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C1BB7" w14:textId="77777777" w:rsidR="00A142AF" w:rsidRDefault="00A142AF">
      <w:pPr>
        <w:ind w:left="755" w:right="1328"/>
        <w:jc w:val="center"/>
        <w:rPr>
          <w:sz w:val="28"/>
        </w:rPr>
      </w:pPr>
    </w:p>
    <w:p w14:paraId="5277B318" w14:textId="77777777" w:rsidR="00A142AF" w:rsidRDefault="00A142AF">
      <w:pPr>
        <w:ind w:left="755" w:right="1328"/>
        <w:jc w:val="center"/>
        <w:rPr>
          <w:sz w:val="28"/>
        </w:rPr>
      </w:pPr>
    </w:p>
    <w:p w14:paraId="3FE4CA1F" w14:textId="2279909D" w:rsidR="0006191A" w:rsidRDefault="00CD6809">
      <w:pPr>
        <w:jc w:val="center"/>
        <w:rPr>
          <w:sz w:val="28"/>
        </w:rPr>
      </w:pPr>
      <w:bookmarkStart w:id="0" w:name="_GoBack"/>
      <w:bookmarkEnd w:id="0"/>
      <w:r>
        <w:rPr>
          <w:noProof/>
          <w:lang w:eastAsia="ru-RU"/>
        </w:rPr>
        <w:drawing>
          <wp:inline distT="0" distB="0" distL="0" distR="0" wp14:anchorId="56590802" wp14:editId="3EA6C426">
            <wp:extent cx="6300841" cy="867041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4008" cy="8674772"/>
                    </a:xfrm>
                    <a:prstGeom prst="rect">
                      <a:avLst/>
                    </a:prstGeom>
                  </pic:spPr>
                </pic:pic>
              </a:graphicData>
            </a:graphic>
          </wp:inline>
        </w:drawing>
      </w:r>
    </w:p>
    <w:p w14:paraId="0CF414C5" w14:textId="467CF93E" w:rsidR="00CD6809" w:rsidRDefault="00CD6809" w:rsidP="00CD6809">
      <w:pPr>
        <w:rPr>
          <w:sz w:val="28"/>
        </w:rPr>
        <w:sectPr w:rsidR="00CD6809">
          <w:type w:val="continuous"/>
          <w:pgSz w:w="11910" w:h="16850"/>
          <w:pgMar w:top="1060" w:right="0" w:bottom="280" w:left="1420"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796"/>
        <w:gridCol w:w="992"/>
      </w:tblGrid>
      <w:tr w:rsidR="0006191A" w14:paraId="3807C2C6" w14:textId="77777777" w:rsidTr="0070381A">
        <w:trPr>
          <w:trHeight w:val="638"/>
        </w:trPr>
        <w:tc>
          <w:tcPr>
            <w:tcW w:w="993" w:type="dxa"/>
          </w:tcPr>
          <w:p w14:paraId="472ACD2B" w14:textId="77777777" w:rsidR="0006191A" w:rsidRDefault="00B04A97">
            <w:pPr>
              <w:pStyle w:val="TableParagraph"/>
              <w:spacing w:before="14"/>
              <w:ind w:left="16"/>
              <w:jc w:val="center"/>
              <w:rPr>
                <w:b/>
                <w:sz w:val="23"/>
              </w:rPr>
            </w:pPr>
            <w:r>
              <w:rPr>
                <w:b/>
                <w:spacing w:val="-10"/>
                <w:w w:val="105"/>
                <w:sz w:val="23"/>
              </w:rPr>
              <w:lastRenderedPageBreak/>
              <w:t>№</w:t>
            </w:r>
          </w:p>
          <w:p w14:paraId="500DD684" w14:textId="77777777" w:rsidR="0006191A" w:rsidRDefault="00B04A97">
            <w:pPr>
              <w:pStyle w:val="TableParagraph"/>
              <w:spacing w:before="52"/>
              <w:ind w:left="16" w:right="2"/>
              <w:jc w:val="center"/>
              <w:rPr>
                <w:b/>
                <w:sz w:val="23"/>
              </w:rPr>
            </w:pPr>
            <w:r>
              <w:rPr>
                <w:b/>
                <w:spacing w:val="-5"/>
                <w:w w:val="105"/>
                <w:sz w:val="23"/>
              </w:rPr>
              <w:t>п/п</w:t>
            </w:r>
          </w:p>
        </w:tc>
        <w:tc>
          <w:tcPr>
            <w:tcW w:w="7796" w:type="dxa"/>
          </w:tcPr>
          <w:p w14:paraId="3DEB755F" w14:textId="77777777" w:rsidR="0006191A" w:rsidRDefault="00B04A97">
            <w:pPr>
              <w:pStyle w:val="TableParagraph"/>
              <w:spacing w:before="14"/>
              <w:ind w:left="0" w:right="1"/>
              <w:jc w:val="center"/>
              <w:rPr>
                <w:b/>
                <w:sz w:val="23"/>
              </w:rPr>
            </w:pPr>
            <w:r>
              <w:rPr>
                <w:b/>
                <w:spacing w:val="-2"/>
                <w:w w:val="105"/>
                <w:sz w:val="23"/>
              </w:rPr>
              <w:t>СОДЕРЖАНИЕ</w:t>
            </w:r>
          </w:p>
        </w:tc>
        <w:tc>
          <w:tcPr>
            <w:tcW w:w="992" w:type="dxa"/>
          </w:tcPr>
          <w:p w14:paraId="0D029B2D" w14:textId="77777777" w:rsidR="0006191A" w:rsidRDefault="00B04A97">
            <w:pPr>
              <w:pStyle w:val="TableParagraph"/>
              <w:spacing w:before="14"/>
              <w:ind w:left="121" w:right="14"/>
              <w:jc w:val="center"/>
              <w:rPr>
                <w:b/>
                <w:sz w:val="23"/>
              </w:rPr>
            </w:pPr>
            <w:r>
              <w:rPr>
                <w:b/>
                <w:spacing w:val="-4"/>
                <w:w w:val="105"/>
                <w:sz w:val="23"/>
              </w:rPr>
              <w:t>Стр.</w:t>
            </w:r>
          </w:p>
        </w:tc>
      </w:tr>
      <w:tr w:rsidR="0070381A" w14:paraId="312DF84E" w14:textId="77777777" w:rsidTr="0070381A">
        <w:trPr>
          <w:trHeight w:val="325"/>
        </w:trPr>
        <w:tc>
          <w:tcPr>
            <w:tcW w:w="993" w:type="dxa"/>
          </w:tcPr>
          <w:p w14:paraId="42692EB4" w14:textId="7C519212" w:rsidR="0070381A" w:rsidRDefault="0070381A">
            <w:pPr>
              <w:pStyle w:val="TableParagraph"/>
              <w:spacing w:before="14"/>
              <w:ind w:left="16"/>
              <w:jc w:val="center"/>
              <w:rPr>
                <w:b/>
                <w:spacing w:val="-10"/>
                <w:w w:val="105"/>
                <w:sz w:val="23"/>
              </w:rPr>
            </w:pPr>
          </w:p>
        </w:tc>
        <w:tc>
          <w:tcPr>
            <w:tcW w:w="7796" w:type="dxa"/>
          </w:tcPr>
          <w:p w14:paraId="5831845C" w14:textId="28F6D792" w:rsidR="0070381A" w:rsidRDefault="0070381A" w:rsidP="0070381A">
            <w:pPr>
              <w:pStyle w:val="TableParagraph"/>
              <w:spacing w:before="14"/>
              <w:ind w:left="0" w:right="1"/>
              <w:rPr>
                <w:b/>
                <w:spacing w:val="-2"/>
                <w:w w:val="105"/>
                <w:sz w:val="23"/>
              </w:rPr>
            </w:pPr>
            <w:r>
              <w:rPr>
                <w:b/>
                <w:sz w:val="23"/>
              </w:rPr>
              <w:t xml:space="preserve"> Общие положения</w:t>
            </w:r>
          </w:p>
        </w:tc>
        <w:tc>
          <w:tcPr>
            <w:tcW w:w="992" w:type="dxa"/>
          </w:tcPr>
          <w:p w14:paraId="7EAF9682" w14:textId="1C15685E" w:rsidR="0070381A" w:rsidRDefault="0070381A">
            <w:pPr>
              <w:pStyle w:val="TableParagraph"/>
              <w:spacing w:before="14"/>
              <w:ind w:left="121" w:right="14"/>
              <w:jc w:val="center"/>
              <w:rPr>
                <w:b/>
                <w:spacing w:val="-4"/>
                <w:w w:val="105"/>
                <w:sz w:val="23"/>
              </w:rPr>
            </w:pPr>
            <w:r>
              <w:rPr>
                <w:b/>
                <w:spacing w:val="-10"/>
                <w:w w:val="105"/>
                <w:sz w:val="23"/>
              </w:rPr>
              <w:t>3</w:t>
            </w:r>
          </w:p>
        </w:tc>
      </w:tr>
      <w:tr w:rsidR="0006191A" w14:paraId="75737F8D" w14:textId="77777777" w:rsidTr="0070381A">
        <w:trPr>
          <w:trHeight w:val="325"/>
        </w:trPr>
        <w:tc>
          <w:tcPr>
            <w:tcW w:w="993" w:type="dxa"/>
          </w:tcPr>
          <w:p w14:paraId="1CC7ECF7" w14:textId="77777777" w:rsidR="0006191A" w:rsidRDefault="00B04A97" w:rsidP="0070381A">
            <w:pPr>
              <w:pStyle w:val="TableParagraph"/>
              <w:spacing w:before="7"/>
              <w:rPr>
                <w:b/>
                <w:sz w:val="23"/>
              </w:rPr>
            </w:pPr>
            <w:r>
              <w:rPr>
                <w:b/>
                <w:spacing w:val="-10"/>
                <w:w w:val="105"/>
                <w:sz w:val="23"/>
              </w:rPr>
              <w:t>1</w:t>
            </w:r>
          </w:p>
        </w:tc>
        <w:tc>
          <w:tcPr>
            <w:tcW w:w="7796" w:type="dxa"/>
          </w:tcPr>
          <w:p w14:paraId="3CDA7AB3" w14:textId="77777777" w:rsidR="0006191A" w:rsidRDefault="00B04A97" w:rsidP="0070381A">
            <w:pPr>
              <w:pStyle w:val="TableParagraph"/>
              <w:spacing w:before="7"/>
              <w:rPr>
                <w:b/>
                <w:sz w:val="23"/>
              </w:rPr>
            </w:pPr>
            <w:r>
              <w:rPr>
                <w:b/>
                <w:sz w:val="23"/>
              </w:rPr>
              <w:t>ЦЕЛЕВОЙ</w:t>
            </w:r>
            <w:r>
              <w:rPr>
                <w:b/>
                <w:spacing w:val="41"/>
                <w:sz w:val="23"/>
              </w:rPr>
              <w:t xml:space="preserve"> </w:t>
            </w:r>
            <w:r>
              <w:rPr>
                <w:b/>
                <w:spacing w:val="-2"/>
                <w:sz w:val="23"/>
              </w:rPr>
              <w:t>РАЗДЕЛ</w:t>
            </w:r>
          </w:p>
        </w:tc>
        <w:tc>
          <w:tcPr>
            <w:tcW w:w="992" w:type="dxa"/>
          </w:tcPr>
          <w:p w14:paraId="24A1FCFF" w14:textId="1C489E8A" w:rsidR="0006191A" w:rsidRDefault="0070381A" w:rsidP="0070381A">
            <w:pPr>
              <w:pStyle w:val="TableParagraph"/>
              <w:spacing w:before="7"/>
              <w:ind w:left="121" w:right="18"/>
              <w:jc w:val="center"/>
              <w:rPr>
                <w:b/>
                <w:sz w:val="23"/>
              </w:rPr>
            </w:pPr>
            <w:r>
              <w:rPr>
                <w:b/>
                <w:spacing w:val="-10"/>
                <w:w w:val="105"/>
                <w:sz w:val="23"/>
              </w:rPr>
              <w:t>6</w:t>
            </w:r>
          </w:p>
        </w:tc>
      </w:tr>
      <w:tr w:rsidR="0006191A" w14:paraId="456A47BD" w14:textId="77777777" w:rsidTr="0070381A">
        <w:trPr>
          <w:trHeight w:val="314"/>
        </w:trPr>
        <w:tc>
          <w:tcPr>
            <w:tcW w:w="993" w:type="dxa"/>
          </w:tcPr>
          <w:p w14:paraId="6AF137E9" w14:textId="77777777" w:rsidR="0006191A" w:rsidRDefault="00B04A97">
            <w:pPr>
              <w:pStyle w:val="TableParagraph"/>
              <w:spacing w:before="7"/>
              <w:rPr>
                <w:b/>
                <w:sz w:val="23"/>
              </w:rPr>
            </w:pPr>
            <w:r>
              <w:rPr>
                <w:b/>
                <w:spacing w:val="-5"/>
                <w:w w:val="105"/>
                <w:sz w:val="23"/>
              </w:rPr>
              <w:t>1.1</w:t>
            </w:r>
          </w:p>
        </w:tc>
        <w:tc>
          <w:tcPr>
            <w:tcW w:w="7796" w:type="dxa"/>
          </w:tcPr>
          <w:p w14:paraId="42FAD0DE" w14:textId="77777777" w:rsidR="0006191A" w:rsidRDefault="00B04A97">
            <w:pPr>
              <w:pStyle w:val="TableParagraph"/>
              <w:spacing w:before="7"/>
              <w:rPr>
                <w:b/>
                <w:sz w:val="23"/>
              </w:rPr>
            </w:pPr>
            <w:r>
              <w:rPr>
                <w:b/>
                <w:sz w:val="23"/>
              </w:rPr>
              <w:t>Пояснительная</w:t>
            </w:r>
            <w:r>
              <w:rPr>
                <w:b/>
                <w:spacing w:val="55"/>
                <w:sz w:val="23"/>
              </w:rPr>
              <w:t xml:space="preserve"> </w:t>
            </w:r>
            <w:r>
              <w:rPr>
                <w:b/>
                <w:spacing w:val="-2"/>
                <w:sz w:val="23"/>
              </w:rPr>
              <w:t>записка</w:t>
            </w:r>
          </w:p>
        </w:tc>
        <w:tc>
          <w:tcPr>
            <w:tcW w:w="992" w:type="dxa"/>
          </w:tcPr>
          <w:p w14:paraId="2B2BABCB" w14:textId="77777777" w:rsidR="0006191A" w:rsidRDefault="00B04A97">
            <w:pPr>
              <w:pStyle w:val="TableParagraph"/>
              <w:ind w:left="121" w:right="18"/>
              <w:jc w:val="center"/>
              <w:rPr>
                <w:sz w:val="23"/>
              </w:rPr>
            </w:pPr>
            <w:r>
              <w:rPr>
                <w:spacing w:val="-10"/>
                <w:w w:val="105"/>
                <w:sz w:val="23"/>
              </w:rPr>
              <w:t>6</w:t>
            </w:r>
          </w:p>
        </w:tc>
      </w:tr>
      <w:tr w:rsidR="0006191A" w14:paraId="1084E219" w14:textId="77777777" w:rsidTr="0070381A">
        <w:trPr>
          <w:trHeight w:val="321"/>
        </w:trPr>
        <w:tc>
          <w:tcPr>
            <w:tcW w:w="993" w:type="dxa"/>
          </w:tcPr>
          <w:p w14:paraId="194EF1F5" w14:textId="77777777" w:rsidR="0006191A" w:rsidRDefault="00B04A97">
            <w:pPr>
              <w:pStyle w:val="TableParagraph"/>
              <w:spacing w:before="7"/>
              <w:rPr>
                <w:sz w:val="23"/>
              </w:rPr>
            </w:pPr>
            <w:r>
              <w:rPr>
                <w:spacing w:val="-2"/>
                <w:w w:val="105"/>
                <w:sz w:val="23"/>
              </w:rPr>
              <w:t>1.1.1</w:t>
            </w:r>
          </w:p>
        </w:tc>
        <w:tc>
          <w:tcPr>
            <w:tcW w:w="7796" w:type="dxa"/>
          </w:tcPr>
          <w:p w14:paraId="04A504BF" w14:textId="77777777" w:rsidR="0006191A" w:rsidRDefault="00B04A97">
            <w:pPr>
              <w:pStyle w:val="TableParagraph"/>
              <w:spacing w:before="7"/>
              <w:rPr>
                <w:sz w:val="23"/>
              </w:rPr>
            </w:pPr>
            <w:r>
              <w:rPr>
                <w:sz w:val="23"/>
              </w:rPr>
              <w:t>Цели</w:t>
            </w:r>
            <w:r>
              <w:rPr>
                <w:spacing w:val="40"/>
                <w:sz w:val="23"/>
              </w:rPr>
              <w:t xml:space="preserve"> </w:t>
            </w:r>
            <w:r>
              <w:rPr>
                <w:sz w:val="23"/>
              </w:rPr>
              <w:t>реализации</w:t>
            </w:r>
            <w:r>
              <w:rPr>
                <w:spacing w:val="30"/>
                <w:sz w:val="23"/>
              </w:rPr>
              <w:t xml:space="preserve"> </w:t>
            </w:r>
            <w:r>
              <w:rPr>
                <w:sz w:val="23"/>
              </w:rPr>
              <w:t>программы</w:t>
            </w:r>
            <w:r>
              <w:rPr>
                <w:spacing w:val="24"/>
                <w:sz w:val="23"/>
              </w:rPr>
              <w:t xml:space="preserve"> </w:t>
            </w:r>
            <w:r>
              <w:rPr>
                <w:spacing w:val="-5"/>
                <w:sz w:val="23"/>
              </w:rPr>
              <w:t>ООО</w:t>
            </w:r>
          </w:p>
        </w:tc>
        <w:tc>
          <w:tcPr>
            <w:tcW w:w="992" w:type="dxa"/>
          </w:tcPr>
          <w:p w14:paraId="49B3C477" w14:textId="77777777" w:rsidR="0006191A" w:rsidRDefault="00B04A97">
            <w:pPr>
              <w:pStyle w:val="TableParagraph"/>
              <w:spacing w:before="7"/>
              <w:ind w:left="121" w:right="18"/>
              <w:jc w:val="center"/>
              <w:rPr>
                <w:sz w:val="23"/>
              </w:rPr>
            </w:pPr>
            <w:r>
              <w:rPr>
                <w:spacing w:val="-10"/>
                <w:w w:val="105"/>
                <w:sz w:val="23"/>
              </w:rPr>
              <w:t>6</w:t>
            </w:r>
          </w:p>
        </w:tc>
      </w:tr>
      <w:tr w:rsidR="0006191A" w14:paraId="5942FE98" w14:textId="77777777" w:rsidTr="0070381A">
        <w:trPr>
          <w:trHeight w:val="313"/>
        </w:trPr>
        <w:tc>
          <w:tcPr>
            <w:tcW w:w="993" w:type="dxa"/>
          </w:tcPr>
          <w:p w14:paraId="54E29CE4" w14:textId="77777777" w:rsidR="0006191A" w:rsidRDefault="00B04A97">
            <w:pPr>
              <w:pStyle w:val="TableParagraph"/>
              <w:rPr>
                <w:sz w:val="23"/>
              </w:rPr>
            </w:pPr>
            <w:r>
              <w:rPr>
                <w:spacing w:val="-2"/>
                <w:w w:val="105"/>
                <w:sz w:val="23"/>
              </w:rPr>
              <w:t>1.1.2</w:t>
            </w:r>
          </w:p>
        </w:tc>
        <w:tc>
          <w:tcPr>
            <w:tcW w:w="7796" w:type="dxa"/>
          </w:tcPr>
          <w:p w14:paraId="14A9BF6E" w14:textId="77777777" w:rsidR="0006191A" w:rsidRDefault="00B04A97">
            <w:pPr>
              <w:pStyle w:val="TableParagraph"/>
              <w:rPr>
                <w:sz w:val="23"/>
              </w:rPr>
            </w:pPr>
            <w:r>
              <w:rPr>
                <w:sz w:val="23"/>
              </w:rPr>
              <w:t>Принципы</w:t>
            </w:r>
            <w:r>
              <w:rPr>
                <w:spacing w:val="31"/>
                <w:sz w:val="23"/>
              </w:rPr>
              <w:t xml:space="preserve"> </w:t>
            </w:r>
            <w:r>
              <w:rPr>
                <w:sz w:val="23"/>
              </w:rPr>
              <w:t>формирования</w:t>
            </w:r>
            <w:r>
              <w:rPr>
                <w:spacing w:val="32"/>
                <w:sz w:val="23"/>
              </w:rPr>
              <w:t xml:space="preserve"> </w:t>
            </w:r>
            <w:r>
              <w:rPr>
                <w:sz w:val="23"/>
              </w:rPr>
              <w:t>и</w:t>
            </w:r>
            <w:r>
              <w:rPr>
                <w:spacing w:val="38"/>
                <w:sz w:val="23"/>
              </w:rPr>
              <w:t xml:space="preserve"> </w:t>
            </w:r>
            <w:r>
              <w:rPr>
                <w:sz w:val="23"/>
              </w:rPr>
              <w:t>механизмы</w:t>
            </w:r>
            <w:r>
              <w:rPr>
                <w:spacing w:val="31"/>
                <w:sz w:val="23"/>
              </w:rPr>
              <w:t xml:space="preserve"> </w:t>
            </w:r>
            <w:r>
              <w:rPr>
                <w:sz w:val="23"/>
              </w:rPr>
              <w:t>реализации</w:t>
            </w:r>
            <w:r>
              <w:rPr>
                <w:spacing w:val="39"/>
                <w:sz w:val="23"/>
              </w:rPr>
              <w:t xml:space="preserve"> </w:t>
            </w:r>
            <w:r>
              <w:rPr>
                <w:sz w:val="23"/>
              </w:rPr>
              <w:t>программы</w:t>
            </w:r>
            <w:r>
              <w:rPr>
                <w:spacing w:val="65"/>
                <w:sz w:val="23"/>
              </w:rPr>
              <w:t xml:space="preserve"> </w:t>
            </w:r>
            <w:r>
              <w:rPr>
                <w:spacing w:val="-5"/>
                <w:sz w:val="23"/>
              </w:rPr>
              <w:t>ООО</w:t>
            </w:r>
          </w:p>
        </w:tc>
        <w:tc>
          <w:tcPr>
            <w:tcW w:w="992" w:type="dxa"/>
          </w:tcPr>
          <w:p w14:paraId="4F21A851" w14:textId="77777777" w:rsidR="0006191A" w:rsidRDefault="00B04A97">
            <w:pPr>
              <w:pStyle w:val="TableParagraph"/>
              <w:ind w:left="121" w:right="18"/>
              <w:jc w:val="center"/>
              <w:rPr>
                <w:sz w:val="23"/>
              </w:rPr>
            </w:pPr>
            <w:r>
              <w:rPr>
                <w:spacing w:val="-10"/>
                <w:w w:val="105"/>
                <w:sz w:val="23"/>
              </w:rPr>
              <w:t>7</w:t>
            </w:r>
          </w:p>
        </w:tc>
      </w:tr>
      <w:tr w:rsidR="0006191A" w14:paraId="53BF175F" w14:textId="77777777" w:rsidTr="0070381A">
        <w:trPr>
          <w:trHeight w:val="321"/>
        </w:trPr>
        <w:tc>
          <w:tcPr>
            <w:tcW w:w="993" w:type="dxa"/>
          </w:tcPr>
          <w:p w14:paraId="7A2DFEE2" w14:textId="77777777" w:rsidR="0006191A" w:rsidRDefault="00B04A97">
            <w:pPr>
              <w:pStyle w:val="TableParagraph"/>
              <w:spacing w:before="7"/>
              <w:rPr>
                <w:sz w:val="23"/>
              </w:rPr>
            </w:pPr>
            <w:r>
              <w:rPr>
                <w:spacing w:val="-2"/>
                <w:w w:val="105"/>
                <w:sz w:val="23"/>
              </w:rPr>
              <w:t>1.1.3</w:t>
            </w:r>
          </w:p>
        </w:tc>
        <w:tc>
          <w:tcPr>
            <w:tcW w:w="7796" w:type="dxa"/>
          </w:tcPr>
          <w:p w14:paraId="519812FF" w14:textId="77777777" w:rsidR="0006191A" w:rsidRDefault="00B04A97">
            <w:pPr>
              <w:pStyle w:val="TableParagraph"/>
              <w:spacing w:before="7"/>
              <w:rPr>
                <w:sz w:val="23"/>
              </w:rPr>
            </w:pPr>
            <w:r>
              <w:rPr>
                <w:sz w:val="23"/>
              </w:rPr>
              <w:t>Общая</w:t>
            </w:r>
            <w:r>
              <w:rPr>
                <w:spacing w:val="37"/>
                <w:sz w:val="23"/>
              </w:rPr>
              <w:t xml:space="preserve"> </w:t>
            </w:r>
            <w:r>
              <w:rPr>
                <w:sz w:val="23"/>
              </w:rPr>
              <w:t>характеристика</w:t>
            </w:r>
            <w:r>
              <w:rPr>
                <w:spacing w:val="44"/>
                <w:sz w:val="23"/>
              </w:rPr>
              <w:t xml:space="preserve"> </w:t>
            </w:r>
            <w:r>
              <w:rPr>
                <w:sz w:val="23"/>
              </w:rPr>
              <w:t>программы</w:t>
            </w:r>
            <w:r>
              <w:rPr>
                <w:spacing w:val="38"/>
                <w:sz w:val="23"/>
              </w:rPr>
              <w:t xml:space="preserve"> </w:t>
            </w:r>
            <w:r>
              <w:rPr>
                <w:spacing w:val="-5"/>
                <w:sz w:val="23"/>
              </w:rPr>
              <w:t>ООО</w:t>
            </w:r>
          </w:p>
        </w:tc>
        <w:tc>
          <w:tcPr>
            <w:tcW w:w="992" w:type="dxa"/>
          </w:tcPr>
          <w:p w14:paraId="521D93E2" w14:textId="77777777" w:rsidR="0006191A" w:rsidRDefault="00B04A97">
            <w:pPr>
              <w:pStyle w:val="TableParagraph"/>
              <w:spacing w:before="7"/>
              <w:ind w:left="121" w:right="18"/>
              <w:jc w:val="center"/>
              <w:rPr>
                <w:sz w:val="23"/>
              </w:rPr>
            </w:pPr>
            <w:r>
              <w:rPr>
                <w:spacing w:val="-10"/>
                <w:w w:val="105"/>
                <w:sz w:val="23"/>
              </w:rPr>
              <w:t>8</w:t>
            </w:r>
          </w:p>
        </w:tc>
      </w:tr>
      <w:tr w:rsidR="0006191A" w14:paraId="35FA9042" w14:textId="77777777" w:rsidTr="0070381A">
        <w:trPr>
          <w:trHeight w:val="313"/>
        </w:trPr>
        <w:tc>
          <w:tcPr>
            <w:tcW w:w="993" w:type="dxa"/>
          </w:tcPr>
          <w:p w14:paraId="64F08248" w14:textId="77777777" w:rsidR="0006191A" w:rsidRDefault="00B04A97">
            <w:pPr>
              <w:pStyle w:val="TableParagraph"/>
              <w:spacing w:before="7"/>
              <w:rPr>
                <w:b/>
                <w:sz w:val="23"/>
              </w:rPr>
            </w:pPr>
            <w:r>
              <w:rPr>
                <w:b/>
                <w:spacing w:val="-5"/>
                <w:w w:val="105"/>
                <w:sz w:val="23"/>
              </w:rPr>
              <w:t>1.2</w:t>
            </w:r>
          </w:p>
        </w:tc>
        <w:tc>
          <w:tcPr>
            <w:tcW w:w="7796" w:type="dxa"/>
          </w:tcPr>
          <w:p w14:paraId="79C2FE23" w14:textId="77777777" w:rsidR="0006191A" w:rsidRDefault="00B04A97">
            <w:pPr>
              <w:pStyle w:val="TableParagraph"/>
              <w:spacing w:before="7"/>
              <w:rPr>
                <w:b/>
                <w:sz w:val="23"/>
              </w:rPr>
            </w:pPr>
            <w:r>
              <w:rPr>
                <w:b/>
                <w:sz w:val="23"/>
              </w:rPr>
              <w:t>Планируемые</w:t>
            </w:r>
            <w:r>
              <w:rPr>
                <w:b/>
                <w:spacing w:val="57"/>
                <w:sz w:val="23"/>
              </w:rPr>
              <w:t xml:space="preserve"> </w:t>
            </w:r>
            <w:r>
              <w:rPr>
                <w:b/>
                <w:sz w:val="23"/>
              </w:rPr>
              <w:t>результаты</w:t>
            </w:r>
            <w:r>
              <w:rPr>
                <w:b/>
                <w:spacing w:val="44"/>
                <w:sz w:val="23"/>
              </w:rPr>
              <w:t xml:space="preserve"> </w:t>
            </w:r>
            <w:r>
              <w:rPr>
                <w:b/>
                <w:sz w:val="23"/>
              </w:rPr>
              <w:t>освоения</w:t>
            </w:r>
            <w:r>
              <w:rPr>
                <w:b/>
                <w:spacing w:val="43"/>
                <w:sz w:val="23"/>
              </w:rPr>
              <w:t xml:space="preserve"> </w:t>
            </w:r>
            <w:r>
              <w:rPr>
                <w:b/>
                <w:sz w:val="23"/>
              </w:rPr>
              <w:t>обучающимися</w:t>
            </w:r>
            <w:r>
              <w:rPr>
                <w:b/>
                <w:spacing w:val="42"/>
                <w:sz w:val="23"/>
              </w:rPr>
              <w:t xml:space="preserve"> </w:t>
            </w:r>
            <w:r>
              <w:rPr>
                <w:b/>
                <w:sz w:val="23"/>
              </w:rPr>
              <w:t>программы</w:t>
            </w:r>
            <w:r>
              <w:rPr>
                <w:b/>
                <w:spacing w:val="44"/>
                <w:sz w:val="23"/>
              </w:rPr>
              <w:t xml:space="preserve"> </w:t>
            </w:r>
            <w:r>
              <w:rPr>
                <w:b/>
                <w:spacing w:val="-5"/>
                <w:sz w:val="23"/>
              </w:rPr>
              <w:t>ООО</w:t>
            </w:r>
          </w:p>
        </w:tc>
        <w:tc>
          <w:tcPr>
            <w:tcW w:w="992" w:type="dxa"/>
          </w:tcPr>
          <w:p w14:paraId="489C79D4" w14:textId="77777777" w:rsidR="0006191A" w:rsidRDefault="00B04A97">
            <w:pPr>
              <w:pStyle w:val="TableParagraph"/>
              <w:ind w:left="121" w:right="18"/>
              <w:jc w:val="center"/>
              <w:rPr>
                <w:sz w:val="23"/>
              </w:rPr>
            </w:pPr>
            <w:r>
              <w:rPr>
                <w:spacing w:val="-10"/>
                <w:w w:val="105"/>
                <w:sz w:val="23"/>
              </w:rPr>
              <w:t>8</w:t>
            </w:r>
          </w:p>
        </w:tc>
      </w:tr>
      <w:tr w:rsidR="0006191A" w14:paraId="61991F3D" w14:textId="77777777" w:rsidTr="0070381A">
        <w:trPr>
          <w:trHeight w:val="638"/>
        </w:trPr>
        <w:tc>
          <w:tcPr>
            <w:tcW w:w="993" w:type="dxa"/>
          </w:tcPr>
          <w:p w14:paraId="687D1070" w14:textId="77777777" w:rsidR="0006191A" w:rsidRDefault="00B04A97">
            <w:pPr>
              <w:pStyle w:val="TableParagraph"/>
              <w:spacing w:before="15"/>
              <w:rPr>
                <w:b/>
                <w:sz w:val="23"/>
              </w:rPr>
            </w:pPr>
            <w:r>
              <w:rPr>
                <w:b/>
                <w:spacing w:val="-5"/>
                <w:w w:val="105"/>
                <w:sz w:val="23"/>
              </w:rPr>
              <w:t>1.3</w:t>
            </w:r>
          </w:p>
        </w:tc>
        <w:tc>
          <w:tcPr>
            <w:tcW w:w="7796" w:type="dxa"/>
          </w:tcPr>
          <w:p w14:paraId="20EC7813" w14:textId="77777777" w:rsidR="0006191A" w:rsidRDefault="00B04A97">
            <w:pPr>
              <w:pStyle w:val="TableParagraph"/>
              <w:spacing w:before="15"/>
              <w:rPr>
                <w:b/>
                <w:sz w:val="23"/>
              </w:rPr>
            </w:pPr>
            <w:r>
              <w:rPr>
                <w:b/>
                <w:sz w:val="23"/>
              </w:rPr>
              <w:t>Система</w:t>
            </w:r>
            <w:r>
              <w:rPr>
                <w:b/>
                <w:spacing w:val="30"/>
                <w:sz w:val="23"/>
              </w:rPr>
              <w:t xml:space="preserve"> </w:t>
            </w:r>
            <w:r>
              <w:rPr>
                <w:b/>
                <w:sz w:val="23"/>
              </w:rPr>
              <w:t>оценки</w:t>
            </w:r>
            <w:r>
              <w:rPr>
                <w:b/>
                <w:spacing w:val="47"/>
                <w:sz w:val="23"/>
              </w:rPr>
              <w:t xml:space="preserve"> </w:t>
            </w:r>
            <w:r>
              <w:rPr>
                <w:b/>
                <w:sz w:val="23"/>
              </w:rPr>
              <w:t>достижения</w:t>
            </w:r>
            <w:r>
              <w:rPr>
                <w:b/>
                <w:spacing w:val="38"/>
                <w:sz w:val="23"/>
              </w:rPr>
              <w:t xml:space="preserve"> </w:t>
            </w:r>
            <w:r>
              <w:rPr>
                <w:b/>
                <w:sz w:val="23"/>
              </w:rPr>
              <w:t>планируемых</w:t>
            </w:r>
            <w:r>
              <w:rPr>
                <w:b/>
                <w:spacing w:val="42"/>
                <w:sz w:val="23"/>
              </w:rPr>
              <w:t xml:space="preserve"> </w:t>
            </w:r>
            <w:r>
              <w:rPr>
                <w:b/>
                <w:spacing w:val="-2"/>
                <w:sz w:val="23"/>
              </w:rPr>
              <w:t>результатов</w:t>
            </w:r>
          </w:p>
          <w:p w14:paraId="2AC72D25" w14:textId="77777777" w:rsidR="0006191A" w:rsidRDefault="00B04A97">
            <w:pPr>
              <w:pStyle w:val="TableParagraph"/>
              <w:spacing w:before="52"/>
              <w:rPr>
                <w:b/>
                <w:sz w:val="23"/>
              </w:rPr>
            </w:pPr>
            <w:r>
              <w:rPr>
                <w:b/>
                <w:sz w:val="23"/>
              </w:rPr>
              <w:t>освоения</w:t>
            </w:r>
            <w:r>
              <w:rPr>
                <w:b/>
                <w:spacing w:val="35"/>
                <w:sz w:val="23"/>
              </w:rPr>
              <w:t xml:space="preserve"> </w:t>
            </w:r>
            <w:r>
              <w:rPr>
                <w:b/>
                <w:sz w:val="23"/>
              </w:rPr>
              <w:t>программы</w:t>
            </w:r>
            <w:r>
              <w:rPr>
                <w:b/>
                <w:spacing w:val="37"/>
                <w:sz w:val="23"/>
              </w:rPr>
              <w:t xml:space="preserve"> </w:t>
            </w:r>
            <w:r>
              <w:rPr>
                <w:b/>
                <w:spacing w:val="-5"/>
                <w:sz w:val="23"/>
              </w:rPr>
              <w:t>ООО</w:t>
            </w:r>
          </w:p>
        </w:tc>
        <w:tc>
          <w:tcPr>
            <w:tcW w:w="992" w:type="dxa"/>
          </w:tcPr>
          <w:p w14:paraId="361BBFC8" w14:textId="77777777" w:rsidR="0006191A" w:rsidRDefault="00B04A97">
            <w:pPr>
              <w:pStyle w:val="TableParagraph"/>
              <w:spacing w:before="7"/>
              <w:ind w:left="121" w:right="18"/>
              <w:jc w:val="center"/>
              <w:rPr>
                <w:sz w:val="23"/>
              </w:rPr>
            </w:pPr>
            <w:r>
              <w:rPr>
                <w:spacing w:val="-10"/>
                <w:w w:val="105"/>
                <w:sz w:val="23"/>
              </w:rPr>
              <w:t>9</w:t>
            </w:r>
          </w:p>
        </w:tc>
      </w:tr>
      <w:tr w:rsidR="0006191A" w14:paraId="19B537CB" w14:textId="77777777" w:rsidTr="0070381A">
        <w:trPr>
          <w:trHeight w:val="314"/>
        </w:trPr>
        <w:tc>
          <w:tcPr>
            <w:tcW w:w="993" w:type="dxa"/>
          </w:tcPr>
          <w:p w14:paraId="4A506138" w14:textId="77777777" w:rsidR="0006191A" w:rsidRDefault="00B04A97">
            <w:pPr>
              <w:pStyle w:val="TableParagraph"/>
              <w:rPr>
                <w:sz w:val="23"/>
              </w:rPr>
            </w:pPr>
            <w:r>
              <w:rPr>
                <w:spacing w:val="-2"/>
                <w:w w:val="105"/>
                <w:sz w:val="23"/>
              </w:rPr>
              <w:t>1.3.1</w:t>
            </w:r>
          </w:p>
        </w:tc>
        <w:tc>
          <w:tcPr>
            <w:tcW w:w="7796" w:type="dxa"/>
          </w:tcPr>
          <w:p w14:paraId="08AE7711" w14:textId="77777777" w:rsidR="0006191A" w:rsidRDefault="00B04A97">
            <w:pPr>
              <w:pStyle w:val="TableParagraph"/>
              <w:rPr>
                <w:sz w:val="23"/>
              </w:rPr>
            </w:pPr>
            <w:r>
              <w:rPr>
                <w:w w:val="105"/>
                <w:sz w:val="23"/>
              </w:rPr>
              <w:t>Общие</w:t>
            </w:r>
            <w:r>
              <w:rPr>
                <w:spacing w:val="-15"/>
                <w:w w:val="105"/>
                <w:sz w:val="23"/>
              </w:rPr>
              <w:t xml:space="preserve"> </w:t>
            </w:r>
            <w:r>
              <w:rPr>
                <w:spacing w:val="-2"/>
                <w:w w:val="105"/>
                <w:sz w:val="23"/>
              </w:rPr>
              <w:t>положения</w:t>
            </w:r>
          </w:p>
        </w:tc>
        <w:tc>
          <w:tcPr>
            <w:tcW w:w="992" w:type="dxa"/>
          </w:tcPr>
          <w:p w14:paraId="281A72DC" w14:textId="77777777" w:rsidR="0006191A" w:rsidRDefault="00B04A97">
            <w:pPr>
              <w:pStyle w:val="TableParagraph"/>
              <w:ind w:left="121" w:right="18"/>
              <w:jc w:val="center"/>
              <w:rPr>
                <w:sz w:val="23"/>
              </w:rPr>
            </w:pPr>
            <w:r>
              <w:rPr>
                <w:spacing w:val="-10"/>
                <w:w w:val="105"/>
                <w:sz w:val="23"/>
              </w:rPr>
              <w:t>9</w:t>
            </w:r>
          </w:p>
        </w:tc>
      </w:tr>
      <w:tr w:rsidR="0006191A" w14:paraId="4AE8F757" w14:textId="77777777" w:rsidTr="0070381A">
        <w:trPr>
          <w:trHeight w:val="321"/>
        </w:trPr>
        <w:tc>
          <w:tcPr>
            <w:tcW w:w="993" w:type="dxa"/>
          </w:tcPr>
          <w:p w14:paraId="582A205D" w14:textId="77777777" w:rsidR="0006191A" w:rsidRDefault="00B04A97">
            <w:pPr>
              <w:pStyle w:val="TableParagraph"/>
              <w:spacing w:before="7"/>
              <w:rPr>
                <w:sz w:val="23"/>
              </w:rPr>
            </w:pPr>
            <w:r>
              <w:rPr>
                <w:spacing w:val="-2"/>
                <w:w w:val="105"/>
                <w:sz w:val="23"/>
              </w:rPr>
              <w:t>1.3.2</w:t>
            </w:r>
          </w:p>
        </w:tc>
        <w:tc>
          <w:tcPr>
            <w:tcW w:w="7796" w:type="dxa"/>
          </w:tcPr>
          <w:p w14:paraId="632883C6" w14:textId="77777777" w:rsidR="0006191A" w:rsidRDefault="00B04A97">
            <w:pPr>
              <w:pStyle w:val="TableParagraph"/>
              <w:spacing w:before="7"/>
              <w:rPr>
                <w:sz w:val="23"/>
              </w:rPr>
            </w:pPr>
            <w:r>
              <w:rPr>
                <w:sz w:val="23"/>
              </w:rPr>
              <w:t>Особенности</w:t>
            </w:r>
            <w:r>
              <w:rPr>
                <w:spacing w:val="42"/>
                <w:sz w:val="23"/>
              </w:rPr>
              <w:t xml:space="preserve"> </w:t>
            </w:r>
            <w:r>
              <w:rPr>
                <w:sz w:val="23"/>
              </w:rPr>
              <w:t>оценки</w:t>
            </w:r>
            <w:r>
              <w:rPr>
                <w:spacing w:val="48"/>
                <w:sz w:val="23"/>
              </w:rPr>
              <w:t xml:space="preserve"> </w:t>
            </w:r>
            <w:r>
              <w:rPr>
                <w:sz w:val="23"/>
              </w:rPr>
              <w:t>метапредметных</w:t>
            </w:r>
            <w:r>
              <w:rPr>
                <w:spacing w:val="33"/>
                <w:sz w:val="23"/>
              </w:rPr>
              <w:t xml:space="preserve"> </w:t>
            </w:r>
            <w:r>
              <w:rPr>
                <w:sz w:val="23"/>
              </w:rPr>
              <w:t>и</w:t>
            </w:r>
            <w:r>
              <w:rPr>
                <w:spacing w:val="32"/>
                <w:sz w:val="23"/>
              </w:rPr>
              <w:t xml:space="preserve"> </w:t>
            </w:r>
            <w:r>
              <w:rPr>
                <w:sz w:val="23"/>
              </w:rPr>
              <w:t>предметных</w:t>
            </w:r>
            <w:r>
              <w:rPr>
                <w:spacing w:val="34"/>
                <w:sz w:val="23"/>
              </w:rPr>
              <w:t xml:space="preserve"> </w:t>
            </w:r>
            <w:r>
              <w:rPr>
                <w:spacing w:val="-2"/>
                <w:sz w:val="23"/>
              </w:rPr>
              <w:t>результатов</w:t>
            </w:r>
          </w:p>
        </w:tc>
        <w:tc>
          <w:tcPr>
            <w:tcW w:w="992" w:type="dxa"/>
          </w:tcPr>
          <w:p w14:paraId="245423AA" w14:textId="77777777" w:rsidR="0006191A" w:rsidRDefault="00B04A97">
            <w:pPr>
              <w:pStyle w:val="TableParagraph"/>
              <w:spacing w:before="7"/>
              <w:ind w:left="121" w:right="7"/>
              <w:jc w:val="center"/>
              <w:rPr>
                <w:sz w:val="23"/>
              </w:rPr>
            </w:pPr>
            <w:r>
              <w:rPr>
                <w:spacing w:val="-5"/>
                <w:w w:val="105"/>
                <w:sz w:val="23"/>
              </w:rPr>
              <w:t>11</w:t>
            </w:r>
          </w:p>
        </w:tc>
      </w:tr>
      <w:tr w:rsidR="0006191A" w14:paraId="5C014EC6" w14:textId="77777777" w:rsidTr="0070381A">
        <w:trPr>
          <w:trHeight w:val="313"/>
        </w:trPr>
        <w:tc>
          <w:tcPr>
            <w:tcW w:w="993" w:type="dxa"/>
          </w:tcPr>
          <w:p w14:paraId="6665A27D" w14:textId="77777777" w:rsidR="0006191A" w:rsidRDefault="00B04A97">
            <w:pPr>
              <w:pStyle w:val="TableParagraph"/>
              <w:rPr>
                <w:sz w:val="23"/>
              </w:rPr>
            </w:pPr>
            <w:r>
              <w:rPr>
                <w:spacing w:val="-2"/>
                <w:w w:val="105"/>
                <w:sz w:val="23"/>
              </w:rPr>
              <w:t>1.3.3</w:t>
            </w:r>
          </w:p>
        </w:tc>
        <w:tc>
          <w:tcPr>
            <w:tcW w:w="7796" w:type="dxa"/>
          </w:tcPr>
          <w:p w14:paraId="6417861A" w14:textId="77777777" w:rsidR="0006191A" w:rsidRDefault="00B04A97">
            <w:pPr>
              <w:pStyle w:val="TableParagraph"/>
              <w:rPr>
                <w:sz w:val="23"/>
              </w:rPr>
            </w:pPr>
            <w:r>
              <w:rPr>
                <w:sz w:val="23"/>
              </w:rPr>
              <w:t>Организация</w:t>
            </w:r>
            <w:r>
              <w:rPr>
                <w:spacing w:val="28"/>
                <w:sz w:val="23"/>
              </w:rPr>
              <w:t xml:space="preserve"> </w:t>
            </w:r>
            <w:r>
              <w:rPr>
                <w:sz w:val="23"/>
              </w:rPr>
              <w:t>и</w:t>
            </w:r>
            <w:r>
              <w:rPr>
                <w:spacing w:val="35"/>
                <w:sz w:val="23"/>
              </w:rPr>
              <w:t xml:space="preserve"> </w:t>
            </w:r>
            <w:r>
              <w:rPr>
                <w:sz w:val="23"/>
              </w:rPr>
              <w:t>содержание</w:t>
            </w:r>
            <w:r>
              <w:rPr>
                <w:spacing w:val="35"/>
                <w:sz w:val="23"/>
              </w:rPr>
              <w:t xml:space="preserve"> </w:t>
            </w:r>
            <w:r>
              <w:rPr>
                <w:sz w:val="23"/>
              </w:rPr>
              <w:t>оценочных</w:t>
            </w:r>
            <w:r>
              <w:rPr>
                <w:spacing w:val="37"/>
                <w:sz w:val="23"/>
              </w:rPr>
              <w:t xml:space="preserve"> </w:t>
            </w:r>
            <w:r>
              <w:rPr>
                <w:spacing w:val="-2"/>
                <w:sz w:val="23"/>
              </w:rPr>
              <w:t>процедур</w:t>
            </w:r>
          </w:p>
        </w:tc>
        <w:tc>
          <w:tcPr>
            <w:tcW w:w="992" w:type="dxa"/>
          </w:tcPr>
          <w:p w14:paraId="75807479" w14:textId="77777777" w:rsidR="0006191A" w:rsidRDefault="00B04A97">
            <w:pPr>
              <w:pStyle w:val="TableParagraph"/>
              <w:ind w:left="121" w:right="7"/>
              <w:jc w:val="center"/>
              <w:rPr>
                <w:sz w:val="23"/>
              </w:rPr>
            </w:pPr>
            <w:r>
              <w:rPr>
                <w:spacing w:val="-5"/>
                <w:w w:val="105"/>
                <w:sz w:val="23"/>
              </w:rPr>
              <w:t>13</w:t>
            </w:r>
          </w:p>
        </w:tc>
      </w:tr>
      <w:tr w:rsidR="0006191A" w14:paraId="73127502" w14:textId="77777777" w:rsidTr="0070381A">
        <w:trPr>
          <w:trHeight w:val="321"/>
        </w:trPr>
        <w:tc>
          <w:tcPr>
            <w:tcW w:w="993" w:type="dxa"/>
          </w:tcPr>
          <w:p w14:paraId="3937F5D8" w14:textId="77777777" w:rsidR="0006191A" w:rsidRDefault="00B04A97">
            <w:pPr>
              <w:pStyle w:val="TableParagraph"/>
              <w:spacing w:before="14"/>
              <w:rPr>
                <w:b/>
                <w:sz w:val="23"/>
              </w:rPr>
            </w:pPr>
            <w:r>
              <w:rPr>
                <w:b/>
                <w:spacing w:val="-10"/>
                <w:w w:val="105"/>
                <w:sz w:val="23"/>
              </w:rPr>
              <w:t>2</w:t>
            </w:r>
          </w:p>
        </w:tc>
        <w:tc>
          <w:tcPr>
            <w:tcW w:w="7796" w:type="dxa"/>
          </w:tcPr>
          <w:p w14:paraId="32DF393C" w14:textId="77777777" w:rsidR="0006191A" w:rsidRDefault="00B04A97">
            <w:pPr>
              <w:pStyle w:val="TableParagraph"/>
              <w:spacing w:before="14"/>
              <w:rPr>
                <w:b/>
                <w:sz w:val="23"/>
              </w:rPr>
            </w:pPr>
            <w:r>
              <w:rPr>
                <w:b/>
                <w:spacing w:val="2"/>
                <w:sz w:val="23"/>
              </w:rPr>
              <w:t>СОДЕРЖАТЕЛЬНЫЙ</w:t>
            </w:r>
            <w:r>
              <w:rPr>
                <w:b/>
                <w:spacing w:val="57"/>
                <w:sz w:val="23"/>
              </w:rPr>
              <w:t xml:space="preserve"> </w:t>
            </w:r>
            <w:r>
              <w:rPr>
                <w:b/>
                <w:spacing w:val="-2"/>
                <w:sz w:val="23"/>
              </w:rPr>
              <w:t>РАЗДЕЛ</w:t>
            </w:r>
          </w:p>
        </w:tc>
        <w:tc>
          <w:tcPr>
            <w:tcW w:w="992" w:type="dxa"/>
          </w:tcPr>
          <w:p w14:paraId="38A37D80" w14:textId="1B7C396D" w:rsidR="0006191A" w:rsidRDefault="00221EFB">
            <w:pPr>
              <w:pStyle w:val="TableParagraph"/>
              <w:spacing w:before="14"/>
              <w:ind w:left="121" w:right="11"/>
              <w:jc w:val="center"/>
              <w:rPr>
                <w:b/>
                <w:sz w:val="23"/>
              </w:rPr>
            </w:pPr>
            <w:r>
              <w:rPr>
                <w:b/>
                <w:spacing w:val="-5"/>
                <w:w w:val="105"/>
                <w:sz w:val="23"/>
              </w:rPr>
              <w:t>15</w:t>
            </w:r>
          </w:p>
        </w:tc>
      </w:tr>
      <w:tr w:rsidR="0006191A" w14:paraId="2F6C7AB3" w14:textId="77777777" w:rsidTr="0070381A">
        <w:trPr>
          <w:trHeight w:val="314"/>
        </w:trPr>
        <w:tc>
          <w:tcPr>
            <w:tcW w:w="993" w:type="dxa"/>
          </w:tcPr>
          <w:p w14:paraId="261FC1F1" w14:textId="77777777" w:rsidR="0006191A" w:rsidRDefault="00B04A97">
            <w:pPr>
              <w:pStyle w:val="TableParagraph"/>
              <w:rPr>
                <w:sz w:val="23"/>
              </w:rPr>
            </w:pPr>
            <w:r>
              <w:rPr>
                <w:spacing w:val="-2"/>
                <w:w w:val="105"/>
                <w:sz w:val="23"/>
              </w:rPr>
              <w:t>2.1.1</w:t>
            </w:r>
          </w:p>
        </w:tc>
        <w:tc>
          <w:tcPr>
            <w:tcW w:w="7796" w:type="dxa"/>
          </w:tcPr>
          <w:p w14:paraId="2B6009E7"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4"/>
                <w:sz w:val="23"/>
              </w:rPr>
              <w:t xml:space="preserve"> </w:t>
            </w:r>
            <w:r>
              <w:rPr>
                <w:sz w:val="23"/>
              </w:rPr>
              <w:t>учебного</w:t>
            </w:r>
            <w:r>
              <w:rPr>
                <w:spacing w:val="26"/>
                <w:sz w:val="23"/>
              </w:rPr>
              <w:t xml:space="preserve"> </w:t>
            </w:r>
            <w:r>
              <w:rPr>
                <w:sz w:val="23"/>
              </w:rPr>
              <w:t>предмета</w:t>
            </w:r>
            <w:r>
              <w:rPr>
                <w:spacing w:val="45"/>
                <w:sz w:val="23"/>
              </w:rPr>
              <w:t xml:space="preserve"> </w:t>
            </w:r>
            <w:r>
              <w:rPr>
                <w:sz w:val="23"/>
              </w:rPr>
              <w:t>«Русский</w:t>
            </w:r>
            <w:r>
              <w:rPr>
                <w:spacing w:val="35"/>
                <w:sz w:val="23"/>
              </w:rPr>
              <w:t xml:space="preserve"> </w:t>
            </w:r>
            <w:r>
              <w:rPr>
                <w:spacing w:val="-2"/>
                <w:sz w:val="23"/>
              </w:rPr>
              <w:t>язык»</w:t>
            </w:r>
          </w:p>
        </w:tc>
        <w:tc>
          <w:tcPr>
            <w:tcW w:w="992" w:type="dxa"/>
          </w:tcPr>
          <w:p w14:paraId="1E68A41C" w14:textId="22E988A4" w:rsidR="0006191A" w:rsidRDefault="00221EFB">
            <w:pPr>
              <w:pStyle w:val="TableParagraph"/>
              <w:ind w:left="121" w:right="7"/>
              <w:jc w:val="center"/>
              <w:rPr>
                <w:sz w:val="23"/>
              </w:rPr>
            </w:pPr>
            <w:r>
              <w:rPr>
                <w:spacing w:val="-5"/>
                <w:w w:val="105"/>
                <w:sz w:val="23"/>
              </w:rPr>
              <w:t>15</w:t>
            </w:r>
          </w:p>
        </w:tc>
      </w:tr>
      <w:tr w:rsidR="0006191A" w14:paraId="71641041" w14:textId="77777777" w:rsidTr="0070381A">
        <w:trPr>
          <w:trHeight w:val="321"/>
        </w:trPr>
        <w:tc>
          <w:tcPr>
            <w:tcW w:w="993" w:type="dxa"/>
          </w:tcPr>
          <w:p w14:paraId="6FABE52A" w14:textId="77777777" w:rsidR="0006191A" w:rsidRDefault="00B04A97">
            <w:pPr>
              <w:pStyle w:val="TableParagraph"/>
              <w:spacing w:before="7"/>
              <w:rPr>
                <w:sz w:val="23"/>
              </w:rPr>
            </w:pPr>
            <w:r>
              <w:rPr>
                <w:spacing w:val="-2"/>
                <w:w w:val="105"/>
                <w:sz w:val="23"/>
              </w:rPr>
              <w:t>2.1.2</w:t>
            </w:r>
          </w:p>
        </w:tc>
        <w:tc>
          <w:tcPr>
            <w:tcW w:w="7796" w:type="dxa"/>
          </w:tcPr>
          <w:p w14:paraId="308368AE"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«Литература»</w:t>
            </w:r>
          </w:p>
        </w:tc>
        <w:tc>
          <w:tcPr>
            <w:tcW w:w="992" w:type="dxa"/>
          </w:tcPr>
          <w:p w14:paraId="3C53AEC2" w14:textId="4170CF1D" w:rsidR="0006191A" w:rsidRDefault="00221EFB">
            <w:pPr>
              <w:pStyle w:val="TableParagraph"/>
              <w:spacing w:before="7"/>
              <w:ind w:left="121" w:right="7"/>
              <w:jc w:val="center"/>
              <w:rPr>
                <w:sz w:val="23"/>
              </w:rPr>
            </w:pPr>
            <w:r>
              <w:rPr>
                <w:spacing w:val="-5"/>
                <w:w w:val="105"/>
                <w:sz w:val="23"/>
              </w:rPr>
              <w:t>56</w:t>
            </w:r>
          </w:p>
        </w:tc>
      </w:tr>
      <w:tr w:rsidR="0006191A" w14:paraId="385E93CA" w14:textId="77777777" w:rsidTr="0070381A">
        <w:trPr>
          <w:trHeight w:val="314"/>
        </w:trPr>
        <w:tc>
          <w:tcPr>
            <w:tcW w:w="993" w:type="dxa"/>
          </w:tcPr>
          <w:p w14:paraId="26D08E44" w14:textId="77777777" w:rsidR="0006191A" w:rsidRDefault="00B04A97">
            <w:pPr>
              <w:pStyle w:val="TableParagraph"/>
              <w:rPr>
                <w:sz w:val="23"/>
              </w:rPr>
            </w:pPr>
            <w:r>
              <w:rPr>
                <w:spacing w:val="-2"/>
                <w:w w:val="105"/>
                <w:sz w:val="23"/>
              </w:rPr>
              <w:t>2.1.3</w:t>
            </w:r>
          </w:p>
        </w:tc>
        <w:tc>
          <w:tcPr>
            <w:tcW w:w="7796" w:type="dxa"/>
          </w:tcPr>
          <w:p w14:paraId="29EE9BE6" w14:textId="77777777" w:rsidR="0006191A" w:rsidRDefault="00B04A97">
            <w:pPr>
              <w:pStyle w:val="TableParagraph"/>
              <w:rPr>
                <w:sz w:val="23"/>
              </w:rPr>
            </w:pPr>
            <w:r>
              <w:rPr>
                <w:sz w:val="23"/>
              </w:rPr>
              <w:t>Рабочая</w:t>
            </w:r>
            <w:r>
              <w:rPr>
                <w:spacing w:val="22"/>
                <w:sz w:val="23"/>
              </w:rPr>
              <w:t xml:space="preserve"> </w:t>
            </w:r>
            <w:r>
              <w:rPr>
                <w:sz w:val="23"/>
              </w:rPr>
              <w:t>программа</w:t>
            </w:r>
            <w:r>
              <w:rPr>
                <w:spacing w:val="29"/>
                <w:sz w:val="23"/>
              </w:rPr>
              <w:t xml:space="preserve"> </w:t>
            </w:r>
            <w:r>
              <w:rPr>
                <w:sz w:val="23"/>
              </w:rPr>
              <w:t>учебного</w:t>
            </w:r>
            <w:r>
              <w:rPr>
                <w:spacing w:val="20"/>
                <w:sz w:val="23"/>
              </w:rPr>
              <w:t xml:space="preserve"> </w:t>
            </w:r>
            <w:r>
              <w:rPr>
                <w:sz w:val="23"/>
              </w:rPr>
              <w:t>предмета</w:t>
            </w:r>
            <w:r>
              <w:rPr>
                <w:spacing w:val="39"/>
                <w:sz w:val="23"/>
              </w:rPr>
              <w:t xml:space="preserve"> </w:t>
            </w:r>
            <w:r>
              <w:rPr>
                <w:sz w:val="23"/>
              </w:rPr>
              <w:t>«Родной</w:t>
            </w:r>
            <w:r>
              <w:rPr>
                <w:spacing w:val="38"/>
                <w:sz w:val="23"/>
              </w:rPr>
              <w:t xml:space="preserve"> </w:t>
            </w:r>
            <w:r>
              <w:rPr>
                <w:sz w:val="23"/>
              </w:rPr>
              <w:t>язык</w:t>
            </w:r>
            <w:r>
              <w:rPr>
                <w:spacing w:val="35"/>
                <w:sz w:val="23"/>
              </w:rPr>
              <w:t xml:space="preserve"> </w:t>
            </w:r>
            <w:r>
              <w:rPr>
                <w:spacing w:val="-2"/>
                <w:sz w:val="23"/>
              </w:rPr>
              <w:t>(чувашский)»</w:t>
            </w:r>
          </w:p>
        </w:tc>
        <w:tc>
          <w:tcPr>
            <w:tcW w:w="992" w:type="dxa"/>
          </w:tcPr>
          <w:p w14:paraId="41DF8E30" w14:textId="7126C2E4" w:rsidR="0006191A" w:rsidRDefault="00221EFB">
            <w:pPr>
              <w:pStyle w:val="TableParagraph"/>
              <w:ind w:left="121" w:right="7"/>
              <w:jc w:val="center"/>
              <w:rPr>
                <w:sz w:val="23"/>
              </w:rPr>
            </w:pPr>
            <w:r>
              <w:rPr>
                <w:spacing w:val="-5"/>
                <w:w w:val="105"/>
                <w:sz w:val="23"/>
              </w:rPr>
              <w:t>87</w:t>
            </w:r>
          </w:p>
        </w:tc>
      </w:tr>
      <w:tr w:rsidR="0006191A" w14:paraId="48C25C93" w14:textId="77777777" w:rsidTr="0070381A">
        <w:trPr>
          <w:trHeight w:val="638"/>
        </w:trPr>
        <w:tc>
          <w:tcPr>
            <w:tcW w:w="993" w:type="dxa"/>
          </w:tcPr>
          <w:p w14:paraId="1F5889BF" w14:textId="77777777" w:rsidR="0006191A" w:rsidRDefault="00B04A97">
            <w:pPr>
              <w:pStyle w:val="TableParagraph"/>
              <w:rPr>
                <w:sz w:val="23"/>
              </w:rPr>
            </w:pPr>
            <w:r>
              <w:rPr>
                <w:spacing w:val="-2"/>
                <w:w w:val="105"/>
                <w:sz w:val="23"/>
              </w:rPr>
              <w:t>2.1.4</w:t>
            </w:r>
          </w:p>
        </w:tc>
        <w:tc>
          <w:tcPr>
            <w:tcW w:w="7796" w:type="dxa"/>
          </w:tcPr>
          <w:p w14:paraId="4DE2757D" w14:textId="6AEF8D11" w:rsidR="0006191A" w:rsidRDefault="00B04A97" w:rsidP="0070381A">
            <w:pPr>
              <w:pStyle w:val="TableParagraph"/>
              <w:rPr>
                <w:sz w:val="23"/>
              </w:rPr>
            </w:pPr>
            <w:r>
              <w:rPr>
                <w:w w:val="105"/>
                <w:sz w:val="23"/>
              </w:rPr>
              <w:t>Рабочая</w:t>
            </w:r>
            <w:r>
              <w:rPr>
                <w:spacing w:val="14"/>
                <w:w w:val="105"/>
                <w:sz w:val="23"/>
              </w:rPr>
              <w:t xml:space="preserve"> </w:t>
            </w:r>
            <w:r>
              <w:rPr>
                <w:w w:val="105"/>
                <w:sz w:val="23"/>
              </w:rPr>
              <w:t>программа</w:t>
            </w:r>
            <w:r>
              <w:rPr>
                <w:spacing w:val="19"/>
                <w:w w:val="105"/>
                <w:sz w:val="23"/>
              </w:rPr>
              <w:t xml:space="preserve"> </w:t>
            </w:r>
            <w:r>
              <w:rPr>
                <w:w w:val="105"/>
                <w:sz w:val="23"/>
              </w:rPr>
              <w:t>по</w:t>
            </w:r>
            <w:r>
              <w:rPr>
                <w:spacing w:val="19"/>
                <w:w w:val="105"/>
                <w:sz w:val="23"/>
              </w:rPr>
              <w:t xml:space="preserve"> </w:t>
            </w:r>
            <w:r>
              <w:rPr>
                <w:w w:val="105"/>
                <w:sz w:val="23"/>
              </w:rPr>
              <w:t>учебному</w:t>
            </w:r>
            <w:r>
              <w:rPr>
                <w:spacing w:val="13"/>
                <w:w w:val="105"/>
                <w:sz w:val="23"/>
              </w:rPr>
              <w:t xml:space="preserve"> </w:t>
            </w:r>
            <w:r>
              <w:rPr>
                <w:w w:val="105"/>
                <w:sz w:val="23"/>
              </w:rPr>
              <w:t>предмету</w:t>
            </w:r>
            <w:r>
              <w:rPr>
                <w:spacing w:val="13"/>
                <w:w w:val="105"/>
                <w:sz w:val="23"/>
              </w:rPr>
              <w:t xml:space="preserve"> </w:t>
            </w:r>
            <w:r>
              <w:rPr>
                <w:w w:val="105"/>
                <w:sz w:val="23"/>
              </w:rPr>
              <w:t>«Государственный</w:t>
            </w:r>
            <w:r>
              <w:rPr>
                <w:spacing w:val="18"/>
                <w:w w:val="105"/>
                <w:sz w:val="23"/>
              </w:rPr>
              <w:t xml:space="preserve"> </w:t>
            </w:r>
            <w:r>
              <w:rPr>
                <w:spacing w:val="-2"/>
                <w:w w:val="105"/>
                <w:sz w:val="23"/>
              </w:rPr>
              <w:t>(чувашский)</w:t>
            </w:r>
            <w:r w:rsidR="0070381A">
              <w:rPr>
                <w:spacing w:val="-2"/>
                <w:w w:val="105"/>
                <w:sz w:val="23"/>
              </w:rPr>
              <w:t xml:space="preserve"> </w:t>
            </w:r>
            <w:r>
              <w:rPr>
                <w:w w:val="105"/>
                <w:sz w:val="23"/>
              </w:rPr>
              <w:t>язык</w:t>
            </w:r>
            <w:r>
              <w:rPr>
                <w:spacing w:val="-11"/>
                <w:w w:val="105"/>
                <w:sz w:val="23"/>
              </w:rPr>
              <w:t xml:space="preserve"> </w:t>
            </w:r>
            <w:r>
              <w:rPr>
                <w:w w:val="105"/>
                <w:sz w:val="23"/>
              </w:rPr>
              <w:t>Чувашской</w:t>
            </w:r>
            <w:r>
              <w:rPr>
                <w:spacing w:val="-13"/>
                <w:w w:val="105"/>
                <w:sz w:val="23"/>
              </w:rPr>
              <w:t xml:space="preserve"> </w:t>
            </w:r>
            <w:r>
              <w:rPr>
                <w:w w:val="105"/>
                <w:sz w:val="23"/>
              </w:rPr>
              <w:t>Республики</w:t>
            </w:r>
            <w:r>
              <w:rPr>
                <w:spacing w:val="-10"/>
                <w:w w:val="105"/>
                <w:sz w:val="23"/>
              </w:rPr>
              <w:t xml:space="preserve"> </w:t>
            </w:r>
            <w:r>
              <w:rPr>
                <w:w w:val="105"/>
                <w:sz w:val="23"/>
              </w:rPr>
              <w:t>–</w:t>
            </w:r>
            <w:r>
              <w:rPr>
                <w:spacing w:val="-6"/>
                <w:w w:val="105"/>
                <w:sz w:val="23"/>
              </w:rPr>
              <w:t xml:space="preserve"> </w:t>
            </w:r>
            <w:r>
              <w:rPr>
                <w:spacing w:val="-2"/>
                <w:w w:val="105"/>
                <w:sz w:val="23"/>
              </w:rPr>
              <w:t>Чувашии»</w:t>
            </w:r>
          </w:p>
        </w:tc>
        <w:tc>
          <w:tcPr>
            <w:tcW w:w="992" w:type="dxa"/>
          </w:tcPr>
          <w:p w14:paraId="03C21C3F" w14:textId="65E309D5" w:rsidR="0006191A" w:rsidRDefault="00221EFB">
            <w:pPr>
              <w:pStyle w:val="TableParagraph"/>
              <w:ind w:left="121" w:right="7"/>
              <w:jc w:val="center"/>
              <w:rPr>
                <w:sz w:val="23"/>
              </w:rPr>
            </w:pPr>
            <w:r>
              <w:rPr>
                <w:spacing w:val="-5"/>
                <w:w w:val="105"/>
                <w:sz w:val="23"/>
              </w:rPr>
              <w:t>105</w:t>
            </w:r>
          </w:p>
        </w:tc>
      </w:tr>
      <w:tr w:rsidR="0006191A" w14:paraId="5FD676C5" w14:textId="77777777" w:rsidTr="0070381A">
        <w:trPr>
          <w:trHeight w:val="313"/>
        </w:trPr>
        <w:tc>
          <w:tcPr>
            <w:tcW w:w="993" w:type="dxa"/>
          </w:tcPr>
          <w:p w14:paraId="63665C60" w14:textId="77777777" w:rsidR="0006191A" w:rsidRDefault="00B04A97">
            <w:pPr>
              <w:pStyle w:val="TableParagraph"/>
              <w:rPr>
                <w:sz w:val="23"/>
              </w:rPr>
            </w:pPr>
            <w:r>
              <w:rPr>
                <w:spacing w:val="-2"/>
                <w:w w:val="105"/>
                <w:sz w:val="23"/>
              </w:rPr>
              <w:t>2.1.5</w:t>
            </w:r>
          </w:p>
        </w:tc>
        <w:tc>
          <w:tcPr>
            <w:tcW w:w="7796" w:type="dxa"/>
          </w:tcPr>
          <w:p w14:paraId="68F2BB12" w14:textId="77777777" w:rsidR="0006191A" w:rsidRDefault="00B04A97">
            <w:pPr>
              <w:pStyle w:val="TableParagraph"/>
              <w:rPr>
                <w:sz w:val="23"/>
              </w:rPr>
            </w:pPr>
            <w:r>
              <w:rPr>
                <w:sz w:val="23"/>
              </w:rPr>
              <w:t>Рабочая</w:t>
            </w:r>
            <w:r>
              <w:rPr>
                <w:spacing w:val="27"/>
                <w:sz w:val="23"/>
              </w:rPr>
              <w:t xml:space="preserve"> </w:t>
            </w:r>
            <w:r>
              <w:rPr>
                <w:sz w:val="23"/>
              </w:rPr>
              <w:t>программа</w:t>
            </w:r>
            <w:r>
              <w:rPr>
                <w:spacing w:val="33"/>
                <w:sz w:val="23"/>
              </w:rPr>
              <w:t xml:space="preserve"> </w:t>
            </w:r>
            <w:r>
              <w:rPr>
                <w:sz w:val="23"/>
              </w:rPr>
              <w:t>учебного</w:t>
            </w:r>
            <w:r>
              <w:rPr>
                <w:spacing w:val="25"/>
                <w:sz w:val="23"/>
              </w:rPr>
              <w:t xml:space="preserve"> </w:t>
            </w:r>
            <w:r>
              <w:rPr>
                <w:sz w:val="23"/>
              </w:rPr>
              <w:t>предмета</w:t>
            </w:r>
            <w:r>
              <w:rPr>
                <w:spacing w:val="44"/>
                <w:sz w:val="23"/>
              </w:rPr>
              <w:t xml:space="preserve"> </w:t>
            </w:r>
            <w:r>
              <w:rPr>
                <w:sz w:val="23"/>
              </w:rPr>
              <w:t>«Родная</w:t>
            </w:r>
            <w:r>
              <w:rPr>
                <w:spacing w:val="38"/>
                <w:sz w:val="23"/>
              </w:rPr>
              <w:t xml:space="preserve"> </w:t>
            </w:r>
            <w:r>
              <w:rPr>
                <w:sz w:val="23"/>
              </w:rPr>
              <w:t>литература</w:t>
            </w:r>
            <w:r>
              <w:rPr>
                <w:spacing w:val="34"/>
                <w:sz w:val="23"/>
              </w:rPr>
              <w:t xml:space="preserve"> </w:t>
            </w:r>
            <w:r>
              <w:rPr>
                <w:spacing w:val="-2"/>
                <w:sz w:val="23"/>
              </w:rPr>
              <w:t>(чувашская)»</w:t>
            </w:r>
          </w:p>
        </w:tc>
        <w:tc>
          <w:tcPr>
            <w:tcW w:w="992" w:type="dxa"/>
          </w:tcPr>
          <w:p w14:paraId="42FF8678" w14:textId="645B308C" w:rsidR="0006191A" w:rsidRDefault="00221EFB">
            <w:pPr>
              <w:pStyle w:val="TableParagraph"/>
              <w:ind w:left="121"/>
              <w:jc w:val="center"/>
              <w:rPr>
                <w:sz w:val="23"/>
              </w:rPr>
            </w:pPr>
            <w:r>
              <w:rPr>
                <w:spacing w:val="-5"/>
                <w:w w:val="105"/>
                <w:sz w:val="23"/>
              </w:rPr>
              <w:t>116</w:t>
            </w:r>
          </w:p>
        </w:tc>
      </w:tr>
      <w:tr w:rsidR="0006191A" w14:paraId="5A8917F5" w14:textId="77777777" w:rsidTr="0070381A">
        <w:trPr>
          <w:trHeight w:val="321"/>
        </w:trPr>
        <w:tc>
          <w:tcPr>
            <w:tcW w:w="993" w:type="dxa"/>
          </w:tcPr>
          <w:p w14:paraId="419740DA" w14:textId="77777777" w:rsidR="0006191A" w:rsidRDefault="00B04A97">
            <w:pPr>
              <w:pStyle w:val="TableParagraph"/>
              <w:rPr>
                <w:sz w:val="23"/>
              </w:rPr>
            </w:pPr>
            <w:r>
              <w:rPr>
                <w:spacing w:val="-2"/>
                <w:w w:val="105"/>
                <w:sz w:val="23"/>
              </w:rPr>
              <w:t>2.1.6</w:t>
            </w:r>
          </w:p>
        </w:tc>
        <w:tc>
          <w:tcPr>
            <w:tcW w:w="7796" w:type="dxa"/>
          </w:tcPr>
          <w:p w14:paraId="629FCA81"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z w:val="23"/>
              </w:rPr>
              <w:t>«Английский</w:t>
            </w:r>
            <w:r>
              <w:rPr>
                <w:spacing w:val="47"/>
                <w:sz w:val="23"/>
              </w:rPr>
              <w:t xml:space="preserve"> </w:t>
            </w:r>
            <w:r>
              <w:rPr>
                <w:spacing w:val="-2"/>
                <w:sz w:val="23"/>
              </w:rPr>
              <w:t>язык»</w:t>
            </w:r>
          </w:p>
        </w:tc>
        <w:tc>
          <w:tcPr>
            <w:tcW w:w="992" w:type="dxa"/>
          </w:tcPr>
          <w:p w14:paraId="27289281" w14:textId="24A7BBDE" w:rsidR="0006191A" w:rsidRDefault="00221EFB">
            <w:pPr>
              <w:pStyle w:val="TableParagraph"/>
              <w:ind w:left="121"/>
              <w:jc w:val="center"/>
              <w:rPr>
                <w:sz w:val="23"/>
              </w:rPr>
            </w:pPr>
            <w:r>
              <w:rPr>
                <w:spacing w:val="-5"/>
                <w:w w:val="105"/>
                <w:sz w:val="23"/>
              </w:rPr>
              <w:t>134</w:t>
            </w:r>
          </w:p>
        </w:tc>
      </w:tr>
      <w:tr w:rsidR="0006191A" w14:paraId="401C6166" w14:textId="77777777" w:rsidTr="0070381A">
        <w:trPr>
          <w:trHeight w:val="314"/>
        </w:trPr>
        <w:tc>
          <w:tcPr>
            <w:tcW w:w="993" w:type="dxa"/>
          </w:tcPr>
          <w:p w14:paraId="5868FB94" w14:textId="77777777" w:rsidR="0006191A" w:rsidRDefault="00B04A97">
            <w:pPr>
              <w:pStyle w:val="TableParagraph"/>
              <w:rPr>
                <w:sz w:val="23"/>
              </w:rPr>
            </w:pPr>
            <w:r>
              <w:rPr>
                <w:spacing w:val="-2"/>
                <w:w w:val="105"/>
                <w:sz w:val="23"/>
              </w:rPr>
              <w:t>2.1.7</w:t>
            </w:r>
          </w:p>
        </w:tc>
        <w:tc>
          <w:tcPr>
            <w:tcW w:w="7796" w:type="dxa"/>
          </w:tcPr>
          <w:p w14:paraId="4E8833FB"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6"/>
                <w:sz w:val="23"/>
              </w:rPr>
              <w:t xml:space="preserve"> </w:t>
            </w:r>
            <w:r>
              <w:rPr>
                <w:sz w:val="23"/>
              </w:rPr>
              <w:t>«Математика»</w:t>
            </w:r>
            <w:r>
              <w:rPr>
                <w:spacing w:val="37"/>
                <w:sz w:val="23"/>
              </w:rPr>
              <w:t xml:space="preserve"> </w:t>
            </w:r>
            <w:r>
              <w:rPr>
                <w:sz w:val="23"/>
              </w:rPr>
              <w:t>(базовый</w:t>
            </w:r>
            <w:r>
              <w:rPr>
                <w:spacing w:val="46"/>
                <w:sz w:val="23"/>
              </w:rPr>
              <w:t xml:space="preserve"> </w:t>
            </w:r>
            <w:r>
              <w:rPr>
                <w:spacing w:val="-2"/>
                <w:sz w:val="23"/>
              </w:rPr>
              <w:t>уровень)</w:t>
            </w:r>
          </w:p>
        </w:tc>
        <w:tc>
          <w:tcPr>
            <w:tcW w:w="992" w:type="dxa"/>
          </w:tcPr>
          <w:p w14:paraId="5A3F0E81" w14:textId="76110EB1" w:rsidR="0006191A" w:rsidRDefault="00221EFB">
            <w:pPr>
              <w:pStyle w:val="TableParagraph"/>
              <w:ind w:left="121"/>
              <w:jc w:val="center"/>
              <w:rPr>
                <w:sz w:val="23"/>
              </w:rPr>
            </w:pPr>
            <w:r>
              <w:rPr>
                <w:spacing w:val="-5"/>
                <w:w w:val="105"/>
                <w:sz w:val="23"/>
              </w:rPr>
              <w:t>178</w:t>
            </w:r>
          </w:p>
        </w:tc>
      </w:tr>
      <w:tr w:rsidR="0006191A" w14:paraId="122F07FB" w14:textId="77777777" w:rsidTr="0070381A">
        <w:trPr>
          <w:trHeight w:val="321"/>
        </w:trPr>
        <w:tc>
          <w:tcPr>
            <w:tcW w:w="993" w:type="dxa"/>
          </w:tcPr>
          <w:p w14:paraId="1BD16D88" w14:textId="77777777" w:rsidR="0006191A" w:rsidRDefault="00B04A97">
            <w:pPr>
              <w:pStyle w:val="TableParagraph"/>
              <w:rPr>
                <w:sz w:val="23"/>
              </w:rPr>
            </w:pPr>
            <w:r>
              <w:rPr>
                <w:spacing w:val="-2"/>
                <w:w w:val="105"/>
                <w:sz w:val="23"/>
              </w:rPr>
              <w:t>2.1.8</w:t>
            </w:r>
          </w:p>
        </w:tc>
        <w:tc>
          <w:tcPr>
            <w:tcW w:w="7796" w:type="dxa"/>
          </w:tcPr>
          <w:p w14:paraId="4C63CE53"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«Информатика»</w:t>
            </w:r>
          </w:p>
        </w:tc>
        <w:tc>
          <w:tcPr>
            <w:tcW w:w="992" w:type="dxa"/>
          </w:tcPr>
          <w:p w14:paraId="2BEF30C7" w14:textId="25CDBDE2" w:rsidR="0006191A" w:rsidRDefault="00221EFB">
            <w:pPr>
              <w:pStyle w:val="TableParagraph"/>
              <w:ind w:left="121"/>
              <w:jc w:val="center"/>
              <w:rPr>
                <w:sz w:val="23"/>
              </w:rPr>
            </w:pPr>
            <w:r>
              <w:rPr>
                <w:spacing w:val="-5"/>
                <w:w w:val="105"/>
                <w:sz w:val="23"/>
              </w:rPr>
              <w:t>205</w:t>
            </w:r>
          </w:p>
        </w:tc>
      </w:tr>
      <w:tr w:rsidR="0006191A" w14:paraId="3B59A632" w14:textId="77777777" w:rsidTr="0070381A">
        <w:trPr>
          <w:trHeight w:val="313"/>
        </w:trPr>
        <w:tc>
          <w:tcPr>
            <w:tcW w:w="993" w:type="dxa"/>
          </w:tcPr>
          <w:p w14:paraId="3151D8D0" w14:textId="77777777" w:rsidR="0006191A" w:rsidRDefault="00B04A97">
            <w:pPr>
              <w:pStyle w:val="TableParagraph"/>
              <w:rPr>
                <w:sz w:val="23"/>
              </w:rPr>
            </w:pPr>
            <w:r>
              <w:rPr>
                <w:spacing w:val="-2"/>
                <w:w w:val="105"/>
                <w:sz w:val="23"/>
              </w:rPr>
              <w:t>2.1.9</w:t>
            </w:r>
          </w:p>
        </w:tc>
        <w:tc>
          <w:tcPr>
            <w:tcW w:w="7796" w:type="dxa"/>
          </w:tcPr>
          <w:p w14:paraId="2BF778FB"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5"/>
                <w:sz w:val="23"/>
              </w:rPr>
              <w:t xml:space="preserve"> </w:t>
            </w:r>
            <w:r>
              <w:rPr>
                <w:sz w:val="23"/>
              </w:rPr>
              <w:t>учебного</w:t>
            </w:r>
            <w:r>
              <w:rPr>
                <w:spacing w:val="25"/>
                <w:sz w:val="23"/>
              </w:rPr>
              <w:t xml:space="preserve"> </w:t>
            </w:r>
            <w:r>
              <w:rPr>
                <w:sz w:val="23"/>
              </w:rPr>
              <w:t>предмета</w:t>
            </w:r>
            <w:r>
              <w:rPr>
                <w:spacing w:val="57"/>
                <w:sz w:val="23"/>
              </w:rPr>
              <w:t xml:space="preserve"> </w:t>
            </w:r>
            <w:r>
              <w:rPr>
                <w:spacing w:val="-2"/>
                <w:sz w:val="23"/>
              </w:rPr>
              <w:t>«История»</w:t>
            </w:r>
          </w:p>
        </w:tc>
        <w:tc>
          <w:tcPr>
            <w:tcW w:w="992" w:type="dxa"/>
          </w:tcPr>
          <w:p w14:paraId="4FE911B8" w14:textId="734BDE30" w:rsidR="0006191A" w:rsidRDefault="00221EFB">
            <w:pPr>
              <w:pStyle w:val="TableParagraph"/>
              <w:ind w:left="121"/>
              <w:jc w:val="center"/>
              <w:rPr>
                <w:sz w:val="23"/>
              </w:rPr>
            </w:pPr>
            <w:r>
              <w:rPr>
                <w:spacing w:val="-5"/>
                <w:w w:val="105"/>
                <w:sz w:val="23"/>
              </w:rPr>
              <w:t>218</w:t>
            </w:r>
          </w:p>
        </w:tc>
      </w:tr>
      <w:tr w:rsidR="0006191A" w14:paraId="699CAE30" w14:textId="77777777" w:rsidTr="0070381A">
        <w:trPr>
          <w:trHeight w:val="314"/>
        </w:trPr>
        <w:tc>
          <w:tcPr>
            <w:tcW w:w="993" w:type="dxa"/>
          </w:tcPr>
          <w:p w14:paraId="7949AAA5" w14:textId="77777777" w:rsidR="0006191A" w:rsidRDefault="00B04A97">
            <w:pPr>
              <w:pStyle w:val="TableParagraph"/>
              <w:rPr>
                <w:sz w:val="23"/>
              </w:rPr>
            </w:pPr>
            <w:r>
              <w:rPr>
                <w:spacing w:val="-2"/>
                <w:w w:val="105"/>
                <w:sz w:val="23"/>
              </w:rPr>
              <w:t>2.1.10</w:t>
            </w:r>
          </w:p>
        </w:tc>
        <w:tc>
          <w:tcPr>
            <w:tcW w:w="7796" w:type="dxa"/>
          </w:tcPr>
          <w:p w14:paraId="1A247E0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«Обществознание»</w:t>
            </w:r>
          </w:p>
        </w:tc>
        <w:tc>
          <w:tcPr>
            <w:tcW w:w="992" w:type="dxa"/>
          </w:tcPr>
          <w:p w14:paraId="050345E2" w14:textId="00B285E9" w:rsidR="0006191A" w:rsidRDefault="00221EFB">
            <w:pPr>
              <w:pStyle w:val="TableParagraph"/>
              <w:ind w:left="121"/>
              <w:jc w:val="center"/>
              <w:rPr>
                <w:sz w:val="23"/>
              </w:rPr>
            </w:pPr>
            <w:r>
              <w:rPr>
                <w:spacing w:val="-5"/>
                <w:w w:val="105"/>
                <w:sz w:val="23"/>
              </w:rPr>
              <w:t>264</w:t>
            </w:r>
          </w:p>
        </w:tc>
      </w:tr>
      <w:tr w:rsidR="0006191A" w14:paraId="5E80FBB8" w14:textId="77777777" w:rsidTr="0070381A">
        <w:trPr>
          <w:trHeight w:val="321"/>
        </w:trPr>
        <w:tc>
          <w:tcPr>
            <w:tcW w:w="993" w:type="dxa"/>
          </w:tcPr>
          <w:p w14:paraId="3AD36565" w14:textId="77777777" w:rsidR="0006191A" w:rsidRDefault="00B04A97">
            <w:pPr>
              <w:pStyle w:val="TableParagraph"/>
              <w:spacing w:before="7"/>
              <w:rPr>
                <w:sz w:val="23"/>
              </w:rPr>
            </w:pPr>
            <w:r>
              <w:rPr>
                <w:spacing w:val="-2"/>
                <w:w w:val="105"/>
                <w:sz w:val="23"/>
              </w:rPr>
              <w:t>2.1.11</w:t>
            </w:r>
          </w:p>
        </w:tc>
        <w:tc>
          <w:tcPr>
            <w:tcW w:w="7796" w:type="dxa"/>
          </w:tcPr>
          <w:p w14:paraId="5AE59421"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«География»</w:t>
            </w:r>
          </w:p>
        </w:tc>
        <w:tc>
          <w:tcPr>
            <w:tcW w:w="992" w:type="dxa"/>
          </w:tcPr>
          <w:p w14:paraId="347097EC" w14:textId="1591077B" w:rsidR="0006191A" w:rsidRDefault="00221EFB">
            <w:pPr>
              <w:pStyle w:val="TableParagraph"/>
              <w:spacing w:before="7"/>
              <w:ind w:left="121"/>
              <w:jc w:val="center"/>
              <w:rPr>
                <w:sz w:val="23"/>
              </w:rPr>
            </w:pPr>
            <w:r>
              <w:rPr>
                <w:spacing w:val="-5"/>
                <w:w w:val="105"/>
                <w:sz w:val="23"/>
              </w:rPr>
              <w:t>289</w:t>
            </w:r>
          </w:p>
        </w:tc>
      </w:tr>
      <w:tr w:rsidR="0006191A" w14:paraId="346D062B" w14:textId="77777777" w:rsidTr="0070381A">
        <w:trPr>
          <w:trHeight w:val="314"/>
        </w:trPr>
        <w:tc>
          <w:tcPr>
            <w:tcW w:w="993" w:type="dxa"/>
          </w:tcPr>
          <w:p w14:paraId="1545AA86" w14:textId="77777777" w:rsidR="0006191A" w:rsidRDefault="00B04A97">
            <w:pPr>
              <w:pStyle w:val="TableParagraph"/>
              <w:rPr>
                <w:sz w:val="23"/>
              </w:rPr>
            </w:pPr>
            <w:r>
              <w:rPr>
                <w:spacing w:val="-2"/>
                <w:w w:val="105"/>
                <w:sz w:val="23"/>
              </w:rPr>
              <w:t>2.1.12</w:t>
            </w:r>
          </w:p>
        </w:tc>
        <w:tc>
          <w:tcPr>
            <w:tcW w:w="7796" w:type="dxa"/>
          </w:tcPr>
          <w:p w14:paraId="2CAB80A4"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«Физика</w:t>
            </w:r>
          </w:p>
        </w:tc>
        <w:tc>
          <w:tcPr>
            <w:tcW w:w="992" w:type="dxa"/>
          </w:tcPr>
          <w:p w14:paraId="4A72E2A1" w14:textId="6E80ECBE" w:rsidR="0006191A" w:rsidRDefault="00221EFB">
            <w:pPr>
              <w:pStyle w:val="TableParagraph"/>
              <w:ind w:left="121"/>
              <w:jc w:val="center"/>
              <w:rPr>
                <w:sz w:val="23"/>
              </w:rPr>
            </w:pPr>
            <w:r>
              <w:rPr>
                <w:spacing w:val="-5"/>
                <w:w w:val="105"/>
                <w:sz w:val="23"/>
              </w:rPr>
              <w:t>316</w:t>
            </w:r>
          </w:p>
        </w:tc>
      </w:tr>
      <w:tr w:rsidR="0006191A" w14:paraId="0050B29D" w14:textId="77777777" w:rsidTr="0070381A">
        <w:trPr>
          <w:trHeight w:val="321"/>
        </w:trPr>
        <w:tc>
          <w:tcPr>
            <w:tcW w:w="993" w:type="dxa"/>
          </w:tcPr>
          <w:p w14:paraId="559264A1" w14:textId="77777777" w:rsidR="0006191A" w:rsidRDefault="00B04A97">
            <w:pPr>
              <w:pStyle w:val="TableParagraph"/>
              <w:spacing w:before="7"/>
              <w:rPr>
                <w:sz w:val="23"/>
              </w:rPr>
            </w:pPr>
            <w:r>
              <w:rPr>
                <w:spacing w:val="-2"/>
                <w:w w:val="105"/>
                <w:sz w:val="23"/>
              </w:rPr>
              <w:t>2.1.13</w:t>
            </w:r>
          </w:p>
        </w:tc>
        <w:tc>
          <w:tcPr>
            <w:tcW w:w="7796" w:type="dxa"/>
          </w:tcPr>
          <w:p w14:paraId="6C2B597D"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«Химия»</w:t>
            </w:r>
          </w:p>
        </w:tc>
        <w:tc>
          <w:tcPr>
            <w:tcW w:w="992" w:type="dxa"/>
          </w:tcPr>
          <w:p w14:paraId="56150AEB" w14:textId="28346A8F" w:rsidR="0006191A" w:rsidRDefault="00221EFB">
            <w:pPr>
              <w:pStyle w:val="TableParagraph"/>
              <w:spacing w:before="7"/>
              <w:ind w:left="121"/>
              <w:jc w:val="center"/>
              <w:rPr>
                <w:sz w:val="23"/>
              </w:rPr>
            </w:pPr>
            <w:r>
              <w:rPr>
                <w:spacing w:val="-5"/>
                <w:w w:val="105"/>
                <w:sz w:val="23"/>
              </w:rPr>
              <w:t>337</w:t>
            </w:r>
          </w:p>
        </w:tc>
      </w:tr>
      <w:tr w:rsidR="0006191A" w14:paraId="39328401" w14:textId="77777777" w:rsidTr="0070381A">
        <w:trPr>
          <w:trHeight w:val="314"/>
        </w:trPr>
        <w:tc>
          <w:tcPr>
            <w:tcW w:w="993" w:type="dxa"/>
          </w:tcPr>
          <w:p w14:paraId="32E0F153" w14:textId="77777777" w:rsidR="0006191A" w:rsidRDefault="00B04A97">
            <w:pPr>
              <w:pStyle w:val="TableParagraph"/>
              <w:rPr>
                <w:sz w:val="23"/>
              </w:rPr>
            </w:pPr>
            <w:r>
              <w:rPr>
                <w:spacing w:val="-2"/>
                <w:w w:val="105"/>
                <w:sz w:val="23"/>
              </w:rPr>
              <w:t>2.1.14</w:t>
            </w:r>
          </w:p>
        </w:tc>
        <w:tc>
          <w:tcPr>
            <w:tcW w:w="7796" w:type="dxa"/>
          </w:tcPr>
          <w:p w14:paraId="7A96D12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«Биология»</w:t>
            </w:r>
          </w:p>
        </w:tc>
        <w:tc>
          <w:tcPr>
            <w:tcW w:w="992" w:type="dxa"/>
          </w:tcPr>
          <w:p w14:paraId="06E2786C" w14:textId="57284EED" w:rsidR="0006191A" w:rsidRDefault="00221EFB">
            <w:pPr>
              <w:pStyle w:val="TableParagraph"/>
              <w:ind w:left="121"/>
              <w:jc w:val="center"/>
              <w:rPr>
                <w:sz w:val="23"/>
              </w:rPr>
            </w:pPr>
            <w:r>
              <w:rPr>
                <w:spacing w:val="-5"/>
                <w:w w:val="105"/>
                <w:sz w:val="23"/>
              </w:rPr>
              <w:t>351</w:t>
            </w:r>
          </w:p>
        </w:tc>
      </w:tr>
      <w:tr w:rsidR="0006191A" w14:paraId="12719FE6" w14:textId="77777777" w:rsidTr="0070381A">
        <w:trPr>
          <w:trHeight w:val="638"/>
        </w:trPr>
        <w:tc>
          <w:tcPr>
            <w:tcW w:w="993" w:type="dxa"/>
          </w:tcPr>
          <w:p w14:paraId="61FED9C0" w14:textId="77777777" w:rsidR="0006191A" w:rsidRDefault="00B04A97">
            <w:pPr>
              <w:pStyle w:val="TableParagraph"/>
              <w:spacing w:before="7"/>
              <w:rPr>
                <w:sz w:val="23"/>
              </w:rPr>
            </w:pPr>
            <w:r>
              <w:rPr>
                <w:spacing w:val="-2"/>
                <w:w w:val="105"/>
                <w:sz w:val="23"/>
              </w:rPr>
              <w:t>2.1.15</w:t>
            </w:r>
          </w:p>
        </w:tc>
        <w:tc>
          <w:tcPr>
            <w:tcW w:w="7796" w:type="dxa"/>
          </w:tcPr>
          <w:p w14:paraId="08F48E38" w14:textId="77777777" w:rsidR="0006191A" w:rsidRDefault="00B04A97">
            <w:pPr>
              <w:pStyle w:val="TableParagraph"/>
              <w:spacing w:before="7"/>
              <w:rPr>
                <w:sz w:val="23"/>
              </w:rPr>
            </w:pPr>
            <w:r>
              <w:rPr>
                <w:sz w:val="23"/>
              </w:rPr>
              <w:t>Рабочая</w:t>
            </w:r>
            <w:r>
              <w:rPr>
                <w:spacing w:val="36"/>
                <w:sz w:val="23"/>
              </w:rPr>
              <w:t xml:space="preserve"> </w:t>
            </w:r>
            <w:r>
              <w:rPr>
                <w:sz w:val="23"/>
              </w:rPr>
              <w:t>программа</w:t>
            </w:r>
            <w:r>
              <w:rPr>
                <w:spacing w:val="44"/>
                <w:sz w:val="23"/>
              </w:rPr>
              <w:t xml:space="preserve"> </w:t>
            </w:r>
            <w:r>
              <w:rPr>
                <w:sz w:val="23"/>
              </w:rPr>
              <w:t>учебного</w:t>
            </w:r>
            <w:r>
              <w:rPr>
                <w:spacing w:val="33"/>
                <w:sz w:val="23"/>
              </w:rPr>
              <w:t xml:space="preserve"> </w:t>
            </w:r>
            <w:r>
              <w:rPr>
                <w:sz w:val="23"/>
              </w:rPr>
              <w:t>предмета</w:t>
            </w:r>
            <w:r>
              <w:rPr>
                <w:spacing w:val="55"/>
                <w:sz w:val="23"/>
              </w:rPr>
              <w:t xml:space="preserve"> </w:t>
            </w:r>
            <w:r>
              <w:rPr>
                <w:sz w:val="23"/>
              </w:rPr>
              <w:t>«Основы</w:t>
            </w:r>
            <w:r>
              <w:rPr>
                <w:spacing w:val="37"/>
                <w:sz w:val="23"/>
              </w:rPr>
              <w:t xml:space="preserve"> </w:t>
            </w:r>
            <w:r>
              <w:rPr>
                <w:sz w:val="23"/>
              </w:rPr>
              <w:t>духовно-</w:t>
            </w:r>
            <w:r>
              <w:rPr>
                <w:spacing w:val="-2"/>
                <w:sz w:val="23"/>
              </w:rPr>
              <w:t>нравственной</w:t>
            </w:r>
          </w:p>
          <w:p w14:paraId="2900AA4D" w14:textId="77777777" w:rsidR="0006191A" w:rsidRDefault="00B04A97">
            <w:pPr>
              <w:pStyle w:val="TableParagraph"/>
              <w:spacing w:before="52"/>
              <w:rPr>
                <w:sz w:val="23"/>
              </w:rPr>
            </w:pPr>
            <w:r>
              <w:rPr>
                <w:sz w:val="23"/>
              </w:rPr>
              <w:t>культуры</w:t>
            </w:r>
            <w:r>
              <w:rPr>
                <w:spacing w:val="26"/>
                <w:sz w:val="23"/>
              </w:rPr>
              <w:t xml:space="preserve"> </w:t>
            </w:r>
            <w:r>
              <w:rPr>
                <w:sz w:val="23"/>
              </w:rPr>
              <w:t>народов</w:t>
            </w:r>
            <w:r>
              <w:rPr>
                <w:spacing w:val="33"/>
                <w:sz w:val="23"/>
              </w:rPr>
              <w:t xml:space="preserve"> </w:t>
            </w:r>
            <w:r>
              <w:rPr>
                <w:spacing w:val="-2"/>
                <w:sz w:val="23"/>
              </w:rPr>
              <w:t>России»</w:t>
            </w:r>
          </w:p>
        </w:tc>
        <w:tc>
          <w:tcPr>
            <w:tcW w:w="992" w:type="dxa"/>
          </w:tcPr>
          <w:p w14:paraId="1992090B" w14:textId="0DBF8D8B" w:rsidR="0006191A" w:rsidRDefault="00221EFB">
            <w:pPr>
              <w:pStyle w:val="TableParagraph"/>
              <w:spacing w:before="7"/>
              <w:ind w:left="121"/>
              <w:jc w:val="center"/>
              <w:rPr>
                <w:sz w:val="23"/>
              </w:rPr>
            </w:pPr>
            <w:r>
              <w:rPr>
                <w:spacing w:val="-5"/>
                <w:w w:val="105"/>
                <w:sz w:val="23"/>
              </w:rPr>
              <w:t>379</w:t>
            </w:r>
          </w:p>
        </w:tc>
      </w:tr>
      <w:tr w:rsidR="0006191A" w14:paraId="47695A92" w14:textId="77777777" w:rsidTr="0070381A">
        <w:trPr>
          <w:trHeight w:val="314"/>
        </w:trPr>
        <w:tc>
          <w:tcPr>
            <w:tcW w:w="993" w:type="dxa"/>
          </w:tcPr>
          <w:p w14:paraId="2C0FF72C" w14:textId="77777777" w:rsidR="0006191A" w:rsidRDefault="00B04A97">
            <w:pPr>
              <w:pStyle w:val="TableParagraph"/>
              <w:rPr>
                <w:sz w:val="23"/>
              </w:rPr>
            </w:pPr>
            <w:r>
              <w:rPr>
                <w:spacing w:val="-2"/>
                <w:w w:val="105"/>
                <w:sz w:val="23"/>
              </w:rPr>
              <w:t>2.1.16</w:t>
            </w:r>
          </w:p>
        </w:tc>
        <w:tc>
          <w:tcPr>
            <w:tcW w:w="7796" w:type="dxa"/>
          </w:tcPr>
          <w:p w14:paraId="7B8A2ACC" w14:textId="77777777" w:rsidR="0006191A" w:rsidRDefault="00B04A97">
            <w:pPr>
              <w:pStyle w:val="TableParagraph"/>
              <w:rPr>
                <w:sz w:val="23"/>
              </w:rPr>
            </w:pPr>
            <w:r>
              <w:rPr>
                <w:sz w:val="23"/>
              </w:rPr>
              <w:t>Рабочая</w:t>
            </w:r>
            <w:r>
              <w:rPr>
                <w:spacing w:val="34"/>
                <w:sz w:val="23"/>
              </w:rPr>
              <w:t xml:space="preserve"> </w:t>
            </w:r>
            <w:r>
              <w:rPr>
                <w:sz w:val="23"/>
              </w:rPr>
              <w:t>программа</w:t>
            </w:r>
            <w:r>
              <w:rPr>
                <w:spacing w:val="40"/>
                <w:sz w:val="23"/>
              </w:rPr>
              <w:t xml:space="preserve"> </w:t>
            </w:r>
            <w:r>
              <w:rPr>
                <w:sz w:val="23"/>
              </w:rPr>
              <w:t>учебного</w:t>
            </w:r>
            <w:r>
              <w:rPr>
                <w:spacing w:val="31"/>
                <w:sz w:val="23"/>
              </w:rPr>
              <w:t xml:space="preserve"> </w:t>
            </w:r>
            <w:r>
              <w:rPr>
                <w:sz w:val="23"/>
              </w:rPr>
              <w:t>предмета</w:t>
            </w:r>
            <w:r>
              <w:rPr>
                <w:spacing w:val="52"/>
                <w:sz w:val="23"/>
              </w:rPr>
              <w:t xml:space="preserve"> </w:t>
            </w:r>
            <w:r>
              <w:rPr>
                <w:sz w:val="23"/>
              </w:rPr>
              <w:t>«Изобразительное</w:t>
            </w:r>
            <w:r>
              <w:rPr>
                <w:spacing w:val="41"/>
                <w:sz w:val="23"/>
              </w:rPr>
              <w:t xml:space="preserve"> </w:t>
            </w:r>
            <w:r>
              <w:rPr>
                <w:spacing w:val="-2"/>
                <w:sz w:val="23"/>
              </w:rPr>
              <w:t>искусство»</w:t>
            </w:r>
          </w:p>
        </w:tc>
        <w:tc>
          <w:tcPr>
            <w:tcW w:w="992" w:type="dxa"/>
          </w:tcPr>
          <w:p w14:paraId="7E98CFD0" w14:textId="26997C86" w:rsidR="0006191A" w:rsidRDefault="00221EFB">
            <w:pPr>
              <w:pStyle w:val="TableParagraph"/>
              <w:ind w:left="121"/>
              <w:jc w:val="center"/>
              <w:rPr>
                <w:sz w:val="23"/>
              </w:rPr>
            </w:pPr>
            <w:r>
              <w:rPr>
                <w:spacing w:val="-5"/>
                <w:w w:val="105"/>
                <w:sz w:val="23"/>
              </w:rPr>
              <w:t>404</w:t>
            </w:r>
          </w:p>
        </w:tc>
      </w:tr>
      <w:tr w:rsidR="0006191A" w14:paraId="7D18BC40" w14:textId="77777777" w:rsidTr="0070381A">
        <w:trPr>
          <w:trHeight w:val="321"/>
        </w:trPr>
        <w:tc>
          <w:tcPr>
            <w:tcW w:w="993" w:type="dxa"/>
          </w:tcPr>
          <w:p w14:paraId="2FC45E32" w14:textId="77777777" w:rsidR="0006191A" w:rsidRDefault="00B04A97">
            <w:pPr>
              <w:pStyle w:val="TableParagraph"/>
              <w:spacing w:before="7"/>
              <w:rPr>
                <w:sz w:val="23"/>
              </w:rPr>
            </w:pPr>
            <w:r>
              <w:rPr>
                <w:spacing w:val="-2"/>
                <w:w w:val="105"/>
                <w:sz w:val="23"/>
              </w:rPr>
              <w:t>2.1.17</w:t>
            </w:r>
          </w:p>
        </w:tc>
        <w:tc>
          <w:tcPr>
            <w:tcW w:w="7796" w:type="dxa"/>
          </w:tcPr>
          <w:p w14:paraId="1B5E5EC3" w14:textId="77777777" w:rsidR="0006191A" w:rsidRDefault="00B04A97">
            <w:pPr>
              <w:pStyle w:val="TableParagraph"/>
              <w:spacing w:before="7"/>
              <w:rPr>
                <w:sz w:val="23"/>
              </w:rPr>
            </w:pPr>
            <w:r>
              <w:rPr>
                <w:sz w:val="23"/>
              </w:rPr>
              <w:t>Рабочая</w:t>
            </w:r>
            <w:r>
              <w:rPr>
                <w:spacing w:val="32"/>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pacing w:val="-2"/>
                <w:sz w:val="23"/>
              </w:rPr>
              <w:t>«Музыка»</w:t>
            </w:r>
          </w:p>
        </w:tc>
        <w:tc>
          <w:tcPr>
            <w:tcW w:w="992" w:type="dxa"/>
          </w:tcPr>
          <w:p w14:paraId="0E6613F8" w14:textId="49D473D1" w:rsidR="0006191A" w:rsidRDefault="00221EFB">
            <w:pPr>
              <w:pStyle w:val="TableParagraph"/>
              <w:spacing w:before="7"/>
              <w:ind w:left="121"/>
              <w:jc w:val="center"/>
              <w:rPr>
                <w:sz w:val="23"/>
              </w:rPr>
            </w:pPr>
            <w:r>
              <w:rPr>
                <w:spacing w:val="-5"/>
                <w:w w:val="105"/>
                <w:sz w:val="23"/>
              </w:rPr>
              <w:t>431</w:t>
            </w:r>
          </w:p>
        </w:tc>
      </w:tr>
      <w:tr w:rsidR="0006191A" w14:paraId="526C8FD3" w14:textId="77777777" w:rsidTr="0070381A">
        <w:trPr>
          <w:trHeight w:val="313"/>
        </w:trPr>
        <w:tc>
          <w:tcPr>
            <w:tcW w:w="993" w:type="dxa"/>
          </w:tcPr>
          <w:p w14:paraId="38FAD511" w14:textId="77777777" w:rsidR="0006191A" w:rsidRDefault="00B04A97">
            <w:pPr>
              <w:pStyle w:val="TableParagraph"/>
              <w:rPr>
                <w:sz w:val="23"/>
              </w:rPr>
            </w:pPr>
            <w:r>
              <w:rPr>
                <w:spacing w:val="-2"/>
                <w:w w:val="105"/>
                <w:sz w:val="23"/>
              </w:rPr>
              <w:t>2.1.18</w:t>
            </w:r>
          </w:p>
        </w:tc>
        <w:tc>
          <w:tcPr>
            <w:tcW w:w="7796" w:type="dxa"/>
          </w:tcPr>
          <w:p w14:paraId="09CCC3B9" w14:textId="7CF883EB"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w:t>
            </w:r>
            <w:r w:rsidR="00EF0535">
              <w:rPr>
                <w:spacing w:val="-2"/>
                <w:sz w:val="23"/>
              </w:rPr>
              <w:t>Труд (т</w:t>
            </w:r>
            <w:r>
              <w:rPr>
                <w:spacing w:val="-2"/>
                <w:sz w:val="23"/>
              </w:rPr>
              <w:t>ехнология</w:t>
            </w:r>
            <w:r w:rsidR="00EF0535">
              <w:rPr>
                <w:spacing w:val="-2"/>
                <w:sz w:val="23"/>
              </w:rPr>
              <w:t>)</w:t>
            </w:r>
            <w:r>
              <w:rPr>
                <w:spacing w:val="-2"/>
                <w:sz w:val="23"/>
              </w:rPr>
              <w:t>»</w:t>
            </w:r>
          </w:p>
        </w:tc>
        <w:tc>
          <w:tcPr>
            <w:tcW w:w="992" w:type="dxa"/>
          </w:tcPr>
          <w:p w14:paraId="0F7D3BD2" w14:textId="53E81720" w:rsidR="0006191A" w:rsidRDefault="00221EFB">
            <w:pPr>
              <w:pStyle w:val="TableParagraph"/>
              <w:ind w:left="121"/>
              <w:jc w:val="center"/>
              <w:rPr>
                <w:sz w:val="23"/>
              </w:rPr>
            </w:pPr>
            <w:r>
              <w:rPr>
                <w:spacing w:val="-5"/>
                <w:w w:val="105"/>
                <w:sz w:val="23"/>
              </w:rPr>
              <w:t>456</w:t>
            </w:r>
          </w:p>
        </w:tc>
      </w:tr>
      <w:tr w:rsidR="0006191A" w14:paraId="7008B0D6" w14:textId="77777777" w:rsidTr="0070381A">
        <w:trPr>
          <w:trHeight w:val="321"/>
        </w:trPr>
        <w:tc>
          <w:tcPr>
            <w:tcW w:w="993" w:type="dxa"/>
          </w:tcPr>
          <w:p w14:paraId="29D675C2" w14:textId="77777777" w:rsidR="0006191A" w:rsidRDefault="00B04A97">
            <w:pPr>
              <w:pStyle w:val="TableParagraph"/>
              <w:spacing w:before="7"/>
              <w:rPr>
                <w:sz w:val="23"/>
              </w:rPr>
            </w:pPr>
            <w:r>
              <w:rPr>
                <w:spacing w:val="-2"/>
                <w:w w:val="105"/>
                <w:sz w:val="23"/>
              </w:rPr>
              <w:t>2.1.19</w:t>
            </w:r>
          </w:p>
        </w:tc>
        <w:tc>
          <w:tcPr>
            <w:tcW w:w="7796" w:type="dxa"/>
          </w:tcPr>
          <w:p w14:paraId="237060BB"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z w:val="23"/>
              </w:rPr>
              <w:t>«Физическая</w:t>
            </w:r>
            <w:r>
              <w:rPr>
                <w:spacing w:val="40"/>
                <w:sz w:val="23"/>
              </w:rPr>
              <w:t xml:space="preserve"> </w:t>
            </w:r>
            <w:r>
              <w:rPr>
                <w:spacing w:val="-2"/>
                <w:sz w:val="23"/>
              </w:rPr>
              <w:t>культура»</w:t>
            </w:r>
          </w:p>
        </w:tc>
        <w:tc>
          <w:tcPr>
            <w:tcW w:w="992" w:type="dxa"/>
          </w:tcPr>
          <w:p w14:paraId="293BA3D3" w14:textId="487C1C51" w:rsidR="0006191A" w:rsidRDefault="00221EFB">
            <w:pPr>
              <w:pStyle w:val="TableParagraph"/>
              <w:spacing w:before="7"/>
              <w:ind w:left="121"/>
              <w:jc w:val="center"/>
              <w:rPr>
                <w:sz w:val="23"/>
              </w:rPr>
            </w:pPr>
            <w:r>
              <w:rPr>
                <w:spacing w:val="-5"/>
                <w:w w:val="105"/>
                <w:sz w:val="23"/>
              </w:rPr>
              <w:t>487</w:t>
            </w:r>
          </w:p>
        </w:tc>
      </w:tr>
      <w:tr w:rsidR="0006191A" w14:paraId="531BA8F8" w14:textId="77777777" w:rsidTr="0070381A">
        <w:trPr>
          <w:trHeight w:val="631"/>
        </w:trPr>
        <w:tc>
          <w:tcPr>
            <w:tcW w:w="993" w:type="dxa"/>
          </w:tcPr>
          <w:p w14:paraId="1875041F" w14:textId="77777777" w:rsidR="0006191A" w:rsidRDefault="00B04A97">
            <w:pPr>
              <w:pStyle w:val="TableParagraph"/>
              <w:rPr>
                <w:sz w:val="23"/>
              </w:rPr>
            </w:pPr>
            <w:r>
              <w:rPr>
                <w:spacing w:val="-2"/>
                <w:w w:val="105"/>
                <w:sz w:val="23"/>
              </w:rPr>
              <w:t>2.1.20</w:t>
            </w:r>
          </w:p>
        </w:tc>
        <w:tc>
          <w:tcPr>
            <w:tcW w:w="7796" w:type="dxa"/>
          </w:tcPr>
          <w:p w14:paraId="5C2BCED6" w14:textId="7F272D17" w:rsidR="0006191A" w:rsidRDefault="00B04A97">
            <w:pPr>
              <w:pStyle w:val="TableParagraph"/>
              <w:rPr>
                <w:sz w:val="23"/>
              </w:rPr>
            </w:pPr>
            <w:r>
              <w:rPr>
                <w:sz w:val="23"/>
              </w:rPr>
              <w:t>Рабочая</w:t>
            </w:r>
            <w:r>
              <w:rPr>
                <w:spacing w:val="25"/>
                <w:sz w:val="23"/>
              </w:rPr>
              <w:t xml:space="preserve"> </w:t>
            </w:r>
            <w:r>
              <w:rPr>
                <w:sz w:val="23"/>
              </w:rPr>
              <w:t>программа</w:t>
            </w:r>
            <w:r>
              <w:rPr>
                <w:spacing w:val="31"/>
                <w:sz w:val="23"/>
              </w:rPr>
              <w:t xml:space="preserve"> </w:t>
            </w:r>
            <w:r>
              <w:rPr>
                <w:sz w:val="23"/>
              </w:rPr>
              <w:t>учебно</w:t>
            </w:r>
            <w:r w:rsidR="007C38C3">
              <w:rPr>
                <w:sz w:val="23"/>
              </w:rPr>
              <w:t>го</w:t>
            </w:r>
            <w:r>
              <w:rPr>
                <w:spacing w:val="33"/>
                <w:sz w:val="23"/>
              </w:rPr>
              <w:t xml:space="preserve"> </w:t>
            </w:r>
            <w:r>
              <w:rPr>
                <w:sz w:val="23"/>
              </w:rPr>
              <w:t>предмета</w:t>
            </w:r>
            <w:r>
              <w:rPr>
                <w:spacing w:val="42"/>
                <w:sz w:val="23"/>
              </w:rPr>
              <w:t xml:space="preserve"> </w:t>
            </w:r>
            <w:r>
              <w:rPr>
                <w:sz w:val="23"/>
              </w:rPr>
              <w:t>«Основы</w:t>
            </w:r>
            <w:r>
              <w:rPr>
                <w:spacing w:val="25"/>
                <w:sz w:val="23"/>
              </w:rPr>
              <w:t xml:space="preserve"> </w:t>
            </w:r>
            <w:r>
              <w:rPr>
                <w:spacing w:val="-2"/>
                <w:sz w:val="23"/>
              </w:rPr>
              <w:t>безопасности</w:t>
            </w:r>
          </w:p>
          <w:p w14:paraId="17AABCB7" w14:textId="76EB4EF7" w:rsidR="0006191A" w:rsidRDefault="00EF0535" w:rsidP="00EF0535">
            <w:pPr>
              <w:pStyle w:val="TableParagraph"/>
              <w:spacing w:before="52"/>
              <w:rPr>
                <w:sz w:val="23"/>
              </w:rPr>
            </w:pPr>
            <w:r>
              <w:rPr>
                <w:spacing w:val="-2"/>
                <w:w w:val="105"/>
                <w:sz w:val="23"/>
              </w:rPr>
              <w:t>и защиты Родины</w:t>
            </w:r>
            <w:r w:rsidR="00B04A97">
              <w:rPr>
                <w:spacing w:val="-2"/>
                <w:w w:val="105"/>
                <w:sz w:val="23"/>
              </w:rPr>
              <w:t>»</w:t>
            </w:r>
          </w:p>
        </w:tc>
        <w:tc>
          <w:tcPr>
            <w:tcW w:w="992" w:type="dxa"/>
          </w:tcPr>
          <w:p w14:paraId="0C166B36" w14:textId="14A380BA" w:rsidR="0006191A" w:rsidRDefault="00B04A97">
            <w:pPr>
              <w:pStyle w:val="TableParagraph"/>
              <w:ind w:left="121"/>
              <w:jc w:val="center"/>
              <w:rPr>
                <w:sz w:val="23"/>
              </w:rPr>
            </w:pPr>
            <w:r>
              <w:rPr>
                <w:spacing w:val="-5"/>
                <w:w w:val="105"/>
                <w:sz w:val="23"/>
              </w:rPr>
              <w:t>5</w:t>
            </w:r>
            <w:r w:rsidR="00821994">
              <w:rPr>
                <w:spacing w:val="-5"/>
                <w:w w:val="105"/>
                <w:sz w:val="23"/>
              </w:rPr>
              <w:t>3</w:t>
            </w:r>
            <w:r w:rsidR="00221EFB">
              <w:rPr>
                <w:spacing w:val="-5"/>
                <w:w w:val="105"/>
                <w:sz w:val="23"/>
              </w:rPr>
              <w:t>8</w:t>
            </w:r>
          </w:p>
        </w:tc>
      </w:tr>
      <w:tr w:rsidR="0006191A" w14:paraId="46ED35D5" w14:textId="77777777" w:rsidTr="0070381A">
        <w:trPr>
          <w:trHeight w:val="321"/>
        </w:trPr>
        <w:tc>
          <w:tcPr>
            <w:tcW w:w="993" w:type="dxa"/>
          </w:tcPr>
          <w:p w14:paraId="672E0E54" w14:textId="77777777" w:rsidR="0006191A" w:rsidRDefault="00B04A97">
            <w:pPr>
              <w:pStyle w:val="TableParagraph"/>
              <w:spacing w:before="14"/>
              <w:rPr>
                <w:b/>
                <w:sz w:val="23"/>
              </w:rPr>
            </w:pPr>
            <w:r>
              <w:rPr>
                <w:b/>
                <w:spacing w:val="-5"/>
                <w:w w:val="105"/>
                <w:sz w:val="23"/>
              </w:rPr>
              <w:t>2.2</w:t>
            </w:r>
          </w:p>
        </w:tc>
        <w:tc>
          <w:tcPr>
            <w:tcW w:w="7796" w:type="dxa"/>
          </w:tcPr>
          <w:p w14:paraId="6CE89D5B" w14:textId="77777777" w:rsidR="0006191A" w:rsidRDefault="00B04A97">
            <w:pPr>
              <w:pStyle w:val="TableParagraph"/>
              <w:spacing w:before="14"/>
              <w:rPr>
                <w:b/>
                <w:sz w:val="23"/>
              </w:rPr>
            </w:pPr>
            <w:r>
              <w:rPr>
                <w:b/>
                <w:sz w:val="23"/>
              </w:rPr>
              <w:t>Программа</w:t>
            </w:r>
            <w:r>
              <w:rPr>
                <w:b/>
                <w:spacing w:val="22"/>
                <w:sz w:val="23"/>
              </w:rPr>
              <w:t xml:space="preserve"> </w:t>
            </w:r>
            <w:r>
              <w:rPr>
                <w:b/>
                <w:sz w:val="23"/>
              </w:rPr>
              <w:t>формирования</w:t>
            </w:r>
            <w:r>
              <w:rPr>
                <w:b/>
                <w:spacing w:val="38"/>
                <w:sz w:val="23"/>
              </w:rPr>
              <w:t xml:space="preserve"> </w:t>
            </w:r>
            <w:r>
              <w:rPr>
                <w:b/>
                <w:sz w:val="23"/>
              </w:rPr>
              <w:t>УУД</w:t>
            </w:r>
            <w:r>
              <w:rPr>
                <w:b/>
                <w:spacing w:val="30"/>
                <w:sz w:val="23"/>
              </w:rPr>
              <w:t xml:space="preserve"> </w:t>
            </w:r>
            <w:r>
              <w:rPr>
                <w:b/>
                <w:sz w:val="23"/>
              </w:rPr>
              <w:t>у</w:t>
            </w:r>
            <w:r>
              <w:rPr>
                <w:b/>
                <w:spacing w:val="33"/>
                <w:sz w:val="23"/>
              </w:rPr>
              <w:t xml:space="preserve"> </w:t>
            </w:r>
            <w:r>
              <w:rPr>
                <w:b/>
                <w:spacing w:val="-2"/>
                <w:sz w:val="23"/>
              </w:rPr>
              <w:t>обучающихся</w:t>
            </w:r>
          </w:p>
        </w:tc>
        <w:tc>
          <w:tcPr>
            <w:tcW w:w="992" w:type="dxa"/>
          </w:tcPr>
          <w:p w14:paraId="32E99B07" w14:textId="05742390" w:rsidR="0006191A" w:rsidRDefault="00B04A97">
            <w:pPr>
              <w:pStyle w:val="TableParagraph"/>
              <w:spacing w:before="7"/>
              <w:ind w:left="121"/>
              <w:jc w:val="center"/>
              <w:rPr>
                <w:sz w:val="23"/>
              </w:rPr>
            </w:pPr>
            <w:r>
              <w:rPr>
                <w:spacing w:val="-5"/>
                <w:w w:val="105"/>
                <w:sz w:val="23"/>
              </w:rPr>
              <w:t>5</w:t>
            </w:r>
            <w:r w:rsidR="00091357">
              <w:rPr>
                <w:spacing w:val="-5"/>
                <w:w w:val="105"/>
                <w:sz w:val="23"/>
              </w:rPr>
              <w:t>67</w:t>
            </w:r>
          </w:p>
        </w:tc>
      </w:tr>
      <w:tr w:rsidR="0006191A" w14:paraId="2D7C5E12" w14:textId="77777777" w:rsidTr="0070381A">
        <w:trPr>
          <w:trHeight w:val="313"/>
        </w:trPr>
        <w:tc>
          <w:tcPr>
            <w:tcW w:w="993" w:type="dxa"/>
          </w:tcPr>
          <w:p w14:paraId="15370180" w14:textId="77777777" w:rsidR="0006191A" w:rsidRDefault="00B04A97">
            <w:pPr>
              <w:pStyle w:val="TableParagraph"/>
              <w:rPr>
                <w:sz w:val="23"/>
              </w:rPr>
            </w:pPr>
            <w:r>
              <w:rPr>
                <w:spacing w:val="-2"/>
                <w:w w:val="105"/>
                <w:sz w:val="23"/>
              </w:rPr>
              <w:t>2.2.1</w:t>
            </w:r>
          </w:p>
        </w:tc>
        <w:tc>
          <w:tcPr>
            <w:tcW w:w="7796" w:type="dxa"/>
          </w:tcPr>
          <w:p w14:paraId="7A414C29"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992" w:type="dxa"/>
          </w:tcPr>
          <w:p w14:paraId="3613B7BB" w14:textId="5B447EF9" w:rsidR="0006191A" w:rsidRDefault="00B04A97">
            <w:pPr>
              <w:pStyle w:val="TableParagraph"/>
              <w:ind w:left="121"/>
              <w:jc w:val="center"/>
              <w:rPr>
                <w:sz w:val="23"/>
              </w:rPr>
            </w:pPr>
            <w:r>
              <w:rPr>
                <w:spacing w:val="-5"/>
                <w:w w:val="105"/>
                <w:sz w:val="23"/>
              </w:rPr>
              <w:t>5</w:t>
            </w:r>
            <w:r w:rsidR="00091357">
              <w:rPr>
                <w:spacing w:val="-5"/>
                <w:w w:val="105"/>
                <w:sz w:val="23"/>
              </w:rPr>
              <w:t>67</w:t>
            </w:r>
          </w:p>
        </w:tc>
      </w:tr>
      <w:tr w:rsidR="0006191A" w14:paraId="3AC51895" w14:textId="77777777" w:rsidTr="0070381A">
        <w:trPr>
          <w:trHeight w:val="321"/>
        </w:trPr>
        <w:tc>
          <w:tcPr>
            <w:tcW w:w="993" w:type="dxa"/>
          </w:tcPr>
          <w:p w14:paraId="1731A9EA" w14:textId="77777777" w:rsidR="0006191A" w:rsidRDefault="00B04A97">
            <w:pPr>
              <w:pStyle w:val="TableParagraph"/>
              <w:spacing w:before="7"/>
              <w:rPr>
                <w:sz w:val="23"/>
              </w:rPr>
            </w:pPr>
            <w:r>
              <w:rPr>
                <w:spacing w:val="-2"/>
                <w:w w:val="105"/>
                <w:sz w:val="23"/>
              </w:rPr>
              <w:t>2.2.2</w:t>
            </w:r>
          </w:p>
        </w:tc>
        <w:tc>
          <w:tcPr>
            <w:tcW w:w="7796" w:type="dxa"/>
          </w:tcPr>
          <w:p w14:paraId="67503386" w14:textId="77777777" w:rsidR="0006191A" w:rsidRDefault="00B04A97">
            <w:pPr>
              <w:pStyle w:val="TableParagraph"/>
              <w:spacing w:before="7"/>
              <w:rPr>
                <w:sz w:val="23"/>
              </w:rPr>
            </w:pPr>
            <w:r>
              <w:rPr>
                <w:sz w:val="23"/>
              </w:rPr>
              <w:t>Содержательный</w:t>
            </w:r>
            <w:r>
              <w:rPr>
                <w:spacing w:val="57"/>
                <w:sz w:val="23"/>
              </w:rPr>
              <w:t xml:space="preserve"> </w:t>
            </w:r>
            <w:r>
              <w:rPr>
                <w:spacing w:val="-2"/>
                <w:sz w:val="23"/>
              </w:rPr>
              <w:t>раздел</w:t>
            </w:r>
          </w:p>
        </w:tc>
        <w:tc>
          <w:tcPr>
            <w:tcW w:w="992" w:type="dxa"/>
          </w:tcPr>
          <w:p w14:paraId="0AD57A65" w14:textId="5730E4E6" w:rsidR="0006191A" w:rsidRDefault="00091357">
            <w:pPr>
              <w:pStyle w:val="TableParagraph"/>
              <w:spacing w:before="7"/>
              <w:ind w:left="121"/>
              <w:jc w:val="center"/>
              <w:rPr>
                <w:sz w:val="23"/>
              </w:rPr>
            </w:pPr>
            <w:r>
              <w:rPr>
                <w:spacing w:val="-5"/>
                <w:w w:val="105"/>
                <w:sz w:val="23"/>
              </w:rPr>
              <w:t>568</w:t>
            </w:r>
          </w:p>
        </w:tc>
      </w:tr>
      <w:tr w:rsidR="0006191A" w14:paraId="2EA46A0E" w14:textId="77777777" w:rsidTr="0070381A">
        <w:trPr>
          <w:trHeight w:val="313"/>
        </w:trPr>
        <w:tc>
          <w:tcPr>
            <w:tcW w:w="993" w:type="dxa"/>
          </w:tcPr>
          <w:p w14:paraId="364CE632" w14:textId="77777777" w:rsidR="0006191A" w:rsidRDefault="00B04A97">
            <w:pPr>
              <w:pStyle w:val="TableParagraph"/>
              <w:rPr>
                <w:sz w:val="23"/>
              </w:rPr>
            </w:pPr>
            <w:r>
              <w:rPr>
                <w:spacing w:val="-2"/>
                <w:w w:val="105"/>
                <w:sz w:val="23"/>
              </w:rPr>
              <w:t>2.2.3</w:t>
            </w:r>
          </w:p>
        </w:tc>
        <w:tc>
          <w:tcPr>
            <w:tcW w:w="7796" w:type="dxa"/>
          </w:tcPr>
          <w:p w14:paraId="3F27CC61" w14:textId="77777777" w:rsidR="0006191A" w:rsidRDefault="00B04A97">
            <w:pPr>
              <w:pStyle w:val="TableParagraph"/>
              <w:rPr>
                <w:sz w:val="23"/>
              </w:rPr>
            </w:pPr>
            <w:r>
              <w:rPr>
                <w:spacing w:val="2"/>
                <w:sz w:val="23"/>
              </w:rPr>
              <w:t>Организационный</w:t>
            </w:r>
            <w:r>
              <w:rPr>
                <w:spacing w:val="38"/>
                <w:sz w:val="23"/>
              </w:rPr>
              <w:t xml:space="preserve"> </w:t>
            </w:r>
            <w:r>
              <w:rPr>
                <w:spacing w:val="-2"/>
                <w:sz w:val="23"/>
              </w:rPr>
              <w:t>раздел</w:t>
            </w:r>
          </w:p>
        </w:tc>
        <w:tc>
          <w:tcPr>
            <w:tcW w:w="992" w:type="dxa"/>
          </w:tcPr>
          <w:p w14:paraId="74D87243" w14:textId="24869AB3" w:rsidR="0006191A" w:rsidRDefault="00091357">
            <w:pPr>
              <w:pStyle w:val="TableParagraph"/>
              <w:ind w:left="121"/>
              <w:jc w:val="center"/>
              <w:rPr>
                <w:sz w:val="23"/>
              </w:rPr>
            </w:pPr>
            <w:r>
              <w:rPr>
                <w:spacing w:val="-5"/>
                <w:w w:val="105"/>
                <w:sz w:val="23"/>
              </w:rPr>
              <w:t>588</w:t>
            </w:r>
          </w:p>
        </w:tc>
      </w:tr>
      <w:tr w:rsidR="0006191A" w14:paraId="21B7A977" w14:textId="77777777" w:rsidTr="0070381A">
        <w:trPr>
          <w:trHeight w:val="321"/>
        </w:trPr>
        <w:tc>
          <w:tcPr>
            <w:tcW w:w="993" w:type="dxa"/>
          </w:tcPr>
          <w:p w14:paraId="74855C58" w14:textId="77777777" w:rsidR="0006191A" w:rsidRDefault="00B04A97">
            <w:pPr>
              <w:pStyle w:val="TableParagraph"/>
              <w:spacing w:before="14"/>
              <w:rPr>
                <w:b/>
                <w:sz w:val="23"/>
              </w:rPr>
            </w:pPr>
            <w:r>
              <w:rPr>
                <w:b/>
                <w:spacing w:val="-5"/>
                <w:w w:val="105"/>
                <w:sz w:val="23"/>
              </w:rPr>
              <w:t>2.3</w:t>
            </w:r>
          </w:p>
        </w:tc>
        <w:tc>
          <w:tcPr>
            <w:tcW w:w="7796" w:type="dxa"/>
          </w:tcPr>
          <w:p w14:paraId="3B34A430" w14:textId="77777777" w:rsidR="0006191A" w:rsidRDefault="00B04A97">
            <w:pPr>
              <w:pStyle w:val="TableParagraph"/>
              <w:spacing w:before="14"/>
              <w:rPr>
                <w:b/>
                <w:sz w:val="23"/>
              </w:rPr>
            </w:pPr>
            <w:r>
              <w:rPr>
                <w:b/>
                <w:sz w:val="23"/>
              </w:rPr>
              <w:t>Рабочая</w:t>
            </w:r>
            <w:r>
              <w:rPr>
                <w:b/>
                <w:spacing w:val="35"/>
                <w:sz w:val="23"/>
              </w:rPr>
              <w:t xml:space="preserve"> </w:t>
            </w:r>
            <w:r>
              <w:rPr>
                <w:b/>
                <w:sz w:val="23"/>
              </w:rPr>
              <w:t>программа</w:t>
            </w:r>
            <w:r>
              <w:rPr>
                <w:b/>
                <w:spacing w:val="30"/>
                <w:sz w:val="23"/>
              </w:rPr>
              <w:t xml:space="preserve"> </w:t>
            </w:r>
            <w:r>
              <w:rPr>
                <w:b/>
                <w:spacing w:val="-2"/>
                <w:sz w:val="23"/>
              </w:rPr>
              <w:t>воспитания</w:t>
            </w:r>
          </w:p>
        </w:tc>
        <w:tc>
          <w:tcPr>
            <w:tcW w:w="992" w:type="dxa"/>
          </w:tcPr>
          <w:p w14:paraId="6D8BA7F7" w14:textId="5F956F9E" w:rsidR="0006191A" w:rsidRDefault="00091357">
            <w:pPr>
              <w:pStyle w:val="TableParagraph"/>
              <w:spacing w:before="7"/>
              <w:ind w:left="121"/>
              <w:jc w:val="center"/>
              <w:rPr>
                <w:sz w:val="23"/>
              </w:rPr>
            </w:pPr>
            <w:r>
              <w:rPr>
                <w:spacing w:val="-5"/>
                <w:w w:val="105"/>
                <w:sz w:val="23"/>
              </w:rPr>
              <w:t>591</w:t>
            </w:r>
          </w:p>
        </w:tc>
      </w:tr>
      <w:tr w:rsidR="0006191A" w14:paraId="6EC77F49" w14:textId="77777777" w:rsidTr="0070381A">
        <w:trPr>
          <w:trHeight w:val="314"/>
        </w:trPr>
        <w:tc>
          <w:tcPr>
            <w:tcW w:w="993" w:type="dxa"/>
          </w:tcPr>
          <w:p w14:paraId="1DED0217" w14:textId="77777777" w:rsidR="0006191A" w:rsidRDefault="00B04A97">
            <w:pPr>
              <w:pStyle w:val="TableParagraph"/>
              <w:rPr>
                <w:sz w:val="23"/>
              </w:rPr>
            </w:pPr>
            <w:r>
              <w:rPr>
                <w:spacing w:val="-2"/>
                <w:w w:val="105"/>
                <w:sz w:val="23"/>
              </w:rPr>
              <w:t>2.3.1</w:t>
            </w:r>
          </w:p>
        </w:tc>
        <w:tc>
          <w:tcPr>
            <w:tcW w:w="7796" w:type="dxa"/>
          </w:tcPr>
          <w:p w14:paraId="2875E740"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992" w:type="dxa"/>
          </w:tcPr>
          <w:p w14:paraId="4E35533F" w14:textId="4659798F" w:rsidR="0006191A" w:rsidRDefault="00091357">
            <w:pPr>
              <w:pStyle w:val="TableParagraph"/>
              <w:ind w:left="121"/>
              <w:jc w:val="center"/>
              <w:rPr>
                <w:sz w:val="23"/>
              </w:rPr>
            </w:pPr>
            <w:r>
              <w:rPr>
                <w:spacing w:val="-5"/>
                <w:w w:val="105"/>
                <w:sz w:val="23"/>
              </w:rPr>
              <w:t>591</w:t>
            </w:r>
          </w:p>
        </w:tc>
      </w:tr>
      <w:tr w:rsidR="0006191A" w14:paraId="722B8D19" w14:textId="77777777" w:rsidTr="0070381A">
        <w:trPr>
          <w:trHeight w:val="321"/>
        </w:trPr>
        <w:tc>
          <w:tcPr>
            <w:tcW w:w="993" w:type="dxa"/>
          </w:tcPr>
          <w:p w14:paraId="766B06D5" w14:textId="77777777" w:rsidR="0006191A" w:rsidRDefault="00B04A97">
            <w:pPr>
              <w:pStyle w:val="TableParagraph"/>
              <w:rPr>
                <w:sz w:val="23"/>
              </w:rPr>
            </w:pPr>
            <w:r>
              <w:rPr>
                <w:spacing w:val="-2"/>
                <w:w w:val="105"/>
                <w:sz w:val="23"/>
              </w:rPr>
              <w:t>2.3.2</w:t>
            </w:r>
          </w:p>
        </w:tc>
        <w:tc>
          <w:tcPr>
            <w:tcW w:w="7796" w:type="dxa"/>
          </w:tcPr>
          <w:p w14:paraId="02F20834" w14:textId="77777777" w:rsidR="0006191A" w:rsidRDefault="00B04A97">
            <w:pPr>
              <w:pStyle w:val="TableParagraph"/>
              <w:rPr>
                <w:sz w:val="23"/>
              </w:rPr>
            </w:pPr>
            <w:r>
              <w:rPr>
                <w:sz w:val="23"/>
              </w:rPr>
              <w:t>Содержательный</w:t>
            </w:r>
            <w:r>
              <w:rPr>
                <w:spacing w:val="57"/>
                <w:sz w:val="23"/>
              </w:rPr>
              <w:t xml:space="preserve"> </w:t>
            </w:r>
            <w:r>
              <w:rPr>
                <w:spacing w:val="-2"/>
                <w:sz w:val="23"/>
              </w:rPr>
              <w:t>раздел</w:t>
            </w:r>
          </w:p>
        </w:tc>
        <w:tc>
          <w:tcPr>
            <w:tcW w:w="992" w:type="dxa"/>
          </w:tcPr>
          <w:p w14:paraId="1A3158E2" w14:textId="566266F6" w:rsidR="0006191A" w:rsidRDefault="00091357">
            <w:pPr>
              <w:pStyle w:val="TableParagraph"/>
              <w:ind w:left="121"/>
              <w:jc w:val="center"/>
              <w:rPr>
                <w:sz w:val="23"/>
              </w:rPr>
            </w:pPr>
            <w:r>
              <w:rPr>
                <w:spacing w:val="-5"/>
                <w:w w:val="105"/>
                <w:sz w:val="23"/>
              </w:rPr>
              <w:t>596</w:t>
            </w:r>
          </w:p>
        </w:tc>
      </w:tr>
    </w:tbl>
    <w:p w14:paraId="0BD0F55E" w14:textId="77777777" w:rsidR="0006191A" w:rsidRDefault="0006191A">
      <w:pPr>
        <w:jc w:val="center"/>
        <w:rPr>
          <w:sz w:val="23"/>
        </w:rPr>
        <w:sectPr w:rsidR="0006191A">
          <w:footerReference w:type="default" r:id="rId9"/>
          <w:pgSz w:w="11910" w:h="16850"/>
          <w:pgMar w:top="700" w:right="0" w:bottom="1120" w:left="1420" w:header="0" w:footer="922" w:gutter="0"/>
          <w:pgNumType w:start="2"/>
          <w:cols w:space="720"/>
        </w:sectPr>
      </w:pPr>
    </w:p>
    <w:p w14:paraId="6A61BF3C" w14:textId="77777777" w:rsidR="0006191A" w:rsidRDefault="0006191A">
      <w:pPr>
        <w:pStyle w:val="a3"/>
        <w:spacing w:before="7"/>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7971"/>
        <w:gridCol w:w="567"/>
      </w:tblGrid>
      <w:tr w:rsidR="0006191A" w14:paraId="07313B3D" w14:textId="77777777" w:rsidTr="00381614">
        <w:trPr>
          <w:trHeight w:val="321"/>
        </w:trPr>
        <w:tc>
          <w:tcPr>
            <w:tcW w:w="958" w:type="dxa"/>
          </w:tcPr>
          <w:p w14:paraId="42F24174" w14:textId="77777777" w:rsidR="0006191A" w:rsidRDefault="00B04A97">
            <w:pPr>
              <w:pStyle w:val="TableParagraph"/>
              <w:spacing w:before="7"/>
              <w:rPr>
                <w:sz w:val="23"/>
              </w:rPr>
            </w:pPr>
            <w:r>
              <w:rPr>
                <w:spacing w:val="-2"/>
                <w:w w:val="105"/>
                <w:sz w:val="23"/>
              </w:rPr>
              <w:t>2.3.3</w:t>
            </w:r>
          </w:p>
        </w:tc>
        <w:tc>
          <w:tcPr>
            <w:tcW w:w="7971" w:type="dxa"/>
          </w:tcPr>
          <w:p w14:paraId="62C5E51E" w14:textId="77777777" w:rsidR="0006191A" w:rsidRDefault="00B04A97">
            <w:pPr>
              <w:pStyle w:val="TableParagraph"/>
              <w:spacing w:before="7"/>
              <w:rPr>
                <w:sz w:val="23"/>
              </w:rPr>
            </w:pPr>
            <w:r>
              <w:rPr>
                <w:spacing w:val="2"/>
                <w:sz w:val="23"/>
              </w:rPr>
              <w:t>Организационный</w:t>
            </w:r>
            <w:r>
              <w:rPr>
                <w:spacing w:val="34"/>
                <w:sz w:val="23"/>
              </w:rPr>
              <w:t xml:space="preserve"> </w:t>
            </w:r>
            <w:r>
              <w:rPr>
                <w:spacing w:val="-2"/>
                <w:sz w:val="23"/>
              </w:rPr>
              <w:t>раздел</w:t>
            </w:r>
          </w:p>
        </w:tc>
        <w:tc>
          <w:tcPr>
            <w:tcW w:w="567" w:type="dxa"/>
          </w:tcPr>
          <w:p w14:paraId="5CF391E7" w14:textId="2A263F17" w:rsidR="0006191A" w:rsidRDefault="00091357">
            <w:pPr>
              <w:pStyle w:val="TableParagraph"/>
              <w:spacing w:before="7"/>
              <w:ind w:left="121"/>
              <w:jc w:val="center"/>
              <w:rPr>
                <w:sz w:val="23"/>
              </w:rPr>
            </w:pPr>
            <w:r>
              <w:rPr>
                <w:sz w:val="23"/>
              </w:rPr>
              <w:t>610</w:t>
            </w:r>
          </w:p>
        </w:tc>
      </w:tr>
      <w:tr w:rsidR="0006191A" w14:paraId="328BDC8A" w14:textId="77777777" w:rsidTr="00381614">
        <w:trPr>
          <w:trHeight w:val="638"/>
        </w:trPr>
        <w:tc>
          <w:tcPr>
            <w:tcW w:w="958" w:type="dxa"/>
          </w:tcPr>
          <w:p w14:paraId="06BA515B" w14:textId="77777777" w:rsidR="0006191A" w:rsidRDefault="00B04A97">
            <w:pPr>
              <w:pStyle w:val="TableParagraph"/>
              <w:rPr>
                <w:sz w:val="23"/>
              </w:rPr>
            </w:pPr>
            <w:r>
              <w:rPr>
                <w:spacing w:val="-2"/>
                <w:w w:val="105"/>
                <w:sz w:val="23"/>
              </w:rPr>
              <w:t>2.3.4</w:t>
            </w:r>
          </w:p>
        </w:tc>
        <w:tc>
          <w:tcPr>
            <w:tcW w:w="7971" w:type="dxa"/>
          </w:tcPr>
          <w:p w14:paraId="34CFBA65" w14:textId="77777777" w:rsidR="0006191A" w:rsidRDefault="00B04A97">
            <w:pPr>
              <w:pStyle w:val="TableParagraph"/>
              <w:rPr>
                <w:sz w:val="23"/>
              </w:rPr>
            </w:pPr>
            <w:r>
              <w:rPr>
                <w:sz w:val="23"/>
              </w:rPr>
              <w:t>Система</w:t>
            </w:r>
            <w:r>
              <w:rPr>
                <w:spacing w:val="33"/>
                <w:sz w:val="23"/>
              </w:rPr>
              <w:t xml:space="preserve"> </w:t>
            </w:r>
            <w:r>
              <w:rPr>
                <w:sz w:val="23"/>
              </w:rPr>
              <w:t>поощрений</w:t>
            </w:r>
            <w:r>
              <w:rPr>
                <w:spacing w:val="33"/>
                <w:sz w:val="23"/>
              </w:rPr>
              <w:t xml:space="preserve"> </w:t>
            </w:r>
            <w:r>
              <w:rPr>
                <w:sz w:val="23"/>
              </w:rPr>
              <w:t>социальной</w:t>
            </w:r>
            <w:r>
              <w:rPr>
                <w:spacing w:val="44"/>
                <w:sz w:val="23"/>
              </w:rPr>
              <w:t xml:space="preserve"> </w:t>
            </w:r>
            <w:r>
              <w:rPr>
                <w:sz w:val="23"/>
              </w:rPr>
              <w:t>успешности</w:t>
            </w:r>
            <w:r>
              <w:rPr>
                <w:spacing w:val="33"/>
                <w:sz w:val="23"/>
              </w:rPr>
              <w:t xml:space="preserve"> </w:t>
            </w:r>
            <w:r>
              <w:rPr>
                <w:sz w:val="23"/>
              </w:rPr>
              <w:t>и</w:t>
            </w:r>
            <w:r>
              <w:rPr>
                <w:spacing w:val="34"/>
                <w:sz w:val="23"/>
              </w:rPr>
              <w:t xml:space="preserve"> </w:t>
            </w:r>
            <w:r>
              <w:rPr>
                <w:sz w:val="23"/>
              </w:rPr>
              <w:t>проявлений</w:t>
            </w:r>
            <w:r>
              <w:rPr>
                <w:spacing w:val="33"/>
                <w:sz w:val="23"/>
              </w:rPr>
              <w:t xml:space="preserve"> </w:t>
            </w:r>
            <w:r>
              <w:rPr>
                <w:spacing w:val="-2"/>
                <w:sz w:val="23"/>
              </w:rPr>
              <w:t>активной</w:t>
            </w:r>
          </w:p>
          <w:p w14:paraId="202E8039" w14:textId="77777777" w:rsidR="0006191A" w:rsidRDefault="00B04A97">
            <w:pPr>
              <w:pStyle w:val="TableParagraph"/>
              <w:spacing w:before="52"/>
              <w:rPr>
                <w:sz w:val="23"/>
              </w:rPr>
            </w:pPr>
            <w:r>
              <w:rPr>
                <w:sz w:val="23"/>
              </w:rPr>
              <w:t>жизненной</w:t>
            </w:r>
            <w:r>
              <w:rPr>
                <w:spacing w:val="34"/>
                <w:sz w:val="23"/>
              </w:rPr>
              <w:t xml:space="preserve"> </w:t>
            </w:r>
            <w:r>
              <w:rPr>
                <w:sz w:val="23"/>
              </w:rPr>
              <w:t>позиции</w:t>
            </w:r>
            <w:r>
              <w:rPr>
                <w:spacing w:val="34"/>
                <w:sz w:val="23"/>
              </w:rPr>
              <w:t xml:space="preserve"> </w:t>
            </w:r>
            <w:r>
              <w:rPr>
                <w:spacing w:val="-2"/>
                <w:sz w:val="23"/>
              </w:rPr>
              <w:t>обучающихся</w:t>
            </w:r>
          </w:p>
        </w:tc>
        <w:tc>
          <w:tcPr>
            <w:tcW w:w="567" w:type="dxa"/>
          </w:tcPr>
          <w:p w14:paraId="32F9C1C8" w14:textId="184F2575" w:rsidR="0006191A" w:rsidRDefault="00091357">
            <w:pPr>
              <w:pStyle w:val="TableParagraph"/>
              <w:ind w:left="121"/>
              <w:jc w:val="center"/>
              <w:rPr>
                <w:sz w:val="23"/>
              </w:rPr>
            </w:pPr>
            <w:r>
              <w:rPr>
                <w:sz w:val="23"/>
              </w:rPr>
              <w:t>615</w:t>
            </w:r>
          </w:p>
        </w:tc>
      </w:tr>
      <w:tr w:rsidR="0006191A" w14:paraId="3C5A1607" w14:textId="77777777" w:rsidTr="00381614">
        <w:trPr>
          <w:trHeight w:val="314"/>
        </w:trPr>
        <w:tc>
          <w:tcPr>
            <w:tcW w:w="958" w:type="dxa"/>
          </w:tcPr>
          <w:p w14:paraId="3A986D87" w14:textId="77777777" w:rsidR="0006191A" w:rsidRDefault="00B04A97">
            <w:pPr>
              <w:pStyle w:val="TableParagraph"/>
              <w:rPr>
                <w:sz w:val="23"/>
              </w:rPr>
            </w:pPr>
            <w:r>
              <w:rPr>
                <w:spacing w:val="-2"/>
                <w:w w:val="105"/>
                <w:sz w:val="23"/>
              </w:rPr>
              <w:t>2.3.5</w:t>
            </w:r>
          </w:p>
        </w:tc>
        <w:tc>
          <w:tcPr>
            <w:tcW w:w="7971" w:type="dxa"/>
          </w:tcPr>
          <w:p w14:paraId="04AEB441" w14:textId="77777777" w:rsidR="0006191A" w:rsidRDefault="00B04A97">
            <w:pPr>
              <w:pStyle w:val="TableParagraph"/>
              <w:rPr>
                <w:sz w:val="23"/>
              </w:rPr>
            </w:pPr>
            <w:r>
              <w:rPr>
                <w:sz w:val="23"/>
              </w:rPr>
              <w:t>Анализ</w:t>
            </w:r>
            <w:r>
              <w:rPr>
                <w:spacing w:val="43"/>
                <w:sz w:val="23"/>
              </w:rPr>
              <w:t xml:space="preserve"> </w:t>
            </w:r>
            <w:r>
              <w:rPr>
                <w:sz w:val="23"/>
              </w:rPr>
              <w:t>воспитательной</w:t>
            </w:r>
            <w:r>
              <w:rPr>
                <w:spacing w:val="37"/>
                <w:sz w:val="23"/>
              </w:rPr>
              <w:t xml:space="preserve"> </w:t>
            </w:r>
            <w:r>
              <w:rPr>
                <w:spacing w:val="-2"/>
                <w:sz w:val="23"/>
              </w:rPr>
              <w:t>работы</w:t>
            </w:r>
          </w:p>
        </w:tc>
        <w:tc>
          <w:tcPr>
            <w:tcW w:w="567" w:type="dxa"/>
          </w:tcPr>
          <w:p w14:paraId="3D45DDC8" w14:textId="2F5CB3A6" w:rsidR="0006191A" w:rsidRDefault="00091357">
            <w:pPr>
              <w:pStyle w:val="TableParagraph"/>
              <w:ind w:left="121"/>
              <w:jc w:val="center"/>
              <w:rPr>
                <w:sz w:val="23"/>
              </w:rPr>
            </w:pPr>
            <w:r>
              <w:rPr>
                <w:sz w:val="23"/>
              </w:rPr>
              <w:t>616</w:t>
            </w:r>
          </w:p>
        </w:tc>
      </w:tr>
      <w:tr w:rsidR="0006191A" w14:paraId="5A777072" w14:textId="77777777" w:rsidTr="00381614">
        <w:trPr>
          <w:trHeight w:val="313"/>
        </w:trPr>
        <w:tc>
          <w:tcPr>
            <w:tcW w:w="958" w:type="dxa"/>
          </w:tcPr>
          <w:p w14:paraId="670BD23F" w14:textId="77777777" w:rsidR="0006191A" w:rsidRDefault="00B04A97">
            <w:pPr>
              <w:pStyle w:val="TableParagraph"/>
              <w:spacing w:before="7"/>
              <w:rPr>
                <w:b/>
                <w:sz w:val="23"/>
              </w:rPr>
            </w:pPr>
            <w:r>
              <w:rPr>
                <w:b/>
                <w:spacing w:val="-10"/>
                <w:w w:val="105"/>
                <w:sz w:val="23"/>
              </w:rPr>
              <w:t>3</w:t>
            </w:r>
          </w:p>
        </w:tc>
        <w:tc>
          <w:tcPr>
            <w:tcW w:w="7971" w:type="dxa"/>
          </w:tcPr>
          <w:p w14:paraId="4B8DB492" w14:textId="77777777" w:rsidR="0006191A" w:rsidRDefault="00B04A97">
            <w:pPr>
              <w:pStyle w:val="TableParagraph"/>
              <w:spacing w:before="7"/>
              <w:rPr>
                <w:b/>
                <w:sz w:val="23"/>
              </w:rPr>
            </w:pPr>
            <w:r>
              <w:rPr>
                <w:b/>
                <w:spacing w:val="2"/>
                <w:sz w:val="23"/>
              </w:rPr>
              <w:t>ОРГАНИЗАЦИОННЫЙ</w:t>
            </w:r>
            <w:r>
              <w:rPr>
                <w:b/>
                <w:spacing w:val="65"/>
                <w:sz w:val="23"/>
              </w:rPr>
              <w:t xml:space="preserve"> </w:t>
            </w:r>
            <w:r>
              <w:rPr>
                <w:b/>
                <w:spacing w:val="-2"/>
                <w:sz w:val="23"/>
              </w:rPr>
              <w:t>РАЗДЕЛ</w:t>
            </w:r>
          </w:p>
        </w:tc>
        <w:tc>
          <w:tcPr>
            <w:tcW w:w="567" w:type="dxa"/>
          </w:tcPr>
          <w:p w14:paraId="16551E48" w14:textId="1264BF59" w:rsidR="0006191A" w:rsidRDefault="00091357">
            <w:pPr>
              <w:pStyle w:val="TableParagraph"/>
              <w:spacing w:before="7"/>
              <w:ind w:left="121"/>
              <w:jc w:val="center"/>
              <w:rPr>
                <w:b/>
                <w:sz w:val="23"/>
              </w:rPr>
            </w:pPr>
            <w:r>
              <w:rPr>
                <w:b/>
                <w:sz w:val="23"/>
              </w:rPr>
              <w:t>619</w:t>
            </w:r>
          </w:p>
        </w:tc>
      </w:tr>
      <w:tr w:rsidR="0006191A" w14:paraId="6792B00D" w14:textId="77777777" w:rsidTr="00381614">
        <w:trPr>
          <w:trHeight w:val="321"/>
        </w:trPr>
        <w:tc>
          <w:tcPr>
            <w:tcW w:w="958" w:type="dxa"/>
          </w:tcPr>
          <w:p w14:paraId="33219969" w14:textId="77777777" w:rsidR="0006191A" w:rsidRDefault="00B04A97">
            <w:pPr>
              <w:pStyle w:val="TableParagraph"/>
              <w:spacing w:before="7"/>
              <w:rPr>
                <w:sz w:val="23"/>
              </w:rPr>
            </w:pPr>
            <w:r>
              <w:rPr>
                <w:spacing w:val="-5"/>
                <w:w w:val="105"/>
                <w:sz w:val="23"/>
              </w:rPr>
              <w:t>3.1</w:t>
            </w:r>
          </w:p>
        </w:tc>
        <w:tc>
          <w:tcPr>
            <w:tcW w:w="7971" w:type="dxa"/>
          </w:tcPr>
          <w:p w14:paraId="2B071C60" w14:textId="77777777" w:rsidR="0006191A" w:rsidRDefault="00B04A97">
            <w:pPr>
              <w:pStyle w:val="TableParagraph"/>
              <w:spacing w:before="7"/>
              <w:rPr>
                <w:sz w:val="23"/>
              </w:rPr>
            </w:pPr>
            <w:r>
              <w:rPr>
                <w:spacing w:val="-2"/>
                <w:w w:val="105"/>
                <w:sz w:val="23"/>
              </w:rPr>
              <w:t>Учебный</w:t>
            </w:r>
            <w:r>
              <w:rPr>
                <w:spacing w:val="-3"/>
                <w:w w:val="105"/>
                <w:sz w:val="23"/>
              </w:rPr>
              <w:t xml:space="preserve"> </w:t>
            </w:r>
            <w:r>
              <w:rPr>
                <w:spacing w:val="-4"/>
                <w:w w:val="105"/>
                <w:sz w:val="23"/>
              </w:rPr>
              <w:t>план</w:t>
            </w:r>
          </w:p>
        </w:tc>
        <w:tc>
          <w:tcPr>
            <w:tcW w:w="567" w:type="dxa"/>
          </w:tcPr>
          <w:p w14:paraId="4AD85070" w14:textId="3E0D7D38" w:rsidR="0006191A" w:rsidRDefault="00091357">
            <w:pPr>
              <w:pStyle w:val="TableParagraph"/>
              <w:spacing w:before="7"/>
              <w:ind w:left="121"/>
              <w:jc w:val="center"/>
              <w:rPr>
                <w:sz w:val="23"/>
              </w:rPr>
            </w:pPr>
            <w:r>
              <w:rPr>
                <w:sz w:val="23"/>
              </w:rPr>
              <w:t>621</w:t>
            </w:r>
          </w:p>
        </w:tc>
      </w:tr>
      <w:tr w:rsidR="0006191A" w14:paraId="1690A83D" w14:textId="77777777" w:rsidTr="00381614">
        <w:trPr>
          <w:trHeight w:val="313"/>
        </w:trPr>
        <w:tc>
          <w:tcPr>
            <w:tcW w:w="958" w:type="dxa"/>
          </w:tcPr>
          <w:p w14:paraId="0178DAFD" w14:textId="77777777" w:rsidR="0006191A" w:rsidRDefault="00B04A97">
            <w:pPr>
              <w:pStyle w:val="TableParagraph"/>
              <w:rPr>
                <w:sz w:val="23"/>
              </w:rPr>
            </w:pPr>
            <w:r>
              <w:rPr>
                <w:spacing w:val="-5"/>
                <w:w w:val="105"/>
                <w:sz w:val="23"/>
              </w:rPr>
              <w:t>3.2</w:t>
            </w:r>
          </w:p>
        </w:tc>
        <w:tc>
          <w:tcPr>
            <w:tcW w:w="7971" w:type="dxa"/>
          </w:tcPr>
          <w:p w14:paraId="1475BD7B" w14:textId="77777777" w:rsidR="0006191A" w:rsidRDefault="00B04A97">
            <w:pPr>
              <w:pStyle w:val="TableParagraph"/>
              <w:rPr>
                <w:sz w:val="23"/>
              </w:rPr>
            </w:pPr>
            <w:r>
              <w:rPr>
                <w:sz w:val="23"/>
              </w:rPr>
              <w:t>Календарный</w:t>
            </w:r>
            <w:r>
              <w:rPr>
                <w:spacing w:val="39"/>
                <w:sz w:val="23"/>
              </w:rPr>
              <w:t xml:space="preserve"> </w:t>
            </w:r>
            <w:r>
              <w:rPr>
                <w:sz w:val="23"/>
              </w:rPr>
              <w:t>учебный</w:t>
            </w:r>
            <w:r>
              <w:rPr>
                <w:spacing w:val="39"/>
                <w:sz w:val="23"/>
              </w:rPr>
              <w:t xml:space="preserve"> </w:t>
            </w:r>
            <w:r>
              <w:rPr>
                <w:spacing w:val="-2"/>
                <w:sz w:val="23"/>
              </w:rPr>
              <w:t>график.</w:t>
            </w:r>
          </w:p>
        </w:tc>
        <w:tc>
          <w:tcPr>
            <w:tcW w:w="567" w:type="dxa"/>
          </w:tcPr>
          <w:p w14:paraId="03F2D98D" w14:textId="2689968D" w:rsidR="0006191A" w:rsidRDefault="00091357">
            <w:pPr>
              <w:pStyle w:val="TableParagraph"/>
              <w:ind w:left="121"/>
              <w:jc w:val="center"/>
              <w:rPr>
                <w:sz w:val="23"/>
              </w:rPr>
            </w:pPr>
            <w:r>
              <w:rPr>
                <w:sz w:val="23"/>
              </w:rPr>
              <w:t>622</w:t>
            </w:r>
          </w:p>
        </w:tc>
      </w:tr>
      <w:tr w:rsidR="0006191A" w14:paraId="17540735" w14:textId="77777777" w:rsidTr="00381614">
        <w:trPr>
          <w:trHeight w:val="321"/>
        </w:trPr>
        <w:tc>
          <w:tcPr>
            <w:tcW w:w="958" w:type="dxa"/>
          </w:tcPr>
          <w:p w14:paraId="4692FC39" w14:textId="77777777" w:rsidR="0006191A" w:rsidRDefault="00B04A97">
            <w:pPr>
              <w:pStyle w:val="TableParagraph"/>
              <w:spacing w:before="7"/>
              <w:rPr>
                <w:sz w:val="23"/>
              </w:rPr>
            </w:pPr>
            <w:r>
              <w:rPr>
                <w:spacing w:val="-5"/>
                <w:w w:val="105"/>
                <w:sz w:val="23"/>
              </w:rPr>
              <w:t>3.3</w:t>
            </w:r>
          </w:p>
        </w:tc>
        <w:tc>
          <w:tcPr>
            <w:tcW w:w="7971" w:type="dxa"/>
          </w:tcPr>
          <w:p w14:paraId="0FE2E08D" w14:textId="77777777" w:rsidR="0006191A" w:rsidRDefault="00B04A97">
            <w:pPr>
              <w:pStyle w:val="TableParagraph"/>
              <w:spacing w:before="7"/>
              <w:rPr>
                <w:sz w:val="23"/>
              </w:rPr>
            </w:pPr>
            <w:r>
              <w:rPr>
                <w:sz w:val="23"/>
              </w:rPr>
              <w:t>План</w:t>
            </w:r>
            <w:r>
              <w:rPr>
                <w:spacing w:val="26"/>
                <w:sz w:val="23"/>
              </w:rPr>
              <w:t xml:space="preserve"> </w:t>
            </w:r>
            <w:r>
              <w:rPr>
                <w:sz w:val="23"/>
              </w:rPr>
              <w:t>внеурочной</w:t>
            </w:r>
            <w:r>
              <w:rPr>
                <w:spacing w:val="26"/>
                <w:sz w:val="23"/>
              </w:rPr>
              <w:t xml:space="preserve"> </w:t>
            </w:r>
            <w:r>
              <w:rPr>
                <w:spacing w:val="-2"/>
                <w:sz w:val="23"/>
              </w:rPr>
              <w:t>деятельности</w:t>
            </w:r>
          </w:p>
        </w:tc>
        <w:tc>
          <w:tcPr>
            <w:tcW w:w="567" w:type="dxa"/>
          </w:tcPr>
          <w:p w14:paraId="0DCD481C" w14:textId="07616476" w:rsidR="0006191A" w:rsidRDefault="00091357">
            <w:pPr>
              <w:pStyle w:val="TableParagraph"/>
              <w:spacing w:before="7"/>
              <w:ind w:left="121"/>
              <w:jc w:val="center"/>
              <w:rPr>
                <w:sz w:val="23"/>
              </w:rPr>
            </w:pPr>
            <w:r>
              <w:rPr>
                <w:sz w:val="23"/>
              </w:rPr>
              <w:t>623</w:t>
            </w:r>
          </w:p>
        </w:tc>
      </w:tr>
      <w:tr w:rsidR="0006191A" w14:paraId="5B28E37C" w14:textId="77777777" w:rsidTr="00381614">
        <w:trPr>
          <w:trHeight w:val="321"/>
        </w:trPr>
        <w:tc>
          <w:tcPr>
            <w:tcW w:w="958" w:type="dxa"/>
          </w:tcPr>
          <w:p w14:paraId="0DA5361A" w14:textId="77777777" w:rsidR="0006191A" w:rsidRDefault="00B04A97">
            <w:pPr>
              <w:pStyle w:val="TableParagraph"/>
              <w:rPr>
                <w:sz w:val="23"/>
              </w:rPr>
            </w:pPr>
            <w:r>
              <w:rPr>
                <w:spacing w:val="-5"/>
                <w:w w:val="105"/>
                <w:sz w:val="23"/>
              </w:rPr>
              <w:t>3.4</w:t>
            </w:r>
          </w:p>
        </w:tc>
        <w:tc>
          <w:tcPr>
            <w:tcW w:w="7971" w:type="dxa"/>
          </w:tcPr>
          <w:p w14:paraId="16193F9E" w14:textId="77777777" w:rsidR="0006191A" w:rsidRDefault="00B04A97">
            <w:pPr>
              <w:pStyle w:val="TableParagraph"/>
              <w:rPr>
                <w:sz w:val="23"/>
              </w:rPr>
            </w:pPr>
            <w:r>
              <w:rPr>
                <w:sz w:val="23"/>
              </w:rPr>
              <w:t>Календарный</w:t>
            </w:r>
            <w:r>
              <w:rPr>
                <w:spacing w:val="36"/>
                <w:sz w:val="23"/>
              </w:rPr>
              <w:t xml:space="preserve"> </w:t>
            </w:r>
            <w:r>
              <w:rPr>
                <w:sz w:val="23"/>
              </w:rPr>
              <w:t>план</w:t>
            </w:r>
            <w:r>
              <w:rPr>
                <w:spacing w:val="37"/>
                <w:sz w:val="23"/>
              </w:rPr>
              <w:t xml:space="preserve"> </w:t>
            </w:r>
            <w:r>
              <w:rPr>
                <w:sz w:val="23"/>
              </w:rPr>
              <w:t>воспитательной</w:t>
            </w:r>
            <w:r>
              <w:rPr>
                <w:spacing w:val="48"/>
                <w:sz w:val="23"/>
              </w:rPr>
              <w:t xml:space="preserve"> </w:t>
            </w:r>
            <w:r>
              <w:rPr>
                <w:spacing w:val="-2"/>
                <w:sz w:val="23"/>
              </w:rPr>
              <w:t>работы</w:t>
            </w:r>
          </w:p>
        </w:tc>
        <w:tc>
          <w:tcPr>
            <w:tcW w:w="567" w:type="dxa"/>
          </w:tcPr>
          <w:p w14:paraId="61AA3E67" w14:textId="3E57B00D" w:rsidR="0006191A" w:rsidRDefault="00091357">
            <w:pPr>
              <w:pStyle w:val="TableParagraph"/>
              <w:ind w:left="121"/>
              <w:jc w:val="center"/>
              <w:rPr>
                <w:sz w:val="23"/>
              </w:rPr>
            </w:pPr>
            <w:r>
              <w:rPr>
                <w:sz w:val="23"/>
              </w:rPr>
              <w:t>626</w:t>
            </w:r>
          </w:p>
        </w:tc>
      </w:tr>
    </w:tbl>
    <w:p w14:paraId="4AAC05BB" w14:textId="77777777" w:rsidR="0006191A" w:rsidRDefault="0006191A">
      <w:pPr>
        <w:pStyle w:val="a3"/>
        <w:spacing w:before="264"/>
        <w:ind w:left="0" w:firstLine="0"/>
        <w:jc w:val="left"/>
      </w:pPr>
    </w:p>
    <w:p w14:paraId="65C76EA2" w14:textId="4052AC80" w:rsidR="0006191A" w:rsidRDefault="00B04A97" w:rsidP="00187E55">
      <w:pPr>
        <w:pStyle w:val="1"/>
        <w:ind w:left="748" w:right="1334" w:firstLine="0"/>
        <w:jc w:val="center"/>
        <w:rPr>
          <w:b w:val="0"/>
        </w:rPr>
      </w:pPr>
      <w:r>
        <w:t>Общие</w:t>
      </w:r>
      <w:r>
        <w:rPr>
          <w:spacing w:val="21"/>
        </w:rPr>
        <w:t xml:space="preserve"> </w:t>
      </w:r>
      <w:r>
        <w:rPr>
          <w:spacing w:val="-2"/>
        </w:rPr>
        <w:t>положения</w:t>
      </w:r>
    </w:p>
    <w:p w14:paraId="1143C1E7" w14:textId="005C2DB4" w:rsidR="00187E55" w:rsidRPr="00187E55" w:rsidRDefault="00187E55" w:rsidP="00A142AF">
      <w:pPr>
        <w:tabs>
          <w:tab w:val="left" w:pos="1735"/>
        </w:tabs>
        <w:spacing w:before="156" w:line="276" w:lineRule="auto"/>
        <w:ind w:left="170" w:right="850"/>
        <w:jc w:val="both"/>
      </w:pPr>
      <w:bookmarkStart w:id="1" w:name="_Hlk171966256"/>
      <w:r>
        <w:rPr>
          <w:w w:val="105"/>
          <w:sz w:val="23"/>
          <w:szCs w:val="23"/>
        </w:rPr>
        <w:t xml:space="preserve">          </w:t>
      </w:r>
      <w:r w:rsidR="00B04A97" w:rsidRPr="00187E55">
        <w:rPr>
          <w:w w:val="105"/>
          <w:sz w:val="23"/>
          <w:szCs w:val="23"/>
        </w:rPr>
        <w:t>Основная образовательная программа основного общего образования (далее – ФОП</w:t>
      </w:r>
      <w:r w:rsidR="00B04A97" w:rsidRPr="00187E55">
        <w:rPr>
          <w:spacing w:val="-7"/>
          <w:w w:val="105"/>
          <w:sz w:val="23"/>
          <w:szCs w:val="23"/>
        </w:rPr>
        <w:t xml:space="preserve"> </w:t>
      </w:r>
      <w:r w:rsidR="00B04A97" w:rsidRPr="00187E55">
        <w:rPr>
          <w:w w:val="105"/>
          <w:sz w:val="23"/>
          <w:szCs w:val="23"/>
        </w:rPr>
        <w:t>ООО) МБОУ</w:t>
      </w:r>
      <w:r w:rsidR="00B04A97" w:rsidRPr="00187E55">
        <w:rPr>
          <w:spacing w:val="-5"/>
          <w:w w:val="105"/>
          <w:sz w:val="23"/>
          <w:szCs w:val="23"/>
        </w:rPr>
        <w:t xml:space="preserve"> </w:t>
      </w:r>
      <w:r w:rsidR="00B04A97" w:rsidRPr="00187E55">
        <w:rPr>
          <w:w w:val="105"/>
          <w:sz w:val="23"/>
          <w:szCs w:val="23"/>
        </w:rPr>
        <w:t>«</w:t>
      </w:r>
      <w:r w:rsidR="005D34E7" w:rsidRPr="00187E55">
        <w:rPr>
          <w:w w:val="105"/>
          <w:sz w:val="23"/>
          <w:szCs w:val="23"/>
        </w:rPr>
        <w:t>Моргаушская</w:t>
      </w:r>
      <w:r w:rsidR="00B04A97" w:rsidRPr="00187E55">
        <w:rPr>
          <w:w w:val="105"/>
          <w:sz w:val="23"/>
          <w:szCs w:val="23"/>
        </w:rPr>
        <w:t xml:space="preserve"> средняя</w:t>
      </w:r>
      <w:r w:rsidR="00B04A97" w:rsidRPr="00187E55">
        <w:rPr>
          <w:spacing w:val="-3"/>
          <w:w w:val="105"/>
          <w:sz w:val="23"/>
          <w:szCs w:val="23"/>
        </w:rPr>
        <w:t xml:space="preserve"> </w:t>
      </w:r>
      <w:r w:rsidR="00B04A97" w:rsidRPr="00187E55">
        <w:rPr>
          <w:w w:val="105"/>
          <w:sz w:val="23"/>
          <w:szCs w:val="23"/>
        </w:rPr>
        <w:t>общеобразовательная</w:t>
      </w:r>
      <w:r w:rsidR="00B04A97" w:rsidRPr="00187E55">
        <w:rPr>
          <w:spacing w:val="-4"/>
          <w:w w:val="105"/>
          <w:sz w:val="23"/>
          <w:szCs w:val="23"/>
        </w:rPr>
        <w:t xml:space="preserve"> </w:t>
      </w:r>
      <w:r w:rsidR="00B04A97" w:rsidRPr="00187E55">
        <w:rPr>
          <w:w w:val="105"/>
          <w:sz w:val="23"/>
          <w:szCs w:val="23"/>
        </w:rPr>
        <w:t>школа»</w:t>
      </w:r>
      <w:r w:rsidR="00B04A97" w:rsidRPr="00187E55">
        <w:rPr>
          <w:spacing w:val="-6"/>
          <w:w w:val="105"/>
          <w:sz w:val="23"/>
          <w:szCs w:val="23"/>
        </w:rPr>
        <w:t xml:space="preserve"> </w:t>
      </w:r>
      <w:r w:rsidR="005D34E7" w:rsidRPr="00187E55">
        <w:rPr>
          <w:w w:val="105"/>
          <w:sz w:val="23"/>
          <w:szCs w:val="23"/>
        </w:rPr>
        <w:t>Моргаушского</w:t>
      </w:r>
      <w:r w:rsidR="00B04A97" w:rsidRPr="00187E55">
        <w:rPr>
          <w:w w:val="105"/>
          <w:sz w:val="23"/>
          <w:szCs w:val="23"/>
        </w:rPr>
        <w:t xml:space="preserve"> муниципального</w:t>
      </w:r>
      <w:r w:rsidR="00B04A97" w:rsidRPr="00187E55">
        <w:rPr>
          <w:spacing w:val="-6"/>
          <w:w w:val="105"/>
          <w:sz w:val="23"/>
          <w:szCs w:val="23"/>
        </w:rPr>
        <w:t xml:space="preserve"> </w:t>
      </w:r>
      <w:r w:rsidR="00B04A97" w:rsidRPr="00187E55">
        <w:rPr>
          <w:w w:val="105"/>
          <w:sz w:val="23"/>
          <w:szCs w:val="23"/>
        </w:rPr>
        <w:t>округа</w:t>
      </w:r>
      <w:r w:rsidR="00B04A97" w:rsidRPr="00187E55">
        <w:rPr>
          <w:spacing w:val="-7"/>
          <w:w w:val="105"/>
          <w:sz w:val="23"/>
          <w:szCs w:val="23"/>
        </w:rPr>
        <w:t xml:space="preserve"> </w:t>
      </w:r>
      <w:r w:rsidR="00B04A97" w:rsidRPr="00187E55">
        <w:rPr>
          <w:w w:val="105"/>
          <w:sz w:val="23"/>
          <w:szCs w:val="23"/>
        </w:rPr>
        <w:t>Чувашской</w:t>
      </w:r>
      <w:r w:rsidR="00B04A97" w:rsidRPr="00187E55">
        <w:rPr>
          <w:spacing w:val="-1"/>
          <w:w w:val="105"/>
          <w:sz w:val="23"/>
          <w:szCs w:val="23"/>
        </w:rPr>
        <w:t xml:space="preserve"> </w:t>
      </w:r>
      <w:r w:rsidR="00B04A97" w:rsidRPr="00187E55">
        <w:rPr>
          <w:w w:val="105"/>
          <w:sz w:val="23"/>
          <w:szCs w:val="23"/>
        </w:rPr>
        <w:t>Республики</w:t>
      </w:r>
      <w:r w:rsidR="00B04A97" w:rsidRPr="00187E55">
        <w:rPr>
          <w:spacing w:val="-7"/>
          <w:w w:val="105"/>
          <w:sz w:val="23"/>
          <w:szCs w:val="23"/>
        </w:rPr>
        <w:t xml:space="preserve"> </w:t>
      </w:r>
      <w:r w:rsidR="00B04A97" w:rsidRPr="00187E55">
        <w:rPr>
          <w:w w:val="105"/>
          <w:sz w:val="23"/>
          <w:szCs w:val="23"/>
        </w:rPr>
        <w:t>(далее –</w:t>
      </w:r>
      <w:r w:rsidR="00B04A97" w:rsidRPr="00187E55">
        <w:rPr>
          <w:spacing w:val="-5"/>
          <w:w w:val="105"/>
          <w:sz w:val="23"/>
          <w:szCs w:val="23"/>
        </w:rPr>
        <w:t xml:space="preserve"> </w:t>
      </w:r>
      <w:r w:rsidR="00B04A97" w:rsidRPr="00187E55">
        <w:rPr>
          <w:w w:val="105"/>
          <w:sz w:val="23"/>
          <w:szCs w:val="23"/>
        </w:rPr>
        <w:t>МБОУ</w:t>
      </w:r>
      <w:r w:rsidR="00B04A97" w:rsidRPr="00187E55">
        <w:rPr>
          <w:spacing w:val="-5"/>
          <w:w w:val="105"/>
          <w:sz w:val="23"/>
          <w:szCs w:val="23"/>
        </w:rPr>
        <w:t xml:space="preserve"> </w:t>
      </w:r>
      <w:r w:rsidR="00B04A97" w:rsidRPr="00187E55">
        <w:rPr>
          <w:w w:val="105"/>
          <w:sz w:val="23"/>
          <w:szCs w:val="23"/>
        </w:rPr>
        <w:t>«</w:t>
      </w:r>
      <w:r w:rsidR="005D34E7" w:rsidRPr="00187E55">
        <w:rPr>
          <w:w w:val="105"/>
          <w:sz w:val="23"/>
          <w:szCs w:val="23"/>
        </w:rPr>
        <w:t>Моргаушская</w:t>
      </w:r>
      <w:r w:rsidR="00B04A97" w:rsidRPr="00187E55">
        <w:rPr>
          <w:spacing w:val="-4"/>
          <w:w w:val="105"/>
          <w:sz w:val="23"/>
          <w:szCs w:val="23"/>
        </w:rPr>
        <w:t xml:space="preserve"> </w:t>
      </w:r>
      <w:r w:rsidR="00B04A97" w:rsidRPr="00187E55">
        <w:rPr>
          <w:w w:val="105"/>
          <w:sz w:val="23"/>
          <w:szCs w:val="23"/>
        </w:rPr>
        <w:t xml:space="preserve">СОШ») </w:t>
      </w:r>
      <w:r w:rsidRPr="00187E55">
        <w:rPr>
          <w:sz w:val="23"/>
          <w:szCs w:val="23"/>
        </w:rPr>
        <w:t xml:space="preserve">разработана в соответствии с ФГОС и соответствующими федеральными основными образовательными программами </w:t>
      </w:r>
      <w:r>
        <w:rPr>
          <w:sz w:val="23"/>
          <w:szCs w:val="23"/>
        </w:rPr>
        <w:t>основного</w:t>
      </w:r>
      <w:r w:rsidRPr="00187E55">
        <w:rPr>
          <w:sz w:val="23"/>
          <w:szCs w:val="23"/>
        </w:rPr>
        <w:t xml:space="preserve"> общего образования с учетом приказа Мин</w:t>
      </w:r>
      <w:r w:rsidR="003E50A6">
        <w:rPr>
          <w:sz w:val="23"/>
          <w:szCs w:val="23"/>
        </w:rPr>
        <w:t xml:space="preserve">истерства </w:t>
      </w:r>
      <w:r w:rsidRPr="00187E55">
        <w:rPr>
          <w:sz w:val="23"/>
          <w:szCs w:val="23"/>
        </w:rPr>
        <w:t xml:space="preserve">просвещения России от </w:t>
      </w:r>
      <w:r w:rsidR="00C76F5C">
        <w:rPr>
          <w:sz w:val="23"/>
          <w:szCs w:val="23"/>
        </w:rPr>
        <w:t xml:space="preserve">27.12.2023 №1028; от </w:t>
      </w:r>
      <w:r w:rsidRPr="00187E55">
        <w:rPr>
          <w:sz w:val="23"/>
          <w:szCs w:val="23"/>
        </w:rPr>
        <w:t>1</w:t>
      </w:r>
      <w:r w:rsidR="00C76F5C">
        <w:rPr>
          <w:sz w:val="23"/>
          <w:szCs w:val="23"/>
        </w:rPr>
        <w:t>.02</w:t>
      </w:r>
      <w:r w:rsidRPr="00187E55">
        <w:rPr>
          <w:sz w:val="23"/>
          <w:szCs w:val="23"/>
        </w:rPr>
        <w:t>.202</w:t>
      </w:r>
      <w:r w:rsidR="00C76F5C">
        <w:rPr>
          <w:sz w:val="23"/>
          <w:szCs w:val="23"/>
        </w:rPr>
        <w:t>4</w:t>
      </w:r>
      <w:r w:rsidRPr="00187E55">
        <w:rPr>
          <w:sz w:val="23"/>
          <w:szCs w:val="23"/>
        </w:rPr>
        <w:t xml:space="preserve"> № </w:t>
      </w:r>
      <w:r w:rsidR="00C76F5C">
        <w:rPr>
          <w:sz w:val="23"/>
          <w:szCs w:val="23"/>
        </w:rPr>
        <w:t>60</w:t>
      </w:r>
      <w:r w:rsidRPr="00187E55">
        <w:rPr>
          <w:sz w:val="23"/>
          <w:szCs w:val="23"/>
        </w:rPr>
        <w:t xml:space="preserve">; </w:t>
      </w:r>
      <w:r w:rsidR="00C76F5C">
        <w:rPr>
          <w:sz w:val="23"/>
          <w:szCs w:val="23"/>
        </w:rPr>
        <w:t xml:space="preserve">от 22.01.2024 №31; </w:t>
      </w:r>
      <w:r w:rsidR="00A142AF">
        <w:rPr>
          <w:sz w:val="23"/>
          <w:szCs w:val="23"/>
        </w:rPr>
        <w:t xml:space="preserve">приказа Минпросвещения России от 19.03.2024 №171; </w:t>
      </w:r>
      <w:r w:rsidRPr="00187E55">
        <w:rPr>
          <w:sz w:val="23"/>
          <w:szCs w:val="23"/>
        </w:rPr>
        <w:t xml:space="preserve"> разработана</w:t>
      </w:r>
      <w:r w:rsidRPr="00187E55">
        <w:rPr>
          <w:spacing w:val="1"/>
          <w:sz w:val="23"/>
          <w:szCs w:val="23"/>
        </w:rPr>
        <w:t xml:space="preserve"> </w:t>
      </w:r>
      <w:r w:rsidRPr="00187E55">
        <w:rPr>
          <w:sz w:val="23"/>
          <w:szCs w:val="23"/>
        </w:rPr>
        <w:t>на</w:t>
      </w:r>
      <w:r w:rsidRPr="00187E55">
        <w:rPr>
          <w:spacing w:val="1"/>
          <w:sz w:val="23"/>
          <w:szCs w:val="23"/>
        </w:rPr>
        <w:t xml:space="preserve"> </w:t>
      </w:r>
      <w:r w:rsidRPr="00187E55">
        <w:rPr>
          <w:sz w:val="23"/>
          <w:szCs w:val="23"/>
        </w:rPr>
        <w:t>основании</w:t>
      </w:r>
      <w:r w:rsidRPr="00187E55">
        <w:rPr>
          <w:spacing w:val="1"/>
          <w:sz w:val="23"/>
          <w:szCs w:val="23"/>
        </w:rPr>
        <w:t xml:space="preserve"> </w:t>
      </w:r>
      <w:r w:rsidRPr="00187E55">
        <w:rPr>
          <w:sz w:val="23"/>
          <w:szCs w:val="23"/>
        </w:rPr>
        <w:t>Федеральной</w:t>
      </w:r>
      <w:r w:rsidRPr="00187E55">
        <w:rPr>
          <w:spacing w:val="1"/>
          <w:sz w:val="23"/>
          <w:szCs w:val="23"/>
        </w:rPr>
        <w:t xml:space="preserve"> </w:t>
      </w:r>
      <w:r w:rsidRPr="00187E55">
        <w:rPr>
          <w:sz w:val="23"/>
          <w:szCs w:val="23"/>
        </w:rPr>
        <w:t>образовательной</w:t>
      </w:r>
      <w:r w:rsidRPr="00187E55">
        <w:rPr>
          <w:spacing w:val="1"/>
          <w:sz w:val="23"/>
          <w:szCs w:val="23"/>
        </w:rPr>
        <w:t xml:space="preserve"> </w:t>
      </w:r>
      <w:r w:rsidRPr="00187E55">
        <w:rPr>
          <w:sz w:val="23"/>
          <w:szCs w:val="23"/>
        </w:rPr>
        <w:t>программы</w:t>
      </w:r>
      <w:r w:rsidRPr="00187E55">
        <w:rPr>
          <w:spacing w:val="1"/>
          <w:sz w:val="23"/>
          <w:szCs w:val="23"/>
        </w:rPr>
        <w:t xml:space="preserve"> </w:t>
      </w:r>
      <w:r w:rsidR="00986877">
        <w:rPr>
          <w:sz w:val="23"/>
          <w:szCs w:val="23"/>
        </w:rPr>
        <w:t>основного</w:t>
      </w:r>
      <w:r w:rsidRPr="00187E55">
        <w:rPr>
          <w:spacing w:val="1"/>
          <w:sz w:val="23"/>
          <w:szCs w:val="23"/>
        </w:rPr>
        <w:t xml:space="preserve"> </w:t>
      </w:r>
      <w:r w:rsidRPr="00187E55">
        <w:rPr>
          <w:sz w:val="23"/>
          <w:szCs w:val="23"/>
        </w:rPr>
        <w:t>общего</w:t>
      </w:r>
      <w:r w:rsidRPr="00187E55">
        <w:rPr>
          <w:spacing w:val="1"/>
          <w:sz w:val="23"/>
          <w:szCs w:val="23"/>
        </w:rPr>
        <w:t xml:space="preserve"> </w:t>
      </w:r>
      <w:r w:rsidRPr="00187E55">
        <w:rPr>
          <w:sz w:val="23"/>
          <w:szCs w:val="23"/>
        </w:rPr>
        <w:t>образования,</w:t>
      </w:r>
      <w:r w:rsidRPr="00187E55">
        <w:rPr>
          <w:spacing w:val="1"/>
          <w:sz w:val="23"/>
          <w:szCs w:val="23"/>
        </w:rPr>
        <w:t xml:space="preserve"> </w:t>
      </w:r>
      <w:r w:rsidRPr="00187E55">
        <w:rPr>
          <w:sz w:val="23"/>
          <w:szCs w:val="23"/>
        </w:rPr>
        <w:t>разработанной</w:t>
      </w:r>
      <w:r w:rsidRPr="00187E55">
        <w:rPr>
          <w:spacing w:val="1"/>
          <w:sz w:val="23"/>
          <w:szCs w:val="23"/>
        </w:rPr>
        <w:t xml:space="preserve"> </w:t>
      </w:r>
      <w:r w:rsidRPr="00187E55">
        <w:rPr>
          <w:sz w:val="23"/>
          <w:szCs w:val="23"/>
        </w:rPr>
        <w:t>в</w:t>
      </w:r>
      <w:r w:rsidRPr="00187E55">
        <w:rPr>
          <w:spacing w:val="1"/>
          <w:sz w:val="23"/>
          <w:szCs w:val="23"/>
        </w:rPr>
        <w:t xml:space="preserve"> </w:t>
      </w:r>
      <w:r w:rsidRPr="00187E55">
        <w:rPr>
          <w:sz w:val="23"/>
          <w:szCs w:val="23"/>
        </w:rPr>
        <w:t>соответствии</w:t>
      </w:r>
      <w:r w:rsidRPr="00187E55">
        <w:rPr>
          <w:spacing w:val="1"/>
          <w:sz w:val="23"/>
          <w:szCs w:val="23"/>
        </w:rPr>
        <w:t xml:space="preserve"> </w:t>
      </w:r>
      <w:r w:rsidRPr="00187E55">
        <w:rPr>
          <w:sz w:val="23"/>
          <w:szCs w:val="23"/>
        </w:rPr>
        <w:t>с</w:t>
      </w:r>
      <w:r w:rsidRPr="00187E55">
        <w:rPr>
          <w:spacing w:val="1"/>
          <w:sz w:val="23"/>
          <w:szCs w:val="23"/>
        </w:rPr>
        <w:t xml:space="preserve"> </w:t>
      </w:r>
      <w:r w:rsidRPr="00187E55">
        <w:rPr>
          <w:sz w:val="23"/>
          <w:szCs w:val="23"/>
        </w:rPr>
        <w:t>Порядком</w:t>
      </w:r>
      <w:r w:rsidRPr="00187E55">
        <w:rPr>
          <w:spacing w:val="1"/>
          <w:sz w:val="23"/>
          <w:szCs w:val="23"/>
        </w:rPr>
        <w:t xml:space="preserve"> </w:t>
      </w:r>
      <w:r w:rsidRPr="00187E55">
        <w:rPr>
          <w:sz w:val="23"/>
          <w:szCs w:val="23"/>
        </w:rPr>
        <w:t>разработки</w:t>
      </w:r>
      <w:r w:rsidRPr="00187E55">
        <w:rPr>
          <w:spacing w:val="1"/>
          <w:sz w:val="23"/>
          <w:szCs w:val="23"/>
        </w:rPr>
        <w:t xml:space="preserve"> </w:t>
      </w:r>
      <w:r w:rsidRPr="00187E55">
        <w:rPr>
          <w:sz w:val="23"/>
          <w:szCs w:val="23"/>
        </w:rPr>
        <w:t>и</w:t>
      </w:r>
      <w:r w:rsidRPr="00187E55">
        <w:rPr>
          <w:spacing w:val="1"/>
          <w:sz w:val="23"/>
          <w:szCs w:val="23"/>
        </w:rPr>
        <w:t xml:space="preserve"> </w:t>
      </w:r>
      <w:r w:rsidRPr="00187E55">
        <w:rPr>
          <w:sz w:val="23"/>
          <w:szCs w:val="23"/>
        </w:rPr>
        <w:t>утверждения</w:t>
      </w:r>
      <w:r w:rsidRPr="00187E55">
        <w:rPr>
          <w:spacing w:val="1"/>
          <w:sz w:val="23"/>
          <w:szCs w:val="23"/>
        </w:rPr>
        <w:t xml:space="preserve"> </w:t>
      </w:r>
      <w:r w:rsidRPr="00187E55">
        <w:rPr>
          <w:sz w:val="23"/>
          <w:szCs w:val="23"/>
        </w:rPr>
        <w:t>федеральных</w:t>
      </w:r>
      <w:r w:rsidRPr="00187E55">
        <w:rPr>
          <w:spacing w:val="1"/>
          <w:sz w:val="23"/>
          <w:szCs w:val="23"/>
        </w:rPr>
        <w:t xml:space="preserve"> </w:t>
      </w:r>
      <w:r w:rsidRPr="00187E55">
        <w:rPr>
          <w:sz w:val="23"/>
          <w:szCs w:val="23"/>
        </w:rPr>
        <w:t>основных</w:t>
      </w:r>
      <w:r w:rsidRPr="00187E55">
        <w:rPr>
          <w:spacing w:val="1"/>
          <w:sz w:val="23"/>
          <w:szCs w:val="23"/>
        </w:rPr>
        <w:t xml:space="preserve"> </w:t>
      </w:r>
      <w:r w:rsidRPr="00187E55">
        <w:rPr>
          <w:sz w:val="23"/>
          <w:szCs w:val="23"/>
        </w:rPr>
        <w:t>общеобразовательных</w:t>
      </w:r>
      <w:r w:rsidRPr="00187E55">
        <w:rPr>
          <w:spacing w:val="1"/>
          <w:sz w:val="23"/>
          <w:szCs w:val="23"/>
        </w:rPr>
        <w:t xml:space="preserve"> </w:t>
      </w:r>
      <w:r w:rsidRPr="00187E55">
        <w:rPr>
          <w:sz w:val="23"/>
          <w:szCs w:val="23"/>
        </w:rPr>
        <w:t>программ,</w:t>
      </w:r>
      <w:r w:rsidRPr="00187E55">
        <w:rPr>
          <w:spacing w:val="-67"/>
          <w:sz w:val="23"/>
          <w:szCs w:val="23"/>
        </w:rPr>
        <w:t xml:space="preserve"> </w:t>
      </w:r>
      <w:r w:rsidRPr="00187E55">
        <w:rPr>
          <w:sz w:val="23"/>
          <w:szCs w:val="23"/>
        </w:rPr>
        <w:t>утверждённым приказом</w:t>
      </w:r>
      <w:r w:rsidRPr="00187E55">
        <w:rPr>
          <w:spacing w:val="2"/>
          <w:sz w:val="23"/>
          <w:szCs w:val="23"/>
        </w:rPr>
        <w:t xml:space="preserve"> </w:t>
      </w:r>
      <w:r w:rsidRPr="00187E55">
        <w:rPr>
          <w:sz w:val="23"/>
          <w:szCs w:val="23"/>
        </w:rPr>
        <w:t>Министерства</w:t>
      </w:r>
      <w:r w:rsidRPr="00187E55">
        <w:rPr>
          <w:spacing w:val="-2"/>
          <w:sz w:val="23"/>
          <w:szCs w:val="23"/>
        </w:rPr>
        <w:t xml:space="preserve"> </w:t>
      </w:r>
      <w:r w:rsidRPr="00187E55">
        <w:rPr>
          <w:sz w:val="23"/>
          <w:szCs w:val="23"/>
        </w:rPr>
        <w:t>просвещения</w:t>
      </w:r>
      <w:r w:rsidRPr="00187E55">
        <w:rPr>
          <w:spacing w:val="2"/>
          <w:sz w:val="23"/>
          <w:szCs w:val="23"/>
        </w:rPr>
        <w:t xml:space="preserve"> </w:t>
      </w:r>
      <w:r w:rsidRPr="00187E55">
        <w:rPr>
          <w:sz w:val="23"/>
          <w:szCs w:val="23"/>
        </w:rPr>
        <w:t>Российской</w:t>
      </w:r>
      <w:r w:rsidRPr="00187E55">
        <w:rPr>
          <w:spacing w:val="2"/>
          <w:sz w:val="23"/>
          <w:szCs w:val="23"/>
        </w:rPr>
        <w:t xml:space="preserve"> </w:t>
      </w:r>
      <w:r w:rsidRPr="00187E55">
        <w:rPr>
          <w:sz w:val="23"/>
          <w:szCs w:val="23"/>
        </w:rPr>
        <w:t>Федерации</w:t>
      </w:r>
      <w:r w:rsidRPr="00187E55">
        <w:rPr>
          <w:spacing w:val="-1"/>
          <w:sz w:val="23"/>
          <w:szCs w:val="23"/>
        </w:rPr>
        <w:t xml:space="preserve"> </w:t>
      </w:r>
      <w:r w:rsidRPr="00187E55">
        <w:rPr>
          <w:sz w:val="23"/>
          <w:szCs w:val="23"/>
        </w:rPr>
        <w:t>от</w:t>
      </w:r>
      <w:r w:rsidR="00A142AF">
        <w:rPr>
          <w:sz w:val="23"/>
          <w:szCs w:val="23"/>
        </w:rPr>
        <w:t xml:space="preserve"> </w:t>
      </w:r>
      <w:r w:rsidRPr="00187E55">
        <w:t>30</w:t>
      </w:r>
      <w:r w:rsidRPr="00187E55">
        <w:rPr>
          <w:spacing w:val="1"/>
        </w:rPr>
        <w:t xml:space="preserve"> </w:t>
      </w:r>
      <w:r w:rsidRPr="00187E55">
        <w:t>сентября</w:t>
      </w:r>
      <w:r w:rsidRPr="00187E55">
        <w:rPr>
          <w:spacing w:val="1"/>
        </w:rPr>
        <w:t xml:space="preserve"> </w:t>
      </w:r>
      <w:r w:rsidRPr="00187E55">
        <w:t>2022</w:t>
      </w:r>
      <w:r w:rsidRPr="00187E55">
        <w:rPr>
          <w:spacing w:val="1"/>
        </w:rPr>
        <w:t xml:space="preserve"> </w:t>
      </w:r>
      <w:r w:rsidRPr="00187E55">
        <w:t>г.</w:t>
      </w:r>
      <w:r w:rsidRPr="00187E55">
        <w:rPr>
          <w:spacing w:val="1"/>
        </w:rPr>
        <w:t xml:space="preserve"> </w:t>
      </w:r>
      <w:r w:rsidRPr="00187E55">
        <w:t>№</w:t>
      </w:r>
      <w:r w:rsidRPr="00187E55">
        <w:rPr>
          <w:spacing w:val="1"/>
        </w:rPr>
        <w:t xml:space="preserve"> </w:t>
      </w:r>
      <w:r w:rsidRPr="00187E55">
        <w:t>874</w:t>
      </w:r>
      <w:r w:rsidRPr="00187E55">
        <w:rPr>
          <w:spacing w:val="1"/>
        </w:rPr>
        <w:t xml:space="preserve"> </w:t>
      </w:r>
      <w:r w:rsidRPr="00187E55">
        <w:t>(зарегистрирован</w:t>
      </w:r>
      <w:r w:rsidRPr="00187E55">
        <w:rPr>
          <w:spacing w:val="1"/>
        </w:rPr>
        <w:t xml:space="preserve"> </w:t>
      </w:r>
      <w:r w:rsidRPr="00187E55">
        <w:t>Министерством</w:t>
      </w:r>
      <w:r w:rsidRPr="00187E55">
        <w:rPr>
          <w:spacing w:val="1"/>
        </w:rPr>
        <w:t xml:space="preserve"> </w:t>
      </w:r>
      <w:r w:rsidRPr="00187E55">
        <w:t>юстиции</w:t>
      </w:r>
      <w:r w:rsidRPr="00187E55">
        <w:rPr>
          <w:spacing w:val="1"/>
        </w:rPr>
        <w:t xml:space="preserve"> </w:t>
      </w:r>
      <w:r w:rsidRPr="00187E55">
        <w:t>Российской</w:t>
      </w:r>
      <w:r w:rsidRPr="00187E55">
        <w:rPr>
          <w:spacing w:val="-1"/>
        </w:rPr>
        <w:t xml:space="preserve"> </w:t>
      </w:r>
      <w:r w:rsidRPr="00187E55">
        <w:t>Федерации</w:t>
      </w:r>
      <w:r w:rsidRPr="00187E55">
        <w:rPr>
          <w:spacing w:val="-1"/>
        </w:rPr>
        <w:t xml:space="preserve"> </w:t>
      </w:r>
      <w:r w:rsidR="00A142AF">
        <w:rPr>
          <w:spacing w:val="-1"/>
        </w:rPr>
        <w:t xml:space="preserve"> </w:t>
      </w:r>
      <w:r w:rsidRPr="00187E55">
        <w:t>2</w:t>
      </w:r>
      <w:r w:rsidRPr="00187E55">
        <w:rPr>
          <w:spacing w:val="-4"/>
        </w:rPr>
        <w:t xml:space="preserve"> </w:t>
      </w:r>
      <w:r w:rsidRPr="00187E55">
        <w:t>ноября</w:t>
      </w:r>
      <w:r w:rsidRPr="00187E55">
        <w:rPr>
          <w:spacing w:val="-4"/>
        </w:rPr>
        <w:t xml:space="preserve"> </w:t>
      </w:r>
      <w:r w:rsidRPr="00187E55">
        <w:t>2022 г.,</w:t>
      </w:r>
      <w:r w:rsidRPr="00187E55">
        <w:rPr>
          <w:spacing w:val="-2"/>
        </w:rPr>
        <w:t xml:space="preserve"> </w:t>
      </w:r>
      <w:r w:rsidRPr="00187E55">
        <w:t>регистрационный</w:t>
      </w:r>
      <w:r w:rsidRPr="00187E55">
        <w:rPr>
          <w:spacing w:val="-3"/>
        </w:rPr>
        <w:t xml:space="preserve"> </w:t>
      </w:r>
      <w:r w:rsidRPr="00187E55">
        <w:t>№</w:t>
      </w:r>
      <w:r w:rsidRPr="00187E55">
        <w:rPr>
          <w:spacing w:val="-1"/>
        </w:rPr>
        <w:t xml:space="preserve"> </w:t>
      </w:r>
      <w:r w:rsidRPr="00187E55">
        <w:t>70809).</w:t>
      </w:r>
    </w:p>
    <w:bookmarkEnd w:id="1"/>
    <w:p w14:paraId="370EDDD9" w14:textId="6F726699" w:rsidR="0006191A" w:rsidRPr="00187E55" w:rsidRDefault="00B04A97" w:rsidP="00356AEE">
      <w:pPr>
        <w:pStyle w:val="a6"/>
        <w:numPr>
          <w:ilvl w:val="0"/>
          <w:numId w:val="56"/>
        </w:numPr>
        <w:tabs>
          <w:tab w:val="left" w:pos="1222"/>
        </w:tabs>
        <w:spacing w:before="1" w:line="288" w:lineRule="auto"/>
        <w:ind w:right="854" w:firstLine="706"/>
        <w:rPr>
          <w:sz w:val="23"/>
        </w:rPr>
      </w:pPr>
      <w:r w:rsidRPr="00187E55">
        <w:rPr>
          <w:w w:val="105"/>
          <w:sz w:val="23"/>
        </w:rPr>
        <w:t xml:space="preserve">Содержание ФОП ООО представлено учебно-методической документацией (федеральный учебный план, федеральный календарный учебный график, федеральные </w:t>
      </w:r>
      <w:r w:rsidRPr="00187E55">
        <w:rPr>
          <w:sz w:val="23"/>
        </w:rPr>
        <w:t xml:space="preserve">рабочие программы учебных предметов, курсов, дисциплин (модулей), иных компонентов, </w:t>
      </w:r>
      <w:r w:rsidRPr="00187E55">
        <w:rPr>
          <w:w w:val="105"/>
          <w:sz w:val="23"/>
        </w:rPr>
        <w:t xml:space="preserve">федеральная рабочая программа воспитания, федеральный календарный план </w:t>
      </w:r>
      <w:r w:rsidRPr="00187E55">
        <w:rPr>
          <w:sz w:val="23"/>
        </w:rPr>
        <w:t>воспитательной</w:t>
      </w:r>
      <w:r w:rsidRPr="00187E55">
        <w:rPr>
          <w:spacing w:val="40"/>
          <w:sz w:val="23"/>
        </w:rPr>
        <w:t xml:space="preserve"> </w:t>
      </w:r>
      <w:r w:rsidRPr="00187E55">
        <w:rPr>
          <w:sz w:val="23"/>
        </w:rPr>
        <w:t>работы),</w:t>
      </w:r>
      <w:r w:rsidRPr="00187E55">
        <w:rPr>
          <w:spacing w:val="36"/>
          <w:sz w:val="23"/>
        </w:rPr>
        <w:t xml:space="preserve"> </w:t>
      </w:r>
      <w:r w:rsidRPr="00187E55">
        <w:rPr>
          <w:sz w:val="23"/>
        </w:rPr>
        <w:t>определяющей</w:t>
      </w:r>
      <w:r w:rsidRPr="00187E55">
        <w:rPr>
          <w:spacing w:val="40"/>
          <w:sz w:val="23"/>
        </w:rPr>
        <w:t xml:space="preserve"> </w:t>
      </w:r>
      <w:r w:rsidRPr="00187E55">
        <w:rPr>
          <w:sz w:val="23"/>
        </w:rPr>
        <w:t>единые</w:t>
      </w:r>
      <w:r w:rsidRPr="00187E55">
        <w:rPr>
          <w:spacing w:val="31"/>
          <w:sz w:val="23"/>
        </w:rPr>
        <w:t xml:space="preserve"> </w:t>
      </w:r>
      <w:r w:rsidRPr="00187E55">
        <w:rPr>
          <w:sz w:val="23"/>
        </w:rPr>
        <w:t>для</w:t>
      </w:r>
      <w:r w:rsidRPr="00187E55">
        <w:rPr>
          <w:spacing w:val="36"/>
          <w:sz w:val="23"/>
        </w:rPr>
        <w:t xml:space="preserve"> </w:t>
      </w:r>
      <w:r w:rsidRPr="00187E55">
        <w:rPr>
          <w:sz w:val="23"/>
        </w:rPr>
        <w:t>Российской</w:t>
      </w:r>
      <w:r w:rsidRPr="00187E55">
        <w:rPr>
          <w:spacing w:val="30"/>
          <w:sz w:val="23"/>
        </w:rPr>
        <w:t xml:space="preserve"> </w:t>
      </w:r>
      <w:r w:rsidRPr="00187E55">
        <w:rPr>
          <w:sz w:val="23"/>
        </w:rPr>
        <w:t>Федерации</w:t>
      </w:r>
      <w:r w:rsidRPr="00187E55">
        <w:rPr>
          <w:spacing w:val="30"/>
          <w:sz w:val="23"/>
        </w:rPr>
        <w:t xml:space="preserve"> </w:t>
      </w:r>
      <w:r w:rsidRPr="00187E55">
        <w:rPr>
          <w:sz w:val="23"/>
        </w:rPr>
        <w:t>базовые</w:t>
      </w:r>
      <w:r w:rsidRPr="00187E55">
        <w:rPr>
          <w:spacing w:val="40"/>
          <w:sz w:val="23"/>
        </w:rPr>
        <w:t xml:space="preserve"> </w:t>
      </w:r>
      <w:r w:rsidRPr="00187E55">
        <w:rPr>
          <w:sz w:val="23"/>
        </w:rPr>
        <w:t xml:space="preserve">объём и содержание образования уровня основного общего образования, планируемые результаты </w:t>
      </w:r>
      <w:r w:rsidRPr="00187E55">
        <w:rPr>
          <w:w w:val="105"/>
          <w:sz w:val="23"/>
        </w:rPr>
        <w:t xml:space="preserve">освоения образовательной программы </w:t>
      </w:r>
      <w:r w:rsidRPr="00187E55">
        <w:rPr>
          <w:w w:val="105"/>
          <w:sz w:val="23"/>
          <w:vertAlign w:val="superscript"/>
        </w:rPr>
        <w:t>1</w:t>
      </w:r>
      <w:r w:rsidRPr="00187E55">
        <w:rPr>
          <w:w w:val="105"/>
          <w:sz w:val="23"/>
        </w:rPr>
        <w:t>.</w:t>
      </w:r>
    </w:p>
    <w:p w14:paraId="50618F65" w14:textId="77777777" w:rsidR="0006191A" w:rsidRDefault="00B04A97" w:rsidP="00356AEE">
      <w:pPr>
        <w:pStyle w:val="a6"/>
        <w:numPr>
          <w:ilvl w:val="0"/>
          <w:numId w:val="56"/>
        </w:numPr>
        <w:tabs>
          <w:tab w:val="left" w:pos="1222"/>
        </w:tabs>
        <w:spacing w:line="288" w:lineRule="auto"/>
        <w:ind w:right="853" w:firstLine="706"/>
        <w:rPr>
          <w:sz w:val="23"/>
        </w:rPr>
      </w:pPr>
      <w:r>
        <w:rPr>
          <w:w w:val="105"/>
          <w:sz w:val="23"/>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w:t>
      </w:r>
      <w:r>
        <w:rPr>
          <w:sz w:val="23"/>
        </w:rPr>
        <w:t xml:space="preserve">планируемые результаты разработанной образовательной организацией ООП ООО должны </w:t>
      </w:r>
      <w:r>
        <w:rPr>
          <w:w w:val="105"/>
          <w:sz w:val="23"/>
        </w:rPr>
        <w:t>быть не</w:t>
      </w:r>
      <w:r>
        <w:rPr>
          <w:spacing w:val="-1"/>
          <w:w w:val="105"/>
          <w:sz w:val="23"/>
        </w:rPr>
        <w:t xml:space="preserve"> </w:t>
      </w:r>
      <w:r>
        <w:rPr>
          <w:w w:val="105"/>
          <w:sz w:val="23"/>
        </w:rPr>
        <w:t>ниже соответствующих содержания и планируемых результатов ФОП ООО</w:t>
      </w:r>
      <w:r>
        <w:rPr>
          <w:spacing w:val="-34"/>
          <w:w w:val="105"/>
          <w:sz w:val="23"/>
        </w:rPr>
        <w:t xml:space="preserve"> </w:t>
      </w:r>
      <w:r>
        <w:rPr>
          <w:w w:val="105"/>
          <w:sz w:val="23"/>
          <w:vertAlign w:val="superscript"/>
        </w:rPr>
        <w:t>2</w:t>
      </w:r>
      <w:r>
        <w:rPr>
          <w:w w:val="105"/>
          <w:sz w:val="23"/>
        </w:rPr>
        <w:t>.</w:t>
      </w:r>
    </w:p>
    <w:p w14:paraId="49C6ED0F" w14:textId="77777777" w:rsidR="0006191A" w:rsidRDefault="00B04A97" w:rsidP="00356AEE">
      <w:pPr>
        <w:pStyle w:val="a6"/>
        <w:numPr>
          <w:ilvl w:val="0"/>
          <w:numId w:val="56"/>
        </w:numPr>
        <w:tabs>
          <w:tab w:val="left" w:pos="1222"/>
        </w:tabs>
        <w:spacing w:before="4" w:line="288" w:lineRule="auto"/>
        <w:ind w:right="858" w:firstLine="706"/>
        <w:rPr>
          <w:sz w:val="23"/>
        </w:rPr>
      </w:pPr>
      <w:r>
        <w:rPr>
          <w:w w:val="105"/>
          <w:sz w:val="23"/>
        </w:rPr>
        <w:t xml:space="preserve">При разработке ООП ООО образовательная организация предусматривает </w:t>
      </w:r>
      <w:r>
        <w:rPr>
          <w:sz w:val="23"/>
        </w:rPr>
        <w:t>непосредственное</w:t>
      </w:r>
      <w:r>
        <w:rPr>
          <w:spacing w:val="19"/>
          <w:sz w:val="23"/>
        </w:rPr>
        <w:t xml:space="preserve"> </w:t>
      </w:r>
      <w:r>
        <w:rPr>
          <w:sz w:val="23"/>
        </w:rPr>
        <w:t>применение</w:t>
      </w:r>
      <w:r>
        <w:rPr>
          <w:spacing w:val="19"/>
          <w:sz w:val="23"/>
        </w:rPr>
        <w:t xml:space="preserve"> </w:t>
      </w:r>
      <w:r>
        <w:rPr>
          <w:sz w:val="23"/>
        </w:rPr>
        <w:t>при</w:t>
      </w:r>
      <w:r>
        <w:rPr>
          <w:spacing w:val="29"/>
          <w:sz w:val="23"/>
        </w:rPr>
        <w:t xml:space="preserve"> </w:t>
      </w:r>
      <w:r>
        <w:rPr>
          <w:sz w:val="23"/>
        </w:rPr>
        <w:t>реализации</w:t>
      </w:r>
      <w:r>
        <w:rPr>
          <w:spacing w:val="30"/>
          <w:sz w:val="23"/>
        </w:rPr>
        <w:t xml:space="preserve"> </w:t>
      </w:r>
      <w:r>
        <w:rPr>
          <w:sz w:val="23"/>
        </w:rPr>
        <w:t>обязательной</w:t>
      </w:r>
      <w:r>
        <w:rPr>
          <w:spacing w:val="17"/>
          <w:sz w:val="23"/>
        </w:rPr>
        <w:t xml:space="preserve"> </w:t>
      </w:r>
      <w:r>
        <w:rPr>
          <w:sz w:val="23"/>
        </w:rPr>
        <w:t>части</w:t>
      </w:r>
      <w:r>
        <w:rPr>
          <w:spacing w:val="31"/>
          <w:sz w:val="23"/>
        </w:rPr>
        <w:t xml:space="preserve"> </w:t>
      </w:r>
      <w:r>
        <w:rPr>
          <w:sz w:val="23"/>
        </w:rPr>
        <w:t>ООП</w:t>
      </w:r>
      <w:r>
        <w:rPr>
          <w:spacing w:val="16"/>
          <w:sz w:val="23"/>
        </w:rPr>
        <w:t xml:space="preserve"> </w:t>
      </w:r>
      <w:r>
        <w:rPr>
          <w:sz w:val="23"/>
        </w:rPr>
        <w:t>ООО</w:t>
      </w:r>
      <w:r>
        <w:rPr>
          <w:spacing w:val="29"/>
          <w:sz w:val="23"/>
        </w:rPr>
        <w:t xml:space="preserve"> </w:t>
      </w:r>
      <w:r>
        <w:rPr>
          <w:spacing w:val="-2"/>
          <w:sz w:val="23"/>
        </w:rPr>
        <w:t>федеральных</w:t>
      </w:r>
    </w:p>
    <w:p w14:paraId="1273D291" w14:textId="77777777" w:rsidR="0006191A" w:rsidRDefault="00B04A97">
      <w:pPr>
        <w:pStyle w:val="a3"/>
        <w:spacing w:before="198"/>
        <w:ind w:left="0" w:firstLine="0"/>
        <w:jc w:val="left"/>
        <w:rPr>
          <w:sz w:val="20"/>
        </w:rPr>
      </w:pPr>
      <w:r>
        <w:rPr>
          <w:noProof/>
          <w:lang w:eastAsia="ru-RU"/>
        </w:rPr>
        <mc:AlternateContent>
          <mc:Choice Requires="wps">
            <w:drawing>
              <wp:anchor distT="0" distB="0" distL="0" distR="0" simplePos="0" relativeHeight="487588352" behindDoc="1" locked="0" layoutInCell="1" allowOverlap="1" wp14:anchorId="434B07A4" wp14:editId="3070FB91">
                <wp:simplePos x="0" y="0"/>
                <wp:positionH relativeFrom="page">
                  <wp:posOffset>1079601</wp:posOffset>
                </wp:positionH>
                <wp:positionV relativeFrom="paragraph">
                  <wp:posOffset>287216</wp:posOffset>
                </wp:positionV>
                <wp:extent cx="183007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A2801" id="Graphic 3" o:spid="_x0000_s1026" style="position:absolute;margin-left:85pt;margin-top:22.6pt;width:144.1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WMQIAAOEEAAAOAAAAZHJzL2Uyb0RvYy54bWysVMFu2zAMvQ/YPwi6L3aSdW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" path="m1830070,l,,,9143r1830070,l1830070,xe" fillcolor="black" stroked="f">
                <v:path arrowok="t"/>
                <w10:wrap type="topAndBottom" anchorx="page"/>
              </v:shape>
            </w:pict>
          </mc:Fallback>
        </mc:AlternateContent>
      </w:r>
    </w:p>
    <w:p w14:paraId="0061D18E" w14:textId="77777777" w:rsidR="0006191A" w:rsidRDefault="00B04A97">
      <w:pPr>
        <w:pStyle w:val="a3"/>
        <w:spacing w:before="109" w:line="254" w:lineRule="auto"/>
        <w:ind w:right="855" w:firstLine="0"/>
        <w:jc w:val="left"/>
      </w:pPr>
      <w:r>
        <w:rPr>
          <w:rFonts w:ascii="Calibri" w:hAnsi="Calibri"/>
          <w:w w:val="105"/>
          <w:position w:val="7"/>
          <w:sz w:val="16"/>
        </w:rPr>
        <w:t>1</w:t>
      </w:r>
      <w:r>
        <w:rPr>
          <w:rFonts w:ascii="Calibri" w:hAnsi="Calibri"/>
          <w:spacing w:val="-8"/>
          <w:w w:val="105"/>
          <w:position w:val="7"/>
          <w:sz w:val="16"/>
        </w:rPr>
        <w:t xml:space="preserve"> </w:t>
      </w:r>
      <w:r>
        <w:rPr>
          <w:w w:val="105"/>
        </w:rPr>
        <w:t>Пункт</w:t>
      </w:r>
      <w:r>
        <w:rPr>
          <w:spacing w:val="-13"/>
          <w:w w:val="105"/>
        </w:rPr>
        <w:t xml:space="preserve"> </w:t>
      </w:r>
      <w:r>
        <w:rPr>
          <w:w w:val="105"/>
        </w:rPr>
        <w:t>10</w:t>
      </w:r>
      <w:r>
        <w:rPr>
          <w:w w:val="105"/>
          <w:vertAlign w:val="superscript"/>
        </w:rPr>
        <w:t>1</w:t>
      </w:r>
      <w:r>
        <w:rPr>
          <w:spacing w:val="-10"/>
          <w:w w:val="105"/>
        </w:rPr>
        <w:t xml:space="preserve"> </w:t>
      </w:r>
      <w:r>
        <w:rPr>
          <w:w w:val="105"/>
        </w:rPr>
        <w:t>статьи</w:t>
      </w:r>
      <w:r>
        <w:rPr>
          <w:spacing w:val="-9"/>
          <w:w w:val="105"/>
        </w:rPr>
        <w:t xml:space="preserve"> </w:t>
      </w:r>
      <w:r>
        <w:rPr>
          <w:w w:val="105"/>
        </w:rPr>
        <w:t>2</w:t>
      </w:r>
      <w:r>
        <w:rPr>
          <w:spacing w:val="-13"/>
          <w:w w:val="105"/>
        </w:rPr>
        <w:t xml:space="preserve"> </w:t>
      </w:r>
      <w:r>
        <w:rPr>
          <w:w w:val="105"/>
        </w:rPr>
        <w:t>Федерального</w:t>
      </w:r>
      <w:r>
        <w:rPr>
          <w:spacing w:val="-13"/>
          <w:w w:val="105"/>
        </w:rPr>
        <w:t xml:space="preserve"> </w:t>
      </w:r>
      <w:r>
        <w:rPr>
          <w:w w:val="105"/>
        </w:rPr>
        <w:t>закона</w:t>
      </w:r>
      <w:r>
        <w:rPr>
          <w:spacing w:val="-8"/>
          <w:w w:val="105"/>
        </w:rPr>
        <w:t xml:space="preserve"> </w:t>
      </w:r>
      <w:r>
        <w:rPr>
          <w:w w:val="105"/>
        </w:rPr>
        <w:t>от</w:t>
      </w:r>
      <w:r>
        <w:rPr>
          <w:spacing w:val="-13"/>
          <w:w w:val="105"/>
        </w:rPr>
        <w:t xml:space="preserve"> </w:t>
      </w:r>
      <w:r>
        <w:rPr>
          <w:w w:val="105"/>
        </w:rPr>
        <w:t>29</w:t>
      </w:r>
      <w:r>
        <w:rPr>
          <w:spacing w:val="-13"/>
          <w:w w:val="105"/>
        </w:rPr>
        <w:t xml:space="preserve"> </w:t>
      </w:r>
      <w:r>
        <w:rPr>
          <w:w w:val="105"/>
        </w:rPr>
        <w:t>декабря</w:t>
      </w:r>
      <w:r>
        <w:rPr>
          <w:spacing w:val="-11"/>
          <w:w w:val="105"/>
        </w:rPr>
        <w:t xml:space="preserve"> </w:t>
      </w:r>
      <w:r>
        <w:rPr>
          <w:w w:val="105"/>
        </w:rPr>
        <w:t>2012</w:t>
      </w:r>
      <w:r>
        <w:rPr>
          <w:spacing w:val="-13"/>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14"/>
          <w:w w:val="105"/>
        </w:rPr>
        <w:t xml:space="preserve"> </w:t>
      </w:r>
      <w:r>
        <w:rPr>
          <w:w w:val="105"/>
        </w:rPr>
        <w:t>«Об</w:t>
      </w:r>
      <w:r>
        <w:rPr>
          <w:spacing w:val="-2"/>
          <w:w w:val="105"/>
        </w:rPr>
        <w:t xml:space="preserve"> </w:t>
      </w:r>
      <w:r>
        <w:rPr>
          <w:w w:val="105"/>
        </w:rPr>
        <w:t>образовании в Российской Федерации».</w:t>
      </w:r>
    </w:p>
    <w:p w14:paraId="43B0F600" w14:textId="77777777" w:rsidR="0006191A" w:rsidRDefault="00B04A97">
      <w:pPr>
        <w:pStyle w:val="a3"/>
        <w:spacing w:before="1" w:line="247" w:lineRule="auto"/>
        <w:ind w:right="855" w:firstLine="0"/>
        <w:jc w:val="left"/>
      </w:pPr>
      <w:r>
        <w:rPr>
          <w:w w:val="105"/>
          <w:position w:val="7"/>
          <w:sz w:val="13"/>
        </w:rPr>
        <w:t>2</w:t>
      </w:r>
      <w:r>
        <w:rPr>
          <w:spacing w:val="10"/>
          <w:w w:val="105"/>
          <w:position w:val="7"/>
          <w:sz w:val="13"/>
        </w:rPr>
        <w:t xml:space="preserve"> </w:t>
      </w:r>
      <w:r>
        <w:rPr>
          <w:w w:val="105"/>
        </w:rPr>
        <w:t>Часть</w:t>
      </w:r>
      <w:r>
        <w:rPr>
          <w:spacing w:val="-10"/>
          <w:w w:val="105"/>
        </w:rPr>
        <w:t xml:space="preserve"> </w:t>
      </w:r>
      <w:r>
        <w:rPr>
          <w:w w:val="105"/>
        </w:rPr>
        <w:t>6</w:t>
      </w:r>
      <w:r>
        <w:rPr>
          <w:w w:val="105"/>
          <w:vertAlign w:val="superscript"/>
        </w:rPr>
        <w:t>1</w:t>
      </w:r>
      <w:r>
        <w:rPr>
          <w:spacing w:val="-3"/>
          <w:w w:val="105"/>
        </w:rPr>
        <w:t xml:space="preserve"> </w:t>
      </w:r>
      <w:r>
        <w:rPr>
          <w:w w:val="105"/>
        </w:rPr>
        <w:t>статьи</w:t>
      </w:r>
      <w:r>
        <w:rPr>
          <w:spacing w:val="-1"/>
          <w:w w:val="105"/>
        </w:rPr>
        <w:t xml:space="preserve"> </w:t>
      </w:r>
      <w:r>
        <w:rPr>
          <w:w w:val="105"/>
        </w:rPr>
        <w:t>12</w:t>
      </w:r>
      <w:r>
        <w:rPr>
          <w:spacing w:val="-6"/>
          <w:w w:val="105"/>
        </w:rPr>
        <w:t xml:space="preserve"> </w:t>
      </w:r>
      <w:r>
        <w:rPr>
          <w:w w:val="105"/>
        </w:rPr>
        <w:t>Федерального</w:t>
      </w:r>
      <w:r>
        <w:rPr>
          <w:spacing w:val="-6"/>
          <w:w w:val="105"/>
        </w:rPr>
        <w:t xml:space="preserve"> </w:t>
      </w:r>
      <w:r>
        <w:rPr>
          <w:w w:val="105"/>
        </w:rPr>
        <w:t>закона</w:t>
      </w:r>
      <w:r>
        <w:rPr>
          <w:spacing w:val="-7"/>
          <w:w w:val="105"/>
        </w:rPr>
        <w:t xml:space="preserve"> </w:t>
      </w:r>
      <w:r>
        <w:rPr>
          <w:w w:val="105"/>
        </w:rPr>
        <w:t>от</w:t>
      </w:r>
      <w:r>
        <w:rPr>
          <w:spacing w:val="-13"/>
          <w:w w:val="105"/>
        </w:rPr>
        <w:t xml:space="preserve"> </w:t>
      </w:r>
      <w:r>
        <w:rPr>
          <w:w w:val="105"/>
        </w:rPr>
        <w:t>29</w:t>
      </w:r>
      <w:r>
        <w:rPr>
          <w:spacing w:val="-6"/>
          <w:w w:val="105"/>
        </w:rPr>
        <w:t xml:space="preserve"> </w:t>
      </w:r>
      <w:r>
        <w:rPr>
          <w:w w:val="105"/>
        </w:rPr>
        <w:t>декабря</w:t>
      </w:r>
      <w:r>
        <w:rPr>
          <w:spacing w:val="-11"/>
          <w:w w:val="105"/>
        </w:rPr>
        <w:t xml:space="preserve"> </w:t>
      </w:r>
      <w:r>
        <w:rPr>
          <w:w w:val="105"/>
        </w:rPr>
        <w:t>2012</w:t>
      </w:r>
      <w:r>
        <w:rPr>
          <w:spacing w:val="-6"/>
          <w:w w:val="105"/>
        </w:rPr>
        <w:t xml:space="preserve"> </w:t>
      </w:r>
      <w:r>
        <w:rPr>
          <w:w w:val="105"/>
        </w:rPr>
        <w:t>г.</w:t>
      </w:r>
      <w:r>
        <w:rPr>
          <w:spacing w:val="-11"/>
          <w:w w:val="105"/>
        </w:rPr>
        <w:t xml:space="preserve"> </w:t>
      </w:r>
      <w:r>
        <w:rPr>
          <w:w w:val="105"/>
        </w:rPr>
        <w:t>№</w:t>
      </w:r>
      <w:r>
        <w:rPr>
          <w:spacing w:val="-6"/>
          <w:w w:val="105"/>
        </w:rPr>
        <w:t xml:space="preserve"> </w:t>
      </w:r>
      <w:r>
        <w:rPr>
          <w:w w:val="105"/>
        </w:rPr>
        <w:t>273-ФЗ</w:t>
      </w:r>
      <w:r>
        <w:rPr>
          <w:spacing w:val="-6"/>
          <w:w w:val="105"/>
        </w:rPr>
        <w:t xml:space="preserve"> </w:t>
      </w:r>
      <w:r>
        <w:rPr>
          <w:w w:val="105"/>
        </w:rPr>
        <w:t>«Об</w:t>
      </w:r>
      <w:r>
        <w:rPr>
          <w:spacing w:val="-2"/>
          <w:w w:val="105"/>
        </w:rPr>
        <w:t xml:space="preserve"> </w:t>
      </w:r>
      <w:r>
        <w:rPr>
          <w:w w:val="105"/>
        </w:rPr>
        <w:t>образовании в Российской Федерации».</w:t>
      </w:r>
    </w:p>
    <w:p w14:paraId="2A278F7D" w14:textId="77777777" w:rsidR="0006191A" w:rsidRDefault="00B04A97">
      <w:pPr>
        <w:pStyle w:val="a3"/>
        <w:spacing w:before="71"/>
        <w:ind w:firstLine="0"/>
      </w:pPr>
      <w:r>
        <w:rPr>
          <w:w w:val="105"/>
        </w:rPr>
        <w:lastRenderedPageBreak/>
        <w:t>рабочих</w:t>
      </w:r>
      <w:r>
        <w:rPr>
          <w:spacing w:val="49"/>
          <w:w w:val="105"/>
        </w:rPr>
        <w:t xml:space="preserve"> </w:t>
      </w:r>
      <w:r>
        <w:rPr>
          <w:w w:val="105"/>
        </w:rPr>
        <w:t>программ</w:t>
      </w:r>
      <w:r>
        <w:rPr>
          <w:spacing w:val="47"/>
          <w:w w:val="105"/>
        </w:rPr>
        <w:t xml:space="preserve"> </w:t>
      </w:r>
      <w:r>
        <w:rPr>
          <w:w w:val="105"/>
        </w:rPr>
        <w:t>по</w:t>
      </w:r>
      <w:r>
        <w:rPr>
          <w:spacing w:val="50"/>
          <w:w w:val="105"/>
        </w:rPr>
        <w:t xml:space="preserve"> </w:t>
      </w:r>
      <w:r>
        <w:rPr>
          <w:w w:val="105"/>
        </w:rPr>
        <w:t>учебным</w:t>
      </w:r>
      <w:r>
        <w:rPr>
          <w:spacing w:val="47"/>
          <w:w w:val="105"/>
        </w:rPr>
        <w:t xml:space="preserve"> </w:t>
      </w:r>
      <w:r>
        <w:rPr>
          <w:w w:val="105"/>
        </w:rPr>
        <w:t>предметам</w:t>
      </w:r>
      <w:r>
        <w:rPr>
          <w:spacing w:val="47"/>
          <w:w w:val="105"/>
        </w:rPr>
        <w:t xml:space="preserve"> </w:t>
      </w:r>
      <w:r>
        <w:rPr>
          <w:w w:val="105"/>
        </w:rPr>
        <w:t>«Русский</w:t>
      </w:r>
      <w:r>
        <w:rPr>
          <w:spacing w:val="55"/>
          <w:w w:val="105"/>
        </w:rPr>
        <w:t xml:space="preserve"> </w:t>
      </w:r>
      <w:r>
        <w:rPr>
          <w:w w:val="105"/>
        </w:rPr>
        <w:t>язык»,</w:t>
      </w:r>
      <w:r>
        <w:rPr>
          <w:spacing w:val="52"/>
          <w:w w:val="105"/>
        </w:rPr>
        <w:t xml:space="preserve"> </w:t>
      </w:r>
      <w:r>
        <w:rPr>
          <w:w w:val="105"/>
        </w:rPr>
        <w:t>«Литература»,</w:t>
      </w:r>
      <w:r>
        <w:rPr>
          <w:spacing w:val="52"/>
          <w:w w:val="105"/>
        </w:rPr>
        <w:t xml:space="preserve"> </w:t>
      </w:r>
      <w:r>
        <w:rPr>
          <w:spacing w:val="-2"/>
          <w:w w:val="105"/>
        </w:rPr>
        <w:t>«История»,</w:t>
      </w:r>
    </w:p>
    <w:p w14:paraId="4AB870DF" w14:textId="51AB32E3" w:rsidR="0006191A" w:rsidRDefault="00B04A97">
      <w:pPr>
        <w:pStyle w:val="a3"/>
        <w:spacing w:before="60"/>
        <w:ind w:firstLine="0"/>
      </w:pPr>
      <w:r>
        <w:t>«Обществознание»,</w:t>
      </w:r>
      <w:r>
        <w:rPr>
          <w:spacing w:val="39"/>
        </w:rPr>
        <w:t xml:space="preserve"> </w:t>
      </w:r>
      <w:r>
        <w:t>«География»</w:t>
      </w:r>
      <w:r>
        <w:rPr>
          <w:spacing w:val="39"/>
        </w:rPr>
        <w:t xml:space="preserve"> </w:t>
      </w:r>
      <w:r>
        <w:t>и</w:t>
      </w:r>
      <w:r>
        <w:rPr>
          <w:spacing w:val="48"/>
        </w:rPr>
        <w:t xml:space="preserve"> </w:t>
      </w:r>
      <w:r>
        <w:t>«Основы</w:t>
      </w:r>
      <w:r>
        <w:rPr>
          <w:spacing w:val="31"/>
        </w:rPr>
        <w:t xml:space="preserve"> </w:t>
      </w:r>
      <w:r>
        <w:t>безопасности</w:t>
      </w:r>
      <w:r>
        <w:rPr>
          <w:spacing w:val="37"/>
        </w:rPr>
        <w:t xml:space="preserve"> </w:t>
      </w:r>
      <w:r w:rsidR="00B85336">
        <w:rPr>
          <w:spacing w:val="37"/>
        </w:rPr>
        <w:t>и защиты Родины</w:t>
      </w:r>
      <w:r>
        <w:rPr>
          <w:spacing w:val="-2"/>
        </w:rPr>
        <w:t>»</w:t>
      </w:r>
      <w:r>
        <w:rPr>
          <w:spacing w:val="-2"/>
          <w:vertAlign w:val="superscript"/>
        </w:rPr>
        <w:t>3</w:t>
      </w:r>
      <w:r>
        <w:rPr>
          <w:spacing w:val="-2"/>
        </w:rPr>
        <w:t>.</w:t>
      </w:r>
    </w:p>
    <w:p w14:paraId="20CEF946" w14:textId="77777777" w:rsidR="0006191A" w:rsidRDefault="00B04A97" w:rsidP="00356AEE">
      <w:pPr>
        <w:pStyle w:val="a6"/>
        <w:numPr>
          <w:ilvl w:val="0"/>
          <w:numId w:val="56"/>
        </w:numPr>
        <w:tabs>
          <w:tab w:val="left" w:pos="1222"/>
        </w:tabs>
        <w:spacing w:before="52"/>
        <w:ind w:left="1222" w:hanging="236"/>
        <w:rPr>
          <w:sz w:val="23"/>
        </w:rPr>
      </w:pPr>
      <w:r>
        <w:rPr>
          <w:sz w:val="23"/>
        </w:rPr>
        <w:t>ФОП</w:t>
      </w:r>
      <w:r>
        <w:rPr>
          <w:spacing w:val="25"/>
          <w:sz w:val="23"/>
        </w:rPr>
        <w:t xml:space="preserve"> </w:t>
      </w:r>
      <w:r>
        <w:rPr>
          <w:sz w:val="23"/>
        </w:rPr>
        <w:t>ООО</w:t>
      </w:r>
      <w:r>
        <w:rPr>
          <w:spacing w:val="38"/>
          <w:sz w:val="23"/>
        </w:rPr>
        <w:t xml:space="preserve"> </w:t>
      </w:r>
      <w:r>
        <w:rPr>
          <w:sz w:val="23"/>
        </w:rPr>
        <w:t>включает</w:t>
      </w:r>
      <w:r>
        <w:rPr>
          <w:spacing w:val="31"/>
          <w:sz w:val="23"/>
        </w:rPr>
        <w:t xml:space="preserve"> </w:t>
      </w:r>
      <w:r>
        <w:rPr>
          <w:sz w:val="23"/>
        </w:rPr>
        <w:t>три</w:t>
      </w:r>
      <w:r>
        <w:rPr>
          <w:spacing w:val="29"/>
          <w:sz w:val="23"/>
        </w:rPr>
        <w:t xml:space="preserve"> </w:t>
      </w:r>
      <w:r>
        <w:rPr>
          <w:sz w:val="23"/>
        </w:rPr>
        <w:t>раздела:</w:t>
      </w:r>
      <w:r>
        <w:rPr>
          <w:spacing w:val="23"/>
          <w:sz w:val="23"/>
        </w:rPr>
        <w:t xml:space="preserve"> </w:t>
      </w:r>
      <w:r>
        <w:rPr>
          <w:sz w:val="23"/>
        </w:rPr>
        <w:t>целевой,</w:t>
      </w:r>
      <w:r>
        <w:rPr>
          <w:spacing w:val="33"/>
          <w:sz w:val="23"/>
        </w:rPr>
        <w:t xml:space="preserve"> </w:t>
      </w:r>
      <w:r>
        <w:rPr>
          <w:sz w:val="23"/>
        </w:rPr>
        <w:t>содержательный,</w:t>
      </w:r>
      <w:r>
        <w:rPr>
          <w:spacing w:val="33"/>
          <w:sz w:val="23"/>
        </w:rPr>
        <w:t xml:space="preserve"> </w:t>
      </w:r>
      <w:r>
        <w:rPr>
          <w:spacing w:val="-2"/>
          <w:sz w:val="23"/>
        </w:rPr>
        <w:t>организационный</w:t>
      </w:r>
      <w:r>
        <w:rPr>
          <w:spacing w:val="-2"/>
          <w:sz w:val="23"/>
          <w:vertAlign w:val="superscript"/>
        </w:rPr>
        <w:t>4</w:t>
      </w:r>
      <w:r>
        <w:rPr>
          <w:spacing w:val="-2"/>
          <w:sz w:val="23"/>
        </w:rPr>
        <w:t>.</w:t>
      </w:r>
    </w:p>
    <w:p w14:paraId="3F3DB93D" w14:textId="77777777" w:rsidR="0006191A" w:rsidRDefault="00B04A97" w:rsidP="00356AEE">
      <w:pPr>
        <w:pStyle w:val="a6"/>
        <w:numPr>
          <w:ilvl w:val="0"/>
          <w:numId w:val="56"/>
        </w:numPr>
        <w:tabs>
          <w:tab w:val="left" w:pos="1222"/>
        </w:tabs>
        <w:spacing w:before="53" w:line="288" w:lineRule="auto"/>
        <w:ind w:right="874" w:firstLine="706"/>
        <w:rPr>
          <w:sz w:val="23"/>
        </w:rPr>
      </w:pPr>
      <w:r>
        <w:rPr>
          <w:w w:val="105"/>
          <w:sz w:val="23"/>
        </w:rPr>
        <w:t>Целевой раздел определяет общее назначение, цели, задачи и планируемые результаты</w:t>
      </w:r>
      <w:r>
        <w:rPr>
          <w:spacing w:val="-9"/>
          <w:w w:val="105"/>
          <w:sz w:val="23"/>
        </w:rPr>
        <w:t xml:space="preserve"> </w:t>
      </w:r>
      <w:r>
        <w:rPr>
          <w:w w:val="105"/>
          <w:sz w:val="23"/>
        </w:rPr>
        <w:t>реализации</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5"/>
          <w:w w:val="105"/>
          <w:sz w:val="23"/>
        </w:rPr>
        <w:t xml:space="preserve"> </w:t>
      </w:r>
      <w:r>
        <w:rPr>
          <w:w w:val="105"/>
          <w:sz w:val="23"/>
        </w:rPr>
        <w:t>а</w:t>
      </w:r>
      <w:r>
        <w:rPr>
          <w:spacing w:val="-6"/>
          <w:w w:val="105"/>
          <w:sz w:val="23"/>
        </w:rPr>
        <w:t xml:space="preserve"> </w:t>
      </w:r>
      <w:r>
        <w:rPr>
          <w:w w:val="105"/>
          <w:sz w:val="23"/>
        </w:rPr>
        <w:t>также</w:t>
      </w:r>
      <w:r>
        <w:rPr>
          <w:spacing w:val="-11"/>
          <w:w w:val="105"/>
          <w:sz w:val="23"/>
        </w:rPr>
        <w:t xml:space="preserve"> </w:t>
      </w:r>
      <w:r>
        <w:rPr>
          <w:w w:val="105"/>
          <w:sz w:val="23"/>
        </w:rPr>
        <w:t>способы</w:t>
      </w:r>
      <w:r>
        <w:rPr>
          <w:spacing w:val="-9"/>
          <w:w w:val="105"/>
          <w:sz w:val="23"/>
        </w:rPr>
        <w:t xml:space="preserve"> </w:t>
      </w:r>
      <w:r>
        <w:rPr>
          <w:w w:val="105"/>
          <w:sz w:val="23"/>
        </w:rPr>
        <w:t>определения</w:t>
      </w:r>
      <w:r>
        <w:rPr>
          <w:spacing w:val="-15"/>
          <w:w w:val="105"/>
          <w:sz w:val="23"/>
        </w:rPr>
        <w:t xml:space="preserve"> </w:t>
      </w:r>
      <w:r>
        <w:rPr>
          <w:w w:val="105"/>
          <w:sz w:val="23"/>
        </w:rPr>
        <w:t>достижения</w:t>
      </w:r>
      <w:r>
        <w:rPr>
          <w:spacing w:val="-15"/>
          <w:w w:val="105"/>
          <w:sz w:val="23"/>
        </w:rPr>
        <w:t xml:space="preserve"> </w:t>
      </w:r>
      <w:r>
        <w:rPr>
          <w:w w:val="105"/>
          <w:sz w:val="23"/>
        </w:rPr>
        <w:t>этих</w:t>
      </w:r>
      <w:r>
        <w:rPr>
          <w:spacing w:val="-11"/>
          <w:w w:val="105"/>
          <w:sz w:val="23"/>
        </w:rPr>
        <w:t xml:space="preserve"> </w:t>
      </w:r>
      <w:r>
        <w:rPr>
          <w:w w:val="105"/>
          <w:sz w:val="23"/>
        </w:rPr>
        <w:t>целей</w:t>
      </w:r>
      <w:r>
        <w:rPr>
          <w:spacing w:val="-11"/>
          <w:w w:val="105"/>
          <w:sz w:val="23"/>
        </w:rPr>
        <w:t xml:space="preserve"> </w:t>
      </w:r>
      <w:r>
        <w:rPr>
          <w:w w:val="105"/>
          <w:sz w:val="23"/>
        </w:rPr>
        <w:t xml:space="preserve">и </w:t>
      </w:r>
      <w:r>
        <w:rPr>
          <w:spacing w:val="-2"/>
          <w:w w:val="105"/>
          <w:sz w:val="23"/>
        </w:rPr>
        <w:t>результатов</w:t>
      </w:r>
      <w:r>
        <w:rPr>
          <w:spacing w:val="-2"/>
          <w:w w:val="105"/>
          <w:sz w:val="23"/>
          <w:vertAlign w:val="superscript"/>
        </w:rPr>
        <w:t>5</w:t>
      </w:r>
      <w:r>
        <w:rPr>
          <w:spacing w:val="-2"/>
          <w:w w:val="105"/>
          <w:sz w:val="23"/>
        </w:rPr>
        <w:t>.</w:t>
      </w:r>
    </w:p>
    <w:p w14:paraId="3DF82596" w14:textId="77777777" w:rsidR="0006191A" w:rsidRDefault="00B04A97" w:rsidP="00356AEE">
      <w:pPr>
        <w:pStyle w:val="a6"/>
        <w:numPr>
          <w:ilvl w:val="0"/>
          <w:numId w:val="56"/>
        </w:numPr>
        <w:tabs>
          <w:tab w:val="left" w:pos="1222"/>
        </w:tabs>
        <w:spacing w:line="263" w:lineRule="exact"/>
        <w:ind w:left="1222" w:hanging="236"/>
        <w:rPr>
          <w:sz w:val="23"/>
        </w:rPr>
      </w:pPr>
      <w:r>
        <w:rPr>
          <w:w w:val="105"/>
          <w:sz w:val="23"/>
        </w:rPr>
        <w:t>Целевой</w:t>
      </w:r>
      <w:r>
        <w:rPr>
          <w:spacing w:val="-6"/>
          <w:w w:val="105"/>
          <w:sz w:val="23"/>
        </w:rPr>
        <w:t xml:space="preserve"> </w:t>
      </w:r>
      <w:r>
        <w:rPr>
          <w:w w:val="105"/>
          <w:sz w:val="23"/>
        </w:rPr>
        <w:t>раздел</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4"/>
          <w:w w:val="105"/>
          <w:sz w:val="23"/>
        </w:rPr>
        <w:t xml:space="preserve"> </w:t>
      </w:r>
      <w:r>
        <w:rPr>
          <w:spacing w:val="-2"/>
          <w:w w:val="105"/>
          <w:sz w:val="23"/>
        </w:rPr>
        <w:t>включает:</w:t>
      </w:r>
    </w:p>
    <w:p w14:paraId="73C6CFD1" w14:textId="77777777" w:rsidR="0006191A" w:rsidRDefault="00B04A97">
      <w:pPr>
        <w:pStyle w:val="a3"/>
        <w:spacing w:before="52"/>
        <w:ind w:left="986" w:firstLine="0"/>
        <w:jc w:val="left"/>
      </w:pPr>
      <w:r>
        <w:t>пояснительную</w:t>
      </w:r>
      <w:r>
        <w:rPr>
          <w:spacing w:val="48"/>
        </w:rPr>
        <w:t xml:space="preserve"> </w:t>
      </w:r>
      <w:r>
        <w:rPr>
          <w:spacing w:val="-2"/>
        </w:rPr>
        <w:t>записку;</w:t>
      </w:r>
    </w:p>
    <w:p w14:paraId="2D1F8D72" w14:textId="77777777" w:rsidR="0006191A" w:rsidRDefault="00B04A97">
      <w:pPr>
        <w:pStyle w:val="a3"/>
        <w:spacing w:before="52"/>
        <w:ind w:left="986" w:firstLine="0"/>
        <w:jc w:val="left"/>
      </w:pPr>
      <w:r>
        <w:t>планируемые</w:t>
      </w:r>
      <w:r>
        <w:rPr>
          <w:spacing w:val="40"/>
        </w:rPr>
        <w:t xml:space="preserve"> </w:t>
      </w:r>
      <w:r>
        <w:t>результаты</w:t>
      </w:r>
      <w:r>
        <w:rPr>
          <w:spacing w:val="41"/>
        </w:rPr>
        <w:t xml:space="preserve"> </w:t>
      </w:r>
      <w:r>
        <w:t>освоения</w:t>
      </w:r>
      <w:r>
        <w:rPr>
          <w:spacing w:val="41"/>
        </w:rPr>
        <w:t xml:space="preserve"> </w:t>
      </w:r>
      <w:r>
        <w:t>обучающимися</w:t>
      </w:r>
      <w:r>
        <w:rPr>
          <w:spacing w:val="30"/>
        </w:rPr>
        <w:t xml:space="preserve"> </w:t>
      </w:r>
      <w:r>
        <w:t>ФОП</w:t>
      </w:r>
      <w:r>
        <w:rPr>
          <w:spacing w:val="46"/>
        </w:rPr>
        <w:t xml:space="preserve"> </w:t>
      </w:r>
      <w:r>
        <w:rPr>
          <w:spacing w:val="-4"/>
        </w:rPr>
        <w:t>ООО;</w:t>
      </w:r>
    </w:p>
    <w:p w14:paraId="2E822675" w14:textId="77777777" w:rsidR="0006191A" w:rsidRDefault="00B04A97">
      <w:pPr>
        <w:pStyle w:val="a3"/>
        <w:spacing w:before="53"/>
        <w:ind w:left="986" w:firstLine="0"/>
        <w:jc w:val="left"/>
      </w:pPr>
      <w:r>
        <w:t>систему</w:t>
      </w:r>
      <w:r>
        <w:rPr>
          <w:spacing w:val="35"/>
        </w:rPr>
        <w:t xml:space="preserve"> </w:t>
      </w:r>
      <w:r>
        <w:t>оценки</w:t>
      </w:r>
      <w:r>
        <w:rPr>
          <w:spacing w:val="32"/>
        </w:rPr>
        <w:t xml:space="preserve"> </w:t>
      </w:r>
      <w:r>
        <w:t>достижения</w:t>
      </w:r>
      <w:r>
        <w:rPr>
          <w:spacing w:val="27"/>
        </w:rPr>
        <w:t xml:space="preserve"> </w:t>
      </w:r>
      <w:r>
        <w:t>планируемых</w:t>
      </w:r>
      <w:r>
        <w:rPr>
          <w:spacing w:val="36"/>
        </w:rPr>
        <w:t xml:space="preserve"> </w:t>
      </w:r>
      <w:r>
        <w:t>результатов</w:t>
      </w:r>
      <w:r>
        <w:rPr>
          <w:spacing w:val="33"/>
        </w:rPr>
        <w:t xml:space="preserve"> </w:t>
      </w:r>
      <w:r>
        <w:t>освоения</w:t>
      </w:r>
      <w:r>
        <w:rPr>
          <w:spacing w:val="39"/>
        </w:rPr>
        <w:t xml:space="preserve"> </w:t>
      </w:r>
      <w:r>
        <w:t>ФОП</w:t>
      </w:r>
      <w:r>
        <w:rPr>
          <w:spacing w:val="43"/>
        </w:rPr>
        <w:t xml:space="preserve"> </w:t>
      </w:r>
      <w:r>
        <w:rPr>
          <w:spacing w:val="-2"/>
        </w:rPr>
        <w:t>ООО</w:t>
      </w:r>
      <w:r>
        <w:rPr>
          <w:spacing w:val="-2"/>
          <w:vertAlign w:val="superscript"/>
        </w:rPr>
        <w:t>6</w:t>
      </w:r>
      <w:r>
        <w:rPr>
          <w:spacing w:val="-2"/>
        </w:rPr>
        <w:t>.</w:t>
      </w:r>
    </w:p>
    <w:p w14:paraId="520A1A63" w14:textId="77777777" w:rsidR="0006191A" w:rsidRDefault="00B04A97" w:rsidP="00356AEE">
      <w:pPr>
        <w:pStyle w:val="a6"/>
        <w:numPr>
          <w:ilvl w:val="0"/>
          <w:numId w:val="56"/>
        </w:numPr>
        <w:tabs>
          <w:tab w:val="left" w:pos="1222"/>
          <w:tab w:val="left" w:pos="3237"/>
          <w:tab w:val="left" w:pos="4165"/>
          <w:tab w:val="left" w:pos="4964"/>
          <w:tab w:val="left" w:pos="5740"/>
          <w:tab w:val="left" w:pos="6970"/>
          <w:tab w:val="left" w:pos="8402"/>
        </w:tabs>
        <w:spacing w:before="53" w:line="288" w:lineRule="auto"/>
        <w:ind w:right="865" w:firstLine="706"/>
        <w:rPr>
          <w:sz w:val="23"/>
        </w:rPr>
      </w:pPr>
      <w:r>
        <w:rPr>
          <w:spacing w:val="-2"/>
          <w:sz w:val="23"/>
        </w:rPr>
        <w:t>Содержательный</w:t>
      </w:r>
      <w:r>
        <w:rPr>
          <w:sz w:val="23"/>
        </w:rPr>
        <w:tab/>
      </w:r>
      <w:r>
        <w:rPr>
          <w:spacing w:val="-2"/>
          <w:sz w:val="23"/>
        </w:rPr>
        <w:t>раздел</w:t>
      </w:r>
      <w:r>
        <w:rPr>
          <w:sz w:val="23"/>
        </w:rPr>
        <w:tab/>
      </w:r>
      <w:r>
        <w:rPr>
          <w:spacing w:val="-4"/>
          <w:sz w:val="23"/>
        </w:rPr>
        <w:t>ФОП</w:t>
      </w:r>
      <w:r>
        <w:rPr>
          <w:sz w:val="23"/>
        </w:rPr>
        <w:tab/>
      </w:r>
      <w:r>
        <w:rPr>
          <w:spacing w:val="-4"/>
          <w:sz w:val="23"/>
        </w:rPr>
        <w:t>ООО</w:t>
      </w:r>
      <w:r>
        <w:rPr>
          <w:sz w:val="23"/>
        </w:rPr>
        <w:tab/>
      </w:r>
      <w:r>
        <w:rPr>
          <w:spacing w:val="-2"/>
          <w:sz w:val="23"/>
        </w:rPr>
        <w:t>включает</w:t>
      </w:r>
      <w:r>
        <w:rPr>
          <w:sz w:val="23"/>
        </w:rPr>
        <w:tab/>
      </w:r>
      <w:r>
        <w:rPr>
          <w:spacing w:val="-2"/>
          <w:sz w:val="23"/>
        </w:rPr>
        <w:t>следующие</w:t>
      </w:r>
      <w:r>
        <w:rPr>
          <w:sz w:val="23"/>
        </w:rPr>
        <w:tab/>
      </w:r>
      <w:r>
        <w:rPr>
          <w:spacing w:val="-2"/>
          <w:sz w:val="23"/>
        </w:rPr>
        <w:t xml:space="preserve">программы, </w:t>
      </w:r>
      <w:r>
        <w:rPr>
          <w:sz w:val="23"/>
        </w:rPr>
        <w:t>ориентированные</w:t>
      </w:r>
      <w:r>
        <w:rPr>
          <w:spacing w:val="31"/>
          <w:sz w:val="23"/>
        </w:rPr>
        <w:t xml:space="preserve"> </w:t>
      </w:r>
      <w:r>
        <w:rPr>
          <w:sz w:val="23"/>
        </w:rPr>
        <w:t>на</w:t>
      </w:r>
      <w:r>
        <w:rPr>
          <w:spacing w:val="43"/>
          <w:sz w:val="23"/>
        </w:rPr>
        <w:t xml:space="preserve"> </w:t>
      </w:r>
      <w:r>
        <w:rPr>
          <w:sz w:val="23"/>
        </w:rPr>
        <w:t>достижение</w:t>
      </w:r>
      <w:r>
        <w:rPr>
          <w:spacing w:val="31"/>
          <w:sz w:val="23"/>
        </w:rPr>
        <w:t xml:space="preserve"> </w:t>
      </w:r>
      <w:r>
        <w:rPr>
          <w:sz w:val="23"/>
        </w:rPr>
        <w:t>предметных,</w:t>
      </w:r>
      <w:r>
        <w:rPr>
          <w:spacing w:val="36"/>
          <w:sz w:val="23"/>
        </w:rPr>
        <w:t xml:space="preserve"> </w:t>
      </w:r>
      <w:r>
        <w:rPr>
          <w:sz w:val="23"/>
        </w:rPr>
        <w:t>метапредметных</w:t>
      </w:r>
      <w:r>
        <w:rPr>
          <w:spacing w:val="33"/>
          <w:sz w:val="23"/>
        </w:rPr>
        <w:t xml:space="preserve"> </w:t>
      </w:r>
      <w:r>
        <w:rPr>
          <w:sz w:val="23"/>
        </w:rPr>
        <w:t>и</w:t>
      </w:r>
      <w:r>
        <w:rPr>
          <w:spacing w:val="43"/>
          <w:sz w:val="23"/>
        </w:rPr>
        <w:t xml:space="preserve"> </w:t>
      </w:r>
      <w:r>
        <w:rPr>
          <w:sz w:val="23"/>
        </w:rPr>
        <w:t>личностных</w:t>
      </w:r>
      <w:r>
        <w:rPr>
          <w:spacing w:val="33"/>
          <w:sz w:val="23"/>
        </w:rPr>
        <w:t xml:space="preserve"> </w:t>
      </w:r>
      <w:r>
        <w:rPr>
          <w:spacing w:val="-2"/>
          <w:sz w:val="23"/>
        </w:rPr>
        <w:t>результатов:</w:t>
      </w:r>
    </w:p>
    <w:p w14:paraId="68A33788" w14:textId="77777777" w:rsidR="0006191A" w:rsidRDefault="00B04A97">
      <w:pPr>
        <w:pStyle w:val="a3"/>
        <w:spacing w:line="264" w:lineRule="exact"/>
        <w:ind w:left="986" w:firstLine="0"/>
        <w:jc w:val="left"/>
      </w:pPr>
      <w:r>
        <w:t>федеральные</w:t>
      </w:r>
      <w:r>
        <w:rPr>
          <w:spacing w:val="37"/>
        </w:rPr>
        <w:t xml:space="preserve"> </w:t>
      </w:r>
      <w:r>
        <w:t>рабочие</w:t>
      </w:r>
      <w:r>
        <w:rPr>
          <w:spacing w:val="37"/>
        </w:rPr>
        <w:t xml:space="preserve"> </w:t>
      </w:r>
      <w:r>
        <w:t>программы</w:t>
      </w:r>
      <w:r>
        <w:rPr>
          <w:spacing w:val="42"/>
        </w:rPr>
        <w:t xml:space="preserve"> </w:t>
      </w:r>
      <w:r>
        <w:t>учебных</w:t>
      </w:r>
      <w:r>
        <w:rPr>
          <w:spacing w:val="27"/>
        </w:rPr>
        <w:t xml:space="preserve"> </w:t>
      </w:r>
      <w:r>
        <w:rPr>
          <w:spacing w:val="-2"/>
        </w:rPr>
        <w:t>предметов;</w:t>
      </w:r>
    </w:p>
    <w:p w14:paraId="58964801" w14:textId="77777777" w:rsidR="0006191A" w:rsidRDefault="00B04A97">
      <w:pPr>
        <w:pStyle w:val="a3"/>
        <w:spacing w:before="59" w:line="288" w:lineRule="auto"/>
        <w:ind w:left="986" w:right="855" w:firstLine="0"/>
        <w:jc w:val="left"/>
      </w:pPr>
      <w:r>
        <w:t>программу</w:t>
      </w:r>
      <w:r>
        <w:rPr>
          <w:spacing w:val="40"/>
        </w:rPr>
        <w:t xml:space="preserve"> </w:t>
      </w:r>
      <w:r>
        <w:t>формирования универсальных</w:t>
      </w:r>
      <w:r>
        <w:rPr>
          <w:spacing w:val="40"/>
        </w:rPr>
        <w:t xml:space="preserve"> </w:t>
      </w:r>
      <w:r>
        <w:t>учебных действий у</w:t>
      </w:r>
      <w:r>
        <w:rPr>
          <w:spacing w:val="40"/>
        </w:rPr>
        <w:t xml:space="preserve"> </w:t>
      </w:r>
      <w:r>
        <w:t>обучающихся</w:t>
      </w:r>
      <w:r>
        <w:rPr>
          <w:vertAlign w:val="superscript"/>
        </w:rPr>
        <w:t>7</w:t>
      </w:r>
      <w:r>
        <w:t xml:space="preserve">; </w:t>
      </w:r>
      <w:r>
        <w:rPr>
          <w:w w:val="105"/>
        </w:rPr>
        <w:t>федеральную рабочую программу воспитания.</w:t>
      </w:r>
    </w:p>
    <w:p w14:paraId="185521E9" w14:textId="77777777" w:rsidR="0006191A" w:rsidRDefault="00B04A97" w:rsidP="00356AEE">
      <w:pPr>
        <w:pStyle w:val="a6"/>
        <w:numPr>
          <w:ilvl w:val="0"/>
          <w:numId w:val="56"/>
        </w:numPr>
        <w:tabs>
          <w:tab w:val="left" w:pos="1222"/>
        </w:tabs>
        <w:spacing w:line="288" w:lineRule="auto"/>
        <w:ind w:right="866" w:firstLine="706"/>
        <w:rPr>
          <w:sz w:val="23"/>
        </w:rPr>
      </w:pPr>
      <w:r>
        <w:rPr>
          <w:w w:val="105"/>
          <w:sz w:val="23"/>
        </w:rPr>
        <w:t>Федеральные</w:t>
      </w:r>
      <w:r>
        <w:rPr>
          <w:spacing w:val="-9"/>
          <w:w w:val="105"/>
          <w:sz w:val="23"/>
        </w:rPr>
        <w:t xml:space="preserve"> </w:t>
      </w:r>
      <w:r>
        <w:rPr>
          <w:w w:val="105"/>
          <w:sz w:val="23"/>
        </w:rPr>
        <w:t>рабочие</w:t>
      </w:r>
      <w:r>
        <w:rPr>
          <w:spacing w:val="-9"/>
          <w:w w:val="105"/>
          <w:sz w:val="23"/>
        </w:rPr>
        <w:t xml:space="preserve"> </w:t>
      </w:r>
      <w:r>
        <w:rPr>
          <w:w w:val="105"/>
          <w:sz w:val="23"/>
        </w:rPr>
        <w:t>программы учебных</w:t>
      </w:r>
      <w:r>
        <w:rPr>
          <w:spacing w:val="-8"/>
          <w:w w:val="105"/>
          <w:sz w:val="23"/>
        </w:rPr>
        <w:t xml:space="preserve"> </w:t>
      </w:r>
      <w:r>
        <w:rPr>
          <w:w w:val="105"/>
          <w:sz w:val="23"/>
        </w:rPr>
        <w:t>предметов обеспечивают</w:t>
      </w:r>
      <w:r>
        <w:rPr>
          <w:spacing w:val="-2"/>
          <w:w w:val="105"/>
          <w:sz w:val="23"/>
        </w:rPr>
        <w:t xml:space="preserve"> </w:t>
      </w:r>
      <w:r>
        <w:rPr>
          <w:w w:val="105"/>
          <w:sz w:val="23"/>
        </w:rPr>
        <w:t>достижение планируемых</w:t>
      </w:r>
      <w:r>
        <w:rPr>
          <w:spacing w:val="-16"/>
          <w:w w:val="105"/>
          <w:sz w:val="23"/>
        </w:rPr>
        <w:t xml:space="preserve"> </w:t>
      </w:r>
      <w:r>
        <w:rPr>
          <w:w w:val="105"/>
          <w:sz w:val="23"/>
        </w:rPr>
        <w:t>результатов</w:t>
      </w:r>
      <w:r>
        <w:rPr>
          <w:spacing w:val="-15"/>
          <w:w w:val="105"/>
          <w:sz w:val="23"/>
        </w:rPr>
        <w:t xml:space="preserve"> </w:t>
      </w:r>
      <w:r>
        <w:rPr>
          <w:w w:val="105"/>
          <w:sz w:val="23"/>
        </w:rPr>
        <w:t>освоения</w:t>
      </w:r>
      <w:r>
        <w:rPr>
          <w:spacing w:val="-15"/>
          <w:w w:val="105"/>
          <w:sz w:val="23"/>
        </w:rPr>
        <w:t xml:space="preserve"> </w:t>
      </w:r>
      <w:r>
        <w:rPr>
          <w:w w:val="105"/>
          <w:sz w:val="23"/>
        </w:rPr>
        <w:t>ФОП</w:t>
      </w:r>
      <w:r>
        <w:rPr>
          <w:spacing w:val="-15"/>
          <w:w w:val="105"/>
          <w:sz w:val="23"/>
        </w:rPr>
        <w:t xml:space="preserve"> </w:t>
      </w:r>
      <w:r>
        <w:rPr>
          <w:w w:val="105"/>
          <w:sz w:val="23"/>
        </w:rPr>
        <w:t>ООО</w:t>
      </w:r>
      <w:r>
        <w:rPr>
          <w:spacing w:val="-15"/>
          <w:w w:val="105"/>
          <w:sz w:val="23"/>
        </w:rPr>
        <w:t xml:space="preserve"> </w:t>
      </w:r>
      <w:r>
        <w:rPr>
          <w:w w:val="105"/>
          <w:sz w:val="23"/>
        </w:rPr>
        <w:t>и</w:t>
      </w:r>
      <w:r>
        <w:rPr>
          <w:spacing w:val="-14"/>
          <w:w w:val="105"/>
          <w:sz w:val="23"/>
        </w:rPr>
        <w:t xml:space="preserve"> </w:t>
      </w:r>
      <w:r>
        <w:rPr>
          <w:w w:val="105"/>
          <w:sz w:val="23"/>
        </w:rPr>
        <w:t>разработаны</w:t>
      </w:r>
      <w:r>
        <w:rPr>
          <w:spacing w:val="-15"/>
          <w:w w:val="105"/>
          <w:sz w:val="23"/>
        </w:rPr>
        <w:t xml:space="preserve"> </w:t>
      </w:r>
      <w:r>
        <w:rPr>
          <w:w w:val="105"/>
          <w:sz w:val="23"/>
        </w:rPr>
        <w:t>на</w:t>
      </w:r>
      <w:r>
        <w:rPr>
          <w:spacing w:val="-13"/>
          <w:w w:val="105"/>
          <w:sz w:val="23"/>
        </w:rPr>
        <w:t xml:space="preserve"> </w:t>
      </w:r>
      <w:r>
        <w:rPr>
          <w:w w:val="105"/>
          <w:sz w:val="23"/>
        </w:rPr>
        <w:t>основе</w:t>
      </w:r>
      <w:r>
        <w:rPr>
          <w:spacing w:val="-16"/>
          <w:w w:val="105"/>
          <w:sz w:val="23"/>
        </w:rPr>
        <w:t xml:space="preserve"> </w:t>
      </w:r>
      <w:r>
        <w:rPr>
          <w:w w:val="105"/>
          <w:sz w:val="23"/>
        </w:rPr>
        <w:t>требований</w:t>
      </w:r>
      <w:r>
        <w:rPr>
          <w:spacing w:val="-13"/>
          <w:w w:val="105"/>
          <w:sz w:val="23"/>
        </w:rPr>
        <w:t xml:space="preserve"> </w:t>
      </w:r>
      <w:r>
        <w:rPr>
          <w:w w:val="105"/>
          <w:sz w:val="23"/>
        </w:rPr>
        <w:t>ФГОС ООО к результатам освоения программы основного общего образования.</w:t>
      </w:r>
    </w:p>
    <w:p w14:paraId="1502AF6E" w14:textId="77777777" w:rsidR="0006191A" w:rsidRDefault="0006191A">
      <w:pPr>
        <w:pStyle w:val="a3"/>
        <w:ind w:left="0" w:firstLine="0"/>
        <w:jc w:val="left"/>
        <w:rPr>
          <w:sz w:val="20"/>
        </w:rPr>
      </w:pPr>
    </w:p>
    <w:p w14:paraId="2310C2E3" w14:textId="77777777" w:rsidR="0006191A" w:rsidRDefault="00B04A97">
      <w:pPr>
        <w:pStyle w:val="a3"/>
        <w:spacing w:before="154"/>
        <w:ind w:left="0" w:firstLine="0"/>
        <w:jc w:val="left"/>
        <w:rPr>
          <w:sz w:val="20"/>
        </w:rPr>
      </w:pPr>
      <w:r>
        <w:rPr>
          <w:noProof/>
          <w:lang w:eastAsia="ru-RU"/>
        </w:rPr>
        <mc:AlternateContent>
          <mc:Choice Requires="wps">
            <w:drawing>
              <wp:anchor distT="0" distB="0" distL="0" distR="0" simplePos="0" relativeHeight="487588864" behindDoc="1" locked="0" layoutInCell="1" allowOverlap="1" wp14:anchorId="796FAD1C" wp14:editId="4C50F74B">
                <wp:simplePos x="0" y="0"/>
                <wp:positionH relativeFrom="page">
                  <wp:posOffset>1079601</wp:posOffset>
                </wp:positionH>
                <wp:positionV relativeFrom="paragraph">
                  <wp:posOffset>259165</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3D5E7" id="Graphic 4" o:spid="_x0000_s1026" style="position:absolute;margin-left:85pt;margin-top:20.4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zZMQIAAOEEAAAOAAAAZHJzL2Uyb0RvYy54bWysVMFu2zAMvQ/YPwi6L3aydG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" path="m1830070,l,,,9144r1830070,l1830070,xe" fillcolor="black" stroked="f">
                <v:path arrowok="t"/>
                <w10:wrap type="topAndBottom" anchorx="page"/>
              </v:shape>
            </w:pict>
          </mc:Fallback>
        </mc:AlternateContent>
      </w:r>
    </w:p>
    <w:p w14:paraId="55115395" w14:textId="77777777" w:rsidR="0006191A" w:rsidRDefault="00B04A97">
      <w:pPr>
        <w:pStyle w:val="a3"/>
        <w:spacing w:before="109" w:line="247" w:lineRule="auto"/>
        <w:ind w:right="854" w:firstLine="0"/>
      </w:pPr>
      <w:r>
        <w:rPr>
          <w:rFonts w:ascii="Calibri" w:hAnsi="Calibri"/>
          <w:w w:val="105"/>
          <w:position w:val="7"/>
          <w:sz w:val="13"/>
        </w:rPr>
        <w:t xml:space="preserve">3 </w:t>
      </w:r>
      <w:r>
        <w:rPr>
          <w:w w:val="105"/>
        </w:rPr>
        <w:t>Часть</w:t>
      </w:r>
      <w:r>
        <w:rPr>
          <w:spacing w:val="-4"/>
          <w:w w:val="105"/>
        </w:rPr>
        <w:t xml:space="preserve"> </w:t>
      </w:r>
      <w:r>
        <w:rPr>
          <w:w w:val="105"/>
        </w:rPr>
        <w:t>6</w:t>
      </w:r>
      <w:r>
        <w:rPr>
          <w:w w:val="105"/>
          <w:vertAlign w:val="superscript"/>
        </w:rPr>
        <w:t>3</w:t>
      </w:r>
      <w:r>
        <w:rPr>
          <w:spacing w:val="-3"/>
          <w:w w:val="105"/>
        </w:rPr>
        <w:t xml:space="preserve"> </w:t>
      </w:r>
      <w:r>
        <w:rPr>
          <w:w w:val="105"/>
        </w:rPr>
        <w:t>статьи</w:t>
      </w:r>
      <w:r>
        <w:rPr>
          <w:spacing w:val="-9"/>
          <w:w w:val="105"/>
        </w:rPr>
        <w:t xml:space="preserve"> </w:t>
      </w:r>
      <w:r>
        <w:rPr>
          <w:w w:val="105"/>
        </w:rPr>
        <w:t>12</w:t>
      </w:r>
      <w:r>
        <w:rPr>
          <w:spacing w:val="-7"/>
          <w:w w:val="105"/>
        </w:rPr>
        <w:t xml:space="preserve"> </w:t>
      </w:r>
      <w:r>
        <w:rPr>
          <w:w w:val="105"/>
        </w:rPr>
        <w:t>Федерального</w:t>
      </w:r>
      <w:r>
        <w:rPr>
          <w:spacing w:val="-13"/>
          <w:w w:val="105"/>
        </w:rPr>
        <w:t xml:space="preserve"> </w:t>
      </w:r>
      <w:r>
        <w:rPr>
          <w:w w:val="105"/>
        </w:rPr>
        <w:t>закона от</w:t>
      </w:r>
      <w:r>
        <w:rPr>
          <w:spacing w:val="-6"/>
          <w:w w:val="105"/>
        </w:rPr>
        <w:t xml:space="preserve"> </w:t>
      </w:r>
      <w:r>
        <w:rPr>
          <w:w w:val="105"/>
        </w:rPr>
        <w:t>29</w:t>
      </w:r>
      <w:r>
        <w:rPr>
          <w:spacing w:val="-7"/>
          <w:w w:val="105"/>
        </w:rPr>
        <w:t xml:space="preserve"> </w:t>
      </w:r>
      <w:r>
        <w:rPr>
          <w:w w:val="105"/>
        </w:rPr>
        <w:t>декабря</w:t>
      </w:r>
      <w:r>
        <w:rPr>
          <w:spacing w:val="-5"/>
          <w:w w:val="105"/>
        </w:rPr>
        <w:t xml:space="preserve"> </w:t>
      </w:r>
      <w:r>
        <w:rPr>
          <w:w w:val="105"/>
        </w:rPr>
        <w:t>2012</w:t>
      </w:r>
      <w:r>
        <w:rPr>
          <w:spacing w:val="-7"/>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7"/>
          <w:w w:val="105"/>
        </w:rPr>
        <w:t xml:space="preserve"> </w:t>
      </w:r>
      <w:r>
        <w:rPr>
          <w:w w:val="105"/>
        </w:rPr>
        <w:t>«Об</w:t>
      </w:r>
      <w:r>
        <w:rPr>
          <w:spacing w:val="-2"/>
          <w:w w:val="105"/>
        </w:rPr>
        <w:t xml:space="preserve"> </w:t>
      </w:r>
      <w:r>
        <w:rPr>
          <w:w w:val="105"/>
        </w:rPr>
        <w:t>образовании в Российской Федерации».</w:t>
      </w:r>
    </w:p>
    <w:p w14:paraId="14C06229" w14:textId="77777777" w:rsidR="0006191A" w:rsidRDefault="00B04A97">
      <w:pPr>
        <w:pStyle w:val="a3"/>
        <w:spacing w:before="6" w:line="249" w:lineRule="auto"/>
        <w:ind w:right="851" w:firstLine="0"/>
      </w:pPr>
      <w:r>
        <w:rPr>
          <w:rFonts w:ascii="Calibri" w:hAnsi="Calibri"/>
          <w:w w:val="105"/>
          <w:vertAlign w:val="superscript"/>
        </w:rPr>
        <w:t>4</w:t>
      </w:r>
      <w:r>
        <w:rPr>
          <w:rFonts w:ascii="Calibri" w:hAnsi="Calibri"/>
          <w:spacing w:val="-7"/>
          <w:w w:val="105"/>
        </w:rPr>
        <w:t xml:space="preserve"> </w:t>
      </w:r>
      <w:r>
        <w:rPr>
          <w:w w:val="105"/>
        </w:rPr>
        <w:t>Пункт</w:t>
      </w:r>
      <w:r>
        <w:rPr>
          <w:spacing w:val="-5"/>
          <w:w w:val="105"/>
        </w:rPr>
        <w:t xml:space="preserve"> </w:t>
      </w:r>
      <w:r>
        <w:rPr>
          <w:w w:val="105"/>
        </w:rPr>
        <w:t>31 федерального</w:t>
      </w:r>
      <w:r>
        <w:rPr>
          <w:spacing w:val="-6"/>
          <w:w w:val="105"/>
        </w:rPr>
        <w:t xml:space="preserve"> </w:t>
      </w:r>
      <w:r>
        <w:rPr>
          <w:w w:val="105"/>
        </w:rPr>
        <w:t>государственного</w:t>
      </w:r>
      <w:r>
        <w:rPr>
          <w:spacing w:val="-6"/>
          <w:w w:val="105"/>
        </w:rPr>
        <w:t xml:space="preserve"> </w:t>
      </w:r>
      <w:r>
        <w:rPr>
          <w:w w:val="105"/>
        </w:rPr>
        <w:t>образовательного</w:t>
      </w:r>
      <w:r>
        <w:rPr>
          <w:spacing w:val="-6"/>
          <w:w w:val="105"/>
        </w:rPr>
        <w:t xml:space="preserve"> </w:t>
      </w:r>
      <w:r>
        <w:rPr>
          <w:w w:val="105"/>
        </w:rPr>
        <w:t>стандарта</w:t>
      </w:r>
      <w:r>
        <w:rPr>
          <w:spacing w:val="-1"/>
          <w:w w:val="105"/>
        </w:rPr>
        <w:t xml:space="preserve"> </w:t>
      </w:r>
      <w:r>
        <w:rPr>
          <w:w w:val="105"/>
        </w:rPr>
        <w:t>основного</w:t>
      </w:r>
      <w:r>
        <w:rPr>
          <w:spacing w:val="-6"/>
          <w:w w:val="105"/>
        </w:rPr>
        <w:t xml:space="preserve"> </w:t>
      </w:r>
      <w:r>
        <w:rPr>
          <w:w w:val="105"/>
        </w:rPr>
        <w:t xml:space="preserve">общего </w:t>
      </w:r>
      <w:r>
        <w:t>образования,</w:t>
      </w:r>
      <w:r>
        <w:rPr>
          <w:spacing w:val="40"/>
        </w:rPr>
        <w:t xml:space="preserve"> </w:t>
      </w:r>
      <w:r>
        <w:t>утверждённого 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 xml:space="preserve">Федерации </w:t>
      </w:r>
      <w:r>
        <w:rPr>
          <w:w w:val="105"/>
        </w:rPr>
        <w:t>от</w:t>
      </w:r>
      <w:r>
        <w:rPr>
          <w:spacing w:val="-14"/>
          <w:w w:val="105"/>
        </w:rPr>
        <w:t xml:space="preserve"> </w:t>
      </w:r>
      <w:r>
        <w:rPr>
          <w:w w:val="105"/>
        </w:rPr>
        <w:t>31</w:t>
      </w:r>
      <w:r>
        <w:rPr>
          <w:spacing w:val="-9"/>
          <w:w w:val="105"/>
        </w:rPr>
        <w:t xml:space="preserve"> </w:t>
      </w:r>
      <w:r>
        <w:rPr>
          <w:w w:val="105"/>
        </w:rPr>
        <w:t>мая</w:t>
      </w:r>
      <w:r>
        <w:rPr>
          <w:spacing w:val="-13"/>
          <w:w w:val="105"/>
        </w:rPr>
        <w:t xml:space="preserve"> </w:t>
      </w:r>
      <w:r>
        <w:rPr>
          <w:w w:val="105"/>
        </w:rPr>
        <w:t>2021</w:t>
      </w:r>
      <w:r>
        <w:rPr>
          <w:spacing w:val="-9"/>
          <w:w w:val="105"/>
        </w:rPr>
        <w:t xml:space="preserve"> </w:t>
      </w:r>
      <w:r>
        <w:rPr>
          <w:w w:val="105"/>
        </w:rPr>
        <w:t>г.</w:t>
      </w:r>
      <w:r>
        <w:rPr>
          <w:spacing w:val="-13"/>
          <w:w w:val="105"/>
        </w:rPr>
        <w:t xml:space="preserve"> </w:t>
      </w:r>
      <w:r>
        <w:rPr>
          <w:w w:val="105"/>
        </w:rPr>
        <w:t>№</w:t>
      </w:r>
      <w:r>
        <w:rPr>
          <w:spacing w:val="-15"/>
          <w:w w:val="105"/>
        </w:rPr>
        <w:t xml:space="preserve"> </w:t>
      </w:r>
      <w:r>
        <w:rPr>
          <w:w w:val="105"/>
        </w:rPr>
        <w:t>287</w:t>
      </w:r>
      <w:r>
        <w:rPr>
          <w:spacing w:val="-9"/>
          <w:w w:val="105"/>
        </w:rPr>
        <w:t xml:space="preserve"> </w:t>
      </w:r>
      <w:r>
        <w:rPr>
          <w:w w:val="105"/>
        </w:rPr>
        <w:t>(зарегистрирован</w:t>
      </w:r>
      <w:r>
        <w:rPr>
          <w:spacing w:val="-10"/>
          <w:w w:val="105"/>
        </w:rPr>
        <w:t xml:space="preserve"> </w:t>
      </w:r>
      <w:r>
        <w:rPr>
          <w:w w:val="105"/>
        </w:rPr>
        <w:t>Министерством</w:t>
      </w:r>
      <w:r>
        <w:rPr>
          <w:spacing w:val="-6"/>
          <w:w w:val="105"/>
        </w:rPr>
        <w:t xml:space="preserve"> </w:t>
      </w:r>
      <w:r>
        <w:rPr>
          <w:w w:val="105"/>
        </w:rPr>
        <w:t>юстиции</w:t>
      </w:r>
      <w:r>
        <w:rPr>
          <w:spacing w:val="-10"/>
          <w:w w:val="105"/>
        </w:rPr>
        <w:t xml:space="preserve"> </w:t>
      </w:r>
      <w:r>
        <w:rPr>
          <w:w w:val="105"/>
        </w:rPr>
        <w:t>Российской</w:t>
      </w:r>
      <w:r>
        <w:rPr>
          <w:spacing w:val="-10"/>
          <w:w w:val="105"/>
        </w:rPr>
        <w:t xml:space="preserve"> </w:t>
      </w:r>
      <w:r>
        <w:rPr>
          <w:w w:val="105"/>
        </w:rPr>
        <w:t>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w:t>
      </w:r>
      <w:r>
        <w:rPr>
          <w:spacing w:val="-10"/>
          <w:w w:val="105"/>
        </w:rPr>
        <w:t xml:space="preserve"> </w:t>
      </w:r>
      <w:r>
        <w:rPr>
          <w:w w:val="105"/>
          <w:sz w:val="22"/>
        </w:rPr>
        <w:t xml:space="preserve">и </w:t>
      </w:r>
      <w:r>
        <w:rPr>
          <w:w w:val="105"/>
        </w:rPr>
        <w:t>от</w:t>
      </w:r>
      <w:r>
        <w:rPr>
          <w:spacing w:val="-7"/>
          <w:w w:val="105"/>
        </w:rPr>
        <w:t xml:space="preserve"> </w:t>
      </w:r>
      <w:r>
        <w:rPr>
          <w:w w:val="105"/>
        </w:rPr>
        <w:t>8 ноября</w:t>
      </w:r>
      <w:r>
        <w:rPr>
          <w:spacing w:val="-9"/>
          <w:w w:val="105"/>
        </w:rPr>
        <w:t xml:space="preserve"> </w:t>
      </w:r>
      <w:r>
        <w:rPr>
          <w:w w:val="105"/>
        </w:rPr>
        <w:t>2022</w:t>
      </w:r>
      <w:r>
        <w:rPr>
          <w:spacing w:val="-5"/>
          <w:w w:val="105"/>
        </w:rPr>
        <w:t xml:space="preserve"> </w:t>
      </w:r>
      <w:r>
        <w:rPr>
          <w:w w:val="105"/>
        </w:rPr>
        <w:t>г.</w:t>
      </w:r>
      <w:r>
        <w:rPr>
          <w:spacing w:val="-9"/>
          <w:w w:val="105"/>
        </w:rPr>
        <w:t xml:space="preserve"> </w:t>
      </w:r>
      <w:r>
        <w:rPr>
          <w:w w:val="105"/>
        </w:rPr>
        <w:t>№</w:t>
      </w:r>
      <w:r>
        <w:rPr>
          <w:spacing w:val="-11"/>
          <w:w w:val="105"/>
        </w:rPr>
        <w:t xml:space="preserve"> </w:t>
      </w:r>
      <w:r>
        <w:rPr>
          <w:w w:val="105"/>
        </w:rPr>
        <w:t>955</w:t>
      </w:r>
      <w:r>
        <w:rPr>
          <w:spacing w:val="-2"/>
          <w:w w:val="105"/>
        </w:rPr>
        <w:t xml:space="preserve"> </w:t>
      </w:r>
      <w:r>
        <w:rPr>
          <w:w w:val="105"/>
        </w:rPr>
        <w:t>(зарегистрирован</w:t>
      </w:r>
      <w:r>
        <w:rPr>
          <w:spacing w:val="-6"/>
          <w:w w:val="105"/>
        </w:rPr>
        <w:t xml:space="preserve"> </w:t>
      </w:r>
      <w:r>
        <w:rPr>
          <w:w w:val="105"/>
        </w:rPr>
        <w:t>Министерством</w:t>
      </w:r>
      <w:r>
        <w:rPr>
          <w:spacing w:val="-8"/>
          <w:w w:val="105"/>
        </w:rPr>
        <w:t xml:space="preserve"> </w:t>
      </w:r>
      <w:r>
        <w:rPr>
          <w:w w:val="105"/>
        </w:rPr>
        <w:t>юстиции</w:t>
      </w:r>
      <w:r>
        <w:rPr>
          <w:spacing w:val="-2"/>
          <w:w w:val="105"/>
        </w:rPr>
        <w:t xml:space="preserve"> </w:t>
      </w:r>
      <w:r>
        <w:rPr>
          <w:w w:val="105"/>
        </w:rPr>
        <w:t>Российской Федерации</w:t>
      </w:r>
      <w:r>
        <w:rPr>
          <w:spacing w:val="-3"/>
          <w:w w:val="105"/>
        </w:rPr>
        <w:t xml:space="preserve"> </w:t>
      </w:r>
      <w:r>
        <w:rPr>
          <w:w w:val="105"/>
        </w:rPr>
        <w:t>6 февраля</w:t>
      </w:r>
      <w:r>
        <w:rPr>
          <w:spacing w:val="-15"/>
          <w:w w:val="105"/>
        </w:rPr>
        <w:t xml:space="preserve"> </w:t>
      </w:r>
      <w:r>
        <w:rPr>
          <w:w w:val="105"/>
        </w:rPr>
        <w:t>2023</w:t>
      </w:r>
      <w:r>
        <w:rPr>
          <w:spacing w:val="-10"/>
          <w:w w:val="105"/>
        </w:rPr>
        <w:t xml:space="preserve"> </w:t>
      </w:r>
      <w:r>
        <w:rPr>
          <w:w w:val="105"/>
        </w:rPr>
        <w:t>г.,</w:t>
      </w:r>
      <w:r>
        <w:rPr>
          <w:spacing w:val="-15"/>
          <w:w w:val="105"/>
        </w:rPr>
        <w:t xml:space="preserve"> </w:t>
      </w:r>
      <w:r>
        <w:rPr>
          <w:w w:val="105"/>
        </w:rPr>
        <w:t>регистрационный</w:t>
      </w:r>
      <w:r>
        <w:rPr>
          <w:spacing w:val="-6"/>
          <w:w w:val="105"/>
        </w:rPr>
        <w:t xml:space="preserve"> </w:t>
      </w:r>
      <w:r>
        <w:rPr>
          <w:w w:val="105"/>
        </w:rPr>
        <w:t>№</w:t>
      </w:r>
      <w:r>
        <w:rPr>
          <w:spacing w:val="-13"/>
          <w:w w:val="105"/>
        </w:rPr>
        <w:t xml:space="preserve"> </w:t>
      </w:r>
      <w:r>
        <w:rPr>
          <w:w w:val="105"/>
        </w:rPr>
        <w:t>72264)</w:t>
      </w:r>
      <w:r>
        <w:rPr>
          <w:spacing w:val="-14"/>
          <w:w w:val="105"/>
        </w:rPr>
        <w:t xml:space="preserve"> </w:t>
      </w:r>
      <w:r>
        <w:rPr>
          <w:w w:val="105"/>
        </w:rPr>
        <w:t>(далее</w:t>
      </w:r>
      <w:r>
        <w:rPr>
          <w:spacing w:val="-16"/>
          <w:w w:val="105"/>
        </w:rPr>
        <w:t xml:space="preserve"> </w:t>
      </w:r>
      <w:r>
        <w:rPr>
          <w:w w:val="105"/>
        </w:rPr>
        <w:t>–</w:t>
      </w:r>
      <w:r>
        <w:rPr>
          <w:spacing w:val="-10"/>
          <w:w w:val="105"/>
        </w:rPr>
        <w:t xml:space="preserve"> </w:t>
      </w:r>
      <w:r>
        <w:rPr>
          <w:w w:val="105"/>
        </w:rPr>
        <w:t>ФГОС</w:t>
      </w:r>
      <w:r>
        <w:rPr>
          <w:spacing w:val="-14"/>
          <w:w w:val="105"/>
        </w:rPr>
        <w:t xml:space="preserve"> </w:t>
      </w:r>
      <w:r>
        <w:rPr>
          <w:w w:val="105"/>
        </w:rPr>
        <w:t>ООО,</w:t>
      </w:r>
      <w:r>
        <w:rPr>
          <w:spacing w:val="-10"/>
          <w:w w:val="105"/>
        </w:rPr>
        <w:t xml:space="preserve"> </w:t>
      </w:r>
      <w:r>
        <w:rPr>
          <w:w w:val="105"/>
        </w:rPr>
        <w:t>утверждённый</w:t>
      </w:r>
      <w:r>
        <w:rPr>
          <w:spacing w:val="-12"/>
          <w:w w:val="105"/>
        </w:rPr>
        <w:t xml:space="preserve"> </w:t>
      </w:r>
      <w:r>
        <w:rPr>
          <w:w w:val="105"/>
        </w:rPr>
        <w:t>приказом</w:t>
      </w:r>
    </w:p>
    <w:p w14:paraId="33826901" w14:textId="77777777" w:rsidR="0006191A" w:rsidRDefault="00B04A97">
      <w:pPr>
        <w:pStyle w:val="a3"/>
        <w:spacing w:line="249" w:lineRule="auto"/>
        <w:ind w:right="843" w:firstLine="0"/>
      </w:pPr>
      <w:r>
        <w:rPr>
          <w:w w:val="105"/>
        </w:rPr>
        <w:t>№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w:t>
      </w:r>
      <w:r>
        <w:rPr>
          <w:spacing w:val="-10"/>
          <w:w w:val="105"/>
        </w:rPr>
        <w:t xml:space="preserve"> </w:t>
      </w:r>
      <w:r>
        <w:rPr>
          <w:w w:val="105"/>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w:t>
      </w:r>
      <w:r>
        <w:rPr>
          <w:spacing w:val="-1"/>
          <w:w w:val="105"/>
        </w:rPr>
        <w:t xml:space="preserve"> </w:t>
      </w:r>
      <w:r>
        <w:rPr>
          <w:w w:val="105"/>
        </w:rPr>
        <w:t>6 февраля 2015 г., регистрационный</w:t>
      </w:r>
      <w:r>
        <w:rPr>
          <w:spacing w:val="24"/>
          <w:w w:val="105"/>
        </w:rPr>
        <w:t xml:space="preserve"> </w:t>
      </w:r>
      <w:r>
        <w:rPr>
          <w:w w:val="105"/>
        </w:rPr>
        <w:t>№ 35915),</w:t>
      </w:r>
      <w:r>
        <w:rPr>
          <w:spacing w:val="-9"/>
          <w:w w:val="105"/>
        </w:rPr>
        <w:t xml:space="preserve"> </w:t>
      </w:r>
      <w:r>
        <w:rPr>
          <w:w w:val="105"/>
        </w:rPr>
        <w:t>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w:t>
      </w:r>
      <w:r>
        <w:rPr>
          <w:spacing w:val="-1"/>
          <w:w w:val="105"/>
        </w:rPr>
        <w:t xml:space="preserve"> </w:t>
      </w:r>
      <w:r>
        <w:rPr>
          <w:w w:val="105"/>
        </w:rPr>
        <w:t>25 декабря 2020 г., регистрационный № 61828) и от 8 ноября</w:t>
      </w:r>
      <w:r>
        <w:rPr>
          <w:spacing w:val="-5"/>
          <w:w w:val="105"/>
        </w:rPr>
        <w:t xml:space="preserve"> </w:t>
      </w:r>
      <w:r>
        <w:rPr>
          <w:w w:val="105"/>
        </w:rPr>
        <w:t xml:space="preserve">2022 </w:t>
      </w:r>
      <w:r>
        <w:t>г. № 955 (зарегистрирован Министерством</w:t>
      </w:r>
      <w:r>
        <w:rPr>
          <w:spacing w:val="34"/>
        </w:rPr>
        <w:t xml:space="preserve"> </w:t>
      </w:r>
      <w:r>
        <w:t>юстиции Российской</w:t>
      </w:r>
      <w:r>
        <w:rPr>
          <w:spacing w:val="38"/>
        </w:rPr>
        <w:t xml:space="preserve"> </w:t>
      </w:r>
      <w:r>
        <w:t>Федерации</w:t>
      </w:r>
      <w:r>
        <w:rPr>
          <w:spacing w:val="40"/>
        </w:rPr>
        <w:t xml:space="preserve"> </w:t>
      </w:r>
      <w:r>
        <w:t xml:space="preserve">6 февраля 2023 </w:t>
      </w:r>
      <w:r>
        <w:rPr>
          <w:w w:val="105"/>
        </w:rPr>
        <w:t>г., регистрационный №</w:t>
      </w:r>
      <w:r>
        <w:rPr>
          <w:spacing w:val="-2"/>
          <w:w w:val="105"/>
        </w:rPr>
        <w:t xml:space="preserve"> </w:t>
      </w:r>
      <w:r>
        <w:rPr>
          <w:w w:val="105"/>
        </w:rPr>
        <w:t>72264) (далее</w:t>
      </w:r>
      <w:r>
        <w:rPr>
          <w:spacing w:val="-2"/>
          <w:w w:val="105"/>
        </w:rPr>
        <w:t xml:space="preserve"> </w:t>
      </w:r>
      <w:r>
        <w:rPr>
          <w:w w:val="105"/>
        </w:rPr>
        <w:t>– ФГОС ООО, утвержденный приказом №</w:t>
      </w:r>
      <w:r>
        <w:rPr>
          <w:spacing w:val="-2"/>
          <w:w w:val="105"/>
        </w:rPr>
        <w:t xml:space="preserve"> </w:t>
      </w:r>
      <w:r>
        <w:rPr>
          <w:w w:val="105"/>
        </w:rPr>
        <w:t>1897).</w:t>
      </w:r>
    </w:p>
    <w:p w14:paraId="2D03285A" w14:textId="77777777" w:rsidR="0006191A" w:rsidRDefault="00B04A97">
      <w:pPr>
        <w:pStyle w:val="a3"/>
        <w:spacing w:before="12" w:line="244" w:lineRule="auto"/>
        <w:ind w:firstLine="0"/>
        <w:jc w:val="left"/>
      </w:pPr>
      <w:r>
        <w:rPr>
          <w:rFonts w:ascii="Calibri" w:hAnsi="Calibri"/>
          <w:w w:val="105"/>
          <w:vertAlign w:val="superscript"/>
        </w:rPr>
        <w:t>5</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6D2FC821" w14:textId="77777777" w:rsidR="0006191A" w:rsidRDefault="00B04A97">
      <w:pPr>
        <w:pStyle w:val="a3"/>
        <w:spacing w:before="8" w:line="237" w:lineRule="auto"/>
        <w:ind w:firstLine="0"/>
        <w:jc w:val="left"/>
      </w:pPr>
      <w:r>
        <w:rPr>
          <w:rFonts w:ascii="Calibri" w:hAnsi="Calibri"/>
          <w:w w:val="105"/>
          <w:vertAlign w:val="superscript"/>
        </w:rPr>
        <w:t>6</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D1D861C" w14:textId="77777777" w:rsidR="0006191A" w:rsidRDefault="00B04A97">
      <w:pPr>
        <w:pStyle w:val="a3"/>
        <w:spacing w:before="22" w:line="237" w:lineRule="auto"/>
        <w:ind w:firstLine="0"/>
        <w:jc w:val="left"/>
      </w:pPr>
      <w:r>
        <w:rPr>
          <w:rFonts w:ascii="Calibri" w:hAnsi="Calibri"/>
          <w:w w:val="105"/>
          <w:vertAlign w:val="superscript"/>
        </w:rPr>
        <w:t>7</w:t>
      </w:r>
      <w:r>
        <w:rPr>
          <w:rFonts w:ascii="Calibri" w:hAnsi="Calibri"/>
          <w:spacing w:val="80"/>
          <w:w w:val="105"/>
        </w:rPr>
        <w:t xml:space="preserve"> </w:t>
      </w:r>
      <w:r>
        <w:rPr>
          <w:w w:val="105"/>
        </w:rPr>
        <w:t>Пункт</w:t>
      </w:r>
      <w:r>
        <w:rPr>
          <w:spacing w:val="80"/>
          <w:w w:val="105"/>
        </w:rPr>
        <w:t xml:space="preserve"> </w:t>
      </w:r>
      <w:r>
        <w:rPr>
          <w:w w:val="105"/>
        </w:rPr>
        <w:t>32</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0AEBE35" w14:textId="77777777" w:rsidR="0006191A" w:rsidRDefault="0006191A">
      <w:pPr>
        <w:spacing w:line="237" w:lineRule="auto"/>
        <w:sectPr w:rsidR="0006191A">
          <w:pgSz w:w="11910" w:h="16850"/>
          <w:pgMar w:top="1060" w:right="0" w:bottom="1140" w:left="1420" w:header="0" w:footer="922" w:gutter="0"/>
          <w:cols w:space="720"/>
        </w:sectPr>
      </w:pPr>
    </w:p>
    <w:p w14:paraId="5AC3CF85" w14:textId="77777777" w:rsidR="0006191A" w:rsidRDefault="00B04A97" w:rsidP="00356AEE">
      <w:pPr>
        <w:pStyle w:val="a6"/>
        <w:numPr>
          <w:ilvl w:val="0"/>
          <w:numId w:val="56"/>
        </w:numPr>
        <w:tabs>
          <w:tab w:val="left" w:pos="1344"/>
        </w:tabs>
        <w:spacing w:before="71" w:line="295" w:lineRule="auto"/>
        <w:ind w:right="877" w:firstLine="706"/>
        <w:rPr>
          <w:sz w:val="23"/>
        </w:rPr>
      </w:pPr>
      <w:r>
        <w:rPr>
          <w:w w:val="105"/>
          <w:sz w:val="23"/>
        </w:rPr>
        <w:lastRenderedPageBreak/>
        <w:t xml:space="preserve">Программа формирования универсальных учебных действий у обучающихся </w:t>
      </w:r>
      <w:r>
        <w:rPr>
          <w:spacing w:val="-2"/>
          <w:w w:val="105"/>
          <w:sz w:val="23"/>
        </w:rPr>
        <w:t>содержит:</w:t>
      </w:r>
    </w:p>
    <w:p w14:paraId="24FCFA1C" w14:textId="77777777" w:rsidR="0006191A" w:rsidRDefault="00B04A97">
      <w:pPr>
        <w:pStyle w:val="a3"/>
        <w:spacing w:line="288" w:lineRule="auto"/>
        <w:ind w:right="865"/>
      </w:pPr>
      <w:r>
        <w:rPr>
          <w:w w:val="105"/>
        </w:rPr>
        <w:t xml:space="preserve">описание взаимосвязи универсальных учебных действий с содержанием учебных </w:t>
      </w:r>
      <w:r>
        <w:rPr>
          <w:spacing w:val="-2"/>
          <w:w w:val="105"/>
        </w:rPr>
        <w:t>предметов;</w:t>
      </w:r>
    </w:p>
    <w:p w14:paraId="1813C104" w14:textId="77777777" w:rsidR="0006191A" w:rsidRDefault="00B04A97">
      <w:pPr>
        <w:pStyle w:val="a3"/>
        <w:spacing w:line="288" w:lineRule="auto"/>
        <w:ind w:right="874"/>
      </w:pPr>
      <w:r>
        <w:rPr>
          <w:w w:val="105"/>
        </w:rPr>
        <w:t>характеристики регулятивных, познавательных, коммуникативных универсальных учебных действий обучающихся</w:t>
      </w:r>
      <w:r>
        <w:rPr>
          <w:w w:val="105"/>
          <w:vertAlign w:val="superscript"/>
        </w:rPr>
        <w:t>8</w:t>
      </w:r>
      <w:r>
        <w:rPr>
          <w:w w:val="105"/>
        </w:rPr>
        <w:t>.</w:t>
      </w:r>
    </w:p>
    <w:p w14:paraId="48E07CD0" w14:textId="77777777" w:rsidR="0006191A" w:rsidRDefault="00B04A97" w:rsidP="00356AEE">
      <w:pPr>
        <w:pStyle w:val="a6"/>
        <w:numPr>
          <w:ilvl w:val="0"/>
          <w:numId w:val="56"/>
        </w:numPr>
        <w:tabs>
          <w:tab w:val="left" w:pos="1344"/>
        </w:tabs>
        <w:spacing w:line="288" w:lineRule="auto"/>
        <w:ind w:right="861" w:firstLine="706"/>
        <w:rPr>
          <w:sz w:val="23"/>
        </w:rPr>
      </w:pPr>
      <w:r>
        <w:rPr>
          <w:w w:val="105"/>
          <w:sz w:val="23"/>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w:t>
      </w:r>
      <w:r>
        <w:rPr>
          <w:spacing w:val="-14"/>
          <w:w w:val="105"/>
          <w:sz w:val="23"/>
        </w:rPr>
        <w:t xml:space="preserve"> </w:t>
      </w:r>
      <w:r>
        <w:rPr>
          <w:w w:val="105"/>
          <w:sz w:val="23"/>
        </w:rPr>
        <w:t>жизнь,</w:t>
      </w:r>
      <w:r>
        <w:rPr>
          <w:spacing w:val="-14"/>
          <w:w w:val="105"/>
          <w:sz w:val="23"/>
        </w:rPr>
        <w:t xml:space="preserve"> </w:t>
      </w:r>
      <w:r>
        <w:rPr>
          <w:w w:val="105"/>
          <w:sz w:val="23"/>
        </w:rPr>
        <w:t>достоинство,</w:t>
      </w:r>
      <w:r>
        <w:rPr>
          <w:spacing w:val="-14"/>
          <w:w w:val="105"/>
          <w:sz w:val="23"/>
        </w:rPr>
        <w:t xml:space="preserve"> </w:t>
      </w:r>
      <w:r>
        <w:rPr>
          <w:w w:val="105"/>
          <w:sz w:val="23"/>
        </w:rPr>
        <w:t>права</w:t>
      </w:r>
      <w:r>
        <w:rPr>
          <w:spacing w:val="-11"/>
          <w:w w:val="105"/>
          <w:sz w:val="23"/>
        </w:rPr>
        <w:t xml:space="preserve"> </w:t>
      </w:r>
      <w:r>
        <w:rPr>
          <w:w w:val="105"/>
          <w:sz w:val="23"/>
        </w:rPr>
        <w:t>и</w:t>
      </w:r>
      <w:r>
        <w:rPr>
          <w:spacing w:val="-5"/>
          <w:w w:val="105"/>
          <w:sz w:val="23"/>
        </w:rPr>
        <w:t xml:space="preserve"> </w:t>
      </w:r>
      <w:r>
        <w:rPr>
          <w:w w:val="105"/>
          <w:sz w:val="23"/>
        </w:rPr>
        <w:t>свободы</w:t>
      </w:r>
      <w:r>
        <w:rPr>
          <w:spacing w:val="-9"/>
          <w:w w:val="105"/>
          <w:sz w:val="23"/>
        </w:rPr>
        <w:t xml:space="preserve"> </w:t>
      </w:r>
      <w:r>
        <w:rPr>
          <w:w w:val="105"/>
          <w:sz w:val="23"/>
        </w:rPr>
        <w:t>человека,</w:t>
      </w:r>
      <w:r>
        <w:rPr>
          <w:spacing w:val="-14"/>
          <w:w w:val="105"/>
          <w:sz w:val="23"/>
        </w:rPr>
        <w:t xml:space="preserve"> </w:t>
      </w:r>
      <w:r>
        <w:rPr>
          <w:w w:val="105"/>
          <w:sz w:val="23"/>
        </w:rPr>
        <w:t>патриотизм,</w:t>
      </w:r>
      <w:r>
        <w:rPr>
          <w:spacing w:val="-9"/>
          <w:w w:val="105"/>
          <w:sz w:val="23"/>
        </w:rPr>
        <w:t xml:space="preserve"> </w:t>
      </w:r>
      <w:r>
        <w:rPr>
          <w:w w:val="105"/>
          <w:sz w:val="23"/>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pacing w:val="-36"/>
          <w:w w:val="105"/>
          <w:sz w:val="23"/>
        </w:rPr>
        <w:t xml:space="preserve"> </w:t>
      </w:r>
      <w:r>
        <w:rPr>
          <w:w w:val="105"/>
          <w:sz w:val="23"/>
          <w:vertAlign w:val="superscript"/>
        </w:rPr>
        <w:t>9</w:t>
      </w:r>
    </w:p>
    <w:p w14:paraId="6721008A" w14:textId="77777777" w:rsidR="0006191A" w:rsidRDefault="00B04A97" w:rsidP="00356AEE">
      <w:pPr>
        <w:pStyle w:val="a6"/>
        <w:numPr>
          <w:ilvl w:val="0"/>
          <w:numId w:val="56"/>
        </w:numPr>
        <w:tabs>
          <w:tab w:val="left" w:pos="1344"/>
        </w:tabs>
        <w:spacing w:line="288" w:lineRule="auto"/>
        <w:ind w:right="857" w:firstLine="706"/>
        <w:rPr>
          <w:sz w:val="23"/>
        </w:rPr>
      </w:pPr>
      <w:r>
        <w:rPr>
          <w:w w:val="105"/>
          <w:sz w:val="23"/>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1"/>
          <w:w w:val="105"/>
          <w:sz w:val="23"/>
        </w:rPr>
        <w:t xml:space="preserve"> </w:t>
      </w:r>
      <w:r>
        <w:rPr>
          <w:w w:val="105"/>
          <w:sz w:val="23"/>
        </w:rPr>
        <w:t>ими результатов освоения программы основного общего образования.</w:t>
      </w:r>
      <w:r>
        <w:rPr>
          <w:spacing w:val="-38"/>
          <w:w w:val="105"/>
          <w:sz w:val="23"/>
        </w:rPr>
        <w:t xml:space="preserve"> </w:t>
      </w:r>
      <w:r>
        <w:rPr>
          <w:w w:val="105"/>
          <w:sz w:val="23"/>
          <w:vertAlign w:val="superscript"/>
        </w:rPr>
        <w:t>10</w:t>
      </w:r>
    </w:p>
    <w:p w14:paraId="781EAB2F" w14:textId="77777777" w:rsidR="0006191A" w:rsidRDefault="00B04A97" w:rsidP="00356AEE">
      <w:pPr>
        <w:pStyle w:val="a6"/>
        <w:numPr>
          <w:ilvl w:val="0"/>
          <w:numId w:val="56"/>
        </w:numPr>
        <w:tabs>
          <w:tab w:val="left" w:pos="1344"/>
        </w:tabs>
        <w:spacing w:line="288" w:lineRule="auto"/>
        <w:ind w:right="865" w:firstLine="706"/>
        <w:rPr>
          <w:sz w:val="23"/>
        </w:rPr>
      </w:pPr>
      <w:r>
        <w:rPr>
          <w:w w:val="105"/>
          <w:sz w:val="23"/>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w w:val="105"/>
          <w:sz w:val="23"/>
          <w:vertAlign w:val="superscript"/>
        </w:rPr>
        <w:t>11</w:t>
      </w:r>
      <w:r>
        <w:rPr>
          <w:w w:val="105"/>
          <w:sz w:val="23"/>
        </w:rPr>
        <w:t>.</w:t>
      </w:r>
    </w:p>
    <w:p w14:paraId="4B9A3058" w14:textId="77777777" w:rsidR="0006191A" w:rsidRDefault="00B04A97" w:rsidP="00356AEE">
      <w:pPr>
        <w:pStyle w:val="a6"/>
        <w:numPr>
          <w:ilvl w:val="0"/>
          <w:numId w:val="56"/>
        </w:numPr>
        <w:tabs>
          <w:tab w:val="left" w:pos="1344"/>
        </w:tabs>
        <w:spacing w:line="288" w:lineRule="auto"/>
        <w:ind w:right="860" w:firstLine="706"/>
        <w:rPr>
          <w:sz w:val="23"/>
        </w:rPr>
      </w:pPr>
      <w:r>
        <w:rPr>
          <w:w w:val="105"/>
          <w:sz w:val="23"/>
        </w:rPr>
        <w:t xml:space="preserve">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w w:val="105"/>
          <w:sz w:val="23"/>
        </w:rPr>
        <w:t>обществе</w:t>
      </w:r>
      <w:r>
        <w:rPr>
          <w:spacing w:val="-2"/>
          <w:w w:val="105"/>
          <w:sz w:val="23"/>
          <w:vertAlign w:val="superscript"/>
        </w:rPr>
        <w:t>12</w:t>
      </w:r>
      <w:r>
        <w:rPr>
          <w:spacing w:val="-2"/>
          <w:w w:val="105"/>
          <w:sz w:val="23"/>
        </w:rPr>
        <w:t>.</w:t>
      </w:r>
    </w:p>
    <w:p w14:paraId="753D8CFD" w14:textId="77777777" w:rsidR="0006191A" w:rsidRDefault="00B04A97" w:rsidP="00356AEE">
      <w:pPr>
        <w:pStyle w:val="a6"/>
        <w:numPr>
          <w:ilvl w:val="0"/>
          <w:numId w:val="56"/>
        </w:numPr>
        <w:tabs>
          <w:tab w:val="left" w:pos="1344"/>
        </w:tabs>
        <w:spacing w:line="288" w:lineRule="auto"/>
        <w:ind w:right="866" w:firstLine="706"/>
        <w:rPr>
          <w:sz w:val="23"/>
        </w:rPr>
      </w:pPr>
      <w:r>
        <w:rPr>
          <w:w w:val="105"/>
          <w:sz w:val="23"/>
        </w:rPr>
        <w:t xml:space="preserve">Организационный раздел ФОП ООО определяет общие рамки организации </w:t>
      </w:r>
      <w:r>
        <w:rPr>
          <w:sz w:val="23"/>
        </w:rPr>
        <w:t xml:space="preserve">образовательной деятельности, а также организационные механизмы и условия реализации </w:t>
      </w:r>
      <w:r>
        <w:rPr>
          <w:w w:val="105"/>
          <w:sz w:val="23"/>
        </w:rPr>
        <w:t>программы основного общего образования</w:t>
      </w:r>
      <w:r>
        <w:rPr>
          <w:w w:val="105"/>
          <w:sz w:val="23"/>
          <w:vertAlign w:val="superscript"/>
        </w:rPr>
        <w:t>13</w:t>
      </w:r>
      <w:r>
        <w:rPr>
          <w:w w:val="105"/>
          <w:sz w:val="23"/>
        </w:rPr>
        <w:t xml:space="preserve"> и включает:</w:t>
      </w:r>
    </w:p>
    <w:p w14:paraId="5556AAC3" w14:textId="77777777" w:rsidR="0006191A" w:rsidRDefault="00B04A97">
      <w:pPr>
        <w:pStyle w:val="a3"/>
        <w:ind w:left="986" w:firstLine="0"/>
      </w:pPr>
      <w:r>
        <w:t>федеральный</w:t>
      </w:r>
      <w:r>
        <w:rPr>
          <w:spacing w:val="35"/>
        </w:rPr>
        <w:t xml:space="preserve"> </w:t>
      </w:r>
      <w:r>
        <w:t>учебный</w:t>
      </w:r>
      <w:r>
        <w:rPr>
          <w:spacing w:val="36"/>
        </w:rPr>
        <w:t xml:space="preserve"> </w:t>
      </w:r>
      <w:r>
        <w:rPr>
          <w:spacing w:val="-4"/>
        </w:rPr>
        <w:t>план;</w:t>
      </w:r>
    </w:p>
    <w:p w14:paraId="78E1E78F" w14:textId="77777777" w:rsidR="0006191A" w:rsidRDefault="00B04A97">
      <w:pPr>
        <w:pStyle w:val="a3"/>
        <w:spacing w:before="47" w:line="288" w:lineRule="auto"/>
        <w:ind w:left="986" w:right="4946" w:firstLine="0"/>
      </w:pPr>
      <w:r>
        <w:t xml:space="preserve">федеральный календарный учебный график; </w:t>
      </w:r>
      <w:r>
        <w:rPr>
          <w:w w:val="105"/>
        </w:rPr>
        <w:t>план внеурочной деятельности;</w:t>
      </w:r>
    </w:p>
    <w:p w14:paraId="0D7D484C" w14:textId="77777777" w:rsidR="0006191A" w:rsidRDefault="00B04A97">
      <w:pPr>
        <w:pStyle w:val="a3"/>
        <w:spacing w:line="288" w:lineRule="auto"/>
        <w:ind w:right="863"/>
      </w:pPr>
      <w:r>
        <w:rPr>
          <w:w w:val="105"/>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A4B3C17" w14:textId="77777777" w:rsidR="0006191A" w:rsidRDefault="00B04A97">
      <w:pPr>
        <w:pStyle w:val="a3"/>
        <w:spacing w:before="8"/>
        <w:ind w:left="0" w:firstLine="0"/>
        <w:jc w:val="left"/>
        <w:rPr>
          <w:sz w:val="20"/>
        </w:rPr>
      </w:pPr>
      <w:r>
        <w:rPr>
          <w:noProof/>
          <w:lang w:eastAsia="ru-RU"/>
        </w:rPr>
        <mc:AlternateContent>
          <mc:Choice Requires="wps">
            <w:drawing>
              <wp:anchor distT="0" distB="0" distL="0" distR="0" simplePos="0" relativeHeight="487589376" behindDoc="1" locked="0" layoutInCell="1" allowOverlap="1" wp14:anchorId="592BD648" wp14:editId="01C8606D">
                <wp:simplePos x="0" y="0"/>
                <wp:positionH relativeFrom="page">
                  <wp:posOffset>1079601</wp:posOffset>
                </wp:positionH>
                <wp:positionV relativeFrom="paragraph">
                  <wp:posOffset>166951</wp:posOffset>
                </wp:positionV>
                <wp:extent cx="183007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BE413" id="Graphic 5" o:spid="_x0000_s1026" style="position:absolute;margin-left:85pt;margin-top:13.1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" path="m1830070,l,,,9144r1830070,l1830070,xe" fillcolor="black" stroked="f">
                <v:path arrowok="t"/>
                <w10:wrap type="topAndBottom" anchorx="page"/>
              </v:shape>
            </w:pict>
          </mc:Fallback>
        </mc:AlternateContent>
      </w:r>
    </w:p>
    <w:p w14:paraId="534D05D6" w14:textId="77777777" w:rsidR="0006191A" w:rsidRDefault="00B04A97">
      <w:pPr>
        <w:pStyle w:val="a3"/>
        <w:spacing w:before="105" w:line="244" w:lineRule="auto"/>
        <w:ind w:right="873" w:firstLine="0"/>
      </w:pPr>
      <w:r>
        <w:rPr>
          <w:rFonts w:ascii="Calibri" w:hAnsi="Calibri"/>
          <w:w w:val="105"/>
          <w:vertAlign w:val="superscript"/>
        </w:rPr>
        <w:t>8</w:t>
      </w:r>
      <w:r>
        <w:rPr>
          <w:rFonts w:ascii="Calibri" w:hAnsi="Calibri"/>
          <w:spacing w:val="-3"/>
          <w:w w:val="105"/>
        </w:rPr>
        <w:t xml:space="preserve"> </w:t>
      </w:r>
      <w:r>
        <w:rPr>
          <w:w w:val="105"/>
        </w:rPr>
        <w:t>Пункт</w:t>
      </w:r>
      <w:r>
        <w:rPr>
          <w:spacing w:val="-2"/>
          <w:w w:val="105"/>
        </w:rPr>
        <w:t xml:space="preserve"> </w:t>
      </w:r>
      <w:r>
        <w:rPr>
          <w:w w:val="105"/>
        </w:rPr>
        <w:t>32.2 ФГОС ООО, утверждённого</w:t>
      </w:r>
      <w:r>
        <w:rPr>
          <w:spacing w:val="-2"/>
          <w:w w:val="105"/>
        </w:rPr>
        <w:t xml:space="preserve"> </w:t>
      </w:r>
      <w:r>
        <w:rPr>
          <w:w w:val="105"/>
        </w:rPr>
        <w:t>приказом №</w:t>
      </w:r>
      <w:r>
        <w:rPr>
          <w:spacing w:val="-8"/>
          <w:w w:val="105"/>
        </w:rPr>
        <w:t xml:space="preserve"> </w:t>
      </w:r>
      <w:r>
        <w:rPr>
          <w:w w:val="105"/>
        </w:rPr>
        <w:t>287;</w:t>
      </w:r>
      <w:r>
        <w:rPr>
          <w:spacing w:val="-6"/>
          <w:w w:val="105"/>
        </w:rPr>
        <w:t xml:space="preserve"> </w:t>
      </w:r>
      <w:r>
        <w:rPr>
          <w:w w:val="105"/>
        </w:rPr>
        <w:t>пункты 14, 18.2.1</w:t>
      </w:r>
      <w:r>
        <w:rPr>
          <w:spacing w:val="-2"/>
          <w:w w:val="105"/>
        </w:rPr>
        <w:t xml:space="preserve"> </w:t>
      </w:r>
      <w:r>
        <w:rPr>
          <w:w w:val="105"/>
        </w:rPr>
        <w:t>ФГОС ООО, утвержденного приказом № 1897.</w:t>
      </w:r>
    </w:p>
    <w:p w14:paraId="4CE5C785" w14:textId="77777777" w:rsidR="0006191A" w:rsidRDefault="00B04A97">
      <w:pPr>
        <w:pStyle w:val="a3"/>
        <w:spacing w:before="9" w:line="252" w:lineRule="auto"/>
        <w:ind w:right="865" w:firstLine="0"/>
      </w:pPr>
      <w:r>
        <w:rPr>
          <w:rFonts w:ascii="Calibri" w:hAnsi="Calibri"/>
          <w:w w:val="105"/>
          <w:position w:val="7"/>
          <w:sz w:val="16"/>
        </w:rPr>
        <w:t>9</w:t>
      </w:r>
      <w:r>
        <w:rPr>
          <w:rFonts w:ascii="Calibri" w:hAnsi="Calibri"/>
          <w:spacing w:val="38"/>
          <w:w w:val="105"/>
          <w:position w:val="7"/>
          <w:sz w:val="16"/>
        </w:rPr>
        <w:t xml:space="preserve"> </w:t>
      </w:r>
      <w:r>
        <w:rPr>
          <w:w w:val="105"/>
        </w:rPr>
        <w:t>Указ Президента Российской Федерации от 9 ноября 2022 г. № 809 «Об утверждении Основ</w:t>
      </w:r>
      <w:r>
        <w:rPr>
          <w:spacing w:val="-16"/>
          <w:w w:val="105"/>
        </w:rPr>
        <w:t xml:space="preserve"> </w:t>
      </w:r>
      <w:r>
        <w:rPr>
          <w:w w:val="105"/>
        </w:rPr>
        <w:t>государственной</w:t>
      </w:r>
      <w:r>
        <w:rPr>
          <w:spacing w:val="-15"/>
          <w:w w:val="105"/>
        </w:rPr>
        <w:t xml:space="preserve"> </w:t>
      </w:r>
      <w:r>
        <w:rPr>
          <w:w w:val="105"/>
        </w:rPr>
        <w:t>политики</w:t>
      </w:r>
      <w:r>
        <w:rPr>
          <w:spacing w:val="-15"/>
          <w:w w:val="105"/>
        </w:rPr>
        <w:t xml:space="preserve"> </w:t>
      </w:r>
      <w:r>
        <w:rPr>
          <w:w w:val="105"/>
        </w:rPr>
        <w:t>по</w:t>
      </w:r>
      <w:r>
        <w:rPr>
          <w:spacing w:val="-15"/>
          <w:w w:val="105"/>
        </w:rPr>
        <w:t xml:space="preserve"> </w:t>
      </w:r>
      <w:r>
        <w:rPr>
          <w:w w:val="105"/>
        </w:rPr>
        <w:t>сохранению</w:t>
      </w:r>
      <w:r>
        <w:rPr>
          <w:spacing w:val="-15"/>
          <w:w w:val="105"/>
        </w:rPr>
        <w:t xml:space="preserve"> </w:t>
      </w:r>
      <w:r>
        <w:rPr>
          <w:w w:val="105"/>
        </w:rPr>
        <w:t>и</w:t>
      </w:r>
      <w:r>
        <w:rPr>
          <w:spacing w:val="-15"/>
          <w:w w:val="105"/>
        </w:rPr>
        <w:t xml:space="preserve"> </w:t>
      </w:r>
      <w:r>
        <w:rPr>
          <w:w w:val="105"/>
        </w:rPr>
        <w:t>укреплению</w:t>
      </w:r>
      <w:r>
        <w:rPr>
          <w:spacing w:val="-15"/>
          <w:w w:val="105"/>
        </w:rPr>
        <w:t xml:space="preserve"> </w:t>
      </w:r>
      <w:r>
        <w:rPr>
          <w:w w:val="105"/>
        </w:rPr>
        <w:t>традиционных</w:t>
      </w:r>
      <w:r>
        <w:rPr>
          <w:spacing w:val="-15"/>
          <w:w w:val="105"/>
        </w:rPr>
        <w:t xml:space="preserve"> </w:t>
      </w:r>
      <w:r>
        <w:rPr>
          <w:w w:val="105"/>
        </w:rPr>
        <w:t>российских духовно-нравственных ценностей».</w:t>
      </w:r>
    </w:p>
    <w:p w14:paraId="26241EEC" w14:textId="77777777" w:rsidR="0006191A" w:rsidRDefault="00B04A97">
      <w:pPr>
        <w:pStyle w:val="a3"/>
        <w:spacing w:before="2" w:line="254" w:lineRule="auto"/>
        <w:ind w:firstLine="0"/>
        <w:jc w:val="left"/>
      </w:pPr>
      <w:r>
        <w:rPr>
          <w:rFonts w:ascii="Calibri" w:hAnsi="Calibri"/>
          <w:w w:val="105"/>
          <w:position w:val="7"/>
          <w:sz w:val="16"/>
        </w:rPr>
        <w:t xml:space="preserve">10 </w:t>
      </w:r>
      <w:r>
        <w:rPr>
          <w:w w:val="105"/>
        </w:rPr>
        <w:t>Пункт</w:t>
      </w:r>
      <w:r>
        <w:rPr>
          <w:spacing w:val="-6"/>
          <w:w w:val="105"/>
        </w:rPr>
        <w:t xml:space="preserve"> </w:t>
      </w:r>
      <w:r>
        <w:rPr>
          <w:w w:val="105"/>
        </w:rPr>
        <w:t>32.3</w:t>
      </w:r>
      <w:r>
        <w:rPr>
          <w:spacing w:val="-3"/>
          <w:w w:val="105"/>
        </w:rPr>
        <w:t xml:space="preserve"> </w:t>
      </w:r>
      <w:r>
        <w:rPr>
          <w:w w:val="105"/>
        </w:rPr>
        <w:t>ФГОС</w:t>
      </w:r>
      <w:r>
        <w:rPr>
          <w:spacing w:val="-3"/>
          <w:w w:val="105"/>
        </w:rPr>
        <w:t xml:space="preserve"> </w:t>
      </w:r>
      <w:r>
        <w:rPr>
          <w:w w:val="105"/>
        </w:rPr>
        <w:t>ООО,</w:t>
      </w:r>
      <w:r>
        <w:rPr>
          <w:spacing w:val="-4"/>
          <w:w w:val="105"/>
        </w:rPr>
        <w:t xml:space="preserve"> </w:t>
      </w:r>
      <w:r>
        <w:rPr>
          <w:w w:val="105"/>
        </w:rPr>
        <w:t>утверждённого</w:t>
      </w:r>
      <w:r>
        <w:rPr>
          <w:spacing w:val="-12"/>
          <w:w w:val="105"/>
        </w:rPr>
        <w:t xml:space="preserve"> </w:t>
      </w:r>
      <w:r>
        <w:rPr>
          <w:w w:val="105"/>
        </w:rPr>
        <w:t>приказом</w:t>
      </w:r>
      <w:r>
        <w:rPr>
          <w:spacing w:val="-2"/>
          <w:w w:val="105"/>
        </w:rPr>
        <w:t xml:space="preserve"> </w:t>
      </w:r>
      <w:r>
        <w:rPr>
          <w:w w:val="105"/>
        </w:rPr>
        <w:t>№</w:t>
      </w:r>
      <w:r>
        <w:rPr>
          <w:spacing w:val="-6"/>
          <w:w w:val="105"/>
        </w:rPr>
        <w:t xml:space="preserve"> </w:t>
      </w:r>
      <w:r>
        <w:rPr>
          <w:w w:val="105"/>
        </w:rPr>
        <w:t>287;</w:t>
      </w:r>
      <w:r>
        <w:rPr>
          <w:spacing w:val="-10"/>
          <w:w w:val="105"/>
        </w:rPr>
        <w:t xml:space="preserve"> </w:t>
      </w:r>
      <w:r>
        <w:rPr>
          <w:w w:val="105"/>
        </w:rPr>
        <w:t>пункты</w:t>
      </w:r>
      <w:r>
        <w:rPr>
          <w:spacing w:val="-4"/>
          <w:w w:val="105"/>
        </w:rPr>
        <w:t xml:space="preserve"> </w:t>
      </w:r>
      <w:r>
        <w:rPr>
          <w:w w:val="105"/>
        </w:rPr>
        <w:t>14,</w:t>
      </w:r>
      <w:r>
        <w:rPr>
          <w:spacing w:val="-10"/>
          <w:w w:val="105"/>
        </w:rPr>
        <w:t xml:space="preserve"> </w:t>
      </w:r>
      <w:r>
        <w:rPr>
          <w:w w:val="105"/>
        </w:rPr>
        <w:t>18.2.3</w:t>
      </w:r>
      <w:r>
        <w:rPr>
          <w:spacing w:val="-6"/>
          <w:w w:val="105"/>
        </w:rPr>
        <w:t xml:space="preserve"> </w:t>
      </w:r>
      <w:r>
        <w:rPr>
          <w:w w:val="105"/>
        </w:rPr>
        <w:t>ФГОС</w:t>
      </w:r>
      <w:r>
        <w:rPr>
          <w:spacing w:val="-3"/>
          <w:w w:val="105"/>
        </w:rPr>
        <w:t xml:space="preserve"> </w:t>
      </w:r>
      <w:r>
        <w:rPr>
          <w:w w:val="105"/>
        </w:rPr>
        <w:t>ООО, утверждённого приказом № 1897.</w:t>
      </w:r>
    </w:p>
    <w:p w14:paraId="52C302E6" w14:textId="77777777" w:rsidR="0006191A" w:rsidRDefault="00B04A97">
      <w:pPr>
        <w:pStyle w:val="a3"/>
        <w:spacing w:line="244" w:lineRule="auto"/>
        <w:ind w:firstLine="0"/>
        <w:jc w:val="left"/>
      </w:pPr>
      <w:r>
        <w:rPr>
          <w:rFonts w:ascii="Calibri" w:hAnsi="Calibri"/>
          <w:w w:val="105"/>
          <w:vertAlign w:val="superscript"/>
        </w:rPr>
        <w:t>11</w:t>
      </w:r>
      <w:r>
        <w:rPr>
          <w:rFonts w:ascii="Calibri" w:hAnsi="Calibri"/>
          <w:spacing w:val="-3"/>
          <w:w w:val="105"/>
        </w:rPr>
        <w:t xml:space="preserve"> </w:t>
      </w:r>
      <w:r>
        <w:rPr>
          <w:w w:val="105"/>
        </w:rPr>
        <w:t>Пункт</w:t>
      </w:r>
      <w:r>
        <w:rPr>
          <w:spacing w:val="-8"/>
          <w:w w:val="105"/>
        </w:rPr>
        <w:t xml:space="preserve"> </w:t>
      </w:r>
      <w:r>
        <w:rPr>
          <w:w w:val="105"/>
        </w:rPr>
        <w:t>32.3</w:t>
      </w:r>
      <w:r>
        <w:rPr>
          <w:spacing w:val="-2"/>
          <w:w w:val="105"/>
        </w:rPr>
        <w:t xml:space="preserve"> </w:t>
      </w:r>
      <w:r>
        <w:rPr>
          <w:w w:val="105"/>
        </w:rPr>
        <w:t>ФГОС</w:t>
      </w:r>
      <w:r>
        <w:rPr>
          <w:spacing w:val="-6"/>
          <w:w w:val="105"/>
        </w:rPr>
        <w:t xml:space="preserve"> </w:t>
      </w:r>
      <w:r>
        <w:rPr>
          <w:w w:val="105"/>
        </w:rPr>
        <w:t>ООО,</w:t>
      </w:r>
      <w:r>
        <w:rPr>
          <w:spacing w:val="-1"/>
          <w:w w:val="105"/>
        </w:rPr>
        <w:t xml:space="preserve"> </w:t>
      </w:r>
      <w:r>
        <w:rPr>
          <w:w w:val="105"/>
        </w:rPr>
        <w:t>утверждённого</w:t>
      </w:r>
      <w:r>
        <w:rPr>
          <w:spacing w:val="-8"/>
          <w:w w:val="105"/>
        </w:rPr>
        <w:t xml:space="preserve"> </w:t>
      </w:r>
      <w:r>
        <w:rPr>
          <w:w w:val="105"/>
        </w:rPr>
        <w:t>приказом</w:t>
      </w:r>
      <w:r>
        <w:rPr>
          <w:spacing w:val="-5"/>
          <w:w w:val="105"/>
        </w:rPr>
        <w:t xml:space="preserve"> </w:t>
      </w:r>
      <w:r>
        <w:rPr>
          <w:w w:val="105"/>
        </w:rPr>
        <w:t>№</w:t>
      </w:r>
      <w:r>
        <w:rPr>
          <w:spacing w:val="-8"/>
          <w:w w:val="105"/>
        </w:rPr>
        <w:t xml:space="preserve"> </w:t>
      </w:r>
      <w:r>
        <w:rPr>
          <w:w w:val="105"/>
        </w:rPr>
        <w:t>287;</w:t>
      </w:r>
      <w:r>
        <w:rPr>
          <w:spacing w:val="-7"/>
          <w:w w:val="105"/>
        </w:rPr>
        <w:t xml:space="preserve"> </w:t>
      </w:r>
      <w:r>
        <w:rPr>
          <w:w w:val="105"/>
        </w:rPr>
        <w:t>пункты</w:t>
      </w:r>
      <w:r>
        <w:rPr>
          <w:spacing w:val="-7"/>
          <w:w w:val="105"/>
        </w:rPr>
        <w:t xml:space="preserve"> </w:t>
      </w:r>
      <w:r>
        <w:rPr>
          <w:w w:val="105"/>
        </w:rPr>
        <w:t>14,</w:t>
      </w:r>
      <w:r>
        <w:rPr>
          <w:spacing w:val="-7"/>
          <w:w w:val="105"/>
        </w:rPr>
        <w:t xml:space="preserve"> </w:t>
      </w:r>
      <w:r>
        <w:rPr>
          <w:w w:val="105"/>
        </w:rPr>
        <w:t>18.2.3</w:t>
      </w:r>
      <w:r>
        <w:rPr>
          <w:spacing w:val="-2"/>
          <w:w w:val="105"/>
        </w:rPr>
        <w:t xml:space="preserve"> </w:t>
      </w:r>
      <w:r>
        <w:rPr>
          <w:w w:val="105"/>
        </w:rPr>
        <w:t>ФГОС</w:t>
      </w:r>
      <w:r>
        <w:rPr>
          <w:spacing w:val="-6"/>
          <w:w w:val="105"/>
        </w:rPr>
        <w:t xml:space="preserve"> </w:t>
      </w:r>
      <w:r>
        <w:rPr>
          <w:w w:val="105"/>
        </w:rPr>
        <w:t>ООО, утверждённого приказом № 1897.</w:t>
      </w:r>
    </w:p>
    <w:p w14:paraId="1E53101E" w14:textId="77777777" w:rsidR="0006191A" w:rsidRDefault="00B04A97">
      <w:pPr>
        <w:pStyle w:val="a3"/>
        <w:spacing w:before="5" w:line="237" w:lineRule="auto"/>
        <w:ind w:firstLine="0"/>
        <w:jc w:val="left"/>
      </w:pPr>
      <w:r>
        <w:rPr>
          <w:rFonts w:ascii="Calibri" w:hAnsi="Calibri"/>
          <w:w w:val="105"/>
          <w:vertAlign w:val="superscript"/>
        </w:rPr>
        <w:t>12</w:t>
      </w:r>
      <w:r>
        <w:rPr>
          <w:rFonts w:ascii="Calibri" w:hAnsi="Calibri"/>
          <w:spacing w:val="-4"/>
          <w:w w:val="105"/>
        </w:rPr>
        <w:t xml:space="preserve"> </w:t>
      </w:r>
      <w:r>
        <w:rPr>
          <w:w w:val="105"/>
        </w:rPr>
        <w:t>Пункт</w:t>
      </w:r>
      <w:r>
        <w:rPr>
          <w:spacing w:val="-9"/>
          <w:w w:val="105"/>
        </w:rPr>
        <w:t xml:space="preserve"> </w:t>
      </w:r>
      <w:r>
        <w:rPr>
          <w:w w:val="105"/>
        </w:rPr>
        <w:t>32.3</w:t>
      </w:r>
      <w:r>
        <w:rPr>
          <w:spacing w:val="-3"/>
          <w:w w:val="105"/>
        </w:rPr>
        <w:t xml:space="preserve"> </w:t>
      </w:r>
      <w:r>
        <w:rPr>
          <w:w w:val="105"/>
        </w:rPr>
        <w:t>ФГОС</w:t>
      </w:r>
      <w:r>
        <w:rPr>
          <w:spacing w:val="-7"/>
          <w:w w:val="105"/>
        </w:rPr>
        <w:t xml:space="preserve"> </w:t>
      </w:r>
      <w:r>
        <w:rPr>
          <w:w w:val="105"/>
        </w:rPr>
        <w:t>ООО,</w:t>
      </w:r>
      <w:r>
        <w:rPr>
          <w:spacing w:val="-2"/>
          <w:w w:val="105"/>
        </w:rPr>
        <w:t xml:space="preserve"> </w:t>
      </w:r>
      <w:r>
        <w:rPr>
          <w:w w:val="105"/>
        </w:rPr>
        <w:t>утверждённого</w:t>
      </w:r>
      <w:r>
        <w:rPr>
          <w:spacing w:val="-9"/>
          <w:w w:val="105"/>
        </w:rPr>
        <w:t xml:space="preserve"> </w:t>
      </w:r>
      <w:r>
        <w:rPr>
          <w:w w:val="105"/>
        </w:rPr>
        <w:t>приказом</w:t>
      </w:r>
      <w:r>
        <w:rPr>
          <w:spacing w:val="-6"/>
          <w:w w:val="105"/>
        </w:rPr>
        <w:t xml:space="preserve"> </w:t>
      </w:r>
      <w:r>
        <w:rPr>
          <w:w w:val="105"/>
        </w:rPr>
        <w:t>№</w:t>
      </w:r>
      <w:r>
        <w:rPr>
          <w:spacing w:val="-9"/>
          <w:w w:val="105"/>
        </w:rPr>
        <w:t xml:space="preserve"> </w:t>
      </w:r>
      <w:r>
        <w:rPr>
          <w:w w:val="105"/>
        </w:rPr>
        <w:t>287;</w:t>
      </w:r>
      <w:r>
        <w:rPr>
          <w:spacing w:val="-8"/>
          <w:w w:val="105"/>
        </w:rPr>
        <w:t xml:space="preserve"> </w:t>
      </w:r>
      <w:r>
        <w:rPr>
          <w:w w:val="105"/>
        </w:rPr>
        <w:t>пункты</w:t>
      </w:r>
      <w:r>
        <w:rPr>
          <w:spacing w:val="-8"/>
          <w:w w:val="105"/>
        </w:rPr>
        <w:t xml:space="preserve"> </w:t>
      </w:r>
      <w:r>
        <w:rPr>
          <w:w w:val="105"/>
        </w:rPr>
        <w:t>14,</w:t>
      </w:r>
      <w:r>
        <w:rPr>
          <w:spacing w:val="-8"/>
          <w:w w:val="105"/>
        </w:rPr>
        <w:t xml:space="preserve"> </w:t>
      </w:r>
      <w:r>
        <w:rPr>
          <w:w w:val="105"/>
        </w:rPr>
        <w:t>18.2.3</w:t>
      </w:r>
      <w:r>
        <w:rPr>
          <w:spacing w:val="-3"/>
          <w:w w:val="105"/>
        </w:rPr>
        <w:t xml:space="preserve"> </w:t>
      </w:r>
      <w:r>
        <w:rPr>
          <w:w w:val="105"/>
        </w:rPr>
        <w:t>ФГОС</w:t>
      </w:r>
      <w:r>
        <w:rPr>
          <w:spacing w:val="-7"/>
          <w:w w:val="105"/>
        </w:rPr>
        <w:t xml:space="preserve"> </w:t>
      </w:r>
      <w:r>
        <w:rPr>
          <w:w w:val="105"/>
        </w:rPr>
        <w:t>ООО, утверждённого приказом № 1897.</w:t>
      </w:r>
    </w:p>
    <w:p w14:paraId="739E0B37" w14:textId="77777777" w:rsidR="0006191A" w:rsidRDefault="00B04A97">
      <w:pPr>
        <w:pStyle w:val="a3"/>
        <w:spacing w:before="22" w:line="237" w:lineRule="auto"/>
        <w:ind w:firstLine="0"/>
        <w:jc w:val="left"/>
      </w:pPr>
      <w:r>
        <w:rPr>
          <w:rFonts w:ascii="Calibri" w:hAnsi="Calibri"/>
          <w:w w:val="105"/>
          <w:vertAlign w:val="superscript"/>
        </w:rPr>
        <w:t>13</w:t>
      </w:r>
      <w:r>
        <w:rPr>
          <w:rFonts w:ascii="Calibri" w:hAnsi="Calibri"/>
          <w:spacing w:val="77"/>
          <w:w w:val="105"/>
        </w:rPr>
        <w:t xml:space="preserve"> </w:t>
      </w:r>
      <w:r>
        <w:rPr>
          <w:w w:val="105"/>
        </w:rPr>
        <w:t>Пункт</w:t>
      </w:r>
      <w:r>
        <w:rPr>
          <w:spacing w:val="79"/>
          <w:w w:val="105"/>
        </w:rPr>
        <w:t xml:space="preserve"> </w:t>
      </w:r>
      <w:r>
        <w:rPr>
          <w:w w:val="105"/>
        </w:rPr>
        <w:t>33</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78"/>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11211F4A" w14:textId="77777777" w:rsidR="0006191A" w:rsidRDefault="0006191A">
      <w:pPr>
        <w:spacing w:line="237" w:lineRule="auto"/>
        <w:sectPr w:rsidR="0006191A">
          <w:pgSz w:w="11910" w:h="16850"/>
          <w:pgMar w:top="1060" w:right="0" w:bottom="1120" w:left="1420" w:header="0" w:footer="922" w:gutter="0"/>
          <w:cols w:space="720"/>
        </w:sectPr>
      </w:pPr>
    </w:p>
    <w:p w14:paraId="216C249E" w14:textId="77777777" w:rsidR="0006191A" w:rsidRDefault="00B04A97" w:rsidP="00356AEE">
      <w:pPr>
        <w:pStyle w:val="1"/>
        <w:numPr>
          <w:ilvl w:val="1"/>
          <w:numId w:val="56"/>
        </w:numPr>
        <w:tabs>
          <w:tab w:val="left" w:pos="3945"/>
        </w:tabs>
        <w:spacing w:before="78"/>
        <w:ind w:left="3945" w:hanging="207"/>
        <w:jc w:val="left"/>
      </w:pPr>
      <w:r>
        <w:lastRenderedPageBreak/>
        <w:t>ЦЕЛЕВОЙ</w:t>
      </w:r>
      <w:r>
        <w:rPr>
          <w:spacing w:val="48"/>
        </w:rPr>
        <w:t xml:space="preserve"> </w:t>
      </w:r>
      <w:r>
        <w:rPr>
          <w:spacing w:val="-2"/>
        </w:rPr>
        <w:t>РАЗДЕЛ</w:t>
      </w:r>
    </w:p>
    <w:p w14:paraId="4CC57ED7" w14:textId="77777777" w:rsidR="0006191A" w:rsidRDefault="00B04A97" w:rsidP="00356AEE">
      <w:pPr>
        <w:pStyle w:val="a6"/>
        <w:numPr>
          <w:ilvl w:val="1"/>
          <w:numId w:val="55"/>
        </w:numPr>
        <w:tabs>
          <w:tab w:val="left" w:pos="1345"/>
        </w:tabs>
        <w:spacing w:before="60"/>
        <w:ind w:left="1345" w:hanging="359"/>
        <w:rPr>
          <w:b/>
          <w:sz w:val="23"/>
        </w:rPr>
      </w:pPr>
      <w:r>
        <w:rPr>
          <w:b/>
          <w:sz w:val="23"/>
        </w:rPr>
        <w:t>Пояснительная</w:t>
      </w:r>
      <w:r>
        <w:rPr>
          <w:b/>
          <w:spacing w:val="55"/>
          <w:sz w:val="23"/>
        </w:rPr>
        <w:t xml:space="preserve"> </w:t>
      </w:r>
      <w:r>
        <w:rPr>
          <w:b/>
          <w:spacing w:val="-2"/>
          <w:sz w:val="23"/>
        </w:rPr>
        <w:t>записка</w:t>
      </w:r>
    </w:p>
    <w:p w14:paraId="4F9FD5D9" w14:textId="77777777" w:rsidR="0006191A" w:rsidRDefault="00B04A97">
      <w:pPr>
        <w:pStyle w:val="a3"/>
        <w:spacing w:before="45" w:line="288" w:lineRule="auto"/>
        <w:ind w:right="852"/>
      </w:pPr>
      <w:r>
        <w:rPr>
          <w:w w:val="105"/>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1DBB435" w14:textId="77777777" w:rsidR="0006191A" w:rsidRPr="0070381A" w:rsidRDefault="00B04A97" w:rsidP="00356AEE">
      <w:pPr>
        <w:pStyle w:val="a6"/>
        <w:numPr>
          <w:ilvl w:val="2"/>
          <w:numId w:val="55"/>
        </w:numPr>
        <w:tabs>
          <w:tab w:val="left" w:pos="1523"/>
        </w:tabs>
        <w:spacing w:line="262" w:lineRule="exact"/>
        <w:ind w:left="1523" w:hanging="537"/>
        <w:rPr>
          <w:b/>
          <w:sz w:val="23"/>
        </w:rPr>
      </w:pPr>
      <w:r w:rsidRPr="0070381A">
        <w:rPr>
          <w:b/>
          <w:w w:val="105"/>
          <w:sz w:val="23"/>
        </w:rPr>
        <w:t>Целями</w:t>
      </w:r>
      <w:r w:rsidRPr="0070381A">
        <w:rPr>
          <w:b/>
          <w:spacing w:val="-7"/>
          <w:w w:val="105"/>
          <w:sz w:val="23"/>
        </w:rPr>
        <w:t xml:space="preserve"> </w:t>
      </w:r>
      <w:r w:rsidRPr="0070381A">
        <w:rPr>
          <w:b/>
          <w:w w:val="105"/>
          <w:sz w:val="23"/>
        </w:rPr>
        <w:t>реализации</w:t>
      </w:r>
      <w:r w:rsidRPr="0070381A">
        <w:rPr>
          <w:b/>
          <w:spacing w:val="-14"/>
          <w:w w:val="105"/>
          <w:sz w:val="23"/>
        </w:rPr>
        <w:t xml:space="preserve"> </w:t>
      </w:r>
      <w:r w:rsidRPr="0070381A">
        <w:rPr>
          <w:b/>
          <w:w w:val="105"/>
          <w:sz w:val="23"/>
        </w:rPr>
        <w:t>ФОП</w:t>
      </w:r>
      <w:r w:rsidRPr="0070381A">
        <w:rPr>
          <w:b/>
          <w:spacing w:val="-15"/>
          <w:w w:val="105"/>
          <w:sz w:val="23"/>
        </w:rPr>
        <w:t xml:space="preserve"> </w:t>
      </w:r>
      <w:r w:rsidRPr="0070381A">
        <w:rPr>
          <w:b/>
          <w:w w:val="105"/>
          <w:sz w:val="23"/>
        </w:rPr>
        <w:t>ООО</w:t>
      </w:r>
      <w:r w:rsidRPr="0070381A">
        <w:rPr>
          <w:b/>
          <w:spacing w:val="-15"/>
          <w:w w:val="105"/>
          <w:sz w:val="23"/>
        </w:rPr>
        <w:t xml:space="preserve"> </w:t>
      </w:r>
      <w:r w:rsidRPr="0070381A">
        <w:rPr>
          <w:b/>
          <w:spacing w:val="-2"/>
          <w:w w:val="105"/>
          <w:sz w:val="23"/>
        </w:rPr>
        <w:t>являются:</w:t>
      </w:r>
    </w:p>
    <w:p w14:paraId="249D2EF2" w14:textId="77777777" w:rsidR="0006191A" w:rsidRDefault="00B04A97">
      <w:pPr>
        <w:pStyle w:val="a3"/>
        <w:spacing w:before="53" w:line="288" w:lineRule="auto"/>
        <w:ind w:right="875"/>
      </w:pPr>
      <w:r>
        <w:rPr>
          <w:w w:val="105"/>
        </w:rPr>
        <w:t>организация учебного процесса с учётом целей, содержания и планируемых результатов основного общего образования, отражённых в ФГОС ООО;</w:t>
      </w:r>
    </w:p>
    <w:p w14:paraId="3D1EBDA6" w14:textId="77777777" w:rsidR="0006191A" w:rsidRDefault="00B04A97">
      <w:pPr>
        <w:pStyle w:val="a3"/>
        <w:spacing w:line="288" w:lineRule="auto"/>
        <w:ind w:left="986" w:right="871" w:firstLine="0"/>
      </w:pPr>
      <w:r>
        <w:rPr>
          <w:w w:val="105"/>
        </w:rPr>
        <w:t>создание условий для становления и формирования личности обучающегося; организация</w:t>
      </w:r>
      <w:r>
        <w:rPr>
          <w:spacing w:val="61"/>
          <w:w w:val="105"/>
        </w:rPr>
        <w:t xml:space="preserve">   </w:t>
      </w:r>
      <w:r>
        <w:rPr>
          <w:w w:val="105"/>
        </w:rPr>
        <w:t>деятельности</w:t>
      </w:r>
      <w:r>
        <w:rPr>
          <w:spacing w:val="62"/>
          <w:w w:val="105"/>
        </w:rPr>
        <w:t xml:space="preserve">   </w:t>
      </w:r>
      <w:r>
        <w:rPr>
          <w:w w:val="105"/>
        </w:rPr>
        <w:t>педагогического</w:t>
      </w:r>
      <w:r>
        <w:rPr>
          <w:spacing w:val="62"/>
          <w:w w:val="105"/>
        </w:rPr>
        <w:t xml:space="preserve">   </w:t>
      </w:r>
      <w:r>
        <w:rPr>
          <w:w w:val="105"/>
        </w:rPr>
        <w:t>коллектива</w:t>
      </w:r>
      <w:r>
        <w:rPr>
          <w:spacing w:val="63"/>
          <w:w w:val="105"/>
        </w:rPr>
        <w:t xml:space="preserve">   </w:t>
      </w:r>
      <w:r>
        <w:rPr>
          <w:w w:val="105"/>
        </w:rPr>
        <w:t>по</w:t>
      </w:r>
      <w:r>
        <w:rPr>
          <w:spacing w:val="62"/>
          <w:w w:val="105"/>
        </w:rPr>
        <w:t xml:space="preserve">   </w:t>
      </w:r>
      <w:r>
        <w:rPr>
          <w:spacing w:val="-2"/>
          <w:w w:val="105"/>
        </w:rPr>
        <w:t>созданию</w:t>
      </w:r>
    </w:p>
    <w:p w14:paraId="5F5E6AEF" w14:textId="77777777" w:rsidR="0006191A" w:rsidRDefault="00B04A97">
      <w:pPr>
        <w:pStyle w:val="a3"/>
        <w:spacing w:line="295" w:lineRule="auto"/>
        <w:ind w:right="854" w:firstLine="0"/>
        <w:jc w:val="right"/>
      </w:pPr>
      <w:r>
        <w:rPr>
          <w:w w:val="105"/>
        </w:rPr>
        <w:t xml:space="preserve">индивидуальных программ и учебных планов для одарённых, успешных обучающихся и </w:t>
      </w:r>
      <w:r>
        <w:t>(или)</w:t>
      </w:r>
      <w:r>
        <w:rPr>
          <w:spacing w:val="15"/>
        </w:rPr>
        <w:t xml:space="preserve"> </w:t>
      </w:r>
      <w:r>
        <w:t>для</w:t>
      </w:r>
      <w:r>
        <w:rPr>
          <w:spacing w:val="25"/>
        </w:rPr>
        <w:t xml:space="preserve"> </w:t>
      </w:r>
      <w:r>
        <w:t>обучающихся</w:t>
      </w:r>
      <w:r>
        <w:rPr>
          <w:spacing w:val="25"/>
        </w:rPr>
        <w:t xml:space="preserve"> </w:t>
      </w:r>
      <w:r>
        <w:t>социальных</w:t>
      </w:r>
      <w:r>
        <w:rPr>
          <w:spacing w:val="11"/>
        </w:rPr>
        <w:t xml:space="preserve"> </w:t>
      </w:r>
      <w:r>
        <w:t>групп,</w:t>
      </w:r>
      <w:r>
        <w:rPr>
          <w:spacing w:val="25"/>
        </w:rPr>
        <w:t xml:space="preserve"> </w:t>
      </w:r>
      <w:r>
        <w:t>нуждающихся</w:t>
      </w:r>
      <w:r>
        <w:rPr>
          <w:spacing w:val="14"/>
        </w:rPr>
        <w:t xml:space="preserve"> </w:t>
      </w:r>
      <w:r>
        <w:t>в</w:t>
      </w:r>
      <w:r>
        <w:rPr>
          <w:spacing w:val="31"/>
        </w:rPr>
        <w:t xml:space="preserve"> </w:t>
      </w:r>
      <w:r>
        <w:t>особом</w:t>
      </w:r>
      <w:r>
        <w:rPr>
          <w:spacing w:val="27"/>
        </w:rPr>
        <w:t xml:space="preserve"> </w:t>
      </w:r>
      <w:r>
        <w:t>внимании</w:t>
      </w:r>
      <w:r>
        <w:rPr>
          <w:spacing w:val="19"/>
        </w:rPr>
        <w:t xml:space="preserve"> </w:t>
      </w:r>
      <w:r>
        <w:t>и</w:t>
      </w:r>
      <w:r>
        <w:rPr>
          <w:spacing w:val="19"/>
        </w:rPr>
        <w:t xml:space="preserve"> </w:t>
      </w:r>
      <w:r>
        <w:rPr>
          <w:spacing w:val="-2"/>
        </w:rPr>
        <w:t>поддержке.</w:t>
      </w:r>
    </w:p>
    <w:p w14:paraId="443946AA" w14:textId="77777777" w:rsidR="0006191A" w:rsidRDefault="00B04A97">
      <w:pPr>
        <w:pStyle w:val="a3"/>
        <w:spacing w:line="288" w:lineRule="auto"/>
        <w:ind w:right="876"/>
      </w:pPr>
      <w:r>
        <w:rPr>
          <w:w w:val="105"/>
        </w:rPr>
        <w:t>Достижение</w:t>
      </w:r>
      <w:r>
        <w:rPr>
          <w:spacing w:val="-9"/>
          <w:w w:val="105"/>
        </w:rPr>
        <w:t xml:space="preserve"> </w:t>
      </w:r>
      <w:r>
        <w:rPr>
          <w:w w:val="105"/>
        </w:rPr>
        <w:t>поставленных</w:t>
      </w:r>
      <w:r>
        <w:rPr>
          <w:spacing w:val="-8"/>
          <w:w w:val="105"/>
        </w:rPr>
        <w:t xml:space="preserve"> </w:t>
      </w:r>
      <w:r>
        <w:rPr>
          <w:w w:val="105"/>
        </w:rPr>
        <w:t>целей реализации</w:t>
      </w:r>
      <w:r>
        <w:rPr>
          <w:spacing w:val="-3"/>
          <w:w w:val="105"/>
        </w:rPr>
        <w:t xml:space="preserve"> </w:t>
      </w:r>
      <w:r>
        <w:rPr>
          <w:w w:val="105"/>
        </w:rPr>
        <w:t>ФОП</w:t>
      </w:r>
      <w:r>
        <w:rPr>
          <w:spacing w:val="-4"/>
          <w:w w:val="105"/>
        </w:rPr>
        <w:t xml:space="preserve"> </w:t>
      </w:r>
      <w:r>
        <w:rPr>
          <w:w w:val="105"/>
        </w:rPr>
        <w:t>ООО</w:t>
      </w:r>
      <w:r>
        <w:rPr>
          <w:spacing w:val="-4"/>
          <w:w w:val="105"/>
        </w:rPr>
        <w:t xml:space="preserve"> </w:t>
      </w:r>
      <w:r>
        <w:rPr>
          <w:w w:val="105"/>
        </w:rPr>
        <w:t>предусматривает</w:t>
      </w:r>
      <w:r>
        <w:rPr>
          <w:spacing w:val="-7"/>
          <w:w w:val="105"/>
        </w:rPr>
        <w:t xml:space="preserve"> </w:t>
      </w:r>
      <w:r>
        <w:rPr>
          <w:w w:val="105"/>
        </w:rPr>
        <w:t>решение следующих основных задач:</w:t>
      </w:r>
    </w:p>
    <w:p w14:paraId="6458BA8D" w14:textId="77777777" w:rsidR="0006191A" w:rsidRDefault="00B04A97">
      <w:pPr>
        <w:pStyle w:val="a3"/>
        <w:spacing w:line="288" w:lineRule="auto"/>
        <w:ind w:right="854"/>
      </w:pPr>
      <w:r>
        <w:rPr>
          <w:w w:val="10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AF9A869" w14:textId="77777777" w:rsidR="0006191A" w:rsidRDefault="00B04A97">
      <w:pPr>
        <w:pStyle w:val="a3"/>
        <w:spacing w:line="288" w:lineRule="auto"/>
        <w:ind w:right="852"/>
      </w:pPr>
      <w:r>
        <w:rPr>
          <w:w w:val="105"/>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6BEA149" w14:textId="77777777" w:rsidR="0006191A" w:rsidRDefault="00B04A97">
      <w:pPr>
        <w:pStyle w:val="a3"/>
        <w:spacing w:line="295" w:lineRule="auto"/>
        <w:ind w:left="986" w:right="875" w:firstLine="0"/>
      </w:pPr>
      <w:r>
        <w:rPr>
          <w:w w:val="105"/>
        </w:rPr>
        <w:t xml:space="preserve">обеспечение преемственности основного общего и среднего общего образования; </w:t>
      </w:r>
      <w:r>
        <w:t>достижение</w:t>
      </w:r>
      <w:r>
        <w:rPr>
          <w:spacing w:val="22"/>
        </w:rPr>
        <w:t xml:space="preserve"> </w:t>
      </w:r>
      <w:r>
        <w:t>планируемых</w:t>
      </w:r>
      <w:r>
        <w:rPr>
          <w:spacing w:val="35"/>
        </w:rPr>
        <w:t xml:space="preserve"> </w:t>
      </w:r>
      <w:r>
        <w:t>результатов</w:t>
      </w:r>
      <w:r>
        <w:rPr>
          <w:spacing w:val="44"/>
        </w:rPr>
        <w:t xml:space="preserve"> </w:t>
      </w:r>
      <w:r>
        <w:t>освоения</w:t>
      </w:r>
      <w:r>
        <w:rPr>
          <w:spacing w:val="27"/>
        </w:rPr>
        <w:t xml:space="preserve"> </w:t>
      </w:r>
      <w:r>
        <w:t>ФОП</w:t>
      </w:r>
      <w:r>
        <w:rPr>
          <w:spacing w:val="43"/>
        </w:rPr>
        <w:t xml:space="preserve"> </w:t>
      </w:r>
      <w:r>
        <w:t>ООО</w:t>
      </w:r>
      <w:r>
        <w:rPr>
          <w:spacing w:val="30"/>
        </w:rPr>
        <w:t xml:space="preserve"> </w:t>
      </w:r>
      <w:r>
        <w:t>всеми</w:t>
      </w:r>
      <w:r>
        <w:rPr>
          <w:spacing w:val="44"/>
        </w:rPr>
        <w:t xml:space="preserve"> </w:t>
      </w:r>
      <w:r>
        <w:t>обучающимися,</w:t>
      </w:r>
      <w:r>
        <w:rPr>
          <w:spacing w:val="27"/>
        </w:rPr>
        <w:t xml:space="preserve"> </w:t>
      </w:r>
      <w:r>
        <w:rPr>
          <w:spacing w:val="-10"/>
        </w:rPr>
        <w:t>в</w:t>
      </w:r>
    </w:p>
    <w:p w14:paraId="2A3E1888" w14:textId="77777777" w:rsidR="0006191A" w:rsidRDefault="00B04A97">
      <w:pPr>
        <w:pStyle w:val="a3"/>
        <w:spacing w:line="255" w:lineRule="exact"/>
        <w:ind w:firstLine="0"/>
      </w:pPr>
      <w:r>
        <w:t>том</w:t>
      </w:r>
      <w:r>
        <w:rPr>
          <w:spacing w:val="40"/>
        </w:rPr>
        <w:t xml:space="preserve"> </w:t>
      </w:r>
      <w:r>
        <w:t>числе</w:t>
      </w:r>
      <w:r>
        <w:rPr>
          <w:spacing w:val="32"/>
        </w:rPr>
        <w:t xml:space="preserve"> </w:t>
      </w:r>
      <w:r>
        <w:t>обучающимися</w:t>
      </w:r>
      <w:r>
        <w:rPr>
          <w:spacing w:val="38"/>
        </w:rPr>
        <w:t xml:space="preserve"> </w:t>
      </w:r>
      <w:r>
        <w:t>с</w:t>
      </w:r>
      <w:r>
        <w:rPr>
          <w:spacing w:val="32"/>
        </w:rPr>
        <w:t xml:space="preserve"> </w:t>
      </w:r>
      <w:r>
        <w:t>ограниченными</w:t>
      </w:r>
      <w:r>
        <w:rPr>
          <w:spacing w:val="33"/>
        </w:rPr>
        <w:t xml:space="preserve"> </w:t>
      </w:r>
      <w:r>
        <w:t>возможностями</w:t>
      </w:r>
      <w:r>
        <w:rPr>
          <w:spacing w:val="33"/>
        </w:rPr>
        <w:t xml:space="preserve"> </w:t>
      </w:r>
      <w:r>
        <w:rPr>
          <w:spacing w:val="-2"/>
        </w:rPr>
        <w:t>здоровья;</w:t>
      </w:r>
    </w:p>
    <w:p w14:paraId="2B3FD6ED" w14:textId="77777777" w:rsidR="0006191A" w:rsidRDefault="00B04A97">
      <w:pPr>
        <w:pStyle w:val="a3"/>
        <w:spacing w:before="36" w:line="288" w:lineRule="auto"/>
        <w:ind w:right="863"/>
        <w:jc w:val="right"/>
      </w:pPr>
      <w:r>
        <w:t>обеспечение доступности</w:t>
      </w:r>
      <w:r>
        <w:rPr>
          <w:spacing w:val="40"/>
        </w:rPr>
        <w:t xml:space="preserve"> </w:t>
      </w:r>
      <w:r>
        <w:t>получения</w:t>
      </w:r>
      <w:r>
        <w:rPr>
          <w:spacing w:val="40"/>
        </w:rPr>
        <w:t xml:space="preserve"> </w:t>
      </w:r>
      <w:r>
        <w:t>качественного</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w w:val="105"/>
        </w:rPr>
        <w:t>выявление</w:t>
      </w:r>
      <w:r>
        <w:rPr>
          <w:spacing w:val="80"/>
          <w:w w:val="105"/>
        </w:rPr>
        <w:t xml:space="preserve"> </w:t>
      </w:r>
      <w:r>
        <w:rPr>
          <w:w w:val="105"/>
        </w:rPr>
        <w:t>и</w:t>
      </w:r>
      <w:r>
        <w:rPr>
          <w:spacing w:val="80"/>
          <w:w w:val="105"/>
        </w:rPr>
        <w:t xml:space="preserve"> </w:t>
      </w:r>
      <w:r>
        <w:rPr>
          <w:w w:val="105"/>
        </w:rPr>
        <w:t>развитие</w:t>
      </w:r>
      <w:r>
        <w:rPr>
          <w:spacing w:val="80"/>
          <w:w w:val="105"/>
        </w:rPr>
        <w:t xml:space="preserve"> </w:t>
      </w:r>
      <w:r>
        <w:rPr>
          <w:w w:val="105"/>
        </w:rPr>
        <w:t>способностей</w:t>
      </w:r>
      <w:r>
        <w:rPr>
          <w:spacing w:val="80"/>
          <w:w w:val="105"/>
        </w:rPr>
        <w:t xml:space="preserve"> </w:t>
      </w:r>
      <w:r>
        <w:rPr>
          <w:w w:val="105"/>
        </w:rPr>
        <w:t>обучающихся,</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проявивших выдающиеся</w:t>
      </w:r>
      <w:r>
        <w:rPr>
          <w:spacing w:val="23"/>
          <w:w w:val="105"/>
        </w:rPr>
        <w:t xml:space="preserve"> </w:t>
      </w:r>
      <w:r>
        <w:rPr>
          <w:w w:val="105"/>
        </w:rPr>
        <w:t>способности,</w:t>
      </w:r>
      <w:r>
        <w:rPr>
          <w:spacing w:val="11"/>
          <w:w w:val="105"/>
        </w:rPr>
        <w:t xml:space="preserve"> </w:t>
      </w:r>
      <w:r>
        <w:rPr>
          <w:w w:val="105"/>
        </w:rPr>
        <w:t>через</w:t>
      </w:r>
      <w:r>
        <w:rPr>
          <w:spacing w:val="25"/>
          <w:w w:val="105"/>
        </w:rPr>
        <w:t xml:space="preserve"> </w:t>
      </w:r>
      <w:r>
        <w:rPr>
          <w:w w:val="105"/>
        </w:rPr>
        <w:t>систему</w:t>
      </w:r>
      <w:r>
        <w:rPr>
          <w:spacing w:val="15"/>
          <w:w w:val="105"/>
        </w:rPr>
        <w:t xml:space="preserve"> </w:t>
      </w:r>
      <w:r>
        <w:rPr>
          <w:w w:val="105"/>
        </w:rPr>
        <w:t>клубов,</w:t>
      </w:r>
      <w:r>
        <w:rPr>
          <w:spacing w:val="22"/>
          <w:w w:val="105"/>
        </w:rPr>
        <w:t xml:space="preserve"> </w:t>
      </w:r>
      <w:r>
        <w:rPr>
          <w:w w:val="105"/>
        </w:rPr>
        <w:t>секций,</w:t>
      </w:r>
      <w:r>
        <w:rPr>
          <w:spacing w:val="17"/>
          <w:w w:val="105"/>
        </w:rPr>
        <w:t xml:space="preserve"> </w:t>
      </w:r>
      <w:r>
        <w:rPr>
          <w:w w:val="105"/>
        </w:rPr>
        <w:t>студий</w:t>
      </w:r>
      <w:r>
        <w:rPr>
          <w:spacing w:val="15"/>
          <w:w w:val="105"/>
        </w:rPr>
        <w:t xml:space="preserve"> </w:t>
      </w:r>
      <w:r>
        <w:rPr>
          <w:w w:val="105"/>
        </w:rPr>
        <w:t>и</w:t>
      </w:r>
      <w:r>
        <w:rPr>
          <w:spacing w:val="20"/>
          <w:w w:val="105"/>
        </w:rPr>
        <w:t xml:space="preserve"> </w:t>
      </w:r>
      <w:r>
        <w:rPr>
          <w:w w:val="105"/>
        </w:rPr>
        <w:t>других,</w:t>
      </w:r>
      <w:r>
        <w:rPr>
          <w:spacing w:val="17"/>
          <w:w w:val="105"/>
        </w:rPr>
        <w:t xml:space="preserve"> </w:t>
      </w:r>
      <w:r>
        <w:rPr>
          <w:spacing w:val="-2"/>
          <w:w w:val="105"/>
        </w:rPr>
        <w:t>организацию</w:t>
      </w:r>
    </w:p>
    <w:p w14:paraId="4B24FA72" w14:textId="77777777" w:rsidR="0006191A" w:rsidRDefault="00B04A97">
      <w:pPr>
        <w:pStyle w:val="a3"/>
        <w:spacing w:line="263" w:lineRule="exact"/>
        <w:ind w:firstLine="0"/>
      </w:pPr>
      <w:r>
        <w:t>общественно</w:t>
      </w:r>
      <w:r>
        <w:rPr>
          <w:spacing w:val="36"/>
        </w:rPr>
        <w:t xml:space="preserve"> </w:t>
      </w:r>
      <w:r>
        <w:t>полезной</w:t>
      </w:r>
      <w:r>
        <w:rPr>
          <w:spacing w:val="35"/>
        </w:rPr>
        <w:t xml:space="preserve"> </w:t>
      </w:r>
      <w:r>
        <w:rPr>
          <w:spacing w:val="-2"/>
        </w:rPr>
        <w:t>деятельности;</w:t>
      </w:r>
    </w:p>
    <w:p w14:paraId="64A8B1AB" w14:textId="77777777" w:rsidR="0006191A" w:rsidRDefault="00B04A97">
      <w:pPr>
        <w:pStyle w:val="a3"/>
        <w:spacing w:before="52" w:line="288" w:lineRule="auto"/>
        <w:ind w:right="861"/>
      </w:pPr>
      <w:r>
        <w:rPr>
          <w:w w:val="105"/>
        </w:rPr>
        <w:t>организация интеллектуальных и творческих соревнований, научно-технического творчества и проектно-исследовательской деятельности;</w:t>
      </w:r>
    </w:p>
    <w:p w14:paraId="36B4C730" w14:textId="77777777" w:rsidR="0006191A" w:rsidRDefault="00B04A97">
      <w:pPr>
        <w:pStyle w:val="a3"/>
        <w:spacing w:line="288" w:lineRule="auto"/>
        <w:ind w:right="865"/>
        <w:jc w:val="right"/>
      </w:pPr>
      <w:r>
        <w:rPr>
          <w:w w:val="105"/>
        </w:rPr>
        <w:t>участие</w:t>
      </w:r>
      <w:r>
        <w:rPr>
          <w:spacing w:val="35"/>
          <w:w w:val="105"/>
        </w:rPr>
        <w:t xml:space="preserve"> </w:t>
      </w:r>
      <w:r>
        <w:rPr>
          <w:w w:val="105"/>
        </w:rPr>
        <w:t>обучающихся,</w:t>
      </w:r>
      <w:r>
        <w:rPr>
          <w:spacing w:val="31"/>
          <w:w w:val="105"/>
        </w:rPr>
        <w:t xml:space="preserve"> </w:t>
      </w:r>
      <w:r>
        <w:rPr>
          <w:w w:val="105"/>
        </w:rPr>
        <w:t>их</w:t>
      </w:r>
      <w:r>
        <w:rPr>
          <w:spacing w:val="36"/>
          <w:w w:val="105"/>
        </w:rPr>
        <w:t xml:space="preserve"> </w:t>
      </w:r>
      <w:r>
        <w:rPr>
          <w:w w:val="105"/>
        </w:rPr>
        <w:t>родителей</w:t>
      </w:r>
      <w:r>
        <w:rPr>
          <w:spacing w:val="35"/>
          <w:w w:val="105"/>
        </w:rPr>
        <w:t xml:space="preserve"> </w:t>
      </w:r>
      <w:r>
        <w:rPr>
          <w:w w:val="105"/>
        </w:rPr>
        <w:t>(законных</w:t>
      </w:r>
      <w:r>
        <w:rPr>
          <w:spacing w:val="30"/>
          <w:w w:val="105"/>
        </w:rPr>
        <w:t xml:space="preserve"> </w:t>
      </w:r>
      <w:r>
        <w:rPr>
          <w:w w:val="105"/>
        </w:rPr>
        <w:t>представителей),</w:t>
      </w:r>
      <w:r>
        <w:rPr>
          <w:spacing w:val="32"/>
          <w:w w:val="105"/>
        </w:rPr>
        <w:t xml:space="preserve"> </w:t>
      </w:r>
      <w:r>
        <w:rPr>
          <w:w w:val="105"/>
        </w:rPr>
        <w:t>педагогических работников</w:t>
      </w:r>
      <w:r>
        <w:rPr>
          <w:spacing w:val="-16"/>
          <w:w w:val="105"/>
        </w:rPr>
        <w:t xml:space="preserve"> </w:t>
      </w:r>
      <w:r>
        <w:rPr>
          <w:w w:val="105"/>
        </w:rPr>
        <w:t>в</w:t>
      </w:r>
      <w:r>
        <w:rPr>
          <w:spacing w:val="-15"/>
          <w:w w:val="105"/>
        </w:rPr>
        <w:t xml:space="preserve"> </w:t>
      </w:r>
      <w:r>
        <w:rPr>
          <w:w w:val="105"/>
        </w:rPr>
        <w:t>проектировании</w:t>
      </w:r>
      <w:r>
        <w:rPr>
          <w:spacing w:val="-15"/>
          <w:w w:val="105"/>
        </w:rPr>
        <w:t xml:space="preserve"> </w:t>
      </w:r>
      <w:r>
        <w:rPr>
          <w:w w:val="105"/>
        </w:rPr>
        <w:t>и</w:t>
      </w:r>
      <w:r>
        <w:rPr>
          <w:spacing w:val="-15"/>
          <w:w w:val="105"/>
        </w:rPr>
        <w:t xml:space="preserve"> </w:t>
      </w:r>
      <w:r>
        <w:rPr>
          <w:w w:val="105"/>
        </w:rPr>
        <w:t>развитии</w:t>
      </w:r>
      <w:r>
        <w:rPr>
          <w:spacing w:val="-15"/>
          <w:w w:val="105"/>
        </w:rPr>
        <w:t xml:space="preserve"> </w:t>
      </w:r>
      <w:r>
        <w:rPr>
          <w:w w:val="105"/>
        </w:rPr>
        <w:t>социальной</w:t>
      </w:r>
      <w:r>
        <w:rPr>
          <w:spacing w:val="-15"/>
          <w:w w:val="105"/>
        </w:rPr>
        <w:t xml:space="preserve"> </w:t>
      </w:r>
      <w:r>
        <w:rPr>
          <w:w w:val="105"/>
        </w:rPr>
        <w:t>среды</w:t>
      </w:r>
      <w:r>
        <w:rPr>
          <w:spacing w:val="-15"/>
          <w:w w:val="105"/>
        </w:rPr>
        <w:t xml:space="preserve"> </w:t>
      </w:r>
      <w:r>
        <w:rPr>
          <w:w w:val="105"/>
        </w:rPr>
        <w:t>образовательной</w:t>
      </w:r>
      <w:r>
        <w:rPr>
          <w:spacing w:val="-15"/>
          <w:w w:val="105"/>
        </w:rPr>
        <w:t xml:space="preserve"> </w:t>
      </w:r>
      <w:r>
        <w:rPr>
          <w:w w:val="105"/>
        </w:rPr>
        <w:t>организации; включение обучающихся в процессы познания и преобразования социальной среды (населенного</w:t>
      </w:r>
      <w:r>
        <w:rPr>
          <w:spacing w:val="30"/>
          <w:w w:val="105"/>
        </w:rPr>
        <w:t xml:space="preserve"> </w:t>
      </w:r>
      <w:r>
        <w:rPr>
          <w:w w:val="105"/>
        </w:rPr>
        <w:t>пункта,</w:t>
      </w:r>
      <w:r>
        <w:rPr>
          <w:spacing w:val="31"/>
          <w:w w:val="105"/>
        </w:rPr>
        <w:t xml:space="preserve"> </w:t>
      </w:r>
      <w:r>
        <w:rPr>
          <w:w w:val="105"/>
        </w:rPr>
        <w:t>района,</w:t>
      </w:r>
      <w:r>
        <w:rPr>
          <w:spacing w:val="31"/>
          <w:w w:val="105"/>
        </w:rPr>
        <w:t xml:space="preserve"> </w:t>
      </w:r>
      <w:r>
        <w:rPr>
          <w:w w:val="105"/>
        </w:rPr>
        <w:t>города)</w:t>
      </w:r>
      <w:r>
        <w:rPr>
          <w:spacing w:val="32"/>
          <w:w w:val="105"/>
        </w:rPr>
        <w:t xml:space="preserve"> </w:t>
      </w:r>
      <w:r>
        <w:rPr>
          <w:w w:val="105"/>
        </w:rPr>
        <w:t>для</w:t>
      </w:r>
      <w:r>
        <w:rPr>
          <w:spacing w:val="32"/>
          <w:w w:val="105"/>
        </w:rPr>
        <w:t xml:space="preserve"> </w:t>
      </w:r>
      <w:r>
        <w:rPr>
          <w:w w:val="105"/>
        </w:rPr>
        <w:t>приобретения</w:t>
      </w:r>
      <w:r>
        <w:rPr>
          <w:spacing w:val="38"/>
          <w:w w:val="105"/>
        </w:rPr>
        <w:t xml:space="preserve"> </w:t>
      </w:r>
      <w:r>
        <w:rPr>
          <w:w w:val="105"/>
        </w:rPr>
        <w:t>опыта</w:t>
      </w:r>
      <w:r>
        <w:rPr>
          <w:spacing w:val="35"/>
          <w:w w:val="105"/>
        </w:rPr>
        <w:t xml:space="preserve"> </w:t>
      </w:r>
      <w:r>
        <w:rPr>
          <w:w w:val="105"/>
        </w:rPr>
        <w:t>реального</w:t>
      </w:r>
      <w:r>
        <w:rPr>
          <w:spacing w:val="30"/>
          <w:w w:val="105"/>
        </w:rPr>
        <w:t xml:space="preserve"> </w:t>
      </w:r>
      <w:r>
        <w:rPr>
          <w:w w:val="105"/>
        </w:rPr>
        <w:t>управления</w:t>
      </w:r>
      <w:r>
        <w:rPr>
          <w:spacing w:val="32"/>
          <w:w w:val="105"/>
        </w:rPr>
        <w:t xml:space="preserve"> </w:t>
      </w:r>
      <w:r>
        <w:rPr>
          <w:spacing w:val="-10"/>
          <w:w w:val="105"/>
        </w:rPr>
        <w:t>и</w:t>
      </w:r>
    </w:p>
    <w:p w14:paraId="504A3CA6" w14:textId="77777777" w:rsidR="0006191A" w:rsidRDefault="00B04A97">
      <w:pPr>
        <w:pStyle w:val="a3"/>
        <w:spacing w:before="5"/>
        <w:ind w:firstLine="0"/>
        <w:jc w:val="left"/>
      </w:pPr>
      <w:r>
        <w:rPr>
          <w:spacing w:val="-2"/>
          <w:w w:val="105"/>
        </w:rPr>
        <w:t>действия;</w:t>
      </w:r>
    </w:p>
    <w:p w14:paraId="4B059FB2" w14:textId="77777777" w:rsidR="0006191A" w:rsidRDefault="00B04A97">
      <w:pPr>
        <w:pStyle w:val="a3"/>
        <w:spacing w:before="52" w:line="288" w:lineRule="auto"/>
        <w:ind w:right="855"/>
      </w:pPr>
      <w:r>
        <w:rPr>
          <w:w w:val="10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1CC3F04" w14:textId="77777777" w:rsidR="0006191A" w:rsidRDefault="00B04A97">
      <w:pPr>
        <w:pStyle w:val="a3"/>
        <w:spacing w:line="288" w:lineRule="auto"/>
        <w:ind w:right="858"/>
      </w:pPr>
      <w:r>
        <w:rPr>
          <w:w w:val="10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39A3DA5" w14:textId="77777777" w:rsidR="0006191A" w:rsidRDefault="0006191A">
      <w:pPr>
        <w:spacing w:line="288" w:lineRule="auto"/>
        <w:sectPr w:rsidR="0006191A">
          <w:pgSz w:w="11910" w:h="16850"/>
          <w:pgMar w:top="1060" w:right="0" w:bottom="1140" w:left="1420" w:header="0" w:footer="922" w:gutter="0"/>
          <w:cols w:space="720"/>
        </w:sectPr>
      </w:pPr>
    </w:p>
    <w:p w14:paraId="4F3B9777" w14:textId="77777777" w:rsidR="0006191A" w:rsidRPr="0070381A" w:rsidRDefault="00B04A97" w:rsidP="00356AEE">
      <w:pPr>
        <w:pStyle w:val="a6"/>
        <w:numPr>
          <w:ilvl w:val="2"/>
          <w:numId w:val="55"/>
        </w:numPr>
        <w:tabs>
          <w:tab w:val="left" w:pos="1523"/>
        </w:tabs>
        <w:spacing w:before="71"/>
        <w:ind w:left="1523" w:hanging="537"/>
        <w:rPr>
          <w:b/>
          <w:sz w:val="23"/>
        </w:rPr>
      </w:pPr>
      <w:r w:rsidRPr="0070381A">
        <w:rPr>
          <w:b/>
          <w:w w:val="105"/>
          <w:sz w:val="23"/>
        </w:rPr>
        <w:lastRenderedPageBreak/>
        <w:t>ФОП</w:t>
      </w:r>
      <w:r w:rsidRPr="0070381A">
        <w:rPr>
          <w:b/>
          <w:spacing w:val="-16"/>
          <w:w w:val="105"/>
          <w:sz w:val="23"/>
        </w:rPr>
        <w:t xml:space="preserve"> </w:t>
      </w:r>
      <w:r w:rsidRPr="0070381A">
        <w:rPr>
          <w:b/>
          <w:w w:val="105"/>
          <w:sz w:val="23"/>
        </w:rPr>
        <w:t>ООО</w:t>
      </w:r>
      <w:r w:rsidRPr="0070381A">
        <w:rPr>
          <w:b/>
          <w:spacing w:val="-11"/>
          <w:w w:val="105"/>
          <w:sz w:val="23"/>
        </w:rPr>
        <w:t xml:space="preserve"> </w:t>
      </w:r>
      <w:r w:rsidRPr="0070381A">
        <w:rPr>
          <w:b/>
          <w:w w:val="105"/>
          <w:sz w:val="23"/>
        </w:rPr>
        <w:t>учитывает</w:t>
      </w:r>
      <w:r w:rsidRPr="0070381A">
        <w:rPr>
          <w:b/>
          <w:spacing w:val="-8"/>
          <w:w w:val="105"/>
          <w:sz w:val="23"/>
        </w:rPr>
        <w:t xml:space="preserve"> </w:t>
      </w:r>
      <w:r w:rsidRPr="0070381A">
        <w:rPr>
          <w:b/>
          <w:w w:val="105"/>
          <w:sz w:val="23"/>
        </w:rPr>
        <w:t>следующие</w:t>
      </w:r>
      <w:r w:rsidRPr="0070381A">
        <w:rPr>
          <w:b/>
          <w:spacing w:val="-15"/>
          <w:w w:val="105"/>
          <w:sz w:val="23"/>
        </w:rPr>
        <w:t xml:space="preserve"> </w:t>
      </w:r>
      <w:r w:rsidRPr="0070381A">
        <w:rPr>
          <w:b/>
          <w:spacing w:val="-2"/>
          <w:w w:val="105"/>
          <w:sz w:val="23"/>
        </w:rPr>
        <w:t>принципы:</w:t>
      </w:r>
    </w:p>
    <w:p w14:paraId="3C2E96BC" w14:textId="77777777" w:rsidR="0006191A" w:rsidRDefault="00B04A97">
      <w:pPr>
        <w:pStyle w:val="a3"/>
        <w:spacing w:before="60" w:line="288" w:lineRule="auto"/>
        <w:ind w:right="859"/>
      </w:pPr>
      <w:r>
        <w:rPr>
          <w:w w:val="105"/>
        </w:rPr>
        <w:t>принцип</w:t>
      </w:r>
      <w:r>
        <w:rPr>
          <w:spacing w:val="-4"/>
          <w:w w:val="105"/>
        </w:rPr>
        <w:t xml:space="preserve"> </w:t>
      </w:r>
      <w:r>
        <w:rPr>
          <w:w w:val="105"/>
        </w:rPr>
        <w:t>учёта</w:t>
      </w:r>
      <w:r>
        <w:rPr>
          <w:spacing w:val="-4"/>
          <w:w w:val="105"/>
        </w:rPr>
        <w:t xml:space="preserve"> </w:t>
      </w:r>
      <w:r>
        <w:rPr>
          <w:w w:val="105"/>
        </w:rPr>
        <w:t>ФГОС</w:t>
      </w:r>
      <w:r>
        <w:rPr>
          <w:spacing w:val="-6"/>
          <w:w w:val="105"/>
        </w:rPr>
        <w:t xml:space="preserve"> </w:t>
      </w:r>
      <w:r>
        <w:rPr>
          <w:w w:val="105"/>
        </w:rPr>
        <w:t>ООО:</w:t>
      </w:r>
      <w:r>
        <w:rPr>
          <w:spacing w:val="-1"/>
          <w:w w:val="105"/>
        </w:rPr>
        <w:t xml:space="preserve"> </w:t>
      </w:r>
      <w:r>
        <w:rPr>
          <w:w w:val="105"/>
        </w:rPr>
        <w:t>ФОП ООО</w:t>
      </w:r>
      <w:r>
        <w:rPr>
          <w:spacing w:val="-5"/>
          <w:w w:val="105"/>
        </w:rPr>
        <w:t xml:space="preserve"> </w:t>
      </w:r>
      <w:r>
        <w:rPr>
          <w:w w:val="105"/>
        </w:rPr>
        <w:t>базируется</w:t>
      </w:r>
      <w:r>
        <w:rPr>
          <w:spacing w:val="-7"/>
          <w:w w:val="105"/>
        </w:rPr>
        <w:t xml:space="preserve"> </w:t>
      </w:r>
      <w:r>
        <w:rPr>
          <w:w w:val="105"/>
        </w:rPr>
        <w:t>на</w:t>
      </w:r>
      <w:r>
        <w:rPr>
          <w:spacing w:val="-4"/>
          <w:w w:val="105"/>
        </w:rPr>
        <w:t xml:space="preserve"> </w:t>
      </w:r>
      <w:r>
        <w:rPr>
          <w:w w:val="105"/>
        </w:rPr>
        <w:t>требованиях,</w:t>
      </w:r>
      <w:r>
        <w:rPr>
          <w:spacing w:val="-7"/>
          <w:w w:val="105"/>
        </w:rPr>
        <w:t xml:space="preserve"> </w:t>
      </w:r>
      <w:r>
        <w:rPr>
          <w:w w:val="105"/>
        </w:rPr>
        <w:t>предъявляемых ФГОС ООО к целям, содержанию, планируемым результатам и условиям обучения на уровне основного общего образования;</w:t>
      </w:r>
    </w:p>
    <w:p w14:paraId="6259705A" w14:textId="77777777" w:rsidR="0006191A" w:rsidRDefault="00B04A97">
      <w:pPr>
        <w:pStyle w:val="a3"/>
        <w:spacing w:line="288" w:lineRule="auto"/>
        <w:ind w:right="857"/>
      </w:pPr>
      <w:r>
        <w:rPr>
          <w:w w:val="105"/>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C382688" w14:textId="77777777" w:rsidR="0006191A" w:rsidRDefault="00B04A97">
      <w:pPr>
        <w:pStyle w:val="a3"/>
        <w:spacing w:line="288" w:lineRule="auto"/>
        <w:ind w:right="870"/>
      </w:pPr>
      <w:r>
        <w:rPr>
          <w:w w:val="105"/>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w:t>
      </w:r>
      <w:r>
        <w:rPr>
          <w:spacing w:val="-4"/>
          <w:w w:val="105"/>
        </w:rPr>
        <w:t xml:space="preserve"> </w:t>
      </w:r>
      <w:r>
        <w:rPr>
          <w:w w:val="105"/>
        </w:rPr>
        <w:t>всех</w:t>
      </w:r>
      <w:r>
        <w:rPr>
          <w:spacing w:val="-1"/>
          <w:w w:val="105"/>
        </w:rPr>
        <w:t xml:space="preserve"> </w:t>
      </w:r>
      <w:r>
        <w:rPr>
          <w:w w:val="105"/>
        </w:rPr>
        <w:t>компонентов учебной</w:t>
      </w:r>
      <w:r>
        <w:rPr>
          <w:spacing w:val="-2"/>
          <w:w w:val="105"/>
        </w:rPr>
        <w:t xml:space="preserve"> </w:t>
      </w:r>
      <w:r>
        <w:rPr>
          <w:w w:val="105"/>
        </w:rPr>
        <w:t>деятельности (мотив, цель, учебная задача, учебные операции, контроль и самоконтроль);</w:t>
      </w:r>
    </w:p>
    <w:p w14:paraId="312AF038" w14:textId="77777777" w:rsidR="0006191A" w:rsidRDefault="00B04A97">
      <w:pPr>
        <w:pStyle w:val="a3"/>
        <w:spacing w:line="290" w:lineRule="auto"/>
        <w:ind w:right="849"/>
      </w:pPr>
      <w:r>
        <w:rPr>
          <w:w w:val="105"/>
        </w:rPr>
        <w:t>принцип индивидуализации обучения: ФОП ООО предусматривает возможность и механизмы</w:t>
      </w:r>
      <w:r>
        <w:rPr>
          <w:spacing w:val="-7"/>
          <w:w w:val="105"/>
        </w:rPr>
        <w:t xml:space="preserve"> </w:t>
      </w:r>
      <w:r>
        <w:rPr>
          <w:w w:val="105"/>
        </w:rPr>
        <w:t>разработки</w:t>
      </w:r>
      <w:r>
        <w:rPr>
          <w:spacing w:val="-11"/>
          <w:w w:val="105"/>
        </w:rPr>
        <w:t xml:space="preserve"> </w:t>
      </w:r>
      <w:r>
        <w:rPr>
          <w:w w:val="105"/>
        </w:rPr>
        <w:t>индивидуальных</w:t>
      </w:r>
      <w:r>
        <w:rPr>
          <w:spacing w:val="-9"/>
          <w:w w:val="105"/>
        </w:rPr>
        <w:t xml:space="preserve"> </w:t>
      </w:r>
      <w:r>
        <w:rPr>
          <w:w w:val="105"/>
        </w:rPr>
        <w:t>программ</w:t>
      </w:r>
      <w:r>
        <w:rPr>
          <w:spacing w:val="-12"/>
          <w:w w:val="105"/>
        </w:rPr>
        <w:t xml:space="preserve"> </w:t>
      </w:r>
      <w:r>
        <w:rPr>
          <w:w w:val="105"/>
        </w:rPr>
        <w:t>и</w:t>
      </w:r>
      <w:r>
        <w:rPr>
          <w:spacing w:val="-4"/>
          <w:w w:val="105"/>
        </w:rPr>
        <w:t xml:space="preserve"> </w:t>
      </w:r>
      <w:r>
        <w:rPr>
          <w:w w:val="105"/>
        </w:rPr>
        <w:t>учебных</w:t>
      </w:r>
      <w:r>
        <w:rPr>
          <w:spacing w:val="-15"/>
          <w:w w:val="105"/>
        </w:rPr>
        <w:t xml:space="preserve"> </w:t>
      </w:r>
      <w:r>
        <w:rPr>
          <w:w w:val="105"/>
        </w:rPr>
        <w:t>планов</w:t>
      </w:r>
      <w:r>
        <w:rPr>
          <w:spacing w:val="-4"/>
          <w:w w:val="105"/>
        </w:rPr>
        <w:t xml:space="preserve"> </w:t>
      </w:r>
      <w:r>
        <w:rPr>
          <w:w w:val="105"/>
        </w:rPr>
        <w:t>для</w:t>
      </w:r>
      <w:r>
        <w:rPr>
          <w:spacing w:val="-7"/>
          <w:w w:val="105"/>
        </w:rPr>
        <w:t xml:space="preserve"> </w:t>
      </w:r>
      <w:r>
        <w:rPr>
          <w:w w:val="105"/>
        </w:rPr>
        <w:t>обучения</w:t>
      </w:r>
      <w:r>
        <w:rPr>
          <w:spacing w:val="-7"/>
          <w:w w:val="105"/>
        </w:rPr>
        <w:t xml:space="preserve"> </w:t>
      </w:r>
      <w:r>
        <w:rPr>
          <w:w w:val="105"/>
        </w:rPr>
        <w:t>детей с особыми способностями, потребностями и интересами с учетом мнения родителей (законных представителей) обучающегося;</w:t>
      </w:r>
    </w:p>
    <w:p w14:paraId="574E72C1" w14:textId="77777777" w:rsidR="0006191A" w:rsidRDefault="00B04A97">
      <w:pPr>
        <w:pStyle w:val="a3"/>
        <w:spacing w:line="288" w:lineRule="auto"/>
        <w:ind w:right="860"/>
      </w:pPr>
      <w:r>
        <w:rPr>
          <w:w w:val="105"/>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7952ADB" w14:textId="77777777" w:rsidR="0006191A" w:rsidRDefault="00B04A97">
      <w:pPr>
        <w:pStyle w:val="a3"/>
        <w:spacing w:line="288" w:lineRule="auto"/>
        <w:ind w:right="854"/>
      </w:pPr>
      <w:r>
        <w:rPr>
          <w:w w:val="105"/>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099FE1C" w14:textId="77777777" w:rsidR="0006191A" w:rsidRDefault="00B04A97">
      <w:pPr>
        <w:pStyle w:val="a3"/>
        <w:spacing w:line="288" w:lineRule="auto"/>
        <w:ind w:right="873"/>
      </w:pPr>
      <w:r>
        <w:rPr>
          <w:w w:val="105"/>
        </w:rPr>
        <w:t>принцип обеспечения фундаментального характера образования, учета специфики изучаемых учебных предметов;</w:t>
      </w:r>
    </w:p>
    <w:p w14:paraId="1EB6370A" w14:textId="77777777" w:rsidR="0006191A" w:rsidRDefault="00B04A97">
      <w:pPr>
        <w:pStyle w:val="a3"/>
        <w:spacing w:line="290" w:lineRule="auto"/>
        <w:ind w:right="868"/>
      </w:pPr>
      <w:r>
        <w:rPr>
          <w:w w:val="105"/>
        </w:rPr>
        <w:t>принцип интеграции обучения и воспитания: ФОП ООО предусматривает связь урочной</w:t>
      </w:r>
      <w:r>
        <w:rPr>
          <w:spacing w:val="-11"/>
          <w:w w:val="105"/>
        </w:rPr>
        <w:t xml:space="preserve"> </w:t>
      </w:r>
      <w:r>
        <w:rPr>
          <w:w w:val="105"/>
        </w:rPr>
        <w:t>и</w:t>
      </w:r>
      <w:r>
        <w:rPr>
          <w:spacing w:val="-6"/>
          <w:w w:val="105"/>
        </w:rPr>
        <w:t xml:space="preserve"> </w:t>
      </w:r>
      <w:r>
        <w:rPr>
          <w:w w:val="105"/>
        </w:rPr>
        <w:t>внеурочной</w:t>
      </w:r>
      <w:r>
        <w:rPr>
          <w:spacing w:val="-11"/>
          <w:w w:val="105"/>
        </w:rPr>
        <w:t xml:space="preserve"> </w:t>
      </w:r>
      <w:r>
        <w:rPr>
          <w:w w:val="105"/>
        </w:rPr>
        <w:t>деятельности,</w:t>
      </w:r>
      <w:r>
        <w:rPr>
          <w:spacing w:val="-8"/>
          <w:w w:val="105"/>
        </w:rPr>
        <w:t xml:space="preserve"> </w:t>
      </w:r>
      <w:r>
        <w:rPr>
          <w:w w:val="105"/>
        </w:rPr>
        <w:t>предполагающий</w:t>
      </w:r>
      <w:r>
        <w:rPr>
          <w:spacing w:val="-11"/>
          <w:w w:val="105"/>
        </w:rPr>
        <w:t xml:space="preserve"> </w:t>
      </w:r>
      <w:r>
        <w:rPr>
          <w:w w:val="105"/>
        </w:rPr>
        <w:t>направленность</w:t>
      </w:r>
      <w:r>
        <w:rPr>
          <w:spacing w:val="-8"/>
          <w:w w:val="105"/>
        </w:rPr>
        <w:t xml:space="preserve"> </w:t>
      </w:r>
      <w:r>
        <w:rPr>
          <w:w w:val="105"/>
        </w:rPr>
        <w:t>учебного</w:t>
      </w:r>
      <w:r>
        <w:rPr>
          <w:spacing w:val="-10"/>
          <w:w w:val="105"/>
        </w:rPr>
        <w:t xml:space="preserve"> </w:t>
      </w:r>
      <w:r>
        <w:rPr>
          <w:w w:val="105"/>
        </w:rPr>
        <w:t>процесса на достижение личностных результатов освоения образовательной программы;</w:t>
      </w:r>
    </w:p>
    <w:p w14:paraId="4F6A3D52" w14:textId="77777777" w:rsidR="0006191A" w:rsidRDefault="00B04A97">
      <w:pPr>
        <w:pStyle w:val="a3"/>
        <w:spacing w:line="288" w:lineRule="auto"/>
        <w:ind w:right="858"/>
      </w:pPr>
      <w:r>
        <w:rPr>
          <w:w w:val="105"/>
        </w:rPr>
        <w:t>принцип здоровьесбережения: при организации образовательной деятельности не допускается</w:t>
      </w:r>
      <w:r>
        <w:rPr>
          <w:spacing w:val="-2"/>
          <w:w w:val="105"/>
        </w:rPr>
        <w:t xml:space="preserve"> </w:t>
      </w:r>
      <w:r>
        <w:rPr>
          <w:w w:val="105"/>
        </w:rPr>
        <w:t>использование</w:t>
      </w:r>
      <w:r>
        <w:rPr>
          <w:spacing w:val="-4"/>
          <w:w w:val="105"/>
        </w:rPr>
        <w:t xml:space="preserve"> </w:t>
      </w:r>
      <w:r>
        <w:rPr>
          <w:w w:val="105"/>
        </w:rPr>
        <w:t>технологий,</w:t>
      </w:r>
      <w:r>
        <w:rPr>
          <w:spacing w:val="-2"/>
          <w:w w:val="105"/>
        </w:rPr>
        <w:t xml:space="preserve"> </w:t>
      </w:r>
      <w:r>
        <w:rPr>
          <w:w w:val="105"/>
        </w:rPr>
        <w:t>которые</w:t>
      </w:r>
      <w:r>
        <w:rPr>
          <w:spacing w:val="-4"/>
          <w:w w:val="105"/>
        </w:rPr>
        <w:t xml:space="preserve"> </w:t>
      </w:r>
      <w:r>
        <w:rPr>
          <w:w w:val="105"/>
        </w:rPr>
        <w:t>могут</w:t>
      </w:r>
      <w:r>
        <w:rPr>
          <w:spacing w:val="-3"/>
          <w:w w:val="105"/>
        </w:rPr>
        <w:t xml:space="preserve"> </w:t>
      </w:r>
      <w:r>
        <w:rPr>
          <w:w w:val="105"/>
        </w:rPr>
        <w:t>нанести вред физическому</w:t>
      </w:r>
      <w:r>
        <w:rPr>
          <w:spacing w:val="-4"/>
          <w:w w:val="105"/>
        </w:rPr>
        <w:t xml:space="preserve"> </w:t>
      </w:r>
      <w:r>
        <w:rPr>
          <w:w w:val="105"/>
        </w:rPr>
        <w:t>и</w:t>
      </w:r>
      <w:r>
        <w:rPr>
          <w:spacing w:val="-4"/>
          <w:w w:val="105"/>
        </w:rPr>
        <w:t xml:space="preserve"> </w:t>
      </w:r>
      <w:r>
        <w:rPr>
          <w:w w:val="105"/>
        </w:rPr>
        <w:t>(или) психическому здоровью обучающихся, приоритет использования здоровьесберегающих педагогических</w:t>
      </w:r>
      <w:r>
        <w:rPr>
          <w:spacing w:val="-12"/>
          <w:w w:val="105"/>
        </w:rPr>
        <w:t xml:space="preserve"> </w:t>
      </w:r>
      <w:r>
        <w:rPr>
          <w:w w:val="105"/>
        </w:rPr>
        <w:t>технологий.</w:t>
      </w:r>
      <w:r>
        <w:rPr>
          <w:spacing w:val="-16"/>
          <w:w w:val="105"/>
        </w:rPr>
        <w:t xml:space="preserve"> </w:t>
      </w:r>
      <w:r>
        <w:rPr>
          <w:w w:val="105"/>
        </w:rPr>
        <w:t>Объём</w:t>
      </w:r>
      <w:r>
        <w:rPr>
          <w:spacing w:val="-1"/>
          <w:w w:val="105"/>
        </w:rPr>
        <w:t xml:space="preserve"> </w:t>
      </w:r>
      <w:r>
        <w:rPr>
          <w:w w:val="105"/>
        </w:rPr>
        <w:t>учебной</w:t>
      </w:r>
      <w:r>
        <w:rPr>
          <w:spacing w:val="-13"/>
          <w:w w:val="105"/>
        </w:rPr>
        <w:t xml:space="preserve"> </w:t>
      </w:r>
      <w:r>
        <w:rPr>
          <w:w w:val="105"/>
        </w:rPr>
        <w:t>нагрузки,</w:t>
      </w:r>
      <w:r>
        <w:rPr>
          <w:spacing w:val="-10"/>
          <w:w w:val="105"/>
        </w:rPr>
        <w:t xml:space="preserve"> </w:t>
      </w:r>
      <w:r>
        <w:rPr>
          <w:w w:val="105"/>
        </w:rPr>
        <w:t>организация</w:t>
      </w:r>
      <w:r>
        <w:rPr>
          <w:spacing w:val="-10"/>
          <w:w w:val="105"/>
        </w:rPr>
        <w:t xml:space="preserve"> </w:t>
      </w:r>
      <w:r>
        <w:rPr>
          <w:w w:val="105"/>
        </w:rPr>
        <w:t>учебных</w:t>
      </w:r>
      <w:r>
        <w:rPr>
          <w:spacing w:val="-12"/>
          <w:w w:val="105"/>
        </w:rPr>
        <w:t xml:space="preserve"> </w:t>
      </w:r>
      <w:r>
        <w:rPr>
          <w:w w:val="105"/>
        </w:rPr>
        <w:t>и</w:t>
      </w:r>
      <w:r>
        <w:rPr>
          <w:spacing w:val="-13"/>
          <w:w w:val="105"/>
        </w:rPr>
        <w:t xml:space="preserve"> </w:t>
      </w:r>
      <w:r>
        <w:rPr>
          <w:w w:val="105"/>
        </w:rP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w:t>
      </w:r>
      <w:r>
        <w:rPr>
          <w:spacing w:val="-2"/>
          <w:w w:val="105"/>
        </w:rPr>
        <w:t xml:space="preserve"> </w:t>
      </w:r>
      <w:r>
        <w:rPr>
          <w:w w:val="105"/>
        </w:rPr>
        <w:t>безопасности</w:t>
      </w:r>
      <w:r>
        <w:rPr>
          <w:spacing w:val="-2"/>
          <w:w w:val="105"/>
        </w:rPr>
        <w:t xml:space="preserve"> </w:t>
      </w:r>
      <w:r>
        <w:rPr>
          <w:w w:val="105"/>
        </w:rPr>
        <w:t>и</w:t>
      </w:r>
      <w:r>
        <w:rPr>
          <w:spacing w:val="-2"/>
          <w:w w:val="105"/>
        </w:rPr>
        <w:t xml:space="preserve"> </w:t>
      </w:r>
      <w:r>
        <w:rPr>
          <w:w w:val="105"/>
        </w:rPr>
        <w:t>(или)</w:t>
      </w:r>
      <w:r>
        <w:rPr>
          <w:spacing w:val="-4"/>
          <w:w w:val="105"/>
        </w:rPr>
        <w:t xml:space="preserve"> </w:t>
      </w:r>
      <w:r>
        <w:rPr>
          <w:w w:val="105"/>
        </w:rPr>
        <w:t>безвредности</w:t>
      </w:r>
      <w:r>
        <w:rPr>
          <w:spacing w:val="-2"/>
          <w:w w:val="105"/>
        </w:rPr>
        <w:t xml:space="preserve"> </w:t>
      </w:r>
      <w:r>
        <w:rPr>
          <w:w w:val="105"/>
        </w:rPr>
        <w:t>для</w:t>
      </w:r>
      <w:r>
        <w:rPr>
          <w:spacing w:val="-5"/>
          <w:w w:val="105"/>
        </w:rPr>
        <w:t xml:space="preserve"> </w:t>
      </w:r>
      <w:r>
        <w:rPr>
          <w:w w:val="105"/>
        </w:rPr>
        <w:t>человека факторов</w:t>
      </w:r>
      <w:r>
        <w:rPr>
          <w:spacing w:val="-8"/>
          <w:w w:val="105"/>
        </w:rPr>
        <w:t xml:space="preserve"> </w:t>
      </w:r>
      <w:r>
        <w:rPr>
          <w:w w:val="105"/>
        </w:rPr>
        <w:t>среды</w:t>
      </w:r>
      <w:r>
        <w:rPr>
          <w:spacing w:val="-5"/>
          <w:w w:val="105"/>
        </w:rPr>
        <w:t xml:space="preserve"> </w:t>
      </w:r>
      <w:r>
        <w:rPr>
          <w:w w:val="105"/>
        </w:rPr>
        <w:t>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w:t>
      </w:r>
      <w:r>
        <w:rPr>
          <w:spacing w:val="-12"/>
          <w:w w:val="105"/>
        </w:rPr>
        <w:t xml:space="preserve"> </w:t>
      </w:r>
      <w:r>
        <w:rPr>
          <w:w w:val="105"/>
        </w:rPr>
        <w:t>внесенными</w:t>
      </w:r>
      <w:r>
        <w:rPr>
          <w:spacing w:val="-9"/>
          <w:w w:val="105"/>
        </w:rPr>
        <w:t xml:space="preserve"> </w:t>
      </w:r>
      <w:r>
        <w:rPr>
          <w:w w:val="105"/>
        </w:rPr>
        <w:t>постановлением</w:t>
      </w:r>
      <w:r>
        <w:rPr>
          <w:spacing w:val="-5"/>
          <w:w w:val="105"/>
        </w:rPr>
        <w:t xml:space="preserve"> </w:t>
      </w:r>
      <w:r>
        <w:rPr>
          <w:w w:val="105"/>
        </w:rPr>
        <w:t>Главного</w:t>
      </w:r>
      <w:r>
        <w:rPr>
          <w:spacing w:val="-14"/>
          <w:w w:val="105"/>
        </w:rPr>
        <w:t xml:space="preserve"> </w:t>
      </w:r>
      <w:r>
        <w:rPr>
          <w:w w:val="105"/>
        </w:rPr>
        <w:t>государственного</w:t>
      </w:r>
      <w:r>
        <w:rPr>
          <w:spacing w:val="-9"/>
          <w:w w:val="105"/>
        </w:rPr>
        <w:t xml:space="preserve"> </w:t>
      </w:r>
      <w:r>
        <w:rPr>
          <w:w w:val="105"/>
        </w:rPr>
        <w:t>санитарного</w:t>
      </w:r>
      <w:r>
        <w:rPr>
          <w:spacing w:val="-14"/>
          <w:w w:val="105"/>
        </w:rPr>
        <w:t xml:space="preserve"> </w:t>
      </w:r>
      <w:r>
        <w:rPr>
          <w:w w:val="105"/>
        </w:rPr>
        <w:t>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w:t>
      </w:r>
      <w:r>
        <w:rPr>
          <w:spacing w:val="-8"/>
          <w:w w:val="105"/>
        </w:rPr>
        <w:t xml:space="preserve"> </w:t>
      </w:r>
      <w:r>
        <w:rPr>
          <w:w w:val="105"/>
        </w:rPr>
        <w:t>государственного</w:t>
      </w:r>
      <w:r>
        <w:rPr>
          <w:spacing w:val="-3"/>
          <w:w w:val="105"/>
        </w:rPr>
        <w:t xml:space="preserve"> </w:t>
      </w:r>
      <w:r>
        <w:rPr>
          <w:w w:val="105"/>
        </w:rPr>
        <w:t>санитарного</w:t>
      </w:r>
      <w:r>
        <w:rPr>
          <w:spacing w:val="-2"/>
          <w:w w:val="105"/>
        </w:rPr>
        <w:t xml:space="preserve"> </w:t>
      </w:r>
      <w:r>
        <w:rPr>
          <w:w w:val="105"/>
        </w:rPr>
        <w:t>врача</w:t>
      </w:r>
      <w:r>
        <w:rPr>
          <w:spacing w:val="2"/>
          <w:w w:val="105"/>
        </w:rPr>
        <w:t xml:space="preserve"> </w:t>
      </w:r>
      <w:r>
        <w:rPr>
          <w:w w:val="105"/>
        </w:rPr>
        <w:t>Российской</w:t>
      </w:r>
      <w:r>
        <w:rPr>
          <w:spacing w:val="2"/>
          <w:w w:val="105"/>
        </w:rPr>
        <w:t xml:space="preserve"> </w:t>
      </w:r>
      <w:r>
        <w:rPr>
          <w:w w:val="105"/>
        </w:rPr>
        <w:t>Федерации</w:t>
      </w:r>
      <w:r>
        <w:rPr>
          <w:spacing w:val="2"/>
          <w:w w:val="105"/>
        </w:rPr>
        <w:t xml:space="preserve"> </w:t>
      </w:r>
      <w:r>
        <w:rPr>
          <w:spacing w:val="-5"/>
          <w:w w:val="105"/>
        </w:rPr>
        <w:t>от</w:t>
      </w:r>
    </w:p>
    <w:p w14:paraId="39BF3F97" w14:textId="77777777" w:rsidR="0006191A" w:rsidRDefault="0006191A">
      <w:pPr>
        <w:spacing w:line="288" w:lineRule="auto"/>
        <w:sectPr w:rsidR="0006191A">
          <w:pgSz w:w="11910" w:h="16850"/>
          <w:pgMar w:top="1060" w:right="0" w:bottom="1140" w:left="1420" w:header="0" w:footer="922" w:gutter="0"/>
          <w:cols w:space="720"/>
        </w:sectPr>
      </w:pPr>
    </w:p>
    <w:p w14:paraId="78F764A9" w14:textId="77777777" w:rsidR="0006191A" w:rsidRDefault="00B04A97">
      <w:pPr>
        <w:pStyle w:val="a3"/>
        <w:spacing w:before="71" w:line="290" w:lineRule="auto"/>
        <w:ind w:right="870" w:firstLine="0"/>
      </w:pPr>
      <w:r>
        <w:rPr>
          <w:w w:val="105"/>
        </w:rPr>
        <w:lastRenderedPageBreak/>
        <w:t xml:space="preserve">28 сентября 2020 г. № 28 (зарегистрировано Министерством юстиции Российской </w:t>
      </w:r>
      <w:r>
        <w:t>Федерации 18 декабря 2020 г., регистрационный</w:t>
      </w:r>
      <w:r>
        <w:rPr>
          <w:spacing w:val="25"/>
        </w:rPr>
        <w:t xml:space="preserve"> </w:t>
      </w:r>
      <w:r>
        <w:t>№ 61573), действующими до 1</w:t>
      </w:r>
      <w:r>
        <w:rPr>
          <w:spacing w:val="27"/>
        </w:rPr>
        <w:t xml:space="preserve"> </w:t>
      </w:r>
      <w:r>
        <w:t>января 2027</w:t>
      </w:r>
      <w:r>
        <w:rPr>
          <w:spacing w:val="40"/>
          <w:w w:val="105"/>
        </w:rPr>
        <w:t xml:space="preserve"> </w:t>
      </w:r>
      <w:r>
        <w:rPr>
          <w:w w:val="105"/>
        </w:rPr>
        <w:t>г. (далее – Санитарно-эпидемиологические требования).</w:t>
      </w:r>
    </w:p>
    <w:p w14:paraId="45DD9B4F" w14:textId="77777777" w:rsidR="0006191A" w:rsidRDefault="00B04A97" w:rsidP="00356AEE">
      <w:pPr>
        <w:pStyle w:val="a6"/>
        <w:numPr>
          <w:ilvl w:val="2"/>
          <w:numId w:val="55"/>
        </w:numPr>
        <w:tabs>
          <w:tab w:val="left" w:pos="1754"/>
        </w:tabs>
        <w:spacing w:line="288" w:lineRule="auto"/>
        <w:ind w:left="280" w:right="850" w:firstLine="706"/>
        <w:rPr>
          <w:sz w:val="23"/>
        </w:rPr>
      </w:pPr>
      <w:r w:rsidRPr="0070381A">
        <w:rPr>
          <w:b/>
          <w:w w:val="105"/>
          <w:sz w:val="23"/>
        </w:rPr>
        <w:t>ФОП ООО учитывает возрастные и психологические особенности обучающихся.</w:t>
      </w:r>
      <w:r>
        <w:rPr>
          <w:w w:val="105"/>
          <w:sz w:val="23"/>
        </w:rPr>
        <w:t xml:space="preserve"> Общий объём аудиторной работы обучающихся за пять учебных лет не может составлять менее 5058 академических часов и более 5848 академических часов в </w:t>
      </w:r>
      <w:r>
        <w:rPr>
          <w:sz w:val="23"/>
        </w:rPr>
        <w:t xml:space="preserve">соответствии с требованиями к организации образовательного процесса к учебной нагрузке </w:t>
      </w:r>
      <w:r>
        <w:rPr>
          <w:w w:val="105"/>
          <w:sz w:val="23"/>
        </w:rPr>
        <w:t>при 5-дневной учебной неделе, предусмотренными Гигиеническими нормативами и Санитарно-эпидемиологическими требованиями.</w:t>
      </w:r>
    </w:p>
    <w:p w14:paraId="619BFF89" w14:textId="77777777" w:rsidR="0006191A" w:rsidRDefault="00B04A97">
      <w:pPr>
        <w:pStyle w:val="a3"/>
        <w:spacing w:line="288" w:lineRule="auto"/>
        <w:ind w:right="870"/>
      </w:pPr>
      <w:r>
        <w:rPr>
          <w:w w:val="105"/>
        </w:rPr>
        <w:t>В</w:t>
      </w:r>
      <w:r>
        <w:rPr>
          <w:spacing w:val="-2"/>
          <w:w w:val="105"/>
        </w:rPr>
        <w:t xml:space="preserve"> </w:t>
      </w:r>
      <w:r>
        <w:rPr>
          <w:w w:val="105"/>
        </w:rPr>
        <w:t>целях удовлетворения образовательных</w:t>
      </w:r>
      <w:r>
        <w:rPr>
          <w:spacing w:val="-5"/>
          <w:w w:val="105"/>
        </w:rPr>
        <w:t xml:space="preserve"> </w:t>
      </w:r>
      <w:r>
        <w:rPr>
          <w:w w:val="105"/>
        </w:rPr>
        <w:t>потребностей и</w:t>
      </w:r>
      <w:r>
        <w:rPr>
          <w:spacing w:val="-1"/>
          <w:w w:val="105"/>
        </w:rPr>
        <w:t xml:space="preserve"> </w:t>
      </w:r>
      <w:r>
        <w:rPr>
          <w:w w:val="105"/>
        </w:rPr>
        <w:t>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w w:val="105"/>
          <w:vertAlign w:val="superscript"/>
        </w:rPr>
        <w:t>14</w:t>
      </w:r>
      <w:r>
        <w:rPr>
          <w:w w:val="105"/>
        </w:rPr>
        <w:t>.</w:t>
      </w:r>
    </w:p>
    <w:p w14:paraId="38A722CE" w14:textId="77777777" w:rsidR="0006191A" w:rsidRDefault="00B04A97" w:rsidP="00356AEE">
      <w:pPr>
        <w:pStyle w:val="1"/>
        <w:numPr>
          <w:ilvl w:val="1"/>
          <w:numId w:val="55"/>
        </w:numPr>
        <w:tabs>
          <w:tab w:val="left" w:pos="1345"/>
        </w:tabs>
        <w:spacing w:before="8"/>
        <w:ind w:left="1345" w:hanging="359"/>
      </w:pPr>
      <w:r>
        <w:t>Планируемые</w:t>
      </w:r>
      <w:r>
        <w:rPr>
          <w:spacing w:val="50"/>
        </w:rPr>
        <w:t xml:space="preserve"> </w:t>
      </w:r>
      <w:r>
        <w:t>результаты</w:t>
      </w:r>
      <w:r>
        <w:rPr>
          <w:spacing w:val="36"/>
        </w:rPr>
        <w:t xml:space="preserve"> </w:t>
      </w:r>
      <w:r>
        <w:t>освоения</w:t>
      </w:r>
      <w:r>
        <w:rPr>
          <w:spacing w:val="34"/>
        </w:rPr>
        <w:t xml:space="preserve"> </w:t>
      </w:r>
      <w:r>
        <w:t>ФОП</w:t>
      </w:r>
      <w:r>
        <w:rPr>
          <w:spacing w:val="38"/>
        </w:rPr>
        <w:t xml:space="preserve"> </w:t>
      </w:r>
      <w:r>
        <w:rPr>
          <w:spacing w:val="-5"/>
        </w:rPr>
        <w:t>ООО</w:t>
      </w:r>
    </w:p>
    <w:p w14:paraId="7EEF1239" w14:textId="77777777" w:rsidR="0006191A" w:rsidRDefault="00B04A97">
      <w:pPr>
        <w:pStyle w:val="a3"/>
        <w:spacing w:before="45" w:line="288" w:lineRule="auto"/>
        <w:ind w:right="872"/>
      </w:pPr>
      <w:r>
        <w:rPr>
          <w:w w:val="105"/>
        </w:rPr>
        <w:t>Планируемые результаты освоения ФОП ООО соответствуют современным целям основного</w:t>
      </w:r>
      <w:r>
        <w:rPr>
          <w:spacing w:val="-5"/>
          <w:w w:val="105"/>
        </w:rPr>
        <w:t xml:space="preserve"> </w:t>
      </w:r>
      <w:r>
        <w:rPr>
          <w:w w:val="105"/>
        </w:rPr>
        <w:t>общего образования,</w:t>
      </w:r>
      <w:r>
        <w:rPr>
          <w:spacing w:val="-4"/>
          <w:w w:val="105"/>
        </w:rPr>
        <w:t xml:space="preserve"> </w:t>
      </w:r>
      <w:r>
        <w:rPr>
          <w:w w:val="105"/>
        </w:rPr>
        <w:t>представленным</w:t>
      </w:r>
      <w:r>
        <w:rPr>
          <w:spacing w:val="-2"/>
          <w:w w:val="105"/>
        </w:rPr>
        <w:t xml:space="preserve"> </w:t>
      </w:r>
      <w:r>
        <w:rPr>
          <w:w w:val="105"/>
        </w:rPr>
        <w:t>во</w:t>
      </w:r>
      <w:r>
        <w:rPr>
          <w:spacing w:val="-5"/>
          <w:w w:val="105"/>
        </w:rPr>
        <w:t xml:space="preserve"> </w:t>
      </w:r>
      <w:r>
        <w:rPr>
          <w:w w:val="105"/>
        </w:rPr>
        <w:t>ФГОС</w:t>
      </w:r>
      <w:r>
        <w:rPr>
          <w:spacing w:val="-2"/>
          <w:w w:val="105"/>
        </w:rPr>
        <w:t xml:space="preserve"> </w:t>
      </w:r>
      <w:r>
        <w:rPr>
          <w:w w:val="105"/>
        </w:rPr>
        <w:t>ООО</w:t>
      </w:r>
      <w:r>
        <w:rPr>
          <w:spacing w:val="-1"/>
          <w:w w:val="105"/>
        </w:rPr>
        <w:t xml:space="preserve"> </w:t>
      </w:r>
      <w:r>
        <w:rPr>
          <w:w w:val="105"/>
        </w:rPr>
        <w:t>как система личностных, метапредметных и предметных достижений обучающегося.</w:t>
      </w:r>
    </w:p>
    <w:p w14:paraId="349B094C" w14:textId="77777777" w:rsidR="0006191A" w:rsidRDefault="00B04A97">
      <w:pPr>
        <w:pStyle w:val="a3"/>
        <w:spacing w:line="288" w:lineRule="auto"/>
        <w:ind w:right="856"/>
      </w:pPr>
      <w:r>
        <w:rPr>
          <w:w w:val="105"/>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AC0745D" w14:textId="77777777" w:rsidR="0006191A" w:rsidRDefault="00B04A97">
      <w:pPr>
        <w:pStyle w:val="a3"/>
        <w:spacing w:line="288" w:lineRule="auto"/>
        <w:ind w:right="860"/>
      </w:pPr>
      <w:r>
        <w:rPr>
          <w:w w:val="105"/>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w w:val="105"/>
        </w:rPr>
        <w:t>личности.</w:t>
      </w:r>
    </w:p>
    <w:p w14:paraId="043CDFC4" w14:textId="77777777" w:rsidR="0006191A" w:rsidRDefault="00B04A97">
      <w:pPr>
        <w:pStyle w:val="a3"/>
        <w:spacing w:before="1" w:line="288" w:lineRule="auto"/>
        <w:ind w:right="858"/>
      </w:pPr>
      <w:r>
        <w:rPr>
          <w:w w:val="105"/>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w:t>
      </w:r>
      <w:r>
        <w:rPr>
          <w:spacing w:val="-16"/>
          <w:w w:val="105"/>
        </w:rPr>
        <w:t xml:space="preserve"> </w:t>
      </w:r>
      <w:r>
        <w:rPr>
          <w:w w:val="105"/>
        </w:rPr>
        <w:t>на</w:t>
      </w:r>
      <w:r>
        <w:rPr>
          <w:spacing w:val="-12"/>
          <w:w w:val="105"/>
        </w:rPr>
        <w:t xml:space="preserve"> </w:t>
      </w:r>
      <w:r>
        <w:rPr>
          <w:w w:val="105"/>
        </w:rPr>
        <w:t>ее</w:t>
      </w:r>
      <w:r>
        <w:rPr>
          <w:spacing w:val="-12"/>
          <w:w w:val="105"/>
        </w:rPr>
        <w:t xml:space="preserve"> </w:t>
      </w:r>
      <w:r>
        <w:rPr>
          <w:w w:val="105"/>
        </w:rPr>
        <w:t>основе</w:t>
      </w:r>
      <w:r>
        <w:rPr>
          <w:spacing w:val="-16"/>
          <w:w w:val="105"/>
        </w:rPr>
        <w:t xml:space="preserve"> </w:t>
      </w:r>
      <w:r>
        <w:rPr>
          <w:w w:val="105"/>
        </w:rPr>
        <w:t>и</w:t>
      </w:r>
      <w:r>
        <w:rPr>
          <w:spacing w:val="-11"/>
          <w:w w:val="105"/>
        </w:rPr>
        <w:t xml:space="preserve"> </w:t>
      </w:r>
      <w:r>
        <w:rPr>
          <w:w w:val="105"/>
        </w:rPr>
        <w:t>в</w:t>
      </w:r>
      <w:r>
        <w:rPr>
          <w:spacing w:val="-12"/>
          <w:w w:val="105"/>
        </w:rPr>
        <w:t xml:space="preserve"> </w:t>
      </w:r>
      <w:r>
        <w:rPr>
          <w:w w:val="105"/>
        </w:rPr>
        <w:t>процессе</w:t>
      </w:r>
      <w:r>
        <w:rPr>
          <w:spacing w:val="-12"/>
          <w:w w:val="105"/>
        </w:rPr>
        <w:t xml:space="preserve"> </w:t>
      </w:r>
      <w:r>
        <w:rPr>
          <w:w w:val="105"/>
        </w:rPr>
        <w:t>реализации</w:t>
      </w:r>
      <w:r>
        <w:rPr>
          <w:spacing w:val="-12"/>
          <w:w w:val="105"/>
        </w:rPr>
        <w:t xml:space="preserve"> </w:t>
      </w:r>
      <w:r>
        <w:rPr>
          <w:w w:val="105"/>
        </w:rPr>
        <w:t>основных</w:t>
      </w:r>
      <w:r>
        <w:rPr>
          <w:spacing w:val="-16"/>
          <w:w w:val="105"/>
        </w:rPr>
        <w:t xml:space="preserve"> </w:t>
      </w:r>
      <w:r>
        <w:rPr>
          <w:w w:val="105"/>
        </w:rPr>
        <w:t>направлений</w:t>
      </w:r>
      <w:r>
        <w:rPr>
          <w:spacing w:val="-11"/>
          <w:w w:val="105"/>
        </w:rPr>
        <w:t xml:space="preserve"> </w:t>
      </w:r>
      <w:r>
        <w:rPr>
          <w:w w:val="105"/>
        </w:rPr>
        <w:t xml:space="preserve">воспитательной </w:t>
      </w:r>
      <w:r>
        <w:t xml:space="preserve">деятельности, в том числе в части: гражданского воспитания, патриотического воспитания, </w:t>
      </w:r>
      <w:r>
        <w:rPr>
          <w:w w:val="105"/>
        </w:rPr>
        <w:t xml:space="preserve">духовно-нравственного воспитания, эстетического воспитания, физического воспитания, </w:t>
      </w:r>
      <w:r>
        <w:t xml:space="preserve">формирования культуры здоровья и эмоционального благополучия, трудового воспитания, </w:t>
      </w:r>
      <w:r>
        <w:rPr>
          <w:w w:val="105"/>
        </w:rPr>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E611CB9" w14:textId="77777777" w:rsidR="0006191A" w:rsidRDefault="00B04A97">
      <w:pPr>
        <w:pStyle w:val="a3"/>
        <w:spacing w:before="3"/>
        <w:ind w:left="986" w:firstLine="0"/>
      </w:pPr>
      <w:r>
        <w:t>Метапредметные</w:t>
      </w:r>
      <w:r>
        <w:rPr>
          <w:spacing w:val="39"/>
        </w:rPr>
        <w:t xml:space="preserve"> </w:t>
      </w:r>
      <w:r>
        <w:t>результаты</w:t>
      </w:r>
      <w:r>
        <w:rPr>
          <w:spacing w:val="57"/>
        </w:rPr>
        <w:t xml:space="preserve"> </w:t>
      </w:r>
      <w:r>
        <w:rPr>
          <w:spacing w:val="-2"/>
        </w:rPr>
        <w:t>включают:</w:t>
      </w:r>
    </w:p>
    <w:p w14:paraId="5E97B9B9" w14:textId="77777777" w:rsidR="0006191A" w:rsidRDefault="00B04A97">
      <w:pPr>
        <w:pStyle w:val="a3"/>
        <w:spacing w:before="53" w:line="288" w:lineRule="auto"/>
        <w:ind w:right="861"/>
      </w:pPr>
      <w:r>
        <w:rPr>
          <w:w w:val="105"/>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3"/>
          <w:w w:val="105"/>
        </w:rPr>
        <w:t xml:space="preserve"> </w:t>
      </w:r>
      <w:r>
        <w:rPr>
          <w:w w:val="105"/>
        </w:rPr>
        <w:t>курсов, модулей в целостную научную картину</w:t>
      </w:r>
      <w:r>
        <w:rPr>
          <w:spacing w:val="-3"/>
          <w:w w:val="105"/>
        </w:rPr>
        <w:t xml:space="preserve"> </w:t>
      </w:r>
      <w:r>
        <w:rPr>
          <w:w w:val="105"/>
        </w:rPr>
        <w:t>мира) и универсальных учебных действий (познавательные, коммуникативные, регулятивные);</w:t>
      </w:r>
    </w:p>
    <w:p w14:paraId="7DBCEA36" w14:textId="77777777" w:rsidR="0006191A" w:rsidRDefault="00B04A97">
      <w:pPr>
        <w:pStyle w:val="a3"/>
        <w:spacing w:before="10"/>
        <w:ind w:left="0" w:firstLine="0"/>
        <w:jc w:val="left"/>
        <w:rPr>
          <w:sz w:val="13"/>
        </w:rPr>
      </w:pPr>
      <w:r>
        <w:rPr>
          <w:noProof/>
          <w:lang w:eastAsia="ru-RU"/>
        </w:rPr>
        <mc:AlternateContent>
          <mc:Choice Requires="wps">
            <w:drawing>
              <wp:anchor distT="0" distB="0" distL="0" distR="0" simplePos="0" relativeHeight="487589888" behindDoc="1" locked="0" layoutInCell="1" allowOverlap="1" wp14:anchorId="7F27E805" wp14:editId="38FD1163">
                <wp:simplePos x="0" y="0"/>
                <wp:positionH relativeFrom="page">
                  <wp:posOffset>1079601</wp:posOffset>
                </wp:positionH>
                <wp:positionV relativeFrom="paragraph">
                  <wp:posOffset>116875</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C5CA7" id="Graphic 6" o:spid="_x0000_s1026" style="position:absolute;margin-left:85pt;margin-top:9.2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" path="m1830070,l,,,9143r1830070,l1830070,xe" fillcolor="black" stroked="f">
                <v:path arrowok="t"/>
                <w10:wrap type="topAndBottom" anchorx="page"/>
              </v:shape>
            </w:pict>
          </mc:Fallback>
        </mc:AlternateContent>
      </w:r>
    </w:p>
    <w:p w14:paraId="53720B0F" w14:textId="77777777" w:rsidR="0006191A" w:rsidRDefault="00B04A97">
      <w:pPr>
        <w:pStyle w:val="a3"/>
        <w:spacing w:before="109" w:line="247" w:lineRule="auto"/>
        <w:ind w:firstLine="0"/>
        <w:jc w:val="left"/>
      </w:pPr>
      <w:r>
        <w:rPr>
          <w:rFonts w:ascii="Calibri" w:hAnsi="Calibri"/>
          <w:w w:val="105"/>
          <w:position w:val="7"/>
          <w:sz w:val="13"/>
        </w:rPr>
        <w:t>14</w:t>
      </w:r>
      <w:r>
        <w:rPr>
          <w:rFonts w:ascii="Calibri" w:hAnsi="Calibri"/>
          <w:spacing w:val="28"/>
          <w:w w:val="105"/>
          <w:position w:val="7"/>
          <w:sz w:val="13"/>
        </w:rPr>
        <w:t xml:space="preserve"> </w:t>
      </w:r>
      <w:r>
        <w:rPr>
          <w:w w:val="105"/>
        </w:rPr>
        <w:t>Пункт</w:t>
      </w:r>
      <w:r>
        <w:rPr>
          <w:spacing w:val="23"/>
          <w:w w:val="105"/>
        </w:rPr>
        <w:t xml:space="preserve"> </w:t>
      </w:r>
      <w:r>
        <w:rPr>
          <w:w w:val="105"/>
        </w:rPr>
        <w:t>3</w:t>
      </w:r>
      <w:r>
        <w:rPr>
          <w:spacing w:val="25"/>
          <w:w w:val="105"/>
        </w:rPr>
        <w:t xml:space="preserve"> </w:t>
      </w:r>
      <w:r>
        <w:rPr>
          <w:w w:val="105"/>
        </w:rPr>
        <w:t>части</w:t>
      </w:r>
      <w:r>
        <w:rPr>
          <w:spacing w:val="28"/>
          <w:w w:val="105"/>
        </w:rPr>
        <w:t xml:space="preserve"> </w:t>
      </w:r>
      <w:r>
        <w:rPr>
          <w:w w:val="105"/>
        </w:rPr>
        <w:t>1</w:t>
      </w:r>
      <w:r>
        <w:rPr>
          <w:spacing w:val="31"/>
          <w:w w:val="105"/>
        </w:rPr>
        <w:t xml:space="preserve"> </w:t>
      </w:r>
      <w:r>
        <w:rPr>
          <w:w w:val="105"/>
        </w:rPr>
        <w:t>статьи</w:t>
      </w:r>
      <w:r>
        <w:rPr>
          <w:spacing w:val="29"/>
          <w:w w:val="105"/>
        </w:rPr>
        <w:t xml:space="preserve"> </w:t>
      </w:r>
      <w:r>
        <w:rPr>
          <w:w w:val="105"/>
        </w:rPr>
        <w:t>34</w:t>
      </w:r>
      <w:r>
        <w:rPr>
          <w:spacing w:val="23"/>
          <w:w w:val="105"/>
        </w:rPr>
        <w:t xml:space="preserve"> </w:t>
      </w:r>
      <w:r>
        <w:rPr>
          <w:w w:val="105"/>
        </w:rPr>
        <w:t>Федерального</w:t>
      </w:r>
      <w:r>
        <w:rPr>
          <w:spacing w:val="22"/>
          <w:w w:val="105"/>
        </w:rPr>
        <w:t xml:space="preserve"> </w:t>
      </w:r>
      <w:r>
        <w:rPr>
          <w:w w:val="105"/>
        </w:rPr>
        <w:t>закона</w:t>
      </w:r>
      <w:r>
        <w:rPr>
          <w:spacing w:val="35"/>
          <w:w w:val="105"/>
        </w:rPr>
        <w:t xml:space="preserve"> </w:t>
      </w:r>
      <w:r>
        <w:rPr>
          <w:w w:val="105"/>
        </w:rPr>
        <w:t>от</w:t>
      </w:r>
      <w:r>
        <w:rPr>
          <w:spacing w:val="23"/>
          <w:w w:val="105"/>
        </w:rPr>
        <w:t xml:space="preserve"> </w:t>
      </w:r>
      <w:r>
        <w:rPr>
          <w:w w:val="105"/>
        </w:rPr>
        <w:t>29</w:t>
      </w:r>
      <w:r>
        <w:rPr>
          <w:spacing w:val="22"/>
          <w:w w:val="105"/>
        </w:rPr>
        <w:t xml:space="preserve"> </w:t>
      </w:r>
      <w:r>
        <w:rPr>
          <w:w w:val="105"/>
        </w:rPr>
        <w:t>декабря</w:t>
      </w:r>
      <w:r>
        <w:rPr>
          <w:spacing w:val="19"/>
          <w:w w:val="105"/>
        </w:rPr>
        <w:t xml:space="preserve"> </w:t>
      </w:r>
      <w:r>
        <w:rPr>
          <w:w w:val="105"/>
        </w:rPr>
        <w:t>2012</w:t>
      </w:r>
      <w:r>
        <w:rPr>
          <w:spacing w:val="22"/>
          <w:w w:val="105"/>
        </w:rPr>
        <w:t xml:space="preserve"> </w:t>
      </w:r>
      <w:r>
        <w:rPr>
          <w:w w:val="105"/>
        </w:rPr>
        <w:t>г.</w:t>
      </w:r>
      <w:r>
        <w:rPr>
          <w:spacing w:val="24"/>
          <w:w w:val="105"/>
        </w:rPr>
        <w:t xml:space="preserve"> </w:t>
      </w:r>
      <w:r>
        <w:rPr>
          <w:w w:val="105"/>
        </w:rPr>
        <w:t>№</w:t>
      </w:r>
      <w:r>
        <w:rPr>
          <w:spacing w:val="22"/>
          <w:w w:val="105"/>
        </w:rPr>
        <w:t xml:space="preserve"> </w:t>
      </w:r>
      <w:r>
        <w:rPr>
          <w:w w:val="105"/>
        </w:rPr>
        <w:t>273-ФЗ</w:t>
      </w:r>
      <w:r>
        <w:rPr>
          <w:spacing w:val="29"/>
          <w:w w:val="105"/>
        </w:rPr>
        <w:t xml:space="preserve"> </w:t>
      </w:r>
      <w:r>
        <w:rPr>
          <w:w w:val="105"/>
        </w:rPr>
        <w:t>«Об образовании в Российской Федерации».</w:t>
      </w:r>
    </w:p>
    <w:p w14:paraId="591F1896" w14:textId="77777777" w:rsidR="0006191A" w:rsidRDefault="0006191A">
      <w:pPr>
        <w:spacing w:line="247" w:lineRule="auto"/>
        <w:sectPr w:rsidR="0006191A">
          <w:pgSz w:w="11910" w:h="16850"/>
          <w:pgMar w:top="1060" w:right="0" w:bottom="1120" w:left="1420" w:header="0" w:footer="922" w:gutter="0"/>
          <w:cols w:space="720"/>
        </w:sectPr>
      </w:pPr>
    </w:p>
    <w:p w14:paraId="18FF200A" w14:textId="61FEE79E" w:rsidR="0006191A" w:rsidRDefault="00B04A97">
      <w:pPr>
        <w:pStyle w:val="a3"/>
        <w:spacing w:before="71" w:line="295" w:lineRule="auto"/>
        <w:ind w:left="986" w:right="873" w:firstLine="0"/>
      </w:pPr>
      <w:r>
        <w:rPr>
          <w:w w:val="105"/>
        </w:rPr>
        <w:lastRenderedPageBreak/>
        <w:t>способность их использовать в учебной, познавательной и социальной практике; готовность</w:t>
      </w:r>
      <w:r>
        <w:rPr>
          <w:spacing w:val="49"/>
          <w:w w:val="105"/>
        </w:rPr>
        <w:t xml:space="preserve"> </w:t>
      </w:r>
      <w:r>
        <w:rPr>
          <w:w w:val="105"/>
        </w:rPr>
        <w:t>к</w:t>
      </w:r>
      <w:r>
        <w:rPr>
          <w:spacing w:val="53"/>
          <w:w w:val="105"/>
        </w:rPr>
        <w:t xml:space="preserve"> </w:t>
      </w:r>
      <w:r>
        <w:rPr>
          <w:w w:val="105"/>
        </w:rPr>
        <w:t>самостоятельному</w:t>
      </w:r>
      <w:r>
        <w:rPr>
          <w:spacing w:val="45"/>
          <w:w w:val="105"/>
        </w:rPr>
        <w:t xml:space="preserve"> </w:t>
      </w:r>
      <w:r>
        <w:rPr>
          <w:w w:val="105"/>
        </w:rPr>
        <w:t>планированию</w:t>
      </w:r>
      <w:r>
        <w:rPr>
          <w:spacing w:val="48"/>
          <w:w w:val="105"/>
        </w:rPr>
        <w:t xml:space="preserve"> </w:t>
      </w:r>
      <w:r>
        <w:rPr>
          <w:w w:val="105"/>
        </w:rPr>
        <w:t>и</w:t>
      </w:r>
      <w:r>
        <w:rPr>
          <w:spacing w:val="51"/>
          <w:w w:val="105"/>
        </w:rPr>
        <w:t xml:space="preserve"> </w:t>
      </w:r>
      <w:r>
        <w:rPr>
          <w:w w:val="105"/>
        </w:rPr>
        <w:t>осуществлению</w:t>
      </w:r>
      <w:r>
        <w:rPr>
          <w:spacing w:val="48"/>
          <w:w w:val="105"/>
        </w:rPr>
        <w:t xml:space="preserve"> </w:t>
      </w:r>
      <w:r>
        <w:rPr>
          <w:spacing w:val="-2"/>
          <w:w w:val="105"/>
        </w:rPr>
        <w:t>учебной</w:t>
      </w:r>
    </w:p>
    <w:p w14:paraId="0E7CE88B" w14:textId="77777777" w:rsidR="0006191A" w:rsidRDefault="00B04A97">
      <w:pPr>
        <w:pStyle w:val="a3"/>
        <w:spacing w:line="288" w:lineRule="auto"/>
        <w:ind w:right="878" w:firstLine="0"/>
      </w:pPr>
      <w:r>
        <w:rPr>
          <w:w w:val="105"/>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8F1C5DB" w14:textId="77777777" w:rsidR="0006191A" w:rsidRDefault="00B04A97">
      <w:pPr>
        <w:pStyle w:val="a3"/>
        <w:spacing w:line="288" w:lineRule="auto"/>
        <w:ind w:right="866"/>
      </w:pPr>
      <w:r>
        <w:rPr>
          <w:w w:val="10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E404697" w14:textId="77777777" w:rsidR="0006191A" w:rsidRDefault="00B04A97">
      <w:pPr>
        <w:pStyle w:val="a3"/>
        <w:spacing w:line="288" w:lineRule="auto"/>
        <w:ind w:right="867"/>
      </w:pPr>
      <w:r>
        <w:rPr>
          <w:w w:val="105"/>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2E0D524" w14:textId="77777777" w:rsidR="0006191A" w:rsidRDefault="00B04A97">
      <w:pPr>
        <w:pStyle w:val="a3"/>
        <w:spacing w:line="288" w:lineRule="auto"/>
        <w:ind w:left="986" w:right="2074" w:firstLine="0"/>
        <w:jc w:val="left"/>
      </w:pPr>
      <w:r>
        <w:rPr>
          <w:w w:val="105"/>
        </w:rPr>
        <w:t xml:space="preserve">познавательными универсальными учебными действиями; </w:t>
      </w:r>
      <w:r>
        <w:t>коммуникативными универсальными учебными действиями;</w:t>
      </w:r>
      <w:r>
        <w:rPr>
          <w:spacing w:val="40"/>
          <w:w w:val="105"/>
        </w:rPr>
        <w:t xml:space="preserve"> </w:t>
      </w:r>
      <w:r>
        <w:rPr>
          <w:w w:val="105"/>
        </w:rPr>
        <w:t>регулятивными универсальными учебными действиями.</w:t>
      </w:r>
    </w:p>
    <w:p w14:paraId="265D8818" w14:textId="77777777" w:rsidR="0006191A" w:rsidRDefault="00B04A97">
      <w:pPr>
        <w:pStyle w:val="a3"/>
        <w:spacing w:line="288" w:lineRule="auto"/>
        <w:ind w:right="870"/>
      </w:pPr>
      <w:r>
        <w:rPr>
          <w:w w:val="105"/>
        </w:rPr>
        <w:t>Овладение</w:t>
      </w:r>
      <w:r>
        <w:rPr>
          <w:spacing w:val="-8"/>
          <w:w w:val="105"/>
        </w:rPr>
        <w:t xml:space="preserve"> </w:t>
      </w:r>
      <w:r>
        <w:rPr>
          <w:w w:val="105"/>
        </w:rPr>
        <w:t>познавательными</w:t>
      </w:r>
      <w:r>
        <w:rPr>
          <w:spacing w:val="-3"/>
          <w:w w:val="105"/>
        </w:rPr>
        <w:t xml:space="preserve"> </w:t>
      </w:r>
      <w:r>
        <w:rPr>
          <w:w w:val="105"/>
        </w:rPr>
        <w:t>универсальными</w:t>
      </w:r>
      <w:r>
        <w:rPr>
          <w:spacing w:val="-3"/>
          <w:w w:val="105"/>
        </w:rPr>
        <w:t xml:space="preserve"> </w:t>
      </w:r>
      <w:r>
        <w:rPr>
          <w:w w:val="105"/>
        </w:rPr>
        <w:t>учебными</w:t>
      </w:r>
      <w:r>
        <w:rPr>
          <w:spacing w:val="-3"/>
          <w:w w:val="105"/>
        </w:rPr>
        <w:t xml:space="preserve"> </w:t>
      </w:r>
      <w:r>
        <w:rPr>
          <w:w w:val="105"/>
        </w:rPr>
        <w:t>действиями предполагает умение использовать базовые логические действия, базовые исследовательские действия, работать с информацией.</w:t>
      </w:r>
    </w:p>
    <w:p w14:paraId="6D3AB52B" w14:textId="77777777" w:rsidR="0006191A" w:rsidRDefault="00B04A97">
      <w:pPr>
        <w:pStyle w:val="a3"/>
        <w:tabs>
          <w:tab w:val="left" w:pos="2344"/>
          <w:tab w:val="left" w:pos="3553"/>
          <w:tab w:val="left" w:pos="5717"/>
          <w:tab w:val="left" w:pos="7543"/>
          <w:tab w:val="left" w:pos="8672"/>
        </w:tabs>
        <w:spacing w:line="288" w:lineRule="auto"/>
        <w:ind w:right="874"/>
        <w:jc w:val="right"/>
      </w:pPr>
      <w:r>
        <w:rPr>
          <w:spacing w:val="-2"/>
          <w:w w:val="105"/>
        </w:rPr>
        <w:t>Овладение</w:t>
      </w:r>
      <w:r>
        <w:tab/>
      </w:r>
      <w:r>
        <w:rPr>
          <w:spacing w:val="-2"/>
          <w:w w:val="105"/>
        </w:rPr>
        <w:t>системой</w:t>
      </w:r>
      <w:r>
        <w:tab/>
      </w:r>
      <w:r>
        <w:rPr>
          <w:spacing w:val="-2"/>
          <w:w w:val="105"/>
        </w:rPr>
        <w:t>коммуникативных</w:t>
      </w:r>
      <w:r>
        <w:tab/>
      </w:r>
      <w:r>
        <w:rPr>
          <w:spacing w:val="-2"/>
          <w:w w:val="105"/>
        </w:rPr>
        <w:t>универсальных</w:t>
      </w:r>
      <w:r>
        <w:tab/>
      </w:r>
      <w:r>
        <w:rPr>
          <w:spacing w:val="-2"/>
          <w:w w:val="105"/>
        </w:rPr>
        <w:t>учебных</w:t>
      </w:r>
      <w:r>
        <w:tab/>
      </w:r>
      <w:r>
        <w:rPr>
          <w:spacing w:val="-2"/>
          <w:w w:val="105"/>
        </w:rPr>
        <w:t xml:space="preserve">действий </w:t>
      </w:r>
      <w:r>
        <w:t>обеспечивает</w:t>
      </w:r>
      <w:r>
        <w:rPr>
          <w:spacing w:val="42"/>
        </w:rPr>
        <w:t xml:space="preserve"> </w:t>
      </w:r>
      <w:r>
        <w:t>сформированность</w:t>
      </w:r>
      <w:r>
        <w:rPr>
          <w:spacing w:val="45"/>
        </w:rPr>
        <w:t xml:space="preserve"> </w:t>
      </w:r>
      <w:r>
        <w:t>социальных</w:t>
      </w:r>
      <w:r>
        <w:rPr>
          <w:spacing w:val="30"/>
        </w:rPr>
        <w:t xml:space="preserve"> </w:t>
      </w:r>
      <w:r>
        <w:t>навыков</w:t>
      </w:r>
      <w:r>
        <w:rPr>
          <w:spacing w:val="50"/>
        </w:rPr>
        <w:t xml:space="preserve"> </w:t>
      </w:r>
      <w:r>
        <w:t>общения,</w:t>
      </w:r>
      <w:r>
        <w:rPr>
          <w:spacing w:val="55"/>
        </w:rPr>
        <w:t xml:space="preserve"> </w:t>
      </w:r>
      <w:r>
        <w:t>совместной</w:t>
      </w:r>
      <w:r>
        <w:rPr>
          <w:spacing w:val="39"/>
        </w:rPr>
        <w:t xml:space="preserve"> </w:t>
      </w:r>
      <w:r>
        <w:rPr>
          <w:spacing w:val="-2"/>
        </w:rPr>
        <w:t>деятельности.</w:t>
      </w:r>
    </w:p>
    <w:p w14:paraId="00451229" w14:textId="77777777" w:rsidR="0006191A" w:rsidRDefault="00B04A97">
      <w:pPr>
        <w:pStyle w:val="a3"/>
        <w:spacing w:line="288" w:lineRule="auto"/>
        <w:ind w:right="877"/>
      </w:pPr>
      <w:r>
        <w:rPr>
          <w:w w:val="105"/>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4D652C8" w14:textId="77777777" w:rsidR="0006191A" w:rsidRDefault="00B04A97">
      <w:pPr>
        <w:pStyle w:val="a3"/>
        <w:spacing w:line="264" w:lineRule="exact"/>
        <w:ind w:left="986" w:firstLine="0"/>
      </w:pPr>
      <w:r>
        <w:t>Предметные</w:t>
      </w:r>
      <w:r>
        <w:rPr>
          <w:spacing w:val="42"/>
        </w:rPr>
        <w:t xml:space="preserve"> </w:t>
      </w:r>
      <w:r>
        <w:t>результаты</w:t>
      </w:r>
      <w:r>
        <w:rPr>
          <w:spacing w:val="35"/>
        </w:rPr>
        <w:t xml:space="preserve"> </w:t>
      </w:r>
      <w:r>
        <w:rPr>
          <w:spacing w:val="-2"/>
        </w:rPr>
        <w:t>включают:</w:t>
      </w:r>
    </w:p>
    <w:p w14:paraId="5D32C315" w14:textId="77777777" w:rsidR="0006191A" w:rsidRDefault="00B04A97">
      <w:pPr>
        <w:pStyle w:val="a3"/>
        <w:spacing w:before="43" w:line="288" w:lineRule="auto"/>
        <w:ind w:right="865"/>
      </w:pPr>
      <w:r>
        <w:rPr>
          <w:w w:val="10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F72F197" w14:textId="77777777" w:rsidR="0006191A" w:rsidRDefault="00B04A97">
      <w:pPr>
        <w:pStyle w:val="a3"/>
        <w:spacing w:line="290" w:lineRule="auto"/>
        <w:ind w:right="869"/>
      </w:pPr>
      <w:r>
        <w:rPr>
          <w:w w:val="105"/>
        </w:rPr>
        <w:t>виды деятельности по получению нового знания, его интерпретации, преобразованию</w:t>
      </w:r>
      <w:r>
        <w:rPr>
          <w:spacing w:val="-16"/>
          <w:w w:val="105"/>
        </w:rPr>
        <w:t xml:space="preserve"> </w:t>
      </w:r>
      <w:r>
        <w:rPr>
          <w:w w:val="105"/>
        </w:rPr>
        <w:t>и</w:t>
      </w:r>
      <w:r>
        <w:rPr>
          <w:spacing w:val="-14"/>
          <w:w w:val="105"/>
        </w:rPr>
        <w:t xml:space="preserve"> </w:t>
      </w:r>
      <w:r>
        <w:rPr>
          <w:w w:val="105"/>
        </w:rPr>
        <w:t>применению</w:t>
      </w:r>
      <w:r>
        <w:rPr>
          <w:spacing w:val="-13"/>
          <w:w w:val="105"/>
        </w:rPr>
        <w:t xml:space="preserve"> </w:t>
      </w:r>
      <w:r>
        <w:rPr>
          <w:w w:val="105"/>
        </w:rPr>
        <w:t>в</w:t>
      </w:r>
      <w:r>
        <w:rPr>
          <w:spacing w:val="-13"/>
          <w:w w:val="105"/>
        </w:rPr>
        <w:t xml:space="preserve"> </w:t>
      </w:r>
      <w:r>
        <w:rPr>
          <w:w w:val="105"/>
        </w:rPr>
        <w:t>различных</w:t>
      </w:r>
      <w:r>
        <w:rPr>
          <w:spacing w:val="-12"/>
          <w:w w:val="105"/>
        </w:rPr>
        <w:t xml:space="preserve"> </w:t>
      </w:r>
      <w:r>
        <w:rPr>
          <w:w w:val="105"/>
        </w:rPr>
        <w:t>учебных</w:t>
      </w:r>
      <w:r>
        <w:rPr>
          <w:spacing w:val="-12"/>
          <w:w w:val="105"/>
        </w:rPr>
        <w:t xml:space="preserve"> </w:t>
      </w:r>
      <w:r>
        <w:rPr>
          <w:w w:val="105"/>
        </w:rPr>
        <w:t>ситуациях,</w:t>
      </w:r>
      <w:r>
        <w:rPr>
          <w:spacing w:val="-16"/>
          <w:w w:val="105"/>
        </w:rPr>
        <w:t xml:space="preserve"> </w:t>
      </w:r>
      <w:r>
        <w:rPr>
          <w:w w:val="105"/>
        </w:rPr>
        <w:t>в</w:t>
      </w:r>
      <w:r>
        <w:rPr>
          <w:spacing w:val="-12"/>
          <w:w w:val="105"/>
        </w:rPr>
        <w:t xml:space="preserve"> </w:t>
      </w:r>
      <w:r>
        <w:rPr>
          <w:w w:val="105"/>
        </w:rPr>
        <w:t>том</w:t>
      </w:r>
      <w:r>
        <w:rPr>
          <w:spacing w:val="-9"/>
          <w:w w:val="105"/>
        </w:rPr>
        <w:t xml:space="preserve"> </w:t>
      </w:r>
      <w:r>
        <w:rPr>
          <w:w w:val="105"/>
        </w:rPr>
        <w:t>числе</w:t>
      </w:r>
      <w:r>
        <w:rPr>
          <w:spacing w:val="-16"/>
          <w:w w:val="105"/>
        </w:rPr>
        <w:t xml:space="preserve"> </w:t>
      </w:r>
      <w:r>
        <w:rPr>
          <w:w w:val="105"/>
        </w:rPr>
        <w:t>при</w:t>
      </w:r>
      <w:r>
        <w:rPr>
          <w:spacing w:val="-7"/>
          <w:w w:val="105"/>
        </w:rPr>
        <w:t xml:space="preserve"> </w:t>
      </w:r>
      <w:r>
        <w:rPr>
          <w:w w:val="105"/>
        </w:rPr>
        <w:t>создании учебных и социальных проектов.</w:t>
      </w:r>
    </w:p>
    <w:p w14:paraId="77AB1C72" w14:textId="77777777" w:rsidR="0006191A" w:rsidRDefault="00B04A97">
      <w:pPr>
        <w:pStyle w:val="a3"/>
        <w:spacing w:line="263" w:lineRule="exact"/>
        <w:ind w:left="986" w:firstLine="0"/>
      </w:pPr>
      <w:r>
        <w:t>Требования</w:t>
      </w:r>
      <w:r>
        <w:rPr>
          <w:spacing w:val="22"/>
        </w:rPr>
        <w:t xml:space="preserve"> </w:t>
      </w:r>
      <w:r>
        <w:t>к</w:t>
      </w:r>
      <w:r>
        <w:rPr>
          <w:spacing w:val="35"/>
        </w:rPr>
        <w:t xml:space="preserve"> </w:t>
      </w:r>
      <w:r>
        <w:t>предметным</w:t>
      </w:r>
      <w:r>
        <w:rPr>
          <w:spacing w:val="35"/>
        </w:rPr>
        <w:t xml:space="preserve"> </w:t>
      </w:r>
      <w:r>
        <w:rPr>
          <w:spacing w:val="-2"/>
        </w:rPr>
        <w:t>результатам:</w:t>
      </w:r>
    </w:p>
    <w:p w14:paraId="7A6F4582" w14:textId="77777777" w:rsidR="0006191A" w:rsidRDefault="00B04A97">
      <w:pPr>
        <w:pStyle w:val="a3"/>
        <w:spacing w:before="51" w:line="288" w:lineRule="auto"/>
        <w:ind w:right="855"/>
        <w:jc w:val="left"/>
      </w:pPr>
      <w:r>
        <w:rPr>
          <w:w w:val="105"/>
        </w:rPr>
        <w:t>сформулированы</w:t>
      </w:r>
      <w:r>
        <w:rPr>
          <w:spacing w:val="40"/>
          <w:w w:val="105"/>
        </w:rPr>
        <w:t xml:space="preserve"> </w:t>
      </w:r>
      <w:r>
        <w:rPr>
          <w:w w:val="105"/>
        </w:rPr>
        <w:t>в</w:t>
      </w:r>
      <w:r>
        <w:rPr>
          <w:spacing w:val="40"/>
          <w:w w:val="105"/>
        </w:rPr>
        <w:t xml:space="preserve"> </w:t>
      </w:r>
      <w:r>
        <w:rPr>
          <w:w w:val="105"/>
        </w:rPr>
        <w:t>деятельностной</w:t>
      </w:r>
      <w:r>
        <w:rPr>
          <w:spacing w:val="40"/>
          <w:w w:val="105"/>
        </w:rPr>
        <w:t xml:space="preserve"> </w:t>
      </w:r>
      <w:r>
        <w:rPr>
          <w:w w:val="105"/>
        </w:rPr>
        <w:t>форме</w:t>
      </w:r>
      <w:r>
        <w:rPr>
          <w:spacing w:val="40"/>
          <w:w w:val="105"/>
        </w:rPr>
        <w:t xml:space="preserve"> </w:t>
      </w:r>
      <w:r>
        <w:rPr>
          <w:w w:val="105"/>
        </w:rPr>
        <w:t>с</w:t>
      </w:r>
      <w:r>
        <w:rPr>
          <w:spacing w:val="40"/>
          <w:w w:val="105"/>
        </w:rPr>
        <w:t xml:space="preserve"> </w:t>
      </w:r>
      <w:r>
        <w:rPr>
          <w:w w:val="105"/>
        </w:rPr>
        <w:t>усилением</w:t>
      </w:r>
      <w:r>
        <w:rPr>
          <w:spacing w:val="40"/>
          <w:w w:val="105"/>
        </w:rPr>
        <w:t xml:space="preserve"> </w:t>
      </w:r>
      <w:r>
        <w:rPr>
          <w:w w:val="105"/>
        </w:rPr>
        <w:t>акцента</w:t>
      </w:r>
      <w:r>
        <w:rPr>
          <w:spacing w:val="40"/>
          <w:w w:val="105"/>
        </w:rPr>
        <w:t xml:space="preserve"> </w:t>
      </w:r>
      <w:r>
        <w:rPr>
          <w:w w:val="105"/>
        </w:rPr>
        <w:t>на</w:t>
      </w:r>
      <w:r>
        <w:rPr>
          <w:spacing w:val="40"/>
          <w:w w:val="105"/>
        </w:rPr>
        <w:t xml:space="preserve"> </w:t>
      </w:r>
      <w:r>
        <w:rPr>
          <w:w w:val="105"/>
        </w:rPr>
        <w:t>применение знаний и конкретные умения;</w:t>
      </w:r>
    </w:p>
    <w:p w14:paraId="19CA956C" w14:textId="77777777" w:rsidR="0006191A" w:rsidRDefault="00B04A97">
      <w:pPr>
        <w:pStyle w:val="a3"/>
        <w:tabs>
          <w:tab w:val="left" w:pos="3545"/>
        </w:tabs>
        <w:spacing w:line="288" w:lineRule="auto"/>
        <w:ind w:right="895"/>
        <w:jc w:val="left"/>
      </w:pPr>
      <w:r>
        <w:rPr>
          <w:w w:val="105"/>
        </w:rPr>
        <w:t>определяют</w:t>
      </w:r>
      <w:r>
        <w:rPr>
          <w:spacing w:val="80"/>
          <w:w w:val="105"/>
        </w:rPr>
        <w:t xml:space="preserve"> </w:t>
      </w:r>
      <w:r>
        <w:rPr>
          <w:w w:val="105"/>
        </w:rPr>
        <w:t>минимум</w:t>
      </w:r>
      <w:r>
        <w:tab/>
      </w:r>
      <w:r>
        <w:rPr>
          <w:w w:val="105"/>
        </w:rPr>
        <w:t>содержания</w:t>
      </w:r>
      <w:r>
        <w:rPr>
          <w:spacing w:val="80"/>
          <w:w w:val="105"/>
        </w:rPr>
        <w:t xml:space="preserve"> </w:t>
      </w:r>
      <w:r>
        <w:rPr>
          <w:w w:val="105"/>
        </w:rPr>
        <w:t>гарантированного</w:t>
      </w:r>
      <w:r>
        <w:rPr>
          <w:spacing w:val="80"/>
          <w:w w:val="105"/>
        </w:rPr>
        <w:t xml:space="preserve"> </w:t>
      </w:r>
      <w:r>
        <w:rPr>
          <w:w w:val="105"/>
        </w:rPr>
        <w:t>государством</w:t>
      </w:r>
      <w:r>
        <w:rPr>
          <w:spacing w:val="80"/>
          <w:w w:val="105"/>
        </w:rPr>
        <w:t xml:space="preserve"> </w:t>
      </w:r>
      <w:r>
        <w:rPr>
          <w:w w:val="105"/>
        </w:rPr>
        <w:t>основного общего образования, построенного в логике изучения каждого учебного предмета;</w:t>
      </w:r>
    </w:p>
    <w:p w14:paraId="0BD31A31" w14:textId="77777777" w:rsidR="0006191A" w:rsidRDefault="00B04A97">
      <w:pPr>
        <w:pStyle w:val="a3"/>
        <w:spacing w:line="288" w:lineRule="auto"/>
        <w:jc w:val="left"/>
      </w:pPr>
      <w:r>
        <w:rPr>
          <w:w w:val="105"/>
        </w:rPr>
        <w:t>определяют</w:t>
      </w:r>
      <w:r>
        <w:rPr>
          <w:spacing w:val="80"/>
          <w:w w:val="105"/>
        </w:rPr>
        <w:t xml:space="preserve"> </w:t>
      </w:r>
      <w:r>
        <w:rPr>
          <w:w w:val="105"/>
        </w:rPr>
        <w:t>требования</w:t>
      </w:r>
      <w:r>
        <w:rPr>
          <w:spacing w:val="80"/>
          <w:w w:val="105"/>
        </w:rPr>
        <w:t xml:space="preserve"> </w:t>
      </w:r>
      <w:r>
        <w:rPr>
          <w:w w:val="105"/>
        </w:rPr>
        <w:t>к</w:t>
      </w:r>
      <w:r>
        <w:rPr>
          <w:spacing w:val="80"/>
          <w:w w:val="105"/>
        </w:rPr>
        <w:t xml:space="preserve"> </w:t>
      </w:r>
      <w:r>
        <w:rPr>
          <w:w w:val="105"/>
        </w:rPr>
        <w:t>результатам</w:t>
      </w:r>
      <w:r>
        <w:rPr>
          <w:spacing w:val="80"/>
          <w:w w:val="105"/>
        </w:rPr>
        <w:t xml:space="preserve"> </w:t>
      </w:r>
      <w:r>
        <w:rPr>
          <w:w w:val="105"/>
        </w:rPr>
        <w:t>освоения</w:t>
      </w:r>
      <w:r>
        <w:rPr>
          <w:spacing w:val="80"/>
          <w:w w:val="105"/>
        </w:rPr>
        <w:t xml:space="preserve"> </w:t>
      </w:r>
      <w:r>
        <w:rPr>
          <w:w w:val="105"/>
        </w:rPr>
        <w:t>программ</w:t>
      </w:r>
      <w:r>
        <w:rPr>
          <w:spacing w:val="80"/>
          <w:w w:val="105"/>
        </w:rPr>
        <w:t xml:space="preserve"> </w:t>
      </w:r>
      <w:r>
        <w:rPr>
          <w:w w:val="105"/>
        </w:rPr>
        <w:t>основного</w:t>
      </w:r>
      <w:r>
        <w:rPr>
          <w:spacing w:val="80"/>
          <w:w w:val="105"/>
        </w:rPr>
        <w:t xml:space="preserve"> </w:t>
      </w:r>
      <w:r>
        <w:rPr>
          <w:w w:val="105"/>
        </w:rPr>
        <w:t>общего образования по учебным предметам;</w:t>
      </w:r>
    </w:p>
    <w:p w14:paraId="3CA087FE" w14:textId="77777777" w:rsidR="0006191A" w:rsidRDefault="00B04A97">
      <w:pPr>
        <w:pStyle w:val="a3"/>
        <w:spacing w:line="288" w:lineRule="auto"/>
        <w:ind w:right="855"/>
        <w:jc w:val="left"/>
      </w:pPr>
      <w:r>
        <w:rPr>
          <w:w w:val="105"/>
        </w:rPr>
        <w:t>усиливают</w:t>
      </w:r>
      <w:r>
        <w:rPr>
          <w:spacing w:val="-10"/>
          <w:w w:val="105"/>
        </w:rPr>
        <w:t xml:space="preserve"> </w:t>
      </w:r>
      <w:r>
        <w:rPr>
          <w:w w:val="105"/>
        </w:rPr>
        <w:t>акценты</w:t>
      </w:r>
      <w:r>
        <w:rPr>
          <w:spacing w:val="-9"/>
          <w:w w:val="105"/>
        </w:rPr>
        <w:t xml:space="preserve"> </w:t>
      </w:r>
      <w:r>
        <w:rPr>
          <w:w w:val="105"/>
        </w:rPr>
        <w:t>на</w:t>
      </w:r>
      <w:r>
        <w:rPr>
          <w:spacing w:val="-6"/>
          <w:w w:val="105"/>
        </w:rPr>
        <w:t xml:space="preserve"> </w:t>
      </w:r>
      <w:r>
        <w:rPr>
          <w:w w:val="105"/>
        </w:rPr>
        <w:t>изучение</w:t>
      </w:r>
      <w:r>
        <w:rPr>
          <w:spacing w:val="-11"/>
          <w:w w:val="105"/>
        </w:rPr>
        <w:t xml:space="preserve"> </w:t>
      </w:r>
      <w:r>
        <w:rPr>
          <w:w w:val="105"/>
        </w:rPr>
        <w:t>явлений</w:t>
      </w:r>
      <w:r>
        <w:rPr>
          <w:spacing w:val="-6"/>
          <w:w w:val="105"/>
        </w:rPr>
        <w:t xml:space="preserve"> </w:t>
      </w:r>
      <w:r>
        <w:rPr>
          <w:w w:val="105"/>
        </w:rPr>
        <w:t>и</w:t>
      </w:r>
      <w:r>
        <w:rPr>
          <w:spacing w:val="-6"/>
          <w:w w:val="105"/>
        </w:rPr>
        <w:t xml:space="preserve"> </w:t>
      </w:r>
      <w:r>
        <w:rPr>
          <w:w w:val="105"/>
        </w:rPr>
        <w:t>процессов современной</w:t>
      </w:r>
      <w:r>
        <w:rPr>
          <w:spacing w:val="-6"/>
          <w:w w:val="105"/>
        </w:rPr>
        <w:t xml:space="preserve"> </w:t>
      </w:r>
      <w:r>
        <w:rPr>
          <w:w w:val="105"/>
        </w:rPr>
        <w:t>России</w:t>
      </w:r>
      <w:r>
        <w:rPr>
          <w:spacing w:val="-6"/>
          <w:w w:val="105"/>
        </w:rPr>
        <w:t xml:space="preserve"> </w:t>
      </w:r>
      <w:r>
        <w:rPr>
          <w:w w:val="105"/>
        </w:rPr>
        <w:t>и</w:t>
      </w:r>
      <w:r>
        <w:rPr>
          <w:spacing w:val="-6"/>
          <w:w w:val="105"/>
        </w:rPr>
        <w:t xml:space="preserve"> </w:t>
      </w:r>
      <w:r>
        <w:rPr>
          <w:w w:val="105"/>
        </w:rPr>
        <w:t>мира</w:t>
      </w:r>
      <w:r>
        <w:rPr>
          <w:spacing w:val="-6"/>
          <w:w w:val="105"/>
        </w:rPr>
        <w:t xml:space="preserve"> </w:t>
      </w:r>
      <w:r>
        <w:rPr>
          <w:w w:val="105"/>
        </w:rPr>
        <w:t>в целом, современного состояния науки.</w:t>
      </w:r>
    </w:p>
    <w:p w14:paraId="758DEBF8" w14:textId="77777777" w:rsidR="0006191A" w:rsidRDefault="00B04A97" w:rsidP="00356AEE">
      <w:pPr>
        <w:pStyle w:val="1"/>
        <w:numPr>
          <w:ilvl w:val="1"/>
          <w:numId w:val="55"/>
        </w:numPr>
        <w:tabs>
          <w:tab w:val="left" w:pos="1345"/>
        </w:tabs>
        <w:spacing w:before="3"/>
        <w:ind w:left="1345" w:hanging="359"/>
      </w:pPr>
      <w:r>
        <w:rPr>
          <w:w w:val="105"/>
        </w:rPr>
        <w:t>Система</w:t>
      </w:r>
      <w:r>
        <w:rPr>
          <w:spacing w:val="68"/>
          <w:w w:val="105"/>
        </w:rPr>
        <w:t xml:space="preserve"> </w:t>
      </w:r>
      <w:r>
        <w:rPr>
          <w:w w:val="105"/>
        </w:rPr>
        <w:t>оценки</w:t>
      </w:r>
      <w:r>
        <w:rPr>
          <w:spacing w:val="71"/>
          <w:w w:val="105"/>
        </w:rPr>
        <w:t xml:space="preserve"> </w:t>
      </w:r>
      <w:r>
        <w:rPr>
          <w:w w:val="105"/>
        </w:rPr>
        <w:t>достижения</w:t>
      </w:r>
      <w:r>
        <w:rPr>
          <w:spacing w:val="79"/>
          <w:w w:val="105"/>
        </w:rPr>
        <w:t xml:space="preserve"> </w:t>
      </w:r>
      <w:r>
        <w:rPr>
          <w:w w:val="105"/>
        </w:rPr>
        <w:t>планируемых</w:t>
      </w:r>
      <w:r>
        <w:rPr>
          <w:spacing w:val="74"/>
          <w:w w:val="105"/>
        </w:rPr>
        <w:t xml:space="preserve"> </w:t>
      </w:r>
      <w:r>
        <w:rPr>
          <w:w w:val="105"/>
        </w:rPr>
        <w:t>результатов</w:t>
      </w:r>
      <w:r>
        <w:rPr>
          <w:spacing w:val="73"/>
          <w:w w:val="105"/>
        </w:rPr>
        <w:t xml:space="preserve"> </w:t>
      </w:r>
      <w:r>
        <w:rPr>
          <w:w w:val="105"/>
        </w:rPr>
        <w:t>освоения</w:t>
      </w:r>
      <w:r>
        <w:rPr>
          <w:spacing w:val="72"/>
          <w:w w:val="105"/>
        </w:rPr>
        <w:t xml:space="preserve"> </w:t>
      </w:r>
      <w:r>
        <w:rPr>
          <w:spacing w:val="-5"/>
          <w:w w:val="105"/>
        </w:rPr>
        <w:t>ФОП</w:t>
      </w:r>
    </w:p>
    <w:p w14:paraId="60A27AFC" w14:textId="77777777" w:rsidR="0006191A" w:rsidRDefault="00B04A97">
      <w:pPr>
        <w:spacing w:before="53"/>
        <w:ind w:left="280"/>
        <w:rPr>
          <w:b/>
          <w:sz w:val="23"/>
        </w:rPr>
      </w:pPr>
      <w:r>
        <w:rPr>
          <w:b/>
          <w:spacing w:val="-4"/>
          <w:w w:val="105"/>
          <w:sz w:val="23"/>
        </w:rPr>
        <w:t>ООО.</w:t>
      </w:r>
    </w:p>
    <w:p w14:paraId="5454F2FB" w14:textId="77777777" w:rsidR="0006191A" w:rsidRDefault="00B04A97" w:rsidP="00356AEE">
      <w:pPr>
        <w:pStyle w:val="a6"/>
        <w:numPr>
          <w:ilvl w:val="2"/>
          <w:numId w:val="55"/>
        </w:numPr>
        <w:tabs>
          <w:tab w:val="left" w:pos="1517"/>
        </w:tabs>
        <w:spacing w:before="53"/>
        <w:ind w:left="1517" w:hanging="531"/>
        <w:rPr>
          <w:sz w:val="23"/>
        </w:rPr>
      </w:pPr>
      <w:r>
        <w:rPr>
          <w:sz w:val="23"/>
        </w:rPr>
        <w:t>Система</w:t>
      </w:r>
      <w:r>
        <w:rPr>
          <w:spacing w:val="24"/>
          <w:sz w:val="23"/>
        </w:rPr>
        <w:t xml:space="preserve"> </w:t>
      </w:r>
      <w:r>
        <w:rPr>
          <w:sz w:val="23"/>
        </w:rPr>
        <w:t>оценки</w:t>
      </w:r>
      <w:r>
        <w:rPr>
          <w:spacing w:val="22"/>
          <w:sz w:val="23"/>
        </w:rPr>
        <w:t xml:space="preserve"> </w:t>
      </w:r>
      <w:r>
        <w:rPr>
          <w:sz w:val="23"/>
        </w:rPr>
        <w:t>призвана</w:t>
      </w:r>
      <w:r>
        <w:rPr>
          <w:spacing w:val="24"/>
          <w:sz w:val="23"/>
        </w:rPr>
        <w:t xml:space="preserve"> </w:t>
      </w:r>
      <w:r>
        <w:rPr>
          <w:sz w:val="23"/>
        </w:rPr>
        <w:t>способствовать</w:t>
      </w:r>
      <w:r>
        <w:rPr>
          <w:spacing w:val="20"/>
          <w:sz w:val="23"/>
        </w:rPr>
        <w:t xml:space="preserve"> </w:t>
      </w:r>
      <w:r>
        <w:rPr>
          <w:sz w:val="23"/>
        </w:rPr>
        <w:t>поддержанию</w:t>
      </w:r>
      <w:r>
        <w:rPr>
          <w:spacing w:val="24"/>
          <w:sz w:val="23"/>
        </w:rPr>
        <w:t xml:space="preserve"> </w:t>
      </w:r>
      <w:r>
        <w:rPr>
          <w:sz w:val="23"/>
        </w:rPr>
        <w:t>единства</w:t>
      </w:r>
      <w:r>
        <w:rPr>
          <w:spacing w:val="24"/>
          <w:sz w:val="23"/>
        </w:rPr>
        <w:t xml:space="preserve"> </w:t>
      </w:r>
      <w:r>
        <w:rPr>
          <w:sz w:val="23"/>
        </w:rPr>
        <w:t>всей</w:t>
      </w:r>
      <w:r>
        <w:rPr>
          <w:spacing w:val="35"/>
          <w:sz w:val="23"/>
        </w:rPr>
        <w:t xml:space="preserve"> </w:t>
      </w:r>
      <w:r>
        <w:rPr>
          <w:spacing w:val="-2"/>
          <w:sz w:val="23"/>
        </w:rPr>
        <w:t>системы</w:t>
      </w:r>
    </w:p>
    <w:p w14:paraId="59FA746E" w14:textId="77777777" w:rsidR="0006191A" w:rsidRDefault="00B04A97">
      <w:pPr>
        <w:pStyle w:val="a3"/>
        <w:spacing w:before="52" w:line="288" w:lineRule="auto"/>
        <w:ind w:right="853" w:firstLine="0"/>
      </w:pPr>
      <w:r>
        <w:rPr>
          <w:w w:val="105"/>
        </w:rPr>
        <w:t xml:space="preserve">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t xml:space="preserve">планируемых результатов освоения ФОП ООО и обеспечение эффективной обратной связи, </w:t>
      </w:r>
      <w:r>
        <w:rPr>
          <w:w w:val="105"/>
        </w:rPr>
        <w:t>позволяющей осуществлять управление образовательным процессом.</w:t>
      </w:r>
    </w:p>
    <w:p w14:paraId="7851735A" w14:textId="77777777" w:rsidR="0006191A" w:rsidRDefault="00B04A97">
      <w:pPr>
        <w:pStyle w:val="a3"/>
        <w:spacing w:line="288" w:lineRule="auto"/>
        <w:ind w:right="860"/>
      </w:pPr>
      <w:r>
        <w:rPr>
          <w:w w:val="105"/>
        </w:rPr>
        <w:t>Основными направлениями и целями оценочной деятельности в образовательной организации являются:</w:t>
      </w:r>
    </w:p>
    <w:p w14:paraId="67C34A44" w14:textId="77777777" w:rsidR="0006191A" w:rsidRDefault="0006191A">
      <w:pPr>
        <w:spacing w:line="288" w:lineRule="auto"/>
        <w:sectPr w:rsidR="0006191A">
          <w:pgSz w:w="11910" w:h="16850"/>
          <w:pgMar w:top="1060" w:right="0" w:bottom="1140" w:left="1420" w:header="0" w:footer="922" w:gutter="0"/>
          <w:cols w:space="720"/>
        </w:sectPr>
      </w:pPr>
    </w:p>
    <w:p w14:paraId="4A04F53C" w14:textId="77777777" w:rsidR="0006191A" w:rsidRDefault="00B04A97">
      <w:pPr>
        <w:pStyle w:val="a3"/>
        <w:spacing w:before="71" w:line="290" w:lineRule="auto"/>
        <w:ind w:right="862"/>
      </w:pPr>
      <w:r>
        <w:rPr>
          <w:w w:val="105"/>
        </w:rPr>
        <w:lastRenderedPageBreak/>
        <w:t xml:space="preserve">оценка образовательных достижений обучающихся на различных этапах обучения </w:t>
      </w:r>
      <w:r>
        <w:t xml:space="preserve">как основа их промежуточной и итоговой аттестации, а также основа процедур внутреннего </w:t>
      </w:r>
      <w:r>
        <w:rPr>
          <w:w w:val="105"/>
        </w:rPr>
        <w:t xml:space="preserve">мониторинга образовательной организации, мониторинговых исследований </w:t>
      </w:r>
      <w:r>
        <w:t xml:space="preserve">муниципального, регионального и федерального уровней; оценка результатов деятельности </w:t>
      </w:r>
      <w:r>
        <w:rPr>
          <w:w w:val="105"/>
        </w:rPr>
        <w:t>педагогических работников как основа аттестационных процедур;</w:t>
      </w:r>
    </w:p>
    <w:p w14:paraId="3B40D32B" w14:textId="77777777" w:rsidR="0006191A" w:rsidRDefault="00B04A97">
      <w:pPr>
        <w:pStyle w:val="a3"/>
        <w:spacing w:line="288" w:lineRule="auto"/>
        <w:ind w:right="873"/>
      </w:pPr>
      <w:r>
        <w:rPr>
          <w:w w:val="105"/>
        </w:rPr>
        <w:t>оценка результатов деятельности образовательной организации как основа аккредитационных процедур.</w:t>
      </w:r>
    </w:p>
    <w:p w14:paraId="40F1E054" w14:textId="77777777" w:rsidR="0006191A" w:rsidRDefault="00B04A97">
      <w:pPr>
        <w:pStyle w:val="a3"/>
        <w:spacing w:line="288" w:lineRule="auto"/>
        <w:ind w:right="860"/>
      </w:pPr>
      <w:r>
        <w:rPr>
          <w:w w:val="105"/>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A37C9D7" w14:textId="77777777" w:rsidR="0006191A" w:rsidRDefault="00B04A97">
      <w:pPr>
        <w:pStyle w:val="a3"/>
        <w:spacing w:line="263" w:lineRule="exact"/>
        <w:ind w:left="986" w:firstLine="0"/>
      </w:pPr>
      <w:r>
        <w:t>Внутренняя</w:t>
      </w:r>
      <w:r>
        <w:rPr>
          <w:spacing w:val="34"/>
        </w:rPr>
        <w:t xml:space="preserve"> </w:t>
      </w:r>
      <w:r>
        <w:t>оценка</w:t>
      </w:r>
      <w:r>
        <w:rPr>
          <w:spacing w:val="34"/>
        </w:rPr>
        <w:t xml:space="preserve"> </w:t>
      </w:r>
      <w:r>
        <w:rPr>
          <w:spacing w:val="-2"/>
        </w:rPr>
        <w:t>включает:</w:t>
      </w:r>
    </w:p>
    <w:p w14:paraId="6946EFFB" w14:textId="77777777" w:rsidR="0006191A" w:rsidRDefault="00B04A97">
      <w:pPr>
        <w:pStyle w:val="a3"/>
        <w:spacing w:before="44"/>
        <w:ind w:left="986" w:firstLine="0"/>
      </w:pPr>
      <w:r>
        <w:t>стартовую</w:t>
      </w:r>
      <w:r>
        <w:rPr>
          <w:spacing w:val="33"/>
        </w:rPr>
        <w:t xml:space="preserve"> </w:t>
      </w:r>
      <w:r>
        <w:rPr>
          <w:spacing w:val="-2"/>
        </w:rPr>
        <w:t>диагностику;</w:t>
      </w:r>
    </w:p>
    <w:p w14:paraId="617156D5" w14:textId="77777777" w:rsidR="0006191A" w:rsidRDefault="00B04A97">
      <w:pPr>
        <w:pStyle w:val="a3"/>
        <w:spacing w:before="59" w:line="288" w:lineRule="auto"/>
        <w:ind w:left="986" w:right="6028" w:firstLine="0"/>
        <w:jc w:val="left"/>
      </w:pPr>
      <w:r>
        <w:rPr>
          <w:w w:val="105"/>
        </w:rPr>
        <w:t>текущую</w:t>
      </w:r>
      <w:r>
        <w:rPr>
          <w:spacing w:val="-16"/>
          <w:w w:val="105"/>
        </w:rPr>
        <w:t xml:space="preserve"> </w:t>
      </w:r>
      <w:r>
        <w:rPr>
          <w:w w:val="105"/>
        </w:rPr>
        <w:t>и</w:t>
      </w:r>
      <w:r>
        <w:rPr>
          <w:spacing w:val="-15"/>
          <w:w w:val="105"/>
        </w:rPr>
        <w:t xml:space="preserve"> </w:t>
      </w:r>
      <w:r>
        <w:rPr>
          <w:w w:val="105"/>
        </w:rPr>
        <w:t>тематическую</w:t>
      </w:r>
      <w:r>
        <w:rPr>
          <w:spacing w:val="-15"/>
          <w:w w:val="105"/>
        </w:rPr>
        <w:t xml:space="preserve"> </w:t>
      </w:r>
      <w:r>
        <w:rPr>
          <w:w w:val="105"/>
        </w:rPr>
        <w:t>оценку; итоговую оценку; промежуточную аттестацию;</w:t>
      </w:r>
    </w:p>
    <w:p w14:paraId="541D23BC" w14:textId="77777777" w:rsidR="0006191A" w:rsidRDefault="00B04A97">
      <w:pPr>
        <w:pStyle w:val="a3"/>
        <w:spacing w:line="263" w:lineRule="exact"/>
        <w:ind w:left="986" w:firstLine="0"/>
        <w:jc w:val="left"/>
      </w:pPr>
      <w:r>
        <w:rPr>
          <w:spacing w:val="2"/>
        </w:rPr>
        <w:t>психолого-педагогическое</w:t>
      </w:r>
      <w:r>
        <w:rPr>
          <w:spacing w:val="41"/>
        </w:rPr>
        <w:t xml:space="preserve"> </w:t>
      </w:r>
      <w:r>
        <w:rPr>
          <w:spacing w:val="-2"/>
        </w:rPr>
        <w:t>наблюдение;</w:t>
      </w:r>
    </w:p>
    <w:p w14:paraId="7CF0D4E3" w14:textId="77777777" w:rsidR="0006191A" w:rsidRDefault="00B04A97">
      <w:pPr>
        <w:pStyle w:val="a3"/>
        <w:spacing w:before="53" w:line="288" w:lineRule="auto"/>
        <w:ind w:left="986" w:right="2074" w:firstLine="0"/>
        <w:jc w:val="left"/>
      </w:pPr>
      <w:r>
        <w:t>внутренний мониторинг образовательных достижений обучающихся.</w:t>
      </w:r>
      <w:r>
        <w:rPr>
          <w:spacing w:val="80"/>
          <w:w w:val="105"/>
        </w:rPr>
        <w:t xml:space="preserve"> </w:t>
      </w:r>
      <w:r>
        <w:rPr>
          <w:w w:val="105"/>
        </w:rPr>
        <w:t>Внешняя оценка включает:</w:t>
      </w:r>
    </w:p>
    <w:p w14:paraId="3E23F064" w14:textId="77777777" w:rsidR="0006191A" w:rsidRDefault="00B04A97">
      <w:pPr>
        <w:pStyle w:val="a3"/>
        <w:spacing w:line="288" w:lineRule="auto"/>
        <w:ind w:left="986" w:right="3289" w:firstLine="0"/>
        <w:jc w:val="left"/>
      </w:pPr>
      <w:r>
        <w:t>независимую оценку качества подготовки обучающихся</w:t>
      </w:r>
      <w:r>
        <w:rPr>
          <w:vertAlign w:val="superscript"/>
        </w:rPr>
        <w:t>15</w:t>
      </w:r>
      <w:r>
        <w:t>;</w:t>
      </w:r>
      <w:r>
        <w:rPr>
          <w:spacing w:val="40"/>
          <w:w w:val="105"/>
        </w:rPr>
        <w:t xml:space="preserve"> </w:t>
      </w:r>
      <w:r>
        <w:rPr>
          <w:w w:val="105"/>
        </w:rPr>
        <w:t>итоговую аттестацию</w:t>
      </w:r>
      <w:r>
        <w:rPr>
          <w:w w:val="105"/>
          <w:vertAlign w:val="superscript"/>
        </w:rPr>
        <w:t>16</w:t>
      </w:r>
      <w:r>
        <w:rPr>
          <w:w w:val="105"/>
        </w:rPr>
        <w:t>.</w:t>
      </w:r>
    </w:p>
    <w:p w14:paraId="03CA03C6" w14:textId="77777777" w:rsidR="0006191A" w:rsidRDefault="00B04A97">
      <w:pPr>
        <w:pStyle w:val="a3"/>
        <w:spacing w:line="288" w:lineRule="auto"/>
        <w:ind w:right="864"/>
      </w:pPr>
      <w:r>
        <w:rPr>
          <w:w w:val="10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7FF756E" w14:textId="77777777" w:rsidR="0006191A" w:rsidRDefault="00B04A97">
      <w:pPr>
        <w:pStyle w:val="a3"/>
        <w:spacing w:line="288" w:lineRule="auto"/>
        <w:ind w:right="848"/>
      </w:pPr>
      <w:r>
        <w:rPr>
          <w:w w:val="105"/>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E48E723" w14:textId="77777777" w:rsidR="0006191A" w:rsidRDefault="00B04A97">
      <w:pPr>
        <w:pStyle w:val="a3"/>
        <w:spacing w:before="1" w:line="288" w:lineRule="auto"/>
        <w:ind w:right="870"/>
      </w:pPr>
      <w:r>
        <w:rPr>
          <w:w w:val="105"/>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DD7EC06" w14:textId="77777777" w:rsidR="0006191A" w:rsidRDefault="00B04A97">
      <w:pPr>
        <w:pStyle w:val="a3"/>
        <w:spacing w:line="288" w:lineRule="auto"/>
        <w:ind w:right="868"/>
      </w:pPr>
      <w:r>
        <w:rPr>
          <w:w w:val="105"/>
        </w:rPr>
        <w:t>Уровневый подход реализуется за счёт фиксации различных уровней достижения обучающимися</w:t>
      </w:r>
      <w:r>
        <w:rPr>
          <w:spacing w:val="-16"/>
          <w:w w:val="105"/>
        </w:rPr>
        <w:t xml:space="preserve"> </w:t>
      </w:r>
      <w:r>
        <w:rPr>
          <w:w w:val="105"/>
        </w:rPr>
        <w:t>планируемых</w:t>
      </w:r>
      <w:r>
        <w:rPr>
          <w:spacing w:val="-8"/>
          <w:w w:val="105"/>
        </w:rPr>
        <w:t xml:space="preserve"> </w:t>
      </w:r>
      <w:r>
        <w:rPr>
          <w:w w:val="105"/>
        </w:rPr>
        <w:t>результатов.</w:t>
      </w:r>
      <w:r>
        <w:rPr>
          <w:spacing w:val="-12"/>
          <w:w w:val="105"/>
        </w:rPr>
        <w:t xml:space="preserve"> </w:t>
      </w:r>
      <w:r>
        <w:rPr>
          <w:w w:val="105"/>
        </w:rPr>
        <w:t>Достижение</w:t>
      </w:r>
      <w:r>
        <w:rPr>
          <w:spacing w:val="-16"/>
          <w:w w:val="105"/>
        </w:rPr>
        <w:t xml:space="preserve"> </w:t>
      </w:r>
      <w:r>
        <w:rPr>
          <w:w w:val="105"/>
        </w:rPr>
        <w:t>базового</w:t>
      </w:r>
      <w:r>
        <w:rPr>
          <w:spacing w:val="-13"/>
          <w:w w:val="105"/>
        </w:rPr>
        <w:t xml:space="preserve"> </w:t>
      </w:r>
      <w:r>
        <w:rPr>
          <w:w w:val="105"/>
        </w:rPr>
        <w:t>уровня</w:t>
      </w:r>
      <w:r>
        <w:rPr>
          <w:spacing w:val="-12"/>
          <w:w w:val="105"/>
        </w:rPr>
        <w:t xml:space="preserve"> </w:t>
      </w:r>
      <w:r>
        <w:rPr>
          <w:w w:val="105"/>
        </w:rPr>
        <w:t>свидетельствует</w:t>
      </w:r>
      <w:r>
        <w:rPr>
          <w:spacing w:val="-13"/>
          <w:w w:val="105"/>
        </w:rPr>
        <w:t xml:space="preserve"> </w:t>
      </w:r>
      <w:r>
        <w:rPr>
          <w:w w:val="105"/>
        </w:rPr>
        <w:t xml:space="preserve">о способности обучающихся решать типовые учебные задачи, целенаправленно </w:t>
      </w:r>
      <w:r>
        <w:t xml:space="preserve">отрабатываемые со всеми обучающимися в ходе учебного процесса, выступает достаточной </w:t>
      </w:r>
      <w:r>
        <w:rPr>
          <w:w w:val="105"/>
        </w:rPr>
        <w:t>основой для продолжения обучения и усвоения последующего учебного</w:t>
      </w:r>
      <w:r>
        <w:rPr>
          <w:spacing w:val="-2"/>
          <w:w w:val="105"/>
        </w:rPr>
        <w:t xml:space="preserve"> </w:t>
      </w:r>
      <w:r>
        <w:rPr>
          <w:w w:val="105"/>
        </w:rPr>
        <w:t>материала.</w:t>
      </w:r>
    </w:p>
    <w:p w14:paraId="0F8698DF" w14:textId="77777777" w:rsidR="0006191A" w:rsidRDefault="00B04A97">
      <w:pPr>
        <w:pStyle w:val="a3"/>
        <w:spacing w:before="4" w:line="288" w:lineRule="auto"/>
        <w:ind w:left="986" w:right="1275" w:firstLine="0"/>
      </w:pPr>
      <w:r>
        <w:rPr>
          <w:w w:val="105"/>
        </w:rPr>
        <w:t>Комплексный</w:t>
      </w:r>
      <w:r>
        <w:rPr>
          <w:spacing w:val="-16"/>
          <w:w w:val="105"/>
        </w:rPr>
        <w:t xml:space="preserve"> </w:t>
      </w:r>
      <w:r>
        <w:rPr>
          <w:w w:val="105"/>
        </w:rPr>
        <w:t>подход</w:t>
      </w:r>
      <w:r>
        <w:rPr>
          <w:spacing w:val="-13"/>
          <w:w w:val="105"/>
        </w:rPr>
        <w:t xml:space="preserve"> </w:t>
      </w:r>
      <w:r>
        <w:rPr>
          <w:w w:val="105"/>
        </w:rPr>
        <w:t>к</w:t>
      </w:r>
      <w:r>
        <w:rPr>
          <w:spacing w:val="-14"/>
          <w:w w:val="105"/>
        </w:rPr>
        <w:t xml:space="preserve"> </w:t>
      </w:r>
      <w:r>
        <w:rPr>
          <w:w w:val="105"/>
        </w:rPr>
        <w:t>оценке</w:t>
      </w:r>
      <w:r>
        <w:rPr>
          <w:spacing w:val="-16"/>
          <w:w w:val="105"/>
        </w:rPr>
        <w:t xml:space="preserve"> </w:t>
      </w:r>
      <w:r>
        <w:rPr>
          <w:w w:val="105"/>
        </w:rPr>
        <w:t>образовательных</w:t>
      </w:r>
      <w:r>
        <w:rPr>
          <w:spacing w:val="-15"/>
          <w:w w:val="105"/>
        </w:rPr>
        <w:t xml:space="preserve"> </w:t>
      </w:r>
      <w:r>
        <w:rPr>
          <w:w w:val="105"/>
        </w:rPr>
        <w:t>достижений</w:t>
      </w:r>
      <w:r>
        <w:rPr>
          <w:spacing w:val="-11"/>
          <w:w w:val="105"/>
        </w:rPr>
        <w:t xml:space="preserve"> </w:t>
      </w:r>
      <w:r>
        <w:rPr>
          <w:w w:val="105"/>
        </w:rPr>
        <w:t>реализуется</w:t>
      </w:r>
      <w:r>
        <w:rPr>
          <w:spacing w:val="-16"/>
          <w:w w:val="105"/>
        </w:rPr>
        <w:t xml:space="preserve"> </w:t>
      </w:r>
      <w:r>
        <w:rPr>
          <w:w w:val="105"/>
        </w:rPr>
        <w:t>через: оценку предметных и метапредметных результатов;</w:t>
      </w:r>
    </w:p>
    <w:p w14:paraId="39A34BB3" w14:textId="77777777" w:rsidR="0006191A" w:rsidRDefault="00B04A97">
      <w:pPr>
        <w:pStyle w:val="a3"/>
        <w:spacing w:before="82"/>
        <w:ind w:left="0" w:firstLine="0"/>
        <w:jc w:val="left"/>
        <w:rPr>
          <w:sz w:val="20"/>
        </w:rPr>
      </w:pPr>
      <w:r>
        <w:rPr>
          <w:noProof/>
          <w:lang w:eastAsia="ru-RU"/>
        </w:rPr>
        <mc:AlternateContent>
          <mc:Choice Requires="wps">
            <w:drawing>
              <wp:anchor distT="0" distB="0" distL="0" distR="0" simplePos="0" relativeHeight="487590400" behindDoc="1" locked="0" layoutInCell="1" allowOverlap="1" wp14:anchorId="5F90E066" wp14:editId="53FD964D">
                <wp:simplePos x="0" y="0"/>
                <wp:positionH relativeFrom="page">
                  <wp:posOffset>1079601</wp:posOffset>
                </wp:positionH>
                <wp:positionV relativeFrom="paragraph">
                  <wp:posOffset>213710</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300E1" id="Graphic 7" o:spid="_x0000_s1026" style="position:absolute;margin-left:85pt;margin-top:16.85pt;width:144.1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" path="m1830070,l,,,9144r1830070,l1830070,xe" fillcolor="black" stroked="f">
                <v:path arrowok="t"/>
                <w10:wrap type="topAndBottom" anchorx="page"/>
              </v:shape>
            </w:pict>
          </mc:Fallback>
        </mc:AlternateContent>
      </w:r>
    </w:p>
    <w:p w14:paraId="489BDDB4" w14:textId="77777777" w:rsidR="0006191A" w:rsidRDefault="00B04A97">
      <w:pPr>
        <w:pStyle w:val="a3"/>
        <w:spacing w:before="109" w:line="247" w:lineRule="auto"/>
        <w:ind w:firstLine="0"/>
        <w:jc w:val="left"/>
      </w:pPr>
      <w:r>
        <w:rPr>
          <w:rFonts w:ascii="Calibri" w:hAnsi="Calibri"/>
          <w:w w:val="105"/>
          <w:position w:val="7"/>
          <w:sz w:val="13"/>
        </w:rPr>
        <w:t>15</w:t>
      </w:r>
      <w:r>
        <w:rPr>
          <w:rFonts w:ascii="Calibri" w:hAnsi="Calibri"/>
          <w:spacing w:val="40"/>
          <w:w w:val="105"/>
          <w:position w:val="7"/>
          <w:sz w:val="13"/>
        </w:rPr>
        <w:t xml:space="preserve"> </w:t>
      </w:r>
      <w:r>
        <w:rPr>
          <w:w w:val="105"/>
        </w:rPr>
        <w:t>Статья</w:t>
      </w:r>
      <w:r>
        <w:rPr>
          <w:spacing w:val="40"/>
          <w:w w:val="105"/>
        </w:rPr>
        <w:t xml:space="preserve"> </w:t>
      </w:r>
      <w:r>
        <w:rPr>
          <w:w w:val="105"/>
        </w:rPr>
        <w:t>95</w:t>
      </w:r>
      <w:r>
        <w:rPr>
          <w:spacing w:val="38"/>
          <w:w w:val="105"/>
        </w:rPr>
        <w:t xml:space="preserve"> </w:t>
      </w:r>
      <w:r>
        <w:rPr>
          <w:w w:val="105"/>
        </w:rPr>
        <w:t>Федерального</w:t>
      </w:r>
      <w:r>
        <w:rPr>
          <w:spacing w:val="38"/>
          <w:w w:val="105"/>
        </w:rPr>
        <w:t xml:space="preserve"> </w:t>
      </w:r>
      <w:r>
        <w:rPr>
          <w:w w:val="105"/>
        </w:rPr>
        <w:t>закона</w:t>
      </w:r>
      <w:r>
        <w:rPr>
          <w:spacing w:val="40"/>
          <w:w w:val="105"/>
        </w:rPr>
        <w:t xml:space="preserve"> </w:t>
      </w:r>
      <w:r>
        <w:rPr>
          <w:w w:val="105"/>
        </w:rPr>
        <w:t>от</w:t>
      </w:r>
      <w:r>
        <w:rPr>
          <w:spacing w:val="39"/>
          <w:w w:val="105"/>
        </w:rPr>
        <w:t xml:space="preserve"> </w:t>
      </w:r>
      <w:r>
        <w:rPr>
          <w:w w:val="105"/>
        </w:rPr>
        <w:t>29</w:t>
      </w:r>
      <w:r>
        <w:rPr>
          <w:spacing w:val="38"/>
          <w:w w:val="105"/>
        </w:rPr>
        <w:t xml:space="preserve"> </w:t>
      </w:r>
      <w:r>
        <w:rPr>
          <w:w w:val="105"/>
        </w:rPr>
        <w:t>декабря</w:t>
      </w:r>
      <w:r>
        <w:rPr>
          <w:spacing w:val="34"/>
          <w:w w:val="105"/>
        </w:rPr>
        <w:t xml:space="preserve"> </w:t>
      </w:r>
      <w:r>
        <w:rPr>
          <w:w w:val="105"/>
        </w:rPr>
        <w:t>2012</w:t>
      </w:r>
      <w:r>
        <w:rPr>
          <w:spacing w:val="38"/>
          <w:w w:val="105"/>
        </w:rPr>
        <w:t xml:space="preserve"> </w:t>
      </w:r>
      <w:r>
        <w:rPr>
          <w:w w:val="105"/>
        </w:rPr>
        <w:t>г.</w:t>
      </w:r>
      <w:r>
        <w:rPr>
          <w:spacing w:val="40"/>
          <w:w w:val="105"/>
        </w:rPr>
        <w:t xml:space="preserve"> </w:t>
      </w:r>
      <w:r>
        <w:rPr>
          <w:w w:val="105"/>
        </w:rPr>
        <w:t>№</w:t>
      </w:r>
      <w:r>
        <w:rPr>
          <w:spacing w:val="39"/>
          <w:w w:val="105"/>
        </w:rPr>
        <w:t xml:space="preserve"> </w:t>
      </w:r>
      <w:r>
        <w:rPr>
          <w:w w:val="105"/>
        </w:rPr>
        <w:t>273-ФЗ</w:t>
      </w:r>
      <w:r>
        <w:rPr>
          <w:spacing w:val="40"/>
          <w:w w:val="105"/>
        </w:rPr>
        <w:t xml:space="preserve"> </w:t>
      </w:r>
      <w:r>
        <w:rPr>
          <w:w w:val="105"/>
        </w:rPr>
        <w:t>«Об</w:t>
      </w:r>
      <w:r>
        <w:rPr>
          <w:spacing w:val="36"/>
          <w:w w:val="105"/>
        </w:rPr>
        <w:t xml:space="preserve"> </w:t>
      </w:r>
      <w:r>
        <w:rPr>
          <w:w w:val="105"/>
        </w:rPr>
        <w:t>образовании</w:t>
      </w:r>
      <w:r>
        <w:rPr>
          <w:spacing w:val="37"/>
          <w:w w:val="105"/>
        </w:rPr>
        <w:t xml:space="preserve"> </w:t>
      </w:r>
      <w:r>
        <w:rPr>
          <w:w w:val="105"/>
        </w:rPr>
        <w:t>в Российской Федерации».</w:t>
      </w:r>
    </w:p>
    <w:p w14:paraId="1E952DC4" w14:textId="77777777" w:rsidR="0006191A" w:rsidRDefault="00B04A97">
      <w:pPr>
        <w:pStyle w:val="a3"/>
        <w:spacing w:before="10" w:line="249" w:lineRule="auto"/>
        <w:ind w:firstLine="0"/>
        <w:jc w:val="left"/>
      </w:pPr>
      <w:r>
        <w:rPr>
          <w:rFonts w:ascii="Calibri" w:hAnsi="Calibri"/>
          <w:w w:val="105"/>
          <w:position w:val="7"/>
          <w:sz w:val="13"/>
        </w:rPr>
        <w:t>16</w:t>
      </w:r>
      <w:r>
        <w:rPr>
          <w:rFonts w:ascii="Calibri" w:hAnsi="Calibri"/>
          <w:spacing w:val="28"/>
          <w:w w:val="105"/>
          <w:position w:val="7"/>
          <w:sz w:val="13"/>
        </w:rPr>
        <w:t xml:space="preserve"> </w:t>
      </w:r>
      <w:r>
        <w:rPr>
          <w:w w:val="105"/>
        </w:rPr>
        <w:t>Статья</w:t>
      </w:r>
      <w:r>
        <w:rPr>
          <w:spacing w:val="38"/>
          <w:w w:val="105"/>
        </w:rPr>
        <w:t xml:space="preserve"> </w:t>
      </w:r>
      <w:r>
        <w:rPr>
          <w:w w:val="105"/>
        </w:rPr>
        <w:t>59</w:t>
      </w:r>
      <w:r>
        <w:rPr>
          <w:spacing w:val="40"/>
          <w:w w:val="105"/>
        </w:rPr>
        <w:t xml:space="preserve"> </w:t>
      </w:r>
      <w:r>
        <w:rPr>
          <w:w w:val="105"/>
        </w:rPr>
        <w:t>Федерального</w:t>
      </w:r>
      <w:r>
        <w:rPr>
          <w:spacing w:val="36"/>
          <w:w w:val="105"/>
        </w:rPr>
        <w:t xml:space="preserve"> </w:t>
      </w:r>
      <w:r>
        <w:rPr>
          <w:w w:val="105"/>
        </w:rPr>
        <w:t>закона</w:t>
      </w:r>
      <w:r>
        <w:rPr>
          <w:spacing w:val="40"/>
          <w:w w:val="105"/>
        </w:rPr>
        <w:t xml:space="preserve"> </w:t>
      </w:r>
      <w:r>
        <w:rPr>
          <w:w w:val="105"/>
        </w:rPr>
        <w:t>от</w:t>
      </w:r>
      <w:r>
        <w:rPr>
          <w:spacing w:val="36"/>
          <w:w w:val="105"/>
        </w:rPr>
        <w:t xml:space="preserve"> </w:t>
      </w:r>
      <w:r>
        <w:rPr>
          <w:w w:val="105"/>
        </w:rPr>
        <w:t>29</w:t>
      </w:r>
      <w:r>
        <w:rPr>
          <w:spacing w:val="40"/>
          <w:w w:val="105"/>
        </w:rPr>
        <w:t xml:space="preserve"> </w:t>
      </w:r>
      <w:r>
        <w:rPr>
          <w:w w:val="105"/>
        </w:rPr>
        <w:t>декабря</w:t>
      </w:r>
      <w:r>
        <w:rPr>
          <w:spacing w:val="38"/>
          <w:w w:val="105"/>
        </w:rPr>
        <w:t xml:space="preserve"> </w:t>
      </w:r>
      <w:r>
        <w:rPr>
          <w:w w:val="105"/>
        </w:rPr>
        <w:t>2012</w:t>
      </w:r>
      <w:r>
        <w:rPr>
          <w:spacing w:val="40"/>
          <w:w w:val="105"/>
        </w:rPr>
        <w:t xml:space="preserve"> </w:t>
      </w:r>
      <w:r>
        <w:rPr>
          <w:w w:val="105"/>
        </w:rPr>
        <w:t>г.</w:t>
      </w:r>
      <w:r>
        <w:rPr>
          <w:spacing w:val="37"/>
          <w:w w:val="105"/>
        </w:rPr>
        <w:t xml:space="preserve"> </w:t>
      </w:r>
      <w:r>
        <w:rPr>
          <w:w w:val="105"/>
        </w:rPr>
        <w:t>№</w:t>
      </w:r>
      <w:r>
        <w:rPr>
          <w:spacing w:val="36"/>
          <w:w w:val="105"/>
        </w:rPr>
        <w:t xml:space="preserve"> </w:t>
      </w:r>
      <w:r>
        <w:rPr>
          <w:w w:val="105"/>
        </w:rPr>
        <w:t>273-ФЗ</w:t>
      </w:r>
      <w:r>
        <w:rPr>
          <w:spacing w:val="40"/>
          <w:w w:val="105"/>
        </w:rPr>
        <w:t xml:space="preserve"> </w:t>
      </w:r>
      <w:r>
        <w:rPr>
          <w:w w:val="105"/>
        </w:rPr>
        <w:t>«Об</w:t>
      </w:r>
      <w:r>
        <w:rPr>
          <w:spacing w:val="40"/>
          <w:w w:val="105"/>
        </w:rPr>
        <w:t xml:space="preserve"> </w:t>
      </w:r>
      <w:r>
        <w:rPr>
          <w:w w:val="105"/>
        </w:rPr>
        <w:t>образовании</w:t>
      </w:r>
      <w:r>
        <w:rPr>
          <w:spacing w:val="40"/>
          <w:w w:val="105"/>
        </w:rPr>
        <w:t xml:space="preserve"> </w:t>
      </w:r>
      <w:r>
        <w:rPr>
          <w:w w:val="105"/>
        </w:rPr>
        <w:t>в Российской Федерации».</w:t>
      </w:r>
    </w:p>
    <w:p w14:paraId="5C0976D7" w14:textId="77777777" w:rsidR="0006191A" w:rsidRDefault="0006191A">
      <w:pPr>
        <w:spacing w:line="249" w:lineRule="auto"/>
        <w:sectPr w:rsidR="0006191A">
          <w:pgSz w:w="11910" w:h="16850"/>
          <w:pgMar w:top="1060" w:right="0" w:bottom="1140" w:left="1420" w:header="0" w:footer="922" w:gutter="0"/>
          <w:cols w:space="720"/>
        </w:sectPr>
      </w:pPr>
    </w:p>
    <w:p w14:paraId="7221109C" w14:textId="77777777" w:rsidR="0006191A" w:rsidRDefault="00B04A97">
      <w:pPr>
        <w:pStyle w:val="a3"/>
        <w:spacing w:before="71" w:line="290" w:lineRule="auto"/>
        <w:ind w:right="862"/>
      </w:pPr>
      <w:r>
        <w:rPr>
          <w:w w:val="105"/>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9873032" w14:textId="77777777" w:rsidR="0006191A" w:rsidRDefault="00B04A97">
      <w:pPr>
        <w:pStyle w:val="a3"/>
        <w:spacing w:line="288" w:lineRule="auto"/>
        <w:ind w:right="865"/>
      </w:pPr>
      <w:r>
        <w:rPr>
          <w:w w:val="105"/>
        </w:rPr>
        <w:t>использование</w:t>
      </w:r>
      <w:r>
        <w:rPr>
          <w:spacing w:val="-5"/>
          <w:w w:val="105"/>
        </w:rPr>
        <w:t xml:space="preserve"> </w:t>
      </w:r>
      <w:r>
        <w:rPr>
          <w:w w:val="105"/>
        </w:rPr>
        <w:t>разнообразных</w:t>
      </w:r>
      <w:r>
        <w:rPr>
          <w:spacing w:val="-10"/>
          <w:w w:val="105"/>
        </w:rPr>
        <w:t xml:space="preserve"> </w:t>
      </w:r>
      <w:r>
        <w:rPr>
          <w:w w:val="105"/>
        </w:rPr>
        <w:t>методов</w:t>
      </w:r>
      <w:r>
        <w:rPr>
          <w:spacing w:val="-5"/>
          <w:w w:val="105"/>
        </w:rPr>
        <w:t xml:space="preserve"> </w:t>
      </w:r>
      <w:r>
        <w:rPr>
          <w:w w:val="105"/>
        </w:rPr>
        <w:t>и</w:t>
      </w:r>
      <w:r>
        <w:rPr>
          <w:spacing w:val="-5"/>
          <w:w w:val="105"/>
        </w:rPr>
        <w:t xml:space="preserve"> </w:t>
      </w:r>
      <w:r>
        <w:rPr>
          <w:w w:val="105"/>
        </w:rPr>
        <w:t>форм</w:t>
      </w:r>
      <w:r>
        <w:rPr>
          <w:spacing w:val="-7"/>
          <w:w w:val="105"/>
        </w:rPr>
        <w:t xml:space="preserve"> </w:t>
      </w:r>
      <w:r>
        <w:rPr>
          <w:w w:val="105"/>
        </w:rPr>
        <w:t>оценки,</w:t>
      </w:r>
      <w:r>
        <w:rPr>
          <w:spacing w:val="-8"/>
          <w:w w:val="105"/>
        </w:rPr>
        <w:t xml:space="preserve"> </w:t>
      </w:r>
      <w:r>
        <w:rPr>
          <w:w w:val="105"/>
        </w:rPr>
        <w:t>взаимно</w:t>
      </w:r>
      <w:r>
        <w:rPr>
          <w:spacing w:val="-10"/>
          <w:w w:val="105"/>
        </w:rPr>
        <w:t xml:space="preserve"> </w:t>
      </w:r>
      <w:r>
        <w:rPr>
          <w:w w:val="105"/>
        </w:rPr>
        <w:t>дополняющих</w:t>
      </w:r>
      <w:r>
        <w:rPr>
          <w:spacing w:val="-10"/>
          <w:w w:val="105"/>
        </w:rPr>
        <w:t xml:space="preserve"> </w:t>
      </w:r>
      <w:r>
        <w:rPr>
          <w:w w:val="105"/>
        </w:rPr>
        <w:t>друг друга, в том числе оценок проектов,</w:t>
      </w:r>
      <w:r>
        <w:rPr>
          <w:spacing w:val="-1"/>
          <w:w w:val="105"/>
        </w:rPr>
        <w:t xml:space="preserve"> </w:t>
      </w:r>
      <w:r>
        <w:rPr>
          <w:w w:val="105"/>
        </w:rPr>
        <w:t>практических,</w:t>
      </w:r>
      <w:r>
        <w:rPr>
          <w:spacing w:val="-1"/>
          <w:w w:val="105"/>
        </w:rPr>
        <w:t xml:space="preserve"> </w:t>
      </w:r>
      <w:r>
        <w:rPr>
          <w:w w:val="105"/>
        </w:rPr>
        <w:t xml:space="preserve">исследовательских, творческих работ, </w:t>
      </w:r>
      <w:r>
        <w:rPr>
          <w:spacing w:val="-2"/>
          <w:w w:val="105"/>
        </w:rPr>
        <w:t>наблюдения;</w:t>
      </w:r>
    </w:p>
    <w:p w14:paraId="5250F45C" w14:textId="77777777" w:rsidR="0006191A" w:rsidRDefault="00B04A97">
      <w:pPr>
        <w:pStyle w:val="a3"/>
        <w:spacing w:line="288" w:lineRule="auto"/>
        <w:ind w:right="869"/>
      </w:pPr>
      <w:r>
        <w:rPr>
          <w:w w:val="105"/>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w w:val="105"/>
        </w:rPr>
        <w:t>взаимооценка);</w:t>
      </w:r>
    </w:p>
    <w:p w14:paraId="06BB538E" w14:textId="77777777" w:rsidR="0006191A" w:rsidRDefault="00B04A97">
      <w:pPr>
        <w:pStyle w:val="a3"/>
        <w:spacing w:line="290" w:lineRule="auto"/>
        <w:ind w:right="855"/>
      </w:pPr>
      <w:r>
        <w:rPr>
          <w:w w:val="105"/>
        </w:rPr>
        <w:t>использование</w:t>
      </w:r>
      <w:r>
        <w:rPr>
          <w:spacing w:val="-5"/>
          <w:w w:val="105"/>
        </w:rPr>
        <w:t xml:space="preserve"> </w:t>
      </w:r>
      <w:r>
        <w:rPr>
          <w:w w:val="105"/>
        </w:rPr>
        <w:t>мониторинга</w:t>
      </w:r>
      <w:r>
        <w:rPr>
          <w:spacing w:val="-5"/>
          <w:w w:val="105"/>
        </w:rPr>
        <w:t xml:space="preserve"> </w:t>
      </w:r>
      <w:r>
        <w:rPr>
          <w:w w:val="105"/>
        </w:rPr>
        <w:t>динамических</w:t>
      </w:r>
      <w:r>
        <w:rPr>
          <w:spacing w:val="-4"/>
          <w:w w:val="105"/>
        </w:rPr>
        <w:t xml:space="preserve"> </w:t>
      </w:r>
      <w:r>
        <w:rPr>
          <w:w w:val="105"/>
        </w:rPr>
        <w:t>показателей освоения</w:t>
      </w:r>
      <w:r>
        <w:rPr>
          <w:spacing w:val="-2"/>
          <w:w w:val="105"/>
        </w:rPr>
        <w:t xml:space="preserve"> </w:t>
      </w:r>
      <w:r>
        <w:rPr>
          <w:w w:val="105"/>
        </w:rPr>
        <w:t>умений</w:t>
      </w:r>
      <w:r>
        <w:rPr>
          <w:spacing w:val="-5"/>
          <w:w w:val="105"/>
        </w:rPr>
        <w:t xml:space="preserve"> </w:t>
      </w:r>
      <w:r>
        <w:rPr>
          <w:w w:val="105"/>
        </w:rPr>
        <w:t>и</w:t>
      </w:r>
      <w:r>
        <w:rPr>
          <w:spacing w:val="-5"/>
          <w:w w:val="105"/>
        </w:rPr>
        <w:t xml:space="preserve"> </w:t>
      </w:r>
      <w:r>
        <w:rPr>
          <w:w w:val="105"/>
        </w:rPr>
        <w:t>знаний, в том числе формируемых с использованием информационно-коммуникационных (цифровых) технологий.</w:t>
      </w:r>
    </w:p>
    <w:p w14:paraId="5B8111CD" w14:textId="77777777" w:rsidR="0006191A" w:rsidRDefault="00B04A97">
      <w:pPr>
        <w:pStyle w:val="a3"/>
        <w:spacing w:line="288" w:lineRule="auto"/>
        <w:ind w:right="871"/>
      </w:pPr>
      <w:r>
        <w:rPr>
          <w:w w:val="105"/>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194CD8D" w14:textId="77777777" w:rsidR="0006191A" w:rsidRDefault="00B04A97">
      <w:pPr>
        <w:pStyle w:val="a3"/>
        <w:spacing w:line="288" w:lineRule="auto"/>
        <w:ind w:right="862"/>
      </w:pPr>
      <w:r>
        <w:rPr>
          <w:w w:val="105"/>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w:t>
      </w:r>
      <w:r>
        <w:rPr>
          <w:spacing w:val="-5"/>
          <w:w w:val="105"/>
        </w:rPr>
        <w:t xml:space="preserve"> </w:t>
      </w:r>
      <w:r>
        <w:rPr>
          <w:w w:val="105"/>
        </w:rPr>
        <w:t>предметом оценки</w:t>
      </w:r>
      <w:r>
        <w:rPr>
          <w:spacing w:val="-3"/>
          <w:w w:val="105"/>
        </w:rPr>
        <w:t xml:space="preserve"> </w:t>
      </w:r>
      <w:r>
        <w:rPr>
          <w:w w:val="105"/>
        </w:rPr>
        <w:t>эффективности</w:t>
      </w:r>
      <w:r>
        <w:rPr>
          <w:spacing w:val="-3"/>
          <w:w w:val="105"/>
        </w:rPr>
        <w:t xml:space="preserve"> </w:t>
      </w:r>
      <w:r>
        <w:rPr>
          <w:w w:val="105"/>
        </w:rPr>
        <w:t>воспитательно-образовательной</w:t>
      </w:r>
      <w:r>
        <w:rPr>
          <w:spacing w:val="-3"/>
          <w:w w:val="105"/>
        </w:rPr>
        <w:t xml:space="preserve"> </w:t>
      </w:r>
      <w:r>
        <w:rPr>
          <w:w w:val="105"/>
        </w:rPr>
        <w:t>деятельности образовательной организации и образовательных систем разного уровня.</w:t>
      </w:r>
    </w:p>
    <w:p w14:paraId="449E592A" w14:textId="77777777" w:rsidR="0006191A" w:rsidRDefault="00B04A97">
      <w:pPr>
        <w:pStyle w:val="a3"/>
        <w:spacing w:line="288" w:lineRule="auto"/>
        <w:ind w:right="856"/>
      </w:pPr>
      <w:r>
        <w:rPr>
          <w:w w:val="105"/>
        </w:rPr>
        <w:t xml:space="preserve">Во внутреннем мониторинге возможна оценка сформированности отдельных </w:t>
      </w:r>
      <w:r>
        <w:t xml:space="preserve">личностных результатов, проявляющихся в участии обучающихся в общественно значимых </w:t>
      </w:r>
      <w:r>
        <w:rPr>
          <w:w w:val="105"/>
        </w:rPr>
        <w:t>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w:t>
      </w:r>
      <w:r>
        <w:rPr>
          <w:spacing w:val="-7"/>
          <w:w w:val="105"/>
        </w:rPr>
        <w:t xml:space="preserve"> </w:t>
      </w:r>
      <w:r>
        <w:rPr>
          <w:w w:val="105"/>
        </w:rPr>
        <w:t>средствами</w:t>
      </w:r>
      <w:r>
        <w:rPr>
          <w:spacing w:val="-8"/>
          <w:w w:val="105"/>
        </w:rPr>
        <w:t xml:space="preserve"> </w:t>
      </w:r>
      <w:r>
        <w:rPr>
          <w:w w:val="105"/>
        </w:rPr>
        <w:t>учебных</w:t>
      </w:r>
      <w:r>
        <w:rPr>
          <w:spacing w:val="-12"/>
          <w:w w:val="105"/>
        </w:rPr>
        <w:t xml:space="preserve"> </w:t>
      </w:r>
      <w:r>
        <w:rPr>
          <w:w w:val="105"/>
        </w:rPr>
        <w:t>предметов;</w:t>
      </w:r>
      <w:r>
        <w:rPr>
          <w:spacing w:val="-11"/>
          <w:w w:val="105"/>
        </w:rPr>
        <w:t xml:space="preserve"> </w:t>
      </w:r>
      <w:r>
        <w:rPr>
          <w:w w:val="105"/>
        </w:rPr>
        <w:t>в</w:t>
      </w:r>
      <w:r>
        <w:rPr>
          <w:spacing w:val="-1"/>
          <w:w w:val="105"/>
        </w:rPr>
        <w:t xml:space="preserve"> </w:t>
      </w:r>
      <w:r>
        <w:rPr>
          <w:w w:val="105"/>
        </w:rPr>
        <w:t>ответственности</w:t>
      </w:r>
      <w:r>
        <w:rPr>
          <w:spacing w:val="-8"/>
          <w:w w:val="105"/>
        </w:rPr>
        <w:t xml:space="preserve"> </w:t>
      </w:r>
      <w:r>
        <w:rPr>
          <w:w w:val="105"/>
        </w:rPr>
        <w:t>за</w:t>
      </w:r>
      <w:r>
        <w:rPr>
          <w:spacing w:val="-2"/>
          <w:w w:val="105"/>
        </w:rPr>
        <w:t xml:space="preserve"> </w:t>
      </w:r>
      <w:r>
        <w:rPr>
          <w:w w:val="105"/>
        </w:rPr>
        <w:t>результаты</w:t>
      </w:r>
      <w:r>
        <w:rPr>
          <w:spacing w:val="-4"/>
          <w:w w:val="105"/>
        </w:rPr>
        <w:t xml:space="preserve"> </w:t>
      </w:r>
      <w:r>
        <w:rPr>
          <w:w w:val="105"/>
        </w:rPr>
        <w:t>обучения; способности</w:t>
      </w:r>
      <w:r>
        <w:rPr>
          <w:spacing w:val="-13"/>
          <w:w w:val="105"/>
        </w:rPr>
        <w:t xml:space="preserve"> </w:t>
      </w:r>
      <w:r>
        <w:rPr>
          <w:w w:val="105"/>
        </w:rPr>
        <w:t>проводить</w:t>
      </w:r>
      <w:r>
        <w:rPr>
          <w:spacing w:val="-10"/>
          <w:w w:val="105"/>
        </w:rPr>
        <w:t xml:space="preserve"> </w:t>
      </w:r>
      <w:r>
        <w:rPr>
          <w:w w:val="105"/>
        </w:rPr>
        <w:t>осознанный</w:t>
      </w:r>
      <w:r>
        <w:rPr>
          <w:spacing w:val="-13"/>
          <w:w w:val="105"/>
        </w:rPr>
        <w:t xml:space="preserve"> </w:t>
      </w:r>
      <w:r>
        <w:rPr>
          <w:w w:val="105"/>
        </w:rPr>
        <w:t>выбор</w:t>
      </w:r>
      <w:r>
        <w:rPr>
          <w:spacing w:val="-7"/>
          <w:w w:val="105"/>
        </w:rPr>
        <w:t xml:space="preserve"> </w:t>
      </w:r>
      <w:r>
        <w:rPr>
          <w:w w:val="105"/>
        </w:rPr>
        <w:t>своей</w:t>
      </w:r>
      <w:r>
        <w:rPr>
          <w:spacing w:val="-8"/>
          <w:w w:val="105"/>
        </w:rPr>
        <w:t xml:space="preserve"> </w:t>
      </w:r>
      <w:r>
        <w:rPr>
          <w:w w:val="105"/>
        </w:rPr>
        <w:t>образовательной</w:t>
      </w:r>
      <w:r>
        <w:rPr>
          <w:spacing w:val="-8"/>
          <w:w w:val="105"/>
        </w:rPr>
        <w:t xml:space="preserve"> </w:t>
      </w:r>
      <w:r>
        <w:rPr>
          <w:w w:val="105"/>
        </w:rPr>
        <w:t>траектории,</w:t>
      </w:r>
      <w:r>
        <w:rPr>
          <w:spacing w:val="-11"/>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 выбор профессии.</w:t>
      </w:r>
    </w:p>
    <w:p w14:paraId="09CF69EB" w14:textId="77777777" w:rsidR="0006191A" w:rsidRDefault="00B04A97">
      <w:pPr>
        <w:pStyle w:val="a3"/>
        <w:spacing w:line="288" w:lineRule="auto"/>
        <w:ind w:right="865"/>
      </w:pPr>
      <w:r>
        <w:rPr>
          <w:w w:val="105"/>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w w:val="105"/>
        </w:rPr>
        <w:t>данных.</w:t>
      </w:r>
    </w:p>
    <w:p w14:paraId="751F0A26" w14:textId="77777777" w:rsidR="0006191A" w:rsidRPr="00884408" w:rsidRDefault="00B04A97" w:rsidP="00356AEE">
      <w:pPr>
        <w:pStyle w:val="a6"/>
        <w:numPr>
          <w:ilvl w:val="2"/>
          <w:numId w:val="55"/>
        </w:numPr>
        <w:tabs>
          <w:tab w:val="left" w:pos="1525"/>
        </w:tabs>
        <w:spacing w:line="288" w:lineRule="auto"/>
        <w:ind w:left="280" w:right="867" w:firstLine="706"/>
        <w:rPr>
          <w:b/>
          <w:sz w:val="23"/>
        </w:rPr>
      </w:pPr>
      <w:r w:rsidRPr="00884408">
        <w:rPr>
          <w:b/>
          <w:w w:val="105"/>
          <w:sz w:val="23"/>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42D55355" w14:textId="77777777" w:rsidR="0006191A" w:rsidRDefault="00B04A97">
      <w:pPr>
        <w:pStyle w:val="a3"/>
        <w:spacing w:line="288" w:lineRule="auto"/>
        <w:ind w:right="872"/>
      </w:pPr>
      <w:r>
        <w:rPr>
          <w:w w:val="105"/>
        </w:rPr>
        <w:t>Формирование</w:t>
      </w:r>
      <w:r>
        <w:rPr>
          <w:spacing w:val="-6"/>
          <w:w w:val="105"/>
        </w:rPr>
        <w:t xml:space="preserve"> </w:t>
      </w:r>
      <w:r>
        <w:rPr>
          <w:w w:val="105"/>
        </w:rPr>
        <w:t>метапредметных результатов обеспечивается комплексом освоения программ учебных предметов и внеурочной деятельности.</w:t>
      </w:r>
    </w:p>
    <w:p w14:paraId="0CEAC3B7" w14:textId="77777777" w:rsidR="0006191A" w:rsidRDefault="00B04A97">
      <w:pPr>
        <w:pStyle w:val="a3"/>
        <w:spacing w:line="288" w:lineRule="auto"/>
        <w:ind w:left="986" w:right="874" w:firstLine="0"/>
      </w:pPr>
      <w:r>
        <w:rPr>
          <w:w w:val="105"/>
        </w:rPr>
        <w:t>Основным объектом оценки метапредметных результатов является овладение: познавательными</w:t>
      </w:r>
      <w:r>
        <w:rPr>
          <w:spacing w:val="67"/>
          <w:w w:val="105"/>
        </w:rPr>
        <w:t xml:space="preserve">   </w:t>
      </w:r>
      <w:r>
        <w:rPr>
          <w:w w:val="105"/>
        </w:rPr>
        <w:t>универсальными</w:t>
      </w:r>
      <w:r>
        <w:rPr>
          <w:spacing w:val="68"/>
          <w:w w:val="105"/>
        </w:rPr>
        <w:t xml:space="preserve">   </w:t>
      </w:r>
      <w:r>
        <w:rPr>
          <w:w w:val="105"/>
        </w:rPr>
        <w:t>учебными</w:t>
      </w:r>
      <w:r>
        <w:rPr>
          <w:spacing w:val="66"/>
          <w:w w:val="105"/>
        </w:rPr>
        <w:t xml:space="preserve">   </w:t>
      </w:r>
      <w:r>
        <w:rPr>
          <w:w w:val="105"/>
        </w:rPr>
        <w:t>действиями</w:t>
      </w:r>
      <w:r>
        <w:rPr>
          <w:spacing w:val="65"/>
          <w:w w:val="105"/>
        </w:rPr>
        <w:t xml:space="preserve">   </w:t>
      </w:r>
      <w:r>
        <w:rPr>
          <w:spacing w:val="-2"/>
          <w:w w:val="105"/>
        </w:rPr>
        <w:t>(замещение,</w:t>
      </w:r>
    </w:p>
    <w:p w14:paraId="2563032C" w14:textId="77777777" w:rsidR="0006191A" w:rsidRDefault="00B04A97">
      <w:pPr>
        <w:pStyle w:val="a3"/>
        <w:spacing w:line="288" w:lineRule="auto"/>
        <w:ind w:right="864" w:firstLine="0"/>
      </w:pPr>
      <w:r>
        <w:t xml:space="preserve">моделирование, кодирование и декодирование информации, логические операции, включая </w:t>
      </w:r>
      <w:r>
        <w:rPr>
          <w:w w:val="105"/>
        </w:rPr>
        <w:t>общие приёмы решения задач);</w:t>
      </w:r>
    </w:p>
    <w:p w14:paraId="627D7198" w14:textId="77777777" w:rsidR="0006191A" w:rsidRDefault="00B04A97">
      <w:pPr>
        <w:pStyle w:val="a3"/>
        <w:spacing w:line="288" w:lineRule="auto"/>
        <w:ind w:right="859"/>
      </w:pPr>
      <w:r>
        <w:rPr>
          <w:w w:val="105"/>
        </w:rPr>
        <w:t>коммуникативными</w:t>
      </w:r>
      <w:r>
        <w:rPr>
          <w:spacing w:val="-8"/>
          <w:w w:val="105"/>
        </w:rPr>
        <w:t xml:space="preserve"> </w:t>
      </w:r>
      <w:r>
        <w:rPr>
          <w:w w:val="105"/>
        </w:rPr>
        <w:t>универсальными</w:t>
      </w:r>
      <w:r>
        <w:rPr>
          <w:spacing w:val="-8"/>
          <w:w w:val="105"/>
        </w:rPr>
        <w:t xml:space="preserve"> </w:t>
      </w:r>
      <w:r>
        <w:rPr>
          <w:w w:val="105"/>
        </w:rPr>
        <w:t>учебными</w:t>
      </w:r>
      <w:r>
        <w:rPr>
          <w:spacing w:val="-8"/>
          <w:w w:val="105"/>
        </w:rPr>
        <w:t xml:space="preserve"> </w:t>
      </w:r>
      <w:r>
        <w:rPr>
          <w:w w:val="105"/>
        </w:rPr>
        <w:t>действиями</w:t>
      </w:r>
      <w:r>
        <w:rPr>
          <w:spacing w:val="-8"/>
          <w:w w:val="105"/>
        </w:rPr>
        <w:t xml:space="preserve"> </w:t>
      </w:r>
      <w:r>
        <w:rPr>
          <w:w w:val="105"/>
        </w:rPr>
        <w:t>(приобретение</w:t>
      </w:r>
      <w:r>
        <w:rPr>
          <w:spacing w:val="-8"/>
          <w:w w:val="105"/>
        </w:rPr>
        <w:t xml:space="preserve"> </w:t>
      </w:r>
      <w:r>
        <w:rPr>
          <w:w w:val="105"/>
        </w:rPr>
        <w:t>умений учитывать позицию собеседника, организовывать и осуществлять сотрудничество, взаимодействие</w:t>
      </w:r>
      <w:r>
        <w:rPr>
          <w:spacing w:val="-16"/>
          <w:w w:val="105"/>
        </w:rPr>
        <w:t xml:space="preserve"> </w:t>
      </w:r>
      <w:r>
        <w:rPr>
          <w:w w:val="105"/>
        </w:rPr>
        <w:t>с</w:t>
      </w:r>
      <w:r>
        <w:rPr>
          <w:spacing w:val="-15"/>
          <w:w w:val="105"/>
        </w:rPr>
        <w:t xml:space="preserve"> </w:t>
      </w:r>
      <w:r>
        <w:rPr>
          <w:w w:val="105"/>
        </w:rPr>
        <w:t>педагогическими</w:t>
      </w:r>
      <w:r>
        <w:rPr>
          <w:spacing w:val="-3"/>
          <w:w w:val="105"/>
        </w:rPr>
        <w:t xml:space="preserve"> </w:t>
      </w:r>
      <w:r>
        <w:rPr>
          <w:w w:val="105"/>
        </w:rPr>
        <w:t>работниками</w:t>
      </w:r>
      <w:r>
        <w:rPr>
          <w:spacing w:val="-14"/>
          <w:w w:val="105"/>
        </w:rPr>
        <w:t xml:space="preserve"> </w:t>
      </w:r>
      <w:r>
        <w:rPr>
          <w:w w:val="105"/>
        </w:rPr>
        <w:t>и</w:t>
      </w:r>
      <w:r>
        <w:rPr>
          <w:spacing w:val="-9"/>
          <w:w w:val="105"/>
        </w:rPr>
        <w:t xml:space="preserve"> </w:t>
      </w:r>
      <w:r>
        <w:rPr>
          <w:w w:val="105"/>
        </w:rPr>
        <w:t>сверстниками,</w:t>
      </w:r>
      <w:r>
        <w:rPr>
          <w:spacing w:val="-16"/>
          <w:w w:val="105"/>
        </w:rPr>
        <w:t xml:space="preserve"> </w:t>
      </w:r>
      <w:r>
        <w:rPr>
          <w:w w:val="105"/>
        </w:rPr>
        <w:t>передавать</w:t>
      </w:r>
      <w:r>
        <w:rPr>
          <w:spacing w:val="-15"/>
          <w:w w:val="105"/>
        </w:rPr>
        <w:t xml:space="preserve"> </w:t>
      </w:r>
      <w:r>
        <w:rPr>
          <w:w w:val="105"/>
        </w:rPr>
        <w:t>информацию</w:t>
      </w:r>
    </w:p>
    <w:p w14:paraId="017BC06B" w14:textId="77777777" w:rsidR="0006191A" w:rsidRDefault="0006191A">
      <w:pPr>
        <w:spacing w:line="288" w:lineRule="auto"/>
        <w:sectPr w:rsidR="0006191A">
          <w:pgSz w:w="11910" w:h="16850"/>
          <w:pgMar w:top="1060" w:right="0" w:bottom="1140" w:left="1420" w:header="0" w:footer="922" w:gutter="0"/>
          <w:cols w:space="720"/>
        </w:sectPr>
      </w:pPr>
    </w:p>
    <w:p w14:paraId="03918771" w14:textId="77777777" w:rsidR="0006191A" w:rsidRDefault="00B04A97">
      <w:pPr>
        <w:pStyle w:val="a3"/>
        <w:spacing w:before="71" w:line="290" w:lineRule="auto"/>
        <w:ind w:right="869" w:firstLine="0"/>
      </w:pPr>
      <w:r>
        <w:rPr>
          <w:w w:val="105"/>
        </w:rPr>
        <w:lastRenderedPageBreak/>
        <w:t>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8"/>
          <w:w w:val="105"/>
        </w:rPr>
        <w:t xml:space="preserve"> </w:t>
      </w:r>
      <w:r>
        <w:rPr>
          <w:w w:val="105"/>
        </w:rPr>
        <w:t>для организации</w:t>
      </w:r>
      <w:r>
        <w:rPr>
          <w:spacing w:val="-1"/>
          <w:w w:val="105"/>
        </w:rPr>
        <w:t xml:space="preserve"> </w:t>
      </w:r>
      <w:r>
        <w:rPr>
          <w:w w:val="105"/>
        </w:rPr>
        <w:t>собственной</w:t>
      </w:r>
      <w:r>
        <w:rPr>
          <w:spacing w:val="-1"/>
          <w:w w:val="105"/>
        </w:rPr>
        <w:t xml:space="preserve"> </w:t>
      </w:r>
      <w:r>
        <w:rPr>
          <w:w w:val="105"/>
        </w:rPr>
        <w:t>деятельности и сотрудничества с</w:t>
      </w:r>
      <w:r>
        <w:rPr>
          <w:spacing w:val="-8"/>
          <w:w w:val="105"/>
        </w:rPr>
        <w:t xml:space="preserve"> </w:t>
      </w:r>
      <w:r>
        <w:rPr>
          <w:w w:val="105"/>
        </w:rPr>
        <w:t>партнером);</w:t>
      </w:r>
    </w:p>
    <w:p w14:paraId="0105A0DE" w14:textId="77777777" w:rsidR="0006191A" w:rsidRDefault="00B04A97">
      <w:pPr>
        <w:pStyle w:val="a3"/>
        <w:spacing w:line="288" w:lineRule="auto"/>
        <w:ind w:right="862"/>
      </w:pPr>
      <w:r>
        <w:rPr>
          <w:w w:val="105"/>
        </w:rPr>
        <w:t xml:space="preserve">регулятивными универсальными учебными действиями (способность принимать и </w:t>
      </w:r>
      <w:r>
        <w:t xml:space="preserve">сохранять учебную цель и задачу, планировать её реализацию, контролировать и оценивать </w:t>
      </w:r>
      <w:r>
        <w:rPr>
          <w:w w:val="105"/>
        </w:rPr>
        <w:t>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FF92711" w14:textId="77777777" w:rsidR="0006191A" w:rsidRDefault="00B04A97">
      <w:pPr>
        <w:pStyle w:val="a3"/>
        <w:spacing w:line="288" w:lineRule="auto"/>
        <w:ind w:right="859"/>
      </w:pPr>
      <w:r>
        <w:rPr>
          <w:w w:val="105"/>
        </w:rPr>
        <w:t>Оценка достижения метапредметных результатов осуществляется</w:t>
      </w:r>
      <w:r>
        <w:rPr>
          <w:spacing w:val="-1"/>
          <w:w w:val="105"/>
        </w:rPr>
        <w:t xml:space="preserve"> </w:t>
      </w:r>
      <w:r>
        <w:rPr>
          <w:w w:val="105"/>
        </w:rPr>
        <w:t xml:space="preserve">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w:t>
      </w:r>
      <w:r>
        <w:t xml:space="preserve">совета образовательной организации. Инструментарий может строиться на межпредметной </w:t>
      </w:r>
      <w:r>
        <w:rPr>
          <w:w w:val="105"/>
        </w:rPr>
        <w:t>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45C9D82" w14:textId="77777777" w:rsidR="0006191A" w:rsidRDefault="00B04A97">
      <w:pPr>
        <w:pStyle w:val="a3"/>
        <w:ind w:left="986" w:firstLine="0"/>
      </w:pPr>
      <w:r>
        <w:rPr>
          <w:w w:val="105"/>
        </w:rPr>
        <w:t>Формы</w:t>
      </w:r>
      <w:r>
        <w:rPr>
          <w:spacing w:val="-15"/>
          <w:w w:val="105"/>
        </w:rPr>
        <w:t xml:space="preserve"> </w:t>
      </w:r>
      <w:r>
        <w:rPr>
          <w:spacing w:val="-2"/>
          <w:w w:val="105"/>
        </w:rPr>
        <w:t>оценки:</w:t>
      </w:r>
    </w:p>
    <w:p w14:paraId="1013480A" w14:textId="77777777" w:rsidR="0006191A" w:rsidRDefault="00B04A97">
      <w:pPr>
        <w:pStyle w:val="a3"/>
        <w:spacing w:before="51" w:line="288" w:lineRule="auto"/>
        <w:ind w:right="875"/>
      </w:pPr>
      <w:r>
        <w:rPr>
          <w:w w:val="105"/>
        </w:rPr>
        <w:t xml:space="preserve">для проверки читательской грамотности ‒ письменная работа на межпредметной </w:t>
      </w:r>
      <w:r>
        <w:rPr>
          <w:spacing w:val="-2"/>
          <w:w w:val="105"/>
        </w:rPr>
        <w:t>основе;</w:t>
      </w:r>
    </w:p>
    <w:p w14:paraId="4EBF69DE" w14:textId="77777777" w:rsidR="0006191A" w:rsidRDefault="00B04A97">
      <w:pPr>
        <w:pStyle w:val="a3"/>
        <w:spacing w:line="288" w:lineRule="auto"/>
        <w:ind w:right="871"/>
      </w:pPr>
      <w:r>
        <w:rPr>
          <w:w w:val="105"/>
        </w:rPr>
        <w:t>для проверки цифровой грамотности ‒ практическая работа в сочетании с письменной (компьютеризованной) частью;</w:t>
      </w:r>
    </w:p>
    <w:p w14:paraId="204D595E" w14:textId="77777777" w:rsidR="0006191A" w:rsidRDefault="00B04A97">
      <w:pPr>
        <w:pStyle w:val="a3"/>
        <w:spacing w:line="288" w:lineRule="auto"/>
        <w:ind w:right="863"/>
      </w:pPr>
      <w:r>
        <w:rPr>
          <w:w w:val="105"/>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w w:val="105"/>
        </w:rPr>
        <w:t>проектов.</w:t>
      </w:r>
    </w:p>
    <w:p w14:paraId="526A3E51" w14:textId="77777777" w:rsidR="0006191A" w:rsidRDefault="00B04A97">
      <w:pPr>
        <w:pStyle w:val="a3"/>
        <w:spacing w:before="5" w:line="288" w:lineRule="auto"/>
        <w:ind w:right="876"/>
      </w:pPr>
      <w:r>
        <w:rPr>
          <w:w w:val="105"/>
        </w:rPr>
        <w:t>Каждый из перечисленных видов диагностики проводится с периодичностью не менее чем один раз в два года.</w:t>
      </w:r>
    </w:p>
    <w:p w14:paraId="50E59B17" w14:textId="77777777" w:rsidR="0006191A" w:rsidRDefault="00B04A97">
      <w:pPr>
        <w:pStyle w:val="a3"/>
        <w:spacing w:line="288" w:lineRule="auto"/>
        <w:ind w:right="848"/>
      </w:pPr>
      <w:r>
        <w:rPr>
          <w:w w:val="105"/>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1"/>
          <w:w w:val="105"/>
        </w:rPr>
        <w:t xml:space="preserve"> </w:t>
      </w:r>
      <w:r>
        <w:rPr>
          <w:w w:val="105"/>
        </w:rPr>
        <w:t>основе</w:t>
      </w:r>
      <w:r>
        <w:rPr>
          <w:spacing w:val="-1"/>
          <w:w w:val="105"/>
        </w:rPr>
        <w:t xml:space="preserve"> </w:t>
      </w:r>
      <w:r>
        <w:rPr>
          <w:w w:val="105"/>
        </w:rPr>
        <w:t>с</w:t>
      </w:r>
      <w:r>
        <w:rPr>
          <w:spacing w:val="-7"/>
          <w:w w:val="105"/>
        </w:rPr>
        <w:t xml:space="preserve"> </w:t>
      </w:r>
      <w:r>
        <w:rPr>
          <w:w w:val="105"/>
        </w:rPr>
        <w:t>целью</w:t>
      </w:r>
      <w:r>
        <w:rPr>
          <w:spacing w:val="-1"/>
          <w:w w:val="105"/>
        </w:rPr>
        <w:t xml:space="preserve"> </w:t>
      </w:r>
      <w:r>
        <w:rPr>
          <w:w w:val="105"/>
        </w:rPr>
        <w:t>продемонстрировать свои</w:t>
      </w:r>
      <w:r>
        <w:rPr>
          <w:spacing w:val="-1"/>
          <w:w w:val="105"/>
        </w:rPr>
        <w:t xml:space="preserve"> </w:t>
      </w:r>
      <w:r>
        <w:rPr>
          <w:w w:val="105"/>
        </w:rPr>
        <w:t>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137BB041" w14:textId="77777777" w:rsidR="0006191A" w:rsidRDefault="00B04A97">
      <w:pPr>
        <w:pStyle w:val="a3"/>
        <w:spacing w:line="288" w:lineRule="auto"/>
        <w:ind w:left="986" w:right="3667" w:firstLine="0"/>
      </w:pPr>
      <w:r>
        <w:rPr>
          <w:w w:val="105"/>
        </w:rPr>
        <w:t xml:space="preserve">Выбор темы проекта осуществляется обучающимися. </w:t>
      </w:r>
      <w:r>
        <w:t>Результатом</w:t>
      </w:r>
      <w:r>
        <w:rPr>
          <w:spacing w:val="24"/>
        </w:rPr>
        <w:t xml:space="preserve"> </w:t>
      </w:r>
      <w:r>
        <w:t>проекта</w:t>
      </w:r>
      <w:r>
        <w:rPr>
          <w:spacing w:val="27"/>
        </w:rPr>
        <w:t xml:space="preserve"> </w:t>
      </w:r>
      <w:r>
        <w:t>является</w:t>
      </w:r>
      <w:r>
        <w:rPr>
          <w:spacing w:val="31"/>
        </w:rPr>
        <w:t xml:space="preserve"> </w:t>
      </w:r>
      <w:r>
        <w:t>одна</w:t>
      </w:r>
      <w:r>
        <w:rPr>
          <w:spacing w:val="27"/>
        </w:rPr>
        <w:t xml:space="preserve"> </w:t>
      </w:r>
      <w:r>
        <w:t>из</w:t>
      </w:r>
      <w:r>
        <w:rPr>
          <w:spacing w:val="33"/>
        </w:rPr>
        <w:t xml:space="preserve"> </w:t>
      </w:r>
      <w:r>
        <w:t>следующих</w:t>
      </w:r>
      <w:r>
        <w:rPr>
          <w:spacing w:val="29"/>
        </w:rPr>
        <w:t xml:space="preserve"> </w:t>
      </w:r>
      <w:r>
        <w:rPr>
          <w:spacing w:val="-2"/>
        </w:rPr>
        <w:t>работ:</w:t>
      </w:r>
    </w:p>
    <w:p w14:paraId="0B255A80" w14:textId="77777777" w:rsidR="0006191A" w:rsidRDefault="00B04A97">
      <w:pPr>
        <w:pStyle w:val="a3"/>
        <w:spacing w:line="295" w:lineRule="auto"/>
        <w:ind w:right="867"/>
      </w:pPr>
      <w:r>
        <w:rPr>
          <w:w w:val="105"/>
        </w:rPr>
        <w:t>письменная</w:t>
      </w:r>
      <w:r>
        <w:rPr>
          <w:spacing w:val="-1"/>
          <w:w w:val="105"/>
        </w:rPr>
        <w:t xml:space="preserve"> </w:t>
      </w:r>
      <w:r>
        <w:rPr>
          <w:w w:val="105"/>
        </w:rPr>
        <w:t>работа</w:t>
      </w:r>
      <w:r>
        <w:rPr>
          <w:spacing w:val="-1"/>
          <w:w w:val="105"/>
        </w:rPr>
        <w:t xml:space="preserve"> </w:t>
      </w:r>
      <w:r>
        <w:rPr>
          <w:w w:val="105"/>
        </w:rPr>
        <w:t>(эссе, реферат,</w:t>
      </w:r>
      <w:r>
        <w:rPr>
          <w:spacing w:val="-4"/>
          <w:w w:val="105"/>
        </w:rPr>
        <w:t xml:space="preserve"> </w:t>
      </w:r>
      <w:r>
        <w:rPr>
          <w:w w:val="105"/>
        </w:rPr>
        <w:t>аналитические</w:t>
      </w:r>
      <w:r>
        <w:rPr>
          <w:spacing w:val="-6"/>
          <w:w w:val="105"/>
        </w:rPr>
        <w:t xml:space="preserve"> </w:t>
      </w:r>
      <w:r>
        <w:rPr>
          <w:w w:val="105"/>
        </w:rPr>
        <w:t>материалы,</w:t>
      </w:r>
      <w:r>
        <w:rPr>
          <w:spacing w:val="-4"/>
          <w:w w:val="105"/>
        </w:rPr>
        <w:t xml:space="preserve"> </w:t>
      </w:r>
      <w:r>
        <w:rPr>
          <w:w w:val="105"/>
        </w:rPr>
        <w:t>обзорные</w:t>
      </w:r>
      <w:r>
        <w:rPr>
          <w:spacing w:val="-6"/>
          <w:w w:val="105"/>
        </w:rPr>
        <w:t xml:space="preserve"> </w:t>
      </w:r>
      <w:r>
        <w:rPr>
          <w:w w:val="105"/>
        </w:rPr>
        <w:t>материалы, отчёты о проведённых исследованиях, стендовый доклад и другие);</w:t>
      </w:r>
    </w:p>
    <w:p w14:paraId="330D8C69" w14:textId="77777777" w:rsidR="0006191A" w:rsidRDefault="00B04A97">
      <w:pPr>
        <w:pStyle w:val="a3"/>
        <w:spacing w:line="288" w:lineRule="auto"/>
        <w:ind w:right="856"/>
      </w:pPr>
      <w:r>
        <w:rPr>
          <w:w w:val="10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9D05C8E" w14:textId="77777777" w:rsidR="0006191A" w:rsidRDefault="00B04A97">
      <w:pPr>
        <w:pStyle w:val="a3"/>
        <w:spacing w:line="288" w:lineRule="auto"/>
        <w:ind w:left="986" w:right="3257" w:firstLine="0"/>
      </w:pPr>
      <w:r>
        <w:t xml:space="preserve">материальный объект, макет, иное конструкторское изделие; </w:t>
      </w:r>
      <w:r>
        <w:rPr>
          <w:w w:val="105"/>
        </w:rPr>
        <w:t>отчётные материалы по социальному проекту.</w:t>
      </w:r>
    </w:p>
    <w:p w14:paraId="397B8735" w14:textId="77777777" w:rsidR="0006191A" w:rsidRDefault="0006191A">
      <w:pPr>
        <w:spacing w:line="288" w:lineRule="auto"/>
        <w:sectPr w:rsidR="0006191A">
          <w:pgSz w:w="11910" w:h="16850"/>
          <w:pgMar w:top="1060" w:right="0" w:bottom="1140" w:left="1420" w:header="0" w:footer="922" w:gutter="0"/>
          <w:cols w:space="720"/>
        </w:sectPr>
      </w:pPr>
    </w:p>
    <w:p w14:paraId="52FECB01" w14:textId="77777777" w:rsidR="0006191A" w:rsidRDefault="00B04A97">
      <w:pPr>
        <w:pStyle w:val="a3"/>
        <w:spacing w:before="71" w:line="295" w:lineRule="auto"/>
        <w:ind w:right="873" w:firstLine="763"/>
      </w:pPr>
      <w:r>
        <w:rPr>
          <w:w w:val="105"/>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14:paraId="13BEBB89" w14:textId="77777777" w:rsidR="0006191A" w:rsidRDefault="00B04A97">
      <w:pPr>
        <w:pStyle w:val="a3"/>
        <w:spacing w:line="255" w:lineRule="exact"/>
        <w:ind w:left="986" w:firstLine="0"/>
      </w:pPr>
      <w:r>
        <w:rPr>
          <w:w w:val="105"/>
        </w:rPr>
        <w:t>Проект</w:t>
      </w:r>
      <w:r>
        <w:rPr>
          <w:spacing w:val="-14"/>
          <w:w w:val="105"/>
        </w:rPr>
        <w:t xml:space="preserve"> </w:t>
      </w:r>
      <w:r>
        <w:rPr>
          <w:w w:val="105"/>
        </w:rPr>
        <w:t>оценивается</w:t>
      </w:r>
      <w:r>
        <w:rPr>
          <w:spacing w:val="-13"/>
          <w:w w:val="105"/>
        </w:rPr>
        <w:t xml:space="preserve"> </w:t>
      </w:r>
      <w:r>
        <w:rPr>
          <w:w w:val="105"/>
        </w:rPr>
        <w:t>по</w:t>
      </w:r>
      <w:r>
        <w:rPr>
          <w:spacing w:val="-14"/>
          <w:w w:val="105"/>
        </w:rPr>
        <w:t xml:space="preserve"> </w:t>
      </w:r>
      <w:r>
        <w:rPr>
          <w:w w:val="105"/>
        </w:rPr>
        <w:t>критериям</w:t>
      </w:r>
      <w:r>
        <w:rPr>
          <w:spacing w:val="-5"/>
          <w:w w:val="105"/>
        </w:rPr>
        <w:t xml:space="preserve"> </w:t>
      </w:r>
      <w:r>
        <w:rPr>
          <w:spacing w:val="-2"/>
          <w:w w:val="105"/>
        </w:rPr>
        <w:t>сформированности:</w:t>
      </w:r>
    </w:p>
    <w:p w14:paraId="172D25E7" w14:textId="77777777" w:rsidR="0006191A" w:rsidRDefault="00B04A97">
      <w:pPr>
        <w:pStyle w:val="a3"/>
        <w:spacing w:before="52" w:line="288" w:lineRule="auto"/>
        <w:ind w:right="868"/>
      </w:pPr>
      <w:r>
        <w:rPr>
          <w:w w:val="105"/>
        </w:rPr>
        <w:t>познавательных универсальных учебных действий, включающих способность к самостоятельному</w:t>
      </w:r>
      <w:r>
        <w:rPr>
          <w:spacing w:val="-14"/>
          <w:w w:val="105"/>
        </w:rPr>
        <w:t xml:space="preserve"> </w:t>
      </w:r>
      <w:r>
        <w:rPr>
          <w:w w:val="105"/>
        </w:rPr>
        <w:t>приобретению</w:t>
      </w:r>
      <w:r>
        <w:rPr>
          <w:spacing w:val="-9"/>
          <w:w w:val="105"/>
        </w:rPr>
        <w:t xml:space="preserve"> </w:t>
      </w:r>
      <w:r>
        <w:rPr>
          <w:w w:val="105"/>
        </w:rPr>
        <w:t>знаний</w:t>
      </w:r>
      <w:r>
        <w:rPr>
          <w:spacing w:val="-15"/>
          <w:w w:val="105"/>
        </w:rPr>
        <w:t xml:space="preserve"> </w:t>
      </w:r>
      <w:r>
        <w:rPr>
          <w:w w:val="105"/>
        </w:rPr>
        <w:t>и</w:t>
      </w:r>
      <w:r>
        <w:rPr>
          <w:spacing w:val="-9"/>
          <w:w w:val="105"/>
        </w:rPr>
        <w:t xml:space="preserve"> </w:t>
      </w:r>
      <w:r>
        <w:rPr>
          <w:w w:val="105"/>
        </w:rPr>
        <w:t>решению</w:t>
      </w:r>
      <w:r>
        <w:rPr>
          <w:spacing w:val="-15"/>
          <w:w w:val="105"/>
        </w:rPr>
        <w:t xml:space="preserve"> </w:t>
      </w:r>
      <w:r>
        <w:rPr>
          <w:w w:val="105"/>
        </w:rPr>
        <w:t>проблем,</w:t>
      </w:r>
      <w:r>
        <w:rPr>
          <w:spacing w:val="-12"/>
          <w:w w:val="105"/>
        </w:rPr>
        <w:t xml:space="preserve"> </w:t>
      </w:r>
      <w:r>
        <w:rPr>
          <w:w w:val="105"/>
        </w:rPr>
        <w:t>умение</w:t>
      </w:r>
      <w:r>
        <w:rPr>
          <w:spacing w:val="-15"/>
          <w:w w:val="105"/>
        </w:rPr>
        <w:t xml:space="preserve"> </w:t>
      </w:r>
      <w:r>
        <w:rPr>
          <w:w w:val="105"/>
        </w:rPr>
        <w:t>поставить</w:t>
      </w:r>
      <w:r>
        <w:rPr>
          <w:spacing w:val="-12"/>
          <w:w w:val="105"/>
        </w:rPr>
        <w:t xml:space="preserve"> </w:t>
      </w:r>
      <w:r>
        <w:rPr>
          <w:w w:val="105"/>
        </w:rPr>
        <w:t xml:space="preserve">проблему </w:t>
      </w:r>
      <w:r>
        <w:t xml:space="preserve">и выбрать способы её решения, в том числе поиск и обработку информации, формулировку </w:t>
      </w:r>
      <w:r>
        <w:rPr>
          <w:w w:val="105"/>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A13CC0F" w14:textId="77777777" w:rsidR="0006191A" w:rsidRDefault="00B04A97">
      <w:pPr>
        <w:pStyle w:val="a3"/>
        <w:spacing w:line="288" w:lineRule="auto"/>
        <w:ind w:right="868"/>
      </w:pPr>
      <w:r>
        <w:rPr>
          <w:w w:val="105"/>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4883DAF" w14:textId="77777777" w:rsidR="0006191A" w:rsidRDefault="00B04A97">
      <w:pPr>
        <w:pStyle w:val="a3"/>
        <w:spacing w:line="290" w:lineRule="auto"/>
        <w:ind w:right="865"/>
      </w:pPr>
      <w:r>
        <w:rPr>
          <w:w w:val="105"/>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9B31B13" w14:textId="77777777" w:rsidR="0006191A" w:rsidRDefault="00B04A97">
      <w:pPr>
        <w:pStyle w:val="a3"/>
        <w:spacing w:line="288" w:lineRule="auto"/>
        <w:ind w:right="866"/>
      </w:pPr>
      <w:r>
        <w:rPr>
          <w:w w:val="105"/>
        </w:rPr>
        <w:t xml:space="preserve">коммуникативных универсальных учебных действий: умение ясно изложить и </w:t>
      </w:r>
      <w:r>
        <w:t xml:space="preserve">оформить выполненную работу, представить её результаты, аргументированно ответить на </w:t>
      </w:r>
      <w:r>
        <w:rPr>
          <w:spacing w:val="-2"/>
          <w:w w:val="105"/>
        </w:rPr>
        <w:t>вопросы.</w:t>
      </w:r>
    </w:p>
    <w:p w14:paraId="072259BC" w14:textId="77777777" w:rsidR="0006191A" w:rsidRDefault="00B04A97">
      <w:pPr>
        <w:pStyle w:val="a3"/>
        <w:spacing w:line="288" w:lineRule="auto"/>
        <w:ind w:right="870"/>
      </w:pPr>
      <w:r>
        <w:rPr>
          <w:w w:val="105"/>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BD92CC1" w14:textId="77777777" w:rsidR="0006191A" w:rsidRDefault="00B04A97">
      <w:pPr>
        <w:pStyle w:val="a3"/>
        <w:spacing w:line="288" w:lineRule="auto"/>
        <w:ind w:right="862"/>
      </w:pPr>
      <w:r>
        <w:rPr>
          <w:w w:val="105"/>
        </w:rPr>
        <w:t>При оценке предметных результатов оцениваются достижения обучающихся планируемых результатов по отдельным учебным предметам.</w:t>
      </w:r>
    </w:p>
    <w:p w14:paraId="6596CF70" w14:textId="77777777" w:rsidR="0006191A" w:rsidRDefault="00B04A97">
      <w:pPr>
        <w:pStyle w:val="a3"/>
        <w:spacing w:line="288" w:lineRule="auto"/>
        <w:ind w:right="855"/>
      </w:pPr>
      <w:r>
        <w:rPr>
          <w:w w:val="105"/>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5A0E808" w14:textId="77777777" w:rsidR="0006191A" w:rsidRDefault="00B04A97">
      <w:pPr>
        <w:pStyle w:val="a3"/>
        <w:spacing w:line="288" w:lineRule="auto"/>
        <w:ind w:right="862"/>
      </w:pPr>
      <w:r>
        <w:t xml:space="preserve">Оценка предметных результатов осуществляется педагогическим работником в ходе </w:t>
      </w:r>
      <w:r>
        <w:rPr>
          <w:w w:val="105"/>
        </w:rPr>
        <w:t>процедур текущего, тематического, промежуточного и итогового контроля.</w:t>
      </w:r>
    </w:p>
    <w:p w14:paraId="68F26DC5" w14:textId="77777777" w:rsidR="0006191A" w:rsidRDefault="00B04A97">
      <w:pPr>
        <w:pStyle w:val="a3"/>
        <w:spacing w:line="288" w:lineRule="auto"/>
        <w:ind w:right="866"/>
      </w:pPr>
      <w:r>
        <w:t>Особенности</w:t>
      </w:r>
      <w:r>
        <w:rPr>
          <w:spacing w:val="40"/>
        </w:rPr>
        <w:t xml:space="preserve"> </w:t>
      </w:r>
      <w:r>
        <w:t>оценки</w:t>
      </w:r>
      <w:r>
        <w:rPr>
          <w:spacing w:val="31"/>
        </w:rPr>
        <w:t xml:space="preserve"> </w:t>
      </w:r>
      <w:r>
        <w:t>по</w:t>
      </w:r>
      <w:r>
        <w:rPr>
          <w:spacing w:val="23"/>
        </w:rPr>
        <w:t xml:space="preserve"> </w:t>
      </w:r>
      <w:r>
        <w:t>отдельному</w:t>
      </w:r>
      <w:r>
        <w:rPr>
          <w:spacing w:val="23"/>
        </w:rPr>
        <w:t xml:space="preserve"> </w:t>
      </w:r>
      <w:r>
        <w:t>учебному</w:t>
      </w:r>
      <w:r>
        <w:rPr>
          <w:spacing w:val="23"/>
        </w:rPr>
        <w:t xml:space="preserve"> </w:t>
      </w:r>
      <w:r>
        <w:t>предмету</w:t>
      </w:r>
      <w:r>
        <w:rPr>
          <w:spacing w:val="23"/>
        </w:rPr>
        <w:t xml:space="preserve"> </w:t>
      </w:r>
      <w:r>
        <w:t>фиксируются</w:t>
      </w:r>
      <w:r>
        <w:rPr>
          <w:spacing w:val="26"/>
        </w:rPr>
        <w:t xml:space="preserve"> </w:t>
      </w:r>
      <w:r>
        <w:t>в</w:t>
      </w:r>
      <w:r>
        <w:rPr>
          <w:spacing w:val="40"/>
        </w:rPr>
        <w:t xml:space="preserve"> </w:t>
      </w:r>
      <w:r>
        <w:t xml:space="preserve">приложении </w:t>
      </w:r>
      <w:r>
        <w:rPr>
          <w:w w:val="105"/>
        </w:rPr>
        <w:t>к ООП ООО.</w:t>
      </w:r>
    </w:p>
    <w:p w14:paraId="376A09DD" w14:textId="77777777" w:rsidR="0006191A" w:rsidRDefault="00B04A97">
      <w:pPr>
        <w:pStyle w:val="a3"/>
        <w:spacing w:line="288" w:lineRule="auto"/>
        <w:ind w:right="868"/>
      </w:pPr>
      <w:r>
        <w:rPr>
          <w:w w:val="105"/>
        </w:rPr>
        <w:t xml:space="preserve">Описание оценки предметных результатов по отдельному учебному предмету </w:t>
      </w:r>
      <w:r>
        <w:rPr>
          <w:spacing w:val="-2"/>
          <w:w w:val="105"/>
        </w:rPr>
        <w:t>включает:</w:t>
      </w:r>
    </w:p>
    <w:p w14:paraId="7A094151" w14:textId="77777777" w:rsidR="0006191A" w:rsidRDefault="00B04A97">
      <w:pPr>
        <w:pStyle w:val="a3"/>
        <w:spacing w:line="288" w:lineRule="auto"/>
        <w:ind w:right="874"/>
      </w:pPr>
      <w:r>
        <w:rPr>
          <w:w w:val="105"/>
        </w:rPr>
        <w:t>список</w:t>
      </w:r>
      <w:r>
        <w:rPr>
          <w:spacing w:val="-2"/>
          <w:w w:val="105"/>
        </w:rPr>
        <w:t xml:space="preserve"> </w:t>
      </w:r>
      <w:r>
        <w:rPr>
          <w:w w:val="105"/>
        </w:rPr>
        <w:t>итоговых</w:t>
      </w:r>
      <w:r>
        <w:rPr>
          <w:spacing w:val="-6"/>
          <w:w w:val="105"/>
        </w:rPr>
        <w:t xml:space="preserve"> </w:t>
      </w:r>
      <w:r>
        <w:rPr>
          <w:w w:val="105"/>
        </w:rPr>
        <w:t>планируемых результатов с</w:t>
      </w:r>
      <w:r>
        <w:rPr>
          <w:spacing w:val="-1"/>
          <w:w w:val="105"/>
        </w:rPr>
        <w:t xml:space="preserve"> </w:t>
      </w:r>
      <w:r>
        <w:rPr>
          <w:w w:val="105"/>
        </w:rPr>
        <w:t>указанием</w:t>
      </w:r>
      <w:r>
        <w:rPr>
          <w:spacing w:val="-2"/>
          <w:w w:val="105"/>
        </w:rPr>
        <w:t xml:space="preserve"> </w:t>
      </w:r>
      <w:r>
        <w:rPr>
          <w:w w:val="105"/>
        </w:rPr>
        <w:t>этапов их формирования</w:t>
      </w:r>
      <w:r>
        <w:rPr>
          <w:spacing w:val="-3"/>
          <w:w w:val="105"/>
        </w:rPr>
        <w:t xml:space="preserve"> </w:t>
      </w:r>
      <w:r>
        <w:rPr>
          <w:w w:val="105"/>
        </w:rPr>
        <w:t>и способов оценки (например, текущая (тематическая), устно (письменно), практика);</w:t>
      </w:r>
    </w:p>
    <w:p w14:paraId="501BBF0E" w14:textId="77777777" w:rsidR="0006191A" w:rsidRDefault="00B04A97">
      <w:pPr>
        <w:pStyle w:val="a3"/>
        <w:spacing w:line="288" w:lineRule="auto"/>
        <w:ind w:right="862"/>
      </w:pPr>
      <w:r>
        <w:rPr>
          <w:w w:val="105"/>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w w:val="105"/>
        </w:rPr>
        <w:t>процедуры);</w:t>
      </w:r>
    </w:p>
    <w:p w14:paraId="537D5506" w14:textId="77777777" w:rsidR="0006191A" w:rsidRDefault="00B04A97">
      <w:pPr>
        <w:pStyle w:val="a3"/>
        <w:spacing w:line="263" w:lineRule="exact"/>
        <w:ind w:left="986" w:firstLine="0"/>
      </w:pPr>
      <w:r>
        <w:t>график</w:t>
      </w:r>
      <w:r>
        <w:rPr>
          <w:spacing w:val="32"/>
        </w:rPr>
        <w:t xml:space="preserve"> </w:t>
      </w:r>
      <w:r>
        <w:t>контрольных</w:t>
      </w:r>
      <w:r>
        <w:rPr>
          <w:spacing w:val="38"/>
        </w:rPr>
        <w:t xml:space="preserve"> </w:t>
      </w:r>
      <w:r>
        <w:rPr>
          <w:spacing w:val="-2"/>
        </w:rPr>
        <w:t>мероприятий.</w:t>
      </w:r>
    </w:p>
    <w:p w14:paraId="0A33B853" w14:textId="77777777" w:rsidR="0006191A" w:rsidRPr="00884408" w:rsidRDefault="00B04A97" w:rsidP="00356AEE">
      <w:pPr>
        <w:pStyle w:val="a6"/>
        <w:numPr>
          <w:ilvl w:val="2"/>
          <w:numId w:val="55"/>
        </w:numPr>
        <w:tabs>
          <w:tab w:val="left" w:pos="1525"/>
        </w:tabs>
        <w:spacing w:before="48" w:line="288" w:lineRule="auto"/>
        <w:ind w:left="280" w:right="867" w:firstLine="706"/>
        <w:rPr>
          <w:b/>
          <w:sz w:val="23"/>
        </w:rPr>
      </w:pPr>
      <w:r w:rsidRPr="00884408">
        <w:rPr>
          <w:b/>
          <w:w w:val="105"/>
          <w:sz w:val="23"/>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sidRPr="00884408">
        <w:rPr>
          <w:b/>
          <w:spacing w:val="-2"/>
          <w:w w:val="105"/>
          <w:sz w:val="23"/>
        </w:rPr>
        <w:t>образования.</w:t>
      </w:r>
    </w:p>
    <w:p w14:paraId="7D33064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29844ECC" w14:textId="77777777" w:rsidR="0006191A" w:rsidRDefault="00B04A97">
      <w:pPr>
        <w:pStyle w:val="a3"/>
        <w:spacing w:before="71" w:line="290" w:lineRule="auto"/>
        <w:ind w:right="861"/>
      </w:pPr>
      <w:r>
        <w:rPr>
          <w:w w:val="105"/>
        </w:rPr>
        <w:lastRenderedPageBreak/>
        <w:t>Стартовая диагностика проводится в первый год изучения предмета на уровне основного</w:t>
      </w:r>
      <w:r>
        <w:rPr>
          <w:spacing w:val="-12"/>
          <w:w w:val="105"/>
        </w:rPr>
        <w:t xml:space="preserve"> </w:t>
      </w:r>
      <w:r>
        <w:rPr>
          <w:w w:val="105"/>
        </w:rPr>
        <w:t>общего</w:t>
      </w:r>
      <w:r>
        <w:rPr>
          <w:spacing w:val="-6"/>
          <w:w w:val="105"/>
        </w:rPr>
        <w:t xml:space="preserve"> </w:t>
      </w:r>
      <w:r>
        <w:rPr>
          <w:w w:val="105"/>
        </w:rPr>
        <w:t>образования</w:t>
      </w:r>
      <w:r>
        <w:rPr>
          <w:spacing w:val="-10"/>
          <w:w w:val="105"/>
        </w:rPr>
        <w:t xml:space="preserve"> </w:t>
      </w:r>
      <w:r>
        <w:rPr>
          <w:w w:val="105"/>
        </w:rPr>
        <w:t>и</w:t>
      </w:r>
      <w:r>
        <w:rPr>
          <w:spacing w:val="-7"/>
          <w:w w:val="105"/>
        </w:rPr>
        <w:t xml:space="preserve"> </w:t>
      </w:r>
      <w:r>
        <w:rPr>
          <w:w w:val="105"/>
        </w:rPr>
        <w:t>является</w:t>
      </w:r>
      <w:r>
        <w:rPr>
          <w:spacing w:val="-4"/>
          <w:w w:val="105"/>
        </w:rPr>
        <w:t xml:space="preserve"> </w:t>
      </w:r>
      <w:r>
        <w:rPr>
          <w:w w:val="105"/>
        </w:rPr>
        <w:t>основой</w:t>
      </w:r>
      <w:r>
        <w:rPr>
          <w:spacing w:val="-7"/>
          <w:w w:val="105"/>
        </w:rPr>
        <w:t xml:space="preserve"> </w:t>
      </w:r>
      <w:r>
        <w:rPr>
          <w:w w:val="105"/>
        </w:rPr>
        <w:t>для</w:t>
      </w:r>
      <w:r>
        <w:rPr>
          <w:spacing w:val="-4"/>
          <w:w w:val="105"/>
        </w:rPr>
        <w:t xml:space="preserve"> </w:t>
      </w:r>
      <w:r>
        <w:rPr>
          <w:w w:val="105"/>
        </w:rPr>
        <w:t>оценки</w:t>
      </w:r>
      <w:r>
        <w:rPr>
          <w:spacing w:val="-7"/>
          <w:w w:val="105"/>
        </w:rPr>
        <w:t xml:space="preserve"> </w:t>
      </w:r>
      <w:r>
        <w:rPr>
          <w:w w:val="105"/>
        </w:rPr>
        <w:t>динамики</w:t>
      </w:r>
      <w:r>
        <w:rPr>
          <w:spacing w:val="-7"/>
          <w:w w:val="105"/>
        </w:rPr>
        <w:t xml:space="preserve"> </w:t>
      </w:r>
      <w:r>
        <w:rPr>
          <w:w w:val="105"/>
        </w:rPr>
        <w:t>образовательных достижений обучающихся.</w:t>
      </w:r>
    </w:p>
    <w:p w14:paraId="53CFB7C2" w14:textId="77777777" w:rsidR="0006191A" w:rsidRDefault="00B04A97">
      <w:pPr>
        <w:pStyle w:val="a3"/>
        <w:spacing w:line="288" w:lineRule="auto"/>
        <w:ind w:right="869"/>
      </w:pPr>
      <w:r>
        <w:rPr>
          <w:w w:val="105"/>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w:t>
      </w:r>
      <w:r>
        <w:rPr>
          <w:spacing w:val="-5"/>
          <w:w w:val="105"/>
        </w:rPr>
        <w:t xml:space="preserve"> </w:t>
      </w:r>
      <w:r>
        <w:rPr>
          <w:w w:val="105"/>
        </w:rPr>
        <w:t>в том</w:t>
      </w:r>
      <w:r>
        <w:rPr>
          <w:spacing w:val="-2"/>
          <w:w w:val="105"/>
        </w:rPr>
        <w:t xml:space="preserve"> </w:t>
      </w:r>
      <w:r>
        <w:rPr>
          <w:w w:val="105"/>
        </w:rPr>
        <w:t>числе:</w:t>
      </w:r>
      <w:r>
        <w:rPr>
          <w:spacing w:val="-5"/>
          <w:w w:val="105"/>
        </w:rPr>
        <w:t xml:space="preserve"> </w:t>
      </w:r>
      <w:r>
        <w:rPr>
          <w:w w:val="105"/>
        </w:rPr>
        <w:t>средствами</w:t>
      </w:r>
      <w:r>
        <w:rPr>
          <w:spacing w:val="-1"/>
          <w:w w:val="105"/>
        </w:rPr>
        <w:t xml:space="preserve"> </w:t>
      </w:r>
      <w:r>
        <w:rPr>
          <w:w w:val="105"/>
        </w:rPr>
        <w:t>работы</w:t>
      </w:r>
      <w:r>
        <w:rPr>
          <w:spacing w:val="-4"/>
          <w:w w:val="105"/>
        </w:rPr>
        <w:t xml:space="preserve"> </w:t>
      </w:r>
      <w:r>
        <w:rPr>
          <w:w w:val="105"/>
        </w:rPr>
        <w:t>с</w:t>
      </w:r>
      <w:r>
        <w:rPr>
          <w:spacing w:val="-7"/>
          <w:w w:val="105"/>
        </w:rPr>
        <w:t xml:space="preserve"> </w:t>
      </w:r>
      <w:r>
        <w:rPr>
          <w:w w:val="105"/>
        </w:rPr>
        <w:t>информацией, знаково-символическими средствами, логическими операциями.</w:t>
      </w:r>
    </w:p>
    <w:p w14:paraId="62C96A89" w14:textId="77777777" w:rsidR="0006191A" w:rsidRDefault="00B04A97">
      <w:pPr>
        <w:pStyle w:val="a3"/>
        <w:spacing w:line="288" w:lineRule="auto"/>
        <w:ind w:right="867"/>
      </w:pPr>
      <w:r>
        <w:rPr>
          <w:w w:val="105"/>
        </w:rPr>
        <w:t>Стартовая диагностика проводится педагогическими работниками с целью оценки готовности</w:t>
      </w:r>
      <w:r>
        <w:rPr>
          <w:spacing w:val="-10"/>
          <w:w w:val="105"/>
        </w:rPr>
        <w:t xml:space="preserve"> </w:t>
      </w:r>
      <w:r>
        <w:rPr>
          <w:w w:val="105"/>
        </w:rPr>
        <w:t>к</w:t>
      </w:r>
      <w:r>
        <w:rPr>
          <w:spacing w:val="-12"/>
          <w:w w:val="105"/>
        </w:rPr>
        <w:t xml:space="preserve"> </w:t>
      </w:r>
      <w:r>
        <w:rPr>
          <w:w w:val="105"/>
        </w:rPr>
        <w:t>изучению</w:t>
      </w:r>
      <w:r>
        <w:rPr>
          <w:spacing w:val="-10"/>
          <w:w w:val="105"/>
        </w:rPr>
        <w:t xml:space="preserve"> </w:t>
      </w:r>
      <w:r>
        <w:rPr>
          <w:w w:val="105"/>
        </w:rPr>
        <w:t>отдельных</w:t>
      </w:r>
      <w:r>
        <w:rPr>
          <w:spacing w:val="-9"/>
          <w:w w:val="105"/>
        </w:rPr>
        <w:t xml:space="preserve"> </w:t>
      </w:r>
      <w:r>
        <w:rPr>
          <w:w w:val="105"/>
        </w:rPr>
        <w:t>учебных</w:t>
      </w:r>
      <w:r>
        <w:rPr>
          <w:spacing w:val="-15"/>
          <w:w w:val="105"/>
        </w:rPr>
        <w:t xml:space="preserve"> </w:t>
      </w:r>
      <w:r>
        <w:rPr>
          <w:w w:val="105"/>
        </w:rPr>
        <w:t>предметов.</w:t>
      </w:r>
      <w:r>
        <w:rPr>
          <w:spacing w:val="-13"/>
          <w:w w:val="105"/>
        </w:rPr>
        <w:t xml:space="preserve"> </w:t>
      </w:r>
      <w:r>
        <w:rPr>
          <w:w w:val="105"/>
        </w:rPr>
        <w:t>Результаты</w:t>
      </w:r>
      <w:r>
        <w:rPr>
          <w:spacing w:val="-8"/>
          <w:w w:val="105"/>
        </w:rPr>
        <w:t xml:space="preserve"> </w:t>
      </w:r>
      <w:r>
        <w:rPr>
          <w:w w:val="105"/>
        </w:rPr>
        <w:t>стартовой</w:t>
      </w:r>
      <w:r>
        <w:rPr>
          <w:spacing w:val="-10"/>
          <w:w w:val="105"/>
        </w:rPr>
        <w:t xml:space="preserve"> </w:t>
      </w:r>
      <w:r>
        <w:rPr>
          <w:w w:val="105"/>
        </w:rPr>
        <w:t xml:space="preserve">диагностики </w:t>
      </w:r>
      <w:r>
        <w:t xml:space="preserve">являются основанием для корректировки учебных программ и индивидуализации учебного </w:t>
      </w:r>
      <w:r>
        <w:rPr>
          <w:spacing w:val="-2"/>
          <w:w w:val="105"/>
        </w:rPr>
        <w:t>процесса.</w:t>
      </w:r>
    </w:p>
    <w:p w14:paraId="6408FA89" w14:textId="77777777" w:rsidR="0006191A" w:rsidRDefault="00B04A97">
      <w:pPr>
        <w:pStyle w:val="a3"/>
        <w:spacing w:line="288" w:lineRule="auto"/>
        <w:ind w:right="866"/>
      </w:pPr>
      <w:r>
        <w:rPr>
          <w:w w:val="105"/>
        </w:rPr>
        <w:t>При текущей оценке оценивается индивидуальное продвижение обучающегося в освоении программы учебного предмета.</w:t>
      </w:r>
    </w:p>
    <w:p w14:paraId="478041C5" w14:textId="77777777" w:rsidR="0006191A" w:rsidRDefault="00B04A97">
      <w:pPr>
        <w:pStyle w:val="a3"/>
        <w:spacing w:before="1" w:line="288" w:lineRule="auto"/>
        <w:ind w:right="868"/>
      </w:pPr>
      <w:r>
        <w:rPr>
          <w:w w:val="105"/>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t xml:space="preserve">диагностической, способствующей выявлению и осознанию педагогическим работником и </w:t>
      </w:r>
      <w:r>
        <w:rPr>
          <w:w w:val="105"/>
        </w:rPr>
        <w:t>обучающимся существующих проблем в обучении.</w:t>
      </w:r>
    </w:p>
    <w:p w14:paraId="1E6800E7" w14:textId="77777777" w:rsidR="0006191A" w:rsidRDefault="00B04A97">
      <w:pPr>
        <w:pStyle w:val="a3"/>
        <w:spacing w:line="288" w:lineRule="auto"/>
        <w:ind w:right="870"/>
      </w:pPr>
      <w:r>
        <w:rPr>
          <w:w w:val="105"/>
        </w:rPr>
        <w:t>Объектом</w:t>
      </w:r>
      <w:r>
        <w:rPr>
          <w:spacing w:val="-5"/>
          <w:w w:val="105"/>
        </w:rPr>
        <w:t xml:space="preserve"> </w:t>
      </w:r>
      <w:r>
        <w:rPr>
          <w:w w:val="105"/>
        </w:rPr>
        <w:t>текущей</w:t>
      </w:r>
      <w:r>
        <w:rPr>
          <w:spacing w:val="-4"/>
          <w:w w:val="105"/>
        </w:rPr>
        <w:t xml:space="preserve"> </w:t>
      </w:r>
      <w:r>
        <w:rPr>
          <w:w w:val="105"/>
        </w:rPr>
        <w:t>оценки</w:t>
      </w:r>
      <w:r>
        <w:rPr>
          <w:spacing w:val="-4"/>
          <w:w w:val="105"/>
        </w:rPr>
        <w:t xml:space="preserve"> </w:t>
      </w:r>
      <w:r>
        <w:rPr>
          <w:w w:val="105"/>
        </w:rPr>
        <w:t>являются тематические</w:t>
      </w:r>
      <w:r>
        <w:rPr>
          <w:spacing w:val="-9"/>
          <w:w w:val="105"/>
        </w:rPr>
        <w:t xml:space="preserve"> </w:t>
      </w:r>
      <w:r>
        <w:rPr>
          <w:w w:val="105"/>
        </w:rPr>
        <w:t>планируемые</w:t>
      </w:r>
      <w:r>
        <w:rPr>
          <w:spacing w:val="-4"/>
          <w:w w:val="105"/>
        </w:rPr>
        <w:t xml:space="preserve"> </w:t>
      </w:r>
      <w:r>
        <w:rPr>
          <w:w w:val="105"/>
        </w:rPr>
        <w:t>результаты,</w:t>
      </w:r>
      <w:r>
        <w:rPr>
          <w:spacing w:val="-7"/>
          <w:w w:val="105"/>
        </w:rPr>
        <w:t xml:space="preserve"> </w:t>
      </w:r>
      <w:r>
        <w:rPr>
          <w:w w:val="105"/>
        </w:rPr>
        <w:t>этапы освоения которых зафиксированы в тематическом планировании по учебному предмету.</w:t>
      </w:r>
    </w:p>
    <w:p w14:paraId="16F76BB2" w14:textId="77777777" w:rsidR="0006191A" w:rsidRDefault="00B04A97">
      <w:pPr>
        <w:pStyle w:val="a3"/>
        <w:spacing w:line="288" w:lineRule="auto"/>
        <w:ind w:right="864"/>
      </w:pPr>
      <w:r>
        <w:rPr>
          <w:w w:val="105"/>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CEB53F9" w14:textId="77777777" w:rsidR="0006191A" w:rsidRDefault="00B04A97">
      <w:pPr>
        <w:pStyle w:val="a3"/>
        <w:spacing w:line="288" w:lineRule="auto"/>
        <w:ind w:right="868"/>
      </w:pPr>
      <w:r>
        <w:rPr>
          <w:w w:val="105"/>
        </w:rPr>
        <w:t xml:space="preserve">Результаты текущей оценки являются основой для индивидуализации учебного </w:t>
      </w:r>
      <w:r>
        <w:rPr>
          <w:spacing w:val="-2"/>
          <w:w w:val="105"/>
        </w:rPr>
        <w:t>процесса.</w:t>
      </w:r>
    </w:p>
    <w:p w14:paraId="5B0135CC" w14:textId="77777777" w:rsidR="0006191A" w:rsidRDefault="00B04A97">
      <w:pPr>
        <w:pStyle w:val="a3"/>
        <w:spacing w:line="295" w:lineRule="auto"/>
        <w:ind w:right="868"/>
      </w:pPr>
      <w:r>
        <w:rPr>
          <w:w w:val="105"/>
        </w:rPr>
        <w:t>При тематической оценке оценивается уровень достижения тематических планируемых результатов по учебному предмету.</w:t>
      </w:r>
    </w:p>
    <w:p w14:paraId="5879B1BE" w14:textId="77777777" w:rsidR="0006191A" w:rsidRDefault="00B04A97">
      <w:pPr>
        <w:pStyle w:val="a3"/>
        <w:spacing w:line="288" w:lineRule="auto"/>
        <w:ind w:left="986" w:right="3289" w:firstLine="0"/>
        <w:jc w:val="left"/>
      </w:pPr>
      <w:r>
        <w:t>Внутренний мониторинг включает следующие процедуры:</w:t>
      </w:r>
      <w:r>
        <w:rPr>
          <w:spacing w:val="40"/>
          <w:w w:val="105"/>
        </w:rPr>
        <w:t xml:space="preserve"> </w:t>
      </w:r>
      <w:r>
        <w:rPr>
          <w:w w:val="105"/>
        </w:rPr>
        <w:t>стартовая диагностика;</w:t>
      </w:r>
    </w:p>
    <w:p w14:paraId="4FA4AFAC" w14:textId="77777777" w:rsidR="0006191A" w:rsidRDefault="00B04A97">
      <w:pPr>
        <w:pStyle w:val="a3"/>
        <w:spacing w:line="288" w:lineRule="auto"/>
        <w:ind w:left="986" w:right="2074" w:firstLine="0"/>
        <w:jc w:val="left"/>
      </w:pPr>
      <w:r>
        <w:rPr>
          <w:w w:val="105"/>
        </w:rPr>
        <w:t>оценка</w:t>
      </w:r>
      <w:r>
        <w:rPr>
          <w:spacing w:val="-16"/>
          <w:w w:val="105"/>
        </w:rPr>
        <w:t xml:space="preserve"> </w:t>
      </w:r>
      <w:r>
        <w:rPr>
          <w:w w:val="105"/>
        </w:rPr>
        <w:t>уровня</w:t>
      </w:r>
      <w:r>
        <w:rPr>
          <w:spacing w:val="-15"/>
          <w:w w:val="105"/>
        </w:rPr>
        <w:t xml:space="preserve"> </w:t>
      </w:r>
      <w:r>
        <w:rPr>
          <w:w w:val="105"/>
        </w:rPr>
        <w:t>достижения</w:t>
      </w:r>
      <w:r>
        <w:rPr>
          <w:spacing w:val="-15"/>
          <w:w w:val="105"/>
        </w:rPr>
        <w:t xml:space="preserve"> </w:t>
      </w:r>
      <w:r>
        <w:rPr>
          <w:w w:val="105"/>
        </w:rPr>
        <w:t>предметных</w:t>
      </w:r>
      <w:r>
        <w:rPr>
          <w:spacing w:val="-15"/>
          <w:w w:val="105"/>
        </w:rPr>
        <w:t xml:space="preserve"> </w:t>
      </w:r>
      <w:r>
        <w:rPr>
          <w:w w:val="105"/>
        </w:rPr>
        <w:t>и</w:t>
      </w:r>
      <w:r>
        <w:rPr>
          <w:spacing w:val="-15"/>
          <w:w w:val="105"/>
        </w:rPr>
        <w:t xml:space="preserve"> </w:t>
      </w:r>
      <w:r>
        <w:rPr>
          <w:w w:val="105"/>
        </w:rPr>
        <w:t>метапредметных</w:t>
      </w:r>
      <w:r>
        <w:rPr>
          <w:spacing w:val="-15"/>
          <w:w w:val="105"/>
        </w:rPr>
        <w:t xml:space="preserve"> </w:t>
      </w:r>
      <w:r>
        <w:rPr>
          <w:w w:val="105"/>
        </w:rPr>
        <w:t>результатов; оценка уровня функциональной грамотности;</w:t>
      </w:r>
    </w:p>
    <w:p w14:paraId="7BF437AA" w14:textId="77777777" w:rsidR="0006191A" w:rsidRDefault="00B04A97">
      <w:pPr>
        <w:pStyle w:val="a3"/>
        <w:spacing w:line="288" w:lineRule="auto"/>
        <w:ind w:right="861"/>
      </w:pPr>
      <w:r>
        <w:rPr>
          <w:w w:val="105"/>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3088152" w14:textId="0B087B02" w:rsidR="0006191A" w:rsidRDefault="00B04A97">
      <w:pPr>
        <w:pStyle w:val="a3"/>
        <w:spacing w:line="290" w:lineRule="auto"/>
        <w:ind w:right="856"/>
        <w:rPr>
          <w:w w:val="105"/>
        </w:rPr>
      </w:pPr>
      <w:r>
        <w:t xml:space="preserve">Содержание и периодичность внутреннего мониторинга устанавливаются решением </w:t>
      </w:r>
      <w:r>
        <w:rPr>
          <w:w w:val="105"/>
        </w:rPr>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F63B0B3" w14:textId="0E7EACFB" w:rsidR="00381614" w:rsidRDefault="00381614">
      <w:pPr>
        <w:pStyle w:val="a3"/>
        <w:spacing w:line="290" w:lineRule="auto"/>
        <w:ind w:right="856"/>
        <w:rPr>
          <w:w w:val="105"/>
        </w:rPr>
      </w:pPr>
    </w:p>
    <w:p w14:paraId="2CBEC684" w14:textId="2DD28BAC" w:rsidR="00381614" w:rsidRDefault="00381614">
      <w:pPr>
        <w:pStyle w:val="a3"/>
        <w:spacing w:line="290" w:lineRule="auto"/>
        <w:ind w:right="856"/>
        <w:rPr>
          <w:w w:val="105"/>
        </w:rPr>
      </w:pPr>
    </w:p>
    <w:p w14:paraId="01451789" w14:textId="52A49246" w:rsidR="00381614" w:rsidRDefault="00381614">
      <w:pPr>
        <w:pStyle w:val="a3"/>
        <w:spacing w:line="290" w:lineRule="auto"/>
        <w:ind w:right="856"/>
        <w:rPr>
          <w:w w:val="105"/>
        </w:rPr>
      </w:pPr>
    </w:p>
    <w:p w14:paraId="0E8C676B" w14:textId="3B682699" w:rsidR="00381614" w:rsidRDefault="00381614">
      <w:pPr>
        <w:pStyle w:val="a3"/>
        <w:spacing w:line="290" w:lineRule="auto"/>
        <w:ind w:right="856"/>
        <w:rPr>
          <w:w w:val="105"/>
        </w:rPr>
      </w:pPr>
    </w:p>
    <w:p w14:paraId="259D944D" w14:textId="77777777" w:rsidR="00381614" w:rsidRDefault="00381614">
      <w:pPr>
        <w:pStyle w:val="a3"/>
        <w:spacing w:line="290" w:lineRule="auto"/>
        <w:ind w:right="856"/>
      </w:pPr>
    </w:p>
    <w:p w14:paraId="58561DB3" w14:textId="77777777" w:rsidR="0006191A" w:rsidRDefault="0006191A">
      <w:pPr>
        <w:pStyle w:val="a3"/>
        <w:spacing w:before="33"/>
        <w:ind w:left="0" w:firstLine="0"/>
        <w:jc w:val="left"/>
      </w:pPr>
    </w:p>
    <w:p w14:paraId="7ABE3FFA" w14:textId="77777777" w:rsidR="0006191A" w:rsidRPr="00884408" w:rsidRDefault="00B04A97" w:rsidP="00356AEE">
      <w:pPr>
        <w:pStyle w:val="1"/>
        <w:numPr>
          <w:ilvl w:val="1"/>
          <w:numId w:val="56"/>
        </w:numPr>
        <w:tabs>
          <w:tab w:val="left" w:pos="3700"/>
        </w:tabs>
        <w:ind w:left="3700" w:hanging="301"/>
        <w:jc w:val="left"/>
      </w:pPr>
      <w:r>
        <w:rPr>
          <w:spacing w:val="2"/>
        </w:rPr>
        <w:t>СОДЕРЖАТЕЛЬНЫЙ</w:t>
      </w:r>
      <w:r>
        <w:rPr>
          <w:spacing w:val="64"/>
        </w:rPr>
        <w:t xml:space="preserve"> </w:t>
      </w:r>
      <w:r>
        <w:rPr>
          <w:spacing w:val="-2"/>
        </w:rPr>
        <w:t>РАЗДЕЛ</w:t>
      </w:r>
    </w:p>
    <w:p w14:paraId="19A63074" w14:textId="77777777" w:rsidR="00884408" w:rsidRDefault="00884408" w:rsidP="00884408">
      <w:pPr>
        <w:pStyle w:val="1"/>
        <w:tabs>
          <w:tab w:val="left" w:pos="3700"/>
        </w:tabs>
        <w:ind w:left="3700" w:firstLine="0"/>
        <w:jc w:val="left"/>
      </w:pPr>
    </w:p>
    <w:p w14:paraId="6FA965DC" w14:textId="77777777" w:rsidR="0006191A" w:rsidRDefault="00B04A97" w:rsidP="00356AEE">
      <w:pPr>
        <w:pStyle w:val="a6"/>
        <w:numPr>
          <w:ilvl w:val="2"/>
          <w:numId w:val="54"/>
        </w:numPr>
        <w:tabs>
          <w:tab w:val="left" w:pos="1524"/>
        </w:tabs>
        <w:spacing w:before="52"/>
        <w:ind w:left="1524" w:hanging="538"/>
        <w:rPr>
          <w:b/>
          <w:sz w:val="23"/>
        </w:rPr>
      </w:pPr>
      <w:bookmarkStart w:id="2" w:name="2.1.1_Федеральная_рабочая_программа_по_у"/>
      <w:bookmarkEnd w:id="2"/>
      <w:r>
        <w:rPr>
          <w:b/>
          <w:sz w:val="23"/>
        </w:rPr>
        <w:t>Федеральная</w:t>
      </w:r>
      <w:r>
        <w:rPr>
          <w:b/>
          <w:spacing w:val="44"/>
          <w:sz w:val="23"/>
        </w:rPr>
        <w:t xml:space="preserve"> </w:t>
      </w:r>
      <w:r>
        <w:rPr>
          <w:b/>
          <w:sz w:val="23"/>
        </w:rPr>
        <w:t>рабочая</w:t>
      </w:r>
      <w:r>
        <w:rPr>
          <w:b/>
          <w:spacing w:val="39"/>
          <w:sz w:val="23"/>
        </w:rPr>
        <w:t xml:space="preserve"> </w:t>
      </w:r>
      <w:r>
        <w:rPr>
          <w:b/>
          <w:sz w:val="23"/>
        </w:rPr>
        <w:t>программа</w:t>
      </w:r>
      <w:r>
        <w:rPr>
          <w:b/>
          <w:spacing w:val="26"/>
          <w:sz w:val="23"/>
        </w:rPr>
        <w:t xml:space="preserve"> </w:t>
      </w:r>
      <w:r>
        <w:rPr>
          <w:b/>
          <w:sz w:val="23"/>
        </w:rPr>
        <w:t>по</w:t>
      </w:r>
      <w:r>
        <w:rPr>
          <w:b/>
          <w:spacing w:val="49"/>
          <w:sz w:val="23"/>
        </w:rPr>
        <w:t xml:space="preserve"> </w:t>
      </w:r>
      <w:r>
        <w:rPr>
          <w:b/>
          <w:sz w:val="23"/>
        </w:rPr>
        <w:t>учебному</w:t>
      </w:r>
      <w:r>
        <w:rPr>
          <w:b/>
          <w:spacing w:val="26"/>
          <w:sz w:val="23"/>
        </w:rPr>
        <w:t xml:space="preserve"> </w:t>
      </w:r>
      <w:r>
        <w:rPr>
          <w:b/>
          <w:sz w:val="23"/>
        </w:rPr>
        <w:t>предмету</w:t>
      </w:r>
      <w:r>
        <w:rPr>
          <w:b/>
          <w:spacing w:val="26"/>
          <w:sz w:val="23"/>
        </w:rPr>
        <w:t xml:space="preserve"> </w:t>
      </w:r>
      <w:r>
        <w:rPr>
          <w:b/>
          <w:sz w:val="23"/>
        </w:rPr>
        <w:t>«Русский</w:t>
      </w:r>
      <w:r>
        <w:rPr>
          <w:b/>
          <w:spacing w:val="31"/>
          <w:sz w:val="23"/>
        </w:rPr>
        <w:t xml:space="preserve"> </w:t>
      </w:r>
      <w:r>
        <w:rPr>
          <w:b/>
          <w:spacing w:val="-2"/>
          <w:sz w:val="23"/>
        </w:rPr>
        <w:t>язык».</w:t>
      </w:r>
    </w:p>
    <w:p w14:paraId="45257784" w14:textId="283D5715" w:rsidR="0006191A" w:rsidRDefault="00B04A97" w:rsidP="00381614">
      <w:pPr>
        <w:pStyle w:val="a3"/>
        <w:spacing w:before="46" w:line="288" w:lineRule="auto"/>
        <w:ind w:right="856"/>
      </w:pPr>
      <w:r>
        <w:t xml:space="preserve">Федеральная рабочая программа по учебному предмету «Русский язык» (предметная </w:t>
      </w:r>
      <w:r>
        <w:rPr>
          <w:w w:val="105"/>
        </w:rPr>
        <w:t>область</w:t>
      </w:r>
      <w:r>
        <w:rPr>
          <w:spacing w:val="27"/>
          <w:w w:val="105"/>
        </w:rPr>
        <w:t xml:space="preserve"> </w:t>
      </w:r>
      <w:r>
        <w:rPr>
          <w:w w:val="105"/>
        </w:rPr>
        <w:t>«Русский</w:t>
      </w:r>
      <w:r>
        <w:rPr>
          <w:spacing w:val="29"/>
          <w:w w:val="105"/>
        </w:rPr>
        <w:t xml:space="preserve"> </w:t>
      </w:r>
      <w:r>
        <w:rPr>
          <w:w w:val="105"/>
        </w:rPr>
        <w:t>язык</w:t>
      </w:r>
      <w:r>
        <w:rPr>
          <w:spacing w:val="27"/>
          <w:w w:val="105"/>
        </w:rPr>
        <w:t xml:space="preserve"> </w:t>
      </w:r>
      <w:r>
        <w:rPr>
          <w:w w:val="105"/>
        </w:rPr>
        <w:t>и</w:t>
      </w:r>
      <w:r>
        <w:rPr>
          <w:spacing w:val="29"/>
          <w:w w:val="105"/>
        </w:rPr>
        <w:t xml:space="preserve"> </w:t>
      </w:r>
      <w:r>
        <w:rPr>
          <w:w w:val="105"/>
        </w:rPr>
        <w:t>литература»)</w:t>
      </w:r>
      <w:r>
        <w:rPr>
          <w:spacing w:val="27"/>
          <w:w w:val="105"/>
        </w:rPr>
        <w:t xml:space="preserve"> </w:t>
      </w:r>
      <w:r>
        <w:rPr>
          <w:w w:val="105"/>
        </w:rPr>
        <w:t>(далее</w:t>
      </w:r>
      <w:r>
        <w:rPr>
          <w:spacing w:val="30"/>
          <w:w w:val="105"/>
        </w:rPr>
        <w:t xml:space="preserve"> </w:t>
      </w:r>
      <w:r>
        <w:rPr>
          <w:w w:val="105"/>
        </w:rPr>
        <w:t>соответственно</w:t>
      </w:r>
      <w:r>
        <w:rPr>
          <w:spacing w:val="34"/>
          <w:w w:val="105"/>
        </w:rPr>
        <w:t xml:space="preserve"> </w:t>
      </w:r>
      <w:r>
        <w:rPr>
          <w:w w:val="105"/>
        </w:rPr>
        <w:t>–</w:t>
      </w:r>
      <w:r>
        <w:rPr>
          <w:spacing w:val="31"/>
          <w:w w:val="105"/>
        </w:rPr>
        <w:t xml:space="preserve"> </w:t>
      </w:r>
      <w:r>
        <w:rPr>
          <w:w w:val="105"/>
        </w:rPr>
        <w:t>программа</w:t>
      </w:r>
      <w:r>
        <w:rPr>
          <w:spacing w:val="29"/>
          <w:w w:val="105"/>
        </w:rPr>
        <w:t xml:space="preserve"> </w:t>
      </w:r>
      <w:r>
        <w:rPr>
          <w:w w:val="105"/>
        </w:rPr>
        <w:t>по</w:t>
      </w:r>
      <w:r>
        <w:rPr>
          <w:spacing w:val="24"/>
          <w:w w:val="105"/>
        </w:rPr>
        <w:t xml:space="preserve"> </w:t>
      </w:r>
      <w:r>
        <w:rPr>
          <w:spacing w:val="-2"/>
          <w:w w:val="105"/>
        </w:rPr>
        <w:t>русскому</w:t>
      </w:r>
      <w:r w:rsidR="00FD7082">
        <w:rPr>
          <w:spacing w:val="-2"/>
          <w:w w:val="105"/>
        </w:rPr>
        <w:t xml:space="preserve"> </w:t>
      </w:r>
      <w:r>
        <w:rPr>
          <w:w w:val="105"/>
        </w:rPr>
        <w:t>языку, русский язык) включает пояснительную записку, содержание обучения, планируемые результаты освоения программы по русскому языку.</w:t>
      </w:r>
    </w:p>
    <w:p w14:paraId="4966DDFE" w14:textId="77777777" w:rsidR="0006191A" w:rsidRDefault="00B04A97">
      <w:pPr>
        <w:pStyle w:val="a3"/>
        <w:spacing w:line="288" w:lineRule="auto"/>
        <w:ind w:right="868"/>
      </w:pPr>
      <w:r>
        <w:rPr>
          <w:w w:val="105"/>
        </w:rPr>
        <w:t>Пояснительная записка отражает общие цели и задачи изучения русского языка, 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 содержания, к определению планируемых результатов.</w:t>
      </w:r>
    </w:p>
    <w:p w14:paraId="0A5F275A"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F756582" w14:textId="77777777" w:rsidR="0006191A" w:rsidRDefault="00B04A97">
      <w:pPr>
        <w:pStyle w:val="a3"/>
        <w:spacing w:line="288" w:lineRule="auto"/>
        <w:ind w:right="866"/>
      </w:pPr>
      <w:r>
        <w:rPr>
          <w:w w:val="105"/>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w w:val="105"/>
        </w:rPr>
        <w:t>обучения.</w:t>
      </w:r>
    </w:p>
    <w:p w14:paraId="55C426CF"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6111B355" w14:textId="77777777" w:rsidR="0006191A" w:rsidRDefault="00B04A97">
      <w:pPr>
        <w:pStyle w:val="a3"/>
        <w:spacing w:before="41" w:line="290" w:lineRule="auto"/>
        <w:ind w:right="860"/>
      </w:pPr>
      <w:r>
        <w:t>Программа по русскому языку на</w:t>
      </w:r>
      <w:r>
        <w:rPr>
          <w:spacing w:val="28"/>
        </w:rPr>
        <w:t xml:space="preserve"> </w:t>
      </w:r>
      <w:r>
        <w:t>уровне основного</w:t>
      </w:r>
      <w:r>
        <w:rPr>
          <w:spacing w:val="30"/>
        </w:rPr>
        <w:t xml:space="preserve"> </w:t>
      </w:r>
      <w:r>
        <w:t>общего</w:t>
      </w:r>
      <w:r>
        <w:rPr>
          <w:spacing w:val="30"/>
        </w:rPr>
        <w:t xml:space="preserve"> </w:t>
      </w:r>
      <w:r>
        <w:t>образования</w:t>
      </w:r>
      <w:r>
        <w:rPr>
          <w:spacing w:val="30"/>
        </w:rPr>
        <w:t xml:space="preserve"> </w:t>
      </w:r>
      <w:r>
        <w:t>разработана</w:t>
      </w:r>
      <w:r>
        <w:rPr>
          <w:spacing w:val="40"/>
          <w:w w:val="105"/>
        </w:rPr>
        <w:t xml:space="preserve"> </w:t>
      </w:r>
      <w:r>
        <w:rPr>
          <w:w w:val="105"/>
        </w:rPr>
        <w:t>с целью оказания методической помощи учителю русского языка в создании рабочей программы</w:t>
      </w:r>
      <w:r>
        <w:rPr>
          <w:spacing w:val="-16"/>
          <w:w w:val="105"/>
        </w:rPr>
        <w:t xml:space="preserve"> </w:t>
      </w:r>
      <w:r>
        <w:rPr>
          <w:w w:val="105"/>
        </w:rPr>
        <w:t>по</w:t>
      </w:r>
      <w:r>
        <w:rPr>
          <w:spacing w:val="-12"/>
          <w:w w:val="105"/>
        </w:rPr>
        <w:t xml:space="preserve"> </w:t>
      </w:r>
      <w:r>
        <w:rPr>
          <w:w w:val="105"/>
        </w:rPr>
        <w:t>учебному</w:t>
      </w:r>
      <w:r>
        <w:rPr>
          <w:spacing w:val="-16"/>
          <w:w w:val="105"/>
        </w:rPr>
        <w:t xml:space="preserve"> </w:t>
      </w:r>
      <w:r>
        <w:rPr>
          <w:w w:val="105"/>
        </w:rPr>
        <w:t>предмету,</w:t>
      </w:r>
      <w:r>
        <w:rPr>
          <w:spacing w:val="-9"/>
          <w:w w:val="105"/>
        </w:rPr>
        <w:t xml:space="preserve"> </w:t>
      </w:r>
      <w:r>
        <w:rPr>
          <w:w w:val="105"/>
        </w:rPr>
        <w:t>ориентированной</w:t>
      </w:r>
      <w:r>
        <w:rPr>
          <w:spacing w:val="-12"/>
          <w:w w:val="105"/>
        </w:rPr>
        <w:t xml:space="preserve"> </w:t>
      </w:r>
      <w:r>
        <w:rPr>
          <w:w w:val="105"/>
        </w:rPr>
        <w:t>на</w:t>
      </w:r>
      <w:r>
        <w:rPr>
          <w:spacing w:val="-6"/>
          <w:w w:val="105"/>
        </w:rPr>
        <w:t xml:space="preserve"> </w:t>
      </w:r>
      <w:r>
        <w:rPr>
          <w:w w:val="105"/>
        </w:rPr>
        <w:t>современные</w:t>
      </w:r>
      <w:r>
        <w:rPr>
          <w:spacing w:val="-12"/>
          <w:w w:val="105"/>
        </w:rPr>
        <w:t xml:space="preserve"> </w:t>
      </w:r>
      <w:r>
        <w:rPr>
          <w:w w:val="105"/>
        </w:rPr>
        <w:t>тенденции</w:t>
      </w:r>
      <w:r>
        <w:rPr>
          <w:spacing w:val="-12"/>
          <w:w w:val="105"/>
        </w:rPr>
        <w:t xml:space="preserve"> </w:t>
      </w:r>
      <w:r>
        <w:rPr>
          <w:w w:val="105"/>
        </w:rPr>
        <w:t>в</w:t>
      </w:r>
      <w:r>
        <w:rPr>
          <w:spacing w:val="-6"/>
          <w:w w:val="105"/>
        </w:rPr>
        <w:t xml:space="preserve"> </w:t>
      </w:r>
      <w:r>
        <w:rPr>
          <w:w w:val="105"/>
        </w:rPr>
        <w:t>системе образования и активные методики обучения.</w:t>
      </w:r>
    </w:p>
    <w:p w14:paraId="7F199F70" w14:textId="77777777" w:rsidR="0006191A" w:rsidRDefault="00B04A97">
      <w:pPr>
        <w:pStyle w:val="a3"/>
        <w:spacing w:line="266" w:lineRule="exact"/>
        <w:ind w:left="986" w:firstLine="0"/>
      </w:pPr>
      <w:r>
        <w:rPr>
          <w:w w:val="105"/>
        </w:rPr>
        <w:t>Программа</w:t>
      </w:r>
      <w:r>
        <w:rPr>
          <w:spacing w:val="-12"/>
          <w:w w:val="105"/>
        </w:rPr>
        <w:t xml:space="preserve"> </w:t>
      </w:r>
      <w:r>
        <w:rPr>
          <w:w w:val="105"/>
        </w:rPr>
        <w:t>по</w:t>
      </w:r>
      <w:r>
        <w:rPr>
          <w:spacing w:val="-11"/>
          <w:w w:val="105"/>
        </w:rPr>
        <w:t xml:space="preserve"> </w:t>
      </w:r>
      <w:r>
        <w:rPr>
          <w:w w:val="105"/>
        </w:rPr>
        <w:t>русскому</w:t>
      </w:r>
      <w:r>
        <w:rPr>
          <w:spacing w:val="-11"/>
          <w:w w:val="105"/>
        </w:rPr>
        <w:t xml:space="preserve"> </w:t>
      </w:r>
      <w:r>
        <w:rPr>
          <w:w w:val="105"/>
        </w:rPr>
        <w:t>языку</w:t>
      </w:r>
      <w:r>
        <w:rPr>
          <w:spacing w:val="-6"/>
          <w:w w:val="105"/>
        </w:rPr>
        <w:t xml:space="preserve"> </w:t>
      </w:r>
      <w:r>
        <w:rPr>
          <w:w w:val="105"/>
          <w:position w:val="1"/>
        </w:rPr>
        <w:t>позволит</w:t>
      </w:r>
      <w:r>
        <w:rPr>
          <w:spacing w:val="-10"/>
          <w:w w:val="105"/>
          <w:position w:val="1"/>
        </w:rPr>
        <w:t xml:space="preserve"> </w:t>
      </w:r>
      <w:r>
        <w:rPr>
          <w:spacing w:val="-2"/>
          <w:w w:val="105"/>
          <w:position w:val="1"/>
        </w:rPr>
        <w:t>учителю:</w:t>
      </w:r>
    </w:p>
    <w:p w14:paraId="15068A8B" w14:textId="77777777" w:rsidR="0006191A" w:rsidRDefault="00B04A97">
      <w:pPr>
        <w:pStyle w:val="a3"/>
        <w:spacing w:before="52" w:line="288" w:lineRule="auto"/>
        <w:ind w:right="870"/>
      </w:pPr>
      <w:r>
        <w:rPr>
          <w:w w:val="105"/>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6FDBDE7" w14:textId="77777777" w:rsidR="0006191A" w:rsidRDefault="00B04A97">
      <w:pPr>
        <w:pStyle w:val="a3"/>
        <w:spacing w:line="295" w:lineRule="auto"/>
        <w:ind w:right="875"/>
      </w:pPr>
      <w:r>
        <w:rPr>
          <w:w w:val="105"/>
        </w:rPr>
        <w:t>определить и структурировать планируемые результаты обучения и содержание русского языка по годам обучения в соответствии с ФГОС ООО;</w:t>
      </w:r>
    </w:p>
    <w:p w14:paraId="3F6B24BB" w14:textId="77777777" w:rsidR="0006191A" w:rsidRDefault="00B04A97">
      <w:pPr>
        <w:pStyle w:val="a3"/>
        <w:spacing w:line="288" w:lineRule="auto"/>
        <w:ind w:right="869"/>
      </w:pPr>
      <w:r>
        <w:rPr>
          <w:w w:val="105"/>
        </w:rPr>
        <w:t>разработать календарно-тематическое планирование с учётом особенностей конкретного класса.</w:t>
      </w:r>
    </w:p>
    <w:p w14:paraId="0C6CDD4C" w14:textId="77777777" w:rsidR="0006191A" w:rsidRDefault="00B04A97">
      <w:pPr>
        <w:pStyle w:val="a3"/>
        <w:spacing w:line="288" w:lineRule="auto"/>
        <w:ind w:right="848"/>
      </w:pPr>
      <w:r>
        <w:rPr>
          <w:w w:val="105"/>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Pr>
          <w:spacing w:val="-16"/>
          <w:w w:val="105"/>
        </w:rPr>
        <w:t xml:space="preserve"> </w:t>
      </w:r>
      <w:r>
        <w:rPr>
          <w:w w:val="105"/>
        </w:rPr>
        <w:t>- экономической, культурной и духовной консолидации.</w:t>
      </w:r>
    </w:p>
    <w:p w14:paraId="47726B66" w14:textId="77777777" w:rsidR="0006191A" w:rsidRDefault="00B04A97">
      <w:pPr>
        <w:pStyle w:val="a3"/>
        <w:spacing w:line="288" w:lineRule="auto"/>
        <w:ind w:right="856"/>
      </w:pPr>
      <w:r>
        <w:rPr>
          <w:w w:val="105"/>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w:t>
      </w:r>
      <w:r>
        <w:rPr>
          <w:spacing w:val="-2"/>
          <w:w w:val="105"/>
        </w:rPr>
        <w:t xml:space="preserve"> </w:t>
      </w:r>
      <w:r>
        <w:rPr>
          <w:w w:val="105"/>
        </w:rPr>
        <w:t>жизненно важных</w:t>
      </w:r>
      <w:r>
        <w:rPr>
          <w:spacing w:val="-2"/>
          <w:w w:val="105"/>
        </w:rPr>
        <w:t xml:space="preserve"> </w:t>
      </w:r>
      <w:r>
        <w:rPr>
          <w:w w:val="105"/>
        </w:rPr>
        <w:t>для человека областях.</w:t>
      </w:r>
    </w:p>
    <w:p w14:paraId="0B8F0A24" w14:textId="77777777" w:rsidR="0006191A" w:rsidRDefault="00B04A97">
      <w:pPr>
        <w:pStyle w:val="a3"/>
        <w:spacing w:line="288" w:lineRule="auto"/>
        <w:ind w:right="870"/>
      </w:pPr>
      <w:r>
        <w:rPr>
          <w:w w:val="105"/>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Pr>
          <w:w w:val="105"/>
        </w:rPr>
        <w:lastRenderedPageBreak/>
        <w:t>средством хранения и передачи информации, культурных традиций, истории русского и других народов России.</w:t>
      </w:r>
    </w:p>
    <w:p w14:paraId="7FFCA360" w14:textId="54429260" w:rsidR="0006191A" w:rsidRDefault="00B04A97" w:rsidP="00381614">
      <w:pPr>
        <w:pStyle w:val="a3"/>
        <w:spacing w:line="288" w:lineRule="auto"/>
        <w:ind w:right="868"/>
      </w:pPr>
      <w:r>
        <w:rPr>
          <w:w w:val="105"/>
        </w:rPr>
        <w:t>Обучение русскому языку направлено на совершенствование нравственной и коммуникативной культуры обучающегося, развитие его</w:t>
      </w:r>
      <w:r>
        <w:rPr>
          <w:spacing w:val="-1"/>
          <w:w w:val="105"/>
        </w:rPr>
        <w:t xml:space="preserve"> </w:t>
      </w:r>
      <w:r>
        <w:rPr>
          <w:w w:val="105"/>
        </w:rPr>
        <w:t>интеллектуальных</w:t>
      </w:r>
      <w:r>
        <w:rPr>
          <w:spacing w:val="-1"/>
          <w:w w:val="105"/>
        </w:rPr>
        <w:t xml:space="preserve"> </w:t>
      </w:r>
      <w:r>
        <w:rPr>
          <w:w w:val="105"/>
        </w:rPr>
        <w:t>и творческих способностей,</w:t>
      </w:r>
      <w:r>
        <w:rPr>
          <w:spacing w:val="65"/>
          <w:w w:val="105"/>
        </w:rPr>
        <w:t xml:space="preserve"> </w:t>
      </w:r>
      <w:r>
        <w:rPr>
          <w:w w:val="105"/>
        </w:rPr>
        <w:t>мышления,</w:t>
      </w:r>
      <w:r>
        <w:rPr>
          <w:spacing w:val="66"/>
          <w:w w:val="105"/>
        </w:rPr>
        <w:t xml:space="preserve"> </w:t>
      </w:r>
      <w:r>
        <w:rPr>
          <w:w w:val="105"/>
        </w:rPr>
        <w:t>памяти</w:t>
      </w:r>
      <w:r>
        <w:rPr>
          <w:spacing w:val="70"/>
          <w:w w:val="105"/>
        </w:rPr>
        <w:t xml:space="preserve"> </w:t>
      </w:r>
      <w:r>
        <w:rPr>
          <w:w w:val="105"/>
        </w:rPr>
        <w:t>и</w:t>
      </w:r>
      <w:r>
        <w:rPr>
          <w:spacing w:val="76"/>
          <w:w w:val="105"/>
        </w:rPr>
        <w:t xml:space="preserve"> </w:t>
      </w:r>
      <w:r>
        <w:rPr>
          <w:w w:val="105"/>
        </w:rPr>
        <w:t>воображения,</w:t>
      </w:r>
      <w:r>
        <w:rPr>
          <w:spacing w:val="73"/>
          <w:w w:val="105"/>
        </w:rPr>
        <w:t xml:space="preserve"> </w:t>
      </w:r>
      <w:r>
        <w:rPr>
          <w:w w:val="105"/>
        </w:rPr>
        <w:t>навыков</w:t>
      </w:r>
      <w:r>
        <w:rPr>
          <w:spacing w:val="77"/>
          <w:w w:val="105"/>
        </w:rPr>
        <w:t xml:space="preserve"> </w:t>
      </w:r>
      <w:r>
        <w:rPr>
          <w:w w:val="105"/>
        </w:rPr>
        <w:t>самостоятельной</w:t>
      </w:r>
      <w:r>
        <w:rPr>
          <w:spacing w:val="76"/>
          <w:w w:val="105"/>
        </w:rPr>
        <w:t xml:space="preserve"> </w:t>
      </w:r>
      <w:r>
        <w:rPr>
          <w:spacing w:val="-2"/>
          <w:w w:val="105"/>
        </w:rPr>
        <w:t>учебной</w:t>
      </w:r>
      <w:r w:rsidR="00FD7082">
        <w:rPr>
          <w:spacing w:val="-2"/>
          <w:w w:val="105"/>
        </w:rPr>
        <w:t xml:space="preserve"> </w:t>
      </w:r>
      <w:r>
        <w:t>деятельности,</w:t>
      </w:r>
      <w:r>
        <w:rPr>
          <w:spacing w:val="45"/>
        </w:rPr>
        <w:t xml:space="preserve"> </w:t>
      </w:r>
      <w:r>
        <w:rPr>
          <w:spacing w:val="-2"/>
        </w:rPr>
        <w:t>самообразования.</w:t>
      </w:r>
    </w:p>
    <w:p w14:paraId="1A14883F" w14:textId="77777777" w:rsidR="0006191A" w:rsidRDefault="00B04A97">
      <w:pPr>
        <w:pStyle w:val="a3"/>
        <w:spacing w:before="60" w:line="288" w:lineRule="auto"/>
        <w:ind w:right="865"/>
      </w:pPr>
      <w:r>
        <w:rPr>
          <w:w w:val="105"/>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w:t>
      </w:r>
      <w:r>
        <w:rPr>
          <w:spacing w:val="-10"/>
          <w:w w:val="105"/>
        </w:rPr>
        <w:t xml:space="preserve"> </w:t>
      </w:r>
      <w:r>
        <w:rPr>
          <w:w w:val="105"/>
        </w:rPr>
        <w:t>использовать</w:t>
      </w:r>
      <w:r>
        <w:rPr>
          <w:spacing w:val="-3"/>
          <w:w w:val="105"/>
        </w:rPr>
        <w:t xml:space="preserve"> </w:t>
      </w:r>
      <w:r>
        <w:rPr>
          <w:w w:val="105"/>
        </w:rPr>
        <w:t>информацию</w:t>
      </w:r>
      <w:r>
        <w:rPr>
          <w:spacing w:val="-6"/>
          <w:w w:val="105"/>
        </w:rPr>
        <w:t xml:space="preserve"> </w:t>
      </w:r>
      <w:r>
        <w:rPr>
          <w:w w:val="105"/>
        </w:rPr>
        <w:t>текстов разных форматов,</w:t>
      </w:r>
      <w:r>
        <w:rPr>
          <w:spacing w:val="-4"/>
          <w:w w:val="105"/>
        </w:rPr>
        <w:t xml:space="preserve"> </w:t>
      </w:r>
      <w:r>
        <w:rPr>
          <w:w w:val="105"/>
        </w:rPr>
        <w:t>оценивать</w:t>
      </w:r>
      <w:r>
        <w:rPr>
          <w:spacing w:val="-2"/>
          <w:w w:val="105"/>
        </w:rPr>
        <w:t xml:space="preserve"> </w:t>
      </w:r>
      <w:r>
        <w:rPr>
          <w:w w:val="105"/>
        </w:rPr>
        <w:t>её, размышлять</w:t>
      </w:r>
      <w:r>
        <w:rPr>
          <w:spacing w:val="-2"/>
          <w:w w:val="105"/>
        </w:rPr>
        <w:t xml:space="preserve"> </w:t>
      </w:r>
      <w:r>
        <w:rPr>
          <w:w w:val="105"/>
        </w:rPr>
        <w:t>о ней, чтобы достигать своих целей, расширять свои знания и возможности, участвовать в социальной жизни.</w:t>
      </w:r>
    </w:p>
    <w:p w14:paraId="20BBA1CB" w14:textId="77777777" w:rsidR="0006191A" w:rsidRDefault="00B04A97">
      <w:pPr>
        <w:pStyle w:val="a3"/>
        <w:spacing w:line="262" w:lineRule="exact"/>
        <w:ind w:left="986" w:firstLine="0"/>
      </w:pPr>
      <w:r>
        <w:t>Изучение</w:t>
      </w:r>
      <w:r>
        <w:rPr>
          <w:spacing w:val="32"/>
        </w:rPr>
        <w:t xml:space="preserve"> </w:t>
      </w:r>
      <w:r>
        <w:t>русского</w:t>
      </w:r>
      <w:r>
        <w:rPr>
          <w:spacing w:val="34"/>
        </w:rPr>
        <w:t xml:space="preserve"> </w:t>
      </w:r>
      <w:r>
        <w:t>языка</w:t>
      </w:r>
      <w:r>
        <w:rPr>
          <w:spacing w:val="31"/>
        </w:rPr>
        <w:t xml:space="preserve"> </w:t>
      </w:r>
      <w:r>
        <w:t>направлено</w:t>
      </w:r>
      <w:r>
        <w:rPr>
          <w:spacing w:val="35"/>
        </w:rPr>
        <w:t xml:space="preserve"> </w:t>
      </w:r>
      <w:r>
        <w:t>на</w:t>
      </w:r>
      <w:r>
        <w:rPr>
          <w:spacing w:val="32"/>
        </w:rPr>
        <w:t xml:space="preserve"> </w:t>
      </w:r>
      <w:r>
        <w:t>достижение</w:t>
      </w:r>
      <w:r>
        <w:rPr>
          <w:spacing w:val="33"/>
        </w:rPr>
        <w:t xml:space="preserve"> </w:t>
      </w:r>
      <w:r>
        <w:t>следующих</w:t>
      </w:r>
      <w:r>
        <w:rPr>
          <w:spacing w:val="23"/>
        </w:rPr>
        <w:t xml:space="preserve"> </w:t>
      </w:r>
      <w:r>
        <w:rPr>
          <w:spacing w:val="-2"/>
        </w:rPr>
        <w:t>целей:</w:t>
      </w:r>
    </w:p>
    <w:p w14:paraId="593AB878" w14:textId="77777777" w:rsidR="0006191A" w:rsidRDefault="00B04A97">
      <w:pPr>
        <w:pStyle w:val="a3"/>
        <w:spacing w:before="52" w:line="288" w:lineRule="auto"/>
        <w:ind w:right="862"/>
      </w:pPr>
      <w:r>
        <w:rPr>
          <w:w w:val="105"/>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w:t>
      </w:r>
      <w:r>
        <w:rPr>
          <w:spacing w:val="-1"/>
          <w:w w:val="105"/>
        </w:rPr>
        <w:t xml:space="preserve"> </w:t>
      </w:r>
      <w:r>
        <w:rPr>
          <w:w w:val="105"/>
        </w:rPr>
        <w:t>и хранения духовного богатства русского</w:t>
      </w:r>
      <w:r>
        <w:rPr>
          <w:spacing w:val="-4"/>
          <w:w w:val="105"/>
        </w:rPr>
        <w:t xml:space="preserve"> </w:t>
      </w:r>
      <w:r>
        <w:rPr>
          <w:w w:val="105"/>
        </w:rPr>
        <w:t>и других народов России, как к средству общения и получения знаний в разных сферах человеческой</w:t>
      </w:r>
      <w:r>
        <w:rPr>
          <w:spacing w:val="-16"/>
          <w:w w:val="105"/>
        </w:rPr>
        <w:t xml:space="preserve"> </w:t>
      </w:r>
      <w:r>
        <w:rPr>
          <w:w w:val="105"/>
        </w:rPr>
        <w:t>деятельности,</w:t>
      </w:r>
      <w:r>
        <w:rPr>
          <w:spacing w:val="-15"/>
          <w:w w:val="105"/>
        </w:rPr>
        <w:t xml:space="preserve"> </w:t>
      </w:r>
      <w:r>
        <w:rPr>
          <w:w w:val="105"/>
        </w:rPr>
        <w:t>проявление</w:t>
      </w:r>
      <w:r>
        <w:rPr>
          <w:spacing w:val="-15"/>
          <w:w w:val="105"/>
        </w:rPr>
        <w:t xml:space="preserve"> </w:t>
      </w:r>
      <w:r>
        <w:rPr>
          <w:w w:val="105"/>
        </w:rPr>
        <w:t>уважения</w:t>
      </w:r>
      <w:r>
        <w:rPr>
          <w:spacing w:val="-15"/>
          <w:w w:val="105"/>
        </w:rPr>
        <w:t xml:space="preserve"> </w:t>
      </w:r>
      <w:r>
        <w:rPr>
          <w:w w:val="105"/>
        </w:rPr>
        <w:t>к</w:t>
      </w:r>
      <w:r>
        <w:rPr>
          <w:spacing w:val="-15"/>
          <w:w w:val="105"/>
        </w:rPr>
        <w:t xml:space="preserve"> </w:t>
      </w:r>
      <w:r>
        <w:rPr>
          <w:w w:val="105"/>
        </w:rPr>
        <w:t>общероссийской</w:t>
      </w:r>
      <w:r>
        <w:rPr>
          <w:spacing w:val="-15"/>
          <w:w w:val="105"/>
        </w:rPr>
        <w:t xml:space="preserve"> </w:t>
      </w:r>
      <w:r>
        <w:rPr>
          <w:w w:val="105"/>
        </w:rPr>
        <w:t>и</w:t>
      </w:r>
      <w:r>
        <w:rPr>
          <w:spacing w:val="-15"/>
          <w:w w:val="105"/>
        </w:rPr>
        <w:t xml:space="preserve"> </w:t>
      </w:r>
      <w:r>
        <w:rPr>
          <w:w w:val="105"/>
        </w:rPr>
        <w:t>русской</w:t>
      </w:r>
      <w:r>
        <w:rPr>
          <w:spacing w:val="-15"/>
          <w:w w:val="105"/>
        </w:rPr>
        <w:t xml:space="preserve"> </w:t>
      </w:r>
      <w:r>
        <w:rPr>
          <w:w w:val="105"/>
        </w:rPr>
        <w:t>культуре,</w:t>
      </w:r>
      <w:r>
        <w:rPr>
          <w:spacing w:val="-15"/>
          <w:w w:val="105"/>
        </w:rPr>
        <w:t xml:space="preserve"> </w:t>
      </w:r>
      <w:r>
        <w:rPr>
          <w:w w:val="105"/>
        </w:rPr>
        <w:t>к культуре и языкам всех народов Российской Федерации;</w:t>
      </w:r>
    </w:p>
    <w:p w14:paraId="3CC3B7A0" w14:textId="77777777" w:rsidR="0006191A" w:rsidRDefault="00B04A97">
      <w:pPr>
        <w:pStyle w:val="a3"/>
        <w:spacing w:before="5" w:line="288" w:lineRule="auto"/>
        <w:ind w:right="873"/>
      </w:pPr>
      <w:r>
        <w:rPr>
          <w:w w:val="105"/>
        </w:rPr>
        <w:t>овладение</w:t>
      </w:r>
      <w:r>
        <w:rPr>
          <w:spacing w:val="-13"/>
          <w:w w:val="105"/>
        </w:rPr>
        <w:t xml:space="preserve"> </w:t>
      </w:r>
      <w:r>
        <w:rPr>
          <w:w w:val="105"/>
        </w:rPr>
        <w:t>русским</w:t>
      </w:r>
      <w:r>
        <w:rPr>
          <w:spacing w:val="-12"/>
          <w:w w:val="105"/>
        </w:rPr>
        <w:t xml:space="preserve"> </w:t>
      </w:r>
      <w:r>
        <w:rPr>
          <w:w w:val="105"/>
        </w:rPr>
        <w:t>языком</w:t>
      </w:r>
      <w:r>
        <w:rPr>
          <w:spacing w:val="-16"/>
          <w:w w:val="105"/>
        </w:rPr>
        <w:t xml:space="preserve"> </w:t>
      </w:r>
      <w:r>
        <w:rPr>
          <w:w w:val="105"/>
        </w:rPr>
        <w:t>как</w:t>
      </w:r>
      <w:r>
        <w:rPr>
          <w:spacing w:val="-12"/>
          <w:w w:val="105"/>
        </w:rPr>
        <w:t xml:space="preserve"> </w:t>
      </w:r>
      <w:r>
        <w:rPr>
          <w:w w:val="105"/>
        </w:rPr>
        <w:t>инструментом</w:t>
      </w:r>
      <w:r>
        <w:rPr>
          <w:spacing w:val="-12"/>
          <w:w w:val="105"/>
        </w:rPr>
        <w:t xml:space="preserve"> </w:t>
      </w:r>
      <w:r>
        <w:rPr>
          <w:w w:val="105"/>
        </w:rPr>
        <w:t>личностного</w:t>
      </w:r>
      <w:r>
        <w:rPr>
          <w:spacing w:val="-10"/>
          <w:w w:val="105"/>
        </w:rPr>
        <w:t xml:space="preserve"> </w:t>
      </w:r>
      <w:r>
        <w:rPr>
          <w:w w:val="105"/>
        </w:rPr>
        <w:t>развития,</w:t>
      </w:r>
      <w:r>
        <w:rPr>
          <w:spacing w:val="-14"/>
          <w:w w:val="105"/>
        </w:rPr>
        <w:t xml:space="preserve"> </w:t>
      </w:r>
      <w:r>
        <w:rPr>
          <w:w w:val="105"/>
        </w:rPr>
        <w:t>инструментом формирования социальных взаимоотношений, инструментом преобразования мира;</w:t>
      </w:r>
    </w:p>
    <w:p w14:paraId="3B683B69" w14:textId="77777777" w:rsidR="0006191A" w:rsidRDefault="00B04A97">
      <w:pPr>
        <w:pStyle w:val="a3"/>
        <w:spacing w:line="288" w:lineRule="auto"/>
        <w:ind w:right="860"/>
      </w:pPr>
      <w:r>
        <w:rPr>
          <w:w w:val="105"/>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w w:val="105"/>
        </w:rPr>
        <w:t>самосовершенствованию;</w:t>
      </w:r>
    </w:p>
    <w:p w14:paraId="28BBED28" w14:textId="77777777" w:rsidR="0006191A" w:rsidRDefault="00B04A97">
      <w:pPr>
        <w:pStyle w:val="a3"/>
        <w:spacing w:line="290" w:lineRule="auto"/>
        <w:ind w:right="855"/>
      </w:pPr>
      <w:r>
        <w:rPr>
          <w:w w:val="105"/>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w:t>
      </w:r>
      <w:r>
        <w:rPr>
          <w:spacing w:val="-3"/>
          <w:w w:val="105"/>
        </w:rPr>
        <w:t xml:space="preserve"> </w:t>
      </w:r>
      <w:r>
        <w:rPr>
          <w:w w:val="105"/>
        </w:rPr>
        <w:t>знаний по разным учебным предметам;</w:t>
      </w:r>
    </w:p>
    <w:p w14:paraId="4C85F258" w14:textId="77777777" w:rsidR="0006191A" w:rsidRDefault="00B04A97">
      <w:pPr>
        <w:pStyle w:val="a3"/>
        <w:spacing w:line="288" w:lineRule="auto"/>
        <w:ind w:right="870"/>
      </w:pPr>
      <w:r>
        <w:rPr>
          <w:w w:val="105"/>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9AEF981" w14:textId="77777777" w:rsidR="0006191A" w:rsidRDefault="00B04A97">
      <w:pPr>
        <w:pStyle w:val="a3"/>
        <w:spacing w:line="288" w:lineRule="auto"/>
        <w:ind w:right="848"/>
      </w:pPr>
      <w:r>
        <w:t xml:space="preserve">развитие функциональной грамотности в части формирования умений осуществлять </w:t>
      </w:r>
      <w:r>
        <w:rPr>
          <w:w w:val="105"/>
        </w:rPr>
        <w:t xml:space="preserve">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t xml:space="preserve">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w:t>
      </w:r>
      <w:r>
        <w:rPr>
          <w:w w:val="105"/>
        </w:rPr>
        <w:t>коммуникативного намерения автора, логической структуры, роли языковых средств.</w:t>
      </w:r>
    </w:p>
    <w:p w14:paraId="58A6940B" w14:textId="7F38E10A" w:rsidR="0006191A" w:rsidRDefault="00B04A97">
      <w:pPr>
        <w:pStyle w:val="a3"/>
        <w:spacing w:line="285" w:lineRule="auto"/>
        <w:ind w:right="855"/>
      </w:pPr>
      <w:r>
        <w:rPr>
          <w:w w:val="105"/>
        </w:rPr>
        <w:t>В соответствии с ФГОС ООО учебный предмет «Русский язык» входит в предметную область «Русский</w:t>
      </w:r>
      <w:r>
        <w:rPr>
          <w:spacing w:val="-4"/>
          <w:w w:val="105"/>
        </w:rPr>
        <w:t xml:space="preserve"> </w:t>
      </w:r>
      <w:r>
        <w:rPr>
          <w:w w:val="105"/>
        </w:rPr>
        <w:t>язык</w:t>
      </w:r>
      <w:r>
        <w:rPr>
          <w:spacing w:val="-7"/>
          <w:w w:val="105"/>
        </w:rPr>
        <w:t xml:space="preserve"> </w:t>
      </w:r>
      <w:r>
        <w:rPr>
          <w:w w:val="105"/>
        </w:rPr>
        <w:t>и литература»</w:t>
      </w:r>
      <w:r>
        <w:rPr>
          <w:spacing w:val="-3"/>
          <w:w w:val="105"/>
        </w:rPr>
        <w:t xml:space="preserve"> </w:t>
      </w:r>
      <w:r>
        <w:rPr>
          <w:w w:val="105"/>
        </w:rPr>
        <w:t>и</w:t>
      </w:r>
      <w:r>
        <w:rPr>
          <w:spacing w:val="-4"/>
          <w:w w:val="105"/>
        </w:rPr>
        <w:t xml:space="preserve"> </w:t>
      </w:r>
      <w:r>
        <w:rPr>
          <w:w w:val="105"/>
        </w:rPr>
        <w:t>является</w:t>
      </w:r>
      <w:r>
        <w:rPr>
          <w:spacing w:val="-2"/>
          <w:w w:val="105"/>
        </w:rPr>
        <w:t xml:space="preserve"> </w:t>
      </w:r>
      <w:r>
        <w:rPr>
          <w:w w:val="105"/>
        </w:rPr>
        <w:t>обязательным</w:t>
      </w:r>
      <w:r>
        <w:rPr>
          <w:spacing w:val="-6"/>
          <w:w w:val="105"/>
        </w:rPr>
        <w:t xml:space="preserve"> </w:t>
      </w:r>
      <w:r>
        <w:rPr>
          <w:w w:val="105"/>
        </w:rPr>
        <w:t>для</w:t>
      </w:r>
      <w:r>
        <w:rPr>
          <w:spacing w:val="-8"/>
          <w:w w:val="105"/>
        </w:rPr>
        <w:t xml:space="preserve"> </w:t>
      </w:r>
      <w:r>
        <w:rPr>
          <w:w w:val="105"/>
        </w:rPr>
        <w:t>изучения. Общее</w:t>
      </w:r>
      <w:r>
        <w:rPr>
          <w:spacing w:val="-15"/>
          <w:w w:val="105"/>
        </w:rPr>
        <w:t xml:space="preserve"> </w:t>
      </w:r>
      <w:r>
        <w:rPr>
          <w:w w:val="105"/>
        </w:rPr>
        <w:t>число</w:t>
      </w:r>
      <w:r>
        <w:rPr>
          <w:spacing w:val="-14"/>
          <w:w w:val="105"/>
        </w:rPr>
        <w:t xml:space="preserve"> </w:t>
      </w:r>
      <w:r>
        <w:rPr>
          <w:w w:val="105"/>
        </w:rPr>
        <w:t>часов,</w:t>
      </w:r>
      <w:r>
        <w:rPr>
          <w:spacing w:val="-12"/>
          <w:w w:val="105"/>
        </w:rPr>
        <w:t xml:space="preserve"> </w:t>
      </w:r>
      <w:r>
        <w:rPr>
          <w:w w:val="105"/>
        </w:rPr>
        <w:t>рекомендованных</w:t>
      </w:r>
      <w:r>
        <w:rPr>
          <w:spacing w:val="-14"/>
          <w:w w:val="105"/>
        </w:rPr>
        <w:t xml:space="preserve"> </w:t>
      </w:r>
      <w:r>
        <w:rPr>
          <w:w w:val="105"/>
        </w:rPr>
        <w:t>для</w:t>
      </w:r>
      <w:r>
        <w:rPr>
          <w:spacing w:val="-12"/>
          <w:w w:val="105"/>
        </w:rPr>
        <w:t xml:space="preserve"> </w:t>
      </w:r>
      <w:r>
        <w:rPr>
          <w:w w:val="105"/>
        </w:rPr>
        <w:t>изучения</w:t>
      </w:r>
      <w:r>
        <w:rPr>
          <w:spacing w:val="-6"/>
          <w:w w:val="105"/>
        </w:rPr>
        <w:t xml:space="preserve"> </w:t>
      </w:r>
      <w:r>
        <w:rPr>
          <w:w w:val="105"/>
        </w:rPr>
        <w:t>русского</w:t>
      </w:r>
      <w:r>
        <w:rPr>
          <w:spacing w:val="-14"/>
          <w:w w:val="105"/>
        </w:rPr>
        <w:t xml:space="preserve"> </w:t>
      </w:r>
      <w:r>
        <w:rPr>
          <w:w w:val="105"/>
        </w:rPr>
        <w:t>языка, –</w:t>
      </w:r>
      <w:r>
        <w:rPr>
          <w:spacing w:val="-14"/>
          <w:w w:val="105"/>
        </w:rPr>
        <w:t xml:space="preserve"> </w:t>
      </w:r>
      <w:r>
        <w:rPr>
          <w:w w:val="105"/>
          <w:position w:val="1"/>
        </w:rPr>
        <w:t>714</w:t>
      </w:r>
      <w:r>
        <w:rPr>
          <w:spacing w:val="-14"/>
          <w:w w:val="105"/>
          <w:position w:val="1"/>
        </w:rPr>
        <w:t xml:space="preserve"> </w:t>
      </w:r>
      <w:r>
        <w:rPr>
          <w:w w:val="105"/>
          <w:position w:val="1"/>
        </w:rPr>
        <w:t>часов:</w:t>
      </w:r>
      <w:r>
        <w:rPr>
          <w:spacing w:val="-12"/>
          <w:w w:val="105"/>
          <w:position w:val="1"/>
        </w:rPr>
        <w:t xml:space="preserve"> </w:t>
      </w:r>
      <w:r>
        <w:rPr>
          <w:w w:val="105"/>
          <w:position w:val="1"/>
        </w:rPr>
        <w:t>в</w:t>
      </w:r>
      <w:r>
        <w:rPr>
          <w:spacing w:val="-9"/>
          <w:w w:val="105"/>
          <w:position w:val="1"/>
        </w:rPr>
        <w:t xml:space="preserve"> </w:t>
      </w:r>
      <w:r>
        <w:rPr>
          <w:w w:val="105"/>
          <w:position w:val="1"/>
        </w:rPr>
        <w:t>5</w:t>
      </w:r>
      <w:r>
        <w:rPr>
          <w:spacing w:val="-14"/>
          <w:w w:val="105"/>
          <w:position w:val="1"/>
        </w:rPr>
        <w:t xml:space="preserve"> </w:t>
      </w:r>
      <w:r>
        <w:rPr>
          <w:w w:val="105"/>
          <w:position w:val="1"/>
        </w:rPr>
        <w:t xml:space="preserve">классе </w:t>
      </w:r>
      <w:r>
        <w:rPr>
          <w:w w:val="105"/>
        </w:rPr>
        <w:lastRenderedPageBreak/>
        <w:t>–</w:t>
      </w:r>
      <w:r>
        <w:rPr>
          <w:spacing w:val="-16"/>
          <w:w w:val="105"/>
        </w:rPr>
        <w:t xml:space="preserve"> </w:t>
      </w:r>
      <w:r>
        <w:rPr>
          <w:w w:val="105"/>
        </w:rPr>
        <w:t>170</w:t>
      </w:r>
      <w:r>
        <w:rPr>
          <w:spacing w:val="-15"/>
          <w:w w:val="105"/>
        </w:rPr>
        <w:t xml:space="preserve"> </w:t>
      </w:r>
      <w:r>
        <w:rPr>
          <w:w w:val="105"/>
        </w:rPr>
        <w:t>часов</w:t>
      </w:r>
      <w:r>
        <w:rPr>
          <w:spacing w:val="-15"/>
          <w:w w:val="105"/>
        </w:rPr>
        <w:t xml:space="preserve"> </w:t>
      </w:r>
      <w:r>
        <w:rPr>
          <w:w w:val="105"/>
        </w:rPr>
        <w:t>(5</w:t>
      </w:r>
      <w:r>
        <w:rPr>
          <w:spacing w:val="-12"/>
          <w:w w:val="105"/>
        </w:rPr>
        <w:t xml:space="preserve"> </w:t>
      </w:r>
      <w:r>
        <w:rPr>
          <w:w w:val="105"/>
        </w:rPr>
        <w:t>часов</w:t>
      </w:r>
      <w:r>
        <w:rPr>
          <w:spacing w:val="-9"/>
          <w:w w:val="105"/>
        </w:rPr>
        <w:t xml:space="preserve"> </w:t>
      </w:r>
      <w:r>
        <w:rPr>
          <w:w w:val="105"/>
        </w:rPr>
        <w:t>в</w:t>
      </w:r>
      <w:r>
        <w:rPr>
          <w:spacing w:val="-14"/>
          <w:w w:val="105"/>
        </w:rPr>
        <w:t xml:space="preserve"> </w:t>
      </w:r>
      <w:r>
        <w:rPr>
          <w:w w:val="105"/>
        </w:rPr>
        <w:t>неделю),</w:t>
      </w:r>
      <w:r>
        <w:rPr>
          <w:spacing w:val="-15"/>
          <w:w w:val="105"/>
        </w:rPr>
        <w:t xml:space="preserve"> </w:t>
      </w:r>
      <w:r>
        <w:rPr>
          <w:w w:val="105"/>
        </w:rPr>
        <w:t>в</w:t>
      </w:r>
      <w:r>
        <w:rPr>
          <w:spacing w:val="-13"/>
          <w:w w:val="105"/>
        </w:rPr>
        <w:t xml:space="preserve"> </w:t>
      </w:r>
      <w:r>
        <w:rPr>
          <w:w w:val="105"/>
        </w:rPr>
        <w:t>6</w:t>
      </w:r>
      <w:r>
        <w:rPr>
          <w:spacing w:val="-12"/>
          <w:w w:val="105"/>
        </w:rPr>
        <w:t xml:space="preserve"> </w:t>
      </w:r>
      <w:r>
        <w:rPr>
          <w:w w:val="105"/>
        </w:rPr>
        <w:t>классе</w:t>
      </w:r>
      <w:r>
        <w:rPr>
          <w:spacing w:val="-15"/>
          <w:w w:val="105"/>
        </w:rPr>
        <w:t xml:space="preserve"> </w:t>
      </w:r>
      <w:r>
        <w:rPr>
          <w:w w:val="105"/>
        </w:rPr>
        <w:t>–</w:t>
      </w:r>
      <w:r>
        <w:rPr>
          <w:spacing w:val="-12"/>
          <w:w w:val="105"/>
        </w:rPr>
        <w:t xml:space="preserve"> </w:t>
      </w:r>
      <w:r w:rsidR="00381614">
        <w:rPr>
          <w:w w:val="105"/>
        </w:rPr>
        <w:t>170</w:t>
      </w:r>
      <w:r>
        <w:rPr>
          <w:spacing w:val="-13"/>
          <w:w w:val="105"/>
        </w:rPr>
        <w:t xml:space="preserve"> </w:t>
      </w:r>
      <w:r>
        <w:rPr>
          <w:w w:val="105"/>
        </w:rPr>
        <w:t>часа</w:t>
      </w:r>
      <w:r>
        <w:rPr>
          <w:spacing w:val="-13"/>
          <w:w w:val="105"/>
        </w:rPr>
        <w:t xml:space="preserve"> </w:t>
      </w:r>
      <w:r>
        <w:rPr>
          <w:w w:val="105"/>
        </w:rPr>
        <w:t>(</w:t>
      </w:r>
      <w:r w:rsidR="00381614">
        <w:rPr>
          <w:w w:val="105"/>
        </w:rPr>
        <w:t>5</w:t>
      </w:r>
      <w:r>
        <w:rPr>
          <w:spacing w:val="-12"/>
          <w:w w:val="105"/>
        </w:rPr>
        <w:t xml:space="preserve"> </w:t>
      </w:r>
      <w:r>
        <w:rPr>
          <w:w w:val="105"/>
        </w:rPr>
        <w:t>часов</w:t>
      </w:r>
      <w:r>
        <w:rPr>
          <w:spacing w:val="-13"/>
          <w:w w:val="105"/>
        </w:rPr>
        <w:t xml:space="preserve"> </w:t>
      </w:r>
      <w:r>
        <w:rPr>
          <w:w w:val="105"/>
        </w:rPr>
        <w:t>в</w:t>
      </w:r>
      <w:r>
        <w:rPr>
          <w:spacing w:val="-13"/>
          <w:w w:val="105"/>
        </w:rPr>
        <w:t xml:space="preserve"> </w:t>
      </w:r>
      <w:r>
        <w:rPr>
          <w:w w:val="105"/>
        </w:rPr>
        <w:t>неделю),</w:t>
      </w:r>
      <w:r>
        <w:rPr>
          <w:spacing w:val="-4"/>
          <w:w w:val="105"/>
        </w:rPr>
        <w:t xml:space="preserve"> </w:t>
      </w:r>
      <w:r>
        <w:rPr>
          <w:w w:val="105"/>
        </w:rPr>
        <w:t>в</w:t>
      </w:r>
      <w:r>
        <w:rPr>
          <w:spacing w:val="-14"/>
          <w:w w:val="105"/>
        </w:rPr>
        <w:t xml:space="preserve"> </w:t>
      </w:r>
      <w:r>
        <w:rPr>
          <w:w w:val="105"/>
        </w:rPr>
        <w:t>7</w:t>
      </w:r>
      <w:r>
        <w:rPr>
          <w:spacing w:val="-12"/>
          <w:w w:val="105"/>
        </w:rPr>
        <w:t xml:space="preserve"> </w:t>
      </w:r>
      <w:r>
        <w:rPr>
          <w:w w:val="105"/>
        </w:rPr>
        <w:t>классе</w:t>
      </w:r>
      <w:r>
        <w:rPr>
          <w:spacing w:val="-15"/>
          <w:w w:val="105"/>
        </w:rPr>
        <w:t xml:space="preserve"> </w:t>
      </w:r>
      <w:r>
        <w:rPr>
          <w:w w:val="105"/>
        </w:rPr>
        <w:t>136</w:t>
      </w:r>
      <w:r>
        <w:rPr>
          <w:spacing w:val="-12"/>
          <w:w w:val="105"/>
        </w:rPr>
        <w:t xml:space="preserve"> </w:t>
      </w:r>
      <w:r>
        <w:rPr>
          <w:spacing w:val="-2"/>
          <w:w w:val="105"/>
        </w:rPr>
        <w:t>часов</w:t>
      </w:r>
    </w:p>
    <w:p w14:paraId="098A3D18" w14:textId="77777777" w:rsidR="0006191A" w:rsidRDefault="00B04A97">
      <w:pPr>
        <w:pStyle w:val="a3"/>
        <w:spacing w:line="288" w:lineRule="auto"/>
        <w:ind w:right="862" w:firstLine="0"/>
      </w:pPr>
      <w:r>
        <w:rPr>
          <w:w w:val="105"/>
        </w:rPr>
        <w:t xml:space="preserve">(4 часа в неделю), в 8 классе – 102 часа (3 часа в неделю), в 9 классе – 102 часа (3 часа в </w:t>
      </w:r>
      <w:r>
        <w:rPr>
          <w:spacing w:val="-2"/>
          <w:w w:val="105"/>
        </w:rPr>
        <w:t>неделю).</w:t>
      </w:r>
    </w:p>
    <w:p w14:paraId="1756860E" w14:textId="77777777" w:rsidR="0006191A" w:rsidRPr="00381614" w:rsidRDefault="00B04A97">
      <w:pPr>
        <w:pStyle w:val="a3"/>
        <w:spacing w:line="264" w:lineRule="exact"/>
        <w:ind w:left="986" w:firstLine="0"/>
        <w:rPr>
          <w:b/>
          <w:bCs/>
        </w:rPr>
      </w:pPr>
      <w:r w:rsidRPr="00381614">
        <w:rPr>
          <w:b/>
          <w:bCs/>
          <w:w w:val="105"/>
        </w:rPr>
        <w:t>Содержание</w:t>
      </w:r>
      <w:r w:rsidRPr="00381614">
        <w:rPr>
          <w:b/>
          <w:bCs/>
          <w:spacing w:val="-11"/>
          <w:w w:val="105"/>
        </w:rPr>
        <w:t xml:space="preserve"> </w:t>
      </w:r>
      <w:r w:rsidRPr="00381614">
        <w:rPr>
          <w:b/>
          <w:bCs/>
          <w:w w:val="105"/>
        </w:rPr>
        <w:t>обучения</w:t>
      </w:r>
      <w:r w:rsidRPr="00381614">
        <w:rPr>
          <w:b/>
          <w:bCs/>
          <w:spacing w:val="-13"/>
          <w:w w:val="105"/>
        </w:rPr>
        <w:t xml:space="preserve"> </w:t>
      </w:r>
      <w:r w:rsidRPr="00381614">
        <w:rPr>
          <w:b/>
          <w:bCs/>
          <w:w w:val="105"/>
        </w:rPr>
        <w:t>в</w:t>
      </w:r>
      <w:r w:rsidRPr="00381614">
        <w:rPr>
          <w:b/>
          <w:bCs/>
          <w:spacing w:val="-11"/>
          <w:w w:val="105"/>
        </w:rPr>
        <w:t xml:space="preserve"> </w:t>
      </w:r>
      <w:r w:rsidRPr="00381614">
        <w:rPr>
          <w:b/>
          <w:bCs/>
          <w:w w:val="105"/>
        </w:rPr>
        <w:t>5</w:t>
      </w:r>
      <w:r w:rsidRPr="00381614">
        <w:rPr>
          <w:b/>
          <w:bCs/>
          <w:spacing w:val="-9"/>
          <w:w w:val="105"/>
        </w:rPr>
        <w:t xml:space="preserve"> </w:t>
      </w:r>
      <w:r w:rsidRPr="00381614">
        <w:rPr>
          <w:b/>
          <w:bCs/>
          <w:spacing w:val="-2"/>
          <w:w w:val="105"/>
        </w:rPr>
        <w:t>классе.</w:t>
      </w:r>
    </w:p>
    <w:p w14:paraId="536D8C88" w14:textId="77777777" w:rsidR="0006191A" w:rsidRDefault="00B04A97">
      <w:pPr>
        <w:pStyle w:val="a3"/>
        <w:spacing w:before="71"/>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2CB5135A" w14:textId="77777777" w:rsidR="0006191A" w:rsidRDefault="00B04A97">
      <w:pPr>
        <w:pStyle w:val="a3"/>
        <w:spacing w:before="60" w:line="288" w:lineRule="auto"/>
        <w:ind w:left="986" w:right="855" w:firstLine="0"/>
        <w:jc w:val="left"/>
      </w:pPr>
      <w:r>
        <w:rPr>
          <w:w w:val="105"/>
        </w:rPr>
        <w:t>Богатство</w:t>
      </w:r>
      <w:r>
        <w:rPr>
          <w:spacing w:val="-16"/>
          <w:w w:val="105"/>
        </w:rPr>
        <w:t xml:space="preserve"> </w:t>
      </w:r>
      <w:r>
        <w:rPr>
          <w:w w:val="105"/>
        </w:rPr>
        <w:t>и</w:t>
      </w:r>
      <w:r>
        <w:rPr>
          <w:spacing w:val="-14"/>
          <w:w w:val="105"/>
        </w:rPr>
        <w:t xml:space="preserve"> </w:t>
      </w:r>
      <w:r>
        <w:rPr>
          <w:w w:val="105"/>
        </w:rPr>
        <w:t>выразительность</w:t>
      </w:r>
      <w:r>
        <w:rPr>
          <w:spacing w:val="-10"/>
          <w:w w:val="105"/>
        </w:rPr>
        <w:t xml:space="preserve"> </w:t>
      </w:r>
      <w:r>
        <w:rPr>
          <w:w w:val="105"/>
        </w:rPr>
        <w:t>русского</w:t>
      </w:r>
      <w:r>
        <w:rPr>
          <w:spacing w:val="-12"/>
          <w:w w:val="105"/>
        </w:rPr>
        <w:t xml:space="preserve"> </w:t>
      </w:r>
      <w:r>
        <w:rPr>
          <w:w w:val="105"/>
        </w:rPr>
        <w:t>языка.</w:t>
      </w:r>
      <w:r>
        <w:rPr>
          <w:spacing w:val="-11"/>
          <w:w w:val="105"/>
        </w:rPr>
        <w:t xml:space="preserve"> </w:t>
      </w:r>
      <w:r>
        <w:rPr>
          <w:w w:val="105"/>
        </w:rPr>
        <w:t>Лингвистика</w:t>
      </w:r>
      <w:r>
        <w:rPr>
          <w:spacing w:val="-14"/>
          <w:w w:val="105"/>
        </w:rPr>
        <w:t xml:space="preserve"> </w:t>
      </w:r>
      <w:r>
        <w:rPr>
          <w:w w:val="105"/>
        </w:rPr>
        <w:t>как</w:t>
      </w:r>
      <w:r>
        <w:rPr>
          <w:spacing w:val="-10"/>
          <w:w w:val="105"/>
        </w:rPr>
        <w:t xml:space="preserve"> </w:t>
      </w:r>
      <w:r>
        <w:rPr>
          <w:w w:val="105"/>
        </w:rPr>
        <w:t>наука</w:t>
      </w:r>
      <w:r>
        <w:rPr>
          <w:spacing w:val="-7"/>
          <w:w w:val="105"/>
        </w:rPr>
        <w:t xml:space="preserve"> </w:t>
      </w:r>
      <w:r>
        <w:rPr>
          <w:w w:val="105"/>
        </w:rPr>
        <w:t>о</w:t>
      </w:r>
      <w:r>
        <w:rPr>
          <w:spacing w:val="-12"/>
          <w:w w:val="105"/>
        </w:rPr>
        <w:t xml:space="preserve"> </w:t>
      </w:r>
      <w:r>
        <w:rPr>
          <w:w w:val="105"/>
        </w:rPr>
        <w:t>языке. Основные разделы лингвистики.</w:t>
      </w:r>
    </w:p>
    <w:p w14:paraId="39B42449"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4EE0CE06" w14:textId="77777777" w:rsidR="0006191A" w:rsidRDefault="00B04A97">
      <w:pPr>
        <w:pStyle w:val="a3"/>
        <w:spacing w:before="52" w:line="288" w:lineRule="auto"/>
        <w:ind w:left="986" w:right="855" w:firstLine="0"/>
        <w:jc w:val="left"/>
      </w:pPr>
      <w:r>
        <w:rPr>
          <w:w w:val="105"/>
        </w:rPr>
        <w:t>Язык</w:t>
      </w:r>
      <w:r>
        <w:rPr>
          <w:spacing w:val="-5"/>
          <w:w w:val="105"/>
        </w:rPr>
        <w:t xml:space="preserve"> </w:t>
      </w:r>
      <w:r>
        <w:rPr>
          <w:w w:val="105"/>
        </w:rPr>
        <w:t>и речь.</w:t>
      </w:r>
      <w:r>
        <w:rPr>
          <w:spacing w:val="-1"/>
          <w:w w:val="105"/>
        </w:rPr>
        <w:t xml:space="preserve"> </w:t>
      </w:r>
      <w:r>
        <w:rPr>
          <w:w w:val="105"/>
        </w:rPr>
        <w:t>Речь устная</w:t>
      </w:r>
      <w:r>
        <w:rPr>
          <w:spacing w:val="-6"/>
          <w:w w:val="105"/>
        </w:rPr>
        <w:t xml:space="preserve"> </w:t>
      </w:r>
      <w:r>
        <w:rPr>
          <w:w w:val="105"/>
        </w:rPr>
        <w:t>и письменная, монологическая и</w:t>
      </w:r>
      <w:r>
        <w:rPr>
          <w:spacing w:val="-2"/>
          <w:w w:val="105"/>
        </w:rPr>
        <w:t xml:space="preserve"> </w:t>
      </w:r>
      <w:r>
        <w:rPr>
          <w:w w:val="105"/>
        </w:rPr>
        <w:t>диалогическая,</w:t>
      </w:r>
      <w:r>
        <w:rPr>
          <w:spacing w:val="-6"/>
          <w:w w:val="105"/>
        </w:rPr>
        <w:t xml:space="preserve"> </w:t>
      </w:r>
      <w:r>
        <w:rPr>
          <w:w w:val="105"/>
        </w:rPr>
        <w:t xml:space="preserve">полилог. </w:t>
      </w:r>
      <w:r>
        <w:t>Виды речевой деятельности (говорение, слушание, чтение, письмо), их особенности.</w:t>
      </w:r>
      <w:r>
        <w:rPr>
          <w:spacing w:val="40"/>
        </w:rPr>
        <w:t xml:space="preserve"> </w:t>
      </w:r>
      <w:r>
        <w:t>Создание</w:t>
      </w:r>
      <w:r>
        <w:rPr>
          <w:spacing w:val="31"/>
        </w:rPr>
        <w:t xml:space="preserve"> </w:t>
      </w:r>
      <w:r>
        <w:t>устных</w:t>
      </w:r>
      <w:r>
        <w:rPr>
          <w:spacing w:val="33"/>
        </w:rPr>
        <w:t xml:space="preserve"> </w:t>
      </w:r>
      <w:r>
        <w:t>монологических</w:t>
      </w:r>
      <w:r>
        <w:rPr>
          <w:spacing w:val="21"/>
        </w:rPr>
        <w:t xml:space="preserve"> </w:t>
      </w:r>
      <w:r>
        <w:t>высказываний</w:t>
      </w:r>
      <w:r>
        <w:rPr>
          <w:spacing w:val="30"/>
        </w:rPr>
        <w:t xml:space="preserve"> </w:t>
      </w:r>
      <w:r>
        <w:t>на</w:t>
      </w:r>
      <w:r>
        <w:rPr>
          <w:spacing w:val="31"/>
        </w:rPr>
        <w:t xml:space="preserve"> </w:t>
      </w:r>
      <w:r>
        <w:t>основе</w:t>
      </w:r>
      <w:r>
        <w:rPr>
          <w:spacing w:val="19"/>
        </w:rPr>
        <w:t xml:space="preserve"> </w:t>
      </w:r>
      <w:r>
        <w:t>жизненных</w:t>
      </w:r>
      <w:r>
        <w:rPr>
          <w:spacing w:val="33"/>
        </w:rPr>
        <w:t xml:space="preserve"> </w:t>
      </w:r>
      <w:r>
        <w:rPr>
          <w:spacing w:val="-2"/>
        </w:rPr>
        <w:t>наблюдений,</w:t>
      </w:r>
    </w:p>
    <w:p w14:paraId="214C9D4A" w14:textId="77777777" w:rsidR="0006191A" w:rsidRDefault="00B04A97">
      <w:pPr>
        <w:pStyle w:val="a3"/>
        <w:spacing w:line="263" w:lineRule="exact"/>
        <w:ind w:firstLine="0"/>
        <w:jc w:val="left"/>
      </w:pPr>
      <w:r>
        <w:t>чтения</w:t>
      </w:r>
      <w:r>
        <w:rPr>
          <w:spacing w:val="35"/>
        </w:rPr>
        <w:t xml:space="preserve"> </w:t>
      </w:r>
      <w:r>
        <w:t>научно-учебной,</w:t>
      </w:r>
      <w:r>
        <w:rPr>
          <w:spacing w:val="47"/>
        </w:rPr>
        <w:t xml:space="preserve"> </w:t>
      </w:r>
      <w:r>
        <w:t>художественной</w:t>
      </w:r>
      <w:r>
        <w:rPr>
          <w:spacing w:val="41"/>
        </w:rPr>
        <w:t xml:space="preserve"> </w:t>
      </w:r>
      <w:r>
        <w:t>и</w:t>
      </w:r>
      <w:r>
        <w:rPr>
          <w:spacing w:val="54"/>
        </w:rPr>
        <w:t xml:space="preserve"> </w:t>
      </w:r>
      <w:r>
        <w:t>научно-популярной</w:t>
      </w:r>
      <w:r>
        <w:rPr>
          <w:spacing w:val="53"/>
        </w:rPr>
        <w:t xml:space="preserve"> </w:t>
      </w:r>
      <w:r>
        <w:rPr>
          <w:spacing w:val="-2"/>
        </w:rPr>
        <w:t>литературы.</w:t>
      </w:r>
    </w:p>
    <w:p w14:paraId="133AE2F2" w14:textId="77777777" w:rsidR="0006191A" w:rsidRDefault="00B04A97">
      <w:pPr>
        <w:pStyle w:val="a3"/>
        <w:spacing w:before="53" w:line="288" w:lineRule="auto"/>
        <w:jc w:val="left"/>
      </w:pPr>
      <w:r>
        <w:rPr>
          <w:w w:val="105"/>
        </w:rPr>
        <w:t>Устный</w:t>
      </w:r>
      <w:r>
        <w:rPr>
          <w:spacing w:val="80"/>
          <w:w w:val="150"/>
        </w:rPr>
        <w:t xml:space="preserve"> </w:t>
      </w:r>
      <w:r>
        <w:rPr>
          <w:w w:val="105"/>
        </w:rPr>
        <w:t>пересказ</w:t>
      </w:r>
      <w:r>
        <w:rPr>
          <w:spacing w:val="80"/>
          <w:w w:val="150"/>
        </w:rPr>
        <w:t xml:space="preserve"> </w:t>
      </w:r>
      <w:r>
        <w:rPr>
          <w:w w:val="105"/>
        </w:rPr>
        <w:t>прочитанного</w:t>
      </w:r>
      <w:r>
        <w:rPr>
          <w:spacing w:val="80"/>
          <w:w w:val="105"/>
        </w:rPr>
        <w:t xml:space="preserve"> </w:t>
      </w:r>
      <w:r>
        <w:rPr>
          <w:w w:val="105"/>
        </w:rPr>
        <w:t>или</w:t>
      </w:r>
      <w:r>
        <w:rPr>
          <w:spacing w:val="80"/>
          <w:w w:val="105"/>
        </w:rPr>
        <w:t xml:space="preserve"> </w:t>
      </w:r>
      <w:r>
        <w:rPr>
          <w:w w:val="105"/>
        </w:rPr>
        <w:t>прослушанного</w:t>
      </w:r>
      <w:r>
        <w:rPr>
          <w:spacing w:val="80"/>
          <w:w w:val="105"/>
        </w:rPr>
        <w:t xml:space="preserve"> </w:t>
      </w:r>
      <w:r>
        <w:rPr>
          <w:w w:val="105"/>
        </w:rPr>
        <w:t>текста,</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с изменением лица рассказчика.</w:t>
      </w:r>
    </w:p>
    <w:p w14:paraId="55212731" w14:textId="77777777" w:rsidR="0006191A" w:rsidRDefault="00B04A97">
      <w:pPr>
        <w:pStyle w:val="a3"/>
        <w:spacing w:line="288" w:lineRule="auto"/>
        <w:jc w:val="left"/>
      </w:pPr>
      <w:r>
        <w:t>Участие в диалоге на лингвистические темы (в рамках изученного) и темы на основе</w:t>
      </w:r>
      <w:r>
        <w:rPr>
          <w:spacing w:val="40"/>
          <w:w w:val="105"/>
        </w:rPr>
        <w:t xml:space="preserve"> </w:t>
      </w:r>
      <w:r>
        <w:rPr>
          <w:w w:val="105"/>
        </w:rPr>
        <w:t>жизненных наблюдений.</w:t>
      </w:r>
    </w:p>
    <w:p w14:paraId="73E9755D" w14:textId="77777777" w:rsidR="0006191A" w:rsidRDefault="00B04A97">
      <w:pPr>
        <w:pStyle w:val="a3"/>
        <w:spacing w:line="264" w:lineRule="exact"/>
        <w:ind w:left="986" w:firstLine="0"/>
        <w:jc w:val="left"/>
      </w:pPr>
      <w:r>
        <w:t>Речевые</w:t>
      </w:r>
      <w:r>
        <w:rPr>
          <w:spacing w:val="36"/>
        </w:rPr>
        <w:t xml:space="preserve"> </w:t>
      </w:r>
      <w:r>
        <w:t>формулы</w:t>
      </w:r>
      <w:r>
        <w:rPr>
          <w:spacing w:val="30"/>
        </w:rPr>
        <w:t xml:space="preserve"> </w:t>
      </w:r>
      <w:r>
        <w:t>приветствия,</w:t>
      </w:r>
      <w:r>
        <w:rPr>
          <w:spacing w:val="41"/>
        </w:rPr>
        <w:t xml:space="preserve"> </w:t>
      </w:r>
      <w:r>
        <w:t>прощания,</w:t>
      </w:r>
      <w:r>
        <w:rPr>
          <w:spacing w:val="41"/>
        </w:rPr>
        <w:t xml:space="preserve"> </w:t>
      </w:r>
      <w:r>
        <w:t>просьбы,</w:t>
      </w:r>
      <w:r>
        <w:rPr>
          <w:spacing w:val="30"/>
        </w:rPr>
        <w:t xml:space="preserve"> </w:t>
      </w:r>
      <w:r>
        <w:rPr>
          <w:spacing w:val="-2"/>
        </w:rPr>
        <w:t>благодарности.</w:t>
      </w:r>
    </w:p>
    <w:p w14:paraId="5E486692" w14:textId="77777777" w:rsidR="0006191A" w:rsidRDefault="00B04A97">
      <w:pPr>
        <w:pStyle w:val="a3"/>
        <w:spacing w:before="59" w:line="288" w:lineRule="auto"/>
        <w:jc w:val="left"/>
      </w:pPr>
      <w:r>
        <w:rPr>
          <w:w w:val="105"/>
        </w:rPr>
        <w:t>Сочинения</w:t>
      </w:r>
      <w:r>
        <w:rPr>
          <w:spacing w:val="-4"/>
          <w:w w:val="105"/>
        </w:rPr>
        <w:t xml:space="preserve"> </w:t>
      </w:r>
      <w:r>
        <w:rPr>
          <w:w w:val="105"/>
        </w:rPr>
        <w:t>различных</w:t>
      </w:r>
      <w:r>
        <w:rPr>
          <w:spacing w:val="-11"/>
          <w:w w:val="105"/>
        </w:rPr>
        <w:t xml:space="preserve"> </w:t>
      </w:r>
      <w:r>
        <w:rPr>
          <w:w w:val="105"/>
        </w:rPr>
        <w:t>видов с</w:t>
      </w:r>
      <w:r>
        <w:rPr>
          <w:spacing w:val="-12"/>
          <w:w w:val="105"/>
        </w:rPr>
        <w:t xml:space="preserve"> </w:t>
      </w:r>
      <w:r>
        <w:rPr>
          <w:w w:val="105"/>
        </w:rPr>
        <w:t>использованием</w:t>
      </w:r>
      <w:r>
        <w:rPr>
          <w:spacing w:val="-2"/>
          <w:w w:val="105"/>
        </w:rPr>
        <w:t xml:space="preserve"> </w:t>
      </w:r>
      <w:r>
        <w:rPr>
          <w:w w:val="105"/>
        </w:rPr>
        <w:t>жизненного</w:t>
      </w:r>
      <w:r>
        <w:rPr>
          <w:spacing w:val="-6"/>
          <w:w w:val="105"/>
        </w:rPr>
        <w:t xml:space="preserve"> </w:t>
      </w:r>
      <w:r>
        <w:rPr>
          <w:w w:val="105"/>
        </w:rPr>
        <w:t>и</w:t>
      </w:r>
      <w:r>
        <w:rPr>
          <w:spacing w:val="-6"/>
          <w:w w:val="105"/>
        </w:rPr>
        <w:t xml:space="preserve"> </w:t>
      </w:r>
      <w:r>
        <w:rPr>
          <w:w w:val="105"/>
        </w:rPr>
        <w:t>читательского</w:t>
      </w:r>
      <w:r>
        <w:rPr>
          <w:spacing w:val="-6"/>
          <w:w w:val="105"/>
        </w:rPr>
        <w:t xml:space="preserve"> </w:t>
      </w:r>
      <w:r>
        <w:rPr>
          <w:w w:val="105"/>
        </w:rPr>
        <w:t>опыта, сюжетной картины (в том числе сочинения-миниатюры).</w:t>
      </w:r>
    </w:p>
    <w:p w14:paraId="1A93DD90" w14:textId="77777777" w:rsidR="0006191A" w:rsidRDefault="00B04A97">
      <w:pPr>
        <w:pStyle w:val="a3"/>
        <w:spacing w:line="288" w:lineRule="auto"/>
        <w:jc w:val="left"/>
      </w:pPr>
      <w:r>
        <w:rPr>
          <w:w w:val="105"/>
        </w:rPr>
        <w:t>Виды</w:t>
      </w:r>
      <w:r>
        <w:rPr>
          <w:spacing w:val="80"/>
          <w:w w:val="105"/>
        </w:rPr>
        <w:t xml:space="preserve"> </w:t>
      </w:r>
      <w:r>
        <w:rPr>
          <w:w w:val="105"/>
        </w:rPr>
        <w:t>аудирования:</w:t>
      </w:r>
      <w:r>
        <w:rPr>
          <w:spacing w:val="80"/>
          <w:w w:val="105"/>
        </w:rPr>
        <w:t xml:space="preserve"> </w:t>
      </w:r>
      <w:r>
        <w:rPr>
          <w:w w:val="105"/>
        </w:rPr>
        <w:t>выборочное,</w:t>
      </w:r>
      <w:r>
        <w:rPr>
          <w:spacing w:val="80"/>
          <w:w w:val="105"/>
        </w:rPr>
        <w:t xml:space="preserve"> </w:t>
      </w:r>
      <w:r>
        <w:rPr>
          <w:w w:val="105"/>
        </w:rPr>
        <w:t>ознакомительное,</w:t>
      </w:r>
      <w:r>
        <w:rPr>
          <w:spacing w:val="80"/>
          <w:w w:val="105"/>
        </w:rPr>
        <w:t xml:space="preserve"> </w:t>
      </w:r>
      <w:r>
        <w:rPr>
          <w:w w:val="105"/>
        </w:rPr>
        <w:t>детальное.</w:t>
      </w:r>
      <w:r>
        <w:rPr>
          <w:spacing w:val="80"/>
          <w:w w:val="105"/>
        </w:rPr>
        <w:t xml:space="preserve"> </w:t>
      </w:r>
      <w:r>
        <w:rPr>
          <w:w w:val="105"/>
        </w:rPr>
        <w:t>Виды</w:t>
      </w:r>
      <w:r>
        <w:rPr>
          <w:spacing w:val="80"/>
          <w:w w:val="105"/>
        </w:rPr>
        <w:t xml:space="preserve"> </w:t>
      </w:r>
      <w:r>
        <w:rPr>
          <w:w w:val="105"/>
        </w:rPr>
        <w:t>чтения:</w:t>
      </w:r>
      <w:r>
        <w:rPr>
          <w:spacing w:val="40"/>
          <w:w w:val="105"/>
        </w:rPr>
        <w:t xml:space="preserve"> </w:t>
      </w:r>
      <w:r>
        <w:rPr>
          <w:w w:val="105"/>
        </w:rPr>
        <w:t>изучающее, ознакомительное, просмотровое, поисковое.</w:t>
      </w:r>
    </w:p>
    <w:p w14:paraId="35A78DB8" w14:textId="77777777" w:rsidR="0006191A" w:rsidRDefault="00B04A97">
      <w:pPr>
        <w:pStyle w:val="a3"/>
        <w:spacing w:line="264" w:lineRule="exact"/>
        <w:ind w:left="986" w:firstLine="0"/>
        <w:jc w:val="left"/>
      </w:pPr>
      <w:r>
        <w:rPr>
          <w:spacing w:val="-2"/>
          <w:w w:val="105"/>
        </w:rPr>
        <w:t>Текст.</w:t>
      </w:r>
    </w:p>
    <w:p w14:paraId="77F48C5B" w14:textId="77777777" w:rsidR="0006191A" w:rsidRDefault="00B04A97">
      <w:pPr>
        <w:pStyle w:val="a3"/>
        <w:spacing w:before="51"/>
        <w:ind w:left="986" w:firstLine="0"/>
        <w:jc w:val="left"/>
      </w:pPr>
      <w:r>
        <w:rPr>
          <w:w w:val="105"/>
        </w:rPr>
        <w:t>Текст</w:t>
      </w:r>
      <w:r>
        <w:rPr>
          <w:spacing w:val="12"/>
          <w:w w:val="105"/>
        </w:rPr>
        <w:t xml:space="preserve"> </w:t>
      </w:r>
      <w:r>
        <w:rPr>
          <w:w w:val="105"/>
        </w:rPr>
        <w:t>и</w:t>
      </w:r>
      <w:r>
        <w:rPr>
          <w:spacing w:val="23"/>
          <w:w w:val="105"/>
        </w:rPr>
        <w:t xml:space="preserve"> </w:t>
      </w:r>
      <w:r>
        <w:rPr>
          <w:w w:val="105"/>
        </w:rPr>
        <w:t>его</w:t>
      </w:r>
      <w:r>
        <w:rPr>
          <w:spacing w:val="18"/>
          <w:w w:val="105"/>
        </w:rPr>
        <w:t xml:space="preserve"> </w:t>
      </w:r>
      <w:r>
        <w:rPr>
          <w:w w:val="105"/>
        </w:rPr>
        <w:t>основные</w:t>
      </w:r>
      <w:r>
        <w:rPr>
          <w:spacing w:val="12"/>
          <w:w w:val="105"/>
        </w:rPr>
        <w:t xml:space="preserve"> </w:t>
      </w:r>
      <w:r>
        <w:rPr>
          <w:w w:val="105"/>
        </w:rPr>
        <w:t>признаки.</w:t>
      </w:r>
      <w:r>
        <w:rPr>
          <w:spacing w:val="14"/>
          <w:w w:val="105"/>
        </w:rPr>
        <w:t xml:space="preserve"> </w:t>
      </w:r>
      <w:r>
        <w:rPr>
          <w:w w:val="105"/>
        </w:rPr>
        <w:t>Тема</w:t>
      </w:r>
      <w:r>
        <w:rPr>
          <w:spacing w:val="17"/>
          <w:w w:val="105"/>
        </w:rPr>
        <w:t xml:space="preserve"> </w:t>
      </w:r>
      <w:r>
        <w:rPr>
          <w:w w:val="105"/>
        </w:rPr>
        <w:t>и</w:t>
      </w:r>
      <w:r>
        <w:rPr>
          <w:spacing w:val="17"/>
          <w:w w:val="105"/>
        </w:rPr>
        <w:t xml:space="preserve"> </w:t>
      </w:r>
      <w:r>
        <w:rPr>
          <w:w w:val="105"/>
        </w:rPr>
        <w:t>главная</w:t>
      </w:r>
      <w:r>
        <w:rPr>
          <w:spacing w:val="14"/>
          <w:w w:val="105"/>
        </w:rPr>
        <w:t xml:space="preserve"> </w:t>
      </w:r>
      <w:r>
        <w:rPr>
          <w:w w:val="105"/>
        </w:rPr>
        <w:t>мысль</w:t>
      </w:r>
      <w:r>
        <w:rPr>
          <w:spacing w:val="21"/>
          <w:w w:val="105"/>
        </w:rPr>
        <w:t xml:space="preserve"> </w:t>
      </w:r>
      <w:r>
        <w:rPr>
          <w:w w:val="105"/>
        </w:rPr>
        <w:t>текста.</w:t>
      </w:r>
      <w:r>
        <w:rPr>
          <w:spacing w:val="20"/>
          <w:w w:val="105"/>
        </w:rPr>
        <w:t xml:space="preserve"> </w:t>
      </w:r>
      <w:r>
        <w:rPr>
          <w:w w:val="105"/>
        </w:rPr>
        <w:t>Микротема</w:t>
      </w:r>
      <w:r>
        <w:rPr>
          <w:spacing w:val="23"/>
          <w:w w:val="105"/>
        </w:rPr>
        <w:t xml:space="preserve"> </w:t>
      </w:r>
      <w:r>
        <w:rPr>
          <w:spacing w:val="-2"/>
          <w:w w:val="105"/>
        </w:rPr>
        <w:t>текста.</w:t>
      </w:r>
    </w:p>
    <w:p w14:paraId="7BB967F4" w14:textId="77777777" w:rsidR="0006191A" w:rsidRDefault="00B04A97">
      <w:pPr>
        <w:pStyle w:val="a3"/>
        <w:spacing w:before="53"/>
        <w:ind w:firstLine="0"/>
        <w:jc w:val="left"/>
      </w:pPr>
      <w:r>
        <w:t>Ключевые</w:t>
      </w:r>
      <w:r>
        <w:rPr>
          <w:spacing w:val="34"/>
        </w:rPr>
        <w:t xml:space="preserve"> </w:t>
      </w:r>
      <w:r>
        <w:rPr>
          <w:spacing w:val="-2"/>
        </w:rPr>
        <w:t>слова.</w:t>
      </w:r>
    </w:p>
    <w:p w14:paraId="12D6073C" w14:textId="77777777" w:rsidR="0006191A" w:rsidRDefault="00B04A97">
      <w:pPr>
        <w:pStyle w:val="a3"/>
        <w:spacing w:before="52" w:line="288" w:lineRule="auto"/>
        <w:jc w:val="left"/>
      </w:pPr>
      <w:r>
        <w:rPr>
          <w:w w:val="105"/>
        </w:rPr>
        <w:t>Функционально-смысловые типы речи: описание,</w:t>
      </w:r>
      <w:r>
        <w:rPr>
          <w:spacing w:val="-1"/>
          <w:w w:val="105"/>
        </w:rPr>
        <w:t xml:space="preserve"> </w:t>
      </w:r>
      <w:r>
        <w:rPr>
          <w:w w:val="105"/>
        </w:rPr>
        <w:t xml:space="preserve">повествование, рассуждение; их </w:t>
      </w:r>
      <w:r>
        <w:rPr>
          <w:spacing w:val="-2"/>
          <w:w w:val="105"/>
        </w:rPr>
        <w:t>особенности.</w:t>
      </w:r>
    </w:p>
    <w:p w14:paraId="37E04B8F" w14:textId="77777777" w:rsidR="0006191A" w:rsidRDefault="00B04A97">
      <w:pPr>
        <w:pStyle w:val="a3"/>
        <w:spacing w:line="288" w:lineRule="auto"/>
        <w:ind w:right="874"/>
        <w:jc w:val="left"/>
      </w:pPr>
      <w:r>
        <w:rPr>
          <w:w w:val="105"/>
        </w:rPr>
        <w:t>Композиционная</w:t>
      </w:r>
      <w:r>
        <w:rPr>
          <w:spacing w:val="80"/>
          <w:w w:val="105"/>
        </w:rPr>
        <w:t xml:space="preserve"> </w:t>
      </w:r>
      <w:r>
        <w:rPr>
          <w:w w:val="105"/>
        </w:rPr>
        <w:t>структура</w:t>
      </w:r>
      <w:r>
        <w:rPr>
          <w:spacing w:val="80"/>
          <w:w w:val="105"/>
        </w:rPr>
        <w:t xml:space="preserve"> </w:t>
      </w:r>
      <w:r>
        <w:rPr>
          <w:w w:val="105"/>
        </w:rPr>
        <w:t>текста.</w:t>
      </w:r>
      <w:r>
        <w:rPr>
          <w:spacing w:val="80"/>
          <w:w w:val="105"/>
        </w:rPr>
        <w:t xml:space="preserve"> </w:t>
      </w:r>
      <w:r>
        <w:rPr>
          <w:w w:val="105"/>
        </w:rPr>
        <w:t>Абзац</w:t>
      </w:r>
      <w:r>
        <w:rPr>
          <w:spacing w:val="80"/>
          <w:w w:val="105"/>
        </w:rPr>
        <w:t xml:space="preserve"> </w:t>
      </w:r>
      <w:r>
        <w:rPr>
          <w:w w:val="105"/>
        </w:rPr>
        <w:t>как</w:t>
      </w:r>
      <w:r>
        <w:rPr>
          <w:spacing w:val="80"/>
          <w:w w:val="105"/>
        </w:rPr>
        <w:t xml:space="preserve"> </w:t>
      </w:r>
      <w:r>
        <w:rPr>
          <w:w w:val="105"/>
        </w:rPr>
        <w:t>средство</w:t>
      </w:r>
      <w:r>
        <w:rPr>
          <w:spacing w:val="80"/>
          <w:w w:val="105"/>
        </w:rPr>
        <w:t xml:space="preserve"> </w:t>
      </w:r>
      <w:r>
        <w:rPr>
          <w:w w:val="105"/>
        </w:rPr>
        <w:t>членения</w:t>
      </w:r>
      <w:r>
        <w:rPr>
          <w:spacing w:val="80"/>
          <w:w w:val="105"/>
        </w:rPr>
        <w:t xml:space="preserve"> </w:t>
      </w:r>
      <w:r>
        <w:rPr>
          <w:w w:val="105"/>
        </w:rPr>
        <w:t>текста</w:t>
      </w:r>
      <w:r>
        <w:rPr>
          <w:spacing w:val="80"/>
          <w:w w:val="105"/>
        </w:rPr>
        <w:t xml:space="preserve"> </w:t>
      </w:r>
      <w:r>
        <w:rPr>
          <w:w w:val="105"/>
        </w:rPr>
        <w:t>на</w:t>
      </w:r>
      <w:r>
        <w:rPr>
          <w:spacing w:val="40"/>
          <w:w w:val="105"/>
        </w:rPr>
        <w:t xml:space="preserve"> </w:t>
      </w:r>
      <w:r>
        <w:rPr>
          <w:w w:val="105"/>
        </w:rPr>
        <w:t>композиционно-смысловые части.</w:t>
      </w:r>
    </w:p>
    <w:p w14:paraId="32BF80B8" w14:textId="77777777" w:rsidR="0006191A" w:rsidRDefault="00B04A97">
      <w:pPr>
        <w:pStyle w:val="a3"/>
        <w:spacing w:line="288" w:lineRule="auto"/>
        <w:jc w:val="left"/>
      </w:pPr>
      <w:r>
        <w:rPr>
          <w:w w:val="105"/>
        </w:rPr>
        <w:t>Средства</w:t>
      </w:r>
      <w:r>
        <w:rPr>
          <w:spacing w:val="22"/>
          <w:w w:val="105"/>
        </w:rPr>
        <w:t xml:space="preserve"> </w:t>
      </w:r>
      <w:r>
        <w:rPr>
          <w:w w:val="105"/>
        </w:rPr>
        <w:t>связи</w:t>
      </w:r>
      <w:r>
        <w:rPr>
          <w:spacing w:val="22"/>
          <w:w w:val="105"/>
        </w:rPr>
        <w:t xml:space="preserve"> </w:t>
      </w:r>
      <w:r>
        <w:rPr>
          <w:w w:val="105"/>
        </w:rPr>
        <w:t>предложений и</w:t>
      </w:r>
      <w:r>
        <w:rPr>
          <w:spacing w:val="22"/>
          <w:w w:val="105"/>
        </w:rPr>
        <w:t xml:space="preserve"> </w:t>
      </w:r>
      <w:r>
        <w:rPr>
          <w:w w:val="105"/>
        </w:rPr>
        <w:t>частей</w:t>
      </w:r>
      <w:r>
        <w:rPr>
          <w:spacing w:val="22"/>
          <w:w w:val="105"/>
        </w:rPr>
        <w:t xml:space="preserve"> </w:t>
      </w:r>
      <w:r>
        <w:rPr>
          <w:w w:val="105"/>
        </w:rPr>
        <w:t>текста: формы</w:t>
      </w:r>
      <w:r>
        <w:rPr>
          <w:spacing w:val="25"/>
          <w:w w:val="105"/>
        </w:rPr>
        <w:t xml:space="preserve"> </w:t>
      </w:r>
      <w:r>
        <w:rPr>
          <w:w w:val="105"/>
        </w:rPr>
        <w:t>слова, однокоренные слова, синонимы, антонимы, личные местоимения, повтор слова.</w:t>
      </w:r>
    </w:p>
    <w:p w14:paraId="77B9EF87" w14:textId="77777777" w:rsidR="0006191A" w:rsidRDefault="00B04A97">
      <w:pPr>
        <w:pStyle w:val="a3"/>
        <w:spacing w:before="5"/>
        <w:ind w:left="986" w:firstLine="0"/>
        <w:jc w:val="left"/>
      </w:pPr>
      <w:r>
        <w:rPr>
          <w:w w:val="105"/>
        </w:rPr>
        <w:t>Повествование</w:t>
      </w:r>
      <w:r>
        <w:rPr>
          <w:spacing w:val="-13"/>
          <w:w w:val="105"/>
        </w:rPr>
        <w:t xml:space="preserve"> </w:t>
      </w:r>
      <w:r>
        <w:rPr>
          <w:w w:val="105"/>
        </w:rPr>
        <w:t>как</w:t>
      </w:r>
      <w:r>
        <w:rPr>
          <w:spacing w:val="-15"/>
          <w:w w:val="105"/>
        </w:rPr>
        <w:t xml:space="preserve"> </w:t>
      </w:r>
      <w:r>
        <w:rPr>
          <w:w w:val="105"/>
        </w:rPr>
        <w:t>тип</w:t>
      </w:r>
      <w:r>
        <w:rPr>
          <w:spacing w:val="-7"/>
          <w:w w:val="105"/>
        </w:rPr>
        <w:t xml:space="preserve"> </w:t>
      </w:r>
      <w:r>
        <w:rPr>
          <w:w w:val="105"/>
        </w:rPr>
        <w:t>речи.</w:t>
      </w:r>
      <w:r>
        <w:rPr>
          <w:spacing w:val="-10"/>
          <w:w w:val="105"/>
        </w:rPr>
        <w:t xml:space="preserve"> </w:t>
      </w:r>
      <w:r>
        <w:rPr>
          <w:spacing w:val="-2"/>
          <w:w w:val="105"/>
        </w:rPr>
        <w:t>Рассказ.</w:t>
      </w:r>
    </w:p>
    <w:p w14:paraId="33270255" w14:textId="77777777" w:rsidR="0006191A" w:rsidRDefault="00B04A97">
      <w:pPr>
        <w:pStyle w:val="a3"/>
        <w:spacing w:before="52" w:line="288" w:lineRule="auto"/>
        <w:ind w:right="858"/>
      </w:pPr>
      <w:r>
        <w:rPr>
          <w:w w:val="105"/>
        </w:rPr>
        <w:t>Смысловой</w:t>
      </w:r>
      <w:r>
        <w:rPr>
          <w:spacing w:val="-6"/>
          <w:w w:val="105"/>
        </w:rPr>
        <w:t xml:space="preserve"> </w:t>
      </w:r>
      <w:r>
        <w:rPr>
          <w:w w:val="105"/>
        </w:rPr>
        <w:t>анализ</w:t>
      </w:r>
      <w:r>
        <w:rPr>
          <w:spacing w:val="-8"/>
          <w:w w:val="105"/>
        </w:rPr>
        <w:t xml:space="preserve"> </w:t>
      </w:r>
      <w:r>
        <w:rPr>
          <w:w w:val="105"/>
        </w:rPr>
        <w:t>текста:</w:t>
      </w:r>
      <w:r>
        <w:rPr>
          <w:spacing w:val="-2"/>
          <w:w w:val="105"/>
        </w:rPr>
        <w:t xml:space="preserve"> </w:t>
      </w:r>
      <w:r>
        <w:rPr>
          <w:w w:val="105"/>
        </w:rPr>
        <w:t>его</w:t>
      </w:r>
      <w:r>
        <w:rPr>
          <w:spacing w:val="-5"/>
          <w:w w:val="105"/>
        </w:rPr>
        <w:t xml:space="preserve"> </w:t>
      </w:r>
      <w:r>
        <w:rPr>
          <w:w w:val="105"/>
        </w:rPr>
        <w:t>композиционных</w:t>
      </w:r>
      <w:r>
        <w:rPr>
          <w:spacing w:val="-5"/>
          <w:w w:val="105"/>
        </w:rPr>
        <w:t xml:space="preserve"> </w:t>
      </w:r>
      <w:r>
        <w:rPr>
          <w:w w:val="105"/>
        </w:rPr>
        <w:t>особенностей,</w:t>
      </w:r>
      <w:r>
        <w:rPr>
          <w:spacing w:val="-3"/>
          <w:w w:val="105"/>
        </w:rPr>
        <w:t xml:space="preserve"> </w:t>
      </w:r>
      <w:r>
        <w:rPr>
          <w:w w:val="105"/>
        </w:rPr>
        <w:t>микротем</w:t>
      </w:r>
      <w:r>
        <w:rPr>
          <w:spacing w:val="-7"/>
          <w:w w:val="105"/>
        </w:rPr>
        <w:t xml:space="preserve"> </w:t>
      </w:r>
      <w:r>
        <w:rPr>
          <w:w w:val="105"/>
        </w:rPr>
        <w:t>и абзацев, способов и средств связи предложений в тексте; использование языковых средств выразительности (в рамках изученного).</w:t>
      </w:r>
    </w:p>
    <w:p w14:paraId="7A914D1E" w14:textId="77777777" w:rsidR="0006191A" w:rsidRDefault="00B04A97">
      <w:pPr>
        <w:pStyle w:val="a3"/>
        <w:spacing w:line="288" w:lineRule="auto"/>
        <w:ind w:right="874"/>
      </w:pPr>
      <w:r>
        <w:rPr>
          <w:w w:val="105"/>
        </w:rPr>
        <w:t>Подробное, выборочное и сжатое изложение содержания прочитанного или прослушанного текста. Изложение содержания текста с</w:t>
      </w:r>
      <w:r>
        <w:rPr>
          <w:spacing w:val="-2"/>
          <w:w w:val="105"/>
        </w:rPr>
        <w:t xml:space="preserve"> </w:t>
      </w:r>
      <w:r>
        <w:rPr>
          <w:w w:val="105"/>
        </w:rPr>
        <w:t>изменением лица рассказчика.</w:t>
      </w:r>
    </w:p>
    <w:p w14:paraId="33487AB9" w14:textId="77777777" w:rsidR="0006191A" w:rsidRDefault="00B04A97">
      <w:pPr>
        <w:pStyle w:val="a3"/>
        <w:spacing w:line="288" w:lineRule="auto"/>
        <w:ind w:left="986" w:right="2229" w:firstLine="0"/>
      </w:pPr>
      <w:r>
        <w:rPr>
          <w:w w:val="105"/>
        </w:rPr>
        <w:t>Информационная</w:t>
      </w:r>
      <w:r>
        <w:rPr>
          <w:spacing w:val="-16"/>
          <w:w w:val="105"/>
        </w:rPr>
        <w:t xml:space="preserve"> </w:t>
      </w:r>
      <w:r>
        <w:rPr>
          <w:w w:val="105"/>
        </w:rPr>
        <w:t>переработка</w:t>
      </w:r>
      <w:r>
        <w:rPr>
          <w:spacing w:val="-12"/>
          <w:w w:val="105"/>
        </w:rPr>
        <w:t xml:space="preserve"> </w:t>
      </w:r>
      <w:r>
        <w:rPr>
          <w:w w:val="105"/>
        </w:rPr>
        <w:t>текста:</w:t>
      </w:r>
      <w:r>
        <w:rPr>
          <w:spacing w:val="-13"/>
          <w:w w:val="105"/>
        </w:rPr>
        <w:t xml:space="preserve"> </w:t>
      </w:r>
      <w:r>
        <w:rPr>
          <w:w w:val="105"/>
        </w:rPr>
        <w:t>простой</w:t>
      </w:r>
      <w:r>
        <w:rPr>
          <w:spacing w:val="-15"/>
          <w:w w:val="105"/>
        </w:rPr>
        <w:t xml:space="preserve"> </w:t>
      </w:r>
      <w:r>
        <w:rPr>
          <w:w w:val="105"/>
        </w:rPr>
        <w:t>и</w:t>
      </w:r>
      <w:r>
        <w:rPr>
          <w:spacing w:val="-10"/>
          <w:w w:val="105"/>
        </w:rPr>
        <w:t xml:space="preserve"> </w:t>
      </w:r>
      <w:r>
        <w:rPr>
          <w:w w:val="105"/>
        </w:rPr>
        <w:t>сложный</w:t>
      </w:r>
      <w:r>
        <w:rPr>
          <w:spacing w:val="-10"/>
          <w:w w:val="105"/>
        </w:rPr>
        <w:t xml:space="preserve"> </w:t>
      </w:r>
      <w:r>
        <w:rPr>
          <w:w w:val="105"/>
        </w:rPr>
        <w:t>план</w:t>
      </w:r>
      <w:r>
        <w:rPr>
          <w:spacing w:val="-10"/>
          <w:w w:val="105"/>
        </w:rPr>
        <w:t xml:space="preserve"> </w:t>
      </w:r>
      <w:r>
        <w:rPr>
          <w:w w:val="105"/>
        </w:rPr>
        <w:t>текста. Функциональные разновидности языка.</w:t>
      </w:r>
    </w:p>
    <w:p w14:paraId="7E98EABD" w14:textId="77777777" w:rsidR="0006191A" w:rsidRDefault="00B04A97">
      <w:pPr>
        <w:pStyle w:val="a3"/>
        <w:spacing w:line="288" w:lineRule="auto"/>
        <w:ind w:right="855"/>
        <w:jc w:val="left"/>
      </w:pPr>
      <w:r>
        <w:rPr>
          <w:w w:val="105"/>
        </w:rPr>
        <w:t>Общее</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функциональных</w:t>
      </w:r>
      <w:r>
        <w:rPr>
          <w:spacing w:val="40"/>
          <w:w w:val="105"/>
        </w:rPr>
        <w:t xml:space="preserve"> </w:t>
      </w:r>
      <w:r>
        <w:rPr>
          <w:w w:val="105"/>
        </w:rPr>
        <w:t>разновидностях</w:t>
      </w:r>
      <w:r>
        <w:rPr>
          <w:spacing w:val="40"/>
          <w:w w:val="105"/>
        </w:rPr>
        <w:t xml:space="preserve"> </w:t>
      </w:r>
      <w:r>
        <w:rPr>
          <w:w w:val="105"/>
        </w:rPr>
        <w:t>языка</w:t>
      </w:r>
      <w:r>
        <w:rPr>
          <w:spacing w:val="40"/>
          <w:w w:val="105"/>
        </w:rPr>
        <w:t xml:space="preserve"> </w:t>
      </w:r>
      <w:r>
        <w:rPr>
          <w:w w:val="105"/>
        </w:rPr>
        <w:t>(о</w:t>
      </w:r>
      <w:r>
        <w:rPr>
          <w:spacing w:val="40"/>
          <w:w w:val="105"/>
        </w:rPr>
        <w:t xml:space="preserve"> </w:t>
      </w:r>
      <w:r>
        <w:rPr>
          <w:w w:val="105"/>
        </w:rPr>
        <w:t>разговорной речи, функциональных стилях, языке художественной литературы).</w:t>
      </w:r>
    </w:p>
    <w:p w14:paraId="4B724534" w14:textId="77777777" w:rsidR="0006191A" w:rsidRDefault="00B04A97">
      <w:pPr>
        <w:pStyle w:val="a3"/>
        <w:spacing w:line="263" w:lineRule="exact"/>
        <w:ind w:left="986" w:firstLine="0"/>
        <w:jc w:val="left"/>
      </w:pPr>
      <w:r>
        <w:rPr>
          <w:spacing w:val="-2"/>
          <w:w w:val="105"/>
        </w:rPr>
        <w:t>Система языка.</w:t>
      </w:r>
    </w:p>
    <w:p w14:paraId="79D5AF22" w14:textId="77777777" w:rsidR="0006191A" w:rsidRDefault="00B04A97">
      <w:pPr>
        <w:pStyle w:val="a3"/>
        <w:spacing w:before="50"/>
        <w:ind w:left="986" w:firstLine="0"/>
        <w:jc w:val="left"/>
      </w:pPr>
      <w:r>
        <w:t>Фонетика.</w:t>
      </w:r>
      <w:r>
        <w:rPr>
          <w:spacing w:val="34"/>
        </w:rPr>
        <w:t xml:space="preserve"> </w:t>
      </w:r>
      <w:r>
        <w:t>Графика.</w:t>
      </w:r>
      <w:r>
        <w:rPr>
          <w:spacing w:val="35"/>
        </w:rPr>
        <w:t xml:space="preserve"> </w:t>
      </w:r>
      <w:r>
        <w:rPr>
          <w:spacing w:val="-2"/>
        </w:rPr>
        <w:t>Орфоэпия.</w:t>
      </w:r>
    </w:p>
    <w:p w14:paraId="15ACA3FD" w14:textId="77777777" w:rsidR="0006191A" w:rsidRDefault="00B04A97">
      <w:pPr>
        <w:pStyle w:val="a3"/>
        <w:spacing w:before="59"/>
        <w:ind w:left="986" w:firstLine="0"/>
        <w:jc w:val="left"/>
      </w:pPr>
      <w:r>
        <w:rPr>
          <w:w w:val="105"/>
        </w:rPr>
        <w:t>Фонетика</w:t>
      </w:r>
      <w:r>
        <w:rPr>
          <w:spacing w:val="-14"/>
          <w:w w:val="105"/>
        </w:rPr>
        <w:t xml:space="preserve"> </w:t>
      </w:r>
      <w:r>
        <w:rPr>
          <w:w w:val="105"/>
        </w:rPr>
        <w:t>и</w:t>
      </w:r>
      <w:r>
        <w:rPr>
          <w:spacing w:val="-8"/>
          <w:w w:val="105"/>
        </w:rPr>
        <w:t xml:space="preserve"> </w:t>
      </w:r>
      <w:r>
        <w:rPr>
          <w:w w:val="105"/>
        </w:rPr>
        <w:t>графика</w:t>
      </w:r>
      <w:r>
        <w:rPr>
          <w:spacing w:val="-7"/>
          <w:w w:val="105"/>
        </w:rPr>
        <w:t xml:space="preserve"> </w:t>
      </w:r>
      <w:r>
        <w:rPr>
          <w:w w:val="105"/>
        </w:rPr>
        <w:t>как</w:t>
      </w:r>
      <w:r>
        <w:rPr>
          <w:spacing w:val="-10"/>
          <w:w w:val="105"/>
        </w:rPr>
        <w:t xml:space="preserve"> </w:t>
      </w:r>
      <w:r>
        <w:rPr>
          <w:w w:val="105"/>
        </w:rPr>
        <w:t>разделы</w:t>
      </w:r>
      <w:r>
        <w:rPr>
          <w:spacing w:val="-11"/>
          <w:w w:val="105"/>
        </w:rPr>
        <w:t xml:space="preserve"> </w:t>
      </w:r>
      <w:r>
        <w:rPr>
          <w:spacing w:val="-2"/>
          <w:w w:val="105"/>
        </w:rPr>
        <w:t>лингвистики.</w:t>
      </w:r>
    </w:p>
    <w:p w14:paraId="1B1BE579" w14:textId="77777777" w:rsidR="0006191A" w:rsidRDefault="00B04A97">
      <w:pPr>
        <w:pStyle w:val="a3"/>
        <w:spacing w:before="53" w:line="288" w:lineRule="auto"/>
        <w:ind w:left="986" w:right="3289" w:firstLine="0"/>
        <w:jc w:val="left"/>
      </w:pPr>
      <w:r>
        <w:rPr>
          <w:w w:val="105"/>
        </w:rPr>
        <w:t>Звук</w:t>
      </w:r>
      <w:r>
        <w:rPr>
          <w:spacing w:val="-16"/>
          <w:w w:val="105"/>
        </w:rPr>
        <w:t xml:space="preserve"> </w:t>
      </w:r>
      <w:r>
        <w:rPr>
          <w:w w:val="105"/>
        </w:rPr>
        <w:t>как</w:t>
      </w:r>
      <w:r>
        <w:rPr>
          <w:spacing w:val="-15"/>
          <w:w w:val="105"/>
        </w:rPr>
        <w:t xml:space="preserve"> </w:t>
      </w:r>
      <w:r>
        <w:rPr>
          <w:w w:val="105"/>
        </w:rPr>
        <w:t>единица</w:t>
      </w:r>
      <w:r>
        <w:rPr>
          <w:spacing w:val="-15"/>
          <w:w w:val="105"/>
        </w:rPr>
        <w:t xml:space="preserve"> </w:t>
      </w:r>
      <w:r>
        <w:rPr>
          <w:w w:val="105"/>
        </w:rPr>
        <w:t>языка.</w:t>
      </w:r>
      <w:r>
        <w:rPr>
          <w:spacing w:val="-15"/>
          <w:w w:val="105"/>
        </w:rPr>
        <w:t xml:space="preserve"> </w:t>
      </w:r>
      <w:r>
        <w:rPr>
          <w:w w:val="105"/>
        </w:rPr>
        <w:t>Смыслоразличительная</w:t>
      </w:r>
      <w:r>
        <w:rPr>
          <w:spacing w:val="-15"/>
          <w:w w:val="105"/>
        </w:rPr>
        <w:t xml:space="preserve"> </w:t>
      </w:r>
      <w:r>
        <w:rPr>
          <w:w w:val="105"/>
        </w:rPr>
        <w:t>роль</w:t>
      </w:r>
      <w:r>
        <w:rPr>
          <w:spacing w:val="-14"/>
          <w:w w:val="105"/>
        </w:rPr>
        <w:t xml:space="preserve"> </w:t>
      </w:r>
      <w:r>
        <w:rPr>
          <w:w w:val="105"/>
        </w:rPr>
        <w:t>звука. Система гласных звуков.</w:t>
      </w:r>
    </w:p>
    <w:p w14:paraId="183F0E27" w14:textId="77777777" w:rsidR="0006191A" w:rsidRDefault="00B04A97">
      <w:pPr>
        <w:pStyle w:val="a3"/>
        <w:spacing w:line="264" w:lineRule="exact"/>
        <w:ind w:left="986" w:firstLine="0"/>
        <w:jc w:val="left"/>
      </w:pPr>
      <w:r>
        <w:t>Система</w:t>
      </w:r>
      <w:r>
        <w:rPr>
          <w:spacing w:val="41"/>
        </w:rPr>
        <w:t xml:space="preserve"> </w:t>
      </w:r>
      <w:r>
        <w:t>согласных</w:t>
      </w:r>
      <w:r>
        <w:rPr>
          <w:spacing w:val="22"/>
        </w:rPr>
        <w:t xml:space="preserve"> </w:t>
      </w:r>
      <w:r>
        <w:rPr>
          <w:spacing w:val="-2"/>
        </w:rPr>
        <w:t>звуков.</w:t>
      </w:r>
    </w:p>
    <w:p w14:paraId="460EB4AD" w14:textId="77777777" w:rsidR="0006191A" w:rsidRDefault="00B04A97">
      <w:pPr>
        <w:pStyle w:val="a3"/>
        <w:spacing w:before="52" w:line="288" w:lineRule="auto"/>
        <w:ind w:left="986" w:right="1574" w:firstLine="0"/>
        <w:jc w:val="left"/>
      </w:pPr>
      <w:r>
        <w:rPr>
          <w:w w:val="105"/>
        </w:rPr>
        <w:lastRenderedPageBreak/>
        <w:t>Изменение</w:t>
      </w:r>
      <w:r>
        <w:rPr>
          <w:spacing w:val="-16"/>
          <w:w w:val="105"/>
        </w:rPr>
        <w:t xml:space="preserve"> </w:t>
      </w:r>
      <w:r>
        <w:rPr>
          <w:w w:val="105"/>
        </w:rPr>
        <w:t>звуков</w:t>
      </w:r>
      <w:r>
        <w:rPr>
          <w:spacing w:val="-15"/>
          <w:w w:val="105"/>
        </w:rPr>
        <w:t xml:space="preserve"> </w:t>
      </w:r>
      <w:r>
        <w:rPr>
          <w:w w:val="105"/>
        </w:rPr>
        <w:t>в</w:t>
      </w:r>
      <w:r>
        <w:rPr>
          <w:spacing w:val="-10"/>
          <w:w w:val="105"/>
        </w:rPr>
        <w:t xml:space="preserve"> </w:t>
      </w:r>
      <w:r>
        <w:rPr>
          <w:w w:val="105"/>
        </w:rPr>
        <w:t>речевом</w:t>
      </w:r>
      <w:r>
        <w:rPr>
          <w:spacing w:val="-16"/>
          <w:w w:val="105"/>
        </w:rPr>
        <w:t xml:space="preserve"> </w:t>
      </w:r>
      <w:r>
        <w:rPr>
          <w:w w:val="105"/>
        </w:rPr>
        <w:t>потоке.</w:t>
      </w:r>
      <w:r>
        <w:rPr>
          <w:spacing w:val="-15"/>
          <w:w w:val="105"/>
        </w:rPr>
        <w:t xml:space="preserve"> </w:t>
      </w:r>
      <w:r>
        <w:rPr>
          <w:w w:val="105"/>
        </w:rPr>
        <w:t>Элементы</w:t>
      </w:r>
      <w:r>
        <w:rPr>
          <w:spacing w:val="-12"/>
          <w:w w:val="105"/>
        </w:rPr>
        <w:t xml:space="preserve"> </w:t>
      </w:r>
      <w:r>
        <w:rPr>
          <w:w w:val="105"/>
        </w:rPr>
        <w:t>фонетической</w:t>
      </w:r>
      <w:r>
        <w:rPr>
          <w:spacing w:val="-9"/>
          <w:w w:val="105"/>
        </w:rPr>
        <w:t xml:space="preserve"> </w:t>
      </w:r>
      <w:r>
        <w:rPr>
          <w:w w:val="105"/>
        </w:rPr>
        <w:t>транскрипции. Слог. Ударение. Свойства русского ударения.</w:t>
      </w:r>
    </w:p>
    <w:p w14:paraId="08C678A9" w14:textId="77777777" w:rsidR="00381614" w:rsidRDefault="00B04A97" w:rsidP="00381614">
      <w:pPr>
        <w:pStyle w:val="a3"/>
        <w:spacing w:line="264" w:lineRule="exact"/>
        <w:ind w:left="986" w:firstLine="0"/>
        <w:jc w:val="left"/>
        <w:rPr>
          <w:spacing w:val="-2"/>
          <w:w w:val="105"/>
        </w:rPr>
      </w:pPr>
      <w:r>
        <w:rPr>
          <w:w w:val="105"/>
        </w:rPr>
        <w:t>Соотношение</w:t>
      </w:r>
      <w:r>
        <w:rPr>
          <w:spacing w:val="-16"/>
          <w:w w:val="105"/>
        </w:rPr>
        <w:t xml:space="preserve"> </w:t>
      </w:r>
      <w:r>
        <w:rPr>
          <w:w w:val="105"/>
        </w:rPr>
        <w:t>звуков</w:t>
      </w:r>
      <w:r>
        <w:rPr>
          <w:spacing w:val="-14"/>
          <w:w w:val="105"/>
        </w:rPr>
        <w:t xml:space="preserve"> </w:t>
      </w:r>
      <w:r>
        <w:rPr>
          <w:w w:val="105"/>
        </w:rPr>
        <w:t>и</w:t>
      </w:r>
      <w:r>
        <w:rPr>
          <w:spacing w:val="-6"/>
          <w:w w:val="105"/>
        </w:rPr>
        <w:t xml:space="preserve"> </w:t>
      </w:r>
      <w:r>
        <w:rPr>
          <w:spacing w:val="-2"/>
          <w:w w:val="105"/>
        </w:rPr>
        <w:t>букв.</w:t>
      </w:r>
    </w:p>
    <w:p w14:paraId="5F75DF53" w14:textId="15195B0B" w:rsidR="0006191A" w:rsidRDefault="00B04A97" w:rsidP="00381614">
      <w:pPr>
        <w:pStyle w:val="a3"/>
        <w:spacing w:line="264" w:lineRule="exact"/>
        <w:ind w:left="986" w:firstLine="0"/>
        <w:jc w:val="left"/>
      </w:pPr>
      <w:r>
        <w:t>Фонетический</w:t>
      </w:r>
      <w:r>
        <w:rPr>
          <w:spacing w:val="35"/>
        </w:rPr>
        <w:t xml:space="preserve"> </w:t>
      </w:r>
      <w:r>
        <w:t>анализ</w:t>
      </w:r>
      <w:r>
        <w:rPr>
          <w:spacing w:val="42"/>
        </w:rPr>
        <w:t xml:space="preserve"> </w:t>
      </w:r>
      <w:r>
        <w:rPr>
          <w:spacing w:val="-2"/>
        </w:rPr>
        <w:t>слова.</w:t>
      </w:r>
    </w:p>
    <w:p w14:paraId="48055921" w14:textId="77777777" w:rsidR="0006191A" w:rsidRDefault="00B04A97">
      <w:pPr>
        <w:pStyle w:val="a3"/>
        <w:spacing w:before="60" w:line="288" w:lineRule="auto"/>
        <w:ind w:left="986" w:right="4148" w:firstLine="0"/>
        <w:jc w:val="left"/>
      </w:pPr>
      <w:r>
        <w:rPr>
          <w:w w:val="105"/>
        </w:rPr>
        <w:t>Способы</w:t>
      </w:r>
      <w:r>
        <w:rPr>
          <w:spacing w:val="-16"/>
          <w:w w:val="105"/>
        </w:rPr>
        <w:t xml:space="preserve"> </w:t>
      </w:r>
      <w:r>
        <w:rPr>
          <w:w w:val="105"/>
        </w:rPr>
        <w:t>обозначения</w:t>
      </w:r>
      <w:r>
        <w:rPr>
          <w:spacing w:val="-15"/>
          <w:w w:val="105"/>
        </w:rPr>
        <w:t xml:space="preserve"> </w:t>
      </w:r>
      <w:r>
        <w:rPr>
          <w:w w:val="105"/>
        </w:rPr>
        <w:t>[й’],</w:t>
      </w:r>
      <w:r>
        <w:rPr>
          <w:spacing w:val="-15"/>
          <w:w w:val="105"/>
        </w:rPr>
        <w:t xml:space="preserve"> </w:t>
      </w:r>
      <w:r>
        <w:rPr>
          <w:w w:val="105"/>
        </w:rPr>
        <w:t>мягкости</w:t>
      </w:r>
      <w:r>
        <w:rPr>
          <w:spacing w:val="-15"/>
          <w:w w:val="105"/>
        </w:rPr>
        <w:t xml:space="preserve"> </w:t>
      </w:r>
      <w:r>
        <w:rPr>
          <w:w w:val="105"/>
        </w:rPr>
        <w:t>согласных. Основные выразительные средства фонетики.</w:t>
      </w:r>
    </w:p>
    <w:p w14:paraId="103928FF" w14:textId="77777777" w:rsidR="0006191A" w:rsidRDefault="00B04A97">
      <w:pPr>
        <w:pStyle w:val="a3"/>
        <w:spacing w:line="263" w:lineRule="exact"/>
        <w:ind w:left="986" w:firstLine="0"/>
        <w:jc w:val="left"/>
      </w:pPr>
      <w:r>
        <w:t>Прописные</w:t>
      </w:r>
      <w:r>
        <w:rPr>
          <w:spacing w:val="18"/>
        </w:rPr>
        <w:t xml:space="preserve"> </w:t>
      </w:r>
      <w:r>
        <w:t>и</w:t>
      </w:r>
      <w:r>
        <w:rPr>
          <w:spacing w:val="38"/>
        </w:rPr>
        <w:t xml:space="preserve"> </w:t>
      </w:r>
      <w:r>
        <w:t>строчные</w:t>
      </w:r>
      <w:r>
        <w:rPr>
          <w:spacing w:val="19"/>
        </w:rPr>
        <w:t xml:space="preserve"> </w:t>
      </w:r>
      <w:r>
        <w:rPr>
          <w:spacing w:val="-2"/>
        </w:rPr>
        <w:t>буквы.</w:t>
      </w:r>
    </w:p>
    <w:p w14:paraId="7BE68896" w14:textId="77777777" w:rsidR="0006191A" w:rsidRDefault="00B04A97">
      <w:pPr>
        <w:pStyle w:val="a3"/>
        <w:spacing w:before="52" w:line="288" w:lineRule="auto"/>
        <w:ind w:left="986" w:right="3289" w:firstLine="0"/>
        <w:jc w:val="left"/>
      </w:pPr>
      <w:r>
        <w:t xml:space="preserve">Интонация, её функции. Основные элементы интонации. </w:t>
      </w:r>
      <w:r>
        <w:rPr>
          <w:spacing w:val="-2"/>
          <w:w w:val="105"/>
        </w:rPr>
        <w:t>Орфография.</w:t>
      </w:r>
    </w:p>
    <w:p w14:paraId="5612ED69" w14:textId="77777777" w:rsidR="0006191A" w:rsidRDefault="00B04A97">
      <w:pPr>
        <w:pStyle w:val="a3"/>
        <w:spacing w:line="264" w:lineRule="exact"/>
        <w:ind w:left="986" w:firstLine="0"/>
        <w:jc w:val="left"/>
      </w:pPr>
      <w:r>
        <w:t>Орфография</w:t>
      </w:r>
      <w:r>
        <w:rPr>
          <w:spacing w:val="22"/>
        </w:rPr>
        <w:t xml:space="preserve"> </w:t>
      </w:r>
      <w:r>
        <w:t>как</w:t>
      </w:r>
      <w:r>
        <w:rPr>
          <w:spacing w:val="33"/>
        </w:rPr>
        <w:t xml:space="preserve"> </w:t>
      </w:r>
      <w:r>
        <w:t>раздел</w:t>
      </w:r>
      <w:r>
        <w:rPr>
          <w:spacing w:val="30"/>
        </w:rPr>
        <w:t xml:space="preserve"> </w:t>
      </w:r>
      <w:r>
        <w:rPr>
          <w:spacing w:val="-2"/>
        </w:rPr>
        <w:t>лингвистики.</w:t>
      </w:r>
    </w:p>
    <w:p w14:paraId="2F2AA5FE" w14:textId="77777777" w:rsidR="0006191A" w:rsidRDefault="00B04A97">
      <w:pPr>
        <w:pStyle w:val="a3"/>
        <w:spacing w:before="53" w:line="288" w:lineRule="auto"/>
        <w:ind w:left="986" w:right="2074" w:firstLine="0"/>
        <w:jc w:val="left"/>
      </w:pPr>
      <w:r>
        <w:t>Понятие «орфограмма». Буквенные и небуквенные орфограммы.</w:t>
      </w:r>
      <w:r>
        <w:rPr>
          <w:spacing w:val="40"/>
          <w:w w:val="105"/>
        </w:rPr>
        <w:t xml:space="preserve"> </w:t>
      </w:r>
      <w:r>
        <w:rPr>
          <w:w w:val="105"/>
        </w:rPr>
        <w:t>Правописание разделительных ъ и ь.</w:t>
      </w:r>
    </w:p>
    <w:p w14:paraId="122EDABE" w14:textId="77777777" w:rsidR="0006191A" w:rsidRDefault="00B04A97">
      <w:pPr>
        <w:pStyle w:val="a3"/>
        <w:spacing w:line="264" w:lineRule="exact"/>
        <w:ind w:left="986" w:firstLine="0"/>
        <w:jc w:val="left"/>
      </w:pPr>
      <w:r>
        <w:rPr>
          <w:spacing w:val="-2"/>
          <w:w w:val="105"/>
        </w:rPr>
        <w:t>Лексикология.</w:t>
      </w:r>
    </w:p>
    <w:p w14:paraId="2A8A59DB" w14:textId="77777777" w:rsidR="0006191A" w:rsidRDefault="00B04A97">
      <w:pPr>
        <w:pStyle w:val="a3"/>
        <w:spacing w:before="52"/>
        <w:ind w:left="986" w:firstLine="0"/>
        <w:jc w:val="left"/>
      </w:pPr>
      <w:r>
        <w:rPr>
          <w:w w:val="105"/>
        </w:rPr>
        <w:t>Лексикология</w:t>
      </w:r>
      <w:r>
        <w:rPr>
          <w:spacing w:val="-13"/>
          <w:w w:val="105"/>
        </w:rPr>
        <w:t xml:space="preserve"> </w:t>
      </w:r>
      <w:r>
        <w:rPr>
          <w:w w:val="105"/>
        </w:rPr>
        <w:t>как</w:t>
      </w:r>
      <w:r>
        <w:rPr>
          <w:spacing w:val="-11"/>
          <w:w w:val="105"/>
        </w:rPr>
        <w:t xml:space="preserve"> </w:t>
      </w:r>
      <w:r>
        <w:rPr>
          <w:w w:val="105"/>
        </w:rPr>
        <w:t>раздел</w:t>
      </w:r>
      <w:r>
        <w:rPr>
          <w:spacing w:val="-14"/>
          <w:w w:val="105"/>
        </w:rPr>
        <w:t xml:space="preserve"> </w:t>
      </w:r>
      <w:r>
        <w:rPr>
          <w:spacing w:val="-2"/>
          <w:w w:val="105"/>
        </w:rPr>
        <w:t>лингвистики.</w:t>
      </w:r>
    </w:p>
    <w:p w14:paraId="18A5EE31" w14:textId="77777777" w:rsidR="0006191A" w:rsidRDefault="00B04A97">
      <w:pPr>
        <w:pStyle w:val="a3"/>
        <w:spacing w:before="52" w:line="288" w:lineRule="auto"/>
        <w:ind w:right="875"/>
      </w:pPr>
      <w:r>
        <w:rPr>
          <w:w w:val="105"/>
        </w:rPr>
        <w:t>Основные</w:t>
      </w:r>
      <w:r>
        <w:rPr>
          <w:spacing w:val="-16"/>
          <w:w w:val="105"/>
        </w:rPr>
        <w:t xml:space="preserve"> </w:t>
      </w:r>
      <w:r>
        <w:rPr>
          <w:w w:val="105"/>
        </w:rPr>
        <w:t>способы</w:t>
      </w:r>
      <w:r>
        <w:rPr>
          <w:spacing w:val="-15"/>
          <w:w w:val="105"/>
        </w:rPr>
        <w:t xml:space="preserve"> </w:t>
      </w:r>
      <w:r>
        <w:rPr>
          <w:w w:val="105"/>
        </w:rPr>
        <w:t>толкования</w:t>
      </w:r>
      <w:r>
        <w:rPr>
          <w:spacing w:val="-15"/>
          <w:w w:val="105"/>
        </w:rPr>
        <w:t xml:space="preserve"> </w:t>
      </w:r>
      <w:r>
        <w:rPr>
          <w:w w:val="105"/>
        </w:rPr>
        <w:t>лексического</w:t>
      </w:r>
      <w:r>
        <w:rPr>
          <w:spacing w:val="-15"/>
          <w:w w:val="105"/>
        </w:rPr>
        <w:t xml:space="preserve"> </w:t>
      </w:r>
      <w:r>
        <w:rPr>
          <w:w w:val="105"/>
        </w:rPr>
        <w:t>значения</w:t>
      </w:r>
      <w:r>
        <w:rPr>
          <w:spacing w:val="-15"/>
          <w:w w:val="105"/>
        </w:rPr>
        <w:t xml:space="preserve"> </w:t>
      </w:r>
      <w:r>
        <w:rPr>
          <w:w w:val="105"/>
        </w:rPr>
        <w:t>слова</w:t>
      </w:r>
      <w:r>
        <w:rPr>
          <w:spacing w:val="-15"/>
          <w:w w:val="105"/>
        </w:rPr>
        <w:t xml:space="preserve"> </w:t>
      </w:r>
      <w:r>
        <w:rPr>
          <w:w w:val="105"/>
        </w:rPr>
        <w:t>(подбор</w:t>
      </w:r>
      <w:r>
        <w:rPr>
          <w:spacing w:val="-15"/>
          <w:w w:val="105"/>
        </w:rPr>
        <w:t xml:space="preserve"> </w:t>
      </w:r>
      <w:r>
        <w:rPr>
          <w:w w:val="105"/>
        </w:rPr>
        <w:t>однокоренных слов; подбор синонимов и антонимов);</w:t>
      </w:r>
    </w:p>
    <w:p w14:paraId="30AF9A27" w14:textId="77777777" w:rsidR="0006191A" w:rsidRDefault="00B04A97">
      <w:pPr>
        <w:pStyle w:val="a3"/>
        <w:spacing w:before="7" w:line="288" w:lineRule="auto"/>
        <w:ind w:right="873"/>
      </w:pPr>
      <w:r>
        <w:t xml:space="preserve">основные способы разъяснения значения слова (по контексту, с помощью толкового </w:t>
      </w:r>
      <w:r>
        <w:rPr>
          <w:spacing w:val="-2"/>
          <w:w w:val="105"/>
        </w:rPr>
        <w:t>словаря).</w:t>
      </w:r>
    </w:p>
    <w:p w14:paraId="5BB9A787" w14:textId="77777777" w:rsidR="0006191A" w:rsidRDefault="00B04A97">
      <w:pPr>
        <w:pStyle w:val="a3"/>
        <w:spacing w:line="263" w:lineRule="exact"/>
        <w:ind w:left="986" w:firstLine="0"/>
      </w:pPr>
      <w:r>
        <w:rPr>
          <w:w w:val="105"/>
        </w:rPr>
        <w:t>Слова</w:t>
      </w:r>
      <w:r>
        <w:rPr>
          <w:spacing w:val="77"/>
          <w:w w:val="150"/>
        </w:rPr>
        <w:t xml:space="preserve"> </w:t>
      </w:r>
      <w:r>
        <w:rPr>
          <w:w w:val="105"/>
        </w:rPr>
        <w:t>однозначные</w:t>
      </w:r>
      <w:r>
        <w:rPr>
          <w:spacing w:val="70"/>
          <w:w w:val="150"/>
        </w:rPr>
        <w:t xml:space="preserve"> </w:t>
      </w:r>
      <w:r>
        <w:rPr>
          <w:w w:val="105"/>
        </w:rPr>
        <w:t>и</w:t>
      </w:r>
      <w:r>
        <w:rPr>
          <w:spacing w:val="25"/>
          <w:w w:val="105"/>
        </w:rPr>
        <w:t xml:space="preserve">  </w:t>
      </w:r>
      <w:r>
        <w:rPr>
          <w:w w:val="105"/>
        </w:rPr>
        <w:t>многозначные.</w:t>
      </w:r>
      <w:r>
        <w:rPr>
          <w:spacing w:val="22"/>
          <w:w w:val="105"/>
        </w:rPr>
        <w:t xml:space="preserve">  </w:t>
      </w:r>
      <w:r>
        <w:rPr>
          <w:w w:val="105"/>
        </w:rPr>
        <w:t>Прямое</w:t>
      </w:r>
      <w:r>
        <w:rPr>
          <w:spacing w:val="79"/>
          <w:w w:val="150"/>
        </w:rPr>
        <w:t xml:space="preserve"> </w:t>
      </w:r>
      <w:r>
        <w:rPr>
          <w:w w:val="105"/>
        </w:rPr>
        <w:t>и</w:t>
      </w:r>
      <w:r>
        <w:rPr>
          <w:spacing w:val="77"/>
          <w:w w:val="150"/>
        </w:rPr>
        <w:t xml:space="preserve"> </w:t>
      </w:r>
      <w:r>
        <w:rPr>
          <w:w w:val="105"/>
        </w:rPr>
        <w:t>переносное</w:t>
      </w:r>
      <w:r>
        <w:rPr>
          <w:spacing w:val="71"/>
          <w:w w:val="150"/>
        </w:rPr>
        <w:t xml:space="preserve"> </w:t>
      </w:r>
      <w:r>
        <w:rPr>
          <w:w w:val="105"/>
        </w:rPr>
        <w:t>значения</w:t>
      </w:r>
      <w:r>
        <w:rPr>
          <w:spacing w:val="23"/>
          <w:w w:val="105"/>
        </w:rPr>
        <w:t xml:space="preserve">  </w:t>
      </w:r>
      <w:r>
        <w:rPr>
          <w:spacing w:val="-2"/>
          <w:w w:val="105"/>
        </w:rPr>
        <w:t>слова.</w:t>
      </w:r>
    </w:p>
    <w:p w14:paraId="7C5CCC51" w14:textId="77777777" w:rsidR="0006191A" w:rsidRDefault="00B04A97">
      <w:pPr>
        <w:pStyle w:val="a3"/>
        <w:spacing w:before="53"/>
        <w:ind w:firstLine="0"/>
      </w:pPr>
      <w:r>
        <w:t>Тематические</w:t>
      </w:r>
      <w:r>
        <w:rPr>
          <w:spacing w:val="20"/>
        </w:rPr>
        <w:t xml:space="preserve"> </w:t>
      </w:r>
      <w:r>
        <w:t>группы</w:t>
      </w:r>
      <w:r>
        <w:rPr>
          <w:spacing w:val="35"/>
        </w:rPr>
        <w:t xml:space="preserve"> </w:t>
      </w:r>
      <w:r>
        <w:t>слов.</w:t>
      </w:r>
      <w:r>
        <w:rPr>
          <w:spacing w:val="35"/>
        </w:rPr>
        <w:t xml:space="preserve"> </w:t>
      </w:r>
      <w:r>
        <w:t>Обозначение</w:t>
      </w:r>
      <w:r>
        <w:rPr>
          <w:spacing w:val="30"/>
        </w:rPr>
        <w:t xml:space="preserve"> </w:t>
      </w:r>
      <w:r>
        <w:t>родовых</w:t>
      </w:r>
      <w:r>
        <w:rPr>
          <w:spacing w:val="33"/>
        </w:rPr>
        <w:t xml:space="preserve"> </w:t>
      </w:r>
      <w:r>
        <w:t>и</w:t>
      </w:r>
      <w:r>
        <w:rPr>
          <w:spacing w:val="30"/>
        </w:rPr>
        <w:t xml:space="preserve"> </w:t>
      </w:r>
      <w:r>
        <w:t>видовых</w:t>
      </w:r>
      <w:r>
        <w:rPr>
          <w:spacing w:val="22"/>
        </w:rPr>
        <w:t xml:space="preserve"> </w:t>
      </w:r>
      <w:r>
        <w:rPr>
          <w:spacing w:val="-2"/>
        </w:rPr>
        <w:t>понятий.</w:t>
      </w:r>
    </w:p>
    <w:p w14:paraId="0F173D4F" w14:textId="77777777" w:rsidR="0006191A" w:rsidRDefault="00B04A97">
      <w:pPr>
        <w:pStyle w:val="a3"/>
        <w:spacing w:before="52"/>
        <w:ind w:left="986" w:firstLine="0"/>
      </w:pPr>
      <w:r>
        <w:t>Синонимы.</w:t>
      </w:r>
      <w:r>
        <w:rPr>
          <w:spacing w:val="46"/>
        </w:rPr>
        <w:t xml:space="preserve"> </w:t>
      </w:r>
      <w:r>
        <w:t>Антонимы.</w:t>
      </w:r>
      <w:r>
        <w:rPr>
          <w:spacing w:val="35"/>
        </w:rPr>
        <w:t xml:space="preserve"> </w:t>
      </w:r>
      <w:r>
        <w:t>Омонимы.</w:t>
      </w:r>
      <w:r>
        <w:rPr>
          <w:spacing w:val="35"/>
        </w:rPr>
        <w:t xml:space="preserve"> </w:t>
      </w:r>
      <w:r>
        <w:rPr>
          <w:spacing w:val="-2"/>
        </w:rPr>
        <w:t>Паронимы.</w:t>
      </w:r>
    </w:p>
    <w:p w14:paraId="0997B92C" w14:textId="77777777" w:rsidR="0006191A" w:rsidRDefault="00B04A97">
      <w:pPr>
        <w:pStyle w:val="a3"/>
        <w:spacing w:before="52" w:line="288" w:lineRule="auto"/>
        <w:ind w:right="868"/>
      </w:pPr>
      <w:r>
        <w:rPr>
          <w:w w:val="105"/>
        </w:rPr>
        <w:t>Разные виды лексических словарей (толковый словарь, словари синонимов, антонимов, омонимов,</w:t>
      </w:r>
      <w:r>
        <w:rPr>
          <w:spacing w:val="-3"/>
          <w:w w:val="105"/>
        </w:rPr>
        <w:t xml:space="preserve"> </w:t>
      </w:r>
      <w:r>
        <w:rPr>
          <w:w w:val="105"/>
        </w:rPr>
        <w:t>паронимов)</w:t>
      </w:r>
      <w:r>
        <w:rPr>
          <w:spacing w:val="-1"/>
          <w:w w:val="105"/>
        </w:rPr>
        <w:t xml:space="preserve"> </w:t>
      </w:r>
      <w:r>
        <w:rPr>
          <w:w w:val="105"/>
        </w:rPr>
        <w:t xml:space="preserve">и их роль в овладении словарным богатством родного </w:t>
      </w:r>
      <w:r>
        <w:rPr>
          <w:spacing w:val="-2"/>
          <w:w w:val="105"/>
        </w:rPr>
        <w:t>языка.</w:t>
      </w:r>
    </w:p>
    <w:p w14:paraId="1CA78CAD" w14:textId="77777777" w:rsidR="0006191A" w:rsidRDefault="00B04A97">
      <w:pPr>
        <w:pStyle w:val="a3"/>
        <w:spacing w:line="288" w:lineRule="auto"/>
        <w:ind w:left="986" w:right="3289" w:firstLine="0"/>
        <w:jc w:val="left"/>
      </w:pPr>
      <w:r>
        <w:rPr>
          <w:w w:val="105"/>
        </w:rPr>
        <w:t>Лексический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Морфемика. Орфография.</w:t>
      </w:r>
    </w:p>
    <w:p w14:paraId="62CC8B75" w14:textId="77777777" w:rsidR="0006191A" w:rsidRDefault="00B04A97">
      <w:pPr>
        <w:pStyle w:val="a3"/>
        <w:spacing w:line="264" w:lineRule="exact"/>
        <w:ind w:left="986" w:firstLine="0"/>
        <w:jc w:val="left"/>
      </w:pPr>
      <w:r>
        <w:rPr>
          <w:w w:val="105"/>
        </w:rPr>
        <w:t>Морфемика</w:t>
      </w:r>
      <w:r>
        <w:rPr>
          <w:spacing w:val="-9"/>
          <w:w w:val="105"/>
        </w:rPr>
        <w:t xml:space="preserve"> </w:t>
      </w:r>
      <w:r>
        <w:rPr>
          <w:w w:val="105"/>
        </w:rPr>
        <w:t>как</w:t>
      </w:r>
      <w:r>
        <w:rPr>
          <w:spacing w:val="-10"/>
          <w:w w:val="105"/>
        </w:rPr>
        <w:t xml:space="preserve"> </w:t>
      </w:r>
      <w:r>
        <w:rPr>
          <w:w w:val="105"/>
        </w:rPr>
        <w:t>раздел</w:t>
      </w:r>
      <w:r>
        <w:rPr>
          <w:spacing w:val="-13"/>
          <w:w w:val="105"/>
        </w:rPr>
        <w:t xml:space="preserve"> </w:t>
      </w:r>
      <w:r>
        <w:rPr>
          <w:spacing w:val="-2"/>
          <w:w w:val="105"/>
        </w:rPr>
        <w:t>лингвистики.</w:t>
      </w:r>
    </w:p>
    <w:p w14:paraId="5C0EF3B3" w14:textId="77777777" w:rsidR="0006191A" w:rsidRDefault="00B04A97">
      <w:pPr>
        <w:pStyle w:val="a3"/>
        <w:spacing w:before="51" w:line="288" w:lineRule="auto"/>
        <w:ind w:right="855"/>
        <w:jc w:val="left"/>
      </w:pPr>
      <w:r>
        <w:rPr>
          <w:w w:val="105"/>
        </w:rPr>
        <w:t>Морфема как минимальная значимая единица языка. Основа</w:t>
      </w:r>
      <w:r>
        <w:rPr>
          <w:spacing w:val="21"/>
          <w:w w:val="105"/>
        </w:rPr>
        <w:t xml:space="preserve"> </w:t>
      </w:r>
      <w:r>
        <w:rPr>
          <w:w w:val="105"/>
        </w:rPr>
        <w:t>слова. Виды морфем (корень, приставка, суффикс, окончание).</w:t>
      </w:r>
    </w:p>
    <w:p w14:paraId="44A7FEF5" w14:textId="77777777" w:rsidR="0006191A" w:rsidRDefault="00B04A97">
      <w:pPr>
        <w:pStyle w:val="a3"/>
        <w:spacing w:before="7" w:line="288" w:lineRule="auto"/>
        <w:ind w:left="986" w:firstLine="0"/>
        <w:jc w:val="left"/>
      </w:pPr>
      <w:r>
        <w:rPr>
          <w:w w:val="105"/>
        </w:rPr>
        <w:t>Чередование</w:t>
      </w:r>
      <w:r>
        <w:rPr>
          <w:spacing w:val="-14"/>
          <w:w w:val="105"/>
        </w:rPr>
        <w:t xml:space="preserve"> </w:t>
      </w:r>
      <w:r>
        <w:rPr>
          <w:w w:val="105"/>
        </w:rPr>
        <w:t>звуков</w:t>
      </w:r>
      <w:r>
        <w:rPr>
          <w:spacing w:val="-8"/>
          <w:w w:val="105"/>
        </w:rPr>
        <w:t xml:space="preserve"> </w:t>
      </w:r>
      <w:r>
        <w:rPr>
          <w:w w:val="105"/>
        </w:rPr>
        <w:t>в</w:t>
      </w:r>
      <w:r>
        <w:rPr>
          <w:spacing w:val="-2"/>
          <w:w w:val="105"/>
        </w:rPr>
        <w:t xml:space="preserve"> </w:t>
      </w:r>
      <w:r>
        <w:rPr>
          <w:w w:val="105"/>
        </w:rPr>
        <w:t>морфемах</w:t>
      </w:r>
      <w:r>
        <w:rPr>
          <w:spacing w:val="-14"/>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w:t>
      </w:r>
      <w:r>
        <w:rPr>
          <w:spacing w:val="-14"/>
          <w:w w:val="105"/>
        </w:rPr>
        <w:t xml:space="preserve"> </w:t>
      </w:r>
      <w:r>
        <w:rPr>
          <w:w w:val="105"/>
        </w:rPr>
        <w:t>чередование</w:t>
      </w:r>
      <w:r>
        <w:rPr>
          <w:spacing w:val="-14"/>
          <w:w w:val="105"/>
        </w:rPr>
        <w:t xml:space="preserve"> </w:t>
      </w:r>
      <w:r>
        <w:rPr>
          <w:w w:val="105"/>
        </w:rPr>
        <w:t>гласных</w:t>
      </w:r>
      <w:r>
        <w:rPr>
          <w:spacing w:val="-7"/>
          <w:w w:val="105"/>
        </w:rPr>
        <w:t xml:space="preserve"> </w:t>
      </w:r>
      <w:r>
        <w:rPr>
          <w:w w:val="105"/>
        </w:rPr>
        <w:t>с</w:t>
      </w:r>
      <w:r>
        <w:rPr>
          <w:spacing w:val="-14"/>
          <w:w w:val="105"/>
        </w:rPr>
        <w:t xml:space="preserve"> </w:t>
      </w:r>
      <w:r>
        <w:rPr>
          <w:w w:val="105"/>
        </w:rPr>
        <w:t>нулём</w:t>
      </w:r>
      <w:r>
        <w:rPr>
          <w:spacing w:val="-10"/>
          <w:w w:val="105"/>
        </w:rPr>
        <w:t xml:space="preserve"> </w:t>
      </w:r>
      <w:r>
        <w:rPr>
          <w:w w:val="105"/>
        </w:rPr>
        <w:t>звука). Морфемный анализ слов.</w:t>
      </w:r>
    </w:p>
    <w:p w14:paraId="7BECCA2D" w14:textId="77777777" w:rsidR="0006191A" w:rsidRDefault="00B04A97">
      <w:pPr>
        <w:pStyle w:val="a3"/>
        <w:spacing w:line="263" w:lineRule="exact"/>
        <w:ind w:left="986" w:firstLine="0"/>
        <w:jc w:val="left"/>
      </w:pPr>
      <w:r>
        <w:rPr>
          <w:w w:val="105"/>
        </w:rPr>
        <w:t>Уместное</w:t>
      </w:r>
      <w:r>
        <w:rPr>
          <w:spacing w:val="-16"/>
          <w:w w:val="105"/>
        </w:rPr>
        <w:t xml:space="preserve"> </w:t>
      </w:r>
      <w:r>
        <w:rPr>
          <w:w w:val="105"/>
        </w:rPr>
        <w:t>использование</w:t>
      </w:r>
      <w:r>
        <w:rPr>
          <w:spacing w:val="-14"/>
          <w:w w:val="105"/>
        </w:rPr>
        <w:t xml:space="preserve"> </w:t>
      </w:r>
      <w:r>
        <w:rPr>
          <w:w w:val="105"/>
        </w:rPr>
        <w:t>слов</w:t>
      </w:r>
      <w:r>
        <w:rPr>
          <w:spacing w:val="-8"/>
          <w:w w:val="105"/>
        </w:rPr>
        <w:t xml:space="preserve"> </w:t>
      </w:r>
      <w:r>
        <w:rPr>
          <w:w w:val="105"/>
        </w:rPr>
        <w:t>с</w:t>
      </w:r>
      <w:r>
        <w:rPr>
          <w:spacing w:val="-14"/>
          <w:w w:val="105"/>
        </w:rPr>
        <w:t xml:space="preserve"> </w:t>
      </w:r>
      <w:r>
        <w:rPr>
          <w:w w:val="105"/>
        </w:rPr>
        <w:t>суффиксами</w:t>
      </w:r>
      <w:r>
        <w:rPr>
          <w:spacing w:val="-8"/>
          <w:w w:val="105"/>
        </w:rPr>
        <w:t xml:space="preserve"> </w:t>
      </w:r>
      <w:r>
        <w:rPr>
          <w:w w:val="105"/>
        </w:rPr>
        <w:t>оценки</w:t>
      </w:r>
      <w:r>
        <w:rPr>
          <w:spacing w:val="-15"/>
          <w:w w:val="105"/>
        </w:rPr>
        <w:t xml:space="preserve"> </w:t>
      </w:r>
      <w:r>
        <w:rPr>
          <w:w w:val="105"/>
        </w:rPr>
        <w:t>в</w:t>
      </w:r>
      <w:r>
        <w:rPr>
          <w:spacing w:val="-8"/>
          <w:w w:val="105"/>
        </w:rPr>
        <w:t xml:space="preserve"> </w:t>
      </w:r>
      <w:r>
        <w:rPr>
          <w:w w:val="105"/>
        </w:rPr>
        <w:t>собственной</w:t>
      </w:r>
      <w:r>
        <w:rPr>
          <w:spacing w:val="-14"/>
          <w:w w:val="105"/>
        </w:rPr>
        <w:t xml:space="preserve"> </w:t>
      </w:r>
      <w:r>
        <w:rPr>
          <w:spacing w:val="-2"/>
          <w:w w:val="105"/>
        </w:rPr>
        <w:t>речи.</w:t>
      </w:r>
    </w:p>
    <w:p w14:paraId="461523FF" w14:textId="77777777" w:rsidR="0006191A" w:rsidRDefault="00B04A97">
      <w:pPr>
        <w:pStyle w:val="a3"/>
        <w:spacing w:before="52" w:line="288" w:lineRule="auto"/>
        <w:ind w:right="855"/>
        <w:jc w:val="left"/>
      </w:pPr>
      <w:r>
        <w:rPr>
          <w:w w:val="105"/>
        </w:rPr>
        <w:t>Правописание</w:t>
      </w:r>
      <w:r>
        <w:rPr>
          <w:spacing w:val="-15"/>
          <w:w w:val="105"/>
        </w:rPr>
        <w:t xml:space="preserve"> </w:t>
      </w:r>
      <w:r>
        <w:rPr>
          <w:w w:val="105"/>
        </w:rPr>
        <w:t>корней</w:t>
      </w:r>
      <w:r>
        <w:rPr>
          <w:spacing w:val="-4"/>
          <w:w w:val="105"/>
        </w:rPr>
        <w:t xml:space="preserve"> </w:t>
      </w:r>
      <w:r>
        <w:rPr>
          <w:w w:val="105"/>
        </w:rPr>
        <w:t>с</w:t>
      </w:r>
      <w:r>
        <w:rPr>
          <w:spacing w:val="-15"/>
          <w:w w:val="105"/>
        </w:rPr>
        <w:t xml:space="preserve"> </w:t>
      </w:r>
      <w:r>
        <w:rPr>
          <w:w w:val="105"/>
        </w:rPr>
        <w:t>безударными</w:t>
      </w:r>
      <w:r>
        <w:rPr>
          <w:spacing w:val="-10"/>
          <w:w w:val="105"/>
        </w:rPr>
        <w:t xml:space="preserve"> </w:t>
      </w:r>
      <w:r>
        <w:rPr>
          <w:w w:val="105"/>
        </w:rPr>
        <w:t>проверяемыми,</w:t>
      </w:r>
      <w:r>
        <w:rPr>
          <w:spacing w:val="-13"/>
          <w:w w:val="105"/>
        </w:rPr>
        <w:t xml:space="preserve"> </w:t>
      </w:r>
      <w:r>
        <w:rPr>
          <w:w w:val="105"/>
        </w:rPr>
        <w:t>непроверяемыми</w:t>
      </w:r>
      <w:r>
        <w:rPr>
          <w:spacing w:val="-10"/>
          <w:w w:val="105"/>
        </w:rPr>
        <w:t xml:space="preserve"> </w:t>
      </w:r>
      <w:r>
        <w:rPr>
          <w:w w:val="105"/>
        </w:rPr>
        <w:t>гласными</w:t>
      </w:r>
      <w:r>
        <w:rPr>
          <w:spacing w:val="-4"/>
          <w:w w:val="105"/>
        </w:rPr>
        <w:t xml:space="preserve"> </w:t>
      </w:r>
      <w:r>
        <w:rPr>
          <w:w w:val="105"/>
        </w:rPr>
        <w:t>(в рамках изученного).</w:t>
      </w:r>
    </w:p>
    <w:p w14:paraId="3412CD06" w14:textId="77777777" w:rsidR="0006191A" w:rsidRDefault="00B04A97">
      <w:pPr>
        <w:pStyle w:val="a3"/>
        <w:tabs>
          <w:tab w:val="left" w:pos="2654"/>
          <w:tab w:val="left" w:pos="3588"/>
          <w:tab w:val="left" w:pos="3905"/>
          <w:tab w:val="left" w:pos="5688"/>
          <w:tab w:val="left" w:pos="7709"/>
        </w:tabs>
        <w:spacing w:line="288" w:lineRule="auto"/>
        <w:ind w:right="895"/>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rPr>
          <w:w w:val="105"/>
        </w:rPr>
        <w:t>согласными (в рамках изученного).</w:t>
      </w:r>
    </w:p>
    <w:p w14:paraId="50501B6C" w14:textId="77777777" w:rsidR="0006191A" w:rsidRDefault="00B04A97">
      <w:pPr>
        <w:pStyle w:val="a3"/>
        <w:spacing w:line="264" w:lineRule="exact"/>
        <w:ind w:left="986" w:firstLine="0"/>
        <w:jc w:val="left"/>
      </w:pPr>
      <w:r>
        <w:rPr>
          <w:w w:val="105"/>
        </w:rPr>
        <w:t>Правописание</w:t>
      </w:r>
      <w:r>
        <w:rPr>
          <w:spacing w:val="-5"/>
          <w:w w:val="105"/>
        </w:rPr>
        <w:t xml:space="preserve"> </w:t>
      </w:r>
      <w:r>
        <w:rPr>
          <w:w w:val="105"/>
        </w:rPr>
        <w:t>ё</w:t>
      </w:r>
      <w:r>
        <w:rPr>
          <w:spacing w:val="-13"/>
          <w:w w:val="105"/>
        </w:rPr>
        <w:t xml:space="preserve"> </w:t>
      </w:r>
      <w:r>
        <w:rPr>
          <w:w w:val="105"/>
        </w:rPr>
        <w:t>–</w:t>
      </w:r>
      <w:r>
        <w:rPr>
          <w:spacing w:val="1"/>
          <w:w w:val="105"/>
        </w:rPr>
        <w:t xml:space="preserve"> </w:t>
      </w:r>
      <w:r>
        <w:rPr>
          <w:w w:val="105"/>
        </w:rPr>
        <w:t>о</w:t>
      </w:r>
      <w:r>
        <w:rPr>
          <w:spacing w:val="-12"/>
          <w:w w:val="105"/>
        </w:rPr>
        <w:t xml:space="preserve"> </w:t>
      </w:r>
      <w:r>
        <w:rPr>
          <w:w w:val="105"/>
        </w:rPr>
        <w:t>после</w:t>
      </w:r>
      <w:r>
        <w:rPr>
          <w:spacing w:val="-7"/>
          <w:w w:val="105"/>
        </w:rPr>
        <w:t xml:space="preserve"> </w:t>
      </w:r>
      <w:r>
        <w:rPr>
          <w:w w:val="105"/>
        </w:rPr>
        <w:t>шипящих</w:t>
      </w:r>
      <w:r>
        <w:rPr>
          <w:spacing w:val="-12"/>
          <w:w w:val="105"/>
        </w:rPr>
        <w:t xml:space="preserve"> </w:t>
      </w:r>
      <w:r>
        <w:rPr>
          <w:w w:val="105"/>
        </w:rPr>
        <w:t>в</w:t>
      </w:r>
      <w:r>
        <w:rPr>
          <w:spacing w:val="-1"/>
          <w:w w:val="105"/>
        </w:rPr>
        <w:t xml:space="preserve"> </w:t>
      </w:r>
      <w:r>
        <w:rPr>
          <w:w w:val="105"/>
        </w:rPr>
        <w:t>корне</w:t>
      </w:r>
      <w:r>
        <w:rPr>
          <w:spacing w:val="-7"/>
          <w:w w:val="105"/>
        </w:rPr>
        <w:t xml:space="preserve"> </w:t>
      </w:r>
      <w:r>
        <w:rPr>
          <w:spacing w:val="-2"/>
          <w:w w:val="105"/>
        </w:rPr>
        <w:t>слова.</w:t>
      </w:r>
    </w:p>
    <w:p w14:paraId="2C38D993" w14:textId="77777777" w:rsidR="0006191A" w:rsidRDefault="00B04A97">
      <w:pPr>
        <w:pStyle w:val="a3"/>
        <w:spacing w:before="52" w:line="288" w:lineRule="auto"/>
        <w:ind w:left="986" w:right="855" w:firstLine="0"/>
        <w:jc w:val="left"/>
      </w:pPr>
      <w:r>
        <w:rPr>
          <w:w w:val="105"/>
        </w:rPr>
        <w:t>Правописание</w:t>
      </w:r>
      <w:r>
        <w:rPr>
          <w:spacing w:val="-16"/>
          <w:w w:val="105"/>
        </w:rPr>
        <w:t xml:space="preserve"> </w:t>
      </w:r>
      <w:r>
        <w:rPr>
          <w:w w:val="105"/>
        </w:rPr>
        <w:t>неизменяемых</w:t>
      </w:r>
      <w:r>
        <w:rPr>
          <w:spacing w:val="-15"/>
          <w:w w:val="105"/>
        </w:rPr>
        <w:t xml:space="preserve"> </w:t>
      </w:r>
      <w:r>
        <w:rPr>
          <w:w w:val="105"/>
        </w:rPr>
        <w:t>при</w:t>
      </w:r>
      <w:r>
        <w:rPr>
          <w:spacing w:val="-4"/>
          <w:w w:val="105"/>
        </w:rPr>
        <w:t xml:space="preserve"> </w:t>
      </w:r>
      <w:r>
        <w:rPr>
          <w:w w:val="105"/>
        </w:rPr>
        <w:t>письме</w:t>
      </w:r>
      <w:r>
        <w:rPr>
          <w:spacing w:val="-16"/>
          <w:w w:val="105"/>
        </w:rPr>
        <w:t xml:space="preserve"> </w:t>
      </w:r>
      <w:r>
        <w:rPr>
          <w:w w:val="105"/>
        </w:rPr>
        <w:t>приставок</w:t>
      </w:r>
      <w:r>
        <w:rPr>
          <w:spacing w:val="-12"/>
          <w:w w:val="105"/>
        </w:rPr>
        <w:t xml:space="preserve"> </w:t>
      </w:r>
      <w:r>
        <w:rPr>
          <w:w w:val="105"/>
        </w:rPr>
        <w:t>и</w:t>
      </w:r>
      <w:r>
        <w:rPr>
          <w:spacing w:val="-10"/>
          <w:w w:val="105"/>
        </w:rPr>
        <w:t xml:space="preserve"> </w:t>
      </w:r>
      <w:r>
        <w:rPr>
          <w:w w:val="105"/>
        </w:rPr>
        <w:t>приставок</w:t>
      </w:r>
      <w:r>
        <w:rPr>
          <w:spacing w:val="-13"/>
          <w:w w:val="105"/>
        </w:rPr>
        <w:t xml:space="preserve"> </w:t>
      </w:r>
      <w:r>
        <w:rPr>
          <w:w w:val="105"/>
        </w:rPr>
        <w:t>на</w:t>
      </w:r>
      <w:r>
        <w:rPr>
          <w:spacing w:val="7"/>
          <w:w w:val="105"/>
        </w:rPr>
        <w:t xml:space="preserve"> </w:t>
      </w:r>
      <w:r>
        <w:rPr>
          <w:w w:val="105"/>
        </w:rPr>
        <w:t>-з</w:t>
      </w:r>
      <w:r>
        <w:rPr>
          <w:spacing w:val="-13"/>
          <w:w w:val="105"/>
        </w:rPr>
        <w:t xml:space="preserve"> </w:t>
      </w:r>
      <w:r>
        <w:rPr>
          <w:w w:val="105"/>
        </w:rPr>
        <w:t>(-с). Правописание ы – и после приставок.</w:t>
      </w:r>
    </w:p>
    <w:p w14:paraId="1BFF9FFD" w14:textId="77777777" w:rsidR="0006191A" w:rsidRDefault="00B04A97">
      <w:pPr>
        <w:pStyle w:val="a3"/>
        <w:spacing w:line="263" w:lineRule="exact"/>
        <w:ind w:left="986" w:firstLine="0"/>
        <w:jc w:val="left"/>
      </w:pPr>
      <w:r>
        <w:rPr>
          <w:w w:val="105"/>
        </w:rPr>
        <w:t>Правописание</w:t>
      </w:r>
      <w:r>
        <w:rPr>
          <w:spacing w:val="-11"/>
          <w:w w:val="105"/>
        </w:rPr>
        <w:t xml:space="preserve"> </w:t>
      </w:r>
      <w:r>
        <w:rPr>
          <w:w w:val="105"/>
        </w:rPr>
        <w:t>ы</w:t>
      </w:r>
      <w:r>
        <w:rPr>
          <w:spacing w:val="-3"/>
          <w:w w:val="105"/>
        </w:rPr>
        <w:t xml:space="preserve"> </w:t>
      </w:r>
      <w:r>
        <w:rPr>
          <w:w w:val="105"/>
        </w:rPr>
        <w:t>–</w:t>
      </w:r>
      <w:r>
        <w:rPr>
          <w:spacing w:val="-6"/>
          <w:w w:val="105"/>
        </w:rPr>
        <w:t xml:space="preserve"> </w:t>
      </w:r>
      <w:r>
        <w:rPr>
          <w:w w:val="105"/>
        </w:rPr>
        <w:t>и</w:t>
      </w:r>
      <w:r>
        <w:rPr>
          <w:spacing w:val="-7"/>
          <w:w w:val="105"/>
        </w:rPr>
        <w:t xml:space="preserve"> </w:t>
      </w:r>
      <w:r>
        <w:rPr>
          <w:w w:val="105"/>
        </w:rPr>
        <w:t>после</w:t>
      </w:r>
      <w:r>
        <w:rPr>
          <w:spacing w:val="-11"/>
          <w:w w:val="105"/>
        </w:rPr>
        <w:t xml:space="preserve"> </w:t>
      </w:r>
      <w:r>
        <w:rPr>
          <w:spacing w:val="-5"/>
          <w:w w:val="105"/>
        </w:rPr>
        <w:t>ц.</w:t>
      </w:r>
    </w:p>
    <w:p w14:paraId="38A9809B" w14:textId="77777777" w:rsidR="0006191A" w:rsidRDefault="00B04A97">
      <w:pPr>
        <w:pStyle w:val="a3"/>
        <w:spacing w:before="53"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слова</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59B79006" w14:textId="77777777" w:rsidR="0006191A" w:rsidRDefault="00B04A97">
      <w:pPr>
        <w:pStyle w:val="a3"/>
        <w:spacing w:line="288" w:lineRule="auto"/>
        <w:ind w:left="986" w:right="2074" w:firstLine="0"/>
        <w:jc w:val="left"/>
      </w:pPr>
      <w:r>
        <w:rPr>
          <w:w w:val="105"/>
        </w:rPr>
        <w:t>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грамматики.</w:t>
      </w:r>
      <w:r>
        <w:rPr>
          <w:spacing w:val="-15"/>
          <w:w w:val="105"/>
        </w:rPr>
        <w:t xml:space="preserve"> </w:t>
      </w:r>
      <w:r>
        <w:rPr>
          <w:w w:val="105"/>
        </w:rPr>
        <w:t>Грамматическое</w:t>
      </w:r>
      <w:r>
        <w:rPr>
          <w:spacing w:val="-15"/>
          <w:w w:val="105"/>
        </w:rPr>
        <w:t xml:space="preserve"> </w:t>
      </w:r>
      <w:r>
        <w:rPr>
          <w:w w:val="105"/>
        </w:rPr>
        <w:t>значение</w:t>
      </w:r>
      <w:r>
        <w:rPr>
          <w:spacing w:val="-15"/>
          <w:w w:val="105"/>
        </w:rPr>
        <w:t xml:space="preserve"> </w:t>
      </w:r>
      <w:r>
        <w:rPr>
          <w:w w:val="105"/>
        </w:rPr>
        <w:t>слова. Части речи как лексико-грамматические разряды слов.</w:t>
      </w:r>
    </w:p>
    <w:p w14:paraId="721D2E96" w14:textId="77777777" w:rsidR="0006191A" w:rsidRDefault="00B04A97">
      <w:pPr>
        <w:pStyle w:val="a3"/>
        <w:spacing w:line="288" w:lineRule="auto"/>
        <w:ind w:left="986" w:right="855" w:firstLine="0"/>
        <w:jc w:val="left"/>
      </w:pPr>
      <w:r>
        <w:rPr>
          <w:w w:val="105"/>
        </w:rPr>
        <w:t>Система</w:t>
      </w:r>
      <w:r>
        <w:rPr>
          <w:spacing w:val="-15"/>
          <w:w w:val="105"/>
        </w:rPr>
        <w:t xml:space="preserve"> </w:t>
      </w:r>
      <w:r>
        <w:rPr>
          <w:w w:val="105"/>
        </w:rPr>
        <w:t>частей</w:t>
      </w:r>
      <w:r>
        <w:rPr>
          <w:spacing w:val="-7"/>
          <w:w w:val="105"/>
        </w:rPr>
        <w:t xml:space="preserve"> </w:t>
      </w:r>
      <w:r>
        <w:rPr>
          <w:w w:val="105"/>
        </w:rPr>
        <w:t>речи</w:t>
      </w:r>
      <w:r>
        <w:rPr>
          <w:spacing w:val="-12"/>
          <w:w w:val="105"/>
        </w:rPr>
        <w:t xml:space="preserve"> </w:t>
      </w:r>
      <w:r>
        <w:rPr>
          <w:w w:val="105"/>
        </w:rPr>
        <w:t>в</w:t>
      </w:r>
      <w:r>
        <w:rPr>
          <w:spacing w:val="-12"/>
          <w:w w:val="105"/>
        </w:rPr>
        <w:t xml:space="preserve"> </w:t>
      </w:r>
      <w:r>
        <w:rPr>
          <w:w w:val="105"/>
        </w:rPr>
        <w:t>русском</w:t>
      </w:r>
      <w:r>
        <w:rPr>
          <w:spacing w:val="-14"/>
          <w:w w:val="105"/>
        </w:rPr>
        <w:t xml:space="preserve"> </w:t>
      </w:r>
      <w:r>
        <w:rPr>
          <w:w w:val="105"/>
        </w:rPr>
        <w:t>языке.</w:t>
      </w:r>
      <w:r>
        <w:rPr>
          <w:spacing w:val="-10"/>
          <w:w w:val="105"/>
        </w:rPr>
        <w:t xml:space="preserve"> </w:t>
      </w:r>
      <w:r>
        <w:rPr>
          <w:w w:val="105"/>
        </w:rPr>
        <w:t>Самостоятельные</w:t>
      </w:r>
      <w:r>
        <w:rPr>
          <w:spacing w:val="-16"/>
          <w:w w:val="105"/>
        </w:rPr>
        <w:t xml:space="preserve"> </w:t>
      </w:r>
      <w:r>
        <w:rPr>
          <w:w w:val="105"/>
        </w:rPr>
        <w:t>и</w:t>
      </w:r>
      <w:r>
        <w:rPr>
          <w:spacing w:val="-6"/>
          <w:w w:val="105"/>
        </w:rPr>
        <w:t xml:space="preserve"> </w:t>
      </w:r>
      <w:r>
        <w:rPr>
          <w:w w:val="105"/>
        </w:rPr>
        <w:t>служебные</w:t>
      </w:r>
      <w:r>
        <w:rPr>
          <w:spacing w:val="-12"/>
          <w:w w:val="105"/>
        </w:rPr>
        <w:t xml:space="preserve"> </w:t>
      </w:r>
      <w:r>
        <w:rPr>
          <w:w w:val="105"/>
        </w:rPr>
        <w:t>части</w:t>
      </w:r>
      <w:r>
        <w:rPr>
          <w:spacing w:val="-7"/>
          <w:w w:val="105"/>
        </w:rPr>
        <w:t xml:space="preserve"> </w:t>
      </w:r>
      <w:r>
        <w:rPr>
          <w:w w:val="105"/>
        </w:rPr>
        <w:t>речи. Имя существительное.</w:t>
      </w:r>
    </w:p>
    <w:p w14:paraId="7707062A" w14:textId="13CA79C4" w:rsidR="0006191A" w:rsidRDefault="00B04A97" w:rsidP="00381614">
      <w:pPr>
        <w:pStyle w:val="a3"/>
        <w:tabs>
          <w:tab w:val="left" w:pos="1662"/>
          <w:tab w:val="left" w:pos="3668"/>
          <w:tab w:val="left" w:pos="4244"/>
          <w:tab w:val="left" w:pos="5042"/>
          <w:tab w:val="left" w:pos="5811"/>
          <w:tab w:val="left" w:pos="6745"/>
          <w:tab w:val="left" w:pos="8636"/>
        </w:tabs>
        <w:spacing w:line="288" w:lineRule="auto"/>
        <w:ind w:right="870"/>
        <w:jc w:val="left"/>
      </w:pPr>
      <w:r>
        <w:rPr>
          <w:spacing w:val="-4"/>
          <w:w w:val="105"/>
        </w:rPr>
        <w:lastRenderedPageBreak/>
        <w:t>Имя</w:t>
      </w:r>
      <w:r>
        <w:tab/>
      </w:r>
      <w:r>
        <w:rPr>
          <w:spacing w:val="-2"/>
          <w:w w:val="105"/>
        </w:rPr>
        <w:t>существительное</w:t>
      </w:r>
      <w:r>
        <w:tab/>
      </w:r>
      <w:r>
        <w:rPr>
          <w:spacing w:val="-4"/>
          <w:w w:val="105"/>
        </w:rPr>
        <w:t>как</w:t>
      </w:r>
      <w:r>
        <w:tab/>
      </w:r>
      <w:r>
        <w:rPr>
          <w:spacing w:val="-4"/>
          <w:w w:val="105"/>
        </w:rPr>
        <w:t>часть</w:t>
      </w:r>
      <w:r>
        <w:tab/>
      </w:r>
      <w:r>
        <w:rPr>
          <w:spacing w:val="-2"/>
          <w:w w:val="105"/>
        </w:rPr>
        <w:t>речи.</w:t>
      </w:r>
      <w:r>
        <w:tab/>
      </w:r>
      <w:r>
        <w:rPr>
          <w:spacing w:val="-2"/>
          <w:w w:val="105"/>
        </w:rPr>
        <w:t>Общее</w:t>
      </w:r>
      <w:r>
        <w:tab/>
      </w:r>
      <w:r>
        <w:rPr>
          <w:spacing w:val="-2"/>
          <w:w w:val="105"/>
        </w:rPr>
        <w:t>грамматическое</w:t>
      </w:r>
      <w:r>
        <w:tab/>
      </w:r>
      <w:r>
        <w:rPr>
          <w:spacing w:val="-2"/>
          <w:w w:val="105"/>
        </w:rPr>
        <w:t xml:space="preserve">значение, </w:t>
      </w:r>
      <w:r>
        <w:rPr>
          <w:w w:val="105"/>
        </w:rPr>
        <w:t>морфологические</w:t>
      </w:r>
      <w:r>
        <w:rPr>
          <w:spacing w:val="39"/>
          <w:w w:val="105"/>
        </w:rPr>
        <w:t xml:space="preserve"> </w:t>
      </w:r>
      <w:r>
        <w:rPr>
          <w:w w:val="105"/>
        </w:rPr>
        <w:t>признаки</w:t>
      </w:r>
      <w:r>
        <w:rPr>
          <w:spacing w:val="46"/>
          <w:w w:val="105"/>
        </w:rPr>
        <w:t xml:space="preserve"> </w:t>
      </w:r>
      <w:r>
        <w:rPr>
          <w:w w:val="105"/>
        </w:rPr>
        <w:t>и</w:t>
      </w:r>
      <w:r>
        <w:rPr>
          <w:spacing w:val="52"/>
          <w:w w:val="105"/>
        </w:rPr>
        <w:t xml:space="preserve"> </w:t>
      </w:r>
      <w:r>
        <w:rPr>
          <w:w w:val="105"/>
        </w:rPr>
        <w:t>синтаксические</w:t>
      </w:r>
      <w:r>
        <w:rPr>
          <w:spacing w:val="46"/>
          <w:w w:val="105"/>
        </w:rPr>
        <w:t xml:space="preserve"> </w:t>
      </w:r>
      <w:r>
        <w:rPr>
          <w:w w:val="105"/>
        </w:rPr>
        <w:t>функции</w:t>
      </w:r>
      <w:r>
        <w:rPr>
          <w:spacing w:val="46"/>
          <w:w w:val="105"/>
        </w:rPr>
        <w:t xml:space="preserve"> </w:t>
      </w:r>
      <w:r>
        <w:rPr>
          <w:w w:val="105"/>
        </w:rPr>
        <w:t>имени</w:t>
      </w:r>
      <w:r>
        <w:rPr>
          <w:spacing w:val="46"/>
          <w:w w:val="105"/>
        </w:rPr>
        <w:t xml:space="preserve"> </w:t>
      </w:r>
      <w:r>
        <w:rPr>
          <w:w w:val="105"/>
        </w:rPr>
        <w:t>существительного.</w:t>
      </w:r>
      <w:r>
        <w:rPr>
          <w:spacing w:val="48"/>
          <w:w w:val="105"/>
        </w:rPr>
        <w:t xml:space="preserve"> </w:t>
      </w:r>
      <w:r>
        <w:rPr>
          <w:spacing w:val="-4"/>
          <w:w w:val="105"/>
        </w:rPr>
        <w:t>Роль</w:t>
      </w:r>
      <w:r w:rsidR="00381614">
        <w:rPr>
          <w:spacing w:val="-4"/>
          <w:w w:val="105"/>
        </w:rPr>
        <w:t xml:space="preserve"> </w:t>
      </w:r>
      <w:r>
        <w:t>имени</w:t>
      </w:r>
      <w:r>
        <w:rPr>
          <w:spacing w:val="38"/>
        </w:rPr>
        <w:t xml:space="preserve"> </w:t>
      </w:r>
      <w:r>
        <w:t>существительного</w:t>
      </w:r>
      <w:r>
        <w:rPr>
          <w:spacing w:val="19"/>
        </w:rPr>
        <w:t xml:space="preserve"> </w:t>
      </w:r>
      <w:r>
        <w:t>в</w:t>
      </w:r>
      <w:r>
        <w:rPr>
          <w:spacing w:val="38"/>
        </w:rPr>
        <w:t xml:space="preserve"> </w:t>
      </w:r>
      <w:r>
        <w:rPr>
          <w:spacing w:val="-4"/>
        </w:rPr>
        <w:t>речи.</w:t>
      </w:r>
    </w:p>
    <w:p w14:paraId="6384781C" w14:textId="77777777" w:rsidR="0006191A" w:rsidRDefault="00B04A97">
      <w:pPr>
        <w:pStyle w:val="a3"/>
        <w:spacing w:before="60" w:line="288" w:lineRule="auto"/>
        <w:ind w:right="872"/>
      </w:pPr>
      <w:r>
        <w:rPr>
          <w:w w:val="105"/>
        </w:rPr>
        <w:t xml:space="preserve">Лексико-грамматические разряды имён существительных по значению, имена </w:t>
      </w:r>
      <w:r>
        <w:t xml:space="preserve">существительные собственные и нарицательные; имена существительные одушевлённые и </w:t>
      </w:r>
      <w:r>
        <w:rPr>
          <w:spacing w:val="-2"/>
          <w:w w:val="105"/>
        </w:rPr>
        <w:t>неодушевлённые.</w:t>
      </w:r>
    </w:p>
    <w:p w14:paraId="6C00B7F1" w14:textId="77777777" w:rsidR="0006191A" w:rsidRDefault="00B04A97">
      <w:pPr>
        <w:pStyle w:val="a3"/>
        <w:spacing w:line="288" w:lineRule="auto"/>
        <w:ind w:left="986" w:right="4969" w:firstLine="0"/>
      </w:pPr>
      <w:r>
        <w:rPr>
          <w:w w:val="105"/>
        </w:rPr>
        <w:t>Род,</w:t>
      </w:r>
      <w:r>
        <w:rPr>
          <w:spacing w:val="-16"/>
          <w:w w:val="105"/>
        </w:rPr>
        <w:t xml:space="preserve"> </w:t>
      </w:r>
      <w:r>
        <w:rPr>
          <w:w w:val="105"/>
        </w:rPr>
        <w:t>число,</w:t>
      </w:r>
      <w:r>
        <w:rPr>
          <w:spacing w:val="-15"/>
          <w:w w:val="105"/>
        </w:rPr>
        <w:t xml:space="preserve"> </w:t>
      </w:r>
      <w:r>
        <w:rPr>
          <w:w w:val="105"/>
        </w:rPr>
        <w:t>падеж</w:t>
      </w:r>
      <w:r>
        <w:rPr>
          <w:spacing w:val="-15"/>
          <w:w w:val="105"/>
        </w:rPr>
        <w:t xml:space="preserve"> </w:t>
      </w:r>
      <w:r>
        <w:rPr>
          <w:w w:val="105"/>
        </w:rPr>
        <w:t>имени</w:t>
      </w:r>
      <w:r>
        <w:rPr>
          <w:spacing w:val="-15"/>
          <w:w w:val="105"/>
        </w:rPr>
        <w:t xml:space="preserve"> </w:t>
      </w:r>
      <w:r>
        <w:rPr>
          <w:w w:val="105"/>
        </w:rPr>
        <w:t>существительного. Имена существительные общего рода.</w:t>
      </w:r>
    </w:p>
    <w:p w14:paraId="729D765C" w14:textId="77777777" w:rsidR="0006191A" w:rsidRDefault="00B04A97">
      <w:pPr>
        <w:pStyle w:val="a3"/>
        <w:spacing w:line="288" w:lineRule="auto"/>
        <w:ind w:right="874"/>
      </w:pPr>
      <w:r>
        <w:rPr>
          <w:w w:val="105"/>
        </w:rPr>
        <w:t>Имена существительные, имеющие форму только единственного или только множественного числа.</w:t>
      </w:r>
    </w:p>
    <w:p w14:paraId="1DD29126" w14:textId="77777777" w:rsidR="0006191A" w:rsidRDefault="00B04A97">
      <w:pPr>
        <w:pStyle w:val="a3"/>
        <w:spacing w:line="263" w:lineRule="exact"/>
        <w:ind w:left="986" w:firstLine="0"/>
      </w:pPr>
      <w:r>
        <w:t>Типы</w:t>
      </w:r>
      <w:r>
        <w:rPr>
          <w:spacing w:val="22"/>
        </w:rPr>
        <w:t xml:space="preserve"> </w:t>
      </w:r>
      <w:r>
        <w:t>склонения</w:t>
      </w:r>
      <w:r>
        <w:rPr>
          <w:spacing w:val="23"/>
        </w:rPr>
        <w:t xml:space="preserve"> </w:t>
      </w:r>
      <w:r>
        <w:t>имён</w:t>
      </w:r>
      <w:r>
        <w:rPr>
          <w:spacing w:val="41"/>
        </w:rPr>
        <w:t xml:space="preserve"> </w:t>
      </w:r>
      <w:r>
        <w:t>существительных.</w:t>
      </w:r>
      <w:r>
        <w:rPr>
          <w:spacing w:val="35"/>
        </w:rPr>
        <w:t xml:space="preserve"> </w:t>
      </w:r>
      <w:r>
        <w:t>Разносклоняемые</w:t>
      </w:r>
      <w:r>
        <w:rPr>
          <w:spacing w:val="29"/>
        </w:rPr>
        <w:t xml:space="preserve"> </w:t>
      </w:r>
      <w:r>
        <w:t>имена</w:t>
      </w:r>
      <w:r>
        <w:rPr>
          <w:spacing w:val="41"/>
        </w:rPr>
        <w:t xml:space="preserve"> </w:t>
      </w:r>
      <w:r>
        <w:rPr>
          <w:spacing w:val="-2"/>
        </w:rPr>
        <w:t>существительные.</w:t>
      </w:r>
    </w:p>
    <w:p w14:paraId="32171DAC" w14:textId="77777777" w:rsidR="0006191A" w:rsidRDefault="00B04A97">
      <w:pPr>
        <w:pStyle w:val="a3"/>
        <w:spacing w:before="51"/>
        <w:ind w:firstLine="0"/>
      </w:pPr>
      <w:r>
        <w:t>Несклоняемые</w:t>
      </w:r>
      <w:r>
        <w:rPr>
          <w:spacing w:val="31"/>
        </w:rPr>
        <w:t xml:space="preserve"> </w:t>
      </w:r>
      <w:r>
        <w:t>имена</w:t>
      </w:r>
      <w:r>
        <w:rPr>
          <w:spacing w:val="43"/>
        </w:rPr>
        <w:t xml:space="preserve"> </w:t>
      </w:r>
      <w:r>
        <w:rPr>
          <w:spacing w:val="-2"/>
        </w:rPr>
        <w:t>существительные.</w:t>
      </w:r>
    </w:p>
    <w:p w14:paraId="3BDA122C" w14:textId="77777777" w:rsidR="0006191A" w:rsidRDefault="00B04A97">
      <w:pPr>
        <w:pStyle w:val="a3"/>
        <w:spacing w:before="52" w:line="288" w:lineRule="auto"/>
        <w:ind w:right="844"/>
      </w:pPr>
      <w:r>
        <w:rPr>
          <w:w w:val="105"/>
        </w:rP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w w:val="105"/>
        </w:rPr>
        <w:t>изученного).</w:t>
      </w:r>
    </w:p>
    <w:p w14:paraId="37F7EEC9" w14:textId="77777777" w:rsidR="0006191A" w:rsidRDefault="00B04A97">
      <w:pPr>
        <w:pStyle w:val="a3"/>
        <w:spacing w:before="6" w:line="288" w:lineRule="auto"/>
        <w:ind w:right="860"/>
      </w:pPr>
      <w:r>
        <w:rPr>
          <w:w w:val="105"/>
        </w:rPr>
        <w:t>Правописание</w:t>
      </w:r>
      <w:r>
        <w:rPr>
          <w:spacing w:val="-5"/>
          <w:w w:val="105"/>
        </w:rPr>
        <w:t xml:space="preserve"> </w:t>
      </w:r>
      <w:r>
        <w:rPr>
          <w:w w:val="105"/>
        </w:rPr>
        <w:t>собственных</w:t>
      </w:r>
      <w:r>
        <w:rPr>
          <w:spacing w:val="-10"/>
          <w:w w:val="105"/>
        </w:rPr>
        <w:t xml:space="preserve"> </w:t>
      </w:r>
      <w:r>
        <w:rPr>
          <w:w w:val="105"/>
        </w:rPr>
        <w:t>имён существительных.</w:t>
      </w:r>
      <w:r>
        <w:rPr>
          <w:spacing w:val="-9"/>
          <w:w w:val="105"/>
        </w:rPr>
        <w:t xml:space="preserve"> </w:t>
      </w:r>
      <w:r>
        <w:rPr>
          <w:w w:val="105"/>
        </w:rPr>
        <w:t>Правописание ь</w:t>
      </w:r>
      <w:r>
        <w:rPr>
          <w:spacing w:val="-8"/>
          <w:w w:val="105"/>
        </w:rPr>
        <w:t xml:space="preserve"> </w:t>
      </w:r>
      <w:r>
        <w:rPr>
          <w:w w:val="105"/>
        </w:rPr>
        <w:t>на</w:t>
      </w:r>
      <w:r>
        <w:rPr>
          <w:spacing w:val="-5"/>
          <w:w w:val="105"/>
        </w:rPr>
        <w:t xml:space="preserve"> </w:t>
      </w:r>
      <w:r>
        <w:rPr>
          <w:w w:val="105"/>
        </w:rPr>
        <w:t>конце</w:t>
      </w:r>
      <w:r>
        <w:rPr>
          <w:spacing w:val="-5"/>
          <w:w w:val="105"/>
        </w:rPr>
        <w:t xml:space="preserve"> </w:t>
      </w:r>
      <w:r>
        <w:rPr>
          <w:w w:val="105"/>
        </w:rPr>
        <w:t>имён существительных после шипящих.</w:t>
      </w:r>
    </w:p>
    <w:p w14:paraId="3D9075D4" w14:textId="77777777" w:rsidR="0006191A" w:rsidRDefault="00B04A97">
      <w:pPr>
        <w:pStyle w:val="a3"/>
        <w:spacing w:line="288" w:lineRule="auto"/>
        <w:ind w:right="850"/>
      </w:pPr>
      <w:r>
        <w:rPr>
          <w:w w:val="105"/>
        </w:rPr>
        <w:t>Правописание безударных окончаний имён существительных. Правописание о – е (ё) после шипящих и ц в суффиксах</w:t>
      </w:r>
      <w:r>
        <w:rPr>
          <w:spacing w:val="-1"/>
          <w:w w:val="105"/>
        </w:rPr>
        <w:t xml:space="preserve"> </w:t>
      </w:r>
      <w:r>
        <w:rPr>
          <w:w w:val="105"/>
        </w:rPr>
        <w:t>и окончаниях</w:t>
      </w:r>
      <w:r>
        <w:rPr>
          <w:spacing w:val="-1"/>
          <w:w w:val="105"/>
        </w:rPr>
        <w:t xml:space="preserve"> </w:t>
      </w:r>
      <w:r>
        <w:rPr>
          <w:w w:val="105"/>
        </w:rPr>
        <w:t>имён существительных.</w:t>
      </w:r>
    </w:p>
    <w:p w14:paraId="6A051390" w14:textId="77777777" w:rsidR="0006191A" w:rsidRDefault="00B04A97">
      <w:pPr>
        <w:pStyle w:val="a3"/>
        <w:spacing w:line="288" w:lineRule="auto"/>
        <w:ind w:left="986" w:right="3289" w:firstLine="0"/>
        <w:jc w:val="left"/>
      </w:pPr>
      <w:r>
        <w:rPr>
          <w:w w:val="105"/>
        </w:rPr>
        <w:t>Правописание</w:t>
      </w:r>
      <w:r>
        <w:rPr>
          <w:spacing w:val="-16"/>
          <w:w w:val="105"/>
        </w:rPr>
        <w:t xml:space="preserve"> </w:t>
      </w:r>
      <w:r>
        <w:rPr>
          <w:w w:val="105"/>
        </w:rPr>
        <w:t>суффиксов</w:t>
      </w:r>
      <w:r>
        <w:rPr>
          <w:spacing w:val="-5"/>
          <w:w w:val="105"/>
        </w:rPr>
        <w:t xml:space="preserve"> </w:t>
      </w:r>
      <w:r>
        <w:rPr>
          <w:w w:val="105"/>
        </w:rPr>
        <w:t>-чик-</w:t>
      </w:r>
      <w:r>
        <w:rPr>
          <w:spacing w:val="-15"/>
          <w:w w:val="105"/>
        </w:rPr>
        <w:t xml:space="preserve"> </w:t>
      </w:r>
      <w:r>
        <w:rPr>
          <w:w w:val="105"/>
        </w:rPr>
        <w:t>–</w:t>
      </w:r>
      <w:r>
        <w:rPr>
          <w:spacing w:val="-3"/>
          <w:w w:val="105"/>
        </w:rPr>
        <w:t xml:space="preserve"> </w:t>
      </w:r>
      <w:r>
        <w:rPr>
          <w:w w:val="105"/>
        </w:rPr>
        <w:t>-щик-;</w:t>
      </w:r>
      <w:r>
        <w:rPr>
          <w:spacing w:val="-7"/>
          <w:w w:val="105"/>
        </w:rPr>
        <w:t xml:space="preserve"> </w:t>
      </w:r>
      <w:r>
        <w:rPr>
          <w:w w:val="105"/>
        </w:rPr>
        <w:t>-ек-</w:t>
      </w:r>
      <w:r>
        <w:rPr>
          <w:spacing w:val="-16"/>
          <w:w w:val="105"/>
        </w:rPr>
        <w:t xml:space="preserve"> </w:t>
      </w:r>
      <w:r>
        <w:rPr>
          <w:w w:val="105"/>
        </w:rPr>
        <w:t>–</w:t>
      </w:r>
      <w:r>
        <w:rPr>
          <w:spacing w:val="-3"/>
          <w:w w:val="105"/>
        </w:rPr>
        <w:t xml:space="preserve"> </w:t>
      </w:r>
      <w:r>
        <w:rPr>
          <w:w w:val="105"/>
        </w:rPr>
        <w:t>-ик-</w:t>
      </w:r>
      <w:r>
        <w:rPr>
          <w:spacing w:val="-16"/>
          <w:w w:val="105"/>
        </w:rPr>
        <w:t xml:space="preserve"> </w:t>
      </w:r>
      <w:r>
        <w:rPr>
          <w:w w:val="105"/>
        </w:rPr>
        <w:t>(-чик-) имён существительных.</w:t>
      </w:r>
    </w:p>
    <w:p w14:paraId="5FCC7B70" w14:textId="77777777" w:rsidR="0006191A" w:rsidRDefault="00B04A97">
      <w:pPr>
        <w:pStyle w:val="a3"/>
        <w:spacing w:line="264" w:lineRule="exact"/>
        <w:ind w:left="986" w:firstLine="0"/>
        <w:jc w:val="left"/>
      </w:pPr>
      <w:r>
        <w:rPr>
          <w:w w:val="105"/>
        </w:rPr>
        <w:t>Правописание</w:t>
      </w:r>
      <w:r>
        <w:rPr>
          <w:spacing w:val="-16"/>
          <w:w w:val="105"/>
        </w:rPr>
        <w:t xml:space="preserve"> </w:t>
      </w:r>
      <w:r>
        <w:rPr>
          <w:w w:val="105"/>
        </w:rPr>
        <w:t>корней</w:t>
      </w:r>
      <w:r>
        <w:rPr>
          <w:spacing w:val="-11"/>
          <w:w w:val="105"/>
        </w:rPr>
        <w:t xml:space="preserve"> </w:t>
      </w:r>
      <w:r>
        <w:rPr>
          <w:w w:val="105"/>
        </w:rPr>
        <w:t>с</w:t>
      </w:r>
      <w:r>
        <w:rPr>
          <w:spacing w:val="-15"/>
          <w:w w:val="105"/>
        </w:rPr>
        <w:t xml:space="preserve"> </w:t>
      </w:r>
      <w:r>
        <w:rPr>
          <w:w w:val="105"/>
        </w:rPr>
        <w:t>чередованием</w:t>
      </w:r>
      <w:r>
        <w:rPr>
          <w:spacing w:val="-5"/>
          <w:w w:val="105"/>
        </w:rPr>
        <w:t xml:space="preserve"> </w:t>
      </w:r>
      <w:r>
        <w:rPr>
          <w:w w:val="105"/>
        </w:rPr>
        <w:t>а</w:t>
      </w:r>
      <w:r>
        <w:rPr>
          <w:spacing w:val="-5"/>
          <w:w w:val="105"/>
        </w:rPr>
        <w:t xml:space="preserve"> </w:t>
      </w:r>
      <w:r>
        <w:rPr>
          <w:w w:val="105"/>
        </w:rPr>
        <w:t>//</w:t>
      </w:r>
      <w:r>
        <w:rPr>
          <w:spacing w:val="-7"/>
          <w:w w:val="105"/>
        </w:rPr>
        <w:t xml:space="preserve"> </w:t>
      </w:r>
      <w:r>
        <w:rPr>
          <w:w w:val="105"/>
        </w:rPr>
        <w:t>о:</w:t>
      </w:r>
      <w:r>
        <w:rPr>
          <w:spacing w:val="-1"/>
          <w:w w:val="105"/>
        </w:rPr>
        <w:t xml:space="preserve"> </w:t>
      </w:r>
      <w:r>
        <w:rPr>
          <w:w w:val="105"/>
        </w:rPr>
        <w:t>-лаг-</w:t>
      </w:r>
      <w:r>
        <w:rPr>
          <w:spacing w:val="-15"/>
          <w:w w:val="105"/>
        </w:rPr>
        <w:t xml:space="preserve"> </w:t>
      </w:r>
      <w:r>
        <w:rPr>
          <w:w w:val="105"/>
        </w:rPr>
        <w:t>–</w:t>
      </w:r>
      <w:r>
        <w:rPr>
          <w:spacing w:val="-3"/>
          <w:w w:val="105"/>
        </w:rPr>
        <w:t xml:space="preserve"> </w:t>
      </w:r>
      <w:r>
        <w:rPr>
          <w:w w:val="105"/>
        </w:rPr>
        <w:t>-лож-</w:t>
      </w:r>
      <w:r>
        <w:rPr>
          <w:spacing w:val="-10"/>
          <w:w w:val="105"/>
        </w:rPr>
        <w:t>;</w:t>
      </w:r>
    </w:p>
    <w:p w14:paraId="42A868C1" w14:textId="77777777" w:rsidR="0006191A" w:rsidRDefault="00B04A97">
      <w:pPr>
        <w:pStyle w:val="a3"/>
        <w:spacing w:before="50"/>
        <w:ind w:left="986" w:firstLine="0"/>
        <w:jc w:val="left"/>
      </w:pPr>
      <w:r>
        <w:rPr>
          <w:w w:val="105"/>
        </w:rPr>
        <w:t>-раст-</w:t>
      </w:r>
      <w:r>
        <w:rPr>
          <w:spacing w:val="-16"/>
          <w:w w:val="105"/>
        </w:rPr>
        <w:t xml:space="preserve"> </w:t>
      </w:r>
      <w:r>
        <w:rPr>
          <w:w w:val="105"/>
        </w:rPr>
        <w:t>–</w:t>
      </w:r>
      <w:r>
        <w:rPr>
          <w:spacing w:val="-3"/>
          <w:w w:val="105"/>
        </w:rPr>
        <w:t xml:space="preserve"> </w:t>
      </w:r>
      <w:r>
        <w:rPr>
          <w:w w:val="105"/>
        </w:rPr>
        <w:t>-ращ-</w:t>
      </w:r>
      <w:r>
        <w:rPr>
          <w:spacing w:val="-15"/>
          <w:w w:val="105"/>
        </w:rPr>
        <w:t xml:space="preserve"> </w:t>
      </w:r>
      <w:r>
        <w:rPr>
          <w:w w:val="105"/>
        </w:rPr>
        <w:t>–</w:t>
      </w:r>
      <w:r>
        <w:rPr>
          <w:spacing w:val="-1"/>
          <w:w w:val="105"/>
        </w:rPr>
        <w:t xml:space="preserve"> </w:t>
      </w:r>
      <w:r>
        <w:rPr>
          <w:w w:val="105"/>
        </w:rPr>
        <w:t>-рос-;</w:t>
      </w:r>
      <w:r>
        <w:rPr>
          <w:spacing w:val="-4"/>
          <w:w w:val="105"/>
        </w:rPr>
        <w:t xml:space="preserve"> </w:t>
      </w:r>
      <w:r>
        <w:rPr>
          <w:w w:val="105"/>
        </w:rPr>
        <w:t>-гар-</w:t>
      </w:r>
      <w:r>
        <w:rPr>
          <w:spacing w:val="-9"/>
          <w:w w:val="105"/>
        </w:rPr>
        <w:t xml:space="preserve"> </w:t>
      </w:r>
      <w:r>
        <w:rPr>
          <w:w w:val="105"/>
        </w:rPr>
        <w:t>–</w:t>
      </w:r>
      <w:r>
        <w:rPr>
          <w:spacing w:val="-1"/>
          <w:w w:val="105"/>
        </w:rPr>
        <w:t xml:space="preserve"> </w:t>
      </w:r>
      <w:r>
        <w:rPr>
          <w:w w:val="105"/>
        </w:rPr>
        <w:t>-гор-,</w:t>
      </w:r>
      <w:r>
        <w:rPr>
          <w:spacing w:val="-4"/>
          <w:w w:val="105"/>
        </w:rPr>
        <w:t xml:space="preserve"> </w:t>
      </w:r>
      <w:r>
        <w:rPr>
          <w:w w:val="105"/>
        </w:rPr>
        <w:t>-зар-</w:t>
      </w:r>
      <w:r>
        <w:rPr>
          <w:spacing w:val="-10"/>
          <w:w w:val="105"/>
        </w:rPr>
        <w:t xml:space="preserve"> </w:t>
      </w:r>
      <w:r>
        <w:rPr>
          <w:w w:val="105"/>
        </w:rPr>
        <w:t>– -зор-</w:t>
      </w:r>
      <w:r>
        <w:rPr>
          <w:spacing w:val="-10"/>
          <w:w w:val="105"/>
        </w:rPr>
        <w:t>;</w:t>
      </w:r>
    </w:p>
    <w:p w14:paraId="51C7919F" w14:textId="77777777" w:rsidR="0006191A" w:rsidRDefault="00B04A97">
      <w:pPr>
        <w:pStyle w:val="a3"/>
        <w:spacing w:before="53"/>
        <w:ind w:left="986" w:firstLine="0"/>
        <w:jc w:val="left"/>
      </w:pPr>
      <w:r>
        <w:rPr>
          <w:w w:val="105"/>
        </w:rPr>
        <w:t>-клан-</w:t>
      </w:r>
      <w:r>
        <w:rPr>
          <w:spacing w:val="-16"/>
          <w:w w:val="105"/>
        </w:rPr>
        <w:t xml:space="preserve"> </w:t>
      </w:r>
      <w:r>
        <w:rPr>
          <w:w w:val="105"/>
        </w:rPr>
        <w:t>–</w:t>
      </w:r>
      <w:r>
        <w:rPr>
          <w:spacing w:val="-5"/>
          <w:w w:val="105"/>
        </w:rPr>
        <w:t xml:space="preserve"> </w:t>
      </w:r>
      <w:r>
        <w:rPr>
          <w:w w:val="105"/>
        </w:rPr>
        <w:t>-клон-,</w:t>
      </w:r>
      <w:r>
        <w:rPr>
          <w:spacing w:val="-7"/>
          <w:w w:val="105"/>
        </w:rPr>
        <w:t xml:space="preserve"> </w:t>
      </w:r>
      <w:r>
        <w:rPr>
          <w:w w:val="105"/>
        </w:rPr>
        <w:t>-скак-</w:t>
      </w:r>
      <w:r>
        <w:rPr>
          <w:spacing w:val="-11"/>
          <w:w w:val="105"/>
        </w:rPr>
        <w:t xml:space="preserve"> </w:t>
      </w:r>
      <w:r>
        <w:rPr>
          <w:w w:val="105"/>
        </w:rPr>
        <w:t>–</w:t>
      </w:r>
      <w:r>
        <w:rPr>
          <w:spacing w:val="-3"/>
          <w:w w:val="105"/>
        </w:rPr>
        <w:t xml:space="preserve"> </w:t>
      </w:r>
      <w:r>
        <w:rPr>
          <w:w w:val="105"/>
        </w:rPr>
        <w:t>-скоч-</w:t>
      </w:r>
      <w:r>
        <w:rPr>
          <w:spacing w:val="-10"/>
          <w:w w:val="105"/>
        </w:rPr>
        <w:t>.</w:t>
      </w:r>
    </w:p>
    <w:p w14:paraId="702A74F9" w14:textId="77777777" w:rsidR="0006191A" w:rsidRDefault="00B04A97">
      <w:pPr>
        <w:pStyle w:val="a3"/>
        <w:spacing w:before="52" w:line="288" w:lineRule="auto"/>
        <w:ind w:left="986" w:right="2074" w:firstLine="0"/>
        <w:jc w:val="left"/>
      </w:pPr>
      <w:r>
        <w:rPr>
          <w:w w:val="105"/>
        </w:rPr>
        <w:t xml:space="preserve">Слитное и раздельное написание не с именами существительными.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27D66A19" w14:textId="77777777" w:rsidR="0006191A" w:rsidRDefault="00B04A97">
      <w:pPr>
        <w:pStyle w:val="a3"/>
        <w:spacing w:line="290" w:lineRule="auto"/>
        <w:ind w:right="863"/>
      </w:pPr>
      <w:r>
        <w:rPr>
          <w:w w:val="105"/>
        </w:rPr>
        <w:t xml:space="preserve">Имя прилагательное как часть речи. Общее грамматическое значение, </w:t>
      </w:r>
      <w:r>
        <w:t xml:space="preserve">морфологические признаки и синтаксические функции имени прилагательного. Роль имени </w:t>
      </w:r>
      <w:r>
        <w:rPr>
          <w:w w:val="105"/>
        </w:rPr>
        <w:t>прилагательного в речи.</w:t>
      </w:r>
    </w:p>
    <w:p w14:paraId="67B0FB73" w14:textId="77777777" w:rsidR="0006191A" w:rsidRDefault="00B04A97">
      <w:pPr>
        <w:pStyle w:val="a3"/>
        <w:spacing w:line="288" w:lineRule="auto"/>
        <w:ind w:left="986" w:right="2209" w:firstLine="0"/>
      </w:pPr>
      <w:r>
        <w:rPr>
          <w:w w:val="105"/>
        </w:rPr>
        <w:t>Имена</w:t>
      </w:r>
      <w:r>
        <w:rPr>
          <w:spacing w:val="-16"/>
          <w:w w:val="105"/>
        </w:rPr>
        <w:t xml:space="preserve"> </w:t>
      </w:r>
      <w:r>
        <w:rPr>
          <w:w w:val="105"/>
        </w:rPr>
        <w:t>прилагательные</w:t>
      </w:r>
      <w:r>
        <w:rPr>
          <w:spacing w:val="-15"/>
          <w:w w:val="105"/>
        </w:rPr>
        <w:t xml:space="preserve"> </w:t>
      </w:r>
      <w:r>
        <w:rPr>
          <w:w w:val="105"/>
        </w:rPr>
        <w:t>полные</w:t>
      </w:r>
      <w:r>
        <w:rPr>
          <w:spacing w:val="-15"/>
          <w:w w:val="105"/>
        </w:rPr>
        <w:t xml:space="preserve"> </w:t>
      </w:r>
      <w:r>
        <w:rPr>
          <w:w w:val="105"/>
        </w:rPr>
        <w:t>и</w:t>
      </w:r>
      <w:r>
        <w:rPr>
          <w:spacing w:val="-13"/>
          <w:w w:val="105"/>
        </w:rPr>
        <w:t xml:space="preserve"> </w:t>
      </w:r>
      <w:r>
        <w:rPr>
          <w:w w:val="105"/>
        </w:rPr>
        <w:t>краткие,</w:t>
      </w:r>
      <w:r>
        <w:rPr>
          <w:spacing w:val="-15"/>
          <w:w w:val="105"/>
        </w:rPr>
        <w:t xml:space="preserve"> </w:t>
      </w:r>
      <w:r>
        <w:rPr>
          <w:w w:val="105"/>
        </w:rPr>
        <w:t>их</w:t>
      </w:r>
      <w:r>
        <w:rPr>
          <w:spacing w:val="-13"/>
          <w:w w:val="105"/>
        </w:rPr>
        <w:t xml:space="preserve"> </w:t>
      </w:r>
      <w:r>
        <w:rPr>
          <w:w w:val="105"/>
        </w:rPr>
        <w:t>синтаксические</w:t>
      </w:r>
      <w:r>
        <w:rPr>
          <w:spacing w:val="-15"/>
          <w:w w:val="105"/>
        </w:rPr>
        <w:t xml:space="preserve"> </w:t>
      </w:r>
      <w:r>
        <w:rPr>
          <w:w w:val="105"/>
        </w:rPr>
        <w:t>функции. Склонение имён прилагательных.</w:t>
      </w:r>
    </w:p>
    <w:p w14:paraId="0BAB57BA" w14:textId="77777777" w:rsidR="0006191A" w:rsidRDefault="00B04A97">
      <w:pPr>
        <w:pStyle w:val="a3"/>
        <w:spacing w:line="264" w:lineRule="exact"/>
        <w:ind w:left="986" w:firstLine="0"/>
      </w:pPr>
      <w:r>
        <w:t>Морфологический</w:t>
      </w:r>
      <w:r>
        <w:rPr>
          <w:spacing w:val="34"/>
        </w:rPr>
        <w:t xml:space="preserve"> </w:t>
      </w:r>
      <w:r>
        <w:t>анализ</w:t>
      </w:r>
      <w:r>
        <w:rPr>
          <w:spacing w:val="30"/>
        </w:rPr>
        <w:t xml:space="preserve"> </w:t>
      </w:r>
      <w:r>
        <w:t>имён</w:t>
      </w:r>
      <w:r>
        <w:rPr>
          <w:spacing w:val="35"/>
        </w:rPr>
        <w:t xml:space="preserve"> </w:t>
      </w:r>
      <w:r>
        <w:t>прилагательных</w:t>
      </w:r>
      <w:r>
        <w:rPr>
          <w:spacing w:val="36"/>
        </w:rPr>
        <w:t xml:space="preserve"> </w:t>
      </w:r>
      <w:r>
        <w:t>(в</w:t>
      </w:r>
      <w:r>
        <w:rPr>
          <w:spacing w:val="35"/>
        </w:rPr>
        <w:t xml:space="preserve"> </w:t>
      </w:r>
      <w:r>
        <w:t>рамках</w:t>
      </w:r>
      <w:r>
        <w:rPr>
          <w:spacing w:val="26"/>
        </w:rPr>
        <w:t xml:space="preserve"> </w:t>
      </w:r>
      <w:r>
        <w:rPr>
          <w:spacing w:val="-2"/>
        </w:rPr>
        <w:t>изученного).</w:t>
      </w:r>
    </w:p>
    <w:p w14:paraId="47513218" w14:textId="77777777" w:rsidR="0006191A" w:rsidRDefault="00B04A97">
      <w:pPr>
        <w:pStyle w:val="a3"/>
        <w:spacing w:before="49" w:line="288" w:lineRule="auto"/>
        <w:ind w:right="862"/>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 xml:space="preserve">ударения </w:t>
      </w:r>
      <w:r>
        <w:rPr>
          <w:w w:val="105"/>
        </w:rPr>
        <w:t>(в рамках изученного).</w:t>
      </w:r>
    </w:p>
    <w:p w14:paraId="10FB8D0D" w14:textId="77777777" w:rsidR="0006191A" w:rsidRDefault="00B04A97">
      <w:pPr>
        <w:pStyle w:val="a3"/>
        <w:spacing w:line="288" w:lineRule="auto"/>
        <w:ind w:right="857"/>
      </w:pPr>
      <w:r>
        <w:rPr>
          <w:w w:val="105"/>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D5EE665" w14:textId="77777777" w:rsidR="0006191A" w:rsidRDefault="00B04A97">
      <w:pPr>
        <w:pStyle w:val="a3"/>
        <w:spacing w:line="288" w:lineRule="auto"/>
        <w:ind w:left="986" w:right="1574" w:firstLine="0"/>
        <w:jc w:val="left"/>
      </w:pPr>
      <w:r>
        <w:rPr>
          <w:w w:val="105"/>
        </w:rPr>
        <w:t>Правописание</w:t>
      </w:r>
      <w:r>
        <w:rPr>
          <w:spacing w:val="-16"/>
          <w:w w:val="105"/>
        </w:rPr>
        <w:t xml:space="preserve"> </w:t>
      </w:r>
      <w:r>
        <w:rPr>
          <w:w w:val="105"/>
        </w:rPr>
        <w:t>кратких</w:t>
      </w:r>
      <w:r>
        <w:rPr>
          <w:spacing w:val="-14"/>
          <w:w w:val="105"/>
        </w:rPr>
        <w:t xml:space="preserve"> </w:t>
      </w:r>
      <w:r>
        <w:rPr>
          <w:w w:val="105"/>
        </w:rPr>
        <w:t>форм</w:t>
      </w:r>
      <w:r>
        <w:rPr>
          <w:spacing w:val="-9"/>
          <w:w w:val="105"/>
        </w:rPr>
        <w:t xml:space="preserve"> </w:t>
      </w:r>
      <w:r>
        <w:rPr>
          <w:w w:val="105"/>
        </w:rPr>
        <w:t>имён</w:t>
      </w:r>
      <w:r>
        <w:rPr>
          <w:spacing w:val="-13"/>
          <w:w w:val="105"/>
        </w:rPr>
        <w:t xml:space="preserve"> </w:t>
      </w:r>
      <w:r>
        <w:rPr>
          <w:w w:val="105"/>
        </w:rPr>
        <w:t>прилагательных</w:t>
      </w:r>
      <w:r>
        <w:rPr>
          <w:spacing w:val="-12"/>
          <w:w w:val="105"/>
        </w:rPr>
        <w:t xml:space="preserve"> </w:t>
      </w:r>
      <w:r>
        <w:rPr>
          <w:w w:val="105"/>
        </w:rPr>
        <w:t>с</w:t>
      </w:r>
      <w:r>
        <w:rPr>
          <w:spacing w:val="-13"/>
          <w:w w:val="105"/>
        </w:rPr>
        <w:t xml:space="preserve"> </w:t>
      </w:r>
      <w:r>
        <w:rPr>
          <w:w w:val="105"/>
        </w:rPr>
        <w:t>основой</w:t>
      </w:r>
      <w:r>
        <w:rPr>
          <w:spacing w:val="-13"/>
          <w:w w:val="105"/>
        </w:rPr>
        <w:t xml:space="preserve"> </w:t>
      </w:r>
      <w:r>
        <w:rPr>
          <w:w w:val="105"/>
        </w:rPr>
        <w:t>на</w:t>
      </w:r>
      <w:r>
        <w:rPr>
          <w:spacing w:val="-3"/>
          <w:w w:val="105"/>
        </w:rPr>
        <w:t xml:space="preserve"> </w:t>
      </w:r>
      <w:r>
        <w:rPr>
          <w:w w:val="105"/>
        </w:rPr>
        <w:t>шипящий. Слитное и раздельное написание не с именами прилагательными.</w:t>
      </w:r>
    </w:p>
    <w:p w14:paraId="5CB96CC8" w14:textId="77777777" w:rsidR="0006191A" w:rsidRDefault="00B04A97">
      <w:pPr>
        <w:pStyle w:val="a3"/>
        <w:spacing w:line="295" w:lineRule="auto"/>
        <w:ind w:left="986" w:right="2074" w:firstLine="0"/>
        <w:jc w:val="left"/>
      </w:pPr>
      <w:r>
        <w:t>Орфографический анализ имён прилагательных (в рамках изученного).</w:t>
      </w:r>
      <w:r>
        <w:rPr>
          <w:spacing w:val="80"/>
          <w:w w:val="105"/>
        </w:rPr>
        <w:t xml:space="preserve"> </w:t>
      </w:r>
      <w:r>
        <w:rPr>
          <w:spacing w:val="-2"/>
          <w:w w:val="105"/>
        </w:rPr>
        <w:t>Глагол.</w:t>
      </w:r>
    </w:p>
    <w:p w14:paraId="508F286B" w14:textId="77777777" w:rsidR="0006191A" w:rsidRDefault="00B04A97">
      <w:pPr>
        <w:pStyle w:val="a3"/>
        <w:spacing w:line="288" w:lineRule="auto"/>
        <w:ind w:right="855"/>
        <w:jc w:val="left"/>
      </w:pPr>
      <w:r>
        <w:t>Глагол</w:t>
      </w:r>
      <w:r>
        <w:rPr>
          <w:spacing w:val="24"/>
        </w:rPr>
        <w:t xml:space="preserve"> </w:t>
      </w:r>
      <w:r>
        <w:t>как</w:t>
      </w:r>
      <w:r>
        <w:rPr>
          <w:spacing w:val="40"/>
        </w:rPr>
        <w:t xml:space="preserve"> </w:t>
      </w:r>
      <w:r>
        <w:t>часть</w:t>
      </w:r>
      <w:r>
        <w:rPr>
          <w:spacing w:val="40"/>
        </w:rPr>
        <w:t xml:space="preserve"> </w:t>
      </w:r>
      <w:r>
        <w:t>речи.</w:t>
      </w:r>
      <w:r>
        <w:rPr>
          <w:spacing w:val="26"/>
        </w:rPr>
        <w:t xml:space="preserve"> </w:t>
      </w:r>
      <w:r>
        <w:t>Общее</w:t>
      </w:r>
      <w:r>
        <w:rPr>
          <w:spacing w:val="35"/>
        </w:rPr>
        <w:t xml:space="preserve"> </w:t>
      </w:r>
      <w:r>
        <w:t>грамматическое</w:t>
      </w:r>
      <w:r>
        <w:rPr>
          <w:spacing w:val="35"/>
        </w:rPr>
        <w:t xml:space="preserve"> </w:t>
      </w:r>
      <w:r>
        <w:t>значение,</w:t>
      </w:r>
      <w:r>
        <w:rPr>
          <w:spacing w:val="26"/>
        </w:rPr>
        <w:t xml:space="preserve"> </w:t>
      </w:r>
      <w:r>
        <w:t xml:space="preserve">морфологические признаки </w:t>
      </w:r>
      <w:r>
        <w:rPr>
          <w:w w:val="105"/>
        </w:rPr>
        <w:t>и синтаксические функции глагола.</w:t>
      </w:r>
    </w:p>
    <w:p w14:paraId="1F0E8310" w14:textId="77777777" w:rsidR="0006191A" w:rsidRDefault="00B04A97">
      <w:pPr>
        <w:pStyle w:val="a3"/>
        <w:spacing w:line="264" w:lineRule="exact"/>
        <w:ind w:left="986" w:firstLine="0"/>
        <w:jc w:val="left"/>
      </w:pPr>
      <w:r>
        <w:rPr>
          <w:w w:val="105"/>
        </w:rPr>
        <w:t>Роль</w:t>
      </w:r>
      <w:r>
        <w:rPr>
          <w:spacing w:val="-14"/>
          <w:w w:val="105"/>
        </w:rPr>
        <w:t xml:space="preserve"> </w:t>
      </w:r>
      <w:r>
        <w:rPr>
          <w:w w:val="105"/>
        </w:rPr>
        <w:t>глагола</w:t>
      </w:r>
      <w:r>
        <w:rPr>
          <w:spacing w:val="-5"/>
          <w:w w:val="105"/>
        </w:rPr>
        <w:t xml:space="preserve"> </w:t>
      </w:r>
      <w:r>
        <w:rPr>
          <w:w w:val="105"/>
        </w:rPr>
        <w:t>в</w:t>
      </w:r>
      <w:r>
        <w:rPr>
          <w:spacing w:val="-11"/>
          <w:w w:val="105"/>
        </w:rPr>
        <w:t xml:space="preserve"> </w:t>
      </w:r>
      <w:r>
        <w:rPr>
          <w:w w:val="105"/>
        </w:rPr>
        <w:t>словосочетании</w:t>
      </w:r>
      <w:r>
        <w:rPr>
          <w:spacing w:val="-11"/>
          <w:w w:val="105"/>
        </w:rPr>
        <w:t xml:space="preserve"> </w:t>
      </w:r>
      <w:r>
        <w:rPr>
          <w:w w:val="105"/>
        </w:rPr>
        <w:t>и</w:t>
      </w:r>
      <w:r>
        <w:rPr>
          <w:spacing w:val="-11"/>
          <w:w w:val="105"/>
        </w:rPr>
        <w:t xml:space="preserve"> </w:t>
      </w:r>
      <w:r>
        <w:rPr>
          <w:w w:val="105"/>
        </w:rPr>
        <w:t>предложении,</w:t>
      </w:r>
      <w:r>
        <w:rPr>
          <w:spacing w:val="-14"/>
          <w:w w:val="105"/>
        </w:rPr>
        <w:t xml:space="preserve"> </w:t>
      </w:r>
      <w:r>
        <w:rPr>
          <w:w w:val="105"/>
        </w:rPr>
        <w:t>в</w:t>
      </w:r>
      <w:r>
        <w:rPr>
          <w:spacing w:val="-5"/>
          <w:w w:val="105"/>
        </w:rPr>
        <w:t xml:space="preserve"> </w:t>
      </w:r>
      <w:r>
        <w:rPr>
          <w:spacing w:val="-2"/>
          <w:w w:val="105"/>
        </w:rPr>
        <w:t>речи.</w:t>
      </w:r>
    </w:p>
    <w:p w14:paraId="0AC6CFC3" w14:textId="77777777" w:rsidR="0006191A" w:rsidRDefault="00B04A97">
      <w:pPr>
        <w:pStyle w:val="a3"/>
        <w:spacing w:before="40"/>
        <w:ind w:left="986" w:firstLine="0"/>
        <w:jc w:val="left"/>
      </w:pPr>
      <w:r>
        <w:t>Глаголы</w:t>
      </w:r>
      <w:r>
        <w:rPr>
          <w:spacing w:val="37"/>
        </w:rPr>
        <w:t xml:space="preserve"> </w:t>
      </w:r>
      <w:r>
        <w:t>совершенного</w:t>
      </w:r>
      <w:r>
        <w:rPr>
          <w:spacing w:val="24"/>
        </w:rPr>
        <w:t xml:space="preserve"> </w:t>
      </w:r>
      <w:r>
        <w:t>и</w:t>
      </w:r>
      <w:r>
        <w:rPr>
          <w:spacing w:val="44"/>
        </w:rPr>
        <w:t xml:space="preserve"> </w:t>
      </w:r>
      <w:r>
        <w:t>несовершенного</w:t>
      </w:r>
      <w:r>
        <w:rPr>
          <w:spacing w:val="24"/>
        </w:rPr>
        <w:t xml:space="preserve"> </w:t>
      </w:r>
      <w:r>
        <w:t>вида,</w:t>
      </w:r>
      <w:r>
        <w:rPr>
          <w:spacing w:val="27"/>
        </w:rPr>
        <w:t xml:space="preserve"> </w:t>
      </w:r>
      <w:r>
        <w:t>возвратные</w:t>
      </w:r>
      <w:r>
        <w:rPr>
          <w:spacing w:val="22"/>
        </w:rPr>
        <w:t xml:space="preserve"> </w:t>
      </w:r>
      <w:r>
        <w:t>и</w:t>
      </w:r>
      <w:r>
        <w:rPr>
          <w:spacing w:val="33"/>
        </w:rPr>
        <w:t xml:space="preserve"> </w:t>
      </w:r>
      <w:r>
        <w:rPr>
          <w:spacing w:val="-2"/>
        </w:rPr>
        <w:t>невозвратные.</w:t>
      </w:r>
    </w:p>
    <w:p w14:paraId="081D223E" w14:textId="77777777" w:rsidR="0006191A" w:rsidRDefault="00B04A97">
      <w:pPr>
        <w:pStyle w:val="a3"/>
        <w:spacing w:before="52" w:line="288" w:lineRule="auto"/>
        <w:ind w:right="855"/>
        <w:jc w:val="left"/>
      </w:pPr>
      <w:r>
        <w:t>Инфинитив и его грамматические свойства. Основа инфинитива, основа настоящего</w:t>
      </w:r>
      <w:r>
        <w:rPr>
          <w:spacing w:val="80"/>
          <w:w w:val="105"/>
        </w:rPr>
        <w:t xml:space="preserve"> </w:t>
      </w:r>
      <w:r>
        <w:rPr>
          <w:w w:val="105"/>
        </w:rPr>
        <w:lastRenderedPageBreak/>
        <w:t>(будущего простого) времени глагола.</w:t>
      </w:r>
    </w:p>
    <w:p w14:paraId="73FA1234" w14:textId="77777777" w:rsidR="0006191A" w:rsidRDefault="00B04A97">
      <w:pPr>
        <w:pStyle w:val="a3"/>
        <w:spacing w:before="71"/>
        <w:ind w:left="986" w:firstLine="0"/>
        <w:jc w:val="left"/>
      </w:pPr>
      <w:r>
        <w:t>Спряжение</w:t>
      </w:r>
      <w:r>
        <w:rPr>
          <w:spacing w:val="38"/>
        </w:rPr>
        <w:t xml:space="preserve"> </w:t>
      </w:r>
      <w:r>
        <w:rPr>
          <w:spacing w:val="-2"/>
        </w:rPr>
        <w:t>глагола.</w:t>
      </w:r>
    </w:p>
    <w:p w14:paraId="5B995817" w14:textId="77777777" w:rsidR="0006191A" w:rsidRDefault="00B04A97">
      <w:pPr>
        <w:pStyle w:val="a3"/>
        <w:spacing w:before="60"/>
        <w:ind w:left="986" w:firstLine="0"/>
        <w:jc w:val="left"/>
      </w:pPr>
      <w:r>
        <w:t>Морфологический</w:t>
      </w:r>
      <w:r>
        <w:rPr>
          <w:spacing w:val="30"/>
        </w:rPr>
        <w:t xml:space="preserve"> </w:t>
      </w:r>
      <w:r>
        <w:t>анализ</w:t>
      </w:r>
      <w:r>
        <w:rPr>
          <w:spacing w:val="26"/>
        </w:rPr>
        <w:t xml:space="preserve"> </w:t>
      </w:r>
      <w:r>
        <w:t>глаголов</w:t>
      </w:r>
      <w:r>
        <w:rPr>
          <w:spacing w:val="30"/>
        </w:rPr>
        <w:t xml:space="preserve"> </w:t>
      </w:r>
      <w:r>
        <w:t>(в</w:t>
      </w:r>
      <w:r>
        <w:rPr>
          <w:spacing w:val="41"/>
        </w:rPr>
        <w:t xml:space="preserve"> </w:t>
      </w:r>
      <w:r>
        <w:t>рамках</w:t>
      </w:r>
      <w:r>
        <w:rPr>
          <w:spacing w:val="21"/>
        </w:rPr>
        <w:t xml:space="preserve"> </w:t>
      </w:r>
      <w:r>
        <w:rPr>
          <w:spacing w:val="-2"/>
        </w:rPr>
        <w:t>изученного).</w:t>
      </w:r>
    </w:p>
    <w:p w14:paraId="24D5464B" w14:textId="77777777" w:rsidR="0006191A" w:rsidRDefault="00B04A97">
      <w:pPr>
        <w:pStyle w:val="a3"/>
        <w:spacing w:before="52" w:line="288" w:lineRule="auto"/>
        <w:ind w:right="855"/>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глагольных</w:t>
      </w:r>
      <w:r>
        <w:rPr>
          <w:spacing w:val="38"/>
          <w:w w:val="105"/>
        </w:rPr>
        <w:t xml:space="preserve"> </w:t>
      </w:r>
      <w:r>
        <w:rPr>
          <w:w w:val="105"/>
        </w:rPr>
        <w:t>формах</w:t>
      </w:r>
      <w:r>
        <w:rPr>
          <w:spacing w:val="38"/>
          <w:w w:val="105"/>
        </w:rPr>
        <w:t xml:space="preserve"> </w:t>
      </w:r>
      <w:r>
        <w:rPr>
          <w:w w:val="105"/>
        </w:rPr>
        <w:t>(в рамках изученного).</w:t>
      </w:r>
    </w:p>
    <w:p w14:paraId="24F68037" w14:textId="77777777" w:rsidR="0006191A" w:rsidRDefault="00B04A97">
      <w:pPr>
        <w:pStyle w:val="a3"/>
        <w:spacing w:line="288" w:lineRule="auto"/>
        <w:ind w:right="855"/>
        <w:jc w:val="left"/>
      </w:pPr>
      <w:r>
        <w:rPr>
          <w:w w:val="105"/>
        </w:rPr>
        <w:t>Правописание</w:t>
      </w:r>
      <w:r>
        <w:rPr>
          <w:spacing w:val="-13"/>
          <w:w w:val="105"/>
        </w:rPr>
        <w:t xml:space="preserve"> </w:t>
      </w:r>
      <w:r>
        <w:rPr>
          <w:w w:val="105"/>
        </w:rPr>
        <w:t>корней</w:t>
      </w:r>
      <w:r>
        <w:rPr>
          <w:spacing w:val="-1"/>
          <w:w w:val="105"/>
        </w:rPr>
        <w:t xml:space="preserve"> </w:t>
      </w:r>
      <w:r>
        <w:rPr>
          <w:w w:val="105"/>
        </w:rPr>
        <w:t>с</w:t>
      </w:r>
      <w:r>
        <w:rPr>
          <w:spacing w:val="-7"/>
          <w:w w:val="105"/>
        </w:rPr>
        <w:t xml:space="preserve"> </w:t>
      </w:r>
      <w:r>
        <w:rPr>
          <w:w w:val="105"/>
        </w:rPr>
        <w:t>чередованием е</w:t>
      </w:r>
      <w:r>
        <w:rPr>
          <w:spacing w:val="-7"/>
          <w:w w:val="105"/>
        </w:rPr>
        <w:t xml:space="preserve"> </w:t>
      </w:r>
      <w:r>
        <w:rPr>
          <w:w w:val="105"/>
        </w:rPr>
        <w:t>//</w:t>
      </w:r>
      <w:r>
        <w:rPr>
          <w:spacing w:val="-10"/>
          <w:w w:val="105"/>
        </w:rPr>
        <w:t xml:space="preserve"> </w:t>
      </w:r>
      <w:r>
        <w:rPr>
          <w:w w:val="105"/>
        </w:rPr>
        <w:t>и:</w:t>
      </w:r>
      <w:r>
        <w:rPr>
          <w:spacing w:val="-3"/>
          <w:w w:val="105"/>
        </w:rPr>
        <w:t xml:space="preserve"> </w:t>
      </w:r>
      <w:r>
        <w:rPr>
          <w:w w:val="105"/>
        </w:rPr>
        <w:t>-бер-</w:t>
      </w:r>
      <w:r>
        <w:rPr>
          <w:spacing w:val="-15"/>
          <w:w w:val="105"/>
        </w:rPr>
        <w:t xml:space="preserve"> </w:t>
      </w:r>
      <w:r>
        <w:rPr>
          <w:w w:val="105"/>
        </w:rPr>
        <w:t>– -бир-, -блест-</w:t>
      </w:r>
      <w:r>
        <w:rPr>
          <w:spacing w:val="-15"/>
          <w:w w:val="105"/>
        </w:rPr>
        <w:t xml:space="preserve"> </w:t>
      </w:r>
      <w:r>
        <w:rPr>
          <w:w w:val="105"/>
        </w:rPr>
        <w:t>– -блист-,</w:t>
      </w:r>
      <w:r>
        <w:rPr>
          <w:spacing w:val="-4"/>
          <w:w w:val="105"/>
        </w:rPr>
        <w:t xml:space="preserve"> </w:t>
      </w:r>
      <w:r>
        <w:rPr>
          <w:w w:val="105"/>
        </w:rPr>
        <w:t>-дер-</w:t>
      </w:r>
      <w:r>
        <w:rPr>
          <w:spacing w:val="-15"/>
          <w:w w:val="105"/>
        </w:rPr>
        <w:t xml:space="preserve"> </w:t>
      </w:r>
      <w:r>
        <w:rPr>
          <w:w w:val="105"/>
        </w:rPr>
        <w:t>– - дир-, -жег-</w:t>
      </w:r>
      <w:r>
        <w:rPr>
          <w:spacing w:val="-7"/>
          <w:w w:val="105"/>
        </w:rPr>
        <w:t xml:space="preserve"> </w:t>
      </w:r>
      <w:r>
        <w:rPr>
          <w:w w:val="105"/>
        </w:rPr>
        <w:t>– -жиг-, -мер- – -мир-, -пер-</w:t>
      </w:r>
      <w:r>
        <w:rPr>
          <w:spacing w:val="-8"/>
          <w:w w:val="105"/>
        </w:rPr>
        <w:t xml:space="preserve"> </w:t>
      </w:r>
      <w:r>
        <w:rPr>
          <w:w w:val="105"/>
        </w:rPr>
        <w:t>– -пир-, -стел-</w:t>
      </w:r>
      <w:r>
        <w:rPr>
          <w:spacing w:val="-8"/>
          <w:w w:val="105"/>
        </w:rPr>
        <w:t xml:space="preserve"> </w:t>
      </w:r>
      <w:r>
        <w:rPr>
          <w:w w:val="105"/>
        </w:rPr>
        <w:t>– -стил-, -тер- – -тир-.</w:t>
      </w:r>
    </w:p>
    <w:p w14:paraId="1FA19713" w14:textId="77777777" w:rsidR="0006191A" w:rsidRDefault="00B04A97">
      <w:pPr>
        <w:pStyle w:val="a3"/>
        <w:spacing w:line="288" w:lineRule="auto"/>
        <w:ind w:right="855"/>
        <w:jc w:val="left"/>
      </w:pPr>
      <w:r>
        <w:t>Использование ь как показателя грамматической</w:t>
      </w:r>
      <w:r>
        <w:rPr>
          <w:spacing w:val="36"/>
        </w:rPr>
        <w:t xml:space="preserve"> </w:t>
      </w:r>
      <w:r>
        <w:t>формы в инфинитиве,</w:t>
      </w:r>
      <w:r>
        <w:rPr>
          <w:spacing w:val="40"/>
        </w:rPr>
        <w:t xml:space="preserve"> </w:t>
      </w:r>
      <w:r>
        <w:t xml:space="preserve">в форме 2-го </w:t>
      </w:r>
      <w:r>
        <w:rPr>
          <w:w w:val="105"/>
        </w:rPr>
        <w:t>лица единственного числа после шипящих.</w:t>
      </w:r>
    </w:p>
    <w:p w14:paraId="152D6642" w14:textId="77777777" w:rsidR="0006191A" w:rsidRDefault="00B04A97">
      <w:pPr>
        <w:pStyle w:val="a3"/>
        <w:spacing w:line="288" w:lineRule="auto"/>
        <w:ind w:left="986" w:right="855" w:firstLine="0"/>
        <w:jc w:val="left"/>
      </w:pPr>
      <w:r>
        <w:rPr>
          <w:w w:val="105"/>
        </w:rPr>
        <w:t>Правописание</w:t>
      </w:r>
      <w:r>
        <w:rPr>
          <w:spacing w:val="-12"/>
          <w:w w:val="105"/>
        </w:rPr>
        <w:t xml:space="preserve"> </w:t>
      </w:r>
      <w:r>
        <w:rPr>
          <w:w w:val="105"/>
        </w:rPr>
        <w:t>-тся</w:t>
      </w:r>
      <w:r>
        <w:rPr>
          <w:spacing w:val="-13"/>
          <w:w w:val="105"/>
        </w:rPr>
        <w:t xml:space="preserve"> </w:t>
      </w:r>
      <w:r>
        <w:rPr>
          <w:w w:val="105"/>
        </w:rPr>
        <w:t>и</w:t>
      </w:r>
      <w:r>
        <w:rPr>
          <w:spacing w:val="-5"/>
          <w:w w:val="105"/>
        </w:rPr>
        <w:t xml:space="preserve"> </w:t>
      </w:r>
      <w:r>
        <w:rPr>
          <w:w w:val="105"/>
        </w:rPr>
        <w:t>-ться</w:t>
      </w:r>
      <w:r>
        <w:rPr>
          <w:spacing w:val="-7"/>
          <w:w w:val="105"/>
        </w:rPr>
        <w:t xml:space="preserve"> </w:t>
      </w:r>
      <w:r>
        <w:rPr>
          <w:w w:val="105"/>
        </w:rPr>
        <w:t>в</w:t>
      </w:r>
      <w:r>
        <w:rPr>
          <w:spacing w:val="-11"/>
          <w:w w:val="105"/>
        </w:rPr>
        <w:t xml:space="preserve"> </w:t>
      </w:r>
      <w:r>
        <w:rPr>
          <w:w w:val="105"/>
        </w:rPr>
        <w:t>глаголах,</w:t>
      </w:r>
      <w:r>
        <w:rPr>
          <w:spacing w:val="-2"/>
          <w:w w:val="105"/>
        </w:rPr>
        <w:t xml:space="preserve"> </w:t>
      </w:r>
      <w:r>
        <w:rPr>
          <w:w w:val="105"/>
        </w:rPr>
        <w:t>суффиксов</w:t>
      </w:r>
      <w:r>
        <w:rPr>
          <w:spacing w:val="-1"/>
          <w:w w:val="105"/>
        </w:rPr>
        <w:t xml:space="preserve"> </w:t>
      </w:r>
      <w:r>
        <w:rPr>
          <w:w w:val="105"/>
        </w:rPr>
        <w:t>-ова-</w:t>
      </w:r>
      <w:r>
        <w:rPr>
          <w:spacing w:val="-12"/>
          <w:w w:val="105"/>
        </w:rPr>
        <w:t xml:space="preserve"> </w:t>
      </w:r>
      <w:r>
        <w:rPr>
          <w:w w:val="105"/>
        </w:rPr>
        <w:t>–</w:t>
      </w:r>
      <w:r>
        <w:rPr>
          <w:spacing w:val="-4"/>
          <w:w w:val="105"/>
        </w:rPr>
        <w:t xml:space="preserve"> </w:t>
      </w:r>
      <w:r>
        <w:rPr>
          <w:w w:val="105"/>
        </w:rPr>
        <w:t>-ева-,</w:t>
      </w:r>
      <w:r>
        <w:rPr>
          <w:spacing w:val="-8"/>
          <w:w w:val="105"/>
        </w:rPr>
        <w:t xml:space="preserve"> </w:t>
      </w:r>
      <w:r>
        <w:rPr>
          <w:w w:val="105"/>
        </w:rPr>
        <w:t>-ыва-</w:t>
      </w:r>
      <w:r>
        <w:rPr>
          <w:spacing w:val="-16"/>
          <w:w w:val="105"/>
        </w:rPr>
        <w:t xml:space="preserve"> </w:t>
      </w:r>
      <w:r>
        <w:rPr>
          <w:w w:val="105"/>
        </w:rPr>
        <w:t>–</w:t>
      </w:r>
      <w:r>
        <w:rPr>
          <w:spacing w:val="-3"/>
          <w:w w:val="105"/>
        </w:rPr>
        <w:t xml:space="preserve"> </w:t>
      </w:r>
      <w:r>
        <w:rPr>
          <w:w w:val="105"/>
        </w:rPr>
        <w:t>-ива-. Правописание безударных личных окончаний глагола.</w:t>
      </w:r>
    </w:p>
    <w:p w14:paraId="09B8A7DB" w14:textId="77777777" w:rsidR="0006191A" w:rsidRDefault="00B04A97">
      <w:pPr>
        <w:pStyle w:val="a3"/>
        <w:spacing w:line="288" w:lineRule="auto"/>
        <w:ind w:left="986" w:right="855" w:firstLine="0"/>
        <w:jc w:val="left"/>
      </w:pPr>
      <w:r>
        <w:t>Правописание гласной</w:t>
      </w:r>
      <w:r>
        <w:rPr>
          <w:spacing w:val="39"/>
        </w:rPr>
        <w:t xml:space="preserve"> </w:t>
      </w:r>
      <w:r>
        <w:t>перед</w:t>
      </w:r>
      <w:r>
        <w:rPr>
          <w:spacing w:val="37"/>
        </w:rPr>
        <w:t xml:space="preserve"> </w:t>
      </w:r>
      <w:r>
        <w:t>суффиксом</w:t>
      </w:r>
      <w:r>
        <w:rPr>
          <w:spacing w:val="40"/>
        </w:rPr>
        <w:t xml:space="preserve"> </w:t>
      </w:r>
      <w:r>
        <w:t>-л- в</w:t>
      </w:r>
      <w:r>
        <w:rPr>
          <w:spacing w:val="39"/>
        </w:rPr>
        <w:t xml:space="preserve"> </w:t>
      </w:r>
      <w:r>
        <w:t xml:space="preserve">формах прошедшего времени глагола. </w:t>
      </w:r>
      <w:r>
        <w:rPr>
          <w:w w:val="105"/>
        </w:rPr>
        <w:t>Слитное и раздельное написание не с глаголами.</w:t>
      </w:r>
    </w:p>
    <w:p w14:paraId="0C0C20AD" w14:textId="77777777" w:rsidR="0006191A" w:rsidRDefault="00B04A97">
      <w:pPr>
        <w:pStyle w:val="a3"/>
        <w:spacing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Синтаксис. Культура речи. Пунктуация.</w:t>
      </w:r>
    </w:p>
    <w:p w14:paraId="484E5574" w14:textId="77777777" w:rsidR="0006191A" w:rsidRDefault="00B04A97">
      <w:pPr>
        <w:pStyle w:val="a3"/>
        <w:spacing w:line="288" w:lineRule="auto"/>
        <w:ind w:right="871"/>
      </w:pPr>
      <w:r>
        <w:rPr>
          <w:w w:val="105"/>
        </w:rPr>
        <w:t xml:space="preserve">Синтаксис как раздел грамматики. Словосочетание и предложение как единицы </w:t>
      </w:r>
      <w:r>
        <w:rPr>
          <w:spacing w:val="-2"/>
          <w:w w:val="105"/>
        </w:rPr>
        <w:t>синтаксиса.</w:t>
      </w:r>
    </w:p>
    <w:p w14:paraId="00311D5C" w14:textId="77777777" w:rsidR="0006191A" w:rsidRDefault="00B04A97">
      <w:pPr>
        <w:pStyle w:val="a3"/>
        <w:spacing w:line="288" w:lineRule="auto"/>
        <w:ind w:right="850"/>
      </w:pPr>
      <w:r>
        <w:rPr>
          <w:w w:val="105"/>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73FFA35" w14:textId="77777777" w:rsidR="0006191A" w:rsidRDefault="00B04A97">
      <w:pPr>
        <w:pStyle w:val="a3"/>
        <w:spacing w:line="263" w:lineRule="exact"/>
        <w:ind w:left="986" w:firstLine="0"/>
      </w:pPr>
      <w:r>
        <w:t>Синтаксический</w:t>
      </w:r>
      <w:r>
        <w:rPr>
          <w:spacing w:val="38"/>
        </w:rPr>
        <w:t xml:space="preserve"> </w:t>
      </w:r>
      <w:r>
        <w:t>анализ</w:t>
      </w:r>
      <w:r>
        <w:rPr>
          <w:spacing w:val="46"/>
        </w:rPr>
        <w:t xml:space="preserve"> </w:t>
      </w:r>
      <w:r>
        <w:rPr>
          <w:spacing w:val="-2"/>
        </w:rPr>
        <w:t>словосочетания.</w:t>
      </w:r>
    </w:p>
    <w:p w14:paraId="6C6EAE67" w14:textId="77777777" w:rsidR="0006191A" w:rsidRDefault="00B04A97">
      <w:pPr>
        <w:pStyle w:val="a3"/>
        <w:spacing w:before="38" w:line="288" w:lineRule="auto"/>
        <w:ind w:right="871"/>
      </w:pPr>
      <w:r>
        <w:rPr>
          <w:w w:val="105"/>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2583E6" w14:textId="77777777" w:rsidR="0006191A" w:rsidRDefault="00B04A97">
      <w:pPr>
        <w:pStyle w:val="a3"/>
        <w:spacing w:line="288" w:lineRule="auto"/>
        <w:ind w:right="856"/>
      </w:pPr>
      <w:r>
        <w:rPr>
          <w:w w:val="105"/>
        </w:rPr>
        <w:t>Главные члены предложения</w:t>
      </w:r>
      <w:r>
        <w:rPr>
          <w:spacing w:val="-2"/>
          <w:w w:val="105"/>
        </w:rPr>
        <w:t xml:space="preserve"> </w:t>
      </w:r>
      <w:r>
        <w:rPr>
          <w:w w:val="105"/>
        </w:rPr>
        <w:t>(грамматическая основа).</w:t>
      </w:r>
      <w:r>
        <w:rPr>
          <w:spacing w:val="-2"/>
          <w:w w:val="105"/>
        </w:rPr>
        <w:t xml:space="preserve"> </w:t>
      </w:r>
      <w:r>
        <w:rPr>
          <w:w w:val="105"/>
        </w:rPr>
        <w:t>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
          <w:w w:val="105"/>
        </w:rPr>
        <w:t xml:space="preserve"> </w:t>
      </w:r>
      <w:r>
        <w:rPr>
          <w:w w:val="105"/>
        </w:rPr>
        <w:t>в форме</w:t>
      </w:r>
      <w:r>
        <w:rPr>
          <w:spacing w:val="-4"/>
          <w:w w:val="105"/>
        </w:rPr>
        <w:t xml:space="preserve"> </w:t>
      </w:r>
      <w:r>
        <w:rPr>
          <w:w w:val="105"/>
        </w:rPr>
        <w:t>именительного</w:t>
      </w:r>
      <w:r>
        <w:rPr>
          <w:spacing w:val="-3"/>
          <w:w w:val="105"/>
        </w:rPr>
        <w:t xml:space="preserve"> </w:t>
      </w:r>
      <w:r>
        <w:rPr>
          <w:w w:val="105"/>
        </w:rPr>
        <w:t xml:space="preserve">падежа с существительным в форме родительного </w:t>
      </w:r>
      <w:r>
        <w:t xml:space="preserve">падежа. Сказуемое и способы его выражения: глаголом, именем существительным, именем </w:t>
      </w:r>
      <w:r>
        <w:rPr>
          <w:spacing w:val="-2"/>
          <w:w w:val="105"/>
        </w:rPr>
        <w:t>прилагательным.</w:t>
      </w:r>
    </w:p>
    <w:p w14:paraId="534210B4" w14:textId="77777777" w:rsidR="0006191A" w:rsidRDefault="00B04A97">
      <w:pPr>
        <w:pStyle w:val="a3"/>
        <w:spacing w:before="3"/>
        <w:ind w:left="98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14:paraId="2887B6DD" w14:textId="77777777" w:rsidR="0006191A" w:rsidRDefault="00B04A97">
      <w:pPr>
        <w:pStyle w:val="a3"/>
        <w:spacing w:before="52"/>
        <w:ind w:left="986" w:firstLine="0"/>
      </w:pPr>
      <w:r>
        <w:t>Предложения</w:t>
      </w:r>
      <w:r>
        <w:rPr>
          <w:spacing w:val="45"/>
        </w:rPr>
        <w:t xml:space="preserve"> </w:t>
      </w:r>
      <w:r>
        <w:t>распространённые</w:t>
      </w:r>
      <w:r>
        <w:rPr>
          <w:spacing w:val="29"/>
        </w:rPr>
        <w:t xml:space="preserve"> </w:t>
      </w:r>
      <w:r>
        <w:t>и</w:t>
      </w:r>
      <w:r>
        <w:rPr>
          <w:spacing w:val="41"/>
        </w:rPr>
        <w:t xml:space="preserve"> </w:t>
      </w:r>
      <w:r>
        <w:rPr>
          <w:spacing w:val="-2"/>
        </w:rPr>
        <w:t>нераспространённые.</w:t>
      </w:r>
    </w:p>
    <w:p w14:paraId="797EFE38" w14:textId="77777777" w:rsidR="0006191A" w:rsidRDefault="00B04A97">
      <w:pPr>
        <w:pStyle w:val="a3"/>
        <w:spacing w:before="52" w:line="288" w:lineRule="auto"/>
        <w:ind w:right="858"/>
      </w:pPr>
      <w:r>
        <w:rPr>
          <w:w w:val="105"/>
        </w:rPr>
        <w:t xml:space="preserve">Второстепенные члены предложения: определение, дополнение, обстоятельство. </w:t>
      </w:r>
      <w:r>
        <w:rPr>
          <w:w w:val="105"/>
          <w:position w:val="1"/>
        </w:rPr>
        <w:t>Определение и типичные средства его выраже</w:t>
      </w:r>
      <w:r>
        <w:rPr>
          <w:w w:val="105"/>
        </w:rPr>
        <w:t>ния. Дополнение (прямое и косвенное) и типичные средства его выражения. Обстоятельство, типичные средства его выражения, виды</w:t>
      </w:r>
      <w:r>
        <w:rPr>
          <w:spacing w:val="-12"/>
          <w:w w:val="105"/>
        </w:rPr>
        <w:t xml:space="preserve"> </w:t>
      </w:r>
      <w:r>
        <w:rPr>
          <w:w w:val="105"/>
        </w:rPr>
        <w:t>обстоятельств</w:t>
      </w:r>
      <w:r>
        <w:rPr>
          <w:spacing w:val="-8"/>
          <w:w w:val="105"/>
        </w:rPr>
        <w:t xml:space="preserve"> </w:t>
      </w:r>
      <w:r>
        <w:rPr>
          <w:w w:val="105"/>
        </w:rPr>
        <w:t>по</w:t>
      </w:r>
      <w:r>
        <w:rPr>
          <w:spacing w:val="-14"/>
          <w:w w:val="105"/>
        </w:rPr>
        <w:t xml:space="preserve"> </w:t>
      </w:r>
      <w:r>
        <w:rPr>
          <w:w w:val="105"/>
        </w:rPr>
        <w:t>значению</w:t>
      </w:r>
      <w:r>
        <w:rPr>
          <w:spacing w:val="-2"/>
          <w:w w:val="105"/>
        </w:rPr>
        <w:t xml:space="preserve"> </w:t>
      </w:r>
      <w:r>
        <w:rPr>
          <w:w w:val="105"/>
        </w:rPr>
        <w:t>(времени,</w:t>
      </w:r>
      <w:r>
        <w:rPr>
          <w:spacing w:val="-12"/>
          <w:w w:val="105"/>
        </w:rPr>
        <w:t xml:space="preserve"> </w:t>
      </w:r>
      <w:r>
        <w:rPr>
          <w:w w:val="105"/>
        </w:rPr>
        <w:t>места, образа</w:t>
      </w:r>
      <w:r>
        <w:rPr>
          <w:spacing w:val="-9"/>
          <w:w w:val="105"/>
        </w:rPr>
        <w:t xml:space="preserve"> </w:t>
      </w:r>
      <w:r>
        <w:rPr>
          <w:w w:val="105"/>
        </w:rPr>
        <w:t>действия,</w:t>
      </w:r>
      <w:r>
        <w:rPr>
          <w:spacing w:val="-12"/>
          <w:w w:val="105"/>
        </w:rPr>
        <w:t xml:space="preserve"> </w:t>
      </w:r>
      <w:r>
        <w:rPr>
          <w:w w:val="105"/>
        </w:rPr>
        <w:t>цели,</w:t>
      </w:r>
      <w:r>
        <w:rPr>
          <w:spacing w:val="-12"/>
          <w:w w:val="105"/>
        </w:rPr>
        <w:t xml:space="preserve"> </w:t>
      </w:r>
      <w:r>
        <w:rPr>
          <w:w w:val="105"/>
        </w:rPr>
        <w:t>причины,</w:t>
      </w:r>
      <w:r>
        <w:rPr>
          <w:spacing w:val="-6"/>
          <w:w w:val="105"/>
        </w:rPr>
        <w:t xml:space="preserve"> </w:t>
      </w:r>
      <w:r>
        <w:rPr>
          <w:w w:val="105"/>
        </w:rPr>
        <w:t>меры</w:t>
      </w:r>
      <w:r>
        <w:rPr>
          <w:spacing w:val="-12"/>
          <w:w w:val="105"/>
        </w:rPr>
        <w:t xml:space="preserve"> </w:t>
      </w:r>
      <w:r>
        <w:rPr>
          <w:w w:val="105"/>
        </w:rPr>
        <w:t>и степени, условия, уступки).</w:t>
      </w:r>
    </w:p>
    <w:p w14:paraId="17EBA48E" w14:textId="77777777" w:rsidR="0006191A" w:rsidRDefault="00B04A97">
      <w:pPr>
        <w:pStyle w:val="a3"/>
        <w:spacing w:before="3" w:line="288" w:lineRule="auto"/>
        <w:ind w:right="850"/>
      </w:pPr>
      <w:r>
        <w:rPr>
          <w:w w:val="10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0"/>
          <w:w w:val="105"/>
        </w:rPr>
        <w:t xml:space="preserve"> </w:t>
      </w:r>
      <w:r>
        <w:rPr>
          <w:w w:val="105"/>
        </w:rPr>
        <w:t>членами</w:t>
      </w:r>
      <w:r>
        <w:rPr>
          <w:spacing w:val="-10"/>
          <w:w w:val="105"/>
        </w:rPr>
        <w:t xml:space="preserve"> </w:t>
      </w:r>
      <w:r>
        <w:rPr>
          <w:w w:val="105"/>
        </w:rPr>
        <w:t>(без</w:t>
      </w:r>
      <w:r>
        <w:rPr>
          <w:spacing w:val="-6"/>
          <w:w w:val="105"/>
        </w:rPr>
        <w:t xml:space="preserve"> </w:t>
      </w:r>
      <w:r>
        <w:rPr>
          <w:w w:val="105"/>
        </w:rPr>
        <w:t>союзов,</w:t>
      </w:r>
      <w:r>
        <w:rPr>
          <w:spacing w:val="-7"/>
          <w:w w:val="105"/>
        </w:rPr>
        <w:t xml:space="preserve"> </w:t>
      </w:r>
      <w:r>
        <w:rPr>
          <w:w w:val="105"/>
        </w:rPr>
        <w:t>с</w:t>
      </w:r>
      <w:r>
        <w:rPr>
          <w:spacing w:val="-10"/>
          <w:w w:val="105"/>
        </w:rPr>
        <w:t xml:space="preserve"> </w:t>
      </w:r>
      <w:r>
        <w:rPr>
          <w:w w:val="105"/>
        </w:rPr>
        <w:t>одиночным</w:t>
      </w:r>
      <w:r>
        <w:rPr>
          <w:spacing w:val="-6"/>
          <w:w w:val="105"/>
        </w:rPr>
        <w:t xml:space="preserve"> </w:t>
      </w:r>
      <w:r>
        <w:rPr>
          <w:w w:val="105"/>
        </w:rPr>
        <w:t>союзом</w:t>
      </w:r>
      <w:r>
        <w:rPr>
          <w:spacing w:val="-2"/>
          <w:w w:val="105"/>
        </w:rPr>
        <w:t xml:space="preserve"> </w:t>
      </w:r>
      <w:r>
        <w:rPr>
          <w:w w:val="105"/>
        </w:rPr>
        <w:t>и,</w:t>
      </w:r>
      <w:r>
        <w:rPr>
          <w:spacing w:val="-7"/>
          <w:w w:val="105"/>
        </w:rPr>
        <w:t xml:space="preserve"> </w:t>
      </w:r>
      <w:r>
        <w:rPr>
          <w:w w:val="105"/>
        </w:rPr>
        <w:t>союзами</w:t>
      </w:r>
      <w:r>
        <w:rPr>
          <w:spacing w:val="-8"/>
          <w:w w:val="105"/>
        </w:rPr>
        <w:t xml:space="preserve"> </w:t>
      </w:r>
      <w:r>
        <w:rPr>
          <w:w w:val="105"/>
        </w:rPr>
        <w:t>а,</w:t>
      </w:r>
      <w:r>
        <w:rPr>
          <w:spacing w:val="-7"/>
          <w:w w:val="105"/>
        </w:rPr>
        <w:t xml:space="preserve"> </w:t>
      </w:r>
      <w:r>
        <w:rPr>
          <w:w w:val="105"/>
        </w:rPr>
        <w:t>но,</w:t>
      </w:r>
      <w:r>
        <w:rPr>
          <w:spacing w:val="-7"/>
          <w:w w:val="105"/>
        </w:rPr>
        <w:t xml:space="preserve"> </w:t>
      </w:r>
      <w:r>
        <w:rPr>
          <w:w w:val="105"/>
        </w:rPr>
        <w:t>однако,</w:t>
      </w:r>
      <w:r>
        <w:rPr>
          <w:spacing w:val="-13"/>
          <w:w w:val="105"/>
        </w:rPr>
        <w:t xml:space="preserve"> </w:t>
      </w:r>
      <w:r>
        <w:rPr>
          <w:w w:val="105"/>
        </w:rPr>
        <w:t>зато,</w:t>
      </w:r>
      <w:r>
        <w:rPr>
          <w:spacing w:val="-13"/>
          <w:w w:val="105"/>
        </w:rPr>
        <w:t xml:space="preserve"> </w:t>
      </w:r>
      <w:r>
        <w:rPr>
          <w:w w:val="105"/>
        </w:rPr>
        <w:t xml:space="preserve">да (в значении и), да (в значении но). Предложения с обобщающим словом при однородных </w:t>
      </w:r>
      <w:r>
        <w:rPr>
          <w:spacing w:val="-2"/>
          <w:w w:val="105"/>
        </w:rPr>
        <w:t>членах.</w:t>
      </w:r>
    </w:p>
    <w:p w14:paraId="461498F4" w14:textId="77777777" w:rsidR="0006191A" w:rsidRDefault="00B04A97">
      <w:pPr>
        <w:pStyle w:val="a3"/>
        <w:spacing w:line="288" w:lineRule="auto"/>
        <w:ind w:right="870"/>
      </w:pPr>
      <w:r>
        <w:rPr>
          <w:w w:val="105"/>
        </w:rPr>
        <w:t xml:space="preserve">Предложения с обращением, особенности интонации. Обращение и средства его </w:t>
      </w:r>
      <w:r>
        <w:rPr>
          <w:spacing w:val="-2"/>
          <w:w w:val="105"/>
        </w:rPr>
        <w:t>выражения.</w:t>
      </w:r>
    </w:p>
    <w:p w14:paraId="1F3C996A" w14:textId="77777777" w:rsidR="0006191A" w:rsidRDefault="00B04A97">
      <w:pPr>
        <w:pStyle w:val="a3"/>
        <w:spacing w:line="264" w:lineRule="exact"/>
        <w:ind w:left="986" w:firstLine="0"/>
      </w:pPr>
      <w:r>
        <w:t>Синтаксический</w:t>
      </w:r>
      <w:r>
        <w:rPr>
          <w:spacing w:val="37"/>
        </w:rPr>
        <w:t xml:space="preserve"> </w:t>
      </w:r>
      <w:r>
        <w:t>анализ</w:t>
      </w:r>
      <w:r>
        <w:rPr>
          <w:spacing w:val="32"/>
        </w:rPr>
        <w:t xml:space="preserve"> </w:t>
      </w:r>
      <w:r>
        <w:t>простого</w:t>
      </w:r>
      <w:r>
        <w:rPr>
          <w:spacing w:val="28"/>
        </w:rPr>
        <w:t xml:space="preserve"> </w:t>
      </w:r>
      <w:r>
        <w:t>и</w:t>
      </w:r>
      <w:r>
        <w:rPr>
          <w:spacing w:val="38"/>
        </w:rPr>
        <w:t xml:space="preserve"> </w:t>
      </w:r>
      <w:r>
        <w:t>простого</w:t>
      </w:r>
      <w:r>
        <w:rPr>
          <w:spacing w:val="38"/>
        </w:rPr>
        <w:t xml:space="preserve"> </w:t>
      </w:r>
      <w:r>
        <w:t>осложнённого</w:t>
      </w:r>
      <w:r>
        <w:rPr>
          <w:spacing w:val="28"/>
        </w:rPr>
        <w:t xml:space="preserve"> </w:t>
      </w:r>
      <w:r>
        <w:rPr>
          <w:spacing w:val="-2"/>
        </w:rPr>
        <w:t>предложений.</w:t>
      </w:r>
    </w:p>
    <w:p w14:paraId="72D64A00" w14:textId="77777777" w:rsidR="0006191A" w:rsidRDefault="0006191A">
      <w:pPr>
        <w:spacing w:line="264" w:lineRule="exact"/>
        <w:sectPr w:rsidR="0006191A">
          <w:pgSz w:w="11910" w:h="16850"/>
          <w:pgMar w:top="1060" w:right="0" w:bottom="1140" w:left="1420" w:header="0" w:footer="922" w:gutter="0"/>
          <w:cols w:space="720"/>
        </w:sectPr>
      </w:pPr>
    </w:p>
    <w:p w14:paraId="21E1E1AE" w14:textId="77777777" w:rsidR="0006191A" w:rsidRDefault="00B04A97">
      <w:pPr>
        <w:pStyle w:val="a3"/>
        <w:spacing w:before="71" w:line="290" w:lineRule="auto"/>
        <w:ind w:right="858"/>
      </w:pPr>
      <w:r>
        <w:rPr>
          <w:w w:val="105"/>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19B9777" w14:textId="77777777" w:rsidR="0006191A" w:rsidRDefault="00B04A97">
      <w:pPr>
        <w:pStyle w:val="a3"/>
        <w:spacing w:line="288" w:lineRule="auto"/>
        <w:ind w:right="867"/>
      </w:pPr>
      <w:r>
        <w:rPr>
          <w:w w:val="105"/>
        </w:rPr>
        <w:t>Предложения простые и сложные.</w:t>
      </w:r>
      <w:r>
        <w:rPr>
          <w:spacing w:val="-1"/>
          <w:w w:val="105"/>
        </w:rPr>
        <w:t xml:space="preserve"> </w:t>
      </w:r>
      <w:r>
        <w:rPr>
          <w:w w:val="105"/>
        </w:rPr>
        <w:t>Сложные</w:t>
      </w:r>
      <w:r>
        <w:rPr>
          <w:spacing w:val="-3"/>
          <w:w w:val="105"/>
        </w:rPr>
        <w:t xml:space="preserve"> </w:t>
      </w:r>
      <w:r>
        <w:rPr>
          <w:w w:val="105"/>
        </w:rPr>
        <w:t>предложения с</w:t>
      </w:r>
      <w:r>
        <w:rPr>
          <w:spacing w:val="-3"/>
          <w:w w:val="105"/>
        </w:rPr>
        <w:t xml:space="preserve"> </w:t>
      </w:r>
      <w:r>
        <w:rPr>
          <w:w w:val="105"/>
        </w:rPr>
        <w:t>бессоюзной и союзной связью. Предложения сложносочинённые и сложноподчинённые (общее представление, практическое усвоение).</w:t>
      </w:r>
    </w:p>
    <w:p w14:paraId="790EA677" w14:textId="77777777" w:rsidR="0006191A" w:rsidRDefault="00B04A97">
      <w:pPr>
        <w:pStyle w:val="a3"/>
        <w:spacing w:line="288" w:lineRule="auto"/>
        <w:ind w:right="878"/>
      </w:pPr>
      <w:r>
        <w:rPr>
          <w:w w:val="105"/>
        </w:rPr>
        <w:t>Пунктуационное оформление сложных предложений, состоящих из частей, связанных бессоюзной связью и союзами и, но, а, однако, зато, да.</w:t>
      </w:r>
    </w:p>
    <w:p w14:paraId="42151559" w14:textId="77777777" w:rsidR="0006191A" w:rsidRDefault="00B04A97">
      <w:pPr>
        <w:pStyle w:val="a3"/>
        <w:spacing w:line="263" w:lineRule="exact"/>
        <w:ind w:left="986" w:firstLine="0"/>
      </w:pPr>
      <w:r>
        <w:t>Предложения</w:t>
      </w:r>
      <w:r>
        <w:rPr>
          <w:spacing w:val="32"/>
        </w:rPr>
        <w:t xml:space="preserve"> </w:t>
      </w:r>
      <w:r>
        <w:t>с</w:t>
      </w:r>
      <w:r>
        <w:rPr>
          <w:spacing w:val="18"/>
        </w:rPr>
        <w:t xml:space="preserve"> </w:t>
      </w:r>
      <w:r>
        <w:t>прямой</w:t>
      </w:r>
      <w:r>
        <w:rPr>
          <w:spacing w:val="28"/>
        </w:rPr>
        <w:t xml:space="preserve"> </w:t>
      </w:r>
      <w:r>
        <w:rPr>
          <w:spacing w:val="-2"/>
        </w:rPr>
        <w:t>речью.</w:t>
      </w:r>
    </w:p>
    <w:p w14:paraId="3DE0C362" w14:textId="77777777" w:rsidR="0006191A" w:rsidRDefault="00B04A97">
      <w:pPr>
        <w:pStyle w:val="a3"/>
        <w:spacing w:before="50" w:line="288" w:lineRule="auto"/>
        <w:ind w:left="986" w:right="3289" w:firstLine="0"/>
        <w:jc w:val="left"/>
      </w:pPr>
      <w:r>
        <w:rPr>
          <w:w w:val="105"/>
        </w:rPr>
        <w:t>Пунктуационное</w:t>
      </w:r>
      <w:r>
        <w:rPr>
          <w:spacing w:val="-16"/>
          <w:w w:val="105"/>
        </w:rPr>
        <w:t xml:space="preserve"> </w:t>
      </w:r>
      <w:r>
        <w:rPr>
          <w:w w:val="105"/>
        </w:rPr>
        <w:t>оформление</w:t>
      </w:r>
      <w:r>
        <w:rPr>
          <w:spacing w:val="-15"/>
          <w:w w:val="105"/>
        </w:rPr>
        <w:t xml:space="preserve"> </w:t>
      </w:r>
      <w:r>
        <w:rPr>
          <w:w w:val="105"/>
        </w:rPr>
        <w:t>предложений</w:t>
      </w:r>
      <w:r>
        <w:rPr>
          <w:spacing w:val="-15"/>
          <w:w w:val="105"/>
        </w:rPr>
        <w:t xml:space="preserve"> </w:t>
      </w:r>
      <w:r>
        <w:rPr>
          <w:w w:val="105"/>
        </w:rPr>
        <w:t>с</w:t>
      </w:r>
      <w:r>
        <w:rPr>
          <w:spacing w:val="-15"/>
          <w:w w:val="105"/>
        </w:rPr>
        <w:t xml:space="preserve"> </w:t>
      </w:r>
      <w:r>
        <w:rPr>
          <w:w w:val="105"/>
        </w:rPr>
        <w:t>прямой</w:t>
      </w:r>
      <w:r>
        <w:rPr>
          <w:spacing w:val="-15"/>
          <w:w w:val="105"/>
        </w:rPr>
        <w:t xml:space="preserve"> </w:t>
      </w:r>
      <w:r>
        <w:rPr>
          <w:w w:val="105"/>
        </w:rPr>
        <w:t xml:space="preserve">речью. </w:t>
      </w:r>
      <w:r>
        <w:rPr>
          <w:spacing w:val="-2"/>
          <w:w w:val="105"/>
        </w:rPr>
        <w:t>Диалог.</w:t>
      </w:r>
    </w:p>
    <w:p w14:paraId="72B46E73" w14:textId="77777777" w:rsidR="0006191A" w:rsidRDefault="00B04A97">
      <w:pPr>
        <w:pStyle w:val="a3"/>
        <w:spacing w:line="288" w:lineRule="auto"/>
        <w:ind w:left="986" w:right="4148" w:firstLine="0"/>
        <w:jc w:val="left"/>
      </w:pPr>
      <w:r>
        <w:t xml:space="preserve">Пунктуационное оформление диалога при письме. </w:t>
      </w:r>
      <w:r>
        <w:rPr>
          <w:w w:val="105"/>
        </w:rPr>
        <w:t>Пунктуация как раздел лингвистики.</w:t>
      </w:r>
    </w:p>
    <w:p w14:paraId="0EFE288B" w14:textId="77777777" w:rsidR="0006191A" w:rsidRPr="00704808" w:rsidRDefault="00B04A97">
      <w:pPr>
        <w:pStyle w:val="a3"/>
        <w:spacing w:before="5" w:line="288" w:lineRule="auto"/>
        <w:ind w:left="986" w:right="3289" w:firstLine="0"/>
        <w:jc w:val="left"/>
        <w:rPr>
          <w:b/>
          <w:bCs/>
        </w:rPr>
      </w:pPr>
      <w:r>
        <w:t>Пунктуационный анализ предложения (в рамках изученного).</w:t>
      </w:r>
      <w:r>
        <w:rPr>
          <w:spacing w:val="40"/>
          <w:w w:val="105"/>
        </w:rPr>
        <w:t xml:space="preserve"> </w:t>
      </w:r>
      <w:r w:rsidRPr="00704808">
        <w:rPr>
          <w:b/>
          <w:bCs/>
          <w:w w:val="105"/>
        </w:rPr>
        <w:t>Содержание обучения в 6 классе.</w:t>
      </w:r>
    </w:p>
    <w:p w14:paraId="47660C3A"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0EFDB99" w14:textId="77777777" w:rsidR="0006191A" w:rsidRDefault="00B04A97">
      <w:pPr>
        <w:pStyle w:val="a3"/>
        <w:tabs>
          <w:tab w:val="left" w:pos="2071"/>
          <w:tab w:val="left" w:pos="2801"/>
          <w:tab w:val="left" w:pos="3176"/>
          <w:tab w:val="left" w:pos="5196"/>
          <w:tab w:val="left" w:pos="5930"/>
          <w:tab w:val="left" w:pos="7375"/>
          <w:tab w:val="left" w:pos="8756"/>
          <w:tab w:val="left" w:pos="9129"/>
        </w:tabs>
        <w:spacing w:before="53" w:line="288" w:lineRule="auto"/>
        <w:ind w:right="874"/>
        <w:jc w:val="left"/>
      </w:pPr>
      <w:r>
        <w:rPr>
          <w:spacing w:val="-2"/>
          <w:w w:val="105"/>
        </w:rPr>
        <w:t>Русский</w:t>
      </w:r>
      <w:r>
        <w:tab/>
      </w:r>
      <w:r>
        <w:rPr>
          <w:spacing w:val="-4"/>
          <w:w w:val="105"/>
        </w:rPr>
        <w:t>язык</w:t>
      </w:r>
      <w:r>
        <w:tab/>
      </w:r>
      <w:r>
        <w:rPr>
          <w:spacing w:val="-10"/>
          <w:w w:val="105"/>
        </w:rPr>
        <w:t>–</w:t>
      </w:r>
      <w:r>
        <w:tab/>
      </w:r>
      <w:r>
        <w:rPr>
          <w:spacing w:val="-2"/>
          <w:w w:val="105"/>
        </w:rPr>
        <w:t>государственный</w:t>
      </w:r>
      <w:r>
        <w:tab/>
      </w:r>
      <w:r>
        <w:rPr>
          <w:spacing w:val="-4"/>
          <w:w w:val="105"/>
        </w:rPr>
        <w:t>язык</w:t>
      </w:r>
      <w:r>
        <w:tab/>
      </w:r>
      <w:r>
        <w:rPr>
          <w:spacing w:val="-2"/>
          <w:w w:val="105"/>
        </w:rPr>
        <w:t>Российской</w:t>
      </w:r>
      <w:r>
        <w:tab/>
      </w:r>
      <w:r>
        <w:rPr>
          <w:spacing w:val="-2"/>
          <w:w w:val="105"/>
        </w:rPr>
        <w:t>Федерации</w:t>
      </w:r>
      <w:r>
        <w:tab/>
      </w:r>
      <w:r>
        <w:rPr>
          <w:spacing w:val="-10"/>
          <w:w w:val="105"/>
        </w:rPr>
        <w:t>и</w:t>
      </w:r>
      <w:r>
        <w:tab/>
      </w:r>
      <w:r>
        <w:rPr>
          <w:spacing w:val="-4"/>
          <w:w w:val="105"/>
        </w:rPr>
        <w:t xml:space="preserve">язык </w:t>
      </w:r>
      <w:r>
        <w:rPr>
          <w:w w:val="105"/>
        </w:rPr>
        <w:t>межнационального общения.</w:t>
      </w:r>
    </w:p>
    <w:p w14:paraId="7CC83DD7" w14:textId="77777777" w:rsidR="0006191A" w:rsidRDefault="00B04A97">
      <w:pPr>
        <w:pStyle w:val="a3"/>
        <w:spacing w:line="288" w:lineRule="auto"/>
        <w:ind w:left="986" w:right="6028" w:firstLine="0"/>
        <w:jc w:val="left"/>
      </w:pPr>
      <w:r>
        <w:rPr>
          <w:w w:val="105"/>
        </w:rPr>
        <w:t>Понятие</w:t>
      </w:r>
      <w:r>
        <w:rPr>
          <w:spacing w:val="-16"/>
          <w:w w:val="105"/>
        </w:rPr>
        <w:t xml:space="preserve"> </w:t>
      </w:r>
      <w:r>
        <w:rPr>
          <w:w w:val="105"/>
        </w:rPr>
        <w:t>о</w:t>
      </w:r>
      <w:r>
        <w:rPr>
          <w:spacing w:val="-15"/>
          <w:w w:val="105"/>
        </w:rPr>
        <w:t xml:space="preserve"> </w:t>
      </w:r>
      <w:r>
        <w:rPr>
          <w:w w:val="105"/>
        </w:rPr>
        <w:t>литературном</w:t>
      </w:r>
      <w:r>
        <w:rPr>
          <w:spacing w:val="-15"/>
          <w:w w:val="105"/>
        </w:rPr>
        <w:t xml:space="preserve"> </w:t>
      </w:r>
      <w:r>
        <w:rPr>
          <w:w w:val="105"/>
        </w:rPr>
        <w:t>языке. Язык и речь.</w:t>
      </w:r>
    </w:p>
    <w:p w14:paraId="28F96954" w14:textId="77777777" w:rsidR="0006191A" w:rsidRDefault="00B04A97">
      <w:pPr>
        <w:pStyle w:val="a3"/>
        <w:spacing w:line="288" w:lineRule="auto"/>
        <w:jc w:val="left"/>
      </w:pPr>
      <w:r>
        <w:rPr>
          <w:w w:val="105"/>
        </w:rPr>
        <w:t>Монолог-описание,</w:t>
      </w:r>
      <w:r>
        <w:rPr>
          <w:spacing w:val="29"/>
          <w:w w:val="105"/>
        </w:rPr>
        <w:t xml:space="preserve"> </w:t>
      </w:r>
      <w:r>
        <w:rPr>
          <w:w w:val="105"/>
        </w:rPr>
        <w:t>монолог-повествование,</w:t>
      </w:r>
      <w:r>
        <w:rPr>
          <w:spacing w:val="29"/>
          <w:w w:val="105"/>
        </w:rPr>
        <w:t xml:space="preserve"> </w:t>
      </w:r>
      <w:r>
        <w:rPr>
          <w:w w:val="105"/>
        </w:rPr>
        <w:t>монолог-рассуждение;</w:t>
      </w:r>
      <w:r>
        <w:rPr>
          <w:spacing w:val="34"/>
          <w:w w:val="105"/>
        </w:rPr>
        <w:t xml:space="preserve"> </w:t>
      </w:r>
      <w:r>
        <w:rPr>
          <w:w w:val="105"/>
        </w:rPr>
        <w:t>сообщение</w:t>
      </w:r>
      <w:r>
        <w:rPr>
          <w:spacing w:val="26"/>
          <w:w w:val="105"/>
        </w:rPr>
        <w:t xml:space="preserve"> </w:t>
      </w:r>
      <w:r>
        <w:rPr>
          <w:w w:val="105"/>
        </w:rPr>
        <w:t>на лингвистическую тему.</w:t>
      </w:r>
    </w:p>
    <w:p w14:paraId="034A77B0" w14:textId="77777777" w:rsidR="0006191A" w:rsidRDefault="00B04A97">
      <w:pPr>
        <w:pStyle w:val="a3"/>
        <w:spacing w:line="288" w:lineRule="auto"/>
        <w:ind w:left="986" w:right="3289" w:firstLine="0"/>
        <w:jc w:val="left"/>
      </w:pPr>
      <w:r>
        <w:rPr>
          <w:w w:val="105"/>
        </w:rPr>
        <w:t>Виды</w:t>
      </w:r>
      <w:r>
        <w:rPr>
          <w:spacing w:val="-16"/>
          <w:w w:val="105"/>
        </w:rPr>
        <w:t xml:space="preserve"> </w:t>
      </w:r>
      <w:r>
        <w:rPr>
          <w:w w:val="105"/>
        </w:rPr>
        <w:t>диалога:</w:t>
      </w:r>
      <w:r>
        <w:rPr>
          <w:spacing w:val="-15"/>
          <w:w w:val="105"/>
        </w:rPr>
        <w:t xml:space="preserve"> </w:t>
      </w:r>
      <w:r>
        <w:rPr>
          <w:w w:val="105"/>
        </w:rPr>
        <w:t>побуждение</w:t>
      </w:r>
      <w:r>
        <w:rPr>
          <w:spacing w:val="-14"/>
          <w:w w:val="105"/>
        </w:rPr>
        <w:t xml:space="preserve"> </w:t>
      </w:r>
      <w:r>
        <w:rPr>
          <w:w w:val="105"/>
        </w:rPr>
        <w:t>к</w:t>
      </w:r>
      <w:r>
        <w:rPr>
          <w:spacing w:val="-16"/>
          <w:w w:val="105"/>
        </w:rPr>
        <w:t xml:space="preserve"> </w:t>
      </w:r>
      <w:r>
        <w:rPr>
          <w:w w:val="105"/>
        </w:rPr>
        <w:t>действию,</w:t>
      </w:r>
      <w:r>
        <w:rPr>
          <w:spacing w:val="-10"/>
          <w:w w:val="105"/>
        </w:rPr>
        <w:t xml:space="preserve"> </w:t>
      </w:r>
      <w:r>
        <w:rPr>
          <w:w w:val="105"/>
        </w:rPr>
        <w:t>обмен</w:t>
      </w:r>
      <w:r>
        <w:rPr>
          <w:spacing w:val="-7"/>
          <w:w w:val="105"/>
        </w:rPr>
        <w:t xml:space="preserve"> </w:t>
      </w:r>
      <w:r>
        <w:rPr>
          <w:w w:val="105"/>
        </w:rPr>
        <w:t xml:space="preserve">мнениями. </w:t>
      </w:r>
      <w:r>
        <w:rPr>
          <w:spacing w:val="-2"/>
          <w:w w:val="105"/>
        </w:rPr>
        <w:t>Текст.</w:t>
      </w:r>
    </w:p>
    <w:p w14:paraId="5ADE48F1" w14:textId="77777777" w:rsidR="0006191A" w:rsidRDefault="00B04A97">
      <w:pPr>
        <w:pStyle w:val="a3"/>
        <w:spacing w:line="290"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1CA133A0" w14:textId="77777777" w:rsidR="0006191A" w:rsidRDefault="00B04A97">
      <w:pPr>
        <w:pStyle w:val="a3"/>
        <w:spacing w:line="288" w:lineRule="auto"/>
        <w:ind w:right="868"/>
      </w:pPr>
      <w:r>
        <w:rPr>
          <w:w w:val="10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F464515" w14:textId="77777777" w:rsidR="0006191A" w:rsidRDefault="00B04A97">
      <w:pPr>
        <w:pStyle w:val="a3"/>
        <w:spacing w:line="288" w:lineRule="auto"/>
        <w:ind w:left="986" w:right="6367" w:firstLine="0"/>
        <w:jc w:val="left"/>
      </w:pPr>
      <w:r>
        <w:rPr>
          <w:w w:val="105"/>
        </w:rPr>
        <w:t xml:space="preserve">Описание как тип речи. </w:t>
      </w:r>
      <w:r>
        <w:t xml:space="preserve">Описание внешности человека. </w:t>
      </w:r>
      <w:r>
        <w:rPr>
          <w:w w:val="105"/>
        </w:rPr>
        <w:t>Описание помещения.</w:t>
      </w:r>
    </w:p>
    <w:p w14:paraId="75D52D2A" w14:textId="77777777" w:rsidR="0006191A" w:rsidRDefault="00B04A97">
      <w:pPr>
        <w:pStyle w:val="a3"/>
        <w:spacing w:line="288" w:lineRule="auto"/>
        <w:ind w:left="986" w:right="6824" w:firstLine="0"/>
        <w:jc w:val="left"/>
      </w:pPr>
      <w:r>
        <w:rPr>
          <w:w w:val="105"/>
        </w:rPr>
        <w:t xml:space="preserve">Описание природы. </w:t>
      </w:r>
      <w:r>
        <w:rPr>
          <w:spacing w:val="-2"/>
          <w:w w:val="105"/>
        </w:rPr>
        <w:t>Описание</w:t>
      </w:r>
      <w:r>
        <w:rPr>
          <w:spacing w:val="-14"/>
          <w:w w:val="105"/>
        </w:rPr>
        <w:t xml:space="preserve"> </w:t>
      </w:r>
      <w:r>
        <w:rPr>
          <w:spacing w:val="-2"/>
          <w:w w:val="105"/>
        </w:rPr>
        <w:t xml:space="preserve">местности. </w:t>
      </w:r>
      <w:r>
        <w:rPr>
          <w:w w:val="105"/>
        </w:rPr>
        <w:t>Описание действий.</w:t>
      </w:r>
    </w:p>
    <w:p w14:paraId="0E328BE3" w14:textId="77777777" w:rsidR="0006191A" w:rsidRDefault="00B04A97">
      <w:pPr>
        <w:pStyle w:val="a3"/>
        <w:spacing w:line="263" w:lineRule="exact"/>
        <w:ind w:left="986" w:firstLine="0"/>
        <w:jc w:val="left"/>
      </w:pPr>
      <w:r>
        <w:t>Функциональные</w:t>
      </w:r>
      <w:r>
        <w:rPr>
          <w:spacing w:val="58"/>
        </w:rPr>
        <w:t xml:space="preserve"> </w:t>
      </w:r>
      <w:r>
        <w:t>разновидности</w:t>
      </w:r>
      <w:r>
        <w:rPr>
          <w:spacing w:val="53"/>
        </w:rPr>
        <w:t xml:space="preserve"> </w:t>
      </w:r>
      <w:r>
        <w:rPr>
          <w:spacing w:val="-2"/>
        </w:rPr>
        <w:t>языка.</w:t>
      </w:r>
    </w:p>
    <w:p w14:paraId="442D3F08" w14:textId="77777777" w:rsidR="0006191A" w:rsidRDefault="00B04A97">
      <w:pPr>
        <w:pStyle w:val="a3"/>
        <w:spacing w:before="44"/>
        <w:ind w:left="986" w:firstLine="0"/>
        <w:jc w:val="left"/>
      </w:pPr>
      <w:r>
        <w:t>Официально-деловой</w:t>
      </w:r>
      <w:r>
        <w:rPr>
          <w:spacing w:val="42"/>
        </w:rPr>
        <w:t xml:space="preserve"> </w:t>
      </w:r>
      <w:r>
        <w:t>стиль.</w:t>
      </w:r>
      <w:r>
        <w:rPr>
          <w:spacing w:val="22"/>
        </w:rPr>
        <w:t xml:space="preserve"> </w:t>
      </w:r>
      <w:r>
        <w:t>Заявление.</w:t>
      </w:r>
      <w:r>
        <w:rPr>
          <w:spacing w:val="36"/>
        </w:rPr>
        <w:t xml:space="preserve"> </w:t>
      </w:r>
      <w:r>
        <w:t>Расписка.</w:t>
      </w:r>
      <w:r>
        <w:rPr>
          <w:spacing w:val="23"/>
        </w:rPr>
        <w:t xml:space="preserve"> </w:t>
      </w:r>
      <w:r>
        <w:t>Научный</w:t>
      </w:r>
      <w:r>
        <w:rPr>
          <w:spacing w:val="42"/>
        </w:rPr>
        <w:t xml:space="preserve"> </w:t>
      </w:r>
      <w:r>
        <w:t>стиль.</w:t>
      </w:r>
      <w:r>
        <w:rPr>
          <w:spacing w:val="22"/>
        </w:rPr>
        <w:t xml:space="preserve"> </w:t>
      </w:r>
      <w:r>
        <w:t>Словарная</w:t>
      </w:r>
      <w:r>
        <w:rPr>
          <w:spacing w:val="25"/>
        </w:rPr>
        <w:t xml:space="preserve"> </w:t>
      </w:r>
      <w:r>
        <w:rPr>
          <w:spacing w:val="-2"/>
        </w:rPr>
        <w:t>статья.</w:t>
      </w:r>
    </w:p>
    <w:p w14:paraId="16D7FF42" w14:textId="77777777" w:rsidR="0006191A" w:rsidRDefault="00B04A97">
      <w:pPr>
        <w:pStyle w:val="a3"/>
        <w:spacing w:before="53"/>
        <w:ind w:firstLine="0"/>
        <w:jc w:val="left"/>
      </w:pPr>
      <w:r>
        <w:t>Научное</w:t>
      </w:r>
      <w:r>
        <w:rPr>
          <w:spacing w:val="32"/>
        </w:rPr>
        <w:t xml:space="preserve"> </w:t>
      </w:r>
      <w:r>
        <w:rPr>
          <w:spacing w:val="-2"/>
        </w:rPr>
        <w:t>сообщение.</w:t>
      </w:r>
    </w:p>
    <w:p w14:paraId="77684949" w14:textId="77777777" w:rsidR="0006191A" w:rsidRDefault="00B04A97">
      <w:pPr>
        <w:pStyle w:val="a3"/>
        <w:spacing w:before="60"/>
        <w:ind w:left="986" w:firstLine="0"/>
        <w:jc w:val="left"/>
      </w:pPr>
      <w:r>
        <w:rPr>
          <w:spacing w:val="-2"/>
          <w:w w:val="105"/>
        </w:rPr>
        <w:t>Система языка.</w:t>
      </w:r>
    </w:p>
    <w:p w14:paraId="76D06C34" w14:textId="77777777" w:rsidR="0006191A" w:rsidRDefault="00B04A97">
      <w:pPr>
        <w:pStyle w:val="a3"/>
        <w:spacing w:before="52"/>
        <w:ind w:left="986" w:firstLine="0"/>
        <w:jc w:val="left"/>
      </w:pPr>
      <w:r>
        <w:t>Лексикология.</w:t>
      </w:r>
      <w:r>
        <w:rPr>
          <w:spacing w:val="33"/>
        </w:rPr>
        <w:t xml:space="preserve"> </w:t>
      </w:r>
      <w:r>
        <w:t>Культура</w:t>
      </w:r>
      <w:r>
        <w:rPr>
          <w:spacing w:val="51"/>
        </w:rPr>
        <w:t xml:space="preserve"> </w:t>
      </w:r>
      <w:r>
        <w:rPr>
          <w:spacing w:val="-4"/>
        </w:rPr>
        <w:t>речи.</w:t>
      </w:r>
    </w:p>
    <w:p w14:paraId="34D3FC4E" w14:textId="77777777" w:rsidR="0006191A" w:rsidRDefault="00B04A97">
      <w:pPr>
        <w:pStyle w:val="a3"/>
        <w:spacing w:before="53" w:line="288" w:lineRule="auto"/>
        <w:jc w:val="left"/>
      </w:pPr>
      <w:r>
        <w:rPr>
          <w:w w:val="105"/>
        </w:rPr>
        <w:t>Лексика</w:t>
      </w:r>
      <w:r>
        <w:rPr>
          <w:spacing w:val="40"/>
          <w:w w:val="105"/>
        </w:rPr>
        <w:t xml:space="preserve"> </w:t>
      </w:r>
      <w:r>
        <w:rPr>
          <w:w w:val="105"/>
        </w:rPr>
        <w:t>русского</w:t>
      </w:r>
      <w:r>
        <w:rPr>
          <w:spacing w:val="40"/>
          <w:w w:val="105"/>
        </w:rPr>
        <w:t xml:space="preserve"> </w:t>
      </w:r>
      <w:r>
        <w:rPr>
          <w:w w:val="105"/>
        </w:rPr>
        <w:t>языка</w:t>
      </w:r>
      <w:r>
        <w:rPr>
          <w:spacing w:val="40"/>
          <w:w w:val="105"/>
        </w:rPr>
        <w:t xml:space="preserve"> </w:t>
      </w:r>
      <w:r>
        <w:rPr>
          <w:w w:val="105"/>
        </w:rPr>
        <w:t>с</w:t>
      </w:r>
      <w:r>
        <w:rPr>
          <w:spacing w:val="40"/>
          <w:w w:val="105"/>
        </w:rPr>
        <w:t xml:space="preserve"> </w:t>
      </w:r>
      <w:r>
        <w:rPr>
          <w:w w:val="105"/>
        </w:rPr>
        <w:t>точки</w:t>
      </w:r>
      <w:r>
        <w:rPr>
          <w:spacing w:val="40"/>
          <w:w w:val="105"/>
        </w:rPr>
        <w:t xml:space="preserve"> </w:t>
      </w:r>
      <w:r>
        <w:rPr>
          <w:w w:val="105"/>
        </w:rPr>
        <w:t>зрения</w:t>
      </w:r>
      <w:r>
        <w:rPr>
          <w:spacing w:val="40"/>
          <w:w w:val="105"/>
        </w:rPr>
        <w:t xml:space="preserve"> </w:t>
      </w:r>
      <w:r>
        <w:rPr>
          <w:w w:val="105"/>
        </w:rPr>
        <w:t>её</w:t>
      </w:r>
      <w:r>
        <w:rPr>
          <w:spacing w:val="40"/>
          <w:w w:val="105"/>
        </w:rPr>
        <w:t xml:space="preserve"> </w:t>
      </w:r>
      <w:r>
        <w:rPr>
          <w:w w:val="105"/>
        </w:rPr>
        <w:t>происхождения:</w:t>
      </w:r>
      <w:r>
        <w:rPr>
          <w:spacing w:val="40"/>
          <w:w w:val="105"/>
        </w:rPr>
        <w:t xml:space="preserve"> </w:t>
      </w:r>
      <w:r>
        <w:rPr>
          <w:w w:val="105"/>
        </w:rPr>
        <w:t>исконно</w:t>
      </w:r>
      <w:r>
        <w:rPr>
          <w:spacing w:val="40"/>
          <w:w w:val="105"/>
        </w:rPr>
        <w:t xml:space="preserve"> </w:t>
      </w:r>
      <w:r>
        <w:rPr>
          <w:w w:val="105"/>
        </w:rPr>
        <w:t>русские</w:t>
      </w:r>
      <w:r>
        <w:rPr>
          <w:spacing w:val="40"/>
          <w:w w:val="105"/>
        </w:rPr>
        <w:t xml:space="preserve"> </w:t>
      </w:r>
      <w:r>
        <w:rPr>
          <w:w w:val="105"/>
        </w:rPr>
        <w:t>и заимствованные слова.</w:t>
      </w:r>
    </w:p>
    <w:p w14:paraId="43830817" w14:textId="77777777" w:rsidR="0006191A" w:rsidRDefault="00B04A97">
      <w:pPr>
        <w:pStyle w:val="a3"/>
        <w:spacing w:line="288" w:lineRule="auto"/>
        <w:ind w:right="855"/>
        <w:jc w:val="left"/>
      </w:pPr>
      <w:r>
        <w:rPr>
          <w:w w:val="105"/>
        </w:rPr>
        <w:t>Лексика</w:t>
      </w:r>
      <w:r>
        <w:rPr>
          <w:spacing w:val="-1"/>
          <w:w w:val="105"/>
        </w:rPr>
        <w:t xml:space="preserve"> </w:t>
      </w:r>
      <w:r>
        <w:rPr>
          <w:w w:val="105"/>
        </w:rPr>
        <w:t>русского</w:t>
      </w:r>
      <w:r>
        <w:rPr>
          <w:spacing w:val="-6"/>
          <w:w w:val="105"/>
        </w:rPr>
        <w:t xml:space="preserve"> </w:t>
      </w:r>
      <w:r>
        <w:rPr>
          <w:w w:val="105"/>
        </w:rPr>
        <w:t>языка</w:t>
      </w:r>
      <w:r>
        <w:rPr>
          <w:spacing w:val="-7"/>
          <w:w w:val="105"/>
        </w:rPr>
        <w:t xml:space="preserve"> </w:t>
      </w:r>
      <w:r>
        <w:rPr>
          <w:w w:val="105"/>
        </w:rPr>
        <w:t>с</w:t>
      </w:r>
      <w:r>
        <w:rPr>
          <w:spacing w:val="-7"/>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принадлежности</w:t>
      </w:r>
      <w:r>
        <w:rPr>
          <w:spacing w:val="-7"/>
          <w:w w:val="105"/>
        </w:rPr>
        <w:t xml:space="preserve"> </w:t>
      </w:r>
      <w:r>
        <w:rPr>
          <w:w w:val="105"/>
        </w:rPr>
        <w:t>к</w:t>
      </w:r>
      <w:r>
        <w:rPr>
          <w:spacing w:val="-9"/>
          <w:w w:val="105"/>
        </w:rPr>
        <w:t xml:space="preserve"> </w:t>
      </w:r>
      <w:r>
        <w:rPr>
          <w:w w:val="105"/>
        </w:rPr>
        <w:t>активному</w:t>
      </w:r>
      <w:r>
        <w:rPr>
          <w:spacing w:val="-6"/>
          <w:w w:val="105"/>
        </w:rPr>
        <w:t xml:space="preserve"> </w:t>
      </w:r>
      <w:r>
        <w:rPr>
          <w:w w:val="105"/>
        </w:rPr>
        <w:t>и</w:t>
      </w:r>
      <w:r>
        <w:rPr>
          <w:spacing w:val="-7"/>
          <w:w w:val="105"/>
        </w:rPr>
        <w:t xml:space="preserve"> </w:t>
      </w:r>
      <w:r>
        <w:rPr>
          <w:w w:val="105"/>
        </w:rPr>
        <w:t>пассивному запасу: неологизмы, устаревшие слова (историзмы и архаизмы).</w:t>
      </w:r>
    </w:p>
    <w:p w14:paraId="14DA2656" w14:textId="77777777" w:rsidR="0006191A" w:rsidRDefault="00B04A97">
      <w:pPr>
        <w:pStyle w:val="a3"/>
        <w:spacing w:line="264" w:lineRule="exact"/>
        <w:ind w:left="986" w:firstLine="0"/>
        <w:jc w:val="left"/>
      </w:pPr>
      <w:r>
        <w:rPr>
          <w:w w:val="105"/>
        </w:rPr>
        <w:t>Лексика</w:t>
      </w:r>
      <w:r>
        <w:rPr>
          <w:spacing w:val="-2"/>
          <w:w w:val="105"/>
        </w:rPr>
        <w:t xml:space="preserve"> </w:t>
      </w:r>
      <w:r>
        <w:rPr>
          <w:w w:val="105"/>
        </w:rPr>
        <w:t>русского</w:t>
      </w:r>
      <w:r>
        <w:rPr>
          <w:spacing w:val="-7"/>
          <w:w w:val="105"/>
        </w:rPr>
        <w:t xml:space="preserve"> </w:t>
      </w:r>
      <w:r>
        <w:rPr>
          <w:w w:val="105"/>
        </w:rPr>
        <w:t>языка</w:t>
      </w:r>
      <w:r>
        <w:rPr>
          <w:spacing w:val="-1"/>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сферы</w:t>
      </w:r>
      <w:r>
        <w:rPr>
          <w:spacing w:val="-11"/>
          <w:w w:val="105"/>
        </w:rPr>
        <w:t xml:space="preserve"> </w:t>
      </w:r>
      <w:r>
        <w:rPr>
          <w:w w:val="105"/>
        </w:rPr>
        <w:t>употребления:</w:t>
      </w:r>
      <w:r>
        <w:rPr>
          <w:spacing w:val="-4"/>
          <w:w w:val="105"/>
        </w:rPr>
        <w:t xml:space="preserve"> </w:t>
      </w:r>
      <w:r>
        <w:rPr>
          <w:spacing w:val="-2"/>
          <w:w w:val="105"/>
        </w:rPr>
        <w:t>общеупотребительная</w:t>
      </w:r>
    </w:p>
    <w:p w14:paraId="0FFD6BC4" w14:textId="77777777" w:rsidR="0006191A" w:rsidRDefault="0006191A">
      <w:pPr>
        <w:spacing w:line="264" w:lineRule="exact"/>
        <w:sectPr w:rsidR="0006191A">
          <w:pgSz w:w="11910" w:h="16850"/>
          <w:pgMar w:top="1060" w:right="0" w:bottom="1140" w:left="1420" w:header="0" w:footer="922" w:gutter="0"/>
          <w:cols w:space="720"/>
        </w:sectPr>
      </w:pPr>
    </w:p>
    <w:p w14:paraId="081BEC5D" w14:textId="77777777" w:rsidR="0006191A" w:rsidRDefault="00B04A97">
      <w:pPr>
        <w:pStyle w:val="a3"/>
        <w:tabs>
          <w:tab w:val="left" w:pos="1445"/>
          <w:tab w:val="left" w:pos="1949"/>
          <w:tab w:val="left" w:pos="3129"/>
          <w:tab w:val="left" w:pos="5021"/>
          <w:tab w:val="left" w:pos="6811"/>
          <w:tab w:val="left" w:pos="8667"/>
        </w:tabs>
        <w:spacing w:before="71" w:line="295" w:lineRule="auto"/>
        <w:ind w:right="860" w:firstLine="0"/>
        <w:jc w:val="left"/>
      </w:pPr>
      <w:r>
        <w:rPr>
          <w:spacing w:val="-2"/>
          <w:w w:val="105"/>
        </w:rPr>
        <w:lastRenderedPageBreak/>
        <w:t>лексика</w:t>
      </w:r>
      <w:r>
        <w:tab/>
      </w:r>
      <w:r>
        <w:rPr>
          <w:spacing w:val="-10"/>
          <w:w w:val="105"/>
        </w:rPr>
        <w:t>и</w:t>
      </w:r>
      <w:r>
        <w:tab/>
      </w:r>
      <w:r>
        <w:rPr>
          <w:spacing w:val="-2"/>
          <w:w w:val="105"/>
        </w:rPr>
        <w:t>лексика</w:t>
      </w:r>
      <w:r>
        <w:tab/>
      </w:r>
      <w:r>
        <w:rPr>
          <w:spacing w:val="-2"/>
          <w:w w:val="105"/>
        </w:rPr>
        <w:t>ограниченного</w:t>
      </w:r>
      <w:r>
        <w:tab/>
      </w:r>
      <w:r>
        <w:rPr>
          <w:spacing w:val="-2"/>
          <w:w w:val="105"/>
        </w:rPr>
        <w:t>употребления</w:t>
      </w:r>
      <w:r>
        <w:tab/>
      </w:r>
      <w:r>
        <w:rPr>
          <w:spacing w:val="-2"/>
          <w:w w:val="105"/>
        </w:rPr>
        <w:t>(диалектизмы,</w:t>
      </w:r>
      <w:r>
        <w:tab/>
      </w:r>
      <w:r>
        <w:rPr>
          <w:spacing w:val="-2"/>
          <w:w w:val="105"/>
        </w:rPr>
        <w:t xml:space="preserve">термины, </w:t>
      </w:r>
      <w:r>
        <w:rPr>
          <w:w w:val="105"/>
        </w:rPr>
        <w:t>профессионализмы, жаргонизмы).</w:t>
      </w:r>
    </w:p>
    <w:p w14:paraId="32475B11" w14:textId="77777777" w:rsidR="0006191A" w:rsidRDefault="00B04A97">
      <w:pPr>
        <w:pStyle w:val="a3"/>
        <w:spacing w:line="288" w:lineRule="auto"/>
        <w:ind w:right="855"/>
        <w:jc w:val="left"/>
      </w:pPr>
      <w:r>
        <w:rPr>
          <w:w w:val="105"/>
        </w:rPr>
        <w:t>Стилистические</w:t>
      </w:r>
      <w:r>
        <w:rPr>
          <w:spacing w:val="-16"/>
          <w:w w:val="105"/>
        </w:rPr>
        <w:t xml:space="preserve"> </w:t>
      </w:r>
      <w:r>
        <w:rPr>
          <w:w w:val="105"/>
        </w:rPr>
        <w:t>пласты</w:t>
      </w:r>
      <w:r>
        <w:rPr>
          <w:spacing w:val="-8"/>
          <w:w w:val="105"/>
        </w:rPr>
        <w:t xml:space="preserve"> </w:t>
      </w:r>
      <w:r>
        <w:rPr>
          <w:w w:val="105"/>
        </w:rPr>
        <w:t>лексики:</w:t>
      </w:r>
      <w:r>
        <w:rPr>
          <w:spacing w:val="-8"/>
          <w:w w:val="105"/>
        </w:rPr>
        <w:t xml:space="preserve"> </w:t>
      </w:r>
      <w:r>
        <w:rPr>
          <w:w w:val="105"/>
        </w:rPr>
        <w:t>стилистически</w:t>
      </w:r>
      <w:r>
        <w:rPr>
          <w:spacing w:val="-11"/>
          <w:w w:val="105"/>
        </w:rPr>
        <w:t xml:space="preserve"> </w:t>
      </w:r>
      <w:r>
        <w:rPr>
          <w:w w:val="105"/>
        </w:rPr>
        <w:t>нейтральная,</w:t>
      </w:r>
      <w:r>
        <w:rPr>
          <w:spacing w:val="-14"/>
          <w:w w:val="105"/>
        </w:rPr>
        <w:t xml:space="preserve"> </w:t>
      </w:r>
      <w:r>
        <w:rPr>
          <w:w w:val="105"/>
        </w:rPr>
        <w:t>высокая</w:t>
      </w:r>
      <w:r>
        <w:rPr>
          <w:spacing w:val="-8"/>
          <w:w w:val="105"/>
        </w:rPr>
        <w:t xml:space="preserve"> </w:t>
      </w:r>
      <w:r>
        <w:rPr>
          <w:w w:val="105"/>
        </w:rPr>
        <w:t>и</w:t>
      </w:r>
      <w:r>
        <w:rPr>
          <w:spacing w:val="-11"/>
          <w:w w:val="105"/>
        </w:rPr>
        <w:t xml:space="preserve"> </w:t>
      </w:r>
      <w:r>
        <w:rPr>
          <w:w w:val="105"/>
        </w:rPr>
        <w:t xml:space="preserve">сниженная </w:t>
      </w:r>
      <w:r>
        <w:rPr>
          <w:spacing w:val="-2"/>
          <w:w w:val="105"/>
        </w:rPr>
        <w:t>лексика.</w:t>
      </w:r>
    </w:p>
    <w:p w14:paraId="767D6640" w14:textId="77777777" w:rsidR="0006191A" w:rsidRDefault="00B04A97">
      <w:pPr>
        <w:pStyle w:val="a3"/>
        <w:spacing w:line="263" w:lineRule="exact"/>
        <w:ind w:left="986" w:firstLine="0"/>
        <w:jc w:val="left"/>
      </w:pPr>
      <w:r>
        <w:t>Лексический</w:t>
      </w:r>
      <w:r>
        <w:rPr>
          <w:spacing w:val="32"/>
        </w:rPr>
        <w:t xml:space="preserve"> </w:t>
      </w:r>
      <w:r>
        <w:t>анализ</w:t>
      </w:r>
      <w:r>
        <w:rPr>
          <w:spacing w:val="39"/>
        </w:rPr>
        <w:t xml:space="preserve"> </w:t>
      </w:r>
      <w:r>
        <w:rPr>
          <w:spacing w:val="-2"/>
        </w:rPr>
        <w:t>слов.</w:t>
      </w:r>
    </w:p>
    <w:p w14:paraId="43C8A59A" w14:textId="77777777" w:rsidR="0006191A" w:rsidRDefault="00B04A97">
      <w:pPr>
        <w:pStyle w:val="a3"/>
        <w:spacing w:before="43" w:line="288" w:lineRule="auto"/>
        <w:jc w:val="left"/>
      </w:pPr>
      <w:r>
        <w:rPr>
          <w:w w:val="105"/>
        </w:rPr>
        <w:t>Фразеологизмы.</w:t>
      </w:r>
      <w:r>
        <w:rPr>
          <w:spacing w:val="40"/>
          <w:w w:val="105"/>
        </w:rPr>
        <w:t xml:space="preserve"> </w:t>
      </w:r>
      <w:r>
        <w:rPr>
          <w:w w:val="105"/>
        </w:rPr>
        <w:t>Их</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значение.</w:t>
      </w:r>
      <w:r>
        <w:rPr>
          <w:spacing w:val="40"/>
          <w:w w:val="105"/>
        </w:rPr>
        <w:t xml:space="preserve"> </w:t>
      </w:r>
      <w:r>
        <w:rPr>
          <w:w w:val="105"/>
        </w:rPr>
        <w:t>Употребление</w:t>
      </w:r>
      <w:r>
        <w:rPr>
          <w:spacing w:val="40"/>
          <w:w w:val="105"/>
        </w:rPr>
        <w:t xml:space="preserve"> </w:t>
      </w:r>
      <w:r>
        <w:rPr>
          <w:w w:val="105"/>
        </w:rPr>
        <w:t>лексических</w:t>
      </w:r>
      <w:r>
        <w:rPr>
          <w:spacing w:val="40"/>
          <w:w w:val="105"/>
        </w:rPr>
        <w:t xml:space="preserve"> </w:t>
      </w:r>
      <w:r>
        <w:rPr>
          <w:w w:val="105"/>
        </w:rPr>
        <w:t>средств</w:t>
      </w:r>
      <w:r>
        <w:rPr>
          <w:spacing w:val="40"/>
          <w:w w:val="105"/>
        </w:rPr>
        <w:t xml:space="preserve"> </w:t>
      </w:r>
      <w:r>
        <w:rPr>
          <w:w w:val="105"/>
        </w:rPr>
        <w:t>в соответствии с ситуацией общения.</w:t>
      </w:r>
    </w:p>
    <w:p w14:paraId="0385E4A2" w14:textId="77777777" w:rsidR="0006191A" w:rsidRDefault="00B04A97">
      <w:pPr>
        <w:pStyle w:val="a3"/>
        <w:spacing w:line="288" w:lineRule="auto"/>
        <w:jc w:val="left"/>
      </w:pPr>
      <w:r>
        <w:rPr>
          <w:w w:val="105"/>
        </w:rPr>
        <w:t>Оценка</w:t>
      </w:r>
      <w:r>
        <w:rPr>
          <w:spacing w:val="22"/>
          <w:w w:val="105"/>
        </w:rPr>
        <w:t xml:space="preserve"> </w:t>
      </w:r>
      <w:r>
        <w:rPr>
          <w:w w:val="105"/>
        </w:rPr>
        <w:t>своей и чужой</w:t>
      </w:r>
      <w:r>
        <w:rPr>
          <w:spacing w:val="22"/>
          <w:w w:val="105"/>
        </w:rPr>
        <w:t xml:space="preserve"> </w:t>
      </w:r>
      <w:r>
        <w:rPr>
          <w:w w:val="105"/>
        </w:rPr>
        <w:t>речи</w:t>
      </w:r>
      <w:r>
        <w:rPr>
          <w:spacing w:val="22"/>
          <w:w w:val="105"/>
        </w:rPr>
        <w:t xml:space="preserve"> </w:t>
      </w:r>
      <w:r>
        <w:rPr>
          <w:w w:val="105"/>
        </w:rPr>
        <w:t>с точки</w:t>
      </w:r>
      <w:r>
        <w:rPr>
          <w:spacing w:val="22"/>
          <w:w w:val="105"/>
        </w:rPr>
        <w:t xml:space="preserve"> </w:t>
      </w:r>
      <w:r>
        <w:rPr>
          <w:w w:val="105"/>
        </w:rPr>
        <w:t xml:space="preserve">зрения точного, уместного и выразительного </w:t>
      </w:r>
      <w:r>
        <w:rPr>
          <w:spacing w:val="-2"/>
          <w:w w:val="105"/>
        </w:rPr>
        <w:t>словоупотребления.</w:t>
      </w:r>
    </w:p>
    <w:p w14:paraId="42A0CC9B" w14:textId="77777777" w:rsidR="0006191A" w:rsidRDefault="00B04A97">
      <w:pPr>
        <w:pStyle w:val="a3"/>
        <w:spacing w:line="288" w:lineRule="auto"/>
        <w:ind w:left="986" w:right="5384" w:firstLine="0"/>
        <w:jc w:val="left"/>
      </w:pPr>
      <w:r>
        <w:t xml:space="preserve">Эпитеты, метафоры, олицетворения. </w:t>
      </w:r>
      <w:r>
        <w:rPr>
          <w:w w:val="105"/>
        </w:rPr>
        <w:t>Лексические словари.</w:t>
      </w:r>
    </w:p>
    <w:p w14:paraId="2DD6212A" w14:textId="77777777" w:rsidR="0006191A" w:rsidRDefault="00B04A97">
      <w:pPr>
        <w:pStyle w:val="a3"/>
        <w:spacing w:line="263" w:lineRule="exact"/>
        <w:ind w:left="986" w:firstLine="0"/>
        <w:jc w:val="left"/>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0AC30D58" w14:textId="77777777" w:rsidR="0006191A" w:rsidRDefault="00B04A97">
      <w:pPr>
        <w:pStyle w:val="a3"/>
        <w:tabs>
          <w:tab w:val="left" w:pos="2287"/>
          <w:tab w:val="left" w:pos="3416"/>
          <w:tab w:val="left" w:pos="4948"/>
          <w:tab w:val="left" w:pos="5675"/>
          <w:tab w:val="left" w:pos="6056"/>
          <w:tab w:val="left" w:pos="7156"/>
          <w:tab w:val="left" w:pos="8012"/>
        </w:tabs>
        <w:spacing w:before="52" w:line="295" w:lineRule="auto"/>
        <w:ind w:left="986" w:right="895" w:firstLine="0"/>
        <w:jc w:val="left"/>
      </w:pPr>
      <w:r>
        <w:rPr>
          <w:w w:val="105"/>
        </w:rPr>
        <w:t>Формообразующие и словообразующие морфемы. Производящая основа.</w:t>
      </w:r>
      <w:r>
        <w:rPr>
          <w:spacing w:val="40"/>
          <w:w w:val="105"/>
        </w:rPr>
        <w:t xml:space="preserve">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77E3AE93" w14:textId="77777777" w:rsidR="0006191A" w:rsidRDefault="00B04A97">
      <w:pPr>
        <w:pStyle w:val="a3"/>
        <w:spacing w:line="288" w:lineRule="auto"/>
        <w:ind w:right="855" w:firstLine="0"/>
        <w:jc w:val="left"/>
      </w:pPr>
      <w:r>
        <w:rPr>
          <w:w w:val="105"/>
        </w:rPr>
        <w:t>суффиксальный,</w:t>
      </w:r>
      <w:r>
        <w:rPr>
          <w:spacing w:val="76"/>
          <w:w w:val="105"/>
        </w:rPr>
        <w:t xml:space="preserve"> </w:t>
      </w:r>
      <w:r>
        <w:rPr>
          <w:w w:val="105"/>
        </w:rPr>
        <w:t>приставочно-суффиксальный,</w:t>
      </w:r>
      <w:r>
        <w:rPr>
          <w:spacing w:val="76"/>
          <w:w w:val="105"/>
        </w:rPr>
        <w:t xml:space="preserve"> </w:t>
      </w:r>
      <w:r>
        <w:rPr>
          <w:w w:val="105"/>
        </w:rPr>
        <w:t>бессуффиксный,</w:t>
      </w:r>
      <w:r>
        <w:rPr>
          <w:spacing w:val="76"/>
          <w:w w:val="105"/>
        </w:rPr>
        <w:t xml:space="preserve"> </w:t>
      </w:r>
      <w:r>
        <w:rPr>
          <w:w w:val="105"/>
        </w:rPr>
        <w:t>сложение,</w:t>
      </w:r>
      <w:r>
        <w:rPr>
          <w:spacing w:val="40"/>
          <w:w w:val="105"/>
        </w:rPr>
        <w:t xml:space="preserve"> </w:t>
      </w:r>
      <w:r>
        <w:rPr>
          <w:w w:val="105"/>
        </w:rPr>
        <w:t>переход</w:t>
      </w:r>
      <w:r>
        <w:rPr>
          <w:spacing w:val="40"/>
          <w:w w:val="105"/>
        </w:rPr>
        <w:t xml:space="preserve"> </w:t>
      </w:r>
      <w:r>
        <w:rPr>
          <w:w w:val="105"/>
        </w:rPr>
        <w:t>из одной части речи в другую).</w:t>
      </w:r>
    </w:p>
    <w:p w14:paraId="74AD33C9" w14:textId="77777777" w:rsidR="0006191A" w:rsidRDefault="00B04A97">
      <w:pPr>
        <w:pStyle w:val="a3"/>
        <w:spacing w:line="264" w:lineRule="exact"/>
        <w:ind w:left="986" w:firstLine="0"/>
        <w:jc w:val="left"/>
      </w:pPr>
      <w:r>
        <w:t>Понятие</w:t>
      </w:r>
      <w:r>
        <w:rPr>
          <w:spacing w:val="26"/>
        </w:rPr>
        <w:t xml:space="preserve"> </w:t>
      </w:r>
      <w:r>
        <w:t>об</w:t>
      </w:r>
      <w:r>
        <w:rPr>
          <w:spacing w:val="35"/>
        </w:rPr>
        <w:t xml:space="preserve"> </w:t>
      </w:r>
      <w:r>
        <w:t>этимологии</w:t>
      </w:r>
      <w:r>
        <w:rPr>
          <w:spacing w:val="26"/>
        </w:rPr>
        <w:t xml:space="preserve"> </w:t>
      </w:r>
      <w:r>
        <w:t>(общее</w:t>
      </w:r>
      <w:r>
        <w:rPr>
          <w:spacing w:val="17"/>
        </w:rPr>
        <w:t xml:space="preserve"> </w:t>
      </w:r>
      <w:r>
        <w:rPr>
          <w:spacing w:val="-2"/>
        </w:rPr>
        <w:t>представление).</w:t>
      </w:r>
    </w:p>
    <w:p w14:paraId="33A8A5EC" w14:textId="77777777" w:rsidR="0006191A" w:rsidRDefault="00B04A97">
      <w:pPr>
        <w:pStyle w:val="a3"/>
        <w:spacing w:before="42" w:line="288" w:lineRule="auto"/>
        <w:jc w:val="left"/>
      </w:pPr>
      <w:r>
        <w:rPr>
          <w:w w:val="105"/>
        </w:rPr>
        <w:t>Морфемный</w:t>
      </w:r>
      <w:r>
        <w:rPr>
          <w:spacing w:val="80"/>
          <w:w w:val="105"/>
        </w:rPr>
        <w:t xml:space="preserve"> </w:t>
      </w:r>
      <w:r>
        <w:rPr>
          <w:w w:val="105"/>
        </w:rPr>
        <w:t>и</w:t>
      </w:r>
      <w:r>
        <w:rPr>
          <w:spacing w:val="80"/>
          <w:w w:val="105"/>
        </w:rPr>
        <w:t xml:space="preserve"> </w:t>
      </w:r>
      <w:r>
        <w:rPr>
          <w:w w:val="105"/>
        </w:rPr>
        <w:t>словообразовательный</w:t>
      </w:r>
      <w:r>
        <w:rPr>
          <w:spacing w:val="80"/>
          <w:w w:val="105"/>
        </w:rPr>
        <w:t xml:space="preserve"> </w:t>
      </w:r>
      <w:r>
        <w:rPr>
          <w:w w:val="105"/>
        </w:rPr>
        <w:t>анализ</w:t>
      </w:r>
      <w:r>
        <w:rPr>
          <w:spacing w:val="80"/>
          <w:w w:val="105"/>
        </w:rPr>
        <w:t xml:space="preserve"> </w:t>
      </w:r>
      <w:r>
        <w:rPr>
          <w:w w:val="105"/>
        </w:rPr>
        <w:t>слов.</w:t>
      </w:r>
      <w:r>
        <w:rPr>
          <w:spacing w:val="80"/>
          <w:w w:val="105"/>
        </w:rPr>
        <w:t xml:space="preserve"> </w:t>
      </w:r>
      <w:r>
        <w:rPr>
          <w:w w:val="105"/>
        </w:rPr>
        <w:t>Правописание</w:t>
      </w:r>
      <w:r>
        <w:rPr>
          <w:spacing w:val="80"/>
          <w:w w:val="105"/>
        </w:rPr>
        <w:t xml:space="preserve"> </w:t>
      </w:r>
      <w:r>
        <w:rPr>
          <w:w w:val="105"/>
        </w:rPr>
        <w:t>сложных</w:t>
      </w:r>
      <w:r>
        <w:rPr>
          <w:spacing w:val="80"/>
          <w:w w:val="105"/>
        </w:rPr>
        <w:t xml:space="preserve"> </w:t>
      </w:r>
      <w:r>
        <w:rPr>
          <w:w w:val="105"/>
        </w:rPr>
        <w:t>и сложносокращённых слов.</w:t>
      </w:r>
    </w:p>
    <w:p w14:paraId="67F22AF8" w14:textId="77777777" w:rsidR="0006191A" w:rsidRDefault="00B04A97">
      <w:pPr>
        <w:pStyle w:val="a3"/>
        <w:spacing w:line="271" w:lineRule="exact"/>
        <w:ind w:left="986" w:firstLine="0"/>
        <w:jc w:val="left"/>
      </w:pPr>
      <w:r>
        <w:rPr>
          <w:w w:val="105"/>
        </w:rPr>
        <w:t>Правописания</w:t>
      </w:r>
      <w:r>
        <w:rPr>
          <w:spacing w:val="-7"/>
          <w:w w:val="105"/>
        </w:rPr>
        <w:t xml:space="preserve"> </w:t>
      </w:r>
      <w:r>
        <w:rPr>
          <w:w w:val="105"/>
        </w:rPr>
        <w:t>корня</w:t>
      </w:r>
      <w:r>
        <w:rPr>
          <w:spacing w:val="3"/>
          <w:w w:val="105"/>
        </w:rPr>
        <w:t xml:space="preserve"> </w:t>
      </w:r>
      <w:r>
        <w:rPr>
          <w:w w:val="105"/>
        </w:rPr>
        <w:t>-кас-</w:t>
      </w:r>
      <w:r>
        <w:rPr>
          <w:spacing w:val="-11"/>
          <w:w w:val="105"/>
        </w:rPr>
        <w:t xml:space="preserve"> </w:t>
      </w:r>
      <w:r>
        <w:rPr>
          <w:w w:val="105"/>
        </w:rPr>
        <w:t>–</w:t>
      </w:r>
      <w:r>
        <w:rPr>
          <w:spacing w:val="-2"/>
          <w:w w:val="105"/>
        </w:rPr>
        <w:t xml:space="preserve"> </w:t>
      </w:r>
      <w:r>
        <w:rPr>
          <w:w w:val="105"/>
        </w:rPr>
        <w:t>-кос-</w:t>
      </w:r>
      <w:r>
        <w:rPr>
          <w:spacing w:val="-11"/>
          <w:w w:val="105"/>
        </w:rPr>
        <w:t xml:space="preserve"> </w:t>
      </w:r>
      <w:r>
        <w:rPr>
          <w:w w:val="105"/>
        </w:rPr>
        <w:t>с</w:t>
      </w:r>
      <w:r>
        <w:rPr>
          <w:spacing w:val="-16"/>
          <w:w w:val="105"/>
        </w:rPr>
        <w:t xml:space="preserve"> </w:t>
      </w:r>
      <w:r>
        <w:rPr>
          <w:w w:val="105"/>
        </w:rPr>
        <w:t>чередованием</w:t>
      </w:r>
      <w:r>
        <w:rPr>
          <w:spacing w:val="-7"/>
          <w:w w:val="105"/>
        </w:rPr>
        <w:t xml:space="preserve"> </w:t>
      </w:r>
      <w:r>
        <w:rPr>
          <w:w w:val="105"/>
          <w:position w:val="1"/>
        </w:rPr>
        <w:t>а</w:t>
      </w:r>
      <w:r>
        <w:rPr>
          <w:spacing w:val="-3"/>
          <w:w w:val="105"/>
          <w:position w:val="1"/>
        </w:rPr>
        <w:t xml:space="preserve"> </w:t>
      </w:r>
      <w:r>
        <w:rPr>
          <w:w w:val="105"/>
          <w:position w:val="1"/>
        </w:rPr>
        <w:t>//</w:t>
      </w:r>
      <w:r>
        <w:rPr>
          <w:spacing w:val="-6"/>
          <w:w w:val="105"/>
          <w:position w:val="1"/>
        </w:rPr>
        <w:t xml:space="preserve"> </w:t>
      </w:r>
      <w:r>
        <w:rPr>
          <w:w w:val="105"/>
          <w:position w:val="1"/>
        </w:rPr>
        <w:t>о,</w:t>
      </w:r>
      <w:r>
        <w:rPr>
          <w:spacing w:val="-7"/>
          <w:w w:val="105"/>
          <w:position w:val="1"/>
        </w:rPr>
        <w:t xml:space="preserve"> </w:t>
      </w:r>
      <w:r>
        <w:rPr>
          <w:w w:val="105"/>
          <w:position w:val="1"/>
        </w:rPr>
        <w:t>гласных</w:t>
      </w:r>
      <w:r>
        <w:rPr>
          <w:spacing w:val="-8"/>
          <w:w w:val="105"/>
          <w:position w:val="1"/>
        </w:rPr>
        <w:t xml:space="preserve"> </w:t>
      </w:r>
      <w:r>
        <w:rPr>
          <w:w w:val="105"/>
          <w:position w:val="1"/>
        </w:rPr>
        <w:t>в</w:t>
      </w:r>
      <w:r>
        <w:rPr>
          <w:spacing w:val="-10"/>
          <w:w w:val="105"/>
          <w:position w:val="1"/>
        </w:rPr>
        <w:t xml:space="preserve"> </w:t>
      </w:r>
      <w:r>
        <w:rPr>
          <w:w w:val="105"/>
          <w:position w:val="1"/>
        </w:rPr>
        <w:t>приставках</w:t>
      </w:r>
      <w:r>
        <w:rPr>
          <w:spacing w:val="-11"/>
          <w:w w:val="105"/>
          <w:position w:val="1"/>
        </w:rPr>
        <w:t xml:space="preserve"> </w:t>
      </w:r>
      <w:r>
        <w:rPr>
          <w:w w:val="105"/>
          <w:position w:val="1"/>
        </w:rPr>
        <w:t>пре-</w:t>
      </w:r>
      <w:r>
        <w:rPr>
          <w:spacing w:val="-11"/>
          <w:w w:val="105"/>
          <w:position w:val="1"/>
        </w:rPr>
        <w:t xml:space="preserve"> </w:t>
      </w:r>
      <w:r>
        <w:rPr>
          <w:spacing w:val="-10"/>
          <w:w w:val="105"/>
          <w:position w:val="1"/>
        </w:rPr>
        <w:t>и</w:t>
      </w:r>
    </w:p>
    <w:p w14:paraId="50675CEF" w14:textId="77777777" w:rsidR="0006191A" w:rsidRDefault="0006191A">
      <w:pPr>
        <w:spacing w:line="271" w:lineRule="exact"/>
        <w:sectPr w:rsidR="0006191A">
          <w:pgSz w:w="11910" w:h="16850"/>
          <w:pgMar w:top="1060" w:right="0" w:bottom="1140" w:left="1420" w:header="0" w:footer="922" w:gutter="0"/>
          <w:cols w:space="720"/>
        </w:sectPr>
      </w:pPr>
    </w:p>
    <w:p w14:paraId="28652BCB" w14:textId="77777777" w:rsidR="0006191A" w:rsidRDefault="00B04A97">
      <w:pPr>
        <w:pStyle w:val="a3"/>
        <w:spacing w:before="52"/>
        <w:ind w:firstLine="0"/>
        <w:jc w:val="left"/>
      </w:pPr>
      <w:r>
        <w:lastRenderedPageBreak/>
        <w:t>при-</w:t>
      </w:r>
      <w:r>
        <w:rPr>
          <w:spacing w:val="-10"/>
        </w:rPr>
        <w:t>.</w:t>
      </w:r>
    </w:p>
    <w:p w14:paraId="4C4DE4F6" w14:textId="77777777" w:rsidR="0006191A" w:rsidRDefault="00B04A97">
      <w:pPr>
        <w:spacing w:before="112"/>
        <w:rPr>
          <w:sz w:val="23"/>
        </w:rPr>
      </w:pPr>
      <w:r>
        <w:br w:type="column"/>
      </w:r>
    </w:p>
    <w:p w14:paraId="63557F84" w14:textId="77777777" w:rsidR="0006191A" w:rsidRDefault="00B04A97">
      <w:pPr>
        <w:pStyle w:val="a3"/>
        <w:spacing w:line="288" w:lineRule="auto"/>
        <w:ind w:left="152" w:right="2641"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6209D619" w14:textId="77777777" w:rsidR="0006191A" w:rsidRDefault="00B04A97">
      <w:pPr>
        <w:pStyle w:val="a3"/>
        <w:spacing w:line="288" w:lineRule="auto"/>
        <w:ind w:left="152" w:right="5898" w:firstLine="0"/>
        <w:jc w:val="left"/>
      </w:pPr>
      <w:r>
        <w:rPr>
          <w:w w:val="105"/>
        </w:rPr>
        <w:t xml:space="preserve">Имя существительное. </w:t>
      </w:r>
      <w:r>
        <w:t>Особенности словообразования.</w:t>
      </w:r>
    </w:p>
    <w:p w14:paraId="2E67738C" w14:textId="77777777" w:rsidR="0006191A" w:rsidRDefault="00B04A97">
      <w:pPr>
        <w:pStyle w:val="a3"/>
        <w:spacing w:line="263" w:lineRule="exact"/>
        <w:ind w:left="152" w:firstLine="0"/>
        <w:jc w:val="left"/>
      </w:pPr>
      <w:r>
        <w:rPr>
          <w:w w:val="105"/>
        </w:rPr>
        <w:t>Нормы</w:t>
      </w:r>
      <w:r>
        <w:rPr>
          <w:spacing w:val="65"/>
          <w:w w:val="105"/>
        </w:rPr>
        <w:t xml:space="preserve"> </w:t>
      </w:r>
      <w:r>
        <w:rPr>
          <w:w w:val="105"/>
        </w:rPr>
        <w:t>произношения</w:t>
      </w:r>
      <w:r>
        <w:rPr>
          <w:spacing w:val="65"/>
          <w:w w:val="105"/>
        </w:rPr>
        <w:t xml:space="preserve"> </w:t>
      </w:r>
      <w:r>
        <w:rPr>
          <w:w w:val="105"/>
        </w:rPr>
        <w:t>имён</w:t>
      </w:r>
      <w:r>
        <w:rPr>
          <w:spacing w:val="75"/>
          <w:w w:val="105"/>
        </w:rPr>
        <w:t xml:space="preserve"> </w:t>
      </w:r>
      <w:r>
        <w:rPr>
          <w:w w:val="105"/>
        </w:rPr>
        <w:t>существительных,</w:t>
      </w:r>
      <w:r>
        <w:rPr>
          <w:spacing w:val="71"/>
          <w:w w:val="105"/>
        </w:rPr>
        <w:t xml:space="preserve"> </w:t>
      </w:r>
      <w:r>
        <w:rPr>
          <w:w w:val="105"/>
        </w:rPr>
        <w:t>нормы</w:t>
      </w:r>
      <w:r>
        <w:rPr>
          <w:spacing w:val="72"/>
          <w:w w:val="105"/>
        </w:rPr>
        <w:t xml:space="preserve"> </w:t>
      </w:r>
      <w:r>
        <w:rPr>
          <w:w w:val="105"/>
        </w:rPr>
        <w:t>постановки</w:t>
      </w:r>
      <w:r>
        <w:rPr>
          <w:spacing w:val="75"/>
          <w:w w:val="105"/>
        </w:rPr>
        <w:t xml:space="preserve"> </w:t>
      </w:r>
      <w:r>
        <w:rPr>
          <w:w w:val="105"/>
        </w:rPr>
        <w:t>ударения</w:t>
      </w:r>
      <w:r>
        <w:rPr>
          <w:spacing w:val="65"/>
          <w:w w:val="105"/>
        </w:rPr>
        <w:t xml:space="preserve"> </w:t>
      </w:r>
      <w:r>
        <w:rPr>
          <w:spacing w:val="-5"/>
          <w:w w:val="105"/>
        </w:rPr>
        <w:t>(в</w:t>
      </w:r>
    </w:p>
    <w:p w14:paraId="51C87C01" w14:textId="77777777" w:rsidR="0006191A" w:rsidRDefault="0006191A">
      <w:pPr>
        <w:spacing w:line="263" w:lineRule="exact"/>
        <w:sectPr w:rsidR="0006191A">
          <w:type w:val="continuous"/>
          <w:pgSz w:w="11910" w:h="16850"/>
          <w:pgMar w:top="1060" w:right="0" w:bottom="280" w:left="1420" w:header="0" w:footer="922" w:gutter="0"/>
          <w:cols w:num="2" w:space="720" w:equalWidth="0">
            <w:col w:w="794" w:space="40"/>
            <w:col w:w="9656"/>
          </w:cols>
        </w:sectPr>
      </w:pPr>
    </w:p>
    <w:p w14:paraId="134A0A68" w14:textId="77777777" w:rsidR="0006191A" w:rsidRDefault="00B04A97">
      <w:pPr>
        <w:pStyle w:val="a3"/>
        <w:spacing w:before="52"/>
        <w:ind w:firstLine="0"/>
        <w:jc w:val="left"/>
      </w:pPr>
      <w:r>
        <w:rPr>
          <w:w w:val="105"/>
        </w:rPr>
        <w:lastRenderedPageBreak/>
        <w:t>рамках</w:t>
      </w:r>
      <w:r>
        <w:rPr>
          <w:spacing w:val="-15"/>
          <w:w w:val="105"/>
        </w:rPr>
        <w:t xml:space="preserve"> </w:t>
      </w:r>
      <w:r>
        <w:rPr>
          <w:spacing w:val="-2"/>
          <w:w w:val="105"/>
        </w:rPr>
        <w:t>изученного).</w:t>
      </w:r>
    </w:p>
    <w:p w14:paraId="1A7DFBAB" w14:textId="77777777" w:rsidR="0006191A" w:rsidRDefault="00B04A97">
      <w:pPr>
        <w:pStyle w:val="a3"/>
        <w:spacing w:before="52" w:line="288" w:lineRule="auto"/>
        <w:ind w:left="986" w:right="3289" w:firstLine="0"/>
        <w:jc w:val="left"/>
      </w:pPr>
      <w:r>
        <w:rPr>
          <w:w w:val="105"/>
        </w:rPr>
        <w:t xml:space="preserve">Нормы словоизменения имён существительных. </w:t>
      </w:r>
      <w:r>
        <w:t>Морфологический анализ имён существительных.</w:t>
      </w:r>
    </w:p>
    <w:p w14:paraId="6E2C9853" w14:textId="77777777" w:rsidR="0006191A" w:rsidRDefault="00B04A97">
      <w:pPr>
        <w:pStyle w:val="a3"/>
        <w:spacing w:line="288" w:lineRule="auto"/>
        <w:ind w:left="986" w:right="2074" w:firstLine="0"/>
        <w:jc w:val="left"/>
      </w:pPr>
      <w:r>
        <w:rPr>
          <w:w w:val="105"/>
        </w:rPr>
        <w:t xml:space="preserve">Правила слитного и дефисного написания пол- и полу- со словами.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3FDC93C0" w14:textId="77777777" w:rsidR="0006191A" w:rsidRDefault="00B04A97">
      <w:pPr>
        <w:pStyle w:val="a3"/>
        <w:spacing w:line="295" w:lineRule="auto"/>
        <w:ind w:left="986" w:right="2074" w:firstLine="0"/>
        <w:jc w:val="left"/>
      </w:pPr>
      <w:r>
        <w:t>Качественные, относительные и притяжательные имена прилагательные.</w:t>
      </w:r>
      <w:r>
        <w:rPr>
          <w:spacing w:val="80"/>
          <w:w w:val="105"/>
        </w:rPr>
        <w:t xml:space="preserve"> </w:t>
      </w:r>
      <w:r>
        <w:rPr>
          <w:w w:val="105"/>
        </w:rPr>
        <w:t>Степени сравнения качественных имён прилагательных.</w:t>
      </w:r>
    </w:p>
    <w:p w14:paraId="0C1D004C" w14:textId="77777777" w:rsidR="0006191A" w:rsidRDefault="00B04A97">
      <w:pPr>
        <w:pStyle w:val="a3"/>
        <w:spacing w:line="288" w:lineRule="auto"/>
        <w:ind w:left="986" w:right="3521" w:firstLine="0"/>
        <w:jc w:val="left"/>
      </w:pPr>
      <w:r>
        <w:rPr>
          <w:w w:val="105"/>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6"/>
          <w:w w:val="105"/>
        </w:rPr>
        <w:t xml:space="preserve"> </w:t>
      </w:r>
      <w:r>
        <w:rPr>
          <w:w w:val="105"/>
        </w:rPr>
        <w:t>суффиксов</w:t>
      </w:r>
      <w:r>
        <w:rPr>
          <w:spacing w:val="-10"/>
          <w:w w:val="105"/>
        </w:rPr>
        <w:t xml:space="preserve"> </w:t>
      </w:r>
      <w:r>
        <w:rPr>
          <w:w w:val="105"/>
        </w:rPr>
        <w:t>-к-</w:t>
      </w:r>
      <w:r>
        <w:rPr>
          <w:spacing w:val="-15"/>
          <w:w w:val="105"/>
        </w:rPr>
        <w:t xml:space="preserve"> </w:t>
      </w:r>
      <w:r>
        <w:rPr>
          <w:w w:val="105"/>
        </w:rPr>
        <w:t>и</w:t>
      </w:r>
      <w:r>
        <w:rPr>
          <w:spacing w:val="-10"/>
          <w:w w:val="105"/>
        </w:rPr>
        <w:t xml:space="preserve"> </w:t>
      </w:r>
      <w:r>
        <w:rPr>
          <w:w w:val="105"/>
        </w:rPr>
        <w:t>-ск-</w:t>
      </w:r>
      <w:r>
        <w:rPr>
          <w:spacing w:val="-16"/>
          <w:w w:val="105"/>
        </w:rPr>
        <w:t xml:space="preserve"> </w:t>
      </w:r>
      <w:r>
        <w:rPr>
          <w:w w:val="105"/>
        </w:rPr>
        <w:t>имён</w:t>
      </w:r>
      <w:r>
        <w:rPr>
          <w:spacing w:val="-15"/>
          <w:w w:val="105"/>
        </w:rPr>
        <w:t xml:space="preserve"> </w:t>
      </w:r>
      <w:r>
        <w:rPr>
          <w:w w:val="105"/>
        </w:rPr>
        <w:t>прилагательных. Правописание сложных имён прилагательных.</w:t>
      </w:r>
    </w:p>
    <w:p w14:paraId="4FA12B64" w14:textId="77777777" w:rsidR="0006191A" w:rsidRDefault="00B04A97">
      <w:pPr>
        <w:pStyle w:val="a3"/>
        <w:tabs>
          <w:tab w:val="left" w:pos="1942"/>
          <w:tab w:val="left" w:pos="3673"/>
          <w:tab w:val="left" w:pos="4428"/>
          <w:tab w:val="left" w:pos="6377"/>
          <w:tab w:val="left" w:pos="7298"/>
          <w:tab w:val="left" w:pos="8469"/>
          <w:tab w:val="left" w:pos="8901"/>
        </w:tabs>
        <w:spacing w:line="288" w:lineRule="auto"/>
        <w:ind w:right="869"/>
        <w:jc w:val="left"/>
      </w:pPr>
      <w:r>
        <w:rPr>
          <w:spacing w:val="-2"/>
          <w:w w:val="105"/>
        </w:rPr>
        <w:t>Нормы</w:t>
      </w:r>
      <w:r>
        <w:tab/>
      </w:r>
      <w:r>
        <w:rPr>
          <w:spacing w:val="-2"/>
          <w:w w:val="105"/>
        </w:rPr>
        <w:t>произношения</w:t>
      </w:r>
      <w:r>
        <w:tab/>
      </w:r>
      <w:r>
        <w:rPr>
          <w:spacing w:val="-4"/>
          <w:w w:val="105"/>
        </w:rPr>
        <w:t>имён</w:t>
      </w:r>
      <w:r>
        <w:tab/>
      </w:r>
      <w:r>
        <w:rPr>
          <w:spacing w:val="-2"/>
          <w:w w:val="105"/>
        </w:rPr>
        <w:t>прилагательных,</w:t>
      </w:r>
      <w:r>
        <w:tab/>
      </w:r>
      <w:r>
        <w:rPr>
          <w:spacing w:val="-4"/>
          <w:w w:val="105"/>
        </w:rPr>
        <w:t>нормы</w:t>
      </w:r>
      <w:r>
        <w:tab/>
      </w:r>
      <w:r>
        <w:rPr>
          <w:spacing w:val="-2"/>
          <w:w w:val="105"/>
        </w:rPr>
        <w:t>ударения</w:t>
      </w:r>
      <w:r>
        <w:tab/>
      </w:r>
      <w:r>
        <w:rPr>
          <w:spacing w:val="-6"/>
          <w:w w:val="105"/>
        </w:rPr>
        <w:t>(в</w:t>
      </w:r>
      <w:r>
        <w:tab/>
      </w:r>
      <w:r>
        <w:rPr>
          <w:spacing w:val="-4"/>
          <w:w w:val="105"/>
        </w:rPr>
        <w:t xml:space="preserve">рамках </w:t>
      </w:r>
      <w:r>
        <w:rPr>
          <w:spacing w:val="-2"/>
          <w:w w:val="105"/>
        </w:rPr>
        <w:t>изученного).</w:t>
      </w:r>
    </w:p>
    <w:p w14:paraId="750A759D" w14:textId="77777777" w:rsidR="0006191A" w:rsidRDefault="00B04A97">
      <w:pPr>
        <w:pStyle w:val="a3"/>
        <w:spacing w:line="288" w:lineRule="auto"/>
        <w:ind w:left="986" w:right="2074" w:firstLine="0"/>
        <w:jc w:val="left"/>
      </w:pPr>
      <w:r>
        <w:t>Орфографический анализ имени прилагательного (в рамках изученного).</w:t>
      </w:r>
      <w:r>
        <w:rPr>
          <w:spacing w:val="80"/>
          <w:w w:val="105"/>
        </w:rPr>
        <w:t xml:space="preserve"> </w:t>
      </w:r>
      <w:r>
        <w:rPr>
          <w:w w:val="105"/>
        </w:rPr>
        <w:t>Имя числительное.</w:t>
      </w:r>
    </w:p>
    <w:p w14:paraId="2D4F0385" w14:textId="77777777" w:rsidR="0006191A" w:rsidRDefault="00B04A97">
      <w:pPr>
        <w:pStyle w:val="a3"/>
        <w:spacing w:line="288" w:lineRule="auto"/>
        <w:ind w:right="855"/>
        <w:jc w:val="left"/>
      </w:pPr>
      <w:r>
        <w:rPr>
          <w:w w:val="105"/>
        </w:rPr>
        <w:t>Общее</w:t>
      </w:r>
      <w:r>
        <w:rPr>
          <w:spacing w:val="20"/>
          <w:w w:val="105"/>
        </w:rPr>
        <w:t xml:space="preserve"> </w:t>
      </w:r>
      <w:r>
        <w:rPr>
          <w:w w:val="105"/>
        </w:rPr>
        <w:t>грамматическое</w:t>
      </w:r>
      <w:r>
        <w:rPr>
          <w:spacing w:val="20"/>
          <w:w w:val="105"/>
        </w:rPr>
        <w:t xml:space="preserve"> </w:t>
      </w:r>
      <w:r>
        <w:rPr>
          <w:w w:val="105"/>
        </w:rPr>
        <w:t>значение</w:t>
      </w:r>
      <w:r>
        <w:rPr>
          <w:spacing w:val="20"/>
          <w:w w:val="105"/>
        </w:rPr>
        <w:t xml:space="preserve"> </w:t>
      </w:r>
      <w:r>
        <w:rPr>
          <w:w w:val="105"/>
        </w:rPr>
        <w:t>имени</w:t>
      </w:r>
      <w:r>
        <w:rPr>
          <w:spacing w:val="26"/>
          <w:w w:val="105"/>
        </w:rPr>
        <w:t xml:space="preserve"> </w:t>
      </w:r>
      <w:r>
        <w:rPr>
          <w:w w:val="105"/>
        </w:rPr>
        <w:t>числительного.</w:t>
      </w:r>
      <w:r>
        <w:rPr>
          <w:spacing w:val="22"/>
          <w:w w:val="105"/>
        </w:rPr>
        <w:t xml:space="preserve"> </w:t>
      </w:r>
      <w:r>
        <w:rPr>
          <w:w w:val="105"/>
        </w:rPr>
        <w:t>Синтаксические</w:t>
      </w:r>
      <w:r>
        <w:rPr>
          <w:spacing w:val="20"/>
          <w:w w:val="105"/>
        </w:rPr>
        <w:t xml:space="preserve"> </w:t>
      </w:r>
      <w:r>
        <w:rPr>
          <w:w w:val="105"/>
        </w:rPr>
        <w:t>функции имён числительных.</w:t>
      </w:r>
    </w:p>
    <w:p w14:paraId="4B46C5FB" w14:textId="77777777" w:rsidR="0006191A" w:rsidRDefault="0006191A">
      <w:pPr>
        <w:spacing w:line="288" w:lineRule="auto"/>
        <w:sectPr w:rsidR="0006191A">
          <w:type w:val="continuous"/>
          <w:pgSz w:w="11910" w:h="16850"/>
          <w:pgMar w:top="1060" w:right="0" w:bottom="280" w:left="1420" w:header="0" w:footer="922" w:gutter="0"/>
          <w:cols w:space="720"/>
        </w:sectPr>
      </w:pPr>
    </w:p>
    <w:p w14:paraId="7525FEA7" w14:textId="77777777" w:rsidR="0006191A" w:rsidRDefault="00B04A97">
      <w:pPr>
        <w:pStyle w:val="a3"/>
        <w:spacing w:before="68" w:line="295" w:lineRule="auto"/>
        <w:jc w:val="left"/>
      </w:pPr>
      <w:r>
        <w:rPr>
          <w:w w:val="105"/>
          <w:position w:val="1"/>
        </w:rPr>
        <w:lastRenderedPageBreak/>
        <w:t>Разряды</w:t>
      </w:r>
      <w:r>
        <w:rPr>
          <w:spacing w:val="80"/>
          <w:w w:val="105"/>
          <w:position w:val="1"/>
        </w:rPr>
        <w:t xml:space="preserve"> </w:t>
      </w:r>
      <w:r>
        <w:rPr>
          <w:w w:val="105"/>
          <w:position w:val="1"/>
        </w:rPr>
        <w:t>имён</w:t>
      </w:r>
      <w:r>
        <w:rPr>
          <w:spacing w:val="80"/>
          <w:w w:val="105"/>
          <w:position w:val="1"/>
        </w:rPr>
        <w:t xml:space="preserve"> </w:t>
      </w:r>
      <w:r>
        <w:rPr>
          <w:w w:val="105"/>
          <w:position w:val="1"/>
        </w:rPr>
        <w:t>числительных</w:t>
      </w:r>
      <w:r>
        <w:rPr>
          <w:spacing w:val="80"/>
          <w:w w:val="105"/>
          <w:position w:val="1"/>
        </w:rPr>
        <w:t xml:space="preserve"> </w:t>
      </w:r>
      <w:r>
        <w:rPr>
          <w:w w:val="105"/>
          <w:position w:val="1"/>
        </w:rPr>
        <w:t>по</w:t>
      </w:r>
      <w:r>
        <w:rPr>
          <w:spacing w:val="80"/>
          <w:w w:val="105"/>
          <w:position w:val="1"/>
        </w:rPr>
        <w:t xml:space="preserve"> </w:t>
      </w:r>
      <w:r>
        <w:rPr>
          <w:w w:val="105"/>
          <w:position w:val="1"/>
        </w:rPr>
        <w:t>значению:</w:t>
      </w:r>
      <w:r>
        <w:rPr>
          <w:spacing w:val="80"/>
          <w:w w:val="105"/>
          <w:position w:val="1"/>
        </w:rPr>
        <w:t xml:space="preserve"> </w:t>
      </w:r>
      <w:r>
        <w:rPr>
          <w:w w:val="105"/>
          <w:position w:val="1"/>
        </w:rPr>
        <w:t>количественные</w:t>
      </w:r>
      <w:r>
        <w:rPr>
          <w:spacing w:val="80"/>
          <w:w w:val="105"/>
          <w:position w:val="1"/>
        </w:rPr>
        <w:t xml:space="preserve"> </w:t>
      </w:r>
      <w:r>
        <w:rPr>
          <w:w w:val="105"/>
        </w:rPr>
        <w:t>(</w:t>
      </w:r>
      <w:r>
        <w:rPr>
          <w:w w:val="105"/>
          <w:position w:val="1"/>
        </w:rPr>
        <w:t>целые,</w:t>
      </w:r>
      <w:r>
        <w:rPr>
          <w:spacing w:val="80"/>
          <w:w w:val="105"/>
          <w:position w:val="1"/>
        </w:rPr>
        <w:t xml:space="preserve"> </w:t>
      </w:r>
      <w:r>
        <w:rPr>
          <w:w w:val="105"/>
          <w:position w:val="1"/>
        </w:rPr>
        <w:t xml:space="preserve">дробные, </w:t>
      </w:r>
      <w:r>
        <w:rPr>
          <w:w w:val="105"/>
        </w:rPr>
        <w:t>собирательные), порядковые числительные.</w:t>
      </w:r>
    </w:p>
    <w:p w14:paraId="4DA75004" w14:textId="77777777" w:rsidR="0006191A" w:rsidRDefault="00B04A97">
      <w:pPr>
        <w:pStyle w:val="a3"/>
        <w:tabs>
          <w:tab w:val="left" w:pos="2051"/>
          <w:tab w:val="left" w:pos="2791"/>
          <w:tab w:val="left" w:pos="4474"/>
          <w:tab w:val="left" w:pos="4956"/>
          <w:tab w:val="left" w:pos="6235"/>
          <w:tab w:val="left" w:pos="7372"/>
          <w:tab w:val="left" w:pos="8566"/>
        </w:tabs>
        <w:spacing w:line="288" w:lineRule="auto"/>
        <w:ind w:right="866"/>
        <w:jc w:val="left"/>
      </w:pPr>
      <w:r>
        <w:rPr>
          <w:spacing w:val="-2"/>
          <w:w w:val="105"/>
        </w:rPr>
        <w:t>Разряды</w:t>
      </w:r>
      <w:r>
        <w:tab/>
      </w:r>
      <w:r>
        <w:rPr>
          <w:spacing w:val="-4"/>
          <w:w w:val="105"/>
        </w:rPr>
        <w:t>имён</w:t>
      </w:r>
      <w:r>
        <w:tab/>
      </w:r>
      <w:r>
        <w:rPr>
          <w:spacing w:val="-2"/>
          <w:w w:val="105"/>
        </w:rPr>
        <w:t>числительных</w:t>
      </w:r>
      <w:r>
        <w:tab/>
      </w:r>
      <w:r>
        <w:rPr>
          <w:spacing w:val="-6"/>
          <w:w w:val="105"/>
        </w:rPr>
        <w:t>по</w:t>
      </w:r>
      <w:r>
        <w:tab/>
      </w:r>
      <w:r>
        <w:rPr>
          <w:spacing w:val="-2"/>
          <w:w w:val="105"/>
        </w:rPr>
        <w:t>строению:</w:t>
      </w:r>
      <w:r>
        <w:tab/>
      </w:r>
      <w:r>
        <w:rPr>
          <w:spacing w:val="-2"/>
          <w:w w:val="105"/>
        </w:rPr>
        <w:t>простые,</w:t>
      </w:r>
      <w:r>
        <w:tab/>
      </w:r>
      <w:r>
        <w:rPr>
          <w:spacing w:val="-2"/>
          <w:w w:val="105"/>
        </w:rPr>
        <w:t>сложные,</w:t>
      </w:r>
      <w:r>
        <w:tab/>
      </w:r>
      <w:r>
        <w:rPr>
          <w:spacing w:val="-2"/>
          <w:w w:val="105"/>
        </w:rPr>
        <w:t>составные числительные.</w:t>
      </w:r>
    </w:p>
    <w:p w14:paraId="26B59354" w14:textId="77777777" w:rsidR="0006191A" w:rsidRDefault="00B04A97">
      <w:pPr>
        <w:pStyle w:val="a3"/>
        <w:spacing w:line="263" w:lineRule="exact"/>
        <w:ind w:left="986" w:firstLine="0"/>
        <w:jc w:val="left"/>
      </w:pPr>
      <w:r>
        <w:t>Словообразование</w:t>
      </w:r>
      <w:r>
        <w:rPr>
          <w:spacing w:val="33"/>
        </w:rPr>
        <w:t xml:space="preserve"> </w:t>
      </w:r>
      <w:r>
        <w:t>имён</w:t>
      </w:r>
      <w:r>
        <w:rPr>
          <w:spacing w:val="46"/>
        </w:rPr>
        <w:t xml:space="preserve"> </w:t>
      </w:r>
      <w:r>
        <w:rPr>
          <w:spacing w:val="-2"/>
        </w:rPr>
        <w:t>числительных.</w:t>
      </w:r>
    </w:p>
    <w:p w14:paraId="1EE1CA3F" w14:textId="77777777" w:rsidR="0006191A" w:rsidRDefault="00B04A97">
      <w:pPr>
        <w:pStyle w:val="a3"/>
        <w:spacing w:before="44" w:line="288" w:lineRule="auto"/>
        <w:ind w:left="986" w:right="2074" w:firstLine="0"/>
        <w:jc w:val="left"/>
      </w:pPr>
      <w:r>
        <w:t>Склонение количественных и порядковых имён числительных.</w:t>
      </w:r>
      <w:r>
        <w:rPr>
          <w:spacing w:val="40"/>
          <w:w w:val="105"/>
        </w:rPr>
        <w:t xml:space="preserve"> </w:t>
      </w:r>
      <w:r>
        <w:rPr>
          <w:w w:val="105"/>
        </w:rPr>
        <w:t>Правильное образование форм имён числительных.</w:t>
      </w:r>
    </w:p>
    <w:p w14:paraId="5718865D" w14:textId="77777777" w:rsidR="0006191A" w:rsidRDefault="00B04A97">
      <w:pPr>
        <w:pStyle w:val="a3"/>
        <w:spacing w:line="295" w:lineRule="auto"/>
        <w:ind w:left="986" w:right="2074" w:firstLine="0"/>
        <w:jc w:val="left"/>
      </w:pPr>
      <w:r>
        <w:t>Правильное употребление собирательных имён числительных.</w:t>
      </w:r>
      <w:r>
        <w:rPr>
          <w:spacing w:val="40"/>
          <w:w w:val="105"/>
        </w:rPr>
        <w:t xml:space="preserve"> </w:t>
      </w:r>
      <w:r>
        <w:rPr>
          <w:w w:val="105"/>
        </w:rPr>
        <w:t>Морфологический анализ имён числительных.</w:t>
      </w:r>
    </w:p>
    <w:p w14:paraId="62E76F75" w14:textId="77777777" w:rsidR="0006191A" w:rsidRDefault="00B04A97">
      <w:pPr>
        <w:pStyle w:val="a3"/>
        <w:spacing w:line="288" w:lineRule="auto"/>
        <w:ind w:right="865"/>
      </w:pPr>
      <w:r>
        <w:rPr>
          <w:w w:val="105"/>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3ABB4E4" w14:textId="77777777" w:rsidR="0006191A" w:rsidRDefault="00B04A97">
      <w:pPr>
        <w:pStyle w:val="a3"/>
        <w:spacing w:line="288" w:lineRule="auto"/>
        <w:ind w:left="986" w:right="2394" w:firstLine="0"/>
      </w:pPr>
      <w:r>
        <w:t xml:space="preserve">Орфографический анализ имён числительных (в рамках изученного). </w:t>
      </w:r>
      <w:r>
        <w:rPr>
          <w:spacing w:val="-2"/>
          <w:w w:val="105"/>
        </w:rPr>
        <w:t>Местоимение.</w:t>
      </w:r>
    </w:p>
    <w:p w14:paraId="4D47836B" w14:textId="77777777" w:rsidR="0006191A" w:rsidRDefault="00B04A97">
      <w:pPr>
        <w:pStyle w:val="a3"/>
        <w:spacing w:line="288" w:lineRule="auto"/>
        <w:ind w:right="873"/>
      </w:pPr>
      <w:r>
        <w:rPr>
          <w:w w:val="105"/>
        </w:rPr>
        <w:t>Общее грамматическое значение местоимения. Синтаксические функции местоимений. Роль местоимений в речи.</w:t>
      </w:r>
    </w:p>
    <w:p w14:paraId="4B896BA0" w14:textId="77777777" w:rsidR="0006191A" w:rsidRDefault="00B04A97">
      <w:pPr>
        <w:pStyle w:val="a3"/>
        <w:spacing w:line="288" w:lineRule="auto"/>
        <w:ind w:right="868"/>
      </w:pPr>
      <w:r>
        <w:rPr>
          <w:w w:val="105"/>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1F2A519" w14:textId="77777777" w:rsidR="0006191A" w:rsidRDefault="00B04A97">
      <w:pPr>
        <w:pStyle w:val="a3"/>
        <w:spacing w:line="288" w:lineRule="auto"/>
        <w:ind w:left="986" w:right="5384" w:firstLine="0"/>
        <w:jc w:val="left"/>
      </w:pPr>
      <w:r>
        <w:rPr>
          <w:w w:val="105"/>
        </w:rPr>
        <w:t xml:space="preserve">Склонение местоимений. Словообразование местоимений. </w:t>
      </w:r>
      <w:r>
        <w:t>Морфологический анализ местоимений.</w:t>
      </w:r>
    </w:p>
    <w:p w14:paraId="04B4B755" w14:textId="77777777" w:rsidR="0006191A" w:rsidRDefault="00B04A97">
      <w:pPr>
        <w:pStyle w:val="a3"/>
        <w:spacing w:line="288" w:lineRule="auto"/>
        <w:ind w:right="863"/>
      </w:pPr>
      <w:r>
        <w:rPr>
          <w:w w:val="105"/>
        </w:rPr>
        <w:t>Употребление местоимений в соответствии с требованиями русского речевого этикета,</w:t>
      </w:r>
      <w:r>
        <w:rPr>
          <w:spacing w:val="-7"/>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10"/>
          <w:w w:val="105"/>
        </w:rPr>
        <w:t xml:space="preserve"> </w:t>
      </w:r>
      <w:r>
        <w:rPr>
          <w:w w:val="105"/>
        </w:rPr>
        <w:t>местоимения</w:t>
      </w:r>
      <w:r>
        <w:rPr>
          <w:spacing w:val="-13"/>
          <w:w w:val="105"/>
        </w:rPr>
        <w:t xml:space="preserve"> </w:t>
      </w:r>
      <w:r>
        <w:rPr>
          <w:w w:val="105"/>
        </w:rPr>
        <w:t>3-го</w:t>
      </w:r>
      <w:r>
        <w:rPr>
          <w:spacing w:val="-3"/>
          <w:w w:val="105"/>
        </w:rPr>
        <w:t xml:space="preserve"> </w:t>
      </w:r>
      <w:r>
        <w:rPr>
          <w:w w:val="105"/>
        </w:rPr>
        <w:t>лица</w:t>
      </w:r>
      <w:r>
        <w:rPr>
          <w:spacing w:val="-10"/>
          <w:w w:val="105"/>
        </w:rPr>
        <w:t xml:space="preserve"> </w:t>
      </w:r>
      <w:r>
        <w:rPr>
          <w:w w:val="105"/>
        </w:rPr>
        <w:t>в</w:t>
      </w:r>
      <w:r>
        <w:rPr>
          <w:spacing w:val="-4"/>
          <w:w w:val="105"/>
        </w:rPr>
        <w:t xml:space="preserve"> </w:t>
      </w:r>
      <w:r>
        <w:rPr>
          <w:w w:val="105"/>
        </w:rPr>
        <w:t>соответствии</w:t>
      </w:r>
      <w:r>
        <w:rPr>
          <w:spacing w:val="-10"/>
          <w:w w:val="105"/>
        </w:rPr>
        <w:t xml:space="preserve"> </w:t>
      </w:r>
      <w:r>
        <w:rPr>
          <w:w w:val="105"/>
        </w:rPr>
        <w:t>со</w:t>
      </w:r>
      <w:r>
        <w:rPr>
          <w:spacing w:val="-3"/>
          <w:w w:val="105"/>
        </w:rPr>
        <w:t xml:space="preserve"> </w:t>
      </w:r>
      <w:r>
        <w:rPr>
          <w:w w:val="105"/>
        </w:rPr>
        <w:t>смыслом</w:t>
      </w:r>
      <w:r>
        <w:rPr>
          <w:spacing w:val="-12"/>
          <w:w w:val="105"/>
        </w:rPr>
        <w:t xml:space="preserve"> </w:t>
      </w:r>
      <w:r>
        <w:rPr>
          <w:w w:val="105"/>
        </w:rP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3E9E61D" w14:textId="77777777" w:rsidR="0006191A" w:rsidRDefault="00B04A97">
      <w:pPr>
        <w:pStyle w:val="a3"/>
        <w:spacing w:line="288" w:lineRule="auto"/>
        <w:ind w:right="854"/>
      </w:pPr>
      <w:r>
        <w:t xml:space="preserve">Правила правописания местоимений: правописание местоимений с не и ни; слитное, </w:t>
      </w:r>
      <w:r>
        <w:rPr>
          <w:w w:val="105"/>
        </w:rPr>
        <w:t>раздельное и дефисное написание местоимений.</w:t>
      </w:r>
    </w:p>
    <w:p w14:paraId="5F2D9CC8" w14:textId="77777777" w:rsidR="0006191A" w:rsidRDefault="00B04A97">
      <w:pPr>
        <w:pStyle w:val="a3"/>
        <w:spacing w:line="288" w:lineRule="auto"/>
        <w:ind w:left="986" w:right="2996"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местоимений</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Pr>
          <w:spacing w:val="-2"/>
          <w:w w:val="105"/>
        </w:rPr>
        <w:t>Глагол.</w:t>
      </w:r>
    </w:p>
    <w:p w14:paraId="73E491F9" w14:textId="77777777" w:rsidR="0006191A" w:rsidRDefault="00B04A97">
      <w:pPr>
        <w:pStyle w:val="a3"/>
        <w:spacing w:line="288" w:lineRule="auto"/>
        <w:ind w:left="986" w:right="4148" w:firstLine="0"/>
        <w:jc w:val="left"/>
      </w:pPr>
      <w:r>
        <w:t xml:space="preserve">Переходные и непереходные глаголы. </w:t>
      </w:r>
      <w:r>
        <w:rPr>
          <w:w w:val="105"/>
        </w:rPr>
        <w:t>Разноспрягаемые глаголы.</w:t>
      </w:r>
    </w:p>
    <w:p w14:paraId="22C0FE30" w14:textId="77777777" w:rsidR="0006191A" w:rsidRDefault="00B04A97">
      <w:pPr>
        <w:pStyle w:val="a3"/>
        <w:spacing w:line="264" w:lineRule="exact"/>
        <w:ind w:left="986" w:firstLine="0"/>
        <w:jc w:val="left"/>
      </w:pPr>
      <w:r>
        <w:t>Безличные</w:t>
      </w:r>
      <w:r>
        <w:rPr>
          <w:spacing w:val="30"/>
        </w:rPr>
        <w:t xml:space="preserve"> </w:t>
      </w:r>
      <w:r>
        <w:t>глаголы.</w:t>
      </w:r>
      <w:r>
        <w:rPr>
          <w:spacing w:val="36"/>
        </w:rPr>
        <w:t xml:space="preserve"> </w:t>
      </w:r>
      <w:r>
        <w:t>Использование</w:t>
      </w:r>
      <w:r>
        <w:rPr>
          <w:spacing w:val="31"/>
        </w:rPr>
        <w:t xml:space="preserve"> </w:t>
      </w:r>
      <w:r>
        <w:t>личных</w:t>
      </w:r>
      <w:r>
        <w:rPr>
          <w:spacing w:val="32"/>
        </w:rPr>
        <w:t xml:space="preserve"> </w:t>
      </w:r>
      <w:r>
        <w:t>глаголов</w:t>
      </w:r>
      <w:r>
        <w:rPr>
          <w:spacing w:val="31"/>
        </w:rPr>
        <w:t xml:space="preserve"> </w:t>
      </w:r>
      <w:r>
        <w:t>в</w:t>
      </w:r>
      <w:r>
        <w:rPr>
          <w:spacing w:val="31"/>
        </w:rPr>
        <w:t xml:space="preserve"> </w:t>
      </w:r>
      <w:r>
        <w:t>безличном</w:t>
      </w:r>
      <w:r>
        <w:rPr>
          <w:spacing w:val="38"/>
        </w:rPr>
        <w:t xml:space="preserve"> </w:t>
      </w:r>
      <w:r>
        <w:rPr>
          <w:spacing w:val="-2"/>
        </w:rPr>
        <w:t>значении.</w:t>
      </w:r>
    </w:p>
    <w:p w14:paraId="60E42D4F" w14:textId="77777777" w:rsidR="0006191A" w:rsidRDefault="00B04A97">
      <w:pPr>
        <w:pStyle w:val="a3"/>
        <w:spacing w:before="40" w:line="290" w:lineRule="auto"/>
        <w:ind w:right="848"/>
      </w:pPr>
      <w:r>
        <w:rPr>
          <w:w w:val="105"/>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2CAB208B" w14:textId="77777777" w:rsidR="0006191A" w:rsidRDefault="00B04A97">
      <w:pPr>
        <w:pStyle w:val="a3"/>
        <w:spacing w:line="262" w:lineRule="exact"/>
        <w:ind w:left="986" w:firstLine="0"/>
      </w:pPr>
      <w:r>
        <w:t>Морфологический</w:t>
      </w:r>
      <w:r>
        <w:rPr>
          <w:spacing w:val="45"/>
        </w:rPr>
        <w:t xml:space="preserve"> </w:t>
      </w:r>
      <w:r>
        <w:t>анализ</w:t>
      </w:r>
      <w:r>
        <w:rPr>
          <w:spacing w:val="40"/>
        </w:rPr>
        <w:t xml:space="preserve"> </w:t>
      </w:r>
      <w:r>
        <w:rPr>
          <w:spacing w:val="-2"/>
        </w:rPr>
        <w:t>глаголов.</w:t>
      </w:r>
    </w:p>
    <w:p w14:paraId="3C0C3D1A" w14:textId="77777777" w:rsidR="0006191A" w:rsidRDefault="00B04A97">
      <w:pPr>
        <w:pStyle w:val="a3"/>
        <w:spacing w:before="52" w:line="288" w:lineRule="auto"/>
        <w:ind w:right="866"/>
      </w:pPr>
      <w:r>
        <w:rPr>
          <w:w w:val="105"/>
        </w:rPr>
        <w:t>Использование ь как показателя грамматической формы в повелительном наклонении глагола.</w:t>
      </w:r>
    </w:p>
    <w:p w14:paraId="3C90E8A9" w14:textId="77777777" w:rsidR="0006191A" w:rsidRPr="00704808" w:rsidRDefault="00B04A97">
      <w:pPr>
        <w:pStyle w:val="a3"/>
        <w:spacing w:line="288" w:lineRule="auto"/>
        <w:ind w:left="1043" w:right="3530" w:hanging="58"/>
        <w:rPr>
          <w:b/>
          <w:bCs/>
        </w:rPr>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sidRPr="00704808">
        <w:rPr>
          <w:b/>
          <w:bCs/>
          <w:w w:val="105"/>
        </w:rPr>
        <w:t>Содержание обучения в 7 классе.</w:t>
      </w:r>
    </w:p>
    <w:p w14:paraId="1E3A698C"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1EFE4A5" w14:textId="77777777" w:rsidR="0006191A" w:rsidRDefault="00B04A97">
      <w:pPr>
        <w:pStyle w:val="a3"/>
        <w:spacing w:before="52" w:line="288" w:lineRule="auto"/>
        <w:ind w:right="855"/>
        <w:jc w:val="left"/>
      </w:pPr>
      <w:r>
        <w:rPr>
          <w:w w:val="105"/>
        </w:rPr>
        <w:t>Русский язык</w:t>
      </w:r>
      <w:r>
        <w:rPr>
          <w:spacing w:val="-2"/>
          <w:w w:val="105"/>
        </w:rPr>
        <w:t xml:space="preserve"> </w:t>
      </w:r>
      <w:r>
        <w:rPr>
          <w:w w:val="105"/>
        </w:rPr>
        <w:t>как развивающееся</w:t>
      </w:r>
      <w:r>
        <w:rPr>
          <w:spacing w:val="-3"/>
          <w:w w:val="105"/>
        </w:rPr>
        <w:t xml:space="preserve"> </w:t>
      </w:r>
      <w:r>
        <w:rPr>
          <w:w w:val="105"/>
        </w:rPr>
        <w:t>явление. Взаимосвязь языка,</w:t>
      </w:r>
      <w:r>
        <w:rPr>
          <w:spacing w:val="-4"/>
          <w:w w:val="105"/>
        </w:rPr>
        <w:t xml:space="preserve"> </w:t>
      </w:r>
      <w:r>
        <w:rPr>
          <w:w w:val="105"/>
        </w:rPr>
        <w:t>культуры</w:t>
      </w:r>
      <w:r>
        <w:rPr>
          <w:spacing w:val="-3"/>
          <w:w w:val="105"/>
        </w:rPr>
        <w:t xml:space="preserve"> </w:t>
      </w:r>
      <w:r>
        <w:rPr>
          <w:w w:val="105"/>
        </w:rPr>
        <w:t xml:space="preserve">и истории </w:t>
      </w:r>
      <w:r>
        <w:rPr>
          <w:spacing w:val="-2"/>
          <w:w w:val="105"/>
        </w:rPr>
        <w:t>народа.</w:t>
      </w:r>
    </w:p>
    <w:p w14:paraId="2B235E0B"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06DB8625" w14:textId="77777777" w:rsidR="0006191A" w:rsidRDefault="00B04A97">
      <w:pPr>
        <w:pStyle w:val="a3"/>
        <w:spacing w:before="53"/>
        <w:ind w:left="986" w:firstLine="0"/>
        <w:jc w:val="left"/>
      </w:pPr>
      <w:r>
        <w:t>Монолог-описание,</w:t>
      </w:r>
      <w:r>
        <w:rPr>
          <w:spacing w:val="64"/>
          <w:w w:val="150"/>
        </w:rPr>
        <w:t xml:space="preserve"> </w:t>
      </w:r>
      <w:r>
        <w:t>монолог-рассуждение,</w:t>
      </w:r>
      <w:r>
        <w:rPr>
          <w:spacing w:val="64"/>
          <w:w w:val="150"/>
        </w:rPr>
        <w:t xml:space="preserve"> </w:t>
      </w:r>
      <w:r>
        <w:t>монолог-</w:t>
      </w:r>
      <w:r>
        <w:rPr>
          <w:spacing w:val="-2"/>
        </w:rPr>
        <w:t>повествование.</w:t>
      </w:r>
    </w:p>
    <w:p w14:paraId="2EB5EB1F" w14:textId="77777777" w:rsidR="0006191A" w:rsidRDefault="0006191A">
      <w:pPr>
        <w:sectPr w:rsidR="0006191A">
          <w:pgSz w:w="11910" w:h="16850"/>
          <w:pgMar w:top="1060" w:right="0" w:bottom="1140" w:left="1420" w:header="0" w:footer="922" w:gutter="0"/>
          <w:cols w:space="720"/>
        </w:sectPr>
      </w:pPr>
    </w:p>
    <w:p w14:paraId="1409C826" w14:textId="77777777" w:rsidR="0006191A" w:rsidRDefault="00B04A97">
      <w:pPr>
        <w:pStyle w:val="a3"/>
        <w:spacing w:before="71" w:line="295" w:lineRule="auto"/>
        <w:jc w:val="left"/>
      </w:pPr>
      <w:r>
        <w:rPr>
          <w:w w:val="105"/>
        </w:rPr>
        <w:lastRenderedPageBreak/>
        <w:t>Виды</w:t>
      </w:r>
      <w:r>
        <w:rPr>
          <w:spacing w:val="40"/>
          <w:w w:val="105"/>
        </w:rPr>
        <w:t xml:space="preserve"> </w:t>
      </w:r>
      <w:r>
        <w:rPr>
          <w:w w:val="105"/>
        </w:rPr>
        <w:t>диалога:</w:t>
      </w:r>
      <w:r>
        <w:rPr>
          <w:spacing w:val="40"/>
          <w:w w:val="105"/>
        </w:rPr>
        <w:t xml:space="preserve"> </w:t>
      </w:r>
      <w:r>
        <w:rPr>
          <w:w w:val="105"/>
        </w:rPr>
        <w:t>побуждение</w:t>
      </w:r>
      <w:r>
        <w:rPr>
          <w:spacing w:val="40"/>
          <w:w w:val="105"/>
        </w:rPr>
        <w:t xml:space="preserve"> </w:t>
      </w:r>
      <w:r>
        <w:rPr>
          <w:w w:val="105"/>
        </w:rPr>
        <w:t>к</w:t>
      </w:r>
      <w:r>
        <w:rPr>
          <w:spacing w:val="40"/>
          <w:w w:val="105"/>
        </w:rPr>
        <w:t xml:space="preserve"> </w:t>
      </w:r>
      <w:r>
        <w:rPr>
          <w:w w:val="105"/>
        </w:rPr>
        <w:t>действию,</w:t>
      </w:r>
      <w:r>
        <w:rPr>
          <w:spacing w:val="40"/>
          <w:w w:val="105"/>
        </w:rPr>
        <w:t xml:space="preserve"> </w:t>
      </w:r>
      <w:r>
        <w:rPr>
          <w:w w:val="105"/>
        </w:rPr>
        <w:t>обмен</w:t>
      </w:r>
      <w:r>
        <w:rPr>
          <w:spacing w:val="40"/>
          <w:w w:val="105"/>
        </w:rPr>
        <w:t xml:space="preserve"> </w:t>
      </w:r>
      <w:r>
        <w:rPr>
          <w:w w:val="105"/>
        </w:rPr>
        <w:t>мнениями,</w:t>
      </w:r>
      <w:r>
        <w:rPr>
          <w:spacing w:val="40"/>
          <w:w w:val="105"/>
        </w:rPr>
        <w:t xml:space="preserve"> </w:t>
      </w:r>
      <w:r>
        <w:rPr>
          <w:w w:val="105"/>
        </w:rPr>
        <w:t>запрос</w:t>
      </w:r>
      <w:r>
        <w:rPr>
          <w:spacing w:val="40"/>
          <w:w w:val="105"/>
        </w:rPr>
        <w:t xml:space="preserve"> </w:t>
      </w:r>
      <w:r>
        <w:rPr>
          <w:w w:val="105"/>
        </w:rPr>
        <w:t>информации, сообщение информации.</w:t>
      </w:r>
    </w:p>
    <w:p w14:paraId="56502302" w14:textId="77777777" w:rsidR="0006191A" w:rsidRDefault="00B04A97">
      <w:pPr>
        <w:pStyle w:val="a3"/>
        <w:spacing w:line="255" w:lineRule="exact"/>
        <w:ind w:left="986" w:firstLine="0"/>
        <w:jc w:val="left"/>
      </w:pPr>
      <w:r>
        <w:rPr>
          <w:spacing w:val="-2"/>
          <w:w w:val="105"/>
        </w:rPr>
        <w:t>Текст.</w:t>
      </w:r>
    </w:p>
    <w:p w14:paraId="5B5BEF52" w14:textId="77777777" w:rsidR="0006191A" w:rsidRDefault="00B04A97">
      <w:pPr>
        <w:pStyle w:val="a3"/>
        <w:spacing w:before="49" w:line="288" w:lineRule="auto"/>
        <w:ind w:left="986" w:right="895" w:firstLine="0"/>
        <w:jc w:val="left"/>
      </w:pPr>
      <w:r>
        <w:rPr>
          <w:w w:val="105"/>
        </w:rPr>
        <w:t>Текст</w:t>
      </w:r>
      <w:r>
        <w:rPr>
          <w:spacing w:val="-16"/>
          <w:w w:val="105"/>
        </w:rPr>
        <w:t xml:space="preserve"> </w:t>
      </w:r>
      <w:r>
        <w:rPr>
          <w:w w:val="105"/>
        </w:rPr>
        <w:t>как</w:t>
      </w:r>
      <w:r>
        <w:rPr>
          <w:spacing w:val="-15"/>
          <w:w w:val="105"/>
        </w:rPr>
        <w:t xml:space="preserve"> </w:t>
      </w:r>
      <w:r>
        <w:rPr>
          <w:w w:val="105"/>
        </w:rPr>
        <w:t>речевое</w:t>
      </w:r>
      <w:r>
        <w:rPr>
          <w:spacing w:val="-15"/>
          <w:w w:val="105"/>
        </w:rPr>
        <w:t xml:space="preserve"> </w:t>
      </w:r>
      <w:r>
        <w:rPr>
          <w:w w:val="105"/>
        </w:rPr>
        <w:t>произведение.</w:t>
      </w:r>
      <w:r>
        <w:rPr>
          <w:spacing w:val="-10"/>
          <w:w w:val="105"/>
        </w:rPr>
        <w:t xml:space="preserve"> </w:t>
      </w:r>
      <w:r>
        <w:rPr>
          <w:w w:val="105"/>
        </w:rPr>
        <w:t>Основные</w:t>
      </w:r>
      <w:r>
        <w:rPr>
          <w:spacing w:val="-16"/>
          <w:w w:val="105"/>
        </w:rPr>
        <w:t xml:space="preserve"> </w:t>
      </w:r>
      <w:r>
        <w:rPr>
          <w:w w:val="105"/>
        </w:rPr>
        <w:t>признаки</w:t>
      </w:r>
      <w:r>
        <w:rPr>
          <w:spacing w:val="-12"/>
          <w:w w:val="105"/>
        </w:rPr>
        <w:t xml:space="preserve"> </w:t>
      </w:r>
      <w:r>
        <w:rPr>
          <w:w w:val="105"/>
        </w:rPr>
        <w:t>текста</w:t>
      </w:r>
      <w:r>
        <w:rPr>
          <w:spacing w:val="-7"/>
          <w:w w:val="105"/>
        </w:rPr>
        <w:t xml:space="preserve"> </w:t>
      </w:r>
      <w:r>
        <w:rPr>
          <w:w w:val="105"/>
        </w:rPr>
        <w:t>(</w:t>
      </w:r>
      <w:r>
        <w:rPr>
          <w:w w:val="105"/>
          <w:position w:val="1"/>
        </w:rPr>
        <w:t xml:space="preserve">обобщение). </w:t>
      </w:r>
      <w:r>
        <w:rPr>
          <w:w w:val="105"/>
        </w:rPr>
        <w:t>Структура текста. Абзац.</w:t>
      </w:r>
    </w:p>
    <w:p w14:paraId="70F916B2" w14:textId="77777777" w:rsidR="0006191A" w:rsidRDefault="00B04A97">
      <w:pPr>
        <w:pStyle w:val="a3"/>
        <w:spacing w:line="288" w:lineRule="auto"/>
        <w:jc w:val="left"/>
      </w:pPr>
      <w:r>
        <w:rPr>
          <w:w w:val="105"/>
        </w:rPr>
        <w:t>Информационная</w:t>
      </w:r>
      <w:r>
        <w:rPr>
          <w:spacing w:val="26"/>
          <w:w w:val="105"/>
        </w:rPr>
        <w:t xml:space="preserve"> </w:t>
      </w:r>
      <w:r>
        <w:rPr>
          <w:w w:val="105"/>
        </w:rPr>
        <w:t>переработка</w:t>
      </w:r>
      <w:r>
        <w:rPr>
          <w:spacing w:val="34"/>
          <w:w w:val="105"/>
        </w:rPr>
        <w:t xml:space="preserve"> </w:t>
      </w:r>
      <w:r>
        <w:rPr>
          <w:w w:val="105"/>
        </w:rPr>
        <w:t>текста:</w:t>
      </w:r>
      <w:r>
        <w:rPr>
          <w:spacing w:val="26"/>
          <w:w w:val="105"/>
        </w:rPr>
        <w:t xml:space="preserve"> </w:t>
      </w:r>
      <w:r>
        <w:rPr>
          <w:w w:val="105"/>
        </w:rPr>
        <w:t>план</w:t>
      </w:r>
      <w:r>
        <w:rPr>
          <w:spacing w:val="28"/>
          <w:w w:val="105"/>
        </w:rPr>
        <w:t xml:space="preserve"> </w:t>
      </w:r>
      <w:r>
        <w:rPr>
          <w:w w:val="105"/>
        </w:rPr>
        <w:t>текста</w:t>
      </w:r>
      <w:r>
        <w:rPr>
          <w:spacing w:val="28"/>
          <w:w w:val="105"/>
        </w:rPr>
        <w:t xml:space="preserve"> </w:t>
      </w:r>
      <w:r>
        <w:rPr>
          <w:w w:val="105"/>
        </w:rPr>
        <w:t>(простой,</w:t>
      </w:r>
      <w:r>
        <w:rPr>
          <w:spacing w:val="31"/>
          <w:w w:val="105"/>
        </w:rPr>
        <w:t xml:space="preserve"> </w:t>
      </w:r>
      <w:r>
        <w:rPr>
          <w:w w:val="105"/>
        </w:rPr>
        <w:t>сложный;</w:t>
      </w:r>
      <w:r>
        <w:rPr>
          <w:spacing w:val="26"/>
          <w:w w:val="105"/>
        </w:rPr>
        <w:t xml:space="preserve"> </w:t>
      </w:r>
      <w:r>
        <w:rPr>
          <w:w w:val="105"/>
        </w:rPr>
        <w:t>назывной, вопросный, тезисный); главная и второстепенная информация текста.</w:t>
      </w:r>
    </w:p>
    <w:p w14:paraId="1EE898D0" w14:textId="77777777" w:rsidR="0006191A" w:rsidRDefault="00B04A97">
      <w:pPr>
        <w:pStyle w:val="a3"/>
        <w:spacing w:line="263" w:lineRule="exact"/>
        <w:ind w:left="986" w:firstLine="0"/>
        <w:jc w:val="left"/>
      </w:pPr>
      <w:r>
        <w:rPr>
          <w:w w:val="105"/>
        </w:rPr>
        <w:t>Способы</w:t>
      </w:r>
      <w:r>
        <w:rPr>
          <w:spacing w:val="-16"/>
          <w:w w:val="105"/>
        </w:rPr>
        <w:t xml:space="preserve"> </w:t>
      </w:r>
      <w:r>
        <w:rPr>
          <w:w w:val="105"/>
        </w:rPr>
        <w:t>и</w:t>
      </w:r>
      <w:r>
        <w:rPr>
          <w:spacing w:val="-6"/>
          <w:w w:val="105"/>
        </w:rPr>
        <w:t xml:space="preserve"> </w:t>
      </w:r>
      <w:r>
        <w:rPr>
          <w:w w:val="105"/>
        </w:rPr>
        <w:t>средства</w:t>
      </w:r>
      <w:r>
        <w:rPr>
          <w:spacing w:val="-11"/>
          <w:w w:val="105"/>
        </w:rPr>
        <w:t xml:space="preserve"> </w:t>
      </w:r>
      <w:r>
        <w:rPr>
          <w:w w:val="105"/>
        </w:rPr>
        <w:t>связи</w:t>
      </w:r>
      <w:r>
        <w:rPr>
          <w:spacing w:val="-6"/>
          <w:w w:val="105"/>
        </w:rPr>
        <w:t xml:space="preserve"> </w:t>
      </w:r>
      <w:r>
        <w:rPr>
          <w:w w:val="105"/>
        </w:rPr>
        <w:t>предложений</w:t>
      </w:r>
      <w:r>
        <w:rPr>
          <w:spacing w:val="-11"/>
          <w:w w:val="105"/>
        </w:rPr>
        <w:t xml:space="preserve"> </w:t>
      </w:r>
      <w:r>
        <w:rPr>
          <w:w w:val="105"/>
        </w:rPr>
        <w:t>в</w:t>
      </w:r>
      <w:r>
        <w:rPr>
          <w:spacing w:val="-11"/>
          <w:w w:val="105"/>
        </w:rPr>
        <w:t xml:space="preserve"> </w:t>
      </w:r>
      <w:r>
        <w:rPr>
          <w:w w:val="105"/>
        </w:rPr>
        <w:t>тексте</w:t>
      </w:r>
      <w:r>
        <w:rPr>
          <w:spacing w:val="-15"/>
          <w:w w:val="105"/>
        </w:rPr>
        <w:t xml:space="preserve"> </w:t>
      </w:r>
      <w:r>
        <w:rPr>
          <w:spacing w:val="-2"/>
          <w:w w:val="105"/>
        </w:rPr>
        <w:t>(обобщение).</w:t>
      </w:r>
    </w:p>
    <w:p w14:paraId="5C3B17A3" w14:textId="77777777" w:rsidR="0006191A" w:rsidRDefault="00B04A97">
      <w:pPr>
        <w:pStyle w:val="a3"/>
        <w:tabs>
          <w:tab w:val="left" w:pos="2259"/>
          <w:tab w:val="left" w:pos="3381"/>
          <w:tab w:val="left" w:pos="5380"/>
          <w:tab w:val="left" w:pos="5740"/>
          <w:tab w:val="left" w:pos="6689"/>
          <w:tab w:val="left" w:pos="8370"/>
        </w:tabs>
        <w:spacing w:before="57" w:line="288" w:lineRule="auto"/>
        <w:ind w:right="862"/>
        <w:jc w:val="left"/>
      </w:pPr>
      <w:r>
        <w:rPr>
          <w:spacing w:val="-2"/>
          <w:w w:val="105"/>
          <w:position w:val="1"/>
        </w:rPr>
        <w:t>Языковые</w:t>
      </w:r>
      <w:r>
        <w:rPr>
          <w:position w:val="1"/>
        </w:rPr>
        <w:tab/>
      </w:r>
      <w:r>
        <w:rPr>
          <w:spacing w:val="-2"/>
          <w:w w:val="105"/>
          <w:position w:val="1"/>
        </w:rPr>
        <w:t>средства</w:t>
      </w:r>
      <w:r>
        <w:rPr>
          <w:position w:val="1"/>
        </w:rPr>
        <w:tab/>
      </w:r>
      <w:r>
        <w:rPr>
          <w:spacing w:val="-2"/>
          <w:w w:val="105"/>
          <w:position w:val="1"/>
        </w:rPr>
        <w:t>выразительности</w:t>
      </w:r>
      <w:r>
        <w:rPr>
          <w:position w:val="1"/>
        </w:rPr>
        <w:tab/>
      </w:r>
      <w:r>
        <w:rPr>
          <w:spacing w:val="-10"/>
          <w:w w:val="105"/>
          <w:position w:val="1"/>
        </w:rPr>
        <w:t>в</w:t>
      </w:r>
      <w:r>
        <w:rPr>
          <w:position w:val="1"/>
        </w:rPr>
        <w:tab/>
      </w:r>
      <w:r>
        <w:rPr>
          <w:spacing w:val="-2"/>
          <w:w w:val="105"/>
          <w:position w:val="1"/>
        </w:rPr>
        <w:t>тексте:</w:t>
      </w:r>
      <w:r>
        <w:rPr>
          <w:position w:val="1"/>
        </w:rPr>
        <w:tab/>
      </w:r>
      <w:r>
        <w:rPr>
          <w:spacing w:val="-2"/>
          <w:w w:val="105"/>
          <w:position w:val="1"/>
        </w:rPr>
        <w:t>фонетические</w:t>
      </w:r>
      <w:r>
        <w:rPr>
          <w:position w:val="1"/>
        </w:rPr>
        <w:tab/>
      </w:r>
      <w:r>
        <w:rPr>
          <w:spacing w:val="-2"/>
          <w:w w:val="105"/>
        </w:rPr>
        <w:t>(</w:t>
      </w:r>
      <w:r>
        <w:rPr>
          <w:spacing w:val="-2"/>
          <w:w w:val="105"/>
          <w:position w:val="1"/>
        </w:rPr>
        <w:t xml:space="preserve">звукопись), </w:t>
      </w:r>
      <w:r>
        <w:rPr>
          <w:w w:val="105"/>
        </w:rPr>
        <w:t>словообразовательные, лексические (обобщение).</w:t>
      </w:r>
    </w:p>
    <w:p w14:paraId="6206AB45" w14:textId="77777777" w:rsidR="0006191A" w:rsidRDefault="00B04A97">
      <w:pPr>
        <w:pStyle w:val="a3"/>
        <w:spacing w:line="288" w:lineRule="auto"/>
        <w:ind w:left="986" w:right="3289" w:firstLine="0"/>
        <w:jc w:val="left"/>
      </w:pPr>
      <w:r>
        <w:rPr>
          <w:w w:val="105"/>
        </w:rPr>
        <w:t>Рассуждение</w:t>
      </w:r>
      <w:r>
        <w:rPr>
          <w:spacing w:val="-16"/>
          <w:w w:val="105"/>
        </w:rPr>
        <w:t xml:space="preserve"> </w:t>
      </w:r>
      <w:r>
        <w:rPr>
          <w:w w:val="105"/>
        </w:rPr>
        <w:t>как</w:t>
      </w:r>
      <w:r>
        <w:rPr>
          <w:spacing w:val="-15"/>
          <w:w w:val="105"/>
        </w:rPr>
        <w:t xml:space="preserve"> </w:t>
      </w:r>
      <w:r>
        <w:rPr>
          <w:w w:val="105"/>
        </w:rPr>
        <w:t>функционально-смысловой</w:t>
      </w:r>
      <w:r>
        <w:rPr>
          <w:spacing w:val="-15"/>
          <w:w w:val="105"/>
        </w:rPr>
        <w:t xml:space="preserve"> </w:t>
      </w:r>
      <w:r>
        <w:rPr>
          <w:w w:val="105"/>
        </w:rPr>
        <w:t>тип</w:t>
      </w:r>
      <w:r>
        <w:rPr>
          <w:spacing w:val="-15"/>
          <w:w w:val="105"/>
        </w:rPr>
        <w:t xml:space="preserve"> </w:t>
      </w:r>
      <w:r>
        <w:rPr>
          <w:w w:val="105"/>
        </w:rPr>
        <w:t>речи. Структурные особенности текста-рассуждения.</w:t>
      </w:r>
    </w:p>
    <w:p w14:paraId="34E554DA" w14:textId="77777777" w:rsidR="0006191A" w:rsidRDefault="00B04A97">
      <w:pPr>
        <w:pStyle w:val="a3"/>
        <w:spacing w:line="288"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5CF5006B"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6"/>
        </w:rPr>
        <w:t xml:space="preserve"> </w:t>
      </w:r>
      <w:r>
        <w:rPr>
          <w:spacing w:val="-2"/>
        </w:rPr>
        <w:t>языка.</w:t>
      </w:r>
    </w:p>
    <w:p w14:paraId="3E1DDED0" w14:textId="77777777" w:rsidR="0006191A" w:rsidRDefault="00B04A97">
      <w:pPr>
        <w:pStyle w:val="a3"/>
        <w:spacing w:before="58" w:line="288" w:lineRule="auto"/>
        <w:ind w:right="857"/>
      </w:pPr>
      <w:r>
        <w:rPr>
          <w:w w:val="10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AF9B884" w14:textId="77777777" w:rsidR="0006191A" w:rsidRDefault="00B04A97">
      <w:pPr>
        <w:pStyle w:val="a3"/>
        <w:spacing w:line="288" w:lineRule="auto"/>
        <w:ind w:left="986" w:right="855" w:firstLine="0"/>
        <w:jc w:val="left"/>
      </w:pPr>
      <w:r>
        <w:t>Публицистический</w:t>
      </w:r>
      <w:r>
        <w:rPr>
          <w:spacing w:val="40"/>
        </w:rPr>
        <w:t xml:space="preserve"> </w:t>
      </w:r>
      <w:r>
        <w:t>стиль. Сфера</w:t>
      </w:r>
      <w:r>
        <w:rPr>
          <w:spacing w:val="40"/>
        </w:rPr>
        <w:t xml:space="preserve"> </w:t>
      </w:r>
      <w:r>
        <w:t>употребления, функции,</w:t>
      </w:r>
      <w:r>
        <w:rPr>
          <w:spacing w:val="40"/>
        </w:rPr>
        <w:t xml:space="preserve"> </w:t>
      </w:r>
      <w:r>
        <w:t>языковые</w:t>
      </w:r>
      <w:r>
        <w:rPr>
          <w:spacing w:val="40"/>
        </w:rPr>
        <w:t xml:space="preserve"> </w:t>
      </w:r>
      <w:r>
        <w:t xml:space="preserve">особенности. </w:t>
      </w:r>
      <w:r>
        <w:rPr>
          <w:w w:val="105"/>
        </w:rPr>
        <w:t>Жанры публицистического стиля (репортаж, заметка, интервью).</w:t>
      </w:r>
    </w:p>
    <w:p w14:paraId="79286974" w14:textId="77777777" w:rsidR="0006191A" w:rsidRDefault="00B04A97">
      <w:pPr>
        <w:pStyle w:val="a3"/>
        <w:spacing w:line="263" w:lineRule="exact"/>
        <w:ind w:left="986" w:firstLine="0"/>
        <w:jc w:val="left"/>
      </w:pPr>
      <w:r>
        <w:rPr>
          <w:w w:val="105"/>
        </w:rPr>
        <w:t>Употребление</w:t>
      </w:r>
      <w:r>
        <w:rPr>
          <w:spacing w:val="47"/>
          <w:w w:val="105"/>
        </w:rPr>
        <w:t xml:space="preserve"> </w:t>
      </w:r>
      <w:r>
        <w:rPr>
          <w:w w:val="105"/>
        </w:rPr>
        <w:t>языковых</w:t>
      </w:r>
      <w:r>
        <w:rPr>
          <w:spacing w:val="54"/>
          <w:w w:val="105"/>
        </w:rPr>
        <w:t xml:space="preserve"> </w:t>
      </w:r>
      <w:r>
        <w:rPr>
          <w:w w:val="105"/>
        </w:rPr>
        <w:t>средств</w:t>
      </w:r>
      <w:r>
        <w:rPr>
          <w:spacing w:val="48"/>
          <w:w w:val="105"/>
        </w:rPr>
        <w:t xml:space="preserve"> </w:t>
      </w:r>
      <w:r>
        <w:rPr>
          <w:w w:val="105"/>
        </w:rPr>
        <w:t>выразительности</w:t>
      </w:r>
      <w:r>
        <w:rPr>
          <w:spacing w:val="53"/>
          <w:w w:val="105"/>
        </w:rPr>
        <w:t xml:space="preserve"> </w:t>
      </w:r>
      <w:r>
        <w:rPr>
          <w:w w:val="105"/>
        </w:rPr>
        <w:t>в</w:t>
      </w:r>
      <w:r>
        <w:rPr>
          <w:spacing w:val="54"/>
          <w:w w:val="105"/>
        </w:rPr>
        <w:t xml:space="preserve"> </w:t>
      </w:r>
      <w:r>
        <w:rPr>
          <w:w w:val="105"/>
        </w:rPr>
        <w:t>текстах</w:t>
      </w:r>
      <w:r>
        <w:rPr>
          <w:spacing w:val="49"/>
          <w:w w:val="105"/>
        </w:rPr>
        <w:t xml:space="preserve"> </w:t>
      </w:r>
      <w:r>
        <w:rPr>
          <w:spacing w:val="-2"/>
          <w:w w:val="105"/>
        </w:rPr>
        <w:t>публицистического</w:t>
      </w:r>
    </w:p>
    <w:p w14:paraId="1E628E9D" w14:textId="77777777" w:rsidR="0006191A" w:rsidRDefault="00B04A97">
      <w:pPr>
        <w:pStyle w:val="a3"/>
        <w:spacing w:before="51"/>
        <w:ind w:firstLine="0"/>
        <w:jc w:val="left"/>
      </w:pPr>
      <w:r>
        <w:rPr>
          <w:spacing w:val="-2"/>
          <w:w w:val="105"/>
        </w:rPr>
        <w:t>стиля.</w:t>
      </w:r>
    </w:p>
    <w:p w14:paraId="4605E019" w14:textId="77777777" w:rsidR="0006191A" w:rsidRDefault="00B04A97">
      <w:pPr>
        <w:pStyle w:val="a3"/>
        <w:spacing w:before="53"/>
        <w:ind w:left="986" w:firstLine="0"/>
        <w:jc w:val="left"/>
      </w:pPr>
      <w:r>
        <w:t>Официально-деловой</w:t>
      </w:r>
      <w:r>
        <w:rPr>
          <w:spacing w:val="48"/>
        </w:rPr>
        <w:t xml:space="preserve"> </w:t>
      </w:r>
      <w:r>
        <w:t>стиль.</w:t>
      </w:r>
      <w:r>
        <w:rPr>
          <w:spacing w:val="41"/>
        </w:rPr>
        <w:t xml:space="preserve"> </w:t>
      </w:r>
      <w:r>
        <w:t>Сфера</w:t>
      </w:r>
      <w:r>
        <w:rPr>
          <w:spacing w:val="49"/>
        </w:rPr>
        <w:t xml:space="preserve"> </w:t>
      </w:r>
      <w:r>
        <w:t>употребления,</w:t>
      </w:r>
      <w:r>
        <w:rPr>
          <w:spacing w:val="42"/>
        </w:rPr>
        <w:t xml:space="preserve"> </w:t>
      </w:r>
      <w:r>
        <w:t>функции,</w:t>
      </w:r>
      <w:r>
        <w:rPr>
          <w:spacing w:val="42"/>
        </w:rPr>
        <w:t xml:space="preserve"> </w:t>
      </w:r>
      <w:r>
        <w:t>языковые</w:t>
      </w:r>
      <w:r>
        <w:rPr>
          <w:spacing w:val="49"/>
        </w:rPr>
        <w:t xml:space="preserve"> </w:t>
      </w:r>
      <w:r>
        <w:rPr>
          <w:spacing w:val="-2"/>
        </w:rPr>
        <w:t>особенности.</w:t>
      </w:r>
    </w:p>
    <w:p w14:paraId="6A72E85C" w14:textId="77777777" w:rsidR="0006191A" w:rsidRDefault="00B04A97">
      <w:pPr>
        <w:pStyle w:val="a3"/>
        <w:spacing w:before="52"/>
        <w:ind w:firstLine="0"/>
        <w:jc w:val="left"/>
      </w:pPr>
      <w:r>
        <w:rPr>
          <w:spacing w:val="-2"/>
          <w:w w:val="105"/>
        </w:rPr>
        <w:t>Инструкция.</w:t>
      </w:r>
    </w:p>
    <w:p w14:paraId="554903FC" w14:textId="77777777" w:rsidR="0006191A" w:rsidRDefault="00B04A97">
      <w:pPr>
        <w:pStyle w:val="a3"/>
        <w:spacing w:before="53"/>
        <w:ind w:left="986" w:firstLine="0"/>
        <w:jc w:val="left"/>
      </w:pPr>
      <w:r>
        <w:rPr>
          <w:spacing w:val="-2"/>
          <w:w w:val="105"/>
        </w:rPr>
        <w:t>Система языка.</w:t>
      </w:r>
    </w:p>
    <w:p w14:paraId="6D2AD055" w14:textId="77777777" w:rsidR="0006191A" w:rsidRDefault="00B04A97">
      <w:pPr>
        <w:pStyle w:val="a3"/>
        <w:spacing w:before="53" w:line="290" w:lineRule="auto"/>
        <w:ind w:left="986" w:right="4148" w:firstLine="0"/>
        <w:jc w:val="left"/>
      </w:pPr>
      <w:r>
        <w:rPr>
          <w:w w:val="105"/>
        </w:rPr>
        <w:t>Морфология. Культура речи. Орфография. 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науки</w:t>
      </w:r>
      <w:r>
        <w:rPr>
          <w:spacing w:val="-9"/>
          <w:w w:val="105"/>
        </w:rPr>
        <w:t xml:space="preserve"> </w:t>
      </w:r>
      <w:r>
        <w:rPr>
          <w:w w:val="105"/>
        </w:rPr>
        <w:t>о</w:t>
      </w:r>
      <w:r>
        <w:rPr>
          <w:spacing w:val="-14"/>
          <w:w w:val="105"/>
        </w:rPr>
        <w:t xml:space="preserve"> </w:t>
      </w:r>
      <w:r>
        <w:rPr>
          <w:w w:val="105"/>
        </w:rPr>
        <w:t>языке</w:t>
      </w:r>
      <w:r>
        <w:rPr>
          <w:spacing w:val="-16"/>
          <w:w w:val="105"/>
        </w:rPr>
        <w:t xml:space="preserve"> </w:t>
      </w:r>
      <w:r>
        <w:rPr>
          <w:w w:val="105"/>
        </w:rPr>
        <w:t xml:space="preserve">(обобщение). </w:t>
      </w:r>
      <w:r>
        <w:rPr>
          <w:spacing w:val="-2"/>
          <w:w w:val="105"/>
        </w:rPr>
        <w:t>Причастие.</w:t>
      </w:r>
    </w:p>
    <w:p w14:paraId="1E873B67" w14:textId="77777777" w:rsidR="0006191A" w:rsidRDefault="00B04A97">
      <w:pPr>
        <w:pStyle w:val="a3"/>
        <w:spacing w:line="288" w:lineRule="auto"/>
        <w:jc w:val="left"/>
      </w:pPr>
      <w:r>
        <w:rPr>
          <w:w w:val="105"/>
        </w:rPr>
        <w:t>Причастие</w:t>
      </w:r>
      <w:r>
        <w:rPr>
          <w:spacing w:val="-5"/>
          <w:w w:val="105"/>
        </w:rPr>
        <w:t xml:space="preserve"> </w:t>
      </w:r>
      <w:r>
        <w:rPr>
          <w:w w:val="105"/>
        </w:rPr>
        <w:t>как</w:t>
      </w:r>
      <w:r>
        <w:rPr>
          <w:spacing w:val="-1"/>
          <w:w w:val="105"/>
        </w:rPr>
        <w:t xml:space="preserve"> </w:t>
      </w:r>
      <w:r>
        <w:rPr>
          <w:w w:val="105"/>
        </w:rPr>
        <w:t>особая</w:t>
      </w:r>
      <w:r>
        <w:rPr>
          <w:spacing w:val="-3"/>
          <w:w w:val="105"/>
        </w:rPr>
        <w:t xml:space="preserve"> </w:t>
      </w:r>
      <w:r>
        <w:rPr>
          <w:w w:val="105"/>
        </w:rPr>
        <w:t>форма</w:t>
      </w:r>
      <w:r>
        <w:rPr>
          <w:spacing w:val="-5"/>
          <w:w w:val="105"/>
        </w:rPr>
        <w:t xml:space="preserve"> </w:t>
      </w:r>
      <w:r>
        <w:rPr>
          <w:w w:val="105"/>
        </w:rPr>
        <w:t>глагола.</w:t>
      </w:r>
      <w:r>
        <w:rPr>
          <w:spacing w:val="-8"/>
          <w:w w:val="105"/>
        </w:rPr>
        <w:t xml:space="preserve"> </w:t>
      </w:r>
      <w:r>
        <w:rPr>
          <w:w w:val="105"/>
        </w:rPr>
        <w:t>Признаки</w:t>
      </w:r>
      <w:r>
        <w:rPr>
          <w:spacing w:val="-5"/>
          <w:w w:val="105"/>
        </w:rPr>
        <w:t xml:space="preserve"> </w:t>
      </w:r>
      <w:r>
        <w:rPr>
          <w:w w:val="105"/>
        </w:rPr>
        <w:t>глагола</w:t>
      </w:r>
      <w:r>
        <w:rPr>
          <w:spacing w:val="-5"/>
          <w:w w:val="105"/>
        </w:rPr>
        <w:t xml:space="preserve"> </w:t>
      </w:r>
      <w:r>
        <w:rPr>
          <w:w w:val="105"/>
        </w:rPr>
        <w:t>и имени</w:t>
      </w:r>
      <w:r>
        <w:rPr>
          <w:spacing w:val="-5"/>
          <w:w w:val="105"/>
        </w:rPr>
        <w:t xml:space="preserve"> </w:t>
      </w:r>
      <w:r>
        <w:rPr>
          <w:w w:val="105"/>
        </w:rPr>
        <w:t>прилагательного</w:t>
      </w:r>
      <w:r>
        <w:rPr>
          <w:spacing w:val="-4"/>
          <w:w w:val="105"/>
        </w:rPr>
        <w:t xml:space="preserve"> </w:t>
      </w:r>
      <w:r>
        <w:rPr>
          <w:w w:val="105"/>
        </w:rPr>
        <w:t>в причастии. Синтаксические функции причастия, роль в речи.</w:t>
      </w:r>
    </w:p>
    <w:p w14:paraId="44FE8EE6" w14:textId="77777777" w:rsidR="0006191A" w:rsidRDefault="00B04A97">
      <w:pPr>
        <w:pStyle w:val="a3"/>
        <w:spacing w:line="288" w:lineRule="auto"/>
        <w:ind w:left="986" w:firstLine="0"/>
        <w:jc w:val="left"/>
      </w:pPr>
      <w:r>
        <w:rPr>
          <w:w w:val="105"/>
        </w:rPr>
        <w:t>Причастный</w:t>
      </w:r>
      <w:r>
        <w:rPr>
          <w:spacing w:val="-16"/>
          <w:w w:val="105"/>
        </w:rPr>
        <w:t xml:space="preserve"> </w:t>
      </w:r>
      <w:r>
        <w:rPr>
          <w:w w:val="105"/>
        </w:rPr>
        <w:t>оборот.</w:t>
      </w:r>
      <w:r>
        <w:rPr>
          <w:spacing w:val="-14"/>
          <w:w w:val="105"/>
        </w:rPr>
        <w:t xml:space="preserve"> </w:t>
      </w:r>
      <w:r>
        <w:rPr>
          <w:w w:val="105"/>
        </w:rPr>
        <w:t>Знаки</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предложениях</w:t>
      </w:r>
      <w:r>
        <w:rPr>
          <w:spacing w:val="-9"/>
          <w:w w:val="105"/>
        </w:rPr>
        <w:t xml:space="preserve"> </w:t>
      </w:r>
      <w:r>
        <w:rPr>
          <w:w w:val="105"/>
        </w:rPr>
        <w:t>с</w:t>
      </w:r>
      <w:r>
        <w:rPr>
          <w:spacing w:val="-16"/>
          <w:w w:val="105"/>
        </w:rPr>
        <w:t xml:space="preserve"> </w:t>
      </w:r>
      <w:r>
        <w:rPr>
          <w:w w:val="105"/>
        </w:rPr>
        <w:t>причастным</w:t>
      </w:r>
      <w:r>
        <w:rPr>
          <w:spacing w:val="-5"/>
          <w:w w:val="105"/>
        </w:rPr>
        <w:t xml:space="preserve"> </w:t>
      </w:r>
      <w:r>
        <w:rPr>
          <w:w w:val="105"/>
        </w:rPr>
        <w:t>оборотом. Действительные и страдательные причастия.</w:t>
      </w:r>
    </w:p>
    <w:p w14:paraId="74BCD509" w14:textId="77777777" w:rsidR="0006191A" w:rsidRDefault="00B04A97">
      <w:pPr>
        <w:pStyle w:val="a3"/>
        <w:spacing w:line="264" w:lineRule="exact"/>
        <w:ind w:left="986" w:firstLine="0"/>
        <w:jc w:val="left"/>
      </w:pPr>
      <w:r>
        <w:t>Полные</w:t>
      </w:r>
      <w:r>
        <w:rPr>
          <w:spacing w:val="28"/>
        </w:rPr>
        <w:t xml:space="preserve"> </w:t>
      </w:r>
      <w:r>
        <w:t>и</w:t>
      </w:r>
      <w:r>
        <w:rPr>
          <w:spacing w:val="28"/>
        </w:rPr>
        <w:t xml:space="preserve"> </w:t>
      </w:r>
      <w:r>
        <w:t>краткие</w:t>
      </w:r>
      <w:r>
        <w:rPr>
          <w:spacing w:val="29"/>
        </w:rPr>
        <w:t xml:space="preserve"> </w:t>
      </w:r>
      <w:r>
        <w:t>формы</w:t>
      </w:r>
      <w:r>
        <w:rPr>
          <w:spacing w:val="33"/>
        </w:rPr>
        <w:t xml:space="preserve"> </w:t>
      </w:r>
      <w:r>
        <w:t>страдательных</w:t>
      </w:r>
      <w:r>
        <w:rPr>
          <w:spacing w:val="19"/>
        </w:rPr>
        <w:t xml:space="preserve"> </w:t>
      </w:r>
      <w:r>
        <w:rPr>
          <w:spacing w:val="-2"/>
        </w:rPr>
        <w:t>причастий.</w:t>
      </w:r>
    </w:p>
    <w:p w14:paraId="0B459F0D" w14:textId="77777777" w:rsidR="0006191A" w:rsidRDefault="00B04A97">
      <w:pPr>
        <w:pStyle w:val="a3"/>
        <w:spacing w:before="49" w:line="288" w:lineRule="auto"/>
        <w:ind w:right="856"/>
      </w:pPr>
      <w:r>
        <w:rPr>
          <w:w w:val="105"/>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t xml:space="preserve">прилагательные (висящий — висячий, горящий — горячий). Ударение в некоторых формах </w:t>
      </w:r>
      <w:r>
        <w:rPr>
          <w:spacing w:val="-2"/>
          <w:w w:val="105"/>
        </w:rPr>
        <w:t>причастий.</w:t>
      </w:r>
    </w:p>
    <w:p w14:paraId="08F3750A"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причастий.</w:t>
      </w:r>
    </w:p>
    <w:p w14:paraId="7EDDC6C3" w14:textId="77777777" w:rsidR="0006191A" w:rsidRDefault="00B04A97">
      <w:pPr>
        <w:pStyle w:val="a3"/>
        <w:spacing w:before="52" w:line="288" w:lineRule="auto"/>
        <w:ind w:right="861"/>
      </w:pPr>
      <w:r>
        <w:rPr>
          <w:w w:val="105"/>
        </w:rPr>
        <w:t>Правописание</w:t>
      </w:r>
      <w:r>
        <w:rPr>
          <w:spacing w:val="-3"/>
          <w:w w:val="105"/>
        </w:rPr>
        <w:t xml:space="preserve"> </w:t>
      </w:r>
      <w:r>
        <w:rPr>
          <w:w w:val="105"/>
        </w:rPr>
        <w:t>гласных в суффиксах причастий. Правописание н и нн в суффиксах причастий и отглагольных имён прилагательных.</w:t>
      </w:r>
    </w:p>
    <w:p w14:paraId="1D1F27A5" w14:textId="77777777" w:rsidR="0006191A" w:rsidRDefault="00B04A97">
      <w:pPr>
        <w:pStyle w:val="a3"/>
        <w:spacing w:before="6" w:line="288" w:lineRule="auto"/>
        <w:ind w:left="986" w:right="3351" w:firstLine="0"/>
      </w:pPr>
      <w:r>
        <w:rPr>
          <w:w w:val="105"/>
        </w:rPr>
        <w:t xml:space="preserve">Слитное и раздельное написание не с причастиями. </w:t>
      </w:r>
      <w:r>
        <w:t>Орфографический</w:t>
      </w:r>
      <w:r>
        <w:rPr>
          <w:spacing w:val="31"/>
        </w:rPr>
        <w:t xml:space="preserve"> </w:t>
      </w:r>
      <w:r>
        <w:t>анализ</w:t>
      </w:r>
      <w:r>
        <w:rPr>
          <w:spacing w:val="27"/>
        </w:rPr>
        <w:t xml:space="preserve"> </w:t>
      </w:r>
      <w:r>
        <w:t>причастий</w:t>
      </w:r>
      <w:r>
        <w:rPr>
          <w:spacing w:val="31"/>
        </w:rPr>
        <w:t xml:space="preserve"> </w:t>
      </w:r>
      <w:r>
        <w:t>(в</w:t>
      </w:r>
      <w:r>
        <w:rPr>
          <w:spacing w:val="42"/>
        </w:rPr>
        <w:t xml:space="preserve"> </w:t>
      </w:r>
      <w:r>
        <w:t>рамках</w:t>
      </w:r>
      <w:r>
        <w:rPr>
          <w:spacing w:val="23"/>
        </w:rPr>
        <w:t xml:space="preserve"> </w:t>
      </w:r>
      <w:r>
        <w:rPr>
          <w:spacing w:val="-2"/>
        </w:rPr>
        <w:t>изученного).</w:t>
      </w:r>
    </w:p>
    <w:p w14:paraId="4F40A1B5" w14:textId="77777777" w:rsidR="0006191A" w:rsidRDefault="00B04A97">
      <w:pPr>
        <w:pStyle w:val="a3"/>
        <w:spacing w:line="288" w:lineRule="auto"/>
        <w:ind w:right="876"/>
      </w:pPr>
      <w:r>
        <w:rPr>
          <w:w w:val="105"/>
        </w:rPr>
        <w:t>Синтаксический</w:t>
      </w:r>
      <w:r>
        <w:rPr>
          <w:spacing w:val="-16"/>
          <w:w w:val="105"/>
        </w:rPr>
        <w:t xml:space="preserve"> </w:t>
      </w:r>
      <w:r>
        <w:rPr>
          <w:w w:val="105"/>
        </w:rPr>
        <w:t>и</w:t>
      </w:r>
      <w:r>
        <w:rPr>
          <w:spacing w:val="-15"/>
          <w:w w:val="105"/>
        </w:rPr>
        <w:t xml:space="preserve"> </w:t>
      </w:r>
      <w:r>
        <w:rPr>
          <w:w w:val="105"/>
        </w:rPr>
        <w:t>пунктуационный</w:t>
      </w:r>
      <w:r>
        <w:rPr>
          <w:spacing w:val="-15"/>
          <w:w w:val="105"/>
        </w:rPr>
        <w:t xml:space="preserve"> </w:t>
      </w:r>
      <w:r>
        <w:rPr>
          <w:w w:val="105"/>
        </w:rPr>
        <w:t>анализ</w:t>
      </w:r>
      <w:r>
        <w:rPr>
          <w:spacing w:val="-14"/>
          <w:w w:val="105"/>
        </w:rPr>
        <w:t xml:space="preserve"> </w:t>
      </w:r>
      <w:r>
        <w:rPr>
          <w:w w:val="105"/>
        </w:rPr>
        <w:t>предложений</w:t>
      </w:r>
      <w:r>
        <w:rPr>
          <w:spacing w:val="-9"/>
          <w:w w:val="105"/>
        </w:rPr>
        <w:t xml:space="preserve"> </w:t>
      </w:r>
      <w:r>
        <w:rPr>
          <w:w w:val="105"/>
        </w:rPr>
        <w:t>с</w:t>
      </w:r>
      <w:r>
        <w:rPr>
          <w:spacing w:val="-16"/>
          <w:w w:val="105"/>
        </w:rPr>
        <w:t xml:space="preserve"> </w:t>
      </w:r>
      <w:r>
        <w:rPr>
          <w:w w:val="105"/>
        </w:rPr>
        <w:t>причастным</w:t>
      </w:r>
      <w:r>
        <w:rPr>
          <w:spacing w:val="-10"/>
          <w:w w:val="105"/>
        </w:rPr>
        <w:t xml:space="preserve"> </w:t>
      </w:r>
      <w:r>
        <w:rPr>
          <w:w w:val="105"/>
        </w:rPr>
        <w:t>оборотом</w:t>
      </w:r>
      <w:r>
        <w:rPr>
          <w:spacing w:val="-11"/>
          <w:w w:val="105"/>
        </w:rPr>
        <w:t xml:space="preserve"> </w:t>
      </w:r>
      <w:r>
        <w:rPr>
          <w:w w:val="105"/>
        </w:rPr>
        <w:t>(в рамках изученного).</w:t>
      </w:r>
    </w:p>
    <w:p w14:paraId="7D888281" w14:textId="77777777" w:rsidR="0006191A" w:rsidRDefault="0006191A">
      <w:pPr>
        <w:spacing w:line="288" w:lineRule="auto"/>
        <w:sectPr w:rsidR="0006191A">
          <w:pgSz w:w="11910" w:h="16850"/>
          <w:pgMar w:top="1060" w:right="0" w:bottom="1140" w:left="1420" w:header="0" w:footer="922" w:gutter="0"/>
          <w:cols w:space="720"/>
        </w:sectPr>
      </w:pPr>
    </w:p>
    <w:p w14:paraId="79038253" w14:textId="77777777" w:rsidR="0006191A" w:rsidRDefault="00B04A97">
      <w:pPr>
        <w:pStyle w:val="a3"/>
        <w:spacing w:before="71"/>
        <w:ind w:left="986" w:firstLine="0"/>
        <w:jc w:val="left"/>
      </w:pPr>
      <w:r>
        <w:rPr>
          <w:spacing w:val="-2"/>
          <w:w w:val="105"/>
        </w:rPr>
        <w:lastRenderedPageBreak/>
        <w:t>Деепричастие.</w:t>
      </w:r>
    </w:p>
    <w:p w14:paraId="16ABA6E9" w14:textId="77777777" w:rsidR="0006191A" w:rsidRDefault="00B04A97">
      <w:pPr>
        <w:pStyle w:val="a3"/>
        <w:spacing w:before="60" w:line="288" w:lineRule="auto"/>
        <w:ind w:right="868"/>
      </w:pPr>
      <w:r>
        <w:rPr>
          <w:w w:val="105"/>
        </w:rPr>
        <w:t>Деепричастие как особая форма глагола. Признаки глагола и наречия в деепричастии. Синтаксическая функция деепричастия, роль в речи.</w:t>
      </w:r>
    </w:p>
    <w:p w14:paraId="522EFCC1" w14:textId="77777777" w:rsidR="0006191A" w:rsidRDefault="00B04A97">
      <w:pPr>
        <w:pStyle w:val="a3"/>
        <w:spacing w:line="288" w:lineRule="auto"/>
        <w:ind w:right="869"/>
      </w:pPr>
      <w:r>
        <w:rPr>
          <w:w w:val="105"/>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FA35638" w14:textId="77777777" w:rsidR="0006191A" w:rsidRDefault="00B04A97">
      <w:pPr>
        <w:pStyle w:val="a3"/>
        <w:spacing w:line="288" w:lineRule="auto"/>
        <w:ind w:right="874"/>
      </w:pPr>
      <w:r>
        <w:rPr>
          <w:w w:val="105"/>
        </w:rPr>
        <w:t xml:space="preserve">Деепричастия совершенного и несовершенного вида. Постановка ударения в </w:t>
      </w:r>
      <w:r>
        <w:rPr>
          <w:spacing w:val="-2"/>
          <w:w w:val="105"/>
        </w:rPr>
        <w:t>деепричастиях.</w:t>
      </w:r>
    </w:p>
    <w:p w14:paraId="682FA7F0"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деепричастий.</w:t>
      </w:r>
    </w:p>
    <w:p w14:paraId="074A9D4C" w14:textId="77777777" w:rsidR="0006191A" w:rsidRDefault="00B04A97">
      <w:pPr>
        <w:pStyle w:val="a3"/>
        <w:spacing w:before="51" w:line="288" w:lineRule="auto"/>
        <w:ind w:right="874"/>
      </w:pPr>
      <w:r>
        <w:t>Правописание гласных в суффиксах деепричастий. Слитное и раздельное написание</w:t>
      </w:r>
      <w:r>
        <w:rPr>
          <w:spacing w:val="80"/>
          <w:w w:val="105"/>
        </w:rPr>
        <w:t xml:space="preserve"> </w:t>
      </w:r>
      <w:r>
        <w:rPr>
          <w:w w:val="105"/>
        </w:rPr>
        <w:t>не с деепричастиями.</w:t>
      </w:r>
    </w:p>
    <w:p w14:paraId="548130CB" w14:textId="77777777" w:rsidR="0006191A" w:rsidRDefault="00B04A97">
      <w:pPr>
        <w:pStyle w:val="a3"/>
        <w:spacing w:line="263" w:lineRule="exact"/>
        <w:ind w:left="986" w:firstLine="0"/>
      </w:pPr>
      <w:r>
        <w:t>Орфографический</w:t>
      </w:r>
      <w:r>
        <w:rPr>
          <w:spacing w:val="34"/>
        </w:rPr>
        <w:t xml:space="preserve"> </w:t>
      </w:r>
      <w:r>
        <w:t>анализ</w:t>
      </w:r>
      <w:r>
        <w:rPr>
          <w:spacing w:val="30"/>
        </w:rPr>
        <w:t xml:space="preserve"> </w:t>
      </w:r>
      <w:r>
        <w:t>деепричастий</w:t>
      </w:r>
      <w:r>
        <w:rPr>
          <w:spacing w:val="35"/>
        </w:rPr>
        <w:t xml:space="preserve"> </w:t>
      </w:r>
      <w:r>
        <w:t>(в</w:t>
      </w:r>
      <w:r>
        <w:rPr>
          <w:spacing w:val="45"/>
        </w:rPr>
        <w:t xml:space="preserve"> </w:t>
      </w:r>
      <w:r>
        <w:t>рамках</w:t>
      </w:r>
      <w:r>
        <w:rPr>
          <w:spacing w:val="25"/>
        </w:rPr>
        <w:t xml:space="preserve"> </w:t>
      </w:r>
      <w:r>
        <w:rPr>
          <w:spacing w:val="-2"/>
        </w:rPr>
        <w:t>изученного).</w:t>
      </w:r>
    </w:p>
    <w:p w14:paraId="7B39C0D2" w14:textId="77777777" w:rsidR="0006191A" w:rsidRDefault="00B04A97">
      <w:pPr>
        <w:pStyle w:val="a3"/>
        <w:spacing w:before="52" w:line="295" w:lineRule="auto"/>
        <w:ind w:right="880"/>
      </w:pPr>
      <w:r>
        <w:t>Синтаксический и пунктуационный анализ предложений с деепричастным оборотом</w:t>
      </w:r>
      <w:r>
        <w:rPr>
          <w:spacing w:val="80"/>
          <w:w w:val="105"/>
        </w:rPr>
        <w:t xml:space="preserve"> </w:t>
      </w:r>
      <w:r>
        <w:rPr>
          <w:w w:val="105"/>
        </w:rPr>
        <w:t>(в рамках изученного).</w:t>
      </w:r>
    </w:p>
    <w:p w14:paraId="71A739C3" w14:textId="77777777" w:rsidR="0006191A" w:rsidRDefault="00B04A97">
      <w:pPr>
        <w:pStyle w:val="a3"/>
        <w:spacing w:line="255" w:lineRule="exact"/>
        <w:ind w:left="986" w:firstLine="0"/>
        <w:jc w:val="left"/>
      </w:pPr>
      <w:r>
        <w:rPr>
          <w:spacing w:val="-2"/>
          <w:w w:val="105"/>
        </w:rPr>
        <w:t>Наречие.</w:t>
      </w:r>
    </w:p>
    <w:p w14:paraId="375FE93F" w14:textId="77777777" w:rsidR="0006191A" w:rsidRDefault="00B04A97">
      <w:pPr>
        <w:pStyle w:val="a3"/>
        <w:spacing w:before="50"/>
        <w:ind w:left="986" w:firstLine="0"/>
        <w:jc w:val="left"/>
      </w:pPr>
      <w:r>
        <w:rPr>
          <w:position w:val="1"/>
        </w:rPr>
        <w:t>Общее</w:t>
      </w:r>
      <w:r>
        <w:rPr>
          <w:spacing w:val="28"/>
          <w:position w:val="1"/>
        </w:rPr>
        <w:t xml:space="preserve"> </w:t>
      </w:r>
      <w:r>
        <w:rPr>
          <w:position w:val="1"/>
        </w:rPr>
        <w:t>грамматическое</w:t>
      </w:r>
      <w:r>
        <w:rPr>
          <w:spacing w:val="29"/>
          <w:position w:val="1"/>
        </w:rPr>
        <w:t xml:space="preserve"> </w:t>
      </w:r>
      <w:r>
        <w:rPr>
          <w:position w:val="1"/>
        </w:rPr>
        <w:t>значение</w:t>
      </w:r>
      <w:r>
        <w:rPr>
          <w:spacing w:val="29"/>
          <w:position w:val="1"/>
        </w:rPr>
        <w:t xml:space="preserve"> </w:t>
      </w:r>
      <w:r>
        <w:rPr>
          <w:position w:val="1"/>
        </w:rPr>
        <w:t>наречий.</w:t>
      </w:r>
      <w:r>
        <w:rPr>
          <w:spacing w:val="36"/>
          <w:position w:val="1"/>
        </w:rPr>
        <w:t xml:space="preserve"> </w:t>
      </w:r>
      <w:r>
        <w:t>Синтаксические</w:t>
      </w:r>
      <w:r>
        <w:rPr>
          <w:spacing w:val="41"/>
        </w:rPr>
        <w:t xml:space="preserve"> </w:t>
      </w:r>
      <w:r>
        <w:t>свойства</w:t>
      </w:r>
      <w:r>
        <w:rPr>
          <w:spacing w:val="28"/>
        </w:rPr>
        <w:t xml:space="preserve"> </w:t>
      </w:r>
      <w:r>
        <w:t>наречий.</w:t>
      </w:r>
      <w:r>
        <w:rPr>
          <w:spacing w:val="34"/>
        </w:rPr>
        <w:t xml:space="preserve"> </w:t>
      </w:r>
      <w:r>
        <w:t>Роль</w:t>
      </w:r>
      <w:r>
        <w:rPr>
          <w:spacing w:val="24"/>
        </w:rPr>
        <w:t xml:space="preserve"> </w:t>
      </w:r>
      <w:r>
        <w:rPr>
          <w:spacing w:val="-10"/>
        </w:rPr>
        <w:t>в</w:t>
      </w:r>
    </w:p>
    <w:p w14:paraId="7583F604" w14:textId="77777777" w:rsidR="0006191A" w:rsidRDefault="00B04A97">
      <w:pPr>
        <w:pStyle w:val="a3"/>
        <w:spacing w:before="53"/>
        <w:ind w:firstLine="0"/>
        <w:jc w:val="left"/>
      </w:pPr>
      <w:r>
        <w:rPr>
          <w:spacing w:val="-2"/>
          <w:w w:val="105"/>
        </w:rPr>
        <w:t>речи.</w:t>
      </w:r>
    </w:p>
    <w:p w14:paraId="6281F961" w14:textId="77777777" w:rsidR="0006191A" w:rsidRDefault="00B04A97">
      <w:pPr>
        <w:pStyle w:val="a3"/>
        <w:spacing w:before="52"/>
        <w:ind w:left="986" w:firstLine="0"/>
        <w:jc w:val="left"/>
      </w:pPr>
      <w:r>
        <w:rPr>
          <w:w w:val="105"/>
        </w:rPr>
        <w:t>Разряды</w:t>
      </w:r>
      <w:r>
        <w:rPr>
          <w:spacing w:val="70"/>
          <w:w w:val="105"/>
        </w:rPr>
        <w:t xml:space="preserve"> </w:t>
      </w:r>
      <w:r>
        <w:rPr>
          <w:w w:val="105"/>
        </w:rPr>
        <w:t>наречий</w:t>
      </w:r>
      <w:r>
        <w:rPr>
          <w:spacing w:val="74"/>
          <w:w w:val="105"/>
        </w:rPr>
        <w:t xml:space="preserve"> </w:t>
      </w:r>
      <w:r>
        <w:rPr>
          <w:w w:val="105"/>
        </w:rPr>
        <w:t>по</w:t>
      </w:r>
      <w:r>
        <w:rPr>
          <w:spacing w:val="68"/>
          <w:w w:val="105"/>
        </w:rPr>
        <w:t xml:space="preserve"> </w:t>
      </w:r>
      <w:r>
        <w:rPr>
          <w:w w:val="105"/>
        </w:rPr>
        <w:t>значению.</w:t>
      </w:r>
      <w:r>
        <w:rPr>
          <w:spacing w:val="70"/>
          <w:w w:val="105"/>
        </w:rPr>
        <w:t xml:space="preserve"> </w:t>
      </w:r>
      <w:r>
        <w:rPr>
          <w:w w:val="105"/>
        </w:rPr>
        <w:t>Простая</w:t>
      </w:r>
      <w:r>
        <w:rPr>
          <w:spacing w:val="70"/>
          <w:w w:val="105"/>
        </w:rPr>
        <w:t xml:space="preserve"> </w:t>
      </w:r>
      <w:r>
        <w:rPr>
          <w:w w:val="105"/>
        </w:rPr>
        <w:t>и</w:t>
      </w:r>
      <w:r>
        <w:rPr>
          <w:spacing w:val="55"/>
          <w:w w:val="150"/>
        </w:rPr>
        <w:t xml:space="preserve"> </w:t>
      </w:r>
      <w:r>
        <w:rPr>
          <w:w w:val="105"/>
        </w:rPr>
        <w:t>составная</w:t>
      </w:r>
      <w:r>
        <w:rPr>
          <w:spacing w:val="78"/>
          <w:w w:val="105"/>
        </w:rPr>
        <w:t xml:space="preserve"> </w:t>
      </w:r>
      <w:r>
        <w:rPr>
          <w:w w:val="105"/>
        </w:rPr>
        <w:t>формы</w:t>
      </w:r>
      <w:r>
        <w:rPr>
          <w:spacing w:val="77"/>
          <w:w w:val="105"/>
        </w:rPr>
        <w:t xml:space="preserve"> </w:t>
      </w:r>
      <w:r>
        <w:rPr>
          <w:w w:val="105"/>
        </w:rPr>
        <w:t>сравнительной</w:t>
      </w:r>
      <w:r>
        <w:rPr>
          <w:spacing w:val="55"/>
          <w:w w:val="150"/>
        </w:rPr>
        <w:t xml:space="preserve"> </w:t>
      </w:r>
      <w:r>
        <w:rPr>
          <w:spacing w:val="-10"/>
          <w:w w:val="105"/>
        </w:rPr>
        <w:t>и</w:t>
      </w:r>
    </w:p>
    <w:p w14:paraId="2F48D6E1" w14:textId="77777777" w:rsidR="0006191A" w:rsidRDefault="00B04A97">
      <w:pPr>
        <w:pStyle w:val="a3"/>
        <w:spacing w:before="49" w:line="295" w:lineRule="auto"/>
        <w:ind w:firstLine="0"/>
        <w:jc w:val="left"/>
      </w:pPr>
      <w:r>
        <w:rPr>
          <w:position w:val="1"/>
        </w:rPr>
        <w:t>превосходной степеней сравнения наречий.</w:t>
      </w:r>
      <w:r>
        <w:rPr>
          <w:spacing w:val="40"/>
          <w:position w:val="1"/>
        </w:rPr>
        <w:t xml:space="preserve"> </w:t>
      </w:r>
      <w:r>
        <w:t xml:space="preserve">Нормы постановки ударения в наречиях, нормы </w:t>
      </w:r>
      <w:r>
        <w:rPr>
          <w:w w:val="105"/>
        </w:rPr>
        <w:t>произношения наречий. Нормы образования степеней сравнения наречий.</w:t>
      </w:r>
    </w:p>
    <w:p w14:paraId="18684B02" w14:textId="77777777" w:rsidR="0006191A" w:rsidRDefault="00B04A97">
      <w:pPr>
        <w:pStyle w:val="a3"/>
        <w:spacing w:line="288" w:lineRule="auto"/>
        <w:ind w:left="986" w:right="5384" w:firstLine="0"/>
        <w:jc w:val="left"/>
      </w:pPr>
      <w:r>
        <w:rPr>
          <w:w w:val="105"/>
        </w:rPr>
        <w:t xml:space="preserve">Словообразование наречий. </w:t>
      </w:r>
      <w:r>
        <w:t>Морфологический анализ наречий.</w:t>
      </w:r>
    </w:p>
    <w:p w14:paraId="74125A53" w14:textId="77777777" w:rsidR="0006191A" w:rsidRDefault="00B04A97">
      <w:pPr>
        <w:pStyle w:val="a3"/>
        <w:spacing w:line="288" w:lineRule="auto"/>
        <w:jc w:val="left"/>
      </w:pPr>
      <w:r>
        <w:rPr>
          <w:w w:val="105"/>
        </w:rPr>
        <w:t>Правописание</w:t>
      </w:r>
      <w:r>
        <w:rPr>
          <w:spacing w:val="80"/>
          <w:w w:val="105"/>
        </w:rPr>
        <w:t xml:space="preserve"> </w:t>
      </w:r>
      <w:r>
        <w:rPr>
          <w:w w:val="105"/>
        </w:rPr>
        <w:t>наречий:</w:t>
      </w:r>
      <w:r>
        <w:rPr>
          <w:spacing w:val="80"/>
          <w:w w:val="105"/>
        </w:rPr>
        <w:t xml:space="preserve"> </w:t>
      </w:r>
      <w:r>
        <w:rPr>
          <w:w w:val="105"/>
        </w:rPr>
        <w:t>слитное,</w:t>
      </w:r>
      <w:r>
        <w:rPr>
          <w:spacing w:val="80"/>
          <w:w w:val="105"/>
        </w:rPr>
        <w:t xml:space="preserve"> </w:t>
      </w:r>
      <w:r>
        <w:rPr>
          <w:w w:val="105"/>
        </w:rPr>
        <w:t>раздельное,</w:t>
      </w:r>
      <w:r>
        <w:rPr>
          <w:spacing w:val="80"/>
          <w:w w:val="105"/>
        </w:rPr>
        <w:t xml:space="preserve"> </w:t>
      </w:r>
      <w:r>
        <w:rPr>
          <w:w w:val="105"/>
        </w:rPr>
        <w:t>дефисное</w:t>
      </w:r>
      <w:r>
        <w:rPr>
          <w:spacing w:val="80"/>
          <w:w w:val="105"/>
        </w:rPr>
        <w:t xml:space="preserve"> </w:t>
      </w:r>
      <w:r>
        <w:rPr>
          <w:w w:val="105"/>
        </w:rPr>
        <w:t>написание;</w:t>
      </w:r>
      <w:r>
        <w:rPr>
          <w:spacing w:val="80"/>
          <w:w w:val="105"/>
        </w:rPr>
        <w:t xml:space="preserve"> </w:t>
      </w:r>
      <w:r>
        <w:rPr>
          <w:w w:val="105"/>
        </w:rPr>
        <w:t>слитное</w:t>
      </w:r>
      <w:r>
        <w:rPr>
          <w:spacing w:val="80"/>
          <w:w w:val="105"/>
        </w:rPr>
        <w:t xml:space="preserve"> </w:t>
      </w:r>
      <w:r>
        <w:rPr>
          <w:w w:val="105"/>
        </w:rPr>
        <w:t xml:space="preserve">и </w:t>
      </w:r>
      <w:r>
        <w:t>раздельное</w:t>
      </w:r>
      <w:r>
        <w:rPr>
          <w:spacing w:val="7"/>
        </w:rPr>
        <w:t xml:space="preserve"> </w:t>
      </w:r>
      <w:r>
        <w:t>написание</w:t>
      </w:r>
      <w:r>
        <w:rPr>
          <w:spacing w:val="3"/>
        </w:rPr>
        <w:t xml:space="preserve"> </w:t>
      </w:r>
      <w:r>
        <w:t>не</w:t>
      </w:r>
      <w:r>
        <w:rPr>
          <w:spacing w:val="17"/>
        </w:rPr>
        <w:t xml:space="preserve"> </w:t>
      </w:r>
      <w:r>
        <w:t>с</w:t>
      </w:r>
      <w:r>
        <w:rPr>
          <w:spacing w:val="-3"/>
        </w:rPr>
        <w:t xml:space="preserve"> </w:t>
      </w:r>
      <w:r>
        <w:t>наречиями;</w:t>
      </w:r>
      <w:r>
        <w:rPr>
          <w:spacing w:val="6"/>
        </w:rPr>
        <w:t xml:space="preserve"> </w:t>
      </w:r>
      <w:r>
        <w:t>н</w:t>
      </w:r>
      <w:r>
        <w:rPr>
          <w:spacing w:val="17"/>
        </w:rPr>
        <w:t xml:space="preserve"> </w:t>
      </w:r>
      <w:r>
        <w:t>и</w:t>
      </w:r>
      <w:r>
        <w:rPr>
          <w:spacing w:val="17"/>
        </w:rPr>
        <w:t xml:space="preserve"> </w:t>
      </w:r>
      <w:r>
        <w:t>нн</w:t>
      </w:r>
      <w:r>
        <w:rPr>
          <w:spacing w:val="8"/>
        </w:rPr>
        <w:t xml:space="preserve"> </w:t>
      </w:r>
      <w:r>
        <w:t>в</w:t>
      </w:r>
      <w:r>
        <w:rPr>
          <w:spacing w:val="17"/>
        </w:rPr>
        <w:t xml:space="preserve"> </w:t>
      </w:r>
      <w:r>
        <w:t>наречиях</w:t>
      </w:r>
      <w:r>
        <w:rPr>
          <w:spacing w:val="9"/>
        </w:rPr>
        <w:t xml:space="preserve"> </w:t>
      </w:r>
      <w:r>
        <w:t>на</w:t>
      </w:r>
      <w:r>
        <w:rPr>
          <w:spacing w:val="21"/>
        </w:rPr>
        <w:t xml:space="preserve"> </w:t>
      </w:r>
      <w:r>
        <w:t>-о</w:t>
      </w:r>
      <w:r>
        <w:rPr>
          <w:spacing w:val="9"/>
        </w:rPr>
        <w:t xml:space="preserve"> </w:t>
      </w:r>
      <w:r>
        <w:t>(-е);</w:t>
      </w:r>
      <w:r>
        <w:rPr>
          <w:spacing w:val="11"/>
        </w:rPr>
        <w:t xml:space="preserve"> </w:t>
      </w:r>
      <w:r>
        <w:t>правописание</w:t>
      </w:r>
      <w:r>
        <w:rPr>
          <w:spacing w:val="8"/>
        </w:rPr>
        <w:t xml:space="preserve"> </w:t>
      </w:r>
      <w:r>
        <w:rPr>
          <w:spacing w:val="-2"/>
        </w:rPr>
        <w:t>суффиксов</w:t>
      </w:r>
    </w:p>
    <w:p w14:paraId="7F2010BE" w14:textId="77777777" w:rsidR="0006191A" w:rsidRDefault="00B04A97">
      <w:pPr>
        <w:pStyle w:val="a3"/>
        <w:spacing w:line="288" w:lineRule="auto"/>
        <w:ind w:right="855" w:firstLine="0"/>
        <w:jc w:val="left"/>
      </w:pPr>
      <w:r>
        <w:rPr>
          <w:w w:val="105"/>
        </w:rPr>
        <w:t>-а и</w:t>
      </w:r>
      <w:r>
        <w:rPr>
          <w:spacing w:val="21"/>
          <w:w w:val="105"/>
        </w:rPr>
        <w:t xml:space="preserve"> </w:t>
      </w:r>
      <w:r>
        <w:rPr>
          <w:w w:val="105"/>
        </w:rPr>
        <w:t>-о наречий с приставками из-, до-, с-, в-, на-, за-; употребление ь после шипящих на конце наречий; правописание суффиксов наречий -о и -е</w:t>
      </w:r>
      <w:r>
        <w:rPr>
          <w:spacing w:val="-1"/>
          <w:w w:val="105"/>
        </w:rPr>
        <w:t xml:space="preserve"> </w:t>
      </w:r>
      <w:r>
        <w:rPr>
          <w:w w:val="105"/>
        </w:rPr>
        <w:t>после шипящих.</w:t>
      </w:r>
    </w:p>
    <w:p w14:paraId="0C2F4D20" w14:textId="77777777" w:rsidR="0006191A" w:rsidRDefault="00B04A97">
      <w:pPr>
        <w:pStyle w:val="a3"/>
        <w:spacing w:line="288" w:lineRule="auto"/>
        <w:ind w:left="986" w:right="3289" w:firstLine="0"/>
        <w:jc w:val="left"/>
      </w:pPr>
      <w:r>
        <w:t xml:space="preserve">Орфографический анализ наречий (в рамках изученного). </w:t>
      </w:r>
      <w:r>
        <w:rPr>
          <w:w w:val="105"/>
        </w:rPr>
        <w:t>Слова категории состояния.</w:t>
      </w:r>
    </w:p>
    <w:p w14:paraId="0DAE8118" w14:textId="77777777" w:rsidR="0006191A" w:rsidRDefault="00B04A97">
      <w:pPr>
        <w:pStyle w:val="a3"/>
        <w:ind w:left="986" w:firstLine="0"/>
        <w:jc w:val="left"/>
      </w:pPr>
      <w:r>
        <w:rPr>
          <w:w w:val="105"/>
        </w:rPr>
        <w:t>Вопрос</w:t>
      </w:r>
      <w:r>
        <w:rPr>
          <w:spacing w:val="-13"/>
          <w:w w:val="105"/>
        </w:rPr>
        <w:t xml:space="preserve"> </w:t>
      </w:r>
      <w:r>
        <w:rPr>
          <w:w w:val="105"/>
        </w:rPr>
        <w:t>о</w:t>
      </w:r>
      <w:r>
        <w:rPr>
          <w:spacing w:val="-10"/>
          <w:w w:val="105"/>
        </w:rPr>
        <w:t xml:space="preserve"> </w:t>
      </w:r>
      <w:r>
        <w:rPr>
          <w:w w:val="105"/>
        </w:rPr>
        <w:t>словах</w:t>
      </w:r>
      <w:r>
        <w:rPr>
          <w:spacing w:val="-10"/>
          <w:w w:val="105"/>
        </w:rPr>
        <w:t xml:space="preserve"> </w:t>
      </w:r>
      <w:r>
        <w:rPr>
          <w:w w:val="105"/>
        </w:rPr>
        <w:t>категории</w:t>
      </w:r>
      <w:r>
        <w:rPr>
          <w:spacing w:val="-5"/>
          <w:w w:val="105"/>
        </w:rPr>
        <w:t xml:space="preserve"> </w:t>
      </w:r>
      <w:r>
        <w:rPr>
          <w:w w:val="105"/>
        </w:rPr>
        <w:t>состояния</w:t>
      </w:r>
      <w:r>
        <w:rPr>
          <w:spacing w:val="-14"/>
          <w:w w:val="105"/>
        </w:rPr>
        <w:t xml:space="preserve"> </w:t>
      </w:r>
      <w:r>
        <w:rPr>
          <w:w w:val="105"/>
        </w:rPr>
        <w:t>в</w:t>
      </w:r>
      <w:r>
        <w:rPr>
          <w:spacing w:val="-5"/>
          <w:w w:val="105"/>
        </w:rPr>
        <w:t xml:space="preserve"> </w:t>
      </w:r>
      <w:r>
        <w:rPr>
          <w:w w:val="105"/>
        </w:rPr>
        <w:t>системе</w:t>
      </w:r>
      <w:r>
        <w:rPr>
          <w:spacing w:val="-16"/>
          <w:w w:val="105"/>
        </w:rPr>
        <w:t xml:space="preserve"> </w:t>
      </w:r>
      <w:r>
        <w:rPr>
          <w:w w:val="105"/>
        </w:rPr>
        <w:t>частей</w:t>
      </w:r>
      <w:r>
        <w:rPr>
          <w:spacing w:val="-5"/>
          <w:w w:val="105"/>
        </w:rPr>
        <w:t xml:space="preserve"> </w:t>
      </w:r>
      <w:r>
        <w:rPr>
          <w:spacing w:val="-2"/>
          <w:w w:val="105"/>
        </w:rPr>
        <w:t>речи.</w:t>
      </w:r>
    </w:p>
    <w:p w14:paraId="7A9B3F98" w14:textId="77777777" w:rsidR="0006191A" w:rsidRDefault="00B04A97">
      <w:pPr>
        <w:pStyle w:val="a3"/>
        <w:spacing w:before="47" w:line="288" w:lineRule="auto"/>
        <w:ind w:right="855"/>
        <w:jc w:val="left"/>
      </w:pP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морфологические</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синтаксическая функция слов категории состояния. Роль слов категории состояния в речи.</w:t>
      </w:r>
    </w:p>
    <w:p w14:paraId="30E3AE2B" w14:textId="77777777" w:rsidR="0006191A" w:rsidRDefault="00B04A97">
      <w:pPr>
        <w:pStyle w:val="a3"/>
        <w:spacing w:line="264" w:lineRule="exact"/>
        <w:ind w:left="986" w:firstLine="0"/>
        <w:jc w:val="left"/>
      </w:pPr>
      <w:r>
        <w:t>Служебные</w:t>
      </w:r>
      <w:r>
        <w:rPr>
          <w:spacing w:val="29"/>
        </w:rPr>
        <w:t xml:space="preserve"> </w:t>
      </w:r>
      <w:r>
        <w:t>части</w:t>
      </w:r>
      <w:r>
        <w:rPr>
          <w:spacing w:val="30"/>
        </w:rPr>
        <w:t xml:space="preserve"> </w:t>
      </w:r>
      <w:r>
        <w:rPr>
          <w:spacing w:val="-4"/>
        </w:rPr>
        <w:t>речи.</w:t>
      </w:r>
    </w:p>
    <w:p w14:paraId="299D7C84" w14:textId="77777777" w:rsidR="0006191A" w:rsidRDefault="00B04A97">
      <w:pPr>
        <w:pStyle w:val="a3"/>
        <w:spacing w:before="52" w:line="288" w:lineRule="auto"/>
        <w:ind w:right="855"/>
        <w:jc w:val="left"/>
      </w:pPr>
      <w:r>
        <w:rPr>
          <w:w w:val="105"/>
        </w:rPr>
        <w:t>Общая</w:t>
      </w:r>
      <w:r>
        <w:rPr>
          <w:spacing w:val="21"/>
          <w:w w:val="105"/>
        </w:rPr>
        <w:t xml:space="preserve"> </w:t>
      </w:r>
      <w:r>
        <w:rPr>
          <w:w w:val="105"/>
        </w:rPr>
        <w:t>характеристика</w:t>
      </w:r>
      <w:r>
        <w:rPr>
          <w:spacing w:val="24"/>
          <w:w w:val="105"/>
        </w:rPr>
        <w:t xml:space="preserve"> </w:t>
      </w:r>
      <w:r>
        <w:rPr>
          <w:w w:val="105"/>
        </w:rPr>
        <w:t>служебных частей</w:t>
      </w:r>
      <w:r>
        <w:rPr>
          <w:spacing w:val="24"/>
          <w:w w:val="105"/>
        </w:rPr>
        <w:t xml:space="preserve"> </w:t>
      </w:r>
      <w:r>
        <w:rPr>
          <w:w w:val="105"/>
        </w:rPr>
        <w:t>речи.</w:t>
      </w:r>
      <w:r>
        <w:rPr>
          <w:spacing w:val="20"/>
          <w:w w:val="105"/>
        </w:rPr>
        <w:t xml:space="preserve"> </w:t>
      </w:r>
      <w:r>
        <w:rPr>
          <w:w w:val="105"/>
        </w:rPr>
        <w:t>Отличие</w:t>
      </w:r>
      <w:r>
        <w:rPr>
          <w:spacing w:val="18"/>
          <w:w w:val="105"/>
        </w:rPr>
        <w:t xml:space="preserve"> </w:t>
      </w:r>
      <w:r>
        <w:rPr>
          <w:w w:val="105"/>
        </w:rPr>
        <w:t>самостоятельных частей речи от служебных.</w:t>
      </w:r>
    </w:p>
    <w:p w14:paraId="19BEA614" w14:textId="77777777" w:rsidR="0006191A" w:rsidRDefault="00B04A97">
      <w:pPr>
        <w:pStyle w:val="a3"/>
        <w:spacing w:line="264" w:lineRule="exact"/>
        <w:ind w:left="986" w:firstLine="0"/>
        <w:jc w:val="left"/>
      </w:pPr>
      <w:r>
        <w:rPr>
          <w:spacing w:val="-2"/>
          <w:w w:val="105"/>
        </w:rPr>
        <w:t>Предлог.</w:t>
      </w:r>
    </w:p>
    <w:p w14:paraId="41F603BD" w14:textId="77777777" w:rsidR="0006191A" w:rsidRDefault="00B04A97">
      <w:pPr>
        <w:pStyle w:val="a3"/>
        <w:spacing w:before="53"/>
        <w:ind w:left="986" w:firstLine="0"/>
        <w:jc w:val="left"/>
      </w:pPr>
      <w:r>
        <w:t>Предлог</w:t>
      </w:r>
      <w:r>
        <w:rPr>
          <w:spacing w:val="29"/>
        </w:rPr>
        <w:t xml:space="preserve"> </w:t>
      </w:r>
      <w:r>
        <w:t>как</w:t>
      </w:r>
      <w:r>
        <w:rPr>
          <w:spacing w:val="34"/>
        </w:rPr>
        <w:t xml:space="preserve"> </w:t>
      </w:r>
      <w:r>
        <w:t>служебная</w:t>
      </w:r>
      <w:r>
        <w:rPr>
          <w:spacing w:val="22"/>
        </w:rPr>
        <w:t xml:space="preserve"> </w:t>
      </w:r>
      <w:r>
        <w:t>часть</w:t>
      </w:r>
      <w:r>
        <w:rPr>
          <w:spacing w:val="34"/>
        </w:rPr>
        <w:t xml:space="preserve"> </w:t>
      </w:r>
      <w:r>
        <w:t>речи.</w:t>
      </w:r>
      <w:r>
        <w:rPr>
          <w:spacing w:val="32"/>
        </w:rPr>
        <w:t xml:space="preserve"> </w:t>
      </w:r>
      <w:r>
        <w:t>Грамматические</w:t>
      </w:r>
      <w:r>
        <w:rPr>
          <w:spacing w:val="28"/>
        </w:rPr>
        <w:t xml:space="preserve"> </w:t>
      </w:r>
      <w:r>
        <w:t>функции</w:t>
      </w:r>
      <w:r>
        <w:rPr>
          <w:spacing w:val="28"/>
        </w:rPr>
        <w:t xml:space="preserve"> </w:t>
      </w:r>
      <w:r>
        <w:rPr>
          <w:spacing w:val="-2"/>
        </w:rPr>
        <w:t>предлогов.</w:t>
      </w:r>
    </w:p>
    <w:p w14:paraId="15FA4586" w14:textId="77777777" w:rsidR="0006191A" w:rsidRDefault="00B04A97">
      <w:pPr>
        <w:pStyle w:val="a3"/>
        <w:spacing w:before="52"/>
        <w:ind w:left="986" w:firstLine="0"/>
        <w:jc w:val="left"/>
      </w:pPr>
      <w:r>
        <w:rPr>
          <w:w w:val="105"/>
        </w:rPr>
        <w:t>Разряды</w:t>
      </w:r>
      <w:r>
        <w:rPr>
          <w:spacing w:val="25"/>
          <w:w w:val="105"/>
        </w:rPr>
        <w:t xml:space="preserve"> </w:t>
      </w:r>
      <w:r>
        <w:rPr>
          <w:w w:val="105"/>
        </w:rPr>
        <w:t>предлогов</w:t>
      </w:r>
      <w:r>
        <w:rPr>
          <w:spacing w:val="30"/>
          <w:w w:val="105"/>
        </w:rPr>
        <w:t xml:space="preserve"> </w:t>
      </w:r>
      <w:r>
        <w:rPr>
          <w:w w:val="105"/>
        </w:rPr>
        <w:t>по</w:t>
      </w:r>
      <w:r>
        <w:rPr>
          <w:spacing w:val="23"/>
          <w:w w:val="105"/>
        </w:rPr>
        <w:t xml:space="preserve"> </w:t>
      </w:r>
      <w:r>
        <w:rPr>
          <w:w w:val="105"/>
        </w:rPr>
        <w:t>происхождению:</w:t>
      </w:r>
      <w:r>
        <w:rPr>
          <w:spacing w:val="26"/>
          <w:w w:val="105"/>
        </w:rPr>
        <w:t xml:space="preserve"> </w:t>
      </w:r>
      <w:r>
        <w:rPr>
          <w:w w:val="105"/>
        </w:rPr>
        <w:t>предлоги</w:t>
      </w:r>
      <w:r>
        <w:rPr>
          <w:spacing w:val="28"/>
          <w:w w:val="105"/>
        </w:rPr>
        <w:t xml:space="preserve"> </w:t>
      </w:r>
      <w:r>
        <w:rPr>
          <w:w w:val="105"/>
        </w:rPr>
        <w:t>производные</w:t>
      </w:r>
      <w:r>
        <w:rPr>
          <w:spacing w:val="22"/>
          <w:w w:val="105"/>
        </w:rPr>
        <w:t xml:space="preserve"> </w:t>
      </w:r>
      <w:r>
        <w:rPr>
          <w:w w:val="105"/>
        </w:rPr>
        <w:t>и</w:t>
      </w:r>
      <w:r>
        <w:rPr>
          <w:spacing w:val="29"/>
          <w:w w:val="105"/>
        </w:rPr>
        <w:t xml:space="preserve"> </w:t>
      </w:r>
      <w:r>
        <w:rPr>
          <w:spacing w:val="-2"/>
          <w:w w:val="105"/>
        </w:rPr>
        <w:t>непроизводные.</w:t>
      </w:r>
    </w:p>
    <w:p w14:paraId="3D49F3AE" w14:textId="77777777" w:rsidR="0006191A" w:rsidRDefault="00B04A97">
      <w:pPr>
        <w:pStyle w:val="a3"/>
        <w:spacing w:before="53"/>
        <w:ind w:firstLine="0"/>
        <w:jc w:val="left"/>
      </w:pPr>
      <w:r>
        <w:rPr>
          <w:w w:val="105"/>
        </w:rPr>
        <w:t>Разряды</w:t>
      </w:r>
      <w:r>
        <w:rPr>
          <w:spacing w:val="-16"/>
          <w:w w:val="105"/>
        </w:rPr>
        <w:t xml:space="preserve"> </w:t>
      </w:r>
      <w:r>
        <w:rPr>
          <w:w w:val="105"/>
        </w:rPr>
        <w:t>предлогов</w:t>
      </w:r>
      <w:r>
        <w:rPr>
          <w:spacing w:val="-10"/>
          <w:w w:val="105"/>
        </w:rPr>
        <w:t xml:space="preserve"> </w:t>
      </w:r>
      <w:r>
        <w:rPr>
          <w:w w:val="105"/>
        </w:rPr>
        <w:t>по</w:t>
      </w:r>
      <w:r>
        <w:rPr>
          <w:spacing w:val="-10"/>
          <w:w w:val="105"/>
        </w:rPr>
        <w:t xml:space="preserve"> </w:t>
      </w:r>
      <w:r>
        <w:rPr>
          <w:w w:val="105"/>
        </w:rPr>
        <w:t>строению:</w:t>
      </w:r>
      <w:r>
        <w:rPr>
          <w:spacing w:val="-8"/>
          <w:w w:val="105"/>
        </w:rPr>
        <w:t xml:space="preserve"> </w:t>
      </w:r>
      <w:r>
        <w:rPr>
          <w:w w:val="105"/>
        </w:rPr>
        <w:t>предлоги</w:t>
      </w:r>
      <w:r>
        <w:rPr>
          <w:spacing w:val="-11"/>
          <w:w w:val="105"/>
        </w:rPr>
        <w:t xml:space="preserve"> </w:t>
      </w:r>
      <w:r>
        <w:rPr>
          <w:w w:val="105"/>
        </w:rPr>
        <w:t>простые</w:t>
      </w:r>
      <w:r>
        <w:rPr>
          <w:spacing w:val="-15"/>
          <w:w w:val="105"/>
        </w:rPr>
        <w:t xml:space="preserve"> </w:t>
      </w:r>
      <w:r>
        <w:rPr>
          <w:w w:val="105"/>
        </w:rPr>
        <w:t>и</w:t>
      </w:r>
      <w:r>
        <w:rPr>
          <w:spacing w:val="-5"/>
          <w:w w:val="105"/>
        </w:rPr>
        <w:t xml:space="preserve"> </w:t>
      </w:r>
      <w:r>
        <w:rPr>
          <w:spacing w:val="-2"/>
          <w:w w:val="105"/>
        </w:rPr>
        <w:t>составные.</w:t>
      </w:r>
    </w:p>
    <w:p w14:paraId="5916376C" w14:textId="77777777" w:rsidR="0006191A" w:rsidRDefault="00B04A97">
      <w:pPr>
        <w:pStyle w:val="a3"/>
        <w:spacing w:before="52"/>
        <w:ind w:left="986" w:firstLine="0"/>
        <w:jc w:val="left"/>
      </w:pPr>
      <w:r>
        <w:t>Морфологический</w:t>
      </w:r>
      <w:r>
        <w:rPr>
          <w:spacing w:val="45"/>
        </w:rPr>
        <w:t xml:space="preserve"> </w:t>
      </w:r>
      <w:r>
        <w:t>анализ</w:t>
      </w:r>
      <w:r>
        <w:rPr>
          <w:spacing w:val="40"/>
        </w:rPr>
        <w:t xml:space="preserve"> </w:t>
      </w:r>
      <w:r>
        <w:rPr>
          <w:spacing w:val="-2"/>
        </w:rPr>
        <w:t>предлогов.</w:t>
      </w:r>
    </w:p>
    <w:p w14:paraId="44590293" w14:textId="77777777" w:rsidR="0006191A" w:rsidRDefault="00B04A97">
      <w:pPr>
        <w:pStyle w:val="a3"/>
        <w:spacing w:before="53" w:line="290" w:lineRule="auto"/>
        <w:ind w:right="848"/>
      </w:pPr>
      <w:r>
        <w:rPr>
          <w:w w:val="105"/>
        </w:rP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25C4A12A" w14:textId="77777777" w:rsidR="0006191A" w:rsidRDefault="00B04A97">
      <w:pPr>
        <w:pStyle w:val="a3"/>
        <w:spacing w:line="288" w:lineRule="auto"/>
        <w:ind w:left="986" w:right="5384" w:firstLine="0"/>
        <w:jc w:val="left"/>
      </w:pPr>
      <w:r>
        <w:t xml:space="preserve">Правописание производных предлогов. </w:t>
      </w:r>
      <w:r>
        <w:rPr>
          <w:spacing w:val="-4"/>
          <w:w w:val="105"/>
        </w:rPr>
        <w:t>Союз.</w:t>
      </w:r>
    </w:p>
    <w:p w14:paraId="036780FC" w14:textId="77777777" w:rsidR="0006191A" w:rsidRDefault="00B04A97">
      <w:pPr>
        <w:pStyle w:val="a3"/>
        <w:spacing w:line="264" w:lineRule="exact"/>
        <w:ind w:left="986" w:firstLine="0"/>
        <w:jc w:val="left"/>
      </w:pPr>
      <w:r>
        <w:rPr>
          <w:w w:val="105"/>
        </w:rPr>
        <w:t>Союз</w:t>
      </w:r>
      <w:r>
        <w:rPr>
          <w:spacing w:val="55"/>
          <w:w w:val="105"/>
        </w:rPr>
        <w:t xml:space="preserve"> </w:t>
      </w:r>
      <w:r>
        <w:rPr>
          <w:w w:val="105"/>
        </w:rPr>
        <w:t>как</w:t>
      </w:r>
      <w:r>
        <w:rPr>
          <w:spacing w:val="57"/>
          <w:w w:val="105"/>
        </w:rPr>
        <w:t xml:space="preserve"> </w:t>
      </w:r>
      <w:r>
        <w:rPr>
          <w:w w:val="105"/>
        </w:rPr>
        <w:t>служебная</w:t>
      </w:r>
      <w:r>
        <w:rPr>
          <w:spacing w:val="55"/>
          <w:w w:val="105"/>
        </w:rPr>
        <w:t xml:space="preserve"> </w:t>
      </w:r>
      <w:r>
        <w:rPr>
          <w:w w:val="105"/>
        </w:rPr>
        <w:t>часть</w:t>
      </w:r>
      <w:r>
        <w:rPr>
          <w:spacing w:val="57"/>
          <w:w w:val="105"/>
        </w:rPr>
        <w:t xml:space="preserve"> </w:t>
      </w:r>
      <w:r>
        <w:rPr>
          <w:w w:val="105"/>
        </w:rPr>
        <w:t>речи.</w:t>
      </w:r>
      <w:r>
        <w:rPr>
          <w:spacing w:val="48"/>
          <w:w w:val="105"/>
        </w:rPr>
        <w:t xml:space="preserve"> </w:t>
      </w:r>
      <w:r>
        <w:rPr>
          <w:w w:val="105"/>
        </w:rPr>
        <w:t>Союз</w:t>
      </w:r>
      <w:r>
        <w:rPr>
          <w:spacing w:val="56"/>
          <w:w w:val="105"/>
        </w:rPr>
        <w:t xml:space="preserve"> </w:t>
      </w:r>
      <w:r>
        <w:rPr>
          <w:w w:val="105"/>
        </w:rPr>
        <w:t>как</w:t>
      </w:r>
      <w:r>
        <w:rPr>
          <w:spacing w:val="57"/>
          <w:w w:val="105"/>
        </w:rPr>
        <w:t xml:space="preserve"> </w:t>
      </w:r>
      <w:r>
        <w:rPr>
          <w:w w:val="105"/>
        </w:rPr>
        <w:t>средство</w:t>
      </w:r>
      <w:r>
        <w:rPr>
          <w:spacing w:val="60"/>
          <w:w w:val="105"/>
        </w:rPr>
        <w:t xml:space="preserve"> </w:t>
      </w:r>
      <w:r>
        <w:rPr>
          <w:w w:val="105"/>
        </w:rPr>
        <w:t>связи</w:t>
      </w:r>
      <w:r>
        <w:rPr>
          <w:spacing w:val="58"/>
          <w:w w:val="105"/>
        </w:rPr>
        <w:t xml:space="preserve"> </w:t>
      </w:r>
      <w:r>
        <w:rPr>
          <w:w w:val="105"/>
        </w:rPr>
        <w:t>однородных</w:t>
      </w:r>
      <w:r>
        <w:rPr>
          <w:spacing w:val="47"/>
          <w:w w:val="105"/>
        </w:rPr>
        <w:t xml:space="preserve"> </w:t>
      </w:r>
      <w:r>
        <w:rPr>
          <w:spacing w:val="-2"/>
          <w:w w:val="105"/>
        </w:rPr>
        <w:t>членов</w:t>
      </w:r>
    </w:p>
    <w:p w14:paraId="34CBE3EB" w14:textId="77777777" w:rsidR="0006191A" w:rsidRDefault="0006191A">
      <w:pPr>
        <w:spacing w:line="264" w:lineRule="exact"/>
        <w:sectPr w:rsidR="0006191A">
          <w:pgSz w:w="11910" w:h="16850"/>
          <w:pgMar w:top="1060" w:right="0" w:bottom="1140" w:left="1420" w:header="0" w:footer="922" w:gutter="0"/>
          <w:cols w:space="720"/>
        </w:sectPr>
      </w:pPr>
    </w:p>
    <w:p w14:paraId="0CF373D5" w14:textId="77777777" w:rsidR="0006191A" w:rsidRDefault="00B04A97">
      <w:pPr>
        <w:pStyle w:val="a3"/>
        <w:spacing w:before="71"/>
        <w:ind w:firstLine="0"/>
      </w:pPr>
      <w:r>
        <w:rPr>
          <w:w w:val="105"/>
        </w:rPr>
        <w:lastRenderedPageBreak/>
        <w:t>предложения</w:t>
      </w:r>
      <w:r>
        <w:rPr>
          <w:spacing w:val="-15"/>
          <w:w w:val="105"/>
        </w:rPr>
        <w:t xml:space="preserve"> </w:t>
      </w:r>
      <w:r>
        <w:rPr>
          <w:w w:val="105"/>
        </w:rPr>
        <w:t>и</w:t>
      </w:r>
      <w:r>
        <w:rPr>
          <w:spacing w:val="-14"/>
          <w:w w:val="105"/>
        </w:rPr>
        <w:t xml:space="preserve"> </w:t>
      </w:r>
      <w:r>
        <w:rPr>
          <w:w w:val="105"/>
        </w:rPr>
        <w:t>частей</w:t>
      </w:r>
      <w:r>
        <w:rPr>
          <w:spacing w:val="-8"/>
          <w:w w:val="105"/>
        </w:rPr>
        <w:t xml:space="preserve"> </w:t>
      </w:r>
      <w:r>
        <w:rPr>
          <w:w w:val="105"/>
        </w:rPr>
        <w:t>сложного</w:t>
      </w:r>
      <w:r>
        <w:rPr>
          <w:spacing w:val="-15"/>
          <w:w w:val="105"/>
        </w:rPr>
        <w:t xml:space="preserve"> </w:t>
      </w:r>
      <w:r>
        <w:rPr>
          <w:spacing w:val="-2"/>
          <w:w w:val="105"/>
        </w:rPr>
        <w:t>предложения.</w:t>
      </w:r>
    </w:p>
    <w:p w14:paraId="72AF7477" w14:textId="77777777" w:rsidR="0006191A" w:rsidRDefault="00B04A97">
      <w:pPr>
        <w:pStyle w:val="a3"/>
        <w:spacing w:before="60" w:line="288" w:lineRule="auto"/>
        <w:ind w:right="853"/>
      </w:pPr>
      <w:r>
        <w:rPr>
          <w:w w:val="10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013DB03" w14:textId="77777777" w:rsidR="0006191A" w:rsidRDefault="00B04A97">
      <w:pPr>
        <w:pStyle w:val="a3"/>
        <w:spacing w:line="288" w:lineRule="auto"/>
        <w:ind w:left="986" w:right="6011" w:firstLine="0"/>
      </w:pPr>
      <w:r>
        <w:t xml:space="preserve">Морфологический анализ союзов. </w:t>
      </w:r>
      <w:r>
        <w:rPr>
          <w:w w:val="105"/>
        </w:rPr>
        <w:t>Правописание союзов.</w:t>
      </w:r>
    </w:p>
    <w:p w14:paraId="24C5DD94" w14:textId="77777777" w:rsidR="0006191A" w:rsidRDefault="00B04A97">
      <w:pPr>
        <w:pStyle w:val="a3"/>
        <w:spacing w:line="288" w:lineRule="auto"/>
        <w:ind w:right="867"/>
      </w:pPr>
      <w:r>
        <w:rPr>
          <w:w w:val="105"/>
        </w:rPr>
        <w:t>Знаки</w:t>
      </w:r>
      <w:r>
        <w:rPr>
          <w:spacing w:val="-5"/>
          <w:w w:val="105"/>
        </w:rPr>
        <w:t xml:space="preserve"> </w:t>
      </w:r>
      <w:r>
        <w:rPr>
          <w:w w:val="105"/>
        </w:rPr>
        <w:t>препинания</w:t>
      </w:r>
      <w:r>
        <w:rPr>
          <w:spacing w:val="-8"/>
          <w:w w:val="105"/>
        </w:rPr>
        <w:t xml:space="preserve"> </w:t>
      </w:r>
      <w:r>
        <w:rPr>
          <w:w w:val="105"/>
        </w:rPr>
        <w:t>в</w:t>
      </w:r>
      <w:r>
        <w:rPr>
          <w:spacing w:val="-5"/>
          <w:w w:val="105"/>
        </w:rPr>
        <w:t xml:space="preserve"> </w:t>
      </w:r>
      <w:r>
        <w:rPr>
          <w:w w:val="105"/>
        </w:rPr>
        <w:t>сложных</w:t>
      </w:r>
      <w:r>
        <w:rPr>
          <w:spacing w:val="-4"/>
          <w:w w:val="105"/>
        </w:rPr>
        <w:t xml:space="preserve"> </w:t>
      </w:r>
      <w:r>
        <w:rPr>
          <w:w w:val="105"/>
        </w:rPr>
        <w:t>союзных</w:t>
      </w:r>
      <w:r>
        <w:rPr>
          <w:spacing w:val="-4"/>
          <w:w w:val="105"/>
        </w:rPr>
        <w:t xml:space="preserve"> </w:t>
      </w:r>
      <w:r>
        <w:rPr>
          <w:w w:val="105"/>
        </w:rPr>
        <w:t>предложениях</w:t>
      </w:r>
      <w:r>
        <w:rPr>
          <w:spacing w:val="-10"/>
          <w:w w:val="105"/>
        </w:rPr>
        <w:t xml:space="preserve"> </w:t>
      </w:r>
      <w:r>
        <w:rPr>
          <w:w w:val="105"/>
        </w:rPr>
        <w:t>(в</w:t>
      </w:r>
      <w:r>
        <w:rPr>
          <w:spacing w:val="-5"/>
          <w:w w:val="105"/>
        </w:rPr>
        <w:t xml:space="preserve"> </w:t>
      </w:r>
      <w:r>
        <w:rPr>
          <w:w w:val="105"/>
        </w:rPr>
        <w:t>рамках</w:t>
      </w:r>
      <w:r>
        <w:rPr>
          <w:spacing w:val="-10"/>
          <w:w w:val="105"/>
        </w:rPr>
        <w:t xml:space="preserve"> </w:t>
      </w:r>
      <w:r>
        <w:rPr>
          <w:w w:val="105"/>
        </w:rPr>
        <w:t>изученного).</w:t>
      </w:r>
      <w:r>
        <w:rPr>
          <w:spacing w:val="-8"/>
          <w:w w:val="105"/>
        </w:rPr>
        <w:t xml:space="preserve"> </w:t>
      </w:r>
      <w:r>
        <w:rPr>
          <w:w w:val="105"/>
        </w:rPr>
        <w:t>Знаки препинания в предложениях с союзом и, связывающим однородные члены и части сложного предложения.</w:t>
      </w:r>
    </w:p>
    <w:p w14:paraId="55D24849" w14:textId="77777777" w:rsidR="0006191A" w:rsidRDefault="00B04A97">
      <w:pPr>
        <w:pStyle w:val="a3"/>
        <w:spacing w:line="263" w:lineRule="exact"/>
        <w:ind w:left="986" w:firstLine="0"/>
        <w:jc w:val="left"/>
      </w:pPr>
      <w:r>
        <w:rPr>
          <w:spacing w:val="-2"/>
          <w:w w:val="105"/>
        </w:rPr>
        <w:t>Частица.</w:t>
      </w:r>
    </w:p>
    <w:p w14:paraId="7F2C0A55" w14:textId="77777777" w:rsidR="0006191A" w:rsidRDefault="00B04A97">
      <w:pPr>
        <w:pStyle w:val="a3"/>
        <w:spacing w:before="50" w:line="290" w:lineRule="auto"/>
        <w:ind w:right="854"/>
      </w:pPr>
      <w:r>
        <w:rPr>
          <w:w w:val="10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7955BB5" w14:textId="77777777" w:rsidR="0006191A" w:rsidRDefault="00B04A97">
      <w:pPr>
        <w:pStyle w:val="a3"/>
        <w:spacing w:line="288" w:lineRule="auto"/>
        <w:ind w:right="870"/>
      </w:pPr>
      <w:r>
        <w:rPr>
          <w:w w:val="105"/>
        </w:rPr>
        <w:t xml:space="preserve">Разряды частиц по значению и употреблению: формообразующие, отрицательные, </w:t>
      </w:r>
      <w:r>
        <w:rPr>
          <w:spacing w:val="-2"/>
          <w:w w:val="105"/>
        </w:rPr>
        <w:t>модальные.</w:t>
      </w:r>
    </w:p>
    <w:p w14:paraId="17EC2046" w14:textId="77777777" w:rsidR="0006191A" w:rsidRDefault="00B04A97">
      <w:pPr>
        <w:pStyle w:val="a3"/>
        <w:spacing w:line="264" w:lineRule="exact"/>
        <w:ind w:left="986" w:firstLine="0"/>
      </w:pPr>
      <w:r>
        <w:t>Морфологический</w:t>
      </w:r>
      <w:r>
        <w:rPr>
          <w:spacing w:val="45"/>
        </w:rPr>
        <w:t xml:space="preserve"> </w:t>
      </w:r>
      <w:r>
        <w:t>анализ</w:t>
      </w:r>
      <w:r>
        <w:rPr>
          <w:spacing w:val="40"/>
        </w:rPr>
        <w:t xml:space="preserve"> </w:t>
      </w:r>
      <w:r>
        <w:rPr>
          <w:spacing w:val="-2"/>
        </w:rPr>
        <w:t>частиц.</w:t>
      </w:r>
    </w:p>
    <w:p w14:paraId="589ED806" w14:textId="77777777" w:rsidR="0006191A" w:rsidRDefault="00B04A97">
      <w:pPr>
        <w:pStyle w:val="a3"/>
        <w:spacing w:before="47" w:line="288" w:lineRule="auto"/>
        <w:ind w:right="850"/>
      </w:pPr>
      <w:r>
        <w:rPr>
          <w:w w:val="105"/>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w:t>
      </w:r>
      <w:r>
        <w:rPr>
          <w:spacing w:val="-2"/>
          <w:w w:val="105"/>
        </w:rPr>
        <w:t xml:space="preserve"> </w:t>
      </w:r>
      <w:r>
        <w:rPr>
          <w:w w:val="105"/>
        </w:rPr>
        <w:t>другими словами. Дефисное написание частиц -то, -таки, -ка.</w:t>
      </w:r>
    </w:p>
    <w:p w14:paraId="60D239AA" w14:textId="77777777" w:rsidR="0006191A" w:rsidRDefault="00B04A97">
      <w:pPr>
        <w:pStyle w:val="a3"/>
        <w:spacing w:line="288" w:lineRule="auto"/>
        <w:ind w:left="986" w:right="4975" w:firstLine="0"/>
      </w:pPr>
      <w:r>
        <w:t xml:space="preserve">Междометия и звукоподражательные слова. </w:t>
      </w:r>
      <w:r>
        <w:rPr>
          <w:w w:val="105"/>
        </w:rPr>
        <w:t>Междометия как особая группа слов.</w:t>
      </w:r>
    </w:p>
    <w:p w14:paraId="7BFB26A4" w14:textId="77777777" w:rsidR="0006191A" w:rsidRDefault="00B04A97">
      <w:pPr>
        <w:pStyle w:val="a3"/>
        <w:spacing w:line="288" w:lineRule="auto"/>
        <w:ind w:right="878"/>
      </w:pPr>
      <w:r>
        <w:rPr>
          <w:w w:val="105"/>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D065364" w14:textId="77777777" w:rsidR="0006191A" w:rsidRDefault="00B04A97">
      <w:pPr>
        <w:pStyle w:val="a3"/>
        <w:spacing w:line="295" w:lineRule="auto"/>
        <w:ind w:left="986" w:right="5458" w:firstLine="0"/>
      </w:pPr>
      <w:r>
        <w:t xml:space="preserve">Морфологический анализ междометий. </w:t>
      </w:r>
      <w:r>
        <w:rPr>
          <w:w w:val="105"/>
        </w:rPr>
        <w:t>Звукоподражательные слова.</w:t>
      </w:r>
    </w:p>
    <w:p w14:paraId="26BA203C" w14:textId="77777777" w:rsidR="0006191A" w:rsidRDefault="00B04A97">
      <w:pPr>
        <w:pStyle w:val="a3"/>
        <w:spacing w:line="288" w:lineRule="auto"/>
        <w:ind w:right="864"/>
      </w:pPr>
      <w:r>
        <w:rPr>
          <w:w w:val="105"/>
        </w:rPr>
        <w:t xml:space="preserve">Использование междометий и звукоподражательных слов в разговорной и </w:t>
      </w:r>
      <w:r>
        <w:t xml:space="preserve">художественной речи как средства создания экспрессии. Интонационное и пунктуационное </w:t>
      </w:r>
      <w:r>
        <w:rPr>
          <w:w w:val="105"/>
        </w:rPr>
        <w:t>выделение междометий и звукоподражательных слов в предложении.</w:t>
      </w:r>
    </w:p>
    <w:p w14:paraId="4D736FD8" w14:textId="77777777" w:rsidR="0006191A" w:rsidRDefault="00B04A97">
      <w:pPr>
        <w:pStyle w:val="a3"/>
        <w:spacing w:line="288" w:lineRule="auto"/>
        <w:ind w:right="851"/>
      </w:pPr>
      <w:r>
        <w:rPr>
          <w:w w:val="105"/>
        </w:rPr>
        <w:t>Омонимия слов разных частей речи. Грамматическая омонимия. Использование грамматических омонимов в речи.</w:t>
      </w:r>
    </w:p>
    <w:p w14:paraId="13551DDA" w14:textId="3B7861B6" w:rsidR="00381614" w:rsidRDefault="00B04A97" w:rsidP="00381614">
      <w:pPr>
        <w:pStyle w:val="a3"/>
        <w:spacing w:line="288" w:lineRule="auto"/>
        <w:ind w:left="986" w:right="2552" w:firstLine="0"/>
        <w:jc w:val="left"/>
        <w:rPr>
          <w:w w:val="105"/>
        </w:rPr>
      </w:pPr>
      <w:r w:rsidRPr="00381614">
        <w:rPr>
          <w:b/>
          <w:bCs/>
          <w:w w:val="105"/>
        </w:rPr>
        <w:t>Содержание</w:t>
      </w:r>
      <w:r w:rsidRPr="00381614">
        <w:rPr>
          <w:b/>
          <w:bCs/>
          <w:spacing w:val="-16"/>
          <w:w w:val="105"/>
        </w:rPr>
        <w:t xml:space="preserve"> </w:t>
      </w:r>
      <w:r w:rsidRPr="00381614">
        <w:rPr>
          <w:b/>
          <w:bCs/>
          <w:w w:val="105"/>
        </w:rPr>
        <w:t>обучения</w:t>
      </w:r>
      <w:r w:rsidRPr="00381614">
        <w:rPr>
          <w:b/>
          <w:bCs/>
          <w:spacing w:val="-15"/>
          <w:w w:val="105"/>
        </w:rPr>
        <w:t xml:space="preserve"> </w:t>
      </w:r>
      <w:r w:rsidRPr="00381614">
        <w:rPr>
          <w:b/>
          <w:bCs/>
          <w:w w:val="105"/>
        </w:rPr>
        <w:t>в</w:t>
      </w:r>
      <w:r w:rsidRPr="00381614">
        <w:rPr>
          <w:b/>
          <w:bCs/>
          <w:spacing w:val="-15"/>
          <w:w w:val="105"/>
        </w:rPr>
        <w:t xml:space="preserve"> </w:t>
      </w:r>
      <w:r w:rsidRPr="00381614">
        <w:rPr>
          <w:b/>
          <w:bCs/>
          <w:w w:val="105"/>
        </w:rPr>
        <w:t>8</w:t>
      </w:r>
      <w:r w:rsidR="00381614">
        <w:rPr>
          <w:b/>
          <w:bCs/>
          <w:w w:val="105"/>
        </w:rPr>
        <w:t xml:space="preserve"> классе</w:t>
      </w:r>
    </w:p>
    <w:p w14:paraId="60968756" w14:textId="295DECE0" w:rsidR="0006191A" w:rsidRDefault="00B04A97">
      <w:pPr>
        <w:pStyle w:val="a3"/>
        <w:spacing w:line="288" w:lineRule="auto"/>
        <w:ind w:left="986" w:right="6028" w:firstLine="0"/>
        <w:jc w:val="left"/>
      </w:pPr>
      <w:r>
        <w:rPr>
          <w:w w:val="105"/>
        </w:rPr>
        <w:t>Общие сведения о языке.</w:t>
      </w:r>
    </w:p>
    <w:p w14:paraId="09D2CE3B" w14:textId="77777777" w:rsidR="0006191A" w:rsidRDefault="00B04A97">
      <w:pPr>
        <w:pStyle w:val="a3"/>
        <w:spacing w:line="288" w:lineRule="auto"/>
        <w:ind w:left="986" w:right="4148" w:firstLine="0"/>
        <w:jc w:val="left"/>
      </w:pPr>
      <w:r>
        <w:rPr>
          <w:w w:val="105"/>
        </w:rPr>
        <w:t>Русский</w:t>
      </w:r>
      <w:r>
        <w:rPr>
          <w:spacing w:val="-16"/>
          <w:w w:val="105"/>
        </w:rPr>
        <w:t xml:space="preserve"> </w:t>
      </w:r>
      <w:r>
        <w:rPr>
          <w:w w:val="105"/>
        </w:rPr>
        <w:t>язык</w:t>
      </w:r>
      <w:r>
        <w:rPr>
          <w:spacing w:val="-15"/>
          <w:w w:val="105"/>
        </w:rPr>
        <w:t xml:space="preserve"> </w:t>
      </w:r>
      <w:r>
        <w:rPr>
          <w:w w:val="105"/>
        </w:rPr>
        <w:t>в</w:t>
      </w:r>
      <w:r>
        <w:rPr>
          <w:spacing w:val="-10"/>
          <w:w w:val="105"/>
        </w:rPr>
        <w:t xml:space="preserve"> </w:t>
      </w:r>
      <w:r>
        <w:rPr>
          <w:w w:val="105"/>
        </w:rPr>
        <w:t>кругу</w:t>
      </w:r>
      <w:r>
        <w:rPr>
          <w:spacing w:val="-14"/>
          <w:w w:val="105"/>
        </w:rPr>
        <w:t xml:space="preserve"> </w:t>
      </w:r>
      <w:r>
        <w:rPr>
          <w:w w:val="105"/>
        </w:rPr>
        <w:t>других</w:t>
      </w:r>
      <w:r>
        <w:rPr>
          <w:spacing w:val="-14"/>
          <w:w w:val="105"/>
        </w:rPr>
        <w:t xml:space="preserve"> </w:t>
      </w:r>
      <w:r>
        <w:rPr>
          <w:w w:val="105"/>
        </w:rPr>
        <w:t>славянских</w:t>
      </w:r>
      <w:r>
        <w:rPr>
          <w:spacing w:val="-14"/>
          <w:w w:val="105"/>
        </w:rPr>
        <w:t xml:space="preserve"> </w:t>
      </w:r>
      <w:r>
        <w:rPr>
          <w:w w:val="105"/>
        </w:rPr>
        <w:t>языков. Язык и речь.</w:t>
      </w:r>
    </w:p>
    <w:p w14:paraId="773E54B1" w14:textId="77777777" w:rsidR="0006191A" w:rsidRDefault="00B04A97">
      <w:pPr>
        <w:pStyle w:val="a3"/>
        <w:spacing w:line="288" w:lineRule="auto"/>
        <w:ind w:right="855"/>
        <w:jc w:val="left"/>
      </w:pPr>
      <w:r>
        <w:rPr>
          <w:w w:val="105"/>
        </w:rPr>
        <w:t>Монолог-описание, монолог-рассуждение, монолог-повествование;</w:t>
      </w:r>
      <w:r>
        <w:rPr>
          <w:spacing w:val="15"/>
          <w:w w:val="105"/>
        </w:rPr>
        <w:t xml:space="preserve"> </w:t>
      </w:r>
      <w:r>
        <w:rPr>
          <w:w w:val="105"/>
        </w:rPr>
        <w:t>выступление</w:t>
      </w:r>
      <w:r>
        <w:rPr>
          <w:spacing w:val="12"/>
          <w:w w:val="105"/>
        </w:rPr>
        <w:t xml:space="preserve"> </w:t>
      </w:r>
      <w:r>
        <w:rPr>
          <w:w w:val="105"/>
        </w:rPr>
        <w:t>с научным сообщением.</w:t>
      </w:r>
    </w:p>
    <w:p w14:paraId="2D441166" w14:textId="77777777" w:rsidR="0006191A" w:rsidRDefault="00B04A97">
      <w:pPr>
        <w:pStyle w:val="a3"/>
        <w:spacing w:line="288" w:lineRule="auto"/>
        <w:ind w:left="986" w:right="8141" w:firstLine="0"/>
        <w:jc w:val="left"/>
      </w:pPr>
      <w:r>
        <w:rPr>
          <w:spacing w:val="-2"/>
        </w:rPr>
        <w:t xml:space="preserve">Диалог. </w:t>
      </w:r>
      <w:r>
        <w:rPr>
          <w:spacing w:val="-2"/>
          <w:w w:val="105"/>
        </w:rPr>
        <w:t>Текст.</w:t>
      </w:r>
    </w:p>
    <w:p w14:paraId="275C3CB7" w14:textId="77777777" w:rsidR="0006191A" w:rsidRDefault="00B04A97">
      <w:pPr>
        <w:pStyle w:val="a3"/>
        <w:spacing w:line="264" w:lineRule="exact"/>
        <w:ind w:left="986" w:firstLine="0"/>
        <w:jc w:val="left"/>
      </w:pPr>
      <w:r>
        <w:rPr>
          <w:w w:val="105"/>
        </w:rPr>
        <w:t>Текст</w:t>
      </w:r>
      <w:r>
        <w:rPr>
          <w:spacing w:val="-15"/>
          <w:w w:val="105"/>
        </w:rPr>
        <w:t xml:space="preserve"> </w:t>
      </w:r>
      <w:r>
        <w:rPr>
          <w:w w:val="105"/>
        </w:rPr>
        <w:t>и</w:t>
      </w:r>
      <w:r>
        <w:rPr>
          <w:spacing w:val="-4"/>
          <w:w w:val="105"/>
        </w:rPr>
        <w:t xml:space="preserve"> </w:t>
      </w:r>
      <w:r>
        <w:rPr>
          <w:w w:val="105"/>
        </w:rPr>
        <w:t>его</w:t>
      </w:r>
      <w:r>
        <w:rPr>
          <w:spacing w:val="-8"/>
          <w:w w:val="105"/>
        </w:rPr>
        <w:t xml:space="preserve"> </w:t>
      </w:r>
      <w:r>
        <w:rPr>
          <w:w w:val="105"/>
        </w:rPr>
        <w:t>основные</w:t>
      </w:r>
      <w:r>
        <w:rPr>
          <w:spacing w:val="-10"/>
          <w:w w:val="105"/>
        </w:rPr>
        <w:t xml:space="preserve"> </w:t>
      </w:r>
      <w:r>
        <w:rPr>
          <w:spacing w:val="-2"/>
          <w:w w:val="105"/>
        </w:rPr>
        <w:t>признаки.</w:t>
      </w:r>
    </w:p>
    <w:p w14:paraId="1891F6F9" w14:textId="77777777" w:rsidR="0006191A" w:rsidRDefault="00B04A97">
      <w:pPr>
        <w:pStyle w:val="a3"/>
        <w:spacing w:before="42" w:line="288" w:lineRule="auto"/>
        <w:jc w:val="left"/>
      </w:pPr>
      <w:r>
        <w:rPr>
          <w:w w:val="105"/>
        </w:rPr>
        <w:t>Особенности</w:t>
      </w:r>
      <w:r>
        <w:rPr>
          <w:spacing w:val="40"/>
          <w:w w:val="105"/>
        </w:rPr>
        <w:t xml:space="preserve"> </w:t>
      </w:r>
      <w:r>
        <w:rPr>
          <w:w w:val="105"/>
        </w:rPr>
        <w:t>функционально-смысловых</w:t>
      </w:r>
      <w:r>
        <w:rPr>
          <w:spacing w:val="40"/>
          <w:w w:val="105"/>
        </w:rPr>
        <w:t xml:space="preserve"> </w:t>
      </w:r>
      <w:r>
        <w:rPr>
          <w:w w:val="105"/>
        </w:rPr>
        <w:t>типов</w:t>
      </w:r>
      <w:r>
        <w:rPr>
          <w:spacing w:val="40"/>
          <w:w w:val="105"/>
        </w:rPr>
        <w:t xml:space="preserve"> </w:t>
      </w:r>
      <w:r>
        <w:rPr>
          <w:w w:val="105"/>
        </w:rPr>
        <w:t>речи</w:t>
      </w:r>
      <w:r>
        <w:rPr>
          <w:spacing w:val="40"/>
          <w:w w:val="105"/>
        </w:rPr>
        <w:t xml:space="preserve"> </w:t>
      </w:r>
      <w:r>
        <w:rPr>
          <w:w w:val="105"/>
        </w:rPr>
        <w:t>(повествование,</w:t>
      </w:r>
      <w:r>
        <w:rPr>
          <w:spacing w:val="40"/>
          <w:w w:val="105"/>
        </w:rPr>
        <w:t xml:space="preserve"> </w:t>
      </w:r>
      <w:r>
        <w:rPr>
          <w:w w:val="105"/>
        </w:rPr>
        <w:t xml:space="preserve">описание, </w:t>
      </w:r>
      <w:r>
        <w:rPr>
          <w:spacing w:val="-2"/>
          <w:w w:val="105"/>
        </w:rPr>
        <w:t>рассуждение).</w:t>
      </w:r>
    </w:p>
    <w:p w14:paraId="32BC74AA" w14:textId="77777777" w:rsidR="0006191A" w:rsidRDefault="00B04A97">
      <w:pPr>
        <w:pStyle w:val="a3"/>
        <w:spacing w:line="288" w:lineRule="auto"/>
        <w:jc w:val="left"/>
      </w:pPr>
      <w:r>
        <w:rPr>
          <w:w w:val="105"/>
        </w:rPr>
        <w:t>Информационная</w:t>
      </w:r>
      <w:r>
        <w:rPr>
          <w:spacing w:val="80"/>
          <w:w w:val="105"/>
        </w:rPr>
        <w:t xml:space="preserve"> </w:t>
      </w:r>
      <w:r>
        <w:rPr>
          <w:w w:val="105"/>
        </w:rPr>
        <w:t>переработка</w:t>
      </w:r>
      <w:r>
        <w:rPr>
          <w:spacing w:val="80"/>
          <w:w w:val="105"/>
        </w:rPr>
        <w:t xml:space="preserve"> </w:t>
      </w:r>
      <w:r>
        <w:rPr>
          <w:w w:val="105"/>
        </w:rPr>
        <w:t>текста:</w:t>
      </w:r>
      <w:r>
        <w:rPr>
          <w:spacing w:val="80"/>
          <w:w w:val="105"/>
        </w:rPr>
        <w:t xml:space="preserve"> </w:t>
      </w:r>
      <w:r>
        <w:rPr>
          <w:w w:val="105"/>
        </w:rPr>
        <w:t>извлечение</w:t>
      </w:r>
      <w:r>
        <w:rPr>
          <w:spacing w:val="80"/>
          <w:w w:val="105"/>
        </w:rPr>
        <w:t xml:space="preserve"> </w:t>
      </w:r>
      <w:r>
        <w:rPr>
          <w:w w:val="105"/>
        </w:rPr>
        <w:t>информации</w:t>
      </w:r>
      <w:r>
        <w:rPr>
          <w:spacing w:val="80"/>
          <w:w w:val="105"/>
        </w:rPr>
        <w:t xml:space="preserve"> </w:t>
      </w:r>
      <w:r>
        <w:rPr>
          <w:w w:val="105"/>
        </w:rPr>
        <w:t>из</w:t>
      </w:r>
      <w:r>
        <w:rPr>
          <w:spacing w:val="80"/>
          <w:w w:val="105"/>
        </w:rPr>
        <w:t xml:space="preserve"> </w:t>
      </w:r>
      <w:r>
        <w:rPr>
          <w:w w:val="105"/>
        </w:rPr>
        <w:t>различных источников; использование лингвистических словарей; тезисы, конспект.</w:t>
      </w:r>
    </w:p>
    <w:p w14:paraId="02D47F2B" w14:textId="77777777" w:rsidR="0006191A" w:rsidRDefault="0006191A">
      <w:pPr>
        <w:spacing w:line="288" w:lineRule="auto"/>
        <w:sectPr w:rsidR="0006191A">
          <w:pgSz w:w="11910" w:h="16850"/>
          <w:pgMar w:top="1060" w:right="0" w:bottom="1140" w:left="1420" w:header="0" w:footer="922" w:gutter="0"/>
          <w:cols w:space="720"/>
        </w:sectPr>
      </w:pPr>
    </w:p>
    <w:p w14:paraId="2D1F4D32" w14:textId="77777777" w:rsidR="0006191A" w:rsidRDefault="00B04A97">
      <w:pPr>
        <w:pStyle w:val="a3"/>
        <w:spacing w:before="71"/>
        <w:ind w:left="986" w:firstLine="0"/>
        <w:jc w:val="left"/>
      </w:pPr>
      <w:r>
        <w:lastRenderedPageBreak/>
        <w:t>Функциональные</w:t>
      </w:r>
      <w:r>
        <w:rPr>
          <w:spacing w:val="54"/>
        </w:rPr>
        <w:t xml:space="preserve"> </w:t>
      </w:r>
      <w:r>
        <w:t>разновидности</w:t>
      </w:r>
      <w:r>
        <w:rPr>
          <w:spacing w:val="54"/>
        </w:rPr>
        <w:t xml:space="preserve"> </w:t>
      </w:r>
      <w:r>
        <w:rPr>
          <w:spacing w:val="-2"/>
        </w:rPr>
        <w:t>языка.</w:t>
      </w:r>
    </w:p>
    <w:p w14:paraId="24E12FF7" w14:textId="77777777" w:rsidR="0006191A" w:rsidRDefault="00B04A97">
      <w:pPr>
        <w:pStyle w:val="a3"/>
        <w:tabs>
          <w:tab w:val="left" w:pos="2007"/>
          <w:tab w:val="left" w:pos="4550"/>
          <w:tab w:val="left" w:pos="5406"/>
          <w:tab w:val="left" w:pos="6859"/>
          <w:tab w:val="left" w:pos="8779"/>
        </w:tabs>
        <w:spacing w:before="60" w:line="288" w:lineRule="auto"/>
        <w:ind w:left="986" w:right="865" w:firstLine="0"/>
        <w:jc w:val="left"/>
      </w:pPr>
      <w:r>
        <w:rPr>
          <w:w w:val="105"/>
        </w:rPr>
        <w:t>Официально-деловой</w:t>
      </w:r>
      <w:r>
        <w:rPr>
          <w:spacing w:val="-15"/>
          <w:w w:val="105"/>
        </w:rPr>
        <w:t xml:space="preserve"> </w:t>
      </w:r>
      <w:r>
        <w:rPr>
          <w:w w:val="105"/>
        </w:rPr>
        <w:t>стиль.</w:t>
      </w:r>
      <w:r>
        <w:rPr>
          <w:spacing w:val="-14"/>
          <w:w w:val="105"/>
        </w:rPr>
        <w:t xml:space="preserve"> </w:t>
      </w:r>
      <w:r>
        <w:rPr>
          <w:w w:val="105"/>
        </w:rPr>
        <w:t>Сфера</w:t>
      </w:r>
      <w:r>
        <w:rPr>
          <w:spacing w:val="-11"/>
          <w:w w:val="105"/>
        </w:rPr>
        <w:t xml:space="preserve"> </w:t>
      </w:r>
      <w:r>
        <w:rPr>
          <w:w w:val="105"/>
        </w:rPr>
        <w:t>употребления,</w:t>
      </w:r>
      <w:r>
        <w:rPr>
          <w:spacing w:val="-14"/>
          <w:w w:val="105"/>
        </w:rPr>
        <w:t xml:space="preserve"> </w:t>
      </w:r>
      <w:r>
        <w:rPr>
          <w:w w:val="105"/>
        </w:rPr>
        <w:t>функции,</w:t>
      </w:r>
      <w:r>
        <w:rPr>
          <w:spacing w:val="-16"/>
          <w:w w:val="105"/>
        </w:rPr>
        <w:t xml:space="preserve"> </w:t>
      </w:r>
      <w:r>
        <w:rPr>
          <w:w w:val="105"/>
        </w:rPr>
        <w:t>языковые</w:t>
      </w:r>
      <w:r>
        <w:rPr>
          <w:spacing w:val="-10"/>
          <w:w w:val="105"/>
        </w:rPr>
        <w:t xml:space="preserve"> </w:t>
      </w:r>
      <w:r>
        <w:rPr>
          <w:w w:val="105"/>
        </w:rPr>
        <w:t xml:space="preserve">особенности. </w:t>
      </w:r>
      <w:r>
        <w:rPr>
          <w:spacing w:val="-2"/>
        </w:rPr>
        <w:t>Жанры</w:t>
      </w:r>
      <w:r>
        <w:tab/>
        <w:t>официально-</w:t>
      </w:r>
      <w:r>
        <w:rPr>
          <w:spacing w:val="-2"/>
        </w:rPr>
        <w:t>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6DF9D511" w14:textId="77777777" w:rsidR="0006191A" w:rsidRDefault="00B04A97">
      <w:pPr>
        <w:pStyle w:val="a3"/>
        <w:spacing w:line="263" w:lineRule="exact"/>
        <w:ind w:firstLine="0"/>
        <w:jc w:val="left"/>
      </w:pPr>
      <w:r>
        <w:t>автобиография,</w:t>
      </w:r>
      <w:r>
        <w:rPr>
          <w:spacing w:val="50"/>
        </w:rPr>
        <w:t xml:space="preserve"> </w:t>
      </w:r>
      <w:r>
        <w:rPr>
          <w:spacing w:val="-2"/>
        </w:rPr>
        <w:t>характеристика).</w:t>
      </w:r>
    </w:p>
    <w:p w14:paraId="246FF22D" w14:textId="77777777" w:rsidR="0006191A" w:rsidRDefault="00B04A97">
      <w:pPr>
        <w:pStyle w:val="a3"/>
        <w:spacing w:before="52"/>
        <w:ind w:left="986" w:firstLine="0"/>
        <w:jc w:val="left"/>
      </w:pPr>
      <w:r>
        <w:t>Научный</w:t>
      </w:r>
      <w:r>
        <w:rPr>
          <w:spacing w:val="31"/>
        </w:rPr>
        <w:t xml:space="preserve"> </w:t>
      </w:r>
      <w:r>
        <w:t>стиль.</w:t>
      </w:r>
      <w:r>
        <w:rPr>
          <w:spacing w:val="34"/>
        </w:rPr>
        <w:t xml:space="preserve"> </w:t>
      </w:r>
      <w:r>
        <w:t>Сфера</w:t>
      </w:r>
      <w:r>
        <w:rPr>
          <w:spacing w:val="31"/>
        </w:rPr>
        <w:t xml:space="preserve"> </w:t>
      </w:r>
      <w:r>
        <w:t>употребления,</w:t>
      </w:r>
      <w:r>
        <w:rPr>
          <w:spacing w:val="46"/>
        </w:rPr>
        <w:t xml:space="preserve"> </w:t>
      </w:r>
      <w:r>
        <w:t>функции,</w:t>
      </w:r>
      <w:r>
        <w:rPr>
          <w:spacing w:val="36"/>
        </w:rPr>
        <w:t xml:space="preserve"> </w:t>
      </w:r>
      <w:r>
        <w:t>языковые</w:t>
      </w:r>
      <w:r>
        <w:rPr>
          <w:spacing w:val="31"/>
        </w:rPr>
        <w:t xml:space="preserve"> </w:t>
      </w:r>
      <w:r>
        <w:rPr>
          <w:spacing w:val="-2"/>
        </w:rPr>
        <w:t>особенности.</w:t>
      </w:r>
    </w:p>
    <w:p w14:paraId="75AA6BB5" w14:textId="77777777" w:rsidR="0006191A" w:rsidRDefault="00B04A97">
      <w:pPr>
        <w:pStyle w:val="a3"/>
        <w:spacing w:before="53" w:line="288" w:lineRule="auto"/>
        <w:jc w:val="left"/>
      </w:pPr>
      <w:r>
        <w:rPr>
          <w:w w:val="10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5F2E3E9" w14:textId="77777777" w:rsidR="0006191A" w:rsidRDefault="00B04A97">
      <w:pPr>
        <w:pStyle w:val="a3"/>
        <w:spacing w:line="263" w:lineRule="exact"/>
        <w:ind w:left="986" w:firstLine="0"/>
        <w:jc w:val="left"/>
      </w:pPr>
      <w:r>
        <w:rPr>
          <w:spacing w:val="-2"/>
          <w:w w:val="105"/>
        </w:rPr>
        <w:t>Система языка.</w:t>
      </w:r>
    </w:p>
    <w:p w14:paraId="721E1D82" w14:textId="77777777" w:rsidR="0006191A" w:rsidRDefault="00B04A97">
      <w:pPr>
        <w:pStyle w:val="a3"/>
        <w:spacing w:before="52"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Синтаксис как раздел лингвистики.</w:t>
      </w:r>
    </w:p>
    <w:p w14:paraId="085F0974" w14:textId="77777777" w:rsidR="0006191A" w:rsidRDefault="00B04A97">
      <w:pPr>
        <w:pStyle w:val="a3"/>
        <w:spacing w:line="288" w:lineRule="auto"/>
        <w:ind w:left="986" w:right="3289" w:firstLine="0"/>
        <w:jc w:val="left"/>
      </w:pPr>
      <w:r>
        <w:rPr>
          <w:w w:val="105"/>
        </w:rPr>
        <w:t>Словосочетание</w:t>
      </w:r>
      <w:r>
        <w:rPr>
          <w:spacing w:val="-16"/>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Пунктуация. Функции знаков препинания.</w:t>
      </w:r>
    </w:p>
    <w:p w14:paraId="40FA591E" w14:textId="77777777" w:rsidR="0006191A" w:rsidRDefault="00B04A97">
      <w:pPr>
        <w:pStyle w:val="a3"/>
        <w:spacing w:line="264" w:lineRule="exact"/>
        <w:ind w:left="986" w:firstLine="0"/>
        <w:jc w:val="left"/>
      </w:pPr>
      <w:r>
        <w:rPr>
          <w:spacing w:val="-2"/>
          <w:w w:val="105"/>
        </w:rPr>
        <w:t>Словосочетание.</w:t>
      </w:r>
    </w:p>
    <w:p w14:paraId="5F39B3A8" w14:textId="77777777" w:rsidR="0006191A" w:rsidRDefault="00B04A97">
      <w:pPr>
        <w:pStyle w:val="a3"/>
        <w:spacing w:before="59"/>
        <w:ind w:left="986" w:firstLine="0"/>
        <w:jc w:val="left"/>
      </w:pPr>
      <w:r>
        <w:t>Основные</w:t>
      </w:r>
      <w:r>
        <w:rPr>
          <w:spacing w:val="24"/>
        </w:rPr>
        <w:t xml:space="preserve"> </w:t>
      </w:r>
      <w:r>
        <w:t>признаки</w:t>
      </w:r>
      <w:r>
        <w:rPr>
          <w:spacing w:val="47"/>
        </w:rPr>
        <w:t xml:space="preserve"> </w:t>
      </w:r>
      <w:r>
        <w:rPr>
          <w:spacing w:val="-2"/>
        </w:rPr>
        <w:t>словосочетания.</w:t>
      </w:r>
    </w:p>
    <w:p w14:paraId="43AE131E" w14:textId="77777777" w:rsidR="0006191A" w:rsidRDefault="00B04A97">
      <w:pPr>
        <w:pStyle w:val="a3"/>
        <w:spacing w:before="53" w:line="288" w:lineRule="auto"/>
        <w:jc w:val="left"/>
      </w:pPr>
      <w:r>
        <w:rPr>
          <w:w w:val="105"/>
        </w:rPr>
        <w:t>Виды</w:t>
      </w:r>
      <w:r>
        <w:rPr>
          <w:spacing w:val="-5"/>
          <w:w w:val="105"/>
        </w:rPr>
        <w:t xml:space="preserve"> </w:t>
      </w:r>
      <w:r>
        <w:rPr>
          <w:w w:val="105"/>
        </w:rPr>
        <w:t>словосочетаний</w:t>
      </w:r>
      <w:r>
        <w:rPr>
          <w:spacing w:val="-2"/>
          <w:w w:val="105"/>
        </w:rPr>
        <w:t xml:space="preserve"> </w:t>
      </w:r>
      <w:r>
        <w:rPr>
          <w:w w:val="105"/>
        </w:rPr>
        <w:t>по</w:t>
      </w:r>
      <w:r>
        <w:rPr>
          <w:spacing w:val="-7"/>
          <w:w w:val="105"/>
        </w:rPr>
        <w:t xml:space="preserve"> </w:t>
      </w:r>
      <w:r>
        <w:rPr>
          <w:w w:val="105"/>
        </w:rPr>
        <w:t>морфологическим свойствам</w:t>
      </w:r>
      <w:r>
        <w:rPr>
          <w:spacing w:val="-4"/>
          <w:w w:val="105"/>
        </w:rPr>
        <w:t xml:space="preserve"> </w:t>
      </w:r>
      <w:r>
        <w:rPr>
          <w:w w:val="105"/>
        </w:rPr>
        <w:t>главного</w:t>
      </w:r>
      <w:r>
        <w:rPr>
          <w:spacing w:val="-1"/>
          <w:w w:val="105"/>
        </w:rPr>
        <w:t xml:space="preserve"> </w:t>
      </w:r>
      <w:r>
        <w:rPr>
          <w:w w:val="105"/>
        </w:rPr>
        <w:t>слова: глагольные, именные, наречные.</w:t>
      </w:r>
    </w:p>
    <w:p w14:paraId="08202CA2" w14:textId="77777777" w:rsidR="0006191A" w:rsidRDefault="00B04A97">
      <w:pPr>
        <w:pStyle w:val="a3"/>
        <w:spacing w:line="288" w:lineRule="auto"/>
        <w:jc w:val="left"/>
      </w:pPr>
      <w:r>
        <w:rPr>
          <w:w w:val="105"/>
        </w:rPr>
        <w:t>Типы</w:t>
      </w:r>
      <w:r>
        <w:rPr>
          <w:spacing w:val="40"/>
          <w:w w:val="105"/>
        </w:rPr>
        <w:t xml:space="preserve"> </w:t>
      </w:r>
      <w:r>
        <w:rPr>
          <w:w w:val="105"/>
        </w:rPr>
        <w:t>подчинительной</w:t>
      </w:r>
      <w:r>
        <w:rPr>
          <w:spacing w:val="40"/>
          <w:w w:val="105"/>
        </w:rPr>
        <w:t xml:space="preserve"> </w:t>
      </w:r>
      <w:r>
        <w:rPr>
          <w:w w:val="105"/>
        </w:rPr>
        <w:t>связи</w:t>
      </w:r>
      <w:r>
        <w:rPr>
          <w:spacing w:val="40"/>
          <w:w w:val="105"/>
        </w:rPr>
        <w:t xml:space="preserve"> </w:t>
      </w:r>
      <w:r>
        <w:rPr>
          <w:w w:val="105"/>
        </w:rPr>
        <w:t>слов</w:t>
      </w:r>
      <w:r>
        <w:rPr>
          <w:spacing w:val="40"/>
          <w:w w:val="105"/>
        </w:rPr>
        <w:t xml:space="preserve"> </w:t>
      </w:r>
      <w:r>
        <w:rPr>
          <w:w w:val="105"/>
        </w:rPr>
        <w:t>в</w:t>
      </w:r>
      <w:r>
        <w:rPr>
          <w:spacing w:val="40"/>
          <w:w w:val="105"/>
        </w:rPr>
        <w:t xml:space="preserve"> </w:t>
      </w:r>
      <w:r>
        <w:rPr>
          <w:w w:val="105"/>
        </w:rPr>
        <w:t>словосочетании:</w:t>
      </w:r>
      <w:r>
        <w:rPr>
          <w:spacing w:val="40"/>
          <w:w w:val="105"/>
        </w:rPr>
        <w:t xml:space="preserve"> </w:t>
      </w:r>
      <w:r>
        <w:rPr>
          <w:w w:val="105"/>
        </w:rPr>
        <w:t>согласование,</w:t>
      </w:r>
      <w:r>
        <w:rPr>
          <w:spacing w:val="40"/>
          <w:w w:val="105"/>
        </w:rPr>
        <w:t xml:space="preserve"> </w:t>
      </w:r>
      <w:r>
        <w:rPr>
          <w:w w:val="105"/>
        </w:rPr>
        <w:t xml:space="preserve">управление, </w:t>
      </w:r>
      <w:r>
        <w:rPr>
          <w:spacing w:val="-2"/>
          <w:w w:val="105"/>
        </w:rPr>
        <w:t>примыкание.</w:t>
      </w:r>
    </w:p>
    <w:p w14:paraId="555D084F" w14:textId="77777777" w:rsidR="0006191A" w:rsidRDefault="00B04A97">
      <w:pPr>
        <w:pStyle w:val="a3"/>
        <w:spacing w:line="263" w:lineRule="exact"/>
        <w:ind w:left="986" w:firstLine="0"/>
        <w:jc w:val="left"/>
      </w:pPr>
      <w:r>
        <w:t>Синтаксический</w:t>
      </w:r>
      <w:r>
        <w:rPr>
          <w:spacing w:val="38"/>
        </w:rPr>
        <w:t xml:space="preserve"> </w:t>
      </w:r>
      <w:r>
        <w:t>анализ</w:t>
      </w:r>
      <w:r>
        <w:rPr>
          <w:spacing w:val="46"/>
        </w:rPr>
        <w:t xml:space="preserve"> </w:t>
      </w:r>
      <w:r>
        <w:rPr>
          <w:spacing w:val="-2"/>
        </w:rPr>
        <w:t>словосочетаний.</w:t>
      </w:r>
    </w:p>
    <w:p w14:paraId="6D14A726" w14:textId="77777777" w:rsidR="0006191A" w:rsidRDefault="00B04A97">
      <w:pPr>
        <w:pStyle w:val="a3"/>
        <w:spacing w:before="52" w:line="288" w:lineRule="auto"/>
        <w:ind w:left="986" w:firstLine="0"/>
        <w:jc w:val="left"/>
      </w:pPr>
      <w:r>
        <w:t>Грамматическая</w:t>
      </w:r>
      <w:r>
        <w:rPr>
          <w:spacing w:val="40"/>
        </w:rPr>
        <w:t xml:space="preserve"> </w:t>
      </w:r>
      <w:r>
        <w:t>синонимия</w:t>
      </w:r>
      <w:r>
        <w:rPr>
          <w:spacing w:val="40"/>
        </w:rPr>
        <w:t xml:space="preserve"> </w:t>
      </w:r>
      <w:r>
        <w:t>словосочетаний. Нормы</w:t>
      </w:r>
      <w:r>
        <w:rPr>
          <w:spacing w:val="40"/>
        </w:rPr>
        <w:t xml:space="preserve"> </w:t>
      </w:r>
      <w:r>
        <w:t>построения</w:t>
      </w:r>
      <w:r>
        <w:rPr>
          <w:spacing w:val="40"/>
        </w:rPr>
        <w:t xml:space="preserve"> </w:t>
      </w:r>
      <w:r>
        <w:t xml:space="preserve">словосочетаний. </w:t>
      </w:r>
      <w:r>
        <w:rPr>
          <w:spacing w:val="-2"/>
          <w:w w:val="105"/>
        </w:rPr>
        <w:t>Предложение.</w:t>
      </w:r>
    </w:p>
    <w:p w14:paraId="4C5D3E96" w14:textId="77777777" w:rsidR="0006191A" w:rsidRDefault="00B04A97">
      <w:pPr>
        <w:pStyle w:val="a3"/>
        <w:spacing w:line="288" w:lineRule="auto"/>
        <w:ind w:right="863"/>
      </w:pPr>
      <w:r>
        <w:rPr>
          <w:w w:val="105"/>
        </w:rPr>
        <w:t>Предложение. Основные признаки предложения: смысловая и интонационная законченность, грамматическая оформленность.</w:t>
      </w:r>
    </w:p>
    <w:p w14:paraId="3036DBFB" w14:textId="77777777" w:rsidR="0006191A" w:rsidRDefault="00B04A97">
      <w:pPr>
        <w:pStyle w:val="a3"/>
        <w:spacing w:line="288" w:lineRule="auto"/>
        <w:ind w:right="871"/>
      </w:pPr>
      <w:r>
        <w:rPr>
          <w:w w:val="10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3A1FDB5" w14:textId="77777777" w:rsidR="0006191A" w:rsidRDefault="00B04A97">
      <w:pPr>
        <w:pStyle w:val="a3"/>
        <w:spacing w:before="4" w:line="288" w:lineRule="auto"/>
        <w:ind w:right="873"/>
      </w:pPr>
      <w:r>
        <w:rPr>
          <w:w w:val="105"/>
        </w:rPr>
        <w:t xml:space="preserve">Употребление языковых форм выражения побуждения в побудительных </w:t>
      </w:r>
      <w:r>
        <w:rPr>
          <w:spacing w:val="-2"/>
          <w:w w:val="105"/>
        </w:rPr>
        <w:t>предложениях.</w:t>
      </w:r>
    </w:p>
    <w:p w14:paraId="388ED435" w14:textId="77777777" w:rsidR="0006191A" w:rsidRDefault="00B04A97">
      <w:pPr>
        <w:pStyle w:val="a3"/>
        <w:spacing w:line="288" w:lineRule="auto"/>
        <w:ind w:right="872"/>
      </w:pPr>
      <w:r>
        <w:rPr>
          <w:w w:val="105"/>
        </w:rPr>
        <w:t>Средства оформления предложения в устной и письменной речи (интонация, логическое ударение, знаки препинания).</w:t>
      </w:r>
    </w:p>
    <w:p w14:paraId="5A6FCBB8" w14:textId="77777777" w:rsidR="0006191A" w:rsidRDefault="00B04A97">
      <w:pPr>
        <w:pStyle w:val="a3"/>
        <w:spacing w:line="285" w:lineRule="auto"/>
        <w:ind w:left="986" w:right="856" w:firstLine="0"/>
      </w:pPr>
      <w:r>
        <w:rPr>
          <w:w w:val="105"/>
        </w:rPr>
        <w:t>Виды предложений по количеству грамматических основ (</w:t>
      </w:r>
      <w:r>
        <w:rPr>
          <w:w w:val="105"/>
          <w:position w:val="1"/>
        </w:rPr>
        <w:t>простые, сложные). Виды</w:t>
      </w:r>
      <w:r>
        <w:rPr>
          <w:spacing w:val="45"/>
          <w:w w:val="105"/>
          <w:position w:val="1"/>
        </w:rPr>
        <w:t xml:space="preserve">  </w:t>
      </w:r>
      <w:r>
        <w:rPr>
          <w:w w:val="105"/>
          <w:position w:val="1"/>
        </w:rPr>
        <w:t>простых</w:t>
      </w:r>
      <w:r>
        <w:rPr>
          <w:spacing w:val="45"/>
          <w:w w:val="105"/>
          <w:position w:val="1"/>
        </w:rPr>
        <w:t xml:space="preserve">  </w:t>
      </w:r>
      <w:r>
        <w:rPr>
          <w:w w:val="105"/>
          <w:position w:val="1"/>
        </w:rPr>
        <w:t>предложений</w:t>
      </w:r>
      <w:r>
        <w:rPr>
          <w:spacing w:val="47"/>
          <w:w w:val="105"/>
          <w:position w:val="1"/>
        </w:rPr>
        <w:t xml:space="preserve">  </w:t>
      </w:r>
      <w:r>
        <w:rPr>
          <w:w w:val="105"/>
          <w:position w:val="1"/>
        </w:rPr>
        <w:t>по</w:t>
      </w:r>
      <w:r>
        <w:rPr>
          <w:spacing w:val="44"/>
          <w:w w:val="105"/>
          <w:position w:val="1"/>
        </w:rPr>
        <w:t xml:space="preserve">  </w:t>
      </w:r>
      <w:r>
        <w:rPr>
          <w:w w:val="105"/>
          <w:position w:val="1"/>
        </w:rPr>
        <w:t>наличию</w:t>
      </w:r>
      <w:r>
        <w:rPr>
          <w:spacing w:val="48"/>
          <w:w w:val="105"/>
          <w:position w:val="1"/>
        </w:rPr>
        <w:t xml:space="preserve">  </w:t>
      </w:r>
      <w:r>
        <w:rPr>
          <w:w w:val="105"/>
          <w:position w:val="1"/>
        </w:rPr>
        <w:t>главных</w:t>
      </w:r>
      <w:r>
        <w:rPr>
          <w:spacing w:val="44"/>
          <w:w w:val="105"/>
          <w:position w:val="1"/>
        </w:rPr>
        <w:t xml:space="preserve">  </w:t>
      </w:r>
      <w:r>
        <w:rPr>
          <w:w w:val="105"/>
          <w:position w:val="1"/>
        </w:rPr>
        <w:t>членов</w:t>
      </w:r>
      <w:r>
        <w:rPr>
          <w:spacing w:val="55"/>
          <w:w w:val="105"/>
          <w:position w:val="1"/>
        </w:rPr>
        <w:t xml:space="preserve">  </w:t>
      </w:r>
      <w:r>
        <w:rPr>
          <w:spacing w:val="-2"/>
          <w:w w:val="105"/>
        </w:rPr>
        <w:t>(</w:t>
      </w:r>
      <w:r>
        <w:rPr>
          <w:spacing w:val="-2"/>
          <w:w w:val="105"/>
          <w:position w:val="1"/>
        </w:rPr>
        <w:t>двусоставные,</w:t>
      </w:r>
    </w:p>
    <w:p w14:paraId="0DE74337" w14:textId="77777777" w:rsidR="0006191A" w:rsidRDefault="00B04A97">
      <w:pPr>
        <w:pStyle w:val="a3"/>
        <w:spacing w:before="4"/>
        <w:ind w:firstLine="0"/>
        <w:jc w:val="left"/>
      </w:pPr>
      <w:r>
        <w:rPr>
          <w:spacing w:val="-2"/>
          <w:w w:val="105"/>
        </w:rPr>
        <w:t>односоставные).</w:t>
      </w:r>
    </w:p>
    <w:p w14:paraId="7C0A41A2" w14:textId="77777777" w:rsidR="0006191A" w:rsidRDefault="00B04A97">
      <w:pPr>
        <w:pStyle w:val="a3"/>
        <w:spacing w:before="53" w:line="288" w:lineRule="auto"/>
        <w:jc w:val="left"/>
      </w:pPr>
      <w:r>
        <w:rPr>
          <w:w w:val="105"/>
        </w:rPr>
        <w:t>Виды</w:t>
      </w:r>
      <w:r>
        <w:rPr>
          <w:spacing w:val="80"/>
          <w:w w:val="105"/>
        </w:rPr>
        <w:t xml:space="preserve"> </w:t>
      </w:r>
      <w:r>
        <w:rPr>
          <w:w w:val="105"/>
        </w:rPr>
        <w:t>предложений</w:t>
      </w:r>
      <w:r>
        <w:rPr>
          <w:spacing w:val="80"/>
          <w:w w:val="105"/>
        </w:rPr>
        <w:t xml:space="preserve"> </w:t>
      </w:r>
      <w:r>
        <w:rPr>
          <w:w w:val="105"/>
        </w:rPr>
        <w:t>по</w:t>
      </w:r>
      <w:r>
        <w:rPr>
          <w:spacing w:val="80"/>
          <w:w w:val="105"/>
        </w:rPr>
        <w:t xml:space="preserve"> </w:t>
      </w:r>
      <w:r>
        <w:rPr>
          <w:w w:val="105"/>
        </w:rPr>
        <w:t>наличию</w:t>
      </w:r>
      <w:r>
        <w:rPr>
          <w:spacing w:val="80"/>
          <w:w w:val="105"/>
        </w:rPr>
        <w:t xml:space="preserve"> </w:t>
      </w:r>
      <w:r>
        <w:rPr>
          <w:w w:val="105"/>
        </w:rPr>
        <w:t>второстепенных</w:t>
      </w:r>
      <w:r>
        <w:rPr>
          <w:spacing w:val="80"/>
          <w:w w:val="105"/>
        </w:rPr>
        <w:t xml:space="preserve"> </w:t>
      </w:r>
      <w:r>
        <w:rPr>
          <w:w w:val="105"/>
        </w:rPr>
        <w:t>членов</w:t>
      </w:r>
      <w:r>
        <w:rPr>
          <w:spacing w:val="80"/>
          <w:w w:val="105"/>
        </w:rPr>
        <w:t xml:space="preserve"> </w:t>
      </w:r>
      <w:r>
        <w:rPr>
          <w:w w:val="105"/>
        </w:rPr>
        <w:t xml:space="preserve">(распространённые, </w:t>
      </w:r>
      <w:r>
        <w:rPr>
          <w:spacing w:val="-2"/>
          <w:w w:val="105"/>
        </w:rPr>
        <w:t>нераспространённые).</w:t>
      </w:r>
    </w:p>
    <w:p w14:paraId="3084EDF2" w14:textId="77777777" w:rsidR="0006191A" w:rsidRDefault="00B04A97">
      <w:pPr>
        <w:pStyle w:val="a3"/>
        <w:spacing w:line="263" w:lineRule="exact"/>
        <w:ind w:left="986" w:firstLine="0"/>
        <w:jc w:val="left"/>
      </w:pPr>
      <w:r>
        <w:t>Предложения</w:t>
      </w:r>
      <w:r>
        <w:rPr>
          <w:spacing w:val="23"/>
        </w:rPr>
        <w:t xml:space="preserve"> </w:t>
      </w:r>
      <w:r>
        <w:t>полные</w:t>
      </w:r>
      <w:r>
        <w:rPr>
          <w:spacing w:val="18"/>
        </w:rPr>
        <w:t xml:space="preserve"> </w:t>
      </w:r>
      <w:r>
        <w:t>и</w:t>
      </w:r>
      <w:r>
        <w:rPr>
          <w:spacing w:val="39"/>
        </w:rPr>
        <w:t xml:space="preserve"> </w:t>
      </w:r>
      <w:r>
        <w:rPr>
          <w:spacing w:val="-2"/>
        </w:rPr>
        <w:t>неполные.</w:t>
      </w:r>
    </w:p>
    <w:p w14:paraId="76A92DC2" w14:textId="77777777" w:rsidR="0006191A" w:rsidRDefault="00B04A97">
      <w:pPr>
        <w:pStyle w:val="a3"/>
        <w:spacing w:before="52" w:line="288" w:lineRule="auto"/>
        <w:ind w:right="855"/>
        <w:jc w:val="left"/>
      </w:pPr>
      <w:r>
        <w:rPr>
          <w:w w:val="105"/>
        </w:rPr>
        <w:t>Употребление</w:t>
      </w:r>
      <w:r>
        <w:rPr>
          <w:spacing w:val="-5"/>
          <w:w w:val="105"/>
        </w:rPr>
        <w:t xml:space="preserve"> </w:t>
      </w:r>
      <w:r>
        <w:rPr>
          <w:w w:val="105"/>
        </w:rPr>
        <w:t>неполных</w:t>
      </w:r>
      <w:r>
        <w:rPr>
          <w:spacing w:val="-4"/>
          <w:w w:val="105"/>
        </w:rPr>
        <w:t xml:space="preserve"> </w:t>
      </w:r>
      <w:r>
        <w:rPr>
          <w:w w:val="105"/>
        </w:rPr>
        <w:t>предложений</w:t>
      </w:r>
      <w:r>
        <w:rPr>
          <w:spacing w:val="-5"/>
          <w:w w:val="105"/>
        </w:rPr>
        <w:t xml:space="preserve"> </w:t>
      </w:r>
      <w:r>
        <w:rPr>
          <w:w w:val="105"/>
        </w:rPr>
        <w:t>в</w:t>
      </w:r>
      <w:r>
        <w:rPr>
          <w:spacing w:val="-5"/>
          <w:w w:val="105"/>
        </w:rPr>
        <w:t xml:space="preserve"> </w:t>
      </w:r>
      <w:r>
        <w:rPr>
          <w:w w:val="105"/>
        </w:rPr>
        <w:t>диалогической речи, соблюдение</w:t>
      </w:r>
      <w:r>
        <w:rPr>
          <w:spacing w:val="-11"/>
          <w:w w:val="105"/>
        </w:rPr>
        <w:t xml:space="preserve"> </w:t>
      </w:r>
      <w:r>
        <w:rPr>
          <w:w w:val="105"/>
        </w:rPr>
        <w:t>в устной речи интонации неполного предложения.</w:t>
      </w:r>
    </w:p>
    <w:p w14:paraId="534D6B4E" w14:textId="77777777" w:rsidR="0006191A" w:rsidRDefault="00B04A97">
      <w:pPr>
        <w:pStyle w:val="a3"/>
        <w:spacing w:line="288" w:lineRule="auto"/>
        <w:ind w:right="855"/>
        <w:jc w:val="left"/>
      </w:pPr>
      <w:r>
        <w:rPr>
          <w:w w:val="105"/>
        </w:rPr>
        <w:t>Грамматические, интонационные и пунктуационные особенности предложений</w:t>
      </w:r>
      <w:r>
        <w:rPr>
          <w:spacing w:val="14"/>
          <w:w w:val="105"/>
        </w:rPr>
        <w:t xml:space="preserve"> </w:t>
      </w:r>
      <w:r>
        <w:rPr>
          <w:w w:val="105"/>
        </w:rPr>
        <w:t>со словами да, нет.</w:t>
      </w:r>
    </w:p>
    <w:p w14:paraId="5C1A64AE" w14:textId="77777777" w:rsidR="0006191A" w:rsidRDefault="00B04A97">
      <w:pPr>
        <w:pStyle w:val="a3"/>
        <w:spacing w:line="295" w:lineRule="auto"/>
        <w:ind w:left="986" w:right="2074" w:firstLine="0"/>
        <w:jc w:val="left"/>
      </w:pPr>
      <w:r>
        <w:t>Нормы построения простого предложения, использования инверсии.</w:t>
      </w:r>
      <w:r>
        <w:rPr>
          <w:spacing w:val="80"/>
          <w:w w:val="105"/>
        </w:rPr>
        <w:t xml:space="preserve"> </w:t>
      </w:r>
      <w:r>
        <w:rPr>
          <w:w w:val="105"/>
        </w:rPr>
        <w:t>Двусоставное предложение.</w:t>
      </w:r>
    </w:p>
    <w:p w14:paraId="7B953CC7" w14:textId="77777777" w:rsidR="0006191A" w:rsidRDefault="00B04A97">
      <w:pPr>
        <w:pStyle w:val="a3"/>
        <w:spacing w:line="255" w:lineRule="exact"/>
        <w:ind w:left="986" w:firstLine="0"/>
        <w:jc w:val="left"/>
      </w:pPr>
      <w:r>
        <w:rPr>
          <w:w w:val="105"/>
        </w:rPr>
        <w:t>Главные</w:t>
      </w:r>
      <w:r>
        <w:rPr>
          <w:spacing w:val="-15"/>
          <w:w w:val="105"/>
        </w:rPr>
        <w:t xml:space="preserve"> </w:t>
      </w:r>
      <w:r>
        <w:rPr>
          <w:w w:val="105"/>
        </w:rPr>
        <w:t>члены</w:t>
      </w:r>
      <w:r>
        <w:rPr>
          <w:spacing w:val="-11"/>
          <w:w w:val="105"/>
        </w:rPr>
        <w:t xml:space="preserve"> </w:t>
      </w:r>
      <w:r>
        <w:rPr>
          <w:spacing w:val="-2"/>
          <w:w w:val="105"/>
        </w:rPr>
        <w:t>предложения.</w:t>
      </w:r>
    </w:p>
    <w:p w14:paraId="274988C5" w14:textId="77777777" w:rsidR="0006191A" w:rsidRDefault="00B04A97">
      <w:pPr>
        <w:pStyle w:val="a3"/>
        <w:spacing w:before="51" w:line="288" w:lineRule="auto"/>
        <w:ind w:left="986" w:right="3289" w:firstLine="0"/>
        <w:jc w:val="left"/>
      </w:pPr>
      <w:r>
        <w:rPr>
          <w:w w:val="105"/>
        </w:rPr>
        <w:t>Подлежащее</w:t>
      </w:r>
      <w:r>
        <w:rPr>
          <w:spacing w:val="-16"/>
          <w:w w:val="105"/>
        </w:rPr>
        <w:t xml:space="preserve"> </w:t>
      </w:r>
      <w:r>
        <w:rPr>
          <w:w w:val="105"/>
        </w:rPr>
        <w:t>и</w:t>
      </w:r>
      <w:r>
        <w:rPr>
          <w:spacing w:val="-15"/>
          <w:w w:val="105"/>
        </w:rPr>
        <w:t xml:space="preserve"> </w:t>
      </w:r>
      <w:r>
        <w:rPr>
          <w:w w:val="105"/>
        </w:rPr>
        <w:t>сказуемое</w:t>
      </w:r>
      <w:r>
        <w:rPr>
          <w:spacing w:val="-15"/>
          <w:w w:val="105"/>
        </w:rPr>
        <w:t xml:space="preserve"> </w:t>
      </w:r>
      <w:r>
        <w:rPr>
          <w:w w:val="105"/>
        </w:rPr>
        <w:t>как</w:t>
      </w:r>
      <w:r>
        <w:rPr>
          <w:spacing w:val="-15"/>
          <w:w w:val="105"/>
        </w:rPr>
        <w:t xml:space="preserve"> </w:t>
      </w:r>
      <w:r>
        <w:rPr>
          <w:w w:val="105"/>
        </w:rPr>
        <w:t>главные</w:t>
      </w:r>
      <w:r>
        <w:rPr>
          <w:spacing w:val="-13"/>
          <w:w w:val="105"/>
        </w:rPr>
        <w:t xml:space="preserve"> </w:t>
      </w:r>
      <w:r>
        <w:rPr>
          <w:w w:val="105"/>
        </w:rPr>
        <w:t>члены</w:t>
      </w:r>
      <w:r>
        <w:rPr>
          <w:spacing w:val="-15"/>
          <w:w w:val="105"/>
        </w:rPr>
        <w:t xml:space="preserve"> </w:t>
      </w:r>
      <w:r>
        <w:rPr>
          <w:w w:val="105"/>
        </w:rPr>
        <w:t>предложения. Способы выражения подлежащего.</w:t>
      </w:r>
    </w:p>
    <w:p w14:paraId="4B10A563" w14:textId="77777777" w:rsidR="0006191A" w:rsidRDefault="0006191A">
      <w:pPr>
        <w:spacing w:line="288" w:lineRule="auto"/>
        <w:sectPr w:rsidR="0006191A">
          <w:pgSz w:w="11910" w:h="16850"/>
          <w:pgMar w:top="1060" w:right="0" w:bottom="1140" w:left="1420" w:header="0" w:footer="922" w:gutter="0"/>
          <w:cols w:space="720"/>
        </w:sectPr>
      </w:pPr>
    </w:p>
    <w:p w14:paraId="58A5AD2A" w14:textId="77777777" w:rsidR="0006191A" w:rsidRDefault="00B04A97">
      <w:pPr>
        <w:pStyle w:val="a3"/>
        <w:spacing w:before="71" w:line="295" w:lineRule="auto"/>
        <w:ind w:right="875"/>
      </w:pPr>
      <w:r>
        <w:rPr>
          <w:w w:val="105"/>
        </w:rPr>
        <w:lastRenderedPageBreak/>
        <w:t>Виды</w:t>
      </w:r>
      <w:r>
        <w:rPr>
          <w:spacing w:val="-2"/>
          <w:w w:val="105"/>
        </w:rPr>
        <w:t xml:space="preserve"> </w:t>
      </w:r>
      <w:r>
        <w:rPr>
          <w:w w:val="105"/>
        </w:rPr>
        <w:t>сказуемого</w:t>
      </w:r>
      <w:r>
        <w:rPr>
          <w:spacing w:val="-5"/>
          <w:w w:val="105"/>
        </w:rPr>
        <w:t xml:space="preserve"> </w:t>
      </w:r>
      <w:r>
        <w:rPr>
          <w:w w:val="105"/>
        </w:rPr>
        <w:t>(простое</w:t>
      </w:r>
      <w:r>
        <w:rPr>
          <w:spacing w:val="-6"/>
          <w:w w:val="105"/>
        </w:rPr>
        <w:t xml:space="preserve"> </w:t>
      </w:r>
      <w:r>
        <w:rPr>
          <w:w w:val="105"/>
        </w:rPr>
        <w:t>глагольное, составное</w:t>
      </w:r>
      <w:r>
        <w:rPr>
          <w:spacing w:val="-6"/>
          <w:w w:val="105"/>
        </w:rPr>
        <w:t xml:space="preserve"> </w:t>
      </w:r>
      <w:r>
        <w:rPr>
          <w:w w:val="105"/>
        </w:rPr>
        <w:t>глагольное,</w:t>
      </w:r>
      <w:r>
        <w:rPr>
          <w:spacing w:val="-3"/>
          <w:w w:val="105"/>
        </w:rPr>
        <w:t xml:space="preserve"> </w:t>
      </w:r>
      <w:r>
        <w:rPr>
          <w:w w:val="105"/>
        </w:rPr>
        <w:t>составное</w:t>
      </w:r>
      <w:r>
        <w:rPr>
          <w:spacing w:val="-6"/>
          <w:w w:val="105"/>
        </w:rPr>
        <w:t xml:space="preserve"> </w:t>
      </w:r>
      <w:r>
        <w:rPr>
          <w:w w:val="105"/>
        </w:rPr>
        <w:t>именное)</w:t>
      </w:r>
      <w:r>
        <w:rPr>
          <w:spacing w:val="-2"/>
          <w:w w:val="105"/>
        </w:rPr>
        <w:t xml:space="preserve"> </w:t>
      </w:r>
      <w:r>
        <w:rPr>
          <w:w w:val="105"/>
        </w:rPr>
        <w:t>и способы его выражения.</w:t>
      </w:r>
    </w:p>
    <w:p w14:paraId="66F11B2B" w14:textId="77777777" w:rsidR="0006191A" w:rsidRDefault="00B04A97">
      <w:pPr>
        <w:pStyle w:val="a3"/>
        <w:spacing w:line="255" w:lineRule="exact"/>
        <w:ind w:left="986" w:firstLine="0"/>
      </w:pPr>
      <w:r>
        <w:rPr>
          <w:w w:val="105"/>
        </w:rPr>
        <w:t>Тире</w:t>
      </w:r>
      <w:r>
        <w:rPr>
          <w:spacing w:val="-15"/>
          <w:w w:val="105"/>
        </w:rPr>
        <w:t xml:space="preserve"> </w:t>
      </w:r>
      <w:r>
        <w:rPr>
          <w:w w:val="105"/>
        </w:rPr>
        <w:t>между</w:t>
      </w:r>
      <w:r>
        <w:rPr>
          <w:spacing w:val="-14"/>
          <w:w w:val="105"/>
        </w:rPr>
        <w:t xml:space="preserve"> </w:t>
      </w:r>
      <w:r>
        <w:rPr>
          <w:w w:val="105"/>
        </w:rPr>
        <w:t>подлежащим</w:t>
      </w:r>
      <w:r>
        <w:rPr>
          <w:spacing w:val="-10"/>
          <w:w w:val="105"/>
        </w:rPr>
        <w:t xml:space="preserve"> </w:t>
      </w:r>
      <w:r>
        <w:rPr>
          <w:w w:val="105"/>
        </w:rPr>
        <w:t>и</w:t>
      </w:r>
      <w:r>
        <w:rPr>
          <w:spacing w:val="3"/>
          <w:w w:val="105"/>
        </w:rPr>
        <w:t xml:space="preserve"> </w:t>
      </w:r>
      <w:r>
        <w:rPr>
          <w:spacing w:val="-2"/>
          <w:w w:val="105"/>
        </w:rPr>
        <w:t>сказуемым.</w:t>
      </w:r>
    </w:p>
    <w:p w14:paraId="4AAC2493" w14:textId="77777777" w:rsidR="0006191A" w:rsidRDefault="00B04A97">
      <w:pPr>
        <w:pStyle w:val="a3"/>
        <w:spacing w:before="52" w:line="288" w:lineRule="auto"/>
        <w:ind w:right="861"/>
      </w:pPr>
      <w:r>
        <w:rPr>
          <w:w w:val="105"/>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w w:val="105"/>
        </w:rPr>
        <w:t>сочетаниями.</w:t>
      </w:r>
    </w:p>
    <w:p w14:paraId="49040114" w14:textId="77777777" w:rsidR="0006191A" w:rsidRDefault="00B04A97">
      <w:pPr>
        <w:pStyle w:val="a3"/>
        <w:spacing w:line="288" w:lineRule="auto"/>
        <w:ind w:left="986" w:right="4681" w:firstLine="0"/>
      </w:pPr>
      <w:r>
        <w:rPr>
          <w:w w:val="105"/>
        </w:rPr>
        <w:t xml:space="preserve">Второстепенные члены предложения. </w:t>
      </w:r>
      <w:r>
        <w:t>Второстепенные</w:t>
      </w:r>
      <w:r>
        <w:rPr>
          <w:spacing w:val="37"/>
        </w:rPr>
        <w:t xml:space="preserve"> </w:t>
      </w:r>
      <w:r>
        <w:t>члены</w:t>
      </w:r>
      <w:r>
        <w:rPr>
          <w:spacing w:val="30"/>
        </w:rPr>
        <w:t xml:space="preserve"> </w:t>
      </w:r>
      <w:r>
        <w:t>предложения,</w:t>
      </w:r>
      <w:r>
        <w:rPr>
          <w:spacing w:val="42"/>
        </w:rPr>
        <w:t xml:space="preserve"> </w:t>
      </w:r>
      <w:r>
        <w:t>их</w:t>
      </w:r>
      <w:r>
        <w:rPr>
          <w:spacing w:val="28"/>
        </w:rPr>
        <w:t xml:space="preserve"> </w:t>
      </w:r>
      <w:r>
        <w:rPr>
          <w:spacing w:val="-4"/>
        </w:rPr>
        <w:t>виды.</w:t>
      </w:r>
    </w:p>
    <w:p w14:paraId="39AA48C3" w14:textId="77777777" w:rsidR="0006191A" w:rsidRDefault="00B04A97">
      <w:pPr>
        <w:pStyle w:val="a3"/>
        <w:spacing w:line="288" w:lineRule="auto"/>
        <w:jc w:val="left"/>
      </w:pPr>
      <w:r>
        <w:t>Определение как второстепенный член</w:t>
      </w:r>
      <w:r>
        <w:rPr>
          <w:spacing w:val="40"/>
        </w:rPr>
        <w:t xml:space="preserve"> </w:t>
      </w:r>
      <w:r>
        <w:t>предложения. Определения согласованные и</w:t>
      </w:r>
      <w:r>
        <w:rPr>
          <w:spacing w:val="40"/>
          <w:w w:val="105"/>
        </w:rPr>
        <w:t xml:space="preserve"> </w:t>
      </w:r>
      <w:r>
        <w:rPr>
          <w:spacing w:val="-2"/>
          <w:w w:val="105"/>
        </w:rPr>
        <w:t>несогласованные.</w:t>
      </w:r>
    </w:p>
    <w:p w14:paraId="54B63B47" w14:textId="77777777" w:rsidR="0006191A" w:rsidRDefault="00B04A97">
      <w:pPr>
        <w:pStyle w:val="a3"/>
        <w:spacing w:line="288" w:lineRule="auto"/>
        <w:jc w:val="left"/>
      </w:pPr>
      <w:r>
        <w:rPr>
          <w:w w:val="105"/>
        </w:rPr>
        <w:t>Приложение</w:t>
      </w:r>
      <w:r>
        <w:rPr>
          <w:spacing w:val="22"/>
          <w:w w:val="105"/>
        </w:rPr>
        <w:t xml:space="preserve"> </w:t>
      </w:r>
      <w:r>
        <w:rPr>
          <w:w w:val="105"/>
        </w:rPr>
        <w:t>как</w:t>
      </w:r>
      <w:r>
        <w:rPr>
          <w:spacing w:val="26"/>
          <w:w w:val="105"/>
        </w:rPr>
        <w:t xml:space="preserve"> </w:t>
      </w:r>
      <w:r>
        <w:rPr>
          <w:w w:val="105"/>
        </w:rPr>
        <w:t>особый</w:t>
      </w:r>
      <w:r>
        <w:rPr>
          <w:spacing w:val="28"/>
          <w:w w:val="105"/>
        </w:rPr>
        <w:t xml:space="preserve"> </w:t>
      </w:r>
      <w:r>
        <w:rPr>
          <w:w w:val="105"/>
        </w:rPr>
        <w:t>вид</w:t>
      </w:r>
      <w:r>
        <w:rPr>
          <w:spacing w:val="21"/>
          <w:w w:val="105"/>
        </w:rPr>
        <w:t xml:space="preserve"> </w:t>
      </w:r>
      <w:r>
        <w:rPr>
          <w:w w:val="105"/>
        </w:rPr>
        <w:t>определения.</w:t>
      </w:r>
      <w:r>
        <w:rPr>
          <w:spacing w:val="25"/>
          <w:w w:val="105"/>
        </w:rPr>
        <w:t xml:space="preserve"> </w:t>
      </w:r>
      <w:r>
        <w:rPr>
          <w:w w:val="105"/>
        </w:rPr>
        <w:t>Дополнение как</w:t>
      </w:r>
      <w:r>
        <w:rPr>
          <w:spacing w:val="26"/>
          <w:w w:val="105"/>
        </w:rPr>
        <w:t xml:space="preserve"> </w:t>
      </w:r>
      <w:r>
        <w:rPr>
          <w:w w:val="105"/>
        </w:rPr>
        <w:t>второстепенный</w:t>
      </w:r>
      <w:r>
        <w:rPr>
          <w:spacing w:val="22"/>
          <w:w w:val="105"/>
        </w:rPr>
        <w:t xml:space="preserve"> </w:t>
      </w:r>
      <w:r>
        <w:rPr>
          <w:w w:val="105"/>
        </w:rPr>
        <w:t>член предложения. Дополнения прямые и косвенные.</w:t>
      </w:r>
    </w:p>
    <w:p w14:paraId="6E0CF5D8" w14:textId="77777777" w:rsidR="0006191A" w:rsidRDefault="00B04A97">
      <w:pPr>
        <w:pStyle w:val="a3"/>
        <w:spacing w:line="295" w:lineRule="auto"/>
        <w:ind w:right="855"/>
        <w:jc w:val="left"/>
      </w:pPr>
      <w:r>
        <w:t>Обстоятельство как второстепенный член предложения. Виды обстоятельств (места,</w:t>
      </w:r>
      <w:r>
        <w:rPr>
          <w:spacing w:val="80"/>
          <w:w w:val="105"/>
        </w:rPr>
        <w:t xml:space="preserve"> </w:t>
      </w:r>
      <w:r>
        <w:rPr>
          <w:w w:val="105"/>
        </w:rPr>
        <w:t>времени, причины, цели, образа действия, меры и степени, условия, уступки).</w:t>
      </w:r>
    </w:p>
    <w:p w14:paraId="0240649F" w14:textId="77777777" w:rsidR="0006191A" w:rsidRDefault="00B04A97">
      <w:pPr>
        <w:pStyle w:val="a3"/>
        <w:spacing w:line="255" w:lineRule="exact"/>
        <w:ind w:left="986" w:firstLine="0"/>
        <w:jc w:val="left"/>
      </w:pPr>
      <w:r>
        <w:t>Односоставные</w:t>
      </w:r>
      <w:r>
        <w:rPr>
          <w:spacing w:val="46"/>
        </w:rPr>
        <w:t xml:space="preserve"> </w:t>
      </w:r>
      <w:r>
        <w:rPr>
          <w:spacing w:val="-2"/>
        </w:rPr>
        <w:t>предложения.</w:t>
      </w:r>
    </w:p>
    <w:p w14:paraId="7B60D2B1" w14:textId="77777777" w:rsidR="0006191A" w:rsidRDefault="00B04A97">
      <w:pPr>
        <w:pStyle w:val="a3"/>
        <w:spacing w:before="49"/>
        <w:ind w:left="986" w:firstLine="0"/>
        <w:jc w:val="left"/>
      </w:pPr>
      <w:r>
        <w:t>Односоставные</w:t>
      </w:r>
      <w:r>
        <w:rPr>
          <w:spacing w:val="39"/>
        </w:rPr>
        <w:t xml:space="preserve"> </w:t>
      </w:r>
      <w:r>
        <w:t>предложения,</w:t>
      </w:r>
      <w:r>
        <w:rPr>
          <w:spacing w:val="46"/>
        </w:rPr>
        <w:t xml:space="preserve"> </w:t>
      </w:r>
      <w:r>
        <w:t>их</w:t>
      </w:r>
      <w:r>
        <w:rPr>
          <w:spacing w:val="42"/>
        </w:rPr>
        <w:t xml:space="preserve"> </w:t>
      </w:r>
      <w:r>
        <w:t>грамматические</w:t>
      </w:r>
      <w:r>
        <w:rPr>
          <w:spacing w:val="40"/>
        </w:rPr>
        <w:t xml:space="preserve"> </w:t>
      </w:r>
      <w:r>
        <w:rPr>
          <w:spacing w:val="-2"/>
        </w:rPr>
        <w:t>признаки.</w:t>
      </w:r>
    </w:p>
    <w:p w14:paraId="4C7FD394" w14:textId="77777777" w:rsidR="0006191A" w:rsidRDefault="00B04A97">
      <w:pPr>
        <w:pStyle w:val="a3"/>
        <w:spacing w:before="53" w:line="288" w:lineRule="auto"/>
        <w:jc w:val="left"/>
      </w:pPr>
      <w:r>
        <w:rPr>
          <w:w w:val="105"/>
        </w:rPr>
        <w:t xml:space="preserve">Грамматические различия односоставных предложений и двусоставных неполных </w:t>
      </w:r>
      <w:r>
        <w:rPr>
          <w:spacing w:val="-2"/>
          <w:w w:val="105"/>
        </w:rPr>
        <w:t>предложений.</w:t>
      </w:r>
    </w:p>
    <w:p w14:paraId="5EE4A84F" w14:textId="77777777" w:rsidR="0006191A" w:rsidRDefault="00B04A97">
      <w:pPr>
        <w:pStyle w:val="a3"/>
        <w:tabs>
          <w:tab w:val="left" w:pos="2008"/>
          <w:tab w:val="left" w:pos="4008"/>
          <w:tab w:val="left" w:pos="5899"/>
          <w:tab w:val="left" w:pos="7410"/>
        </w:tabs>
        <w:spacing w:line="288" w:lineRule="auto"/>
        <w:ind w:right="855"/>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rPr>
          <w:w w:val="105"/>
        </w:rPr>
        <w:t>неопределённо-личные, обобщённо-личные, безличные предложения.</w:t>
      </w:r>
    </w:p>
    <w:p w14:paraId="0519CCD9" w14:textId="77777777" w:rsidR="0006191A" w:rsidRDefault="00B04A97">
      <w:pPr>
        <w:pStyle w:val="a3"/>
        <w:spacing w:line="288" w:lineRule="auto"/>
        <w:ind w:left="986" w:right="855" w:firstLine="0"/>
        <w:jc w:val="left"/>
      </w:pPr>
      <w:r>
        <w:t>Синтаксическая синонимия односоставных и двусоставных предложений.</w:t>
      </w:r>
      <w:r>
        <w:rPr>
          <w:spacing w:val="80"/>
          <w:w w:val="105"/>
        </w:rPr>
        <w:t xml:space="preserve"> </w:t>
      </w:r>
      <w:r>
        <w:rPr>
          <w:w w:val="105"/>
        </w:rPr>
        <w:t>Употребление односоставных предложений в речи.</w:t>
      </w:r>
    </w:p>
    <w:p w14:paraId="49D454C2" w14:textId="77777777" w:rsidR="0006191A" w:rsidRDefault="00B04A97">
      <w:pPr>
        <w:pStyle w:val="a3"/>
        <w:spacing w:line="288" w:lineRule="auto"/>
        <w:ind w:left="986" w:right="5384" w:firstLine="0"/>
        <w:jc w:val="left"/>
      </w:pPr>
      <w:r>
        <w:rPr>
          <w:w w:val="105"/>
        </w:rPr>
        <w:t xml:space="preserve">Простое осложнённое предложение. </w:t>
      </w:r>
      <w:r>
        <w:t>Предложения с однородными членами.</w:t>
      </w:r>
    </w:p>
    <w:p w14:paraId="71C46B98" w14:textId="77777777" w:rsidR="0006191A" w:rsidRDefault="00B04A97">
      <w:pPr>
        <w:pStyle w:val="a3"/>
        <w:spacing w:line="290" w:lineRule="auto"/>
        <w:ind w:left="986" w:right="3026" w:firstLine="0"/>
      </w:pPr>
      <w:r>
        <w:rPr>
          <w:w w:val="105"/>
        </w:rPr>
        <w:t>Однородные</w:t>
      </w:r>
      <w:r>
        <w:rPr>
          <w:spacing w:val="-16"/>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5"/>
          <w:w w:val="105"/>
        </w:rPr>
        <w:t xml:space="preserve"> </w:t>
      </w:r>
      <w:r>
        <w:rPr>
          <w:w w:val="105"/>
        </w:rPr>
        <w:t>признаки,</w:t>
      </w:r>
      <w:r>
        <w:rPr>
          <w:spacing w:val="-11"/>
          <w:w w:val="105"/>
        </w:rPr>
        <w:t xml:space="preserve"> </w:t>
      </w:r>
      <w:r>
        <w:rPr>
          <w:w w:val="105"/>
        </w:rPr>
        <w:t>средства</w:t>
      </w:r>
      <w:r>
        <w:rPr>
          <w:spacing w:val="-7"/>
          <w:w w:val="105"/>
        </w:rPr>
        <w:t xml:space="preserve"> </w:t>
      </w:r>
      <w:r>
        <w:rPr>
          <w:w w:val="105"/>
        </w:rPr>
        <w:t>связи. Союзная</w:t>
      </w:r>
      <w:r>
        <w:rPr>
          <w:spacing w:val="-16"/>
          <w:w w:val="105"/>
        </w:rPr>
        <w:t xml:space="preserve"> </w:t>
      </w:r>
      <w:r>
        <w:rPr>
          <w:w w:val="105"/>
        </w:rPr>
        <w:t>и</w:t>
      </w:r>
      <w:r>
        <w:rPr>
          <w:spacing w:val="-15"/>
          <w:w w:val="105"/>
        </w:rPr>
        <w:t xml:space="preserve"> </w:t>
      </w:r>
      <w:r>
        <w:rPr>
          <w:w w:val="105"/>
        </w:rPr>
        <w:t>бессоюзная</w:t>
      </w:r>
      <w:r>
        <w:rPr>
          <w:spacing w:val="-15"/>
          <w:w w:val="105"/>
        </w:rPr>
        <w:t xml:space="preserve"> </w:t>
      </w:r>
      <w:r>
        <w:rPr>
          <w:w w:val="105"/>
        </w:rPr>
        <w:t>связь</w:t>
      </w:r>
      <w:r>
        <w:rPr>
          <w:spacing w:val="-15"/>
          <w:w w:val="105"/>
        </w:rPr>
        <w:t xml:space="preserve"> </w:t>
      </w:r>
      <w:r>
        <w:rPr>
          <w:w w:val="105"/>
        </w:rPr>
        <w:t>однородных</w:t>
      </w:r>
      <w:r>
        <w:rPr>
          <w:spacing w:val="-15"/>
          <w:w w:val="105"/>
        </w:rPr>
        <w:t xml:space="preserve"> </w:t>
      </w:r>
      <w:r>
        <w:rPr>
          <w:w w:val="105"/>
        </w:rPr>
        <w:t>членов</w:t>
      </w:r>
      <w:r>
        <w:rPr>
          <w:spacing w:val="-15"/>
          <w:w w:val="105"/>
        </w:rPr>
        <w:t xml:space="preserve"> </w:t>
      </w:r>
      <w:r>
        <w:rPr>
          <w:w w:val="105"/>
        </w:rPr>
        <w:t>предложения. Однородные и неоднородные определения.</w:t>
      </w:r>
    </w:p>
    <w:p w14:paraId="17608D3F" w14:textId="77777777" w:rsidR="0006191A" w:rsidRDefault="00B04A97">
      <w:pPr>
        <w:pStyle w:val="a3"/>
        <w:spacing w:line="263" w:lineRule="exact"/>
        <w:ind w:left="986" w:firstLine="0"/>
      </w:pPr>
      <w:r>
        <w:rPr>
          <w:w w:val="105"/>
        </w:rPr>
        <w:t>Предложения</w:t>
      </w:r>
      <w:r>
        <w:rPr>
          <w:spacing w:val="-15"/>
          <w:w w:val="105"/>
        </w:rPr>
        <w:t xml:space="preserve"> </w:t>
      </w:r>
      <w:r>
        <w:rPr>
          <w:w w:val="105"/>
        </w:rPr>
        <w:t>с</w:t>
      </w:r>
      <w:r>
        <w:rPr>
          <w:spacing w:val="-15"/>
          <w:w w:val="105"/>
        </w:rPr>
        <w:t xml:space="preserve"> </w:t>
      </w:r>
      <w:r>
        <w:rPr>
          <w:w w:val="105"/>
        </w:rPr>
        <w:t>обобщающими</w:t>
      </w:r>
      <w:r>
        <w:rPr>
          <w:spacing w:val="-6"/>
          <w:w w:val="105"/>
        </w:rPr>
        <w:t xml:space="preserve"> </w:t>
      </w:r>
      <w:r>
        <w:rPr>
          <w:w w:val="105"/>
        </w:rPr>
        <w:t>словами</w:t>
      </w:r>
      <w:r>
        <w:rPr>
          <w:spacing w:val="-15"/>
          <w:w w:val="105"/>
        </w:rPr>
        <w:t xml:space="preserve"> </w:t>
      </w:r>
      <w:r>
        <w:rPr>
          <w:w w:val="105"/>
        </w:rPr>
        <w:t>при</w:t>
      </w:r>
      <w:r>
        <w:rPr>
          <w:spacing w:val="-11"/>
          <w:w w:val="105"/>
        </w:rPr>
        <w:t xml:space="preserve"> </w:t>
      </w:r>
      <w:r>
        <w:rPr>
          <w:w w:val="105"/>
        </w:rPr>
        <w:t>однородных</w:t>
      </w:r>
      <w:r>
        <w:rPr>
          <w:spacing w:val="-15"/>
          <w:w w:val="105"/>
        </w:rPr>
        <w:t xml:space="preserve"> </w:t>
      </w:r>
      <w:r>
        <w:rPr>
          <w:spacing w:val="-2"/>
          <w:w w:val="105"/>
        </w:rPr>
        <w:t>членах.</w:t>
      </w:r>
    </w:p>
    <w:p w14:paraId="6E177A6F" w14:textId="77777777" w:rsidR="0006191A" w:rsidRDefault="00B04A97">
      <w:pPr>
        <w:pStyle w:val="a3"/>
        <w:spacing w:before="48" w:line="288" w:lineRule="auto"/>
        <w:ind w:right="875"/>
      </w:pPr>
      <w:r>
        <w:rPr>
          <w:w w:val="105"/>
        </w:rPr>
        <w:t>Нормы построения предложений с однородными членами, связанными двойными союзами не только… но и, как…так и.</w:t>
      </w:r>
    </w:p>
    <w:p w14:paraId="15C0D848" w14:textId="77777777" w:rsidR="0006191A" w:rsidRDefault="00B04A97">
      <w:pPr>
        <w:pStyle w:val="a3"/>
        <w:spacing w:line="288" w:lineRule="auto"/>
        <w:ind w:right="853"/>
      </w:pPr>
      <w:r>
        <w:rPr>
          <w:w w:val="105"/>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2236019F" w14:textId="77777777" w:rsidR="0006191A" w:rsidRDefault="00B04A97">
      <w:pPr>
        <w:pStyle w:val="a3"/>
        <w:spacing w:line="288" w:lineRule="auto"/>
        <w:ind w:right="869"/>
      </w:pPr>
      <w:r>
        <w:rPr>
          <w:w w:val="105"/>
        </w:rPr>
        <w:t>Правила постановки знаков препинания</w:t>
      </w:r>
      <w:r>
        <w:rPr>
          <w:spacing w:val="-1"/>
          <w:w w:val="105"/>
        </w:rPr>
        <w:t xml:space="preserve"> </w:t>
      </w:r>
      <w:r>
        <w:rPr>
          <w:w w:val="105"/>
        </w:rPr>
        <w:t>в предложениях с обобщающими словами при однородных членах.</w:t>
      </w:r>
    </w:p>
    <w:p w14:paraId="0CE904D6" w14:textId="77777777" w:rsidR="0006191A" w:rsidRDefault="00B04A97">
      <w:pPr>
        <w:pStyle w:val="a3"/>
        <w:spacing w:line="288" w:lineRule="auto"/>
        <w:ind w:right="869"/>
      </w:pPr>
      <w:r>
        <w:rPr>
          <w:w w:val="105"/>
        </w:rPr>
        <w:t>Правила постановки знаков препинания в простом и сложном предложениях с союзом и.</w:t>
      </w:r>
    </w:p>
    <w:p w14:paraId="626B3193" w14:textId="77777777" w:rsidR="0006191A" w:rsidRDefault="00B04A97">
      <w:pPr>
        <w:pStyle w:val="a3"/>
        <w:spacing w:line="264" w:lineRule="exact"/>
        <w:ind w:left="986" w:firstLine="0"/>
      </w:pPr>
      <w:r>
        <w:t>Предложения</w:t>
      </w:r>
      <w:r>
        <w:rPr>
          <w:spacing w:val="35"/>
        </w:rPr>
        <w:t xml:space="preserve"> </w:t>
      </w:r>
      <w:r>
        <w:t>с</w:t>
      </w:r>
      <w:r>
        <w:rPr>
          <w:spacing w:val="36"/>
        </w:rPr>
        <w:t xml:space="preserve"> </w:t>
      </w:r>
      <w:r>
        <w:t>обособленными</w:t>
      </w:r>
      <w:r>
        <w:rPr>
          <w:spacing w:val="42"/>
        </w:rPr>
        <w:t xml:space="preserve"> </w:t>
      </w:r>
      <w:r>
        <w:rPr>
          <w:spacing w:val="-2"/>
        </w:rPr>
        <w:t>членами.</w:t>
      </w:r>
    </w:p>
    <w:p w14:paraId="4559B835" w14:textId="77777777" w:rsidR="0006191A" w:rsidRDefault="00B04A97">
      <w:pPr>
        <w:pStyle w:val="a3"/>
        <w:spacing w:before="57" w:line="288" w:lineRule="auto"/>
        <w:ind w:right="868"/>
      </w:pPr>
      <w:r>
        <w:rPr>
          <w:w w:val="105"/>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w w:val="105"/>
        </w:rPr>
        <w:t>дополнения).</w:t>
      </w:r>
    </w:p>
    <w:p w14:paraId="1DFCA0FF" w14:textId="77777777" w:rsidR="0006191A" w:rsidRDefault="00B04A97">
      <w:pPr>
        <w:pStyle w:val="a3"/>
        <w:spacing w:line="288" w:lineRule="auto"/>
        <w:ind w:right="867"/>
      </w:pPr>
      <w:r>
        <w:rPr>
          <w:w w:val="105"/>
        </w:rPr>
        <w:t xml:space="preserve">Уточняющие члены предложения, пояснительные и присоединительные </w:t>
      </w:r>
      <w:r>
        <w:rPr>
          <w:spacing w:val="-2"/>
          <w:w w:val="105"/>
        </w:rPr>
        <w:t>конструкции.</w:t>
      </w:r>
    </w:p>
    <w:p w14:paraId="7FB92502" w14:textId="77777777" w:rsidR="0006191A" w:rsidRDefault="00B04A97">
      <w:pPr>
        <w:pStyle w:val="a3"/>
        <w:spacing w:line="285" w:lineRule="auto"/>
        <w:ind w:right="864"/>
      </w:pPr>
      <w:r>
        <w:rPr>
          <w:w w:val="105"/>
        </w:rPr>
        <w:t xml:space="preserve">Правила постановки знаков препинания в предложениях со сравнительным </w:t>
      </w:r>
      <w:r>
        <w:rPr>
          <w:w w:val="105"/>
          <w:position w:val="1"/>
        </w:rPr>
        <w:t>оборотом;</w:t>
      </w:r>
      <w:r>
        <w:rPr>
          <w:spacing w:val="30"/>
          <w:w w:val="105"/>
          <w:position w:val="1"/>
        </w:rPr>
        <w:t xml:space="preserve"> </w:t>
      </w:r>
      <w:r>
        <w:rPr>
          <w:w w:val="105"/>
          <w:position w:val="1"/>
        </w:rPr>
        <w:t>правила</w:t>
      </w:r>
      <w:r>
        <w:rPr>
          <w:spacing w:val="33"/>
          <w:w w:val="105"/>
          <w:position w:val="1"/>
        </w:rPr>
        <w:t xml:space="preserve"> </w:t>
      </w:r>
      <w:r>
        <w:rPr>
          <w:w w:val="105"/>
          <w:position w:val="1"/>
        </w:rPr>
        <w:t>обособления</w:t>
      </w:r>
      <w:r>
        <w:rPr>
          <w:spacing w:val="30"/>
          <w:w w:val="105"/>
          <w:position w:val="1"/>
        </w:rPr>
        <w:t xml:space="preserve"> </w:t>
      </w:r>
      <w:r>
        <w:rPr>
          <w:w w:val="105"/>
          <w:position w:val="1"/>
        </w:rPr>
        <w:t>согласованных</w:t>
      </w:r>
      <w:r>
        <w:rPr>
          <w:spacing w:val="36"/>
          <w:w w:val="105"/>
          <w:position w:val="1"/>
        </w:rPr>
        <w:t xml:space="preserve"> </w:t>
      </w:r>
      <w:r>
        <w:rPr>
          <w:w w:val="105"/>
        </w:rPr>
        <w:t>и</w:t>
      </w:r>
      <w:r>
        <w:rPr>
          <w:spacing w:val="33"/>
          <w:w w:val="105"/>
        </w:rPr>
        <w:t xml:space="preserve"> </w:t>
      </w:r>
      <w:r>
        <w:rPr>
          <w:w w:val="105"/>
        </w:rPr>
        <w:t>несогласованных</w:t>
      </w:r>
      <w:r>
        <w:rPr>
          <w:spacing w:val="34"/>
          <w:w w:val="105"/>
        </w:rPr>
        <w:t xml:space="preserve"> </w:t>
      </w:r>
      <w:r>
        <w:rPr>
          <w:w w:val="105"/>
        </w:rPr>
        <w:t>определений</w:t>
      </w:r>
      <w:r>
        <w:rPr>
          <w:spacing w:val="33"/>
          <w:w w:val="105"/>
        </w:rPr>
        <w:t xml:space="preserve"> </w:t>
      </w:r>
      <w:r>
        <w:rPr>
          <w:w w:val="105"/>
        </w:rPr>
        <w:t>(в</w:t>
      </w:r>
      <w:r>
        <w:rPr>
          <w:spacing w:val="33"/>
          <w:w w:val="105"/>
        </w:rPr>
        <w:t xml:space="preserve"> </w:t>
      </w:r>
      <w:r>
        <w:rPr>
          <w:spacing w:val="-5"/>
          <w:w w:val="105"/>
        </w:rPr>
        <w:t>том</w:t>
      </w:r>
    </w:p>
    <w:p w14:paraId="7CCDBDC7" w14:textId="77777777" w:rsidR="0006191A" w:rsidRDefault="0006191A">
      <w:pPr>
        <w:spacing w:line="285" w:lineRule="auto"/>
        <w:sectPr w:rsidR="0006191A">
          <w:pgSz w:w="11910" w:h="16850"/>
          <w:pgMar w:top="1060" w:right="0" w:bottom="1140" w:left="1420" w:header="0" w:footer="922" w:gutter="0"/>
          <w:cols w:space="720"/>
        </w:sectPr>
      </w:pPr>
    </w:p>
    <w:p w14:paraId="7BF66577" w14:textId="77777777" w:rsidR="0006191A" w:rsidRDefault="00B04A97">
      <w:pPr>
        <w:pStyle w:val="a3"/>
        <w:spacing w:before="71" w:line="295" w:lineRule="auto"/>
        <w:ind w:right="876" w:firstLine="0"/>
      </w:pPr>
      <w:r>
        <w:rPr>
          <w:w w:val="105"/>
        </w:rPr>
        <w:lastRenderedPageBreak/>
        <w:t>числе приложений), дополнений, обстоятельств, уточняющих членов, пояснительных и присоединительных конструкций.</w:t>
      </w:r>
    </w:p>
    <w:p w14:paraId="369F6EE8" w14:textId="77777777" w:rsidR="0006191A" w:rsidRDefault="00B04A97">
      <w:pPr>
        <w:pStyle w:val="a3"/>
        <w:spacing w:line="255" w:lineRule="exact"/>
        <w:ind w:left="986" w:firstLine="0"/>
      </w:pPr>
      <w:r>
        <w:t>Предложения</w:t>
      </w:r>
      <w:r>
        <w:rPr>
          <w:spacing w:val="35"/>
        </w:rPr>
        <w:t xml:space="preserve"> </w:t>
      </w:r>
      <w:r>
        <w:t>с</w:t>
      </w:r>
      <w:r>
        <w:rPr>
          <w:spacing w:val="31"/>
        </w:rPr>
        <w:t xml:space="preserve"> </w:t>
      </w:r>
      <w:r>
        <w:t>обращениями,</w:t>
      </w:r>
      <w:r>
        <w:rPr>
          <w:spacing w:val="25"/>
        </w:rPr>
        <w:t xml:space="preserve"> </w:t>
      </w:r>
      <w:r>
        <w:t>вводными</w:t>
      </w:r>
      <w:r>
        <w:rPr>
          <w:spacing w:val="31"/>
        </w:rPr>
        <w:t xml:space="preserve"> </w:t>
      </w:r>
      <w:r>
        <w:t>и</w:t>
      </w:r>
      <w:r>
        <w:rPr>
          <w:spacing w:val="31"/>
        </w:rPr>
        <w:t xml:space="preserve"> </w:t>
      </w:r>
      <w:r>
        <w:t>вставными</w:t>
      </w:r>
      <w:r>
        <w:rPr>
          <w:spacing w:val="31"/>
        </w:rPr>
        <w:t xml:space="preserve"> </w:t>
      </w:r>
      <w:r>
        <w:rPr>
          <w:spacing w:val="-2"/>
        </w:rPr>
        <w:t>конструкциями.</w:t>
      </w:r>
    </w:p>
    <w:p w14:paraId="1D6E8AAF" w14:textId="77777777" w:rsidR="0006191A" w:rsidRDefault="00B04A97">
      <w:pPr>
        <w:pStyle w:val="a3"/>
        <w:spacing w:before="52" w:line="288" w:lineRule="auto"/>
        <w:ind w:right="871"/>
      </w:pPr>
      <w:r>
        <w:rPr>
          <w:w w:val="105"/>
        </w:rPr>
        <w:t>Обращение. Основные функции обращения. Распространённое и нераспространённое обращение.</w:t>
      </w:r>
    </w:p>
    <w:p w14:paraId="34CB0B3B" w14:textId="77777777" w:rsidR="0006191A" w:rsidRDefault="00B04A97">
      <w:pPr>
        <w:pStyle w:val="a3"/>
        <w:spacing w:line="264" w:lineRule="exact"/>
        <w:ind w:left="986" w:firstLine="0"/>
      </w:pPr>
      <w:r>
        <w:t>Вводные</w:t>
      </w:r>
      <w:r>
        <w:rPr>
          <w:spacing w:val="26"/>
        </w:rPr>
        <w:t xml:space="preserve"> </w:t>
      </w:r>
      <w:r>
        <w:rPr>
          <w:spacing w:val="-2"/>
        </w:rPr>
        <w:t>конструкции.</w:t>
      </w:r>
    </w:p>
    <w:p w14:paraId="6C7A9DFD" w14:textId="77777777" w:rsidR="0006191A" w:rsidRDefault="00B04A97">
      <w:pPr>
        <w:pStyle w:val="a3"/>
        <w:spacing w:before="53" w:line="288" w:lineRule="auto"/>
        <w:ind w:right="871"/>
      </w:pPr>
      <w:r>
        <w:rPr>
          <w:w w:val="105"/>
        </w:rPr>
        <w:t>Группы</w:t>
      </w:r>
      <w:r>
        <w:rPr>
          <w:spacing w:val="-15"/>
          <w:w w:val="105"/>
        </w:rPr>
        <w:t xml:space="preserve"> </w:t>
      </w:r>
      <w:r>
        <w:rPr>
          <w:w w:val="105"/>
        </w:rPr>
        <w:t>вводных</w:t>
      </w:r>
      <w:r>
        <w:rPr>
          <w:spacing w:val="-16"/>
          <w:w w:val="105"/>
        </w:rPr>
        <w:t xml:space="preserve"> </w:t>
      </w:r>
      <w:r>
        <w:rPr>
          <w:w w:val="105"/>
        </w:rPr>
        <w:t>конструкций</w:t>
      </w:r>
      <w:r>
        <w:rPr>
          <w:spacing w:val="-10"/>
          <w:w w:val="105"/>
        </w:rPr>
        <w:t xml:space="preserve"> </w:t>
      </w:r>
      <w:r>
        <w:rPr>
          <w:w w:val="105"/>
        </w:rPr>
        <w:t>по</w:t>
      </w:r>
      <w:r>
        <w:rPr>
          <w:spacing w:val="-16"/>
          <w:w w:val="105"/>
        </w:rPr>
        <w:t xml:space="preserve"> </w:t>
      </w:r>
      <w:r>
        <w:rPr>
          <w:w w:val="105"/>
        </w:rPr>
        <w:t>значению</w:t>
      </w:r>
      <w:r>
        <w:rPr>
          <w:spacing w:val="-10"/>
          <w:w w:val="105"/>
        </w:rPr>
        <w:t xml:space="preserve"> </w:t>
      </w:r>
      <w:r>
        <w:rPr>
          <w:w w:val="105"/>
        </w:rPr>
        <w:t>(вводные</w:t>
      </w:r>
      <w:r>
        <w:rPr>
          <w:spacing w:val="-11"/>
          <w:w w:val="105"/>
        </w:rPr>
        <w:t xml:space="preserve"> </w:t>
      </w:r>
      <w:r>
        <w:rPr>
          <w:w w:val="105"/>
        </w:rPr>
        <w:t>слова</w:t>
      </w:r>
      <w:r>
        <w:rPr>
          <w:spacing w:val="-11"/>
          <w:w w:val="105"/>
        </w:rPr>
        <w:t xml:space="preserve"> </w:t>
      </w:r>
      <w:r>
        <w:rPr>
          <w:w w:val="105"/>
        </w:rPr>
        <w:t>со</w:t>
      </w:r>
      <w:r>
        <w:rPr>
          <w:spacing w:val="-16"/>
          <w:w w:val="105"/>
        </w:rPr>
        <w:t xml:space="preserve"> </w:t>
      </w:r>
      <w:r>
        <w:rPr>
          <w:w w:val="105"/>
        </w:rPr>
        <w:t>значением</w:t>
      </w:r>
      <w:r>
        <w:rPr>
          <w:spacing w:val="-12"/>
          <w:w w:val="105"/>
        </w:rPr>
        <w:t xml:space="preserve"> </w:t>
      </w:r>
      <w:r>
        <w:rPr>
          <w:w w:val="105"/>
        </w:rPr>
        <w:t xml:space="preserve">различной </w:t>
      </w:r>
      <w:r>
        <w:t xml:space="preserve">степени уверенности, различных чувств, источника сообщения, порядка мыслей и их связи, </w:t>
      </w:r>
      <w:r>
        <w:rPr>
          <w:w w:val="105"/>
        </w:rPr>
        <w:t>способа оформления мыслей).</w:t>
      </w:r>
    </w:p>
    <w:p w14:paraId="370BDEA8" w14:textId="77777777" w:rsidR="0006191A" w:rsidRDefault="00B04A97">
      <w:pPr>
        <w:pStyle w:val="a3"/>
        <w:spacing w:line="263" w:lineRule="exact"/>
        <w:ind w:left="986" w:firstLine="0"/>
      </w:pPr>
      <w:r>
        <w:t>Вставные</w:t>
      </w:r>
      <w:r>
        <w:rPr>
          <w:spacing w:val="32"/>
        </w:rPr>
        <w:t xml:space="preserve"> </w:t>
      </w:r>
      <w:r>
        <w:rPr>
          <w:spacing w:val="-2"/>
        </w:rPr>
        <w:t>конструкции.</w:t>
      </w:r>
    </w:p>
    <w:p w14:paraId="5D69B4A9" w14:textId="77777777" w:rsidR="0006191A" w:rsidRDefault="00B04A97">
      <w:pPr>
        <w:pStyle w:val="a3"/>
        <w:spacing w:before="52"/>
        <w:ind w:left="986" w:firstLine="0"/>
      </w:pPr>
      <w:r>
        <w:t>Омонимия</w:t>
      </w:r>
      <w:r>
        <w:rPr>
          <w:spacing w:val="22"/>
        </w:rPr>
        <w:t xml:space="preserve"> </w:t>
      </w:r>
      <w:r>
        <w:t>членов</w:t>
      </w:r>
      <w:r>
        <w:rPr>
          <w:spacing w:val="29"/>
        </w:rPr>
        <w:t xml:space="preserve"> </w:t>
      </w:r>
      <w:r>
        <w:t>предложения</w:t>
      </w:r>
      <w:r>
        <w:rPr>
          <w:spacing w:val="33"/>
        </w:rPr>
        <w:t xml:space="preserve"> </w:t>
      </w:r>
      <w:r>
        <w:t>и</w:t>
      </w:r>
      <w:r>
        <w:rPr>
          <w:spacing w:val="28"/>
        </w:rPr>
        <w:t xml:space="preserve"> </w:t>
      </w:r>
      <w:r>
        <w:t>вводных</w:t>
      </w:r>
      <w:r>
        <w:rPr>
          <w:spacing w:val="30"/>
        </w:rPr>
        <w:t xml:space="preserve"> </w:t>
      </w:r>
      <w:r>
        <w:t>слов,</w:t>
      </w:r>
      <w:r>
        <w:rPr>
          <w:spacing w:val="33"/>
        </w:rPr>
        <w:t xml:space="preserve"> </w:t>
      </w:r>
      <w:r>
        <w:t>словосочетаний</w:t>
      </w:r>
      <w:r>
        <w:rPr>
          <w:spacing w:val="28"/>
        </w:rPr>
        <w:t xml:space="preserve"> </w:t>
      </w:r>
      <w:r>
        <w:t>и</w:t>
      </w:r>
      <w:r>
        <w:rPr>
          <w:spacing w:val="29"/>
        </w:rPr>
        <w:t xml:space="preserve"> </w:t>
      </w:r>
      <w:r>
        <w:rPr>
          <w:spacing w:val="-2"/>
        </w:rPr>
        <w:t>предложений.</w:t>
      </w:r>
    </w:p>
    <w:p w14:paraId="3B44AB3C" w14:textId="77777777" w:rsidR="0006191A" w:rsidRDefault="00B04A97">
      <w:pPr>
        <w:pStyle w:val="a3"/>
        <w:spacing w:before="52" w:line="290" w:lineRule="auto"/>
        <w:ind w:right="864"/>
      </w:pPr>
      <w:r>
        <w:t xml:space="preserve">Нормы построения предложений с вводными словами и предложениями, вставными </w:t>
      </w:r>
      <w:r>
        <w:rPr>
          <w:w w:val="105"/>
        </w:rPr>
        <w:t xml:space="preserve">конструкциями, обращениями (распространёнными и нераспространёнными), </w:t>
      </w:r>
      <w:r>
        <w:rPr>
          <w:spacing w:val="-2"/>
          <w:w w:val="105"/>
        </w:rPr>
        <w:t>междометиями.</w:t>
      </w:r>
    </w:p>
    <w:p w14:paraId="5469EF97" w14:textId="77777777" w:rsidR="0006191A" w:rsidRDefault="00B04A97">
      <w:pPr>
        <w:pStyle w:val="a3"/>
        <w:spacing w:line="288" w:lineRule="auto"/>
        <w:ind w:right="877"/>
      </w:pPr>
      <w:r>
        <w:rPr>
          <w:w w:val="105"/>
        </w:rPr>
        <w:t>Правила постановки знаков препинания в предложениях с вводными и вставными конструкциями, обращениями и междометиями.</w:t>
      </w:r>
    </w:p>
    <w:p w14:paraId="7F19690A" w14:textId="77777777" w:rsidR="0006191A" w:rsidRPr="00381614" w:rsidRDefault="00B04A97" w:rsidP="00381614">
      <w:pPr>
        <w:pStyle w:val="a3"/>
        <w:spacing w:line="288" w:lineRule="auto"/>
        <w:ind w:left="986" w:right="2074" w:firstLine="0"/>
        <w:jc w:val="left"/>
        <w:rPr>
          <w:b/>
          <w:bCs/>
        </w:rPr>
      </w:pPr>
      <w:r>
        <w:t>Синтаксический и пунктуационный анализ простых предложений.</w:t>
      </w:r>
      <w:r>
        <w:rPr>
          <w:spacing w:val="40"/>
          <w:w w:val="105"/>
        </w:rPr>
        <w:t xml:space="preserve"> </w:t>
      </w:r>
      <w:r w:rsidRPr="00381614">
        <w:rPr>
          <w:b/>
          <w:bCs/>
          <w:w w:val="105"/>
        </w:rPr>
        <w:t>Содержание обучения в 9 классе.</w:t>
      </w:r>
    </w:p>
    <w:p w14:paraId="0CDFA823"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7B41F1CC" w14:textId="77777777" w:rsidR="0006191A" w:rsidRDefault="00B04A97">
      <w:pPr>
        <w:pStyle w:val="a3"/>
        <w:spacing w:before="50" w:line="288" w:lineRule="auto"/>
        <w:ind w:left="986" w:right="855" w:firstLine="0"/>
        <w:jc w:val="left"/>
      </w:pPr>
      <w:r>
        <w:rPr>
          <w:w w:val="105"/>
        </w:rPr>
        <w:t>Роль</w:t>
      </w:r>
      <w:r>
        <w:rPr>
          <w:spacing w:val="-10"/>
          <w:w w:val="105"/>
        </w:rPr>
        <w:t xml:space="preserve"> </w:t>
      </w:r>
      <w:r>
        <w:rPr>
          <w:w w:val="105"/>
        </w:rPr>
        <w:t>русского</w:t>
      </w:r>
      <w:r>
        <w:rPr>
          <w:spacing w:val="-12"/>
          <w:w w:val="105"/>
        </w:rPr>
        <w:t xml:space="preserve"> </w:t>
      </w:r>
      <w:r>
        <w:rPr>
          <w:w w:val="105"/>
        </w:rPr>
        <w:t>языка</w:t>
      </w:r>
      <w:r>
        <w:rPr>
          <w:spacing w:val="-14"/>
          <w:w w:val="105"/>
        </w:rPr>
        <w:t xml:space="preserve"> </w:t>
      </w:r>
      <w:r>
        <w:rPr>
          <w:w w:val="105"/>
        </w:rPr>
        <w:t>в</w:t>
      </w:r>
      <w:r>
        <w:rPr>
          <w:spacing w:val="-7"/>
          <w:w w:val="105"/>
        </w:rPr>
        <w:t xml:space="preserve"> </w:t>
      </w:r>
      <w:r>
        <w:rPr>
          <w:w w:val="105"/>
        </w:rPr>
        <w:t>Российской</w:t>
      </w:r>
      <w:r>
        <w:rPr>
          <w:spacing w:val="-7"/>
          <w:w w:val="105"/>
        </w:rPr>
        <w:t xml:space="preserve"> </w:t>
      </w:r>
      <w:r>
        <w:rPr>
          <w:w w:val="105"/>
        </w:rPr>
        <w:t>Федерации.</w:t>
      </w:r>
      <w:r>
        <w:rPr>
          <w:spacing w:val="-16"/>
          <w:w w:val="105"/>
        </w:rPr>
        <w:t xml:space="preserve"> </w:t>
      </w:r>
      <w:r>
        <w:rPr>
          <w:w w:val="105"/>
        </w:rPr>
        <w:t>Русский</w:t>
      </w:r>
      <w:r>
        <w:rPr>
          <w:spacing w:val="-12"/>
          <w:w w:val="105"/>
        </w:rPr>
        <w:t xml:space="preserve"> </w:t>
      </w:r>
      <w:r>
        <w:rPr>
          <w:w w:val="105"/>
        </w:rPr>
        <w:t>язык</w:t>
      </w:r>
      <w:r>
        <w:rPr>
          <w:spacing w:val="-15"/>
          <w:w w:val="105"/>
        </w:rPr>
        <w:t xml:space="preserve"> </w:t>
      </w:r>
      <w:r>
        <w:rPr>
          <w:w w:val="105"/>
        </w:rPr>
        <w:t>в</w:t>
      </w:r>
      <w:r>
        <w:rPr>
          <w:spacing w:val="-7"/>
          <w:w w:val="105"/>
        </w:rPr>
        <w:t xml:space="preserve"> </w:t>
      </w:r>
      <w:r>
        <w:rPr>
          <w:w w:val="105"/>
        </w:rPr>
        <w:t>современном</w:t>
      </w:r>
      <w:r>
        <w:rPr>
          <w:spacing w:val="-14"/>
          <w:w w:val="105"/>
        </w:rPr>
        <w:t xml:space="preserve"> </w:t>
      </w:r>
      <w:r>
        <w:rPr>
          <w:w w:val="105"/>
        </w:rPr>
        <w:t>мире. Язык и речь.</w:t>
      </w:r>
    </w:p>
    <w:p w14:paraId="2BE609F5" w14:textId="77777777" w:rsidR="0006191A" w:rsidRDefault="00B04A97">
      <w:pPr>
        <w:pStyle w:val="a3"/>
        <w:spacing w:line="288" w:lineRule="auto"/>
        <w:ind w:left="986" w:right="914" w:firstLine="0"/>
      </w:pPr>
      <w:r>
        <w:rPr>
          <w:w w:val="105"/>
        </w:rPr>
        <w:t>Речь</w:t>
      </w:r>
      <w:r>
        <w:rPr>
          <w:spacing w:val="-9"/>
          <w:w w:val="105"/>
        </w:rPr>
        <w:t xml:space="preserve"> </w:t>
      </w:r>
      <w:r>
        <w:rPr>
          <w:w w:val="105"/>
        </w:rPr>
        <w:t>устная</w:t>
      </w:r>
      <w:r>
        <w:rPr>
          <w:spacing w:val="-15"/>
          <w:w w:val="105"/>
        </w:rPr>
        <w:t xml:space="preserve"> </w:t>
      </w:r>
      <w:r>
        <w:rPr>
          <w:w w:val="105"/>
        </w:rPr>
        <w:t>и</w:t>
      </w:r>
      <w:r>
        <w:rPr>
          <w:spacing w:val="-12"/>
          <w:w w:val="105"/>
        </w:rPr>
        <w:t xml:space="preserve"> </w:t>
      </w:r>
      <w:r>
        <w:rPr>
          <w:w w:val="105"/>
        </w:rPr>
        <w:t>письменная,</w:t>
      </w:r>
      <w:r>
        <w:rPr>
          <w:spacing w:val="-15"/>
          <w:w w:val="105"/>
        </w:rPr>
        <w:t xml:space="preserve"> </w:t>
      </w:r>
      <w:r>
        <w:rPr>
          <w:w w:val="105"/>
        </w:rPr>
        <w:t>монологическая</w:t>
      </w:r>
      <w:r>
        <w:rPr>
          <w:spacing w:val="-15"/>
          <w:w w:val="105"/>
        </w:rPr>
        <w:t xml:space="preserve"> </w:t>
      </w:r>
      <w:r>
        <w:rPr>
          <w:w w:val="105"/>
        </w:rPr>
        <w:t>и</w:t>
      </w:r>
      <w:r>
        <w:rPr>
          <w:spacing w:val="-12"/>
          <w:w w:val="105"/>
        </w:rPr>
        <w:t xml:space="preserve"> </w:t>
      </w:r>
      <w:r>
        <w:rPr>
          <w:w w:val="105"/>
        </w:rPr>
        <w:t>диалогическая,</w:t>
      </w:r>
      <w:r>
        <w:rPr>
          <w:spacing w:val="-15"/>
          <w:w w:val="105"/>
        </w:rPr>
        <w:t xml:space="preserve"> </w:t>
      </w:r>
      <w:r>
        <w:rPr>
          <w:w w:val="105"/>
        </w:rPr>
        <w:t xml:space="preserve">полилог (повторение). </w:t>
      </w:r>
      <w:r>
        <w:t xml:space="preserve">Виды речевой деятельности: говорение, письмо, аудирование, чтение (повторение). </w:t>
      </w:r>
      <w:r>
        <w:rPr>
          <w:w w:val="105"/>
        </w:rPr>
        <w:t>Виды аудирования: выборочное, ознакомительное, детальное.</w:t>
      </w:r>
    </w:p>
    <w:p w14:paraId="3318D6BE" w14:textId="77777777" w:rsidR="0006191A" w:rsidRDefault="00B04A97">
      <w:pPr>
        <w:pStyle w:val="a3"/>
        <w:spacing w:line="263" w:lineRule="exact"/>
        <w:ind w:left="986" w:firstLine="0"/>
      </w:pPr>
      <w:r>
        <w:t>Виды</w:t>
      </w:r>
      <w:r>
        <w:rPr>
          <w:spacing w:val="37"/>
        </w:rPr>
        <w:t xml:space="preserve"> </w:t>
      </w:r>
      <w:r>
        <w:t>чтения:</w:t>
      </w:r>
      <w:r>
        <w:rPr>
          <w:spacing w:val="38"/>
        </w:rPr>
        <w:t xml:space="preserve"> </w:t>
      </w:r>
      <w:r>
        <w:t>изучающее,</w:t>
      </w:r>
      <w:r>
        <w:rPr>
          <w:spacing w:val="49"/>
        </w:rPr>
        <w:t xml:space="preserve"> </w:t>
      </w:r>
      <w:r>
        <w:t>ознакомительное,</w:t>
      </w:r>
      <w:r>
        <w:rPr>
          <w:spacing w:val="37"/>
        </w:rPr>
        <w:t xml:space="preserve"> </w:t>
      </w:r>
      <w:r>
        <w:t>просмотровое,</w:t>
      </w:r>
      <w:r>
        <w:rPr>
          <w:spacing w:val="38"/>
        </w:rPr>
        <w:t xml:space="preserve"> </w:t>
      </w:r>
      <w:r>
        <w:rPr>
          <w:spacing w:val="-2"/>
        </w:rPr>
        <w:t>поисковое.</w:t>
      </w:r>
    </w:p>
    <w:p w14:paraId="5AF30F96" w14:textId="77777777" w:rsidR="0006191A" w:rsidRDefault="00B04A97">
      <w:pPr>
        <w:pStyle w:val="a3"/>
        <w:spacing w:before="52" w:line="290" w:lineRule="auto"/>
        <w:ind w:right="864"/>
      </w:pPr>
      <w:r>
        <w:rPr>
          <w:w w:val="105"/>
        </w:rPr>
        <w:t>Создание устных и письменных высказываний разной коммуникативной направленности</w:t>
      </w:r>
      <w:r>
        <w:rPr>
          <w:spacing w:val="-3"/>
          <w:w w:val="105"/>
        </w:rPr>
        <w:t xml:space="preserve"> </w:t>
      </w:r>
      <w:r>
        <w:rPr>
          <w:w w:val="105"/>
        </w:rPr>
        <w:t>в зависимости от</w:t>
      </w:r>
      <w:r>
        <w:rPr>
          <w:spacing w:val="-2"/>
          <w:w w:val="105"/>
        </w:rPr>
        <w:t xml:space="preserve"> </w:t>
      </w:r>
      <w:r>
        <w:rPr>
          <w:w w:val="105"/>
        </w:rPr>
        <w:t>темы</w:t>
      </w:r>
      <w:r>
        <w:rPr>
          <w:spacing w:val="-7"/>
          <w:w w:val="105"/>
        </w:rPr>
        <w:t xml:space="preserve"> </w:t>
      </w:r>
      <w:r>
        <w:rPr>
          <w:w w:val="105"/>
        </w:rPr>
        <w:t>и условий</w:t>
      </w:r>
      <w:r>
        <w:rPr>
          <w:spacing w:val="-3"/>
          <w:w w:val="105"/>
        </w:rPr>
        <w:t xml:space="preserve"> </w:t>
      </w:r>
      <w:r>
        <w:rPr>
          <w:w w:val="105"/>
        </w:rPr>
        <w:t>общения</w:t>
      </w:r>
      <w:r>
        <w:rPr>
          <w:spacing w:val="-1"/>
          <w:w w:val="105"/>
        </w:rPr>
        <w:t xml:space="preserve"> </w:t>
      </w:r>
      <w:r>
        <w:rPr>
          <w:w w:val="105"/>
        </w:rPr>
        <w:t>с</w:t>
      </w:r>
      <w:r>
        <w:rPr>
          <w:spacing w:val="-3"/>
          <w:w w:val="105"/>
        </w:rPr>
        <w:t xml:space="preserve"> </w:t>
      </w:r>
      <w:r>
        <w:rPr>
          <w:w w:val="105"/>
        </w:rPr>
        <w:t>использованием</w:t>
      </w:r>
      <w:r>
        <w:rPr>
          <w:spacing w:val="-5"/>
          <w:w w:val="105"/>
        </w:rPr>
        <w:t xml:space="preserve"> </w:t>
      </w:r>
      <w:r>
        <w:rPr>
          <w:w w:val="105"/>
        </w:rPr>
        <w:t xml:space="preserve">жизненного и читательского опыта, иллюстраций, фотографий, сюжетной картины (в том числе </w:t>
      </w:r>
      <w:r>
        <w:rPr>
          <w:spacing w:val="-2"/>
          <w:w w:val="105"/>
        </w:rPr>
        <w:t>сочинения-миниатюры).</w:t>
      </w:r>
    </w:p>
    <w:p w14:paraId="39A9E228" w14:textId="77777777" w:rsidR="0006191A" w:rsidRDefault="00B04A97">
      <w:pPr>
        <w:pStyle w:val="a3"/>
        <w:spacing w:line="259" w:lineRule="exact"/>
        <w:ind w:left="986" w:firstLine="0"/>
      </w:pPr>
      <w:r>
        <w:rPr>
          <w:w w:val="105"/>
        </w:rPr>
        <w:t>Подробное,</w:t>
      </w:r>
      <w:r>
        <w:rPr>
          <w:spacing w:val="58"/>
          <w:w w:val="150"/>
        </w:rPr>
        <w:t xml:space="preserve"> </w:t>
      </w:r>
      <w:r>
        <w:rPr>
          <w:w w:val="105"/>
        </w:rPr>
        <w:t>сжатое,</w:t>
      </w:r>
      <w:r>
        <w:rPr>
          <w:spacing w:val="58"/>
          <w:w w:val="150"/>
        </w:rPr>
        <w:t xml:space="preserve"> </w:t>
      </w:r>
      <w:r>
        <w:rPr>
          <w:w w:val="105"/>
        </w:rPr>
        <w:t>выборочное</w:t>
      </w:r>
      <w:r>
        <w:rPr>
          <w:spacing w:val="56"/>
          <w:w w:val="150"/>
        </w:rPr>
        <w:t xml:space="preserve"> </w:t>
      </w:r>
      <w:r>
        <w:rPr>
          <w:w w:val="105"/>
        </w:rPr>
        <w:t>изложение</w:t>
      </w:r>
      <w:r>
        <w:rPr>
          <w:spacing w:val="57"/>
          <w:w w:val="150"/>
        </w:rPr>
        <w:t xml:space="preserve"> </w:t>
      </w:r>
      <w:r>
        <w:rPr>
          <w:w w:val="105"/>
        </w:rPr>
        <w:t>прочитанного</w:t>
      </w:r>
      <w:r>
        <w:rPr>
          <w:spacing w:val="57"/>
          <w:w w:val="150"/>
        </w:rPr>
        <w:t xml:space="preserve"> </w:t>
      </w:r>
      <w:r>
        <w:rPr>
          <w:w w:val="105"/>
        </w:rPr>
        <w:t>или</w:t>
      </w:r>
      <w:r>
        <w:rPr>
          <w:spacing w:val="62"/>
          <w:w w:val="150"/>
        </w:rPr>
        <w:t xml:space="preserve"> </w:t>
      </w:r>
      <w:r>
        <w:rPr>
          <w:spacing w:val="-2"/>
          <w:w w:val="105"/>
        </w:rPr>
        <w:t>прослушанного</w:t>
      </w:r>
    </w:p>
    <w:p w14:paraId="4555EB41" w14:textId="77777777" w:rsidR="0006191A" w:rsidRDefault="00B04A97">
      <w:pPr>
        <w:pStyle w:val="a3"/>
        <w:spacing w:before="52"/>
        <w:ind w:firstLine="0"/>
        <w:jc w:val="left"/>
      </w:pPr>
      <w:r>
        <w:rPr>
          <w:spacing w:val="-2"/>
          <w:w w:val="105"/>
        </w:rPr>
        <w:t>текста.</w:t>
      </w:r>
    </w:p>
    <w:p w14:paraId="0C2EE479" w14:textId="77777777" w:rsidR="0006191A" w:rsidRDefault="00B04A97">
      <w:pPr>
        <w:pStyle w:val="a3"/>
        <w:spacing w:before="53"/>
        <w:ind w:left="986" w:firstLine="0"/>
        <w:jc w:val="left"/>
      </w:pPr>
      <w:r>
        <w:rPr>
          <w:w w:val="105"/>
        </w:rPr>
        <w:t>Соблюдение</w:t>
      </w:r>
      <w:r>
        <w:rPr>
          <w:spacing w:val="13"/>
          <w:w w:val="105"/>
        </w:rPr>
        <w:t xml:space="preserve"> </w:t>
      </w:r>
      <w:r>
        <w:rPr>
          <w:w w:val="105"/>
        </w:rPr>
        <w:t>орфоэпических,</w:t>
      </w:r>
      <w:r>
        <w:rPr>
          <w:spacing w:val="15"/>
          <w:w w:val="105"/>
        </w:rPr>
        <w:t xml:space="preserve"> </w:t>
      </w:r>
      <w:r>
        <w:rPr>
          <w:w w:val="105"/>
        </w:rPr>
        <w:t>лексических,</w:t>
      </w:r>
      <w:r>
        <w:rPr>
          <w:spacing w:val="15"/>
          <w:w w:val="105"/>
        </w:rPr>
        <w:t xml:space="preserve"> </w:t>
      </w:r>
      <w:r>
        <w:rPr>
          <w:w w:val="105"/>
        </w:rPr>
        <w:t>грамматических,</w:t>
      </w:r>
      <w:r>
        <w:rPr>
          <w:spacing w:val="21"/>
          <w:w w:val="105"/>
        </w:rPr>
        <w:t xml:space="preserve"> </w:t>
      </w:r>
      <w:r>
        <w:rPr>
          <w:w w:val="105"/>
        </w:rPr>
        <w:t>стилистических</w:t>
      </w:r>
      <w:r>
        <w:rPr>
          <w:spacing w:val="14"/>
          <w:w w:val="105"/>
        </w:rPr>
        <w:t xml:space="preserve"> </w:t>
      </w:r>
      <w:r>
        <w:rPr>
          <w:spacing w:val="-4"/>
          <w:w w:val="105"/>
        </w:rPr>
        <w:t>норм</w:t>
      </w:r>
    </w:p>
    <w:p w14:paraId="7DFFB0D9" w14:textId="77777777" w:rsidR="0006191A" w:rsidRDefault="00B04A97">
      <w:pPr>
        <w:pStyle w:val="a3"/>
        <w:spacing w:before="52" w:line="288" w:lineRule="auto"/>
        <w:ind w:right="855" w:firstLine="0"/>
        <w:jc w:val="left"/>
      </w:pPr>
      <w:r>
        <w:rPr>
          <w:w w:val="105"/>
        </w:rPr>
        <w:t>русского</w:t>
      </w:r>
      <w:r>
        <w:rPr>
          <w:spacing w:val="40"/>
          <w:w w:val="105"/>
        </w:rPr>
        <w:t xml:space="preserve"> </w:t>
      </w:r>
      <w:r>
        <w:rPr>
          <w:w w:val="105"/>
        </w:rPr>
        <w:t>литературного</w:t>
      </w:r>
      <w:r>
        <w:rPr>
          <w:spacing w:val="40"/>
          <w:w w:val="105"/>
        </w:rPr>
        <w:t xml:space="preserve"> </w:t>
      </w:r>
      <w:r>
        <w:rPr>
          <w:w w:val="105"/>
        </w:rPr>
        <w:t>языка;</w:t>
      </w:r>
      <w:r>
        <w:rPr>
          <w:spacing w:val="40"/>
          <w:w w:val="105"/>
        </w:rPr>
        <w:t xml:space="preserve"> </w:t>
      </w:r>
      <w:r>
        <w:rPr>
          <w:w w:val="105"/>
        </w:rPr>
        <w:t>орфографических,</w:t>
      </w:r>
      <w:r>
        <w:rPr>
          <w:spacing w:val="40"/>
          <w:w w:val="105"/>
        </w:rPr>
        <w:t xml:space="preserve"> </w:t>
      </w:r>
      <w:r>
        <w:rPr>
          <w:w w:val="105"/>
        </w:rPr>
        <w:t>пунктуационных</w:t>
      </w:r>
      <w:r>
        <w:rPr>
          <w:spacing w:val="40"/>
          <w:w w:val="105"/>
        </w:rPr>
        <w:t xml:space="preserve"> </w:t>
      </w:r>
      <w:r>
        <w:rPr>
          <w:w w:val="105"/>
        </w:rPr>
        <w:t>правил</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w w:val="105"/>
        </w:rPr>
        <w:t>практике при создании устных и письменных высказываний.</w:t>
      </w:r>
    </w:p>
    <w:p w14:paraId="55306C31" w14:textId="77777777" w:rsidR="0006191A" w:rsidRDefault="00B04A97">
      <w:pPr>
        <w:pStyle w:val="a3"/>
        <w:spacing w:line="288" w:lineRule="auto"/>
        <w:jc w:val="left"/>
      </w:pPr>
      <w:r>
        <w:rPr>
          <w:w w:val="105"/>
        </w:rPr>
        <w:t>Приёмы</w:t>
      </w:r>
      <w:r>
        <w:rPr>
          <w:spacing w:val="79"/>
          <w:w w:val="105"/>
        </w:rPr>
        <w:t xml:space="preserve"> </w:t>
      </w:r>
      <w:r>
        <w:rPr>
          <w:w w:val="105"/>
        </w:rPr>
        <w:t>работы</w:t>
      </w:r>
      <w:r>
        <w:rPr>
          <w:spacing w:val="80"/>
          <w:w w:val="105"/>
        </w:rPr>
        <w:t xml:space="preserve"> </w:t>
      </w:r>
      <w:r>
        <w:rPr>
          <w:w w:val="105"/>
        </w:rPr>
        <w:t>с</w:t>
      </w:r>
      <w:r>
        <w:rPr>
          <w:spacing w:val="40"/>
          <w:w w:val="105"/>
        </w:rPr>
        <w:t xml:space="preserve"> </w:t>
      </w:r>
      <w:r>
        <w:rPr>
          <w:w w:val="105"/>
        </w:rPr>
        <w:t>учебной</w:t>
      </w:r>
      <w:r>
        <w:rPr>
          <w:spacing w:val="80"/>
          <w:w w:val="105"/>
        </w:rPr>
        <w:t xml:space="preserve"> </w:t>
      </w:r>
      <w:r>
        <w:rPr>
          <w:w w:val="105"/>
        </w:rPr>
        <w:t>книгой,</w:t>
      </w:r>
      <w:r>
        <w:rPr>
          <w:spacing w:val="78"/>
          <w:w w:val="105"/>
        </w:rPr>
        <w:t xml:space="preserve"> </w:t>
      </w:r>
      <w:r>
        <w:rPr>
          <w:w w:val="105"/>
        </w:rPr>
        <w:t>лингвистическими</w:t>
      </w:r>
      <w:r>
        <w:rPr>
          <w:spacing w:val="80"/>
          <w:w w:val="105"/>
        </w:rPr>
        <w:t xml:space="preserve"> </w:t>
      </w:r>
      <w:r>
        <w:rPr>
          <w:w w:val="105"/>
        </w:rPr>
        <w:t>словарями,</w:t>
      </w:r>
      <w:r>
        <w:rPr>
          <w:spacing w:val="78"/>
          <w:w w:val="105"/>
        </w:rPr>
        <w:t xml:space="preserve"> </w:t>
      </w:r>
      <w:r>
        <w:rPr>
          <w:w w:val="105"/>
        </w:rPr>
        <w:t xml:space="preserve">справочной </w:t>
      </w:r>
      <w:r>
        <w:rPr>
          <w:spacing w:val="-2"/>
          <w:w w:val="105"/>
        </w:rPr>
        <w:t>литературой.</w:t>
      </w:r>
    </w:p>
    <w:p w14:paraId="3DB37B47" w14:textId="77777777" w:rsidR="0006191A" w:rsidRDefault="00B04A97">
      <w:pPr>
        <w:pStyle w:val="a3"/>
        <w:spacing w:line="263" w:lineRule="exact"/>
        <w:ind w:left="986" w:firstLine="0"/>
        <w:jc w:val="left"/>
      </w:pPr>
      <w:r>
        <w:rPr>
          <w:spacing w:val="-2"/>
          <w:w w:val="105"/>
        </w:rPr>
        <w:t>Текст.</w:t>
      </w:r>
    </w:p>
    <w:p w14:paraId="298D26B7" w14:textId="77777777" w:rsidR="0006191A" w:rsidRDefault="00B04A97">
      <w:pPr>
        <w:pStyle w:val="a3"/>
        <w:spacing w:before="52" w:line="290" w:lineRule="auto"/>
        <w:ind w:right="867"/>
      </w:pPr>
      <w:r>
        <w:rPr>
          <w:w w:val="105"/>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w w:val="105"/>
        </w:rPr>
        <w:t>произведении.</w:t>
      </w:r>
    </w:p>
    <w:p w14:paraId="2712FEBE" w14:textId="77777777" w:rsidR="0006191A" w:rsidRDefault="00B04A97">
      <w:pPr>
        <w:pStyle w:val="a3"/>
        <w:spacing w:line="288" w:lineRule="auto"/>
        <w:ind w:right="867"/>
      </w:pPr>
      <w:r>
        <w:rPr>
          <w:w w:val="105"/>
        </w:rPr>
        <w:t>Особенности употребления языковых средств выразительности в текстах, принадлежащих к различным функционально-смысловым типам речи.</w:t>
      </w:r>
    </w:p>
    <w:p w14:paraId="1EC384B6" w14:textId="77777777" w:rsidR="0006191A" w:rsidRDefault="00B04A97">
      <w:pPr>
        <w:pStyle w:val="a3"/>
        <w:spacing w:line="288" w:lineRule="auto"/>
        <w:ind w:left="986" w:right="4148" w:firstLine="0"/>
        <w:jc w:val="left"/>
      </w:pPr>
      <w:r>
        <w:rPr>
          <w:w w:val="105"/>
        </w:rPr>
        <w:t xml:space="preserve">Информационная переработка текста. </w:t>
      </w:r>
      <w:r>
        <w:t>Функциональные разновидности языка.</w:t>
      </w:r>
    </w:p>
    <w:p w14:paraId="4DC6EABF" w14:textId="77777777" w:rsidR="0006191A" w:rsidRDefault="00B04A97">
      <w:pPr>
        <w:pStyle w:val="a3"/>
        <w:spacing w:line="264" w:lineRule="exact"/>
        <w:ind w:left="986" w:firstLine="0"/>
        <w:jc w:val="left"/>
      </w:pPr>
      <w:r>
        <w:rPr>
          <w:w w:val="105"/>
        </w:rPr>
        <w:t>Функциональные</w:t>
      </w:r>
      <w:r>
        <w:rPr>
          <w:spacing w:val="16"/>
          <w:w w:val="105"/>
        </w:rPr>
        <w:t xml:space="preserve"> </w:t>
      </w:r>
      <w:r>
        <w:rPr>
          <w:w w:val="105"/>
        </w:rPr>
        <w:t>разновидности</w:t>
      </w:r>
      <w:r>
        <w:rPr>
          <w:spacing w:val="22"/>
          <w:w w:val="105"/>
        </w:rPr>
        <w:t xml:space="preserve"> </w:t>
      </w:r>
      <w:r>
        <w:rPr>
          <w:w w:val="105"/>
        </w:rPr>
        <w:t>современного</w:t>
      </w:r>
      <w:r>
        <w:rPr>
          <w:spacing w:val="18"/>
          <w:w w:val="105"/>
        </w:rPr>
        <w:t xml:space="preserve"> </w:t>
      </w:r>
      <w:r>
        <w:rPr>
          <w:w w:val="105"/>
        </w:rPr>
        <w:t>русского</w:t>
      </w:r>
      <w:r>
        <w:rPr>
          <w:spacing w:val="17"/>
          <w:w w:val="105"/>
        </w:rPr>
        <w:t xml:space="preserve"> </w:t>
      </w:r>
      <w:r>
        <w:rPr>
          <w:w w:val="105"/>
        </w:rPr>
        <w:t>языка:</w:t>
      </w:r>
      <w:r>
        <w:rPr>
          <w:spacing w:val="20"/>
          <w:w w:val="105"/>
        </w:rPr>
        <w:t xml:space="preserve"> </w:t>
      </w:r>
      <w:r>
        <w:rPr>
          <w:w w:val="105"/>
        </w:rPr>
        <w:t>разговорная</w:t>
      </w:r>
      <w:r>
        <w:rPr>
          <w:spacing w:val="20"/>
          <w:w w:val="105"/>
        </w:rPr>
        <w:t xml:space="preserve"> </w:t>
      </w:r>
      <w:r>
        <w:rPr>
          <w:spacing w:val="-2"/>
          <w:w w:val="105"/>
        </w:rPr>
        <w:t>речь;</w:t>
      </w:r>
    </w:p>
    <w:p w14:paraId="632876CE" w14:textId="77777777" w:rsidR="0006191A" w:rsidRDefault="0006191A">
      <w:pPr>
        <w:spacing w:line="264" w:lineRule="exact"/>
        <w:sectPr w:rsidR="0006191A">
          <w:pgSz w:w="11910" w:h="16850"/>
          <w:pgMar w:top="1060" w:right="0" w:bottom="1140" w:left="1420" w:header="0" w:footer="922" w:gutter="0"/>
          <w:cols w:space="720"/>
        </w:sectPr>
      </w:pPr>
    </w:p>
    <w:p w14:paraId="22629960" w14:textId="77777777" w:rsidR="0006191A" w:rsidRDefault="00B04A97">
      <w:pPr>
        <w:pStyle w:val="a3"/>
        <w:spacing w:before="71" w:line="295" w:lineRule="auto"/>
        <w:ind w:right="848" w:firstLine="0"/>
      </w:pPr>
      <w:r>
        <w:rPr>
          <w:w w:val="105"/>
        </w:rPr>
        <w:lastRenderedPageBreak/>
        <w:t>функциональные стили: научный (научно-учебный), публицистический, официально- деловой; язык художественной литературы (повторение, обобщение).</w:t>
      </w:r>
    </w:p>
    <w:p w14:paraId="3BA2B7DD" w14:textId="77777777" w:rsidR="0006191A" w:rsidRDefault="00B04A97">
      <w:pPr>
        <w:pStyle w:val="a3"/>
        <w:spacing w:line="288" w:lineRule="auto"/>
        <w:ind w:right="864"/>
      </w:pPr>
      <w:r>
        <w:rPr>
          <w:w w:val="10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C7477C4" w14:textId="77777777" w:rsidR="0006191A" w:rsidRDefault="00B04A97">
      <w:pPr>
        <w:pStyle w:val="a3"/>
        <w:spacing w:line="288" w:lineRule="auto"/>
        <w:ind w:right="866"/>
      </w:pPr>
      <w:r>
        <w:rPr>
          <w:w w:val="105"/>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t xml:space="preserve">широкое использование изобразительно-выразительных средств, а также языковых средств </w:t>
      </w:r>
      <w:r>
        <w:rPr>
          <w:w w:val="105"/>
        </w:rPr>
        <w:t>других функциональных разновидностей языка.</w:t>
      </w:r>
    </w:p>
    <w:p w14:paraId="4B239C47" w14:textId="77777777" w:rsidR="0006191A" w:rsidRDefault="00B04A97">
      <w:pPr>
        <w:pStyle w:val="a3"/>
        <w:spacing w:line="288" w:lineRule="auto"/>
        <w:ind w:right="867"/>
      </w:pPr>
      <w:r>
        <w:rPr>
          <w:w w:val="105"/>
        </w:rPr>
        <w:t>Основные изобразительно-выразительные средства русского языка, их использование</w:t>
      </w:r>
      <w:r>
        <w:rPr>
          <w:spacing w:val="-6"/>
          <w:w w:val="105"/>
        </w:rPr>
        <w:t xml:space="preserve"> </w:t>
      </w:r>
      <w:r>
        <w:rPr>
          <w:w w:val="105"/>
        </w:rPr>
        <w:t>в речи (метафора, эпитет, сравнение, гипербола, олицетворение и другие).</w:t>
      </w:r>
    </w:p>
    <w:p w14:paraId="302F3639" w14:textId="77777777" w:rsidR="0006191A" w:rsidRDefault="00B04A97">
      <w:pPr>
        <w:pStyle w:val="a3"/>
        <w:spacing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Сложное предложение.</w:t>
      </w:r>
    </w:p>
    <w:p w14:paraId="1E3FE7CD" w14:textId="77777777" w:rsidR="0006191A" w:rsidRDefault="00B04A97">
      <w:pPr>
        <w:pStyle w:val="a3"/>
        <w:spacing w:line="288" w:lineRule="auto"/>
        <w:ind w:left="986" w:right="3289" w:firstLine="0"/>
        <w:jc w:val="left"/>
      </w:pPr>
      <w:r>
        <w:t xml:space="preserve">Понятие о сложном предложении (повторение). </w:t>
      </w:r>
      <w:r>
        <w:rPr>
          <w:w w:val="105"/>
        </w:rPr>
        <w:t>Классификация сложных предложений.</w:t>
      </w:r>
    </w:p>
    <w:p w14:paraId="14AC54B4" w14:textId="77777777" w:rsidR="0006191A" w:rsidRDefault="00B04A97">
      <w:pPr>
        <w:pStyle w:val="a3"/>
        <w:spacing w:line="288" w:lineRule="auto"/>
        <w:ind w:left="986" w:firstLine="0"/>
        <w:jc w:val="left"/>
      </w:pPr>
      <w:r>
        <w:t>Смысловое,</w:t>
      </w:r>
      <w:r>
        <w:rPr>
          <w:spacing w:val="40"/>
        </w:rPr>
        <w:t xml:space="preserve"> </w:t>
      </w:r>
      <w:r>
        <w:t>структурное и</w:t>
      </w:r>
      <w:r>
        <w:rPr>
          <w:spacing w:val="40"/>
        </w:rPr>
        <w:t xml:space="preserve"> </w:t>
      </w:r>
      <w:r>
        <w:t>интонационное</w:t>
      </w:r>
      <w:r>
        <w:rPr>
          <w:spacing w:val="40"/>
        </w:rPr>
        <w:t xml:space="preserve"> </w:t>
      </w:r>
      <w:r>
        <w:t>единство частей</w:t>
      </w:r>
      <w:r>
        <w:rPr>
          <w:spacing w:val="40"/>
        </w:rPr>
        <w:t xml:space="preserve"> </w:t>
      </w:r>
      <w:r>
        <w:t xml:space="preserve">сложного предложения. </w:t>
      </w:r>
      <w:r>
        <w:rPr>
          <w:w w:val="105"/>
        </w:rPr>
        <w:t>Сложносочинённое предложение.</w:t>
      </w:r>
    </w:p>
    <w:p w14:paraId="323A3DD5" w14:textId="77777777" w:rsidR="0006191A" w:rsidRDefault="00B04A97">
      <w:pPr>
        <w:pStyle w:val="a3"/>
        <w:spacing w:line="264" w:lineRule="exact"/>
        <w:ind w:left="986" w:firstLine="0"/>
        <w:jc w:val="left"/>
      </w:pPr>
      <w:r>
        <w:t>Понятие</w:t>
      </w:r>
      <w:r>
        <w:rPr>
          <w:spacing w:val="33"/>
        </w:rPr>
        <w:t xml:space="preserve"> </w:t>
      </w:r>
      <w:r>
        <w:t>о</w:t>
      </w:r>
      <w:r>
        <w:rPr>
          <w:spacing w:val="35"/>
        </w:rPr>
        <w:t xml:space="preserve"> </w:t>
      </w:r>
      <w:r>
        <w:t>сложносочинённом</w:t>
      </w:r>
      <w:r>
        <w:rPr>
          <w:spacing w:val="30"/>
        </w:rPr>
        <w:t xml:space="preserve"> </w:t>
      </w:r>
      <w:r>
        <w:t>предложении,</w:t>
      </w:r>
      <w:r>
        <w:rPr>
          <w:spacing w:val="38"/>
        </w:rPr>
        <w:t xml:space="preserve"> </w:t>
      </w:r>
      <w:r>
        <w:t>его</w:t>
      </w:r>
      <w:r>
        <w:rPr>
          <w:spacing w:val="35"/>
        </w:rPr>
        <w:t xml:space="preserve"> </w:t>
      </w:r>
      <w:r>
        <w:rPr>
          <w:spacing w:val="-2"/>
        </w:rPr>
        <w:t>строении.</w:t>
      </w:r>
    </w:p>
    <w:p w14:paraId="7F62CFF1" w14:textId="77777777" w:rsidR="0006191A" w:rsidRDefault="00B04A97">
      <w:pPr>
        <w:pStyle w:val="a3"/>
        <w:spacing w:before="44" w:line="288" w:lineRule="auto"/>
        <w:jc w:val="left"/>
      </w:pPr>
      <w:r>
        <w:rPr>
          <w:w w:val="105"/>
        </w:rPr>
        <w:t>Виды</w:t>
      </w:r>
      <w:r>
        <w:rPr>
          <w:spacing w:val="-16"/>
          <w:w w:val="105"/>
        </w:rPr>
        <w:t xml:space="preserve"> </w:t>
      </w:r>
      <w:r>
        <w:rPr>
          <w:w w:val="105"/>
        </w:rPr>
        <w:t>сложносочинённых</w:t>
      </w:r>
      <w:r>
        <w:rPr>
          <w:spacing w:val="-15"/>
          <w:w w:val="105"/>
        </w:rPr>
        <w:t xml:space="preserve"> </w:t>
      </w:r>
      <w:r>
        <w:rPr>
          <w:w w:val="105"/>
        </w:rPr>
        <w:t>предложений.</w:t>
      </w:r>
      <w:r>
        <w:rPr>
          <w:spacing w:val="-15"/>
          <w:w w:val="105"/>
        </w:rPr>
        <w:t xml:space="preserve"> </w:t>
      </w:r>
      <w:r>
        <w:rPr>
          <w:w w:val="105"/>
        </w:rPr>
        <w:t>Средства</w:t>
      </w:r>
      <w:r>
        <w:rPr>
          <w:spacing w:val="-7"/>
          <w:w w:val="105"/>
        </w:rPr>
        <w:t xml:space="preserve"> </w:t>
      </w:r>
      <w:r>
        <w:rPr>
          <w:w w:val="105"/>
        </w:rPr>
        <w:t>связи</w:t>
      </w:r>
      <w:r>
        <w:rPr>
          <w:spacing w:val="-12"/>
          <w:w w:val="105"/>
        </w:rPr>
        <w:t xml:space="preserve"> </w:t>
      </w:r>
      <w:r>
        <w:rPr>
          <w:w w:val="105"/>
        </w:rPr>
        <w:t>частей</w:t>
      </w:r>
      <w:r>
        <w:rPr>
          <w:spacing w:val="-12"/>
          <w:w w:val="105"/>
        </w:rPr>
        <w:t xml:space="preserve"> </w:t>
      </w:r>
      <w:r>
        <w:rPr>
          <w:w w:val="105"/>
        </w:rPr>
        <w:t xml:space="preserve">сложносочинённого </w:t>
      </w:r>
      <w:r>
        <w:rPr>
          <w:spacing w:val="-2"/>
          <w:w w:val="105"/>
        </w:rPr>
        <w:t>предложения.</w:t>
      </w:r>
    </w:p>
    <w:p w14:paraId="0CD06044" w14:textId="77777777" w:rsidR="0006191A" w:rsidRDefault="00B04A97">
      <w:pPr>
        <w:pStyle w:val="a3"/>
        <w:tabs>
          <w:tab w:val="left" w:pos="2905"/>
          <w:tab w:val="left" w:pos="4458"/>
          <w:tab w:val="left" w:pos="6716"/>
          <w:tab w:val="left" w:pos="8355"/>
          <w:tab w:val="left" w:pos="8722"/>
        </w:tabs>
        <w:spacing w:line="288" w:lineRule="auto"/>
        <w:ind w:right="881"/>
        <w:jc w:val="left"/>
      </w:pPr>
      <w:r>
        <w:rPr>
          <w:spacing w:val="-2"/>
          <w:w w:val="105"/>
        </w:rPr>
        <w:t>Интонационные</w:t>
      </w:r>
      <w:r>
        <w:tab/>
      </w:r>
      <w:r>
        <w:rPr>
          <w:spacing w:val="-2"/>
          <w:w w:val="105"/>
        </w:rPr>
        <w:t>особенности</w:t>
      </w:r>
      <w:r>
        <w:tab/>
      </w:r>
      <w:r>
        <w:rPr>
          <w:spacing w:val="-2"/>
          <w:w w:val="105"/>
        </w:rPr>
        <w:t>сложносочинённых</w:t>
      </w:r>
      <w:r>
        <w:tab/>
      </w:r>
      <w:r>
        <w:rPr>
          <w:spacing w:val="-2"/>
          <w:w w:val="105"/>
        </w:rPr>
        <w:t>предложений</w:t>
      </w:r>
      <w:r>
        <w:tab/>
      </w:r>
      <w:r>
        <w:rPr>
          <w:spacing w:val="-10"/>
          <w:w w:val="105"/>
        </w:rPr>
        <w:t>с</w:t>
      </w:r>
      <w:r>
        <w:tab/>
      </w:r>
      <w:r>
        <w:rPr>
          <w:spacing w:val="-4"/>
          <w:w w:val="105"/>
        </w:rPr>
        <w:t xml:space="preserve">разными </w:t>
      </w:r>
      <w:r>
        <w:rPr>
          <w:w w:val="105"/>
        </w:rPr>
        <w:t>смысловыми отношениями между частями.</w:t>
      </w:r>
    </w:p>
    <w:p w14:paraId="3109D32A" w14:textId="77777777" w:rsidR="0006191A" w:rsidRDefault="00B04A97">
      <w:pPr>
        <w:pStyle w:val="a3"/>
        <w:spacing w:line="288" w:lineRule="auto"/>
        <w:jc w:val="left"/>
      </w:pPr>
      <w:r>
        <w:t>Употребление</w:t>
      </w:r>
      <w:r>
        <w:rPr>
          <w:spacing w:val="40"/>
        </w:rPr>
        <w:t xml:space="preserve"> </w:t>
      </w:r>
      <w:r>
        <w:t>сложносочинённых предложений в речи. Грамматическая синонимия</w:t>
      </w:r>
      <w:r>
        <w:rPr>
          <w:spacing w:val="40"/>
          <w:w w:val="105"/>
        </w:rPr>
        <w:t xml:space="preserve"> </w:t>
      </w:r>
      <w:r>
        <w:rPr>
          <w:w w:val="105"/>
        </w:rPr>
        <w:t>сложносочинённых предложений и простых предложений с однородными членами.</w:t>
      </w:r>
    </w:p>
    <w:p w14:paraId="60F6D084" w14:textId="77777777" w:rsidR="0006191A" w:rsidRDefault="00B04A97">
      <w:pPr>
        <w:pStyle w:val="a3"/>
        <w:spacing w:line="288" w:lineRule="auto"/>
        <w:jc w:val="left"/>
      </w:pPr>
      <w:r>
        <w:rPr>
          <w:w w:val="105"/>
        </w:rPr>
        <w:t>Нормы построения</w:t>
      </w:r>
      <w:r>
        <w:rPr>
          <w:spacing w:val="27"/>
          <w:w w:val="105"/>
        </w:rPr>
        <w:t xml:space="preserve"> </w:t>
      </w:r>
      <w:r>
        <w:rPr>
          <w:w w:val="105"/>
        </w:rPr>
        <w:t>сложносочинённого предложения; правила</w:t>
      </w:r>
      <w:r>
        <w:rPr>
          <w:spacing w:val="18"/>
          <w:w w:val="105"/>
        </w:rPr>
        <w:t xml:space="preserve"> </w:t>
      </w:r>
      <w:r>
        <w:rPr>
          <w:w w:val="105"/>
        </w:rPr>
        <w:t>постановки</w:t>
      </w:r>
      <w:r>
        <w:rPr>
          <w:spacing w:val="18"/>
          <w:w w:val="105"/>
        </w:rPr>
        <w:t xml:space="preserve"> </w:t>
      </w:r>
      <w:r>
        <w:rPr>
          <w:w w:val="105"/>
        </w:rPr>
        <w:t>знаков препинания в сложных предложениях.</w:t>
      </w:r>
    </w:p>
    <w:p w14:paraId="77AA451F" w14:textId="77777777" w:rsidR="0006191A" w:rsidRDefault="00B04A97">
      <w:pPr>
        <w:pStyle w:val="a3"/>
        <w:spacing w:before="4" w:line="288" w:lineRule="auto"/>
        <w:ind w:left="986" w:firstLine="0"/>
        <w:jc w:val="left"/>
      </w:pPr>
      <w:r>
        <w:t>Синтаксический и пунктуационный анализ сложносочинённых предложений.</w:t>
      </w:r>
      <w:r>
        <w:rPr>
          <w:spacing w:val="80"/>
          <w:w w:val="105"/>
        </w:rPr>
        <w:t xml:space="preserve"> </w:t>
      </w:r>
      <w:r>
        <w:rPr>
          <w:w w:val="105"/>
        </w:rPr>
        <w:t>Сложноподчинённое предложение.</w:t>
      </w:r>
    </w:p>
    <w:p w14:paraId="5A2AA90D" w14:textId="77777777" w:rsidR="0006191A" w:rsidRDefault="00B04A97">
      <w:pPr>
        <w:pStyle w:val="a3"/>
        <w:spacing w:line="288" w:lineRule="auto"/>
        <w:ind w:right="874"/>
      </w:pPr>
      <w:r>
        <w:rPr>
          <w:w w:val="105"/>
        </w:rPr>
        <w:t xml:space="preserve">Понятие о сложноподчинённом предложении. Главная и придаточная части </w:t>
      </w:r>
      <w:r>
        <w:rPr>
          <w:spacing w:val="-2"/>
          <w:w w:val="105"/>
        </w:rPr>
        <w:t>предложения.</w:t>
      </w:r>
    </w:p>
    <w:p w14:paraId="31A43C0E" w14:textId="77777777" w:rsidR="0006191A" w:rsidRDefault="00B04A97">
      <w:pPr>
        <w:pStyle w:val="a3"/>
        <w:spacing w:line="264" w:lineRule="exact"/>
        <w:ind w:left="986" w:firstLine="0"/>
      </w:pPr>
      <w:r>
        <w:rPr>
          <w:w w:val="105"/>
        </w:rPr>
        <w:t>Союзы</w:t>
      </w:r>
      <w:r>
        <w:rPr>
          <w:spacing w:val="-13"/>
          <w:w w:val="105"/>
        </w:rPr>
        <w:t xml:space="preserve"> </w:t>
      </w:r>
      <w:r>
        <w:rPr>
          <w:w w:val="105"/>
        </w:rPr>
        <w:t>и</w:t>
      </w:r>
      <w:r>
        <w:rPr>
          <w:spacing w:val="-8"/>
          <w:w w:val="105"/>
        </w:rPr>
        <w:t xml:space="preserve"> </w:t>
      </w:r>
      <w:r>
        <w:rPr>
          <w:w w:val="105"/>
        </w:rPr>
        <w:t>союзные</w:t>
      </w:r>
      <w:r>
        <w:rPr>
          <w:spacing w:val="-8"/>
          <w:w w:val="105"/>
        </w:rPr>
        <w:t xml:space="preserve"> </w:t>
      </w:r>
      <w:r>
        <w:rPr>
          <w:w w:val="105"/>
        </w:rPr>
        <w:t>слова.</w:t>
      </w:r>
      <w:r>
        <w:rPr>
          <w:spacing w:val="-11"/>
          <w:w w:val="105"/>
        </w:rPr>
        <w:t xml:space="preserve"> </w:t>
      </w:r>
      <w:r>
        <w:rPr>
          <w:w w:val="105"/>
        </w:rPr>
        <w:t>Различия</w:t>
      </w:r>
      <w:r>
        <w:rPr>
          <w:spacing w:val="-15"/>
          <w:w w:val="105"/>
        </w:rPr>
        <w:t xml:space="preserve"> </w:t>
      </w:r>
      <w:r>
        <w:rPr>
          <w:w w:val="105"/>
        </w:rPr>
        <w:t>подчинительных</w:t>
      </w:r>
      <w:r>
        <w:rPr>
          <w:spacing w:val="-13"/>
          <w:w w:val="105"/>
        </w:rPr>
        <w:t xml:space="preserve"> </w:t>
      </w:r>
      <w:r>
        <w:rPr>
          <w:w w:val="105"/>
        </w:rPr>
        <w:t>союзов</w:t>
      </w:r>
      <w:r>
        <w:rPr>
          <w:spacing w:val="-14"/>
          <w:w w:val="105"/>
        </w:rPr>
        <w:t xml:space="preserve"> </w:t>
      </w:r>
      <w:r>
        <w:rPr>
          <w:w w:val="105"/>
        </w:rPr>
        <w:t>и</w:t>
      </w:r>
      <w:r>
        <w:rPr>
          <w:spacing w:val="-8"/>
          <w:w w:val="105"/>
        </w:rPr>
        <w:t xml:space="preserve"> </w:t>
      </w:r>
      <w:r>
        <w:rPr>
          <w:w w:val="105"/>
        </w:rPr>
        <w:t>союзных</w:t>
      </w:r>
      <w:r>
        <w:rPr>
          <w:spacing w:val="-7"/>
          <w:w w:val="105"/>
        </w:rPr>
        <w:t xml:space="preserve"> </w:t>
      </w:r>
      <w:r>
        <w:rPr>
          <w:spacing w:val="-2"/>
          <w:w w:val="105"/>
        </w:rPr>
        <w:t>слов.</w:t>
      </w:r>
    </w:p>
    <w:p w14:paraId="04A0A0E2" w14:textId="77777777" w:rsidR="0006191A" w:rsidRDefault="00B04A97">
      <w:pPr>
        <w:pStyle w:val="a3"/>
        <w:spacing w:before="52" w:line="288" w:lineRule="auto"/>
        <w:ind w:right="863"/>
      </w:pPr>
      <w:r>
        <w:rPr>
          <w:w w:val="105"/>
        </w:rPr>
        <w:t>Виды сложноподчинённых предложений по характеру смысловых отношений между</w:t>
      </w:r>
      <w:r>
        <w:rPr>
          <w:spacing w:val="-3"/>
          <w:w w:val="105"/>
        </w:rPr>
        <w:t xml:space="preserve"> </w:t>
      </w:r>
      <w:r>
        <w:rPr>
          <w:w w:val="105"/>
        </w:rPr>
        <w:t>главной и придаточной частями, структуре, синтаксическим средствам связи.</w:t>
      </w:r>
    </w:p>
    <w:p w14:paraId="2148AFA2" w14:textId="77777777" w:rsidR="0006191A" w:rsidRDefault="00B04A97">
      <w:pPr>
        <w:pStyle w:val="a3"/>
        <w:spacing w:line="288" w:lineRule="auto"/>
        <w:ind w:right="868"/>
      </w:pPr>
      <w:r>
        <w:rPr>
          <w:w w:val="105"/>
        </w:rPr>
        <w:t>Грамматическая синонимия сложноподчинённых предложений и простых предложений с обособленными членами.</w:t>
      </w:r>
    </w:p>
    <w:p w14:paraId="7C868FCC" w14:textId="77777777" w:rsidR="0006191A" w:rsidRDefault="00B04A97">
      <w:pPr>
        <w:pStyle w:val="a3"/>
        <w:spacing w:line="288" w:lineRule="auto"/>
        <w:ind w:right="863"/>
      </w:pPr>
      <w:r>
        <w:rPr>
          <w:w w:val="105"/>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w:t>
      </w:r>
      <w:r>
        <w:rPr>
          <w:spacing w:val="-10"/>
          <w:w w:val="105"/>
        </w:rPr>
        <w:t xml:space="preserve"> </w:t>
      </w:r>
      <w:r>
        <w:rPr>
          <w:w w:val="105"/>
        </w:rPr>
        <w:t>предложения</w:t>
      </w:r>
      <w:r>
        <w:rPr>
          <w:spacing w:val="-2"/>
          <w:w w:val="105"/>
        </w:rPr>
        <w:t xml:space="preserve"> </w:t>
      </w:r>
      <w:r>
        <w:rPr>
          <w:w w:val="105"/>
        </w:rPr>
        <w:t>с</w:t>
      </w:r>
      <w:r>
        <w:rPr>
          <w:spacing w:val="-10"/>
          <w:w w:val="105"/>
        </w:rPr>
        <w:t xml:space="preserve"> </w:t>
      </w:r>
      <w:r>
        <w:rPr>
          <w:w w:val="105"/>
        </w:rPr>
        <w:t>придаточными</w:t>
      </w:r>
      <w:r>
        <w:rPr>
          <w:spacing w:val="-5"/>
          <w:w w:val="105"/>
        </w:rPr>
        <w:t xml:space="preserve"> </w:t>
      </w:r>
      <w:r>
        <w:rPr>
          <w:w w:val="105"/>
        </w:rPr>
        <w:t>места,</w:t>
      </w:r>
      <w:r>
        <w:rPr>
          <w:spacing w:val="-8"/>
          <w:w w:val="105"/>
        </w:rPr>
        <w:t xml:space="preserve"> </w:t>
      </w:r>
      <w:r>
        <w:rPr>
          <w:w w:val="105"/>
        </w:rPr>
        <w:t>времени.</w:t>
      </w:r>
      <w:r>
        <w:rPr>
          <w:spacing w:val="-2"/>
          <w:w w:val="105"/>
        </w:rPr>
        <w:t xml:space="preserve"> </w:t>
      </w:r>
      <w:r>
        <w:rPr>
          <w:w w:val="105"/>
        </w:rPr>
        <w:t>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477CEB" w14:textId="77777777" w:rsidR="0006191A" w:rsidRDefault="00B04A97">
      <w:pPr>
        <w:pStyle w:val="a3"/>
        <w:spacing w:before="2" w:line="288" w:lineRule="auto"/>
        <w:ind w:right="855"/>
      </w:pPr>
      <w:r>
        <w:rPr>
          <w:w w:val="10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w:t>
      </w:r>
      <w:r>
        <w:rPr>
          <w:spacing w:val="21"/>
          <w:w w:val="105"/>
        </w:rPr>
        <w:t xml:space="preserve"> </w:t>
      </w:r>
      <w:r>
        <w:rPr>
          <w:w w:val="105"/>
        </w:rPr>
        <w:t>союзом</w:t>
      </w:r>
    </w:p>
    <w:p w14:paraId="3E902E4B" w14:textId="77777777" w:rsidR="0006191A" w:rsidRDefault="0006191A">
      <w:pPr>
        <w:spacing w:line="288" w:lineRule="auto"/>
        <w:sectPr w:rsidR="0006191A">
          <w:pgSz w:w="11910" w:h="16850"/>
          <w:pgMar w:top="1060" w:right="0" w:bottom="1140" w:left="1420" w:header="0" w:footer="922" w:gutter="0"/>
          <w:cols w:space="720"/>
        </w:sectPr>
      </w:pPr>
    </w:p>
    <w:p w14:paraId="3C4CD4CE" w14:textId="77777777" w:rsidR="0006191A" w:rsidRDefault="00B04A97">
      <w:pPr>
        <w:pStyle w:val="a3"/>
        <w:spacing w:before="71"/>
        <w:ind w:firstLine="0"/>
      </w:pPr>
      <w:r>
        <w:rPr>
          <w:w w:val="105"/>
        </w:rPr>
        <w:lastRenderedPageBreak/>
        <w:t>чтобы,</w:t>
      </w:r>
      <w:r>
        <w:rPr>
          <w:spacing w:val="-16"/>
          <w:w w:val="105"/>
        </w:rPr>
        <w:t xml:space="preserve"> </w:t>
      </w:r>
      <w:r>
        <w:rPr>
          <w:w w:val="105"/>
        </w:rPr>
        <w:t>союзными</w:t>
      </w:r>
      <w:r>
        <w:rPr>
          <w:spacing w:val="-10"/>
          <w:w w:val="105"/>
        </w:rPr>
        <w:t xml:space="preserve"> </w:t>
      </w:r>
      <w:r>
        <w:rPr>
          <w:w w:val="105"/>
        </w:rPr>
        <w:t>словами</w:t>
      </w:r>
      <w:r>
        <w:rPr>
          <w:spacing w:val="-12"/>
          <w:w w:val="105"/>
        </w:rPr>
        <w:t xml:space="preserve"> </w:t>
      </w:r>
      <w:r>
        <w:rPr>
          <w:w w:val="105"/>
        </w:rPr>
        <w:t>какой,</w:t>
      </w:r>
      <w:r>
        <w:rPr>
          <w:spacing w:val="-15"/>
          <w:w w:val="105"/>
        </w:rPr>
        <w:t xml:space="preserve"> </w:t>
      </w:r>
      <w:r>
        <w:rPr>
          <w:spacing w:val="-2"/>
          <w:w w:val="105"/>
        </w:rPr>
        <w:t>который.</w:t>
      </w:r>
    </w:p>
    <w:p w14:paraId="6A8CA957" w14:textId="77777777" w:rsidR="0006191A" w:rsidRDefault="00B04A97">
      <w:pPr>
        <w:pStyle w:val="a3"/>
        <w:spacing w:before="60" w:line="288" w:lineRule="auto"/>
        <w:ind w:right="866"/>
      </w:pPr>
      <w:r>
        <w:rPr>
          <w:w w:val="105"/>
        </w:rPr>
        <w:t xml:space="preserve">Типичные грамматические ошибки при построении сложноподчинённых </w:t>
      </w:r>
      <w:r>
        <w:rPr>
          <w:spacing w:val="-2"/>
          <w:w w:val="105"/>
        </w:rPr>
        <w:t>предложений.</w:t>
      </w:r>
    </w:p>
    <w:p w14:paraId="31496BE3" w14:textId="77777777" w:rsidR="0006191A" w:rsidRDefault="00B04A97">
      <w:pPr>
        <w:pStyle w:val="a3"/>
        <w:spacing w:line="288" w:lineRule="auto"/>
        <w:ind w:right="879"/>
      </w:pPr>
      <w:r>
        <w:rPr>
          <w:w w:val="105"/>
        </w:rPr>
        <w:t>Сложноподчинённые предложения с несколькими придаточными. Однородное, неоднородное и последовательное подчинение придаточных частей.</w:t>
      </w:r>
    </w:p>
    <w:p w14:paraId="68BCB1EA" w14:textId="77777777" w:rsidR="0006191A" w:rsidRDefault="00B04A97">
      <w:pPr>
        <w:pStyle w:val="a3"/>
        <w:spacing w:line="288" w:lineRule="auto"/>
        <w:ind w:left="986" w:right="1378" w:firstLine="0"/>
      </w:pPr>
      <w:r>
        <w:rPr>
          <w:w w:val="105"/>
        </w:rPr>
        <w:t>Правила</w:t>
      </w:r>
      <w:r>
        <w:rPr>
          <w:spacing w:val="-10"/>
          <w:w w:val="105"/>
        </w:rPr>
        <w:t xml:space="preserve"> </w:t>
      </w:r>
      <w:r>
        <w:rPr>
          <w:w w:val="105"/>
        </w:rPr>
        <w:t>постановки</w:t>
      </w:r>
      <w:r>
        <w:rPr>
          <w:spacing w:val="-11"/>
          <w:w w:val="105"/>
        </w:rPr>
        <w:t xml:space="preserve"> </w:t>
      </w:r>
      <w:r>
        <w:rPr>
          <w:w w:val="105"/>
        </w:rPr>
        <w:t>знаков</w:t>
      </w:r>
      <w:r>
        <w:rPr>
          <w:spacing w:val="-10"/>
          <w:w w:val="105"/>
        </w:rPr>
        <w:t xml:space="preserve"> </w:t>
      </w:r>
      <w:r>
        <w:rPr>
          <w:w w:val="105"/>
        </w:rPr>
        <w:t>препинания</w:t>
      </w:r>
      <w:r>
        <w:rPr>
          <w:spacing w:val="-14"/>
          <w:w w:val="105"/>
        </w:rPr>
        <w:t xml:space="preserve"> </w:t>
      </w:r>
      <w:r>
        <w:rPr>
          <w:w w:val="105"/>
        </w:rPr>
        <w:t>в</w:t>
      </w:r>
      <w:r>
        <w:rPr>
          <w:spacing w:val="-4"/>
          <w:w w:val="105"/>
        </w:rPr>
        <w:t xml:space="preserve"> </w:t>
      </w:r>
      <w:r>
        <w:rPr>
          <w:w w:val="105"/>
        </w:rPr>
        <w:t>сложноподчинённых</w:t>
      </w:r>
      <w:r>
        <w:rPr>
          <w:spacing w:val="-15"/>
          <w:w w:val="105"/>
        </w:rPr>
        <w:t xml:space="preserve"> </w:t>
      </w:r>
      <w:r>
        <w:rPr>
          <w:w w:val="105"/>
        </w:rPr>
        <w:t xml:space="preserve">предложениях. </w:t>
      </w:r>
      <w:r>
        <w:t xml:space="preserve">Синтаксический и пунктуационный анализ сложноподчинённых предложений. </w:t>
      </w:r>
      <w:r>
        <w:rPr>
          <w:w w:val="105"/>
        </w:rPr>
        <w:t>Бессоюзное сложное предложение.</w:t>
      </w:r>
    </w:p>
    <w:p w14:paraId="2A023EAB" w14:textId="77777777" w:rsidR="0006191A" w:rsidRDefault="00B04A97">
      <w:pPr>
        <w:pStyle w:val="a3"/>
        <w:spacing w:line="263" w:lineRule="exact"/>
        <w:ind w:left="986" w:firstLine="0"/>
      </w:pPr>
      <w:r>
        <w:t>Понятие</w:t>
      </w:r>
      <w:r>
        <w:rPr>
          <w:spacing w:val="27"/>
        </w:rPr>
        <w:t xml:space="preserve"> </w:t>
      </w:r>
      <w:r>
        <w:t>о</w:t>
      </w:r>
      <w:r>
        <w:rPr>
          <w:spacing w:val="19"/>
        </w:rPr>
        <w:t xml:space="preserve"> </w:t>
      </w:r>
      <w:r>
        <w:t>бессоюзном</w:t>
      </w:r>
      <w:r>
        <w:rPr>
          <w:spacing w:val="34"/>
        </w:rPr>
        <w:t xml:space="preserve"> </w:t>
      </w:r>
      <w:r>
        <w:t>сложном</w:t>
      </w:r>
      <w:r>
        <w:rPr>
          <w:spacing w:val="25"/>
        </w:rPr>
        <w:t xml:space="preserve"> </w:t>
      </w:r>
      <w:r>
        <w:rPr>
          <w:spacing w:val="-2"/>
        </w:rPr>
        <w:t>предложении.</w:t>
      </w:r>
    </w:p>
    <w:p w14:paraId="332AE5BC" w14:textId="77777777" w:rsidR="0006191A" w:rsidRDefault="00B04A97">
      <w:pPr>
        <w:pStyle w:val="a3"/>
        <w:spacing w:before="51" w:line="288" w:lineRule="auto"/>
        <w:ind w:right="864"/>
      </w:pPr>
      <w:r>
        <w:rPr>
          <w:w w:val="105"/>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7"/>
          <w:w w:val="105"/>
        </w:rPr>
        <w:t xml:space="preserve"> </w:t>
      </w:r>
      <w:r>
        <w:rPr>
          <w:w w:val="105"/>
        </w:rPr>
        <w:t>Грамматическая</w:t>
      </w:r>
      <w:r>
        <w:rPr>
          <w:spacing w:val="-6"/>
          <w:w w:val="105"/>
        </w:rPr>
        <w:t xml:space="preserve"> </w:t>
      </w:r>
      <w:r>
        <w:rPr>
          <w:w w:val="105"/>
        </w:rPr>
        <w:t>синонимия</w:t>
      </w:r>
      <w:r>
        <w:rPr>
          <w:spacing w:val="-13"/>
          <w:w w:val="105"/>
        </w:rPr>
        <w:t xml:space="preserve"> </w:t>
      </w:r>
      <w:r>
        <w:rPr>
          <w:w w:val="105"/>
        </w:rPr>
        <w:t>бессоюзных</w:t>
      </w:r>
      <w:r>
        <w:rPr>
          <w:spacing w:val="-14"/>
          <w:w w:val="105"/>
        </w:rPr>
        <w:t xml:space="preserve"> </w:t>
      </w:r>
      <w:r>
        <w:rPr>
          <w:w w:val="105"/>
        </w:rPr>
        <w:t>сложных</w:t>
      </w:r>
      <w:r>
        <w:rPr>
          <w:spacing w:val="-14"/>
          <w:w w:val="105"/>
        </w:rPr>
        <w:t xml:space="preserve"> </w:t>
      </w:r>
      <w:r>
        <w:rPr>
          <w:w w:val="105"/>
        </w:rPr>
        <w:t>предложений</w:t>
      </w:r>
      <w:r>
        <w:rPr>
          <w:spacing w:val="-9"/>
          <w:w w:val="105"/>
        </w:rPr>
        <w:t xml:space="preserve"> </w:t>
      </w:r>
      <w:r>
        <w:rPr>
          <w:w w:val="105"/>
        </w:rPr>
        <w:t>и</w:t>
      </w:r>
      <w:r>
        <w:rPr>
          <w:spacing w:val="-9"/>
          <w:w w:val="105"/>
        </w:rPr>
        <w:t xml:space="preserve"> </w:t>
      </w:r>
      <w:r>
        <w:rPr>
          <w:w w:val="105"/>
        </w:rPr>
        <w:t>союзных</w:t>
      </w:r>
      <w:r>
        <w:rPr>
          <w:spacing w:val="-9"/>
          <w:w w:val="105"/>
        </w:rPr>
        <w:t xml:space="preserve"> </w:t>
      </w:r>
      <w:r>
        <w:rPr>
          <w:w w:val="105"/>
        </w:rPr>
        <w:t xml:space="preserve">сложных </w:t>
      </w:r>
      <w:r>
        <w:rPr>
          <w:spacing w:val="-2"/>
          <w:w w:val="105"/>
        </w:rPr>
        <w:t>предложений.</w:t>
      </w:r>
    </w:p>
    <w:p w14:paraId="0FBC3F4E" w14:textId="77777777" w:rsidR="0006191A" w:rsidRDefault="00B04A97">
      <w:pPr>
        <w:pStyle w:val="a3"/>
        <w:spacing w:before="5" w:line="288" w:lineRule="auto"/>
        <w:ind w:right="867"/>
      </w:pPr>
      <w:r>
        <w:rPr>
          <w:w w:val="105"/>
        </w:rPr>
        <w:t>Бессоюзные сложные предложения со значением перечисления. Запятая и точка с запятой в бессоюзном сложном предложении.</w:t>
      </w:r>
    </w:p>
    <w:p w14:paraId="43D55D4A" w14:textId="77777777" w:rsidR="0006191A" w:rsidRDefault="00B04A97">
      <w:pPr>
        <w:pStyle w:val="a3"/>
        <w:spacing w:line="263" w:lineRule="exact"/>
        <w:ind w:left="986" w:firstLine="0"/>
      </w:pPr>
      <w:r>
        <w:rPr>
          <w:w w:val="105"/>
        </w:rPr>
        <w:t>Бессоюзные</w:t>
      </w:r>
      <w:r>
        <w:rPr>
          <w:spacing w:val="-7"/>
          <w:w w:val="105"/>
        </w:rPr>
        <w:t xml:space="preserve"> </w:t>
      </w:r>
      <w:r>
        <w:rPr>
          <w:w w:val="105"/>
        </w:rPr>
        <w:t>сложные</w:t>
      </w:r>
      <w:r>
        <w:rPr>
          <w:spacing w:val="-13"/>
          <w:w w:val="105"/>
        </w:rPr>
        <w:t xml:space="preserve"> </w:t>
      </w:r>
      <w:r>
        <w:rPr>
          <w:w w:val="105"/>
        </w:rPr>
        <w:t>предложения</w:t>
      </w:r>
      <w:r>
        <w:rPr>
          <w:spacing w:val="-3"/>
          <w:w w:val="105"/>
        </w:rPr>
        <w:t xml:space="preserve"> </w:t>
      </w:r>
      <w:r>
        <w:rPr>
          <w:w w:val="105"/>
        </w:rPr>
        <w:t>со</w:t>
      </w:r>
      <w:r>
        <w:rPr>
          <w:spacing w:val="-12"/>
          <w:w w:val="105"/>
        </w:rPr>
        <w:t xml:space="preserve"> </w:t>
      </w:r>
      <w:r>
        <w:rPr>
          <w:w w:val="105"/>
        </w:rPr>
        <w:t>значением</w:t>
      </w:r>
      <w:r>
        <w:rPr>
          <w:spacing w:val="-9"/>
          <w:w w:val="105"/>
        </w:rPr>
        <w:t xml:space="preserve"> </w:t>
      </w:r>
      <w:r>
        <w:rPr>
          <w:w w:val="105"/>
        </w:rPr>
        <w:t>причины,</w:t>
      </w:r>
      <w:r>
        <w:rPr>
          <w:spacing w:val="-10"/>
          <w:w w:val="105"/>
        </w:rPr>
        <w:t xml:space="preserve"> </w:t>
      </w:r>
      <w:r>
        <w:rPr>
          <w:w w:val="105"/>
        </w:rPr>
        <w:t>пояснения,</w:t>
      </w:r>
      <w:r>
        <w:rPr>
          <w:spacing w:val="-4"/>
          <w:w w:val="105"/>
        </w:rPr>
        <w:t xml:space="preserve"> </w:t>
      </w:r>
      <w:r>
        <w:rPr>
          <w:spacing w:val="-2"/>
          <w:w w:val="105"/>
        </w:rPr>
        <w:t>дополнения.</w:t>
      </w:r>
    </w:p>
    <w:p w14:paraId="6B68C46F" w14:textId="77777777" w:rsidR="0006191A" w:rsidRDefault="00B04A97">
      <w:pPr>
        <w:pStyle w:val="a3"/>
        <w:spacing w:before="53"/>
        <w:ind w:firstLine="0"/>
      </w:pPr>
      <w:r>
        <w:t>Двоеточие</w:t>
      </w:r>
      <w:r>
        <w:rPr>
          <w:spacing w:val="20"/>
        </w:rPr>
        <w:t xml:space="preserve"> </w:t>
      </w:r>
      <w:r>
        <w:t>в</w:t>
      </w:r>
      <w:r>
        <w:rPr>
          <w:spacing w:val="30"/>
        </w:rPr>
        <w:t xml:space="preserve"> </w:t>
      </w:r>
      <w:r>
        <w:t>бессоюзном</w:t>
      </w:r>
      <w:r>
        <w:rPr>
          <w:spacing w:val="38"/>
        </w:rPr>
        <w:t xml:space="preserve"> </w:t>
      </w:r>
      <w:r>
        <w:t>сложном</w:t>
      </w:r>
      <w:r>
        <w:rPr>
          <w:spacing w:val="28"/>
        </w:rPr>
        <w:t xml:space="preserve"> </w:t>
      </w:r>
      <w:r>
        <w:rPr>
          <w:spacing w:val="-2"/>
        </w:rPr>
        <w:t>предложении.</w:t>
      </w:r>
    </w:p>
    <w:p w14:paraId="2D44CD63" w14:textId="77777777" w:rsidR="0006191A" w:rsidRDefault="00B04A97">
      <w:pPr>
        <w:pStyle w:val="a3"/>
        <w:spacing w:before="52" w:line="288" w:lineRule="auto"/>
        <w:ind w:right="870"/>
      </w:pPr>
      <w:r>
        <w:rPr>
          <w:w w:val="105"/>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881A91" w14:textId="77777777" w:rsidR="0006191A" w:rsidRDefault="00B04A97">
      <w:pPr>
        <w:pStyle w:val="a3"/>
        <w:spacing w:line="288" w:lineRule="auto"/>
        <w:ind w:left="986" w:right="1306" w:firstLine="0"/>
      </w:pPr>
      <w:r>
        <w:t xml:space="preserve">Синтаксический и пунктуационный анализ бессоюзных сложных предложений. </w:t>
      </w:r>
      <w:r>
        <w:rPr>
          <w:w w:val="105"/>
        </w:rPr>
        <w:t>Сложные</w:t>
      </w:r>
      <w:r>
        <w:rPr>
          <w:spacing w:val="-1"/>
          <w:w w:val="105"/>
        </w:rPr>
        <w:t xml:space="preserve"> </w:t>
      </w:r>
      <w:r>
        <w:rPr>
          <w:w w:val="105"/>
        </w:rPr>
        <w:t>предложения с разными видами союзной и бессоюзной связи.</w:t>
      </w:r>
    </w:p>
    <w:p w14:paraId="57701114" w14:textId="77777777" w:rsidR="0006191A" w:rsidRDefault="00B04A97">
      <w:pPr>
        <w:pStyle w:val="a3"/>
        <w:spacing w:line="263" w:lineRule="exact"/>
        <w:ind w:left="986" w:firstLine="0"/>
      </w:pPr>
      <w:r>
        <w:rPr>
          <w:w w:val="105"/>
        </w:rPr>
        <w:t>Типы</w:t>
      </w:r>
      <w:r>
        <w:rPr>
          <w:spacing w:val="-16"/>
          <w:w w:val="105"/>
        </w:rPr>
        <w:t xml:space="preserve"> </w:t>
      </w:r>
      <w:r>
        <w:rPr>
          <w:w w:val="105"/>
        </w:rPr>
        <w:t>сложных</w:t>
      </w:r>
      <w:r>
        <w:rPr>
          <w:spacing w:val="-15"/>
          <w:w w:val="105"/>
        </w:rPr>
        <w:t xml:space="preserve"> </w:t>
      </w:r>
      <w:r>
        <w:rPr>
          <w:w w:val="105"/>
        </w:rPr>
        <w:t>предложений</w:t>
      </w:r>
      <w:r>
        <w:rPr>
          <w:spacing w:val="-8"/>
          <w:w w:val="105"/>
        </w:rPr>
        <w:t xml:space="preserve"> </w:t>
      </w:r>
      <w:r>
        <w:rPr>
          <w:w w:val="105"/>
        </w:rPr>
        <w:t>с</w:t>
      </w:r>
      <w:r>
        <w:rPr>
          <w:spacing w:val="-12"/>
          <w:w w:val="105"/>
        </w:rPr>
        <w:t xml:space="preserve"> </w:t>
      </w:r>
      <w:r>
        <w:rPr>
          <w:w w:val="105"/>
        </w:rPr>
        <w:t>разными</w:t>
      </w:r>
      <w:r>
        <w:rPr>
          <w:spacing w:val="-6"/>
          <w:w w:val="105"/>
        </w:rPr>
        <w:t xml:space="preserve"> </w:t>
      </w:r>
      <w:r>
        <w:rPr>
          <w:w w:val="105"/>
        </w:rPr>
        <w:t>видами</w:t>
      </w:r>
      <w:r>
        <w:rPr>
          <w:spacing w:val="-12"/>
          <w:w w:val="105"/>
        </w:rPr>
        <w:t xml:space="preserve"> </w:t>
      </w:r>
      <w:r>
        <w:rPr>
          <w:spacing w:val="-2"/>
          <w:w w:val="105"/>
        </w:rPr>
        <w:t>связи.</w:t>
      </w:r>
    </w:p>
    <w:p w14:paraId="014C1565" w14:textId="77777777" w:rsidR="0006191A" w:rsidRDefault="00B04A97">
      <w:pPr>
        <w:pStyle w:val="a3"/>
        <w:spacing w:before="52" w:line="288" w:lineRule="auto"/>
        <w:ind w:right="875"/>
      </w:pPr>
      <w:r>
        <w:rPr>
          <w:w w:val="105"/>
        </w:rPr>
        <w:t>Синтаксический и пунктуационный анализ сложных предложений с разными видами союзной и бессоюзной связи.</w:t>
      </w:r>
    </w:p>
    <w:p w14:paraId="5EDD7119" w14:textId="77777777" w:rsidR="0006191A" w:rsidRDefault="00B04A97">
      <w:pPr>
        <w:pStyle w:val="a3"/>
        <w:spacing w:line="264" w:lineRule="exact"/>
        <w:ind w:left="986" w:firstLine="0"/>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7048A8C4" w14:textId="77777777" w:rsidR="0006191A" w:rsidRDefault="00B04A97">
      <w:pPr>
        <w:pStyle w:val="a3"/>
        <w:spacing w:before="53" w:line="295" w:lineRule="auto"/>
        <w:ind w:left="986" w:right="1151" w:firstLine="0"/>
      </w:pPr>
      <w:r>
        <w:rPr>
          <w:w w:val="105"/>
        </w:rPr>
        <w:t>Прямая</w:t>
      </w:r>
      <w:r>
        <w:rPr>
          <w:spacing w:val="-10"/>
          <w:w w:val="105"/>
        </w:rPr>
        <w:t xml:space="preserve"> </w:t>
      </w:r>
      <w:r>
        <w:rPr>
          <w:w w:val="105"/>
        </w:rPr>
        <w:t>и</w:t>
      </w:r>
      <w:r>
        <w:rPr>
          <w:spacing w:val="-11"/>
          <w:w w:val="105"/>
        </w:rPr>
        <w:t xml:space="preserve"> </w:t>
      </w:r>
      <w:r>
        <w:rPr>
          <w:w w:val="105"/>
        </w:rPr>
        <w:t>косвенная</w:t>
      </w:r>
      <w:r>
        <w:rPr>
          <w:spacing w:val="-9"/>
          <w:w w:val="105"/>
        </w:rPr>
        <w:t xml:space="preserve"> </w:t>
      </w:r>
      <w:r>
        <w:rPr>
          <w:w w:val="105"/>
        </w:rPr>
        <w:t>речь.</w:t>
      </w:r>
      <w:r>
        <w:rPr>
          <w:spacing w:val="-16"/>
          <w:w w:val="105"/>
        </w:rPr>
        <w:t xml:space="preserve"> </w:t>
      </w:r>
      <w:r>
        <w:rPr>
          <w:w w:val="105"/>
        </w:rPr>
        <w:t>Синонимия</w:t>
      </w:r>
      <w:r>
        <w:rPr>
          <w:spacing w:val="-14"/>
          <w:w w:val="105"/>
        </w:rPr>
        <w:t xml:space="preserve"> </w:t>
      </w:r>
      <w:r>
        <w:rPr>
          <w:w w:val="105"/>
        </w:rPr>
        <w:t>предложений</w:t>
      </w:r>
      <w:r>
        <w:rPr>
          <w:spacing w:val="-6"/>
          <w:w w:val="105"/>
        </w:rPr>
        <w:t xml:space="preserve"> </w:t>
      </w:r>
      <w:r>
        <w:rPr>
          <w:w w:val="105"/>
        </w:rPr>
        <w:t>с</w:t>
      </w:r>
      <w:r>
        <w:rPr>
          <w:spacing w:val="-16"/>
          <w:w w:val="105"/>
        </w:rPr>
        <w:t xml:space="preserve"> </w:t>
      </w:r>
      <w:r>
        <w:rPr>
          <w:w w:val="105"/>
        </w:rPr>
        <w:t>прямой</w:t>
      </w:r>
      <w:r>
        <w:rPr>
          <w:spacing w:val="-10"/>
          <w:w w:val="105"/>
        </w:rPr>
        <w:t xml:space="preserve"> </w:t>
      </w:r>
      <w:r>
        <w:rPr>
          <w:w w:val="105"/>
        </w:rPr>
        <w:t>и</w:t>
      </w:r>
      <w:r>
        <w:rPr>
          <w:spacing w:val="-11"/>
          <w:w w:val="105"/>
        </w:rPr>
        <w:t xml:space="preserve"> </w:t>
      </w:r>
      <w:r>
        <w:rPr>
          <w:w w:val="105"/>
        </w:rPr>
        <w:t>косвенной</w:t>
      </w:r>
      <w:r>
        <w:rPr>
          <w:spacing w:val="-11"/>
          <w:w w:val="105"/>
        </w:rPr>
        <w:t xml:space="preserve"> </w:t>
      </w:r>
      <w:r>
        <w:rPr>
          <w:w w:val="105"/>
        </w:rPr>
        <w:t>речью. Цитирование. Способы включения цитат в высказывание.</w:t>
      </w:r>
    </w:p>
    <w:p w14:paraId="2E7F66F5" w14:textId="77777777" w:rsidR="0006191A" w:rsidRDefault="00B04A97">
      <w:pPr>
        <w:pStyle w:val="a3"/>
        <w:spacing w:line="288" w:lineRule="auto"/>
        <w:ind w:right="872"/>
      </w:pPr>
      <w:r>
        <w:rPr>
          <w:w w:val="105"/>
        </w:rPr>
        <w:t>Нормы</w:t>
      </w:r>
      <w:r>
        <w:rPr>
          <w:spacing w:val="-8"/>
          <w:w w:val="105"/>
        </w:rPr>
        <w:t xml:space="preserve"> </w:t>
      </w:r>
      <w:r>
        <w:rPr>
          <w:w w:val="105"/>
        </w:rPr>
        <w:t>построения</w:t>
      </w:r>
      <w:r>
        <w:rPr>
          <w:spacing w:val="-2"/>
          <w:w w:val="105"/>
        </w:rPr>
        <w:t xml:space="preserve"> </w:t>
      </w:r>
      <w:r>
        <w:rPr>
          <w:w w:val="105"/>
        </w:rPr>
        <w:t>предложений с</w:t>
      </w:r>
      <w:r>
        <w:rPr>
          <w:spacing w:val="-11"/>
          <w:w w:val="105"/>
        </w:rPr>
        <w:t xml:space="preserve"> </w:t>
      </w:r>
      <w:r>
        <w:rPr>
          <w:w w:val="105"/>
        </w:rPr>
        <w:t>прямой</w:t>
      </w:r>
      <w:r>
        <w:rPr>
          <w:spacing w:val="-5"/>
          <w:w w:val="105"/>
        </w:rPr>
        <w:t xml:space="preserve"> </w:t>
      </w:r>
      <w:r>
        <w:rPr>
          <w:w w:val="105"/>
        </w:rPr>
        <w:t>и</w:t>
      </w:r>
      <w:r>
        <w:rPr>
          <w:spacing w:val="-5"/>
          <w:w w:val="105"/>
        </w:rPr>
        <w:t xml:space="preserve"> </w:t>
      </w:r>
      <w:r>
        <w:rPr>
          <w:w w:val="105"/>
        </w:rPr>
        <w:t>косвенной речью;</w:t>
      </w:r>
      <w:r>
        <w:rPr>
          <w:spacing w:val="-8"/>
          <w:w w:val="105"/>
        </w:rPr>
        <w:t xml:space="preserve"> </w:t>
      </w:r>
      <w:r>
        <w:rPr>
          <w:w w:val="105"/>
        </w:rPr>
        <w:t>правила</w:t>
      </w:r>
      <w:r>
        <w:rPr>
          <w:spacing w:val="-5"/>
          <w:w w:val="105"/>
        </w:rPr>
        <w:t xml:space="preserve"> </w:t>
      </w:r>
      <w:r>
        <w:rPr>
          <w:w w:val="105"/>
        </w:rPr>
        <w:t>постановки знаков</w:t>
      </w:r>
      <w:r>
        <w:rPr>
          <w:spacing w:val="-10"/>
          <w:w w:val="105"/>
        </w:rPr>
        <w:t xml:space="preserve"> </w:t>
      </w:r>
      <w:r>
        <w:rPr>
          <w:w w:val="105"/>
        </w:rPr>
        <w:t>препинания</w:t>
      </w:r>
      <w:r>
        <w:rPr>
          <w:spacing w:val="-13"/>
          <w:w w:val="105"/>
        </w:rPr>
        <w:t xml:space="preserve"> </w:t>
      </w:r>
      <w:r>
        <w:rPr>
          <w:w w:val="105"/>
        </w:rPr>
        <w:t>в</w:t>
      </w:r>
      <w:r>
        <w:rPr>
          <w:spacing w:val="-10"/>
          <w:w w:val="105"/>
        </w:rPr>
        <w:t xml:space="preserve"> </w:t>
      </w:r>
      <w:r>
        <w:rPr>
          <w:w w:val="105"/>
        </w:rPr>
        <w:t>предложениях</w:t>
      </w:r>
      <w:r>
        <w:rPr>
          <w:spacing w:val="-9"/>
          <w:w w:val="105"/>
        </w:rPr>
        <w:t xml:space="preserve"> </w:t>
      </w:r>
      <w:r>
        <w:rPr>
          <w:w w:val="105"/>
        </w:rPr>
        <w:t>с</w:t>
      </w:r>
      <w:r>
        <w:rPr>
          <w:spacing w:val="-15"/>
          <w:w w:val="105"/>
        </w:rPr>
        <w:t xml:space="preserve"> </w:t>
      </w:r>
      <w:r>
        <w:rPr>
          <w:w w:val="105"/>
        </w:rPr>
        <w:t>косвенной</w:t>
      </w:r>
      <w:r>
        <w:rPr>
          <w:spacing w:val="-4"/>
          <w:w w:val="105"/>
        </w:rPr>
        <w:t xml:space="preserve"> </w:t>
      </w:r>
      <w:r>
        <w:rPr>
          <w:w w:val="105"/>
        </w:rPr>
        <w:t>речью,</w:t>
      </w:r>
      <w:r>
        <w:rPr>
          <w:spacing w:val="-7"/>
          <w:w w:val="105"/>
        </w:rPr>
        <w:t xml:space="preserve"> </w:t>
      </w:r>
      <w:r>
        <w:rPr>
          <w:w w:val="105"/>
        </w:rPr>
        <w:t>с</w:t>
      </w:r>
      <w:r>
        <w:rPr>
          <w:spacing w:val="-15"/>
          <w:w w:val="105"/>
        </w:rPr>
        <w:t xml:space="preserve"> </w:t>
      </w:r>
      <w:r>
        <w:rPr>
          <w:w w:val="105"/>
        </w:rPr>
        <w:t>прямой</w:t>
      </w:r>
      <w:r>
        <w:rPr>
          <w:spacing w:val="-10"/>
          <w:w w:val="105"/>
        </w:rPr>
        <w:t xml:space="preserve"> </w:t>
      </w:r>
      <w:r>
        <w:rPr>
          <w:w w:val="105"/>
        </w:rPr>
        <w:t>речью,</w:t>
      </w:r>
      <w:r>
        <w:rPr>
          <w:spacing w:val="-13"/>
          <w:w w:val="105"/>
        </w:rPr>
        <w:t xml:space="preserve"> </w:t>
      </w:r>
      <w:r>
        <w:rPr>
          <w:w w:val="105"/>
        </w:rPr>
        <w:t>при</w:t>
      </w:r>
      <w:r>
        <w:rPr>
          <w:spacing w:val="-10"/>
          <w:w w:val="105"/>
        </w:rPr>
        <w:t xml:space="preserve"> </w:t>
      </w:r>
      <w:r>
        <w:rPr>
          <w:spacing w:val="-2"/>
          <w:w w:val="105"/>
        </w:rPr>
        <w:t>цитировании.</w:t>
      </w:r>
    </w:p>
    <w:p w14:paraId="689D934D" w14:textId="77777777" w:rsidR="0006191A" w:rsidRDefault="00B04A97">
      <w:pPr>
        <w:pStyle w:val="a3"/>
        <w:spacing w:line="263" w:lineRule="exact"/>
        <w:ind w:left="986" w:firstLine="0"/>
      </w:pPr>
      <w:r>
        <w:t>Применение</w:t>
      </w:r>
      <w:r>
        <w:rPr>
          <w:spacing w:val="17"/>
        </w:rPr>
        <w:t xml:space="preserve"> </w:t>
      </w:r>
      <w:r>
        <w:t>знаний</w:t>
      </w:r>
      <w:r>
        <w:rPr>
          <w:spacing w:val="27"/>
        </w:rPr>
        <w:t xml:space="preserve"> </w:t>
      </w:r>
      <w:r>
        <w:t>по</w:t>
      </w:r>
      <w:r>
        <w:rPr>
          <w:spacing w:val="29"/>
        </w:rPr>
        <w:t xml:space="preserve"> </w:t>
      </w:r>
      <w:r>
        <w:t>синтаксису</w:t>
      </w:r>
      <w:r>
        <w:rPr>
          <w:spacing w:val="28"/>
        </w:rPr>
        <w:t xml:space="preserve"> </w:t>
      </w:r>
      <w:r>
        <w:t>и</w:t>
      </w:r>
      <w:r>
        <w:rPr>
          <w:spacing w:val="28"/>
        </w:rPr>
        <w:t xml:space="preserve"> </w:t>
      </w:r>
      <w:r>
        <w:t>пунктуации</w:t>
      </w:r>
      <w:r>
        <w:rPr>
          <w:spacing w:val="27"/>
        </w:rPr>
        <w:t xml:space="preserve"> </w:t>
      </w:r>
      <w:r>
        <w:t>в</w:t>
      </w:r>
      <w:r>
        <w:rPr>
          <w:spacing w:val="27"/>
        </w:rPr>
        <w:t xml:space="preserve"> </w:t>
      </w:r>
      <w:r>
        <w:t>практике</w:t>
      </w:r>
      <w:r>
        <w:rPr>
          <w:spacing w:val="28"/>
        </w:rPr>
        <w:t xml:space="preserve"> </w:t>
      </w:r>
      <w:r>
        <w:rPr>
          <w:spacing w:val="-2"/>
        </w:rPr>
        <w:t>правописания.</w:t>
      </w:r>
    </w:p>
    <w:p w14:paraId="0028EA10" w14:textId="77777777" w:rsidR="0006191A" w:rsidRDefault="00B04A97">
      <w:pPr>
        <w:pStyle w:val="a3"/>
        <w:spacing w:before="43" w:line="288" w:lineRule="auto"/>
        <w:ind w:right="874"/>
      </w:pPr>
      <w:r>
        <w:rPr>
          <w:w w:val="105"/>
        </w:rPr>
        <w:t>Планируемые результаты освоения программы по русскому языку на уровне основного общего образования.</w:t>
      </w:r>
    </w:p>
    <w:p w14:paraId="3CA8094E" w14:textId="77777777" w:rsidR="0006191A" w:rsidRDefault="00B04A97">
      <w:pPr>
        <w:pStyle w:val="a3"/>
        <w:spacing w:line="288" w:lineRule="auto"/>
        <w:ind w:right="848"/>
      </w:pPr>
      <w:r>
        <w:rPr>
          <w:w w:val="105"/>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w:t>
      </w:r>
      <w:r>
        <w:t xml:space="preserve">деятельности в соответствии с традиционными российскими социокультурными и духовно- </w:t>
      </w:r>
      <w:r>
        <w:rPr>
          <w:w w:val="105"/>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79D699" w14:textId="77777777" w:rsidR="0006191A" w:rsidRDefault="00B04A97">
      <w:pPr>
        <w:pStyle w:val="a3"/>
        <w:spacing w:before="4" w:line="288" w:lineRule="auto"/>
        <w:ind w:right="868"/>
      </w:pPr>
      <w:r>
        <w:rPr>
          <w:w w:val="105"/>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E2A6499" w14:textId="77777777" w:rsidR="0006191A" w:rsidRDefault="00B04A97" w:rsidP="00356AEE">
      <w:pPr>
        <w:pStyle w:val="a6"/>
        <w:numPr>
          <w:ilvl w:val="0"/>
          <w:numId w:val="53"/>
        </w:numPr>
        <w:tabs>
          <w:tab w:val="left" w:pos="1244"/>
        </w:tabs>
        <w:spacing w:line="264" w:lineRule="exact"/>
        <w:ind w:left="1244" w:hanging="258"/>
        <w:rPr>
          <w:sz w:val="23"/>
        </w:rPr>
      </w:pPr>
      <w:r>
        <w:rPr>
          <w:sz w:val="23"/>
        </w:rPr>
        <w:t>гражданского</w:t>
      </w:r>
      <w:r>
        <w:rPr>
          <w:spacing w:val="44"/>
          <w:sz w:val="23"/>
        </w:rPr>
        <w:t xml:space="preserve"> </w:t>
      </w:r>
      <w:r>
        <w:rPr>
          <w:spacing w:val="-2"/>
          <w:sz w:val="23"/>
        </w:rPr>
        <w:t>воспитания:</w:t>
      </w:r>
    </w:p>
    <w:p w14:paraId="3B624A8D" w14:textId="77777777" w:rsidR="0006191A" w:rsidRDefault="00B04A97">
      <w:pPr>
        <w:pStyle w:val="a3"/>
        <w:spacing w:before="52" w:line="288" w:lineRule="auto"/>
        <w:ind w:right="866"/>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w:t>
      </w:r>
      <w:r>
        <w:rPr>
          <w:spacing w:val="72"/>
          <w:w w:val="105"/>
        </w:rPr>
        <w:t xml:space="preserve"> </w:t>
      </w:r>
      <w:r>
        <w:rPr>
          <w:w w:val="105"/>
        </w:rPr>
        <w:t>в</w:t>
      </w:r>
      <w:r>
        <w:rPr>
          <w:spacing w:val="79"/>
          <w:w w:val="105"/>
        </w:rPr>
        <w:t xml:space="preserve"> </w:t>
      </w:r>
      <w:r>
        <w:rPr>
          <w:w w:val="105"/>
        </w:rPr>
        <w:t>сопоставлении</w:t>
      </w:r>
      <w:r>
        <w:rPr>
          <w:spacing w:val="79"/>
          <w:w w:val="105"/>
        </w:rPr>
        <w:t xml:space="preserve"> </w:t>
      </w:r>
      <w:r>
        <w:rPr>
          <w:w w:val="105"/>
        </w:rPr>
        <w:t>с</w:t>
      </w:r>
      <w:r>
        <w:rPr>
          <w:spacing w:val="78"/>
          <w:w w:val="105"/>
        </w:rPr>
        <w:t xml:space="preserve"> </w:t>
      </w:r>
      <w:r>
        <w:rPr>
          <w:w w:val="105"/>
        </w:rPr>
        <w:t>ситуациями,</w:t>
      </w:r>
      <w:r>
        <w:rPr>
          <w:spacing w:val="56"/>
          <w:w w:val="150"/>
        </w:rPr>
        <w:t xml:space="preserve"> </w:t>
      </w:r>
      <w:r>
        <w:rPr>
          <w:w w:val="105"/>
        </w:rPr>
        <w:t>отражёнными</w:t>
      </w:r>
      <w:r>
        <w:rPr>
          <w:spacing w:val="72"/>
          <w:w w:val="105"/>
        </w:rPr>
        <w:t xml:space="preserve"> </w:t>
      </w:r>
      <w:r>
        <w:rPr>
          <w:w w:val="105"/>
        </w:rPr>
        <w:t>в</w:t>
      </w:r>
      <w:r>
        <w:rPr>
          <w:spacing w:val="54"/>
          <w:w w:val="150"/>
        </w:rPr>
        <w:t xml:space="preserve"> </w:t>
      </w:r>
      <w:r>
        <w:rPr>
          <w:w w:val="105"/>
        </w:rPr>
        <w:t>литературных</w:t>
      </w:r>
      <w:r>
        <w:rPr>
          <w:spacing w:val="73"/>
          <w:w w:val="105"/>
        </w:rPr>
        <w:t xml:space="preserve"> </w:t>
      </w:r>
      <w:r>
        <w:rPr>
          <w:spacing w:val="-2"/>
          <w:w w:val="105"/>
        </w:rPr>
        <w:t>произведениях,</w:t>
      </w:r>
    </w:p>
    <w:p w14:paraId="44D2DE8F" w14:textId="77777777" w:rsidR="0006191A" w:rsidRDefault="0006191A">
      <w:pPr>
        <w:spacing w:line="288" w:lineRule="auto"/>
        <w:sectPr w:rsidR="0006191A">
          <w:pgSz w:w="11910" w:h="16850"/>
          <w:pgMar w:top="1060" w:right="0" w:bottom="1140" w:left="1420" w:header="0" w:footer="922" w:gutter="0"/>
          <w:cols w:space="720"/>
        </w:sectPr>
      </w:pPr>
    </w:p>
    <w:p w14:paraId="68B0FDE5" w14:textId="77777777" w:rsidR="0006191A" w:rsidRDefault="00B04A97">
      <w:pPr>
        <w:pStyle w:val="a3"/>
        <w:spacing w:before="71"/>
        <w:ind w:firstLine="0"/>
      </w:pPr>
      <w:r>
        <w:lastRenderedPageBreak/>
        <w:t>написанных</w:t>
      </w:r>
      <w:r>
        <w:rPr>
          <w:spacing w:val="18"/>
        </w:rPr>
        <w:t xml:space="preserve"> </w:t>
      </w:r>
      <w:r>
        <w:t>на</w:t>
      </w:r>
      <w:r>
        <w:rPr>
          <w:spacing w:val="36"/>
        </w:rPr>
        <w:t xml:space="preserve"> </w:t>
      </w:r>
      <w:r>
        <w:t>русском</w:t>
      </w:r>
      <w:r>
        <w:rPr>
          <w:spacing w:val="24"/>
        </w:rPr>
        <w:t xml:space="preserve"> </w:t>
      </w:r>
      <w:r>
        <w:rPr>
          <w:spacing w:val="-2"/>
        </w:rPr>
        <w:t>языке;</w:t>
      </w:r>
    </w:p>
    <w:p w14:paraId="6909343F" w14:textId="77777777" w:rsidR="0006191A" w:rsidRDefault="00B04A97">
      <w:pPr>
        <w:pStyle w:val="a3"/>
        <w:spacing w:before="60" w:line="288" w:lineRule="auto"/>
        <w:ind w:right="871"/>
      </w:pPr>
      <w:r>
        <w:rPr>
          <w:w w:val="105"/>
        </w:rPr>
        <w:t>неприятие любых форм экстремизма, дискриминации; понимание роли различных социальных институтов в жизни человека;</w:t>
      </w:r>
    </w:p>
    <w:p w14:paraId="212650F8" w14:textId="77777777" w:rsidR="0006191A" w:rsidRDefault="00B04A97">
      <w:pPr>
        <w:pStyle w:val="a3"/>
        <w:spacing w:line="288" w:lineRule="auto"/>
        <w:ind w:right="869"/>
      </w:pPr>
      <w:r>
        <w:rPr>
          <w:w w:val="10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5FD0C24" w14:textId="77777777" w:rsidR="0006191A" w:rsidRDefault="00B04A97" w:rsidP="00356AEE">
      <w:pPr>
        <w:pStyle w:val="a6"/>
        <w:numPr>
          <w:ilvl w:val="0"/>
          <w:numId w:val="53"/>
        </w:numPr>
        <w:tabs>
          <w:tab w:val="left" w:pos="1244"/>
        </w:tabs>
        <w:spacing w:line="261"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7C796F2" w14:textId="77777777" w:rsidR="0006191A" w:rsidRDefault="00B04A97">
      <w:pPr>
        <w:pStyle w:val="a3"/>
        <w:spacing w:before="51" w:line="288" w:lineRule="auto"/>
        <w:ind w:right="852"/>
      </w:pPr>
      <w:r>
        <w:rPr>
          <w:w w:val="105"/>
        </w:rPr>
        <w:t xml:space="preserve">осознание российской гражданской идентичности в поликультурном и </w:t>
      </w:r>
      <w:r>
        <w:rPr>
          <w:w w:val="105"/>
          <w:position w:val="1"/>
        </w:rPr>
        <w:t>многоконфессиональном</w:t>
      </w:r>
      <w:r>
        <w:rPr>
          <w:spacing w:val="-4"/>
          <w:w w:val="105"/>
          <w:position w:val="1"/>
        </w:rPr>
        <w:t xml:space="preserve"> </w:t>
      </w:r>
      <w:r>
        <w:rPr>
          <w:w w:val="105"/>
          <w:position w:val="1"/>
        </w:rPr>
        <w:t>обществе,</w:t>
      </w:r>
      <w:r>
        <w:rPr>
          <w:spacing w:val="-7"/>
          <w:w w:val="105"/>
          <w:position w:val="1"/>
        </w:rPr>
        <w:t xml:space="preserve"> </w:t>
      </w:r>
      <w:r>
        <w:rPr>
          <w:w w:val="105"/>
          <w:position w:val="1"/>
        </w:rPr>
        <w:t xml:space="preserve">понимание </w:t>
      </w:r>
      <w:r>
        <w:rPr>
          <w:w w:val="105"/>
        </w:rPr>
        <w:t>роли</w:t>
      </w:r>
      <w:r>
        <w:rPr>
          <w:spacing w:val="-4"/>
          <w:w w:val="105"/>
        </w:rPr>
        <w:t xml:space="preserve"> </w:t>
      </w:r>
      <w:r>
        <w:rPr>
          <w:w w:val="105"/>
        </w:rPr>
        <w:t>русского</w:t>
      </w:r>
      <w:r>
        <w:rPr>
          <w:spacing w:val="-8"/>
          <w:w w:val="105"/>
        </w:rPr>
        <w:t xml:space="preserve"> </w:t>
      </w:r>
      <w:r>
        <w:rPr>
          <w:w w:val="105"/>
        </w:rPr>
        <w:t>языка</w:t>
      </w:r>
      <w:r>
        <w:rPr>
          <w:spacing w:val="-4"/>
          <w:w w:val="105"/>
        </w:rPr>
        <w:t xml:space="preserve"> </w:t>
      </w:r>
      <w:r>
        <w:rPr>
          <w:w w:val="105"/>
        </w:rPr>
        <w:t>как</w:t>
      </w:r>
      <w:r>
        <w:rPr>
          <w:spacing w:val="-11"/>
          <w:w w:val="105"/>
        </w:rPr>
        <w:t xml:space="preserve"> </w:t>
      </w:r>
      <w:r>
        <w:rPr>
          <w:w w:val="105"/>
        </w:rPr>
        <w:t xml:space="preserve">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w:t>
      </w:r>
      <w:r>
        <w:t xml:space="preserve">трудовым достижениям народа, в том числе отражённым в художественных произведениях, </w:t>
      </w:r>
      <w:r>
        <w:rPr>
          <w:w w:val="105"/>
        </w:rPr>
        <w:t>уважение</w:t>
      </w:r>
      <w:r>
        <w:rPr>
          <w:spacing w:val="-13"/>
          <w:w w:val="105"/>
        </w:rPr>
        <w:t xml:space="preserve"> </w:t>
      </w:r>
      <w:r>
        <w:rPr>
          <w:w w:val="105"/>
        </w:rPr>
        <w:t>к</w:t>
      </w:r>
      <w:r>
        <w:rPr>
          <w:spacing w:val="-9"/>
          <w:w w:val="105"/>
        </w:rPr>
        <w:t xml:space="preserve"> </w:t>
      </w:r>
      <w:r>
        <w:rPr>
          <w:w w:val="105"/>
        </w:rPr>
        <w:t>символам</w:t>
      </w:r>
      <w:r>
        <w:rPr>
          <w:spacing w:val="-8"/>
          <w:w w:val="105"/>
        </w:rPr>
        <w:t xml:space="preserve"> </w:t>
      </w:r>
      <w:r>
        <w:rPr>
          <w:w w:val="105"/>
        </w:rPr>
        <w:t>России,</w:t>
      </w:r>
      <w:r>
        <w:rPr>
          <w:spacing w:val="-9"/>
          <w:w w:val="105"/>
        </w:rPr>
        <w:t xml:space="preserve"> </w:t>
      </w:r>
      <w:r>
        <w:rPr>
          <w:w w:val="105"/>
        </w:rPr>
        <w:t>государственным</w:t>
      </w:r>
      <w:r>
        <w:rPr>
          <w:spacing w:val="-14"/>
          <w:w w:val="105"/>
        </w:rPr>
        <w:t xml:space="preserve"> </w:t>
      </w:r>
      <w:r>
        <w:rPr>
          <w:w w:val="105"/>
        </w:rPr>
        <w:t>праздникам,</w:t>
      </w:r>
      <w:r>
        <w:rPr>
          <w:spacing w:val="-15"/>
          <w:w w:val="105"/>
        </w:rPr>
        <w:t xml:space="preserve"> </w:t>
      </w:r>
      <w:r>
        <w:rPr>
          <w:w w:val="105"/>
        </w:rPr>
        <w:t>историческому</w:t>
      </w:r>
      <w:r>
        <w:rPr>
          <w:spacing w:val="-16"/>
          <w:w w:val="105"/>
        </w:rPr>
        <w:t xml:space="preserve"> </w:t>
      </w:r>
      <w:r>
        <w:rPr>
          <w:w w:val="105"/>
        </w:rPr>
        <w:t>и</w:t>
      </w:r>
      <w:r>
        <w:rPr>
          <w:spacing w:val="-11"/>
          <w:w w:val="105"/>
        </w:rPr>
        <w:t xml:space="preserve"> </w:t>
      </w:r>
      <w:r>
        <w:rPr>
          <w:w w:val="105"/>
        </w:rPr>
        <w:t>природному наследию и памятникам, традициям разных</w:t>
      </w:r>
      <w:r>
        <w:rPr>
          <w:spacing w:val="-1"/>
          <w:w w:val="105"/>
        </w:rPr>
        <w:t xml:space="preserve"> </w:t>
      </w:r>
      <w:r>
        <w:rPr>
          <w:w w:val="105"/>
        </w:rPr>
        <w:t>народов, проживающих</w:t>
      </w:r>
      <w:r>
        <w:rPr>
          <w:spacing w:val="-1"/>
          <w:w w:val="105"/>
        </w:rPr>
        <w:t xml:space="preserve"> </w:t>
      </w:r>
      <w:r>
        <w:rPr>
          <w:w w:val="105"/>
        </w:rPr>
        <w:t>в</w:t>
      </w:r>
      <w:r>
        <w:rPr>
          <w:spacing w:val="30"/>
          <w:w w:val="105"/>
        </w:rPr>
        <w:t xml:space="preserve"> </w:t>
      </w:r>
      <w:r>
        <w:rPr>
          <w:w w:val="105"/>
        </w:rPr>
        <w:t>родной стране;</w:t>
      </w:r>
    </w:p>
    <w:p w14:paraId="6EF6A1E5" w14:textId="77777777" w:rsidR="0006191A" w:rsidRDefault="00B04A97" w:rsidP="00356AEE">
      <w:pPr>
        <w:pStyle w:val="a6"/>
        <w:numPr>
          <w:ilvl w:val="0"/>
          <w:numId w:val="53"/>
        </w:numPr>
        <w:tabs>
          <w:tab w:val="left" w:pos="1244"/>
        </w:tabs>
        <w:spacing w:before="1"/>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06ADC22F" w14:textId="77777777" w:rsidR="0006191A" w:rsidRDefault="00B04A97">
      <w:pPr>
        <w:pStyle w:val="a3"/>
        <w:spacing w:before="59" w:line="288" w:lineRule="auto"/>
        <w:ind w:right="857"/>
      </w:pPr>
      <w:r>
        <w:rPr>
          <w:w w:val="105"/>
        </w:rPr>
        <w:t>ориентация на моральные ценности и нормы в ситуациях нравственного выбора, готовность оценивать</w:t>
      </w:r>
      <w:r>
        <w:rPr>
          <w:spacing w:val="-6"/>
          <w:w w:val="105"/>
        </w:rPr>
        <w:t xml:space="preserve"> </w:t>
      </w:r>
      <w:r>
        <w:rPr>
          <w:w w:val="105"/>
        </w:rPr>
        <w:t>своё</w:t>
      </w:r>
      <w:r>
        <w:rPr>
          <w:spacing w:val="-9"/>
          <w:w w:val="105"/>
        </w:rPr>
        <w:t xml:space="preserve"> </w:t>
      </w:r>
      <w:r>
        <w:rPr>
          <w:w w:val="105"/>
        </w:rPr>
        <w:t>поведение,</w:t>
      </w:r>
      <w:r>
        <w:rPr>
          <w:spacing w:val="-6"/>
          <w:w w:val="105"/>
        </w:rPr>
        <w:t xml:space="preserve"> </w:t>
      </w:r>
      <w:r>
        <w:rPr>
          <w:w w:val="105"/>
        </w:rPr>
        <w:t>в том числе</w:t>
      </w:r>
      <w:r>
        <w:rPr>
          <w:spacing w:val="-3"/>
          <w:w w:val="105"/>
        </w:rPr>
        <w:t xml:space="preserve"> </w:t>
      </w:r>
      <w:r>
        <w:rPr>
          <w:w w:val="105"/>
        </w:rPr>
        <w:t>речевое,</w:t>
      </w:r>
      <w:r>
        <w:rPr>
          <w:spacing w:val="-6"/>
          <w:w w:val="105"/>
        </w:rPr>
        <w:t xml:space="preserve"> </w:t>
      </w:r>
      <w:r>
        <w:rPr>
          <w:w w:val="105"/>
        </w:rPr>
        <w:t>и</w:t>
      </w:r>
      <w:r>
        <w:rPr>
          <w:spacing w:val="-3"/>
          <w:w w:val="105"/>
        </w:rPr>
        <w:t xml:space="preserve"> </w:t>
      </w:r>
      <w:r>
        <w:rPr>
          <w:w w:val="105"/>
        </w:rPr>
        <w:t>поступки,</w:t>
      </w:r>
      <w:r>
        <w:rPr>
          <w:spacing w:val="-6"/>
          <w:w w:val="105"/>
        </w:rPr>
        <w:t xml:space="preserve"> </w:t>
      </w:r>
      <w:r>
        <w:rPr>
          <w:w w:val="105"/>
        </w:rPr>
        <w:t>а</w:t>
      </w:r>
      <w:r>
        <w:rPr>
          <w:spacing w:val="-3"/>
          <w:w w:val="105"/>
        </w:rPr>
        <w:t xml:space="preserve"> </w:t>
      </w:r>
      <w:r>
        <w:rPr>
          <w:w w:val="105"/>
        </w:rPr>
        <w:t>также</w:t>
      </w:r>
      <w:r>
        <w:rPr>
          <w:spacing w:val="-9"/>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2FF3F71" w14:textId="77777777" w:rsidR="0006191A" w:rsidRDefault="00B04A97" w:rsidP="00356AEE">
      <w:pPr>
        <w:pStyle w:val="a6"/>
        <w:numPr>
          <w:ilvl w:val="0"/>
          <w:numId w:val="53"/>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2531BF00"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0791A87" w14:textId="77777777" w:rsidR="0006191A" w:rsidRDefault="00B04A97">
      <w:pPr>
        <w:pStyle w:val="a3"/>
        <w:spacing w:line="288" w:lineRule="auto"/>
        <w:ind w:right="866"/>
      </w:pPr>
      <w:r>
        <w:rPr>
          <w:w w:val="105"/>
        </w:rPr>
        <w:t>осознание</w:t>
      </w:r>
      <w:r>
        <w:rPr>
          <w:spacing w:val="-6"/>
          <w:w w:val="105"/>
        </w:rPr>
        <w:t xml:space="preserve"> </w:t>
      </w:r>
      <w:r>
        <w:rPr>
          <w:w w:val="105"/>
        </w:rPr>
        <w:t>важности</w:t>
      </w:r>
      <w:r>
        <w:rPr>
          <w:spacing w:val="-1"/>
          <w:w w:val="105"/>
        </w:rPr>
        <w:t xml:space="preserve"> </w:t>
      </w:r>
      <w:r>
        <w:rPr>
          <w:w w:val="105"/>
        </w:rPr>
        <w:t>русского</w:t>
      </w:r>
      <w:r>
        <w:rPr>
          <w:spacing w:val="-5"/>
          <w:w w:val="105"/>
        </w:rPr>
        <w:t xml:space="preserve"> </w:t>
      </w:r>
      <w:r>
        <w:rPr>
          <w:w w:val="105"/>
        </w:rPr>
        <w:t>языка</w:t>
      </w:r>
      <w:r>
        <w:rPr>
          <w:spacing w:val="-1"/>
          <w:w w:val="105"/>
        </w:rPr>
        <w:t xml:space="preserve"> </w:t>
      </w:r>
      <w:r>
        <w:rPr>
          <w:w w:val="105"/>
        </w:rPr>
        <w:t>как</w:t>
      </w:r>
      <w:r>
        <w:rPr>
          <w:spacing w:val="-3"/>
          <w:w w:val="105"/>
        </w:rPr>
        <w:t xml:space="preserve"> </w:t>
      </w:r>
      <w:r>
        <w:rPr>
          <w:w w:val="105"/>
        </w:rPr>
        <w:t>средства</w:t>
      </w:r>
      <w:r>
        <w:rPr>
          <w:spacing w:val="-1"/>
          <w:w w:val="105"/>
        </w:rPr>
        <w:t xml:space="preserve"> </w:t>
      </w:r>
      <w:r>
        <w:rPr>
          <w:w w:val="105"/>
        </w:rPr>
        <w:t>коммуникации</w:t>
      </w:r>
      <w:r>
        <w:rPr>
          <w:spacing w:val="-6"/>
          <w:w w:val="105"/>
        </w:rPr>
        <w:t xml:space="preserve"> </w:t>
      </w:r>
      <w:r>
        <w:rPr>
          <w:w w:val="105"/>
        </w:rPr>
        <w:t>и</w:t>
      </w:r>
      <w:r>
        <w:rPr>
          <w:spacing w:val="-1"/>
          <w:w w:val="105"/>
        </w:rPr>
        <w:t xml:space="preserve"> </w:t>
      </w:r>
      <w:r>
        <w:rPr>
          <w:w w:val="105"/>
        </w:rPr>
        <w:t xml:space="preserve">самовыражения; понимание ценности отечественного и мирового искусства, роли этнических культурных </w:t>
      </w:r>
      <w:r>
        <w:t>традиций</w:t>
      </w:r>
      <w:r>
        <w:rPr>
          <w:spacing w:val="26"/>
        </w:rPr>
        <w:t xml:space="preserve"> </w:t>
      </w:r>
      <w:r>
        <w:t>и</w:t>
      </w:r>
      <w:r>
        <w:rPr>
          <w:spacing w:val="26"/>
        </w:rPr>
        <w:t xml:space="preserve"> </w:t>
      </w:r>
      <w:r>
        <w:t>народного</w:t>
      </w:r>
      <w:r>
        <w:rPr>
          <w:spacing w:val="29"/>
        </w:rPr>
        <w:t xml:space="preserve"> </w:t>
      </w:r>
      <w:r>
        <w:t>творчества,</w:t>
      </w:r>
      <w:r>
        <w:rPr>
          <w:spacing w:val="32"/>
        </w:rPr>
        <w:t xml:space="preserve"> </w:t>
      </w:r>
      <w:r>
        <w:t>стремление к</w:t>
      </w:r>
      <w:r>
        <w:rPr>
          <w:spacing w:val="34"/>
        </w:rPr>
        <w:t xml:space="preserve"> </w:t>
      </w:r>
      <w:r>
        <w:t>самовыражению</w:t>
      </w:r>
      <w:r>
        <w:rPr>
          <w:spacing w:val="28"/>
        </w:rPr>
        <w:t xml:space="preserve"> </w:t>
      </w:r>
      <w:r>
        <w:t>в</w:t>
      </w:r>
      <w:r>
        <w:rPr>
          <w:spacing w:val="28"/>
        </w:rPr>
        <w:t xml:space="preserve"> </w:t>
      </w:r>
      <w:r>
        <w:t>разных видах искусства;</w:t>
      </w:r>
    </w:p>
    <w:p w14:paraId="40FB5102" w14:textId="77777777" w:rsidR="0006191A" w:rsidRDefault="00B04A97" w:rsidP="00356AEE">
      <w:pPr>
        <w:pStyle w:val="a6"/>
        <w:numPr>
          <w:ilvl w:val="0"/>
          <w:numId w:val="53"/>
        </w:numPr>
        <w:tabs>
          <w:tab w:val="left" w:pos="1244"/>
        </w:tabs>
        <w:spacing w:before="4" w:line="288" w:lineRule="auto"/>
        <w:ind w:left="280" w:right="853"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045F9AC4" w14:textId="77777777" w:rsidR="0006191A" w:rsidRDefault="00B04A97">
      <w:pPr>
        <w:pStyle w:val="a3"/>
        <w:spacing w:line="288" w:lineRule="auto"/>
        <w:ind w:right="871"/>
      </w:pPr>
      <w:r>
        <w:rPr>
          <w:w w:val="105"/>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2C0F265" w14:textId="77777777" w:rsidR="0006191A" w:rsidRDefault="00B04A97">
      <w:pPr>
        <w:pStyle w:val="a3"/>
        <w:spacing w:line="288" w:lineRule="auto"/>
        <w:ind w:right="853"/>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F1FF871" w14:textId="77777777" w:rsidR="0006191A" w:rsidRDefault="00B04A97">
      <w:pPr>
        <w:pStyle w:val="a3"/>
        <w:spacing w:line="270" w:lineRule="exact"/>
        <w:ind w:left="986" w:firstLine="0"/>
      </w:pPr>
      <w:r>
        <w:rPr>
          <w:w w:val="105"/>
          <w:position w:val="1"/>
        </w:rPr>
        <w:t>способность</w:t>
      </w:r>
      <w:r>
        <w:rPr>
          <w:spacing w:val="5"/>
          <w:w w:val="105"/>
          <w:position w:val="1"/>
        </w:rPr>
        <w:t xml:space="preserve"> </w:t>
      </w:r>
      <w:r>
        <w:rPr>
          <w:w w:val="105"/>
          <w:position w:val="1"/>
        </w:rPr>
        <w:t>адаптироваться</w:t>
      </w:r>
      <w:r>
        <w:rPr>
          <w:spacing w:val="5"/>
          <w:w w:val="105"/>
          <w:position w:val="1"/>
        </w:rPr>
        <w:t xml:space="preserve"> </w:t>
      </w:r>
      <w:r>
        <w:rPr>
          <w:w w:val="105"/>
          <w:position w:val="1"/>
        </w:rPr>
        <w:t>к</w:t>
      </w:r>
      <w:r>
        <w:rPr>
          <w:spacing w:val="16"/>
          <w:w w:val="105"/>
          <w:position w:val="1"/>
        </w:rPr>
        <w:t xml:space="preserve"> </w:t>
      </w:r>
      <w:r>
        <w:rPr>
          <w:w w:val="105"/>
          <w:position w:val="1"/>
        </w:rPr>
        <w:t>стрессовым</w:t>
      </w:r>
      <w:r>
        <w:rPr>
          <w:spacing w:val="12"/>
          <w:w w:val="105"/>
          <w:position w:val="1"/>
        </w:rPr>
        <w:t xml:space="preserve"> </w:t>
      </w:r>
      <w:r>
        <w:rPr>
          <w:w w:val="105"/>
          <w:position w:val="1"/>
        </w:rPr>
        <w:t>ситуациям</w:t>
      </w:r>
      <w:r>
        <w:rPr>
          <w:spacing w:val="11"/>
          <w:w w:val="105"/>
          <w:position w:val="1"/>
        </w:rPr>
        <w:t xml:space="preserve"> </w:t>
      </w:r>
      <w:r>
        <w:rPr>
          <w:w w:val="105"/>
          <w:position w:val="1"/>
        </w:rPr>
        <w:t>и</w:t>
      </w:r>
      <w:r>
        <w:rPr>
          <w:spacing w:val="7"/>
          <w:w w:val="105"/>
          <w:position w:val="1"/>
        </w:rPr>
        <w:t xml:space="preserve"> </w:t>
      </w:r>
      <w:r>
        <w:rPr>
          <w:w w:val="105"/>
          <w:position w:val="1"/>
        </w:rPr>
        <w:t>меняю</w:t>
      </w:r>
      <w:r>
        <w:rPr>
          <w:w w:val="105"/>
        </w:rPr>
        <w:t>щимся</w:t>
      </w:r>
      <w:r>
        <w:rPr>
          <w:spacing w:val="11"/>
          <w:w w:val="105"/>
        </w:rPr>
        <w:t xml:space="preserve"> </w:t>
      </w:r>
      <w:r>
        <w:rPr>
          <w:spacing w:val="-2"/>
          <w:w w:val="105"/>
        </w:rPr>
        <w:t>социальным,</w:t>
      </w:r>
    </w:p>
    <w:p w14:paraId="288AC22C" w14:textId="77777777" w:rsidR="0006191A" w:rsidRDefault="0006191A">
      <w:pPr>
        <w:spacing w:line="270" w:lineRule="exact"/>
        <w:sectPr w:rsidR="0006191A">
          <w:pgSz w:w="11910" w:h="16850"/>
          <w:pgMar w:top="1060" w:right="0" w:bottom="1140" w:left="1420" w:header="0" w:footer="922" w:gutter="0"/>
          <w:cols w:space="720"/>
        </w:sectPr>
      </w:pPr>
    </w:p>
    <w:p w14:paraId="6E47D185" w14:textId="77777777" w:rsidR="0006191A" w:rsidRDefault="00B04A97">
      <w:pPr>
        <w:pStyle w:val="a3"/>
        <w:spacing w:before="71" w:line="295" w:lineRule="auto"/>
        <w:ind w:right="863" w:firstLine="0"/>
      </w:pPr>
      <w:r>
        <w:rPr>
          <w:w w:val="105"/>
        </w:rPr>
        <w:lastRenderedPageBreak/>
        <w:t>информационным и природным условиям, в том числе осмысляя собственный опыт и выстраивая дальнейшие цели;</w:t>
      </w:r>
    </w:p>
    <w:p w14:paraId="543DDCB7" w14:textId="77777777" w:rsidR="0006191A" w:rsidRDefault="00B04A97">
      <w:pPr>
        <w:pStyle w:val="a3"/>
        <w:spacing w:line="255"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64494CFE" w14:textId="77777777" w:rsidR="0006191A" w:rsidRDefault="00B04A97">
      <w:pPr>
        <w:pStyle w:val="a3"/>
        <w:spacing w:before="52" w:line="288" w:lineRule="auto"/>
        <w:ind w:right="86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B1B976B" w14:textId="77777777" w:rsidR="0006191A" w:rsidRDefault="00B04A97" w:rsidP="00356AEE">
      <w:pPr>
        <w:pStyle w:val="a6"/>
        <w:numPr>
          <w:ilvl w:val="0"/>
          <w:numId w:val="53"/>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1C8CDA56" w14:textId="52E12EBE" w:rsidR="0006191A" w:rsidRDefault="00B04A97">
      <w:pPr>
        <w:pStyle w:val="a3"/>
        <w:spacing w:before="53" w:line="288" w:lineRule="auto"/>
        <w:ind w:right="859"/>
      </w:pPr>
      <w:r>
        <w:rPr>
          <w:w w:val="105"/>
        </w:rPr>
        <w:t xml:space="preserve">установка на активное участие в решении практических задач (в рамках семьи, </w:t>
      </w:r>
      <w:r>
        <w:rPr>
          <w:w w:val="105"/>
          <w:position w:val="1"/>
        </w:rPr>
        <w:t>общеобра</w:t>
      </w:r>
      <w:r w:rsidR="00381614">
        <w:rPr>
          <w:w w:val="105"/>
          <w:position w:val="1"/>
        </w:rPr>
        <w:t>зова</w:t>
      </w:r>
      <w:r>
        <w:rPr>
          <w:w w:val="105"/>
          <w:position w:val="1"/>
        </w:rPr>
        <w:t xml:space="preserve">тельной организации, </w:t>
      </w:r>
      <w:r>
        <w:rPr>
          <w:w w:val="105"/>
        </w:rPr>
        <w:t xml:space="preserve">населенного пункта, родного края) </w:t>
      </w:r>
      <w:r>
        <w:rPr>
          <w:w w:val="105"/>
          <w:position w:val="1"/>
        </w:rPr>
        <w:t xml:space="preserve">технологической и </w:t>
      </w:r>
      <w:r>
        <w:rPr>
          <w:w w:val="105"/>
        </w:rPr>
        <w:t>социальной направленности, способность инициировать, планировать и самостоятельно выполнять такого рода деятельность;</w:t>
      </w:r>
    </w:p>
    <w:p w14:paraId="62A0CF76" w14:textId="77777777" w:rsidR="0006191A" w:rsidRDefault="00B04A97">
      <w:pPr>
        <w:pStyle w:val="a3"/>
        <w:spacing w:before="3" w:line="288" w:lineRule="auto"/>
        <w:ind w:right="85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3"/>
          <w:w w:val="105"/>
        </w:rPr>
        <w:t xml:space="preserve"> </w:t>
      </w:r>
      <w:r>
        <w:rPr>
          <w:w w:val="105"/>
        </w:rPr>
        <w:t>и</w:t>
      </w:r>
      <w:r>
        <w:rPr>
          <w:spacing w:val="-10"/>
          <w:w w:val="105"/>
        </w:rPr>
        <w:t xml:space="preserve"> </w:t>
      </w:r>
      <w:r>
        <w:rPr>
          <w:w w:val="105"/>
        </w:rPr>
        <w:t>труда</w:t>
      </w:r>
      <w:r>
        <w:rPr>
          <w:spacing w:val="-10"/>
          <w:w w:val="105"/>
        </w:rPr>
        <w:t xml:space="preserve"> </w:t>
      </w:r>
      <w:r>
        <w:rPr>
          <w:w w:val="105"/>
        </w:rPr>
        <w:t>различного</w:t>
      </w:r>
      <w:r>
        <w:rPr>
          <w:spacing w:val="-10"/>
          <w:w w:val="105"/>
        </w:rPr>
        <w:t xml:space="preserve"> </w:t>
      </w:r>
      <w:r>
        <w:rPr>
          <w:w w:val="105"/>
        </w:rPr>
        <w:t>рода,</w:t>
      </w:r>
      <w:r>
        <w:rPr>
          <w:spacing w:val="-16"/>
          <w:w w:val="105"/>
        </w:rPr>
        <w:t xml:space="preserve"> </w:t>
      </w:r>
      <w:r>
        <w:rPr>
          <w:w w:val="105"/>
        </w:rPr>
        <w:t>в</w:t>
      </w:r>
      <w:r>
        <w:rPr>
          <w:spacing w:val="-9"/>
          <w:w w:val="105"/>
        </w:rPr>
        <w:t xml:space="preserve"> </w:t>
      </w:r>
      <w:r>
        <w:rPr>
          <w:w w:val="105"/>
        </w:rPr>
        <w:t>том</w:t>
      </w:r>
      <w:r>
        <w:rPr>
          <w:spacing w:val="-12"/>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6"/>
          <w:w w:val="105"/>
        </w:rPr>
        <w:t xml:space="preserve"> </w:t>
      </w:r>
      <w:r>
        <w:rPr>
          <w:w w:val="105"/>
        </w:rPr>
        <w:t>осознанный</w:t>
      </w:r>
      <w:r>
        <w:rPr>
          <w:spacing w:val="-9"/>
          <w:w w:val="105"/>
        </w:rPr>
        <w:t xml:space="preserve"> </w:t>
      </w:r>
      <w:r>
        <w:rPr>
          <w:w w:val="105"/>
        </w:rPr>
        <w:t>выбор</w:t>
      </w:r>
      <w:r>
        <w:rPr>
          <w:spacing w:val="-13"/>
          <w:w w:val="105"/>
        </w:rPr>
        <w:t xml:space="preserve"> </w:t>
      </w:r>
      <w:r>
        <w:rPr>
          <w:w w:val="105"/>
        </w:rPr>
        <w:t>и</w:t>
      </w:r>
      <w:r>
        <w:rPr>
          <w:spacing w:val="-9"/>
          <w:w w:val="105"/>
        </w:rPr>
        <w:t xml:space="preserve"> </w:t>
      </w:r>
      <w:r>
        <w:rPr>
          <w:w w:val="105"/>
        </w:rPr>
        <w:t>построение</w:t>
      </w:r>
      <w:r>
        <w:rPr>
          <w:spacing w:val="-14"/>
          <w:w w:val="105"/>
        </w:rPr>
        <w:t xml:space="preserve"> </w:t>
      </w:r>
      <w:r>
        <w:rPr>
          <w:w w:val="105"/>
        </w:rPr>
        <w:t>индивидуальной</w:t>
      </w:r>
      <w:r>
        <w:rPr>
          <w:spacing w:val="-9"/>
          <w:w w:val="105"/>
        </w:rPr>
        <w:t xml:space="preserve"> </w:t>
      </w:r>
      <w:r>
        <w:rPr>
          <w:w w:val="105"/>
        </w:rPr>
        <w:t>траектории</w:t>
      </w:r>
      <w:r>
        <w:rPr>
          <w:spacing w:val="-3"/>
          <w:w w:val="105"/>
        </w:rPr>
        <w:t xml:space="preserve"> </w:t>
      </w:r>
      <w:r>
        <w:rPr>
          <w:w w:val="105"/>
        </w:rPr>
        <w:t>образования</w:t>
      </w:r>
      <w:r>
        <w:rPr>
          <w:spacing w:val="-12"/>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4E43C0E0" w14:textId="77777777" w:rsidR="0006191A" w:rsidRDefault="00B04A97">
      <w:pPr>
        <w:pStyle w:val="a3"/>
        <w:spacing w:line="262"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184B3781" w14:textId="77777777" w:rsidR="0006191A" w:rsidRDefault="00B04A97" w:rsidP="00356AEE">
      <w:pPr>
        <w:pStyle w:val="a6"/>
        <w:numPr>
          <w:ilvl w:val="0"/>
          <w:numId w:val="53"/>
        </w:numPr>
        <w:tabs>
          <w:tab w:val="left" w:pos="1244"/>
        </w:tabs>
        <w:spacing w:before="53"/>
        <w:ind w:left="1244" w:hanging="258"/>
        <w:rPr>
          <w:sz w:val="23"/>
        </w:rPr>
      </w:pPr>
      <w:r>
        <w:rPr>
          <w:spacing w:val="2"/>
          <w:sz w:val="23"/>
        </w:rPr>
        <w:t>экологического</w:t>
      </w:r>
      <w:r>
        <w:rPr>
          <w:spacing w:val="23"/>
          <w:sz w:val="23"/>
        </w:rPr>
        <w:t xml:space="preserve"> </w:t>
      </w:r>
      <w:r>
        <w:rPr>
          <w:spacing w:val="-2"/>
          <w:sz w:val="23"/>
        </w:rPr>
        <w:t>воспитания:</w:t>
      </w:r>
    </w:p>
    <w:p w14:paraId="189D1972" w14:textId="77777777" w:rsidR="0006191A" w:rsidRDefault="00B04A97">
      <w:pPr>
        <w:pStyle w:val="a3"/>
        <w:spacing w:before="52" w:line="290" w:lineRule="auto"/>
        <w:ind w:right="854"/>
      </w:pPr>
      <w:r>
        <w:rPr>
          <w:w w:val="105"/>
        </w:rPr>
        <w:t>ориентация 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5"/>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DE5EC20" w14:textId="77777777" w:rsidR="0006191A" w:rsidRDefault="00B04A97">
      <w:pPr>
        <w:pStyle w:val="a3"/>
        <w:spacing w:line="288" w:lineRule="auto"/>
        <w:ind w:right="856"/>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58A06CED" w14:textId="77777777" w:rsidR="0006191A" w:rsidRDefault="00B04A97" w:rsidP="00356AEE">
      <w:pPr>
        <w:pStyle w:val="a6"/>
        <w:numPr>
          <w:ilvl w:val="0"/>
          <w:numId w:val="53"/>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D7FB01E" w14:textId="77777777" w:rsidR="0006191A" w:rsidRDefault="00B04A97">
      <w:pPr>
        <w:pStyle w:val="a3"/>
        <w:spacing w:before="47" w:line="288" w:lineRule="auto"/>
        <w:ind w:right="855"/>
      </w:pPr>
      <w:r>
        <w:rPr>
          <w:w w:val="105"/>
        </w:rPr>
        <w:t xml:space="preserve">ориентация в деятельности на современную систему научных представлений об </w:t>
      </w:r>
      <w:r>
        <w:rPr>
          <w:position w:val="1"/>
        </w:rPr>
        <w:t>основных</w:t>
      </w:r>
      <w:r>
        <w:rPr>
          <w:spacing w:val="30"/>
          <w:position w:val="1"/>
        </w:rPr>
        <w:t xml:space="preserve"> </w:t>
      </w:r>
      <w:r>
        <w:rPr>
          <w:position w:val="1"/>
        </w:rPr>
        <w:t>закономерностях</w:t>
      </w:r>
      <w:r>
        <w:rPr>
          <w:spacing w:val="40"/>
          <w:position w:val="1"/>
        </w:rPr>
        <w:t xml:space="preserve"> </w:t>
      </w:r>
      <w:r>
        <w:rPr>
          <w:position w:val="1"/>
        </w:rPr>
        <w:t>развития</w:t>
      </w:r>
      <w:r>
        <w:rPr>
          <w:spacing w:val="34"/>
          <w:position w:val="1"/>
        </w:rPr>
        <w:t xml:space="preserve"> </w:t>
      </w:r>
      <w:r>
        <w:rPr>
          <w:position w:val="1"/>
        </w:rPr>
        <w:t>чело</w:t>
      </w:r>
      <w:r>
        <w:t>века,</w:t>
      </w:r>
      <w:r>
        <w:rPr>
          <w:spacing w:val="32"/>
        </w:rPr>
        <w:t xml:space="preserve"> </w:t>
      </w:r>
      <w:r>
        <w:t>природы</w:t>
      </w:r>
      <w:r>
        <w:rPr>
          <w:spacing w:val="34"/>
        </w:rPr>
        <w:t xml:space="preserve"> </w:t>
      </w:r>
      <w:r>
        <w:t>и</w:t>
      </w:r>
      <w:r>
        <w:rPr>
          <w:spacing w:val="40"/>
        </w:rPr>
        <w:t xml:space="preserve"> </w:t>
      </w:r>
      <w:r>
        <w:t>общества,</w:t>
      </w:r>
      <w:r>
        <w:rPr>
          <w:spacing w:val="32"/>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8"/>
          <w:w w:val="105"/>
        </w:rPr>
        <w:t xml:space="preserve"> </w:t>
      </w:r>
      <w:r>
        <w:rPr>
          <w:w w:val="105"/>
        </w:rPr>
        <w:t>социальной</w:t>
      </w:r>
      <w:r>
        <w:rPr>
          <w:spacing w:val="-7"/>
          <w:w w:val="105"/>
        </w:rPr>
        <w:t xml:space="preserve"> </w:t>
      </w:r>
      <w:r>
        <w:rPr>
          <w:w w:val="105"/>
        </w:rPr>
        <w:t>средой,</w:t>
      </w:r>
      <w:r>
        <w:rPr>
          <w:spacing w:val="-10"/>
          <w:w w:val="105"/>
        </w:rPr>
        <w:t xml:space="preserve"> </w:t>
      </w:r>
      <w:r>
        <w:rPr>
          <w:w w:val="105"/>
        </w:rPr>
        <w:t>закономерностях</w:t>
      </w:r>
      <w:r>
        <w:rPr>
          <w:spacing w:val="-12"/>
          <w:w w:val="105"/>
        </w:rPr>
        <w:t xml:space="preserve"> </w:t>
      </w:r>
      <w:r>
        <w:rPr>
          <w:w w:val="105"/>
        </w:rPr>
        <w:t>развития</w:t>
      </w:r>
      <w:r>
        <w:rPr>
          <w:spacing w:val="-10"/>
          <w:w w:val="105"/>
        </w:rPr>
        <w:t xml:space="preserve"> </w:t>
      </w:r>
      <w:r>
        <w:rPr>
          <w:w w:val="105"/>
        </w:rPr>
        <w:t>языка,</w:t>
      </w:r>
      <w:r>
        <w:rPr>
          <w:spacing w:val="-10"/>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943794" w14:textId="77777777" w:rsidR="0006191A" w:rsidRDefault="00B04A97" w:rsidP="00356AEE">
      <w:pPr>
        <w:pStyle w:val="a6"/>
        <w:numPr>
          <w:ilvl w:val="0"/>
          <w:numId w:val="53"/>
        </w:numPr>
        <w:tabs>
          <w:tab w:val="left" w:pos="1244"/>
        </w:tabs>
        <w:spacing w:before="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30"/>
          <w:w w:val="105"/>
          <w:sz w:val="23"/>
        </w:rPr>
        <w:t xml:space="preserve"> </w:t>
      </w:r>
      <w:r>
        <w:rPr>
          <w:w w:val="105"/>
          <w:sz w:val="23"/>
        </w:rPr>
        <w:t>к</w:t>
      </w:r>
      <w:r>
        <w:rPr>
          <w:spacing w:val="30"/>
          <w:w w:val="105"/>
          <w:sz w:val="23"/>
        </w:rPr>
        <w:t xml:space="preserve"> </w:t>
      </w:r>
      <w:r>
        <w:rPr>
          <w:w w:val="105"/>
          <w:sz w:val="23"/>
        </w:rPr>
        <w:t>изменяющимся</w:t>
      </w:r>
      <w:r>
        <w:rPr>
          <w:spacing w:val="30"/>
          <w:w w:val="105"/>
          <w:sz w:val="23"/>
        </w:rPr>
        <w:t xml:space="preserve"> </w:t>
      </w:r>
      <w:r>
        <w:rPr>
          <w:w w:val="105"/>
          <w:sz w:val="23"/>
        </w:rPr>
        <w:t>условиям</w:t>
      </w:r>
      <w:r>
        <w:rPr>
          <w:spacing w:val="31"/>
          <w:w w:val="105"/>
          <w:sz w:val="23"/>
        </w:rPr>
        <w:t xml:space="preserve"> </w:t>
      </w:r>
      <w:r>
        <w:rPr>
          <w:w w:val="105"/>
          <w:sz w:val="23"/>
        </w:rPr>
        <w:t>социальной</w:t>
      </w:r>
      <w:r>
        <w:rPr>
          <w:spacing w:val="40"/>
          <w:w w:val="105"/>
          <w:sz w:val="23"/>
        </w:rPr>
        <w:t xml:space="preserve"> </w:t>
      </w:r>
      <w:r>
        <w:rPr>
          <w:w w:val="105"/>
          <w:sz w:val="23"/>
        </w:rPr>
        <w:t>и</w:t>
      </w:r>
      <w:r>
        <w:rPr>
          <w:spacing w:val="26"/>
          <w:w w:val="105"/>
          <w:sz w:val="23"/>
        </w:rPr>
        <w:t xml:space="preserve"> </w:t>
      </w:r>
      <w:r>
        <w:rPr>
          <w:spacing w:val="-2"/>
          <w:w w:val="105"/>
          <w:sz w:val="23"/>
        </w:rPr>
        <w:t>природной</w:t>
      </w:r>
    </w:p>
    <w:p w14:paraId="3F2509F3" w14:textId="77777777" w:rsidR="0006191A" w:rsidRDefault="00B04A97">
      <w:pPr>
        <w:pStyle w:val="a3"/>
        <w:spacing w:before="53"/>
        <w:ind w:firstLine="0"/>
        <w:jc w:val="left"/>
      </w:pPr>
      <w:r>
        <w:rPr>
          <w:spacing w:val="-2"/>
          <w:w w:val="105"/>
        </w:rPr>
        <w:t>среды:</w:t>
      </w:r>
    </w:p>
    <w:p w14:paraId="0AFB794F" w14:textId="77777777" w:rsidR="0006191A" w:rsidRDefault="00B04A97">
      <w:pPr>
        <w:pStyle w:val="a3"/>
        <w:spacing w:before="60"/>
        <w:ind w:left="986" w:firstLine="0"/>
        <w:jc w:val="left"/>
      </w:pPr>
      <w:r>
        <w:rPr>
          <w:w w:val="105"/>
        </w:rPr>
        <w:t>освоение</w:t>
      </w:r>
      <w:r>
        <w:rPr>
          <w:spacing w:val="6"/>
          <w:w w:val="105"/>
        </w:rPr>
        <w:t xml:space="preserve"> </w:t>
      </w:r>
      <w:r>
        <w:rPr>
          <w:w w:val="105"/>
        </w:rPr>
        <w:t>обучающимися</w:t>
      </w:r>
      <w:r>
        <w:rPr>
          <w:spacing w:val="3"/>
          <w:w w:val="105"/>
        </w:rPr>
        <w:t xml:space="preserve"> </w:t>
      </w:r>
      <w:r>
        <w:rPr>
          <w:w w:val="105"/>
        </w:rPr>
        <w:t>социального</w:t>
      </w:r>
      <w:r>
        <w:rPr>
          <w:spacing w:val="8"/>
          <w:w w:val="105"/>
        </w:rPr>
        <w:t xml:space="preserve"> </w:t>
      </w:r>
      <w:r>
        <w:rPr>
          <w:w w:val="105"/>
        </w:rPr>
        <w:t>опыта,</w:t>
      </w:r>
      <w:r>
        <w:rPr>
          <w:spacing w:val="8"/>
          <w:w w:val="105"/>
        </w:rPr>
        <w:t xml:space="preserve"> </w:t>
      </w:r>
      <w:r>
        <w:rPr>
          <w:w w:val="105"/>
        </w:rPr>
        <w:t>основных</w:t>
      </w:r>
      <w:r>
        <w:rPr>
          <w:spacing w:val="1"/>
          <w:w w:val="105"/>
        </w:rPr>
        <w:t xml:space="preserve"> </w:t>
      </w:r>
      <w:r>
        <w:rPr>
          <w:w w:val="105"/>
        </w:rPr>
        <w:t>социальных</w:t>
      </w:r>
      <w:r>
        <w:rPr>
          <w:spacing w:val="7"/>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6C6990DB" w14:textId="77777777" w:rsidR="0006191A" w:rsidRDefault="00B04A97">
      <w:pPr>
        <w:pStyle w:val="a3"/>
        <w:spacing w:before="52" w:line="288" w:lineRule="auto"/>
        <w:ind w:right="864"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8E71480" w14:textId="77777777" w:rsidR="0006191A" w:rsidRDefault="0006191A">
      <w:pPr>
        <w:spacing w:line="288" w:lineRule="auto"/>
        <w:sectPr w:rsidR="0006191A">
          <w:pgSz w:w="11910" w:h="16850"/>
          <w:pgMar w:top="1060" w:right="0" w:bottom="1140" w:left="1420" w:header="0" w:footer="922" w:gutter="0"/>
          <w:cols w:space="720"/>
        </w:sectPr>
      </w:pPr>
    </w:p>
    <w:p w14:paraId="440A3E8D" w14:textId="77777777" w:rsidR="0006191A" w:rsidRDefault="00B04A97">
      <w:pPr>
        <w:pStyle w:val="a3"/>
        <w:spacing w:before="71" w:line="288" w:lineRule="auto"/>
        <w:ind w:right="860"/>
      </w:pPr>
      <w:r>
        <w:rPr>
          <w:w w:val="105"/>
        </w:rPr>
        <w:lastRenderedPageBreak/>
        <w:t>потребность</w:t>
      </w:r>
      <w:r>
        <w:rPr>
          <w:spacing w:val="-6"/>
          <w:w w:val="105"/>
        </w:rPr>
        <w:t xml:space="preserve"> </w:t>
      </w:r>
      <w:r>
        <w:rPr>
          <w:w w:val="105"/>
        </w:rPr>
        <w:t>во</w:t>
      </w:r>
      <w:r>
        <w:rPr>
          <w:spacing w:val="-9"/>
          <w:w w:val="105"/>
        </w:rPr>
        <w:t xml:space="preserve"> </w:t>
      </w:r>
      <w:r>
        <w:rPr>
          <w:w w:val="105"/>
        </w:rPr>
        <w:t>взаимодействии</w:t>
      </w:r>
      <w:r>
        <w:rPr>
          <w:spacing w:val="-4"/>
          <w:w w:val="105"/>
        </w:rPr>
        <w:t xml:space="preserve"> </w:t>
      </w:r>
      <w:r>
        <w:rPr>
          <w:w w:val="105"/>
        </w:rPr>
        <w:t>в условиях</w:t>
      </w:r>
      <w:r>
        <w:rPr>
          <w:spacing w:val="-9"/>
          <w:w w:val="105"/>
        </w:rPr>
        <w:t xml:space="preserve"> </w:t>
      </w:r>
      <w:r>
        <w:rPr>
          <w:w w:val="105"/>
        </w:rPr>
        <w:t>неопределённости, открытость опыту</w:t>
      </w:r>
      <w:r>
        <w:rPr>
          <w:spacing w:val="-3"/>
          <w:w w:val="105"/>
        </w:rPr>
        <w:t xml:space="preserve"> </w:t>
      </w:r>
      <w:r>
        <w:rPr>
          <w:w w:val="105"/>
        </w:rP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w:t>
      </w:r>
      <w:r>
        <w:rPr>
          <w:spacing w:val="-1"/>
          <w:w w:val="105"/>
        </w:rPr>
        <w:t xml:space="preserve"> </w:t>
      </w:r>
      <w:r>
        <w:rPr>
          <w:w w:val="105"/>
        </w:rPr>
        <w:t>понятия, гипотезы об объектах</w:t>
      </w:r>
      <w:r>
        <w:rPr>
          <w:spacing w:val="-3"/>
          <w:w w:val="105"/>
        </w:rPr>
        <w:t xml:space="preserve"> </w:t>
      </w:r>
      <w:r>
        <w:rPr>
          <w:w w:val="105"/>
        </w:rPr>
        <w:t>и явлениях,</w:t>
      </w:r>
      <w:r>
        <w:rPr>
          <w:spacing w:val="-1"/>
          <w:w w:val="105"/>
        </w:rPr>
        <w:t xml:space="preserve"> </w:t>
      </w:r>
      <w:r>
        <w:rPr>
          <w:w w:val="105"/>
        </w:rPr>
        <w:t>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11"/>
          <w:w w:val="105"/>
        </w:rPr>
        <w:t xml:space="preserve"> </w:t>
      </w:r>
      <w:r>
        <w:rPr>
          <w:w w:val="105"/>
        </w:rPr>
        <w:t>окружающую</w:t>
      </w:r>
      <w:r>
        <w:rPr>
          <w:spacing w:val="-5"/>
          <w:w w:val="105"/>
        </w:rPr>
        <w:t xml:space="preserve"> </w:t>
      </w:r>
      <w:r>
        <w:rPr>
          <w:w w:val="105"/>
        </w:rPr>
        <w:t>среду,</w:t>
      </w:r>
      <w:r>
        <w:rPr>
          <w:spacing w:val="-14"/>
          <w:w w:val="105"/>
        </w:rPr>
        <w:t xml:space="preserve"> </w:t>
      </w:r>
      <w:r>
        <w:rPr>
          <w:w w:val="105"/>
        </w:rPr>
        <w:t>достижения</w:t>
      </w:r>
      <w:r>
        <w:rPr>
          <w:spacing w:val="-14"/>
          <w:w w:val="105"/>
        </w:rPr>
        <w:t xml:space="preserve"> </w:t>
      </w:r>
      <w:r>
        <w:rPr>
          <w:w w:val="105"/>
        </w:rPr>
        <w:t>целей</w:t>
      </w:r>
      <w:r>
        <w:rPr>
          <w:spacing w:val="-5"/>
          <w:w w:val="105"/>
        </w:rPr>
        <w:t xml:space="preserve"> </w:t>
      </w:r>
      <w:r>
        <w:rPr>
          <w:w w:val="105"/>
        </w:rPr>
        <w:t>и</w:t>
      </w:r>
      <w:r>
        <w:rPr>
          <w:spacing w:val="-11"/>
          <w:w w:val="105"/>
        </w:rPr>
        <w:t xml:space="preserve"> </w:t>
      </w:r>
      <w:r>
        <w:rPr>
          <w:w w:val="105"/>
        </w:rPr>
        <w:t>преодоления</w:t>
      </w:r>
      <w:r>
        <w:rPr>
          <w:spacing w:val="-14"/>
          <w:w w:val="105"/>
        </w:rPr>
        <w:t xml:space="preserve"> </w:t>
      </w:r>
      <w:r>
        <w:rPr>
          <w:w w:val="105"/>
        </w:rPr>
        <w:t>вызовов,</w:t>
      </w:r>
      <w:r>
        <w:rPr>
          <w:spacing w:val="-14"/>
          <w:w w:val="105"/>
        </w:rPr>
        <w:t xml:space="preserve"> </w:t>
      </w:r>
      <w:r>
        <w:rPr>
          <w:w w:val="105"/>
        </w:rPr>
        <w:t>возможных</w:t>
      </w:r>
      <w:r>
        <w:rPr>
          <w:spacing w:val="-16"/>
          <w:w w:val="105"/>
        </w:rPr>
        <w:t xml:space="preserve"> </w:t>
      </w:r>
      <w:r>
        <w:rPr>
          <w:w w:val="105"/>
        </w:rPr>
        <w:t xml:space="preserve">глобальных </w:t>
      </w:r>
      <w:r>
        <w:rPr>
          <w:spacing w:val="-2"/>
          <w:w w:val="105"/>
        </w:rPr>
        <w:t>последствий;</w:t>
      </w:r>
    </w:p>
    <w:p w14:paraId="580E8F12" w14:textId="77777777" w:rsidR="0006191A" w:rsidRDefault="00B04A97">
      <w:pPr>
        <w:pStyle w:val="a3"/>
        <w:spacing w:before="2" w:line="288" w:lineRule="auto"/>
        <w:ind w:right="862"/>
      </w:pPr>
      <w:r>
        <w:rPr>
          <w:w w:val="105"/>
        </w:rPr>
        <w:t>способность</w:t>
      </w:r>
      <w:r>
        <w:rPr>
          <w:spacing w:val="-14"/>
          <w:w w:val="105"/>
        </w:rPr>
        <w:t xml:space="preserve"> </w:t>
      </w:r>
      <w:r>
        <w:rPr>
          <w:w w:val="105"/>
        </w:rPr>
        <w:t>осознавать</w:t>
      </w:r>
      <w:r>
        <w:rPr>
          <w:spacing w:val="-7"/>
          <w:w w:val="105"/>
        </w:rPr>
        <w:t xml:space="preserve"> </w:t>
      </w:r>
      <w:r>
        <w:rPr>
          <w:w w:val="105"/>
        </w:rPr>
        <w:t>стрессовую</w:t>
      </w:r>
      <w:r>
        <w:rPr>
          <w:spacing w:val="-11"/>
          <w:w w:val="105"/>
        </w:rPr>
        <w:t xml:space="preserve"> </w:t>
      </w:r>
      <w:r>
        <w:rPr>
          <w:w w:val="105"/>
        </w:rPr>
        <w:t>ситуацию,</w:t>
      </w:r>
      <w:r>
        <w:rPr>
          <w:spacing w:val="-9"/>
          <w:w w:val="105"/>
        </w:rPr>
        <w:t xml:space="preserve"> </w:t>
      </w:r>
      <w:r>
        <w:rPr>
          <w:w w:val="105"/>
        </w:rPr>
        <w:t>оценивать</w:t>
      </w:r>
      <w:r>
        <w:rPr>
          <w:spacing w:val="-13"/>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1939C4D" w14:textId="77777777" w:rsidR="0006191A" w:rsidRDefault="00B04A97">
      <w:pPr>
        <w:pStyle w:val="a3"/>
        <w:spacing w:before="4" w:line="288" w:lineRule="auto"/>
        <w:ind w:right="851"/>
      </w:pPr>
      <w:r>
        <w:rPr>
          <w:w w:val="105"/>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14:paraId="56E00BFD" w14:textId="77777777" w:rsidR="0006191A" w:rsidRDefault="00B04A97">
      <w:pPr>
        <w:pStyle w:val="a3"/>
        <w:spacing w:line="288" w:lineRule="auto"/>
        <w:ind w:right="866"/>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C38D6D4" w14:textId="77777777" w:rsidR="0006191A" w:rsidRDefault="00B04A97">
      <w:pPr>
        <w:pStyle w:val="a3"/>
        <w:spacing w:line="295" w:lineRule="auto"/>
        <w:ind w:right="867"/>
      </w:pPr>
      <w:r>
        <w:rPr>
          <w:w w:val="105"/>
        </w:rPr>
        <w:t>выявлять и характеризовать существенные признаки языковых единиц, языковых явлений и процессов;</w:t>
      </w:r>
    </w:p>
    <w:p w14:paraId="5B966EC3" w14:textId="77777777" w:rsidR="0006191A" w:rsidRDefault="00B04A97">
      <w:pPr>
        <w:pStyle w:val="a3"/>
        <w:spacing w:line="288" w:lineRule="auto"/>
        <w:ind w:right="859"/>
      </w:pPr>
      <w:r>
        <w:rPr>
          <w:w w:val="105"/>
        </w:rPr>
        <w:t>устанавливать существенный признак классификации языковых единиц (явлений), основания</w:t>
      </w:r>
      <w:r>
        <w:rPr>
          <w:spacing w:val="-10"/>
          <w:w w:val="105"/>
        </w:rPr>
        <w:t xml:space="preserve"> </w:t>
      </w:r>
      <w:r>
        <w:rPr>
          <w:w w:val="105"/>
        </w:rPr>
        <w:t>для</w:t>
      </w:r>
      <w:r>
        <w:rPr>
          <w:spacing w:val="-4"/>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сравнения,</w:t>
      </w:r>
      <w:r>
        <w:rPr>
          <w:spacing w:val="-10"/>
          <w:w w:val="105"/>
        </w:rPr>
        <w:t xml:space="preserve"> </w:t>
      </w:r>
      <w:r>
        <w:rPr>
          <w:w w:val="105"/>
        </w:rPr>
        <w:t>критерии</w:t>
      </w:r>
      <w:r>
        <w:rPr>
          <w:spacing w:val="-7"/>
          <w:w w:val="105"/>
        </w:rPr>
        <w:t xml:space="preserve"> </w:t>
      </w:r>
      <w:r>
        <w:rPr>
          <w:w w:val="105"/>
        </w:rPr>
        <w:t>проводимого</w:t>
      </w:r>
      <w:r>
        <w:rPr>
          <w:spacing w:val="-12"/>
          <w:w w:val="105"/>
        </w:rPr>
        <w:t xml:space="preserve"> </w:t>
      </w:r>
      <w:r>
        <w:rPr>
          <w:w w:val="105"/>
        </w:rPr>
        <w:t>анализа,</w:t>
      </w:r>
      <w:r>
        <w:rPr>
          <w:spacing w:val="-10"/>
          <w:w w:val="105"/>
        </w:rPr>
        <w:t xml:space="preserve"> </w:t>
      </w:r>
      <w:r>
        <w:rPr>
          <w:w w:val="105"/>
        </w:rPr>
        <w:t>классифицировать языковые единицы по существенному признаку;</w:t>
      </w:r>
    </w:p>
    <w:p w14:paraId="3524107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98BF6F" w14:textId="77777777" w:rsidR="0006191A" w:rsidRDefault="00B04A97">
      <w:pPr>
        <w:pStyle w:val="a3"/>
        <w:spacing w:line="288" w:lineRule="auto"/>
        <w:ind w:right="875"/>
      </w:pPr>
      <w:r>
        <w:rPr>
          <w:w w:val="105"/>
        </w:rPr>
        <w:t>выявлять дефицит информации текста, необходимой для решения поставленной учебной задачи;</w:t>
      </w:r>
    </w:p>
    <w:p w14:paraId="55F4D81E" w14:textId="77777777" w:rsidR="0006191A" w:rsidRDefault="00B04A97">
      <w:pPr>
        <w:pStyle w:val="a3"/>
        <w:spacing w:line="288" w:lineRule="auto"/>
        <w:ind w:right="852"/>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D13EC16" w14:textId="77777777" w:rsidR="0006191A" w:rsidRDefault="00B04A97">
      <w:pPr>
        <w:pStyle w:val="a3"/>
        <w:spacing w:line="290" w:lineRule="auto"/>
        <w:ind w:right="865"/>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054E520"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E6F45D" w14:textId="77777777" w:rsidR="0006191A" w:rsidRDefault="00B04A97">
      <w:pPr>
        <w:pStyle w:val="a3"/>
        <w:spacing w:line="288" w:lineRule="auto"/>
        <w:ind w:right="858"/>
      </w:pPr>
      <w:r>
        <w:rPr>
          <w:w w:val="105"/>
        </w:rPr>
        <w:t xml:space="preserve">использовать вопросы как исследовательский инструмент познания в языковом </w:t>
      </w:r>
      <w:r>
        <w:rPr>
          <w:spacing w:val="-2"/>
          <w:w w:val="105"/>
        </w:rPr>
        <w:t>образовании;</w:t>
      </w:r>
    </w:p>
    <w:p w14:paraId="4E395173" w14:textId="244FEDAE" w:rsidR="0006191A" w:rsidRDefault="00B04A97">
      <w:pPr>
        <w:pStyle w:val="a3"/>
        <w:spacing w:line="264" w:lineRule="exact"/>
        <w:ind w:left="986" w:firstLine="0"/>
      </w:pPr>
      <w:r>
        <w:rPr>
          <w:w w:val="105"/>
        </w:rPr>
        <w:t>формулировать</w:t>
      </w:r>
      <w:r>
        <w:rPr>
          <w:spacing w:val="34"/>
          <w:w w:val="105"/>
        </w:rPr>
        <w:t xml:space="preserve"> </w:t>
      </w:r>
      <w:r>
        <w:rPr>
          <w:w w:val="105"/>
        </w:rPr>
        <w:t>вопросы,</w:t>
      </w:r>
      <w:r>
        <w:rPr>
          <w:spacing w:val="38"/>
          <w:w w:val="105"/>
        </w:rPr>
        <w:t xml:space="preserve"> </w:t>
      </w:r>
      <w:r>
        <w:rPr>
          <w:w w:val="105"/>
        </w:rPr>
        <w:t>фиксирующие</w:t>
      </w:r>
      <w:r>
        <w:rPr>
          <w:spacing w:val="36"/>
          <w:w w:val="105"/>
        </w:rPr>
        <w:t xml:space="preserve"> </w:t>
      </w:r>
      <w:r>
        <w:rPr>
          <w:w w:val="105"/>
        </w:rPr>
        <w:t>несоответствие</w:t>
      </w:r>
      <w:r>
        <w:rPr>
          <w:spacing w:val="36"/>
          <w:w w:val="105"/>
        </w:rPr>
        <w:t xml:space="preserve"> </w:t>
      </w:r>
      <w:r>
        <w:rPr>
          <w:w w:val="105"/>
        </w:rPr>
        <w:t>между</w:t>
      </w:r>
      <w:r>
        <w:rPr>
          <w:spacing w:val="40"/>
          <w:w w:val="105"/>
        </w:rPr>
        <w:t xml:space="preserve"> </w:t>
      </w:r>
      <w:r>
        <w:rPr>
          <w:w w:val="105"/>
        </w:rPr>
        <w:t>реальным</w:t>
      </w:r>
      <w:r>
        <w:rPr>
          <w:spacing w:val="38"/>
          <w:w w:val="105"/>
        </w:rPr>
        <w:t xml:space="preserve"> </w:t>
      </w:r>
      <w:r>
        <w:rPr>
          <w:spacing w:val="-10"/>
          <w:w w:val="105"/>
        </w:rPr>
        <w:t>и</w:t>
      </w:r>
    </w:p>
    <w:p w14:paraId="07F6956D" w14:textId="77777777" w:rsidR="0006191A" w:rsidRDefault="0006191A">
      <w:pPr>
        <w:spacing w:line="264" w:lineRule="exact"/>
        <w:sectPr w:rsidR="0006191A">
          <w:pgSz w:w="11910" w:h="16850"/>
          <w:pgMar w:top="1060" w:right="0" w:bottom="1140" w:left="1420" w:header="0" w:footer="922" w:gutter="0"/>
          <w:cols w:space="720"/>
        </w:sectPr>
      </w:pPr>
    </w:p>
    <w:p w14:paraId="19CF389D" w14:textId="77777777" w:rsidR="0006191A" w:rsidRDefault="00B04A97">
      <w:pPr>
        <w:pStyle w:val="a3"/>
        <w:spacing w:before="71" w:line="295" w:lineRule="auto"/>
        <w:ind w:left="986" w:right="871" w:hanging="707"/>
      </w:pPr>
      <w:r>
        <w:rPr>
          <w:w w:val="105"/>
        </w:rPr>
        <w:lastRenderedPageBreak/>
        <w:t>желательным состоянием ситуации, и самостоятельно устанавливать искомое и данное; формировать</w:t>
      </w:r>
      <w:r>
        <w:rPr>
          <w:spacing w:val="16"/>
          <w:w w:val="105"/>
        </w:rPr>
        <w:t xml:space="preserve"> </w:t>
      </w:r>
      <w:r>
        <w:rPr>
          <w:w w:val="105"/>
        </w:rPr>
        <w:t>гипотезу</w:t>
      </w:r>
      <w:r>
        <w:rPr>
          <w:spacing w:val="20"/>
          <w:w w:val="105"/>
        </w:rPr>
        <w:t xml:space="preserve"> </w:t>
      </w:r>
      <w:r>
        <w:rPr>
          <w:w w:val="105"/>
        </w:rPr>
        <w:t>об</w:t>
      </w:r>
      <w:r>
        <w:rPr>
          <w:spacing w:val="18"/>
          <w:w w:val="105"/>
        </w:rPr>
        <w:t xml:space="preserve"> </w:t>
      </w:r>
      <w:r>
        <w:rPr>
          <w:w w:val="105"/>
        </w:rPr>
        <w:t>истинности</w:t>
      </w:r>
      <w:r>
        <w:rPr>
          <w:spacing w:val="19"/>
          <w:w w:val="105"/>
        </w:rPr>
        <w:t xml:space="preserve"> </w:t>
      </w:r>
      <w:r>
        <w:rPr>
          <w:w w:val="105"/>
        </w:rPr>
        <w:t>собственных</w:t>
      </w:r>
      <w:r>
        <w:rPr>
          <w:spacing w:val="20"/>
          <w:w w:val="105"/>
        </w:rPr>
        <w:t xml:space="preserve"> </w:t>
      </w:r>
      <w:r>
        <w:rPr>
          <w:w w:val="105"/>
        </w:rPr>
        <w:t>суждений</w:t>
      </w:r>
      <w:r>
        <w:rPr>
          <w:spacing w:val="19"/>
          <w:w w:val="105"/>
        </w:rPr>
        <w:t xml:space="preserve"> </w:t>
      </w:r>
      <w:r>
        <w:rPr>
          <w:w w:val="105"/>
        </w:rPr>
        <w:t>и</w:t>
      </w:r>
      <w:r>
        <w:rPr>
          <w:spacing w:val="20"/>
          <w:w w:val="105"/>
        </w:rPr>
        <w:t xml:space="preserve"> </w:t>
      </w:r>
      <w:r>
        <w:rPr>
          <w:w w:val="105"/>
        </w:rPr>
        <w:t>суждений</w:t>
      </w:r>
      <w:r>
        <w:rPr>
          <w:spacing w:val="19"/>
          <w:w w:val="105"/>
        </w:rPr>
        <w:t xml:space="preserve"> </w:t>
      </w:r>
      <w:r>
        <w:rPr>
          <w:spacing w:val="-2"/>
          <w:w w:val="105"/>
        </w:rPr>
        <w:t>других,</w:t>
      </w:r>
    </w:p>
    <w:p w14:paraId="3DBB937C" w14:textId="77777777" w:rsidR="0006191A" w:rsidRDefault="00B04A97">
      <w:pPr>
        <w:pStyle w:val="a3"/>
        <w:spacing w:line="255" w:lineRule="exact"/>
        <w:ind w:firstLine="0"/>
      </w:pPr>
      <w:r>
        <w:t>аргументировать</w:t>
      </w:r>
      <w:r>
        <w:rPr>
          <w:spacing w:val="42"/>
        </w:rPr>
        <w:t xml:space="preserve"> </w:t>
      </w:r>
      <w:r>
        <w:t>свою</w:t>
      </w:r>
      <w:r>
        <w:rPr>
          <w:spacing w:val="37"/>
        </w:rPr>
        <w:t xml:space="preserve"> </w:t>
      </w:r>
      <w:r>
        <w:t>позицию,</w:t>
      </w:r>
      <w:r>
        <w:rPr>
          <w:spacing w:val="30"/>
        </w:rPr>
        <w:t xml:space="preserve"> </w:t>
      </w:r>
      <w:r>
        <w:rPr>
          <w:spacing w:val="-2"/>
        </w:rPr>
        <w:t>мнение;</w:t>
      </w:r>
    </w:p>
    <w:p w14:paraId="6015DB94" w14:textId="77777777" w:rsidR="0006191A" w:rsidRDefault="00B04A97">
      <w:pPr>
        <w:pStyle w:val="a3"/>
        <w:spacing w:before="52"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4195AD4F" w14:textId="77777777" w:rsidR="0006191A" w:rsidRDefault="00B04A97">
      <w:pPr>
        <w:pStyle w:val="a3"/>
        <w:spacing w:line="288" w:lineRule="auto"/>
        <w:ind w:right="858" w:firstLine="0"/>
      </w:pPr>
      <w:r>
        <w:rPr>
          <w:w w:val="105"/>
        </w:rPr>
        <w:t>установлению</w:t>
      </w:r>
      <w:r>
        <w:rPr>
          <w:spacing w:val="-6"/>
          <w:w w:val="105"/>
        </w:rPr>
        <w:t xml:space="preserve"> </w:t>
      </w:r>
      <w:r>
        <w:rPr>
          <w:w w:val="105"/>
        </w:rPr>
        <w:t>особенностей</w:t>
      </w:r>
      <w:r>
        <w:rPr>
          <w:spacing w:val="-6"/>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9"/>
          <w:w w:val="105"/>
        </w:rPr>
        <w:t xml:space="preserve"> </w:t>
      </w:r>
      <w:r>
        <w:rPr>
          <w:w w:val="105"/>
        </w:rPr>
        <w:t>причинно-следственных</w:t>
      </w:r>
      <w:r>
        <w:rPr>
          <w:spacing w:val="-8"/>
          <w:w w:val="105"/>
        </w:rPr>
        <w:t xml:space="preserve"> </w:t>
      </w:r>
      <w:r>
        <w:rPr>
          <w:w w:val="105"/>
        </w:rPr>
        <w:t>связей и зависимостей объектов между собой;</w:t>
      </w:r>
    </w:p>
    <w:p w14:paraId="262682CC"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лингвистического исследования (эксперимента);</w:t>
      </w:r>
    </w:p>
    <w:p w14:paraId="2E749072" w14:textId="77777777" w:rsidR="0006191A" w:rsidRDefault="00B04A97">
      <w:pPr>
        <w:pStyle w:val="a3"/>
        <w:spacing w:line="288" w:lineRule="auto"/>
        <w:ind w:right="866"/>
      </w:pPr>
      <w:r>
        <w:rPr>
          <w:w w:val="105"/>
        </w:rPr>
        <w:t>самостоятельно</w:t>
      </w:r>
      <w:r>
        <w:rPr>
          <w:spacing w:val="-7"/>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7"/>
          <w:w w:val="105"/>
        </w:rPr>
        <w:t xml:space="preserve"> </w:t>
      </w:r>
      <w:r>
        <w:rPr>
          <w:w w:val="105"/>
        </w:rPr>
        <w:t>результатам</w:t>
      </w:r>
      <w:r>
        <w:rPr>
          <w:spacing w:val="-3"/>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48D63211" w14:textId="77777777" w:rsidR="0006191A" w:rsidRDefault="00B04A97">
      <w:pPr>
        <w:pStyle w:val="a3"/>
        <w:spacing w:line="290"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C4B890C"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58D56727"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DE31C30" w14:textId="77777777" w:rsidR="0006191A" w:rsidRDefault="00B04A97">
      <w:pPr>
        <w:pStyle w:val="a3"/>
        <w:spacing w:line="288" w:lineRule="auto"/>
        <w:ind w:right="870"/>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5CBD08D2" w14:textId="77777777" w:rsidR="0006191A" w:rsidRDefault="00B04A97">
      <w:pPr>
        <w:pStyle w:val="a3"/>
        <w:spacing w:line="288" w:lineRule="auto"/>
        <w:ind w:right="868"/>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B0840A5"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6A4EA68" w14:textId="77777777" w:rsidR="0006191A" w:rsidRDefault="00B04A97">
      <w:pPr>
        <w:pStyle w:val="a3"/>
        <w:spacing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FC18A45" w14:textId="77777777" w:rsidR="0006191A" w:rsidRDefault="00B04A97">
      <w:pPr>
        <w:pStyle w:val="a3"/>
        <w:spacing w:line="288" w:lineRule="auto"/>
        <w:ind w:right="86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1EE267E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6EB83BBD" w14:textId="77777777" w:rsidR="0006191A" w:rsidRDefault="00B04A97">
      <w:pPr>
        <w:pStyle w:val="a3"/>
        <w:spacing w:line="264" w:lineRule="exact"/>
        <w:ind w:left="986" w:firstLine="0"/>
      </w:pPr>
      <w:r>
        <w:t>эффективно</w:t>
      </w:r>
      <w:r>
        <w:rPr>
          <w:spacing w:val="36"/>
        </w:rPr>
        <w:t xml:space="preserve"> </w:t>
      </w:r>
      <w:r>
        <w:t>запоминать</w:t>
      </w:r>
      <w:r>
        <w:rPr>
          <w:spacing w:val="40"/>
        </w:rPr>
        <w:t xml:space="preserve"> </w:t>
      </w:r>
      <w:r>
        <w:t>и</w:t>
      </w:r>
      <w:r>
        <w:rPr>
          <w:spacing w:val="46"/>
        </w:rPr>
        <w:t xml:space="preserve"> </w:t>
      </w:r>
      <w:r>
        <w:t>систематизировать</w:t>
      </w:r>
      <w:r>
        <w:rPr>
          <w:spacing w:val="40"/>
        </w:rPr>
        <w:t xml:space="preserve"> </w:t>
      </w:r>
      <w:r>
        <w:rPr>
          <w:spacing w:val="-2"/>
        </w:rPr>
        <w:t>информацию.</w:t>
      </w:r>
    </w:p>
    <w:p w14:paraId="2CD8BE6B" w14:textId="77777777" w:rsidR="0006191A" w:rsidRDefault="00B04A97">
      <w:pPr>
        <w:pStyle w:val="a3"/>
        <w:spacing w:before="46"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20DD2FC" w14:textId="77777777" w:rsidR="0006191A" w:rsidRDefault="00B04A97">
      <w:pPr>
        <w:pStyle w:val="a3"/>
        <w:spacing w:line="290" w:lineRule="auto"/>
        <w:ind w:right="859"/>
      </w:pPr>
      <w:r>
        <w:rPr>
          <w:w w:val="105"/>
        </w:rPr>
        <w:t xml:space="preserve">воспринимать и формулировать суждения, выражать эмоции в соответствии с </w:t>
      </w:r>
      <w:r>
        <w:rPr>
          <w:position w:val="1"/>
        </w:rPr>
        <w:t>условиями</w:t>
      </w:r>
      <w:r>
        <w:rPr>
          <w:spacing w:val="19"/>
          <w:position w:val="1"/>
        </w:rPr>
        <w:t xml:space="preserve"> </w:t>
      </w:r>
      <w:r>
        <w:rPr>
          <w:position w:val="1"/>
        </w:rPr>
        <w:t>и</w:t>
      </w:r>
      <w:r>
        <w:rPr>
          <w:spacing w:val="19"/>
          <w:position w:val="1"/>
        </w:rPr>
        <w:t xml:space="preserve"> </w:t>
      </w:r>
      <w:r>
        <w:rPr>
          <w:position w:val="1"/>
        </w:rPr>
        <w:t>целями</w:t>
      </w:r>
      <w:r>
        <w:rPr>
          <w:spacing w:val="31"/>
          <w:position w:val="1"/>
        </w:rPr>
        <w:t xml:space="preserve"> </w:t>
      </w:r>
      <w:r>
        <w:rPr>
          <w:position w:val="1"/>
        </w:rPr>
        <w:t>общения;</w:t>
      </w:r>
      <w:r>
        <w:rPr>
          <w:spacing w:val="14"/>
          <w:position w:val="1"/>
        </w:rPr>
        <w:t xml:space="preserve"> </w:t>
      </w:r>
      <w:r>
        <w:rPr>
          <w:position w:val="1"/>
        </w:rPr>
        <w:t>выражать</w:t>
      </w:r>
      <w:r>
        <w:rPr>
          <w:spacing w:val="26"/>
          <w:position w:val="1"/>
        </w:rPr>
        <w:t xml:space="preserve"> </w:t>
      </w:r>
      <w:r>
        <w:rPr>
          <w:position w:val="1"/>
        </w:rPr>
        <w:t>себя</w:t>
      </w:r>
      <w:r>
        <w:rPr>
          <w:spacing w:val="28"/>
          <w:position w:val="1"/>
        </w:rPr>
        <w:t xml:space="preserve"> </w:t>
      </w:r>
      <w:r>
        <w:t>(</w:t>
      </w:r>
      <w:r>
        <w:rPr>
          <w:position w:val="1"/>
        </w:rPr>
        <w:t>свою</w:t>
      </w:r>
      <w:r>
        <w:rPr>
          <w:spacing w:val="31"/>
          <w:position w:val="1"/>
        </w:rPr>
        <w:t xml:space="preserve"> </w:t>
      </w:r>
      <w:r>
        <w:rPr>
          <w:position w:val="1"/>
        </w:rPr>
        <w:t>точку</w:t>
      </w:r>
      <w:r>
        <w:rPr>
          <w:spacing w:val="20"/>
          <w:position w:val="1"/>
        </w:rPr>
        <w:t xml:space="preserve"> </w:t>
      </w:r>
      <w:r>
        <w:rPr>
          <w:position w:val="1"/>
        </w:rPr>
        <w:t>зрения)</w:t>
      </w:r>
      <w:r>
        <w:rPr>
          <w:spacing w:val="16"/>
          <w:position w:val="1"/>
        </w:rPr>
        <w:t xml:space="preserve"> </w:t>
      </w:r>
      <w:r>
        <w:rPr>
          <w:position w:val="1"/>
        </w:rPr>
        <w:t>в</w:t>
      </w:r>
      <w:r>
        <w:rPr>
          <w:spacing w:val="20"/>
          <w:position w:val="1"/>
        </w:rPr>
        <w:t xml:space="preserve"> </w:t>
      </w:r>
      <w:r>
        <w:rPr>
          <w:position w:val="1"/>
        </w:rPr>
        <w:t>диалогах</w:t>
      </w:r>
      <w:r>
        <w:rPr>
          <w:spacing w:val="22"/>
          <w:position w:val="1"/>
        </w:rPr>
        <w:t xml:space="preserve"> </w:t>
      </w:r>
      <w:r>
        <w:rPr>
          <w:position w:val="1"/>
        </w:rPr>
        <w:t>и</w:t>
      </w:r>
      <w:r>
        <w:rPr>
          <w:spacing w:val="19"/>
          <w:position w:val="1"/>
        </w:rPr>
        <w:t xml:space="preserve"> </w:t>
      </w:r>
      <w:r>
        <w:rPr>
          <w:position w:val="1"/>
        </w:rPr>
        <w:t xml:space="preserve">дискуссиях, </w:t>
      </w:r>
      <w:r>
        <w:rPr>
          <w:w w:val="105"/>
        </w:rPr>
        <w:t>в устной монологической речи и в письменных текстах;</w:t>
      </w:r>
    </w:p>
    <w:p w14:paraId="3763C54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0994AD7C" w14:textId="77777777" w:rsidR="0006191A" w:rsidRDefault="00B04A97">
      <w:pPr>
        <w:pStyle w:val="a3"/>
        <w:spacing w:line="288" w:lineRule="auto"/>
        <w:ind w:right="869"/>
      </w:pPr>
      <w:r>
        <w:rPr>
          <w:w w:val="105"/>
        </w:rPr>
        <w:t>знать и распознавать предпосылки конфликтных ситуаций и смягчать конфликты, вести переговоры;</w:t>
      </w:r>
    </w:p>
    <w:p w14:paraId="27D01C5B" w14:textId="77777777" w:rsidR="0006191A" w:rsidRDefault="00B04A97">
      <w:pPr>
        <w:pStyle w:val="a3"/>
        <w:spacing w:line="264" w:lineRule="exact"/>
        <w:ind w:left="986" w:firstLine="0"/>
      </w:pPr>
      <w:r>
        <w:rPr>
          <w:w w:val="105"/>
        </w:rPr>
        <w:t>понимать</w:t>
      </w:r>
      <w:r>
        <w:rPr>
          <w:spacing w:val="-11"/>
          <w:w w:val="105"/>
        </w:rPr>
        <w:t xml:space="preserve"> </w:t>
      </w:r>
      <w:r>
        <w:rPr>
          <w:w w:val="105"/>
        </w:rPr>
        <w:t>намерения</w:t>
      </w:r>
      <w:r>
        <w:rPr>
          <w:spacing w:val="-11"/>
          <w:w w:val="105"/>
        </w:rPr>
        <w:t xml:space="preserve"> </w:t>
      </w:r>
      <w:r>
        <w:rPr>
          <w:w w:val="105"/>
        </w:rPr>
        <w:t>других,</w:t>
      </w:r>
      <w:r>
        <w:rPr>
          <w:spacing w:val="-11"/>
          <w:w w:val="105"/>
        </w:rPr>
        <w:t xml:space="preserve"> </w:t>
      </w:r>
      <w:r>
        <w:rPr>
          <w:w w:val="105"/>
        </w:rPr>
        <w:t>проявлять</w:t>
      </w:r>
      <w:r>
        <w:rPr>
          <w:spacing w:val="-4"/>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4"/>
          <w:w w:val="105"/>
        </w:rPr>
        <w:t xml:space="preserve"> </w:t>
      </w:r>
      <w:r>
        <w:rPr>
          <w:w w:val="105"/>
        </w:rPr>
        <w:t>собеседнику</w:t>
      </w:r>
      <w:r>
        <w:rPr>
          <w:spacing w:val="-13"/>
          <w:w w:val="105"/>
        </w:rPr>
        <w:t xml:space="preserve"> </w:t>
      </w:r>
      <w:r>
        <w:rPr>
          <w:w w:val="105"/>
        </w:rPr>
        <w:t>и</w:t>
      </w:r>
      <w:r>
        <w:rPr>
          <w:spacing w:val="-8"/>
          <w:w w:val="105"/>
        </w:rPr>
        <w:t xml:space="preserve"> </w:t>
      </w:r>
      <w:r>
        <w:rPr>
          <w:spacing w:val="-10"/>
          <w:w w:val="105"/>
        </w:rPr>
        <w:t>в</w:t>
      </w:r>
    </w:p>
    <w:p w14:paraId="75DC8C46" w14:textId="77777777" w:rsidR="0006191A" w:rsidRDefault="0006191A">
      <w:pPr>
        <w:spacing w:line="264" w:lineRule="exact"/>
        <w:sectPr w:rsidR="0006191A">
          <w:pgSz w:w="11910" w:h="16850"/>
          <w:pgMar w:top="1060" w:right="0" w:bottom="1140" w:left="1420" w:header="0" w:footer="922" w:gutter="0"/>
          <w:cols w:space="720"/>
        </w:sectPr>
      </w:pPr>
    </w:p>
    <w:p w14:paraId="28FE42A1" w14:textId="77777777" w:rsidR="0006191A" w:rsidRDefault="00B04A97">
      <w:pPr>
        <w:pStyle w:val="a3"/>
        <w:spacing w:before="71"/>
        <w:ind w:firstLine="0"/>
      </w:pPr>
      <w:r>
        <w:lastRenderedPageBreak/>
        <w:t>корректной</w:t>
      </w:r>
      <w:r>
        <w:rPr>
          <w:spacing w:val="39"/>
        </w:rPr>
        <w:t xml:space="preserve"> </w:t>
      </w:r>
      <w:r>
        <w:t>форме</w:t>
      </w:r>
      <w:r>
        <w:rPr>
          <w:spacing w:val="30"/>
        </w:rPr>
        <w:t xml:space="preserve"> </w:t>
      </w:r>
      <w:r>
        <w:t>формулировать</w:t>
      </w:r>
      <w:r>
        <w:rPr>
          <w:spacing w:val="35"/>
        </w:rPr>
        <w:t xml:space="preserve"> </w:t>
      </w:r>
      <w:r>
        <w:t>свои</w:t>
      </w:r>
      <w:r>
        <w:rPr>
          <w:spacing w:val="29"/>
        </w:rPr>
        <w:t xml:space="preserve"> </w:t>
      </w:r>
      <w:r>
        <w:rPr>
          <w:spacing w:val="-2"/>
        </w:rPr>
        <w:t>возражения;</w:t>
      </w:r>
    </w:p>
    <w:p w14:paraId="3D4EF53A" w14:textId="77777777" w:rsidR="0006191A" w:rsidRDefault="00B04A97">
      <w:pPr>
        <w:pStyle w:val="a3"/>
        <w:spacing w:before="60" w:line="288" w:lineRule="auto"/>
        <w:ind w:right="864"/>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19228AA3"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5D2D5D83"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06963AD" w14:textId="77777777" w:rsidR="0006191A" w:rsidRDefault="00B04A97">
      <w:pPr>
        <w:pStyle w:val="a3"/>
        <w:spacing w:line="288"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5621ABB4" w14:textId="77777777" w:rsidR="0006191A" w:rsidRDefault="00B04A97">
      <w:pPr>
        <w:pStyle w:val="a3"/>
        <w:spacing w:line="288" w:lineRule="auto"/>
        <w:ind w:right="867"/>
      </w:pPr>
      <w:r>
        <w:rPr>
          <w:w w:val="105"/>
        </w:rPr>
        <w:t>У обучающегося будут сформированы умения самоорганизации как части регулятивных универсальных учебных действий:</w:t>
      </w:r>
    </w:p>
    <w:p w14:paraId="64C4F9A5" w14:textId="77777777" w:rsidR="0006191A" w:rsidRDefault="00B04A97">
      <w:pPr>
        <w:pStyle w:val="a3"/>
        <w:spacing w:before="2" w:line="285" w:lineRule="auto"/>
        <w:ind w:left="986" w:right="864" w:firstLine="0"/>
      </w:pPr>
      <w:r>
        <w:rPr>
          <w:w w:val="105"/>
        </w:rPr>
        <w:t xml:space="preserve">выявлять проблемы для решения в учебных и жизненных ситуациях; </w:t>
      </w:r>
      <w:r>
        <w:rPr>
          <w:w w:val="105"/>
          <w:position w:val="1"/>
        </w:rPr>
        <w:t>ориентироваться</w:t>
      </w:r>
      <w:r>
        <w:rPr>
          <w:spacing w:val="46"/>
          <w:w w:val="105"/>
          <w:position w:val="1"/>
        </w:rPr>
        <w:t xml:space="preserve"> </w:t>
      </w:r>
      <w:r>
        <w:rPr>
          <w:w w:val="105"/>
          <w:position w:val="1"/>
        </w:rPr>
        <w:t>в</w:t>
      </w:r>
      <w:r>
        <w:rPr>
          <w:spacing w:val="57"/>
          <w:w w:val="105"/>
          <w:position w:val="1"/>
        </w:rPr>
        <w:t xml:space="preserve"> </w:t>
      </w:r>
      <w:r>
        <w:rPr>
          <w:w w:val="105"/>
          <w:position w:val="1"/>
        </w:rPr>
        <w:t>различных</w:t>
      </w:r>
      <w:r>
        <w:rPr>
          <w:spacing w:val="52"/>
          <w:w w:val="105"/>
          <w:position w:val="1"/>
        </w:rPr>
        <w:t xml:space="preserve"> </w:t>
      </w:r>
      <w:r>
        <w:rPr>
          <w:w w:val="105"/>
          <w:position w:val="1"/>
        </w:rPr>
        <w:t>подходах</w:t>
      </w:r>
      <w:r>
        <w:rPr>
          <w:spacing w:val="44"/>
          <w:w w:val="105"/>
          <w:position w:val="1"/>
        </w:rPr>
        <w:t xml:space="preserve"> </w:t>
      </w:r>
      <w:r>
        <w:rPr>
          <w:w w:val="105"/>
          <w:position w:val="1"/>
        </w:rPr>
        <w:t>к</w:t>
      </w:r>
      <w:r>
        <w:rPr>
          <w:spacing w:val="54"/>
          <w:w w:val="105"/>
          <w:position w:val="1"/>
        </w:rPr>
        <w:t xml:space="preserve"> </w:t>
      </w:r>
      <w:r>
        <w:rPr>
          <w:w w:val="105"/>
          <w:position w:val="1"/>
        </w:rPr>
        <w:t>принятию</w:t>
      </w:r>
      <w:r>
        <w:rPr>
          <w:spacing w:val="57"/>
          <w:w w:val="105"/>
          <w:position w:val="1"/>
        </w:rPr>
        <w:t xml:space="preserve"> </w:t>
      </w:r>
      <w:r>
        <w:rPr>
          <w:w w:val="105"/>
          <w:position w:val="1"/>
        </w:rPr>
        <w:t>решений</w:t>
      </w:r>
      <w:r>
        <w:rPr>
          <w:spacing w:val="62"/>
          <w:w w:val="105"/>
          <w:position w:val="1"/>
        </w:rPr>
        <w:t xml:space="preserve"> </w:t>
      </w:r>
      <w:r>
        <w:rPr>
          <w:spacing w:val="-2"/>
          <w:w w:val="105"/>
        </w:rPr>
        <w:t>(</w:t>
      </w:r>
      <w:r>
        <w:rPr>
          <w:spacing w:val="-2"/>
          <w:w w:val="105"/>
          <w:position w:val="1"/>
        </w:rPr>
        <w:t>индивидуальное,</w:t>
      </w:r>
    </w:p>
    <w:p w14:paraId="73AA264D" w14:textId="77777777" w:rsidR="0006191A" w:rsidRDefault="00B04A97">
      <w:pPr>
        <w:pStyle w:val="a3"/>
        <w:spacing w:before="1"/>
        <w:ind w:firstLine="0"/>
      </w:pPr>
      <w:r>
        <w:t>принятие</w:t>
      </w:r>
      <w:r>
        <w:rPr>
          <w:spacing w:val="28"/>
        </w:rPr>
        <w:t xml:space="preserve"> </w:t>
      </w:r>
      <w:r>
        <w:t>решения</w:t>
      </w:r>
      <w:r>
        <w:rPr>
          <w:spacing w:val="24"/>
        </w:rPr>
        <w:t xml:space="preserve"> </w:t>
      </w:r>
      <w:r>
        <w:t>в</w:t>
      </w:r>
      <w:r>
        <w:rPr>
          <w:spacing w:val="30"/>
        </w:rPr>
        <w:t xml:space="preserve"> </w:t>
      </w:r>
      <w:r>
        <w:t>группе,</w:t>
      </w:r>
      <w:r>
        <w:rPr>
          <w:spacing w:val="24"/>
        </w:rPr>
        <w:t xml:space="preserve"> </w:t>
      </w:r>
      <w:r>
        <w:t>принятие</w:t>
      </w:r>
      <w:r>
        <w:rPr>
          <w:spacing w:val="30"/>
        </w:rPr>
        <w:t xml:space="preserve"> </w:t>
      </w:r>
      <w:r>
        <w:t>решения</w:t>
      </w:r>
      <w:r>
        <w:rPr>
          <w:spacing w:val="35"/>
        </w:rPr>
        <w:t xml:space="preserve"> </w:t>
      </w:r>
      <w:r>
        <w:rPr>
          <w:spacing w:val="-2"/>
        </w:rPr>
        <w:t>группой);</w:t>
      </w:r>
    </w:p>
    <w:p w14:paraId="618C3F5F" w14:textId="77777777" w:rsidR="0006191A" w:rsidRDefault="00B04A97">
      <w:pPr>
        <w:pStyle w:val="a3"/>
        <w:spacing w:before="53" w:line="288" w:lineRule="auto"/>
        <w:ind w:right="869"/>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6812D3" w14:textId="77777777" w:rsidR="0006191A" w:rsidRDefault="00B04A97">
      <w:pPr>
        <w:pStyle w:val="a3"/>
        <w:spacing w:line="288" w:lineRule="auto"/>
        <w:ind w:right="867"/>
      </w:pPr>
      <w:r>
        <w:t xml:space="preserve">самостоятельно составлять план действий, вносить необходимые коррективы в ходе </w:t>
      </w:r>
      <w:r>
        <w:rPr>
          <w:w w:val="105"/>
        </w:rPr>
        <w:t>его реализации;</w:t>
      </w:r>
    </w:p>
    <w:p w14:paraId="1FA71766"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6839695C" w14:textId="77777777" w:rsidR="0006191A" w:rsidRDefault="00B04A97">
      <w:pPr>
        <w:pStyle w:val="a3"/>
        <w:spacing w:before="52"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8BEF4C"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7C6820A1"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1B8C197" w14:textId="77777777" w:rsidR="0006191A" w:rsidRDefault="00B04A97">
      <w:pPr>
        <w:pStyle w:val="a3"/>
        <w:spacing w:before="52"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67E7967E" w14:textId="77777777" w:rsidR="0006191A" w:rsidRDefault="00B04A97">
      <w:pPr>
        <w:pStyle w:val="a3"/>
        <w:spacing w:line="288" w:lineRule="auto"/>
        <w:ind w:right="848"/>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855B68" w14:textId="77777777" w:rsidR="0006191A" w:rsidRDefault="00B04A97">
      <w:pPr>
        <w:pStyle w:val="a3"/>
        <w:spacing w:before="4"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29107362" w14:textId="77777777" w:rsidR="0006191A" w:rsidRDefault="00B04A97">
      <w:pPr>
        <w:pStyle w:val="a3"/>
        <w:spacing w:line="288" w:lineRule="auto"/>
        <w:ind w:right="860" w:firstLine="0"/>
      </w:pPr>
      <w:r>
        <w:rPr>
          <w:w w:val="105"/>
        </w:rPr>
        <w:t xml:space="preserve">человека, анализируя речевую ситуацию; регулировать способ выражения собственных </w:t>
      </w:r>
      <w:r>
        <w:rPr>
          <w:spacing w:val="-2"/>
          <w:w w:val="105"/>
        </w:rPr>
        <w:t>эмоций;</w:t>
      </w:r>
    </w:p>
    <w:p w14:paraId="77273ED4" w14:textId="77777777" w:rsidR="0006191A" w:rsidRDefault="00B04A97">
      <w:pPr>
        <w:pStyle w:val="a3"/>
        <w:spacing w:line="288" w:lineRule="auto"/>
        <w:ind w:left="986" w:right="3289" w:firstLine="0"/>
        <w:jc w:val="left"/>
      </w:pPr>
      <w:r>
        <w:rPr>
          <w:w w:val="105"/>
        </w:rPr>
        <w:t>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37A24F1D"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68C1EE5D" w14:textId="77777777" w:rsidR="0006191A" w:rsidRDefault="00B04A97">
      <w:pPr>
        <w:pStyle w:val="a3"/>
        <w:spacing w:line="264"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2E25606" w14:textId="77777777" w:rsidR="0006191A" w:rsidRDefault="00B04A97">
      <w:pPr>
        <w:pStyle w:val="a3"/>
        <w:spacing w:before="50"/>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700B2820" w14:textId="77777777" w:rsidR="0006191A" w:rsidRDefault="00B04A97">
      <w:pPr>
        <w:pStyle w:val="a3"/>
        <w:spacing w:before="52" w:line="288" w:lineRule="auto"/>
        <w:ind w:right="855"/>
        <w:jc w:val="left"/>
      </w:pPr>
      <w:r>
        <w:rPr>
          <w:w w:val="105"/>
        </w:rPr>
        <w:t>понимать и использовать преимущества командной и индивидуальной работы при решении</w:t>
      </w:r>
      <w:r>
        <w:rPr>
          <w:spacing w:val="58"/>
          <w:w w:val="105"/>
        </w:rPr>
        <w:t xml:space="preserve"> </w:t>
      </w:r>
      <w:r>
        <w:rPr>
          <w:w w:val="105"/>
        </w:rPr>
        <w:t>конкретной</w:t>
      </w:r>
      <w:r>
        <w:rPr>
          <w:spacing w:val="59"/>
          <w:w w:val="105"/>
        </w:rPr>
        <w:t xml:space="preserve"> </w:t>
      </w:r>
      <w:r>
        <w:rPr>
          <w:w w:val="105"/>
        </w:rPr>
        <w:t>проблемы,</w:t>
      </w:r>
      <w:r>
        <w:rPr>
          <w:spacing w:val="61"/>
          <w:w w:val="105"/>
        </w:rPr>
        <w:t xml:space="preserve"> </w:t>
      </w:r>
      <w:r>
        <w:rPr>
          <w:w w:val="105"/>
        </w:rPr>
        <w:t>обосновывать</w:t>
      </w:r>
      <w:r>
        <w:rPr>
          <w:spacing w:val="63"/>
          <w:w w:val="105"/>
        </w:rPr>
        <w:t xml:space="preserve"> </w:t>
      </w:r>
      <w:r>
        <w:rPr>
          <w:w w:val="105"/>
        </w:rPr>
        <w:t>необходимость</w:t>
      </w:r>
      <w:r>
        <w:rPr>
          <w:spacing w:val="63"/>
          <w:w w:val="105"/>
        </w:rPr>
        <w:t xml:space="preserve"> </w:t>
      </w:r>
      <w:r>
        <w:rPr>
          <w:w w:val="105"/>
        </w:rPr>
        <w:t>применения</w:t>
      </w:r>
      <w:r>
        <w:rPr>
          <w:spacing w:val="56"/>
          <w:w w:val="105"/>
        </w:rPr>
        <w:t xml:space="preserve"> </w:t>
      </w:r>
      <w:r>
        <w:rPr>
          <w:spacing w:val="-2"/>
          <w:w w:val="105"/>
        </w:rPr>
        <w:t>групповых</w:t>
      </w:r>
    </w:p>
    <w:p w14:paraId="770F4EE1" w14:textId="77777777" w:rsidR="0006191A" w:rsidRDefault="0006191A">
      <w:pPr>
        <w:spacing w:line="288" w:lineRule="auto"/>
        <w:sectPr w:rsidR="0006191A">
          <w:pgSz w:w="11910" w:h="16850"/>
          <w:pgMar w:top="1060" w:right="0" w:bottom="1140" w:left="1420" w:header="0" w:footer="922" w:gutter="0"/>
          <w:cols w:space="720"/>
        </w:sectPr>
      </w:pPr>
    </w:p>
    <w:p w14:paraId="2152064D" w14:textId="77777777" w:rsidR="0006191A" w:rsidRDefault="00B04A97">
      <w:pPr>
        <w:pStyle w:val="a3"/>
        <w:spacing w:before="71"/>
        <w:ind w:firstLine="0"/>
      </w:pPr>
      <w:r>
        <w:lastRenderedPageBreak/>
        <w:t>форм</w:t>
      </w:r>
      <w:r>
        <w:rPr>
          <w:spacing w:val="30"/>
        </w:rPr>
        <w:t xml:space="preserve"> </w:t>
      </w:r>
      <w:r>
        <w:t>взаимодействия</w:t>
      </w:r>
      <w:r>
        <w:rPr>
          <w:spacing w:val="28"/>
        </w:rPr>
        <w:t xml:space="preserve"> </w:t>
      </w:r>
      <w:r>
        <w:t>при</w:t>
      </w:r>
      <w:r>
        <w:rPr>
          <w:spacing w:val="45"/>
        </w:rPr>
        <w:t xml:space="preserve"> </w:t>
      </w:r>
      <w:r>
        <w:t>решении</w:t>
      </w:r>
      <w:r>
        <w:rPr>
          <w:spacing w:val="34"/>
        </w:rPr>
        <w:t xml:space="preserve"> </w:t>
      </w:r>
      <w:r>
        <w:t>поставленной</w:t>
      </w:r>
      <w:r>
        <w:rPr>
          <w:spacing w:val="45"/>
        </w:rPr>
        <w:t xml:space="preserve"> </w:t>
      </w:r>
      <w:r>
        <w:rPr>
          <w:spacing w:val="-2"/>
        </w:rPr>
        <w:t>задачи;</w:t>
      </w:r>
    </w:p>
    <w:p w14:paraId="62C8757D" w14:textId="77777777" w:rsidR="0006191A" w:rsidRDefault="00B04A97">
      <w:pPr>
        <w:pStyle w:val="a3"/>
        <w:spacing w:before="60"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F501B1F" w14:textId="77777777" w:rsidR="0006191A" w:rsidRDefault="00B04A97">
      <w:pPr>
        <w:pStyle w:val="a3"/>
        <w:spacing w:line="288" w:lineRule="auto"/>
        <w:ind w:right="856"/>
      </w:pPr>
      <w:r>
        <w:rPr>
          <w:position w:val="1"/>
        </w:rPr>
        <w:t xml:space="preserve">обобщать мнения нескольких </w:t>
      </w:r>
      <w:r>
        <w:t>человек</w:t>
      </w:r>
      <w:r>
        <w:rPr>
          <w:position w:val="1"/>
        </w:rPr>
        <w:t xml:space="preserve">, проявлять готовность руководить, выполнять </w:t>
      </w:r>
      <w:r>
        <w:rPr>
          <w:w w:val="105"/>
        </w:rPr>
        <w:t>поручения, подчиняться;</w:t>
      </w:r>
    </w:p>
    <w:p w14:paraId="7F2D3E83" w14:textId="77777777" w:rsidR="0006191A" w:rsidRDefault="00B04A97">
      <w:pPr>
        <w:pStyle w:val="a3"/>
        <w:spacing w:line="290" w:lineRule="auto"/>
        <w:ind w:right="854"/>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5C42805"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5140082E"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86A7AD" w14:textId="77777777" w:rsidR="0006191A" w:rsidRPr="00381614" w:rsidRDefault="00B04A97">
      <w:pPr>
        <w:pStyle w:val="a3"/>
        <w:spacing w:line="288" w:lineRule="auto"/>
        <w:ind w:right="859"/>
        <w:rPr>
          <w:b/>
          <w:bCs/>
        </w:rPr>
      </w:pPr>
      <w:r w:rsidRPr="00381614">
        <w:rPr>
          <w:b/>
          <w:bCs/>
          <w:w w:val="105"/>
        </w:rPr>
        <w:t>К концу обучения в 5 классе обучающийся получит следующие предметные результаты по отдельным темам программы по русскому языку.</w:t>
      </w:r>
    </w:p>
    <w:p w14:paraId="68DB5EF4"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2D69EF1" w14:textId="77777777" w:rsidR="0006191A" w:rsidRDefault="00B04A97">
      <w:pPr>
        <w:pStyle w:val="a3"/>
        <w:spacing w:before="40" w:line="288" w:lineRule="auto"/>
        <w:ind w:right="875"/>
      </w:pPr>
      <w:r>
        <w:rPr>
          <w:w w:val="105"/>
        </w:rPr>
        <w:t>Осознавать богатство и выразительность русского языка, приводить примеры, свидетельствующие об этом.</w:t>
      </w:r>
    </w:p>
    <w:p w14:paraId="3E9C5765" w14:textId="77777777" w:rsidR="0006191A" w:rsidRDefault="00B04A97">
      <w:pPr>
        <w:pStyle w:val="a3"/>
        <w:spacing w:before="6" w:line="288" w:lineRule="auto"/>
        <w:ind w:right="877"/>
      </w:pPr>
      <w:r>
        <w:rPr>
          <w:w w:val="105"/>
        </w:rPr>
        <w:t>Знать основные разделы лингвистики, основные единицы языка и речи (звук, морфема, слово, словосочетание, предложение).</w:t>
      </w:r>
    </w:p>
    <w:p w14:paraId="0ED1A159" w14:textId="77777777" w:rsidR="0006191A" w:rsidRDefault="00B04A97">
      <w:pPr>
        <w:pStyle w:val="a3"/>
        <w:spacing w:line="264" w:lineRule="exact"/>
        <w:ind w:left="986" w:firstLine="0"/>
      </w:pPr>
      <w:r>
        <w:rPr>
          <w:w w:val="105"/>
        </w:rPr>
        <w:t>Язык</w:t>
      </w:r>
      <w:r>
        <w:rPr>
          <w:spacing w:val="-11"/>
          <w:w w:val="105"/>
        </w:rPr>
        <w:t xml:space="preserve"> </w:t>
      </w:r>
      <w:r>
        <w:rPr>
          <w:w w:val="105"/>
        </w:rPr>
        <w:t>и</w:t>
      </w:r>
      <w:r>
        <w:rPr>
          <w:spacing w:val="-2"/>
          <w:w w:val="105"/>
        </w:rPr>
        <w:t xml:space="preserve"> речь.</w:t>
      </w:r>
    </w:p>
    <w:p w14:paraId="1B279D24" w14:textId="77777777" w:rsidR="0006191A" w:rsidRDefault="00B04A97">
      <w:pPr>
        <w:pStyle w:val="a3"/>
        <w:spacing w:before="52" w:line="288" w:lineRule="auto"/>
        <w:ind w:right="848"/>
      </w:pPr>
      <w:r>
        <w:rPr>
          <w:w w:val="10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59C41E55" w14:textId="77777777" w:rsidR="0006191A" w:rsidRDefault="00B04A97">
      <w:pPr>
        <w:pStyle w:val="a3"/>
        <w:spacing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5 предложений на основе жизненных наблюдений, чтения научно-учебной, художественной и научно- популярной литературы.</w:t>
      </w:r>
    </w:p>
    <w:p w14:paraId="53CC7BD1" w14:textId="77777777" w:rsidR="0006191A" w:rsidRDefault="00B04A97">
      <w:pPr>
        <w:pStyle w:val="a3"/>
        <w:spacing w:line="288" w:lineRule="auto"/>
        <w:ind w:right="876"/>
      </w:pPr>
      <w:r>
        <w:rPr>
          <w:w w:val="105"/>
        </w:rPr>
        <w:t>Участвовать в</w:t>
      </w:r>
      <w:r>
        <w:rPr>
          <w:spacing w:val="-3"/>
          <w:w w:val="105"/>
        </w:rPr>
        <w:t xml:space="preserve"> </w:t>
      </w:r>
      <w:r>
        <w:rPr>
          <w:w w:val="105"/>
        </w:rPr>
        <w:t>диалоге</w:t>
      </w:r>
      <w:r>
        <w:rPr>
          <w:spacing w:val="-3"/>
          <w:w w:val="105"/>
        </w:rPr>
        <w:t xml:space="preserve"> </w:t>
      </w:r>
      <w:r>
        <w:rPr>
          <w:w w:val="105"/>
        </w:rPr>
        <w:t>на</w:t>
      </w:r>
      <w:r>
        <w:rPr>
          <w:spacing w:val="-3"/>
          <w:w w:val="105"/>
        </w:rPr>
        <w:t xml:space="preserve"> </w:t>
      </w:r>
      <w:r>
        <w:rPr>
          <w:w w:val="105"/>
        </w:rPr>
        <w:t>лингвистические</w:t>
      </w:r>
      <w:r>
        <w:rPr>
          <w:spacing w:val="-3"/>
          <w:w w:val="105"/>
        </w:rPr>
        <w:t xml:space="preserve"> </w:t>
      </w:r>
      <w:r>
        <w:rPr>
          <w:w w:val="105"/>
        </w:rPr>
        <w:t>темы (в</w:t>
      </w:r>
      <w:r>
        <w:rPr>
          <w:spacing w:val="-3"/>
          <w:w w:val="105"/>
        </w:rPr>
        <w:t xml:space="preserve"> </w:t>
      </w:r>
      <w:r>
        <w:rPr>
          <w:w w:val="105"/>
        </w:rPr>
        <w:t>рамках</w:t>
      </w:r>
      <w:r>
        <w:rPr>
          <w:spacing w:val="-8"/>
          <w:w w:val="105"/>
        </w:rPr>
        <w:t xml:space="preserve"> </w:t>
      </w:r>
      <w:r>
        <w:rPr>
          <w:w w:val="105"/>
        </w:rPr>
        <w:t>изученного)</w:t>
      </w:r>
      <w:r>
        <w:rPr>
          <w:spacing w:val="-4"/>
          <w:w w:val="105"/>
        </w:rPr>
        <w:t xml:space="preserve"> </w:t>
      </w:r>
      <w:r>
        <w:rPr>
          <w:w w:val="105"/>
        </w:rPr>
        <w:t>и</w:t>
      </w:r>
      <w:r>
        <w:rPr>
          <w:spacing w:val="-3"/>
          <w:w w:val="105"/>
        </w:rPr>
        <w:t xml:space="preserve"> </w:t>
      </w:r>
      <w:r>
        <w:rPr>
          <w:w w:val="105"/>
        </w:rPr>
        <w:t>в</w:t>
      </w:r>
      <w:r>
        <w:rPr>
          <w:spacing w:val="-3"/>
          <w:w w:val="105"/>
        </w:rPr>
        <w:t xml:space="preserve"> </w:t>
      </w:r>
      <w:r>
        <w:rPr>
          <w:w w:val="105"/>
        </w:rPr>
        <w:t>диалоге и (или) полилоге</w:t>
      </w:r>
      <w:r>
        <w:rPr>
          <w:spacing w:val="-2"/>
          <w:w w:val="105"/>
        </w:rPr>
        <w:t xml:space="preserve"> </w:t>
      </w:r>
      <w:r>
        <w:rPr>
          <w:w w:val="105"/>
        </w:rPr>
        <w:t>на основе</w:t>
      </w:r>
      <w:r>
        <w:rPr>
          <w:spacing w:val="-2"/>
          <w:w w:val="105"/>
        </w:rPr>
        <w:t xml:space="preserve"> </w:t>
      </w:r>
      <w:r>
        <w:rPr>
          <w:w w:val="105"/>
        </w:rPr>
        <w:t>жизненных наблюдений объёмом не</w:t>
      </w:r>
      <w:r>
        <w:rPr>
          <w:spacing w:val="-2"/>
          <w:w w:val="105"/>
        </w:rPr>
        <w:t xml:space="preserve"> </w:t>
      </w:r>
      <w:r>
        <w:rPr>
          <w:w w:val="105"/>
        </w:rPr>
        <w:t>менее 3 реплик.</w:t>
      </w:r>
    </w:p>
    <w:p w14:paraId="66B6F211" w14:textId="77777777" w:rsidR="0006191A" w:rsidRDefault="00B04A97">
      <w:pPr>
        <w:pStyle w:val="a3"/>
        <w:spacing w:line="290" w:lineRule="auto"/>
        <w:ind w:right="848"/>
      </w:pPr>
      <w:r>
        <w:rPr>
          <w:w w:val="105"/>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13715AA8"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7EAFA8C2"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прочитанный</w:t>
      </w:r>
      <w:r>
        <w:rPr>
          <w:spacing w:val="-8"/>
          <w:w w:val="105"/>
        </w:rPr>
        <w:t xml:space="preserve"> </w:t>
      </w:r>
      <w:r>
        <w:rPr>
          <w:w w:val="105"/>
        </w:rPr>
        <w:t>или</w:t>
      </w:r>
      <w:r>
        <w:rPr>
          <w:spacing w:val="-7"/>
          <w:w w:val="105"/>
        </w:rPr>
        <w:t xml:space="preserve"> </w:t>
      </w:r>
      <w:r>
        <w:rPr>
          <w:w w:val="105"/>
        </w:rPr>
        <w:t>прослушанный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100</w:t>
      </w:r>
    </w:p>
    <w:p w14:paraId="33EA107D" w14:textId="77777777" w:rsidR="0006191A" w:rsidRDefault="00B04A97">
      <w:pPr>
        <w:pStyle w:val="a3"/>
        <w:spacing w:before="47"/>
        <w:ind w:firstLine="0"/>
        <w:jc w:val="left"/>
      </w:pPr>
      <w:r>
        <w:rPr>
          <w:spacing w:val="-2"/>
          <w:w w:val="105"/>
        </w:rPr>
        <w:t>слов.</w:t>
      </w:r>
    </w:p>
    <w:p w14:paraId="3587688C" w14:textId="77777777" w:rsidR="0006191A" w:rsidRDefault="00B04A97">
      <w:pPr>
        <w:pStyle w:val="a3"/>
        <w:tabs>
          <w:tab w:val="left" w:pos="2266"/>
          <w:tab w:val="left" w:pos="3728"/>
          <w:tab w:val="left" w:pos="5534"/>
          <w:tab w:val="left" w:pos="5922"/>
          <w:tab w:val="left" w:pos="7547"/>
          <w:tab w:val="left" w:pos="9500"/>
        </w:tabs>
        <w:spacing w:before="52"/>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26C2943C" w14:textId="77777777" w:rsidR="0006191A" w:rsidRDefault="00B04A97">
      <w:pPr>
        <w:pStyle w:val="a3"/>
        <w:spacing w:before="53" w:line="288" w:lineRule="auto"/>
        <w:ind w:right="850" w:firstLine="0"/>
      </w:pPr>
      <w:r>
        <w:rPr>
          <w:w w:val="105"/>
        </w:rP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8"/>
          <w:w w:val="105"/>
        </w:rPr>
        <w:t xml:space="preserve"> </w:t>
      </w:r>
      <w:r>
        <w:rPr>
          <w:w w:val="105"/>
        </w:rPr>
        <w:t>в</w:t>
      </w:r>
      <w:r>
        <w:rPr>
          <w:spacing w:val="-6"/>
          <w:w w:val="105"/>
        </w:rPr>
        <w:t xml:space="preserve"> </w:t>
      </w:r>
      <w:r>
        <w:rPr>
          <w:w w:val="105"/>
        </w:rPr>
        <w:t>письменной форме</w:t>
      </w:r>
      <w:r>
        <w:rPr>
          <w:spacing w:val="-11"/>
          <w:w w:val="105"/>
        </w:rPr>
        <w:t xml:space="preserve"> </w:t>
      </w:r>
      <w:r>
        <w:rPr>
          <w:w w:val="105"/>
        </w:rPr>
        <w:t>содержание</w:t>
      </w:r>
      <w:r>
        <w:rPr>
          <w:spacing w:val="-11"/>
          <w:w w:val="105"/>
        </w:rPr>
        <w:t xml:space="preserve"> </w:t>
      </w:r>
      <w:r>
        <w:rPr>
          <w:w w:val="105"/>
        </w:rPr>
        <w:t>исходного</w:t>
      </w:r>
      <w:r>
        <w:rPr>
          <w:spacing w:val="-5"/>
          <w:w w:val="105"/>
        </w:rPr>
        <w:t xml:space="preserve"> </w:t>
      </w:r>
      <w:r>
        <w:rPr>
          <w:w w:val="105"/>
        </w:rPr>
        <w:t>текста</w:t>
      </w:r>
      <w:r>
        <w:rPr>
          <w:spacing w:val="-6"/>
          <w:w w:val="105"/>
        </w:rPr>
        <w:t xml:space="preserve"> </w:t>
      </w:r>
      <w:r>
        <w:rPr>
          <w:w w:val="105"/>
        </w:rPr>
        <w:t>(для</w:t>
      </w:r>
      <w:r>
        <w:rPr>
          <w:spacing w:val="-9"/>
          <w:w w:val="105"/>
        </w:rPr>
        <w:t xml:space="preserve"> </w:t>
      </w:r>
      <w:r>
        <w:rPr>
          <w:w w:val="105"/>
        </w:rPr>
        <w:t>подробного</w:t>
      </w:r>
      <w:r>
        <w:rPr>
          <w:spacing w:val="-11"/>
          <w:w w:val="105"/>
        </w:rPr>
        <w:t xml:space="preserve"> </w:t>
      </w:r>
      <w:r>
        <w:rPr>
          <w:w w:val="105"/>
        </w:rPr>
        <w:t>изложения объём</w:t>
      </w:r>
      <w:r>
        <w:rPr>
          <w:spacing w:val="-11"/>
          <w:w w:val="105"/>
        </w:rPr>
        <w:t xml:space="preserve"> </w:t>
      </w:r>
      <w:r>
        <w:rPr>
          <w:w w:val="105"/>
        </w:rPr>
        <w:t>исходного</w:t>
      </w:r>
      <w:r>
        <w:rPr>
          <w:spacing w:val="-8"/>
          <w:w w:val="105"/>
        </w:rPr>
        <w:t xml:space="preserve"> </w:t>
      </w:r>
      <w:r>
        <w:rPr>
          <w:w w:val="105"/>
        </w:rPr>
        <w:t>текста</w:t>
      </w:r>
      <w:r>
        <w:rPr>
          <w:spacing w:val="-9"/>
          <w:w w:val="105"/>
        </w:rPr>
        <w:t xml:space="preserve"> </w:t>
      </w:r>
      <w:r>
        <w:rPr>
          <w:w w:val="105"/>
        </w:rPr>
        <w:t>должен</w:t>
      </w:r>
      <w:r>
        <w:rPr>
          <w:spacing w:val="-2"/>
          <w:w w:val="105"/>
        </w:rPr>
        <w:t xml:space="preserve"> </w:t>
      </w:r>
      <w:r>
        <w:rPr>
          <w:w w:val="105"/>
        </w:rPr>
        <w:t>составлять</w:t>
      </w:r>
      <w:r>
        <w:rPr>
          <w:spacing w:val="-5"/>
          <w:w w:val="105"/>
        </w:rPr>
        <w:t xml:space="preserve"> </w:t>
      </w:r>
      <w:r>
        <w:rPr>
          <w:w w:val="105"/>
        </w:rPr>
        <w:t>не</w:t>
      </w:r>
      <w:r>
        <w:rPr>
          <w:spacing w:val="-15"/>
          <w:w w:val="105"/>
        </w:rPr>
        <w:t xml:space="preserve"> </w:t>
      </w:r>
      <w:r>
        <w:rPr>
          <w:w w:val="105"/>
        </w:rPr>
        <w:t>менее</w:t>
      </w:r>
      <w:r>
        <w:rPr>
          <w:spacing w:val="-15"/>
          <w:w w:val="105"/>
        </w:rPr>
        <w:t xml:space="preserve"> </w:t>
      </w:r>
      <w:r>
        <w:rPr>
          <w:w w:val="105"/>
        </w:rPr>
        <w:t>100</w:t>
      </w:r>
      <w:r>
        <w:rPr>
          <w:spacing w:val="-8"/>
          <w:w w:val="105"/>
        </w:rPr>
        <w:t xml:space="preserve"> </w:t>
      </w:r>
      <w:r>
        <w:rPr>
          <w:w w:val="105"/>
        </w:rPr>
        <w:t>слов;</w:t>
      </w:r>
      <w:r>
        <w:rPr>
          <w:spacing w:val="-12"/>
          <w:w w:val="105"/>
        </w:rPr>
        <w:t xml:space="preserve"> </w:t>
      </w:r>
      <w:r>
        <w:rPr>
          <w:w w:val="105"/>
        </w:rPr>
        <w:t>для сжатого</w:t>
      </w:r>
      <w:r>
        <w:rPr>
          <w:spacing w:val="-14"/>
          <w:w w:val="105"/>
        </w:rPr>
        <w:t xml:space="preserve"> </w:t>
      </w:r>
      <w:r>
        <w:rPr>
          <w:w w:val="105"/>
        </w:rPr>
        <w:t>изложения</w:t>
      </w:r>
      <w:r>
        <w:rPr>
          <w:spacing w:val="9"/>
          <w:w w:val="105"/>
        </w:rPr>
        <w:t xml:space="preserve"> </w:t>
      </w:r>
      <w:r>
        <w:rPr>
          <w:w w:val="105"/>
        </w:rPr>
        <w:t>–</w:t>
      </w:r>
      <w:r>
        <w:rPr>
          <w:spacing w:val="-7"/>
          <w:w w:val="105"/>
        </w:rPr>
        <w:t xml:space="preserve"> </w:t>
      </w:r>
      <w:r>
        <w:rPr>
          <w:spacing w:val="-5"/>
          <w:w w:val="105"/>
        </w:rPr>
        <w:t>не</w:t>
      </w:r>
    </w:p>
    <w:p w14:paraId="11BD7F51" w14:textId="77777777" w:rsidR="0006191A" w:rsidRDefault="0006191A">
      <w:pPr>
        <w:spacing w:line="288" w:lineRule="auto"/>
        <w:sectPr w:rsidR="0006191A">
          <w:pgSz w:w="11910" w:h="16850"/>
          <w:pgMar w:top="1060" w:right="0" w:bottom="1140" w:left="1420" w:header="0" w:footer="922" w:gutter="0"/>
          <w:cols w:space="720"/>
        </w:sectPr>
      </w:pPr>
    </w:p>
    <w:p w14:paraId="2DC9FEC6" w14:textId="77777777" w:rsidR="0006191A" w:rsidRDefault="00B04A97">
      <w:pPr>
        <w:pStyle w:val="a3"/>
        <w:spacing w:before="71"/>
        <w:ind w:firstLine="0"/>
      </w:pPr>
      <w:r>
        <w:rPr>
          <w:w w:val="105"/>
        </w:rPr>
        <w:lastRenderedPageBreak/>
        <w:t>менее</w:t>
      </w:r>
      <w:r>
        <w:rPr>
          <w:spacing w:val="-8"/>
          <w:w w:val="105"/>
        </w:rPr>
        <w:t xml:space="preserve"> </w:t>
      </w:r>
      <w:r>
        <w:rPr>
          <w:w w:val="105"/>
        </w:rPr>
        <w:t>110</w:t>
      </w:r>
      <w:r>
        <w:rPr>
          <w:spacing w:val="-7"/>
          <w:w w:val="105"/>
        </w:rPr>
        <w:t xml:space="preserve"> </w:t>
      </w:r>
      <w:r>
        <w:rPr>
          <w:spacing w:val="-2"/>
          <w:w w:val="105"/>
        </w:rPr>
        <w:t>слов).</w:t>
      </w:r>
    </w:p>
    <w:p w14:paraId="393FBC2F" w14:textId="77777777" w:rsidR="0006191A" w:rsidRDefault="00B04A97">
      <w:pPr>
        <w:pStyle w:val="a3"/>
        <w:spacing w:before="60" w:line="288" w:lineRule="auto"/>
        <w:ind w:right="865"/>
      </w:pPr>
      <w:r>
        <w:rPr>
          <w:w w:val="105"/>
        </w:rPr>
        <w:t>Осуществлять</w:t>
      </w:r>
      <w:r>
        <w:rPr>
          <w:spacing w:val="-2"/>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5D233123" w14:textId="77777777" w:rsidR="0006191A" w:rsidRDefault="00B04A97">
      <w:pPr>
        <w:pStyle w:val="a3"/>
        <w:spacing w:line="288" w:lineRule="auto"/>
        <w:ind w:right="851"/>
      </w:pPr>
      <w:r>
        <w:rPr>
          <w:w w:val="105"/>
        </w:rPr>
        <w:t>Соблюдать при письме нормы современного русского литературного языка, в том числе</w:t>
      </w:r>
      <w:r>
        <w:rPr>
          <w:spacing w:val="-16"/>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0"/>
          <w:w w:val="105"/>
        </w:rPr>
        <w:t xml:space="preserve"> </w:t>
      </w:r>
      <w:r>
        <w:rPr>
          <w:w w:val="105"/>
        </w:rPr>
        <w:t>объёмом</w:t>
      </w:r>
      <w:r>
        <w:rPr>
          <w:spacing w:val="-16"/>
          <w:w w:val="105"/>
        </w:rPr>
        <w:t xml:space="preserve"> </w:t>
      </w:r>
      <w:r>
        <w:rPr>
          <w:w w:val="105"/>
        </w:rPr>
        <w:t>90–100</w:t>
      </w:r>
      <w:r>
        <w:rPr>
          <w:spacing w:val="-15"/>
          <w:w w:val="105"/>
        </w:rPr>
        <w:t xml:space="preserve"> </w:t>
      </w:r>
      <w:r>
        <w:rPr>
          <w:w w:val="105"/>
        </w:rPr>
        <w:t>слов,</w:t>
      </w:r>
      <w:r>
        <w:rPr>
          <w:spacing w:val="-7"/>
          <w:w w:val="105"/>
        </w:rPr>
        <w:t xml:space="preserve"> </w:t>
      </w:r>
      <w:r>
        <w:rPr>
          <w:w w:val="105"/>
        </w:rPr>
        <w:t>словарного</w:t>
      </w:r>
      <w:r>
        <w:rPr>
          <w:spacing w:val="-16"/>
          <w:w w:val="105"/>
        </w:rPr>
        <w:t xml:space="preserve"> </w:t>
      </w:r>
      <w:r>
        <w:rPr>
          <w:w w:val="105"/>
        </w:rPr>
        <w:t>диктанта</w:t>
      </w:r>
      <w:r>
        <w:rPr>
          <w:spacing w:val="-10"/>
          <w:w w:val="105"/>
        </w:rPr>
        <w:t xml:space="preserve"> </w:t>
      </w:r>
      <w:r>
        <w:rPr>
          <w:w w:val="105"/>
        </w:rPr>
        <w:t>объёмом</w:t>
      </w:r>
      <w:r>
        <w:rPr>
          <w:spacing w:val="-12"/>
          <w:w w:val="105"/>
        </w:rPr>
        <w:t xml:space="preserve"> </w:t>
      </w:r>
      <w:r>
        <w:rPr>
          <w:w w:val="105"/>
        </w:rPr>
        <w:t>15– 20</w:t>
      </w:r>
      <w:r>
        <w:rPr>
          <w:spacing w:val="-9"/>
          <w:w w:val="105"/>
        </w:rPr>
        <w:t xml:space="preserve"> </w:t>
      </w:r>
      <w:r>
        <w:rPr>
          <w:w w:val="105"/>
        </w:rPr>
        <w:t>слов;</w:t>
      </w:r>
      <w:r>
        <w:rPr>
          <w:spacing w:val="-7"/>
          <w:w w:val="105"/>
        </w:rPr>
        <w:t xml:space="preserve"> </w:t>
      </w:r>
      <w:r>
        <w:rPr>
          <w:w w:val="105"/>
        </w:rPr>
        <w:t>диктанта</w:t>
      </w:r>
      <w:r>
        <w:rPr>
          <w:spacing w:val="-9"/>
          <w:w w:val="105"/>
        </w:rPr>
        <w:t xml:space="preserve"> </w:t>
      </w:r>
      <w:r>
        <w:rPr>
          <w:w w:val="105"/>
        </w:rPr>
        <w:t>на</w:t>
      </w:r>
      <w:r>
        <w:rPr>
          <w:spacing w:val="-3"/>
          <w:w w:val="105"/>
        </w:rPr>
        <w:t xml:space="preserve"> </w:t>
      </w:r>
      <w:r>
        <w:rPr>
          <w:w w:val="105"/>
        </w:rPr>
        <w:t>основе</w:t>
      </w:r>
      <w:r>
        <w:rPr>
          <w:spacing w:val="-3"/>
          <w:w w:val="105"/>
        </w:rPr>
        <w:t xml:space="preserve"> </w:t>
      </w:r>
      <w:r>
        <w:rPr>
          <w:w w:val="105"/>
        </w:rPr>
        <w:t>связного</w:t>
      </w:r>
      <w:r>
        <w:rPr>
          <w:spacing w:val="-9"/>
          <w:w w:val="105"/>
        </w:rPr>
        <w:t xml:space="preserve"> </w:t>
      </w:r>
      <w:r>
        <w:rPr>
          <w:w w:val="105"/>
        </w:rPr>
        <w:t>текста объёмом</w:t>
      </w:r>
      <w:r>
        <w:rPr>
          <w:spacing w:val="-5"/>
          <w:w w:val="105"/>
        </w:rPr>
        <w:t xml:space="preserve"> </w:t>
      </w:r>
      <w:r>
        <w:rPr>
          <w:w w:val="105"/>
        </w:rPr>
        <w:t>90–100</w:t>
      </w:r>
      <w:r>
        <w:rPr>
          <w:spacing w:val="-9"/>
          <w:w w:val="105"/>
        </w:rPr>
        <w:t xml:space="preserve"> </w:t>
      </w:r>
      <w:r>
        <w:rPr>
          <w:w w:val="105"/>
        </w:rPr>
        <w:t>слов,</w:t>
      </w:r>
      <w:r>
        <w:rPr>
          <w:spacing w:val="-1"/>
          <w:w w:val="105"/>
        </w:rPr>
        <w:t xml:space="preserve"> </w:t>
      </w:r>
      <w:r>
        <w:rPr>
          <w:w w:val="105"/>
        </w:rPr>
        <w:t>составленного</w:t>
      </w:r>
      <w:r>
        <w:rPr>
          <w:spacing w:val="-9"/>
          <w:w w:val="105"/>
        </w:rPr>
        <w:t xml:space="preserve"> </w:t>
      </w:r>
      <w:r>
        <w:rPr>
          <w:w w:val="105"/>
        </w:rPr>
        <w:t>с</w:t>
      </w:r>
      <w:r>
        <w:rPr>
          <w:spacing w:val="-3"/>
          <w:w w:val="105"/>
        </w:rPr>
        <w:t xml:space="preserve"> </w:t>
      </w:r>
      <w:r>
        <w:rPr>
          <w:w w:val="105"/>
        </w:rPr>
        <w:t>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A20F24B" w14:textId="77777777" w:rsidR="0006191A" w:rsidRDefault="00B04A97">
      <w:pPr>
        <w:pStyle w:val="a3"/>
        <w:spacing w:line="261" w:lineRule="exact"/>
        <w:ind w:left="986" w:firstLine="0"/>
        <w:jc w:val="left"/>
      </w:pPr>
      <w:r>
        <w:rPr>
          <w:spacing w:val="-2"/>
          <w:w w:val="105"/>
        </w:rPr>
        <w:t>Текст.</w:t>
      </w:r>
    </w:p>
    <w:p w14:paraId="4CFBF446" w14:textId="77777777" w:rsidR="0006191A" w:rsidRDefault="00B04A97">
      <w:pPr>
        <w:pStyle w:val="a3"/>
        <w:spacing w:before="51" w:line="290" w:lineRule="auto"/>
        <w:ind w:right="849"/>
      </w:pPr>
      <w:r>
        <w:t xml:space="preserve">Распознавать основные признаки текста, делить текст на композиционно-смысловые </w:t>
      </w:r>
      <w:r>
        <w:rPr>
          <w:w w:val="105"/>
        </w:rPr>
        <w:t xml:space="preserve">части (абзацы); распознавать средства связи предложений и частей текста (формы слова, </w:t>
      </w:r>
      <w:r>
        <w:t xml:space="preserve">однокоренные слова, синонимы, антонимы, личные местоимения, повтор слова), применять </w:t>
      </w:r>
      <w:r>
        <w:rPr>
          <w:w w:val="105"/>
        </w:rPr>
        <w:t>эти знания при создании собственного текста (устного и письменного).</w:t>
      </w:r>
    </w:p>
    <w:p w14:paraId="78D6F0C7"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68DFE9D7" w14:textId="77777777" w:rsidR="0006191A" w:rsidRDefault="00B04A97">
      <w:pPr>
        <w:pStyle w:val="a3"/>
        <w:spacing w:line="288" w:lineRule="auto"/>
        <w:ind w:right="848"/>
      </w:pPr>
      <w:r>
        <w:rPr>
          <w:w w:val="105"/>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Pr>
          <w:spacing w:val="-16"/>
          <w:w w:val="105"/>
        </w:rPr>
        <w:t xml:space="preserve"> </w:t>
      </w:r>
      <w:r>
        <w:rPr>
          <w:w w:val="105"/>
        </w:rPr>
        <w:t>- смысловому типу речи.</w:t>
      </w:r>
    </w:p>
    <w:p w14:paraId="711ADE81" w14:textId="77777777" w:rsidR="0006191A" w:rsidRDefault="00B04A97">
      <w:pPr>
        <w:pStyle w:val="a3"/>
        <w:spacing w:line="288" w:lineRule="auto"/>
        <w:ind w:right="855"/>
      </w:pPr>
      <w:r>
        <w:rPr>
          <w:w w:val="105"/>
        </w:rPr>
        <w:t xml:space="preserve">Использовать знание основных признаков текста, особенностей функционально- </w:t>
      </w:r>
      <w:r>
        <w:t>смысловых</w:t>
      </w:r>
      <w:r>
        <w:rPr>
          <w:spacing w:val="30"/>
        </w:rPr>
        <w:t xml:space="preserve"> </w:t>
      </w:r>
      <w:r>
        <w:t>типов</w:t>
      </w:r>
      <w:r>
        <w:rPr>
          <w:spacing w:val="40"/>
        </w:rPr>
        <w:t xml:space="preserve"> </w:t>
      </w:r>
      <w:r>
        <w:t>речи,</w:t>
      </w:r>
      <w:r>
        <w:rPr>
          <w:spacing w:val="33"/>
        </w:rPr>
        <w:t xml:space="preserve"> </w:t>
      </w:r>
      <w:r>
        <w:t>функциональных</w:t>
      </w:r>
      <w:r>
        <w:rPr>
          <w:spacing w:val="30"/>
        </w:rPr>
        <w:t xml:space="preserve"> </w:t>
      </w:r>
      <w:r>
        <w:t>разновидностей</w:t>
      </w:r>
      <w:r>
        <w:rPr>
          <w:spacing w:val="40"/>
        </w:rPr>
        <w:t xml:space="preserve"> </w:t>
      </w:r>
      <w:r>
        <w:t xml:space="preserve">языка в практике создания текста </w:t>
      </w:r>
      <w:r>
        <w:rPr>
          <w:w w:val="105"/>
        </w:rPr>
        <w:t>(в рамках изученного).</w:t>
      </w:r>
    </w:p>
    <w:p w14:paraId="2ED6EF4E" w14:textId="77777777" w:rsidR="0006191A" w:rsidRDefault="00B04A97">
      <w:pPr>
        <w:pStyle w:val="a3"/>
        <w:spacing w:line="288" w:lineRule="auto"/>
        <w:ind w:right="855"/>
      </w:pPr>
      <w:r>
        <w:rPr>
          <w:w w:val="105"/>
        </w:rPr>
        <w:t xml:space="preserve">Применять знание основных признаков текста (повествование) в практике его </w:t>
      </w:r>
      <w:r>
        <w:rPr>
          <w:spacing w:val="-2"/>
          <w:w w:val="105"/>
        </w:rPr>
        <w:t>создания.</w:t>
      </w:r>
    </w:p>
    <w:p w14:paraId="06A7414E" w14:textId="77777777" w:rsidR="0006191A" w:rsidRDefault="00B04A97">
      <w:pPr>
        <w:pStyle w:val="a3"/>
        <w:spacing w:line="288" w:lineRule="auto"/>
        <w:ind w:right="856"/>
      </w:pPr>
      <w:r>
        <w:rPr>
          <w:w w:val="105"/>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w:t>
      </w:r>
      <w:r>
        <w:rPr>
          <w:spacing w:val="-1"/>
          <w:w w:val="105"/>
        </w:rPr>
        <w:t xml:space="preserve"> </w:t>
      </w:r>
      <w:r>
        <w:rPr>
          <w:w w:val="105"/>
        </w:rPr>
        <w:t>предложений, сочинения объёмом не менее</w:t>
      </w:r>
      <w:r>
        <w:rPr>
          <w:spacing w:val="-1"/>
          <w:w w:val="105"/>
        </w:rPr>
        <w:t xml:space="preserve"> </w:t>
      </w:r>
      <w:r>
        <w:rPr>
          <w:w w:val="105"/>
        </w:rPr>
        <w:t>70 слов).</w:t>
      </w:r>
    </w:p>
    <w:p w14:paraId="59810921" w14:textId="77777777" w:rsidR="0006191A" w:rsidRDefault="00B04A97">
      <w:pPr>
        <w:pStyle w:val="a3"/>
        <w:spacing w:line="288" w:lineRule="auto"/>
        <w:ind w:right="866"/>
      </w:pPr>
      <w:r>
        <w:rPr>
          <w:w w:val="105"/>
        </w:rPr>
        <w:t>Восстанавливать деформированный текст, осуществлять корректировку восстановленного текста с использованием образца.</w:t>
      </w:r>
    </w:p>
    <w:p w14:paraId="46480EE1" w14:textId="77777777" w:rsidR="0006191A" w:rsidRDefault="00B04A97">
      <w:pPr>
        <w:pStyle w:val="a3"/>
        <w:spacing w:line="288" w:lineRule="auto"/>
        <w:ind w:right="851"/>
      </w:pPr>
      <w:r>
        <w:rPr>
          <w:w w:val="105"/>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w:t>
      </w:r>
      <w:r>
        <w:rPr>
          <w:spacing w:val="-3"/>
          <w:w w:val="105"/>
        </w:rPr>
        <w:t xml:space="preserve"> </w:t>
      </w:r>
      <w:r>
        <w:rPr>
          <w:w w:val="105"/>
        </w:rPr>
        <w:t>целью дальнейшего</w:t>
      </w:r>
      <w:r>
        <w:rPr>
          <w:spacing w:val="-2"/>
          <w:w w:val="105"/>
        </w:rPr>
        <w:t xml:space="preserve"> </w:t>
      </w:r>
      <w:r>
        <w:rPr>
          <w:w w:val="105"/>
        </w:rPr>
        <w:t xml:space="preserve">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556FAA0D" w14:textId="77777777" w:rsidR="0006191A" w:rsidRDefault="00B04A97">
      <w:pPr>
        <w:pStyle w:val="a3"/>
        <w:spacing w:line="285" w:lineRule="auto"/>
        <w:ind w:right="858"/>
      </w:pPr>
      <w:r>
        <w:rPr>
          <w:w w:val="105"/>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w w:val="105"/>
          <w:position w:val="1"/>
        </w:rPr>
        <w:t xml:space="preserve">текста – </w:t>
      </w:r>
      <w:r>
        <w:rPr>
          <w:w w:val="105"/>
        </w:rPr>
        <w:t>целостность, связность, информативность).</w:t>
      </w:r>
    </w:p>
    <w:p w14:paraId="37DB862C" w14:textId="77777777" w:rsidR="0006191A" w:rsidRDefault="00B04A97">
      <w:pPr>
        <w:pStyle w:val="a3"/>
        <w:spacing w:before="6"/>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BB70A77" w14:textId="77777777" w:rsidR="0006191A" w:rsidRDefault="00B04A97">
      <w:pPr>
        <w:pStyle w:val="a3"/>
        <w:spacing w:before="52" w:line="288" w:lineRule="auto"/>
        <w:ind w:right="868"/>
      </w:pPr>
      <w:r>
        <w:rPr>
          <w:w w:val="105"/>
        </w:rPr>
        <w:t>Иметь общее представление об особенностях разговорной речи, функциональных стилей, языка художественной литературы.</w:t>
      </w:r>
    </w:p>
    <w:p w14:paraId="3819782F" w14:textId="77777777" w:rsidR="0006191A" w:rsidRDefault="0006191A">
      <w:pPr>
        <w:spacing w:line="288" w:lineRule="auto"/>
        <w:sectPr w:rsidR="0006191A">
          <w:pgSz w:w="11910" w:h="16850"/>
          <w:pgMar w:top="1060" w:right="0" w:bottom="1140" w:left="1420" w:header="0" w:footer="922" w:gutter="0"/>
          <w:cols w:space="720"/>
        </w:sectPr>
      </w:pPr>
    </w:p>
    <w:p w14:paraId="44246DC7" w14:textId="77777777" w:rsidR="0006191A" w:rsidRDefault="00B04A97">
      <w:pPr>
        <w:pStyle w:val="a3"/>
        <w:spacing w:before="71"/>
        <w:ind w:left="986" w:firstLine="0"/>
        <w:jc w:val="left"/>
      </w:pPr>
      <w:r>
        <w:rPr>
          <w:spacing w:val="-2"/>
          <w:w w:val="105"/>
        </w:rPr>
        <w:lastRenderedPageBreak/>
        <w:t>Система языка.</w:t>
      </w:r>
    </w:p>
    <w:p w14:paraId="449448CE" w14:textId="77777777" w:rsidR="0006191A" w:rsidRDefault="00B04A97">
      <w:pPr>
        <w:pStyle w:val="a3"/>
        <w:spacing w:before="60"/>
        <w:ind w:left="986" w:firstLine="0"/>
        <w:jc w:val="left"/>
      </w:pPr>
      <w:r>
        <w:t>Фонетика.</w:t>
      </w:r>
      <w:r>
        <w:rPr>
          <w:spacing w:val="34"/>
        </w:rPr>
        <w:t xml:space="preserve"> </w:t>
      </w:r>
      <w:r>
        <w:t>Графика.</w:t>
      </w:r>
      <w:r>
        <w:rPr>
          <w:spacing w:val="35"/>
        </w:rPr>
        <w:t xml:space="preserve"> </w:t>
      </w:r>
      <w:r>
        <w:rPr>
          <w:spacing w:val="-2"/>
        </w:rPr>
        <w:t>Орфоэпия.</w:t>
      </w:r>
    </w:p>
    <w:p w14:paraId="07B9D4B1" w14:textId="77777777" w:rsidR="0006191A" w:rsidRDefault="00B04A97">
      <w:pPr>
        <w:pStyle w:val="a3"/>
        <w:spacing w:before="52" w:line="288" w:lineRule="auto"/>
        <w:ind w:right="855"/>
        <w:jc w:val="left"/>
      </w:pPr>
      <w:r>
        <w:t>Характеризовать звуки; понимать различие между звуком и буквой, характеризовать</w:t>
      </w:r>
      <w:r>
        <w:rPr>
          <w:spacing w:val="40"/>
          <w:w w:val="105"/>
        </w:rPr>
        <w:t xml:space="preserve"> </w:t>
      </w:r>
      <w:r>
        <w:rPr>
          <w:w w:val="105"/>
        </w:rPr>
        <w:t>систему звуков.</w:t>
      </w:r>
    </w:p>
    <w:p w14:paraId="7F213335" w14:textId="77777777" w:rsidR="0006191A" w:rsidRDefault="00B04A97">
      <w:pPr>
        <w:pStyle w:val="a3"/>
        <w:spacing w:line="263" w:lineRule="exact"/>
        <w:ind w:left="986" w:firstLine="0"/>
        <w:jc w:val="left"/>
      </w:pPr>
      <w:r>
        <w:t>Проводить</w:t>
      </w:r>
      <w:r>
        <w:rPr>
          <w:spacing w:val="40"/>
        </w:rPr>
        <w:t xml:space="preserve"> </w:t>
      </w:r>
      <w:r>
        <w:t>фонетический</w:t>
      </w:r>
      <w:r>
        <w:rPr>
          <w:spacing w:val="34"/>
        </w:rPr>
        <w:t xml:space="preserve"> </w:t>
      </w:r>
      <w:r>
        <w:t>анализ</w:t>
      </w:r>
      <w:r>
        <w:rPr>
          <w:spacing w:val="41"/>
        </w:rPr>
        <w:t xml:space="preserve"> </w:t>
      </w:r>
      <w:r>
        <w:rPr>
          <w:spacing w:val="-4"/>
        </w:rPr>
        <w:t>слов.</w:t>
      </w:r>
    </w:p>
    <w:p w14:paraId="37B67F33" w14:textId="77777777" w:rsidR="0006191A" w:rsidRDefault="00B04A97">
      <w:pPr>
        <w:pStyle w:val="a3"/>
        <w:spacing w:before="53" w:line="288" w:lineRule="auto"/>
        <w:jc w:val="left"/>
      </w:pPr>
      <w:r>
        <w:rPr>
          <w:w w:val="105"/>
        </w:rPr>
        <w:t>Использовать</w:t>
      </w:r>
      <w:r>
        <w:rPr>
          <w:spacing w:val="-7"/>
          <w:w w:val="105"/>
        </w:rPr>
        <w:t xml:space="preserve"> </w:t>
      </w:r>
      <w:r>
        <w:rPr>
          <w:w w:val="105"/>
        </w:rPr>
        <w:t>знания</w:t>
      </w:r>
      <w:r>
        <w:rPr>
          <w:spacing w:val="-8"/>
          <w:w w:val="105"/>
        </w:rPr>
        <w:t xml:space="preserve"> </w:t>
      </w:r>
      <w:r>
        <w:rPr>
          <w:w w:val="105"/>
        </w:rPr>
        <w:t>по</w:t>
      </w:r>
      <w:r>
        <w:rPr>
          <w:spacing w:val="-4"/>
          <w:w w:val="105"/>
        </w:rPr>
        <w:t xml:space="preserve"> </w:t>
      </w:r>
      <w:r>
        <w:rPr>
          <w:w w:val="105"/>
        </w:rPr>
        <w:t>фонетике,</w:t>
      </w:r>
      <w:r>
        <w:rPr>
          <w:spacing w:val="-14"/>
          <w:w w:val="105"/>
        </w:rPr>
        <w:t xml:space="preserve"> </w:t>
      </w:r>
      <w:r>
        <w:rPr>
          <w:w w:val="105"/>
        </w:rPr>
        <w:t>графике</w:t>
      </w:r>
      <w:r>
        <w:rPr>
          <w:spacing w:val="-11"/>
          <w:w w:val="105"/>
        </w:rPr>
        <w:t xml:space="preserve"> </w:t>
      </w:r>
      <w:r>
        <w:rPr>
          <w:w w:val="105"/>
        </w:rPr>
        <w:t>и</w:t>
      </w:r>
      <w:r>
        <w:rPr>
          <w:spacing w:val="-5"/>
          <w:w w:val="105"/>
        </w:rPr>
        <w:t xml:space="preserve"> </w:t>
      </w:r>
      <w:r>
        <w:rPr>
          <w:w w:val="105"/>
        </w:rPr>
        <w:t>орфоэпии</w:t>
      </w:r>
      <w:r>
        <w:rPr>
          <w:spacing w:val="-5"/>
          <w:w w:val="105"/>
        </w:rPr>
        <w:t xml:space="preserve"> </w:t>
      </w:r>
      <w:r>
        <w:rPr>
          <w:w w:val="105"/>
        </w:rPr>
        <w:t>в</w:t>
      </w:r>
      <w:r>
        <w:rPr>
          <w:spacing w:val="-11"/>
          <w:w w:val="105"/>
        </w:rPr>
        <w:t xml:space="preserve"> </w:t>
      </w:r>
      <w:r>
        <w:rPr>
          <w:w w:val="105"/>
        </w:rPr>
        <w:t>практике</w:t>
      </w:r>
      <w:r>
        <w:rPr>
          <w:spacing w:val="-11"/>
          <w:w w:val="105"/>
        </w:rPr>
        <w:t xml:space="preserve"> </w:t>
      </w:r>
      <w:r>
        <w:rPr>
          <w:w w:val="105"/>
        </w:rPr>
        <w:t>произношения</w:t>
      </w:r>
      <w:r>
        <w:rPr>
          <w:spacing w:val="-8"/>
          <w:w w:val="105"/>
        </w:rPr>
        <w:t xml:space="preserve"> </w:t>
      </w:r>
      <w:r>
        <w:rPr>
          <w:w w:val="105"/>
        </w:rPr>
        <w:t>и правописания слов.</w:t>
      </w:r>
    </w:p>
    <w:p w14:paraId="6F3AA69C" w14:textId="77777777" w:rsidR="0006191A" w:rsidRDefault="00B04A97">
      <w:pPr>
        <w:pStyle w:val="a3"/>
        <w:spacing w:line="263" w:lineRule="exact"/>
        <w:ind w:left="986" w:firstLine="0"/>
        <w:jc w:val="left"/>
      </w:pPr>
      <w:r>
        <w:rPr>
          <w:spacing w:val="-2"/>
          <w:w w:val="105"/>
        </w:rPr>
        <w:t>Орфография.</w:t>
      </w:r>
    </w:p>
    <w:p w14:paraId="38169BC5" w14:textId="77777777" w:rsidR="0006191A" w:rsidRDefault="00B04A97">
      <w:pPr>
        <w:pStyle w:val="a3"/>
        <w:spacing w:before="52" w:line="288" w:lineRule="auto"/>
        <w:jc w:val="left"/>
      </w:pPr>
      <w:r>
        <w:rPr>
          <w:w w:val="105"/>
        </w:rPr>
        <w:t>Оперировать</w:t>
      </w:r>
      <w:r>
        <w:rPr>
          <w:spacing w:val="80"/>
          <w:w w:val="105"/>
        </w:rPr>
        <w:t xml:space="preserve"> </w:t>
      </w:r>
      <w:r>
        <w:rPr>
          <w:w w:val="105"/>
        </w:rPr>
        <w:t>понятием</w:t>
      </w:r>
      <w:r>
        <w:rPr>
          <w:spacing w:val="80"/>
          <w:w w:val="105"/>
        </w:rPr>
        <w:t xml:space="preserve"> </w:t>
      </w:r>
      <w:r>
        <w:rPr>
          <w:w w:val="105"/>
        </w:rPr>
        <w:t>«орфограмма»</w:t>
      </w:r>
      <w:r>
        <w:rPr>
          <w:spacing w:val="80"/>
          <w:w w:val="105"/>
        </w:rPr>
        <w:t xml:space="preserve"> </w:t>
      </w:r>
      <w:r>
        <w:rPr>
          <w:w w:val="105"/>
        </w:rPr>
        <w:t>и</w:t>
      </w:r>
      <w:r>
        <w:rPr>
          <w:spacing w:val="80"/>
          <w:w w:val="105"/>
        </w:rPr>
        <w:t xml:space="preserve"> </w:t>
      </w:r>
      <w:r>
        <w:rPr>
          <w:w w:val="105"/>
        </w:rPr>
        <w:t>различать</w:t>
      </w:r>
      <w:r>
        <w:rPr>
          <w:spacing w:val="80"/>
          <w:w w:val="105"/>
        </w:rPr>
        <w:t xml:space="preserve"> </w:t>
      </w:r>
      <w:r>
        <w:rPr>
          <w:w w:val="105"/>
        </w:rPr>
        <w:t>буквенные</w:t>
      </w:r>
      <w:r>
        <w:rPr>
          <w:spacing w:val="40"/>
          <w:w w:val="105"/>
        </w:rPr>
        <w:t xml:space="preserve"> </w:t>
      </w:r>
      <w:r>
        <w:rPr>
          <w:w w:val="105"/>
        </w:rPr>
        <w:t>и</w:t>
      </w:r>
      <w:r>
        <w:rPr>
          <w:spacing w:val="80"/>
          <w:w w:val="105"/>
        </w:rPr>
        <w:t xml:space="preserve"> </w:t>
      </w:r>
      <w:r>
        <w:rPr>
          <w:w w:val="105"/>
        </w:rPr>
        <w:t>небуквенные орфограммы при проведении орфографического анализа слова.</w:t>
      </w:r>
    </w:p>
    <w:p w14:paraId="56629A06" w14:textId="77777777" w:rsidR="0006191A" w:rsidRDefault="00B04A97">
      <w:pPr>
        <w:pStyle w:val="a3"/>
        <w:spacing w:line="264" w:lineRule="exact"/>
        <w:ind w:left="986" w:firstLine="0"/>
        <w:jc w:val="left"/>
      </w:pPr>
      <w:r>
        <w:t>Распознавать</w:t>
      </w:r>
      <w:r>
        <w:rPr>
          <w:spacing w:val="38"/>
        </w:rPr>
        <w:t xml:space="preserve"> </w:t>
      </w:r>
      <w:r>
        <w:t>изученные</w:t>
      </w:r>
      <w:r>
        <w:rPr>
          <w:spacing w:val="44"/>
        </w:rPr>
        <w:t xml:space="preserve"> </w:t>
      </w:r>
      <w:r>
        <w:rPr>
          <w:spacing w:val="-2"/>
        </w:rPr>
        <w:t>орфограммы.</w:t>
      </w:r>
    </w:p>
    <w:p w14:paraId="1FBBC0A2" w14:textId="77777777" w:rsidR="0006191A" w:rsidRDefault="00B04A97">
      <w:pPr>
        <w:pStyle w:val="a3"/>
        <w:spacing w:before="50" w:line="295" w:lineRule="auto"/>
        <w:ind w:right="855"/>
        <w:jc w:val="left"/>
      </w:pPr>
      <w:r>
        <w:rPr>
          <w:w w:val="105"/>
          <w:position w:val="1"/>
        </w:rPr>
        <w:t>Применять</w:t>
      </w:r>
      <w:r>
        <w:rPr>
          <w:spacing w:val="-8"/>
          <w:w w:val="105"/>
          <w:position w:val="1"/>
        </w:rPr>
        <w:t xml:space="preserve"> </w:t>
      </w:r>
      <w:r>
        <w:rPr>
          <w:w w:val="105"/>
          <w:position w:val="1"/>
        </w:rPr>
        <w:t>знания</w:t>
      </w:r>
      <w:r>
        <w:rPr>
          <w:spacing w:val="-14"/>
          <w:w w:val="105"/>
          <w:position w:val="1"/>
        </w:rPr>
        <w:t xml:space="preserve"> </w:t>
      </w:r>
      <w:r>
        <w:rPr>
          <w:w w:val="105"/>
          <w:position w:val="1"/>
        </w:rPr>
        <w:t>по</w:t>
      </w:r>
      <w:r>
        <w:rPr>
          <w:spacing w:val="-10"/>
          <w:w w:val="105"/>
          <w:position w:val="1"/>
        </w:rPr>
        <w:t xml:space="preserve"> </w:t>
      </w:r>
      <w:r>
        <w:rPr>
          <w:w w:val="105"/>
          <w:position w:val="1"/>
        </w:rPr>
        <w:t>орфографии</w:t>
      </w:r>
      <w:r>
        <w:rPr>
          <w:spacing w:val="-11"/>
          <w:w w:val="105"/>
          <w:position w:val="1"/>
        </w:rPr>
        <w:t xml:space="preserve"> </w:t>
      </w:r>
      <w:r>
        <w:rPr>
          <w:w w:val="105"/>
          <w:position w:val="1"/>
        </w:rPr>
        <w:t>в</w:t>
      </w:r>
      <w:r>
        <w:rPr>
          <w:spacing w:val="-5"/>
          <w:w w:val="105"/>
          <w:position w:val="1"/>
        </w:rPr>
        <w:t xml:space="preserve"> </w:t>
      </w:r>
      <w:r>
        <w:rPr>
          <w:w w:val="105"/>
          <w:position w:val="1"/>
        </w:rPr>
        <w:t>практике</w:t>
      </w:r>
      <w:r>
        <w:rPr>
          <w:spacing w:val="-12"/>
          <w:w w:val="105"/>
          <w:position w:val="1"/>
        </w:rPr>
        <w:t xml:space="preserve"> </w:t>
      </w:r>
      <w:r>
        <w:rPr>
          <w:w w:val="105"/>
          <w:position w:val="1"/>
        </w:rPr>
        <w:t>правописания</w:t>
      </w:r>
      <w:r>
        <w:rPr>
          <w:spacing w:val="-4"/>
          <w:w w:val="105"/>
          <w:position w:val="1"/>
        </w:rPr>
        <w:t xml:space="preserve"> </w:t>
      </w:r>
      <w:r>
        <w:rPr>
          <w:w w:val="105"/>
        </w:rPr>
        <w:t>(</w:t>
      </w:r>
      <w:r>
        <w:rPr>
          <w:w w:val="105"/>
          <w:position w:val="1"/>
        </w:rPr>
        <w:t>в</w:t>
      </w:r>
      <w:r>
        <w:rPr>
          <w:spacing w:val="-5"/>
          <w:w w:val="105"/>
          <w:position w:val="1"/>
        </w:rPr>
        <w:t xml:space="preserve"> </w:t>
      </w:r>
      <w:r>
        <w:rPr>
          <w:w w:val="105"/>
          <w:position w:val="1"/>
        </w:rPr>
        <w:t>том</w:t>
      </w:r>
      <w:r>
        <w:rPr>
          <w:spacing w:val="-13"/>
          <w:w w:val="105"/>
          <w:position w:val="1"/>
        </w:rPr>
        <w:t xml:space="preserve"> </w:t>
      </w:r>
      <w:r>
        <w:rPr>
          <w:w w:val="105"/>
          <w:position w:val="1"/>
        </w:rPr>
        <w:t>числе</w:t>
      </w:r>
      <w:r>
        <w:rPr>
          <w:spacing w:val="-11"/>
          <w:w w:val="105"/>
          <w:position w:val="1"/>
        </w:rPr>
        <w:t xml:space="preserve"> </w:t>
      </w:r>
      <w:r>
        <w:rPr>
          <w:w w:val="105"/>
          <w:position w:val="1"/>
        </w:rPr>
        <w:t xml:space="preserve">применять </w:t>
      </w:r>
      <w:r>
        <w:rPr>
          <w:w w:val="105"/>
        </w:rPr>
        <w:t>знание о правописании разделительных ъ и ь).</w:t>
      </w:r>
    </w:p>
    <w:p w14:paraId="00D9C246" w14:textId="77777777" w:rsidR="0006191A" w:rsidRDefault="00B04A97">
      <w:pPr>
        <w:pStyle w:val="a3"/>
        <w:spacing w:line="255" w:lineRule="exact"/>
        <w:ind w:left="986" w:firstLine="0"/>
        <w:jc w:val="left"/>
      </w:pPr>
      <w:r>
        <w:rPr>
          <w:spacing w:val="-2"/>
          <w:w w:val="105"/>
        </w:rPr>
        <w:t>Лексикология.</w:t>
      </w:r>
    </w:p>
    <w:p w14:paraId="3CFEAC7B" w14:textId="77777777" w:rsidR="0006191A" w:rsidRDefault="00B04A97">
      <w:pPr>
        <w:pStyle w:val="a3"/>
        <w:spacing w:before="50" w:line="290" w:lineRule="auto"/>
        <w:ind w:right="863"/>
      </w:pPr>
      <w:r>
        <w:rPr>
          <w:w w:val="105"/>
          <w:position w:val="1"/>
        </w:rPr>
        <w:t>Объяснять лексическое</w:t>
      </w:r>
      <w:r>
        <w:rPr>
          <w:spacing w:val="-3"/>
          <w:w w:val="105"/>
          <w:position w:val="1"/>
        </w:rPr>
        <w:t xml:space="preserve"> </w:t>
      </w:r>
      <w:r>
        <w:rPr>
          <w:w w:val="105"/>
          <w:position w:val="1"/>
        </w:rPr>
        <w:t xml:space="preserve">значение слова разными способами </w:t>
      </w:r>
      <w:r>
        <w:rPr>
          <w:w w:val="105"/>
        </w:rPr>
        <w:t>(</w:t>
      </w:r>
      <w:r>
        <w:rPr>
          <w:w w:val="105"/>
          <w:position w:val="1"/>
        </w:rPr>
        <w:t>подбор</w:t>
      </w:r>
      <w:r>
        <w:rPr>
          <w:spacing w:val="-2"/>
          <w:w w:val="105"/>
          <w:position w:val="1"/>
        </w:rPr>
        <w:t xml:space="preserve"> </w:t>
      </w:r>
      <w:r>
        <w:rPr>
          <w:w w:val="105"/>
          <w:position w:val="1"/>
        </w:rPr>
        <w:t xml:space="preserve">однокоренных </w:t>
      </w:r>
      <w:r>
        <w:rPr>
          <w:w w:val="105"/>
        </w:rPr>
        <w:t>слов; подбор синонимов и антонимов, определение значения слова по контексту, с помощью толкового словаря).</w:t>
      </w:r>
    </w:p>
    <w:p w14:paraId="112BB53E" w14:textId="77777777" w:rsidR="0006191A" w:rsidRDefault="00B04A97">
      <w:pPr>
        <w:pStyle w:val="a3"/>
        <w:spacing w:line="288" w:lineRule="auto"/>
        <w:ind w:right="873"/>
      </w:pPr>
      <w:r>
        <w:rPr>
          <w:w w:val="105"/>
        </w:rPr>
        <w:t>Распознавать однозначные и многозначные слова, различать прямое и переносное значения слова.</w:t>
      </w:r>
    </w:p>
    <w:p w14:paraId="54D4C032" w14:textId="77777777" w:rsidR="0006191A" w:rsidRDefault="00B04A97">
      <w:pPr>
        <w:pStyle w:val="a3"/>
        <w:spacing w:line="288" w:lineRule="auto"/>
        <w:ind w:right="874"/>
      </w:pPr>
      <w:r>
        <w:rPr>
          <w:w w:val="105"/>
        </w:rPr>
        <w:t>Распознавать синонимы, антонимы, омонимы; различать многозначные слова и омонимы, правильно употреблять слова-паронимы.</w:t>
      </w:r>
    </w:p>
    <w:p w14:paraId="00DE329B" w14:textId="77777777" w:rsidR="0006191A" w:rsidRDefault="00B04A97">
      <w:pPr>
        <w:pStyle w:val="a3"/>
        <w:spacing w:line="288" w:lineRule="auto"/>
        <w:ind w:left="986" w:right="1940" w:firstLine="0"/>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5"/>
          <w:w w:val="105"/>
        </w:rPr>
        <w:t xml:space="preserve"> </w:t>
      </w:r>
      <w:r>
        <w:rPr>
          <w:w w:val="105"/>
        </w:rPr>
        <w:t>слов,</w:t>
      </w:r>
      <w:r>
        <w:rPr>
          <w:spacing w:val="-11"/>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3"/>
          <w:w w:val="105"/>
        </w:rPr>
        <w:t xml:space="preserve"> </w:t>
      </w:r>
      <w:r>
        <w:rPr>
          <w:w w:val="105"/>
        </w:rPr>
        <w:t>понятия. Проводить лексический анализ слов (в рамках изученного).</w:t>
      </w:r>
    </w:p>
    <w:p w14:paraId="6748221F" w14:textId="77777777" w:rsidR="0006191A" w:rsidRDefault="00B04A97">
      <w:pPr>
        <w:pStyle w:val="a3"/>
        <w:spacing w:line="288" w:lineRule="auto"/>
        <w:jc w:val="left"/>
      </w:pPr>
      <w:r>
        <w:rPr>
          <w:w w:val="105"/>
        </w:rPr>
        <w:t>Пользоваться</w:t>
      </w:r>
      <w:r>
        <w:rPr>
          <w:spacing w:val="-16"/>
          <w:w w:val="105"/>
        </w:rPr>
        <w:t xml:space="preserve"> </w:t>
      </w:r>
      <w:r>
        <w:rPr>
          <w:w w:val="105"/>
        </w:rPr>
        <w:t>лексическими</w:t>
      </w:r>
      <w:r>
        <w:rPr>
          <w:spacing w:val="-15"/>
          <w:w w:val="105"/>
        </w:rPr>
        <w:t xml:space="preserve"> </w:t>
      </w:r>
      <w:r>
        <w:rPr>
          <w:w w:val="105"/>
        </w:rPr>
        <w:t>словарями</w:t>
      </w:r>
      <w:r>
        <w:rPr>
          <w:spacing w:val="-15"/>
          <w:w w:val="105"/>
        </w:rPr>
        <w:t xml:space="preserve"> </w:t>
      </w:r>
      <w:r>
        <w:rPr>
          <w:w w:val="105"/>
        </w:rPr>
        <w:t>(толковым</w:t>
      </w:r>
      <w:r>
        <w:rPr>
          <w:spacing w:val="-11"/>
          <w:w w:val="105"/>
        </w:rPr>
        <w:t xml:space="preserve"> </w:t>
      </w:r>
      <w:r>
        <w:rPr>
          <w:w w:val="105"/>
        </w:rPr>
        <w:t>словарём,</w:t>
      </w:r>
      <w:r>
        <w:rPr>
          <w:spacing w:val="-13"/>
          <w:w w:val="105"/>
        </w:rPr>
        <w:t xml:space="preserve"> </w:t>
      </w:r>
      <w:r>
        <w:rPr>
          <w:w w:val="105"/>
        </w:rPr>
        <w:t>словарями</w:t>
      </w:r>
      <w:r>
        <w:rPr>
          <w:spacing w:val="-15"/>
          <w:w w:val="105"/>
        </w:rPr>
        <w:t xml:space="preserve"> </w:t>
      </w:r>
      <w:r>
        <w:rPr>
          <w:w w:val="105"/>
        </w:rPr>
        <w:t>синонимов, антонимов, омонимов, паронимов).</w:t>
      </w:r>
    </w:p>
    <w:p w14:paraId="5551F9D8" w14:textId="77777777" w:rsidR="0006191A" w:rsidRDefault="00B04A97">
      <w:pPr>
        <w:pStyle w:val="a3"/>
        <w:spacing w:line="263" w:lineRule="exact"/>
        <w:ind w:left="986" w:firstLine="0"/>
        <w:jc w:val="left"/>
      </w:pPr>
      <w:r>
        <w:t>Морфемика.</w:t>
      </w:r>
      <w:r>
        <w:rPr>
          <w:spacing w:val="40"/>
        </w:rPr>
        <w:t xml:space="preserve"> </w:t>
      </w:r>
      <w:r>
        <w:rPr>
          <w:spacing w:val="-2"/>
        </w:rPr>
        <w:t>Орфография.</w:t>
      </w:r>
    </w:p>
    <w:p w14:paraId="44EABF11" w14:textId="77777777" w:rsidR="0006191A" w:rsidRDefault="00B04A97">
      <w:pPr>
        <w:pStyle w:val="a3"/>
        <w:spacing w:before="48"/>
        <w:ind w:left="986" w:firstLine="0"/>
        <w:jc w:val="left"/>
      </w:pPr>
      <w:r>
        <w:t>Характеризовать</w:t>
      </w:r>
      <w:r>
        <w:rPr>
          <w:spacing w:val="42"/>
        </w:rPr>
        <w:t xml:space="preserve"> </w:t>
      </w:r>
      <w:r>
        <w:t>морфему</w:t>
      </w:r>
      <w:r>
        <w:rPr>
          <w:spacing w:val="37"/>
        </w:rPr>
        <w:t xml:space="preserve"> </w:t>
      </w:r>
      <w:r>
        <w:t>как</w:t>
      </w:r>
      <w:r>
        <w:rPr>
          <w:spacing w:val="31"/>
        </w:rPr>
        <w:t xml:space="preserve"> </w:t>
      </w:r>
      <w:r>
        <w:t>минимальную</w:t>
      </w:r>
      <w:r>
        <w:rPr>
          <w:spacing w:val="36"/>
        </w:rPr>
        <w:t xml:space="preserve"> </w:t>
      </w:r>
      <w:r>
        <w:t>значимую</w:t>
      </w:r>
      <w:r>
        <w:rPr>
          <w:spacing w:val="47"/>
        </w:rPr>
        <w:t xml:space="preserve"> </w:t>
      </w:r>
      <w:r>
        <w:t>единицу</w:t>
      </w:r>
      <w:r>
        <w:rPr>
          <w:spacing w:val="37"/>
        </w:rPr>
        <w:t xml:space="preserve"> </w:t>
      </w:r>
      <w:r>
        <w:rPr>
          <w:spacing w:val="-2"/>
        </w:rPr>
        <w:t>языка.</w:t>
      </w:r>
    </w:p>
    <w:p w14:paraId="7CB0C2B8" w14:textId="77777777" w:rsidR="0006191A" w:rsidRDefault="00B04A97">
      <w:pPr>
        <w:pStyle w:val="a3"/>
        <w:spacing w:before="52" w:line="295" w:lineRule="auto"/>
        <w:ind w:right="855"/>
        <w:jc w:val="left"/>
      </w:pPr>
      <w:r>
        <w:rPr>
          <w:w w:val="105"/>
        </w:rPr>
        <w:t>Распознавать</w:t>
      </w:r>
      <w:r>
        <w:rPr>
          <w:spacing w:val="-2"/>
          <w:w w:val="105"/>
        </w:rPr>
        <w:t xml:space="preserve"> </w:t>
      </w:r>
      <w:r>
        <w:rPr>
          <w:w w:val="105"/>
        </w:rPr>
        <w:t>морфемы</w:t>
      </w:r>
      <w:r>
        <w:rPr>
          <w:spacing w:val="-3"/>
          <w:w w:val="105"/>
        </w:rPr>
        <w:t xml:space="preserve"> </w:t>
      </w:r>
      <w:r>
        <w:rPr>
          <w:w w:val="105"/>
        </w:rPr>
        <w:t>в слове</w:t>
      </w:r>
      <w:r>
        <w:rPr>
          <w:spacing w:val="-6"/>
          <w:w w:val="105"/>
        </w:rPr>
        <w:t xml:space="preserve"> </w:t>
      </w:r>
      <w:r>
        <w:rPr>
          <w:w w:val="105"/>
        </w:rPr>
        <w:t>(корень,</w:t>
      </w:r>
      <w:r>
        <w:rPr>
          <w:spacing w:val="-4"/>
          <w:w w:val="105"/>
        </w:rPr>
        <w:t xml:space="preserve"> </w:t>
      </w:r>
      <w:r>
        <w:rPr>
          <w:w w:val="105"/>
        </w:rPr>
        <w:t>приставку, суффикс, окончание),</w:t>
      </w:r>
      <w:r>
        <w:rPr>
          <w:spacing w:val="-4"/>
          <w:w w:val="105"/>
        </w:rPr>
        <w:t xml:space="preserve"> </w:t>
      </w:r>
      <w:r>
        <w:rPr>
          <w:w w:val="105"/>
        </w:rPr>
        <w:t>выделять основу слова.</w:t>
      </w:r>
    </w:p>
    <w:p w14:paraId="242AFAFE" w14:textId="77777777" w:rsidR="0006191A" w:rsidRDefault="00B04A97">
      <w:pPr>
        <w:pStyle w:val="a3"/>
        <w:spacing w:line="255" w:lineRule="exact"/>
        <w:ind w:left="986" w:firstLine="0"/>
        <w:jc w:val="left"/>
      </w:pPr>
      <w:r>
        <w:t>Находить</w:t>
      </w:r>
      <w:r>
        <w:rPr>
          <w:spacing w:val="15"/>
        </w:rPr>
        <w:t xml:space="preserve"> </w:t>
      </w:r>
      <w:r>
        <w:t>чередование</w:t>
      </w:r>
      <w:r>
        <w:rPr>
          <w:spacing w:val="19"/>
        </w:rPr>
        <w:t xml:space="preserve"> </w:t>
      </w:r>
      <w:r>
        <w:t>звуков</w:t>
      </w:r>
      <w:r>
        <w:rPr>
          <w:spacing w:val="20"/>
        </w:rPr>
        <w:t xml:space="preserve"> </w:t>
      </w:r>
      <w:r>
        <w:t>в</w:t>
      </w:r>
      <w:r>
        <w:rPr>
          <w:spacing w:val="19"/>
        </w:rPr>
        <w:t xml:space="preserve"> </w:t>
      </w:r>
      <w:r>
        <w:t>морфемах</w:t>
      </w:r>
      <w:r>
        <w:rPr>
          <w:spacing w:val="11"/>
        </w:rPr>
        <w:t xml:space="preserve"> </w:t>
      </w:r>
      <w:r>
        <w:t>(в</w:t>
      </w:r>
      <w:r>
        <w:rPr>
          <w:spacing w:val="20"/>
        </w:rPr>
        <w:t xml:space="preserve"> </w:t>
      </w:r>
      <w:r>
        <w:t>том</w:t>
      </w:r>
      <w:r>
        <w:rPr>
          <w:spacing w:val="16"/>
        </w:rPr>
        <w:t xml:space="preserve"> </w:t>
      </w:r>
      <w:r>
        <w:t>числе</w:t>
      </w:r>
      <w:r>
        <w:rPr>
          <w:spacing w:val="10"/>
        </w:rPr>
        <w:t xml:space="preserve"> </w:t>
      </w:r>
      <w:r>
        <w:t>чередование</w:t>
      </w:r>
      <w:r>
        <w:rPr>
          <w:spacing w:val="9"/>
        </w:rPr>
        <w:t xml:space="preserve"> </w:t>
      </w:r>
      <w:r>
        <w:t>гласных</w:t>
      </w:r>
      <w:r>
        <w:rPr>
          <w:spacing w:val="11"/>
        </w:rPr>
        <w:t xml:space="preserve"> </w:t>
      </w:r>
      <w:r>
        <w:t>с</w:t>
      </w:r>
      <w:r>
        <w:rPr>
          <w:spacing w:val="9"/>
        </w:rPr>
        <w:t xml:space="preserve"> </w:t>
      </w:r>
      <w:r>
        <w:rPr>
          <w:spacing w:val="-2"/>
        </w:rPr>
        <w:t>нулём</w:t>
      </w:r>
    </w:p>
    <w:p w14:paraId="1FEB965A" w14:textId="77777777" w:rsidR="0006191A" w:rsidRDefault="0006191A">
      <w:pPr>
        <w:spacing w:line="255" w:lineRule="exact"/>
        <w:sectPr w:rsidR="0006191A">
          <w:pgSz w:w="11910" w:h="16850"/>
          <w:pgMar w:top="1060" w:right="0" w:bottom="1140" w:left="1420" w:header="0" w:footer="922" w:gutter="0"/>
          <w:cols w:space="720"/>
        </w:sectPr>
      </w:pPr>
    </w:p>
    <w:p w14:paraId="2BF3B764" w14:textId="77777777" w:rsidR="0006191A" w:rsidRDefault="00B04A97">
      <w:pPr>
        <w:pStyle w:val="a3"/>
        <w:spacing w:before="53"/>
        <w:ind w:firstLine="0"/>
        <w:jc w:val="left"/>
      </w:pPr>
      <w:r>
        <w:rPr>
          <w:spacing w:val="-2"/>
        </w:rPr>
        <w:lastRenderedPageBreak/>
        <w:t>звука).</w:t>
      </w:r>
    </w:p>
    <w:p w14:paraId="3FCF2FC0" w14:textId="77777777" w:rsidR="0006191A" w:rsidRDefault="00B04A97">
      <w:pPr>
        <w:spacing w:before="105"/>
        <w:rPr>
          <w:sz w:val="23"/>
        </w:rPr>
      </w:pPr>
      <w:r>
        <w:br w:type="column"/>
      </w:r>
    </w:p>
    <w:p w14:paraId="0A67A9FA" w14:textId="77777777" w:rsidR="0006191A" w:rsidRDefault="00B04A97">
      <w:pPr>
        <w:pStyle w:val="a3"/>
        <w:ind w:left="0" w:firstLine="0"/>
        <w:jc w:val="left"/>
      </w:pPr>
      <w:r>
        <w:t>Проводить</w:t>
      </w:r>
      <w:r>
        <w:rPr>
          <w:spacing w:val="37"/>
        </w:rPr>
        <w:t xml:space="preserve"> </w:t>
      </w:r>
      <w:r>
        <w:t>морфемный</w:t>
      </w:r>
      <w:r>
        <w:rPr>
          <w:spacing w:val="31"/>
        </w:rPr>
        <w:t xml:space="preserve"> </w:t>
      </w:r>
      <w:r>
        <w:t>анализ</w:t>
      </w:r>
      <w:r>
        <w:rPr>
          <w:spacing w:val="37"/>
        </w:rPr>
        <w:t xml:space="preserve"> </w:t>
      </w:r>
      <w:r>
        <w:rPr>
          <w:spacing w:val="-4"/>
        </w:rPr>
        <w:t>слов.</w:t>
      </w:r>
    </w:p>
    <w:p w14:paraId="45F08B66" w14:textId="77777777" w:rsidR="0006191A" w:rsidRDefault="00B04A97">
      <w:pPr>
        <w:pStyle w:val="a3"/>
        <w:spacing w:before="53"/>
        <w:ind w:left="0" w:firstLine="0"/>
        <w:jc w:val="left"/>
      </w:pPr>
      <w:r>
        <w:rPr>
          <w:w w:val="105"/>
        </w:rPr>
        <w:t>Применять</w:t>
      </w:r>
      <w:r>
        <w:rPr>
          <w:spacing w:val="35"/>
          <w:w w:val="105"/>
        </w:rPr>
        <w:t xml:space="preserve"> </w:t>
      </w:r>
      <w:r>
        <w:rPr>
          <w:w w:val="105"/>
        </w:rPr>
        <w:t>знания</w:t>
      </w:r>
      <w:r>
        <w:rPr>
          <w:spacing w:val="27"/>
          <w:w w:val="105"/>
        </w:rPr>
        <w:t xml:space="preserve"> </w:t>
      </w:r>
      <w:r>
        <w:rPr>
          <w:w w:val="105"/>
        </w:rPr>
        <w:t>по</w:t>
      </w:r>
      <w:r>
        <w:rPr>
          <w:spacing w:val="30"/>
          <w:w w:val="105"/>
        </w:rPr>
        <w:t xml:space="preserve"> </w:t>
      </w:r>
      <w:r>
        <w:rPr>
          <w:w w:val="105"/>
        </w:rPr>
        <w:t>морфемике</w:t>
      </w:r>
      <w:r>
        <w:rPr>
          <w:spacing w:val="29"/>
          <w:w w:val="105"/>
        </w:rPr>
        <w:t xml:space="preserve"> </w:t>
      </w:r>
      <w:r>
        <w:rPr>
          <w:w w:val="105"/>
        </w:rPr>
        <w:t>при</w:t>
      </w:r>
      <w:r>
        <w:rPr>
          <w:spacing w:val="29"/>
          <w:w w:val="105"/>
        </w:rPr>
        <w:t xml:space="preserve"> </w:t>
      </w:r>
      <w:r>
        <w:rPr>
          <w:w w:val="105"/>
        </w:rPr>
        <w:t>выполнении</w:t>
      </w:r>
      <w:r>
        <w:rPr>
          <w:spacing w:val="29"/>
          <w:w w:val="105"/>
        </w:rPr>
        <w:t xml:space="preserve"> </w:t>
      </w:r>
      <w:r>
        <w:rPr>
          <w:w w:val="105"/>
        </w:rPr>
        <w:t>языкового</w:t>
      </w:r>
      <w:r>
        <w:rPr>
          <w:spacing w:val="30"/>
          <w:w w:val="105"/>
        </w:rPr>
        <w:t xml:space="preserve"> </w:t>
      </w:r>
      <w:r>
        <w:rPr>
          <w:w w:val="105"/>
        </w:rPr>
        <w:t>анализа</w:t>
      </w:r>
      <w:r>
        <w:rPr>
          <w:spacing w:val="30"/>
          <w:w w:val="105"/>
        </w:rPr>
        <w:t xml:space="preserve"> </w:t>
      </w:r>
      <w:r>
        <w:rPr>
          <w:spacing w:val="-2"/>
          <w:w w:val="105"/>
        </w:rPr>
        <w:t>различных</w:t>
      </w:r>
    </w:p>
    <w:p w14:paraId="3820AF02" w14:textId="77777777" w:rsidR="0006191A" w:rsidRDefault="0006191A">
      <w:pPr>
        <w:sectPr w:rsidR="0006191A">
          <w:type w:val="continuous"/>
          <w:pgSz w:w="11910" w:h="16850"/>
          <w:pgMar w:top="1060" w:right="0" w:bottom="280" w:left="1420" w:header="0" w:footer="922" w:gutter="0"/>
          <w:cols w:num="2" w:space="720" w:equalWidth="0">
            <w:col w:w="966" w:space="20"/>
            <w:col w:w="9504"/>
          </w:cols>
        </w:sectPr>
      </w:pPr>
    </w:p>
    <w:p w14:paraId="58E6A93B" w14:textId="77777777" w:rsidR="0006191A" w:rsidRDefault="00B04A97">
      <w:pPr>
        <w:pStyle w:val="a3"/>
        <w:spacing w:before="52" w:line="288" w:lineRule="auto"/>
        <w:ind w:right="850" w:firstLine="0"/>
      </w:pPr>
      <w:r>
        <w:rPr>
          <w:w w:val="105"/>
        </w:rPr>
        <w:lastRenderedPageBreak/>
        <w:t xml:space="preserve">видов и в практике правописания неизменяемых приставок и приставок на -з (-с); ы – и </w:t>
      </w:r>
      <w:r>
        <w:rPr>
          <w:position w:val="1"/>
        </w:rPr>
        <w:t xml:space="preserve">после приставок, корней с безударными проверяемыми, непроверяемыми, </w:t>
      </w:r>
      <w:r>
        <w:t xml:space="preserve">чередующимися </w:t>
      </w:r>
      <w:r>
        <w:rPr>
          <w:w w:val="105"/>
        </w:rPr>
        <w:t>гласными (в рамках изученного), корней с проверяемыми, непроверяемыми, непроизносимыми согласными</w:t>
      </w:r>
      <w:r>
        <w:rPr>
          <w:spacing w:val="-11"/>
          <w:w w:val="105"/>
        </w:rPr>
        <w:t xml:space="preserve"> </w:t>
      </w:r>
      <w:r>
        <w:rPr>
          <w:w w:val="105"/>
        </w:rPr>
        <w:t>(в рамках</w:t>
      </w:r>
      <w:r>
        <w:rPr>
          <w:spacing w:val="-10"/>
          <w:w w:val="105"/>
        </w:rPr>
        <w:t xml:space="preserve"> </w:t>
      </w:r>
      <w:r>
        <w:rPr>
          <w:w w:val="105"/>
        </w:rPr>
        <w:t>изученного), ё</w:t>
      </w:r>
      <w:r>
        <w:rPr>
          <w:spacing w:val="-10"/>
          <w:w w:val="105"/>
        </w:rPr>
        <w:t xml:space="preserve"> </w:t>
      </w:r>
      <w:r>
        <w:rPr>
          <w:w w:val="105"/>
        </w:rPr>
        <w:t>–</w:t>
      </w:r>
      <w:r>
        <w:rPr>
          <w:spacing w:val="-4"/>
          <w:w w:val="105"/>
        </w:rPr>
        <w:t xml:space="preserve"> </w:t>
      </w:r>
      <w:r>
        <w:rPr>
          <w:w w:val="105"/>
        </w:rPr>
        <w:t>о</w:t>
      </w:r>
      <w:r>
        <w:rPr>
          <w:spacing w:val="-10"/>
          <w:w w:val="105"/>
        </w:rPr>
        <w:t xml:space="preserve"> </w:t>
      </w:r>
      <w:r>
        <w:rPr>
          <w:w w:val="105"/>
        </w:rPr>
        <w:t>после</w:t>
      </w:r>
      <w:r>
        <w:rPr>
          <w:spacing w:val="-5"/>
          <w:w w:val="105"/>
        </w:rPr>
        <w:t xml:space="preserve"> </w:t>
      </w:r>
      <w:r>
        <w:rPr>
          <w:w w:val="105"/>
        </w:rPr>
        <w:t>шипящих</w:t>
      </w:r>
      <w:r>
        <w:rPr>
          <w:spacing w:val="-10"/>
          <w:w w:val="105"/>
        </w:rPr>
        <w:t xml:space="preserve"> </w:t>
      </w:r>
      <w:r>
        <w:rPr>
          <w:w w:val="105"/>
        </w:rPr>
        <w:t>в</w:t>
      </w:r>
      <w:r>
        <w:rPr>
          <w:spacing w:val="-5"/>
          <w:w w:val="105"/>
        </w:rPr>
        <w:t xml:space="preserve"> </w:t>
      </w:r>
      <w:r>
        <w:rPr>
          <w:w w:val="105"/>
        </w:rPr>
        <w:t>корне</w:t>
      </w:r>
      <w:r>
        <w:rPr>
          <w:spacing w:val="-5"/>
          <w:w w:val="105"/>
        </w:rPr>
        <w:t xml:space="preserve"> </w:t>
      </w:r>
      <w:r>
        <w:rPr>
          <w:w w:val="105"/>
        </w:rPr>
        <w:t>слова, ы – и после ц.</w:t>
      </w:r>
    </w:p>
    <w:p w14:paraId="23F71D8B" w14:textId="77777777" w:rsidR="0006191A" w:rsidRDefault="00B04A97">
      <w:pPr>
        <w:pStyle w:val="a3"/>
        <w:spacing w:before="2" w:line="288" w:lineRule="auto"/>
        <w:ind w:left="986" w:right="2074" w:firstLine="0"/>
        <w:jc w:val="left"/>
      </w:pPr>
      <w:r>
        <w:rPr>
          <w:w w:val="105"/>
        </w:rPr>
        <w:t>Проводить орфографический анализ слов (в рамках изученного). Уместно</w:t>
      </w:r>
      <w:r>
        <w:rPr>
          <w:spacing w:val="-14"/>
          <w:w w:val="105"/>
        </w:rPr>
        <w:t xml:space="preserve"> </w:t>
      </w:r>
      <w:r>
        <w:rPr>
          <w:w w:val="105"/>
        </w:rPr>
        <w:t>использовать</w:t>
      </w:r>
      <w:r>
        <w:rPr>
          <w:spacing w:val="-11"/>
          <w:w w:val="105"/>
        </w:rPr>
        <w:t xml:space="preserve"> </w:t>
      </w:r>
      <w:r>
        <w:rPr>
          <w:w w:val="105"/>
        </w:rPr>
        <w:t>слова</w:t>
      </w:r>
      <w:r>
        <w:rPr>
          <w:spacing w:val="-9"/>
          <w:w w:val="105"/>
        </w:rPr>
        <w:t xml:space="preserve"> </w:t>
      </w:r>
      <w:r>
        <w:rPr>
          <w:w w:val="105"/>
        </w:rPr>
        <w:t>с</w:t>
      </w:r>
      <w:r>
        <w:rPr>
          <w:spacing w:val="-14"/>
          <w:w w:val="105"/>
        </w:rPr>
        <w:t xml:space="preserve"> </w:t>
      </w:r>
      <w:r>
        <w:rPr>
          <w:w w:val="105"/>
        </w:rPr>
        <w:t>суффиксами</w:t>
      </w:r>
      <w:r>
        <w:rPr>
          <w:spacing w:val="-14"/>
          <w:w w:val="105"/>
        </w:rPr>
        <w:t xml:space="preserve"> </w:t>
      </w:r>
      <w:r>
        <w:rPr>
          <w:w w:val="105"/>
        </w:rPr>
        <w:t>оценки</w:t>
      </w:r>
      <w:r>
        <w:rPr>
          <w:spacing w:val="-15"/>
          <w:w w:val="105"/>
        </w:rPr>
        <w:t xml:space="preserve"> </w:t>
      </w:r>
      <w:r>
        <w:rPr>
          <w:w w:val="105"/>
        </w:rPr>
        <w:t>в</w:t>
      </w:r>
      <w:r>
        <w:rPr>
          <w:spacing w:val="-9"/>
          <w:w w:val="105"/>
        </w:rPr>
        <w:t xml:space="preserve"> </w:t>
      </w:r>
      <w:r>
        <w:rPr>
          <w:w w:val="105"/>
        </w:rPr>
        <w:t>собственной</w:t>
      </w:r>
      <w:r>
        <w:rPr>
          <w:spacing w:val="-9"/>
          <w:w w:val="105"/>
        </w:rPr>
        <w:t xml:space="preserve"> </w:t>
      </w:r>
      <w:r>
        <w:rPr>
          <w:w w:val="105"/>
        </w:rPr>
        <w:t>речи. Морфология. Культура речи. Орфография.</w:t>
      </w:r>
    </w:p>
    <w:p w14:paraId="5A35208E" w14:textId="77777777" w:rsidR="0006191A" w:rsidRDefault="00B04A97">
      <w:pPr>
        <w:pStyle w:val="a3"/>
        <w:spacing w:line="288" w:lineRule="auto"/>
        <w:ind w:right="859"/>
      </w:pPr>
      <w:r>
        <w:rPr>
          <w:w w:val="105"/>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32ED73B" w14:textId="77777777" w:rsidR="0006191A" w:rsidRDefault="00B04A97">
      <w:pPr>
        <w:pStyle w:val="a3"/>
        <w:spacing w:line="263" w:lineRule="exact"/>
        <w:ind w:left="986" w:firstLine="0"/>
      </w:pPr>
      <w:r>
        <w:t>Распознавать</w:t>
      </w:r>
      <w:r>
        <w:rPr>
          <w:spacing w:val="38"/>
        </w:rPr>
        <w:t xml:space="preserve"> </w:t>
      </w:r>
      <w:r>
        <w:t>имена</w:t>
      </w:r>
      <w:r>
        <w:rPr>
          <w:spacing w:val="55"/>
        </w:rPr>
        <w:t xml:space="preserve"> </w:t>
      </w:r>
      <w:r>
        <w:t>существительные,</w:t>
      </w:r>
      <w:r>
        <w:rPr>
          <w:spacing w:val="36"/>
        </w:rPr>
        <w:t xml:space="preserve"> </w:t>
      </w:r>
      <w:r>
        <w:t>имена</w:t>
      </w:r>
      <w:r>
        <w:rPr>
          <w:spacing w:val="44"/>
        </w:rPr>
        <w:t xml:space="preserve"> </w:t>
      </w:r>
      <w:r>
        <w:t>прилагательные,</w:t>
      </w:r>
      <w:r>
        <w:rPr>
          <w:spacing w:val="36"/>
        </w:rPr>
        <w:t xml:space="preserve"> </w:t>
      </w:r>
      <w:r>
        <w:rPr>
          <w:spacing w:val="-2"/>
        </w:rPr>
        <w:t>глаголы.</w:t>
      </w:r>
    </w:p>
    <w:p w14:paraId="7703BEA2" w14:textId="77777777" w:rsidR="0006191A" w:rsidRDefault="0006191A">
      <w:pPr>
        <w:spacing w:line="263" w:lineRule="exact"/>
        <w:sectPr w:rsidR="0006191A">
          <w:type w:val="continuous"/>
          <w:pgSz w:w="11910" w:h="16850"/>
          <w:pgMar w:top="1060" w:right="0" w:bottom="280" w:left="1420" w:header="0" w:footer="922" w:gutter="0"/>
          <w:cols w:space="720"/>
        </w:sectPr>
      </w:pPr>
    </w:p>
    <w:p w14:paraId="65B542A3" w14:textId="77777777" w:rsidR="0006191A" w:rsidRDefault="00B04A97">
      <w:pPr>
        <w:pStyle w:val="a3"/>
        <w:tabs>
          <w:tab w:val="left" w:pos="2388"/>
          <w:tab w:val="left" w:pos="4531"/>
          <w:tab w:val="left" w:pos="5516"/>
          <w:tab w:val="left" w:pos="6336"/>
          <w:tab w:val="left" w:pos="8515"/>
        </w:tabs>
        <w:spacing w:before="71" w:line="295" w:lineRule="auto"/>
        <w:ind w:right="873"/>
        <w:jc w:val="left"/>
      </w:pPr>
      <w:r>
        <w:rPr>
          <w:spacing w:val="-2"/>
          <w:w w:val="105"/>
        </w:rPr>
        <w:lastRenderedPageBreak/>
        <w:t>Проводить</w:t>
      </w:r>
      <w:r>
        <w:tab/>
      </w:r>
      <w:r>
        <w:rPr>
          <w:spacing w:val="-2"/>
          <w:w w:val="105"/>
        </w:rPr>
        <w:t>морфологический</w:t>
      </w:r>
      <w:r>
        <w:tab/>
      </w:r>
      <w:r>
        <w:rPr>
          <w:spacing w:val="-2"/>
          <w:w w:val="105"/>
        </w:rPr>
        <w:t>анализ</w:t>
      </w:r>
      <w:r>
        <w:tab/>
      </w:r>
      <w:r>
        <w:rPr>
          <w:spacing w:val="-4"/>
          <w:w w:val="105"/>
        </w:rPr>
        <w:t>имён</w:t>
      </w:r>
      <w:r>
        <w:tab/>
      </w:r>
      <w:r>
        <w:rPr>
          <w:spacing w:val="-2"/>
          <w:w w:val="105"/>
        </w:rPr>
        <w:t>существительных,</w:t>
      </w:r>
      <w:r>
        <w:tab/>
      </w:r>
      <w:r>
        <w:rPr>
          <w:spacing w:val="-4"/>
          <w:w w:val="105"/>
        </w:rPr>
        <w:t xml:space="preserve">частичный </w:t>
      </w:r>
      <w:r>
        <w:rPr>
          <w:w w:val="105"/>
        </w:rPr>
        <w:t>морфологический анализ имён прилагательных, глаголов.</w:t>
      </w:r>
    </w:p>
    <w:p w14:paraId="75CA55BB" w14:textId="77777777" w:rsidR="0006191A" w:rsidRDefault="00B04A97">
      <w:pPr>
        <w:pStyle w:val="a3"/>
        <w:spacing w:line="288" w:lineRule="auto"/>
        <w:ind w:right="855"/>
        <w:jc w:val="left"/>
      </w:pPr>
      <w:r>
        <w:rPr>
          <w:w w:val="105"/>
        </w:rPr>
        <w:t>Проводить</w:t>
      </w:r>
      <w:r>
        <w:rPr>
          <w:spacing w:val="-9"/>
          <w:w w:val="105"/>
        </w:rPr>
        <w:t xml:space="preserve"> </w:t>
      </w:r>
      <w:r>
        <w:rPr>
          <w:w w:val="105"/>
        </w:rPr>
        <w:t>орфографический</w:t>
      </w:r>
      <w:r>
        <w:rPr>
          <w:spacing w:val="-13"/>
          <w:w w:val="105"/>
        </w:rPr>
        <w:t xml:space="preserve"> </w:t>
      </w:r>
      <w:r>
        <w:rPr>
          <w:w w:val="105"/>
        </w:rPr>
        <w:t>анализ</w:t>
      </w:r>
      <w:r>
        <w:rPr>
          <w:spacing w:val="-15"/>
          <w:w w:val="105"/>
        </w:rPr>
        <w:t xml:space="preserve"> </w:t>
      </w:r>
      <w:r>
        <w:rPr>
          <w:w w:val="105"/>
        </w:rPr>
        <w:t>имён</w:t>
      </w:r>
      <w:r>
        <w:rPr>
          <w:spacing w:val="-8"/>
          <w:w w:val="105"/>
        </w:rPr>
        <w:t xml:space="preserve"> </w:t>
      </w:r>
      <w:r>
        <w:rPr>
          <w:w w:val="105"/>
        </w:rPr>
        <w:t>существительных,</w:t>
      </w:r>
      <w:r>
        <w:rPr>
          <w:spacing w:val="-16"/>
          <w:w w:val="105"/>
        </w:rPr>
        <w:t xml:space="preserve"> </w:t>
      </w:r>
      <w:r>
        <w:rPr>
          <w:w w:val="105"/>
        </w:rPr>
        <w:t>имён</w:t>
      </w:r>
      <w:r>
        <w:rPr>
          <w:spacing w:val="-12"/>
          <w:w w:val="105"/>
        </w:rPr>
        <w:t xml:space="preserve"> </w:t>
      </w:r>
      <w:r>
        <w:rPr>
          <w:w w:val="105"/>
        </w:rPr>
        <w:t>прилагательных, глаголов (в рамках изученного).</w:t>
      </w:r>
    </w:p>
    <w:p w14:paraId="6E47E410" w14:textId="77777777" w:rsidR="0006191A" w:rsidRDefault="00B04A97">
      <w:pPr>
        <w:pStyle w:val="a3"/>
        <w:spacing w:line="288" w:lineRule="auto"/>
        <w:ind w:right="855"/>
        <w:jc w:val="left"/>
      </w:pPr>
      <w:r>
        <w:rPr>
          <w:w w:val="105"/>
        </w:rPr>
        <w:t>Применять знания по морфологии при</w:t>
      </w:r>
      <w:r>
        <w:rPr>
          <w:spacing w:val="22"/>
          <w:w w:val="105"/>
        </w:rPr>
        <w:t xml:space="preserve"> </w:t>
      </w:r>
      <w:r>
        <w:rPr>
          <w:w w:val="105"/>
        </w:rPr>
        <w:t>выполнении языкового анализа различных видов и в речевой практике.</w:t>
      </w:r>
    </w:p>
    <w:p w14:paraId="570520D6" w14:textId="77777777" w:rsidR="0006191A" w:rsidRDefault="00B04A97">
      <w:pPr>
        <w:pStyle w:val="a3"/>
        <w:spacing w:line="264" w:lineRule="exact"/>
        <w:ind w:left="986" w:firstLine="0"/>
        <w:jc w:val="left"/>
      </w:pPr>
      <w:r>
        <w:rPr>
          <w:w w:val="105"/>
        </w:rPr>
        <w:t>Имя</w:t>
      </w:r>
      <w:r>
        <w:rPr>
          <w:spacing w:val="-7"/>
          <w:w w:val="105"/>
        </w:rPr>
        <w:t xml:space="preserve"> </w:t>
      </w:r>
      <w:r>
        <w:rPr>
          <w:spacing w:val="-2"/>
          <w:w w:val="105"/>
        </w:rPr>
        <w:t>существительное.</w:t>
      </w:r>
    </w:p>
    <w:p w14:paraId="7AC9A8A6" w14:textId="77777777" w:rsidR="0006191A" w:rsidRDefault="00B04A97">
      <w:pPr>
        <w:pStyle w:val="a3"/>
        <w:tabs>
          <w:tab w:val="left" w:pos="2395"/>
          <w:tab w:val="left" w:pos="3244"/>
          <w:tab w:val="left" w:pos="5099"/>
          <w:tab w:val="left" w:pos="6292"/>
          <w:tab w:val="left" w:pos="8327"/>
          <w:tab w:val="left" w:pos="9485"/>
        </w:tabs>
        <w:spacing w:before="42" w:line="288" w:lineRule="auto"/>
        <w:ind w:right="874"/>
        <w:jc w:val="left"/>
      </w:pPr>
      <w:r>
        <w:rPr>
          <w:spacing w:val="-2"/>
          <w:w w:val="105"/>
        </w:rPr>
        <w:t>Определять</w:t>
      </w:r>
      <w:r>
        <w:tab/>
      </w:r>
      <w:r>
        <w:rPr>
          <w:spacing w:val="-4"/>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признаки</w:t>
      </w:r>
      <w:r>
        <w:tab/>
      </w:r>
      <w:r>
        <w:rPr>
          <w:spacing w:val="-10"/>
          <w:w w:val="105"/>
        </w:rPr>
        <w:t xml:space="preserve">и </w:t>
      </w:r>
      <w:r>
        <w:rPr>
          <w:w w:val="105"/>
        </w:rPr>
        <w:t>синтаксические функции имени существительного, объяснять его роль в речи.</w:t>
      </w:r>
    </w:p>
    <w:p w14:paraId="2557F2A0" w14:textId="77777777" w:rsidR="0006191A" w:rsidRDefault="00B04A97">
      <w:pPr>
        <w:pStyle w:val="a3"/>
        <w:spacing w:line="264" w:lineRule="exact"/>
        <w:ind w:left="986" w:firstLine="0"/>
        <w:jc w:val="left"/>
      </w:pPr>
      <w:r>
        <w:t>Определять</w:t>
      </w:r>
      <w:r>
        <w:rPr>
          <w:spacing w:val="45"/>
        </w:rPr>
        <w:t xml:space="preserve"> </w:t>
      </w:r>
      <w:r>
        <w:t>лексико-грамматические</w:t>
      </w:r>
      <w:r>
        <w:rPr>
          <w:spacing w:val="39"/>
        </w:rPr>
        <w:t xml:space="preserve"> </w:t>
      </w:r>
      <w:r>
        <w:t>разряды</w:t>
      </w:r>
      <w:r>
        <w:rPr>
          <w:spacing w:val="45"/>
        </w:rPr>
        <w:t xml:space="preserve"> </w:t>
      </w:r>
      <w:r>
        <w:t>имён</w:t>
      </w:r>
      <w:r>
        <w:rPr>
          <w:spacing w:val="50"/>
        </w:rPr>
        <w:t xml:space="preserve"> </w:t>
      </w:r>
      <w:r>
        <w:rPr>
          <w:spacing w:val="-2"/>
        </w:rPr>
        <w:t>существительных.</w:t>
      </w:r>
    </w:p>
    <w:p w14:paraId="3A03A397" w14:textId="77777777" w:rsidR="0006191A" w:rsidRDefault="00B04A97">
      <w:pPr>
        <w:pStyle w:val="a3"/>
        <w:spacing w:before="52" w:line="288" w:lineRule="auto"/>
        <w:jc w:val="left"/>
      </w:pPr>
      <w:r>
        <w:rPr>
          <w:w w:val="105"/>
        </w:rPr>
        <w:t>Различать</w:t>
      </w:r>
      <w:r>
        <w:rPr>
          <w:spacing w:val="36"/>
          <w:w w:val="105"/>
        </w:rPr>
        <w:t xml:space="preserve"> </w:t>
      </w:r>
      <w:r>
        <w:rPr>
          <w:w w:val="105"/>
        </w:rPr>
        <w:t>типы</w:t>
      </w:r>
      <w:r>
        <w:rPr>
          <w:spacing w:val="35"/>
          <w:w w:val="105"/>
        </w:rPr>
        <w:t xml:space="preserve"> </w:t>
      </w:r>
      <w:r>
        <w:rPr>
          <w:w w:val="105"/>
        </w:rPr>
        <w:t>склонения</w:t>
      </w:r>
      <w:r>
        <w:rPr>
          <w:spacing w:val="35"/>
          <w:w w:val="105"/>
        </w:rPr>
        <w:t xml:space="preserve"> </w:t>
      </w:r>
      <w:r>
        <w:rPr>
          <w:w w:val="105"/>
        </w:rPr>
        <w:t>имён</w:t>
      </w:r>
      <w:r>
        <w:rPr>
          <w:spacing w:val="39"/>
          <w:w w:val="105"/>
        </w:rPr>
        <w:t xml:space="preserve"> </w:t>
      </w:r>
      <w:r>
        <w:rPr>
          <w:w w:val="105"/>
        </w:rPr>
        <w:t>существительных,</w:t>
      </w:r>
      <w:r>
        <w:rPr>
          <w:spacing w:val="29"/>
          <w:w w:val="105"/>
        </w:rPr>
        <w:t xml:space="preserve"> </w:t>
      </w:r>
      <w:r>
        <w:rPr>
          <w:w w:val="105"/>
        </w:rPr>
        <w:t>выявлять</w:t>
      </w:r>
      <w:r>
        <w:rPr>
          <w:spacing w:val="36"/>
          <w:w w:val="105"/>
        </w:rPr>
        <w:t xml:space="preserve"> </w:t>
      </w:r>
      <w:r>
        <w:rPr>
          <w:w w:val="105"/>
        </w:rPr>
        <w:t>разносклоняемые</w:t>
      </w:r>
      <w:r>
        <w:rPr>
          <w:spacing w:val="27"/>
          <w:w w:val="105"/>
        </w:rPr>
        <w:t xml:space="preserve"> </w:t>
      </w:r>
      <w:r>
        <w:rPr>
          <w:w w:val="105"/>
        </w:rPr>
        <w:t>и несклоняемые имена существительные.</w:t>
      </w:r>
    </w:p>
    <w:p w14:paraId="38A7ABED" w14:textId="77777777" w:rsidR="0006191A" w:rsidRDefault="00B04A97">
      <w:pPr>
        <w:pStyle w:val="a3"/>
        <w:spacing w:line="264" w:lineRule="exact"/>
        <w:ind w:left="986" w:firstLine="0"/>
        <w:jc w:val="left"/>
      </w:pPr>
      <w:r>
        <w:t>Проводить</w:t>
      </w:r>
      <w:r>
        <w:rPr>
          <w:spacing w:val="38"/>
        </w:rPr>
        <w:t xml:space="preserve"> </w:t>
      </w:r>
      <w:r>
        <w:t>морфологический</w:t>
      </w:r>
      <w:r>
        <w:rPr>
          <w:spacing w:val="33"/>
        </w:rPr>
        <w:t xml:space="preserve"> </w:t>
      </w:r>
      <w:r>
        <w:t>анализ</w:t>
      </w:r>
      <w:r>
        <w:rPr>
          <w:spacing w:val="42"/>
        </w:rPr>
        <w:t xml:space="preserve"> </w:t>
      </w:r>
      <w:r>
        <w:t>имён</w:t>
      </w:r>
      <w:r>
        <w:rPr>
          <w:spacing w:val="44"/>
        </w:rPr>
        <w:t xml:space="preserve"> </w:t>
      </w:r>
      <w:r>
        <w:rPr>
          <w:spacing w:val="-2"/>
        </w:rPr>
        <w:t>существительных.</w:t>
      </w:r>
    </w:p>
    <w:p w14:paraId="137B754C" w14:textId="77777777" w:rsidR="0006191A" w:rsidRDefault="00B04A97">
      <w:pPr>
        <w:pStyle w:val="a3"/>
        <w:spacing w:before="60" w:line="288" w:lineRule="auto"/>
        <w:ind w:right="875"/>
      </w:pPr>
      <w:r>
        <w:rPr>
          <w:w w:val="105"/>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w w:val="105"/>
        </w:rPr>
        <w:t>существительных.</w:t>
      </w:r>
    </w:p>
    <w:p w14:paraId="024FA20E" w14:textId="77777777" w:rsidR="0006191A" w:rsidRDefault="00B04A97">
      <w:pPr>
        <w:pStyle w:val="a3"/>
        <w:spacing w:line="288" w:lineRule="auto"/>
        <w:ind w:right="848"/>
      </w:pPr>
      <w:r>
        <w:t>Соблюдать</w:t>
      </w:r>
      <w:r>
        <w:rPr>
          <w:spacing w:val="34"/>
        </w:rPr>
        <w:t xml:space="preserve"> </w:t>
      </w:r>
      <w:r>
        <w:t>правила</w:t>
      </w:r>
      <w:r>
        <w:rPr>
          <w:spacing w:val="40"/>
        </w:rPr>
        <w:t xml:space="preserve"> </w:t>
      </w:r>
      <w:r>
        <w:t>правописания</w:t>
      </w:r>
      <w:r>
        <w:rPr>
          <w:spacing w:val="32"/>
        </w:rPr>
        <w:t xml:space="preserve"> </w:t>
      </w:r>
      <w:r>
        <w:t>имён</w:t>
      </w:r>
      <w:r>
        <w:rPr>
          <w:spacing w:val="40"/>
        </w:rPr>
        <w:t xml:space="preserve"> </w:t>
      </w:r>
      <w:r>
        <w:t>существительных:</w:t>
      </w:r>
      <w:r>
        <w:rPr>
          <w:spacing w:val="40"/>
        </w:rPr>
        <w:t xml:space="preserve"> </w:t>
      </w:r>
      <w:r>
        <w:t>безударных</w:t>
      </w:r>
      <w:r>
        <w:rPr>
          <w:spacing w:val="40"/>
        </w:rPr>
        <w:t xml:space="preserve"> </w:t>
      </w:r>
      <w:r>
        <w:t>окончаний,</w:t>
      </w:r>
      <w:r>
        <w:rPr>
          <w:spacing w:val="34"/>
        </w:rPr>
        <w:t xml:space="preserve"> </w:t>
      </w:r>
      <w:r>
        <w:t xml:space="preserve">о </w:t>
      </w:r>
      <w:r>
        <w:rPr>
          <w:w w:val="105"/>
        </w:rPr>
        <w:t>– е</w:t>
      </w:r>
      <w:r>
        <w:rPr>
          <w:spacing w:val="-6"/>
          <w:w w:val="105"/>
        </w:rPr>
        <w:t xml:space="preserve"> </w:t>
      </w:r>
      <w:r>
        <w:rPr>
          <w:w w:val="105"/>
        </w:rPr>
        <w:t>(ё)</w:t>
      </w:r>
      <w:r>
        <w:rPr>
          <w:spacing w:val="-3"/>
          <w:w w:val="105"/>
        </w:rPr>
        <w:t xml:space="preserve"> </w:t>
      </w:r>
      <w:r>
        <w:rPr>
          <w:w w:val="105"/>
        </w:rPr>
        <w:t>после</w:t>
      </w:r>
      <w:r>
        <w:rPr>
          <w:spacing w:val="-1"/>
          <w:w w:val="105"/>
        </w:rPr>
        <w:t xml:space="preserve"> </w:t>
      </w:r>
      <w:r>
        <w:rPr>
          <w:w w:val="105"/>
        </w:rPr>
        <w:t>шипящих</w:t>
      </w:r>
      <w:r>
        <w:rPr>
          <w:spacing w:val="-6"/>
          <w:w w:val="105"/>
        </w:rPr>
        <w:t xml:space="preserve"> </w:t>
      </w:r>
      <w:r>
        <w:rPr>
          <w:w w:val="105"/>
        </w:rPr>
        <w:t>и ц в</w:t>
      </w:r>
      <w:r>
        <w:rPr>
          <w:spacing w:val="-1"/>
          <w:w w:val="105"/>
        </w:rPr>
        <w:t xml:space="preserve"> </w:t>
      </w:r>
      <w:r>
        <w:rPr>
          <w:w w:val="105"/>
        </w:rPr>
        <w:t>суффиксах</w:t>
      </w:r>
      <w:r>
        <w:rPr>
          <w:spacing w:val="-6"/>
          <w:w w:val="105"/>
        </w:rPr>
        <w:t xml:space="preserve"> </w:t>
      </w:r>
      <w:r>
        <w:rPr>
          <w:w w:val="105"/>
        </w:rPr>
        <w:t>и</w:t>
      </w:r>
      <w:r>
        <w:rPr>
          <w:spacing w:val="-1"/>
          <w:w w:val="105"/>
        </w:rPr>
        <w:t xml:space="preserve"> </w:t>
      </w:r>
      <w:r>
        <w:rPr>
          <w:w w:val="105"/>
        </w:rPr>
        <w:t>окончаниях,</w:t>
      </w:r>
      <w:r>
        <w:rPr>
          <w:spacing w:val="-5"/>
          <w:w w:val="105"/>
        </w:rPr>
        <w:t xml:space="preserve"> </w:t>
      </w:r>
      <w:r>
        <w:rPr>
          <w:w w:val="105"/>
        </w:rPr>
        <w:t>суффиксов -чик-</w:t>
      </w:r>
      <w:r>
        <w:rPr>
          <w:spacing w:val="-3"/>
          <w:w w:val="105"/>
        </w:rPr>
        <w:t xml:space="preserve"> </w:t>
      </w:r>
      <w:r>
        <w:rPr>
          <w:w w:val="105"/>
        </w:rPr>
        <w:t>– -щик-, -ек-</w:t>
      </w:r>
      <w:r>
        <w:rPr>
          <w:spacing w:val="-9"/>
          <w:w w:val="105"/>
        </w:rPr>
        <w:t xml:space="preserve"> </w:t>
      </w:r>
      <w:r>
        <w:rPr>
          <w:w w:val="105"/>
        </w:rPr>
        <w:t>– -ик- (-чик-),</w:t>
      </w:r>
      <w:r>
        <w:rPr>
          <w:spacing w:val="-5"/>
          <w:w w:val="105"/>
        </w:rPr>
        <w:t xml:space="preserve"> </w:t>
      </w:r>
      <w:r>
        <w:rPr>
          <w:w w:val="105"/>
        </w:rPr>
        <w:t>корней с</w:t>
      </w:r>
      <w:r>
        <w:rPr>
          <w:spacing w:val="-8"/>
          <w:w w:val="105"/>
        </w:rPr>
        <w:t xml:space="preserve"> </w:t>
      </w:r>
      <w:r>
        <w:rPr>
          <w:w w:val="105"/>
        </w:rPr>
        <w:t>чередованием а</w:t>
      </w:r>
      <w:r>
        <w:rPr>
          <w:spacing w:val="-1"/>
          <w:w w:val="105"/>
        </w:rPr>
        <w:t xml:space="preserve"> </w:t>
      </w:r>
      <w:r>
        <w:rPr>
          <w:w w:val="105"/>
        </w:rPr>
        <w:t>(о): -лаг-</w:t>
      </w:r>
      <w:r>
        <w:rPr>
          <w:spacing w:val="-9"/>
          <w:w w:val="105"/>
        </w:rPr>
        <w:t xml:space="preserve"> </w:t>
      </w:r>
      <w:r>
        <w:rPr>
          <w:w w:val="105"/>
        </w:rPr>
        <w:t>– -лож-; -раст-</w:t>
      </w:r>
      <w:r>
        <w:rPr>
          <w:spacing w:val="-9"/>
          <w:w w:val="105"/>
        </w:rPr>
        <w:t xml:space="preserve"> </w:t>
      </w:r>
      <w:r>
        <w:rPr>
          <w:w w:val="105"/>
        </w:rPr>
        <w:t>– -ращ-</w:t>
      </w:r>
      <w:r>
        <w:rPr>
          <w:spacing w:val="-3"/>
          <w:w w:val="105"/>
        </w:rPr>
        <w:t xml:space="preserve"> </w:t>
      </w:r>
      <w:r>
        <w:rPr>
          <w:w w:val="105"/>
        </w:rPr>
        <w:t>– рос-, -гар-</w:t>
      </w:r>
      <w:r>
        <w:rPr>
          <w:spacing w:val="-9"/>
          <w:w w:val="105"/>
        </w:rPr>
        <w:t xml:space="preserve"> </w:t>
      </w:r>
      <w:r>
        <w:rPr>
          <w:w w:val="105"/>
        </w:rPr>
        <w:t>–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408A477" w14:textId="77777777" w:rsidR="0006191A" w:rsidRDefault="00B04A97">
      <w:pPr>
        <w:pStyle w:val="a3"/>
        <w:spacing w:line="262" w:lineRule="exact"/>
        <w:ind w:left="986" w:firstLine="0"/>
      </w:pPr>
      <w:r>
        <w:rPr>
          <w:w w:val="105"/>
        </w:rPr>
        <w:t>Имя</w:t>
      </w:r>
      <w:r>
        <w:rPr>
          <w:spacing w:val="-14"/>
          <w:w w:val="105"/>
        </w:rPr>
        <w:t xml:space="preserve"> </w:t>
      </w:r>
      <w:r>
        <w:rPr>
          <w:spacing w:val="-2"/>
          <w:w w:val="105"/>
        </w:rPr>
        <w:t>прилагательное.</w:t>
      </w:r>
    </w:p>
    <w:p w14:paraId="1A9A379C" w14:textId="77777777" w:rsidR="0006191A" w:rsidRDefault="00B04A97">
      <w:pPr>
        <w:pStyle w:val="a3"/>
        <w:spacing w:before="51" w:line="290" w:lineRule="auto"/>
        <w:ind w:right="861"/>
      </w:pPr>
      <w:r>
        <w:rPr>
          <w:w w:val="105"/>
        </w:rPr>
        <w:t xml:space="preserve">Определять общее грамматическое значение, морфологические признаки и </w:t>
      </w:r>
      <w:r>
        <w:rPr>
          <w:w w:val="105"/>
          <w:position w:val="1"/>
        </w:rPr>
        <w:t xml:space="preserve">синтаксические функции имени прилагательного, </w:t>
      </w:r>
      <w:r>
        <w:rPr>
          <w:w w:val="105"/>
        </w:rPr>
        <w:t>объяснять его роль в речи; различать полную и краткую формы имён прилагательных.</w:t>
      </w:r>
    </w:p>
    <w:p w14:paraId="29542601" w14:textId="77777777" w:rsidR="0006191A" w:rsidRDefault="00B04A97">
      <w:pPr>
        <w:pStyle w:val="a3"/>
        <w:spacing w:line="288" w:lineRule="auto"/>
        <w:ind w:right="875"/>
      </w:pPr>
      <w:r>
        <w:rPr>
          <w:w w:val="105"/>
        </w:rPr>
        <w:t xml:space="preserve">Проводить частичный морфологический анализ имён прилагательных (в рамках </w:t>
      </w:r>
      <w:r>
        <w:rPr>
          <w:spacing w:val="-2"/>
          <w:w w:val="105"/>
        </w:rPr>
        <w:t>изученного).</w:t>
      </w:r>
    </w:p>
    <w:p w14:paraId="1C42AF09" w14:textId="77777777" w:rsidR="0006191A" w:rsidRDefault="00B04A97">
      <w:pPr>
        <w:pStyle w:val="a3"/>
        <w:spacing w:line="288" w:lineRule="auto"/>
        <w:ind w:right="865"/>
      </w:pPr>
      <w:r>
        <w:rPr>
          <w:w w:val="105"/>
        </w:rPr>
        <w:t>Соблюдать нормы словоизменения, произношения имён прилагательных, постановки в них ударения (в рамках изученного).</w:t>
      </w:r>
    </w:p>
    <w:p w14:paraId="4541A85D" w14:textId="77777777" w:rsidR="0006191A" w:rsidRDefault="00B04A97">
      <w:pPr>
        <w:pStyle w:val="a3"/>
        <w:spacing w:line="288" w:lineRule="auto"/>
        <w:ind w:right="851"/>
      </w:pPr>
      <w:r>
        <w:rPr>
          <w:w w:val="105"/>
        </w:rPr>
        <w:t xml:space="preserve">Соблюдать </w:t>
      </w:r>
      <w:r>
        <w:rPr>
          <w:w w:val="105"/>
          <w:position w:val="1"/>
        </w:rPr>
        <w:t xml:space="preserve">правила </w:t>
      </w:r>
      <w:r>
        <w:rPr>
          <w:w w:val="105"/>
        </w:rPr>
        <w:t>правописания</w:t>
      </w:r>
      <w:r>
        <w:rPr>
          <w:spacing w:val="-1"/>
          <w:w w:val="105"/>
        </w:rPr>
        <w:t xml:space="preserve"> </w:t>
      </w:r>
      <w:r>
        <w:rPr>
          <w:w w:val="105"/>
        </w:rPr>
        <w:t>имён прилагательных:</w:t>
      </w:r>
      <w:r>
        <w:rPr>
          <w:spacing w:val="-1"/>
          <w:w w:val="105"/>
        </w:rPr>
        <w:t xml:space="preserve"> </w:t>
      </w:r>
      <w:r>
        <w:rPr>
          <w:w w:val="105"/>
        </w:rPr>
        <w:t xml:space="preserve">безударных окончаний, о – е после шипящих и ц в суффиксах и окончаниях; кратких форм имён прилагательных с основой на шипящие; </w:t>
      </w:r>
      <w:r>
        <w:rPr>
          <w:w w:val="105"/>
          <w:position w:val="1"/>
        </w:rPr>
        <w:t xml:space="preserve">правила </w:t>
      </w:r>
      <w:r>
        <w:rPr>
          <w:w w:val="105"/>
        </w:rPr>
        <w:t xml:space="preserve">слитного и раздельного написания не с именами </w:t>
      </w:r>
      <w:r>
        <w:rPr>
          <w:spacing w:val="-2"/>
          <w:w w:val="105"/>
        </w:rPr>
        <w:t>прилагательными.</w:t>
      </w:r>
    </w:p>
    <w:p w14:paraId="02E4C531" w14:textId="77777777" w:rsidR="0006191A" w:rsidRDefault="00B04A97">
      <w:pPr>
        <w:pStyle w:val="a3"/>
        <w:ind w:left="986" w:firstLine="0"/>
        <w:jc w:val="left"/>
      </w:pPr>
      <w:r>
        <w:rPr>
          <w:spacing w:val="-2"/>
          <w:w w:val="105"/>
        </w:rPr>
        <w:t>Глагол.</w:t>
      </w:r>
    </w:p>
    <w:p w14:paraId="1D6D8E44" w14:textId="77777777" w:rsidR="0006191A" w:rsidRDefault="00B04A97">
      <w:pPr>
        <w:pStyle w:val="a3"/>
        <w:spacing w:before="46" w:line="290" w:lineRule="auto"/>
        <w:ind w:right="874"/>
      </w:pPr>
      <w:r>
        <w:rPr>
          <w:w w:val="105"/>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w:t>
      </w:r>
      <w:r>
        <w:rPr>
          <w:spacing w:val="-1"/>
          <w:w w:val="105"/>
        </w:rPr>
        <w:t xml:space="preserve"> </w:t>
      </w:r>
      <w:r>
        <w:rPr>
          <w:w w:val="105"/>
        </w:rPr>
        <w:t>а также в речи.</w:t>
      </w:r>
    </w:p>
    <w:p w14:paraId="0EF799A8" w14:textId="77777777" w:rsidR="0006191A" w:rsidRDefault="00B04A97">
      <w:pPr>
        <w:pStyle w:val="a3"/>
        <w:spacing w:line="288" w:lineRule="auto"/>
        <w:ind w:right="870"/>
      </w:pPr>
      <w:r>
        <w:rPr>
          <w:w w:val="105"/>
        </w:rPr>
        <w:t xml:space="preserve">Различать глаголы совершенного и несовершенного вида, возвратные и </w:t>
      </w:r>
      <w:r>
        <w:rPr>
          <w:spacing w:val="-2"/>
          <w:w w:val="105"/>
        </w:rPr>
        <w:t>невозвратные.</w:t>
      </w:r>
    </w:p>
    <w:p w14:paraId="4BCE6912" w14:textId="77777777" w:rsidR="0006191A" w:rsidRDefault="00B04A97">
      <w:pPr>
        <w:pStyle w:val="a3"/>
        <w:spacing w:line="288" w:lineRule="auto"/>
        <w:ind w:right="876"/>
      </w:pPr>
      <w:r>
        <w:rPr>
          <w:w w:val="10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8A1A35E" w14:textId="77777777" w:rsidR="0006191A" w:rsidRDefault="00B04A97">
      <w:pPr>
        <w:pStyle w:val="a3"/>
        <w:spacing w:line="263" w:lineRule="exact"/>
        <w:ind w:left="986" w:firstLine="0"/>
      </w:pPr>
      <w:r>
        <w:t>Определять</w:t>
      </w:r>
      <w:r>
        <w:rPr>
          <w:spacing w:val="43"/>
        </w:rPr>
        <w:t xml:space="preserve"> </w:t>
      </w:r>
      <w:r>
        <w:t>спряжение</w:t>
      </w:r>
      <w:r>
        <w:rPr>
          <w:spacing w:val="25"/>
        </w:rPr>
        <w:t xml:space="preserve"> </w:t>
      </w:r>
      <w:r>
        <w:t>глагола,</w:t>
      </w:r>
      <w:r>
        <w:rPr>
          <w:spacing w:val="42"/>
        </w:rPr>
        <w:t xml:space="preserve"> </w:t>
      </w:r>
      <w:r>
        <w:t>спрягать</w:t>
      </w:r>
      <w:r>
        <w:rPr>
          <w:spacing w:val="32"/>
        </w:rPr>
        <w:t xml:space="preserve"> </w:t>
      </w:r>
      <w:r>
        <w:rPr>
          <w:spacing w:val="-2"/>
        </w:rPr>
        <w:t>глаголы.</w:t>
      </w:r>
    </w:p>
    <w:p w14:paraId="7C052017" w14:textId="77777777" w:rsidR="0006191A" w:rsidRDefault="00B04A97">
      <w:pPr>
        <w:pStyle w:val="a3"/>
        <w:spacing w:before="47" w:line="295" w:lineRule="auto"/>
        <w:ind w:left="986" w:right="868" w:firstLine="0"/>
      </w:pPr>
      <w:r>
        <w:rPr>
          <w:w w:val="105"/>
          <w:position w:val="1"/>
        </w:rPr>
        <w:t xml:space="preserve">Проводить частичный морфологический анализ глаголов </w:t>
      </w:r>
      <w:r>
        <w:rPr>
          <w:w w:val="105"/>
        </w:rPr>
        <w:t>(</w:t>
      </w:r>
      <w:r>
        <w:rPr>
          <w:w w:val="105"/>
          <w:position w:val="1"/>
        </w:rPr>
        <w:t xml:space="preserve">в рамках изученного). </w:t>
      </w:r>
      <w:r>
        <w:rPr>
          <w:w w:val="105"/>
        </w:rPr>
        <w:t>Соблюдать</w:t>
      </w:r>
      <w:r>
        <w:rPr>
          <w:spacing w:val="36"/>
          <w:w w:val="105"/>
        </w:rPr>
        <w:t xml:space="preserve"> </w:t>
      </w:r>
      <w:r>
        <w:rPr>
          <w:w w:val="105"/>
        </w:rPr>
        <w:t>нормы</w:t>
      </w:r>
      <w:r>
        <w:rPr>
          <w:spacing w:val="42"/>
          <w:w w:val="105"/>
        </w:rPr>
        <w:t xml:space="preserve"> </w:t>
      </w:r>
      <w:r>
        <w:rPr>
          <w:w w:val="105"/>
        </w:rPr>
        <w:t>словоизменения</w:t>
      </w:r>
      <w:r>
        <w:rPr>
          <w:spacing w:val="36"/>
          <w:w w:val="105"/>
        </w:rPr>
        <w:t xml:space="preserve"> </w:t>
      </w:r>
      <w:r>
        <w:rPr>
          <w:w w:val="105"/>
        </w:rPr>
        <w:t>глаголов,</w:t>
      </w:r>
      <w:r>
        <w:rPr>
          <w:spacing w:val="36"/>
          <w:w w:val="105"/>
        </w:rPr>
        <w:t xml:space="preserve"> </w:t>
      </w:r>
      <w:r>
        <w:rPr>
          <w:w w:val="105"/>
        </w:rPr>
        <w:t>постановки</w:t>
      </w:r>
      <w:r>
        <w:rPr>
          <w:spacing w:val="39"/>
          <w:w w:val="105"/>
        </w:rPr>
        <w:t xml:space="preserve"> </w:t>
      </w:r>
      <w:r>
        <w:rPr>
          <w:w w:val="105"/>
        </w:rPr>
        <w:t>ударения</w:t>
      </w:r>
      <w:r>
        <w:rPr>
          <w:spacing w:val="36"/>
          <w:w w:val="105"/>
        </w:rPr>
        <w:t xml:space="preserve"> </w:t>
      </w:r>
      <w:r>
        <w:rPr>
          <w:w w:val="105"/>
        </w:rPr>
        <w:t>в</w:t>
      </w:r>
      <w:r>
        <w:rPr>
          <w:spacing w:val="39"/>
          <w:w w:val="105"/>
        </w:rPr>
        <w:t xml:space="preserve"> </w:t>
      </w:r>
      <w:r>
        <w:rPr>
          <w:spacing w:val="-2"/>
          <w:w w:val="105"/>
        </w:rPr>
        <w:t>глагольных</w:t>
      </w:r>
    </w:p>
    <w:p w14:paraId="6BAD157A" w14:textId="77777777" w:rsidR="0006191A" w:rsidRDefault="0006191A">
      <w:pPr>
        <w:spacing w:line="295" w:lineRule="auto"/>
        <w:sectPr w:rsidR="0006191A">
          <w:pgSz w:w="11910" w:h="16850"/>
          <w:pgMar w:top="1060" w:right="0" w:bottom="1140" w:left="1420" w:header="0" w:footer="922" w:gutter="0"/>
          <w:cols w:space="720"/>
        </w:sectPr>
      </w:pPr>
    </w:p>
    <w:p w14:paraId="6A1DE4BA" w14:textId="77777777" w:rsidR="0006191A" w:rsidRDefault="00B04A97">
      <w:pPr>
        <w:pStyle w:val="a3"/>
        <w:spacing w:before="71"/>
        <w:ind w:firstLine="0"/>
      </w:pPr>
      <w:r>
        <w:rPr>
          <w:w w:val="105"/>
        </w:rPr>
        <w:lastRenderedPageBreak/>
        <w:t>формах</w:t>
      </w:r>
      <w:r>
        <w:rPr>
          <w:spacing w:val="-15"/>
          <w:w w:val="105"/>
        </w:rPr>
        <w:t xml:space="preserve"> </w:t>
      </w:r>
      <w:r>
        <w:rPr>
          <w:w w:val="105"/>
        </w:rPr>
        <w:t>(в</w:t>
      </w:r>
      <w:r>
        <w:rPr>
          <w:spacing w:val="-7"/>
          <w:w w:val="105"/>
        </w:rPr>
        <w:t xml:space="preserve"> </w:t>
      </w:r>
      <w:r>
        <w:rPr>
          <w:w w:val="105"/>
        </w:rPr>
        <w:t>рамках</w:t>
      </w:r>
      <w:r>
        <w:rPr>
          <w:spacing w:val="-15"/>
          <w:w w:val="105"/>
        </w:rPr>
        <w:t xml:space="preserve"> </w:t>
      </w:r>
      <w:r>
        <w:rPr>
          <w:spacing w:val="-2"/>
          <w:w w:val="105"/>
        </w:rPr>
        <w:t>изученного).</w:t>
      </w:r>
    </w:p>
    <w:p w14:paraId="17DC93B5" w14:textId="77777777" w:rsidR="0006191A" w:rsidRDefault="00B04A97">
      <w:pPr>
        <w:pStyle w:val="a3"/>
        <w:spacing w:before="60" w:line="288" w:lineRule="auto"/>
        <w:ind w:right="848"/>
      </w:pPr>
      <w:r>
        <w:rPr>
          <w:w w:val="105"/>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w:t>
      </w:r>
      <w:r>
        <w:rPr>
          <w:spacing w:val="-16"/>
          <w:w w:val="105"/>
        </w:rPr>
        <w:t xml:space="preserve"> </w:t>
      </w:r>
      <w:r>
        <w:rPr>
          <w:w w:val="105"/>
        </w:rPr>
        <w:t>2-го</w:t>
      </w:r>
      <w:r>
        <w:rPr>
          <w:spacing w:val="-15"/>
          <w:w w:val="105"/>
        </w:rPr>
        <w:t xml:space="preserve"> </w:t>
      </w:r>
      <w:r>
        <w:rPr>
          <w:w w:val="105"/>
        </w:rPr>
        <w:t>лица</w:t>
      </w:r>
      <w:r>
        <w:rPr>
          <w:spacing w:val="-15"/>
          <w:w w:val="105"/>
        </w:rPr>
        <w:t xml:space="preserve"> </w:t>
      </w:r>
      <w:r>
        <w:rPr>
          <w:w w:val="105"/>
        </w:rPr>
        <w:t>единственного</w:t>
      </w:r>
      <w:r>
        <w:rPr>
          <w:spacing w:val="-15"/>
          <w:w w:val="105"/>
        </w:rPr>
        <w:t xml:space="preserve"> </w:t>
      </w:r>
      <w:r>
        <w:rPr>
          <w:w w:val="105"/>
        </w:rPr>
        <w:t>числа,</w:t>
      </w:r>
      <w:r>
        <w:rPr>
          <w:spacing w:val="-15"/>
          <w:w w:val="105"/>
        </w:rPr>
        <w:t xml:space="preserve"> </w:t>
      </w:r>
      <w:r>
        <w:rPr>
          <w:w w:val="105"/>
        </w:rPr>
        <w:t>-тся</w:t>
      </w:r>
      <w:r>
        <w:rPr>
          <w:spacing w:val="-15"/>
          <w:w w:val="105"/>
        </w:rPr>
        <w:t xml:space="preserve"> </w:t>
      </w:r>
      <w:r>
        <w:rPr>
          <w:w w:val="105"/>
        </w:rPr>
        <w:t>и</w:t>
      </w:r>
      <w:r>
        <w:rPr>
          <w:spacing w:val="-15"/>
          <w:w w:val="105"/>
        </w:rPr>
        <w:t xml:space="preserve"> </w:t>
      </w:r>
      <w:r>
        <w:rPr>
          <w:w w:val="105"/>
        </w:rPr>
        <w:t>-ться</w:t>
      </w:r>
      <w:r>
        <w:rPr>
          <w:spacing w:val="-15"/>
          <w:w w:val="105"/>
        </w:rPr>
        <w:t xml:space="preserve"> </w:t>
      </w:r>
      <w:r>
        <w:rPr>
          <w:w w:val="105"/>
        </w:rPr>
        <w:t>в</w:t>
      </w:r>
      <w:r>
        <w:rPr>
          <w:spacing w:val="-15"/>
          <w:w w:val="105"/>
        </w:rPr>
        <w:t xml:space="preserve"> </w:t>
      </w:r>
      <w:r>
        <w:rPr>
          <w:w w:val="105"/>
        </w:rPr>
        <w:t>глаголах;</w:t>
      </w:r>
      <w:r>
        <w:rPr>
          <w:spacing w:val="-15"/>
          <w:w w:val="105"/>
        </w:rPr>
        <w:t xml:space="preserve"> </w:t>
      </w:r>
      <w:r>
        <w:rPr>
          <w:w w:val="105"/>
        </w:rPr>
        <w:t>суффиксов</w:t>
      </w:r>
      <w:r>
        <w:rPr>
          <w:spacing w:val="-16"/>
          <w:w w:val="105"/>
        </w:rPr>
        <w:t xml:space="preserve"> </w:t>
      </w:r>
      <w:r>
        <w:rPr>
          <w:w w:val="105"/>
        </w:rPr>
        <w:t>-ова-</w:t>
      </w:r>
      <w:r>
        <w:rPr>
          <w:spacing w:val="-15"/>
          <w:w w:val="105"/>
        </w:rPr>
        <w:t xml:space="preserve"> </w:t>
      </w:r>
      <w:r>
        <w:rPr>
          <w:w w:val="105"/>
        </w:rPr>
        <w:t>–</w:t>
      </w:r>
      <w:r>
        <w:rPr>
          <w:spacing w:val="-15"/>
          <w:w w:val="105"/>
        </w:rPr>
        <w:t xml:space="preserve"> </w:t>
      </w:r>
      <w:r>
        <w:rPr>
          <w:w w:val="105"/>
        </w:rPr>
        <w:t>-ева-,</w:t>
      </w:r>
      <w:r>
        <w:rPr>
          <w:spacing w:val="-15"/>
          <w:w w:val="105"/>
        </w:rPr>
        <w:t xml:space="preserve"> </w:t>
      </w:r>
      <w:r>
        <w:rPr>
          <w:w w:val="105"/>
        </w:rPr>
        <w:t>-ыва-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41B3BF5" w14:textId="77777777" w:rsidR="0006191A" w:rsidRDefault="00B04A97">
      <w:pPr>
        <w:pStyle w:val="a3"/>
        <w:spacing w:line="262" w:lineRule="exact"/>
        <w:ind w:left="986" w:firstLine="0"/>
      </w:pPr>
      <w:r>
        <w:t>Синтаксис.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23D7D822" w14:textId="77777777" w:rsidR="0006191A" w:rsidRDefault="00B04A97">
      <w:pPr>
        <w:pStyle w:val="a3"/>
        <w:spacing w:before="52" w:line="288" w:lineRule="auto"/>
        <w:ind w:right="857"/>
      </w:pPr>
      <w:r>
        <w:rPr>
          <w:w w:val="105"/>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A8B57AF" w14:textId="77777777" w:rsidR="0006191A" w:rsidRDefault="00B04A97">
      <w:pPr>
        <w:pStyle w:val="a3"/>
        <w:spacing w:line="288" w:lineRule="auto"/>
        <w:ind w:right="858"/>
      </w:pPr>
      <w:r>
        <w:rPr>
          <w:w w:val="105"/>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11"/>
          <w:w w:val="105"/>
        </w:rPr>
        <w:t xml:space="preserve"> </w:t>
      </w:r>
      <w:r>
        <w:rPr>
          <w:w w:val="105"/>
        </w:rPr>
        <w:t>осложнённые</w:t>
      </w:r>
      <w:r>
        <w:rPr>
          <w:spacing w:val="-8"/>
          <w:w w:val="105"/>
        </w:rPr>
        <w:t xml:space="preserve"> </w:t>
      </w:r>
      <w:r>
        <w:rPr>
          <w:w w:val="105"/>
        </w:rPr>
        <w:t>однородными</w:t>
      </w:r>
      <w:r>
        <w:rPr>
          <w:spacing w:val="-8"/>
          <w:w w:val="105"/>
        </w:rPr>
        <w:t xml:space="preserve"> </w:t>
      </w:r>
      <w:r>
        <w:rPr>
          <w:w w:val="105"/>
        </w:rPr>
        <w:t>членами,</w:t>
      </w:r>
      <w:r>
        <w:rPr>
          <w:spacing w:val="-11"/>
          <w:w w:val="105"/>
        </w:rPr>
        <w:t xml:space="preserve"> </w:t>
      </w:r>
      <w:r>
        <w:rPr>
          <w:w w:val="105"/>
        </w:rPr>
        <w:t>включая</w:t>
      </w:r>
      <w:r>
        <w:rPr>
          <w:spacing w:val="-11"/>
          <w:w w:val="105"/>
        </w:rPr>
        <w:t xml:space="preserve"> </w:t>
      </w:r>
      <w:r>
        <w:rPr>
          <w:w w:val="105"/>
        </w:rPr>
        <w:t>предложения</w:t>
      </w:r>
      <w:r>
        <w:rPr>
          <w:spacing w:val="-11"/>
          <w:w w:val="105"/>
        </w:rPr>
        <w:t xml:space="preserve"> </w:t>
      </w:r>
      <w:r>
        <w:rPr>
          <w:w w:val="105"/>
        </w:rPr>
        <w:t>с</w:t>
      </w:r>
      <w:r>
        <w:rPr>
          <w:spacing w:val="-13"/>
          <w:w w:val="105"/>
        </w:rPr>
        <w:t xml:space="preserve"> </w:t>
      </w:r>
      <w:r>
        <w:rPr>
          <w:w w:val="105"/>
        </w:rP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3EAFAB6B" w14:textId="77777777" w:rsidR="0006191A" w:rsidRDefault="00B04A97">
      <w:pPr>
        <w:pStyle w:val="a3"/>
        <w:spacing w:before="6" w:line="288" w:lineRule="auto"/>
        <w:ind w:right="853"/>
      </w:pPr>
      <w:r>
        <w:rPr>
          <w:w w:val="105"/>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и),</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но);</w:t>
      </w:r>
      <w:r>
        <w:rPr>
          <w:spacing w:val="-7"/>
          <w:w w:val="105"/>
        </w:rPr>
        <w:t xml:space="preserve"> </w:t>
      </w:r>
      <w:r>
        <w:rPr>
          <w:w w:val="105"/>
        </w:rPr>
        <w:t>с</w:t>
      </w:r>
      <w:r>
        <w:rPr>
          <w:spacing w:val="-15"/>
          <w:w w:val="105"/>
        </w:rPr>
        <w:t xml:space="preserve"> </w:t>
      </w:r>
      <w:r>
        <w:rPr>
          <w:w w:val="105"/>
        </w:rPr>
        <w:t>обобщающим</w:t>
      </w:r>
      <w:r>
        <w:rPr>
          <w:spacing w:val="-5"/>
          <w:w w:val="105"/>
        </w:rPr>
        <w:t xml:space="preserve"> </w:t>
      </w:r>
      <w:r>
        <w:rPr>
          <w:w w:val="105"/>
        </w:rPr>
        <w:t>словом</w:t>
      </w:r>
      <w:r>
        <w:rPr>
          <w:spacing w:val="-11"/>
          <w:w w:val="105"/>
        </w:rPr>
        <w:t xml:space="preserve"> </w:t>
      </w:r>
      <w:r>
        <w:rPr>
          <w:w w:val="105"/>
        </w:rPr>
        <w:t>при</w:t>
      </w:r>
      <w:r>
        <w:rPr>
          <w:spacing w:val="-3"/>
          <w:w w:val="105"/>
        </w:rPr>
        <w:t xml:space="preserve"> </w:t>
      </w:r>
      <w:r>
        <w:rPr>
          <w:w w:val="105"/>
        </w:rPr>
        <w:t>однородных</w:t>
      </w:r>
      <w:r>
        <w:rPr>
          <w:spacing w:val="-15"/>
          <w:w w:val="105"/>
        </w:rPr>
        <w:t xml:space="preserve"> </w:t>
      </w:r>
      <w:r>
        <w:rPr>
          <w:w w:val="105"/>
        </w:rPr>
        <w:t>членах; с обращением, в предложениях с прямой речью, в сложных предложениях, состоящих из частей,</w:t>
      </w:r>
      <w:r>
        <w:rPr>
          <w:spacing w:val="-1"/>
          <w:w w:val="105"/>
        </w:rPr>
        <w:t xml:space="preserve"> </w:t>
      </w:r>
      <w:r>
        <w:rPr>
          <w:w w:val="105"/>
        </w:rPr>
        <w:t>связанных</w:t>
      </w:r>
      <w:r>
        <w:rPr>
          <w:spacing w:val="-2"/>
          <w:w w:val="105"/>
        </w:rPr>
        <w:t xml:space="preserve"> </w:t>
      </w:r>
      <w:r>
        <w:rPr>
          <w:w w:val="105"/>
        </w:rPr>
        <w:t>бессоюзной связью</w:t>
      </w:r>
      <w:r>
        <w:rPr>
          <w:spacing w:val="-4"/>
          <w:w w:val="105"/>
        </w:rPr>
        <w:t xml:space="preserve"> </w:t>
      </w:r>
      <w:r>
        <w:rPr>
          <w:w w:val="105"/>
        </w:rPr>
        <w:t>и союзами и,</w:t>
      </w:r>
      <w:r>
        <w:rPr>
          <w:spacing w:val="-1"/>
          <w:w w:val="105"/>
        </w:rPr>
        <w:t xml:space="preserve"> </w:t>
      </w:r>
      <w:r>
        <w:rPr>
          <w:w w:val="105"/>
        </w:rPr>
        <w:t>но,</w:t>
      </w:r>
      <w:r>
        <w:rPr>
          <w:spacing w:val="-1"/>
          <w:w w:val="105"/>
        </w:rPr>
        <w:t xml:space="preserve"> </w:t>
      </w:r>
      <w:r>
        <w:rPr>
          <w:w w:val="105"/>
        </w:rPr>
        <w:t>а, однако,</w:t>
      </w:r>
      <w:r>
        <w:rPr>
          <w:spacing w:val="-1"/>
          <w:w w:val="105"/>
        </w:rPr>
        <w:t xml:space="preserve"> </w:t>
      </w:r>
      <w:r>
        <w:rPr>
          <w:w w:val="105"/>
        </w:rPr>
        <w:t>зато, да; оформлять</w:t>
      </w:r>
      <w:r>
        <w:rPr>
          <w:spacing w:val="-6"/>
          <w:w w:val="105"/>
        </w:rPr>
        <w:t xml:space="preserve"> </w:t>
      </w:r>
      <w:r>
        <w:rPr>
          <w:w w:val="105"/>
        </w:rPr>
        <w:t>при письме диалог.</w:t>
      </w:r>
    </w:p>
    <w:p w14:paraId="744FEF5A" w14:textId="77777777" w:rsidR="0006191A" w:rsidRDefault="00B04A97">
      <w:pPr>
        <w:pStyle w:val="a3"/>
        <w:spacing w:line="261" w:lineRule="exact"/>
        <w:ind w:left="986" w:firstLine="0"/>
      </w:pPr>
      <w:r>
        <w:t>Проводить</w:t>
      </w:r>
      <w:r>
        <w:rPr>
          <w:spacing w:val="39"/>
        </w:rPr>
        <w:t xml:space="preserve"> </w:t>
      </w:r>
      <w:r>
        <w:t>пунктуационный</w:t>
      </w:r>
      <w:r>
        <w:rPr>
          <w:spacing w:val="32"/>
        </w:rPr>
        <w:t xml:space="preserve"> </w:t>
      </w:r>
      <w:r>
        <w:t>анализ</w:t>
      </w:r>
      <w:r>
        <w:rPr>
          <w:spacing w:val="29"/>
        </w:rPr>
        <w:t xml:space="preserve"> </w:t>
      </w:r>
      <w:r>
        <w:t>предложения</w:t>
      </w:r>
      <w:r>
        <w:rPr>
          <w:spacing w:val="27"/>
        </w:rPr>
        <w:t xml:space="preserve"> </w:t>
      </w:r>
      <w:r>
        <w:t>(в</w:t>
      </w:r>
      <w:r>
        <w:rPr>
          <w:spacing w:val="43"/>
        </w:rPr>
        <w:t xml:space="preserve"> </w:t>
      </w:r>
      <w:r>
        <w:t>рамках</w:t>
      </w:r>
      <w:r>
        <w:rPr>
          <w:spacing w:val="35"/>
        </w:rPr>
        <w:t xml:space="preserve"> </w:t>
      </w:r>
      <w:r>
        <w:rPr>
          <w:spacing w:val="-2"/>
        </w:rPr>
        <w:t>изученного).</w:t>
      </w:r>
    </w:p>
    <w:p w14:paraId="399E3479" w14:textId="77777777" w:rsidR="0006191A" w:rsidRPr="00381614" w:rsidRDefault="00B04A97">
      <w:pPr>
        <w:pStyle w:val="a3"/>
        <w:spacing w:before="53" w:line="288" w:lineRule="auto"/>
        <w:ind w:right="859"/>
        <w:rPr>
          <w:b/>
          <w:bCs/>
        </w:rPr>
      </w:pPr>
      <w:r w:rsidRPr="00381614">
        <w:rPr>
          <w:b/>
          <w:bCs/>
          <w:w w:val="105"/>
        </w:rPr>
        <w:t>К концу обучения в 6 классе обучающийся получит следующие предметные результаты по отдельным темам программы по русскому языку:</w:t>
      </w:r>
    </w:p>
    <w:p w14:paraId="054FEBA3"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660F9259" w14:textId="77777777" w:rsidR="0006191A" w:rsidRDefault="00B04A97">
      <w:pPr>
        <w:pStyle w:val="a3"/>
        <w:spacing w:before="59" w:line="288" w:lineRule="auto"/>
        <w:ind w:right="864"/>
      </w:pPr>
      <w:r>
        <w:rPr>
          <w:w w:val="105"/>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E6E3AC4" w14:textId="77777777" w:rsidR="0006191A" w:rsidRDefault="00B04A97">
      <w:pPr>
        <w:pStyle w:val="a3"/>
        <w:spacing w:line="288" w:lineRule="auto"/>
        <w:ind w:left="986" w:right="3850" w:firstLine="0"/>
        <w:jc w:val="left"/>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русском</w:t>
      </w:r>
      <w:r>
        <w:rPr>
          <w:spacing w:val="-15"/>
          <w:w w:val="105"/>
        </w:rPr>
        <w:t xml:space="preserve"> </w:t>
      </w:r>
      <w:r>
        <w:rPr>
          <w:w w:val="105"/>
        </w:rPr>
        <w:t>литературном</w:t>
      </w:r>
      <w:r>
        <w:rPr>
          <w:spacing w:val="-15"/>
          <w:w w:val="105"/>
        </w:rPr>
        <w:t xml:space="preserve"> </w:t>
      </w:r>
      <w:r>
        <w:rPr>
          <w:w w:val="105"/>
        </w:rPr>
        <w:t>языке. Язык и речь.</w:t>
      </w:r>
    </w:p>
    <w:p w14:paraId="65D17A9F" w14:textId="77777777" w:rsidR="0006191A" w:rsidRDefault="00B04A97">
      <w:pPr>
        <w:pStyle w:val="a3"/>
        <w:spacing w:line="264" w:lineRule="exact"/>
        <w:ind w:left="986" w:firstLine="0"/>
        <w:jc w:val="left"/>
      </w:pPr>
      <w:r>
        <w:rPr>
          <w:w w:val="105"/>
        </w:rPr>
        <w:t>Создавать устные</w:t>
      </w:r>
      <w:r>
        <w:rPr>
          <w:spacing w:val="-4"/>
          <w:w w:val="105"/>
        </w:rPr>
        <w:t xml:space="preserve"> </w:t>
      </w:r>
      <w:r>
        <w:rPr>
          <w:w w:val="105"/>
        </w:rPr>
        <w:t>монологические</w:t>
      </w:r>
      <w:r>
        <w:rPr>
          <w:spacing w:val="-10"/>
          <w:w w:val="105"/>
        </w:rPr>
        <w:t xml:space="preserve"> </w:t>
      </w:r>
      <w:r>
        <w:rPr>
          <w:w w:val="105"/>
        </w:rPr>
        <w:t>высказывания</w:t>
      </w:r>
      <w:r>
        <w:rPr>
          <w:spacing w:val="-8"/>
          <w:w w:val="105"/>
        </w:rPr>
        <w:t xml:space="preserve"> </w:t>
      </w:r>
      <w:r>
        <w:rPr>
          <w:w w:val="105"/>
        </w:rPr>
        <w:t>объёмом</w:t>
      </w:r>
      <w:r>
        <w:rPr>
          <w:spacing w:val="-5"/>
          <w:w w:val="105"/>
        </w:rPr>
        <w:t xml:space="preserve"> </w:t>
      </w:r>
      <w:r>
        <w:rPr>
          <w:w w:val="105"/>
        </w:rPr>
        <w:t>не</w:t>
      </w:r>
      <w:r>
        <w:rPr>
          <w:spacing w:val="-10"/>
          <w:w w:val="105"/>
        </w:rPr>
        <w:t xml:space="preserve"> </w:t>
      </w:r>
      <w:r>
        <w:rPr>
          <w:w w:val="105"/>
        </w:rPr>
        <w:t>менее</w:t>
      </w:r>
      <w:r>
        <w:rPr>
          <w:spacing w:val="-10"/>
          <w:w w:val="105"/>
        </w:rPr>
        <w:t xml:space="preserve"> </w:t>
      </w:r>
      <w:r>
        <w:rPr>
          <w:w w:val="105"/>
        </w:rPr>
        <w:t>6</w:t>
      </w:r>
      <w:r>
        <w:rPr>
          <w:spacing w:val="2"/>
          <w:w w:val="105"/>
        </w:rPr>
        <w:t xml:space="preserve"> </w:t>
      </w:r>
      <w:r>
        <w:rPr>
          <w:spacing w:val="-2"/>
          <w:w w:val="105"/>
        </w:rPr>
        <w:t>предложений</w:t>
      </w:r>
    </w:p>
    <w:p w14:paraId="305A04B2" w14:textId="77777777" w:rsidR="0006191A" w:rsidRDefault="0006191A">
      <w:pPr>
        <w:spacing w:line="264" w:lineRule="exact"/>
        <w:sectPr w:rsidR="0006191A">
          <w:pgSz w:w="11910" w:h="16850"/>
          <w:pgMar w:top="1060" w:right="0" w:bottom="1140" w:left="1420" w:header="0" w:footer="922" w:gutter="0"/>
          <w:cols w:space="720"/>
        </w:sectPr>
      </w:pPr>
    </w:p>
    <w:p w14:paraId="0872FFD4" w14:textId="77777777" w:rsidR="0006191A" w:rsidRDefault="00B04A97">
      <w:pPr>
        <w:pStyle w:val="a3"/>
        <w:spacing w:before="71" w:line="290" w:lineRule="auto"/>
        <w:ind w:right="848" w:firstLine="0"/>
      </w:pPr>
      <w:r>
        <w:rPr>
          <w:w w:val="105"/>
        </w:rPr>
        <w:lastRenderedPageBreak/>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3ECD0F5A" w14:textId="77777777" w:rsidR="0006191A" w:rsidRDefault="00B04A97">
      <w:pPr>
        <w:pStyle w:val="a3"/>
        <w:spacing w:line="288" w:lineRule="auto"/>
        <w:ind w:right="873"/>
      </w:pPr>
      <w:r>
        <w:t>Участвовать</w:t>
      </w:r>
      <w:r>
        <w:rPr>
          <w:spacing w:val="23"/>
        </w:rPr>
        <w:t xml:space="preserve"> </w:t>
      </w:r>
      <w:r>
        <w:t>в диалоге (побуждение к</w:t>
      </w:r>
      <w:r>
        <w:rPr>
          <w:spacing w:val="23"/>
        </w:rPr>
        <w:t xml:space="preserve"> </w:t>
      </w:r>
      <w:r>
        <w:t>действию,</w:t>
      </w:r>
      <w:r>
        <w:rPr>
          <w:spacing w:val="19"/>
        </w:rPr>
        <w:t xml:space="preserve"> </w:t>
      </w:r>
      <w:r>
        <w:t>обмен мнениями)</w:t>
      </w:r>
      <w:r>
        <w:rPr>
          <w:spacing w:val="23"/>
        </w:rPr>
        <w:t xml:space="preserve"> </w:t>
      </w:r>
      <w:r>
        <w:t>объёмом</w:t>
      </w:r>
      <w:r>
        <w:rPr>
          <w:spacing w:val="24"/>
        </w:rPr>
        <w:t xml:space="preserve"> </w:t>
      </w:r>
      <w:r>
        <w:t xml:space="preserve">не менее </w:t>
      </w:r>
      <w:r>
        <w:rPr>
          <w:w w:val="105"/>
        </w:rPr>
        <w:t>4 реплик.</w:t>
      </w:r>
    </w:p>
    <w:p w14:paraId="5BD2D765" w14:textId="77777777" w:rsidR="0006191A" w:rsidRDefault="00B04A97">
      <w:pPr>
        <w:pStyle w:val="a3"/>
        <w:spacing w:line="288" w:lineRule="auto"/>
        <w:ind w:right="848"/>
      </w:pPr>
      <w:r>
        <w:rPr>
          <w:w w:val="105"/>
        </w:rP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429E2684"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48387436"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110</w:t>
      </w:r>
    </w:p>
    <w:p w14:paraId="38CF28CA" w14:textId="77777777" w:rsidR="0006191A" w:rsidRDefault="00B04A97">
      <w:pPr>
        <w:pStyle w:val="a3"/>
        <w:spacing w:before="48"/>
        <w:ind w:firstLine="0"/>
        <w:jc w:val="left"/>
      </w:pPr>
      <w:r>
        <w:rPr>
          <w:spacing w:val="-2"/>
          <w:w w:val="105"/>
        </w:rPr>
        <w:t>слов.</w:t>
      </w:r>
    </w:p>
    <w:p w14:paraId="7E5C99CE" w14:textId="77777777" w:rsidR="0006191A" w:rsidRDefault="00B04A97">
      <w:pPr>
        <w:pStyle w:val="a3"/>
        <w:tabs>
          <w:tab w:val="left" w:pos="2266"/>
          <w:tab w:val="left" w:pos="3725"/>
          <w:tab w:val="left" w:pos="5531"/>
          <w:tab w:val="left" w:pos="5919"/>
          <w:tab w:val="left" w:pos="7544"/>
          <w:tab w:val="left" w:pos="9500"/>
        </w:tabs>
        <w:spacing w:before="53"/>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41857E87" w14:textId="77777777" w:rsidR="0006191A" w:rsidRDefault="00B04A97">
      <w:pPr>
        <w:pStyle w:val="a3"/>
        <w:spacing w:before="59" w:line="288" w:lineRule="auto"/>
        <w:ind w:right="849" w:firstLine="0"/>
      </w:pPr>
      <w:r>
        <w:rPr>
          <w:w w:val="105"/>
        </w:rPr>
        <w:t>художественных текстов различных функционально-смысловых типов речи объёмом не менее</w:t>
      </w:r>
      <w:r>
        <w:rPr>
          <w:spacing w:val="-9"/>
          <w:w w:val="105"/>
        </w:rPr>
        <w:t xml:space="preserve"> </w:t>
      </w:r>
      <w:r>
        <w:rPr>
          <w:w w:val="105"/>
        </w:rPr>
        <w:t>180</w:t>
      </w:r>
      <w:r>
        <w:rPr>
          <w:spacing w:val="-2"/>
          <w:w w:val="105"/>
        </w:rPr>
        <w:t xml:space="preserve"> </w:t>
      </w:r>
      <w:r>
        <w:rPr>
          <w:w w:val="105"/>
        </w:rPr>
        <w:t>слов:</w:t>
      </w:r>
      <w:r>
        <w:rPr>
          <w:spacing w:val="-6"/>
          <w:w w:val="105"/>
        </w:rPr>
        <w:t xml:space="preserve"> </w:t>
      </w:r>
      <w:r>
        <w:rPr>
          <w:w w:val="105"/>
        </w:rPr>
        <w:t>устно</w:t>
      </w:r>
      <w:r>
        <w:rPr>
          <w:spacing w:val="-8"/>
          <w:w w:val="105"/>
        </w:rPr>
        <w:t xml:space="preserve"> </w:t>
      </w:r>
      <w:r>
        <w:rPr>
          <w:w w:val="105"/>
        </w:rPr>
        <w:t>и</w:t>
      </w:r>
      <w:r>
        <w:rPr>
          <w:spacing w:val="-3"/>
          <w:w w:val="105"/>
        </w:rPr>
        <w:t xml:space="preserve"> </w:t>
      </w:r>
      <w:r>
        <w:rPr>
          <w:w w:val="105"/>
        </w:rPr>
        <w:t>письменно</w:t>
      </w:r>
      <w:r>
        <w:rPr>
          <w:spacing w:val="-8"/>
          <w:w w:val="105"/>
        </w:rPr>
        <w:t xml:space="preserve"> </w:t>
      </w:r>
      <w:r>
        <w:rPr>
          <w:w w:val="105"/>
        </w:rPr>
        <w:t>формулировать тему</w:t>
      </w:r>
      <w:r>
        <w:rPr>
          <w:spacing w:val="-8"/>
          <w:w w:val="105"/>
        </w:rPr>
        <w:t xml:space="preserve"> </w:t>
      </w:r>
      <w:r>
        <w:rPr>
          <w:w w:val="105"/>
        </w:rPr>
        <w:t>и</w:t>
      </w:r>
      <w:r>
        <w:rPr>
          <w:spacing w:val="-3"/>
          <w:w w:val="105"/>
        </w:rPr>
        <w:t xml:space="preserve"> </w:t>
      </w:r>
      <w:r>
        <w:rPr>
          <w:w w:val="105"/>
        </w:rPr>
        <w:t>главную</w:t>
      </w:r>
      <w:r>
        <w:rPr>
          <w:spacing w:val="-3"/>
          <w:w w:val="105"/>
        </w:rPr>
        <w:t xml:space="preserve"> </w:t>
      </w:r>
      <w:r>
        <w:rPr>
          <w:w w:val="105"/>
        </w:rPr>
        <w:t>мысль</w:t>
      </w:r>
      <w:r>
        <w:rPr>
          <w:spacing w:val="-5"/>
          <w:w w:val="105"/>
        </w:rPr>
        <w:t xml:space="preserve"> </w:t>
      </w:r>
      <w:r>
        <w:rPr>
          <w:w w:val="105"/>
        </w:rPr>
        <w:t>текста,</w:t>
      </w:r>
      <w:r>
        <w:rPr>
          <w:spacing w:val="-6"/>
          <w:w w:val="105"/>
        </w:rPr>
        <w:t xml:space="preserve"> </w:t>
      </w:r>
      <w:r>
        <w:rPr>
          <w:w w:val="105"/>
        </w:rP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w:t>
      </w:r>
      <w:r>
        <w:rPr>
          <w:spacing w:val="-8"/>
          <w:w w:val="105"/>
        </w:rPr>
        <w:t xml:space="preserve"> </w:t>
      </w:r>
      <w:r>
        <w:rPr>
          <w:w w:val="105"/>
        </w:rPr>
        <w:t>текста</w:t>
      </w:r>
      <w:r>
        <w:rPr>
          <w:spacing w:val="-3"/>
          <w:w w:val="105"/>
        </w:rPr>
        <w:t xml:space="preserve"> </w:t>
      </w:r>
      <w:r>
        <w:rPr>
          <w:w w:val="105"/>
        </w:rPr>
        <w:t>должен составлять</w:t>
      </w:r>
      <w:r>
        <w:rPr>
          <w:spacing w:val="-6"/>
          <w:w w:val="105"/>
        </w:rPr>
        <w:t xml:space="preserve"> </w:t>
      </w:r>
      <w:r>
        <w:rPr>
          <w:w w:val="105"/>
        </w:rPr>
        <w:t>не</w:t>
      </w:r>
      <w:r>
        <w:rPr>
          <w:spacing w:val="-9"/>
          <w:w w:val="105"/>
        </w:rPr>
        <w:t xml:space="preserve"> </w:t>
      </w:r>
      <w:r>
        <w:rPr>
          <w:w w:val="105"/>
        </w:rPr>
        <w:t>менее</w:t>
      </w:r>
      <w:r>
        <w:rPr>
          <w:spacing w:val="-1"/>
          <w:w w:val="105"/>
        </w:rPr>
        <w:t xml:space="preserve"> </w:t>
      </w:r>
      <w:r>
        <w:rPr>
          <w:w w:val="105"/>
          <w:position w:val="1"/>
        </w:rPr>
        <w:t>160</w:t>
      </w:r>
      <w:r>
        <w:rPr>
          <w:spacing w:val="-2"/>
          <w:w w:val="105"/>
          <w:position w:val="1"/>
        </w:rPr>
        <w:t xml:space="preserve"> </w:t>
      </w:r>
      <w:r>
        <w:rPr>
          <w:w w:val="105"/>
          <w:position w:val="1"/>
        </w:rPr>
        <w:t>слов;</w:t>
      </w:r>
      <w:r>
        <w:rPr>
          <w:spacing w:val="-6"/>
          <w:w w:val="105"/>
          <w:position w:val="1"/>
        </w:rPr>
        <w:t xml:space="preserve"> </w:t>
      </w:r>
      <w:r>
        <w:rPr>
          <w:w w:val="105"/>
          <w:position w:val="1"/>
        </w:rPr>
        <w:t>для сжатого</w:t>
      </w:r>
      <w:r>
        <w:rPr>
          <w:spacing w:val="-8"/>
          <w:w w:val="105"/>
          <w:position w:val="1"/>
        </w:rPr>
        <w:t xml:space="preserve"> </w:t>
      </w:r>
      <w:r>
        <w:rPr>
          <w:w w:val="105"/>
          <w:position w:val="1"/>
        </w:rPr>
        <w:t>изложения –</w:t>
      </w:r>
      <w:r>
        <w:rPr>
          <w:spacing w:val="-2"/>
          <w:w w:val="105"/>
          <w:position w:val="1"/>
        </w:rPr>
        <w:t xml:space="preserve"> </w:t>
      </w:r>
      <w:r>
        <w:rPr>
          <w:w w:val="105"/>
          <w:position w:val="1"/>
        </w:rPr>
        <w:t>не</w:t>
      </w:r>
      <w:r>
        <w:rPr>
          <w:spacing w:val="-9"/>
          <w:w w:val="105"/>
          <w:position w:val="1"/>
        </w:rPr>
        <w:t xml:space="preserve"> </w:t>
      </w:r>
      <w:r>
        <w:rPr>
          <w:w w:val="105"/>
          <w:position w:val="1"/>
        </w:rPr>
        <w:t xml:space="preserve">менее </w:t>
      </w:r>
      <w:r>
        <w:rPr>
          <w:w w:val="105"/>
        </w:rPr>
        <w:t>165 слов).</w:t>
      </w:r>
    </w:p>
    <w:p w14:paraId="3953E346" w14:textId="77777777" w:rsidR="0006191A" w:rsidRDefault="00B04A97">
      <w:pPr>
        <w:pStyle w:val="a3"/>
        <w:spacing w:line="290" w:lineRule="auto"/>
        <w:ind w:right="857"/>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6"/>
        </w:rPr>
        <w:t xml:space="preserve"> </w:t>
      </w:r>
      <w:r>
        <w:t>слов,</w:t>
      </w:r>
      <w:r>
        <w:rPr>
          <w:spacing w:val="17"/>
        </w:rPr>
        <w:t xml:space="preserve"> </w:t>
      </w:r>
      <w:r>
        <w:t>устаревших слов,</w:t>
      </w:r>
      <w:r>
        <w:rPr>
          <w:spacing w:val="30"/>
        </w:rPr>
        <w:t xml:space="preserve"> </w:t>
      </w:r>
      <w:r>
        <w:t>оценивать</w:t>
      </w:r>
      <w:r>
        <w:rPr>
          <w:spacing w:val="20"/>
        </w:rPr>
        <w:t xml:space="preserve"> </w:t>
      </w:r>
      <w:r>
        <w:t>свою и</w:t>
      </w:r>
      <w:r>
        <w:rPr>
          <w:spacing w:val="40"/>
        </w:rPr>
        <w:t xml:space="preserve"> </w:t>
      </w:r>
      <w:r>
        <w:t>чужую</w:t>
      </w:r>
      <w:r>
        <w:rPr>
          <w:spacing w:val="25"/>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6242D34A" w14:textId="77777777" w:rsidR="0006191A" w:rsidRDefault="00B04A97">
      <w:pPr>
        <w:pStyle w:val="a3"/>
        <w:spacing w:line="288" w:lineRule="auto"/>
        <w:ind w:right="851"/>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4"/>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2"/>
          <w:w w:val="105"/>
        </w:rPr>
        <w:t xml:space="preserve"> </w:t>
      </w:r>
      <w:r>
        <w:rPr>
          <w:w w:val="105"/>
        </w:rPr>
        <w:t>100-110</w:t>
      </w:r>
      <w:r>
        <w:rPr>
          <w:spacing w:val="-15"/>
          <w:w w:val="105"/>
        </w:rPr>
        <w:t xml:space="preserve"> </w:t>
      </w:r>
      <w:r>
        <w:rPr>
          <w:w w:val="105"/>
        </w:rPr>
        <w:t>слов,</w:t>
      </w:r>
      <w:r>
        <w:rPr>
          <w:spacing w:val="-8"/>
          <w:w w:val="105"/>
        </w:rPr>
        <w:t xml:space="preserve"> </w:t>
      </w:r>
      <w:r>
        <w:rPr>
          <w:w w:val="105"/>
        </w:rPr>
        <w:t>словарного</w:t>
      </w:r>
      <w:r>
        <w:rPr>
          <w:spacing w:val="-15"/>
          <w:w w:val="105"/>
        </w:rPr>
        <w:t xml:space="preserve"> </w:t>
      </w:r>
      <w:r>
        <w:rPr>
          <w:w w:val="105"/>
        </w:rPr>
        <w:t>диктанта объёмом 20-25 слов, диктанта на основе связного текста объёмом 100-110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w:t>
      </w:r>
      <w:r>
        <w:rPr>
          <w:spacing w:val="-4"/>
          <w:w w:val="105"/>
        </w:rPr>
        <w:t xml:space="preserve"> </w:t>
      </w:r>
      <w:r>
        <w:rPr>
          <w:w w:val="105"/>
        </w:rPr>
        <w:t xml:space="preserve">правила речевого </w:t>
      </w:r>
      <w:r>
        <w:rPr>
          <w:spacing w:val="-2"/>
          <w:w w:val="105"/>
        </w:rPr>
        <w:t>этикета.</w:t>
      </w:r>
    </w:p>
    <w:p w14:paraId="38B09613" w14:textId="77777777" w:rsidR="0006191A" w:rsidRDefault="00B04A97">
      <w:pPr>
        <w:pStyle w:val="a3"/>
        <w:spacing w:line="261" w:lineRule="exact"/>
        <w:ind w:left="986" w:firstLine="0"/>
        <w:jc w:val="left"/>
      </w:pPr>
      <w:r>
        <w:rPr>
          <w:spacing w:val="-2"/>
          <w:w w:val="105"/>
        </w:rPr>
        <w:t>Текст.</w:t>
      </w:r>
    </w:p>
    <w:p w14:paraId="697A28B9" w14:textId="77777777" w:rsidR="0006191A" w:rsidRDefault="00B04A97">
      <w:pPr>
        <w:pStyle w:val="a3"/>
        <w:spacing w:before="41" w:line="295" w:lineRule="auto"/>
        <w:ind w:right="873"/>
      </w:pPr>
      <w:r>
        <w:rPr>
          <w:w w:val="105"/>
        </w:rPr>
        <w:t>Анализировать</w:t>
      </w:r>
      <w:r>
        <w:rPr>
          <w:spacing w:val="-9"/>
          <w:w w:val="105"/>
        </w:rPr>
        <w:t xml:space="preserve"> </w:t>
      </w:r>
      <w:r>
        <w:rPr>
          <w:w w:val="105"/>
        </w:rPr>
        <w:t>текст</w:t>
      </w:r>
      <w:r>
        <w:rPr>
          <w:spacing w:val="-5"/>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его</w:t>
      </w:r>
      <w:r>
        <w:rPr>
          <w:spacing w:val="-6"/>
          <w:w w:val="105"/>
        </w:rPr>
        <w:t xml:space="preserve"> </w:t>
      </w:r>
      <w:r>
        <w:rPr>
          <w:w w:val="105"/>
        </w:rPr>
        <w:t>соответствия</w:t>
      </w:r>
      <w:r>
        <w:rPr>
          <w:spacing w:val="-4"/>
          <w:w w:val="105"/>
        </w:rPr>
        <w:t xml:space="preserve"> </w:t>
      </w:r>
      <w:r>
        <w:rPr>
          <w:w w:val="105"/>
        </w:rPr>
        <w:t>основным</w:t>
      </w:r>
      <w:r>
        <w:rPr>
          <w:spacing w:val="-9"/>
          <w:w w:val="105"/>
        </w:rPr>
        <w:t xml:space="preserve"> </w:t>
      </w:r>
      <w:r>
        <w:rPr>
          <w:w w:val="105"/>
        </w:rPr>
        <w:t>признакам,</w:t>
      </w:r>
      <w:r>
        <w:rPr>
          <w:spacing w:val="-10"/>
          <w:w w:val="105"/>
        </w:rPr>
        <w:t xml:space="preserve"> </w:t>
      </w:r>
      <w:r>
        <w:rPr>
          <w:w w:val="105"/>
        </w:rPr>
        <w:t>с</w:t>
      </w:r>
      <w:r>
        <w:rPr>
          <w:spacing w:val="-13"/>
          <w:w w:val="105"/>
        </w:rPr>
        <w:t xml:space="preserve"> </w:t>
      </w:r>
      <w:r>
        <w:rPr>
          <w:w w:val="105"/>
        </w:rPr>
        <w:t>точки зрения его принадлежности к функционально-смысловому типу речи.</w:t>
      </w:r>
    </w:p>
    <w:p w14:paraId="0E792889" w14:textId="77777777" w:rsidR="0006191A" w:rsidRDefault="00B04A97">
      <w:pPr>
        <w:pStyle w:val="a3"/>
        <w:spacing w:line="288" w:lineRule="auto"/>
        <w:ind w:right="865"/>
      </w:pPr>
      <w:r>
        <w:rPr>
          <w:w w:val="105"/>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914D5C0" w14:textId="77777777" w:rsidR="0006191A" w:rsidRDefault="00B04A97">
      <w:pPr>
        <w:pStyle w:val="a3"/>
        <w:spacing w:line="288" w:lineRule="auto"/>
        <w:ind w:right="857"/>
      </w:pPr>
      <w:r>
        <w:rPr>
          <w:w w:val="105"/>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F59199E" w14:textId="77777777" w:rsidR="0006191A" w:rsidRDefault="00B04A97">
      <w:pPr>
        <w:pStyle w:val="a3"/>
        <w:spacing w:line="288" w:lineRule="auto"/>
        <w:ind w:right="859"/>
      </w:pPr>
      <w:r>
        <w:rPr>
          <w:w w:val="105"/>
        </w:rPr>
        <w:t>Применять знания о функционально-смысловых типах речи при выполнении анализа различных</w:t>
      </w:r>
      <w:r>
        <w:rPr>
          <w:spacing w:val="-3"/>
          <w:w w:val="105"/>
        </w:rPr>
        <w:t xml:space="preserve"> </w:t>
      </w:r>
      <w:r>
        <w:rPr>
          <w:w w:val="105"/>
        </w:rPr>
        <w:t>видов и в речевой практике,</w:t>
      </w:r>
      <w:r>
        <w:rPr>
          <w:spacing w:val="-2"/>
          <w:w w:val="105"/>
        </w:rPr>
        <w:t xml:space="preserve"> </w:t>
      </w:r>
      <w:r>
        <w:rPr>
          <w:w w:val="105"/>
        </w:rPr>
        <w:t>использовать знание основных</w:t>
      </w:r>
      <w:r>
        <w:rPr>
          <w:spacing w:val="-3"/>
          <w:w w:val="105"/>
        </w:rPr>
        <w:t xml:space="preserve"> </w:t>
      </w:r>
      <w:r>
        <w:rPr>
          <w:w w:val="105"/>
        </w:rPr>
        <w:t>признаков текста в практике создания собственного текста.</w:t>
      </w:r>
    </w:p>
    <w:p w14:paraId="68388755"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5BACA5EA" w14:textId="77777777" w:rsidR="0006191A" w:rsidRDefault="00B04A97">
      <w:pPr>
        <w:pStyle w:val="a3"/>
        <w:spacing w:line="264" w:lineRule="exact"/>
        <w:ind w:left="986" w:firstLine="0"/>
      </w:pPr>
      <w:r>
        <w:rPr>
          <w:w w:val="105"/>
        </w:rPr>
        <w:t>Создавать</w:t>
      </w:r>
      <w:r>
        <w:rPr>
          <w:spacing w:val="60"/>
          <w:w w:val="105"/>
        </w:rPr>
        <w:t xml:space="preserve">   </w:t>
      </w:r>
      <w:r>
        <w:rPr>
          <w:w w:val="105"/>
        </w:rPr>
        <w:t>тексты</w:t>
      </w:r>
      <w:r>
        <w:rPr>
          <w:spacing w:val="61"/>
          <w:w w:val="105"/>
        </w:rPr>
        <w:t xml:space="preserve">   </w:t>
      </w:r>
      <w:r>
        <w:rPr>
          <w:w w:val="105"/>
        </w:rPr>
        <w:t>различных</w:t>
      </w:r>
      <w:r>
        <w:rPr>
          <w:spacing w:val="59"/>
          <w:w w:val="105"/>
        </w:rPr>
        <w:t xml:space="preserve">   </w:t>
      </w:r>
      <w:r>
        <w:rPr>
          <w:w w:val="105"/>
        </w:rPr>
        <w:t>функционально-смысловых</w:t>
      </w:r>
      <w:r>
        <w:rPr>
          <w:spacing w:val="60"/>
          <w:w w:val="105"/>
        </w:rPr>
        <w:t xml:space="preserve">   </w:t>
      </w:r>
      <w:r>
        <w:rPr>
          <w:w w:val="105"/>
        </w:rPr>
        <w:t>типов</w:t>
      </w:r>
      <w:r>
        <w:rPr>
          <w:spacing w:val="59"/>
          <w:w w:val="105"/>
        </w:rPr>
        <w:t xml:space="preserve">   </w:t>
      </w:r>
      <w:r>
        <w:rPr>
          <w:spacing w:val="-4"/>
          <w:w w:val="105"/>
        </w:rPr>
        <w:t>речи</w:t>
      </w:r>
    </w:p>
    <w:p w14:paraId="0965DA47" w14:textId="77777777" w:rsidR="0006191A" w:rsidRDefault="0006191A">
      <w:pPr>
        <w:spacing w:line="264" w:lineRule="exact"/>
        <w:sectPr w:rsidR="0006191A">
          <w:pgSz w:w="11910" w:h="16850"/>
          <w:pgMar w:top="1060" w:right="0" w:bottom="1140" w:left="1420" w:header="0" w:footer="922" w:gutter="0"/>
          <w:cols w:space="720"/>
        </w:sectPr>
      </w:pPr>
    </w:p>
    <w:p w14:paraId="23738839" w14:textId="77777777" w:rsidR="0006191A" w:rsidRDefault="00B04A97">
      <w:pPr>
        <w:pStyle w:val="a3"/>
        <w:spacing w:before="71" w:line="290" w:lineRule="auto"/>
        <w:ind w:right="859" w:firstLine="0"/>
      </w:pPr>
      <w:r>
        <w:lastRenderedPageBreak/>
        <w:t>(повествование,</w:t>
      </w:r>
      <w:r>
        <w:rPr>
          <w:spacing w:val="40"/>
        </w:rPr>
        <w:t xml:space="preserve"> </w:t>
      </w:r>
      <w:r>
        <w:t>описание</w:t>
      </w:r>
      <w:r>
        <w:rPr>
          <w:spacing w:val="28"/>
        </w:rPr>
        <w:t xml:space="preserve"> </w:t>
      </w:r>
      <w:r>
        <w:t>внешности</w:t>
      </w:r>
      <w:r>
        <w:rPr>
          <w:spacing w:val="39"/>
        </w:rPr>
        <w:t xml:space="preserve"> </w:t>
      </w:r>
      <w:r>
        <w:t>человека,</w:t>
      </w:r>
      <w:r>
        <w:rPr>
          <w:spacing w:val="31"/>
        </w:rPr>
        <w:t xml:space="preserve"> </w:t>
      </w:r>
      <w:r>
        <w:t>помещения,</w:t>
      </w:r>
      <w:r>
        <w:rPr>
          <w:spacing w:val="31"/>
        </w:rPr>
        <w:t xml:space="preserve"> </w:t>
      </w:r>
      <w:r>
        <w:t>природы,</w:t>
      </w:r>
      <w:r>
        <w:rPr>
          <w:spacing w:val="31"/>
        </w:rPr>
        <w:t xml:space="preserve"> </w:t>
      </w:r>
      <w:r>
        <w:t>местности,</w:t>
      </w:r>
      <w:r>
        <w:rPr>
          <w:spacing w:val="31"/>
        </w:rPr>
        <w:t xml:space="preserve"> </w:t>
      </w:r>
      <w:r>
        <w:t xml:space="preserve">действий) с использованием жизненного и читательского опыта, произведений искусства (в том числе </w:t>
      </w:r>
      <w:r>
        <w:rPr>
          <w:w w:val="105"/>
        </w:rPr>
        <w:t>сочинения-миниатюры</w:t>
      </w:r>
      <w:r>
        <w:rPr>
          <w:spacing w:val="-6"/>
          <w:w w:val="105"/>
        </w:rPr>
        <w:t xml:space="preserve"> </w:t>
      </w:r>
      <w:r>
        <w:rPr>
          <w:w w:val="105"/>
        </w:rPr>
        <w:t>объёмом</w:t>
      </w:r>
      <w:r>
        <w:rPr>
          <w:spacing w:val="-4"/>
          <w:w w:val="105"/>
        </w:rPr>
        <w:t xml:space="preserve"> </w:t>
      </w:r>
      <w:r>
        <w:rPr>
          <w:w w:val="105"/>
        </w:rPr>
        <w:t>5</w:t>
      </w:r>
      <w:r>
        <w:rPr>
          <w:spacing w:val="-2"/>
          <w:w w:val="105"/>
        </w:rPr>
        <w:t xml:space="preserve"> </w:t>
      </w:r>
      <w:r>
        <w:rPr>
          <w:w w:val="105"/>
        </w:rPr>
        <w:t>и</w:t>
      </w:r>
      <w:r>
        <w:rPr>
          <w:spacing w:val="-2"/>
          <w:w w:val="105"/>
        </w:rPr>
        <w:t xml:space="preserve"> </w:t>
      </w:r>
      <w:r>
        <w:rPr>
          <w:w w:val="105"/>
        </w:rPr>
        <w:t>более</w:t>
      </w:r>
      <w:r>
        <w:rPr>
          <w:spacing w:val="-9"/>
          <w:w w:val="105"/>
        </w:rPr>
        <w:t xml:space="preserve"> </w:t>
      </w:r>
      <w:r>
        <w:rPr>
          <w:w w:val="105"/>
        </w:rPr>
        <w:t>предложений;</w:t>
      </w:r>
      <w:r>
        <w:rPr>
          <w:spacing w:val="-6"/>
          <w:w w:val="105"/>
        </w:rPr>
        <w:t xml:space="preserve"> </w:t>
      </w:r>
      <w:r>
        <w:rPr>
          <w:w w:val="105"/>
        </w:rPr>
        <w:t>сочинения 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100 слов с учётом функциональной разновидности и жанра сочинения, характера темы).</w:t>
      </w:r>
    </w:p>
    <w:p w14:paraId="223DAF8D" w14:textId="77777777" w:rsidR="0006191A" w:rsidRDefault="00B04A97">
      <w:pPr>
        <w:pStyle w:val="a3"/>
        <w:spacing w:line="288" w:lineRule="auto"/>
        <w:ind w:right="868"/>
      </w:pPr>
      <w:r>
        <w:rPr>
          <w:w w:val="105"/>
        </w:rPr>
        <w:t>Работать с текстом: составлять план прочитанного текста (простой, сложный; назывной,</w:t>
      </w:r>
      <w:r>
        <w:rPr>
          <w:spacing w:val="-10"/>
          <w:w w:val="105"/>
        </w:rPr>
        <w:t xml:space="preserve"> </w:t>
      </w:r>
      <w:r>
        <w:rPr>
          <w:w w:val="105"/>
        </w:rPr>
        <w:t>вопросный)</w:t>
      </w:r>
      <w:r>
        <w:rPr>
          <w:spacing w:val="-3"/>
          <w:w w:val="105"/>
        </w:rPr>
        <w:t xml:space="preserve"> </w:t>
      </w:r>
      <w:r>
        <w:rPr>
          <w:w w:val="105"/>
        </w:rPr>
        <w:t>с</w:t>
      </w:r>
      <w:r>
        <w:rPr>
          <w:spacing w:val="-7"/>
          <w:w w:val="105"/>
        </w:rPr>
        <w:t xml:space="preserve"> </w:t>
      </w:r>
      <w:r>
        <w:rPr>
          <w:w w:val="105"/>
        </w:rPr>
        <w:t>целью</w:t>
      </w:r>
      <w:r>
        <w:rPr>
          <w:spacing w:val="-7"/>
          <w:w w:val="105"/>
        </w:rPr>
        <w:t xml:space="preserve"> </w:t>
      </w:r>
      <w:r>
        <w:rPr>
          <w:w w:val="105"/>
        </w:rPr>
        <w:t>дальнейшего</w:t>
      </w:r>
      <w:r>
        <w:rPr>
          <w:spacing w:val="-12"/>
          <w:w w:val="105"/>
        </w:rPr>
        <w:t xml:space="preserve"> </w:t>
      </w:r>
      <w:r>
        <w:rPr>
          <w:w w:val="105"/>
        </w:rPr>
        <w:t>воспроизведения</w:t>
      </w:r>
      <w:r>
        <w:rPr>
          <w:spacing w:val="-4"/>
          <w:w w:val="105"/>
        </w:rPr>
        <w:t xml:space="preserve"> </w:t>
      </w:r>
      <w:r>
        <w:rPr>
          <w:w w:val="105"/>
        </w:rPr>
        <w:t>содержания</w:t>
      </w:r>
      <w:r>
        <w:rPr>
          <w:spacing w:val="-10"/>
          <w:w w:val="105"/>
        </w:rPr>
        <w:t xml:space="preserve"> </w:t>
      </w:r>
      <w:r>
        <w:rPr>
          <w:w w:val="105"/>
        </w:rPr>
        <w:t>текста</w:t>
      </w:r>
      <w:r>
        <w:rPr>
          <w:spacing w:val="-7"/>
          <w:w w:val="105"/>
        </w:rPr>
        <w:t xml:space="preserve"> </w:t>
      </w:r>
      <w:r>
        <w:rPr>
          <w:w w:val="105"/>
        </w:rPr>
        <w:t>в устной и письменной форме,</w:t>
      </w:r>
      <w:r>
        <w:rPr>
          <w:spacing w:val="-4"/>
          <w:w w:val="105"/>
        </w:rPr>
        <w:t xml:space="preserve"> </w:t>
      </w:r>
      <w:r>
        <w:rPr>
          <w:w w:val="105"/>
        </w:rPr>
        <w:t xml:space="preserve">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33847A95"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7C5F6F1B" w14:textId="77777777" w:rsidR="0006191A" w:rsidRDefault="00B04A97">
      <w:pPr>
        <w:pStyle w:val="a3"/>
        <w:spacing w:before="3" w:line="288" w:lineRule="auto"/>
        <w:ind w:right="877"/>
      </w:pPr>
      <w:r>
        <w:rPr>
          <w:w w:val="105"/>
        </w:rPr>
        <w:t>Редактировать собственные тексты с использованием знаний норм современного русского литературного языка.</w:t>
      </w:r>
    </w:p>
    <w:p w14:paraId="74365BDC"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7"/>
        </w:rPr>
        <w:t xml:space="preserve"> </w:t>
      </w:r>
      <w:r>
        <w:rPr>
          <w:spacing w:val="-2"/>
        </w:rPr>
        <w:t>языка.</w:t>
      </w:r>
    </w:p>
    <w:p w14:paraId="646F0D44" w14:textId="77777777" w:rsidR="0006191A" w:rsidRDefault="00B04A97">
      <w:pPr>
        <w:pStyle w:val="a3"/>
        <w:spacing w:before="53" w:line="288" w:lineRule="auto"/>
        <w:ind w:right="855"/>
      </w:pPr>
      <w:r>
        <w:rPr>
          <w:w w:val="105"/>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35CDDC5" w14:textId="77777777" w:rsidR="0006191A" w:rsidRDefault="00B04A97">
      <w:pPr>
        <w:pStyle w:val="a3"/>
        <w:spacing w:line="295" w:lineRule="auto"/>
        <w:ind w:right="867"/>
      </w:pPr>
      <w:r>
        <w:rPr>
          <w:w w:val="105"/>
        </w:rPr>
        <w:t>Применять знания об официально-деловом и научном стиле при выполнении языкового анализа различных видов и в речевой практике.</w:t>
      </w:r>
    </w:p>
    <w:p w14:paraId="6CB48FE7" w14:textId="77777777" w:rsidR="0006191A" w:rsidRDefault="00B04A97">
      <w:pPr>
        <w:pStyle w:val="a3"/>
        <w:spacing w:line="255" w:lineRule="exact"/>
        <w:ind w:left="986" w:firstLine="0"/>
      </w:pPr>
      <w:r>
        <w:rPr>
          <w:spacing w:val="-2"/>
          <w:w w:val="105"/>
        </w:rPr>
        <w:t>Система языка.</w:t>
      </w:r>
    </w:p>
    <w:p w14:paraId="660179BE" w14:textId="77777777" w:rsidR="0006191A" w:rsidRDefault="00B04A97">
      <w:pPr>
        <w:pStyle w:val="a3"/>
        <w:spacing w:before="51"/>
        <w:ind w:left="986" w:firstLine="0"/>
      </w:pPr>
      <w:r>
        <w:t>Лексикология.</w:t>
      </w:r>
      <w:r>
        <w:rPr>
          <w:spacing w:val="33"/>
        </w:rPr>
        <w:t xml:space="preserve"> </w:t>
      </w:r>
      <w:r>
        <w:t>Культура</w:t>
      </w:r>
      <w:r>
        <w:rPr>
          <w:spacing w:val="51"/>
        </w:rPr>
        <w:t xml:space="preserve"> </w:t>
      </w:r>
      <w:r>
        <w:rPr>
          <w:spacing w:val="-4"/>
        </w:rPr>
        <w:t>речи.</w:t>
      </w:r>
    </w:p>
    <w:p w14:paraId="61A84C5B" w14:textId="77777777" w:rsidR="0006191A" w:rsidRDefault="00B04A97">
      <w:pPr>
        <w:pStyle w:val="a3"/>
        <w:spacing w:before="53" w:line="288" w:lineRule="auto"/>
        <w:ind w:right="859"/>
      </w:pPr>
      <w:r>
        <w:rPr>
          <w:w w:val="105"/>
        </w:rPr>
        <w:t xml:space="preserve">Различать слова с точки зрения их происхождения: исконно русские и </w:t>
      </w:r>
      <w:r>
        <w:t xml:space="preserve">заимствованные слова, различать слова с точки зрения их принадлежности к активному или </w:t>
      </w:r>
      <w:r>
        <w:rPr>
          <w:w w:val="105"/>
        </w:rPr>
        <w:t xml:space="preserve">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w w:val="105"/>
        </w:rPr>
        <w:t>слов.</w:t>
      </w:r>
    </w:p>
    <w:p w14:paraId="10863333" w14:textId="77777777" w:rsidR="0006191A" w:rsidRDefault="00B04A97">
      <w:pPr>
        <w:pStyle w:val="a3"/>
        <w:spacing w:line="290" w:lineRule="auto"/>
        <w:ind w:right="861"/>
      </w:pPr>
      <w:r>
        <w:rPr>
          <w:w w:val="10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766F3D6" w14:textId="77777777" w:rsidR="0006191A" w:rsidRDefault="00B04A97">
      <w:pPr>
        <w:pStyle w:val="a3"/>
        <w:spacing w:line="288" w:lineRule="auto"/>
        <w:ind w:right="871"/>
      </w:pPr>
      <w:r>
        <w:rPr>
          <w:w w:val="105"/>
        </w:rPr>
        <w:t>Распознавать в тексте фразеологизмы, определять их значения; характеризовать ситуацию употребления фразеологизма.</w:t>
      </w:r>
    </w:p>
    <w:p w14:paraId="13A51716" w14:textId="77777777" w:rsidR="0006191A" w:rsidRDefault="00B04A97">
      <w:pPr>
        <w:pStyle w:val="a3"/>
        <w:spacing w:line="288" w:lineRule="auto"/>
        <w:ind w:right="869"/>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7"/>
        </w:rPr>
        <w:t xml:space="preserve"> </w:t>
      </w:r>
      <w:r>
        <w:t>слов,</w:t>
      </w:r>
      <w:r>
        <w:rPr>
          <w:spacing w:val="18"/>
        </w:rPr>
        <w:t xml:space="preserve"> </w:t>
      </w:r>
      <w:r>
        <w:t>устаревших слов,</w:t>
      </w:r>
      <w:r>
        <w:rPr>
          <w:spacing w:val="31"/>
        </w:rPr>
        <w:t xml:space="preserve"> </w:t>
      </w:r>
      <w:r>
        <w:t>оценивать</w:t>
      </w:r>
      <w:r>
        <w:rPr>
          <w:spacing w:val="21"/>
        </w:rPr>
        <w:t xml:space="preserve"> </w:t>
      </w:r>
      <w:r>
        <w:t>свою и</w:t>
      </w:r>
      <w:r>
        <w:rPr>
          <w:spacing w:val="26"/>
        </w:rPr>
        <w:t xml:space="preserve"> </w:t>
      </w:r>
      <w:r>
        <w:t>чужую</w:t>
      </w:r>
      <w:r>
        <w:rPr>
          <w:spacing w:val="26"/>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3F735F44" w14:textId="77777777" w:rsidR="0006191A" w:rsidRDefault="00B04A97">
      <w:pPr>
        <w:pStyle w:val="a3"/>
        <w:spacing w:line="263" w:lineRule="exact"/>
        <w:ind w:left="986" w:firstLine="0"/>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481A76FD" w14:textId="77777777" w:rsidR="0006191A" w:rsidRDefault="00B04A97">
      <w:pPr>
        <w:pStyle w:val="a3"/>
        <w:spacing w:before="46" w:line="288" w:lineRule="auto"/>
        <w:ind w:right="868"/>
      </w:pPr>
      <w:r>
        <w:rPr>
          <w:w w:val="105"/>
        </w:rPr>
        <w:t>Распознавать формообразующие и словообразующие морфемы в слове; выделять производящую основу.</w:t>
      </w:r>
    </w:p>
    <w:p w14:paraId="3A53A618" w14:textId="77777777" w:rsidR="0006191A" w:rsidRDefault="00B04A97">
      <w:pPr>
        <w:pStyle w:val="a3"/>
        <w:spacing w:line="288" w:lineRule="auto"/>
        <w:ind w:right="859"/>
      </w:pPr>
      <w:r>
        <w:rPr>
          <w:w w:val="105"/>
        </w:rPr>
        <w:t>Определять способы словообразования (приставочный, суффиксальный, приставочно-суффиксальный,</w:t>
      </w:r>
      <w:r>
        <w:rPr>
          <w:spacing w:val="7"/>
          <w:w w:val="105"/>
        </w:rPr>
        <w:t xml:space="preserve"> </w:t>
      </w:r>
      <w:r>
        <w:rPr>
          <w:w w:val="105"/>
        </w:rPr>
        <w:t>бессуффиксный,</w:t>
      </w:r>
      <w:r>
        <w:rPr>
          <w:spacing w:val="20"/>
          <w:w w:val="105"/>
        </w:rPr>
        <w:t xml:space="preserve"> </w:t>
      </w:r>
      <w:r>
        <w:rPr>
          <w:w w:val="105"/>
        </w:rPr>
        <w:t>сложение,</w:t>
      </w:r>
      <w:r>
        <w:rPr>
          <w:spacing w:val="13"/>
          <w:w w:val="105"/>
        </w:rPr>
        <w:t xml:space="preserve"> </w:t>
      </w:r>
      <w:r>
        <w:rPr>
          <w:w w:val="105"/>
        </w:rPr>
        <w:t>переход</w:t>
      </w:r>
      <w:r>
        <w:rPr>
          <w:spacing w:val="10"/>
          <w:w w:val="105"/>
        </w:rPr>
        <w:t xml:space="preserve"> </w:t>
      </w:r>
      <w:r>
        <w:rPr>
          <w:w w:val="105"/>
        </w:rPr>
        <w:t>из</w:t>
      </w:r>
      <w:r>
        <w:rPr>
          <w:spacing w:val="21"/>
          <w:w w:val="105"/>
        </w:rPr>
        <w:t xml:space="preserve"> </w:t>
      </w:r>
      <w:r>
        <w:rPr>
          <w:w w:val="105"/>
        </w:rPr>
        <w:t>одной</w:t>
      </w:r>
      <w:r>
        <w:rPr>
          <w:spacing w:val="11"/>
          <w:w w:val="105"/>
        </w:rPr>
        <w:t xml:space="preserve"> </w:t>
      </w:r>
      <w:r>
        <w:rPr>
          <w:w w:val="105"/>
        </w:rPr>
        <w:t>части</w:t>
      </w:r>
      <w:r>
        <w:rPr>
          <w:spacing w:val="17"/>
          <w:w w:val="105"/>
        </w:rPr>
        <w:t xml:space="preserve"> </w:t>
      </w:r>
      <w:r>
        <w:rPr>
          <w:w w:val="105"/>
        </w:rPr>
        <w:t>речи</w:t>
      </w:r>
      <w:r>
        <w:rPr>
          <w:spacing w:val="11"/>
          <w:w w:val="105"/>
        </w:rPr>
        <w:t xml:space="preserve"> </w:t>
      </w:r>
      <w:r>
        <w:rPr>
          <w:spacing w:val="-10"/>
          <w:w w:val="105"/>
        </w:rPr>
        <w:t>в</w:t>
      </w:r>
    </w:p>
    <w:p w14:paraId="3617CCEC" w14:textId="77777777" w:rsidR="0006191A" w:rsidRDefault="0006191A">
      <w:pPr>
        <w:spacing w:line="288" w:lineRule="auto"/>
        <w:sectPr w:rsidR="0006191A">
          <w:pgSz w:w="11910" w:h="16850"/>
          <w:pgMar w:top="1060" w:right="0" w:bottom="1140" w:left="1420" w:header="0" w:footer="922" w:gutter="0"/>
          <w:cols w:space="720"/>
        </w:sectPr>
      </w:pPr>
    </w:p>
    <w:p w14:paraId="4A1D4A48" w14:textId="77777777" w:rsidR="0006191A" w:rsidRDefault="00B04A97">
      <w:pPr>
        <w:pStyle w:val="a3"/>
        <w:spacing w:before="71" w:line="295" w:lineRule="auto"/>
        <w:ind w:right="867" w:firstLine="0"/>
      </w:pPr>
      <w:r>
        <w:lastRenderedPageBreak/>
        <w:t xml:space="preserve">другую), проводить морфемный и словообразовательный анализ слов, применять знания по </w:t>
      </w:r>
      <w:r>
        <w:rPr>
          <w:w w:val="105"/>
        </w:rPr>
        <w:t>морфемике</w:t>
      </w:r>
      <w:r>
        <w:rPr>
          <w:spacing w:val="-1"/>
          <w:w w:val="105"/>
        </w:rPr>
        <w:t xml:space="preserve"> </w:t>
      </w:r>
      <w:r>
        <w:rPr>
          <w:w w:val="105"/>
        </w:rPr>
        <w:t>и словообразованию при выполнении языкового анализа различных видов.</w:t>
      </w:r>
    </w:p>
    <w:p w14:paraId="60B7901C" w14:textId="77777777" w:rsidR="0006191A" w:rsidRDefault="00B04A97">
      <w:pPr>
        <w:pStyle w:val="a3"/>
        <w:spacing w:line="288" w:lineRule="auto"/>
        <w:ind w:right="861"/>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w:t>
      </w:r>
      <w:r>
        <w:rPr>
          <w:w w:val="105"/>
        </w:rPr>
        <w:t>практике правописания.</w:t>
      </w:r>
    </w:p>
    <w:p w14:paraId="7D2067D9" w14:textId="77777777" w:rsidR="0006191A" w:rsidRDefault="00B04A97">
      <w:pPr>
        <w:pStyle w:val="a3"/>
        <w:spacing w:line="288" w:lineRule="auto"/>
        <w:ind w:right="873"/>
      </w:pPr>
      <w:r>
        <w:rPr>
          <w:w w:val="105"/>
        </w:rPr>
        <w:t>Соблюдать правила правописания сложных и сложносокращённых слов, правила правописания корня -кас- – -кос- с</w:t>
      </w:r>
      <w:r>
        <w:rPr>
          <w:spacing w:val="-4"/>
          <w:w w:val="105"/>
        </w:rPr>
        <w:t xml:space="preserve"> </w:t>
      </w:r>
      <w:r>
        <w:rPr>
          <w:w w:val="105"/>
        </w:rPr>
        <w:t>чередованием а (о), гласных в приставках пре-</w:t>
      </w:r>
      <w:r>
        <w:rPr>
          <w:spacing w:val="-7"/>
          <w:w w:val="105"/>
        </w:rPr>
        <w:t xml:space="preserve"> </w:t>
      </w:r>
      <w:r>
        <w:rPr>
          <w:w w:val="105"/>
        </w:rPr>
        <w:t>и при-.</w:t>
      </w:r>
    </w:p>
    <w:p w14:paraId="5F3CDC54" w14:textId="77777777" w:rsidR="0006191A" w:rsidRDefault="00B04A97">
      <w:pPr>
        <w:pStyle w:val="a3"/>
        <w:spacing w:line="263" w:lineRule="exact"/>
        <w:ind w:left="986" w:firstLine="0"/>
      </w:pPr>
      <w:r>
        <w:t>Морфология.</w:t>
      </w:r>
      <w:r>
        <w:rPr>
          <w:spacing w:val="28"/>
        </w:rPr>
        <w:t xml:space="preserve"> </w:t>
      </w:r>
      <w:r>
        <w:t>Культура</w:t>
      </w:r>
      <w:r>
        <w:rPr>
          <w:spacing w:val="34"/>
        </w:rPr>
        <w:t xml:space="preserve"> </w:t>
      </w:r>
      <w:r>
        <w:t>речи.</w:t>
      </w:r>
      <w:r>
        <w:rPr>
          <w:spacing w:val="39"/>
        </w:rPr>
        <w:t xml:space="preserve"> </w:t>
      </w:r>
      <w:r>
        <w:rPr>
          <w:spacing w:val="-2"/>
        </w:rPr>
        <w:t>Орфография.</w:t>
      </w:r>
    </w:p>
    <w:p w14:paraId="3CDD5CF4" w14:textId="77777777" w:rsidR="0006191A" w:rsidRDefault="00B04A97">
      <w:pPr>
        <w:pStyle w:val="a3"/>
        <w:spacing w:before="42" w:line="290" w:lineRule="auto"/>
        <w:ind w:left="986" w:right="855" w:firstLine="0"/>
        <w:jc w:val="left"/>
      </w:pPr>
      <w:r>
        <w:rPr>
          <w:w w:val="105"/>
        </w:rPr>
        <w:t xml:space="preserve">Характеризовать особенности словообразования имён существительных. Соблюдать правила слитного и дефисного написания пол- и </w:t>
      </w:r>
      <w:r>
        <w:rPr>
          <w:w w:val="105"/>
          <w:position w:val="1"/>
        </w:rPr>
        <w:t xml:space="preserve">полу- со словами. </w:t>
      </w:r>
      <w:r>
        <w:rPr>
          <w:w w:val="105"/>
        </w:rPr>
        <w:t>Соблюдать</w:t>
      </w:r>
      <w:r>
        <w:rPr>
          <w:spacing w:val="40"/>
          <w:w w:val="105"/>
        </w:rPr>
        <w:t xml:space="preserve"> </w:t>
      </w:r>
      <w:r>
        <w:rPr>
          <w:w w:val="105"/>
        </w:rPr>
        <w:t>нормы</w:t>
      </w:r>
      <w:r>
        <w:rPr>
          <w:spacing w:val="40"/>
          <w:w w:val="105"/>
        </w:rPr>
        <w:t xml:space="preserve"> </w:t>
      </w:r>
      <w:r>
        <w:rPr>
          <w:w w:val="105"/>
        </w:rPr>
        <w:t>произношения,</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рамках</w:t>
      </w:r>
      <w:r>
        <w:rPr>
          <w:spacing w:val="40"/>
          <w:w w:val="105"/>
        </w:rPr>
        <w:t xml:space="preserve"> </w:t>
      </w:r>
      <w:r>
        <w:rPr>
          <w:w w:val="105"/>
        </w:rPr>
        <w:t>изученного),</w:t>
      </w:r>
    </w:p>
    <w:p w14:paraId="1343DFB3" w14:textId="77777777" w:rsidR="0006191A" w:rsidRDefault="00B04A97">
      <w:pPr>
        <w:pStyle w:val="a3"/>
        <w:spacing w:line="260" w:lineRule="exact"/>
        <w:ind w:firstLine="0"/>
        <w:jc w:val="left"/>
      </w:pPr>
      <w:r>
        <w:t>словоизменения</w:t>
      </w:r>
      <w:r>
        <w:rPr>
          <w:spacing w:val="29"/>
        </w:rPr>
        <w:t xml:space="preserve"> </w:t>
      </w:r>
      <w:r>
        <w:t>имён</w:t>
      </w:r>
      <w:r>
        <w:rPr>
          <w:spacing w:val="47"/>
        </w:rPr>
        <w:t xml:space="preserve"> </w:t>
      </w:r>
      <w:r>
        <w:rPr>
          <w:spacing w:val="-2"/>
        </w:rPr>
        <w:t>существительных.</w:t>
      </w:r>
    </w:p>
    <w:p w14:paraId="2DE98E73" w14:textId="77777777" w:rsidR="0006191A" w:rsidRDefault="00B04A97">
      <w:pPr>
        <w:pStyle w:val="a3"/>
        <w:spacing w:before="52" w:line="288" w:lineRule="auto"/>
        <w:ind w:right="876"/>
      </w:pPr>
      <w:r>
        <w:rPr>
          <w:w w:val="105"/>
        </w:rPr>
        <w:t>Различать</w:t>
      </w:r>
      <w:r>
        <w:rPr>
          <w:spacing w:val="-1"/>
          <w:w w:val="105"/>
        </w:rPr>
        <w:t xml:space="preserve"> </w:t>
      </w:r>
      <w:r>
        <w:rPr>
          <w:w w:val="105"/>
        </w:rPr>
        <w:t>качественные, относительные</w:t>
      </w:r>
      <w:r>
        <w:rPr>
          <w:spacing w:val="-4"/>
          <w:w w:val="105"/>
        </w:rPr>
        <w:t xml:space="preserve"> </w:t>
      </w:r>
      <w:r>
        <w:rPr>
          <w:w w:val="105"/>
        </w:rPr>
        <w:t>и</w:t>
      </w:r>
      <w:r>
        <w:rPr>
          <w:spacing w:val="-4"/>
          <w:w w:val="105"/>
        </w:rPr>
        <w:t xml:space="preserve"> </w:t>
      </w:r>
      <w:r>
        <w:rPr>
          <w:w w:val="105"/>
        </w:rPr>
        <w:t>притяжательные</w:t>
      </w:r>
      <w:r>
        <w:rPr>
          <w:spacing w:val="-10"/>
          <w:w w:val="105"/>
        </w:rPr>
        <w:t xml:space="preserve"> </w:t>
      </w:r>
      <w:r>
        <w:rPr>
          <w:w w:val="105"/>
        </w:rPr>
        <w:t>имена</w:t>
      </w:r>
      <w:r>
        <w:rPr>
          <w:spacing w:val="-4"/>
          <w:w w:val="105"/>
        </w:rPr>
        <w:t xml:space="preserve"> </w:t>
      </w:r>
      <w:r>
        <w:rPr>
          <w:w w:val="105"/>
        </w:rPr>
        <w:t>прилагательные, степени сравнения качественных имён прилагательных.</w:t>
      </w:r>
    </w:p>
    <w:p w14:paraId="740AA2FF" w14:textId="77777777" w:rsidR="0006191A" w:rsidRDefault="00B04A97">
      <w:pPr>
        <w:pStyle w:val="a3"/>
        <w:spacing w:line="288" w:lineRule="auto"/>
        <w:ind w:right="851"/>
      </w:pPr>
      <w:r>
        <w:rPr>
          <w:w w:val="105"/>
        </w:rPr>
        <w:t xml:space="preserve">Соблюдать нормы словообразования имён прилагательных, нормы произношения </w:t>
      </w:r>
      <w:r>
        <w:rPr>
          <w:w w:val="105"/>
          <w:position w:val="1"/>
        </w:rPr>
        <w:t xml:space="preserve">имён прилагательных, нормы ударения </w:t>
      </w:r>
      <w:r>
        <w:rPr>
          <w:w w:val="105"/>
        </w:rPr>
        <w:t>(</w:t>
      </w:r>
      <w:r>
        <w:rPr>
          <w:w w:val="105"/>
          <w:position w:val="1"/>
        </w:rPr>
        <w:t xml:space="preserve">в рамках изученного); соблюдать </w:t>
      </w:r>
      <w:r>
        <w:rPr>
          <w:w w:val="105"/>
        </w:rPr>
        <w:t>правила правописания</w:t>
      </w:r>
      <w:r>
        <w:rPr>
          <w:spacing w:val="-15"/>
          <w:w w:val="105"/>
        </w:rPr>
        <w:t xml:space="preserve"> </w:t>
      </w:r>
      <w:r>
        <w:rPr>
          <w:w w:val="105"/>
        </w:rPr>
        <w:t>н</w:t>
      </w:r>
      <w:r>
        <w:rPr>
          <w:spacing w:val="-11"/>
          <w:w w:val="105"/>
        </w:rPr>
        <w:t xml:space="preserve"> </w:t>
      </w:r>
      <w:r>
        <w:rPr>
          <w:w w:val="105"/>
        </w:rPr>
        <w:t>и</w:t>
      </w:r>
      <w:r>
        <w:rPr>
          <w:spacing w:val="-11"/>
          <w:w w:val="105"/>
        </w:rPr>
        <w:t xml:space="preserve"> </w:t>
      </w:r>
      <w:r>
        <w:rPr>
          <w:w w:val="105"/>
        </w:rPr>
        <w:t>нн</w:t>
      </w:r>
      <w:r>
        <w:rPr>
          <w:spacing w:val="-11"/>
          <w:w w:val="105"/>
        </w:rPr>
        <w:t xml:space="preserve"> </w:t>
      </w:r>
      <w:r>
        <w:rPr>
          <w:w w:val="105"/>
        </w:rPr>
        <w:t>в</w:t>
      </w:r>
      <w:r>
        <w:rPr>
          <w:spacing w:val="-11"/>
          <w:w w:val="105"/>
        </w:rPr>
        <w:t xml:space="preserve"> </w:t>
      </w:r>
      <w:r>
        <w:rPr>
          <w:w w:val="105"/>
        </w:rPr>
        <w:t>именах</w:t>
      </w:r>
      <w:r>
        <w:rPr>
          <w:spacing w:val="-10"/>
          <w:w w:val="105"/>
        </w:rPr>
        <w:t xml:space="preserve"> </w:t>
      </w:r>
      <w:r>
        <w:rPr>
          <w:w w:val="105"/>
        </w:rPr>
        <w:t>прилагательных,</w:t>
      </w:r>
      <w:r>
        <w:rPr>
          <w:spacing w:val="-9"/>
          <w:w w:val="105"/>
        </w:rPr>
        <w:t xml:space="preserve"> </w:t>
      </w:r>
      <w:r>
        <w:rPr>
          <w:w w:val="105"/>
        </w:rPr>
        <w:t>суффиксов -к-</w:t>
      </w:r>
      <w:r>
        <w:rPr>
          <w:spacing w:val="-13"/>
          <w:w w:val="105"/>
        </w:rPr>
        <w:t xml:space="preserve"> </w:t>
      </w:r>
      <w:r>
        <w:rPr>
          <w:w w:val="105"/>
        </w:rPr>
        <w:t>и</w:t>
      </w:r>
      <w:r>
        <w:rPr>
          <w:spacing w:val="-5"/>
          <w:w w:val="105"/>
        </w:rPr>
        <w:t xml:space="preserve"> </w:t>
      </w:r>
      <w:r>
        <w:rPr>
          <w:w w:val="105"/>
        </w:rPr>
        <w:t>-ск-</w:t>
      </w:r>
      <w:r>
        <w:rPr>
          <w:spacing w:val="-16"/>
          <w:w w:val="105"/>
        </w:rPr>
        <w:t xml:space="preserve"> </w:t>
      </w:r>
      <w:r>
        <w:rPr>
          <w:w w:val="105"/>
        </w:rPr>
        <w:t>имён</w:t>
      </w:r>
      <w:r>
        <w:rPr>
          <w:spacing w:val="-10"/>
          <w:w w:val="105"/>
        </w:rPr>
        <w:t xml:space="preserve"> </w:t>
      </w:r>
      <w:r>
        <w:rPr>
          <w:w w:val="105"/>
        </w:rPr>
        <w:t>прилагательных, сложных имён прилагательных.</w:t>
      </w:r>
    </w:p>
    <w:p w14:paraId="571C0CF1" w14:textId="77777777" w:rsidR="0006191A" w:rsidRDefault="00B04A97">
      <w:pPr>
        <w:pStyle w:val="a3"/>
        <w:spacing w:before="2" w:line="288" w:lineRule="auto"/>
        <w:ind w:right="865"/>
      </w:pPr>
      <w:r>
        <w:rPr>
          <w:w w:val="105"/>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A296093" w14:textId="77777777" w:rsidR="0006191A" w:rsidRDefault="00B04A97">
      <w:pPr>
        <w:pStyle w:val="a3"/>
        <w:spacing w:line="288" w:lineRule="auto"/>
        <w:ind w:right="865"/>
      </w:pPr>
      <w:r>
        <w:rPr>
          <w:w w:val="105"/>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06ADE3D" w14:textId="77777777" w:rsidR="0006191A" w:rsidRDefault="00B04A97">
      <w:pPr>
        <w:pStyle w:val="a3"/>
        <w:spacing w:line="288" w:lineRule="auto"/>
        <w:ind w:right="858"/>
      </w:pPr>
      <w:r>
        <w:rPr>
          <w:w w:val="105"/>
          <w:position w:val="1"/>
        </w:rPr>
        <w:t xml:space="preserve">Правильно употреблять собирательные имена числительные, соблюдать </w:t>
      </w:r>
      <w:r>
        <w:rPr>
          <w:w w:val="105"/>
        </w:rP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Pr>
          <w:w w:val="105"/>
          <w:position w:val="1"/>
        </w:rPr>
        <w:t>правописания окончаний числительных.</w:t>
      </w:r>
    </w:p>
    <w:p w14:paraId="2EDCA726" w14:textId="77777777" w:rsidR="0006191A" w:rsidRDefault="00B04A97">
      <w:pPr>
        <w:pStyle w:val="a3"/>
        <w:spacing w:line="288" w:lineRule="auto"/>
        <w:ind w:right="869"/>
      </w:pPr>
      <w:r>
        <w:rPr>
          <w:w w:val="105"/>
        </w:rPr>
        <w:t>Распознавать</w:t>
      </w:r>
      <w:r>
        <w:rPr>
          <w:spacing w:val="-5"/>
          <w:w w:val="105"/>
        </w:rPr>
        <w:t xml:space="preserve"> </w:t>
      </w:r>
      <w:r>
        <w:rPr>
          <w:w w:val="105"/>
        </w:rPr>
        <w:t>местоимения; определять общее</w:t>
      </w:r>
      <w:r>
        <w:rPr>
          <w:spacing w:val="-9"/>
          <w:w w:val="105"/>
        </w:rPr>
        <w:t xml:space="preserve"> </w:t>
      </w:r>
      <w:r>
        <w:rPr>
          <w:w w:val="105"/>
        </w:rPr>
        <w:t>грамматическое</w:t>
      </w:r>
      <w:r>
        <w:rPr>
          <w:spacing w:val="-9"/>
          <w:w w:val="105"/>
        </w:rPr>
        <w:t xml:space="preserve"> </w:t>
      </w:r>
      <w:r>
        <w:rPr>
          <w:w w:val="105"/>
        </w:rPr>
        <w:t>значение; различать разряды</w:t>
      </w:r>
      <w:r>
        <w:rPr>
          <w:spacing w:val="-16"/>
          <w:w w:val="105"/>
        </w:rPr>
        <w:t xml:space="preserve"> </w:t>
      </w:r>
      <w:r>
        <w:rPr>
          <w:w w:val="105"/>
        </w:rPr>
        <w:t>местоимений,</w:t>
      </w:r>
      <w:r>
        <w:rPr>
          <w:spacing w:val="-15"/>
          <w:w w:val="105"/>
        </w:rPr>
        <w:t xml:space="preserve"> </w:t>
      </w:r>
      <w:r>
        <w:rPr>
          <w:w w:val="105"/>
        </w:rPr>
        <w:t>склонять</w:t>
      </w:r>
      <w:r>
        <w:rPr>
          <w:spacing w:val="-15"/>
          <w:w w:val="105"/>
        </w:rPr>
        <w:t xml:space="preserve"> </w:t>
      </w:r>
      <w:r>
        <w:rPr>
          <w:w w:val="105"/>
        </w:rPr>
        <w:t>местоимения;</w:t>
      </w:r>
      <w:r>
        <w:rPr>
          <w:spacing w:val="-15"/>
          <w:w w:val="105"/>
        </w:rPr>
        <w:t xml:space="preserve"> </w:t>
      </w:r>
      <w:r>
        <w:rPr>
          <w:w w:val="105"/>
        </w:rPr>
        <w:t>характеризовать</w:t>
      </w:r>
      <w:r>
        <w:rPr>
          <w:spacing w:val="-15"/>
          <w:w w:val="105"/>
        </w:rPr>
        <w:t xml:space="preserve"> </w:t>
      </w:r>
      <w:r>
        <w:rPr>
          <w:w w:val="105"/>
        </w:rPr>
        <w:t>особенности</w:t>
      </w:r>
      <w:r>
        <w:rPr>
          <w:spacing w:val="-15"/>
          <w:w w:val="105"/>
        </w:rPr>
        <w:t xml:space="preserve"> </w:t>
      </w:r>
      <w:r>
        <w:rPr>
          <w:w w:val="105"/>
        </w:rPr>
        <w:t>их</w:t>
      </w:r>
      <w:r>
        <w:rPr>
          <w:spacing w:val="-15"/>
          <w:w w:val="105"/>
        </w:rPr>
        <w:t xml:space="preserve"> </w:t>
      </w:r>
      <w:r>
        <w:rPr>
          <w:w w:val="105"/>
        </w:rPr>
        <w:t>склонения, словообразования, синтаксических функций, роли в речи.</w:t>
      </w:r>
    </w:p>
    <w:p w14:paraId="6205203D" w14:textId="77777777" w:rsidR="0006191A" w:rsidRDefault="00B04A97">
      <w:pPr>
        <w:pStyle w:val="a3"/>
        <w:spacing w:line="288" w:lineRule="auto"/>
        <w:ind w:right="851"/>
      </w:pPr>
      <w:r>
        <w:rPr>
          <w:w w:val="105"/>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w:t>
      </w:r>
      <w:r>
        <w:rPr>
          <w:w w:val="105"/>
          <w:position w:val="1"/>
        </w:rPr>
        <w:t>предшествующего</w:t>
      </w:r>
      <w:r>
        <w:rPr>
          <w:spacing w:val="-3"/>
          <w:w w:val="105"/>
          <w:position w:val="1"/>
        </w:rPr>
        <w:t xml:space="preserve"> </w:t>
      </w:r>
      <w:r>
        <w:rPr>
          <w:w w:val="105"/>
          <w:position w:val="1"/>
        </w:rPr>
        <w:t>текста</w:t>
      </w:r>
      <w:r>
        <w:rPr>
          <w:spacing w:val="-4"/>
          <w:w w:val="105"/>
          <w:position w:val="1"/>
        </w:rPr>
        <w:t xml:space="preserve"> </w:t>
      </w:r>
      <w:r>
        <w:rPr>
          <w:w w:val="105"/>
          <w:position w:val="1"/>
        </w:rPr>
        <w:t>(устранение</w:t>
      </w:r>
      <w:r>
        <w:rPr>
          <w:spacing w:val="-9"/>
          <w:w w:val="105"/>
          <w:position w:val="1"/>
        </w:rPr>
        <w:t xml:space="preserve"> </w:t>
      </w:r>
      <w:r>
        <w:rPr>
          <w:w w:val="105"/>
          <w:position w:val="1"/>
        </w:rPr>
        <w:t>двусмысленности,</w:t>
      </w:r>
      <w:r>
        <w:rPr>
          <w:spacing w:val="-1"/>
          <w:w w:val="105"/>
          <w:position w:val="1"/>
        </w:rPr>
        <w:t xml:space="preserve"> </w:t>
      </w:r>
      <w:r>
        <w:rPr>
          <w:w w:val="105"/>
          <w:position w:val="1"/>
        </w:rPr>
        <w:t xml:space="preserve">неточности); соблюдать </w:t>
      </w:r>
      <w:r>
        <w:rPr>
          <w:w w:val="105"/>
        </w:rPr>
        <w:t xml:space="preserve">правила правописания местоимений с не и ни, слитного, раздельного и дефисного написания </w:t>
      </w:r>
      <w:r>
        <w:rPr>
          <w:spacing w:val="-2"/>
          <w:w w:val="105"/>
        </w:rPr>
        <w:t>местоимений.</w:t>
      </w:r>
    </w:p>
    <w:p w14:paraId="79B2B047" w14:textId="77777777" w:rsidR="0006191A" w:rsidRDefault="00B04A97">
      <w:pPr>
        <w:pStyle w:val="a3"/>
        <w:spacing w:line="288" w:lineRule="auto"/>
        <w:ind w:right="861"/>
      </w:pPr>
      <w:r>
        <w:rPr>
          <w:w w:val="105"/>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9"/>
          <w:w w:val="105"/>
        </w:rPr>
        <w:t xml:space="preserve"> </w:t>
      </w:r>
      <w:r>
        <w:rPr>
          <w:w w:val="105"/>
        </w:rPr>
        <w:t>наклонении;</w:t>
      </w:r>
      <w:r>
        <w:rPr>
          <w:spacing w:val="-11"/>
          <w:w w:val="105"/>
        </w:rPr>
        <w:t xml:space="preserve"> </w:t>
      </w:r>
      <w:r>
        <w:rPr>
          <w:w w:val="105"/>
        </w:rPr>
        <w:t>различать</w:t>
      </w:r>
      <w:r>
        <w:rPr>
          <w:spacing w:val="-10"/>
          <w:w w:val="105"/>
        </w:rPr>
        <w:t xml:space="preserve"> </w:t>
      </w:r>
      <w:r>
        <w:rPr>
          <w:w w:val="105"/>
        </w:rPr>
        <w:t>безличные</w:t>
      </w:r>
      <w:r>
        <w:rPr>
          <w:spacing w:val="-13"/>
          <w:w w:val="105"/>
        </w:rPr>
        <w:t xml:space="preserve"> </w:t>
      </w:r>
      <w:r>
        <w:rPr>
          <w:w w:val="105"/>
        </w:rPr>
        <w:t>и</w:t>
      </w:r>
      <w:r>
        <w:rPr>
          <w:spacing w:val="-2"/>
          <w:w w:val="105"/>
        </w:rPr>
        <w:t xml:space="preserve"> </w:t>
      </w:r>
      <w:r>
        <w:rPr>
          <w:w w:val="105"/>
        </w:rPr>
        <w:t>личные</w:t>
      </w:r>
      <w:r>
        <w:rPr>
          <w:spacing w:val="-13"/>
          <w:w w:val="105"/>
        </w:rPr>
        <w:t xml:space="preserve"> </w:t>
      </w:r>
      <w:r>
        <w:rPr>
          <w:w w:val="105"/>
        </w:rPr>
        <w:t>глаголы,</w:t>
      </w:r>
      <w:r>
        <w:rPr>
          <w:spacing w:val="-11"/>
          <w:w w:val="105"/>
        </w:rPr>
        <w:t xml:space="preserve"> </w:t>
      </w:r>
      <w:r>
        <w:rPr>
          <w:w w:val="105"/>
        </w:rPr>
        <w:t>использовать</w:t>
      </w:r>
      <w:r>
        <w:rPr>
          <w:spacing w:val="-4"/>
          <w:w w:val="105"/>
        </w:rPr>
        <w:t xml:space="preserve"> </w:t>
      </w:r>
      <w:r>
        <w:rPr>
          <w:w w:val="105"/>
        </w:rPr>
        <w:t>личные глаголы в безличном значении.</w:t>
      </w:r>
    </w:p>
    <w:p w14:paraId="5721981E" w14:textId="77777777" w:rsidR="0006191A" w:rsidRDefault="00B04A97">
      <w:pPr>
        <w:pStyle w:val="a3"/>
        <w:spacing w:before="1" w:line="288" w:lineRule="auto"/>
        <w:ind w:left="986" w:right="871" w:firstLine="0"/>
      </w:pPr>
      <w:r>
        <w:rPr>
          <w:w w:val="105"/>
          <w:position w:val="1"/>
        </w:rPr>
        <w:t xml:space="preserve">Соблюдать </w:t>
      </w:r>
      <w:r>
        <w:rPr>
          <w:w w:val="105"/>
        </w:rPr>
        <w:t xml:space="preserve">правила </w:t>
      </w:r>
      <w:r>
        <w:rPr>
          <w:w w:val="105"/>
          <w:position w:val="1"/>
        </w:rPr>
        <w:t xml:space="preserve">правописания ь в формах глагола повелительного наклонения. </w:t>
      </w:r>
      <w:r>
        <w:rPr>
          <w:w w:val="105"/>
        </w:rPr>
        <w:t>Проводить</w:t>
      </w:r>
      <w:r>
        <w:rPr>
          <w:spacing w:val="48"/>
          <w:w w:val="105"/>
        </w:rPr>
        <w:t xml:space="preserve"> </w:t>
      </w:r>
      <w:r>
        <w:rPr>
          <w:w w:val="105"/>
        </w:rPr>
        <w:t>морфологический</w:t>
      </w:r>
      <w:r>
        <w:rPr>
          <w:spacing w:val="46"/>
          <w:w w:val="105"/>
        </w:rPr>
        <w:t xml:space="preserve"> </w:t>
      </w:r>
      <w:r>
        <w:rPr>
          <w:w w:val="105"/>
        </w:rPr>
        <w:t>анализ</w:t>
      </w:r>
      <w:r>
        <w:rPr>
          <w:spacing w:val="42"/>
          <w:w w:val="105"/>
        </w:rPr>
        <w:t xml:space="preserve"> </w:t>
      </w:r>
      <w:r>
        <w:rPr>
          <w:w w:val="105"/>
        </w:rPr>
        <w:t>имён</w:t>
      </w:r>
      <w:r>
        <w:rPr>
          <w:spacing w:val="46"/>
          <w:w w:val="105"/>
        </w:rPr>
        <w:t xml:space="preserve"> </w:t>
      </w:r>
      <w:r>
        <w:rPr>
          <w:w w:val="105"/>
        </w:rPr>
        <w:t>прилагательных,</w:t>
      </w:r>
      <w:r>
        <w:rPr>
          <w:spacing w:val="48"/>
          <w:w w:val="105"/>
        </w:rPr>
        <w:t xml:space="preserve"> </w:t>
      </w:r>
      <w:r>
        <w:rPr>
          <w:w w:val="105"/>
        </w:rPr>
        <w:t>имён</w:t>
      </w:r>
      <w:r>
        <w:rPr>
          <w:spacing w:val="45"/>
          <w:w w:val="105"/>
        </w:rPr>
        <w:t xml:space="preserve"> </w:t>
      </w:r>
      <w:r>
        <w:rPr>
          <w:spacing w:val="-2"/>
          <w:w w:val="105"/>
        </w:rPr>
        <w:t>числительных,</w:t>
      </w:r>
    </w:p>
    <w:p w14:paraId="3ED58859" w14:textId="77777777" w:rsidR="0006191A" w:rsidRDefault="00B04A97">
      <w:pPr>
        <w:pStyle w:val="a3"/>
        <w:spacing w:line="295" w:lineRule="auto"/>
        <w:ind w:right="861" w:firstLine="0"/>
      </w:pPr>
      <w:r>
        <w:rPr>
          <w:w w:val="105"/>
          <w:position w:val="1"/>
        </w:rPr>
        <w:t xml:space="preserve">местоимений, глаголов; применять знания </w:t>
      </w:r>
      <w:r>
        <w:rPr>
          <w:w w:val="105"/>
        </w:rPr>
        <w:t>по морфологии при выполнении языкового анализа различных видов и в речевой практике.</w:t>
      </w:r>
    </w:p>
    <w:p w14:paraId="20DC82D2" w14:textId="77777777" w:rsidR="0006191A" w:rsidRDefault="00B04A97">
      <w:pPr>
        <w:pStyle w:val="a3"/>
        <w:spacing w:line="288" w:lineRule="auto"/>
        <w:ind w:right="867"/>
      </w:pPr>
      <w:r>
        <w:rPr>
          <w:w w:val="105"/>
        </w:rPr>
        <w:t>Проводить фонетический анализ</w:t>
      </w:r>
      <w:r>
        <w:rPr>
          <w:spacing w:val="-2"/>
          <w:w w:val="105"/>
        </w:rPr>
        <w:t xml:space="preserve"> </w:t>
      </w:r>
      <w:r>
        <w:rPr>
          <w:w w:val="105"/>
        </w:rPr>
        <w:t>слов;</w:t>
      </w:r>
      <w:r>
        <w:rPr>
          <w:spacing w:val="-2"/>
          <w:w w:val="105"/>
        </w:rPr>
        <w:t xml:space="preserve"> </w:t>
      </w:r>
      <w:r>
        <w:rPr>
          <w:w w:val="105"/>
        </w:rPr>
        <w:t>использовать</w:t>
      </w:r>
      <w:r>
        <w:rPr>
          <w:spacing w:val="-2"/>
          <w:w w:val="105"/>
        </w:rPr>
        <w:t xml:space="preserve"> </w:t>
      </w:r>
      <w:r>
        <w:rPr>
          <w:w w:val="105"/>
        </w:rPr>
        <w:t>знания</w:t>
      </w:r>
      <w:r>
        <w:rPr>
          <w:spacing w:val="-2"/>
          <w:w w:val="105"/>
        </w:rPr>
        <w:t xml:space="preserve"> </w:t>
      </w:r>
      <w:r>
        <w:rPr>
          <w:w w:val="105"/>
        </w:rPr>
        <w:t>по фонетике</w:t>
      </w:r>
      <w:r>
        <w:rPr>
          <w:spacing w:val="-6"/>
          <w:w w:val="105"/>
        </w:rPr>
        <w:t xml:space="preserve"> </w:t>
      </w:r>
      <w:r>
        <w:rPr>
          <w:w w:val="105"/>
        </w:rPr>
        <w:t>и графике в практике произношения и правописания слов.</w:t>
      </w:r>
    </w:p>
    <w:p w14:paraId="46936684" w14:textId="77777777" w:rsidR="0006191A" w:rsidRDefault="0006191A">
      <w:pPr>
        <w:spacing w:line="288" w:lineRule="auto"/>
        <w:sectPr w:rsidR="0006191A">
          <w:pgSz w:w="11910" w:h="16850"/>
          <w:pgMar w:top="1060" w:right="0" w:bottom="1140" w:left="1420" w:header="0" w:footer="922" w:gutter="0"/>
          <w:cols w:space="720"/>
        </w:sectPr>
      </w:pPr>
    </w:p>
    <w:p w14:paraId="1FD0A096" w14:textId="77777777" w:rsidR="0006191A" w:rsidRDefault="00B04A97">
      <w:pPr>
        <w:pStyle w:val="a3"/>
        <w:spacing w:before="71" w:line="295" w:lineRule="auto"/>
        <w:ind w:right="864"/>
      </w:pPr>
      <w:r>
        <w:rPr>
          <w:w w:val="105"/>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14:paraId="21AD4AAC" w14:textId="77777777" w:rsidR="0006191A" w:rsidRDefault="00B04A97">
      <w:pPr>
        <w:pStyle w:val="a3"/>
        <w:spacing w:line="288" w:lineRule="auto"/>
        <w:ind w:right="870"/>
      </w:pPr>
      <w:r>
        <w:rPr>
          <w:w w:val="105"/>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6"/>
          <w:w w:val="105"/>
        </w:rPr>
        <w:t xml:space="preserve"> </w:t>
      </w:r>
      <w:r>
        <w:rPr>
          <w:w w:val="105"/>
        </w:rPr>
        <w:t>и</w:t>
      </w:r>
      <w:r>
        <w:rPr>
          <w:spacing w:val="-15"/>
          <w:w w:val="105"/>
        </w:rPr>
        <w:t xml:space="preserve"> </w:t>
      </w:r>
      <w:r>
        <w:rPr>
          <w:w w:val="105"/>
        </w:rPr>
        <w:t>пунктуации</w:t>
      </w:r>
      <w:r>
        <w:rPr>
          <w:spacing w:val="-15"/>
          <w:w w:val="105"/>
        </w:rPr>
        <w:t xml:space="preserve"> </w:t>
      </w:r>
      <w:r>
        <w:rPr>
          <w:w w:val="105"/>
        </w:rPr>
        <w:t>при</w:t>
      </w:r>
      <w:r>
        <w:rPr>
          <w:spacing w:val="-13"/>
          <w:w w:val="105"/>
        </w:rPr>
        <w:t xml:space="preserve"> </w:t>
      </w:r>
      <w:r>
        <w:rPr>
          <w:w w:val="105"/>
        </w:rPr>
        <w:t>выполнении</w:t>
      </w:r>
      <w:r>
        <w:rPr>
          <w:spacing w:val="-13"/>
          <w:w w:val="105"/>
        </w:rPr>
        <w:t xml:space="preserve"> </w:t>
      </w:r>
      <w:r>
        <w:rPr>
          <w:w w:val="105"/>
        </w:rPr>
        <w:t>языкового</w:t>
      </w:r>
      <w:r>
        <w:rPr>
          <w:spacing w:val="-16"/>
          <w:w w:val="105"/>
        </w:rPr>
        <w:t xml:space="preserve"> </w:t>
      </w:r>
      <w:r>
        <w:rPr>
          <w:w w:val="105"/>
        </w:rPr>
        <w:t>анализа</w:t>
      </w:r>
      <w:r>
        <w:rPr>
          <w:spacing w:val="-13"/>
          <w:w w:val="105"/>
        </w:rPr>
        <w:t xml:space="preserve"> </w:t>
      </w:r>
      <w:r>
        <w:rPr>
          <w:w w:val="105"/>
        </w:rPr>
        <w:t>различных</w:t>
      </w:r>
      <w:r>
        <w:rPr>
          <w:spacing w:val="-16"/>
          <w:w w:val="105"/>
        </w:rPr>
        <w:t xml:space="preserve"> </w:t>
      </w:r>
      <w:r>
        <w:rPr>
          <w:w w:val="105"/>
        </w:rPr>
        <w:t>видов</w:t>
      </w:r>
      <w:r>
        <w:rPr>
          <w:spacing w:val="-12"/>
          <w:w w:val="105"/>
        </w:rPr>
        <w:t xml:space="preserve"> </w:t>
      </w:r>
      <w:r>
        <w:rPr>
          <w:w w:val="105"/>
        </w:rPr>
        <w:t>и</w:t>
      </w:r>
      <w:r>
        <w:rPr>
          <w:spacing w:val="-13"/>
          <w:w w:val="105"/>
        </w:rPr>
        <w:t xml:space="preserve"> </w:t>
      </w:r>
      <w:r>
        <w:rPr>
          <w:w w:val="105"/>
        </w:rPr>
        <w:t>в</w:t>
      </w:r>
      <w:r>
        <w:rPr>
          <w:spacing w:val="-13"/>
          <w:w w:val="105"/>
        </w:rPr>
        <w:t xml:space="preserve"> </w:t>
      </w:r>
      <w:r>
        <w:rPr>
          <w:w w:val="105"/>
        </w:rPr>
        <w:t xml:space="preserve">речевой </w:t>
      </w:r>
      <w:r>
        <w:rPr>
          <w:spacing w:val="-2"/>
          <w:w w:val="105"/>
        </w:rPr>
        <w:t>практике.</w:t>
      </w:r>
    </w:p>
    <w:p w14:paraId="10167A76" w14:textId="77777777" w:rsidR="0006191A" w:rsidRPr="00381614" w:rsidRDefault="00B04A97">
      <w:pPr>
        <w:pStyle w:val="a3"/>
        <w:spacing w:line="288" w:lineRule="auto"/>
        <w:ind w:right="859"/>
        <w:rPr>
          <w:b/>
          <w:bCs/>
        </w:rPr>
      </w:pPr>
      <w:r w:rsidRPr="00381614">
        <w:rPr>
          <w:b/>
          <w:bCs/>
          <w:w w:val="105"/>
        </w:rPr>
        <w:t>К концу обучения в 7 классе обучающийся получит следующие предметные результаты по отдельным темам программы по русскому языку:</w:t>
      </w:r>
    </w:p>
    <w:p w14:paraId="4964A967"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5C3B886" w14:textId="77777777" w:rsidR="0006191A" w:rsidRDefault="00B04A97">
      <w:pPr>
        <w:pStyle w:val="a3"/>
        <w:spacing w:before="42" w:line="285" w:lineRule="auto"/>
        <w:ind w:right="867"/>
      </w:pPr>
      <w:r>
        <w:rPr>
          <w:w w:val="105"/>
        </w:rPr>
        <w:t>Иметь</w:t>
      </w:r>
      <w:r>
        <w:rPr>
          <w:spacing w:val="-9"/>
          <w:w w:val="105"/>
        </w:rPr>
        <w:t xml:space="preserve"> </w:t>
      </w:r>
      <w:r>
        <w:rPr>
          <w:w w:val="105"/>
        </w:rPr>
        <w:t>представление</w:t>
      </w:r>
      <w:r>
        <w:rPr>
          <w:spacing w:val="-7"/>
          <w:w w:val="105"/>
        </w:rPr>
        <w:t xml:space="preserve"> </w:t>
      </w:r>
      <w:r>
        <w:rPr>
          <w:w w:val="105"/>
        </w:rPr>
        <w:t>о</w:t>
      </w:r>
      <w:r>
        <w:rPr>
          <w:spacing w:val="-11"/>
          <w:w w:val="105"/>
        </w:rPr>
        <w:t xml:space="preserve"> </w:t>
      </w:r>
      <w:r>
        <w:rPr>
          <w:w w:val="105"/>
        </w:rPr>
        <w:t>языке</w:t>
      </w:r>
      <w:r>
        <w:rPr>
          <w:spacing w:val="-7"/>
          <w:w w:val="105"/>
        </w:rPr>
        <w:t xml:space="preserve"> </w:t>
      </w:r>
      <w:r>
        <w:rPr>
          <w:w w:val="105"/>
        </w:rPr>
        <w:t>как</w:t>
      </w:r>
      <w:r>
        <w:rPr>
          <w:spacing w:val="-9"/>
          <w:w w:val="105"/>
        </w:rPr>
        <w:t xml:space="preserve"> </w:t>
      </w:r>
      <w:r>
        <w:rPr>
          <w:w w:val="105"/>
        </w:rPr>
        <w:t>развивающемся</w:t>
      </w:r>
      <w:r>
        <w:rPr>
          <w:spacing w:val="-10"/>
          <w:w w:val="105"/>
        </w:rPr>
        <w:t xml:space="preserve"> </w:t>
      </w:r>
      <w:r>
        <w:rPr>
          <w:w w:val="105"/>
        </w:rPr>
        <w:t>явлении.</w:t>
      </w:r>
      <w:r>
        <w:rPr>
          <w:spacing w:val="-10"/>
          <w:w w:val="105"/>
        </w:rPr>
        <w:t xml:space="preserve"> </w:t>
      </w:r>
      <w:r>
        <w:rPr>
          <w:w w:val="105"/>
        </w:rPr>
        <w:t>Осознавать</w:t>
      </w:r>
      <w:r>
        <w:rPr>
          <w:spacing w:val="-3"/>
          <w:w w:val="105"/>
        </w:rPr>
        <w:t xml:space="preserve"> </w:t>
      </w:r>
      <w:r>
        <w:rPr>
          <w:w w:val="105"/>
        </w:rPr>
        <w:t>взаимосвязь языка, культуры и истории народа (</w:t>
      </w:r>
      <w:r>
        <w:rPr>
          <w:w w:val="105"/>
          <w:position w:val="1"/>
        </w:rPr>
        <w:t>приводить примеры).</w:t>
      </w:r>
    </w:p>
    <w:p w14:paraId="308AB9EF" w14:textId="77777777" w:rsidR="0006191A" w:rsidRDefault="00B04A97">
      <w:pPr>
        <w:pStyle w:val="a3"/>
        <w:spacing w:before="8"/>
        <w:ind w:left="986" w:firstLine="0"/>
      </w:pPr>
      <w:r>
        <w:rPr>
          <w:w w:val="105"/>
        </w:rPr>
        <w:t>Язык</w:t>
      </w:r>
      <w:r>
        <w:rPr>
          <w:spacing w:val="-11"/>
          <w:w w:val="105"/>
        </w:rPr>
        <w:t xml:space="preserve"> </w:t>
      </w:r>
      <w:r>
        <w:rPr>
          <w:w w:val="105"/>
        </w:rPr>
        <w:t>и</w:t>
      </w:r>
      <w:r>
        <w:rPr>
          <w:spacing w:val="-2"/>
          <w:w w:val="105"/>
        </w:rPr>
        <w:t xml:space="preserve"> речь.</w:t>
      </w:r>
    </w:p>
    <w:p w14:paraId="550BC3B7" w14:textId="77777777" w:rsidR="0006191A" w:rsidRDefault="00B04A97">
      <w:pPr>
        <w:pStyle w:val="a3"/>
        <w:spacing w:before="53"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3F601EAB"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объёмом не менее 5 реплик.</w:t>
      </w:r>
    </w:p>
    <w:p w14:paraId="65856222" w14:textId="77777777" w:rsidR="0006191A" w:rsidRDefault="00B04A97">
      <w:pPr>
        <w:pStyle w:val="a3"/>
        <w:spacing w:line="288" w:lineRule="auto"/>
        <w:ind w:right="858"/>
      </w:pPr>
      <w:r>
        <w:rPr>
          <w:w w:val="105"/>
        </w:rPr>
        <w:t>Владеть различными видами диалога: диалог – запрос информации, диалог – сообщение информации.</w:t>
      </w:r>
    </w:p>
    <w:p w14:paraId="49128E4A" w14:textId="77777777" w:rsidR="0006191A" w:rsidRDefault="00B04A97">
      <w:pPr>
        <w:pStyle w:val="a3"/>
        <w:spacing w:line="295" w:lineRule="auto"/>
        <w:ind w:right="869"/>
      </w:pPr>
      <w:r>
        <w:rPr>
          <w:w w:val="105"/>
        </w:rPr>
        <w:t>Владеть различными видами аудирования (выборочное, ознакомительное, детальное) публицистических</w:t>
      </w:r>
      <w:r>
        <w:rPr>
          <w:spacing w:val="-1"/>
          <w:w w:val="105"/>
        </w:rPr>
        <w:t xml:space="preserve"> </w:t>
      </w:r>
      <w:r>
        <w:rPr>
          <w:w w:val="105"/>
        </w:rPr>
        <w:t>текстов различных</w:t>
      </w:r>
      <w:r>
        <w:rPr>
          <w:spacing w:val="-1"/>
          <w:w w:val="105"/>
        </w:rPr>
        <w:t xml:space="preserve"> </w:t>
      </w:r>
      <w:r>
        <w:rPr>
          <w:w w:val="105"/>
        </w:rPr>
        <w:t>функционально-смысловых</w:t>
      </w:r>
      <w:r>
        <w:rPr>
          <w:spacing w:val="-1"/>
          <w:w w:val="105"/>
        </w:rPr>
        <w:t xml:space="preserve"> </w:t>
      </w:r>
      <w:r>
        <w:rPr>
          <w:w w:val="105"/>
        </w:rPr>
        <w:t>типов речи.</w:t>
      </w:r>
    </w:p>
    <w:p w14:paraId="67E981D9"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0427614A"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прослушанный</w:t>
      </w:r>
      <w:r>
        <w:rPr>
          <w:spacing w:val="-8"/>
          <w:w w:val="105"/>
        </w:rPr>
        <w:t xml:space="preserve"> </w:t>
      </w:r>
      <w:r>
        <w:rPr>
          <w:w w:val="105"/>
        </w:rPr>
        <w:t>или</w:t>
      </w:r>
      <w:r>
        <w:rPr>
          <w:spacing w:val="-7"/>
          <w:w w:val="105"/>
        </w:rPr>
        <w:t xml:space="preserve"> </w:t>
      </w:r>
      <w:r>
        <w:rPr>
          <w:w w:val="105"/>
        </w:rPr>
        <w:t>прочитанный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120</w:t>
      </w:r>
    </w:p>
    <w:p w14:paraId="75CC063B" w14:textId="77777777" w:rsidR="0006191A" w:rsidRDefault="00B04A97">
      <w:pPr>
        <w:pStyle w:val="a3"/>
        <w:spacing w:before="39"/>
        <w:ind w:firstLine="0"/>
        <w:jc w:val="left"/>
      </w:pPr>
      <w:r>
        <w:rPr>
          <w:spacing w:val="-2"/>
          <w:w w:val="105"/>
        </w:rPr>
        <w:t>слов.</w:t>
      </w:r>
    </w:p>
    <w:p w14:paraId="2F180809" w14:textId="77777777" w:rsidR="0006191A" w:rsidRDefault="00B04A97">
      <w:pPr>
        <w:pStyle w:val="a3"/>
        <w:spacing w:before="53"/>
        <w:ind w:left="986" w:firstLine="0"/>
        <w:jc w:val="left"/>
      </w:pPr>
      <w:r>
        <w:rPr>
          <w:w w:val="105"/>
        </w:rPr>
        <w:t>Понимать</w:t>
      </w:r>
      <w:r>
        <w:rPr>
          <w:spacing w:val="41"/>
          <w:w w:val="105"/>
        </w:rPr>
        <w:t xml:space="preserve"> </w:t>
      </w:r>
      <w:r>
        <w:rPr>
          <w:w w:val="105"/>
        </w:rPr>
        <w:t>содержание</w:t>
      </w:r>
      <w:r>
        <w:rPr>
          <w:spacing w:val="32"/>
          <w:w w:val="105"/>
        </w:rPr>
        <w:t xml:space="preserve"> </w:t>
      </w:r>
      <w:r>
        <w:rPr>
          <w:w w:val="105"/>
        </w:rPr>
        <w:t>прослушанных</w:t>
      </w:r>
      <w:r>
        <w:rPr>
          <w:spacing w:val="33"/>
          <w:w w:val="105"/>
        </w:rPr>
        <w:t xml:space="preserve"> </w:t>
      </w:r>
      <w:r>
        <w:rPr>
          <w:w w:val="105"/>
        </w:rPr>
        <w:t>и</w:t>
      </w:r>
      <w:r>
        <w:rPr>
          <w:spacing w:val="38"/>
          <w:w w:val="105"/>
        </w:rPr>
        <w:t xml:space="preserve"> </w:t>
      </w:r>
      <w:r>
        <w:rPr>
          <w:w w:val="105"/>
        </w:rPr>
        <w:t>прочитанных</w:t>
      </w:r>
      <w:r>
        <w:rPr>
          <w:spacing w:val="33"/>
          <w:w w:val="105"/>
        </w:rPr>
        <w:t xml:space="preserve"> </w:t>
      </w:r>
      <w:r>
        <w:rPr>
          <w:w w:val="105"/>
        </w:rPr>
        <w:t>публицистических</w:t>
      </w:r>
      <w:r>
        <w:rPr>
          <w:spacing w:val="38"/>
          <w:w w:val="105"/>
        </w:rPr>
        <w:t xml:space="preserve"> </w:t>
      </w:r>
      <w:r>
        <w:rPr>
          <w:spacing w:val="-2"/>
          <w:w w:val="105"/>
        </w:rPr>
        <w:t>текстов</w:t>
      </w:r>
    </w:p>
    <w:p w14:paraId="47F90BD3" w14:textId="77777777" w:rsidR="0006191A" w:rsidRDefault="00B04A97">
      <w:pPr>
        <w:pStyle w:val="a3"/>
        <w:tabs>
          <w:tab w:val="left" w:pos="3735"/>
          <w:tab w:val="left" w:pos="6747"/>
        </w:tabs>
        <w:spacing w:before="52" w:line="288" w:lineRule="auto"/>
        <w:ind w:right="857"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rPr>
          <w:w w:val="105"/>
        </w:rPr>
        <w:t>объёмом</w:t>
      </w:r>
      <w:r>
        <w:rPr>
          <w:spacing w:val="32"/>
          <w:w w:val="105"/>
        </w:rPr>
        <w:t xml:space="preserve"> </w:t>
      </w:r>
      <w:r>
        <w:rPr>
          <w:w w:val="105"/>
        </w:rPr>
        <w:t>не</w:t>
      </w:r>
      <w:r>
        <w:rPr>
          <w:spacing w:val="26"/>
          <w:w w:val="105"/>
        </w:rPr>
        <w:t xml:space="preserve"> </w:t>
      </w:r>
      <w:r>
        <w:rPr>
          <w:w w:val="105"/>
        </w:rPr>
        <w:t>менее</w:t>
      </w:r>
      <w:r>
        <w:rPr>
          <w:spacing w:val="31"/>
          <w:w w:val="105"/>
        </w:rPr>
        <w:t xml:space="preserve"> </w:t>
      </w:r>
      <w:r>
        <w:rPr>
          <w:w w:val="105"/>
          <w:position w:val="1"/>
        </w:rPr>
        <w:t>230</w:t>
      </w:r>
      <w:r>
        <w:rPr>
          <w:spacing w:val="33"/>
          <w:w w:val="105"/>
          <w:position w:val="1"/>
        </w:rPr>
        <w:t xml:space="preserve"> </w:t>
      </w:r>
      <w:r>
        <w:rPr>
          <w:w w:val="105"/>
          <w:position w:val="1"/>
        </w:rPr>
        <w:t>слов:</w:t>
      </w:r>
      <w:r>
        <w:rPr>
          <w:spacing w:val="36"/>
          <w:w w:val="105"/>
          <w:position w:val="1"/>
        </w:rPr>
        <w:t xml:space="preserve"> </w:t>
      </w:r>
      <w:r>
        <w:rPr>
          <w:w w:val="105"/>
          <w:position w:val="1"/>
        </w:rPr>
        <w:t>устно</w:t>
      </w:r>
      <w:r>
        <w:rPr>
          <w:spacing w:val="27"/>
          <w:w w:val="105"/>
          <w:position w:val="1"/>
        </w:rPr>
        <w:t xml:space="preserve"> </w:t>
      </w:r>
      <w:r>
        <w:rPr>
          <w:w w:val="105"/>
          <w:position w:val="1"/>
        </w:rPr>
        <w:t>и</w:t>
      </w:r>
      <w:r>
        <w:rPr>
          <w:spacing w:val="33"/>
          <w:w w:val="105"/>
          <w:position w:val="1"/>
        </w:rPr>
        <w:t xml:space="preserve"> </w:t>
      </w:r>
      <w:r>
        <w:rPr>
          <w:w w:val="105"/>
          <w:position w:val="1"/>
        </w:rPr>
        <w:t>письменно</w:t>
      </w:r>
      <w:r>
        <w:rPr>
          <w:spacing w:val="34"/>
          <w:w w:val="105"/>
          <w:position w:val="1"/>
        </w:rPr>
        <w:t xml:space="preserve"> </w:t>
      </w:r>
      <w:r>
        <w:rPr>
          <w:w w:val="105"/>
          <w:position w:val="1"/>
        </w:rPr>
        <w:t>формулировать</w:t>
      </w:r>
      <w:r>
        <w:rPr>
          <w:spacing w:val="37"/>
          <w:w w:val="105"/>
          <w:position w:val="1"/>
        </w:rPr>
        <w:t xml:space="preserve"> </w:t>
      </w:r>
      <w:r>
        <w:rPr>
          <w:w w:val="105"/>
          <w:position w:val="1"/>
        </w:rPr>
        <w:t>тему</w:t>
      </w:r>
      <w:r>
        <w:rPr>
          <w:spacing w:val="27"/>
          <w:w w:val="105"/>
          <w:position w:val="1"/>
        </w:rPr>
        <w:t xml:space="preserve"> </w:t>
      </w:r>
      <w:r>
        <w:rPr>
          <w:w w:val="105"/>
          <w:position w:val="1"/>
        </w:rPr>
        <w:t>и</w:t>
      </w:r>
      <w:r>
        <w:rPr>
          <w:spacing w:val="33"/>
          <w:w w:val="105"/>
          <w:position w:val="1"/>
        </w:rPr>
        <w:t xml:space="preserve"> </w:t>
      </w:r>
      <w:r>
        <w:rPr>
          <w:w w:val="105"/>
          <w:position w:val="1"/>
        </w:rPr>
        <w:t>главную</w:t>
      </w:r>
      <w:r>
        <w:rPr>
          <w:spacing w:val="33"/>
          <w:w w:val="105"/>
          <w:position w:val="1"/>
        </w:rPr>
        <w:t xml:space="preserve"> </w:t>
      </w:r>
      <w:r>
        <w:rPr>
          <w:w w:val="105"/>
          <w:position w:val="1"/>
        </w:rPr>
        <w:t xml:space="preserve">мысль </w:t>
      </w:r>
      <w:r>
        <w:rPr>
          <w:w w:val="105"/>
        </w:rPr>
        <w:t>текста,</w:t>
      </w:r>
      <w:r>
        <w:rPr>
          <w:spacing w:val="-7"/>
          <w:w w:val="105"/>
        </w:rPr>
        <w:t xml:space="preserve"> </w:t>
      </w:r>
      <w:r>
        <w:rPr>
          <w:w w:val="105"/>
        </w:rPr>
        <w:t>формулировать</w:t>
      </w:r>
      <w:r>
        <w:rPr>
          <w:spacing w:val="-7"/>
          <w:w w:val="105"/>
        </w:rPr>
        <w:t xml:space="preserve"> </w:t>
      </w:r>
      <w:r>
        <w:rPr>
          <w:w w:val="105"/>
        </w:rPr>
        <w:t>вопросы</w:t>
      </w:r>
      <w:r>
        <w:rPr>
          <w:spacing w:val="-13"/>
          <w:w w:val="105"/>
        </w:rPr>
        <w:t xml:space="preserve"> </w:t>
      </w:r>
      <w:r>
        <w:rPr>
          <w:w w:val="105"/>
        </w:rPr>
        <w:t>по</w:t>
      </w:r>
      <w:r>
        <w:rPr>
          <w:spacing w:val="-9"/>
          <w:w w:val="105"/>
        </w:rPr>
        <w:t xml:space="preserve"> </w:t>
      </w:r>
      <w:r>
        <w:rPr>
          <w:w w:val="105"/>
        </w:rPr>
        <w:t>содержанию</w:t>
      </w:r>
      <w:r>
        <w:rPr>
          <w:spacing w:val="-4"/>
          <w:w w:val="105"/>
        </w:rPr>
        <w:t xml:space="preserve"> </w:t>
      </w:r>
      <w:r>
        <w:rPr>
          <w:w w:val="105"/>
        </w:rPr>
        <w:t>текста</w:t>
      </w:r>
      <w:r>
        <w:rPr>
          <w:spacing w:val="-4"/>
          <w:w w:val="105"/>
        </w:rPr>
        <w:t xml:space="preserve"> </w:t>
      </w:r>
      <w:r>
        <w:rPr>
          <w:w w:val="105"/>
        </w:rPr>
        <w:t>и</w:t>
      </w:r>
      <w:r>
        <w:rPr>
          <w:spacing w:val="-4"/>
          <w:w w:val="105"/>
        </w:rPr>
        <w:t xml:space="preserve"> </w:t>
      </w:r>
      <w:r>
        <w:rPr>
          <w:w w:val="105"/>
        </w:rPr>
        <w:t>отвечать</w:t>
      </w:r>
      <w:r>
        <w:rPr>
          <w:spacing w:val="-7"/>
          <w:w w:val="105"/>
        </w:rPr>
        <w:t xml:space="preserve"> </w:t>
      </w:r>
      <w:r>
        <w:rPr>
          <w:w w:val="105"/>
        </w:rPr>
        <w:t>на</w:t>
      </w:r>
      <w:r>
        <w:rPr>
          <w:spacing w:val="-10"/>
          <w:w w:val="105"/>
        </w:rPr>
        <w:t xml:space="preserve"> </w:t>
      </w:r>
      <w:r>
        <w:rPr>
          <w:w w:val="105"/>
        </w:rPr>
        <w:t>них,</w:t>
      </w:r>
      <w:r>
        <w:rPr>
          <w:spacing w:val="-13"/>
          <w:w w:val="105"/>
        </w:rPr>
        <w:t xml:space="preserve"> </w:t>
      </w:r>
      <w:r>
        <w:rPr>
          <w:w w:val="105"/>
        </w:rPr>
        <w:t>подробно,</w:t>
      </w:r>
      <w:r>
        <w:rPr>
          <w:spacing w:val="-7"/>
          <w:w w:val="105"/>
        </w:rPr>
        <w:t xml:space="preserve"> </w:t>
      </w:r>
      <w:r>
        <w:rPr>
          <w:w w:val="105"/>
        </w:rPr>
        <w:t>сжато и</w:t>
      </w:r>
      <w:r>
        <w:rPr>
          <w:spacing w:val="80"/>
          <w:w w:val="105"/>
        </w:rPr>
        <w:t xml:space="preserve"> </w:t>
      </w:r>
      <w:r>
        <w:rPr>
          <w:w w:val="105"/>
        </w:rPr>
        <w:t>выборочно</w:t>
      </w:r>
      <w:r>
        <w:rPr>
          <w:spacing w:val="80"/>
          <w:w w:val="105"/>
        </w:rPr>
        <w:t xml:space="preserve"> </w:t>
      </w:r>
      <w:r>
        <w:rPr>
          <w:w w:val="105"/>
        </w:rPr>
        <w:t>передавать</w:t>
      </w:r>
      <w:r>
        <w:rPr>
          <w:spacing w:val="80"/>
          <w:w w:val="105"/>
        </w:rPr>
        <w:t xml:space="preserve"> </w:t>
      </w:r>
      <w:r>
        <w:rPr>
          <w:w w:val="105"/>
        </w:rPr>
        <w:t>в</w:t>
      </w:r>
      <w:r>
        <w:rPr>
          <w:spacing w:val="80"/>
          <w:w w:val="105"/>
        </w:rPr>
        <w:t xml:space="preserve"> </w:t>
      </w:r>
      <w:r>
        <w:rPr>
          <w:w w:val="105"/>
        </w:rPr>
        <w:t>устной</w:t>
      </w:r>
      <w:r>
        <w:rPr>
          <w:spacing w:val="80"/>
          <w:w w:val="105"/>
        </w:rPr>
        <w:t xml:space="preserve"> </w:t>
      </w:r>
      <w:r>
        <w:rPr>
          <w:w w:val="105"/>
        </w:rPr>
        <w:t>и</w:t>
      </w:r>
      <w:r>
        <w:rPr>
          <w:spacing w:val="80"/>
          <w:w w:val="105"/>
        </w:rPr>
        <w:t xml:space="preserve"> </w:t>
      </w:r>
      <w:r>
        <w:rPr>
          <w:w w:val="105"/>
        </w:rPr>
        <w:t>письменной</w:t>
      </w:r>
      <w:r>
        <w:rPr>
          <w:spacing w:val="80"/>
          <w:w w:val="105"/>
        </w:rPr>
        <w:t xml:space="preserve"> </w:t>
      </w:r>
      <w:r>
        <w:rPr>
          <w:w w:val="105"/>
        </w:rPr>
        <w:t>форме</w:t>
      </w:r>
      <w:r>
        <w:rPr>
          <w:spacing w:val="80"/>
          <w:w w:val="105"/>
        </w:rPr>
        <w:t xml:space="preserve"> </w:t>
      </w:r>
      <w:r>
        <w:rPr>
          <w:w w:val="105"/>
        </w:rPr>
        <w:t>содержание</w:t>
      </w:r>
      <w:r>
        <w:rPr>
          <w:spacing w:val="75"/>
          <w:w w:val="105"/>
        </w:rPr>
        <w:t xml:space="preserve"> </w:t>
      </w:r>
      <w:r>
        <w:rPr>
          <w:w w:val="105"/>
        </w:rPr>
        <w:t>прослушанных публицистических</w:t>
      </w:r>
      <w:r>
        <w:rPr>
          <w:spacing w:val="30"/>
          <w:w w:val="105"/>
        </w:rPr>
        <w:t xml:space="preserve"> </w:t>
      </w:r>
      <w:r>
        <w:rPr>
          <w:w w:val="105"/>
        </w:rPr>
        <w:t>текстов</w:t>
      </w:r>
      <w:r>
        <w:rPr>
          <w:spacing w:val="30"/>
          <w:w w:val="105"/>
        </w:rPr>
        <w:t xml:space="preserve"> </w:t>
      </w:r>
      <w:r>
        <w:rPr>
          <w:w w:val="105"/>
        </w:rPr>
        <w:t>(для</w:t>
      </w:r>
      <w:r>
        <w:rPr>
          <w:spacing w:val="32"/>
          <w:w w:val="105"/>
        </w:rPr>
        <w:t xml:space="preserve"> </w:t>
      </w:r>
      <w:r>
        <w:rPr>
          <w:w w:val="105"/>
        </w:rPr>
        <w:t>подробного</w:t>
      </w:r>
      <w:r>
        <w:rPr>
          <w:spacing w:val="30"/>
          <w:w w:val="105"/>
        </w:rPr>
        <w:t xml:space="preserve"> </w:t>
      </w:r>
      <w:r>
        <w:rPr>
          <w:w w:val="105"/>
        </w:rPr>
        <w:t>изложения</w:t>
      </w:r>
      <w:r>
        <w:rPr>
          <w:spacing w:val="32"/>
          <w:w w:val="105"/>
        </w:rPr>
        <w:t xml:space="preserve"> </w:t>
      </w:r>
      <w:r>
        <w:rPr>
          <w:w w:val="105"/>
        </w:rPr>
        <w:t>объём</w:t>
      </w:r>
      <w:r>
        <w:rPr>
          <w:spacing w:val="34"/>
          <w:w w:val="105"/>
        </w:rPr>
        <w:t xml:space="preserve"> </w:t>
      </w:r>
      <w:r>
        <w:rPr>
          <w:w w:val="105"/>
        </w:rPr>
        <w:t>исходного</w:t>
      </w:r>
      <w:r>
        <w:rPr>
          <w:spacing w:val="30"/>
          <w:w w:val="105"/>
        </w:rPr>
        <w:t xml:space="preserve"> </w:t>
      </w:r>
      <w:r>
        <w:rPr>
          <w:w w:val="105"/>
        </w:rPr>
        <w:t>текста</w:t>
      </w:r>
      <w:r>
        <w:rPr>
          <w:spacing w:val="36"/>
          <w:w w:val="105"/>
        </w:rPr>
        <w:t xml:space="preserve"> </w:t>
      </w:r>
      <w:r>
        <w:rPr>
          <w:w w:val="105"/>
        </w:rPr>
        <w:t>должен составлять</w:t>
      </w:r>
      <w:r>
        <w:rPr>
          <w:spacing w:val="-8"/>
          <w:w w:val="105"/>
        </w:rPr>
        <w:t xml:space="preserve"> </w:t>
      </w:r>
      <w:r>
        <w:rPr>
          <w:w w:val="105"/>
        </w:rPr>
        <w:t>не</w:t>
      </w:r>
      <w:r>
        <w:rPr>
          <w:spacing w:val="-12"/>
          <w:w w:val="105"/>
        </w:rPr>
        <w:t xml:space="preserve"> </w:t>
      </w:r>
      <w:r>
        <w:rPr>
          <w:w w:val="105"/>
        </w:rPr>
        <w:t>менее</w:t>
      </w:r>
      <w:r>
        <w:rPr>
          <w:spacing w:val="-12"/>
          <w:w w:val="105"/>
        </w:rPr>
        <w:t xml:space="preserve"> </w:t>
      </w:r>
      <w:r>
        <w:rPr>
          <w:w w:val="105"/>
        </w:rPr>
        <w:t>180</w:t>
      </w:r>
      <w:r>
        <w:rPr>
          <w:spacing w:val="-5"/>
          <w:w w:val="105"/>
        </w:rPr>
        <w:t xml:space="preserve"> </w:t>
      </w:r>
      <w:r>
        <w:rPr>
          <w:w w:val="105"/>
        </w:rPr>
        <w:t>слов,</w:t>
      </w:r>
      <w:r>
        <w:rPr>
          <w:spacing w:val="-3"/>
          <w:w w:val="105"/>
        </w:rPr>
        <w:t xml:space="preserve"> </w:t>
      </w:r>
      <w:r>
        <w:rPr>
          <w:w w:val="105"/>
        </w:rPr>
        <w:t>для</w:t>
      </w:r>
      <w:r>
        <w:rPr>
          <w:spacing w:val="-3"/>
          <w:w w:val="105"/>
        </w:rPr>
        <w:t xml:space="preserve"> </w:t>
      </w:r>
      <w:r>
        <w:rPr>
          <w:w w:val="105"/>
        </w:rPr>
        <w:t>сжатого</w:t>
      </w:r>
      <w:r>
        <w:rPr>
          <w:spacing w:val="-5"/>
          <w:w w:val="105"/>
        </w:rPr>
        <w:t xml:space="preserve"> </w:t>
      </w:r>
      <w:r>
        <w:rPr>
          <w:w w:val="105"/>
        </w:rPr>
        <w:t>и</w:t>
      </w:r>
      <w:r>
        <w:rPr>
          <w:spacing w:val="-5"/>
          <w:w w:val="105"/>
        </w:rPr>
        <w:t xml:space="preserve"> </w:t>
      </w:r>
      <w:r>
        <w:rPr>
          <w:w w:val="105"/>
        </w:rPr>
        <w:t>выборочного</w:t>
      </w:r>
      <w:r>
        <w:rPr>
          <w:spacing w:val="-5"/>
          <w:w w:val="105"/>
        </w:rPr>
        <w:t xml:space="preserve"> </w:t>
      </w:r>
      <w:r>
        <w:rPr>
          <w:w w:val="105"/>
        </w:rPr>
        <w:t>изложения – не</w:t>
      </w:r>
      <w:r>
        <w:rPr>
          <w:spacing w:val="-12"/>
          <w:w w:val="105"/>
        </w:rPr>
        <w:t xml:space="preserve"> </w:t>
      </w:r>
      <w:r>
        <w:rPr>
          <w:w w:val="105"/>
        </w:rPr>
        <w:t>менее</w:t>
      </w:r>
      <w:r>
        <w:rPr>
          <w:spacing w:val="-5"/>
          <w:w w:val="105"/>
        </w:rPr>
        <w:t xml:space="preserve"> </w:t>
      </w:r>
      <w:r>
        <w:rPr>
          <w:w w:val="105"/>
        </w:rPr>
        <w:t>200</w:t>
      </w:r>
      <w:r>
        <w:rPr>
          <w:spacing w:val="-5"/>
          <w:w w:val="105"/>
        </w:rPr>
        <w:t xml:space="preserve"> </w:t>
      </w:r>
      <w:r>
        <w:rPr>
          <w:w w:val="105"/>
        </w:rPr>
        <w:t>слов).</w:t>
      </w:r>
    </w:p>
    <w:p w14:paraId="38476D3A" w14:textId="77777777" w:rsidR="0006191A" w:rsidRDefault="00B04A97">
      <w:pPr>
        <w:pStyle w:val="a3"/>
        <w:spacing w:before="2" w:line="288" w:lineRule="auto"/>
        <w:ind w:right="869"/>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2736202A" w14:textId="77777777" w:rsidR="0006191A" w:rsidRDefault="00B04A97">
      <w:pPr>
        <w:pStyle w:val="a3"/>
        <w:spacing w:line="288" w:lineRule="auto"/>
        <w:ind w:right="855"/>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w:t>
      </w:r>
      <w:r>
        <w:rPr>
          <w:w w:val="105"/>
        </w:rPr>
        <w:t>объёмом 25-30 слов, диктанта на основе связного текста объёмом 110–120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27CB9C8" w14:textId="77777777" w:rsidR="0006191A" w:rsidRDefault="00B04A97">
      <w:pPr>
        <w:pStyle w:val="a3"/>
        <w:spacing w:before="4"/>
        <w:ind w:left="986" w:firstLine="0"/>
        <w:jc w:val="left"/>
      </w:pPr>
      <w:r>
        <w:rPr>
          <w:spacing w:val="-2"/>
          <w:w w:val="105"/>
        </w:rPr>
        <w:t>Текст.</w:t>
      </w:r>
    </w:p>
    <w:p w14:paraId="65F01548" w14:textId="77777777" w:rsidR="0006191A" w:rsidRDefault="00B04A97">
      <w:pPr>
        <w:pStyle w:val="a3"/>
        <w:spacing w:before="52" w:line="288" w:lineRule="auto"/>
        <w:ind w:right="866"/>
      </w:pPr>
      <w:r>
        <w:rPr>
          <w:w w:val="10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w:t>
      </w:r>
      <w:r>
        <w:rPr>
          <w:spacing w:val="-16"/>
          <w:w w:val="105"/>
        </w:rPr>
        <w:t xml:space="preserve"> </w:t>
      </w:r>
      <w:r>
        <w:rPr>
          <w:w w:val="105"/>
        </w:rPr>
        <w:t>в</w:t>
      </w:r>
      <w:r>
        <w:rPr>
          <w:spacing w:val="-15"/>
          <w:w w:val="105"/>
        </w:rPr>
        <w:t xml:space="preserve"> </w:t>
      </w:r>
      <w:r>
        <w:rPr>
          <w:w w:val="105"/>
        </w:rPr>
        <w:t>тексте:</w:t>
      </w:r>
      <w:r>
        <w:rPr>
          <w:spacing w:val="-14"/>
          <w:w w:val="105"/>
        </w:rPr>
        <w:t xml:space="preserve"> </w:t>
      </w:r>
      <w:r>
        <w:rPr>
          <w:w w:val="105"/>
        </w:rPr>
        <w:t>фонетические</w:t>
      </w:r>
      <w:r>
        <w:rPr>
          <w:spacing w:val="-15"/>
          <w:w w:val="105"/>
        </w:rPr>
        <w:t xml:space="preserve"> </w:t>
      </w:r>
      <w:r>
        <w:rPr>
          <w:w w:val="105"/>
        </w:rPr>
        <w:t>(звукопись),</w:t>
      </w:r>
      <w:r>
        <w:rPr>
          <w:spacing w:val="-12"/>
          <w:w w:val="105"/>
        </w:rPr>
        <w:t xml:space="preserve"> </w:t>
      </w:r>
      <w:r>
        <w:rPr>
          <w:w w:val="105"/>
        </w:rPr>
        <w:t>словообразовательные,</w:t>
      </w:r>
      <w:r>
        <w:rPr>
          <w:spacing w:val="-12"/>
          <w:w w:val="105"/>
        </w:rPr>
        <w:t xml:space="preserve"> </w:t>
      </w:r>
      <w:r>
        <w:rPr>
          <w:w w:val="105"/>
        </w:rPr>
        <w:t>лексические.</w:t>
      </w:r>
    </w:p>
    <w:p w14:paraId="466D4D03" w14:textId="77777777" w:rsidR="0006191A" w:rsidRDefault="0006191A">
      <w:pPr>
        <w:spacing w:line="288" w:lineRule="auto"/>
        <w:sectPr w:rsidR="0006191A">
          <w:pgSz w:w="11910" w:h="16850"/>
          <w:pgMar w:top="1060" w:right="0" w:bottom="1140" w:left="1420" w:header="0" w:footer="922" w:gutter="0"/>
          <w:cols w:space="720"/>
        </w:sectPr>
      </w:pPr>
    </w:p>
    <w:p w14:paraId="6A304E78" w14:textId="77777777" w:rsidR="0006191A" w:rsidRDefault="00B04A97">
      <w:pPr>
        <w:pStyle w:val="a3"/>
        <w:tabs>
          <w:tab w:val="left" w:pos="2338"/>
          <w:tab w:val="left" w:pos="3697"/>
          <w:tab w:val="left" w:pos="4631"/>
          <w:tab w:val="left" w:pos="5581"/>
          <w:tab w:val="left" w:pos="6141"/>
          <w:tab w:val="left" w:pos="8162"/>
        </w:tabs>
        <w:spacing w:before="71" w:line="295" w:lineRule="auto"/>
        <w:ind w:right="870"/>
        <w:jc w:val="left"/>
      </w:pPr>
      <w:r>
        <w:rPr>
          <w:spacing w:val="-2"/>
          <w:w w:val="105"/>
        </w:rPr>
        <w:lastRenderedPageBreak/>
        <w:t>Проводить</w:t>
      </w:r>
      <w:r>
        <w:tab/>
      </w:r>
      <w:r>
        <w:rPr>
          <w:spacing w:val="-2"/>
          <w:w w:val="105"/>
        </w:rPr>
        <w:t>смысловой</w:t>
      </w:r>
      <w:r>
        <w:tab/>
      </w:r>
      <w:r>
        <w:rPr>
          <w:spacing w:val="-2"/>
          <w:w w:val="105"/>
        </w:rPr>
        <w:t>анализ</w:t>
      </w:r>
      <w:r>
        <w:tab/>
      </w:r>
      <w:r>
        <w:rPr>
          <w:spacing w:val="-2"/>
          <w:w w:val="105"/>
        </w:rPr>
        <w:t>текста,</w:t>
      </w:r>
      <w:r>
        <w:tab/>
      </w:r>
      <w:r>
        <w:rPr>
          <w:spacing w:val="-4"/>
          <w:w w:val="105"/>
        </w:rPr>
        <w:t>его</w:t>
      </w:r>
      <w:r>
        <w:tab/>
      </w:r>
      <w:r>
        <w:rPr>
          <w:spacing w:val="-2"/>
          <w:w w:val="105"/>
        </w:rPr>
        <w:t>композиционных</w:t>
      </w:r>
      <w:r>
        <w:tab/>
      </w:r>
      <w:r>
        <w:rPr>
          <w:spacing w:val="-2"/>
          <w:w w:val="105"/>
        </w:rPr>
        <w:t xml:space="preserve">особенностей, </w:t>
      </w:r>
      <w:r>
        <w:rPr>
          <w:w w:val="105"/>
        </w:rPr>
        <w:t>определять количество микротем и абзацев.</w:t>
      </w:r>
    </w:p>
    <w:p w14:paraId="5A3F3E63" w14:textId="77777777" w:rsidR="0006191A" w:rsidRDefault="00B04A97">
      <w:pPr>
        <w:pStyle w:val="a3"/>
        <w:spacing w:line="255" w:lineRule="exact"/>
        <w:ind w:left="986" w:firstLine="0"/>
        <w:jc w:val="left"/>
      </w:pPr>
      <w:r>
        <w:rPr>
          <w:w w:val="105"/>
        </w:rPr>
        <w:t>Выявлять</w:t>
      </w:r>
      <w:r>
        <w:rPr>
          <w:spacing w:val="53"/>
          <w:w w:val="105"/>
        </w:rPr>
        <w:t xml:space="preserve"> </w:t>
      </w:r>
      <w:r>
        <w:rPr>
          <w:w w:val="105"/>
        </w:rPr>
        <w:t>лексические</w:t>
      </w:r>
      <w:r>
        <w:rPr>
          <w:spacing w:val="44"/>
          <w:w w:val="105"/>
        </w:rPr>
        <w:t xml:space="preserve"> </w:t>
      </w:r>
      <w:r>
        <w:rPr>
          <w:w w:val="105"/>
        </w:rPr>
        <w:t>и</w:t>
      </w:r>
      <w:r>
        <w:rPr>
          <w:spacing w:val="49"/>
          <w:w w:val="105"/>
        </w:rPr>
        <w:t xml:space="preserve"> </w:t>
      </w:r>
      <w:r>
        <w:rPr>
          <w:w w:val="105"/>
        </w:rPr>
        <w:t>грамматические</w:t>
      </w:r>
      <w:r>
        <w:rPr>
          <w:spacing w:val="50"/>
          <w:w w:val="105"/>
        </w:rPr>
        <w:t xml:space="preserve"> </w:t>
      </w:r>
      <w:r>
        <w:rPr>
          <w:w w:val="105"/>
        </w:rPr>
        <w:t>средства</w:t>
      </w:r>
      <w:r>
        <w:rPr>
          <w:spacing w:val="56"/>
          <w:w w:val="105"/>
        </w:rPr>
        <w:t xml:space="preserve"> </w:t>
      </w:r>
      <w:r>
        <w:rPr>
          <w:w w:val="105"/>
        </w:rPr>
        <w:t>связи</w:t>
      </w:r>
      <w:r>
        <w:rPr>
          <w:spacing w:val="50"/>
          <w:w w:val="105"/>
        </w:rPr>
        <w:t xml:space="preserve"> </w:t>
      </w:r>
      <w:r>
        <w:rPr>
          <w:w w:val="105"/>
        </w:rPr>
        <w:t>предложений</w:t>
      </w:r>
      <w:r>
        <w:rPr>
          <w:spacing w:val="50"/>
          <w:w w:val="105"/>
        </w:rPr>
        <w:t xml:space="preserve"> </w:t>
      </w:r>
      <w:r>
        <w:rPr>
          <w:w w:val="105"/>
        </w:rPr>
        <w:t>и</w:t>
      </w:r>
      <w:r>
        <w:rPr>
          <w:spacing w:val="50"/>
          <w:w w:val="105"/>
        </w:rPr>
        <w:t xml:space="preserve"> </w:t>
      </w:r>
      <w:r>
        <w:rPr>
          <w:spacing w:val="-2"/>
          <w:w w:val="105"/>
        </w:rPr>
        <w:t>частей</w:t>
      </w:r>
    </w:p>
    <w:p w14:paraId="47495247" w14:textId="77777777" w:rsidR="0006191A" w:rsidRDefault="00B04A97">
      <w:pPr>
        <w:pStyle w:val="a3"/>
        <w:spacing w:before="52"/>
        <w:ind w:firstLine="0"/>
        <w:jc w:val="left"/>
      </w:pPr>
      <w:r>
        <w:rPr>
          <w:spacing w:val="-2"/>
          <w:w w:val="105"/>
        </w:rPr>
        <w:t>текста.</w:t>
      </w:r>
    </w:p>
    <w:p w14:paraId="62E6405D" w14:textId="77777777" w:rsidR="0006191A" w:rsidRDefault="00B04A97">
      <w:pPr>
        <w:pStyle w:val="a3"/>
        <w:tabs>
          <w:tab w:val="left" w:pos="2318"/>
          <w:tab w:val="left" w:pos="3311"/>
          <w:tab w:val="left" w:pos="4706"/>
          <w:tab w:val="left" w:pos="7857"/>
          <w:tab w:val="left" w:pos="8755"/>
          <w:tab w:val="left" w:pos="9525"/>
        </w:tabs>
        <w:spacing w:before="53"/>
        <w:ind w:left="986" w:firstLine="0"/>
        <w:jc w:val="left"/>
      </w:pPr>
      <w:r>
        <w:rPr>
          <w:spacing w:val="-2"/>
        </w:rPr>
        <w:t>Создавать</w:t>
      </w:r>
      <w:r>
        <w:tab/>
      </w:r>
      <w:r>
        <w:rPr>
          <w:spacing w:val="-2"/>
        </w:rPr>
        <w:t>тексты</w:t>
      </w:r>
      <w:r>
        <w:tab/>
      </w:r>
      <w:r>
        <w:rPr>
          <w:spacing w:val="-2"/>
        </w:rPr>
        <w:t>различных</w:t>
      </w:r>
      <w:r>
        <w:tab/>
        <w:t>функционально-</w:t>
      </w:r>
      <w:r>
        <w:rPr>
          <w:spacing w:val="-2"/>
        </w:rPr>
        <w:t>смысловых</w:t>
      </w:r>
      <w:r>
        <w:tab/>
      </w:r>
      <w:r>
        <w:rPr>
          <w:spacing w:val="-2"/>
        </w:rPr>
        <w:t>типов</w:t>
      </w:r>
      <w:r>
        <w:tab/>
      </w:r>
      <w:r>
        <w:rPr>
          <w:spacing w:val="-4"/>
        </w:rPr>
        <w:t>речи</w:t>
      </w:r>
      <w:r>
        <w:tab/>
      </w:r>
      <w:r>
        <w:rPr>
          <w:spacing w:val="-10"/>
        </w:rPr>
        <w:t>с</w:t>
      </w:r>
    </w:p>
    <w:p w14:paraId="36401012" w14:textId="77777777" w:rsidR="0006191A" w:rsidRDefault="00B04A97">
      <w:pPr>
        <w:pStyle w:val="a3"/>
        <w:spacing w:before="52" w:line="288" w:lineRule="auto"/>
        <w:ind w:right="869" w:firstLine="0"/>
      </w:pPr>
      <w:r>
        <w:rPr>
          <w:w w:val="105"/>
        </w:rPr>
        <w:t>использованием</w:t>
      </w:r>
      <w:r>
        <w:rPr>
          <w:spacing w:val="-7"/>
          <w:w w:val="105"/>
        </w:rPr>
        <w:t xml:space="preserve"> </w:t>
      </w:r>
      <w:r>
        <w:rPr>
          <w:w w:val="105"/>
        </w:rPr>
        <w:t>жизненного</w:t>
      </w:r>
      <w:r>
        <w:rPr>
          <w:spacing w:val="-10"/>
          <w:w w:val="105"/>
        </w:rPr>
        <w:t xml:space="preserve"> </w:t>
      </w:r>
      <w:r>
        <w:rPr>
          <w:w w:val="105"/>
        </w:rPr>
        <w:t>и</w:t>
      </w:r>
      <w:r>
        <w:rPr>
          <w:spacing w:val="-5"/>
          <w:w w:val="105"/>
        </w:rPr>
        <w:t xml:space="preserve"> </w:t>
      </w:r>
      <w:r>
        <w:rPr>
          <w:w w:val="105"/>
        </w:rPr>
        <w:t>читательского</w:t>
      </w:r>
      <w:r>
        <w:rPr>
          <w:spacing w:val="-4"/>
          <w:w w:val="105"/>
        </w:rPr>
        <w:t xml:space="preserve"> </w:t>
      </w:r>
      <w:r>
        <w:rPr>
          <w:w w:val="105"/>
        </w:rPr>
        <w:t>опыта,</w:t>
      </w:r>
      <w:r>
        <w:rPr>
          <w:spacing w:val="-8"/>
          <w:w w:val="105"/>
        </w:rPr>
        <w:t xml:space="preserve"> </w:t>
      </w:r>
      <w:r>
        <w:rPr>
          <w:w w:val="105"/>
        </w:rPr>
        <w:t>произведений</w:t>
      </w:r>
      <w:r>
        <w:rPr>
          <w:spacing w:val="-5"/>
          <w:w w:val="105"/>
        </w:rPr>
        <w:t xml:space="preserve"> </w:t>
      </w:r>
      <w:r>
        <w:rPr>
          <w:w w:val="105"/>
        </w:rPr>
        <w:t>искусства</w:t>
      </w:r>
      <w:r>
        <w:rPr>
          <w:spacing w:val="-5"/>
          <w:w w:val="105"/>
        </w:rPr>
        <w:t xml:space="preserve"> </w:t>
      </w:r>
      <w:r>
        <w:rPr>
          <w:w w:val="105"/>
        </w:rPr>
        <w:t>(в том числе сочинения-миниатюры</w:t>
      </w:r>
      <w:r>
        <w:rPr>
          <w:spacing w:val="-2"/>
          <w:w w:val="105"/>
        </w:rPr>
        <w:t xml:space="preserve"> </w:t>
      </w:r>
      <w:r>
        <w:rPr>
          <w:w w:val="105"/>
        </w:rPr>
        <w:t>объёмом 6</w:t>
      </w:r>
      <w:r>
        <w:rPr>
          <w:spacing w:val="-5"/>
          <w:w w:val="105"/>
        </w:rPr>
        <w:t xml:space="preserve"> </w:t>
      </w:r>
      <w:r>
        <w:rPr>
          <w:w w:val="105"/>
        </w:rPr>
        <w:t>и</w:t>
      </w:r>
      <w:r>
        <w:rPr>
          <w:spacing w:val="-5"/>
          <w:w w:val="105"/>
        </w:rPr>
        <w:t xml:space="preserve"> </w:t>
      </w:r>
      <w:r>
        <w:rPr>
          <w:w w:val="105"/>
        </w:rPr>
        <w:t>более</w:t>
      </w:r>
      <w:r>
        <w:rPr>
          <w:spacing w:val="-5"/>
          <w:w w:val="105"/>
        </w:rPr>
        <w:t xml:space="preserve"> </w:t>
      </w:r>
      <w:r>
        <w:rPr>
          <w:w w:val="105"/>
        </w:rPr>
        <w:t>предложений,</w:t>
      </w:r>
      <w:r>
        <w:rPr>
          <w:spacing w:val="-3"/>
          <w:w w:val="105"/>
        </w:rPr>
        <w:t xml:space="preserve"> </w:t>
      </w:r>
      <w:r>
        <w:rPr>
          <w:w w:val="105"/>
        </w:rPr>
        <w:t>сочинения</w:t>
      </w:r>
      <w:r>
        <w:rPr>
          <w:spacing w:val="-2"/>
          <w:w w:val="105"/>
        </w:rPr>
        <w:t xml:space="preserve"> </w:t>
      </w:r>
      <w:r>
        <w:rPr>
          <w:w w:val="105"/>
        </w:rPr>
        <w:t>объёмом</w:t>
      </w:r>
      <w:r>
        <w:rPr>
          <w:spacing w:val="-7"/>
          <w:w w:val="105"/>
        </w:rPr>
        <w:t xml:space="preserve"> </w:t>
      </w:r>
      <w:r>
        <w:rPr>
          <w:w w:val="105"/>
        </w:rPr>
        <w:t>не</w:t>
      </w:r>
      <w:r>
        <w:rPr>
          <w:spacing w:val="-11"/>
          <w:w w:val="105"/>
        </w:rPr>
        <w:t xml:space="preserve"> </w:t>
      </w:r>
      <w:r>
        <w:rPr>
          <w:w w:val="105"/>
        </w:rPr>
        <w:t>менее</w:t>
      </w:r>
      <w:r>
        <w:rPr>
          <w:spacing w:val="-11"/>
          <w:w w:val="105"/>
        </w:rPr>
        <w:t xml:space="preserve"> </w:t>
      </w:r>
      <w:r>
        <w:rPr>
          <w:w w:val="105"/>
        </w:rPr>
        <w:t>150 слов с учётом стиля и жанра сочинения, характера темы).</w:t>
      </w:r>
    </w:p>
    <w:p w14:paraId="52B545AD" w14:textId="77777777" w:rsidR="0006191A" w:rsidRDefault="00B04A97">
      <w:pPr>
        <w:pStyle w:val="a3"/>
        <w:spacing w:line="288" w:lineRule="auto"/>
        <w:ind w:right="851"/>
      </w:pPr>
      <w:r>
        <w:rPr>
          <w:w w:val="105"/>
        </w:rPr>
        <w:t xml:space="preserve">Работать с текстом: составлять план прочитанного текста (простой, сложный; </w:t>
      </w:r>
      <w:r>
        <w:t>назывной,</w:t>
      </w:r>
      <w:r>
        <w:rPr>
          <w:spacing w:val="31"/>
        </w:rPr>
        <w:t xml:space="preserve"> </w:t>
      </w:r>
      <w:r>
        <w:t>вопросный,</w:t>
      </w:r>
      <w:r>
        <w:rPr>
          <w:spacing w:val="40"/>
        </w:rPr>
        <w:t xml:space="preserve"> </w:t>
      </w:r>
      <w:r>
        <w:t>тезисный)</w:t>
      </w:r>
      <w:r>
        <w:rPr>
          <w:spacing w:val="35"/>
        </w:rPr>
        <w:t xml:space="preserve"> </w:t>
      </w:r>
      <w:r>
        <w:t>с</w:t>
      </w:r>
      <w:r>
        <w:rPr>
          <w:spacing w:val="27"/>
        </w:rPr>
        <w:t xml:space="preserve"> </w:t>
      </w:r>
      <w:r>
        <w:t>целью</w:t>
      </w:r>
      <w:r>
        <w:rPr>
          <w:spacing w:val="38"/>
        </w:rPr>
        <w:t xml:space="preserve"> </w:t>
      </w:r>
      <w:r>
        <w:t>дальнейшего</w:t>
      </w:r>
      <w:r>
        <w:rPr>
          <w:spacing w:val="29"/>
        </w:rPr>
        <w:t xml:space="preserve"> </w:t>
      </w:r>
      <w:r>
        <w:t>воспроизведения</w:t>
      </w:r>
      <w:r>
        <w:rPr>
          <w:spacing w:val="33"/>
        </w:rPr>
        <w:t xml:space="preserve"> </w:t>
      </w:r>
      <w:r>
        <w:t>содержания</w:t>
      </w:r>
      <w:r>
        <w:rPr>
          <w:spacing w:val="33"/>
        </w:rPr>
        <w:t xml:space="preserve"> </w:t>
      </w:r>
      <w:r>
        <w:t xml:space="preserve">текста </w:t>
      </w:r>
      <w:r>
        <w:rPr>
          <w:w w:val="105"/>
        </w:rPr>
        <w:t>в</w:t>
      </w:r>
      <w:r>
        <w:rPr>
          <w:spacing w:val="-11"/>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5"/>
          <w:w w:val="105"/>
        </w:rPr>
        <w:t xml:space="preserve"> </w:t>
      </w:r>
      <w:r>
        <w:rPr>
          <w:w w:val="105"/>
        </w:rPr>
        <w:t>форме,</w:t>
      </w:r>
      <w:r>
        <w:rPr>
          <w:spacing w:val="-14"/>
          <w:w w:val="105"/>
        </w:rPr>
        <w:t xml:space="preserve"> </w:t>
      </w:r>
      <w:r>
        <w:rPr>
          <w:w w:val="105"/>
        </w:rPr>
        <w:t>выделять</w:t>
      </w:r>
      <w:r>
        <w:rPr>
          <w:spacing w:val="-13"/>
          <w:w w:val="105"/>
        </w:rPr>
        <w:t xml:space="preserve"> </w:t>
      </w:r>
      <w:r>
        <w:rPr>
          <w:w w:val="105"/>
        </w:rPr>
        <w:t>главную</w:t>
      </w:r>
      <w:r>
        <w:rPr>
          <w:spacing w:val="-11"/>
          <w:w w:val="105"/>
        </w:rPr>
        <w:t xml:space="preserve"> </w:t>
      </w:r>
      <w:r>
        <w:rPr>
          <w:w w:val="105"/>
        </w:rPr>
        <w:t>и</w:t>
      </w:r>
      <w:r>
        <w:rPr>
          <w:spacing w:val="-11"/>
          <w:w w:val="105"/>
        </w:rPr>
        <w:t xml:space="preserve"> </w:t>
      </w:r>
      <w:r>
        <w:rPr>
          <w:w w:val="105"/>
        </w:rPr>
        <w:t>второстепенную</w:t>
      </w:r>
      <w:r>
        <w:rPr>
          <w:spacing w:val="-5"/>
          <w:w w:val="105"/>
        </w:rPr>
        <w:t xml:space="preserve"> </w:t>
      </w:r>
      <w:r>
        <w:rPr>
          <w:w w:val="105"/>
        </w:rPr>
        <w:t>информацию в</w:t>
      </w:r>
      <w:r>
        <w:rPr>
          <w:spacing w:val="-11"/>
          <w:w w:val="105"/>
        </w:rPr>
        <w:t xml:space="preserve"> </w:t>
      </w:r>
      <w:r>
        <w:rPr>
          <w:w w:val="105"/>
        </w:rPr>
        <w:t>тексте, передавать содержание текста с изменением лица рассказчика, использовать способы информационной</w:t>
      </w:r>
      <w:r>
        <w:rPr>
          <w:spacing w:val="-5"/>
          <w:w w:val="105"/>
        </w:rPr>
        <w:t xml:space="preserve"> </w:t>
      </w:r>
      <w:r>
        <w:rPr>
          <w:w w:val="105"/>
        </w:rPr>
        <w:t>переработки текста,</w:t>
      </w:r>
      <w:r>
        <w:rPr>
          <w:spacing w:val="-8"/>
          <w:w w:val="105"/>
        </w:rPr>
        <w:t xml:space="preserve"> </w:t>
      </w:r>
      <w:r>
        <w:rPr>
          <w:w w:val="105"/>
        </w:rPr>
        <w:t>извлекать</w:t>
      </w:r>
      <w:r>
        <w:rPr>
          <w:spacing w:val="-2"/>
          <w:w w:val="105"/>
        </w:rPr>
        <w:t xml:space="preserve"> </w:t>
      </w:r>
      <w:r>
        <w:rPr>
          <w:w w:val="105"/>
        </w:rPr>
        <w:t>информацию</w:t>
      </w:r>
      <w:r>
        <w:rPr>
          <w:spacing w:val="-5"/>
          <w:w w:val="105"/>
        </w:rPr>
        <w:t xml:space="preserve"> </w:t>
      </w:r>
      <w:r>
        <w:rPr>
          <w:w w:val="105"/>
        </w:rPr>
        <w:t>из</w:t>
      </w:r>
      <w:r>
        <w:rPr>
          <w:spacing w:val="-1"/>
          <w:w w:val="105"/>
        </w:rPr>
        <w:t xml:space="preserve"> </w:t>
      </w:r>
      <w:r>
        <w:rPr>
          <w:w w:val="105"/>
        </w:rPr>
        <w:t>различных</w:t>
      </w:r>
      <w:r>
        <w:rPr>
          <w:spacing w:val="-10"/>
          <w:w w:val="105"/>
        </w:rPr>
        <w:t xml:space="preserve"> </w:t>
      </w:r>
      <w:r>
        <w:rPr>
          <w:w w:val="105"/>
        </w:rPr>
        <w:t>источников,</w:t>
      </w:r>
      <w:r>
        <w:rPr>
          <w:spacing w:val="-3"/>
          <w:w w:val="105"/>
        </w:rPr>
        <w:t xml:space="preserve"> </w:t>
      </w:r>
      <w:r>
        <w:rPr>
          <w:w w:val="105"/>
        </w:rPr>
        <w:t>в том числе из лингвистических словарей и справочной литературы, и использовать её в учебной деятельности.</w:t>
      </w:r>
    </w:p>
    <w:p w14:paraId="0F3ECE19" w14:textId="77777777" w:rsidR="0006191A" w:rsidRDefault="00B04A97">
      <w:pPr>
        <w:pStyle w:val="a3"/>
        <w:spacing w:before="3"/>
        <w:ind w:left="98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14:paraId="77755D29" w14:textId="77777777" w:rsidR="0006191A" w:rsidRDefault="00B04A97">
      <w:pPr>
        <w:pStyle w:val="a3"/>
        <w:spacing w:before="53" w:line="288" w:lineRule="auto"/>
        <w:ind w:right="864"/>
      </w:pPr>
      <w:r>
        <w:rPr>
          <w:w w:val="105"/>
        </w:rPr>
        <w:t>Представлять содержание научно-учебного текста в виде таблицы, схемы; представлять содержание таблицы, схемы в виде текста.</w:t>
      </w:r>
    </w:p>
    <w:p w14:paraId="6C83E40E" w14:textId="77777777" w:rsidR="0006191A" w:rsidRDefault="00B04A97">
      <w:pPr>
        <w:pStyle w:val="a3"/>
        <w:spacing w:line="288" w:lineRule="auto"/>
        <w:ind w:right="858"/>
      </w:pPr>
      <w:r>
        <w:rPr>
          <w:w w:val="105"/>
        </w:rPr>
        <w:t>Редактировать тексты: сопоставлять исходный и отредактированный тексты, редактировать собственные</w:t>
      </w:r>
      <w:r>
        <w:rPr>
          <w:spacing w:val="-4"/>
          <w:w w:val="105"/>
        </w:rPr>
        <w:t xml:space="preserve"> </w:t>
      </w:r>
      <w:r>
        <w:rPr>
          <w:w w:val="105"/>
        </w:rPr>
        <w:t>тексты с</w:t>
      </w:r>
      <w:r>
        <w:rPr>
          <w:spacing w:val="-10"/>
          <w:w w:val="105"/>
        </w:rPr>
        <w:t xml:space="preserve"> </w:t>
      </w:r>
      <w:r>
        <w:rPr>
          <w:w w:val="105"/>
        </w:rPr>
        <w:t>целью совершенствования</w:t>
      </w:r>
      <w:r>
        <w:rPr>
          <w:spacing w:val="-7"/>
          <w:w w:val="105"/>
        </w:rPr>
        <w:t xml:space="preserve"> </w:t>
      </w:r>
      <w:r>
        <w:rPr>
          <w:w w:val="105"/>
        </w:rPr>
        <w:t>их</w:t>
      </w:r>
      <w:r>
        <w:rPr>
          <w:spacing w:val="-3"/>
          <w:w w:val="105"/>
        </w:rPr>
        <w:t xml:space="preserve"> </w:t>
      </w:r>
      <w:r>
        <w:rPr>
          <w:w w:val="105"/>
        </w:rPr>
        <w:t>содержания</w:t>
      </w:r>
      <w:r>
        <w:rPr>
          <w:spacing w:val="-1"/>
          <w:w w:val="105"/>
        </w:rPr>
        <w:t xml:space="preserve"> </w:t>
      </w:r>
      <w:r>
        <w:rPr>
          <w:w w:val="105"/>
        </w:rPr>
        <w:t>и формы</w:t>
      </w:r>
      <w:r>
        <w:rPr>
          <w:spacing w:val="-1"/>
          <w:w w:val="105"/>
        </w:rPr>
        <w:t xml:space="preserve"> </w:t>
      </w:r>
      <w:r>
        <w:rPr>
          <w:w w:val="105"/>
        </w:rPr>
        <w:t>с использованием знаний норм современного русского литературного языка.</w:t>
      </w:r>
    </w:p>
    <w:p w14:paraId="1AD0D829"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9016619" w14:textId="77777777" w:rsidR="0006191A" w:rsidRDefault="00B04A97">
      <w:pPr>
        <w:pStyle w:val="a3"/>
        <w:spacing w:before="51" w:line="288" w:lineRule="auto"/>
        <w:ind w:right="857"/>
      </w:pPr>
      <w:r>
        <w:rPr>
          <w:w w:val="105"/>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5B6B8AE" w14:textId="77777777" w:rsidR="0006191A" w:rsidRDefault="00B04A97">
      <w:pPr>
        <w:pStyle w:val="a3"/>
        <w:spacing w:line="290" w:lineRule="auto"/>
        <w:ind w:right="856"/>
      </w:pPr>
      <w:r>
        <w:rPr>
          <w:w w:val="105"/>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DD7BEC1" w14:textId="77777777" w:rsidR="0006191A" w:rsidRDefault="00B04A97">
      <w:pPr>
        <w:pStyle w:val="a3"/>
        <w:spacing w:line="288" w:lineRule="auto"/>
        <w:ind w:right="870"/>
      </w:pPr>
      <w:r>
        <w:rPr>
          <w:w w:val="105"/>
        </w:rPr>
        <w:t>Создавать</w:t>
      </w:r>
      <w:r>
        <w:rPr>
          <w:spacing w:val="-2"/>
          <w:w w:val="105"/>
        </w:rPr>
        <w:t xml:space="preserve"> </w:t>
      </w:r>
      <w:r>
        <w:rPr>
          <w:w w:val="105"/>
        </w:rPr>
        <w:t>тексты</w:t>
      </w:r>
      <w:r>
        <w:rPr>
          <w:spacing w:val="-9"/>
          <w:w w:val="105"/>
        </w:rPr>
        <w:t xml:space="preserve"> </w:t>
      </w:r>
      <w:r>
        <w:rPr>
          <w:w w:val="105"/>
        </w:rPr>
        <w:t>публицистического</w:t>
      </w:r>
      <w:r>
        <w:rPr>
          <w:spacing w:val="-5"/>
          <w:w w:val="105"/>
        </w:rPr>
        <w:t xml:space="preserve"> </w:t>
      </w:r>
      <w:r>
        <w:rPr>
          <w:w w:val="105"/>
        </w:rPr>
        <w:t>стиля</w:t>
      </w:r>
      <w:r>
        <w:rPr>
          <w:spacing w:val="-9"/>
          <w:w w:val="105"/>
        </w:rPr>
        <w:t xml:space="preserve"> </w:t>
      </w:r>
      <w:r>
        <w:rPr>
          <w:w w:val="105"/>
        </w:rPr>
        <w:t>в</w:t>
      </w:r>
      <w:r>
        <w:rPr>
          <w:spacing w:val="-6"/>
          <w:w w:val="105"/>
        </w:rPr>
        <w:t xml:space="preserve"> </w:t>
      </w:r>
      <w:r>
        <w:rPr>
          <w:w w:val="105"/>
        </w:rPr>
        <w:t>жанре</w:t>
      </w:r>
      <w:r>
        <w:rPr>
          <w:spacing w:val="-12"/>
          <w:w w:val="105"/>
        </w:rPr>
        <w:t xml:space="preserve"> </w:t>
      </w:r>
      <w:r>
        <w:rPr>
          <w:w w:val="105"/>
        </w:rPr>
        <w:t>репортажа,</w:t>
      </w:r>
      <w:r>
        <w:rPr>
          <w:spacing w:val="-9"/>
          <w:w w:val="105"/>
        </w:rPr>
        <w:t xml:space="preserve"> </w:t>
      </w:r>
      <w:r>
        <w:rPr>
          <w:w w:val="105"/>
        </w:rPr>
        <w:t>заметки,</w:t>
      </w:r>
      <w:r>
        <w:rPr>
          <w:spacing w:val="-9"/>
          <w:w w:val="105"/>
        </w:rPr>
        <w:t xml:space="preserve"> </w:t>
      </w:r>
      <w:r>
        <w:rPr>
          <w:w w:val="105"/>
        </w:rPr>
        <w:t>интервью; оформлять деловые бумаги (инструкция).</w:t>
      </w:r>
    </w:p>
    <w:p w14:paraId="08BDE043" w14:textId="77777777" w:rsidR="0006191A" w:rsidRDefault="00B04A97">
      <w:pPr>
        <w:pStyle w:val="a3"/>
        <w:spacing w:line="264" w:lineRule="exact"/>
        <w:ind w:left="986"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14:paraId="77511E69" w14:textId="77777777" w:rsidR="0006191A" w:rsidRDefault="00B04A97">
      <w:pPr>
        <w:pStyle w:val="a3"/>
        <w:spacing w:before="46" w:line="288" w:lineRule="auto"/>
        <w:ind w:right="859"/>
      </w:pPr>
      <w:r>
        <w:rPr>
          <w:w w:val="10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08AB8F" w14:textId="77777777" w:rsidR="0006191A" w:rsidRDefault="00B04A97">
      <w:pPr>
        <w:pStyle w:val="a3"/>
        <w:spacing w:line="288" w:lineRule="auto"/>
        <w:ind w:right="865"/>
      </w:pPr>
      <w:r>
        <w:rPr>
          <w:w w:val="105"/>
        </w:rPr>
        <w:t>Применять знания о функциональных разновидностях языка при выполнении языкового анализа различных видов и в речевой практике.</w:t>
      </w:r>
    </w:p>
    <w:p w14:paraId="2DAA9240" w14:textId="77777777" w:rsidR="0006191A" w:rsidRDefault="00B04A97">
      <w:pPr>
        <w:pStyle w:val="a3"/>
        <w:spacing w:line="263" w:lineRule="exact"/>
        <w:ind w:left="986" w:firstLine="0"/>
      </w:pPr>
      <w:r>
        <w:rPr>
          <w:spacing w:val="-2"/>
          <w:w w:val="105"/>
        </w:rPr>
        <w:t>Система языка.</w:t>
      </w:r>
    </w:p>
    <w:p w14:paraId="03B95A20" w14:textId="77777777" w:rsidR="0006191A" w:rsidRDefault="00B04A97">
      <w:pPr>
        <w:pStyle w:val="a3"/>
        <w:spacing w:before="52" w:line="295" w:lineRule="auto"/>
        <w:ind w:right="869"/>
      </w:pPr>
      <w:r>
        <w:rPr>
          <w:w w:val="105"/>
        </w:rPr>
        <w:t>Распознавать изученные орфограммы; проводить орфографический анализ слов, применять знания по орфографии в практике правописания.</w:t>
      </w:r>
    </w:p>
    <w:p w14:paraId="78C32BED" w14:textId="77777777" w:rsidR="0006191A" w:rsidRDefault="00B04A97">
      <w:pPr>
        <w:pStyle w:val="a3"/>
        <w:spacing w:line="288" w:lineRule="auto"/>
        <w:ind w:right="862"/>
      </w:pPr>
      <w:r>
        <w:t xml:space="preserve">Использовать знания по морфемике и словообразованию при выполнении языкового </w:t>
      </w:r>
      <w:r>
        <w:rPr>
          <w:w w:val="105"/>
        </w:rPr>
        <w:t>анализа различных видов и в практике правописания.</w:t>
      </w:r>
    </w:p>
    <w:p w14:paraId="72792D0A" w14:textId="77777777" w:rsidR="0006191A" w:rsidRDefault="00B04A97">
      <w:pPr>
        <w:pStyle w:val="a3"/>
        <w:spacing w:line="288" w:lineRule="auto"/>
        <w:ind w:right="859"/>
      </w:pPr>
      <w:r>
        <w:rPr>
          <w:w w:val="105"/>
        </w:rPr>
        <w:t>Объяснять значения фразеологизмов, пословиц и поговорок,</w:t>
      </w:r>
      <w:r>
        <w:rPr>
          <w:spacing w:val="-3"/>
          <w:w w:val="105"/>
        </w:rPr>
        <w:t xml:space="preserve"> </w:t>
      </w:r>
      <w:r>
        <w:rPr>
          <w:w w:val="105"/>
        </w:rPr>
        <w:t>афоризмов,</w:t>
      </w:r>
      <w:r>
        <w:rPr>
          <w:spacing w:val="-3"/>
          <w:w w:val="105"/>
        </w:rPr>
        <w:t xml:space="preserve"> </w:t>
      </w:r>
      <w:r>
        <w:rPr>
          <w:w w:val="105"/>
        </w:rPr>
        <w:t>крылатых слов (на основе изученного), в том числе с использованием фразеологических словарей русского языка.</w:t>
      </w:r>
    </w:p>
    <w:p w14:paraId="2DC1C1E9" w14:textId="77777777" w:rsidR="0006191A" w:rsidRDefault="00B04A97">
      <w:pPr>
        <w:pStyle w:val="a3"/>
        <w:spacing w:line="263" w:lineRule="exact"/>
        <w:ind w:left="986" w:firstLine="0"/>
      </w:pPr>
      <w:r>
        <w:rPr>
          <w:w w:val="105"/>
        </w:rPr>
        <w:t>Распознавать</w:t>
      </w:r>
      <w:r>
        <w:rPr>
          <w:spacing w:val="37"/>
          <w:w w:val="105"/>
        </w:rPr>
        <w:t xml:space="preserve"> </w:t>
      </w:r>
      <w:r>
        <w:rPr>
          <w:w w:val="105"/>
        </w:rPr>
        <w:t>метафору,</w:t>
      </w:r>
      <w:r>
        <w:rPr>
          <w:spacing w:val="36"/>
          <w:w w:val="105"/>
        </w:rPr>
        <w:t xml:space="preserve"> </w:t>
      </w:r>
      <w:r>
        <w:rPr>
          <w:w w:val="105"/>
        </w:rPr>
        <w:t>олицетворение,</w:t>
      </w:r>
      <w:r>
        <w:rPr>
          <w:spacing w:val="36"/>
          <w:w w:val="105"/>
        </w:rPr>
        <w:t xml:space="preserve"> </w:t>
      </w:r>
      <w:r>
        <w:rPr>
          <w:w w:val="105"/>
        </w:rPr>
        <w:t>эпитет,</w:t>
      </w:r>
      <w:r>
        <w:rPr>
          <w:spacing w:val="36"/>
          <w:w w:val="105"/>
        </w:rPr>
        <w:t xml:space="preserve"> </w:t>
      </w:r>
      <w:r>
        <w:rPr>
          <w:w w:val="105"/>
        </w:rPr>
        <w:t>гиперболу,</w:t>
      </w:r>
      <w:r>
        <w:rPr>
          <w:spacing w:val="36"/>
          <w:w w:val="105"/>
        </w:rPr>
        <w:t xml:space="preserve"> </w:t>
      </w:r>
      <w:r>
        <w:rPr>
          <w:w w:val="105"/>
        </w:rPr>
        <w:t>литоту;</w:t>
      </w:r>
      <w:r>
        <w:rPr>
          <w:spacing w:val="37"/>
          <w:w w:val="105"/>
        </w:rPr>
        <w:t xml:space="preserve"> </w:t>
      </w:r>
      <w:r>
        <w:rPr>
          <w:w w:val="105"/>
        </w:rPr>
        <w:t>понимать</w:t>
      </w:r>
      <w:r>
        <w:rPr>
          <w:spacing w:val="37"/>
          <w:w w:val="105"/>
        </w:rPr>
        <w:t xml:space="preserve"> </w:t>
      </w:r>
      <w:r>
        <w:rPr>
          <w:spacing w:val="-5"/>
          <w:w w:val="105"/>
        </w:rPr>
        <w:t>их</w:t>
      </w:r>
    </w:p>
    <w:p w14:paraId="7D38C30F" w14:textId="77777777" w:rsidR="0006191A" w:rsidRDefault="0006191A">
      <w:pPr>
        <w:spacing w:line="263" w:lineRule="exact"/>
        <w:sectPr w:rsidR="0006191A">
          <w:pgSz w:w="11910" w:h="16850"/>
          <w:pgMar w:top="1060" w:right="0" w:bottom="1140" w:left="1420" w:header="0" w:footer="922" w:gutter="0"/>
          <w:cols w:space="720"/>
        </w:sectPr>
      </w:pPr>
    </w:p>
    <w:p w14:paraId="05A0183B" w14:textId="77777777" w:rsidR="0006191A" w:rsidRDefault="00B04A97">
      <w:pPr>
        <w:pStyle w:val="a3"/>
        <w:spacing w:before="71" w:line="295" w:lineRule="auto"/>
        <w:ind w:right="870" w:firstLine="0"/>
      </w:pPr>
      <w:r>
        <w:rPr>
          <w:w w:val="105"/>
        </w:rPr>
        <w:lastRenderedPageBreak/>
        <w:t>коммуникативное</w:t>
      </w:r>
      <w:r>
        <w:rPr>
          <w:spacing w:val="-16"/>
          <w:w w:val="105"/>
        </w:rPr>
        <w:t xml:space="preserve"> </w:t>
      </w:r>
      <w:r>
        <w:rPr>
          <w:w w:val="105"/>
        </w:rPr>
        <w:t>назначение</w:t>
      </w:r>
      <w:r>
        <w:rPr>
          <w:spacing w:val="-15"/>
          <w:w w:val="105"/>
        </w:rPr>
        <w:t xml:space="preserve"> </w:t>
      </w:r>
      <w:r>
        <w:rPr>
          <w:w w:val="105"/>
        </w:rPr>
        <w:t>в</w:t>
      </w:r>
      <w:r>
        <w:rPr>
          <w:spacing w:val="-15"/>
          <w:w w:val="105"/>
        </w:rPr>
        <w:t xml:space="preserve"> </w:t>
      </w:r>
      <w:r>
        <w:rPr>
          <w:w w:val="105"/>
        </w:rPr>
        <w:t>художественном</w:t>
      </w:r>
      <w:r>
        <w:rPr>
          <w:spacing w:val="-15"/>
          <w:w w:val="105"/>
        </w:rPr>
        <w:t xml:space="preserve"> </w:t>
      </w:r>
      <w:r>
        <w:rPr>
          <w:w w:val="105"/>
        </w:rPr>
        <w:t>тексте</w:t>
      </w:r>
      <w:r>
        <w:rPr>
          <w:spacing w:val="-15"/>
          <w:w w:val="105"/>
        </w:rPr>
        <w:t xml:space="preserve"> </w:t>
      </w:r>
      <w:r>
        <w:rPr>
          <w:w w:val="105"/>
        </w:rPr>
        <w:t>и</w:t>
      </w:r>
      <w:r>
        <w:rPr>
          <w:spacing w:val="-15"/>
          <w:w w:val="105"/>
        </w:rPr>
        <w:t xml:space="preserve"> </w:t>
      </w:r>
      <w:r>
        <w:rPr>
          <w:w w:val="105"/>
        </w:rPr>
        <w:t>использовать</w:t>
      </w:r>
      <w:r>
        <w:rPr>
          <w:spacing w:val="-15"/>
          <w:w w:val="105"/>
        </w:rPr>
        <w:t xml:space="preserve"> </w:t>
      </w:r>
      <w:r>
        <w:rPr>
          <w:w w:val="105"/>
        </w:rPr>
        <w:t>в</w:t>
      </w:r>
      <w:r>
        <w:rPr>
          <w:spacing w:val="-15"/>
          <w:w w:val="105"/>
        </w:rPr>
        <w:t xml:space="preserve"> </w:t>
      </w:r>
      <w:r>
        <w:rPr>
          <w:w w:val="105"/>
        </w:rPr>
        <w:t>речи</w:t>
      </w:r>
      <w:r>
        <w:rPr>
          <w:spacing w:val="-13"/>
          <w:w w:val="105"/>
        </w:rPr>
        <w:t xml:space="preserve"> </w:t>
      </w:r>
      <w:r>
        <w:rPr>
          <w:w w:val="105"/>
        </w:rPr>
        <w:t>как</w:t>
      </w:r>
      <w:r>
        <w:rPr>
          <w:spacing w:val="-15"/>
          <w:w w:val="105"/>
        </w:rPr>
        <w:t xml:space="preserve"> </w:t>
      </w:r>
      <w:r>
        <w:rPr>
          <w:w w:val="105"/>
        </w:rPr>
        <w:t xml:space="preserve">средство </w:t>
      </w:r>
      <w:r>
        <w:rPr>
          <w:spacing w:val="-2"/>
          <w:w w:val="105"/>
        </w:rPr>
        <w:t>выразительности.</w:t>
      </w:r>
    </w:p>
    <w:p w14:paraId="69CE339F" w14:textId="77777777" w:rsidR="0006191A" w:rsidRDefault="00B04A97">
      <w:pPr>
        <w:pStyle w:val="a3"/>
        <w:spacing w:line="288" w:lineRule="auto"/>
        <w:ind w:right="860"/>
      </w:pPr>
      <w:r>
        <w:rPr>
          <w:w w:val="105"/>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9F50B3" w14:textId="77777777" w:rsidR="0006191A" w:rsidRDefault="00B04A97">
      <w:pPr>
        <w:pStyle w:val="a3"/>
        <w:spacing w:line="288" w:lineRule="auto"/>
        <w:ind w:right="875"/>
      </w:pPr>
      <w:r>
        <w:rPr>
          <w:w w:val="105"/>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8E7B91F" w14:textId="77777777" w:rsidR="0006191A" w:rsidRDefault="00B04A97">
      <w:pPr>
        <w:pStyle w:val="a3"/>
        <w:spacing w:line="288" w:lineRule="auto"/>
        <w:ind w:left="986" w:right="1863" w:firstLine="0"/>
      </w:pPr>
      <w:r>
        <w:rPr>
          <w:w w:val="105"/>
        </w:rPr>
        <w:t>Использовать</w:t>
      </w:r>
      <w:r>
        <w:rPr>
          <w:spacing w:val="-16"/>
          <w:w w:val="105"/>
        </w:rPr>
        <w:t xml:space="preserve"> </w:t>
      </w:r>
      <w:r>
        <w:rPr>
          <w:w w:val="105"/>
        </w:rPr>
        <w:t>грамматические</w:t>
      </w:r>
      <w:r>
        <w:rPr>
          <w:spacing w:val="-15"/>
          <w:w w:val="105"/>
        </w:rPr>
        <w:t xml:space="preserve"> </w:t>
      </w:r>
      <w:r>
        <w:rPr>
          <w:w w:val="105"/>
        </w:rPr>
        <w:t>словари</w:t>
      </w:r>
      <w:r>
        <w:rPr>
          <w:spacing w:val="-15"/>
          <w:w w:val="105"/>
        </w:rPr>
        <w:t xml:space="preserve"> </w:t>
      </w:r>
      <w:r>
        <w:rPr>
          <w:w w:val="105"/>
        </w:rPr>
        <w:t>и</w:t>
      </w:r>
      <w:r>
        <w:rPr>
          <w:spacing w:val="-14"/>
          <w:w w:val="105"/>
        </w:rPr>
        <w:t xml:space="preserve"> </w:t>
      </w:r>
      <w:r>
        <w:rPr>
          <w:w w:val="105"/>
        </w:rPr>
        <w:t>справочники</w:t>
      </w:r>
      <w:r>
        <w:rPr>
          <w:spacing w:val="-15"/>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 Морфология. Культура речи. Орфография.</w:t>
      </w:r>
    </w:p>
    <w:p w14:paraId="7CB5A8C8" w14:textId="77777777" w:rsidR="0006191A" w:rsidRDefault="00B04A97">
      <w:pPr>
        <w:pStyle w:val="a3"/>
        <w:spacing w:line="290" w:lineRule="auto"/>
        <w:ind w:right="865"/>
      </w:pPr>
      <w:r>
        <w:rPr>
          <w:w w:val="105"/>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0190EA5" w14:textId="77777777" w:rsidR="0006191A" w:rsidRDefault="00B04A97">
      <w:pPr>
        <w:pStyle w:val="a3"/>
        <w:spacing w:line="259" w:lineRule="exact"/>
        <w:ind w:left="986" w:firstLine="0"/>
        <w:jc w:val="left"/>
      </w:pPr>
      <w:r>
        <w:rPr>
          <w:spacing w:val="-2"/>
          <w:w w:val="105"/>
        </w:rPr>
        <w:t>Причастие.</w:t>
      </w:r>
    </w:p>
    <w:p w14:paraId="3C53B1E0" w14:textId="77777777" w:rsidR="0006191A" w:rsidRDefault="00B04A97">
      <w:pPr>
        <w:pStyle w:val="a3"/>
        <w:spacing w:before="39" w:line="288" w:lineRule="auto"/>
        <w:ind w:right="878"/>
      </w:pPr>
      <w:r>
        <w:t>Характеризовать</w:t>
      </w:r>
      <w:r>
        <w:rPr>
          <w:spacing w:val="27"/>
        </w:rPr>
        <w:t xml:space="preserve"> </w:t>
      </w:r>
      <w:r>
        <w:t>причастие как</w:t>
      </w:r>
      <w:r>
        <w:rPr>
          <w:spacing w:val="39"/>
        </w:rPr>
        <w:t xml:space="preserve"> </w:t>
      </w:r>
      <w:r>
        <w:t>особую</w:t>
      </w:r>
      <w:r>
        <w:rPr>
          <w:spacing w:val="32"/>
        </w:rPr>
        <w:t xml:space="preserve"> </w:t>
      </w:r>
      <w:r>
        <w:t>форму глагола, определять</w:t>
      </w:r>
      <w:r>
        <w:rPr>
          <w:spacing w:val="27"/>
        </w:rPr>
        <w:t xml:space="preserve"> </w:t>
      </w:r>
      <w:r>
        <w:t xml:space="preserve">признаки глагола </w:t>
      </w:r>
      <w:r>
        <w:rPr>
          <w:w w:val="105"/>
        </w:rPr>
        <w:t>и имени прилагательного</w:t>
      </w:r>
      <w:r>
        <w:rPr>
          <w:spacing w:val="-2"/>
          <w:w w:val="105"/>
        </w:rPr>
        <w:t xml:space="preserve"> </w:t>
      </w:r>
      <w:r>
        <w:rPr>
          <w:w w:val="105"/>
        </w:rPr>
        <w:t>в причастии; определять синтаксические функции причастия.</w:t>
      </w:r>
    </w:p>
    <w:p w14:paraId="71DBA15C" w14:textId="77777777" w:rsidR="0006191A" w:rsidRDefault="00B04A97">
      <w:pPr>
        <w:pStyle w:val="a3"/>
        <w:spacing w:line="288" w:lineRule="auto"/>
        <w:ind w:right="865"/>
      </w:pPr>
      <w:r>
        <w:rPr>
          <w:w w:val="105"/>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1CA2F1A" w14:textId="77777777" w:rsidR="0006191A" w:rsidRDefault="00B04A97">
      <w:pPr>
        <w:pStyle w:val="a3"/>
        <w:spacing w:line="288" w:lineRule="auto"/>
        <w:ind w:right="869"/>
      </w:pPr>
      <w:r>
        <w:rPr>
          <w:w w:val="105"/>
        </w:rPr>
        <w:t>Проводить морфологический, орфографический анализ причастий, применять это умение в речевой практике.</w:t>
      </w:r>
    </w:p>
    <w:p w14:paraId="147DA27C" w14:textId="77777777" w:rsidR="0006191A" w:rsidRDefault="00B04A97">
      <w:pPr>
        <w:pStyle w:val="a3"/>
        <w:spacing w:line="288" w:lineRule="auto"/>
        <w:ind w:right="859"/>
      </w:pPr>
      <w:r>
        <w:rPr>
          <w:w w:val="105"/>
        </w:rPr>
        <w:t>Составлять</w:t>
      </w:r>
      <w:r>
        <w:rPr>
          <w:spacing w:val="-4"/>
          <w:w w:val="105"/>
        </w:rPr>
        <w:t xml:space="preserve"> </w:t>
      </w:r>
      <w:r>
        <w:rPr>
          <w:w w:val="105"/>
        </w:rPr>
        <w:t>словосочетания</w:t>
      </w:r>
      <w:r>
        <w:rPr>
          <w:spacing w:val="-5"/>
          <w:w w:val="105"/>
        </w:rPr>
        <w:t xml:space="preserve"> </w:t>
      </w:r>
      <w:r>
        <w:rPr>
          <w:w w:val="105"/>
        </w:rPr>
        <w:t>с</w:t>
      </w:r>
      <w:r>
        <w:rPr>
          <w:spacing w:val="-8"/>
          <w:w w:val="105"/>
        </w:rPr>
        <w:t xml:space="preserve"> </w:t>
      </w:r>
      <w:r>
        <w:rPr>
          <w:w w:val="105"/>
        </w:rPr>
        <w:t>причастием</w:t>
      </w:r>
      <w:r>
        <w:rPr>
          <w:spacing w:val="-3"/>
          <w:w w:val="105"/>
        </w:rPr>
        <w:t xml:space="preserve"> </w:t>
      </w:r>
      <w:r>
        <w:rPr>
          <w:w w:val="105"/>
        </w:rPr>
        <w:t>в</w:t>
      </w:r>
      <w:r>
        <w:rPr>
          <w:spacing w:val="-1"/>
          <w:w w:val="105"/>
        </w:rPr>
        <w:t xml:space="preserve"> </w:t>
      </w:r>
      <w:r>
        <w:rPr>
          <w:w w:val="105"/>
        </w:rPr>
        <w:t>роли</w:t>
      </w:r>
      <w:r>
        <w:rPr>
          <w:spacing w:val="-2"/>
          <w:w w:val="105"/>
        </w:rPr>
        <w:t xml:space="preserve"> </w:t>
      </w:r>
      <w:r>
        <w:rPr>
          <w:w w:val="105"/>
        </w:rPr>
        <w:t>зависимого слова,</w:t>
      </w:r>
      <w:r>
        <w:rPr>
          <w:spacing w:val="-5"/>
          <w:w w:val="105"/>
        </w:rPr>
        <w:t xml:space="preserve"> </w:t>
      </w:r>
      <w:r>
        <w:rPr>
          <w:w w:val="105"/>
        </w:rPr>
        <w:t>конструировать причастные обороты.</w:t>
      </w:r>
    </w:p>
    <w:p w14:paraId="32CF1EB4" w14:textId="77777777" w:rsidR="0006191A" w:rsidRDefault="00B04A97">
      <w:pPr>
        <w:pStyle w:val="a3"/>
        <w:spacing w:line="288" w:lineRule="auto"/>
        <w:ind w:right="856"/>
      </w:pPr>
      <w:r>
        <w:rPr>
          <w:w w:val="105"/>
        </w:rPr>
        <w:t xml:space="preserve">Уместно использовать причастия в речи, различать созвучные причастия и имена </w:t>
      </w:r>
      <w:r>
        <w:rPr>
          <w:w w:val="105"/>
          <w:position w:val="1"/>
        </w:rPr>
        <w:t xml:space="preserve">прилагательные (висящий ‒ висячий, горящий ‒ горячий). </w:t>
      </w:r>
      <w:r>
        <w:rPr>
          <w:w w:val="105"/>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w:t>
      </w:r>
      <w:r>
        <w:t>времени, перед</w:t>
      </w:r>
      <w:r>
        <w:rPr>
          <w:spacing w:val="40"/>
        </w:rPr>
        <w:t xml:space="preserve"> </w:t>
      </w:r>
      <w:r>
        <w:t>суффиксом</w:t>
      </w:r>
      <w:r>
        <w:rPr>
          <w:spacing w:val="40"/>
        </w:rPr>
        <w:t xml:space="preserve"> </w:t>
      </w:r>
      <w:r>
        <w:t xml:space="preserve">-нн- страдательных причастий прошедшего времени, написания </w:t>
      </w:r>
      <w:r>
        <w:rPr>
          <w:w w:val="105"/>
        </w:rPr>
        <w:t>не с причастиями.</w:t>
      </w:r>
    </w:p>
    <w:p w14:paraId="4ED9A6F2" w14:textId="77777777" w:rsidR="0006191A" w:rsidRDefault="00B04A97">
      <w:pPr>
        <w:pStyle w:val="a3"/>
        <w:ind w:left="986" w:firstLine="0"/>
      </w:pPr>
      <w:r>
        <w:t>Правильно</w:t>
      </w:r>
      <w:r>
        <w:rPr>
          <w:spacing w:val="34"/>
        </w:rPr>
        <w:t xml:space="preserve"> </w:t>
      </w:r>
      <w:r>
        <w:t>расставлять</w:t>
      </w:r>
      <w:r>
        <w:rPr>
          <w:spacing w:val="28"/>
        </w:rPr>
        <w:t xml:space="preserve"> </w:t>
      </w:r>
      <w:r>
        <w:t>знаки</w:t>
      </w:r>
      <w:r>
        <w:rPr>
          <w:spacing w:val="31"/>
        </w:rPr>
        <w:t xml:space="preserve"> </w:t>
      </w:r>
      <w:r>
        <w:t>препинания</w:t>
      </w:r>
      <w:r>
        <w:rPr>
          <w:spacing w:val="27"/>
        </w:rPr>
        <w:t xml:space="preserve"> </w:t>
      </w:r>
      <w:r>
        <w:t>в</w:t>
      </w:r>
      <w:r>
        <w:rPr>
          <w:spacing w:val="33"/>
        </w:rPr>
        <w:t xml:space="preserve"> </w:t>
      </w:r>
      <w:r>
        <w:t>предложениях</w:t>
      </w:r>
      <w:r>
        <w:rPr>
          <w:spacing w:val="34"/>
        </w:rPr>
        <w:t xml:space="preserve"> </w:t>
      </w:r>
      <w:r>
        <w:t>с</w:t>
      </w:r>
      <w:r>
        <w:rPr>
          <w:spacing w:val="33"/>
        </w:rPr>
        <w:t xml:space="preserve"> </w:t>
      </w:r>
      <w:r>
        <w:t>причастным</w:t>
      </w:r>
      <w:r>
        <w:rPr>
          <w:spacing w:val="30"/>
        </w:rPr>
        <w:t xml:space="preserve"> </w:t>
      </w:r>
      <w:r>
        <w:rPr>
          <w:spacing w:val="-2"/>
        </w:rPr>
        <w:t>оборотом.</w:t>
      </w:r>
    </w:p>
    <w:p w14:paraId="0EE67DAA" w14:textId="77777777" w:rsidR="0006191A" w:rsidRDefault="00B04A97">
      <w:pPr>
        <w:pStyle w:val="a3"/>
        <w:spacing w:before="50" w:line="295" w:lineRule="auto"/>
        <w:ind w:right="882"/>
      </w:pPr>
      <w:r>
        <w:rPr>
          <w:w w:val="105"/>
        </w:rPr>
        <w:t>Проводить синтаксический и пунктуационный анализ предложений с причастным оборотом (в рамках изученного).</w:t>
      </w:r>
    </w:p>
    <w:p w14:paraId="3B6F9DE0" w14:textId="77777777" w:rsidR="0006191A" w:rsidRDefault="00B04A97">
      <w:pPr>
        <w:pStyle w:val="a3"/>
        <w:spacing w:line="255" w:lineRule="exact"/>
        <w:ind w:left="986" w:firstLine="0"/>
        <w:jc w:val="left"/>
      </w:pPr>
      <w:r>
        <w:rPr>
          <w:spacing w:val="-2"/>
          <w:w w:val="105"/>
        </w:rPr>
        <w:t>Деепричастие.</w:t>
      </w:r>
    </w:p>
    <w:p w14:paraId="44088047" w14:textId="77777777" w:rsidR="0006191A" w:rsidRDefault="00B04A97">
      <w:pPr>
        <w:pStyle w:val="a3"/>
        <w:spacing w:before="53"/>
        <w:ind w:left="986" w:firstLine="0"/>
        <w:jc w:val="left"/>
      </w:pPr>
      <w:r>
        <w:t>Характеризовать</w:t>
      </w:r>
      <w:r>
        <w:rPr>
          <w:spacing w:val="36"/>
        </w:rPr>
        <w:t xml:space="preserve"> </w:t>
      </w:r>
      <w:r>
        <w:t>деепричастие</w:t>
      </w:r>
      <w:r>
        <w:rPr>
          <w:spacing w:val="31"/>
        </w:rPr>
        <w:t xml:space="preserve"> </w:t>
      </w:r>
      <w:r>
        <w:t>как</w:t>
      </w:r>
      <w:r>
        <w:rPr>
          <w:spacing w:val="47"/>
        </w:rPr>
        <w:t xml:space="preserve"> </w:t>
      </w:r>
      <w:r>
        <w:t>особую</w:t>
      </w:r>
      <w:r>
        <w:rPr>
          <w:spacing w:val="41"/>
        </w:rPr>
        <w:t xml:space="preserve"> </w:t>
      </w:r>
      <w:r>
        <w:t>форму</w:t>
      </w:r>
      <w:r>
        <w:rPr>
          <w:spacing w:val="22"/>
        </w:rPr>
        <w:t xml:space="preserve"> </w:t>
      </w:r>
      <w:r>
        <w:rPr>
          <w:spacing w:val="-2"/>
        </w:rPr>
        <w:t>глагола.</w:t>
      </w:r>
    </w:p>
    <w:p w14:paraId="152DFED5" w14:textId="77777777" w:rsidR="0006191A" w:rsidRDefault="00B04A97">
      <w:pPr>
        <w:pStyle w:val="a3"/>
        <w:spacing w:before="52" w:line="288" w:lineRule="auto"/>
        <w:jc w:val="left"/>
      </w:pPr>
      <w:r>
        <w:rPr>
          <w:w w:val="105"/>
        </w:rPr>
        <w:t>Определять</w:t>
      </w:r>
      <w:r>
        <w:rPr>
          <w:spacing w:val="-4"/>
          <w:w w:val="105"/>
        </w:rPr>
        <w:t xml:space="preserve"> </w:t>
      </w:r>
      <w:r>
        <w:rPr>
          <w:w w:val="105"/>
        </w:rPr>
        <w:t>признаки</w:t>
      </w:r>
      <w:r>
        <w:rPr>
          <w:spacing w:val="-7"/>
          <w:w w:val="105"/>
        </w:rPr>
        <w:t xml:space="preserve"> </w:t>
      </w:r>
      <w:r>
        <w:rPr>
          <w:w w:val="105"/>
        </w:rPr>
        <w:t>глагола</w:t>
      </w:r>
      <w:r>
        <w:rPr>
          <w:spacing w:val="-7"/>
          <w:w w:val="105"/>
        </w:rPr>
        <w:t xml:space="preserve"> </w:t>
      </w:r>
      <w:r>
        <w:rPr>
          <w:w w:val="105"/>
        </w:rPr>
        <w:t>и</w:t>
      </w:r>
      <w:r>
        <w:rPr>
          <w:spacing w:val="-1"/>
          <w:w w:val="105"/>
        </w:rPr>
        <w:t xml:space="preserve"> </w:t>
      </w:r>
      <w:r>
        <w:rPr>
          <w:w w:val="105"/>
        </w:rPr>
        <w:t>наречия</w:t>
      </w:r>
      <w:r>
        <w:rPr>
          <w:spacing w:val="-10"/>
          <w:w w:val="105"/>
        </w:rPr>
        <w:t xml:space="preserve"> </w:t>
      </w:r>
      <w:r>
        <w:rPr>
          <w:w w:val="105"/>
        </w:rPr>
        <w:t>в деепричастии,</w:t>
      </w:r>
      <w:r>
        <w:rPr>
          <w:spacing w:val="-5"/>
          <w:w w:val="105"/>
        </w:rPr>
        <w:t xml:space="preserve"> </w:t>
      </w:r>
      <w:r>
        <w:rPr>
          <w:w w:val="105"/>
        </w:rPr>
        <w:t>синтаксическую</w:t>
      </w:r>
      <w:r>
        <w:rPr>
          <w:spacing w:val="-1"/>
          <w:w w:val="105"/>
        </w:rPr>
        <w:t xml:space="preserve"> </w:t>
      </w:r>
      <w:r>
        <w:rPr>
          <w:w w:val="105"/>
        </w:rPr>
        <w:t xml:space="preserve">функцию </w:t>
      </w:r>
      <w:r>
        <w:rPr>
          <w:spacing w:val="-2"/>
          <w:w w:val="105"/>
        </w:rPr>
        <w:t>деепричастия.</w:t>
      </w:r>
    </w:p>
    <w:p w14:paraId="2095FF75" w14:textId="77777777" w:rsidR="0006191A" w:rsidRDefault="00B04A97">
      <w:pPr>
        <w:pStyle w:val="a3"/>
        <w:spacing w:line="264" w:lineRule="exact"/>
        <w:ind w:left="986" w:firstLine="0"/>
        <w:jc w:val="left"/>
      </w:pPr>
      <w:r>
        <w:t>Распознавать</w:t>
      </w:r>
      <w:r>
        <w:rPr>
          <w:spacing w:val="37"/>
        </w:rPr>
        <w:t xml:space="preserve"> </w:t>
      </w:r>
      <w:r>
        <w:t>деепричастия</w:t>
      </w:r>
      <w:r>
        <w:rPr>
          <w:spacing w:val="48"/>
        </w:rPr>
        <w:t xml:space="preserve"> </w:t>
      </w:r>
      <w:r>
        <w:t>совершенного</w:t>
      </w:r>
      <w:r>
        <w:rPr>
          <w:spacing w:val="33"/>
        </w:rPr>
        <w:t xml:space="preserve"> </w:t>
      </w:r>
      <w:r>
        <w:t>и</w:t>
      </w:r>
      <w:r>
        <w:rPr>
          <w:spacing w:val="55"/>
        </w:rPr>
        <w:t xml:space="preserve"> </w:t>
      </w:r>
      <w:r>
        <w:t>несовершенного</w:t>
      </w:r>
      <w:r>
        <w:rPr>
          <w:spacing w:val="33"/>
        </w:rPr>
        <w:t xml:space="preserve"> </w:t>
      </w:r>
      <w:r>
        <w:rPr>
          <w:spacing w:val="-2"/>
        </w:rPr>
        <w:t>вида.</w:t>
      </w:r>
    </w:p>
    <w:p w14:paraId="3575E952" w14:textId="77777777" w:rsidR="0006191A" w:rsidRDefault="00B04A97">
      <w:pPr>
        <w:pStyle w:val="a3"/>
        <w:spacing w:before="52" w:line="288" w:lineRule="auto"/>
        <w:ind w:right="855"/>
        <w:jc w:val="left"/>
      </w:pPr>
      <w:r>
        <w:rPr>
          <w:w w:val="105"/>
        </w:rPr>
        <w:t>Проводить</w:t>
      </w:r>
      <w:r>
        <w:rPr>
          <w:spacing w:val="34"/>
          <w:w w:val="105"/>
        </w:rPr>
        <w:t xml:space="preserve"> </w:t>
      </w:r>
      <w:r>
        <w:rPr>
          <w:w w:val="105"/>
        </w:rPr>
        <w:t>морфологический,</w:t>
      </w:r>
      <w:r>
        <w:rPr>
          <w:spacing w:val="33"/>
          <w:w w:val="105"/>
        </w:rPr>
        <w:t xml:space="preserve"> </w:t>
      </w:r>
      <w:r>
        <w:rPr>
          <w:w w:val="105"/>
        </w:rPr>
        <w:t>орфографический</w:t>
      </w:r>
      <w:r>
        <w:rPr>
          <w:spacing w:val="30"/>
          <w:w w:val="105"/>
        </w:rPr>
        <w:t xml:space="preserve"> </w:t>
      </w:r>
      <w:r>
        <w:rPr>
          <w:w w:val="105"/>
        </w:rPr>
        <w:t>анализ</w:t>
      </w:r>
      <w:r>
        <w:rPr>
          <w:spacing w:val="28"/>
          <w:w w:val="105"/>
        </w:rPr>
        <w:t xml:space="preserve"> </w:t>
      </w:r>
      <w:r>
        <w:rPr>
          <w:w w:val="105"/>
        </w:rPr>
        <w:t>деепричастий,</w:t>
      </w:r>
      <w:r>
        <w:rPr>
          <w:spacing w:val="27"/>
          <w:w w:val="105"/>
        </w:rPr>
        <w:t xml:space="preserve"> </w:t>
      </w:r>
      <w:r>
        <w:rPr>
          <w:w w:val="105"/>
        </w:rPr>
        <w:t>применять это умение в речевой практике.</w:t>
      </w:r>
    </w:p>
    <w:p w14:paraId="0784C303" w14:textId="77777777" w:rsidR="0006191A" w:rsidRDefault="00B04A97">
      <w:pPr>
        <w:pStyle w:val="a3"/>
        <w:tabs>
          <w:tab w:val="left" w:pos="2892"/>
          <w:tab w:val="left" w:pos="4719"/>
          <w:tab w:val="left" w:pos="5740"/>
          <w:tab w:val="left" w:pos="7142"/>
          <w:tab w:val="left" w:pos="7862"/>
          <w:tab w:val="left" w:pos="9501"/>
        </w:tabs>
        <w:spacing w:line="288" w:lineRule="auto"/>
        <w:ind w:right="872"/>
        <w:jc w:val="left"/>
      </w:pPr>
      <w:r>
        <w:rPr>
          <w:spacing w:val="-2"/>
          <w:w w:val="105"/>
        </w:rPr>
        <w:t>Конструировать</w:t>
      </w:r>
      <w:r>
        <w:tab/>
      </w:r>
      <w:r>
        <w:rPr>
          <w:spacing w:val="-2"/>
          <w:w w:val="105"/>
        </w:rPr>
        <w:t>деепричастный</w:t>
      </w:r>
      <w:r>
        <w:tab/>
      </w:r>
      <w:r>
        <w:rPr>
          <w:spacing w:val="-2"/>
          <w:w w:val="105"/>
        </w:rPr>
        <w:t>оборот,</w:t>
      </w:r>
      <w:r>
        <w:tab/>
      </w:r>
      <w:r>
        <w:rPr>
          <w:spacing w:val="-2"/>
          <w:w w:val="105"/>
        </w:rPr>
        <w:t>определять</w:t>
      </w:r>
      <w:r>
        <w:tab/>
      </w:r>
      <w:r>
        <w:rPr>
          <w:spacing w:val="-4"/>
          <w:w w:val="105"/>
        </w:rPr>
        <w:t>роль</w:t>
      </w:r>
      <w:r>
        <w:tab/>
      </w:r>
      <w:r>
        <w:rPr>
          <w:spacing w:val="-2"/>
          <w:w w:val="105"/>
        </w:rPr>
        <w:t>деепричастия</w:t>
      </w:r>
      <w:r>
        <w:tab/>
      </w:r>
      <w:r>
        <w:rPr>
          <w:spacing w:val="-10"/>
          <w:w w:val="105"/>
        </w:rPr>
        <w:t xml:space="preserve">в </w:t>
      </w:r>
      <w:r>
        <w:rPr>
          <w:spacing w:val="-2"/>
          <w:w w:val="105"/>
        </w:rPr>
        <w:t>предложении.</w:t>
      </w:r>
    </w:p>
    <w:p w14:paraId="0B3A03DD" w14:textId="77777777" w:rsidR="0006191A" w:rsidRDefault="00B04A97">
      <w:pPr>
        <w:pStyle w:val="a3"/>
        <w:spacing w:line="288" w:lineRule="auto"/>
        <w:ind w:left="986" w:right="4148" w:firstLine="0"/>
        <w:jc w:val="left"/>
      </w:pPr>
      <w:r>
        <w:rPr>
          <w:w w:val="105"/>
        </w:rPr>
        <w:t>Уместно использовать деепричастия в речи. Правильно</w:t>
      </w:r>
      <w:r>
        <w:rPr>
          <w:spacing w:val="-16"/>
          <w:w w:val="105"/>
        </w:rPr>
        <w:t xml:space="preserve"> </w:t>
      </w:r>
      <w:r>
        <w:rPr>
          <w:w w:val="105"/>
        </w:rPr>
        <w:t>ставить</w:t>
      </w:r>
      <w:r>
        <w:rPr>
          <w:spacing w:val="-15"/>
          <w:w w:val="105"/>
        </w:rPr>
        <w:t xml:space="preserve"> </w:t>
      </w:r>
      <w:r>
        <w:rPr>
          <w:w w:val="105"/>
        </w:rPr>
        <w:t>ударение</w:t>
      </w:r>
      <w:r>
        <w:rPr>
          <w:spacing w:val="-15"/>
          <w:w w:val="105"/>
        </w:rPr>
        <w:t xml:space="preserve"> </w:t>
      </w:r>
      <w:r>
        <w:rPr>
          <w:w w:val="105"/>
        </w:rPr>
        <w:t>в</w:t>
      </w:r>
      <w:r>
        <w:rPr>
          <w:spacing w:val="-15"/>
          <w:w w:val="105"/>
        </w:rPr>
        <w:t xml:space="preserve"> </w:t>
      </w:r>
      <w:r>
        <w:rPr>
          <w:w w:val="105"/>
        </w:rPr>
        <w:t>деепричастиях.</w:t>
      </w:r>
    </w:p>
    <w:p w14:paraId="4BB2EA7C" w14:textId="77777777" w:rsidR="0006191A" w:rsidRDefault="0006191A">
      <w:pPr>
        <w:spacing w:line="288" w:lineRule="auto"/>
        <w:sectPr w:rsidR="0006191A">
          <w:pgSz w:w="11910" w:h="16850"/>
          <w:pgMar w:top="1060" w:right="0" w:bottom="1140" w:left="1420" w:header="0" w:footer="922" w:gutter="0"/>
          <w:cols w:space="720"/>
        </w:sectPr>
      </w:pPr>
    </w:p>
    <w:p w14:paraId="29DA6F8A" w14:textId="77777777" w:rsidR="0006191A" w:rsidRDefault="00B04A97">
      <w:pPr>
        <w:pStyle w:val="a3"/>
        <w:spacing w:before="71" w:line="295" w:lineRule="auto"/>
        <w:ind w:right="855"/>
        <w:jc w:val="left"/>
      </w:pPr>
      <w:r>
        <w:rPr>
          <w:w w:val="105"/>
        </w:rPr>
        <w:lastRenderedPageBreak/>
        <w:t>Применять</w:t>
      </w:r>
      <w:r>
        <w:rPr>
          <w:spacing w:val="80"/>
          <w:w w:val="105"/>
        </w:rPr>
        <w:t xml:space="preserve"> </w:t>
      </w:r>
      <w:r>
        <w:rPr>
          <w:w w:val="105"/>
        </w:rPr>
        <w:t>правила</w:t>
      </w:r>
      <w:r>
        <w:rPr>
          <w:spacing w:val="80"/>
          <w:w w:val="105"/>
        </w:rPr>
        <w:t xml:space="preserve"> </w:t>
      </w:r>
      <w:r>
        <w:rPr>
          <w:w w:val="105"/>
        </w:rPr>
        <w:t>написания</w:t>
      </w:r>
      <w:r>
        <w:rPr>
          <w:spacing w:val="80"/>
          <w:w w:val="105"/>
        </w:rPr>
        <w:t xml:space="preserve"> </w:t>
      </w:r>
      <w:r>
        <w:rPr>
          <w:w w:val="105"/>
        </w:rPr>
        <w:t>гласных</w:t>
      </w:r>
      <w:r>
        <w:rPr>
          <w:spacing w:val="80"/>
          <w:w w:val="105"/>
        </w:rPr>
        <w:t xml:space="preserve"> </w:t>
      </w:r>
      <w:r>
        <w:rPr>
          <w:w w:val="105"/>
        </w:rPr>
        <w:t>в</w:t>
      </w:r>
      <w:r>
        <w:rPr>
          <w:spacing w:val="80"/>
          <w:w w:val="105"/>
        </w:rPr>
        <w:t xml:space="preserve"> </w:t>
      </w:r>
      <w:r>
        <w:rPr>
          <w:w w:val="105"/>
        </w:rPr>
        <w:t>суффиксах</w:t>
      </w:r>
      <w:r>
        <w:rPr>
          <w:spacing w:val="80"/>
          <w:w w:val="105"/>
        </w:rPr>
        <w:t xml:space="preserve"> </w:t>
      </w:r>
      <w:r>
        <w:rPr>
          <w:w w:val="105"/>
        </w:rPr>
        <w:t>деепричастий,</w:t>
      </w:r>
      <w:r>
        <w:rPr>
          <w:spacing w:val="80"/>
          <w:w w:val="105"/>
        </w:rPr>
        <w:t xml:space="preserve"> </w:t>
      </w:r>
      <w:r>
        <w:rPr>
          <w:w w:val="105"/>
        </w:rPr>
        <w:t>правила слитного и раздельного написания не с деепричастиями.</w:t>
      </w:r>
    </w:p>
    <w:p w14:paraId="3BF5C877" w14:textId="77777777" w:rsidR="0006191A" w:rsidRDefault="00B04A97">
      <w:pPr>
        <w:pStyle w:val="a3"/>
        <w:spacing w:line="288" w:lineRule="auto"/>
        <w:jc w:val="left"/>
      </w:pPr>
      <w:r>
        <w:rPr>
          <w:w w:val="105"/>
        </w:rPr>
        <w:t>Правильно</w:t>
      </w:r>
      <w:r>
        <w:rPr>
          <w:spacing w:val="-13"/>
          <w:w w:val="105"/>
        </w:rPr>
        <w:t xml:space="preserve"> </w:t>
      </w:r>
      <w:r>
        <w:rPr>
          <w:w w:val="105"/>
        </w:rPr>
        <w:t>строить</w:t>
      </w:r>
      <w:r>
        <w:rPr>
          <w:spacing w:val="-13"/>
          <w:w w:val="105"/>
        </w:rPr>
        <w:t xml:space="preserve"> </w:t>
      </w:r>
      <w:r>
        <w:rPr>
          <w:w w:val="105"/>
        </w:rPr>
        <w:t>предложения</w:t>
      </w:r>
      <w:r>
        <w:rPr>
          <w:spacing w:val="-14"/>
          <w:w w:val="105"/>
        </w:rPr>
        <w:t xml:space="preserve"> </w:t>
      </w:r>
      <w:r>
        <w:rPr>
          <w:w w:val="105"/>
        </w:rPr>
        <w:t>с</w:t>
      </w:r>
      <w:r>
        <w:rPr>
          <w:spacing w:val="-11"/>
          <w:w w:val="105"/>
        </w:rPr>
        <w:t xml:space="preserve"> </w:t>
      </w:r>
      <w:r>
        <w:rPr>
          <w:w w:val="105"/>
        </w:rPr>
        <w:t>одиночными</w:t>
      </w:r>
      <w:r>
        <w:rPr>
          <w:spacing w:val="-16"/>
          <w:w w:val="105"/>
        </w:rPr>
        <w:t xml:space="preserve"> </w:t>
      </w:r>
      <w:r>
        <w:rPr>
          <w:w w:val="105"/>
        </w:rPr>
        <w:t>деепричастиями</w:t>
      </w:r>
      <w:r>
        <w:rPr>
          <w:spacing w:val="-15"/>
          <w:w w:val="105"/>
        </w:rPr>
        <w:t xml:space="preserve"> </w:t>
      </w:r>
      <w:r>
        <w:rPr>
          <w:w w:val="105"/>
        </w:rPr>
        <w:t>и</w:t>
      </w:r>
      <w:r>
        <w:rPr>
          <w:spacing w:val="-11"/>
          <w:w w:val="105"/>
        </w:rPr>
        <w:t xml:space="preserve"> </w:t>
      </w:r>
      <w:r>
        <w:rPr>
          <w:w w:val="105"/>
        </w:rPr>
        <w:t xml:space="preserve">деепричастными </w:t>
      </w:r>
      <w:r>
        <w:rPr>
          <w:spacing w:val="-2"/>
          <w:w w:val="105"/>
        </w:rPr>
        <w:t>оборотами.</w:t>
      </w:r>
    </w:p>
    <w:p w14:paraId="5F185412" w14:textId="77777777" w:rsidR="0006191A" w:rsidRDefault="00B04A97">
      <w:pPr>
        <w:pStyle w:val="a3"/>
        <w:tabs>
          <w:tab w:val="left" w:pos="2338"/>
          <w:tab w:val="left" w:pos="3776"/>
          <w:tab w:val="left" w:pos="4582"/>
          <w:tab w:val="left" w:pos="6034"/>
          <w:tab w:val="left" w:pos="6379"/>
          <w:tab w:val="left" w:pos="8097"/>
          <w:tab w:val="left" w:pos="8435"/>
        </w:tabs>
        <w:spacing w:line="288" w:lineRule="auto"/>
        <w:ind w:right="872"/>
        <w:jc w:val="left"/>
      </w:pPr>
      <w:r>
        <w:rPr>
          <w:spacing w:val="-2"/>
          <w:w w:val="105"/>
        </w:rPr>
        <w:t>Правильно</w:t>
      </w:r>
      <w:r>
        <w:tab/>
      </w:r>
      <w:r>
        <w:rPr>
          <w:spacing w:val="-2"/>
          <w:w w:val="105"/>
        </w:rPr>
        <w:t>расставлять</w:t>
      </w:r>
      <w:r>
        <w:tab/>
      </w:r>
      <w:r>
        <w:rPr>
          <w:spacing w:val="-4"/>
          <w:w w:val="105"/>
        </w:rPr>
        <w:t>знаки</w:t>
      </w:r>
      <w:r>
        <w:tab/>
      </w:r>
      <w:r>
        <w:rPr>
          <w:spacing w:val="-2"/>
          <w:w w:val="105"/>
        </w:rPr>
        <w:t>препинания</w:t>
      </w:r>
      <w:r>
        <w:tab/>
      </w:r>
      <w:r>
        <w:rPr>
          <w:spacing w:val="-10"/>
          <w:w w:val="105"/>
        </w:rPr>
        <w:t>в</w:t>
      </w:r>
      <w:r>
        <w:tab/>
      </w:r>
      <w:r>
        <w:rPr>
          <w:spacing w:val="-2"/>
          <w:w w:val="105"/>
        </w:rPr>
        <w:t>предложениях</w:t>
      </w:r>
      <w:r>
        <w:tab/>
      </w:r>
      <w:r>
        <w:rPr>
          <w:spacing w:val="-10"/>
          <w:w w:val="105"/>
        </w:rPr>
        <w:t>с</w:t>
      </w:r>
      <w:r>
        <w:tab/>
      </w:r>
      <w:r>
        <w:rPr>
          <w:spacing w:val="-2"/>
          <w:w w:val="105"/>
        </w:rPr>
        <w:t xml:space="preserve">одиночным </w:t>
      </w:r>
      <w:r>
        <w:rPr>
          <w:w w:val="105"/>
        </w:rPr>
        <w:t>деепричастием и деепричастным оборотом.</w:t>
      </w:r>
    </w:p>
    <w:p w14:paraId="435E2462" w14:textId="77777777" w:rsidR="0006191A" w:rsidRDefault="00B04A97">
      <w:pPr>
        <w:pStyle w:val="a3"/>
        <w:spacing w:line="288" w:lineRule="auto"/>
        <w:jc w:val="left"/>
      </w:pPr>
      <w:r>
        <w:rPr>
          <w:w w:val="105"/>
        </w:rPr>
        <w:t>Проводить</w:t>
      </w:r>
      <w:r>
        <w:rPr>
          <w:spacing w:val="27"/>
          <w:w w:val="105"/>
        </w:rPr>
        <w:t xml:space="preserve"> </w:t>
      </w:r>
      <w:r>
        <w:rPr>
          <w:w w:val="105"/>
        </w:rPr>
        <w:t>синтаксический</w:t>
      </w:r>
      <w:r>
        <w:rPr>
          <w:spacing w:val="17"/>
          <w:w w:val="105"/>
        </w:rPr>
        <w:t xml:space="preserve"> </w:t>
      </w:r>
      <w:r>
        <w:rPr>
          <w:w w:val="105"/>
        </w:rPr>
        <w:t>и</w:t>
      </w:r>
      <w:r>
        <w:rPr>
          <w:spacing w:val="17"/>
          <w:w w:val="105"/>
        </w:rPr>
        <w:t xml:space="preserve"> </w:t>
      </w:r>
      <w:r>
        <w:rPr>
          <w:w w:val="105"/>
        </w:rPr>
        <w:t>пунктуационный</w:t>
      </w:r>
      <w:r>
        <w:rPr>
          <w:spacing w:val="23"/>
          <w:w w:val="105"/>
        </w:rPr>
        <w:t xml:space="preserve"> </w:t>
      </w:r>
      <w:r>
        <w:rPr>
          <w:w w:val="105"/>
        </w:rPr>
        <w:t>анализ предложений</w:t>
      </w:r>
      <w:r>
        <w:rPr>
          <w:spacing w:val="23"/>
          <w:w w:val="105"/>
        </w:rPr>
        <w:t xml:space="preserve"> </w:t>
      </w:r>
      <w:r>
        <w:rPr>
          <w:w w:val="105"/>
        </w:rPr>
        <w:t>с</w:t>
      </w:r>
      <w:r>
        <w:rPr>
          <w:spacing w:val="17"/>
          <w:w w:val="105"/>
        </w:rPr>
        <w:t xml:space="preserve"> </w:t>
      </w:r>
      <w:r>
        <w:rPr>
          <w:w w:val="105"/>
        </w:rPr>
        <w:t>одиночным деепричастием и деепричастным оборотом (в рамках изученного).</w:t>
      </w:r>
    </w:p>
    <w:p w14:paraId="0DA6A862" w14:textId="77777777" w:rsidR="0006191A" w:rsidRDefault="00B04A97">
      <w:pPr>
        <w:pStyle w:val="a3"/>
        <w:spacing w:line="263" w:lineRule="exact"/>
        <w:ind w:left="986" w:firstLine="0"/>
        <w:jc w:val="left"/>
      </w:pPr>
      <w:r>
        <w:rPr>
          <w:spacing w:val="-2"/>
          <w:w w:val="105"/>
        </w:rPr>
        <w:t>Наречие.</w:t>
      </w:r>
    </w:p>
    <w:p w14:paraId="4D9676D7" w14:textId="77777777" w:rsidR="0006191A" w:rsidRDefault="00B04A97">
      <w:pPr>
        <w:pStyle w:val="a3"/>
        <w:spacing w:before="42" w:line="288" w:lineRule="auto"/>
        <w:ind w:right="857"/>
      </w:pPr>
      <w:r>
        <w:rPr>
          <w:w w:val="105"/>
        </w:rPr>
        <w:t>Распознавать наречия</w:t>
      </w:r>
      <w:r>
        <w:rPr>
          <w:spacing w:val="-7"/>
          <w:w w:val="105"/>
        </w:rPr>
        <w:t xml:space="preserve"> </w:t>
      </w:r>
      <w:r>
        <w:rPr>
          <w:w w:val="105"/>
        </w:rPr>
        <w:t>в речи, определять общее</w:t>
      </w:r>
      <w:r>
        <w:rPr>
          <w:spacing w:val="-4"/>
          <w:w w:val="105"/>
        </w:rPr>
        <w:t xml:space="preserve"> </w:t>
      </w:r>
      <w:r>
        <w:rPr>
          <w:w w:val="105"/>
        </w:rPr>
        <w:t>грамматическое</w:t>
      </w:r>
      <w:r>
        <w:rPr>
          <w:spacing w:val="-4"/>
          <w:w w:val="105"/>
        </w:rPr>
        <w:t xml:space="preserve"> </w:t>
      </w:r>
      <w:r>
        <w:rPr>
          <w:w w:val="105"/>
        </w:rPr>
        <w:t>значение</w:t>
      </w:r>
      <w:r>
        <w:rPr>
          <w:spacing w:val="-10"/>
          <w:w w:val="105"/>
        </w:rPr>
        <w:t xml:space="preserve"> </w:t>
      </w:r>
      <w:r>
        <w:rPr>
          <w:w w:val="105"/>
        </w:rPr>
        <w:t>наречий, различать разряды наречий по</w:t>
      </w:r>
      <w:r>
        <w:rPr>
          <w:spacing w:val="-5"/>
          <w:w w:val="105"/>
        </w:rPr>
        <w:t xml:space="preserve"> </w:t>
      </w:r>
      <w:r>
        <w:rPr>
          <w:w w:val="105"/>
        </w:rPr>
        <w:t>значению; характеризовать особенности словообразования наречий, их синтаксических свойств, роли в речи.</w:t>
      </w:r>
    </w:p>
    <w:p w14:paraId="2059FBA3" w14:textId="77777777" w:rsidR="0006191A" w:rsidRDefault="00B04A97">
      <w:pPr>
        <w:pStyle w:val="a3"/>
        <w:spacing w:line="295" w:lineRule="auto"/>
        <w:ind w:right="869"/>
      </w:pPr>
      <w:r>
        <w:rPr>
          <w:w w:val="105"/>
        </w:rPr>
        <w:t>Проводить морфологический, орфографический анализ наречий (в рамках изученного), применять это умение в речевой практике.</w:t>
      </w:r>
    </w:p>
    <w:p w14:paraId="37175469" w14:textId="77777777" w:rsidR="0006191A" w:rsidRDefault="00B04A97">
      <w:pPr>
        <w:pStyle w:val="a3"/>
        <w:spacing w:line="288" w:lineRule="auto"/>
        <w:ind w:right="869"/>
      </w:pPr>
      <w:r>
        <w:rPr>
          <w:w w:val="105"/>
        </w:rPr>
        <w:t>Соблюдать нормы образования степеней сравнения наречий, произношения наречий, постановки в них ударения.</w:t>
      </w:r>
    </w:p>
    <w:p w14:paraId="150E22D4" w14:textId="77777777" w:rsidR="0006191A" w:rsidRDefault="00B04A97">
      <w:pPr>
        <w:pStyle w:val="a3"/>
        <w:spacing w:line="288" w:lineRule="auto"/>
        <w:ind w:right="855"/>
      </w:pPr>
      <w:r>
        <w:rPr>
          <w:w w:val="105"/>
        </w:rPr>
        <w:t>Применять правила слитного, раздельного и дефисного написания наречий, написания</w:t>
      </w:r>
      <w:r>
        <w:rPr>
          <w:spacing w:val="-16"/>
          <w:w w:val="105"/>
        </w:rPr>
        <w:t xml:space="preserve"> </w:t>
      </w:r>
      <w:r>
        <w:rPr>
          <w:w w:val="105"/>
        </w:rPr>
        <w:t>н</w:t>
      </w:r>
      <w:r>
        <w:rPr>
          <w:spacing w:val="-15"/>
          <w:w w:val="105"/>
        </w:rPr>
        <w:t xml:space="preserve"> </w:t>
      </w:r>
      <w:r>
        <w:rPr>
          <w:w w:val="105"/>
        </w:rPr>
        <w:t>и</w:t>
      </w:r>
      <w:r>
        <w:rPr>
          <w:spacing w:val="-15"/>
          <w:w w:val="105"/>
        </w:rPr>
        <w:t xml:space="preserve"> </w:t>
      </w:r>
      <w:r>
        <w:rPr>
          <w:w w:val="105"/>
        </w:rPr>
        <w:t>нн</w:t>
      </w:r>
      <w:r>
        <w:rPr>
          <w:spacing w:val="-15"/>
          <w:w w:val="105"/>
        </w:rPr>
        <w:t xml:space="preserve"> </w:t>
      </w:r>
      <w:r>
        <w:rPr>
          <w:w w:val="105"/>
        </w:rPr>
        <w:t>в</w:t>
      </w:r>
      <w:r>
        <w:rPr>
          <w:spacing w:val="-15"/>
          <w:w w:val="105"/>
        </w:rPr>
        <w:t xml:space="preserve"> </w:t>
      </w:r>
      <w:r>
        <w:rPr>
          <w:w w:val="105"/>
        </w:rPr>
        <w:t>наречиях</w:t>
      </w:r>
      <w:r>
        <w:rPr>
          <w:spacing w:val="-15"/>
          <w:w w:val="105"/>
        </w:rPr>
        <w:t xml:space="preserve"> </w:t>
      </w:r>
      <w:r>
        <w:rPr>
          <w:w w:val="105"/>
        </w:rPr>
        <w:t>на -о</w:t>
      </w:r>
      <w:r>
        <w:rPr>
          <w:spacing w:val="-12"/>
          <w:w w:val="105"/>
        </w:rPr>
        <w:t xml:space="preserve"> </w:t>
      </w:r>
      <w:r>
        <w:rPr>
          <w:w w:val="105"/>
        </w:rPr>
        <w:t>и</w:t>
      </w:r>
      <w:r>
        <w:rPr>
          <w:spacing w:val="-8"/>
          <w:w w:val="105"/>
        </w:rPr>
        <w:t xml:space="preserve"> </w:t>
      </w:r>
      <w:r>
        <w:rPr>
          <w:w w:val="105"/>
        </w:rPr>
        <w:t>-е;</w:t>
      </w:r>
      <w:r>
        <w:rPr>
          <w:spacing w:val="-16"/>
          <w:w w:val="105"/>
        </w:rPr>
        <w:t xml:space="preserve"> </w:t>
      </w:r>
      <w:r>
        <w:rPr>
          <w:w w:val="105"/>
        </w:rPr>
        <w:t>написания</w:t>
      </w:r>
      <w:r>
        <w:rPr>
          <w:spacing w:val="-10"/>
          <w:w w:val="105"/>
        </w:rPr>
        <w:t xml:space="preserve"> </w:t>
      </w:r>
      <w:r>
        <w:rPr>
          <w:w w:val="105"/>
        </w:rPr>
        <w:t>суффиксов</w:t>
      </w:r>
      <w:r>
        <w:rPr>
          <w:spacing w:val="-2"/>
          <w:w w:val="105"/>
        </w:rPr>
        <w:t xml:space="preserve"> </w:t>
      </w:r>
      <w:r>
        <w:rPr>
          <w:w w:val="105"/>
        </w:rPr>
        <w:t>-а</w:t>
      </w:r>
      <w:r>
        <w:rPr>
          <w:spacing w:val="-8"/>
          <w:w w:val="105"/>
        </w:rPr>
        <w:t xml:space="preserve"> </w:t>
      </w:r>
      <w:r>
        <w:rPr>
          <w:w w:val="105"/>
        </w:rPr>
        <w:t>и</w:t>
      </w:r>
      <w:r>
        <w:rPr>
          <w:spacing w:val="-8"/>
          <w:w w:val="105"/>
        </w:rPr>
        <w:t xml:space="preserve"> </w:t>
      </w:r>
      <w:r>
        <w:rPr>
          <w:w w:val="105"/>
        </w:rPr>
        <w:t>-о</w:t>
      </w:r>
      <w:r>
        <w:rPr>
          <w:spacing w:val="-16"/>
          <w:w w:val="105"/>
        </w:rPr>
        <w:t xml:space="preserve"> </w:t>
      </w:r>
      <w:r>
        <w:rPr>
          <w:w w:val="105"/>
        </w:rPr>
        <w:t>наречий</w:t>
      </w:r>
      <w:r>
        <w:rPr>
          <w:spacing w:val="-7"/>
          <w:w w:val="105"/>
        </w:rPr>
        <w:t xml:space="preserve"> </w:t>
      </w:r>
      <w:r>
        <w:rPr>
          <w:w w:val="105"/>
        </w:rPr>
        <w:t>с</w:t>
      </w:r>
      <w:r>
        <w:rPr>
          <w:spacing w:val="-16"/>
          <w:w w:val="105"/>
        </w:rPr>
        <w:t xml:space="preserve"> </w:t>
      </w:r>
      <w:r>
        <w:rPr>
          <w:w w:val="105"/>
        </w:rPr>
        <w:t>приставками из-, до-, с-, в-, на-, за-, употребления ь на конце наречий после шипящих, написания суффиксов</w:t>
      </w:r>
      <w:r>
        <w:rPr>
          <w:spacing w:val="-16"/>
          <w:w w:val="105"/>
        </w:rPr>
        <w:t xml:space="preserve"> </w:t>
      </w:r>
      <w:r>
        <w:rPr>
          <w:w w:val="105"/>
        </w:rPr>
        <w:t>наречий</w:t>
      </w:r>
      <w:r>
        <w:rPr>
          <w:spacing w:val="-15"/>
          <w:w w:val="105"/>
        </w:rPr>
        <w:t xml:space="preserve"> </w:t>
      </w:r>
      <w:r>
        <w:rPr>
          <w:w w:val="105"/>
        </w:rPr>
        <w:t>-о</w:t>
      </w:r>
      <w:r>
        <w:rPr>
          <w:spacing w:val="-15"/>
          <w:w w:val="105"/>
        </w:rPr>
        <w:t xml:space="preserve"> </w:t>
      </w:r>
      <w:r>
        <w:rPr>
          <w:w w:val="105"/>
        </w:rPr>
        <w:t>и</w:t>
      </w:r>
      <w:r>
        <w:rPr>
          <w:spacing w:val="-9"/>
          <w:w w:val="105"/>
        </w:rPr>
        <w:t xml:space="preserve"> </w:t>
      </w:r>
      <w:r>
        <w:rPr>
          <w:w w:val="105"/>
        </w:rPr>
        <w:t>-е</w:t>
      </w:r>
      <w:r>
        <w:rPr>
          <w:spacing w:val="-16"/>
          <w:w w:val="105"/>
        </w:rPr>
        <w:t xml:space="preserve"> </w:t>
      </w:r>
      <w:r>
        <w:rPr>
          <w:w w:val="105"/>
        </w:rPr>
        <w:t>после</w:t>
      </w:r>
      <w:r>
        <w:rPr>
          <w:spacing w:val="-13"/>
          <w:w w:val="105"/>
        </w:rPr>
        <w:t xml:space="preserve"> </w:t>
      </w:r>
      <w:r>
        <w:rPr>
          <w:w w:val="105"/>
        </w:rPr>
        <w:t>шипящих;</w:t>
      </w:r>
      <w:r>
        <w:rPr>
          <w:spacing w:val="-11"/>
          <w:w w:val="105"/>
        </w:rPr>
        <w:t xml:space="preserve"> </w:t>
      </w:r>
      <w:r>
        <w:rPr>
          <w:w w:val="105"/>
        </w:rPr>
        <w:t>написания</w:t>
      </w:r>
      <w:r>
        <w:rPr>
          <w:spacing w:val="-6"/>
          <w:w w:val="105"/>
        </w:rPr>
        <w:t xml:space="preserve"> </w:t>
      </w:r>
      <w:r>
        <w:rPr>
          <w:w w:val="105"/>
        </w:rPr>
        <w:t>е</w:t>
      </w:r>
      <w:r>
        <w:rPr>
          <w:spacing w:val="-16"/>
          <w:w w:val="105"/>
        </w:rPr>
        <w:t xml:space="preserve"> </w:t>
      </w:r>
      <w:r>
        <w:rPr>
          <w:w w:val="105"/>
        </w:rPr>
        <w:t>и</w:t>
      </w:r>
      <w:r>
        <w:rPr>
          <w:spacing w:val="-7"/>
          <w:w w:val="105"/>
        </w:rPr>
        <w:t xml:space="preserve"> </w:t>
      </w:r>
      <w:r>
        <w:rPr>
          <w:w w:val="105"/>
        </w:rPr>
        <w:t>и</w:t>
      </w:r>
      <w:r>
        <w:rPr>
          <w:spacing w:val="-14"/>
          <w:w w:val="105"/>
        </w:rPr>
        <w:t xml:space="preserve"> </w:t>
      </w:r>
      <w:r>
        <w:rPr>
          <w:w w:val="105"/>
        </w:rPr>
        <w:t>в</w:t>
      </w:r>
      <w:r>
        <w:rPr>
          <w:spacing w:val="-14"/>
          <w:w w:val="105"/>
        </w:rPr>
        <w:t xml:space="preserve"> </w:t>
      </w:r>
      <w:r>
        <w:rPr>
          <w:w w:val="105"/>
        </w:rPr>
        <w:t>приставках</w:t>
      </w:r>
      <w:r>
        <w:rPr>
          <w:spacing w:val="-16"/>
          <w:w w:val="105"/>
        </w:rPr>
        <w:t xml:space="preserve"> </w:t>
      </w:r>
      <w:r>
        <w:rPr>
          <w:w w:val="105"/>
        </w:rPr>
        <w:t>не-</w:t>
      </w:r>
      <w:r>
        <w:rPr>
          <w:spacing w:val="-15"/>
          <w:w w:val="105"/>
        </w:rPr>
        <w:t xml:space="preserve"> </w:t>
      </w:r>
      <w:r>
        <w:rPr>
          <w:w w:val="105"/>
        </w:rPr>
        <w:t>и</w:t>
      </w:r>
      <w:r>
        <w:rPr>
          <w:spacing w:val="-7"/>
          <w:w w:val="105"/>
        </w:rPr>
        <w:t xml:space="preserve"> </w:t>
      </w:r>
      <w:r>
        <w:rPr>
          <w:w w:val="105"/>
        </w:rPr>
        <w:t>ни-</w:t>
      </w:r>
      <w:r>
        <w:rPr>
          <w:spacing w:val="-16"/>
          <w:w w:val="105"/>
        </w:rPr>
        <w:t xml:space="preserve"> </w:t>
      </w:r>
      <w:r>
        <w:rPr>
          <w:w w:val="105"/>
        </w:rPr>
        <w:t>наречий; слитного и раздельного написания не с наречиями.</w:t>
      </w:r>
    </w:p>
    <w:p w14:paraId="5A5ADAF5" w14:textId="77777777" w:rsidR="0006191A" w:rsidRDefault="00B04A97">
      <w:pPr>
        <w:pStyle w:val="a3"/>
        <w:spacing w:line="262" w:lineRule="exact"/>
        <w:ind w:left="986" w:firstLine="0"/>
      </w:pPr>
      <w:r>
        <w:rPr>
          <w:w w:val="105"/>
        </w:rPr>
        <w:t>Слова</w:t>
      </w:r>
      <w:r>
        <w:rPr>
          <w:spacing w:val="-14"/>
          <w:w w:val="105"/>
        </w:rPr>
        <w:t xml:space="preserve"> </w:t>
      </w:r>
      <w:r>
        <w:rPr>
          <w:w w:val="105"/>
        </w:rPr>
        <w:t>категории</w:t>
      </w:r>
      <w:r>
        <w:rPr>
          <w:spacing w:val="-8"/>
          <w:w w:val="105"/>
        </w:rPr>
        <w:t xml:space="preserve"> </w:t>
      </w:r>
      <w:r>
        <w:rPr>
          <w:spacing w:val="-2"/>
          <w:w w:val="105"/>
        </w:rPr>
        <w:t>состояния.</w:t>
      </w:r>
    </w:p>
    <w:p w14:paraId="6A8ECED4" w14:textId="77777777" w:rsidR="0006191A" w:rsidRDefault="00B04A97">
      <w:pPr>
        <w:pStyle w:val="a3"/>
        <w:spacing w:before="40" w:line="288" w:lineRule="auto"/>
        <w:ind w:right="867"/>
      </w:pPr>
      <w:r>
        <w:rPr>
          <w:w w:val="105"/>
        </w:rPr>
        <w:t>Определять общее грамматическое значение, морфологические признаки слов категории состояния, характеризовать</w:t>
      </w:r>
      <w:r>
        <w:rPr>
          <w:spacing w:val="-1"/>
          <w:w w:val="105"/>
        </w:rPr>
        <w:t xml:space="preserve"> </w:t>
      </w:r>
      <w:r>
        <w:rPr>
          <w:w w:val="105"/>
        </w:rPr>
        <w:t>их синтаксическую функцию и роль в речи.</w:t>
      </w:r>
    </w:p>
    <w:p w14:paraId="03A19574" w14:textId="77777777" w:rsidR="0006191A" w:rsidRDefault="00B04A97">
      <w:pPr>
        <w:pStyle w:val="a3"/>
        <w:spacing w:line="264" w:lineRule="exact"/>
        <w:ind w:left="986" w:firstLine="0"/>
      </w:pPr>
      <w:r>
        <w:t>Служебные</w:t>
      </w:r>
      <w:r>
        <w:rPr>
          <w:spacing w:val="29"/>
        </w:rPr>
        <w:t xml:space="preserve"> </w:t>
      </w:r>
      <w:r>
        <w:t>части</w:t>
      </w:r>
      <w:r>
        <w:rPr>
          <w:spacing w:val="30"/>
        </w:rPr>
        <w:t xml:space="preserve"> </w:t>
      </w:r>
      <w:r>
        <w:rPr>
          <w:spacing w:val="-4"/>
        </w:rPr>
        <w:t>речи.</w:t>
      </w:r>
    </w:p>
    <w:p w14:paraId="68EF2EF9" w14:textId="77777777" w:rsidR="0006191A" w:rsidRDefault="00B04A97">
      <w:pPr>
        <w:pStyle w:val="a3"/>
        <w:spacing w:before="53" w:line="295" w:lineRule="auto"/>
        <w:ind w:right="868"/>
      </w:pPr>
      <w:r>
        <w:rPr>
          <w:w w:val="105"/>
        </w:rPr>
        <w:t>Давать общую характеристику служебных частей речи, объяснять их отличия от самостоятельных частей речи.</w:t>
      </w:r>
    </w:p>
    <w:p w14:paraId="3AE9EA43" w14:textId="77777777" w:rsidR="0006191A" w:rsidRDefault="00B04A97">
      <w:pPr>
        <w:pStyle w:val="a3"/>
        <w:spacing w:line="255" w:lineRule="exact"/>
        <w:ind w:left="986" w:firstLine="0"/>
        <w:jc w:val="left"/>
      </w:pPr>
      <w:r>
        <w:rPr>
          <w:spacing w:val="-2"/>
          <w:w w:val="105"/>
        </w:rPr>
        <w:t>Предлог.</w:t>
      </w:r>
    </w:p>
    <w:p w14:paraId="3ACCE415" w14:textId="77777777" w:rsidR="0006191A" w:rsidRDefault="00B04A97">
      <w:pPr>
        <w:pStyle w:val="a3"/>
        <w:spacing w:before="52" w:line="288" w:lineRule="auto"/>
        <w:ind w:right="874"/>
      </w:pPr>
      <w:r>
        <w:rPr>
          <w:w w:val="105"/>
        </w:rPr>
        <w:t>Характеризовать предлог как служебную часть речи, различать производные и непроизводные предлоги, простые и составные предлоги.</w:t>
      </w:r>
    </w:p>
    <w:p w14:paraId="6156C801" w14:textId="77777777" w:rsidR="0006191A" w:rsidRDefault="00B04A97">
      <w:pPr>
        <w:pStyle w:val="a3"/>
        <w:spacing w:line="288" w:lineRule="auto"/>
        <w:ind w:right="877"/>
      </w:pPr>
      <w:r>
        <w:rPr>
          <w:w w:val="105"/>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943A80D" w14:textId="77777777" w:rsidR="0006191A" w:rsidRDefault="00B04A97">
      <w:pPr>
        <w:pStyle w:val="a3"/>
        <w:spacing w:line="288" w:lineRule="auto"/>
        <w:ind w:right="857"/>
      </w:pPr>
      <w:r>
        <w:rPr>
          <w:w w:val="105"/>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1392E4D3" w14:textId="77777777" w:rsidR="0006191A" w:rsidRDefault="00B04A97">
      <w:pPr>
        <w:pStyle w:val="a3"/>
        <w:spacing w:line="288" w:lineRule="auto"/>
        <w:ind w:right="873"/>
      </w:pPr>
      <w:r>
        <w:rPr>
          <w:w w:val="105"/>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5612DED" w14:textId="77777777" w:rsidR="0006191A" w:rsidRDefault="00B04A97">
      <w:pPr>
        <w:pStyle w:val="a3"/>
        <w:spacing w:line="264" w:lineRule="exact"/>
        <w:ind w:left="986" w:firstLine="0"/>
        <w:jc w:val="left"/>
      </w:pPr>
      <w:r>
        <w:rPr>
          <w:spacing w:val="-4"/>
          <w:w w:val="105"/>
        </w:rPr>
        <w:t>Союз.</w:t>
      </w:r>
    </w:p>
    <w:p w14:paraId="7C2B8435" w14:textId="77777777" w:rsidR="0006191A" w:rsidRDefault="00B04A97">
      <w:pPr>
        <w:pStyle w:val="a3"/>
        <w:spacing w:before="56" w:line="288" w:lineRule="auto"/>
        <w:ind w:right="873"/>
      </w:pPr>
      <w:r>
        <w:rPr>
          <w:w w:val="10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C7BDE6A" w14:textId="77777777" w:rsidR="0006191A" w:rsidRDefault="00B04A97">
      <w:pPr>
        <w:pStyle w:val="a3"/>
        <w:spacing w:line="288" w:lineRule="auto"/>
        <w:ind w:right="860"/>
      </w:pPr>
      <w:r>
        <w:rPr>
          <w:w w:val="105"/>
        </w:rPr>
        <w:t xml:space="preserve">Употреблять союзы в речи в соответствии с их значением и стилистическими </w:t>
      </w:r>
      <w:r>
        <w:t>особенностями, соблюдать правила правописания союзов, постановки знаков препинания в сложных</w:t>
      </w:r>
      <w:r>
        <w:rPr>
          <w:spacing w:val="31"/>
        </w:rPr>
        <w:t xml:space="preserve"> </w:t>
      </w:r>
      <w:r>
        <w:t>союзных предложениях, постановки</w:t>
      </w:r>
      <w:r>
        <w:rPr>
          <w:spacing w:val="28"/>
        </w:rPr>
        <w:t xml:space="preserve"> </w:t>
      </w:r>
      <w:r>
        <w:t>знаков</w:t>
      </w:r>
      <w:r>
        <w:rPr>
          <w:spacing w:val="30"/>
        </w:rPr>
        <w:t xml:space="preserve"> </w:t>
      </w:r>
      <w:r>
        <w:t>препинания в</w:t>
      </w:r>
      <w:r>
        <w:rPr>
          <w:spacing w:val="40"/>
        </w:rPr>
        <w:t xml:space="preserve"> </w:t>
      </w:r>
      <w:r>
        <w:t>предложениях с</w:t>
      </w:r>
      <w:r>
        <w:rPr>
          <w:spacing w:val="30"/>
        </w:rPr>
        <w:t xml:space="preserve"> </w:t>
      </w:r>
      <w:r>
        <w:t xml:space="preserve">союзом </w:t>
      </w:r>
      <w:r>
        <w:rPr>
          <w:spacing w:val="-6"/>
          <w:w w:val="105"/>
        </w:rPr>
        <w:t>и.</w:t>
      </w:r>
    </w:p>
    <w:p w14:paraId="27105769" w14:textId="77777777" w:rsidR="0006191A" w:rsidRDefault="0006191A">
      <w:pPr>
        <w:spacing w:line="288" w:lineRule="auto"/>
        <w:sectPr w:rsidR="0006191A">
          <w:pgSz w:w="11910" w:h="16850"/>
          <w:pgMar w:top="1060" w:right="0" w:bottom="1140" w:left="1420" w:header="0" w:footer="922" w:gutter="0"/>
          <w:cols w:space="720"/>
        </w:sectPr>
      </w:pPr>
    </w:p>
    <w:p w14:paraId="38F614E3" w14:textId="77777777" w:rsidR="0006191A" w:rsidRDefault="00B04A97">
      <w:pPr>
        <w:pStyle w:val="a3"/>
        <w:spacing w:before="71" w:line="295" w:lineRule="auto"/>
        <w:ind w:right="855"/>
        <w:jc w:val="left"/>
      </w:pPr>
      <w:r>
        <w:rPr>
          <w:w w:val="105"/>
        </w:rPr>
        <w:lastRenderedPageBreak/>
        <w:t>Проводить</w:t>
      </w:r>
      <w:r>
        <w:rPr>
          <w:spacing w:val="40"/>
          <w:w w:val="105"/>
        </w:rPr>
        <w:t xml:space="preserve"> </w:t>
      </w:r>
      <w:r>
        <w:rPr>
          <w:w w:val="105"/>
        </w:rPr>
        <w:t>морфологический</w:t>
      </w:r>
      <w:r>
        <w:rPr>
          <w:spacing w:val="40"/>
          <w:w w:val="105"/>
        </w:rPr>
        <w:t xml:space="preserve"> </w:t>
      </w:r>
      <w:r>
        <w:rPr>
          <w:w w:val="105"/>
        </w:rPr>
        <w:t>анализ</w:t>
      </w:r>
      <w:r>
        <w:rPr>
          <w:spacing w:val="40"/>
          <w:w w:val="105"/>
        </w:rPr>
        <w:t xml:space="preserve"> </w:t>
      </w:r>
      <w:r>
        <w:rPr>
          <w:w w:val="105"/>
        </w:rPr>
        <w:t>союзов,</w:t>
      </w:r>
      <w:r>
        <w:rPr>
          <w:spacing w:val="40"/>
          <w:w w:val="105"/>
        </w:rPr>
        <w:t xml:space="preserve"> </w:t>
      </w:r>
      <w:r>
        <w:rPr>
          <w:w w:val="105"/>
        </w:rPr>
        <w:t>применять</w:t>
      </w:r>
      <w:r>
        <w:rPr>
          <w:spacing w:val="40"/>
          <w:w w:val="105"/>
        </w:rPr>
        <w:t xml:space="preserve"> </w:t>
      </w:r>
      <w:r>
        <w:rPr>
          <w:w w:val="105"/>
        </w:rPr>
        <w:t>это</w:t>
      </w:r>
      <w:r>
        <w:rPr>
          <w:spacing w:val="40"/>
          <w:w w:val="105"/>
        </w:rPr>
        <w:t xml:space="preserve"> </w:t>
      </w:r>
      <w:r>
        <w:rPr>
          <w:w w:val="105"/>
        </w:rPr>
        <w:t>умение</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spacing w:val="-2"/>
          <w:w w:val="105"/>
        </w:rPr>
        <w:t>практике.</w:t>
      </w:r>
    </w:p>
    <w:p w14:paraId="538C15B7" w14:textId="77777777" w:rsidR="0006191A" w:rsidRDefault="00B04A97">
      <w:pPr>
        <w:pStyle w:val="a3"/>
        <w:spacing w:line="255" w:lineRule="exact"/>
        <w:ind w:left="986" w:firstLine="0"/>
        <w:jc w:val="left"/>
      </w:pPr>
      <w:r>
        <w:rPr>
          <w:spacing w:val="-2"/>
          <w:w w:val="105"/>
        </w:rPr>
        <w:t>Частица.</w:t>
      </w:r>
    </w:p>
    <w:p w14:paraId="4029F1BC" w14:textId="77777777" w:rsidR="0006191A" w:rsidRDefault="00B04A97">
      <w:pPr>
        <w:pStyle w:val="a3"/>
        <w:spacing w:before="52" w:line="288" w:lineRule="auto"/>
        <w:ind w:right="865"/>
      </w:pPr>
      <w:r>
        <w:rPr>
          <w:w w:val="105"/>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42B947D" w14:textId="77777777" w:rsidR="0006191A" w:rsidRDefault="00B04A97">
      <w:pPr>
        <w:pStyle w:val="a3"/>
        <w:spacing w:line="288" w:lineRule="auto"/>
        <w:ind w:right="875"/>
      </w:pPr>
      <w:r>
        <w:rPr>
          <w:w w:val="105"/>
        </w:rPr>
        <w:t>Употреблять частицы в речи в соответствии с их значением и стилистической окраской; соблюдать правила правописания частиц.</w:t>
      </w:r>
    </w:p>
    <w:p w14:paraId="36EC350F" w14:textId="77777777" w:rsidR="0006191A" w:rsidRDefault="00B04A97">
      <w:pPr>
        <w:pStyle w:val="a3"/>
        <w:spacing w:line="288" w:lineRule="auto"/>
        <w:ind w:right="882"/>
      </w:pPr>
      <w:r>
        <w:rPr>
          <w:w w:val="105"/>
        </w:rPr>
        <w:t xml:space="preserve">Проводить морфологический анализ частиц, применять это умение в речевой </w:t>
      </w:r>
      <w:r>
        <w:rPr>
          <w:spacing w:val="-2"/>
          <w:w w:val="105"/>
        </w:rPr>
        <w:t>практике.</w:t>
      </w:r>
    </w:p>
    <w:p w14:paraId="1EBC5C63" w14:textId="77777777" w:rsidR="0006191A" w:rsidRDefault="00B04A97">
      <w:pPr>
        <w:pStyle w:val="a3"/>
        <w:spacing w:line="263" w:lineRule="exact"/>
        <w:ind w:left="986" w:firstLine="0"/>
      </w:pPr>
      <w:r>
        <w:t>Междометия</w:t>
      </w:r>
      <w:r>
        <w:rPr>
          <w:spacing w:val="39"/>
        </w:rPr>
        <w:t xml:space="preserve"> </w:t>
      </w:r>
      <w:r>
        <w:t>и</w:t>
      </w:r>
      <w:r>
        <w:rPr>
          <w:spacing w:val="47"/>
        </w:rPr>
        <w:t xml:space="preserve"> </w:t>
      </w:r>
      <w:r>
        <w:t>звукоподражательные</w:t>
      </w:r>
      <w:r>
        <w:rPr>
          <w:spacing w:val="47"/>
        </w:rPr>
        <w:t xml:space="preserve"> </w:t>
      </w:r>
      <w:r>
        <w:rPr>
          <w:spacing w:val="-2"/>
        </w:rPr>
        <w:t>слова.</w:t>
      </w:r>
    </w:p>
    <w:p w14:paraId="3B3116EF" w14:textId="77777777" w:rsidR="0006191A" w:rsidRDefault="00B04A97">
      <w:pPr>
        <w:pStyle w:val="a3"/>
        <w:spacing w:before="51" w:line="290" w:lineRule="auto"/>
        <w:ind w:right="856"/>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549A7E9" w14:textId="77777777" w:rsidR="0006191A" w:rsidRDefault="00B04A97">
      <w:pPr>
        <w:pStyle w:val="a3"/>
        <w:spacing w:line="288" w:lineRule="auto"/>
        <w:ind w:right="875"/>
      </w:pPr>
      <w:r>
        <w:rPr>
          <w:w w:val="105"/>
        </w:rPr>
        <w:t>Проводить</w:t>
      </w:r>
      <w:r>
        <w:rPr>
          <w:spacing w:val="-2"/>
          <w:w w:val="105"/>
        </w:rPr>
        <w:t xml:space="preserve"> </w:t>
      </w:r>
      <w:r>
        <w:rPr>
          <w:w w:val="105"/>
        </w:rPr>
        <w:t>морфологический анализ</w:t>
      </w:r>
      <w:r>
        <w:rPr>
          <w:spacing w:val="-2"/>
          <w:w w:val="105"/>
        </w:rPr>
        <w:t xml:space="preserve"> </w:t>
      </w:r>
      <w:r>
        <w:rPr>
          <w:w w:val="105"/>
        </w:rPr>
        <w:t>междометий,</w:t>
      </w:r>
      <w:r>
        <w:rPr>
          <w:spacing w:val="-3"/>
          <w:w w:val="105"/>
        </w:rPr>
        <w:t xml:space="preserve"> </w:t>
      </w:r>
      <w:r>
        <w:rPr>
          <w:w w:val="105"/>
        </w:rPr>
        <w:t>применять</w:t>
      </w:r>
      <w:r>
        <w:rPr>
          <w:spacing w:val="-2"/>
          <w:w w:val="105"/>
        </w:rPr>
        <w:t xml:space="preserve"> </w:t>
      </w:r>
      <w:r>
        <w:rPr>
          <w:w w:val="105"/>
        </w:rPr>
        <w:t>это</w:t>
      </w:r>
      <w:r>
        <w:rPr>
          <w:spacing w:val="-5"/>
          <w:w w:val="105"/>
        </w:rPr>
        <w:t xml:space="preserve"> </w:t>
      </w:r>
      <w:r>
        <w:rPr>
          <w:w w:val="105"/>
        </w:rPr>
        <w:t>умение</w:t>
      </w:r>
      <w:r>
        <w:rPr>
          <w:spacing w:val="-6"/>
          <w:w w:val="105"/>
        </w:rPr>
        <w:t xml:space="preserve"> </w:t>
      </w:r>
      <w:r>
        <w:rPr>
          <w:w w:val="105"/>
        </w:rPr>
        <w:t xml:space="preserve">в речевой </w:t>
      </w:r>
      <w:r>
        <w:rPr>
          <w:spacing w:val="-2"/>
          <w:w w:val="105"/>
        </w:rPr>
        <w:t>практике.</w:t>
      </w:r>
    </w:p>
    <w:p w14:paraId="55BB94B9" w14:textId="77777777" w:rsidR="0006191A" w:rsidRDefault="00B04A97">
      <w:pPr>
        <w:pStyle w:val="a3"/>
        <w:spacing w:line="288" w:lineRule="auto"/>
        <w:ind w:left="986" w:right="1093" w:firstLine="0"/>
      </w:pPr>
      <w:r>
        <w:t xml:space="preserve">Соблюдать пунктуационные правила оформления предложений с междометиями. </w:t>
      </w:r>
      <w:r>
        <w:rPr>
          <w:w w:val="105"/>
        </w:rPr>
        <w:t>Различать грамматические омонимы.</w:t>
      </w:r>
    </w:p>
    <w:p w14:paraId="18455972" w14:textId="77777777" w:rsidR="0006191A" w:rsidRPr="00381614" w:rsidRDefault="00B04A97">
      <w:pPr>
        <w:pStyle w:val="a3"/>
        <w:spacing w:line="288" w:lineRule="auto"/>
        <w:ind w:right="859"/>
        <w:rPr>
          <w:b/>
          <w:bCs/>
        </w:rPr>
      </w:pPr>
      <w:r w:rsidRPr="00381614">
        <w:rPr>
          <w:b/>
          <w:bCs/>
          <w:w w:val="105"/>
        </w:rPr>
        <w:t>К концу обучения в 8 классе обучающийся получит следующие предметные результаты по отдельным темам программы по русскому языку:</w:t>
      </w:r>
    </w:p>
    <w:p w14:paraId="378534E5"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C4AFDCD" w14:textId="77777777" w:rsidR="0006191A" w:rsidRDefault="00B04A97">
      <w:pPr>
        <w:pStyle w:val="a3"/>
        <w:spacing w:before="45" w:line="288" w:lineRule="auto"/>
        <w:ind w:left="986" w:right="2124" w:firstLine="0"/>
      </w:pPr>
      <w:r>
        <w:rPr>
          <w:w w:val="105"/>
        </w:rPr>
        <w:t>Иметь</w:t>
      </w:r>
      <w:r>
        <w:rPr>
          <w:spacing w:val="-13"/>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русском</w:t>
      </w:r>
      <w:r>
        <w:rPr>
          <w:spacing w:val="-6"/>
          <w:w w:val="105"/>
        </w:rPr>
        <w:t xml:space="preserve"> </w:t>
      </w:r>
      <w:r>
        <w:rPr>
          <w:w w:val="105"/>
        </w:rPr>
        <w:t>языке</w:t>
      </w:r>
      <w:r>
        <w:rPr>
          <w:spacing w:val="-11"/>
          <w:w w:val="105"/>
        </w:rPr>
        <w:t xml:space="preserve"> </w:t>
      </w:r>
      <w:r>
        <w:rPr>
          <w:w w:val="105"/>
        </w:rPr>
        <w:t>как</w:t>
      </w:r>
      <w:r>
        <w:rPr>
          <w:spacing w:val="-7"/>
          <w:w w:val="105"/>
        </w:rPr>
        <w:t xml:space="preserve"> </w:t>
      </w:r>
      <w:r>
        <w:rPr>
          <w:w w:val="105"/>
        </w:rPr>
        <w:t>одном</w:t>
      </w:r>
      <w:r>
        <w:rPr>
          <w:spacing w:val="-12"/>
          <w:w w:val="105"/>
        </w:rPr>
        <w:t xml:space="preserve"> </w:t>
      </w:r>
      <w:r>
        <w:rPr>
          <w:w w:val="105"/>
        </w:rPr>
        <w:t>из славянских</w:t>
      </w:r>
      <w:r>
        <w:rPr>
          <w:spacing w:val="-16"/>
          <w:w w:val="105"/>
        </w:rPr>
        <w:t xml:space="preserve"> </w:t>
      </w:r>
      <w:r>
        <w:rPr>
          <w:w w:val="105"/>
        </w:rPr>
        <w:t>языков. Язык и речь.</w:t>
      </w:r>
    </w:p>
    <w:p w14:paraId="33F75553" w14:textId="77777777" w:rsidR="0006191A" w:rsidRDefault="00B04A97">
      <w:pPr>
        <w:pStyle w:val="a3"/>
        <w:spacing w:line="290" w:lineRule="auto"/>
        <w:ind w:right="855"/>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7"/>
          <w:w w:val="105"/>
        </w:rPr>
        <w:t xml:space="preserve"> </w:t>
      </w:r>
      <w:r>
        <w:rPr>
          <w:w w:val="105"/>
        </w:rPr>
        <w:t>объёмом</w:t>
      </w:r>
      <w:r>
        <w:rPr>
          <w:spacing w:val="-5"/>
          <w:w w:val="105"/>
        </w:rPr>
        <w:t xml:space="preserve"> </w:t>
      </w:r>
      <w:r>
        <w:rPr>
          <w:w w:val="105"/>
        </w:rPr>
        <w:t>не</w:t>
      </w:r>
      <w:r>
        <w:rPr>
          <w:spacing w:val="-9"/>
          <w:w w:val="105"/>
        </w:rPr>
        <w:t xml:space="preserve"> </w:t>
      </w:r>
      <w:r>
        <w:rPr>
          <w:w w:val="105"/>
        </w:rPr>
        <w:t>менее</w:t>
      </w:r>
      <w:r>
        <w:rPr>
          <w:spacing w:val="-9"/>
          <w:w w:val="105"/>
        </w:rPr>
        <w:t xml:space="preserve"> </w:t>
      </w:r>
      <w:r>
        <w:rPr>
          <w:w w:val="105"/>
        </w:rPr>
        <w:t xml:space="preserve">8 предложений на основе жизненных наблюдений, личных впечатлений, чтения научно-учебной, </w:t>
      </w:r>
      <w:r>
        <w:t xml:space="preserve">художественной, научно-популярной и публицистической литературы (монолог-описание, </w:t>
      </w:r>
      <w:r>
        <w:rPr>
          <w:w w:val="105"/>
        </w:rPr>
        <w:t>монолог-рассуждение, монолог-повествование); выступать с научным сообщением.</w:t>
      </w:r>
    </w:p>
    <w:p w14:paraId="32911F4E"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 не менее 6 реплик).</w:t>
      </w:r>
    </w:p>
    <w:p w14:paraId="046AB820" w14:textId="77777777" w:rsidR="0006191A" w:rsidRDefault="00B04A97">
      <w:pPr>
        <w:pStyle w:val="a3"/>
        <w:spacing w:line="288" w:lineRule="auto"/>
        <w:ind w:right="865"/>
      </w:pPr>
      <w:r>
        <w:rPr>
          <w:w w:val="105"/>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D264D5D"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1172A2EF" w14:textId="77777777" w:rsidR="0006191A" w:rsidRDefault="00B04A97">
      <w:pPr>
        <w:pStyle w:val="a3"/>
        <w:spacing w:line="263"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140</w:t>
      </w:r>
    </w:p>
    <w:p w14:paraId="75E15C80" w14:textId="77777777" w:rsidR="0006191A" w:rsidRDefault="00B04A97">
      <w:pPr>
        <w:pStyle w:val="a3"/>
        <w:spacing w:before="45"/>
        <w:ind w:firstLine="0"/>
        <w:jc w:val="left"/>
      </w:pPr>
      <w:r>
        <w:rPr>
          <w:spacing w:val="-2"/>
          <w:w w:val="105"/>
        </w:rPr>
        <w:t>слов.</w:t>
      </w:r>
    </w:p>
    <w:p w14:paraId="61A684BF" w14:textId="77777777" w:rsidR="0006191A" w:rsidRDefault="00B04A97">
      <w:pPr>
        <w:pStyle w:val="a3"/>
        <w:tabs>
          <w:tab w:val="left" w:pos="2330"/>
          <w:tab w:val="left" w:pos="3862"/>
          <w:tab w:val="left" w:pos="5725"/>
          <w:tab w:val="left" w:pos="6178"/>
          <w:tab w:val="left" w:pos="7875"/>
        </w:tabs>
        <w:spacing w:before="60"/>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14:paraId="4C3F831B" w14:textId="77777777" w:rsidR="0006191A" w:rsidRDefault="00B04A97">
      <w:pPr>
        <w:pStyle w:val="a3"/>
        <w:spacing w:before="52" w:line="288" w:lineRule="auto"/>
        <w:ind w:right="853" w:firstLine="0"/>
      </w:pPr>
      <w:r>
        <w:rPr>
          <w:w w:val="105"/>
        </w:rPr>
        <w:t>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(для</w:t>
      </w:r>
      <w:r>
        <w:rPr>
          <w:spacing w:val="-6"/>
          <w:w w:val="105"/>
        </w:rPr>
        <w:t xml:space="preserve"> </w:t>
      </w:r>
      <w:r>
        <w:rPr>
          <w:w w:val="105"/>
        </w:rPr>
        <w:t>подробного</w:t>
      </w:r>
      <w:r>
        <w:rPr>
          <w:spacing w:val="-8"/>
          <w:w w:val="105"/>
        </w:rPr>
        <w:t xml:space="preserve"> </w:t>
      </w:r>
      <w:r>
        <w:rPr>
          <w:w w:val="105"/>
        </w:rPr>
        <w:t>изложения объём исходного</w:t>
      </w:r>
      <w:r>
        <w:rPr>
          <w:spacing w:val="-2"/>
          <w:w w:val="105"/>
        </w:rPr>
        <w:t xml:space="preserve"> </w:t>
      </w:r>
      <w:r>
        <w:rPr>
          <w:w w:val="105"/>
        </w:rPr>
        <w:t>текста</w:t>
      </w:r>
      <w:r>
        <w:rPr>
          <w:spacing w:val="-2"/>
          <w:w w:val="105"/>
        </w:rPr>
        <w:t xml:space="preserve"> </w:t>
      </w:r>
      <w:r>
        <w:rPr>
          <w:w w:val="105"/>
        </w:rPr>
        <w:t>должен составлять не</w:t>
      </w:r>
      <w:r>
        <w:rPr>
          <w:spacing w:val="-2"/>
          <w:w w:val="105"/>
        </w:rPr>
        <w:t xml:space="preserve"> </w:t>
      </w:r>
      <w:r>
        <w:rPr>
          <w:w w:val="105"/>
        </w:rPr>
        <w:t>менее</w:t>
      </w:r>
      <w:r>
        <w:rPr>
          <w:spacing w:val="-2"/>
          <w:w w:val="105"/>
        </w:rPr>
        <w:t xml:space="preserve"> </w:t>
      </w:r>
      <w:r>
        <w:rPr>
          <w:w w:val="105"/>
        </w:rPr>
        <w:t>230 слов, для сжатого и выборочного изложения – не менее 260 слов).</w:t>
      </w:r>
    </w:p>
    <w:p w14:paraId="3B9575FB" w14:textId="77777777" w:rsidR="0006191A" w:rsidRDefault="0006191A">
      <w:pPr>
        <w:spacing w:line="288" w:lineRule="auto"/>
        <w:sectPr w:rsidR="0006191A">
          <w:pgSz w:w="11910" w:h="16850"/>
          <w:pgMar w:top="1060" w:right="0" w:bottom="1140" w:left="1420" w:header="0" w:footer="922" w:gutter="0"/>
          <w:cols w:space="720"/>
        </w:sectPr>
      </w:pPr>
    </w:p>
    <w:p w14:paraId="6FDBE97C" w14:textId="77777777" w:rsidR="0006191A" w:rsidRDefault="00B04A97">
      <w:pPr>
        <w:pStyle w:val="a3"/>
        <w:spacing w:before="71" w:line="295" w:lineRule="auto"/>
        <w:ind w:right="873"/>
      </w:pPr>
      <w:r>
        <w:rPr>
          <w:w w:val="105"/>
        </w:rPr>
        <w:lastRenderedPageBreak/>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629928F0" w14:textId="77777777" w:rsidR="0006191A" w:rsidRDefault="00B04A97">
      <w:pPr>
        <w:pStyle w:val="a3"/>
        <w:spacing w:line="288" w:lineRule="auto"/>
        <w:ind w:right="853"/>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3"/>
          <w:w w:val="105"/>
        </w:rPr>
        <w:t xml:space="preserve"> </w:t>
      </w:r>
      <w:r>
        <w:rPr>
          <w:w w:val="105"/>
        </w:rPr>
        <w:t>120-140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30-35 слов, диктанта на основе связного текста объёмом 120-140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четвёртого года обучения орфограммы, пунктограммы и слова с непроверяемыми</w:t>
      </w:r>
      <w:r>
        <w:rPr>
          <w:spacing w:val="-4"/>
          <w:w w:val="105"/>
        </w:rPr>
        <w:t xml:space="preserve"> </w:t>
      </w:r>
      <w:r>
        <w:rPr>
          <w:w w:val="105"/>
        </w:rPr>
        <w:t>написаниями),</w:t>
      </w:r>
      <w:r>
        <w:rPr>
          <w:spacing w:val="-2"/>
          <w:w w:val="105"/>
        </w:rPr>
        <w:t xml:space="preserve"> </w:t>
      </w:r>
      <w:r>
        <w:rPr>
          <w:w w:val="105"/>
        </w:rPr>
        <w:t>понимать</w:t>
      </w:r>
      <w:r>
        <w:rPr>
          <w:spacing w:val="-1"/>
          <w:w w:val="105"/>
        </w:rPr>
        <w:t xml:space="preserve"> </w:t>
      </w:r>
      <w:r>
        <w:rPr>
          <w:w w:val="105"/>
        </w:rPr>
        <w:t>особенности использования</w:t>
      </w:r>
      <w:r>
        <w:rPr>
          <w:spacing w:val="-8"/>
          <w:w w:val="105"/>
        </w:rPr>
        <w:t xml:space="preserve"> </w:t>
      </w:r>
      <w:r>
        <w:rPr>
          <w:w w:val="105"/>
        </w:rPr>
        <w:t>мимики</w:t>
      </w:r>
      <w:r>
        <w:rPr>
          <w:spacing w:val="-4"/>
          <w:w w:val="105"/>
        </w:rPr>
        <w:t xml:space="preserve"> </w:t>
      </w:r>
      <w:r>
        <w:rPr>
          <w:w w:val="105"/>
        </w:rPr>
        <w:t>и жестов</w:t>
      </w:r>
      <w:r>
        <w:rPr>
          <w:spacing w:val="-4"/>
          <w:w w:val="105"/>
        </w:rPr>
        <w:t xml:space="preserve"> </w:t>
      </w:r>
      <w:r>
        <w:rPr>
          <w:w w:val="105"/>
        </w:rPr>
        <w:t>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28C478CC" w14:textId="77777777" w:rsidR="0006191A" w:rsidRDefault="00B04A97">
      <w:pPr>
        <w:pStyle w:val="a3"/>
        <w:spacing w:line="261" w:lineRule="exact"/>
        <w:ind w:left="986" w:firstLine="0"/>
        <w:jc w:val="left"/>
      </w:pPr>
      <w:r>
        <w:rPr>
          <w:spacing w:val="-2"/>
          <w:w w:val="105"/>
        </w:rPr>
        <w:t>Текст.</w:t>
      </w:r>
    </w:p>
    <w:p w14:paraId="145AFC62" w14:textId="77777777" w:rsidR="0006191A" w:rsidRDefault="00B04A97">
      <w:pPr>
        <w:pStyle w:val="a3"/>
        <w:spacing w:before="43" w:line="288" w:lineRule="auto"/>
        <w:ind w:right="858"/>
      </w:pPr>
      <w:r>
        <w:t xml:space="preserve">Анализировать текст с точки зрения его соответствия основным признакам: наличия </w:t>
      </w:r>
      <w:r>
        <w:rPr>
          <w:w w:val="105"/>
        </w:rPr>
        <w:t>темы, главной мысли, грамматической связи предложений, цельности и относительной законченности, указывать способы</w:t>
      </w:r>
      <w:r>
        <w:rPr>
          <w:spacing w:val="-5"/>
          <w:w w:val="105"/>
        </w:rPr>
        <w:t xml:space="preserve"> </w:t>
      </w:r>
      <w:r>
        <w:rPr>
          <w:w w:val="105"/>
        </w:rPr>
        <w:t>и средства связи</w:t>
      </w:r>
      <w:r>
        <w:rPr>
          <w:spacing w:val="-2"/>
          <w:w w:val="105"/>
        </w:rPr>
        <w:t xml:space="preserve"> </w:t>
      </w:r>
      <w:r>
        <w:rPr>
          <w:w w:val="105"/>
        </w:rPr>
        <w:t>предложений</w:t>
      </w:r>
      <w:r>
        <w:rPr>
          <w:spacing w:val="-2"/>
          <w:w w:val="105"/>
        </w:rPr>
        <w:t xml:space="preserve"> </w:t>
      </w:r>
      <w:r>
        <w:rPr>
          <w:w w:val="105"/>
        </w:rPr>
        <w:t>в</w:t>
      </w:r>
      <w:r>
        <w:rPr>
          <w:spacing w:val="-2"/>
          <w:w w:val="105"/>
        </w:rPr>
        <w:t xml:space="preserve"> </w:t>
      </w:r>
      <w:r>
        <w:rPr>
          <w:w w:val="105"/>
        </w:rPr>
        <w:t>тексте,</w:t>
      </w:r>
      <w:r>
        <w:rPr>
          <w:spacing w:val="-6"/>
          <w:w w:val="105"/>
        </w:rPr>
        <w:t xml:space="preserve"> </w:t>
      </w:r>
      <w:r>
        <w:rPr>
          <w:w w:val="105"/>
        </w:rPr>
        <w:t>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1910004" w14:textId="77777777" w:rsidR="0006191A" w:rsidRDefault="00B04A97">
      <w:pPr>
        <w:pStyle w:val="a3"/>
        <w:spacing w:before="5" w:line="288" w:lineRule="auto"/>
        <w:ind w:right="862"/>
      </w:pPr>
      <w:r>
        <w:rPr>
          <w:w w:val="105"/>
        </w:rPr>
        <w:t>Распознавать</w:t>
      </w:r>
      <w:r>
        <w:rPr>
          <w:spacing w:val="-16"/>
          <w:w w:val="105"/>
        </w:rPr>
        <w:t xml:space="preserve"> </w:t>
      </w:r>
      <w:r>
        <w:rPr>
          <w:w w:val="105"/>
        </w:rPr>
        <w:t>тексты</w:t>
      </w:r>
      <w:r>
        <w:rPr>
          <w:spacing w:val="-15"/>
          <w:w w:val="105"/>
        </w:rPr>
        <w:t xml:space="preserve"> </w:t>
      </w:r>
      <w:r>
        <w:rPr>
          <w:w w:val="105"/>
        </w:rPr>
        <w:t>разных</w:t>
      </w:r>
      <w:r>
        <w:rPr>
          <w:spacing w:val="-11"/>
          <w:w w:val="105"/>
        </w:rPr>
        <w:t xml:space="preserve"> </w:t>
      </w:r>
      <w:r>
        <w:rPr>
          <w:w w:val="105"/>
        </w:rPr>
        <w:t>функционально-смысловых</w:t>
      </w:r>
      <w:r>
        <w:rPr>
          <w:spacing w:val="-16"/>
          <w:w w:val="105"/>
        </w:rPr>
        <w:t xml:space="preserve"> </w:t>
      </w:r>
      <w:r>
        <w:rPr>
          <w:w w:val="105"/>
        </w:rPr>
        <w:t>типов</w:t>
      </w:r>
      <w:r>
        <w:rPr>
          <w:spacing w:val="-6"/>
          <w:w w:val="105"/>
        </w:rPr>
        <w:t xml:space="preserve"> </w:t>
      </w:r>
      <w:r>
        <w:rPr>
          <w:w w:val="105"/>
        </w:rPr>
        <w:t>речи;</w:t>
      </w:r>
      <w:r>
        <w:rPr>
          <w:spacing w:val="-15"/>
          <w:w w:val="105"/>
        </w:rPr>
        <w:t xml:space="preserve"> </w:t>
      </w:r>
      <w:r>
        <w:rPr>
          <w:w w:val="105"/>
        </w:rPr>
        <w:t xml:space="preserve">анализировать </w:t>
      </w:r>
      <w:r>
        <w:t xml:space="preserve">тексты разных функциональных разновидностей языка и жанров, применять эти знания при </w:t>
      </w:r>
      <w:r>
        <w:rPr>
          <w:w w:val="105"/>
        </w:rPr>
        <w:t>выполнении языкового анализа различных видов и в речевой практике.</w:t>
      </w:r>
    </w:p>
    <w:p w14:paraId="32BA46B6" w14:textId="77777777" w:rsidR="0006191A" w:rsidRDefault="00B04A97">
      <w:pPr>
        <w:pStyle w:val="a3"/>
        <w:spacing w:line="288" w:lineRule="auto"/>
        <w:ind w:right="857"/>
      </w:pPr>
      <w:r>
        <w:rPr>
          <w:w w:val="105"/>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F3782DF" w14:textId="77777777" w:rsidR="0006191A" w:rsidRDefault="00B04A97">
      <w:pPr>
        <w:pStyle w:val="a3"/>
        <w:spacing w:line="290" w:lineRule="auto"/>
        <w:ind w:right="870"/>
      </w:pPr>
      <w:r>
        <w:rPr>
          <w:w w:val="105"/>
        </w:rPr>
        <w:t xml:space="preserve">Работать с текстом: создавать тезисы, конспект, извлекать информацию из </w:t>
      </w:r>
      <w:r>
        <w:t>различных источников,</w:t>
      </w:r>
      <w:r>
        <w:rPr>
          <w:spacing w:val="20"/>
        </w:rPr>
        <w:t xml:space="preserve"> </w:t>
      </w:r>
      <w:r>
        <w:t>в</w:t>
      </w:r>
      <w:r>
        <w:rPr>
          <w:spacing w:val="29"/>
        </w:rPr>
        <w:t xml:space="preserve"> </w:t>
      </w:r>
      <w:r>
        <w:t>том</w:t>
      </w:r>
      <w:r>
        <w:rPr>
          <w:spacing w:val="25"/>
        </w:rPr>
        <w:t xml:space="preserve"> </w:t>
      </w:r>
      <w:r>
        <w:t>числе из</w:t>
      </w:r>
      <w:r>
        <w:rPr>
          <w:spacing w:val="24"/>
        </w:rPr>
        <w:t xml:space="preserve"> </w:t>
      </w:r>
      <w:r>
        <w:t>лингвистических словарей и</w:t>
      </w:r>
      <w:r>
        <w:rPr>
          <w:spacing w:val="27"/>
        </w:rPr>
        <w:t xml:space="preserve"> </w:t>
      </w:r>
      <w:r>
        <w:t>справочной</w:t>
      </w:r>
      <w:r>
        <w:rPr>
          <w:spacing w:val="27"/>
        </w:rPr>
        <w:t xml:space="preserve"> </w:t>
      </w:r>
      <w:r>
        <w:t xml:space="preserve">литературы, </w:t>
      </w:r>
      <w:r>
        <w:rPr>
          <w:w w:val="105"/>
        </w:rPr>
        <w:t>и использовать её в учебной деятельности.</w:t>
      </w:r>
    </w:p>
    <w:p w14:paraId="7FA46050" w14:textId="77777777" w:rsidR="0006191A" w:rsidRDefault="00B04A97">
      <w:pPr>
        <w:pStyle w:val="a3"/>
        <w:spacing w:line="263" w:lineRule="exact"/>
        <w:ind w:left="986" w:firstLine="0"/>
      </w:pPr>
      <w:r>
        <w:rPr>
          <w:w w:val="105"/>
        </w:rPr>
        <w:t>Представлять</w:t>
      </w:r>
      <w:r>
        <w:rPr>
          <w:spacing w:val="-13"/>
          <w:w w:val="105"/>
        </w:rPr>
        <w:t xml:space="preserve"> </w:t>
      </w:r>
      <w:r>
        <w:rPr>
          <w:w w:val="105"/>
        </w:rPr>
        <w:t>сообщение</w:t>
      </w:r>
      <w:r>
        <w:rPr>
          <w:spacing w:val="-12"/>
          <w:w w:val="105"/>
        </w:rPr>
        <w:t xml:space="preserve"> </w:t>
      </w:r>
      <w:r>
        <w:rPr>
          <w:w w:val="105"/>
        </w:rPr>
        <w:t>на</w:t>
      </w:r>
      <w:r>
        <w:rPr>
          <w:spacing w:val="-12"/>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6"/>
          <w:w w:val="105"/>
        </w:rPr>
        <w:t xml:space="preserve"> </w:t>
      </w:r>
      <w:r>
        <w:rPr>
          <w:w w:val="105"/>
        </w:rPr>
        <w:t>виде</w:t>
      </w:r>
      <w:r>
        <w:rPr>
          <w:spacing w:val="-15"/>
          <w:w w:val="105"/>
        </w:rPr>
        <w:t xml:space="preserve"> </w:t>
      </w:r>
      <w:r>
        <w:rPr>
          <w:spacing w:val="-2"/>
          <w:w w:val="105"/>
        </w:rPr>
        <w:t>презентации.</w:t>
      </w:r>
    </w:p>
    <w:p w14:paraId="600FE791" w14:textId="77777777" w:rsidR="0006191A" w:rsidRDefault="00B04A97">
      <w:pPr>
        <w:pStyle w:val="a3"/>
        <w:spacing w:before="48" w:line="288" w:lineRule="auto"/>
        <w:ind w:right="860"/>
      </w:pP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w:t>
      </w:r>
      <w:r>
        <w:rPr>
          <w:spacing w:val="-1"/>
          <w:w w:val="105"/>
        </w:rPr>
        <w:t xml:space="preserve"> </w:t>
      </w:r>
      <w:r>
        <w:rPr>
          <w:w w:val="105"/>
        </w:rPr>
        <w:t>в виде текста.</w:t>
      </w:r>
    </w:p>
    <w:p w14:paraId="5D3389B4" w14:textId="77777777" w:rsidR="0006191A" w:rsidRDefault="00B04A97">
      <w:pPr>
        <w:pStyle w:val="a3"/>
        <w:spacing w:line="288" w:lineRule="auto"/>
        <w:ind w:right="859"/>
      </w:pPr>
      <w:r>
        <w:rPr>
          <w:w w:val="105"/>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D36AB0A"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54C60A5" w14:textId="77777777" w:rsidR="0006191A" w:rsidRDefault="00B04A97">
      <w:pPr>
        <w:pStyle w:val="a3"/>
        <w:spacing w:before="52" w:line="290" w:lineRule="auto"/>
        <w:ind w:right="858"/>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12"/>
          <w:w w:val="105"/>
        </w:rPr>
        <w:t xml:space="preserve"> </w:t>
      </w:r>
      <w:r>
        <w:rPr>
          <w:w w:val="105"/>
        </w:rPr>
        <w:t>научного</w:t>
      </w:r>
      <w:r>
        <w:rPr>
          <w:spacing w:val="-11"/>
          <w:w w:val="105"/>
        </w:rPr>
        <w:t xml:space="preserve"> </w:t>
      </w:r>
      <w:r>
        <w:rPr>
          <w:w w:val="105"/>
        </w:rPr>
        <w:t>стиля</w:t>
      </w:r>
      <w:r>
        <w:rPr>
          <w:spacing w:val="-15"/>
          <w:w w:val="105"/>
        </w:rPr>
        <w:t xml:space="preserve"> </w:t>
      </w:r>
      <w:r>
        <w:rPr>
          <w:w w:val="105"/>
        </w:rPr>
        <w:t>(реферат,</w:t>
      </w:r>
      <w:r>
        <w:rPr>
          <w:spacing w:val="-15"/>
          <w:w w:val="105"/>
        </w:rPr>
        <w:t xml:space="preserve"> </w:t>
      </w:r>
      <w:r>
        <w:rPr>
          <w:w w:val="105"/>
        </w:rPr>
        <w:t>доклад</w:t>
      </w:r>
      <w:r>
        <w:rPr>
          <w:spacing w:val="-13"/>
          <w:w w:val="105"/>
        </w:rPr>
        <w:t xml:space="preserve"> </w:t>
      </w:r>
      <w:r>
        <w:rPr>
          <w:w w:val="105"/>
        </w:rPr>
        <w:t>на</w:t>
      </w:r>
      <w:r>
        <w:rPr>
          <w:spacing w:val="-12"/>
          <w:w w:val="105"/>
        </w:rPr>
        <w:t xml:space="preserve"> </w:t>
      </w:r>
      <w:r>
        <w:rPr>
          <w:w w:val="105"/>
        </w:rPr>
        <w:t>научную</w:t>
      </w:r>
      <w:r>
        <w:rPr>
          <w:spacing w:val="-6"/>
          <w:w w:val="105"/>
        </w:rPr>
        <w:t xml:space="preserve"> </w:t>
      </w:r>
      <w:r>
        <w:rPr>
          <w:w w:val="105"/>
        </w:rPr>
        <w:t>тему),</w:t>
      </w:r>
      <w:r>
        <w:rPr>
          <w:spacing w:val="-15"/>
          <w:w w:val="105"/>
        </w:rPr>
        <w:t xml:space="preserve"> </w:t>
      </w:r>
      <w:r>
        <w:rPr>
          <w:w w:val="105"/>
        </w:rPr>
        <w:t>выявлять</w:t>
      </w:r>
      <w:r>
        <w:rPr>
          <w:spacing w:val="-8"/>
          <w:w w:val="105"/>
        </w:rPr>
        <w:t xml:space="preserve"> </w:t>
      </w:r>
      <w:r>
        <w:rPr>
          <w:w w:val="105"/>
        </w:rPr>
        <w:t>сочетание</w:t>
      </w:r>
      <w:r>
        <w:rPr>
          <w:spacing w:val="-12"/>
          <w:w w:val="105"/>
        </w:rPr>
        <w:t xml:space="preserve"> </w:t>
      </w:r>
      <w:r>
        <w:rPr>
          <w:w w:val="105"/>
        </w:rPr>
        <w:t>различных функциональных разновидностей языка в тексте, средства связи предложений в тексте.</w:t>
      </w:r>
    </w:p>
    <w:p w14:paraId="6E2474C1" w14:textId="77777777" w:rsidR="0006191A" w:rsidRDefault="00B04A97">
      <w:pPr>
        <w:pStyle w:val="a3"/>
        <w:spacing w:line="288" w:lineRule="auto"/>
        <w:ind w:right="863"/>
      </w:pPr>
      <w:r>
        <w:rPr>
          <w:w w:val="105"/>
        </w:rPr>
        <w:t>Создавать тексты официально-делового</w:t>
      </w:r>
      <w:r>
        <w:rPr>
          <w:spacing w:val="-1"/>
          <w:w w:val="105"/>
        </w:rPr>
        <w:t xml:space="preserve"> </w:t>
      </w:r>
      <w:r>
        <w:rPr>
          <w:w w:val="105"/>
        </w:rPr>
        <w:t>стиля</w:t>
      </w:r>
      <w:r>
        <w:rPr>
          <w:spacing w:val="-4"/>
          <w:w w:val="105"/>
        </w:rPr>
        <w:t xml:space="preserve"> </w:t>
      </w:r>
      <w:r>
        <w:rPr>
          <w:w w:val="105"/>
        </w:rPr>
        <w:t>(заявление, объяснительная</w:t>
      </w:r>
      <w:r>
        <w:rPr>
          <w:spacing w:val="-4"/>
          <w:w w:val="105"/>
        </w:rPr>
        <w:t xml:space="preserve"> </w:t>
      </w:r>
      <w:r>
        <w:rPr>
          <w:w w:val="105"/>
        </w:rPr>
        <w:t>записка, автобиография, характеристика), публицистических жанров, оформлять деловые бумаги.</w:t>
      </w:r>
    </w:p>
    <w:p w14:paraId="079FEFA7" w14:textId="77777777" w:rsidR="0006191A" w:rsidRDefault="00B04A97">
      <w:pPr>
        <w:pStyle w:val="a3"/>
        <w:spacing w:line="288" w:lineRule="auto"/>
        <w:ind w:right="873"/>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1DB97D90" w14:textId="77777777" w:rsidR="0006191A" w:rsidRDefault="00B04A97">
      <w:pPr>
        <w:pStyle w:val="a3"/>
        <w:spacing w:line="263" w:lineRule="exact"/>
        <w:ind w:left="986" w:firstLine="0"/>
      </w:pPr>
      <w:r>
        <w:rPr>
          <w:w w:val="105"/>
        </w:rPr>
        <w:t>Система</w:t>
      </w:r>
      <w:r>
        <w:rPr>
          <w:spacing w:val="-14"/>
          <w:w w:val="105"/>
        </w:rPr>
        <w:t xml:space="preserve"> </w:t>
      </w:r>
      <w:r>
        <w:rPr>
          <w:spacing w:val="-2"/>
          <w:w w:val="105"/>
        </w:rPr>
        <w:t>языка.</w:t>
      </w:r>
    </w:p>
    <w:p w14:paraId="7012B103" w14:textId="77777777" w:rsidR="0006191A" w:rsidRDefault="00B04A97">
      <w:pPr>
        <w:pStyle w:val="a3"/>
        <w:spacing w:before="47"/>
        <w:ind w:left="986" w:firstLine="0"/>
      </w:pPr>
      <w:r>
        <w:t>Cинтаксис.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181DA6AB" w14:textId="77777777" w:rsidR="0006191A" w:rsidRDefault="0006191A">
      <w:pPr>
        <w:sectPr w:rsidR="0006191A">
          <w:pgSz w:w="11910" w:h="16850"/>
          <w:pgMar w:top="1060" w:right="0" w:bottom="1140" w:left="1420" w:header="0" w:footer="922" w:gutter="0"/>
          <w:cols w:space="720"/>
        </w:sectPr>
      </w:pPr>
    </w:p>
    <w:p w14:paraId="448FBB39" w14:textId="77777777" w:rsidR="0006191A" w:rsidRDefault="00B04A97">
      <w:pPr>
        <w:pStyle w:val="a3"/>
        <w:spacing w:before="71" w:line="292" w:lineRule="auto"/>
        <w:ind w:right="871"/>
      </w:pPr>
      <w:r>
        <w:rPr>
          <w:w w:val="105"/>
        </w:rPr>
        <w:lastRenderedPageBreak/>
        <w:t xml:space="preserve">Иметь представление о синтаксисе как разделе лингвистики, распознавать словосочетание и предложение как единицы </w:t>
      </w:r>
      <w:r>
        <w:rPr>
          <w:w w:val="105"/>
          <w:position w:val="1"/>
        </w:rPr>
        <w:t>синтаксиса.</w:t>
      </w:r>
    </w:p>
    <w:p w14:paraId="590E5006" w14:textId="77777777" w:rsidR="0006191A" w:rsidRDefault="00B04A97">
      <w:pPr>
        <w:pStyle w:val="a3"/>
        <w:spacing w:line="288" w:lineRule="auto"/>
        <w:ind w:left="986" w:right="5443"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 xml:space="preserve">препинания. </w:t>
      </w:r>
      <w:r>
        <w:rPr>
          <w:spacing w:val="-2"/>
          <w:w w:val="105"/>
        </w:rPr>
        <w:t>Словосочетание.</w:t>
      </w:r>
    </w:p>
    <w:p w14:paraId="1520D99D" w14:textId="77777777" w:rsidR="0006191A" w:rsidRDefault="00B04A97">
      <w:pPr>
        <w:pStyle w:val="a3"/>
        <w:spacing w:line="288" w:lineRule="auto"/>
        <w:ind w:right="863"/>
      </w:pPr>
      <w:r>
        <w:rPr>
          <w:w w:val="10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84910F0" w14:textId="77777777" w:rsidR="0006191A" w:rsidRDefault="00B04A97">
      <w:pPr>
        <w:pStyle w:val="a3"/>
        <w:spacing w:line="288" w:lineRule="auto"/>
        <w:ind w:left="986" w:right="4644" w:firstLine="0"/>
      </w:pPr>
      <w:r>
        <w:t xml:space="preserve">Применять нормы построения словосочетаний. </w:t>
      </w:r>
      <w:r>
        <w:rPr>
          <w:spacing w:val="-2"/>
          <w:w w:val="105"/>
        </w:rPr>
        <w:t>Предложение.</w:t>
      </w:r>
    </w:p>
    <w:p w14:paraId="161B83CF" w14:textId="77777777" w:rsidR="0006191A" w:rsidRDefault="00B04A97">
      <w:pPr>
        <w:pStyle w:val="a3"/>
        <w:spacing w:line="288" w:lineRule="auto"/>
        <w:ind w:right="876"/>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89C4DA7" w14:textId="77777777" w:rsidR="0006191A" w:rsidRDefault="00B04A97">
      <w:pPr>
        <w:pStyle w:val="a3"/>
        <w:spacing w:line="288" w:lineRule="auto"/>
        <w:ind w:right="853"/>
      </w:pPr>
      <w:r>
        <w:rPr>
          <w:w w:val="105"/>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w w:val="105"/>
        </w:rPr>
        <w:t>изложения.</w:t>
      </w:r>
    </w:p>
    <w:p w14:paraId="5F5BD502" w14:textId="77777777" w:rsidR="0006191A" w:rsidRDefault="00B04A97">
      <w:pPr>
        <w:pStyle w:val="a3"/>
        <w:spacing w:line="288" w:lineRule="auto"/>
        <w:ind w:right="855"/>
      </w:pPr>
      <w:r>
        <w:t xml:space="preserve">Распознавать предложения по количеству грамматических основ, различать способы </w:t>
      </w:r>
      <w:r>
        <w:rPr>
          <w:w w:val="105"/>
        </w:rPr>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6107A9A8" w14:textId="77777777" w:rsidR="0006191A" w:rsidRDefault="00B04A97">
      <w:pPr>
        <w:pStyle w:val="a3"/>
        <w:spacing w:line="288" w:lineRule="auto"/>
        <w:ind w:right="863"/>
      </w:pPr>
      <w:r>
        <w:rPr>
          <w:w w:val="105"/>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w w:val="105"/>
        </w:rPr>
        <w:t>предложения).</w:t>
      </w:r>
    </w:p>
    <w:p w14:paraId="7E047C80" w14:textId="77777777" w:rsidR="0006191A" w:rsidRDefault="00B04A97">
      <w:pPr>
        <w:pStyle w:val="a3"/>
        <w:spacing w:line="288" w:lineRule="auto"/>
        <w:ind w:right="857"/>
      </w:pPr>
      <w:r>
        <w:rPr>
          <w:w w:val="105"/>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D293EFA" w14:textId="77777777" w:rsidR="0006191A" w:rsidRDefault="00B04A97">
      <w:pPr>
        <w:pStyle w:val="a3"/>
        <w:spacing w:line="288" w:lineRule="auto"/>
        <w:ind w:right="848"/>
      </w:pPr>
      <w:r>
        <w:rPr>
          <w:w w:val="105"/>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w:t>
      </w:r>
      <w:r>
        <w:rPr>
          <w:spacing w:val="-5"/>
          <w:w w:val="105"/>
        </w:rPr>
        <w:t xml:space="preserve"> </w:t>
      </w:r>
      <w:r>
        <w:rPr>
          <w:w w:val="105"/>
        </w:rPr>
        <w:t>предложение, определённо-личное</w:t>
      </w:r>
      <w:r>
        <w:rPr>
          <w:spacing w:val="-5"/>
          <w:w w:val="105"/>
        </w:rPr>
        <w:t xml:space="preserve"> </w:t>
      </w:r>
      <w:r>
        <w:rPr>
          <w:w w:val="105"/>
        </w:rPr>
        <w:t>предложение,</w:t>
      </w:r>
      <w:r>
        <w:rPr>
          <w:spacing w:val="-3"/>
          <w:w w:val="105"/>
        </w:rPr>
        <w:t xml:space="preserve"> </w:t>
      </w:r>
      <w:r>
        <w:rPr>
          <w:w w:val="105"/>
        </w:rPr>
        <w:t>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9"/>
          <w:w w:val="105"/>
        </w:rPr>
        <w:t xml:space="preserve"> </w:t>
      </w:r>
      <w:r>
        <w:rPr>
          <w:w w:val="105"/>
        </w:rPr>
        <w:t>в</w:t>
      </w:r>
      <w:r>
        <w:rPr>
          <w:spacing w:val="-3"/>
          <w:w w:val="105"/>
        </w:rPr>
        <w:t xml:space="preserve"> </w:t>
      </w:r>
      <w:r>
        <w:rPr>
          <w:w w:val="105"/>
        </w:rPr>
        <w:t>речи;</w:t>
      </w:r>
      <w:r>
        <w:rPr>
          <w:spacing w:val="-6"/>
          <w:w w:val="105"/>
        </w:rPr>
        <w:t xml:space="preserve"> </w:t>
      </w:r>
      <w:r>
        <w:rPr>
          <w:w w:val="105"/>
        </w:rPr>
        <w:t>характеризовать</w:t>
      </w:r>
      <w:r>
        <w:rPr>
          <w:spacing w:val="-12"/>
          <w:w w:val="105"/>
        </w:rPr>
        <w:t xml:space="preserve"> </w:t>
      </w:r>
      <w:r>
        <w:rPr>
          <w:w w:val="105"/>
        </w:rPr>
        <w:t>грамматические,</w:t>
      </w:r>
      <w:r>
        <w:rPr>
          <w:spacing w:val="-7"/>
          <w:w w:val="105"/>
        </w:rPr>
        <w:t xml:space="preserve"> </w:t>
      </w:r>
      <w:r>
        <w:rPr>
          <w:w w:val="105"/>
        </w:rPr>
        <w:t>интонационные</w:t>
      </w:r>
      <w:r>
        <w:rPr>
          <w:spacing w:val="-9"/>
          <w:w w:val="105"/>
        </w:rPr>
        <w:t xml:space="preserve"> </w:t>
      </w:r>
      <w:r>
        <w:rPr>
          <w:w w:val="105"/>
        </w:rPr>
        <w:t>и</w:t>
      </w:r>
      <w:r>
        <w:rPr>
          <w:spacing w:val="-9"/>
          <w:w w:val="105"/>
        </w:rPr>
        <w:t xml:space="preserve"> </w:t>
      </w:r>
      <w:r>
        <w:rPr>
          <w:w w:val="105"/>
        </w:rPr>
        <w:t>пунктуационные особенности предложений со словами да, нет.</w:t>
      </w:r>
    </w:p>
    <w:p w14:paraId="0261B5B2" w14:textId="77777777" w:rsidR="0006191A" w:rsidRDefault="00B04A97">
      <w:pPr>
        <w:pStyle w:val="a3"/>
        <w:spacing w:line="288" w:lineRule="auto"/>
        <w:ind w:right="866"/>
      </w:pPr>
      <w:r>
        <w:rPr>
          <w:w w:val="105"/>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t>находить</w:t>
      </w:r>
      <w:r>
        <w:rPr>
          <w:spacing w:val="33"/>
        </w:rPr>
        <w:t xml:space="preserve"> </w:t>
      </w:r>
      <w:r>
        <w:t>обобщающие</w:t>
      </w:r>
      <w:r>
        <w:rPr>
          <w:spacing w:val="38"/>
        </w:rPr>
        <w:t xml:space="preserve"> </w:t>
      </w:r>
      <w:r>
        <w:t>слова</w:t>
      </w:r>
      <w:r>
        <w:rPr>
          <w:spacing w:val="26"/>
        </w:rPr>
        <w:t xml:space="preserve"> </w:t>
      </w:r>
      <w:r>
        <w:t>при</w:t>
      </w:r>
      <w:r>
        <w:rPr>
          <w:spacing w:val="37"/>
        </w:rPr>
        <w:t xml:space="preserve"> </w:t>
      </w:r>
      <w:r>
        <w:t>однородных членах,</w:t>
      </w:r>
      <w:r>
        <w:rPr>
          <w:spacing w:val="29"/>
        </w:rPr>
        <w:t xml:space="preserve"> </w:t>
      </w:r>
      <w:r>
        <w:t>понимать</w:t>
      </w:r>
      <w:r>
        <w:rPr>
          <w:spacing w:val="33"/>
        </w:rPr>
        <w:t xml:space="preserve"> </w:t>
      </w:r>
      <w:r>
        <w:t>особенности</w:t>
      </w:r>
      <w:r>
        <w:rPr>
          <w:spacing w:val="37"/>
        </w:rPr>
        <w:t xml:space="preserve"> </w:t>
      </w:r>
      <w:r>
        <w:t xml:space="preserve">употребления </w:t>
      </w:r>
      <w:r>
        <w:rPr>
          <w:w w:val="105"/>
        </w:rPr>
        <w:t>в речи сочетаний однородных членов разных типов.</w:t>
      </w:r>
    </w:p>
    <w:p w14:paraId="79841BF7" w14:textId="77777777" w:rsidR="0006191A" w:rsidRDefault="00B04A97">
      <w:pPr>
        <w:pStyle w:val="a3"/>
        <w:spacing w:line="288" w:lineRule="auto"/>
        <w:ind w:right="874"/>
      </w:pPr>
      <w:r>
        <w:rPr>
          <w:w w:val="105"/>
        </w:rPr>
        <w:t>Применять нормы построения предложений с однородными членами, связанными двойными союзами не только… но и, как… так и.</w:t>
      </w:r>
    </w:p>
    <w:p w14:paraId="5C31DCAD" w14:textId="77777777" w:rsidR="0006191A" w:rsidRDefault="0006191A">
      <w:pPr>
        <w:spacing w:line="288" w:lineRule="auto"/>
        <w:sectPr w:rsidR="0006191A">
          <w:pgSz w:w="11910" w:h="16850"/>
          <w:pgMar w:top="1060" w:right="0" w:bottom="1140" w:left="1420" w:header="0" w:footer="922" w:gutter="0"/>
          <w:cols w:space="720"/>
        </w:sectPr>
      </w:pPr>
    </w:p>
    <w:p w14:paraId="7FEBB2AF" w14:textId="77777777" w:rsidR="0006191A" w:rsidRDefault="00B04A97">
      <w:pPr>
        <w:pStyle w:val="a3"/>
        <w:spacing w:before="71" w:line="290" w:lineRule="auto"/>
        <w:ind w:right="853"/>
      </w:pPr>
      <w:r>
        <w:rPr>
          <w:w w:val="105"/>
        </w:rPr>
        <w:lastRenderedPageBreak/>
        <w:t>Применять</w:t>
      </w:r>
      <w:r>
        <w:rPr>
          <w:spacing w:val="-8"/>
          <w:w w:val="105"/>
        </w:rPr>
        <w:t xml:space="preserve"> </w:t>
      </w:r>
      <w:r>
        <w:rPr>
          <w:w w:val="105"/>
        </w:rPr>
        <w:t>правила</w:t>
      </w:r>
      <w:r>
        <w:rPr>
          <w:spacing w:val="-12"/>
          <w:w w:val="105"/>
        </w:rPr>
        <w:t xml:space="preserve"> </w:t>
      </w:r>
      <w:r>
        <w:rPr>
          <w:w w:val="105"/>
        </w:rPr>
        <w:t>постановки</w:t>
      </w:r>
      <w:r>
        <w:rPr>
          <w:spacing w:val="-6"/>
          <w:w w:val="105"/>
        </w:rPr>
        <w:t xml:space="preserve"> </w:t>
      </w:r>
      <w:r>
        <w:rPr>
          <w:w w:val="105"/>
        </w:rPr>
        <w:t>знаков</w:t>
      </w:r>
      <w:r>
        <w:rPr>
          <w:spacing w:val="-6"/>
          <w:w w:val="105"/>
        </w:rPr>
        <w:t xml:space="preserve"> </w:t>
      </w:r>
      <w:r>
        <w:rPr>
          <w:w w:val="105"/>
        </w:rPr>
        <w:t>препинания</w:t>
      </w:r>
      <w:r>
        <w:rPr>
          <w:spacing w:val="-15"/>
          <w:w w:val="105"/>
        </w:rPr>
        <w:t xml:space="preserve"> </w:t>
      </w:r>
      <w:r>
        <w:rPr>
          <w:w w:val="105"/>
        </w:rPr>
        <w:t>в</w:t>
      </w:r>
      <w:r>
        <w:rPr>
          <w:spacing w:val="-6"/>
          <w:w w:val="105"/>
        </w:rPr>
        <w:t xml:space="preserve"> </w:t>
      </w:r>
      <w:r>
        <w:rPr>
          <w:w w:val="105"/>
        </w:rPr>
        <w:t>предложениях</w:t>
      </w:r>
      <w:r>
        <w:rPr>
          <w:spacing w:val="-11"/>
          <w:w w:val="105"/>
        </w:rPr>
        <w:t xml:space="preserve"> </w:t>
      </w:r>
      <w:r>
        <w:rPr>
          <w:w w:val="105"/>
        </w:rPr>
        <w:t>с</w:t>
      </w:r>
      <w:r>
        <w:rPr>
          <w:spacing w:val="-6"/>
          <w:w w:val="105"/>
        </w:rPr>
        <w:t xml:space="preserve"> </w:t>
      </w:r>
      <w:r>
        <w:rPr>
          <w:w w:val="105"/>
        </w:rPr>
        <w:t xml:space="preserve">однородными </w:t>
      </w:r>
      <w:r>
        <w:t xml:space="preserve">членами, связанными попарно, с помощью повторяющихся союзов (и... и, или... или, либo... </w:t>
      </w:r>
      <w:r>
        <w:rPr>
          <w:w w:val="105"/>
        </w:rPr>
        <w:t>либo, ни... ни, тo... тo); правила постановки знаков препинания в предложениях с обобщающим словом при однородных членах.</w:t>
      </w:r>
    </w:p>
    <w:p w14:paraId="1032DB9D" w14:textId="77777777" w:rsidR="0006191A" w:rsidRDefault="00B04A97">
      <w:pPr>
        <w:pStyle w:val="a3"/>
        <w:spacing w:line="288" w:lineRule="auto"/>
        <w:ind w:right="865"/>
      </w:pPr>
      <w:r>
        <w:rPr>
          <w:w w:val="105"/>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t xml:space="preserve">осложнённые обособленными членами, обращением, вводными словами и предложениями, </w:t>
      </w:r>
      <w:r>
        <w:rPr>
          <w:w w:val="105"/>
        </w:rPr>
        <w:t>вставными конструкциями, междометиями.</w:t>
      </w:r>
    </w:p>
    <w:p w14:paraId="0A1FC937" w14:textId="77777777" w:rsidR="0006191A" w:rsidRDefault="00B04A97">
      <w:pPr>
        <w:pStyle w:val="a3"/>
        <w:spacing w:line="288" w:lineRule="auto"/>
        <w:ind w:right="849"/>
      </w:pPr>
      <w:r>
        <w:rPr>
          <w:w w:val="105"/>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w:t>
      </w:r>
      <w:r>
        <w:rPr>
          <w:spacing w:val="-3"/>
          <w:w w:val="105"/>
        </w:rPr>
        <w:t xml:space="preserve"> </w:t>
      </w:r>
      <w:r>
        <w:rPr>
          <w:w w:val="105"/>
        </w:rPr>
        <w:t>приложений),</w:t>
      </w:r>
      <w:r>
        <w:rPr>
          <w:spacing w:val="-1"/>
          <w:w w:val="105"/>
        </w:rPr>
        <w:t xml:space="preserve"> </w:t>
      </w:r>
      <w:r>
        <w:rPr>
          <w:w w:val="105"/>
        </w:rPr>
        <w:t>дополнений, обстоятельств, уточняющих</w:t>
      </w:r>
      <w:r>
        <w:rPr>
          <w:spacing w:val="-2"/>
          <w:w w:val="105"/>
        </w:rPr>
        <w:t xml:space="preserve"> </w:t>
      </w:r>
      <w:r>
        <w:rPr>
          <w:w w:val="105"/>
        </w:rPr>
        <w:t xml:space="preserve">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w w:val="105"/>
        </w:rPr>
        <w:t>междометиями.</w:t>
      </w:r>
    </w:p>
    <w:p w14:paraId="0076F8C8" w14:textId="77777777" w:rsidR="0006191A" w:rsidRDefault="00B04A97">
      <w:pPr>
        <w:pStyle w:val="a3"/>
        <w:spacing w:line="288" w:lineRule="auto"/>
        <w:ind w:right="866"/>
      </w:pPr>
      <w:r>
        <w:rPr>
          <w:w w:val="105"/>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w:t>
      </w:r>
      <w:r>
        <w:rPr>
          <w:spacing w:val="-1"/>
          <w:w w:val="105"/>
        </w:rPr>
        <w:t xml:space="preserve"> </w:t>
      </w:r>
      <w:r>
        <w:rPr>
          <w:w w:val="105"/>
        </w:rPr>
        <w:t>понимать их</w:t>
      </w:r>
      <w:r>
        <w:rPr>
          <w:spacing w:val="-3"/>
          <w:w w:val="105"/>
        </w:rPr>
        <w:t xml:space="preserve"> </w:t>
      </w:r>
      <w:r>
        <w:rPr>
          <w:w w:val="105"/>
        </w:rPr>
        <w:t>функции,</w:t>
      </w:r>
      <w:r>
        <w:rPr>
          <w:spacing w:val="-1"/>
          <w:w w:val="105"/>
        </w:rPr>
        <w:t xml:space="preserve"> </w:t>
      </w:r>
      <w:r>
        <w:rPr>
          <w:w w:val="105"/>
        </w:rPr>
        <w:t>выявлять омонимию членов предложения и вводных слов, словосочетаний и предложений.</w:t>
      </w:r>
    </w:p>
    <w:p w14:paraId="6F32D42A" w14:textId="77777777" w:rsidR="0006191A" w:rsidRDefault="00B04A97">
      <w:pPr>
        <w:pStyle w:val="a3"/>
        <w:spacing w:line="288" w:lineRule="auto"/>
        <w:ind w:right="861"/>
      </w:pPr>
      <w:r>
        <w:t xml:space="preserve">Применять нормы построения предложений с вводными словами и предложениями, </w:t>
      </w:r>
      <w:r>
        <w:rPr>
          <w:w w:val="105"/>
        </w:rPr>
        <w:t xml:space="preserve">вставными конструкциями, обращениями (распространёнными и нераспространёнными), </w:t>
      </w:r>
      <w:r>
        <w:rPr>
          <w:spacing w:val="-2"/>
          <w:w w:val="105"/>
        </w:rPr>
        <w:t>междометиями.</w:t>
      </w:r>
    </w:p>
    <w:p w14:paraId="0C02425A" w14:textId="77777777" w:rsidR="0006191A" w:rsidRDefault="00B04A97">
      <w:pPr>
        <w:pStyle w:val="a3"/>
        <w:spacing w:line="288" w:lineRule="auto"/>
        <w:ind w:right="868"/>
      </w:pPr>
      <w:r>
        <w:rPr>
          <w:w w:val="105"/>
        </w:rPr>
        <w:t xml:space="preserve">Распознавать сложные предложения, конструкции с чужой речью (в рамках </w:t>
      </w:r>
      <w:r>
        <w:rPr>
          <w:spacing w:val="-2"/>
          <w:w w:val="105"/>
        </w:rPr>
        <w:t>изученного).</w:t>
      </w:r>
    </w:p>
    <w:p w14:paraId="4DB835B6" w14:textId="77777777" w:rsidR="0006191A" w:rsidRDefault="00B04A97">
      <w:pPr>
        <w:pStyle w:val="a3"/>
        <w:spacing w:line="288" w:lineRule="auto"/>
        <w:ind w:right="874"/>
      </w:pPr>
      <w:r>
        <w:rPr>
          <w:w w:val="105"/>
        </w:rPr>
        <w:t>Проводить синтаксический анализ словосочетаний, синтаксический и пунктуационный</w:t>
      </w:r>
      <w:r>
        <w:rPr>
          <w:spacing w:val="-6"/>
          <w:w w:val="105"/>
        </w:rPr>
        <w:t xml:space="preserve"> </w:t>
      </w:r>
      <w:r>
        <w:rPr>
          <w:w w:val="105"/>
        </w:rPr>
        <w:t>анализ</w:t>
      </w:r>
      <w:r>
        <w:rPr>
          <w:spacing w:val="-9"/>
          <w:w w:val="105"/>
        </w:rPr>
        <w:t xml:space="preserve"> </w:t>
      </w:r>
      <w:r>
        <w:rPr>
          <w:w w:val="105"/>
        </w:rPr>
        <w:t>предложений,</w:t>
      </w:r>
      <w:r>
        <w:rPr>
          <w:spacing w:val="-9"/>
          <w:w w:val="105"/>
        </w:rPr>
        <w:t xml:space="preserve"> </w:t>
      </w:r>
      <w:r>
        <w:rPr>
          <w:w w:val="105"/>
        </w:rPr>
        <w:t>применять</w:t>
      </w:r>
      <w:r>
        <w:rPr>
          <w:spacing w:val="-9"/>
          <w:w w:val="105"/>
        </w:rPr>
        <w:t xml:space="preserve"> </w:t>
      </w:r>
      <w:r>
        <w:rPr>
          <w:w w:val="105"/>
        </w:rPr>
        <w:t>знания</w:t>
      </w:r>
      <w:r>
        <w:rPr>
          <w:spacing w:val="-9"/>
          <w:w w:val="105"/>
        </w:rPr>
        <w:t xml:space="preserve"> </w:t>
      </w:r>
      <w:r>
        <w:rPr>
          <w:w w:val="105"/>
        </w:rPr>
        <w:t>по</w:t>
      </w:r>
      <w:r>
        <w:rPr>
          <w:spacing w:val="-11"/>
          <w:w w:val="105"/>
        </w:rPr>
        <w:t xml:space="preserve"> </w:t>
      </w:r>
      <w:r>
        <w:rPr>
          <w:w w:val="105"/>
        </w:rPr>
        <w:t>синтаксису</w:t>
      </w:r>
      <w:r>
        <w:rPr>
          <w:spacing w:val="-11"/>
          <w:w w:val="105"/>
        </w:rPr>
        <w:t xml:space="preserve"> </w:t>
      </w:r>
      <w:r>
        <w:rPr>
          <w:w w:val="105"/>
        </w:rPr>
        <w:t>и</w:t>
      </w:r>
      <w:r>
        <w:rPr>
          <w:spacing w:val="-6"/>
          <w:w w:val="105"/>
        </w:rPr>
        <w:t xml:space="preserve"> </w:t>
      </w:r>
      <w:r>
        <w:rPr>
          <w:w w:val="105"/>
        </w:rPr>
        <w:t>пунктуации</w:t>
      </w:r>
      <w:r>
        <w:rPr>
          <w:spacing w:val="-6"/>
          <w:w w:val="105"/>
        </w:rPr>
        <w:t xml:space="preserve"> </w:t>
      </w:r>
      <w:r>
        <w:rPr>
          <w:w w:val="105"/>
        </w:rPr>
        <w:t>при выполнении языкового анализа различных видов и в речевой практике.</w:t>
      </w:r>
    </w:p>
    <w:p w14:paraId="2EF157BE" w14:textId="77777777" w:rsidR="0006191A" w:rsidRPr="00381614" w:rsidRDefault="00B04A97">
      <w:pPr>
        <w:pStyle w:val="a3"/>
        <w:spacing w:line="288" w:lineRule="auto"/>
        <w:ind w:right="859"/>
        <w:rPr>
          <w:b/>
          <w:bCs/>
        </w:rPr>
      </w:pPr>
      <w:r w:rsidRPr="00381614">
        <w:rPr>
          <w:b/>
          <w:bCs/>
          <w:w w:val="105"/>
        </w:rPr>
        <w:t>К концу обучения в 9 классе обучающийся получит следующие предметные результаты по отдельным темам программы по русскому языку:</w:t>
      </w:r>
    </w:p>
    <w:p w14:paraId="7BBFD894"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9E4ADB0" w14:textId="77777777" w:rsidR="0006191A" w:rsidRDefault="00B04A97">
      <w:pPr>
        <w:pStyle w:val="a3"/>
        <w:spacing w:before="50" w:line="288" w:lineRule="auto"/>
        <w:ind w:right="878"/>
      </w:pPr>
      <w:r>
        <w:t xml:space="preserve">Осознавать роль русского языка в жизни человека, государства, общества; понимать </w:t>
      </w:r>
      <w:r>
        <w:rPr>
          <w:w w:val="105"/>
        </w:rPr>
        <w:t>внутренние и внешние функции русского языка и рассказать о них.</w:t>
      </w:r>
    </w:p>
    <w:p w14:paraId="24E7FF99" w14:textId="77777777" w:rsidR="0006191A" w:rsidRDefault="00B04A97">
      <w:pPr>
        <w:pStyle w:val="a3"/>
        <w:spacing w:line="263" w:lineRule="exact"/>
        <w:ind w:left="986" w:firstLine="0"/>
      </w:pPr>
      <w:r>
        <w:rPr>
          <w:w w:val="105"/>
        </w:rPr>
        <w:t>Язык</w:t>
      </w:r>
      <w:r>
        <w:rPr>
          <w:spacing w:val="-11"/>
          <w:w w:val="105"/>
        </w:rPr>
        <w:t xml:space="preserve"> </w:t>
      </w:r>
      <w:r>
        <w:rPr>
          <w:w w:val="105"/>
        </w:rPr>
        <w:t>и</w:t>
      </w:r>
      <w:r>
        <w:rPr>
          <w:spacing w:val="-2"/>
          <w:w w:val="105"/>
        </w:rPr>
        <w:t xml:space="preserve"> речь.</w:t>
      </w:r>
    </w:p>
    <w:p w14:paraId="73454F12" w14:textId="77777777" w:rsidR="0006191A" w:rsidRDefault="00B04A97">
      <w:pPr>
        <w:pStyle w:val="a3"/>
        <w:spacing w:before="53" w:line="290" w:lineRule="auto"/>
        <w:ind w:right="848"/>
      </w:pPr>
      <w:r>
        <w:rPr>
          <w:w w:val="10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44F7521C" w14:textId="77777777" w:rsidR="0006191A" w:rsidRDefault="00B04A97">
      <w:pPr>
        <w:pStyle w:val="a3"/>
        <w:spacing w:line="288" w:lineRule="auto"/>
        <w:ind w:right="848"/>
      </w:pPr>
      <w:r>
        <w:rPr>
          <w:w w:val="105"/>
        </w:rPr>
        <w:t>Участвовать</w:t>
      </w:r>
      <w:r>
        <w:rPr>
          <w:spacing w:val="-8"/>
          <w:w w:val="105"/>
        </w:rPr>
        <w:t xml:space="preserve"> </w:t>
      </w:r>
      <w:r>
        <w:rPr>
          <w:w w:val="105"/>
        </w:rPr>
        <w:t>в</w:t>
      </w:r>
      <w:r>
        <w:rPr>
          <w:spacing w:val="-12"/>
          <w:w w:val="105"/>
        </w:rPr>
        <w:t xml:space="preserve"> </w:t>
      </w:r>
      <w:r>
        <w:rPr>
          <w:w w:val="105"/>
        </w:rPr>
        <w:t>диалогическом</w:t>
      </w:r>
      <w:r>
        <w:rPr>
          <w:spacing w:val="-8"/>
          <w:w w:val="105"/>
        </w:rPr>
        <w:t xml:space="preserve"> </w:t>
      </w:r>
      <w:r>
        <w:rPr>
          <w:w w:val="105"/>
        </w:rPr>
        <w:t>и</w:t>
      </w:r>
      <w:r>
        <w:rPr>
          <w:spacing w:val="-12"/>
          <w:w w:val="105"/>
        </w:rPr>
        <w:t xml:space="preserve"> </w:t>
      </w:r>
      <w:r>
        <w:rPr>
          <w:w w:val="105"/>
        </w:rPr>
        <w:t>полилогическом</w:t>
      </w:r>
      <w:r>
        <w:rPr>
          <w:spacing w:val="-8"/>
          <w:w w:val="105"/>
        </w:rPr>
        <w:t xml:space="preserve"> </w:t>
      </w:r>
      <w:r>
        <w:rPr>
          <w:w w:val="105"/>
        </w:rPr>
        <w:t>общении</w:t>
      </w:r>
      <w:r>
        <w:rPr>
          <w:spacing w:val="-12"/>
          <w:w w:val="105"/>
        </w:rPr>
        <w:t xml:space="preserve"> </w:t>
      </w:r>
      <w:r>
        <w:rPr>
          <w:w w:val="105"/>
        </w:rPr>
        <w:t>(побуждение</w:t>
      </w:r>
      <w:r>
        <w:rPr>
          <w:spacing w:val="-12"/>
          <w:w w:val="105"/>
        </w:rPr>
        <w:t xml:space="preserve"> </w:t>
      </w:r>
      <w:r>
        <w:rPr>
          <w:w w:val="105"/>
        </w:rPr>
        <w:t>к</w:t>
      </w:r>
      <w:r>
        <w:rPr>
          <w:spacing w:val="-14"/>
          <w:w w:val="105"/>
        </w:rPr>
        <w:t xml:space="preserve"> </w:t>
      </w:r>
      <w:r>
        <w:rPr>
          <w:w w:val="105"/>
        </w:rP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5F15DDA7" w14:textId="11724603" w:rsidR="0006191A" w:rsidRDefault="00B04A97">
      <w:pPr>
        <w:pStyle w:val="a3"/>
        <w:spacing w:line="263" w:lineRule="exact"/>
        <w:ind w:left="986" w:firstLine="0"/>
      </w:pPr>
      <w:r>
        <w:rPr>
          <w:w w:val="105"/>
        </w:rPr>
        <w:t>Владеть</w:t>
      </w:r>
      <w:r>
        <w:rPr>
          <w:spacing w:val="48"/>
          <w:w w:val="105"/>
        </w:rPr>
        <w:t xml:space="preserve"> </w:t>
      </w:r>
      <w:r>
        <w:rPr>
          <w:w w:val="105"/>
        </w:rPr>
        <w:t>различными</w:t>
      </w:r>
      <w:r>
        <w:rPr>
          <w:spacing w:val="46"/>
          <w:w w:val="105"/>
        </w:rPr>
        <w:t xml:space="preserve"> </w:t>
      </w:r>
      <w:r>
        <w:rPr>
          <w:w w:val="105"/>
        </w:rPr>
        <w:t>видами</w:t>
      </w:r>
      <w:r>
        <w:rPr>
          <w:spacing w:val="46"/>
          <w:w w:val="105"/>
        </w:rPr>
        <w:t xml:space="preserve"> </w:t>
      </w:r>
      <w:r>
        <w:rPr>
          <w:w w:val="105"/>
        </w:rPr>
        <w:t>аудирования:</w:t>
      </w:r>
      <w:r>
        <w:rPr>
          <w:spacing w:val="49"/>
          <w:w w:val="105"/>
        </w:rPr>
        <w:t xml:space="preserve"> </w:t>
      </w:r>
      <w:r>
        <w:rPr>
          <w:w w:val="105"/>
        </w:rPr>
        <w:t>выборочным,</w:t>
      </w:r>
      <w:r>
        <w:rPr>
          <w:spacing w:val="44"/>
          <w:w w:val="105"/>
        </w:rPr>
        <w:t xml:space="preserve"> </w:t>
      </w:r>
      <w:r>
        <w:rPr>
          <w:spacing w:val="-2"/>
          <w:w w:val="105"/>
        </w:rPr>
        <w:t>ознакомительным,</w:t>
      </w:r>
    </w:p>
    <w:p w14:paraId="64E53592" w14:textId="77777777" w:rsidR="0006191A" w:rsidRDefault="0006191A">
      <w:pPr>
        <w:spacing w:line="263" w:lineRule="exact"/>
        <w:sectPr w:rsidR="0006191A">
          <w:pgSz w:w="11910" w:h="16850"/>
          <w:pgMar w:top="1060" w:right="0" w:bottom="1140" w:left="1420" w:header="0" w:footer="922" w:gutter="0"/>
          <w:cols w:space="720"/>
        </w:sectPr>
      </w:pPr>
    </w:p>
    <w:p w14:paraId="4844FD14" w14:textId="77777777" w:rsidR="0006191A" w:rsidRDefault="00B04A97">
      <w:pPr>
        <w:pStyle w:val="a3"/>
        <w:spacing w:before="71" w:line="295" w:lineRule="auto"/>
        <w:ind w:right="865" w:firstLine="0"/>
        <w:jc w:val="left"/>
      </w:pPr>
      <w:r>
        <w:rPr>
          <w:w w:val="105"/>
        </w:rPr>
        <w:lastRenderedPageBreak/>
        <w:t>детальным</w:t>
      </w:r>
      <w:r>
        <w:rPr>
          <w:spacing w:val="40"/>
          <w:w w:val="105"/>
        </w:rPr>
        <w:t xml:space="preserve"> </w:t>
      </w:r>
      <w:r>
        <w:rPr>
          <w:w w:val="105"/>
        </w:rPr>
        <w:t>–</w:t>
      </w:r>
      <w:r>
        <w:rPr>
          <w:spacing w:val="40"/>
          <w:w w:val="105"/>
        </w:rPr>
        <w:t xml:space="preserve"> </w:t>
      </w:r>
      <w:r>
        <w:rPr>
          <w:w w:val="105"/>
        </w:rPr>
        <w:t>научно-учебных,</w:t>
      </w:r>
      <w:r>
        <w:rPr>
          <w:spacing w:val="40"/>
          <w:w w:val="105"/>
        </w:rPr>
        <w:t xml:space="preserve"> </w:t>
      </w:r>
      <w:r>
        <w:rPr>
          <w:w w:val="105"/>
        </w:rPr>
        <w:t>художественных,</w:t>
      </w:r>
      <w:r>
        <w:rPr>
          <w:spacing w:val="40"/>
          <w:w w:val="105"/>
        </w:rPr>
        <w:t xml:space="preserve"> </w:t>
      </w:r>
      <w:r>
        <w:rPr>
          <w:w w:val="105"/>
        </w:rPr>
        <w:t>публицистических</w:t>
      </w:r>
      <w:r>
        <w:rPr>
          <w:spacing w:val="40"/>
          <w:w w:val="105"/>
        </w:rPr>
        <w:t xml:space="preserve"> </w:t>
      </w:r>
      <w:r>
        <w:rPr>
          <w:w w:val="105"/>
        </w:rPr>
        <w:t>текстов</w:t>
      </w:r>
      <w:r>
        <w:rPr>
          <w:spacing w:val="40"/>
          <w:w w:val="105"/>
        </w:rPr>
        <w:t xml:space="preserve"> </w:t>
      </w:r>
      <w:r>
        <w:rPr>
          <w:w w:val="105"/>
        </w:rPr>
        <w:t>различных функционально-смысловых типов речи.</w:t>
      </w:r>
    </w:p>
    <w:p w14:paraId="19ADB658" w14:textId="77777777" w:rsidR="0006191A" w:rsidRDefault="00B04A97">
      <w:pPr>
        <w:pStyle w:val="a3"/>
        <w:spacing w:line="288" w:lineRule="auto"/>
        <w:jc w:val="left"/>
      </w:pPr>
      <w:r>
        <w:t>Владеть различными видами чтения: просмотровым, ознакомительным, изучающим,</w:t>
      </w:r>
      <w:r>
        <w:rPr>
          <w:spacing w:val="40"/>
          <w:w w:val="105"/>
        </w:rPr>
        <w:t xml:space="preserve"> </w:t>
      </w:r>
      <w:r>
        <w:rPr>
          <w:spacing w:val="-2"/>
          <w:w w:val="105"/>
        </w:rPr>
        <w:t>поисковым.</w:t>
      </w:r>
    </w:p>
    <w:p w14:paraId="38390BC9" w14:textId="77777777" w:rsidR="0006191A" w:rsidRDefault="00B04A97">
      <w:pPr>
        <w:pStyle w:val="a3"/>
        <w:spacing w:line="263" w:lineRule="exact"/>
        <w:ind w:left="986" w:firstLine="0"/>
        <w:jc w:val="left"/>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150</w:t>
      </w:r>
    </w:p>
    <w:p w14:paraId="7F85F23C" w14:textId="77777777" w:rsidR="0006191A" w:rsidRDefault="00B04A97">
      <w:pPr>
        <w:pStyle w:val="a3"/>
        <w:spacing w:before="43"/>
        <w:ind w:firstLine="0"/>
        <w:jc w:val="left"/>
      </w:pPr>
      <w:r>
        <w:rPr>
          <w:spacing w:val="-2"/>
          <w:w w:val="105"/>
        </w:rPr>
        <w:t>слов.</w:t>
      </w:r>
    </w:p>
    <w:p w14:paraId="50AAEE4B" w14:textId="77777777" w:rsidR="0006191A" w:rsidRDefault="00B04A97">
      <w:pPr>
        <w:pStyle w:val="a3"/>
        <w:spacing w:before="53"/>
        <w:ind w:left="986" w:firstLine="0"/>
        <w:jc w:val="left"/>
      </w:pPr>
      <w:r>
        <w:rPr>
          <w:w w:val="105"/>
        </w:rPr>
        <w:t>Осуществлять</w:t>
      </w:r>
      <w:r>
        <w:rPr>
          <w:spacing w:val="-2"/>
          <w:w w:val="105"/>
        </w:rPr>
        <w:t xml:space="preserve"> </w:t>
      </w:r>
      <w:r>
        <w:rPr>
          <w:w w:val="105"/>
        </w:rPr>
        <w:t>выбор</w:t>
      </w:r>
      <w:r>
        <w:rPr>
          <w:spacing w:val="2"/>
          <w:w w:val="105"/>
        </w:rPr>
        <w:t xml:space="preserve"> </w:t>
      </w:r>
      <w:r>
        <w:rPr>
          <w:w w:val="105"/>
        </w:rPr>
        <w:t>языковых</w:t>
      </w:r>
      <w:r>
        <w:rPr>
          <w:spacing w:val="1"/>
          <w:w w:val="105"/>
        </w:rPr>
        <w:t xml:space="preserve"> </w:t>
      </w:r>
      <w:r>
        <w:rPr>
          <w:w w:val="105"/>
        </w:rPr>
        <w:t>средств</w:t>
      </w:r>
      <w:r>
        <w:rPr>
          <w:spacing w:val="1"/>
          <w:w w:val="105"/>
        </w:rPr>
        <w:t xml:space="preserve"> </w:t>
      </w:r>
      <w:r>
        <w:rPr>
          <w:w w:val="105"/>
        </w:rPr>
        <w:t>для</w:t>
      </w:r>
      <w:r>
        <w:rPr>
          <w:spacing w:val="3"/>
          <w:w w:val="105"/>
        </w:rPr>
        <w:t xml:space="preserve"> </w:t>
      </w:r>
      <w:r>
        <w:rPr>
          <w:w w:val="105"/>
        </w:rPr>
        <w:t>создания</w:t>
      </w:r>
      <w:r>
        <w:rPr>
          <w:spacing w:val="-2"/>
          <w:w w:val="105"/>
        </w:rPr>
        <w:t xml:space="preserve"> </w:t>
      </w:r>
      <w:r>
        <w:rPr>
          <w:w w:val="105"/>
        </w:rPr>
        <w:t>высказывания</w:t>
      </w:r>
      <w:r>
        <w:rPr>
          <w:spacing w:val="-2"/>
          <w:w w:val="105"/>
        </w:rPr>
        <w:t xml:space="preserve"> </w:t>
      </w:r>
      <w:r>
        <w:rPr>
          <w:w w:val="105"/>
        </w:rPr>
        <w:t>в</w:t>
      </w:r>
      <w:r>
        <w:rPr>
          <w:spacing w:val="1"/>
          <w:w w:val="105"/>
        </w:rPr>
        <w:t xml:space="preserve"> </w:t>
      </w:r>
      <w:r>
        <w:rPr>
          <w:spacing w:val="-2"/>
          <w:w w:val="105"/>
        </w:rPr>
        <w:t>соответствии</w:t>
      </w:r>
    </w:p>
    <w:p w14:paraId="48848EE2" w14:textId="77777777" w:rsidR="0006191A" w:rsidRDefault="00B04A97">
      <w:pPr>
        <w:pStyle w:val="a3"/>
        <w:spacing w:before="52"/>
        <w:ind w:firstLine="0"/>
      </w:pPr>
      <w:r>
        <w:rPr>
          <w:w w:val="105"/>
        </w:rPr>
        <w:t>с</w:t>
      </w:r>
      <w:r>
        <w:rPr>
          <w:spacing w:val="-16"/>
          <w:w w:val="105"/>
        </w:rPr>
        <w:t xml:space="preserve"> </w:t>
      </w:r>
      <w:r>
        <w:rPr>
          <w:w w:val="105"/>
        </w:rPr>
        <w:t>целью,</w:t>
      </w:r>
      <w:r>
        <w:rPr>
          <w:spacing w:val="-11"/>
          <w:w w:val="105"/>
        </w:rPr>
        <w:t xml:space="preserve"> </w:t>
      </w:r>
      <w:r>
        <w:rPr>
          <w:w w:val="105"/>
        </w:rPr>
        <w:t>темой</w:t>
      </w:r>
      <w:r>
        <w:rPr>
          <w:spacing w:val="-11"/>
          <w:w w:val="105"/>
        </w:rPr>
        <w:t xml:space="preserve"> </w:t>
      </w:r>
      <w:r>
        <w:rPr>
          <w:w w:val="105"/>
        </w:rPr>
        <w:t>и</w:t>
      </w:r>
      <w:r>
        <w:rPr>
          <w:spacing w:val="-6"/>
          <w:w w:val="105"/>
        </w:rPr>
        <w:t xml:space="preserve"> </w:t>
      </w:r>
      <w:r>
        <w:rPr>
          <w:w w:val="105"/>
        </w:rPr>
        <w:t>коммуникативным</w:t>
      </w:r>
      <w:r>
        <w:rPr>
          <w:spacing w:val="-13"/>
          <w:w w:val="105"/>
        </w:rPr>
        <w:t xml:space="preserve"> </w:t>
      </w:r>
      <w:r>
        <w:rPr>
          <w:spacing w:val="-2"/>
          <w:w w:val="105"/>
        </w:rPr>
        <w:t>замыслом.</w:t>
      </w:r>
    </w:p>
    <w:p w14:paraId="206A5390" w14:textId="77777777" w:rsidR="0006191A" w:rsidRDefault="00B04A97">
      <w:pPr>
        <w:pStyle w:val="a3"/>
        <w:spacing w:before="52" w:line="288" w:lineRule="auto"/>
        <w:ind w:right="855"/>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4"/>
          <w:w w:val="105"/>
        </w:rPr>
        <w:t xml:space="preserve"> </w:t>
      </w:r>
      <w:r>
        <w:rPr>
          <w:w w:val="105"/>
        </w:rPr>
        <w:t>140-160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35-40 слов, диктанта на основе связного текста объёмом 140-160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A147E86" w14:textId="77777777" w:rsidR="0006191A" w:rsidRDefault="00B04A97">
      <w:pPr>
        <w:pStyle w:val="a3"/>
        <w:spacing w:before="5"/>
        <w:ind w:left="986" w:firstLine="0"/>
        <w:jc w:val="left"/>
      </w:pPr>
      <w:r>
        <w:rPr>
          <w:spacing w:val="-2"/>
          <w:w w:val="105"/>
        </w:rPr>
        <w:t>Текст.</w:t>
      </w:r>
    </w:p>
    <w:p w14:paraId="6F46B1E5" w14:textId="77777777" w:rsidR="0006191A" w:rsidRDefault="00B04A97">
      <w:pPr>
        <w:pStyle w:val="a3"/>
        <w:spacing w:before="53" w:line="288" w:lineRule="auto"/>
        <w:ind w:right="855"/>
        <w:jc w:val="left"/>
      </w:pPr>
      <w:r>
        <w:rPr>
          <w:w w:val="105"/>
        </w:rPr>
        <w:t>Анализировать</w:t>
      </w:r>
      <w:r>
        <w:rPr>
          <w:spacing w:val="80"/>
          <w:w w:val="105"/>
        </w:rPr>
        <w:t xml:space="preserve"> </w:t>
      </w:r>
      <w:r>
        <w:rPr>
          <w:w w:val="105"/>
        </w:rPr>
        <w:t>текст:</w:t>
      </w:r>
      <w:r>
        <w:rPr>
          <w:spacing w:val="80"/>
          <w:w w:val="105"/>
        </w:rPr>
        <w:t xml:space="preserve"> </w:t>
      </w:r>
      <w:r>
        <w:rPr>
          <w:w w:val="105"/>
        </w:rPr>
        <w:t>определять</w:t>
      </w:r>
      <w:r>
        <w:rPr>
          <w:spacing w:val="80"/>
          <w:w w:val="105"/>
        </w:rPr>
        <w:t xml:space="preserve"> </w:t>
      </w:r>
      <w:r>
        <w:rPr>
          <w:w w:val="105"/>
        </w:rPr>
        <w:t>тему</w:t>
      </w:r>
      <w:r>
        <w:rPr>
          <w:spacing w:val="80"/>
          <w:w w:val="105"/>
        </w:rPr>
        <w:t xml:space="preserve"> </w:t>
      </w:r>
      <w:r>
        <w:rPr>
          <w:w w:val="105"/>
        </w:rPr>
        <w:t>и</w:t>
      </w:r>
      <w:r>
        <w:rPr>
          <w:spacing w:val="80"/>
          <w:w w:val="105"/>
        </w:rPr>
        <w:t xml:space="preserve"> </w:t>
      </w:r>
      <w:r>
        <w:rPr>
          <w:w w:val="105"/>
        </w:rPr>
        <w:t>главную</w:t>
      </w:r>
      <w:r>
        <w:rPr>
          <w:spacing w:val="80"/>
          <w:w w:val="105"/>
        </w:rPr>
        <w:t xml:space="preserve"> </w:t>
      </w:r>
      <w:r>
        <w:rPr>
          <w:w w:val="105"/>
        </w:rPr>
        <w:t>мысль</w:t>
      </w:r>
      <w:r>
        <w:rPr>
          <w:spacing w:val="80"/>
          <w:w w:val="105"/>
        </w:rPr>
        <w:t xml:space="preserve"> </w:t>
      </w:r>
      <w:r>
        <w:rPr>
          <w:w w:val="105"/>
        </w:rPr>
        <w:t>текста,</w:t>
      </w:r>
      <w:r>
        <w:rPr>
          <w:spacing w:val="80"/>
          <w:w w:val="105"/>
        </w:rPr>
        <w:t xml:space="preserve"> </w:t>
      </w:r>
      <w:r>
        <w:rPr>
          <w:w w:val="105"/>
        </w:rPr>
        <w:t>подбирать</w:t>
      </w:r>
      <w:r>
        <w:rPr>
          <w:spacing w:val="40"/>
          <w:w w:val="105"/>
        </w:rPr>
        <w:t xml:space="preserve"> </w:t>
      </w:r>
      <w:r>
        <w:rPr>
          <w:w w:val="105"/>
        </w:rPr>
        <w:t>заголовок, отражающий тему или главную мысль текста.</w:t>
      </w:r>
    </w:p>
    <w:p w14:paraId="06238885" w14:textId="77777777" w:rsidR="0006191A" w:rsidRDefault="00B04A97">
      <w:pPr>
        <w:pStyle w:val="a3"/>
        <w:spacing w:line="288" w:lineRule="auto"/>
        <w:ind w:left="986" w:right="855" w:firstLine="0"/>
        <w:jc w:val="left"/>
      </w:pPr>
      <w:r>
        <w:rPr>
          <w:w w:val="105"/>
        </w:rPr>
        <w:t>Устанавливать принадлежность текста к функционально-смысловому типу речи. Находить</w:t>
      </w:r>
      <w:r>
        <w:rPr>
          <w:spacing w:val="29"/>
          <w:w w:val="105"/>
        </w:rPr>
        <w:t xml:space="preserve"> </w:t>
      </w:r>
      <w:r>
        <w:rPr>
          <w:w w:val="105"/>
        </w:rPr>
        <w:t>в</w:t>
      </w:r>
      <w:r>
        <w:rPr>
          <w:spacing w:val="32"/>
          <w:w w:val="105"/>
        </w:rPr>
        <w:t xml:space="preserve"> </w:t>
      </w:r>
      <w:r>
        <w:rPr>
          <w:w w:val="105"/>
        </w:rPr>
        <w:t>тексте</w:t>
      </w:r>
      <w:r>
        <w:rPr>
          <w:spacing w:val="25"/>
          <w:w w:val="105"/>
        </w:rPr>
        <w:t xml:space="preserve"> </w:t>
      </w:r>
      <w:r>
        <w:rPr>
          <w:w w:val="105"/>
        </w:rPr>
        <w:t>типовые</w:t>
      </w:r>
      <w:r>
        <w:rPr>
          <w:spacing w:val="25"/>
          <w:w w:val="105"/>
        </w:rPr>
        <w:t xml:space="preserve"> </w:t>
      </w:r>
      <w:r>
        <w:rPr>
          <w:w w:val="105"/>
        </w:rPr>
        <w:t>фрагменты</w:t>
      </w:r>
      <w:r>
        <w:rPr>
          <w:spacing w:val="35"/>
          <w:w w:val="105"/>
        </w:rPr>
        <w:t xml:space="preserve"> </w:t>
      </w:r>
      <w:r>
        <w:rPr>
          <w:w w:val="105"/>
        </w:rPr>
        <w:t>–</w:t>
      </w:r>
      <w:r>
        <w:rPr>
          <w:spacing w:val="40"/>
          <w:w w:val="105"/>
        </w:rPr>
        <w:t xml:space="preserve"> </w:t>
      </w:r>
      <w:r>
        <w:rPr>
          <w:w w:val="105"/>
        </w:rPr>
        <w:t>описание,</w:t>
      </w:r>
      <w:r>
        <w:rPr>
          <w:spacing w:val="27"/>
          <w:w w:val="105"/>
        </w:rPr>
        <w:t xml:space="preserve"> </w:t>
      </w:r>
      <w:r>
        <w:rPr>
          <w:w w:val="105"/>
        </w:rPr>
        <w:t>повествование,</w:t>
      </w:r>
      <w:r>
        <w:rPr>
          <w:spacing w:val="34"/>
          <w:w w:val="105"/>
        </w:rPr>
        <w:t xml:space="preserve"> </w:t>
      </w:r>
      <w:r>
        <w:rPr>
          <w:w w:val="105"/>
        </w:rPr>
        <w:t>рассуждение-</w:t>
      </w:r>
    </w:p>
    <w:p w14:paraId="1C390034" w14:textId="77777777" w:rsidR="0006191A" w:rsidRDefault="00B04A97">
      <w:pPr>
        <w:pStyle w:val="a3"/>
        <w:spacing w:line="264" w:lineRule="exact"/>
        <w:ind w:firstLine="0"/>
        <w:jc w:val="left"/>
      </w:pPr>
      <w:r>
        <w:t>доказательство,</w:t>
      </w:r>
      <w:r>
        <w:rPr>
          <w:spacing w:val="53"/>
        </w:rPr>
        <w:t xml:space="preserve"> </w:t>
      </w:r>
      <w:r>
        <w:t>оценочные</w:t>
      </w:r>
      <w:r>
        <w:rPr>
          <w:spacing w:val="35"/>
        </w:rPr>
        <w:t xml:space="preserve"> </w:t>
      </w:r>
      <w:r>
        <w:rPr>
          <w:spacing w:val="-2"/>
        </w:rPr>
        <w:t>высказывания.</w:t>
      </w:r>
    </w:p>
    <w:p w14:paraId="51C992F9" w14:textId="77777777" w:rsidR="0006191A" w:rsidRDefault="00B04A97">
      <w:pPr>
        <w:pStyle w:val="a3"/>
        <w:spacing w:before="51" w:line="288" w:lineRule="auto"/>
        <w:ind w:right="880"/>
      </w:pPr>
      <w:r>
        <w:rPr>
          <w:w w:val="105"/>
        </w:rPr>
        <w:t xml:space="preserve">Прогнозировать содержание текста по заголовку, ключевым словам, зачину или </w:t>
      </w:r>
      <w:r>
        <w:rPr>
          <w:spacing w:val="-2"/>
          <w:w w:val="105"/>
        </w:rPr>
        <w:t>концовке.</w:t>
      </w:r>
    </w:p>
    <w:p w14:paraId="3D182A42" w14:textId="77777777" w:rsidR="0006191A" w:rsidRDefault="00B04A97">
      <w:pPr>
        <w:pStyle w:val="a3"/>
        <w:spacing w:line="263" w:lineRule="exact"/>
        <w:ind w:left="986" w:firstLine="0"/>
      </w:pPr>
      <w:r>
        <w:t>Выявлять</w:t>
      </w:r>
      <w:r>
        <w:rPr>
          <w:spacing w:val="38"/>
        </w:rPr>
        <w:t xml:space="preserve"> </w:t>
      </w:r>
      <w:r>
        <w:t>отличительные</w:t>
      </w:r>
      <w:r>
        <w:rPr>
          <w:spacing w:val="31"/>
        </w:rPr>
        <w:t xml:space="preserve"> </w:t>
      </w:r>
      <w:r>
        <w:t>признаки</w:t>
      </w:r>
      <w:r>
        <w:rPr>
          <w:spacing w:val="41"/>
        </w:rPr>
        <w:t xml:space="preserve"> </w:t>
      </w:r>
      <w:r>
        <w:t>текстов</w:t>
      </w:r>
      <w:r>
        <w:rPr>
          <w:spacing w:val="31"/>
        </w:rPr>
        <w:t xml:space="preserve"> </w:t>
      </w:r>
      <w:r>
        <w:t>разных</w:t>
      </w:r>
      <w:r>
        <w:rPr>
          <w:spacing w:val="32"/>
        </w:rPr>
        <w:t xml:space="preserve"> </w:t>
      </w:r>
      <w:r>
        <w:rPr>
          <w:spacing w:val="-2"/>
        </w:rPr>
        <w:t>жанров.</w:t>
      </w:r>
    </w:p>
    <w:p w14:paraId="6319EA9C" w14:textId="77777777" w:rsidR="0006191A" w:rsidRDefault="00B04A97">
      <w:pPr>
        <w:pStyle w:val="a3"/>
        <w:spacing w:before="53" w:line="288" w:lineRule="auto"/>
        <w:ind w:right="877"/>
      </w:pPr>
      <w:r>
        <w:rPr>
          <w:w w:val="105"/>
        </w:rPr>
        <w:t>Создавать высказывание на основе текста: выражать своё отношение к прочитанному или прослушанному в устной и письменной форме.</w:t>
      </w:r>
    </w:p>
    <w:p w14:paraId="744A4B32" w14:textId="77777777" w:rsidR="0006191A" w:rsidRDefault="00B04A97">
      <w:pPr>
        <w:pStyle w:val="a3"/>
        <w:spacing w:line="290" w:lineRule="auto"/>
        <w:ind w:right="857"/>
      </w:pPr>
      <w:r>
        <w:rPr>
          <w:w w:val="105"/>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w:t>
      </w:r>
      <w:r>
        <w:rPr>
          <w:spacing w:val="-14"/>
          <w:w w:val="105"/>
        </w:rPr>
        <w:t xml:space="preserve"> </w:t>
      </w:r>
      <w:r>
        <w:rPr>
          <w:w w:val="105"/>
        </w:rPr>
        <w:t>или</w:t>
      </w:r>
      <w:r>
        <w:rPr>
          <w:spacing w:val="-6"/>
          <w:w w:val="105"/>
        </w:rPr>
        <w:t xml:space="preserve"> </w:t>
      </w:r>
      <w:r>
        <w:rPr>
          <w:w w:val="105"/>
        </w:rPr>
        <w:t>объёмом</w:t>
      </w:r>
      <w:r>
        <w:rPr>
          <w:spacing w:val="-13"/>
          <w:w w:val="105"/>
        </w:rPr>
        <w:t xml:space="preserve"> </w:t>
      </w:r>
      <w:r>
        <w:rPr>
          <w:w w:val="105"/>
        </w:rPr>
        <w:t>не</w:t>
      </w:r>
      <w:r>
        <w:rPr>
          <w:spacing w:val="-12"/>
          <w:w w:val="105"/>
        </w:rPr>
        <w:t xml:space="preserve"> </w:t>
      </w:r>
      <w:r>
        <w:rPr>
          <w:w w:val="105"/>
        </w:rPr>
        <w:t>менее</w:t>
      </w:r>
      <w:r>
        <w:rPr>
          <w:spacing w:val="-16"/>
          <w:w w:val="105"/>
        </w:rPr>
        <w:t xml:space="preserve"> </w:t>
      </w:r>
      <w:r>
        <w:rPr>
          <w:w w:val="105"/>
        </w:rPr>
        <w:t>6-7</w:t>
      </w:r>
      <w:r>
        <w:rPr>
          <w:spacing w:val="-10"/>
          <w:w w:val="105"/>
        </w:rPr>
        <w:t xml:space="preserve"> </w:t>
      </w:r>
      <w:r>
        <w:rPr>
          <w:w w:val="105"/>
        </w:rPr>
        <w:t>предложений</w:t>
      </w:r>
      <w:r>
        <w:rPr>
          <w:spacing w:val="-12"/>
          <w:w w:val="105"/>
        </w:rPr>
        <w:t xml:space="preserve"> </w:t>
      </w:r>
      <w:r>
        <w:rPr>
          <w:w w:val="105"/>
        </w:rPr>
        <w:t>сложной</w:t>
      </w:r>
      <w:r>
        <w:rPr>
          <w:spacing w:val="-12"/>
          <w:w w:val="105"/>
        </w:rPr>
        <w:t xml:space="preserve"> </w:t>
      </w:r>
      <w:r>
        <w:rPr>
          <w:w w:val="105"/>
        </w:rPr>
        <w:t>структуры,</w:t>
      </w:r>
      <w:r>
        <w:rPr>
          <w:spacing w:val="-9"/>
          <w:w w:val="105"/>
        </w:rPr>
        <w:t xml:space="preserve"> </w:t>
      </w:r>
      <w:r>
        <w:rPr>
          <w:w w:val="105"/>
        </w:rPr>
        <w:t>если</w:t>
      </w:r>
      <w:r>
        <w:rPr>
          <w:spacing w:val="-12"/>
          <w:w w:val="105"/>
        </w:rPr>
        <w:t xml:space="preserve"> </w:t>
      </w:r>
      <w:r>
        <w:rPr>
          <w:w w:val="105"/>
        </w:rPr>
        <w:t>этот</w:t>
      </w:r>
      <w:r>
        <w:rPr>
          <w:spacing w:val="-16"/>
          <w:w w:val="105"/>
        </w:rPr>
        <w:t xml:space="preserve"> </w:t>
      </w:r>
      <w:r>
        <w:rPr>
          <w:w w:val="105"/>
        </w:rPr>
        <w:t>объём позволяет</w:t>
      </w:r>
      <w:r>
        <w:rPr>
          <w:spacing w:val="-12"/>
          <w:w w:val="105"/>
        </w:rPr>
        <w:t xml:space="preserve"> </w:t>
      </w:r>
      <w:r>
        <w:rPr>
          <w:w w:val="105"/>
        </w:rPr>
        <w:t>раскрыть</w:t>
      </w:r>
      <w:r>
        <w:rPr>
          <w:spacing w:val="-13"/>
          <w:w w:val="105"/>
        </w:rPr>
        <w:t xml:space="preserve"> </w:t>
      </w:r>
      <w:r>
        <w:rPr>
          <w:w w:val="105"/>
        </w:rPr>
        <w:t>тему,</w:t>
      </w:r>
      <w:r>
        <w:rPr>
          <w:spacing w:val="-14"/>
          <w:w w:val="105"/>
        </w:rPr>
        <w:t xml:space="preserve"> </w:t>
      </w:r>
      <w:r>
        <w:rPr>
          <w:w w:val="105"/>
        </w:rPr>
        <w:t>выразить</w:t>
      </w:r>
      <w:r>
        <w:rPr>
          <w:spacing w:val="-13"/>
          <w:w w:val="105"/>
        </w:rPr>
        <w:t xml:space="preserve"> </w:t>
      </w:r>
      <w:r>
        <w:rPr>
          <w:w w:val="105"/>
        </w:rPr>
        <w:t>главную</w:t>
      </w:r>
      <w:r>
        <w:rPr>
          <w:spacing w:val="-11"/>
          <w:w w:val="105"/>
        </w:rPr>
        <w:t xml:space="preserve"> </w:t>
      </w:r>
      <w:r>
        <w:rPr>
          <w:w w:val="105"/>
        </w:rPr>
        <w:t>мысль),</w:t>
      </w:r>
      <w:r>
        <w:rPr>
          <w:spacing w:val="-14"/>
          <w:w w:val="105"/>
        </w:rPr>
        <w:t xml:space="preserve"> </w:t>
      </w:r>
      <w:r>
        <w:rPr>
          <w:w w:val="105"/>
        </w:rPr>
        <w:t>сочинения</w:t>
      </w:r>
      <w:r>
        <w:rPr>
          <w:spacing w:val="-8"/>
          <w:w w:val="105"/>
        </w:rPr>
        <w:t xml:space="preserve"> </w:t>
      </w:r>
      <w:r>
        <w:rPr>
          <w:w w:val="105"/>
        </w:rPr>
        <w:t>объёмом</w:t>
      </w:r>
      <w:r>
        <w:rPr>
          <w:spacing w:val="-13"/>
          <w:w w:val="105"/>
        </w:rPr>
        <w:t xml:space="preserve"> </w:t>
      </w:r>
      <w:r>
        <w:rPr>
          <w:w w:val="105"/>
        </w:rPr>
        <w:t>не</w:t>
      </w:r>
      <w:r>
        <w:rPr>
          <w:spacing w:val="-16"/>
          <w:w w:val="105"/>
        </w:rPr>
        <w:t xml:space="preserve"> </w:t>
      </w:r>
      <w:r>
        <w:rPr>
          <w:w w:val="105"/>
        </w:rPr>
        <w:t>менее</w:t>
      </w:r>
      <w:r>
        <w:rPr>
          <w:spacing w:val="-15"/>
          <w:w w:val="105"/>
        </w:rPr>
        <w:t xml:space="preserve"> </w:t>
      </w:r>
      <w:r>
        <w:rPr>
          <w:w w:val="105"/>
        </w:rPr>
        <w:t>250</w:t>
      </w:r>
      <w:r>
        <w:rPr>
          <w:spacing w:val="-9"/>
          <w:w w:val="105"/>
        </w:rPr>
        <w:t xml:space="preserve"> </w:t>
      </w:r>
      <w:r>
        <w:rPr>
          <w:w w:val="105"/>
        </w:rPr>
        <w:t>слов с учётом стиля и жанра сочинения, характера темы.</w:t>
      </w:r>
    </w:p>
    <w:p w14:paraId="6133A5EA" w14:textId="77777777" w:rsidR="0006191A" w:rsidRDefault="00B04A97">
      <w:pPr>
        <w:pStyle w:val="a3"/>
        <w:spacing w:line="288" w:lineRule="auto"/>
        <w:ind w:right="870"/>
      </w:pPr>
      <w:r>
        <w:rPr>
          <w:w w:val="105"/>
        </w:rPr>
        <w:t xml:space="preserve">Работать с текстом: выделять главную и второстепенную информацию в тексте, </w:t>
      </w:r>
      <w:r>
        <w:t>извлекать информацию из</w:t>
      </w:r>
      <w:r>
        <w:rPr>
          <w:spacing w:val="26"/>
        </w:rPr>
        <w:t xml:space="preserve"> </w:t>
      </w:r>
      <w:r>
        <w:t>различных</w:t>
      </w:r>
      <w:r>
        <w:rPr>
          <w:spacing w:val="21"/>
        </w:rPr>
        <w:t xml:space="preserve"> </w:t>
      </w:r>
      <w:r>
        <w:t>источников, в</w:t>
      </w:r>
      <w:r>
        <w:rPr>
          <w:spacing w:val="31"/>
        </w:rPr>
        <w:t xml:space="preserve"> </w:t>
      </w:r>
      <w:r>
        <w:t>том числе из</w:t>
      </w:r>
      <w:r>
        <w:rPr>
          <w:spacing w:val="37"/>
        </w:rPr>
        <w:t xml:space="preserve"> </w:t>
      </w:r>
      <w:r>
        <w:t>лингвистических</w:t>
      </w:r>
      <w:r>
        <w:rPr>
          <w:spacing w:val="21"/>
        </w:rPr>
        <w:t xml:space="preserve"> </w:t>
      </w:r>
      <w:r>
        <w:t xml:space="preserve">словарей </w:t>
      </w:r>
      <w:r>
        <w:rPr>
          <w:w w:val="105"/>
        </w:rPr>
        <w:t>и справочной литературы, и использовать её в учебной деятельности.</w:t>
      </w:r>
    </w:p>
    <w:p w14:paraId="1570D974"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2552E9A5" w14:textId="77777777" w:rsidR="0006191A" w:rsidRDefault="00B04A97">
      <w:pPr>
        <w:pStyle w:val="a3"/>
        <w:spacing w:line="288" w:lineRule="auto"/>
        <w:ind w:right="855"/>
      </w:pPr>
      <w:r>
        <w:rPr>
          <w:w w:val="105"/>
        </w:rPr>
        <w:t>Подробно и сжато передавать в устной и письменной форме содержание прослушанных и прочитанных текстов различных</w:t>
      </w:r>
      <w:r>
        <w:rPr>
          <w:spacing w:val="-5"/>
          <w:w w:val="105"/>
        </w:rPr>
        <w:t xml:space="preserve"> </w:t>
      </w:r>
      <w:r>
        <w:rPr>
          <w:w w:val="105"/>
        </w:rPr>
        <w:t>функционально-смысловых типов речи (для</w:t>
      </w:r>
      <w:r>
        <w:rPr>
          <w:spacing w:val="-7"/>
          <w:w w:val="105"/>
        </w:rPr>
        <w:t xml:space="preserve"> </w:t>
      </w:r>
      <w:r>
        <w:rPr>
          <w:w w:val="105"/>
        </w:rPr>
        <w:t>подробного</w:t>
      </w:r>
      <w:r>
        <w:rPr>
          <w:spacing w:val="-9"/>
          <w:w w:val="105"/>
        </w:rPr>
        <w:t xml:space="preserve"> </w:t>
      </w:r>
      <w:r>
        <w:rPr>
          <w:w w:val="105"/>
        </w:rPr>
        <w:t>изложения объём</w:t>
      </w:r>
      <w:r>
        <w:rPr>
          <w:spacing w:val="-5"/>
          <w:w w:val="105"/>
        </w:rPr>
        <w:t xml:space="preserve"> </w:t>
      </w:r>
      <w:r>
        <w:rPr>
          <w:w w:val="105"/>
        </w:rPr>
        <w:t>исходного</w:t>
      </w:r>
      <w:r>
        <w:rPr>
          <w:spacing w:val="-9"/>
          <w:w w:val="105"/>
        </w:rPr>
        <w:t xml:space="preserve"> </w:t>
      </w:r>
      <w:r>
        <w:rPr>
          <w:w w:val="105"/>
        </w:rPr>
        <w:t>текста</w:t>
      </w:r>
      <w:r>
        <w:rPr>
          <w:spacing w:val="-3"/>
          <w:w w:val="105"/>
        </w:rPr>
        <w:t xml:space="preserve"> </w:t>
      </w:r>
      <w:r>
        <w:rPr>
          <w:w w:val="105"/>
        </w:rPr>
        <w:t>должен</w:t>
      </w:r>
      <w:r>
        <w:rPr>
          <w:spacing w:val="-3"/>
          <w:w w:val="105"/>
        </w:rPr>
        <w:t xml:space="preserve"> </w:t>
      </w:r>
      <w:r>
        <w:rPr>
          <w:w w:val="105"/>
        </w:rPr>
        <w:t>составлять</w:t>
      </w:r>
      <w:r>
        <w:rPr>
          <w:spacing w:val="-6"/>
          <w:w w:val="105"/>
        </w:rPr>
        <w:t xml:space="preserve"> </w:t>
      </w:r>
      <w:r>
        <w:rPr>
          <w:w w:val="105"/>
        </w:rPr>
        <w:t>не</w:t>
      </w:r>
      <w:r>
        <w:rPr>
          <w:spacing w:val="-9"/>
          <w:w w:val="105"/>
        </w:rPr>
        <w:t xml:space="preserve"> </w:t>
      </w:r>
      <w:r>
        <w:rPr>
          <w:w w:val="105"/>
        </w:rPr>
        <w:t>менее</w:t>
      </w:r>
      <w:r>
        <w:rPr>
          <w:spacing w:val="-9"/>
          <w:w w:val="105"/>
        </w:rPr>
        <w:t xml:space="preserve"> </w:t>
      </w:r>
      <w:r>
        <w:rPr>
          <w:w w:val="105"/>
        </w:rPr>
        <w:t>280</w:t>
      </w:r>
      <w:r>
        <w:rPr>
          <w:spacing w:val="-3"/>
          <w:w w:val="105"/>
        </w:rPr>
        <w:t xml:space="preserve"> </w:t>
      </w:r>
      <w:r>
        <w:rPr>
          <w:w w:val="105"/>
        </w:rPr>
        <w:t>слов; для сжатого и выборочного изложения – не менее 300 слов).</w:t>
      </w:r>
    </w:p>
    <w:p w14:paraId="78DA22C0" w14:textId="77777777" w:rsidR="0006191A" w:rsidRDefault="00B04A97">
      <w:pPr>
        <w:pStyle w:val="a3"/>
        <w:spacing w:line="290" w:lineRule="auto"/>
        <w:ind w:right="859"/>
      </w:pPr>
      <w:r>
        <w:rPr>
          <w:w w:val="105"/>
          <w:position w:val="1"/>
        </w:rPr>
        <w:t xml:space="preserve">Редактировать собственные </w:t>
      </w:r>
      <w:r>
        <w:rPr>
          <w:w w:val="105"/>
        </w:rPr>
        <w:t xml:space="preserve">и (или) </w:t>
      </w:r>
      <w:r>
        <w:rPr>
          <w:w w:val="105"/>
          <w:position w:val="1"/>
        </w:rPr>
        <w:t xml:space="preserve">созданные другими обучающимися тексты с </w:t>
      </w:r>
      <w:r>
        <w:rPr>
          <w:w w:val="105"/>
        </w:rP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740859" w14:textId="77777777" w:rsidR="0006191A" w:rsidRDefault="00B04A97">
      <w:pPr>
        <w:pStyle w:val="a3"/>
        <w:spacing w:line="262"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5712E0C" w14:textId="77777777" w:rsidR="0006191A" w:rsidRDefault="00B04A97">
      <w:pPr>
        <w:pStyle w:val="a3"/>
        <w:spacing w:before="49"/>
        <w:ind w:left="986" w:firstLine="0"/>
      </w:pPr>
      <w:r>
        <w:rPr>
          <w:w w:val="105"/>
        </w:rPr>
        <w:t>Характеризовать</w:t>
      </w:r>
      <w:r>
        <w:rPr>
          <w:spacing w:val="68"/>
          <w:w w:val="150"/>
        </w:rPr>
        <w:t xml:space="preserve"> </w:t>
      </w:r>
      <w:r>
        <w:rPr>
          <w:w w:val="105"/>
        </w:rPr>
        <w:t>сферу</w:t>
      </w:r>
      <w:r>
        <w:rPr>
          <w:spacing w:val="65"/>
          <w:w w:val="150"/>
        </w:rPr>
        <w:t xml:space="preserve"> </w:t>
      </w:r>
      <w:r>
        <w:rPr>
          <w:w w:val="105"/>
        </w:rPr>
        <w:t>употребления,</w:t>
      </w:r>
      <w:r>
        <w:rPr>
          <w:spacing w:val="67"/>
          <w:w w:val="150"/>
        </w:rPr>
        <w:t xml:space="preserve"> </w:t>
      </w:r>
      <w:r>
        <w:rPr>
          <w:w w:val="105"/>
        </w:rPr>
        <w:t>функции,</w:t>
      </w:r>
      <w:r>
        <w:rPr>
          <w:spacing w:val="60"/>
          <w:w w:val="150"/>
        </w:rPr>
        <w:t xml:space="preserve"> </w:t>
      </w:r>
      <w:r>
        <w:rPr>
          <w:w w:val="105"/>
        </w:rPr>
        <w:t>типичные</w:t>
      </w:r>
      <w:r>
        <w:rPr>
          <w:spacing w:val="64"/>
          <w:w w:val="150"/>
        </w:rPr>
        <w:t xml:space="preserve"> </w:t>
      </w:r>
      <w:r>
        <w:rPr>
          <w:w w:val="105"/>
        </w:rPr>
        <w:t>ситуации</w:t>
      </w:r>
      <w:r>
        <w:rPr>
          <w:spacing w:val="64"/>
          <w:w w:val="150"/>
        </w:rPr>
        <w:t xml:space="preserve"> </w:t>
      </w:r>
      <w:r>
        <w:rPr>
          <w:spacing w:val="-2"/>
          <w:w w:val="105"/>
        </w:rPr>
        <w:t>речевого</w:t>
      </w:r>
    </w:p>
    <w:p w14:paraId="12007BE5" w14:textId="77777777" w:rsidR="0006191A" w:rsidRDefault="0006191A">
      <w:pPr>
        <w:sectPr w:rsidR="0006191A">
          <w:pgSz w:w="11910" w:h="16850"/>
          <w:pgMar w:top="1060" w:right="0" w:bottom="1140" w:left="1420" w:header="0" w:footer="922" w:gutter="0"/>
          <w:cols w:space="720"/>
        </w:sectPr>
      </w:pPr>
    </w:p>
    <w:p w14:paraId="379DCBA5" w14:textId="77777777" w:rsidR="0006191A" w:rsidRDefault="00B04A97">
      <w:pPr>
        <w:pStyle w:val="a3"/>
        <w:spacing w:before="71" w:line="290" w:lineRule="auto"/>
        <w:ind w:right="868" w:firstLine="0"/>
      </w:pPr>
      <w:r>
        <w:rPr>
          <w:w w:val="105"/>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B9A4F69" w14:textId="77777777" w:rsidR="0006191A" w:rsidRDefault="00B04A97">
      <w:pPr>
        <w:pStyle w:val="a3"/>
        <w:spacing w:line="288" w:lineRule="auto"/>
        <w:ind w:right="858"/>
      </w:pPr>
      <w:r>
        <w:rPr>
          <w:w w:val="105"/>
        </w:rPr>
        <w:t>Характеризовать разные функционально-смысловые типы речи, понимать особенности их</w:t>
      </w:r>
      <w:r>
        <w:rPr>
          <w:spacing w:val="-4"/>
          <w:w w:val="105"/>
        </w:rPr>
        <w:t xml:space="preserve"> </w:t>
      </w:r>
      <w:r>
        <w:rPr>
          <w:w w:val="105"/>
        </w:rPr>
        <w:t>сочетания</w:t>
      </w:r>
      <w:r>
        <w:rPr>
          <w:spacing w:val="-1"/>
          <w:w w:val="105"/>
        </w:rPr>
        <w:t xml:space="preserve"> </w:t>
      </w:r>
      <w:r>
        <w:rPr>
          <w:w w:val="105"/>
        </w:rPr>
        <w:t>в пределах</w:t>
      </w:r>
      <w:r>
        <w:rPr>
          <w:spacing w:val="-4"/>
          <w:w w:val="105"/>
        </w:rPr>
        <w:t xml:space="preserve"> </w:t>
      </w:r>
      <w:r>
        <w:rPr>
          <w:w w:val="105"/>
        </w:rPr>
        <w:t>одного</w:t>
      </w:r>
      <w:r>
        <w:rPr>
          <w:spacing w:val="-4"/>
          <w:w w:val="105"/>
        </w:rPr>
        <w:t xml:space="preserve"> </w:t>
      </w:r>
      <w:r>
        <w:rPr>
          <w:w w:val="105"/>
        </w:rPr>
        <w:t>текста,</w:t>
      </w:r>
      <w:r>
        <w:rPr>
          <w:spacing w:val="-2"/>
          <w:w w:val="105"/>
        </w:rPr>
        <w:t xml:space="preserve"> </w:t>
      </w:r>
      <w:r>
        <w:rPr>
          <w:w w:val="105"/>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9E53A26" w14:textId="77777777" w:rsidR="0006191A" w:rsidRDefault="00B04A97">
      <w:pPr>
        <w:pStyle w:val="a3"/>
        <w:spacing w:line="288" w:lineRule="auto"/>
        <w:ind w:right="865"/>
      </w:pPr>
      <w:r>
        <w:rPr>
          <w:w w:val="10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9F496D3" w14:textId="77777777" w:rsidR="0006191A" w:rsidRDefault="00B04A97">
      <w:pPr>
        <w:pStyle w:val="a3"/>
        <w:spacing w:line="290" w:lineRule="auto"/>
        <w:ind w:right="861"/>
      </w:pPr>
      <w:r>
        <w:rPr>
          <w:w w:val="105"/>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74B0062" w14:textId="77777777" w:rsidR="0006191A" w:rsidRDefault="00B04A97">
      <w:pPr>
        <w:pStyle w:val="a3"/>
        <w:spacing w:line="288" w:lineRule="auto"/>
        <w:ind w:right="872"/>
      </w:pPr>
      <w:r>
        <w:rPr>
          <w:w w:val="105"/>
        </w:rPr>
        <w:t>Выявлять отличительные особенности языка художественной литературы в сравнении с</w:t>
      </w:r>
      <w:r>
        <w:rPr>
          <w:spacing w:val="-3"/>
          <w:w w:val="105"/>
        </w:rPr>
        <w:t xml:space="preserve"> </w:t>
      </w:r>
      <w:r>
        <w:rPr>
          <w:w w:val="105"/>
        </w:rPr>
        <w:t>другими функциональными разновидностями языка, распознавать метафору, олицетворение, эпитет, гиперболу, сравнение.</w:t>
      </w:r>
    </w:p>
    <w:p w14:paraId="335A8060" w14:textId="77777777" w:rsidR="0006191A" w:rsidRDefault="00B04A97">
      <w:pPr>
        <w:pStyle w:val="a3"/>
        <w:spacing w:line="288" w:lineRule="auto"/>
        <w:ind w:left="986" w:right="3760" w:firstLine="0"/>
      </w:pPr>
      <w:r>
        <w:rPr>
          <w:w w:val="105"/>
        </w:rPr>
        <w:t>Система</w:t>
      </w:r>
      <w:r>
        <w:rPr>
          <w:spacing w:val="-16"/>
          <w:w w:val="105"/>
        </w:rPr>
        <w:t xml:space="preserve"> </w:t>
      </w:r>
      <w:r>
        <w:rPr>
          <w:w w:val="105"/>
        </w:rPr>
        <w:t>языка.</w:t>
      </w:r>
      <w:r>
        <w:rPr>
          <w:spacing w:val="-15"/>
          <w:w w:val="105"/>
        </w:rPr>
        <w:t xml:space="preserve"> </w:t>
      </w:r>
      <w:r>
        <w:rPr>
          <w:w w:val="105"/>
        </w:rPr>
        <w:t>Синтаксис.</w:t>
      </w:r>
      <w:r>
        <w:rPr>
          <w:spacing w:val="-15"/>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Сложносочинённое предложение.</w:t>
      </w:r>
    </w:p>
    <w:p w14:paraId="31FBB55F" w14:textId="77777777" w:rsidR="0006191A" w:rsidRDefault="00B04A97">
      <w:pPr>
        <w:pStyle w:val="a3"/>
        <w:spacing w:line="288" w:lineRule="auto"/>
        <w:ind w:right="873"/>
      </w:pPr>
      <w:r>
        <w:rPr>
          <w:w w:val="105"/>
        </w:rPr>
        <w:t xml:space="preserve">Выявлять основные средства синтаксической связи между частями сложного </w:t>
      </w:r>
      <w:r>
        <w:rPr>
          <w:spacing w:val="-2"/>
          <w:w w:val="105"/>
        </w:rPr>
        <w:t>предложения.</w:t>
      </w:r>
    </w:p>
    <w:p w14:paraId="2069D6D4" w14:textId="77777777" w:rsidR="0006191A" w:rsidRDefault="00B04A97">
      <w:pPr>
        <w:pStyle w:val="a3"/>
        <w:spacing w:line="288" w:lineRule="auto"/>
        <w:ind w:right="858"/>
      </w:pPr>
      <w:r>
        <w:rPr>
          <w:w w:val="105"/>
        </w:rPr>
        <w:t>Распознавать сложные предложения с разными видами связи, бессоюзные и союзные предложения (сложносочинённые и сложноподчинённые).</w:t>
      </w:r>
    </w:p>
    <w:p w14:paraId="17634A46" w14:textId="77777777" w:rsidR="0006191A" w:rsidRDefault="00B04A97">
      <w:pPr>
        <w:pStyle w:val="a3"/>
        <w:spacing w:line="288" w:lineRule="auto"/>
        <w:ind w:right="868"/>
      </w:pPr>
      <w:r>
        <w:rPr>
          <w:w w:val="105"/>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7252F4D" w14:textId="77777777" w:rsidR="0006191A" w:rsidRDefault="00B04A97">
      <w:pPr>
        <w:pStyle w:val="a3"/>
        <w:spacing w:line="290" w:lineRule="auto"/>
        <w:ind w:right="858"/>
      </w:pPr>
      <w:r>
        <w:rPr>
          <w:w w:val="105"/>
        </w:rPr>
        <w:t>Выявлять</w:t>
      </w:r>
      <w:r>
        <w:rPr>
          <w:spacing w:val="-7"/>
          <w:w w:val="105"/>
        </w:rPr>
        <w:t xml:space="preserve"> </w:t>
      </w:r>
      <w:r>
        <w:rPr>
          <w:w w:val="105"/>
        </w:rPr>
        <w:t>смысловые</w:t>
      </w:r>
      <w:r>
        <w:rPr>
          <w:spacing w:val="-10"/>
          <w:w w:val="105"/>
        </w:rPr>
        <w:t xml:space="preserve"> </w:t>
      </w:r>
      <w:r>
        <w:rPr>
          <w:w w:val="105"/>
        </w:rPr>
        <w:t>отношения</w:t>
      </w:r>
      <w:r>
        <w:rPr>
          <w:spacing w:val="-8"/>
          <w:w w:val="105"/>
        </w:rPr>
        <w:t xml:space="preserve"> </w:t>
      </w:r>
      <w:r>
        <w:rPr>
          <w:w w:val="105"/>
        </w:rPr>
        <w:t>между</w:t>
      </w:r>
      <w:r>
        <w:rPr>
          <w:spacing w:val="-15"/>
          <w:w w:val="105"/>
        </w:rPr>
        <w:t xml:space="preserve"> </w:t>
      </w:r>
      <w:r>
        <w:rPr>
          <w:w w:val="105"/>
        </w:rPr>
        <w:t>частями</w:t>
      </w:r>
      <w:r>
        <w:rPr>
          <w:spacing w:val="-5"/>
          <w:w w:val="105"/>
        </w:rPr>
        <w:t xml:space="preserve"> </w:t>
      </w:r>
      <w:r>
        <w:rPr>
          <w:w w:val="105"/>
        </w:rPr>
        <w:t>сложносочинённого</w:t>
      </w:r>
      <w:r>
        <w:rPr>
          <w:spacing w:val="-15"/>
          <w:w w:val="105"/>
        </w:rPr>
        <w:t xml:space="preserve"> </w:t>
      </w:r>
      <w:r>
        <w:rPr>
          <w:w w:val="105"/>
        </w:rPr>
        <w:t>предложения, интонационные особенности сложносочинённых предложений с разными типами смысловых отношений между частями.</w:t>
      </w:r>
    </w:p>
    <w:p w14:paraId="48948EF0" w14:textId="77777777" w:rsidR="0006191A" w:rsidRDefault="00B04A97">
      <w:pPr>
        <w:pStyle w:val="a3"/>
        <w:spacing w:line="288" w:lineRule="auto"/>
        <w:ind w:left="986" w:right="1396" w:firstLine="0"/>
      </w:pPr>
      <w:r>
        <w:t xml:space="preserve">Понимать особенности употребления сложносочинённых предложений в речи. </w:t>
      </w:r>
      <w:r>
        <w:rPr>
          <w:w w:val="105"/>
        </w:rPr>
        <w:t>Соблюдать основные нормы построения сложносочинённого предложения.</w:t>
      </w:r>
    </w:p>
    <w:p w14:paraId="063C7198" w14:textId="77777777" w:rsidR="0006191A" w:rsidRDefault="00B04A97">
      <w:pPr>
        <w:pStyle w:val="a3"/>
        <w:spacing w:line="288" w:lineRule="auto"/>
        <w:ind w:right="868"/>
      </w:pPr>
      <w:r>
        <w:rPr>
          <w:w w:val="105"/>
        </w:rPr>
        <w:t>Понимать явления</w:t>
      </w:r>
      <w:r>
        <w:rPr>
          <w:spacing w:val="-1"/>
          <w:w w:val="105"/>
        </w:rPr>
        <w:t xml:space="preserve"> </w:t>
      </w:r>
      <w:r>
        <w:rPr>
          <w:w w:val="105"/>
        </w:rPr>
        <w:t>грамматической синонимии сложносочинённых</w:t>
      </w:r>
      <w:r>
        <w:rPr>
          <w:spacing w:val="-3"/>
          <w:w w:val="105"/>
        </w:rPr>
        <w:t xml:space="preserve"> </w:t>
      </w:r>
      <w:r>
        <w:rPr>
          <w:w w:val="105"/>
        </w:rPr>
        <w:t>предложений и простых предложений с однородными членами, использовать соответствующие конструкции в речи.</w:t>
      </w:r>
    </w:p>
    <w:p w14:paraId="57DE96FB" w14:textId="77777777" w:rsidR="0006191A" w:rsidRDefault="00B04A97">
      <w:pPr>
        <w:pStyle w:val="a3"/>
        <w:spacing w:line="288" w:lineRule="auto"/>
        <w:ind w:right="869"/>
      </w:pPr>
      <w:r>
        <w:rPr>
          <w:w w:val="105"/>
        </w:rPr>
        <w:t xml:space="preserve">Проводить синтаксический и пунктуационный анализ сложносочинённых </w:t>
      </w:r>
      <w:r>
        <w:rPr>
          <w:spacing w:val="-2"/>
          <w:w w:val="105"/>
        </w:rPr>
        <w:t>предложений.</w:t>
      </w:r>
    </w:p>
    <w:p w14:paraId="1152EEF5" w14:textId="77777777" w:rsidR="0006191A" w:rsidRDefault="00B04A97">
      <w:pPr>
        <w:pStyle w:val="a3"/>
        <w:spacing w:line="288" w:lineRule="auto"/>
        <w:ind w:right="868"/>
      </w:pPr>
      <w:r>
        <w:rPr>
          <w:w w:val="105"/>
        </w:rPr>
        <w:t xml:space="preserve">Применять правила постановки знаков препинания в сложносочинённых </w:t>
      </w:r>
      <w:r>
        <w:rPr>
          <w:spacing w:val="-2"/>
          <w:w w:val="105"/>
        </w:rPr>
        <w:t>предложениях.</w:t>
      </w:r>
    </w:p>
    <w:p w14:paraId="35A5E354" w14:textId="77777777" w:rsidR="0006191A" w:rsidRDefault="00B04A97">
      <w:pPr>
        <w:pStyle w:val="a3"/>
        <w:spacing w:line="264" w:lineRule="exact"/>
        <w:ind w:left="986" w:firstLine="0"/>
      </w:pPr>
      <w:r>
        <w:rPr>
          <w:spacing w:val="2"/>
        </w:rPr>
        <w:t>Сложноподчинённое</w:t>
      </w:r>
      <w:r>
        <w:rPr>
          <w:spacing w:val="34"/>
        </w:rPr>
        <w:t xml:space="preserve"> </w:t>
      </w:r>
      <w:r>
        <w:rPr>
          <w:spacing w:val="-2"/>
        </w:rPr>
        <w:t>предложение.</w:t>
      </w:r>
    </w:p>
    <w:p w14:paraId="380EDB71" w14:textId="77777777" w:rsidR="0006191A" w:rsidRDefault="00B04A97">
      <w:pPr>
        <w:pStyle w:val="a3"/>
        <w:spacing w:before="39" w:line="288" w:lineRule="auto"/>
        <w:ind w:right="874"/>
      </w:pPr>
      <w:r>
        <w:rPr>
          <w:w w:val="105"/>
        </w:rPr>
        <w:t>Распознавать</w:t>
      </w:r>
      <w:r>
        <w:rPr>
          <w:spacing w:val="-8"/>
          <w:w w:val="105"/>
        </w:rPr>
        <w:t xml:space="preserve"> </w:t>
      </w:r>
      <w:r>
        <w:rPr>
          <w:w w:val="105"/>
        </w:rPr>
        <w:t>сложноподчинённые</w:t>
      </w:r>
      <w:r>
        <w:rPr>
          <w:spacing w:val="-12"/>
          <w:w w:val="105"/>
        </w:rPr>
        <w:t xml:space="preserve"> </w:t>
      </w:r>
      <w:r>
        <w:rPr>
          <w:w w:val="105"/>
        </w:rPr>
        <w:t>предложения,</w:t>
      </w:r>
      <w:r>
        <w:rPr>
          <w:spacing w:val="-15"/>
          <w:w w:val="105"/>
        </w:rPr>
        <w:t xml:space="preserve"> </w:t>
      </w:r>
      <w:r>
        <w:rPr>
          <w:w w:val="105"/>
        </w:rPr>
        <w:t>выделять</w:t>
      </w:r>
      <w:r>
        <w:rPr>
          <w:spacing w:val="-14"/>
          <w:w w:val="105"/>
        </w:rPr>
        <w:t xml:space="preserve"> </w:t>
      </w:r>
      <w:r>
        <w:rPr>
          <w:w w:val="105"/>
        </w:rPr>
        <w:t>главную</w:t>
      </w:r>
      <w:r>
        <w:rPr>
          <w:spacing w:val="-7"/>
          <w:w w:val="105"/>
        </w:rPr>
        <w:t xml:space="preserve"> </w:t>
      </w:r>
      <w:r>
        <w:rPr>
          <w:w w:val="105"/>
        </w:rPr>
        <w:t>и</w:t>
      </w:r>
      <w:r>
        <w:rPr>
          <w:spacing w:val="-7"/>
          <w:w w:val="105"/>
        </w:rPr>
        <w:t xml:space="preserve"> </w:t>
      </w:r>
      <w:r>
        <w:rPr>
          <w:w w:val="105"/>
        </w:rPr>
        <w:t>придаточную части предложения, средства связи частей сложноподчинённого предложения.</w:t>
      </w:r>
    </w:p>
    <w:p w14:paraId="2D05544B" w14:textId="77777777" w:rsidR="0006191A" w:rsidRDefault="00B04A97">
      <w:pPr>
        <w:pStyle w:val="a3"/>
        <w:spacing w:line="264" w:lineRule="exact"/>
        <w:ind w:left="986" w:firstLine="0"/>
      </w:pPr>
      <w:r>
        <w:t>Различать</w:t>
      </w:r>
      <w:r>
        <w:rPr>
          <w:spacing w:val="35"/>
        </w:rPr>
        <w:t xml:space="preserve"> </w:t>
      </w:r>
      <w:r>
        <w:t>подчинительные</w:t>
      </w:r>
      <w:r>
        <w:rPr>
          <w:spacing w:val="30"/>
        </w:rPr>
        <w:t xml:space="preserve"> </w:t>
      </w:r>
      <w:r>
        <w:t>союзы</w:t>
      </w:r>
      <w:r>
        <w:rPr>
          <w:spacing w:val="24"/>
        </w:rPr>
        <w:t xml:space="preserve"> </w:t>
      </w:r>
      <w:r>
        <w:t>и</w:t>
      </w:r>
      <w:r>
        <w:rPr>
          <w:spacing w:val="40"/>
        </w:rPr>
        <w:t xml:space="preserve"> </w:t>
      </w:r>
      <w:r>
        <w:t>союзные</w:t>
      </w:r>
      <w:r>
        <w:rPr>
          <w:spacing w:val="30"/>
        </w:rPr>
        <w:t xml:space="preserve"> </w:t>
      </w:r>
      <w:r>
        <w:rPr>
          <w:spacing w:val="-2"/>
        </w:rPr>
        <w:t>слова.</w:t>
      </w:r>
    </w:p>
    <w:p w14:paraId="407F9DB5" w14:textId="77777777" w:rsidR="0006191A" w:rsidRDefault="00B04A97">
      <w:pPr>
        <w:pStyle w:val="a3"/>
        <w:spacing w:before="53" w:line="288" w:lineRule="auto"/>
        <w:ind w:right="868"/>
      </w:pPr>
      <w:r>
        <w:rPr>
          <w:w w:val="105"/>
        </w:rPr>
        <w:t>Различать виды сложноподчинённых предложений по характеру смысловых отношений</w:t>
      </w:r>
      <w:r>
        <w:rPr>
          <w:spacing w:val="-1"/>
          <w:w w:val="105"/>
        </w:rPr>
        <w:t xml:space="preserve"> </w:t>
      </w:r>
      <w:r>
        <w:rPr>
          <w:w w:val="105"/>
        </w:rPr>
        <w:t>между</w:t>
      </w:r>
      <w:r>
        <w:rPr>
          <w:spacing w:val="-6"/>
          <w:w w:val="105"/>
        </w:rPr>
        <w:t xml:space="preserve"> </w:t>
      </w:r>
      <w:r>
        <w:rPr>
          <w:w w:val="105"/>
        </w:rPr>
        <w:t>главной и</w:t>
      </w:r>
      <w:r>
        <w:rPr>
          <w:spacing w:val="-1"/>
          <w:w w:val="105"/>
        </w:rPr>
        <w:t xml:space="preserve"> </w:t>
      </w:r>
      <w:r>
        <w:rPr>
          <w:w w:val="105"/>
        </w:rPr>
        <w:t>придаточной</w:t>
      </w:r>
      <w:r>
        <w:rPr>
          <w:spacing w:val="-1"/>
          <w:w w:val="105"/>
        </w:rPr>
        <w:t xml:space="preserve"> </w:t>
      </w:r>
      <w:r>
        <w:rPr>
          <w:w w:val="105"/>
        </w:rPr>
        <w:t>частями, структуре, синтаксическим средствам связи, выявлять особенности их строения.</w:t>
      </w:r>
    </w:p>
    <w:p w14:paraId="7AD20822" w14:textId="0E6EAB08" w:rsidR="0006191A" w:rsidRDefault="00B04A97">
      <w:pPr>
        <w:pStyle w:val="a3"/>
        <w:spacing w:line="263" w:lineRule="exact"/>
        <w:ind w:left="986" w:firstLine="0"/>
      </w:pPr>
      <w:r>
        <w:rPr>
          <w:w w:val="105"/>
        </w:rPr>
        <w:t>Выявлять</w:t>
      </w:r>
      <w:r>
        <w:rPr>
          <w:spacing w:val="47"/>
          <w:w w:val="105"/>
        </w:rPr>
        <w:t xml:space="preserve"> </w:t>
      </w:r>
      <w:r>
        <w:rPr>
          <w:w w:val="105"/>
        </w:rPr>
        <w:t>сложноподчинённые</w:t>
      </w:r>
      <w:r>
        <w:rPr>
          <w:spacing w:val="43"/>
          <w:w w:val="105"/>
        </w:rPr>
        <w:t xml:space="preserve"> </w:t>
      </w:r>
      <w:r>
        <w:rPr>
          <w:w w:val="105"/>
        </w:rPr>
        <w:t>предложения</w:t>
      </w:r>
      <w:r>
        <w:rPr>
          <w:spacing w:val="48"/>
          <w:w w:val="105"/>
        </w:rPr>
        <w:t xml:space="preserve"> </w:t>
      </w:r>
      <w:r>
        <w:rPr>
          <w:w w:val="105"/>
        </w:rPr>
        <w:t>с</w:t>
      </w:r>
      <w:r>
        <w:rPr>
          <w:spacing w:val="40"/>
          <w:w w:val="105"/>
        </w:rPr>
        <w:t xml:space="preserve"> </w:t>
      </w:r>
      <w:r>
        <w:rPr>
          <w:w w:val="105"/>
        </w:rPr>
        <w:t>несколькими</w:t>
      </w:r>
      <w:r>
        <w:rPr>
          <w:spacing w:val="42"/>
          <w:w w:val="105"/>
        </w:rPr>
        <w:t xml:space="preserve"> </w:t>
      </w:r>
      <w:r>
        <w:rPr>
          <w:spacing w:val="-2"/>
          <w:w w:val="105"/>
        </w:rPr>
        <w:t>придаточными,</w:t>
      </w:r>
    </w:p>
    <w:p w14:paraId="668F0952" w14:textId="77777777" w:rsidR="0006191A" w:rsidRDefault="0006191A">
      <w:pPr>
        <w:spacing w:line="263" w:lineRule="exact"/>
        <w:sectPr w:rsidR="0006191A">
          <w:pgSz w:w="11910" w:h="16850"/>
          <w:pgMar w:top="1060" w:right="0" w:bottom="1140" w:left="1420" w:header="0" w:footer="922" w:gutter="0"/>
          <w:cols w:space="720"/>
        </w:sectPr>
      </w:pPr>
    </w:p>
    <w:p w14:paraId="18656A21" w14:textId="77777777" w:rsidR="0006191A" w:rsidRDefault="00B04A97">
      <w:pPr>
        <w:pStyle w:val="a3"/>
        <w:spacing w:before="71" w:line="290" w:lineRule="auto"/>
        <w:ind w:right="867" w:firstLine="0"/>
      </w:pPr>
      <w:r>
        <w:rPr>
          <w:w w:val="105"/>
        </w:rPr>
        <w:lastRenderedPageBreak/>
        <w:t>сложноподчинённые предложения с придаточной частью определительной, изъяснительной</w:t>
      </w:r>
      <w:r>
        <w:rPr>
          <w:spacing w:val="-7"/>
          <w:w w:val="105"/>
        </w:rPr>
        <w:t xml:space="preserve"> </w:t>
      </w:r>
      <w:r>
        <w:rPr>
          <w:w w:val="105"/>
        </w:rPr>
        <w:t>и</w:t>
      </w:r>
      <w:r>
        <w:rPr>
          <w:spacing w:val="-2"/>
          <w:w w:val="105"/>
        </w:rPr>
        <w:t xml:space="preserve"> </w:t>
      </w:r>
      <w:r>
        <w:rPr>
          <w:w w:val="105"/>
        </w:rPr>
        <w:t>обстоятельственной</w:t>
      </w:r>
      <w:r>
        <w:rPr>
          <w:spacing w:val="-2"/>
          <w:w w:val="105"/>
        </w:rPr>
        <w:t xml:space="preserve"> </w:t>
      </w:r>
      <w:r>
        <w:rPr>
          <w:w w:val="105"/>
        </w:rPr>
        <w:t>(места,</w:t>
      </w:r>
      <w:r>
        <w:rPr>
          <w:spacing w:val="-11"/>
          <w:w w:val="105"/>
        </w:rPr>
        <w:t xml:space="preserve"> </w:t>
      </w:r>
      <w:r>
        <w:rPr>
          <w:w w:val="105"/>
        </w:rPr>
        <w:t>времени,</w:t>
      </w:r>
      <w:r>
        <w:rPr>
          <w:spacing w:val="-5"/>
          <w:w w:val="105"/>
        </w:rPr>
        <w:t xml:space="preserve"> </w:t>
      </w:r>
      <w:r>
        <w:rPr>
          <w:w w:val="105"/>
        </w:rPr>
        <w:t>причины,</w:t>
      </w:r>
      <w:r>
        <w:rPr>
          <w:spacing w:val="-5"/>
          <w:w w:val="105"/>
        </w:rPr>
        <w:t xml:space="preserve"> </w:t>
      </w:r>
      <w:r>
        <w:rPr>
          <w:w w:val="105"/>
        </w:rPr>
        <w:t>образа</w:t>
      </w:r>
      <w:r>
        <w:rPr>
          <w:spacing w:val="-7"/>
          <w:w w:val="105"/>
        </w:rPr>
        <w:t xml:space="preserve"> </w:t>
      </w:r>
      <w:r>
        <w:rPr>
          <w:w w:val="105"/>
        </w:rPr>
        <w:t>действия,</w:t>
      </w:r>
      <w:r>
        <w:rPr>
          <w:spacing w:val="-5"/>
          <w:w w:val="105"/>
        </w:rPr>
        <w:t xml:space="preserve"> </w:t>
      </w:r>
      <w:r>
        <w:rPr>
          <w:w w:val="105"/>
        </w:rPr>
        <w:t>меры</w:t>
      </w:r>
      <w:r>
        <w:rPr>
          <w:spacing w:val="-11"/>
          <w:w w:val="105"/>
        </w:rPr>
        <w:t xml:space="preserve"> </w:t>
      </w:r>
      <w:r>
        <w:rPr>
          <w:w w:val="105"/>
        </w:rPr>
        <w:t>и степени, сравнения, условия, уступки, следствия, цели).</w:t>
      </w:r>
    </w:p>
    <w:p w14:paraId="05A53794" w14:textId="77777777" w:rsidR="0006191A" w:rsidRDefault="00B04A97">
      <w:pPr>
        <w:pStyle w:val="a3"/>
        <w:spacing w:line="288" w:lineRule="auto"/>
        <w:ind w:right="868"/>
      </w:pPr>
      <w:r>
        <w:rPr>
          <w:w w:val="105"/>
        </w:rPr>
        <w:t>Выявлять</w:t>
      </w:r>
      <w:r>
        <w:rPr>
          <w:spacing w:val="-9"/>
          <w:w w:val="105"/>
        </w:rPr>
        <w:t xml:space="preserve"> </w:t>
      </w:r>
      <w:r>
        <w:rPr>
          <w:w w:val="105"/>
        </w:rPr>
        <w:t>однородное,</w:t>
      </w:r>
      <w:r>
        <w:rPr>
          <w:spacing w:val="-14"/>
          <w:w w:val="105"/>
        </w:rPr>
        <w:t xml:space="preserve"> </w:t>
      </w:r>
      <w:r>
        <w:rPr>
          <w:w w:val="105"/>
        </w:rPr>
        <w:t>неоднородное</w:t>
      </w:r>
      <w:r>
        <w:rPr>
          <w:spacing w:val="-11"/>
          <w:w w:val="105"/>
        </w:rPr>
        <w:t xml:space="preserve"> </w:t>
      </w:r>
      <w:r>
        <w:rPr>
          <w:w w:val="105"/>
        </w:rPr>
        <w:t>и</w:t>
      </w:r>
      <w:r>
        <w:rPr>
          <w:spacing w:val="-11"/>
          <w:w w:val="105"/>
        </w:rPr>
        <w:t xml:space="preserve"> </w:t>
      </w:r>
      <w:r>
        <w:rPr>
          <w:w w:val="105"/>
        </w:rPr>
        <w:t>последовательное</w:t>
      </w:r>
      <w:r>
        <w:rPr>
          <w:spacing w:val="-16"/>
          <w:w w:val="105"/>
        </w:rPr>
        <w:t xml:space="preserve"> </w:t>
      </w:r>
      <w:r>
        <w:rPr>
          <w:w w:val="105"/>
        </w:rPr>
        <w:t>подчинение</w:t>
      </w:r>
      <w:r>
        <w:rPr>
          <w:spacing w:val="-5"/>
          <w:w w:val="105"/>
        </w:rPr>
        <w:t xml:space="preserve"> </w:t>
      </w:r>
      <w:r>
        <w:rPr>
          <w:w w:val="105"/>
        </w:rPr>
        <w:t xml:space="preserve">придаточных </w:t>
      </w:r>
      <w:r>
        <w:rPr>
          <w:spacing w:val="-2"/>
          <w:w w:val="105"/>
        </w:rPr>
        <w:t>частей.</w:t>
      </w:r>
    </w:p>
    <w:p w14:paraId="2E51D619" w14:textId="77777777" w:rsidR="0006191A" w:rsidRDefault="00B04A97">
      <w:pPr>
        <w:pStyle w:val="a3"/>
        <w:spacing w:line="288" w:lineRule="auto"/>
        <w:ind w:right="868"/>
      </w:pPr>
      <w:r>
        <w:t xml:space="preserve">Понимать явления грамматической синонимии сложноподчинённых предложений и </w:t>
      </w:r>
      <w:r>
        <w:rPr>
          <w:w w:val="105"/>
        </w:rPr>
        <w:t>простых предложений с обособленными членами, использовать соответствующие конструкции в речи.</w:t>
      </w:r>
    </w:p>
    <w:p w14:paraId="148F52CE" w14:textId="77777777" w:rsidR="0006191A" w:rsidRDefault="00B04A97">
      <w:pPr>
        <w:pStyle w:val="a3"/>
        <w:spacing w:line="288" w:lineRule="auto"/>
        <w:ind w:left="986" w:right="876" w:firstLine="0"/>
      </w:pPr>
      <w:r>
        <w:rPr>
          <w:w w:val="105"/>
        </w:rP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59685485" w14:textId="77777777" w:rsidR="0006191A" w:rsidRDefault="00B04A97">
      <w:pPr>
        <w:pStyle w:val="a3"/>
        <w:spacing w:line="288" w:lineRule="auto"/>
        <w:ind w:right="876"/>
      </w:pPr>
      <w:r>
        <w:rPr>
          <w:w w:val="105"/>
        </w:rPr>
        <w:t xml:space="preserve">Проводить синтаксический и пунктуационный анализ сложноподчинённых </w:t>
      </w:r>
      <w:r>
        <w:rPr>
          <w:spacing w:val="-2"/>
          <w:w w:val="105"/>
        </w:rPr>
        <w:t>предложений.</w:t>
      </w:r>
    </w:p>
    <w:p w14:paraId="127F4830" w14:textId="77777777" w:rsidR="0006191A" w:rsidRDefault="00B04A97">
      <w:pPr>
        <w:pStyle w:val="a3"/>
        <w:spacing w:line="295" w:lineRule="auto"/>
        <w:ind w:right="867"/>
      </w:pPr>
      <w:r>
        <w:rPr>
          <w:w w:val="105"/>
        </w:rPr>
        <w:t>Применять нормы построения сложноподчинённых предложений и правила постановки знаков препинания в них.</w:t>
      </w:r>
    </w:p>
    <w:p w14:paraId="3801130F" w14:textId="77777777" w:rsidR="0006191A" w:rsidRDefault="00B04A97">
      <w:pPr>
        <w:pStyle w:val="a3"/>
        <w:spacing w:line="255" w:lineRule="exact"/>
        <w:ind w:left="986" w:firstLine="0"/>
      </w:pPr>
      <w:r>
        <w:t>Бессоюзное</w:t>
      </w:r>
      <w:r>
        <w:rPr>
          <w:spacing w:val="35"/>
        </w:rPr>
        <w:t xml:space="preserve"> </w:t>
      </w:r>
      <w:r>
        <w:t>сложное</w:t>
      </w:r>
      <w:r>
        <w:rPr>
          <w:spacing w:val="36"/>
        </w:rPr>
        <w:t xml:space="preserve"> </w:t>
      </w:r>
      <w:r>
        <w:rPr>
          <w:spacing w:val="-2"/>
        </w:rPr>
        <w:t>предложение.</w:t>
      </w:r>
    </w:p>
    <w:p w14:paraId="1C44F414" w14:textId="77777777" w:rsidR="0006191A" w:rsidRDefault="00B04A97">
      <w:pPr>
        <w:pStyle w:val="a3"/>
        <w:spacing w:before="47" w:line="288" w:lineRule="auto"/>
        <w:ind w:right="868"/>
      </w:pPr>
      <w:r>
        <w:rPr>
          <w:w w:val="105"/>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C545DA3" w14:textId="77777777" w:rsidR="0006191A" w:rsidRDefault="00B04A97">
      <w:pPr>
        <w:pStyle w:val="a3"/>
        <w:spacing w:line="288" w:lineRule="auto"/>
        <w:ind w:right="867"/>
      </w:pPr>
      <w:r>
        <w:rPr>
          <w:w w:val="105"/>
        </w:rPr>
        <w:t xml:space="preserve">Соблюдать основные грамматические нормы построения бессоюзного сложного </w:t>
      </w:r>
      <w:r>
        <w:rPr>
          <w:spacing w:val="-2"/>
          <w:w w:val="105"/>
        </w:rPr>
        <w:t>предложения.</w:t>
      </w:r>
    </w:p>
    <w:p w14:paraId="6B98FCCC" w14:textId="77777777" w:rsidR="0006191A" w:rsidRDefault="00B04A97">
      <w:pPr>
        <w:pStyle w:val="a3"/>
        <w:spacing w:line="264" w:lineRule="exact"/>
        <w:ind w:left="986" w:firstLine="0"/>
      </w:pPr>
      <w:r>
        <w:t>Понимать</w:t>
      </w:r>
      <w:r>
        <w:rPr>
          <w:spacing w:val="42"/>
        </w:rPr>
        <w:t xml:space="preserve"> </w:t>
      </w:r>
      <w:r>
        <w:t>особенности</w:t>
      </w:r>
      <w:r>
        <w:rPr>
          <w:spacing w:val="47"/>
        </w:rPr>
        <w:t xml:space="preserve"> </w:t>
      </w:r>
      <w:r>
        <w:t>употребления</w:t>
      </w:r>
      <w:r>
        <w:rPr>
          <w:spacing w:val="30"/>
        </w:rPr>
        <w:t xml:space="preserve"> </w:t>
      </w:r>
      <w:r>
        <w:t>бессоюзных</w:t>
      </w:r>
      <w:r>
        <w:rPr>
          <w:spacing w:val="38"/>
        </w:rPr>
        <w:t xml:space="preserve"> </w:t>
      </w:r>
      <w:r>
        <w:t>сложных</w:t>
      </w:r>
      <w:r>
        <w:rPr>
          <w:spacing w:val="38"/>
        </w:rPr>
        <w:t xml:space="preserve"> </w:t>
      </w:r>
      <w:r>
        <w:t>предложений</w:t>
      </w:r>
      <w:r>
        <w:rPr>
          <w:spacing w:val="36"/>
        </w:rPr>
        <w:t xml:space="preserve"> </w:t>
      </w:r>
      <w:r>
        <w:t>в</w:t>
      </w:r>
      <w:r>
        <w:rPr>
          <w:spacing w:val="36"/>
        </w:rPr>
        <w:t xml:space="preserve"> </w:t>
      </w:r>
      <w:r>
        <w:rPr>
          <w:spacing w:val="-2"/>
        </w:rPr>
        <w:t>речи.</w:t>
      </w:r>
    </w:p>
    <w:p w14:paraId="6726FBFE" w14:textId="77777777" w:rsidR="0006191A" w:rsidRDefault="00B04A97">
      <w:pPr>
        <w:pStyle w:val="a3"/>
        <w:spacing w:before="51" w:line="288" w:lineRule="auto"/>
        <w:ind w:right="875"/>
      </w:pPr>
      <w:r>
        <w:rPr>
          <w:w w:val="105"/>
        </w:rPr>
        <w:t xml:space="preserve">Проводить синтаксический и пунктуационный анализ бессоюзных сложных </w:t>
      </w:r>
      <w:r>
        <w:rPr>
          <w:spacing w:val="-2"/>
          <w:w w:val="105"/>
        </w:rPr>
        <w:t>предложений.</w:t>
      </w:r>
    </w:p>
    <w:p w14:paraId="5D9E300A" w14:textId="77777777" w:rsidR="0006191A" w:rsidRDefault="00B04A97">
      <w:pPr>
        <w:pStyle w:val="a3"/>
        <w:spacing w:line="288" w:lineRule="auto"/>
        <w:ind w:right="871"/>
      </w:pPr>
      <w:r>
        <w:rPr>
          <w:w w:val="10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7"/>
          <w:w w:val="105"/>
        </w:rPr>
        <w:t xml:space="preserve"> </w:t>
      </w:r>
      <w:r>
        <w:rPr>
          <w:w w:val="105"/>
        </w:rPr>
        <w:t>правила</w:t>
      </w:r>
      <w:r>
        <w:rPr>
          <w:spacing w:val="-4"/>
          <w:w w:val="105"/>
        </w:rPr>
        <w:t xml:space="preserve"> </w:t>
      </w:r>
      <w:r>
        <w:rPr>
          <w:w w:val="105"/>
        </w:rPr>
        <w:t>постановки знаков</w:t>
      </w:r>
      <w:r>
        <w:rPr>
          <w:spacing w:val="-4"/>
          <w:w w:val="105"/>
        </w:rPr>
        <w:t xml:space="preserve"> </w:t>
      </w:r>
      <w:r>
        <w:rPr>
          <w:w w:val="105"/>
        </w:rPr>
        <w:t>препинания</w:t>
      </w:r>
      <w:r>
        <w:rPr>
          <w:spacing w:val="-8"/>
          <w:w w:val="105"/>
        </w:rPr>
        <w:t xml:space="preserve"> </w:t>
      </w:r>
      <w:r>
        <w:rPr>
          <w:w w:val="105"/>
        </w:rPr>
        <w:t>в</w:t>
      </w:r>
      <w:r>
        <w:rPr>
          <w:spacing w:val="-4"/>
          <w:w w:val="105"/>
        </w:rPr>
        <w:t xml:space="preserve"> </w:t>
      </w:r>
      <w:r>
        <w:rPr>
          <w:w w:val="105"/>
        </w:rPr>
        <w:t>бессоюзных</w:t>
      </w:r>
      <w:r>
        <w:rPr>
          <w:spacing w:val="-3"/>
          <w:w w:val="105"/>
        </w:rPr>
        <w:t xml:space="preserve"> </w:t>
      </w:r>
      <w:r>
        <w:rPr>
          <w:w w:val="105"/>
        </w:rPr>
        <w:t>сложных</w:t>
      </w:r>
      <w:r>
        <w:rPr>
          <w:spacing w:val="-10"/>
          <w:w w:val="105"/>
        </w:rPr>
        <w:t xml:space="preserve"> </w:t>
      </w:r>
      <w:r>
        <w:rPr>
          <w:w w:val="105"/>
        </w:rPr>
        <w:t>предложениях.</w:t>
      </w:r>
    </w:p>
    <w:p w14:paraId="18A5D7A3" w14:textId="77777777" w:rsidR="0006191A" w:rsidRDefault="00B04A97">
      <w:pPr>
        <w:pStyle w:val="a3"/>
        <w:spacing w:line="295" w:lineRule="auto"/>
        <w:ind w:left="986" w:right="855" w:firstLine="0"/>
        <w:jc w:val="left"/>
      </w:pPr>
      <w:r>
        <w:rPr>
          <w:w w:val="105"/>
        </w:rPr>
        <w:t>Сложные</w:t>
      </w:r>
      <w:r>
        <w:rPr>
          <w:spacing w:val="-16"/>
          <w:w w:val="105"/>
        </w:rPr>
        <w:t xml:space="preserve"> </w:t>
      </w:r>
      <w:r>
        <w:rPr>
          <w:w w:val="105"/>
        </w:rPr>
        <w:t>предложения</w:t>
      </w:r>
      <w:r>
        <w:rPr>
          <w:spacing w:val="-12"/>
          <w:w w:val="105"/>
        </w:rPr>
        <w:t xml:space="preserve"> </w:t>
      </w:r>
      <w:r>
        <w:rPr>
          <w:w w:val="105"/>
        </w:rPr>
        <w:t>с</w:t>
      </w:r>
      <w:r>
        <w:rPr>
          <w:spacing w:val="-12"/>
          <w:w w:val="105"/>
        </w:rPr>
        <w:t xml:space="preserve"> </w:t>
      </w:r>
      <w:r>
        <w:rPr>
          <w:w w:val="105"/>
        </w:rPr>
        <w:t>разными</w:t>
      </w:r>
      <w:r>
        <w:rPr>
          <w:spacing w:val="-12"/>
          <w:w w:val="105"/>
        </w:rPr>
        <w:t xml:space="preserve"> </w:t>
      </w:r>
      <w:r>
        <w:rPr>
          <w:w w:val="105"/>
        </w:rPr>
        <w:t>видами</w:t>
      </w:r>
      <w:r>
        <w:rPr>
          <w:spacing w:val="-12"/>
          <w:w w:val="105"/>
        </w:rPr>
        <w:t xml:space="preserve"> </w:t>
      </w:r>
      <w:r>
        <w:rPr>
          <w:w w:val="105"/>
        </w:rPr>
        <w:t>союзной</w:t>
      </w:r>
      <w:r>
        <w:rPr>
          <w:spacing w:val="-7"/>
          <w:w w:val="105"/>
        </w:rPr>
        <w:t xml:space="preserve"> </w:t>
      </w:r>
      <w:r>
        <w:rPr>
          <w:w w:val="105"/>
        </w:rPr>
        <w:t>и</w:t>
      </w:r>
      <w:r>
        <w:rPr>
          <w:spacing w:val="-12"/>
          <w:w w:val="105"/>
        </w:rPr>
        <w:t xml:space="preserve"> </w:t>
      </w:r>
      <w:r>
        <w:rPr>
          <w:w w:val="105"/>
        </w:rPr>
        <w:t>бессоюзной</w:t>
      </w:r>
      <w:r>
        <w:rPr>
          <w:spacing w:val="-7"/>
          <w:w w:val="105"/>
        </w:rPr>
        <w:t xml:space="preserve"> </w:t>
      </w:r>
      <w:r>
        <w:rPr>
          <w:w w:val="105"/>
        </w:rPr>
        <w:t>связи. Распознавать типы сложных предложений с разными видами связи.</w:t>
      </w:r>
    </w:p>
    <w:p w14:paraId="2D4E4030" w14:textId="77777777" w:rsidR="0006191A" w:rsidRDefault="00B04A97">
      <w:pPr>
        <w:pStyle w:val="a3"/>
        <w:spacing w:line="255" w:lineRule="exact"/>
        <w:ind w:left="986" w:firstLine="0"/>
        <w:jc w:val="left"/>
      </w:pPr>
      <w:r>
        <w:rPr>
          <w:w w:val="105"/>
        </w:rPr>
        <w:t>Соблюдать</w:t>
      </w:r>
      <w:r>
        <w:rPr>
          <w:spacing w:val="4"/>
          <w:w w:val="105"/>
        </w:rPr>
        <w:t xml:space="preserve"> </w:t>
      </w:r>
      <w:r>
        <w:rPr>
          <w:w w:val="105"/>
        </w:rPr>
        <w:t>основные нормы</w:t>
      </w:r>
      <w:r>
        <w:rPr>
          <w:spacing w:val="-1"/>
          <w:w w:val="105"/>
        </w:rPr>
        <w:t xml:space="preserve"> </w:t>
      </w:r>
      <w:r>
        <w:rPr>
          <w:w w:val="105"/>
        </w:rPr>
        <w:t>построения</w:t>
      </w:r>
      <w:r>
        <w:rPr>
          <w:spacing w:val="10"/>
          <w:w w:val="105"/>
        </w:rPr>
        <w:t xml:space="preserve"> </w:t>
      </w:r>
      <w:r>
        <w:rPr>
          <w:w w:val="105"/>
        </w:rPr>
        <w:t>сложных</w:t>
      </w:r>
      <w:r>
        <w:rPr>
          <w:spacing w:val="1"/>
          <w:w w:val="105"/>
        </w:rPr>
        <w:t xml:space="preserve"> </w:t>
      </w:r>
      <w:r>
        <w:rPr>
          <w:w w:val="105"/>
        </w:rPr>
        <w:t>предложений</w:t>
      </w:r>
      <w:r>
        <w:rPr>
          <w:spacing w:val="7"/>
          <w:w w:val="105"/>
        </w:rPr>
        <w:t xml:space="preserve"> </w:t>
      </w:r>
      <w:r>
        <w:rPr>
          <w:w w:val="105"/>
        </w:rPr>
        <w:t>с</w:t>
      </w:r>
      <w:r>
        <w:rPr>
          <w:spacing w:val="6"/>
          <w:w w:val="105"/>
        </w:rPr>
        <w:t xml:space="preserve"> </w:t>
      </w:r>
      <w:r>
        <w:rPr>
          <w:w w:val="105"/>
        </w:rPr>
        <w:t>разными</w:t>
      </w:r>
      <w:r>
        <w:rPr>
          <w:spacing w:val="1"/>
          <w:w w:val="105"/>
        </w:rPr>
        <w:t xml:space="preserve"> </w:t>
      </w:r>
      <w:r>
        <w:rPr>
          <w:spacing w:val="-2"/>
          <w:w w:val="105"/>
        </w:rPr>
        <w:t>видами</w:t>
      </w:r>
    </w:p>
    <w:p w14:paraId="2E013F37" w14:textId="77777777" w:rsidR="0006191A" w:rsidRDefault="0006191A">
      <w:pPr>
        <w:spacing w:line="255" w:lineRule="exact"/>
        <w:sectPr w:rsidR="0006191A">
          <w:pgSz w:w="11910" w:h="16850"/>
          <w:pgMar w:top="1060" w:right="0" w:bottom="1140" w:left="1420" w:header="0" w:footer="922" w:gutter="0"/>
          <w:cols w:space="720"/>
        </w:sectPr>
      </w:pPr>
    </w:p>
    <w:p w14:paraId="00E2E94A" w14:textId="77777777" w:rsidR="0006191A" w:rsidRDefault="00B04A97">
      <w:pPr>
        <w:pStyle w:val="a3"/>
        <w:spacing w:before="50"/>
        <w:ind w:firstLine="0"/>
        <w:jc w:val="left"/>
      </w:pPr>
      <w:r>
        <w:rPr>
          <w:spacing w:val="-2"/>
        </w:rPr>
        <w:lastRenderedPageBreak/>
        <w:t>связи.</w:t>
      </w:r>
    </w:p>
    <w:p w14:paraId="1C1C7A3A" w14:textId="77777777" w:rsidR="0006191A" w:rsidRDefault="00B04A97">
      <w:pPr>
        <w:spacing w:before="102"/>
        <w:rPr>
          <w:sz w:val="23"/>
        </w:rPr>
      </w:pPr>
      <w:r>
        <w:br w:type="column"/>
      </w:r>
    </w:p>
    <w:p w14:paraId="0B89BB59" w14:textId="77777777" w:rsidR="0006191A" w:rsidRDefault="00B04A97">
      <w:pPr>
        <w:pStyle w:val="a3"/>
        <w:ind w:left="59" w:firstLine="0"/>
        <w:jc w:val="left"/>
      </w:pPr>
      <w:r>
        <w:rPr>
          <w:w w:val="105"/>
        </w:rPr>
        <w:t>Употреблять</w:t>
      </w:r>
      <w:r>
        <w:rPr>
          <w:spacing w:val="-11"/>
          <w:w w:val="105"/>
        </w:rPr>
        <w:t xml:space="preserve"> </w:t>
      </w:r>
      <w:r>
        <w:rPr>
          <w:w w:val="105"/>
        </w:rPr>
        <w:t>сложные</w:t>
      </w:r>
      <w:r>
        <w:rPr>
          <w:spacing w:val="-14"/>
          <w:w w:val="105"/>
        </w:rPr>
        <w:t xml:space="preserve"> </w:t>
      </w:r>
      <w:r>
        <w:rPr>
          <w:w w:val="105"/>
        </w:rPr>
        <w:t>предложения</w:t>
      </w:r>
      <w:r>
        <w:rPr>
          <w:spacing w:val="-11"/>
          <w:w w:val="105"/>
        </w:rPr>
        <w:t xml:space="preserve"> </w:t>
      </w:r>
      <w:r>
        <w:rPr>
          <w:w w:val="105"/>
        </w:rPr>
        <w:t>с</w:t>
      </w:r>
      <w:r>
        <w:rPr>
          <w:spacing w:val="-14"/>
          <w:w w:val="105"/>
        </w:rPr>
        <w:t xml:space="preserve"> </w:t>
      </w:r>
      <w:r>
        <w:rPr>
          <w:w w:val="105"/>
        </w:rPr>
        <w:t>разными</w:t>
      </w:r>
      <w:r>
        <w:rPr>
          <w:spacing w:val="-9"/>
          <w:w w:val="105"/>
        </w:rPr>
        <w:t xml:space="preserve"> </w:t>
      </w:r>
      <w:r>
        <w:rPr>
          <w:w w:val="105"/>
        </w:rPr>
        <w:t>видами</w:t>
      </w:r>
      <w:r>
        <w:rPr>
          <w:spacing w:val="-13"/>
          <w:w w:val="105"/>
        </w:rPr>
        <w:t xml:space="preserve"> </w:t>
      </w:r>
      <w:r>
        <w:rPr>
          <w:w w:val="105"/>
        </w:rPr>
        <w:t>связи</w:t>
      </w:r>
      <w:r>
        <w:rPr>
          <w:spacing w:val="-15"/>
          <w:w w:val="105"/>
        </w:rPr>
        <w:t xml:space="preserve"> </w:t>
      </w:r>
      <w:r>
        <w:rPr>
          <w:w w:val="105"/>
        </w:rPr>
        <w:t>в</w:t>
      </w:r>
      <w:r>
        <w:rPr>
          <w:spacing w:val="-8"/>
          <w:w w:val="105"/>
        </w:rPr>
        <w:t xml:space="preserve"> </w:t>
      </w:r>
      <w:r>
        <w:rPr>
          <w:spacing w:val="-2"/>
          <w:w w:val="105"/>
        </w:rPr>
        <w:t>речи.</w:t>
      </w:r>
    </w:p>
    <w:p w14:paraId="3DE4EDC2" w14:textId="77777777" w:rsidR="0006191A" w:rsidRDefault="00B04A97">
      <w:pPr>
        <w:pStyle w:val="a3"/>
        <w:spacing w:before="53"/>
        <w:ind w:left="59" w:firstLine="0"/>
        <w:jc w:val="left"/>
      </w:pPr>
      <w:r>
        <w:rPr>
          <w:w w:val="105"/>
        </w:rPr>
        <w:t>Проводить</w:t>
      </w:r>
      <w:r>
        <w:rPr>
          <w:spacing w:val="64"/>
          <w:w w:val="105"/>
        </w:rPr>
        <w:t xml:space="preserve"> </w:t>
      </w:r>
      <w:r>
        <w:rPr>
          <w:w w:val="105"/>
        </w:rPr>
        <w:t>синтаксический</w:t>
      </w:r>
      <w:r>
        <w:rPr>
          <w:spacing w:val="59"/>
          <w:w w:val="105"/>
        </w:rPr>
        <w:t xml:space="preserve"> </w:t>
      </w:r>
      <w:r>
        <w:rPr>
          <w:w w:val="105"/>
        </w:rPr>
        <w:t>и</w:t>
      </w:r>
      <w:r>
        <w:rPr>
          <w:spacing w:val="60"/>
          <w:w w:val="105"/>
        </w:rPr>
        <w:t xml:space="preserve"> </w:t>
      </w:r>
      <w:r>
        <w:rPr>
          <w:w w:val="105"/>
        </w:rPr>
        <w:t>пунктуационный</w:t>
      </w:r>
      <w:r>
        <w:rPr>
          <w:spacing w:val="54"/>
          <w:w w:val="105"/>
        </w:rPr>
        <w:t xml:space="preserve"> </w:t>
      </w:r>
      <w:r>
        <w:rPr>
          <w:w w:val="105"/>
        </w:rPr>
        <w:t>анализ</w:t>
      </w:r>
      <w:r>
        <w:rPr>
          <w:spacing w:val="64"/>
          <w:w w:val="105"/>
        </w:rPr>
        <w:t xml:space="preserve"> </w:t>
      </w:r>
      <w:r>
        <w:rPr>
          <w:w w:val="105"/>
        </w:rPr>
        <w:t>сложных</w:t>
      </w:r>
      <w:r>
        <w:rPr>
          <w:spacing w:val="48"/>
          <w:w w:val="105"/>
        </w:rPr>
        <w:t xml:space="preserve"> </w:t>
      </w:r>
      <w:r>
        <w:rPr>
          <w:w w:val="105"/>
        </w:rPr>
        <w:t>предложений</w:t>
      </w:r>
      <w:r>
        <w:rPr>
          <w:spacing w:val="60"/>
          <w:w w:val="105"/>
        </w:rPr>
        <w:t xml:space="preserve"> </w:t>
      </w:r>
      <w:r>
        <w:rPr>
          <w:spacing w:val="-10"/>
          <w:w w:val="105"/>
        </w:rPr>
        <w:t>с</w:t>
      </w:r>
    </w:p>
    <w:p w14:paraId="1281F1F3" w14:textId="77777777" w:rsidR="0006191A" w:rsidRDefault="0006191A">
      <w:pPr>
        <w:sectPr w:rsidR="0006191A">
          <w:type w:val="continuous"/>
          <w:pgSz w:w="11910" w:h="16850"/>
          <w:pgMar w:top="1060" w:right="0" w:bottom="280" w:left="1420" w:header="0" w:footer="922" w:gutter="0"/>
          <w:cols w:num="2" w:space="720" w:equalWidth="0">
            <w:col w:w="887" w:space="40"/>
            <w:col w:w="9563"/>
          </w:cols>
        </w:sectPr>
      </w:pPr>
    </w:p>
    <w:p w14:paraId="1E2BB791" w14:textId="77777777" w:rsidR="0006191A" w:rsidRDefault="00B04A97">
      <w:pPr>
        <w:pStyle w:val="a3"/>
        <w:spacing w:before="52"/>
        <w:ind w:firstLine="0"/>
        <w:jc w:val="left"/>
      </w:pPr>
      <w:r>
        <w:lastRenderedPageBreak/>
        <w:t>разными</w:t>
      </w:r>
      <w:r>
        <w:rPr>
          <w:spacing w:val="27"/>
        </w:rPr>
        <w:t xml:space="preserve"> </w:t>
      </w:r>
      <w:r>
        <w:t>видами</w:t>
      </w:r>
      <w:r>
        <w:rPr>
          <w:spacing w:val="27"/>
        </w:rPr>
        <w:t xml:space="preserve"> </w:t>
      </w:r>
      <w:r>
        <w:rPr>
          <w:spacing w:val="-2"/>
        </w:rPr>
        <w:t>связи.</w:t>
      </w:r>
    </w:p>
    <w:p w14:paraId="0E2E09AC" w14:textId="77777777" w:rsidR="0006191A" w:rsidRDefault="00B04A97">
      <w:pPr>
        <w:pStyle w:val="a3"/>
        <w:spacing w:before="53" w:line="288" w:lineRule="auto"/>
        <w:ind w:right="855"/>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с разными видами связи.</w:t>
      </w:r>
    </w:p>
    <w:p w14:paraId="1735D6B7" w14:textId="77777777" w:rsidR="0006191A" w:rsidRDefault="00B04A97">
      <w:pPr>
        <w:pStyle w:val="a3"/>
        <w:spacing w:line="264" w:lineRule="exact"/>
        <w:ind w:left="986" w:firstLine="0"/>
        <w:jc w:val="left"/>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077AEC0C" w14:textId="77777777" w:rsidR="0006191A" w:rsidRDefault="00B04A97">
      <w:pPr>
        <w:pStyle w:val="a3"/>
        <w:spacing w:before="52" w:line="288" w:lineRule="auto"/>
        <w:ind w:right="855"/>
        <w:jc w:val="left"/>
      </w:pPr>
      <w:r>
        <w:rPr>
          <w:w w:val="105"/>
        </w:rPr>
        <w:t>Распознавать</w:t>
      </w:r>
      <w:r>
        <w:rPr>
          <w:spacing w:val="40"/>
          <w:w w:val="105"/>
        </w:rPr>
        <w:t xml:space="preserve"> </w:t>
      </w:r>
      <w:r>
        <w:rPr>
          <w:w w:val="105"/>
        </w:rPr>
        <w:t>прямую</w:t>
      </w:r>
      <w:r>
        <w:rPr>
          <w:spacing w:val="40"/>
          <w:w w:val="105"/>
        </w:rPr>
        <w:t xml:space="preserve"> </w:t>
      </w:r>
      <w:r>
        <w:rPr>
          <w:w w:val="105"/>
        </w:rPr>
        <w:t>и</w:t>
      </w:r>
      <w:r>
        <w:rPr>
          <w:spacing w:val="40"/>
          <w:w w:val="105"/>
        </w:rPr>
        <w:t xml:space="preserve"> </w:t>
      </w:r>
      <w:r>
        <w:rPr>
          <w:w w:val="105"/>
        </w:rPr>
        <w:t>косвенную</w:t>
      </w:r>
      <w:r>
        <w:rPr>
          <w:spacing w:val="40"/>
          <w:w w:val="105"/>
        </w:rPr>
        <w:t xml:space="preserve"> </w:t>
      </w:r>
      <w:r>
        <w:rPr>
          <w:w w:val="105"/>
        </w:rPr>
        <w:t>речь;</w:t>
      </w:r>
      <w:r>
        <w:rPr>
          <w:spacing w:val="40"/>
          <w:w w:val="105"/>
        </w:rPr>
        <w:t xml:space="preserve"> </w:t>
      </w:r>
      <w:r>
        <w:rPr>
          <w:w w:val="105"/>
        </w:rPr>
        <w:t>выявлять</w:t>
      </w:r>
      <w:r>
        <w:rPr>
          <w:spacing w:val="40"/>
          <w:w w:val="105"/>
        </w:rPr>
        <w:t xml:space="preserve"> </w:t>
      </w:r>
      <w:r>
        <w:rPr>
          <w:w w:val="105"/>
        </w:rPr>
        <w:t>синонимию</w:t>
      </w:r>
      <w:r>
        <w:rPr>
          <w:spacing w:val="40"/>
          <w:w w:val="105"/>
        </w:rPr>
        <w:t xml:space="preserve"> </w:t>
      </w:r>
      <w:r>
        <w:rPr>
          <w:w w:val="105"/>
        </w:rPr>
        <w:t>предложений</w:t>
      </w:r>
      <w:r>
        <w:rPr>
          <w:spacing w:val="80"/>
          <w:w w:val="105"/>
        </w:rPr>
        <w:t xml:space="preserve"> </w:t>
      </w:r>
      <w:r>
        <w:rPr>
          <w:w w:val="105"/>
        </w:rPr>
        <w:t>с прямой и косвенной речью.</w:t>
      </w:r>
    </w:p>
    <w:p w14:paraId="11BE395E" w14:textId="77777777" w:rsidR="0006191A" w:rsidRDefault="00B04A97">
      <w:pPr>
        <w:pStyle w:val="a3"/>
        <w:spacing w:line="295" w:lineRule="auto"/>
        <w:ind w:left="986" w:right="855" w:firstLine="0"/>
        <w:jc w:val="left"/>
      </w:pPr>
      <w:r>
        <w:rPr>
          <w:w w:val="105"/>
        </w:rPr>
        <w:t>Цитировать и применять разные способы включения цитат в высказывание. Соблюдать</w:t>
      </w:r>
      <w:r>
        <w:rPr>
          <w:spacing w:val="-16"/>
          <w:w w:val="105"/>
        </w:rPr>
        <w:t xml:space="preserve"> </w:t>
      </w:r>
      <w:r>
        <w:rPr>
          <w:w w:val="105"/>
        </w:rPr>
        <w:t>основные</w:t>
      </w:r>
      <w:r>
        <w:rPr>
          <w:spacing w:val="-15"/>
          <w:w w:val="105"/>
        </w:rPr>
        <w:t xml:space="preserve"> </w:t>
      </w:r>
      <w:r>
        <w:rPr>
          <w:w w:val="105"/>
        </w:rPr>
        <w:t>нормы</w:t>
      </w:r>
      <w:r>
        <w:rPr>
          <w:spacing w:val="-15"/>
          <w:w w:val="105"/>
        </w:rPr>
        <w:t xml:space="preserve"> </w:t>
      </w:r>
      <w:r>
        <w:rPr>
          <w:w w:val="105"/>
        </w:rPr>
        <w:t>построения</w:t>
      </w:r>
      <w:r>
        <w:rPr>
          <w:spacing w:val="-15"/>
          <w:w w:val="105"/>
        </w:rPr>
        <w:t xml:space="preserve"> </w:t>
      </w:r>
      <w:r>
        <w:rPr>
          <w:w w:val="105"/>
        </w:rPr>
        <w:t>предложений</w:t>
      </w:r>
      <w:r>
        <w:rPr>
          <w:spacing w:val="-13"/>
          <w:w w:val="105"/>
        </w:rPr>
        <w:t xml:space="preserve"> </w:t>
      </w:r>
      <w:r>
        <w:rPr>
          <w:w w:val="105"/>
        </w:rPr>
        <w:t>с</w:t>
      </w:r>
      <w:r>
        <w:rPr>
          <w:spacing w:val="-15"/>
          <w:w w:val="105"/>
        </w:rPr>
        <w:t xml:space="preserve"> </w:t>
      </w:r>
      <w:r>
        <w:rPr>
          <w:w w:val="105"/>
        </w:rPr>
        <w:t>прямой</w:t>
      </w:r>
      <w:r>
        <w:rPr>
          <w:spacing w:val="-14"/>
          <w:w w:val="105"/>
        </w:rPr>
        <w:t xml:space="preserve"> </w:t>
      </w:r>
      <w:r>
        <w:rPr>
          <w:w w:val="105"/>
        </w:rPr>
        <w:t>и</w:t>
      </w:r>
      <w:r>
        <w:rPr>
          <w:spacing w:val="-8"/>
          <w:w w:val="105"/>
        </w:rPr>
        <w:t xml:space="preserve"> </w:t>
      </w:r>
      <w:r>
        <w:rPr>
          <w:w w:val="105"/>
        </w:rPr>
        <w:t>косвенной</w:t>
      </w:r>
      <w:r>
        <w:rPr>
          <w:spacing w:val="-8"/>
          <w:w w:val="105"/>
        </w:rPr>
        <w:t xml:space="preserve"> </w:t>
      </w:r>
      <w:r>
        <w:rPr>
          <w:w w:val="105"/>
        </w:rPr>
        <w:t>речью,</w:t>
      </w:r>
    </w:p>
    <w:p w14:paraId="49AB76AE" w14:textId="77777777" w:rsidR="0006191A" w:rsidRDefault="00B04A97">
      <w:pPr>
        <w:pStyle w:val="a3"/>
        <w:spacing w:line="255" w:lineRule="exact"/>
        <w:ind w:firstLine="0"/>
        <w:jc w:val="left"/>
      </w:pPr>
      <w:r>
        <w:rPr>
          <w:w w:val="105"/>
        </w:rPr>
        <w:t>при</w:t>
      </w:r>
      <w:r>
        <w:rPr>
          <w:spacing w:val="-11"/>
          <w:w w:val="105"/>
        </w:rPr>
        <w:t xml:space="preserve"> </w:t>
      </w:r>
      <w:r>
        <w:rPr>
          <w:spacing w:val="-2"/>
          <w:w w:val="105"/>
        </w:rPr>
        <w:t>цитировании.</w:t>
      </w:r>
    </w:p>
    <w:p w14:paraId="51F4DF81" w14:textId="77777777" w:rsidR="0006191A" w:rsidRDefault="00B04A97">
      <w:pPr>
        <w:pStyle w:val="a3"/>
        <w:spacing w:before="52" w:line="288" w:lineRule="auto"/>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предложениях</w:t>
      </w:r>
      <w:r>
        <w:rPr>
          <w:spacing w:val="40"/>
          <w:w w:val="105"/>
        </w:rPr>
        <w:t xml:space="preserve"> </w:t>
      </w:r>
      <w:r>
        <w:rPr>
          <w:w w:val="105"/>
        </w:rPr>
        <w:t>с</w:t>
      </w:r>
      <w:r>
        <w:rPr>
          <w:spacing w:val="40"/>
          <w:w w:val="105"/>
        </w:rPr>
        <w:t xml:space="preserve"> </w:t>
      </w:r>
      <w:r>
        <w:rPr>
          <w:w w:val="105"/>
        </w:rPr>
        <w:t>прямой</w:t>
      </w:r>
      <w:r>
        <w:rPr>
          <w:spacing w:val="40"/>
          <w:w w:val="105"/>
        </w:rPr>
        <w:t xml:space="preserve"> </w:t>
      </w:r>
      <w:r>
        <w:rPr>
          <w:w w:val="105"/>
        </w:rPr>
        <w:t>и косвенной речью, при цитировании.</w:t>
      </w:r>
    </w:p>
    <w:p w14:paraId="3A2F4017" w14:textId="3D1DC25D" w:rsidR="0006191A" w:rsidRDefault="0006191A">
      <w:pPr>
        <w:pStyle w:val="a3"/>
        <w:spacing w:before="59"/>
        <w:ind w:left="0" w:firstLine="0"/>
        <w:jc w:val="left"/>
      </w:pPr>
    </w:p>
    <w:p w14:paraId="39B62BCC" w14:textId="1CBB0BED" w:rsidR="00E95637" w:rsidRDefault="00E95637">
      <w:pPr>
        <w:pStyle w:val="a3"/>
        <w:spacing w:before="59"/>
        <w:ind w:left="0" w:firstLine="0"/>
        <w:jc w:val="left"/>
      </w:pPr>
    </w:p>
    <w:p w14:paraId="4EC53C44" w14:textId="7FA5ED3E" w:rsidR="00E95637" w:rsidRDefault="00E95637">
      <w:pPr>
        <w:pStyle w:val="a3"/>
        <w:spacing w:before="59"/>
        <w:ind w:left="0" w:firstLine="0"/>
        <w:jc w:val="left"/>
      </w:pPr>
    </w:p>
    <w:p w14:paraId="1B8B5CFC" w14:textId="77777777" w:rsidR="00E95637" w:rsidRDefault="00E95637">
      <w:pPr>
        <w:pStyle w:val="a3"/>
        <w:spacing w:before="59"/>
        <w:ind w:left="0" w:firstLine="0"/>
        <w:jc w:val="left"/>
      </w:pPr>
    </w:p>
    <w:p w14:paraId="41BA7F3B" w14:textId="77777777" w:rsidR="0006191A" w:rsidRDefault="00B04A97" w:rsidP="00356AEE">
      <w:pPr>
        <w:pStyle w:val="1"/>
        <w:numPr>
          <w:ilvl w:val="2"/>
          <w:numId w:val="54"/>
        </w:numPr>
        <w:tabs>
          <w:tab w:val="left" w:pos="1525"/>
        </w:tabs>
        <w:ind w:left="1525" w:hanging="539"/>
      </w:pPr>
      <w:bookmarkStart w:id="3" w:name="2.1.2_Федеральная_рабочая_программа_по_у"/>
      <w:bookmarkEnd w:id="3"/>
      <w:r>
        <w:t>Федеральная</w:t>
      </w:r>
      <w:r>
        <w:rPr>
          <w:spacing w:val="44"/>
        </w:rPr>
        <w:t xml:space="preserve"> </w:t>
      </w:r>
      <w:r>
        <w:t>рабочая</w:t>
      </w:r>
      <w:r>
        <w:rPr>
          <w:spacing w:val="33"/>
        </w:rPr>
        <w:t xml:space="preserve"> </w:t>
      </w:r>
      <w:r>
        <w:t>программа</w:t>
      </w:r>
      <w:r>
        <w:rPr>
          <w:spacing w:val="26"/>
        </w:rPr>
        <w:t xml:space="preserve"> </w:t>
      </w:r>
      <w:r>
        <w:t>по</w:t>
      </w:r>
      <w:r>
        <w:rPr>
          <w:spacing w:val="48"/>
        </w:rPr>
        <w:t xml:space="preserve"> </w:t>
      </w:r>
      <w:r>
        <w:t>учебному</w:t>
      </w:r>
      <w:r>
        <w:rPr>
          <w:spacing w:val="26"/>
        </w:rPr>
        <w:t xml:space="preserve"> </w:t>
      </w:r>
      <w:r>
        <w:t>предмету</w:t>
      </w:r>
      <w:r>
        <w:rPr>
          <w:spacing w:val="26"/>
        </w:rPr>
        <w:t xml:space="preserve"> </w:t>
      </w:r>
      <w:r>
        <w:rPr>
          <w:spacing w:val="-2"/>
        </w:rPr>
        <w:t>«Литература».</w:t>
      </w:r>
    </w:p>
    <w:p w14:paraId="611F6A65" w14:textId="77777777" w:rsidR="0006191A" w:rsidRDefault="0006191A"/>
    <w:p w14:paraId="3C634076" w14:textId="77777777" w:rsidR="00E95637" w:rsidRDefault="00E95637"/>
    <w:p w14:paraId="400FBAF7" w14:textId="77777777" w:rsidR="00E95637" w:rsidRPr="00393B44" w:rsidRDefault="00E95637" w:rsidP="00E95637">
      <w:pPr>
        <w:spacing w:line="360" w:lineRule="auto"/>
        <w:ind w:right="851" w:firstLine="709"/>
        <w:jc w:val="both"/>
        <w:rPr>
          <w:sz w:val="24"/>
          <w:szCs w:val="24"/>
        </w:rPr>
      </w:pPr>
      <w:r w:rsidRPr="00393B44">
        <w:rPr>
          <w:sz w:val="24"/>
          <w:szCs w:val="24"/>
        </w:rPr>
        <w:t>Федеральная рабочая программа по учебному предмету «Литература».</w:t>
      </w:r>
    </w:p>
    <w:p w14:paraId="36847916" w14:textId="17EBE84E" w:rsidR="00E95637" w:rsidRPr="00393B44" w:rsidRDefault="00E95637" w:rsidP="00E95637">
      <w:pPr>
        <w:spacing w:line="360" w:lineRule="auto"/>
        <w:ind w:right="851" w:firstLine="709"/>
        <w:jc w:val="both"/>
        <w:rPr>
          <w:sz w:val="24"/>
          <w:szCs w:val="24"/>
        </w:rPr>
      </w:pPr>
      <w:r w:rsidRPr="00393B44">
        <w:rPr>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326154A" w14:textId="5A1D1004" w:rsidR="00E95637" w:rsidRPr="00393B44" w:rsidRDefault="00E95637" w:rsidP="00E95637">
      <w:pPr>
        <w:spacing w:line="360" w:lineRule="auto"/>
        <w:ind w:right="851" w:firstLine="709"/>
        <w:jc w:val="both"/>
        <w:rPr>
          <w:sz w:val="24"/>
          <w:szCs w:val="24"/>
        </w:rPr>
      </w:pPr>
      <w:r w:rsidRPr="00393B44">
        <w:rPr>
          <w:sz w:val="24"/>
          <w:szCs w:val="24"/>
        </w:rPr>
        <w:t xml:space="preserve">Пояснительная записка. </w:t>
      </w:r>
    </w:p>
    <w:p w14:paraId="370B789F" w14:textId="71C1E3DF" w:rsidR="00E95637" w:rsidRPr="00393B44" w:rsidRDefault="00E95637" w:rsidP="00E95637">
      <w:pPr>
        <w:spacing w:line="360" w:lineRule="auto"/>
        <w:ind w:right="851" w:firstLine="709"/>
        <w:jc w:val="both"/>
        <w:rPr>
          <w:sz w:val="24"/>
          <w:szCs w:val="24"/>
        </w:rPr>
      </w:pPr>
      <w:r w:rsidRPr="00393B44">
        <w:rPr>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4E1F4334" w14:textId="2A189B6D" w:rsidR="00E95637" w:rsidRPr="00393B44" w:rsidRDefault="00E95637" w:rsidP="00E95637">
      <w:pPr>
        <w:spacing w:line="360" w:lineRule="auto"/>
        <w:ind w:right="851" w:firstLine="709"/>
        <w:jc w:val="both"/>
        <w:rPr>
          <w:sz w:val="24"/>
          <w:szCs w:val="24"/>
        </w:rPr>
      </w:pPr>
      <w:r w:rsidRPr="00393B44">
        <w:rPr>
          <w:sz w:val="24"/>
          <w:szCs w:val="24"/>
        </w:rPr>
        <w:t xml:space="preserve">Программа по литературе позволит учителю: </w:t>
      </w:r>
    </w:p>
    <w:p w14:paraId="2061FAC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69DDA8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778DE11E" w14:textId="3B155F21" w:rsidR="00E95637" w:rsidRPr="00393B44" w:rsidRDefault="00E95637" w:rsidP="00E95637">
      <w:pPr>
        <w:spacing w:line="360" w:lineRule="auto"/>
        <w:ind w:right="851" w:firstLine="709"/>
        <w:jc w:val="both"/>
        <w:rPr>
          <w:sz w:val="24"/>
          <w:szCs w:val="24"/>
        </w:rPr>
      </w:pPr>
      <w:r w:rsidRPr="00393B44">
        <w:rPr>
          <w:sz w:val="24"/>
          <w:szCs w:val="24"/>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19022B9F" w14:textId="562DDB41"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3501FA6" w14:textId="12197B96" w:rsidR="00E95637" w:rsidRPr="00393B44" w:rsidRDefault="00E95637" w:rsidP="00E95637">
      <w:pPr>
        <w:spacing w:line="360" w:lineRule="auto"/>
        <w:ind w:right="851" w:firstLine="709"/>
        <w:jc w:val="both"/>
        <w:rPr>
          <w:sz w:val="24"/>
          <w:szCs w:val="24"/>
        </w:rPr>
      </w:pPr>
      <w:r w:rsidRPr="00393B44">
        <w:rPr>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w:t>
      </w:r>
      <w:r w:rsidRPr="00393B44">
        <w:rPr>
          <w:sz w:val="24"/>
          <w:szCs w:val="24"/>
        </w:rPr>
        <w:lastRenderedPageBreak/>
        <w:t xml:space="preserve">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33DACF37" w14:textId="43432482" w:rsidR="00E95637" w:rsidRPr="00393B44" w:rsidRDefault="00E95637" w:rsidP="00E95637">
      <w:pPr>
        <w:spacing w:line="360" w:lineRule="auto"/>
        <w:ind w:right="851" w:firstLine="709"/>
        <w:jc w:val="both"/>
        <w:rPr>
          <w:sz w:val="24"/>
          <w:szCs w:val="24"/>
        </w:rPr>
      </w:pPr>
      <w:r w:rsidRPr="00393B44">
        <w:rPr>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6C4C3564" w14:textId="7A3667B5" w:rsidR="00E95637" w:rsidRPr="00393B44" w:rsidRDefault="00E95637" w:rsidP="00E95637">
      <w:pPr>
        <w:spacing w:line="360" w:lineRule="auto"/>
        <w:ind w:right="851" w:firstLine="709"/>
        <w:jc w:val="both"/>
        <w:rPr>
          <w:sz w:val="24"/>
          <w:szCs w:val="24"/>
        </w:rPr>
      </w:pPr>
      <w:r w:rsidRPr="00393B44">
        <w:rPr>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42A927F4" w14:textId="37048F45" w:rsidR="00E95637" w:rsidRPr="00393B44" w:rsidRDefault="00E95637" w:rsidP="00E95637">
      <w:pPr>
        <w:spacing w:line="360" w:lineRule="auto"/>
        <w:ind w:right="851" w:firstLine="709"/>
        <w:jc w:val="both"/>
        <w:rPr>
          <w:sz w:val="24"/>
          <w:szCs w:val="24"/>
        </w:rPr>
      </w:pPr>
      <w:r w:rsidRPr="00393B44">
        <w:rPr>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6E6E8165" w14:textId="33114635" w:rsidR="00E95637" w:rsidRPr="00393B44" w:rsidRDefault="00E95637" w:rsidP="00E95637">
      <w:pPr>
        <w:spacing w:line="360" w:lineRule="auto"/>
        <w:ind w:right="851" w:firstLine="709"/>
        <w:jc w:val="both"/>
        <w:rPr>
          <w:sz w:val="24"/>
          <w:szCs w:val="24"/>
        </w:rPr>
      </w:pPr>
      <w:r w:rsidRPr="00393B44">
        <w:rPr>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20670404" w14:textId="4E7B3AAF" w:rsidR="00E95637" w:rsidRPr="00393B44" w:rsidRDefault="00E95637" w:rsidP="00E95637">
      <w:pPr>
        <w:spacing w:line="360" w:lineRule="auto"/>
        <w:ind w:right="851" w:firstLine="709"/>
        <w:jc w:val="both"/>
        <w:rPr>
          <w:sz w:val="24"/>
          <w:szCs w:val="24"/>
        </w:rPr>
      </w:pPr>
      <w:r w:rsidRPr="00393B44">
        <w:rPr>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2B11DEE7" w14:textId="77CC307E"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67A10866" w14:textId="50ED123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27CC3202" w14:textId="6D4DE4A2"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FA7415B" w14:textId="0024EAA2"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2E83169A" w14:textId="57C73FE9" w:rsidR="00E95637" w:rsidRPr="00393B44" w:rsidRDefault="00E95637" w:rsidP="00E95637">
      <w:pPr>
        <w:spacing w:line="360" w:lineRule="auto"/>
        <w:ind w:right="851" w:firstLine="709"/>
        <w:jc w:val="both"/>
        <w:rPr>
          <w:sz w:val="24"/>
          <w:szCs w:val="24"/>
        </w:rPr>
      </w:pPr>
      <w:r w:rsidRPr="00393B44">
        <w:rPr>
          <w:sz w:val="24"/>
          <w:szCs w:val="24"/>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7606E3EA" w14:textId="60356A2F" w:rsidR="00E95637" w:rsidRPr="00E95637" w:rsidRDefault="00E95637" w:rsidP="00E95637">
      <w:pPr>
        <w:spacing w:line="360" w:lineRule="auto"/>
        <w:ind w:right="851" w:firstLine="709"/>
        <w:jc w:val="both"/>
        <w:rPr>
          <w:b/>
          <w:bCs/>
          <w:sz w:val="24"/>
          <w:szCs w:val="24"/>
        </w:rPr>
      </w:pPr>
      <w:r w:rsidRPr="00E95637">
        <w:rPr>
          <w:b/>
          <w:bCs/>
          <w:sz w:val="24"/>
          <w:szCs w:val="24"/>
        </w:rPr>
        <w:lastRenderedPageBreak/>
        <w:t xml:space="preserve">Содержание обучения в 5 классе. </w:t>
      </w:r>
    </w:p>
    <w:p w14:paraId="01627D4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20.3.1. Мифология. </w:t>
      </w:r>
    </w:p>
    <w:p w14:paraId="3A6CA4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Мифы народов России и мира. </w:t>
      </w:r>
    </w:p>
    <w:p w14:paraId="74E5D9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20.3.2. Фольклор. </w:t>
      </w:r>
    </w:p>
    <w:p w14:paraId="30C6CC6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Малые жанры: пословицы, поговорки, загадки. Сказки народов России и народов мира (не менее трех). </w:t>
      </w:r>
    </w:p>
    <w:p w14:paraId="559C855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20.3.3. Литература первой половины XIX в. </w:t>
      </w:r>
    </w:p>
    <w:p w14:paraId="70B3AF4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3858D0E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«Зимнее утро», «Зимний вечер», «Няне» и другие по выбору. «Сказка о мертвой царевне и о семи богатырях». </w:t>
      </w:r>
    </w:p>
    <w:p w14:paraId="4252DCC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Стихотворение «Бородино». </w:t>
      </w:r>
    </w:p>
    <w:p w14:paraId="7FEB796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«Ночь перед Рождеством» из сборника «Вечера на хуторе близ Диканьки». </w:t>
      </w:r>
    </w:p>
    <w:p w14:paraId="079C70F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20.3.4. Литература второй половины XIX в. </w:t>
      </w:r>
    </w:p>
    <w:p w14:paraId="17A61E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 «Муму». </w:t>
      </w:r>
    </w:p>
    <w:p w14:paraId="5ADCAC2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 Некрасов. Стихотворения «Крестьянские дети», «Школьник».   Поэма «Мороз, Красный нос» (фрагмент). </w:t>
      </w:r>
    </w:p>
    <w:p w14:paraId="5EC5013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Рассказ «Кавказский пленник». </w:t>
      </w:r>
    </w:p>
    <w:p w14:paraId="46CBE1B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20.3.5. Литература XIX – XX вв. </w:t>
      </w:r>
    </w:p>
    <w:p w14:paraId="169FCBD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0B5B5863" w14:textId="77777777" w:rsidR="00E95637" w:rsidRPr="00393B44" w:rsidRDefault="00E95637" w:rsidP="00E95637">
      <w:pPr>
        <w:spacing w:line="360" w:lineRule="auto"/>
        <w:ind w:right="851" w:firstLine="709"/>
        <w:jc w:val="both"/>
        <w:rPr>
          <w:sz w:val="24"/>
          <w:szCs w:val="24"/>
        </w:rPr>
      </w:pPr>
      <w:r w:rsidRPr="00393B44">
        <w:rPr>
          <w:sz w:val="24"/>
          <w:szCs w:val="24"/>
        </w:rPr>
        <w:t>Юмористические рассказы отечественных писателей XIX – XX вв.</w:t>
      </w:r>
    </w:p>
    <w:p w14:paraId="4A5A95A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(два рассказа по выбору). Например, «Лошадиная фамилия», «Мальчики», «Хирургия» и другие. </w:t>
      </w:r>
    </w:p>
    <w:p w14:paraId="102CBAC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М.М. Зощенко (два рассказа по выбору). Например, «Галоша», «Леля и Минька», «Елка», «Золотые слова», «Встреча» и другие. </w:t>
      </w:r>
    </w:p>
    <w:p w14:paraId="1F074A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отечественной литературы о природе и животных (не менее двух). А.И. Куприн, М.М. Пришвин, К.Г. Паустовский и другие. </w:t>
      </w:r>
    </w:p>
    <w:p w14:paraId="75B1A1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Платонов. Рассказы (один по выбору). Например, «Корова», «Никита» и другие. </w:t>
      </w:r>
    </w:p>
    <w:p w14:paraId="3A8F989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В.П. Астафьев. Рассказ «Васюткино озеро». </w:t>
      </w:r>
    </w:p>
    <w:p w14:paraId="31DD576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20.3.6. Литература XX – начала XXI вв. </w:t>
      </w:r>
    </w:p>
    <w:p w14:paraId="137005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w:t>
      </w:r>
      <w:r w:rsidRPr="00393B44">
        <w:rPr>
          <w:sz w:val="24"/>
          <w:szCs w:val="24"/>
        </w:rPr>
        <w:lastRenderedPageBreak/>
        <w:t xml:space="preserve">Васильевского острова», В.П. Катаев «Сын полка», К.М. Симонов «Сын артиллериста» и другие. </w:t>
      </w:r>
    </w:p>
    <w:p w14:paraId="4B9D75C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72BD32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5F382094" w14:textId="56F2F6B2"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Литература народов Российской Федерации. </w:t>
      </w:r>
    </w:p>
    <w:p w14:paraId="0746C7D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(одно по выбору). Р.Г. Гамзатов «Песня соловья»; М. Карим «Эту песню мать мне пела». </w:t>
      </w:r>
    </w:p>
    <w:p w14:paraId="416CBF5F" w14:textId="4659339D"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03F6719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Г.Х. Андерсен. Сказки (одна по выбору). Например, «Снежная королева», «Соловей» и другие. </w:t>
      </w:r>
    </w:p>
    <w:p w14:paraId="206F50D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697C41E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5EF9554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приключенческая проза (два произведения по выбору). Например, Р. Стивенсон «Остров сокровищ», «Черная стрела» и другие. </w:t>
      </w:r>
    </w:p>
    <w:p w14:paraId="1E4918C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7549370D" w14:textId="04737A70"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6 классе. </w:t>
      </w:r>
    </w:p>
    <w:p w14:paraId="14D1F1F9" w14:textId="2CC84298" w:rsidR="00E95637" w:rsidRPr="00393B44" w:rsidRDefault="00E95637" w:rsidP="00E95637">
      <w:pPr>
        <w:spacing w:line="360" w:lineRule="auto"/>
        <w:ind w:right="851" w:firstLine="709"/>
        <w:jc w:val="both"/>
        <w:rPr>
          <w:sz w:val="24"/>
          <w:szCs w:val="24"/>
        </w:rPr>
      </w:pPr>
      <w:r w:rsidRPr="00393B44">
        <w:rPr>
          <w:sz w:val="24"/>
          <w:szCs w:val="24"/>
        </w:rPr>
        <w:t xml:space="preserve">Античная литература. </w:t>
      </w:r>
    </w:p>
    <w:p w14:paraId="553CA7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Гомер. Поэмы. «Илиада», «Одиссея» (фрагменты). </w:t>
      </w:r>
    </w:p>
    <w:p w14:paraId="13008AED" w14:textId="185E6FB1" w:rsidR="00E95637" w:rsidRPr="00393B44" w:rsidRDefault="00E95637" w:rsidP="00E95637">
      <w:pPr>
        <w:spacing w:line="360" w:lineRule="auto"/>
        <w:ind w:right="851" w:firstLine="709"/>
        <w:jc w:val="both"/>
        <w:rPr>
          <w:sz w:val="24"/>
          <w:szCs w:val="24"/>
        </w:rPr>
      </w:pPr>
      <w:r w:rsidRPr="00393B44">
        <w:rPr>
          <w:sz w:val="24"/>
          <w:szCs w:val="24"/>
        </w:rPr>
        <w:t xml:space="preserve">Фольклор. </w:t>
      </w:r>
    </w:p>
    <w:p w14:paraId="16DE5E1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Русские былины (не менее двух). Например, «Илья Муромец и Соловей-разбойник», «Садко» и другие. </w:t>
      </w:r>
    </w:p>
    <w:p w14:paraId="6BCBA65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7EB839BA" w14:textId="26A4B28E"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7C8B9FB5"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137AEECC" w14:textId="0931436B"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 </w:t>
      </w:r>
    </w:p>
    <w:p w14:paraId="6E27CE5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трех). Например, «Песнь о вещем Олеге», «Зимняя дорога», «Узник», «Туча» и другие. Роман «Дубровский». </w:t>
      </w:r>
    </w:p>
    <w:p w14:paraId="0822DA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трех). Например, «Три пальмы», «Листок», «Утес» и другие. </w:t>
      </w:r>
    </w:p>
    <w:p w14:paraId="3C31FC5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А.В. Кольцов. Стихотворения (не менее двух). Например, «Косарь», «Соловей» и другие. </w:t>
      </w:r>
    </w:p>
    <w:p w14:paraId="64A96838" w14:textId="2482B3E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 </w:t>
      </w:r>
    </w:p>
    <w:p w14:paraId="5210206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Ф.И. Тютчев. Стихотворения (не менее двух). Например, «Есть в осени первоначальной...», «С поляны коршун поднялся...» и другие. </w:t>
      </w:r>
    </w:p>
    <w:p w14:paraId="4FB81D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А.А. Фет. Стихотворения (не менее двух). Например, «Учись у них – у дуба, у березы...», «Я пришел к тебе с приветом...» и другие. </w:t>
      </w:r>
    </w:p>
    <w:p w14:paraId="654FE08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 «Бежин луг». </w:t>
      </w:r>
    </w:p>
    <w:p w14:paraId="4464B9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Н.С. Лесков. Сказ «Левша». </w:t>
      </w:r>
    </w:p>
    <w:p w14:paraId="672CB73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Повесть «Детство» (главы). </w:t>
      </w:r>
    </w:p>
    <w:p w14:paraId="397DABC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Рассказы (три по выбору). Например, «Толстый и тонкий», «Хамелеон», «Смерть чиновника» и другие. </w:t>
      </w:r>
    </w:p>
    <w:p w14:paraId="253388E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А.И. Куприн. Рассказ «Чудесный доктор». </w:t>
      </w:r>
    </w:p>
    <w:p w14:paraId="45179B59" w14:textId="047F2659" w:rsidR="00E95637" w:rsidRPr="00393B44" w:rsidRDefault="00E95637" w:rsidP="00E95637">
      <w:pPr>
        <w:spacing w:line="360" w:lineRule="auto"/>
        <w:ind w:right="851" w:firstLine="709"/>
        <w:jc w:val="both"/>
        <w:rPr>
          <w:sz w:val="24"/>
          <w:szCs w:val="24"/>
        </w:rPr>
      </w:pPr>
      <w:r w:rsidRPr="00393B44">
        <w:rPr>
          <w:sz w:val="24"/>
          <w:szCs w:val="24"/>
        </w:rPr>
        <w:t>Литература XX – начала XXI вв.</w:t>
      </w:r>
    </w:p>
    <w:p w14:paraId="35AF7D3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начала XX века (не менее двух). Например, стихотворения С.А. Есенина, В.В. Маяковского, А.А. Блока и других. </w:t>
      </w:r>
    </w:p>
    <w:p w14:paraId="2863D00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14:paraId="1830214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0978F23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В.Г. Распутин. Рассказ «Уроки французского». </w:t>
      </w:r>
    </w:p>
    <w:p w14:paraId="7FEFF60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33BE352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современных отечественных писателей-фантастов. Например, К. Булычев «Сто лет тому вперед» и другие. </w:t>
      </w:r>
    </w:p>
    <w:p w14:paraId="230AAF87" w14:textId="6F848AAA"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Литература народов Российской Федерации. </w:t>
      </w:r>
    </w:p>
    <w:p w14:paraId="6BFCA003"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5593885A" w14:textId="44610247"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17E2C8E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Дефо «Робинзон Крузо» (главы по выбору). </w:t>
      </w:r>
    </w:p>
    <w:p w14:paraId="72410D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Свифт «Путешествия Гулливера» (главы по выбору). </w:t>
      </w:r>
    </w:p>
    <w:p w14:paraId="44B3605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30843855" w14:textId="3B79E1AC"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7 классе. </w:t>
      </w:r>
    </w:p>
    <w:p w14:paraId="5B71F456" w14:textId="514AEA92"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3DB770D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Древнерусские повести (одна повесть по выбору). Например, «Поучение» Владимира Мономаха (в сокращении) и другие. </w:t>
      </w:r>
    </w:p>
    <w:p w14:paraId="416FD924" w14:textId="4D25B51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7AEA246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0383539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602AAF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«Тарас Бульба». </w:t>
      </w:r>
    </w:p>
    <w:p w14:paraId="609AE38A" w14:textId="0B98B95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века. </w:t>
      </w:r>
    </w:p>
    <w:p w14:paraId="3118078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01E519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Рассказ «После бала». </w:t>
      </w:r>
    </w:p>
    <w:p w14:paraId="4D0BBAE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 Некрасов. Стихотворения (не менее двух). Например, «Размышления   у парадного подъезда», «Железная дорога» и другие. </w:t>
      </w:r>
    </w:p>
    <w:p w14:paraId="560E759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второй половины XIX века. Ф.И. Тютчев, А.А. Фет, А.К. Толстой и другие (не менее двух стихотворений по выбору). </w:t>
      </w:r>
    </w:p>
    <w:p w14:paraId="03C1A60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370C212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и зарубежных писателей на историческую тему (не </w:t>
      </w:r>
      <w:r w:rsidRPr="00393B44">
        <w:rPr>
          <w:sz w:val="24"/>
          <w:szCs w:val="24"/>
        </w:rPr>
        <w:lastRenderedPageBreak/>
        <w:t xml:space="preserve">менее двух). Например, А.К. Толстой, Р. Сабатини, Ф. Купер и другие. </w:t>
      </w:r>
    </w:p>
    <w:p w14:paraId="6760CC9A" w14:textId="364F0687"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конца XIX – начала XX вв. </w:t>
      </w:r>
    </w:p>
    <w:p w14:paraId="07961E5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Рассказы (один по выбору). Например, «Тоска», «Злоумышленник» и другие. </w:t>
      </w:r>
    </w:p>
    <w:p w14:paraId="2515D24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 Горький. Ранние рассказы (одно произведение по выбору). Например, «Старуха Изергиль» (легенда о Данко), «Челкаш» и другие. </w:t>
      </w:r>
    </w:p>
    <w:p w14:paraId="512FF6B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38194C16" w14:textId="3414EA68"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XX века. </w:t>
      </w:r>
    </w:p>
    <w:p w14:paraId="3D88ADE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Грин. Повести и рассказы (одно произведение по выбору). Например, «Алые паруса», «Зеленая лампа» и другие. </w:t>
      </w:r>
    </w:p>
    <w:p w14:paraId="3F843C7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14:paraId="4F0FF73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328B16D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Шолохов «Донские рассказы» (один по выбору). Например, «Родинка», «Чужая кровь» и другие. </w:t>
      </w:r>
    </w:p>
    <w:p w14:paraId="1CF7787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Платонов. Рассказы (один по выбору). Например, «Юшка», «Неизвестный цветок» и другие. </w:t>
      </w:r>
    </w:p>
    <w:p w14:paraId="5CD44E15" w14:textId="5A70B55F" w:rsidR="00E95637" w:rsidRPr="00393B44" w:rsidRDefault="00E95637" w:rsidP="00E95637">
      <w:pPr>
        <w:spacing w:line="360" w:lineRule="auto"/>
        <w:ind w:right="851" w:firstLine="709"/>
        <w:jc w:val="both"/>
        <w:rPr>
          <w:sz w:val="24"/>
          <w:szCs w:val="24"/>
        </w:rPr>
      </w:pPr>
      <w:r w:rsidRPr="00393B44">
        <w:rPr>
          <w:sz w:val="24"/>
          <w:szCs w:val="24"/>
        </w:rPr>
        <w:t>Литература второй половины XX – начала XXI вв.</w:t>
      </w:r>
    </w:p>
    <w:p w14:paraId="57C45CF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В.М. Шукшин. Рассказы (один по выбору). Например, «Чудик», «Стенька Разин», «Критики» и другие. </w:t>
      </w:r>
    </w:p>
    <w:p w14:paraId="232F215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14:paraId="621E9D2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14:paraId="4B7FFB38" w14:textId="1266113D"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07D57E9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 Сервантес. Роман «Хитроумный идальго Дон Кихот Ламанчский» (главы). </w:t>
      </w:r>
    </w:p>
    <w:p w14:paraId="246557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5EE3F069" w14:textId="50A860EC" w:rsidR="00E95637" w:rsidRDefault="00E95637" w:rsidP="00E95637">
      <w:pPr>
        <w:spacing w:line="360" w:lineRule="auto"/>
        <w:ind w:right="851" w:firstLine="709"/>
        <w:jc w:val="both"/>
        <w:rPr>
          <w:sz w:val="24"/>
          <w:szCs w:val="24"/>
        </w:rPr>
      </w:pPr>
      <w:r w:rsidRPr="00393B44">
        <w:rPr>
          <w:sz w:val="24"/>
          <w:szCs w:val="24"/>
        </w:rPr>
        <w:t xml:space="preserve">А. Экзюпери. Повесть-сказка «Маленький принц». </w:t>
      </w:r>
    </w:p>
    <w:p w14:paraId="669B1B78" w14:textId="77777777" w:rsidR="00E95637" w:rsidRPr="00393B44" w:rsidRDefault="00E95637" w:rsidP="00E95637">
      <w:pPr>
        <w:spacing w:line="360" w:lineRule="auto"/>
        <w:ind w:right="851" w:firstLine="709"/>
        <w:jc w:val="both"/>
        <w:rPr>
          <w:sz w:val="24"/>
          <w:szCs w:val="24"/>
        </w:rPr>
      </w:pPr>
    </w:p>
    <w:p w14:paraId="698AC48F" w14:textId="70F70C86" w:rsidR="00E95637" w:rsidRPr="00E95637" w:rsidRDefault="00E95637" w:rsidP="00E95637">
      <w:pPr>
        <w:spacing w:line="360" w:lineRule="auto"/>
        <w:ind w:right="851" w:firstLine="709"/>
        <w:jc w:val="both"/>
        <w:rPr>
          <w:b/>
          <w:bCs/>
          <w:sz w:val="24"/>
          <w:szCs w:val="24"/>
        </w:rPr>
      </w:pPr>
      <w:r w:rsidRPr="00E95637">
        <w:rPr>
          <w:b/>
          <w:bCs/>
          <w:sz w:val="24"/>
          <w:szCs w:val="24"/>
        </w:rPr>
        <w:lastRenderedPageBreak/>
        <w:t xml:space="preserve">Содержание обучения в 8 классе. </w:t>
      </w:r>
    </w:p>
    <w:p w14:paraId="0BA388AE" w14:textId="38590BC6"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1BBF2FD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Житийная литература (одно произведение по выбору). «Житие Сергия Радонежского», «Житие протопопа Аввакума, им самим написанное». </w:t>
      </w:r>
    </w:p>
    <w:p w14:paraId="109A05AC" w14:textId="46BE9D90"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XVIII века. </w:t>
      </w:r>
    </w:p>
    <w:p w14:paraId="7FD8596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Д.И. Фонвизин. Комедия «Недоросль». </w:t>
      </w:r>
    </w:p>
    <w:p w14:paraId="29EB5815" w14:textId="4E62CBA4"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449EDAF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1D44396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5D5B43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«Шинель». Комедия «Ревизор». </w:t>
      </w:r>
    </w:p>
    <w:p w14:paraId="113EC3E5" w14:textId="7A17FB7C"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века. </w:t>
      </w:r>
    </w:p>
    <w:p w14:paraId="2FEDEF7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Повести (одна по выбору). Например, «Ася», «Первая любовь» и другие. </w:t>
      </w:r>
    </w:p>
    <w:p w14:paraId="5607DEA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Ф.М. Достоевский «Бедные люди», «Белые ночи» (одно произведение   по выбору). </w:t>
      </w:r>
    </w:p>
    <w:p w14:paraId="06F5784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Повести и рассказы (одно произведение по выбору). Например, «Отрочество» (главы) и другие. </w:t>
      </w:r>
    </w:p>
    <w:p w14:paraId="1213D379" w14:textId="76E2E8C5"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XX века. </w:t>
      </w:r>
    </w:p>
    <w:p w14:paraId="1DA48B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4C90E59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6DC594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Булгаков (одна повесть по выбору). Например, «Собачье сердце» и другие. </w:t>
      </w:r>
    </w:p>
    <w:p w14:paraId="4FE74B22" w14:textId="29C57EA0"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XX – начала XXI вв. </w:t>
      </w:r>
    </w:p>
    <w:p w14:paraId="773A2D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А.Т. Твардовский. Поэма «Василий Теркин» (главы «Переправа», «Гармонь», «Два солдата», «Поединок» и другие). </w:t>
      </w:r>
    </w:p>
    <w:p w14:paraId="0DF3FCA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 Толстой. Рассказ «Русский характер». </w:t>
      </w:r>
    </w:p>
    <w:p w14:paraId="64317EB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Шолохов. Рассказ «Судьба человека». </w:t>
      </w:r>
    </w:p>
    <w:p w14:paraId="59D82F9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А.И. Солженицын. Рассказ «Матренин двор». </w:t>
      </w:r>
    </w:p>
    <w:p w14:paraId="55A5A0C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w:t>
      </w:r>
      <w:r w:rsidRPr="00393B44">
        <w:rPr>
          <w:sz w:val="24"/>
          <w:szCs w:val="24"/>
        </w:rPr>
        <w:lastRenderedPageBreak/>
        <w:t xml:space="preserve">Екимова, Е.И. Носова, А.Н. и Б.Н. Стругацких, В.Ф. Тендрякова и других. </w:t>
      </w:r>
    </w:p>
    <w:p w14:paraId="4E15904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2C4C4D5B" w14:textId="7CE2F42B"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06406EE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70EC764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Ж.-Б. Мольер. Комедия «Мещанин во дворянстве» (фрагменты по выбору). </w:t>
      </w:r>
    </w:p>
    <w:p w14:paraId="3A8174A1" w14:textId="594A1841"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9 классе. </w:t>
      </w:r>
    </w:p>
    <w:p w14:paraId="1364163D" w14:textId="5EB66827"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01B5DC2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«Слово о полку Игореве». </w:t>
      </w:r>
    </w:p>
    <w:p w14:paraId="38CBB4A3" w14:textId="41FB4BCE"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XVIII века. </w:t>
      </w:r>
    </w:p>
    <w:p w14:paraId="79DD9D5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45EA186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Г.Р. Державин. Стихотворения (два по выбору). Например, «Властителям   и судиям», «Памятник» и другие. </w:t>
      </w:r>
    </w:p>
    <w:p w14:paraId="40B7F75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Н.М. Карамзин. Повесть «Бедная Лиза». </w:t>
      </w:r>
    </w:p>
    <w:p w14:paraId="6C97E9F1" w14:textId="1B672B8E"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1AF6A4A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В.А. Жуковский. Баллады, элегии (две по выбору). Например, «Светлана», «Невыразимое», «Море» и другие. </w:t>
      </w:r>
    </w:p>
    <w:p w14:paraId="0316ABD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Грибоедов. Комедия «Горе от ума». </w:t>
      </w:r>
    </w:p>
    <w:p w14:paraId="17CB8B3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76A949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w:t>
      </w:r>
      <w:bookmarkStart w:id="4" w:name="_Hlk158972399"/>
      <w:r w:rsidRPr="00393B44">
        <w:rPr>
          <w:sz w:val="24"/>
          <w:szCs w:val="24"/>
        </w:rPr>
        <w:t xml:space="preserve">(не менее пяти по выбору). </w:t>
      </w:r>
      <w:bookmarkEnd w:id="4"/>
      <w:r w:rsidRPr="00393B44">
        <w:rPr>
          <w:sz w:val="24"/>
          <w:szCs w:val="24"/>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577F2A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w:t>
      </w:r>
      <w:r w:rsidRPr="00393B44">
        <w:rPr>
          <w:sz w:val="24"/>
          <w:szCs w:val="24"/>
        </w:rPr>
        <w:lastRenderedPageBreak/>
        <w:t xml:space="preserve">«Нет,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44803D0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Поэма «Мертвые души». </w:t>
      </w:r>
    </w:p>
    <w:p w14:paraId="06B23E37" w14:textId="74E34199"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7F09837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Данте. «Божественная комедия» (не менее двух фрагментов по выбору). </w:t>
      </w:r>
    </w:p>
    <w:p w14:paraId="2B04807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 Шекспир. Трагедия «Гамлет» (не менее двух фрагментов по выбору). </w:t>
      </w:r>
    </w:p>
    <w:p w14:paraId="66C1E7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 Гете. Трагедия «Фауст» (не менее двух фрагментов по выбору). </w:t>
      </w:r>
    </w:p>
    <w:p w14:paraId="37D6D91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4852570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первой половины XIX в. (одно произведение по выбору). Например, произведения Э. Гофмана, В. Гюго, В. Скотта и других. </w:t>
      </w:r>
    </w:p>
    <w:p w14:paraId="19E1E9C2" w14:textId="774F9313" w:rsidR="00E95637" w:rsidRPr="00E95637" w:rsidRDefault="00E95637" w:rsidP="00E95637">
      <w:pPr>
        <w:spacing w:line="360" w:lineRule="auto"/>
        <w:ind w:right="851" w:firstLine="709"/>
        <w:jc w:val="both"/>
        <w:rPr>
          <w:b/>
          <w:bCs/>
          <w:sz w:val="24"/>
          <w:szCs w:val="24"/>
        </w:rPr>
      </w:pPr>
      <w:r w:rsidRPr="00E95637">
        <w:rPr>
          <w:b/>
          <w:bCs/>
          <w:sz w:val="24"/>
          <w:szCs w:val="24"/>
        </w:rPr>
        <w:t xml:space="preserve">Планируемые результаты освоения программы по литературе   на уровне основного общего образования. </w:t>
      </w:r>
    </w:p>
    <w:p w14:paraId="0AD18A20" w14:textId="66AD5481" w:rsidR="00E95637" w:rsidRPr="00393B44" w:rsidRDefault="00E95637" w:rsidP="00E95637">
      <w:pPr>
        <w:spacing w:line="360" w:lineRule="auto"/>
        <w:ind w:right="851" w:firstLine="709"/>
        <w:jc w:val="both"/>
        <w:rPr>
          <w:sz w:val="24"/>
          <w:szCs w:val="24"/>
        </w:rPr>
      </w:pPr>
      <w:r w:rsidRPr="00393B44">
        <w:rPr>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3ACAE84" w14:textId="011629E7" w:rsidR="00E95637" w:rsidRPr="00393B44" w:rsidRDefault="00E95637" w:rsidP="00E95637">
      <w:pPr>
        <w:spacing w:line="360" w:lineRule="auto"/>
        <w:ind w:right="851" w:firstLine="709"/>
        <w:jc w:val="both"/>
        <w:rPr>
          <w:sz w:val="24"/>
          <w:szCs w:val="24"/>
        </w:rPr>
      </w:pPr>
      <w:r w:rsidRPr="00393B44">
        <w:rPr>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2AFBCF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гражданского воспитания: </w:t>
      </w:r>
    </w:p>
    <w:p w14:paraId="1AF146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3532C5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77CBE1F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w:t>
      </w:r>
      <w:r w:rsidRPr="00393B44">
        <w:rPr>
          <w:sz w:val="24"/>
          <w:szCs w:val="24"/>
        </w:rPr>
        <w:lastRenderedPageBreak/>
        <w:t xml:space="preserve">образовательной организации; готовность к участию в гуманитарной деятельности; </w:t>
      </w:r>
    </w:p>
    <w:p w14:paraId="63A8FA5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патриотического воспитания: </w:t>
      </w:r>
    </w:p>
    <w:p w14:paraId="64983F8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3FC933A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24CF1D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духовно-нравственного воспитания: </w:t>
      </w:r>
    </w:p>
    <w:p w14:paraId="38AAB7A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08551FF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4B848C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эстетического воспитания: </w:t>
      </w:r>
    </w:p>
    <w:p w14:paraId="6CCDED4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331408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важности художественной литературы и культуры как средства коммуникации и самовыражения; </w:t>
      </w:r>
    </w:p>
    <w:p w14:paraId="22A22B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426B28C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физического воспитания, формирования культуры здоровья   и эмоционального благополучия: </w:t>
      </w:r>
    </w:p>
    <w:p w14:paraId="240880B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53E89D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последствий и неприятие вредных привычек (употребление алкоголя, </w:t>
      </w:r>
      <w:r w:rsidRPr="00393B44">
        <w:rPr>
          <w:sz w:val="24"/>
          <w:szCs w:val="24"/>
        </w:rPr>
        <w:lastRenderedPageBreak/>
        <w:t xml:space="preserve">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7B3B51D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2DBEFF9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трудового воспитания: </w:t>
      </w:r>
    </w:p>
    <w:p w14:paraId="135F378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6E194A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570F978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0C34712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экологического воспитания: </w:t>
      </w:r>
    </w:p>
    <w:p w14:paraId="52E6BD7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8FF4A3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74CEB4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ценности научного познания: </w:t>
      </w:r>
    </w:p>
    <w:p w14:paraId="38E177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в деятельности на современную систему научных представлений   об </w:t>
      </w:r>
      <w:r w:rsidRPr="00393B44">
        <w:rPr>
          <w:sz w:val="24"/>
          <w:szCs w:val="24"/>
        </w:rPr>
        <w:lastRenderedPageBreak/>
        <w:t xml:space="preserve">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3CAAEE63" w14:textId="77777777" w:rsidR="00E95637" w:rsidRPr="00393B44" w:rsidRDefault="00E95637" w:rsidP="00E95637">
      <w:pPr>
        <w:spacing w:line="360" w:lineRule="auto"/>
        <w:ind w:right="851" w:firstLine="709"/>
        <w:jc w:val="both"/>
        <w:rPr>
          <w:sz w:val="24"/>
          <w:szCs w:val="24"/>
        </w:rPr>
      </w:pPr>
      <w:r w:rsidRPr="00393B44">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8819E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обеспечение адаптации обучающегося к изменяющимся условиям социальной и природной среды: </w:t>
      </w:r>
    </w:p>
    <w:p w14:paraId="7456161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25998D0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0EC3188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6D9109F2" w14:textId="20DBE3FD" w:rsidR="00E95637" w:rsidRPr="00393B44" w:rsidRDefault="00E95637" w:rsidP="00E95637">
      <w:pPr>
        <w:spacing w:line="360" w:lineRule="auto"/>
        <w:ind w:right="851" w:firstLine="709"/>
        <w:jc w:val="both"/>
        <w:rPr>
          <w:sz w:val="24"/>
          <w:szCs w:val="24"/>
        </w:rPr>
      </w:pPr>
      <w:r w:rsidRPr="00393B44">
        <w:rPr>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393B44">
        <w:rPr>
          <w:sz w:val="24"/>
          <w:szCs w:val="24"/>
        </w:rPr>
        <w:lastRenderedPageBreak/>
        <w:t xml:space="preserve">действия, совместная деятельность. </w:t>
      </w:r>
    </w:p>
    <w:p w14:paraId="7037825F" w14:textId="2D430443"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1C9161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104E013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1B9170B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359D551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дефицит информации, данных, необходимых для решения поставленной учебной задачи; </w:t>
      </w:r>
    </w:p>
    <w:p w14:paraId="6FD58FC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6EF9588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6EC6E6EC" w14:textId="3477FA15"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F95D38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использовать вопросы как исследовательский инструмент познания   в литературном образовании; </w:t>
      </w:r>
    </w:p>
    <w:p w14:paraId="11E0121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5C2303D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формировать гипотезу об истинности собственных суждений и суждений других людей, аргументировать свою позицию, мнение; </w:t>
      </w:r>
    </w:p>
    <w:p w14:paraId="46569F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04218B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оценивать на применимость и достоверность информацию, полученную в ходе исследования (эксперимента); </w:t>
      </w:r>
    </w:p>
    <w:p w14:paraId="15F3461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30D3A33D"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422A2351" w14:textId="3F0B3798"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6599B13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542F8BA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3F0E54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3D6089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6515581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7EE110C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эффективно запоминать и систематизировать эту информацию. </w:t>
      </w:r>
    </w:p>
    <w:p w14:paraId="1B4E1C8E" w14:textId="4B1A6F48"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общения как часть коммуникативных универсальных учебных действий: </w:t>
      </w:r>
    </w:p>
    <w:p w14:paraId="1EAA412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0491B57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64EBFA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BF1857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публично представлять результаты выполненного опыта (литературоведческого эксперимента, исследования, проекта); </w:t>
      </w:r>
    </w:p>
    <w:p w14:paraId="0B9A672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w:t>
      </w:r>
      <w:r w:rsidRPr="00393B44">
        <w:rPr>
          <w:sz w:val="24"/>
          <w:szCs w:val="24"/>
        </w:rPr>
        <w:lastRenderedPageBreak/>
        <w:t xml:space="preserve">использованием иллюстративных материалов. </w:t>
      </w:r>
    </w:p>
    <w:p w14:paraId="3D74D242" w14:textId="40ADDCAA"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45B30E8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проблемы для решения в учебных и жизненных ситуациях, анализируя ситуации, изображенные в художественной литературе; </w:t>
      </w:r>
    </w:p>
    <w:p w14:paraId="014262F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6ADB372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76DEDCE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5ECE8A13" w14:textId="5947AEC8"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3493DF3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владеть способами самоконтроля, самомотивации и рефлексии в литературном образовании; </w:t>
      </w:r>
    </w:p>
    <w:p w14:paraId="27E7BC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03AC4C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699AAF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развивать способность различать и называть собственные эмоции, управлять ими и эмоциями других; </w:t>
      </w:r>
    </w:p>
    <w:p w14:paraId="6E53377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0984163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2B542B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571EFEF9" w14:textId="22B1E5EF"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совместной деятельности: </w:t>
      </w:r>
    </w:p>
    <w:p w14:paraId="5B288653"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CB5FF4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2D0E70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DFAE8B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3DBDE73B" w14:textId="27397233" w:rsidR="00E95637" w:rsidRPr="00393B44" w:rsidRDefault="00E95637" w:rsidP="00E95637">
      <w:pPr>
        <w:spacing w:line="360" w:lineRule="auto"/>
        <w:ind w:right="851" w:firstLine="709"/>
        <w:jc w:val="both"/>
        <w:rPr>
          <w:sz w:val="24"/>
          <w:szCs w:val="24"/>
        </w:rPr>
      </w:pPr>
      <w:r w:rsidRPr="00393B44">
        <w:rPr>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395C91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2F546D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54E96F0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1A556CC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w:t>
      </w:r>
      <w:r w:rsidRPr="00393B44">
        <w:rPr>
          <w:sz w:val="24"/>
          <w:szCs w:val="24"/>
        </w:rPr>
        <w:lastRenderedPageBreak/>
        <w:t xml:space="preserve">произведения, поэтической   и прозаической речи; </w:t>
      </w:r>
    </w:p>
    <w:p w14:paraId="5A3B1D8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28E9B5D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28F0D59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3A3FB4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390956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64A2CC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56A481B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овладение умением пересказывать прочитанное произведение, используя </w:t>
      </w:r>
      <w:r w:rsidRPr="00393B44">
        <w:rPr>
          <w:sz w:val="24"/>
          <w:szCs w:val="24"/>
        </w:rPr>
        <w:lastRenderedPageBreak/>
        <w:t xml:space="preserve">подробный, сжатый, выборочный, творческий пересказ, отвечать на вопросы   по прочитанному произведению и формулировать вопросы к тексту; </w:t>
      </w:r>
    </w:p>
    <w:p w14:paraId="0010545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0D8177A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3AD85C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w:t>
      </w:r>
      <w:r w:rsidRPr="00393B44">
        <w:rPr>
          <w:sz w:val="24"/>
          <w:szCs w:val="24"/>
        </w:rPr>
        <w:lastRenderedPageBreak/>
        <w:t xml:space="preserve">Рождественский, Н.М. Рубцов); произведения Гомера, М. Сервантеса, У. Шекспира; </w:t>
      </w:r>
    </w:p>
    <w:p w14:paraId="1957B9D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558061E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39382EF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3B6D6F2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704CF278" w14:textId="51A1B2FE"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5 классе обучающийся научится: </w:t>
      </w:r>
    </w:p>
    <w:p w14:paraId="52FEC9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137B663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000CBD7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владеть элементарными умениями воспринимать, анализировать, интерпретировать и оценивать прочитанные произведения: </w:t>
      </w:r>
    </w:p>
    <w:p w14:paraId="03CC8F1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99B171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DD0ABE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темы и сюжеты произведений, образы персонажей; </w:t>
      </w:r>
    </w:p>
    <w:p w14:paraId="395FA48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с помощью учителя изученные и самостоятельно прочитанные </w:t>
      </w:r>
      <w:r w:rsidRPr="00393B44">
        <w:rPr>
          <w:sz w:val="24"/>
          <w:szCs w:val="24"/>
        </w:rPr>
        <w:lastRenderedPageBreak/>
        <w:t xml:space="preserve">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25384A5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7B89411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5B9262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19E13C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70ED15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владеть начальными умениями интерпретации и оценки текстуально изученных произведений фольклора и литературы; </w:t>
      </w:r>
    </w:p>
    <w:p w14:paraId="525A7D9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7491B33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14964F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656582C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14:paraId="02568FBE" w14:textId="12221C6D"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6 классе обучающийся научится: </w:t>
      </w:r>
    </w:p>
    <w:p w14:paraId="4DD52D2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06316B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0FB277B"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2E26564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0FC99F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выделять в произведениях элементы художественной формы   и обнаруживать связи между ними; </w:t>
      </w:r>
    </w:p>
    <w:p w14:paraId="4503DDB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405DFE2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0EB6F2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131562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3672741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участвовать в беседе и диалоге о прочитанном произведении, давать аргументированную оценку прочитанному; </w:t>
      </w:r>
    </w:p>
    <w:p w14:paraId="5FDC91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w:t>
      </w:r>
      <w:r w:rsidRPr="00393B44">
        <w:rPr>
          <w:sz w:val="24"/>
          <w:szCs w:val="24"/>
        </w:rPr>
        <w:lastRenderedPageBreak/>
        <w:t xml:space="preserve">произведений, аннотаций, отзывов; </w:t>
      </w:r>
    </w:p>
    <w:p w14:paraId="2BC2668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5BE4CB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7367466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5C04B5F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3BC652F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426AE14B" w14:textId="7FB20E1C"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7 классе обучающийся научится: </w:t>
      </w:r>
    </w:p>
    <w:p w14:paraId="1951E03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7513CCB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13A1527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2EE450F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w:t>
      </w:r>
      <w:r w:rsidRPr="00393B44">
        <w:rPr>
          <w:sz w:val="24"/>
          <w:szCs w:val="24"/>
        </w:rPr>
        <w:lastRenderedPageBreak/>
        <w:t xml:space="preserve">определять их художественные функции; </w:t>
      </w:r>
    </w:p>
    <w:p w14:paraId="080278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61CE36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выделять в произведениях элементы художественной формы и обнаруживать связи между ними; </w:t>
      </w:r>
    </w:p>
    <w:p w14:paraId="3EFE879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45A5A21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E49646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09E189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2C2229D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35AC779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3474F589"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05FC512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3BC20A7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1E18C4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74409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48298F15" w14:textId="7CD1D80A"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8 классе обучающийся научится: </w:t>
      </w:r>
    </w:p>
    <w:p w14:paraId="7D62EA3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56C0857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2CE051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24A741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w:t>
      </w:r>
      <w:r w:rsidRPr="00393B44">
        <w:rPr>
          <w:sz w:val="24"/>
          <w:szCs w:val="24"/>
        </w:rPr>
        <w:lastRenderedPageBreak/>
        <w:t xml:space="preserve">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3F8E00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45A5CE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04EBA4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5F24CBB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21A7C4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3C1C1C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1D90676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w:t>
      </w:r>
      <w:r w:rsidRPr="00393B44">
        <w:rPr>
          <w:sz w:val="24"/>
          <w:szCs w:val="24"/>
        </w:rPr>
        <w:lastRenderedPageBreak/>
        <w:t xml:space="preserve">формулировать вопросы к тексту; пересказывать сюжет; </w:t>
      </w:r>
    </w:p>
    <w:p w14:paraId="47DAD5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3148B99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4E05B95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CA326E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A17400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590058E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7D5EB8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35C9D421" w14:textId="5BADDBE2"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9 классе обучающийся научится: </w:t>
      </w:r>
    </w:p>
    <w:p w14:paraId="1ADBB44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799EF94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393B44">
        <w:rPr>
          <w:sz w:val="24"/>
          <w:szCs w:val="24"/>
        </w:rPr>
        <w:lastRenderedPageBreak/>
        <w:t xml:space="preserve">публицистического; </w:t>
      </w:r>
    </w:p>
    <w:p w14:paraId="62CE069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14DEA03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3BB48ED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w:t>
      </w:r>
      <w:r w:rsidRPr="00393B44">
        <w:rPr>
          <w:sz w:val="24"/>
          <w:szCs w:val="24"/>
        </w:rPr>
        <w:lastRenderedPageBreak/>
        <w:t xml:space="preserve">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18D9489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62C2AB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6132E97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933460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3F13806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A317F8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07F639E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0C1847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1A73725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w:t>
      </w:r>
      <w:r w:rsidRPr="00393B44">
        <w:rPr>
          <w:sz w:val="24"/>
          <w:szCs w:val="24"/>
        </w:rPr>
        <w:lastRenderedPageBreak/>
        <w:t xml:space="preserve">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59F758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010A932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0DBCB7B5" w14:textId="77777777" w:rsidR="00E95637" w:rsidRPr="00393B44" w:rsidRDefault="00E95637" w:rsidP="00E95637">
      <w:pPr>
        <w:spacing w:line="360" w:lineRule="auto"/>
        <w:ind w:right="709" w:firstLine="709"/>
        <w:jc w:val="both"/>
        <w:rPr>
          <w:sz w:val="24"/>
          <w:szCs w:val="24"/>
        </w:rPr>
      </w:pPr>
      <w:r w:rsidRPr="00393B44">
        <w:rPr>
          <w:sz w:val="24"/>
          <w:szCs w:val="24"/>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1BE0617D" w14:textId="77777777" w:rsidR="00E95637" w:rsidRPr="00393B44" w:rsidRDefault="00E95637" w:rsidP="00E95637">
      <w:pPr>
        <w:spacing w:line="360" w:lineRule="auto"/>
        <w:ind w:right="709" w:firstLine="709"/>
        <w:jc w:val="both"/>
        <w:rPr>
          <w:sz w:val="24"/>
          <w:szCs w:val="24"/>
        </w:rPr>
      </w:pPr>
      <w:r w:rsidRPr="00393B44">
        <w:rPr>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0A08C960" w14:textId="77777777" w:rsidR="00E95637" w:rsidRPr="00393B44" w:rsidRDefault="00E95637" w:rsidP="00E95637">
      <w:pPr>
        <w:spacing w:line="360" w:lineRule="auto"/>
        <w:ind w:right="709" w:firstLine="709"/>
        <w:jc w:val="both"/>
        <w:rPr>
          <w:sz w:val="24"/>
          <w:szCs w:val="24"/>
        </w:rPr>
      </w:pPr>
      <w:r w:rsidRPr="00393B44">
        <w:rPr>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E221240" w14:textId="77777777" w:rsidR="00E95637" w:rsidRPr="00393B44" w:rsidRDefault="00E95637" w:rsidP="00E95637">
      <w:pPr>
        <w:spacing w:line="360" w:lineRule="auto"/>
        <w:ind w:right="709" w:firstLine="709"/>
        <w:rPr>
          <w:sz w:val="24"/>
          <w:szCs w:val="24"/>
        </w:rPr>
      </w:pPr>
    </w:p>
    <w:p w14:paraId="3885FB0C" w14:textId="101979D3" w:rsidR="00E95637" w:rsidRDefault="00E95637">
      <w:pPr>
        <w:sectPr w:rsidR="00E95637">
          <w:type w:val="continuous"/>
          <w:pgSz w:w="11910" w:h="16850"/>
          <w:pgMar w:top="1060" w:right="0" w:bottom="280" w:left="1420" w:header="0" w:footer="922" w:gutter="0"/>
          <w:cols w:space="720"/>
        </w:sectPr>
      </w:pPr>
    </w:p>
    <w:p w14:paraId="2FC593EE" w14:textId="0E8C1B5E" w:rsidR="0006191A" w:rsidRDefault="00B04A97" w:rsidP="00356AEE">
      <w:pPr>
        <w:pStyle w:val="1"/>
        <w:numPr>
          <w:ilvl w:val="2"/>
          <w:numId w:val="54"/>
        </w:numPr>
        <w:tabs>
          <w:tab w:val="left" w:pos="1669"/>
        </w:tabs>
        <w:spacing w:before="67" w:line="288" w:lineRule="auto"/>
        <w:ind w:left="280" w:right="868" w:firstLine="706"/>
      </w:pPr>
      <w:bookmarkStart w:id="5" w:name="2.1.3_Федеральная_рабочая_программа_по_у"/>
      <w:bookmarkEnd w:id="5"/>
      <w:r>
        <w:rPr>
          <w:w w:val="105"/>
        </w:rPr>
        <w:lastRenderedPageBreak/>
        <w:t>Федеральная рабочая программа по учебному предмету «Родной язык</w:t>
      </w:r>
      <w:r w:rsidR="00884408">
        <w:rPr>
          <w:w w:val="105"/>
        </w:rPr>
        <w:t xml:space="preserve"> (чувашский)</w:t>
      </w:r>
      <w:r>
        <w:rPr>
          <w:w w:val="105"/>
        </w:rPr>
        <w:t>».</w:t>
      </w:r>
    </w:p>
    <w:p w14:paraId="49C8E59B" w14:textId="77777777" w:rsidR="0006191A" w:rsidRDefault="00B04A97">
      <w:pPr>
        <w:pStyle w:val="a3"/>
        <w:spacing w:line="288" w:lineRule="auto"/>
        <w:ind w:right="858"/>
      </w:pPr>
      <w:r>
        <w:t xml:space="preserve">Федеральная рабочая программа по учебному предмету «Родной (чувашский) язык» </w:t>
      </w:r>
      <w:r>
        <w:rPr>
          <w:w w:val="105"/>
        </w:rPr>
        <w:t>(предметная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14:paraId="3B1D4479" w14:textId="77777777" w:rsidR="0006191A" w:rsidRDefault="00B04A97">
      <w:pPr>
        <w:pStyle w:val="a3"/>
        <w:spacing w:before="4" w:line="290" w:lineRule="auto"/>
        <w:ind w:right="860"/>
      </w:pPr>
      <w:r>
        <w:t xml:space="preserve">Пояснительная записка отражает общие цели изучения родного (чувашского) языка, </w:t>
      </w:r>
      <w:r>
        <w:rPr>
          <w:w w:val="105"/>
        </w:rPr>
        <w:t>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w:t>
      </w:r>
      <w:r>
        <w:rPr>
          <w:spacing w:val="-1"/>
          <w:w w:val="105"/>
        </w:rPr>
        <w:t xml:space="preserve"> </w:t>
      </w:r>
      <w:r>
        <w:rPr>
          <w:w w:val="105"/>
        </w:rPr>
        <w:t>содержания, к определению планируемых результатов.</w:t>
      </w:r>
    </w:p>
    <w:p w14:paraId="6CD8B5A3" w14:textId="77777777" w:rsidR="0006191A" w:rsidRDefault="00B04A97">
      <w:pPr>
        <w:pStyle w:val="a3"/>
        <w:spacing w:before="12" w:line="288" w:lineRule="auto"/>
        <w:ind w:right="869"/>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50BD2CB1" w14:textId="77777777" w:rsidR="0006191A" w:rsidRDefault="00B04A97">
      <w:pPr>
        <w:pStyle w:val="a3"/>
        <w:spacing w:before="14" w:line="288" w:lineRule="auto"/>
        <w:ind w:right="853"/>
      </w:pPr>
      <w:r>
        <w:rPr>
          <w:w w:val="105"/>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04687385" w14:textId="77777777" w:rsidR="0006191A" w:rsidRDefault="00B04A97">
      <w:pPr>
        <w:pStyle w:val="a3"/>
        <w:spacing w:before="20"/>
        <w:ind w:left="986" w:firstLine="0"/>
      </w:pPr>
      <w:r>
        <w:t>Пояснительная</w:t>
      </w:r>
      <w:r>
        <w:rPr>
          <w:spacing w:val="46"/>
        </w:rPr>
        <w:t xml:space="preserve"> </w:t>
      </w:r>
      <w:r>
        <w:rPr>
          <w:spacing w:val="-2"/>
        </w:rPr>
        <w:t>записка.</w:t>
      </w:r>
    </w:p>
    <w:p w14:paraId="36247A67" w14:textId="77777777" w:rsidR="0006191A" w:rsidRDefault="00B04A97">
      <w:pPr>
        <w:pStyle w:val="a3"/>
        <w:spacing w:before="67" w:line="288" w:lineRule="auto"/>
        <w:ind w:right="856"/>
      </w:pPr>
      <w:r>
        <w:rPr>
          <w:w w:val="105"/>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14:paraId="30788707" w14:textId="77777777" w:rsidR="0006191A" w:rsidRDefault="00B04A97">
      <w:pPr>
        <w:pStyle w:val="a3"/>
        <w:spacing w:before="13" w:line="288" w:lineRule="auto"/>
        <w:ind w:right="868"/>
      </w:pPr>
      <w:r>
        <w:rPr>
          <w:w w:val="105"/>
        </w:rPr>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w:t>
      </w:r>
      <w:r>
        <w:rPr>
          <w:spacing w:val="-4"/>
          <w:w w:val="105"/>
        </w:rPr>
        <w:t xml:space="preserve"> </w:t>
      </w:r>
      <w:r>
        <w:rPr>
          <w:w w:val="105"/>
        </w:rPr>
        <w:t>и</w:t>
      </w:r>
      <w:r>
        <w:rPr>
          <w:spacing w:val="-4"/>
          <w:w w:val="105"/>
        </w:rPr>
        <w:t xml:space="preserve"> </w:t>
      </w:r>
      <w:r>
        <w:rPr>
          <w:w w:val="105"/>
        </w:rPr>
        <w:t>навыков обучающихся.</w:t>
      </w:r>
      <w:r>
        <w:rPr>
          <w:spacing w:val="-1"/>
          <w:w w:val="105"/>
        </w:rPr>
        <w:t xml:space="preserve"> </w:t>
      </w:r>
      <w:r>
        <w:rPr>
          <w:w w:val="105"/>
        </w:rPr>
        <w:t>В программе</w:t>
      </w:r>
      <w:r>
        <w:rPr>
          <w:spacing w:val="-4"/>
          <w:w w:val="105"/>
        </w:rPr>
        <w:t xml:space="preserve"> </w:t>
      </w:r>
      <w:r>
        <w:rPr>
          <w:w w:val="105"/>
        </w:rPr>
        <w:t>по</w:t>
      </w:r>
      <w:r>
        <w:rPr>
          <w:spacing w:val="-3"/>
          <w:w w:val="105"/>
        </w:rPr>
        <w:t xml:space="preserve"> </w:t>
      </w:r>
      <w:r>
        <w:rPr>
          <w:w w:val="105"/>
        </w:rPr>
        <w:t>родному</w:t>
      </w:r>
      <w:r>
        <w:rPr>
          <w:spacing w:val="-3"/>
          <w:w w:val="105"/>
        </w:rPr>
        <w:t xml:space="preserve"> </w:t>
      </w:r>
      <w:r>
        <w:rPr>
          <w:w w:val="105"/>
        </w:rPr>
        <w:t>(чувашскому) языку</w:t>
      </w:r>
      <w:r>
        <w:rPr>
          <w:spacing w:val="-3"/>
          <w:w w:val="105"/>
        </w:rPr>
        <w:t xml:space="preserve"> </w:t>
      </w:r>
      <w:r>
        <w:rPr>
          <w:w w:val="105"/>
        </w:rPr>
        <w:t>на уровне основного общего образования увеличивается объём используемых языковых и речевых средств,</w:t>
      </w:r>
      <w:r>
        <w:rPr>
          <w:spacing w:val="-14"/>
          <w:w w:val="105"/>
        </w:rPr>
        <w:t xml:space="preserve"> </w:t>
      </w:r>
      <w:r>
        <w:rPr>
          <w:w w:val="105"/>
        </w:rPr>
        <w:t>продолжается</w:t>
      </w:r>
      <w:r>
        <w:rPr>
          <w:spacing w:val="-8"/>
          <w:w w:val="105"/>
        </w:rPr>
        <w:t xml:space="preserve"> </w:t>
      </w:r>
      <w:r>
        <w:rPr>
          <w:w w:val="105"/>
        </w:rPr>
        <w:t>развитие</w:t>
      </w:r>
      <w:r>
        <w:rPr>
          <w:spacing w:val="-11"/>
          <w:w w:val="105"/>
        </w:rPr>
        <w:t xml:space="preserve"> </w:t>
      </w:r>
      <w:r>
        <w:rPr>
          <w:w w:val="105"/>
        </w:rPr>
        <w:t>коммуникативной</w:t>
      </w:r>
      <w:r>
        <w:rPr>
          <w:spacing w:val="-11"/>
          <w:w w:val="105"/>
        </w:rPr>
        <w:t xml:space="preserve"> </w:t>
      </w:r>
      <w:r>
        <w:rPr>
          <w:w w:val="105"/>
        </w:rPr>
        <w:t>компетенции</w:t>
      </w:r>
      <w:r>
        <w:rPr>
          <w:spacing w:val="-11"/>
          <w:w w:val="105"/>
        </w:rPr>
        <w:t xml:space="preserve"> </w:t>
      </w:r>
      <w:r>
        <w:rPr>
          <w:w w:val="105"/>
        </w:rPr>
        <w:t>обучающихся,</w:t>
      </w:r>
      <w:r>
        <w:rPr>
          <w:spacing w:val="-14"/>
          <w:w w:val="105"/>
        </w:rPr>
        <w:t xml:space="preserve"> </w:t>
      </w:r>
      <w:r>
        <w:rPr>
          <w:w w:val="105"/>
        </w:rPr>
        <w:t>возрастает степень их речевой самостоятельности и творческой активности.</w:t>
      </w:r>
    </w:p>
    <w:p w14:paraId="1AE0E792" w14:textId="77777777" w:rsidR="0006191A" w:rsidRDefault="00B04A97">
      <w:pPr>
        <w:pStyle w:val="a3"/>
        <w:spacing w:before="20" w:line="288" w:lineRule="auto"/>
        <w:ind w:right="864"/>
      </w:pPr>
      <w:r>
        <w:rPr>
          <w:w w:val="105"/>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w:t>
      </w:r>
      <w:r>
        <w:rPr>
          <w:spacing w:val="-2"/>
          <w:w w:val="105"/>
        </w:rPr>
        <w:t xml:space="preserve"> </w:t>
      </w:r>
      <w:r>
        <w:rPr>
          <w:w w:val="105"/>
        </w:rPr>
        <w:t>потенциалом: учит</w:t>
      </w:r>
      <w:r>
        <w:rPr>
          <w:spacing w:val="-4"/>
          <w:w w:val="105"/>
        </w:rPr>
        <w:t xml:space="preserve"> </w:t>
      </w:r>
      <w:r>
        <w:rPr>
          <w:w w:val="105"/>
        </w:rPr>
        <w:t>патриотизму,</w:t>
      </w:r>
      <w:r>
        <w:rPr>
          <w:spacing w:val="-4"/>
          <w:w w:val="105"/>
        </w:rPr>
        <w:t xml:space="preserve"> </w:t>
      </w:r>
      <w:r>
        <w:rPr>
          <w:w w:val="105"/>
        </w:rPr>
        <w:t>любви к</w:t>
      </w:r>
      <w:r>
        <w:rPr>
          <w:spacing w:val="-2"/>
          <w:w w:val="105"/>
        </w:rPr>
        <w:t xml:space="preserve"> </w:t>
      </w:r>
      <w:r>
        <w:rPr>
          <w:w w:val="105"/>
        </w:rPr>
        <w:t>родному</w:t>
      </w:r>
      <w:r>
        <w:rPr>
          <w:spacing w:val="-5"/>
          <w:w w:val="105"/>
        </w:rPr>
        <w:t xml:space="preserve"> </w:t>
      </w:r>
      <w:r>
        <w:rPr>
          <w:w w:val="105"/>
        </w:rPr>
        <w:t>краю,</w:t>
      </w:r>
      <w:r>
        <w:rPr>
          <w:spacing w:val="-4"/>
          <w:w w:val="105"/>
        </w:rPr>
        <w:t xml:space="preserve"> </w:t>
      </w:r>
      <w:r>
        <w:rPr>
          <w:w w:val="105"/>
        </w:rPr>
        <w:t>уважительному отношению к родным языку и культуре, толерантности к представителям других</w:t>
      </w:r>
      <w:r>
        <w:rPr>
          <w:spacing w:val="-2"/>
          <w:w w:val="105"/>
        </w:rPr>
        <w:t xml:space="preserve"> </w:t>
      </w:r>
      <w:r>
        <w:rPr>
          <w:w w:val="105"/>
        </w:rPr>
        <w:t>наций и их традициям.</w:t>
      </w:r>
    </w:p>
    <w:p w14:paraId="41207F37" w14:textId="77777777" w:rsidR="0006191A" w:rsidRDefault="00B04A97">
      <w:pPr>
        <w:pStyle w:val="a3"/>
        <w:spacing w:before="18" w:line="288" w:lineRule="auto"/>
        <w:ind w:right="858"/>
      </w:pPr>
      <w:r>
        <w:rPr>
          <w:w w:val="105"/>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14:paraId="16BD3D25" w14:textId="77777777" w:rsidR="0006191A" w:rsidRDefault="00B04A97">
      <w:pPr>
        <w:pStyle w:val="a3"/>
        <w:spacing w:before="13" w:line="307" w:lineRule="auto"/>
        <w:ind w:left="986" w:right="873" w:firstLine="0"/>
      </w:pPr>
      <w:r>
        <w:t xml:space="preserve">Изучение родного (чувашского) языка направлено на достижение следующих целей: </w:t>
      </w:r>
      <w:r>
        <w:rPr>
          <w:w w:val="105"/>
        </w:rPr>
        <w:t>совершенствование</w:t>
      </w:r>
      <w:r>
        <w:rPr>
          <w:spacing w:val="-3"/>
          <w:w w:val="105"/>
        </w:rPr>
        <w:t xml:space="preserve"> </w:t>
      </w:r>
      <w:r>
        <w:rPr>
          <w:w w:val="105"/>
        </w:rPr>
        <w:t>всех</w:t>
      </w:r>
      <w:r>
        <w:rPr>
          <w:spacing w:val="-2"/>
          <w:w w:val="105"/>
        </w:rPr>
        <w:t xml:space="preserve"> </w:t>
      </w:r>
      <w:r>
        <w:rPr>
          <w:w w:val="105"/>
        </w:rPr>
        <w:t>видов</w:t>
      </w:r>
      <w:r>
        <w:rPr>
          <w:spacing w:val="4"/>
          <w:w w:val="105"/>
        </w:rPr>
        <w:t xml:space="preserve"> </w:t>
      </w:r>
      <w:r>
        <w:rPr>
          <w:w w:val="105"/>
        </w:rPr>
        <w:t>речевой</w:t>
      </w:r>
      <w:r>
        <w:rPr>
          <w:spacing w:val="3"/>
          <w:w w:val="105"/>
        </w:rPr>
        <w:t xml:space="preserve"> </w:t>
      </w:r>
      <w:r>
        <w:rPr>
          <w:w w:val="105"/>
        </w:rPr>
        <w:t>деятельности,</w:t>
      </w:r>
      <w:r>
        <w:rPr>
          <w:spacing w:val="-1"/>
          <w:w w:val="105"/>
        </w:rPr>
        <w:t xml:space="preserve"> </w:t>
      </w:r>
      <w:r>
        <w:rPr>
          <w:w w:val="105"/>
        </w:rPr>
        <w:t>коммуникативных</w:t>
      </w:r>
      <w:r>
        <w:rPr>
          <w:spacing w:val="5"/>
          <w:w w:val="105"/>
        </w:rPr>
        <w:t xml:space="preserve"> </w:t>
      </w:r>
      <w:r>
        <w:rPr>
          <w:w w:val="105"/>
        </w:rPr>
        <w:t>умений</w:t>
      </w:r>
      <w:r>
        <w:rPr>
          <w:spacing w:val="3"/>
          <w:w w:val="105"/>
        </w:rPr>
        <w:t xml:space="preserve"> </w:t>
      </w:r>
      <w:r>
        <w:rPr>
          <w:spacing w:val="-10"/>
          <w:w w:val="105"/>
        </w:rPr>
        <w:t>и</w:t>
      </w:r>
    </w:p>
    <w:p w14:paraId="74DF77F3" w14:textId="77777777" w:rsidR="0006191A" w:rsidRDefault="00B04A97">
      <w:pPr>
        <w:pStyle w:val="a3"/>
        <w:spacing w:line="243" w:lineRule="exact"/>
        <w:ind w:firstLine="0"/>
      </w:pPr>
      <w:r>
        <w:rPr>
          <w:w w:val="105"/>
        </w:rPr>
        <w:t>культуры</w:t>
      </w:r>
      <w:r>
        <w:rPr>
          <w:spacing w:val="-11"/>
          <w:w w:val="105"/>
        </w:rPr>
        <w:t xml:space="preserve"> </w:t>
      </w:r>
      <w:r>
        <w:rPr>
          <w:w w:val="105"/>
        </w:rPr>
        <w:t>речи</w:t>
      </w:r>
      <w:r>
        <w:rPr>
          <w:spacing w:val="-12"/>
          <w:w w:val="105"/>
        </w:rPr>
        <w:t xml:space="preserve"> </w:t>
      </w:r>
      <w:r>
        <w:rPr>
          <w:w w:val="105"/>
        </w:rPr>
        <w:t>на</w:t>
      </w:r>
      <w:r>
        <w:rPr>
          <w:spacing w:val="-13"/>
          <w:w w:val="105"/>
        </w:rPr>
        <w:t xml:space="preserve"> </w:t>
      </w:r>
      <w:r>
        <w:rPr>
          <w:w w:val="105"/>
        </w:rPr>
        <w:t>родном</w:t>
      </w:r>
      <w:r>
        <w:rPr>
          <w:spacing w:val="-14"/>
          <w:w w:val="105"/>
        </w:rPr>
        <w:t xml:space="preserve"> </w:t>
      </w:r>
      <w:r>
        <w:rPr>
          <w:w w:val="105"/>
        </w:rPr>
        <w:t>(чувашском)</w:t>
      </w:r>
      <w:r>
        <w:rPr>
          <w:spacing w:val="-9"/>
          <w:w w:val="105"/>
        </w:rPr>
        <w:t xml:space="preserve"> </w:t>
      </w:r>
      <w:r>
        <w:rPr>
          <w:spacing w:val="-2"/>
          <w:w w:val="105"/>
        </w:rPr>
        <w:t>языке;</w:t>
      </w:r>
    </w:p>
    <w:p w14:paraId="3C09985E" w14:textId="77777777" w:rsidR="0006191A" w:rsidRDefault="00B04A97">
      <w:pPr>
        <w:pStyle w:val="a3"/>
        <w:spacing w:before="67" w:line="288" w:lineRule="auto"/>
        <w:ind w:right="859"/>
      </w:pPr>
      <w:r>
        <w:rPr>
          <w:w w:val="105"/>
        </w:rPr>
        <w:t>расширение знаний о специфике родного</w:t>
      </w:r>
      <w:r>
        <w:rPr>
          <w:spacing w:val="-1"/>
          <w:w w:val="105"/>
        </w:rPr>
        <w:t xml:space="preserve"> </w:t>
      </w:r>
      <w:r>
        <w:rPr>
          <w:w w:val="105"/>
        </w:rPr>
        <w:t>(чувашского) языка, основных языковых единицах в соответствии с разделами науки о языке;</w:t>
      </w:r>
    </w:p>
    <w:p w14:paraId="572727FD" w14:textId="77777777" w:rsidR="0006191A" w:rsidRDefault="00B04A97">
      <w:pPr>
        <w:pStyle w:val="a3"/>
        <w:spacing w:before="20" w:line="288" w:lineRule="auto"/>
        <w:ind w:right="869"/>
      </w:pPr>
      <w:r>
        <w:rPr>
          <w:w w:val="105"/>
        </w:rPr>
        <w:t>приобщение</w:t>
      </w:r>
      <w:r>
        <w:rPr>
          <w:spacing w:val="-6"/>
          <w:w w:val="105"/>
        </w:rPr>
        <w:t xml:space="preserve"> </w:t>
      </w:r>
      <w:r>
        <w:rPr>
          <w:w w:val="105"/>
        </w:rPr>
        <w:t>обучающихся</w:t>
      </w:r>
      <w:r>
        <w:rPr>
          <w:spacing w:val="-9"/>
          <w:w w:val="105"/>
        </w:rPr>
        <w:t xml:space="preserve"> </w:t>
      </w:r>
      <w:r>
        <w:rPr>
          <w:w w:val="105"/>
        </w:rPr>
        <w:t>к</w:t>
      </w:r>
      <w:r>
        <w:rPr>
          <w:spacing w:val="-8"/>
          <w:w w:val="105"/>
        </w:rPr>
        <w:t xml:space="preserve"> </w:t>
      </w:r>
      <w:r>
        <w:rPr>
          <w:w w:val="105"/>
        </w:rPr>
        <w:t>культуре,</w:t>
      </w:r>
      <w:r>
        <w:rPr>
          <w:spacing w:val="-9"/>
          <w:w w:val="105"/>
        </w:rPr>
        <w:t xml:space="preserve"> </w:t>
      </w:r>
      <w:r>
        <w:rPr>
          <w:w w:val="105"/>
        </w:rPr>
        <w:t>традициям</w:t>
      </w:r>
      <w:r>
        <w:rPr>
          <w:spacing w:val="-7"/>
          <w:w w:val="105"/>
        </w:rPr>
        <w:t xml:space="preserve"> </w:t>
      </w:r>
      <w:r>
        <w:rPr>
          <w:w w:val="105"/>
        </w:rPr>
        <w:t>чувашского</w:t>
      </w:r>
      <w:r>
        <w:rPr>
          <w:spacing w:val="-11"/>
          <w:w w:val="105"/>
        </w:rPr>
        <w:t xml:space="preserve"> </w:t>
      </w:r>
      <w:r>
        <w:rPr>
          <w:w w:val="105"/>
        </w:rPr>
        <w:t>народа</w:t>
      </w:r>
      <w:r>
        <w:rPr>
          <w:spacing w:val="-6"/>
          <w:w w:val="105"/>
        </w:rPr>
        <w:t xml:space="preserve"> </w:t>
      </w:r>
      <w:r>
        <w:rPr>
          <w:w w:val="105"/>
        </w:rPr>
        <w:t>в рамках</w:t>
      </w:r>
      <w:r>
        <w:rPr>
          <w:spacing w:val="-5"/>
          <w:w w:val="105"/>
        </w:rPr>
        <w:t xml:space="preserve"> </w:t>
      </w:r>
      <w:r>
        <w:rPr>
          <w:w w:val="105"/>
        </w:rPr>
        <w:t>тем, сфер и ситуаций общения;</w:t>
      </w:r>
    </w:p>
    <w:p w14:paraId="1435E696" w14:textId="77777777" w:rsidR="0006191A" w:rsidRDefault="0006191A">
      <w:pPr>
        <w:spacing w:line="288" w:lineRule="auto"/>
        <w:sectPr w:rsidR="0006191A">
          <w:pgSz w:w="11910" w:h="16850"/>
          <w:pgMar w:top="1060" w:right="0" w:bottom="1140" w:left="1420" w:header="0" w:footer="922" w:gutter="0"/>
          <w:cols w:space="720"/>
        </w:sectPr>
      </w:pPr>
    </w:p>
    <w:p w14:paraId="72DBBB84" w14:textId="77777777" w:rsidR="0006191A" w:rsidRDefault="00B04A97">
      <w:pPr>
        <w:pStyle w:val="a3"/>
        <w:spacing w:before="71" w:line="295" w:lineRule="auto"/>
        <w:jc w:val="left"/>
      </w:pPr>
      <w:r>
        <w:rPr>
          <w:w w:val="105"/>
        </w:rPr>
        <w:lastRenderedPageBreak/>
        <w:t>развитие</w:t>
      </w:r>
      <w:r>
        <w:rPr>
          <w:spacing w:val="40"/>
          <w:w w:val="105"/>
        </w:rPr>
        <w:t xml:space="preserve"> </w:t>
      </w:r>
      <w:r>
        <w:rPr>
          <w:w w:val="105"/>
        </w:rPr>
        <w:t>национального</w:t>
      </w:r>
      <w:r>
        <w:rPr>
          <w:spacing w:val="40"/>
          <w:w w:val="105"/>
        </w:rPr>
        <w:t xml:space="preserve"> </w:t>
      </w:r>
      <w:r>
        <w:rPr>
          <w:w w:val="105"/>
        </w:rPr>
        <w:t>самосознания,</w:t>
      </w:r>
      <w:r>
        <w:rPr>
          <w:spacing w:val="40"/>
          <w:w w:val="105"/>
        </w:rPr>
        <w:t xml:space="preserve"> </w:t>
      </w:r>
      <w:r>
        <w:rPr>
          <w:w w:val="105"/>
        </w:rPr>
        <w:t>формирование</w:t>
      </w:r>
      <w:r>
        <w:rPr>
          <w:spacing w:val="40"/>
          <w:w w:val="105"/>
        </w:rPr>
        <w:t xml:space="preserve"> </w:t>
      </w:r>
      <w:r>
        <w:rPr>
          <w:w w:val="105"/>
        </w:rPr>
        <w:t>российской</w:t>
      </w:r>
      <w:r>
        <w:rPr>
          <w:spacing w:val="40"/>
          <w:w w:val="105"/>
        </w:rPr>
        <w:t xml:space="preserve"> </w:t>
      </w:r>
      <w:r>
        <w:rPr>
          <w:w w:val="105"/>
        </w:rPr>
        <w:t>гражданской идентичности в поликультурном обществе.</w:t>
      </w:r>
    </w:p>
    <w:p w14:paraId="72B5AB8A" w14:textId="17EEEE31" w:rsidR="0006191A" w:rsidRDefault="00B04A97">
      <w:pPr>
        <w:pStyle w:val="a3"/>
        <w:spacing w:before="5" w:line="288" w:lineRule="auto"/>
        <w:ind w:right="855"/>
        <w:jc w:val="left"/>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8"/>
          <w:w w:val="105"/>
        </w:rPr>
        <w:t xml:space="preserve"> </w:t>
      </w:r>
      <w:r>
        <w:rPr>
          <w:w w:val="105"/>
        </w:rPr>
        <w:t>для изучения родного</w:t>
      </w:r>
      <w:r>
        <w:rPr>
          <w:spacing w:val="-8"/>
          <w:w w:val="105"/>
        </w:rPr>
        <w:t xml:space="preserve"> </w:t>
      </w:r>
      <w:r>
        <w:rPr>
          <w:w w:val="105"/>
        </w:rPr>
        <w:t xml:space="preserve">(чувашского) языка, – </w:t>
      </w:r>
      <w:r w:rsidR="00704808">
        <w:rPr>
          <w:w w:val="105"/>
        </w:rPr>
        <w:t>153</w:t>
      </w:r>
      <w:r>
        <w:rPr>
          <w:spacing w:val="-7"/>
          <w:w w:val="105"/>
        </w:rPr>
        <w:t xml:space="preserve"> </w:t>
      </w:r>
      <w:r>
        <w:rPr>
          <w:w w:val="105"/>
        </w:rPr>
        <w:t>час</w:t>
      </w:r>
      <w:r w:rsidR="00704808">
        <w:rPr>
          <w:w w:val="105"/>
        </w:rPr>
        <w:t>а</w:t>
      </w:r>
      <w:r>
        <w:rPr>
          <w:w w:val="105"/>
        </w:rPr>
        <w:t>:</w:t>
      </w:r>
      <w:r>
        <w:rPr>
          <w:spacing w:val="-11"/>
          <w:w w:val="105"/>
        </w:rPr>
        <w:t xml:space="preserve"> </w:t>
      </w:r>
      <w:r>
        <w:rPr>
          <w:w w:val="105"/>
        </w:rPr>
        <w:t>в</w:t>
      </w:r>
      <w:r>
        <w:rPr>
          <w:spacing w:val="-7"/>
          <w:w w:val="105"/>
        </w:rPr>
        <w:t xml:space="preserve"> </w:t>
      </w:r>
      <w:r>
        <w:rPr>
          <w:w w:val="105"/>
        </w:rPr>
        <w:t>5</w:t>
      </w:r>
      <w:r>
        <w:rPr>
          <w:spacing w:val="-7"/>
          <w:w w:val="105"/>
        </w:rPr>
        <w:t xml:space="preserve"> </w:t>
      </w:r>
      <w:r>
        <w:rPr>
          <w:w w:val="105"/>
        </w:rPr>
        <w:t>классе</w:t>
      </w:r>
      <w:r>
        <w:rPr>
          <w:spacing w:val="-9"/>
          <w:w w:val="105"/>
        </w:rPr>
        <w:t xml:space="preserve"> </w:t>
      </w:r>
      <w:r>
        <w:rPr>
          <w:w w:val="105"/>
        </w:rPr>
        <w:t>–</w:t>
      </w:r>
      <w:r>
        <w:rPr>
          <w:spacing w:val="-7"/>
          <w:w w:val="105"/>
        </w:rPr>
        <w:t xml:space="preserve"> </w:t>
      </w:r>
      <w:r w:rsidR="00704808">
        <w:rPr>
          <w:w w:val="105"/>
        </w:rPr>
        <w:t>34</w:t>
      </w:r>
      <w:r>
        <w:rPr>
          <w:spacing w:val="-6"/>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6"/>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11"/>
          <w:w w:val="105"/>
        </w:rPr>
        <w:t xml:space="preserve"> </w:t>
      </w:r>
      <w:r>
        <w:rPr>
          <w:w w:val="105"/>
        </w:rPr>
        <w:t>в</w:t>
      </w:r>
      <w:r>
        <w:rPr>
          <w:spacing w:val="-7"/>
          <w:w w:val="105"/>
        </w:rPr>
        <w:t xml:space="preserve"> </w:t>
      </w:r>
      <w:r>
        <w:rPr>
          <w:w w:val="105"/>
        </w:rPr>
        <w:t>6</w:t>
      </w:r>
      <w:r>
        <w:rPr>
          <w:spacing w:val="-6"/>
          <w:w w:val="105"/>
        </w:rPr>
        <w:t xml:space="preserve"> </w:t>
      </w:r>
      <w:r>
        <w:rPr>
          <w:w w:val="105"/>
        </w:rPr>
        <w:t>классе</w:t>
      </w:r>
      <w:r>
        <w:rPr>
          <w:spacing w:val="-8"/>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w:t>
      </w:r>
      <w:r w:rsidR="00704808">
        <w:rPr>
          <w:w w:val="105"/>
        </w:rPr>
        <w:t>а</w:t>
      </w:r>
      <w:r>
        <w:rPr>
          <w:spacing w:val="-1"/>
          <w:w w:val="105"/>
        </w:rPr>
        <w:t xml:space="preserve"> </w:t>
      </w:r>
      <w:r>
        <w:rPr>
          <w:w w:val="105"/>
        </w:rPr>
        <w:t>(</w:t>
      </w:r>
      <w:r w:rsidR="00704808">
        <w:rPr>
          <w:w w:val="105"/>
        </w:rPr>
        <w:t>1</w:t>
      </w:r>
      <w:r>
        <w:rPr>
          <w:spacing w:val="-7"/>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4"/>
          <w:w w:val="105"/>
        </w:rPr>
        <w:t xml:space="preserve"> </w:t>
      </w:r>
      <w:r>
        <w:rPr>
          <w:spacing w:val="-12"/>
          <w:w w:val="105"/>
        </w:rPr>
        <w:t>в</w:t>
      </w:r>
    </w:p>
    <w:p w14:paraId="3E82BF40" w14:textId="2A337C49" w:rsidR="0006191A" w:rsidRDefault="00B04A97">
      <w:pPr>
        <w:pStyle w:val="a3"/>
        <w:spacing w:line="263" w:lineRule="exact"/>
        <w:ind w:firstLine="0"/>
        <w:jc w:val="left"/>
      </w:pPr>
      <w:r>
        <w:rPr>
          <w:w w:val="105"/>
        </w:rPr>
        <w:t>7</w:t>
      </w:r>
      <w:r>
        <w:rPr>
          <w:spacing w:val="2"/>
          <w:w w:val="105"/>
        </w:rPr>
        <w:t xml:space="preserve"> </w:t>
      </w:r>
      <w:r>
        <w:rPr>
          <w:w w:val="105"/>
        </w:rPr>
        <w:t>классе</w:t>
      </w:r>
      <w:r>
        <w:rPr>
          <w:spacing w:val="-5"/>
          <w:w w:val="105"/>
        </w:rPr>
        <w:t xml:space="preserve"> </w:t>
      </w:r>
      <w:r>
        <w:rPr>
          <w:w w:val="105"/>
        </w:rPr>
        <w:t>–</w:t>
      </w:r>
      <w:r>
        <w:rPr>
          <w:spacing w:val="10"/>
          <w:w w:val="105"/>
        </w:rPr>
        <w:t xml:space="preserve"> </w:t>
      </w:r>
      <w:r w:rsidR="00704808">
        <w:rPr>
          <w:w w:val="105"/>
        </w:rPr>
        <w:t>34</w:t>
      </w:r>
      <w:r>
        <w:rPr>
          <w:spacing w:val="2"/>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2"/>
          <w:w w:val="105"/>
        </w:rPr>
        <w:t xml:space="preserve"> </w:t>
      </w:r>
      <w:r>
        <w:rPr>
          <w:w w:val="105"/>
        </w:rPr>
        <w:t>часа</w:t>
      </w:r>
      <w:r>
        <w:rPr>
          <w:spacing w:val="1"/>
          <w:w w:val="105"/>
        </w:rPr>
        <w:t xml:space="preserve"> </w:t>
      </w:r>
      <w:r>
        <w:rPr>
          <w:w w:val="105"/>
        </w:rPr>
        <w:t>в</w:t>
      </w:r>
      <w:r>
        <w:rPr>
          <w:spacing w:val="2"/>
          <w:w w:val="105"/>
        </w:rPr>
        <w:t xml:space="preserve"> </w:t>
      </w:r>
      <w:r>
        <w:rPr>
          <w:w w:val="105"/>
        </w:rPr>
        <w:t>неделю),</w:t>
      </w:r>
      <w:r>
        <w:rPr>
          <w:spacing w:val="-3"/>
          <w:w w:val="105"/>
        </w:rPr>
        <w:t xml:space="preserve"> </w:t>
      </w:r>
      <w:r>
        <w:rPr>
          <w:w w:val="105"/>
        </w:rPr>
        <w:t>в</w:t>
      </w:r>
      <w:r>
        <w:rPr>
          <w:spacing w:val="1"/>
          <w:w w:val="105"/>
        </w:rPr>
        <w:t xml:space="preserve"> </w:t>
      </w:r>
      <w:r>
        <w:rPr>
          <w:w w:val="105"/>
        </w:rPr>
        <w:t>8</w:t>
      </w:r>
      <w:r>
        <w:rPr>
          <w:spacing w:val="2"/>
          <w:w w:val="105"/>
        </w:rPr>
        <w:t xml:space="preserve"> </w:t>
      </w:r>
      <w:r>
        <w:rPr>
          <w:w w:val="105"/>
        </w:rPr>
        <w:t>классе</w:t>
      </w:r>
      <w:r>
        <w:rPr>
          <w:spacing w:val="10"/>
          <w:w w:val="105"/>
        </w:rPr>
        <w:t xml:space="preserve"> </w:t>
      </w:r>
      <w:r>
        <w:rPr>
          <w:w w:val="105"/>
        </w:rPr>
        <w:t>–</w:t>
      </w:r>
      <w:r>
        <w:rPr>
          <w:spacing w:val="2"/>
          <w:w w:val="105"/>
        </w:rPr>
        <w:t xml:space="preserve"> </w:t>
      </w:r>
      <w:r w:rsidR="00704808">
        <w:rPr>
          <w:w w:val="105"/>
        </w:rPr>
        <w:t>34</w:t>
      </w:r>
      <w:r>
        <w:rPr>
          <w:spacing w:val="2"/>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2"/>
          <w:w w:val="105"/>
        </w:rPr>
        <w:t xml:space="preserve"> </w:t>
      </w:r>
      <w:r>
        <w:rPr>
          <w:w w:val="105"/>
        </w:rPr>
        <w:t>часа</w:t>
      </w:r>
      <w:r>
        <w:rPr>
          <w:spacing w:val="5"/>
          <w:w w:val="105"/>
        </w:rPr>
        <w:t xml:space="preserve"> </w:t>
      </w:r>
      <w:r>
        <w:rPr>
          <w:w w:val="105"/>
        </w:rPr>
        <w:t>в</w:t>
      </w:r>
      <w:r>
        <w:rPr>
          <w:spacing w:val="1"/>
          <w:w w:val="105"/>
        </w:rPr>
        <w:t xml:space="preserve"> </w:t>
      </w:r>
      <w:r>
        <w:rPr>
          <w:w w:val="105"/>
        </w:rPr>
        <w:t>неделю),</w:t>
      </w:r>
      <w:r>
        <w:rPr>
          <w:spacing w:val="-2"/>
          <w:w w:val="105"/>
        </w:rPr>
        <w:t xml:space="preserve"> </w:t>
      </w:r>
      <w:r>
        <w:rPr>
          <w:w w:val="105"/>
        </w:rPr>
        <w:t>в</w:t>
      </w:r>
      <w:r>
        <w:rPr>
          <w:spacing w:val="1"/>
          <w:w w:val="105"/>
        </w:rPr>
        <w:t xml:space="preserve"> </w:t>
      </w:r>
      <w:r>
        <w:rPr>
          <w:w w:val="105"/>
        </w:rPr>
        <w:t>9</w:t>
      </w:r>
      <w:r>
        <w:rPr>
          <w:spacing w:val="2"/>
          <w:w w:val="105"/>
        </w:rPr>
        <w:t xml:space="preserve"> </w:t>
      </w:r>
      <w:r>
        <w:rPr>
          <w:w w:val="105"/>
        </w:rPr>
        <w:t>классе</w:t>
      </w:r>
      <w:r>
        <w:rPr>
          <w:spacing w:val="6"/>
          <w:w w:val="105"/>
        </w:rPr>
        <w:t xml:space="preserve"> </w:t>
      </w:r>
      <w:r>
        <w:rPr>
          <w:spacing w:val="-10"/>
          <w:w w:val="105"/>
        </w:rPr>
        <w:t>–</w:t>
      </w:r>
    </w:p>
    <w:p w14:paraId="38EFC64E" w14:textId="1C6437BE" w:rsidR="0006191A" w:rsidRDefault="00704808">
      <w:pPr>
        <w:pStyle w:val="a3"/>
        <w:spacing w:before="53"/>
        <w:ind w:firstLine="0"/>
        <w:jc w:val="left"/>
      </w:pPr>
      <w:r>
        <w:rPr>
          <w:w w:val="105"/>
        </w:rPr>
        <w:t>17</w:t>
      </w:r>
      <w:r w:rsidR="00B04A97">
        <w:rPr>
          <w:spacing w:val="-7"/>
          <w:w w:val="105"/>
        </w:rPr>
        <w:t xml:space="preserve"> </w:t>
      </w:r>
      <w:r w:rsidR="00B04A97">
        <w:rPr>
          <w:w w:val="105"/>
        </w:rPr>
        <w:t>часов</w:t>
      </w:r>
      <w:r w:rsidR="00B04A97">
        <w:rPr>
          <w:spacing w:val="-7"/>
          <w:w w:val="105"/>
        </w:rPr>
        <w:t xml:space="preserve"> </w:t>
      </w:r>
      <w:r w:rsidR="00B04A97">
        <w:rPr>
          <w:w w:val="105"/>
        </w:rPr>
        <w:t>(</w:t>
      </w:r>
      <w:r>
        <w:rPr>
          <w:w w:val="105"/>
        </w:rPr>
        <w:t>0,5</w:t>
      </w:r>
      <w:r w:rsidR="00B04A97">
        <w:rPr>
          <w:spacing w:val="-7"/>
          <w:w w:val="105"/>
        </w:rPr>
        <w:t xml:space="preserve"> </w:t>
      </w:r>
      <w:r w:rsidR="00B04A97">
        <w:rPr>
          <w:w w:val="105"/>
        </w:rPr>
        <w:t>часа</w:t>
      </w:r>
      <w:r w:rsidR="00B04A97">
        <w:rPr>
          <w:spacing w:val="-7"/>
          <w:w w:val="105"/>
        </w:rPr>
        <w:t xml:space="preserve"> </w:t>
      </w:r>
      <w:r w:rsidR="00B04A97">
        <w:rPr>
          <w:w w:val="105"/>
        </w:rPr>
        <w:t>в</w:t>
      </w:r>
      <w:r w:rsidR="00B04A97">
        <w:rPr>
          <w:spacing w:val="-8"/>
          <w:w w:val="105"/>
        </w:rPr>
        <w:t xml:space="preserve"> </w:t>
      </w:r>
      <w:r w:rsidR="00B04A97">
        <w:rPr>
          <w:spacing w:val="-2"/>
          <w:w w:val="105"/>
        </w:rPr>
        <w:t>неделю).</w:t>
      </w:r>
    </w:p>
    <w:p w14:paraId="61975FD2" w14:textId="77777777" w:rsidR="0006191A" w:rsidRDefault="00B04A97" w:rsidP="00704808">
      <w:pPr>
        <w:pStyle w:val="a3"/>
        <w:tabs>
          <w:tab w:val="left" w:pos="3544"/>
        </w:tabs>
        <w:spacing w:before="67" w:line="307" w:lineRule="auto"/>
        <w:ind w:left="986" w:right="5528" w:firstLine="0"/>
        <w:jc w:val="left"/>
      </w:pPr>
      <w:r w:rsidRPr="00704808">
        <w:rPr>
          <w:b/>
          <w:bCs/>
          <w:w w:val="105"/>
        </w:rPr>
        <w:t>Содержание</w:t>
      </w:r>
      <w:r w:rsidRPr="00704808">
        <w:rPr>
          <w:b/>
          <w:bCs/>
          <w:spacing w:val="-16"/>
          <w:w w:val="105"/>
        </w:rPr>
        <w:t xml:space="preserve"> </w:t>
      </w:r>
      <w:r w:rsidRPr="00704808">
        <w:rPr>
          <w:b/>
          <w:bCs/>
          <w:w w:val="105"/>
        </w:rPr>
        <w:t>обучения</w:t>
      </w:r>
      <w:r w:rsidRPr="00704808">
        <w:rPr>
          <w:b/>
          <w:bCs/>
          <w:spacing w:val="-15"/>
          <w:w w:val="105"/>
        </w:rPr>
        <w:t xml:space="preserve"> </w:t>
      </w:r>
      <w:r w:rsidRPr="00704808">
        <w:rPr>
          <w:b/>
          <w:bCs/>
          <w:w w:val="105"/>
        </w:rPr>
        <w:t>в</w:t>
      </w:r>
      <w:r w:rsidRPr="00704808">
        <w:rPr>
          <w:b/>
          <w:bCs/>
          <w:spacing w:val="-15"/>
          <w:w w:val="105"/>
        </w:rPr>
        <w:t xml:space="preserve"> </w:t>
      </w:r>
      <w:r w:rsidRPr="00704808">
        <w:rPr>
          <w:b/>
          <w:bCs/>
          <w:w w:val="105"/>
        </w:rPr>
        <w:t>5</w:t>
      </w:r>
      <w:r w:rsidRPr="00704808">
        <w:rPr>
          <w:b/>
          <w:bCs/>
          <w:spacing w:val="-15"/>
          <w:w w:val="105"/>
        </w:rPr>
        <w:t xml:space="preserve"> </w:t>
      </w:r>
      <w:r w:rsidRPr="00704808">
        <w:rPr>
          <w:b/>
          <w:bCs/>
          <w:w w:val="105"/>
        </w:rPr>
        <w:t>классе.</w:t>
      </w:r>
      <w:r>
        <w:rPr>
          <w:w w:val="105"/>
        </w:rPr>
        <w:t xml:space="preserve"> Пĕлӳ кунĕ (День знаний).</w:t>
      </w:r>
    </w:p>
    <w:p w14:paraId="0743F20E" w14:textId="77777777" w:rsidR="0006191A" w:rsidRDefault="00B04A97">
      <w:pPr>
        <w:pStyle w:val="a3"/>
        <w:spacing w:line="288" w:lineRule="auto"/>
        <w:ind w:right="859"/>
      </w:pPr>
      <w:r>
        <w:rPr>
          <w:w w:val="105"/>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14:paraId="54A9B2BD" w14:textId="77777777" w:rsidR="0006191A" w:rsidRDefault="00B04A97">
      <w:pPr>
        <w:pStyle w:val="a3"/>
        <w:spacing w:before="5"/>
        <w:ind w:left="986" w:firstLine="0"/>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0D3AEA95" w14:textId="77777777" w:rsidR="0006191A" w:rsidRDefault="00B04A97">
      <w:pPr>
        <w:pStyle w:val="a3"/>
        <w:spacing w:before="75"/>
        <w:ind w:left="986" w:firstLine="0"/>
      </w:pPr>
      <w:r>
        <w:rPr>
          <w:w w:val="105"/>
        </w:rPr>
        <w:t>Знакомьтесь</w:t>
      </w:r>
      <w:r>
        <w:rPr>
          <w:spacing w:val="18"/>
          <w:w w:val="105"/>
        </w:rPr>
        <w:t xml:space="preserve"> </w:t>
      </w:r>
      <w:r>
        <w:rPr>
          <w:w w:val="105"/>
        </w:rPr>
        <w:t>–</w:t>
      </w:r>
      <w:r>
        <w:rPr>
          <w:spacing w:val="27"/>
          <w:w w:val="105"/>
        </w:rPr>
        <w:t xml:space="preserve"> </w:t>
      </w:r>
      <w:r>
        <w:rPr>
          <w:w w:val="105"/>
        </w:rPr>
        <w:t>это</w:t>
      </w:r>
      <w:r>
        <w:rPr>
          <w:spacing w:val="19"/>
          <w:w w:val="105"/>
        </w:rPr>
        <w:t xml:space="preserve"> </w:t>
      </w:r>
      <w:r>
        <w:rPr>
          <w:w w:val="105"/>
        </w:rPr>
        <w:t>я.</w:t>
      </w:r>
      <w:r>
        <w:rPr>
          <w:spacing w:val="21"/>
          <w:w w:val="105"/>
        </w:rPr>
        <w:t xml:space="preserve"> </w:t>
      </w:r>
      <w:r>
        <w:rPr>
          <w:w w:val="105"/>
        </w:rPr>
        <w:t>Знакомимся</w:t>
      </w:r>
      <w:r>
        <w:rPr>
          <w:spacing w:val="22"/>
          <w:w w:val="105"/>
        </w:rPr>
        <w:t xml:space="preserve"> </w:t>
      </w:r>
      <w:r>
        <w:rPr>
          <w:w w:val="105"/>
        </w:rPr>
        <w:t>друг</w:t>
      </w:r>
      <w:r>
        <w:rPr>
          <w:spacing w:val="25"/>
          <w:w w:val="105"/>
        </w:rPr>
        <w:t xml:space="preserve"> </w:t>
      </w:r>
      <w:r>
        <w:rPr>
          <w:w w:val="105"/>
        </w:rPr>
        <w:t>с</w:t>
      </w:r>
      <w:r>
        <w:rPr>
          <w:spacing w:val="19"/>
          <w:w w:val="105"/>
        </w:rPr>
        <w:t xml:space="preserve"> </w:t>
      </w:r>
      <w:r>
        <w:rPr>
          <w:w w:val="105"/>
        </w:rPr>
        <w:t>другом.</w:t>
      </w:r>
      <w:r>
        <w:rPr>
          <w:spacing w:val="21"/>
          <w:w w:val="105"/>
        </w:rPr>
        <w:t xml:space="preserve"> </w:t>
      </w:r>
      <w:r>
        <w:rPr>
          <w:w w:val="105"/>
        </w:rPr>
        <w:t>Мои</w:t>
      </w:r>
      <w:r>
        <w:rPr>
          <w:spacing w:val="25"/>
          <w:w w:val="105"/>
        </w:rPr>
        <w:t xml:space="preserve"> </w:t>
      </w:r>
      <w:r>
        <w:rPr>
          <w:w w:val="105"/>
        </w:rPr>
        <w:t>родители.</w:t>
      </w:r>
      <w:r>
        <w:rPr>
          <w:spacing w:val="21"/>
          <w:w w:val="105"/>
        </w:rPr>
        <w:t xml:space="preserve"> </w:t>
      </w:r>
      <w:r>
        <w:rPr>
          <w:w w:val="105"/>
        </w:rPr>
        <w:t>Братья</w:t>
      </w:r>
      <w:r>
        <w:rPr>
          <w:spacing w:val="16"/>
          <w:w w:val="105"/>
        </w:rPr>
        <w:t xml:space="preserve"> </w:t>
      </w:r>
      <w:r>
        <w:rPr>
          <w:w w:val="105"/>
        </w:rPr>
        <w:t>и</w:t>
      </w:r>
      <w:r>
        <w:rPr>
          <w:spacing w:val="25"/>
          <w:w w:val="105"/>
        </w:rPr>
        <w:t xml:space="preserve"> </w:t>
      </w:r>
      <w:r>
        <w:rPr>
          <w:spacing w:val="-2"/>
          <w:w w:val="105"/>
        </w:rPr>
        <w:t>сёстры.</w:t>
      </w:r>
    </w:p>
    <w:p w14:paraId="28461B84" w14:textId="77777777" w:rsidR="0006191A" w:rsidRDefault="00B04A97">
      <w:pPr>
        <w:pStyle w:val="a3"/>
        <w:spacing w:before="52"/>
        <w:ind w:firstLine="0"/>
      </w:pPr>
      <w:r>
        <w:rPr>
          <w:w w:val="105"/>
        </w:rPr>
        <w:t>Дедушки</w:t>
      </w:r>
      <w:r>
        <w:rPr>
          <w:spacing w:val="-13"/>
          <w:w w:val="105"/>
        </w:rPr>
        <w:t xml:space="preserve"> </w:t>
      </w:r>
      <w:r>
        <w:rPr>
          <w:w w:val="105"/>
        </w:rPr>
        <w:t>и</w:t>
      </w:r>
      <w:r>
        <w:rPr>
          <w:spacing w:val="-12"/>
          <w:w w:val="105"/>
        </w:rPr>
        <w:t xml:space="preserve"> </w:t>
      </w:r>
      <w:r>
        <w:rPr>
          <w:w w:val="105"/>
        </w:rPr>
        <w:t>бабушки.</w:t>
      </w:r>
      <w:r>
        <w:rPr>
          <w:spacing w:val="-9"/>
          <w:w w:val="105"/>
        </w:rPr>
        <w:t xml:space="preserve"> </w:t>
      </w:r>
      <w:r>
        <w:rPr>
          <w:w w:val="105"/>
        </w:rPr>
        <w:t>Мои</w:t>
      </w:r>
      <w:r>
        <w:rPr>
          <w:spacing w:val="-6"/>
          <w:w w:val="105"/>
        </w:rPr>
        <w:t xml:space="preserve"> </w:t>
      </w:r>
      <w:r>
        <w:rPr>
          <w:w w:val="105"/>
        </w:rPr>
        <w:t>близкие</w:t>
      </w:r>
      <w:r>
        <w:rPr>
          <w:spacing w:val="-11"/>
          <w:w w:val="105"/>
        </w:rPr>
        <w:t xml:space="preserve"> </w:t>
      </w:r>
      <w:r>
        <w:rPr>
          <w:spacing w:val="-2"/>
          <w:w w:val="105"/>
        </w:rPr>
        <w:t>родственники.</w:t>
      </w:r>
    </w:p>
    <w:p w14:paraId="249A5213" w14:textId="77777777" w:rsidR="0006191A" w:rsidRDefault="00B04A97">
      <w:pPr>
        <w:pStyle w:val="a3"/>
        <w:spacing w:before="67"/>
        <w:ind w:left="986" w:firstLine="0"/>
      </w:pPr>
      <w:r>
        <w:rPr>
          <w:w w:val="105"/>
        </w:rPr>
        <w:t>Гласные</w:t>
      </w:r>
      <w:r>
        <w:rPr>
          <w:spacing w:val="-16"/>
          <w:w w:val="105"/>
        </w:rPr>
        <w:t xml:space="preserve"> </w:t>
      </w:r>
      <w:r>
        <w:rPr>
          <w:w w:val="105"/>
        </w:rPr>
        <w:t>и</w:t>
      </w:r>
      <w:r>
        <w:rPr>
          <w:spacing w:val="-7"/>
          <w:w w:val="105"/>
        </w:rPr>
        <w:t xml:space="preserve"> </w:t>
      </w:r>
      <w:r>
        <w:rPr>
          <w:w w:val="105"/>
        </w:rPr>
        <w:t>согласные</w:t>
      </w:r>
      <w:r>
        <w:rPr>
          <w:spacing w:val="-11"/>
          <w:w w:val="105"/>
        </w:rPr>
        <w:t xml:space="preserve"> </w:t>
      </w:r>
      <w:r>
        <w:rPr>
          <w:spacing w:val="-2"/>
          <w:w w:val="105"/>
        </w:rPr>
        <w:t>звуки.</w:t>
      </w:r>
    </w:p>
    <w:p w14:paraId="4F4B6271" w14:textId="77777777" w:rsidR="0006191A" w:rsidRDefault="00B04A97">
      <w:pPr>
        <w:pStyle w:val="a3"/>
        <w:spacing w:before="67" w:line="307" w:lineRule="auto"/>
        <w:ind w:left="986" w:right="3289" w:firstLine="0"/>
        <w:jc w:val="left"/>
      </w:pPr>
      <w:r>
        <w:rPr>
          <w:w w:val="105"/>
        </w:rPr>
        <w:t>Правильное</w:t>
      </w:r>
      <w:r>
        <w:rPr>
          <w:spacing w:val="-16"/>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2"/>
          <w:w w:val="105"/>
        </w:rPr>
        <w:t xml:space="preserve"> </w:t>
      </w:r>
      <w:r>
        <w:rPr>
          <w:w w:val="105"/>
        </w:rPr>
        <w:t>[ĕ],</w:t>
      </w:r>
      <w:r>
        <w:rPr>
          <w:spacing w:val="-16"/>
          <w:w w:val="105"/>
        </w:rPr>
        <w:t xml:space="preserve"> </w:t>
      </w:r>
      <w:r>
        <w:rPr>
          <w:w w:val="105"/>
        </w:rPr>
        <w:t>[ӳ],</w:t>
      </w:r>
      <w:r>
        <w:rPr>
          <w:spacing w:val="-11"/>
          <w:w w:val="105"/>
        </w:rPr>
        <w:t xml:space="preserve"> </w:t>
      </w:r>
      <w:r>
        <w:rPr>
          <w:w w:val="105"/>
        </w:rPr>
        <w:t>[ç]. Правописание букв Ă, ă, Ĕ, ĕ, Ӳ, ÿ, Ç, ç.</w:t>
      </w:r>
    </w:p>
    <w:p w14:paraId="1A0C6417" w14:textId="77777777" w:rsidR="0006191A" w:rsidRDefault="00B04A97">
      <w:pPr>
        <w:pStyle w:val="a3"/>
        <w:spacing w:line="300" w:lineRule="auto"/>
        <w:ind w:left="986" w:right="4688" w:firstLine="0"/>
        <w:jc w:val="left"/>
      </w:pPr>
      <w:r>
        <w:rPr>
          <w:w w:val="105"/>
        </w:rPr>
        <w:t>Система</w:t>
      </w:r>
      <w:r>
        <w:rPr>
          <w:spacing w:val="-16"/>
          <w:w w:val="105"/>
        </w:rPr>
        <w:t xml:space="preserve"> </w:t>
      </w:r>
      <w:r>
        <w:rPr>
          <w:w w:val="105"/>
        </w:rPr>
        <w:t>гласных</w:t>
      </w:r>
      <w:r>
        <w:rPr>
          <w:spacing w:val="-15"/>
          <w:w w:val="105"/>
        </w:rPr>
        <w:t xml:space="preserve"> </w:t>
      </w:r>
      <w:r>
        <w:rPr>
          <w:w w:val="105"/>
        </w:rPr>
        <w:t>звуков</w:t>
      </w:r>
      <w:r>
        <w:rPr>
          <w:spacing w:val="-15"/>
          <w:w w:val="105"/>
        </w:rPr>
        <w:t xml:space="preserve"> </w:t>
      </w:r>
      <w:r>
        <w:rPr>
          <w:w w:val="105"/>
        </w:rPr>
        <w:t>чувашского</w:t>
      </w:r>
      <w:r>
        <w:rPr>
          <w:spacing w:val="-15"/>
          <w:w w:val="105"/>
        </w:rPr>
        <w:t xml:space="preserve"> </w:t>
      </w:r>
      <w:r>
        <w:rPr>
          <w:w w:val="105"/>
        </w:rPr>
        <w:t>языка. Закон сингармонизма.</w:t>
      </w:r>
    </w:p>
    <w:p w14:paraId="6868946E" w14:textId="77777777" w:rsidR="0006191A" w:rsidRDefault="00B04A97">
      <w:pPr>
        <w:pStyle w:val="a3"/>
        <w:spacing w:before="1"/>
        <w:ind w:left="986" w:firstLine="0"/>
        <w:jc w:val="left"/>
      </w:pPr>
      <w:r>
        <w:t>Классификация</w:t>
      </w:r>
      <w:r>
        <w:rPr>
          <w:spacing w:val="48"/>
        </w:rPr>
        <w:t xml:space="preserve"> </w:t>
      </w:r>
      <w:r>
        <w:t>согласных</w:t>
      </w:r>
      <w:r>
        <w:rPr>
          <w:spacing w:val="45"/>
        </w:rPr>
        <w:t xml:space="preserve"> </w:t>
      </w:r>
      <w:r>
        <w:rPr>
          <w:spacing w:val="-2"/>
        </w:rPr>
        <w:t>звуков.</w:t>
      </w:r>
    </w:p>
    <w:p w14:paraId="0F132425" w14:textId="77777777" w:rsidR="0006191A" w:rsidRDefault="00B04A97">
      <w:pPr>
        <w:pStyle w:val="a3"/>
        <w:spacing w:before="67" w:line="288" w:lineRule="auto"/>
        <w:ind w:right="861"/>
      </w:pPr>
      <w:r>
        <w:rPr>
          <w:w w:val="105"/>
        </w:rPr>
        <w:t>Сонорные</w:t>
      </w:r>
      <w:r>
        <w:rPr>
          <w:spacing w:val="-6"/>
          <w:w w:val="105"/>
        </w:rPr>
        <w:t xml:space="preserve"> </w:t>
      </w:r>
      <w:r>
        <w:rPr>
          <w:w w:val="105"/>
        </w:rPr>
        <w:t>и шумные</w:t>
      </w:r>
      <w:r>
        <w:rPr>
          <w:spacing w:val="-6"/>
          <w:w w:val="105"/>
        </w:rPr>
        <w:t xml:space="preserve"> </w:t>
      </w:r>
      <w:r>
        <w:rPr>
          <w:w w:val="105"/>
        </w:rPr>
        <w:t>согласные</w:t>
      </w:r>
      <w:r>
        <w:rPr>
          <w:spacing w:val="-6"/>
          <w:w w:val="105"/>
        </w:rPr>
        <w:t xml:space="preserve"> </w:t>
      </w:r>
      <w:r>
        <w:rPr>
          <w:w w:val="105"/>
        </w:rPr>
        <w:t>звуки.</w:t>
      </w:r>
      <w:r>
        <w:rPr>
          <w:spacing w:val="-4"/>
          <w:w w:val="105"/>
        </w:rPr>
        <w:t xml:space="preserve"> </w:t>
      </w:r>
      <w:r>
        <w:rPr>
          <w:w w:val="105"/>
        </w:rPr>
        <w:t>Согласные</w:t>
      </w:r>
      <w:r>
        <w:rPr>
          <w:spacing w:val="-6"/>
          <w:w w:val="105"/>
        </w:rPr>
        <w:t xml:space="preserve"> </w:t>
      </w:r>
      <w:r>
        <w:rPr>
          <w:w w:val="105"/>
        </w:rPr>
        <w:t>звуки [б],</w:t>
      </w:r>
      <w:r>
        <w:rPr>
          <w:spacing w:val="-4"/>
          <w:w w:val="105"/>
        </w:rPr>
        <w:t xml:space="preserve"> </w:t>
      </w:r>
      <w:r>
        <w:rPr>
          <w:w w:val="105"/>
        </w:rPr>
        <w:t>[г],</w:t>
      </w:r>
      <w:r>
        <w:rPr>
          <w:spacing w:val="-4"/>
          <w:w w:val="105"/>
        </w:rPr>
        <w:t xml:space="preserve"> </w:t>
      </w:r>
      <w:r>
        <w:rPr>
          <w:w w:val="105"/>
        </w:rPr>
        <w:t>[д],</w:t>
      </w:r>
      <w:r>
        <w:rPr>
          <w:spacing w:val="-4"/>
          <w:w w:val="105"/>
        </w:rPr>
        <w:t xml:space="preserve"> </w:t>
      </w:r>
      <w:r>
        <w:rPr>
          <w:w w:val="105"/>
        </w:rPr>
        <w:t>[ж],</w:t>
      </w:r>
      <w:r>
        <w:rPr>
          <w:spacing w:val="-10"/>
          <w:w w:val="105"/>
        </w:rPr>
        <w:t xml:space="preserve"> </w:t>
      </w:r>
      <w:r>
        <w:rPr>
          <w:w w:val="105"/>
        </w:rPr>
        <w:t>[з],</w:t>
      </w:r>
      <w:r>
        <w:rPr>
          <w:spacing w:val="-4"/>
          <w:w w:val="105"/>
        </w:rPr>
        <w:t xml:space="preserve"> </w:t>
      </w:r>
      <w:r>
        <w:rPr>
          <w:w w:val="105"/>
        </w:rPr>
        <w:t>[ф],</w:t>
      </w:r>
      <w:r>
        <w:rPr>
          <w:spacing w:val="-4"/>
          <w:w w:val="105"/>
        </w:rPr>
        <w:t xml:space="preserve"> </w:t>
      </w:r>
      <w:r>
        <w:rPr>
          <w:w w:val="105"/>
        </w:rPr>
        <w:t>[ц], [щ]</w:t>
      </w:r>
      <w:r>
        <w:rPr>
          <w:spacing w:val="-4"/>
          <w:w w:val="105"/>
        </w:rPr>
        <w:t xml:space="preserve"> </w:t>
      </w:r>
      <w:r>
        <w:rPr>
          <w:w w:val="105"/>
        </w:rPr>
        <w:t>в</w:t>
      </w:r>
      <w:r>
        <w:rPr>
          <w:spacing w:val="-3"/>
          <w:w w:val="105"/>
        </w:rPr>
        <w:t xml:space="preserve"> </w:t>
      </w:r>
      <w:r>
        <w:rPr>
          <w:w w:val="105"/>
        </w:rPr>
        <w:t>заимствованных</w:t>
      </w:r>
      <w:r>
        <w:rPr>
          <w:spacing w:val="-8"/>
          <w:w w:val="105"/>
        </w:rPr>
        <w:t xml:space="preserve"> </w:t>
      </w:r>
      <w:r>
        <w:rPr>
          <w:w w:val="105"/>
        </w:rPr>
        <w:t>из</w:t>
      </w:r>
      <w:r>
        <w:rPr>
          <w:spacing w:val="-5"/>
          <w:w w:val="105"/>
        </w:rPr>
        <w:t xml:space="preserve"> </w:t>
      </w:r>
      <w:r>
        <w:rPr>
          <w:w w:val="105"/>
        </w:rPr>
        <w:t>русского</w:t>
      </w:r>
      <w:r>
        <w:rPr>
          <w:spacing w:val="-8"/>
          <w:w w:val="105"/>
        </w:rPr>
        <w:t xml:space="preserve"> </w:t>
      </w:r>
      <w:r>
        <w:rPr>
          <w:w w:val="105"/>
        </w:rPr>
        <w:t>языка</w:t>
      </w:r>
      <w:r>
        <w:rPr>
          <w:spacing w:val="-3"/>
          <w:w w:val="105"/>
        </w:rPr>
        <w:t xml:space="preserve"> </w:t>
      </w:r>
      <w:r>
        <w:rPr>
          <w:w w:val="105"/>
        </w:rPr>
        <w:t>словах.</w:t>
      </w:r>
      <w:r>
        <w:rPr>
          <w:spacing w:val="-6"/>
          <w:w w:val="105"/>
        </w:rPr>
        <w:t xml:space="preserve"> </w:t>
      </w:r>
      <w:r>
        <w:rPr>
          <w:w w:val="105"/>
        </w:rPr>
        <w:t>Озвончение</w:t>
      </w:r>
      <w:r>
        <w:rPr>
          <w:spacing w:val="-9"/>
          <w:w w:val="105"/>
        </w:rPr>
        <w:t xml:space="preserve"> </w:t>
      </w:r>
      <w:r>
        <w:rPr>
          <w:w w:val="105"/>
        </w:rPr>
        <w:t>шумных</w:t>
      </w:r>
      <w:r>
        <w:rPr>
          <w:spacing w:val="-2"/>
          <w:w w:val="105"/>
        </w:rPr>
        <w:t xml:space="preserve"> </w:t>
      </w:r>
      <w:r>
        <w:rPr>
          <w:w w:val="105"/>
        </w:rPr>
        <w:t>согласных.</w:t>
      </w:r>
      <w:r>
        <w:rPr>
          <w:spacing w:val="-6"/>
          <w:w w:val="105"/>
        </w:rPr>
        <w:t xml:space="preserve"> </w:t>
      </w:r>
      <w:r>
        <w:rPr>
          <w:w w:val="105"/>
        </w:rPr>
        <w:t>Твёрдые и мягкие согласные.</w:t>
      </w:r>
    </w:p>
    <w:p w14:paraId="6C5E4D4C" w14:textId="77777777" w:rsidR="0006191A" w:rsidRDefault="00B04A97">
      <w:pPr>
        <w:pStyle w:val="a3"/>
        <w:spacing w:before="13"/>
        <w:ind w:left="986" w:firstLine="0"/>
      </w:pPr>
      <w:r>
        <w:rPr>
          <w:w w:val="105"/>
        </w:rPr>
        <w:t>Слог</w:t>
      </w:r>
      <w:r>
        <w:rPr>
          <w:spacing w:val="-10"/>
          <w:w w:val="105"/>
        </w:rPr>
        <w:t xml:space="preserve"> </w:t>
      </w:r>
      <w:r>
        <w:rPr>
          <w:w w:val="105"/>
        </w:rPr>
        <w:t>и</w:t>
      </w:r>
      <w:r>
        <w:rPr>
          <w:spacing w:val="-10"/>
          <w:w w:val="105"/>
        </w:rPr>
        <w:t xml:space="preserve"> </w:t>
      </w:r>
      <w:r>
        <w:rPr>
          <w:w w:val="105"/>
        </w:rPr>
        <w:t>ударение.</w:t>
      </w:r>
      <w:r>
        <w:rPr>
          <w:spacing w:val="-7"/>
          <w:w w:val="105"/>
        </w:rPr>
        <w:t xml:space="preserve"> </w:t>
      </w:r>
      <w:r>
        <w:rPr>
          <w:w w:val="105"/>
        </w:rPr>
        <w:t>Ударение</w:t>
      </w:r>
      <w:r>
        <w:rPr>
          <w:spacing w:val="-15"/>
          <w:w w:val="105"/>
        </w:rPr>
        <w:t xml:space="preserve"> </w:t>
      </w:r>
      <w:r>
        <w:rPr>
          <w:w w:val="105"/>
        </w:rPr>
        <w:t>в</w:t>
      </w:r>
      <w:r>
        <w:rPr>
          <w:spacing w:val="-10"/>
          <w:w w:val="105"/>
        </w:rPr>
        <w:t xml:space="preserve"> </w:t>
      </w:r>
      <w:r>
        <w:rPr>
          <w:w w:val="105"/>
        </w:rPr>
        <w:t>чувашском</w:t>
      </w:r>
      <w:r>
        <w:rPr>
          <w:spacing w:val="-12"/>
          <w:w w:val="105"/>
        </w:rPr>
        <w:t xml:space="preserve"> </w:t>
      </w:r>
      <w:r>
        <w:rPr>
          <w:spacing w:val="-2"/>
          <w:w w:val="105"/>
        </w:rPr>
        <w:t>языке.</w:t>
      </w:r>
    </w:p>
    <w:p w14:paraId="78C83CBD" w14:textId="77777777" w:rsidR="0006191A" w:rsidRDefault="00B04A97">
      <w:pPr>
        <w:pStyle w:val="a3"/>
        <w:spacing w:before="74" w:line="288" w:lineRule="auto"/>
        <w:ind w:right="858"/>
      </w:pPr>
      <w:r>
        <w:rPr>
          <w:w w:val="105"/>
        </w:rPr>
        <w:t>Местоимение. Личные местоимения 1 и 2 лица в единственном и множественном числах, их склонение.</w:t>
      </w:r>
    </w:p>
    <w:p w14:paraId="34CF20A9" w14:textId="77777777" w:rsidR="0006191A" w:rsidRDefault="00B04A97">
      <w:pPr>
        <w:pStyle w:val="a3"/>
        <w:spacing w:before="14" w:line="288" w:lineRule="auto"/>
        <w:ind w:right="870"/>
      </w:pPr>
      <w:r>
        <w:rPr>
          <w:w w:val="105"/>
        </w:rPr>
        <w:t xml:space="preserve">Виды предложений по цели высказывания (повествовательные, побудительные, </w:t>
      </w:r>
      <w:r>
        <w:rPr>
          <w:spacing w:val="-2"/>
          <w:w w:val="105"/>
        </w:rPr>
        <w:t>вопросительные).</w:t>
      </w:r>
    </w:p>
    <w:p w14:paraId="0924D2EF" w14:textId="77777777" w:rsidR="0006191A" w:rsidRDefault="00B04A97">
      <w:pPr>
        <w:pStyle w:val="a3"/>
        <w:spacing w:before="20"/>
        <w:ind w:left="986" w:firstLine="0"/>
      </w:pPr>
      <w:r>
        <w:rPr>
          <w:w w:val="105"/>
        </w:rPr>
        <w:t>Шкул</w:t>
      </w:r>
      <w:r>
        <w:rPr>
          <w:spacing w:val="-12"/>
          <w:w w:val="105"/>
        </w:rPr>
        <w:t xml:space="preserve"> </w:t>
      </w:r>
      <w:r>
        <w:rPr>
          <w:spacing w:val="-2"/>
          <w:w w:val="105"/>
        </w:rPr>
        <w:t>(Школа).</w:t>
      </w:r>
    </w:p>
    <w:p w14:paraId="64BCBEA3" w14:textId="77777777" w:rsidR="0006191A" w:rsidRDefault="00B04A97">
      <w:pPr>
        <w:pStyle w:val="a3"/>
        <w:spacing w:before="68" w:line="300" w:lineRule="auto"/>
        <w:ind w:left="986" w:right="855" w:firstLine="0"/>
        <w:jc w:val="left"/>
      </w:pPr>
      <w:r>
        <w:rPr>
          <w:w w:val="105"/>
        </w:rPr>
        <w:t>Наш</w:t>
      </w:r>
      <w:r>
        <w:rPr>
          <w:spacing w:val="-16"/>
          <w:w w:val="105"/>
        </w:rPr>
        <w:t xml:space="preserve"> </w:t>
      </w:r>
      <w:r>
        <w:rPr>
          <w:w w:val="105"/>
        </w:rPr>
        <w:t>класс.</w:t>
      </w:r>
      <w:r>
        <w:rPr>
          <w:spacing w:val="-10"/>
          <w:w w:val="105"/>
        </w:rPr>
        <w:t xml:space="preserve"> </w:t>
      </w:r>
      <w:r>
        <w:rPr>
          <w:w w:val="105"/>
        </w:rPr>
        <w:t>Одноклассники.</w:t>
      </w:r>
      <w:r>
        <w:rPr>
          <w:spacing w:val="-10"/>
          <w:w w:val="105"/>
        </w:rPr>
        <w:t xml:space="preserve"> </w:t>
      </w:r>
      <w:r>
        <w:rPr>
          <w:w w:val="105"/>
        </w:rPr>
        <w:t>Родная</w:t>
      </w:r>
      <w:r>
        <w:rPr>
          <w:spacing w:val="-10"/>
          <w:w w:val="105"/>
        </w:rPr>
        <w:t xml:space="preserve"> </w:t>
      </w:r>
      <w:r>
        <w:rPr>
          <w:w w:val="105"/>
        </w:rPr>
        <w:t>школа.</w:t>
      </w:r>
      <w:r>
        <w:rPr>
          <w:spacing w:val="-16"/>
          <w:w w:val="105"/>
        </w:rPr>
        <w:t xml:space="preserve"> </w:t>
      </w:r>
      <w:r>
        <w:rPr>
          <w:w w:val="105"/>
        </w:rPr>
        <w:t>Распорядок</w:t>
      </w:r>
      <w:r>
        <w:rPr>
          <w:spacing w:val="-8"/>
          <w:w w:val="105"/>
        </w:rPr>
        <w:t xml:space="preserve"> </w:t>
      </w:r>
      <w:r>
        <w:rPr>
          <w:w w:val="105"/>
        </w:rPr>
        <w:t>дня</w:t>
      </w:r>
      <w:r>
        <w:rPr>
          <w:spacing w:val="-16"/>
          <w:w w:val="105"/>
        </w:rPr>
        <w:t xml:space="preserve"> </w:t>
      </w:r>
      <w:r>
        <w:rPr>
          <w:w w:val="105"/>
        </w:rPr>
        <w:t>в</w:t>
      </w:r>
      <w:r>
        <w:rPr>
          <w:spacing w:val="-6"/>
          <w:w w:val="105"/>
        </w:rPr>
        <w:t xml:space="preserve"> </w:t>
      </w:r>
      <w:r>
        <w:rPr>
          <w:w w:val="105"/>
        </w:rPr>
        <w:t>школе.</w:t>
      </w:r>
      <w:r>
        <w:rPr>
          <w:spacing w:val="-10"/>
          <w:w w:val="105"/>
        </w:rPr>
        <w:t xml:space="preserve"> </w:t>
      </w:r>
      <w:r>
        <w:rPr>
          <w:w w:val="105"/>
        </w:rPr>
        <w:t>Дни</w:t>
      </w:r>
      <w:r>
        <w:rPr>
          <w:spacing w:val="-12"/>
          <w:w w:val="105"/>
        </w:rPr>
        <w:t xml:space="preserve"> </w:t>
      </w:r>
      <w:r>
        <w:rPr>
          <w:w w:val="105"/>
        </w:rPr>
        <w:t>недели. Состав чувашского алфавита.</w:t>
      </w:r>
    </w:p>
    <w:p w14:paraId="37EA6CAD" w14:textId="77777777" w:rsidR="0006191A" w:rsidRDefault="00B04A97">
      <w:pPr>
        <w:pStyle w:val="a3"/>
        <w:spacing w:before="1" w:line="307" w:lineRule="auto"/>
        <w:ind w:left="986" w:right="6367" w:firstLine="0"/>
        <w:jc w:val="left"/>
      </w:pPr>
      <w:r>
        <w:rPr>
          <w:w w:val="105"/>
        </w:rPr>
        <w:t>Соотношение буквы и звука. Прописные</w:t>
      </w:r>
      <w:r>
        <w:rPr>
          <w:spacing w:val="-16"/>
          <w:w w:val="105"/>
        </w:rPr>
        <w:t xml:space="preserve"> </w:t>
      </w:r>
      <w:r>
        <w:rPr>
          <w:w w:val="105"/>
        </w:rPr>
        <w:t>и</w:t>
      </w:r>
      <w:r>
        <w:rPr>
          <w:spacing w:val="-15"/>
          <w:w w:val="105"/>
        </w:rPr>
        <w:t xml:space="preserve"> </w:t>
      </w:r>
      <w:r>
        <w:rPr>
          <w:w w:val="105"/>
        </w:rPr>
        <w:t>строчные</w:t>
      </w:r>
      <w:r>
        <w:rPr>
          <w:spacing w:val="-15"/>
          <w:w w:val="105"/>
        </w:rPr>
        <w:t xml:space="preserve"> </w:t>
      </w:r>
      <w:r>
        <w:rPr>
          <w:w w:val="105"/>
        </w:rPr>
        <w:t>буквы.</w:t>
      </w:r>
    </w:p>
    <w:p w14:paraId="3757ED2F" w14:textId="77777777" w:rsidR="0006191A" w:rsidRDefault="00B04A97">
      <w:pPr>
        <w:pStyle w:val="a3"/>
        <w:spacing w:line="300" w:lineRule="auto"/>
        <w:ind w:left="986" w:right="3289" w:firstLine="0"/>
        <w:jc w:val="left"/>
      </w:pPr>
      <w:r>
        <w:t>Основные орфографические принципы в чувашском языке.</w:t>
      </w:r>
      <w:r>
        <w:rPr>
          <w:w w:val="105"/>
        </w:rPr>
        <w:t xml:space="preserve"> Правописание гласных и согласных, употребление ъ и ь.</w:t>
      </w:r>
    </w:p>
    <w:p w14:paraId="4332F0BA" w14:textId="77777777" w:rsidR="0006191A" w:rsidRDefault="00B04A97">
      <w:pPr>
        <w:pStyle w:val="a3"/>
        <w:spacing w:before="1"/>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rPr>
          <w:spacing w:val="-4"/>
        </w:rPr>
        <w:t>букв.</w:t>
      </w:r>
    </w:p>
    <w:p w14:paraId="1449E272" w14:textId="77777777" w:rsidR="0006191A" w:rsidRDefault="00B04A97">
      <w:pPr>
        <w:pStyle w:val="a3"/>
        <w:spacing w:before="67" w:line="288" w:lineRule="auto"/>
        <w:jc w:val="left"/>
      </w:pPr>
      <w:r>
        <w:rPr>
          <w:w w:val="105"/>
        </w:rPr>
        <w:t>Использование</w:t>
      </w:r>
      <w:r>
        <w:rPr>
          <w:spacing w:val="30"/>
          <w:w w:val="105"/>
        </w:rPr>
        <w:t xml:space="preserve"> </w:t>
      </w:r>
      <w:r>
        <w:rPr>
          <w:w w:val="105"/>
        </w:rPr>
        <w:t>орфографических</w:t>
      </w:r>
      <w:r>
        <w:rPr>
          <w:spacing w:val="31"/>
          <w:w w:val="105"/>
        </w:rPr>
        <w:t xml:space="preserve"> </w:t>
      </w:r>
      <w:r>
        <w:rPr>
          <w:w w:val="105"/>
        </w:rPr>
        <w:t>словарей</w:t>
      </w:r>
      <w:r>
        <w:rPr>
          <w:spacing w:val="30"/>
          <w:w w:val="105"/>
        </w:rPr>
        <w:t xml:space="preserve"> </w:t>
      </w:r>
      <w:r>
        <w:rPr>
          <w:w w:val="105"/>
        </w:rPr>
        <w:t>и</w:t>
      </w:r>
      <w:r>
        <w:rPr>
          <w:spacing w:val="36"/>
          <w:w w:val="105"/>
        </w:rPr>
        <w:t xml:space="preserve"> </w:t>
      </w:r>
      <w:r>
        <w:rPr>
          <w:w w:val="105"/>
        </w:rPr>
        <w:t>другой</w:t>
      </w:r>
      <w:r>
        <w:rPr>
          <w:spacing w:val="40"/>
          <w:w w:val="105"/>
        </w:rPr>
        <w:t xml:space="preserve"> </w:t>
      </w:r>
      <w:r>
        <w:rPr>
          <w:w w:val="105"/>
        </w:rPr>
        <w:t>справочной</w:t>
      </w:r>
      <w:r>
        <w:rPr>
          <w:spacing w:val="36"/>
          <w:w w:val="105"/>
        </w:rPr>
        <w:t xml:space="preserve"> </w:t>
      </w:r>
      <w:r>
        <w:rPr>
          <w:w w:val="105"/>
        </w:rPr>
        <w:t>литературы</w:t>
      </w:r>
      <w:r>
        <w:rPr>
          <w:spacing w:val="27"/>
          <w:w w:val="105"/>
        </w:rPr>
        <w:t xml:space="preserve"> </w:t>
      </w:r>
      <w:r>
        <w:rPr>
          <w:w w:val="105"/>
        </w:rPr>
        <w:t>при развитии орфографической и пунктуационной компетентности обучающихся.</w:t>
      </w:r>
    </w:p>
    <w:p w14:paraId="7180DED7" w14:textId="77777777" w:rsidR="0006191A" w:rsidRDefault="00B04A97">
      <w:pPr>
        <w:pStyle w:val="a3"/>
        <w:tabs>
          <w:tab w:val="left" w:pos="2101"/>
          <w:tab w:val="left" w:pos="2533"/>
          <w:tab w:val="left" w:pos="3554"/>
          <w:tab w:val="left" w:pos="4554"/>
          <w:tab w:val="left" w:pos="6531"/>
          <w:tab w:val="left" w:pos="8350"/>
        </w:tabs>
        <w:spacing w:before="14" w:line="288" w:lineRule="auto"/>
        <w:ind w:right="872"/>
        <w:jc w:val="left"/>
      </w:pPr>
      <w:r>
        <w:rPr>
          <w:spacing w:val="-2"/>
          <w:w w:val="105"/>
        </w:rPr>
        <w:t>Краткая</w:t>
      </w:r>
      <w:r>
        <w:tab/>
      </w:r>
      <w:r>
        <w:rPr>
          <w:spacing w:val="-10"/>
          <w:w w:val="105"/>
        </w:rPr>
        <w:t>и</w:t>
      </w:r>
      <w:r>
        <w:tab/>
      </w:r>
      <w:r>
        <w:rPr>
          <w:spacing w:val="-2"/>
          <w:w w:val="105"/>
        </w:rPr>
        <w:t>полная</w:t>
      </w:r>
      <w:r>
        <w:tab/>
      </w:r>
      <w:r>
        <w:rPr>
          <w:spacing w:val="-2"/>
          <w:w w:val="105"/>
        </w:rPr>
        <w:t>формы</w:t>
      </w:r>
      <w:r>
        <w:tab/>
      </w:r>
      <w:r>
        <w:rPr>
          <w:spacing w:val="-2"/>
          <w:w w:val="105"/>
        </w:rPr>
        <w:t>количественных</w:t>
      </w:r>
      <w:r>
        <w:tab/>
      </w:r>
      <w:r>
        <w:rPr>
          <w:spacing w:val="-2"/>
          <w:w w:val="105"/>
        </w:rPr>
        <w:t>числительных.</w:t>
      </w:r>
      <w:r>
        <w:tab/>
      </w:r>
      <w:r>
        <w:rPr>
          <w:spacing w:val="-2"/>
          <w:w w:val="105"/>
        </w:rPr>
        <w:t>Порядковые числительные.</w:t>
      </w:r>
    </w:p>
    <w:p w14:paraId="77F1DD7B" w14:textId="77777777" w:rsidR="0006191A" w:rsidRDefault="00B04A97">
      <w:pPr>
        <w:pStyle w:val="a3"/>
        <w:spacing w:before="21" w:line="300" w:lineRule="auto"/>
        <w:ind w:left="986" w:right="2074" w:firstLine="0"/>
        <w:jc w:val="left"/>
      </w:pPr>
      <w:r>
        <w:rPr>
          <w:w w:val="105"/>
        </w:rPr>
        <w:t>Начальная</w:t>
      </w:r>
      <w:r>
        <w:rPr>
          <w:spacing w:val="-13"/>
          <w:w w:val="105"/>
        </w:rPr>
        <w:t xml:space="preserve"> </w:t>
      </w:r>
      <w:r>
        <w:rPr>
          <w:w w:val="105"/>
        </w:rPr>
        <w:t>форма</w:t>
      </w:r>
      <w:r>
        <w:rPr>
          <w:spacing w:val="-9"/>
          <w:w w:val="105"/>
        </w:rPr>
        <w:t xml:space="preserve"> </w:t>
      </w:r>
      <w:r>
        <w:rPr>
          <w:w w:val="105"/>
        </w:rPr>
        <w:t>глагола</w:t>
      </w:r>
      <w:r>
        <w:rPr>
          <w:spacing w:val="-9"/>
          <w:w w:val="105"/>
        </w:rPr>
        <w:t xml:space="preserve"> </w:t>
      </w:r>
      <w:r>
        <w:rPr>
          <w:w w:val="105"/>
        </w:rPr>
        <w:t>(çыр</w:t>
      </w:r>
      <w:r>
        <w:rPr>
          <w:spacing w:val="-9"/>
          <w:w w:val="105"/>
        </w:rPr>
        <w:t xml:space="preserve"> </w:t>
      </w:r>
      <w:r>
        <w:rPr>
          <w:w w:val="105"/>
        </w:rPr>
        <w:t>–</w:t>
      </w:r>
      <w:r>
        <w:rPr>
          <w:spacing w:val="-8"/>
          <w:w w:val="105"/>
        </w:rPr>
        <w:t xml:space="preserve"> </w:t>
      </w:r>
      <w:r>
        <w:rPr>
          <w:w w:val="105"/>
        </w:rPr>
        <w:t>пиши,</w:t>
      </w:r>
      <w:r>
        <w:rPr>
          <w:spacing w:val="-13"/>
          <w:w w:val="105"/>
        </w:rPr>
        <w:t xml:space="preserve"> </w:t>
      </w:r>
      <w:r>
        <w:rPr>
          <w:w w:val="105"/>
        </w:rPr>
        <w:t>вула</w:t>
      </w:r>
      <w:r>
        <w:rPr>
          <w:spacing w:val="-7"/>
          <w:w w:val="105"/>
        </w:rPr>
        <w:t xml:space="preserve"> </w:t>
      </w:r>
      <w:r>
        <w:rPr>
          <w:w w:val="105"/>
        </w:rPr>
        <w:t>–</w:t>
      </w:r>
      <w:r>
        <w:rPr>
          <w:spacing w:val="-8"/>
          <w:w w:val="105"/>
        </w:rPr>
        <w:t xml:space="preserve"> </w:t>
      </w:r>
      <w:r>
        <w:rPr>
          <w:w w:val="105"/>
        </w:rPr>
        <w:t>читай,</w:t>
      </w:r>
      <w:r>
        <w:rPr>
          <w:spacing w:val="-7"/>
          <w:w w:val="105"/>
        </w:rPr>
        <w:t xml:space="preserve"> </w:t>
      </w:r>
      <w:r>
        <w:rPr>
          <w:w w:val="105"/>
        </w:rPr>
        <w:t>шутла</w:t>
      </w:r>
      <w:r>
        <w:rPr>
          <w:spacing w:val="-7"/>
          <w:w w:val="105"/>
        </w:rPr>
        <w:t xml:space="preserve"> </w:t>
      </w:r>
      <w:r>
        <w:rPr>
          <w:w w:val="105"/>
        </w:rPr>
        <w:t>–</w:t>
      </w:r>
      <w:r>
        <w:rPr>
          <w:spacing w:val="-2"/>
          <w:w w:val="105"/>
        </w:rPr>
        <w:t xml:space="preserve"> </w:t>
      </w:r>
      <w:r>
        <w:rPr>
          <w:w w:val="105"/>
        </w:rPr>
        <w:t>считай). Вăхăт. Кĕрхи сăнсем (Время. Осенние пейзажи).</w:t>
      </w:r>
    </w:p>
    <w:p w14:paraId="14CAAFCC" w14:textId="77777777" w:rsidR="0006191A" w:rsidRDefault="00B04A97">
      <w:pPr>
        <w:pStyle w:val="a3"/>
        <w:spacing w:before="1" w:line="288" w:lineRule="auto"/>
        <w:ind w:right="855"/>
        <w:jc w:val="left"/>
      </w:pPr>
      <w:r>
        <w:rPr>
          <w:w w:val="105"/>
        </w:rPr>
        <w:t>Времена</w:t>
      </w:r>
      <w:r>
        <w:rPr>
          <w:spacing w:val="-11"/>
          <w:w w:val="105"/>
        </w:rPr>
        <w:t xml:space="preserve"> </w:t>
      </w:r>
      <w:r>
        <w:rPr>
          <w:w w:val="105"/>
        </w:rPr>
        <w:t>года.</w:t>
      </w:r>
      <w:r>
        <w:rPr>
          <w:spacing w:val="-9"/>
          <w:w w:val="105"/>
        </w:rPr>
        <w:t xml:space="preserve"> </w:t>
      </w:r>
      <w:r>
        <w:rPr>
          <w:w w:val="105"/>
        </w:rPr>
        <w:t>Золотая</w:t>
      </w:r>
      <w:r>
        <w:rPr>
          <w:spacing w:val="-3"/>
          <w:w w:val="105"/>
        </w:rPr>
        <w:t xml:space="preserve"> </w:t>
      </w:r>
      <w:r>
        <w:rPr>
          <w:w w:val="105"/>
        </w:rPr>
        <w:t>осень.</w:t>
      </w:r>
      <w:r>
        <w:rPr>
          <w:spacing w:val="-15"/>
          <w:w w:val="105"/>
        </w:rPr>
        <w:t xml:space="preserve"> </w:t>
      </w:r>
      <w:r>
        <w:rPr>
          <w:w w:val="105"/>
        </w:rPr>
        <w:t>Поздняя</w:t>
      </w:r>
      <w:r>
        <w:rPr>
          <w:spacing w:val="-9"/>
          <w:w w:val="105"/>
        </w:rPr>
        <w:t xml:space="preserve"> </w:t>
      </w:r>
      <w:r>
        <w:rPr>
          <w:w w:val="105"/>
        </w:rPr>
        <w:t>осень.</w:t>
      </w:r>
      <w:r>
        <w:rPr>
          <w:spacing w:val="-10"/>
          <w:w w:val="105"/>
        </w:rPr>
        <w:t xml:space="preserve"> </w:t>
      </w:r>
      <w:r>
        <w:rPr>
          <w:w w:val="105"/>
        </w:rPr>
        <w:t>Осенний</w:t>
      </w:r>
      <w:r>
        <w:rPr>
          <w:spacing w:val="-6"/>
          <w:w w:val="105"/>
        </w:rPr>
        <w:t xml:space="preserve"> </w:t>
      </w:r>
      <w:r>
        <w:rPr>
          <w:w w:val="105"/>
        </w:rPr>
        <w:t>лес.</w:t>
      </w:r>
      <w:r>
        <w:rPr>
          <w:spacing w:val="-9"/>
          <w:w w:val="105"/>
        </w:rPr>
        <w:t xml:space="preserve"> </w:t>
      </w:r>
      <w:r>
        <w:rPr>
          <w:w w:val="105"/>
        </w:rPr>
        <w:t>Осенние</w:t>
      </w:r>
      <w:r>
        <w:rPr>
          <w:spacing w:val="-6"/>
          <w:w w:val="105"/>
        </w:rPr>
        <w:t xml:space="preserve"> </w:t>
      </w:r>
      <w:r>
        <w:rPr>
          <w:w w:val="105"/>
        </w:rPr>
        <w:t>работы.</w:t>
      </w:r>
      <w:r>
        <w:rPr>
          <w:spacing w:val="-9"/>
          <w:w w:val="105"/>
        </w:rPr>
        <w:t xml:space="preserve"> </w:t>
      </w:r>
      <w:r>
        <w:rPr>
          <w:w w:val="105"/>
        </w:rPr>
        <w:t>Погода осенью. Описание природы родного края.</w:t>
      </w:r>
    </w:p>
    <w:p w14:paraId="3EC6DF2E" w14:textId="77777777" w:rsidR="0006191A" w:rsidRDefault="0006191A">
      <w:pPr>
        <w:spacing w:line="288" w:lineRule="auto"/>
        <w:sectPr w:rsidR="0006191A">
          <w:pgSz w:w="11910" w:h="16850"/>
          <w:pgMar w:top="1060" w:right="0" w:bottom="1140" w:left="1420" w:header="0" w:footer="922" w:gutter="0"/>
          <w:cols w:space="720"/>
        </w:sectPr>
      </w:pPr>
    </w:p>
    <w:p w14:paraId="6E6CB8C8" w14:textId="77777777" w:rsidR="0006191A" w:rsidRDefault="00B04A97">
      <w:pPr>
        <w:pStyle w:val="a3"/>
        <w:spacing w:before="71" w:line="307" w:lineRule="auto"/>
        <w:ind w:left="986" w:right="855" w:firstLine="0"/>
        <w:jc w:val="left"/>
      </w:pPr>
      <w:r>
        <w:lastRenderedPageBreak/>
        <w:t>Озвончение</w:t>
      </w:r>
      <w:r>
        <w:rPr>
          <w:spacing w:val="40"/>
        </w:rPr>
        <w:t xml:space="preserve"> </w:t>
      </w:r>
      <w:r>
        <w:t>шумных согласных.</w:t>
      </w:r>
      <w:r>
        <w:rPr>
          <w:spacing w:val="40"/>
        </w:rPr>
        <w:t xml:space="preserve"> </w:t>
      </w:r>
      <w:r>
        <w:t>Удвоенные согласные: произношение</w:t>
      </w:r>
      <w:r>
        <w:rPr>
          <w:spacing w:val="40"/>
        </w:rPr>
        <w:t xml:space="preserve"> </w:t>
      </w:r>
      <w:r>
        <w:t>и</w:t>
      </w:r>
      <w:r>
        <w:rPr>
          <w:spacing w:val="40"/>
        </w:rPr>
        <w:t xml:space="preserve"> </w:t>
      </w:r>
      <w:r>
        <w:t xml:space="preserve">написание. </w:t>
      </w:r>
      <w:r>
        <w:rPr>
          <w:w w:val="105"/>
        </w:rPr>
        <w:t>Слитное, дефисное и раздельное написание слов.</w:t>
      </w:r>
    </w:p>
    <w:p w14:paraId="5BF9BF06" w14:textId="77777777" w:rsidR="0006191A" w:rsidRDefault="00B04A97">
      <w:pPr>
        <w:pStyle w:val="a3"/>
        <w:spacing w:line="258" w:lineRule="exact"/>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t>букв.</w:t>
      </w:r>
      <w:r>
        <w:rPr>
          <w:spacing w:val="23"/>
        </w:rPr>
        <w:t xml:space="preserve"> </w:t>
      </w:r>
      <w:r>
        <w:t>Правила</w:t>
      </w:r>
      <w:r>
        <w:rPr>
          <w:spacing w:val="30"/>
        </w:rPr>
        <w:t xml:space="preserve"> </w:t>
      </w:r>
      <w:r>
        <w:rPr>
          <w:spacing w:val="-2"/>
        </w:rPr>
        <w:t>переноса.</w:t>
      </w:r>
    </w:p>
    <w:p w14:paraId="17223873" w14:textId="77777777" w:rsidR="0006191A" w:rsidRDefault="00B04A97">
      <w:pPr>
        <w:pStyle w:val="a3"/>
        <w:spacing w:before="67" w:line="288" w:lineRule="auto"/>
        <w:jc w:val="left"/>
      </w:pPr>
      <w:r>
        <w:t>Лексика</w:t>
      </w:r>
      <w:r>
        <w:rPr>
          <w:spacing w:val="35"/>
        </w:rPr>
        <w:t xml:space="preserve"> </w:t>
      </w:r>
      <w:r>
        <w:t>чувашского языка с точки зрения активного и</w:t>
      </w:r>
      <w:r>
        <w:rPr>
          <w:spacing w:val="35"/>
        </w:rPr>
        <w:t xml:space="preserve"> </w:t>
      </w:r>
      <w:r>
        <w:t xml:space="preserve">пассивного запаса: архаизмы, </w:t>
      </w:r>
      <w:r>
        <w:rPr>
          <w:w w:val="105"/>
        </w:rPr>
        <w:t>историзмы и неологизмы. Устаревшие слова на тему «Природа».</w:t>
      </w:r>
    </w:p>
    <w:p w14:paraId="16DC6381" w14:textId="77777777" w:rsidR="0006191A" w:rsidRDefault="00B04A97">
      <w:pPr>
        <w:pStyle w:val="a3"/>
        <w:tabs>
          <w:tab w:val="left" w:pos="1705"/>
          <w:tab w:val="left" w:pos="3654"/>
          <w:tab w:val="left" w:pos="4804"/>
          <w:tab w:val="left" w:pos="6134"/>
          <w:tab w:val="left" w:pos="6940"/>
          <w:tab w:val="left" w:pos="8939"/>
        </w:tabs>
        <w:spacing w:before="21" w:line="288" w:lineRule="auto"/>
        <w:ind w:right="858"/>
        <w:jc w:val="left"/>
      </w:pPr>
      <w:r>
        <w:rPr>
          <w:spacing w:val="-4"/>
          <w:w w:val="105"/>
        </w:rPr>
        <w:t>Имя</w:t>
      </w:r>
      <w:r>
        <w:tab/>
      </w:r>
      <w:r>
        <w:rPr>
          <w:spacing w:val="-2"/>
          <w:w w:val="105"/>
        </w:rPr>
        <w:t>прилагательное.</w:t>
      </w:r>
      <w:r>
        <w:tab/>
      </w:r>
      <w:r>
        <w:rPr>
          <w:spacing w:val="-2"/>
          <w:w w:val="105"/>
        </w:rPr>
        <w:t>Степени</w:t>
      </w:r>
      <w:r>
        <w:tab/>
      </w:r>
      <w:r>
        <w:rPr>
          <w:spacing w:val="-2"/>
          <w:w w:val="105"/>
        </w:rPr>
        <w:t>сравнения</w:t>
      </w:r>
      <w:r>
        <w:tab/>
      </w:r>
      <w:r>
        <w:rPr>
          <w:spacing w:val="-4"/>
          <w:w w:val="105"/>
        </w:rPr>
        <w:t>имён</w:t>
      </w:r>
      <w:r>
        <w:tab/>
      </w:r>
      <w:r>
        <w:rPr>
          <w:spacing w:val="-2"/>
          <w:w w:val="105"/>
        </w:rPr>
        <w:t>прилагательных.</w:t>
      </w:r>
      <w:r>
        <w:tab/>
      </w:r>
      <w:r>
        <w:rPr>
          <w:spacing w:val="-2"/>
          <w:w w:val="105"/>
        </w:rPr>
        <w:t xml:space="preserve">Имена </w:t>
      </w:r>
      <w:r>
        <w:rPr>
          <w:w w:val="105"/>
        </w:rPr>
        <w:t>прилагательные с аффиксом -хи. Правописание имён прилагательных.</w:t>
      </w:r>
    </w:p>
    <w:p w14:paraId="1FE20988" w14:textId="77777777" w:rsidR="0006191A" w:rsidRDefault="00B04A97">
      <w:pPr>
        <w:pStyle w:val="a3"/>
        <w:tabs>
          <w:tab w:val="left" w:pos="2129"/>
          <w:tab w:val="left" w:pos="3840"/>
          <w:tab w:val="left" w:pos="4710"/>
          <w:tab w:val="left" w:pos="6378"/>
          <w:tab w:val="left" w:pos="6924"/>
          <w:tab w:val="left" w:pos="8823"/>
        </w:tabs>
        <w:spacing w:before="13" w:line="288" w:lineRule="auto"/>
        <w:ind w:right="874"/>
        <w:jc w:val="left"/>
      </w:pPr>
      <w:r>
        <w:rPr>
          <w:spacing w:val="-2"/>
          <w:w w:val="105"/>
        </w:rPr>
        <w:t>Простое</w:t>
      </w:r>
      <w:r>
        <w:tab/>
      </w:r>
      <w:r>
        <w:rPr>
          <w:spacing w:val="-2"/>
          <w:w w:val="105"/>
        </w:rPr>
        <w:t>предложение.</w:t>
      </w:r>
      <w:r>
        <w:tab/>
      </w:r>
      <w:r>
        <w:rPr>
          <w:spacing w:val="-4"/>
          <w:w w:val="105"/>
        </w:rPr>
        <w:t>Виды</w:t>
      </w:r>
      <w:r>
        <w:tab/>
      </w:r>
      <w:r>
        <w:rPr>
          <w:spacing w:val="-2"/>
          <w:w w:val="105"/>
        </w:rPr>
        <w:t>предложений</w:t>
      </w:r>
      <w:r>
        <w:tab/>
      </w:r>
      <w:r>
        <w:rPr>
          <w:spacing w:val="-6"/>
          <w:w w:val="105"/>
        </w:rPr>
        <w:t>по</w:t>
      </w:r>
      <w:r>
        <w:tab/>
      </w:r>
      <w:r>
        <w:rPr>
          <w:spacing w:val="-2"/>
          <w:w w:val="105"/>
        </w:rPr>
        <w:t>эмоциональной</w:t>
      </w:r>
      <w:r>
        <w:tab/>
      </w:r>
      <w:r>
        <w:rPr>
          <w:spacing w:val="-4"/>
          <w:w w:val="105"/>
        </w:rPr>
        <w:t xml:space="preserve">окраске </w:t>
      </w:r>
      <w:r>
        <w:rPr>
          <w:w w:val="105"/>
        </w:rPr>
        <w:t>(восклицательные и невосклицательные).</w:t>
      </w:r>
    </w:p>
    <w:p w14:paraId="3D946CB1" w14:textId="77777777" w:rsidR="0006191A" w:rsidRDefault="00B04A97">
      <w:pPr>
        <w:pStyle w:val="a3"/>
        <w:tabs>
          <w:tab w:val="left" w:pos="2690"/>
          <w:tab w:val="left" w:pos="3107"/>
          <w:tab w:val="left" w:pos="4833"/>
          <w:tab w:val="left" w:pos="6062"/>
          <w:tab w:val="left" w:pos="7773"/>
          <w:tab w:val="left" w:pos="8191"/>
        </w:tabs>
        <w:spacing w:before="21" w:line="288" w:lineRule="auto"/>
        <w:ind w:right="874"/>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членами.</w:t>
      </w:r>
      <w:r>
        <w:tab/>
      </w:r>
      <w:r>
        <w:rPr>
          <w:spacing w:val="-2"/>
          <w:w w:val="105"/>
        </w:rPr>
        <w:t>Предложения</w:t>
      </w:r>
      <w:r>
        <w:tab/>
      </w:r>
      <w:r>
        <w:rPr>
          <w:spacing w:val="-10"/>
          <w:w w:val="105"/>
        </w:rPr>
        <w:t>с</w:t>
      </w:r>
      <w:r>
        <w:tab/>
      </w:r>
      <w:r>
        <w:rPr>
          <w:spacing w:val="-2"/>
          <w:w w:val="105"/>
        </w:rPr>
        <w:t>однородными определениями.</w:t>
      </w:r>
    </w:p>
    <w:p w14:paraId="021A8451" w14:textId="77777777" w:rsidR="0006191A" w:rsidRDefault="00B04A97">
      <w:pPr>
        <w:pStyle w:val="a3"/>
        <w:spacing w:before="13"/>
        <w:ind w:left="986" w:firstLine="0"/>
        <w:jc w:val="left"/>
      </w:pPr>
      <w:r>
        <w:t>Апат-çимĕç</w:t>
      </w:r>
      <w:r>
        <w:rPr>
          <w:spacing w:val="32"/>
        </w:rPr>
        <w:t xml:space="preserve"> </w:t>
      </w:r>
      <w:r>
        <w:t>(Продукты</w:t>
      </w:r>
      <w:r>
        <w:rPr>
          <w:spacing w:val="49"/>
        </w:rPr>
        <w:t xml:space="preserve"> </w:t>
      </w:r>
      <w:r>
        <w:rPr>
          <w:spacing w:val="-2"/>
        </w:rPr>
        <w:t>питания).</w:t>
      </w:r>
    </w:p>
    <w:p w14:paraId="4E52CBE0" w14:textId="77777777" w:rsidR="0006191A" w:rsidRDefault="00B04A97">
      <w:pPr>
        <w:pStyle w:val="a3"/>
        <w:spacing w:before="67" w:line="288" w:lineRule="auto"/>
        <w:jc w:val="left"/>
      </w:pPr>
      <w:r>
        <w:rPr>
          <w:w w:val="105"/>
        </w:rPr>
        <w:t>Посуда.</w:t>
      </w:r>
      <w:r>
        <w:rPr>
          <w:spacing w:val="80"/>
          <w:w w:val="105"/>
        </w:rPr>
        <w:t xml:space="preserve"> </w:t>
      </w:r>
      <w:r>
        <w:rPr>
          <w:w w:val="105"/>
        </w:rPr>
        <w:t>Молочные</w:t>
      </w:r>
      <w:r>
        <w:rPr>
          <w:spacing w:val="80"/>
          <w:w w:val="105"/>
        </w:rPr>
        <w:t xml:space="preserve"> </w:t>
      </w:r>
      <w:r>
        <w:rPr>
          <w:w w:val="105"/>
        </w:rPr>
        <w:t>продукты.</w:t>
      </w:r>
      <w:r>
        <w:rPr>
          <w:spacing w:val="80"/>
          <w:w w:val="105"/>
        </w:rPr>
        <w:t xml:space="preserve"> </w:t>
      </w:r>
      <w:r>
        <w:rPr>
          <w:w w:val="105"/>
        </w:rPr>
        <w:t>Овощи</w:t>
      </w:r>
      <w:r>
        <w:rPr>
          <w:spacing w:val="80"/>
          <w:w w:val="105"/>
        </w:rPr>
        <w:t xml:space="preserve"> </w:t>
      </w:r>
      <w:r>
        <w:rPr>
          <w:w w:val="105"/>
        </w:rPr>
        <w:t>и</w:t>
      </w:r>
      <w:r>
        <w:rPr>
          <w:spacing w:val="80"/>
          <w:w w:val="105"/>
        </w:rPr>
        <w:t xml:space="preserve"> </w:t>
      </w:r>
      <w:r>
        <w:rPr>
          <w:w w:val="105"/>
        </w:rPr>
        <w:t>фрукты.</w:t>
      </w:r>
      <w:r>
        <w:rPr>
          <w:spacing w:val="80"/>
          <w:w w:val="105"/>
        </w:rPr>
        <w:t xml:space="preserve"> </w:t>
      </w:r>
      <w:r>
        <w:rPr>
          <w:w w:val="105"/>
        </w:rPr>
        <w:t>Домашняя</w:t>
      </w:r>
      <w:r>
        <w:rPr>
          <w:spacing w:val="80"/>
          <w:w w:val="105"/>
        </w:rPr>
        <w:t xml:space="preserve"> </w:t>
      </w:r>
      <w:r>
        <w:rPr>
          <w:w w:val="105"/>
        </w:rPr>
        <w:t>еда.</w:t>
      </w:r>
      <w:r>
        <w:rPr>
          <w:spacing w:val="80"/>
          <w:w w:val="105"/>
        </w:rPr>
        <w:t xml:space="preserve"> </w:t>
      </w:r>
      <w:r>
        <w:rPr>
          <w:w w:val="105"/>
        </w:rPr>
        <w:t>Чувашская национальная кухня.</w:t>
      </w:r>
    </w:p>
    <w:p w14:paraId="59642FE9" w14:textId="77777777" w:rsidR="0006191A" w:rsidRDefault="00B04A97">
      <w:pPr>
        <w:pStyle w:val="a3"/>
        <w:spacing w:before="21" w:line="300" w:lineRule="auto"/>
        <w:ind w:left="986" w:right="855" w:firstLine="0"/>
        <w:jc w:val="left"/>
      </w:pPr>
      <w:r>
        <w:rPr>
          <w:w w:val="105"/>
        </w:rPr>
        <w:t>Закон</w:t>
      </w:r>
      <w:r>
        <w:rPr>
          <w:spacing w:val="-16"/>
          <w:w w:val="105"/>
        </w:rPr>
        <w:t xml:space="preserve"> </w:t>
      </w:r>
      <w:r>
        <w:rPr>
          <w:w w:val="105"/>
        </w:rPr>
        <w:t>сингармонизма.</w:t>
      </w:r>
      <w:r>
        <w:rPr>
          <w:spacing w:val="-15"/>
          <w:w w:val="105"/>
        </w:rPr>
        <w:t xml:space="preserve"> </w:t>
      </w:r>
      <w:r>
        <w:rPr>
          <w:w w:val="105"/>
        </w:rPr>
        <w:t>Причины</w:t>
      </w:r>
      <w:r>
        <w:rPr>
          <w:spacing w:val="-15"/>
          <w:w w:val="105"/>
        </w:rPr>
        <w:t xml:space="preserve"> </w:t>
      </w:r>
      <w:r>
        <w:rPr>
          <w:w w:val="105"/>
        </w:rPr>
        <w:t>нарушения</w:t>
      </w:r>
      <w:r>
        <w:rPr>
          <w:spacing w:val="-12"/>
          <w:w w:val="105"/>
        </w:rPr>
        <w:t xml:space="preserve"> </w:t>
      </w:r>
      <w:r>
        <w:rPr>
          <w:w w:val="105"/>
        </w:rPr>
        <w:t>гармонии</w:t>
      </w:r>
      <w:r>
        <w:rPr>
          <w:spacing w:val="-13"/>
          <w:w w:val="105"/>
        </w:rPr>
        <w:t xml:space="preserve"> </w:t>
      </w:r>
      <w:r>
        <w:rPr>
          <w:w w:val="105"/>
        </w:rPr>
        <w:t>гласных</w:t>
      </w:r>
      <w:r>
        <w:rPr>
          <w:spacing w:val="-13"/>
          <w:w w:val="105"/>
        </w:rPr>
        <w:t xml:space="preserve"> </w:t>
      </w:r>
      <w:r>
        <w:rPr>
          <w:w w:val="105"/>
        </w:rPr>
        <w:t>в</w:t>
      </w:r>
      <w:r>
        <w:rPr>
          <w:spacing w:val="-14"/>
          <w:w w:val="105"/>
        </w:rPr>
        <w:t xml:space="preserve"> </w:t>
      </w:r>
      <w:r>
        <w:rPr>
          <w:w w:val="105"/>
        </w:rPr>
        <w:t>чувашском</w:t>
      </w:r>
      <w:r>
        <w:rPr>
          <w:spacing w:val="-15"/>
          <w:w w:val="105"/>
        </w:rPr>
        <w:t xml:space="preserve"> </w:t>
      </w:r>
      <w:r>
        <w:rPr>
          <w:w w:val="105"/>
        </w:rPr>
        <w:t>языке. Дефисное написание слов. Парные слова.</w:t>
      </w:r>
    </w:p>
    <w:p w14:paraId="738EDED3" w14:textId="77777777" w:rsidR="0006191A" w:rsidRDefault="00B04A97">
      <w:pPr>
        <w:pStyle w:val="a3"/>
        <w:spacing w:before="1"/>
        <w:ind w:left="986" w:firstLine="0"/>
        <w:jc w:val="left"/>
      </w:pPr>
      <w:r>
        <w:t>Склонение</w:t>
      </w:r>
      <w:r>
        <w:rPr>
          <w:spacing w:val="19"/>
        </w:rPr>
        <w:t xml:space="preserve"> </w:t>
      </w:r>
      <w:r>
        <w:t>имён</w:t>
      </w:r>
      <w:r>
        <w:rPr>
          <w:spacing w:val="41"/>
        </w:rPr>
        <w:t xml:space="preserve"> </w:t>
      </w:r>
      <w:r>
        <w:t>существительных</w:t>
      </w:r>
      <w:r>
        <w:rPr>
          <w:spacing w:val="21"/>
        </w:rPr>
        <w:t xml:space="preserve"> </w:t>
      </w:r>
      <w:r>
        <w:t>в</w:t>
      </w:r>
      <w:r>
        <w:rPr>
          <w:spacing w:val="52"/>
        </w:rPr>
        <w:t xml:space="preserve"> </w:t>
      </w:r>
      <w:r>
        <w:t>форме</w:t>
      </w:r>
      <w:r>
        <w:rPr>
          <w:spacing w:val="20"/>
        </w:rPr>
        <w:t xml:space="preserve"> </w:t>
      </w:r>
      <w:r>
        <w:rPr>
          <w:spacing w:val="-2"/>
        </w:rPr>
        <w:t>принадлежности.</w:t>
      </w:r>
    </w:p>
    <w:p w14:paraId="4B07350B" w14:textId="77777777" w:rsidR="0006191A" w:rsidRDefault="00B04A97">
      <w:pPr>
        <w:pStyle w:val="a3"/>
        <w:tabs>
          <w:tab w:val="left" w:pos="2136"/>
          <w:tab w:val="left" w:pos="3855"/>
          <w:tab w:val="left" w:pos="5573"/>
          <w:tab w:val="left" w:pos="5984"/>
          <w:tab w:val="left" w:pos="7709"/>
          <w:tab w:val="left" w:pos="9486"/>
        </w:tabs>
        <w:spacing w:before="74" w:line="288" w:lineRule="auto"/>
        <w:ind w:right="873"/>
        <w:jc w:val="left"/>
      </w:pPr>
      <w:r>
        <w:rPr>
          <w:spacing w:val="-2"/>
          <w:w w:val="105"/>
        </w:rPr>
        <w:t>Простое</w:t>
      </w:r>
      <w:r>
        <w:tab/>
      </w:r>
      <w:r>
        <w:rPr>
          <w:spacing w:val="-2"/>
          <w:w w:val="105"/>
        </w:rPr>
        <w:t>предложение.</w:t>
      </w:r>
      <w:r>
        <w:tab/>
      </w:r>
      <w:r>
        <w:rPr>
          <w:spacing w:val="-2"/>
          <w:w w:val="105"/>
        </w:rPr>
        <w:t>Предложения</w:t>
      </w:r>
      <w:r>
        <w:tab/>
      </w:r>
      <w:r>
        <w:rPr>
          <w:spacing w:val="-10"/>
          <w:w w:val="105"/>
        </w:rPr>
        <w:t>с</w:t>
      </w:r>
      <w:r>
        <w:tab/>
      </w:r>
      <w:r>
        <w:rPr>
          <w:spacing w:val="-2"/>
          <w:w w:val="105"/>
        </w:rPr>
        <w:t>однородными</w:t>
      </w:r>
      <w:r>
        <w:tab/>
      </w:r>
      <w:r>
        <w:rPr>
          <w:spacing w:val="-2"/>
          <w:w w:val="105"/>
        </w:rPr>
        <w:t>подлежащими</w:t>
      </w:r>
      <w:r>
        <w:tab/>
      </w:r>
      <w:r>
        <w:rPr>
          <w:spacing w:val="-10"/>
          <w:w w:val="105"/>
        </w:rPr>
        <w:t xml:space="preserve">и </w:t>
      </w:r>
      <w:r>
        <w:rPr>
          <w:spacing w:val="-2"/>
          <w:w w:val="105"/>
        </w:rPr>
        <w:t>дополнениями.</w:t>
      </w:r>
    </w:p>
    <w:p w14:paraId="6E8AD284" w14:textId="77777777" w:rsidR="0006191A" w:rsidRDefault="00B04A97">
      <w:pPr>
        <w:pStyle w:val="a3"/>
        <w:spacing w:before="14" w:line="288" w:lineRule="auto"/>
        <w:jc w:val="left"/>
      </w:pPr>
      <w:r>
        <w:rPr>
          <w:w w:val="105"/>
        </w:rPr>
        <w:t>Речевой</w:t>
      </w:r>
      <w:r>
        <w:rPr>
          <w:spacing w:val="40"/>
          <w:w w:val="105"/>
        </w:rPr>
        <w:t xml:space="preserve"> </w:t>
      </w:r>
      <w:r>
        <w:rPr>
          <w:w w:val="105"/>
        </w:rPr>
        <w:t>этикет</w:t>
      </w:r>
      <w:r>
        <w:rPr>
          <w:spacing w:val="40"/>
          <w:w w:val="105"/>
        </w:rPr>
        <w:t xml:space="preserve"> </w:t>
      </w:r>
      <w:r>
        <w:rPr>
          <w:w w:val="105"/>
        </w:rPr>
        <w:t>чувашского</w:t>
      </w:r>
      <w:r>
        <w:rPr>
          <w:spacing w:val="40"/>
          <w:w w:val="105"/>
        </w:rPr>
        <w:t xml:space="preserve"> </w:t>
      </w:r>
      <w:r>
        <w:rPr>
          <w:w w:val="105"/>
        </w:rPr>
        <w:t>языка.</w:t>
      </w:r>
      <w:r>
        <w:rPr>
          <w:spacing w:val="40"/>
          <w:w w:val="105"/>
        </w:rPr>
        <w:t xml:space="preserve"> </w:t>
      </w:r>
      <w:r>
        <w:rPr>
          <w:w w:val="105"/>
        </w:rPr>
        <w:t>Этикетные</w:t>
      </w:r>
      <w:r>
        <w:rPr>
          <w:spacing w:val="35"/>
          <w:w w:val="105"/>
        </w:rPr>
        <w:t xml:space="preserve"> </w:t>
      </w:r>
      <w:r>
        <w:rPr>
          <w:w w:val="105"/>
        </w:rPr>
        <w:t>ситуации</w:t>
      </w:r>
      <w:r>
        <w:rPr>
          <w:spacing w:val="40"/>
          <w:w w:val="105"/>
        </w:rPr>
        <w:t xml:space="preserve"> </w:t>
      </w:r>
      <w:r>
        <w:rPr>
          <w:w w:val="105"/>
        </w:rPr>
        <w:t>приветствия,</w:t>
      </w:r>
      <w:r>
        <w:rPr>
          <w:spacing w:val="38"/>
          <w:w w:val="105"/>
        </w:rPr>
        <w:t xml:space="preserve"> </w:t>
      </w:r>
      <w:r>
        <w:rPr>
          <w:w w:val="105"/>
        </w:rPr>
        <w:t xml:space="preserve">прощания, </w:t>
      </w:r>
      <w:r>
        <w:rPr>
          <w:spacing w:val="-2"/>
          <w:w w:val="105"/>
        </w:rPr>
        <w:t>поздравления.</w:t>
      </w:r>
    </w:p>
    <w:p w14:paraId="5EBB04E4" w14:textId="77777777" w:rsidR="0006191A" w:rsidRDefault="00B04A97">
      <w:pPr>
        <w:pStyle w:val="a3"/>
        <w:spacing w:before="13" w:line="307" w:lineRule="auto"/>
        <w:ind w:left="986" w:right="3521" w:firstLine="0"/>
        <w:jc w:val="left"/>
      </w:pPr>
      <w:r>
        <w:rPr>
          <w:w w:val="105"/>
        </w:rPr>
        <w:t>Обращения в диалогах-побуждениях к действию. Çулталăк</w:t>
      </w:r>
      <w:r>
        <w:rPr>
          <w:spacing w:val="-16"/>
          <w:w w:val="105"/>
        </w:rPr>
        <w:t xml:space="preserve"> </w:t>
      </w:r>
      <w:r>
        <w:rPr>
          <w:w w:val="105"/>
        </w:rPr>
        <w:t>вăхăчĕ.</w:t>
      </w:r>
      <w:r>
        <w:rPr>
          <w:spacing w:val="-14"/>
          <w:w w:val="105"/>
        </w:rPr>
        <w:t xml:space="preserve"> </w:t>
      </w:r>
      <w:r>
        <w:rPr>
          <w:w w:val="105"/>
        </w:rPr>
        <w:t>Хĕллехи</w:t>
      </w:r>
      <w:r>
        <w:rPr>
          <w:spacing w:val="-11"/>
          <w:w w:val="105"/>
        </w:rPr>
        <w:t xml:space="preserve"> </w:t>
      </w:r>
      <w:r>
        <w:rPr>
          <w:w w:val="105"/>
        </w:rPr>
        <w:t>кунсем</w:t>
      </w:r>
      <w:r>
        <w:rPr>
          <w:spacing w:val="-10"/>
          <w:w w:val="105"/>
        </w:rPr>
        <w:t xml:space="preserve"> </w:t>
      </w:r>
      <w:r>
        <w:rPr>
          <w:w w:val="105"/>
        </w:rPr>
        <w:t>(Времена</w:t>
      </w:r>
      <w:r>
        <w:rPr>
          <w:spacing w:val="-14"/>
          <w:w w:val="105"/>
        </w:rPr>
        <w:t xml:space="preserve"> </w:t>
      </w:r>
      <w:r>
        <w:rPr>
          <w:w w:val="105"/>
        </w:rPr>
        <w:t>года.</w:t>
      </w:r>
      <w:r>
        <w:rPr>
          <w:spacing w:val="-16"/>
          <w:w w:val="105"/>
        </w:rPr>
        <w:t xml:space="preserve"> </w:t>
      </w:r>
      <w:r>
        <w:rPr>
          <w:w w:val="105"/>
        </w:rPr>
        <w:t>Зима).</w:t>
      </w:r>
    </w:p>
    <w:p w14:paraId="47B7913E" w14:textId="77777777" w:rsidR="0006191A" w:rsidRDefault="00B04A97">
      <w:pPr>
        <w:pStyle w:val="a3"/>
        <w:spacing w:line="300" w:lineRule="auto"/>
        <w:ind w:left="986" w:right="855" w:firstLine="0"/>
        <w:jc w:val="left"/>
      </w:pPr>
      <w:r>
        <w:rPr>
          <w:w w:val="105"/>
        </w:rPr>
        <w:t>Первый</w:t>
      </w:r>
      <w:r>
        <w:rPr>
          <w:spacing w:val="-11"/>
          <w:w w:val="105"/>
        </w:rPr>
        <w:t xml:space="preserve"> </w:t>
      </w:r>
      <w:r>
        <w:rPr>
          <w:w w:val="105"/>
        </w:rPr>
        <w:t>снег.</w:t>
      </w:r>
      <w:r>
        <w:rPr>
          <w:spacing w:val="-13"/>
          <w:w w:val="105"/>
        </w:rPr>
        <w:t xml:space="preserve"> </w:t>
      </w:r>
      <w:r>
        <w:rPr>
          <w:w w:val="105"/>
        </w:rPr>
        <w:t>Зимняя</w:t>
      </w:r>
      <w:r>
        <w:rPr>
          <w:spacing w:val="-13"/>
          <w:w w:val="105"/>
        </w:rPr>
        <w:t xml:space="preserve"> </w:t>
      </w:r>
      <w:r>
        <w:rPr>
          <w:w w:val="105"/>
        </w:rPr>
        <w:t>картина.</w:t>
      </w:r>
      <w:r>
        <w:rPr>
          <w:spacing w:val="-13"/>
          <w:w w:val="105"/>
        </w:rPr>
        <w:t xml:space="preserve"> </w:t>
      </w:r>
      <w:r>
        <w:rPr>
          <w:w w:val="105"/>
        </w:rPr>
        <w:t>Зимние</w:t>
      </w:r>
      <w:r>
        <w:rPr>
          <w:spacing w:val="-16"/>
          <w:w w:val="105"/>
        </w:rPr>
        <w:t xml:space="preserve"> </w:t>
      </w:r>
      <w:r>
        <w:rPr>
          <w:w w:val="105"/>
        </w:rPr>
        <w:t>игры</w:t>
      </w:r>
      <w:r>
        <w:rPr>
          <w:spacing w:val="-12"/>
          <w:w w:val="105"/>
        </w:rPr>
        <w:t xml:space="preserve"> </w:t>
      </w:r>
      <w:r>
        <w:rPr>
          <w:w w:val="105"/>
        </w:rPr>
        <w:t>и</w:t>
      </w:r>
      <w:r>
        <w:rPr>
          <w:spacing w:val="-10"/>
          <w:w w:val="105"/>
        </w:rPr>
        <w:t xml:space="preserve"> </w:t>
      </w:r>
      <w:r>
        <w:rPr>
          <w:w w:val="105"/>
        </w:rPr>
        <w:t>забавы.</w:t>
      </w:r>
      <w:r>
        <w:rPr>
          <w:spacing w:val="-13"/>
          <w:w w:val="105"/>
        </w:rPr>
        <w:t xml:space="preserve"> </w:t>
      </w:r>
      <w:r>
        <w:rPr>
          <w:w w:val="105"/>
        </w:rPr>
        <w:t>Новый</w:t>
      </w:r>
      <w:r>
        <w:rPr>
          <w:spacing w:val="-10"/>
          <w:w w:val="105"/>
        </w:rPr>
        <w:t xml:space="preserve"> </w:t>
      </w:r>
      <w:r>
        <w:rPr>
          <w:w w:val="105"/>
        </w:rPr>
        <w:t>год.</w:t>
      </w:r>
      <w:r>
        <w:rPr>
          <w:spacing w:val="-13"/>
          <w:w w:val="105"/>
        </w:rPr>
        <w:t xml:space="preserve"> </w:t>
      </w:r>
      <w:r>
        <w:rPr>
          <w:w w:val="105"/>
        </w:rPr>
        <w:t>Зимние</w:t>
      </w:r>
      <w:r>
        <w:rPr>
          <w:spacing w:val="-16"/>
          <w:w w:val="105"/>
        </w:rPr>
        <w:t xml:space="preserve"> </w:t>
      </w:r>
      <w:r>
        <w:rPr>
          <w:w w:val="105"/>
        </w:rPr>
        <w:t>каникулы. Понятие об интонации.</w:t>
      </w:r>
    </w:p>
    <w:p w14:paraId="684BDF5F" w14:textId="77777777" w:rsidR="0006191A" w:rsidRDefault="00B04A97">
      <w:pPr>
        <w:pStyle w:val="a3"/>
        <w:spacing w:line="307" w:lineRule="auto"/>
        <w:ind w:left="986" w:right="5384" w:firstLine="0"/>
        <w:jc w:val="left"/>
      </w:pPr>
      <w:r>
        <w:rPr>
          <w:w w:val="105"/>
        </w:rPr>
        <w:t>Прямое</w:t>
      </w:r>
      <w:r>
        <w:rPr>
          <w:spacing w:val="-16"/>
          <w:w w:val="105"/>
        </w:rPr>
        <w:t xml:space="preserve"> </w:t>
      </w:r>
      <w:r>
        <w:rPr>
          <w:w w:val="105"/>
        </w:rPr>
        <w:t>и</w:t>
      </w:r>
      <w:r>
        <w:rPr>
          <w:spacing w:val="-15"/>
          <w:w w:val="105"/>
        </w:rPr>
        <w:t xml:space="preserve"> </w:t>
      </w:r>
      <w:r>
        <w:rPr>
          <w:w w:val="105"/>
        </w:rPr>
        <w:t>переносное</w:t>
      </w:r>
      <w:r>
        <w:rPr>
          <w:spacing w:val="-15"/>
          <w:w w:val="105"/>
        </w:rPr>
        <w:t xml:space="preserve"> </w:t>
      </w:r>
      <w:r>
        <w:rPr>
          <w:w w:val="105"/>
        </w:rPr>
        <w:t>значения</w:t>
      </w:r>
      <w:r>
        <w:rPr>
          <w:spacing w:val="-15"/>
          <w:w w:val="105"/>
        </w:rPr>
        <w:t xml:space="preserve"> </w:t>
      </w:r>
      <w:r>
        <w:rPr>
          <w:w w:val="105"/>
        </w:rPr>
        <w:t>слова. Синонимы, антонимы.</w:t>
      </w:r>
    </w:p>
    <w:p w14:paraId="41C53646" w14:textId="77777777" w:rsidR="0006191A" w:rsidRDefault="00B04A97">
      <w:pPr>
        <w:pStyle w:val="a3"/>
        <w:spacing w:line="300" w:lineRule="auto"/>
        <w:ind w:left="986" w:right="4148" w:firstLine="0"/>
        <w:jc w:val="left"/>
      </w:pPr>
      <w:r>
        <w:rPr>
          <w:spacing w:val="-2"/>
          <w:w w:val="105"/>
        </w:rPr>
        <w:t>Предложения</w:t>
      </w:r>
      <w:r>
        <w:rPr>
          <w:spacing w:val="-4"/>
          <w:w w:val="105"/>
        </w:rPr>
        <w:t xml:space="preserve"> </w:t>
      </w:r>
      <w:r>
        <w:rPr>
          <w:spacing w:val="-2"/>
          <w:w w:val="105"/>
        </w:rPr>
        <w:t>с</w:t>
      </w:r>
      <w:r>
        <w:rPr>
          <w:spacing w:val="-6"/>
          <w:w w:val="105"/>
        </w:rPr>
        <w:t xml:space="preserve"> </w:t>
      </w:r>
      <w:r>
        <w:rPr>
          <w:spacing w:val="-2"/>
          <w:w w:val="105"/>
        </w:rPr>
        <w:t>однородными сказуемыми. Послелоги.</w:t>
      </w:r>
    </w:p>
    <w:p w14:paraId="45BFF173" w14:textId="77777777" w:rsidR="0006191A" w:rsidRDefault="00B04A97">
      <w:pPr>
        <w:pStyle w:val="a3"/>
        <w:spacing w:line="300" w:lineRule="auto"/>
        <w:ind w:left="986" w:right="6367" w:firstLine="0"/>
        <w:jc w:val="left"/>
      </w:pPr>
      <w:r>
        <w:rPr>
          <w:w w:val="105"/>
        </w:rPr>
        <w:t>Глагол. Времена глагола. Пушă</w:t>
      </w:r>
      <w:r>
        <w:rPr>
          <w:spacing w:val="-16"/>
          <w:w w:val="105"/>
        </w:rPr>
        <w:t xml:space="preserve"> </w:t>
      </w:r>
      <w:r>
        <w:rPr>
          <w:w w:val="105"/>
        </w:rPr>
        <w:t>вăхăтра</w:t>
      </w:r>
      <w:r>
        <w:rPr>
          <w:spacing w:val="-15"/>
          <w:w w:val="105"/>
        </w:rPr>
        <w:t xml:space="preserve"> </w:t>
      </w:r>
      <w:r>
        <w:rPr>
          <w:w w:val="105"/>
        </w:rPr>
        <w:t>(На</w:t>
      </w:r>
      <w:r>
        <w:rPr>
          <w:spacing w:val="-15"/>
          <w:w w:val="105"/>
        </w:rPr>
        <w:t xml:space="preserve"> </w:t>
      </w:r>
      <w:r>
        <w:rPr>
          <w:w w:val="105"/>
        </w:rPr>
        <w:t>досуге).</w:t>
      </w:r>
    </w:p>
    <w:p w14:paraId="6F9E9055" w14:textId="77777777" w:rsidR="0006191A" w:rsidRDefault="00B04A97">
      <w:pPr>
        <w:pStyle w:val="a3"/>
        <w:spacing w:line="288" w:lineRule="auto"/>
        <w:ind w:right="855"/>
        <w:jc w:val="left"/>
      </w:pPr>
      <w:r>
        <w:rPr>
          <w:w w:val="105"/>
        </w:rPr>
        <w:t>Режим дня. Любимое</w:t>
      </w:r>
      <w:r>
        <w:rPr>
          <w:spacing w:val="-8"/>
          <w:w w:val="105"/>
        </w:rPr>
        <w:t xml:space="preserve"> </w:t>
      </w:r>
      <w:r>
        <w:rPr>
          <w:w w:val="105"/>
        </w:rPr>
        <w:t>занятие</w:t>
      </w:r>
      <w:r>
        <w:rPr>
          <w:spacing w:val="-2"/>
          <w:w w:val="105"/>
        </w:rPr>
        <w:t xml:space="preserve"> </w:t>
      </w:r>
      <w:r>
        <w:rPr>
          <w:w w:val="105"/>
        </w:rPr>
        <w:t>(хобби).</w:t>
      </w:r>
      <w:r>
        <w:rPr>
          <w:spacing w:val="-5"/>
          <w:w w:val="105"/>
        </w:rPr>
        <w:t xml:space="preserve"> </w:t>
      </w:r>
      <w:r>
        <w:rPr>
          <w:w w:val="105"/>
        </w:rPr>
        <w:t>Кружки</w:t>
      </w:r>
      <w:r>
        <w:rPr>
          <w:spacing w:val="-2"/>
          <w:w w:val="105"/>
        </w:rPr>
        <w:t xml:space="preserve"> </w:t>
      </w:r>
      <w:r>
        <w:rPr>
          <w:w w:val="105"/>
        </w:rPr>
        <w:t>и секции. Любимые</w:t>
      </w:r>
      <w:r>
        <w:rPr>
          <w:spacing w:val="-2"/>
          <w:w w:val="105"/>
        </w:rPr>
        <w:t xml:space="preserve"> </w:t>
      </w:r>
      <w:r>
        <w:rPr>
          <w:w w:val="105"/>
        </w:rPr>
        <w:t>книги.</w:t>
      </w:r>
      <w:r>
        <w:rPr>
          <w:spacing w:val="-5"/>
          <w:w w:val="105"/>
        </w:rPr>
        <w:t xml:space="preserve"> </w:t>
      </w:r>
      <w:r>
        <w:rPr>
          <w:w w:val="105"/>
        </w:rPr>
        <w:t>В театре и кино.</w:t>
      </w:r>
    </w:p>
    <w:p w14:paraId="3113F8A1" w14:textId="77777777" w:rsidR="0006191A" w:rsidRDefault="00B04A97">
      <w:pPr>
        <w:pStyle w:val="a3"/>
        <w:spacing w:before="18" w:line="300" w:lineRule="auto"/>
        <w:ind w:left="986" w:firstLine="0"/>
        <w:jc w:val="left"/>
      </w:pPr>
      <w:r>
        <w:rPr>
          <w:w w:val="105"/>
        </w:rPr>
        <w:t>Заимствованные слова. Ударение в заимствованных словах чувашского языка. Словосочетания. Сочетания имён числительных с именами существительными.</w:t>
      </w:r>
    </w:p>
    <w:p w14:paraId="6635F3C1" w14:textId="77777777" w:rsidR="0006191A" w:rsidRDefault="00B04A97">
      <w:pPr>
        <w:pStyle w:val="a3"/>
        <w:spacing w:before="2" w:line="288" w:lineRule="auto"/>
        <w:ind w:right="855"/>
        <w:jc w:val="left"/>
      </w:pPr>
      <w:r>
        <w:rPr>
          <w:w w:val="105"/>
        </w:rPr>
        <w:t>Личные</w:t>
      </w:r>
      <w:r>
        <w:rPr>
          <w:spacing w:val="80"/>
          <w:w w:val="105"/>
        </w:rPr>
        <w:t xml:space="preserve"> </w:t>
      </w:r>
      <w:r>
        <w:rPr>
          <w:w w:val="105"/>
        </w:rPr>
        <w:t>местоимения</w:t>
      </w:r>
      <w:r>
        <w:rPr>
          <w:spacing w:val="80"/>
          <w:w w:val="105"/>
        </w:rPr>
        <w:t xml:space="preserve"> </w:t>
      </w:r>
      <w:r>
        <w:rPr>
          <w:w w:val="105"/>
        </w:rPr>
        <w:t>3</w:t>
      </w:r>
      <w:r>
        <w:rPr>
          <w:spacing w:val="80"/>
          <w:w w:val="105"/>
        </w:rPr>
        <w:t xml:space="preserve"> </w:t>
      </w:r>
      <w:r>
        <w:rPr>
          <w:w w:val="105"/>
        </w:rPr>
        <w:t>лица</w:t>
      </w:r>
      <w:r>
        <w:rPr>
          <w:spacing w:val="80"/>
          <w:w w:val="105"/>
        </w:rPr>
        <w:t xml:space="preserve"> </w:t>
      </w:r>
      <w:r>
        <w:rPr>
          <w:w w:val="105"/>
        </w:rPr>
        <w:t>в</w:t>
      </w:r>
      <w:r>
        <w:rPr>
          <w:spacing w:val="80"/>
          <w:w w:val="105"/>
        </w:rPr>
        <w:t xml:space="preserve"> </w:t>
      </w:r>
      <w:r>
        <w:rPr>
          <w:w w:val="105"/>
        </w:rPr>
        <w:t>единственном</w:t>
      </w:r>
      <w:r>
        <w:rPr>
          <w:spacing w:val="80"/>
          <w:w w:val="105"/>
        </w:rPr>
        <w:t xml:space="preserve"> </w:t>
      </w:r>
      <w:r>
        <w:rPr>
          <w:w w:val="105"/>
        </w:rPr>
        <w:t>и</w:t>
      </w:r>
      <w:r>
        <w:rPr>
          <w:spacing w:val="80"/>
          <w:w w:val="105"/>
        </w:rPr>
        <w:t xml:space="preserve"> </w:t>
      </w:r>
      <w:r>
        <w:rPr>
          <w:w w:val="105"/>
        </w:rPr>
        <w:t>множественном</w:t>
      </w:r>
      <w:r>
        <w:rPr>
          <w:spacing w:val="80"/>
          <w:w w:val="105"/>
        </w:rPr>
        <w:t xml:space="preserve"> </w:t>
      </w:r>
      <w:r>
        <w:rPr>
          <w:w w:val="105"/>
        </w:rPr>
        <w:t>числах,</w:t>
      </w:r>
      <w:r>
        <w:rPr>
          <w:spacing w:val="80"/>
          <w:w w:val="105"/>
        </w:rPr>
        <w:t xml:space="preserve"> </w:t>
      </w:r>
      <w:r>
        <w:rPr>
          <w:w w:val="105"/>
        </w:rPr>
        <w:t xml:space="preserve">их </w:t>
      </w:r>
      <w:r>
        <w:rPr>
          <w:spacing w:val="-2"/>
          <w:w w:val="105"/>
        </w:rPr>
        <w:t>склонение.</w:t>
      </w:r>
    </w:p>
    <w:p w14:paraId="3ED526F4" w14:textId="77777777" w:rsidR="0006191A" w:rsidRDefault="00B04A97">
      <w:pPr>
        <w:pStyle w:val="a3"/>
        <w:spacing w:before="21" w:line="288" w:lineRule="auto"/>
        <w:jc w:val="left"/>
      </w:pPr>
      <w:r>
        <w:rPr>
          <w:w w:val="105"/>
        </w:rPr>
        <w:t>Глагол.</w:t>
      </w:r>
      <w:r>
        <w:rPr>
          <w:spacing w:val="33"/>
          <w:w w:val="105"/>
        </w:rPr>
        <w:t xml:space="preserve"> </w:t>
      </w:r>
      <w:r>
        <w:rPr>
          <w:w w:val="105"/>
        </w:rPr>
        <w:t>Настоящее</w:t>
      </w:r>
      <w:r>
        <w:rPr>
          <w:spacing w:val="38"/>
          <w:w w:val="105"/>
        </w:rPr>
        <w:t xml:space="preserve"> </w:t>
      </w:r>
      <w:r>
        <w:rPr>
          <w:w w:val="105"/>
        </w:rPr>
        <w:t>время</w:t>
      </w:r>
      <w:r>
        <w:rPr>
          <w:spacing w:val="34"/>
          <w:w w:val="105"/>
        </w:rPr>
        <w:t xml:space="preserve"> </w:t>
      </w:r>
      <w:r>
        <w:rPr>
          <w:w w:val="105"/>
        </w:rPr>
        <w:t>глагола.</w:t>
      </w:r>
      <w:r>
        <w:rPr>
          <w:spacing w:val="40"/>
          <w:w w:val="105"/>
        </w:rPr>
        <w:t xml:space="preserve"> </w:t>
      </w:r>
      <w:r>
        <w:rPr>
          <w:w w:val="105"/>
        </w:rPr>
        <w:t>Спряжение</w:t>
      </w:r>
      <w:r>
        <w:rPr>
          <w:spacing w:val="32"/>
          <w:w w:val="105"/>
        </w:rPr>
        <w:t xml:space="preserve"> </w:t>
      </w:r>
      <w:r>
        <w:rPr>
          <w:w w:val="105"/>
        </w:rPr>
        <w:t>глагола.</w:t>
      </w:r>
      <w:r>
        <w:rPr>
          <w:spacing w:val="33"/>
          <w:w w:val="105"/>
        </w:rPr>
        <w:t xml:space="preserve"> </w:t>
      </w:r>
      <w:r>
        <w:rPr>
          <w:w w:val="105"/>
        </w:rPr>
        <w:t>Правописание</w:t>
      </w:r>
      <w:r>
        <w:rPr>
          <w:spacing w:val="32"/>
          <w:w w:val="105"/>
        </w:rPr>
        <w:t xml:space="preserve"> </w:t>
      </w:r>
      <w:r>
        <w:rPr>
          <w:w w:val="105"/>
        </w:rPr>
        <w:t>глаголов</w:t>
      </w:r>
      <w:r>
        <w:rPr>
          <w:spacing w:val="38"/>
          <w:w w:val="105"/>
        </w:rPr>
        <w:t xml:space="preserve"> </w:t>
      </w:r>
      <w:r>
        <w:rPr>
          <w:w w:val="105"/>
        </w:rPr>
        <w:t>в настоящем времени.</w:t>
      </w:r>
    </w:p>
    <w:p w14:paraId="12443171" w14:textId="77777777" w:rsidR="0006191A" w:rsidRDefault="00B04A97">
      <w:pPr>
        <w:pStyle w:val="a3"/>
        <w:tabs>
          <w:tab w:val="left" w:pos="2596"/>
          <w:tab w:val="left" w:pos="2920"/>
          <w:tab w:val="left" w:pos="4552"/>
          <w:tab w:val="left" w:pos="6659"/>
          <w:tab w:val="left" w:pos="7759"/>
          <w:tab w:val="left" w:pos="8436"/>
          <w:tab w:val="left" w:pos="8766"/>
        </w:tabs>
        <w:spacing w:before="13" w:line="288" w:lineRule="auto"/>
        <w:ind w:right="856"/>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обстоятельствами.</w:t>
      </w:r>
      <w:r>
        <w:tab/>
      </w:r>
      <w:r>
        <w:rPr>
          <w:spacing w:val="-2"/>
          <w:w w:val="105"/>
        </w:rPr>
        <w:t>Порядок</w:t>
      </w:r>
      <w:r>
        <w:tab/>
      </w:r>
      <w:r>
        <w:rPr>
          <w:spacing w:val="-4"/>
          <w:w w:val="105"/>
        </w:rPr>
        <w:t>слов</w:t>
      </w:r>
      <w:r>
        <w:tab/>
      </w:r>
      <w:r>
        <w:rPr>
          <w:spacing w:val="-10"/>
          <w:w w:val="105"/>
        </w:rPr>
        <w:t>в</w:t>
      </w:r>
      <w:r>
        <w:tab/>
      </w:r>
      <w:r>
        <w:rPr>
          <w:spacing w:val="-2"/>
          <w:w w:val="105"/>
        </w:rPr>
        <w:t>простом предложении.</w:t>
      </w:r>
    </w:p>
    <w:p w14:paraId="5D296483" w14:textId="77777777" w:rsidR="0006191A" w:rsidRDefault="00B04A97">
      <w:pPr>
        <w:pStyle w:val="a3"/>
        <w:spacing w:before="14"/>
        <w:ind w:left="986" w:firstLine="0"/>
        <w:jc w:val="left"/>
      </w:pPr>
      <w:r>
        <w:rPr>
          <w:spacing w:val="-2"/>
          <w:w w:val="105"/>
        </w:rPr>
        <w:t>Уявсем</w:t>
      </w:r>
      <w:r>
        <w:rPr>
          <w:spacing w:val="-5"/>
          <w:w w:val="105"/>
        </w:rPr>
        <w:t xml:space="preserve"> </w:t>
      </w:r>
      <w:r>
        <w:rPr>
          <w:spacing w:val="-2"/>
          <w:w w:val="105"/>
        </w:rPr>
        <w:t>(Праздники).</w:t>
      </w:r>
    </w:p>
    <w:p w14:paraId="1801D2BA" w14:textId="77777777" w:rsidR="0006191A" w:rsidRDefault="00B04A97">
      <w:pPr>
        <w:pStyle w:val="a3"/>
        <w:spacing w:before="74"/>
        <w:ind w:left="986" w:firstLine="0"/>
        <w:jc w:val="left"/>
      </w:pPr>
      <w:r>
        <w:rPr>
          <w:w w:val="105"/>
        </w:rPr>
        <w:t>День</w:t>
      </w:r>
      <w:r>
        <w:rPr>
          <w:spacing w:val="70"/>
          <w:w w:val="150"/>
        </w:rPr>
        <w:t xml:space="preserve"> </w:t>
      </w:r>
      <w:r>
        <w:rPr>
          <w:w w:val="105"/>
        </w:rPr>
        <w:t>рождения.</w:t>
      </w:r>
      <w:r>
        <w:rPr>
          <w:spacing w:val="71"/>
          <w:w w:val="150"/>
        </w:rPr>
        <w:t xml:space="preserve"> </w:t>
      </w:r>
      <w:r>
        <w:rPr>
          <w:w w:val="105"/>
        </w:rPr>
        <w:t>День</w:t>
      </w:r>
      <w:r>
        <w:rPr>
          <w:spacing w:val="71"/>
          <w:w w:val="150"/>
        </w:rPr>
        <w:t xml:space="preserve"> </w:t>
      </w:r>
      <w:r>
        <w:rPr>
          <w:w w:val="105"/>
        </w:rPr>
        <w:t>защитника</w:t>
      </w:r>
      <w:r>
        <w:rPr>
          <w:spacing w:val="72"/>
          <w:w w:val="150"/>
        </w:rPr>
        <w:t xml:space="preserve"> </w:t>
      </w:r>
      <w:r>
        <w:rPr>
          <w:w w:val="105"/>
        </w:rPr>
        <w:t>Отечества.</w:t>
      </w:r>
      <w:r>
        <w:rPr>
          <w:spacing w:val="70"/>
          <w:w w:val="150"/>
        </w:rPr>
        <w:t xml:space="preserve"> </w:t>
      </w:r>
      <w:r>
        <w:rPr>
          <w:w w:val="105"/>
        </w:rPr>
        <w:t>Международный</w:t>
      </w:r>
      <w:r>
        <w:rPr>
          <w:spacing w:val="74"/>
          <w:w w:val="150"/>
        </w:rPr>
        <w:t xml:space="preserve"> </w:t>
      </w:r>
      <w:r>
        <w:rPr>
          <w:w w:val="105"/>
        </w:rPr>
        <w:t>женский</w:t>
      </w:r>
      <w:r>
        <w:rPr>
          <w:spacing w:val="74"/>
          <w:w w:val="150"/>
        </w:rPr>
        <w:t xml:space="preserve"> </w:t>
      </w:r>
      <w:r>
        <w:rPr>
          <w:spacing w:val="-2"/>
          <w:w w:val="105"/>
        </w:rPr>
        <w:t>день.</w:t>
      </w:r>
    </w:p>
    <w:p w14:paraId="18FDFAF2" w14:textId="77777777" w:rsidR="0006191A" w:rsidRDefault="00B04A97">
      <w:pPr>
        <w:pStyle w:val="a3"/>
        <w:spacing w:before="52"/>
        <w:ind w:firstLine="0"/>
        <w:jc w:val="left"/>
      </w:pPr>
      <w:r>
        <w:t>Чувашские</w:t>
      </w:r>
      <w:r>
        <w:rPr>
          <w:spacing w:val="28"/>
        </w:rPr>
        <w:t xml:space="preserve"> </w:t>
      </w:r>
      <w:r>
        <w:t>народные</w:t>
      </w:r>
      <w:r>
        <w:rPr>
          <w:spacing w:val="41"/>
        </w:rPr>
        <w:t xml:space="preserve"> </w:t>
      </w:r>
      <w:r>
        <w:t>праздники.</w:t>
      </w:r>
      <w:r>
        <w:rPr>
          <w:spacing w:val="45"/>
        </w:rPr>
        <w:t xml:space="preserve"> </w:t>
      </w:r>
      <w:r>
        <w:t>Названия</w:t>
      </w:r>
      <w:r>
        <w:rPr>
          <w:spacing w:val="34"/>
        </w:rPr>
        <w:t xml:space="preserve"> </w:t>
      </w:r>
      <w:r>
        <w:rPr>
          <w:spacing w:val="-2"/>
        </w:rPr>
        <w:t>месяцев.</w:t>
      </w:r>
    </w:p>
    <w:p w14:paraId="6290D36E" w14:textId="77777777" w:rsidR="0006191A" w:rsidRDefault="0006191A">
      <w:pPr>
        <w:sectPr w:rsidR="0006191A">
          <w:pgSz w:w="11910" w:h="16850"/>
          <w:pgMar w:top="1060" w:right="0" w:bottom="1140" w:left="1420" w:header="0" w:footer="922" w:gutter="0"/>
          <w:cols w:space="720"/>
        </w:sectPr>
      </w:pPr>
    </w:p>
    <w:p w14:paraId="690C01AB" w14:textId="77777777" w:rsidR="0006191A" w:rsidRDefault="00B04A97">
      <w:pPr>
        <w:pStyle w:val="a3"/>
        <w:spacing w:before="71" w:line="307" w:lineRule="auto"/>
        <w:ind w:left="986" w:right="5384" w:firstLine="0"/>
        <w:jc w:val="left"/>
      </w:pPr>
      <w:r>
        <w:lastRenderedPageBreak/>
        <w:t xml:space="preserve">Фонетико-графический анализ слов. </w:t>
      </w:r>
      <w:r>
        <w:rPr>
          <w:w w:val="105"/>
        </w:rPr>
        <w:t>Соотношение буквы и звука.</w:t>
      </w:r>
    </w:p>
    <w:p w14:paraId="0CA8EDBE" w14:textId="77777777" w:rsidR="0006191A" w:rsidRDefault="00B04A97">
      <w:pPr>
        <w:pStyle w:val="a3"/>
        <w:spacing w:line="258" w:lineRule="exact"/>
        <w:ind w:left="986" w:firstLine="0"/>
        <w:jc w:val="left"/>
      </w:pPr>
      <w:r>
        <w:t>Парные</w:t>
      </w:r>
      <w:r>
        <w:rPr>
          <w:spacing w:val="29"/>
        </w:rPr>
        <w:t xml:space="preserve"> </w:t>
      </w:r>
      <w:r>
        <w:rPr>
          <w:spacing w:val="-2"/>
        </w:rPr>
        <w:t>слова.</w:t>
      </w:r>
    </w:p>
    <w:p w14:paraId="47B545B9" w14:textId="77777777" w:rsidR="0006191A" w:rsidRDefault="00B04A97">
      <w:pPr>
        <w:pStyle w:val="a3"/>
        <w:spacing w:before="67" w:line="307" w:lineRule="auto"/>
        <w:ind w:left="986" w:right="3289" w:firstLine="0"/>
        <w:jc w:val="left"/>
      </w:pPr>
      <w:r>
        <w:t xml:space="preserve">Собственные и нарицательные имена существительные. </w:t>
      </w:r>
      <w:r>
        <w:rPr>
          <w:spacing w:val="-2"/>
          <w:w w:val="105"/>
        </w:rPr>
        <w:t>Диалектизмы.</w:t>
      </w:r>
    </w:p>
    <w:p w14:paraId="1040B0C9" w14:textId="77777777" w:rsidR="0006191A" w:rsidRDefault="00B04A97">
      <w:pPr>
        <w:pStyle w:val="a3"/>
        <w:spacing w:line="257" w:lineRule="exact"/>
        <w:ind w:left="986" w:firstLine="0"/>
        <w:jc w:val="left"/>
      </w:pPr>
      <w:r>
        <w:rPr>
          <w:spacing w:val="-2"/>
          <w:w w:val="105"/>
        </w:rPr>
        <w:t>Фразеологизмы.</w:t>
      </w:r>
    </w:p>
    <w:p w14:paraId="1CCADC0C" w14:textId="77777777" w:rsidR="0006191A" w:rsidRDefault="00B04A97">
      <w:pPr>
        <w:pStyle w:val="a3"/>
        <w:tabs>
          <w:tab w:val="left" w:pos="2482"/>
          <w:tab w:val="left" w:pos="4165"/>
          <w:tab w:val="left" w:pos="4524"/>
          <w:tab w:val="left" w:pos="5632"/>
          <w:tab w:val="left" w:pos="6674"/>
          <w:tab w:val="left" w:pos="8378"/>
        </w:tabs>
        <w:spacing w:before="66" w:line="288" w:lineRule="auto"/>
        <w:ind w:right="867"/>
        <w:jc w:val="left"/>
      </w:pPr>
      <w:r>
        <w:rPr>
          <w:spacing w:val="-2"/>
          <w:w w:val="105"/>
        </w:rPr>
        <w:t>Порядковые</w:t>
      </w:r>
      <w:r>
        <w:tab/>
      </w:r>
      <w:r>
        <w:rPr>
          <w:spacing w:val="-2"/>
          <w:w w:val="105"/>
        </w:rPr>
        <w:t>числительные</w:t>
      </w:r>
      <w:r>
        <w:tab/>
      </w:r>
      <w:r>
        <w:rPr>
          <w:spacing w:val="-10"/>
          <w:w w:val="105"/>
        </w:rPr>
        <w:t>в</w:t>
      </w:r>
      <w:r>
        <w:tab/>
      </w:r>
      <w:r>
        <w:rPr>
          <w:spacing w:val="-2"/>
          <w:w w:val="105"/>
        </w:rPr>
        <w:t>местном</w:t>
      </w:r>
      <w:r>
        <w:tab/>
      </w:r>
      <w:r>
        <w:rPr>
          <w:spacing w:val="-2"/>
          <w:w w:val="105"/>
        </w:rPr>
        <w:t>падеже.</w:t>
      </w:r>
      <w:r>
        <w:tab/>
      </w:r>
      <w:r>
        <w:rPr>
          <w:spacing w:val="-2"/>
          <w:w w:val="105"/>
        </w:rPr>
        <w:t>Правописание</w:t>
      </w:r>
      <w:r>
        <w:tab/>
      </w:r>
      <w:r>
        <w:rPr>
          <w:spacing w:val="-2"/>
          <w:w w:val="105"/>
        </w:rPr>
        <w:t>порядковых числительных.</w:t>
      </w:r>
    </w:p>
    <w:p w14:paraId="2D6887B6" w14:textId="77777777" w:rsidR="0006191A" w:rsidRDefault="00B04A97">
      <w:pPr>
        <w:pStyle w:val="a3"/>
        <w:spacing w:before="21" w:line="300" w:lineRule="auto"/>
        <w:ind w:left="986" w:right="6824" w:firstLine="0"/>
        <w:jc w:val="left"/>
      </w:pPr>
      <w:r>
        <w:rPr>
          <w:w w:val="105"/>
        </w:rPr>
        <w:t xml:space="preserve">Наречия времени. </w:t>
      </w:r>
      <w:r>
        <w:t>Именные словосочетания.</w:t>
      </w:r>
    </w:p>
    <w:p w14:paraId="1E2B124F" w14:textId="77777777" w:rsidR="0006191A" w:rsidRDefault="00B04A97">
      <w:pPr>
        <w:pStyle w:val="a3"/>
        <w:spacing w:before="2"/>
        <w:ind w:left="986" w:firstLine="0"/>
        <w:jc w:val="left"/>
      </w:pPr>
      <w:r>
        <w:t>Çулталăк</w:t>
      </w:r>
      <w:r>
        <w:rPr>
          <w:spacing w:val="28"/>
        </w:rPr>
        <w:t xml:space="preserve"> </w:t>
      </w:r>
      <w:r>
        <w:t>вăхăчĕ.</w:t>
      </w:r>
      <w:r>
        <w:rPr>
          <w:spacing w:val="27"/>
        </w:rPr>
        <w:t xml:space="preserve"> </w:t>
      </w:r>
      <w:r>
        <w:t>Çуркунне</w:t>
      </w:r>
      <w:r>
        <w:rPr>
          <w:spacing w:val="23"/>
        </w:rPr>
        <w:t xml:space="preserve"> </w:t>
      </w:r>
      <w:r>
        <w:t>(Времена</w:t>
      </w:r>
      <w:r>
        <w:rPr>
          <w:spacing w:val="33"/>
        </w:rPr>
        <w:t xml:space="preserve"> </w:t>
      </w:r>
      <w:r>
        <w:t>года.</w:t>
      </w:r>
      <w:r>
        <w:rPr>
          <w:spacing w:val="38"/>
        </w:rPr>
        <w:t xml:space="preserve"> </w:t>
      </w:r>
      <w:r>
        <w:rPr>
          <w:spacing w:val="-2"/>
        </w:rPr>
        <w:t>Весна).</w:t>
      </w:r>
    </w:p>
    <w:p w14:paraId="756A1539" w14:textId="77777777" w:rsidR="0006191A" w:rsidRDefault="00B04A97">
      <w:pPr>
        <w:pStyle w:val="a3"/>
        <w:spacing w:before="74" w:line="288" w:lineRule="auto"/>
        <w:ind w:right="855"/>
        <w:jc w:val="left"/>
      </w:pPr>
      <w:r>
        <w:rPr>
          <w:w w:val="105"/>
        </w:rPr>
        <w:t>Времена</w:t>
      </w:r>
      <w:r>
        <w:rPr>
          <w:spacing w:val="-9"/>
          <w:w w:val="105"/>
        </w:rPr>
        <w:t xml:space="preserve"> </w:t>
      </w:r>
      <w:r>
        <w:rPr>
          <w:w w:val="105"/>
        </w:rPr>
        <w:t>года.</w:t>
      </w:r>
      <w:r>
        <w:rPr>
          <w:spacing w:val="-7"/>
          <w:w w:val="105"/>
        </w:rPr>
        <w:t xml:space="preserve"> </w:t>
      </w:r>
      <w:r>
        <w:rPr>
          <w:w w:val="105"/>
        </w:rPr>
        <w:t>Весна.</w:t>
      </w:r>
      <w:r>
        <w:rPr>
          <w:spacing w:val="-7"/>
          <w:w w:val="105"/>
        </w:rPr>
        <w:t xml:space="preserve"> </w:t>
      </w:r>
      <w:r>
        <w:rPr>
          <w:w w:val="105"/>
        </w:rPr>
        <w:t>Весенние</w:t>
      </w:r>
      <w:r>
        <w:rPr>
          <w:spacing w:val="-9"/>
          <w:w w:val="105"/>
        </w:rPr>
        <w:t xml:space="preserve"> </w:t>
      </w:r>
      <w:r>
        <w:rPr>
          <w:w w:val="105"/>
        </w:rPr>
        <w:t>работы.</w:t>
      </w:r>
      <w:r>
        <w:rPr>
          <w:spacing w:val="-7"/>
          <w:w w:val="105"/>
        </w:rPr>
        <w:t xml:space="preserve"> </w:t>
      </w:r>
      <w:r>
        <w:rPr>
          <w:w w:val="105"/>
        </w:rPr>
        <w:t>Погода</w:t>
      </w:r>
      <w:r>
        <w:rPr>
          <w:spacing w:val="-9"/>
          <w:w w:val="105"/>
        </w:rPr>
        <w:t xml:space="preserve"> </w:t>
      </w:r>
      <w:r>
        <w:rPr>
          <w:w w:val="105"/>
        </w:rPr>
        <w:t>весны.</w:t>
      </w:r>
      <w:r>
        <w:rPr>
          <w:spacing w:val="-7"/>
          <w:w w:val="105"/>
        </w:rPr>
        <w:t xml:space="preserve"> </w:t>
      </w:r>
      <w:r>
        <w:rPr>
          <w:w w:val="105"/>
        </w:rPr>
        <w:t>Описание</w:t>
      </w:r>
      <w:r>
        <w:rPr>
          <w:spacing w:val="-9"/>
          <w:w w:val="105"/>
        </w:rPr>
        <w:t xml:space="preserve"> </w:t>
      </w:r>
      <w:r>
        <w:rPr>
          <w:w w:val="105"/>
        </w:rPr>
        <w:t>весенней</w:t>
      </w:r>
      <w:r>
        <w:rPr>
          <w:spacing w:val="-9"/>
          <w:w w:val="105"/>
        </w:rPr>
        <w:t xml:space="preserve"> </w:t>
      </w:r>
      <w:r>
        <w:rPr>
          <w:w w:val="105"/>
        </w:rPr>
        <w:t>природы родного края.</w:t>
      </w:r>
    </w:p>
    <w:p w14:paraId="01BD1237" w14:textId="77777777" w:rsidR="0006191A" w:rsidRDefault="00B04A97">
      <w:pPr>
        <w:pStyle w:val="a3"/>
        <w:spacing w:before="13"/>
        <w:ind w:left="986" w:firstLine="0"/>
        <w:jc w:val="left"/>
      </w:pPr>
      <w:r>
        <w:rPr>
          <w:w w:val="105"/>
        </w:rPr>
        <w:t>Активная</w:t>
      </w:r>
      <w:r>
        <w:rPr>
          <w:spacing w:val="-14"/>
          <w:w w:val="105"/>
        </w:rPr>
        <w:t xml:space="preserve"> </w:t>
      </w:r>
      <w:r>
        <w:rPr>
          <w:w w:val="105"/>
        </w:rPr>
        <w:t>и</w:t>
      </w:r>
      <w:r>
        <w:rPr>
          <w:spacing w:val="-10"/>
          <w:w w:val="105"/>
        </w:rPr>
        <w:t xml:space="preserve"> </w:t>
      </w:r>
      <w:r>
        <w:rPr>
          <w:w w:val="105"/>
        </w:rPr>
        <w:t>пассивная</w:t>
      </w:r>
      <w:r>
        <w:rPr>
          <w:spacing w:val="-8"/>
          <w:w w:val="105"/>
        </w:rPr>
        <w:t xml:space="preserve"> </w:t>
      </w:r>
      <w:r>
        <w:rPr>
          <w:spacing w:val="-2"/>
          <w:w w:val="105"/>
        </w:rPr>
        <w:t>лексика.</w:t>
      </w:r>
    </w:p>
    <w:p w14:paraId="4D7067AD" w14:textId="77777777" w:rsidR="0006191A" w:rsidRDefault="00B04A97">
      <w:pPr>
        <w:pStyle w:val="a3"/>
        <w:spacing w:before="67"/>
        <w:ind w:left="986" w:firstLine="0"/>
        <w:jc w:val="left"/>
      </w:pPr>
      <w:r>
        <w:t>Имя</w:t>
      </w:r>
      <w:r>
        <w:rPr>
          <w:spacing w:val="32"/>
        </w:rPr>
        <w:t xml:space="preserve"> </w:t>
      </w:r>
      <w:r>
        <w:t>прилагательное.</w:t>
      </w:r>
      <w:r>
        <w:rPr>
          <w:spacing w:val="33"/>
        </w:rPr>
        <w:t xml:space="preserve"> </w:t>
      </w:r>
      <w:r>
        <w:t>Правописание</w:t>
      </w:r>
      <w:r>
        <w:rPr>
          <w:spacing w:val="28"/>
        </w:rPr>
        <w:t xml:space="preserve"> </w:t>
      </w:r>
      <w:r>
        <w:t>имён</w:t>
      </w:r>
      <w:r>
        <w:rPr>
          <w:spacing w:val="40"/>
        </w:rPr>
        <w:t xml:space="preserve"> </w:t>
      </w:r>
      <w:r>
        <w:t>прилагательных</w:t>
      </w:r>
      <w:r>
        <w:rPr>
          <w:spacing w:val="30"/>
        </w:rPr>
        <w:t xml:space="preserve"> </w:t>
      </w:r>
      <w:r>
        <w:t>в</w:t>
      </w:r>
      <w:r>
        <w:rPr>
          <w:spacing w:val="39"/>
        </w:rPr>
        <w:t xml:space="preserve"> </w:t>
      </w:r>
      <w:r>
        <w:t>сравнительной</w:t>
      </w:r>
      <w:r>
        <w:rPr>
          <w:spacing w:val="39"/>
        </w:rPr>
        <w:t xml:space="preserve"> </w:t>
      </w:r>
      <w:r>
        <w:rPr>
          <w:spacing w:val="-2"/>
        </w:rPr>
        <w:t>степени.</w:t>
      </w:r>
    </w:p>
    <w:p w14:paraId="6C462B51" w14:textId="77777777" w:rsidR="0006191A" w:rsidRDefault="00B04A97">
      <w:pPr>
        <w:pStyle w:val="a3"/>
        <w:spacing w:before="53"/>
        <w:ind w:firstLine="0"/>
        <w:jc w:val="left"/>
      </w:pPr>
      <w:r>
        <w:t>Сочетания</w:t>
      </w:r>
      <w:r>
        <w:rPr>
          <w:spacing w:val="26"/>
        </w:rPr>
        <w:t xml:space="preserve"> </w:t>
      </w:r>
      <w:r>
        <w:t>имён</w:t>
      </w:r>
      <w:r>
        <w:rPr>
          <w:spacing w:val="43"/>
        </w:rPr>
        <w:t xml:space="preserve"> </w:t>
      </w:r>
      <w:r>
        <w:t>существительных</w:t>
      </w:r>
      <w:r>
        <w:rPr>
          <w:spacing w:val="34"/>
        </w:rPr>
        <w:t xml:space="preserve"> </w:t>
      </w:r>
      <w:r>
        <w:t>с</w:t>
      </w:r>
      <w:r>
        <w:rPr>
          <w:spacing w:val="21"/>
        </w:rPr>
        <w:t xml:space="preserve"> </w:t>
      </w:r>
      <w:r>
        <w:t>прилагательными</w:t>
      </w:r>
      <w:r>
        <w:rPr>
          <w:spacing w:val="43"/>
        </w:rPr>
        <w:t xml:space="preserve"> </w:t>
      </w:r>
      <w:r>
        <w:t>с</w:t>
      </w:r>
      <w:r>
        <w:rPr>
          <w:spacing w:val="22"/>
        </w:rPr>
        <w:t xml:space="preserve"> </w:t>
      </w:r>
      <w:r>
        <w:t>аффиксом</w:t>
      </w:r>
      <w:r>
        <w:rPr>
          <w:spacing w:val="60"/>
        </w:rPr>
        <w:t xml:space="preserve"> </w:t>
      </w:r>
      <w:r>
        <w:t>-</w:t>
      </w:r>
      <w:r>
        <w:rPr>
          <w:spacing w:val="-5"/>
        </w:rPr>
        <w:t>хи.</w:t>
      </w:r>
    </w:p>
    <w:p w14:paraId="5AF8C09B" w14:textId="77777777" w:rsidR="0006191A" w:rsidRDefault="00B04A97">
      <w:pPr>
        <w:pStyle w:val="a3"/>
        <w:spacing w:before="74" w:line="300" w:lineRule="auto"/>
        <w:ind w:left="986" w:right="4148" w:firstLine="0"/>
        <w:jc w:val="left"/>
      </w:pPr>
      <w:r>
        <w:rPr>
          <w:w w:val="105"/>
        </w:rPr>
        <w:t>Прошедшее</w:t>
      </w:r>
      <w:r>
        <w:rPr>
          <w:spacing w:val="-16"/>
          <w:w w:val="105"/>
        </w:rPr>
        <w:t xml:space="preserve"> </w:t>
      </w:r>
      <w:r>
        <w:rPr>
          <w:w w:val="105"/>
        </w:rPr>
        <w:t>очевидное</w:t>
      </w:r>
      <w:r>
        <w:rPr>
          <w:spacing w:val="-15"/>
          <w:w w:val="105"/>
        </w:rPr>
        <w:t xml:space="preserve"> </w:t>
      </w:r>
      <w:r>
        <w:rPr>
          <w:w w:val="105"/>
        </w:rPr>
        <w:t>время</w:t>
      </w:r>
      <w:r>
        <w:rPr>
          <w:spacing w:val="-15"/>
          <w:w w:val="105"/>
        </w:rPr>
        <w:t xml:space="preserve"> </w:t>
      </w:r>
      <w:r>
        <w:rPr>
          <w:w w:val="105"/>
        </w:rPr>
        <w:t>глагола. Отрицательные предложения.</w:t>
      </w:r>
    </w:p>
    <w:p w14:paraId="1401CFA8" w14:textId="77777777" w:rsidR="0006191A" w:rsidRDefault="00B04A97">
      <w:pPr>
        <w:pStyle w:val="a3"/>
        <w:spacing w:before="1" w:line="307" w:lineRule="auto"/>
        <w:ind w:left="986" w:right="1574" w:firstLine="0"/>
        <w:jc w:val="left"/>
      </w:pPr>
      <w:r>
        <w:rPr>
          <w:w w:val="105"/>
        </w:rPr>
        <w:t>Выражение</w:t>
      </w:r>
      <w:r>
        <w:rPr>
          <w:spacing w:val="-14"/>
          <w:w w:val="105"/>
        </w:rPr>
        <w:t xml:space="preserve"> </w:t>
      </w:r>
      <w:r>
        <w:rPr>
          <w:w w:val="105"/>
        </w:rPr>
        <w:t>вопроса</w:t>
      </w:r>
      <w:r>
        <w:rPr>
          <w:spacing w:val="-12"/>
          <w:w w:val="105"/>
        </w:rPr>
        <w:t xml:space="preserve"> </w:t>
      </w:r>
      <w:r>
        <w:rPr>
          <w:w w:val="105"/>
        </w:rPr>
        <w:t>в</w:t>
      </w:r>
      <w:r>
        <w:rPr>
          <w:spacing w:val="-12"/>
          <w:w w:val="105"/>
        </w:rPr>
        <w:t xml:space="preserve"> </w:t>
      </w:r>
      <w:r>
        <w:rPr>
          <w:w w:val="105"/>
        </w:rPr>
        <w:t>чувашском</w:t>
      </w:r>
      <w:r>
        <w:rPr>
          <w:spacing w:val="-14"/>
          <w:w w:val="105"/>
        </w:rPr>
        <w:t xml:space="preserve"> </w:t>
      </w:r>
      <w:r>
        <w:rPr>
          <w:w w:val="105"/>
        </w:rPr>
        <w:t>языке</w:t>
      </w:r>
      <w:r>
        <w:rPr>
          <w:spacing w:val="-12"/>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вопросительных</w:t>
      </w:r>
      <w:r>
        <w:rPr>
          <w:spacing w:val="-11"/>
          <w:w w:val="105"/>
        </w:rPr>
        <w:t xml:space="preserve"> </w:t>
      </w:r>
      <w:r>
        <w:rPr>
          <w:w w:val="105"/>
        </w:rPr>
        <w:t>слов. Чăваш ен – ман Тăван çĕршыв! (Чувашия – моя Родина!).</w:t>
      </w:r>
    </w:p>
    <w:p w14:paraId="24880F3D" w14:textId="77777777" w:rsidR="0006191A" w:rsidRDefault="00B04A97">
      <w:pPr>
        <w:pStyle w:val="a3"/>
        <w:spacing w:line="288" w:lineRule="auto"/>
        <w:jc w:val="left"/>
      </w:pPr>
      <w:r>
        <w:rPr>
          <w:w w:val="105"/>
        </w:rPr>
        <w:t>Чувашия</w:t>
      </w:r>
      <w:r>
        <w:rPr>
          <w:spacing w:val="80"/>
          <w:w w:val="105"/>
        </w:rPr>
        <w:t xml:space="preserve"> </w:t>
      </w:r>
      <w:r>
        <w:rPr>
          <w:w w:val="105"/>
        </w:rPr>
        <w:t>–</w:t>
      </w:r>
      <w:r>
        <w:rPr>
          <w:spacing w:val="80"/>
          <w:w w:val="105"/>
        </w:rPr>
        <w:t xml:space="preserve"> </w:t>
      </w:r>
      <w:r>
        <w:rPr>
          <w:w w:val="105"/>
        </w:rPr>
        <w:t>моя</w:t>
      </w:r>
      <w:r>
        <w:rPr>
          <w:spacing w:val="80"/>
          <w:w w:val="105"/>
        </w:rPr>
        <w:t xml:space="preserve"> </w:t>
      </w:r>
      <w:r>
        <w:rPr>
          <w:w w:val="105"/>
        </w:rPr>
        <w:t>Родина!</w:t>
      </w:r>
      <w:r>
        <w:rPr>
          <w:spacing w:val="80"/>
          <w:w w:val="105"/>
        </w:rPr>
        <w:t xml:space="preserve"> </w:t>
      </w:r>
      <w:r>
        <w:rPr>
          <w:w w:val="105"/>
        </w:rPr>
        <w:t>Родной</w:t>
      </w:r>
      <w:r>
        <w:rPr>
          <w:spacing w:val="80"/>
          <w:w w:val="105"/>
        </w:rPr>
        <w:t xml:space="preserve"> </w:t>
      </w:r>
      <w:r>
        <w:rPr>
          <w:w w:val="105"/>
        </w:rPr>
        <w:t>край.</w:t>
      </w:r>
      <w:r>
        <w:rPr>
          <w:spacing w:val="80"/>
          <w:w w:val="105"/>
        </w:rPr>
        <w:t xml:space="preserve"> </w:t>
      </w:r>
      <w:r>
        <w:rPr>
          <w:w w:val="105"/>
        </w:rPr>
        <w:t>Государственные</w:t>
      </w:r>
      <w:r>
        <w:rPr>
          <w:spacing w:val="80"/>
          <w:w w:val="105"/>
        </w:rPr>
        <w:t xml:space="preserve"> </w:t>
      </w:r>
      <w:r>
        <w:rPr>
          <w:w w:val="105"/>
        </w:rPr>
        <w:t>символы</w:t>
      </w:r>
      <w:r>
        <w:rPr>
          <w:spacing w:val="80"/>
          <w:w w:val="105"/>
        </w:rPr>
        <w:t xml:space="preserve"> </w:t>
      </w:r>
      <w:r>
        <w:rPr>
          <w:w w:val="105"/>
        </w:rPr>
        <w:t>Чувашской Республики. Столица Чувашской Республики. Выдающиеся люди Чувашии.</w:t>
      </w:r>
    </w:p>
    <w:p w14:paraId="12BD5B46" w14:textId="77777777" w:rsidR="0006191A" w:rsidRDefault="00B04A97">
      <w:pPr>
        <w:pStyle w:val="a3"/>
        <w:spacing w:before="7" w:line="288" w:lineRule="auto"/>
        <w:jc w:val="left"/>
      </w:pPr>
      <w:r>
        <w:rPr>
          <w:w w:val="105"/>
        </w:rPr>
        <w:t>Местоимения.</w:t>
      </w:r>
      <w:r>
        <w:rPr>
          <w:spacing w:val="80"/>
          <w:w w:val="105"/>
        </w:rPr>
        <w:t xml:space="preserve"> </w:t>
      </w:r>
      <w:r>
        <w:rPr>
          <w:w w:val="105"/>
        </w:rPr>
        <w:t>Склонение</w:t>
      </w:r>
      <w:r>
        <w:rPr>
          <w:spacing w:val="80"/>
          <w:w w:val="105"/>
        </w:rPr>
        <w:t xml:space="preserve"> </w:t>
      </w:r>
      <w:r>
        <w:rPr>
          <w:w w:val="105"/>
        </w:rPr>
        <w:t>личных</w:t>
      </w:r>
      <w:r>
        <w:rPr>
          <w:spacing w:val="80"/>
          <w:w w:val="105"/>
        </w:rPr>
        <w:t xml:space="preserve"> </w:t>
      </w:r>
      <w:r>
        <w:rPr>
          <w:w w:val="105"/>
        </w:rPr>
        <w:t>местоимений.</w:t>
      </w:r>
      <w:r>
        <w:rPr>
          <w:spacing w:val="80"/>
          <w:w w:val="105"/>
        </w:rPr>
        <w:t xml:space="preserve"> </w:t>
      </w:r>
      <w:r>
        <w:rPr>
          <w:w w:val="105"/>
        </w:rPr>
        <w:t>Указательные</w:t>
      </w:r>
      <w:r>
        <w:rPr>
          <w:spacing w:val="80"/>
          <w:w w:val="105"/>
        </w:rPr>
        <w:t xml:space="preserve"> </w:t>
      </w:r>
      <w:r>
        <w:rPr>
          <w:w w:val="105"/>
        </w:rPr>
        <w:t>и</w:t>
      </w:r>
      <w:r>
        <w:rPr>
          <w:spacing w:val="80"/>
          <w:w w:val="105"/>
        </w:rPr>
        <w:t xml:space="preserve"> </w:t>
      </w:r>
      <w:r>
        <w:rPr>
          <w:w w:val="105"/>
        </w:rPr>
        <w:t>возвратные местоимения, их правописание.</w:t>
      </w:r>
    </w:p>
    <w:p w14:paraId="0563442E" w14:textId="77777777" w:rsidR="0006191A" w:rsidRDefault="00B04A97">
      <w:pPr>
        <w:pStyle w:val="a3"/>
        <w:spacing w:before="20" w:line="300" w:lineRule="auto"/>
        <w:ind w:left="986" w:right="4148" w:firstLine="0"/>
        <w:jc w:val="left"/>
      </w:pPr>
      <w:r>
        <w:t xml:space="preserve">Правописание топонимов и антропонимов. </w:t>
      </w:r>
      <w:r w:rsidRPr="00704808">
        <w:rPr>
          <w:b/>
          <w:bCs/>
          <w:w w:val="105"/>
        </w:rPr>
        <w:t>Содержание обучения в 6 классе.</w:t>
      </w:r>
    </w:p>
    <w:p w14:paraId="4C3B5195" w14:textId="77777777" w:rsidR="0006191A" w:rsidRDefault="00B04A97">
      <w:pPr>
        <w:pStyle w:val="a3"/>
        <w:spacing w:before="2"/>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1AB595CD" w14:textId="77777777" w:rsidR="0006191A" w:rsidRDefault="00B04A97">
      <w:pPr>
        <w:pStyle w:val="a3"/>
        <w:spacing w:before="74" w:line="288" w:lineRule="auto"/>
        <w:ind w:right="855"/>
        <w:jc w:val="left"/>
      </w:pPr>
      <w:r>
        <w:rPr>
          <w:w w:val="105"/>
        </w:rPr>
        <w:t>День</w:t>
      </w:r>
      <w:r>
        <w:rPr>
          <w:spacing w:val="-12"/>
          <w:w w:val="105"/>
        </w:rPr>
        <w:t xml:space="preserve"> </w:t>
      </w:r>
      <w:r>
        <w:rPr>
          <w:w w:val="105"/>
        </w:rPr>
        <w:t>Знаний.</w:t>
      </w:r>
      <w:r>
        <w:rPr>
          <w:spacing w:val="-13"/>
          <w:w w:val="105"/>
        </w:rPr>
        <w:t xml:space="preserve"> </w:t>
      </w:r>
      <w:r>
        <w:rPr>
          <w:w w:val="105"/>
        </w:rPr>
        <w:t>Начало</w:t>
      </w:r>
      <w:r>
        <w:rPr>
          <w:spacing w:val="-4"/>
          <w:w w:val="105"/>
        </w:rPr>
        <w:t xml:space="preserve"> </w:t>
      </w:r>
      <w:r>
        <w:rPr>
          <w:w w:val="105"/>
        </w:rPr>
        <w:t>учебного</w:t>
      </w:r>
      <w:r>
        <w:rPr>
          <w:spacing w:val="-15"/>
          <w:w w:val="105"/>
        </w:rPr>
        <w:t xml:space="preserve"> </w:t>
      </w:r>
      <w:r>
        <w:rPr>
          <w:w w:val="105"/>
        </w:rPr>
        <w:t>года.</w:t>
      </w:r>
      <w:r>
        <w:rPr>
          <w:spacing w:val="-7"/>
          <w:w w:val="105"/>
        </w:rPr>
        <w:t xml:space="preserve"> </w:t>
      </w:r>
      <w:r>
        <w:rPr>
          <w:w w:val="105"/>
        </w:rPr>
        <w:t>Школьная</w:t>
      </w:r>
      <w:r>
        <w:rPr>
          <w:spacing w:val="-13"/>
          <w:w w:val="105"/>
        </w:rPr>
        <w:t xml:space="preserve"> </w:t>
      </w:r>
      <w:r>
        <w:rPr>
          <w:w w:val="105"/>
        </w:rPr>
        <w:t>жизнь.</w:t>
      </w:r>
      <w:r>
        <w:rPr>
          <w:spacing w:val="-7"/>
          <w:w w:val="105"/>
        </w:rPr>
        <w:t xml:space="preserve"> </w:t>
      </w:r>
      <w:r>
        <w:rPr>
          <w:w w:val="105"/>
        </w:rPr>
        <w:t>Новые</w:t>
      </w:r>
      <w:r>
        <w:rPr>
          <w:spacing w:val="-3"/>
          <w:w w:val="105"/>
        </w:rPr>
        <w:t xml:space="preserve"> </w:t>
      </w:r>
      <w:r>
        <w:rPr>
          <w:w w:val="105"/>
        </w:rPr>
        <w:t>учебные</w:t>
      </w:r>
      <w:r>
        <w:rPr>
          <w:spacing w:val="-3"/>
          <w:w w:val="105"/>
        </w:rPr>
        <w:t xml:space="preserve"> </w:t>
      </w:r>
      <w:r>
        <w:rPr>
          <w:w w:val="105"/>
        </w:rPr>
        <w:t>предметы.</w:t>
      </w:r>
      <w:r>
        <w:rPr>
          <w:spacing w:val="-7"/>
          <w:w w:val="105"/>
        </w:rPr>
        <w:t xml:space="preserve"> </w:t>
      </w:r>
      <w:r>
        <w:rPr>
          <w:w w:val="105"/>
        </w:rPr>
        <w:t>О летних каникулах. Значение изучения чувашского языка.</w:t>
      </w:r>
    </w:p>
    <w:p w14:paraId="434096B0" w14:textId="77777777" w:rsidR="0006191A" w:rsidRDefault="00B04A97">
      <w:pPr>
        <w:pStyle w:val="a3"/>
        <w:spacing w:before="13"/>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1FE1C724" w14:textId="77777777" w:rsidR="0006191A" w:rsidRDefault="00B04A97">
      <w:pPr>
        <w:pStyle w:val="a3"/>
        <w:spacing w:before="67" w:line="288" w:lineRule="auto"/>
        <w:jc w:val="left"/>
      </w:pPr>
      <w:r>
        <w:rPr>
          <w:w w:val="105"/>
        </w:rPr>
        <w:t>Наша счастливая</w:t>
      </w:r>
      <w:r>
        <w:rPr>
          <w:spacing w:val="-1"/>
          <w:w w:val="105"/>
        </w:rPr>
        <w:t xml:space="preserve"> </w:t>
      </w:r>
      <w:r>
        <w:rPr>
          <w:w w:val="105"/>
        </w:rPr>
        <w:t>семья.</w:t>
      </w:r>
      <w:r>
        <w:rPr>
          <w:spacing w:val="-2"/>
          <w:w w:val="105"/>
        </w:rPr>
        <w:t xml:space="preserve"> </w:t>
      </w:r>
      <w:r>
        <w:rPr>
          <w:w w:val="105"/>
        </w:rPr>
        <w:t>Семейные традиции.</w:t>
      </w:r>
      <w:r>
        <w:rPr>
          <w:spacing w:val="-2"/>
          <w:w w:val="105"/>
        </w:rPr>
        <w:t xml:space="preserve"> </w:t>
      </w:r>
      <w:r>
        <w:rPr>
          <w:w w:val="105"/>
        </w:rPr>
        <w:t>Праздники. Домашние</w:t>
      </w:r>
      <w:r>
        <w:rPr>
          <w:spacing w:val="-5"/>
          <w:w w:val="105"/>
        </w:rPr>
        <w:t xml:space="preserve"> </w:t>
      </w:r>
      <w:r>
        <w:rPr>
          <w:w w:val="105"/>
        </w:rPr>
        <w:t>дела.</w:t>
      </w:r>
      <w:r>
        <w:rPr>
          <w:spacing w:val="-2"/>
          <w:w w:val="105"/>
        </w:rPr>
        <w:t xml:space="preserve"> </w:t>
      </w:r>
      <w:r>
        <w:rPr>
          <w:w w:val="105"/>
        </w:rPr>
        <w:t xml:space="preserve">Помощь </w:t>
      </w:r>
      <w:r>
        <w:rPr>
          <w:spacing w:val="-2"/>
          <w:w w:val="105"/>
        </w:rPr>
        <w:t>родителям.</w:t>
      </w:r>
    </w:p>
    <w:p w14:paraId="33A16474" w14:textId="77777777" w:rsidR="0006191A" w:rsidRDefault="00B04A97">
      <w:pPr>
        <w:pStyle w:val="a3"/>
        <w:spacing w:before="21" w:line="300" w:lineRule="auto"/>
        <w:ind w:left="986" w:right="4148" w:firstLine="0"/>
        <w:jc w:val="left"/>
      </w:pPr>
      <w:r>
        <w:rPr>
          <w:w w:val="105"/>
        </w:rPr>
        <w:t>Правильное</w:t>
      </w:r>
      <w:r>
        <w:rPr>
          <w:spacing w:val="-15"/>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 Закон сингармонизма.</w:t>
      </w:r>
    </w:p>
    <w:p w14:paraId="51978EB5" w14:textId="77777777" w:rsidR="0006191A" w:rsidRDefault="00B04A97">
      <w:pPr>
        <w:pStyle w:val="a3"/>
        <w:spacing w:before="1" w:line="307" w:lineRule="auto"/>
        <w:ind w:left="986" w:right="2996" w:firstLine="0"/>
        <w:jc w:val="left"/>
      </w:pPr>
      <w:r>
        <w:rPr>
          <w:w w:val="105"/>
        </w:rPr>
        <w:t>Озвончение</w:t>
      </w:r>
      <w:r>
        <w:rPr>
          <w:spacing w:val="-16"/>
          <w:w w:val="105"/>
        </w:rPr>
        <w:t xml:space="preserve"> </w:t>
      </w:r>
      <w:r>
        <w:rPr>
          <w:w w:val="105"/>
        </w:rPr>
        <w:t>шумных</w:t>
      </w:r>
      <w:r>
        <w:rPr>
          <w:spacing w:val="-15"/>
          <w:w w:val="105"/>
        </w:rPr>
        <w:t xml:space="preserve"> </w:t>
      </w:r>
      <w:r>
        <w:rPr>
          <w:w w:val="105"/>
        </w:rPr>
        <w:t>согласных.</w:t>
      </w:r>
      <w:r>
        <w:rPr>
          <w:spacing w:val="-15"/>
          <w:w w:val="105"/>
        </w:rPr>
        <w:t xml:space="preserve"> </w:t>
      </w:r>
      <w:r>
        <w:rPr>
          <w:w w:val="105"/>
        </w:rPr>
        <w:t>Твёрдые</w:t>
      </w:r>
      <w:r>
        <w:rPr>
          <w:spacing w:val="-15"/>
          <w:w w:val="105"/>
        </w:rPr>
        <w:t xml:space="preserve"> </w:t>
      </w:r>
      <w:r>
        <w:rPr>
          <w:w w:val="105"/>
        </w:rPr>
        <w:t>и</w:t>
      </w:r>
      <w:r>
        <w:rPr>
          <w:spacing w:val="-15"/>
          <w:w w:val="105"/>
        </w:rPr>
        <w:t xml:space="preserve"> </w:t>
      </w:r>
      <w:r>
        <w:rPr>
          <w:w w:val="105"/>
        </w:rPr>
        <w:t>мягкие</w:t>
      </w:r>
      <w:r>
        <w:rPr>
          <w:spacing w:val="-15"/>
          <w:w w:val="105"/>
        </w:rPr>
        <w:t xml:space="preserve"> </w:t>
      </w:r>
      <w:r>
        <w:rPr>
          <w:w w:val="105"/>
        </w:rPr>
        <w:t>согласные. Ударение в заимствованных словах.</w:t>
      </w:r>
    </w:p>
    <w:p w14:paraId="3E4A840E" w14:textId="77777777" w:rsidR="0006191A" w:rsidRDefault="00B04A97">
      <w:pPr>
        <w:pStyle w:val="a3"/>
        <w:spacing w:line="288" w:lineRule="auto"/>
        <w:ind w:right="855"/>
        <w:jc w:val="left"/>
      </w:pPr>
      <w:r>
        <w:rPr>
          <w:w w:val="105"/>
        </w:rPr>
        <w:t>Имя</w:t>
      </w:r>
      <w:r>
        <w:rPr>
          <w:spacing w:val="40"/>
          <w:w w:val="105"/>
        </w:rPr>
        <w:t xml:space="preserve"> </w:t>
      </w:r>
      <w:r>
        <w:rPr>
          <w:w w:val="105"/>
        </w:rPr>
        <w:t>прилагательное.</w:t>
      </w:r>
      <w:r>
        <w:rPr>
          <w:spacing w:val="40"/>
          <w:w w:val="105"/>
        </w:rPr>
        <w:t xml:space="preserve"> </w:t>
      </w:r>
      <w:r>
        <w:rPr>
          <w:w w:val="105"/>
        </w:rPr>
        <w:t>Образование</w:t>
      </w:r>
      <w:r>
        <w:rPr>
          <w:spacing w:val="40"/>
          <w:w w:val="105"/>
        </w:rPr>
        <w:t xml:space="preserve"> </w:t>
      </w:r>
      <w:r>
        <w:rPr>
          <w:w w:val="105"/>
        </w:rPr>
        <w:t>превосходной</w:t>
      </w:r>
      <w:r>
        <w:rPr>
          <w:spacing w:val="40"/>
          <w:w w:val="105"/>
        </w:rPr>
        <w:t xml:space="preserve"> </w:t>
      </w:r>
      <w:r>
        <w:rPr>
          <w:w w:val="105"/>
        </w:rPr>
        <w:t>степени</w:t>
      </w:r>
      <w:r>
        <w:rPr>
          <w:spacing w:val="40"/>
          <w:w w:val="105"/>
        </w:rPr>
        <w:t xml:space="preserve"> </w:t>
      </w:r>
      <w:r>
        <w:rPr>
          <w:w w:val="105"/>
        </w:rPr>
        <w:t>имён</w:t>
      </w:r>
      <w:r>
        <w:rPr>
          <w:spacing w:val="40"/>
          <w:w w:val="105"/>
        </w:rPr>
        <w:t xml:space="preserve"> </w:t>
      </w:r>
      <w:r>
        <w:rPr>
          <w:w w:val="105"/>
        </w:rPr>
        <w:t>прилагательных путем полного и частичного удвоения основы: шурă-шурă, шап-шурă (белый-пребелый).</w:t>
      </w:r>
    </w:p>
    <w:p w14:paraId="4BB8DFCE" w14:textId="77777777" w:rsidR="0006191A" w:rsidRDefault="00B04A97">
      <w:pPr>
        <w:pStyle w:val="a3"/>
        <w:spacing w:before="7"/>
        <w:ind w:left="986" w:firstLine="0"/>
        <w:jc w:val="left"/>
      </w:pPr>
      <w:r>
        <w:t>Полные</w:t>
      </w:r>
      <w:r>
        <w:rPr>
          <w:spacing w:val="54"/>
        </w:rPr>
        <w:t xml:space="preserve"> </w:t>
      </w:r>
      <w:r>
        <w:t>количественные</w:t>
      </w:r>
      <w:r>
        <w:rPr>
          <w:spacing w:val="43"/>
        </w:rPr>
        <w:t xml:space="preserve"> </w:t>
      </w:r>
      <w:r>
        <w:t>числительные.</w:t>
      </w:r>
      <w:r>
        <w:rPr>
          <w:spacing w:val="60"/>
        </w:rPr>
        <w:t xml:space="preserve"> </w:t>
      </w:r>
      <w:r>
        <w:t>Возвратные</w:t>
      </w:r>
      <w:r>
        <w:rPr>
          <w:spacing w:val="43"/>
        </w:rPr>
        <w:t xml:space="preserve"> </w:t>
      </w:r>
      <w:r>
        <w:t>местоимения.</w:t>
      </w:r>
      <w:r>
        <w:rPr>
          <w:spacing w:val="48"/>
        </w:rPr>
        <w:t xml:space="preserve"> </w:t>
      </w:r>
      <w:r>
        <w:rPr>
          <w:spacing w:val="-2"/>
        </w:rPr>
        <w:t>Вопросительные</w:t>
      </w:r>
    </w:p>
    <w:p w14:paraId="0E6ED00F" w14:textId="77777777" w:rsidR="0006191A" w:rsidRDefault="0006191A">
      <w:pPr>
        <w:sectPr w:rsidR="0006191A">
          <w:pgSz w:w="11910" w:h="16850"/>
          <w:pgMar w:top="1060" w:right="0" w:bottom="1140" w:left="1420" w:header="0" w:footer="922" w:gutter="0"/>
          <w:cols w:space="720"/>
        </w:sectPr>
      </w:pPr>
    </w:p>
    <w:p w14:paraId="4C308A58" w14:textId="77777777" w:rsidR="0006191A" w:rsidRDefault="00B04A97">
      <w:pPr>
        <w:pStyle w:val="a3"/>
        <w:spacing w:before="52"/>
        <w:ind w:firstLine="0"/>
        <w:jc w:val="left"/>
      </w:pPr>
      <w:r>
        <w:rPr>
          <w:spacing w:val="-2"/>
        </w:rPr>
        <w:lastRenderedPageBreak/>
        <w:t>слова.</w:t>
      </w:r>
    </w:p>
    <w:p w14:paraId="7D3822F6" w14:textId="77777777" w:rsidR="0006191A" w:rsidRDefault="00B04A97">
      <w:pPr>
        <w:spacing w:before="126"/>
        <w:rPr>
          <w:sz w:val="23"/>
        </w:rPr>
      </w:pPr>
      <w:r>
        <w:br w:type="column"/>
      </w:r>
    </w:p>
    <w:p w14:paraId="6DA24521" w14:textId="77777777" w:rsidR="0006191A" w:rsidRDefault="00B04A97">
      <w:pPr>
        <w:pStyle w:val="a3"/>
        <w:spacing w:line="300" w:lineRule="auto"/>
        <w:ind w:left="45" w:right="3709" w:firstLine="0"/>
        <w:jc w:val="left"/>
      </w:pPr>
      <w:r>
        <w:rPr>
          <w:w w:val="105"/>
        </w:rPr>
        <w:t>Глагол.</w:t>
      </w:r>
      <w:r>
        <w:rPr>
          <w:spacing w:val="-16"/>
          <w:w w:val="105"/>
        </w:rPr>
        <w:t xml:space="preserve"> </w:t>
      </w:r>
      <w:r>
        <w:rPr>
          <w:w w:val="105"/>
        </w:rPr>
        <w:t>Времена</w:t>
      </w:r>
      <w:r>
        <w:rPr>
          <w:spacing w:val="-15"/>
          <w:w w:val="105"/>
        </w:rPr>
        <w:t xml:space="preserve"> </w:t>
      </w:r>
      <w:r>
        <w:rPr>
          <w:w w:val="105"/>
        </w:rPr>
        <w:t>глагола.</w:t>
      </w:r>
      <w:r>
        <w:rPr>
          <w:spacing w:val="-15"/>
          <w:w w:val="105"/>
        </w:rPr>
        <w:t xml:space="preserve"> </w:t>
      </w:r>
      <w:r>
        <w:rPr>
          <w:w w:val="105"/>
        </w:rPr>
        <w:t>Отрицательная</w:t>
      </w:r>
      <w:r>
        <w:rPr>
          <w:spacing w:val="-15"/>
          <w:w w:val="105"/>
        </w:rPr>
        <w:t xml:space="preserve"> </w:t>
      </w:r>
      <w:r>
        <w:rPr>
          <w:w w:val="105"/>
        </w:rPr>
        <w:t>форма</w:t>
      </w:r>
      <w:r>
        <w:rPr>
          <w:spacing w:val="-15"/>
          <w:w w:val="105"/>
        </w:rPr>
        <w:t xml:space="preserve"> </w:t>
      </w:r>
      <w:r>
        <w:rPr>
          <w:w w:val="105"/>
        </w:rPr>
        <w:t>глагола. Тус-юлташпа тантăшсем (Друзья и ровесники).</w:t>
      </w:r>
    </w:p>
    <w:p w14:paraId="0542F64F" w14:textId="77777777" w:rsidR="0006191A" w:rsidRDefault="00B04A97">
      <w:pPr>
        <w:pStyle w:val="a3"/>
        <w:spacing w:before="2"/>
        <w:ind w:left="45" w:firstLine="0"/>
        <w:jc w:val="left"/>
      </w:pPr>
      <w:r>
        <w:rPr>
          <w:w w:val="105"/>
        </w:rPr>
        <w:t>Мои</w:t>
      </w:r>
      <w:r>
        <w:rPr>
          <w:spacing w:val="72"/>
          <w:w w:val="105"/>
        </w:rPr>
        <w:t xml:space="preserve"> </w:t>
      </w:r>
      <w:r>
        <w:rPr>
          <w:w w:val="105"/>
        </w:rPr>
        <w:t>друзья</w:t>
      </w:r>
      <w:r>
        <w:rPr>
          <w:spacing w:val="63"/>
          <w:w w:val="105"/>
        </w:rPr>
        <w:t xml:space="preserve"> </w:t>
      </w:r>
      <w:r>
        <w:rPr>
          <w:w w:val="105"/>
        </w:rPr>
        <w:t>и</w:t>
      </w:r>
      <w:r>
        <w:rPr>
          <w:spacing w:val="73"/>
          <w:w w:val="105"/>
        </w:rPr>
        <w:t xml:space="preserve"> </w:t>
      </w:r>
      <w:r>
        <w:rPr>
          <w:w w:val="105"/>
        </w:rPr>
        <w:t>ровесники.</w:t>
      </w:r>
      <w:r>
        <w:rPr>
          <w:spacing w:val="68"/>
          <w:w w:val="105"/>
        </w:rPr>
        <w:t xml:space="preserve"> </w:t>
      </w:r>
      <w:r>
        <w:rPr>
          <w:w w:val="105"/>
        </w:rPr>
        <w:t>Взаимоотношения</w:t>
      </w:r>
      <w:r>
        <w:rPr>
          <w:spacing w:val="69"/>
          <w:w w:val="105"/>
        </w:rPr>
        <w:t xml:space="preserve"> </w:t>
      </w:r>
      <w:r>
        <w:rPr>
          <w:w w:val="105"/>
        </w:rPr>
        <w:t>с</w:t>
      </w:r>
      <w:r>
        <w:rPr>
          <w:spacing w:val="66"/>
          <w:w w:val="105"/>
        </w:rPr>
        <w:t xml:space="preserve"> </w:t>
      </w:r>
      <w:r>
        <w:rPr>
          <w:w w:val="105"/>
        </w:rPr>
        <w:t>друзьями.</w:t>
      </w:r>
      <w:r>
        <w:rPr>
          <w:spacing w:val="68"/>
          <w:w w:val="105"/>
        </w:rPr>
        <w:t xml:space="preserve"> </w:t>
      </w:r>
      <w:r>
        <w:rPr>
          <w:w w:val="105"/>
        </w:rPr>
        <w:t>Совместные</w:t>
      </w:r>
      <w:r>
        <w:rPr>
          <w:spacing w:val="67"/>
          <w:w w:val="105"/>
        </w:rPr>
        <w:t xml:space="preserve"> </w:t>
      </w:r>
      <w:r>
        <w:rPr>
          <w:spacing w:val="-2"/>
          <w:w w:val="105"/>
        </w:rPr>
        <w:t>занятия.</w:t>
      </w:r>
    </w:p>
    <w:p w14:paraId="74EFD6CA" w14:textId="77777777" w:rsidR="0006191A" w:rsidRDefault="0006191A">
      <w:pPr>
        <w:sectPr w:rsidR="0006191A">
          <w:type w:val="continuous"/>
          <w:pgSz w:w="11910" w:h="16850"/>
          <w:pgMar w:top="1060" w:right="0" w:bottom="280" w:left="1420" w:header="0" w:footer="922" w:gutter="0"/>
          <w:cols w:num="2" w:space="720" w:equalWidth="0">
            <w:col w:w="901" w:space="40"/>
            <w:col w:w="9549"/>
          </w:cols>
        </w:sectPr>
      </w:pPr>
    </w:p>
    <w:p w14:paraId="300FF606" w14:textId="77777777" w:rsidR="0006191A" w:rsidRDefault="00B04A97">
      <w:pPr>
        <w:pStyle w:val="a3"/>
        <w:spacing w:before="52"/>
        <w:ind w:firstLine="0"/>
        <w:jc w:val="left"/>
      </w:pPr>
      <w:r>
        <w:lastRenderedPageBreak/>
        <w:t>Письмо</w:t>
      </w:r>
      <w:r>
        <w:rPr>
          <w:spacing w:val="22"/>
        </w:rPr>
        <w:t xml:space="preserve"> </w:t>
      </w:r>
      <w:r>
        <w:rPr>
          <w:spacing w:val="-2"/>
        </w:rPr>
        <w:t>другу.</w:t>
      </w:r>
    </w:p>
    <w:p w14:paraId="6F5E1AB8" w14:textId="77777777" w:rsidR="0006191A" w:rsidRDefault="0006191A">
      <w:pPr>
        <w:sectPr w:rsidR="0006191A">
          <w:type w:val="continuous"/>
          <w:pgSz w:w="11910" w:h="16850"/>
          <w:pgMar w:top="1060" w:right="0" w:bottom="280" w:left="1420" w:header="0" w:footer="922" w:gutter="0"/>
          <w:cols w:space="720"/>
        </w:sectPr>
      </w:pPr>
    </w:p>
    <w:p w14:paraId="0833FD2F" w14:textId="77777777" w:rsidR="0006191A" w:rsidRDefault="00B04A97">
      <w:pPr>
        <w:pStyle w:val="a3"/>
        <w:spacing w:before="71" w:line="307" w:lineRule="auto"/>
        <w:ind w:left="986" w:right="4688" w:firstLine="0"/>
        <w:jc w:val="left"/>
      </w:pPr>
      <w:r>
        <w:lastRenderedPageBreak/>
        <w:t xml:space="preserve">Неспрягаемые формы глагола. Деепричастие. </w:t>
      </w:r>
      <w:r>
        <w:rPr>
          <w:w w:val="105"/>
        </w:rPr>
        <w:t>Частица -ха.</w:t>
      </w:r>
    </w:p>
    <w:p w14:paraId="4D849CC3" w14:textId="77777777" w:rsidR="0006191A" w:rsidRDefault="00B04A97">
      <w:pPr>
        <w:pStyle w:val="a3"/>
        <w:spacing w:line="300" w:lineRule="auto"/>
        <w:ind w:left="986" w:right="4148" w:firstLine="0"/>
        <w:jc w:val="left"/>
      </w:pPr>
      <w:r>
        <w:t xml:space="preserve">Обращение. Знаки препинания при обращении. </w:t>
      </w:r>
      <w:r>
        <w:rPr>
          <w:w w:val="105"/>
        </w:rPr>
        <w:t>Вводные слова.</w:t>
      </w:r>
    </w:p>
    <w:p w14:paraId="737EB084" w14:textId="77777777" w:rsidR="0006191A" w:rsidRDefault="00B04A97">
      <w:pPr>
        <w:pStyle w:val="a3"/>
        <w:spacing w:before="2"/>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E46A353" w14:textId="77777777" w:rsidR="0006191A" w:rsidRDefault="00B04A97">
      <w:pPr>
        <w:pStyle w:val="a3"/>
        <w:spacing w:before="67" w:line="288" w:lineRule="auto"/>
        <w:ind w:right="860"/>
      </w:pPr>
      <w:r>
        <w:rPr>
          <w:w w:val="105"/>
        </w:rPr>
        <w:t>Природа. Сезонные изменения в природе. Природные явления. Живая и неживая природа.</w:t>
      </w:r>
      <w:r>
        <w:rPr>
          <w:spacing w:val="-14"/>
          <w:w w:val="105"/>
        </w:rPr>
        <w:t xml:space="preserve"> </w:t>
      </w:r>
      <w:r>
        <w:rPr>
          <w:w w:val="105"/>
        </w:rPr>
        <w:t>Растительный</w:t>
      </w:r>
      <w:r>
        <w:rPr>
          <w:spacing w:val="-10"/>
          <w:w w:val="105"/>
        </w:rPr>
        <w:t xml:space="preserve"> </w:t>
      </w:r>
      <w:r>
        <w:rPr>
          <w:w w:val="105"/>
        </w:rPr>
        <w:t>мир</w:t>
      </w:r>
      <w:r>
        <w:rPr>
          <w:spacing w:val="-9"/>
          <w:w w:val="105"/>
        </w:rPr>
        <w:t xml:space="preserve"> </w:t>
      </w:r>
      <w:r>
        <w:rPr>
          <w:w w:val="105"/>
        </w:rPr>
        <w:t>Чувашии.</w:t>
      </w:r>
      <w:r>
        <w:rPr>
          <w:spacing w:val="-14"/>
          <w:w w:val="105"/>
        </w:rPr>
        <w:t xml:space="preserve"> </w:t>
      </w:r>
      <w:r>
        <w:rPr>
          <w:w w:val="105"/>
        </w:rPr>
        <w:t>Овощи</w:t>
      </w:r>
      <w:r>
        <w:rPr>
          <w:spacing w:val="-10"/>
          <w:w w:val="105"/>
        </w:rPr>
        <w:t xml:space="preserve"> </w:t>
      </w:r>
      <w:r>
        <w:rPr>
          <w:w w:val="105"/>
        </w:rPr>
        <w:t>и</w:t>
      </w:r>
      <w:r>
        <w:rPr>
          <w:spacing w:val="-10"/>
          <w:w w:val="105"/>
        </w:rPr>
        <w:t xml:space="preserve"> </w:t>
      </w:r>
      <w:r>
        <w:rPr>
          <w:w w:val="105"/>
        </w:rPr>
        <w:t>фрукты.</w:t>
      </w:r>
      <w:r>
        <w:rPr>
          <w:spacing w:val="-14"/>
          <w:w w:val="105"/>
        </w:rPr>
        <w:t xml:space="preserve"> </w:t>
      </w:r>
      <w:r>
        <w:rPr>
          <w:w w:val="105"/>
        </w:rPr>
        <w:t>Охрана</w:t>
      </w:r>
      <w:r>
        <w:rPr>
          <w:spacing w:val="-10"/>
          <w:w w:val="105"/>
        </w:rPr>
        <w:t xml:space="preserve"> </w:t>
      </w:r>
      <w:r>
        <w:rPr>
          <w:w w:val="105"/>
        </w:rPr>
        <w:t>природы:</w:t>
      </w:r>
      <w:r>
        <w:rPr>
          <w:spacing w:val="-14"/>
          <w:w w:val="105"/>
        </w:rPr>
        <w:t xml:space="preserve"> </w:t>
      </w:r>
      <w:r>
        <w:rPr>
          <w:w w:val="105"/>
        </w:rPr>
        <w:t>забота</w:t>
      </w:r>
      <w:r>
        <w:rPr>
          <w:spacing w:val="-10"/>
          <w:w w:val="105"/>
        </w:rPr>
        <w:t xml:space="preserve"> </w:t>
      </w:r>
      <w:r>
        <w:rPr>
          <w:w w:val="105"/>
        </w:rPr>
        <w:t>о</w:t>
      </w:r>
      <w:r>
        <w:rPr>
          <w:spacing w:val="-15"/>
          <w:w w:val="105"/>
        </w:rPr>
        <w:t xml:space="preserve"> </w:t>
      </w:r>
      <w:r>
        <w:rPr>
          <w:w w:val="105"/>
        </w:rPr>
        <w:t>чистоте окружающей среды и охрана природных богатств.</w:t>
      </w:r>
    </w:p>
    <w:p w14:paraId="56F48C3B" w14:textId="77777777" w:rsidR="0006191A" w:rsidRDefault="00B04A97">
      <w:pPr>
        <w:pStyle w:val="a3"/>
        <w:spacing w:before="13"/>
        <w:ind w:left="986" w:firstLine="0"/>
      </w:pPr>
      <w:r>
        <w:rPr>
          <w:w w:val="105"/>
        </w:rPr>
        <w:t>Парные</w:t>
      </w:r>
      <w:r>
        <w:rPr>
          <w:spacing w:val="-11"/>
          <w:w w:val="105"/>
        </w:rPr>
        <w:t xml:space="preserve"> </w:t>
      </w:r>
      <w:r>
        <w:rPr>
          <w:w w:val="105"/>
        </w:rPr>
        <w:t>слова.</w:t>
      </w:r>
      <w:r>
        <w:rPr>
          <w:spacing w:val="-13"/>
          <w:w w:val="105"/>
        </w:rPr>
        <w:t xml:space="preserve"> </w:t>
      </w:r>
      <w:r>
        <w:rPr>
          <w:w w:val="105"/>
        </w:rPr>
        <w:t>Образование</w:t>
      </w:r>
      <w:r>
        <w:rPr>
          <w:spacing w:val="-10"/>
          <w:w w:val="105"/>
        </w:rPr>
        <w:t xml:space="preserve"> </w:t>
      </w:r>
      <w:r>
        <w:rPr>
          <w:w w:val="105"/>
        </w:rPr>
        <w:t>новых</w:t>
      </w:r>
      <w:r>
        <w:rPr>
          <w:spacing w:val="-10"/>
          <w:w w:val="105"/>
        </w:rPr>
        <w:t xml:space="preserve"> </w:t>
      </w:r>
      <w:r>
        <w:rPr>
          <w:w w:val="105"/>
        </w:rPr>
        <w:t>слов</w:t>
      </w:r>
      <w:r>
        <w:rPr>
          <w:spacing w:val="-10"/>
          <w:w w:val="105"/>
        </w:rPr>
        <w:t xml:space="preserve"> </w:t>
      </w:r>
      <w:r>
        <w:rPr>
          <w:w w:val="105"/>
        </w:rPr>
        <w:t>путём</w:t>
      </w:r>
      <w:r>
        <w:rPr>
          <w:spacing w:val="-12"/>
          <w:w w:val="105"/>
        </w:rPr>
        <w:t xml:space="preserve"> </w:t>
      </w:r>
      <w:r>
        <w:rPr>
          <w:w w:val="105"/>
        </w:rPr>
        <w:t>их</w:t>
      </w:r>
      <w:r>
        <w:rPr>
          <w:spacing w:val="-9"/>
          <w:w w:val="105"/>
        </w:rPr>
        <w:t xml:space="preserve"> </w:t>
      </w:r>
      <w:r>
        <w:rPr>
          <w:w w:val="105"/>
        </w:rPr>
        <w:t>парного</w:t>
      </w:r>
      <w:r>
        <w:rPr>
          <w:spacing w:val="-9"/>
          <w:w w:val="105"/>
        </w:rPr>
        <w:t xml:space="preserve"> </w:t>
      </w:r>
      <w:r>
        <w:rPr>
          <w:spacing w:val="-2"/>
          <w:w w:val="105"/>
        </w:rPr>
        <w:t>сложения.</w:t>
      </w:r>
    </w:p>
    <w:p w14:paraId="7EB48E8B" w14:textId="77777777" w:rsidR="0006191A" w:rsidRDefault="00B04A97">
      <w:pPr>
        <w:pStyle w:val="a3"/>
        <w:spacing w:before="74" w:line="288" w:lineRule="auto"/>
        <w:ind w:right="865"/>
      </w:pPr>
      <w:r>
        <w:t xml:space="preserve">Образование превосходной степени имён прилагательных с помощью усилительной </w:t>
      </w:r>
      <w:r>
        <w:rPr>
          <w:w w:val="105"/>
        </w:rPr>
        <w:t>частицы чи (чи хитре – самый красивый).</w:t>
      </w:r>
    </w:p>
    <w:p w14:paraId="6FCD65E7" w14:textId="77777777" w:rsidR="0006191A" w:rsidRDefault="00B04A97">
      <w:pPr>
        <w:pStyle w:val="a3"/>
        <w:spacing w:before="13"/>
        <w:ind w:left="986" w:firstLine="0"/>
      </w:pPr>
      <w:r>
        <w:rPr>
          <w:w w:val="105"/>
        </w:rPr>
        <w:t>Глаголы</w:t>
      </w:r>
      <w:r>
        <w:rPr>
          <w:spacing w:val="-1"/>
          <w:w w:val="105"/>
        </w:rPr>
        <w:t xml:space="preserve"> </w:t>
      </w:r>
      <w:r>
        <w:rPr>
          <w:w w:val="105"/>
        </w:rPr>
        <w:t>с</w:t>
      </w:r>
      <w:r>
        <w:rPr>
          <w:spacing w:val="-10"/>
          <w:w w:val="105"/>
        </w:rPr>
        <w:t xml:space="preserve"> </w:t>
      </w:r>
      <w:r>
        <w:rPr>
          <w:w w:val="105"/>
        </w:rPr>
        <w:t>аффиксами</w:t>
      </w:r>
      <w:r>
        <w:rPr>
          <w:spacing w:val="5"/>
          <w:w w:val="105"/>
        </w:rPr>
        <w:t xml:space="preserve"> </w:t>
      </w:r>
      <w:r>
        <w:rPr>
          <w:w w:val="105"/>
        </w:rPr>
        <w:t>-т,</w:t>
      </w:r>
      <w:r>
        <w:rPr>
          <w:spacing w:val="-1"/>
          <w:w w:val="105"/>
        </w:rPr>
        <w:t xml:space="preserve"> </w:t>
      </w:r>
      <w:r>
        <w:rPr>
          <w:w w:val="105"/>
        </w:rPr>
        <w:t>-тар</w:t>
      </w:r>
      <w:r>
        <w:rPr>
          <w:spacing w:val="-9"/>
          <w:w w:val="105"/>
        </w:rPr>
        <w:t xml:space="preserve"> </w:t>
      </w:r>
      <w:r>
        <w:rPr>
          <w:w w:val="105"/>
        </w:rPr>
        <w:t>(-тер).</w:t>
      </w:r>
      <w:r>
        <w:rPr>
          <w:spacing w:val="-8"/>
          <w:w w:val="105"/>
        </w:rPr>
        <w:t xml:space="preserve"> </w:t>
      </w:r>
      <w:r>
        <w:rPr>
          <w:w w:val="105"/>
        </w:rPr>
        <w:t>Правописание</w:t>
      </w:r>
      <w:r>
        <w:rPr>
          <w:spacing w:val="-9"/>
          <w:w w:val="105"/>
        </w:rPr>
        <w:t xml:space="preserve"> </w:t>
      </w:r>
      <w:r>
        <w:rPr>
          <w:w w:val="105"/>
        </w:rPr>
        <w:t>глаголов</w:t>
      </w:r>
      <w:r>
        <w:rPr>
          <w:spacing w:val="2"/>
          <w:w w:val="105"/>
        </w:rPr>
        <w:t xml:space="preserve"> </w:t>
      </w:r>
      <w:r>
        <w:rPr>
          <w:w w:val="105"/>
        </w:rPr>
        <w:t>с</w:t>
      </w:r>
      <w:r>
        <w:rPr>
          <w:spacing w:val="-10"/>
          <w:w w:val="105"/>
        </w:rPr>
        <w:t xml:space="preserve"> </w:t>
      </w:r>
      <w:r>
        <w:rPr>
          <w:w w:val="105"/>
        </w:rPr>
        <w:t>аффиксами</w:t>
      </w:r>
      <w:r>
        <w:rPr>
          <w:spacing w:val="4"/>
          <w:w w:val="105"/>
        </w:rPr>
        <w:t xml:space="preserve"> </w:t>
      </w:r>
      <w:r>
        <w:rPr>
          <w:w w:val="105"/>
        </w:rPr>
        <w:t>-т,</w:t>
      </w:r>
      <w:r>
        <w:rPr>
          <w:spacing w:val="-1"/>
          <w:w w:val="105"/>
        </w:rPr>
        <w:t xml:space="preserve"> </w:t>
      </w:r>
      <w:r>
        <w:rPr>
          <w:w w:val="105"/>
        </w:rPr>
        <w:t>-тар</w:t>
      </w:r>
      <w:r>
        <w:rPr>
          <w:spacing w:val="-9"/>
          <w:w w:val="105"/>
        </w:rPr>
        <w:t xml:space="preserve"> </w:t>
      </w:r>
      <w:r>
        <w:rPr>
          <w:spacing w:val="-5"/>
          <w:w w:val="105"/>
        </w:rPr>
        <w:t>(-</w:t>
      </w:r>
    </w:p>
    <w:p w14:paraId="35CB2F0D" w14:textId="77777777" w:rsidR="0006191A" w:rsidRDefault="0006191A">
      <w:pPr>
        <w:sectPr w:rsidR="0006191A">
          <w:pgSz w:w="11910" w:h="16850"/>
          <w:pgMar w:top="1060" w:right="0" w:bottom="1140" w:left="1420" w:header="0" w:footer="922" w:gutter="0"/>
          <w:cols w:space="720"/>
        </w:sectPr>
      </w:pPr>
    </w:p>
    <w:p w14:paraId="4ED8E15C" w14:textId="77777777" w:rsidR="0006191A" w:rsidRDefault="00B04A97">
      <w:pPr>
        <w:pStyle w:val="a3"/>
        <w:spacing w:before="53"/>
        <w:ind w:firstLine="0"/>
        <w:jc w:val="left"/>
      </w:pPr>
      <w:r>
        <w:rPr>
          <w:spacing w:val="-2"/>
        </w:rPr>
        <w:lastRenderedPageBreak/>
        <w:t>тер).</w:t>
      </w:r>
    </w:p>
    <w:p w14:paraId="714A65E1" w14:textId="77777777" w:rsidR="0006191A" w:rsidRDefault="00B04A97">
      <w:pPr>
        <w:spacing w:before="127"/>
        <w:rPr>
          <w:sz w:val="23"/>
        </w:rPr>
      </w:pPr>
      <w:r>
        <w:br w:type="column"/>
      </w:r>
    </w:p>
    <w:p w14:paraId="4E335250" w14:textId="77777777" w:rsidR="0006191A" w:rsidRDefault="00B04A97">
      <w:pPr>
        <w:pStyle w:val="a3"/>
        <w:spacing w:line="300" w:lineRule="auto"/>
        <w:ind w:left="203" w:right="6456" w:firstLine="0"/>
        <w:jc w:val="left"/>
      </w:pPr>
      <w:r>
        <w:rPr>
          <w:w w:val="105"/>
        </w:rPr>
        <w:t>Подражательные слова. Частица</w:t>
      </w:r>
      <w:r>
        <w:rPr>
          <w:spacing w:val="-12"/>
          <w:w w:val="105"/>
        </w:rPr>
        <w:t xml:space="preserve"> </w:t>
      </w:r>
      <w:r>
        <w:rPr>
          <w:w w:val="105"/>
        </w:rPr>
        <w:t>та</w:t>
      </w:r>
      <w:r>
        <w:rPr>
          <w:spacing w:val="-12"/>
          <w:w w:val="105"/>
        </w:rPr>
        <w:t xml:space="preserve"> </w:t>
      </w:r>
      <w:r>
        <w:rPr>
          <w:w w:val="105"/>
        </w:rPr>
        <w:t>(те)</w:t>
      </w:r>
      <w:r>
        <w:rPr>
          <w:spacing w:val="-14"/>
          <w:w w:val="105"/>
        </w:rPr>
        <w:t xml:space="preserve"> </w:t>
      </w:r>
      <w:r>
        <w:rPr>
          <w:w w:val="105"/>
        </w:rPr>
        <w:t>и</w:t>
      </w:r>
      <w:r>
        <w:rPr>
          <w:spacing w:val="-6"/>
          <w:w w:val="105"/>
        </w:rPr>
        <w:t xml:space="preserve"> </w:t>
      </w:r>
      <w:r>
        <w:rPr>
          <w:w w:val="105"/>
        </w:rPr>
        <w:t>союз</w:t>
      </w:r>
      <w:r>
        <w:rPr>
          <w:spacing w:val="-9"/>
          <w:w w:val="105"/>
        </w:rPr>
        <w:t xml:space="preserve"> </w:t>
      </w:r>
      <w:r>
        <w:rPr>
          <w:w w:val="105"/>
        </w:rPr>
        <w:t>та</w:t>
      </w:r>
      <w:r>
        <w:rPr>
          <w:spacing w:val="-12"/>
          <w:w w:val="105"/>
        </w:rPr>
        <w:t xml:space="preserve"> </w:t>
      </w:r>
      <w:r>
        <w:rPr>
          <w:w w:val="105"/>
        </w:rPr>
        <w:t>(те). Пушă вăхăтра (На досуге).</w:t>
      </w:r>
    </w:p>
    <w:p w14:paraId="21E99E5B" w14:textId="77777777" w:rsidR="0006191A" w:rsidRDefault="00B04A97">
      <w:pPr>
        <w:pStyle w:val="a3"/>
        <w:spacing w:before="2" w:line="304" w:lineRule="auto"/>
        <w:ind w:left="203" w:right="626" w:firstLine="0"/>
        <w:jc w:val="left"/>
      </w:pPr>
      <w:r>
        <w:rPr>
          <w:w w:val="105"/>
        </w:rPr>
        <w:t>Любимое занятие (хобби). В библиотеке. В парке, сквере. В кинотеатре. Заимствованные</w:t>
      </w:r>
      <w:r>
        <w:rPr>
          <w:spacing w:val="-16"/>
          <w:w w:val="105"/>
        </w:rPr>
        <w:t xml:space="preserve"> </w:t>
      </w:r>
      <w:r>
        <w:rPr>
          <w:w w:val="105"/>
        </w:rPr>
        <w:t>слова.</w:t>
      </w:r>
      <w:r>
        <w:rPr>
          <w:spacing w:val="-13"/>
          <w:w w:val="105"/>
        </w:rPr>
        <w:t xml:space="preserve"> </w:t>
      </w:r>
      <w:r>
        <w:rPr>
          <w:w w:val="105"/>
        </w:rPr>
        <w:t>Ударение</w:t>
      </w:r>
      <w:r>
        <w:rPr>
          <w:spacing w:val="-15"/>
          <w:w w:val="105"/>
        </w:rPr>
        <w:t xml:space="preserve"> </w:t>
      </w:r>
      <w:r>
        <w:rPr>
          <w:w w:val="105"/>
        </w:rPr>
        <w:t>в</w:t>
      </w:r>
      <w:r>
        <w:rPr>
          <w:spacing w:val="-16"/>
          <w:w w:val="105"/>
        </w:rPr>
        <w:t xml:space="preserve"> </w:t>
      </w:r>
      <w:r>
        <w:rPr>
          <w:w w:val="105"/>
        </w:rPr>
        <w:t>заимствованных</w:t>
      </w:r>
      <w:r>
        <w:rPr>
          <w:spacing w:val="-14"/>
          <w:w w:val="105"/>
        </w:rPr>
        <w:t xml:space="preserve"> </w:t>
      </w:r>
      <w:r>
        <w:rPr>
          <w:w w:val="105"/>
        </w:rPr>
        <w:t>словах</w:t>
      </w:r>
      <w:r>
        <w:rPr>
          <w:spacing w:val="-15"/>
          <w:w w:val="105"/>
        </w:rPr>
        <w:t xml:space="preserve"> </w:t>
      </w:r>
      <w:r>
        <w:rPr>
          <w:w w:val="105"/>
        </w:rPr>
        <w:t>чувашского</w:t>
      </w:r>
      <w:r>
        <w:rPr>
          <w:spacing w:val="-15"/>
          <w:w w:val="105"/>
        </w:rPr>
        <w:t xml:space="preserve"> </w:t>
      </w:r>
      <w:r>
        <w:rPr>
          <w:w w:val="105"/>
        </w:rPr>
        <w:t>языка. Главные и второстепенные члены предложения. Обстоятельства места.</w:t>
      </w:r>
    </w:p>
    <w:p w14:paraId="1A6CD3FD" w14:textId="77777777" w:rsidR="0006191A" w:rsidRDefault="00B04A97">
      <w:pPr>
        <w:pStyle w:val="a3"/>
        <w:spacing w:line="258" w:lineRule="exact"/>
        <w:ind w:left="203" w:firstLine="0"/>
        <w:jc w:val="left"/>
      </w:pPr>
      <w:r>
        <w:t>Предложения</w:t>
      </w:r>
      <w:r>
        <w:rPr>
          <w:spacing w:val="36"/>
        </w:rPr>
        <w:t xml:space="preserve"> </w:t>
      </w:r>
      <w:r>
        <w:t>с</w:t>
      </w:r>
      <w:r>
        <w:rPr>
          <w:spacing w:val="19"/>
        </w:rPr>
        <w:t xml:space="preserve"> </w:t>
      </w:r>
      <w:r>
        <w:t>однородными</w:t>
      </w:r>
      <w:r>
        <w:rPr>
          <w:spacing w:val="43"/>
        </w:rPr>
        <w:t xml:space="preserve"> </w:t>
      </w:r>
      <w:r>
        <w:t>обстоятельствами.</w:t>
      </w:r>
      <w:r>
        <w:rPr>
          <w:spacing w:val="22"/>
        </w:rPr>
        <w:t xml:space="preserve"> </w:t>
      </w:r>
      <w:r>
        <w:t>Знаки</w:t>
      </w:r>
      <w:r>
        <w:rPr>
          <w:spacing w:val="30"/>
        </w:rPr>
        <w:t xml:space="preserve"> </w:t>
      </w:r>
      <w:r>
        <w:t>препинания</w:t>
      </w:r>
      <w:r>
        <w:rPr>
          <w:spacing w:val="24"/>
        </w:rPr>
        <w:t xml:space="preserve"> </w:t>
      </w:r>
      <w:r>
        <w:t>при</w:t>
      </w:r>
      <w:r>
        <w:rPr>
          <w:spacing w:val="29"/>
        </w:rPr>
        <w:t xml:space="preserve"> </w:t>
      </w:r>
      <w:r>
        <w:rPr>
          <w:spacing w:val="-2"/>
        </w:rPr>
        <w:t>однородных</w:t>
      </w:r>
    </w:p>
    <w:p w14:paraId="5C0D5CF6" w14:textId="77777777" w:rsidR="0006191A" w:rsidRDefault="0006191A">
      <w:pPr>
        <w:spacing w:line="258" w:lineRule="exact"/>
        <w:sectPr w:rsidR="0006191A">
          <w:type w:val="continuous"/>
          <w:pgSz w:w="11910" w:h="16850"/>
          <w:pgMar w:top="1060" w:right="0" w:bottom="280" w:left="1420" w:header="0" w:footer="922" w:gutter="0"/>
          <w:cols w:num="2" w:space="720" w:equalWidth="0">
            <w:col w:w="743" w:space="40"/>
            <w:col w:w="9707"/>
          </w:cols>
        </w:sectPr>
      </w:pPr>
    </w:p>
    <w:p w14:paraId="07B43139" w14:textId="77777777" w:rsidR="0006191A" w:rsidRDefault="00B04A97">
      <w:pPr>
        <w:pStyle w:val="a3"/>
        <w:spacing w:before="52"/>
        <w:ind w:firstLine="0"/>
        <w:jc w:val="left"/>
      </w:pPr>
      <w:r>
        <w:rPr>
          <w:w w:val="105"/>
        </w:rPr>
        <w:lastRenderedPageBreak/>
        <w:t>членах.</w:t>
      </w:r>
      <w:r>
        <w:rPr>
          <w:spacing w:val="-14"/>
          <w:w w:val="105"/>
        </w:rPr>
        <w:t xml:space="preserve"> </w:t>
      </w:r>
      <w:r>
        <w:rPr>
          <w:w w:val="105"/>
        </w:rPr>
        <w:t>Порядок</w:t>
      </w:r>
      <w:r>
        <w:rPr>
          <w:spacing w:val="-7"/>
          <w:w w:val="105"/>
        </w:rPr>
        <w:t xml:space="preserve"> </w:t>
      </w:r>
      <w:r>
        <w:rPr>
          <w:w w:val="105"/>
        </w:rPr>
        <w:t>слов</w:t>
      </w:r>
      <w:r>
        <w:rPr>
          <w:spacing w:val="-10"/>
          <w:w w:val="105"/>
        </w:rPr>
        <w:t xml:space="preserve"> </w:t>
      </w:r>
      <w:r>
        <w:rPr>
          <w:w w:val="105"/>
        </w:rPr>
        <w:t>в</w:t>
      </w:r>
      <w:r>
        <w:rPr>
          <w:spacing w:val="-11"/>
          <w:w w:val="105"/>
        </w:rPr>
        <w:t xml:space="preserve"> </w:t>
      </w:r>
      <w:r>
        <w:rPr>
          <w:w w:val="105"/>
        </w:rPr>
        <w:t>простом</w:t>
      </w:r>
      <w:r>
        <w:rPr>
          <w:spacing w:val="-12"/>
          <w:w w:val="105"/>
        </w:rPr>
        <w:t xml:space="preserve"> </w:t>
      </w:r>
      <w:r>
        <w:rPr>
          <w:spacing w:val="-2"/>
          <w:w w:val="105"/>
        </w:rPr>
        <w:t>предложении.</w:t>
      </w:r>
    </w:p>
    <w:p w14:paraId="26D101BE" w14:textId="77777777" w:rsidR="0006191A" w:rsidRDefault="00B04A97">
      <w:pPr>
        <w:pStyle w:val="a3"/>
        <w:spacing w:before="74"/>
        <w:ind w:left="986" w:firstLine="0"/>
        <w:jc w:val="left"/>
      </w:pPr>
      <w:r>
        <w:rPr>
          <w:w w:val="105"/>
        </w:rPr>
        <w:t>Сывă</w:t>
      </w:r>
      <w:r>
        <w:rPr>
          <w:spacing w:val="-15"/>
          <w:w w:val="105"/>
        </w:rPr>
        <w:t xml:space="preserve"> </w:t>
      </w:r>
      <w:r>
        <w:rPr>
          <w:w w:val="105"/>
        </w:rPr>
        <w:t>пурнăç</w:t>
      </w:r>
      <w:r>
        <w:rPr>
          <w:spacing w:val="-15"/>
          <w:w w:val="105"/>
        </w:rPr>
        <w:t xml:space="preserve"> </w:t>
      </w:r>
      <w:r>
        <w:rPr>
          <w:w w:val="105"/>
        </w:rPr>
        <w:t>йĕрки</w:t>
      </w:r>
      <w:r>
        <w:rPr>
          <w:spacing w:val="-12"/>
          <w:w w:val="105"/>
        </w:rPr>
        <w:t xml:space="preserve"> </w:t>
      </w:r>
      <w:r>
        <w:rPr>
          <w:w w:val="105"/>
        </w:rPr>
        <w:t>(Здоровый</w:t>
      </w:r>
      <w:r>
        <w:rPr>
          <w:spacing w:val="-6"/>
          <w:w w:val="105"/>
        </w:rPr>
        <w:t xml:space="preserve"> </w:t>
      </w:r>
      <w:r>
        <w:rPr>
          <w:w w:val="105"/>
        </w:rPr>
        <w:t>образ</w:t>
      </w:r>
      <w:r>
        <w:rPr>
          <w:spacing w:val="-9"/>
          <w:w w:val="105"/>
        </w:rPr>
        <w:t xml:space="preserve"> </w:t>
      </w:r>
      <w:r>
        <w:rPr>
          <w:spacing w:val="-2"/>
          <w:w w:val="105"/>
        </w:rPr>
        <w:t>жизни).</w:t>
      </w:r>
    </w:p>
    <w:p w14:paraId="3B3CAC0B" w14:textId="77777777" w:rsidR="0006191A" w:rsidRDefault="00B04A97">
      <w:pPr>
        <w:pStyle w:val="a3"/>
        <w:spacing w:before="67" w:line="288" w:lineRule="auto"/>
        <w:ind w:right="855"/>
        <w:jc w:val="left"/>
      </w:pPr>
      <w:r>
        <w:rPr>
          <w:w w:val="105"/>
        </w:rPr>
        <w:t>Здоровый</w:t>
      </w:r>
      <w:r>
        <w:rPr>
          <w:spacing w:val="-2"/>
          <w:w w:val="105"/>
        </w:rPr>
        <w:t xml:space="preserve"> </w:t>
      </w:r>
      <w:r>
        <w:rPr>
          <w:w w:val="105"/>
        </w:rPr>
        <w:t>образ</w:t>
      </w:r>
      <w:r>
        <w:rPr>
          <w:spacing w:val="-5"/>
          <w:w w:val="105"/>
        </w:rPr>
        <w:t xml:space="preserve"> </w:t>
      </w:r>
      <w:r>
        <w:rPr>
          <w:w w:val="105"/>
        </w:rPr>
        <w:t>жизни. У</w:t>
      </w:r>
      <w:r>
        <w:rPr>
          <w:spacing w:val="-7"/>
          <w:w w:val="105"/>
        </w:rPr>
        <w:t xml:space="preserve"> </w:t>
      </w:r>
      <w:r>
        <w:rPr>
          <w:w w:val="105"/>
        </w:rPr>
        <w:t>врача.</w:t>
      </w:r>
      <w:r>
        <w:rPr>
          <w:spacing w:val="-6"/>
          <w:w w:val="105"/>
        </w:rPr>
        <w:t xml:space="preserve"> </w:t>
      </w:r>
      <w:r>
        <w:rPr>
          <w:w w:val="105"/>
        </w:rPr>
        <w:t>Органы</w:t>
      </w:r>
      <w:r>
        <w:rPr>
          <w:spacing w:val="-6"/>
          <w:w w:val="105"/>
        </w:rPr>
        <w:t xml:space="preserve"> </w:t>
      </w:r>
      <w:r>
        <w:rPr>
          <w:w w:val="105"/>
        </w:rPr>
        <w:t>и</w:t>
      </w:r>
      <w:r>
        <w:rPr>
          <w:spacing w:val="-2"/>
          <w:w w:val="105"/>
        </w:rPr>
        <w:t xml:space="preserve"> </w:t>
      </w:r>
      <w:r>
        <w:rPr>
          <w:w w:val="105"/>
        </w:rPr>
        <w:t>части</w:t>
      </w:r>
      <w:r>
        <w:rPr>
          <w:spacing w:val="-2"/>
          <w:w w:val="105"/>
        </w:rPr>
        <w:t xml:space="preserve"> </w:t>
      </w:r>
      <w:r>
        <w:rPr>
          <w:w w:val="105"/>
        </w:rPr>
        <w:t>тела</w:t>
      </w:r>
      <w:r>
        <w:rPr>
          <w:spacing w:val="-2"/>
          <w:w w:val="105"/>
        </w:rPr>
        <w:t xml:space="preserve"> </w:t>
      </w:r>
      <w:r>
        <w:rPr>
          <w:w w:val="105"/>
        </w:rPr>
        <w:t>человека.</w:t>
      </w:r>
      <w:r>
        <w:rPr>
          <w:spacing w:val="-6"/>
          <w:w w:val="105"/>
        </w:rPr>
        <w:t xml:space="preserve"> </w:t>
      </w:r>
      <w:r>
        <w:rPr>
          <w:w w:val="105"/>
        </w:rPr>
        <w:t>Забота о</w:t>
      </w:r>
      <w:r>
        <w:rPr>
          <w:spacing w:val="-7"/>
          <w:w w:val="105"/>
        </w:rPr>
        <w:t xml:space="preserve"> </w:t>
      </w:r>
      <w:r>
        <w:rPr>
          <w:w w:val="105"/>
        </w:rPr>
        <w:t>здоровье</w:t>
      </w:r>
      <w:r>
        <w:rPr>
          <w:spacing w:val="-8"/>
          <w:w w:val="105"/>
        </w:rPr>
        <w:t xml:space="preserve"> </w:t>
      </w:r>
      <w:r>
        <w:rPr>
          <w:w w:val="105"/>
        </w:rPr>
        <w:t>и его укрепление. Здоровое питание. Занятия спортом.</w:t>
      </w:r>
    </w:p>
    <w:p w14:paraId="21A0E98E" w14:textId="77777777" w:rsidR="0006191A" w:rsidRDefault="00B04A97">
      <w:pPr>
        <w:pStyle w:val="a3"/>
        <w:tabs>
          <w:tab w:val="left" w:pos="2301"/>
          <w:tab w:val="left" w:pos="3715"/>
          <w:tab w:val="left" w:pos="4075"/>
          <w:tab w:val="left" w:pos="5297"/>
          <w:tab w:val="left" w:pos="6440"/>
          <w:tab w:val="left" w:pos="7755"/>
        </w:tabs>
        <w:spacing w:before="14"/>
        <w:ind w:left="986" w:firstLine="0"/>
        <w:jc w:val="left"/>
      </w:pPr>
      <w:r>
        <w:rPr>
          <w:spacing w:val="-2"/>
          <w:w w:val="105"/>
        </w:rPr>
        <w:t>Причастие</w:t>
      </w:r>
      <w:r>
        <w:tab/>
      </w:r>
      <w:r>
        <w:rPr>
          <w:spacing w:val="-2"/>
          <w:w w:val="105"/>
        </w:rPr>
        <w:t>настоящего</w:t>
      </w:r>
      <w:r>
        <w:tab/>
      </w:r>
      <w:r>
        <w:rPr>
          <w:spacing w:val="-10"/>
          <w:w w:val="105"/>
        </w:rPr>
        <w:t>и</w:t>
      </w:r>
      <w:r>
        <w:tab/>
      </w:r>
      <w:r>
        <w:rPr>
          <w:spacing w:val="-2"/>
          <w:w w:val="105"/>
        </w:rPr>
        <w:t>будущего</w:t>
      </w:r>
      <w:r>
        <w:tab/>
      </w:r>
      <w:r>
        <w:rPr>
          <w:spacing w:val="-2"/>
          <w:w w:val="105"/>
        </w:rPr>
        <w:t>времени.</w:t>
      </w:r>
      <w:r>
        <w:tab/>
      </w:r>
      <w:r>
        <w:rPr>
          <w:spacing w:val="-2"/>
          <w:w w:val="105"/>
        </w:rPr>
        <w:t>Причастие</w:t>
      </w:r>
      <w:r>
        <w:tab/>
      </w:r>
      <w:r>
        <w:rPr>
          <w:spacing w:val="-2"/>
          <w:w w:val="105"/>
        </w:rPr>
        <w:t>долженствования.</w:t>
      </w:r>
    </w:p>
    <w:p w14:paraId="352CB1F8" w14:textId="77777777" w:rsidR="0006191A" w:rsidRDefault="00B04A97">
      <w:pPr>
        <w:pStyle w:val="a3"/>
        <w:spacing w:before="52"/>
        <w:ind w:firstLine="0"/>
        <w:jc w:val="left"/>
      </w:pPr>
      <w:r>
        <w:t>Правописание</w:t>
      </w:r>
      <w:r>
        <w:rPr>
          <w:spacing w:val="32"/>
        </w:rPr>
        <w:t xml:space="preserve"> </w:t>
      </w:r>
      <w:r>
        <w:t>причастий</w:t>
      </w:r>
      <w:r>
        <w:rPr>
          <w:spacing w:val="48"/>
        </w:rPr>
        <w:t xml:space="preserve"> </w:t>
      </w:r>
      <w:r>
        <w:rPr>
          <w:spacing w:val="-2"/>
        </w:rPr>
        <w:t>долженствования.</w:t>
      </w:r>
    </w:p>
    <w:p w14:paraId="0EB45894" w14:textId="77777777" w:rsidR="0006191A" w:rsidRDefault="00B04A97">
      <w:pPr>
        <w:pStyle w:val="a3"/>
        <w:spacing w:before="74"/>
        <w:ind w:left="986" w:firstLine="0"/>
        <w:jc w:val="left"/>
      </w:pPr>
      <w:r>
        <w:t>Халăхсен</w:t>
      </w:r>
      <w:r>
        <w:rPr>
          <w:spacing w:val="34"/>
        </w:rPr>
        <w:t xml:space="preserve"> </w:t>
      </w:r>
      <w:r>
        <w:t>йăли-йĕрки,</w:t>
      </w:r>
      <w:r>
        <w:rPr>
          <w:spacing w:val="28"/>
        </w:rPr>
        <w:t xml:space="preserve"> </w:t>
      </w:r>
      <w:r>
        <w:t>культура</w:t>
      </w:r>
      <w:r>
        <w:rPr>
          <w:spacing w:val="45"/>
        </w:rPr>
        <w:t xml:space="preserve"> </w:t>
      </w:r>
      <w:r>
        <w:t>çитĕнĕвĕсем</w:t>
      </w:r>
      <w:r>
        <w:rPr>
          <w:spacing w:val="42"/>
        </w:rPr>
        <w:t xml:space="preserve"> </w:t>
      </w:r>
      <w:r>
        <w:t>(Традиции</w:t>
      </w:r>
      <w:r>
        <w:rPr>
          <w:spacing w:val="34"/>
        </w:rPr>
        <w:t xml:space="preserve"> </w:t>
      </w:r>
      <w:r>
        <w:t>и</w:t>
      </w:r>
      <w:r>
        <w:rPr>
          <w:spacing w:val="34"/>
        </w:rPr>
        <w:t xml:space="preserve"> </w:t>
      </w:r>
      <w:r>
        <w:t>культурные</w:t>
      </w:r>
      <w:r>
        <w:rPr>
          <w:spacing w:val="24"/>
        </w:rPr>
        <w:t xml:space="preserve"> </w:t>
      </w:r>
      <w:r>
        <w:rPr>
          <w:spacing w:val="-2"/>
        </w:rPr>
        <w:t>достижения).</w:t>
      </w:r>
    </w:p>
    <w:p w14:paraId="37B6E54E" w14:textId="77777777" w:rsidR="0006191A" w:rsidRDefault="00B04A97">
      <w:pPr>
        <w:pStyle w:val="a3"/>
        <w:spacing w:before="67" w:line="288" w:lineRule="auto"/>
        <w:ind w:right="855"/>
        <w:jc w:val="left"/>
      </w:pPr>
      <w:r>
        <w:rPr>
          <w:w w:val="105"/>
        </w:rPr>
        <w:t>Традиции</w:t>
      </w:r>
      <w:r>
        <w:rPr>
          <w:spacing w:val="28"/>
          <w:w w:val="105"/>
        </w:rPr>
        <w:t xml:space="preserve"> </w:t>
      </w:r>
      <w:r>
        <w:rPr>
          <w:w w:val="105"/>
        </w:rPr>
        <w:t>и</w:t>
      </w:r>
      <w:r>
        <w:rPr>
          <w:spacing w:val="28"/>
          <w:w w:val="105"/>
        </w:rPr>
        <w:t xml:space="preserve"> </w:t>
      </w:r>
      <w:r>
        <w:rPr>
          <w:w w:val="105"/>
        </w:rPr>
        <w:t>обычаи</w:t>
      </w:r>
      <w:r>
        <w:rPr>
          <w:spacing w:val="28"/>
          <w:w w:val="105"/>
        </w:rPr>
        <w:t xml:space="preserve"> </w:t>
      </w:r>
      <w:r>
        <w:rPr>
          <w:w w:val="105"/>
        </w:rPr>
        <w:t>чувашского</w:t>
      </w:r>
      <w:r>
        <w:rPr>
          <w:spacing w:val="29"/>
          <w:w w:val="105"/>
        </w:rPr>
        <w:t xml:space="preserve"> </w:t>
      </w:r>
      <w:r>
        <w:rPr>
          <w:w w:val="105"/>
        </w:rPr>
        <w:t>народа:</w:t>
      </w:r>
      <w:r>
        <w:rPr>
          <w:spacing w:val="32"/>
          <w:w w:val="105"/>
        </w:rPr>
        <w:t xml:space="preserve"> </w:t>
      </w:r>
      <w:r>
        <w:rPr>
          <w:w w:val="105"/>
        </w:rPr>
        <w:t>традиционные</w:t>
      </w:r>
      <w:r>
        <w:rPr>
          <w:spacing w:val="28"/>
          <w:w w:val="105"/>
        </w:rPr>
        <w:t xml:space="preserve"> </w:t>
      </w:r>
      <w:r>
        <w:rPr>
          <w:w w:val="105"/>
        </w:rPr>
        <w:t>праздники,</w:t>
      </w:r>
      <w:r>
        <w:rPr>
          <w:spacing w:val="31"/>
          <w:w w:val="105"/>
        </w:rPr>
        <w:t xml:space="preserve"> </w:t>
      </w:r>
      <w:r>
        <w:rPr>
          <w:w w:val="105"/>
        </w:rPr>
        <w:t>национальная кухня. Культурные достижения. Театры. Артисты чувашского театра.</w:t>
      </w:r>
    </w:p>
    <w:p w14:paraId="7E87BC5F" w14:textId="77777777" w:rsidR="0006191A" w:rsidRDefault="00B04A97">
      <w:pPr>
        <w:pStyle w:val="a3"/>
        <w:spacing w:before="14" w:line="295" w:lineRule="auto"/>
        <w:ind w:right="855"/>
        <w:jc w:val="left"/>
      </w:pPr>
      <w:r>
        <w:rPr>
          <w:w w:val="105"/>
        </w:rPr>
        <w:t>Имя</w:t>
      </w:r>
      <w:r>
        <w:rPr>
          <w:spacing w:val="-16"/>
          <w:w w:val="105"/>
        </w:rPr>
        <w:t xml:space="preserve"> </w:t>
      </w:r>
      <w:r>
        <w:rPr>
          <w:w w:val="105"/>
        </w:rPr>
        <w:t>существительное.</w:t>
      </w:r>
      <w:r>
        <w:rPr>
          <w:spacing w:val="-15"/>
          <w:w w:val="105"/>
        </w:rPr>
        <w:t xml:space="preserve"> </w:t>
      </w:r>
      <w:r>
        <w:rPr>
          <w:w w:val="105"/>
        </w:rPr>
        <w:t>Склонение.</w:t>
      </w:r>
      <w:r>
        <w:rPr>
          <w:spacing w:val="-15"/>
          <w:w w:val="105"/>
        </w:rPr>
        <w:t xml:space="preserve"> </w:t>
      </w:r>
      <w:r>
        <w:rPr>
          <w:w w:val="105"/>
        </w:rPr>
        <w:t>Местный</w:t>
      </w:r>
      <w:r>
        <w:rPr>
          <w:spacing w:val="-15"/>
          <w:w w:val="105"/>
        </w:rPr>
        <w:t xml:space="preserve"> </w:t>
      </w:r>
      <w:r>
        <w:rPr>
          <w:w w:val="105"/>
        </w:rPr>
        <w:t>падеж.</w:t>
      </w:r>
      <w:r>
        <w:rPr>
          <w:spacing w:val="-15"/>
          <w:w w:val="105"/>
        </w:rPr>
        <w:t xml:space="preserve"> </w:t>
      </w:r>
      <w:r>
        <w:rPr>
          <w:w w:val="105"/>
        </w:rPr>
        <w:t>Имена</w:t>
      </w:r>
      <w:r>
        <w:rPr>
          <w:spacing w:val="-11"/>
          <w:w w:val="105"/>
        </w:rPr>
        <w:t xml:space="preserve"> </w:t>
      </w:r>
      <w:r>
        <w:rPr>
          <w:w w:val="105"/>
        </w:rPr>
        <w:t>собственные.</w:t>
      </w:r>
      <w:r>
        <w:rPr>
          <w:spacing w:val="-12"/>
          <w:w w:val="105"/>
        </w:rPr>
        <w:t xml:space="preserve"> </w:t>
      </w:r>
      <w:r>
        <w:rPr>
          <w:w w:val="105"/>
        </w:rPr>
        <w:t>Составные имена числительные.</w:t>
      </w:r>
    </w:p>
    <w:p w14:paraId="38527CF3" w14:textId="77777777" w:rsidR="0006191A" w:rsidRDefault="00B04A97">
      <w:pPr>
        <w:pStyle w:val="a3"/>
        <w:spacing w:before="4"/>
        <w:ind w:left="986" w:firstLine="0"/>
        <w:jc w:val="left"/>
      </w:pPr>
      <w:r>
        <w:rPr>
          <w:w w:val="105"/>
        </w:rPr>
        <w:t>Наречия</w:t>
      </w:r>
      <w:r>
        <w:rPr>
          <w:spacing w:val="-10"/>
          <w:w w:val="105"/>
        </w:rPr>
        <w:t xml:space="preserve"> </w:t>
      </w:r>
      <w:r>
        <w:rPr>
          <w:w w:val="105"/>
        </w:rPr>
        <w:t>места</w:t>
      </w:r>
      <w:r>
        <w:rPr>
          <w:spacing w:val="-12"/>
          <w:w w:val="105"/>
        </w:rPr>
        <w:t xml:space="preserve"> </w:t>
      </w:r>
      <w:r>
        <w:rPr>
          <w:w w:val="105"/>
        </w:rPr>
        <w:t>и</w:t>
      </w:r>
      <w:r>
        <w:rPr>
          <w:spacing w:val="-11"/>
          <w:w w:val="105"/>
        </w:rPr>
        <w:t xml:space="preserve"> </w:t>
      </w:r>
      <w:r>
        <w:rPr>
          <w:w w:val="105"/>
        </w:rPr>
        <w:t>времени.</w:t>
      </w:r>
      <w:r>
        <w:rPr>
          <w:spacing w:val="-10"/>
          <w:w w:val="105"/>
        </w:rPr>
        <w:t xml:space="preserve"> </w:t>
      </w:r>
      <w:r>
        <w:rPr>
          <w:spacing w:val="-2"/>
          <w:w w:val="105"/>
        </w:rPr>
        <w:t>Союзы.</w:t>
      </w:r>
    </w:p>
    <w:p w14:paraId="4F905A9B" w14:textId="77777777" w:rsidR="0006191A" w:rsidRDefault="00B04A97">
      <w:pPr>
        <w:pStyle w:val="a3"/>
        <w:spacing w:before="68"/>
        <w:ind w:left="986" w:firstLine="0"/>
        <w:jc w:val="left"/>
      </w:pPr>
      <w:r>
        <w:rPr>
          <w:w w:val="105"/>
        </w:rPr>
        <w:t>Чăваш</w:t>
      </w:r>
      <w:r>
        <w:rPr>
          <w:spacing w:val="-7"/>
          <w:w w:val="105"/>
        </w:rPr>
        <w:t xml:space="preserve"> </w:t>
      </w:r>
      <w:r>
        <w:rPr>
          <w:w w:val="105"/>
        </w:rPr>
        <w:t>ен</w:t>
      </w:r>
      <w:r>
        <w:rPr>
          <w:spacing w:val="-8"/>
          <w:w w:val="105"/>
        </w:rPr>
        <w:t xml:space="preserve"> </w:t>
      </w:r>
      <w:r>
        <w:rPr>
          <w:w w:val="105"/>
        </w:rPr>
        <w:t>–</w:t>
      </w:r>
      <w:r>
        <w:rPr>
          <w:spacing w:val="-7"/>
          <w:w w:val="105"/>
        </w:rPr>
        <w:t xml:space="preserve"> </w:t>
      </w:r>
      <w:r>
        <w:rPr>
          <w:w w:val="105"/>
        </w:rPr>
        <w:t>ман</w:t>
      </w:r>
      <w:r>
        <w:rPr>
          <w:spacing w:val="-9"/>
          <w:w w:val="105"/>
        </w:rPr>
        <w:t xml:space="preserve"> </w:t>
      </w:r>
      <w:r>
        <w:rPr>
          <w:w w:val="105"/>
        </w:rPr>
        <w:t>Тăван</w:t>
      </w:r>
      <w:r>
        <w:rPr>
          <w:spacing w:val="-8"/>
          <w:w w:val="105"/>
        </w:rPr>
        <w:t xml:space="preserve"> </w:t>
      </w:r>
      <w:r>
        <w:rPr>
          <w:w w:val="105"/>
        </w:rPr>
        <w:t>çĕршыв!</w:t>
      </w:r>
      <w:r>
        <w:rPr>
          <w:spacing w:val="-11"/>
          <w:w w:val="105"/>
        </w:rPr>
        <w:t xml:space="preserve"> </w:t>
      </w:r>
      <w:r>
        <w:rPr>
          <w:w w:val="105"/>
        </w:rPr>
        <w:t>(Чувашия</w:t>
      </w:r>
      <w:r>
        <w:rPr>
          <w:spacing w:val="-8"/>
          <w:w w:val="105"/>
        </w:rPr>
        <w:t xml:space="preserve"> </w:t>
      </w:r>
      <w:r>
        <w:rPr>
          <w:w w:val="105"/>
        </w:rPr>
        <w:t>– моя</w:t>
      </w:r>
      <w:r>
        <w:rPr>
          <w:spacing w:val="-6"/>
          <w:w w:val="105"/>
        </w:rPr>
        <w:t xml:space="preserve"> </w:t>
      </w:r>
      <w:r>
        <w:rPr>
          <w:spacing w:val="-2"/>
          <w:w w:val="105"/>
        </w:rPr>
        <w:t>Родина!).</w:t>
      </w:r>
    </w:p>
    <w:p w14:paraId="6FF0CE76" w14:textId="77777777" w:rsidR="0006191A" w:rsidRDefault="00B04A97">
      <w:pPr>
        <w:pStyle w:val="a3"/>
        <w:spacing w:before="66"/>
        <w:ind w:left="986" w:firstLine="0"/>
        <w:jc w:val="left"/>
      </w:pPr>
      <w:r>
        <w:rPr>
          <w:w w:val="105"/>
        </w:rPr>
        <w:t>Чувашия</w:t>
      </w:r>
      <w:r>
        <w:rPr>
          <w:spacing w:val="-12"/>
          <w:w w:val="105"/>
        </w:rPr>
        <w:t xml:space="preserve"> </w:t>
      </w:r>
      <w:r>
        <w:rPr>
          <w:w w:val="105"/>
        </w:rPr>
        <w:t>–</w:t>
      </w:r>
      <w:r>
        <w:rPr>
          <w:spacing w:val="-9"/>
          <w:w w:val="105"/>
        </w:rPr>
        <w:t xml:space="preserve"> </w:t>
      </w:r>
      <w:r>
        <w:rPr>
          <w:w w:val="105"/>
        </w:rPr>
        <w:t>моя</w:t>
      </w:r>
      <w:r>
        <w:rPr>
          <w:spacing w:val="-8"/>
          <w:w w:val="105"/>
        </w:rPr>
        <w:t xml:space="preserve"> </w:t>
      </w:r>
      <w:r>
        <w:rPr>
          <w:w w:val="105"/>
        </w:rPr>
        <w:t>Родина!</w:t>
      </w:r>
      <w:r>
        <w:rPr>
          <w:spacing w:val="-10"/>
          <w:w w:val="105"/>
        </w:rPr>
        <w:t xml:space="preserve"> </w:t>
      </w:r>
      <w:r>
        <w:rPr>
          <w:w w:val="105"/>
        </w:rPr>
        <w:t>Районы</w:t>
      </w:r>
      <w:r>
        <w:rPr>
          <w:spacing w:val="-14"/>
          <w:w w:val="105"/>
        </w:rPr>
        <w:t xml:space="preserve"> </w:t>
      </w:r>
      <w:r>
        <w:rPr>
          <w:w w:val="105"/>
        </w:rPr>
        <w:t>и</w:t>
      </w:r>
      <w:r>
        <w:rPr>
          <w:spacing w:val="-10"/>
          <w:w w:val="105"/>
        </w:rPr>
        <w:t xml:space="preserve"> </w:t>
      </w:r>
      <w:r>
        <w:rPr>
          <w:w w:val="105"/>
        </w:rPr>
        <w:t>города</w:t>
      </w:r>
      <w:r>
        <w:rPr>
          <w:spacing w:val="-11"/>
          <w:w w:val="105"/>
        </w:rPr>
        <w:t xml:space="preserve"> </w:t>
      </w:r>
      <w:r>
        <w:rPr>
          <w:w w:val="105"/>
        </w:rPr>
        <w:t>Чувашии.</w:t>
      </w:r>
      <w:r>
        <w:rPr>
          <w:spacing w:val="-7"/>
          <w:w w:val="105"/>
        </w:rPr>
        <w:t xml:space="preserve"> </w:t>
      </w:r>
      <w:r>
        <w:rPr>
          <w:w w:val="105"/>
        </w:rPr>
        <w:t>Выдающиеся</w:t>
      </w:r>
      <w:r>
        <w:rPr>
          <w:spacing w:val="-8"/>
          <w:w w:val="105"/>
        </w:rPr>
        <w:t xml:space="preserve"> </w:t>
      </w:r>
      <w:r>
        <w:rPr>
          <w:w w:val="105"/>
        </w:rPr>
        <w:t>люди</w:t>
      </w:r>
      <w:r>
        <w:rPr>
          <w:spacing w:val="-5"/>
          <w:w w:val="105"/>
        </w:rPr>
        <w:t xml:space="preserve"> </w:t>
      </w:r>
      <w:r>
        <w:rPr>
          <w:spacing w:val="-2"/>
          <w:w w:val="105"/>
        </w:rPr>
        <w:t>Чувашии.</w:t>
      </w:r>
    </w:p>
    <w:p w14:paraId="042D8320" w14:textId="77777777" w:rsidR="0006191A" w:rsidRDefault="00B04A97">
      <w:pPr>
        <w:pStyle w:val="a3"/>
        <w:spacing w:before="74" w:line="288" w:lineRule="auto"/>
        <w:jc w:val="left"/>
      </w:pPr>
      <w:r>
        <w:rPr>
          <w:w w:val="105"/>
        </w:rPr>
        <w:t>Местоимения.</w:t>
      </w:r>
      <w:r>
        <w:rPr>
          <w:spacing w:val="80"/>
          <w:w w:val="105"/>
        </w:rPr>
        <w:t xml:space="preserve"> </w:t>
      </w:r>
      <w:r>
        <w:rPr>
          <w:w w:val="105"/>
        </w:rPr>
        <w:t>Закрепление</w:t>
      </w:r>
      <w:r>
        <w:rPr>
          <w:spacing w:val="80"/>
          <w:w w:val="105"/>
        </w:rPr>
        <w:t xml:space="preserve"> </w:t>
      </w:r>
      <w:r>
        <w:rPr>
          <w:w w:val="105"/>
        </w:rPr>
        <w:t>изученного</w:t>
      </w:r>
      <w:r>
        <w:rPr>
          <w:spacing w:val="80"/>
          <w:w w:val="105"/>
        </w:rPr>
        <w:t xml:space="preserve"> </w:t>
      </w:r>
      <w:r>
        <w:rPr>
          <w:w w:val="105"/>
        </w:rPr>
        <w:t>материала</w:t>
      </w:r>
      <w:r>
        <w:rPr>
          <w:spacing w:val="80"/>
          <w:w w:val="105"/>
        </w:rPr>
        <w:t xml:space="preserve"> </w:t>
      </w:r>
      <w:r>
        <w:rPr>
          <w:w w:val="105"/>
        </w:rPr>
        <w:t>по</w:t>
      </w:r>
      <w:r>
        <w:rPr>
          <w:spacing w:val="80"/>
          <w:w w:val="105"/>
        </w:rPr>
        <w:t xml:space="preserve"> </w:t>
      </w:r>
      <w:r>
        <w:rPr>
          <w:w w:val="105"/>
        </w:rPr>
        <w:t>теме</w:t>
      </w:r>
      <w:r>
        <w:rPr>
          <w:spacing w:val="80"/>
          <w:w w:val="105"/>
        </w:rPr>
        <w:t xml:space="preserve"> </w:t>
      </w:r>
      <w:r>
        <w:rPr>
          <w:w w:val="105"/>
        </w:rPr>
        <w:t>«Указательные</w:t>
      </w:r>
      <w:r>
        <w:rPr>
          <w:spacing w:val="80"/>
          <w:w w:val="105"/>
        </w:rPr>
        <w:t xml:space="preserve"> </w:t>
      </w:r>
      <w:r>
        <w:rPr>
          <w:w w:val="105"/>
        </w:rPr>
        <w:t>и возвратные местоимения».</w:t>
      </w:r>
    </w:p>
    <w:p w14:paraId="610C18A6" w14:textId="77777777" w:rsidR="0006191A" w:rsidRDefault="00B04A97">
      <w:pPr>
        <w:pStyle w:val="a3"/>
        <w:spacing w:before="14" w:line="300" w:lineRule="auto"/>
        <w:ind w:left="986" w:right="5384" w:firstLine="0"/>
        <w:jc w:val="left"/>
      </w:pPr>
      <w:r>
        <w:t xml:space="preserve">Правописание составных топонимов. </w:t>
      </w:r>
      <w:r>
        <w:rPr>
          <w:w w:val="105"/>
        </w:rPr>
        <w:t>Вводные слова.</w:t>
      </w:r>
    </w:p>
    <w:p w14:paraId="281A70B9" w14:textId="77777777" w:rsidR="0006191A" w:rsidRDefault="00B04A97">
      <w:pPr>
        <w:pStyle w:val="a3"/>
        <w:spacing w:before="8"/>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19632993" w14:textId="77777777" w:rsidR="0006191A" w:rsidRDefault="00B04A97">
      <w:pPr>
        <w:pStyle w:val="a3"/>
        <w:spacing w:before="68" w:line="300" w:lineRule="auto"/>
        <w:ind w:left="986" w:right="855" w:firstLine="0"/>
        <w:jc w:val="left"/>
      </w:pPr>
      <w:r>
        <w:rPr>
          <w:w w:val="105"/>
        </w:rPr>
        <w:t>Россия</w:t>
      </w:r>
      <w:r>
        <w:rPr>
          <w:spacing w:val="-13"/>
          <w:w w:val="105"/>
        </w:rPr>
        <w:t xml:space="preserve"> </w:t>
      </w:r>
      <w:r>
        <w:rPr>
          <w:w w:val="105"/>
        </w:rPr>
        <w:t>–</w:t>
      </w:r>
      <w:r>
        <w:rPr>
          <w:spacing w:val="-11"/>
          <w:w w:val="105"/>
        </w:rPr>
        <w:t xml:space="preserve"> </w:t>
      </w:r>
      <w:r>
        <w:rPr>
          <w:w w:val="105"/>
        </w:rPr>
        <w:t>моя</w:t>
      </w:r>
      <w:r>
        <w:rPr>
          <w:spacing w:val="-9"/>
          <w:w w:val="105"/>
        </w:rPr>
        <w:t xml:space="preserve"> </w:t>
      </w:r>
      <w:r>
        <w:rPr>
          <w:w w:val="105"/>
        </w:rPr>
        <w:t>Родина!</w:t>
      </w:r>
      <w:r>
        <w:rPr>
          <w:spacing w:val="-13"/>
          <w:w w:val="105"/>
        </w:rPr>
        <w:t xml:space="preserve"> </w:t>
      </w:r>
      <w:r>
        <w:rPr>
          <w:w w:val="105"/>
        </w:rPr>
        <w:t>Народы</w:t>
      </w:r>
      <w:r>
        <w:rPr>
          <w:spacing w:val="-9"/>
          <w:w w:val="105"/>
        </w:rPr>
        <w:t xml:space="preserve"> </w:t>
      </w:r>
      <w:r>
        <w:rPr>
          <w:w w:val="105"/>
        </w:rPr>
        <w:t>России.</w:t>
      </w:r>
      <w:r>
        <w:rPr>
          <w:spacing w:val="-9"/>
          <w:w w:val="105"/>
        </w:rPr>
        <w:t xml:space="preserve"> </w:t>
      </w:r>
      <w:r>
        <w:rPr>
          <w:w w:val="105"/>
        </w:rPr>
        <w:t>Москва</w:t>
      </w:r>
      <w:r>
        <w:rPr>
          <w:spacing w:val="-6"/>
          <w:w w:val="105"/>
        </w:rPr>
        <w:t xml:space="preserve"> </w:t>
      </w:r>
      <w:r>
        <w:rPr>
          <w:w w:val="105"/>
        </w:rPr>
        <w:t>–</w:t>
      </w:r>
      <w:r>
        <w:rPr>
          <w:spacing w:val="-5"/>
          <w:w w:val="105"/>
        </w:rPr>
        <w:t xml:space="preserve"> </w:t>
      </w:r>
      <w:r>
        <w:rPr>
          <w:w w:val="105"/>
        </w:rPr>
        <w:t>столица</w:t>
      </w:r>
      <w:r>
        <w:rPr>
          <w:spacing w:val="-12"/>
          <w:w w:val="105"/>
        </w:rPr>
        <w:t xml:space="preserve"> </w:t>
      </w:r>
      <w:r>
        <w:rPr>
          <w:w w:val="105"/>
        </w:rPr>
        <w:t>нашей</w:t>
      </w:r>
      <w:r>
        <w:rPr>
          <w:spacing w:val="-6"/>
          <w:w w:val="105"/>
        </w:rPr>
        <w:t xml:space="preserve"> </w:t>
      </w:r>
      <w:r>
        <w:rPr>
          <w:w w:val="105"/>
        </w:rPr>
        <w:t>Родины. Закрепление пройденных грамматических тем.</w:t>
      </w:r>
    </w:p>
    <w:p w14:paraId="0C3EA101" w14:textId="77777777" w:rsidR="0006191A" w:rsidRPr="00704808" w:rsidRDefault="00B04A97">
      <w:pPr>
        <w:pStyle w:val="a3"/>
        <w:spacing w:before="8"/>
        <w:ind w:left="986" w:firstLine="0"/>
        <w:jc w:val="left"/>
        <w:rPr>
          <w:b/>
          <w:bCs/>
        </w:rPr>
      </w:pPr>
      <w:r w:rsidRPr="00704808">
        <w:rPr>
          <w:b/>
          <w:bCs/>
          <w:w w:val="105"/>
        </w:rPr>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7</w:t>
      </w:r>
      <w:r w:rsidRPr="00704808">
        <w:rPr>
          <w:b/>
          <w:bCs/>
          <w:spacing w:val="-9"/>
          <w:w w:val="105"/>
        </w:rPr>
        <w:t xml:space="preserve"> </w:t>
      </w:r>
      <w:r w:rsidRPr="00704808">
        <w:rPr>
          <w:b/>
          <w:bCs/>
          <w:spacing w:val="-2"/>
          <w:w w:val="105"/>
        </w:rPr>
        <w:t>классе.</w:t>
      </w:r>
    </w:p>
    <w:p w14:paraId="59B36A78" w14:textId="77777777" w:rsidR="0006191A" w:rsidRDefault="00B04A97">
      <w:pPr>
        <w:pStyle w:val="a3"/>
        <w:spacing w:before="67"/>
        <w:ind w:left="986" w:firstLine="0"/>
        <w:jc w:val="left"/>
      </w:pPr>
      <w:r>
        <w:rPr>
          <w:w w:val="105"/>
        </w:rPr>
        <w:t>Тăван</w:t>
      </w:r>
      <w:r>
        <w:rPr>
          <w:spacing w:val="-10"/>
          <w:w w:val="105"/>
        </w:rPr>
        <w:t xml:space="preserve"> </w:t>
      </w:r>
      <w:r>
        <w:rPr>
          <w:w w:val="105"/>
        </w:rPr>
        <w:t>чĕлхе</w:t>
      </w:r>
      <w:r>
        <w:rPr>
          <w:spacing w:val="-6"/>
          <w:w w:val="105"/>
        </w:rPr>
        <w:t xml:space="preserve"> </w:t>
      </w:r>
      <w:r>
        <w:rPr>
          <w:w w:val="105"/>
        </w:rPr>
        <w:t>–</w:t>
      </w:r>
      <w:r>
        <w:rPr>
          <w:spacing w:val="-9"/>
          <w:w w:val="105"/>
        </w:rPr>
        <w:t xml:space="preserve"> </w:t>
      </w:r>
      <w:r>
        <w:rPr>
          <w:w w:val="105"/>
        </w:rPr>
        <w:t>анне</w:t>
      </w:r>
      <w:r>
        <w:rPr>
          <w:spacing w:val="-15"/>
          <w:w w:val="105"/>
        </w:rPr>
        <w:t xml:space="preserve"> </w:t>
      </w:r>
      <w:r>
        <w:rPr>
          <w:w w:val="105"/>
        </w:rPr>
        <w:t>чĕлхи</w:t>
      </w:r>
      <w:r>
        <w:rPr>
          <w:spacing w:val="-3"/>
          <w:w w:val="105"/>
        </w:rPr>
        <w:t xml:space="preserve"> </w:t>
      </w:r>
      <w:r>
        <w:rPr>
          <w:w w:val="105"/>
        </w:rPr>
        <w:t>(Родной</w:t>
      </w:r>
      <w:r>
        <w:rPr>
          <w:spacing w:val="-3"/>
          <w:w w:val="105"/>
        </w:rPr>
        <w:t xml:space="preserve"> </w:t>
      </w:r>
      <w:r>
        <w:rPr>
          <w:w w:val="105"/>
        </w:rPr>
        <w:t>язык</w:t>
      </w:r>
      <w:r>
        <w:rPr>
          <w:spacing w:val="-1"/>
          <w:w w:val="105"/>
        </w:rPr>
        <w:t xml:space="preserve"> </w:t>
      </w:r>
      <w:r>
        <w:rPr>
          <w:w w:val="105"/>
        </w:rPr>
        <w:t>–</w:t>
      </w:r>
      <w:r>
        <w:rPr>
          <w:spacing w:val="-9"/>
          <w:w w:val="105"/>
        </w:rPr>
        <w:t xml:space="preserve"> </w:t>
      </w:r>
      <w:r>
        <w:rPr>
          <w:w w:val="105"/>
        </w:rPr>
        <w:t>язык</w:t>
      </w:r>
      <w:r>
        <w:rPr>
          <w:spacing w:val="-11"/>
          <w:w w:val="105"/>
        </w:rPr>
        <w:t xml:space="preserve"> </w:t>
      </w:r>
      <w:r>
        <w:rPr>
          <w:spacing w:val="-2"/>
          <w:w w:val="105"/>
        </w:rPr>
        <w:t>матери).</w:t>
      </w:r>
    </w:p>
    <w:p w14:paraId="530865E5" w14:textId="77777777" w:rsidR="0006191A" w:rsidRDefault="0006191A">
      <w:pPr>
        <w:sectPr w:rsidR="0006191A">
          <w:type w:val="continuous"/>
          <w:pgSz w:w="11910" w:h="16850"/>
          <w:pgMar w:top="1060" w:right="0" w:bottom="280" w:left="1420" w:header="0" w:footer="922" w:gutter="0"/>
          <w:cols w:space="720"/>
        </w:sectPr>
      </w:pPr>
    </w:p>
    <w:p w14:paraId="0439D60A" w14:textId="77777777" w:rsidR="0006191A" w:rsidRDefault="00B04A97">
      <w:pPr>
        <w:pStyle w:val="a3"/>
        <w:spacing w:before="71" w:line="295" w:lineRule="auto"/>
        <w:ind w:right="855"/>
        <w:jc w:val="left"/>
      </w:pPr>
      <w:r>
        <w:lastRenderedPageBreak/>
        <w:t>Родная</w:t>
      </w:r>
      <w:r>
        <w:rPr>
          <w:spacing w:val="40"/>
        </w:rPr>
        <w:t xml:space="preserve"> </w:t>
      </w:r>
      <w:r>
        <w:t>школа. Школьные предметы. Важность владения</w:t>
      </w:r>
      <w:r>
        <w:rPr>
          <w:spacing w:val="40"/>
        </w:rPr>
        <w:t xml:space="preserve"> </w:t>
      </w:r>
      <w:r>
        <w:t>родным языком. Тюркские</w:t>
      </w:r>
      <w:r>
        <w:rPr>
          <w:spacing w:val="40"/>
          <w:w w:val="105"/>
        </w:rPr>
        <w:t xml:space="preserve"> </w:t>
      </w:r>
      <w:r>
        <w:rPr>
          <w:w w:val="105"/>
        </w:rPr>
        <w:t>языки среди народов мира.</w:t>
      </w:r>
    </w:p>
    <w:p w14:paraId="39D4FAED" w14:textId="77777777" w:rsidR="0006191A" w:rsidRDefault="00B04A97">
      <w:pPr>
        <w:pStyle w:val="a3"/>
        <w:spacing w:before="5" w:line="300" w:lineRule="auto"/>
        <w:ind w:left="986" w:right="5384" w:firstLine="0"/>
        <w:jc w:val="left"/>
      </w:pPr>
      <w:r>
        <w:t xml:space="preserve">Значение изучения чувашского языка. </w:t>
      </w:r>
      <w:r>
        <w:rPr>
          <w:w w:val="105"/>
        </w:rPr>
        <w:t>Имя существительное. Падежи.</w:t>
      </w:r>
    </w:p>
    <w:p w14:paraId="3AAB1FE7" w14:textId="77777777" w:rsidR="0006191A" w:rsidRDefault="00B04A97">
      <w:pPr>
        <w:pStyle w:val="a3"/>
        <w:spacing w:before="1"/>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51F3B789" w14:textId="77777777" w:rsidR="0006191A" w:rsidRDefault="00B04A97">
      <w:pPr>
        <w:pStyle w:val="a3"/>
        <w:spacing w:before="75" w:line="288" w:lineRule="auto"/>
        <w:ind w:right="855"/>
        <w:jc w:val="left"/>
      </w:pPr>
      <w:r>
        <w:rPr>
          <w:w w:val="105"/>
        </w:rPr>
        <w:t>Наша счастливая семья. Дружба между</w:t>
      </w:r>
      <w:r>
        <w:rPr>
          <w:spacing w:val="-2"/>
          <w:w w:val="105"/>
        </w:rPr>
        <w:t xml:space="preserve"> </w:t>
      </w:r>
      <w:r>
        <w:rPr>
          <w:w w:val="105"/>
        </w:rPr>
        <w:t>членами семьи. Любовь и уважение друг к другу. Взаимоотношения старших и младших в семье.</w:t>
      </w:r>
    </w:p>
    <w:p w14:paraId="0DD4DBB6" w14:textId="77777777" w:rsidR="0006191A" w:rsidRDefault="00B04A97">
      <w:pPr>
        <w:pStyle w:val="a3"/>
        <w:spacing w:before="13" w:line="300" w:lineRule="auto"/>
        <w:ind w:left="986" w:right="4148" w:firstLine="0"/>
        <w:jc w:val="left"/>
      </w:pPr>
      <w:r>
        <w:t xml:space="preserve">Имя существительное. Падежи. Значение падежей. </w:t>
      </w:r>
      <w:r>
        <w:rPr>
          <w:w w:val="105"/>
        </w:rPr>
        <w:t>Çулталăк вăхăчĕсем (Времена года).</w:t>
      </w:r>
    </w:p>
    <w:p w14:paraId="39FD9FE5" w14:textId="77777777" w:rsidR="0006191A" w:rsidRDefault="00B04A97">
      <w:pPr>
        <w:pStyle w:val="a3"/>
        <w:spacing w:before="9"/>
        <w:ind w:left="986" w:firstLine="0"/>
        <w:jc w:val="left"/>
      </w:pPr>
      <w:r>
        <w:rPr>
          <w:w w:val="105"/>
        </w:rPr>
        <w:t>Времена</w:t>
      </w:r>
      <w:r>
        <w:rPr>
          <w:spacing w:val="30"/>
          <w:w w:val="105"/>
        </w:rPr>
        <w:t xml:space="preserve"> </w:t>
      </w:r>
      <w:r>
        <w:rPr>
          <w:w w:val="105"/>
        </w:rPr>
        <w:t>года.</w:t>
      </w:r>
      <w:r>
        <w:rPr>
          <w:spacing w:val="34"/>
          <w:w w:val="105"/>
        </w:rPr>
        <w:t xml:space="preserve"> </w:t>
      </w:r>
      <w:r>
        <w:rPr>
          <w:w w:val="105"/>
        </w:rPr>
        <w:t>Сезонные</w:t>
      </w:r>
      <w:r>
        <w:rPr>
          <w:spacing w:val="30"/>
          <w:w w:val="105"/>
        </w:rPr>
        <w:t xml:space="preserve"> </w:t>
      </w:r>
      <w:r>
        <w:rPr>
          <w:w w:val="105"/>
        </w:rPr>
        <w:t>изменения.</w:t>
      </w:r>
      <w:r>
        <w:rPr>
          <w:spacing w:val="28"/>
          <w:w w:val="105"/>
        </w:rPr>
        <w:t xml:space="preserve"> </w:t>
      </w:r>
      <w:r>
        <w:rPr>
          <w:w w:val="105"/>
        </w:rPr>
        <w:t>Особенности</w:t>
      </w:r>
      <w:r>
        <w:rPr>
          <w:spacing w:val="37"/>
          <w:w w:val="105"/>
        </w:rPr>
        <w:t xml:space="preserve"> </w:t>
      </w:r>
      <w:r>
        <w:rPr>
          <w:w w:val="105"/>
        </w:rPr>
        <w:t>природы</w:t>
      </w:r>
      <w:r>
        <w:rPr>
          <w:spacing w:val="34"/>
          <w:w w:val="105"/>
        </w:rPr>
        <w:t xml:space="preserve"> </w:t>
      </w:r>
      <w:r>
        <w:rPr>
          <w:w w:val="105"/>
        </w:rPr>
        <w:t>в</w:t>
      </w:r>
      <w:r>
        <w:rPr>
          <w:spacing w:val="38"/>
          <w:w w:val="105"/>
        </w:rPr>
        <w:t xml:space="preserve"> </w:t>
      </w:r>
      <w:r>
        <w:rPr>
          <w:w w:val="105"/>
        </w:rPr>
        <w:t>разное</w:t>
      </w:r>
      <w:r>
        <w:rPr>
          <w:spacing w:val="31"/>
          <w:w w:val="105"/>
        </w:rPr>
        <w:t xml:space="preserve"> </w:t>
      </w:r>
      <w:r>
        <w:rPr>
          <w:w w:val="105"/>
        </w:rPr>
        <w:t>время</w:t>
      </w:r>
      <w:r>
        <w:rPr>
          <w:spacing w:val="34"/>
          <w:w w:val="105"/>
        </w:rPr>
        <w:t xml:space="preserve"> </w:t>
      </w:r>
      <w:r>
        <w:rPr>
          <w:spacing w:val="-2"/>
          <w:w w:val="105"/>
        </w:rPr>
        <w:t>года.</w:t>
      </w:r>
    </w:p>
    <w:p w14:paraId="51EBF8AB" w14:textId="77777777" w:rsidR="0006191A" w:rsidRDefault="00B04A97">
      <w:pPr>
        <w:pStyle w:val="a3"/>
        <w:spacing w:before="52"/>
        <w:ind w:firstLine="0"/>
        <w:jc w:val="left"/>
      </w:pPr>
      <w:r>
        <w:rPr>
          <w:w w:val="105"/>
        </w:rPr>
        <w:t>Осень.</w:t>
      </w:r>
      <w:r>
        <w:rPr>
          <w:spacing w:val="-15"/>
          <w:w w:val="105"/>
        </w:rPr>
        <w:t xml:space="preserve"> </w:t>
      </w:r>
      <w:r>
        <w:rPr>
          <w:w w:val="105"/>
        </w:rPr>
        <w:t>Зима.</w:t>
      </w:r>
      <w:r>
        <w:rPr>
          <w:spacing w:val="-7"/>
          <w:w w:val="105"/>
        </w:rPr>
        <w:t xml:space="preserve"> </w:t>
      </w:r>
      <w:r>
        <w:rPr>
          <w:spacing w:val="-2"/>
          <w:w w:val="105"/>
        </w:rPr>
        <w:t>Весна.</w:t>
      </w:r>
    </w:p>
    <w:p w14:paraId="64AFA836" w14:textId="77777777" w:rsidR="0006191A" w:rsidRDefault="00B04A97">
      <w:pPr>
        <w:pStyle w:val="a3"/>
        <w:spacing w:before="67"/>
        <w:ind w:left="986" w:firstLine="0"/>
        <w:jc w:val="left"/>
      </w:pPr>
      <w:r>
        <w:t>Средства</w:t>
      </w:r>
      <w:r>
        <w:rPr>
          <w:spacing w:val="38"/>
        </w:rPr>
        <w:t xml:space="preserve"> </w:t>
      </w:r>
      <w:r>
        <w:t>выразительности:</w:t>
      </w:r>
      <w:r>
        <w:rPr>
          <w:spacing w:val="32"/>
        </w:rPr>
        <w:t xml:space="preserve"> </w:t>
      </w:r>
      <w:r>
        <w:t>эпитет,</w:t>
      </w:r>
      <w:r>
        <w:rPr>
          <w:spacing w:val="43"/>
        </w:rPr>
        <w:t xml:space="preserve"> </w:t>
      </w:r>
      <w:r>
        <w:t>метафора,</w:t>
      </w:r>
      <w:r>
        <w:rPr>
          <w:spacing w:val="43"/>
        </w:rPr>
        <w:t xml:space="preserve"> </w:t>
      </w:r>
      <w:r>
        <w:t>сравнение,</w:t>
      </w:r>
      <w:r>
        <w:rPr>
          <w:spacing w:val="43"/>
        </w:rPr>
        <w:t xml:space="preserve"> </w:t>
      </w:r>
      <w:r>
        <w:rPr>
          <w:spacing w:val="-2"/>
        </w:rPr>
        <w:t>олицетворение.</w:t>
      </w:r>
    </w:p>
    <w:p w14:paraId="41D515A1" w14:textId="77777777" w:rsidR="0006191A" w:rsidRDefault="00B04A97">
      <w:pPr>
        <w:pStyle w:val="a3"/>
        <w:tabs>
          <w:tab w:val="left" w:pos="2283"/>
          <w:tab w:val="left" w:pos="3023"/>
          <w:tab w:val="left" w:pos="5058"/>
          <w:tab w:val="left" w:pos="5382"/>
          <w:tab w:val="left" w:pos="7410"/>
          <w:tab w:val="left" w:pos="7748"/>
          <w:tab w:val="left" w:pos="9488"/>
        </w:tabs>
        <w:spacing w:before="67" w:line="295" w:lineRule="auto"/>
        <w:ind w:right="870"/>
        <w:jc w:val="left"/>
      </w:pPr>
      <w:r>
        <w:rPr>
          <w:spacing w:val="-2"/>
          <w:w w:val="105"/>
        </w:rPr>
        <w:t>Сочетания</w:t>
      </w:r>
      <w:r>
        <w:tab/>
      </w:r>
      <w:r>
        <w:rPr>
          <w:spacing w:val="-4"/>
          <w:w w:val="105"/>
        </w:rPr>
        <w:t>имён</w:t>
      </w:r>
      <w:r>
        <w:tab/>
      </w:r>
      <w:r>
        <w:rPr>
          <w:spacing w:val="-2"/>
          <w:w w:val="105"/>
        </w:rPr>
        <w:t>существительных</w:t>
      </w:r>
      <w:r>
        <w:tab/>
      </w:r>
      <w:r>
        <w:rPr>
          <w:spacing w:val="-10"/>
          <w:w w:val="105"/>
        </w:rPr>
        <w:t>с</w:t>
      </w:r>
      <w:r>
        <w:tab/>
      </w:r>
      <w:r>
        <w:rPr>
          <w:spacing w:val="-2"/>
          <w:w w:val="105"/>
        </w:rPr>
        <w:t>прилагательными</w:t>
      </w:r>
      <w:r>
        <w:tab/>
      </w:r>
      <w:r>
        <w:rPr>
          <w:spacing w:val="-10"/>
          <w:w w:val="105"/>
        </w:rPr>
        <w:t>в</w:t>
      </w:r>
      <w:r>
        <w:tab/>
      </w:r>
      <w:r>
        <w:rPr>
          <w:spacing w:val="-2"/>
          <w:w w:val="105"/>
        </w:rPr>
        <w:t>сравнительной</w:t>
      </w:r>
      <w:r>
        <w:tab/>
      </w:r>
      <w:r>
        <w:rPr>
          <w:spacing w:val="-10"/>
          <w:w w:val="105"/>
        </w:rPr>
        <w:t xml:space="preserve">и </w:t>
      </w:r>
      <w:r>
        <w:rPr>
          <w:w w:val="105"/>
        </w:rPr>
        <w:t>превосходной степенях.</w:t>
      </w:r>
    </w:p>
    <w:p w14:paraId="26AB9E8D" w14:textId="77777777" w:rsidR="0006191A" w:rsidRDefault="00B04A97">
      <w:pPr>
        <w:pStyle w:val="a3"/>
        <w:spacing w:before="5" w:line="300" w:lineRule="auto"/>
        <w:ind w:left="986" w:right="4148" w:firstLine="0"/>
        <w:jc w:val="left"/>
      </w:pPr>
      <w:r>
        <w:t xml:space="preserve">Инфинитив. Конструкции с инфинитивом. </w:t>
      </w:r>
      <w:r>
        <w:rPr>
          <w:w w:val="105"/>
        </w:rPr>
        <w:t>Подражательные слова.</w:t>
      </w:r>
    </w:p>
    <w:p w14:paraId="20EE51A1" w14:textId="77777777" w:rsidR="0006191A" w:rsidRDefault="00B04A97">
      <w:pPr>
        <w:pStyle w:val="a3"/>
        <w:spacing w:before="1"/>
        <w:ind w:left="986" w:firstLine="0"/>
        <w:jc w:val="left"/>
      </w:pPr>
      <w:r>
        <w:rPr>
          <w:w w:val="105"/>
        </w:rPr>
        <w:t>Имя</w:t>
      </w:r>
      <w:r>
        <w:rPr>
          <w:spacing w:val="-16"/>
          <w:w w:val="105"/>
        </w:rPr>
        <w:t xml:space="preserve"> </w:t>
      </w:r>
      <w:r>
        <w:rPr>
          <w:w w:val="105"/>
        </w:rPr>
        <w:t>прилагательное</w:t>
      </w:r>
      <w:r>
        <w:rPr>
          <w:spacing w:val="-15"/>
          <w:w w:val="105"/>
        </w:rPr>
        <w:t xml:space="preserve"> </w:t>
      </w:r>
      <w:r>
        <w:rPr>
          <w:w w:val="105"/>
        </w:rPr>
        <w:t>в</w:t>
      </w:r>
      <w:r>
        <w:rPr>
          <w:spacing w:val="-6"/>
          <w:w w:val="105"/>
        </w:rPr>
        <w:t xml:space="preserve"> </w:t>
      </w:r>
      <w:r>
        <w:rPr>
          <w:w w:val="105"/>
        </w:rPr>
        <w:t>роли</w:t>
      </w:r>
      <w:r>
        <w:rPr>
          <w:spacing w:val="-5"/>
          <w:w w:val="105"/>
        </w:rPr>
        <w:t xml:space="preserve"> </w:t>
      </w:r>
      <w:r>
        <w:rPr>
          <w:spacing w:val="-2"/>
          <w:w w:val="105"/>
        </w:rPr>
        <w:t>сказуемого.</w:t>
      </w:r>
    </w:p>
    <w:p w14:paraId="71BE4F1F" w14:textId="77777777" w:rsidR="0006191A" w:rsidRDefault="00B04A97">
      <w:pPr>
        <w:pStyle w:val="a3"/>
        <w:spacing w:before="74" w:line="300" w:lineRule="auto"/>
        <w:ind w:left="986" w:right="2074" w:firstLine="0"/>
        <w:jc w:val="left"/>
      </w:pPr>
      <w:r>
        <w:t>Второстепенные члены предложения. Обстоятельства образа действия.</w:t>
      </w:r>
      <w:r>
        <w:rPr>
          <w:spacing w:val="80"/>
          <w:w w:val="105"/>
        </w:rPr>
        <w:t xml:space="preserve"> </w:t>
      </w:r>
      <w:r>
        <w:rPr>
          <w:w w:val="105"/>
        </w:rPr>
        <w:t>Пушă вăхăтра (На досуге).</w:t>
      </w:r>
    </w:p>
    <w:p w14:paraId="2CEE5CF6" w14:textId="77777777" w:rsidR="0006191A" w:rsidRDefault="00B04A97">
      <w:pPr>
        <w:pStyle w:val="a3"/>
        <w:spacing w:before="2" w:line="288" w:lineRule="auto"/>
        <w:ind w:right="855"/>
        <w:jc w:val="left"/>
      </w:pPr>
      <w:r>
        <w:rPr>
          <w:w w:val="105"/>
        </w:rPr>
        <w:t>Музыка.</w:t>
      </w:r>
      <w:r>
        <w:rPr>
          <w:spacing w:val="40"/>
          <w:w w:val="105"/>
        </w:rPr>
        <w:t xml:space="preserve"> </w:t>
      </w:r>
      <w:r>
        <w:rPr>
          <w:w w:val="105"/>
        </w:rPr>
        <w:t>В</w:t>
      </w:r>
      <w:r>
        <w:rPr>
          <w:spacing w:val="40"/>
          <w:w w:val="105"/>
        </w:rPr>
        <w:t xml:space="preserve"> </w:t>
      </w:r>
      <w:r>
        <w:rPr>
          <w:w w:val="105"/>
        </w:rPr>
        <w:t>музее.</w:t>
      </w:r>
      <w:r>
        <w:rPr>
          <w:spacing w:val="40"/>
          <w:w w:val="105"/>
        </w:rPr>
        <w:t xml:space="preserve"> </w:t>
      </w:r>
      <w:r>
        <w:rPr>
          <w:w w:val="105"/>
        </w:rPr>
        <w:t>Поход</w:t>
      </w:r>
      <w:r>
        <w:rPr>
          <w:spacing w:val="40"/>
          <w:w w:val="105"/>
        </w:rPr>
        <w:t xml:space="preserve"> </w:t>
      </w:r>
      <w:r>
        <w:rPr>
          <w:w w:val="105"/>
        </w:rPr>
        <w:t>в</w:t>
      </w:r>
      <w:r>
        <w:rPr>
          <w:spacing w:val="40"/>
          <w:w w:val="105"/>
        </w:rPr>
        <w:t xml:space="preserve"> </w:t>
      </w:r>
      <w:r>
        <w:rPr>
          <w:w w:val="105"/>
        </w:rPr>
        <w:t>магазин.</w:t>
      </w:r>
      <w:r>
        <w:rPr>
          <w:spacing w:val="40"/>
          <w:w w:val="105"/>
        </w:rPr>
        <w:t xml:space="preserve"> </w:t>
      </w:r>
      <w:r>
        <w:rPr>
          <w:w w:val="105"/>
        </w:rPr>
        <w:t>Любимое</w:t>
      </w:r>
      <w:r>
        <w:rPr>
          <w:spacing w:val="40"/>
          <w:w w:val="105"/>
        </w:rPr>
        <w:t xml:space="preserve"> </w:t>
      </w:r>
      <w:r>
        <w:rPr>
          <w:w w:val="105"/>
        </w:rPr>
        <w:t>занятие</w:t>
      </w:r>
      <w:r>
        <w:rPr>
          <w:spacing w:val="40"/>
          <w:w w:val="105"/>
        </w:rPr>
        <w:t xml:space="preserve"> </w:t>
      </w:r>
      <w:r>
        <w:rPr>
          <w:w w:val="105"/>
        </w:rPr>
        <w:t>(хобби)</w:t>
      </w:r>
      <w:r>
        <w:rPr>
          <w:spacing w:val="40"/>
          <w:w w:val="105"/>
        </w:rPr>
        <w:t xml:space="preserve"> </w:t>
      </w:r>
      <w:r>
        <w:rPr>
          <w:w w:val="105"/>
        </w:rPr>
        <w:t>и</w:t>
      </w:r>
      <w:r>
        <w:rPr>
          <w:spacing w:val="40"/>
          <w:w w:val="105"/>
        </w:rPr>
        <w:t xml:space="preserve"> </w:t>
      </w:r>
      <w:r>
        <w:rPr>
          <w:w w:val="105"/>
        </w:rPr>
        <w:t>моя</w:t>
      </w:r>
      <w:r>
        <w:rPr>
          <w:spacing w:val="40"/>
          <w:w w:val="105"/>
        </w:rPr>
        <w:t xml:space="preserve"> </w:t>
      </w:r>
      <w:r>
        <w:rPr>
          <w:w w:val="105"/>
        </w:rPr>
        <w:t xml:space="preserve">будущая </w:t>
      </w:r>
      <w:r>
        <w:rPr>
          <w:spacing w:val="-2"/>
          <w:w w:val="105"/>
        </w:rPr>
        <w:t>профессия.</w:t>
      </w:r>
    </w:p>
    <w:p w14:paraId="4F711738" w14:textId="77777777" w:rsidR="0006191A" w:rsidRDefault="00B04A97">
      <w:pPr>
        <w:pStyle w:val="a3"/>
        <w:tabs>
          <w:tab w:val="left" w:pos="1705"/>
          <w:tab w:val="left" w:pos="3459"/>
          <w:tab w:val="left" w:pos="4596"/>
          <w:tab w:val="left" w:pos="6401"/>
          <w:tab w:val="left" w:pos="8342"/>
          <w:tab w:val="left" w:pos="9097"/>
        </w:tabs>
        <w:spacing w:before="20" w:line="288" w:lineRule="auto"/>
        <w:ind w:right="882"/>
        <w:jc w:val="left"/>
      </w:pPr>
      <w:r>
        <w:rPr>
          <w:spacing w:val="-4"/>
          <w:w w:val="105"/>
        </w:rPr>
        <w:t>Имя</w:t>
      </w:r>
      <w:r>
        <w:tab/>
      </w:r>
      <w:r>
        <w:rPr>
          <w:spacing w:val="-2"/>
          <w:w w:val="105"/>
        </w:rPr>
        <w:t>числительное.</w:t>
      </w:r>
      <w:r>
        <w:tab/>
      </w:r>
      <w:r>
        <w:rPr>
          <w:spacing w:val="-2"/>
          <w:w w:val="105"/>
        </w:rPr>
        <w:t>Разряды</w:t>
      </w:r>
      <w:r>
        <w:tab/>
      </w:r>
      <w:r>
        <w:rPr>
          <w:spacing w:val="-2"/>
          <w:w w:val="105"/>
        </w:rPr>
        <w:t>числительных.</w:t>
      </w:r>
      <w:r>
        <w:tab/>
      </w:r>
      <w:r>
        <w:rPr>
          <w:spacing w:val="-2"/>
          <w:w w:val="105"/>
        </w:rPr>
        <w:t>Синтаксическая</w:t>
      </w:r>
      <w:r>
        <w:tab/>
      </w:r>
      <w:r>
        <w:rPr>
          <w:spacing w:val="-4"/>
          <w:w w:val="105"/>
        </w:rPr>
        <w:t>роль</w:t>
      </w:r>
      <w:r>
        <w:tab/>
      </w:r>
      <w:r>
        <w:rPr>
          <w:spacing w:val="-6"/>
          <w:w w:val="105"/>
        </w:rPr>
        <w:t xml:space="preserve">имён </w:t>
      </w:r>
      <w:r>
        <w:rPr>
          <w:spacing w:val="-2"/>
          <w:w w:val="105"/>
        </w:rPr>
        <w:t>числительных.</w:t>
      </w:r>
    </w:p>
    <w:p w14:paraId="40948E9E" w14:textId="77777777" w:rsidR="0006191A" w:rsidRDefault="00B04A97">
      <w:pPr>
        <w:pStyle w:val="a3"/>
        <w:spacing w:before="14" w:line="300" w:lineRule="auto"/>
        <w:ind w:left="986" w:right="855" w:firstLine="0"/>
        <w:jc w:val="left"/>
      </w:pPr>
      <w:r>
        <w:rPr>
          <w:w w:val="105"/>
        </w:rPr>
        <w:t>Будущее</w:t>
      </w:r>
      <w:r>
        <w:rPr>
          <w:spacing w:val="-16"/>
          <w:w w:val="105"/>
        </w:rPr>
        <w:t xml:space="preserve"> </w:t>
      </w:r>
      <w:r>
        <w:rPr>
          <w:w w:val="105"/>
        </w:rPr>
        <w:t>время</w:t>
      </w:r>
      <w:r>
        <w:rPr>
          <w:spacing w:val="-15"/>
          <w:w w:val="105"/>
        </w:rPr>
        <w:t xml:space="preserve"> </w:t>
      </w:r>
      <w:r>
        <w:rPr>
          <w:w w:val="105"/>
        </w:rPr>
        <w:t>глагола.</w:t>
      </w:r>
      <w:r>
        <w:rPr>
          <w:spacing w:val="-10"/>
          <w:w w:val="105"/>
        </w:rPr>
        <w:t xml:space="preserve"> </w:t>
      </w:r>
      <w:r>
        <w:rPr>
          <w:w w:val="105"/>
        </w:rPr>
        <w:t>Настоящее</w:t>
      </w:r>
      <w:r>
        <w:rPr>
          <w:spacing w:val="-16"/>
          <w:w w:val="105"/>
        </w:rPr>
        <w:t xml:space="preserve"> </w:t>
      </w:r>
      <w:r>
        <w:rPr>
          <w:w w:val="105"/>
        </w:rPr>
        <w:t>время</w:t>
      </w:r>
      <w:r>
        <w:rPr>
          <w:spacing w:val="-14"/>
          <w:w w:val="105"/>
        </w:rPr>
        <w:t xml:space="preserve"> </w:t>
      </w:r>
      <w:r>
        <w:rPr>
          <w:w w:val="105"/>
        </w:rPr>
        <w:t>глагола</w:t>
      </w:r>
      <w:r>
        <w:rPr>
          <w:spacing w:val="-11"/>
          <w:w w:val="105"/>
        </w:rPr>
        <w:t xml:space="preserve"> </w:t>
      </w:r>
      <w:r>
        <w:rPr>
          <w:w w:val="105"/>
        </w:rPr>
        <w:t>в</w:t>
      </w:r>
      <w:r>
        <w:rPr>
          <w:spacing w:val="-5"/>
          <w:w w:val="105"/>
        </w:rPr>
        <w:t xml:space="preserve"> </w:t>
      </w:r>
      <w:r>
        <w:rPr>
          <w:w w:val="105"/>
        </w:rPr>
        <w:t>значении</w:t>
      </w:r>
      <w:r>
        <w:rPr>
          <w:spacing w:val="-11"/>
          <w:w w:val="105"/>
        </w:rPr>
        <w:t xml:space="preserve"> </w:t>
      </w:r>
      <w:r>
        <w:rPr>
          <w:w w:val="105"/>
        </w:rPr>
        <w:t>будущего</w:t>
      </w:r>
      <w:r>
        <w:rPr>
          <w:spacing w:val="-10"/>
          <w:w w:val="105"/>
        </w:rPr>
        <w:t xml:space="preserve"> </w:t>
      </w:r>
      <w:r>
        <w:rPr>
          <w:w w:val="105"/>
        </w:rPr>
        <w:t>времени. Причастие будущего времени.</w:t>
      </w:r>
    </w:p>
    <w:p w14:paraId="1E3023FC" w14:textId="77777777" w:rsidR="0006191A" w:rsidRDefault="00B04A97">
      <w:pPr>
        <w:pStyle w:val="a3"/>
        <w:spacing w:before="9"/>
        <w:ind w:left="986" w:firstLine="0"/>
        <w:jc w:val="left"/>
      </w:pPr>
      <w:r>
        <w:t>Побудительные</w:t>
      </w:r>
      <w:r>
        <w:rPr>
          <w:spacing w:val="52"/>
        </w:rPr>
        <w:t xml:space="preserve"> </w:t>
      </w:r>
      <w:r>
        <w:rPr>
          <w:spacing w:val="-2"/>
        </w:rPr>
        <w:t>предложения.</w:t>
      </w:r>
    </w:p>
    <w:p w14:paraId="37E13332" w14:textId="77777777" w:rsidR="0006191A" w:rsidRDefault="00B04A97">
      <w:pPr>
        <w:pStyle w:val="a3"/>
        <w:spacing w:before="67"/>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575C4ED" w14:textId="77777777" w:rsidR="0006191A" w:rsidRDefault="00B04A97">
      <w:pPr>
        <w:pStyle w:val="a3"/>
        <w:spacing w:before="67" w:line="288" w:lineRule="auto"/>
        <w:ind w:right="870"/>
      </w:pPr>
      <w:r>
        <w:rPr>
          <w:w w:val="105"/>
        </w:rPr>
        <w:t>Человек</w:t>
      </w:r>
      <w:r>
        <w:rPr>
          <w:spacing w:val="-8"/>
          <w:w w:val="105"/>
        </w:rPr>
        <w:t xml:space="preserve"> </w:t>
      </w:r>
      <w:r>
        <w:rPr>
          <w:w w:val="105"/>
        </w:rPr>
        <w:t>и</w:t>
      </w:r>
      <w:r>
        <w:rPr>
          <w:spacing w:val="-5"/>
          <w:w w:val="105"/>
        </w:rPr>
        <w:t xml:space="preserve"> </w:t>
      </w:r>
      <w:r>
        <w:rPr>
          <w:w w:val="105"/>
        </w:rPr>
        <w:t>природа.</w:t>
      </w:r>
      <w:r>
        <w:rPr>
          <w:spacing w:val="-9"/>
          <w:w w:val="105"/>
        </w:rPr>
        <w:t xml:space="preserve"> </w:t>
      </w:r>
      <w:r>
        <w:rPr>
          <w:w w:val="105"/>
        </w:rPr>
        <w:t>Сезонные</w:t>
      </w:r>
      <w:r>
        <w:rPr>
          <w:spacing w:val="-11"/>
          <w:w w:val="105"/>
        </w:rPr>
        <w:t xml:space="preserve"> </w:t>
      </w:r>
      <w:r>
        <w:rPr>
          <w:w w:val="105"/>
        </w:rPr>
        <w:t>изменения</w:t>
      </w:r>
      <w:r>
        <w:rPr>
          <w:spacing w:val="-9"/>
          <w:w w:val="105"/>
        </w:rPr>
        <w:t xml:space="preserve"> </w:t>
      </w:r>
      <w:r>
        <w:rPr>
          <w:w w:val="105"/>
        </w:rPr>
        <w:t>в</w:t>
      </w:r>
      <w:r>
        <w:rPr>
          <w:spacing w:val="-5"/>
          <w:w w:val="105"/>
        </w:rPr>
        <w:t xml:space="preserve"> </w:t>
      </w:r>
      <w:r>
        <w:rPr>
          <w:w w:val="105"/>
        </w:rPr>
        <w:t>природе.</w:t>
      </w:r>
      <w:r>
        <w:rPr>
          <w:spacing w:val="-3"/>
          <w:w w:val="105"/>
        </w:rPr>
        <w:t xml:space="preserve"> </w:t>
      </w:r>
      <w:r>
        <w:rPr>
          <w:w w:val="105"/>
        </w:rPr>
        <w:t>Растительный</w:t>
      </w:r>
      <w:r>
        <w:rPr>
          <w:spacing w:val="-5"/>
          <w:w w:val="105"/>
        </w:rPr>
        <w:t xml:space="preserve"> </w:t>
      </w:r>
      <w:r>
        <w:rPr>
          <w:w w:val="105"/>
        </w:rPr>
        <w:t>и</w:t>
      </w:r>
      <w:r>
        <w:rPr>
          <w:spacing w:val="-5"/>
          <w:w w:val="105"/>
        </w:rPr>
        <w:t xml:space="preserve"> </w:t>
      </w:r>
      <w:r>
        <w:rPr>
          <w:w w:val="105"/>
        </w:rPr>
        <w:t>животный</w:t>
      </w:r>
      <w:r>
        <w:rPr>
          <w:spacing w:val="-5"/>
          <w:w w:val="105"/>
        </w:rPr>
        <w:t xml:space="preserve"> </w:t>
      </w:r>
      <w:r>
        <w:rPr>
          <w:w w:val="105"/>
        </w:rPr>
        <w:t>мир Чувашии.</w:t>
      </w:r>
      <w:r>
        <w:rPr>
          <w:spacing w:val="-16"/>
          <w:w w:val="105"/>
        </w:rPr>
        <w:t xml:space="preserve"> </w:t>
      </w:r>
      <w:r>
        <w:rPr>
          <w:w w:val="105"/>
        </w:rPr>
        <w:t>Экология:</w:t>
      </w:r>
      <w:r>
        <w:rPr>
          <w:spacing w:val="-15"/>
          <w:w w:val="105"/>
        </w:rPr>
        <w:t xml:space="preserve"> </w:t>
      </w:r>
      <w:r>
        <w:rPr>
          <w:w w:val="105"/>
        </w:rPr>
        <w:t>забота</w:t>
      </w:r>
      <w:r>
        <w:rPr>
          <w:spacing w:val="-8"/>
          <w:w w:val="105"/>
        </w:rPr>
        <w:t xml:space="preserve"> </w:t>
      </w:r>
      <w:r>
        <w:rPr>
          <w:w w:val="105"/>
        </w:rPr>
        <w:t>о</w:t>
      </w:r>
      <w:r>
        <w:rPr>
          <w:spacing w:val="-16"/>
          <w:w w:val="105"/>
        </w:rPr>
        <w:t xml:space="preserve"> </w:t>
      </w:r>
      <w:r>
        <w:rPr>
          <w:w w:val="105"/>
        </w:rPr>
        <w:t>чистоте</w:t>
      </w:r>
      <w:r>
        <w:rPr>
          <w:spacing w:val="-11"/>
          <w:w w:val="105"/>
        </w:rPr>
        <w:t xml:space="preserve"> </w:t>
      </w:r>
      <w:r>
        <w:rPr>
          <w:w w:val="105"/>
        </w:rPr>
        <w:t>окружающей</w:t>
      </w:r>
      <w:r>
        <w:rPr>
          <w:spacing w:val="-12"/>
          <w:w w:val="105"/>
        </w:rPr>
        <w:t xml:space="preserve"> </w:t>
      </w:r>
      <w:r>
        <w:rPr>
          <w:w w:val="105"/>
        </w:rPr>
        <w:t>природы</w:t>
      </w:r>
      <w:r>
        <w:rPr>
          <w:spacing w:val="-15"/>
          <w:w w:val="105"/>
        </w:rPr>
        <w:t xml:space="preserve"> </w:t>
      </w:r>
      <w:r>
        <w:rPr>
          <w:w w:val="105"/>
        </w:rPr>
        <w:t>и</w:t>
      </w:r>
      <w:r>
        <w:rPr>
          <w:spacing w:val="-6"/>
          <w:w w:val="105"/>
        </w:rPr>
        <w:t xml:space="preserve"> </w:t>
      </w:r>
      <w:r>
        <w:rPr>
          <w:w w:val="105"/>
        </w:rPr>
        <w:t>охрана</w:t>
      </w:r>
      <w:r>
        <w:rPr>
          <w:spacing w:val="-12"/>
          <w:w w:val="105"/>
        </w:rPr>
        <w:t xml:space="preserve"> </w:t>
      </w:r>
      <w:r>
        <w:rPr>
          <w:w w:val="105"/>
        </w:rPr>
        <w:t>природных</w:t>
      </w:r>
      <w:r>
        <w:rPr>
          <w:spacing w:val="-16"/>
          <w:w w:val="105"/>
        </w:rPr>
        <w:t xml:space="preserve"> </w:t>
      </w:r>
      <w:r>
        <w:rPr>
          <w:w w:val="105"/>
        </w:rPr>
        <w:t>богатств. Народные приметы.</w:t>
      </w:r>
    </w:p>
    <w:p w14:paraId="2210A80B" w14:textId="77777777" w:rsidR="0006191A" w:rsidRDefault="00B04A97">
      <w:pPr>
        <w:pStyle w:val="a3"/>
        <w:spacing w:before="20"/>
        <w:ind w:left="986" w:firstLine="0"/>
      </w:pPr>
      <w:r>
        <w:rPr>
          <w:w w:val="105"/>
        </w:rPr>
        <w:t>Парные</w:t>
      </w:r>
      <w:r>
        <w:rPr>
          <w:spacing w:val="-14"/>
          <w:w w:val="105"/>
        </w:rPr>
        <w:t xml:space="preserve"> </w:t>
      </w:r>
      <w:r>
        <w:rPr>
          <w:w w:val="105"/>
        </w:rPr>
        <w:t>слова</w:t>
      </w:r>
      <w:r>
        <w:rPr>
          <w:spacing w:val="-13"/>
          <w:w w:val="105"/>
        </w:rPr>
        <w:t xml:space="preserve"> </w:t>
      </w:r>
      <w:r>
        <w:rPr>
          <w:w w:val="105"/>
        </w:rPr>
        <w:t>и</w:t>
      </w:r>
      <w:r>
        <w:rPr>
          <w:spacing w:val="-7"/>
          <w:w w:val="105"/>
        </w:rPr>
        <w:t xml:space="preserve"> </w:t>
      </w:r>
      <w:r>
        <w:rPr>
          <w:w w:val="105"/>
        </w:rPr>
        <w:t>слова-</w:t>
      </w:r>
      <w:r>
        <w:rPr>
          <w:spacing w:val="-2"/>
          <w:w w:val="105"/>
        </w:rPr>
        <w:t>повторы.</w:t>
      </w:r>
    </w:p>
    <w:p w14:paraId="740B6FB5" w14:textId="77777777" w:rsidR="0006191A" w:rsidRDefault="00B04A97">
      <w:pPr>
        <w:pStyle w:val="a3"/>
        <w:spacing w:before="67" w:line="288" w:lineRule="auto"/>
        <w:ind w:right="867"/>
      </w:pPr>
      <w:r>
        <w:rPr>
          <w:w w:val="105"/>
        </w:rPr>
        <w:t>Неспрягаемая форма глагола. Причастие долженствования. Конструкции с причастиями долженствования.</w:t>
      </w:r>
    </w:p>
    <w:p w14:paraId="75C9580E" w14:textId="77777777" w:rsidR="0006191A" w:rsidRDefault="00B04A97">
      <w:pPr>
        <w:pStyle w:val="a3"/>
        <w:spacing w:before="13" w:line="307" w:lineRule="auto"/>
        <w:ind w:left="986" w:right="2996" w:firstLine="0"/>
        <w:jc w:val="left"/>
      </w:pPr>
      <w:r>
        <w:rPr>
          <w:w w:val="105"/>
        </w:rPr>
        <w:t xml:space="preserve">Деепричастие с аффиксами -са (-се), -сан (-сен). </w:t>
      </w:r>
      <w:r>
        <w:t>Подражательные</w:t>
      </w:r>
      <w:r>
        <w:rPr>
          <w:spacing w:val="40"/>
        </w:rPr>
        <w:t xml:space="preserve"> </w:t>
      </w:r>
      <w:r>
        <w:t>слова.</w:t>
      </w:r>
      <w:r>
        <w:rPr>
          <w:spacing w:val="40"/>
        </w:rPr>
        <w:t xml:space="preserve"> </w:t>
      </w:r>
      <w:r>
        <w:t>Правописание</w:t>
      </w:r>
      <w:r>
        <w:rPr>
          <w:spacing w:val="40"/>
        </w:rPr>
        <w:t xml:space="preserve"> </w:t>
      </w:r>
      <w:r>
        <w:t>подражательных</w:t>
      </w:r>
      <w:r>
        <w:rPr>
          <w:spacing w:val="40"/>
        </w:rPr>
        <w:t xml:space="preserve"> </w:t>
      </w:r>
      <w:r>
        <w:t>слов.</w:t>
      </w:r>
    </w:p>
    <w:p w14:paraId="4844011B" w14:textId="77777777" w:rsidR="0006191A" w:rsidRDefault="00B04A97">
      <w:pPr>
        <w:pStyle w:val="a3"/>
        <w:spacing w:line="258" w:lineRule="exact"/>
        <w:ind w:left="986" w:firstLine="0"/>
        <w:jc w:val="left"/>
      </w:pPr>
      <w:r>
        <w:rPr>
          <w:w w:val="105"/>
        </w:rPr>
        <w:t>Чăваш</w:t>
      </w:r>
      <w:r>
        <w:rPr>
          <w:spacing w:val="-8"/>
          <w:w w:val="105"/>
        </w:rPr>
        <w:t xml:space="preserve"> </w:t>
      </w:r>
      <w:r>
        <w:rPr>
          <w:w w:val="105"/>
        </w:rPr>
        <w:t>ен</w:t>
      </w:r>
      <w:r>
        <w:rPr>
          <w:spacing w:val="-9"/>
          <w:w w:val="105"/>
        </w:rPr>
        <w:t xml:space="preserve"> </w:t>
      </w:r>
      <w:r>
        <w:rPr>
          <w:w w:val="105"/>
        </w:rPr>
        <w:t>–</w:t>
      </w:r>
      <w:r>
        <w:rPr>
          <w:spacing w:val="-2"/>
          <w:w w:val="105"/>
        </w:rPr>
        <w:t xml:space="preserve"> </w:t>
      </w:r>
      <w:r>
        <w:rPr>
          <w:w w:val="105"/>
        </w:rPr>
        <w:t>çĕр</w:t>
      </w:r>
      <w:r>
        <w:rPr>
          <w:spacing w:val="-8"/>
          <w:w w:val="105"/>
        </w:rPr>
        <w:t xml:space="preserve"> </w:t>
      </w:r>
      <w:r>
        <w:rPr>
          <w:w w:val="105"/>
        </w:rPr>
        <w:t>пин</w:t>
      </w:r>
      <w:r>
        <w:rPr>
          <w:spacing w:val="-9"/>
          <w:w w:val="105"/>
        </w:rPr>
        <w:t xml:space="preserve"> </w:t>
      </w:r>
      <w:r>
        <w:rPr>
          <w:w w:val="105"/>
        </w:rPr>
        <w:t>тĕрĕ</w:t>
      </w:r>
      <w:r>
        <w:rPr>
          <w:spacing w:val="-9"/>
          <w:w w:val="105"/>
        </w:rPr>
        <w:t xml:space="preserve"> </w:t>
      </w:r>
      <w:r>
        <w:rPr>
          <w:w w:val="105"/>
        </w:rPr>
        <w:t>çĕршывĕ</w:t>
      </w:r>
      <w:r>
        <w:rPr>
          <w:spacing w:val="-10"/>
          <w:w w:val="105"/>
        </w:rPr>
        <w:t xml:space="preserve"> </w:t>
      </w:r>
      <w:r>
        <w:rPr>
          <w:w w:val="105"/>
        </w:rPr>
        <w:t>(Чувашия</w:t>
      </w:r>
      <w:r>
        <w:rPr>
          <w:spacing w:val="-1"/>
          <w:w w:val="105"/>
        </w:rPr>
        <w:t xml:space="preserve"> </w:t>
      </w:r>
      <w:r>
        <w:rPr>
          <w:w w:val="105"/>
        </w:rPr>
        <w:t>–</w:t>
      </w:r>
      <w:r>
        <w:rPr>
          <w:spacing w:val="-9"/>
          <w:w w:val="105"/>
        </w:rPr>
        <w:t xml:space="preserve"> </w:t>
      </w:r>
      <w:r>
        <w:rPr>
          <w:w w:val="105"/>
        </w:rPr>
        <w:t>край</w:t>
      </w:r>
      <w:r>
        <w:rPr>
          <w:spacing w:val="-9"/>
          <w:w w:val="105"/>
        </w:rPr>
        <w:t xml:space="preserve"> </w:t>
      </w:r>
      <w:r>
        <w:rPr>
          <w:w w:val="105"/>
        </w:rPr>
        <w:t>ста</w:t>
      </w:r>
      <w:r>
        <w:rPr>
          <w:spacing w:val="-3"/>
          <w:w w:val="105"/>
        </w:rPr>
        <w:t xml:space="preserve"> </w:t>
      </w:r>
      <w:r>
        <w:rPr>
          <w:w w:val="105"/>
        </w:rPr>
        <w:t>тысяч</w:t>
      </w:r>
      <w:r>
        <w:rPr>
          <w:spacing w:val="-9"/>
          <w:w w:val="105"/>
        </w:rPr>
        <w:t xml:space="preserve"> </w:t>
      </w:r>
      <w:r>
        <w:rPr>
          <w:spacing w:val="-2"/>
          <w:w w:val="105"/>
        </w:rPr>
        <w:t>вышивок).</w:t>
      </w:r>
    </w:p>
    <w:p w14:paraId="73EB3190" w14:textId="77777777" w:rsidR="0006191A" w:rsidRDefault="00B04A97">
      <w:pPr>
        <w:pStyle w:val="a3"/>
        <w:spacing w:before="67"/>
        <w:ind w:left="986" w:firstLine="0"/>
        <w:jc w:val="left"/>
      </w:pPr>
      <w:r>
        <w:rPr>
          <w:w w:val="105"/>
        </w:rPr>
        <w:t>Чувашия</w:t>
      </w:r>
      <w:r>
        <w:rPr>
          <w:spacing w:val="-2"/>
          <w:w w:val="105"/>
        </w:rPr>
        <w:t xml:space="preserve"> </w:t>
      </w:r>
      <w:r>
        <w:rPr>
          <w:w w:val="105"/>
        </w:rPr>
        <w:t>–</w:t>
      </w:r>
      <w:r>
        <w:rPr>
          <w:spacing w:val="3"/>
          <w:w w:val="105"/>
        </w:rPr>
        <w:t xml:space="preserve"> </w:t>
      </w:r>
      <w:r>
        <w:rPr>
          <w:w w:val="105"/>
        </w:rPr>
        <w:t>край ста</w:t>
      </w:r>
      <w:r>
        <w:rPr>
          <w:spacing w:val="1"/>
          <w:w w:val="105"/>
        </w:rPr>
        <w:t xml:space="preserve"> </w:t>
      </w:r>
      <w:r>
        <w:rPr>
          <w:w w:val="105"/>
        </w:rPr>
        <w:t>тысяч</w:t>
      </w:r>
      <w:r>
        <w:rPr>
          <w:spacing w:val="1"/>
          <w:w w:val="105"/>
        </w:rPr>
        <w:t xml:space="preserve"> </w:t>
      </w:r>
      <w:r>
        <w:rPr>
          <w:w w:val="105"/>
        </w:rPr>
        <w:t>вышивок.</w:t>
      </w:r>
      <w:r>
        <w:rPr>
          <w:spacing w:val="-3"/>
          <w:w w:val="105"/>
        </w:rPr>
        <w:t xml:space="preserve"> </w:t>
      </w:r>
      <w:r>
        <w:rPr>
          <w:w w:val="105"/>
        </w:rPr>
        <w:t>Традиционные</w:t>
      </w:r>
      <w:r>
        <w:rPr>
          <w:spacing w:val="-5"/>
          <w:w w:val="105"/>
        </w:rPr>
        <w:t xml:space="preserve"> </w:t>
      </w:r>
      <w:r>
        <w:rPr>
          <w:w w:val="105"/>
        </w:rPr>
        <w:t>праздники чувашского</w:t>
      </w:r>
      <w:r>
        <w:rPr>
          <w:spacing w:val="-4"/>
          <w:w w:val="105"/>
        </w:rPr>
        <w:t xml:space="preserve"> </w:t>
      </w:r>
      <w:r>
        <w:rPr>
          <w:spacing w:val="-2"/>
          <w:w w:val="105"/>
        </w:rPr>
        <w:t>народа.</w:t>
      </w:r>
    </w:p>
    <w:p w14:paraId="20D94977" w14:textId="77777777" w:rsidR="0006191A" w:rsidRDefault="00B04A97">
      <w:pPr>
        <w:pStyle w:val="a3"/>
        <w:spacing w:before="52"/>
        <w:ind w:firstLine="0"/>
        <w:jc w:val="left"/>
      </w:pPr>
      <w:r>
        <w:t>День</w:t>
      </w:r>
      <w:r>
        <w:rPr>
          <w:spacing w:val="27"/>
        </w:rPr>
        <w:t xml:space="preserve"> </w:t>
      </w:r>
      <w:r>
        <w:t>города.</w:t>
      </w:r>
      <w:r>
        <w:rPr>
          <w:spacing w:val="36"/>
        </w:rPr>
        <w:t xml:space="preserve"> </w:t>
      </w:r>
      <w:r>
        <w:t>Легенды</w:t>
      </w:r>
      <w:r>
        <w:rPr>
          <w:spacing w:val="25"/>
        </w:rPr>
        <w:t xml:space="preserve"> </w:t>
      </w:r>
      <w:r>
        <w:t>и</w:t>
      </w:r>
      <w:r>
        <w:rPr>
          <w:spacing w:val="43"/>
        </w:rPr>
        <w:t xml:space="preserve"> </w:t>
      </w:r>
      <w:r>
        <w:t>достопримечательности</w:t>
      </w:r>
      <w:r>
        <w:rPr>
          <w:spacing w:val="42"/>
        </w:rPr>
        <w:t xml:space="preserve"> </w:t>
      </w:r>
      <w:r>
        <w:rPr>
          <w:spacing w:val="-2"/>
        </w:rPr>
        <w:t>республики.</w:t>
      </w:r>
    </w:p>
    <w:p w14:paraId="4AE4204A" w14:textId="77777777" w:rsidR="0006191A" w:rsidRDefault="00B04A97">
      <w:pPr>
        <w:pStyle w:val="a3"/>
        <w:spacing w:before="74" w:line="300" w:lineRule="auto"/>
        <w:ind w:left="986" w:right="3289" w:firstLine="0"/>
        <w:jc w:val="left"/>
      </w:pPr>
      <w:r>
        <w:rPr>
          <w:w w:val="105"/>
        </w:rPr>
        <w:t>Образование</w:t>
      </w:r>
      <w:r>
        <w:rPr>
          <w:spacing w:val="-16"/>
          <w:w w:val="105"/>
        </w:rPr>
        <w:t xml:space="preserve"> </w:t>
      </w:r>
      <w:r>
        <w:rPr>
          <w:w w:val="105"/>
        </w:rPr>
        <w:t>имён</w:t>
      </w:r>
      <w:r>
        <w:rPr>
          <w:spacing w:val="-15"/>
          <w:w w:val="105"/>
        </w:rPr>
        <w:t xml:space="preserve"> </w:t>
      </w:r>
      <w:r>
        <w:rPr>
          <w:w w:val="105"/>
        </w:rPr>
        <w:t>существительных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аффиксов. Причастие. Самостоятельная форма причастий.</w:t>
      </w:r>
    </w:p>
    <w:p w14:paraId="2CB78A5B" w14:textId="77777777" w:rsidR="0006191A" w:rsidRDefault="00B04A97">
      <w:pPr>
        <w:pStyle w:val="a3"/>
        <w:spacing w:before="2"/>
        <w:ind w:left="986" w:firstLine="0"/>
        <w:jc w:val="left"/>
      </w:pPr>
      <w:r>
        <w:t>Бессоюзные</w:t>
      </w:r>
      <w:r>
        <w:rPr>
          <w:spacing w:val="40"/>
        </w:rPr>
        <w:t xml:space="preserve"> </w:t>
      </w:r>
      <w:r>
        <w:t>сложные</w:t>
      </w:r>
      <w:r>
        <w:rPr>
          <w:spacing w:val="29"/>
        </w:rPr>
        <w:t xml:space="preserve"> </w:t>
      </w:r>
      <w:r>
        <w:rPr>
          <w:spacing w:val="-2"/>
        </w:rPr>
        <w:t>предложения.</w:t>
      </w:r>
    </w:p>
    <w:p w14:paraId="184385E0" w14:textId="77777777" w:rsidR="0006191A" w:rsidRDefault="00B04A97">
      <w:pPr>
        <w:pStyle w:val="a3"/>
        <w:spacing w:before="74"/>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71739A6B" w14:textId="77777777" w:rsidR="0006191A" w:rsidRDefault="00B04A97">
      <w:pPr>
        <w:pStyle w:val="a3"/>
        <w:spacing w:before="67"/>
        <w:ind w:left="986" w:firstLine="0"/>
        <w:jc w:val="left"/>
      </w:pPr>
      <w:r>
        <w:rPr>
          <w:w w:val="105"/>
        </w:rPr>
        <w:t>Россия</w:t>
      </w:r>
      <w:r>
        <w:rPr>
          <w:spacing w:val="54"/>
          <w:w w:val="150"/>
        </w:rPr>
        <w:t xml:space="preserve"> </w:t>
      </w:r>
      <w:r>
        <w:rPr>
          <w:w w:val="105"/>
        </w:rPr>
        <w:t>–</w:t>
      </w:r>
      <w:r>
        <w:rPr>
          <w:spacing w:val="64"/>
          <w:w w:val="150"/>
        </w:rPr>
        <w:t xml:space="preserve"> </w:t>
      </w:r>
      <w:r>
        <w:rPr>
          <w:w w:val="105"/>
        </w:rPr>
        <w:t>моя</w:t>
      </w:r>
      <w:r>
        <w:rPr>
          <w:spacing w:val="60"/>
          <w:w w:val="150"/>
        </w:rPr>
        <w:t xml:space="preserve"> </w:t>
      </w:r>
      <w:r>
        <w:rPr>
          <w:w w:val="105"/>
        </w:rPr>
        <w:t>Родина!</w:t>
      </w:r>
      <w:r>
        <w:rPr>
          <w:spacing w:val="54"/>
          <w:w w:val="150"/>
        </w:rPr>
        <w:t xml:space="preserve"> </w:t>
      </w:r>
      <w:r>
        <w:rPr>
          <w:w w:val="105"/>
        </w:rPr>
        <w:t>Города</w:t>
      </w:r>
      <w:r>
        <w:rPr>
          <w:spacing w:val="63"/>
          <w:w w:val="150"/>
        </w:rPr>
        <w:t xml:space="preserve"> </w:t>
      </w:r>
      <w:r>
        <w:rPr>
          <w:w w:val="105"/>
        </w:rPr>
        <w:t>России.</w:t>
      </w:r>
      <w:r>
        <w:rPr>
          <w:spacing w:val="59"/>
          <w:w w:val="150"/>
        </w:rPr>
        <w:t xml:space="preserve"> </w:t>
      </w:r>
      <w:r>
        <w:rPr>
          <w:w w:val="105"/>
        </w:rPr>
        <w:t>Легендарные</w:t>
      </w:r>
      <w:r>
        <w:rPr>
          <w:spacing w:val="57"/>
          <w:w w:val="150"/>
        </w:rPr>
        <w:t xml:space="preserve"> </w:t>
      </w:r>
      <w:r>
        <w:rPr>
          <w:w w:val="105"/>
        </w:rPr>
        <w:t>личности</w:t>
      </w:r>
      <w:r>
        <w:rPr>
          <w:spacing w:val="68"/>
          <w:w w:val="150"/>
        </w:rPr>
        <w:t xml:space="preserve"> </w:t>
      </w:r>
      <w:r>
        <w:rPr>
          <w:w w:val="105"/>
        </w:rPr>
        <w:t>–</w:t>
      </w:r>
      <w:r>
        <w:rPr>
          <w:spacing w:val="64"/>
          <w:w w:val="150"/>
        </w:rPr>
        <w:t xml:space="preserve"> </w:t>
      </w:r>
      <w:r>
        <w:rPr>
          <w:spacing w:val="-2"/>
          <w:w w:val="105"/>
        </w:rPr>
        <w:t>космонавты.</w:t>
      </w:r>
    </w:p>
    <w:p w14:paraId="7AF7F5FA" w14:textId="77777777" w:rsidR="0006191A" w:rsidRDefault="00B04A97">
      <w:pPr>
        <w:pStyle w:val="a3"/>
        <w:spacing w:before="52"/>
        <w:ind w:firstLine="0"/>
        <w:jc w:val="left"/>
      </w:pPr>
      <w:r>
        <w:t>Технический</w:t>
      </w:r>
      <w:r>
        <w:rPr>
          <w:spacing w:val="39"/>
        </w:rPr>
        <w:t xml:space="preserve"> </w:t>
      </w:r>
      <w:r>
        <w:rPr>
          <w:spacing w:val="-2"/>
        </w:rPr>
        <w:t>прогресс.</w:t>
      </w:r>
    </w:p>
    <w:p w14:paraId="15A46272" w14:textId="77777777" w:rsidR="0006191A" w:rsidRDefault="0006191A">
      <w:pPr>
        <w:sectPr w:rsidR="0006191A">
          <w:pgSz w:w="11910" w:h="16850"/>
          <w:pgMar w:top="1060" w:right="0" w:bottom="1140" w:left="1420" w:header="0" w:footer="922" w:gutter="0"/>
          <w:cols w:space="720"/>
        </w:sectPr>
      </w:pPr>
    </w:p>
    <w:p w14:paraId="5E61752C" w14:textId="77777777" w:rsidR="0006191A" w:rsidRPr="00704808" w:rsidRDefault="00B04A97">
      <w:pPr>
        <w:pStyle w:val="a3"/>
        <w:spacing w:before="71" w:line="307" w:lineRule="auto"/>
        <w:ind w:left="986" w:right="4148" w:firstLine="0"/>
        <w:jc w:val="left"/>
        <w:rPr>
          <w:b/>
          <w:bCs/>
        </w:rPr>
      </w:pPr>
      <w:r>
        <w:lastRenderedPageBreak/>
        <w:t xml:space="preserve">Закрепление пройденных грамматических тем. </w:t>
      </w:r>
      <w:r w:rsidRPr="00704808">
        <w:rPr>
          <w:b/>
          <w:bCs/>
          <w:w w:val="105"/>
        </w:rPr>
        <w:t>Содержание обучения в 8 классе.</w:t>
      </w:r>
    </w:p>
    <w:p w14:paraId="5BD8F6F1" w14:textId="77777777" w:rsidR="0006191A" w:rsidRDefault="00B04A97">
      <w:pPr>
        <w:pStyle w:val="a3"/>
        <w:spacing w:line="258" w:lineRule="exact"/>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2D867336" w14:textId="77777777" w:rsidR="0006191A" w:rsidRDefault="00B04A97">
      <w:pPr>
        <w:pStyle w:val="a3"/>
        <w:spacing w:before="67" w:line="307" w:lineRule="auto"/>
        <w:ind w:left="986" w:right="3289" w:firstLine="0"/>
        <w:jc w:val="left"/>
      </w:pPr>
      <w:r>
        <w:rPr>
          <w:w w:val="105"/>
        </w:rPr>
        <w:t>Родная</w:t>
      </w:r>
      <w:r>
        <w:rPr>
          <w:spacing w:val="-11"/>
          <w:w w:val="105"/>
        </w:rPr>
        <w:t xml:space="preserve"> </w:t>
      </w:r>
      <w:r>
        <w:rPr>
          <w:w w:val="105"/>
        </w:rPr>
        <w:t>школа.</w:t>
      </w:r>
      <w:r>
        <w:rPr>
          <w:spacing w:val="-10"/>
          <w:w w:val="105"/>
        </w:rPr>
        <w:t xml:space="preserve"> </w:t>
      </w:r>
      <w:r>
        <w:rPr>
          <w:w w:val="105"/>
        </w:rPr>
        <w:t>Учителя.</w:t>
      </w:r>
      <w:r>
        <w:rPr>
          <w:spacing w:val="-10"/>
          <w:w w:val="105"/>
        </w:rPr>
        <w:t xml:space="preserve"> </w:t>
      </w:r>
      <w:r>
        <w:rPr>
          <w:w w:val="105"/>
        </w:rPr>
        <w:t>Школьная</w:t>
      </w:r>
      <w:r>
        <w:rPr>
          <w:spacing w:val="-16"/>
          <w:w w:val="105"/>
        </w:rPr>
        <w:t xml:space="preserve"> </w:t>
      </w:r>
      <w:r>
        <w:rPr>
          <w:w w:val="105"/>
        </w:rPr>
        <w:t>жизнь.</w:t>
      </w:r>
      <w:r>
        <w:rPr>
          <w:spacing w:val="-10"/>
          <w:w w:val="105"/>
        </w:rPr>
        <w:t xml:space="preserve"> </w:t>
      </w:r>
      <w:r>
        <w:rPr>
          <w:w w:val="105"/>
        </w:rPr>
        <w:t>Знание</w:t>
      </w:r>
      <w:r>
        <w:rPr>
          <w:spacing w:val="-10"/>
          <w:w w:val="105"/>
        </w:rPr>
        <w:t xml:space="preserve"> </w:t>
      </w:r>
      <w:r>
        <w:rPr>
          <w:w w:val="105"/>
        </w:rPr>
        <w:t>–</w:t>
      </w:r>
      <w:r>
        <w:rPr>
          <w:spacing w:val="-12"/>
          <w:w w:val="105"/>
        </w:rPr>
        <w:t xml:space="preserve"> </w:t>
      </w:r>
      <w:r>
        <w:rPr>
          <w:w w:val="105"/>
        </w:rPr>
        <w:t>сила! Аффиксы формы принадлежности. Значение падежей.</w:t>
      </w:r>
    </w:p>
    <w:p w14:paraId="19FEBB88" w14:textId="77777777" w:rsidR="0006191A" w:rsidRDefault="00B04A97">
      <w:pPr>
        <w:pStyle w:val="a3"/>
        <w:spacing w:line="300" w:lineRule="auto"/>
        <w:ind w:left="986" w:right="3289" w:firstLine="0"/>
        <w:jc w:val="left"/>
      </w:pPr>
      <w:r>
        <w:rPr>
          <w:w w:val="105"/>
        </w:rPr>
        <w:t>Спряжение</w:t>
      </w:r>
      <w:r>
        <w:rPr>
          <w:spacing w:val="-16"/>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прошедшем</w:t>
      </w:r>
      <w:r>
        <w:rPr>
          <w:spacing w:val="-15"/>
          <w:w w:val="105"/>
        </w:rPr>
        <w:t xml:space="preserve"> </w:t>
      </w:r>
      <w:r>
        <w:rPr>
          <w:w w:val="105"/>
        </w:rPr>
        <w:t>многократном</w:t>
      </w:r>
      <w:r>
        <w:rPr>
          <w:spacing w:val="-15"/>
          <w:w w:val="105"/>
        </w:rPr>
        <w:t xml:space="preserve"> </w:t>
      </w:r>
      <w:r>
        <w:rPr>
          <w:w w:val="105"/>
        </w:rPr>
        <w:t>времени. Этем тата çут çанталăк (Человек и природа).</w:t>
      </w:r>
    </w:p>
    <w:p w14:paraId="5C6D0CDF" w14:textId="77777777" w:rsidR="0006191A" w:rsidRDefault="00B04A97">
      <w:pPr>
        <w:pStyle w:val="a3"/>
        <w:spacing w:before="1" w:line="288" w:lineRule="auto"/>
        <w:ind w:right="855"/>
        <w:jc w:val="left"/>
      </w:pPr>
      <w:r>
        <w:rPr>
          <w:w w:val="105"/>
        </w:rPr>
        <w:t>Человек</w:t>
      </w:r>
      <w:r>
        <w:rPr>
          <w:spacing w:val="-1"/>
          <w:w w:val="105"/>
        </w:rPr>
        <w:t xml:space="preserve"> </w:t>
      </w:r>
      <w:r>
        <w:rPr>
          <w:w w:val="105"/>
        </w:rPr>
        <w:t>и</w:t>
      </w:r>
      <w:r>
        <w:rPr>
          <w:spacing w:val="-5"/>
          <w:w w:val="105"/>
        </w:rPr>
        <w:t xml:space="preserve"> </w:t>
      </w:r>
      <w:r>
        <w:rPr>
          <w:w w:val="105"/>
        </w:rPr>
        <w:t>природа.</w:t>
      </w:r>
      <w:r>
        <w:rPr>
          <w:spacing w:val="-8"/>
          <w:w w:val="105"/>
        </w:rPr>
        <w:t xml:space="preserve"> </w:t>
      </w:r>
      <w:r>
        <w:rPr>
          <w:w w:val="105"/>
        </w:rPr>
        <w:t>Природные</w:t>
      </w:r>
      <w:r>
        <w:rPr>
          <w:spacing w:val="-11"/>
          <w:w w:val="105"/>
        </w:rPr>
        <w:t xml:space="preserve"> </w:t>
      </w:r>
      <w:r>
        <w:rPr>
          <w:w w:val="105"/>
        </w:rPr>
        <w:t>богатства.</w:t>
      </w:r>
      <w:r>
        <w:rPr>
          <w:spacing w:val="-2"/>
          <w:w w:val="105"/>
        </w:rPr>
        <w:t xml:space="preserve"> </w:t>
      </w:r>
      <w:r>
        <w:rPr>
          <w:w w:val="105"/>
        </w:rPr>
        <w:t>Леса</w:t>
      </w:r>
      <w:r>
        <w:rPr>
          <w:spacing w:val="-5"/>
          <w:w w:val="105"/>
        </w:rPr>
        <w:t xml:space="preserve"> </w:t>
      </w:r>
      <w:r>
        <w:rPr>
          <w:w w:val="105"/>
        </w:rPr>
        <w:t>и</w:t>
      </w:r>
      <w:r>
        <w:rPr>
          <w:spacing w:val="-5"/>
          <w:w w:val="105"/>
        </w:rPr>
        <w:t xml:space="preserve"> </w:t>
      </w:r>
      <w:r>
        <w:rPr>
          <w:w w:val="105"/>
        </w:rPr>
        <w:t>заповедники Чувашии.</w:t>
      </w:r>
      <w:r>
        <w:rPr>
          <w:spacing w:val="-8"/>
          <w:w w:val="105"/>
        </w:rPr>
        <w:t xml:space="preserve"> </w:t>
      </w:r>
      <w:r>
        <w:rPr>
          <w:w w:val="105"/>
        </w:rPr>
        <w:t xml:space="preserve">Экология: </w:t>
      </w:r>
      <w:r>
        <w:t>забота</w:t>
      </w:r>
      <w:r>
        <w:rPr>
          <w:spacing w:val="38"/>
        </w:rPr>
        <w:t xml:space="preserve"> </w:t>
      </w:r>
      <w:r>
        <w:t>о</w:t>
      </w:r>
      <w:r>
        <w:rPr>
          <w:spacing w:val="19"/>
        </w:rPr>
        <w:t xml:space="preserve"> </w:t>
      </w:r>
      <w:r>
        <w:t>чистоте</w:t>
      </w:r>
      <w:r>
        <w:rPr>
          <w:spacing w:val="28"/>
        </w:rPr>
        <w:t xml:space="preserve"> </w:t>
      </w:r>
      <w:r>
        <w:t>окружающей</w:t>
      </w:r>
      <w:r>
        <w:rPr>
          <w:spacing w:val="28"/>
        </w:rPr>
        <w:t xml:space="preserve"> </w:t>
      </w:r>
      <w:r>
        <w:t>природы</w:t>
      </w:r>
      <w:r>
        <w:rPr>
          <w:spacing w:val="22"/>
        </w:rPr>
        <w:t xml:space="preserve"> </w:t>
      </w:r>
      <w:r>
        <w:t>и</w:t>
      </w:r>
      <w:r>
        <w:rPr>
          <w:spacing w:val="38"/>
        </w:rPr>
        <w:t xml:space="preserve"> </w:t>
      </w:r>
      <w:r>
        <w:t>охрана</w:t>
      </w:r>
      <w:r>
        <w:rPr>
          <w:spacing w:val="28"/>
        </w:rPr>
        <w:t xml:space="preserve"> </w:t>
      </w:r>
      <w:r>
        <w:t>природных</w:t>
      </w:r>
      <w:r>
        <w:rPr>
          <w:spacing w:val="20"/>
        </w:rPr>
        <w:t xml:space="preserve"> </w:t>
      </w:r>
      <w:r>
        <w:t>богатств.</w:t>
      </w:r>
      <w:r>
        <w:rPr>
          <w:spacing w:val="42"/>
        </w:rPr>
        <w:t xml:space="preserve"> </w:t>
      </w:r>
      <w:r>
        <w:t>Народные</w:t>
      </w:r>
      <w:r>
        <w:rPr>
          <w:spacing w:val="18"/>
        </w:rPr>
        <w:t xml:space="preserve"> </w:t>
      </w:r>
      <w:r>
        <w:rPr>
          <w:spacing w:val="-2"/>
        </w:rPr>
        <w:t>приметы.</w:t>
      </w:r>
    </w:p>
    <w:p w14:paraId="5E93B741" w14:textId="77777777" w:rsidR="0006191A" w:rsidRDefault="00B04A97">
      <w:pPr>
        <w:pStyle w:val="a3"/>
        <w:spacing w:before="14"/>
        <w:ind w:left="986" w:firstLine="0"/>
        <w:jc w:val="left"/>
      </w:pPr>
      <w:r>
        <w:rPr>
          <w:spacing w:val="-2"/>
          <w:w w:val="105"/>
        </w:rPr>
        <w:t>Наречия</w:t>
      </w:r>
      <w:r>
        <w:rPr>
          <w:spacing w:val="-4"/>
          <w:w w:val="105"/>
        </w:rPr>
        <w:t xml:space="preserve"> </w:t>
      </w:r>
      <w:r>
        <w:rPr>
          <w:spacing w:val="-2"/>
          <w:w w:val="105"/>
        </w:rPr>
        <w:t>времени.</w:t>
      </w:r>
    </w:p>
    <w:p w14:paraId="63EA1632" w14:textId="77777777" w:rsidR="0006191A" w:rsidRDefault="00B04A97">
      <w:pPr>
        <w:pStyle w:val="a3"/>
        <w:spacing w:before="67"/>
        <w:ind w:left="986" w:firstLine="0"/>
        <w:jc w:val="left"/>
      </w:pPr>
      <w:r>
        <w:t>Сочинительные</w:t>
      </w:r>
      <w:r>
        <w:rPr>
          <w:spacing w:val="41"/>
        </w:rPr>
        <w:t xml:space="preserve"> </w:t>
      </w:r>
      <w:r>
        <w:t>и</w:t>
      </w:r>
      <w:r>
        <w:rPr>
          <w:spacing w:val="42"/>
        </w:rPr>
        <w:t xml:space="preserve"> </w:t>
      </w:r>
      <w:r>
        <w:t>подчинительные</w:t>
      </w:r>
      <w:r>
        <w:rPr>
          <w:spacing w:val="41"/>
        </w:rPr>
        <w:t xml:space="preserve"> </w:t>
      </w:r>
      <w:r>
        <w:rPr>
          <w:spacing w:val="-2"/>
        </w:rPr>
        <w:t>союзы.</w:t>
      </w:r>
    </w:p>
    <w:p w14:paraId="26627759" w14:textId="77777777" w:rsidR="0006191A" w:rsidRDefault="00B04A97">
      <w:pPr>
        <w:pStyle w:val="a3"/>
        <w:spacing w:before="74" w:line="300" w:lineRule="auto"/>
        <w:ind w:left="986" w:right="2359" w:firstLine="0"/>
        <w:jc w:val="left"/>
      </w:pPr>
      <w:r>
        <w:rPr>
          <w:w w:val="105"/>
        </w:rPr>
        <w:t>Сложносочинённые предложения с соединительными союзами. Чăваш</w:t>
      </w:r>
      <w:r>
        <w:rPr>
          <w:spacing w:val="-15"/>
          <w:w w:val="105"/>
        </w:rPr>
        <w:t xml:space="preserve"> </w:t>
      </w:r>
      <w:r>
        <w:rPr>
          <w:w w:val="105"/>
        </w:rPr>
        <w:t>халăх</w:t>
      </w:r>
      <w:r>
        <w:rPr>
          <w:spacing w:val="-15"/>
          <w:w w:val="105"/>
        </w:rPr>
        <w:t xml:space="preserve"> </w:t>
      </w:r>
      <w:r>
        <w:rPr>
          <w:w w:val="105"/>
        </w:rPr>
        <w:t>йăли-йĕрки</w:t>
      </w:r>
      <w:r>
        <w:rPr>
          <w:spacing w:val="-14"/>
          <w:w w:val="105"/>
        </w:rPr>
        <w:t xml:space="preserve"> </w:t>
      </w:r>
      <w:r>
        <w:rPr>
          <w:w w:val="105"/>
        </w:rPr>
        <w:t>(Обычаи</w:t>
      </w:r>
      <w:r>
        <w:rPr>
          <w:spacing w:val="-14"/>
          <w:w w:val="105"/>
        </w:rPr>
        <w:t xml:space="preserve"> </w:t>
      </w:r>
      <w:r>
        <w:rPr>
          <w:w w:val="105"/>
        </w:rPr>
        <w:t>и</w:t>
      </w:r>
      <w:r>
        <w:rPr>
          <w:spacing w:val="-8"/>
          <w:w w:val="105"/>
        </w:rPr>
        <w:t xml:space="preserve"> </w:t>
      </w:r>
      <w:r>
        <w:rPr>
          <w:w w:val="105"/>
        </w:rPr>
        <w:t>традиции</w:t>
      </w:r>
      <w:r>
        <w:rPr>
          <w:spacing w:val="-14"/>
          <w:w w:val="105"/>
        </w:rPr>
        <w:t xml:space="preserve"> </w:t>
      </w:r>
      <w:r>
        <w:rPr>
          <w:w w:val="105"/>
        </w:rPr>
        <w:t>чувашского</w:t>
      </w:r>
      <w:r>
        <w:rPr>
          <w:spacing w:val="-13"/>
          <w:w w:val="105"/>
        </w:rPr>
        <w:t xml:space="preserve"> </w:t>
      </w:r>
      <w:r>
        <w:rPr>
          <w:w w:val="105"/>
        </w:rPr>
        <w:t>народа).</w:t>
      </w:r>
    </w:p>
    <w:p w14:paraId="2A895C7D" w14:textId="77777777" w:rsidR="0006191A" w:rsidRDefault="00B04A97">
      <w:pPr>
        <w:pStyle w:val="a3"/>
        <w:tabs>
          <w:tab w:val="left" w:pos="2007"/>
          <w:tab w:val="left" w:pos="2344"/>
          <w:tab w:val="left" w:pos="3523"/>
          <w:tab w:val="left" w:pos="4940"/>
          <w:tab w:val="left" w:pos="5917"/>
          <w:tab w:val="left" w:pos="7284"/>
          <w:tab w:val="left" w:pos="8514"/>
        </w:tabs>
        <w:spacing w:before="1"/>
        <w:ind w:left="986" w:firstLine="0"/>
        <w:jc w:val="left"/>
      </w:pPr>
      <w:r>
        <w:rPr>
          <w:spacing w:val="-2"/>
          <w:w w:val="105"/>
        </w:rPr>
        <w:t>Обычаи</w:t>
      </w:r>
      <w:r>
        <w:tab/>
      </w:r>
      <w:r>
        <w:rPr>
          <w:spacing w:val="-10"/>
          <w:w w:val="105"/>
        </w:rPr>
        <w:t>и</w:t>
      </w:r>
      <w:r>
        <w:tab/>
      </w:r>
      <w:r>
        <w:rPr>
          <w:spacing w:val="-2"/>
          <w:w w:val="105"/>
        </w:rPr>
        <w:t>традиции</w:t>
      </w:r>
      <w:r>
        <w:tab/>
      </w:r>
      <w:r>
        <w:rPr>
          <w:spacing w:val="-2"/>
          <w:w w:val="105"/>
        </w:rPr>
        <w:t>чувашского</w:t>
      </w:r>
      <w:r>
        <w:tab/>
      </w:r>
      <w:r>
        <w:rPr>
          <w:spacing w:val="-2"/>
          <w:w w:val="105"/>
        </w:rPr>
        <w:t>народа.</w:t>
      </w:r>
      <w:r>
        <w:tab/>
      </w:r>
      <w:r>
        <w:rPr>
          <w:spacing w:val="-2"/>
          <w:w w:val="105"/>
        </w:rPr>
        <w:t>Чувашский</w:t>
      </w:r>
      <w:r>
        <w:tab/>
      </w:r>
      <w:r>
        <w:rPr>
          <w:spacing w:val="-2"/>
          <w:w w:val="105"/>
        </w:rPr>
        <w:t>народный</w:t>
      </w:r>
      <w:r>
        <w:tab/>
      </w:r>
      <w:r>
        <w:rPr>
          <w:spacing w:val="-2"/>
          <w:w w:val="105"/>
        </w:rPr>
        <w:t>календарь.</w:t>
      </w:r>
    </w:p>
    <w:p w14:paraId="72ADE200" w14:textId="77777777" w:rsidR="0006191A" w:rsidRDefault="00B04A97">
      <w:pPr>
        <w:pStyle w:val="a3"/>
        <w:spacing w:before="52"/>
        <w:ind w:firstLine="0"/>
        <w:jc w:val="left"/>
      </w:pPr>
      <w:r>
        <w:t>Чувашские</w:t>
      </w:r>
      <w:r>
        <w:rPr>
          <w:spacing w:val="43"/>
        </w:rPr>
        <w:t xml:space="preserve"> </w:t>
      </w:r>
      <w:r>
        <w:t>легенды,</w:t>
      </w:r>
      <w:r>
        <w:rPr>
          <w:spacing w:val="37"/>
        </w:rPr>
        <w:t xml:space="preserve"> </w:t>
      </w:r>
      <w:r>
        <w:t>народные</w:t>
      </w:r>
      <w:r>
        <w:rPr>
          <w:spacing w:val="31"/>
        </w:rPr>
        <w:t xml:space="preserve"> </w:t>
      </w:r>
      <w:r>
        <w:t>песни.</w:t>
      </w:r>
      <w:r>
        <w:rPr>
          <w:spacing w:val="37"/>
        </w:rPr>
        <w:t xml:space="preserve"> </w:t>
      </w:r>
      <w:r>
        <w:t>Календарные</w:t>
      </w:r>
      <w:r>
        <w:rPr>
          <w:spacing w:val="31"/>
        </w:rPr>
        <w:t xml:space="preserve"> </w:t>
      </w:r>
      <w:r>
        <w:t>праздники</w:t>
      </w:r>
      <w:r>
        <w:rPr>
          <w:spacing w:val="42"/>
        </w:rPr>
        <w:t xml:space="preserve"> </w:t>
      </w:r>
      <w:r>
        <w:t>чувашского</w:t>
      </w:r>
      <w:r>
        <w:rPr>
          <w:spacing w:val="34"/>
        </w:rPr>
        <w:t xml:space="preserve"> </w:t>
      </w:r>
      <w:r>
        <w:rPr>
          <w:spacing w:val="-2"/>
        </w:rPr>
        <w:t>народа.</w:t>
      </w:r>
    </w:p>
    <w:p w14:paraId="13C41BDB" w14:textId="77777777" w:rsidR="0006191A" w:rsidRDefault="00B04A97">
      <w:pPr>
        <w:pStyle w:val="a3"/>
        <w:spacing w:before="75" w:line="288" w:lineRule="auto"/>
        <w:ind w:right="855"/>
        <w:jc w:val="left"/>
      </w:pPr>
      <w:r>
        <w:rPr>
          <w:w w:val="105"/>
        </w:rPr>
        <w:t>Глагол.</w:t>
      </w:r>
      <w:r>
        <w:rPr>
          <w:spacing w:val="40"/>
          <w:w w:val="105"/>
        </w:rPr>
        <w:t xml:space="preserve"> </w:t>
      </w:r>
      <w:r>
        <w:rPr>
          <w:w w:val="105"/>
        </w:rPr>
        <w:t>Спряжение</w:t>
      </w:r>
      <w:r>
        <w:rPr>
          <w:spacing w:val="40"/>
          <w:w w:val="105"/>
        </w:rPr>
        <w:t xml:space="preserve"> </w:t>
      </w:r>
      <w:r>
        <w:rPr>
          <w:w w:val="105"/>
        </w:rPr>
        <w:t>глаголов</w:t>
      </w:r>
      <w:r>
        <w:rPr>
          <w:spacing w:val="40"/>
          <w:w w:val="105"/>
        </w:rPr>
        <w:t xml:space="preserve"> </w:t>
      </w:r>
      <w:r>
        <w:rPr>
          <w:w w:val="105"/>
        </w:rPr>
        <w:t>в</w:t>
      </w:r>
      <w:r>
        <w:rPr>
          <w:spacing w:val="40"/>
          <w:w w:val="105"/>
        </w:rPr>
        <w:t xml:space="preserve"> </w:t>
      </w:r>
      <w:r>
        <w:rPr>
          <w:w w:val="105"/>
        </w:rPr>
        <w:t>прошедшем</w:t>
      </w:r>
      <w:r>
        <w:rPr>
          <w:spacing w:val="40"/>
          <w:w w:val="105"/>
        </w:rPr>
        <w:t xml:space="preserve"> </w:t>
      </w:r>
      <w:r>
        <w:rPr>
          <w:w w:val="105"/>
        </w:rPr>
        <w:t>очевидном</w:t>
      </w:r>
      <w:r>
        <w:rPr>
          <w:spacing w:val="40"/>
          <w:w w:val="105"/>
        </w:rPr>
        <w:t xml:space="preserve"> </w:t>
      </w:r>
      <w:r>
        <w:rPr>
          <w:w w:val="105"/>
        </w:rPr>
        <w:t>времени.</w:t>
      </w:r>
      <w:r>
        <w:rPr>
          <w:spacing w:val="40"/>
          <w:w w:val="105"/>
        </w:rPr>
        <w:t xml:space="preserve"> </w:t>
      </w:r>
      <w:r>
        <w:rPr>
          <w:w w:val="105"/>
        </w:rPr>
        <w:t>Продуктивные аффиксы образования производных глаголов.</w:t>
      </w:r>
    </w:p>
    <w:p w14:paraId="656D4BCA" w14:textId="77777777" w:rsidR="0006191A" w:rsidRDefault="00B04A97">
      <w:pPr>
        <w:pStyle w:val="a3"/>
        <w:spacing w:before="13"/>
        <w:ind w:left="986" w:firstLine="0"/>
        <w:jc w:val="left"/>
      </w:pPr>
      <w:r>
        <w:t>Образование</w:t>
      </w:r>
      <w:r>
        <w:rPr>
          <w:spacing w:val="35"/>
        </w:rPr>
        <w:t xml:space="preserve"> </w:t>
      </w:r>
      <w:r>
        <w:t>деепричастной</w:t>
      </w:r>
      <w:r>
        <w:rPr>
          <w:spacing w:val="47"/>
        </w:rPr>
        <w:t xml:space="preserve"> </w:t>
      </w:r>
      <w:r>
        <w:t>формы</w:t>
      </w:r>
      <w:r>
        <w:rPr>
          <w:spacing w:val="40"/>
        </w:rPr>
        <w:t xml:space="preserve"> </w:t>
      </w:r>
      <w:r>
        <w:rPr>
          <w:spacing w:val="-2"/>
        </w:rPr>
        <w:t>глаголов.</w:t>
      </w:r>
    </w:p>
    <w:p w14:paraId="2D017D2B" w14:textId="77777777" w:rsidR="0006191A" w:rsidRDefault="00B04A97">
      <w:pPr>
        <w:pStyle w:val="a3"/>
        <w:spacing w:before="67" w:line="288" w:lineRule="auto"/>
        <w:ind w:right="855"/>
        <w:jc w:val="left"/>
      </w:pPr>
      <w:r>
        <w:rPr>
          <w:w w:val="105"/>
        </w:rPr>
        <w:t>Форма возможности и невозможности действия глагола. Правописание глаголов в форме возможности и невозможности действия.</w:t>
      </w:r>
    </w:p>
    <w:p w14:paraId="2D2BACF8" w14:textId="77777777" w:rsidR="0006191A" w:rsidRDefault="00B04A97">
      <w:pPr>
        <w:pStyle w:val="a3"/>
        <w:spacing w:before="21"/>
        <w:ind w:left="986" w:firstLine="0"/>
        <w:jc w:val="left"/>
      </w:pPr>
      <w:r>
        <w:rPr>
          <w:w w:val="105"/>
        </w:rPr>
        <w:t>Чăвашран</w:t>
      </w:r>
      <w:r>
        <w:rPr>
          <w:spacing w:val="-10"/>
          <w:w w:val="105"/>
        </w:rPr>
        <w:t xml:space="preserve"> </w:t>
      </w:r>
      <w:r>
        <w:rPr>
          <w:w w:val="105"/>
        </w:rPr>
        <w:t>тухнă</w:t>
      </w:r>
      <w:r>
        <w:rPr>
          <w:spacing w:val="-15"/>
          <w:w w:val="105"/>
        </w:rPr>
        <w:t xml:space="preserve"> </w:t>
      </w:r>
      <w:r>
        <w:rPr>
          <w:w w:val="105"/>
        </w:rPr>
        <w:t>паллă</w:t>
      </w:r>
      <w:r>
        <w:rPr>
          <w:spacing w:val="-8"/>
          <w:w w:val="105"/>
        </w:rPr>
        <w:t xml:space="preserve"> </w:t>
      </w:r>
      <w:r>
        <w:rPr>
          <w:w w:val="105"/>
        </w:rPr>
        <w:t>çынсем</w:t>
      </w:r>
      <w:r>
        <w:rPr>
          <w:spacing w:val="-16"/>
          <w:w w:val="105"/>
        </w:rPr>
        <w:t xml:space="preserve"> </w:t>
      </w:r>
      <w:r>
        <w:rPr>
          <w:w w:val="105"/>
        </w:rPr>
        <w:t>(Выдающиеся</w:t>
      </w:r>
      <w:r>
        <w:rPr>
          <w:spacing w:val="-12"/>
          <w:w w:val="105"/>
        </w:rPr>
        <w:t xml:space="preserve"> </w:t>
      </w:r>
      <w:r>
        <w:rPr>
          <w:w w:val="105"/>
        </w:rPr>
        <w:t>люди</w:t>
      </w:r>
      <w:r>
        <w:rPr>
          <w:spacing w:val="-8"/>
          <w:w w:val="105"/>
        </w:rPr>
        <w:t xml:space="preserve"> </w:t>
      </w:r>
      <w:r>
        <w:rPr>
          <w:spacing w:val="-2"/>
          <w:w w:val="105"/>
        </w:rPr>
        <w:t>Чувашии).</w:t>
      </w:r>
    </w:p>
    <w:p w14:paraId="7F977178" w14:textId="77777777" w:rsidR="0006191A" w:rsidRDefault="00B04A97">
      <w:pPr>
        <w:pStyle w:val="a3"/>
        <w:tabs>
          <w:tab w:val="left" w:pos="2641"/>
          <w:tab w:val="left" w:pos="3482"/>
          <w:tab w:val="left" w:pos="4777"/>
          <w:tab w:val="left" w:pos="6365"/>
          <w:tab w:val="left" w:pos="8245"/>
        </w:tabs>
        <w:spacing w:before="67" w:line="288" w:lineRule="auto"/>
        <w:ind w:right="854"/>
        <w:jc w:val="left"/>
      </w:pPr>
      <w:r>
        <w:rPr>
          <w:spacing w:val="-2"/>
          <w:w w:val="105"/>
        </w:rPr>
        <w:t>Выдающиеся</w:t>
      </w:r>
      <w:r>
        <w:tab/>
      </w:r>
      <w:r>
        <w:rPr>
          <w:spacing w:val="-4"/>
          <w:w w:val="105"/>
        </w:rPr>
        <w:t>люди</w:t>
      </w:r>
      <w:r>
        <w:tab/>
      </w:r>
      <w:r>
        <w:rPr>
          <w:spacing w:val="-2"/>
          <w:w w:val="105"/>
        </w:rPr>
        <w:t>Чувашии:</w:t>
      </w:r>
      <w:r>
        <w:tab/>
      </w:r>
      <w:r>
        <w:rPr>
          <w:w w:val="105"/>
        </w:rPr>
        <w:t>В.И. Чапаев,</w:t>
      </w:r>
      <w:r>
        <w:tab/>
      </w:r>
      <w:r>
        <w:rPr>
          <w:w w:val="105"/>
        </w:rPr>
        <w:t>Н.И. Ашмарин,</w:t>
      </w:r>
      <w:r>
        <w:tab/>
      </w:r>
      <w:r>
        <w:rPr>
          <w:w w:val="105"/>
        </w:rPr>
        <w:t>А.Н.</w:t>
      </w:r>
      <w:r>
        <w:rPr>
          <w:spacing w:val="-16"/>
          <w:w w:val="105"/>
        </w:rPr>
        <w:t xml:space="preserve"> </w:t>
      </w:r>
      <w:r>
        <w:rPr>
          <w:w w:val="105"/>
        </w:rPr>
        <w:t>Крылов, П.Е. Егоров, Н.Д. Мордвинов.</w:t>
      </w:r>
    </w:p>
    <w:p w14:paraId="6FE8FE74" w14:textId="77777777" w:rsidR="0006191A" w:rsidRDefault="00B04A97">
      <w:pPr>
        <w:pStyle w:val="a3"/>
        <w:spacing w:before="13" w:line="288" w:lineRule="auto"/>
        <w:jc w:val="left"/>
      </w:pPr>
      <w:r>
        <w:rPr>
          <w:w w:val="105"/>
        </w:rPr>
        <w:t>Разряды</w:t>
      </w:r>
      <w:r>
        <w:rPr>
          <w:spacing w:val="40"/>
          <w:w w:val="105"/>
        </w:rPr>
        <w:t xml:space="preserve"> </w:t>
      </w:r>
      <w:r>
        <w:rPr>
          <w:w w:val="105"/>
        </w:rPr>
        <w:t>местоимений.</w:t>
      </w:r>
      <w:r>
        <w:rPr>
          <w:spacing w:val="40"/>
          <w:w w:val="105"/>
        </w:rPr>
        <w:t xml:space="preserve"> </w:t>
      </w:r>
      <w:r>
        <w:rPr>
          <w:w w:val="105"/>
        </w:rPr>
        <w:t>Склонение</w:t>
      </w:r>
      <w:r>
        <w:rPr>
          <w:spacing w:val="40"/>
          <w:w w:val="105"/>
        </w:rPr>
        <w:t xml:space="preserve"> </w:t>
      </w:r>
      <w:r>
        <w:rPr>
          <w:w w:val="105"/>
        </w:rPr>
        <w:t>определительных</w:t>
      </w:r>
      <w:r>
        <w:rPr>
          <w:spacing w:val="40"/>
          <w:w w:val="105"/>
        </w:rPr>
        <w:t xml:space="preserve"> </w:t>
      </w:r>
      <w:r>
        <w:rPr>
          <w:w w:val="105"/>
        </w:rPr>
        <w:t>местоимений.</w:t>
      </w:r>
      <w:r>
        <w:rPr>
          <w:spacing w:val="40"/>
          <w:w w:val="105"/>
        </w:rPr>
        <w:t xml:space="preserve"> </w:t>
      </w:r>
      <w:r>
        <w:rPr>
          <w:w w:val="105"/>
        </w:rPr>
        <w:t>Образование отрицательных и неопределённых местоимений.</w:t>
      </w:r>
    </w:p>
    <w:p w14:paraId="58769DB4" w14:textId="77777777" w:rsidR="0006191A" w:rsidRDefault="00B04A97">
      <w:pPr>
        <w:pStyle w:val="a3"/>
        <w:spacing w:before="21" w:line="300" w:lineRule="auto"/>
        <w:ind w:left="986" w:right="2359" w:firstLine="0"/>
        <w:jc w:val="left"/>
      </w:pPr>
      <w:r>
        <w:t>Сложноподчинённые предложения с придаточными места и времени.</w:t>
      </w:r>
      <w:r>
        <w:rPr>
          <w:spacing w:val="80"/>
          <w:w w:val="105"/>
        </w:rPr>
        <w:t xml:space="preserve"> </w:t>
      </w:r>
      <w:r>
        <w:rPr>
          <w:w w:val="105"/>
        </w:rPr>
        <w:t>Кăмăл-сипет урокĕсем (Мораль и этика в поведении человека).</w:t>
      </w:r>
    </w:p>
    <w:p w14:paraId="598CDC14" w14:textId="77777777" w:rsidR="0006191A" w:rsidRDefault="00B04A97">
      <w:pPr>
        <w:pStyle w:val="a3"/>
        <w:spacing w:before="1" w:line="307" w:lineRule="auto"/>
        <w:ind w:left="986" w:right="4148" w:firstLine="0"/>
        <w:jc w:val="left"/>
      </w:pPr>
      <w:r>
        <w:t xml:space="preserve">Культура межличностных отношений. Этикет. </w:t>
      </w:r>
      <w:r>
        <w:rPr>
          <w:w w:val="105"/>
        </w:rPr>
        <w:t>Спряжение глаголов в будущем времени.</w:t>
      </w:r>
    </w:p>
    <w:p w14:paraId="0BE3D55E" w14:textId="77777777" w:rsidR="0006191A" w:rsidRDefault="00B04A97">
      <w:pPr>
        <w:pStyle w:val="a3"/>
        <w:spacing w:line="288" w:lineRule="auto"/>
        <w:jc w:val="left"/>
      </w:pPr>
      <w:r>
        <w:rPr>
          <w:w w:val="105"/>
        </w:rPr>
        <w:t>Предложения</w:t>
      </w:r>
      <w:r>
        <w:rPr>
          <w:spacing w:val="40"/>
          <w:w w:val="105"/>
        </w:rPr>
        <w:t xml:space="preserve"> </w:t>
      </w:r>
      <w:r>
        <w:rPr>
          <w:w w:val="105"/>
        </w:rPr>
        <w:t>с</w:t>
      </w:r>
      <w:r>
        <w:rPr>
          <w:spacing w:val="40"/>
          <w:w w:val="105"/>
        </w:rPr>
        <w:t xml:space="preserve"> </w:t>
      </w:r>
      <w:r>
        <w:rPr>
          <w:w w:val="105"/>
        </w:rPr>
        <w:t>вводными</w:t>
      </w:r>
      <w:r>
        <w:rPr>
          <w:spacing w:val="40"/>
          <w:w w:val="105"/>
        </w:rPr>
        <w:t xml:space="preserve"> </w:t>
      </w:r>
      <w:r>
        <w:rPr>
          <w:w w:val="105"/>
        </w:rPr>
        <w:t>конструкциями.</w:t>
      </w:r>
      <w:r>
        <w:rPr>
          <w:spacing w:val="40"/>
          <w:w w:val="105"/>
        </w:rPr>
        <w:t xml:space="preserve"> </w:t>
      </w:r>
      <w:r>
        <w:rPr>
          <w:w w:val="105"/>
        </w:rPr>
        <w:t>Предложения</w:t>
      </w:r>
      <w:r>
        <w:rPr>
          <w:spacing w:val="40"/>
          <w:w w:val="105"/>
        </w:rPr>
        <w:t xml:space="preserve"> </w:t>
      </w:r>
      <w:r>
        <w:rPr>
          <w:w w:val="105"/>
        </w:rPr>
        <w:t>с</w:t>
      </w:r>
      <w:r>
        <w:rPr>
          <w:spacing w:val="80"/>
          <w:w w:val="105"/>
        </w:rPr>
        <w:t xml:space="preserve"> </w:t>
      </w:r>
      <w:r>
        <w:rPr>
          <w:w w:val="105"/>
        </w:rPr>
        <w:t xml:space="preserve">распространёнными </w:t>
      </w:r>
      <w:r>
        <w:rPr>
          <w:spacing w:val="-2"/>
          <w:w w:val="105"/>
        </w:rPr>
        <w:t>обращениями.</w:t>
      </w:r>
    </w:p>
    <w:p w14:paraId="3E7D326B" w14:textId="77777777" w:rsidR="0006191A" w:rsidRDefault="00B04A97">
      <w:pPr>
        <w:pStyle w:val="a3"/>
        <w:spacing w:before="7"/>
        <w:ind w:left="986" w:firstLine="0"/>
        <w:jc w:val="left"/>
      </w:pPr>
      <w:r>
        <w:t>Предложения</w:t>
      </w:r>
      <w:r>
        <w:rPr>
          <w:spacing w:val="31"/>
        </w:rPr>
        <w:t xml:space="preserve"> </w:t>
      </w:r>
      <w:r>
        <w:t>с</w:t>
      </w:r>
      <w:r>
        <w:rPr>
          <w:spacing w:val="17"/>
        </w:rPr>
        <w:t xml:space="preserve"> </w:t>
      </w:r>
      <w:r>
        <w:rPr>
          <w:spacing w:val="-2"/>
        </w:rPr>
        <w:t>междометиями.</w:t>
      </w:r>
    </w:p>
    <w:p w14:paraId="64040058" w14:textId="77777777" w:rsidR="0006191A" w:rsidRDefault="00B04A97">
      <w:pPr>
        <w:pStyle w:val="a3"/>
        <w:spacing w:before="74" w:line="288" w:lineRule="auto"/>
        <w:ind w:right="855"/>
        <w:jc w:val="left"/>
      </w:pPr>
      <w:r>
        <w:rPr>
          <w:w w:val="105"/>
        </w:rPr>
        <w:t>Сложносочинённые предложения с разделительными союзами. Способы передачи чужой речи. Предложения с прямой речью.</w:t>
      </w:r>
    </w:p>
    <w:p w14:paraId="088E2922" w14:textId="77777777" w:rsidR="0006191A" w:rsidRDefault="00B04A97">
      <w:pPr>
        <w:pStyle w:val="a3"/>
        <w:spacing w:before="13" w:line="300" w:lineRule="auto"/>
        <w:ind w:left="986" w:right="3289" w:firstLine="0"/>
        <w:jc w:val="left"/>
      </w:pPr>
      <w:r>
        <w:rPr>
          <w:w w:val="105"/>
        </w:rPr>
        <w:t>Чăваш</w:t>
      </w:r>
      <w:r>
        <w:rPr>
          <w:spacing w:val="-15"/>
          <w:w w:val="105"/>
        </w:rPr>
        <w:t xml:space="preserve"> </w:t>
      </w:r>
      <w:r>
        <w:rPr>
          <w:w w:val="105"/>
        </w:rPr>
        <w:t>ен.</w:t>
      </w:r>
      <w:r>
        <w:rPr>
          <w:spacing w:val="-15"/>
          <w:w w:val="105"/>
        </w:rPr>
        <w:t xml:space="preserve"> </w:t>
      </w:r>
      <w:r>
        <w:rPr>
          <w:w w:val="105"/>
        </w:rPr>
        <w:t>Çулçӳреве</w:t>
      </w:r>
      <w:r>
        <w:rPr>
          <w:spacing w:val="-13"/>
          <w:w w:val="105"/>
        </w:rPr>
        <w:t xml:space="preserve"> </w:t>
      </w:r>
      <w:r>
        <w:rPr>
          <w:w w:val="105"/>
        </w:rPr>
        <w:t>тухар-и?</w:t>
      </w:r>
      <w:r>
        <w:rPr>
          <w:spacing w:val="-14"/>
          <w:w w:val="105"/>
        </w:rPr>
        <w:t xml:space="preserve"> </w:t>
      </w:r>
      <w:r>
        <w:rPr>
          <w:w w:val="105"/>
        </w:rPr>
        <w:t>(Путешествие</w:t>
      </w:r>
      <w:r>
        <w:rPr>
          <w:spacing w:val="-14"/>
          <w:w w:val="105"/>
        </w:rPr>
        <w:t xml:space="preserve"> </w:t>
      </w:r>
      <w:r>
        <w:rPr>
          <w:w w:val="105"/>
        </w:rPr>
        <w:t>по</w:t>
      </w:r>
      <w:r>
        <w:rPr>
          <w:spacing w:val="-14"/>
          <w:w w:val="105"/>
        </w:rPr>
        <w:t xml:space="preserve"> </w:t>
      </w:r>
      <w:r>
        <w:rPr>
          <w:w w:val="105"/>
        </w:rPr>
        <w:t>Чувашии). Путешествие</w:t>
      </w:r>
      <w:r>
        <w:rPr>
          <w:spacing w:val="-6"/>
          <w:w w:val="105"/>
        </w:rPr>
        <w:t xml:space="preserve"> </w:t>
      </w:r>
      <w:r>
        <w:rPr>
          <w:w w:val="105"/>
        </w:rPr>
        <w:t>по</w:t>
      </w:r>
      <w:r>
        <w:rPr>
          <w:spacing w:val="-5"/>
          <w:w w:val="105"/>
        </w:rPr>
        <w:t xml:space="preserve"> </w:t>
      </w:r>
      <w:r>
        <w:rPr>
          <w:w w:val="105"/>
        </w:rPr>
        <w:t>Чувашской</w:t>
      </w:r>
      <w:r>
        <w:rPr>
          <w:spacing w:val="-6"/>
          <w:w w:val="105"/>
        </w:rPr>
        <w:t xml:space="preserve"> </w:t>
      </w:r>
      <w:r>
        <w:rPr>
          <w:w w:val="105"/>
        </w:rPr>
        <w:t>Республике.</w:t>
      </w:r>
      <w:r>
        <w:rPr>
          <w:spacing w:val="-3"/>
          <w:w w:val="105"/>
        </w:rPr>
        <w:t xml:space="preserve"> </w:t>
      </w:r>
      <w:r>
        <w:rPr>
          <w:w w:val="105"/>
        </w:rPr>
        <w:t>Памятные</w:t>
      </w:r>
      <w:r>
        <w:rPr>
          <w:spacing w:val="-6"/>
          <w:w w:val="105"/>
        </w:rPr>
        <w:t xml:space="preserve"> </w:t>
      </w:r>
      <w:r>
        <w:rPr>
          <w:w w:val="105"/>
        </w:rPr>
        <w:t>места.</w:t>
      </w:r>
    </w:p>
    <w:p w14:paraId="50CCA5D0" w14:textId="77777777" w:rsidR="0006191A" w:rsidRDefault="00B04A97">
      <w:pPr>
        <w:pStyle w:val="a3"/>
        <w:spacing w:before="9"/>
        <w:ind w:left="986" w:firstLine="0"/>
        <w:jc w:val="left"/>
      </w:pPr>
      <w:r>
        <w:t>Имя</w:t>
      </w:r>
      <w:r>
        <w:rPr>
          <w:spacing w:val="10"/>
        </w:rPr>
        <w:t xml:space="preserve"> </w:t>
      </w:r>
      <w:r>
        <w:t>прилагательное.</w:t>
      </w:r>
      <w:r>
        <w:rPr>
          <w:spacing w:val="19"/>
        </w:rPr>
        <w:t xml:space="preserve"> </w:t>
      </w:r>
      <w:r>
        <w:t>Закрепление</w:t>
      </w:r>
      <w:r>
        <w:rPr>
          <w:spacing w:val="17"/>
        </w:rPr>
        <w:t xml:space="preserve"> </w:t>
      </w:r>
      <w:r>
        <w:t>темы</w:t>
      </w:r>
      <w:r>
        <w:rPr>
          <w:spacing w:val="21"/>
        </w:rPr>
        <w:t xml:space="preserve"> </w:t>
      </w:r>
      <w:r>
        <w:t>«Степени</w:t>
      </w:r>
      <w:r>
        <w:rPr>
          <w:spacing w:val="40"/>
        </w:rPr>
        <w:t xml:space="preserve"> </w:t>
      </w:r>
      <w:r>
        <w:t>сравнения</w:t>
      </w:r>
      <w:r>
        <w:rPr>
          <w:spacing w:val="21"/>
        </w:rPr>
        <w:t xml:space="preserve"> </w:t>
      </w:r>
      <w:r>
        <w:t>имён</w:t>
      </w:r>
      <w:r>
        <w:rPr>
          <w:spacing w:val="28"/>
        </w:rPr>
        <w:t xml:space="preserve"> </w:t>
      </w:r>
      <w:r>
        <w:rPr>
          <w:spacing w:val="-2"/>
        </w:rPr>
        <w:t>прилагательных».</w:t>
      </w:r>
    </w:p>
    <w:p w14:paraId="5601F9B3" w14:textId="77777777" w:rsidR="0006191A" w:rsidRDefault="00B04A97">
      <w:pPr>
        <w:pStyle w:val="a3"/>
        <w:spacing w:before="53"/>
        <w:ind w:firstLine="0"/>
        <w:jc w:val="left"/>
      </w:pPr>
      <w:r>
        <w:t>Продуктивные</w:t>
      </w:r>
      <w:r>
        <w:rPr>
          <w:spacing w:val="37"/>
        </w:rPr>
        <w:t xml:space="preserve"> </w:t>
      </w:r>
      <w:r>
        <w:t>аффиксы</w:t>
      </w:r>
      <w:r>
        <w:rPr>
          <w:spacing w:val="41"/>
        </w:rPr>
        <w:t xml:space="preserve"> </w:t>
      </w:r>
      <w:r>
        <w:t>образования</w:t>
      </w:r>
      <w:r>
        <w:rPr>
          <w:spacing w:val="31"/>
        </w:rPr>
        <w:t xml:space="preserve"> </w:t>
      </w:r>
      <w:r>
        <w:t>имён</w:t>
      </w:r>
      <w:r>
        <w:rPr>
          <w:spacing w:val="37"/>
        </w:rPr>
        <w:t xml:space="preserve"> </w:t>
      </w:r>
      <w:r>
        <w:rPr>
          <w:spacing w:val="-2"/>
        </w:rPr>
        <w:t>прилагательных.</w:t>
      </w:r>
    </w:p>
    <w:p w14:paraId="24D51967" w14:textId="77777777" w:rsidR="0006191A" w:rsidRDefault="00B04A97">
      <w:pPr>
        <w:pStyle w:val="a3"/>
        <w:tabs>
          <w:tab w:val="left" w:pos="1964"/>
          <w:tab w:val="left" w:pos="2740"/>
          <w:tab w:val="left" w:pos="4711"/>
          <w:tab w:val="left" w:pos="6523"/>
          <w:tab w:val="left" w:pos="7933"/>
        </w:tabs>
        <w:spacing w:before="66" w:line="288" w:lineRule="auto"/>
        <w:ind w:right="895"/>
        <w:jc w:val="left"/>
      </w:pPr>
      <w:r>
        <w:rPr>
          <w:spacing w:val="-2"/>
        </w:rPr>
        <w:t>Форма</w:t>
      </w:r>
      <w:r>
        <w:tab/>
      </w:r>
      <w:r>
        <w:rPr>
          <w:spacing w:val="-4"/>
        </w:rPr>
        <w:t>лица</w:t>
      </w:r>
      <w:r>
        <w:tab/>
      </w:r>
      <w:r>
        <w:rPr>
          <w:spacing w:val="-2"/>
        </w:rPr>
        <w:t>количественных</w:t>
      </w:r>
      <w:r>
        <w:tab/>
      </w:r>
      <w:r>
        <w:rPr>
          <w:spacing w:val="-2"/>
        </w:rPr>
        <w:t>числительных.</w:t>
      </w:r>
      <w:r>
        <w:tab/>
      </w:r>
      <w:r>
        <w:rPr>
          <w:spacing w:val="-2"/>
        </w:rPr>
        <w:t>Склонение</w:t>
      </w:r>
      <w:r>
        <w:tab/>
      </w:r>
      <w:r>
        <w:rPr>
          <w:spacing w:val="-2"/>
        </w:rPr>
        <w:t xml:space="preserve">количественных </w:t>
      </w:r>
      <w:r>
        <w:rPr>
          <w:spacing w:val="-2"/>
          <w:w w:val="105"/>
        </w:rPr>
        <w:t>числительных.</w:t>
      </w:r>
    </w:p>
    <w:p w14:paraId="1E3C41F0" w14:textId="77777777" w:rsidR="0006191A" w:rsidRDefault="00B04A97">
      <w:pPr>
        <w:pStyle w:val="a3"/>
        <w:spacing w:before="14" w:line="307" w:lineRule="auto"/>
        <w:ind w:left="986" w:right="2996" w:firstLine="0"/>
        <w:jc w:val="left"/>
      </w:pPr>
      <w:r>
        <w:t>Сложносочинённые предложения с противительными союзами.</w:t>
      </w:r>
      <w:r>
        <w:rPr>
          <w:spacing w:val="40"/>
          <w:w w:val="105"/>
        </w:rPr>
        <w:t xml:space="preserve"> </w:t>
      </w:r>
      <w:r>
        <w:rPr>
          <w:w w:val="105"/>
        </w:rPr>
        <w:t>Тăнăç пурнăç пултăр çĕр çинче! (Пусть всегда будет мир!).</w:t>
      </w:r>
    </w:p>
    <w:p w14:paraId="08BA4C8A" w14:textId="77777777" w:rsidR="0006191A" w:rsidRDefault="00B04A97">
      <w:pPr>
        <w:pStyle w:val="a3"/>
        <w:spacing w:line="300" w:lineRule="auto"/>
        <w:ind w:left="986" w:right="855" w:firstLine="0"/>
        <w:jc w:val="left"/>
      </w:pPr>
      <w:r>
        <w:rPr>
          <w:w w:val="105"/>
        </w:rPr>
        <w:t>Родина.</w:t>
      </w:r>
      <w:r>
        <w:rPr>
          <w:spacing w:val="-13"/>
          <w:w w:val="105"/>
        </w:rPr>
        <w:t xml:space="preserve"> </w:t>
      </w:r>
      <w:r>
        <w:rPr>
          <w:w w:val="105"/>
        </w:rPr>
        <w:t>Дружба</w:t>
      </w:r>
      <w:r>
        <w:rPr>
          <w:spacing w:val="-9"/>
          <w:w w:val="105"/>
        </w:rPr>
        <w:t xml:space="preserve"> </w:t>
      </w:r>
      <w:r>
        <w:rPr>
          <w:w w:val="105"/>
        </w:rPr>
        <w:t>народов.</w:t>
      </w:r>
      <w:r>
        <w:rPr>
          <w:spacing w:val="-13"/>
          <w:w w:val="105"/>
        </w:rPr>
        <w:t xml:space="preserve"> </w:t>
      </w:r>
      <w:r>
        <w:rPr>
          <w:w w:val="105"/>
        </w:rPr>
        <w:t>Защита</w:t>
      </w:r>
      <w:r>
        <w:rPr>
          <w:spacing w:val="-9"/>
          <w:w w:val="105"/>
        </w:rPr>
        <w:t xml:space="preserve"> </w:t>
      </w:r>
      <w:r>
        <w:rPr>
          <w:w w:val="105"/>
        </w:rPr>
        <w:t>Отечества.</w:t>
      </w:r>
      <w:r>
        <w:rPr>
          <w:spacing w:val="-7"/>
          <w:w w:val="105"/>
        </w:rPr>
        <w:t xml:space="preserve"> </w:t>
      </w:r>
      <w:r>
        <w:rPr>
          <w:w w:val="105"/>
        </w:rPr>
        <w:t>Герои</w:t>
      </w:r>
      <w:r>
        <w:rPr>
          <w:spacing w:val="-9"/>
          <w:w w:val="105"/>
        </w:rPr>
        <w:t xml:space="preserve"> </w:t>
      </w:r>
      <w:r>
        <w:rPr>
          <w:w w:val="105"/>
        </w:rPr>
        <w:t>Отечества</w:t>
      </w:r>
      <w:r>
        <w:rPr>
          <w:spacing w:val="-9"/>
          <w:w w:val="105"/>
        </w:rPr>
        <w:t xml:space="preserve"> </w:t>
      </w:r>
      <w:r>
        <w:rPr>
          <w:w w:val="105"/>
        </w:rPr>
        <w:t>и</w:t>
      </w:r>
      <w:r>
        <w:rPr>
          <w:spacing w:val="-9"/>
          <w:w w:val="105"/>
        </w:rPr>
        <w:t xml:space="preserve"> </w:t>
      </w:r>
      <w:r>
        <w:rPr>
          <w:w w:val="105"/>
        </w:rPr>
        <w:t>их</w:t>
      </w:r>
      <w:r>
        <w:rPr>
          <w:spacing w:val="-15"/>
          <w:w w:val="105"/>
        </w:rPr>
        <w:t xml:space="preserve"> </w:t>
      </w:r>
      <w:r>
        <w:rPr>
          <w:w w:val="105"/>
        </w:rPr>
        <w:t>подвиги. Закрепление пройденных грамматических тем.</w:t>
      </w:r>
    </w:p>
    <w:p w14:paraId="6E16EE05" w14:textId="77777777" w:rsidR="0006191A" w:rsidRDefault="0006191A">
      <w:pPr>
        <w:spacing w:line="300" w:lineRule="auto"/>
        <w:sectPr w:rsidR="0006191A">
          <w:pgSz w:w="11910" w:h="16850"/>
          <w:pgMar w:top="1060" w:right="0" w:bottom="1140" w:left="1420" w:header="0" w:footer="922" w:gutter="0"/>
          <w:cols w:space="720"/>
        </w:sectPr>
      </w:pPr>
    </w:p>
    <w:p w14:paraId="00B6363F" w14:textId="77777777" w:rsidR="0006191A" w:rsidRPr="00704808" w:rsidRDefault="00B04A97">
      <w:pPr>
        <w:pStyle w:val="a3"/>
        <w:spacing w:before="71"/>
        <w:ind w:left="986" w:firstLine="0"/>
        <w:rPr>
          <w:b/>
          <w:bCs/>
        </w:rPr>
      </w:pPr>
      <w:r w:rsidRPr="00704808">
        <w:rPr>
          <w:b/>
          <w:bCs/>
          <w:w w:val="105"/>
        </w:rPr>
        <w:lastRenderedPageBreak/>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9</w:t>
      </w:r>
      <w:r w:rsidRPr="00704808">
        <w:rPr>
          <w:b/>
          <w:bCs/>
          <w:spacing w:val="-9"/>
          <w:w w:val="105"/>
        </w:rPr>
        <w:t xml:space="preserve"> </w:t>
      </w:r>
      <w:r w:rsidRPr="00704808">
        <w:rPr>
          <w:b/>
          <w:bCs/>
          <w:spacing w:val="-2"/>
          <w:w w:val="105"/>
        </w:rPr>
        <w:t>классе.</w:t>
      </w:r>
    </w:p>
    <w:p w14:paraId="694BCF3F" w14:textId="77777777" w:rsidR="0006191A" w:rsidRDefault="00B04A97">
      <w:pPr>
        <w:pStyle w:val="a3"/>
        <w:spacing w:before="74"/>
        <w:ind w:left="986" w:firstLine="0"/>
      </w:pPr>
      <w:r>
        <w:rPr>
          <w:w w:val="105"/>
        </w:rPr>
        <w:t>Кĕнеке</w:t>
      </w:r>
      <w:r>
        <w:rPr>
          <w:spacing w:val="-13"/>
          <w:w w:val="105"/>
        </w:rPr>
        <w:t xml:space="preserve"> </w:t>
      </w:r>
      <w:r>
        <w:rPr>
          <w:w w:val="105"/>
        </w:rPr>
        <w:t>–</w:t>
      </w:r>
      <w:r>
        <w:rPr>
          <w:spacing w:val="-6"/>
          <w:w w:val="105"/>
        </w:rPr>
        <w:t xml:space="preserve"> </w:t>
      </w:r>
      <w:r>
        <w:rPr>
          <w:w w:val="105"/>
        </w:rPr>
        <w:t>пĕлӳ</w:t>
      </w:r>
      <w:r>
        <w:rPr>
          <w:spacing w:val="-5"/>
          <w:w w:val="105"/>
        </w:rPr>
        <w:t xml:space="preserve"> </w:t>
      </w:r>
      <w:r>
        <w:rPr>
          <w:w w:val="105"/>
        </w:rPr>
        <w:t>çăлкуçĕ</w:t>
      </w:r>
      <w:r>
        <w:rPr>
          <w:spacing w:val="-14"/>
          <w:w w:val="105"/>
        </w:rPr>
        <w:t xml:space="preserve"> </w:t>
      </w:r>
      <w:r>
        <w:rPr>
          <w:w w:val="105"/>
        </w:rPr>
        <w:t>(Книга</w:t>
      </w:r>
      <w:r>
        <w:rPr>
          <w:spacing w:val="-4"/>
          <w:w w:val="105"/>
        </w:rPr>
        <w:t xml:space="preserve"> </w:t>
      </w:r>
      <w:r>
        <w:rPr>
          <w:w w:val="105"/>
        </w:rPr>
        <w:t>–</w:t>
      </w:r>
      <w:r>
        <w:rPr>
          <w:spacing w:val="-5"/>
          <w:w w:val="105"/>
        </w:rPr>
        <w:t xml:space="preserve"> </w:t>
      </w:r>
      <w:r>
        <w:rPr>
          <w:w w:val="105"/>
        </w:rPr>
        <w:t>источник</w:t>
      </w:r>
      <w:r>
        <w:rPr>
          <w:spacing w:val="-10"/>
          <w:w w:val="105"/>
        </w:rPr>
        <w:t xml:space="preserve"> </w:t>
      </w:r>
      <w:r>
        <w:rPr>
          <w:spacing w:val="-2"/>
          <w:w w:val="105"/>
        </w:rPr>
        <w:t>знаний).</w:t>
      </w:r>
    </w:p>
    <w:p w14:paraId="1C5AA537" w14:textId="77777777" w:rsidR="0006191A" w:rsidRDefault="00B04A97">
      <w:pPr>
        <w:pStyle w:val="a3"/>
        <w:spacing w:before="67" w:line="288" w:lineRule="auto"/>
        <w:ind w:right="858"/>
      </w:pPr>
      <w:r>
        <w:rPr>
          <w:w w:val="105"/>
        </w:rPr>
        <w:t>Книга – источник знаний. «Один язык – один ум, два языка – два ума, три языка – три ума. Будьте умными» (И. Яковлев).</w:t>
      </w:r>
    </w:p>
    <w:p w14:paraId="5C81018D" w14:textId="77777777" w:rsidR="0006191A" w:rsidRDefault="00B04A97">
      <w:pPr>
        <w:pStyle w:val="a3"/>
        <w:spacing w:before="13"/>
        <w:ind w:left="986" w:firstLine="0"/>
      </w:pPr>
      <w:r>
        <w:rPr>
          <w:w w:val="105"/>
        </w:rPr>
        <w:t>Çут</w:t>
      </w:r>
      <w:r>
        <w:rPr>
          <w:spacing w:val="-4"/>
          <w:w w:val="105"/>
        </w:rPr>
        <w:t xml:space="preserve"> </w:t>
      </w:r>
      <w:r>
        <w:rPr>
          <w:w w:val="105"/>
        </w:rPr>
        <w:t>çанталăк</w:t>
      </w:r>
      <w:r>
        <w:rPr>
          <w:spacing w:val="-4"/>
          <w:w w:val="105"/>
        </w:rPr>
        <w:t xml:space="preserve"> </w:t>
      </w:r>
      <w:r>
        <w:rPr>
          <w:w w:val="105"/>
        </w:rPr>
        <w:t>–</w:t>
      </w:r>
      <w:r>
        <w:rPr>
          <w:spacing w:val="-9"/>
          <w:w w:val="105"/>
        </w:rPr>
        <w:t xml:space="preserve"> </w:t>
      </w:r>
      <w:r>
        <w:rPr>
          <w:w w:val="105"/>
        </w:rPr>
        <w:t>пурнăç</w:t>
      </w:r>
      <w:r>
        <w:rPr>
          <w:spacing w:val="-16"/>
          <w:w w:val="105"/>
        </w:rPr>
        <w:t xml:space="preserve"> </w:t>
      </w:r>
      <w:r>
        <w:rPr>
          <w:w w:val="105"/>
        </w:rPr>
        <w:t>никĕсĕ</w:t>
      </w:r>
      <w:r>
        <w:rPr>
          <w:spacing w:val="-15"/>
          <w:w w:val="105"/>
        </w:rPr>
        <w:t xml:space="preserve"> </w:t>
      </w:r>
      <w:r>
        <w:rPr>
          <w:w w:val="105"/>
        </w:rPr>
        <w:t>(Природа</w:t>
      </w:r>
      <w:r>
        <w:rPr>
          <w:spacing w:val="-5"/>
          <w:w w:val="105"/>
        </w:rPr>
        <w:t xml:space="preserve"> </w:t>
      </w:r>
      <w:r>
        <w:rPr>
          <w:w w:val="105"/>
        </w:rPr>
        <w:t>–</w:t>
      </w:r>
      <w:r>
        <w:rPr>
          <w:spacing w:val="-4"/>
          <w:w w:val="105"/>
        </w:rPr>
        <w:t xml:space="preserve"> </w:t>
      </w:r>
      <w:r>
        <w:rPr>
          <w:w w:val="105"/>
        </w:rPr>
        <w:t>основа</w:t>
      </w:r>
      <w:r>
        <w:rPr>
          <w:spacing w:val="-9"/>
          <w:w w:val="105"/>
        </w:rPr>
        <w:t xml:space="preserve"> </w:t>
      </w:r>
      <w:r>
        <w:rPr>
          <w:spacing w:val="-2"/>
          <w:w w:val="105"/>
        </w:rPr>
        <w:t>жизни).</w:t>
      </w:r>
    </w:p>
    <w:p w14:paraId="5C255E81" w14:textId="77777777" w:rsidR="0006191A" w:rsidRDefault="00B04A97">
      <w:pPr>
        <w:pStyle w:val="a3"/>
        <w:spacing w:before="75" w:line="288" w:lineRule="auto"/>
        <w:ind w:right="862"/>
      </w:pPr>
      <w:r>
        <w:rPr>
          <w:w w:val="105"/>
        </w:rPr>
        <w:t>Человек</w:t>
      </w:r>
      <w:r>
        <w:rPr>
          <w:spacing w:val="-16"/>
          <w:w w:val="105"/>
        </w:rPr>
        <w:t xml:space="preserve"> </w:t>
      </w:r>
      <w:r>
        <w:rPr>
          <w:w w:val="105"/>
        </w:rPr>
        <w:t>и</w:t>
      </w:r>
      <w:r>
        <w:rPr>
          <w:spacing w:val="-14"/>
          <w:w w:val="105"/>
        </w:rPr>
        <w:t xml:space="preserve"> </w:t>
      </w:r>
      <w:r>
        <w:rPr>
          <w:w w:val="105"/>
        </w:rPr>
        <w:t>природа.</w:t>
      </w:r>
      <w:r>
        <w:rPr>
          <w:spacing w:val="-8"/>
          <w:w w:val="105"/>
        </w:rPr>
        <w:t xml:space="preserve"> </w:t>
      </w:r>
      <w:r>
        <w:rPr>
          <w:w w:val="105"/>
        </w:rPr>
        <w:t>Растительный</w:t>
      </w:r>
      <w:r>
        <w:rPr>
          <w:spacing w:val="-11"/>
          <w:w w:val="105"/>
        </w:rPr>
        <w:t xml:space="preserve"> </w:t>
      </w:r>
      <w:r>
        <w:rPr>
          <w:w w:val="105"/>
        </w:rPr>
        <w:t>и</w:t>
      </w:r>
      <w:r>
        <w:rPr>
          <w:spacing w:val="-16"/>
          <w:w w:val="105"/>
        </w:rPr>
        <w:t xml:space="preserve"> </w:t>
      </w:r>
      <w:r>
        <w:rPr>
          <w:w w:val="105"/>
        </w:rPr>
        <w:t>животный</w:t>
      </w:r>
      <w:r>
        <w:rPr>
          <w:spacing w:val="-11"/>
          <w:w w:val="105"/>
        </w:rPr>
        <w:t xml:space="preserve"> </w:t>
      </w:r>
      <w:r>
        <w:rPr>
          <w:w w:val="105"/>
        </w:rPr>
        <w:t>мир</w:t>
      </w:r>
      <w:r>
        <w:rPr>
          <w:spacing w:val="-11"/>
          <w:w w:val="105"/>
        </w:rPr>
        <w:t xml:space="preserve"> </w:t>
      </w:r>
      <w:r>
        <w:rPr>
          <w:w w:val="105"/>
        </w:rPr>
        <w:t>республики.</w:t>
      </w:r>
      <w:r>
        <w:rPr>
          <w:spacing w:val="-15"/>
          <w:w w:val="105"/>
        </w:rPr>
        <w:t xml:space="preserve"> </w:t>
      </w:r>
      <w:r>
        <w:rPr>
          <w:w w:val="105"/>
        </w:rPr>
        <w:t>Реки</w:t>
      </w:r>
      <w:r>
        <w:rPr>
          <w:spacing w:val="-16"/>
          <w:w w:val="105"/>
        </w:rPr>
        <w:t xml:space="preserve"> </w:t>
      </w:r>
      <w:r>
        <w:rPr>
          <w:w w:val="105"/>
        </w:rPr>
        <w:t>и</w:t>
      </w:r>
      <w:r>
        <w:rPr>
          <w:spacing w:val="-5"/>
          <w:w w:val="105"/>
        </w:rPr>
        <w:t xml:space="preserve"> </w:t>
      </w:r>
      <w:r>
        <w:rPr>
          <w:w w:val="105"/>
        </w:rPr>
        <w:t>озёра,</w:t>
      </w:r>
      <w:r>
        <w:rPr>
          <w:spacing w:val="-15"/>
          <w:w w:val="105"/>
        </w:rPr>
        <w:t xml:space="preserve"> </w:t>
      </w:r>
      <w:r>
        <w:rPr>
          <w:w w:val="105"/>
        </w:rPr>
        <w:t>поля</w:t>
      </w:r>
      <w:r>
        <w:rPr>
          <w:spacing w:val="-15"/>
          <w:w w:val="105"/>
        </w:rPr>
        <w:t xml:space="preserve"> </w:t>
      </w:r>
      <w:r>
        <w:rPr>
          <w:w w:val="105"/>
        </w:rPr>
        <w:t>и леса</w:t>
      </w:r>
      <w:r>
        <w:rPr>
          <w:spacing w:val="-7"/>
          <w:w w:val="105"/>
        </w:rPr>
        <w:t xml:space="preserve"> </w:t>
      </w:r>
      <w:r>
        <w:rPr>
          <w:w w:val="105"/>
        </w:rPr>
        <w:t>Чувашской</w:t>
      </w:r>
      <w:r>
        <w:rPr>
          <w:spacing w:val="-5"/>
          <w:w w:val="105"/>
        </w:rPr>
        <w:t xml:space="preserve"> </w:t>
      </w:r>
      <w:r>
        <w:rPr>
          <w:w w:val="105"/>
        </w:rPr>
        <w:t>Республики.</w:t>
      </w:r>
      <w:r>
        <w:rPr>
          <w:spacing w:val="-14"/>
          <w:w w:val="105"/>
        </w:rPr>
        <w:t xml:space="preserve"> </w:t>
      </w:r>
      <w:r>
        <w:rPr>
          <w:w w:val="105"/>
        </w:rPr>
        <w:t>Животные</w:t>
      </w:r>
      <w:r>
        <w:rPr>
          <w:spacing w:val="-16"/>
          <w:w w:val="105"/>
        </w:rPr>
        <w:t xml:space="preserve"> </w:t>
      </w:r>
      <w:r>
        <w:rPr>
          <w:w w:val="105"/>
        </w:rPr>
        <w:t>и</w:t>
      </w:r>
      <w:r>
        <w:rPr>
          <w:spacing w:val="-4"/>
          <w:w w:val="105"/>
        </w:rPr>
        <w:t xml:space="preserve"> </w:t>
      </w:r>
      <w:r>
        <w:rPr>
          <w:w w:val="105"/>
        </w:rPr>
        <w:t>растения,</w:t>
      </w:r>
      <w:r>
        <w:rPr>
          <w:spacing w:val="-14"/>
          <w:w w:val="105"/>
        </w:rPr>
        <w:t xml:space="preserve"> </w:t>
      </w:r>
      <w:r>
        <w:rPr>
          <w:w w:val="105"/>
        </w:rPr>
        <w:t>занесённые</w:t>
      </w:r>
      <w:r>
        <w:rPr>
          <w:spacing w:val="-16"/>
          <w:w w:val="105"/>
        </w:rPr>
        <w:t xml:space="preserve"> </w:t>
      </w:r>
      <w:r>
        <w:rPr>
          <w:w w:val="105"/>
        </w:rPr>
        <w:t>в</w:t>
      </w:r>
      <w:r>
        <w:rPr>
          <w:spacing w:val="-10"/>
          <w:w w:val="105"/>
        </w:rPr>
        <w:t xml:space="preserve"> </w:t>
      </w:r>
      <w:r>
        <w:rPr>
          <w:w w:val="105"/>
        </w:rPr>
        <w:t>Красную</w:t>
      </w:r>
      <w:r>
        <w:rPr>
          <w:spacing w:val="-11"/>
          <w:w w:val="105"/>
        </w:rPr>
        <w:t xml:space="preserve"> </w:t>
      </w:r>
      <w:r>
        <w:rPr>
          <w:w w:val="105"/>
        </w:rPr>
        <w:t>книгу.</w:t>
      </w:r>
      <w:r>
        <w:rPr>
          <w:spacing w:val="-14"/>
          <w:w w:val="105"/>
        </w:rPr>
        <w:t xml:space="preserve"> </w:t>
      </w:r>
      <w:r>
        <w:rPr>
          <w:w w:val="105"/>
        </w:rPr>
        <w:t>Забота</w:t>
      </w:r>
      <w:r>
        <w:rPr>
          <w:spacing w:val="-5"/>
          <w:w w:val="105"/>
        </w:rPr>
        <w:t xml:space="preserve"> </w:t>
      </w:r>
      <w:r>
        <w:rPr>
          <w:w w:val="105"/>
        </w:rPr>
        <w:t>о здоровье и его укреплении.</w:t>
      </w:r>
    </w:p>
    <w:p w14:paraId="20A7645D" w14:textId="77777777" w:rsidR="0006191A" w:rsidRDefault="00B04A97">
      <w:pPr>
        <w:pStyle w:val="a3"/>
        <w:spacing w:before="13" w:line="288" w:lineRule="auto"/>
        <w:ind w:right="873"/>
      </w:pPr>
      <w:r>
        <w:rPr>
          <w:w w:val="105"/>
        </w:rPr>
        <w:t>Повторение и закрепление правил ударения в собственно чувашских и заимствованных словах.</w:t>
      </w:r>
    </w:p>
    <w:p w14:paraId="50C21408" w14:textId="77777777" w:rsidR="0006191A" w:rsidRDefault="00B04A97">
      <w:pPr>
        <w:pStyle w:val="a3"/>
        <w:spacing w:before="21" w:line="288" w:lineRule="auto"/>
        <w:ind w:right="869"/>
      </w:pPr>
      <w:r>
        <w:rPr>
          <w:w w:val="105"/>
        </w:rPr>
        <w:t>Специфика чувашского сингармонизма. Причины нарушения гармонии гласных в чувашском языке.</w:t>
      </w:r>
    </w:p>
    <w:p w14:paraId="4087655A" w14:textId="77777777" w:rsidR="0006191A" w:rsidRDefault="00B04A97">
      <w:pPr>
        <w:pStyle w:val="a3"/>
        <w:spacing w:before="13" w:line="300" w:lineRule="auto"/>
        <w:ind w:left="986" w:right="4148" w:firstLine="0"/>
        <w:jc w:val="left"/>
      </w:pPr>
      <w:r>
        <w:t xml:space="preserve">Нормы чувашского литературного языка. </w:t>
      </w:r>
      <w:r>
        <w:rPr>
          <w:w w:val="105"/>
        </w:rPr>
        <w:t>Фонетический анализ слов.</w:t>
      </w:r>
    </w:p>
    <w:p w14:paraId="2547FD7F" w14:textId="77777777" w:rsidR="0006191A" w:rsidRDefault="00B04A97">
      <w:pPr>
        <w:pStyle w:val="a3"/>
        <w:spacing w:before="9"/>
        <w:ind w:left="986" w:firstLine="0"/>
        <w:jc w:val="left"/>
      </w:pPr>
      <w:r>
        <w:rPr>
          <w:w w:val="105"/>
        </w:rPr>
        <w:t>Професси</w:t>
      </w:r>
      <w:r>
        <w:rPr>
          <w:spacing w:val="-12"/>
          <w:w w:val="105"/>
        </w:rPr>
        <w:t xml:space="preserve"> </w:t>
      </w:r>
      <w:r>
        <w:rPr>
          <w:w w:val="105"/>
        </w:rPr>
        <w:t>тĕнчи</w:t>
      </w:r>
      <w:r>
        <w:rPr>
          <w:spacing w:val="-13"/>
          <w:w w:val="105"/>
        </w:rPr>
        <w:t xml:space="preserve"> </w:t>
      </w:r>
      <w:r>
        <w:rPr>
          <w:w w:val="105"/>
        </w:rPr>
        <w:t>(Мир</w:t>
      </w:r>
      <w:r>
        <w:rPr>
          <w:spacing w:val="-15"/>
          <w:w w:val="105"/>
        </w:rPr>
        <w:t xml:space="preserve"> </w:t>
      </w:r>
      <w:r>
        <w:rPr>
          <w:spacing w:val="-2"/>
          <w:w w:val="105"/>
        </w:rPr>
        <w:t>профессий).</w:t>
      </w:r>
    </w:p>
    <w:p w14:paraId="55D4B5C5" w14:textId="77777777" w:rsidR="0006191A" w:rsidRDefault="00B04A97">
      <w:pPr>
        <w:pStyle w:val="a3"/>
        <w:spacing w:before="67"/>
        <w:ind w:left="986" w:firstLine="0"/>
        <w:jc w:val="left"/>
      </w:pPr>
      <w:r>
        <w:rPr>
          <w:w w:val="105"/>
        </w:rPr>
        <w:t>Профессии</w:t>
      </w:r>
      <w:r>
        <w:rPr>
          <w:spacing w:val="35"/>
          <w:w w:val="105"/>
        </w:rPr>
        <w:t xml:space="preserve"> </w:t>
      </w:r>
      <w:r>
        <w:rPr>
          <w:w w:val="105"/>
        </w:rPr>
        <w:t>и</w:t>
      </w:r>
      <w:r>
        <w:rPr>
          <w:spacing w:val="36"/>
          <w:w w:val="105"/>
        </w:rPr>
        <w:t xml:space="preserve"> </w:t>
      </w:r>
      <w:r>
        <w:rPr>
          <w:w w:val="105"/>
        </w:rPr>
        <w:t>специальности.</w:t>
      </w:r>
      <w:r>
        <w:rPr>
          <w:spacing w:val="26"/>
          <w:w w:val="105"/>
        </w:rPr>
        <w:t xml:space="preserve"> </w:t>
      </w:r>
      <w:r>
        <w:rPr>
          <w:w w:val="105"/>
        </w:rPr>
        <w:t>Профессии</w:t>
      </w:r>
      <w:r>
        <w:rPr>
          <w:spacing w:val="30"/>
          <w:w w:val="105"/>
        </w:rPr>
        <w:t xml:space="preserve"> </w:t>
      </w:r>
      <w:r>
        <w:rPr>
          <w:w w:val="105"/>
        </w:rPr>
        <w:t>родных</w:t>
      </w:r>
      <w:r>
        <w:rPr>
          <w:spacing w:val="25"/>
          <w:w w:val="105"/>
        </w:rPr>
        <w:t xml:space="preserve"> </w:t>
      </w:r>
      <w:r>
        <w:rPr>
          <w:w w:val="105"/>
        </w:rPr>
        <w:t>и</w:t>
      </w:r>
      <w:r>
        <w:rPr>
          <w:spacing w:val="35"/>
          <w:w w:val="105"/>
        </w:rPr>
        <w:t xml:space="preserve"> </w:t>
      </w:r>
      <w:r>
        <w:rPr>
          <w:w w:val="105"/>
        </w:rPr>
        <w:t>знакомых.</w:t>
      </w:r>
      <w:r>
        <w:rPr>
          <w:spacing w:val="33"/>
          <w:w w:val="105"/>
        </w:rPr>
        <w:t xml:space="preserve"> </w:t>
      </w:r>
      <w:r>
        <w:rPr>
          <w:w w:val="105"/>
        </w:rPr>
        <w:t>Выбор</w:t>
      </w:r>
      <w:r>
        <w:rPr>
          <w:spacing w:val="24"/>
          <w:w w:val="105"/>
        </w:rPr>
        <w:t xml:space="preserve"> </w:t>
      </w:r>
      <w:r>
        <w:rPr>
          <w:spacing w:val="-2"/>
          <w:w w:val="105"/>
        </w:rPr>
        <w:t>профессии.</w:t>
      </w:r>
    </w:p>
    <w:p w14:paraId="5C4E2F17" w14:textId="77777777" w:rsidR="0006191A" w:rsidRDefault="00B04A97">
      <w:pPr>
        <w:pStyle w:val="a3"/>
        <w:spacing w:before="52"/>
        <w:ind w:firstLine="0"/>
        <w:jc w:val="left"/>
      </w:pPr>
      <w:r>
        <w:t>Мастера</w:t>
      </w:r>
      <w:r>
        <w:rPr>
          <w:spacing w:val="38"/>
        </w:rPr>
        <w:t xml:space="preserve"> </w:t>
      </w:r>
      <w:r>
        <w:t>прикладного</w:t>
      </w:r>
      <w:r>
        <w:rPr>
          <w:spacing w:val="29"/>
        </w:rPr>
        <w:t xml:space="preserve"> </w:t>
      </w:r>
      <w:r>
        <w:t>искусства.</w:t>
      </w:r>
      <w:r>
        <w:rPr>
          <w:spacing w:val="32"/>
        </w:rPr>
        <w:t xml:space="preserve"> </w:t>
      </w:r>
      <w:r>
        <w:t>Современные</w:t>
      </w:r>
      <w:r>
        <w:rPr>
          <w:spacing w:val="27"/>
        </w:rPr>
        <w:t xml:space="preserve"> </w:t>
      </w:r>
      <w:r>
        <w:t>достижения</w:t>
      </w:r>
      <w:r>
        <w:rPr>
          <w:spacing w:val="33"/>
        </w:rPr>
        <w:t xml:space="preserve"> </w:t>
      </w:r>
      <w:r>
        <w:t>науки</w:t>
      </w:r>
      <w:r>
        <w:rPr>
          <w:spacing w:val="37"/>
        </w:rPr>
        <w:t xml:space="preserve"> </w:t>
      </w:r>
      <w:r>
        <w:t>и</w:t>
      </w:r>
      <w:r>
        <w:rPr>
          <w:spacing w:val="38"/>
        </w:rPr>
        <w:t xml:space="preserve"> </w:t>
      </w:r>
      <w:r>
        <w:rPr>
          <w:spacing w:val="-2"/>
        </w:rPr>
        <w:t>практики.</w:t>
      </w:r>
    </w:p>
    <w:p w14:paraId="3E716E1B" w14:textId="77777777" w:rsidR="0006191A" w:rsidRDefault="00B04A97">
      <w:pPr>
        <w:pStyle w:val="a3"/>
        <w:spacing w:before="67" w:line="304" w:lineRule="auto"/>
        <w:ind w:left="986" w:right="3289" w:firstLine="0"/>
        <w:jc w:val="left"/>
      </w:pPr>
      <w:r>
        <w:rPr>
          <w:w w:val="105"/>
        </w:rPr>
        <w:t xml:space="preserve">Повторение и закрепление состава чувашского алфавита. </w:t>
      </w:r>
      <w:r>
        <w:t>Основные орфографические принципы в чувашском языке.</w:t>
      </w:r>
      <w:r>
        <w:rPr>
          <w:w w:val="105"/>
        </w:rPr>
        <w:t xml:space="preserve"> Правописание гласных и согласных, употребление ъ и ь.</w:t>
      </w:r>
    </w:p>
    <w:p w14:paraId="2099D91A" w14:textId="77777777" w:rsidR="0006191A" w:rsidRDefault="00B04A97">
      <w:pPr>
        <w:pStyle w:val="a3"/>
        <w:spacing w:line="307" w:lineRule="auto"/>
        <w:ind w:left="986" w:right="3289" w:firstLine="0"/>
        <w:jc w:val="left"/>
      </w:pPr>
      <w:r>
        <w:rPr>
          <w:w w:val="105"/>
        </w:rPr>
        <w:t>Слитное,</w:t>
      </w:r>
      <w:r>
        <w:rPr>
          <w:spacing w:val="-16"/>
          <w:w w:val="105"/>
        </w:rPr>
        <w:t xml:space="preserve"> </w:t>
      </w:r>
      <w:r>
        <w:rPr>
          <w:w w:val="105"/>
        </w:rPr>
        <w:t>дефисное</w:t>
      </w:r>
      <w:r>
        <w:rPr>
          <w:spacing w:val="-15"/>
          <w:w w:val="105"/>
        </w:rPr>
        <w:t xml:space="preserve"> </w:t>
      </w:r>
      <w:r>
        <w:rPr>
          <w:w w:val="105"/>
        </w:rPr>
        <w:t>и</w:t>
      </w:r>
      <w:r>
        <w:rPr>
          <w:spacing w:val="-15"/>
          <w:w w:val="105"/>
        </w:rPr>
        <w:t xml:space="preserve"> </w:t>
      </w:r>
      <w:r>
        <w:rPr>
          <w:w w:val="105"/>
        </w:rPr>
        <w:t>раздельное</w:t>
      </w:r>
      <w:r>
        <w:rPr>
          <w:spacing w:val="-15"/>
          <w:w w:val="105"/>
        </w:rPr>
        <w:t xml:space="preserve"> </w:t>
      </w:r>
      <w:r>
        <w:rPr>
          <w:w w:val="105"/>
        </w:rPr>
        <w:t>написание</w:t>
      </w:r>
      <w:r>
        <w:rPr>
          <w:spacing w:val="-9"/>
          <w:w w:val="105"/>
        </w:rPr>
        <w:t xml:space="preserve"> </w:t>
      </w:r>
      <w:r>
        <w:rPr>
          <w:w w:val="105"/>
        </w:rPr>
        <w:t>слов. Употребление строчной и прописной букв.</w:t>
      </w:r>
    </w:p>
    <w:p w14:paraId="492A8560" w14:textId="77777777" w:rsidR="0006191A" w:rsidRDefault="00B04A97">
      <w:pPr>
        <w:pStyle w:val="a3"/>
        <w:spacing w:line="288" w:lineRule="auto"/>
        <w:ind w:right="855"/>
        <w:jc w:val="left"/>
      </w:pPr>
      <w:r>
        <w:rPr>
          <w:w w:val="105"/>
        </w:rPr>
        <w:t>Использование</w:t>
      </w:r>
      <w:r>
        <w:rPr>
          <w:spacing w:val="27"/>
          <w:w w:val="105"/>
        </w:rPr>
        <w:t xml:space="preserve"> </w:t>
      </w:r>
      <w:r>
        <w:rPr>
          <w:w w:val="105"/>
        </w:rPr>
        <w:t>орфографических</w:t>
      </w:r>
      <w:r>
        <w:rPr>
          <w:spacing w:val="28"/>
          <w:w w:val="105"/>
        </w:rPr>
        <w:t xml:space="preserve"> </w:t>
      </w:r>
      <w:r>
        <w:rPr>
          <w:w w:val="105"/>
        </w:rPr>
        <w:t>словарей</w:t>
      </w:r>
      <w:r>
        <w:rPr>
          <w:spacing w:val="27"/>
          <w:w w:val="105"/>
        </w:rPr>
        <w:t xml:space="preserve"> </w:t>
      </w:r>
      <w:r>
        <w:rPr>
          <w:w w:val="105"/>
        </w:rPr>
        <w:t>и</w:t>
      </w:r>
      <w:r>
        <w:rPr>
          <w:spacing w:val="33"/>
          <w:w w:val="105"/>
        </w:rPr>
        <w:t xml:space="preserve"> </w:t>
      </w:r>
      <w:r>
        <w:rPr>
          <w:w w:val="105"/>
        </w:rPr>
        <w:t>другой</w:t>
      </w:r>
      <w:r>
        <w:rPr>
          <w:spacing w:val="40"/>
          <w:w w:val="105"/>
        </w:rPr>
        <w:t xml:space="preserve"> </w:t>
      </w:r>
      <w:r>
        <w:rPr>
          <w:w w:val="105"/>
        </w:rPr>
        <w:t>справочной</w:t>
      </w:r>
      <w:r>
        <w:rPr>
          <w:spacing w:val="33"/>
          <w:w w:val="105"/>
        </w:rPr>
        <w:t xml:space="preserve"> </w:t>
      </w:r>
      <w:r>
        <w:rPr>
          <w:w w:val="105"/>
        </w:rPr>
        <w:t>литературы</w:t>
      </w:r>
      <w:r>
        <w:rPr>
          <w:spacing w:val="25"/>
          <w:w w:val="105"/>
        </w:rPr>
        <w:t xml:space="preserve"> </w:t>
      </w:r>
      <w:r>
        <w:rPr>
          <w:w w:val="105"/>
        </w:rPr>
        <w:t>при развитии орфографической и пунктуационной компетентности обучающихся.</w:t>
      </w:r>
    </w:p>
    <w:p w14:paraId="7F4B7FEC" w14:textId="77777777" w:rsidR="0006191A" w:rsidRDefault="00B04A97">
      <w:pPr>
        <w:pStyle w:val="a3"/>
        <w:spacing w:line="300" w:lineRule="auto"/>
        <w:ind w:left="986" w:right="2489" w:firstLine="0"/>
        <w:jc w:val="left"/>
      </w:pPr>
      <w:r>
        <w:t>Сложноподчинённые предложения с придаточными условия и цели.</w:t>
      </w:r>
      <w:r>
        <w:rPr>
          <w:spacing w:val="40"/>
          <w:w w:val="105"/>
        </w:rPr>
        <w:t xml:space="preserve"> </w:t>
      </w:r>
      <w:r>
        <w:rPr>
          <w:w w:val="105"/>
        </w:rPr>
        <w:t>Кăмăл-сипет урокĕсем (Мораль и этика в поведении человека).</w:t>
      </w:r>
    </w:p>
    <w:p w14:paraId="0E778EF4" w14:textId="77777777" w:rsidR="0006191A" w:rsidRDefault="00B04A97">
      <w:pPr>
        <w:pStyle w:val="a3"/>
        <w:spacing w:before="9" w:line="288" w:lineRule="auto"/>
        <w:ind w:right="855"/>
        <w:jc w:val="left"/>
      </w:pPr>
      <w:r>
        <w:rPr>
          <w:w w:val="105"/>
        </w:rPr>
        <w:t>Культура</w:t>
      </w:r>
      <w:r>
        <w:rPr>
          <w:spacing w:val="80"/>
          <w:w w:val="105"/>
        </w:rPr>
        <w:t xml:space="preserve"> </w:t>
      </w:r>
      <w:r>
        <w:rPr>
          <w:w w:val="105"/>
        </w:rPr>
        <w:t>межличностных</w:t>
      </w:r>
      <w:r>
        <w:rPr>
          <w:spacing w:val="80"/>
          <w:w w:val="105"/>
        </w:rPr>
        <w:t xml:space="preserve"> </w:t>
      </w:r>
      <w:r>
        <w:rPr>
          <w:w w:val="105"/>
        </w:rPr>
        <w:t>отношений.</w:t>
      </w:r>
      <w:r>
        <w:rPr>
          <w:spacing w:val="76"/>
          <w:w w:val="105"/>
        </w:rPr>
        <w:t xml:space="preserve"> </w:t>
      </w:r>
      <w:r>
        <w:rPr>
          <w:w w:val="105"/>
        </w:rPr>
        <w:t>Толерантность.</w:t>
      </w:r>
      <w:r>
        <w:rPr>
          <w:spacing w:val="80"/>
          <w:w w:val="105"/>
        </w:rPr>
        <w:t xml:space="preserve"> </w:t>
      </w:r>
      <w:r>
        <w:rPr>
          <w:w w:val="105"/>
        </w:rPr>
        <w:t>Нравственные</w:t>
      </w:r>
      <w:r>
        <w:rPr>
          <w:spacing w:val="80"/>
          <w:w w:val="105"/>
        </w:rPr>
        <w:t xml:space="preserve"> </w:t>
      </w:r>
      <w:r>
        <w:rPr>
          <w:w w:val="105"/>
        </w:rPr>
        <w:t>ценности разных народов. Духовно-нравственные ценности современного общества.</w:t>
      </w:r>
    </w:p>
    <w:p w14:paraId="1BB3D0D4" w14:textId="77777777" w:rsidR="0006191A" w:rsidRDefault="00B04A97">
      <w:pPr>
        <w:pStyle w:val="a3"/>
        <w:spacing w:before="13" w:line="300" w:lineRule="auto"/>
        <w:ind w:left="986" w:right="2074" w:firstLine="0"/>
        <w:jc w:val="left"/>
      </w:pPr>
      <w:r>
        <w:rPr>
          <w:w w:val="105"/>
        </w:rPr>
        <w:t>Лексическое</w:t>
      </w:r>
      <w:r>
        <w:rPr>
          <w:spacing w:val="-16"/>
          <w:w w:val="105"/>
        </w:rPr>
        <w:t xml:space="preserve"> </w:t>
      </w:r>
      <w:r>
        <w:rPr>
          <w:w w:val="105"/>
        </w:rPr>
        <w:t>значение</w:t>
      </w:r>
      <w:r>
        <w:rPr>
          <w:spacing w:val="-15"/>
          <w:w w:val="105"/>
        </w:rPr>
        <w:t xml:space="preserve"> </w:t>
      </w:r>
      <w:r>
        <w:rPr>
          <w:w w:val="105"/>
        </w:rPr>
        <w:t>слова.</w:t>
      </w:r>
      <w:r>
        <w:rPr>
          <w:spacing w:val="-15"/>
          <w:w w:val="105"/>
        </w:rPr>
        <w:t xml:space="preserve"> </w:t>
      </w:r>
      <w:r>
        <w:rPr>
          <w:w w:val="105"/>
        </w:rPr>
        <w:t>Однозначные</w:t>
      </w:r>
      <w:r>
        <w:rPr>
          <w:spacing w:val="-15"/>
          <w:w w:val="105"/>
        </w:rPr>
        <w:t xml:space="preserve"> </w:t>
      </w:r>
      <w:r>
        <w:rPr>
          <w:w w:val="105"/>
        </w:rPr>
        <w:t>и</w:t>
      </w:r>
      <w:r>
        <w:rPr>
          <w:spacing w:val="-15"/>
          <w:w w:val="105"/>
        </w:rPr>
        <w:t xml:space="preserve"> </w:t>
      </w:r>
      <w:r>
        <w:rPr>
          <w:w w:val="105"/>
        </w:rPr>
        <w:t>многозначные</w:t>
      </w:r>
      <w:r>
        <w:rPr>
          <w:spacing w:val="-15"/>
          <w:w w:val="105"/>
        </w:rPr>
        <w:t xml:space="preserve"> </w:t>
      </w:r>
      <w:r>
        <w:rPr>
          <w:w w:val="105"/>
        </w:rPr>
        <w:t>слова. Прямое и переносное значения слова (повторение).</w:t>
      </w:r>
    </w:p>
    <w:p w14:paraId="5C5F129B" w14:textId="77777777" w:rsidR="0006191A" w:rsidRDefault="00B04A97">
      <w:pPr>
        <w:pStyle w:val="a3"/>
        <w:spacing w:before="9"/>
        <w:ind w:left="986" w:firstLine="0"/>
        <w:jc w:val="left"/>
      </w:pPr>
      <w:r>
        <w:t>Синонимы,</w:t>
      </w:r>
      <w:r>
        <w:rPr>
          <w:spacing w:val="34"/>
        </w:rPr>
        <w:t xml:space="preserve"> </w:t>
      </w:r>
      <w:r>
        <w:t>антонимы,</w:t>
      </w:r>
      <w:r>
        <w:rPr>
          <w:spacing w:val="46"/>
        </w:rPr>
        <w:t xml:space="preserve"> </w:t>
      </w:r>
      <w:r>
        <w:rPr>
          <w:spacing w:val="-2"/>
        </w:rPr>
        <w:t>омонимы.</w:t>
      </w:r>
    </w:p>
    <w:p w14:paraId="4659A9FC" w14:textId="77777777" w:rsidR="0006191A" w:rsidRDefault="00B04A97">
      <w:pPr>
        <w:pStyle w:val="a3"/>
        <w:spacing w:before="66" w:line="288" w:lineRule="auto"/>
        <w:ind w:right="870"/>
      </w:pPr>
      <w:r>
        <w:rPr>
          <w:w w:val="105"/>
        </w:rPr>
        <w:t xml:space="preserve">Исконно чувашские и заимствованные слова. Активная и пассивная лексика. Устаревшие слова и неологизмы. Диалектизмы. Профессионализмы. Жаргонизмы. </w:t>
      </w:r>
      <w:r>
        <w:rPr>
          <w:spacing w:val="-2"/>
          <w:w w:val="105"/>
        </w:rPr>
        <w:t>Фразеологизмы.</w:t>
      </w:r>
    </w:p>
    <w:p w14:paraId="78DB150A" w14:textId="77777777" w:rsidR="0006191A" w:rsidRDefault="00B04A97">
      <w:pPr>
        <w:pStyle w:val="a3"/>
        <w:spacing w:before="21" w:line="288" w:lineRule="auto"/>
        <w:ind w:right="860"/>
      </w:pPr>
      <w:r>
        <w:rPr>
          <w:w w:val="105"/>
        </w:rPr>
        <w:t>Использование толковых, фразеологических, переводных русско-чувашских и чувашско-русских словарей, словарей синонимов, антонимов и омонимов.</w:t>
      </w:r>
    </w:p>
    <w:p w14:paraId="07C32170" w14:textId="77777777" w:rsidR="0006191A" w:rsidRDefault="00B04A97">
      <w:pPr>
        <w:pStyle w:val="a3"/>
        <w:spacing w:before="14"/>
        <w:ind w:left="986" w:firstLine="0"/>
      </w:pPr>
      <w:r>
        <w:t>Ĕмĕрсен</w:t>
      </w:r>
      <w:r>
        <w:rPr>
          <w:spacing w:val="35"/>
        </w:rPr>
        <w:t xml:space="preserve"> </w:t>
      </w:r>
      <w:r>
        <w:t>ытарайми</w:t>
      </w:r>
      <w:r>
        <w:rPr>
          <w:spacing w:val="26"/>
        </w:rPr>
        <w:t xml:space="preserve"> </w:t>
      </w:r>
      <w:r>
        <w:t>ахахĕ</w:t>
      </w:r>
      <w:r>
        <w:rPr>
          <w:spacing w:val="15"/>
        </w:rPr>
        <w:t xml:space="preserve"> </w:t>
      </w:r>
      <w:r>
        <w:t>(Из</w:t>
      </w:r>
      <w:r>
        <w:rPr>
          <w:spacing w:val="32"/>
        </w:rPr>
        <w:t xml:space="preserve"> </w:t>
      </w:r>
      <w:r>
        <w:t>глубины</w:t>
      </w:r>
      <w:r>
        <w:rPr>
          <w:spacing w:val="20"/>
        </w:rPr>
        <w:t xml:space="preserve"> </w:t>
      </w:r>
      <w:r>
        <w:rPr>
          <w:spacing w:val="-2"/>
        </w:rPr>
        <w:t>веков).</w:t>
      </w:r>
    </w:p>
    <w:p w14:paraId="63E68274" w14:textId="77777777" w:rsidR="0006191A" w:rsidRDefault="00B04A97">
      <w:pPr>
        <w:pStyle w:val="a3"/>
        <w:spacing w:before="66" w:line="288" w:lineRule="auto"/>
        <w:ind w:right="869"/>
      </w:pPr>
      <w:r>
        <w:t>Обычаи</w:t>
      </w:r>
      <w:r>
        <w:rPr>
          <w:spacing w:val="34"/>
        </w:rPr>
        <w:t xml:space="preserve"> </w:t>
      </w:r>
      <w:r>
        <w:t>и</w:t>
      </w:r>
      <w:r>
        <w:rPr>
          <w:spacing w:val="34"/>
        </w:rPr>
        <w:t xml:space="preserve"> </w:t>
      </w:r>
      <w:r>
        <w:t>традиции</w:t>
      </w:r>
      <w:r>
        <w:rPr>
          <w:spacing w:val="34"/>
        </w:rPr>
        <w:t xml:space="preserve"> </w:t>
      </w:r>
      <w:r>
        <w:t>чувашского</w:t>
      </w:r>
      <w:r>
        <w:rPr>
          <w:spacing w:val="25"/>
        </w:rPr>
        <w:t xml:space="preserve"> </w:t>
      </w:r>
      <w:r>
        <w:t>народа.</w:t>
      </w:r>
      <w:r>
        <w:rPr>
          <w:spacing w:val="27"/>
        </w:rPr>
        <w:t xml:space="preserve"> </w:t>
      </w:r>
      <w:r>
        <w:t>Предметы</w:t>
      </w:r>
      <w:r>
        <w:rPr>
          <w:spacing w:val="28"/>
        </w:rPr>
        <w:t xml:space="preserve"> </w:t>
      </w:r>
      <w:r>
        <w:t>прикладного</w:t>
      </w:r>
      <w:r>
        <w:rPr>
          <w:spacing w:val="25"/>
        </w:rPr>
        <w:t xml:space="preserve"> </w:t>
      </w:r>
      <w:r>
        <w:t>искусства.</w:t>
      </w:r>
      <w:r>
        <w:rPr>
          <w:spacing w:val="27"/>
        </w:rPr>
        <w:t xml:space="preserve"> </w:t>
      </w:r>
      <w:r>
        <w:t xml:space="preserve">Мужская </w:t>
      </w:r>
      <w:r>
        <w:rPr>
          <w:w w:val="105"/>
        </w:rPr>
        <w:t>и женская национальная одежда. Памятники истории.</w:t>
      </w:r>
    </w:p>
    <w:p w14:paraId="1D2781E5" w14:textId="77777777" w:rsidR="0006191A" w:rsidRDefault="00B04A97">
      <w:pPr>
        <w:pStyle w:val="a3"/>
        <w:spacing w:before="21" w:line="300" w:lineRule="auto"/>
        <w:ind w:left="986" w:right="2272" w:firstLine="0"/>
      </w:pPr>
      <w:r>
        <w:rPr>
          <w:w w:val="105"/>
        </w:rPr>
        <w:t>Повторение</w:t>
      </w:r>
      <w:r>
        <w:rPr>
          <w:spacing w:val="-16"/>
          <w:w w:val="105"/>
        </w:rPr>
        <w:t xml:space="preserve"> </w:t>
      </w:r>
      <w:r>
        <w:rPr>
          <w:w w:val="105"/>
        </w:rPr>
        <w:t>и</w:t>
      </w:r>
      <w:r>
        <w:rPr>
          <w:spacing w:val="-15"/>
          <w:w w:val="105"/>
        </w:rPr>
        <w:t xml:space="preserve"> </w:t>
      </w:r>
      <w:r>
        <w:rPr>
          <w:w w:val="105"/>
        </w:rPr>
        <w:t>закрепление</w:t>
      </w:r>
      <w:r>
        <w:rPr>
          <w:spacing w:val="-15"/>
          <w:w w:val="105"/>
        </w:rPr>
        <w:t xml:space="preserve"> </w:t>
      </w:r>
      <w:r>
        <w:rPr>
          <w:w w:val="105"/>
        </w:rPr>
        <w:t>раздела</w:t>
      </w:r>
      <w:r>
        <w:rPr>
          <w:spacing w:val="-15"/>
          <w:w w:val="105"/>
        </w:rPr>
        <w:t xml:space="preserve"> </w:t>
      </w:r>
      <w:r>
        <w:rPr>
          <w:w w:val="105"/>
        </w:rPr>
        <w:t>«Морфемика</w:t>
      </w:r>
      <w:r>
        <w:rPr>
          <w:spacing w:val="-15"/>
          <w:w w:val="105"/>
        </w:rPr>
        <w:t xml:space="preserve"> </w:t>
      </w:r>
      <w:r>
        <w:rPr>
          <w:w w:val="105"/>
        </w:rPr>
        <w:t>и</w:t>
      </w:r>
      <w:r>
        <w:rPr>
          <w:spacing w:val="-15"/>
          <w:w w:val="105"/>
        </w:rPr>
        <w:t xml:space="preserve"> </w:t>
      </w:r>
      <w:r>
        <w:rPr>
          <w:w w:val="105"/>
        </w:rPr>
        <w:t>словообразование». Корень и основа.</w:t>
      </w:r>
    </w:p>
    <w:p w14:paraId="0FAEFB4C" w14:textId="77777777" w:rsidR="0006191A" w:rsidRDefault="00B04A97">
      <w:pPr>
        <w:pStyle w:val="a3"/>
        <w:spacing w:before="1"/>
        <w:ind w:left="986" w:firstLine="0"/>
      </w:pPr>
      <w:r>
        <w:t>Словообразующие</w:t>
      </w:r>
      <w:r>
        <w:rPr>
          <w:spacing w:val="39"/>
        </w:rPr>
        <w:t xml:space="preserve"> </w:t>
      </w:r>
      <w:r>
        <w:t>и</w:t>
      </w:r>
      <w:r>
        <w:rPr>
          <w:spacing w:val="64"/>
        </w:rPr>
        <w:t xml:space="preserve"> </w:t>
      </w:r>
      <w:r>
        <w:t>словоизменительные</w:t>
      </w:r>
      <w:r>
        <w:rPr>
          <w:spacing w:val="39"/>
        </w:rPr>
        <w:t xml:space="preserve"> </w:t>
      </w:r>
      <w:r>
        <w:rPr>
          <w:spacing w:val="-2"/>
        </w:rPr>
        <w:t>аффиксы.</w:t>
      </w:r>
    </w:p>
    <w:p w14:paraId="46EB4290" w14:textId="77777777" w:rsidR="0006191A" w:rsidRDefault="00B04A97">
      <w:pPr>
        <w:pStyle w:val="a3"/>
        <w:spacing w:before="75" w:line="288" w:lineRule="auto"/>
        <w:ind w:right="874"/>
      </w:pPr>
      <w:r>
        <w:rPr>
          <w:w w:val="105"/>
        </w:rPr>
        <w:t>Основные способы образования слов в чувашском языке. Образование слов при помощи аффиксов.</w:t>
      </w:r>
    </w:p>
    <w:p w14:paraId="4A6571BE" w14:textId="77777777" w:rsidR="0006191A" w:rsidRDefault="0006191A">
      <w:pPr>
        <w:spacing w:line="288" w:lineRule="auto"/>
        <w:sectPr w:rsidR="0006191A">
          <w:pgSz w:w="11910" w:h="16850"/>
          <w:pgMar w:top="1060" w:right="0" w:bottom="1140" w:left="1420" w:header="0" w:footer="922" w:gutter="0"/>
          <w:cols w:space="720"/>
        </w:sectPr>
      </w:pPr>
    </w:p>
    <w:p w14:paraId="30C9614A" w14:textId="77777777" w:rsidR="0006191A" w:rsidRDefault="00B04A97">
      <w:pPr>
        <w:pStyle w:val="a3"/>
        <w:spacing w:before="71" w:line="304" w:lineRule="auto"/>
        <w:ind w:left="986" w:right="2074" w:firstLine="0"/>
        <w:jc w:val="left"/>
      </w:pPr>
      <w:r>
        <w:rPr>
          <w:w w:val="105"/>
        </w:rPr>
        <w:lastRenderedPageBreak/>
        <w:t>Однокоренные слова. Парные, повторяющиеся и сложные слова. Основные</w:t>
      </w:r>
      <w:r>
        <w:rPr>
          <w:spacing w:val="-14"/>
          <w:w w:val="105"/>
        </w:rPr>
        <w:t xml:space="preserve"> </w:t>
      </w:r>
      <w:r>
        <w:rPr>
          <w:w w:val="105"/>
        </w:rPr>
        <w:t>различия</w:t>
      </w:r>
      <w:r>
        <w:rPr>
          <w:spacing w:val="-16"/>
          <w:w w:val="105"/>
        </w:rPr>
        <w:t xml:space="preserve"> </w:t>
      </w:r>
      <w:r>
        <w:rPr>
          <w:w w:val="105"/>
        </w:rPr>
        <w:t>в</w:t>
      </w:r>
      <w:r>
        <w:rPr>
          <w:spacing w:val="-7"/>
          <w:w w:val="105"/>
        </w:rPr>
        <w:t xml:space="preserve"> </w:t>
      </w:r>
      <w:r>
        <w:rPr>
          <w:w w:val="105"/>
        </w:rPr>
        <w:t>строении</w:t>
      </w:r>
      <w:r>
        <w:rPr>
          <w:spacing w:val="-8"/>
          <w:w w:val="105"/>
        </w:rPr>
        <w:t xml:space="preserve"> </w:t>
      </w:r>
      <w:r>
        <w:rPr>
          <w:w w:val="105"/>
        </w:rPr>
        <w:t>слов</w:t>
      </w:r>
      <w:r>
        <w:rPr>
          <w:spacing w:val="-13"/>
          <w:w w:val="105"/>
        </w:rPr>
        <w:t xml:space="preserve"> </w:t>
      </w:r>
      <w:r>
        <w:rPr>
          <w:w w:val="105"/>
        </w:rPr>
        <w:t>в</w:t>
      </w:r>
      <w:r>
        <w:rPr>
          <w:spacing w:val="-13"/>
          <w:w w:val="105"/>
        </w:rPr>
        <w:t xml:space="preserve"> </w:t>
      </w:r>
      <w:r>
        <w:rPr>
          <w:w w:val="105"/>
        </w:rPr>
        <w:t>чувашском</w:t>
      </w:r>
      <w:r>
        <w:rPr>
          <w:spacing w:val="-15"/>
          <w:w w:val="105"/>
        </w:rPr>
        <w:t xml:space="preserve"> </w:t>
      </w:r>
      <w:r>
        <w:rPr>
          <w:w w:val="105"/>
        </w:rPr>
        <w:t>и</w:t>
      </w:r>
      <w:r>
        <w:rPr>
          <w:spacing w:val="-8"/>
          <w:w w:val="105"/>
        </w:rPr>
        <w:t xml:space="preserve"> </w:t>
      </w:r>
      <w:r>
        <w:rPr>
          <w:w w:val="105"/>
        </w:rPr>
        <w:t>русском</w:t>
      </w:r>
      <w:r>
        <w:rPr>
          <w:spacing w:val="-9"/>
          <w:w w:val="105"/>
        </w:rPr>
        <w:t xml:space="preserve"> </w:t>
      </w:r>
      <w:r>
        <w:rPr>
          <w:w w:val="105"/>
        </w:rPr>
        <w:t>языках. Разбор слова по составу.</w:t>
      </w:r>
    </w:p>
    <w:p w14:paraId="38A61080" w14:textId="77777777" w:rsidR="0006191A" w:rsidRDefault="00B04A97">
      <w:pPr>
        <w:pStyle w:val="a3"/>
        <w:spacing w:line="258" w:lineRule="exact"/>
        <w:ind w:left="986" w:firstLine="0"/>
        <w:jc w:val="left"/>
      </w:pPr>
      <w:r>
        <w:rPr>
          <w:w w:val="105"/>
        </w:rPr>
        <w:t>Чăвашран</w:t>
      </w:r>
      <w:r>
        <w:rPr>
          <w:spacing w:val="-11"/>
          <w:w w:val="105"/>
        </w:rPr>
        <w:t xml:space="preserve"> </w:t>
      </w:r>
      <w:r>
        <w:rPr>
          <w:w w:val="105"/>
        </w:rPr>
        <w:t>тухнă</w:t>
      </w:r>
      <w:r>
        <w:rPr>
          <w:spacing w:val="-14"/>
          <w:w w:val="105"/>
        </w:rPr>
        <w:t xml:space="preserve"> </w:t>
      </w:r>
      <w:r>
        <w:rPr>
          <w:w w:val="105"/>
        </w:rPr>
        <w:t>паллă</w:t>
      </w:r>
      <w:r>
        <w:rPr>
          <w:spacing w:val="-10"/>
          <w:w w:val="105"/>
        </w:rPr>
        <w:t xml:space="preserve"> </w:t>
      </w:r>
      <w:r>
        <w:rPr>
          <w:w w:val="105"/>
        </w:rPr>
        <w:t>çынсем</w:t>
      </w:r>
      <w:r>
        <w:rPr>
          <w:spacing w:val="-15"/>
          <w:w w:val="105"/>
        </w:rPr>
        <w:t xml:space="preserve"> </w:t>
      </w:r>
      <w:r>
        <w:rPr>
          <w:w w:val="105"/>
        </w:rPr>
        <w:t>(Выдающиеся</w:t>
      </w:r>
      <w:r>
        <w:rPr>
          <w:spacing w:val="-12"/>
          <w:w w:val="105"/>
        </w:rPr>
        <w:t xml:space="preserve"> </w:t>
      </w:r>
      <w:r>
        <w:rPr>
          <w:w w:val="105"/>
        </w:rPr>
        <w:t>люди</w:t>
      </w:r>
      <w:r>
        <w:rPr>
          <w:spacing w:val="-9"/>
          <w:w w:val="105"/>
        </w:rPr>
        <w:t xml:space="preserve"> </w:t>
      </w:r>
      <w:r>
        <w:rPr>
          <w:spacing w:val="-2"/>
          <w:w w:val="105"/>
        </w:rPr>
        <w:t>Чувашии).</w:t>
      </w:r>
    </w:p>
    <w:p w14:paraId="55D3D651" w14:textId="77777777" w:rsidR="0006191A" w:rsidRDefault="00B04A97">
      <w:pPr>
        <w:pStyle w:val="a3"/>
        <w:spacing w:before="74" w:line="288" w:lineRule="auto"/>
        <w:ind w:right="865"/>
      </w:pPr>
      <w:r>
        <w:rPr>
          <w:w w:val="105"/>
        </w:rPr>
        <w:t>Выдающиеся люди Чувашии: поэты и писатели, учёные-лингвисты, историки, художники, спортсмены.</w:t>
      </w:r>
    </w:p>
    <w:p w14:paraId="3AD1B6C5" w14:textId="77777777" w:rsidR="0006191A" w:rsidRDefault="00B04A97">
      <w:pPr>
        <w:pStyle w:val="a3"/>
        <w:spacing w:before="14"/>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«Морфология».</w:t>
      </w:r>
    </w:p>
    <w:p w14:paraId="1A5D7923" w14:textId="77777777" w:rsidR="0006191A" w:rsidRDefault="00B04A97">
      <w:pPr>
        <w:pStyle w:val="a3"/>
        <w:spacing w:before="66" w:line="288" w:lineRule="auto"/>
        <w:ind w:right="876"/>
      </w:pPr>
      <w:r>
        <w:rPr>
          <w:w w:val="105"/>
        </w:rPr>
        <w:t>Классификация частей речи. Основные грамматические категории частей речи в чувашском языке.</w:t>
      </w:r>
    </w:p>
    <w:p w14:paraId="0EFCF7D4" w14:textId="77777777" w:rsidR="0006191A" w:rsidRDefault="00B04A97">
      <w:pPr>
        <w:pStyle w:val="a3"/>
        <w:spacing w:before="21" w:line="288" w:lineRule="auto"/>
        <w:ind w:right="857"/>
      </w:pPr>
      <w:r>
        <w:rPr>
          <w:w w:val="105"/>
        </w:rPr>
        <w:t>Самостоятельные и служебные части речи, их семантические, морфологические и синтаксические особенности.</w:t>
      </w:r>
    </w:p>
    <w:p w14:paraId="19BC37C4" w14:textId="77777777" w:rsidR="0006191A" w:rsidRDefault="00B04A97">
      <w:pPr>
        <w:pStyle w:val="a3"/>
        <w:spacing w:before="14"/>
        <w:ind w:left="986" w:firstLine="0"/>
      </w:pPr>
      <w:r>
        <w:t>Юратнă</w:t>
      </w:r>
      <w:r>
        <w:rPr>
          <w:spacing w:val="42"/>
        </w:rPr>
        <w:t xml:space="preserve"> </w:t>
      </w:r>
      <w:r>
        <w:t>Чăваш</w:t>
      </w:r>
      <w:r>
        <w:rPr>
          <w:spacing w:val="35"/>
        </w:rPr>
        <w:t xml:space="preserve"> </w:t>
      </w:r>
      <w:r>
        <w:t>çĕршывĕ</w:t>
      </w:r>
      <w:r>
        <w:rPr>
          <w:spacing w:val="21"/>
        </w:rPr>
        <w:t xml:space="preserve"> </w:t>
      </w:r>
      <w:r>
        <w:t>(Любимый</w:t>
      </w:r>
      <w:r>
        <w:rPr>
          <w:spacing w:val="32"/>
        </w:rPr>
        <w:t xml:space="preserve"> </w:t>
      </w:r>
      <w:r>
        <w:t>чувашский</w:t>
      </w:r>
      <w:r>
        <w:rPr>
          <w:spacing w:val="31"/>
        </w:rPr>
        <w:t xml:space="preserve"> </w:t>
      </w:r>
      <w:r>
        <w:rPr>
          <w:spacing w:val="-2"/>
        </w:rPr>
        <w:t>край).</w:t>
      </w:r>
    </w:p>
    <w:p w14:paraId="64B41312" w14:textId="77777777" w:rsidR="0006191A" w:rsidRDefault="00B04A97">
      <w:pPr>
        <w:pStyle w:val="a3"/>
        <w:spacing w:before="67" w:line="290" w:lineRule="auto"/>
        <w:ind w:right="857"/>
      </w:pPr>
      <w:r>
        <w:rPr>
          <w:w w:val="105"/>
        </w:rPr>
        <w:t>Чувашский</w:t>
      </w:r>
      <w:r>
        <w:rPr>
          <w:spacing w:val="-4"/>
          <w:w w:val="105"/>
        </w:rPr>
        <w:t xml:space="preserve"> </w:t>
      </w:r>
      <w:r>
        <w:rPr>
          <w:w w:val="105"/>
        </w:rPr>
        <w:t>язык</w:t>
      </w:r>
      <w:r>
        <w:rPr>
          <w:spacing w:val="-4"/>
          <w:w w:val="105"/>
        </w:rPr>
        <w:t xml:space="preserve"> </w:t>
      </w:r>
      <w:r>
        <w:rPr>
          <w:w w:val="105"/>
        </w:rPr>
        <w:t>– родной</w:t>
      </w:r>
      <w:r>
        <w:rPr>
          <w:spacing w:val="-4"/>
          <w:w w:val="105"/>
        </w:rPr>
        <w:t xml:space="preserve"> </w:t>
      </w:r>
      <w:r>
        <w:rPr>
          <w:w w:val="105"/>
        </w:rPr>
        <w:t>язык</w:t>
      </w:r>
      <w:r>
        <w:rPr>
          <w:spacing w:val="-7"/>
          <w:w w:val="105"/>
        </w:rPr>
        <w:t xml:space="preserve"> </w:t>
      </w:r>
      <w:r>
        <w:rPr>
          <w:w w:val="105"/>
        </w:rPr>
        <w:t>чувашского</w:t>
      </w:r>
      <w:r>
        <w:rPr>
          <w:spacing w:val="-9"/>
          <w:w w:val="105"/>
        </w:rPr>
        <w:t xml:space="preserve"> </w:t>
      </w:r>
      <w:r>
        <w:rPr>
          <w:w w:val="105"/>
        </w:rPr>
        <w:t>народа.</w:t>
      </w:r>
      <w:r>
        <w:rPr>
          <w:spacing w:val="-1"/>
          <w:w w:val="105"/>
        </w:rPr>
        <w:t xml:space="preserve"> </w:t>
      </w:r>
      <w:r>
        <w:rPr>
          <w:w w:val="105"/>
        </w:rPr>
        <w:t>Чувашия</w:t>
      </w:r>
      <w:r>
        <w:rPr>
          <w:spacing w:val="-1"/>
          <w:w w:val="105"/>
        </w:rPr>
        <w:t xml:space="preserve"> </w:t>
      </w:r>
      <w:r>
        <w:rPr>
          <w:w w:val="105"/>
        </w:rPr>
        <w:t>–</w:t>
      </w:r>
      <w:r>
        <w:rPr>
          <w:spacing w:val="-3"/>
          <w:w w:val="105"/>
        </w:rPr>
        <w:t xml:space="preserve"> </w:t>
      </w:r>
      <w:r>
        <w:rPr>
          <w:w w:val="105"/>
        </w:rPr>
        <w:t>мой любимый</w:t>
      </w:r>
      <w:r>
        <w:rPr>
          <w:spacing w:val="-4"/>
          <w:w w:val="105"/>
        </w:rPr>
        <w:t xml:space="preserve"> </w:t>
      </w:r>
      <w:r>
        <w:rPr>
          <w:w w:val="105"/>
        </w:rPr>
        <w:t xml:space="preserve">край. </w:t>
      </w:r>
      <w:r>
        <w:t>Население</w:t>
      </w:r>
      <w:r>
        <w:rPr>
          <w:spacing w:val="40"/>
        </w:rPr>
        <w:t xml:space="preserve"> </w:t>
      </w:r>
      <w:r>
        <w:t>Чувашии.</w:t>
      </w:r>
      <w:r>
        <w:rPr>
          <w:spacing w:val="40"/>
        </w:rPr>
        <w:t xml:space="preserve"> </w:t>
      </w:r>
      <w:r>
        <w:t>История</w:t>
      </w:r>
      <w:r>
        <w:rPr>
          <w:spacing w:val="40"/>
        </w:rPr>
        <w:t xml:space="preserve"> </w:t>
      </w:r>
      <w:r>
        <w:t>и</w:t>
      </w:r>
      <w:r>
        <w:rPr>
          <w:spacing w:val="40"/>
        </w:rPr>
        <w:t xml:space="preserve"> </w:t>
      </w:r>
      <w:r>
        <w:t>современность</w:t>
      </w:r>
      <w:r>
        <w:rPr>
          <w:spacing w:val="31"/>
        </w:rPr>
        <w:t xml:space="preserve"> </w:t>
      </w:r>
      <w:r>
        <w:t>чувашского</w:t>
      </w:r>
      <w:r>
        <w:rPr>
          <w:spacing w:val="26"/>
        </w:rPr>
        <w:t xml:space="preserve"> </w:t>
      </w:r>
      <w:r>
        <w:t>народа.</w:t>
      </w:r>
      <w:r>
        <w:rPr>
          <w:spacing w:val="28"/>
        </w:rPr>
        <w:t xml:space="preserve"> </w:t>
      </w:r>
      <w:r>
        <w:t>Народы,</w:t>
      </w:r>
      <w:r>
        <w:rPr>
          <w:spacing w:val="40"/>
        </w:rPr>
        <w:t xml:space="preserve"> </w:t>
      </w:r>
      <w:r>
        <w:t xml:space="preserve">проживающие </w:t>
      </w:r>
      <w:r>
        <w:rPr>
          <w:w w:val="105"/>
        </w:rPr>
        <w:t>в Чувашской Республике.</w:t>
      </w:r>
    </w:p>
    <w:p w14:paraId="6B4C9492" w14:textId="77777777" w:rsidR="0006191A" w:rsidRDefault="00B04A97">
      <w:pPr>
        <w:pStyle w:val="a3"/>
        <w:spacing w:before="12"/>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«Синтаксис».</w:t>
      </w:r>
    </w:p>
    <w:p w14:paraId="73EC889E" w14:textId="77777777" w:rsidR="0006191A" w:rsidRDefault="00B04A97">
      <w:pPr>
        <w:pStyle w:val="a3"/>
        <w:spacing w:before="67" w:line="288" w:lineRule="auto"/>
        <w:ind w:right="870"/>
      </w:pPr>
      <w:r>
        <w:rPr>
          <w:w w:val="105"/>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14:paraId="5441FEAC" w14:textId="77777777" w:rsidR="0006191A" w:rsidRDefault="00B04A97">
      <w:pPr>
        <w:pStyle w:val="a3"/>
        <w:spacing w:before="20" w:line="300" w:lineRule="auto"/>
        <w:ind w:left="986" w:right="4790" w:firstLine="0"/>
      </w:pPr>
      <w:r>
        <w:rPr>
          <w:w w:val="105"/>
        </w:rPr>
        <w:t xml:space="preserve">Грамматическая основа предложения. </w:t>
      </w:r>
      <w:r>
        <w:t>Двусоставные</w:t>
      </w:r>
      <w:r>
        <w:rPr>
          <w:spacing w:val="31"/>
        </w:rPr>
        <w:t xml:space="preserve"> </w:t>
      </w:r>
      <w:r>
        <w:t>и</w:t>
      </w:r>
      <w:r>
        <w:rPr>
          <w:spacing w:val="43"/>
        </w:rPr>
        <w:t xml:space="preserve"> </w:t>
      </w:r>
      <w:r>
        <w:t>односоставные</w:t>
      </w:r>
      <w:r>
        <w:rPr>
          <w:spacing w:val="31"/>
        </w:rPr>
        <w:t xml:space="preserve"> </w:t>
      </w:r>
      <w:r>
        <w:rPr>
          <w:spacing w:val="-2"/>
        </w:rPr>
        <w:t>предложения.</w:t>
      </w:r>
    </w:p>
    <w:p w14:paraId="02D3EE45" w14:textId="77777777" w:rsidR="0006191A" w:rsidRDefault="00B04A97">
      <w:pPr>
        <w:pStyle w:val="a3"/>
        <w:spacing w:before="1" w:line="288" w:lineRule="auto"/>
        <w:ind w:right="867"/>
      </w:pPr>
      <w:r>
        <w:rPr>
          <w:w w:val="105"/>
        </w:rPr>
        <w:t xml:space="preserve">Распространённые и нераспространённые предложения. Простое осложнённое </w:t>
      </w:r>
      <w:r>
        <w:rPr>
          <w:spacing w:val="-2"/>
          <w:w w:val="105"/>
        </w:rPr>
        <w:t>предложение.</w:t>
      </w:r>
    </w:p>
    <w:p w14:paraId="1768821E" w14:textId="77777777" w:rsidR="0006191A" w:rsidRDefault="00B04A97">
      <w:pPr>
        <w:pStyle w:val="a3"/>
        <w:spacing w:before="21"/>
        <w:ind w:left="986" w:firstLine="0"/>
      </w:pPr>
      <w:r>
        <w:rPr>
          <w:w w:val="105"/>
        </w:rPr>
        <w:t>Раççей</w:t>
      </w:r>
      <w:r>
        <w:rPr>
          <w:spacing w:val="-8"/>
          <w:w w:val="105"/>
        </w:rPr>
        <w:t xml:space="preserve"> </w:t>
      </w:r>
      <w:r>
        <w:rPr>
          <w:w w:val="105"/>
        </w:rPr>
        <w:t>–</w:t>
      </w:r>
      <w:r>
        <w:rPr>
          <w:spacing w:val="-8"/>
          <w:w w:val="105"/>
        </w:rPr>
        <w:t xml:space="preserve"> </w:t>
      </w:r>
      <w:r>
        <w:rPr>
          <w:w w:val="105"/>
        </w:rPr>
        <w:t>Тăван</w:t>
      </w:r>
      <w:r>
        <w:rPr>
          <w:spacing w:val="-9"/>
          <w:w w:val="105"/>
        </w:rPr>
        <w:t xml:space="preserve"> </w:t>
      </w:r>
      <w:r>
        <w:rPr>
          <w:w w:val="105"/>
        </w:rPr>
        <w:t>çĕршывăм!</w:t>
      </w:r>
      <w:r>
        <w:rPr>
          <w:spacing w:val="-11"/>
          <w:w w:val="105"/>
        </w:rPr>
        <w:t xml:space="preserve"> </w:t>
      </w:r>
      <w:r>
        <w:rPr>
          <w:w w:val="105"/>
        </w:rPr>
        <w:t>(Россия</w:t>
      </w:r>
      <w:r>
        <w:rPr>
          <w:spacing w:val="-8"/>
          <w:w w:val="105"/>
        </w:rPr>
        <w:t xml:space="preserve"> </w:t>
      </w:r>
      <w:r>
        <w:rPr>
          <w:w w:val="105"/>
        </w:rPr>
        <w:t>–</w:t>
      </w:r>
      <w:r>
        <w:rPr>
          <w:spacing w:val="-2"/>
          <w:w w:val="105"/>
        </w:rPr>
        <w:t xml:space="preserve"> </w:t>
      </w:r>
      <w:r>
        <w:rPr>
          <w:w w:val="105"/>
        </w:rPr>
        <w:t>моя</w:t>
      </w:r>
      <w:r>
        <w:rPr>
          <w:spacing w:val="-12"/>
          <w:w w:val="105"/>
        </w:rPr>
        <w:t xml:space="preserve"> </w:t>
      </w:r>
      <w:r>
        <w:rPr>
          <w:spacing w:val="-2"/>
          <w:w w:val="105"/>
        </w:rPr>
        <w:t>Родина!)</w:t>
      </w:r>
    </w:p>
    <w:p w14:paraId="1F548375" w14:textId="77777777" w:rsidR="0006191A" w:rsidRDefault="00B04A97">
      <w:pPr>
        <w:pStyle w:val="a3"/>
        <w:spacing w:before="67" w:line="288" w:lineRule="auto"/>
        <w:ind w:right="861"/>
      </w:pPr>
      <w:r>
        <w:rPr>
          <w:w w:val="105"/>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14:paraId="0843DFB9" w14:textId="77777777" w:rsidR="0006191A" w:rsidRDefault="00B04A97">
      <w:pPr>
        <w:pStyle w:val="a3"/>
        <w:spacing w:before="13" w:line="307" w:lineRule="auto"/>
        <w:ind w:left="986" w:right="1574" w:firstLine="0"/>
        <w:jc w:val="left"/>
      </w:pPr>
      <w:r>
        <w:rPr>
          <w:w w:val="105"/>
        </w:rPr>
        <w:t>Понятие</w:t>
      </w:r>
      <w:r>
        <w:rPr>
          <w:spacing w:val="-15"/>
          <w:w w:val="105"/>
        </w:rPr>
        <w:t xml:space="preserve"> </w:t>
      </w:r>
      <w:r>
        <w:rPr>
          <w:w w:val="105"/>
        </w:rPr>
        <w:t>о</w:t>
      </w:r>
      <w:r>
        <w:rPr>
          <w:spacing w:val="-10"/>
          <w:w w:val="105"/>
        </w:rPr>
        <w:t xml:space="preserve"> </w:t>
      </w:r>
      <w:r>
        <w:rPr>
          <w:w w:val="105"/>
        </w:rPr>
        <w:t>сложном</w:t>
      </w:r>
      <w:r>
        <w:rPr>
          <w:spacing w:val="-14"/>
          <w:w w:val="105"/>
        </w:rPr>
        <w:t xml:space="preserve"> </w:t>
      </w:r>
      <w:r>
        <w:rPr>
          <w:w w:val="105"/>
        </w:rPr>
        <w:t>предложении,</w:t>
      </w:r>
      <w:r>
        <w:rPr>
          <w:spacing w:val="-10"/>
          <w:w w:val="105"/>
        </w:rPr>
        <w:t xml:space="preserve"> </w:t>
      </w:r>
      <w:r>
        <w:rPr>
          <w:w w:val="105"/>
        </w:rPr>
        <w:t>его</w:t>
      </w:r>
      <w:r>
        <w:rPr>
          <w:spacing w:val="-11"/>
          <w:w w:val="105"/>
        </w:rPr>
        <w:t xml:space="preserve"> </w:t>
      </w:r>
      <w:r>
        <w:rPr>
          <w:w w:val="105"/>
        </w:rPr>
        <w:t>отличие</w:t>
      </w:r>
      <w:r>
        <w:rPr>
          <w:spacing w:val="-12"/>
          <w:w w:val="105"/>
        </w:rPr>
        <w:t xml:space="preserve"> </w:t>
      </w:r>
      <w:r>
        <w:rPr>
          <w:w w:val="105"/>
        </w:rPr>
        <w:t>от</w:t>
      </w:r>
      <w:r>
        <w:rPr>
          <w:spacing w:val="-16"/>
          <w:w w:val="105"/>
        </w:rPr>
        <w:t xml:space="preserve"> </w:t>
      </w:r>
      <w:r>
        <w:rPr>
          <w:w w:val="105"/>
        </w:rPr>
        <w:t>простого</w:t>
      </w:r>
      <w:r>
        <w:rPr>
          <w:spacing w:val="-15"/>
          <w:w w:val="105"/>
        </w:rPr>
        <w:t xml:space="preserve"> </w:t>
      </w:r>
      <w:r>
        <w:rPr>
          <w:w w:val="105"/>
        </w:rPr>
        <w:t>предложения. Связь частей сложного предложения с помощью интонации.</w:t>
      </w:r>
    </w:p>
    <w:p w14:paraId="2EEA62DF" w14:textId="77777777" w:rsidR="0006191A" w:rsidRDefault="00B04A97">
      <w:pPr>
        <w:pStyle w:val="a3"/>
        <w:spacing w:line="300" w:lineRule="auto"/>
        <w:ind w:left="986" w:firstLine="0"/>
        <w:jc w:val="left"/>
      </w:pPr>
      <w:r>
        <w:rPr>
          <w:w w:val="105"/>
        </w:rPr>
        <w:t>Способы связи частей сложного</w:t>
      </w:r>
      <w:r>
        <w:rPr>
          <w:spacing w:val="-3"/>
          <w:w w:val="105"/>
        </w:rPr>
        <w:t xml:space="preserve"> </w:t>
      </w:r>
      <w:r>
        <w:rPr>
          <w:w w:val="105"/>
        </w:rPr>
        <w:t>предложения с</w:t>
      </w:r>
      <w:r>
        <w:rPr>
          <w:spacing w:val="-4"/>
          <w:w w:val="105"/>
        </w:rPr>
        <w:t xml:space="preserve"> </w:t>
      </w:r>
      <w:r>
        <w:rPr>
          <w:w w:val="105"/>
        </w:rPr>
        <w:t>помощью союзов и союзных слов. Классификация</w:t>
      </w:r>
      <w:r>
        <w:rPr>
          <w:spacing w:val="23"/>
          <w:w w:val="105"/>
        </w:rPr>
        <w:t xml:space="preserve"> </w:t>
      </w:r>
      <w:r>
        <w:rPr>
          <w:w w:val="105"/>
        </w:rPr>
        <w:t>сложных</w:t>
      </w:r>
      <w:r>
        <w:rPr>
          <w:spacing w:val="21"/>
          <w:w w:val="105"/>
        </w:rPr>
        <w:t xml:space="preserve"> </w:t>
      </w:r>
      <w:r>
        <w:rPr>
          <w:w w:val="105"/>
        </w:rPr>
        <w:t>предложений:</w:t>
      </w:r>
      <w:r>
        <w:rPr>
          <w:spacing w:val="23"/>
          <w:w w:val="105"/>
        </w:rPr>
        <w:t xml:space="preserve"> </w:t>
      </w:r>
      <w:r>
        <w:rPr>
          <w:w w:val="105"/>
        </w:rPr>
        <w:t>сложносочинённые,</w:t>
      </w:r>
      <w:r>
        <w:rPr>
          <w:spacing w:val="23"/>
          <w:w w:val="105"/>
        </w:rPr>
        <w:t xml:space="preserve"> </w:t>
      </w:r>
      <w:r>
        <w:rPr>
          <w:spacing w:val="-2"/>
          <w:w w:val="105"/>
        </w:rPr>
        <w:t>сложноподчинённые,</w:t>
      </w:r>
    </w:p>
    <w:p w14:paraId="70DFD45C" w14:textId="77777777" w:rsidR="0006191A" w:rsidRDefault="00B04A97">
      <w:pPr>
        <w:pStyle w:val="a3"/>
        <w:spacing w:line="288" w:lineRule="auto"/>
        <w:ind w:right="855" w:firstLine="0"/>
        <w:jc w:val="left"/>
      </w:pPr>
      <w:r>
        <w:rPr>
          <w:w w:val="105"/>
        </w:rPr>
        <w:t>бессоюзные</w:t>
      </w:r>
      <w:r>
        <w:rPr>
          <w:spacing w:val="40"/>
          <w:w w:val="105"/>
        </w:rPr>
        <w:t xml:space="preserve"> </w:t>
      </w:r>
      <w:r>
        <w:rPr>
          <w:w w:val="105"/>
        </w:rPr>
        <w:t>предложения.</w:t>
      </w:r>
      <w:r>
        <w:rPr>
          <w:spacing w:val="40"/>
          <w:w w:val="105"/>
        </w:rPr>
        <w:t xml:space="preserve"> </w:t>
      </w:r>
      <w:r>
        <w:rPr>
          <w:w w:val="105"/>
        </w:rPr>
        <w:t>Интонация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Знаки</w:t>
      </w:r>
      <w:r>
        <w:rPr>
          <w:spacing w:val="40"/>
          <w:w w:val="105"/>
        </w:rPr>
        <w:t xml:space="preserve"> </w:t>
      </w:r>
      <w:r>
        <w:rPr>
          <w:w w:val="105"/>
        </w:rPr>
        <w:t>препинания</w:t>
      </w:r>
      <w:r>
        <w:rPr>
          <w:spacing w:val="40"/>
          <w:w w:val="105"/>
        </w:rPr>
        <w:t xml:space="preserve"> </w:t>
      </w:r>
      <w:r>
        <w:rPr>
          <w:w w:val="105"/>
        </w:rPr>
        <w:t>в сложных предложениях.</w:t>
      </w:r>
    </w:p>
    <w:p w14:paraId="55E2B4F9" w14:textId="77777777" w:rsidR="0006191A" w:rsidRDefault="00B04A97">
      <w:pPr>
        <w:pStyle w:val="a3"/>
        <w:spacing w:before="1"/>
        <w:ind w:left="986" w:firstLine="0"/>
        <w:jc w:val="left"/>
      </w:pPr>
      <w:r>
        <w:rPr>
          <w:w w:val="105"/>
        </w:rPr>
        <w:t>Стили</w:t>
      </w:r>
      <w:r>
        <w:rPr>
          <w:spacing w:val="-9"/>
          <w:w w:val="105"/>
        </w:rPr>
        <w:t xml:space="preserve"> </w:t>
      </w:r>
      <w:r>
        <w:rPr>
          <w:w w:val="105"/>
        </w:rPr>
        <w:t>речи</w:t>
      </w:r>
      <w:r>
        <w:rPr>
          <w:spacing w:val="-14"/>
          <w:w w:val="105"/>
        </w:rPr>
        <w:t xml:space="preserve"> </w:t>
      </w:r>
      <w:r>
        <w:rPr>
          <w:spacing w:val="-2"/>
          <w:w w:val="105"/>
        </w:rPr>
        <w:t>(ознакомительно).</w:t>
      </w:r>
    </w:p>
    <w:p w14:paraId="75458F7E" w14:textId="77777777" w:rsidR="0006191A" w:rsidRDefault="00B04A97">
      <w:pPr>
        <w:pStyle w:val="a3"/>
        <w:spacing w:before="67" w:line="288" w:lineRule="auto"/>
        <w:ind w:right="855"/>
        <w:jc w:val="left"/>
      </w:pPr>
      <w:r>
        <w:rPr>
          <w:w w:val="105"/>
        </w:rPr>
        <w:t>Планируемые</w:t>
      </w:r>
      <w:r>
        <w:rPr>
          <w:spacing w:val="-3"/>
          <w:w w:val="105"/>
        </w:rPr>
        <w:t xml:space="preserve"> </w:t>
      </w:r>
      <w:r>
        <w:rPr>
          <w:w w:val="105"/>
        </w:rPr>
        <w:t>результаты освоения программы по родному</w:t>
      </w:r>
      <w:r>
        <w:rPr>
          <w:spacing w:val="-2"/>
          <w:w w:val="105"/>
        </w:rPr>
        <w:t xml:space="preserve"> </w:t>
      </w:r>
      <w:r>
        <w:rPr>
          <w:w w:val="105"/>
        </w:rPr>
        <w:t>(чувашскому) языку</w:t>
      </w:r>
      <w:r>
        <w:rPr>
          <w:spacing w:val="-2"/>
          <w:w w:val="105"/>
        </w:rPr>
        <w:t xml:space="preserve"> </w:t>
      </w:r>
      <w:r>
        <w:rPr>
          <w:w w:val="105"/>
        </w:rPr>
        <w:t>на уровне основного общего образования.</w:t>
      </w:r>
    </w:p>
    <w:p w14:paraId="089EC937" w14:textId="77777777" w:rsidR="0006191A" w:rsidRDefault="00B04A97">
      <w:pPr>
        <w:pStyle w:val="a3"/>
        <w:spacing w:before="13" w:line="295" w:lineRule="auto"/>
        <w:jc w:val="left"/>
      </w:pPr>
      <w:r>
        <w:rPr>
          <w:w w:val="105"/>
        </w:rPr>
        <w:t>В</w:t>
      </w:r>
      <w:r>
        <w:rPr>
          <w:spacing w:val="29"/>
          <w:w w:val="105"/>
        </w:rPr>
        <w:t xml:space="preserve"> </w:t>
      </w:r>
      <w:r>
        <w:rPr>
          <w:w w:val="105"/>
        </w:rPr>
        <w:t>результате</w:t>
      </w:r>
      <w:r>
        <w:rPr>
          <w:spacing w:val="24"/>
          <w:w w:val="105"/>
        </w:rPr>
        <w:t xml:space="preserve"> </w:t>
      </w:r>
      <w:r>
        <w:rPr>
          <w:w w:val="105"/>
        </w:rPr>
        <w:t>изучения</w:t>
      </w:r>
      <w:r>
        <w:rPr>
          <w:spacing w:val="34"/>
          <w:w w:val="105"/>
        </w:rPr>
        <w:t xml:space="preserve"> </w:t>
      </w:r>
      <w:r>
        <w:rPr>
          <w:w w:val="105"/>
        </w:rPr>
        <w:t>родного</w:t>
      </w:r>
      <w:r>
        <w:rPr>
          <w:spacing w:val="25"/>
          <w:w w:val="105"/>
        </w:rPr>
        <w:t xml:space="preserve"> </w:t>
      </w:r>
      <w:r>
        <w:rPr>
          <w:w w:val="105"/>
        </w:rPr>
        <w:t>(чувашского)</w:t>
      </w:r>
      <w:r>
        <w:rPr>
          <w:spacing w:val="29"/>
          <w:w w:val="105"/>
        </w:rPr>
        <w:t xml:space="preserve"> </w:t>
      </w:r>
      <w:r>
        <w:rPr>
          <w:w w:val="105"/>
        </w:rPr>
        <w:t>языка</w:t>
      </w:r>
      <w:r>
        <w:rPr>
          <w:spacing w:val="31"/>
          <w:w w:val="105"/>
        </w:rPr>
        <w:t xml:space="preserve"> </w:t>
      </w:r>
      <w:r>
        <w:rPr>
          <w:w w:val="105"/>
        </w:rPr>
        <w:t>на</w:t>
      </w:r>
      <w:r>
        <w:rPr>
          <w:spacing w:val="31"/>
          <w:w w:val="105"/>
        </w:rPr>
        <w:t xml:space="preserve"> </w:t>
      </w:r>
      <w:r>
        <w:rPr>
          <w:w w:val="105"/>
        </w:rPr>
        <w:t>уровне</w:t>
      </w:r>
      <w:r>
        <w:rPr>
          <w:spacing w:val="32"/>
          <w:w w:val="105"/>
        </w:rPr>
        <w:t xml:space="preserve"> </w:t>
      </w:r>
      <w:r>
        <w:rPr>
          <w:w w:val="105"/>
        </w:rPr>
        <w:t>основного</w:t>
      </w:r>
      <w:r>
        <w:rPr>
          <w:spacing w:val="32"/>
          <w:w w:val="105"/>
        </w:rPr>
        <w:t xml:space="preserve"> </w:t>
      </w:r>
      <w:r>
        <w:rPr>
          <w:w w:val="105"/>
        </w:rPr>
        <w:t>общего образования у обучающегося будут сформированы следующие личностные результаты:</w:t>
      </w:r>
    </w:p>
    <w:p w14:paraId="4E9A00F2" w14:textId="77777777" w:rsidR="0006191A" w:rsidRDefault="00B04A97">
      <w:pPr>
        <w:pStyle w:val="a6"/>
        <w:numPr>
          <w:ilvl w:val="0"/>
          <w:numId w:val="1"/>
        </w:numPr>
        <w:tabs>
          <w:tab w:val="left" w:pos="1244"/>
        </w:tabs>
        <w:spacing w:before="5"/>
        <w:ind w:left="1244" w:hanging="258"/>
        <w:rPr>
          <w:sz w:val="23"/>
        </w:rPr>
      </w:pPr>
      <w:r>
        <w:rPr>
          <w:sz w:val="23"/>
        </w:rPr>
        <w:t>гражданского</w:t>
      </w:r>
      <w:r>
        <w:rPr>
          <w:spacing w:val="44"/>
          <w:sz w:val="23"/>
        </w:rPr>
        <w:t xml:space="preserve"> </w:t>
      </w:r>
      <w:r>
        <w:rPr>
          <w:spacing w:val="-2"/>
          <w:sz w:val="23"/>
        </w:rPr>
        <w:t>воспитания:</w:t>
      </w:r>
    </w:p>
    <w:p w14:paraId="05232613" w14:textId="77777777" w:rsidR="0006191A" w:rsidRDefault="00B04A97">
      <w:pPr>
        <w:pStyle w:val="a3"/>
        <w:spacing w:before="67" w:line="288" w:lineRule="auto"/>
        <w:ind w:right="869"/>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14:paraId="3078586E" w14:textId="77777777" w:rsidR="0006191A" w:rsidRDefault="0006191A">
      <w:pPr>
        <w:spacing w:line="288" w:lineRule="auto"/>
        <w:sectPr w:rsidR="0006191A">
          <w:pgSz w:w="11910" w:h="16850"/>
          <w:pgMar w:top="1060" w:right="0" w:bottom="1140" w:left="1420" w:header="0" w:footer="922" w:gutter="0"/>
          <w:cols w:space="720"/>
        </w:sectPr>
      </w:pPr>
    </w:p>
    <w:p w14:paraId="13E55047" w14:textId="77777777" w:rsidR="0006191A" w:rsidRDefault="00B04A97">
      <w:pPr>
        <w:pStyle w:val="a3"/>
        <w:spacing w:before="71"/>
        <w:ind w:left="986" w:firstLine="0"/>
      </w:pPr>
      <w:r>
        <w:lastRenderedPageBreak/>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5F455EE0" w14:textId="77777777" w:rsidR="0006191A" w:rsidRDefault="00B04A97">
      <w:pPr>
        <w:pStyle w:val="a3"/>
        <w:spacing w:before="74" w:line="300" w:lineRule="auto"/>
        <w:ind w:left="986" w:right="870" w:firstLine="0"/>
      </w:pPr>
      <w:r>
        <w:rPr>
          <w:w w:val="105"/>
        </w:rPr>
        <w:t>понимание роли различных социальных институтов в жизни человека; представление</w:t>
      </w:r>
      <w:r>
        <w:rPr>
          <w:spacing w:val="34"/>
          <w:w w:val="105"/>
        </w:rPr>
        <w:t xml:space="preserve">  </w:t>
      </w:r>
      <w:r>
        <w:rPr>
          <w:w w:val="105"/>
        </w:rPr>
        <w:t>об</w:t>
      </w:r>
      <w:r>
        <w:rPr>
          <w:spacing w:val="40"/>
          <w:w w:val="105"/>
        </w:rPr>
        <w:t xml:space="preserve">  </w:t>
      </w:r>
      <w:r>
        <w:rPr>
          <w:w w:val="105"/>
        </w:rPr>
        <w:t>основных</w:t>
      </w:r>
      <w:r>
        <w:rPr>
          <w:spacing w:val="32"/>
          <w:w w:val="105"/>
        </w:rPr>
        <w:t xml:space="preserve">  </w:t>
      </w:r>
      <w:r>
        <w:rPr>
          <w:w w:val="105"/>
        </w:rPr>
        <w:t>правах,</w:t>
      </w:r>
      <w:r>
        <w:rPr>
          <w:spacing w:val="39"/>
          <w:w w:val="105"/>
        </w:rPr>
        <w:t xml:space="preserve">  </w:t>
      </w:r>
      <w:r>
        <w:rPr>
          <w:w w:val="105"/>
        </w:rPr>
        <w:t>свободах</w:t>
      </w:r>
      <w:r>
        <w:rPr>
          <w:spacing w:val="35"/>
          <w:w w:val="105"/>
        </w:rPr>
        <w:t xml:space="preserve">  </w:t>
      </w:r>
      <w:r>
        <w:rPr>
          <w:w w:val="105"/>
        </w:rPr>
        <w:t>и</w:t>
      </w:r>
      <w:r>
        <w:rPr>
          <w:spacing w:val="37"/>
          <w:w w:val="105"/>
        </w:rPr>
        <w:t xml:space="preserve">  </w:t>
      </w:r>
      <w:r>
        <w:rPr>
          <w:w w:val="105"/>
        </w:rPr>
        <w:t>обязанностях</w:t>
      </w:r>
      <w:r>
        <w:rPr>
          <w:spacing w:val="35"/>
          <w:w w:val="105"/>
        </w:rPr>
        <w:t xml:space="preserve">  </w:t>
      </w:r>
      <w:r>
        <w:rPr>
          <w:spacing w:val="-2"/>
          <w:w w:val="105"/>
        </w:rPr>
        <w:t>гражданина,</w:t>
      </w:r>
    </w:p>
    <w:p w14:paraId="0355A23A" w14:textId="77777777" w:rsidR="0006191A" w:rsidRDefault="00B04A97">
      <w:pPr>
        <w:pStyle w:val="a3"/>
        <w:spacing w:line="288" w:lineRule="auto"/>
        <w:ind w:right="876" w:firstLine="0"/>
      </w:pPr>
      <w:r>
        <w:rPr>
          <w:w w:val="105"/>
        </w:rP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14:paraId="073D3F4D" w14:textId="77777777" w:rsidR="0006191A" w:rsidRDefault="00B04A97">
      <w:pPr>
        <w:pStyle w:val="a3"/>
        <w:spacing w:before="8"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3B2113D" w14:textId="77777777" w:rsidR="0006191A" w:rsidRDefault="00B04A97">
      <w:pPr>
        <w:pStyle w:val="a3"/>
        <w:spacing w:before="13" w:line="288" w:lineRule="auto"/>
        <w:ind w:right="863"/>
      </w:pPr>
      <w:r>
        <w:rPr>
          <w:w w:val="105"/>
        </w:rPr>
        <w:t>готовность</w:t>
      </w:r>
      <w:r>
        <w:rPr>
          <w:spacing w:val="-14"/>
          <w:w w:val="105"/>
        </w:rPr>
        <w:t xml:space="preserve"> </w:t>
      </w:r>
      <w:r>
        <w:rPr>
          <w:w w:val="105"/>
        </w:rPr>
        <w:t>к</w:t>
      </w:r>
      <w:r>
        <w:rPr>
          <w:spacing w:val="-15"/>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9"/>
          <w:w w:val="105"/>
        </w:rPr>
        <w:t xml:space="preserve"> </w:t>
      </w:r>
      <w:r>
        <w:rPr>
          <w:w w:val="105"/>
        </w:rPr>
        <w:t>(помощь</w:t>
      </w:r>
      <w:r>
        <w:rPr>
          <w:spacing w:val="-16"/>
          <w:w w:val="105"/>
        </w:rPr>
        <w:t xml:space="preserve"> </w:t>
      </w:r>
      <w:r>
        <w:rPr>
          <w:w w:val="105"/>
        </w:rPr>
        <w:t>людям,</w:t>
      </w:r>
      <w:r>
        <w:rPr>
          <w:spacing w:val="-15"/>
          <w:w w:val="105"/>
        </w:rPr>
        <w:t xml:space="preserve"> </w:t>
      </w:r>
      <w:r>
        <w:rPr>
          <w:w w:val="105"/>
        </w:rPr>
        <w:t>нуждающимся в ней; волонтёрство);</w:t>
      </w:r>
    </w:p>
    <w:p w14:paraId="714C27B3" w14:textId="77777777" w:rsidR="0006191A" w:rsidRDefault="00B04A97">
      <w:pPr>
        <w:pStyle w:val="a6"/>
        <w:numPr>
          <w:ilvl w:val="0"/>
          <w:numId w:val="1"/>
        </w:numPr>
        <w:tabs>
          <w:tab w:val="left" w:pos="1244"/>
        </w:tabs>
        <w:spacing w:before="13"/>
        <w:ind w:left="1244" w:hanging="258"/>
        <w:rPr>
          <w:sz w:val="23"/>
        </w:rPr>
      </w:pPr>
      <w:r>
        <w:rPr>
          <w:sz w:val="23"/>
        </w:rPr>
        <w:t>патриотического</w:t>
      </w:r>
      <w:r>
        <w:rPr>
          <w:spacing w:val="55"/>
          <w:sz w:val="23"/>
        </w:rPr>
        <w:t xml:space="preserve"> </w:t>
      </w:r>
      <w:r>
        <w:rPr>
          <w:spacing w:val="-2"/>
          <w:sz w:val="23"/>
        </w:rPr>
        <w:t>воспитания:</w:t>
      </w:r>
    </w:p>
    <w:p w14:paraId="119BF65E" w14:textId="77777777" w:rsidR="0006191A" w:rsidRDefault="00B04A97">
      <w:pPr>
        <w:pStyle w:val="a3"/>
        <w:spacing w:before="74" w:line="288" w:lineRule="auto"/>
        <w:ind w:right="864"/>
      </w:pPr>
      <w:r>
        <w:rPr>
          <w:w w:val="105"/>
        </w:rPr>
        <w:t>осознание российской гражданской идентичности в поликультурном и многоконфессиональном обществе,</w:t>
      </w:r>
      <w:r>
        <w:rPr>
          <w:spacing w:val="-4"/>
          <w:w w:val="105"/>
        </w:rPr>
        <w:t xml:space="preserve"> </w:t>
      </w:r>
      <w:r>
        <w:rPr>
          <w:w w:val="105"/>
        </w:rPr>
        <w:t>понимание</w:t>
      </w:r>
      <w:r>
        <w:rPr>
          <w:spacing w:val="-1"/>
          <w:w w:val="105"/>
        </w:rPr>
        <w:t xml:space="preserve"> </w:t>
      </w:r>
      <w:r>
        <w:rPr>
          <w:w w:val="105"/>
        </w:rPr>
        <w:t>роли родного</w:t>
      </w:r>
      <w:r>
        <w:rPr>
          <w:spacing w:val="-5"/>
          <w:w w:val="105"/>
        </w:rPr>
        <w:t xml:space="preserve"> </w:t>
      </w:r>
      <w:r>
        <w:rPr>
          <w:w w:val="105"/>
        </w:rPr>
        <w:t xml:space="preserve">(чувашского) языка в жизни </w:t>
      </w:r>
      <w:r>
        <w:t xml:space="preserve">народа, проявление интереса к познанию родного (чувашского) языка, к истории и культуре </w:t>
      </w:r>
      <w:r>
        <w:rPr>
          <w:w w:val="105"/>
        </w:rPr>
        <w:t>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w:t>
      </w:r>
      <w:r>
        <w:rPr>
          <w:spacing w:val="-4"/>
          <w:w w:val="105"/>
        </w:rPr>
        <w:t xml:space="preserve"> </w:t>
      </w:r>
      <w:r>
        <w:rPr>
          <w:w w:val="105"/>
        </w:rPr>
        <w:t>подвигам</w:t>
      </w:r>
      <w:r>
        <w:rPr>
          <w:spacing w:val="-4"/>
          <w:w w:val="105"/>
        </w:rPr>
        <w:t xml:space="preserve"> </w:t>
      </w:r>
      <w:r>
        <w:rPr>
          <w:w w:val="105"/>
        </w:rPr>
        <w:t>и трудовым</w:t>
      </w:r>
      <w:r>
        <w:rPr>
          <w:spacing w:val="-4"/>
          <w:w w:val="105"/>
        </w:rPr>
        <w:t xml:space="preserve"> </w:t>
      </w:r>
      <w:r>
        <w:rPr>
          <w:w w:val="105"/>
        </w:rPr>
        <w:t>достижениям народа, в</w:t>
      </w:r>
      <w:r>
        <w:rPr>
          <w:spacing w:val="-2"/>
          <w:w w:val="105"/>
        </w:rPr>
        <w:t xml:space="preserve"> </w:t>
      </w:r>
      <w:r>
        <w:rPr>
          <w:w w:val="105"/>
        </w:rPr>
        <w:t>том числе</w:t>
      </w:r>
      <w:r>
        <w:rPr>
          <w:spacing w:val="-2"/>
          <w:w w:val="105"/>
        </w:rPr>
        <w:t xml:space="preserve"> </w:t>
      </w:r>
      <w:r>
        <w:rPr>
          <w:w w:val="105"/>
        </w:rPr>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471CD6" w14:textId="77777777" w:rsidR="0006191A" w:rsidRDefault="00B04A97">
      <w:pPr>
        <w:pStyle w:val="a6"/>
        <w:numPr>
          <w:ilvl w:val="0"/>
          <w:numId w:val="1"/>
        </w:numPr>
        <w:tabs>
          <w:tab w:val="left" w:pos="1244"/>
        </w:tabs>
        <w:spacing w:before="18"/>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6E2A096B" w14:textId="77777777" w:rsidR="0006191A" w:rsidRDefault="00B04A97">
      <w:pPr>
        <w:pStyle w:val="a3"/>
        <w:spacing w:before="67" w:line="288" w:lineRule="auto"/>
        <w:ind w:right="860"/>
      </w:pPr>
      <w:r>
        <w:rPr>
          <w:w w:val="105"/>
        </w:rPr>
        <w:t>ориентация на моральные ценности и нормы в ситуациях нравственного выбора, готовность оценивать</w:t>
      </w:r>
      <w:r>
        <w:rPr>
          <w:spacing w:val="-5"/>
          <w:w w:val="105"/>
        </w:rPr>
        <w:t xml:space="preserve"> </w:t>
      </w:r>
      <w:r>
        <w:rPr>
          <w:w w:val="105"/>
        </w:rPr>
        <w:t>своё</w:t>
      </w:r>
      <w:r>
        <w:rPr>
          <w:spacing w:val="-8"/>
          <w:w w:val="105"/>
        </w:rPr>
        <w:t xml:space="preserve"> </w:t>
      </w:r>
      <w:r>
        <w:rPr>
          <w:w w:val="105"/>
        </w:rPr>
        <w:t>поведение,</w:t>
      </w:r>
      <w:r>
        <w:rPr>
          <w:spacing w:val="-6"/>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речевое,</w:t>
      </w:r>
      <w:r>
        <w:rPr>
          <w:spacing w:val="-6"/>
          <w:w w:val="105"/>
        </w:rPr>
        <w:t xml:space="preserve"> </w:t>
      </w:r>
      <w:r>
        <w:rPr>
          <w:w w:val="105"/>
        </w:rPr>
        <w:t>и</w:t>
      </w:r>
      <w:r>
        <w:rPr>
          <w:spacing w:val="-2"/>
          <w:w w:val="105"/>
        </w:rPr>
        <w:t xml:space="preserve"> </w:t>
      </w:r>
      <w:r>
        <w:rPr>
          <w:w w:val="105"/>
        </w:rPr>
        <w:t>поступки,</w:t>
      </w:r>
      <w:r>
        <w:rPr>
          <w:spacing w:val="-6"/>
          <w:w w:val="105"/>
        </w:rPr>
        <w:t xml:space="preserve"> </w:t>
      </w:r>
      <w:r>
        <w:rPr>
          <w:w w:val="105"/>
        </w:rPr>
        <w:t>а</w:t>
      </w:r>
      <w:r>
        <w:rPr>
          <w:spacing w:val="-2"/>
          <w:w w:val="105"/>
        </w:rPr>
        <w:t xml:space="preserve"> </w:t>
      </w:r>
      <w:r>
        <w:rPr>
          <w:w w:val="105"/>
        </w:rPr>
        <w:t>также</w:t>
      </w:r>
      <w:r>
        <w:rPr>
          <w:spacing w:val="-8"/>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DB8393E" w14:textId="77777777" w:rsidR="0006191A" w:rsidRDefault="00B04A97">
      <w:pPr>
        <w:pStyle w:val="a6"/>
        <w:numPr>
          <w:ilvl w:val="0"/>
          <w:numId w:val="1"/>
        </w:numPr>
        <w:tabs>
          <w:tab w:val="left" w:pos="1244"/>
        </w:tabs>
        <w:spacing w:before="19"/>
        <w:ind w:left="1244" w:hanging="258"/>
        <w:rPr>
          <w:sz w:val="23"/>
        </w:rPr>
      </w:pPr>
      <w:r>
        <w:rPr>
          <w:sz w:val="23"/>
        </w:rPr>
        <w:t>эстетического</w:t>
      </w:r>
      <w:r>
        <w:rPr>
          <w:spacing w:val="45"/>
          <w:sz w:val="23"/>
        </w:rPr>
        <w:t xml:space="preserve"> </w:t>
      </w:r>
      <w:r>
        <w:rPr>
          <w:spacing w:val="-2"/>
          <w:sz w:val="23"/>
        </w:rPr>
        <w:t>воспитания:</w:t>
      </w:r>
    </w:p>
    <w:p w14:paraId="7F78E499" w14:textId="77777777" w:rsidR="0006191A" w:rsidRDefault="00B04A97">
      <w:pPr>
        <w:pStyle w:val="a3"/>
        <w:spacing w:before="67" w:line="288" w:lineRule="auto"/>
        <w:ind w:right="868"/>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BE6C30F" w14:textId="77777777" w:rsidR="0006191A" w:rsidRDefault="00B04A97">
      <w:pPr>
        <w:pStyle w:val="a3"/>
        <w:spacing w:before="13" w:line="290" w:lineRule="auto"/>
        <w:ind w:right="853"/>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ED5EB7E" w14:textId="77777777" w:rsidR="0006191A" w:rsidRDefault="00B04A97">
      <w:pPr>
        <w:pStyle w:val="a6"/>
        <w:numPr>
          <w:ilvl w:val="0"/>
          <w:numId w:val="1"/>
        </w:numPr>
        <w:tabs>
          <w:tab w:val="left" w:pos="1244"/>
        </w:tabs>
        <w:spacing w:before="12" w:line="288" w:lineRule="auto"/>
        <w:ind w:left="280" w:right="867"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2FB820D5" w14:textId="77777777" w:rsidR="0006191A" w:rsidRDefault="00B04A97">
      <w:pPr>
        <w:pStyle w:val="a3"/>
        <w:spacing w:before="14" w:line="288" w:lineRule="auto"/>
        <w:ind w:right="859"/>
      </w:pPr>
      <w:r>
        <w:rPr>
          <w:w w:val="105"/>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5D05FF9" w14:textId="77777777" w:rsidR="0006191A" w:rsidRDefault="00B04A97">
      <w:pPr>
        <w:pStyle w:val="a3"/>
        <w:spacing w:before="20"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1"/>
          <w:w w:val="105"/>
        </w:rPr>
        <w:t xml:space="preserve"> </w:t>
      </w:r>
      <w:r>
        <w:rPr>
          <w:w w:val="105"/>
        </w:rPr>
        <w:t>правил безопасности,</w:t>
      </w:r>
      <w:r>
        <w:rPr>
          <w:spacing w:val="-5"/>
          <w:w w:val="105"/>
        </w:rPr>
        <w:t xml:space="preserve"> </w:t>
      </w:r>
      <w:r>
        <w:rPr>
          <w:w w:val="105"/>
        </w:rPr>
        <w:t>в том числе</w:t>
      </w:r>
      <w:r>
        <w:rPr>
          <w:spacing w:val="-1"/>
          <w:w w:val="105"/>
        </w:rPr>
        <w:t xml:space="preserve"> </w:t>
      </w:r>
      <w:r>
        <w:rPr>
          <w:w w:val="105"/>
        </w:rPr>
        <w:t>правил</w:t>
      </w:r>
      <w:r>
        <w:rPr>
          <w:spacing w:val="-6"/>
          <w:w w:val="105"/>
        </w:rPr>
        <w:t xml:space="preserve"> </w:t>
      </w:r>
      <w:r>
        <w:rPr>
          <w:w w:val="105"/>
        </w:rPr>
        <w:t>безопасного поведения</w:t>
      </w:r>
      <w:r>
        <w:rPr>
          <w:spacing w:val="-5"/>
          <w:w w:val="105"/>
        </w:rPr>
        <w:t xml:space="preserve"> </w:t>
      </w:r>
      <w:r>
        <w:rPr>
          <w:w w:val="105"/>
        </w:rPr>
        <w:t xml:space="preserve">в Интернет- </w:t>
      </w:r>
      <w:r>
        <w:rPr>
          <w:spacing w:val="-2"/>
          <w:w w:val="105"/>
        </w:rPr>
        <w:t>среде;</w:t>
      </w:r>
    </w:p>
    <w:p w14:paraId="65FEB011" w14:textId="77777777" w:rsidR="0006191A" w:rsidRDefault="0006191A">
      <w:pPr>
        <w:spacing w:line="288" w:lineRule="auto"/>
        <w:sectPr w:rsidR="0006191A">
          <w:pgSz w:w="11910" w:h="16850"/>
          <w:pgMar w:top="1060" w:right="0" w:bottom="1140" w:left="1420" w:header="0" w:footer="922" w:gutter="0"/>
          <w:cols w:space="720"/>
        </w:sectPr>
      </w:pPr>
    </w:p>
    <w:p w14:paraId="76B5697E" w14:textId="77777777" w:rsidR="0006191A" w:rsidRDefault="00B04A97">
      <w:pPr>
        <w:pStyle w:val="a3"/>
        <w:spacing w:before="71" w:line="290" w:lineRule="auto"/>
        <w:ind w:right="869"/>
      </w:pPr>
      <w:r>
        <w:rPr>
          <w:w w:val="105"/>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89D0781" w14:textId="77777777" w:rsidR="0006191A" w:rsidRDefault="00B04A97">
      <w:pPr>
        <w:pStyle w:val="a3"/>
        <w:spacing w:before="13"/>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2B3595BD" w14:textId="77777777" w:rsidR="0006191A" w:rsidRDefault="00B04A97">
      <w:pPr>
        <w:pStyle w:val="a3"/>
        <w:spacing w:before="66" w:line="290" w:lineRule="auto"/>
        <w:ind w:right="851"/>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w:t>
      </w:r>
      <w:r>
        <w:rPr>
          <w:spacing w:val="-6"/>
          <w:w w:val="105"/>
        </w:rPr>
        <w:t xml:space="preserve"> </w:t>
      </w:r>
      <w:r>
        <w:rPr>
          <w:w w:val="105"/>
        </w:rPr>
        <w:t>на</w:t>
      </w:r>
      <w:r>
        <w:rPr>
          <w:spacing w:val="-3"/>
          <w:w w:val="105"/>
        </w:rPr>
        <w:t xml:space="preserve"> </w:t>
      </w:r>
      <w:r>
        <w:rPr>
          <w:w w:val="105"/>
        </w:rPr>
        <w:t>примеры</w:t>
      </w:r>
      <w:r>
        <w:rPr>
          <w:spacing w:val="-7"/>
          <w:w w:val="105"/>
        </w:rPr>
        <w:t xml:space="preserve"> </w:t>
      </w:r>
      <w:r>
        <w:rPr>
          <w:w w:val="105"/>
        </w:rPr>
        <w:t>из</w:t>
      </w:r>
      <w:r>
        <w:rPr>
          <w:spacing w:val="-6"/>
          <w:w w:val="105"/>
        </w:rPr>
        <w:t xml:space="preserve"> </w:t>
      </w:r>
      <w:r>
        <w:rPr>
          <w:w w:val="105"/>
        </w:rPr>
        <w:t>литературных</w:t>
      </w:r>
      <w:r>
        <w:rPr>
          <w:spacing w:val="-9"/>
          <w:w w:val="105"/>
        </w:rPr>
        <w:t xml:space="preserve"> </w:t>
      </w:r>
      <w:r>
        <w:rPr>
          <w:w w:val="105"/>
        </w:rPr>
        <w:t>произведений,</w:t>
      </w:r>
      <w:r>
        <w:rPr>
          <w:spacing w:val="-7"/>
          <w:w w:val="105"/>
        </w:rPr>
        <w:t xml:space="preserve"> </w:t>
      </w:r>
      <w:r>
        <w:rPr>
          <w:w w:val="105"/>
        </w:rPr>
        <w:t>написанных</w:t>
      </w:r>
      <w:r>
        <w:rPr>
          <w:spacing w:val="-9"/>
          <w:w w:val="105"/>
        </w:rPr>
        <w:t xml:space="preserve"> </w:t>
      </w:r>
      <w:r>
        <w:rPr>
          <w:w w:val="105"/>
        </w:rPr>
        <w:t>на</w:t>
      </w:r>
      <w:r>
        <w:rPr>
          <w:spacing w:val="-3"/>
          <w:w w:val="105"/>
        </w:rPr>
        <w:t xml:space="preserve"> </w:t>
      </w:r>
      <w:r>
        <w:rPr>
          <w:w w:val="105"/>
        </w:rPr>
        <w:t>родном</w:t>
      </w:r>
      <w:r>
        <w:rPr>
          <w:spacing w:val="-5"/>
          <w:w w:val="105"/>
        </w:rPr>
        <w:t xml:space="preserve"> </w:t>
      </w:r>
      <w:r>
        <w:rPr>
          <w:w w:val="105"/>
        </w:rPr>
        <w:t>(чувашском) языке,</w:t>
      </w:r>
      <w:r>
        <w:rPr>
          <w:spacing w:val="-2"/>
          <w:w w:val="105"/>
        </w:rPr>
        <w:t xml:space="preserve"> </w:t>
      </w:r>
      <w:r>
        <w:rPr>
          <w:w w:val="105"/>
        </w:rPr>
        <w:t>сформированность</w:t>
      </w:r>
      <w:r>
        <w:rPr>
          <w:spacing w:val="-7"/>
          <w:w w:val="105"/>
        </w:rPr>
        <w:t xml:space="preserve"> </w:t>
      </w:r>
      <w:r>
        <w:rPr>
          <w:w w:val="105"/>
        </w:rPr>
        <w:t>навыков</w:t>
      </w:r>
      <w:r>
        <w:rPr>
          <w:spacing w:val="-5"/>
          <w:w w:val="105"/>
        </w:rPr>
        <w:t xml:space="preserve"> </w:t>
      </w:r>
      <w:r>
        <w:rPr>
          <w:w w:val="105"/>
        </w:rPr>
        <w:t>рефлексии,</w:t>
      </w:r>
      <w:r>
        <w:rPr>
          <w:spacing w:val="-8"/>
          <w:w w:val="105"/>
        </w:rPr>
        <w:t xml:space="preserve"> </w:t>
      </w:r>
      <w:r>
        <w:rPr>
          <w:w w:val="105"/>
        </w:rPr>
        <w:t>признание</w:t>
      </w:r>
      <w:r>
        <w:rPr>
          <w:spacing w:val="-11"/>
          <w:w w:val="105"/>
        </w:rPr>
        <w:t xml:space="preserve"> </w:t>
      </w:r>
      <w:r>
        <w:rPr>
          <w:w w:val="105"/>
        </w:rPr>
        <w:t>своего</w:t>
      </w:r>
      <w:r>
        <w:rPr>
          <w:spacing w:val="-10"/>
          <w:w w:val="105"/>
        </w:rPr>
        <w:t xml:space="preserve"> </w:t>
      </w:r>
      <w:r>
        <w:rPr>
          <w:w w:val="105"/>
        </w:rPr>
        <w:t>права</w:t>
      </w:r>
      <w:r>
        <w:rPr>
          <w:spacing w:val="-5"/>
          <w:w w:val="105"/>
        </w:rPr>
        <w:t xml:space="preserve"> </w:t>
      </w:r>
      <w:r>
        <w:rPr>
          <w:w w:val="105"/>
        </w:rPr>
        <w:t>на</w:t>
      </w:r>
      <w:r>
        <w:rPr>
          <w:spacing w:val="-11"/>
          <w:w w:val="105"/>
        </w:rPr>
        <w:t xml:space="preserve"> </w:t>
      </w:r>
      <w:r>
        <w:rPr>
          <w:w w:val="105"/>
        </w:rPr>
        <w:t>ошибку</w:t>
      </w:r>
      <w:r>
        <w:rPr>
          <w:spacing w:val="-10"/>
          <w:w w:val="105"/>
        </w:rPr>
        <w:t xml:space="preserve"> </w:t>
      </w:r>
      <w:r>
        <w:rPr>
          <w:w w:val="105"/>
        </w:rPr>
        <w:t>и</w:t>
      </w:r>
      <w:r>
        <w:rPr>
          <w:spacing w:val="-5"/>
          <w:w w:val="105"/>
        </w:rPr>
        <w:t xml:space="preserve"> </w:t>
      </w:r>
      <w:r>
        <w:rPr>
          <w:w w:val="105"/>
        </w:rPr>
        <w:t>такого же права другого человека;</w:t>
      </w:r>
    </w:p>
    <w:p w14:paraId="41BE3E24" w14:textId="77777777" w:rsidR="0006191A" w:rsidRDefault="00B04A97">
      <w:pPr>
        <w:pStyle w:val="a6"/>
        <w:numPr>
          <w:ilvl w:val="0"/>
          <w:numId w:val="1"/>
        </w:numPr>
        <w:tabs>
          <w:tab w:val="left" w:pos="1244"/>
        </w:tabs>
        <w:spacing w:before="7"/>
        <w:ind w:left="1244" w:hanging="258"/>
        <w:rPr>
          <w:sz w:val="23"/>
        </w:rPr>
      </w:pPr>
      <w:r>
        <w:rPr>
          <w:sz w:val="23"/>
        </w:rPr>
        <w:t>трудового</w:t>
      </w:r>
      <w:r>
        <w:rPr>
          <w:spacing w:val="32"/>
          <w:sz w:val="23"/>
        </w:rPr>
        <w:t xml:space="preserve"> </w:t>
      </w:r>
      <w:r>
        <w:rPr>
          <w:spacing w:val="-2"/>
          <w:sz w:val="23"/>
        </w:rPr>
        <w:t>воспитания:</w:t>
      </w:r>
    </w:p>
    <w:p w14:paraId="3A62B3AF" w14:textId="77777777" w:rsidR="0006191A" w:rsidRDefault="00B04A97">
      <w:pPr>
        <w:pStyle w:val="a3"/>
        <w:spacing w:before="66" w:line="288" w:lineRule="auto"/>
        <w:ind w:right="860"/>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7941AC9" w14:textId="77777777" w:rsidR="0006191A" w:rsidRDefault="00B04A97">
      <w:pPr>
        <w:pStyle w:val="a3"/>
        <w:spacing w:before="20" w:line="288" w:lineRule="auto"/>
        <w:ind w:right="870"/>
      </w:pPr>
      <w:r>
        <w:t>интерес к практическому изучению профессий и</w:t>
      </w:r>
      <w:r>
        <w:rPr>
          <w:spacing w:val="33"/>
        </w:rPr>
        <w:t xml:space="preserve"> </w:t>
      </w:r>
      <w:r>
        <w:t>труда</w:t>
      </w:r>
      <w:r>
        <w:rPr>
          <w:spacing w:val="33"/>
        </w:rPr>
        <w:t xml:space="preserve"> </w:t>
      </w:r>
      <w:r>
        <w:t>различного рода, в</w:t>
      </w:r>
      <w:r>
        <w:rPr>
          <w:spacing w:val="33"/>
        </w:rPr>
        <w:t xml:space="preserve"> </w:t>
      </w:r>
      <w:r>
        <w:t xml:space="preserve">том числе </w:t>
      </w:r>
      <w:r>
        <w:rPr>
          <w:w w:val="105"/>
        </w:rPr>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9"/>
          <w:w w:val="105"/>
        </w:rPr>
        <w:t xml:space="preserve"> </w:t>
      </w:r>
      <w:r>
        <w:rPr>
          <w:w w:val="105"/>
        </w:rPr>
        <w:t>выбор</w:t>
      </w:r>
      <w:r>
        <w:rPr>
          <w:spacing w:val="-14"/>
          <w:w w:val="105"/>
        </w:rPr>
        <w:t xml:space="preserve"> </w:t>
      </w:r>
      <w:r>
        <w:rPr>
          <w:w w:val="105"/>
        </w:rPr>
        <w:t>и</w:t>
      </w:r>
      <w:r>
        <w:rPr>
          <w:spacing w:val="-14"/>
          <w:w w:val="105"/>
        </w:rPr>
        <w:t xml:space="preserve"> </w:t>
      </w:r>
      <w:r>
        <w:rPr>
          <w:w w:val="105"/>
        </w:rPr>
        <w:t>построение</w:t>
      </w:r>
      <w:r>
        <w:rPr>
          <w:spacing w:val="-14"/>
          <w:w w:val="105"/>
        </w:rPr>
        <w:t xml:space="preserve"> </w:t>
      </w:r>
      <w:r>
        <w:rPr>
          <w:w w:val="105"/>
        </w:rPr>
        <w:t>индивидуальной</w:t>
      </w:r>
      <w:r>
        <w:rPr>
          <w:spacing w:val="-3"/>
          <w:w w:val="105"/>
        </w:rPr>
        <w:t xml:space="preserve"> </w:t>
      </w:r>
      <w:r>
        <w:rPr>
          <w:w w:val="105"/>
        </w:rPr>
        <w:t>траектории</w:t>
      </w:r>
      <w:r>
        <w:rPr>
          <w:spacing w:val="-9"/>
          <w:w w:val="105"/>
        </w:rPr>
        <w:t xml:space="preserve"> </w:t>
      </w:r>
      <w:r>
        <w:rPr>
          <w:w w:val="105"/>
        </w:rPr>
        <w:t>образования</w:t>
      </w:r>
      <w:r>
        <w:rPr>
          <w:spacing w:val="-16"/>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7D48589" w14:textId="77777777" w:rsidR="0006191A" w:rsidRDefault="00B04A97">
      <w:pPr>
        <w:pStyle w:val="a3"/>
        <w:spacing w:before="13"/>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7F139DA0" w14:textId="77777777" w:rsidR="0006191A" w:rsidRDefault="00B04A97">
      <w:pPr>
        <w:pStyle w:val="a6"/>
        <w:numPr>
          <w:ilvl w:val="0"/>
          <w:numId w:val="1"/>
        </w:numPr>
        <w:tabs>
          <w:tab w:val="left" w:pos="1244"/>
        </w:tabs>
        <w:spacing w:before="74"/>
        <w:ind w:left="1244" w:hanging="258"/>
        <w:rPr>
          <w:sz w:val="23"/>
        </w:rPr>
      </w:pPr>
      <w:r>
        <w:rPr>
          <w:spacing w:val="2"/>
          <w:sz w:val="23"/>
        </w:rPr>
        <w:t>экологического</w:t>
      </w:r>
      <w:r>
        <w:rPr>
          <w:spacing w:val="23"/>
          <w:sz w:val="23"/>
        </w:rPr>
        <w:t xml:space="preserve"> </w:t>
      </w:r>
      <w:r>
        <w:rPr>
          <w:spacing w:val="-2"/>
          <w:sz w:val="23"/>
        </w:rPr>
        <w:t>воспитания:</w:t>
      </w:r>
    </w:p>
    <w:p w14:paraId="2E93008E" w14:textId="77777777" w:rsidR="0006191A" w:rsidRDefault="00B04A97">
      <w:pPr>
        <w:pStyle w:val="a3"/>
        <w:spacing w:before="66" w:line="288" w:lineRule="auto"/>
        <w:ind w:right="859"/>
      </w:pPr>
      <w:r>
        <w:rPr>
          <w:w w:val="105"/>
        </w:rPr>
        <w:t>ориентация</w:t>
      </w:r>
      <w:r>
        <w:rPr>
          <w:spacing w:val="-5"/>
          <w:w w:val="105"/>
        </w:rPr>
        <w:t xml:space="preserve"> </w:t>
      </w:r>
      <w:r>
        <w:rPr>
          <w:w w:val="105"/>
        </w:rPr>
        <w:t>на</w:t>
      </w:r>
      <w:r>
        <w:rPr>
          <w:spacing w:val="-1"/>
          <w:w w:val="105"/>
        </w:rPr>
        <w:t xml:space="preserve"> </w:t>
      </w:r>
      <w:r>
        <w:rPr>
          <w:w w:val="105"/>
        </w:rPr>
        <w:t>применение</w:t>
      </w:r>
      <w:r>
        <w:rPr>
          <w:spacing w:val="-8"/>
          <w:w w:val="105"/>
        </w:rPr>
        <w:t xml:space="preserve"> </w:t>
      </w:r>
      <w:r>
        <w:rPr>
          <w:w w:val="105"/>
        </w:rPr>
        <w:t>знаний</w:t>
      </w:r>
      <w:r>
        <w:rPr>
          <w:spacing w:val="-1"/>
          <w:w w:val="105"/>
        </w:rPr>
        <w:t xml:space="preserve"> </w:t>
      </w:r>
      <w:r>
        <w:rPr>
          <w:w w:val="105"/>
        </w:rPr>
        <w:t>из</w:t>
      </w:r>
      <w:r>
        <w:rPr>
          <w:spacing w:val="-4"/>
          <w:w w:val="105"/>
        </w:rPr>
        <w:t xml:space="preserve"> </w:t>
      </w:r>
      <w:r>
        <w:rPr>
          <w:w w:val="105"/>
        </w:rPr>
        <w:t>области социальных</w:t>
      </w:r>
      <w:r>
        <w:rPr>
          <w:spacing w:val="-7"/>
          <w:w w:val="105"/>
        </w:rPr>
        <w:t xml:space="preserve"> </w:t>
      </w:r>
      <w:r>
        <w:rPr>
          <w:w w:val="105"/>
        </w:rPr>
        <w:t>и естественных</w:t>
      </w:r>
      <w:r>
        <w:rPr>
          <w:spacing w:val="-7"/>
          <w:w w:val="105"/>
        </w:rPr>
        <w:t xml:space="preserve"> </w:t>
      </w:r>
      <w:r>
        <w:rPr>
          <w:w w:val="105"/>
        </w:rPr>
        <w:t>наук</w:t>
      </w:r>
      <w:r>
        <w:rPr>
          <w:spacing w:val="-4"/>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889241F" w14:textId="77777777" w:rsidR="0006191A" w:rsidRDefault="00B04A97">
      <w:pPr>
        <w:pStyle w:val="a3"/>
        <w:spacing w:before="13" w:line="288" w:lineRule="auto"/>
        <w:ind w:right="859"/>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203B9F9E" w14:textId="77777777" w:rsidR="0006191A" w:rsidRDefault="00B04A97">
      <w:pPr>
        <w:pStyle w:val="a6"/>
        <w:numPr>
          <w:ilvl w:val="0"/>
          <w:numId w:val="1"/>
        </w:numPr>
        <w:tabs>
          <w:tab w:val="left" w:pos="1244"/>
        </w:tabs>
        <w:spacing w:before="18"/>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A672885" w14:textId="77777777" w:rsidR="0006191A" w:rsidRDefault="00B04A97">
      <w:pPr>
        <w:pStyle w:val="a3"/>
        <w:spacing w:before="75"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19"/>
        </w:rPr>
        <w:t xml:space="preserve"> </w:t>
      </w:r>
      <w:r>
        <w:t>закономерностях</w:t>
      </w:r>
      <w:r>
        <w:rPr>
          <w:spacing w:val="33"/>
        </w:rPr>
        <w:t xml:space="preserve"> </w:t>
      </w:r>
      <w:r>
        <w:t>развития</w:t>
      </w:r>
      <w:r>
        <w:rPr>
          <w:spacing w:val="23"/>
        </w:rPr>
        <w:t xml:space="preserve"> </w:t>
      </w:r>
      <w:r>
        <w:t>человека,</w:t>
      </w:r>
      <w:r>
        <w:rPr>
          <w:spacing w:val="34"/>
        </w:rPr>
        <w:t xml:space="preserve"> </w:t>
      </w:r>
      <w:r>
        <w:t>природы</w:t>
      </w:r>
      <w:r>
        <w:rPr>
          <w:spacing w:val="23"/>
        </w:rPr>
        <w:t xml:space="preserve"> </w:t>
      </w:r>
      <w:r>
        <w:t>и</w:t>
      </w:r>
      <w:r>
        <w:rPr>
          <w:spacing w:val="40"/>
        </w:rPr>
        <w:t xml:space="preserve"> </w:t>
      </w:r>
      <w:r>
        <w:t>общества,</w:t>
      </w:r>
      <w:r>
        <w:rPr>
          <w:spacing w:val="34"/>
        </w:rPr>
        <w:t xml:space="preserve"> </w:t>
      </w:r>
      <w:r>
        <w:t>взаимосвязях</w:t>
      </w:r>
      <w:r>
        <w:rPr>
          <w:spacing w:val="19"/>
        </w:rPr>
        <w:t xml:space="preserve"> </w:t>
      </w:r>
      <w:r>
        <w:t xml:space="preserve">человека </w:t>
      </w:r>
      <w:r>
        <w:rPr>
          <w:w w:val="105"/>
        </w:rPr>
        <w:t>с</w:t>
      </w:r>
      <w:r>
        <w:rPr>
          <w:spacing w:val="-16"/>
          <w:w w:val="105"/>
        </w:rPr>
        <w:t xml:space="preserve"> </w:t>
      </w:r>
      <w:r>
        <w:rPr>
          <w:w w:val="105"/>
        </w:rPr>
        <w:t>природной</w:t>
      </w:r>
      <w:r>
        <w:rPr>
          <w:spacing w:val="-14"/>
          <w:w w:val="105"/>
        </w:rPr>
        <w:t xml:space="preserve"> </w:t>
      </w:r>
      <w:r>
        <w:rPr>
          <w:w w:val="105"/>
        </w:rPr>
        <w:t>и</w:t>
      </w:r>
      <w:r>
        <w:rPr>
          <w:spacing w:val="-6"/>
          <w:w w:val="105"/>
        </w:rPr>
        <w:t xml:space="preserve"> </w:t>
      </w:r>
      <w:r>
        <w:rPr>
          <w:w w:val="105"/>
        </w:rPr>
        <w:t>социальной</w:t>
      </w:r>
      <w:r>
        <w:rPr>
          <w:spacing w:val="-6"/>
          <w:w w:val="105"/>
        </w:rPr>
        <w:t xml:space="preserve"> </w:t>
      </w:r>
      <w:r>
        <w:rPr>
          <w:w w:val="105"/>
        </w:rPr>
        <w:t>средой,</w:t>
      </w:r>
      <w:r>
        <w:rPr>
          <w:spacing w:val="-15"/>
          <w:w w:val="105"/>
        </w:rPr>
        <w:t xml:space="preserve"> </w:t>
      </w:r>
      <w:r>
        <w:rPr>
          <w:w w:val="105"/>
        </w:rPr>
        <w:t>закономерностях</w:t>
      </w:r>
      <w:r>
        <w:rPr>
          <w:spacing w:val="-11"/>
          <w:w w:val="105"/>
        </w:rPr>
        <w:t xml:space="preserve"> </w:t>
      </w:r>
      <w:r>
        <w:rPr>
          <w:w w:val="105"/>
        </w:rPr>
        <w:t>развития</w:t>
      </w:r>
      <w:r>
        <w:rPr>
          <w:spacing w:val="-15"/>
          <w:w w:val="105"/>
        </w:rPr>
        <w:t xml:space="preserve"> </w:t>
      </w:r>
      <w:r>
        <w:rPr>
          <w:w w:val="105"/>
        </w:rPr>
        <w:t>языка,</w:t>
      </w:r>
      <w:r>
        <w:rPr>
          <w:spacing w:val="-9"/>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8A5207" w14:textId="77777777" w:rsidR="0006191A" w:rsidRDefault="00B04A97">
      <w:pPr>
        <w:pStyle w:val="a6"/>
        <w:numPr>
          <w:ilvl w:val="0"/>
          <w:numId w:val="1"/>
        </w:numPr>
        <w:tabs>
          <w:tab w:val="left" w:pos="1244"/>
        </w:tabs>
        <w:spacing w:before="1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2"/>
          <w:w w:val="105"/>
          <w:sz w:val="23"/>
        </w:rPr>
        <w:t xml:space="preserve"> </w:t>
      </w:r>
      <w:r>
        <w:rPr>
          <w:w w:val="105"/>
          <w:sz w:val="23"/>
        </w:rPr>
        <w:t>и</w:t>
      </w:r>
      <w:r>
        <w:rPr>
          <w:spacing w:val="26"/>
          <w:w w:val="105"/>
          <w:sz w:val="23"/>
        </w:rPr>
        <w:t xml:space="preserve"> </w:t>
      </w:r>
      <w:r>
        <w:rPr>
          <w:spacing w:val="-2"/>
          <w:w w:val="105"/>
          <w:sz w:val="23"/>
        </w:rPr>
        <w:t>природной</w:t>
      </w:r>
    </w:p>
    <w:p w14:paraId="1F79BCF9" w14:textId="77777777" w:rsidR="0006191A" w:rsidRDefault="00B04A97">
      <w:pPr>
        <w:pStyle w:val="a3"/>
        <w:spacing w:before="52"/>
        <w:ind w:firstLine="0"/>
        <w:jc w:val="left"/>
      </w:pPr>
      <w:r>
        <w:rPr>
          <w:spacing w:val="-2"/>
          <w:w w:val="105"/>
        </w:rPr>
        <w:t>среды:</w:t>
      </w:r>
    </w:p>
    <w:p w14:paraId="1C535B8D" w14:textId="77777777" w:rsidR="0006191A" w:rsidRDefault="00B04A97">
      <w:pPr>
        <w:pStyle w:val="a3"/>
        <w:spacing w:before="74"/>
        <w:ind w:left="986" w:firstLine="0"/>
        <w:jc w:val="left"/>
      </w:pPr>
      <w:r>
        <w:rPr>
          <w:w w:val="105"/>
        </w:rPr>
        <w:t>освоение</w:t>
      </w:r>
      <w:r>
        <w:rPr>
          <w:spacing w:val="5"/>
          <w:w w:val="105"/>
        </w:rPr>
        <w:t xml:space="preserve"> </w:t>
      </w:r>
      <w:r>
        <w:rPr>
          <w:w w:val="105"/>
        </w:rPr>
        <w:t>обучающимися</w:t>
      </w:r>
      <w:r>
        <w:rPr>
          <w:spacing w:val="8"/>
          <w:w w:val="105"/>
        </w:rPr>
        <w:t xml:space="preserve"> </w:t>
      </w:r>
      <w:r>
        <w:rPr>
          <w:w w:val="105"/>
        </w:rPr>
        <w:t>социального</w:t>
      </w:r>
      <w:r>
        <w:rPr>
          <w:spacing w:val="7"/>
          <w:w w:val="105"/>
        </w:rPr>
        <w:t xml:space="preserve"> </w:t>
      </w:r>
      <w:r>
        <w:rPr>
          <w:w w:val="105"/>
        </w:rPr>
        <w:t>опыта,</w:t>
      </w:r>
      <w:r>
        <w:rPr>
          <w:spacing w:val="2"/>
          <w:w w:val="105"/>
        </w:rPr>
        <w:t xml:space="preserve"> </w:t>
      </w:r>
      <w:r>
        <w:rPr>
          <w:w w:val="105"/>
        </w:rPr>
        <w:t>основных</w:t>
      </w:r>
      <w:r>
        <w:rPr>
          <w:spacing w:val="6"/>
          <w:w w:val="105"/>
        </w:rPr>
        <w:t xml:space="preserve"> </w:t>
      </w:r>
      <w:r>
        <w:rPr>
          <w:w w:val="105"/>
        </w:rPr>
        <w:t>социальных</w:t>
      </w:r>
      <w:r>
        <w:rPr>
          <w:spacing w:val="7"/>
          <w:w w:val="105"/>
        </w:rPr>
        <w:t xml:space="preserve"> </w:t>
      </w:r>
      <w:r>
        <w:rPr>
          <w:w w:val="105"/>
        </w:rPr>
        <w:t>ролей,</w:t>
      </w:r>
      <w:r>
        <w:rPr>
          <w:spacing w:val="1"/>
          <w:w w:val="105"/>
        </w:rPr>
        <w:t xml:space="preserve"> </w:t>
      </w:r>
      <w:r>
        <w:rPr>
          <w:w w:val="105"/>
        </w:rPr>
        <w:t>норм</w:t>
      </w:r>
      <w:r>
        <w:rPr>
          <w:spacing w:val="4"/>
          <w:w w:val="105"/>
        </w:rPr>
        <w:t xml:space="preserve"> </w:t>
      </w:r>
      <w:r>
        <w:rPr>
          <w:spacing w:val="-10"/>
          <w:w w:val="105"/>
        </w:rPr>
        <w:t>и</w:t>
      </w:r>
    </w:p>
    <w:p w14:paraId="44EBE173" w14:textId="77777777" w:rsidR="0006191A" w:rsidRDefault="00B04A97">
      <w:pPr>
        <w:pStyle w:val="a3"/>
        <w:spacing w:before="53"/>
        <w:ind w:firstLine="0"/>
        <w:jc w:val="left"/>
      </w:pPr>
      <w:r>
        <w:rPr>
          <w:w w:val="105"/>
        </w:rPr>
        <w:t>правил</w:t>
      </w:r>
      <w:r>
        <w:rPr>
          <w:spacing w:val="52"/>
          <w:w w:val="105"/>
        </w:rPr>
        <w:t xml:space="preserve"> </w:t>
      </w:r>
      <w:r>
        <w:rPr>
          <w:w w:val="105"/>
        </w:rPr>
        <w:t>общественного</w:t>
      </w:r>
      <w:r>
        <w:rPr>
          <w:spacing w:val="53"/>
          <w:w w:val="105"/>
        </w:rPr>
        <w:t xml:space="preserve"> </w:t>
      </w:r>
      <w:r>
        <w:rPr>
          <w:w w:val="105"/>
        </w:rPr>
        <w:t>поведения,</w:t>
      </w:r>
      <w:r>
        <w:rPr>
          <w:spacing w:val="55"/>
          <w:w w:val="105"/>
        </w:rPr>
        <w:t xml:space="preserve"> </w:t>
      </w:r>
      <w:r>
        <w:rPr>
          <w:w w:val="105"/>
        </w:rPr>
        <w:t>форм</w:t>
      </w:r>
      <w:r>
        <w:rPr>
          <w:spacing w:val="66"/>
          <w:w w:val="105"/>
        </w:rPr>
        <w:t xml:space="preserve"> </w:t>
      </w:r>
      <w:r>
        <w:rPr>
          <w:w w:val="105"/>
        </w:rPr>
        <w:t>социальной</w:t>
      </w:r>
      <w:r>
        <w:rPr>
          <w:spacing w:val="52"/>
          <w:w w:val="105"/>
        </w:rPr>
        <w:t xml:space="preserve"> </w:t>
      </w:r>
      <w:r>
        <w:rPr>
          <w:w w:val="105"/>
        </w:rPr>
        <w:t>жизни</w:t>
      </w:r>
      <w:r>
        <w:rPr>
          <w:spacing w:val="52"/>
          <w:w w:val="105"/>
        </w:rPr>
        <w:t xml:space="preserve"> </w:t>
      </w:r>
      <w:r>
        <w:rPr>
          <w:w w:val="105"/>
        </w:rPr>
        <w:t>в</w:t>
      </w:r>
      <w:r>
        <w:rPr>
          <w:spacing w:val="52"/>
          <w:w w:val="105"/>
        </w:rPr>
        <w:t xml:space="preserve"> </w:t>
      </w:r>
      <w:r>
        <w:rPr>
          <w:w w:val="105"/>
        </w:rPr>
        <w:t>группах</w:t>
      </w:r>
      <w:r>
        <w:rPr>
          <w:spacing w:val="47"/>
          <w:w w:val="105"/>
        </w:rPr>
        <w:t xml:space="preserve"> </w:t>
      </w:r>
      <w:r>
        <w:rPr>
          <w:w w:val="105"/>
        </w:rPr>
        <w:t>и</w:t>
      </w:r>
      <w:r>
        <w:rPr>
          <w:spacing w:val="58"/>
          <w:w w:val="105"/>
        </w:rPr>
        <w:t xml:space="preserve"> </w:t>
      </w:r>
      <w:r>
        <w:rPr>
          <w:spacing w:val="-2"/>
          <w:w w:val="105"/>
        </w:rPr>
        <w:t>сообществах,</w:t>
      </w:r>
    </w:p>
    <w:p w14:paraId="2834DF95" w14:textId="77777777" w:rsidR="0006191A" w:rsidRDefault="0006191A">
      <w:pPr>
        <w:sectPr w:rsidR="0006191A">
          <w:pgSz w:w="11910" w:h="16850"/>
          <w:pgMar w:top="1060" w:right="0" w:bottom="1140" w:left="1420" w:header="0" w:footer="922" w:gutter="0"/>
          <w:cols w:space="720"/>
        </w:sectPr>
      </w:pPr>
    </w:p>
    <w:p w14:paraId="0F7212B3" w14:textId="77777777" w:rsidR="0006191A" w:rsidRDefault="00B04A97">
      <w:pPr>
        <w:pStyle w:val="a3"/>
        <w:spacing w:before="71" w:line="295" w:lineRule="auto"/>
        <w:ind w:right="877" w:firstLine="0"/>
      </w:pPr>
      <w:r>
        <w:rPr>
          <w:w w:val="105"/>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6442004" w14:textId="77777777" w:rsidR="0006191A" w:rsidRDefault="00B04A97">
      <w:pPr>
        <w:pStyle w:val="a3"/>
        <w:spacing w:before="5" w:line="288" w:lineRule="auto"/>
        <w:ind w:right="855"/>
      </w:pPr>
      <w:r>
        <w:rPr>
          <w:w w:val="105"/>
        </w:rPr>
        <w:t>способность обучающихся к взаимодействию в условиях неопределённости, открытость опыту и знаниям других;</w:t>
      </w:r>
    </w:p>
    <w:p w14:paraId="1E8CFBC4" w14:textId="77777777" w:rsidR="0006191A" w:rsidRDefault="00B04A97">
      <w:pPr>
        <w:pStyle w:val="a3"/>
        <w:spacing w:before="13" w:line="290" w:lineRule="auto"/>
        <w:ind w:right="865"/>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A35E87" w14:textId="77777777" w:rsidR="0006191A" w:rsidRDefault="00B04A97">
      <w:pPr>
        <w:pStyle w:val="a3"/>
        <w:spacing w:before="10" w:line="288" w:lineRule="auto"/>
        <w:ind w:right="863"/>
      </w:pPr>
      <w:r>
        <w:rPr>
          <w:w w:val="105"/>
        </w:rPr>
        <w:t>навык выявления и связывания образов, способность формировать новые знания, способность формулировать</w:t>
      </w:r>
      <w:r>
        <w:rPr>
          <w:spacing w:val="-7"/>
          <w:w w:val="105"/>
        </w:rPr>
        <w:t xml:space="preserve"> </w:t>
      </w:r>
      <w:r>
        <w:rPr>
          <w:w w:val="105"/>
        </w:rPr>
        <w:t>идеи,</w:t>
      </w:r>
      <w:r>
        <w:rPr>
          <w:spacing w:val="-2"/>
          <w:w w:val="105"/>
        </w:rPr>
        <w:t xml:space="preserve"> </w:t>
      </w:r>
      <w:r>
        <w:rPr>
          <w:w w:val="105"/>
        </w:rPr>
        <w:t>понятия,</w:t>
      </w:r>
      <w:r>
        <w:rPr>
          <w:spacing w:val="-2"/>
          <w:w w:val="105"/>
        </w:rPr>
        <w:t xml:space="preserve"> </w:t>
      </w:r>
      <w:r>
        <w:rPr>
          <w:w w:val="105"/>
        </w:rPr>
        <w:t>гипотезы</w:t>
      </w:r>
      <w:r>
        <w:rPr>
          <w:spacing w:val="-1"/>
          <w:w w:val="105"/>
        </w:rPr>
        <w:t xml:space="preserve"> </w:t>
      </w:r>
      <w:r>
        <w:rPr>
          <w:w w:val="105"/>
        </w:rPr>
        <w:t>об объектах</w:t>
      </w:r>
      <w:r>
        <w:rPr>
          <w:spacing w:val="-10"/>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136E3018" w14:textId="77777777" w:rsidR="0006191A" w:rsidRDefault="00B04A97">
      <w:pPr>
        <w:pStyle w:val="a3"/>
        <w:spacing w:before="13" w:line="290" w:lineRule="auto"/>
        <w:ind w:right="867"/>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7"/>
          <w:w w:val="105"/>
        </w:rPr>
        <w:t xml:space="preserve"> </w:t>
      </w:r>
      <w:r>
        <w:rPr>
          <w:w w:val="105"/>
        </w:rPr>
        <w:t>и</w:t>
      </w:r>
      <w:r>
        <w:rPr>
          <w:spacing w:val="-7"/>
          <w:w w:val="105"/>
        </w:rPr>
        <w:t xml:space="preserve"> </w:t>
      </w:r>
      <w:r>
        <w:rPr>
          <w:w w:val="105"/>
        </w:rPr>
        <w:t>экономики,</w:t>
      </w:r>
      <w:r>
        <w:rPr>
          <w:spacing w:val="-4"/>
          <w:w w:val="105"/>
        </w:rPr>
        <w:t xml:space="preserve"> </w:t>
      </w:r>
      <w:r>
        <w:rPr>
          <w:w w:val="105"/>
        </w:rPr>
        <w:t>оценивать</w:t>
      </w:r>
      <w:r>
        <w:rPr>
          <w:spacing w:val="-3"/>
          <w:w w:val="105"/>
        </w:rPr>
        <w:t xml:space="preserve"> </w:t>
      </w:r>
      <w:r>
        <w:rPr>
          <w:w w:val="105"/>
        </w:rPr>
        <w:t>свои</w:t>
      </w:r>
      <w:r>
        <w:rPr>
          <w:spacing w:val="-7"/>
          <w:w w:val="105"/>
        </w:rPr>
        <w:t xml:space="preserve"> </w:t>
      </w:r>
      <w:r>
        <w:rPr>
          <w:w w:val="105"/>
        </w:rPr>
        <w:t>действия</w:t>
      </w:r>
      <w:r>
        <w:rPr>
          <w:spacing w:val="-10"/>
          <w:w w:val="105"/>
        </w:rPr>
        <w:t xml:space="preserve"> </w:t>
      </w:r>
      <w:r>
        <w:rPr>
          <w:w w:val="105"/>
        </w:rPr>
        <w:t>с</w:t>
      </w:r>
      <w:r>
        <w:rPr>
          <w:spacing w:val="-7"/>
          <w:w w:val="105"/>
        </w:rPr>
        <w:t xml:space="preserve"> </w:t>
      </w:r>
      <w:r>
        <w:rPr>
          <w:w w:val="105"/>
        </w:rPr>
        <w:t>учётом</w:t>
      </w:r>
      <w:r>
        <w:rPr>
          <w:spacing w:val="-8"/>
          <w:w w:val="105"/>
        </w:rPr>
        <w:t xml:space="preserve"> </w:t>
      </w:r>
      <w:r>
        <w:rPr>
          <w:w w:val="105"/>
        </w:rPr>
        <w:t>влияния</w:t>
      </w:r>
      <w:r>
        <w:rPr>
          <w:spacing w:val="-10"/>
          <w:w w:val="105"/>
        </w:rPr>
        <w:t xml:space="preserve"> </w:t>
      </w:r>
      <w:r>
        <w:rPr>
          <w:w w:val="105"/>
        </w:rPr>
        <w:t>на</w:t>
      </w:r>
      <w:r>
        <w:rPr>
          <w:spacing w:val="-7"/>
          <w:w w:val="105"/>
        </w:rPr>
        <w:t xml:space="preserve"> </w:t>
      </w:r>
      <w:r>
        <w:rPr>
          <w:w w:val="105"/>
        </w:rPr>
        <w:t>окружающую</w:t>
      </w:r>
      <w:r>
        <w:rPr>
          <w:spacing w:val="-7"/>
          <w:w w:val="105"/>
        </w:rPr>
        <w:t xml:space="preserve"> </w:t>
      </w:r>
      <w:r>
        <w:rPr>
          <w:w w:val="105"/>
        </w:rPr>
        <w:t>среду, достижения целей и преодоления вызовов, возможных глобальных последствий;</w:t>
      </w:r>
    </w:p>
    <w:p w14:paraId="0537D466" w14:textId="77777777" w:rsidR="0006191A" w:rsidRDefault="00B04A97">
      <w:pPr>
        <w:pStyle w:val="a3"/>
        <w:spacing w:before="9" w:line="288" w:lineRule="auto"/>
        <w:ind w:right="864"/>
      </w:pPr>
      <w:r>
        <w:rPr>
          <w:w w:val="105"/>
        </w:rPr>
        <w:t>способность</w:t>
      </w:r>
      <w:r>
        <w:rPr>
          <w:spacing w:val="-15"/>
          <w:w w:val="105"/>
        </w:rPr>
        <w:t xml:space="preserve"> </w:t>
      </w:r>
      <w:r>
        <w:rPr>
          <w:w w:val="105"/>
        </w:rPr>
        <w:t>осознавать</w:t>
      </w:r>
      <w:r>
        <w:rPr>
          <w:spacing w:val="-8"/>
          <w:w w:val="105"/>
        </w:rPr>
        <w:t xml:space="preserve"> </w:t>
      </w:r>
      <w:r>
        <w:rPr>
          <w:w w:val="105"/>
        </w:rPr>
        <w:t>стрессовую</w:t>
      </w:r>
      <w:r>
        <w:rPr>
          <w:spacing w:val="-6"/>
          <w:w w:val="105"/>
        </w:rPr>
        <w:t xml:space="preserve"> </w:t>
      </w:r>
      <w:r>
        <w:rPr>
          <w:w w:val="105"/>
        </w:rPr>
        <w:t>ситуацию,</w:t>
      </w:r>
      <w:r>
        <w:rPr>
          <w:spacing w:val="-14"/>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9DC1210" w14:textId="77777777" w:rsidR="0006191A" w:rsidRDefault="00B04A97">
      <w:pPr>
        <w:pStyle w:val="a3"/>
        <w:spacing w:before="13" w:line="290" w:lineRule="auto"/>
        <w:ind w:right="871"/>
      </w:pPr>
      <w:r>
        <w:rPr>
          <w:w w:val="105"/>
        </w:rPr>
        <w:t xml:space="preserve">оценивать ситуацию стресса, корректировать принимаемые решения и действия; </w:t>
      </w:r>
      <w:r>
        <w:t>формулировать</w:t>
      </w:r>
      <w:r>
        <w:rPr>
          <w:spacing w:val="23"/>
        </w:rPr>
        <w:t xml:space="preserve"> </w:t>
      </w:r>
      <w:r>
        <w:t>и</w:t>
      </w:r>
      <w:r>
        <w:rPr>
          <w:spacing w:val="40"/>
        </w:rPr>
        <w:t xml:space="preserve"> </w:t>
      </w:r>
      <w:r>
        <w:t>оценивать</w:t>
      </w:r>
      <w:r>
        <w:rPr>
          <w:spacing w:val="35"/>
        </w:rPr>
        <w:t xml:space="preserve"> </w:t>
      </w:r>
      <w:r>
        <w:t>риски</w:t>
      </w:r>
      <w:r>
        <w:rPr>
          <w:spacing w:val="40"/>
        </w:rPr>
        <w:t xml:space="preserve"> </w:t>
      </w:r>
      <w:r>
        <w:t>и</w:t>
      </w:r>
      <w:r>
        <w:rPr>
          <w:spacing w:val="27"/>
        </w:rPr>
        <w:t xml:space="preserve"> </w:t>
      </w:r>
      <w:r>
        <w:t>последствия,</w:t>
      </w:r>
      <w:r>
        <w:rPr>
          <w:spacing w:val="33"/>
        </w:rPr>
        <w:t xml:space="preserve"> </w:t>
      </w:r>
      <w:r>
        <w:t>формировать</w:t>
      </w:r>
      <w:r>
        <w:rPr>
          <w:spacing w:val="40"/>
        </w:rPr>
        <w:t xml:space="preserve"> </w:t>
      </w:r>
      <w:r>
        <w:t>опыт,</w:t>
      </w:r>
      <w:r>
        <w:rPr>
          <w:spacing w:val="20"/>
        </w:rPr>
        <w:t xml:space="preserve"> </w:t>
      </w:r>
      <w:r>
        <w:t>находить</w:t>
      </w:r>
      <w:r>
        <w:rPr>
          <w:spacing w:val="23"/>
        </w:rPr>
        <w:t xml:space="preserve"> </w:t>
      </w:r>
      <w:r>
        <w:t xml:space="preserve">позитивное </w:t>
      </w:r>
      <w:r>
        <w:rPr>
          <w:w w:val="105"/>
        </w:rPr>
        <w:t>в сложившейся ситуации; быть готовым действовать в отсутствие</w:t>
      </w:r>
      <w:r>
        <w:rPr>
          <w:spacing w:val="-3"/>
          <w:w w:val="105"/>
        </w:rPr>
        <w:t xml:space="preserve"> </w:t>
      </w:r>
      <w:r>
        <w:rPr>
          <w:w w:val="105"/>
        </w:rPr>
        <w:t>гарантий успеха.</w:t>
      </w:r>
    </w:p>
    <w:p w14:paraId="1AADD4D2" w14:textId="77777777" w:rsidR="0006191A" w:rsidRDefault="00B04A97">
      <w:pPr>
        <w:pStyle w:val="a3"/>
        <w:spacing w:before="12" w:line="288" w:lineRule="auto"/>
        <w:ind w:right="862"/>
      </w:pPr>
      <w:r>
        <w:rPr>
          <w:w w:val="105"/>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CA2A13" w14:textId="77777777" w:rsidR="0006191A" w:rsidRDefault="00B04A97">
      <w:pPr>
        <w:pStyle w:val="a3"/>
        <w:spacing w:before="13"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7BBCCDB3" w14:textId="77777777" w:rsidR="0006191A" w:rsidRDefault="00B04A97">
      <w:pPr>
        <w:pStyle w:val="a3"/>
        <w:spacing w:before="21" w:line="288" w:lineRule="auto"/>
        <w:ind w:right="859"/>
      </w:pPr>
      <w:r>
        <w:rPr>
          <w:w w:val="105"/>
        </w:rPr>
        <w:t>выявлять и характеризовать существенные признаки языковых единиц, языковых явлений и процессов;</w:t>
      </w:r>
    </w:p>
    <w:p w14:paraId="152C5214" w14:textId="77777777" w:rsidR="0006191A" w:rsidRDefault="00B04A97">
      <w:pPr>
        <w:pStyle w:val="a3"/>
        <w:spacing w:before="13" w:line="288" w:lineRule="auto"/>
        <w:ind w:right="873"/>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6"/>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4"/>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60557B17" w14:textId="77777777" w:rsidR="0006191A" w:rsidRDefault="00B04A97">
      <w:pPr>
        <w:pStyle w:val="a3"/>
        <w:spacing w:before="21" w:line="288" w:lineRule="auto"/>
        <w:ind w:right="873"/>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60198A" w14:textId="77777777" w:rsidR="0006191A" w:rsidRDefault="00B04A97">
      <w:pPr>
        <w:pStyle w:val="a3"/>
        <w:spacing w:before="13" w:line="288" w:lineRule="auto"/>
        <w:ind w:right="872"/>
      </w:pPr>
      <w:r>
        <w:rPr>
          <w:w w:val="105"/>
        </w:rPr>
        <w:t>выявлять в тексте дефициты информации, данных, необходимых для решения поставленной учебной задачи;</w:t>
      </w:r>
    </w:p>
    <w:p w14:paraId="63C0AA75" w14:textId="77777777" w:rsidR="0006191A" w:rsidRDefault="00B04A97">
      <w:pPr>
        <w:pStyle w:val="a3"/>
        <w:spacing w:before="14" w:line="288" w:lineRule="auto"/>
        <w:ind w:right="865"/>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5836D9" w14:textId="77777777" w:rsidR="0006191A" w:rsidRDefault="00B04A97">
      <w:pPr>
        <w:pStyle w:val="a3"/>
        <w:spacing w:before="20" w:line="288" w:lineRule="auto"/>
        <w:ind w:right="864"/>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3D15B2" w14:textId="77777777" w:rsidR="0006191A" w:rsidRDefault="00B04A97">
      <w:pPr>
        <w:pStyle w:val="a3"/>
        <w:spacing w:before="13"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76390A" w14:textId="77777777" w:rsidR="0006191A" w:rsidRDefault="0006191A">
      <w:pPr>
        <w:spacing w:line="288" w:lineRule="auto"/>
        <w:sectPr w:rsidR="0006191A">
          <w:pgSz w:w="11910" w:h="16850"/>
          <w:pgMar w:top="1060" w:right="0" w:bottom="1140" w:left="1420" w:header="0" w:footer="922" w:gutter="0"/>
          <w:cols w:space="720"/>
        </w:sectPr>
      </w:pPr>
    </w:p>
    <w:p w14:paraId="2C76F346" w14:textId="77777777" w:rsidR="0006191A" w:rsidRDefault="00B04A97">
      <w:pPr>
        <w:pStyle w:val="a3"/>
        <w:spacing w:before="71" w:line="295" w:lineRule="auto"/>
        <w:jc w:val="left"/>
      </w:pPr>
      <w:r>
        <w:rPr>
          <w:w w:val="105"/>
        </w:rPr>
        <w:lastRenderedPageBreak/>
        <w:t>использовать</w:t>
      </w:r>
      <w:r>
        <w:rPr>
          <w:spacing w:val="40"/>
          <w:w w:val="105"/>
        </w:rPr>
        <w:t xml:space="preserve"> </w:t>
      </w:r>
      <w:r>
        <w:rPr>
          <w:w w:val="105"/>
        </w:rPr>
        <w:t>вопросы</w:t>
      </w:r>
      <w:r>
        <w:rPr>
          <w:spacing w:val="40"/>
          <w:w w:val="105"/>
        </w:rPr>
        <w:t xml:space="preserve"> </w:t>
      </w:r>
      <w:r>
        <w:rPr>
          <w:w w:val="105"/>
        </w:rPr>
        <w:t>как</w:t>
      </w:r>
      <w:r>
        <w:rPr>
          <w:spacing w:val="40"/>
          <w:w w:val="105"/>
        </w:rPr>
        <w:t xml:space="preserve"> </w:t>
      </w:r>
      <w:r>
        <w:rPr>
          <w:w w:val="105"/>
        </w:rPr>
        <w:t>исследовательский</w:t>
      </w:r>
      <w:r>
        <w:rPr>
          <w:spacing w:val="40"/>
          <w:w w:val="105"/>
        </w:rPr>
        <w:t xml:space="preserve"> </w:t>
      </w:r>
      <w:r>
        <w:rPr>
          <w:w w:val="105"/>
        </w:rPr>
        <w:t>инструмент</w:t>
      </w:r>
      <w:r>
        <w:rPr>
          <w:spacing w:val="40"/>
          <w:w w:val="105"/>
        </w:rPr>
        <w:t xml:space="preserve"> </w:t>
      </w:r>
      <w:r>
        <w:rPr>
          <w:w w:val="105"/>
        </w:rPr>
        <w:t>познания</w:t>
      </w:r>
      <w:r>
        <w:rPr>
          <w:spacing w:val="40"/>
          <w:w w:val="105"/>
        </w:rPr>
        <w:t xml:space="preserve"> </w:t>
      </w:r>
      <w:r>
        <w:rPr>
          <w:w w:val="105"/>
        </w:rPr>
        <w:t>в</w:t>
      </w:r>
      <w:r>
        <w:rPr>
          <w:spacing w:val="40"/>
          <w:w w:val="105"/>
        </w:rPr>
        <w:t xml:space="preserve"> </w:t>
      </w:r>
      <w:r>
        <w:rPr>
          <w:w w:val="105"/>
        </w:rPr>
        <w:t xml:space="preserve">языковом </w:t>
      </w:r>
      <w:r>
        <w:rPr>
          <w:spacing w:val="-2"/>
          <w:w w:val="105"/>
        </w:rPr>
        <w:t>образовании;</w:t>
      </w:r>
    </w:p>
    <w:p w14:paraId="6A5F9892" w14:textId="77777777" w:rsidR="0006191A" w:rsidRDefault="00B04A97">
      <w:pPr>
        <w:pStyle w:val="a3"/>
        <w:tabs>
          <w:tab w:val="left" w:pos="2777"/>
          <w:tab w:val="left" w:pos="3928"/>
          <w:tab w:val="left" w:pos="5604"/>
          <w:tab w:val="left" w:pos="7387"/>
          <w:tab w:val="left" w:pos="8272"/>
          <w:tab w:val="left" w:pos="9488"/>
        </w:tabs>
        <w:spacing w:before="5" w:line="288" w:lineRule="auto"/>
        <w:ind w:right="871"/>
        <w:jc w:val="left"/>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несоответствие</w:t>
      </w:r>
      <w:r>
        <w:tab/>
      </w:r>
      <w:r>
        <w:rPr>
          <w:spacing w:val="-2"/>
          <w:w w:val="105"/>
        </w:rPr>
        <w:t>между</w:t>
      </w:r>
      <w:r>
        <w:tab/>
      </w:r>
      <w:r>
        <w:rPr>
          <w:spacing w:val="-2"/>
          <w:w w:val="105"/>
        </w:rPr>
        <w:t>реальным</w:t>
      </w:r>
      <w:r>
        <w:tab/>
      </w:r>
      <w:r>
        <w:rPr>
          <w:spacing w:val="-10"/>
          <w:w w:val="105"/>
        </w:rPr>
        <w:t xml:space="preserve">и </w:t>
      </w:r>
      <w:r>
        <w:rPr>
          <w:w w:val="105"/>
        </w:rPr>
        <w:t>желательным состоянием ситуации, и самостоятельно устанавливать искомое и данное;</w:t>
      </w:r>
    </w:p>
    <w:p w14:paraId="706D1890" w14:textId="77777777" w:rsidR="0006191A" w:rsidRDefault="00B04A97">
      <w:pPr>
        <w:pStyle w:val="a3"/>
        <w:spacing w:before="13" w:line="288" w:lineRule="auto"/>
        <w:jc w:val="left"/>
      </w:pPr>
      <w:r>
        <w:rPr>
          <w:w w:val="105"/>
        </w:rPr>
        <w:t>формировать гипотезу</w:t>
      </w:r>
      <w:r>
        <w:rPr>
          <w:spacing w:val="21"/>
          <w:w w:val="105"/>
        </w:rPr>
        <w:t xml:space="preserve"> </w:t>
      </w:r>
      <w:r>
        <w:rPr>
          <w:w w:val="105"/>
        </w:rPr>
        <w:t>об</w:t>
      </w:r>
      <w:r>
        <w:rPr>
          <w:spacing w:val="19"/>
          <w:w w:val="105"/>
        </w:rPr>
        <w:t xml:space="preserve"> </w:t>
      </w:r>
      <w:r>
        <w:rPr>
          <w:w w:val="105"/>
        </w:rPr>
        <w:t>истинности</w:t>
      </w:r>
      <w:r>
        <w:rPr>
          <w:spacing w:val="26"/>
          <w:w w:val="105"/>
        </w:rPr>
        <w:t xml:space="preserve"> </w:t>
      </w:r>
      <w:r>
        <w:rPr>
          <w:w w:val="105"/>
        </w:rPr>
        <w:t>собственных суждений и</w:t>
      </w:r>
      <w:r>
        <w:rPr>
          <w:spacing w:val="20"/>
          <w:w w:val="105"/>
        </w:rPr>
        <w:t xml:space="preserve"> </w:t>
      </w:r>
      <w:r>
        <w:rPr>
          <w:w w:val="105"/>
        </w:rPr>
        <w:t>суждений других, аргументировать свою позицию, мнение;</w:t>
      </w:r>
    </w:p>
    <w:p w14:paraId="2454525C" w14:textId="77777777" w:rsidR="0006191A" w:rsidRDefault="00B04A97">
      <w:pPr>
        <w:pStyle w:val="a3"/>
        <w:spacing w:before="21" w:line="300" w:lineRule="auto"/>
        <w:ind w:left="986" w:right="855" w:firstLine="0"/>
        <w:jc w:val="left"/>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43"/>
          <w:w w:val="105"/>
        </w:rPr>
        <w:t xml:space="preserve"> </w:t>
      </w:r>
      <w:r>
        <w:rPr>
          <w:w w:val="105"/>
        </w:rPr>
        <w:t>плану</w:t>
      </w:r>
      <w:r>
        <w:rPr>
          <w:spacing w:val="36"/>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51E86B9D" w14:textId="77777777" w:rsidR="0006191A" w:rsidRDefault="00B04A97">
      <w:pPr>
        <w:pStyle w:val="a3"/>
        <w:spacing w:line="288" w:lineRule="auto"/>
        <w:ind w:right="86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10"/>
          <w:w w:val="105"/>
        </w:rPr>
        <w:t xml:space="preserve"> </w:t>
      </w:r>
      <w:r>
        <w:rPr>
          <w:w w:val="105"/>
        </w:rPr>
        <w:t>единиц,</w:t>
      </w:r>
      <w:r>
        <w:rPr>
          <w:spacing w:val="-14"/>
          <w:w w:val="105"/>
        </w:rPr>
        <w:t xml:space="preserve"> </w:t>
      </w:r>
      <w:r>
        <w:rPr>
          <w:w w:val="105"/>
        </w:rPr>
        <w:t>процессов,</w:t>
      </w:r>
      <w:r>
        <w:rPr>
          <w:spacing w:val="-14"/>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C7537DB" w14:textId="77777777" w:rsidR="0006191A" w:rsidRDefault="00B04A97">
      <w:pPr>
        <w:pStyle w:val="a3"/>
        <w:spacing w:line="290" w:lineRule="auto"/>
        <w:ind w:right="875"/>
      </w:pPr>
      <w:r>
        <w:rPr>
          <w:w w:val="105"/>
        </w:rPr>
        <w:t>самостоятельно</w:t>
      </w:r>
      <w:r>
        <w:rPr>
          <w:spacing w:val="-8"/>
          <w:w w:val="105"/>
        </w:rPr>
        <w:t xml:space="preserve"> </w:t>
      </w:r>
      <w:r>
        <w:rPr>
          <w:w w:val="105"/>
        </w:rPr>
        <w:t>формулировать</w:t>
      </w:r>
      <w:r>
        <w:rPr>
          <w:spacing w:val="-6"/>
          <w:w w:val="105"/>
        </w:rPr>
        <w:t xml:space="preserve"> </w:t>
      </w:r>
      <w:r>
        <w:rPr>
          <w:w w:val="105"/>
        </w:rPr>
        <w:t>обобщения</w:t>
      </w:r>
      <w:r>
        <w:rPr>
          <w:spacing w:val="-7"/>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11"/>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17ECB3E3" w14:textId="77777777" w:rsidR="0006191A" w:rsidRDefault="00B04A97">
      <w:pPr>
        <w:pStyle w:val="a3"/>
        <w:spacing w:before="13" w:line="288" w:lineRule="auto"/>
        <w:ind w:right="854"/>
      </w:pPr>
      <w:r>
        <w:rPr>
          <w:w w:val="105"/>
        </w:rPr>
        <w:t>прогнозировать возможное дальнейшее развитие процессов, событий и их последствия</w:t>
      </w:r>
      <w:r>
        <w:rPr>
          <w:spacing w:val="-7"/>
          <w:w w:val="105"/>
        </w:rPr>
        <w:t xml:space="preserve"> </w:t>
      </w:r>
      <w:r>
        <w:rPr>
          <w:w w:val="105"/>
        </w:rPr>
        <w:t>в</w:t>
      </w:r>
      <w:r>
        <w:rPr>
          <w:spacing w:val="-4"/>
          <w:w w:val="105"/>
        </w:rPr>
        <w:t xml:space="preserve"> </w:t>
      </w:r>
      <w:r>
        <w:rPr>
          <w:w w:val="105"/>
        </w:rPr>
        <w:t>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выдвигать</w:t>
      </w:r>
      <w:r>
        <w:rPr>
          <w:spacing w:val="-6"/>
          <w:w w:val="105"/>
        </w:rPr>
        <w:t xml:space="preserve"> </w:t>
      </w:r>
      <w:r>
        <w:rPr>
          <w:w w:val="105"/>
        </w:rPr>
        <w:t>предположения об их развитии в новых условиях и контекстах.</w:t>
      </w:r>
    </w:p>
    <w:p w14:paraId="6EBDD172" w14:textId="77777777" w:rsidR="0006191A" w:rsidRDefault="00B04A97">
      <w:pPr>
        <w:pStyle w:val="a3"/>
        <w:spacing w:before="13" w:line="288" w:lineRule="auto"/>
        <w:ind w:right="871"/>
      </w:pPr>
      <w:r>
        <w:rPr>
          <w:w w:val="105"/>
        </w:rPr>
        <w:t>У обучающегося будут сформированы умения работать с информацией как часть познавательных универсальных учебных действий:</w:t>
      </w:r>
    </w:p>
    <w:p w14:paraId="0318F548" w14:textId="77777777" w:rsidR="0006191A" w:rsidRDefault="00B04A97">
      <w:pPr>
        <w:pStyle w:val="a3"/>
        <w:spacing w:before="21" w:line="288" w:lineRule="auto"/>
        <w:ind w:right="867"/>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F86902A" w14:textId="77777777" w:rsidR="0006191A" w:rsidRDefault="00B04A97">
      <w:pPr>
        <w:pStyle w:val="a3"/>
        <w:spacing w:before="13" w:line="288" w:lineRule="auto"/>
        <w:ind w:right="871"/>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18558044" w14:textId="77777777" w:rsidR="0006191A" w:rsidRDefault="00B04A97">
      <w:pPr>
        <w:pStyle w:val="a3"/>
        <w:spacing w:before="21" w:line="288" w:lineRule="auto"/>
        <w:ind w:right="874"/>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267590" w14:textId="77777777" w:rsidR="0006191A" w:rsidRDefault="00B04A97">
      <w:pPr>
        <w:pStyle w:val="a3"/>
        <w:spacing w:before="13" w:line="288" w:lineRule="auto"/>
        <w:ind w:right="867"/>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578EC62" w14:textId="77777777" w:rsidR="0006191A" w:rsidRDefault="00B04A97">
      <w:pPr>
        <w:pStyle w:val="a3"/>
        <w:spacing w:before="13"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B1121A0" w14:textId="77777777" w:rsidR="0006191A" w:rsidRDefault="00B04A97">
      <w:pPr>
        <w:pStyle w:val="a3"/>
        <w:spacing w:before="21" w:line="288" w:lineRule="auto"/>
        <w:ind w:right="866"/>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3B43CF8A" w14:textId="77777777" w:rsidR="0006191A" w:rsidRDefault="00B04A97">
      <w:pPr>
        <w:pStyle w:val="a3"/>
        <w:spacing w:before="13" w:line="288" w:lineRule="auto"/>
        <w:ind w:right="869"/>
      </w:pPr>
      <w:r>
        <w:rPr>
          <w:w w:val="105"/>
        </w:rPr>
        <w:t>оценивать надёжность информации по критериям, предложенным учителем или сформулированным самостоятельно;</w:t>
      </w:r>
    </w:p>
    <w:p w14:paraId="337DC7DC" w14:textId="77777777" w:rsidR="0006191A" w:rsidRDefault="00B04A97">
      <w:pPr>
        <w:pStyle w:val="a3"/>
        <w:spacing w:before="2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B691DE2" w14:textId="77777777" w:rsidR="0006191A" w:rsidRDefault="00B04A97">
      <w:pPr>
        <w:pStyle w:val="a3"/>
        <w:spacing w:before="67" w:line="288" w:lineRule="auto"/>
        <w:ind w:right="875"/>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AAC5493" w14:textId="77777777" w:rsidR="0006191A" w:rsidRDefault="00B04A97">
      <w:pPr>
        <w:pStyle w:val="a3"/>
        <w:spacing w:before="13" w:line="290" w:lineRule="auto"/>
        <w:ind w:right="863"/>
      </w:pPr>
      <w:r>
        <w:rPr>
          <w:w w:val="105"/>
        </w:rPr>
        <w:t>воспринимать и формулировать суждения, выражать эмоции в соответствии с условиями</w:t>
      </w:r>
      <w:r>
        <w:rPr>
          <w:spacing w:val="-16"/>
          <w:w w:val="105"/>
        </w:rPr>
        <w:t xml:space="preserve"> </w:t>
      </w:r>
      <w:r>
        <w:rPr>
          <w:w w:val="105"/>
        </w:rPr>
        <w:t>и</w:t>
      </w:r>
      <w:r>
        <w:rPr>
          <w:spacing w:val="-15"/>
          <w:w w:val="105"/>
        </w:rPr>
        <w:t xml:space="preserve"> </w:t>
      </w:r>
      <w:r>
        <w:rPr>
          <w:w w:val="105"/>
        </w:rPr>
        <w:t>целями</w:t>
      </w:r>
      <w:r>
        <w:rPr>
          <w:spacing w:val="-15"/>
          <w:w w:val="105"/>
        </w:rPr>
        <w:t xml:space="preserve"> </w:t>
      </w:r>
      <w:r>
        <w:rPr>
          <w:w w:val="105"/>
        </w:rPr>
        <w:t>общения;</w:t>
      </w:r>
      <w:r>
        <w:rPr>
          <w:spacing w:val="-15"/>
          <w:w w:val="105"/>
        </w:rPr>
        <w:t xml:space="preserve"> </w:t>
      </w:r>
      <w:r>
        <w:rPr>
          <w:w w:val="105"/>
        </w:rPr>
        <w:t>выражать</w:t>
      </w:r>
      <w:r>
        <w:rPr>
          <w:spacing w:val="-15"/>
          <w:w w:val="105"/>
        </w:rPr>
        <w:t xml:space="preserve"> </w:t>
      </w:r>
      <w:r>
        <w:rPr>
          <w:w w:val="105"/>
        </w:rPr>
        <w:t>себя</w:t>
      </w:r>
      <w:r>
        <w:rPr>
          <w:spacing w:val="-15"/>
          <w:w w:val="105"/>
        </w:rPr>
        <w:t xml:space="preserve"> </w:t>
      </w:r>
      <w:r>
        <w:rPr>
          <w:w w:val="105"/>
        </w:rPr>
        <w:t>(свою</w:t>
      </w:r>
      <w:r>
        <w:rPr>
          <w:spacing w:val="-15"/>
          <w:w w:val="105"/>
        </w:rPr>
        <w:t xml:space="preserve"> </w:t>
      </w:r>
      <w:r>
        <w:rPr>
          <w:w w:val="105"/>
        </w:rPr>
        <w:t>точку</w:t>
      </w:r>
      <w:r>
        <w:rPr>
          <w:spacing w:val="-15"/>
          <w:w w:val="105"/>
        </w:rPr>
        <w:t xml:space="preserve"> </w:t>
      </w:r>
      <w:r>
        <w:rPr>
          <w:w w:val="105"/>
        </w:rPr>
        <w:t>зрения)</w:t>
      </w:r>
      <w:r>
        <w:rPr>
          <w:spacing w:val="-15"/>
          <w:w w:val="105"/>
        </w:rPr>
        <w:t xml:space="preserve"> </w:t>
      </w:r>
      <w:r>
        <w:rPr>
          <w:w w:val="105"/>
        </w:rPr>
        <w:t>в</w:t>
      </w:r>
      <w:r>
        <w:rPr>
          <w:spacing w:val="-15"/>
          <w:w w:val="105"/>
        </w:rPr>
        <w:t xml:space="preserve"> </w:t>
      </w:r>
      <w:r>
        <w:rPr>
          <w:w w:val="105"/>
        </w:rPr>
        <w:t>диалогах</w:t>
      </w:r>
      <w:r>
        <w:rPr>
          <w:spacing w:val="-16"/>
          <w:w w:val="105"/>
        </w:rPr>
        <w:t xml:space="preserve"> </w:t>
      </w:r>
      <w:r>
        <w:rPr>
          <w:w w:val="105"/>
        </w:rPr>
        <w:t>и</w:t>
      </w:r>
      <w:r>
        <w:rPr>
          <w:spacing w:val="-15"/>
          <w:w w:val="105"/>
        </w:rPr>
        <w:t xml:space="preserve"> </w:t>
      </w:r>
      <w:r>
        <w:rPr>
          <w:w w:val="105"/>
        </w:rPr>
        <w:t>дискуссиях, в устной монологической речи и в письменных текстах</w:t>
      </w:r>
      <w:r>
        <w:rPr>
          <w:spacing w:val="-3"/>
          <w:w w:val="105"/>
        </w:rPr>
        <w:t xml:space="preserve"> </w:t>
      </w:r>
      <w:r>
        <w:rPr>
          <w:w w:val="105"/>
        </w:rPr>
        <w:t>на родном (чувашском) языке;</w:t>
      </w:r>
    </w:p>
    <w:p w14:paraId="10354D6B" w14:textId="77777777" w:rsidR="0006191A" w:rsidRDefault="00B04A97">
      <w:pPr>
        <w:pStyle w:val="a3"/>
        <w:spacing w:before="12" w:line="288" w:lineRule="auto"/>
        <w:ind w:right="869"/>
      </w:pPr>
      <w:r>
        <w:rPr>
          <w:w w:val="105"/>
        </w:rPr>
        <w:t xml:space="preserve">распознавать невербальные средства общения, понимать значение социальных </w:t>
      </w:r>
      <w:r>
        <w:rPr>
          <w:spacing w:val="-2"/>
          <w:w w:val="105"/>
        </w:rPr>
        <w:t>знаков;</w:t>
      </w:r>
    </w:p>
    <w:p w14:paraId="67E7B652" w14:textId="77777777" w:rsidR="0006191A" w:rsidRDefault="0006191A">
      <w:pPr>
        <w:spacing w:line="288" w:lineRule="auto"/>
        <w:sectPr w:rsidR="0006191A">
          <w:pgSz w:w="11910" w:h="16850"/>
          <w:pgMar w:top="1060" w:right="0" w:bottom="1140" w:left="1420" w:header="0" w:footer="922" w:gutter="0"/>
          <w:cols w:space="720"/>
        </w:sectPr>
      </w:pPr>
    </w:p>
    <w:p w14:paraId="3F4A4753" w14:textId="77777777" w:rsidR="0006191A" w:rsidRDefault="00B04A97">
      <w:pPr>
        <w:pStyle w:val="a3"/>
        <w:spacing w:before="71" w:line="295" w:lineRule="auto"/>
        <w:ind w:right="873"/>
      </w:pPr>
      <w:r>
        <w:rPr>
          <w:w w:val="105"/>
        </w:rPr>
        <w:lastRenderedPageBreak/>
        <w:t xml:space="preserve">распознавать предпосылки конфликтных ситуаций и смягчать конфликты, вести </w:t>
      </w:r>
      <w:r>
        <w:rPr>
          <w:spacing w:val="-2"/>
          <w:w w:val="105"/>
        </w:rPr>
        <w:t>переговоры;</w:t>
      </w:r>
    </w:p>
    <w:p w14:paraId="1F9F0555" w14:textId="77777777" w:rsidR="0006191A" w:rsidRDefault="00B04A97">
      <w:pPr>
        <w:pStyle w:val="a3"/>
        <w:spacing w:before="5" w:line="288" w:lineRule="auto"/>
        <w:ind w:right="876"/>
      </w:pPr>
      <w:r>
        <w:rPr>
          <w:w w:val="105"/>
        </w:rPr>
        <w:t>понимать</w:t>
      </w:r>
      <w:r>
        <w:rPr>
          <w:spacing w:val="-8"/>
          <w:w w:val="105"/>
        </w:rPr>
        <w:t xml:space="preserve"> </w:t>
      </w:r>
      <w:r>
        <w:rPr>
          <w:w w:val="105"/>
        </w:rPr>
        <w:t>намерения</w:t>
      </w:r>
      <w:r>
        <w:rPr>
          <w:spacing w:val="-15"/>
          <w:w w:val="105"/>
        </w:rPr>
        <w:t xml:space="preserve"> </w:t>
      </w:r>
      <w:r>
        <w:rPr>
          <w:w w:val="105"/>
        </w:rPr>
        <w:t>других,</w:t>
      </w:r>
      <w:r>
        <w:rPr>
          <w:spacing w:val="-9"/>
          <w:w w:val="105"/>
        </w:rPr>
        <w:t xml:space="preserve"> </w:t>
      </w:r>
      <w:r>
        <w:rPr>
          <w:w w:val="105"/>
        </w:rPr>
        <w:t>проявлять</w:t>
      </w:r>
      <w:r>
        <w:rPr>
          <w:spacing w:val="-8"/>
          <w:w w:val="105"/>
        </w:rPr>
        <w:t xml:space="preserve"> </w:t>
      </w:r>
      <w:r>
        <w:rPr>
          <w:w w:val="105"/>
        </w:rPr>
        <w:t>уважительное</w:t>
      </w:r>
      <w:r>
        <w:rPr>
          <w:spacing w:val="-6"/>
          <w:w w:val="105"/>
        </w:rPr>
        <w:t xml:space="preserve"> </w:t>
      </w:r>
      <w:r>
        <w:rPr>
          <w:w w:val="105"/>
        </w:rPr>
        <w:t>отношение</w:t>
      </w:r>
      <w:r>
        <w:rPr>
          <w:spacing w:val="-11"/>
          <w:w w:val="105"/>
        </w:rPr>
        <w:t xml:space="preserve"> </w:t>
      </w:r>
      <w:r>
        <w:rPr>
          <w:w w:val="105"/>
        </w:rPr>
        <w:t>к</w:t>
      </w:r>
      <w:r>
        <w:rPr>
          <w:spacing w:val="-8"/>
          <w:w w:val="105"/>
        </w:rPr>
        <w:t xml:space="preserve"> </w:t>
      </w:r>
      <w:r>
        <w:rPr>
          <w:w w:val="105"/>
        </w:rPr>
        <w:t>собеседнику</w:t>
      </w:r>
      <w:r>
        <w:rPr>
          <w:spacing w:val="-11"/>
          <w:w w:val="105"/>
        </w:rPr>
        <w:t xml:space="preserve"> </w:t>
      </w:r>
      <w:r>
        <w:rPr>
          <w:w w:val="105"/>
        </w:rPr>
        <w:t>и</w:t>
      </w:r>
      <w:r>
        <w:rPr>
          <w:spacing w:val="-6"/>
          <w:w w:val="105"/>
        </w:rPr>
        <w:t xml:space="preserve"> </w:t>
      </w:r>
      <w:r>
        <w:rPr>
          <w:w w:val="105"/>
        </w:rPr>
        <w:t>в корректной форме формулировать свои возражения;</w:t>
      </w:r>
    </w:p>
    <w:p w14:paraId="329C60FA" w14:textId="77777777" w:rsidR="0006191A" w:rsidRDefault="00B04A97">
      <w:pPr>
        <w:pStyle w:val="a3"/>
        <w:spacing w:before="13" w:line="288" w:lineRule="auto"/>
        <w:ind w:right="875"/>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34411B28" w14:textId="77777777" w:rsidR="0006191A" w:rsidRDefault="00B04A97">
      <w:pPr>
        <w:pStyle w:val="a3"/>
        <w:spacing w:before="21" w:line="288" w:lineRule="auto"/>
        <w:ind w:right="876"/>
      </w:pPr>
      <w:r>
        <w:rPr>
          <w:w w:val="105"/>
        </w:rPr>
        <w:t>сопоставлять свои суждения с суждениями других участников диалога, обнаруживать различие и сходство позиций;</w:t>
      </w:r>
    </w:p>
    <w:p w14:paraId="40BB9A2F" w14:textId="77777777" w:rsidR="0006191A" w:rsidRDefault="00B04A97">
      <w:pPr>
        <w:pStyle w:val="a3"/>
        <w:spacing w:before="14"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7816CFF1" w14:textId="77777777" w:rsidR="0006191A" w:rsidRDefault="00B04A97">
      <w:pPr>
        <w:pStyle w:val="a3"/>
        <w:spacing w:before="13" w:line="290" w:lineRule="auto"/>
        <w:ind w:right="863"/>
      </w:pPr>
      <w:r>
        <w:rPr>
          <w:w w:val="105"/>
        </w:rPr>
        <w:t>самостоятельно выбирать формат выступления с учётом цели презентации и особенностей</w:t>
      </w:r>
      <w:r>
        <w:rPr>
          <w:spacing w:val="-5"/>
          <w:w w:val="105"/>
        </w:rPr>
        <w:t xml:space="preserve"> </w:t>
      </w:r>
      <w:r>
        <w:rPr>
          <w:w w:val="105"/>
        </w:rPr>
        <w:t>аудитории</w:t>
      </w:r>
      <w:r>
        <w:rPr>
          <w:spacing w:val="-10"/>
          <w:w w:val="105"/>
        </w:rPr>
        <w:t xml:space="preserve"> </w:t>
      </w:r>
      <w:r>
        <w:rPr>
          <w:w w:val="105"/>
        </w:rPr>
        <w:t>и</w:t>
      </w:r>
      <w:r>
        <w:rPr>
          <w:spacing w:val="-10"/>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6"/>
          <w:w w:val="105"/>
        </w:rPr>
        <w:t xml:space="preserve"> </w:t>
      </w:r>
      <w:r>
        <w:rPr>
          <w:w w:val="105"/>
        </w:rPr>
        <w:t>ним</w:t>
      </w:r>
      <w:r>
        <w:rPr>
          <w:spacing w:val="-5"/>
          <w:w w:val="105"/>
        </w:rPr>
        <w:t xml:space="preserve"> </w:t>
      </w:r>
      <w:r>
        <w:rPr>
          <w:w w:val="105"/>
        </w:rPr>
        <w:t>составлять</w:t>
      </w:r>
      <w:r>
        <w:rPr>
          <w:spacing w:val="-1"/>
          <w:w w:val="105"/>
        </w:rPr>
        <w:t xml:space="preserve"> </w:t>
      </w:r>
      <w:r>
        <w:rPr>
          <w:w w:val="105"/>
        </w:rPr>
        <w:t>устные</w:t>
      </w:r>
      <w:r>
        <w:rPr>
          <w:spacing w:val="-10"/>
          <w:w w:val="105"/>
        </w:rPr>
        <w:t xml:space="preserve"> </w:t>
      </w:r>
      <w:r>
        <w:rPr>
          <w:w w:val="105"/>
        </w:rPr>
        <w:t>и</w:t>
      </w:r>
      <w:r>
        <w:rPr>
          <w:spacing w:val="-10"/>
          <w:w w:val="105"/>
        </w:rPr>
        <w:t xml:space="preserve"> </w:t>
      </w:r>
      <w:r>
        <w:rPr>
          <w:w w:val="105"/>
        </w:rPr>
        <w:t>письменные</w:t>
      </w:r>
      <w:r>
        <w:rPr>
          <w:spacing w:val="-10"/>
          <w:w w:val="105"/>
        </w:rPr>
        <w:t xml:space="preserve"> </w:t>
      </w:r>
      <w:r>
        <w:rPr>
          <w:w w:val="105"/>
        </w:rPr>
        <w:t>тексты</w:t>
      </w:r>
      <w:r>
        <w:rPr>
          <w:spacing w:val="-2"/>
          <w:w w:val="105"/>
        </w:rPr>
        <w:t xml:space="preserve"> </w:t>
      </w:r>
      <w:r>
        <w:rPr>
          <w:w w:val="105"/>
        </w:rPr>
        <w:t>с использованием иллюстративного материала.</w:t>
      </w:r>
    </w:p>
    <w:p w14:paraId="1E344CB6" w14:textId="77777777" w:rsidR="0006191A" w:rsidRDefault="00B04A97">
      <w:pPr>
        <w:pStyle w:val="a3"/>
        <w:spacing w:before="12" w:line="288" w:lineRule="auto"/>
        <w:ind w:right="874"/>
      </w:pPr>
      <w:r>
        <w:rPr>
          <w:w w:val="105"/>
        </w:rPr>
        <w:t>У обучающегося будут сформированы умения самоорганизации как части регулятивных универсальных учебных действий:</w:t>
      </w:r>
    </w:p>
    <w:p w14:paraId="576F94D8" w14:textId="77777777" w:rsidR="0006191A" w:rsidRDefault="00B04A97">
      <w:pPr>
        <w:pStyle w:val="a3"/>
        <w:spacing w:before="14" w:line="307" w:lineRule="auto"/>
        <w:ind w:left="986" w:right="877"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45"/>
          <w:w w:val="105"/>
        </w:rPr>
        <w:t xml:space="preserve"> </w:t>
      </w:r>
      <w:r>
        <w:rPr>
          <w:w w:val="105"/>
        </w:rPr>
        <w:t>подходах</w:t>
      </w:r>
      <w:r>
        <w:rPr>
          <w:spacing w:val="51"/>
          <w:w w:val="105"/>
        </w:rPr>
        <w:t xml:space="preserve"> </w:t>
      </w:r>
      <w:r>
        <w:rPr>
          <w:w w:val="105"/>
        </w:rPr>
        <w:t>к</w:t>
      </w:r>
      <w:r>
        <w:rPr>
          <w:spacing w:val="47"/>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6EADFB2E" w14:textId="77777777" w:rsidR="0006191A" w:rsidRDefault="00B04A97">
      <w:pPr>
        <w:pStyle w:val="a3"/>
        <w:spacing w:line="243"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238A1650" w14:textId="77777777" w:rsidR="0006191A" w:rsidRDefault="00B04A97">
      <w:pPr>
        <w:pStyle w:val="a3"/>
        <w:spacing w:before="67" w:line="288" w:lineRule="auto"/>
        <w:ind w:right="860"/>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86C59F" w14:textId="77777777" w:rsidR="0006191A" w:rsidRDefault="00B04A97">
      <w:pPr>
        <w:pStyle w:val="a3"/>
        <w:spacing w:before="13" w:line="295" w:lineRule="auto"/>
        <w:ind w:right="873"/>
      </w:pPr>
      <w:r>
        <w:t xml:space="preserve">самостоятельно составлять план действий, вносить необходимые коррективы в ходе </w:t>
      </w:r>
      <w:r>
        <w:rPr>
          <w:w w:val="105"/>
        </w:rPr>
        <w:t>его реализации;</w:t>
      </w:r>
    </w:p>
    <w:p w14:paraId="64580DF8"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211CDF8D" w14:textId="77777777" w:rsidR="0006191A" w:rsidRDefault="00B04A97">
      <w:pPr>
        <w:pStyle w:val="a3"/>
        <w:spacing w:before="67" w:line="288" w:lineRule="auto"/>
        <w:ind w:right="864"/>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6BB8F2BF" w14:textId="77777777" w:rsidR="0006191A" w:rsidRDefault="00B04A97">
      <w:pPr>
        <w:pStyle w:val="a3"/>
        <w:spacing w:before="20" w:line="288" w:lineRule="auto"/>
        <w:ind w:right="874"/>
      </w:pPr>
      <w:r>
        <w:rPr>
          <w:w w:val="105"/>
        </w:rPr>
        <w:t>владеть</w:t>
      </w:r>
      <w:r>
        <w:rPr>
          <w:spacing w:val="-12"/>
          <w:w w:val="105"/>
        </w:rPr>
        <w:t xml:space="preserve"> </w:t>
      </w:r>
      <w:r>
        <w:rPr>
          <w:w w:val="105"/>
        </w:rPr>
        <w:t>разными</w:t>
      </w:r>
      <w:r>
        <w:rPr>
          <w:spacing w:val="-9"/>
          <w:w w:val="105"/>
        </w:rPr>
        <w:t xml:space="preserve"> </w:t>
      </w:r>
      <w:r>
        <w:rPr>
          <w:w w:val="105"/>
        </w:rPr>
        <w:t>способами</w:t>
      </w:r>
      <w:r>
        <w:rPr>
          <w:spacing w:val="-15"/>
          <w:w w:val="105"/>
        </w:rPr>
        <w:t xml:space="preserve"> </w:t>
      </w:r>
      <w:r>
        <w:rPr>
          <w:w w:val="105"/>
        </w:rPr>
        <w:t>самоконтроля</w:t>
      </w:r>
      <w:r>
        <w:rPr>
          <w:spacing w:val="-12"/>
          <w:w w:val="105"/>
        </w:rPr>
        <w:t xml:space="preserve"> </w:t>
      </w:r>
      <w:r>
        <w:rPr>
          <w:w w:val="105"/>
        </w:rPr>
        <w:t>(в</w:t>
      </w:r>
      <w:r>
        <w:rPr>
          <w:spacing w:val="-15"/>
          <w:w w:val="105"/>
        </w:rPr>
        <w:t xml:space="preserve"> </w:t>
      </w:r>
      <w:r>
        <w:rPr>
          <w:w w:val="105"/>
        </w:rPr>
        <w:t>том</w:t>
      </w:r>
      <w:r>
        <w:rPr>
          <w:spacing w:val="-16"/>
          <w:w w:val="105"/>
        </w:rPr>
        <w:t xml:space="preserve"> </w:t>
      </w:r>
      <w:r>
        <w:rPr>
          <w:w w:val="105"/>
        </w:rPr>
        <w:t>числе</w:t>
      </w:r>
      <w:r>
        <w:rPr>
          <w:spacing w:val="-14"/>
          <w:w w:val="105"/>
        </w:rPr>
        <w:t xml:space="preserve"> </w:t>
      </w:r>
      <w:r>
        <w:rPr>
          <w:w w:val="105"/>
        </w:rPr>
        <w:t>речевого),</w:t>
      </w:r>
      <w:r>
        <w:rPr>
          <w:spacing w:val="-12"/>
          <w:w w:val="105"/>
        </w:rPr>
        <w:t xml:space="preserve"> </w:t>
      </w:r>
      <w:r>
        <w:rPr>
          <w:w w:val="105"/>
        </w:rPr>
        <w:t>самомотивации</w:t>
      </w:r>
      <w:r>
        <w:rPr>
          <w:spacing w:val="-15"/>
          <w:w w:val="105"/>
        </w:rPr>
        <w:t xml:space="preserve"> </w:t>
      </w:r>
      <w:r>
        <w:rPr>
          <w:w w:val="105"/>
        </w:rPr>
        <w:t xml:space="preserve">и </w:t>
      </w:r>
      <w:r>
        <w:rPr>
          <w:spacing w:val="-2"/>
          <w:w w:val="105"/>
        </w:rPr>
        <w:t>рефлексии;</w:t>
      </w:r>
    </w:p>
    <w:p w14:paraId="31457104" w14:textId="77777777" w:rsidR="0006191A" w:rsidRDefault="00B04A97">
      <w:pPr>
        <w:pStyle w:val="a3"/>
        <w:spacing w:before="14"/>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её</w:t>
      </w:r>
      <w:r>
        <w:rPr>
          <w:spacing w:val="-11"/>
          <w:w w:val="105"/>
        </w:rPr>
        <w:t xml:space="preserve"> </w:t>
      </w:r>
      <w:r>
        <w:rPr>
          <w:spacing w:val="-2"/>
          <w:w w:val="105"/>
        </w:rPr>
        <w:t>изменения;</w:t>
      </w:r>
    </w:p>
    <w:p w14:paraId="500D6205" w14:textId="77777777" w:rsidR="0006191A" w:rsidRDefault="00B04A97">
      <w:pPr>
        <w:pStyle w:val="a3"/>
        <w:spacing w:before="66" w:line="288" w:lineRule="auto"/>
        <w:ind w:right="876"/>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2C76432B" w14:textId="77777777" w:rsidR="0006191A" w:rsidRDefault="00B04A97">
      <w:pPr>
        <w:pStyle w:val="a3"/>
        <w:spacing w:before="21" w:line="288" w:lineRule="auto"/>
        <w:ind w:right="870"/>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FFB8AEF" w14:textId="77777777" w:rsidR="0006191A" w:rsidRDefault="00B04A97">
      <w:pPr>
        <w:pStyle w:val="a3"/>
        <w:spacing w:before="13" w:line="307" w:lineRule="auto"/>
        <w:ind w:left="986" w:right="869" w:firstLine="0"/>
      </w:pPr>
      <w:r>
        <w:rPr>
          <w:w w:val="105"/>
        </w:rPr>
        <w:t>развивать способность управлять собственными эмоциями и эмоциями других; выявлять</w:t>
      </w:r>
      <w:r>
        <w:rPr>
          <w:spacing w:val="-9"/>
          <w:w w:val="105"/>
        </w:rPr>
        <w:t xml:space="preserve"> </w:t>
      </w:r>
      <w:r>
        <w:rPr>
          <w:w w:val="105"/>
        </w:rPr>
        <w:t>и</w:t>
      </w:r>
      <w:r>
        <w:rPr>
          <w:spacing w:val="-12"/>
          <w:w w:val="105"/>
        </w:rPr>
        <w:t xml:space="preserve"> </w:t>
      </w:r>
      <w:r>
        <w:rPr>
          <w:w w:val="105"/>
        </w:rPr>
        <w:t>анализировать</w:t>
      </w:r>
      <w:r>
        <w:rPr>
          <w:spacing w:val="-8"/>
          <w:w w:val="105"/>
        </w:rPr>
        <w:t xml:space="preserve"> </w:t>
      </w:r>
      <w:r>
        <w:rPr>
          <w:w w:val="105"/>
        </w:rPr>
        <w:t>причины</w:t>
      </w:r>
      <w:r>
        <w:rPr>
          <w:spacing w:val="-9"/>
          <w:w w:val="105"/>
        </w:rPr>
        <w:t xml:space="preserve"> </w:t>
      </w:r>
      <w:r>
        <w:rPr>
          <w:w w:val="105"/>
        </w:rPr>
        <w:t>эмоций;</w:t>
      </w:r>
      <w:r>
        <w:rPr>
          <w:spacing w:val="-15"/>
          <w:w w:val="105"/>
        </w:rPr>
        <w:t xml:space="preserve"> </w:t>
      </w:r>
      <w:r>
        <w:rPr>
          <w:w w:val="105"/>
        </w:rPr>
        <w:t>понимать</w:t>
      </w:r>
      <w:r>
        <w:rPr>
          <w:spacing w:val="-9"/>
          <w:w w:val="105"/>
        </w:rPr>
        <w:t xml:space="preserve"> </w:t>
      </w:r>
      <w:r>
        <w:rPr>
          <w:w w:val="105"/>
        </w:rPr>
        <w:t>мотивы</w:t>
      </w:r>
      <w:r>
        <w:rPr>
          <w:spacing w:val="-9"/>
          <w:w w:val="105"/>
        </w:rPr>
        <w:t xml:space="preserve"> </w:t>
      </w:r>
      <w:r>
        <w:rPr>
          <w:w w:val="105"/>
        </w:rPr>
        <w:t>и</w:t>
      </w:r>
      <w:r>
        <w:rPr>
          <w:spacing w:val="-12"/>
          <w:w w:val="105"/>
        </w:rPr>
        <w:t xml:space="preserve"> </w:t>
      </w:r>
      <w:r>
        <w:rPr>
          <w:w w:val="105"/>
        </w:rPr>
        <w:t>намерения</w:t>
      </w:r>
      <w:r>
        <w:rPr>
          <w:spacing w:val="-9"/>
          <w:w w:val="105"/>
        </w:rPr>
        <w:t xml:space="preserve"> </w:t>
      </w:r>
      <w:r>
        <w:rPr>
          <w:spacing w:val="-2"/>
          <w:w w:val="105"/>
        </w:rPr>
        <w:t>другого</w:t>
      </w:r>
    </w:p>
    <w:p w14:paraId="000DC327" w14:textId="77777777" w:rsidR="0006191A" w:rsidRDefault="00B04A97">
      <w:pPr>
        <w:pStyle w:val="a3"/>
        <w:spacing w:line="243" w:lineRule="exact"/>
        <w:ind w:firstLine="0"/>
      </w:pPr>
      <w:r>
        <w:t>человека,</w:t>
      </w:r>
      <w:r>
        <w:rPr>
          <w:spacing w:val="25"/>
        </w:rPr>
        <w:t xml:space="preserve"> </w:t>
      </w:r>
      <w:r>
        <w:t>анализируя</w:t>
      </w:r>
      <w:r>
        <w:rPr>
          <w:spacing w:val="36"/>
        </w:rPr>
        <w:t xml:space="preserve"> </w:t>
      </w:r>
      <w:r>
        <w:t>речевую</w:t>
      </w:r>
      <w:r>
        <w:rPr>
          <w:spacing w:val="42"/>
        </w:rPr>
        <w:t xml:space="preserve"> </w:t>
      </w:r>
      <w:r>
        <w:rPr>
          <w:spacing w:val="-2"/>
        </w:rPr>
        <w:t>ситуацию;</w:t>
      </w:r>
    </w:p>
    <w:p w14:paraId="2B0457DB" w14:textId="77777777" w:rsidR="0006191A" w:rsidRDefault="00B04A97">
      <w:pPr>
        <w:pStyle w:val="a3"/>
        <w:spacing w:before="67" w:line="304"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60AB383C" w14:textId="77777777" w:rsidR="0006191A" w:rsidRDefault="00B04A97">
      <w:pPr>
        <w:pStyle w:val="a3"/>
        <w:spacing w:line="258" w:lineRule="exact"/>
        <w:ind w:left="986" w:firstLine="0"/>
        <w:jc w:val="left"/>
      </w:pPr>
      <w:r>
        <w:rPr>
          <w:w w:val="105"/>
        </w:rPr>
        <w:t>принимать</w:t>
      </w:r>
      <w:r>
        <w:rPr>
          <w:spacing w:val="-5"/>
          <w:w w:val="105"/>
        </w:rPr>
        <w:t xml:space="preserve"> </w:t>
      </w:r>
      <w:r>
        <w:rPr>
          <w:w w:val="105"/>
        </w:rPr>
        <w:t>себя</w:t>
      </w:r>
      <w:r>
        <w:rPr>
          <w:spacing w:val="-11"/>
          <w:w w:val="105"/>
        </w:rPr>
        <w:t xml:space="preserve"> </w:t>
      </w:r>
      <w:r>
        <w:rPr>
          <w:w w:val="105"/>
        </w:rPr>
        <w:t>и</w:t>
      </w:r>
      <w:r>
        <w:rPr>
          <w:spacing w:val="-8"/>
          <w:w w:val="105"/>
        </w:rPr>
        <w:t xml:space="preserve"> </w:t>
      </w:r>
      <w:r>
        <w:rPr>
          <w:w w:val="105"/>
        </w:rPr>
        <w:t>других,</w:t>
      </w:r>
      <w:r>
        <w:rPr>
          <w:spacing w:val="-11"/>
          <w:w w:val="105"/>
        </w:rPr>
        <w:t xml:space="preserve"> </w:t>
      </w:r>
      <w:r>
        <w:rPr>
          <w:w w:val="105"/>
        </w:rPr>
        <w:t>не</w:t>
      </w:r>
      <w:r>
        <w:rPr>
          <w:spacing w:val="-8"/>
          <w:w w:val="105"/>
        </w:rPr>
        <w:t xml:space="preserve"> </w:t>
      </w:r>
      <w:r>
        <w:rPr>
          <w:spacing w:val="-2"/>
          <w:w w:val="105"/>
        </w:rPr>
        <w:t>осуждая;</w:t>
      </w:r>
    </w:p>
    <w:p w14:paraId="23994ECF" w14:textId="77777777" w:rsidR="0006191A" w:rsidRDefault="0006191A">
      <w:pPr>
        <w:spacing w:line="258" w:lineRule="exact"/>
        <w:sectPr w:rsidR="0006191A">
          <w:pgSz w:w="11910" w:h="16850"/>
          <w:pgMar w:top="1060" w:right="0" w:bottom="1140" w:left="1420" w:header="0" w:footer="922" w:gutter="0"/>
          <w:cols w:space="720"/>
        </w:sectPr>
      </w:pPr>
    </w:p>
    <w:p w14:paraId="4B711C16" w14:textId="77777777" w:rsidR="0006191A" w:rsidRDefault="00B04A97">
      <w:pPr>
        <w:pStyle w:val="a3"/>
        <w:spacing w:before="71"/>
        <w:ind w:left="986" w:firstLine="0"/>
        <w:jc w:val="left"/>
      </w:pPr>
      <w:r>
        <w:lastRenderedPageBreak/>
        <w:t>проявлять</w:t>
      </w:r>
      <w:r>
        <w:rPr>
          <w:spacing w:val="33"/>
        </w:rPr>
        <w:t xml:space="preserve"> </w:t>
      </w:r>
      <w:r>
        <w:rPr>
          <w:spacing w:val="-2"/>
        </w:rPr>
        <w:t>открытость;</w:t>
      </w:r>
    </w:p>
    <w:p w14:paraId="4D4F5D5F" w14:textId="77777777" w:rsidR="0006191A" w:rsidRDefault="00B04A97">
      <w:pPr>
        <w:pStyle w:val="a3"/>
        <w:spacing w:before="74"/>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8BDD622" w14:textId="77777777" w:rsidR="0006191A" w:rsidRDefault="00B04A97">
      <w:pPr>
        <w:pStyle w:val="a3"/>
        <w:spacing w:before="67"/>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CCC147" w14:textId="77777777" w:rsidR="0006191A" w:rsidRDefault="00B04A97">
      <w:pPr>
        <w:pStyle w:val="a3"/>
        <w:spacing w:before="67" w:line="290" w:lineRule="auto"/>
        <w:ind w:right="868"/>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1F7C10" w14:textId="77777777" w:rsidR="0006191A" w:rsidRDefault="00B04A97">
      <w:pPr>
        <w:pStyle w:val="a3"/>
        <w:spacing w:before="12" w:line="288" w:lineRule="auto"/>
        <w:ind w:right="865"/>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E73F4A" w14:textId="77777777" w:rsidR="0006191A" w:rsidRDefault="00B04A97">
      <w:pPr>
        <w:pStyle w:val="a3"/>
        <w:spacing w:before="14"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5F73CCAD" w14:textId="77777777" w:rsidR="0006191A" w:rsidRDefault="00B04A97">
      <w:pPr>
        <w:pStyle w:val="a3"/>
        <w:spacing w:before="20" w:line="288" w:lineRule="auto"/>
        <w:ind w:right="857"/>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87FFE08" w14:textId="77777777" w:rsidR="0006191A" w:rsidRDefault="00B04A97">
      <w:pPr>
        <w:pStyle w:val="a3"/>
        <w:spacing w:before="13" w:line="288" w:lineRule="auto"/>
        <w:ind w:right="863"/>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61417C67" w14:textId="77777777" w:rsidR="0006191A" w:rsidRDefault="00B04A97">
      <w:pPr>
        <w:pStyle w:val="a3"/>
        <w:spacing w:before="20" w:line="288" w:lineRule="auto"/>
        <w:ind w:right="868"/>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84E733B" w14:textId="77777777" w:rsidR="0006191A" w:rsidRDefault="00B04A97">
      <w:pPr>
        <w:pStyle w:val="a3"/>
        <w:spacing w:before="13"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5 классе обучающийся научится:</w:t>
      </w:r>
    </w:p>
    <w:p w14:paraId="64A762EB" w14:textId="77777777" w:rsidR="0006191A" w:rsidRDefault="00B04A97">
      <w:pPr>
        <w:pStyle w:val="a3"/>
        <w:spacing w:before="21" w:line="288" w:lineRule="auto"/>
        <w:ind w:right="875"/>
      </w:pPr>
      <w:r>
        <w:rPr>
          <w:w w:val="105"/>
        </w:rPr>
        <w:t>воспринимать на слух аудиотексты, построенные на изученном материале, и полностью понимать их содержание;</w:t>
      </w:r>
    </w:p>
    <w:p w14:paraId="048AABF7" w14:textId="77777777" w:rsidR="0006191A" w:rsidRDefault="00B04A97">
      <w:pPr>
        <w:pStyle w:val="a3"/>
        <w:spacing w:before="13" w:line="300" w:lineRule="auto"/>
        <w:ind w:left="986" w:right="1078" w:firstLine="0"/>
      </w:pPr>
      <w:r>
        <w:rPr>
          <w:w w:val="105"/>
        </w:rPr>
        <w:t>использовать</w:t>
      </w:r>
      <w:r>
        <w:rPr>
          <w:spacing w:val="-14"/>
          <w:w w:val="105"/>
        </w:rPr>
        <w:t xml:space="preserve"> </w:t>
      </w:r>
      <w:r>
        <w:rPr>
          <w:w w:val="105"/>
        </w:rPr>
        <w:t>контекстуальную</w:t>
      </w:r>
      <w:r>
        <w:rPr>
          <w:spacing w:val="-14"/>
          <w:w w:val="105"/>
        </w:rPr>
        <w:t xml:space="preserve"> </w:t>
      </w:r>
      <w:r>
        <w:rPr>
          <w:w w:val="105"/>
        </w:rPr>
        <w:t>или</w:t>
      </w:r>
      <w:r>
        <w:rPr>
          <w:spacing w:val="-9"/>
          <w:w w:val="105"/>
        </w:rPr>
        <w:t xml:space="preserve"> </w:t>
      </w:r>
      <w:r>
        <w:rPr>
          <w:w w:val="105"/>
        </w:rPr>
        <w:t>языковую</w:t>
      </w:r>
      <w:r>
        <w:rPr>
          <w:spacing w:val="-14"/>
          <w:w w:val="105"/>
        </w:rPr>
        <w:t xml:space="preserve"> </w:t>
      </w:r>
      <w:r>
        <w:rPr>
          <w:w w:val="105"/>
        </w:rPr>
        <w:t>догадку</w:t>
      </w:r>
      <w:r>
        <w:rPr>
          <w:spacing w:val="-16"/>
          <w:w w:val="105"/>
        </w:rPr>
        <w:t xml:space="preserve"> </w:t>
      </w:r>
      <w:r>
        <w:rPr>
          <w:w w:val="105"/>
        </w:rPr>
        <w:t>при</w:t>
      </w:r>
      <w:r>
        <w:rPr>
          <w:spacing w:val="-13"/>
          <w:w w:val="105"/>
        </w:rPr>
        <w:t xml:space="preserve"> </w:t>
      </w:r>
      <w:r>
        <w:rPr>
          <w:w w:val="105"/>
        </w:rPr>
        <w:t>аудировании</w:t>
      </w:r>
      <w:r>
        <w:rPr>
          <w:spacing w:val="-14"/>
          <w:w w:val="105"/>
        </w:rPr>
        <w:t xml:space="preserve"> </w:t>
      </w:r>
      <w:r>
        <w:rPr>
          <w:w w:val="105"/>
        </w:rPr>
        <w:t>и</w:t>
      </w:r>
      <w:r>
        <w:rPr>
          <w:spacing w:val="-14"/>
          <w:w w:val="105"/>
        </w:rPr>
        <w:t xml:space="preserve"> </w:t>
      </w:r>
      <w:r>
        <w:rPr>
          <w:w w:val="105"/>
        </w:rPr>
        <w:t>чтении; вербально или невербально реагировать на услышанное;</w:t>
      </w:r>
    </w:p>
    <w:p w14:paraId="56F3C6FF" w14:textId="77777777" w:rsidR="0006191A" w:rsidRDefault="00B04A97">
      <w:pPr>
        <w:pStyle w:val="a3"/>
        <w:spacing w:before="9"/>
        <w:ind w:left="986" w:firstLine="0"/>
      </w:pPr>
      <w:r>
        <w:t>употреблять</w:t>
      </w:r>
      <w:r>
        <w:rPr>
          <w:spacing w:val="44"/>
        </w:rPr>
        <w:t xml:space="preserve"> </w:t>
      </w:r>
      <w:r>
        <w:t>формулы</w:t>
      </w:r>
      <w:r>
        <w:rPr>
          <w:spacing w:val="32"/>
        </w:rPr>
        <w:t xml:space="preserve"> </w:t>
      </w:r>
      <w:r>
        <w:t>чувашского</w:t>
      </w:r>
      <w:r>
        <w:rPr>
          <w:spacing w:val="39"/>
        </w:rPr>
        <w:t xml:space="preserve"> </w:t>
      </w:r>
      <w:r>
        <w:t>речевого</w:t>
      </w:r>
      <w:r>
        <w:rPr>
          <w:spacing w:val="40"/>
        </w:rPr>
        <w:t xml:space="preserve"> </w:t>
      </w:r>
      <w:r>
        <w:rPr>
          <w:spacing w:val="-2"/>
        </w:rPr>
        <w:t>этикета;</w:t>
      </w:r>
    </w:p>
    <w:p w14:paraId="6125FB2D" w14:textId="77777777" w:rsidR="0006191A" w:rsidRDefault="00B04A97">
      <w:pPr>
        <w:pStyle w:val="a3"/>
        <w:spacing w:before="67" w:line="288" w:lineRule="auto"/>
        <w:ind w:right="855"/>
        <w:jc w:val="left"/>
      </w:pPr>
      <w:r>
        <w:rPr>
          <w:w w:val="105"/>
        </w:rPr>
        <w:t>высказываться о фактах и</w:t>
      </w:r>
      <w:r>
        <w:rPr>
          <w:spacing w:val="21"/>
          <w:w w:val="105"/>
        </w:rPr>
        <w:t xml:space="preserve"> </w:t>
      </w:r>
      <w:r>
        <w:rPr>
          <w:w w:val="105"/>
        </w:rPr>
        <w:t>событиях, используя основные коммуникативные типы речи (описание, повествование, рассуждение) с использованием текста;</w:t>
      </w:r>
    </w:p>
    <w:p w14:paraId="0921E5B0" w14:textId="77777777" w:rsidR="0006191A" w:rsidRDefault="00B04A97">
      <w:pPr>
        <w:pStyle w:val="a3"/>
        <w:spacing w:before="14" w:line="288" w:lineRule="auto"/>
        <w:jc w:val="left"/>
      </w:pPr>
      <w:r>
        <w:rPr>
          <w:w w:val="105"/>
        </w:rPr>
        <w:t>осознанно</w:t>
      </w:r>
      <w:r>
        <w:rPr>
          <w:spacing w:val="80"/>
          <w:w w:val="105"/>
        </w:rPr>
        <w:t xml:space="preserve"> </w:t>
      </w:r>
      <w:r>
        <w:rPr>
          <w:w w:val="105"/>
        </w:rPr>
        <w:t>читать</w:t>
      </w:r>
      <w:r>
        <w:rPr>
          <w:spacing w:val="80"/>
          <w:w w:val="105"/>
        </w:rPr>
        <w:t xml:space="preserve"> </w:t>
      </w:r>
      <w:r>
        <w:rPr>
          <w:w w:val="105"/>
        </w:rPr>
        <w:t>про</w:t>
      </w:r>
      <w:r>
        <w:rPr>
          <w:spacing w:val="80"/>
          <w:w w:val="105"/>
        </w:rPr>
        <w:t xml:space="preserve"> </w:t>
      </w:r>
      <w:r>
        <w:rPr>
          <w:w w:val="105"/>
        </w:rPr>
        <w:t>себя,</w:t>
      </w:r>
      <w:r>
        <w:rPr>
          <w:spacing w:val="80"/>
          <w:w w:val="105"/>
        </w:rPr>
        <w:t xml:space="preserve"> </w:t>
      </w:r>
      <w:r>
        <w:rPr>
          <w:w w:val="105"/>
        </w:rPr>
        <w:t>анализировать</w:t>
      </w:r>
      <w:r>
        <w:rPr>
          <w:spacing w:val="80"/>
          <w:w w:val="105"/>
        </w:rPr>
        <w:t xml:space="preserve"> </w:t>
      </w:r>
      <w:r>
        <w:rPr>
          <w:w w:val="105"/>
        </w:rPr>
        <w:t>текст</w:t>
      </w:r>
      <w:r>
        <w:rPr>
          <w:spacing w:val="80"/>
          <w:w w:val="105"/>
        </w:rPr>
        <w:t xml:space="preserve"> </w:t>
      </w:r>
      <w:r>
        <w:rPr>
          <w:w w:val="105"/>
        </w:rPr>
        <w:t>и</w:t>
      </w:r>
      <w:r>
        <w:rPr>
          <w:spacing w:val="80"/>
          <w:w w:val="105"/>
        </w:rPr>
        <w:t xml:space="preserve"> </w:t>
      </w:r>
      <w:r>
        <w:rPr>
          <w:w w:val="105"/>
        </w:rPr>
        <w:t>находить</w:t>
      </w:r>
      <w:r>
        <w:rPr>
          <w:spacing w:val="80"/>
          <w:w w:val="105"/>
        </w:rPr>
        <w:t xml:space="preserve"> </w:t>
      </w:r>
      <w:r>
        <w:rPr>
          <w:w w:val="105"/>
        </w:rPr>
        <w:t>в</w:t>
      </w:r>
      <w:r>
        <w:rPr>
          <w:spacing w:val="80"/>
          <w:w w:val="105"/>
        </w:rPr>
        <w:t xml:space="preserve"> </w:t>
      </w:r>
      <w:r>
        <w:rPr>
          <w:w w:val="105"/>
        </w:rPr>
        <w:t>нём</w:t>
      </w:r>
      <w:r>
        <w:rPr>
          <w:spacing w:val="80"/>
          <w:w w:val="105"/>
        </w:rPr>
        <w:t xml:space="preserve"> </w:t>
      </w:r>
      <w:r>
        <w:rPr>
          <w:w w:val="105"/>
        </w:rPr>
        <w:t xml:space="preserve">нужную </w:t>
      </w:r>
      <w:r>
        <w:rPr>
          <w:spacing w:val="-2"/>
          <w:w w:val="105"/>
        </w:rPr>
        <w:t>информацию;</w:t>
      </w:r>
    </w:p>
    <w:p w14:paraId="74753979" w14:textId="77777777" w:rsidR="0006191A" w:rsidRDefault="00B04A97">
      <w:pPr>
        <w:pStyle w:val="a3"/>
        <w:spacing w:before="20"/>
        <w:ind w:left="986" w:firstLine="0"/>
        <w:jc w:val="left"/>
      </w:pPr>
      <w:r>
        <w:rPr>
          <w:w w:val="105"/>
        </w:rPr>
        <w:t>определять</w:t>
      </w:r>
      <w:r>
        <w:rPr>
          <w:spacing w:val="-8"/>
          <w:w w:val="105"/>
        </w:rPr>
        <w:t xml:space="preserve"> </w:t>
      </w:r>
      <w:r>
        <w:rPr>
          <w:w w:val="105"/>
        </w:rPr>
        <w:t>значение</w:t>
      </w:r>
      <w:r>
        <w:rPr>
          <w:spacing w:val="-15"/>
          <w:w w:val="105"/>
        </w:rPr>
        <w:t xml:space="preserve"> </w:t>
      </w:r>
      <w:r>
        <w:rPr>
          <w:w w:val="105"/>
        </w:rPr>
        <w:t>незнакомых</w:t>
      </w:r>
      <w:r>
        <w:rPr>
          <w:spacing w:val="-9"/>
          <w:w w:val="105"/>
        </w:rPr>
        <w:t xml:space="preserve"> </w:t>
      </w:r>
      <w:r>
        <w:rPr>
          <w:w w:val="105"/>
        </w:rPr>
        <w:t>слов</w:t>
      </w:r>
      <w:r>
        <w:rPr>
          <w:spacing w:val="-10"/>
          <w:w w:val="105"/>
        </w:rPr>
        <w:t xml:space="preserve"> </w:t>
      </w:r>
      <w:r>
        <w:rPr>
          <w:w w:val="105"/>
        </w:rPr>
        <w:t>по</w:t>
      </w:r>
      <w:r>
        <w:rPr>
          <w:spacing w:val="-8"/>
          <w:w w:val="105"/>
        </w:rPr>
        <w:t xml:space="preserve"> </w:t>
      </w:r>
      <w:r>
        <w:rPr>
          <w:w w:val="105"/>
        </w:rPr>
        <w:t>контексту</w:t>
      </w:r>
      <w:r>
        <w:rPr>
          <w:spacing w:val="-15"/>
          <w:w w:val="105"/>
        </w:rPr>
        <w:t xml:space="preserve"> </w:t>
      </w:r>
      <w:r>
        <w:rPr>
          <w:w w:val="105"/>
        </w:rPr>
        <w:t>и</w:t>
      </w:r>
      <w:r>
        <w:rPr>
          <w:spacing w:val="-10"/>
          <w:w w:val="105"/>
        </w:rPr>
        <w:t xml:space="preserve"> </w:t>
      </w:r>
      <w:r>
        <w:rPr>
          <w:w w:val="105"/>
        </w:rPr>
        <w:t>по</w:t>
      </w:r>
      <w:r>
        <w:rPr>
          <w:spacing w:val="-9"/>
          <w:w w:val="105"/>
        </w:rPr>
        <w:t xml:space="preserve"> </w:t>
      </w:r>
      <w:r>
        <w:rPr>
          <w:spacing w:val="-2"/>
          <w:w w:val="105"/>
        </w:rPr>
        <w:t>словарю;</w:t>
      </w:r>
    </w:p>
    <w:p w14:paraId="502ABB10" w14:textId="77777777" w:rsidR="0006191A" w:rsidRDefault="00B04A97">
      <w:pPr>
        <w:pStyle w:val="a3"/>
        <w:tabs>
          <w:tab w:val="left" w:pos="2251"/>
          <w:tab w:val="left" w:pos="3344"/>
          <w:tab w:val="left" w:pos="3776"/>
          <w:tab w:val="left" w:pos="4632"/>
          <w:tab w:val="left" w:pos="4941"/>
          <w:tab w:val="left" w:pos="5797"/>
          <w:tab w:val="left" w:pos="6250"/>
          <w:tab w:val="left" w:pos="7976"/>
          <w:tab w:val="left" w:pos="8300"/>
        </w:tabs>
        <w:spacing w:before="67" w:line="288" w:lineRule="auto"/>
        <w:ind w:right="867"/>
        <w:jc w:val="left"/>
      </w:pPr>
      <w:r>
        <w:rPr>
          <w:spacing w:val="-2"/>
          <w:w w:val="105"/>
        </w:rPr>
        <w:t>проводить</w:t>
      </w:r>
      <w:r>
        <w:tab/>
      </w:r>
      <w:r>
        <w:rPr>
          <w:spacing w:val="-2"/>
          <w:w w:val="105"/>
        </w:rPr>
        <w:t>выписки</w:t>
      </w:r>
      <w:r>
        <w:tab/>
      </w:r>
      <w:r>
        <w:rPr>
          <w:spacing w:val="-6"/>
          <w:w w:val="105"/>
        </w:rPr>
        <w:t>из</w:t>
      </w:r>
      <w:r>
        <w:tab/>
      </w:r>
      <w:r>
        <w:rPr>
          <w:spacing w:val="-2"/>
          <w:w w:val="105"/>
        </w:rPr>
        <w:t>текста</w:t>
      </w:r>
      <w:r>
        <w:tab/>
      </w:r>
      <w:r>
        <w:rPr>
          <w:spacing w:val="-10"/>
          <w:w w:val="105"/>
        </w:rPr>
        <w:t>с</w:t>
      </w:r>
      <w:r>
        <w:tab/>
      </w:r>
      <w:r>
        <w:rPr>
          <w:spacing w:val="-2"/>
          <w:w w:val="105"/>
        </w:rPr>
        <w:t>целью</w:t>
      </w:r>
      <w:r>
        <w:tab/>
      </w:r>
      <w:r>
        <w:rPr>
          <w:spacing w:val="-6"/>
          <w:w w:val="105"/>
        </w:rPr>
        <w:t>их</w:t>
      </w:r>
      <w:r>
        <w:tab/>
      </w:r>
      <w:r>
        <w:rPr>
          <w:spacing w:val="-2"/>
          <w:w w:val="105"/>
        </w:rPr>
        <w:t>использования</w:t>
      </w:r>
      <w:r>
        <w:tab/>
      </w:r>
      <w:r>
        <w:rPr>
          <w:spacing w:val="-10"/>
          <w:w w:val="105"/>
        </w:rPr>
        <w:t>в</w:t>
      </w:r>
      <w:r>
        <w:tab/>
      </w:r>
      <w:r>
        <w:rPr>
          <w:spacing w:val="-2"/>
          <w:w w:val="105"/>
        </w:rPr>
        <w:t>собственных высказываниях;</w:t>
      </w:r>
    </w:p>
    <w:p w14:paraId="12572211" w14:textId="77777777" w:rsidR="0006191A" w:rsidRDefault="00B04A97">
      <w:pPr>
        <w:pStyle w:val="a3"/>
        <w:spacing w:before="13" w:line="307" w:lineRule="auto"/>
        <w:ind w:left="986" w:right="3289" w:firstLine="0"/>
        <w:jc w:val="left"/>
      </w:pPr>
      <w:r>
        <w:t>применять при письме изученные орфографические правила;</w:t>
      </w:r>
      <w:r>
        <w:rPr>
          <w:spacing w:val="40"/>
          <w:w w:val="105"/>
        </w:rPr>
        <w:t xml:space="preserve"> </w:t>
      </w:r>
      <w:r>
        <w:rPr>
          <w:w w:val="105"/>
        </w:rPr>
        <w:t>объединять слова в тематические группы;</w:t>
      </w:r>
    </w:p>
    <w:p w14:paraId="33C2A411" w14:textId="77777777" w:rsidR="0006191A" w:rsidRDefault="00B04A97">
      <w:pPr>
        <w:pStyle w:val="a3"/>
        <w:spacing w:line="258" w:lineRule="exact"/>
        <w:ind w:left="986" w:firstLine="0"/>
        <w:jc w:val="left"/>
      </w:pPr>
      <w:r>
        <w:t>характеризовать</w:t>
      </w:r>
      <w:r>
        <w:rPr>
          <w:spacing w:val="37"/>
        </w:rPr>
        <w:t xml:space="preserve"> </w:t>
      </w:r>
      <w:r>
        <w:t>морфему</w:t>
      </w:r>
      <w:r>
        <w:rPr>
          <w:spacing w:val="33"/>
        </w:rPr>
        <w:t xml:space="preserve"> </w:t>
      </w:r>
      <w:r>
        <w:t>как</w:t>
      </w:r>
      <w:r>
        <w:rPr>
          <w:spacing w:val="27"/>
        </w:rPr>
        <w:t xml:space="preserve"> </w:t>
      </w:r>
      <w:r>
        <w:t>значимую</w:t>
      </w:r>
      <w:r>
        <w:rPr>
          <w:spacing w:val="42"/>
        </w:rPr>
        <w:t xml:space="preserve"> </w:t>
      </w:r>
      <w:r>
        <w:t>единицу</w:t>
      </w:r>
      <w:r>
        <w:rPr>
          <w:spacing w:val="33"/>
        </w:rPr>
        <w:t xml:space="preserve"> </w:t>
      </w:r>
      <w:r>
        <w:rPr>
          <w:spacing w:val="-2"/>
        </w:rPr>
        <w:t>языка;</w:t>
      </w:r>
    </w:p>
    <w:p w14:paraId="4D1CFB5D" w14:textId="77777777" w:rsidR="0006191A" w:rsidRDefault="00B04A97">
      <w:pPr>
        <w:pStyle w:val="a3"/>
        <w:spacing w:before="67" w:line="300" w:lineRule="auto"/>
        <w:ind w:left="986" w:right="2074" w:firstLine="0"/>
        <w:jc w:val="left"/>
      </w:pPr>
      <w:r>
        <w:rPr>
          <w:w w:val="105"/>
        </w:rPr>
        <w:t>объяснять роль морфем в процессах формо-</w:t>
      </w:r>
      <w:r>
        <w:rPr>
          <w:spacing w:val="-1"/>
          <w:w w:val="105"/>
        </w:rPr>
        <w:t xml:space="preserve"> </w:t>
      </w:r>
      <w:r>
        <w:rPr>
          <w:w w:val="105"/>
        </w:rPr>
        <w:t>и словообразования; применять</w:t>
      </w:r>
      <w:r>
        <w:rPr>
          <w:spacing w:val="-16"/>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w:t>
      </w:r>
      <w:r>
        <w:rPr>
          <w:spacing w:val="-15"/>
          <w:w w:val="105"/>
        </w:rPr>
        <w:t xml:space="preserve"> </w:t>
      </w:r>
      <w:r>
        <w:rPr>
          <w:w w:val="105"/>
        </w:rPr>
        <w:t>основные</w:t>
      </w:r>
      <w:r>
        <w:rPr>
          <w:spacing w:val="-15"/>
          <w:w w:val="105"/>
        </w:rPr>
        <w:t xml:space="preserve"> </w:t>
      </w:r>
      <w:r>
        <w:rPr>
          <w:w w:val="105"/>
        </w:rPr>
        <w:t>способы</w:t>
      </w:r>
      <w:r>
        <w:rPr>
          <w:spacing w:val="-15"/>
          <w:w w:val="105"/>
        </w:rPr>
        <w:t xml:space="preserve"> </w:t>
      </w:r>
      <w:r>
        <w:rPr>
          <w:w w:val="105"/>
        </w:rPr>
        <w:t>словообразования;</w:t>
      </w:r>
    </w:p>
    <w:p w14:paraId="6BE3FACB" w14:textId="77777777" w:rsidR="0006191A" w:rsidRDefault="00B04A97">
      <w:pPr>
        <w:pStyle w:val="a3"/>
        <w:tabs>
          <w:tab w:val="left" w:pos="2648"/>
          <w:tab w:val="left" w:pos="4215"/>
          <w:tab w:val="left" w:pos="5294"/>
          <w:tab w:val="left" w:pos="6523"/>
          <w:tab w:val="left" w:pos="7976"/>
        </w:tabs>
        <w:spacing w:before="9" w:line="288" w:lineRule="auto"/>
        <w:ind w:right="895"/>
        <w:jc w:val="left"/>
      </w:pPr>
      <w:r>
        <w:rPr>
          <w:spacing w:val="-2"/>
        </w:rPr>
        <w:t>пользоваться</w:t>
      </w:r>
      <w:r>
        <w:tab/>
      </w:r>
      <w:r>
        <w:rPr>
          <w:spacing w:val="-2"/>
        </w:rPr>
        <w:t>различными</w:t>
      </w:r>
      <w:r>
        <w:tab/>
      </w:r>
      <w:r>
        <w:rPr>
          <w:spacing w:val="-2"/>
        </w:rPr>
        <w:t>видами</w:t>
      </w:r>
      <w:r>
        <w:tab/>
      </w:r>
      <w:r>
        <w:rPr>
          <w:spacing w:val="-2"/>
        </w:rPr>
        <w:t>словарей</w:t>
      </w:r>
      <w:r>
        <w:tab/>
      </w:r>
      <w:r>
        <w:rPr>
          <w:spacing w:val="-2"/>
        </w:rPr>
        <w:t>(толковый,</w:t>
      </w:r>
      <w:r>
        <w:tab/>
      </w:r>
      <w:r>
        <w:rPr>
          <w:spacing w:val="-2"/>
        </w:rPr>
        <w:t xml:space="preserve">орфоэпический, </w:t>
      </w:r>
      <w:r>
        <w:rPr>
          <w:w w:val="105"/>
        </w:rPr>
        <w:t>орфографический, синонимов, антонимов, омонимов, фразеологизмов);</w:t>
      </w:r>
    </w:p>
    <w:p w14:paraId="2419400C" w14:textId="77777777" w:rsidR="0006191A" w:rsidRDefault="00B04A97">
      <w:pPr>
        <w:pStyle w:val="a3"/>
        <w:spacing w:before="13" w:line="300" w:lineRule="auto"/>
        <w:ind w:left="986" w:right="4688" w:firstLine="0"/>
        <w:jc w:val="left"/>
      </w:pPr>
      <w:r>
        <w:rPr>
          <w:w w:val="105"/>
        </w:rPr>
        <w:t>соблюдать закон сингармонизма в речи; правильно</w:t>
      </w:r>
      <w:r>
        <w:rPr>
          <w:spacing w:val="-14"/>
          <w:w w:val="105"/>
        </w:rPr>
        <w:t xml:space="preserve"> </w:t>
      </w:r>
      <w:r>
        <w:rPr>
          <w:w w:val="105"/>
        </w:rPr>
        <w:t>произносить</w:t>
      </w:r>
      <w:r>
        <w:rPr>
          <w:spacing w:val="-16"/>
          <w:w w:val="105"/>
        </w:rPr>
        <w:t xml:space="preserve"> </w:t>
      </w:r>
      <w:r>
        <w:rPr>
          <w:w w:val="105"/>
        </w:rPr>
        <w:t>звуки</w:t>
      </w:r>
      <w:r>
        <w:rPr>
          <w:spacing w:val="-13"/>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w:t>
      </w:r>
    </w:p>
    <w:p w14:paraId="77BAE166" w14:textId="77777777" w:rsidR="0006191A" w:rsidRDefault="0006191A">
      <w:pPr>
        <w:spacing w:line="300" w:lineRule="auto"/>
        <w:sectPr w:rsidR="0006191A">
          <w:pgSz w:w="11910" w:h="16850"/>
          <w:pgMar w:top="1060" w:right="0" w:bottom="1140" w:left="1420" w:header="0" w:footer="922" w:gutter="0"/>
          <w:cols w:space="720"/>
        </w:sectPr>
      </w:pPr>
    </w:p>
    <w:p w14:paraId="57660C7A" w14:textId="77777777" w:rsidR="0006191A" w:rsidRDefault="00B04A97">
      <w:pPr>
        <w:pStyle w:val="a3"/>
        <w:spacing w:before="71" w:line="307" w:lineRule="auto"/>
        <w:ind w:left="986" w:right="2074" w:firstLine="0"/>
        <w:jc w:val="left"/>
      </w:pPr>
      <w:r>
        <w:rPr>
          <w:w w:val="105"/>
        </w:rPr>
        <w:lastRenderedPageBreak/>
        <w:t>выделять</w:t>
      </w:r>
      <w:r>
        <w:rPr>
          <w:spacing w:val="-12"/>
          <w:w w:val="105"/>
        </w:rPr>
        <w:t xml:space="preserve"> </w:t>
      </w:r>
      <w:r>
        <w:rPr>
          <w:w w:val="105"/>
        </w:rPr>
        <w:t>слоги</w:t>
      </w:r>
      <w:r>
        <w:rPr>
          <w:spacing w:val="-13"/>
          <w:w w:val="105"/>
        </w:rPr>
        <w:t xml:space="preserve"> </w:t>
      </w:r>
      <w:r>
        <w:rPr>
          <w:w w:val="105"/>
        </w:rPr>
        <w:t>в</w:t>
      </w:r>
      <w:r>
        <w:rPr>
          <w:spacing w:val="-7"/>
          <w:w w:val="105"/>
        </w:rPr>
        <w:t xml:space="preserve"> </w:t>
      </w:r>
      <w:r>
        <w:rPr>
          <w:w w:val="105"/>
        </w:rPr>
        <w:t>слове,</w:t>
      </w:r>
      <w:r>
        <w:rPr>
          <w:spacing w:val="-11"/>
          <w:w w:val="105"/>
        </w:rPr>
        <w:t xml:space="preserve"> </w:t>
      </w:r>
      <w:r>
        <w:rPr>
          <w:w w:val="105"/>
        </w:rPr>
        <w:t>определять</w:t>
      </w:r>
      <w:r>
        <w:rPr>
          <w:spacing w:val="-15"/>
          <w:w w:val="105"/>
        </w:rPr>
        <w:t xml:space="preserve"> </w:t>
      </w:r>
      <w:r>
        <w:rPr>
          <w:w w:val="105"/>
        </w:rPr>
        <w:t>место</w:t>
      </w:r>
      <w:r>
        <w:rPr>
          <w:spacing w:val="-16"/>
          <w:w w:val="105"/>
        </w:rPr>
        <w:t xml:space="preserve"> </w:t>
      </w:r>
      <w:r>
        <w:rPr>
          <w:w w:val="105"/>
        </w:rPr>
        <w:t>постановки</w:t>
      </w:r>
      <w:r>
        <w:rPr>
          <w:spacing w:val="-7"/>
          <w:w w:val="105"/>
        </w:rPr>
        <w:t xml:space="preserve"> </w:t>
      </w:r>
      <w:r>
        <w:rPr>
          <w:w w:val="105"/>
        </w:rPr>
        <w:t>ударения</w:t>
      </w:r>
      <w:r>
        <w:rPr>
          <w:spacing w:val="-11"/>
          <w:w w:val="105"/>
        </w:rPr>
        <w:t xml:space="preserve"> </w:t>
      </w:r>
      <w:r>
        <w:rPr>
          <w:w w:val="105"/>
        </w:rPr>
        <w:t>в</w:t>
      </w:r>
      <w:r>
        <w:rPr>
          <w:spacing w:val="-7"/>
          <w:w w:val="105"/>
        </w:rPr>
        <w:t xml:space="preserve"> </w:t>
      </w:r>
      <w:r>
        <w:rPr>
          <w:w w:val="105"/>
        </w:rPr>
        <w:t>слове; говорить с правильной интонацией;</w:t>
      </w:r>
    </w:p>
    <w:p w14:paraId="00F97912" w14:textId="77777777" w:rsidR="0006191A" w:rsidRDefault="00B04A97">
      <w:pPr>
        <w:pStyle w:val="a3"/>
        <w:spacing w:line="258" w:lineRule="exact"/>
        <w:ind w:left="986" w:firstLine="0"/>
        <w:jc w:val="left"/>
      </w:pPr>
      <w:r>
        <w:rPr>
          <w:w w:val="105"/>
        </w:rPr>
        <w:t>правильно</w:t>
      </w:r>
      <w:r>
        <w:rPr>
          <w:spacing w:val="-11"/>
          <w:w w:val="105"/>
        </w:rPr>
        <w:t xml:space="preserve"> </w:t>
      </w:r>
      <w:r>
        <w:rPr>
          <w:w w:val="105"/>
        </w:rPr>
        <w:t>употреблять</w:t>
      </w:r>
      <w:r>
        <w:rPr>
          <w:spacing w:val="-5"/>
          <w:w w:val="105"/>
        </w:rPr>
        <w:t xml:space="preserve"> </w:t>
      </w:r>
      <w:r>
        <w:rPr>
          <w:w w:val="105"/>
        </w:rPr>
        <w:t>буквы</w:t>
      </w:r>
      <w:r>
        <w:rPr>
          <w:spacing w:val="-14"/>
          <w:w w:val="105"/>
        </w:rPr>
        <w:t xml:space="preserve"> </w:t>
      </w:r>
      <w:r>
        <w:rPr>
          <w:w w:val="105"/>
        </w:rPr>
        <w:t>ь</w:t>
      </w:r>
      <w:r>
        <w:rPr>
          <w:spacing w:val="-9"/>
          <w:w w:val="105"/>
        </w:rPr>
        <w:t xml:space="preserve"> </w:t>
      </w:r>
      <w:r>
        <w:rPr>
          <w:w w:val="105"/>
        </w:rPr>
        <w:t>и</w:t>
      </w:r>
      <w:r>
        <w:rPr>
          <w:spacing w:val="-11"/>
          <w:w w:val="105"/>
        </w:rPr>
        <w:t xml:space="preserve"> </w:t>
      </w:r>
      <w:r>
        <w:rPr>
          <w:spacing w:val="-5"/>
          <w:w w:val="105"/>
        </w:rPr>
        <w:t>ъ;</w:t>
      </w:r>
    </w:p>
    <w:p w14:paraId="7DA6455B" w14:textId="77777777" w:rsidR="0006191A" w:rsidRDefault="00B04A97">
      <w:pPr>
        <w:pStyle w:val="a3"/>
        <w:spacing w:before="67" w:line="307" w:lineRule="auto"/>
        <w:ind w:left="986" w:right="2074" w:firstLine="0"/>
        <w:jc w:val="left"/>
      </w:pPr>
      <w:r>
        <w:rPr>
          <w:w w:val="105"/>
        </w:rPr>
        <w:t>уместно</w:t>
      </w:r>
      <w:r>
        <w:rPr>
          <w:spacing w:val="-14"/>
          <w:w w:val="105"/>
        </w:rPr>
        <w:t xml:space="preserve"> </w:t>
      </w:r>
      <w:r>
        <w:rPr>
          <w:w w:val="105"/>
        </w:rPr>
        <w:t>использовать</w:t>
      </w:r>
      <w:r>
        <w:rPr>
          <w:spacing w:val="-10"/>
          <w:w w:val="105"/>
        </w:rPr>
        <w:t xml:space="preserve"> </w:t>
      </w:r>
      <w:r>
        <w:rPr>
          <w:w w:val="105"/>
        </w:rPr>
        <w:t>строчную</w:t>
      </w:r>
      <w:r>
        <w:rPr>
          <w:spacing w:val="-14"/>
          <w:w w:val="105"/>
        </w:rPr>
        <w:t xml:space="preserve"> </w:t>
      </w:r>
      <w:r>
        <w:rPr>
          <w:w w:val="105"/>
        </w:rPr>
        <w:t>и</w:t>
      </w:r>
      <w:r>
        <w:rPr>
          <w:spacing w:val="-14"/>
          <w:w w:val="105"/>
        </w:rPr>
        <w:t xml:space="preserve"> </w:t>
      </w:r>
      <w:r>
        <w:rPr>
          <w:w w:val="105"/>
        </w:rPr>
        <w:t>прописную</w:t>
      </w:r>
      <w:r>
        <w:rPr>
          <w:spacing w:val="-14"/>
          <w:w w:val="105"/>
        </w:rPr>
        <w:t xml:space="preserve"> </w:t>
      </w:r>
      <w:r>
        <w:rPr>
          <w:w w:val="105"/>
        </w:rPr>
        <w:t>буквы</w:t>
      </w:r>
      <w:r>
        <w:rPr>
          <w:spacing w:val="-16"/>
          <w:w w:val="105"/>
        </w:rPr>
        <w:t xml:space="preserve"> </w:t>
      </w:r>
      <w:r>
        <w:rPr>
          <w:w w:val="105"/>
        </w:rPr>
        <w:t>при</w:t>
      </w:r>
      <w:r>
        <w:rPr>
          <w:spacing w:val="-13"/>
          <w:w w:val="105"/>
        </w:rPr>
        <w:t xml:space="preserve"> </w:t>
      </w:r>
      <w:r>
        <w:rPr>
          <w:w w:val="105"/>
        </w:rPr>
        <w:t>письме; переносить слова в соответствии с правилами;</w:t>
      </w:r>
    </w:p>
    <w:p w14:paraId="6EBFBF80" w14:textId="77777777" w:rsidR="0006191A" w:rsidRDefault="00B04A97">
      <w:pPr>
        <w:pStyle w:val="a3"/>
        <w:spacing w:line="257" w:lineRule="exact"/>
        <w:ind w:left="986" w:firstLine="0"/>
        <w:jc w:val="left"/>
      </w:pPr>
      <w:r>
        <w:t>различать</w:t>
      </w:r>
      <w:r>
        <w:rPr>
          <w:spacing w:val="33"/>
        </w:rPr>
        <w:t xml:space="preserve"> </w:t>
      </w:r>
      <w:r>
        <w:t>гласные</w:t>
      </w:r>
      <w:r>
        <w:rPr>
          <w:spacing w:val="17"/>
        </w:rPr>
        <w:t xml:space="preserve"> </w:t>
      </w:r>
      <w:r>
        <w:t>и</w:t>
      </w:r>
      <w:r>
        <w:rPr>
          <w:spacing w:val="38"/>
        </w:rPr>
        <w:t xml:space="preserve"> </w:t>
      </w:r>
      <w:r>
        <w:t>согласные</w:t>
      </w:r>
      <w:r>
        <w:rPr>
          <w:spacing w:val="17"/>
        </w:rPr>
        <w:t xml:space="preserve"> </w:t>
      </w:r>
      <w:r>
        <w:rPr>
          <w:spacing w:val="-2"/>
        </w:rPr>
        <w:t>звуки;</w:t>
      </w:r>
    </w:p>
    <w:p w14:paraId="4D22783A" w14:textId="77777777" w:rsidR="0006191A" w:rsidRDefault="00B04A97">
      <w:pPr>
        <w:pStyle w:val="a3"/>
        <w:spacing w:before="66" w:line="307" w:lineRule="auto"/>
        <w:ind w:left="986" w:right="855" w:firstLine="0"/>
        <w:jc w:val="left"/>
      </w:pPr>
      <w:r>
        <w:rPr>
          <w:w w:val="105"/>
        </w:rPr>
        <w:t>распознавать сонорные</w:t>
      </w:r>
      <w:r>
        <w:rPr>
          <w:spacing w:val="-1"/>
          <w:w w:val="105"/>
        </w:rPr>
        <w:t xml:space="preserve"> </w:t>
      </w:r>
      <w:r>
        <w:rPr>
          <w:w w:val="105"/>
        </w:rPr>
        <w:t>и шумные согласные, мягкие</w:t>
      </w:r>
      <w:r>
        <w:rPr>
          <w:spacing w:val="-1"/>
          <w:w w:val="105"/>
        </w:rPr>
        <w:t xml:space="preserve"> </w:t>
      </w:r>
      <w:r>
        <w:rPr>
          <w:w w:val="105"/>
        </w:rPr>
        <w:t>и твёрдые согласные; различать</w:t>
      </w:r>
      <w:r>
        <w:rPr>
          <w:spacing w:val="74"/>
          <w:w w:val="105"/>
        </w:rPr>
        <w:t xml:space="preserve"> </w:t>
      </w:r>
      <w:r>
        <w:rPr>
          <w:w w:val="105"/>
        </w:rPr>
        <w:t>изученные</w:t>
      </w:r>
      <w:r>
        <w:rPr>
          <w:spacing w:val="76"/>
          <w:w w:val="105"/>
        </w:rPr>
        <w:t xml:space="preserve"> </w:t>
      </w:r>
      <w:r>
        <w:rPr>
          <w:w w:val="105"/>
        </w:rPr>
        <w:t>способы</w:t>
      </w:r>
      <w:r>
        <w:rPr>
          <w:spacing w:val="73"/>
          <w:w w:val="105"/>
        </w:rPr>
        <w:t xml:space="preserve"> </w:t>
      </w:r>
      <w:r>
        <w:rPr>
          <w:w w:val="105"/>
        </w:rPr>
        <w:t>словообразования</w:t>
      </w:r>
      <w:r>
        <w:rPr>
          <w:spacing w:val="73"/>
          <w:w w:val="105"/>
        </w:rPr>
        <w:t xml:space="preserve"> </w:t>
      </w:r>
      <w:r>
        <w:rPr>
          <w:w w:val="105"/>
        </w:rPr>
        <w:t>имён</w:t>
      </w:r>
      <w:r>
        <w:rPr>
          <w:spacing w:val="80"/>
          <w:w w:val="105"/>
        </w:rPr>
        <w:t xml:space="preserve"> </w:t>
      </w:r>
      <w:r>
        <w:rPr>
          <w:w w:val="105"/>
        </w:rPr>
        <w:t>существительных,</w:t>
      </w:r>
      <w:r>
        <w:rPr>
          <w:spacing w:val="72"/>
          <w:w w:val="105"/>
        </w:rPr>
        <w:t xml:space="preserve"> </w:t>
      </w:r>
      <w:r>
        <w:rPr>
          <w:w w:val="105"/>
        </w:rPr>
        <w:t>имён</w:t>
      </w:r>
    </w:p>
    <w:p w14:paraId="3E6B241C" w14:textId="77777777" w:rsidR="0006191A" w:rsidRDefault="00B04A97">
      <w:pPr>
        <w:pStyle w:val="a3"/>
        <w:spacing w:line="243" w:lineRule="exact"/>
        <w:ind w:firstLine="0"/>
        <w:jc w:val="left"/>
      </w:pPr>
      <w:r>
        <w:t>прилагательных</w:t>
      </w:r>
      <w:r>
        <w:rPr>
          <w:spacing w:val="30"/>
        </w:rPr>
        <w:t xml:space="preserve"> </w:t>
      </w:r>
      <w:r>
        <w:t>и</w:t>
      </w:r>
      <w:r>
        <w:rPr>
          <w:spacing w:val="30"/>
        </w:rPr>
        <w:t xml:space="preserve"> </w:t>
      </w:r>
      <w:r>
        <w:rPr>
          <w:spacing w:val="-2"/>
        </w:rPr>
        <w:t>глаголов;</w:t>
      </w:r>
    </w:p>
    <w:p w14:paraId="2F551440" w14:textId="77777777" w:rsidR="0006191A" w:rsidRDefault="00B04A97">
      <w:pPr>
        <w:pStyle w:val="a3"/>
        <w:spacing w:before="67"/>
        <w:ind w:left="986" w:firstLine="0"/>
      </w:pPr>
      <w:r>
        <w:t>определять</w:t>
      </w:r>
      <w:r>
        <w:rPr>
          <w:spacing w:val="39"/>
        </w:rPr>
        <w:t xml:space="preserve"> </w:t>
      </w:r>
      <w:r>
        <w:t>грамматические</w:t>
      </w:r>
      <w:r>
        <w:rPr>
          <w:spacing w:val="33"/>
        </w:rPr>
        <w:t xml:space="preserve"> </w:t>
      </w:r>
      <w:r>
        <w:t>признаки</w:t>
      </w:r>
      <w:r>
        <w:rPr>
          <w:spacing w:val="32"/>
        </w:rPr>
        <w:t xml:space="preserve"> </w:t>
      </w:r>
      <w:r>
        <w:t>имён</w:t>
      </w:r>
      <w:r>
        <w:rPr>
          <w:spacing w:val="44"/>
        </w:rPr>
        <w:t xml:space="preserve"> </w:t>
      </w:r>
      <w:r>
        <w:rPr>
          <w:spacing w:val="-2"/>
        </w:rPr>
        <w:t>существительных;</w:t>
      </w:r>
    </w:p>
    <w:p w14:paraId="6DF69910" w14:textId="77777777" w:rsidR="0006191A" w:rsidRDefault="00B04A97">
      <w:pPr>
        <w:pStyle w:val="a3"/>
        <w:spacing w:before="67" w:line="288" w:lineRule="auto"/>
        <w:ind w:right="867"/>
      </w:pPr>
      <w:r>
        <w:rPr>
          <w:w w:val="105"/>
        </w:rPr>
        <w:t xml:space="preserve">склонять имена существительные и правильно употреблять в речи их падежные </w:t>
      </w:r>
      <w:r>
        <w:rPr>
          <w:spacing w:val="-2"/>
          <w:w w:val="105"/>
        </w:rPr>
        <w:t>формы;</w:t>
      </w:r>
    </w:p>
    <w:p w14:paraId="285AF566" w14:textId="77777777" w:rsidR="0006191A" w:rsidRDefault="00B04A97">
      <w:pPr>
        <w:pStyle w:val="a3"/>
        <w:spacing w:before="21" w:line="288" w:lineRule="auto"/>
        <w:ind w:right="855"/>
      </w:pPr>
      <w:r>
        <w:rPr>
          <w:w w:val="105"/>
        </w:rPr>
        <w:t>распознавать</w:t>
      </w:r>
      <w:r>
        <w:rPr>
          <w:spacing w:val="-11"/>
          <w:w w:val="105"/>
        </w:rPr>
        <w:t xml:space="preserve"> </w:t>
      </w:r>
      <w:r>
        <w:rPr>
          <w:w w:val="105"/>
        </w:rPr>
        <w:t>и</w:t>
      </w:r>
      <w:r>
        <w:rPr>
          <w:spacing w:val="-2"/>
          <w:w w:val="105"/>
        </w:rPr>
        <w:t xml:space="preserve"> </w:t>
      </w:r>
      <w:r>
        <w:rPr>
          <w:w w:val="105"/>
        </w:rPr>
        <w:t>употреблять</w:t>
      </w:r>
      <w:r>
        <w:rPr>
          <w:spacing w:val="-5"/>
          <w:w w:val="105"/>
        </w:rPr>
        <w:t xml:space="preserve"> </w:t>
      </w:r>
      <w:r>
        <w:rPr>
          <w:w w:val="105"/>
        </w:rPr>
        <w:t>в</w:t>
      </w:r>
      <w:r>
        <w:rPr>
          <w:spacing w:val="-9"/>
          <w:w w:val="105"/>
        </w:rPr>
        <w:t xml:space="preserve"> </w:t>
      </w:r>
      <w:r>
        <w:rPr>
          <w:w w:val="105"/>
        </w:rPr>
        <w:t>речи</w:t>
      </w:r>
      <w:r>
        <w:rPr>
          <w:spacing w:val="-9"/>
          <w:w w:val="105"/>
        </w:rPr>
        <w:t xml:space="preserve"> </w:t>
      </w:r>
      <w:r>
        <w:rPr>
          <w:w w:val="105"/>
        </w:rPr>
        <w:t>аффиксы</w:t>
      </w:r>
      <w:r>
        <w:rPr>
          <w:spacing w:val="-6"/>
          <w:w w:val="105"/>
        </w:rPr>
        <w:t xml:space="preserve"> </w:t>
      </w:r>
      <w:r>
        <w:rPr>
          <w:w w:val="105"/>
        </w:rPr>
        <w:t>принадлежности</w:t>
      </w:r>
      <w:r>
        <w:rPr>
          <w:spacing w:val="-9"/>
          <w:w w:val="105"/>
        </w:rPr>
        <w:t xml:space="preserve"> </w:t>
      </w:r>
      <w:r>
        <w:rPr>
          <w:w w:val="105"/>
        </w:rPr>
        <w:t>(-ăм</w:t>
      </w:r>
      <w:r>
        <w:rPr>
          <w:spacing w:val="-4"/>
          <w:w w:val="105"/>
        </w:rPr>
        <w:t xml:space="preserve"> </w:t>
      </w:r>
      <w:r>
        <w:rPr>
          <w:w w:val="105"/>
        </w:rPr>
        <w:t>(-ĕм),</w:t>
      </w:r>
      <w:r>
        <w:rPr>
          <w:spacing w:val="-5"/>
          <w:w w:val="105"/>
        </w:rPr>
        <w:t xml:space="preserve"> </w:t>
      </w:r>
      <w:r>
        <w:rPr>
          <w:w w:val="105"/>
        </w:rPr>
        <w:t>-у</w:t>
      </w:r>
      <w:r>
        <w:rPr>
          <w:spacing w:val="-14"/>
          <w:w w:val="105"/>
        </w:rPr>
        <w:t xml:space="preserve"> </w:t>
      </w:r>
      <w:r>
        <w:rPr>
          <w:w w:val="105"/>
        </w:rPr>
        <w:t>(-ӳ), -ĕ</w:t>
      </w:r>
      <w:r>
        <w:rPr>
          <w:spacing w:val="-15"/>
          <w:w w:val="105"/>
        </w:rPr>
        <w:t xml:space="preserve"> </w:t>
      </w:r>
      <w:r>
        <w:rPr>
          <w:w w:val="105"/>
        </w:rPr>
        <w:t>(- и) имён существительных;</w:t>
      </w:r>
    </w:p>
    <w:p w14:paraId="448503D3" w14:textId="77777777" w:rsidR="0006191A" w:rsidRDefault="00B04A97">
      <w:pPr>
        <w:pStyle w:val="a3"/>
        <w:spacing w:before="13"/>
        <w:ind w:left="986" w:firstLine="0"/>
      </w:pPr>
      <w:r>
        <w:t>определять</w:t>
      </w:r>
      <w:r>
        <w:rPr>
          <w:spacing w:val="40"/>
        </w:rPr>
        <w:t xml:space="preserve"> </w:t>
      </w:r>
      <w:r>
        <w:t>грамматические</w:t>
      </w:r>
      <w:r>
        <w:rPr>
          <w:spacing w:val="34"/>
        </w:rPr>
        <w:t xml:space="preserve"> </w:t>
      </w:r>
      <w:r>
        <w:t>признаки</w:t>
      </w:r>
      <w:r>
        <w:rPr>
          <w:spacing w:val="33"/>
        </w:rPr>
        <w:t xml:space="preserve"> </w:t>
      </w:r>
      <w:r>
        <w:t>имён</w:t>
      </w:r>
      <w:r>
        <w:rPr>
          <w:spacing w:val="34"/>
        </w:rPr>
        <w:t xml:space="preserve"> </w:t>
      </w:r>
      <w:r>
        <w:rPr>
          <w:spacing w:val="-2"/>
        </w:rPr>
        <w:t>прилагательных;</w:t>
      </w:r>
    </w:p>
    <w:p w14:paraId="3DF09137" w14:textId="77777777" w:rsidR="0006191A" w:rsidRDefault="00B04A97">
      <w:pPr>
        <w:pStyle w:val="a3"/>
        <w:spacing w:before="67" w:line="290" w:lineRule="auto"/>
        <w:ind w:right="860"/>
      </w:pPr>
      <w:r>
        <w:rPr>
          <w:w w:val="105"/>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14:paraId="50FFC378" w14:textId="77777777" w:rsidR="0006191A" w:rsidRDefault="00B04A97">
      <w:pPr>
        <w:pStyle w:val="a3"/>
        <w:spacing w:before="13" w:line="295" w:lineRule="auto"/>
        <w:ind w:right="859"/>
        <w:jc w:val="right"/>
      </w:pPr>
      <w:r>
        <w:rPr>
          <w:w w:val="105"/>
        </w:rPr>
        <w:t>изменять</w:t>
      </w:r>
      <w:r>
        <w:rPr>
          <w:spacing w:val="-6"/>
          <w:w w:val="105"/>
        </w:rPr>
        <w:t xml:space="preserve"> </w:t>
      </w:r>
      <w:r>
        <w:rPr>
          <w:w w:val="105"/>
        </w:rPr>
        <w:t>личные</w:t>
      </w:r>
      <w:r>
        <w:rPr>
          <w:spacing w:val="-9"/>
          <w:w w:val="105"/>
        </w:rPr>
        <w:t xml:space="preserve"> </w:t>
      </w:r>
      <w:r>
        <w:rPr>
          <w:w w:val="105"/>
        </w:rPr>
        <w:t>и</w:t>
      </w:r>
      <w:r>
        <w:rPr>
          <w:spacing w:val="-9"/>
          <w:w w:val="105"/>
        </w:rPr>
        <w:t xml:space="preserve"> </w:t>
      </w:r>
      <w:r>
        <w:rPr>
          <w:w w:val="105"/>
        </w:rPr>
        <w:t>указательные</w:t>
      </w:r>
      <w:r>
        <w:rPr>
          <w:spacing w:val="-9"/>
          <w:w w:val="105"/>
        </w:rPr>
        <w:t xml:space="preserve"> </w:t>
      </w:r>
      <w:r>
        <w:rPr>
          <w:w w:val="105"/>
        </w:rPr>
        <w:t>местоимения</w:t>
      </w:r>
      <w:r>
        <w:rPr>
          <w:spacing w:val="-7"/>
          <w:w w:val="105"/>
        </w:rPr>
        <w:t xml:space="preserve"> </w:t>
      </w:r>
      <w:r>
        <w:rPr>
          <w:w w:val="105"/>
        </w:rPr>
        <w:t>по</w:t>
      </w:r>
      <w:r>
        <w:rPr>
          <w:spacing w:val="-14"/>
          <w:w w:val="105"/>
        </w:rPr>
        <w:t xml:space="preserve"> </w:t>
      </w:r>
      <w:r>
        <w:rPr>
          <w:w w:val="105"/>
        </w:rPr>
        <w:t>падежам</w:t>
      </w:r>
      <w:r>
        <w:rPr>
          <w:spacing w:val="-11"/>
          <w:w w:val="105"/>
        </w:rPr>
        <w:t xml:space="preserve"> </w:t>
      </w:r>
      <w:r>
        <w:rPr>
          <w:w w:val="105"/>
        </w:rPr>
        <w:t>и</w:t>
      </w:r>
      <w:r>
        <w:rPr>
          <w:spacing w:val="-9"/>
          <w:w w:val="105"/>
        </w:rPr>
        <w:t xml:space="preserve"> </w:t>
      </w:r>
      <w:r>
        <w:rPr>
          <w:w w:val="105"/>
        </w:rPr>
        <w:t>употреблять</w:t>
      </w:r>
      <w:r>
        <w:rPr>
          <w:spacing w:val="-12"/>
          <w:w w:val="105"/>
        </w:rPr>
        <w:t xml:space="preserve"> </w:t>
      </w:r>
      <w:r>
        <w:rPr>
          <w:w w:val="105"/>
        </w:rPr>
        <w:t>их</w:t>
      </w:r>
      <w:r>
        <w:rPr>
          <w:spacing w:val="-8"/>
          <w:w w:val="105"/>
        </w:rPr>
        <w:t xml:space="preserve"> </w:t>
      </w:r>
      <w:r>
        <w:rPr>
          <w:w w:val="105"/>
        </w:rPr>
        <w:t>в</w:t>
      </w:r>
      <w:r>
        <w:rPr>
          <w:spacing w:val="-9"/>
          <w:w w:val="105"/>
        </w:rPr>
        <w:t xml:space="preserve"> </w:t>
      </w:r>
      <w:r>
        <w:rPr>
          <w:w w:val="105"/>
        </w:rPr>
        <w:t>речи; образовывать и употреблять в речи временные формы глаголов в утвердительной, отрицательной</w:t>
      </w:r>
      <w:r>
        <w:rPr>
          <w:spacing w:val="59"/>
          <w:w w:val="150"/>
        </w:rPr>
        <w:t xml:space="preserve"> </w:t>
      </w:r>
      <w:r>
        <w:rPr>
          <w:w w:val="105"/>
        </w:rPr>
        <w:t>и</w:t>
      </w:r>
      <w:r>
        <w:rPr>
          <w:spacing w:val="54"/>
          <w:w w:val="150"/>
        </w:rPr>
        <w:t xml:space="preserve"> </w:t>
      </w:r>
      <w:r>
        <w:rPr>
          <w:w w:val="105"/>
        </w:rPr>
        <w:t>вопросительной</w:t>
      </w:r>
      <w:r>
        <w:rPr>
          <w:spacing w:val="60"/>
          <w:w w:val="150"/>
        </w:rPr>
        <w:t xml:space="preserve"> </w:t>
      </w:r>
      <w:r>
        <w:rPr>
          <w:w w:val="105"/>
        </w:rPr>
        <w:t>формах,</w:t>
      </w:r>
      <w:r>
        <w:rPr>
          <w:spacing w:val="56"/>
          <w:w w:val="150"/>
        </w:rPr>
        <w:t xml:space="preserve"> </w:t>
      </w:r>
      <w:r>
        <w:rPr>
          <w:w w:val="105"/>
        </w:rPr>
        <w:t>в</w:t>
      </w:r>
      <w:r>
        <w:rPr>
          <w:spacing w:val="61"/>
          <w:w w:val="150"/>
        </w:rPr>
        <w:t xml:space="preserve"> </w:t>
      </w:r>
      <w:r>
        <w:rPr>
          <w:w w:val="105"/>
        </w:rPr>
        <w:t>формах</w:t>
      </w:r>
      <w:r>
        <w:rPr>
          <w:spacing w:val="54"/>
          <w:w w:val="150"/>
        </w:rPr>
        <w:t xml:space="preserve"> </w:t>
      </w:r>
      <w:r>
        <w:rPr>
          <w:w w:val="105"/>
        </w:rPr>
        <w:t>возможности</w:t>
      </w:r>
      <w:r>
        <w:rPr>
          <w:spacing w:val="60"/>
          <w:w w:val="150"/>
        </w:rPr>
        <w:t xml:space="preserve"> </w:t>
      </w:r>
      <w:r>
        <w:rPr>
          <w:w w:val="105"/>
        </w:rPr>
        <w:t>и</w:t>
      </w:r>
      <w:r>
        <w:rPr>
          <w:spacing w:val="54"/>
          <w:w w:val="150"/>
        </w:rPr>
        <w:t xml:space="preserve"> </w:t>
      </w:r>
      <w:r>
        <w:rPr>
          <w:spacing w:val="-2"/>
          <w:w w:val="105"/>
        </w:rPr>
        <w:t>невозможности</w:t>
      </w:r>
    </w:p>
    <w:p w14:paraId="7EFAC049" w14:textId="77777777" w:rsidR="0006191A" w:rsidRDefault="00B04A97">
      <w:pPr>
        <w:pStyle w:val="a3"/>
        <w:spacing w:line="253" w:lineRule="exact"/>
        <w:ind w:firstLine="0"/>
      </w:pPr>
      <w:r>
        <w:t>действия</w:t>
      </w:r>
      <w:r>
        <w:rPr>
          <w:spacing w:val="32"/>
        </w:rPr>
        <w:t xml:space="preserve"> </w:t>
      </w:r>
      <w:r>
        <w:t>разных</w:t>
      </w:r>
      <w:r>
        <w:rPr>
          <w:spacing w:val="19"/>
        </w:rPr>
        <w:t xml:space="preserve"> </w:t>
      </w:r>
      <w:r>
        <w:rPr>
          <w:spacing w:val="-2"/>
        </w:rPr>
        <w:t>времён;</w:t>
      </w:r>
    </w:p>
    <w:p w14:paraId="74AFADB9" w14:textId="77777777" w:rsidR="0006191A" w:rsidRDefault="00B04A97">
      <w:pPr>
        <w:pStyle w:val="a3"/>
        <w:spacing w:before="74" w:line="288" w:lineRule="auto"/>
        <w:ind w:right="877"/>
      </w:pPr>
      <w:r>
        <w:rPr>
          <w:w w:val="105"/>
        </w:rPr>
        <w:t>использовать</w:t>
      </w:r>
      <w:r>
        <w:rPr>
          <w:spacing w:val="-12"/>
          <w:w w:val="105"/>
        </w:rPr>
        <w:t xml:space="preserve"> </w:t>
      </w:r>
      <w:r>
        <w:rPr>
          <w:w w:val="105"/>
        </w:rPr>
        <w:t>в</w:t>
      </w:r>
      <w:r>
        <w:rPr>
          <w:spacing w:val="-3"/>
          <w:w w:val="105"/>
        </w:rPr>
        <w:t xml:space="preserve"> </w:t>
      </w:r>
      <w:r>
        <w:rPr>
          <w:w w:val="105"/>
        </w:rPr>
        <w:t>речи</w:t>
      </w:r>
      <w:r>
        <w:rPr>
          <w:spacing w:val="-4"/>
          <w:w w:val="105"/>
        </w:rPr>
        <w:t xml:space="preserve"> </w:t>
      </w:r>
      <w:r>
        <w:rPr>
          <w:w w:val="105"/>
        </w:rPr>
        <w:t>синонимы,</w:t>
      </w:r>
      <w:r>
        <w:rPr>
          <w:spacing w:val="-13"/>
          <w:w w:val="105"/>
        </w:rPr>
        <w:t xml:space="preserve"> </w:t>
      </w:r>
      <w:r>
        <w:rPr>
          <w:w w:val="105"/>
        </w:rPr>
        <w:t>антонимы,</w:t>
      </w:r>
      <w:r>
        <w:rPr>
          <w:spacing w:val="-7"/>
          <w:w w:val="105"/>
        </w:rPr>
        <w:t xml:space="preserve"> </w:t>
      </w:r>
      <w:r>
        <w:rPr>
          <w:w w:val="105"/>
        </w:rPr>
        <w:t>определять</w:t>
      </w:r>
      <w:r>
        <w:rPr>
          <w:spacing w:val="-6"/>
          <w:w w:val="105"/>
        </w:rPr>
        <w:t xml:space="preserve"> </w:t>
      </w:r>
      <w:r>
        <w:rPr>
          <w:w w:val="105"/>
        </w:rPr>
        <w:t>омонимы</w:t>
      </w:r>
      <w:r>
        <w:rPr>
          <w:spacing w:val="-13"/>
          <w:w w:val="105"/>
        </w:rPr>
        <w:t xml:space="preserve"> </w:t>
      </w:r>
      <w:r>
        <w:rPr>
          <w:w w:val="105"/>
        </w:rPr>
        <w:t>чувашского</w:t>
      </w:r>
      <w:r>
        <w:rPr>
          <w:spacing w:val="-14"/>
          <w:w w:val="105"/>
        </w:rPr>
        <w:t xml:space="preserve"> </w:t>
      </w:r>
      <w:r>
        <w:rPr>
          <w:w w:val="105"/>
        </w:rPr>
        <w:t>языка, пользоваться словарями синонимов, антонимов и омонимов;</w:t>
      </w:r>
    </w:p>
    <w:p w14:paraId="12A88021" w14:textId="77777777" w:rsidR="0006191A" w:rsidRDefault="00B04A97">
      <w:pPr>
        <w:pStyle w:val="a3"/>
        <w:spacing w:before="13" w:line="300" w:lineRule="auto"/>
        <w:ind w:left="986" w:right="3438"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чувашском</w:t>
      </w:r>
      <w:r>
        <w:rPr>
          <w:spacing w:val="-15"/>
          <w:w w:val="105"/>
        </w:rPr>
        <w:t xml:space="preserve"> </w:t>
      </w:r>
      <w:r>
        <w:rPr>
          <w:w w:val="105"/>
        </w:rPr>
        <w:t>языке; употреблять в речи сложные слова;</w:t>
      </w:r>
    </w:p>
    <w:p w14:paraId="65483772" w14:textId="77777777" w:rsidR="0006191A" w:rsidRDefault="00B04A97">
      <w:pPr>
        <w:pStyle w:val="a3"/>
        <w:spacing w:before="9"/>
        <w:ind w:left="986" w:firstLine="0"/>
      </w:pPr>
      <w:r>
        <w:rPr>
          <w:w w:val="105"/>
        </w:rPr>
        <w:t>устно</w:t>
      </w:r>
      <w:r>
        <w:rPr>
          <w:spacing w:val="-12"/>
          <w:w w:val="105"/>
        </w:rPr>
        <w:t xml:space="preserve"> </w:t>
      </w:r>
      <w:r>
        <w:rPr>
          <w:w w:val="105"/>
        </w:rPr>
        <w:t>составлять</w:t>
      </w:r>
      <w:r>
        <w:rPr>
          <w:spacing w:val="-15"/>
          <w:w w:val="105"/>
        </w:rPr>
        <w:t xml:space="preserve"> </w:t>
      </w:r>
      <w:r>
        <w:rPr>
          <w:w w:val="105"/>
        </w:rPr>
        <w:t>7-8</w:t>
      </w:r>
      <w:r>
        <w:rPr>
          <w:spacing w:val="-11"/>
          <w:w w:val="105"/>
        </w:rPr>
        <w:t xml:space="preserve"> </w:t>
      </w:r>
      <w:r>
        <w:rPr>
          <w:w w:val="105"/>
        </w:rPr>
        <w:t>предложений</w:t>
      </w:r>
      <w:r>
        <w:rPr>
          <w:spacing w:val="-12"/>
          <w:w w:val="105"/>
        </w:rPr>
        <w:t xml:space="preserve"> </w:t>
      </w:r>
      <w:r>
        <w:rPr>
          <w:w w:val="105"/>
        </w:rPr>
        <w:t>на</w:t>
      </w:r>
      <w:r>
        <w:rPr>
          <w:spacing w:val="-12"/>
          <w:w w:val="105"/>
        </w:rPr>
        <w:t xml:space="preserve"> </w:t>
      </w:r>
      <w:r>
        <w:rPr>
          <w:w w:val="105"/>
        </w:rPr>
        <w:t>заданную</w:t>
      </w:r>
      <w:r>
        <w:rPr>
          <w:spacing w:val="-7"/>
          <w:w w:val="105"/>
        </w:rPr>
        <w:t xml:space="preserve"> </w:t>
      </w:r>
      <w:r>
        <w:rPr>
          <w:spacing w:val="-2"/>
          <w:w w:val="105"/>
        </w:rPr>
        <w:t>тему.</w:t>
      </w:r>
    </w:p>
    <w:p w14:paraId="1E83F8DE" w14:textId="77777777" w:rsidR="0006191A" w:rsidRDefault="00B04A97">
      <w:pPr>
        <w:pStyle w:val="a3"/>
        <w:spacing w:before="67"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6 классе обучающийся научится:</w:t>
      </w:r>
    </w:p>
    <w:p w14:paraId="47EF1811" w14:textId="77777777" w:rsidR="0006191A" w:rsidRDefault="00B04A97">
      <w:pPr>
        <w:pStyle w:val="a3"/>
        <w:spacing w:before="14"/>
        <w:ind w:left="986" w:firstLine="0"/>
      </w:pPr>
      <w:r>
        <w:t>понимать</w:t>
      </w:r>
      <w:r>
        <w:rPr>
          <w:spacing w:val="35"/>
        </w:rPr>
        <w:t xml:space="preserve"> </w:t>
      </w:r>
      <w:r>
        <w:t>коммуникативную</w:t>
      </w:r>
      <w:r>
        <w:rPr>
          <w:spacing w:val="40"/>
        </w:rPr>
        <w:t xml:space="preserve"> </w:t>
      </w:r>
      <w:r>
        <w:t>цель</w:t>
      </w:r>
      <w:r>
        <w:rPr>
          <w:spacing w:val="36"/>
        </w:rPr>
        <w:t xml:space="preserve"> </w:t>
      </w:r>
      <w:r>
        <w:rPr>
          <w:spacing w:val="-2"/>
        </w:rPr>
        <w:t>говорящего;</w:t>
      </w:r>
    </w:p>
    <w:p w14:paraId="3A7B1F97" w14:textId="77777777" w:rsidR="0006191A" w:rsidRDefault="00B04A97">
      <w:pPr>
        <w:pStyle w:val="a3"/>
        <w:spacing w:before="74" w:line="288" w:lineRule="auto"/>
        <w:ind w:right="855"/>
      </w:pPr>
      <w:r>
        <w:rPr>
          <w:w w:val="105"/>
        </w:rPr>
        <w:t>понимать основное содержание прослушанных и прочитанных несложных аутентичных текстов в рамках курса;</w:t>
      </w:r>
    </w:p>
    <w:p w14:paraId="2077AE69" w14:textId="77777777" w:rsidR="0006191A" w:rsidRDefault="00B04A97">
      <w:pPr>
        <w:pStyle w:val="a3"/>
        <w:spacing w:before="13" w:line="288" w:lineRule="auto"/>
        <w:ind w:right="867"/>
      </w:pPr>
      <w:r>
        <w:rPr>
          <w:w w:val="105"/>
        </w:rPr>
        <w:t>сообщать информацию, отвечая на вопросы разных видов, самостоятельно запрашивать информацию;</w:t>
      </w:r>
    </w:p>
    <w:p w14:paraId="2A6AC1B8" w14:textId="77777777" w:rsidR="0006191A" w:rsidRDefault="00B04A97">
      <w:pPr>
        <w:pStyle w:val="a3"/>
        <w:spacing w:before="13"/>
        <w:ind w:left="986" w:firstLine="0"/>
      </w:pPr>
      <w:r>
        <w:t>переходить</w:t>
      </w:r>
      <w:r>
        <w:rPr>
          <w:spacing w:val="25"/>
        </w:rPr>
        <w:t xml:space="preserve"> </w:t>
      </w:r>
      <w:r>
        <w:t>из</w:t>
      </w:r>
      <w:r>
        <w:rPr>
          <w:spacing w:val="35"/>
        </w:rPr>
        <w:t xml:space="preserve"> </w:t>
      </w:r>
      <w:r>
        <w:t>позиции</w:t>
      </w:r>
      <w:r>
        <w:rPr>
          <w:spacing w:val="40"/>
        </w:rPr>
        <w:t xml:space="preserve"> </w:t>
      </w:r>
      <w:r>
        <w:t>спрашивающего</w:t>
      </w:r>
      <w:r>
        <w:rPr>
          <w:spacing w:val="20"/>
        </w:rPr>
        <w:t xml:space="preserve"> </w:t>
      </w:r>
      <w:r>
        <w:t>в</w:t>
      </w:r>
      <w:r>
        <w:rPr>
          <w:spacing w:val="30"/>
        </w:rPr>
        <w:t xml:space="preserve"> </w:t>
      </w:r>
      <w:r>
        <w:t>позицию</w:t>
      </w:r>
      <w:r>
        <w:rPr>
          <w:spacing w:val="29"/>
        </w:rPr>
        <w:t xml:space="preserve"> </w:t>
      </w:r>
      <w:r>
        <w:t>отвечающего</w:t>
      </w:r>
      <w:r>
        <w:rPr>
          <w:spacing w:val="21"/>
        </w:rPr>
        <w:t xml:space="preserve"> </w:t>
      </w:r>
      <w:r>
        <w:t>и</w:t>
      </w:r>
      <w:r>
        <w:rPr>
          <w:spacing w:val="30"/>
        </w:rPr>
        <w:t xml:space="preserve"> </w:t>
      </w:r>
      <w:r>
        <w:rPr>
          <w:spacing w:val="-2"/>
        </w:rPr>
        <w:t>наоборот;</w:t>
      </w:r>
    </w:p>
    <w:p w14:paraId="5C9685EF" w14:textId="77777777" w:rsidR="0006191A" w:rsidRDefault="00B04A97">
      <w:pPr>
        <w:pStyle w:val="a3"/>
        <w:spacing w:before="74" w:line="288" w:lineRule="auto"/>
        <w:ind w:right="861"/>
      </w:pPr>
      <w:r>
        <w:rPr>
          <w:w w:val="105"/>
        </w:rPr>
        <w:t>высказываться о фактах и событиях, используя основные коммуникативные типы речи</w:t>
      </w:r>
      <w:r>
        <w:rPr>
          <w:spacing w:val="-10"/>
          <w:w w:val="105"/>
        </w:rPr>
        <w:t xml:space="preserve"> </w:t>
      </w:r>
      <w:r>
        <w:rPr>
          <w:w w:val="105"/>
        </w:rPr>
        <w:t>(описание,</w:t>
      </w:r>
      <w:r>
        <w:rPr>
          <w:spacing w:val="-16"/>
          <w:w w:val="105"/>
        </w:rPr>
        <w:t xml:space="preserve"> </w:t>
      </w:r>
      <w:r>
        <w:rPr>
          <w:w w:val="105"/>
        </w:rPr>
        <w:t>повествование,</w:t>
      </w:r>
      <w:r>
        <w:rPr>
          <w:spacing w:val="-3"/>
          <w:w w:val="105"/>
        </w:rPr>
        <w:t xml:space="preserve"> </w:t>
      </w:r>
      <w:r>
        <w:rPr>
          <w:w w:val="105"/>
        </w:rPr>
        <w:t>рассуждение)</w:t>
      </w:r>
      <w:r>
        <w:rPr>
          <w:spacing w:val="-3"/>
          <w:w w:val="105"/>
        </w:rPr>
        <w:t xml:space="preserve"> </w:t>
      </w:r>
      <w:r>
        <w:rPr>
          <w:w w:val="105"/>
        </w:rPr>
        <w:t>с</w:t>
      </w:r>
      <w:r>
        <w:rPr>
          <w:spacing w:val="-16"/>
          <w:w w:val="105"/>
        </w:rPr>
        <w:t xml:space="preserve"> </w:t>
      </w:r>
      <w:r>
        <w:rPr>
          <w:w w:val="105"/>
        </w:rPr>
        <w:t>использованием</w:t>
      </w:r>
      <w:r>
        <w:rPr>
          <w:spacing w:val="-8"/>
          <w:w w:val="105"/>
        </w:rPr>
        <w:t xml:space="preserve"> </w:t>
      </w:r>
      <w:r>
        <w:rPr>
          <w:w w:val="105"/>
        </w:rPr>
        <w:t>ключевых</w:t>
      </w:r>
      <w:r>
        <w:rPr>
          <w:spacing w:val="-12"/>
          <w:w w:val="105"/>
        </w:rPr>
        <w:t xml:space="preserve"> </w:t>
      </w:r>
      <w:r>
        <w:rPr>
          <w:w w:val="105"/>
        </w:rPr>
        <w:t>слов,</w:t>
      </w:r>
      <w:r>
        <w:rPr>
          <w:spacing w:val="-16"/>
          <w:w w:val="105"/>
        </w:rPr>
        <w:t xml:space="preserve"> </w:t>
      </w:r>
      <w:r>
        <w:rPr>
          <w:w w:val="105"/>
        </w:rPr>
        <w:t xml:space="preserve">вопросов, </w:t>
      </w:r>
      <w:r>
        <w:rPr>
          <w:spacing w:val="-2"/>
          <w:w w:val="105"/>
        </w:rPr>
        <w:t>плана;</w:t>
      </w:r>
    </w:p>
    <w:p w14:paraId="159D16B7" w14:textId="77777777" w:rsidR="0006191A" w:rsidRDefault="00B04A97">
      <w:pPr>
        <w:pStyle w:val="a3"/>
        <w:spacing w:before="14" w:line="288" w:lineRule="auto"/>
        <w:ind w:right="855"/>
        <w:jc w:val="left"/>
      </w:pPr>
      <w:r>
        <w:rPr>
          <w:w w:val="105"/>
        </w:rPr>
        <w:t>зрительно</w:t>
      </w:r>
      <w:r>
        <w:rPr>
          <w:spacing w:val="80"/>
          <w:w w:val="105"/>
        </w:rPr>
        <w:t xml:space="preserve"> </w:t>
      </w:r>
      <w:r>
        <w:rPr>
          <w:w w:val="105"/>
        </w:rPr>
        <w:t>воспринимать</w:t>
      </w:r>
      <w:r>
        <w:rPr>
          <w:spacing w:val="80"/>
          <w:w w:val="105"/>
        </w:rPr>
        <w:t xml:space="preserve"> </w:t>
      </w:r>
      <w:r>
        <w:rPr>
          <w:w w:val="105"/>
        </w:rPr>
        <w:t>текст,</w:t>
      </w:r>
      <w:r>
        <w:rPr>
          <w:spacing w:val="80"/>
          <w:w w:val="105"/>
        </w:rPr>
        <w:t xml:space="preserve"> </w:t>
      </w:r>
      <w:r>
        <w:rPr>
          <w:w w:val="105"/>
        </w:rPr>
        <w:t>узнавать</w:t>
      </w:r>
      <w:r>
        <w:rPr>
          <w:spacing w:val="80"/>
          <w:w w:val="105"/>
        </w:rPr>
        <w:t xml:space="preserve"> </w:t>
      </w:r>
      <w:r>
        <w:rPr>
          <w:w w:val="105"/>
        </w:rPr>
        <w:t>изученные</w:t>
      </w:r>
      <w:r>
        <w:rPr>
          <w:spacing w:val="80"/>
          <w:w w:val="105"/>
        </w:rPr>
        <w:t xml:space="preserve"> </w:t>
      </w:r>
      <w:r>
        <w:rPr>
          <w:w w:val="105"/>
        </w:rPr>
        <w:t>слова</w:t>
      </w:r>
      <w:r>
        <w:rPr>
          <w:spacing w:val="80"/>
          <w:w w:val="105"/>
        </w:rPr>
        <w:t xml:space="preserve"> </w:t>
      </w:r>
      <w:r>
        <w:rPr>
          <w:w w:val="105"/>
        </w:rPr>
        <w:t>и</w:t>
      </w:r>
      <w:r>
        <w:rPr>
          <w:spacing w:val="80"/>
          <w:w w:val="105"/>
        </w:rPr>
        <w:t xml:space="preserve"> </w:t>
      </w:r>
      <w:r>
        <w:rPr>
          <w:w w:val="105"/>
        </w:rPr>
        <w:t>грамматические явления, понимать основное содержание текста;</w:t>
      </w:r>
    </w:p>
    <w:p w14:paraId="467D2BBE" w14:textId="77777777" w:rsidR="0006191A" w:rsidRDefault="00B04A97">
      <w:pPr>
        <w:pStyle w:val="a3"/>
        <w:spacing w:before="13" w:line="295" w:lineRule="auto"/>
        <w:ind w:right="895"/>
        <w:jc w:val="left"/>
      </w:pPr>
      <w:r>
        <w:t>писать на</w:t>
      </w:r>
      <w:r>
        <w:rPr>
          <w:spacing w:val="25"/>
        </w:rPr>
        <w:t xml:space="preserve"> </w:t>
      </w:r>
      <w:r>
        <w:t>чувашском</w:t>
      </w:r>
      <w:r>
        <w:rPr>
          <w:spacing w:val="22"/>
        </w:rPr>
        <w:t xml:space="preserve"> </w:t>
      </w:r>
      <w:r>
        <w:t>языке</w:t>
      </w:r>
      <w:r>
        <w:rPr>
          <w:spacing w:val="25"/>
        </w:rPr>
        <w:t xml:space="preserve"> </w:t>
      </w:r>
      <w:r>
        <w:t>с учетом изученных правил, создавать</w:t>
      </w:r>
      <w:r>
        <w:rPr>
          <w:spacing w:val="21"/>
        </w:rPr>
        <w:t xml:space="preserve"> </w:t>
      </w:r>
      <w:r>
        <w:t>небольшие</w:t>
      </w:r>
      <w:r>
        <w:rPr>
          <w:spacing w:val="25"/>
        </w:rPr>
        <w:t xml:space="preserve"> </w:t>
      </w:r>
      <w:r>
        <w:t xml:space="preserve">тексты </w:t>
      </w:r>
      <w:r>
        <w:rPr>
          <w:w w:val="105"/>
        </w:rPr>
        <w:t>в соответствии с изученной темой;</w:t>
      </w:r>
    </w:p>
    <w:p w14:paraId="4B03F9E1" w14:textId="77777777" w:rsidR="0006191A" w:rsidRDefault="00B04A97">
      <w:pPr>
        <w:pStyle w:val="a3"/>
        <w:spacing w:before="5" w:line="300" w:lineRule="auto"/>
        <w:ind w:left="986" w:right="2074" w:firstLine="0"/>
        <w:jc w:val="left"/>
      </w:pPr>
      <w:r>
        <w:rPr>
          <w:w w:val="105"/>
        </w:rPr>
        <w:t>писать</w:t>
      </w:r>
      <w:r>
        <w:rPr>
          <w:spacing w:val="-16"/>
          <w:w w:val="105"/>
        </w:rPr>
        <w:t xml:space="preserve"> </w:t>
      </w:r>
      <w:r>
        <w:rPr>
          <w:w w:val="105"/>
        </w:rPr>
        <w:t>личное</w:t>
      </w:r>
      <w:r>
        <w:rPr>
          <w:spacing w:val="-15"/>
          <w:w w:val="105"/>
        </w:rPr>
        <w:t xml:space="preserve"> </w:t>
      </w:r>
      <w:r>
        <w:rPr>
          <w:w w:val="105"/>
        </w:rPr>
        <w:t>письмо</w:t>
      </w:r>
      <w:r>
        <w:rPr>
          <w:spacing w:val="-15"/>
          <w:w w:val="105"/>
        </w:rPr>
        <w:t xml:space="preserve"> </w:t>
      </w:r>
      <w:r>
        <w:rPr>
          <w:w w:val="105"/>
        </w:rPr>
        <w:t>с</w:t>
      </w:r>
      <w:r>
        <w:rPr>
          <w:spacing w:val="-15"/>
          <w:w w:val="105"/>
        </w:rPr>
        <w:t xml:space="preserve"> </w:t>
      </w:r>
      <w:r>
        <w:rPr>
          <w:w w:val="105"/>
        </w:rPr>
        <w:t>использованием</w:t>
      </w:r>
      <w:r>
        <w:rPr>
          <w:spacing w:val="-11"/>
          <w:w w:val="105"/>
        </w:rPr>
        <w:t xml:space="preserve"> </w:t>
      </w:r>
      <w:r>
        <w:rPr>
          <w:w w:val="105"/>
        </w:rPr>
        <w:t>образца,</w:t>
      </w:r>
      <w:r>
        <w:rPr>
          <w:spacing w:val="-15"/>
          <w:w w:val="105"/>
        </w:rPr>
        <w:t xml:space="preserve"> </w:t>
      </w:r>
      <w:r>
        <w:rPr>
          <w:w w:val="105"/>
        </w:rPr>
        <w:t>выражать</w:t>
      </w:r>
      <w:r>
        <w:rPr>
          <w:spacing w:val="-15"/>
          <w:w w:val="105"/>
        </w:rPr>
        <w:t xml:space="preserve"> </w:t>
      </w:r>
      <w:r>
        <w:rPr>
          <w:w w:val="105"/>
        </w:rPr>
        <w:t>пожелания; выявлять особенности словообразования различных частей речи;</w:t>
      </w:r>
    </w:p>
    <w:p w14:paraId="72960F1E" w14:textId="77777777" w:rsidR="0006191A" w:rsidRDefault="0006191A">
      <w:pPr>
        <w:spacing w:line="300" w:lineRule="auto"/>
        <w:sectPr w:rsidR="0006191A">
          <w:pgSz w:w="11910" w:h="16850"/>
          <w:pgMar w:top="1060" w:right="0" w:bottom="1140" w:left="1420" w:header="0" w:footer="922" w:gutter="0"/>
          <w:cols w:space="720"/>
        </w:sectPr>
      </w:pPr>
    </w:p>
    <w:p w14:paraId="01CEDEB3" w14:textId="77777777" w:rsidR="0006191A" w:rsidRDefault="00B04A97">
      <w:pPr>
        <w:pStyle w:val="a3"/>
        <w:spacing w:before="71"/>
        <w:ind w:left="986" w:firstLine="0"/>
        <w:jc w:val="left"/>
      </w:pPr>
      <w:r>
        <w:rPr>
          <w:w w:val="105"/>
        </w:rPr>
        <w:lastRenderedPageBreak/>
        <w:t>различать</w:t>
      </w:r>
      <w:r>
        <w:rPr>
          <w:spacing w:val="-14"/>
          <w:w w:val="105"/>
        </w:rPr>
        <w:t xml:space="preserve"> </w:t>
      </w:r>
      <w:r>
        <w:rPr>
          <w:w w:val="105"/>
        </w:rPr>
        <w:t>парные,</w:t>
      </w:r>
      <w:r>
        <w:rPr>
          <w:spacing w:val="-11"/>
          <w:w w:val="105"/>
        </w:rPr>
        <w:t xml:space="preserve"> </w:t>
      </w:r>
      <w:r>
        <w:rPr>
          <w:w w:val="105"/>
        </w:rPr>
        <w:t>повторяющиеся</w:t>
      </w:r>
      <w:r>
        <w:rPr>
          <w:spacing w:val="-14"/>
          <w:w w:val="105"/>
        </w:rPr>
        <w:t xml:space="preserve"> </w:t>
      </w:r>
      <w:r>
        <w:rPr>
          <w:w w:val="105"/>
        </w:rPr>
        <w:t>и</w:t>
      </w:r>
      <w:r>
        <w:rPr>
          <w:spacing w:val="-11"/>
          <w:w w:val="105"/>
        </w:rPr>
        <w:t xml:space="preserve"> </w:t>
      </w:r>
      <w:r>
        <w:rPr>
          <w:w w:val="105"/>
        </w:rPr>
        <w:t>сложные</w:t>
      </w:r>
      <w:r>
        <w:rPr>
          <w:spacing w:val="-15"/>
          <w:w w:val="105"/>
        </w:rPr>
        <w:t xml:space="preserve"> </w:t>
      </w:r>
      <w:r>
        <w:rPr>
          <w:spacing w:val="-2"/>
          <w:w w:val="105"/>
        </w:rPr>
        <w:t>слова;</w:t>
      </w:r>
    </w:p>
    <w:p w14:paraId="7842229C" w14:textId="77777777" w:rsidR="0006191A" w:rsidRDefault="00B04A97">
      <w:pPr>
        <w:pStyle w:val="a3"/>
        <w:spacing w:before="74" w:line="300" w:lineRule="auto"/>
        <w:ind w:left="986" w:firstLine="0"/>
        <w:jc w:val="left"/>
      </w:pPr>
      <w:r>
        <w:rPr>
          <w:w w:val="105"/>
        </w:rPr>
        <w:t>отрабатывать</w:t>
      </w:r>
      <w:r>
        <w:rPr>
          <w:spacing w:val="-16"/>
          <w:w w:val="105"/>
        </w:rPr>
        <w:t xml:space="preserve"> </w:t>
      </w:r>
      <w:r>
        <w:rPr>
          <w:w w:val="105"/>
        </w:rPr>
        <w:t>изученные</w:t>
      </w:r>
      <w:r>
        <w:rPr>
          <w:spacing w:val="-15"/>
          <w:w w:val="105"/>
        </w:rPr>
        <w:t xml:space="preserve"> </w:t>
      </w:r>
      <w:r>
        <w:rPr>
          <w:w w:val="105"/>
        </w:rPr>
        <w:t>правила</w:t>
      </w:r>
      <w:r>
        <w:rPr>
          <w:spacing w:val="-11"/>
          <w:w w:val="105"/>
        </w:rPr>
        <w:t xml:space="preserve"> </w:t>
      </w:r>
      <w:r>
        <w:rPr>
          <w:w w:val="105"/>
        </w:rPr>
        <w:t>орфографии,</w:t>
      </w:r>
      <w:r>
        <w:rPr>
          <w:spacing w:val="-10"/>
          <w:w w:val="105"/>
        </w:rPr>
        <w:t xml:space="preserve"> </w:t>
      </w:r>
      <w:r>
        <w:rPr>
          <w:w w:val="105"/>
        </w:rPr>
        <w:t>в</w:t>
      </w:r>
      <w:r>
        <w:rPr>
          <w:spacing w:val="-13"/>
          <w:w w:val="105"/>
        </w:rPr>
        <w:t xml:space="preserve"> </w:t>
      </w:r>
      <w:r>
        <w:rPr>
          <w:w w:val="105"/>
        </w:rPr>
        <w:t>том</w:t>
      </w:r>
      <w:r>
        <w:rPr>
          <w:spacing w:val="-15"/>
          <w:w w:val="105"/>
        </w:rPr>
        <w:t xml:space="preserve"> </w:t>
      </w:r>
      <w:r>
        <w:rPr>
          <w:w w:val="105"/>
        </w:rPr>
        <w:t>числе</w:t>
      </w:r>
      <w:r>
        <w:rPr>
          <w:spacing w:val="-13"/>
          <w:w w:val="105"/>
        </w:rPr>
        <w:t xml:space="preserve"> </w:t>
      </w:r>
      <w:r>
        <w:rPr>
          <w:w w:val="105"/>
        </w:rPr>
        <w:t>правила</w:t>
      </w:r>
      <w:r>
        <w:rPr>
          <w:spacing w:val="-13"/>
          <w:w w:val="105"/>
        </w:rPr>
        <w:t xml:space="preserve"> </w:t>
      </w:r>
      <w:r>
        <w:rPr>
          <w:w w:val="105"/>
        </w:rPr>
        <w:t>переноса</w:t>
      </w:r>
      <w:r>
        <w:rPr>
          <w:spacing w:val="-8"/>
          <w:w w:val="105"/>
        </w:rPr>
        <w:t xml:space="preserve"> </w:t>
      </w:r>
      <w:r>
        <w:rPr>
          <w:w w:val="105"/>
        </w:rPr>
        <w:t>слов; выполнять морфемный и словообразовательный разбор слов;</w:t>
      </w:r>
    </w:p>
    <w:p w14:paraId="1C36B39C" w14:textId="77777777" w:rsidR="0006191A" w:rsidRDefault="00B04A97">
      <w:pPr>
        <w:pStyle w:val="a3"/>
        <w:spacing w:before="2"/>
        <w:ind w:left="986" w:firstLine="0"/>
        <w:jc w:val="left"/>
      </w:pPr>
      <w:r>
        <w:t>характеризовать</w:t>
      </w:r>
      <w:r>
        <w:rPr>
          <w:spacing w:val="38"/>
        </w:rPr>
        <w:t xml:space="preserve"> </w:t>
      </w:r>
      <w:r>
        <w:t>морфологию</w:t>
      </w:r>
      <w:r>
        <w:rPr>
          <w:spacing w:val="33"/>
        </w:rPr>
        <w:t xml:space="preserve"> </w:t>
      </w:r>
      <w:r>
        <w:t>как</w:t>
      </w:r>
      <w:r>
        <w:rPr>
          <w:spacing w:val="38"/>
        </w:rPr>
        <w:t xml:space="preserve"> </w:t>
      </w:r>
      <w:r>
        <w:t>раздел</w:t>
      </w:r>
      <w:r>
        <w:rPr>
          <w:spacing w:val="35"/>
        </w:rPr>
        <w:t xml:space="preserve"> </w:t>
      </w:r>
      <w:r>
        <w:rPr>
          <w:spacing w:val="-2"/>
        </w:rPr>
        <w:t>лингвистики;</w:t>
      </w:r>
    </w:p>
    <w:p w14:paraId="799538AB" w14:textId="77777777" w:rsidR="0006191A" w:rsidRDefault="00B04A97">
      <w:pPr>
        <w:pStyle w:val="a3"/>
        <w:spacing w:before="74" w:line="300" w:lineRule="auto"/>
        <w:ind w:left="986" w:right="855" w:firstLine="0"/>
        <w:jc w:val="left"/>
      </w:pPr>
      <w:r>
        <w:rPr>
          <w:w w:val="105"/>
        </w:rPr>
        <w:t>различать</w:t>
      </w:r>
      <w:r>
        <w:rPr>
          <w:spacing w:val="-16"/>
          <w:w w:val="105"/>
        </w:rPr>
        <w:t xml:space="preserve"> </w:t>
      </w:r>
      <w:r>
        <w:rPr>
          <w:w w:val="105"/>
        </w:rPr>
        <w:t>имена</w:t>
      </w:r>
      <w:r>
        <w:rPr>
          <w:spacing w:val="-14"/>
          <w:w w:val="105"/>
        </w:rPr>
        <w:t xml:space="preserve"> </w:t>
      </w:r>
      <w:r>
        <w:rPr>
          <w:w w:val="105"/>
        </w:rPr>
        <w:t>существительные,</w:t>
      </w:r>
      <w:r>
        <w:rPr>
          <w:spacing w:val="-14"/>
          <w:w w:val="105"/>
        </w:rPr>
        <w:t xml:space="preserve"> </w:t>
      </w:r>
      <w:r>
        <w:rPr>
          <w:w w:val="105"/>
        </w:rPr>
        <w:t>указывать</w:t>
      </w:r>
      <w:r>
        <w:rPr>
          <w:spacing w:val="-15"/>
          <w:w w:val="105"/>
        </w:rPr>
        <w:t xml:space="preserve"> </w:t>
      </w:r>
      <w:r>
        <w:rPr>
          <w:w w:val="105"/>
        </w:rPr>
        <w:t>их</w:t>
      </w:r>
      <w:r>
        <w:rPr>
          <w:spacing w:val="-16"/>
          <w:w w:val="105"/>
        </w:rPr>
        <w:t xml:space="preserve"> </w:t>
      </w:r>
      <w:r>
        <w:rPr>
          <w:w w:val="105"/>
        </w:rPr>
        <w:t>грамматические</w:t>
      </w:r>
      <w:r>
        <w:rPr>
          <w:spacing w:val="-15"/>
          <w:w w:val="105"/>
        </w:rPr>
        <w:t xml:space="preserve"> </w:t>
      </w:r>
      <w:r>
        <w:rPr>
          <w:w w:val="105"/>
        </w:rPr>
        <w:t>признаки; склонять имена существительные;</w:t>
      </w:r>
    </w:p>
    <w:p w14:paraId="6CABDF85" w14:textId="77777777" w:rsidR="0006191A" w:rsidRDefault="00B04A97">
      <w:pPr>
        <w:pStyle w:val="a3"/>
        <w:spacing w:before="1"/>
        <w:ind w:left="986" w:firstLine="0"/>
        <w:jc w:val="left"/>
      </w:pPr>
      <w:r>
        <w:t>различать</w:t>
      </w:r>
      <w:r>
        <w:rPr>
          <w:spacing w:val="39"/>
        </w:rPr>
        <w:t xml:space="preserve"> </w:t>
      </w:r>
      <w:r>
        <w:t>формы</w:t>
      </w:r>
      <w:r>
        <w:rPr>
          <w:spacing w:val="28"/>
        </w:rPr>
        <w:t xml:space="preserve"> </w:t>
      </w:r>
      <w:r>
        <w:t>принадлежности</w:t>
      </w:r>
      <w:r>
        <w:rPr>
          <w:spacing w:val="34"/>
        </w:rPr>
        <w:t xml:space="preserve"> </w:t>
      </w:r>
      <w:r>
        <w:t>имён</w:t>
      </w:r>
      <w:r>
        <w:rPr>
          <w:spacing w:val="44"/>
        </w:rPr>
        <w:t xml:space="preserve"> </w:t>
      </w:r>
      <w:r>
        <w:rPr>
          <w:spacing w:val="-2"/>
        </w:rPr>
        <w:t>существительных;</w:t>
      </w:r>
    </w:p>
    <w:p w14:paraId="18AAE4A2" w14:textId="77777777" w:rsidR="0006191A" w:rsidRDefault="00B04A97">
      <w:pPr>
        <w:pStyle w:val="a3"/>
        <w:tabs>
          <w:tab w:val="left" w:pos="2727"/>
          <w:tab w:val="left" w:pos="3704"/>
          <w:tab w:val="left" w:pos="5920"/>
          <w:tab w:val="left" w:pos="7358"/>
          <w:tab w:val="left" w:pos="8545"/>
        </w:tabs>
        <w:spacing w:before="74" w:line="288" w:lineRule="auto"/>
        <w:ind w:right="869"/>
        <w:jc w:val="left"/>
      </w:pPr>
      <w:r>
        <w:rPr>
          <w:spacing w:val="-2"/>
          <w:w w:val="105"/>
        </w:rPr>
        <w:t>образовывать</w:t>
      </w:r>
      <w:r>
        <w:tab/>
      </w:r>
      <w:r>
        <w:rPr>
          <w:spacing w:val="-4"/>
          <w:w w:val="105"/>
        </w:rPr>
        <w:t>имена</w:t>
      </w:r>
      <w:r>
        <w:tab/>
      </w:r>
      <w:r>
        <w:rPr>
          <w:spacing w:val="-2"/>
          <w:w w:val="105"/>
        </w:rPr>
        <w:t>существительные,</w:t>
      </w:r>
      <w:r>
        <w:tab/>
      </w:r>
      <w:r>
        <w:rPr>
          <w:spacing w:val="-2"/>
          <w:w w:val="105"/>
        </w:rPr>
        <w:t>применять</w:t>
      </w:r>
      <w:r>
        <w:tab/>
      </w:r>
      <w:r>
        <w:rPr>
          <w:spacing w:val="-2"/>
          <w:w w:val="105"/>
        </w:rPr>
        <w:t>правила</w:t>
      </w:r>
      <w:r>
        <w:tab/>
      </w:r>
      <w:r>
        <w:rPr>
          <w:spacing w:val="-2"/>
          <w:w w:val="105"/>
        </w:rPr>
        <w:t>написания существительных;</w:t>
      </w:r>
    </w:p>
    <w:p w14:paraId="6F11E34E" w14:textId="77777777" w:rsidR="0006191A" w:rsidRDefault="00B04A97">
      <w:pPr>
        <w:pStyle w:val="a3"/>
        <w:tabs>
          <w:tab w:val="left" w:pos="6501"/>
          <w:tab w:val="left" w:pos="8470"/>
        </w:tabs>
        <w:spacing w:before="14" w:line="288" w:lineRule="auto"/>
        <w:ind w:right="855"/>
        <w:jc w:val="left"/>
      </w:pPr>
      <w:r>
        <w:rPr>
          <w:w w:val="105"/>
        </w:rPr>
        <w:t>характеризовать</w:t>
      </w:r>
      <w:r>
        <w:rPr>
          <w:spacing w:val="80"/>
          <w:w w:val="105"/>
        </w:rPr>
        <w:t xml:space="preserve"> </w:t>
      </w:r>
      <w:r>
        <w:rPr>
          <w:w w:val="105"/>
        </w:rPr>
        <w:t>имя</w:t>
      </w:r>
      <w:r>
        <w:rPr>
          <w:spacing w:val="80"/>
          <w:w w:val="105"/>
        </w:rPr>
        <w:t xml:space="preserve"> </w:t>
      </w:r>
      <w:r>
        <w:rPr>
          <w:w w:val="105"/>
        </w:rPr>
        <w:t>прилагательное</w:t>
      </w:r>
      <w:r>
        <w:rPr>
          <w:spacing w:val="80"/>
          <w:w w:val="105"/>
        </w:rPr>
        <w:t xml:space="preserve"> </w:t>
      </w:r>
      <w:r>
        <w:rPr>
          <w:w w:val="105"/>
        </w:rPr>
        <w:t>как</w:t>
      </w:r>
      <w:r>
        <w:rPr>
          <w:spacing w:val="80"/>
          <w:w w:val="105"/>
        </w:rPr>
        <w:t xml:space="preserve"> </w:t>
      </w:r>
      <w:r>
        <w:rPr>
          <w:w w:val="105"/>
        </w:rPr>
        <w:t>часть</w:t>
      </w:r>
      <w:r>
        <w:tab/>
      </w:r>
      <w:r>
        <w:rPr>
          <w:w w:val="105"/>
        </w:rPr>
        <w:t>речи,</w:t>
      </w:r>
      <w:r>
        <w:rPr>
          <w:spacing w:val="80"/>
          <w:w w:val="105"/>
        </w:rPr>
        <w:t xml:space="preserve"> </w:t>
      </w:r>
      <w:r>
        <w:rPr>
          <w:w w:val="105"/>
        </w:rPr>
        <w:t>объяснять</w:t>
      </w:r>
      <w:r>
        <w:tab/>
      </w:r>
      <w:r>
        <w:rPr>
          <w:w w:val="105"/>
        </w:rPr>
        <w:t>его</w:t>
      </w:r>
      <w:r>
        <w:rPr>
          <w:spacing w:val="80"/>
          <w:w w:val="105"/>
        </w:rPr>
        <w:t xml:space="preserve"> </w:t>
      </w:r>
      <w:r>
        <w:rPr>
          <w:w w:val="105"/>
        </w:rPr>
        <w:t>общее грамматическое значение;</w:t>
      </w:r>
    </w:p>
    <w:p w14:paraId="1C4A19FB" w14:textId="77777777" w:rsidR="0006191A" w:rsidRDefault="00B04A97">
      <w:pPr>
        <w:pStyle w:val="a3"/>
        <w:spacing w:before="13" w:line="288" w:lineRule="auto"/>
        <w:ind w:right="855"/>
        <w:jc w:val="left"/>
      </w:pPr>
      <w:r>
        <w:rPr>
          <w:w w:val="105"/>
        </w:rPr>
        <w:t>образовывать</w:t>
      </w:r>
      <w:r>
        <w:rPr>
          <w:spacing w:val="29"/>
          <w:w w:val="105"/>
        </w:rPr>
        <w:t xml:space="preserve"> </w:t>
      </w:r>
      <w:r>
        <w:rPr>
          <w:w w:val="105"/>
        </w:rPr>
        <w:t>степени</w:t>
      </w:r>
      <w:r>
        <w:rPr>
          <w:spacing w:val="25"/>
          <w:w w:val="105"/>
        </w:rPr>
        <w:t xml:space="preserve"> </w:t>
      </w:r>
      <w:r>
        <w:rPr>
          <w:w w:val="105"/>
        </w:rPr>
        <w:t>сравнения</w:t>
      </w:r>
      <w:r>
        <w:rPr>
          <w:spacing w:val="22"/>
          <w:w w:val="105"/>
        </w:rPr>
        <w:t xml:space="preserve"> </w:t>
      </w:r>
      <w:r>
        <w:rPr>
          <w:w w:val="105"/>
        </w:rPr>
        <w:t>имён</w:t>
      </w:r>
      <w:r>
        <w:rPr>
          <w:spacing w:val="25"/>
          <w:w w:val="105"/>
        </w:rPr>
        <w:t xml:space="preserve"> </w:t>
      </w:r>
      <w:r>
        <w:rPr>
          <w:w w:val="105"/>
        </w:rPr>
        <w:t>прилагательных,</w:t>
      </w:r>
      <w:r>
        <w:rPr>
          <w:spacing w:val="21"/>
          <w:w w:val="105"/>
        </w:rPr>
        <w:t xml:space="preserve"> </w:t>
      </w:r>
      <w:r>
        <w:rPr>
          <w:w w:val="105"/>
        </w:rPr>
        <w:t>правильно</w:t>
      </w:r>
      <w:r>
        <w:rPr>
          <w:spacing w:val="26"/>
          <w:w w:val="105"/>
        </w:rPr>
        <w:t xml:space="preserve"> </w:t>
      </w:r>
      <w:r>
        <w:rPr>
          <w:w w:val="105"/>
        </w:rPr>
        <w:t>употреблять</w:t>
      </w:r>
      <w:r>
        <w:rPr>
          <w:spacing w:val="29"/>
          <w:w w:val="105"/>
        </w:rPr>
        <w:t xml:space="preserve"> </w:t>
      </w:r>
      <w:r>
        <w:rPr>
          <w:w w:val="105"/>
        </w:rPr>
        <w:t>в речи сравнительную и превосходную степени;</w:t>
      </w:r>
    </w:p>
    <w:p w14:paraId="61D3625C" w14:textId="77777777" w:rsidR="0006191A" w:rsidRDefault="00B04A97">
      <w:pPr>
        <w:pStyle w:val="a3"/>
        <w:spacing w:before="21" w:line="288" w:lineRule="auto"/>
        <w:jc w:val="left"/>
      </w:pPr>
      <w:r>
        <w:rPr>
          <w:w w:val="105"/>
        </w:rPr>
        <w:t>различать</w:t>
      </w:r>
      <w:r>
        <w:rPr>
          <w:spacing w:val="80"/>
          <w:w w:val="105"/>
        </w:rPr>
        <w:t xml:space="preserve"> </w:t>
      </w:r>
      <w:r>
        <w:rPr>
          <w:w w:val="105"/>
        </w:rPr>
        <w:t>полные</w:t>
      </w:r>
      <w:r>
        <w:rPr>
          <w:spacing w:val="40"/>
          <w:w w:val="105"/>
        </w:rPr>
        <w:t xml:space="preserve"> </w:t>
      </w:r>
      <w:r>
        <w:rPr>
          <w:w w:val="105"/>
        </w:rPr>
        <w:t>и</w:t>
      </w:r>
      <w:r>
        <w:rPr>
          <w:spacing w:val="40"/>
          <w:w w:val="105"/>
        </w:rPr>
        <w:t xml:space="preserve"> </w:t>
      </w:r>
      <w:r>
        <w:rPr>
          <w:w w:val="105"/>
        </w:rPr>
        <w:t>краткие</w:t>
      </w:r>
      <w:r>
        <w:rPr>
          <w:spacing w:val="40"/>
          <w:w w:val="105"/>
        </w:rPr>
        <w:t xml:space="preserve"> </w:t>
      </w:r>
      <w:r>
        <w:rPr>
          <w:w w:val="105"/>
        </w:rPr>
        <w:t>количественные</w:t>
      </w:r>
      <w:r>
        <w:rPr>
          <w:spacing w:val="40"/>
          <w:w w:val="105"/>
        </w:rPr>
        <w:t xml:space="preserve"> </w:t>
      </w:r>
      <w:r>
        <w:rPr>
          <w:w w:val="105"/>
        </w:rPr>
        <w:t>числительные,</w:t>
      </w:r>
      <w:r>
        <w:rPr>
          <w:spacing w:val="80"/>
          <w:w w:val="105"/>
        </w:rPr>
        <w:t xml:space="preserve"> </w:t>
      </w:r>
      <w:r>
        <w:rPr>
          <w:w w:val="105"/>
        </w:rPr>
        <w:t>сочетать</w:t>
      </w:r>
      <w:r>
        <w:rPr>
          <w:spacing w:val="40"/>
          <w:w w:val="105"/>
        </w:rPr>
        <w:t xml:space="preserve"> </w:t>
      </w:r>
      <w:r>
        <w:rPr>
          <w:w w:val="105"/>
        </w:rPr>
        <w:t>краткие количественные числительные и существительные;</w:t>
      </w:r>
    </w:p>
    <w:p w14:paraId="05715BC3" w14:textId="77777777" w:rsidR="0006191A" w:rsidRDefault="00B04A97">
      <w:pPr>
        <w:pStyle w:val="a3"/>
        <w:spacing w:before="14"/>
        <w:ind w:left="986" w:firstLine="0"/>
        <w:jc w:val="left"/>
      </w:pPr>
      <w:r>
        <w:t>применять</w:t>
      </w:r>
      <w:r>
        <w:rPr>
          <w:spacing w:val="28"/>
        </w:rPr>
        <w:t xml:space="preserve"> </w:t>
      </w:r>
      <w:r>
        <w:t>изученные</w:t>
      </w:r>
      <w:r>
        <w:rPr>
          <w:spacing w:val="22"/>
        </w:rPr>
        <w:t xml:space="preserve"> </w:t>
      </w:r>
      <w:r>
        <w:t>правила</w:t>
      </w:r>
      <w:r>
        <w:rPr>
          <w:spacing w:val="43"/>
        </w:rPr>
        <w:t xml:space="preserve"> </w:t>
      </w:r>
      <w:r>
        <w:t>написания</w:t>
      </w:r>
      <w:r>
        <w:rPr>
          <w:spacing w:val="26"/>
        </w:rPr>
        <w:t xml:space="preserve"> </w:t>
      </w:r>
      <w:r>
        <w:t>имён</w:t>
      </w:r>
      <w:r>
        <w:rPr>
          <w:spacing w:val="44"/>
        </w:rPr>
        <w:t xml:space="preserve"> </w:t>
      </w:r>
      <w:r>
        <w:rPr>
          <w:spacing w:val="-2"/>
        </w:rPr>
        <w:t>числительных;</w:t>
      </w:r>
    </w:p>
    <w:p w14:paraId="68D9F060" w14:textId="77777777" w:rsidR="0006191A" w:rsidRDefault="00B04A97">
      <w:pPr>
        <w:pStyle w:val="a3"/>
        <w:spacing w:before="66" w:line="295" w:lineRule="auto"/>
        <w:jc w:val="left"/>
      </w:pPr>
      <w:r>
        <w:rPr>
          <w:w w:val="105"/>
        </w:rPr>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местоимений</w:t>
      </w:r>
      <w:r>
        <w:rPr>
          <w:spacing w:val="80"/>
          <w:w w:val="105"/>
        </w:rPr>
        <w:t xml:space="preserve"> </w:t>
      </w:r>
      <w:r>
        <w:rPr>
          <w:w w:val="105"/>
        </w:rPr>
        <w:t>и</w:t>
      </w:r>
      <w:r>
        <w:rPr>
          <w:spacing w:val="80"/>
          <w:w w:val="105"/>
        </w:rPr>
        <w:t xml:space="preserve"> </w:t>
      </w:r>
      <w:r>
        <w:rPr>
          <w:w w:val="105"/>
        </w:rPr>
        <w:t>особенности</w:t>
      </w:r>
      <w:r>
        <w:rPr>
          <w:spacing w:val="80"/>
          <w:w w:val="105"/>
        </w:rPr>
        <w:t xml:space="preserve"> </w:t>
      </w:r>
      <w:r>
        <w:rPr>
          <w:w w:val="105"/>
        </w:rPr>
        <w:t>их употребления в речи;</w:t>
      </w:r>
    </w:p>
    <w:p w14:paraId="0BE776FC" w14:textId="77777777" w:rsidR="0006191A" w:rsidRDefault="00B04A97">
      <w:pPr>
        <w:pStyle w:val="a3"/>
        <w:spacing w:before="6" w:line="300" w:lineRule="auto"/>
        <w:ind w:left="986" w:right="5384" w:firstLine="0"/>
        <w:jc w:val="left"/>
      </w:pPr>
      <w:r>
        <w:t xml:space="preserve">склонять местоимения по падежам; </w:t>
      </w:r>
      <w:r>
        <w:rPr>
          <w:w w:val="105"/>
        </w:rPr>
        <w:t>правильно писать местоимения;</w:t>
      </w:r>
    </w:p>
    <w:p w14:paraId="49CC486F" w14:textId="77777777" w:rsidR="0006191A" w:rsidRDefault="00B04A97">
      <w:pPr>
        <w:pStyle w:val="a3"/>
        <w:spacing w:before="1" w:line="307" w:lineRule="auto"/>
        <w:ind w:left="986" w:right="2074" w:firstLine="0"/>
        <w:jc w:val="left"/>
      </w:pPr>
      <w:r>
        <w:t>характеризовать времена глагола (настоящее, прошедшее, будущее);</w:t>
      </w:r>
      <w:r>
        <w:rPr>
          <w:spacing w:val="40"/>
          <w:w w:val="105"/>
        </w:rPr>
        <w:t xml:space="preserve"> </w:t>
      </w:r>
      <w:r>
        <w:rPr>
          <w:w w:val="105"/>
        </w:rPr>
        <w:t>оформлять при письме и воспроизводить различные виды диалога.</w:t>
      </w:r>
    </w:p>
    <w:p w14:paraId="3D03AE94"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7 классе обучающийся научится:</w:t>
      </w:r>
    </w:p>
    <w:p w14:paraId="514D3EF4" w14:textId="77777777" w:rsidR="0006191A" w:rsidRDefault="00B04A97">
      <w:pPr>
        <w:pStyle w:val="a3"/>
        <w:spacing w:before="6" w:line="307" w:lineRule="auto"/>
        <w:ind w:left="986" w:right="2359" w:firstLine="0"/>
        <w:jc w:val="left"/>
      </w:pPr>
      <w:r>
        <w:rPr>
          <w:w w:val="105"/>
        </w:rPr>
        <w:t>понимать содержание аутентичных текстов в рамках курса; извлекать</w:t>
      </w:r>
      <w:r>
        <w:rPr>
          <w:spacing w:val="-16"/>
          <w:w w:val="105"/>
        </w:rPr>
        <w:t xml:space="preserve"> </w:t>
      </w:r>
      <w:r>
        <w:rPr>
          <w:w w:val="105"/>
        </w:rPr>
        <w:t>необходимую</w:t>
      </w:r>
      <w:r>
        <w:rPr>
          <w:spacing w:val="-15"/>
          <w:w w:val="105"/>
        </w:rPr>
        <w:t xml:space="preserve"> </w:t>
      </w:r>
      <w:r>
        <w:rPr>
          <w:w w:val="105"/>
        </w:rPr>
        <w:t>информацию</w:t>
      </w:r>
      <w:r>
        <w:rPr>
          <w:spacing w:val="-15"/>
          <w:w w:val="105"/>
        </w:rPr>
        <w:t xml:space="preserve"> </w:t>
      </w:r>
      <w:r>
        <w:rPr>
          <w:w w:val="105"/>
        </w:rPr>
        <w:t>из</w:t>
      </w:r>
      <w:r>
        <w:rPr>
          <w:spacing w:val="-15"/>
          <w:w w:val="105"/>
        </w:rPr>
        <w:t xml:space="preserve"> </w:t>
      </w:r>
      <w:r>
        <w:rPr>
          <w:w w:val="105"/>
        </w:rPr>
        <w:t>разного</w:t>
      </w:r>
      <w:r>
        <w:rPr>
          <w:spacing w:val="-15"/>
          <w:w w:val="105"/>
        </w:rPr>
        <w:t xml:space="preserve"> </w:t>
      </w:r>
      <w:r>
        <w:rPr>
          <w:w w:val="105"/>
        </w:rPr>
        <w:t>рода</w:t>
      </w:r>
      <w:r>
        <w:rPr>
          <w:spacing w:val="-15"/>
          <w:w w:val="105"/>
        </w:rPr>
        <w:t xml:space="preserve"> </w:t>
      </w:r>
      <w:r>
        <w:rPr>
          <w:w w:val="105"/>
        </w:rPr>
        <w:t>сообщений;</w:t>
      </w:r>
    </w:p>
    <w:p w14:paraId="1B74F2A8" w14:textId="77777777" w:rsidR="0006191A" w:rsidRDefault="00B04A97">
      <w:pPr>
        <w:pStyle w:val="a3"/>
        <w:spacing w:line="288" w:lineRule="auto"/>
        <w:ind w:right="872"/>
      </w:pPr>
      <w:r>
        <w:rPr>
          <w:w w:val="105"/>
        </w:rPr>
        <w:t>приглашать к действию, взаимодействию, соглашаться или не соглашаться на предложение собеседника, объяснять причину своего решения;</w:t>
      </w:r>
    </w:p>
    <w:p w14:paraId="708DCC9A" w14:textId="77777777" w:rsidR="0006191A" w:rsidRDefault="00B04A97">
      <w:pPr>
        <w:pStyle w:val="a3"/>
        <w:spacing w:before="6" w:line="290" w:lineRule="auto"/>
        <w:ind w:right="858"/>
      </w:pPr>
      <w:r>
        <w:rPr>
          <w:w w:val="105"/>
        </w:rPr>
        <w:t>высказываться о фактах и событиях, используя основные коммуникативные типы речи</w:t>
      </w:r>
      <w:r>
        <w:rPr>
          <w:spacing w:val="-13"/>
          <w:w w:val="105"/>
        </w:rPr>
        <w:t xml:space="preserve"> </w:t>
      </w:r>
      <w:r>
        <w:rPr>
          <w:w w:val="105"/>
        </w:rPr>
        <w:t>(описание,</w:t>
      </w:r>
      <w:r>
        <w:rPr>
          <w:spacing w:val="-12"/>
          <w:w w:val="105"/>
        </w:rPr>
        <w:t xml:space="preserve"> </w:t>
      </w:r>
      <w:r>
        <w:rPr>
          <w:w w:val="105"/>
        </w:rPr>
        <w:t>повествование,</w:t>
      </w:r>
      <w:r>
        <w:rPr>
          <w:spacing w:val="-12"/>
          <w:w w:val="105"/>
        </w:rPr>
        <w:t xml:space="preserve"> </w:t>
      </w:r>
      <w:r>
        <w:rPr>
          <w:w w:val="105"/>
        </w:rPr>
        <w:t>рассуждение),</w:t>
      </w:r>
      <w:r>
        <w:rPr>
          <w:spacing w:val="-6"/>
          <w:w w:val="105"/>
        </w:rPr>
        <w:t xml:space="preserve"> </w:t>
      </w:r>
      <w:r>
        <w:rPr>
          <w:w w:val="105"/>
        </w:rPr>
        <w:t>с</w:t>
      </w:r>
      <w:r>
        <w:rPr>
          <w:spacing w:val="-16"/>
          <w:w w:val="105"/>
        </w:rPr>
        <w:t xml:space="preserve"> </w:t>
      </w:r>
      <w:r>
        <w:rPr>
          <w:w w:val="105"/>
        </w:rPr>
        <w:t>использованием</w:t>
      </w:r>
      <w:r>
        <w:rPr>
          <w:spacing w:val="-9"/>
          <w:w w:val="105"/>
        </w:rPr>
        <w:t xml:space="preserve"> </w:t>
      </w:r>
      <w:r>
        <w:rPr>
          <w:w w:val="105"/>
        </w:rPr>
        <w:t>вербальной</w:t>
      </w:r>
      <w:r>
        <w:rPr>
          <w:spacing w:val="-3"/>
          <w:w w:val="105"/>
        </w:rPr>
        <w:t xml:space="preserve"> </w:t>
      </w:r>
      <w:r>
        <w:rPr>
          <w:w w:val="105"/>
        </w:rPr>
        <w:t>ситуации</w:t>
      </w:r>
      <w:r>
        <w:rPr>
          <w:spacing w:val="-14"/>
          <w:w w:val="105"/>
        </w:rPr>
        <w:t xml:space="preserve"> </w:t>
      </w:r>
      <w:r>
        <w:rPr>
          <w:w w:val="105"/>
        </w:rPr>
        <w:t>или происходящего действия;</w:t>
      </w:r>
    </w:p>
    <w:p w14:paraId="0AEF2B48" w14:textId="77777777" w:rsidR="0006191A" w:rsidRDefault="00B04A97">
      <w:pPr>
        <w:pStyle w:val="a3"/>
        <w:spacing w:before="13" w:line="288" w:lineRule="auto"/>
        <w:ind w:right="881"/>
      </w:pPr>
      <w:r>
        <w:rPr>
          <w:w w:val="105"/>
        </w:rPr>
        <w:t>читать с</w:t>
      </w:r>
      <w:r>
        <w:rPr>
          <w:spacing w:val="-5"/>
          <w:w w:val="105"/>
        </w:rPr>
        <w:t xml:space="preserve"> </w:t>
      </w:r>
      <w:r>
        <w:rPr>
          <w:w w:val="105"/>
        </w:rPr>
        <w:t>пониманием основного</w:t>
      </w:r>
      <w:r>
        <w:rPr>
          <w:spacing w:val="-4"/>
          <w:w w:val="105"/>
        </w:rPr>
        <w:t xml:space="preserve"> </w:t>
      </w:r>
      <w:r>
        <w:rPr>
          <w:w w:val="105"/>
        </w:rPr>
        <w:t>содержания</w:t>
      </w:r>
      <w:r>
        <w:rPr>
          <w:spacing w:val="-1"/>
          <w:w w:val="105"/>
        </w:rPr>
        <w:t xml:space="preserve"> </w:t>
      </w:r>
      <w:r>
        <w:rPr>
          <w:w w:val="105"/>
        </w:rPr>
        <w:t>(ознакомительное</w:t>
      </w:r>
      <w:r>
        <w:rPr>
          <w:spacing w:val="-5"/>
          <w:w w:val="105"/>
        </w:rPr>
        <w:t xml:space="preserve"> </w:t>
      </w:r>
      <w:r>
        <w:rPr>
          <w:w w:val="105"/>
        </w:rPr>
        <w:t>чтение) и с</w:t>
      </w:r>
      <w:r>
        <w:rPr>
          <w:spacing w:val="-5"/>
          <w:w w:val="105"/>
        </w:rPr>
        <w:t xml:space="preserve"> </w:t>
      </w:r>
      <w:r>
        <w:rPr>
          <w:w w:val="105"/>
        </w:rPr>
        <w:t>полным пониманием содержания (изучающее чтение);</w:t>
      </w:r>
    </w:p>
    <w:p w14:paraId="145C1C09" w14:textId="77777777" w:rsidR="0006191A" w:rsidRDefault="00B04A97">
      <w:pPr>
        <w:pStyle w:val="a3"/>
        <w:spacing w:before="13" w:line="288" w:lineRule="auto"/>
        <w:ind w:right="881"/>
      </w:pPr>
      <w:r>
        <w:rPr>
          <w:w w:val="105"/>
        </w:rPr>
        <w:t>уместно употреблять в устной речи чувашские пословицы и поговорки о роли и значении родного языка;</w:t>
      </w:r>
    </w:p>
    <w:p w14:paraId="2CAC458F" w14:textId="77777777" w:rsidR="0006191A" w:rsidRDefault="00B04A97">
      <w:pPr>
        <w:pStyle w:val="a3"/>
        <w:spacing w:before="21" w:line="288" w:lineRule="auto"/>
        <w:ind w:right="870"/>
      </w:pPr>
      <w:r>
        <w:rPr>
          <w:w w:val="105"/>
        </w:rPr>
        <w:t>описывать жизненный уклад, традиции, обычаи чувашского народа, употребляя изученную тематическую лексику;</w:t>
      </w:r>
    </w:p>
    <w:p w14:paraId="67F552F1" w14:textId="77777777" w:rsidR="0006191A" w:rsidRDefault="00B04A97">
      <w:pPr>
        <w:pStyle w:val="a3"/>
        <w:spacing w:before="14" w:line="304" w:lineRule="auto"/>
        <w:ind w:left="986" w:right="1574" w:firstLine="0"/>
        <w:jc w:val="left"/>
      </w:pPr>
      <w:r>
        <w:rPr>
          <w:w w:val="105"/>
        </w:rPr>
        <w:t>распознавать</w:t>
      </w:r>
      <w:r>
        <w:rPr>
          <w:spacing w:val="-16"/>
          <w:w w:val="105"/>
        </w:rPr>
        <w:t xml:space="preserve"> </w:t>
      </w:r>
      <w:r>
        <w:rPr>
          <w:w w:val="105"/>
        </w:rPr>
        <w:t>постоянные</w:t>
      </w:r>
      <w:r>
        <w:rPr>
          <w:spacing w:val="-15"/>
          <w:w w:val="105"/>
        </w:rPr>
        <w:t xml:space="preserve"> </w:t>
      </w:r>
      <w:r>
        <w:rPr>
          <w:w w:val="105"/>
        </w:rPr>
        <w:t>эпитеты,</w:t>
      </w:r>
      <w:r>
        <w:rPr>
          <w:spacing w:val="-15"/>
          <w:w w:val="105"/>
        </w:rPr>
        <w:t xml:space="preserve"> </w:t>
      </w:r>
      <w:r>
        <w:rPr>
          <w:w w:val="105"/>
        </w:rPr>
        <w:t>метафоры,</w:t>
      </w:r>
      <w:r>
        <w:rPr>
          <w:spacing w:val="-15"/>
          <w:w w:val="105"/>
        </w:rPr>
        <w:t xml:space="preserve"> </w:t>
      </w:r>
      <w:r>
        <w:rPr>
          <w:w w:val="105"/>
        </w:rPr>
        <w:t>сравнения</w:t>
      </w:r>
      <w:r>
        <w:rPr>
          <w:spacing w:val="-15"/>
          <w:w w:val="105"/>
        </w:rPr>
        <w:t xml:space="preserve"> </w:t>
      </w:r>
      <w:r>
        <w:rPr>
          <w:w w:val="105"/>
        </w:rPr>
        <w:t>и</w:t>
      </w:r>
      <w:r>
        <w:rPr>
          <w:spacing w:val="-7"/>
          <w:w w:val="105"/>
        </w:rPr>
        <w:t xml:space="preserve"> </w:t>
      </w:r>
      <w:r>
        <w:rPr>
          <w:w w:val="105"/>
        </w:rPr>
        <w:t>олицетворения; употреблять в высказываниях весь объём изученных частей речи; определять грамматические признаки глагола;</w:t>
      </w:r>
    </w:p>
    <w:p w14:paraId="497BD924" w14:textId="77777777" w:rsidR="0006191A" w:rsidRDefault="00B04A97">
      <w:pPr>
        <w:pStyle w:val="a3"/>
        <w:spacing w:line="288" w:lineRule="auto"/>
        <w:ind w:right="855"/>
        <w:jc w:val="left"/>
      </w:pPr>
      <w:r>
        <w:rPr>
          <w:w w:val="105"/>
        </w:rPr>
        <w:t>характеризовать</w:t>
      </w:r>
      <w:r>
        <w:rPr>
          <w:spacing w:val="40"/>
          <w:w w:val="105"/>
        </w:rPr>
        <w:t xml:space="preserve"> </w:t>
      </w:r>
      <w:r>
        <w:rPr>
          <w:w w:val="105"/>
        </w:rPr>
        <w:t>особенности</w:t>
      </w:r>
      <w:r>
        <w:rPr>
          <w:spacing w:val="40"/>
          <w:w w:val="105"/>
        </w:rPr>
        <w:t xml:space="preserve"> </w:t>
      </w:r>
      <w:r>
        <w:rPr>
          <w:w w:val="105"/>
        </w:rPr>
        <w:t>временных</w:t>
      </w:r>
      <w:r>
        <w:rPr>
          <w:spacing w:val="40"/>
          <w:w w:val="105"/>
        </w:rPr>
        <w:t xml:space="preserve"> </w:t>
      </w:r>
      <w:r>
        <w:rPr>
          <w:w w:val="105"/>
        </w:rPr>
        <w:t>форм</w:t>
      </w:r>
      <w:r>
        <w:rPr>
          <w:spacing w:val="40"/>
          <w:w w:val="105"/>
        </w:rPr>
        <w:t xml:space="preserve"> </w:t>
      </w:r>
      <w:r>
        <w:rPr>
          <w:w w:val="105"/>
        </w:rPr>
        <w:t>глагола</w:t>
      </w:r>
      <w:r>
        <w:rPr>
          <w:spacing w:val="40"/>
          <w:w w:val="105"/>
        </w:rPr>
        <w:t xml:space="preserve"> </w:t>
      </w:r>
      <w:r>
        <w:rPr>
          <w:w w:val="105"/>
        </w:rPr>
        <w:t>(настоящее,</w:t>
      </w:r>
      <w:r>
        <w:rPr>
          <w:spacing w:val="40"/>
          <w:w w:val="105"/>
        </w:rPr>
        <w:t xml:space="preserve"> </w:t>
      </w:r>
      <w:r>
        <w:rPr>
          <w:w w:val="105"/>
        </w:rPr>
        <w:t>прошедшее, будущее времена);</w:t>
      </w:r>
    </w:p>
    <w:p w14:paraId="2F462201" w14:textId="77777777" w:rsidR="0006191A" w:rsidRDefault="00B04A97">
      <w:pPr>
        <w:pStyle w:val="a3"/>
        <w:spacing w:before="7" w:line="307" w:lineRule="auto"/>
        <w:ind w:left="986" w:right="855" w:firstLine="0"/>
        <w:jc w:val="left"/>
      </w:pPr>
      <w:r>
        <w:rPr>
          <w:w w:val="105"/>
        </w:rPr>
        <w:t>корректно</w:t>
      </w:r>
      <w:r>
        <w:rPr>
          <w:spacing w:val="-16"/>
          <w:w w:val="105"/>
        </w:rPr>
        <w:t xml:space="preserve"> </w:t>
      </w:r>
      <w:r>
        <w:rPr>
          <w:w w:val="105"/>
        </w:rPr>
        <w:t>употреблять</w:t>
      </w:r>
      <w:r>
        <w:rPr>
          <w:spacing w:val="-15"/>
          <w:w w:val="105"/>
        </w:rPr>
        <w:t xml:space="preserve"> </w:t>
      </w:r>
      <w:r>
        <w:rPr>
          <w:w w:val="105"/>
        </w:rPr>
        <w:t>отрицательную</w:t>
      </w:r>
      <w:r>
        <w:rPr>
          <w:spacing w:val="-15"/>
          <w:w w:val="105"/>
        </w:rPr>
        <w:t xml:space="preserve"> </w:t>
      </w:r>
      <w:r>
        <w:rPr>
          <w:w w:val="105"/>
        </w:rPr>
        <w:t>и</w:t>
      </w:r>
      <w:r>
        <w:rPr>
          <w:spacing w:val="-15"/>
          <w:w w:val="105"/>
        </w:rPr>
        <w:t xml:space="preserve"> </w:t>
      </w:r>
      <w:r>
        <w:rPr>
          <w:w w:val="105"/>
        </w:rPr>
        <w:t>вопросительную</w:t>
      </w:r>
      <w:r>
        <w:rPr>
          <w:spacing w:val="-15"/>
          <w:w w:val="105"/>
        </w:rPr>
        <w:t xml:space="preserve"> </w:t>
      </w:r>
      <w:r>
        <w:rPr>
          <w:w w:val="105"/>
        </w:rPr>
        <w:t>формы</w:t>
      </w:r>
      <w:r>
        <w:rPr>
          <w:spacing w:val="-15"/>
          <w:w w:val="105"/>
        </w:rPr>
        <w:t xml:space="preserve"> </w:t>
      </w:r>
      <w:r>
        <w:rPr>
          <w:w w:val="105"/>
        </w:rPr>
        <w:t>глагола; определять неспрягаемые формы глагола;</w:t>
      </w:r>
    </w:p>
    <w:p w14:paraId="309357BB" w14:textId="77777777" w:rsidR="0006191A" w:rsidRDefault="0006191A">
      <w:pPr>
        <w:spacing w:line="307" w:lineRule="auto"/>
        <w:sectPr w:rsidR="0006191A">
          <w:pgSz w:w="11910" w:h="16850"/>
          <w:pgMar w:top="1060" w:right="0" w:bottom="1140" w:left="1420" w:header="0" w:footer="922" w:gutter="0"/>
          <w:cols w:space="720"/>
        </w:sectPr>
      </w:pPr>
    </w:p>
    <w:p w14:paraId="1F9972D5" w14:textId="77777777" w:rsidR="0006191A" w:rsidRDefault="00B04A97">
      <w:pPr>
        <w:pStyle w:val="a3"/>
        <w:spacing w:before="71" w:line="307" w:lineRule="auto"/>
        <w:ind w:left="986" w:firstLine="0"/>
        <w:jc w:val="left"/>
      </w:pPr>
      <w:r>
        <w:rPr>
          <w:w w:val="105"/>
        </w:rPr>
        <w:lastRenderedPageBreak/>
        <w:t>характеризовать подражательные слова как особое явление чувашского языка; характеризовать</w:t>
      </w:r>
      <w:r>
        <w:rPr>
          <w:spacing w:val="-11"/>
          <w:w w:val="105"/>
        </w:rPr>
        <w:t xml:space="preserve"> </w:t>
      </w:r>
      <w:r>
        <w:rPr>
          <w:w w:val="105"/>
        </w:rPr>
        <w:t>служебные</w:t>
      </w:r>
      <w:r>
        <w:rPr>
          <w:spacing w:val="-13"/>
          <w:w w:val="105"/>
        </w:rPr>
        <w:t xml:space="preserve"> </w:t>
      </w:r>
      <w:r>
        <w:rPr>
          <w:w w:val="105"/>
        </w:rPr>
        <w:t>части</w:t>
      </w:r>
      <w:r>
        <w:rPr>
          <w:spacing w:val="-13"/>
          <w:w w:val="105"/>
        </w:rPr>
        <w:t xml:space="preserve"> </w:t>
      </w:r>
      <w:r>
        <w:rPr>
          <w:w w:val="105"/>
        </w:rPr>
        <w:t>речи</w:t>
      </w:r>
      <w:r>
        <w:rPr>
          <w:spacing w:val="-13"/>
          <w:w w:val="105"/>
        </w:rPr>
        <w:t xml:space="preserve"> </w:t>
      </w:r>
      <w:r>
        <w:rPr>
          <w:w w:val="105"/>
        </w:rPr>
        <w:t>(послелоги,</w:t>
      </w:r>
      <w:r>
        <w:rPr>
          <w:spacing w:val="-11"/>
          <w:w w:val="105"/>
        </w:rPr>
        <w:t xml:space="preserve"> </w:t>
      </w:r>
      <w:r>
        <w:rPr>
          <w:w w:val="105"/>
        </w:rPr>
        <w:t>союзы,</w:t>
      </w:r>
      <w:r>
        <w:rPr>
          <w:spacing w:val="-16"/>
          <w:w w:val="105"/>
        </w:rPr>
        <w:t xml:space="preserve"> </w:t>
      </w:r>
      <w:r>
        <w:rPr>
          <w:w w:val="105"/>
        </w:rPr>
        <w:t>частицы),</w:t>
      </w:r>
      <w:r>
        <w:rPr>
          <w:spacing w:val="-10"/>
          <w:w w:val="105"/>
        </w:rPr>
        <w:t xml:space="preserve"> </w:t>
      </w:r>
      <w:r>
        <w:rPr>
          <w:w w:val="105"/>
        </w:rPr>
        <w:t>определять</w:t>
      </w:r>
      <w:r>
        <w:rPr>
          <w:spacing w:val="-15"/>
          <w:w w:val="105"/>
        </w:rPr>
        <w:t xml:space="preserve"> </w:t>
      </w:r>
      <w:r>
        <w:rPr>
          <w:w w:val="105"/>
        </w:rPr>
        <w:t>их</w:t>
      </w:r>
    </w:p>
    <w:p w14:paraId="5CD71D4F" w14:textId="77777777" w:rsidR="0006191A" w:rsidRDefault="00B04A97">
      <w:pPr>
        <w:pStyle w:val="a3"/>
        <w:spacing w:line="243" w:lineRule="exact"/>
        <w:ind w:firstLine="0"/>
        <w:jc w:val="left"/>
      </w:pPr>
      <w:r>
        <w:rPr>
          <w:w w:val="105"/>
        </w:rPr>
        <w:t>функции,</w:t>
      </w:r>
      <w:r>
        <w:rPr>
          <w:spacing w:val="-16"/>
          <w:w w:val="105"/>
        </w:rPr>
        <w:t xml:space="preserve"> </w:t>
      </w:r>
      <w:r>
        <w:rPr>
          <w:w w:val="105"/>
        </w:rPr>
        <w:t>находить</w:t>
      </w:r>
      <w:r>
        <w:rPr>
          <w:spacing w:val="-15"/>
          <w:w w:val="105"/>
        </w:rPr>
        <w:t xml:space="preserve"> </w:t>
      </w:r>
      <w:r>
        <w:rPr>
          <w:w w:val="105"/>
        </w:rPr>
        <w:t>в</w:t>
      </w:r>
      <w:r>
        <w:rPr>
          <w:spacing w:val="-11"/>
          <w:w w:val="105"/>
        </w:rPr>
        <w:t xml:space="preserve"> </w:t>
      </w:r>
      <w:r>
        <w:rPr>
          <w:w w:val="105"/>
        </w:rPr>
        <w:t>текстах,</w:t>
      </w:r>
      <w:r>
        <w:rPr>
          <w:spacing w:val="-15"/>
          <w:w w:val="105"/>
        </w:rPr>
        <w:t xml:space="preserve"> </w:t>
      </w:r>
      <w:r>
        <w:rPr>
          <w:w w:val="105"/>
        </w:rPr>
        <w:t>правильно</w:t>
      </w:r>
      <w:r>
        <w:rPr>
          <w:spacing w:val="-6"/>
          <w:w w:val="105"/>
        </w:rPr>
        <w:t xml:space="preserve"> </w:t>
      </w:r>
      <w:r>
        <w:rPr>
          <w:w w:val="105"/>
        </w:rPr>
        <w:t>употреблять</w:t>
      </w:r>
      <w:r>
        <w:rPr>
          <w:spacing w:val="-15"/>
          <w:w w:val="105"/>
        </w:rPr>
        <w:t xml:space="preserve"> </w:t>
      </w:r>
      <w:r>
        <w:rPr>
          <w:w w:val="105"/>
        </w:rPr>
        <w:t>в</w:t>
      </w:r>
      <w:r>
        <w:rPr>
          <w:spacing w:val="-7"/>
          <w:w w:val="105"/>
        </w:rPr>
        <w:t xml:space="preserve"> </w:t>
      </w:r>
      <w:r>
        <w:rPr>
          <w:w w:val="105"/>
        </w:rPr>
        <w:t>устной</w:t>
      </w:r>
      <w:r>
        <w:rPr>
          <w:spacing w:val="-7"/>
          <w:w w:val="105"/>
        </w:rPr>
        <w:t xml:space="preserve"> </w:t>
      </w:r>
      <w:r>
        <w:rPr>
          <w:w w:val="105"/>
        </w:rPr>
        <w:t>речи,</w:t>
      </w:r>
      <w:r>
        <w:rPr>
          <w:spacing w:val="-10"/>
          <w:w w:val="105"/>
        </w:rPr>
        <w:t xml:space="preserve"> </w:t>
      </w:r>
      <w:r>
        <w:rPr>
          <w:w w:val="105"/>
        </w:rPr>
        <w:t>правильно</w:t>
      </w:r>
      <w:r>
        <w:rPr>
          <w:spacing w:val="-15"/>
          <w:w w:val="105"/>
        </w:rPr>
        <w:t xml:space="preserve"> </w:t>
      </w:r>
      <w:r>
        <w:rPr>
          <w:spacing w:val="-2"/>
          <w:w w:val="105"/>
        </w:rPr>
        <w:t>писать;</w:t>
      </w:r>
    </w:p>
    <w:p w14:paraId="438C47ED" w14:textId="77777777" w:rsidR="0006191A" w:rsidRDefault="00B04A97">
      <w:pPr>
        <w:pStyle w:val="a3"/>
        <w:spacing w:before="67" w:line="288" w:lineRule="auto"/>
        <w:ind w:right="855"/>
        <w:jc w:val="left"/>
      </w:pPr>
      <w:r>
        <w:rPr>
          <w:w w:val="105"/>
        </w:rPr>
        <w:t>различать</w:t>
      </w:r>
      <w:r>
        <w:rPr>
          <w:spacing w:val="-5"/>
          <w:w w:val="105"/>
        </w:rPr>
        <w:t xml:space="preserve"> </w:t>
      </w:r>
      <w:r>
        <w:rPr>
          <w:w w:val="105"/>
        </w:rPr>
        <w:t>виды</w:t>
      </w:r>
      <w:r>
        <w:rPr>
          <w:spacing w:val="-11"/>
          <w:w w:val="105"/>
        </w:rPr>
        <w:t xml:space="preserve"> </w:t>
      </w:r>
      <w:r>
        <w:rPr>
          <w:w w:val="105"/>
        </w:rPr>
        <w:t>монолога,</w:t>
      </w:r>
      <w:r>
        <w:rPr>
          <w:spacing w:val="-6"/>
          <w:w w:val="105"/>
        </w:rPr>
        <w:t xml:space="preserve"> </w:t>
      </w:r>
      <w:r>
        <w:rPr>
          <w:w w:val="105"/>
        </w:rPr>
        <w:t>самостоятельно</w:t>
      </w:r>
      <w:r>
        <w:rPr>
          <w:spacing w:val="-13"/>
          <w:w w:val="105"/>
        </w:rPr>
        <w:t xml:space="preserve"> </w:t>
      </w:r>
      <w:r>
        <w:rPr>
          <w:w w:val="105"/>
        </w:rPr>
        <w:t>моделировать</w:t>
      </w:r>
      <w:r>
        <w:rPr>
          <w:spacing w:val="-4"/>
          <w:w w:val="105"/>
        </w:rPr>
        <w:t xml:space="preserve"> </w:t>
      </w:r>
      <w:r>
        <w:rPr>
          <w:w w:val="105"/>
        </w:rPr>
        <w:t>различные</w:t>
      </w:r>
      <w:r>
        <w:rPr>
          <w:spacing w:val="-8"/>
          <w:w w:val="105"/>
        </w:rPr>
        <w:t xml:space="preserve"> </w:t>
      </w:r>
      <w:r>
        <w:rPr>
          <w:w w:val="105"/>
        </w:rPr>
        <w:t>типы</w:t>
      </w:r>
      <w:r>
        <w:rPr>
          <w:spacing w:val="-11"/>
          <w:w w:val="105"/>
        </w:rPr>
        <w:t xml:space="preserve"> </w:t>
      </w:r>
      <w:r>
        <w:rPr>
          <w:w w:val="105"/>
        </w:rPr>
        <w:t>монолога на заданные темы;</w:t>
      </w:r>
    </w:p>
    <w:p w14:paraId="77B01BF9" w14:textId="77777777" w:rsidR="0006191A" w:rsidRDefault="00B04A97">
      <w:pPr>
        <w:pStyle w:val="a3"/>
        <w:spacing w:before="21" w:line="288" w:lineRule="auto"/>
        <w:jc w:val="left"/>
      </w:pPr>
      <w:r>
        <w:rPr>
          <w:w w:val="105"/>
        </w:rPr>
        <w:t>составлять диалоги</w:t>
      </w:r>
      <w:r>
        <w:rPr>
          <w:spacing w:val="22"/>
          <w:w w:val="105"/>
        </w:rPr>
        <w:t xml:space="preserve"> </w:t>
      </w:r>
      <w:r>
        <w:rPr>
          <w:w w:val="105"/>
        </w:rPr>
        <w:t>различных типов, используя заданные части</w:t>
      </w:r>
      <w:r>
        <w:rPr>
          <w:spacing w:val="22"/>
          <w:w w:val="105"/>
        </w:rPr>
        <w:t xml:space="preserve"> </w:t>
      </w:r>
      <w:r>
        <w:rPr>
          <w:w w:val="105"/>
        </w:rPr>
        <w:t>речи, употребляя изученную лексику.</w:t>
      </w:r>
    </w:p>
    <w:p w14:paraId="3A2E073C" w14:textId="77777777" w:rsidR="0006191A" w:rsidRDefault="00B04A97">
      <w:pPr>
        <w:pStyle w:val="a3"/>
        <w:spacing w:before="13" w:line="288" w:lineRule="auto"/>
        <w:ind w:right="855"/>
        <w:jc w:val="left"/>
      </w:pPr>
      <w:r>
        <w:rPr>
          <w:w w:val="105"/>
        </w:rPr>
        <w:t>Предметные</w:t>
      </w:r>
      <w:r>
        <w:rPr>
          <w:spacing w:val="-3"/>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5"/>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8 классе обучающийся научится:</w:t>
      </w:r>
    </w:p>
    <w:p w14:paraId="12D8524E" w14:textId="77777777" w:rsidR="0006191A" w:rsidRDefault="00B04A97">
      <w:pPr>
        <w:pStyle w:val="a3"/>
        <w:spacing w:before="14"/>
        <w:ind w:left="986" w:firstLine="0"/>
        <w:jc w:val="left"/>
      </w:pPr>
      <w:r>
        <w:t>прогнозировать</w:t>
      </w:r>
      <w:r>
        <w:rPr>
          <w:spacing w:val="33"/>
        </w:rPr>
        <w:t xml:space="preserve"> </w:t>
      </w:r>
      <w:r>
        <w:t>содержание</w:t>
      </w:r>
      <w:r>
        <w:rPr>
          <w:spacing w:val="38"/>
        </w:rPr>
        <w:t xml:space="preserve"> </w:t>
      </w:r>
      <w:r>
        <w:t>слушаемого</w:t>
      </w:r>
      <w:r>
        <w:rPr>
          <w:spacing w:val="30"/>
        </w:rPr>
        <w:t xml:space="preserve"> </w:t>
      </w:r>
      <w:r>
        <w:t>текста</w:t>
      </w:r>
      <w:r>
        <w:rPr>
          <w:spacing w:val="38"/>
        </w:rPr>
        <w:t xml:space="preserve"> </w:t>
      </w:r>
      <w:r>
        <w:t>по</w:t>
      </w:r>
      <w:r>
        <w:rPr>
          <w:spacing w:val="29"/>
        </w:rPr>
        <w:t xml:space="preserve"> </w:t>
      </w:r>
      <w:r>
        <w:t>его</w:t>
      </w:r>
      <w:r>
        <w:rPr>
          <w:spacing w:val="19"/>
        </w:rPr>
        <w:t xml:space="preserve"> </w:t>
      </w:r>
      <w:r>
        <w:rPr>
          <w:spacing w:val="-2"/>
        </w:rPr>
        <w:t>началу;</w:t>
      </w:r>
    </w:p>
    <w:p w14:paraId="0FDA3515" w14:textId="77777777" w:rsidR="0006191A" w:rsidRDefault="00B04A97">
      <w:pPr>
        <w:pStyle w:val="a3"/>
        <w:spacing w:before="74" w:line="288" w:lineRule="auto"/>
        <w:ind w:right="864"/>
      </w:pPr>
      <w:r>
        <w:rPr>
          <w:w w:val="105"/>
        </w:rPr>
        <w:t>выражать</w:t>
      </w:r>
      <w:r>
        <w:rPr>
          <w:spacing w:val="-10"/>
          <w:w w:val="105"/>
        </w:rPr>
        <w:t xml:space="preserve"> </w:t>
      </w:r>
      <w:r>
        <w:rPr>
          <w:w w:val="105"/>
        </w:rPr>
        <w:t>согласие</w:t>
      </w:r>
      <w:r>
        <w:rPr>
          <w:spacing w:val="-16"/>
          <w:w w:val="105"/>
        </w:rPr>
        <w:t xml:space="preserve"> </w:t>
      </w:r>
      <w:r>
        <w:rPr>
          <w:w w:val="105"/>
        </w:rPr>
        <w:t>или</w:t>
      </w:r>
      <w:r>
        <w:rPr>
          <w:spacing w:val="-10"/>
          <w:w w:val="105"/>
        </w:rPr>
        <w:t xml:space="preserve"> </w:t>
      </w:r>
      <w:r>
        <w:rPr>
          <w:w w:val="105"/>
        </w:rPr>
        <w:t>несогласие</w:t>
      </w:r>
      <w:r>
        <w:rPr>
          <w:spacing w:val="-11"/>
          <w:w w:val="105"/>
        </w:rPr>
        <w:t xml:space="preserve"> </w:t>
      </w:r>
      <w:r>
        <w:rPr>
          <w:w w:val="105"/>
        </w:rPr>
        <w:t>с</w:t>
      </w:r>
      <w:r>
        <w:rPr>
          <w:spacing w:val="-16"/>
          <w:w w:val="105"/>
        </w:rPr>
        <w:t xml:space="preserve"> </w:t>
      </w:r>
      <w:r>
        <w:rPr>
          <w:w w:val="105"/>
        </w:rPr>
        <w:t>мнением</w:t>
      </w:r>
      <w:r>
        <w:rPr>
          <w:spacing w:val="-5"/>
          <w:w w:val="105"/>
        </w:rPr>
        <w:t xml:space="preserve"> </w:t>
      </w:r>
      <w:r>
        <w:rPr>
          <w:w w:val="105"/>
        </w:rPr>
        <w:t>собеседника</w:t>
      </w:r>
      <w:r>
        <w:rPr>
          <w:spacing w:val="-11"/>
          <w:w w:val="105"/>
        </w:rPr>
        <w:t xml:space="preserve"> </w:t>
      </w:r>
      <w:r>
        <w:rPr>
          <w:w w:val="105"/>
        </w:rPr>
        <w:t>в</w:t>
      </w:r>
      <w:r>
        <w:rPr>
          <w:spacing w:val="-11"/>
          <w:w w:val="105"/>
        </w:rPr>
        <w:t xml:space="preserve"> </w:t>
      </w:r>
      <w:r>
        <w:rPr>
          <w:w w:val="105"/>
        </w:rPr>
        <w:t>соответствии</w:t>
      </w:r>
      <w:r>
        <w:rPr>
          <w:spacing w:val="-11"/>
          <w:w w:val="105"/>
        </w:rPr>
        <w:t xml:space="preserve"> </w:t>
      </w:r>
      <w:r>
        <w:rPr>
          <w:w w:val="105"/>
        </w:rPr>
        <w:t>с</w:t>
      </w:r>
      <w:r>
        <w:rPr>
          <w:spacing w:val="-16"/>
          <w:w w:val="105"/>
        </w:rPr>
        <w:t xml:space="preserve"> </w:t>
      </w:r>
      <w:r>
        <w:rPr>
          <w:w w:val="105"/>
        </w:rPr>
        <w:t>речевой ситуацией, выражать эмоциональную оценку обсуждаемых событий (сомнение, восхищение, удивление, радость, огорчение);</w:t>
      </w:r>
    </w:p>
    <w:p w14:paraId="413329B1" w14:textId="77777777" w:rsidR="0006191A" w:rsidRDefault="00B04A97">
      <w:pPr>
        <w:pStyle w:val="a3"/>
        <w:spacing w:before="13" w:line="288" w:lineRule="auto"/>
        <w:ind w:right="870"/>
      </w:pPr>
      <w:r>
        <w:rPr>
          <w:w w:val="105"/>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14:paraId="62D33494" w14:textId="77777777" w:rsidR="0006191A" w:rsidRDefault="00B04A97">
      <w:pPr>
        <w:pStyle w:val="a3"/>
        <w:spacing w:before="13" w:line="295" w:lineRule="auto"/>
        <w:ind w:right="859"/>
      </w:pPr>
      <w:r>
        <w:rPr>
          <w:w w:val="105"/>
        </w:rPr>
        <w:t>находить</w:t>
      </w:r>
      <w:r>
        <w:rPr>
          <w:spacing w:val="-16"/>
          <w:w w:val="105"/>
        </w:rPr>
        <w:t xml:space="preserve"> </w:t>
      </w:r>
      <w:r>
        <w:rPr>
          <w:w w:val="105"/>
        </w:rPr>
        <w:t>в</w:t>
      </w:r>
      <w:r>
        <w:rPr>
          <w:spacing w:val="-12"/>
          <w:w w:val="105"/>
        </w:rPr>
        <w:t xml:space="preserve"> </w:t>
      </w:r>
      <w:r>
        <w:rPr>
          <w:w w:val="105"/>
        </w:rPr>
        <w:t>текстах</w:t>
      </w:r>
      <w:r>
        <w:rPr>
          <w:spacing w:val="-10"/>
          <w:w w:val="105"/>
        </w:rPr>
        <w:t xml:space="preserve"> </w:t>
      </w:r>
      <w:r>
        <w:rPr>
          <w:w w:val="105"/>
        </w:rPr>
        <w:t>слова,</w:t>
      </w:r>
      <w:r>
        <w:rPr>
          <w:spacing w:val="-6"/>
          <w:w w:val="105"/>
        </w:rPr>
        <w:t xml:space="preserve"> </w:t>
      </w:r>
      <w:r>
        <w:rPr>
          <w:w w:val="105"/>
        </w:rPr>
        <w:t>отражающие</w:t>
      </w:r>
      <w:r>
        <w:rPr>
          <w:spacing w:val="-16"/>
          <w:w w:val="105"/>
        </w:rPr>
        <w:t xml:space="preserve"> </w:t>
      </w:r>
      <w:r>
        <w:rPr>
          <w:w w:val="105"/>
        </w:rPr>
        <w:t>национальную</w:t>
      </w:r>
      <w:r>
        <w:rPr>
          <w:spacing w:val="-8"/>
          <w:w w:val="105"/>
        </w:rPr>
        <w:t xml:space="preserve"> </w:t>
      </w:r>
      <w:r>
        <w:rPr>
          <w:w w:val="105"/>
        </w:rPr>
        <w:t>культуру,</w:t>
      </w:r>
      <w:r>
        <w:rPr>
          <w:spacing w:val="-12"/>
          <w:w w:val="105"/>
        </w:rPr>
        <w:t xml:space="preserve"> </w:t>
      </w:r>
      <w:r>
        <w:rPr>
          <w:w w:val="105"/>
        </w:rPr>
        <w:t>духовно-этические и эстетические представления чувашского народа;</w:t>
      </w:r>
    </w:p>
    <w:p w14:paraId="5B950454" w14:textId="77777777" w:rsidR="0006191A" w:rsidRDefault="00B04A97">
      <w:pPr>
        <w:pStyle w:val="a3"/>
        <w:spacing w:before="5" w:line="288" w:lineRule="auto"/>
        <w:ind w:right="870"/>
      </w:pPr>
      <w:r>
        <w:rPr>
          <w:w w:val="105"/>
        </w:rPr>
        <w:t>распознавать изученные части речи, определять их грамматические признаки, синтаксическую роль, склонять именные части речи;</w:t>
      </w:r>
    </w:p>
    <w:p w14:paraId="7ED4004D" w14:textId="77777777" w:rsidR="0006191A" w:rsidRDefault="00B04A97">
      <w:pPr>
        <w:pStyle w:val="a3"/>
        <w:spacing w:before="14" w:line="307" w:lineRule="auto"/>
        <w:ind w:left="986" w:firstLine="0"/>
        <w:jc w:val="left"/>
      </w:pPr>
      <w:r>
        <w:t xml:space="preserve">моделировать и употреблять в речи словосочетания с разными способами связи слов; </w:t>
      </w:r>
      <w:r>
        <w:rPr>
          <w:w w:val="105"/>
        </w:rPr>
        <w:t>устанавливать правильный порядок слов в предложении;</w:t>
      </w:r>
    </w:p>
    <w:p w14:paraId="261C787E" w14:textId="77777777" w:rsidR="0006191A" w:rsidRDefault="00B04A97">
      <w:pPr>
        <w:pStyle w:val="a3"/>
        <w:spacing w:line="300" w:lineRule="auto"/>
        <w:ind w:left="986" w:right="855" w:firstLine="0"/>
        <w:jc w:val="left"/>
      </w:pPr>
      <w:r>
        <w:rPr>
          <w:w w:val="105"/>
        </w:rPr>
        <w:t>характеризовать</w:t>
      </w:r>
      <w:r>
        <w:rPr>
          <w:spacing w:val="-15"/>
          <w:w w:val="105"/>
        </w:rPr>
        <w:t xml:space="preserve"> </w:t>
      </w:r>
      <w:r>
        <w:rPr>
          <w:w w:val="105"/>
        </w:rPr>
        <w:t>второстепенные</w:t>
      </w:r>
      <w:r>
        <w:rPr>
          <w:spacing w:val="-12"/>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1"/>
          <w:w w:val="105"/>
        </w:rPr>
        <w:t xml:space="preserve"> </w:t>
      </w:r>
      <w:r>
        <w:rPr>
          <w:w w:val="105"/>
        </w:rPr>
        <w:t>роль,</w:t>
      </w:r>
      <w:r>
        <w:rPr>
          <w:spacing w:val="-10"/>
          <w:w w:val="105"/>
        </w:rPr>
        <w:t xml:space="preserve"> </w:t>
      </w:r>
      <w:r>
        <w:rPr>
          <w:w w:val="105"/>
        </w:rPr>
        <w:t>типы</w:t>
      </w:r>
      <w:r>
        <w:rPr>
          <w:spacing w:val="-15"/>
          <w:w w:val="105"/>
        </w:rPr>
        <w:t xml:space="preserve"> </w:t>
      </w:r>
      <w:r>
        <w:rPr>
          <w:w w:val="105"/>
        </w:rPr>
        <w:t>по</w:t>
      </w:r>
      <w:r>
        <w:rPr>
          <w:spacing w:val="-11"/>
          <w:w w:val="105"/>
        </w:rPr>
        <w:t xml:space="preserve"> </w:t>
      </w:r>
      <w:r>
        <w:rPr>
          <w:w w:val="105"/>
        </w:rPr>
        <w:t>значению; различать односоставные и двусоставные предложения и их виды;</w:t>
      </w:r>
    </w:p>
    <w:p w14:paraId="2D47509E" w14:textId="77777777" w:rsidR="0006191A" w:rsidRDefault="00B04A97">
      <w:pPr>
        <w:pStyle w:val="a3"/>
        <w:spacing w:line="295" w:lineRule="auto"/>
        <w:ind w:right="868"/>
      </w:pPr>
      <w:r>
        <w:rPr>
          <w:w w:val="105"/>
        </w:rPr>
        <w:t>различать сложносочинённые предложения и их виды, распознавать сложноподчинённые предложения с придаточными места и времени;</w:t>
      </w:r>
    </w:p>
    <w:p w14:paraId="23EC84E2" w14:textId="77777777" w:rsidR="0006191A" w:rsidRDefault="00B04A97">
      <w:pPr>
        <w:pStyle w:val="a3"/>
        <w:ind w:left="986" w:firstLine="0"/>
      </w:pPr>
      <w:r>
        <w:rPr>
          <w:w w:val="105"/>
        </w:rPr>
        <w:t>правильно</w:t>
      </w:r>
      <w:r>
        <w:rPr>
          <w:spacing w:val="-13"/>
          <w:w w:val="105"/>
        </w:rPr>
        <w:t xml:space="preserve"> </w:t>
      </w:r>
      <w:r>
        <w:rPr>
          <w:w w:val="105"/>
        </w:rPr>
        <w:t>употреблять</w:t>
      </w:r>
      <w:r>
        <w:rPr>
          <w:spacing w:val="-7"/>
          <w:w w:val="105"/>
        </w:rPr>
        <w:t xml:space="preserve"> </w:t>
      </w:r>
      <w:r>
        <w:rPr>
          <w:w w:val="105"/>
        </w:rPr>
        <w:t>в</w:t>
      </w:r>
      <w:r>
        <w:rPr>
          <w:spacing w:val="-12"/>
          <w:w w:val="105"/>
        </w:rPr>
        <w:t xml:space="preserve"> </w:t>
      </w:r>
      <w:r>
        <w:rPr>
          <w:w w:val="105"/>
        </w:rPr>
        <w:t>речи</w:t>
      </w:r>
      <w:r>
        <w:rPr>
          <w:spacing w:val="-11"/>
          <w:w w:val="105"/>
        </w:rPr>
        <w:t xml:space="preserve"> </w:t>
      </w:r>
      <w:r>
        <w:rPr>
          <w:w w:val="105"/>
        </w:rPr>
        <w:t>полные</w:t>
      </w:r>
      <w:r>
        <w:rPr>
          <w:spacing w:val="-11"/>
          <w:w w:val="105"/>
        </w:rPr>
        <w:t xml:space="preserve"> </w:t>
      </w:r>
      <w:r>
        <w:rPr>
          <w:w w:val="105"/>
        </w:rPr>
        <w:t>и</w:t>
      </w:r>
      <w:r>
        <w:rPr>
          <w:spacing w:val="-11"/>
          <w:w w:val="105"/>
        </w:rPr>
        <w:t xml:space="preserve"> </w:t>
      </w:r>
      <w:r>
        <w:rPr>
          <w:w w:val="105"/>
        </w:rPr>
        <w:t>неполные</w:t>
      </w:r>
      <w:r>
        <w:rPr>
          <w:spacing w:val="-15"/>
          <w:w w:val="105"/>
        </w:rPr>
        <w:t xml:space="preserve"> </w:t>
      </w:r>
      <w:r>
        <w:rPr>
          <w:spacing w:val="-2"/>
          <w:w w:val="105"/>
        </w:rPr>
        <w:t>предложения;</w:t>
      </w:r>
    </w:p>
    <w:p w14:paraId="43B29084" w14:textId="77777777" w:rsidR="0006191A" w:rsidRDefault="00B04A97">
      <w:pPr>
        <w:pStyle w:val="a3"/>
        <w:spacing w:before="66" w:line="288" w:lineRule="auto"/>
        <w:ind w:right="871"/>
      </w:pPr>
      <w:r>
        <w:rPr>
          <w:w w:val="105"/>
        </w:rPr>
        <w:t>характеризовать предложения с обращениями, учитывать значение интонации; правильно обособлять обращения в предложениях;</w:t>
      </w:r>
    </w:p>
    <w:p w14:paraId="345EFD8F" w14:textId="77777777" w:rsidR="0006191A" w:rsidRDefault="00B04A97">
      <w:pPr>
        <w:pStyle w:val="a3"/>
        <w:spacing w:before="20" w:line="288" w:lineRule="auto"/>
        <w:ind w:right="870"/>
      </w:pPr>
      <w:r>
        <w:rPr>
          <w:w w:val="105"/>
        </w:rPr>
        <w:t>выделять разновидности обособленных членов предложения, моделировать предложения с обособленными членами;</w:t>
      </w:r>
    </w:p>
    <w:p w14:paraId="3B32161D" w14:textId="77777777" w:rsidR="0006191A" w:rsidRDefault="00B04A97">
      <w:pPr>
        <w:pStyle w:val="a3"/>
        <w:spacing w:before="14" w:line="288" w:lineRule="auto"/>
        <w:ind w:right="868"/>
      </w:pPr>
      <w:r>
        <w:rPr>
          <w:w w:val="105"/>
        </w:rPr>
        <w:t xml:space="preserve">составлять диалоги разного типа в парах и группах, оценивать диалоги других </w:t>
      </w:r>
      <w:r>
        <w:rPr>
          <w:spacing w:val="-2"/>
          <w:w w:val="105"/>
        </w:rPr>
        <w:t>обучающихся.</w:t>
      </w:r>
    </w:p>
    <w:p w14:paraId="0B873519" w14:textId="77777777" w:rsidR="0006191A" w:rsidRDefault="00B04A97">
      <w:pPr>
        <w:pStyle w:val="a3"/>
        <w:spacing w:before="14" w:line="288" w:lineRule="auto"/>
        <w:ind w:right="870"/>
      </w:pPr>
      <w:r>
        <w:rPr>
          <w:w w:val="105"/>
        </w:rPr>
        <w:t>Предметные</w:t>
      </w:r>
      <w:r>
        <w:rPr>
          <w:spacing w:val="-1"/>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9 классе обучающийся научится:</w:t>
      </w:r>
    </w:p>
    <w:p w14:paraId="5D0CBC66" w14:textId="77777777" w:rsidR="0006191A" w:rsidRDefault="00B04A97">
      <w:pPr>
        <w:pStyle w:val="a3"/>
        <w:spacing w:before="20" w:line="288" w:lineRule="auto"/>
        <w:ind w:right="868"/>
      </w:pPr>
      <w:r>
        <w:t xml:space="preserve">соблюдать в практике устного и письменного общения основные произносительные, </w:t>
      </w:r>
      <w:r>
        <w:rPr>
          <w:w w:val="105"/>
        </w:rPr>
        <w:t>лексические, грамматические, орфографические, пунктуационные нормы чувашского литературного языка;</w:t>
      </w:r>
    </w:p>
    <w:p w14:paraId="4CA4775C" w14:textId="77777777" w:rsidR="0006191A" w:rsidRDefault="00B04A97">
      <w:pPr>
        <w:pStyle w:val="a3"/>
        <w:spacing w:before="13" w:line="288" w:lineRule="auto"/>
        <w:ind w:right="869"/>
      </w:pPr>
      <w:r>
        <w:rPr>
          <w:w w:val="105"/>
        </w:rPr>
        <w:t>проводить фонетический, морфемный, морфологический анализ слов, синтаксический анализ словосочетаний и предложений;</w:t>
      </w:r>
    </w:p>
    <w:p w14:paraId="5C83EA3F" w14:textId="77777777" w:rsidR="0006191A" w:rsidRDefault="00B04A97">
      <w:pPr>
        <w:pStyle w:val="a3"/>
        <w:spacing w:before="14" w:line="295" w:lineRule="auto"/>
        <w:ind w:right="874"/>
      </w:pPr>
      <w:r>
        <w:rPr>
          <w:w w:val="105"/>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14:paraId="4BBE6D52" w14:textId="77777777" w:rsidR="0006191A" w:rsidRDefault="00B04A97">
      <w:pPr>
        <w:pStyle w:val="a3"/>
        <w:spacing w:before="5" w:line="288" w:lineRule="auto"/>
        <w:ind w:right="871"/>
      </w:pPr>
      <w:r>
        <w:rPr>
          <w:w w:val="105"/>
        </w:rPr>
        <w:t>моделировать</w:t>
      </w:r>
      <w:r>
        <w:rPr>
          <w:spacing w:val="-7"/>
          <w:w w:val="105"/>
        </w:rPr>
        <w:t xml:space="preserve"> </w:t>
      </w:r>
      <w:r>
        <w:rPr>
          <w:w w:val="105"/>
        </w:rPr>
        <w:t>монологи</w:t>
      </w:r>
      <w:r>
        <w:rPr>
          <w:spacing w:val="-5"/>
          <w:w w:val="105"/>
        </w:rPr>
        <w:t xml:space="preserve"> </w:t>
      </w:r>
      <w:r>
        <w:rPr>
          <w:w w:val="105"/>
        </w:rPr>
        <w:t>различных</w:t>
      </w:r>
      <w:r>
        <w:rPr>
          <w:spacing w:val="-10"/>
          <w:w w:val="105"/>
        </w:rPr>
        <w:t xml:space="preserve"> </w:t>
      </w:r>
      <w:r>
        <w:rPr>
          <w:w w:val="105"/>
        </w:rPr>
        <w:t>видов</w:t>
      </w:r>
      <w:r>
        <w:rPr>
          <w:spacing w:val="-4"/>
          <w:w w:val="105"/>
        </w:rPr>
        <w:t xml:space="preserve"> </w:t>
      </w:r>
      <w:r>
        <w:rPr>
          <w:w w:val="105"/>
        </w:rPr>
        <w:t>(повествование,</w:t>
      </w:r>
      <w:r>
        <w:rPr>
          <w:spacing w:val="-3"/>
          <w:w w:val="105"/>
        </w:rPr>
        <w:t xml:space="preserve"> </w:t>
      </w:r>
      <w:r>
        <w:rPr>
          <w:w w:val="105"/>
        </w:rPr>
        <w:t>описание,</w:t>
      </w:r>
      <w:r>
        <w:rPr>
          <w:spacing w:val="-8"/>
          <w:w w:val="105"/>
        </w:rPr>
        <w:t xml:space="preserve"> </w:t>
      </w:r>
      <w:r>
        <w:rPr>
          <w:w w:val="105"/>
        </w:rPr>
        <w:t>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14:paraId="6374B4FC" w14:textId="77777777" w:rsidR="0006191A" w:rsidRDefault="0006191A">
      <w:pPr>
        <w:spacing w:line="288" w:lineRule="auto"/>
        <w:sectPr w:rsidR="0006191A">
          <w:pgSz w:w="11910" w:h="16850"/>
          <w:pgMar w:top="1060" w:right="0" w:bottom="1140" w:left="1420" w:header="0" w:footer="922" w:gutter="0"/>
          <w:cols w:space="720"/>
        </w:sectPr>
      </w:pPr>
    </w:p>
    <w:p w14:paraId="0F500B5B" w14:textId="77777777" w:rsidR="0006191A" w:rsidRDefault="00B04A97">
      <w:pPr>
        <w:pStyle w:val="a3"/>
        <w:spacing w:before="71" w:line="295" w:lineRule="auto"/>
        <w:ind w:right="871"/>
      </w:pPr>
      <w:r>
        <w:lastRenderedPageBreak/>
        <w:t>употреблять</w:t>
      </w:r>
      <w:r>
        <w:rPr>
          <w:spacing w:val="31"/>
        </w:rPr>
        <w:t xml:space="preserve"> </w:t>
      </w:r>
      <w:r>
        <w:t>односоставные предложения,</w:t>
      </w:r>
      <w:r>
        <w:rPr>
          <w:spacing w:val="27"/>
        </w:rPr>
        <w:t xml:space="preserve"> </w:t>
      </w:r>
      <w:r>
        <w:t>правильно</w:t>
      </w:r>
      <w:r>
        <w:rPr>
          <w:spacing w:val="26"/>
        </w:rPr>
        <w:t xml:space="preserve"> </w:t>
      </w:r>
      <w:r>
        <w:t>интонировать их</w:t>
      </w:r>
      <w:r>
        <w:rPr>
          <w:spacing w:val="26"/>
        </w:rPr>
        <w:t xml:space="preserve"> </w:t>
      </w:r>
      <w:r>
        <w:t>в устной</w:t>
      </w:r>
      <w:r>
        <w:rPr>
          <w:spacing w:val="36"/>
        </w:rPr>
        <w:t xml:space="preserve"> </w:t>
      </w:r>
      <w:r>
        <w:t xml:space="preserve">речи </w:t>
      </w:r>
      <w:r>
        <w:rPr>
          <w:w w:val="105"/>
        </w:rPr>
        <w:t>и корректно расставлять в них знаки препинания при письме;</w:t>
      </w:r>
    </w:p>
    <w:p w14:paraId="0CD05371" w14:textId="77777777" w:rsidR="0006191A" w:rsidRDefault="00B04A97">
      <w:pPr>
        <w:pStyle w:val="a3"/>
        <w:spacing w:before="5" w:line="300" w:lineRule="auto"/>
        <w:ind w:left="986" w:right="856" w:firstLine="0"/>
      </w:pPr>
      <w:r>
        <w:rPr>
          <w:w w:val="105"/>
        </w:rPr>
        <w:t>использовать элементарные социолингвистические сведения о чувашском языке; объяснять</w:t>
      </w:r>
      <w:r>
        <w:rPr>
          <w:spacing w:val="13"/>
          <w:w w:val="105"/>
        </w:rPr>
        <w:t xml:space="preserve"> </w:t>
      </w:r>
      <w:r>
        <w:rPr>
          <w:w w:val="105"/>
        </w:rPr>
        <w:t>взаимосвязь</w:t>
      </w:r>
      <w:r>
        <w:rPr>
          <w:spacing w:val="18"/>
          <w:w w:val="105"/>
        </w:rPr>
        <w:t xml:space="preserve"> </w:t>
      </w:r>
      <w:r>
        <w:rPr>
          <w:w w:val="105"/>
        </w:rPr>
        <w:t>языка</w:t>
      </w:r>
      <w:r>
        <w:rPr>
          <w:spacing w:val="15"/>
          <w:w w:val="105"/>
        </w:rPr>
        <w:t xml:space="preserve"> </w:t>
      </w:r>
      <w:r>
        <w:rPr>
          <w:w w:val="105"/>
        </w:rPr>
        <w:t>и</w:t>
      </w:r>
      <w:r>
        <w:rPr>
          <w:spacing w:val="15"/>
          <w:w w:val="105"/>
        </w:rPr>
        <w:t xml:space="preserve"> </w:t>
      </w:r>
      <w:r>
        <w:rPr>
          <w:w w:val="105"/>
        </w:rPr>
        <w:t>национальной</w:t>
      </w:r>
      <w:r>
        <w:rPr>
          <w:spacing w:val="21"/>
          <w:w w:val="105"/>
        </w:rPr>
        <w:t xml:space="preserve"> </w:t>
      </w:r>
      <w:r>
        <w:rPr>
          <w:w w:val="105"/>
        </w:rPr>
        <w:t>культуры,</w:t>
      </w:r>
      <w:r>
        <w:rPr>
          <w:spacing w:val="18"/>
          <w:w w:val="105"/>
        </w:rPr>
        <w:t xml:space="preserve"> </w:t>
      </w:r>
      <w:r>
        <w:rPr>
          <w:w w:val="105"/>
        </w:rPr>
        <w:t>языки</w:t>
      </w:r>
      <w:r>
        <w:rPr>
          <w:spacing w:val="21"/>
          <w:w w:val="105"/>
        </w:rPr>
        <w:t xml:space="preserve"> </w:t>
      </w:r>
      <w:r>
        <w:rPr>
          <w:w w:val="105"/>
        </w:rPr>
        <w:t>и</w:t>
      </w:r>
      <w:r>
        <w:rPr>
          <w:spacing w:val="26"/>
          <w:w w:val="105"/>
        </w:rPr>
        <w:t xml:space="preserve"> </w:t>
      </w:r>
      <w:r>
        <w:rPr>
          <w:w w:val="105"/>
        </w:rPr>
        <w:t>истории</w:t>
      </w:r>
      <w:r>
        <w:rPr>
          <w:spacing w:val="21"/>
          <w:w w:val="105"/>
        </w:rPr>
        <w:t xml:space="preserve"> </w:t>
      </w:r>
      <w:r>
        <w:rPr>
          <w:spacing w:val="-2"/>
          <w:w w:val="105"/>
        </w:rPr>
        <w:t>народа,</w:t>
      </w:r>
    </w:p>
    <w:p w14:paraId="2F1DBE10" w14:textId="77777777" w:rsidR="0006191A" w:rsidRDefault="00B04A97">
      <w:pPr>
        <w:pStyle w:val="a3"/>
        <w:spacing w:line="251" w:lineRule="exact"/>
        <w:ind w:firstLine="0"/>
      </w:pPr>
      <w:r>
        <w:t>выделять</w:t>
      </w:r>
      <w:r>
        <w:rPr>
          <w:spacing w:val="38"/>
        </w:rPr>
        <w:t xml:space="preserve"> </w:t>
      </w:r>
      <w:r>
        <w:t>черты</w:t>
      </w:r>
      <w:r>
        <w:rPr>
          <w:spacing w:val="37"/>
        </w:rPr>
        <w:t xml:space="preserve"> </w:t>
      </w:r>
      <w:r>
        <w:t>национально-культурной</w:t>
      </w:r>
      <w:r>
        <w:rPr>
          <w:spacing w:val="56"/>
        </w:rPr>
        <w:t xml:space="preserve"> </w:t>
      </w:r>
      <w:r>
        <w:t>специфики</w:t>
      </w:r>
      <w:r>
        <w:rPr>
          <w:spacing w:val="56"/>
        </w:rPr>
        <w:t xml:space="preserve"> </w:t>
      </w:r>
      <w:r>
        <w:t>чувашского</w:t>
      </w:r>
      <w:r>
        <w:rPr>
          <w:spacing w:val="45"/>
        </w:rPr>
        <w:t xml:space="preserve"> </w:t>
      </w:r>
      <w:r>
        <w:rPr>
          <w:spacing w:val="-2"/>
        </w:rPr>
        <w:t>языка;</w:t>
      </w:r>
    </w:p>
    <w:p w14:paraId="23114581" w14:textId="77777777" w:rsidR="0006191A" w:rsidRDefault="00B04A97">
      <w:pPr>
        <w:pStyle w:val="a3"/>
        <w:spacing w:before="74" w:line="288" w:lineRule="auto"/>
        <w:ind w:right="856"/>
      </w:pPr>
      <w:r>
        <w:rPr>
          <w:w w:val="105"/>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14:paraId="68A42999" w14:textId="77777777" w:rsidR="0006191A" w:rsidRDefault="00B04A97">
      <w:pPr>
        <w:pStyle w:val="a3"/>
        <w:spacing w:before="14"/>
        <w:ind w:left="986" w:firstLine="0"/>
      </w:pPr>
      <w:r>
        <w:t>моделировать</w:t>
      </w:r>
      <w:r>
        <w:rPr>
          <w:spacing w:val="30"/>
        </w:rPr>
        <w:t xml:space="preserve"> </w:t>
      </w:r>
      <w:r>
        <w:t>предложения</w:t>
      </w:r>
      <w:r>
        <w:rPr>
          <w:spacing w:val="40"/>
        </w:rPr>
        <w:t xml:space="preserve"> </w:t>
      </w:r>
      <w:r>
        <w:t>с</w:t>
      </w:r>
      <w:r>
        <w:rPr>
          <w:spacing w:val="35"/>
        </w:rPr>
        <w:t xml:space="preserve"> </w:t>
      </w:r>
      <w:r>
        <w:t>однородными</w:t>
      </w:r>
      <w:r>
        <w:rPr>
          <w:spacing w:val="46"/>
        </w:rPr>
        <w:t xml:space="preserve"> </w:t>
      </w:r>
      <w:r>
        <w:rPr>
          <w:spacing w:val="-2"/>
        </w:rPr>
        <w:t>членами;</w:t>
      </w:r>
    </w:p>
    <w:p w14:paraId="7CDCB436" w14:textId="77777777" w:rsidR="0006191A" w:rsidRDefault="00B04A97">
      <w:pPr>
        <w:pStyle w:val="a3"/>
        <w:spacing w:before="66" w:line="288" w:lineRule="auto"/>
        <w:ind w:right="875"/>
      </w:pPr>
      <w:r>
        <w:rPr>
          <w:w w:val="105"/>
        </w:rPr>
        <w:t>употреблять вводные слова и вставные конструкции, правильно оформлять их</w:t>
      </w:r>
      <w:r>
        <w:rPr>
          <w:spacing w:val="-2"/>
          <w:w w:val="105"/>
        </w:rPr>
        <w:t xml:space="preserve"> </w:t>
      </w:r>
      <w:r>
        <w:rPr>
          <w:w w:val="105"/>
        </w:rPr>
        <w:t>при письме; различать члены предложения, требующие обособления, и пунктуационно выделять их при письме;</w:t>
      </w:r>
    </w:p>
    <w:p w14:paraId="39FA6F75" w14:textId="77777777" w:rsidR="0006191A" w:rsidRDefault="00B04A97">
      <w:pPr>
        <w:pStyle w:val="a3"/>
        <w:spacing w:before="21" w:line="288" w:lineRule="auto"/>
        <w:ind w:right="864"/>
      </w:pPr>
      <w:r>
        <w:rPr>
          <w:w w:val="105"/>
        </w:rPr>
        <w:t>указывать особенности сложного предложения, классифицировать сложные предложения,</w:t>
      </w:r>
      <w:r>
        <w:rPr>
          <w:spacing w:val="-15"/>
          <w:w w:val="105"/>
        </w:rPr>
        <w:t xml:space="preserve"> </w:t>
      </w:r>
      <w:r>
        <w:rPr>
          <w:w w:val="105"/>
        </w:rPr>
        <w:t>описывать</w:t>
      </w:r>
      <w:r>
        <w:rPr>
          <w:spacing w:val="-11"/>
          <w:w w:val="105"/>
        </w:rPr>
        <w:t xml:space="preserve"> </w:t>
      </w:r>
      <w:r>
        <w:rPr>
          <w:w w:val="105"/>
        </w:rPr>
        <w:t>роль</w:t>
      </w:r>
      <w:r>
        <w:rPr>
          <w:spacing w:val="-11"/>
          <w:w w:val="105"/>
        </w:rPr>
        <w:t xml:space="preserve"> </w:t>
      </w:r>
      <w:r>
        <w:rPr>
          <w:w w:val="105"/>
        </w:rPr>
        <w:t>интонации</w:t>
      </w:r>
      <w:r>
        <w:rPr>
          <w:spacing w:val="-14"/>
          <w:w w:val="105"/>
        </w:rPr>
        <w:t xml:space="preserve"> </w:t>
      </w:r>
      <w:r>
        <w:rPr>
          <w:w w:val="105"/>
        </w:rPr>
        <w:t>в</w:t>
      </w:r>
      <w:r>
        <w:rPr>
          <w:spacing w:val="-9"/>
          <w:w w:val="105"/>
        </w:rPr>
        <w:t xml:space="preserve"> </w:t>
      </w:r>
      <w:r>
        <w:rPr>
          <w:w w:val="105"/>
        </w:rPr>
        <w:t>связи</w:t>
      </w:r>
      <w:r>
        <w:rPr>
          <w:spacing w:val="-15"/>
          <w:w w:val="105"/>
        </w:rPr>
        <w:t xml:space="preserve"> </w:t>
      </w:r>
      <w:r>
        <w:rPr>
          <w:w w:val="105"/>
        </w:rPr>
        <w:t>частей</w:t>
      </w:r>
      <w:r>
        <w:rPr>
          <w:spacing w:val="-9"/>
          <w:w w:val="105"/>
        </w:rPr>
        <w:t xml:space="preserve"> </w:t>
      </w:r>
      <w:r>
        <w:rPr>
          <w:w w:val="105"/>
        </w:rPr>
        <w:t>сложного</w:t>
      </w:r>
      <w:r>
        <w:rPr>
          <w:spacing w:val="-16"/>
          <w:w w:val="105"/>
        </w:rPr>
        <w:t xml:space="preserve"> </w:t>
      </w:r>
      <w:r>
        <w:rPr>
          <w:w w:val="105"/>
        </w:rPr>
        <w:t>предложения,</w:t>
      </w:r>
      <w:r>
        <w:rPr>
          <w:spacing w:val="-11"/>
          <w:w w:val="105"/>
        </w:rPr>
        <w:t xml:space="preserve"> </w:t>
      </w:r>
      <w:r>
        <w:rPr>
          <w:w w:val="105"/>
        </w:rPr>
        <w:t>различать способы связи частей сложного предложения;</w:t>
      </w:r>
    </w:p>
    <w:p w14:paraId="5792AE73" w14:textId="77777777" w:rsidR="0006191A" w:rsidRDefault="00B04A97">
      <w:pPr>
        <w:pStyle w:val="a3"/>
        <w:spacing w:before="13" w:line="288" w:lineRule="auto"/>
        <w:ind w:right="876"/>
      </w:pPr>
      <w:r>
        <w:rPr>
          <w:w w:val="105"/>
        </w:rPr>
        <w:t>оформлять прямую речь при письме соответственно изученным правилам, переводить прямую речь в косвенную и косвенную речь – в прямую;</w:t>
      </w:r>
    </w:p>
    <w:p w14:paraId="313B4E8A" w14:textId="77777777" w:rsidR="0006191A" w:rsidRDefault="00B04A97">
      <w:pPr>
        <w:pStyle w:val="a3"/>
        <w:spacing w:before="20"/>
        <w:ind w:left="986" w:firstLine="0"/>
      </w:pPr>
      <w:r>
        <w:t>правильно</w:t>
      </w:r>
      <w:r>
        <w:rPr>
          <w:spacing w:val="37"/>
        </w:rPr>
        <w:t xml:space="preserve"> </w:t>
      </w:r>
      <w:r>
        <w:t>оформлять</w:t>
      </w:r>
      <w:r>
        <w:rPr>
          <w:spacing w:val="30"/>
        </w:rPr>
        <w:t xml:space="preserve"> </w:t>
      </w:r>
      <w:r>
        <w:rPr>
          <w:spacing w:val="-2"/>
        </w:rPr>
        <w:t>цитаты;</w:t>
      </w:r>
    </w:p>
    <w:p w14:paraId="4B40D907" w14:textId="77777777" w:rsidR="0006191A" w:rsidRDefault="00B04A97">
      <w:pPr>
        <w:pStyle w:val="a3"/>
        <w:spacing w:before="67" w:line="304" w:lineRule="auto"/>
        <w:ind w:left="986" w:right="1241" w:firstLine="0"/>
        <w:jc w:val="left"/>
      </w:pPr>
      <w:r>
        <w:rPr>
          <w:w w:val="105"/>
        </w:rPr>
        <w:t>создавать</w:t>
      </w:r>
      <w:r>
        <w:rPr>
          <w:spacing w:val="-14"/>
          <w:w w:val="105"/>
        </w:rPr>
        <w:t xml:space="preserve"> </w:t>
      </w:r>
      <w:r>
        <w:rPr>
          <w:w w:val="105"/>
        </w:rPr>
        <w:t>и</w:t>
      </w:r>
      <w:r>
        <w:rPr>
          <w:spacing w:val="-11"/>
          <w:w w:val="105"/>
        </w:rPr>
        <w:t xml:space="preserve"> </w:t>
      </w:r>
      <w:r>
        <w:rPr>
          <w:w w:val="105"/>
        </w:rPr>
        <w:t>презентовать</w:t>
      </w:r>
      <w:r>
        <w:rPr>
          <w:spacing w:val="-13"/>
          <w:w w:val="105"/>
        </w:rPr>
        <w:t xml:space="preserve"> </w:t>
      </w:r>
      <w:r>
        <w:rPr>
          <w:w w:val="105"/>
        </w:rPr>
        <w:t>монологи</w:t>
      </w:r>
      <w:r>
        <w:rPr>
          <w:spacing w:val="-11"/>
          <w:w w:val="105"/>
        </w:rPr>
        <w:t xml:space="preserve"> </w:t>
      </w:r>
      <w:r>
        <w:rPr>
          <w:w w:val="105"/>
        </w:rPr>
        <w:t>и</w:t>
      </w:r>
      <w:r>
        <w:rPr>
          <w:spacing w:val="-11"/>
          <w:w w:val="105"/>
        </w:rPr>
        <w:t xml:space="preserve"> </w:t>
      </w:r>
      <w:r>
        <w:rPr>
          <w:w w:val="105"/>
        </w:rPr>
        <w:t>диалоги</w:t>
      </w:r>
      <w:r>
        <w:rPr>
          <w:spacing w:val="-11"/>
          <w:w w:val="105"/>
        </w:rPr>
        <w:t xml:space="preserve"> </w:t>
      </w:r>
      <w:r>
        <w:rPr>
          <w:w w:val="105"/>
        </w:rPr>
        <w:t>разных</w:t>
      </w:r>
      <w:r>
        <w:rPr>
          <w:spacing w:val="-16"/>
          <w:w w:val="105"/>
        </w:rPr>
        <w:t xml:space="preserve"> </w:t>
      </w:r>
      <w:r>
        <w:rPr>
          <w:w w:val="105"/>
        </w:rPr>
        <w:t>видов</w:t>
      </w:r>
      <w:r>
        <w:rPr>
          <w:spacing w:val="-10"/>
          <w:w w:val="105"/>
        </w:rPr>
        <w:t xml:space="preserve"> </w:t>
      </w:r>
      <w:r>
        <w:rPr>
          <w:w w:val="105"/>
        </w:rPr>
        <w:t>на</w:t>
      </w:r>
      <w:r>
        <w:rPr>
          <w:spacing w:val="-5"/>
          <w:w w:val="105"/>
        </w:rPr>
        <w:t xml:space="preserve"> </w:t>
      </w:r>
      <w:r>
        <w:rPr>
          <w:w w:val="105"/>
        </w:rPr>
        <w:t>заданные</w:t>
      </w:r>
      <w:r>
        <w:rPr>
          <w:spacing w:val="-11"/>
          <w:w w:val="105"/>
        </w:rPr>
        <w:t xml:space="preserve"> </w:t>
      </w:r>
      <w:r>
        <w:rPr>
          <w:w w:val="105"/>
        </w:rPr>
        <w:t>темы; пользоваться лингвистическими словарями и справочной литературой; различать стили речи и создавать тексты различных стилей.</w:t>
      </w:r>
    </w:p>
    <w:p w14:paraId="11D2B3AB" w14:textId="77777777" w:rsidR="0006191A" w:rsidRDefault="0006191A">
      <w:pPr>
        <w:pStyle w:val="a3"/>
        <w:spacing w:before="212"/>
        <w:ind w:left="0" w:firstLine="0"/>
        <w:jc w:val="left"/>
      </w:pPr>
    </w:p>
    <w:p w14:paraId="5B435D98" w14:textId="77777777" w:rsidR="0006191A" w:rsidRDefault="00B04A97" w:rsidP="00356AEE">
      <w:pPr>
        <w:pStyle w:val="1"/>
        <w:numPr>
          <w:ilvl w:val="2"/>
          <w:numId w:val="54"/>
        </w:numPr>
        <w:tabs>
          <w:tab w:val="left" w:pos="1856"/>
        </w:tabs>
        <w:ind w:left="1856" w:hanging="870"/>
      </w:pPr>
      <w:bookmarkStart w:id="6" w:name="2.1.4_Федеральная_рабочая_программа_по_у"/>
      <w:bookmarkEnd w:id="6"/>
      <w:r>
        <w:rPr>
          <w:w w:val="105"/>
        </w:rPr>
        <w:t>Федеральная</w:t>
      </w:r>
      <w:r>
        <w:rPr>
          <w:spacing w:val="66"/>
          <w:w w:val="105"/>
        </w:rPr>
        <w:t xml:space="preserve">   </w:t>
      </w:r>
      <w:r>
        <w:rPr>
          <w:w w:val="105"/>
        </w:rPr>
        <w:t>рабочая</w:t>
      </w:r>
      <w:r>
        <w:rPr>
          <w:spacing w:val="66"/>
          <w:w w:val="105"/>
        </w:rPr>
        <w:t xml:space="preserve">   </w:t>
      </w:r>
      <w:r>
        <w:rPr>
          <w:w w:val="105"/>
        </w:rPr>
        <w:t>программа</w:t>
      </w:r>
      <w:r>
        <w:rPr>
          <w:spacing w:val="64"/>
          <w:w w:val="105"/>
        </w:rPr>
        <w:t xml:space="preserve">   </w:t>
      </w:r>
      <w:r>
        <w:rPr>
          <w:w w:val="105"/>
        </w:rPr>
        <w:t>по</w:t>
      </w:r>
      <w:r>
        <w:rPr>
          <w:spacing w:val="67"/>
          <w:w w:val="105"/>
        </w:rPr>
        <w:t xml:space="preserve">   </w:t>
      </w:r>
      <w:r>
        <w:rPr>
          <w:w w:val="105"/>
        </w:rPr>
        <w:t>учебному</w:t>
      </w:r>
      <w:r>
        <w:rPr>
          <w:spacing w:val="65"/>
          <w:w w:val="105"/>
        </w:rPr>
        <w:t xml:space="preserve">   </w:t>
      </w:r>
      <w:r>
        <w:rPr>
          <w:spacing w:val="-2"/>
          <w:w w:val="105"/>
        </w:rPr>
        <w:t>предмету</w:t>
      </w:r>
    </w:p>
    <w:p w14:paraId="426A6C15" w14:textId="77777777" w:rsidR="0006191A" w:rsidRDefault="00B04A97">
      <w:pPr>
        <w:spacing w:before="52"/>
        <w:ind w:left="280"/>
        <w:jc w:val="both"/>
        <w:rPr>
          <w:b/>
          <w:sz w:val="23"/>
        </w:rPr>
      </w:pPr>
      <w:r>
        <w:rPr>
          <w:b/>
          <w:sz w:val="23"/>
        </w:rPr>
        <w:t>«Государственный</w:t>
      </w:r>
      <w:r>
        <w:rPr>
          <w:b/>
          <w:spacing w:val="32"/>
          <w:sz w:val="23"/>
        </w:rPr>
        <w:t xml:space="preserve"> </w:t>
      </w:r>
      <w:r>
        <w:rPr>
          <w:b/>
          <w:sz w:val="23"/>
        </w:rPr>
        <w:t>(чувашский)</w:t>
      </w:r>
      <w:r>
        <w:rPr>
          <w:b/>
          <w:spacing w:val="34"/>
          <w:sz w:val="23"/>
        </w:rPr>
        <w:t xml:space="preserve"> </w:t>
      </w:r>
      <w:r>
        <w:rPr>
          <w:b/>
          <w:sz w:val="23"/>
        </w:rPr>
        <w:t>язык</w:t>
      </w:r>
      <w:r>
        <w:rPr>
          <w:b/>
          <w:spacing w:val="43"/>
          <w:sz w:val="23"/>
        </w:rPr>
        <w:t xml:space="preserve"> </w:t>
      </w:r>
      <w:r>
        <w:rPr>
          <w:b/>
          <w:sz w:val="23"/>
        </w:rPr>
        <w:t>Чувашской</w:t>
      </w:r>
      <w:r>
        <w:rPr>
          <w:b/>
          <w:spacing w:val="43"/>
          <w:sz w:val="23"/>
        </w:rPr>
        <w:t xml:space="preserve"> </w:t>
      </w:r>
      <w:r>
        <w:rPr>
          <w:b/>
          <w:sz w:val="23"/>
        </w:rPr>
        <w:t>Республики</w:t>
      </w:r>
      <w:r>
        <w:rPr>
          <w:b/>
          <w:spacing w:val="48"/>
          <w:sz w:val="23"/>
        </w:rPr>
        <w:t xml:space="preserve"> </w:t>
      </w:r>
      <w:r>
        <w:rPr>
          <w:b/>
          <w:sz w:val="23"/>
        </w:rPr>
        <w:t>–</w:t>
      </w:r>
      <w:r>
        <w:rPr>
          <w:b/>
          <w:spacing w:val="50"/>
          <w:sz w:val="23"/>
        </w:rPr>
        <w:t xml:space="preserve"> </w:t>
      </w:r>
      <w:r>
        <w:rPr>
          <w:b/>
          <w:spacing w:val="-2"/>
          <w:sz w:val="23"/>
        </w:rPr>
        <w:t>Чувашии».</w:t>
      </w:r>
    </w:p>
    <w:p w14:paraId="07C12FA2" w14:textId="77777777" w:rsidR="0006191A" w:rsidRDefault="00B04A97">
      <w:pPr>
        <w:pStyle w:val="a3"/>
        <w:spacing w:before="46" w:line="288" w:lineRule="auto"/>
        <w:ind w:right="856"/>
      </w:pPr>
      <w:r>
        <w:rPr>
          <w:w w:val="105"/>
        </w:rPr>
        <w:t>Федеральная рабочая программа по учебному предмету Государственный (чувашский)</w:t>
      </w:r>
      <w:r>
        <w:rPr>
          <w:spacing w:val="-2"/>
          <w:w w:val="105"/>
        </w:rPr>
        <w:t xml:space="preserve"> </w:t>
      </w:r>
      <w:r>
        <w:rPr>
          <w:w w:val="105"/>
        </w:rPr>
        <w:t>язык Чувашской Республики – Чувашии»</w:t>
      </w:r>
      <w:r>
        <w:rPr>
          <w:spacing w:val="-6"/>
          <w:w w:val="105"/>
        </w:rPr>
        <w:t xml:space="preserve"> </w:t>
      </w:r>
      <w:r>
        <w:rPr>
          <w:w w:val="105"/>
        </w:rPr>
        <w:t>(предметная</w:t>
      </w:r>
      <w:r>
        <w:rPr>
          <w:spacing w:val="-4"/>
          <w:w w:val="105"/>
        </w:rPr>
        <w:t xml:space="preserve"> </w:t>
      </w:r>
      <w:r>
        <w:rPr>
          <w:w w:val="105"/>
        </w:rPr>
        <w:t>область</w:t>
      </w:r>
      <w:r>
        <w:rPr>
          <w:spacing w:val="-3"/>
          <w:w w:val="105"/>
        </w:rPr>
        <w:t xml:space="preserve"> </w:t>
      </w:r>
      <w:r>
        <w:rPr>
          <w:w w:val="105"/>
        </w:rPr>
        <w:t>«Родной</w:t>
      </w:r>
      <w:r>
        <w:rPr>
          <w:spacing w:val="-1"/>
          <w:w w:val="105"/>
        </w:rPr>
        <w:t xml:space="preserve"> </w:t>
      </w:r>
      <w:r>
        <w:rPr>
          <w:w w:val="105"/>
        </w:rPr>
        <w:t>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14:paraId="194D10B4" w14:textId="77777777" w:rsidR="0006191A" w:rsidRDefault="00B04A97">
      <w:pPr>
        <w:pStyle w:val="a3"/>
        <w:spacing w:before="4" w:line="288" w:lineRule="auto"/>
        <w:ind w:right="854"/>
      </w:pPr>
      <w:r>
        <w:rPr>
          <w:w w:val="105"/>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14:paraId="3C867B5E"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E37A4E9" w14:textId="77777777" w:rsidR="0006191A" w:rsidRDefault="00B04A97">
      <w:pPr>
        <w:pStyle w:val="a3"/>
        <w:spacing w:line="288" w:lineRule="auto"/>
        <w:ind w:right="864"/>
      </w:pPr>
      <w:r>
        <w:rPr>
          <w:w w:val="105"/>
        </w:rPr>
        <w:t>Планируемые</w:t>
      </w:r>
      <w:r>
        <w:rPr>
          <w:spacing w:val="-8"/>
          <w:w w:val="105"/>
        </w:rPr>
        <w:t xml:space="preserve"> </w:t>
      </w:r>
      <w:r>
        <w:rPr>
          <w:w w:val="105"/>
        </w:rPr>
        <w:t>результаты освоения программы</w:t>
      </w:r>
      <w:r>
        <w:rPr>
          <w:spacing w:val="-5"/>
          <w:w w:val="105"/>
        </w:rPr>
        <w:t xml:space="preserve"> </w:t>
      </w:r>
      <w:r>
        <w:rPr>
          <w:w w:val="105"/>
        </w:rPr>
        <w:t>по</w:t>
      </w:r>
      <w:r>
        <w:rPr>
          <w:spacing w:val="-7"/>
          <w:w w:val="105"/>
        </w:rPr>
        <w:t xml:space="preserve"> </w:t>
      </w:r>
      <w:r>
        <w:rPr>
          <w:w w:val="105"/>
        </w:rPr>
        <w:t>государственному</w:t>
      </w:r>
      <w:r>
        <w:rPr>
          <w:spacing w:val="-2"/>
          <w:w w:val="105"/>
        </w:rPr>
        <w:t xml:space="preserve"> </w:t>
      </w:r>
      <w:r>
        <w:rPr>
          <w:w w:val="105"/>
        </w:rPr>
        <w:t xml:space="preserve">(чувашскому)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w:t>
      </w:r>
      <w:r>
        <w:rPr>
          <w:spacing w:val="-2"/>
          <w:w w:val="105"/>
        </w:rPr>
        <w:t>обучения.</w:t>
      </w:r>
    </w:p>
    <w:p w14:paraId="07BE375E" w14:textId="77777777" w:rsidR="0006191A" w:rsidRDefault="00B04A97">
      <w:pPr>
        <w:pStyle w:val="a3"/>
        <w:spacing w:before="3"/>
        <w:ind w:left="986" w:firstLine="0"/>
      </w:pPr>
      <w:r>
        <w:t>Пояснительная</w:t>
      </w:r>
      <w:r>
        <w:rPr>
          <w:spacing w:val="46"/>
        </w:rPr>
        <w:t xml:space="preserve"> </w:t>
      </w:r>
      <w:r>
        <w:rPr>
          <w:spacing w:val="-2"/>
        </w:rPr>
        <w:t>записка.</w:t>
      </w:r>
    </w:p>
    <w:p w14:paraId="275ED7E2" w14:textId="77777777" w:rsidR="0006191A" w:rsidRDefault="00B04A97">
      <w:pPr>
        <w:pStyle w:val="a3"/>
        <w:spacing w:before="52" w:line="288" w:lineRule="auto"/>
        <w:ind w:right="871"/>
      </w:pPr>
      <w:r>
        <w:t xml:space="preserve">Программа по государственному (чувашскому) языку разработана с целью оказания </w:t>
      </w:r>
      <w:r>
        <w:rPr>
          <w:w w:val="105"/>
        </w:rPr>
        <w:t>методической помощи учителю в создании рабочей программы по учебному предмету.</w:t>
      </w:r>
    </w:p>
    <w:p w14:paraId="7C8CBE8F" w14:textId="77777777" w:rsidR="0006191A" w:rsidRDefault="00B04A97">
      <w:pPr>
        <w:pStyle w:val="a3"/>
        <w:spacing w:line="264" w:lineRule="exact"/>
        <w:ind w:left="986" w:firstLine="0"/>
      </w:pPr>
      <w:r>
        <w:rPr>
          <w:w w:val="105"/>
        </w:rPr>
        <w:t>Содержание</w:t>
      </w:r>
      <w:r>
        <w:rPr>
          <w:spacing w:val="14"/>
          <w:w w:val="105"/>
        </w:rPr>
        <w:t xml:space="preserve"> </w:t>
      </w:r>
      <w:r>
        <w:rPr>
          <w:w w:val="105"/>
        </w:rPr>
        <w:t>программы</w:t>
      </w:r>
      <w:r>
        <w:rPr>
          <w:spacing w:val="17"/>
          <w:w w:val="105"/>
        </w:rPr>
        <w:t xml:space="preserve"> </w:t>
      </w:r>
      <w:r>
        <w:rPr>
          <w:w w:val="105"/>
        </w:rPr>
        <w:t>по</w:t>
      </w:r>
      <w:r>
        <w:rPr>
          <w:spacing w:val="21"/>
          <w:w w:val="105"/>
        </w:rPr>
        <w:t xml:space="preserve"> </w:t>
      </w:r>
      <w:r>
        <w:rPr>
          <w:w w:val="105"/>
        </w:rPr>
        <w:t>государственному</w:t>
      </w:r>
      <w:r>
        <w:rPr>
          <w:spacing w:val="15"/>
          <w:w w:val="105"/>
        </w:rPr>
        <w:t xml:space="preserve"> </w:t>
      </w:r>
      <w:r>
        <w:rPr>
          <w:w w:val="105"/>
        </w:rPr>
        <w:t>(чувашскому)</w:t>
      </w:r>
      <w:r>
        <w:rPr>
          <w:spacing w:val="25"/>
          <w:w w:val="105"/>
        </w:rPr>
        <w:t xml:space="preserve"> </w:t>
      </w:r>
      <w:r>
        <w:rPr>
          <w:w w:val="105"/>
        </w:rPr>
        <w:t>языку</w:t>
      </w:r>
      <w:r>
        <w:rPr>
          <w:spacing w:val="15"/>
          <w:w w:val="105"/>
        </w:rPr>
        <w:t xml:space="preserve"> </w:t>
      </w:r>
      <w:r>
        <w:rPr>
          <w:w w:val="105"/>
        </w:rPr>
        <w:t>направлено</w:t>
      </w:r>
      <w:r>
        <w:rPr>
          <w:spacing w:val="15"/>
          <w:w w:val="105"/>
        </w:rPr>
        <w:t xml:space="preserve"> </w:t>
      </w:r>
      <w:r>
        <w:rPr>
          <w:spacing w:val="-5"/>
          <w:w w:val="105"/>
        </w:rPr>
        <w:t>на</w:t>
      </w:r>
    </w:p>
    <w:p w14:paraId="3E775C66" w14:textId="77777777" w:rsidR="0006191A" w:rsidRDefault="0006191A">
      <w:pPr>
        <w:spacing w:line="264" w:lineRule="exact"/>
        <w:sectPr w:rsidR="0006191A">
          <w:pgSz w:w="11910" w:h="16850"/>
          <w:pgMar w:top="1060" w:right="0" w:bottom="1140" w:left="1420" w:header="0" w:footer="922" w:gutter="0"/>
          <w:cols w:space="720"/>
        </w:sectPr>
      </w:pPr>
    </w:p>
    <w:p w14:paraId="042096FD" w14:textId="77777777" w:rsidR="0006191A" w:rsidRDefault="00B04A97">
      <w:pPr>
        <w:pStyle w:val="a3"/>
        <w:spacing w:before="71" w:line="290" w:lineRule="auto"/>
        <w:ind w:right="852" w:firstLine="0"/>
      </w:pPr>
      <w:r>
        <w:rPr>
          <w:w w:val="105"/>
        </w:rPr>
        <w:lastRenderedPageBreak/>
        <w:t>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w:t>
      </w:r>
      <w:r>
        <w:rPr>
          <w:spacing w:val="-4"/>
          <w:w w:val="105"/>
        </w:rPr>
        <w:t xml:space="preserve"> </w:t>
      </w:r>
      <w:r>
        <w:rPr>
          <w:w w:val="105"/>
        </w:rPr>
        <w:t>уровне</w:t>
      </w:r>
      <w:r>
        <w:rPr>
          <w:spacing w:val="-4"/>
          <w:w w:val="105"/>
        </w:rPr>
        <w:t xml:space="preserve"> </w:t>
      </w:r>
      <w:r>
        <w:rPr>
          <w:w w:val="105"/>
        </w:rPr>
        <w:t>основного</w:t>
      </w:r>
      <w:r>
        <w:rPr>
          <w:spacing w:val="-3"/>
          <w:w w:val="105"/>
        </w:rPr>
        <w:t xml:space="preserve"> </w:t>
      </w:r>
      <w:r>
        <w:rPr>
          <w:w w:val="105"/>
        </w:rPr>
        <w:t>общего образования увеличивается объём используемых</w:t>
      </w:r>
      <w:r>
        <w:rPr>
          <w:spacing w:val="-3"/>
          <w:w w:val="105"/>
        </w:rPr>
        <w:t xml:space="preserve"> </w:t>
      </w:r>
      <w:r>
        <w:rPr>
          <w:w w:val="105"/>
        </w:rPr>
        <w:t>языковых</w:t>
      </w:r>
      <w:r>
        <w:rPr>
          <w:spacing w:val="-3"/>
          <w:w w:val="105"/>
        </w:rPr>
        <w:t xml:space="preserve"> </w:t>
      </w:r>
      <w:r>
        <w:rPr>
          <w:w w:val="105"/>
        </w:rPr>
        <w:t>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14:paraId="714D2AE5" w14:textId="77777777" w:rsidR="0006191A" w:rsidRDefault="00B04A97">
      <w:pPr>
        <w:pStyle w:val="a3"/>
        <w:spacing w:line="288" w:lineRule="auto"/>
        <w:ind w:right="863"/>
      </w:pPr>
      <w:r>
        <w:rPr>
          <w:w w:val="105"/>
        </w:rP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14:paraId="38737BDE" w14:textId="77777777" w:rsidR="0006191A" w:rsidRDefault="00B04A97">
      <w:pPr>
        <w:pStyle w:val="a3"/>
        <w:spacing w:line="288" w:lineRule="auto"/>
        <w:ind w:right="848"/>
      </w:pPr>
      <w:r>
        <w:rPr>
          <w:w w:val="105"/>
        </w:rP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w:t>
      </w:r>
    </w:p>
    <w:p w14:paraId="4163C40C" w14:textId="77777777" w:rsidR="0006191A" w:rsidRDefault="00B04A97">
      <w:pPr>
        <w:pStyle w:val="a3"/>
        <w:spacing w:line="288" w:lineRule="auto"/>
        <w:ind w:right="873"/>
      </w:pPr>
      <w:r>
        <w:rPr>
          <w:w w:val="105"/>
        </w:rPr>
        <w:t>Изучение государственного (чувашского) языка направлено на достижение следующих целей:</w:t>
      </w:r>
    </w:p>
    <w:p w14:paraId="2B64D661" w14:textId="77777777" w:rsidR="0006191A" w:rsidRDefault="00B04A97">
      <w:pPr>
        <w:pStyle w:val="a3"/>
        <w:spacing w:line="288" w:lineRule="auto"/>
        <w:ind w:right="869"/>
      </w:pPr>
      <w:r>
        <w:rPr>
          <w:w w:val="105"/>
        </w:rPr>
        <w:t>развитие у обучающихся коммуникативных умений в четырёх основных видах речевой деятельности: говорении, аудировании, чтении, письме;</w:t>
      </w:r>
    </w:p>
    <w:p w14:paraId="56810ECB" w14:textId="77777777" w:rsidR="0006191A" w:rsidRDefault="00B04A97">
      <w:pPr>
        <w:pStyle w:val="a3"/>
        <w:spacing w:line="288" w:lineRule="auto"/>
        <w:ind w:right="871"/>
      </w:pPr>
      <w:r>
        <w:rPr>
          <w:w w:val="105"/>
        </w:rPr>
        <w:t>овладение языковыми средствами (фонетическими, лексическими, грамматическими) в соответствии c темами, сферами и ситуациями общения;</w:t>
      </w:r>
    </w:p>
    <w:p w14:paraId="30216D7F" w14:textId="77777777" w:rsidR="0006191A" w:rsidRDefault="00B04A97">
      <w:pPr>
        <w:pStyle w:val="a3"/>
        <w:spacing w:line="290" w:lineRule="auto"/>
        <w:ind w:right="853"/>
      </w:pPr>
      <w:r>
        <w:rPr>
          <w:w w:val="105"/>
        </w:rPr>
        <w:t xml:space="preserve">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w:t>
      </w:r>
      <w:r>
        <w:rPr>
          <w:spacing w:val="-2"/>
          <w:w w:val="105"/>
        </w:rPr>
        <w:t>Федерации;</w:t>
      </w:r>
    </w:p>
    <w:p w14:paraId="0D725C42" w14:textId="77777777" w:rsidR="0006191A" w:rsidRDefault="00B04A97">
      <w:pPr>
        <w:pStyle w:val="a3"/>
        <w:spacing w:line="288" w:lineRule="auto"/>
        <w:ind w:right="860"/>
      </w:pPr>
      <w:r>
        <w:rPr>
          <w:w w:val="105"/>
        </w:rPr>
        <w:t>освоение</w:t>
      </w:r>
      <w:r>
        <w:rPr>
          <w:spacing w:val="-7"/>
          <w:w w:val="105"/>
        </w:rPr>
        <w:t xml:space="preserve"> </w:t>
      </w:r>
      <w:r>
        <w:rPr>
          <w:w w:val="105"/>
        </w:rPr>
        <w:t>духовных</w:t>
      </w:r>
      <w:r>
        <w:rPr>
          <w:spacing w:val="-6"/>
          <w:w w:val="105"/>
        </w:rPr>
        <w:t xml:space="preserve"> </w:t>
      </w:r>
      <w:r>
        <w:rPr>
          <w:w w:val="105"/>
        </w:rPr>
        <w:t>ценностей</w:t>
      </w:r>
      <w:r>
        <w:rPr>
          <w:spacing w:val="-1"/>
          <w:w w:val="105"/>
        </w:rPr>
        <w:t xml:space="preserve"> </w:t>
      </w:r>
      <w:r>
        <w:rPr>
          <w:w w:val="105"/>
        </w:rPr>
        <w:t>и</w:t>
      </w:r>
      <w:r>
        <w:rPr>
          <w:spacing w:val="-1"/>
          <w:w w:val="105"/>
        </w:rPr>
        <w:t xml:space="preserve"> </w:t>
      </w:r>
      <w:r>
        <w:rPr>
          <w:w w:val="105"/>
        </w:rPr>
        <w:t>культуры</w:t>
      </w:r>
      <w:r>
        <w:rPr>
          <w:spacing w:val="-10"/>
          <w:w w:val="105"/>
        </w:rPr>
        <w:t xml:space="preserve"> </w:t>
      </w:r>
      <w:r>
        <w:rPr>
          <w:w w:val="105"/>
        </w:rPr>
        <w:t>многонационального</w:t>
      </w:r>
      <w:r>
        <w:rPr>
          <w:spacing w:val="-6"/>
          <w:w w:val="105"/>
        </w:rPr>
        <w:t xml:space="preserve"> </w:t>
      </w:r>
      <w:r>
        <w:rPr>
          <w:w w:val="105"/>
        </w:rPr>
        <w:t xml:space="preserve">народа Российской </w:t>
      </w:r>
      <w:r>
        <w:rPr>
          <w:spacing w:val="-2"/>
          <w:w w:val="105"/>
        </w:rPr>
        <w:t>Федерации;</w:t>
      </w:r>
    </w:p>
    <w:p w14:paraId="774A0F83" w14:textId="77777777" w:rsidR="0006191A" w:rsidRDefault="00B04A97">
      <w:pPr>
        <w:pStyle w:val="a3"/>
        <w:spacing w:line="288" w:lineRule="auto"/>
        <w:ind w:right="871"/>
      </w:pPr>
      <w:r>
        <w:rPr>
          <w:w w:val="105"/>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14:paraId="6F4215FD" w14:textId="751CBC11" w:rsidR="0006191A" w:rsidRDefault="00B04A97">
      <w:pPr>
        <w:pStyle w:val="a3"/>
        <w:spacing w:line="288" w:lineRule="auto"/>
        <w:ind w:right="862"/>
      </w:pPr>
      <w:r>
        <w:t xml:space="preserve">Общее число часов, рекомендованных для изучения государственного (чувашского) </w:t>
      </w:r>
      <w:r>
        <w:rPr>
          <w:w w:val="105"/>
        </w:rPr>
        <w:t>языка,</w:t>
      </w:r>
      <w:r>
        <w:rPr>
          <w:spacing w:val="5"/>
          <w:w w:val="105"/>
        </w:rPr>
        <w:t xml:space="preserve"> </w:t>
      </w:r>
      <w:r>
        <w:rPr>
          <w:w w:val="105"/>
        </w:rPr>
        <w:t>–</w:t>
      </w:r>
      <w:r>
        <w:rPr>
          <w:spacing w:val="2"/>
          <w:w w:val="105"/>
        </w:rPr>
        <w:t xml:space="preserve"> </w:t>
      </w:r>
      <w:r w:rsidR="00704808">
        <w:rPr>
          <w:w w:val="105"/>
        </w:rPr>
        <w:t>153</w:t>
      </w:r>
      <w:r>
        <w:rPr>
          <w:spacing w:val="2"/>
          <w:w w:val="105"/>
        </w:rPr>
        <w:t xml:space="preserve"> </w:t>
      </w:r>
      <w:r>
        <w:rPr>
          <w:w w:val="105"/>
        </w:rPr>
        <w:t>час</w:t>
      </w:r>
      <w:r w:rsidR="00704808">
        <w:rPr>
          <w:w w:val="105"/>
        </w:rPr>
        <w:t>а</w:t>
      </w:r>
      <w:r>
        <w:rPr>
          <w:w w:val="105"/>
        </w:rPr>
        <w:t>:</w:t>
      </w:r>
      <w:r>
        <w:rPr>
          <w:spacing w:val="4"/>
          <w:w w:val="105"/>
        </w:rPr>
        <w:t xml:space="preserve"> </w:t>
      </w:r>
      <w:r>
        <w:rPr>
          <w:w w:val="105"/>
        </w:rPr>
        <w:t>в</w:t>
      </w:r>
      <w:r>
        <w:rPr>
          <w:spacing w:val="2"/>
          <w:w w:val="105"/>
        </w:rPr>
        <w:t xml:space="preserve"> </w:t>
      </w:r>
      <w:r>
        <w:rPr>
          <w:w w:val="105"/>
        </w:rPr>
        <w:t>5</w:t>
      </w:r>
      <w:r>
        <w:rPr>
          <w:spacing w:val="9"/>
          <w:w w:val="105"/>
        </w:rPr>
        <w:t xml:space="preserve"> </w:t>
      </w:r>
      <w:r>
        <w:rPr>
          <w:w w:val="105"/>
        </w:rPr>
        <w:t>классе</w:t>
      </w:r>
      <w:r>
        <w:rPr>
          <w:spacing w:val="6"/>
          <w:w w:val="105"/>
        </w:rPr>
        <w:t xml:space="preserve"> </w:t>
      </w:r>
      <w:r>
        <w:rPr>
          <w:w w:val="105"/>
        </w:rPr>
        <w:t>–</w:t>
      </w:r>
      <w:r>
        <w:rPr>
          <w:spacing w:val="9"/>
          <w:w w:val="105"/>
        </w:rPr>
        <w:t xml:space="preserve"> </w:t>
      </w:r>
      <w:r w:rsidR="00704808">
        <w:rPr>
          <w:w w:val="105"/>
        </w:rPr>
        <w:t>34</w:t>
      </w:r>
      <w:r>
        <w:rPr>
          <w:spacing w:val="3"/>
          <w:w w:val="105"/>
        </w:rPr>
        <w:t xml:space="preserve"> </w:t>
      </w:r>
      <w:r>
        <w:rPr>
          <w:w w:val="105"/>
        </w:rPr>
        <w:t>час</w:t>
      </w:r>
      <w:r w:rsidR="00704808">
        <w:rPr>
          <w:w w:val="105"/>
        </w:rPr>
        <w:t>а</w:t>
      </w:r>
      <w:r>
        <w:rPr>
          <w:spacing w:val="1"/>
          <w:w w:val="105"/>
        </w:rPr>
        <w:t xml:space="preserve"> </w:t>
      </w:r>
      <w:r>
        <w:rPr>
          <w:w w:val="105"/>
        </w:rPr>
        <w:t>(</w:t>
      </w:r>
      <w:r w:rsidR="00704808">
        <w:rPr>
          <w:w w:val="105"/>
        </w:rPr>
        <w:t>1</w:t>
      </w:r>
      <w:r>
        <w:rPr>
          <w:spacing w:val="2"/>
          <w:w w:val="105"/>
        </w:rPr>
        <w:t xml:space="preserve"> </w:t>
      </w:r>
      <w:r>
        <w:rPr>
          <w:w w:val="105"/>
        </w:rPr>
        <w:t>час</w:t>
      </w:r>
      <w:r>
        <w:rPr>
          <w:spacing w:val="2"/>
          <w:w w:val="105"/>
        </w:rPr>
        <w:t xml:space="preserve"> </w:t>
      </w:r>
      <w:r>
        <w:rPr>
          <w:w w:val="105"/>
        </w:rPr>
        <w:t>в</w:t>
      </w:r>
      <w:r>
        <w:rPr>
          <w:spacing w:val="8"/>
          <w:w w:val="105"/>
        </w:rPr>
        <w:t xml:space="preserve"> </w:t>
      </w:r>
      <w:r>
        <w:rPr>
          <w:w w:val="105"/>
        </w:rPr>
        <w:t>неделю),</w:t>
      </w:r>
      <w:r>
        <w:rPr>
          <w:spacing w:val="5"/>
          <w:w w:val="105"/>
        </w:rPr>
        <w:t xml:space="preserve"> </w:t>
      </w:r>
      <w:r>
        <w:rPr>
          <w:w w:val="105"/>
        </w:rPr>
        <w:t>в</w:t>
      </w:r>
      <w:r>
        <w:rPr>
          <w:spacing w:val="1"/>
          <w:w w:val="105"/>
        </w:rPr>
        <w:t xml:space="preserve"> </w:t>
      </w:r>
      <w:r>
        <w:rPr>
          <w:w w:val="105"/>
        </w:rPr>
        <w:t>6</w:t>
      </w:r>
      <w:r>
        <w:rPr>
          <w:spacing w:val="9"/>
          <w:w w:val="105"/>
        </w:rPr>
        <w:t xml:space="preserve"> </w:t>
      </w:r>
      <w:r>
        <w:rPr>
          <w:w w:val="105"/>
        </w:rPr>
        <w:t>классе</w:t>
      </w:r>
      <w:r>
        <w:rPr>
          <w:spacing w:val="10"/>
          <w:w w:val="105"/>
        </w:rPr>
        <w:t xml:space="preserve"> </w:t>
      </w:r>
      <w:r>
        <w:rPr>
          <w:w w:val="105"/>
        </w:rPr>
        <w:t>–</w:t>
      </w:r>
      <w:r>
        <w:rPr>
          <w:spacing w:val="3"/>
          <w:w w:val="105"/>
        </w:rPr>
        <w:t xml:space="preserve"> </w:t>
      </w:r>
      <w:r w:rsidR="00704808">
        <w:rPr>
          <w:w w:val="105"/>
        </w:rPr>
        <w:t>34</w:t>
      </w:r>
      <w:r>
        <w:rPr>
          <w:spacing w:val="2"/>
          <w:w w:val="105"/>
        </w:rPr>
        <w:t xml:space="preserve"> </w:t>
      </w:r>
      <w:r>
        <w:rPr>
          <w:w w:val="105"/>
        </w:rPr>
        <w:t>час</w:t>
      </w:r>
      <w:r w:rsidR="00704808">
        <w:rPr>
          <w:w w:val="105"/>
        </w:rPr>
        <w:t>а</w:t>
      </w:r>
      <w:r>
        <w:rPr>
          <w:spacing w:val="9"/>
          <w:w w:val="105"/>
        </w:rPr>
        <w:t xml:space="preserve"> </w:t>
      </w:r>
      <w:r>
        <w:rPr>
          <w:w w:val="105"/>
        </w:rPr>
        <w:t>(</w:t>
      </w:r>
      <w:r w:rsidR="00704808">
        <w:rPr>
          <w:w w:val="105"/>
        </w:rPr>
        <w:t>1</w:t>
      </w:r>
      <w:r>
        <w:rPr>
          <w:spacing w:val="2"/>
          <w:w w:val="105"/>
        </w:rPr>
        <w:t xml:space="preserve"> </w:t>
      </w:r>
      <w:r>
        <w:rPr>
          <w:w w:val="105"/>
        </w:rPr>
        <w:t>час</w:t>
      </w:r>
      <w:r>
        <w:rPr>
          <w:spacing w:val="2"/>
          <w:w w:val="105"/>
        </w:rPr>
        <w:t xml:space="preserve"> </w:t>
      </w:r>
      <w:r>
        <w:rPr>
          <w:spacing w:val="-12"/>
          <w:w w:val="105"/>
        </w:rPr>
        <w:t>в</w:t>
      </w:r>
    </w:p>
    <w:p w14:paraId="55527F6C" w14:textId="77637600" w:rsidR="0006191A" w:rsidRDefault="00B04A97">
      <w:pPr>
        <w:pStyle w:val="a3"/>
        <w:spacing w:line="288" w:lineRule="auto"/>
        <w:ind w:right="853" w:firstLine="0"/>
      </w:pPr>
      <w:r>
        <w:rPr>
          <w:w w:val="105"/>
        </w:rPr>
        <w:t>неделю),</w:t>
      </w:r>
      <w:r>
        <w:rPr>
          <w:spacing w:val="-11"/>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11"/>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часов</w:t>
      </w:r>
      <w:r>
        <w:rPr>
          <w:spacing w:val="-7"/>
          <w:w w:val="105"/>
        </w:rPr>
        <w:t xml:space="preserve"> </w:t>
      </w:r>
      <w:r>
        <w:rPr>
          <w:w w:val="105"/>
        </w:rPr>
        <w:t>(</w:t>
      </w:r>
      <w:r w:rsidR="00704808">
        <w:rPr>
          <w:w w:val="105"/>
        </w:rPr>
        <w:t>1</w:t>
      </w:r>
      <w:r>
        <w:rPr>
          <w:spacing w:val="-6"/>
          <w:w w:val="105"/>
        </w:rPr>
        <w:t xml:space="preserve"> </w:t>
      </w:r>
      <w:r>
        <w:rPr>
          <w:w w:val="105"/>
        </w:rPr>
        <w:t>час</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7"/>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w:t>
      </w:r>
      <w:r w:rsidR="00704808">
        <w:rPr>
          <w:w w:val="105"/>
        </w:rPr>
        <w:t>а</w:t>
      </w:r>
      <w:r>
        <w:rPr>
          <w:spacing w:val="-7"/>
          <w:w w:val="105"/>
        </w:rPr>
        <w:t xml:space="preserve"> </w:t>
      </w:r>
      <w:r>
        <w:rPr>
          <w:w w:val="105"/>
        </w:rPr>
        <w:t>(</w:t>
      </w:r>
      <w:r w:rsidR="00704808">
        <w:rPr>
          <w:w w:val="105"/>
        </w:rPr>
        <w:t>1</w:t>
      </w:r>
      <w:r>
        <w:rPr>
          <w:spacing w:val="-6"/>
          <w:w w:val="105"/>
        </w:rPr>
        <w:t xml:space="preserve"> </w:t>
      </w:r>
      <w:r>
        <w:rPr>
          <w:w w:val="105"/>
        </w:rPr>
        <w:t>час</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 xml:space="preserve">9 классе – </w:t>
      </w:r>
      <w:r w:rsidR="00704808">
        <w:rPr>
          <w:w w:val="105"/>
        </w:rPr>
        <w:t>17</w:t>
      </w:r>
      <w:r>
        <w:rPr>
          <w:w w:val="105"/>
        </w:rPr>
        <w:t xml:space="preserve"> часов (</w:t>
      </w:r>
      <w:r w:rsidR="00704808">
        <w:rPr>
          <w:w w:val="105"/>
        </w:rPr>
        <w:t>0,5</w:t>
      </w:r>
      <w:r>
        <w:rPr>
          <w:w w:val="105"/>
        </w:rPr>
        <w:t xml:space="preserve"> часа в неделю).</w:t>
      </w:r>
    </w:p>
    <w:p w14:paraId="58EF3D75" w14:textId="77777777" w:rsidR="0006191A" w:rsidRPr="00704808" w:rsidRDefault="00B04A97">
      <w:pPr>
        <w:pStyle w:val="a3"/>
        <w:spacing w:line="263" w:lineRule="exact"/>
        <w:ind w:left="986" w:firstLine="0"/>
        <w:rPr>
          <w:b/>
          <w:bCs/>
        </w:rPr>
      </w:pPr>
      <w:r w:rsidRPr="00704808">
        <w:rPr>
          <w:b/>
          <w:bCs/>
          <w:w w:val="105"/>
        </w:rPr>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5</w:t>
      </w:r>
      <w:r w:rsidRPr="00704808">
        <w:rPr>
          <w:b/>
          <w:bCs/>
          <w:spacing w:val="-9"/>
          <w:w w:val="105"/>
        </w:rPr>
        <w:t xml:space="preserve"> </w:t>
      </w:r>
      <w:r w:rsidRPr="00704808">
        <w:rPr>
          <w:b/>
          <w:bCs/>
          <w:spacing w:val="-2"/>
          <w:w w:val="105"/>
        </w:rPr>
        <w:t>классе.</w:t>
      </w:r>
    </w:p>
    <w:p w14:paraId="6D158891" w14:textId="77777777" w:rsidR="0006191A" w:rsidRDefault="00B04A97">
      <w:pPr>
        <w:pStyle w:val="a3"/>
        <w:spacing w:before="39"/>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6E25256C" w14:textId="77777777" w:rsidR="0006191A" w:rsidRDefault="00B04A97">
      <w:pPr>
        <w:pStyle w:val="a3"/>
        <w:spacing w:before="53" w:line="295" w:lineRule="auto"/>
        <w:ind w:right="875"/>
      </w:pPr>
      <w:r>
        <w:rPr>
          <w:w w:val="105"/>
        </w:rPr>
        <w:t xml:space="preserve">Географическое положение, административное деление, столица Чувашской </w:t>
      </w:r>
      <w:r>
        <w:rPr>
          <w:spacing w:val="-2"/>
          <w:w w:val="105"/>
        </w:rPr>
        <w:t>Республики.</w:t>
      </w:r>
    </w:p>
    <w:p w14:paraId="22199F17" w14:textId="77777777" w:rsidR="0006191A" w:rsidRDefault="00B04A97">
      <w:pPr>
        <w:pStyle w:val="a3"/>
        <w:spacing w:line="255" w:lineRule="exact"/>
        <w:ind w:left="986" w:firstLine="0"/>
      </w:pPr>
      <w:r>
        <w:rPr>
          <w:w w:val="105"/>
        </w:rPr>
        <w:t>Родная</w:t>
      </w:r>
      <w:r>
        <w:rPr>
          <w:spacing w:val="-14"/>
          <w:w w:val="105"/>
        </w:rPr>
        <w:t xml:space="preserve"> </w:t>
      </w:r>
      <w:r>
        <w:rPr>
          <w:spacing w:val="-2"/>
          <w:w w:val="105"/>
        </w:rPr>
        <w:t>страна.</w:t>
      </w:r>
    </w:p>
    <w:p w14:paraId="4BF8FCC3" w14:textId="77777777" w:rsidR="0006191A" w:rsidRDefault="00B04A97">
      <w:pPr>
        <w:pStyle w:val="a3"/>
        <w:spacing w:before="52" w:line="288" w:lineRule="auto"/>
        <w:ind w:left="986" w:right="1754" w:firstLine="0"/>
      </w:pPr>
      <w:r>
        <w:t xml:space="preserve">Москва – столица Российской Федерации. Достопримечательности России. </w:t>
      </w:r>
      <w:r>
        <w:rPr>
          <w:w w:val="105"/>
        </w:rPr>
        <w:t>Семья. Родной очаг.</w:t>
      </w:r>
    </w:p>
    <w:p w14:paraId="2A05A2A7" w14:textId="77777777" w:rsidR="0006191A" w:rsidRDefault="00B04A97">
      <w:pPr>
        <w:pStyle w:val="a3"/>
        <w:spacing w:line="288" w:lineRule="auto"/>
        <w:ind w:right="863"/>
      </w:pPr>
      <w:r>
        <w:rPr>
          <w:w w:val="105"/>
        </w:rPr>
        <w:t>Семья.</w:t>
      </w:r>
      <w:r>
        <w:rPr>
          <w:spacing w:val="-11"/>
          <w:w w:val="105"/>
        </w:rPr>
        <w:t xml:space="preserve"> </w:t>
      </w:r>
      <w:r>
        <w:rPr>
          <w:w w:val="105"/>
        </w:rPr>
        <w:t>Моя</w:t>
      </w:r>
      <w:r>
        <w:rPr>
          <w:spacing w:val="-16"/>
          <w:w w:val="105"/>
        </w:rPr>
        <w:t xml:space="preserve"> </w:t>
      </w:r>
      <w:r>
        <w:rPr>
          <w:w w:val="105"/>
        </w:rPr>
        <w:t>биография.</w:t>
      </w:r>
      <w:r>
        <w:rPr>
          <w:spacing w:val="-13"/>
          <w:w w:val="105"/>
        </w:rPr>
        <w:t xml:space="preserve"> </w:t>
      </w:r>
      <w:r>
        <w:rPr>
          <w:w w:val="105"/>
        </w:rPr>
        <w:t>Биография</w:t>
      </w:r>
      <w:r>
        <w:rPr>
          <w:spacing w:val="-16"/>
          <w:w w:val="105"/>
        </w:rPr>
        <w:t xml:space="preserve"> </w:t>
      </w:r>
      <w:r>
        <w:rPr>
          <w:w w:val="105"/>
        </w:rPr>
        <w:t>членов</w:t>
      </w:r>
      <w:r>
        <w:rPr>
          <w:spacing w:val="-12"/>
          <w:w w:val="105"/>
        </w:rPr>
        <w:t xml:space="preserve"> </w:t>
      </w:r>
      <w:r>
        <w:rPr>
          <w:w w:val="105"/>
        </w:rPr>
        <w:t>моей</w:t>
      </w:r>
      <w:r>
        <w:rPr>
          <w:spacing w:val="-7"/>
          <w:w w:val="105"/>
        </w:rPr>
        <w:t xml:space="preserve"> </w:t>
      </w:r>
      <w:r>
        <w:rPr>
          <w:w w:val="105"/>
        </w:rPr>
        <w:t>семьи,</w:t>
      </w:r>
      <w:r>
        <w:rPr>
          <w:spacing w:val="-10"/>
          <w:w w:val="105"/>
        </w:rPr>
        <w:t xml:space="preserve"> </w:t>
      </w:r>
      <w:r>
        <w:rPr>
          <w:w w:val="105"/>
        </w:rPr>
        <w:t>внешность,</w:t>
      </w:r>
      <w:r>
        <w:rPr>
          <w:spacing w:val="-16"/>
          <w:w w:val="105"/>
        </w:rPr>
        <w:t xml:space="preserve"> </w:t>
      </w:r>
      <w:r>
        <w:rPr>
          <w:w w:val="105"/>
        </w:rPr>
        <w:t>черты</w:t>
      </w:r>
      <w:r>
        <w:rPr>
          <w:spacing w:val="-15"/>
          <w:w w:val="105"/>
        </w:rPr>
        <w:t xml:space="preserve"> </w:t>
      </w:r>
      <w:r>
        <w:rPr>
          <w:w w:val="105"/>
        </w:rPr>
        <w:t>характера, увлечения. Мой дом.</w:t>
      </w:r>
    </w:p>
    <w:p w14:paraId="353DA408" w14:textId="77777777" w:rsidR="0006191A" w:rsidRDefault="00B04A97">
      <w:pPr>
        <w:pStyle w:val="a3"/>
        <w:spacing w:line="264" w:lineRule="exact"/>
        <w:ind w:left="986" w:firstLine="0"/>
      </w:pPr>
      <w:r>
        <w:t>Спортивная</w:t>
      </w:r>
      <w:r>
        <w:rPr>
          <w:spacing w:val="37"/>
        </w:rPr>
        <w:t xml:space="preserve"> </w:t>
      </w:r>
      <w:r>
        <w:rPr>
          <w:spacing w:val="-2"/>
        </w:rPr>
        <w:t>Чувашия.</w:t>
      </w:r>
    </w:p>
    <w:p w14:paraId="18CA85B3" w14:textId="77777777" w:rsidR="0006191A" w:rsidRDefault="0006191A">
      <w:pPr>
        <w:spacing w:line="264" w:lineRule="exact"/>
        <w:sectPr w:rsidR="0006191A">
          <w:pgSz w:w="11910" w:h="16850"/>
          <w:pgMar w:top="1060" w:right="0" w:bottom="1140" w:left="1420" w:header="0" w:footer="922" w:gutter="0"/>
          <w:cols w:space="720"/>
        </w:sectPr>
      </w:pPr>
    </w:p>
    <w:p w14:paraId="2C77DFBF" w14:textId="77777777" w:rsidR="0006191A" w:rsidRDefault="00B04A97">
      <w:pPr>
        <w:pStyle w:val="a3"/>
        <w:spacing w:before="71" w:line="295" w:lineRule="auto"/>
        <w:ind w:left="986" w:right="2074" w:firstLine="0"/>
        <w:jc w:val="left"/>
      </w:pPr>
      <w:r>
        <w:rPr>
          <w:w w:val="105"/>
        </w:rPr>
        <w:lastRenderedPageBreak/>
        <w:t xml:space="preserve">Спорт. Моё отношение к спорту.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5"/>
        </w:rPr>
        <w:t xml:space="preserve"> </w:t>
      </w:r>
      <w:r>
        <w:t>народа.</w:t>
      </w:r>
    </w:p>
    <w:p w14:paraId="0DCF7350" w14:textId="77777777" w:rsidR="0006191A" w:rsidRDefault="00B04A97">
      <w:pPr>
        <w:pStyle w:val="a3"/>
        <w:spacing w:line="288" w:lineRule="auto"/>
        <w:jc w:val="left"/>
      </w:pPr>
      <w:r>
        <w:rPr>
          <w:w w:val="105"/>
        </w:rPr>
        <w:t>Имя,</w:t>
      </w:r>
      <w:r>
        <w:rPr>
          <w:spacing w:val="76"/>
          <w:w w:val="105"/>
        </w:rPr>
        <w:t xml:space="preserve"> </w:t>
      </w:r>
      <w:r>
        <w:rPr>
          <w:w w:val="105"/>
        </w:rPr>
        <w:t>возраст,</w:t>
      </w:r>
      <w:r>
        <w:rPr>
          <w:spacing w:val="76"/>
          <w:w w:val="105"/>
        </w:rPr>
        <w:t xml:space="preserve"> </w:t>
      </w:r>
      <w:r>
        <w:rPr>
          <w:w w:val="105"/>
        </w:rPr>
        <w:t>внешность</w:t>
      </w:r>
      <w:r>
        <w:rPr>
          <w:spacing w:val="77"/>
          <w:w w:val="105"/>
        </w:rPr>
        <w:t xml:space="preserve"> </w:t>
      </w:r>
      <w:r>
        <w:rPr>
          <w:w w:val="105"/>
        </w:rPr>
        <w:t>и</w:t>
      </w:r>
      <w:r>
        <w:rPr>
          <w:spacing w:val="79"/>
          <w:w w:val="105"/>
        </w:rPr>
        <w:t xml:space="preserve"> </w:t>
      </w:r>
      <w:r>
        <w:rPr>
          <w:w w:val="105"/>
        </w:rPr>
        <w:t>черты</w:t>
      </w:r>
      <w:r>
        <w:rPr>
          <w:spacing w:val="80"/>
          <w:w w:val="105"/>
        </w:rPr>
        <w:t xml:space="preserve"> </w:t>
      </w:r>
      <w:r>
        <w:rPr>
          <w:w w:val="105"/>
        </w:rPr>
        <w:t>характера</w:t>
      </w:r>
      <w:r>
        <w:rPr>
          <w:spacing w:val="79"/>
          <w:w w:val="105"/>
        </w:rPr>
        <w:t xml:space="preserve"> </w:t>
      </w:r>
      <w:r>
        <w:rPr>
          <w:w w:val="105"/>
        </w:rPr>
        <w:t>друзей.</w:t>
      </w:r>
      <w:r>
        <w:rPr>
          <w:spacing w:val="76"/>
          <w:w w:val="105"/>
        </w:rPr>
        <w:t xml:space="preserve"> </w:t>
      </w:r>
      <w:r>
        <w:rPr>
          <w:w w:val="105"/>
        </w:rPr>
        <w:t>Пословицы</w:t>
      </w:r>
      <w:r>
        <w:rPr>
          <w:spacing w:val="80"/>
          <w:w w:val="105"/>
        </w:rPr>
        <w:t xml:space="preserve"> </w:t>
      </w:r>
      <w:r>
        <w:rPr>
          <w:w w:val="105"/>
        </w:rPr>
        <w:t>и</w:t>
      </w:r>
      <w:r>
        <w:rPr>
          <w:spacing w:val="79"/>
          <w:w w:val="105"/>
        </w:rPr>
        <w:t xml:space="preserve"> </w:t>
      </w:r>
      <w:r>
        <w:rPr>
          <w:w w:val="105"/>
        </w:rPr>
        <w:t>поговорки чувашского народа о дружбе.</w:t>
      </w:r>
    </w:p>
    <w:p w14:paraId="6A877E21"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6AFEAF6C" w14:textId="77777777" w:rsidR="0006191A" w:rsidRDefault="00B04A97">
      <w:pPr>
        <w:pStyle w:val="a3"/>
        <w:spacing w:before="43" w:line="288" w:lineRule="auto"/>
        <w:jc w:val="left"/>
      </w:pPr>
      <w:r>
        <w:rPr>
          <w:w w:val="105"/>
        </w:rPr>
        <w:t>Чтение.</w:t>
      </w:r>
      <w:r>
        <w:rPr>
          <w:spacing w:val="40"/>
          <w:w w:val="105"/>
        </w:rPr>
        <w:t xml:space="preserve"> </w:t>
      </w:r>
      <w:r>
        <w:rPr>
          <w:w w:val="105"/>
        </w:rPr>
        <w:t>Роль</w:t>
      </w:r>
      <w:r>
        <w:rPr>
          <w:spacing w:val="40"/>
          <w:w w:val="105"/>
        </w:rPr>
        <w:t xml:space="preserve"> </w:t>
      </w:r>
      <w:r>
        <w:rPr>
          <w:w w:val="105"/>
        </w:rPr>
        <w:t>книги</w:t>
      </w:r>
      <w:r>
        <w:rPr>
          <w:spacing w:val="40"/>
          <w:w w:val="105"/>
        </w:rPr>
        <w:t xml:space="preserve"> </w:t>
      </w:r>
      <w:r>
        <w:rPr>
          <w:w w:val="105"/>
        </w:rPr>
        <w:t>в</w:t>
      </w:r>
      <w:r>
        <w:rPr>
          <w:spacing w:val="40"/>
          <w:w w:val="105"/>
        </w:rPr>
        <w:t xml:space="preserve"> </w:t>
      </w:r>
      <w:r>
        <w:rPr>
          <w:w w:val="105"/>
        </w:rPr>
        <w:t>жизни</w:t>
      </w:r>
      <w:r>
        <w:rPr>
          <w:spacing w:val="40"/>
          <w:w w:val="105"/>
        </w:rPr>
        <w:t xml:space="preserve"> </w:t>
      </w:r>
      <w:r>
        <w:rPr>
          <w:w w:val="105"/>
        </w:rPr>
        <w:t>человека.</w:t>
      </w:r>
      <w:r>
        <w:rPr>
          <w:spacing w:val="40"/>
          <w:w w:val="105"/>
        </w:rPr>
        <w:t xml:space="preserve"> </w:t>
      </w:r>
      <w:r>
        <w:rPr>
          <w:w w:val="105"/>
        </w:rPr>
        <w:t>Любимые</w:t>
      </w:r>
      <w:r>
        <w:rPr>
          <w:spacing w:val="40"/>
          <w:w w:val="105"/>
        </w:rPr>
        <w:t xml:space="preserve"> </w:t>
      </w:r>
      <w:r>
        <w:rPr>
          <w:w w:val="105"/>
        </w:rPr>
        <w:t>писатели</w:t>
      </w:r>
      <w:r>
        <w:rPr>
          <w:spacing w:val="40"/>
          <w:w w:val="105"/>
        </w:rPr>
        <w:t xml:space="preserve"> </w:t>
      </w:r>
      <w:r>
        <w:rPr>
          <w:w w:val="105"/>
        </w:rPr>
        <w:t>и</w:t>
      </w:r>
      <w:r>
        <w:rPr>
          <w:spacing w:val="40"/>
          <w:w w:val="105"/>
        </w:rPr>
        <w:t xml:space="preserve"> </w:t>
      </w:r>
      <w:r>
        <w:rPr>
          <w:w w:val="105"/>
        </w:rPr>
        <w:t>поэты.</w:t>
      </w:r>
      <w:r>
        <w:rPr>
          <w:spacing w:val="40"/>
          <w:w w:val="105"/>
        </w:rPr>
        <w:t xml:space="preserve"> </w:t>
      </w:r>
      <w:r>
        <w:rPr>
          <w:w w:val="105"/>
        </w:rPr>
        <w:t>Любимые литературные герои.</w:t>
      </w:r>
    </w:p>
    <w:p w14:paraId="479CB09B"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612FF336" w14:textId="77777777" w:rsidR="0006191A" w:rsidRDefault="00B04A97">
      <w:pPr>
        <w:pStyle w:val="a3"/>
        <w:spacing w:before="53"/>
        <w:ind w:left="986" w:firstLine="0"/>
        <w:jc w:val="left"/>
      </w:pPr>
      <w:r>
        <w:rPr>
          <w:w w:val="105"/>
        </w:rPr>
        <w:t>Школьная</w:t>
      </w:r>
      <w:r>
        <w:rPr>
          <w:spacing w:val="14"/>
          <w:w w:val="105"/>
        </w:rPr>
        <w:t xml:space="preserve"> </w:t>
      </w:r>
      <w:r>
        <w:rPr>
          <w:w w:val="105"/>
        </w:rPr>
        <w:t>жизнь,</w:t>
      </w:r>
      <w:r>
        <w:rPr>
          <w:spacing w:val="8"/>
          <w:w w:val="105"/>
        </w:rPr>
        <w:t xml:space="preserve"> </w:t>
      </w:r>
      <w:r>
        <w:rPr>
          <w:w w:val="105"/>
        </w:rPr>
        <w:t>изучаемые</w:t>
      </w:r>
      <w:r>
        <w:rPr>
          <w:spacing w:val="5"/>
          <w:w w:val="105"/>
        </w:rPr>
        <w:t xml:space="preserve"> </w:t>
      </w:r>
      <w:r>
        <w:rPr>
          <w:w w:val="105"/>
        </w:rPr>
        <w:t>предметы</w:t>
      </w:r>
      <w:r>
        <w:rPr>
          <w:spacing w:val="8"/>
          <w:w w:val="105"/>
        </w:rPr>
        <w:t xml:space="preserve"> </w:t>
      </w:r>
      <w:r>
        <w:rPr>
          <w:w w:val="105"/>
        </w:rPr>
        <w:t>и</w:t>
      </w:r>
      <w:r>
        <w:rPr>
          <w:spacing w:val="17"/>
          <w:w w:val="105"/>
        </w:rPr>
        <w:t xml:space="preserve"> </w:t>
      </w:r>
      <w:r>
        <w:rPr>
          <w:w w:val="105"/>
        </w:rPr>
        <w:t>отношение</w:t>
      </w:r>
      <w:r>
        <w:rPr>
          <w:spacing w:val="5"/>
          <w:w w:val="105"/>
        </w:rPr>
        <w:t xml:space="preserve"> </w:t>
      </w:r>
      <w:r>
        <w:rPr>
          <w:w w:val="105"/>
        </w:rPr>
        <w:t>к</w:t>
      </w:r>
      <w:r>
        <w:rPr>
          <w:spacing w:val="16"/>
          <w:w w:val="105"/>
        </w:rPr>
        <w:t xml:space="preserve"> </w:t>
      </w:r>
      <w:r>
        <w:rPr>
          <w:w w:val="105"/>
        </w:rPr>
        <w:t>ним.</w:t>
      </w:r>
      <w:r>
        <w:rPr>
          <w:spacing w:val="8"/>
          <w:w w:val="105"/>
        </w:rPr>
        <w:t xml:space="preserve"> </w:t>
      </w:r>
      <w:r>
        <w:rPr>
          <w:w w:val="105"/>
        </w:rPr>
        <w:t>Занятия</w:t>
      </w:r>
      <w:r>
        <w:rPr>
          <w:spacing w:val="14"/>
          <w:w w:val="105"/>
        </w:rPr>
        <w:t xml:space="preserve"> </w:t>
      </w:r>
      <w:r>
        <w:rPr>
          <w:w w:val="105"/>
        </w:rPr>
        <w:t>после</w:t>
      </w:r>
      <w:r>
        <w:rPr>
          <w:spacing w:val="12"/>
          <w:w w:val="105"/>
        </w:rPr>
        <w:t xml:space="preserve"> </w:t>
      </w:r>
      <w:r>
        <w:rPr>
          <w:spacing w:val="-2"/>
          <w:w w:val="105"/>
        </w:rPr>
        <w:t>школы.</w:t>
      </w:r>
    </w:p>
    <w:p w14:paraId="079254B5"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13C8616C"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094E3285" w14:textId="77777777" w:rsidR="0006191A" w:rsidRDefault="00B04A97">
      <w:pPr>
        <w:pStyle w:val="a3"/>
        <w:spacing w:before="52"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Животные.</w:t>
      </w:r>
      <w:r>
        <w:rPr>
          <w:spacing w:val="-15"/>
          <w:w w:val="105"/>
        </w:rPr>
        <w:t xml:space="preserve"> </w:t>
      </w:r>
      <w:r>
        <w:rPr>
          <w:w w:val="105"/>
        </w:rPr>
        <w:t>Птицы.</w:t>
      </w:r>
      <w:r>
        <w:rPr>
          <w:spacing w:val="-15"/>
          <w:w w:val="105"/>
        </w:rPr>
        <w:t xml:space="preserve"> </w:t>
      </w:r>
      <w:r>
        <w:rPr>
          <w:w w:val="105"/>
        </w:rPr>
        <w:t>Времена</w:t>
      </w:r>
      <w:r>
        <w:rPr>
          <w:spacing w:val="-15"/>
          <w:w w:val="105"/>
        </w:rPr>
        <w:t xml:space="preserve"> </w:t>
      </w:r>
      <w:r>
        <w:rPr>
          <w:w w:val="105"/>
        </w:rPr>
        <w:t>года. Страны и народы мира.</w:t>
      </w:r>
    </w:p>
    <w:p w14:paraId="17F4DA55" w14:textId="77777777" w:rsidR="0006191A" w:rsidRDefault="00B04A97">
      <w:pPr>
        <w:pStyle w:val="a3"/>
        <w:spacing w:before="7" w:line="288" w:lineRule="auto"/>
        <w:ind w:right="877"/>
      </w:pPr>
      <w:r>
        <w:rPr>
          <w:w w:val="105"/>
        </w:rPr>
        <w:t>Географическое положение, климат, население, города, достопримечательности разных стран.</w:t>
      </w:r>
    </w:p>
    <w:p w14:paraId="2768A355"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6</w:t>
      </w:r>
      <w:r w:rsidRPr="006C2CB6">
        <w:rPr>
          <w:b/>
          <w:bCs/>
          <w:spacing w:val="-9"/>
          <w:w w:val="105"/>
        </w:rPr>
        <w:t xml:space="preserve"> </w:t>
      </w:r>
      <w:r w:rsidRPr="006C2CB6">
        <w:rPr>
          <w:b/>
          <w:bCs/>
          <w:spacing w:val="-2"/>
          <w:w w:val="105"/>
        </w:rPr>
        <w:t>классе.</w:t>
      </w:r>
    </w:p>
    <w:p w14:paraId="744EAD0C" w14:textId="77777777" w:rsidR="0006191A" w:rsidRDefault="00B04A97">
      <w:pPr>
        <w:pStyle w:val="a3"/>
        <w:spacing w:before="53"/>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095195E8" w14:textId="77777777" w:rsidR="0006191A" w:rsidRDefault="00B04A97">
      <w:pPr>
        <w:pStyle w:val="a3"/>
        <w:spacing w:before="52" w:line="288" w:lineRule="auto"/>
        <w:ind w:right="880"/>
      </w:pPr>
      <w:r>
        <w:rPr>
          <w:w w:val="105"/>
        </w:rPr>
        <w:t>Государственные</w:t>
      </w:r>
      <w:r>
        <w:rPr>
          <w:spacing w:val="-10"/>
          <w:w w:val="105"/>
        </w:rPr>
        <w:t xml:space="preserve"> </w:t>
      </w:r>
      <w:r>
        <w:rPr>
          <w:w w:val="105"/>
        </w:rPr>
        <w:t>символы.</w:t>
      </w:r>
      <w:r>
        <w:rPr>
          <w:spacing w:val="-2"/>
          <w:w w:val="105"/>
        </w:rPr>
        <w:t xml:space="preserve"> </w:t>
      </w:r>
      <w:r>
        <w:rPr>
          <w:w w:val="105"/>
        </w:rPr>
        <w:t>Чувашский</w:t>
      </w:r>
      <w:r>
        <w:rPr>
          <w:spacing w:val="-5"/>
          <w:w w:val="105"/>
        </w:rPr>
        <w:t xml:space="preserve"> </w:t>
      </w:r>
      <w:r>
        <w:rPr>
          <w:w w:val="105"/>
        </w:rPr>
        <w:t>язык</w:t>
      </w:r>
      <w:r>
        <w:rPr>
          <w:spacing w:val="-1"/>
          <w:w w:val="105"/>
        </w:rPr>
        <w:t xml:space="preserve"> </w:t>
      </w:r>
      <w:r>
        <w:rPr>
          <w:w w:val="105"/>
        </w:rPr>
        <w:t>как</w:t>
      </w:r>
      <w:r>
        <w:rPr>
          <w:spacing w:val="-6"/>
          <w:w w:val="105"/>
        </w:rPr>
        <w:t xml:space="preserve"> </w:t>
      </w:r>
      <w:r>
        <w:rPr>
          <w:w w:val="105"/>
        </w:rPr>
        <w:t>государственный</w:t>
      </w:r>
      <w:r>
        <w:rPr>
          <w:spacing w:val="-5"/>
          <w:w w:val="105"/>
        </w:rPr>
        <w:t xml:space="preserve"> </w:t>
      </w:r>
      <w:r>
        <w:rPr>
          <w:w w:val="105"/>
        </w:rPr>
        <w:t>язык</w:t>
      </w:r>
      <w:r>
        <w:rPr>
          <w:spacing w:val="-6"/>
          <w:w w:val="105"/>
        </w:rPr>
        <w:t xml:space="preserve"> </w:t>
      </w:r>
      <w:r>
        <w:rPr>
          <w:w w:val="105"/>
        </w:rPr>
        <w:t>Чувашской Республики. Родной город. Родное село.</w:t>
      </w:r>
    </w:p>
    <w:p w14:paraId="19F0922A" w14:textId="77777777" w:rsidR="0006191A" w:rsidRDefault="00B04A97">
      <w:pPr>
        <w:pStyle w:val="a3"/>
        <w:spacing w:line="264" w:lineRule="exact"/>
        <w:ind w:left="986" w:firstLine="0"/>
      </w:pPr>
      <w:r>
        <w:rPr>
          <w:w w:val="105"/>
        </w:rPr>
        <w:t>Родная</w:t>
      </w:r>
      <w:r>
        <w:rPr>
          <w:spacing w:val="-14"/>
          <w:w w:val="105"/>
        </w:rPr>
        <w:t xml:space="preserve"> </w:t>
      </w:r>
      <w:r>
        <w:rPr>
          <w:spacing w:val="-2"/>
          <w:w w:val="105"/>
        </w:rPr>
        <w:t>страна.</w:t>
      </w:r>
    </w:p>
    <w:p w14:paraId="3D242788" w14:textId="77777777" w:rsidR="0006191A" w:rsidRDefault="00B04A97">
      <w:pPr>
        <w:pStyle w:val="a3"/>
        <w:spacing w:before="52" w:line="288" w:lineRule="auto"/>
        <w:ind w:right="875"/>
      </w:pPr>
      <w:r>
        <w:rPr>
          <w:w w:val="105"/>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14:paraId="2F0D50D1" w14:textId="77777777" w:rsidR="0006191A" w:rsidRDefault="00B04A97">
      <w:pPr>
        <w:pStyle w:val="a3"/>
        <w:spacing w:line="263" w:lineRule="exact"/>
        <w:ind w:left="986" w:firstLine="0"/>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CE2358C" w14:textId="77777777" w:rsidR="0006191A" w:rsidRDefault="00B04A97">
      <w:pPr>
        <w:pStyle w:val="a3"/>
        <w:spacing w:before="53"/>
        <w:ind w:left="986" w:firstLine="0"/>
      </w:pPr>
      <w:r>
        <w:rPr>
          <w:w w:val="105"/>
        </w:rPr>
        <w:t>Семья.</w:t>
      </w:r>
      <w:r>
        <w:rPr>
          <w:spacing w:val="51"/>
          <w:w w:val="105"/>
        </w:rPr>
        <w:t xml:space="preserve"> </w:t>
      </w:r>
      <w:r>
        <w:rPr>
          <w:w w:val="105"/>
        </w:rPr>
        <w:t>Родной</w:t>
      </w:r>
      <w:r>
        <w:rPr>
          <w:spacing w:val="56"/>
          <w:w w:val="105"/>
        </w:rPr>
        <w:t xml:space="preserve"> </w:t>
      </w:r>
      <w:r>
        <w:rPr>
          <w:w w:val="105"/>
        </w:rPr>
        <w:t>очаг.</w:t>
      </w:r>
      <w:r>
        <w:rPr>
          <w:spacing w:val="52"/>
          <w:w w:val="105"/>
        </w:rPr>
        <w:t xml:space="preserve"> </w:t>
      </w:r>
      <w:r>
        <w:rPr>
          <w:w w:val="105"/>
        </w:rPr>
        <w:t>Родственники.</w:t>
      </w:r>
      <w:r>
        <w:rPr>
          <w:spacing w:val="52"/>
          <w:w w:val="105"/>
        </w:rPr>
        <w:t xml:space="preserve"> </w:t>
      </w:r>
      <w:r>
        <w:rPr>
          <w:w w:val="105"/>
        </w:rPr>
        <w:t>Межличностные</w:t>
      </w:r>
      <w:r>
        <w:rPr>
          <w:spacing w:val="49"/>
          <w:w w:val="105"/>
        </w:rPr>
        <w:t xml:space="preserve"> </w:t>
      </w:r>
      <w:r>
        <w:rPr>
          <w:w w:val="105"/>
        </w:rPr>
        <w:t>взаимоотношения</w:t>
      </w:r>
      <w:r>
        <w:rPr>
          <w:spacing w:val="46"/>
          <w:w w:val="105"/>
        </w:rPr>
        <w:t xml:space="preserve"> </w:t>
      </w:r>
      <w:r>
        <w:rPr>
          <w:w w:val="105"/>
        </w:rPr>
        <w:t>в</w:t>
      </w:r>
      <w:r>
        <w:rPr>
          <w:spacing w:val="49"/>
          <w:w w:val="105"/>
        </w:rPr>
        <w:t xml:space="preserve"> </w:t>
      </w:r>
      <w:r>
        <w:rPr>
          <w:spacing w:val="-2"/>
          <w:w w:val="105"/>
        </w:rPr>
        <w:t>семье.</w:t>
      </w:r>
    </w:p>
    <w:p w14:paraId="7D2D0A9B" w14:textId="77777777" w:rsidR="0006191A" w:rsidRDefault="00B04A97">
      <w:pPr>
        <w:pStyle w:val="a3"/>
        <w:spacing w:before="52"/>
        <w:ind w:firstLine="0"/>
      </w:pPr>
      <w:r>
        <w:t>Связь</w:t>
      </w:r>
      <w:r>
        <w:rPr>
          <w:spacing w:val="13"/>
        </w:rPr>
        <w:t xml:space="preserve"> </w:t>
      </w:r>
      <w:r>
        <w:rPr>
          <w:spacing w:val="-2"/>
        </w:rPr>
        <w:t>поколений.</w:t>
      </w:r>
    </w:p>
    <w:p w14:paraId="43FCD8D7" w14:textId="77777777" w:rsidR="0006191A" w:rsidRDefault="00B04A97">
      <w:pPr>
        <w:pStyle w:val="a3"/>
        <w:spacing w:before="60"/>
        <w:ind w:left="986" w:firstLine="0"/>
      </w:pPr>
      <w:r>
        <w:t>Спортивная</w:t>
      </w:r>
      <w:r>
        <w:rPr>
          <w:spacing w:val="37"/>
        </w:rPr>
        <w:t xml:space="preserve"> </w:t>
      </w:r>
      <w:r>
        <w:rPr>
          <w:spacing w:val="-2"/>
        </w:rPr>
        <w:t>Чувашия.</w:t>
      </w:r>
    </w:p>
    <w:p w14:paraId="561785BF" w14:textId="77777777" w:rsidR="0006191A" w:rsidRDefault="00B04A97">
      <w:pPr>
        <w:pStyle w:val="a3"/>
        <w:spacing w:before="52" w:line="288" w:lineRule="auto"/>
        <w:ind w:left="986" w:right="1768" w:firstLine="0"/>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Режим</w:t>
      </w:r>
      <w:r>
        <w:rPr>
          <w:spacing w:val="-6"/>
          <w:w w:val="105"/>
        </w:rPr>
        <w:t xml:space="preserve"> </w:t>
      </w:r>
      <w:r>
        <w:rPr>
          <w:w w:val="105"/>
        </w:rPr>
        <w:t>труда</w:t>
      </w:r>
      <w:r>
        <w:rPr>
          <w:spacing w:val="-10"/>
          <w:w w:val="105"/>
        </w:rPr>
        <w:t xml:space="preserve"> </w:t>
      </w:r>
      <w:r>
        <w:rPr>
          <w:w w:val="105"/>
        </w:rPr>
        <w:t>и</w:t>
      </w:r>
      <w:r>
        <w:rPr>
          <w:spacing w:val="-5"/>
          <w:w w:val="105"/>
        </w:rPr>
        <w:t xml:space="preserve"> </w:t>
      </w:r>
      <w:r>
        <w:rPr>
          <w:w w:val="105"/>
        </w:rPr>
        <w:t>отдыха.</w:t>
      </w:r>
      <w:r>
        <w:rPr>
          <w:spacing w:val="-14"/>
          <w:w w:val="105"/>
        </w:rPr>
        <w:t xml:space="preserve"> </w:t>
      </w:r>
      <w:r>
        <w:rPr>
          <w:w w:val="105"/>
        </w:rPr>
        <w:t>Забота</w:t>
      </w:r>
      <w:r>
        <w:rPr>
          <w:spacing w:val="-10"/>
          <w:w w:val="105"/>
        </w:rPr>
        <w:t xml:space="preserve"> </w:t>
      </w:r>
      <w:r>
        <w:rPr>
          <w:w w:val="105"/>
        </w:rPr>
        <w:t>о</w:t>
      </w:r>
      <w:r>
        <w:rPr>
          <w:spacing w:val="-10"/>
          <w:w w:val="105"/>
        </w:rPr>
        <w:t xml:space="preserve"> </w:t>
      </w:r>
      <w:r>
        <w:rPr>
          <w:w w:val="105"/>
        </w:rPr>
        <w:t>здоровье. Доброжелательность – национальная черта чувашского народа.</w:t>
      </w:r>
    </w:p>
    <w:p w14:paraId="5F72E1D4" w14:textId="77777777" w:rsidR="0006191A" w:rsidRDefault="00B04A97">
      <w:pPr>
        <w:pStyle w:val="a3"/>
        <w:spacing w:line="288" w:lineRule="auto"/>
        <w:ind w:right="854"/>
      </w:pPr>
      <w:r>
        <w:rPr>
          <w:w w:val="105"/>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14:paraId="554E5C01" w14:textId="77777777" w:rsidR="0006191A" w:rsidRDefault="00B04A97">
      <w:pPr>
        <w:pStyle w:val="a3"/>
        <w:spacing w:line="264" w:lineRule="exact"/>
        <w:ind w:left="986" w:firstLine="0"/>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A2C71F9" w14:textId="77777777" w:rsidR="0006191A" w:rsidRDefault="00B04A97">
      <w:pPr>
        <w:pStyle w:val="a3"/>
        <w:spacing w:before="51" w:line="288" w:lineRule="auto"/>
        <w:ind w:left="986" w:right="855" w:firstLine="0"/>
        <w:jc w:val="left"/>
      </w:pPr>
      <w:r>
        <w:rPr>
          <w:w w:val="105"/>
        </w:rPr>
        <w:t>Кино,</w:t>
      </w:r>
      <w:r>
        <w:rPr>
          <w:spacing w:val="-11"/>
          <w:w w:val="105"/>
        </w:rPr>
        <w:t xml:space="preserve"> </w:t>
      </w:r>
      <w:r>
        <w:rPr>
          <w:w w:val="105"/>
        </w:rPr>
        <w:t>театр.</w:t>
      </w:r>
      <w:r>
        <w:rPr>
          <w:spacing w:val="-9"/>
          <w:w w:val="105"/>
        </w:rPr>
        <w:t xml:space="preserve"> </w:t>
      </w:r>
      <w:r>
        <w:rPr>
          <w:w w:val="105"/>
        </w:rPr>
        <w:t>Любимые</w:t>
      </w:r>
      <w:r>
        <w:rPr>
          <w:spacing w:val="-16"/>
          <w:w w:val="105"/>
        </w:rPr>
        <w:t xml:space="preserve"> </w:t>
      </w:r>
      <w:r>
        <w:rPr>
          <w:w w:val="105"/>
        </w:rPr>
        <w:t>артисты</w:t>
      </w:r>
      <w:r>
        <w:rPr>
          <w:spacing w:val="-14"/>
          <w:w w:val="105"/>
        </w:rPr>
        <w:t xml:space="preserve"> </w:t>
      </w:r>
      <w:r>
        <w:rPr>
          <w:w w:val="105"/>
        </w:rPr>
        <w:t>и</w:t>
      </w:r>
      <w:r>
        <w:rPr>
          <w:spacing w:val="-12"/>
          <w:w w:val="105"/>
        </w:rPr>
        <w:t xml:space="preserve"> </w:t>
      </w:r>
      <w:r>
        <w:rPr>
          <w:w w:val="105"/>
        </w:rPr>
        <w:t>актёры.</w:t>
      </w:r>
      <w:r>
        <w:rPr>
          <w:spacing w:val="-9"/>
          <w:w w:val="105"/>
        </w:rPr>
        <w:t xml:space="preserve"> </w:t>
      </w:r>
      <w:r>
        <w:rPr>
          <w:w w:val="105"/>
        </w:rPr>
        <w:t>Любимые</w:t>
      </w:r>
      <w:r>
        <w:rPr>
          <w:spacing w:val="-12"/>
          <w:w w:val="105"/>
        </w:rPr>
        <w:t xml:space="preserve"> </w:t>
      </w:r>
      <w:r>
        <w:rPr>
          <w:w w:val="105"/>
        </w:rPr>
        <w:t>фильмы,</w:t>
      </w:r>
      <w:r>
        <w:rPr>
          <w:spacing w:val="-9"/>
          <w:w w:val="105"/>
        </w:rPr>
        <w:t xml:space="preserve"> </w:t>
      </w:r>
      <w:r>
        <w:rPr>
          <w:w w:val="105"/>
        </w:rPr>
        <w:t>спектакли,</w:t>
      </w:r>
      <w:r>
        <w:rPr>
          <w:spacing w:val="-15"/>
          <w:w w:val="105"/>
        </w:rPr>
        <w:t xml:space="preserve"> </w:t>
      </w:r>
      <w:r>
        <w:rPr>
          <w:w w:val="105"/>
        </w:rPr>
        <w:t>передачи. Школьное образование.</w:t>
      </w:r>
    </w:p>
    <w:p w14:paraId="561D2E9A" w14:textId="77777777" w:rsidR="0006191A" w:rsidRDefault="00B04A97">
      <w:pPr>
        <w:pStyle w:val="a3"/>
        <w:spacing w:line="264" w:lineRule="exact"/>
        <w:ind w:left="986" w:firstLine="0"/>
        <w:jc w:val="left"/>
      </w:pPr>
      <w:r>
        <w:rPr>
          <w:w w:val="105"/>
        </w:rPr>
        <w:t>Организация</w:t>
      </w:r>
      <w:r>
        <w:rPr>
          <w:spacing w:val="35"/>
          <w:w w:val="105"/>
        </w:rPr>
        <w:t xml:space="preserve"> </w:t>
      </w:r>
      <w:r>
        <w:rPr>
          <w:w w:val="105"/>
        </w:rPr>
        <w:t>учебного</w:t>
      </w:r>
      <w:r>
        <w:rPr>
          <w:spacing w:val="35"/>
          <w:w w:val="105"/>
        </w:rPr>
        <w:t xml:space="preserve"> </w:t>
      </w:r>
      <w:r>
        <w:rPr>
          <w:w w:val="105"/>
        </w:rPr>
        <w:t>процесса.</w:t>
      </w:r>
      <w:r>
        <w:rPr>
          <w:spacing w:val="35"/>
          <w:w w:val="105"/>
        </w:rPr>
        <w:t xml:space="preserve"> </w:t>
      </w:r>
      <w:r>
        <w:rPr>
          <w:w w:val="105"/>
        </w:rPr>
        <w:t>Моё</w:t>
      </w:r>
      <w:r>
        <w:rPr>
          <w:spacing w:val="39"/>
          <w:w w:val="105"/>
        </w:rPr>
        <w:t xml:space="preserve"> </w:t>
      </w:r>
      <w:r>
        <w:rPr>
          <w:w w:val="105"/>
        </w:rPr>
        <w:t>расписание</w:t>
      </w:r>
      <w:r>
        <w:rPr>
          <w:spacing w:val="40"/>
          <w:w w:val="105"/>
        </w:rPr>
        <w:t xml:space="preserve"> </w:t>
      </w:r>
      <w:r>
        <w:rPr>
          <w:w w:val="105"/>
        </w:rPr>
        <w:t>уроков.</w:t>
      </w:r>
      <w:r>
        <w:rPr>
          <w:spacing w:val="35"/>
          <w:w w:val="105"/>
        </w:rPr>
        <w:t xml:space="preserve"> </w:t>
      </w:r>
      <w:r>
        <w:rPr>
          <w:w w:val="105"/>
        </w:rPr>
        <w:t>Занятия</w:t>
      </w:r>
      <w:r>
        <w:rPr>
          <w:spacing w:val="36"/>
          <w:w w:val="105"/>
        </w:rPr>
        <w:t xml:space="preserve"> </w:t>
      </w:r>
      <w:r>
        <w:rPr>
          <w:w w:val="105"/>
        </w:rPr>
        <w:t>после</w:t>
      </w:r>
      <w:r>
        <w:rPr>
          <w:spacing w:val="39"/>
          <w:w w:val="105"/>
        </w:rPr>
        <w:t xml:space="preserve"> </w:t>
      </w:r>
      <w:r>
        <w:rPr>
          <w:spacing w:val="-2"/>
          <w:w w:val="105"/>
        </w:rPr>
        <w:t>школы.</w:t>
      </w:r>
    </w:p>
    <w:p w14:paraId="3891BF49"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4A64183A"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7D02588F" w14:textId="77777777" w:rsidR="0006191A" w:rsidRDefault="00B04A97">
      <w:pPr>
        <w:pStyle w:val="a3"/>
        <w:spacing w:before="53" w:line="295" w:lineRule="auto"/>
        <w:ind w:left="986" w:right="4148" w:firstLine="0"/>
        <w:jc w:val="left"/>
      </w:pPr>
      <w:r>
        <w:rPr>
          <w:w w:val="105"/>
        </w:rPr>
        <w:t>Родной</w:t>
      </w:r>
      <w:r>
        <w:rPr>
          <w:spacing w:val="-11"/>
          <w:w w:val="105"/>
        </w:rPr>
        <w:t xml:space="preserve"> </w:t>
      </w:r>
      <w:r>
        <w:rPr>
          <w:w w:val="105"/>
        </w:rPr>
        <w:t>край.</w:t>
      </w:r>
      <w:r>
        <w:rPr>
          <w:spacing w:val="-15"/>
          <w:w w:val="105"/>
        </w:rPr>
        <w:t xml:space="preserve"> </w:t>
      </w:r>
      <w:r>
        <w:rPr>
          <w:w w:val="105"/>
        </w:rPr>
        <w:t>В</w:t>
      </w:r>
      <w:r>
        <w:rPr>
          <w:spacing w:val="-8"/>
          <w:w w:val="105"/>
        </w:rPr>
        <w:t xml:space="preserve"> </w:t>
      </w:r>
      <w:r>
        <w:rPr>
          <w:w w:val="105"/>
        </w:rPr>
        <w:t>лесу.</w:t>
      </w:r>
      <w:r>
        <w:rPr>
          <w:spacing w:val="-15"/>
          <w:w w:val="105"/>
        </w:rPr>
        <w:t xml:space="preserve"> </w:t>
      </w:r>
      <w:r>
        <w:rPr>
          <w:w w:val="105"/>
        </w:rPr>
        <w:t>В</w:t>
      </w:r>
      <w:r>
        <w:rPr>
          <w:spacing w:val="-8"/>
          <w:w w:val="105"/>
        </w:rPr>
        <w:t xml:space="preserve"> </w:t>
      </w:r>
      <w:r>
        <w:rPr>
          <w:w w:val="105"/>
        </w:rPr>
        <w:t>деревне.</w:t>
      </w:r>
      <w:r>
        <w:rPr>
          <w:spacing w:val="-15"/>
          <w:w w:val="105"/>
        </w:rPr>
        <w:t xml:space="preserve"> </w:t>
      </w:r>
      <w:r>
        <w:rPr>
          <w:w w:val="105"/>
        </w:rPr>
        <w:t>Времена</w:t>
      </w:r>
      <w:r>
        <w:rPr>
          <w:spacing w:val="-11"/>
          <w:w w:val="105"/>
        </w:rPr>
        <w:t xml:space="preserve"> </w:t>
      </w:r>
      <w:r>
        <w:rPr>
          <w:w w:val="105"/>
        </w:rPr>
        <w:t>года. Страны и народы мира.</w:t>
      </w:r>
    </w:p>
    <w:p w14:paraId="5E0C70F1" w14:textId="77777777" w:rsidR="0006191A" w:rsidRDefault="00B04A97">
      <w:pPr>
        <w:pStyle w:val="a3"/>
        <w:spacing w:line="288" w:lineRule="auto"/>
        <w:ind w:left="986" w:right="5384" w:firstLine="0"/>
        <w:jc w:val="left"/>
      </w:pPr>
      <w:r>
        <w:rPr>
          <w:w w:val="105"/>
        </w:rPr>
        <w:t>Обычаи</w:t>
      </w:r>
      <w:r>
        <w:rPr>
          <w:spacing w:val="-16"/>
          <w:w w:val="105"/>
        </w:rPr>
        <w:t xml:space="preserve"> </w:t>
      </w:r>
      <w:r>
        <w:rPr>
          <w:w w:val="105"/>
        </w:rPr>
        <w:t>и</w:t>
      </w:r>
      <w:r>
        <w:rPr>
          <w:spacing w:val="-15"/>
          <w:w w:val="105"/>
        </w:rPr>
        <w:t xml:space="preserve"> </w:t>
      </w:r>
      <w:r>
        <w:rPr>
          <w:w w:val="105"/>
        </w:rPr>
        <w:t>традиции</w:t>
      </w:r>
      <w:r>
        <w:rPr>
          <w:spacing w:val="-15"/>
          <w:w w:val="105"/>
        </w:rPr>
        <w:t xml:space="preserve"> </w:t>
      </w:r>
      <w:r>
        <w:rPr>
          <w:w w:val="105"/>
        </w:rPr>
        <w:t>разных</w:t>
      </w:r>
      <w:r>
        <w:rPr>
          <w:spacing w:val="-15"/>
          <w:w w:val="105"/>
        </w:rPr>
        <w:t xml:space="preserve"> </w:t>
      </w:r>
      <w:r>
        <w:rPr>
          <w:w w:val="105"/>
        </w:rPr>
        <w:t xml:space="preserve">народов. </w:t>
      </w:r>
      <w:r w:rsidRPr="006C2CB6">
        <w:rPr>
          <w:b/>
          <w:bCs/>
          <w:w w:val="105"/>
        </w:rPr>
        <w:t>Содержание обучения в 7 классе.</w:t>
      </w:r>
    </w:p>
    <w:p w14:paraId="1E55A54B"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56B2FC9F" w14:textId="77777777" w:rsidR="0006191A" w:rsidRDefault="00B04A97">
      <w:pPr>
        <w:pStyle w:val="a3"/>
        <w:spacing w:before="43" w:line="288" w:lineRule="auto"/>
        <w:ind w:left="986" w:right="855" w:firstLine="0"/>
        <w:jc w:val="left"/>
      </w:pPr>
      <w:r>
        <w:t xml:space="preserve">Родной город. Родное село. День республики (города, села). Любовь к родному краю. </w:t>
      </w:r>
      <w:r>
        <w:rPr>
          <w:w w:val="105"/>
        </w:rPr>
        <w:t>Родная страна.</w:t>
      </w:r>
    </w:p>
    <w:p w14:paraId="2B923974" w14:textId="77777777" w:rsidR="0006191A" w:rsidRDefault="0006191A">
      <w:pPr>
        <w:spacing w:line="288" w:lineRule="auto"/>
        <w:sectPr w:rsidR="0006191A">
          <w:pgSz w:w="11910" w:h="16850"/>
          <w:pgMar w:top="1060" w:right="0" w:bottom="1140" w:left="1420" w:header="0" w:footer="922" w:gutter="0"/>
          <w:cols w:space="720"/>
        </w:sectPr>
      </w:pPr>
    </w:p>
    <w:p w14:paraId="23B2DAE1" w14:textId="77777777" w:rsidR="0006191A" w:rsidRDefault="00B04A97">
      <w:pPr>
        <w:pStyle w:val="a3"/>
        <w:spacing w:before="71"/>
        <w:ind w:left="986" w:firstLine="0"/>
        <w:jc w:val="left"/>
      </w:pPr>
      <w:r>
        <w:rPr>
          <w:w w:val="105"/>
        </w:rPr>
        <w:lastRenderedPageBreak/>
        <w:t>Государственные</w:t>
      </w:r>
      <w:r>
        <w:rPr>
          <w:spacing w:val="15"/>
          <w:w w:val="105"/>
        </w:rPr>
        <w:t xml:space="preserve"> </w:t>
      </w:r>
      <w:r>
        <w:rPr>
          <w:w w:val="105"/>
        </w:rPr>
        <w:t>праздники</w:t>
      </w:r>
      <w:r>
        <w:rPr>
          <w:spacing w:val="27"/>
          <w:w w:val="105"/>
        </w:rPr>
        <w:t xml:space="preserve"> </w:t>
      </w:r>
      <w:r>
        <w:rPr>
          <w:w w:val="105"/>
        </w:rPr>
        <w:t>России.</w:t>
      </w:r>
      <w:r>
        <w:rPr>
          <w:spacing w:val="24"/>
          <w:w w:val="105"/>
        </w:rPr>
        <w:t xml:space="preserve"> </w:t>
      </w:r>
      <w:r>
        <w:rPr>
          <w:w w:val="105"/>
        </w:rPr>
        <w:t>Служение</w:t>
      </w:r>
      <w:r>
        <w:rPr>
          <w:spacing w:val="22"/>
          <w:w w:val="105"/>
        </w:rPr>
        <w:t xml:space="preserve"> </w:t>
      </w:r>
      <w:r>
        <w:rPr>
          <w:w w:val="105"/>
        </w:rPr>
        <w:t>Отечеству.</w:t>
      </w:r>
      <w:r>
        <w:rPr>
          <w:spacing w:val="18"/>
          <w:w w:val="105"/>
        </w:rPr>
        <w:t xml:space="preserve"> </w:t>
      </w:r>
      <w:r>
        <w:rPr>
          <w:w w:val="105"/>
        </w:rPr>
        <w:t>Защитники</w:t>
      </w:r>
      <w:r>
        <w:rPr>
          <w:spacing w:val="21"/>
          <w:w w:val="105"/>
        </w:rPr>
        <w:t xml:space="preserve"> </w:t>
      </w:r>
      <w:r>
        <w:rPr>
          <w:spacing w:val="-2"/>
          <w:w w:val="105"/>
        </w:rPr>
        <w:t>Отечества.</w:t>
      </w:r>
    </w:p>
    <w:p w14:paraId="1F83A502" w14:textId="77777777" w:rsidR="0006191A" w:rsidRDefault="00B04A97">
      <w:pPr>
        <w:pStyle w:val="a3"/>
        <w:spacing w:before="60"/>
        <w:ind w:firstLine="0"/>
        <w:jc w:val="left"/>
      </w:pPr>
      <w:r>
        <w:t>День</w:t>
      </w:r>
      <w:r>
        <w:rPr>
          <w:spacing w:val="19"/>
        </w:rPr>
        <w:t xml:space="preserve"> </w:t>
      </w:r>
      <w:r>
        <w:t>Великой</w:t>
      </w:r>
      <w:r>
        <w:rPr>
          <w:spacing w:val="23"/>
        </w:rPr>
        <w:t xml:space="preserve"> </w:t>
      </w:r>
      <w:r>
        <w:rPr>
          <w:spacing w:val="-2"/>
        </w:rPr>
        <w:t>Победы.</w:t>
      </w:r>
    </w:p>
    <w:p w14:paraId="185E0B35" w14:textId="77777777" w:rsidR="0006191A" w:rsidRDefault="00B04A97">
      <w:pPr>
        <w:pStyle w:val="a3"/>
        <w:spacing w:before="52"/>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6AE09CAF" w14:textId="77777777" w:rsidR="0006191A" w:rsidRDefault="00B04A97">
      <w:pPr>
        <w:pStyle w:val="a3"/>
        <w:spacing w:before="53" w:line="288" w:lineRule="auto"/>
        <w:ind w:left="986" w:right="2074" w:firstLine="0"/>
        <w:jc w:val="left"/>
      </w:pPr>
      <w:r>
        <w:rPr>
          <w:w w:val="105"/>
        </w:rPr>
        <w:t>Семья.</w:t>
      </w:r>
      <w:r>
        <w:rPr>
          <w:spacing w:val="-15"/>
          <w:w w:val="105"/>
        </w:rPr>
        <w:t xml:space="preserve"> </w:t>
      </w:r>
      <w:r>
        <w:rPr>
          <w:w w:val="105"/>
        </w:rPr>
        <w:t>Родной</w:t>
      </w:r>
      <w:r>
        <w:rPr>
          <w:spacing w:val="-8"/>
          <w:w w:val="105"/>
        </w:rPr>
        <w:t xml:space="preserve"> </w:t>
      </w:r>
      <w:r>
        <w:rPr>
          <w:w w:val="105"/>
        </w:rPr>
        <w:t>очаг.</w:t>
      </w:r>
      <w:r>
        <w:rPr>
          <w:spacing w:val="-16"/>
          <w:w w:val="105"/>
        </w:rPr>
        <w:t xml:space="preserve"> </w:t>
      </w:r>
      <w:r>
        <w:rPr>
          <w:w w:val="105"/>
        </w:rPr>
        <w:t>Радушие</w:t>
      </w:r>
      <w:r>
        <w:rPr>
          <w:spacing w:val="-15"/>
          <w:w w:val="105"/>
        </w:rPr>
        <w:t xml:space="preserve"> </w:t>
      </w:r>
      <w:r>
        <w:rPr>
          <w:w w:val="105"/>
        </w:rPr>
        <w:t>и</w:t>
      </w:r>
      <w:r>
        <w:rPr>
          <w:spacing w:val="-13"/>
          <w:w w:val="105"/>
        </w:rPr>
        <w:t xml:space="preserve"> </w:t>
      </w:r>
      <w:r>
        <w:rPr>
          <w:w w:val="105"/>
        </w:rPr>
        <w:t>гостеприимство.</w:t>
      </w:r>
      <w:r>
        <w:rPr>
          <w:spacing w:val="-11"/>
          <w:w w:val="105"/>
        </w:rPr>
        <w:t xml:space="preserve"> </w:t>
      </w:r>
      <w:r>
        <w:rPr>
          <w:w w:val="105"/>
        </w:rPr>
        <w:t>Забота</w:t>
      </w:r>
      <w:r>
        <w:rPr>
          <w:spacing w:val="-8"/>
          <w:w w:val="105"/>
        </w:rPr>
        <w:t xml:space="preserve"> </w:t>
      </w:r>
      <w:r>
        <w:rPr>
          <w:w w:val="105"/>
        </w:rPr>
        <w:t>о</w:t>
      </w:r>
      <w:r>
        <w:rPr>
          <w:spacing w:val="-13"/>
          <w:w w:val="105"/>
        </w:rPr>
        <w:t xml:space="preserve"> </w:t>
      </w:r>
      <w:r>
        <w:rPr>
          <w:w w:val="105"/>
        </w:rPr>
        <w:t>родителях. Спортивная Чувашия.</w:t>
      </w:r>
    </w:p>
    <w:p w14:paraId="45E7DAC3" w14:textId="77777777" w:rsidR="0006191A" w:rsidRDefault="00B04A97">
      <w:pPr>
        <w:pStyle w:val="a3"/>
        <w:spacing w:line="288" w:lineRule="auto"/>
        <w:ind w:left="986" w:right="2074" w:firstLine="0"/>
        <w:jc w:val="left"/>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Летние</w:t>
      </w:r>
      <w:r>
        <w:rPr>
          <w:spacing w:val="-16"/>
          <w:w w:val="105"/>
        </w:rPr>
        <w:t xml:space="preserve"> </w:t>
      </w:r>
      <w:r>
        <w:rPr>
          <w:w w:val="105"/>
        </w:rPr>
        <w:t>и</w:t>
      </w:r>
      <w:r>
        <w:rPr>
          <w:spacing w:val="-9"/>
          <w:w w:val="105"/>
        </w:rPr>
        <w:t xml:space="preserve"> </w:t>
      </w:r>
      <w:r>
        <w:rPr>
          <w:w w:val="105"/>
        </w:rPr>
        <w:t>зимние</w:t>
      </w:r>
      <w:r>
        <w:rPr>
          <w:spacing w:val="-16"/>
          <w:w w:val="105"/>
        </w:rPr>
        <w:t xml:space="preserve"> </w:t>
      </w:r>
      <w:r>
        <w:rPr>
          <w:w w:val="105"/>
        </w:rPr>
        <w:t>виды</w:t>
      </w:r>
      <w:r>
        <w:rPr>
          <w:spacing w:val="-7"/>
          <w:w w:val="105"/>
        </w:rPr>
        <w:t xml:space="preserve"> </w:t>
      </w:r>
      <w:r>
        <w:rPr>
          <w:w w:val="105"/>
        </w:rPr>
        <w:t xml:space="preserve">спорта. </w:t>
      </w:r>
      <w:r>
        <w:t>Доброжелательность</w:t>
      </w:r>
      <w:r>
        <w:rPr>
          <w:spacing w:val="51"/>
        </w:rPr>
        <w:t xml:space="preserve"> </w:t>
      </w:r>
      <w:r>
        <w:t>–</w:t>
      </w:r>
      <w:r>
        <w:rPr>
          <w:spacing w:val="41"/>
        </w:rPr>
        <w:t xml:space="preserve"> </w:t>
      </w:r>
      <w:r>
        <w:t>национальная</w:t>
      </w:r>
      <w:r>
        <w:rPr>
          <w:spacing w:val="32"/>
        </w:rPr>
        <w:t xml:space="preserve"> </w:t>
      </w:r>
      <w:r>
        <w:t>черта</w:t>
      </w:r>
      <w:r>
        <w:rPr>
          <w:spacing w:val="39"/>
        </w:rPr>
        <w:t xml:space="preserve"> </w:t>
      </w:r>
      <w:r>
        <w:t>чувашского</w:t>
      </w:r>
      <w:r>
        <w:rPr>
          <w:spacing w:val="30"/>
        </w:rPr>
        <w:t xml:space="preserve"> </w:t>
      </w:r>
      <w:r>
        <w:rPr>
          <w:spacing w:val="-2"/>
        </w:rPr>
        <w:t>народа.</w:t>
      </w:r>
    </w:p>
    <w:p w14:paraId="6AC047F9" w14:textId="77777777" w:rsidR="0006191A" w:rsidRDefault="00B04A97">
      <w:pPr>
        <w:pStyle w:val="a3"/>
        <w:tabs>
          <w:tab w:val="left" w:pos="2446"/>
          <w:tab w:val="left" w:pos="3445"/>
          <w:tab w:val="left" w:pos="3762"/>
          <w:tab w:val="left" w:pos="4984"/>
          <w:tab w:val="left" w:pos="6833"/>
          <w:tab w:val="left" w:pos="8226"/>
          <w:tab w:val="left" w:pos="8563"/>
        </w:tabs>
        <w:spacing w:line="288" w:lineRule="auto"/>
        <w:ind w:right="867"/>
        <w:jc w:val="left"/>
      </w:pPr>
      <w:r>
        <w:rPr>
          <w:spacing w:val="-2"/>
          <w:w w:val="105"/>
        </w:rPr>
        <w:t>Совместные</w:t>
      </w:r>
      <w:r>
        <w:tab/>
      </w:r>
      <w:r>
        <w:rPr>
          <w:spacing w:val="-2"/>
          <w:w w:val="105"/>
        </w:rPr>
        <w:t>занятия</w:t>
      </w:r>
      <w:r>
        <w:tab/>
      </w:r>
      <w:r>
        <w:rPr>
          <w:spacing w:val="-10"/>
          <w:w w:val="105"/>
        </w:rPr>
        <w:t>с</w:t>
      </w:r>
      <w:r>
        <w:tab/>
      </w:r>
      <w:r>
        <w:rPr>
          <w:spacing w:val="-2"/>
          <w:w w:val="105"/>
        </w:rPr>
        <w:t>друзьями.</w:t>
      </w:r>
      <w:r>
        <w:tab/>
      </w:r>
      <w:r>
        <w:rPr>
          <w:spacing w:val="-2"/>
          <w:w w:val="105"/>
        </w:rPr>
        <w:t>Взаимопомощь.</w:t>
      </w:r>
      <w:r>
        <w:tab/>
      </w:r>
      <w:r>
        <w:rPr>
          <w:spacing w:val="-2"/>
          <w:w w:val="105"/>
        </w:rPr>
        <w:t>Пословицы</w:t>
      </w:r>
      <w:r>
        <w:tab/>
      </w:r>
      <w:r>
        <w:rPr>
          <w:spacing w:val="-10"/>
          <w:w w:val="105"/>
        </w:rPr>
        <w:t>и</w:t>
      </w:r>
      <w:r>
        <w:tab/>
      </w:r>
      <w:r>
        <w:rPr>
          <w:spacing w:val="-4"/>
          <w:w w:val="105"/>
        </w:rPr>
        <w:t xml:space="preserve">поговорки </w:t>
      </w:r>
      <w:r>
        <w:rPr>
          <w:w w:val="105"/>
        </w:rPr>
        <w:t>чувашского народа о дружбе.</w:t>
      </w:r>
    </w:p>
    <w:p w14:paraId="6D961331"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16B22AE" w14:textId="77777777" w:rsidR="0006191A" w:rsidRDefault="00B04A97">
      <w:pPr>
        <w:pStyle w:val="a3"/>
        <w:spacing w:before="50"/>
        <w:ind w:left="986" w:firstLine="0"/>
        <w:jc w:val="left"/>
      </w:pPr>
      <w:r>
        <w:rPr>
          <w:w w:val="105"/>
        </w:rPr>
        <w:t>Музыка</w:t>
      </w:r>
      <w:r>
        <w:rPr>
          <w:spacing w:val="49"/>
          <w:w w:val="105"/>
        </w:rPr>
        <w:t xml:space="preserve"> </w:t>
      </w:r>
      <w:r>
        <w:rPr>
          <w:w w:val="105"/>
        </w:rPr>
        <w:t>в</w:t>
      </w:r>
      <w:r>
        <w:rPr>
          <w:spacing w:val="44"/>
          <w:w w:val="105"/>
        </w:rPr>
        <w:t xml:space="preserve"> </w:t>
      </w:r>
      <w:r>
        <w:rPr>
          <w:w w:val="105"/>
        </w:rPr>
        <w:t>нашей</w:t>
      </w:r>
      <w:r>
        <w:rPr>
          <w:spacing w:val="50"/>
          <w:w w:val="105"/>
        </w:rPr>
        <w:t xml:space="preserve"> </w:t>
      </w:r>
      <w:r>
        <w:rPr>
          <w:w w:val="105"/>
        </w:rPr>
        <w:t>жизни.</w:t>
      </w:r>
      <w:r>
        <w:rPr>
          <w:spacing w:val="46"/>
          <w:w w:val="105"/>
        </w:rPr>
        <w:t xml:space="preserve"> </w:t>
      </w:r>
      <w:r>
        <w:rPr>
          <w:w w:val="105"/>
        </w:rPr>
        <w:t>Чувашские</w:t>
      </w:r>
      <w:r>
        <w:rPr>
          <w:spacing w:val="44"/>
          <w:w w:val="105"/>
        </w:rPr>
        <w:t xml:space="preserve"> </w:t>
      </w:r>
      <w:r>
        <w:rPr>
          <w:w w:val="105"/>
        </w:rPr>
        <w:t>композиторы,</w:t>
      </w:r>
      <w:r>
        <w:rPr>
          <w:spacing w:val="46"/>
          <w:w w:val="105"/>
        </w:rPr>
        <w:t xml:space="preserve"> </w:t>
      </w:r>
      <w:r>
        <w:rPr>
          <w:w w:val="105"/>
        </w:rPr>
        <w:t>певцы.</w:t>
      </w:r>
      <w:r>
        <w:rPr>
          <w:spacing w:val="53"/>
          <w:w w:val="105"/>
        </w:rPr>
        <w:t xml:space="preserve"> </w:t>
      </w:r>
      <w:r>
        <w:rPr>
          <w:w w:val="105"/>
        </w:rPr>
        <w:t>Чувашские</w:t>
      </w:r>
      <w:r>
        <w:rPr>
          <w:spacing w:val="37"/>
          <w:w w:val="105"/>
        </w:rPr>
        <w:t xml:space="preserve"> </w:t>
      </w:r>
      <w:r>
        <w:rPr>
          <w:spacing w:val="-2"/>
          <w:w w:val="105"/>
        </w:rPr>
        <w:t>народные</w:t>
      </w:r>
    </w:p>
    <w:p w14:paraId="761E4BFE" w14:textId="77777777" w:rsidR="0006191A" w:rsidRDefault="0006191A">
      <w:pPr>
        <w:sectPr w:rsidR="0006191A">
          <w:pgSz w:w="11910" w:h="16850"/>
          <w:pgMar w:top="1060" w:right="0" w:bottom="1140" w:left="1420" w:header="0" w:footer="922" w:gutter="0"/>
          <w:cols w:space="720"/>
        </w:sectPr>
      </w:pPr>
    </w:p>
    <w:p w14:paraId="035646DD" w14:textId="77777777" w:rsidR="0006191A" w:rsidRDefault="00B04A97">
      <w:pPr>
        <w:pStyle w:val="a3"/>
        <w:spacing w:before="52"/>
        <w:ind w:firstLine="0"/>
        <w:jc w:val="left"/>
      </w:pPr>
      <w:r>
        <w:rPr>
          <w:spacing w:val="-2"/>
        </w:rPr>
        <w:lastRenderedPageBreak/>
        <w:t>песни.</w:t>
      </w:r>
    </w:p>
    <w:p w14:paraId="1FE93BDE" w14:textId="77777777" w:rsidR="0006191A" w:rsidRDefault="00B04A97">
      <w:pPr>
        <w:spacing w:before="105"/>
        <w:rPr>
          <w:sz w:val="23"/>
        </w:rPr>
      </w:pPr>
      <w:r>
        <w:br w:type="column"/>
      </w:r>
    </w:p>
    <w:p w14:paraId="51AA743C" w14:textId="77777777" w:rsidR="0006191A" w:rsidRDefault="00B04A97">
      <w:pPr>
        <w:pStyle w:val="a3"/>
        <w:ind w:left="17" w:firstLine="0"/>
        <w:jc w:val="left"/>
      </w:pPr>
      <w:r>
        <w:t>Школьное</w:t>
      </w:r>
      <w:r>
        <w:rPr>
          <w:spacing w:val="39"/>
        </w:rPr>
        <w:t xml:space="preserve"> </w:t>
      </w:r>
      <w:r>
        <w:rPr>
          <w:spacing w:val="-2"/>
        </w:rPr>
        <w:t>образование.</w:t>
      </w:r>
    </w:p>
    <w:p w14:paraId="133A11AB" w14:textId="77777777" w:rsidR="0006191A" w:rsidRDefault="00B04A97">
      <w:pPr>
        <w:pStyle w:val="a3"/>
        <w:spacing w:before="60"/>
        <w:ind w:left="17" w:firstLine="0"/>
        <w:jc w:val="left"/>
      </w:pPr>
      <w:r>
        <w:rPr>
          <w:w w:val="105"/>
        </w:rPr>
        <w:t>Школа.</w:t>
      </w:r>
      <w:r>
        <w:rPr>
          <w:spacing w:val="64"/>
          <w:w w:val="150"/>
        </w:rPr>
        <w:t xml:space="preserve"> </w:t>
      </w:r>
      <w:r>
        <w:rPr>
          <w:w w:val="105"/>
        </w:rPr>
        <w:t>Классная</w:t>
      </w:r>
      <w:r>
        <w:rPr>
          <w:spacing w:val="64"/>
          <w:w w:val="150"/>
        </w:rPr>
        <w:t xml:space="preserve"> </w:t>
      </w:r>
      <w:r>
        <w:rPr>
          <w:w w:val="105"/>
        </w:rPr>
        <w:t>комната.</w:t>
      </w:r>
      <w:r>
        <w:rPr>
          <w:spacing w:val="72"/>
          <w:w w:val="150"/>
        </w:rPr>
        <w:t xml:space="preserve"> </w:t>
      </w:r>
      <w:r>
        <w:rPr>
          <w:w w:val="105"/>
        </w:rPr>
        <w:t>Мои</w:t>
      </w:r>
      <w:r>
        <w:rPr>
          <w:spacing w:val="68"/>
          <w:w w:val="150"/>
        </w:rPr>
        <w:t xml:space="preserve"> </w:t>
      </w:r>
      <w:r>
        <w:rPr>
          <w:w w:val="105"/>
        </w:rPr>
        <w:t>любимые</w:t>
      </w:r>
      <w:r>
        <w:rPr>
          <w:spacing w:val="62"/>
          <w:w w:val="150"/>
        </w:rPr>
        <w:t xml:space="preserve"> </w:t>
      </w:r>
      <w:r>
        <w:rPr>
          <w:w w:val="105"/>
        </w:rPr>
        <w:t>учителя.</w:t>
      </w:r>
      <w:r>
        <w:rPr>
          <w:spacing w:val="64"/>
          <w:w w:val="150"/>
        </w:rPr>
        <w:t xml:space="preserve"> </w:t>
      </w:r>
      <w:r>
        <w:rPr>
          <w:w w:val="105"/>
        </w:rPr>
        <w:t>В</w:t>
      </w:r>
      <w:r>
        <w:rPr>
          <w:spacing w:val="66"/>
          <w:w w:val="150"/>
        </w:rPr>
        <w:t xml:space="preserve"> </w:t>
      </w:r>
      <w:r>
        <w:rPr>
          <w:w w:val="105"/>
        </w:rPr>
        <w:t>школьной</w:t>
      </w:r>
      <w:r>
        <w:rPr>
          <w:spacing w:val="75"/>
          <w:w w:val="150"/>
        </w:rPr>
        <w:t xml:space="preserve"> </w:t>
      </w:r>
      <w:r>
        <w:rPr>
          <w:spacing w:val="-2"/>
          <w:w w:val="105"/>
        </w:rPr>
        <w:t>библиотеке.</w:t>
      </w:r>
    </w:p>
    <w:p w14:paraId="35C487DE" w14:textId="77777777" w:rsidR="0006191A" w:rsidRDefault="0006191A">
      <w:pPr>
        <w:sectPr w:rsidR="0006191A">
          <w:type w:val="continuous"/>
          <w:pgSz w:w="11910" w:h="16850"/>
          <w:pgMar w:top="1060" w:right="0" w:bottom="280" w:left="1420" w:header="0" w:footer="922" w:gutter="0"/>
          <w:cols w:num="2" w:space="720" w:equalWidth="0">
            <w:col w:w="929" w:space="40"/>
            <w:col w:w="9521"/>
          </w:cols>
        </w:sectPr>
      </w:pPr>
    </w:p>
    <w:p w14:paraId="4F9D12B5" w14:textId="77777777" w:rsidR="0006191A" w:rsidRDefault="00B04A97">
      <w:pPr>
        <w:pStyle w:val="a3"/>
        <w:spacing w:before="52"/>
        <w:ind w:firstLine="0"/>
        <w:jc w:val="left"/>
      </w:pPr>
      <w:r>
        <w:lastRenderedPageBreak/>
        <w:t>Каникулы</w:t>
      </w:r>
      <w:r>
        <w:rPr>
          <w:spacing w:val="24"/>
        </w:rPr>
        <w:t xml:space="preserve"> </w:t>
      </w:r>
      <w:r>
        <w:t>в</w:t>
      </w:r>
      <w:r>
        <w:rPr>
          <w:spacing w:val="37"/>
        </w:rPr>
        <w:t xml:space="preserve"> </w:t>
      </w:r>
      <w:r>
        <w:t>различное</w:t>
      </w:r>
      <w:r>
        <w:rPr>
          <w:spacing w:val="16"/>
        </w:rPr>
        <w:t xml:space="preserve"> </w:t>
      </w:r>
      <w:r>
        <w:t>время</w:t>
      </w:r>
      <w:r>
        <w:rPr>
          <w:spacing w:val="21"/>
        </w:rPr>
        <w:t xml:space="preserve"> </w:t>
      </w:r>
      <w:r>
        <w:rPr>
          <w:spacing w:val="-4"/>
        </w:rPr>
        <w:t>года.</w:t>
      </w:r>
    </w:p>
    <w:p w14:paraId="57E39965" w14:textId="77777777" w:rsidR="0006191A" w:rsidRDefault="00B04A97">
      <w:pPr>
        <w:pStyle w:val="a3"/>
        <w:spacing w:before="52" w:line="288" w:lineRule="auto"/>
        <w:ind w:left="986" w:right="5384" w:firstLine="0"/>
        <w:jc w:val="left"/>
      </w:pPr>
      <w:r>
        <w:rPr>
          <w:w w:val="105"/>
        </w:rPr>
        <w:t>Человек и природа. Времена года. Родной</w:t>
      </w:r>
      <w:r>
        <w:rPr>
          <w:spacing w:val="-16"/>
          <w:w w:val="105"/>
        </w:rPr>
        <w:t xml:space="preserve"> </w:t>
      </w:r>
      <w:r>
        <w:rPr>
          <w:w w:val="105"/>
        </w:rPr>
        <w:t>край.</w:t>
      </w:r>
      <w:r>
        <w:rPr>
          <w:spacing w:val="-15"/>
          <w:w w:val="105"/>
        </w:rPr>
        <w:t xml:space="preserve"> </w:t>
      </w:r>
      <w:r>
        <w:rPr>
          <w:w w:val="105"/>
        </w:rPr>
        <w:t>Родник.</w:t>
      </w:r>
      <w:r>
        <w:rPr>
          <w:spacing w:val="-15"/>
          <w:w w:val="105"/>
        </w:rPr>
        <w:t xml:space="preserve"> </w:t>
      </w:r>
      <w:r>
        <w:rPr>
          <w:w w:val="105"/>
        </w:rPr>
        <w:t>Времена</w:t>
      </w:r>
      <w:r>
        <w:rPr>
          <w:spacing w:val="-15"/>
          <w:w w:val="105"/>
        </w:rPr>
        <w:t xml:space="preserve"> </w:t>
      </w:r>
      <w:r>
        <w:rPr>
          <w:w w:val="105"/>
        </w:rPr>
        <w:t>года. Страны и народы мира.</w:t>
      </w:r>
    </w:p>
    <w:p w14:paraId="5180AA42" w14:textId="77777777" w:rsidR="0006191A" w:rsidRPr="006C2CB6" w:rsidRDefault="00B04A97">
      <w:pPr>
        <w:pStyle w:val="a3"/>
        <w:spacing w:line="288" w:lineRule="auto"/>
        <w:ind w:left="986" w:right="855" w:firstLine="0"/>
        <w:jc w:val="left"/>
        <w:rPr>
          <w:b/>
          <w:bCs/>
        </w:rPr>
      </w:pPr>
      <w:r>
        <w:t>Государственные праздники России. Достопримечательности разных стран.</w:t>
      </w:r>
      <w:r>
        <w:rPr>
          <w:spacing w:val="80"/>
          <w:w w:val="105"/>
        </w:rPr>
        <w:t xml:space="preserve"> </w:t>
      </w:r>
      <w:r w:rsidRPr="006C2CB6">
        <w:rPr>
          <w:b/>
          <w:bCs/>
          <w:w w:val="105"/>
        </w:rPr>
        <w:t>Содержание обучения в 8 классе.</w:t>
      </w:r>
    </w:p>
    <w:p w14:paraId="50107566"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2274B893" w14:textId="77777777" w:rsidR="0006191A" w:rsidRDefault="00B04A97">
      <w:pPr>
        <w:pStyle w:val="a3"/>
        <w:tabs>
          <w:tab w:val="left" w:pos="2324"/>
          <w:tab w:val="left" w:pos="3798"/>
          <w:tab w:val="left" w:pos="6531"/>
          <w:tab w:val="left" w:pos="7746"/>
          <w:tab w:val="left" w:pos="9069"/>
        </w:tabs>
        <w:spacing w:before="51" w:line="288" w:lineRule="auto"/>
        <w:ind w:right="872"/>
        <w:jc w:val="left"/>
      </w:pPr>
      <w:r>
        <w:rPr>
          <w:spacing w:val="-2"/>
          <w:w w:val="105"/>
        </w:rPr>
        <w:t>Чувашская</w:t>
      </w:r>
      <w:r>
        <w:tab/>
      </w:r>
      <w:r>
        <w:rPr>
          <w:spacing w:val="-2"/>
          <w:w w:val="105"/>
        </w:rPr>
        <w:t>Республика.</w:t>
      </w:r>
      <w:r>
        <w:tab/>
      </w:r>
      <w:r>
        <w:rPr>
          <w:spacing w:val="-2"/>
          <w:w w:val="105"/>
        </w:rPr>
        <w:t>Достопримечательности</w:t>
      </w:r>
      <w:r>
        <w:tab/>
      </w:r>
      <w:r>
        <w:rPr>
          <w:spacing w:val="-2"/>
          <w:w w:val="105"/>
        </w:rPr>
        <w:t>Чувашии.</w:t>
      </w:r>
      <w:r>
        <w:tab/>
      </w:r>
      <w:r>
        <w:rPr>
          <w:spacing w:val="-2"/>
          <w:w w:val="105"/>
        </w:rPr>
        <w:t>Известные</w:t>
      </w:r>
      <w:r>
        <w:tab/>
      </w:r>
      <w:r>
        <w:rPr>
          <w:spacing w:val="-4"/>
          <w:w w:val="105"/>
        </w:rPr>
        <w:t xml:space="preserve">люди </w:t>
      </w:r>
      <w:r>
        <w:rPr>
          <w:w w:val="105"/>
        </w:rPr>
        <w:t>чувашского края.</w:t>
      </w:r>
    </w:p>
    <w:p w14:paraId="72D9B62B" w14:textId="77777777" w:rsidR="0006191A" w:rsidRDefault="00B04A97">
      <w:pPr>
        <w:pStyle w:val="a3"/>
        <w:spacing w:line="264" w:lineRule="exact"/>
        <w:ind w:left="986" w:firstLine="0"/>
        <w:jc w:val="left"/>
      </w:pPr>
      <w:r>
        <w:rPr>
          <w:w w:val="105"/>
        </w:rPr>
        <w:t>Родная</w:t>
      </w:r>
      <w:r>
        <w:rPr>
          <w:spacing w:val="-14"/>
          <w:w w:val="105"/>
        </w:rPr>
        <w:t xml:space="preserve"> </w:t>
      </w:r>
      <w:r>
        <w:rPr>
          <w:spacing w:val="-2"/>
          <w:w w:val="105"/>
        </w:rPr>
        <w:t>страна.</w:t>
      </w:r>
    </w:p>
    <w:p w14:paraId="252E7680" w14:textId="77777777" w:rsidR="0006191A" w:rsidRDefault="00B04A97">
      <w:pPr>
        <w:pStyle w:val="a3"/>
        <w:tabs>
          <w:tab w:val="left" w:pos="2668"/>
          <w:tab w:val="left" w:pos="3755"/>
          <w:tab w:val="left" w:pos="4114"/>
          <w:tab w:val="left" w:pos="5005"/>
          <w:tab w:val="left" w:pos="6026"/>
          <w:tab w:val="left" w:pos="7421"/>
          <w:tab w:val="left" w:pos="8773"/>
        </w:tabs>
        <w:spacing w:before="53" w:line="288" w:lineRule="auto"/>
        <w:ind w:right="870"/>
        <w:jc w:val="left"/>
      </w:pPr>
      <w:r>
        <w:rPr>
          <w:spacing w:val="-2"/>
          <w:w w:val="105"/>
        </w:rPr>
        <w:t>Исторические</w:t>
      </w:r>
      <w:r>
        <w:tab/>
      </w:r>
      <w:r>
        <w:rPr>
          <w:spacing w:val="-2"/>
          <w:w w:val="105"/>
        </w:rPr>
        <w:t>события</w:t>
      </w:r>
      <w:r>
        <w:tab/>
      </w:r>
      <w:r>
        <w:rPr>
          <w:spacing w:val="-10"/>
          <w:w w:val="105"/>
        </w:rPr>
        <w:t>в</w:t>
      </w:r>
      <w:r>
        <w:tab/>
      </w:r>
      <w:r>
        <w:rPr>
          <w:spacing w:val="-4"/>
          <w:w w:val="105"/>
        </w:rPr>
        <w:t>жизни</w:t>
      </w:r>
      <w:r>
        <w:tab/>
      </w:r>
      <w:r>
        <w:rPr>
          <w:spacing w:val="-2"/>
          <w:w w:val="105"/>
        </w:rPr>
        <w:t>России.</w:t>
      </w:r>
      <w:r>
        <w:tab/>
      </w:r>
      <w:r>
        <w:rPr>
          <w:spacing w:val="-2"/>
          <w:w w:val="105"/>
        </w:rPr>
        <w:t>Защитники</w:t>
      </w:r>
      <w:r>
        <w:tab/>
      </w:r>
      <w:r>
        <w:rPr>
          <w:spacing w:val="-2"/>
          <w:w w:val="105"/>
        </w:rPr>
        <w:t>Отечества.</w:t>
      </w:r>
      <w:r>
        <w:tab/>
      </w:r>
      <w:r>
        <w:rPr>
          <w:spacing w:val="-4"/>
          <w:w w:val="105"/>
        </w:rPr>
        <w:t xml:space="preserve">Великая </w:t>
      </w:r>
      <w:r>
        <w:rPr>
          <w:w w:val="105"/>
        </w:rPr>
        <w:t>Отечественная война. Великая Победа. Светлая память. Бессмертный полк.</w:t>
      </w:r>
    </w:p>
    <w:p w14:paraId="0284CF1E" w14:textId="77777777" w:rsidR="0006191A" w:rsidRDefault="00B04A97">
      <w:pPr>
        <w:pStyle w:val="a3"/>
        <w:spacing w:before="6"/>
        <w:ind w:left="986" w:firstLine="0"/>
        <w:jc w:val="left"/>
      </w:pPr>
      <w:r>
        <w:rPr>
          <w:w w:val="105"/>
        </w:rPr>
        <w:t>Семья.</w:t>
      </w:r>
      <w:r>
        <w:rPr>
          <w:spacing w:val="-12"/>
          <w:w w:val="105"/>
        </w:rPr>
        <w:t xml:space="preserve"> </w:t>
      </w:r>
      <w:r>
        <w:rPr>
          <w:w w:val="105"/>
        </w:rPr>
        <w:t>Родной</w:t>
      </w:r>
      <w:r>
        <w:rPr>
          <w:spacing w:val="-9"/>
          <w:w w:val="105"/>
        </w:rPr>
        <w:t xml:space="preserve"> </w:t>
      </w:r>
      <w:r>
        <w:rPr>
          <w:spacing w:val="-4"/>
          <w:w w:val="105"/>
        </w:rPr>
        <w:t>очаг.</w:t>
      </w:r>
    </w:p>
    <w:p w14:paraId="3C0A515E" w14:textId="77777777" w:rsidR="0006191A" w:rsidRDefault="00B04A97">
      <w:pPr>
        <w:pStyle w:val="a3"/>
        <w:spacing w:before="53" w:line="288" w:lineRule="auto"/>
        <w:ind w:left="986" w:right="2074" w:firstLine="0"/>
        <w:jc w:val="left"/>
      </w:pPr>
      <w:r>
        <w:rPr>
          <w:w w:val="105"/>
        </w:rPr>
        <w:t>Самый</w:t>
      </w:r>
      <w:r>
        <w:rPr>
          <w:spacing w:val="-16"/>
          <w:w w:val="105"/>
        </w:rPr>
        <w:t xml:space="preserve"> </w:t>
      </w:r>
      <w:r>
        <w:rPr>
          <w:w w:val="105"/>
        </w:rPr>
        <w:t>дорогой</w:t>
      </w:r>
      <w:r>
        <w:rPr>
          <w:spacing w:val="-15"/>
          <w:w w:val="105"/>
        </w:rPr>
        <w:t xml:space="preserve"> </w:t>
      </w:r>
      <w:r>
        <w:rPr>
          <w:w w:val="105"/>
        </w:rPr>
        <w:t>человек.</w:t>
      </w:r>
      <w:r>
        <w:rPr>
          <w:spacing w:val="-15"/>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14"/>
          <w:w w:val="105"/>
        </w:rPr>
        <w:t xml:space="preserve"> </w:t>
      </w:r>
      <w:r>
        <w:rPr>
          <w:w w:val="105"/>
        </w:rPr>
        <w:t>рождения. Спортивная Чувашия.</w:t>
      </w:r>
    </w:p>
    <w:p w14:paraId="72E06814" w14:textId="77777777" w:rsidR="0006191A" w:rsidRDefault="00B04A97">
      <w:pPr>
        <w:pStyle w:val="a3"/>
        <w:spacing w:line="288" w:lineRule="auto"/>
        <w:ind w:left="986" w:right="2996" w:firstLine="0"/>
        <w:jc w:val="left"/>
      </w:pPr>
      <w:r>
        <w:rPr>
          <w:w w:val="105"/>
        </w:rPr>
        <w:t xml:space="preserve">Олимпийские игры.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4"/>
        </w:rPr>
        <w:t xml:space="preserve"> </w:t>
      </w:r>
      <w:r>
        <w:t>народа.</w:t>
      </w:r>
    </w:p>
    <w:p w14:paraId="2605AB72" w14:textId="77777777" w:rsidR="0006191A" w:rsidRDefault="00B04A97">
      <w:pPr>
        <w:pStyle w:val="a3"/>
        <w:spacing w:line="288" w:lineRule="auto"/>
        <w:jc w:val="left"/>
      </w:pPr>
      <w:r>
        <w:rPr>
          <w:w w:val="105"/>
        </w:rPr>
        <w:t>Успехи</w:t>
      </w:r>
      <w:r>
        <w:rPr>
          <w:spacing w:val="22"/>
          <w:w w:val="105"/>
        </w:rPr>
        <w:t xml:space="preserve"> </w:t>
      </w:r>
      <w:r>
        <w:rPr>
          <w:w w:val="105"/>
        </w:rPr>
        <w:t>обучающихся в</w:t>
      </w:r>
      <w:r>
        <w:rPr>
          <w:spacing w:val="22"/>
          <w:w w:val="105"/>
        </w:rPr>
        <w:t xml:space="preserve"> </w:t>
      </w:r>
      <w:r>
        <w:rPr>
          <w:w w:val="105"/>
        </w:rPr>
        <w:t>учёбе, спорте, других сферах деятельности.</w:t>
      </w:r>
      <w:r>
        <w:rPr>
          <w:spacing w:val="37"/>
          <w:w w:val="105"/>
        </w:rPr>
        <w:t xml:space="preserve"> </w:t>
      </w:r>
      <w:r>
        <w:rPr>
          <w:w w:val="105"/>
        </w:rPr>
        <w:t>Пословицы и поговорки чувашского народа о дружбе.</w:t>
      </w:r>
    </w:p>
    <w:p w14:paraId="428F08B5"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044DEEDC" w14:textId="77777777" w:rsidR="0006191A" w:rsidRDefault="00B04A97">
      <w:pPr>
        <w:pStyle w:val="a3"/>
        <w:spacing w:before="50" w:line="288" w:lineRule="auto"/>
        <w:jc w:val="left"/>
      </w:pPr>
      <w:r>
        <w:rPr>
          <w:w w:val="105"/>
        </w:rPr>
        <w:t>Этнографические,</w:t>
      </w:r>
      <w:r>
        <w:rPr>
          <w:spacing w:val="80"/>
          <w:w w:val="105"/>
        </w:rPr>
        <w:t xml:space="preserve"> </w:t>
      </w:r>
      <w:r>
        <w:rPr>
          <w:w w:val="105"/>
        </w:rPr>
        <w:t>художественные</w:t>
      </w:r>
      <w:r>
        <w:rPr>
          <w:spacing w:val="80"/>
          <w:w w:val="105"/>
        </w:rPr>
        <w:t xml:space="preserve"> </w:t>
      </w:r>
      <w:r>
        <w:rPr>
          <w:w w:val="105"/>
        </w:rPr>
        <w:t>и</w:t>
      </w:r>
      <w:r>
        <w:rPr>
          <w:spacing w:val="80"/>
          <w:w w:val="105"/>
        </w:rPr>
        <w:t xml:space="preserve"> </w:t>
      </w:r>
      <w:r>
        <w:rPr>
          <w:w w:val="105"/>
        </w:rPr>
        <w:t>национальные</w:t>
      </w:r>
      <w:r>
        <w:rPr>
          <w:spacing w:val="80"/>
          <w:w w:val="105"/>
        </w:rPr>
        <w:t xml:space="preserve"> </w:t>
      </w:r>
      <w:r>
        <w:rPr>
          <w:w w:val="105"/>
        </w:rPr>
        <w:t>музеи</w:t>
      </w:r>
      <w:r>
        <w:rPr>
          <w:spacing w:val="80"/>
          <w:w w:val="105"/>
        </w:rPr>
        <w:t xml:space="preserve"> </w:t>
      </w:r>
      <w:r>
        <w:rPr>
          <w:w w:val="105"/>
        </w:rPr>
        <w:t>Чувашии,</w:t>
      </w:r>
      <w:r>
        <w:rPr>
          <w:spacing w:val="80"/>
          <w:w w:val="105"/>
        </w:rPr>
        <w:t xml:space="preserve"> </w:t>
      </w:r>
      <w:r>
        <w:rPr>
          <w:w w:val="105"/>
        </w:rPr>
        <w:t>парки</w:t>
      </w:r>
      <w:r>
        <w:rPr>
          <w:spacing w:val="80"/>
          <w:w w:val="105"/>
        </w:rPr>
        <w:t xml:space="preserve"> </w:t>
      </w:r>
      <w:r>
        <w:rPr>
          <w:w w:val="105"/>
        </w:rPr>
        <w:t>и досуговые центры городов Чувашской Республики.</w:t>
      </w:r>
    </w:p>
    <w:p w14:paraId="3CD11F00"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3D9F1BDE" w14:textId="77777777" w:rsidR="0006191A" w:rsidRDefault="00B04A97">
      <w:pPr>
        <w:pStyle w:val="a3"/>
        <w:spacing w:before="53" w:line="295" w:lineRule="auto"/>
        <w:ind w:left="986" w:right="855" w:firstLine="0"/>
        <w:jc w:val="left"/>
      </w:pPr>
      <w:r>
        <w:rPr>
          <w:w w:val="105"/>
        </w:rPr>
        <w:t>Распорядок</w:t>
      </w:r>
      <w:r>
        <w:rPr>
          <w:spacing w:val="-10"/>
          <w:w w:val="105"/>
        </w:rPr>
        <w:t xml:space="preserve"> </w:t>
      </w:r>
      <w:r>
        <w:rPr>
          <w:w w:val="105"/>
        </w:rPr>
        <w:t>дня.</w:t>
      </w:r>
      <w:r>
        <w:rPr>
          <w:spacing w:val="-10"/>
          <w:w w:val="105"/>
        </w:rPr>
        <w:t xml:space="preserve"> </w:t>
      </w:r>
      <w:r>
        <w:rPr>
          <w:w w:val="105"/>
        </w:rPr>
        <w:t>Школа.</w:t>
      </w:r>
      <w:r>
        <w:rPr>
          <w:spacing w:val="-10"/>
          <w:w w:val="105"/>
        </w:rPr>
        <w:t xml:space="preserve"> </w:t>
      </w:r>
      <w:r>
        <w:rPr>
          <w:w w:val="105"/>
        </w:rPr>
        <w:t>Учебные</w:t>
      </w:r>
      <w:r>
        <w:rPr>
          <w:spacing w:val="-13"/>
          <w:w w:val="105"/>
        </w:rPr>
        <w:t xml:space="preserve"> </w:t>
      </w:r>
      <w:r>
        <w:rPr>
          <w:w w:val="105"/>
        </w:rPr>
        <w:t>предметы.</w:t>
      </w:r>
      <w:r>
        <w:rPr>
          <w:spacing w:val="-10"/>
          <w:w w:val="105"/>
        </w:rPr>
        <w:t xml:space="preserve"> </w:t>
      </w:r>
      <w:r>
        <w:rPr>
          <w:w w:val="105"/>
        </w:rPr>
        <w:t>Каникулы</w:t>
      </w:r>
      <w:r>
        <w:rPr>
          <w:spacing w:val="-16"/>
          <w:w w:val="105"/>
        </w:rPr>
        <w:t xml:space="preserve"> </w:t>
      </w:r>
      <w:r>
        <w:rPr>
          <w:w w:val="105"/>
        </w:rPr>
        <w:t>в</w:t>
      </w:r>
      <w:r>
        <w:rPr>
          <w:spacing w:val="-6"/>
          <w:w w:val="105"/>
        </w:rPr>
        <w:t xml:space="preserve"> </w:t>
      </w:r>
      <w:r>
        <w:rPr>
          <w:w w:val="105"/>
        </w:rPr>
        <w:t>различное</w:t>
      </w:r>
      <w:r>
        <w:rPr>
          <w:spacing w:val="-13"/>
          <w:w w:val="105"/>
        </w:rPr>
        <w:t xml:space="preserve"> </w:t>
      </w:r>
      <w:r>
        <w:rPr>
          <w:w w:val="105"/>
        </w:rPr>
        <w:t>время</w:t>
      </w:r>
      <w:r>
        <w:rPr>
          <w:spacing w:val="-16"/>
          <w:w w:val="105"/>
        </w:rPr>
        <w:t xml:space="preserve"> </w:t>
      </w:r>
      <w:r>
        <w:rPr>
          <w:w w:val="105"/>
        </w:rPr>
        <w:t>года. Человек и природа. Времена года.</w:t>
      </w:r>
    </w:p>
    <w:p w14:paraId="1BFCD776" w14:textId="77777777" w:rsidR="0006191A" w:rsidRDefault="00B04A97">
      <w:pPr>
        <w:pStyle w:val="a3"/>
        <w:spacing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Времена</w:t>
      </w:r>
      <w:r>
        <w:rPr>
          <w:spacing w:val="-15"/>
          <w:w w:val="105"/>
        </w:rPr>
        <w:t xml:space="preserve"> </w:t>
      </w:r>
      <w:r>
        <w:rPr>
          <w:w w:val="105"/>
        </w:rPr>
        <w:t>года.</w:t>
      </w:r>
      <w:r>
        <w:rPr>
          <w:spacing w:val="-14"/>
          <w:w w:val="105"/>
        </w:rPr>
        <w:t xml:space="preserve"> </w:t>
      </w:r>
      <w:r>
        <w:rPr>
          <w:w w:val="105"/>
        </w:rPr>
        <w:t>Чудеса</w:t>
      </w:r>
      <w:r>
        <w:rPr>
          <w:spacing w:val="-15"/>
          <w:w w:val="105"/>
        </w:rPr>
        <w:t xml:space="preserve"> </w:t>
      </w:r>
      <w:r>
        <w:rPr>
          <w:w w:val="105"/>
        </w:rPr>
        <w:t>природы. Страны и народы мира.</w:t>
      </w:r>
    </w:p>
    <w:p w14:paraId="4DE28C1A" w14:textId="77777777" w:rsidR="0006191A" w:rsidRPr="006C2CB6" w:rsidRDefault="00B04A97">
      <w:pPr>
        <w:pStyle w:val="a3"/>
        <w:spacing w:line="288" w:lineRule="auto"/>
        <w:ind w:left="986" w:right="4148" w:firstLine="0"/>
        <w:jc w:val="left"/>
        <w:rPr>
          <w:b/>
          <w:bCs/>
        </w:rPr>
      </w:pPr>
      <w:r>
        <w:rPr>
          <w:w w:val="105"/>
        </w:rPr>
        <w:t>Развитие</w:t>
      </w:r>
      <w:r>
        <w:rPr>
          <w:spacing w:val="-15"/>
          <w:w w:val="105"/>
        </w:rPr>
        <w:t xml:space="preserve"> </w:t>
      </w:r>
      <w:r>
        <w:rPr>
          <w:w w:val="105"/>
        </w:rPr>
        <w:t>театра,</w:t>
      </w:r>
      <w:r>
        <w:rPr>
          <w:spacing w:val="-13"/>
          <w:w w:val="105"/>
        </w:rPr>
        <w:t xml:space="preserve"> </w:t>
      </w:r>
      <w:r>
        <w:rPr>
          <w:w w:val="105"/>
        </w:rPr>
        <w:t>кино,</w:t>
      </w:r>
      <w:r>
        <w:rPr>
          <w:spacing w:val="-13"/>
          <w:w w:val="105"/>
        </w:rPr>
        <w:t xml:space="preserve"> </w:t>
      </w:r>
      <w:r>
        <w:rPr>
          <w:w w:val="105"/>
        </w:rPr>
        <w:t>спорта</w:t>
      </w:r>
      <w:r>
        <w:rPr>
          <w:spacing w:val="-15"/>
          <w:w w:val="105"/>
        </w:rPr>
        <w:t xml:space="preserve"> </w:t>
      </w:r>
      <w:r>
        <w:rPr>
          <w:w w:val="105"/>
        </w:rPr>
        <w:t>в</w:t>
      </w:r>
      <w:r>
        <w:rPr>
          <w:spacing w:val="-10"/>
          <w:w w:val="105"/>
        </w:rPr>
        <w:t xml:space="preserve"> </w:t>
      </w:r>
      <w:r>
        <w:rPr>
          <w:w w:val="105"/>
        </w:rPr>
        <w:t>разных</w:t>
      </w:r>
      <w:r>
        <w:rPr>
          <w:spacing w:val="-14"/>
          <w:w w:val="105"/>
        </w:rPr>
        <w:t xml:space="preserve"> </w:t>
      </w:r>
      <w:r>
        <w:rPr>
          <w:w w:val="105"/>
        </w:rPr>
        <w:t xml:space="preserve">странах. </w:t>
      </w:r>
      <w:r w:rsidRPr="006C2CB6">
        <w:rPr>
          <w:b/>
          <w:bCs/>
          <w:w w:val="105"/>
        </w:rPr>
        <w:t>Содержание обучения в 9 классе.</w:t>
      </w:r>
    </w:p>
    <w:p w14:paraId="0725B12B" w14:textId="77777777" w:rsidR="0006191A" w:rsidRDefault="00B04A97">
      <w:pPr>
        <w:pStyle w:val="a3"/>
        <w:spacing w:line="263"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4C0A6B6E" w14:textId="77777777" w:rsidR="0006191A" w:rsidRDefault="0006191A">
      <w:pPr>
        <w:spacing w:line="263" w:lineRule="exact"/>
        <w:sectPr w:rsidR="0006191A">
          <w:type w:val="continuous"/>
          <w:pgSz w:w="11910" w:h="16850"/>
          <w:pgMar w:top="1060" w:right="0" w:bottom="280" w:left="1420" w:header="0" w:footer="922" w:gutter="0"/>
          <w:cols w:space="720"/>
        </w:sectPr>
      </w:pPr>
    </w:p>
    <w:p w14:paraId="46C82644" w14:textId="77777777" w:rsidR="0006191A" w:rsidRDefault="00B04A97">
      <w:pPr>
        <w:pStyle w:val="a3"/>
        <w:spacing w:before="71" w:line="295" w:lineRule="auto"/>
        <w:jc w:val="left"/>
      </w:pPr>
      <w:r>
        <w:rPr>
          <w:w w:val="105"/>
        </w:rPr>
        <w:lastRenderedPageBreak/>
        <w:t>Население Чувашии. Историческое прошлое чувашского народа. Известные люди чувашского края.</w:t>
      </w:r>
    </w:p>
    <w:p w14:paraId="0770C73D" w14:textId="77777777" w:rsidR="0006191A" w:rsidRDefault="00B04A97">
      <w:pPr>
        <w:pStyle w:val="a3"/>
        <w:spacing w:line="255" w:lineRule="exact"/>
        <w:ind w:left="986" w:firstLine="0"/>
        <w:jc w:val="left"/>
      </w:pPr>
      <w:r>
        <w:rPr>
          <w:w w:val="105"/>
        </w:rPr>
        <w:t>Родная</w:t>
      </w:r>
      <w:r>
        <w:rPr>
          <w:spacing w:val="-14"/>
          <w:w w:val="105"/>
        </w:rPr>
        <w:t xml:space="preserve"> </w:t>
      </w:r>
      <w:r>
        <w:rPr>
          <w:spacing w:val="-2"/>
          <w:w w:val="105"/>
        </w:rPr>
        <w:t>страна.</w:t>
      </w:r>
    </w:p>
    <w:p w14:paraId="0C981C0C" w14:textId="77777777" w:rsidR="0006191A" w:rsidRDefault="00B04A97">
      <w:pPr>
        <w:pStyle w:val="a3"/>
        <w:tabs>
          <w:tab w:val="left" w:pos="3351"/>
          <w:tab w:val="left" w:pos="8427"/>
        </w:tabs>
        <w:spacing w:before="52" w:line="288" w:lineRule="auto"/>
        <w:ind w:right="874"/>
        <w:jc w:val="left"/>
      </w:pPr>
      <w:r>
        <w:rPr>
          <w:spacing w:val="-2"/>
          <w:w w:val="105"/>
        </w:rPr>
        <w:t>Многонациональный</w:t>
      </w:r>
      <w:r>
        <w:tab/>
      </w:r>
      <w:r>
        <w:rPr>
          <w:w w:val="105"/>
        </w:rPr>
        <w:t>состав</w:t>
      </w:r>
      <w:r>
        <w:rPr>
          <w:spacing w:val="80"/>
          <w:w w:val="105"/>
        </w:rPr>
        <w:t xml:space="preserve"> </w:t>
      </w:r>
      <w:r>
        <w:rPr>
          <w:w w:val="105"/>
        </w:rPr>
        <w:t>населения</w:t>
      </w:r>
      <w:r>
        <w:rPr>
          <w:spacing w:val="80"/>
          <w:w w:val="105"/>
        </w:rPr>
        <w:t xml:space="preserve"> </w:t>
      </w:r>
      <w:r>
        <w:rPr>
          <w:w w:val="105"/>
        </w:rPr>
        <w:t>России.</w:t>
      </w:r>
      <w:r>
        <w:rPr>
          <w:spacing w:val="80"/>
          <w:w w:val="105"/>
        </w:rPr>
        <w:t xml:space="preserve"> </w:t>
      </w:r>
      <w:r>
        <w:rPr>
          <w:w w:val="105"/>
        </w:rPr>
        <w:t>Регионы,</w:t>
      </w:r>
      <w:r>
        <w:rPr>
          <w:spacing w:val="80"/>
          <w:w w:val="105"/>
        </w:rPr>
        <w:t xml:space="preserve"> </w:t>
      </w:r>
      <w:r>
        <w:rPr>
          <w:w w:val="105"/>
        </w:rPr>
        <w:t>города</w:t>
      </w:r>
      <w:r>
        <w:tab/>
      </w:r>
      <w:r>
        <w:rPr>
          <w:spacing w:val="-4"/>
          <w:w w:val="105"/>
        </w:rPr>
        <w:t xml:space="preserve">Российской </w:t>
      </w:r>
      <w:r>
        <w:rPr>
          <w:spacing w:val="-2"/>
          <w:w w:val="105"/>
        </w:rPr>
        <w:t>Федерации.</w:t>
      </w:r>
    </w:p>
    <w:p w14:paraId="4278A444" w14:textId="77777777" w:rsidR="0006191A" w:rsidRDefault="00B04A97">
      <w:pPr>
        <w:pStyle w:val="a3"/>
        <w:spacing w:line="264" w:lineRule="exact"/>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942AF7A" w14:textId="77777777" w:rsidR="0006191A" w:rsidRDefault="00B04A97">
      <w:pPr>
        <w:pStyle w:val="a3"/>
        <w:spacing w:before="53" w:line="288" w:lineRule="auto"/>
        <w:ind w:left="986" w:firstLine="0"/>
        <w:jc w:val="left"/>
      </w:pPr>
      <w:r>
        <w:rPr>
          <w:w w:val="105"/>
        </w:rPr>
        <w:t>Семейные</w:t>
      </w:r>
      <w:r>
        <w:rPr>
          <w:spacing w:val="-15"/>
          <w:w w:val="105"/>
        </w:rPr>
        <w:t xml:space="preserve"> </w:t>
      </w:r>
      <w:r>
        <w:rPr>
          <w:w w:val="105"/>
        </w:rPr>
        <w:t>традиции</w:t>
      </w:r>
      <w:r>
        <w:rPr>
          <w:spacing w:val="-15"/>
          <w:w w:val="105"/>
        </w:rPr>
        <w:t xml:space="preserve"> </w:t>
      </w:r>
      <w:r>
        <w:rPr>
          <w:w w:val="105"/>
        </w:rPr>
        <w:t>и</w:t>
      </w:r>
      <w:r>
        <w:rPr>
          <w:spacing w:val="-15"/>
          <w:w w:val="105"/>
        </w:rPr>
        <w:t xml:space="preserve"> </w:t>
      </w:r>
      <w:r>
        <w:rPr>
          <w:w w:val="105"/>
        </w:rPr>
        <w:t>праздники.</w:t>
      </w:r>
      <w:r>
        <w:rPr>
          <w:spacing w:val="-12"/>
          <w:w w:val="105"/>
        </w:rPr>
        <w:t xml:space="preserve"> </w:t>
      </w:r>
      <w:r>
        <w:rPr>
          <w:w w:val="105"/>
        </w:rPr>
        <w:t>Отечественные</w:t>
      </w:r>
      <w:r>
        <w:rPr>
          <w:spacing w:val="-15"/>
          <w:w w:val="105"/>
        </w:rPr>
        <w:t xml:space="preserve"> </w:t>
      </w:r>
      <w:r>
        <w:rPr>
          <w:w w:val="105"/>
        </w:rPr>
        <w:t>праздники.</w:t>
      </w:r>
      <w:r>
        <w:rPr>
          <w:spacing w:val="-12"/>
          <w:w w:val="105"/>
        </w:rPr>
        <w:t xml:space="preserve"> </w:t>
      </w:r>
      <w:r>
        <w:rPr>
          <w:w w:val="105"/>
        </w:rPr>
        <w:t>Забота</w:t>
      </w:r>
      <w:r>
        <w:rPr>
          <w:spacing w:val="-9"/>
          <w:w w:val="105"/>
        </w:rPr>
        <w:t xml:space="preserve"> </w:t>
      </w:r>
      <w:r>
        <w:rPr>
          <w:w w:val="105"/>
        </w:rPr>
        <w:t>о</w:t>
      </w:r>
      <w:r>
        <w:rPr>
          <w:spacing w:val="-14"/>
          <w:w w:val="105"/>
        </w:rPr>
        <w:t xml:space="preserve"> </w:t>
      </w:r>
      <w:r>
        <w:rPr>
          <w:w w:val="105"/>
        </w:rPr>
        <w:t>родителях. Спортивная Чувашия.</w:t>
      </w:r>
    </w:p>
    <w:p w14:paraId="7E52AEF0" w14:textId="77777777" w:rsidR="0006191A" w:rsidRDefault="00B04A97">
      <w:pPr>
        <w:pStyle w:val="a3"/>
        <w:spacing w:line="288" w:lineRule="auto"/>
        <w:ind w:left="986" w:right="2996" w:firstLine="0"/>
        <w:jc w:val="left"/>
      </w:pPr>
      <w:r>
        <w:rPr>
          <w:w w:val="105"/>
        </w:rPr>
        <w:t xml:space="preserve">Спорт в Чувашии, России. Известные спортсмены Чувашии. </w:t>
      </w:r>
      <w:r>
        <w:t>Доброжелательность – национальная черта чувашского народа.</w:t>
      </w:r>
      <w:r>
        <w:rPr>
          <w:spacing w:val="40"/>
          <w:w w:val="105"/>
        </w:rPr>
        <w:t xml:space="preserve"> </w:t>
      </w:r>
      <w:r>
        <w:rPr>
          <w:w w:val="105"/>
        </w:rPr>
        <w:t>Переписка со сверстниками и друзьями.</w:t>
      </w:r>
    </w:p>
    <w:p w14:paraId="450E224D"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4A46BA37" w14:textId="77777777" w:rsidR="0006191A" w:rsidRDefault="00B04A97">
      <w:pPr>
        <w:pStyle w:val="a3"/>
        <w:spacing w:before="51" w:line="295" w:lineRule="auto"/>
        <w:ind w:left="986" w:right="3289" w:firstLine="0"/>
        <w:jc w:val="left"/>
      </w:pPr>
      <w:r>
        <w:t>Традиции и фольклор. Чувашские национальные праздники.</w:t>
      </w:r>
      <w:r>
        <w:rPr>
          <w:spacing w:val="40"/>
          <w:w w:val="105"/>
        </w:rPr>
        <w:t xml:space="preserve"> </w:t>
      </w:r>
      <w:r>
        <w:rPr>
          <w:w w:val="105"/>
        </w:rPr>
        <w:t>Школьное образование.</w:t>
      </w:r>
    </w:p>
    <w:p w14:paraId="1662AC72" w14:textId="77777777" w:rsidR="0006191A" w:rsidRDefault="00B04A97">
      <w:pPr>
        <w:pStyle w:val="a3"/>
        <w:spacing w:line="288" w:lineRule="auto"/>
        <w:ind w:left="986" w:right="1574" w:firstLine="0"/>
        <w:jc w:val="left"/>
      </w:pPr>
      <w:r>
        <w:t>Организация учебного процесса. Получение дополнительного образования.</w:t>
      </w:r>
      <w:r>
        <w:rPr>
          <w:spacing w:val="80"/>
          <w:w w:val="105"/>
        </w:rPr>
        <w:t xml:space="preserve"> </w:t>
      </w:r>
      <w:r>
        <w:rPr>
          <w:w w:val="105"/>
        </w:rPr>
        <w:t>Человек и природа. Времена года.</w:t>
      </w:r>
    </w:p>
    <w:p w14:paraId="627E4A6F" w14:textId="77777777" w:rsidR="0006191A" w:rsidRDefault="00B04A97">
      <w:pPr>
        <w:pStyle w:val="a3"/>
        <w:spacing w:line="288" w:lineRule="auto"/>
        <w:ind w:left="986" w:right="4688" w:firstLine="0"/>
        <w:jc w:val="left"/>
      </w:pPr>
      <w:r>
        <w:t xml:space="preserve">Родной край. Защита природных богатств. </w:t>
      </w:r>
      <w:r>
        <w:rPr>
          <w:w w:val="105"/>
        </w:rPr>
        <w:t>Страны и народы мира.</w:t>
      </w:r>
    </w:p>
    <w:p w14:paraId="21FA66EF" w14:textId="77777777" w:rsidR="0006191A" w:rsidRDefault="00B04A97">
      <w:pPr>
        <w:pStyle w:val="a3"/>
        <w:spacing w:line="263" w:lineRule="exact"/>
        <w:ind w:left="986" w:firstLine="0"/>
        <w:jc w:val="left"/>
      </w:pPr>
      <w:r>
        <w:rPr>
          <w:w w:val="105"/>
        </w:rPr>
        <w:t>Литература</w:t>
      </w:r>
      <w:r>
        <w:rPr>
          <w:spacing w:val="-13"/>
          <w:w w:val="105"/>
        </w:rPr>
        <w:t xml:space="preserve"> </w:t>
      </w:r>
      <w:r>
        <w:rPr>
          <w:w w:val="105"/>
        </w:rPr>
        <w:t>и</w:t>
      </w:r>
      <w:r>
        <w:rPr>
          <w:spacing w:val="-13"/>
          <w:w w:val="105"/>
        </w:rPr>
        <w:t xml:space="preserve"> </w:t>
      </w:r>
      <w:r>
        <w:rPr>
          <w:w w:val="105"/>
        </w:rPr>
        <w:t>искусство</w:t>
      </w:r>
      <w:r>
        <w:rPr>
          <w:spacing w:val="-9"/>
          <w:w w:val="105"/>
        </w:rPr>
        <w:t xml:space="preserve"> </w:t>
      </w:r>
      <w:r>
        <w:rPr>
          <w:w w:val="105"/>
        </w:rPr>
        <w:t>разных</w:t>
      </w:r>
      <w:r>
        <w:rPr>
          <w:spacing w:val="-12"/>
          <w:w w:val="105"/>
        </w:rPr>
        <w:t xml:space="preserve"> </w:t>
      </w:r>
      <w:r>
        <w:rPr>
          <w:spacing w:val="-2"/>
          <w:w w:val="105"/>
        </w:rPr>
        <w:t>народов.</w:t>
      </w:r>
    </w:p>
    <w:p w14:paraId="1E4B93CD" w14:textId="77777777" w:rsidR="0006191A" w:rsidRDefault="00B04A97">
      <w:pPr>
        <w:pStyle w:val="a3"/>
        <w:spacing w:before="43" w:line="288" w:lineRule="auto"/>
        <w:ind w:right="871"/>
      </w:pPr>
      <w:r>
        <w:rPr>
          <w:w w:val="105"/>
        </w:rPr>
        <w:t>Планируемые</w:t>
      </w:r>
      <w:r>
        <w:rPr>
          <w:spacing w:val="-8"/>
          <w:w w:val="105"/>
        </w:rPr>
        <w:t xml:space="preserve"> </w:t>
      </w:r>
      <w:r>
        <w:rPr>
          <w:w w:val="105"/>
        </w:rPr>
        <w:t>результаты освоения</w:t>
      </w:r>
      <w:r>
        <w:rPr>
          <w:spacing w:val="-5"/>
          <w:w w:val="105"/>
        </w:rPr>
        <w:t xml:space="preserve"> </w:t>
      </w:r>
      <w:r>
        <w:rPr>
          <w:w w:val="105"/>
        </w:rPr>
        <w:t>программы</w:t>
      </w:r>
      <w:r>
        <w:rPr>
          <w:spacing w:val="-5"/>
          <w:w w:val="105"/>
        </w:rPr>
        <w:t xml:space="preserve"> </w:t>
      </w:r>
      <w:r>
        <w:rPr>
          <w:w w:val="105"/>
        </w:rPr>
        <w:t>по</w:t>
      </w:r>
      <w:r>
        <w:rPr>
          <w:spacing w:val="-8"/>
          <w:w w:val="105"/>
        </w:rPr>
        <w:t xml:space="preserve"> </w:t>
      </w:r>
      <w:r>
        <w:rPr>
          <w:w w:val="105"/>
        </w:rPr>
        <w:t>государственному</w:t>
      </w:r>
      <w:r>
        <w:rPr>
          <w:spacing w:val="-2"/>
          <w:w w:val="105"/>
        </w:rPr>
        <w:t xml:space="preserve"> </w:t>
      </w:r>
      <w:r>
        <w:rPr>
          <w:w w:val="105"/>
        </w:rPr>
        <w:t>(чувашскому) языку на уровне основного общего образования.</w:t>
      </w:r>
    </w:p>
    <w:p w14:paraId="5471E30F" w14:textId="77777777" w:rsidR="0006191A" w:rsidRDefault="00B04A97">
      <w:pPr>
        <w:pStyle w:val="a3"/>
        <w:spacing w:line="288" w:lineRule="auto"/>
        <w:ind w:right="858"/>
      </w:pPr>
      <w:r>
        <w:rPr>
          <w:w w:val="105"/>
        </w:rPr>
        <w:t xml:space="preserve">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w:t>
      </w:r>
      <w:r>
        <w:rPr>
          <w:spacing w:val="-2"/>
          <w:w w:val="105"/>
        </w:rPr>
        <w:t>результаты:</w:t>
      </w:r>
    </w:p>
    <w:p w14:paraId="30208A25" w14:textId="77777777" w:rsidR="0006191A" w:rsidRDefault="00B04A97" w:rsidP="00356AEE">
      <w:pPr>
        <w:pStyle w:val="a6"/>
        <w:numPr>
          <w:ilvl w:val="0"/>
          <w:numId w:val="45"/>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6B608328" w14:textId="77777777" w:rsidR="0006191A" w:rsidRDefault="00B04A97">
      <w:pPr>
        <w:pStyle w:val="a3"/>
        <w:spacing w:before="51" w:line="290" w:lineRule="auto"/>
        <w:ind w:right="867"/>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14:paraId="70948DF0" w14:textId="77777777" w:rsidR="0006191A" w:rsidRDefault="00B04A97">
      <w:pPr>
        <w:pStyle w:val="a3"/>
        <w:spacing w:line="257" w:lineRule="exact"/>
        <w:ind w:left="986" w:firstLine="0"/>
      </w:pPr>
      <w:r>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0E162C7F" w14:textId="77777777" w:rsidR="0006191A" w:rsidRDefault="00B04A97">
      <w:pPr>
        <w:pStyle w:val="a3"/>
        <w:spacing w:before="52"/>
        <w:ind w:left="986" w:firstLine="0"/>
      </w:pPr>
      <w:r>
        <w:rPr>
          <w:w w:val="105"/>
        </w:rPr>
        <w:t>понимание</w:t>
      </w:r>
      <w:r>
        <w:rPr>
          <w:spacing w:val="-16"/>
          <w:w w:val="105"/>
        </w:rPr>
        <w:t xml:space="preserve"> </w:t>
      </w:r>
      <w:r>
        <w:rPr>
          <w:w w:val="105"/>
        </w:rPr>
        <w:t>роли</w:t>
      </w:r>
      <w:r>
        <w:rPr>
          <w:spacing w:val="-10"/>
          <w:w w:val="105"/>
        </w:rPr>
        <w:t xml:space="preserve"> </w:t>
      </w:r>
      <w:r>
        <w:rPr>
          <w:w w:val="105"/>
        </w:rPr>
        <w:t>различных</w:t>
      </w:r>
      <w:r>
        <w:rPr>
          <w:spacing w:val="-7"/>
          <w:w w:val="105"/>
        </w:rPr>
        <w:t xml:space="preserve"> </w:t>
      </w:r>
      <w:r>
        <w:rPr>
          <w:w w:val="105"/>
        </w:rPr>
        <w:t>социальных</w:t>
      </w:r>
      <w:r>
        <w:rPr>
          <w:spacing w:val="-15"/>
          <w:w w:val="105"/>
        </w:rPr>
        <w:t xml:space="preserve"> </w:t>
      </w:r>
      <w:r>
        <w:rPr>
          <w:w w:val="105"/>
        </w:rPr>
        <w:t>институтов</w:t>
      </w:r>
      <w:r>
        <w:rPr>
          <w:spacing w:val="-14"/>
          <w:w w:val="105"/>
        </w:rPr>
        <w:t xml:space="preserve"> </w:t>
      </w:r>
      <w:r>
        <w:rPr>
          <w:w w:val="105"/>
        </w:rPr>
        <w:t>в</w:t>
      </w:r>
      <w:r>
        <w:rPr>
          <w:spacing w:val="-8"/>
          <w:w w:val="105"/>
        </w:rPr>
        <w:t xml:space="preserve"> </w:t>
      </w:r>
      <w:r>
        <w:rPr>
          <w:w w:val="105"/>
        </w:rPr>
        <w:t>жизни</w:t>
      </w:r>
      <w:r>
        <w:rPr>
          <w:spacing w:val="-14"/>
          <w:w w:val="105"/>
        </w:rPr>
        <w:t xml:space="preserve"> </w:t>
      </w:r>
      <w:r>
        <w:rPr>
          <w:spacing w:val="-2"/>
          <w:w w:val="105"/>
        </w:rPr>
        <w:t>человека;</w:t>
      </w:r>
    </w:p>
    <w:p w14:paraId="03B5C4CE" w14:textId="77777777" w:rsidR="0006191A" w:rsidRDefault="00B04A97">
      <w:pPr>
        <w:pStyle w:val="a3"/>
        <w:spacing w:before="52"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4BBCF1" w14:textId="77777777" w:rsidR="0006191A" w:rsidRDefault="00B04A97">
      <w:pPr>
        <w:pStyle w:val="a3"/>
        <w:spacing w:line="288" w:lineRule="auto"/>
        <w:ind w:right="857"/>
      </w:pPr>
      <w:r>
        <w:rPr>
          <w:w w:val="105"/>
        </w:rPr>
        <w:t>готовность</w:t>
      </w:r>
      <w:r>
        <w:rPr>
          <w:spacing w:val="-13"/>
          <w:w w:val="105"/>
        </w:rPr>
        <w:t xml:space="preserve"> </w:t>
      </w:r>
      <w:r>
        <w:rPr>
          <w:w w:val="105"/>
        </w:rPr>
        <w:t>к</w:t>
      </w:r>
      <w:r>
        <w:rPr>
          <w:spacing w:val="-9"/>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14"/>
          <w:w w:val="105"/>
        </w:rPr>
        <w:t xml:space="preserve"> </w:t>
      </w:r>
      <w:r>
        <w:rPr>
          <w:w w:val="105"/>
        </w:rPr>
        <w:t>(помощь</w:t>
      </w:r>
      <w:r>
        <w:rPr>
          <w:spacing w:val="-11"/>
          <w:w w:val="105"/>
        </w:rPr>
        <w:t xml:space="preserve"> </w:t>
      </w:r>
      <w:r>
        <w:rPr>
          <w:w w:val="105"/>
        </w:rPr>
        <w:t>людям,</w:t>
      </w:r>
      <w:r>
        <w:rPr>
          <w:spacing w:val="-16"/>
          <w:w w:val="105"/>
        </w:rPr>
        <w:t xml:space="preserve"> </w:t>
      </w:r>
      <w:r>
        <w:rPr>
          <w:w w:val="105"/>
        </w:rPr>
        <w:t>нуждающимся в ней; волонтёрство);</w:t>
      </w:r>
    </w:p>
    <w:p w14:paraId="479C6CE6" w14:textId="77777777" w:rsidR="0006191A" w:rsidRDefault="00B04A97" w:rsidP="00356AEE">
      <w:pPr>
        <w:pStyle w:val="a6"/>
        <w:numPr>
          <w:ilvl w:val="0"/>
          <w:numId w:val="45"/>
        </w:numPr>
        <w:tabs>
          <w:tab w:val="left" w:pos="1244"/>
        </w:tabs>
        <w:spacing w:line="264" w:lineRule="exact"/>
        <w:ind w:left="1244" w:hanging="258"/>
        <w:rPr>
          <w:sz w:val="23"/>
        </w:rPr>
      </w:pPr>
      <w:r>
        <w:rPr>
          <w:sz w:val="23"/>
        </w:rPr>
        <w:t>патриотического</w:t>
      </w:r>
      <w:r>
        <w:rPr>
          <w:spacing w:val="55"/>
          <w:sz w:val="23"/>
        </w:rPr>
        <w:t xml:space="preserve"> </w:t>
      </w:r>
      <w:r>
        <w:rPr>
          <w:spacing w:val="-2"/>
          <w:sz w:val="23"/>
        </w:rPr>
        <w:t>воспитания:</w:t>
      </w:r>
    </w:p>
    <w:p w14:paraId="570A9D6D" w14:textId="35B811CB" w:rsidR="0006191A" w:rsidRDefault="00B04A97">
      <w:pPr>
        <w:pStyle w:val="a3"/>
        <w:spacing w:before="59" w:line="288" w:lineRule="auto"/>
        <w:ind w:right="857"/>
      </w:pPr>
      <w:r>
        <w:rPr>
          <w:w w:val="105"/>
        </w:rPr>
        <w:t>осознание российской гражданской идентичности в поликультурном и многоконфессиональном</w:t>
      </w:r>
      <w:r>
        <w:rPr>
          <w:spacing w:val="-16"/>
          <w:w w:val="105"/>
        </w:rPr>
        <w:t xml:space="preserve"> </w:t>
      </w:r>
      <w:r>
        <w:rPr>
          <w:w w:val="105"/>
        </w:rPr>
        <w:t>обществе,</w:t>
      </w:r>
      <w:r>
        <w:rPr>
          <w:spacing w:val="-15"/>
          <w:w w:val="105"/>
        </w:rPr>
        <w:t xml:space="preserve"> </w:t>
      </w:r>
      <w:r>
        <w:rPr>
          <w:w w:val="105"/>
        </w:rPr>
        <w:t>понимание</w:t>
      </w:r>
      <w:r>
        <w:rPr>
          <w:spacing w:val="-15"/>
          <w:w w:val="105"/>
        </w:rPr>
        <w:t xml:space="preserve"> </w:t>
      </w:r>
      <w:r>
        <w:rPr>
          <w:w w:val="105"/>
        </w:rPr>
        <w:t>роли</w:t>
      </w:r>
      <w:r>
        <w:rPr>
          <w:spacing w:val="-15"/>
          <w:w w:val="105"/>
        </w:rPr>
        <w:t xml:space="preserve"> </w:t>
      </w:r>
      <w:r>
        <w:rPr>
          <w:w w:val="105"/>
        </w:rPr>
        <w:t>государственного</w:t>
      </w:r>
      <w:r>
        <w:rPr>
          <w:spacing w:val="-15"/>
          <w:w w:val="105"/>
        </w:rPr>
        <w:t xml:space="preserve"> </w:t>
      </w:r>
      <w:r>
        <w:rPr>
          <w:w w:val="105"/>
        </w:rPr>
        <w:t>(чувашского)</w:t>
      </w:r>
      <w:r>
        <w:rPr>
          <w:spacing w:val="-15"/>
          <w:w w:val="105"/>
        </w:rPr>
        <w:t xml:space="preserve"> </w:t>
      </w:r>
      <w:r>
        <w:rPr>
          <w:w w:val="105"/>
        </w:rPr>
        <w:t xml:space="preserve">языка в жизни народа, ценностное отношение к государственному (чувашскому) языку, к </w:t>
      </w:r>
      <w:r>
        <w:t>достижениям</w:t>
      </w:r>
      <w:r>
        <w:rPr>
          <w:spacing w:val="27"/>
        </w:rPr>
        <w:t xml:space="preserve"> </w:t>
      </w:r>
      <w:r>
        <w:t>своего</w:t>
      </w:r>
      <w:r>
        <w:rPr>
          <w:spacing w:val="21"/>
        </w:rPr>
        <w:t xml:space="preserve"> </w:t>
      </w:r>
      <w:r>
        <w:t>народа</w:t>
      </w:r>
      <w:r>
        <w:rPr>
          <w:spacing w:val="20"/>
        </w:rPr>
        <w:t xml:space="preserve"> </w:t>
      </w:r>
      <w:r>
        <w:t>и</w:t>
      </w:r>
      <w:r>
        <w:rPr>
          <w:spacing w:val="30"/>
        </w:rPr>
        <w:t xml:space="preserve"> </w:t>
      </w:r>
      <w:r>
        <w:t>своей</w:t>
      </w:r>
      <w:r>
        <w:rPr>
          <w:spacing w:val="18"/>
        </w:rPr>
        <w:t xml:space="preserve"> </w:t>
      </w:r>
      <w:r>
        <w:t>Родины</w:t>
      </w:r>
      <w:r>
        <w:rPr>
          <w:spacing w:val="29"/>
        </w:rPr>
        <w:t xml:space="preserve"> </w:t>
      </w:r>
      <w:r>
        <w:t>–</w:t>
      </w:r>
      <w:r>
        <w:rPr>
          <w:spacing w:val="31"/>
        </w:rPr>
        <w:t xml:space="preserve"> </w:t>
      </w:r>
      <w:r>
        <w:t>России,</w:t>
      </w:r>
      <w:r>
        <w:rPr>
          <w:spacing w:val="24"/>
        </w:rPr>
        <w:t xml:space="preserve"> </w:t>
      </w:r>
      <w:r>
        <w:t>к</w:t>
      </w:r>
      <w:r>
        <w:rPr>
          <w:spacing w:val="15"/>
        </w:rPr>
        <w:t xml:space="preserve"> </w:t>
      </w:r>
      <w:r>
        <w:t>науке, искусству, боевым</w:t>
      </w:r>
      <w:r>
        <w:rPr>
          <w:spacing w:val="17"/>
        </w:rPr>
        <w:t xml:space="preserve"> </w:t>
      </w:r>
      <w:r>
        <w:t xml:space="preserve">подвигам </w:t>
      </w:r>
      <w:r>
        <w:rPr>
          <w:w w:val="105"/>
        </w:rPr>
        <w:t>и трудовым достижениям народа, в том числе отражённым в художественных произведениях,</w:t>
      </w:r>
      <w:r>
        <w:rPr>
          <w:spacing w:val="63"/>
          <w:w w:val="150"/>
        </w:rPr>
        <w:t xml:space="preserve"> </w:t>
      </w:r>
      <w:r>
        <w:rPr>
          <w:w w:val="105"/>
        </w:rPr>
        <w:t>уважение</w:t>
      </w:r>
      <w:r>
        <w:rPr>
          <w:spacing w:val="58"/>
          <w:w w:val="150"/>
        </w:rPr>
        <w:t xml:space="preserve"> </w:t>
      </w:r>
      <w:r>
        <w:rPr>
          <w:w w:val="105"/>
        </w:rPr>
        <w:t>к</w:t>
      </w:r>
      <w:r>
        <w:rPr>
          <w:spacing w:val="61"/>
          <w:w w:val="150"/>
        </w:rPr>
        <w:t xml:space="preserve"> </w:t>
      </w:r>
      <w:r>
        <w:rPr>
          <w:w w:val="105"/>
        </w:rPr>
        <w:t>символам</w:t>
      </w:r>
      <w:r>
        <w:rPr>
          <w:spacing w:val="61"/>
          <w:w w:val="150"/>
        </w:rPr>
        <w:t xml:space="preserve"> </w:t>
      </w:r>
      <w:r>
        <w:rPr>
          <w:w w:val="105"/>
        </w:rPr>
        <w:t>России,</w:t>
      </w:r>
      <w:r>
        <w:rPr>
          <w:spacing w:val="59"/>
          <w:w w:val="150"/>
        </w:rPr>
        <w:t xml:space="preserve"> </w:t>
      </w:r>
      <w:r>
        <w:rPr>
          <w:w w:val="105"/>
        </w:rPr>
        <w:t>государственным</w:t>
      </w:r>
      <w:r>
        <w:rPr>
          <w:spacing w:val="58"/>
          <w:w w:val="150"/>
        </w:rPr>
        <w:t xml:space="preserve"> </w:t>
      </w:r>
      <w:r>
        <w:rPr>
          <w:spacing w:val="-2"/>
          <w:w w:val="105"/>
        </w:rPr>
        <w:t>праздникам,</w:t>
      </w:r>
    </w:p>
    <w:p w14:paraId="4D4651B0" w14:textId="77777777" w:rsidR="0006191A" w:rsidRDefault="0006191A">
      <w:pPr>
        <w:spacing w:line="288" w:lineRule="auto"/>
        <w:sectPr w:rsidR="0006191A">
          <w:pgSz w:w="11910" w:h="16850"/>
          <w:pgMar w:top="1060" w:right="0" w:bottom="1140" w:left="1420" w:header="0" w:footer="922" w:gutter="0"/>
          <w:cols w:space="720"/>
        </w:sectPr>
      </w:pPr>
    </w:p>
    <w:p w14:paraId="1DB8A6C7" w14:textId="77777777" w:rsidR="0006191A" w:rsidRDefault="00B04A97">
      <w:pPr>
        <w:pStyle w:val="a3"/>
        <w:spacing w:before="71" w:line="295" w:lineRule="auto"/>
        <w:ind w:right="863" w:firstLine="0"/>
      </w:pPr>
      <w:r>
        <w:rPr>
          <w:w w:val="105"/>
        </w:rPr>
        <w:lastRenderedPageBreak/>
        <w:t>историческому и природному наследию и памятникам, традициям разных народов, проживающих в родной стране;</w:t>
      </w:r>
    </w:p>
    <w:p w14:paraId="4FE2F1F7" w14:textId="77777777" w:rsidR="0006191A" w:rsidRDefault="00B04A97" w:rsidP="00356AEE">
      <w:pPr>
        <w:pStyle w:val="a6"/>
        <w:numPr>
          <w:ilvl w:val="0"/>
          <w:numId w:val="45"/>
        </w:numPr>
        <w:tabs>
          <w:tab w:val="left" w:pos="1244"/>
        </w:tabs>
        <w:spacing w:line="255"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0696A1F" w14:textId="77777777" w:rsidR="0006191A" w:rsidRDefault="00B04A97">
      <w:pPr>
        <w:pStyle w:val="a3"/>
        <w:spacing w:before="52" w:line="288" w:lineRule="auto"/>
        <w:ind w:right="865"/>
      </w:pPr>
      <w:r>
        <w:rPr>
          <w:w w:val="105"/>
        </w:rPr>
        <w:t>ориентация на моральные ценности и нормы в ситуациях нравственного выбора, готовность оценивать</w:t>
      </w:r>
      <w:r>
        <w:rPr>
          <w:spacing w:val="-2"/>
          <w:w w:val="105"/>
        </w:rPr>
        <w:t xml:space="preserve"> </w:t>
      </w:r>
      <w:r>
        <w:rPr>
          <w:w w:val="105"/>
        </w:rPr>
        <w:t>своё</w:t>
      </w:r>
      <w:r>
        <w:rPr>
          <w:spacing w:val="-10"/>
          <w:w w:val="105"/>
        </w:rPr>
        <w:t xml:space="preserve"> </w:t>
      </w:r>
      <w:r>
        <w:rPr>
          <w:w w:val="105"/>
        </w:rPr>
        <w:t>поведение,</w:t>
      </w:r>
      <w:r>
        <w:rPr>
          <w:spacing w:val="-7"/>
          <w:w w:val="105"/>
        </w:rPr>
        <w:t xml:space="preserve"> </w:t>
      </w:r>
      <w:r>
        <w:rPr>
          <w:w w:val="105"/>
        </w:rPr>
        <w:t>в том числе</w:t>
      </w:r>
      <w:r>
        <w:rPr>
          <w:spacing w:val="-4"/>
          <w:w w:val="105"/>
        </w:rPr>
        <w:t xml:space="preserve"> </w:t>
      </w:r>
      <w:r>
        <w:rPr>
          <w:w w:val="105"/>
        </w:rPr>
        <w:t>речевое,</w:t>
      </w:r>
      <w:r>
        <w:rPr>
          <w:spacing w:val="-7"/>
          <w:w w:val="105"/>
        </w:rPr>
        <w:t xml:space="preserve"> </w:t>
      </w:r>
      <w:r>
        <w:rPr>
          <w:w w:val="105"/>
        </w:rPr>
        <w:t>и</w:t>
      </w:r>
      <w:r>
        <w:rPr>
          <w:spacing w:val="-4"/>
          <w:w w:val="105"/>
        </w:rPr>
        <w:t xml:space="preserve"> </w:t>
      </w:r>
      <w:r>
        <w:rPr>
          <w:w w:val="105"/>
        </w:rPr>
        <w:t>поступки,</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718F57C" w14:textId="77777777" w:rsidR="0006191A" w:rsidRDefault="00B04A97" w:rsidP="00356AEE">
      <w:pPr>
        <w:pStyle w:val="a6"/>
        <w:numPr>
          <w:ilvl w:val="0"/>
          <w:numId w:val="45"/>
        </w:numPr>
        <w:tabs>
          <w:tab w:val="left" w:pos="1244"/>
        </w:tabs>
        <w:spacing w:line="262" w:lineRule="exact"/>
        <w:ind w:left="1244" w:hanging="258"/>
        <w:rPr>
          <w:sz w:val="23"/>
        </w:rPr>
      </w:pPr>
      <w:r>
        <w:rPr>
          <w:sz w:val="23"/>
        </w:rPr>
        <w:t>эстетического</w:t>
      </w:r>
      <w:r>
        <w:rPr>
          <w:spacing w:val="45"/>
          <w:sz w:val="23"/>
        </w:rPr>
        <w:t xml:space="preserve"> </w:t>
      </w:r>
      <w:r>
        <w:rPr>
          <w:spacing w:val="-2"/>
          <w:sz w:val="23"/>
        </w:rPr>
        <w:t>воспитания:</w:t>
      </w:r>
    </w:p>
    <w:p w14:paraId="138E882A"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E0A7F4F" w14:textId="77777777" w:rsidR="0006191A" w:rsidRDefault="00B04A97">
      <w:pPr>
        <w:pStyle w:val="a3"/>
        <w:spacing w:line="290" w:lineRule="auto"/>
        <w:ind w:right="868"/>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3C2E18D" w14:textId="77777777" w:rsidR="0006191A" w:rsidRDefault="00B04A97" w:rsidP="00356AEE">
      <w:pPr>
        <w:pStyle w:val="a6"/>
        <w:numPr>
          <w:ilvl w:val="0"/>
          <w:numId w:val="45"/>
        </w:numPr>
        <w:tabs>
          <w:tab w:val="left" w:pos="1244"/>
        </w:tabs>
        <w:spacing w:line="288" w:lineRule="auto"/>
        <w:ind w:left="280" w:right="858"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7653AE9E" w14:textId="77777777" w:rsidR="0006191A" w:rsidRDefault="00B04A97">
      <w:pPr>
        <w:pStyle w:val="a3"/>
        <w:spacing w:line="288" w:lineRule="auto"/>
        <w:ind w:right="855"/>
      </w:pPr>
      <w:r>
        <w:rPr>
          <w:w w:val="105"/>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35EDFC9"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2"/>
          <w:w w:val="105"/>
        </w:rPr>
        <w:t xml:space="preserve"> </w:t>
      </w:r>
      <w:r>
        <w:rPr>
          <w:w w:val="105"/>
        </w:rPr>
        <w:t>правил 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6"/>
          <w:w w:val="105"/>
        </w:rPr>
        <w:t xml:space="preserve"> </w:t>
      </w:r>
      <w:r>
        <w:rPr>
          <w:w w:val="105"/>
        </w:rPr>
        <w:t xml:space="preserve">в Интернет- </w:t>
      </w:r>
      <w:r>
        <w:rPr>
          <w:spacing w:val="-2"/>
          <w:w w:val="105"/>
        </w:rPr>
        <w:t>среде;</w:t>
      </w:r>
    </w:p>
    <w:p w14:paraId="69BBC336" w14:textId="77777777" w:rsidR="0006191A" w:rsidRDefault="00B04A97">
      <w:pPr>
        <w:pStyle w:val="a3"/>
        <w:spacing w:line="290" w:lineRule="auto"/>
        <w:ind w:right="876"/>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33CDA5D"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6"/>
          <w:w w:val="105"/>
        </w:rPr>
        <w:t xml:space="preserve"> </w:t>
      </w:r>
      <w:r>
        <w:rPr>
          <w:w w:val="105"/>
        </w:rPr>
        <w:t>себя</w:t>
      </w:r>
      <w:r>
        <w:rPr>
          <w:spacing w:val="-7"/>
          <w:w w:val="105"/>
        </w:rPr>
        <w:t xml:space="preserve"> </w:t>
      </w:r>
      <w:r>
        <w:rPr>
          <w:w w:val="105"/>
        </w:rPr>
        <w:t>и</w:t>
      </w:r>
      <w:r>
        <w:rPr>
          <w:spacing w:val="-10"/>
          <w:w w:val="105"/>
        </w:rPr>
        <w:t xml:space="preserve"> </w:t>
      </w:r>
      <w:r>
        <w:rPr>
          <w:w w:val="105"/>
        </w:rPr>
        <w:t>других,</w:t>
      </w:r>
      <w:r>
        <w:rPr>
          <w:spacing w:val="-7"/>
          <w:w w:val="105"/>
        </w:rPr>
        <w:t xml:space="preserve"> </w:t>
      </w:r>
      <w:r>
        <w:rPr>
          <w:w w:val="105"/>
        </w:rPr>
        <w:t>не</w:t>
      </w:r>
      <w:r>
        <w:rPr>
          <w:spacing w:val="-9"/>
          <w:w w:val="105"/>
        </w:rPr>
        <w:t xml:space="preserve"> </w:t>
      </w:r>
      <w:r>
        <w:rPr>
          <w:spacing w:val="-2"/>
          <w:w w:val="105"/>
        </w:rPr>
        <w:t>осуждая;</w:t>
      </w:r>
    </w:p>
    <w:p w14:paraId="30920345" w14:textId="77777777" w:rsidR="0006191A" w:rsidRDefault="00B04A97">
      <w:pPr>
        <w:pStyle w:val="a3"/>
        <w:spacing w:before="44" w:line="288" w:lineRule="auto"/>
        <w:ind w:right="85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14:paraId="6C942D9A" w14:textId="77777777" w:rsidR="0006191A" w:rsidRDefault="00B04A97" w:rsidP="00356AEE">
      <w:pPr>
        <w:pStyle w:val="a6"/>
        <w:numPr>
          <w:ilvl w:val="0"/>
          <w:numId w:val="45"/>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0BA66E5A" w14:textId="77777777" w:rsidR="0006191A" w:rsidRDefault="00B04A97">
      <w:pPr>
        <w:pStyle w:val="a3"/>
        <w:spacing w:before="53" w:line="290"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E41A7C" w14:textId="77777777" w:rsidR="0006191A" w:rsidRDefault="00B04A97">
      <w:pPr>
        <w:pStyle w:val="a3"/>
        <w:spacing w:line="288" w:lineRule="auto"/>
        <w:ind w:right="86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4"/>
          <w:w w:val="105"/>
        </w:rPr>
        <w:t xml:space="preserve"> </w:t>
      </w:r>
      <w:r>
        <w:rPr>
          <w:w w:val="105"/>
        </w:rPr>
        <w:t>труда</w:t>
      </w:r>
      <w:r>
        <w:rPr>
          <w:spacing w:val="-11"/>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0"/>
          <w:w w:val="105"/>
        </w:rPr>
        <w:t xml:space="preserve"> </w:t>
      </w:r>
      <w:r>
        <w:rPr>
          <w:w w:val="105"/>
        </w:rPr>
        <w:t>том</w:t>
      </w:r>
      <w:r>
        <w:rPr>
          <w:spacing w:val="-13"/>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10"/>
          <w:w w:val="105"/>
        </w:rPr>
        <w:t xml:space="preserve"> </w:t>
      </w:r>
      <w:r>
        <w:rPr>
          <w:w w:val="105"/>
        </w:rPr>
        <w:t>выбор</w:t>
      </w:r>
      <w:r>
        <w:rPr>
          <w:spacing w:val="-14"/>
          <w:w w:val="105"/>
        </w:rPr>
        <w:t xml:space="preserve"> </w:t>
      </w:r>
      <w:r>
        <w:rPr>
          <w:w w:val="105"/>
        </w:rPr>
        <w:t>и</w:t>
      </w:r>
      <w:r>
        <w:rPr>
          <w:spacing w:val="-10"/>
          <w:w w:val="105"/>
        </w:rPr>
        <w:t xml:space="preserve"> </w:t>
      </w:r>
      <w:r>
        <w:rPr>
          <w:w w:val="105"/>
        </w:rPr>
        <w:t>построение</w:t>
      </w:r>
      <w:r>
        <w:rPr>
          <w:spacing w:val="-15"/>
          <w:w w:val="105"/>
        </w:rPr>
        <w:t xml:space="preserve"> </w:t>
      </w:r>
      <w:r>
        <w:rPr>
          <w:w w:val="105"/>
        </w:rPr>
        <w:t>индивидуальной</w:t>
      </w:r>
      <w:r>
        <w:rPr>
          <w:spacing w:val="-10"/>
          <w:w w:val="105"/>
        </w:rPr>
        <w:t xml:space="preserve"> </w:t>
      </w:r>
      <w:r>
        <w:rPr>
          <w:w w:val="105"/>
        </w:rPr>
        <w:t>траектории</w:t>
      </w:r>
      <w:r>
        <w:rPr>
          <w:spacing w:val="-4"/>
          <w:w w:val="105"/>
        </w:rPr>
        <w:t xml:space="preserve"> </w:t>
      </w:r>
      <w:r>
        <w:rPr>
          <w:w w:val="105"/>
        </w:rPr>
        <w:t>образования</w:t>
      </w:r>
      <w:r>
        <w:rPr>
          <w:spacing w:val="-13"/>
          <w:w w:val="105"/>
        </w:rPr>
        <w:t xml:space="preserve"> </w:t>
      </w:r>
      <w:r>
        <w:rPr>
          <w:w w:val="105"/>
        </w:rPr>
        <w:t>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6BD8CBD4" w14:textId="77777777" w:rsidR="0006191A" w:rsidRDefault="00B04A97">
      <w:pPr>
        <w:pStyle w:val="a3"/>
        <w:spacing w:line="263"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77107A79" w14:textId="77777777" w:rsidR="0006191A" w:rsidRDefault="0006191A">
      <w:pPr>
        <w:spacing w:line="263" w:lineRule="exact"/>
        <w:sectPr w:rsidR="0006191A">
          <w:pgSz w:w="11910" w:h="16850"/>
          <w:pgMar w:top="1060" w:right="0" w:bottom="1140" w:left="1420" w:header="0" w:footer="922" w:gutter="0"/>
          <w:cols w:space="720"/>
        </w:sectPr>
      </w:pPr>
    </w:p>
    <w:p w14:paraId="4E377AE7" w14:textId="77777777" w:rsidR="0006191A" w:rsidRDefault="00B04A97" w:rsidP="00356AEE">
      <w:pPr>
        <w:pStyle w:val="a6"/>
        <w:numPr>
          <w:ilvl w:val="0"/>
          <w:numId w:val="45"/>
        </w:numPr>
        <w:tabs>
          <w:tab w:val="left" w:pos="1244"/>
        </w:tabs>
        <w:spacing w:before="71"/>
        <w:ind w:left="1244" w:hanging="258"/>
        <w:rPr>
          <w:sz w:val="23"/>
        </w:rPr>
      </w:pPr>
      <w:r>
        <w:rPr>
          <w:spacing w:val="2"/>
          <w:sz w:val="23"/>
        </w:rPr>
        <w:lastRenderedPageBreak/>
        <w:t>экологического</w:t>
      </w:r>
      <w:r>
        <w:rPr>
          <w:spacing w:val="23"/>
          <w:sz w:val="23"/>
        </w:rPr>
        <w:t xml:space="preserve"> </w:t>
      </w:r>
      <w:r>
        <w:rPr>
          <w:spacing w:val="-2"/>
          <w:sz w:val="23"/>
        </w:rPr>
        <w:t>воспитания:</w:t>
      </w:r>
    </w:p>
    <w:p w14:paraId="4172CF01" w14:textId="77777777" w:rsidR="0006191A" w:rsidRDefault="00B04A97">
      <w:pPr>
        <w:pStyle w:val="a3"/>
        <w:spacing w:before="60" w:line="288" w:lineRule="auto"/>
        <w:ind w:right="860"/>
      </w:pPr>
      <w:r>
        <w:rPr>
          <w:w w:val="105"/>
        </w:rPr>
        <w:t>ориентация</w:t>
      </w:r>
      <w:r>
        <w:rPr>
          <w:spacing w:val="-1"/>
          <w:w w:val="105"/>
        </w:rPr>
        <w:t xml:space="preserve"> </w:t>
      </w:r>
      <w:r>
        <w:rPr>
          <w:w w:val="105"/>
        </w:rPr>
        <w:t>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6"/>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C7C2018" w14:textId="77777777" w:rsidR="0006191A" w:rsidRDefault="00B04A97">
      <w:pPr>
        <w:pStyle w:val="a3"/>
        <w:spacing w:line="288" w:lineRule="auto"/>
        <w:ind w:right="858"/>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70E8248A" w14:textId="77777777" w:rsidR="0006191A" w:rsidRDefault="00B04A97" w:rsidP="00356AEE">
      <w:pPr>
        <w:pStyle w:val="a6"/>
        <w:numPr>
          <w:ilvl w:val="0"/>
          <w:numId w:val="45"/>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4CEAAA9" w14:textId="77777777" w:rsidR="0006191A" w:rsidRDefault="00B04A97">
      <w:pPr>
        <w:pStyle w:val="a3"/>
        <w:spacing w:before="58" w:line="288" w:lineRule="auto"/>
        <w:ind w:right="865"/>
      </w:pPr>
      <w:r>
        <w:rPr>
          <w:w w:val="105"/>
        </w:rPr>
        <w:t xml:space="preserve">ориентация в деятельности на современную систему научных представлений об </w:t>
      </w:r>
      <w:r>
        <w:t>основных</w:t>
      </w:r>
      <w:r>
        <w:rPr>
          <w:spacing w:val="29"/>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40"/>
        </w:rPr>
        <w:t xml:space="preserve"> </w:t>
      </w:r>
      <w:r>
        <w:t>общества,</w:t>
      </w:r>
      <w:r>
        <w:rPr>
          <w:spacing w:val="30"/>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11"/>
          <w:w w:val="105"/>
        </w:rPr>
        <w:t xml:space="preserve"> </w:t>
      </w:r>
      <w:r>
        <w:rPr>
          <w:w w:val="105"/>
        </w:rPr>
        <w:t>социальной</w:t>
      </w:r>
      <w:r>
        <w:rPr>
          <w:spacing w:val="-8"/>
          <w:w w:val="105"/>
        </w:rPr>
        <w:t xml:space="preserve"> </w:t>
      </w:r>
      <w:r>
        <w:rPr>
          <w:w w:val="105"/>
        </w:rPr>
        <w:t>средой,</w:t>
      </w:r>
      <w:r>
        <w:rPr>
          <w:spacing w:val="-11"/>
          <w:w w:val="105"/>
        </w:rPr>
        <w:t xml:space="preserve"> </w:t>
      </w:r>
      <w:r>
        <w:rPr>
          <w:w w:val="105"/>
        </w:rPr>
        <w:t>закономерностях</w:t>
      </w:r>
      <w:r>
        <w:rPr>
          <w:spacing w:val="-13"/>
          <w:w w:val="105"/>
        </w:rPr>
        <w:t xml:space="preserve"> </w:t>
      </w:r>
      <w:r>
        <w:rPr>
          <w:w w:val="105"/>
        </w:rPr>
        <w:t>развития</w:t>
      </w:r>
      <w:r>
        <w:rPr>
          <w:spacing w:val="-11"/>
          <w:w w:val="105"/>
        </w:rPr>
        <w:t xml:space="preserve"> </w:t>
      </w:r>
      <w:r>
        <w:rPr>
          <w:w w:val="105"/>
        </w:rPr>
        <w:t>языка,</w:t>
      </w:r>
      <w:r>
        <w:rPr>
          <w:spacing w:val="-11"/>
          <w:w w:val="105"/>
        </w:rPr>
        <w:t xml:space="preserve"> </w:t>
      </w:r>
      <w:r>
        <w:rPr>
          <w:w w:val="105"/>
        </w:rPr>
        <w:t>овладение</w:t>
      </w:r>
      <w:r>
        <w:rPr>
          <w:spacing w:val="-16"/>
          <w:w w:val="105"/>
        </w:rPr>
        <w:t xml:space="preserve"> </w:t>
      </w:r>
      <w:r>
        <w:rPr>
          <w:w w:val="105"/>
        </w:rPr>
        <w:t>языковой</w:t>
      </w:r>
      <w:r>
        <w:rPr>
          <w:spacing w:val="-12"/>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75D7DB" w14:textId="77777777" w:rsidR="0006191A" w:rsidRDefault="00B04A97" w:rsidP="00356AEE">
      <w:pPr>
        <w:pStyle w:val="a6"/>
        <w:numPr>
          <w:ilvl w:val="0"/>
          <w:numId w:val="45"/>
        </w:numPr>
        <w:tabs>
          <w:tab w:val="left" w:pos="1244"/>
        </w:tabs>
        <w:spacing w:line="261" w:lineRule="exact"/>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9"/>
          <w:w w:val="105"/>
          <w:sz w:val="23"/>
        </w:rPr>
        <w:t xml:space="preserve"> </w:t>
      </w:r>
      <w:r>
        <w:rPr>
          <w:w w:val="105"/>
          <w:sz w:val="23"/>
        </w:rPr>
        <w:t>и</w:t>
      </w:r>
      <w:r>
        <w:rPr>
          <w:spacing w:val="26"/>
          <w:w w:val="105"/>
          <w:sz w:val="23"/>
        </w:rPr>
        <w:t xml:space="preserve"> </w:t>
      </w:r>
      <w:r>
        <w:rPr>
          <w:spacing w:val="-2"/>
          <w:w w:val="105"/>
          <w:sz w:val="23"/>
        </w:rPr>
        <w:t>природной</w:t>
      </w:r>
    </w:p>
    <w:p w14:paraId="5EE6CAD1" w14:textId="77777777" w:rsidR="0006191A" w:rsidRDefault="00B04A97">
      <w:pPr>
        <w:pStyle w:val="a3"/>
        <w:spacing w:before="52"/>
        <w:ind w:firstLine="0"/>
        <w:jc w:val="left"/>
      </w:pPr>
      <w:r>
        <w:rPr>
          <w:spacing w:val="-2"/>
          <w:w w:val="105"/>
        </w:rPr>
        <w:t>среды:</w:t>
      </w:r>
    </w:p>
    <w:p w14:paraId="56FFA118" w14:textId="77777777" w:rsidR="0006191A" w:rsidRDefault="00B04A97">
      <w:pPr>
        <w:pStyle w:val="a3"/>
        <w:spacing w:before="52"/>
        <w:ind w:left="986" w:firstLine="0"/>
        <w:jc w:val="left"/>
      </w:pPr>
      <w:r>
        <w:rPr>
          <w:w w:val="105"/>
        </w:rPr>
        <w:t>освоение</w:t>
      </w:r>
      <w:r>
        <w:rPr>
          <w:spacing w:val="6"/>
          <w:w w:val="105"/>
        </w:rPr>
        <w:t xml:space="preserve"> </w:t>
      </w:r>
      <w:r>
        <w:rPr>
          <w:w w:val="105"/>
        </w:rPr>
        <w:t>обучающимися</w:t>
      </w:r>
      <w:r>
        <w:rPr>
          <w:spacing w:val="4"/>
          <w:w w:val="105"/>
        </w:rPr>
        <w:t xml:space="preserve"> </w:t>
      </w:r>
      <w:r>
        <w:rPr>
          <w:w w:val="105"/>
        </w:rPr>
        <w:t>социального</w:t>
      </w:r>
      <w:r>
        <w:rPr>
          <w:spacing w:val="7"/>
          <w:w w:val="105"/>
        </w:rPr>
        <w:t xml:space="preserve"> </w:t>
      </w:r>
      <w:r>
        <w:rPr>
          <w:w w:val="105"/>
        </w:rPr>
        <w:t>опыта,</w:t>
      </w:r>
      <w:r>
        <w:rPr>
          <w:spacing w:val="9"/>
          <w:w w:val="105"/>
        </w:rPr>
        <w:t xml:space="preserve"> </w:t>
      </w:r>
      <w:r>
        <w:rPr>
          <w:w w:val="105"/>
        </w:rPr>
        <w:t>основных</w:t>
      </w:r>
      <w:r>
        <w:rPr>
          <w:spacing w:val="1"/>
          <w:w w:val="105"/>
        </w:rPr>
        <w:t xml:space="preserve"> </w:t>
      </w:r>
      <w:r>
        <w:rPr>
          <w:w w:val="105"/>
        </w:rPr>
        <w:t>социальных</w:t>
      </w:r>
      <w:r>
        <w:rPr>
          <w:spacing w:val="8"/>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27D40883" w14:textId="77777777" w:rsidR="0006191A" w:rsidRDefault="00B04A97">
      <w:pPr>
        <w:pStyle w:val="a3"/>
        <w:spacing w:before="53" w:line="288" w:lineRule="auto"/>
        <w:ind w:right="872"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C57478F" w14:textId="77777777" w:rsidR="0006191A" w:rsidRDefault="00B04A97">
      <w:pPr>
        <w:pStyle w:val="a3"/>
        <w:spacing w:before="6" w:line="288" w:lineRule="auto"/>
        <w:ind w:right="870"/>
      </w:pPr>
      <w:r>
        <w:rPr>
          <w:w w:val="105"/>
        </w:rPr>
        <w:t>способность обучающихся к взаимодействию в условиях неопределённости, открытость опыту и знаниям других;</w:t>
      </w:r>
    </w:p>
    <w:p w14:paraId="0B60F4BF" w14:textId="77777777" w:rsidR="0006191A" w:rsidRDefault="00B04A97">
      <w:pPr>
        <w:pStyle w:val="a3"/>
        <w:spacing w:line="288" w:lineRule="auto"/>
        <w:ind w:right="863"/>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99F4EB" w14:textId="77777777" w:rsidR="0006191A" w:rsidRDefault="00B04A97">
      <w:pPr>
        <w:pStyle w:val="a3"/>
        <w:spacing w:line="288" w:lineRule="auto"/>
        <w:ind w:right="862"/>
      </w:pPr>
      <w:r>
        <w:rPr>
          <w:w w:val="105"/>
        </w:rPr>
        <w:t>навык выявления и связывания образов, способность формировать новые знания, способность</w:t>
      </w:r>
      <w:r>
        <w:rPr>
          <w:spacing w:val="-1"/>
          <w:w w:val="105"/>
        </w:rPr>
        <w:t xml:space="preserve"> </w:t>
      </w:r>
      <w:r>
        <w:rPr>
          <w:w w:val="105"/>
        </w:rPr>
        <w:t>формулировать</w:t>
      </w:r>
      <w:r>
        <w:rPr>
          <w:spacing w:val="-1"/>
          <w:w w:val="105"/>
        </w:rPr>
        <w:t xml:space="preserve"> </w:t>
      </w:r>
      <w:r>
        <w:rPr>
          <w:w w:val="105"/>
        </w:rPr>
        <w:t>идеи,</w:t>
      </w:r>
      <w:r>
        <w:rPr>
          <w:spacing w:val="-2"/>
          <w:w w:val="105"/>
        </w:rPr>
        <w:t xml:space="preserve"> </w:t>
      </w:r>
      <w:r>
        <w:rPr>
          <w:w w:val="105"/>
        </w:rPr>
        <w:t>понятия,</w:t>
      </w:r>
      <w:r>
        <w:rPr>
          <w:spacing w:val="-8"/>
          <w:w w:val="105"/>
        </w:rPr>
        <w:t xml:space="preserve"> </w:t>
      </w:r>
      <w:r>
        <w:rPr>
          <w:w w:val="105"/>
        </w:rPr>
        <w:t>гипотезы</w:t>
      </w:r>
      <w:r>
        <w:rPr>
          <w:spacing w:val="-2"/>
          <w:w w:val="105"/>
        </w:rPr>
        <w:t xml:space="preserve"> </w:t>
      </w:r>
      <w:r>
        <w:rPr>
          <w:w w:val="105"/>
        </w:rPr>
        <w:t>об объектах</w:t>
      </w:r>
      <w:r>
        <w:rPr>
          <w:spacing w:val="-4"/>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2A559152" w14:textId="77777777" w:rsidR="0006191A" w:rsidRDefault="00B04A97">
      <w:pPr>
        <w:pStyle w:val="a3"/>
        <w:spacing w:line="290" w:lineRule="auto"/>
        <w:ind w:right="862"/>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6"/>
          <w:w w:val="105"/>
        </w:rPr>
        <w:t xml:space="preserve"> </w:t>
      </w:r>
      <w:r>
        <w:rPr>
          <w:w w:val="105"/>
        </w:rPr>
        <w:t>и</w:t>
      </w:r>
      <w:r>
        <w:rPr>
          <w:spacing w:val="-6"/>
          <w:w w:val="105"/>
        </w:rPr>
        <w:t xml:space="preserve"> </w:t>
      </w:r>
      <w:r>
        <w:rPr>
          <w:w w:val="105"/>
        </w:rPr>
        <w:t>экономики,</w:t>
      </w:r>
      <w:r>
        <w:rPr>
          <w:spacing w:val="-3"/>
          <w:w w:val="105"/>
        </w:rPr>
        <w:t xml:space="preserve"> </w:t>
      </w:r>
      <w:r>
        <w:rPr>
          <w:w w:val="105"/>
        </w:rPr>
        <w:t>оценивать</w:t>
      </w:r>
      <w:r>
        <w:rPr>
          <w:spacing w:val="-8"/>
          <w:w w:val="105"/>
        </w:rPr>
        <w:t xml:space="preserve"> </w:t>
      </w:r>
      <w:r>
        <w:rPr>
          <w:w w:val="105"/>
        </w:rPr>
        <w:t>свои</w:t>
      </w:r>
      <w:r>
        <w:rPr>
          <w:spacing w:val="-6"/>
          <w:w w:val="105"/>
        </w:rPr>
        <w:t xml:space="preserve"> </w:t>
      </w:r>
      <w:r>
        <w:rPr>
          <w:w w:val="105"/>
        </w:rPr>
        <w:t>действия</w:t>
      </w:r>
      <w:r>
        <w:rPr>
          <w:spacing w:val="-2"/>
          <w:w w:val="105"/>
        </w:rPr>
        <w:t xml:space="preserve"> </w:t>
      </w:r>
      <w:r>
        <w:rPr>
          <w:w w:val="105"/>
        </w:rPr>
        <w:t>с</w:t>
      </w:r>
      <w:r>
        <w:rPr>
          <w:spacing w:val="-11"/>
          <w:w w:val="105"/>
        </w:rPr>
        <w:t xml:space="preserve"> </w:t>
      </w:r>
      <w:r>
        <w:rPr>
          <w:w w:val="105"/>
        </w:rPr>
        <w:t>учётом</w:t>
      </w:r>
      <w:r>
        <w:rPr>
          <w:spacing w:val="-7"/>
          <w:w w:val="105"/>
        </w:rPr>
        <w:t xml:space="preserve"> </w:t>
      </w:r>
      <w:r>
        <w:rPr>
          <w:w w:val="105"/>
        </w:rPr>
        <w:t>влияния</w:t>
      </w:r>
      <w:r>
        <w:rPr>
          <w:spacing w:val="-9"/>
          <w:w w:val="105"/>
        </w:rPr>
        <w:t xml:space="preserve"> </w:t>
      </w:r>
      <w:r>
        <w:rPr>
          <w:w w:val="105"/>
        </w:rPr>
        <w:t>на</w:t>
      </w:r>
      <w:r>
        <w:rPr>
          <w:spacing w:val="-6"/>
          <w:w w:val="105"/>
        </w:rPr>
        <w:t xml:space="preserve"> </w:t>
      </w:r>
      <w:r>
        <w:rPr>
          <w:w w:val="105"/>
        </w:rPr>
        <w:t>окружающую</w:t>
      </w:r>
      <w:r>
        <w:rPr>
          <w:spacing w:val="-6"/>
          <w:w w:val="105"/>
        </w:rPr>
        <w:t xml:space="preserve"> </w:t>
      </w:r>
      <w:r>
        <w:rPr>
          <w:w w:val="105"/>
        </w:rPr>
        <w:t>среду, достижения целей и преодоления вызовов, возможных глобальных последствий;</w:t>
      </w:r>
    </w:p>
    <w:p w14:paraId="2FB4C83D" w14:textId="77777777" w:rsidR="0006191A" w:rsidRDefault="00B04A97">
      <w:pPr>
        <w:pStyle w:val="a3"/>
        <w:spacing w:line="288" w:lineRule="auto"/>
        <w:ind w:right="868"/>
      </w:pPr>
      <w:r>
        <w:rPr>
          <w:w w:val="105"/>
        </w:rPr>
        <w:t>способность</w:t>
      </w:r>
      <w:r>
        <w:rPr>
          <w:spacing w:val="-16"/>
          <w:w w:val="105"/>
        </w:rPr>
        <w:t xml:space="preserve"> </w:t>
      </w:r>
      <w:r>
        <w:rPr>
          <w:w w:val="105"/>
        </w:rPr>
        <w:t>осознавать</w:t>
      </w:r>
      <w:r>
        <w:rPr>
          <w:spacing w:val="-8"/>
          <w:w w:val="105"/>
        </w:rPr>
        <w:t xml:space="preserve"> </w:t>
      </w:r>
      <w:r>
        <w:rPr>
          <w:w w:val="105"/>
        </w:rPr>
        <w:t>стрессовую</w:t>
      </w:r>
      <w:r>
        <w:rPr>
          <w:spacing w:val="-12"/>
          <w:w w:val="105"/>
        </w:rPr>
        <w:t xml:space="preserve"> </w:t>
      </w:r>
      <w:r>
        <w:rPr>
          <w:w w:val="105"/>
        </w:rPr>
        <w:t>ситуацию,</w:t>
      </w:r>
      <w:r>
        <w:rPr>
          <w:spacing w:val="-10"/>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57290A5" w14:textId="77777777" w:rsidR="0006191A" w:rsidRDefault="0006191A">
      <w:pPr>
        <w:spacing w:line="288" w:lineRule="auto"/>
        <w:sectPr w:rsidR="0006191A">
          <w:pgSz w:w="11910" w:h="16850"/>
          <w:pgMar w:top="1060" w:right="0" w:bottom="1140" w:left="1420" w:header="0" w:footer="922" w:gutter="0"/>
          <w:cols w:space="720"/>
        </w:sectPr>
      </w:pPr>
    </w:p>
    <w:p w14:paraId="5723E487" w14:textId="77777777" w:rsidR="0006191A" w:rsidRDefault="00B04A97">
      <w:pPr>
        <w:pStyle w:val="a3"/>
        <w:spacing w:before="71" w:line="290" w:lineRule="auto"/>
        <w:ind w:right="865"/>
      </w:pPr>
      <w:r>
        <w:rPr>
          <w:w w:val="105"/>
        </w:rPr>
        <w:lastRenderedPageBreak/>
        <w:t xml:space="preserve">оценивать ситуацию стресса, корректировать принимаемые решения и действия; </w:t>
      </w:r>
      <w:r>
        <w:t>формулировать</w:t>
      </w:r>
      <w:r>
        <w:rPr>
          <w:spacing w:val="21"/>
        </w:rPr>
        <w:t xml:space="preserve"> </w:t>
      </w:r>
      <w:r>
        <w:t>и</w:t>
      </w:r>
      <w:r>
        <w:rPr>
          <w:spacing w:val="40"/>
        </w:rPr>
        <w:t xml:space="preserve"> </w:t>
      </w:r>
      <w:r>
        <w:t>оценивать</w:t>
      </w:r>
      <w:r>
        <w:rPr>
          <w:spacing w:val="40"/>
        </w:rPr>
        <w:t xml:space="preserve"> </w:t>
      </w:r>
      <w:r>
        <w:t>риски</w:t>
      </w:r>
      <w:r>
        <w:rPr>
          <w:spacing w:val="37"/>
        </w:rPr>
        <w:t xml:space="preserve"> </w:t>
      </w:r>
      <w:r>
        <w:t>и</w:t>
      </w:r>
      <w:r>
        <w:rPr>
          <w:spacing w:val="25"/>
        </w:rPr>
        <w:t xml:space="preserve"> </w:t>
      </w:r>
      <w:r>
        <w:t>последствия,</w:t>
      </w:r>
      <w:r>
        <w:rPr>
          <w:spacing w:val="31"/>
        </w:rPr>
        <w:t xml:space="preserve"> </w:t>
      </w:r>
      <w:r>
        <w:t>формировать</w:t>
      </w:r>
      <w:r>
        <w:rPr>
          <w:spacing w:val="33"/>
        </w:rPr>
        <w:t xml:space="preserve"> </w:t>
      </w:r>
      <w:r>
        <w:t>опыт,</w:t>
      </w:r>
      <w:r>
        <w:rPr>
          <w:spacing w:val="31"/>
        </w:rPr>
        <w:t xml:space="preserve"> </w:t>
      </w:r>
      <w:r>
        <w:t>находить</w:t>
      </w:r>
      <w:r>
        <w:rPr>
          <w:spacing w:val="21"/>
        </w:rPr>
        <w:t xml:space="preserve"> </w:t>
      </w:r>
      <w:r>
        <w:t xml:space="preserve">позитивное </w:t>
      </w:r>
      <w:r>
        <w:rPr>
          <w:w w:val="105"/>
        </w:rPr>
        <w:t>в сложившейся ситуации; быть готовым действовать в отсутствие</w:t>
      </w:r>
      <w:r>
        <w:rPr>
          <w:spacing w:val="-4"/>
          <w:w w:val="105"/>
        </w:rPr>
        <w:t xml:space="preserve"> </w:t>
      </w:r>
      <w:r>
        <w:rPr>
          <w:w w:val="105"/>
        </w:rPr>
        <w:t>гарантий успеха.</w:t>
      </w:r>
    </w:p>
    <w:p w14:paraId="1703000A" w14:textId="77777777" w:rsidR="0006191A" w:rsidRDefault="00B04A97">
      <w:pPr>
        <w:pStyle w:val="a3"/>
        <w:spacing w:line="288" w:lineRule="auto"/>
        <w:ind w:right="861"/>
      </w:pPr>
      <w:r>
        <w:rPr>
          <w:w w:val="105"/>
        </w:rPr>
        <w:t xml:space="preserve">В результате изучения государственного (чувашского)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9252FCF" w14:textId="77777777" w:rsidR="0006191A" w:rsidRDefault="00B04A97">
      <w:pPr>
        <w:pStyle w:val="a3"/>
        <w:spacing w:line="288" w:lineRule="auto"/>
        <w:ind w:right="858"/>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52A81089" w14:textId="77777777" w:rsidR="0006191A" w:rsidRDefault="00B04A97">
      <w:pPr>
        <w:pStyle w:val="a3"/>
        <w:spacing w:line="288" w:lineRule="auto"/>
        <w:ind w:right="867"/>
      </w:pPr>
      <w:r>
        <w:rPr>
          <w:w w:val="105"/>
        </w:rPr>
        <w:t>выявлять и характеризовать существенные признаки языковых единиц, языковых явлений и процессов;</w:t>
      </w:r>
    </w:p>
    <w:p w14:paraId="148F26AC" w14:textId="77777777" w:rsidR="0006191A" w:rsidRDefault="00B04A97">
      <w:pPr>
        <w:pStyle w:val="a3"/>
        <w:spacing w:line="290" w:lineRule="auto"/>
        <w:ind w:right="870"/>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3"/>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52CB523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D1E4852" w14:textId="77777777" w:rsidR="0006191A" w:rsidRDefault="00B04A97">
      <w:pPr>
        <w:pStyle w:val="a3"/>
        <w:spacing w:line="288" w:lineRule="auto"/>
        <w:ind w:right="871"/>
      </w:pPr>
      <w:r>
        <w:rPr>
          <w:w w:val="105"/>
        </w:rPr>
        <w:t>выявлять в тексте дефициты информации, данных, необходимых для решения поставленной учебной задачи;</w:t>
      </w:r>
    </w:p>
    <w:p w14:paraId="6DC9560A" w14:textId="77777777" w:rsidR="0006191A" w:rsidRDefault="00B04A97">
      <w:pPr>
        <w:pStyle w:val="a3"/>
        <w:spacing w:line="288" w:lineRule="auto"/>
        <w:ind w:right="864"/>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F6BF2F" w14:textId="77777777" w:rsidR="0006191A" w:rsidRDefault="00B04A97">
      <w:pPr>
        <w:pStyle w:val="a3"/>
        <w:spacing w:line="288" w:lineRule="auto"/>
        <w:ind w:right="865"/>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8114A2A"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56E9CC" w14:textId="77777777" w:rsidR="0006191A" w:rsidRDefault="00B04A97">
      <w:pPr>
        <w:pStyle w:val="a3"/>
        <w:spacing w:line="288" w:lineRule="auto"/>
        <w:ind w:right="872"/>
      </w:pPr>
      <w:r>
        <w:rPr>
          <w:w w:val="105"/>
        </w:rPr>
        <w:t xml:space="preserve">использовать вопросы как исследовательский инструмент познания в языковом </w:t>
      </w:r>
      <w:r>
        <w:rPr>
          <w:spacing w:val="-2"/>
          <w:w w:val="105"/>
        </w:rPr>
        <w:t>образовании;</w:t>
      </w:r>
    </w:p>
    <w:p w14:paraId="23542E53" w14:textId="77777777" w:rsidR="0006191A" w:rsidRDefault="00B04A97">
      <w:pPr>
        <w:pStyle w:val="a3"/>
        <w:spacing w:line="288" w:lineRule="auto"/>
        <w:ind w:right="871"/>
      </w:pPr>
      <w:r>
        <w:rPr>
          <w:w w:val="105"/>
        </w:rPr>
        <w:t>формулировать вопросы, фиксирующие несоответствие между реальным и желательным состоянием ситуации,</w:t>
      </w:r>
      <w:r>
        <w:rPr>
          <w:spacing w:val="-1"/>
          <w:w w:val="105"/>
        </w:rPr>
        <w:t xml:space="preserve"> </w:t>
      </w:r>
      <w:r>
        <w:rPr>
          <w:w w:val="105"/>
        </w:rPr>
        <w:t>и самостоятельно устанавливать искомое и данное;</w:t>
      </w:r>
    </w:p>
    <w:p w14:paraId="6F81D940" w14:textId="77777777" w:rsidR="0006191A" w:rsidRDefault="00B04A97">
      <w:pPr>
        <w:pStyle w:val="a3"/>
        <w:spacing w:line="288" w:lineRule="auto"/>
        <w:ind w:right="871"/>
      </w:pPr>
      <w:r>
        <w:rPr>
          <w:w w:val="105"/>
        </w:rPr>
        <w:t>формировать гипотезу об истинности собственных суждений и суждений других, аргументировать свою позицию, мнение;</w:t>
      </w:r>
    </w:p>
    <w:p w14:paraId="637867CE" w14:textId="77777777" w:rsidR="0006191A" w:rsidRDefault="00B04A97">
      <w:pPr>
        <w:pStyle w:val="a3"/>
        <w:spacing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1D3337E8" w14:textId="77777777" w:rsidR="0006191A" w:rsidRDefault="00B04A97">
      <w:pPr>
        <w:pStyle w:val="a3"/>
        <w:spacing w:line="288" w:lineRule="auto"/>
        <w:ind w:right="85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8"/>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14:paraId="50F4929A" w14:textId="77777777" w:rsidR="0006191A" w:rsidRDefault="00B04A97">
      <w:pPr>
        <w:pStyle w:val="a3"/>
        <w:spacing w:line="290" w:lineRule="auto"/>
        <w:ind w:right="858"/>
      </w:pPr>
      <w:r>
        <w:rPr>
          <w:w w:val="105"/>
        </w:rPr>
        <w:t>самостоятельно</w:t>
      </w:r>
      <w:r>
        <w:rPr>
          <w:spacing w:val="-6"/>
          <w:w w:val="105"/>
        </w:rPr>
        <w:t xml:space="preserve"> </w:t>
      </w:r>
      <w:r>
        <w:rPr>
          <w:w w:val="105"/>
        </w:rPr>
        <w:t>формулировать</w:t>
      </w:r>
      <w:r>
        <w:rPr>
          <w:spacing w:val="-3"/>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выводы</w:t>
      </w:r>
      <w:r>
        <w:rPr>
          <w:spacing w:val="-10"/>
          <w:w w:val="105"/>
        </w:rPr>
        <w:t xml:space="preserve"> </w:t>
      </w:r>
      <w:r>
        <w:rPr>
          <w:w w:val="105"/>
        </w:rPr>
        <w:t>по</w:t>
      </w:r>
      <w:r>
        <w:rPr>
          <w:spacing w:val="-6"/>
          <w:w w:val="105"/>
        </w:rPr>
        <w:t xml:space="preserve"> </w:t>
      </w:r>
      <w:r>
        <w:rPr>
          <w:w w:val="105"/>
        </w:rPr>
        <w:t>результатам</w:t>
      </w:r>
      <w:r>
        <w:rPr>
          <w:spacing w:val="-2"/>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51A8F72F"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A1FACBA" w14:textId="77777777" w:rsidR="0006191A" w:rsidRDefault="00B04A97">
      <w:pPr>
        <w:pStyle w:val="a3"/>
        <w:spacing w:line="288" w:lineRule="auto"/>
        <w:ind w:right="877"/>
      </w:pPr>
      <w:r>
        <w:rPr>
          <w:w w:val="105"/>
        </w:rPr>
        <w:t>У обучающегося будут сформированы умения работать с информацией как часть познавательных универсальных учебных действий:</w:t>
      </w:r>
    </w:p>
    <w:p w14:paraId="0C322F92" w14:textId="77777777" w:rsidR="0006191A" w:rsidRDefault="0006191A">
      <w:pPr>
        <w:spacing w:line="288" w:lineRule="auto"/>
        <w:sectPr w:rsidR="0006191A">
          <w:pgSz w:w="11910" w:h="16850"/>
          <w:pgMar w:top="1060" w:right="0" w:bottom="1140" w:left="1420" w:header="0" w:footer="922" w:gutter="0"/>
          <w:cols w:space="720"/>
        </w:sectPr>
      </w:pPr>
    </w:p>
    <w:p w14:paraId="7C5798E7" w14:textId="77777777" w:rsidR="0006191A" w:rsidRDefault="00B04A97">
      <w:pPr>
        <w:pStyle w:val="a3"/>
        <w:spacing w:before="71" w:line="295" w:lineRule="auto"/>
        <w:ind w:right="869"/>
      </w:pPr>
      <w:r>
        <w:rPr>
          <w:w w:val="105"/>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791BDD8" w14:textId="77777777" w:rsidR="0006191A" w:rsidRDefault="00B04A97">
      <w:pPr>
        <w:pStyle w:val="a3"/>
        <w:spacing w:line="288" w:lineRule="auto"/>
        <w:ind w:right="869"/>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3D2CDEE9" w14:textId="77777777" w:rsidR="0006191A" w:rsidRDefault="00B04A97">
      <w:pPr>
        <w:pStyle w:val="a3"/>
        <w:spacing w:line="288" w:lineRule="auto"/>
        <w:ind w:right="859"/>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D706982"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8C8A66" w14:textId="77777777" w:rsidR="0006191A" w:rsidRDefault="00B04A97">
      <w:pPr>
        <w:pStyle w:val="a3"/>
        <w:spacing w:line="288" w:lineRule="auto"/>
        <w:ind w:right="859"/>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16A653BB" w14:textId="77777777" w:rsidR="0006191A" w:rsidRDefault="00B04A97">
      <w:pPr>
        <w:pStyle w:val="a3"/>
        <w:spacing w:line="290" w:lineRule="auto"/>
        <w:ind w:right="87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05E6FD4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098E9C08" w14:textId="77777777" w:rsidR="0006191A" w:rsidRDefault="00B04A97">
      <w:pPr>
        <w:pStyle w:val="a3"/>
        <w:spacing w:line="264"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3F048439" w14:textId="77777777" w:rsidR="0006191A" w:rsidRDefault="00B04A97">
      <w:pPr>
        <w:pStyle w:val="a3"/>
        <w:spacing w:before="34" w:line="288" w:lineRule="auto"/>
        <w:ind w:right="87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2B5143B8" w14:textId="77777777" w:rsidR="0006191A" w:rsidRDefault="00B04A97">
      <w:pPr>
        <w:pStyle w:val="a3"/>
        <w:spacing w:line="288" w:lineRule="auto"/>
        <w:ind w:right="867"/>
      </w:pPr>
      <w:r>
        <w:rPr>
          <w:w w:val="105"/>
        </w:rPr>
        <w:t xml:space="preserve">воспринимать и формулировать суждения, выражать эмоции в соответствии с </w:t>
      </w:r>
      <w:r>
        <w:t>условиями</w:t>
      </w:r>
      <w:r>
        <w:rPr>
          <w:spacing w:val="19"/>
        </w:rPr>
        <w:t xml:space="preserve"> </w:t>
      </w:r>
      <w:r>
        <w:t>и</w:t>
      </w:r>
      <w:r>
        <w:rPr>
          <w:spacing w:val="19"/>
        </w:rPr>
        <w:t xml:space="preserve"> </w:t>
      </w:r>
      <w:r>
        <w:t>целями</w:t>
      </w:r>
      <w:r>
        <w:rPr>
          <w:spacing w:val="31"/>
        </w:rPr>
        <w:t xml:space="preserve"> </w:t>
      </w:r>
      <w:r>
        <w:t>общения;</w:t>
      </w:r>
      <w:r>
        <w:rPr>
          <w:spacing w:val="15"/>
        </w:rPr>
        <w:t xml:space="preserve"> </w:t>
      </w:r>
      <w:r>
        <w:t>выражать</w:t>
      </w:r>
      <w:r>
        <w:rPr>
          <w:spacing w:val="27"/>
        </w:rPr>
        <w:t xml:space="preserve"> </w:t>
      </w:r>
      <w:r>
        <w:t>себя</w:t>
      </w:r>
      <w:r>
        <w:rPr>
          <w:spacing w:val="15"/>
        </w:rPr>
        <w:t xml:space="preserve"> </w:t>
      </w:r>
      <w:r>
        <w:t>(свою</w:t>
      </w:r>
      <w:r>
        <w:rPr>
          <w:spacing w:val="31"/>
        </w:rPr>
        <w:t xml:space="preserve"> </w:t>
      </w:r>
      <w:r>
        <w:t>точку</w:t>
      </w:r>
      <w:r>
        <w:rPr>
          <w:spacing w:val="21"/>
        </w:rPr>
        <w:t xml:space="preserve"> </w:t>
      </w:r>
      <w:r>
        <w:t>зрения)</w:t>
      </w:r>
      <w:r>
        <w:rPr>
          <w:spacing w:val="16"/>
        </w:rPr>
        <w:t xml:space="preserve"> </w:t>
      </w:r>
      <w:r>
        <w:t>в</w:t>
      </w:r>
      <w:r>
        <w:rPr>
          <w:spacing w:val="21"/>
        </w:rPr>
        <w:t xml:space="preserve"> </w:t>
      </w:r>
      <w:r>
        <w:t>диалогах</w:t>
      </w:r>
      <w:r>
        <w:rPr>
          <w:spacing w:val="22"/>
        </w:rPr>
        <w:t xml:space="preserve"> </w:t>
      </w:r>
      <w:r>
        <w:t>и</w:t>
      </w:r>
      <w:r>
        <w:rPr>
          <w:spacing w:val="19"/>
        </w:rPr>
        <w:t xml:space="preserve"> </w:t>
      </w:r>
      <w:r>
        <w:t xml:space="preserve">дискуссиях, </w:t>
      </w:r>
      <w:r>
        <w:rPr>
          <w:w w:val="105"/>
        </w:rPr>
        <w:t xml:space="preserve">в устной монологической речи и в письменных текстах на государственном (чувашском) </w:t>
      </w:r>
      <w:r>
        <w:rPr>
          <w:spacing w:val="-2"/>
          <w:w w:val="105"/>
        </w:rPr>
        <w:t>языке;</w:t>
      </w:r>
    </w:p>
    <w:p w14:paraId="679FA87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730F7130" w14:textId="77777777" w:rsidR="0006191A" w:rsidRDefault="00B04A97">
      <w:pPr>
        <w:pStyle w:val="a3"/>
        <w:spacing w:before="4" w:line="288" w:lineRule="auto"/>
        <w:ind w:right="880"/>
      </w:pPr>
      <w:r>
        <w:rPr>
          <w:w w:val="105"/>
        </w:rPr>
        <w:t xml:space="preserve">распознавать предпосылки конфликтных ситуаций и смягчать конфликты, вести </w:t>
      </w:r>
      <w:r>
        <w:rPr>
          <w:spacing w:val="-2"/>
          <w:w w:val="105"/>
        </w:rPr>
        <w:t>переговоры;</w:t>
      </w:r>
    </w:p>
    <w:p w14:paraId="32763DF7" w14:textId="77777777" w:rsidR="0006191A" w:rsidRDefault="00B04A97">
      <w:pPr>
        <w:pStyle w:val="a3"/>
        <w:spacing w:line="288" w:lineRule="auto"/>
        <w:ind w:right="875"/>
      </w:pPr>
      <w:r>
        <w:rPr>
          <w:w w:val="105"/>
        </w:rPr>
        <w:t>понимать</w:t>
      </w:r>
      <w:r>
        <w:rPr>
          <w:spacing w:val="-9"/>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7D340C8F" w14:textId="77777777" w:rsidR="0006191A" w:rsidRDefault="00B04A97">
      <w:pPr>
        <w:pStyle w:val="a3"/>
        <w:spacing w:line="288" w:lineRule="auto"/>
        <w:ind w:right="861"/>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50D2D65D"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437696E9"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7883C6A" w14:textId="77777777" w:rsidR="0006191A" w:rsidRDefault="00B04A97">
      <w:pPr>
        <w:pStyle w:val="a3"/>
        <w:spacing w:line="290"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00828B33" w14:textId="77777777" w:rsidR="0006191A" w:rsidRDefault="00B04A97">
      <w:pPr>
        <w:pStyle w:val="a3"/>
        <w:spacing w:line="288" w:lineRule="auto"/>
        <w:ind w:right="864"/>
      </w:pPr>
      <w:r>
        <w:rPr>
          <w:w w:val="105"/>
        </w:rPr>
        <w:t>У обучающегося будут сформированы умения самоорганизации как части регулятивных универсальных учебных действий:</w:t>
      </w:r>
    </w:p>
    <w:p w14:paraId="2B22CB17" w14:textId="77777777" w:rsidR="0006191A" w:rsidRDefault="00B04A97">
      <w:pPr>
        <w:pStyle w:val="a3"/>
        <w:spacing w:line="288" w:lineRule="auto"/>
        <w:ind w:left="986" w:right="878"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51"/>
          <w:w w:val="105"/>
        </w:rPr>
        <w:t xml:space="preserve"> </w:t>
      </w:r>
      <w:r>
        <w:rPr>
          <w:w w:val="105"/>
        </w:rPr>
        <w:t>подходах</w:t>
      </w:r>
      <w:r>
        <w:rPr>
          <w:spacing w:val="45"/>
          <w:w w:val="105"/>
        </w:rPr>
        <w:t xml:space="preserve"> </w:t>
      </w:r>
      <w:r>
        <w:rPr>
          <w:w w:val="105"/>
        </w:rPr>
        <w:t>к</w:t>
      </w:r>
      <w:r>
        <w:rPr>
          <w:spacing w:val="53"/>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70D60799" w14:textId="77777777" w:rsidR="0006191A" w:rsidRDefault="00B04A97">
      <w:pPr>
        <w:pStyle w:val="a3"/>
        <w:spacing w:line="264"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5DEE608B" w14:textId="77777777" w:rsidR="0006191A" w:rsidRDefault="0006191A">
      <w:pPr>
        <w:spacing w:line="264" w:lineRule="exact"/>
        <w:sectPr w:rsidR="0006191A">
          <w:pgSz w:w="11910" w:h="16850"/>
          <w:pgMar w:top="1060" w:right="0" w:bottom="1140" w:left="1420" w:header="0" w:footer="922" w:gutter="0"/>
          <w:cols w:space="720"/>
        </w:sectPr>
      </w:pPr>
    </w:p>
    <w:p w14:paraId="1CFAA291" w14:textId="77777777" w:rsidR="0006191A" w:rsidRDefault="00B04A97">
      <w:pPr>
        <w:pStyle w:val="a3"/>
        <w:spacing w:before="71" w:line="290" w:lineRule="auto"/>
        <w:ind w:right="869"/>
      </w:pPr>
      <w:r>
        <w:rPr>
          <w:w w:val="105"/>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3B67FF" w14:textId="77777777" w:rsidR="0006191A" w:rsidRDefault="00B04A97">
      <w:pPr>
        <w:pStyle w:val="a3"/>
        <w:spacing w:line="288" w:lineRule="auto"/>
        <w:ind w:right="865"/>
      </w:pPr>
      <w:r>
        <w:t xml:space="preserve">самостоятельно составлять план действий, вносить необходимые коррективы в ходе </w:t>
      </w:r>
      <w:r>
        <w:rPr>
          <w:w w:val="105"/>
        </w:rPr>
        <w:t>его реализации;</w:t>
      </w:r>
    </w:p>
    <w:p w14:paraId="40117AE0" w14:textId="77777777" w:rsidR="0006191A" w:rsidRDefault="00B04A97">
      <w:pPr>
        <w:pStyle w:val="a3"/>
        <w:spacing w:line="264"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9A3CA06" w14:textId="77777777" w:rsidR="0006191A" w:rsidRDefault="00B04A97">
      <w:pPr>
        <w:pStyle w:val="a3"/>
        <w:spacing w:before="50" w:line="288" w:lineRule="auto"/>
        <w:ind w:right="866"/>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1B8A428A"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22277370" w14:textId="77777777" w:rsidR="0006191A" w:rsidRDefault="00B04A97">
      <w:pPr>
        <w:pStyle w:val="a3"/>
        <w:spacing w:line="263"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5E845837" w14:textId="77777777" w:rsidR="0006191A" w:rsidRDefault="00B04A97">
      <w:pPr>
        <w:pStyle w:val="a3"/>
        <w:spacing w:before="52" w:line="295"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16392F98" w14:textId="77777777" w:rsidR="0006191A" w:rsidRDefault="00B04A97">
      <w:pPr>
        <w:pStyle w:val="a3"/>
        <w:spacing w:line="288" w:lineRule="auto"/>
        <w:ind w:right="851"/>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AE38621" w14:textId="77777777" w:rsidR="0006191A" w:rsidRDefault="00B04A97">
      <w:pPr>
        <w:pStyle w:val="a3"/>
        <w:spacing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759D6465" w14:textId="77777777" w:rsidR="0006191A" w:rsidRDefault="00B04A97">
      <w:pPr>
        <w:pStyle w:val="a3"/>
        <w:spacing w:line="264" w:lineRule="exact"/>
        <w:ind w:firstLine="0"/>
      </w:pPr>
      <w:r>
        <w:t>человека,</w:t>
      </w:r>
      <w:r>
        <w:rPr>
          <w:spacing w:val="26"/>
        </w:rPr>
        <w:t xml:space="preserve"> </w:t>
      </w:r>
      <w:r>
        <w:t>анализируя</w:t>
      </w:r>
      <w:r>
        <w:rPr>
          <w:spacing w:val="38"/>
        </w:rPr>
        <w:t xml:space="preserve"> </w:t>
      </w:r>
      <w:r>
        <w:t>речевую</w:t>
      </w:r>
      <w:r>
        <w:rPr>
          <w:spacing w:val="44"/>
        </w:rPr>
        <w:t xml:space="preserve"> </w:t>
      </w:r>
      <w:r>
        <w:rPr>
          <w:spacing w:val="-2"/>
        </w:rPr>
        <w:t>ситуацию;</w:t>
      </w:r>
    </w:p>
    <w:p w14:paraId="322170AD" w14:textId="77777777" w:rsidR="0006191A" w:rsidRDefault="00B04A97">
      <w:pPr>
        <w:pStyle w:val="a3"/>
        <w:spacing w:before="41" w:line="288"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47EC6B99"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53E8A2C0" w14:textId="77777777" w:rsidR="0006191A" w:rsidRDefault="00B04A97">
      <w:pPr>
        <w:pStyle w:val="a3"/>
        <w:spacing w:before="5"/>
        <w:ind w:left="986" w:firstLine="0"/>
        <w:jc w:val="left"/>
      </w:pPr>
      <w:r>
        <w:t>осознавать</w:t>
      </w:r>
      <w:r>
        <w:rPr>
          <w:spacing w:val="46"/>
        </w:rPr>
        <w:t xml:space="preserve"> </w:t>
      </w:r>
      <w:r>
        <w:t>невозможность</w:t>
      </w:r>
      <w:r>
        <w:rPr>
          <w:spacing w:val="35"/>
        </w:rPr>
        <w:t xml:space="preserve"> </w:t>
      </w:r>
      <w:r>
        <w:t>контролировать</w:t>
      </w:r>
      <w:r>
        <w:rPr>
          <w:spacing w:val="48"/>
        </w:rPr>
        <w:t xml:space="preserve"> </w:t>
      </w:r>
      <w:r>
        <w:t>всё</w:t>
      </w:r>
      <w:r>
        <w:rPr>
          <w:spacing w:val="40"/>
        </w:rPr>
        <w:t xml:space="preserve"> </w:t>
      </w:r>
      <w:r>
        <w:rPr>
          <w:spacing w:val="-2"/>
        </w:rPr>
        <w:t>вокруг.</w:t>
      </w:r>
    </w:p>
    <w:p w14:paraId="1EB8753F" w14:textId="77777777" w:rsidR="0006191A" w:rsidRDefault="00B04A97">
      <w:pPr>
        <w:pStyle w:val="a3"/>
        <w:spacing w:before="52"/>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76AF08" w14:textId="77777777" w:rsidR="0006191A" w:rsidRDefault="00B04A97">
      <w:pPr>
        <w:pStyle w:val="a3"/>
        <w:spacing w:before="53"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52581C6"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AF067CB" w14:textId="77777777" w:rsidR="0006191A" w:rsidRDefault="00B04A97">
      <w:pPr>
        <w:pStyle w:val="a3"/>
        <w:spacing w:line="288" w:lineRule="auto"/>
        <w:ind w:right="858"/>
      </w:pPr>
      <w:r>
        <w:t xml:space="preserve">обобщать мнения нескольких человек, проявлять готовность руководить, выполнять </w:t>
      </w:r>
      <w:r>
        <w:rPr>
          <w:w w:val="105"/>
        </w:rPr>
        <w:t>поручения, подчиняться;</w:t>
      </w:r>
    </w:p>
    <w:p w14:paraId="13CA8894" w14:textId="77777777" w:rsidR="0006191A" w:rsidRDefault="00B04A97">
      <w:pPr>
        <w:pStyle w:val="a3"/>
        <w:spacing w:line="290" w:lineRule="auto"/>
        <w:ind w:right="855"/>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BE64139"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2B610F09" w14:textId="77777777" w:rsidR="0006191A" w:rsidRDefault="00B04A97">
      <w:pPr>
        <w:pStyle w:val="a3"/>
        <w:spacing w:line="288" w:lineRule="auto"/>
        <w:ind w:right="858"/>
      </w:pPr>
      <w:r>
        <w:rPr>
          <w:w w:val="105"/>
        </w:rPr>
        <w:t>оценивать качество своего вклада в общий продукт по критериям, самостоятельно сформулированным</w:t>
      </w:r>
      <w:r>
        <w:rPr>
          <w:spacing w:val="80"/>
          <w:w w:val="105"/>
        </w:rPr>
        <w:t xml:space="preserve"> </w:t>
      </w:r>
      <w:r>
        <w:rPr>
          <w:w w:val="105"/>
        </w:rPr>
        <w:t>участниками</w:t>
      </w:r>
      <w:r>
        <w:rPr>
          <w:spacing w:val="74"/>
          <w:w w:val="105"/>
        </w:rPr>
        <w:t xml:space="preserve"> </w:t>
      </w:r>
      <w:r>
        <w:rPr>
          <w:w w:val="105"/>
        </w:rPr>
        <w:t>взаимодействия,</w:t>
      </w:r>
      <w:r>
        <w:rPr>
          <w:spacing w:val="77"/>
          <w:w w:val="105"/>
        </w:rPr>
        <w:t xml:space="preserve"> </w:t>
      </w:r>
      <w:r>
        <w:rPr>
          <w:w w:val="105"/>
        </w:rPr>
        <w:t>сравнивать</w:t>
      </w:r>
      <w:r>
        <w:rPr>
          <w:spacing w:val="79"/>
          <w:w w:val="105"/>
        </w:rPr>
        <w:t xml:space="preserve"> </w:t>
      </w:r>
      <w:r>
        <w:rPr>
          <w:w w:val="105"/>
        </w:rPr>
        <w:t>результаты</w:t>
      </w:r>
      <w:r>
        <w:rPr>
          <w:spacing w:val="78"/>
          <w:w w:val="105"/>
        </w:rPr>
        <w:t xml:space="preserve"> </w:t>
      </w:r>
      <w:r>
        <w:rPr>
          <w:w w:val="105"/>
        </w:rPr>
        <w:t>с</w:t>
      </w:r>
      <w:r>
        <w:rPr>
          <w:spacing w:val="74"/>
          <w:w w:val="105"/>
        </w:rPr>
        <w:t xml:space="preserve"> </w:t>
      </w:r>
      <w:r>
        <w:rPr>
          <w:w w:val="105"/>
        </w:rPr>
        <w:t>исходной</w:t>
      </w:r>
    </w:p>
    <w:p w14:paraId="458A9241" w14:textId="77777777" w:rsidR="0006191A" w:rsidRDefault="0006191A">
      <w:pPr>
        <w:spacing w:line="288" w:lineRule="auto"/>
        <w:sectPr w:rsidR="0006191A">
          <w:pgSz w:w="11910" w:h="16850"/>
          <w:pgMar w:top="1060" w:right="0" w:bottom="1140" w:left="1420" w:header="0" w:footer="922" w:gutter="0"/>
          <w:cols w:space="720"/>
        </w:sectPr>
      </w:pPr>
    </w:p>
    <w:p w14:paraId="7019941D" w14:textId="77777777" w:rsidR="0006191A" w:rsidRDefault="00B04A97">
      <w:pPr>
        <w:pStyle w:val="a3"/>
        <w:spacing w:before="71" w:line="295" w:lineRule="auto"/>
        <w:ind w:firstLine="0"/>
        <w:jc w:val="left"/>
      </w:pPr>
      <w:r>
        <w:rPr>
          <w:w w:val="105"/>
        </w:rPr>
        <w:lastRenderedPageBreak/>
        <w:t>задачей</w:t>
      </w:r>
      <w:r>
        <w:rPr>
          <w:spacing w:val="40"/>
          <w:w w:val="105"/>
        </w:rPr>
        <w:t xml:space="preserve"> </w:t>
      </w:r>
      <w:r>
        <w:rPr>
          <w:w w:val="105"/>
        </w:rPr>
        <w:t>и</w:t>
      </w:r>
      <w:r>
        <w:rPr>
          <w:spacing w:val="40"/>
          <w:w w:val="105"/>
        </w:rPr>
        <w:t xml:space="preserve"> </w:t>
      </w:r>
      <w:r>
        <w:rPr>
          <w:w w:val="105"/>
        </w:rPr>
        <w:t>вклад</w:t>
      </w:r>
      <w:r>
        <w:rPr>
          <w:spacing w:val="40"/>
          <w:w w:val="105"/>
        </w:rPr>
        <w:t xml:space="preserve"> </w:t>
      </w:r>
      <w:r>
        <w:rPr>
          <w:w w:val="105"/>
        </w:rPr>
        <w:t>каждого</w:t>
      </w:r>
      <w:r>
        <w:rPr>
          <w:spacing w:val="40"/>
          <w:w w:val="105"/>
        </w:rPr>
        <w:t xml:space="preserve"> </w:t>
      </w:r>
      <w:r>
        <w:rPr>
          <w:w w:val="105"/>
        </w:rPr>
        <w:t>члена</w:t>
      </w:r>
      <w:r>
        <w:rPr>
          <w:spacing w:val="40"/>
          <w:w w:val="105"/>
        </w:rPr>
        <w:t xml:space="preserve"> </w:t>
      </w:r>
      <w:r>
        <w:rPr>
          <w:w w:val="105"/>
        </w:rPr>
        <w:t>команды</w:t>
      </w:r>
      <w:r>
        <w:rPr>
          <w:spacing w:val="40"/>
          <w:w w:val="105"/>
        </w:rPr>
        <w:t xml:space="preserve"> </w:t>
      </w:r>
      <w:r>
        <w:rPr>
          <w:w w:val="105"/>
        </w:rPr>
        <w:t>в</w:t>
      </w:r>
      <w:r>
        <w:rPr>
          <w:spacing w:val="40"/>
          <w:w w:val="105"/>
        </w:rPr>
        <w:t xml:space="preserve"> </w:t>
      </w:r>
      <w:r>
        <w:rPr>
          <w:w w:val="105"/>
        </w:rPr>
        <w:t>достижение</w:t>
      </w:r>
      <w:r>
        <w:rPr>
          <w:spacing w:val="40"/>
          <w:w w:val="105"/>
        </w:rPr>
        <w:t xml:space="preserve"> </w:t>
      </w:r>
      <w:r>
        <w:rPr>
          <w:w w:val="105"/>
        </w:rPr>
        <w:t>результатов,</w:t>
      </w:r>
      <w:r>
        <w:rPr>
          <w:spacing w:val="40"/>
          <w:w w:val="105"/>
        </w:rPr>
        <w:t xml:space="preserve"> </w:t>
      </w:r>
      <w:r>
        <w:rPr>
          <w:w w:val="105"/>
        </w:rPr>
        <w:t>разделять</w:t>
      </w:r>
      <w:r>
        <w:rPr>
          <w:spacing w:val="40"/>
          <w:w w:val="105"/>
        </w:rPr>
        <w:t xml:space="preserve"> </w:t>
      </w:r>
      <w:r>
        <w:rPr>
          <w:w w:val="105"/>
        </w:rPr>
        <w:t>сферу ответственности и проявлять готовность к представлению отчёта перед группой.</w:t>
      </w:r>
    </w:p>
    <w:p w14:paraId="205407D6" w14:textId="77777777" w:rsidR="0006191A" w:rsidRDefault="00B04A97">
      <w:pPr>
        <w:pStyle w:val="a3"/>
        <w:spacing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5 классе обучающийся научится:</w:t>
      </w:r>
    </w:p>
    <w:p w14:paraId="52BD546A" w14:textId="77777777" w:rsidR="0006191A" w:rsidRDefault="00B04A97">
      <w:pPr>
        <w:pStyle w:val="a3"/>
        <w:spacing w:line="288" w:lineRule="auto"/>
        <w:jc w:val="left"/>
      </w:pPr>
      <w:r>
        <w:rPr>
          <w:w w:val="105"/>
        </w:rPr>
        <w:t>владеть различными видами диалога (этикетный диалог, диалог-расспрос, диалог- побуждение к действию, диалог-обмен мнениями, комбинированный диалог);</w:t>
      </w:r>
    </w:p>
    <w:p w14:paraId="445C3EC6" w14:textId="77777777" w:rsidR="0006191A" w:rsidRDefault="00B04A97">
      <w:pPr>
        <w:pStyle w:val="a3"/>
        <w:spacing w:line="288" w:lineRule="auto"/>
        <w:jc w:val="left"/>
      </w:pPr>
      <w:r>
        <w:rPr>
          <w:w w:val="105"/>
        </w:rPr>
        <w:t>воспринимать</w:t>
      </w:r>
      <w:r>
        <w:rPr>
          <w:spacing w:val="28"/>
          <w:w w:val="105"/>
        </w:rPr>
        <w:t xml:space="preserve"> </w:t>
      </w:r>
      <w:r>
        <w:rPr>
          <w:w w:val="105"/>
        </w:rPr>
        <w:t>на</w:t>
      </w:r>
      <w:r>
        <w:rPr>
          <w:spacing w:val="30"/>
          <w:w w:val="105"/>
        </w:rPr>
        <w:t xml:space="preserve"> </w:t>
      </w:r>
      <w:r>
        <w:rPr>
          <w:w w:val="105"/>
        </w:rPr>
        <w:t>слух</w:t>
      </w:r>
      <w:r>
        <w:rPr>
          <w:spacing w:val="25"/>
          <w:w w:val="105"/>
        </w:rPr>
        <w:t xml:space="preserve"> </w:t>
      </w:r>
      <w:r>
        <w:rPr>
          <w:w w:val="105"/>
        </w:rPr>
        <w:t>и</w:t>
      </w:r>
      <w:r>
        <w:rPr>
          <w:spacing w:val="24"/>
          <w:w w:val="105"/>
        </w:rPr>
        <w:t xml:space="preserve"> </w:t>
      </w:r>
      <w:r>
        <w:rPr>
          <w:w w:val="105"/>
        </w:rPr>
        <w:t>полностью</w:t>
      </w:r>
      <w:r>
        <w:rPr>
          <w:spacing w:val="30"/>
          <w:w w:val="105"/>
        </w:rPr>
        <w:t xml:space="preserve"> </w:t>
      </w:r>
      <w:r>
        <w:rPr>
          <w:w w:val="105"/>
        </w:rPr>
        <w:t>понимать</w:t>
      </w:r>
      <w:r>
        <w:rPr>
          <w:spacing w:val="28"/>
          <w:w w:val="105"/>
        </w:rPr>
        <w:t xml:space="preserve"> </w:t>
      </w:r>
      <w:r>
        <w:rPr>
          <w:w w:val="105"/>
        </w:rPr>
        <w:t>речь</w:t>
      </w:r>
      <w:r>
        <w:rPr>
          <w:spacing w:val="28"/>
          <w:w w:val="105"/>
        </w:rPr>
        <w:t xml:space="preserve"> </w:t>
      </w:r>
      <w:r>
        <w:rPr>
          <w:w w:val="105"/>
        </w:rPr>
        <w:t>учителя</w:t>
      </w:r>
      <w:r>
        <w:rPr>
          <w:spacing w:val="27"/>
          <w:w w:val="105"/>
        </w:rPr>
        <w:t xml:space="preserve"> </w:t>
      </w:r>
      <w:r>
        <w:rPr>
          <w:w w:val="105"/>
        </w:rPr>
        <w:t>и</w:t>
      </w:r>
      <w:r>
        <w:rPr>
          <w:spacing w:val="30"/>
          <w:w w:val="105"/>
        </w:rPr>
        <w:t xml:space="preserve"> </w:t>
      </w:r>
      <w:r>
        <w:rPr>
          <w:w w:val="105"/>
        </w:rPr>
        <w:t>одноклассников</w:t>
      </w:r>
      <w:r>
        <w:rPr>
          <w:spacing w:val="25"/>
          <w:w w:val="105"/>
        </w:rPr>
        <w:t xml:space="preserve"> </w:t>
      </w:r>
      <w:r>
        <w:rPr>
          <w:w w:val="105"/>
        </w:rPr>
        <w:t>на чувашском языке;</w:t>
      </w:r>
    </w:p>
    <w:p w14:paraId="21E10AB9" w14:textId="77777777" w:rsidR="0006191A" w:rsidRDefault="00B04A97">
      <w:pPr>
        <w:pStyle w:val="a3"/>
        <w:spacing w:line="263" w:lineRule="exact"/>
        <w:ind w:left="986" w:firstLine="0"/>
        <w:jc w:val="left"/>
      </w:pPr>
      <w:r>
        <w:t>соблюдать</w:t>
      </w:r>
      <w:r>
        <w:rPr>
          <w:spacing w:val="39"/>
        </w:rPr>
        <w:t xml:space="preserve"> </w:t>
      </w:r>
      <w:r>
        <w:t>основные</w:t>
      </w:r>
      <w:r>
        <w:rPr>
          <w:spacing w:val="22"/>
        </w:rPr>
        <w:t xml:space="preserve"> </w:t>
      </w:r>
      <w:r>
        <w:t>правила</w:t>
      </w:r>
      <w:r>
        <w:rPr>
          <w:spacing w:val="33"/>
        </w:rPr>
        <w:t xml:space="preserve"> </w:t>
      </w:r>
      <w:r>
        <w:rPr>
          <w:spacing w:val="-2"/>
        </w:rPr>
        <w:t>чтения;</w:t>
      </w:r>
    </w:p>
    <w:p w14:paraId="5165180C" w14:textId="77777777" w:rsidR="0006191A" w:rsidRDefault="00B04A97">
      <w:pPr>
        <w:pStyle w:val="a3"/>
        <w:spacing w:before="42" w:line="288" w:lineRule="auto"/>
        <w:ind w:left="986" w:right="1574" w:firstLine="0"/>
        <w:jc w:val="left"/>
      </w:pPr>
      <w:r>
        <w:rPr>
          <w:w w:val="105"/>
        </w:rPr>
        <w:t>воспроизводить</w:t>
      </w:r>
      <w:r>
        <w:rPr>
          <w:spacing w:val="-13"/>
          <w:w w:val="105"/>
        </w:rPr>
        <w:t xml:space="preserve"> </w:t>
      </w:r>
      <w:r>
        <w:rPr>
          <w:w w:val="105"/>
        </w:rPr>
        <w:t>наизусть</w:t>
      </w:r>
      <w:r>
        <w:rPr>
          <w:spacing w:val="-11"/>
          <w:w w:val="105"/>
        </w:rPr>
        <w:t xml:space="preserve"> </w:t>
      </w:r>
      <w:r>
        <w:rPr>
          <w:w w:val="105"/>
        </w:rPr>
        <w:t>небольшие</w:t>
      </w:r>
      <w:r>
        <w:rPr>
          <w:spacing w:val="-14"/>
          <w:w w:val="105"/>
        </w:rPr>
        <w:t xml:space="preserve"> </w:t>
      </w:r>
      <w:r>
        <w:rPr>
          <w:w w:val="105"/>
        </w:rPr>
        <w:t>произведения</w:t>
      </w:r>
      <w:r>
        <w:rPr>
          <w:spacing w:val="-16"/>
          <w:w w:val="105"/>
        </w:rPr>
        <w:t xml:space="preserve"> </w:t>
      </w:r>
      <w:r>
        <w:rPr>
          <w:w w:val="105"/>
        </w:rPr>
        <w:t>в</w:t>
      </w:r>
      <w:r>
        <w:rPr>
          <w:spacing w:val="-8"/>
          <w:w w:val="105"/>
        </w:rPr>
        <w:t xml:space="preserve"> </w:t>
      </w:r>
      <w:r>
        <w:rPr>
          <w:w w:val="105"/>
        </w:rPr>
        <w:t>стихотворной</w:t>
      </w:r>
      <w:r>
        <w:rPr>
          <w:spacing w:val="-9"/>
          <w:w w:val="105"/>
        </w:rPr>
        <w:t xml:space="preserve"> </w:t>
      </w:r>
      <w:r>
        <w:rPr>
          <w:w w:val="105"/>
        </w:rPr>
        <w:t>форме; владеть</w:t>
      </w:r>
      <w:r>
        <w:rPr>
          <w:spacing w:val="-16"/>
          <w:w w:val="105"/>
        </w:rPr>
        <w:t xml:space="preserve"> </w:t>
      </w:r>
      <w:r>
        <w:rPr>
          <w:w w:val="105"/>
        </w:rPr>
        <w:t>правилами</w:t>
      </w:r>
      <w:r>
        <w:rPr>
          <w:spacing w:val="-15"/>
          <w:w w:val="105"/>
        </w:rPr>
        <w:t xml:space="preserve"> </w:t>
      </w:r>
      <w:r>
        <w:rPr>
          <w:w w:val="105"/>
        </w:rPr>
        <w:t>орфографии</w:t>
      </w:r>
      <w:r>
        <w:rPr>
          <w:spacing w:val="-15"/>
          <w:w w:val="105"/>
        </w:rPr>
        <w:t xml:space="preserve"> </w:t>
      </w:r>
      <w:r>
        <w:rPr>
          <w:w w:val="105"/>
        </w:rPr>
        <w:t>при</w:t>
      </w:r>
      <w:r>
        <w:rPr>
          <w:spacing w:val="-11"/>
          <w:w w:val="105"/>
        </w:rPr>
        <w:t xml:space="preserve"> </w:t>
      </w:r>
      <w:r>
        <w:rPr>
          <w:w w:val="105"/>
        </w:rPr>
        <w:t>написании</w:t>
      </w:r>
      <w:r>
        <w:rPr>
          <w:spacing w:val="-14"/>
          <w:w w:val="105"/>
        </w:rPr>
        <w:t xml:space="preserve"> </w:t>
      </w:r>
      <w:r>
        <w:rPr>
          <w:w w:val="105"/>
        </w:rPr>
        <w:t>часто</w:t>
      </w:r>
      <w:r>
        <w:rPr>
          <w:spacing w:val="-15"/>
          <w:w w:val="105"/>
        </w:rPr>
        <w:t xml:space="preserve"> </w:t>
      </w:r>
      <w:r>
        <w:rPr>
          <w:w w:val="105"/>
        </w:rPr>
        <w:t>употребляемых</w:t>
      </w:r>
      <w:r>
        <w:rPr>
          <w:spacing w:val="-14"/>
          <w:w w:val="105"/>
        </w:rPr>
        <w:t xml:space="preserve"> </w:t>
      </w:r>
      <w:r>
        <w:rPr>
          <w:w w:val="105"/>
        </w:rPr>
        <w:t>слов; воспроизводить графически корректно все буквы чувашского алфавита; пользоваться алфавитом при работе со словарями;</w:t>
      </w:r>
    </w:p>
    <w:p w14:paraId="2E587115" w14:textId="77777777" w:rsidR="0006191A" w:rsidRDefault="00B04A97">
      <w:pPr>
        <w:pStyle w:val="a3"/>
        <w:spacing w:before="5"/>
        <w:ind w:left="986" w:firstLine="0"/>
        <w:jc w:val="left"/>
      </w:pPr>
      <w:r>
        <w:rPr>
          <w:w w:val="105"/>
        </w:rPr>
        <w:t>соотносить</w:t>
      </w:r>
      <w:r>
        <w:rPr>
          <w:spacing w:val="-16"/>
          <w:w w:val="105"/>
        </w:rPr>
        <w:t xml:space="preserve"> </w:t>
      </w:r>
      <w:r>
        <w:rPr>
          <w:w w:val="105"/>
        </w:rPr>
        <w:t>графический</w:t>
      </w:r>
      <w:r>
        <w:rPr>
          <w:spacing w:val="-7"/>
          <w:w w:val="105"/>
        </w:rPr>
        <w:t xml:space="preserve"> </w:t>
      </w:r>
      <w:r>
        <w:rPr>
          <w:w w:val="105"/>
        </w:rPr>
        <w:t>образ</w:t>
      </w:r>
      <w:r>
        <w:rPr>
          <w:spacing w:val="-8"/>
          <w:w w:val="105"/>
        </w:rPr>
        <w:t xml:space="preserve"> </w:t>
      </w:r>
      <w:r>
        <w:rPr>
          <w:w w:val="105"/>
        </w:rPr>
        <w:t>слова</w:t>
      </w:r>
      <w:r>
        <w:rPr>
          <w:spacing w:val="-12"/>
          <w:w w:val="105"/>
        </w:rPr>
        <w:t xml:space="preserve"> </w:t>
      </w:r>
      <w:r>
        <w:rPr>
          <w:w w:val="105"/>
        </w:rPr>
        <w:t>с</w:t>
      </w:r>
      <w:r>
        <w:rPr>
          <w:spacing w:val="-12"/>
          <w:w w:val="105"/>
        </w:rPr>
        <w:t xml:space="preserve"> </w:t>
      </w:r>
      <w:r>
        <w:rPr>
          <w:w w:val="105"/>
        </w:rPr>
        <w:t>его</w:t>
      </w:r>
      <w:r>
        <w:rPr>
          <w:spacing w:val="-15"/>
          <w:w w:val="105"/>
        </w:rPr>
        <w:t xml:space="preserve"> </w:t>
      </w:r>
      <w:r>
        <w:rPr>
          <w:w w:val="105"/>
        </w:rPr>
        <w:t>звуковым</w:t>
      </w:r>
      <w:r>
        <w:rPr>
          <w:spacing w:val="-8"/>
          <w:w w:val="105"/>
        </w:rPr>
        <w:t xml:space="preserve"> </w:t>
      </w:r>
      <w:r>
        <w:rPr>
          <w:spacing w:val="-2"/>
          <w:w w:val="105"/>
        </w:rPr>
        <w:t>образом;</w:t>
      </w:r>
    </w:p>
    <w:p w14:paraId="11F6FB9D" w14:textId="77777777" w:rsidR="0006191A" w:rsidRDefault="00B04A97">
      <w:pPr>
        <w:pStyle w:val="a3"/>
        <w:spacing w:before="52" w:line="288" w:lineRule="auto"/>
        <w:ind w:left="986" w:right="855" w:firstLine="0"/>
        <w:jc w:val="left"/>
      </w:pPr>
      <w:r>
        <w:rPr>
          <w:w w:val="105"/>
        </w:rPr>
        <w:t>соблюдать основные</w:t>
      </w:r>
      <w:r>
        <w:rPr>
          <w:spacing w:val="-2"/>
          <w:w w:val="105"/>
        </w:rPr>
        <w:t xml:space="preserve"> </w:t>
      </w:r>
      <w:r>
        <w:rPr>
          <w:w w:val="105"/>
        </w:rPr>
        <w:t>правила произношения звуков в словах</w:t>
      </w:r>
      <w:r>
        <w:rPr>
          <w:spacing w:val="-1"/>
          <w:w w:val="105"/>
        </w:rPr>
        <w:t xml:space="preserve"> </w:t>
      </w:r>
      <w:r>
        <w:rPr>
          <w:w w:val="105"/>
        </w:rPr>
        <w:t>в разных позициях; соблюдать</w:t>
      </w:r>
      <w:r>
        <w:rPr>
          <w:spacing w:val="80"/>
          <w:w w:val="150"/>
        </w:rPr>
        <w:t xml:space="preserve"> </w:t>
      </w:r>
      <w:r>
        <w:rPr>
          <w:w w:val="105"/>
        </w:rPr>
        <w:t>правильное</w:t>
      </w:r>
      <w:r>
        <w:rPr>
          <w:spacing w:val="80"/>
          <w:w w:val="105"/>
        </w:rPr>
        <w:t xml:space="preserve"> </w:t>
      </w:r>
      <w:r>
        <w:rPr>
          <w:w w:val="105"/>
        </w:rPr>
        <w:t>ударение</w:t>
      </w:r>
      <w:r>
        <w:rPr>
          <w:spacing w:val="80"/>
          <w:w w:val="105"/>
        </w:rPr>
        <w:t xml:space="preserve"> </w:t>
      </w:r>
      <w:r>
        <w:rPr>
          <w:w w:val="105"/>
        </w:rPr>
        <w:t>в</w:t>
      </w:r>
      <w:r>
        <w:rPr>
          <w:spacing w:val="80"/>
          <w:w w:val="150"/>
        </w:rPr>
        <w:t xml:space="preserve"> </w:t>
      </w:r>
      <w:r>
        <w:rPr>
          <w:w w:val="105"/>
        </w:rPr>
        <w:t>словах,</w:t>
      </w:r>
      <w:r>
        <w:rPr>
          <w:spacing w:val="79"/>
          <w:w w:val="150"/>
        </w:rPr>
        <w:t xml:space="preserve"> </w:t>
      </w:r>
      <w:r>
        <w:rPr>
          <w:w w:val="105"/>
        </w:rPr>
        <w:t>интонацию</w:t>
      </w:r>
      <w:r>
        <w:rPr>
          <w:spacing w:val="80"/>
          <w:w w:val="150"/>
        </w:rPr>
        <w:t xml:space="preserve"> </w:t>
      </w:r>
      <w:r>
        <w:rPr>
          <w:w w:val="105"/>
        </w:rPr>
        <w:t>в</w:t>
      </w:r>
      <w:r>
        <w:rPr>
          <w:spacing w:val="80"/>
          <w:w w:val="150"/>
        </w:rPr>
        <w:t xml:space="preserve"> </w:t>
      </w:r>
      <w:r>
        <w:rPr>
          <w:w w:val="105"/>
        </w:rPr>
        <w:t>словосочетаниях</w:t>
      </w:r>
      <w:r>
        <w:rPr>
          <w:spacing w:val="77"/>
          <w:w w:val="150"/>
        </w:rPr>
        <w:t xml:space="preserve"> </w:t>
      </w:r>
      <w:r>
        <w:rPr>
          <w:w w:val="105"/>
        </w:rPr>
        <w:t>и</w:t>
      </w:r>
    </w:p>
    <w:p w14:paraId="4B1F665D" w14:textId="77777777" w:rsidR="0006191A" w:rsidRDefault="00B04A97">
      <w:pPr>
        <w:pStyle w:val="a3"/>
        <w:spacing w:line="264" w:lineRule="exact"/>
        <w:ind w:firstLine="0"/>
        <w:jc w:val="left"/>
      </w:pPr>
      <w:r>
        <w:rPr>
          <w:spacing w:val="-2"/>
          <w:w w:val="105"/>
        </w:rPr>
        <w:t>предложениях.</w:t>
      </w:r>
    </w:p>
    <w:p w14:paraId="0EA6DDB2" w14:textId="77777777" w:rsidR="0006191A" w:rsidRDefault="00B04A97">
      <w:pPr>
        <w:pStyle w:val="a3"/>
        <w:spacing w:before="53"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6 классе обучающийся научится:</w:t>
      </w:r>
    </w:p>
    <w:p w14:paraId="3293BC53" w14:textId="77777777" w:rsidR="0006191A" w:rsidRDefault="00B04A97">
      <w:pPr>
        <w:pStyle w:val="a3"/>
        <w:spacing w:line="288" w:lineRule="auto"/>
        <w:ind w:right="855"/>
        <w:jc w:val="left"/>
      </w:pPr>
      <w:r>
        <w:t>составлять монологические высказывания на темы, предусмотренные программой (о</w:t>
      </w:r>
      <w:r>
        <w:rPr>
          <w:spacing w:val="40"/>
          <w:w w:val="105"/>
        </w:rPr>
        <w:t xml:space="preserve"> </w:t>
      </w:r>
      <w:r>
        <w:rPr>
          <w:w w:val="105"/>
        </w:rPr>
        <w:t>себе, семье, друзьях, школе, родном городе, Чувашской Республике, России и другом);</w:t>
      </w:r>
    </w:p>
    <w:p w14:paraId="68AC7AA4" w14:textId="77777777" w:rsidR="0006191A" w:rsidRDefault="00B04A97">
      <w:pPr>
        <w:pStyle w:val="a3"/>
        <w:spacing w:line="288" w:lineRule="auto"/>
        <w:jc w:val="left"/>
      </w:pPr>
      <w:r>
        <w:rPr>
          <w:w w:val="105"/>
        </w:rPr>
        <w:t>воспринимать</w:t>
      </w:r>
      <w:r>
        <w:rPr>
          <w:spacing w:val="40"/>
          <w:w w:val="105"/>
        </w:rPr>
        <w:t xml:space="preserve"> </w:t>
      </w:r>
      <w:r>
        <w:rPr>
          <w:w w:val="105"/>
        </w:rPr>
        <w:t>на</w:t>
      </w:r>
      <w:r>
        <w:rPr>
          <w:spacing w:val="76"/>
          <w:w w:val="105"/>
        </w:rPr>
        <w:t xml:space="preserve"> </w:t>
      </w:r>
      <w:r>
        <w:rPr>
          <w:w w:val="105"/>
        </w:rPr>
        <w:t>слух</w:t>
      </w:r>
      <w:r>
        <w:rPr>
          <w:spacing w:val="40"/>
          <w:w w:val="105"/>
        </w:rPr>
        <w:t xml:space="preserve"> </w:t>
      </w:r>
      <w:r>
        <w:rPr>
          <w:w w:val="105"/>
        </w:rPr>
        <w:t>и</w:t>
      </w:r>
      <w:r>
        <w:rPr>
          <w:spacing w:val="76"/>
          <w:w w:val="105"/>
        </w:rPr>
        <w:t xml:space="preserve"> </w:t>
      </w:r>
      <w:r>
        <w:rPr>
          <w:w w:val="105"/>
        </w:rPr>
        <w:t>понимать</w:t>
      </w:r>
      <w:r>
        <w:rPr>
          <w:spacing w:val="40"/>
          <w:w w:val="105"/>
        </w:rPr>
        <w:t xml:space="preserve"> </w:t>
      </w:r>
      <w:r>
        <w:rPr>
          <w:w w:val="105"/>
        </w:rPr>
        <w:t>основное</w:t>
      </w:r>
      <w:r>
        <w:rPr>
          <w:spacing w:val="76"/>
          <w:w w:val="105"/>
        </w:rPr>
        <w:t xml:space="preserve"> </w:t>
      </w:r>
      <w:r>
        <w:rPr>
          <w:w w:val="105"/>
        </w:rPr>
        <w:t>содержание</w:t>
      </w:r>
      <w:r>
        <w:rPr>
          <w:spacing w:val="40"/>
          <w:w w:val="105"/>
        </w:rPr>
        <w:t xml:space="preserve"> </w:t>
      </w:r>
      <w:r>
        <w:rPr>
          <w:w w:val="105"/>
        </w:rPr>
        <w:t>несложных</w:t>
      </w:r>
      <w:r>
        <w:rPr>
          <w:spacing w:val="40"/>
          <w:w w:val="105"/>
        </w:rPr>
        <w:t xml:space="preserve"> </w:t>
      </w:r>
      <w:r>
        <w:rPr>
          <w:w w:val="105"/>
        </w:rPr>
        <w:t>аудио-</w:t>
      </w:r>
      <w:r>
        <w:rPr>
          <w:spacing w:val="40"/>
          <w:w w:val="105"/>
        </w:rPr>
        <w:t xml:space="preserve"> </w:t>
      </w:r>
      <w:r>
        <w:rPr>
          <w:w w:val="105"/>
        </w:rPr>
        <w:t xml:space="preserve">и </w:t>
      </w:r>
      <w:r>
        <w:rPr>
          <w:spacing w:val="-2"/>
          <w:w w:val="105"/>
        </w:rPr>
        <w:t>видеотекстов;</w:t>
      </w:r>
    </w:p>
    <w:p w14:paraId="3BE9D226" w14:textId="77777777" w:rsidR="0006191A" w:rsidRDefault="00B04A97">
      <w:pPr>
        <w:pStyle w:val="a3"/>
        <w:spacing w:line="288" w:lineRule="auto"/>
        <w:jc w:val="left"/>
      </w:pPr>
      <w:r>
        <w:t>читать и понимать основное содержание несложных текстов, содержащих некоторое</w:t>
      </w:r>
      <w:r>
        <w:rPr>
          <w:spacing w:val="40"/>
          <w:w w:val="105"/>
        </w:rPr>
        <w:t xml:space="preserve"> </w:t>
      </w:r>
      <w:r>
        <w:rPr>
          <w:w w:val="105"/>
        </w:rPr>
        <w:t>количество неизученного языкового материала;</w:t>
      </w:r>
    </w:p>
    <w:p w14:paraId="142FDD37" w14:textId="77777777" w:rsidR="0006191A" w:rsidRDefault="00B04A97">
      <w:pPr>
        <w:pStyle w:val="a3"/>
        <w:spacing w:line="295" w:lineRule="auto"/>
        <w:jc w:val="left"/>
      </w:pPr>
      <w:r>
        <w:rPr>
          <w:w w:val="105"/>
        </w:rPr>
        <w:t>письменно</w:t>
      </w:r>
      <w:r>
        <w:rPr>
          <w:spacing w:val="40"/>
          <w:w w:val="105"/>
        </w:rPr>
        <w:t xml:space="preserve"> </w:t>
      </w:r>
      <w:r>
        <w:rPr>
          <w:w w:val="105"/>
        </w:rPr>
        <w:t>выполнять</w:t>
      </w:r>
      <w:r>
        <w:rPr>
          <w:spacing w:val="40"/>
          <w:w w:val="105"/>
        </w:rPr>
        <w:t xml:space="preserve"> </w:t>
      </w:r>
      <w:r>
        <w:rPr>
          <w:w w:val="105"/>
        </w:rPr>
        <w:t>языковые</w:t>
      </w:r>
      <w:r>
        <w:rPr>
          <w:spacing w:val="40"/>
          <w:w w:val="105"/>
        </w:rPr>
        <w:t xml:space="preserve"> </w:t>
      </w:r>
      <w:r>
        <w:rPr>
          <w:w w:val="105"/>
        </w:rPr>
        <w:t>(фонетические,</w:t>
      </w:r>
      <w:r>
        <w:rPr>
          <w:spacing w:val="40"/>
          <w:w w:val="105"/>
        </w:rPr>
        <w:t xml:space="preserve"> </w:t>
      </w:r>
      <w:r>
        <w:rPr>
          <w:w w:val="105"/>
        </w:rPr>
        <w:t>лексические</w:t>
      </w:r>
      <w:r>
        <w:rPr>
          <w:spacing w:val="40"/>
          <w:w w:val="105"/>
        </w:rPr>
        <w:t xml:space="preserve"> </w:t>
      </w:r>
      <w:r>
        <w:rPr>
          <w:w w:val="105"/>
        </w:rPr>
        <w:t>и</w:t>
      </w:r>
      <w:r>
        <w:rPr>
          <w:spacing w:val="40"/>
          <w:w w:val="105"/>
        </w:rPr>
        <w:t xml:space="preserve"> </w:t>
      </w:r>
      <w:r>
        <w:rPr>
          <w:w w:val="105"/>
        </w:rPr>
        <w:t xml:space="preserve">грамматические) </w:t>
      </w:r>
      <w:r>
        <w:rPr>
          <w:spacing w:val="-2"/>
          <w:w w:val="105"/>
        </w:rPr>
        <w:t>упражнения;</w:t>
      </w:r>
    </w:p>
    <w:p w14:paraId="0B463F8E" w14:textId="77777777" w:rsidR="0006191A" w:rsidRDefault="00B04A97">
      <w:pPr>
        <w:pStyle w:val="a3"/>
        <w:spacing w:line="288" w:lineRule="auto"/>
        <w:ind w:left="986" w:right="855" w:firstLine="0"/>
        <w:jc w:val="left"/>
      </w:pPr>
      <w:r>
        <w:rPr>
          <w:w w:val="105"/>
        </w:rPr>
        <w:t>применять</w:t>
      </w:r>
      <w:r>
        <w:rPr>
          <w:spacing w:val="-16"/>
          <w:w w:val="105"/>
        </w:rPr>
        <w:t xml:space="preserve"> </w:t>
      </w:r>
      <w:r>
        <w:rPr>
          <w:w w:val="105"/>
        </w:rPr>
        <w:t>на</w:t>
      </w:r>
      <w:r>
        <w:rPr>
          <w:spacing w:val="-12"/>
          <w:w w:val="105"/>
        </w:rPr>
        <w:t xml:space="preserve"> </w:t>
      </w:r>
      <w:r>
        <w:rPr>
          <w:w w:val="105"/>
        </w:rPr>
        <w:t>практике</w:t>
      </w:r>
      <w:r>
        <w:rPr>
          <w:spacing w:val="-14"/>
          <w:w w:val="105"/>
        </w:rPr>
        <w:t xml:space="preserve"> </w:t>
      </w:r>
      <w:r>
        <w:rPr>
          <w:w w:val="105"/>
        </w:rPr>
        <w:t>основные</w:t>
      </w:r>
      <w:r>
        <w:rPr>
          <w:spacing w:val="-13"/>
          <w:w w:val="105"/>
        </w:rPr>
        <w:t xml:space="preserve"> </w:t>
      </w:r>
      <w:r>
        <w:rPr>
          <w:w w:val="105"/>
        </w:rPr>
        <w:t>правила</w:t>
      </w:r>
      <w:r>
        <w:rPr>
          <w:spacing w:val="-13"/>
          <w:w w:val="105"/>
        </w:rPr>
        <w:t xml:space="preserve"> </w:t>
      </w:r>
      <w:r>
        <w:rPr>
          <w:w w:val="105"/>
        </w:rPr>
        <w:t>чтения,</w:t>
      </w:r>
      <w:r>
        <w:rPr>
          <w:spacing w:val="-11"/>
          <w:w w:val="105"/>
        </w:rPr>
        <w:t xml:space="preserve"> </w:t>
      </w:r>
      <w:r>
        <w:rPr>
          <w:w w:val="105"/>
        </w:rPr>
        <w:t>орфографии</w:t>
      </w:r>
      <w:r>
        <w:rPr>
          <w:spacing w:val="-13"/>
          <w:w w:val="105"/>
        </w:rPr>
        <w:t xml:space="preserve"> </w:t>
      </w:r>
      <w:r>
        <w:rPr>
          <w:w w:val="105"/>
        </w:rPr>
        <w:t>и</w:t>
      </w:r>
      <w:r>
        <w:rPr>
          <w:spacing w:val="-8"/>
          <w:w w:val="105"/>
        </w:rPr>
        <w:t xml:space="preserve"> </w:t>
      </w:r>
      <w:r>
        <w:rPr>
          <w:w w:val="105"/>
        </w:rPr>
        <w:t>пунктуации; выделять в словах основу, корень и аффиксы;</w:t>
      </w:r>
    </w:p>
    <w:p w14:paraId="2100E362" w14:textId="77777777" w:rsidR="0006191A" w:rsidRDefault="00B04A97">
      <w:pPr>
        <w:pStyle w:val="a3"/>
        <w:spacing w:line="263" w:lineRule="exact"/>
        <w:ind w:left="986" w:firstLine="0"/>
        <w:jc w:val="left"/>
      </w:pPr>
      <w:r>
        <w:rPr>
          <w:w w:val="105"/>
        </w:rPr>
        <w:t>различать</w:t>
      </w:r>
      <w:r>
        <w:rPr>
          <w:spacing w:val="-10"/>
          <w:w w:val="105"/>
        </w:rPr>
        <w:t xml:space="preserve"> </w:t>
      </w:r>
      <w:r>
        <w:rPr>
          <w:w w:val="105"/>
        </w:rPr>
        <w:t>грамматические</w:t>
      </w:r>
      <w:r>
        <w:rPr>
          <w:spacing w:val="-12"/>
          <w:w w:val="105"/>
        </w:rPr>
        <w:t xml:space="preserve"> </w:t>
      </w:r>
      <w:r>
        <w:rPr>
          <w:w w:val="105"/>
        </w:rPr>
        <w:t>формы</w:t>
      </w:r>
      <w:r>
        <w:rPr>
          <w:spacing w:val="-8"/>
          <w:w w:val="105"/>
        </w:rPr>
        <w:t xml:space="preserve"> </w:t>
      </w:r>
      <w:r>
        <w:rPr>
          <w:w w:val="105"/>
        </w:rPr>
        <w:t>одного</w:t>
      </w:r>
      <w:r>
        <w:rPr>
          <w:spacing w:val="-15"/>
          <w:w w:val="105"/>
        </w:rPr>
        <w:t xml:space="preserve"> </w:t>
      </w:r>
      <w:r>
        <w:rPr>
          <w:w w:val="105"/>
        </w:rPr>
        <w:t>и</w:t>
      </w:r>
      <w:r>
        <w:rPr>
          <w:spacing w:val="-6"/>
          <w:w w:val="105"/>
        </w:rPr>
        <w:t xml:space="preserve"> </w:t>
      </w:r>
      <w:r>
        <w:rPr>
          <w:w w:val="105"/>
        </w:rPr>
        <w:t>того</w:t>
      </w:r>
      <w:r>
        <w:rPr>
          <w:spacing w:val="-15"/>
          <w:w w:val="105"/>
        </w:rPr>
        <w:t xml:space="preserve"> </w:t>
      </w:r>
      <w:r>
        <w:rPr>
          <w:w w:val="105"/>
        </w:rPr>
        <w:t>же</w:t>
      </w:r>
      <w:r>
        <w:rPr>
          <w:spacing w:val="-11"/>
          <w:w w:val="105"/>
        </w:rPr>
        <w:t xml:space="preserve"> </w:t>
      </w:r>
      <w:r>
        <w:rPr>
          <w:spacing w:val="-2"/>
          <w:w w:val="105"/>
        </w:rPr>
        <w:t>слова;</w:t>
      </w:r>
    </w:p>
    <w:p w14:paraId="3A1FF44E" w14:textId="77777777" w:rsidR="0006191A" w:rsidRDefault="00B04A97">
      <w:pPr>
        <w:pStyle w:val="a3"/>
        <w:spacing w:before="40"/>
        <w:ind w:left="986" w:firstLine="0"/>
        <w:jc w:val="left"/>
      </w:pPr>
      <w:r>
        <w:t>правильно</w:t>
      </w:r>
      <w:r>
        <w:rPr>
          <w:spacing w:val="20"/>
        </w:rPr>
        <w:t xml:space="preserve"> </w:t>
      </w:r>
      <w:r>
        <w:t>использовать</w:t>
      </w:r>
      <w:r>
        <w:rPr>
          <w:spacing w:val="24"/>
        </w:rPr>
        <w:t xml:space="preserve"> </w:t>
      </w:r>
      <w:r>
        <w:t>в</w:t>
      </w:r>
      <w:r>
        <w:rPr>
          <w:spacing w:val="40"/>
        </w:rPr>
        <w:t xml:space="preserve"> </w:t>
      </w:r>
      <w:r>
        <w:t>речи</w:t>
      </w:r>
      <w:r>
        <w:rPr>
          <w:spacing w:val="39"/>
        </w:rPr>
        <w:t xml:space="preserve"> </w:t>
      </w:r>
      <w:r>
        <w:t>слова,</w:t>
      </w:r>
      <w:r>
        <w:rPr>
          <w:spacing w:val="23"/>
        </w:rPr>
        <w:t xml:space="preserve"> </w:t>
      </w:r>
      <w:r>
        <w:t>употребляемые</w:t>
      </w:r>
      <w:r>
        <w:rPr>
          <w:spacing w:val="19"/>
        </w:rPr>
        <w:t xml:space="preserve"> </w:t>
      </w:r>
      <w:r>
        <w:t>в</w:t>
      </w:r>
      <w:r>
        <w:rPr>
          <w:spacing w:val="29"/>
        </w:rPr>
        <w:t xml:space="preserve"> </w:t>
      </w:r>
      <w:r>
        <w:t>значении</w:t>
      </w:r>
      <w:r>
        <w:rPr>
          <w:spacing w:val="29"/>
        </w:rPr>
        <w:t xml:space="preserve"> </w:t>
      </w:r>
      <w:r>
        <w:t>нескольких</w:t>
      </w:r>
      <w:r>
        <w:rPr>
          <w:spacing w:val="20"/>
        </w:rPr>
        <w:t xml:space="preserve"> </w:t>
      </w:r>
      <w:r>
        <w:rPr>
          <w:spacing w:val="-2"/>
        </w:rPr>
        <w:t>частей</w:t>
      </w:r>
    </w:p>
    <w:p w14:paraId="76EC15AC" w14:textId="77777777" w:rsidR="0006191A" w:rsidRDefault="0006191A">
      <w:pPr>
        <w:sectPr w:rsidR="0006191A">
          <w:pgSz w:w="11910" w:h="16850"/>
          <w:pgMar w:top="1060" w:right="0" w:bottom="1140" w:left="1420" w:header="0" w:footer="922" w:gutter="0"/>
          <w:cols w:space="720"/>
        </w:sectPr>
      </w:pPr>
    </w:p>
    <w:p w14:paraId="5A08504F" w14:textId="77777777" w:rsidR="0006191A" w:rsidRDefault="00B04A97">
      <w:pPr>
        <w:pStyle w:val="a3"/>
        <w:spacing w:before="52"/>
        <w:ind w:firstLine="0"/>
        <w:jc w:val="left"/>
      </w:pPr>
      <w:r>
        <w:rPr>
          <w:spacing w:val="-2"/>
        </w:rPr>
        <w:lastRenderedPageBreak/>
        <w:t>речи;</w:t>
      </w:r>
    </w:p>
    <w:p w14:paraId="0BFDC50A" w14:textId="77777777" w:rsidR="0006191A" w:rsidRDefault="00B04A97">
      <w:pPr>
        <w:spacing w:before="104"/>
        <w:rPr>
          <w:sz w:val="23"/>
        </w:rPr>
      </w:pPr>
      <w:r>
        <w:br w:type="column"/>
      </w:r>
    </w:p>
    <w:p w14:paraId="217CB80C" w14:textId="77777777" w:rsidR="0006191A" w:rsidRDefault="00B04A97">
      <w:pPr>
        <w:pStyle w:val="a3"/>
        <w:spacing w:line="288" w:lineRule="auto"/>
        <w:ind w:left="132" w:right="864" w:firstLine="0"/>
        <w:jc w:val="left"/>
      </w:pPr>
      <w:r>
        <w:rPr>
          <w:w w:val="105"/>
        </w:rPr>
        <w:t>узнавать парные слова и использовать их в качестве обобщающих слов. 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w:t>
      </w:r>
    </w:p>
    <w:p w14:paraId="48AD6CAA" w14:textId="77777777" w:rsidR="0006191A" w:rsidRDefault="0006191A">
      <w:pPr>
        <w:spacing w:line="288" w:lineRule="auto"/>
        <w:sectPr w:rsidR="0006191A">
          <w:type w:val="continuous"/>
          <w:pgSz w:w="11910" w:h="16850"/>
          <w:pgMar w:top="1060" w:right="0" w:bottom="280" w:left="1420" w:header="0" w:footer="922" w:gutter="0"/>
          <w:cols w:num="2" w:space="720" w:equalWidth="0">
            <w:col w:w="814" w:space="40"/>
            <w:col w:w="9636"/>
          </w:cols>
        </w:sectPr>
      </w:pPr>
    </w:p>
    <w:p w14:paraId="402E9A76" w14:textId="77777777" w:rsidR="0006191A" w:rsidRDefault="00B04A97">
      <w:pPr>
        <w:pStyle w:val="a3"/>
        <w:ind w:firstLine="0"/>
        <w:jc w:val="left"/>
      </w:pPr>
      <w:r>
        <w:rPr>
          <w:w w:val="105"/>
        </w:rPr>
        <w:lastRenderedPageBreak/>
        <w:t>обучения</w:t>
      </w:r>
      <w:r>
        <w:rPr>
          <w:spacing w:val="-14"/>
          <w:w w:val="105"/>
        </w:rPr>
        <w:t xml:space="preserve"> </w:t>
      </w:r>
      <w:r>
        <w:rPr>
          <w:w w:val="105"/>
        </w:rPr>
        <w:t>в</w:t>
      </w:r>
      <w:r>
        <w:rPr>
          <w:spacing w:val="-10"/>
          <w:w w:val="105"/>
        </w:rPr>
        <w:t xml:space="preserve"> </w:t>
      </w:r>
      <w:r>
        <w:rPr>
          <w:w w:val="105"/>
        </w:rPr>
        <w:t>7</w:t>
      </w:r>
      <w:r>
        <w:rPr>
          <w:spacing w:val="-9"/>
          <w:w w:val="105"/>
        </w:rPr>
        <w:t xml:space="preserve"> </w:t>
      </w:r>
      <w:r>
        <w:rPr>
          <w:w w:val="105"/>
        </w:rPr>
        <w:t>классе</w:t>
      </w:r>
      <w:r>
        <w:rPr>
          <w:spacing w:val="-10"/>
          <w:w w:val="105"/>
        </w:rPr>
        <w:t xml:space="preserve"> </w:t>
      </w:r>
      <w:r>
        <w:rPr>
          <w:w w:val="105"/>
        </w:rPr>
        <w:t>обучающийся</w:t>
      </w:r>
      <w:r>
        <w:rPr>
          <w:spacing w:val="-14"/>
          <w:w w:val="105"/>
        </w:rPr>
        <w:t xml:space="preserve"> </w:t>
      </w:r>
      <w:r>
        <w:rPr>
          <w:spacing w:val="-2"/>
          <w:w w:val="105"/>
        </w:rPr>
        <w:t>научится:</w:t>
      </w:r>
    </w:p>
    <w:p w14:paraId="56E87F80" w14:textId="77777777" w:rsidR="0006191A" w:rsidRDefault="00B04A97">
      <w:pPr>
        <w:pStyle w:val="a3"/>
        <w:spacing w:before="52"/>
        <w:ind w:left="986" w:firstLine="0"/>
        <w:jc w:val="left"/>
      </w:pPr>
      <w:r>
        <w:rPr>
          <w:w w:val="105"/>
        </w:rPr>
        <w:t>брать</w:t>
      </w:r>
      <w:r>
        <w:rPr>
          <w:spacing w:val="-8"/>
          <w:w w:val="105"/>
        </w:rPr>
        <w:t xml:space="preserve"> </w:t>
      </w:r>
      <w:r>
        <w:rPr>
          <w:w w:val="105"/>
        </w:rPr>
        <w:t>и</w:t>
      </w:r>
      <w:r>
        <w:rPr>
          <w:spacing w:val="-11"/>
          <w:w w:val="105"/>
        </w:rPr>
        <w:t xml:space="preserve"> </w:t>
      </w:r>
      <w:r>
        <w:rPr>
          <w:w w:val="105"/>
        </w:rPr>
        <w:t>давать</w:t>
      </w:r>
      <w:r>
        <w:rPr>
          <w:spacing w:val="-14"/>
          <w:w w:val="105"/>
        </w:rPr>
        <w:t xml:space="preserve"> </w:t>
      </w:r>
      <w:r>
        <w:rPr>
          <w:w w:val="105"/>
        </w:rPr>
        <w:t>интервью</w:t>
      </w:r>
      <w:r>
        <w:rPr>
          <w:spacing w:val="-11"/>
          <w:w w:val="105"/>
        </w:rPr>
        <w:t xml:space="preserve"> </w:t>
      </w:r>
      <w:r>
        <w:rPr>
          <w:w w:val="105"/>
        </w:rPr>
        <w:t>на</w:t>
      </w:r>
      <w:r>
        <w:rPr>
          <w:spacing w:val="-11"/>
          <w:w w:val="105"/>
        </w:rPr>
        <w:t xml:space="preserve"> </w:t>
      </w:r>
      <w:r>
        <w:rPr>
          <w:w w:val="105"/>
        </w:rPr>
        <w:t>чувашском</w:t>
      </w:r>
      <w:r>
        <w:rPr>
          <w:spacing w:val="-7"/>
          <w:w w:val="105"/>
        </w:rPr>
        <w:t xml:space="preserve"> </w:t>
      </w:r>
      <w:r>
        <w:rPr>
          <w:spacing w:val="-2"/>
          <w:w w:val="105"/>
        </w:rPr>
        <w:t>языке;</w:t>
      </w:r>
    </w:p>
    <w:p w14:paraId="30703B26" w14:textId="77777777" w:rsidR="0006191A" w:rsidRDefault="00B04A97">
      <w:pPr>
        <w:pStyle w:val="a3"/>
        <w:spacing w:before="52" w:line="288" w:lineRule="auto"/>
        <w:jc w:val="left"/>
      </w:pPr>
      <w:r>
        <w:rPr>
          <w:w w:val="105"/>
        </w:rPr>
        <w:t>воспринимать на слух</w:t>
      </w:r>
      <w:r>
        <w:rPr>
          <w:spacing w:val="-3"/>
          <w:w w:val="105"/>
        </w:rPr>
        <w:t xml:space="preserve"> </w:t>
      </w:r>
      <w:r>
        <w:rPr>
          <w:w w:val="105"/>
        </w:rPr>
        <w:t>и выборочно</w:t>
      </w:r>
      <w:r>
        <w:rPr>
          <w:spacing w:val="-3"/>
          <w:w w:val="105"/>
        </w:rPr>
        <w:t xml:space="preserve"> </w:t>
      </w:r>
      <w:r>
        <w:rPr>
          <w:w w:val="105"/>
        </w:rPr>
        <w:t>понимать с</w:t>
      </w:r>
      <w:r>
        <w:rPr>
          <w:spacing w:val="-4"/>
          <w:w w:val="105"/>
        </w:rPr>
        <w:t xml:space="preserve"> </w:t>
      </w:r>
      <w:r>
        <w:rPr>
          <w:w w:val="105"/>
        </w:rPr>
        <w:t>использованием языковой догадки, контекста краткие несложные аудио- и видеотексты, выделяя нужную информацию;</w:t>
      </w:r>
    </w:p>
    <w:p w14:paraId="5C99FEFD" w14:textId="77777777" w:rsidR="0006191A" w:rsidRDefault="00B04A97">
      <w:pPr>
        <w:pStyle w:val="a3"/>
        <w:spacing w:before="7" w:line="288" w:lineRule="auto"/>
        <w:ind w:left="986" w:right="1241" w:firstLine="0"/>
        <w:jc w:val="left"/>
      </w:pPr>
      <w:r>
        <w:rPr>
          <w:w w:val="105"/>
        </w:rPr>
        <w:t>читать</w:t>
      </w:r>
      <w:r>
        <w:rPr>
          <w:spacing w:val="-15"/>
          <w:w w:val="105"/>
        </w:rPr>
        <w:t xml:space="preserve"> </w:t>
      </w:r>
      <w:r>
        <w:rPr>
          <w:w w:val="105"/>
        </w:rPr>
        <w:t>и</w:t>
      </w:r>
      <w:r>
        <w:rPr>
          <w:spacing w:val="-13"/>
          <w:w w:val="105"/>
        </w:rPr>
        <w:t xml:space="preserve"> </w:t>
      </w:r>
      <w:r>
        <w:rPr>
          <w:w w:val="105"/>
        </w:rPr>
        <w:t>находить</w:t>
      </w:r>
      <w:r>
        <w:rPr>
          <w:spacing w:val="-15"/>
          <w:w w:val="105"/>
        </w:rPr>
        <w:t xml:space="preserve"> </w:t>
      </w:r>
      <w:r>
        <w:rPr>
          <w:w w:val="105"/>
        </w:rPr>
        <w:t>нужную</w:t>
      </w:r>
      <w:r>
        <w:rPr>
          <w:spacing w:val="-13"/>
          <w:w w:val="105"/>
        </w:rPr>
        <w:t xml:space="preserve"> </w:t>
      </w:r>
      <w:r>
        <w:rPr>
          <w:w w:val="105"/>
        </w:rPr>
        <w:t>(интересующую)</w:t>
      </w:r>
      <w:r>
        <w:rPr>
          <w:spacing w:val="-15"/>
          <w:w w:val="105"/>
        </w:rPr>
        <w:t xml:space="preserve"> </w:t>
      </w:r>
      <w:r>
        <w:rPr>
          <w:w w:val="105"/>
        </w:rPr>
        <w:t>информацию</w:t>
      </w:r>
      <w:r>
        <w:rPr>
          <w:spacing w:val="-13"/>
          <w:w w:val="105"/>
        </w:rPr>
        <w:t xml:space="preserve"> </w:t>
      </w:r>
      <w:r>
        <w:rPr>
          <w:w w:val="105"/>
        </w:rPr>
        <w:t>в</w:t>
      </w:r>
      <w:r>
        <w:rPr>
          <w:spacing w:val="-13"/>
          <w:w w:val="105"/>
        </w:rPr>
        <w:t xml:space="preserve"> </w:t>
      </w:r>
      <w:r>
        <w:rPr>
          <w:w w:val="105"/>
        </w:rPr>
        <w:t>несложных</w:t>
      </w:r>
      <w:r>
        <w:rPr>
          <w:spacing w:val="-12"/>
          <w:w w:val="105"/>
        </w:rPr>
        <w:t xml:space="preserve"> </w:t>
      </w:r>
      <w:r>
        <w:rPr>
          <w:w w:val="105"/>
        </w:rPr>
        <w:t>текстах; воспроизводить графически правильно слова, воспринимаемые на слух; уточнять написание слова по орфографическому словарю.</w:t>
      </w:r>
    </w:p>
    <w:p w14:paraId="1AD8161D" w14:textId="77777777" w:rsidR="0006191A" w:rsidRDefault="00B04A97">
      <w:pPr>
        <w:pStyle w:val="a3"/>
        <w:spacing w:line="288" w:lineRule="auto"/>
        <w:ind w:right="855"/>
        <w:jc w:val="left"/>
      </w:pPr>
      <w:r>
        <w:rPr>
          <w:w w:val="105"/>
        </w:rPr>
        <w:t>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8 классе обучающийся научится:</w:t>
      </w:r>
    </w:p>
    <w:p w14:paraId="6ED52715" w14:textId="77777777" w:rsidR="0006191A" w:rsidRDefault="00B04A97">
      <w:pPr>
        <w:pStyle w:val="a3"/>
        <w:spacing w:line="263" w:lineRule="exact"/>
        <w:ind w:left="986" w:firstLine="0"/>
        <w:jc w:val="left"/>
      </w:pPr>
      <w:r>
        <w:rPr>
          <w:w w:val="105"/>
        </w:rPr>
        <w:t>самостоятельно</w:t>
      </w:r>
      <w:r>
        <w:rPr>
          <w:spacing w:val="-15"/>
          <w:w w:val="105"/>
        </w:rPr>
        <w:t xml:space="preserve"> </w:t>
      </w:r>
      <w:r>
        <w:rPr>
          <w:w w:val="105"/>
        </w:rPr>
        <w:t>составлять</w:t>
      </w:r>
      <w:r>
        <w:rPr>
          <w:spacing w:val="-14"/>
          <w:w w:val="105"/>
        </w:rPr>
        <w:t xml:space="preserve"> </w:t>
      </w:r>
      <w:r>
        <w:rPr>
          <w:w w:val="105"/>
        </w:rPr>
        <w:t>тексты</w:t>
      </w:r>
      <w:r>
        <w:rPr>
          <w:spacing w:val="-14"/>
          <w:w w:val="105"/>
        </w:rPr>
        <w:t xml:space="preserve"> </w:t>
      </w:r>
      <w:r>
        <w:rPr>
          <w:w w:val="105"/>
        </w:rPr>
        <w:t>в</w:t>
      </w:r>
      <w:r>
        <w:rPr>
          <w:spacing w:val="-15"/>
          <w:w w:val="105"/>
        </w:rPr>
        <w:t xml:space="preserve"> </w:t>
      </w:r>
      <w:r>
        <w:rPr>
          <w:w w:val="105"/>
        </w:rPr>
        <w:t>разных</w:t>
      </w:r>
      <w:r>
        <w:rPr>
          <w:spacing w:val="-16"/>
          <w:w w:val="105"/>
        </w:rPr>
        <w:t xml:space="preserve"> </w:t>
      </w:r>
      <w:r>
        <w:rPr>
          <w:spacing w:val="-2"/>
          <w:w w:val="105"/>
        </w:rPr>
        <w:t>стилях;</w:t>
      </w:r>
    </w:p>
    <w:p w14:paraId="02493496" w14:textId="77777777" w:rsidR="0006191A" w:rsidRDefault="0006191A">
      <w:pPr>
        <w:spacing w:line="263" w:lineRule="exact"/>
        <w:sectPr w:rsidR="0006191A">
          <w:type w:val="continuous"/>
          <w:pgSz w:w="11910" w:h="16850"/>
          <w:pgMar w:top="1060" w:right="0" w:bottom="280" w:left="1420" w:header="0" w:footer="922" w:gutter="0"/>
          <w:cols w:space="720"/>
        </w:sectPr>
      </w:pPr>
    </w:p>
    <w:p w14:paraId="4D731DF5" w14:textId="77777777" w:rsidR="0006191A" w:rsidRDefault="00B04A97">
      <w:pPr>
        <w:pStyle w:val="a3"/>
        <w:spacing w:before="71" w:line="295" w:lineRule="auto"/>
        <w:ind w:right="855"/>
        <w:jc w:val="left"/>
      </w:pPr>
      <w:r>
        <w:rPr>
          <w:w w:val="105"/>
        </w:rPr>
        <w:lastRenderedPageBreak/>
        <w:t>использовать</w:t>
      </w:r>
      <w:r>
        <w:rPr>
          <w:spacing w:val="40"/>
          <w:w w:val="105"/>
        </w:rPr>
        <w:t xml:space="preserve"> </w:t>
      </w:r>
      <w:r>
        <w:rPr>
          <w:w w:val="105"/>
        </w:rPr>
        <w:t>контекстуальную</w:t>
      </w:r>
      <w:r>
        <w:rPr>
          <w:spacing w:val="40"/>
          <w:w w:val="105"/>
        </w:rPr>
        <w:t xml:space="preserve"> </w:t>
      </w:r>
      <w:r>
        <w:rPr>
          <w:w w:val="105"/>
        </w:rPr>
        <w:t>или</w:t>
      </w:r>
      <w:r>
        <w:rPr>
          <w:spacing w:val="40"/>
          <w:w w:val="105"/>
        </w:rPr>
        <w:t xml:space="preserve"> </w:t>
      </w:r>
      <w:r>
        <w:rPr>
          <w:w w:val="105"/>
        </w:rPr>
        <w:t>языковую</w:t>
      </w:r>
      <w:r>
        <w:rPr>
          <w:spacing w:val="40"/>
          <w:w w:val="105"/>
        </w:rPr>
        <w:t xml:space="preserve"> </w:t>
      </w:r>
      <w:r>
        <w:rPr>
          <w:w w:val="105"/>
        </w:rPr>
        <w:t>догадку</w:t>
      </w:r>
      <w:r>
        <w:rPr>
          <w:spacing w:val="40"/>
          <w:w w:val="105"/>
        </w:rPr>
        <w:t xml:space="preserve"> </w:t>
      </w:r>
      <w:r>
        <w:rPr>
          <w:w w:val="105"/>
        </w:rPr>
        <w:t>при</w:t>
      </w:r>
      <w:r>
        <w:rPr>
          <w:spacing w:val="40"/>
          <w:w w:val="105"/>
        </w:rPr>
        <w:t xml:space="preserve"> </w:t>
      </w:r>
      <w:r>
        <w:rPr>
          <w:w w:val="105"/>
        </w:rPr>
        <w:t>восприятии</w:t>
      </w:r>
      <w:r>
        <w:rPr>
          <w:spacing w:val="40"/>
          <w:w w:val="105"/>
        </w:rPr>
        <w:t xml:space="preserve"> </w:t>
      </w:r>
      <w:r>
        <w:rPr>
          <w:w w:val="105"/>
        </w:rPr>
        <w:t>на</w:t>
      </w:r>
      <w:r>
        <w:rPr>
          <w:spacing w:val="40"/>
          <w:w w:val="105"/>
        </w:rPr>
        <w:t xml:space="preserve"> </w:t>
      </w:r>
      <w:r>
        <w:rPr>
          <w:w w:val="105"/>
        </w:rPr>
        <w:t>слух текстов, содержащих небольшое количество незнакомых слов;</w:t>
      </w:r>
    </w:p>
    <w:p w14:paraId="54511413" w14:textId="77777777" w:rsidR="0006191A" w:rsidRDefault="00B04A97">
      <w:pPr>
        <w:pStyle w:val="a3"/>
        <w:spacing w:line="288" w:lineRule="auto"/>
        <w:jc w:val="left"/>
      </w:pPr>
      <w:r>
        <w:rPr>
          <w:w w:val="105"/>
        </w:rPr>
        <w:t>читать</w:t>
      </w:r>
      <w:r>
        <w:rPr>
          <w:spacing w:val="80"/>
          <w:w w:val="105"/>
        </w:rPr>
        <w:t xml:space="preserve"> </w:t>
      </w:r>
      <w:r>
        <w:rPr>
          <w:w w:val="105"/>
        </w:rPr>
        <w:t>несложные</w:t>
      </w:r>
      <w:r>
        <w:rPr>
          <w:spacing w:val="80"/>
          <w:w w:val="105"/>
        </w:rPr>
        <w:t xml:space="preserve"> </w:t>
      </w:r>
      <w:r>
        <w:rPr>
          <w:w w:val="105"/>
        </w:rPr>
        <w:t>тексты</w:t>
      </w:r>
      <w:r>
        <w:rPr>
          <w:spacing w:val="80"/>
          <w:w w:val="105"/>
        </w:rPr>
        <w:t xml:space="preserve"> </w:t>
      </w:r>
      <w:r>
        <w:rPr>
          <w:w w:val="105"/>
        </w:rPr>
        <w:t>разных</w:t>
      </w:r>
      <w:r>
        <w:rPr>
          <w:spacing w:val="80"/>
          <w:w w:val="105"/>
        </w:rPr>
        <w:t xml:space="preserve"> </w:t>
      </w:r>
      <w:r>
        <w:rPr>
          <w:w w:val="105"/>
        </w:rPr>
        <w:t>жанров</w:t>
      </w:r>
      <w:r>
        <w:rPr>
          <w:spacing w:val="80"/>
          <w:w w:val="105"/>
        </w:rPr>
        <w:t xml:space="preserve"> </w:t>
      </w:r>
      <w:r>
        <w:rPr>
          <w:w w:val="105"/>
        </w:rPr>
        <w:t>с</w:t>
      </w:r>
      <w:r>
        <w:rPr>
          <w:spacing w:val="80"/>
          <w:w w:val="105"/>
        </w:rPr>
        <w:t xml:space="preserve"> </w:t>
      </w:r>
      <w:r>
        <w:rPr>
          <w:w w:val="105"/>
        </w:rPr>
        <w:t>полным</w:t>
      </w:r>
      <w:r>
        <w:rPr>
          <w:spacing w:val="80"/>
          <w:w w:val="105"/>
        </w:rPr>
        <w:t xml:space="preserve"> </w:t>
      </w:r>
      <w:r>
        <w:rPr>
          <w:w w:val="105"/>
        </w:rPr>
        <w:t>и</w:t>
      </w:r>
      <w:r>
        <w:rPr>
          <w:spacing w:val="80"/>
          <w:w w:val="105"/>
        </w:rPr>
        <w:t xml:space="preserve"> </w:t>
      </w:r>
      <w:r>
        <w:rPr>
          <w:w w:val="105"/>
        </w:rPr>
        <w:t>точным</w:t>
      </w:r>
      <w:r>
        <w:rPr>
          <w:spacing w:val="80"/>
          <w:w w:val="105"/>
        </w:rPr>
        <w:t xml:space="preserve"> </w:t>
      </w:r>
      <w:r>
        <w:rPr>
          <w:w w:val="105"/>
        </w:rPr>
        <w:t>пониманием, используя языковую догадку, выборочный перевод, словарь;</w:t>
      </w:r>
    </w:p>
    <w:p w14:paraId="457C061A" w14:textId="77777777" w:rsidR="0006191A" w:rsidRDefault="00B04A97">
      <w:pPr>
        <w:pStyle w:val="a3"/>
        <w:tabs>
          <w:tab w:val="left" w:pos="1856"/>
          <w:tab w:val="left" w:pos="2863"/>
          <w:tab w:val="left" w:pos="3956"/>
          <w:tab w:val="left" w:pos="4388"/>
          <w:tab w:val="left" w:pos="5236"/>
          <w:tab w:val="left" w:pos="5798"/>
          <w:tab w:val="left" w:pos="7524"/>
          <w:tab w:val="left" w:pos="7977"/>
          <w:tab w:val="left" w:pos="8307"/>
        </w:tabs>
        <w:spacing w:line="288" w:lineRule="auto"/>
        <w:ind w:right="866"/>
        <w:jc w:val="left"/>
      </w:pPr>
      <w:r>
        <w:rPr>
          <w:spacing w:val="-2"/>
          <w:w w:val="105"/>
        </w:rPr>
        <w:t>делать</w:t>
      </w:r>
      <w:r>
        <w:tab/>
      </w:r>
      <w:r>
        <w:rPr>
          <w:spacing w:val="-2"/>
          <w:w w:val="105"/>
        </w:rPr>
        <w:t>краткие</w:t>
      </w:r>
      <w:r>
        <w:tab/>
      </w:r>
      <w:r>
        <w:rPr>
          <w:spacing w:val="-2"/>
          <w:w w:val="105"/>
        </w:rPr>
        <w:t>выписки</w:t>
      </w:r>
      <w:r>
        <w:tab/>
      </w:r>
      <w:r>
        <w:rPr>
          <w:spacing w:val="-6"/>
          <w:w w:val="105"/>
        </w:rPr>
        <w:t>из</w:t>
      </w:r>
      <w:r>
        <w:tab/>
      </w:r>
      <w:r>
        <w:rPr>
          <w:spacing w:val="-2"/>
          <w:w w:val="105"/>
        </w:rPr>
        <w:t>текста</w:t>
      </w:r>
      <w:r>
        <w:tab/>
      </w:r>
      <w:r>
        <w:rPr>
          <w:spacing w:val="-4"/>
          <w:w w:val="105"/>
        </w:rPr>
        <w:t>для</w:t>
      </w:r>
      <w:r>
        <w:tab/>
      </w:r>
      <w:r>
        <w:rPr>
          <w:spacing w:val="-2"/>
          <w:w w:val="105"/>
        </w:rPr>
        <w:t>использования</w:t>
      </w:r>
      <w:r>
        <w:tab/>
      </w:r>
      <w:r>
        <w:rPr>
          <w:spacing w:val="-6"/>
          <w:w w:val="105"/>
        </w:rPr>
        <w:t>их</w:t>
      </w:r>
      <w:r>
        <w:tab/>
      </w:r>
      <w:r>
        <w:rPr>
          <w:spacing w:val="-10"/>
          <w:w w:val="105"/>
        </w:rPr>
        <w:t>в</w:t>
      </w:r>
      <w:r>
        <w:tab/>
      </w:r>
      <w:r>
        <w:rPr>
          <w:spacing w:val="-2"/>
          <w:w w:val="105"/>
        </w:rPr>
        <w:t>собственных высказываниях;</w:t>
      </w:r>
    </w:p>
    <w:p w14:paraId="4202EE2F" w14:textId="77777777" w:rsidR="0006191A" w:rsidRDefault="00B04A97">
      <w:pPr>
        <w:pStyle w:val="a3"/>
        <w:spacing w:line="288" w:lineRule="auto"/>
        <w:ind w:right="855"/>
        <w:jc w:val="left"/>
      </w:pPr>
      <w:r>
        <w:t>составлять собственные тексты, пользуясь материалом урока, образцом, ключевыми</w:t>
      </w:r>
      <w:r>
        <w:rPr>
          <w:spacing w:val="80"/>
          <w:w w:val="105"/>
        </w:rPr>
        <w:t xml:space="preserve"> </w:t>
      </w:r>
      <w:r>
        <w:rPr>
          <w:w w:val="105"/>
        </w:rPr>
        <w:t>словами, вопросами или планом;</w:t>
      </w:r>
    </w:p>
    <w:p w14:paraId="057859A5" w14:textId="77777777" w:rsidR="0006191A" w:rsidRDefault="00B04A97">
      <w:pPr>
        <w:pStyle w:val="a3"/>
        <w:spacing w:line="263" w:lineRule="exact"/>
        <w:ind w:left="986" w:firstLine="0"/>
        <w:jc w:val="left"/>
      </w:pPr>
      <w:r>
        <w:t>использовать</w:t>
      </w:r>
      <w:r>
        <w:rPr>
          <w:spacing w:val="39"/>
        </w:rPr>
        <w:t xml:space="preserve"> </w:t>
      </w:r>
      <w:r>
        <w:t>речевые</w:t>
      </w:r>
      <w:r>
        <w:rPr>
          <w:spacing w:val="33"/>
        </w:rPr>
        <w:t xml:space="preserve"> </w:t>
      </w:r>
      <w:r>
        <w:t>клише</w:t>
      </w:r>
      <w:r>
        <w:rPr>
          <w:spacing w:val="23"/>
        </w:rPr>
        <w:t xml:space="preserve"> </w:t>
      </w:r>
      <w:r>
        <w:rPr>
          <w:spacing w:val="-2"/>
        </w:rPr>
        <w:t>этикета;</w:t>
      </w:r>
    </w:p>
    <w:p w14:paraId="7513B6E0" w14:textId="77777777" w:rsidR="0006191A" w:rsidRDefault="00B04A97">
      <w:pPr>
        <w:pStyle w:val="a3"/>
        <w:spacing w:before="42" w:line="288" w:lineRule="auto"/>
        <w:jc w:val="left"/>
      </w:pPr>
      <w:r>
        <w:rPr>
          <w:w w:val="105"/>
        </w:rPr>
        <w:t>узнавать в письменном и устном тексте изученные лексические единицы (слова и словосочетания) и оперировать ими в процессе общения;</w:t>
      </w:r>
    </w:p>
    <w:p w14:paraId="105BA876" w14:textId="77777777" w:rsidR="0006191A" w:rsidRDefault="00B04A97">
      <w:pPr>
        <w:pStyle w:val="a3"/>
        <w:spacing w:line="263" w:lineRule="exact"/>
        <w:ind w:left="986" w:firstLine="0"/>
        <w:jc w:val="left"/>
      </w:pPr>
      <w:r>
        <w:rPr>
          <w:w w:val="105"/>
        </w:rPr>
        <w:t>распознавать</w:t>
      </w:r>
      <w:r>
        <w:rPr>
          <w:spacing w:val="-16"/>
          <w:w w:val="105"/>
        </w:rPr>
        <w:t xml:space="preserve"> </w:t>
      </w:r>
      <w:r>
        <w:rPr>
          <w:w w:val="105"/>
        </w:rPr>
        <w:t>и</w:t>
      </w:r>
      <w:r>
        <w:rPr>
          <w:spacing w:val="-9"/>
          <w:w w:val="105"/>
        </w:rPr>
        <w:t xml:space="preserve"> </w:t>
      </w:r>
      <w:r>
        <w:rPr>
          <w:w w:val="105"/>
        </w:rPr>
        <w:t>употреблять</w:t>
      </w:r>
      <w:r>
        <w:rPr>
          <w:spacing w:val="-11"/>
          <w:w w:val="105"/>
        </w:rPr>
        <w:t xml:space="preserve"> </w:t>
      </w:r>
      <w:r>
        <w:rPr>
          <w:w w:val="105"/>
        </w:rPr>
        <w:t>в</w:t>
      </w:r>
      <w:r>
        <w:rPr>
          <w:spacing w:val="-14"/>
          <w:w w:val="105"/>
        </w:rPr>
        <w:t xml:space="preserve"> </w:t>
      </w:r>
      <w:r>
        <w:rPr>
          <w:w w:val="105"/>
        </w:rPr>
        <w:t>речи</w:t>
      </w:r>
      <w:r>
        <w:rPr>
          <w:spacing w:val="-9"/>
          <w:w w:val="105"/>
        </w:rPr>
        <w:t xml:space="preserve"> </w:t>
      </w:r>
      <w:r>
        <w:rPr>
          <w:w w:val="105"/>
        </w:rPr>
        <w:t>слова</w:t>
      </w:r>
      <w:r>
        <w:rPr>
          <w:spacing w:val="-8"/>
          <w:w w:val="105"/>
        </w:rPr>
        <w:t xml:space="preserve"> </w:t>
      </w:r>
      <w:r>
        <w:rPr>
          <w:w w:val="105"/>
        </w:rPr>
        <w:t>разных</w:t>
      </w:r>
      <w:r>
        <w:rPr>
          <w:spacing w:val="-14"/>
          <w:w w:val="105"/>
        </w:rPr>
        <w:t xml:space="preserve"> </w:t>
      </w:r>
      <w:r>
        <w:rPr>
          <w:w w:val="105"/>
        </w:rPr>
        <w:t>частей</w:t>
      </w:r>
      <w:r>
        <w:rPr>
          <w:spacing w:val="-8"/>
          <w:w w:val="105"/>
        </w:rPr>
        <w:t xml:space="preserve"> </w:t>
      </w:r>
      <w:r>
        <w:rPr>
          <w:spacing w:val="-2"/>
          <w:w w:val="105"/>
        </w:rPr>
        <w:t>речи;</w:t>
      </w:r>
    </w:p>
    <w:p w14:paraId="275A7EBA" w14:textId="77777777" w:rsidR="0006191A" w:rsidRDefault="00B04A97">
      <w:pPr>
        <w:pStyle w:val="a3"/>
        <w:spacing w:before="53"/>
        <w:ind w:left="986" w:firstLine="0"/>
        <w:jc w:val="left"/>
      </w:pPr>
      <w:r>
        <w:rPr>
          <w:w w:val="105"/>
        </w:rPr>
        <w:t>использовать</w:t>
      </w:r>
      <w:r>
        <w:rPr>
          <w:spacing w:val="-10"/>
          <w:w w:val="105"/>
        </w:rPr>
        <w:t xml:space="preserve"> </w:t>
      </w:r>
      <w:r>
        <w:rPr>
          <w:w w:val="105"/>
        </w:rPr>
        <w:t>слова</w:t>
      </w:r>
      <w:r>
        <w:rPr>
          <w:spacing w:val="-12"/>
          <w:w w:val="105"/>
        </w:rPr>
        <w:t xml:space="preserve"> </w:t>
      </w:r>
      <w:r>
        <w:rPr>
          <w:w w:val="105"/>
        </w:rPr>
        <w:t>разных</w:t>
      </w:r>
      <w:r>
        <w:rPr>
          <w:spacing w:val="-15"/>
          <w:w w:val="105"/>
        </w:rPr>
        <w:t xml:space="preserve"> </w:t>
      </w:r>
      <w:r>
        <w:rPr>
          <w:w w:val="105"/>
        </w:rPr>
        <w:t>частей</w:t>
      </w:r>
      <w:r>
        <w:rPr>
          <w:spacing w:val="-6"/>
          <w:w w:val="105"/>
        </w:rPr>
        <w:t xml:space="preserve"> </w:t>
      </w:r>
      <w:r>
        <w:rPr>
          <w:w w:val="105"/>
        </w:rPr>
        <w:t>речи</w:t>
      </w:r>
      <w:r>
        <w:rPr>
          <w:spacing w:val="-12"/>
          <w:w w:val="105"/>
        </w:rPr>
        <w:t xml:space="preserve"> </w:t>
      </w:r>
      <w:r>
        <w:rPr>
          <w:w w:val="105"/>
        </w:rPr>
        <w:t>с</w:t>
      </w:r>
      <w:r>
        <w:rPr>
          <w:spacing w:val="-11"/>
          <w:w w:val="105"/>
        </w:rPr>
        <w:t xml:space="preserve"> </w:t>
      </w:r>
      <w:r>
        <w:rPr>
          <w:w w:val="105"/>
        </w:rPr>
        <w:t>учётом</w:t>
      </w:r>
      <w:r>
        <w:rPr>
          <w:spacing w:val="-8"/>
          <w:w w:val="105"/>
        </w:rPr>
        <w:t xml:space="preserve"> </w:t>
      </w:r>
      <w:r>
        <w:rPr>
          <w:w w:val="105"/>
        </w:rPr>
        <w:t>сферы</w:t>
      </w:r>
      <w:r>
        <w:rPr>
          <w:spacing w:val="-9"/>
          <w:w w:val="105"/>
        </w:rPr>
        <w:t xml:space="preserve"> </w:t>
      </w:r>
      <w:r>
        <w:rPr>
          <w:w w:val="105"/>
        </w:rPr>
        <w:t>употребления</w:t>
      </w:r>
      <w:r>
        <w:rPr>
          <w:spacing w:val="-10"/>
          <w:w w:val="105"/>
        </w:rPr>
        <w:t xml:space="preserve"> </w:t>
      </w:r>
      <w:r>
        <w:rPr>
          <w:w w:val="105"/>
        </w:rPr>
        <w:t>и</w:t>
      </w:r>
      <w:r>
        <w:rPr>
          <w:spacing w:val="-11"/>
          <w:w w:val="105"/>
        </w:rPr>
        <w:t xml:space="preserve"> </w:t>
      </w:r>
      <w:r>
        <w:rPr>
          <w:spacing w:val="-2"/>
          <w:w w:val="105"/>
        </w:rPr>
        <w:t>стиля.</w:t>
      </w:r>
    </w:p>
    <w:p w14:paraId="55BC6077" w14:textId="77777777" w:rsidR="0006191A" w:rsidRDefault="00B04A97">
      <w:pPr>
        <w:pStyle w:val="a3"/>
        <w:spacing w:before="59"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9 классе обучающийся научится:</w:t>
      </w:r>
    </w:p>
    <w:p w14:paraId="36CD863B" w14:textId="77777777" w:rsidR="0006191A" w:rsidRDefault="00B04A97">
      <w:pPr>
        <w:pStyle w:val="a3"/>
        <w:spacing w:line="288" w:lineRule="auto"/>
        <w:ind w:left="986" w:right="1073" w:firstLine="0"/>
        <w:jc w:val="left"/>
      </w:pPr>
      <w:r>
        <w:rPr>
          <w:w w:val="105"/>
        </w:rPr>
        <w:t>кратко высказываться в соответствии с предложенной ситуацией общения; кратко</w:t>
      </w:r>
      <w:r>
        <w:rPr>
          <w:spacing w:val="-16"/>
          <w:w w:val="105"/>
        </w:rPr>
        <w:t xml:space="preserve"> </w:t>
      </w:r>
      <w:r>
        <w:rPr>
          <w:w w:val="105"/>
        </w:rPr>
        <w:t>излагать</w:t>
      </w:r>
      <w:r>
        <w:rPr>
          <w:spacing w:val="-15"/>
          <w:w w:val="105"/>
        </w:rPr>
        <w:t xml:space="preserve"> </w:t>
      </w:r>
      <w:r>
        <w:rPr>
          <w:w w:val="105"/>
        </w:rPr>
        <w:t>результаты</w:t>
      </w:r>
      <w:r>
        <w:rPr>
          <w:spacing w:val="-15"/>
          <w:w w:val="105"/>
        </w:rPr>
        <w:t xml:space="preserve"> </w:t>
      </w:r>
      <w:r>
        <w:rPr>
          <w:w w:val="105"/>
        </w:rPr>
        <w:t>выполненной</w:t>
      </w:r>
      <w:r>
        <w:rPr>
          <w:spacing w:val="-12"/>
          <w:w w:val="105"/>
        </w:rPr>
        <w:t xml:space="preserve"> </w:t>
      </w:r>
      <w:r>
        <w:rPr>
          <w:w w:val="105"/>
        </w:rPr>
        <w:t>проектной</w:t>
      </w:r>
      <w:r>
        <w:rPr>
          <w:spacing w:val="-8"/>
          <w:w w:val="105"/>
        </w:rPr>
        <w:t xml:space="preserve"> </w:t>
      </w:r>
      <w:r>
        <w:rPr>
          <w:w w:val="105"/>
        </w:rPr>
        <w:t>работы</w:t>
      </w:r>
      <w:r>
        <w:rPr>
          <w:spacing w:val="-16"/>
          <w:w w:val="105"/>
        </w:rPr>
        <w:t xml:space="preserve"> </w:t>
      </w:r>
      <w:r>
        <w:rPr>
          <w:w w:val="105"/>
        </w:rPr>
        <w:t>на</w:t>
      </w:r>
      <w:r>
        <w:rPr>
          <w:spacing w:val="-14"/>
          <w:w w:val="105"/>
        </w:rPr>
        <w:t xml:space="preserve"> </w:t>
      </w:r>
      <w:r>
        <w:rPr>
          <w:w w:val="105"/>
        </w:rPr>
        <w:t>чувашском</w:t>
      </w:r>
      <w:r>
        <w:rPr>
          <w:spacing w:val="-11"/>
          <w:w w:val="105"/>
        </w:rPr>
        <w:t xml:space="preserve"> </w:t>
      </w:r>
      <w:r>
        <w:rPr>
          <w:w w:val="105"/>
        </w:rPr>
        <w:t>языке;</w:t>
      </w:r>
    </w:p>
    <w:p w14:paraId="05A3467A" w14:textId="77777777" w:rsidR="0006191A" w:rsidRDefault="00B04A97">
      <w:pPr>
        <w:pStyle w:val="a3"/>
        <w:spacing w:line="288" w:lineRule="auto"/>
        <w:jc w:val="left"/>
      </w:pPr>
      <w:r>
        <w:rPr>
          <w:w w:val="105"/>
        </w:rPr>
        <w:t>игнорировать</w:t>
      </w:r>
      <w:r>
        <w:rPr>
          <w:spacing w:val="80"/>
          <w:w w:val="105"/>
        </w:rPr>
        <w:t xml:space="preserve"> </w:t>
      </w:r>
      <w:r>
        <w:rPr>
          <w:w w:val="105"/>
        </w:rPr>
        <w:t>незнакомые</w:t>
      </w:r>
      <w:r>
        <w:rPr>
          <w:spacing w:val="80"/>
          <w:w w:val="105"/>
        </w:rPr>
        <w:t xml:space="preserve"> </w:t>
      </w:r>
      <w:r>
        <w:rPr>
          <w:w w:val="105"/>
        </w:rPr>
        <w:t>языковые</w:t>
      </w:r>
      <w:r>
        <w:rPr>
          <w:spacing w:val="80"/>
          <w:w w:val="105"/>
        </w:rPr>
        <w:t xml:space="preserve"> </w:t>
      </w:r>
      <w:r>
        <w:rPr>
          <w:w w:val="105"/>
        </w:rPr>
        <w:t>явления,</w:t>
      </w:r>
      <w:r>
        <w:rPr>
          <w:spacing w:val="80"/>
          <w:w w:val="105"/>
        </w:rPr>
        <w:t xml:space="preserve"> </w:t>
      </w:r>
      <w:r>
        <w:rPr>
          <w:w w:val="105"/>
        </w:rPr>
        <w:t>несущественные</w:t>
      </w:r>
      <w:r>
        <w:rPr>
          <w:spacing w:val="40"/>
          <w:w w:val="105"/>
        </w:rPr>
        <w:t xml:space="preserve"> </w:t>
      </w:r>
      <w:r>
        <w:rPr>
          <w:w w:val="105"/>
        </w:rPr>
        <w:t>для</w:t>
      </w:r>
      <w:r>
        <w:rPr>
          <w:spacing w:val="80"/>
          <w:w w:val="105"/>
        </w:rPr>
        <w:t xml:space="preserve"> </w:t>
      </w:r>
      <w:r>
        <w:rPr>
          <w:w w:val="105"/>
        </w:rPr>
        <w:t>понимания основного содержания воспринимаемого на слух текста;</w:t>
      </w:r>
    </w:p>
    <w:p w14:paraId="63D35CE8" w14:textId="77777777" w:rsidR="0006191A" w:rsidRDefault="00B04A97">
      <w:pPr>
        <w:pStyle w:val="a3"/>
        <w:spacing w:line="288" w:lineRule="auto"/>
        <w:ind w:left="986" w:right="855" w:firstLine="0"/>
        <w:jc w:val="left"/>
      </w:pPr>
      <w:r>
        <w:rPr>
          <w:w w:val="105"/>
        </w:rPr>
        <w:t>отделять</w:t>
      </w:r>
      <w:r>
        <w:rPr>
          <w:spacing w:val="-16"/>
          <w:w w:val="105"/>
        </w:rPr>
        <w:t xml:space="preserve"> </w:t>
      </w:r>
      <w:r>
        <w:rPr>
          <w:w w:val="105"/>
        </w:rPr>
        <w:t>в</w:t>
      </w:r>
      <w:r>
        <w:rPr>
          <w:spacing w:val="-9"/>
          <w:w w:val="105"/>
        </w:rPr>
        <w:t xml:space="preserve"> </w:t>
      </w:r>
      <w:r>
        <w:rPr>
          <w:w w:val="105"/>
        </w:rPr>
        <w:t>тексте,</w:t>
      </w:r>
      <w:r>
        <w:rPr>
          <w:spacing w:val="-16"/>
          <w:w w:val="105"/>
        </w:rPr>
        <w:t xml:space="preserve"> </w:t>
      </w:r>
      <w:r>
        <w:rPr>
          <w:w w:val="105"/>
        </w:rPr>
        <w:t>воспринимаемом</w:t>
      </w:r>
      <w:r>
        <w:rPr>
          <w:spacing w:val="-8"/>
          <w:w w:val="105"/>
        </w:rPr>
        <w:t xml:space="preserve"> </w:t>
      </w:r>
      <w:r>
        <w:rPr>
          <w:w w:val="105"/>
        </w:rPr>
        <w:t>на</w:t>
      </w:r>
      <w:r>
        <w:rPr>
          <w:spacing w:val="-13"/>
          <w:w w:val="105"/>
        </w:rPr>
        <w:t xml:space="preserve"> </w:t>
      </w:r>
      <w:r>
        <w:rPr>
          <w:w w:val="105"/>
        </w:rPr>
        <w:t>слух,</w:t>
      </w:r>
      <w:r>
        <w:rPr>
          <w:spacing w:val="-16"/>
          <w:w w:val="105"/>
        </w:rPr>
        <w:t xml:space="preserve"> </w:t>
      </w:r>
      <w:r>
        <w:rPr>
          <w:w w:val="105"/>
        </w:rPr>
        <w:t>главные</w:t>
      </w:r>
      <w:r>
        <w:rPr>
          <w:spacing w:val="-12"/>
          <w:w w:val="105"/>
        </w:rPr>
        <w:t xml:space="preserve"> </w:t>
      </w:r>
      <w:r>
        <w:rPr>
          <w:w w:val="105"/>
        </w:rPr>
        <w:t>факты</w:t>
      </w:r>
      <w:r>
        <w:rPr>
          <w:spacing w:val="-11"/>
          <w:w w:val="105"/>
        </w:rPr>
        <w:t xml:space="preserve"> </w:t>
      </w:r>
      <w:r>
        <w:rPr>
          <w:w w:val="105"/>
        </w:rPr>
        <w:t>от</w:t>
      </w:r>
      <w:r>
        <w:rPr>
          <w:spacing w:val="-12"/>
          <w:w w:val="105"/>
        </w:rPr>
        <w:t xml:space="preserve"> </w:t>
      </w:r>
      <w:r>
        <w:rPr>
          <w:w w:val="105"/>
        </w:rPr>
        <w:t>второстепенных; читать и полностью понимать содержание прочитанных текстов;</w:t>
      </w:r>
    </w:p>
    <w:p w14:paraId="3EA01F07" w14:textId="77777777" w:rsidR="0006191A" w:rsidRDefault="00B04A97">
      <w:pPr>
        <w:pStyle w:val="a3"/>
        <w:spacing w:line="263" w:lineRule="exact"/>
        <w:ind w:left="986" w:firstLine="0"/>
        <w:jc w:val="left"/>
      </w:pPr>
      <w:r>
        <w:rPr>
          <w:w w:val="105"/>
        </w:rPr>
        <w:t>выражать</w:t>
      </w:r>
      <w:r>
        <w:rPr>
          <w:spacing w:val="-9"/>
          <w:w w:val="105"/>
        </w:rPr>
        <w:t xml:space="preserve"> </w:t>
      </w:r>
      <w:r>
        <w:rPr>
          <w:w w:val="105"/>
        </w:rPr>
        <w:t>своё</w:t>
      </w:r>
      <w:r>
        <w:rPr>
          <w:spacing w:val="-10"/>
          <w:w w:val="105"/>
        </w:rPr>
        <w:t xml:space="preserve"> </w:t>
      </w:r>
      <w:r>
        <w:rPr>
          <w:w w:val="105"/>
        </w:rPr>
        <w:t>мнение</w:t>
      </w:r>
      <w:r>
        <w:rPr>
          <w:spacing w:val="-11"/>
          <w:w w:val="105"/>
        </w:rPr>
        <w:t xml:space="preserve"> </w:t>
      </w:r>
      <w:r>
        <w:rPr>
          <w:w w:val="105"/>
        </w:rPr>
        <w:t>о</w:t>
      </w:r>
      <w:r>
        <w:rPr>
          <w:spacing w:val="-15"/>
          <w:w w:val="105"/>
        </w:rPr>
        <w:t xml:space="preserve"> </w:t>
      </w:r>
      <w:r>
        <w:rPr>
          <w:spacing w:val="-2"/>
          <w:w w:val="105"/>
        </w:rPr>
        <w:t>прочитанном;</w:t>
      </w:r>
    </w:p>
    <w:p w14:paraId="1FD314DB" w14:textId="77777777" w:rsidR="0006191A" w:rsidRDefault="00B04A97">
      <w:pPr>
        <w:pStyle w:val="a3"/>
        <w:spacing w:before="50" w:line="288" w:lineRule="auto"/>
        <w:ind w:left="986" w:right="855" w:firstLine="0"/>
        <w:jc w:val="left"/>
      </w:pPr>
      <w:r>
        <w:rPr>
          <w:w w:val="105"/>
        </w:rPr>
        <w:t>составлять</w:t>
      </w:r>
      <w:r>
        <w:rPr>
          <w:spacing w:val="-16"/>
          <w:w w:val="105"/>
        </w:rPr>
        <w:t xml:space="preserve"> </w:t>
      </w:r>
      <w:r>
        <w:rPr>
          <w:w w:val="105"/>
        </w:rPr>
        <w:t>план</w:t>
      </w:r>
      <w:r>
        <w:rPr>
          <w:spacing w:val="-13"/>
          <w:w w:val="105"/>
        </w:rPr>
        <w:t xml:space="preserve"> </w:t>
      </w:r>
      <w:r>
        <w:rPr>
          <w:w w:val="105"/>
        </w:rPr>
        <w:t>устного</w:t>
      </w:r>
      <w:r>
        <w:rPr>
          <w:spacing w:val="-16"/>
          <w:w w:val="105"/>
        </w:rPr>
        <w:t xml:space="preserve"> </w:t>
      </w:r>
      <w:r>
        <w:rPr>
          <w:w w:val="105"/>
        </w:rPr>
        <w:t>или</w:t>
      </w:r>
      <w:r>
        <w:rPr>
          <w:spacing w:val="-6"/>
          <w:w w:val="105"/>
        </w:rPr>
        <w:t xml:space="preserve"> </w:t>
      </w:r>
      <w:r>
        <w:rPr>
          <w:w w:val="105"/>
        </w:rPr>
        <w:t>письменного</w:t>
      </w:r>
      <w:r>
        <w:rPr>
          <w:spacing w:val="-12"/>
          <w:w w:val="105"/>
        </w:rPr>
        <w:t xml:space="preserve"> </w:t>
      </w:r>
      <w:r>
        <w:rPr>
          <w:w w:val="105"/>
        </w:rPr>
        <w:t>сообщения</w:t>
      </w:r>
      <w:r>
        <w:rPr>
          <w:spacing w:val="-16"/>
          <w:w w:val="105"/>
        </w:rPr>
        <w:t xml:space="preserve"> </w:t>
      </w:r>
      <w:r>
        <w:rPr>
          <w:w w:val="105"/>
        </w:rPr>
        <w:t>на</w:t>
      </w:r>
      <w:r>
        <w:rPr>
          <w:spacing w:val="-3"/>
          <w:w w:val="105"/>
        </w:rPr>
        <w:t xml:space="preserve"> </w:t>
      </w:r>
      <w:r>
        <w:rPr>
          <w:w w:val="105"/>
        </w:rPr>
        <w:t>чувашском</w:t>
      </w:r>
      <w:r>
        <w:rPr>
          <w:spacing w:val="-9"/>
          <w:w w:val="105"/>
        </w:rPr>
        <w:t xml:space="preserve"> </w:t>
      </w:r>
      <w:r>
        <w:rPr>
          <w:w w:val="105"/>
        </w:rPr>
        <w:t>языке; создавать тексты;</w:t>
      </w:r>
    </w:p>
    <w:p w14:paraId="7FD3C9B5" w14:textId="77777777" w:rsidR="0006191A" w:rsidRDefault="00B04A97">
      <w:pPr>
        <w:pStyle w:val="a3"/>
        <w:spacing w:line="264" w:lineRule="exact"/>
        <w:ind w:left="986" w:firstLine="0"/>
        <w:jc w:val="left"/>
      </w:pPr>
      <w:r>
        <w:t>употреблять</w:t>
      </w:r>
      <w:r>
        <w:rPr>
          <w:spacing w:val="47"/>
        </w:rPr>
        <w:t xml:space="preserve"> </w:t>
      </w:r>
      <w:r>
        <w:t>слова,</w:t>
      </w:r>
      <w:r>
        <w:rPr>
          <w:spacing w:val="46"/>
        </w:rPr>
        <w:t xml:space="preserve"> </w:t>
      </w:r>
      <w:r>
        <w:t>словосочетания</w:t>
      </w:r>
      <w:r>
        <w:rPr>
          <w:spacing w:val="34"/>
        </w:rPr>
        <w:t xml:space="preserve"> </w:t>
      </w:r>
      <w:r>
        <w:t>соответствующие</w:t>
      </w:r>
      <w:r>
        <w:rPr>
          <w:spacing w:val="52"/>
        </w:rPr>
        <w:t xml:space="preserve"> </w:t>
      </w:r>
      <w:r>
        <w:t>ситуации</w:t>
      </w:r>
      <w:r>
        <w:rPr>
          <w:spacing w:val="41"/>
        </w:rPr>
        <w:t xml:space="preserve"> </w:t>
      </w:r>
      <w:r>
        <w:rPr>
          <w:spacing w:val="-2"/>
        </w:rPr>
        <w:t>общения;</w:t>
      </w:r>
    </w:p>
    <w:p w14:paraId="7AEE0EC6" w14:textId="77777777" w:rsidR="0006191A" w:rsidRDefault="00B04A97">
      <w:pPr>
        <w:pStyle w:val="a3"/>
        <w:spacing w:before="52" w:line="295" w:lineRule="auto"/>
        <w:ind w:right="855"/>
        <w:jc w:val="left"/>
      </w:pPr>
      <w:r>
        <w:rPr>
          <w:w w:val="105"/>
        </w:rPr>
        <w:t xml:space="preserve">выбирать слова из ряда предложенных для успешного решения коммуникативной </w:t>
      </w:r>
      <w:r>
        <w:rPr>
          <w:spacing w:val="-2"/>
          <w:w w:val="105"/>
        </w:rPr>
        <w:t>задачи;</w:t>
      </w:r>
    </w:p>
    <w:p w14:paraId="19B9C309" w14:textId="77777777" w:rsidR="0006191A" w:rsidRDefault="00B04A97">
      <w:pPr>
        <w:pStyle w:val="a3"/>
        <w:spacing w:line="288" w:lineRule="auto"/>
        <w:ind w:left="986" w:right="5056" w:firstLine="0"/>
        <w:jc w:val="left"/>
      </w:pPr>
      <w:r>
        <w:rPr>
          <w:w w:val="105"/>
        </w:rPr>
        <w:t>определять значение слова по словарю; составлять</w:t>
      </w:r>
      <w:r>
        <w:rPr>
          <w:spacing w:val="-16"/>
          <w:w w:val="105"/>
        </w:rPr>
        <w:t xml:space="preserve"> </w:t>
      </w:r>
      <w:r>
        <w:rPr>
          <w:w w:val="105"/>
        </w:rPr>
        <w:t>словосочетания</w:t>
      </w:r>
      <w:r>
        <w:rPr>
          <w:spacing w:val="-15"/>
          <w:w w:val="105"/>
        </w:rPr>
        <w:t xml:space="preserve"> </w:t>
      </w:r>
      <w:r>
        <w:rPr>
          <w:w w:val="105"/>
        </w:rPr>
        <w:t>и</w:t>
      </w:r>
      <w:r>
        <w:rPr>
          <w:spacing w:val="-15"/>
          <w:w w:val="105"/>
        </w:rPr>
        <w:t xml:space="preserve"> </w:t>
      </w:r>
      <w:r>
        <w:rPr>
          <w:w w:val="105"/>
        </w:rPr>
        <w:t>предложения;</w:t>
      </w:r>
    </w:p>
    <w:p w14:paraId="067BE28D" w14:textId="77777777" w:rsidR="0006191A" w:rsidRDefault="00B04A97">
      <w:pPr>
        <w:pStyle w:val="a3"/>
        <w:spacing w:line="288" w:lineRule="auto"/>
        <w:jc w:val="left"/>
      </w:pPr>
      <w:r>
        <w:rPr>
          <w:w w:val="105"/>
        </w:rPr>
        <w:t xml:space="preserve">распознавать и употреблять в речи разные типы простых предложений и сложные </w:t>
      </w:r>
      <w:r>
        <w:rPr>
          <w:spacing w:val="-2"/>
          <w:w w:val="105"/>
        </w:rPr>
        <w:t>предложения;</w:t>
      </w:r>
    </w:p>
    <w:p w14:paraId="59AEEA20" w14:textId="77777777" w:rsidR="0006191A" w:rsidRDefault="00B04A97">
      <w:pPr>
        <w:pStyle w:val="a3"/>
        <w:spacing w:line="288" w:lineRule="auto"/>
        <w:ind w:right="855"/>
        <w:jc w:val="left"/>
      </w:pPr>
      <w:r>
        <w:t xml:space="preserve">составлять и употреблять в речи предложения с обращением, однородными членами, </w:t>
      </w:r>
      <w:r>
        <w:rPr>
          <w:w w:val="105"/>
        </w:rPr>
        <w:t>водными словами;</w:t>
      </w:r>
    </w:p>
    <w:p w14:paraId="2658C297" w14:textId="77777777" w:rsidR="0006191A" w:rsidRDefault="00B04A97">
      <w:pPr>
        <w:pStyle w:val="a3"/>
        <w:spacing w:line="288" w:lineRule="auto"/>
        <w:ind w:right="855"/>
        <w:jc w:val="left"/>
      </w:pPr>
      <w:r>
        <w:rPr>
          <w:w w:val="105"/>
        </w:rPr>
        <w:t>широко</w:t>
      </w:r>
      <w:r>
        <w:rPr>
          <w:spacing w:val="40"/>
          <w:w w:val="105"/>
        </w:rPr>
        <w:t xml:space="preserve"> </w:t>
      </w:r>
      <w:r>
        <w:rPr>
          <w:w w:val="105"/>
        </w:rPr>
        <w:t>использовать</w:t>
      </w:r>
      <w:r>
        <w:rPr>
          <w:spacing w:val="40"/>
          <w:w w:val="105"/>
        </w:rPr>
        <w:t xml:space="preserve"> </w:t>
      </w:r>
      <w:r>
        <w:rPr>
          <w:w w:val="105"/>
        </w:rPr>
        <w:t>в</w:t>
      </w:r>
      <w:r>
        <w:rPr>
          <w:spacing w:val="40"/>
          <w:w w:val="105"/>
        </w:rPr>
        <w:t xml:space="preserve"> </w:t>
      </w:r>
      <w:r>
        <w:rPr>
          <w:w w:val="105"/>
        </w:rPr>
        <w:t>речи</w:t>
      </w:r>
      <w:r>
        <w:rPr>
          <w:spacing w:val="40"/>
          <w:w w:val="105"/>
        </w:rPr>
        <w:t xml:space="preserve"> </w:t>
      </w:r>
      <w:r>
        <w:rPr>
          <w:w w:val="105"/>
        </w:rPr>
        <w:t>простые</w:t>
      </w:r>
      <w:r>
        <w:rPr>
          <w:spacing w:val="40"/>
          <w:w w:val="105"/>
        </w:rPr>
        <w:t xml:space="preserve"> </w:t>
      </w:r>
      <w:r>
        <w:rPr>
          <w:w w:val="105"/>
        </w:rPr>
        <w:t>и</w:t>
      </w:r>
      <w:r>
        <w:rPr>
          <w:spacing w:val="40"/>
          <w:w w:val="105"/>
        </w:rPr>
        <w:t xml:space="preserve"> </w:t>
      </w:r>
      <w:r>
        <w:rPr>
          <w:w w:val="105"/>
        </w:rPr>
        <w:t>сложные</w:t>
      </w:r>
      <w:r>
        <w:rPr>
          <w:spacing w:val="40"/>
          <w:w w:val="105"/>
        </w:rPr>
        <w:t xml:space="preserve"> </w:t>
      </w:r>
      <w:r>
        <w:rPr>
          <w:w w:val="105"/>
        </w:rPr>
        <w:t>предложения,</w:t>
      </w:r>
      <w:r>
        <w:rPr>
          <w:spacing w:val="40"/>
          <w:w w:val="105"/>
        </w:rPr>
        <w:t xml:space="preserve"> </w:t>
      </w:r>
      <w:r>
        <w:rPr>
          <w:w w:val="105"/>
        </w:rPr>
        <w:t>предложения</w:t>
      </w:r>
      <w:r>
        <w:rPr>
          <w:spacing w:val="40"/>
          <w:w w:val="105"/>
        </w:rPr>
        <w:t xml:space="preserve"> </w:t>
      </w:r>
      <w:r>
        <w:rPr>
          <w:w w:val="105"/>
        </w:rPr>
        <w:t>с прямой и косвенной речью.</w:t>
      </w:r>
    </w:p>
    <w:p w14:paraId="362DE316" w14:textId="77777777" w:rsidR="0006191A" w:rsidRDefault="0006191A">
      <w:pPr>
        <w:pStyle w:val="a3"/>
        <w:spacing w:before="47"/>
        <w:ind w:left="0" w:firstLine="0"/>
        <w:jc w:val="left"/>
      </w:pPr>
    </w:p>
    <w:p w14:paraId="196DA0BB" w14:textId="41A02481" w:rsidR="0006191A" w:rsidRDefault="00B04A97" w:rsidP="00356AEE">
      <w:pPr>
        <w:pStyle w:val="1"/>
        <w:numPr>
          <w:ilvl w:val="2"/>
          <w:numId w:val="54"/>
        </w:numPr>
        <w:tabs>
          <w:tab w:val="left" w:pos="1676"/>
        </w:tabs>
        <w:spacing w:line="288" w:lineRule="auto"/>
        <w:ind w:left="280" w:right="868" w:firstLine="706"/>
      </w:pPr>
      <w:bookmarkStart w:id="7" w:name="2.1.5_Федеральная_рабочая_программа_по_у"/>
      <w:bookmarkEnd w:id="7"/>
      <w:r>
        <w:rPr>
          <w:w w:val="105"/>
        </w:rPr>
        <w:t>Федеральная рабочая программа по учебному предмету «Родная  литература</w:t>
      </w:r>
      <w:r w:rsidR="006C2CB6">
        <w:rPr>
          <w:w w:val="105"/>
        </w:rPr>
        <w:t xml:space="preserve"> (чувашская)</w:t>
      </w:r>
      <w:r>
        <w:rPr>
          <w:w w:val="105"/>
        </w:rPr>
        <w:t>».</w:t>
      </w:r>
    </w:p>
    <w:p w14:paraId="1DBBE254" w14:textId="77777777" w:rsidR="0006191A" w:rsidRDefault="00B04A97">
      <w:pPr>
        <w:pStyle w:val="a3"/>
        <w:spacing w:line="288" w:lineRule="auto"/>
        <w:ind w:right="852"/>
      </w:pPr>
      <w:r>
        <w:rPr>
          <w:w w:val="105"/>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w:t>
      </w:r>
      <w:r>
        <w:rPr>
          <w:spacing w:val="-1"/>
          <w:w w:val="105"/>
        </w:rPr>
        <w:t xml:space="preserve"> </w:t>
      </w:r>
      <w:r>
        <w:rPr>
          <w:w w:val="105"/>
        </w:rPr>
        <w:t>не владеющих</w:t>
      </w:r>
      <w:r>
        <w:rPr>
          <w:spacing w:val="-3"/>
          <w:w w:val="105"/>
        </w:rPr>
        <w:t xml:space="preserve"> </w:t>
      </w:r>
      <w:r>
        <w:rPr>
          <w:w w:val="105"/>
        </w:rPr>
        <w:t>и слабо владеющих</w:t>
      </w:r>
      <w:r>
        <w:rPr>
          <w:spacing w:val="-16"/>
          <w:w w:val="105"/>
        </w:rPr>
        <w:t xml:space="preserve"> </w:t>
      </w:r>
      <w:r>
        <w:rPr>
          <w:w w:val="105"/>
        </w:rPr>
        <w:t>родным</w:t>
      </w:r>
      <w:r>
        <w:rPr>
          <w:spacing w:val="-10"/>
          <w:w w:val="105"/>
        </w:rPr>
        <w:t xml:space="preserve"> </w:t>
      </w:r>
      <w:r>
        <w:rPr>
          <w:w w:val="105"/>
        </w:rPr>
        <w:t>(чувашским)</w:t>
      </w:r>
      <w:r>
        <w:rPr>
          <w:spacing w:val="-11"/>
          <w:w w:val="105"/>
        </w:rPr>
        <w:t xml:space="preserve"> </w:t>
      </w:r>
      <w:r>
        <w:rPr>
          <w:w w:val="105"/>
        </w:rPr>
        <w:t>языком,</w:t>
      </w:r>
      <w:r>
        <w:rPr>
          <w:spacing w:val="-16"/>
          <w:w w:val="105"/>
        </w:rPr>
        <w:t xml:space="preserve"> </w:t>
      </w:r>
      <w:r>
        <w:rPr>
          <w:w w:val="105"/>
        </w:rPr>
        <w:t>и</w:t>
      </w:r>
      <w:r>
        <w:rPr>
          <w:spacing w:val="-8"/>
          <w:w w:val="105"/>
        </w:rPr>
        <w:t xml:space="preserve"> </w:t>
      </w:r>
      <w:r>
        <w:rPr>
          <w:w w:val="105"/>
        </w:rPr>
        <w:t>включает</w:t>
      </w:r>
      <w:r>
        <w:rPr>
          <w:spacing w:val="-13"/>
          <w:w w:val="105"/>
        </w:rPr>
        <w:t xml:space="preserve"> </w:t>
      </w:r>
      <w:r>
        <w:rPr>
          <w:w w:val="105"/>
        </w:rPr>
        <w:t>пояснительную</w:t>
      </w:r>
      <w:r>
        <w:rPr>
          <w:spacing w:val="-9"/>
          <w:w w:val="105"/>
        </w:rPr>
        <w:t xml:space="preserve"> </w:t>
      </w:r>
      <w:r>
        <w:rPr>
          <w:w w:val="105"/>
        </w:rPr>
        <w:t>записку,</w:t>
      </w:r>
      <w:r>
        <w:rPr>
          <w:spacing w:val="-7"/>
          <w:w w:val="105"/>
        </w:rPr>
        <w:t xml:space="preserve"> </w:t>
      </w:r>
      <w:r>
        <w:rPr>
          <w:w w:val="105"/>
        </w:rPr>
        <w:t xml:space="preserve">содержание обучения, планируемые результаты освоения программы по родной (чувашской) </w:t>
      </w:r>
      <w:r>
        <w:rPr>
          <w:spacing w:val="-2"/>
          <w:w w:val="105"/>
        </w:rPr>
        <w:t>литературе.</w:t>
      </w:r>
    </w:p>
    <w:p w14:paraId="4BE6736D" w14:textId="77777777" w:rsidR="0006191A" w:rsidRDefault="0006191A">
      <w:pPr>
        <w:spacing w:line="288" w:lineRule="auto"/>
        <w:sectPr w:rsidR="0006191A">
          <w:pgSz w:w="11910" w:h="16850"/>
          <w:pgMar w:top="1060" w:right="0" w:bottom="1140" w:left="1420" w:header="0" w:footer="922" w:gutter="0"/>
          <w:cols w:space="720"/>
        </w:sectPr>
      </w:pPr>
    </w:p>
    <w:p w14:paraId="62E6FE4D" w14:textId="77777777" w:rsidR="0006191A" w:rsidRDefault="00B04A97">
      <w:pPr>
        <w:pStyle w:val="a3"/>
        <w:spacing w:before="71" w:line="290" w:lineRule="auto"/>
        <w:ind w:right="873"/>
      </w:pPr>
      <w:r>
        <w:rPr>
          <w:w w:val="105"/>
        </w:rPr>
        <w:lastRenderedPageBreak/>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14:paraId="52B6CAC8"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98E2955" w14:textId="77777777" w:rsidR="0006191A" w:rsidRDefault="00B04A97">
      <w:pPr>
        <w:pStyle w:val="a3"/>
        <w:spacing w:line="288" w:lineRule="auto"/>
        <w:ind w:right="852"/>
      </w:pPr>
      <w:r>
        <w:rPr>
          <w:w w:val="105"/>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6DD47113"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A02E5E2" w14:textId="77777777" w:rsidR="0006191A" w:rsidRDefault="00B04A97">
      <w:pPr>
        <w:pStyle w:val="a3"/>
        <w:spacing w:before="50" w:line="288" w:lineRule="auto"/>
        <w:ind w:right="858"/>
      </w:pPr>
      <w:r>
        <w:rPr>
          <w:w w:val="105"/>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14:paraId="2C39CBDF" w14:textId="77777777" w:rsidR="0006191A" w:rsidRDefault="00B04A97">
      <w:pPr>
        <w:pStyle w:val="a3"/>
        <w:spacing w:line="288" w:lineRule="auto"/>
        <w:ind w:right="854"/>
      </w:pPr>
      <w:r>
        <w:rPr>
          <w:w w:val="105"/>
        </w:rPr>
        <w:t>Специфика текстов для чтения, включённых в программу по родной (чувашской) литературе,</w:t>
      </w:r>
      <w:r>
        <w:rPr>
          <w:spacing w:val="-10"/>
          <w:w w:val="105"/>
        </w:rPr>
        <w:t xml:space="preserve"> </w:t>
      </w:r>
      <w:r>
        <w:rPr>
          <w:w w:val="105"/>
        </w:rPr>
        <w:t>позволяет</w:t>
      </w:r>
      <w:r>
        <w:rPr>
          <w:spacing w:val="-11"/>
          <w:w w:val="105"/>
        </w:rPr>
        <w:t xml:space="preserve"> </w:t>
      </w:r>
      <w:r>
        <w:rPr>
          <w:w w:val="105"/>
        </w:rPr>
        <w:t>формировать</w:t>
      </w:r>
      <w:r>
        <w:rPr>
          <w:spacing w:val="-8"/>
          <w:w w:val="105"/>
        </w:rPr>
        <w:t xml:space="preserve"> </w:t>
      </w:r>
      <w:r>
        <w:rPr>
          <w:w w:val="105"/>
        </w:rPr>
        <w:t>ценностно-мировоззренческие</w:t>
      </w:r>
      <w:r>
        <w:rPr>
          <w:spacing w:val="-12"/>
          <w:w w:val="105"/>
        </w:rPr>
        <w:t xml:space="preserve"> </w:t>
      </w:r>
      <w:r>
        <w:rPr>
          <w:w w:val="105"/>
        </w:rPr>
        <w:t>взгляды</w:t>
      </w:r>
      <w:r>
        <w:rPr>
          <w:spacing w:val="-4"/>
          <w:w w:val="105"/>
        </w:rPr>
        <w:t xml:space="preserve"> </w:t>
      </w:r>
      <w:r>
        <w:rPr>
          <w:w w:val="105"/>
        </w:rPr>
        <w:t xml:space="preserve">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w:t>
      </w:r>
      <w:r>
        <w:t>изучаются параллельно с произведениями русской</w:t>
      </w:r>
      <w:r>
        <w:rPr>
          <w:spacing w:val="40"/>
        </w:rPr>
        <w:t xml:space="preserve"> </w:t>
      </w:r>
      <w:r>
        <w:t xml:space="preserve">литературы и других народов в переводе </w:t>
      </w:r>
      <w:r>
        <w:rPr>
          <w:w w:val="105"/>
        </w:rPr>
        <w:t>на чувашский язык.</w:t>
      </w:r>
    </w:p>
    <w:p w14:paraId="404EE967" w14:textId="77777777" w:rsidR="0006191A" w:rsidRDefault="00B04A97">
      <w:pPr>
        <w:pStyle w:val="a3"/>
        <w:spacing w:before="3" w:line="288" w:lineRule="auto"/>
        <w:ind w:right="868"/>
      </w:pPr>
      <w:r>
        <w:rPr>
          <w:w w:val="105"/>
        </w:rPr>
        <w:t>Практическая</w:t>
      </w:r>
      <w:r>
        <w:rPr>
          <w:spacing w:val="-13"/>
          <w:w w:val="105"/>
        </w:rPr>
        <w:t xml:space="preserve"> </w:t>
      </w:r>
      <w:r>
        <w:rPr>
          <w:w w:val="105"/>
        </w:rPr>
        <w:t>направленность</w:t>
      </w:r>
      <w:r>
        <w:rPr>
          <w:spacing w:val="-12"/>
          <w:w w:val="105"/>
        </w:rPr>
        <w:t xml:space="preserve"> </w:t>
      </w:r>
      <w:r>
        <w:rPr>
          <w:w w:val="105"/>
        </w:rPr>
        <w:t>курса</w:t>
      </w:r>
      <w:r>
        <w:rPr>
          <w:spacing w:val="-10"/>
          <w:w w:val="105"/>
        </w:rPr>
        <w:t xml:space="preserve"> </w:t>
      </w:r>
      <w:r>
        <w:rPr>
          <w:w w:val="105"/>
        </w:rPr>
        <w:t>обеспечивается</w:t>
      </w:r>
      <w:r>
        <w:rPr>
          <w:spacing w:val="-13"/>
          <w:w w:val="105"/>
        </w:rPr>
        <w:t xml:space="preserve"> </w:t>
      </w:r>
      <w:r>
        <w:rPr>
          <w:w w:val="105"/>
        </w:rPr>
        <w:t>наличием</w:t>
      </w:r>
      <w:r>
        <w:rPr>
          <w:spacing w:val="-11"/>
          <w:w w:val="105"/>
        </w:rPr>
        <w:t xml:space="preserve"> </w:t>
      </w:r>
      <w:r>
        <w:rPr>
          <w:w w:val="105"/>
        </w:rPr>
        <w:t>материала</w:t>
      </w:r>
      <w:r>
        <w:rPr>
          <w:spacing w:val="-10"/>
          <w:w w:val="105"/>
        </w:rPr>
        <w:t xml:space="preserve"> </w:t>
      </w:r>
      <w:r>
        <w:rPr>
          <w:w w:val="105"/>
        </w:rPr>
        <w:t>по</w:t>
      </w:r>
      <w:r>
        <w:rPr>
          <w:spacing w:val="-14"/>
          <w:w w:val="105"/>
        </w:rPr>
        <w:t xml:space="preserve"> </w:t>
      </w:r>
      <w:r>
        <w:rPr>
          <w:w w:val="105"/>
        </w:rPr>
        <w:t>теории литературы</w:t>
      </w:r>
      <w:r>
        <w:rPr>
          <w:spacing w:val="-16"/>
          <w:w w:val="105"/>
        </w:rPr>
        <w:t xml:space="preserve"> </w:t>
      </w:r>
      <w:r>
        <w:rPr>
          <w:w w:val="105"/>
        </w:rPr>
        <w:t>и</w:t>
      </w:r>
      <w:r>
        <w:rPr>
          <w:spacing w:val="-15"/>
          <w:w w:val="105"/>
        </w:rPr>
        <w:t xml:space="preserve"> </w:t>
      </w:r>
      <w:r>
        <w:rPr>
          <w:w w:val="105"/>
        </w:rPr>
        <w:t>развитию</w:t>
      </w:r>
      <w:r>
        <w:rPr>
          <w:spacing w:val="-15"/>
          <w:w w:val="105"/>
        </w:rPr>
        <w:t xml:space="preserve"> </w:t>
      </w:r>
      <w:r>
        <w:rPr>
          <w:w w:val="105"/>
        </w:rPr>
        <w:t>речи,</w:t>
      </w:r>
      <w:r>
        <w:rPr>
          <w:spacing w:val="-15"/>
          <w:w w:val="105"/>
        </w:rPr>
        <w:t xml:space="preserve"> </w:t>
      </w:r>
      <w:r>
        <w:rPr>
          <w:w w:val="105"/>
        </w:rPr>
        <w:t>а</w:t>
      </w:r>
      <w:r>
        <w:rPr>
          <w:spacing w:val="-14"/>
          <w:w w:val="105"/>
        </w:rPr>
        <w:t xml:space="preserve"> </w:t>
      </w:r>
      <w:r>
        <w:rPr>
          <w:w w:val="105"/>
        </w:rPr>
        <w:t>также</w:t>
      </w:r>
      <w:r>
        <w:rPr>
          <w:spacing w:val="-15"/>
          <w:w w:val="105"/>
        </w:rPr>
        <w:t xml:space="preserve"> </w:t>
      </w:r>
      <w:r>
        <w:rPr>
          <w:w w:val="105"/>
        </w:rPr>
        <w:t>видами</w:t>
      </w:r>
      <w:r>
        <w:rPr>
          <w:spacing w:val="-13"/>
          <w:w w:val="105"/>
        </w:rPr>
        <w:t xml:space="preserve"> </w:t>
      </w:r>
      <w:r>
        <w:rPr>
          <w:w w:val="105"/>
        </w:rPr>
        <w:t>деятельности,</w:t>
      </w:r>
      <w:r>
        <w:rPr>
          <w:spacing w:val="-11"/>
          <w:w w:val="105"/>
        </w:rPr>
        <w:t xml:space="preserve"> </w:t>
      </w:r>
      <w:r>
        <w:rPr>
          <w:w w:val="105"/>
        </w:rPr>
        <w:t>связанными</w:t>
      </w:r>
      <w:r>
        <w:rPr>
          <w:spacing w:val="-13"/>
          <w:w w:val="105"/>
        </w:rPr>
        <w:t xml:space="preserve"> </w:t>
      </w:r>
      <w:r>
        <w:rPr>
          <w:w w:val="105"/>
        </w:rPr>
        <w:t>с</w:t>
      </w:r>
      <w:r>
        <w:rPr>
          <w:spacing w:val="-16"/>
          <w:w w:val="105"/>
        </w:rPr>
        <w:t xml:space="preserve"> </w:t>
      </w:r>
      <w:r>
        <w:rPr>
          <w:w w:val="105"/>
        </w:rPr>
        <w:t>многоаспектным анализом текста.</w:t>
      </w:r>
    </w:p>
    <w:p w14:paraId="2E5CE185" w14:textId="77777777" w:rsidR="0006191A" w:rsidRDefault="00B04A97">
      <w:pPr>
        <w:pStyle w:val="a3"/>
        <w:spacing w:line="288" w:lineRule="auto"/>
        <w:ind w:right="851"/>
      </w:pPr>
      <w:r>
        <w:rPr>
          <w:w w:val="105"/>
        </w:rPr>
        <w:t xml:space="preserve">В содержании программы по родной (чувашской) литературе выделяются </w:t>
      </w:r>
      <w:r>
        <w:t>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w:t>
      </w:r>
      <w:r>
        <w:rPr>
          <w:spacing w:val="40"/>
        </w:rPr>
        <w:t xml:space="preserve"> </w:t>
      </w:r>
      <w:r>
        <w:t>о</w:t>
      </w:r>
      <w:r>
        <w:rPr>
          <w:spacing w:val="32"/>
        </w:rPr>
        <w:t xml:space="preserve"> </w:t>
      </w:r>
      <w:r>
        <w:t>различных</w:t>
      </w:r>
      <w:r>
        <w:rPr>
          <w:spacing w:val="20"/>
        </w:rPr>
        <w:t xml:space="preserve"> </w:t>
      </w:r>
      <w:r>
        <w:t>чертах</w:t>
      </w:r>
      <w:r>
        <w:rPr>
          <w:spacing w:val="20"/>
        </w:rPr>
        <w:t xml:space="preserve"> </w:t>
      </w:r>
      <w:r>
        <w:t>человеческого</w:t>
      </w:r>
      <w:r>
        <w:rPr>
          <w:spacing w:val="32"/>
        </w:rPr>
        <w:t xml:space="preserve"> </w:t>
      </w:r>
      <w:r>
        <w:t>характера,</w:t>
      </w:r>
      <w:r>
        <w:rPr>
          <w:spacing w:val="35"/>
        </w:rPr>
        <w:t xml:space="preserve"> </w:t>
      </w:r>
      <w:r>
        <w:t>о</w:t>
      </w:r>
      <w:r>
        <w:rPr>
          <w:spacing w:val="32"/>
        </w:rPr>
        <w:t xml:space="preserve"> </w:t>
      </w:r>
      <w:r>
        <w:t>трудолюбии,</w:t>
      </w:r>
      <w:r>
        <w:rPr>
          <w:spacing w:val="35"/>
        </w:rPr>
        <w:t xml:space="preserve"> </w:t>
      </w:r>
      <w:r>
        <w:t>дружбе,</w:t>
      </w:r>
      <w:r>
        <w:rPr>
          <w:spacing w:val="40"/>
        </w:rPr>
        <w:t xml:space="preserve"> </w:t>
      </w:r>
      <w:r>
        <w:t xml:space="preserve">стремлении </w:t>
      </w:r>
      <w:r>
        <w:rPr>
          <w:w w:val="105"/>
        </w:rPr>
        <w:t>к знаниям, о Родине, семье, патриотизме, о профессиях и выдающихся представителях чувашского народа.</w:t>
      </w:r>
    </w:p>
    <w:p w14:paraId="3C4481A2" w14:textId="77777777" w:rsidR="0006191A" w:rsidRDefault="00B04A97">
      <w:pPr>
        <w:pStyle w:val="a3"/>
        <w:spacing w:before="3"/>
        <w:ind w:left="986" w:firstLine="0"/>
      </w:pPr>
      <w:r>
        <w:rPr>
          <w:w w:val="105"/>
        </w:rPr>
        <w:t>Изучение</w:t>
      </w:r>
      <w:r>
        <w:rPr>
          <w:spacing w:val="14"/>
          <w:w w:val="105"/>
        </w:rPr>
        <w:t xml:space="preserve"> </w:t>
      </w:r>
      <w:r>
        <w:rPr>
          <w:w w:val="105"/>
        </w:rPr>
        <w:t>родной</w:t>
      </w:r>
      <w:r>
        <w:rPr>
          <w:spacing w:val="24"/>
          <w:w w:val="105"/>
        </w:rPr>
        <w:t xml:space="preserve"> </w:t>
      </w:r>
      <w:r>
        <w:rPr>
          <w:w w:val="105"/>
        </w:rPr>
        <w:t>(чувашской)</w:t>
      </w:r>
      <w:r>
        <w:rPr>
          <w:spacing w:val="25"/>
          <w:w w:val="105"/>
        </w:rPr>
        <w:t xml:space="preserve"> </w:t>
      </w:r>
      <w:r>
        <w:rPr>
          <w:w w:val="105"/>
        </w:rPr>
        <w:t>литературы</w:t>
      </w:r>
      <w:r>
        <w:rPr>
          <w:spacing w:val="12"/>
          <w:w w:val="105"/>
        </w:rPr>
        <w:t xml:space="preserve"> </w:t>
      </w:r>
      <w:r>
        <w:rPr>
          <w:w w:val="105"/>
        </w:rPr>
        <w:t>направлено</w:t>
      </w:r>
      <w:r>
        <w:rPr>
          <w:spacing w:val="16"/>
          <w:w w:val="105"/>
        </w:rPr>
        <w:t xml:space="preserve"> </w:t>
      </w:r>
      <w:r>
        <w:rPr>
          <w:w w:val="105"/>
        </w:rPr>
        <w:t>на</w:t>
      </w:r>
      <w:r>
        <w:rPr>
          <w:spacing w:val="14"/>
          <w:w w:val="105"/>
        </w:rPr>
        <w:t xml:space="preserve"> </w:t>
      </w:r>
      <w:r>
        <w:rPr>
          <w:w w:val="105"/>
        </w:rPr>
        <w:t>достижение</w:t>
      </w:r>
      <w:r>
        <w:rPr>
          <w:spacing w:val="21"/>
          <w:w w:val="105"/>
        </w:rPr>
        <w:t xml:space="preserve"> </w:t>
      </w:r>
      <w:r>
        <w:rPr>
          <w:spacing w:val="-2"/>
          <w:w w:val="105"/>
        </w:rPr>
        <w:t>следующих</w:t>
      </w:r>
    </w:p>
    <w:p w14:paraId="2B2E0748" w14:textId="77777777" w:rsidR="0006191A" w:rsidRDefault="00B04A97">
      <w:pPr>
        <w:pStyle w:val="a3"/>
        <w:spacing w:before="53"/>
        <w:ind w:firstLine="0"/>
        <w:jc w:val="left"/>
      </w:pPr>
      <w:r>
        <w:rPr>
          <w:spacing w:val="-2"/>
          <w:w w:val="105"/>
        </w:rPr>
        <w:t>целей:</w:t>
      </w:r>
    </w:p>
    <w:p w14:paraId="1FDA306C" w14:textId="77777777" w:rsidR="0006191A" w:rsidRDefault="00B04A97">
      <w:pPr>
        <w:pStyle w:val="a3"/>
        <w:tabs>
          <w:tab w:val="left" w:pos="2345"/>
          <w:tab w:val="left" w:pos="3999"/>
          <w:tab w:val="left" w:pos="4359"/>
          <w:tab w:val="left" w:pos="6690"/>
          <w:tab w:val="left" w:pos="7409"/>
          <w:tab w:val="left" w:pos="8862"/>
        </w:tabs>
        <w:spacing w:before="52"/>
        <w:ind w:left="986" w:firstLine="0"/>
        <w:jc w:val="left"/>
      </w:pPr>
      <w:r>
        <w:rPr>
          <w:spacing w:val="-2"/>
        </w:rPr>
        <w:t>включение</w:t>
      </w:r>
      <w:r>
        <w:tab/>
      </w:r>
      <w:r>
        <w:rPr>
          <w:spacing w:val="-2"/>
        </w:rPr>
        <w:t>обучающихся</w:t>
      </w:r>
      <w:r>
        <w:tab/>
      </w:r>
      <w:r>
        <w:rPr>
          <w:spacing w:val="-10"/>
        </w:rPr>
        <w:t>в</w:t>
      </w:r>
      <w:r>
        <w:tab/>
        <w:t>культурно-</w:t>
      </w:r>
      <w:r>
        <w:rPr>
          <w:spacing w:val="-2"/>
        </w:rPr>
        <w:t>языковое</w:t>
      </w:r>
      <w:r>
        <w:tab/>
      </w:r>
      <w:r>
        <w:rPr>
          <w:spacing w:val="-4"/>
        </w:rPr>
        <w:t>поле</w:t>
      </w:r>
      <w:r>
        <w:tab/>
      </w:r>
      <w:r>
        <w:rPr>
          <w:spacing w:val="-2"/>
        </w:rPr>
        <w:t>чувашского</w:t>
      </w:r>
      <w:r>
        <w:tab/>
      </w:r>
      <w:r>
        <w:rPr>
          <w:spacing w:val="-2"/>
        </w:rPr>
        <w:t>народа,</w:t>
      </w:r>
    </w:p>
    <w:p w14:paraId="10805BDB" w14:textId="77777777" w:rsidR="0006191A" w:rsidRDefault="00B04A97">
      <w:pPr>
        <w:pStyle w:val="a3"/>
        <w:spacing w:before="53" w:line="288" w:lineRule="auto"/>
        <w:ind w:right="855" w:firstLine="0"/>
        <w:jc w:val="left"/>
      </w:pPr>
      <w:r>
        <w:t>приобщение</w:t>
      </w:r>
      <w:r>
        <w:rPr>
          <w:spacing w:val="24"/>
        </w:rPr>
        <w:t xml:space="preserve"> </w:t>
      </w:r>
      <w:r>
        <w:t>к</w:t>
      </w:r>
      <w:r>
        <w:rPr>
          <w:spacing w:val="40"/>
        </w:rPr>
        <w:t xml:space="preserve"> </w:t>
      </w:r>
      <w:r>
        <w:t>его</w:t>
      </w:r>
      <w:r>
        <w:rPr>
          <w:spacing w:val="26"/>
        </w:rPr>
        <w:t xml:space="preserve"> </w:t>
      </w:r>
      <w:r>
        <w:t>литературному</w:t>
      </w:r>
      <w:r>
        <w:rPr>
          <w:spacing w:val="26"/>
        </w:rPr>
        <w:t xml:space="preserve"> </w:t>
      </w:r>
      <w:r>
        <w:t>наследию,</w:t>
      </w:r>
      <w:r>
        <w:rPr>
          <w:spacing w:val="40"/>
        </w:rPr>
        <w:t xml:space="preserve"> </w:t>
      </w:r>
      <w:r>
        <w:t>осознание</w:t>
      </w:r>
      <w:r>
        <w:rPr>
          <w:spacing w:val="24"/>
        </w:rPr>
        <w:t xml:space="preserve"> </w:t>
      </w:r>
      <w:r>
        <w:t>взаимосвязи</w:t>
      </w:r>
      <w:r>
        <w:rPr>
          <w:spacing w:val="34"/>
        </w:rPr>
        <w:t xml:space="preserve"> </w:t>
      </w:r>
      <w:r>
        <w:t>чувашской</w:t>
      </w:r>
      <w:r>
        <w:rPr>
          <w:spacing w:val="40"/>
        </w:rPr>
        <w:t xml:space="preserve"> </w:t>
      </w:r>
      <w:r>
        <w:t xml:space="preserve">литературы </w:t>
      </w:r>
      <w:r>
        <w:rPr>
          <w:w w:val="105"/>
        </w:rPr>
        <w:t>с разными этапами историко-литературного развития;</w:t>
      </w:r>
    </w:p>
    <w:p w14:paraId="27509203" w14:textId="77777777" w:rsidR="0006191A" w:rsidRDefault="00B04A97">
      <w:pPr>
        <w:pStyle w:val="a3"/>
        <w:spacing w:line="264" w:lineRule="exact"/>
        <w:ind w:left="986" w:firstLine="0"/>
        <w:jc w:val="left"/>
      </w:pPr>
      <w:r>
        <w:rPr>
          <w:w w:val="105"/>
        </w:rPr>
        <w:t>развитие</w:t>
      </w:r>
      <w:r>
        <w:rPr>
          <w:spacing w:val="44"/>
          <w:w w:val="105"/>
        </w:rPr>
        <w:t xml:space="preserve"> </w:t>
      </w:r>
      <w:r>
        <w:rPr>
          <w:w w:val="105"/>
        </w:rPr>
        <w:t>навыков</w:t>
      </w:r>
      <w:r>
        <w:rPr>
          <w:spacing w:val="51"/>
          <w:w w:val="105"/>
        </w:rPr>
        <w:t xml:space="preserve"> </w:t>
      </w:r>
      <w:r>
        <w:rPr>
          <w:w w:val="105"/>
        </w:rPr>
        <w:t>анализа</w:t>
      </w:r>
      <w:r>
        <w:rPr>
          <w:spacing w:val="51"/>
          <w:w w:val="105"/>
        </w:rPr>
        <w:t xml:space="preserve"> </w:t>
      </w:r>
      <w:r>
        <w:rPr>
          <w:w w:val="105"/>
        </w:rPr>
        <w:t>фольклорных</w:t>
      </w:r>
      <w:r>
        <w:rPr>
          <w:spacing w:val="45"/>
          <w:w w:val="105"/>
        </w:rPr>
        <w:t xml:space="preserve"> </w:t>
      </w:r>
      <w:r>
        <w:rPr>
          <w:w w:val="105"/>
        </w:rPr>
        <w:t>и</w:t>
      </w:r>
      <w:r>
        <w:rPr>
          <w:spacing w:val="57"/>
          <w:w w:val="105"/>
        </w:rPr>
        <w:t xml:space="preserve"> </w:t>
      </w:r>
      <w:r>
        <w:rPr>
          <w:w w:val="105"/>
        </w:rPr>
        <w:t>литературных</w:t>
      </w:r>
      <w:r>
        <w:rPr>
          <w:spacing w:val="52"/>
          <w:w w:val="105"/>
        </w:rPr>
        <w:t xml:space="preserve"> </w:t>
      </w:r>
      <w:r>
        <w:rPr>
          <w:w w:val="105"/>
        </w:rPr>
        <w:t>текстов</w:t>
      </w:r>
      <w:r>
        <w:rPr>
          <w:spacing w:val="51"/>
          <w:w w:val="105"/>
        </w:rPr>
        <w:t xml:space="preserve"> </w:t>
      </w:r>
      <w:r>
        <w:rPr>
          <w:w w:val="105"/>
        </w:rPr>
        <w:t>на</w:t>
      </w:r>
      <w:r>
        <w:rPr>
          <w:spacing w:val="51"/>
          <w:w w:val="105"/>
        </w:rPr>
        <w:t xml:space="preserve"> </w:t>
      </w:r>
      <w:r>
        <w:rPr>
          <w:spacing w:val="-2"/>
          <w:w w:val="105"/>
        </w:rPr>
        <w:t>чувашском</w:t>
      </w:r>
    </w:p>
    <w:p w14:paraId="58FE526F" w14:textId="77777777" w:rsidR="0006191A" w:rsidRDefault="00B04A97">
      <w:pPr>
        <w:pStyle w:val="a3"/>
        <w:spacing w:before="52"/>
        <w:ind w:firstLine="0"/>
        <w:jc w:val="left"/>
      </w:pPr>
      <w:r>
        <w:rPr>
          <w:spacing w:val="-2"/>
          <w:w w:val="105"/>
        </w:rPr>
        <w:t>языке.</w:t>
      </w:r>
    </w:p>
    <w:p w14:paraId="2FAD41E5" w14:textId="09895062" w:rsidR="0006191A" w:rsidRDefault="00B04A97">
      <w:pPr>
        <w:pStyle w:val="a3"/>
        <w:spacing w:before="52"/>
        <w:ind w:left="986" w:firstLine="0"/>
        <w:jc w:val="left"/>
      </w:pPr>
      <w:r>
        <w:t>Общее</w:t>
      </w:r>
      <w:r>
        <w:rPr>
          <w:spacing w:val="17"/>
        </w:rPr>
        <w:t xml:space="preserve"> </w:t>
      </w:r>
      <w:r>
        <w:t>число</w:t>
      </w:r>
      <w:r>
        <w:rPr>
          <w:spacing w:val="8"/>
        </w:rPr>
        <w:t xml:space="preserve"> </w:t>
      </w:r>
      <w:r>
        <w:t>часов,</w:t>
      </w:r>
      <w:r>
        <w:rPr>
          <w:spacing w:val="21"/>
        </w:rPr>
        <w:t xml:space="preserve"> </w:t>
      </w:r>
      <w:r>
        <w:t>рекомендованное</w:t>
      </w:r>
      <w:r>
        <w:rPr>
          <w:spacing w:val="17"/>
        </w:rPr>
        <w:t xml:space="preserve"> </w:t>
      </w:r>
      <w:r>
        <w:t>для</w:t>
      </w:r>
      <w:r>
        <w:rPr>
          <w:spacing w:val="23"/>
        </w:rPr>
        <w:t xml:space="preserve"> </w:t>
      </w:r>
      <w:r>
        <w:t>изучения</w:t>
      </w:r>
      <w:r>
        <w:rPr>
          <w:spacing w:val="22"/>
        </w:rPr>
        <w:t xml:space="preserve"> </w:t>
      </w:r>
      <w:r>
        <w:t>родной</w:t>
      </w:r>
      <w:r>
        <w:rPr>
          <w:spacing w:val="16"/>
        </w:rPr>
        <w:t xml:space="preserve"> </w:t>
      </w:r>
      <w:r>
        <w:rPr>
          <w:spacing w:val="-2"/>
        </w:rPr>
        <w:t>литературы</w:t>
      </w:r>
      <w:r w:rsidR="006C2CB6">
        <w:rPr>
          <w:spacing w:val="-2"/>
        </w:rPr>
        <w:t xml:space="preserve"> (чувашской)</w:t>
      </w:r>
      <w:r>
        <w:rPr>
          <w:spacing w:val="-2"/>
        </w:rPr>
        <w:t>,</w:t>
      </w:r>
    </w:p>
    <w:p w14:paraId="24C5B24E" w14:textId="56CCBBEF" w:rsidR="0006191A" w:rsidRDefault="00B04A97">
      <w:pPr>
        <w:pStyle w:val="a3"/>
        <w:spacing w:before="53"/>
        <w:ind w:firstLine="0"/>
      </w:pPr>
      <w:r>
        <w:rPr>
          <w:w w:val="105"/>
        </w:rPr>
        <w:t>с</w:t>
      </w:r>
      <w:r>
        <w:rPr>
          <w:spacing w:val="-12"/>
          <w:w w:val="105"/>
        </w:rPr>
        <w:t xml:space="preserve"> </w:t>
      </w:r>
      <w:r>
        <w:rPr>
          <w:w w:val="105"/>
        </w:rPr>
        <w:t>5</w:t>
      </w:r>
      <w:r>
        <w:rPr>
          <w:spacing w:val="-5"/>
          <w:w w:val="105"/>
        </w:rPr>
        <w:t xml:space="preserve"> </w:t>
      </w:r>
      <w:r>
        <w:rPr>
          <w:w w:val="105"/>
        </w:rPr>
        <w:t>по</w:t>
      </w:r>
      <w:r>
        <w:rPr>
          <w:spacing w:val="-11"/>
          <w:w w:val="105"/>
        </w:rPr>
        <w:t xml:space="preserve"> </w:t>
      </w:r>
      <w:r>
        <w:rPr>
          <w:w w:val="105"/>
        </w:rPr>
        <w:t>9</w:t>
      </w:r>
      <w:r>
        <w:rPr>
          <w:spacing w:val="-4"/>
          <w:w w:val="105"/>
        </w:rPr>
        <w:t xml:space="preserve"> </w:t>
      </w:r>
      <w:r>
        <w:rPr>
          <w:w w:val="105"/>
        </w:rPr>
        <w:t>класс</w:t>
      </w:r>
      <w:r>
        <w:rPr>
          <w:spacing w:val="-9"/>
          <w:w w:val="105"/>
        </w:rPr>
        <w:t xml:space="preserve"> </w:t>
      </w:r>
      <w:r>
        <w:rPr>
          <w:w w:val="105"/>
        </w:rPr>
        <w:t>–</w:t>
      </w:r>
      <w:r>
        <w:rPr>
          <w:spacing w:val="-5"/>
          <w:w w:val="105"/>
        </w:rPr>
        <w:t xml:space="preserve"> </w:t>
      </w:r>
      <w:r>
        <w:rPr>
          <w:w w:val="105"/>
        </w:rPr>
        <w:t>1</w:t>
      </w:r>
      <w:r w:rsidR="006C2CB6">
        <w:rPr>
          <w:w w:val="105"/>
        </w:rPr>
        <w:t>53</w:t>
      </w:r>
      <w:r>
        <w:rPr>
          <w:spacing w:val="-4"/>
          <w:w w:val="105"/>
        </w:rPr>
        <w:t xml:space="preserve"> </w:t>
      </w:r>
      <w:r>
        <w:rPr>
          <w:w w:val="105"/>
        </w:rPr>
        <w:t>час</w:t>
      </w:r>
      <w:r w:rsidR="006C2CB6">
        <w:rPr>
          <w:w w:val="105"/>
        </w:rPr>
        <w:t>а</w:t>
      </w:r>
      <w:r>
        <w:rPr>
          <w:w w:val="105"/>
        </w:rPr>
        <w:t>:</w:t>
      </w:r>
      <w:r>
        <w:rPr>
          <w:spacing w:val="-9"/>
          <w:w w:val="105"/>
        </w:rPr>
        <w:t xml:space="preserve"> </w:t>
      </w:r>
      <w:r>
        <w:rPr>
          <w:w w:val="105"/>
        </w:rPr>
        <w:t>в</w:t>
      </w:r>
      <w:r>
        <w:rPr>
          <w:spacing w:val="-6"/>
          <w:w w:val="105"/>
        </w:rPr>
        <w:t xml:space="preserve"> </w:t>
      </w:r>
      <w:r>
        <w:rPr>
          <w:w w:val="105"/>
        </w:rPr>
        <w:t>5</w:t>
      </w:r>
      <w:r>
        <w:rPr>
          <w:spacing w:val="-4"/>
          <w:w w:val="105"/>
        </w:rPr>
        <w:t xml:space="preserve"> </w:t>
      </w:r>
      <w:r>
        <w:rPr>
          <w:w w:val="105"/>
        </w:rPr>
        <w:t>классе</w:t>
      </w:r>
      <w:r>
        <w:rPr>
          <w:spacing w:val="-8"/>
          <w:w w:val="105"/>
        </w:rPr>
        <w:t xml:space="preserve"> </w:t>
      </w:r>
      <w:r>
        <w:rPr>
          <w:w w:val="105"/>
        </w:rPr>
        <w:t>–</w:t>
      </w:r>
      <w:r>
        <w:rPr>
          <w:spacing w:val="-5"/>
          <w:w w:val="105"/>
        </w:rPr>
        <w:t xml:space="preserve"> </w:t>
      </w:r>
      <w:r>
        <w:rPr>
          <w:w w:val="105"/>
        </w:rPr>
        <w:t>34</w:t>
      </w:r>
      <w:r>
        <w:rPr>
          <w:spacing w:val="-4"/>
          <w:w w:val="105"/>
        </w:rPr>
        <w:t xml:space="preserve"> </w:t>
      </w:r>
      <w:r>
        <w:rPr>
          <w:w w:val="105"/>
        </w:rPr>
        <w:t>часа</w:t>
      </w:r>
      <w:r>
        <w:rPr>
          <w:spacing w:val="-6"/>
          <w:w w:val="105"/>
        </w:rPr>
        <w:t xml:space="preserve"> </w:t>
      </w:r>
      <w:r>
        <w:rPr>
          <w:w w:val="105"/>
        </w:rPr>
        <w:t>(1</w:t>
      </w:r>
      <w:r>
        <w:rPr>
          <w:spacing w:val="-4"/>
          <w:w w:val="105"/>
        </w:rPr>
        <w:t xml:space="preserve"> </w:t>
      </w:r>
      <w:r>
        <w:rPr>
          <w:w w:val="105"/>
        </w:rPr>
        <w:t>час</w:t>
      </w:r>
      <w:r>
        <w:rPr>
          <w:spacing w:val="-12"/>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5"/>
          <w:w w:val="105"/>
        </w:rPr>
        <w:t xml:space="preserve"> </w:t>
      </w:r>
      <w:r>
        <w:rPr>
          <w:w w:val="105"/>
        </w:rPr>
        <w:t>6</w:t>
      </w:r>
      <w:r>
        <w:rPr>
          <w:spacing w:val="-4"/>
          <w:w w:val="105"/>
        </w:rPr>
        <w:t xml:space="preserve"> </w:t>
      </w:r>
      <w:r>
        <w:rPr>
          <w:w w:val="105"/>
        </w:rPr>
        <w:t>классе</w:t>
      </w:r>
      <w:r>
        <w:rPr>
          <w:spacing w:val="-6"/>
          <w:w w:val="105"/>
        </w:rPr>
        <w:t xml:space="preserve"> </w:t>
      </w:r>
      <w:r>
        <w:rPr>
          <w:w w:val="105"/>
        </w:rPr>
        <w:t>–</w:t>
      </w:r>
      <w:r>
        <w:rPr>
          <w:spacing w:val="-4"/>
          <w:w w:val="105"/>
        </w:rPr>
        <w:t xml:space="preserve"> </w:t>
      </w:r>
      <w:r>
        <w:rPr>
          <w:w w:val="105"/>
        </w:rPr>
        <w:t>34</w:t>
      </w:r>
      <w:r>
        <w:rPr>
          <w:spacing w:val="-5"/>
          <w:w w:val="105"/>
        </w:rPr>
        <w:t xml:space="preserve"> </w:t>
      </w:r>
      <w:r>
        <w:rPr>
          <w:w w:val="105"/>
        </w:rPr>
        <w:t>часа</w:t>
      </w:r>
      <w:r>
        <w:rPr>
          <w:spacing w:val="-5"/>
          <w:w w:val="105"/>
        </w:rPr>
        <w:t xml:space="preserve"> </w:t>
      </w:r>
      <w:r>
        <w:rPr>
          <w:w w:val="105"/>
        </w:rPr>
        <w:t>(1</w:t>
      </w:r>
      <w:r>
        <w:rPr>
          <w:spacing w:val="-5"/>
          <w:w w:val="105"/>
        </w:rPr>
        <w:t xml:space="preserve"> </w:t>
      </w:r>
      <w:r>
        <w:rPr>
          <w:w w:val="105"/>
        </w:rPr>
        <w:t>час</w:t>
      </w:r>
      <w:r>
        <w:rPr>
          <w:spacing w:val="-12"/>
          <w:w w:val="105"/>
        </w:rPr>
        <w:t xml:space="preserve"> в</w:t>
      </w:r>
    </w:p>
    <w:p w14:paraId="4F561215" w14:textId="4021E9A0" w:rsidR="0006191A" w:rsidRDefault="00B04A97">
      <w:pPr>
        <w:pStyle w:val="a3"/>
        <w:spacing w:before="52" w:line="295" w:lineRule="auto"/>
        <w:ind w:right="859" w:firstLine="0"/>
      </w:pPr>
      <w:r>
        <w:rPr>
          <w:w w:val="105"/>
        </w:rPr>
        <w:t xml:space="preserve">неделю), в 7 классе – 34 часа (1 час в неделю), в 8 классе – 34 часа (1 час в неделю), в 9 классе – </w:t>
      </w:r>
      <w:r w:rsidR="006C2CB6">
        <w:rPr>
          <w:w w:val="105"/>
        </w:rPr>
        <w:t>17</w:t>
      </w:r>
      <w:r>
        <w:rPr>
          <w:w w:val="105"/>
        </w:rPr>
        <w:t xml:space="preserve"> час</w:t>
      </w:r>
      <w:r w:rsidR="006C2CB6">
        <w:rPr>
          <w:w w:val="105"/>
        </w:rPr>
        <w:t>ов</w:t>
      </w:r>
      <w:r>
        <w:rPr>
          <w:w w:val="105"/>
        </w:rPr>
        <w:t xml:space="preserve"> (</w:t>
      </w:r>
      <w:r w:rsidR="006C2CB6">
        <w:rPr>
          <w:w w:val="105"/>
        </w:rPr>
        <w:t>0,5</w:t>
      </w:r>
      <w:r>
        <w:rPr>
          <w:w w:val="105"/>
        </w:rPr>
        <w:t xml:space="preserve"> час</w:t>
      </w:r>
      <w:r w:rsidR="006C2CB6">
        <w:rPr>
          <w:w w:val="105"/>
        </w:rPr>
        <w:t>а</w:t>
      </w:r>
      <w:r>
        <w:rPr>
          <w:w w:val="105"/>
        </w:rPr>
        <w:t xml:space="preserve"> в неделю).</w:t>
      </w:r>
    </w:p>
    <w:p w14:paraId="34008EDD" w14:textId="77777777" w:rsidR="0006191A" w:rsidRPr="006C2CB6" w:rsidRDefault="00B04A97">
      <w:pPr>
        <w:pStyle w:val="a3"/>
        <w:spacing w:line="255"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5</w:t>
      </w:r>
      <w:r w:rsidRPr="006C2CB6">
        <w:rPr>
          <w:b/>
          <w:bCs/>
          <w:spacing w:val="-9"/>
          <w:w w:val="105"/>
        </w:rPr>
        <w:t xml:space="preserve"> </w:t>
      </w:r>
      <w:r w:rsidRPr="006C2CB6">
        <w:rPr>
          <w:b/>
          <w:bCs/>
          <w:spacing w:val="-2"/>
          <w:w w:val="105"/>
        </w:rPr>
        <w:t>классе.</w:t>
      </w:r>
    </w:p>
    <w:p w14:paraId="147588F5" w14:textId="77777777" w:rsidR="0006191A" w:rsidRDefault="00B04A97">
      <w:pPr>
        <w:pStyle w:val="a3"/>
        <w:spacing w:before="53"/>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7C13DC38" w14:textId="77777777" w:rsidR="0006191A" w:rsidRDefault="00B04A97">
      <w:pPr>
        <w:pStyle w:val="a3"/>
        <w:spacing w:before="53" w:line="288" w:lineRule="auto"/>
        <w:ind w:right="858"/>
      </w:pPr>
      <w:r>
        <w:rPr>
          <w:w w:val="105"/>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w:t>
      </w:r>
      <w:r>
        <w:rPr>
          <w:spacing w:val="55"/>
          <w:w w:val="105"/>
        </w:rPr>
        <w:t xml:space="preserve"> </w:t>
      </w:r>
      <w:r>
        <w:rPr>
          <w:w w:val="105"/>
        </w:rPr>
        <w:t>народа,</w:t>
      </w:r>
      <w:r>
        <w:rPr>
          <w:spacing w:val="58"/>
          <w:w w:val="105"/>
        </w:rPr>
        <w:t xml:space="preserve"> </w:t>
      </w:r>
      <w:r>
        <w:rPr>
          <w:w w:val="105"/>
        </w:rPr>
        <w:t>красивые</w:t>
      </w:r>
      <w:r>
        <w:rPr>
          <w:spacing w:val="54"/>
          <w:w w:val="105"/>
        </w:rPr>
        <w:t xml:space="preserve"> </w:t>
      </w:r>
      <w:r>
        <w:rPr>
          <w:w w:val="105"/>
        </w:rPr>
        <w:t>и</w:t>
      </w:r>
      <w:r>
        <w:rPr>
          <w:spacing w:val="62"/>
          <w:w w:val="105"/>
        </w:rPr>
        <w:t xml:space="preserve"> </w:t>
      </w:r>
      <w:r>
        <w:rPr>
          <w:w w:val="105"/>
        </w:rPr>
        <w:t>мудрые</w:t>
      </w:r>
      <w:r>
        <w:rPr>
          <w:spacing w:val="55"/>
          <w:w w:val="105"/>
        </w:rPr>
        <w:t xml:space="preserve"> </w:t>
      </w:r>
      <w:r>
        <w:rPr>
          <w:w w:val="105"/>
        </w:rPr>
        <w:t>поучения.</w:t>
      </w:r>
      <w:r>
        <w:rPr>
          <w:spacing w:val="57"/>
          <w:w w:val="105"/>
        </w:rPr>
        <w:t xml:space="preserve"> </w:t>
      </w:r>
      <w:r>
        <w:rPr>
          <w:w w:val="105"/>
        </w:rPr>
        <w:t>Краткость</w:t>
      </w:r>
      <w:r>
        <w:rPr>
          <w:spacing w:val="59"/>
          <w:w w:val="105"/>
        </w:rPr>
        <w:t xml:space="preserve"> </w:t>
      </w:r>
      <w:r>
        <w:rPr>
          <w:w w:val="105"/>
        </w:rPr>
        <w:t>и</w:t>
      </w:r>
      <w:r>
        <w:rPr>
          <w:spacing w:val="62"/>
          <w:w w:val="105"/>
        </w:rPr>
        <w:t xml:space="preserve"> </w:t>
      </w:r>
      <w:r>
        <w:rPr>
          <w:w w:val="105"/>
        </w:rPr>
        <w:t>простота,</w:t>
      </w:r>
      <w:r>
        <w:rPr>
          <w:spacing w:val="57"/>
          <w:w w:val="105"/>
        </w:rPr>
        <w:t xml:space="preserve"> </w:t>
      </w:r>
      <w:r>
        <w:rPr>
          <w:w w:val="105"/>
        </w:rPr>
        <w:t>меткость</w:t>
      </w:r>
      <w:r>
        <w:rPr>
          <w:spacing w:val="60"/>
          <w:w w:val="105"/>
        </w:rPr>
        <w:t xml:space="preserve"> </w:t>
      </w:r>
      <w:r>
        <w:rPr>
          <w:spacing w:val="-10"/>
          <w:w w:val="105"/>
        </w:rPr>
        <w:t>и</w:t>
      </w:r>
    </w:p>
    <w:p w14:paraId="20F4398C" w14:textId="77777777" w:rsidR="0006191A" w:rsidRDefault="0006191A">
      <w:pPr>
        <w:spacing w:line="288" w:lineRule="auto"/>
        <w:sectPr w:rsidR="0006191A">
          <w:pgSz w:w="11910" w:h="16850"/>
          <w:pgMar w:top="1060" w:right="0" w:bottom="1140" w:left="1420" w:header="0" w:footer="922" w:gutter="0"/>
          <w:cols w:space="720"/>
        </w:sectPr>
      </w:pPr>
    </w:p>
    <w:p w14:paraId="5450643C" w14:textId="77777777" w:rsidR="0006191A" w:rsidRDefault="00B04A97">
      <w:pPr>
        <w:pStyle w:val="a3"/>
        <w:spacing w:before="71" w:line="295" w:lineRule="auto"/>
        <w:ind w:right="871" w:firstLine="0"/>
      </w:pPr>
      <w:r>
        <w:rPr>
          <w:w w:val="105"/>
        </w:rPr>
        <w:lastRenderedPageBreak/>
        <w:t>выразительность. Многообразие</w:t>
      </w:r>
      <w:r>
        <w:rPr>
          <w:spacing w:val="-1"/>
          <w:w w:val="105"/>
        </w:rPr>
        <w:t xml:space="preserve"> </w:t>
      </w:r>
      <w:r>
        <w:rPr>
          <w:w w:val="105"/>
        </w:rPr>
        <w:t>тем.</w:t>
      </w:r>
      <w:r>
        <w:rPr>
          <w:spacing w:val="-5"/>
          <w:w w:val="105"/>
        </w:rPr>
        <w:t xml:space="preserve"> </w:t>
      </w:r>
      <w:r>
        <w:rPr>
          <w:w w:val="105"/>
        </w:rPr>
        <w:t>Прямой</w:t>
      </w:r>
      <w:r>
        <w:rPr>
          <w:spacing w:val="-7"/>
          <w:w w:val="105"/>
        </w:rPr>
        <w:t xml:space="preserve"> </w:t>
      </w:r>
      <w:r>
        <w:rPr>
          <w:w w:val="105"/>
        </w:rPr>
        <w:t>и</w:t>
      </w:r>
      <w:r>
        <w:rPr>
          <w:spacing w:val="-1"/>
          <w:w w:val="105"/>
        </w:rPr>
        <w:t xml:space="preserve"> </w:t>
      </w:r>
      <w:r>
        <w:rPr>
          <w:w w:val="105"/>
        </w:rPr>
        <w:t>переносный смысл</w:t>
      </w:r>
      <w:r>
        <w:rPr>
          <w:spacing w:val="-6"/>
          <w:w w:val="105"/>
        </w:rPr>
        <w:t xml:space="preserve"> </w:t>
      </w:r>
      <w:r>
        <w:rPr>
          <w:w w:val="105"/>
        </w:rPr>
        <w:t>пословиц</w:t>
      </w:r>
      <w:r>
        <w:rPr>
          <w:spacing w:val="-1"/>
          <w:w w:val="105"/>
        </w:rPr>
        <w:t xml:space="preserve"> </w:t>
      </w:r>
      <w:r>
        <w:rPr>
          <w:w w:val="105"/>
        </w:rPr>
        <w:t>и</w:t>
      </w:r>
      <w:r>
        <w:rPr>
          <w:spacing w:val="-7"/>
          <w:w w:val="105"/>
        </w:rPr>
        <w:t xml:space="preserve"> </w:t>
      </w:r>
      <w:r>
        <w:rPr>
          <w:w w:val="105"/>
        </w:rPr>
        <w:t>поговорок. Внутренняя красота человека, выражение трудового опыта.</w:t>
      </w:r>
    </w:p>
    <w:p w14:paraId="2B222A5D"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8C00016" w14:textId="77777777" w:rsidR="0006191A" w:rsidRDefault="00B04A97">
      <w:pPr>
        <w:pStyle w:val="a3"/>
        <w:spacing w:before="52" w:line="288" w:lineRule="auto"/>
        <w:ind w:right="864"/>
      </w:pPr>
      <w:r>
        <w:t xml:space="preserve">Природа и окружающая среда. Радостное восприятие природы. Идея гармонии мира </w:t>
      </w:r>
      <w:r>
        <w:rPr>
          <w:w w:val="105"/>
        </w:rPr>
        <w:t>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14:paraId="58D01EB6" w14:textId="77777777" w:rsidR="0006191A" w:rsidRDefault="00B04A97">
      <w:pPr>
        <w:pStyle w:val="a3"/>
        <w:spacing w:line="288" w:lineRule="auto"/>
        <w:ind w:left="986" w:right="1574" w:firstLine="0"/>
        <w:jc w:val="left"/>
      </w:pPr>
      <w:r>
        <w:rPr>
          <w:w w:val="105"/>
        </w:rPr>
        <w:t>К.</w:t>
      </w:r>
      <w:r>
        <w:rPr>
          <w:spacing w:val="-15"/>
          <w:w w:val="105"/>
        </w:rPr>
        <w:t xml:space="preserve"> </w:t>
      </w:r>
      <w:r>
        <w:rPr>
          <w:w w:val="105"/>
        </w:rPr>
        <w:t>Иванов</w:t>
      </w:r>
      <w:r>
        <w:rPr>
          <w:spacing w:val="-5"/>
          <w:w w:val="105"/>
        </w:rPr>
        <w:t xml:space="preserve"> </w:t>
      </w:r>
      <w:r>
        <w:rPr>
          <w:w w:val="105"/>
        </w:rPr>
        <w:t>«Силпи</w:t>
      </w:r>
      <w:r>
        <w:rPr>
          <w:spacing w:val="-5"/>
          <w:w w:val="105"/>
        </w:rPr>
        <w:t xml:space="preserve"> </w:t>
      </w:r>
      <w:r>
        <w:rPr>
          <w:w w:val="105"/>
        </w:rPr>
        <w:t>ялĕнче»</w:t>
      </w:r>
      <w:r>
        <w:rPr>
          <w:spacing w:val="-10"/>
          <w:w w:val="105"/>
        </w:rPr>
        <w:t xml:space="preserve"> </w:t>
      </w:r>
      <w:r>
        <w:rPr>
          <w:w w:val="105"/>
        </w:rPr>
        <w:t>(«В</w:t>
      </w:r>
      <w:r>
        <w:rPr>
          <w:spacing w:val="-8"/>
          <w:w w:val="105"/>
        </w:rPr>
        <w:t xml:space="preserve"> </w:t>
      </w:r>
      <w:r>
        <w:rPr>
          <w:w w:val="105"/>
        </w:rPr>
        <w:t>селе</w:t>
      </w:r>
      <w:r>
        <w:rPr>
          <w:spacing w:val="-16"/>
          <w:w w:val="105"/>
        </w:rPr>
        <w:t xml:space="preserve"> </w:t>
      </w:r>
      <w:r>
        <w:rPr>
          <w:w w:val="105"/>
        </w:rPr>
        <w:t>Сильби»)</w:t>
      </w:r>
      <w:r>
        <w:rPr>
          <w:spacing w:val="-12"/>
          <w:w w:val="105"/>
        </w:rPr>
        <w:t xml:space="preserve"> </w:t>
      </w:r>
      <w:r>
        <w:rPr>
          <w:w w:val="105"/>
        </w:rPr>
        <w:t>(отрывок</w:t>
      </w:r>
      <w:r>
        <w:rPr>
          <w:spacing w:val="-13"/>
          <w:w w:val="105"/>
        </w:rPr>
        <w:t xml:space="preserve"> </w:t>
      </w:r>
      <w:r>
        <w:rPr>
          <w:w w:val="105"/>
        </w:rPr>
        <w:t>из</w:t>
      </w:r>
      <w:r>
        <w:rPr>
          <w:spacing w:val="-8"/>
          <w:w w:val="105"/>
        </w:rPr>
        <w:t xml:space="preserve"> </w:t>
      </w:r>
      <w:r>
        <w:rPr>
          <w:w w:val="105"/>
        </w:rPr>
        <w:t>поэмы</w:t>
      </w:r>
      <w:r>
        <w:rPr>
          <w:spacing w:val="-8"/>
          <w:w w:val="105"/>
        </w:rPr>
        <w:t xml:space="preserve"> </w:t>
      </w:r>
      <w:r>
        <w:rPr>
          <w:w w:val="105"/>
        </w:rPr>
        <w:t>«Нарспи»). М. Трубина, рассказ «Ылтăн кĕркунне» («Золотая осень»).</w:t>
      </w:r>
    </w:p>
    <w:p w14:paraId="43371A56" w14:textId="77777777" w:rsidR="0006191A" w:rsidRDefault="00B04A97">
      <w:pPr>
        <w:pStyle w:val="a3"/>
        <w:spacing w:line="288" w:lineRule="auto"/>
        <w:ind w:left="986" w:right="2996" w:firstLine="0"/>
        <w:jc w:val="left"/>
      </w:pPr>
      <w:r>
        <w:rPr>
          <w:w w:val="105"/>
        </w:rPr>
        <w:t>Н.</w:t>
      </w:r>
      <w:r>
        <w:rPr>
          <w:spacing w:val="-16"/>
          <w:w w:val="105"/>
        </w:rPr>
        <w:t xml:space="preserve"> </w:t>
      </w:r>
      <w:r>
        <w:rPr>
          <w:w w:val="105"/>
        </w:rPr>
        <w:t>Сандров,</w:t>
      </w:r>
      <w:r>
        <w:rPr>
          <w:spacing w:val="-15"/>
          <w:w w:val="105"/>
        </w:rPr>
        <w:t xml:space="preserve"> </w:t>
      </w:r>
      <w:r>
        <w:rPr>
          <w:w w:val="105"/>
        </w:rPr>
        <w:t>стихотворение</w:t>
      </w:r>
      <w:r>
        <w:rPr>
          <w:spacing w:val="-15"/>
          <w:w w:val="105"/>
        </w:rPr>
        <w:t xml:space="preserve"> </w:t>
      </w:r>
      <w:r>
        <w:rPr>
          <w:w w:val="105"/>
        </w:rPr>
        <w:t>«Пĕрремĕш</w:t>
      </w:r>
      <w:r>
        <w:rPr>
          <w:spacing w:val="-14"/>
          <w:w w:val="105"/>
        </w:rPr>
        <w:t xml:space="preserve"> </w:t>
      </w:r>
      <w:r>
        <w:rPr>
          <w:w w:val="105"/>
        </w:rPr>
        <w:t>юр»</w:t>
      </w:r>
      <w:r>
        <w:rPr>
          <w:spacing w:val="-15"/>
          <w:w w:val="105"/>
        </w:rPr>
        <w:t xml:space="preserve"> </w:t>
      </w:r>
      <w:r>
        <w:rPr>
          <w:w w:val="105"/>
        </w:rPr>
        <w:t>(«Первый</w:t>
      </w:r>
      <w:r>
        <w:rPr>
          <w:spacing w:val="-15"/>
          <w:w w:val="105"/>
        </w:rPr>
        <w:t xml:space="preserve"> </w:t>
      </w:r>
      <w:r>
        <w:rPr>
          <w:w w:val="105"/>
        </w:rPr>
        <w:t>снег»). А. Канаш, стихотворение «Йĕлтĕрпе» («На лыжах»).</w:t>
      </w:r>
    </w:p>
    <w:p w14:paraId="33FA3680" w14:textId="77777777" w:rsidR="0006191A" w:rsidRDefault="00B04A97">
      <w:pPr>
        <w:pStyle w:val="a3"/>
        <w:spacing w:line="263" w:lineRule="exact"/>
        <w:ind w:left="986" w:firstLine="0"/>
        <w:jc w:val="left"/>
      </w:pPr>
      <w:r>
        <w:rPr>
          <w:w w:val="105"/>
        </w:rPr>
        <w:t>Теория</w:t>
      </w:r>
      <w:r>
        <w:rPr>
          <w:spacing w:val="-11"/>
          <w:w w:val="105"/>
        </w:rPr>
        <w:t xml:space="preserve"> </w:t>
      </w:r>
      <w:r>
        <w:rPr>
          <w:spacing w:val="-2"/>
          <w:w w:val="105"/>
        </w:rPr>
        <w:t>литературы.</w:t>
      </w:r>
    </w:p>
    <w:p w14:paraId="21099D80" w14:textId="77777777" w:rsidR="0006191A" w:rsidRDefault="00B04A97">
      <w:pPr>
        <w:pStyle w:val="a3"/>
        <w:spacing w:before="51" w:line="295" w:lineRule="auto"/>
        <w:ind w:left="986" w:right="3521" w:firstLine="0"/>
        <w:jc w:val="left"/>
      </w:pPr>
      <w:r>
        <w:rPr>
          <w:w w:val="105"/>
        </w:rPr>
        <w:t>Стихотворение,</w:t>
      </w:r>
      <w:r>
        <w:rPr>
          <w:spacing w:val="-16"/>
          <w:w w:val="105"/>
        </w:rPr>
        <w:t xml:space="preserve"> </w:t>
      </w:r>
      <w:r>
        <w:rPr>
          <w:w w:val="105"/>
        </w:rPr>
        <w:t>рифма</w:t>
      </w:r>
      <w:r>
        <w:rPr>
          <w:spacing w:val="-15"/>
          <w:w w:val="105"/>
        </w:rPr>
        <w:t xml:space="preserve"> </w:t>
      </w:r>
      <w:r>
        <w:rPr>
          <w:w w:val="105"/>
        </w:rPr>
        <w:t>и</w:t>
      </w:r>
      <w:r>
        <w:rPr>
          <w:spacing w:val="-15"/>
          <w:w w:val="105"/>
        </w:rPr>
        <w:t xml:space="preserve"> </w:t>
      </w:r>
      <w:r>
        <w:rPr>
          <w:w w:val="105"/>
        </w:rPr>
        <w:t>ритм,</w:t>
      </w:r>
      <w:r>
        <w:rPr>
          <w:spacing w:val="-15"/>
          <w:w w:val="105"/>
        </w:rPr>
        <w:t xml:space="preserve"> </w:t>
      </w:r>
      <w:r>
        <w:rPr>
          <w:w w:val="105"/>
        </w:rPr>
        <w:t>интонация</w:t>
      </w:r>
      <w:r>
        <w:rPr>
          <w:spacing w:val="-15"/>
          <w:w w:val="105"/>
        </w:rPr>
        <w:t xml:space="preserve"> </w:t>
      </w:r>
      <w:r>
        <w:rPr>
          <w:w w:val="105"/>
        </w:rPr>
        <w:t>(повторение). Об активной жизненной позиции.</w:t>
      </w:r>
    </w:p>
    <w:p w14:paraId="08EBF88B" w14:textId="77777777" w:rsidR="0006191A" w:rsidRDefault="00B04A97">
      <w:pPr>
        <w:pStyle w:val="a3"/>
        <w:spacing w:line="288" w:lineRule="auto"/>
        <w:ind w:right="872"/>
      </w:pPr>
      <w:r>
        <w:rPr>
          <w:w w:val="105"/>
        </w:rPr>
        <w:t>Становление характера, отважность и героизм, спор</w:t>
      </w:r>
      <w:r>
        <w:rPr>
          <w:spacing w:val="-2"/>
          <w:w w:val="105"/>
        </w:rPr>
        <w:t xml:space="preserve"> </w:t>
      </w:r>
      <w:r>
        <w:rPr>
          <w:w w:val="105"/>
        </w:rPr>
        <w:t>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14:paraId="5FAA9315" w14:textId="77777777" w:rsidR="0006191A" w:rsidRDefault="00B04A97">
      <w:pPr>
        <w:pStyle w:val="a3"/>
        <w:spacing w:line="263" w:lineRule="exact"/>
        <w:ind w:left="986" w:firstLine="0"/>
      </w:pPr>
      <w:r>
        <w:t>И.</w:t>
      </w:r>
      <w:r>
        <w:rPr>
          <w:spacing w:val="20"/>
        </w:rPr>
        <w:t xml:space="preserve"> </w:t>
      </w:r>
      <w:r>
        <w:t>Яковлев,</w:t>
      </w:r>
      <w:r>
        <w:rPr>
          <w:spacing w:val="31"/>
        </w:rPr>
        <w:t xml:space="preserve"> </w:t>
      </w:r>
      <w:r>
        <w:t>сказка</w:t>
      </w:r>
      <w:r>
        <w:rPr>
          <w:spacing w:val="25"/>
        </w:rPr>
        <w:t xml:space="preserve"> </w:t>
      </w:r>
      <w:r>
        <w:t>«Кулачă»</w:t>
      </w:r>
      <w:r>
        <w:rPr>
          <w:spacing w:val="18"/>
        </w:rPr>
        <w:t xml:space="preserve"> </w:t>
      </w:r>
      <w:r>
        <w:rPr>
          <w:spacing w:val="-2"/>
        </w:rPr>
        <w:t>(«Калач»).</w:t>
      </w:r>
    </w:p>
    <w:p w14:paraId="2DD97B60" w14:textId="77777777" w:rsidR="0006191A" w:rsidRDefault="00B04A97">
      <w:pPr>
        <w:pStyle w:val="a3"/>
        <w:spacing w:before="42"/>
        <w:ind w:left="986" w:firstLine="0"/>
      </w:pPr>
      <w:r>
        <w:rPr>
          <w:w w:val="105"/>
        </w:rPr>
        <w:t>И.</w:t>
      </w:r>
      <w:r>
        <w:rPr>
          <w:spacing w:val="-16"/>
          <w:w w:val="105"/>
        </w:rPr>
        <w:t xml:space="preserve"> </w:t>
      </w:r>
      <w:r>
        <w:rPr>
          <w:w w:val="105"/>
        </w:rPr>
        <w:t>Мигулай,</w:t>
      </w:r>
      <w:r>
        <w:rPr>
          <w:spacing w:val="-11"/>
          <w:w w:val="105"/>
        </w:rPr>
        <w:t xml:space="preserve"> </w:t>
      </w:r>
      <w:r>
        <w:rPr>
          <w:w w:val="105"/>
        </w:rPr>
        <w:t>рассказ</w:t>
      </w:r>
      <w:r>
        <w:rPr>
          <w:spacing w:val="-10"/>
          <w:w w:val="105"/>
        </w:rPr>
        <w:t xml:space="preserve"> </w:t>
      </w:r>
      <w:r>
        <w:rPr>
          <w:w w:val="105"/>
        </w:rPr>
        <w:t>«Çăкăр</w:t>
      </w:r>
      <w:r>
        <w:rPr>
          <w:spacing w:val="-12"/>
          <w:w w:val="105"/>
        </w:rPr>
        <w:t xml:space="preserve"> </w:t>
      </w:r>
      <w:r>
        <w:rPr>
          <w:w w:val="105"/>
        </w:rPr>
        <w:t>тĕпренчĕкĕ»</w:t>
      </w:r>
      <w:r>
        <w:rPr>
          <w:spacing w:val="-13"/>
          <w:w w:val="105"/>
        </w:rPr>
        <w:t xml:space="preserve"> </w:t>
      </w:r>
      <w:r>
        <w:rPr>
          <w:w w:val="105"/>
        </w:rPr>
        <w:t>(«Крошка</w:t>
      </w:r>
      <w:r>
        <w:rPr>
          <w:spacing w:val="-7"/>
          <w:w w:val="105"/>
        </w:rPr>
        <w:t xml:space="preserve"> </w:t>
      </w:r>
      <w:r>
        <w:rPr>
          <w:spacing w:val="-2"/>
          <w:w w:val="105"/>
        </w:rPr>
        <w:t>хлеба»).</w:t>
      </w:r>
    </w:p>
    <w:p w14:paraId="0B5ED730" w14:textId="77777777" w:rsidR="0006191A" w:rsidRDefault="00B04A97">
      <w:pPr>
        <w:pStyle w:val="a3"/>
        <w:spacing w:before="53" w:line="288" w:lineRule="auto"/>
        <w:ind w:left="986" w:right="2489" w:firstLine="0"/>
        <w:jc w:val="left"/>
      </w:pPr>
      <w:r>
        <w:rPr>
          <w:w w:val="105"/>
        </w:rPr>
        <w:t>Г.</w:t>
      </w:r>
      <w:r>
        <w:rPr>
          <w:spacing w:val="-15"/>
          <w:w w:val="105"/>
        </w:rPr>
        <w:t xml:space="preserve"> </w:t>
      </w:r>
      <w:r>
        <w:rPr>
          <w:w w:val="105"/>
        </w:rPr>
        <w:t>Волков,</w:t>
      </w:r>
      <w:r>
        <w:rPr>
          <w:spacing w:val="-8"/>
          <w:w w:val="105"/>
        </w:rPr>
        <w:t xml:space="preserve"> </w:t>
      </w:r>
      <w:r>
        <w:rPr>
          <w:w w:val="105"/>
        </w:rPr>
        <w:t>притча</w:t>
      </w:r>
      <w:r>
        <w:rPr>
          <w:spacing w:val="-11"/>
          <w:w w:val="105"/>
        </w:rPr>
        <w:t xml:space="preserve"> </w:t>
      </w:r>
      <w:r>
        <w:rPr>
          <w:w w:val="105"/>
        </w:rPr>
        <w:t>«Чи</w:t>
      </w:r>
      <w:r>
        <w:rPr>
          <w:spacing w:val="-11"/>
          <w:w w:val="105"/>
        </w:rPr>
        <w:t xml:space="preserve"> </w:t>
      </w:r>
      <w:r>
        <w:rPr>
          <w:w w:val="105"/>
        </w:rPr>
        <w:t>пысăк</w:t>
      </w:r>
      <w:r>
        <w:rPr>
          <w:spacing w:val="-13"/>
          <w:w w:val="105"/>
        </w:rPr>
        <w:t xml:space="preserve"> </w:t>
      </w:r>
      <w:r>
        <w:rPr>
          <w:w w:val="105"/>
        </w:rPr>
        <w:t>инкек»</w:t>
      </w:r>
      <w:r>
        <w:rPr>
          <w:spacing w:val="-16"/>
          <w:w w:val="105"/>
        </w:rPr>
        <w:t xml:space="preserve"> </w:t>
      </w:r>
      <w:r>
        <w:rPr>
          <w:w w:val="105"/>
        </w:rPr>
        <w:t>(«Самое</w:t>
      </w:r>
      <w:r>
        <w:rPr>
          <w:spacing w:val="-15"/>
          <w:w w:val="105"/>
        </w:rPr>
        <w:t xml:space="preserve"> </w:t>
      </w:r>
      <w:r>
        <w:rPr>
          <w:w w:val="105"/>
        </w:rPr>
        <w:t>большое</w:t>
      </w:r>
      <w:r>
        <w:rPr>
          <w:spacing w:val="-10"/>
          <w:w w:val="105"/>
        </w:rPr>
        <w:t xml:space="preserve"> </w:t>
      </w:r>
      <w:r>
        <w:rPr>
          <w:w w:val="105"/>
        </w:rPr>
        <w:t>несчастье»). П. Эйзин, стихотворение «Çăкăр» («Хлеб»).</w:t>
      </w:r>
    </w:p>
    <w:p w14:paraId="50720096" w14:textId="77777777" w:rsidR="0006191A" w:rsidRDefault="00B04A97">
      <w:pPr>
        <w:pStyle w:val="a3"/>
        <w:spacing w:line="263" w:lineRule="exact"/>
        <w:ind w:left="986" w:firstLine="0"/>
        <w:jc w:val="left"/>
      </w:pPr>
      <w:r>
        <w:t>В.</w:t>
      </w:r>
      <w:r>
        <w:rPr>
          <w:spacing w:val="28"/>
        </w:rPr>
        <w:t xml:space="preserve"> </w:t>
      </w:r>
      <w:r>
        <w:t>Тимаков,</w:t>
      </w:r>
      <w:r>
        <w:rPr>
          <w:spacing w:val="38"/>
        </w:rPr>
        <w:t xml:space="preserve"> </w:t>
      </w:r>
      <w:r>
        <w:t>стихотворение</w:t>
      </w:r>
      <w:r>
        <w:rPr>
          <w:spacing w:val="35"/>
        </w:rPr>
        <w:t xml:space="preserve"> </w:t>
      </w:r>
      <w:r>
        <w:t>«Кĕтнĕ</w:t>
      </w:r>
      <w:r>
        <w:rPr>
          <w:spacing w:val="23"/>
        </w:rPr>
        <w:t xml:space="preserve"> </w:t>
      </w:r>
      <w:r>
        <w:t>вăхăт</w:t>
      </w:r>
      <w:r>
        <w:rPr>
          <w:spacing w:val="37"/>
        </w:rPr>
        <w:t xml:space="preserve"> </w:t>
      </w:r>
      <w:r>
        <w:t>çитрĕ»</w:t>
      </w:r>
      <w:r>
        <w:rPr>
          <w:spacing w:val="36"/>
        </w:rPr>
        <w:t xml:space="preserve"> </w:t>
      </w:r>
      <w:r>
        <w:t>(«Наступил</w:t>
      </w:r>
      <w:r>
        <w:rPr>
          <w:spacing w:val="43"/>
        </w:rPr>
        <w:t xml:space="preserve"> </w:t>
      </w:r>
      <w:r>
        <w:t>долгожданный</w:t>
      </w:r>
      <w:r>
        <w:rPr>
          <w:spacing w:val="35"/>
        </w:rPr>
        <w:t xml:space="preserve"> </w:t>
      </w:r>
      <w:r>
        <w:rPr>
          <w:spacing w:val="-2"/>
        </w:rPr>
        <w:t>день»).</w:t>
      </w:r>
    </w:p>
    <w:p w14:paraId="408D6484" w14:textId="77777777" w:rsidR="0006191A" w:rsidRDefault="00B04A97">
      <w:pPr>
        <w:pStyle w:val="a3"/>
        <w:spacing w:before="52" w:line="288" w:lineRule="auto"/>
        <w:ind w:right="855"/>
        <w:jc w:val="left"/>
      </w:pPr>
      <w:r>
        <w:rPr>
          <w:w w:val="105"/>
        </w:rPr>
        <w:t>Об</w:t>
      </w:r>
      <w:r>
        <w:rPr>
          <w:spacing w:val="38"/>
          <w:w w:val="105"/>
        </w:rPr>
        <w:t xml:space="preserve"> </w:t>
      </w:r>
      <w:r>
        <w:rPr>
          <w:w w:val="105"/>
        </w:rPr>
        <w:t>отрицательных</w:t>
      </w:r>
      <w:r>
        <w:rPr>
          <w:spacing w:val="34"/>
          <w:w w:val="105"/>
        </w:rPr>
        <w:t xml:space="preserve"> </w:t>
      </w:r>
      <w:r>
        <w:rPr>
          <w:w w:val="105"/>
        </w:rPr>
        <w:t>чертах</w:t>
      </w:r>
      <w:r>
        <w:rPr>
          <w:spacing w:val="34"/>
          <w:w w:val="105"/>
        </w:rPr>
        <w:t xml:space="preserve"> </w:t>
      </w:r>
      <w:r>
        <w:rPr>
          <w:w w:val="105"/>
        </w:rPr>
        <w:t>в</w:t>
      </w:r>
      <w:r>
        <w:rPr>
          <w:spacing w:val="39"/>
          <w:w w:val="105"/>
        </w:rPr>
        <w:t xml:space="preserve"> </w:t>
      </w:r>
      <w:r>
        <w:rPr>
          <w:w w:val="105"/>
        </w:rPr>
        <w:t>мыслях,</w:t>
      </w:r>
      <w:r>
        <w:rPr>
          <w:spacing w:val="40"/>
          <w:w w:val="105"/>
        </w:rPr>
        <w:t xml:space="preserve"> </w:t>
      </w:r>
      <w:r>
        <w:rPr>
          <w:w w:val="105"/>
        </w:rPr>
        <w:t>чувствах</w:t>
      </w:r>
      <w:r>
        <w:rPr>
          <w:spacing w:val="40"/>
          <w:w w:val="105"/>
        </w:rPr>
        <w:t xml:space="preserve"> </w:t>
      </w:r>
      <w:r>
        <w:rPr>
          <w:w w:val="105"/>
        </w:rPr>
        <w:t>и</w:t>
      </w:r>
      <w:r>
        <w:rPr>
          <w:spacing w:val="38"/>
          <w:w w:val="105"/>
        </w:rPr>
        <w:t xml:space="preserve"> </w:t>
      </w:r>
      <w:r>
        <w:rPr>
          <w:w w:val="105"/>
        </w:rPr>
        <w:t>поведении</w:t>
      </w:r>
      <w:r>
        <w:rPr>
          <w:spacing w:val="38"/>
          <w:w w:val="105"/>
        </w:rPr>
        <w:t xml:space="preserve"> </w:t>
      </w:r>
      <w:r>
        <w:rPr>
          <w:w w:val="105"/>
        </w:rPr>
        <w:t>человека,</w:t>
      </w:r>
      <w:r>
        <w:rPr>
          <w:spacing w:val="35"/>
          <w:w w:val="105"/>
        </w:rPr>
        <w:t xml:space="preserve"> </w:t>
      </w:r>
      <w:r>
        <w:rPr>
          <w:w w:val="105"/>
        </w:rPr>
        <w:t>различных формах асоциального поведения.</w:t>
      </w:r>
    </w:p>
    <w:p w14:paraId="0B55F69F" w14:textId="77777777" w:rsidR="0006191A" w:rsidRDefault="00B04A97">
      <w:pPr>
        <w:pStyle w:val="a3"/>
        <w:spacing w:line="288" w:lineRule="auto"/>
        <w:jc w:val="left"/>
      </w:pPr>
      <w:r>
        <w:rPr>
          <w:w w:val="105"/>
        </w:rPr>
        <w:t>Чувашская</w:t>
      </w:r>
      <w:r>
        <w:rPr>
          <w:spacing w:val="80"/>
          <w:w w:val="105"/>
        </w:rPr>
        <w:t xml:space="preserve"> </w:t>
      </w:r>
      <w:r>
        <w:rPr>
          <w:w w:val="105"/>
        </w:rPr>
        <w:t>народная</w:t>
      </w:r>
      <w:r>
        <w:rPr>
          <w:spacing w:val="80"/>
          <w:w w:val="150"/>
        </w:rPr>
        <w:t xml:space="preserve"> </w:t>
      </w:r>
      <w:r>
        <w:rPr>
          <w:w w:val="105"/>
        </w:rPr>
        <w:t>сказка</w:t>
      </w:r>
      <w:r>
        <w:rPr>
          <w:spacing w:val="80"/>
          <w:w w:val="150"/>
        </w:rPr>
        <w:t xml:space="preserve"> </w:t>
      </w:r>
      <w:r>
        <w:rPr>
          <w:w w:val="105"/>
        </w:rPr>
        <w:t>«Хытă</w:t>
      </w:r>
      <w:r>
        <w:rPr>
          <w:spacing w:val="80"/>
          <w:w w:val="150"/>
        </w:rPr>
        <w:t xml:space="preserve"> </w:t>
      </w:r>
      <w:r>
        <w:rPr>
          <w:w w:val="105"/>
        </w:rPr>
        <w:t>çынпа</w:t>
      </w:r>
      <w:r>
        <w:rPr>
          <w:spacing w:val="80"/>
          <w:w w:val="105"/>
        </w:rPr>
        <w:t xml:space="preserve"> </w:t>
      </w:r>
      <w:r>
        <w:rPr>
          <w:w w:val="105"/>
        </w:rPr>
        <w:t>кĕвĕç</w:t>
      </w:r>
      <w:r>
        <w:rPr>
          <w:spacing w:val="80"/>
          <w:w w:val="150"/>
        </w:rPr>
        <w:t xml:space="preserve"> </w:t>
      </w:r>
      <w:r>
        <w:rPr>
          <w:w w:val="105"/>
        </w:rPr>
        <w:t>çын»</w:t>
      </w:r>
      <w:r>
        <w:rPr>
          <w:spacing w:val="80"/>
          <w:w w:val="105"/>
        </w:rPr>
        <w:t xml:space="preserve"> </w:t>
      </w:r>
      <w:r>
        <w:rPr>
          <w:w w:val="105"/>
        </w:rPr>
        <w:t>(«Скупой</w:t>
      </w:r>
      <w:r>
        <w:rPr>
          <w:spacing w:val="80"/>
          <w:w w:val="150"/>
        </w:rPr>
        <w:t xml:space="preserve"> </w:t>
      </w:r>
      <w:r>
        <w:rPr>
          <w:w w:val="105"/>
        </w:rPr>
        <w:t>человек</w:t>
      </w:r>
      <w:r>
        <w:rPr>
          <w:spacing w:val="80"/>
          <w:w w:val="105"/>
        </w:rPr>
        <w:t xml:space="preserve"> </w:t>
      </w:r>
      <w:r>
        <w:rPr>
          <w:w w:val="105"/>
        </w:rPr>
        <w:t>и завистливый человек»).</w:t>
      </w:r>
    </w:p>
    <w:p w14:paraId="7BE2DCFE" w14:textId="77777777" w:rsidR="0006191A" w:rsidRDefault="00B04A97">
      <w:pPr>
        <w:pStyle w:val="a3"/>
        <w:spacing w:before="6" w:line="288" w:lineRule="auto"/>
        <w:ind w:right="895"/>
        <w:jc w:val="left"/>
      </w:pPr>
      <w:r>
        <w:t>О</w:t>
      </w:r>
      <w:r>
        <w:rPr>
          <w:spacing w:val="20"/>
        </w:rPr>
        <w:t xml:space="preserve"> </w:t>
      </w:r>
      <w:r>
        <w:t>труде и</w:t>
      </w:r>
      <w:r>
        <w:rPr>
          <w:spacing w:val="34"/>
        </w:rPr>
        <w:t xml:space="preserve"> </w:t>
      </w:r>
      <w:r>
        <w:t>творчестве,</w:t>
      </w:r>
      <w:r>
        <w:rPr>
          <w:spacing w:val="28"/>
        </w:rPr>
        <w:t xml:space="preserve"> </w:t>
      </w:r>
      <w:r>
        <w:t>о</w:t>
      </w:r>
      <w:r>
        <w:rPr>
          <w:spacing w:val="25"/>
        </w:rPr>
        <w:t xml:space="preserve"> </w:t>
      </w:r>
      <w:r>
        <w:t>творческих</w:t>
      </w:r>
      <w:r>
        <w:rPr>
          <w:spacing w:val="25"/>
        </w:rPr>
        <w:t xml:space="preserve"> </w:t>
      </w:r>
      <w:r>
        <w:t>людях, их</w:t>
      </w:r>
      <w:r>
        <w:rPr>
          <w:spacing w:val="25"/>
        </w:rPr>
        <w:t xml:space="preserve"> </w:t>
      </w:r>
      <w:r>
        <w:t>способностях. Воспевание</w:t>
      </w:r>
      <w:r>
        <w:rPr>
          <w:spacing w:val="23"/>
        </w:rPr>
        <w:t xml:space="preserve"> </w:t>
      </w:r>
      <w:r>
        <w:t xml:space="preserve">стремления </w:t>
      </w:r>
      <w:r>
        <w:rPr>
          <w:w w:val="105"/>
        </w:rPr>
        <w:t>к свету, просвещению.</w:t>
      </w:r>
    </w:p>
    <w:p w14:paraId="4944F50F" w14:textId="77777777" w:rsidR="0006191A" w:rsidRDefault="00B04A97">
      <w:pPr>
        <w:pStyle w:val="a3"/>
        <w:spacing w:line="288" w:lineRule="auto"/>
        <w:ind w:right="855"/>
        <w:jc w:val="left"/>
      </w:pPr>
      <w:r>
        <w:rPr>
          <w:w w:val="105"/>
        </w:rPr>
        <w:t>Труд и трудолюбие. Образы детей и взрослых в разных жизненных ситуациях и в труде. Отношение к ним авторов.</w:t>
      </w:r>
    </w:p>
    <w:p w14:paraId="757A12CB" w14:textId="77777777" w:rsidR="0006191A" w:rsidRDefault="00B04A97">
      <w:pPr>
        <w:pStyle w:val="a3"/>
        <w:spacing w:line="264" w:lineRule="exact"/>
        <w:ind w:left="986" w:firstLine="0"/>
        <w:jc w:val="left"/>
      </w:pPr>
      <w:r>
        <w:t>Н.</w:t>
      </w:r>
      <w:r>
        <w:rPr>
          <w:spacing w:val="28"/>
        </w:rPr>
        <w:t xml:space="preserve"> </w:t>
      </w:r>
      <w:r>
        <w:t>Симунов,</w:t>
      </w:r>
      <w:r>
        <w:rPr>
          <w:spacing w:val="39"/>
        </w:rPr>
        <w:t xml:space="preserve"> </w:t>
      </w:r>
      <w:r>
        <w:t>стихотворение</w:t>
      </w:r>
      <w:r>
        <w:rPr>
          <w:spacing w:val="34"/>
        </w:rPr>
        <w:t xml:space="preserve"> </w:t>
      </w:r>
      <w:r>
        <w:t>«Кĕреçе»</w:t>
      </w:r>
      <w:r>
        <w:rPr>
          <w:spacing w:val="25"/>
        </w:rPr>
        <w:t xml:space="preserve"> </w:t>
      </w:r>
      <w:r>
        <w:rPr>
          <w:spacing w:val="-2"/>
        </w:rPr>
        <w:t>(«Лопата»).</w:t>
      </w:r>
    </w:p>
    <w:p w14:paraId="672FE77C" w14:textId="77777777" w:rsidR="0006191A" w:rsidRDefault="00B04A97">
      <w:pPr>
        <w:pStyle w:val="a3"/>
        <w:spacing w:before="51" w:line="288" w:lineRule="auto"/>
        <w:ind w:left="986" w:right="1574" w:firstLine="0"/>
        <w:jc w:val="left"/>
      </w:pPr>
      <w:r>
        <w:rPr>
          <w:w w:val="105"/>
        </w:rPr>
        <w:t>В.</w:t>
      </w:r>
      <w:r>
        <w:rPr>
          <w:spacing w:val="-10"/>
          <w:w w:val="105"/>
        </w:rPr>
        <w:t xml:space="preserve"> </w:t>
      </w:r>
      <w:r>
        <w:rPr>
          <w:w w:val="105"/>
        </w:rPr>
        <w:t>Енеш,</w:t>
      </w:r>
      <w:r>
        <w:rPr>
          <w:spacing w:val="-4"/>
          <w:w w:val="105"/>
        </w:rPr>
        <w:t xml:space="preserve"> </w:t>
      </w:r>
      <w:r>
        <w:rPr>
          <w:w w:val="105"/>
        </w:rPr>
        <w:t>рассказ</w:t>
      </w:r>
      <w:r>
        <w:rPr>
          <w:spacing w:val="-3"/>
          <w:w w:val="105"/>
        </w:rPr>
        <w:t xml:space="preserve"> </w:t>
      </w:r>
      <w:r>
        <w:rPr>
          <w:w w:val="105"/>
        </w:rPr>
        <w:t>«Чи</w:t>
      </w:r>
      <w:r>
        <w:rPr>
          <w:spacing w:val="-7"/>
          <w:w w:val="105"/>
        </w:rPr>
        <w:t xml:space="preserve"> </w:t>
      </w:r>
      <w:r>
        <w:rPr>
          <w:w w:val="105"/>
        </w:rPr>
        <w:t>маттурри</w:t>
      </w:r>
      <w:r>
        <w:rPr>
          <w:spacing w:val="-2"/>
          <w:w w:val="105"/>
        </w:rPr>
        <w:t xml:space="preserve"> </w:t>
      </w:r>
      <w:r>
        <w:rPr>
          <w:w w:val="105"/>
        </w:rPr>
        <w:t>– Урине»</w:t>
      </w:r>
      <w:r>
        <w:rPr>
          <w:spacing w:val="-12"/>
          <w:w w:val="105"/>
        </w:rPr>
        <w:t xml:space="preserve"> </w:t>
      </w:r>
      <w:r>
        <w:rPr>
          <w:w w:val="105"/>
        </w:rPr>
        <w:t>(«Самая</w:t>
      </w:r>
      <w:r>
        <w:rPr>
          <w:spacing w:val="-4"/>
          <w:w w:val="105"/>
        </w:rPr>
        <w:t xml:space="preserve"> </w:t>
      </w:r>
      <w:r>
        <w:rPr>
          <w:w w:val="105"/>
        </w:rPr>
        <w:t>трудолюбивая</w:t>
      </w:r>
      <w:r>
        <w:rPr>
          <w:spacing w:val="-6"/>
          <w:w w:val="105"/>
        </w:rPr>
        <w:t xml:space="preserve"> </w:t>
      </w:r>
      <w:r>
        <w:rPr>
          <w:w w:val="105"/>
        </w:rPr>
        <w:t>–</w:t>
      </w:r>
      <w:r>
        <w:rPr>
          <w:spacing w:val="-6"/>
          <w:w w:val="105"/>
        </w:rPr>
        <w:t xml:space="preserve"> </w:t>
      </w:r>
      <w:r>
        <w:rPr>
          <w:w w:val="105"/>
        </w:rPr>
        <w:t>Ирина»). Г.</w:t>
      </w:r>
      <w:r>
        <w:rPr>
          <w:spacing w:val="-14"/>
          <w:w w:val="105"/>
        </w:rPr>
        <w:t xml:space="preserve"> </w:t>
      </w:r>
      <w:r>
        <w:rPr>
          <w:w w:val="105"/>
        </w:rPr>
        <w:t>Мальцев,</w:t>
      </w:r>
      <w:r>
        <w:rPr>
          <w:spacing w:val="-11"/>
          <w:w w:val="105"/>
        </w:rPr>
        <w:t xml:space="preserve"> </w:t>
      </w:r>
      <w:r>
        <w:rPr>
          <w:w w:val="105"/>
        </w:rPr>
        <w:t>стихотворение</w:t>
      </w:r>
      <w:r>
        <w:rPr>
          <w:spacing w:val="-13"/>
          <w:w w:val="105"/>
        </w:rPr>
        <w:t xml:space="preserve"> </w:t>
      </w:r>
      <w:r>
        <w:rPr>
          <w:w w:val="105"/>
        </w:rPr>
        <w:t>«Алă</w:t>
      </w:r>
      <w:r>
        <w:rPr>
          <w:spacing w:val="-14"/>
          <w:w w:val="105"/>
        </w:rPr>
        <w:t xml:space="preserve"> </w:t>
      </w:r>
      <w:r>
        <w:rPr>
          <w:w w:val="105"/>
        </w:rPr>
        <w:t>пулать</w:t>
      </w:r>
      <w:r>
        <w:rPr>
          <w:spacing w:val="-10"/>
          <w:w w:val="105"/>
        </w:rPr>
        <w:t xml:space="preserve"> </w:t>
      </w:r>
      <w:r>
        <w:rPr>
          <w:w w:val="105"/>
        </w:rPr>
        <w:t>тĕрлĕрен»</w:t>
      </w:r>
      <w:r>
        <w:rPr>
          <w:spacing w:val="-15"/>
          <w:w w:val="105"/>
        </w:rPr>
        <w:t xml:space="preserve"> </w:t>
      </w:r>
      <w:r>
        <w:rPr>
          <w:w w:val="105"/>
        </w:rPr>
        <w:t>(«Руки</w:t>
      </w:r>
      <w:r>
        <w:rPr>
          <w:spacing w:val="-7"/>
          <w:w w:val="105"/>
        </w:rPr>
        <w:t xml:space="preserve"> </w:t>
      </w:r>
      <w:r>
        <w:rPr>
          <w:w w:val="105"/>
        </w:rPr>
        <w:t>бывают</w:t>
      </w:r>
      <w:r>
        <w:rPr>
          <w:spacing w:val="-12"/>
          <w:w w:val="105"/>
        </w:rPr>
        <w:t xml:space="preserve"> </w:t>
      </w:r>
      <w:r>
        <w:rPr>
          <w:spacing w:val="-2"/>
          <w:w w:val="105"/>
        </w:rPr>
        <w:t>разные»).</w:t>
      </w:r>
    </w:p>
    <w:p w14:paraId="33D0760F"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F4DFA82" w14:textId="77777777" w:rsidR="0006191A" w:rsidRDefault="00B04A97">
      <w:pPr>
        <w:pStyle w:val="a3"/>
        <w:spacing w:line="263" w:lineRule="exact"/>
        <w:ind w:left="986" w:firstLine="0"/>
        <w:jc w:val="left"/>
      </w:pPr>
      <w:r>
        <w:rPr>
          <w:w w:val="105"/>
        </w:rPr>
        <w:t>Общее</w:t>
      </w:r>
      <w:r>
        <w:rPr>
          <w:spacing w:val="-12"/>
          <w:w w:val="105"/>
        </w:rPr>
        <w:t xml:space="preserve"> </w:t>
      </w:r>
      <w:r>
        <w:rPr>
          <w:w w:val="105"/>
        </w:rPr>
        <w:t>и</w:t>
      </w:r>
      <w:r>
        <w:rPr>
          <w:spacing w:val="-11"/>
          <w:w w:val="105"/>
        </w:rPr>
        <w:t xml:space="preserve"> </w:t>
      </w:r>
      <w:r>
        <w:rPr>
          <w:w w:val="105"/>
        </w:rPr>
        <w:t>индивидуальное</w:t>
      </w:r>
      <w:r>
        <w:rPr>
          <w:spacing w:val="-11"/>
          <w:w w:val="105"/>
        </w:rPr>
        <w:t xml:space="preserve"> </w:t>
      </w:r>
      <w:r>
        <w:rPr>
          <w:w w:val="105"/>
        </w:rPr>
        <w:t>в</w:t>
      </w:r>
      <w:r>
        <w:rPr>
          <w:spacing w:val="-11"/>
          <w:w w:val="105"/>
        </w:rPr>
        <w:t xml:space="preserve"> </w:t>
      </w:r>
      <w:r>
        <w:rPr>
          <w:w w:val="105"/>
        </w:rPr>
        <w:t>восприятии</w:t>
      </w:r>
      <w:r>
        <w:rPr>
          <w:spacing w:val="-5"/>
          <w:w w:val="105"/>
        </w:rPr>
        <w:t xml:space="preserve"> </w:t>
      </w:r>
      <w:r>
        <w:rPr>
          <w:w w:val="105"/>
        </w:rPr>
        <w:t>Родины. Человек</w:t>
      </w:r>
      <w:r>
        <w:rPr>
          <w:spacing w:val="-14"/>
          <w:w w:val="105"/>
        </w:rPr>
        <w:t xml:space="preserve"> </w:t>
      </w:r>
      <w:r>
        <w:rPr>
          <w:w w:val="105"/>
        </w:rPr>
        <w:t>и</w:t>
      </w:r>
      <w:r>
        <w:rPr>
          <w:spacing w:val="-11"/>
          <w:w w:val="105"/>
        </w:rPr>
        <w:t xml:space="preserve"> </w:t>
      </w:r>
      <w:r>
        <w:rPr>
          <w:w w:val="105"/>
        </w:rPr>
        <w:t>малая</w:t>
      </w:r>
      <w:r>
        <w:rPr>
          <w:spacing w:val="-9"/>
          <w:w w:val="105"/>
        </w:rPr>
        <w:t xml:space="preserve"> </w:t>
      </w:r>
      <w:r>
        <w:rPr>
          <w:spacing w:val="-2"/>
          <w:w w:val="105"/>
        </w:rPr>
        <w:t>родина.</w:t>
      </w:r>
    </w:p>
    <w:p w14:paraId="4D903DFE" w14:textId="77777777" w:rsidR="0006191A" w:rsidRDefault="00B04A97">
      <w:pPr>
        <w:pStyle w:val="a3"/>
        <w:tabs>
          <w:tab w:val="left" w:pos="2316"/>
          <w:tab w:val="left" w:pos="4294"/>
          <w:tab w:val="left" w:pos="5005"/>
          <w:tab w:val="left" w:pos="6364"/>
          <w:tab w:val="left" w:pos="7781"/>
          <w:tab w:val="left" w:pos="8708"/>
        </w:tabs>
        <w:spacing w:before="52" w:line="288" w:lineRule="auto"/>
        <w:ind w:right="867"/>
        <w:jc w:val="left"/>
      </w:pPr>
      <w:r>
        <w:rPr>
          <w:w w:val="105"/>
        </w:rPr>
        <w:t>И. Тукташ,</w:t>
      </w:r>
      <w:r>
        <w:tab/>
      </w:r>
      <w:r>
        <w:rPr>
          <w:spacing w:val="-2"/>
          <w:w w:val="105"/>
        </w:rPr>
        <w:t>государственный</w:t>
      </w:r>
      <w:r>
        <w:tab/>
      </w:r>
      <w:r>
        <w:rPr>
          <w:spacing w:val="-4"/>
          <w:w w:val="105"/>
        </w:rPr>
        <w:t>гимн</w:t>
      </w:r>
      <w:r>
        <w:tab/>
      </w:r>
      <w:r>
        <w:rPr>
          <w:spacing w:val="-2"/>
          <w:w w:val="105"/>
        </w:rPr>
        <w:t>Чувашской</w:t>
      </w:r>
      <w:r>
        <w:tab/>
      </w:r>
      <w:r>
        <w:rPr>
          <w:spacing w:val="-2"/>
          <w:w w:val="105"/>
        </w:rPr>
        <w:t>Республики</w:t>
      </w:r>
      <w:r>
        <w:tab/>
      </w:r>
      <w:r>
        <w:rPr>
          <w:spacing w:val="-2"/>
          <w:w w:val="105"/>
        </w:rPr>
        <w:t>«Тăван</w:t>
      </w:r>
      <w:r>
        <w:tab/>
      </w:r>
      <w:r>
        <w:rPr>
          <w:spacing w:val="-2"/>
          <w:w w:val="105"/>
        </w:rPr>
        <w:t>çĕршыв» («Родина»).</w:t>
      </w:r>
    </w:p>
    <w:p w14:paraId="31A72146" w14:textId="77777777" w:rsidR="0006191A" w:rsidRDefault="00B04A97">
      <w:pPr>
        <w:pStyle w:val="a3"/>
        <w:spacing w:before="7" w:line="288" w:lineRule="auto"/>
        <w:ind w:left="986" w:right="1574" w:firstLine="0"/>
        <w:jc w:val="left"/>
      </w:pPr>
      <w:r>
        <w:rPr>
          <w:w w:val="105"/>
        </w:rPr>
        <w:t>В.</w:t>
      </w:r>
      <w:r>
        <w:rPr>
          <w:spacing w:val="-16"/>
          <w:w w:val="105"/>
        </w:rPr>
        <w:t xml:space="preserve"> </w:t>
      </w:r>
      <w:r>
        <w:rPr>
          <w:w w:val="105"/>
        </w:rPr>
        <w:t>Давыдов-Анатри,</w:t>
      </w:r>
      <w:r>
        <w:rPr>
          <w:spacing w:val="-14"/>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кĕтес»</w:t>
      </w:r>
      <w:r>
        <w:rPr>
          <w:spacing w:val="-13"/>
          <w:w w:val="105"/>
        </w:rPr>
        <w:t xml:space="preserve"> </w:t>
      </w:r>
      <w:r>
        <w:rPr>
          <w:w w:val="105"/>
        </w:rPr>
        <w:t>(«Родная</w:t>
      </w:r>
      <w:r>
        <w:rPr>
          <w:spacing w:val="-16"/>
          <w:w w:val="105"/>
        </w:rPr>
        <w:t xml:space="preserve"> </w:t>
      </w:r>
      <w:r>
        <w:rPr>
          <w:w w:val="105"/>
        </w:rPr>
        <w:t>моя</w:t>
      </w:r>
      <w:r>
        <w:rPr>
          <w:spacing w:val="-11"/>
          <w:w w:val="105"/>
        </w:rPr>
        <w:t xml:space="preserve"> </w:t>
      </w:r>
      <w:r>
        <w:rPr>
          <w:w w:val="105"/>
        </w:rPr>
        <w:t>сторонка»). А. Николаев, рассказ «Тăван Шуршăл» («Родные Шоршелы»).</w:t>
      </w:r>
    </w:p>
    <w:p w14:paraId="73B458C3" w14:textId="77777777" w:rsidR="0006191A" w:rsidRDefault="00B04A97">
      <w:pPr>
        <w:pStyle w:val="a3"/>
        <w:spacing w:line="288" w:lineRule="auto"/>
        <w:ind w:left="986" w:right="7139" w:firstLine="0"/>
        <w:jc w:val="left"/>
      </w:pPr>
      <w:r>
        <w:t xml:space="preserve">Теория литературы. </w:t>
      </w:r>
      <w:r>
        <w:rPr>
          <w:spacing w:val="-4"/>
          <w:w w:val="105"/>
        </w:rPr>
        <w:t>Гимн.</w:t>
      </w:r>
    </w:p>
    <w:p w14:paraId="68BE24FA" w14:textId="77777777" w:rsidR="0006191A" w:rsidRDefault="00B04A97">
      <w:pPr>
        <w:pStyle w:val="a3"/>
        <w:spacing w:line="263" w:lineRule="exact"/>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619D79A3" w14:textId="77777777" w:rsidR="0006191A" w:rsidRDefault="00B04A97">
      <w:pPr>
        <w:pStyle w:val="a3"/>
        <w:spacing w:before="51" w:line="288" w:lineRule="auto"/>
        <w:jc w:val="left"/>
      </w:pPr>
      <w:r>
        <w:rPr>
          <w:w w:val="105"/>
        </w:rPr>
        <w:t>Раскрытие</w:t>
      </w:r>
      <w:r>
        <w:rPr>
          <w:spacing w:val="80"/>
          <w:w w:val="105"/>
        </w:rPr>
        <w:t xml:space="preserve"> </w:t>
      </w:r>
      <w:r>
        <w:rPr>
          <w:w w:val="105"/>
        </w:rPr>
        <w:t>в</w:t>
      </w:r>
      <w:r>
        <w:rPr>
          <w:spacing w:val="80"/>
          <w:w w:val="150"/>
        </w:rPr>
        <w:t xml:space="preserve"> </w:t>
      </w:r>
      <w:r>
        <w:rPr>
          <w:w w:val="105"/>
        </w:rPr>
        <w:t>произведениях</w:t>
      </w:r>
      <w:r>
        <w:rPr>
          <w:spacing w:val="80"/>
          <w:w w:val="105"/>
        </w:rPr>
        <w:t xml:space="preserve"> </w:t>
      </w:r>
      <w:r>
        <w:rPr>
          <w:w w:val="105"/>
        </w:rPr>
        <w:t>неприглядного</w:t>
      </w:r>
      <w:r>
        <w:rPr>
          <w:spacing w:val="80"/>
          <w:w w:val="105"/>
        </w:rPr>
        <w:t xml:space="preserve"> </w:t>
      </w:r>
      <w:r>
        <w:rPr>
          <w:w w:val="105"/>
        </w:rPr>
        <w:t>поведения,</w:t>
      </w:r>
      <w:r>
        <w:rPr>
          <w:spacing w:val="80"/>
          <w:w w:val="150"/>
        </w:rPr>
        <w:t xml:space="preserve"> </w:t>
      </w:r>
      <w:r>
        <w:rPr>
          <w:w w:val="105"/>
        </w:rPr>
        <w:t>которое</w:t>
      </w:r>
      <w:r>
        <w:rPr>
          <w:spacing w:val="80"/>
          <w:w w:val="150"/>
        </w:rPr>
        <w:t xml:space="preserve"> </w:t>
      </w:r>
      <w:r>
        <w:rPr>
          <w:w w:val="105"/>
        </w:rPr>
        <w:t>приводит</w:t>
      </w:r>
      <w:r>
        <w:rPr>
          <w:spacing w:val="80"/>
          <w:w w:val="150"/>
        </w:rPr>
        <w:t xml:space="preserve"> </w:t>
      </w:r>
      <w:r>
        <w:rPr>
          <w:w w:val="105"/>
        </w:rPr>
        <w:t>к нравственному падению человека.</w:t>
      </w:r>
    </w:p>
    <w:p w14:paraId="715054DA" w14:textId="77777777" w:rsidR="0006191A" w:rsidRDefault="0006191A">
      <w:pPr>
        <w:spacing w:line="288" w:lineRule="auto"/>
        <w:sectPr w:rsidR="0006191A">
          <w:pgSz w:w="11910" w:h="16850"/>
          <w:pgMar w:top="1060" w:right="0" w:bottom="1140" w:left="1420" w:header="0" w:footer="922" w:gutter="0"/>
          <w:cols w:space="720"/>
        </w:sectPr>
      </w:pPr>
    </w:p>
    <w:p w14:paraId="31D42BF4" w14:textId="77777777" w:rsidR="0006191A" w:rsidRDefault="00B04A97">
      <w:pPr>
        <w:pStyle w:val="a3"/>
        <w:spacing w:before="71" w:line="290" w:lineRule="auto"/>
        <w:ind w:left="986" w:right="2074" w:firstLine="0"/>
        <w:jc w:val="left"/>
      </w:pPr>
      <w:r>
        <w:rPr>
          <w:w w:val="105"/>
        </w:rPr>
        <w:lastRenderedPageBreak/>
        <w:t>Л.</w:t>
      </w:r>
      <w:r>
        <w:rPr>
          <w:spacing w:val="-16"/>
          <w:w w:val="105"/>
        </w:rPr>
        <w:t xml:space="preserve"> </w:t>
      </w:r>
      <w:r>
        <w:rPr>
          <w:w w:val="105"/>
        </w:rPr>
        <w:t>Мартьянова,</w:t>
      </w:r>
      <w:r>
        <w:rPr>
          <w:spacing w:val="-10"/>
          <w:w w:val="105"/>
        </w:rPr>
        <w:t xml:space="preserve"> </w:t>
      </w:r>
      <w:r>
        <w:rPr>
          <w:w w:val="105"/>
        </w:rPr>
        <w:t>рассказ</w:t>
      </w:r>
      <w:r>
        <w:rPr>
          <w:spacing w:val="-10"/>
          <w:w w:val="105"/>
        </w:rPr>
        <w:t xml:space="preserve"> </w:t>
      </w:r>
      <w:r>
        <w:rPr>
          <w:w w:val="105"/>
        </w:rPr>
        <w:t>«Ятсăр</w:t>
      </w:r>
      <w:r>
        <w:rPr>
          <w:spacing w:val="-12"/>
          <w:w w:val="105"/>
        </w:rPr>
        <w:t xml:space="preserve"> </w:t>
      </w:r>
      <w:r>
        <w:rPr>
          <w:w w:val="105"/>
        </w:rPr>
        <w:t>троллейбус»</w:t>
      </w:r>
      <w:r>
        <w:rPr>
          <w:spacing w:val="-16"/>
          <w:w w:val="105"/>
        </w:rPr>
        <w:t xml:space="preserve"> </w:t>
      </w:r>
      <w:r>
        <w:rPr>
          <w:w w:val="105"/>
        </w:rPr>
        <w:t>(«Троллейбус</w:t>
      </w:r>
      <w:r>
        <w:rPr>
          <w:spacing w:val="-15"/>
          <w:w w:val="105"/>
        </w:rPr>
        <w:t xml:space="preserve"> </w:t>
      </w:r>
      <w:r>
        <w:rPr>
          <w:w w:val="105"/>
        </w:rPr>
        <w:t>без</w:t>
      </w:r>
      <w:r>
        <w:rPr>
          <w:spacing w:val="-15"/>
          <w:w w:val="105"/>
        </w:rPr>
        <w:t xml:space="preserve"> </w:t>
      </w:r>
      <w:r>
        <w:rPr>
          <w:w w:val="105"/>
        </w:rPr>
        <w:t>номера»). В. Тимаков, поэма «Сывлăхпа Чир» («Здоровье</w:t>
      </w:r>
      <w:r>
        <w:rPr>
          <w:spacing w:val="-1"/>
          <w:w w:val="105"/>
        </w:rPr>
        <w:t xml:space="preserve"> </w:t>
      </w:r>
      <w:r>
        <w:rPr>
          <w:w w:val="105"/>
        </w:rPr>
        <w:t>и Болезнь») (отрывок). Теория литературы.</w:t>
      </w:r>
    </w:p>
    <w:p w14:paraId="33A6F3C0" w14:textId="77777777" w:rsidR="0006191A" w:rsidRDefault="00B04A97">
      <w:pPr>
        <w:pStyle w:val="a3"/>
        <w:spacing w:line="288" w:lineRule="auto"/>
        <w:ind w:left="986" w:right="6367" w:firstLine="0"/>
        <w:jc w:val="left"/>
      </w:pPr>
      <w:r>
        <w:rPr>
          <w:w w:val="105"/>
        </w:rPr>
        <w:t xml:space="preserve">Тема, идея, проблема. </w:t>
      </w:r>
      <w:r>
        <w:t>Литература других народов.</w:t>
      </w:r>
    </w:p>
    <w:p w14:paraId="26E1EADD" w14:textId="77777777" w:rsidR="0006191A" w:rsidRDefault="00B04A97">
      <w:pPr>
        <w:pStyle w:val="a3"/>
        <w:spacing w:line="288" w:lineRule="auto"/>
        <w:ind w:right="853"/>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FBD928" w14:textId="77777777" w:rsidR="0006191A" w:rsidRDefault="00B04A97">
      <w:pPr>
        <w:pStyle w:val="a3"/>
        <w:spacing w:line="288" w:lineRule="auto"/>
        <w:ind w:right="865"/>
      </w:pPr>
      <w:r>
        <w:rPr>
          <w:w w:val="105"/>
        </w:rPr>
        <w:t>Из</w:t>
      </w:r>
      <w:r>
        <w:rPr>
          <w:spacing w:val="-1"/>
          <w:w w:val="105"/>
        </w:rPr>
        <w:t xml:space="preserve"> </w:t>
      </w:r>
      <w:r>
        <w:rPr>
          <w:w w:val="105"/>
        </w:rPr>
        <w:t>русской литературы:</w:t>
      </w:r>
      <w:r>
        <w:rPr>
          <w:spacing w:val="-3"/>
          <w:w w:val="105"/>
        </w:rPr>
        <w:t xml:space="preserve"> </w:t>
      </w:r>
      <w:r>
        <w:rPr>
          <w:w w:val="105"/>
        </w:rPr>
        <w:t>И.</w:t>
      </w:r>
      <w:r>
        <w:rPr>
          <w:spacing w:val="-5"/>
          <w:w w:val="105"/>
        </w:rPr>
        <w:t xml:space="preserve"> </w:t>
      </w:r>
      <w:r>
        <w:rPr>
          <w:w w:val="105"/>
        </w:rPr>
        <w:t>Соколов-Микитов, рассказ</w:t>
      </w:r>
      <w:r>
        <w:rPr>
          <w:spacing w:val="-1"/>
          <w:w w:val="105"/>
        </w:rPr>
        <w:t xml:space="preserve"> </w:t>
      </w:r>
      <w:r>
        <w:rPr>
          <w:w w:val="105"/>
        </w:rPr>
        <w:t>«Кĕрхи вăрманта»</w:t>
      </w:r>
      <w:r>
        <w:rPr>
          <w:spacing w:val="-11"/>
          <w:w w:val="105"/>
        </w:rPr>
        <w:t xml:space="preserve"> </w:t>
      </w:r>
      <w:r>
        <w:rPr>
          <w:w w:val="105"/>
        </w:rPr>
        <w:t>(«Осень</w:t>
      </w:r>
      <w:r>
        <w:rPr>
          <w:spacing w:val="-2"/>
          <w:w w:val="105"/>
        </w:rPr>
        <w:t xml:space="preserve"> </w:t>
      </w:r>
      <w:r>
        <w:rPr>
          <w:w w:val="105"/>
        </w:rPr>
        <w:t>в лесу»)</w:t>
      </w:r>
      <w:r>
        <w:rPr>
          <w:spacing w:val="-6"/>
          <w:w w:val="105"/>
        </w:rPr>
        <w:t xml:space="preserve"> </w:t>
      </w:r>
      <w:r>
        <w:rPr>
          <w:w w:val="105"/>
        </w:rPr>
        <w:t>(перевод</w:t>
      </w:r>
      <w:r>
        <w:rPr>
          <w:spacing w:val="-5"/>
          <w:w w:val="105"/>
        </w:rPr>
        <w:t xml:space="preserve"> </w:t>
      </w:r>
      <w:r>
        <w:rPr>
          <w:w w:val="105"/>
        </w:rPr>
        <w:t>О.</w:t>
      </w:r>
      <w:r>
        <w:rPr>
          <w:spacing w:val="-5"/>
          <w:w w:val="105"/>
        </w:rPr>
        <w:t xml:space="preserve"> </w:t>
      </w:r>
      <w:r>
        <w:rPr>
          <w:w w:val="105"/>
        </w:rPr>
        <w:t>Печникова),</w:t>
      </w:r>
      <w:r>
        <w:rPr>
          <w:spacing w:val="-8"/>
          <w:w w:val="105"/>
        </w:rPr>
        <w:t xml:space="preserve"> </w:t>
      </w:r>
      <w:r>
        <w:rPr>
          <w:w w:val="105"/>
        </w:rPr>
        <w:t>В.</w:t>
      </w:r>
      <w:r>
        <w:rPr>
          <w:spacing w:val="-11"/>
          <w:w w:val="105"/>
        </w:rPr>
        <w:t xml:space="preserve"> </w:t>
      </w:r>
      <w:r>
        <w:rPr>
          <w:w w:val="105"/>
        </w:rPr>
        <w:t>Сухомлинский,</w:t>
      </w:r>
      <w:r>
        <w:rPr>
          <w:spacing w:val="-2"/>
          <w:w w:val="105"/>
        </w:rPr>
        <w:t xml:space="preserve"> </w:t>
      </w:r>
      <w:r>
        <w:rPr>
          <w:w w:val="105"/>
        </w:rPr>
        <w:t>рассказ</w:t>
      </w:r>
      <w:r>
        <w:rPr>
          <w:spacing w:val="-1"/>
          <w:w w:val="105"/>
        </w:rPr>
        <w:t xml:space="preserve"> </w:t>
      </w:r>
      <w:r>
        <w:rPr>
          <w:w w:val="105"/>
        </w:rPr>
        <w:t>«Ырă çын»</w:t>
      </w:r>
      <w:r>
        <w:rPr>
          <w:spacing w:val="-10"/>
          <w:w w:val="105"/>
        </w:rPr>
        <w:t xml:space="preserve"> </w:t>
      </w:r>
      <w:r>
        <w:rPr>
          <w:w w:val="105"/>
        </w:rPr>
        <w:t>(«Добрый</w:t>
      </w:r>
      <w:r>
        <w:rPr>
          <w:spacing w:val="-5"/>
          <w:w w:val="105"/>
        </w:rPr>
        <w:t xml:space="preserve"> </w:t>
      </w:r>
      <w:r>
        <w:rPr>
          <w:w w:val="105"/>
        </w:rPr>
        <w:t>человек») (перевод</w:t>
      </w:r>
      <w:r>
        <w:rPr>
          <w:spacing w:val="40"/>
          <w:w w:val="105"/>
        </w:rPr>
        <w:t xml:space="preserve"> </w:t>
      </w:r>
      <w:r>
        <w:rPr>
          <w:w w:val="105"/>
        </w:rPr>
        <w:t>И.</w:t>
      </w:r>
      <w:r>
        <w:rPr>
          <w:spacing w:val="-3"/>
          <w:w w:val="105"/>
        </w:rPr>
        <w:t xml:space="preserve"> </w:t>
      </w:r>
      <w:r>
        <w:rPr>
          <w:w w:val="105"/>
        </w:rPr>
        <w:t>Андреева),</w:t>
      </w:r>
      <w:r>
        <w:rPr>
          <w:spacing w:val="40"/>
          <w:w w:val="105"/>
        </w:rPr>
        <w:t xml:space="preserve"> </w:t>
      </w:r>
      <w:r>
        <w:rPr>
          <w:w w:val="105"/>
        </w:rPr>
        <w:t>М.</w:t>
      </w:r>
      <w:r>
        <w:rPr>
          <w:spacing w:val="-4"/>
          <w:w w:val="105"/>
        </w:rPr>
        <w:t xml:space="preserve"> </w:t>
      </w:r>
      <w:r>
        <w:rPr>
          <w:w w:val="105"/>
        </w:rPr>
        <w:t>Пришвин,</w:t>
      </w:r>
      <w:r>
        <w:rPr>
          <w:spacing w:val="40"/>
          <w:w w:val="105"/>
        </w:rPr>
        <w:t xml:space="preserve"> </w:t>
      </w:r>
      <w:r>
        <w:rPr>
          <w:w w:val="105"/>
        </w:rPr>
        <w:t>рассказ</w:t>
      </w:r>
      <w:r>
        <w:rPr>
          <w:spacing w:val="40"/>
          <w:w w:val="105"/>
        </w:rPr>
        <w:t xml:space="preserve"> </w:t>
      </w:r>
      <w:r>
        <w:rPr>
          <w:w w:val="105"/>
        </w:rPr>
        <w:t>«Ылтăн</w:t>
      </w:r>
      <w:r>
        <w:rPr>
          <w:spacing w:val="40"/>
          <w:w w:val="105"/>
        </w:rPr>
        <w:t xml:space="preserve"> </w:t>
      </w:r>
      <w:r>
        <w:rPr>
          <w:w w:val="105"/>
        </w:rPr>
        <w:t>çаран»</w:t>
      </w:r>
      <w:r>
        <w:rPr>
          <w:spacing w:val="40"/>
          <w:w w:val="105"/>
        </w:rPr>
        <w:t xml:space="preserve"> </w:t>
      </w:r>
      <w:r>
        <w:rPr>
          <w:w w:val="105"/>
        </w:rPr>
        <w:t>(«Золотой</w:t>
      </w:r>
      <w:r>
        <w:rPr>
          <w:spacing w:val="40"/>
          <w:w w:val="105"/>
        </w:rPr>
        <w:t xml:space="preserve"> </w:t>
      </w:r>
      <w:r>
        <w:rPr>
          <w:w w:val="105"/>
        </w:rPr>
        <w:t>луг»)</w:t>
      </w:r>
      <w:r>
        <w:rPr>
          <w:spacing w:val="40"/>
          <w:w w:val="105"/>
        </w:rPr>
        <w:t xml:space="preserve"> </w:t>
      </w:r>
      <w:r>
        <w:rPr>
          <w:w w:val="105"/>
        </w:rPr>
        <w:t>(перевод О. Печникова).</w:t>
      </w:r>
    </w:p>
    <w:p w14:paraId="2FC6A834"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6</w:t>
      </w:r>
      <w:r w:rsidRPr="006C2CB6">
        <w:rPr>
          <w:b/>
          <w:bCs/>
          <w:spacing w:val="-9"/>
          <w:w w:val="105"/>
        </w:rPr>
        <w:t xml:space="preserve"> </w:t>
      </w:r>
      <w:r w:rsidRPr="006C2CB6">
        <w:rPr>
          <w:b/>
          <w:bCs/>
          <w:spacing w:val="-2"/>
          <w:w w:val="105"/>
        </w:rPr>
        <w:t>классе.</w:t>
      </w:r>
    </w:p>
    <w:p w14:paraId="732F901B" w14:textId="77777777" w:rsidR="0006191A" w:rsidRDefault="00B04A97">
      <w:pPr>
        <w:pStyle w:val="a3"/>
        <w:spacing w:before="55"/>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02B84503" w14:textId="77777777" w:rsidR="0006191A" w:rsidRDefault="00B04A97">
      <w:pPr>
        <w:pStyle w:val="a3"/>
        <w:spacing w:before="52" w:line="288" w:lineRule="auto"/>
        <w:ind w:right="864"/>
      </w:pPr>
      <w:r>
        <w:rPr>
          <w:w w:val="105"/>
        </w:rPr>
        <w:t xml:space="preserve">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w:t>
      </w:r>
      <w:r>
        <w:t xml:space="preserve">загадок. Отображение в чувашских загадках таких качеств, как сметливость, находчивость, </w:t>
      </w:r>
      <w:r>
        <w:rPr>
          <w:spacing w:val="-2"/>
          <w:w w:val="105"/>
        </w:rPr>
        <w:t>юмор.</w:t>
      </w:r>
    </w:p>
    <w:p w14:paraId="723C3876" w14:textId="77777777" w:rsidR="0006191A" w:rsidRDefault="00B04A97">
      <w:pPr>
        <w:pStyle w:val="a3"/>
        <w:spacing w:line="263" w:lineRule="exact"/>
        <w:ind w:left="986" w:firstLine="0"/>
        <w:jc w:val="left"/>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0B4F05CD" w14:textId="77777777" w:rsidR="0006191A" w:rsidRDefault="00B04A97">
      <w:pPr>
        <w:pStyle w:val="a3"/>
        <w:spacing w:before="53" w:line="288" w:lineRule="auto"/>
        <w:ind w:right="855"/>
        <w:jc w:val="left"/>
      </w:pPr>
      <w:r>
        <w:t>Природа и</w:t>
      </w:r>
      <w:r>
        <w:rPr>
          <w:spacing w:val="40"/>
        </w:rPr>
        <w:t xml:space="preserve"> </w:t>
      </w:r>
      <w:r>
        <w:t>окружающая среда. Радостное восприятие природы. Идея</w:t>
      </w:r>
      <w:r>
        <w:rPr>
          <w:spacing w:val="40"/>
        </w:rPr>
        <w:t xml:space="preserve"> </w:t>
      </w:r>
      <w:r>
        <w:t>гармонии</w:t>
      </w:r>
      <w:r>
        <w:rPr>
          <w:spacing w:val="36"/>
        </w:rPr>
        <w:t xml:space="preserve"> </w:t>
      </w:r>
      <w:r>
        <w:t xml:space="preserve">мира </w:t>
      </w:r>
      <w:r>
        <w:rPr>
          <w:w w:val="105"/>
        </w:rPr>
        <w:t>людей и природы. Эстетические позиции писателя и поэта.</w:t>
      </w:r>
    </w:p>
    <w:p w14:paraId="719E487C" w14:textId="77777777" w:rsidR="0006191A" w:rsidRDefault="00B04A97">
      <w:pPr>
        <w:pStyle w:val="a3"/>
        <w:spacing w:line="263" w:lineRule="exact"/>
        <w:ind w:left="986" w:firstLine="0"/>
        <w:jc w:val="left"/>
      </w:pPr>
      <w:r>
        <w:t>М.</w:t>
      </w:r>
      <w:r>
        <w:rPr>
          <w:spacing w:val="22"/>
        </w:rPr>
        <w:t xml:space="preserve"> </w:t>
      </w:r>
      <w:r>
        <w:t>Трубина,</w:t>
      </w:r>
      <w:r>
        <w:rPr>
          <w:spacing w:val="32"/>
        </w:rPr>
        <w:t xml:space="preserve"> </w:t>
      </w:r>
      <w:r>
        <w:t>рассказ</w:t>
      </w:r>
      <w:r>
        <w:rPr>
          <w:spacing w:val="34"/>
        </w:rPr>
        <w:t xml:space="preserve"> </w:t>
      </w:r>
      <w:r>
        <w:t>«Кĕрхи</w:t>
      </w:r>
      <w:r>
        <w:rPr>
          <w:spacing w:val="38"/>
        </w:rPr>
        <w:t xml:space="preserve"> </w:t>
      </w:r>
      <w:r>
        <w:t>çанталăк»</w:t>
      </w:r>
      <w:r>
        <w:rPr>
          <w:spacing w:val="19"/>
        </w:rPr>
        <w:t xml:space="preserve"> </w:t>
      </w:r>
      <w:r>
        <w:t>(«Осенняя</w:t>
      </w:r>
      <w:r>
        <w:rPr>
          <w:spacing w:val="22"/>
        </w:rPr>
        <w:t xml:space="preserve"> </w:t>
      </w:r>
      <w:r>
        <w:rPr>
          <w:spacing w:val="-2"/>
        </w:rPr>
        <w:t>погода»).</w:t>
      </w:r>
    </w:p>
    <w:p w14:paraId="604FB408" w14:textId="77777777" w:rsidR="0006191A" w:rsidRDefault="00B04A97">
      <w:pPr>
        <w:pStyle w:val="a3"/>
        <w:spacing w:before="52" w:line="288" w:lineRule="auto"/>
        <w:ind w:left="986" w:right="2359" w:firstLine="0"/>
        <w:jc w:val="left"/>
      </w:pPr>
      <w:r>
        <w:rPr>
          <w:w w:val="105"/>
        </w:rPr>
        <w:t>Н.</w:t>
      </w:r>
      <w:r>
        <w:rPr>
          <w:spacing w:val="-16"/>
          <w:w w:val="105"/>
        </w:rPr>
        <w:t xml:space="preserve"> </w:t>
      </w:r>
      <w:r>
        <w:rPr>
          <w:w w:val="105"/>
        </w:rPr>
        <w:t>Мартынов,</w:t>
      </w:r>
      <w:r>
        <w:rPr>
          <w:spacing w:val="-15"/>
          <w:w w:val="105"/>
        </w:rPr>
        <w:t xml:space="preserve"> </w:t>
      </w:r>
      <w:r>
        <w:rPr>
          <w:w w:val="105"/>
        </w:rPr>
        <w:t>стихотворение</w:t>
      </w:r>
      <w:r>
        <w:rPr>
          <w:spacing w:val="-15"/>
          <w:w w:val="105"/>
        </w:rPr>
        <w:t xml:space="preserve"> </w:t>
      </w:r>
      <w:r>
        <w:rPr>
          <w:w w:val="105"/>
        </w:rPr>
        <w:t>«Кĕрхи</w:t>
      </w:r>
      <w:r>
        <w:rPr>
          <w:spacing w:val="-15"/>
          <w:w w:val="105"/>
        </w:rPr>
        <w:t xml:space="preserve"> </w:t>
      </w:r>
      <w:r>
        <w:rPr>
          <w:w w:val="105"/>
        </w:rPr>
        <w:t>ӳкерчĕк»</w:t>
      </w:r>
      <w:r>
        <w:rPr>
          <w:spacing w:val="-15"/>
          <w:w w:val="105"/>
        </w:rPr>
        <w:t xml:space="preserve"> </w:t>
      </w:r>
      <w:r>
        <w:rPr>
          <w:w w:val="105"/>
        </w:rPr>
        <w:t>(«Осенний</w:t>
      </w:r>
      <w:r>
        <w:rPr>
          <w:spacing w:val="-15"/>
          <w:w w:val="105"/>
        </w:rPr>
        <w:t xml:space="preserve"> </w:t>
      </w:r>
      <w:r>
        <w:rPr>
          <w:w w:val="105"/>
        </w:rPr>
        <w:t>пейзаж»). О. Тургай, рассказ «Çулçă» («Лист»).</w:t>
      </w:r>
    </w:p>
    <w:p w14:paraId="6CBA81D4" w14:textId="77777777" w:rsidR="0006191A" w:rsidRDefault="00B04A97">
      <w:pPr>
        <w:pStyle w:val="a3"/>
        <w:spacing w:line="288" w:lineRule="auto"/>
        <w:ind w:left="986" w:right="4357" w:firstLine="0"/>
        <w:jc w:val="left"/>
      </w:pPr>
      <w:r>
        <w:rPr>
          <w:w w:val="105"/>
        </w:rPr>
        <w:t>Г.</w:t>
      </w:r>
      <w:r>
        <w:rPr>
          <w:spacing w:val="-16"/>
          <w:w w:val="105"/>
        </w:rPr>
        <w:t xml:space="preserve"> </w:t>
      </w:r>
      <w:r>
        <w:rPr>
          <w:w w:val="105"/>
        </w:rPr>
        <w:t>Мальцев,</w:t>
      </w:r>
      <w:r>
        <w:rPr>
          <w:spacing w:val="-15"/>
          <w:w w:val="105"/>
        </w:rPr>
        <w:t xml:space="preserve"> </w:t>
      </w:r>
      <w:r>
        <w:rPr>
          <w:w w:val="105"/>
        </w:rPr>
        <w:t>сказка</w:t>
      </w:r>
      <w:r>
        <w:rPr>
          <w:spacing w:val="-15"/>
          <w:w w:val="105"/>
        </w:rPr>
        <w:t xml:space="preserve"> </w:t>
      </w:r>
      <w:r>
        <w:rPr>
          <w:w w:val="105"/>
        </w:rPr>
        <w:t>«Тăвансем»</w:t>
      </w:r>
      <w:r>
        <w:rPr>
          <w:spacing w:val="-15"/>
          <w:w w:val="105"/>
        </w:rPr>
        <w:t xml:space="preserve"> </w:t>
      </w:r>
      <w:r>
        <w:rPr>
          <w:w w:val="105"/>
        </w:rPr>
        <w:t>(«Родственники»). Г. Орлов, рассказ «Çухату» («Потеря»).</w:t>
      </w:r>
    </w:p>
    <w:p w14:paraId="4A138392" w14:textId="77777777" w:rsidR="0006191A" w:rsidRDefault="00B04A97">
      <w:pPr>
        <w:pStyle w:val="a3"/>
        <w:spacing w:before="6"/>
        <w:ind w:left="986" w:firstLine="0"/>
        <w:jc w:val="left"/>
      </w:pPr>
      <w:r>
        <w:rPr>
          <w:w w:val="105"/>
        </w:rPr>
        <w:t>Теория</w:t>
      </w:r>
      <w:r>
        <w:rPr>
          <w:spacing w:val="-11"/>
          <w:w w:val="105"/>
        </w:rPr>
        <w:t xml:space="preserve"> </w:t>
      </w:r>
      <w:r>
        <w:rPr>
          <w:spacing w:val="-2"/>
          <w:w w:val="105"/>
        </w:rPr>
        <w:t>литературы.</w:t>
      </w:r>
    </w:p>
    <w:p w14:paraId="69AB650F" w14:textId="77777777" w:rsidR="0006191A" w:rsidRDefault="00B04A97">
      <w:pPr>
        <w:pStyle w:val="a3"/>
        <w:spacing w:before="52"/>
        <w:ind w:left="986" w:firstLine="0"/>
        <w:jc w:val="left"/>
      </w:pPr>
      <w:r>
        <w:t>Сравнение,</w:t>
      </w:r>
      <w:r>
        <w:rPr>
          <w:spacing w:val="33"/>
        </w:rPr>
        <w:t xml:space="preserve"> </w:t>
      </w:r>
      <w:r>
        <w:t>эпитет,</w:t>
      </w:r>
      <w:r>
        <w:rPr>
          <w:spacing w:val="45"/>
        </w:rPr>
        <w:t xml:space="preserve"> </w:t>
      </w:r>
      <w:r>
        <w:t>олицетворение</w:t>
      </w:r>
      <w:r>
        <w:rPr>
          <w:spacing w:val="40"/>
        </w:rPr>
        <w:t xml:space="preserve"> </w:t>
      </w:r>
      <w:r>
        <w:rPr>
          <w:spacing w:val="-2"/>
        </w:rPr>
        <w:t>(повторение).</w:t>
      </w:r>
    </w:p>
    <w:p w14:paraId="6F50D54D" w14:textId="77777777" w:rsidR="0006191A" w:rsidRDefault="00B04A97">
      <w:pPr>
        <w:pStyle w:val="a3"/>
        <w:spacing w:before="52"/>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0B13D78C" w14:textId="77777777" w:rsidR="0006191A" w:rsidRDefault="00B04A97">
      <w:pPr>
        <w:pStyle w:val="a3"/>
        <w:spacing w:before="53" w:line="288" w:lineRule="auto"/>
        <w:ind w:right="853"/>
      </w:pPr>
      <w:r>
        <w:rPr>
          <w:w w:val="105"/>
        </w:rPr>
        <w:t>Школа,</w:t>
      </w:r>
      <w:r>
        <w:rPr>
          <w:spacing w:val="-10"/>
          <w:w w:val="105"/>
        </w:rPr>
        <w:t xml:space="preserve"> </w:t>
      </w:r>
      <w:r>
        <w:rPr>
          <w:w w:val="105"/>
        </w:rPr>
        <w:t>учитель,</w:t>
      </w:r>
      <w:r>
        <w:rPr>
          <w:spacing w:val="-16"/>
          <w:w w:val="105"/>
        </w:rPr>
        <w:t xml:space="preserve"> </w:t>
      </w:r>
      <w:r>
        <w:rPr>
          <w:w w:val="105"/>
        </w:rPr>
        <w:t>ученье,</w:t>
      </w:r>
      <w:r>
        <w:rPr>
          <w:spacing w:val="-14"/>
          <w:w w:val="105"/>
        </w:rPr>
        <w:t xml:space="preserve"> </w:t>
      </w:r>
      <w:r>
        <w:rPr>
          <w:w w:val="105"/>
        </w:rPr>
        <w:t>мораль,</w:t>
      </w:r>
      <w:r>
        <w:rPr>
          <w:spacing w:val="-10"/>
          <w:w w:val="105"/>
        </w:rPr>
        <w:t xml:space="preserve"> </w:t>
      </w:r>
      <w:r>
        <w:rPr>
          <w:w w:val="105"/>
        </w:rPr>
        <w:t>этика</w:t>
      </w:r>
      <w:r>
        <w:rPr>
          <w:spacing w:val="-13"/>
          <w:w w:val="105"/>
        </w:rPr>
        <w:t xml:space="preserve"> </w:t>
      </w:r>
      <w:r>
        <w:rPr>
          <w:w w:val="105"/>
        </w:rPr>
        <w:t>в</w:t>
      </w:r>
      <w:r>
        <w:rPr>
          <w:spacing w:val="-12"/>
          <w:w w:val="105"/>
        </w:rPr>
        <w:t xml:space="preserve"> </w:t>
      </w:r>
      <w:r>
        <w:rPr>
          <w:w w:val="105"/>
        </w:rPr>
        <w:t>поведении</w:t>
      </w:r>
      <w:r>
        <w:rPr>
          <w:spacing w:val="-12"/>
          <w:w w:val="105"/>
        </w:rPr>
        <w:t xml:space="preserve"> </w:t>
      </w:r>
      <w:r>
        <w:rPr>
          <w:w w:val="105"/>
        </w:rPr>
        <w:t>или</w:t>
      </w:r>
      <w:r>
        <w:rPr>
          <w:spacing w:val="-12"/>
          <w:w w:val="105"/>
        </w:rPr>
        <w:t xml:space="preserve"> </w:t>
      </w:r>
      <w:r>
        <w:rPr>
          <w:w w:val="105"/>
        </w:rPr>
        <w:t>жизни</w:t>
      </w:r>
      <w:r>
        <w:rPr>
          <w:spacing w:val="-12"/>
          <w:w w:val="105"/>
        </w:rPr>
        <w:t xml:space="preserve"> </w:t>
      </w:r>
      <w:r>
        <w:rPr>
          <w:w w:val="105"/>
        </w:rPr>
        <w:t>человека.</w:t>
      </w:r>
      <w:r>
        <w:rPr>
          <w:spacing w:val="-15"/>
          <w:w w:val="105"/>
        </w:rPr>
        <w:t xml:space="preserve"> </w:t>
      </w:r>
      <w:r>
        <w:rPr>
          <w:w w:val="105"/>
        </w:rPr>
        <w:t>Осуждение лжи, защита правды. Вопросы морали и этики, неприятие героев, идущих против общечеловеческих норм. Авторское отношение</w:t>
      </w:r>
      <w:r>
        <w:rPr>
          <w:spacing w:val="-1"/>
          <w:w w:val="105"/>
        </w:rPr>
        <w:t xml:space="preserve"> </w:t>
      </w:r>
      <w:r>
        <w:rPr>
          <w:w w:val="105"/>
        </w:rPr>
        <w:t>к нравственным качествам человека.</w:t>
      </w:r>
    </w:p>
    <w:p w14:paraId="1340D0FB" w14:textId="77777777" w:rsidR="0006191A" w:rsidRDefault="00B04A97">
      <w:pPr>
        <w:pStyle w:val="a3"/>
        <w:spacing w:line="263" w:lineRule="exact"/>
        <w:ind w:left="986" w:firstLine="0"/>
      </w:pPr>
      <w:r>
        <w:rPr>
          <w:w w:val="105"/>
        </w:rPr>
        <w:t>А.</w:t>
      </w:r>
      <w:r>
        <w:rPr>
          <w:spacing w:val="-12"/>
          <w:w w:val="105"/>
        </w:rPr>
        <w:t xml:space="preserve"> </w:t>
      </w:r>
      <w:r>
        <w:rPr>
          <w:w w:val="105"/>
        </w:rPr>
        <w:t>Галкин,</w:t>
      </w:r>
      <w:r>
        <w:rPr>
          <w:spacing w:val="-15"/>
          <w:w w:val="105"/>
        </w:rPr>
        <w:t xml:space="preserve"> </w:t>
      </w:r>
      <w:r>
        <w:rPr>
          <w:w w:val="105"/>
        </w:rPr>
        <w:t>басня</w:t>
      </w:r>
      <w:r>
        <w:rPr>
          <w:spacing w:val="-9"/>
          <w:w w:val="105"/>
        </w:rPr>
        <w:t xml:space="preserve"> </w:t>
      </w:r>
      <w:r>
        <w:rPr>
          <w:w w:val="105"/>
        </w:rPr>
        <w:t>«Пушă</w:t>
      </w:r>
      <w:r>
        <w:rPr>
          <w:spacing w:val="-6"/>
          <w:w w:val="105"/>
        </w:rPr>
        <w:t xml:space="preserve"> </w:t>
      </w:r>
      <w:r>
        <w:rPr>
          <w:w w:val="105"/>
        </w:rPr>
        <w:t>ĕçченлĕх»</w:t>
      </w:r>
      <w:r>
        <w:rPr>
          <w:spacing w:val="-15"/>
          <w:w w:val="105"/>
        </w:rPr>
        <w:t xml:space="preserve"> </w:t>
      </w:r>
      <w:r>
        <w:rPr>
          <w:w w:val="105"/>
        </w:rPr>
        <w:t>(«Пустой</w:t>
      </w:r>
      <w:r>
        <w:rPr>
          <w:spacing w:val="-12"/>
          <w:w w:val="105"/>
        </w:rPr>
        <w:t xml:space="preserve"> </w:t>
      </w:r>
      <w:r>
        <w:rPr>
          <w:spacing w:val="-2"/>
          <w:w w:val="105"/>
        </w:rPr>
        <w:t>труд»).</w:t>
      </w:r>
    </w:p>
    <w:p w14:paraId="389DECB9" w14:textId="77777777" w:rsidR="0006191A" w:rsidRDefault="00B04A97">
      <w:pPr>
        <w:pStyle w:val="a3"/>
        <w:spacing w:before="53"/>
        <w:ind w:left="986" w:firstLine="0"/>
      </w:pPr>
      <w:r>
        <w:rPr>
          <w:w w:val="105"/>
        </w:rPr>
        <w:t>Г.</w:t>
      </w:r>
      <w:r>
        <w:rPr>
          <w:spacing w:val="-13"/>
          <w:w w:val="105"/>
        </w:rPr>
        <w:t xml:space="preserve"> </w:t>
      </w:r>
      <w:r>
        <w:rPr>
          <w:w w:val="105"/>
        </w:rPr>
        <w:t>Волков,</w:t>
      </w:r>
      <w:r>
        <w:rPr>
          <w:spacing w:val="-6"/>
          <w:w w:val="105"/>
        </w:rPr>
        <w:t xml:space="preserve"> </w:t>
      </w:r>
      <w:r>
        <w:rPr>
          <w:w w:val="105"/>
        </w:rPr>
        <w:t>притча</w:t>
      </w:r>
      <w:r>
        <w:rPr>
          <w:spacing w:val="-9"/>
          <w:w w:val="105"/>
        </w:rPr>
        <w:t xml:space="preserve"> </w:t>
      </w:r>
      <w:r>
        <w:rPr>
          <w:w w:val="105"/>
        </w:rPr>
        <w:t>«Суяпа</w:t>
      </w:r>
      <w:r>
        <w:rPr>
          <w:spacing w:val="-9"/>
          <w:w w:val="105"/>
        </w:rPr>
        <w:t xml:space="preserve"> </w:t>
      </w:r>
      <w:r>
        <w:rPr>
          <w:w w:val="105"/>
        </w:rPr>
        <w:t>инçе</w:t>
      </w:r>
      <w:r>
        <w:rPr>
          <w:spacing w:val="-14"/>
          <w:w w:val="105"/>
        </w:rPr>
        <w:t xml:space="preserve"> </w:t>
      </w:r>
      <w:r>
        <w:rPr>
          <w:w w:val="105"/>
        </w:rPr>
        <w:t>каяймăн»</w:t>
      </w:r>
      <w:r>
        <w:rPr>
          <w:spacing w:val="-8"/>
          <w:w w:val="105"/>
        </w:rPr>
        <w:t xml:space="preserve"> </w:t>
      </w:r>
      <w:r>
        <w:rPr>
          <w:w w:val="105"/>
        </w:rPr>
        <w:t>(«У</w:t>
      </w:r>
      <w:r>
        <w:rPr>
          <w:spacing w:val="-7"/>
          <w:w w:val="105"/>
        </w:rPr>
        <w:t xml:space="preserve"> </w:t>
      </w:r>
      <w:r>
        <w:rPr>
          <w:w w:val="105"/>
        </w:rPr>
        <w:t>лжи</w:t>
      </w:r>
      <w:r>
        <w:rPr>
          <w:spacing w:val="-3"/>
          <w:w w:val="105"/>
        </w:rPr>
        <w:t xml:space="preserve"> </w:t>
      </w:r>
      <w:r>
        <w:rPr>
          <w:w w:val="105"/>
        </w:rPr>
        <w:t>короткие</w:t>
      </w:r>
      <w:r>
        <w:rPr>
          <w:spacing w:val="-15"/>
          <w:w w:val="105"/>
        </w:rPr>
        <w:t xml:space="preserve"> </w:t>
      </w:r>
      <w:r>
        <w:rPr>
          <w:spacing w:val="-2"/>
          <w:w w:val="105"/>
        </w:rPr>
        <w:t>ноги»).</w:t>
      </w:r>
    </w:p>
    <w:p w14:paraId="1D8F503F" w14:textId="77777777" w:rsidR="0006191A" w:rsidRDefault="00B04A97">
      <w:pPr>
        <w:pStyle w:val="a3"/>
        <w:spacing w:before="52" w:line="288" w:lineRule="auto"/>
        <w:ind w:left="986" w:right="1780" w:firstLine="0"/>
        <w:jc w:val="left"/>
      </w:pPr>
      <w:r>
        <w:rPr>
          <w:w w:val="105"/>
        </w:rPr>
        <w:t>Г.</w:t>
      </w:r>
      <w:r>
        <w:rPr>
          <w:spacing w:val="-16"/>
          <w:w w:val="105"/>
        </w:rPr>
        <w:t xml:space="preserve"> </w:t>
      </w:r>
      <w:r>
        <w:rPr>
          <w:w w:val="105"/>
        </w:rPr>
        <w:t>Юмарт,</w:t>
      </w:r>
      <w:r>
        <w:rPr>
          <w:spacing w:val="-15"/>
          <w:w w:val="105"/>
        </w:rPr>
        <w:t xml:space="preserve"> </w:t>
      </w:r>
      <w:r>
        <w:rPr>
          <w:w w:val="105"/>
        </w:rPr>
        <w:t>стихотворение</w:t>
      </w:r>
      <w:r>
        <w:rPr>
          <w:spacing w:val="-14"/>
          <w:w w:val="105"/>
        </w:rPr>
        <w:t xml:space="preserve"> </w:t>
      </w:r>
      <w:r>
        <w:rPr>
          <w:w w:val="105"/>
        </w:rPr>
        <w:t>«Тавтапуç</w:t>
      </w:r>
      <w:r>
        <w:rPr>
          <w:spacing w:val="-15"/>
          <w:w w:val="105"/>
        </w:rPr>
        <w:t xml:space="preserve"> </w:t>
      </w:r>
      <w:r>
        <w:rPr>
          <w:w w:val="105"/>
        </w:rPr>
        <w:t>сана,</w:t>
      </w:r>
      <w:r>
        <w:rPr>
          <w:spacing w:val="-13"/>
          <w:w w:val="105"/>
        </w:rPr>
        <w:t xml:space="preserve"> </w:t>
      </w:r>
      <w:r>
        <w:rPr>
          <w:w w:val="105"/>
        </w:rPr>
        <w:t>учитель»</w:t>
      </w:r>
      <w:r>
        <w:rPr>
          <w:spacing w:val="-14"/>
          <w:w w:val="105"/>
        </w:rPr>
        <w:t xml:space="preserve"> </w:t>
      </w:r>
      <w:r>
        <w:rPr>
          <w:w w:val="105"/>
        </w:rPr>
        <w:t>(«Спасибо,</w:t>
      </w:r>
      <w:r>
        <w:rPr>
          <w:spacing w:val="-13"/>
          <w:w w:val="105"/>
        </w:rPr>
        <w:t xml:space="preserve"> </w:t>
      </w:r>
      <w:r>
        <w:rPr>
          <w:w w:val="105"/>
        </w:rPr>
        <w:t>учитель»). П. Афанасьев, стихотворение «Çăл чаватпăр» («Роем колодец»).</w:t>
      </w:r>
    </w:p>
    <w:p w14:paraId="1E064EF7" w14:textId="77777777" w:rsidR="0006191A" w:rsidRDefault="00B04A97">
      <w:pPr>
        <w:pStyle w:val="a3"/>
        <w:spacing w:line="288" w:lineRule="auto"/>
        <w:ind w:left="986" w:right="895" w:firstLine="0"/>
        <w:jc w:val="left"/>
      </w:pPr>
      <w:r>
        <w:rPr>
          <w:w w:val="105"/>
        </w:rPr>
        <w:t>В.</w:t>
      </w:r>
      <w:r>
        <w:rPr>
          <w:spacing w:val="-16"/>
          <w:w w:val="105"/>
        </w:rPr>
        <w:t xml:space="preserve"> </w:t>
      </w:r>
      <w:r>
        <w:rPr>
          <w:w w:val="105"/>
        </w:rPr>
        <w:t>Давыдов-Анатри,</w:t>
      </w:r>
      <w:r>
        <w:rPr>
          <w:spacing w:val="-10"/>
          <w:w w:val="105"/>
        </w:rPr>
        <w:t xml:space="preserve"> </w:t>
      </w:r>
      <w:r>
        <w:rPr>
          <w:w w:val="105"/>
        </w:rPr>
        <w:t>стихотворение</w:t>
      </w:r>
      <w:r>
        <w:rPr>
          <w:spacing w:val="-12"/>
          <w:w w:val="105"/>
        </w:rPr>
        <w:t xml:space="preserve"> </w:t>
      </w:r>
      <w:r>
        <w:rPr>
          <w:w w:val="105"/>
        </w:rPr>
        <w:t>«Асли</w:t>
      </w:r>
      <w:r>
        <w:rPr>
          <w:spacing w:val="-6"/>
          <w:w w:val="105"/>
        </w:rPr>
        <w:t xml:space="preserve"> </w:t>
      </w:r>
      <w:r>
        <w:rPr>
          <w:w w:val="105"/>
        </w:rPr>
        <w:t>çук</w:t>
      </w:r>
      <w:r>
        <w:rPr>
          <w:spacing w:val="-8"/>
          <w:w w:val="105"/>
        </w:rPr>
        <w:t xml:space="preserve"> </w:t>
      </w:r>
      <w:r>
        <w:rPr>
          <w:w w:val="105"/>
        </w:rPr>
        <w:t>çăкăртан»</w:t>
      </w:r>
      <w:r>
        <w:rPr>
          <w:spacing w:val="-16"/>
          <w:w w:val="105"/>
        </w:rPr>
        <w:t xml:space="preserve"> </w:t>
      </w:r>
      <w:r>
        <w:rPr>
          <w:w w:val="105"/>
        </w:rPr>
        <w:t>(«Хлеб</w:t>
      </w:r>
      <w:r>
        <w:rPr>
          <w:spacing w:val="-4"/>
          <w:w w:val="105"/>
        </w:rPr>
        <w:t xml:space="preserve"> </w:t>
      </w:r>
      <w:r>
        <w:rPr>
          <w:w w:val="105"/>
        </w:rPr>
        <w:t>–</w:t>
      </w:r>
      <w:r>
        <w:rPr>
          <w:spacing w:val="-10"/>
          <w:w w:val="105"/>
        </w:rPr>
        <w:t xml:space="preserve"> </w:t>
      </w:r>
      <w:r>
        <w:rPr>
          <w:w w:val="105"/>
        </w:rPr>
        <w:t>всему</w:t>
      </w:r>
      <w:r>
        <w:rPr>
          <w:spacing w:val="-16"/>
          <w:w w:val="105"/>
        </w:rPr>
        <w:t xml:space="preserve"> </w:t>
      </w:r>
      <w:r>
        <w:rPr>
          <w:w w:val="105"/>
        </w:rPr>
        <w:t>голова»). В. Алендей, рассказ «Çăкăртан асли çук» («Хлеб – всему голова»).</w:t>
      </w:r>
    </w:p>
    <w:p w14:paraId="7310178B" w14:textId="77777777" w:rsidR="0006191A" w:rsidRDefault="00B04A97">
      <w:pPr>
        <w:pStyle w:val="a3"/>
        <w:spacing w:before="5" w:line="288" w:lineRule="auto"/>
        <w:ind w:left="986" w:right="6824" w:firstLine="0"/>
        <w:jc w:val="left"/>
      </w:pPr>
      <w:r>
        <w:t xml:space="preserve">Теория литературы. </w:t>
      </w:r>
      <w:r>
        <w:rPr>
          <w:w w:val="105"/>
        </w:rPr>
        <w:t>Притча, басня.</w:t>
      </w:r>
    </w:p>
    <w:p w14:paraId="4B642A14"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CAF2166" w14:textId="77777777" w:rsidR="0006191A" w:rsidRDefault="00B04A97">
      <w:pPr>
        <w:pStyle w:val="a3"/>
        <w:spacing w:line="288" w:lineRule="auto"/>
        <w:ind w:right="855"/>
        <w:jc w:val="left"/>
      </w:pPr>
      <w:r>
        <w:t xml:space="preserve">Выражение гордости и любви к родному языку и чувашской земле, к Родине. Родной </w:t>
      </w:r>
      <w:r>
        <w:rPr>
          <w:w w:val="105"/>
        </w:rPr>
        <w:t>язык</w:t>
      </w:r>
      <w:r>
        <w:rPr>
          <w:spacing w:val="46"/>
          <w:w w:val="105"/>
        </w:rPr>
        <w:t xml:space="preserve"> </w:t>
      </w:r>
      <w:r>
        <w:rPr>
          <w:w w:val="105"/>
        </w:rPr>
        <w:t>как</w:t>
      </w:r>
      <w:r>
        <w:rPr>
          <w:spacing w:val="40"/>
          <w:w w:val="105"/>
        </w:rPr>
        <w:t xml:space="preserve"> </w:t>
      </w:r>
      <w:r>
        <w:rPr>
          <w:w w:val="105"/>
        </w:rPr>
        <w:t>духовная</w:t>
      </w:r>
      <w:r>
        <w:rPr>
          <w:spacing w:val="46"/>
          <w:w w:val="105"/>
        </w:rPr>
        <w:t xml:space="preserve"> </w:t>
      </w:r>
      <w:r>
        <w:rPr>
          <w:w w:val="105"/>
        </w:rPr>
        <w:t>опора</w:t>
      </w:r>
      <w:r>
        <w:rPr>
          <w:spacing w:val="43"/>
          <w:w w:val="105"/>
        </w:rPr>
        <w:t xml:space="preserve"> </w:t>
      </w:r>
      <w:r>
        <w:rPr>
          <w:w w:val="105"/>
        </w:rPr>
        <w:t>человека.</w:t>
      </w:r>
      <w:r>
        <w:rPr>
          <w:spacing w:val="46"/>
          <w:w w:val="105"/>
        </w:rPr>
        <w:t xml:space="preserve"> </w:t>
      </w:r>
      <w:r>
        <w:rPr>
          <w:w w:val="105"/>
        </w:rPr>
        <w:t>Художественные</w:t>
      </w:r>
      <w:r>
        <w:rPr>
          <w:spacing w:val="43"/>
          <w:w w:val="105"/>
        </w:rPr>
        <w:t xml:space="preserve"> </w:t>
      </w:r>
      <w:r>
        <w:rPr>
          <w:w w:val="105"/>
        </w:rPr>
        <w:t>средства,</w:t>
      </w:r>
      <w:r>
        <w:rPr>
          <w:spacing w:val="39"/>
          <w:w w:val="105"/>
        </w:rPr>
        <w:t xml:space="preserve"> </w:t>
      </w:r>
      <w:r>
        <w:rPr>
          <w:w w:val="105"/>
        </w:rPr>
        <w:t>передающие</w:t>
      </w:r>
      <w:r>
        <w:rPr>
          <w:spacing w:val="43"/>
          <w:w w:val="105"/>
        </w:rPr>
        <w:t xml:space="preserve"> </w:t>
      </w:r>
      <w:r>
        <w:rPr>
          <w:spacing w:val="-2"/>
          <w:w w:val="105"/>
        </w:rPr>
        <w:t>различные</w:t>
      </w:r>
    </w:p>
    <w:p w14:paraId="45A1219E" w14:textId="77777777" w:rsidR="0006191A" w:rsidRDefault="0006191A">
      <w:pPr>
        <w:spacing w:line="288" w:lineRule="auto"/>
        <w:sectPr w:rsidR="0006191A">
          <w:pgSz w:w="11910" w:h="16850"/>
          <w:pgMar w:top="1060" w:right="0" w:bottom="1140" w:left="1420" w:header="0" w:footer="922" w:gutter="0"/>
          <w:cols w:space="720"/>
        </w:sectPr>
      </w:pPr>
    </w:p>
    <w:p w14:paraId="519382E3" w14:textId="77777777" w:rsidR="0006191A" w:rsidRDefault="00B04A97">
      <w:pPr>
        <w:pStyle w:val="a3"/>
        <w:spacing w:before="71" w:line="295" w:lineRule="auto"/>
        <w:ind w:right="867" w:firstLine="0"/>
      </w:pPr>
      <w:r>
        <w:rPr>
          <w:w w:val="105"/>
        </w:rPr>
        <w:lastRenderedPageBreak/>
        <w:t>состояния в гражданской лирике (патриотические стихи). Простота и лаконизм в изображении Родины.</w:t>
      </w:r>
    </w:p>
    <w:p w14:paraId="23112C29" w14:textId="77777777" w:rsidR="0006191A" w:rsidRDefault="00B04A97">
      <w:pPr>
        <w:pStyle w:val="a3"/>
        <w:spacing w:line="255" w:lineRule="exact"/>
        <w:ind w:left="986" w:firstLine="0"/>
      </w:pPr>
      <w:r>
        <w:rPr>
          <w:w w:val="105"/>
        </w:rPr>
        <w:t>П.</w:t>
      </w:r>
      <w:r>
        <w:rPr>
          <w:spacing w:val="-6"/>
          <w:w w:val="105"/>
        </w:rPr>
        <w:t xml:space="preserve"> </w:t>
      </w:r>
      <w:r>
        <w:rPr>
          <w:w w:val="105"/>
        </w:rPr>
        <w:t>Хузангай,</w:t>
      </w:r>
      <w:r>
        <w:rPr>
          <w:spacing w:val="-12"/>
          <w:w w:val="105"/>
        </w:rPr>
        <w:t xml:space="preserve"> </w:t>
      </w:r>
      <w:r>
        <w:rPr>
          <w:w w:val="105"/>
        </w:rPr>
        <w:t>стихотворение</w:t>
      </w:r>
      <w:r>
        <w:rPr>
          <w:spacing w:val="-8"/>
          <w:w w:val="105"/>
        </w:rPr>
        <w:t xml:space="preserve"> </w:t>
      </w:r>
      <w:r>
        <w:rPr>
          <w:w w:val="105"/>
        </w:rPr>
        <w:t>«Эп</w:t>
      </w:r>
      <w:r>
        <w:rPr>
          <w:spacing w:val="-2"/>
          <w:w w:val="105"/>
        </w:rPr>
        <w:t xml:space="preserve"> </w:t>
      </w:r>
      <w:r>
        <w:rPr>
          <w:w w:val="105"/>
        </w:rPr>
        <w:t>–</w:t>
      </w:r>
      <w:r>
        <w:rPr>
          <w:spacing w:val="-7"/>
          <w:w w:val="105"/>
        </w:rPr>
        <w:t xml:space="preserve"> </w:t>
      </w:r>
      <w:r>
        <w:rPr>
          <w:w w:val="105"/>
        </w:rPr>
        <w:t>чăваш</w:t>
      </w:r>
      <w:r>
        <w:rPr>
          <w:spacing w:val="-12"/>
          <w:w w:val="105"/>
        </w:rPr>
        <w:t xml:space="preserve"> </w:t>
      </w:r>
      <w:r>
        <w:rPr>
          <w:w w:val="105"/>
        </w:rPr>
        <w:t>ачи»</w:t>
      </w:r>
      <w:r>
        <w:rPr>
          <w:spacing w:val="-14"/>
          <w:w w:val="105"/>
        </w:rPr>
        <w:t xml:space="preserve"> </w:t>
      </w:r>
      <w:r>
        <w:rPr>
          <w:w w:val="105"/>
        </w:rPr>
        <w:t>(«Я</w:t>
      </w:r>
      <w:r>
        <w:rPr>
          <w:spacing w:val="-2"/>
          <w:w w:val="105"/>
        </w:rPr>
        <w:t xml:space="preserve"> </w:t>
      </w:r>
      <w:r>
        <w:rPr>
          <w:w w:val="105"/>
        </w:rPr>
        <w:t>–</w:t>
      </w:r>
      <w:r>
        <w:rPr>
          <w:spacing w:val="-7"/>
          <w:w w:val="105"/>
        </w:rPr>
        <w:t xml:space="preserve"> </w:t>
      </w:r>
      <w:r>
        <w:rPr>
          <w:w w:val="105"/>
        </w:rPr>
        <w:t>сын</w:t>
      </w:r>
      <w:r>
        <w:rPr>
          <w:spacing w:val="-8"/>
          <w:w w:val="105"/>
        </w:rPr>
        <w:t xml:space="preserve"> </w:t>
      </w:r>
      <w:r>
        <w:rPr>
          <w:w w:val="105"/>
        </w:rPr>
        <w:t>чувашского</w:t>
      </w:r>
      <w:r>
        <w:rPr>
          <w:spacing w:val="-13"/>
          <w:w w:val="105"/>
        </w:rPr>
        <w:t xml:space="preserve"> </w:t>
      </w:r>
      <w:r>
        <w:rPr>
          <w:spacing w:val="-2"/>
          <w:w w:val="105"/>
        </w:rPr>
        <w:t>народа»).</w:t>
      </w:r>
    </w:p>
    <w:p w14:paraId="64D7F7BC" w14:textId="77777777" w:rsidR="0006191A" w:rsidRDefault="00B04A97">
      <w:pPr>
        <w:pStyle w:val="a3"/>
        <w:spacing w:before="52" w:line="288" w:lineRule="auto"/>
        <w:ind w:left="986" w:right="1027" w:firstLine="0"/>
      </w:pPr>
      <w:r>
        <w:rPr>
          <w:w w:val="105"/>
        </w:rPr>
        <w:t>В.</w:t>
      </w:r>
      <w:r>
        <w:rPr>
          <w:spacing w:val="-14"/>
          <w:w w:val="105"/>
        </w:rPr>
        <w:t xml:space="preserve"> </w:t>
      </w:r>
      <w:r>
        <w:rPr>
          <w:w w:val="105"/>
        </w:rPr>
        <w:t>Давыдов-Анатри,</w:t>
      </w:r>
      <w:r>
        <w:rPr>
          <w:spacing w:val="-8"/>
          <w:w w:val="105"/>
        </w:rPr>
        <w:t xml:space="preserve"> </w:t>
      </w:r>
      <w:r>
        <w:rPr>
          <w:w w:val="105"/>
        </w:rPr>
        <w:t>рассказ</w:t>
      </w:r>
      <w:r>
        <w:rPr>
          <w:spacing w:val="-7"/>
          <w:w w:val="105"/>
        </w:rPr>
        <w:t xml:space="preserve"> </w:t>
      </w:r>
      <w:r>
        <w:rPr>
          <w:w w:val="105"/>
        </w:rPr>
        <w:t>«Мĕн-ши</w:t>
      </w:r>
      <w:r>
        <w:rPr>
          <w:spacing w:val="-11"/>
          <w:w w:val="105"/>
        </w:rPr>
        <w:t xml:space="preserve"> </w:t>
      </w:r>
      <w:r>
        <w:rPr>
          <w:w w:val="105"/>
        </w:rPr>
        <w:t>вăл</w:t>
      </w:r>
      <w:r>
        <w:rPr>
          <w:spacing w:val="-16"/>
          <w:w w:val="105"/>
        </w:rPr>
        <w:t xml:space="preserve"> </w:t>
      </w:r>
      <w:r>
        <w:rPr>
          <w:w w:val="105"/>
        </w:rPr>
        <w:t>Тăван</w:t>
      </w:r>
      <w:r>
        <w:rPr>
          <w:spacing w:val="-10"/>
          <w:w w:val="105"/>
        </w:rPr>
        <w:t xml:space="preserve"> </w:t>
      </w:r>
      <w:r>
        <w:rPr>
          <w:w w:val="105"/>
        </w:rPr>
        <w:t>çĕршыв?»</w:t>
      </w:r>
      <w:r>
        <w:rPr>
          <w:spacing w:val="-16"/>
          <w:w w:val="105"/>
        </w:rPr>
        <w:t xml:space="preserve"> </w:t>
      </w:r>
      <w:r>
        <w:rPr>
          <w:w w:val="105"/>
        </w:rPr>
        <w:t>(«Что</w:t>
      </w:r>
      <w:r>
        <w:rPr>
          <w:spacing w:val="-9"/>
          <w:w w:val="105"/>
        </w:rPr>
        <w:t xml:space="preserve"> </w:t>
      </w:r>
      <w:r>
        <w:rPr>
          <w:w w:val="105"/>
        </w:rPr>
        <w:t>такое</w:t>
      </w:r>
      <w:r>
        <w:rPr>
          <w:spacing w:val="-11"/>
          <w:w w:val="105"/>
        </w:rPr>
        <w:t xml:space="preserve"> </w:t>
      </w:r>
      <w:r>
        <w:rPr>
          <w:w w:val="105"/>
        </w:rPr>
        <w:t>Родина?»). О дружбе и родстве с другими народами, о совместной жизни в согласии.</w:t>
      </w:r>
    </w:p>
    <w:p w14:paraId="4C47D524" w14:textId="77777777" w:rsidR="0006191A" w:rsidRDefault="00B04A97">
      <w:pPr>
        <w:pStyle w:val="a3"/>
        <w:spacing w:line="288" w:lineRule="auto"/>
        <w:ind w:right="879"/>
      </w:pPr>
      <w:r>
        <w:rPr>
          <w:w w:val="105"/>
        </w:rPr>
        <w:t>Дух патриотизма юных героев разных национальностей. Душевная теплота, роль дружбы и взаимопонимания.</w:t>
      </w:r>
    </w:p>
    <w:p w14:paraId="7AC8AADA" w14:textId="77777777" w:rsidR="0006191A" w:rsidRDefault="00B04A97">
      <w:pPr>
        <w:pStyle w:val="a3"/>
        <w:spacing w:line="263" w:lineRule="exact"/>
        <w:ind w:left="986" w:firstLine="0"/>
      </w:pPr>
      <w:r>
        <w:rPr>
          <w:w w:val="105"/>
        </w:rPr>
        <w:t>Г.</w:t>
      </w:r>
      <w:r>
        <w:rPr>
          <w:spacing w:val="-14"/>
          <w:w w:val="105"/>
        </w:rPr>
        <w:t xml:space="preserve"> </w:t>
      </w:r>
      <w:r>
        <w:rPr>
          <w:w w:val="105"/>
        </w:rPr>
        <w:t>Волков,</w:t>
      </w:r>
      <w:r>
        <w:rPr>
          <w:spacing w:val="-8"/>
          <w:w w:val="105"/>
        </w:rPr>
        <w:t xml:space="preserve"> </w:t>
      </w:r>
      <w:r>
        <w:rPr>
          <w:w w:val="105"/>
        </w:rPr>
        <w:t>рассказ</w:t>
      </w:r>
      <w:r>
        <w:rPr>
          <w:spacing w:val="-7"/>
          <w:w w:val="105"/>
        </w:rPr>
        <w:t xml:space="preserve"> </w:t>
      </w:r>
      <w:r>
        <w:rPr>
          <w:w w:val="105"/>
        </w:rPr>
        <w:t>«Салма</w:t>
      </w:r>
      <w:r>
        <w:rPr>
          <w:spacing w:val="-10"/>
          <w:w w:val="105"/>
        </w:rPr>
        <w:t xml:space="preserve"> </w:t>
      </w:r>
      <w:r>
        <w:rPr>
          <w:w w:val="105"/>
        </w:rPr>
        <w:t>яшки»</w:t>
      </w:r>
      <w:r>
        <w:rPr>
          <w:spacing w:val="-10"/>
          <w:w w:val="105"/>
        </w:rPr>
        <w:t xml:space="preserve"> </w:t>
      </w:r>
      <w:r>
        <w:rPr>
          <w:w w:val="105"/>
        </w:rPr>
        <w:t>(«Суп</w:t>
      </w:r>
      <w:r>
        <w:rPr>
          <w:spacing w:val="-4"/>
          <w:w w:val="105"/>
        </w:rPr>
        <w:t xml:space="preserve"> </w:t>
      </w:r>
      <w:r>
        <w:rPr>
          <w:w w:val="105"/>
        </w:rPr>
        <w:t>с</w:t>
      </w:r>
      <w:r>
        <w:rPr>
          <w:spacing w:val="-10"/>
          <w:w w:val="105"/>
        </w:rPr>
        <w:t xml:space="preserve"> </w:t>
      </w:r>
      <w:r>
        <w:rPr>
          <w:spacing w:val="-2"/>
          <w:w w:val="105"/>
        </w:rPr>
        <w:t>клёцками»).</w:t>
      </w:r>
    </w:p>
    <w:p w14:paraId="7F4F7928" w14:textId="77777777" w:rsidR="0006191A" w:rsidRDefault="00B04A97">
      <w:pPr>
        <w:pStyle w:val="a3"/>
        <w:spacing w:before="52"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26E7FF6D" w14:textId="77777777" w:rsidR="0006191A" w:rsidRDefault="00B04A97">
      <w:pPr>
        <w:pStyle w:val="a3"/>
        <w:spacing w:line="290" w:lineRule="auto"/>
        <w:ind w:right="869"/>
      </w:pPr>
      <w:r>
        <w:rPr>
          <w:w w:val="105"/>
        </w:rPr>
        <w:t>Произведения, рассказывающие о жестокости и горечи войны. Патриотический подвиг</w:t>
      </w:r>
      <w:r>
        <w:rPr>
          <w:spacing w:val="-11"/>
          <w:w w:val="105"/>
        </w:rPr>
        <w:t xml:space="preserve"> </w:t>
      </w:r>
      <w:r>
        <w:rPr>
          <w:w w:val="105"/>
        </w:rPr>
        <w:t>в</w:t>
      </w:r>
      <w:r>
        <w:rPr>
          <w:spacing w:val="-11"/>
          <w:w w:val="105"/>
        </w:rPr>
        <w:t xml:space="preserve"> </w:t>
      </w:r>
      <w:r>
        <w:rPr>
          <w:w w:val="105"/>
        </w:rPr>
        <w:t>годы</w:t>
      </w:r>
      <w:r>
        <w:rPr>
          <w:spacing w:val="-14"/>
          <w:w w:val="105"/>
        </w:rPr>
        <w:t xml:space="preserve"> </w:t>
      </w:r>
      <w:r>
        <w:rPr>
          <w:w w:val="105"/>
        </w:rPr>
        <w:t>Великой</w:t>
      </w:r>
      <w:r>
        <w:rPr>
          <w:spacing w:val="-11"/>
          <w:w w:val="105"/>
        </w:rPr>
        <w:t xml:space="preserve"> </w:t>
      </w:r>
      <w:r>
        <w:rPr>
          <w:w w:val="105"/>
        </w:rPr>
        <w:t>Отечественной</w:t>
      </w:r>
      <w:r>
        <w:rPr>
          <w:spacing w:val="-11"/>
          <w:w w:val="105"/>
        </w:rPr>
        <w:t xml:space="preserve"> </w:t>
      </w:r>
      <w:r>
        <w:rPr>
          <w:w w:val="105"/>
        </w:rPr>
        <w:t>войны.</w:t>
      </w:r>
      <w:r>
        <w:rPr>
          <w:spacing w:val="-14"/>
          <w:w w:val="105"/>
        </w:rPr>
        <w:t xml:space="preserve"> </w:t>
      </w:r>
      <w:r>
        <w:rPr>
          <w:w w:val="105"/>
        </w:rPr>
        <w:t>Скорбная</w:t>
      </w:r>
      <w:r>
        <w:rPr>
          <w:spacing w:val="-14"/>
          <w:w w:val="105"/>
        </w:rPr>
        <w:t xml:space="preserve"> </w:t>
      </w:r>
      <w:r>
        <w:rPr>
          <w:w w:val="105"/>
        </w:rPr>
        <w:t>память</w:t>
      </w:r>
      <w:r>
        <w:rPr>
          <w:spacing w:val="-13"/>
          <w:w w:val="105"/>
        </w:rPr>
        <w:t xml:space="preserve"> </w:t>
      </w:r>
      <w:r>
        <w:rPr>
          <w:w w:val="105"/>
        </w:rPr>
        <w:t>о</w:t>
      </w:r>
      <w:r>
        <w:rPr>
          <w:spacing w:val="-16"/>
          <w:w w:val="105"/>
        </w:rPr>
        <w:t xml:space="preserve"> </w:t>
      </w:r>
      <w:r>
        <w:rPr>
          <w:w w:val="105"/>
        </w:rPr>
        <w:t>воинах,</w:t>
      </w:r>
      <w:r>
        <w:rPr>
          <w:spacing w:val="-13"/>
          <w:w w:val="105"/>
        </w:rPr>
        <w:t xml:space="preserve"> </w:t>
      </w:r>
      <w:r>
        <w:rPr>
          <w:w w:val="105"/>
        </w:rPr>
        <w:t>павших</w:t>
      </w:r>
      <w:r>
        <w:rPr>
          <w:spacing w:val="-16"/>
          <w:w w:val="105"/>
        </w:rPr>
        <w:t xml:space="preserve"> </w:t>
      </w:r>
      <w:r>
        <w:rPr>
          <w:w w:val="105"/>
        </w:rPr>
        <w:t>на</w:t>
      </w:r>
      <w:r>
        <w:rPr>
          <w:spacing w:val="-10"/>
          <w:w w:val="105"/>
        </w:rPr>
        <w:t xml:space="preserve"> </w:t>
      </w:r>
      <w:r>
        <w:rPr>
          <w:w w:val="105"/>
        </w:rPr>
        <w:t>полях сражений, обостряющая чувство любви к Родине. Признание человеческой жизни величайшей ценностью.</w:t>
      </w:r>
    </w:p>
    <w:p w14:paraId="2D3EB0DF" w14:textId="77777777" w:rsidR="0006191A" w:rsidRDefault="00B04A97">
      <w:pPr>
        <w:pStyle w:val="a3"/>
        <w:spacing w:line="259" w:lineRule="exact"/>
        <w:ind w:left="986" w:firstLine="0"/>
      </w:pPr>
      <w:r>
        <w:rPr>
          <w:w w:val="105"/>
        </w:rPr>
        <w:t>А.</w:t>
      </w:r>
      <w:r>
        <w:rPr>
          <w:spacing w:val="-5"/>
          <w:w w:val="105"/>
        </w:rPr>
        <w:t xml:space="preserve"> </w:t>
      </w:r>
      <w:r>
        <w:rPr>
          <w:w w:val="105"/>
        </w:rPr>
        <w:t>Алга,</w:t>
      </w:r>
      <w:r>
        <w:rPr>
          <w:spacing w:val="-11"/>
          <w:w w:val="105"/>
        </w:rPr>
        <w:t xml:space="preserve"> </w:t>
      </w:r>
      <w:r>
        <w:rPr>
          <w:w w:val="105"/>
        </w:rPr>
        <w:t>рассказ</w:t>
      </w:r>
      <w:r>
        <w:rPr>
          <w:spacing w:val="-10"/>
          <w:w w:val="105"/>
        </w:rPr>
        <w:t xml:space="preserve"> </w:t>
      </w:r>
      <w:r>
        <w:rPr>
          <w:w w:val="105"/>
        </w:rPr>
        <w:t>«Малтанхи</w:t>
      </w:r>
      <w:r>
        <w:rPr>
          <w:spacing w:val="-13"/>
          <w:w w:val="105"/>
        </w:rPr>
        <w:t xml:space="preserve"> </w:t>
      </w:r>
      <w:r>
        <w:rPr>
          <w:w w:val="105"/>
        </w:rPr>
        <w:t>кун»</w:t>
      </w:r>
      <w:r>
        <w:rPr>
          <w:spacing w:val="-12"/>
          <w:w w:val="105"/>
        </w:rPr>
        <w:t xml:space="preserve"> </w:t>
      </w:r>
      <w:r>
        <w:rPr>
          <w:spacing w:val="-2"/>
          <w:w w:val="105"/>
        </w:rPr>
        <w:t>(«Начало»).</w:t>
      </w:r>
    </w:p>
    <w:p w14:paraId="59141E4C" w14:textId="77777777" w:rsidR="0006191A" w:rsidRDefault="00B04A97">
      <w:pPr>
        <w:pStyle w:val="a3"/>
        <w:spacing w:before="52" w:line="288" w:lineRule="auto"/>
        <w:ind w:left="986" w:right="3077" w:firstLine="0"/>
      </w:pPr>
      <w:r>
        <w:rPr>
          <w:w w:val="105"/>
        </w:rPr>
        <w:t>А.</w:t>
      </w:r>
      <w:r>
        <w:rPr>
          <w:spacing w:val="-16"/>
          <w:w w:val="105"/>
        </w:rPr>
        <w:t xml:space="preserve"> </w:t>
      </w:r>
      <w:r>
        <w:rPr>
          <w:w w:val="105"/>
        </w:rPr>
        <w:t>Тимбай,</w:t>
      </w:r>
      <w:r>
        <w:rPr>
          <w:spacing w:val="-15"/>
          <w:w w:val="105"/>
        </w:rPr>
        <w:t xml:space="preserve"> </w:t>
      </w:r>
      <w:r>
        <w:rPr>
          <w:w w:val="105"/>
        </w:rPr>
        <w:t>стихотворение</w:t>
      </w:r>
      <w:r>
        <w:rPr>
          <w:spacing w:val="-15"/>
          <w:w w:val="105"/>
        </w:rPr>
        <w:t xml:space="preserve"> </w:t>
      </w:r>
      <w:r>
        <w:rPr>
          <w:w w:val="105"/>
        </w:rPr>
        <w:t>«Хурçă</w:t>
      </w:r>
      <w:r>
        <w:rPr>
          <w:spacing w:val="-14"/>
          <w:w w:val="105"/>
        </w:rPr>
        <w:t xml:space="preserve"> </w:t>
      </w:r>
      <w:r>
        <w:rPr>
          <w:w w:val="105"/>
        </w:rPr>
        <w:t>хĕр»</w:t>
      </w:r>
      <w:r>
        <w:rPr>
          <w:spacing w:val="-15"/>
          <w:w w:val="105"/>
        </w:rPr>
        <w:t xml:space="preserve"> </w:t>
      </w:r>
      <w:r>
        <w:rPr>
          <w:w w:val="105"/>
        </w:rPr>
        <w:t>(«Стальная</w:t>
      </w:r>
      <w:r>
        <w:rPr>
          <w:spacing w:val="-13"/>
          <w:w w:val="105"/>
        </w:rPr>
        <w:t xml:space="preserve"> </w:t>
      </w:r>
      <w:r>
        <w:rPr>
          <w:w w:val="105"/>
        </w:rPr>
        <w:t>девушка»). Ю. Семендер, стихотворение «Калаçу» («Разговор»).</w:t>
      </w:r>
    </w:p>
    <w:p w14:paraId="73DB27CB" w14:textId="77777777" w:rsidR="0006191A" w:rsidRDefault="00B04A97">
      <w:pPr>
        <w:pStyle w:val="a3"/>
        <w:spacing w:line="264" w:lineRule="exact"/>
        <w:ind w:left="986" w:firstLine="0"/>
      </w:pPr>
      <w:r>
        <w:t>Литература</w:t>
      </w:r>
      <w:r>
        <w:rPr>
          <w:spacing w:val="35"/>
        </w:rPr>
        <w:t xml:space="preserve"> </w:t>
      </w:r>
      <w:r>
        <w:t>других</w:t>
      </w:r>
      <w:r>
        <w:rPr>
          <w:spacing w:val="27"/>
        </w:rPr>
        <w:t xml:space="preserve"> </w:t>
      </w:r>
      <w:r>
        <w:rPr>
          <w:spacing w:val="-2"/>
        </w:rPr>
        <w:t>народов.</w:t>
      </w:r>
    </w:p>
    <w:p w14:paraId="39927CF3"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D046D3" w14:textId="77777777" w:rsidR="0006191A" w:rsidRDefault="00B04A97">
      <w:pPr>
        <w:pStyle w:val="a3"/>
        <w:spacing w:line="263" w:lineRule="exact"/>
        <w:ind w:left="986" w:firstLine="0"/>
      </w:pPr>
      <w:r>
        <w:rPr>
          <w:w w:val="105"/>
        </w:rPr>
        <w:t>Из</w:t>
      </w:r>
      <w:r>
        <w:rPr>
          <w:spacing w:val="43"/>
          <w:w w:val="105"/>
        </w:rPr>
        <w:t xml:space="preserve"> </w:t>
      </w:r>
      <w:r>
        <w:rPr>
          <w:w w:val="105"/>
        </w:rPr>
        <w:t>русской</w:t>
      </w:r>
      <w:r>
        <w:rPr>
          <w:spacing w:val="45"/>
          <w:w w:val="105"/>
        </w:rPr>
        <w:t xml:space="preserve"> </w:t>
      </w:r>
      <w:r>
        <w:rPr>
          <w:w w:val="105"/>
        </w:rPr>
        <w:t>литературы:</w:t>
      </w:r>
      <w:r>
        <w:rPr>
          <w:spacing w:val="49"/>
          <w:w w:val="105"/>
        </w:rPr>
        <w:t xml:space="preserve"> </w:t>
      </w:r>
      <w:r>
        <w:rPr>
          <w:w w:val="105"/>
        </w:rPr>
        <w:t>А.</w:t>
      </w:r>
      <w:r>
        <w:rPr>
          <w:spacing w:val="-6"/>
          <w:w w:val="105"/>
        </w:rPr>
        <w:t xml:space="preserve"> </w:t>
      </w:r>
      <w:r>
        <w:rPr>
          <w:w w:val="105"/>
        </w:rPr>
        <w:t>Пушкин,</w:t>
      </w:r>
      <w:r>
        <w:rPr>
          <w:spacing w:val="55"/>
          <w:w w:val="105"/>
        </w:rPr>
        <w:t xml:space="preserve"> </w:t>
      </w:r>
      <w:r>
        <w:rPr>
          <w:w w:val="105"/>
        </w:rPr>
        <w:t>«Хĕлле…»</w:t>
      </w:r>
      <w:r>
        <w:rPr>
          <w:spacing w:val="41"/>
          <w:w w:val="105"/>
        </w:rPr>
        <w:t xml:space="preserve"> </w:t>
      </w:r>
      <w:r>
        <w:rPr>
          <w:w w:val="105"/>
        </w:rPr>
        <w:t>(«Зима…»)</w:t>
      </w:r>
      <w:r>
        <w:rPr>
          <w:spacing w:val="50"/>
          <w:w w:val="105"/>
        </w:rPr>
        <w:t xml:space="preserve"> </w:t>
      </w:r>
      <w:r>
        <w:rPr>
          <w:w w:val="105"/>
        </w:rPr>
        <w:t>(отрывок</w:t>
      </w:r>
      <w:r>
        <w:rPr>
          <w:spacing w:val="43"/>
          <w:w w:val="105"/>
        </w:rPr>
        <w:t xml:space="preserve"> </w:t>
      </w:r>
      <w:r>
        <w:rPr>
          <w:w w:val="105"/>
        </w:rPr>
        <w:t>из</w:t>
      </w:r>
      <w:r>
        <w:rPr>
          <w:spacing w:val="49"/>
          <w:w w:val="105"/>
        </w:rPr>
        <w:t xml:space="preserve"> </w:t>
      </w:r>
      <w:r>
        <w:rPr>
          <w:spacing w:val="-2"/>
          <w:w w:val="105"/>
        </w:rPr>
        <w:t>романа</w:t>
      </w:r>
    </w:p>
    <w:p w14:paraId="2839F09C" w14:textId="77777777" w:rsidR="0006191A" w:rsidRDefault="00B04A97">
      <w:pPr>
        <w:pStyle w:val="a3"/>
        <w:spacing w:before="52" w:line="288" w:lineRule="auto"/>
        <w:ind w:right="859" w:firstLine="0"/>
      </w:pPr>
      <w:r>
        <w:rPr>
          <w:w w:val="105"/>
        </w:rPr>
        <w:t>«Евгений Онегин») (перевод П. Хузангая). С.</w:t>
      </w:r>
      <w:r>
        <w:rPr>
          <w:spacing w:val="-1"/>
          <w:w w:val="105"/>
        </w:rPr>
        <w:t xml:space="preserve"> </w:t>
      </w:r>
      <w:r>
        <w:rPr>
          <w:w w:val="105"/>
        </w:rPr>
        <w:t>Есенин, стихотворение «Сенкер май» («Светлый май») (перевод Г.</w:t>
      </w:r>
      <w:r>
        <w:rPr>
          <w:spacing w:val="-1"/>
          <w:w w:val="105"/>
        </w:rPr>
        <w:t xml:space="preserve"> </w:t>
      </w:r>
      <w:r>
        <w:rPr>
          <w:w w:val="105"/>
        </w:rPr>
        <w:t>Ефимова). К.</w:t>
      </w:r>
      <w:r>
        <w:rPr>
          <w:spacing w:val="-3"/>
          <w:w w:val="105"/>
        </w:rPr>
        <w:t xml:space="preserve"> </w:t>
      </w:r>
      <w:r>
        <w:rPr>
          <w:w w:val="105"/>
        </w:rPr>
        <w:t>Ушинский, рассказ «Тăван çĕршыв – пирĕн анне» («Наше Отечество») (перевод О. Печникова).</w:t>
      </w:r>
    </w:p>
    <w:p w14:paraId="51D04FFC" w14:textId="77777777" w:rsidR="0006191A" w:rsidRDefault="00B04A97">
      <w:pPr>
        <w:pStyle w:val="a3"/>
        <w:spacing w:line="295" w:lineRule="auto"/>
        <w:ind w:right="867"/>
      </w:pPr>
      <w:r>
        <w:rPr>
          <w:w w:val="105"/>
        </w:rPr>
        <w:t>Из марийской литературы: К.</w:t>
      </w:r>
      <w:r>
        <w:rPr>
          <w:spacing w:val="-2"/>
          <w:w w:val="105"/>
        </w:rPr>
        <w:t xml:space="preserve"> </w:t>
      </w:r>
      <w:r>
        <w:rPr>
          <w:w w:val="105"/>
        </w:rPr>
        <w:t>Беляев, рассказ «Чи хаклă парне» («Самый дорогой подарок») (перевод Р. Петровой).</w:t>
      </w:r>
    </w:p>
    <w:p w14:paraId="3F99630B" w14:textId="77777777" w:rsidR="0006191A" w:rsidRDefault="00B04A97">
      <w:pPr>
        <w:pStyle w:val="a3"/>
        <w:spacing w:line="255" w:lineRule="exact"/>
        <w:ind w:left="986" w:firstLine="0"/>
      </w:pPr>
      <w:r>
        <w:rPr>
          <w:w w:val="105"/>
        </w:rPr>
        <w:t>Теория</w:t>
      </w:r>
      <w:r>
        <w:rPr>
          <w:spacing w:val="-11"/>
          <w:w w:val="105"/>
        </w:rPr>
        <w:t xml:space="preserve"> </w:t>
      </w:r>
      <w:r>
        <w:rPr>
          <w:spacing w:val="-2"/>
          <w:w w:val="105"/>
        </w:rPr>
        <w:t>литературы.</w:t>
      </w:r>
    </w:p>
    <w:p w14:paraId="7A79776E" w14:textId="77777777" w:rsidR="0006191A" w:rsidRPr="006C2CB6" w:rsidRDefault="00B04A97">
      <w:pPr>
        <w:pStyle w:val="a3"/>
        <w:spacing w:before="51" w:line="288" w:lineRule="auto"/>
        <w:ind w:left="986" w:right="3289" w:firstLine="0"/>
        <w:jc w:val="left"/>
        <w:rPr>
          <w:b/>
          <w:bCs/>
        </w:rPr>
      </w:pPr>
      <w:r>
        <w:rPr>
          <w:w w:val="105"/>
        </w:rPr>
        <w:t>Роман</w:t>
      </w:r>
      <w:r>
        <w:rPr>
          <w:spacing w:val="-16"/>
          <w:w w:val="105"/>
        </w:rPr>
        <w:t xml:space="preserve"> </w:t>
      </w:r>
      <w:r>
        <w:rPr>
          <w:w w:val="105"/>
        </w:rPr>
        <w:t>в</w:t>
      </w:r>
      <w:r>
        <w:rPr>
          <w:spacing w:val="-15"/>
          <w:w w:val="105"/>
        </w:rPr>
        <w:t xml:space="preserve"> </w:t>
      </w:r>
      <w:r>
        <w:rPr>
          <w:w w:val="105"/>
        </w:rPr>
        <w:t>стихах,</w:t>
      </w:r>
      <w:r>
        <w:rPr>
          <w:spacing w:val="-15"/>
          <w:w w:val="105"/>
        </w:rPr>
        <w:t xml:space="preserve"> </w:t>
      </w:r>
      <w:r>
        <w:rPr>
          <w:w w:val="105"/>
        </w:rPr>
        <w:t>композиция</w:t>
      </w:r>
      <w:r>
        <w:rPr>
          <w:spacing w:val="-15"/>
          <w:w w:val="105"/>
        </w:rPr>
        <w:t xml:space="preserve"> </w:t>
      </w:r>
      <w:r>
        <w:rPr>
          <w:w w:val="105"/>
        </w:rPr>
        <w:t>произведения,</w:t>
      </w:r>
      <w:r>
        <w:rPr>
          <w:spacing w:val="-15"/>
          <w:w w:val="105"/>
        </w:rPr>
        <w:t xml:space="preserve"> </w:t>
      </w:r>
      <w:r>
        <w:rPr>
          <w:w w:val="105"/>
        </w:rPr>
        <w:t>портрет,</w:t>
      </w:r>
      <w:r>
        <w:rPr>
          <w:spacing w:val="-7"/>
          <w:w w:val="105"/>
        </w:rPr>
        <w:t xml:space="preserve"> </w:t>
      </w:r>
      <w:r>
        <w:rPr>
          <w:w w:val="105"/>
        </w:rPr>
        <w:t xml:space="preserve">диалог. </w:t>
      </w:r>
      <w:r w:rsidRPr="006C2CB6">
        <w:rPr>
          <w:b/>
          <w:bCs/>
          <w:w w:val="105"/>
        </w:rPr>
        <w:t>Содержание обучения в 7 классе.</w:t>
      </w:r>
    </w:p>
    <w:p w14:paraId="20E7C062" w14:textId="77777777" w:rsidR="0006191A" w:rsidRDefault="00B04A97">
      <w:pPr>
        <w:pStyle w:val="a3"/>
        <w:spacing w:line="264" w:lineRule="exact"/>
        <w:ind w:left="986" w:firstLine="0"/>
        <w:jc w:val="left"/>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75CC282B" w14:textId="77777777" w:rsidR="0006191A" w:rsidRDefault="00B04A97">
      <w:pPr>
        <w:pStyle w:val="a3"/>
        <w:spacing w:before="53" w:line="288" w:lineRule="auto"/>
        <w:ind w:left="986" w:right="2074" w:firstLine="0"/>
        <w:jc w:val="left"/>
      </w:pPr>
      <w:r>
        <w:rPr>
          <w:w w:val="105"/>
        </w:rPr>
        <w:t>Народные</w:t>
      </w:r>
      <w:r>
        <w:rPr>
          <w:spacing w:val="-16"/>
          <w:w w:val="105"/>
        </w:rPr>
        <w:t xml:space="preserve"> </w:t>
      </w:r>
      <w:r>
        <w:rPr>
          <w:w w:val="105"/>
        </w:rPr>
        <w:t>сказки.</w:t>
      </w:r>
      <w:r>
        <w:rPr>
          <w:spacing w:val="-15"/>
          <w:w w:val="105"/>
        </w:rPr>
        <w:t xml:space="preserve"> </w:t>
      </w:r>
      <w:r>
        <w:rPr>
          <w:w w:val="105"/>
        </w:rPr>
        <w:t>Волшебные,</w:t>
      </w:r>
      <w:r>
        <w:rPr>
          <w:spacing w:val="-13"/>
          <w:w w:val="105"/>
        </w:rPr>
        <w:t xml:space="preserve"> </w:t>
      </w:r>
      <w:r>
        <w:rPr>
          <w:w w:val="105"/>
        </w:rPr>
        <w:t>бытовые</w:t>
      </w:r>
      <w:r>
        <w:rPr>
          <w:spacing w:val="-15"/>
          <w:w w:val="105"/>
        </w:rPr>
        <w:t xml:space="preserve"> </w:t>
      </w:r>
      <w:r>
        <w:rPr>
          <w:w w:val="105"/>
        </w:rPr>
        <w:t>сказки,</w:t>
      </w:r>
      <w:r>
        <w:rPr>
          <w:spacing w:val="-12"/>
          <w:w w:val="105"/>
        </w:rPr>
        <w:t xml:space="preserve"> </w:t>
      </w:r>
      <w:r>
        <w:rPr>
          <w:w w:val="105"/>
        </w:rPr>
        <w:t>сказки</w:t>
      </w:r>
      <w:r>
        <w:rPr>
          <w:spacing w:val="-9"/>
          <w:w w:val="105"/>
        </w:rPr>
        <w:t xml:space="preserve"> </w:t>
      </w:r>
      <w:r>
        <w:rPr>
          <w:w w:val="105"/>
        </w:rPr>
        <w:t>о</w:t>
      </w:r>
      <w:r>
        <w:rPr>
          <w:spacing w:val="-14"/>
          <w:w w:val="105"/>
        </w:rPr>
        <w:t xml:space="preserve"> </w:t>
      </w:r>
      <w:r>
        <w:rPr>
          <w:w w:val="105"/>
        </w:rPr>
        <w:t>животных. Чувашская народная сказка «Чее такасем» («Хитрые барашки»).</w:t>
      </w:r>
    </w:p>
    <w:p w14:paraId="342DFF25"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63A1FC4A" w14:textId="77777777" w:rsidR="0006191A" w:rsidRDefault="00B04A97">
      <w:pPr>
        <w:pStyle w:val="a3"/>
        <w:spacing w:before="52" w:line="288" w:lineRule="auto"/>
        <w:ind w:right="859"/>
      </w:pPr>
      <w:r>
        <w:rPr>
          <w:w w:val="105"/>
        </w:rPr>
        <w:t>Тематическое</w:t>
      </w:r>
      <w:r>
        <w:rPr>
          <w:spacing w:val="-10"/>
          <w:w w:val="105"/>
        </w:rPr>
        <w:t xml:space="preserve"> </w:t>
      </w:r>
      <w:r>
        <w:rPr>
          <w:w w:val="105"/>
        </w:rPr>
        <w:t>разнообразие</w:t>
      </w:r>
      <w:r>
        <w:rPr>
          <w:spacing w:val="-14"/>
          <w:w w:val="105"/>
        </w:rPr>
        <w:t xml:space="preserve"> </w:t>
      </w:r>
      <w:r>
        <w:rPr>
          <w:w w:val="105"/>
        </w:rPr>
        <w:t>сказок</w:t>
      </w:r>
      <w:r>
        <w:rPr>
          <w:spacing w:val="-11"/>
          <w:w w:val="105"/>
        </w:rPr>
        <w:t xml:space="preserve"> </w:t>
      </w:r>
      <w:r>
        <w:rPr>
          <w:w w:val="105"/>
        </w:rPr>
        <w:t>(волшебные,</w:t>
      </w:r>
      <w:r>
        <w:rPr>
          <w:spacing w:val="-16"/>
          <w:w w:val="105"/>
        </w:rPr>
        <w:t xml:space="preserve"> </w:t>
      </w:r>
      <w:r>
        <w:rPr>
          <w:w w:val="105"/>
        </w:rPr>
        <w:t>бытовые,</w:t>
      </w:r>
      <w:r>
        <w:rPr>
          <w:spacing w:val="-11"/>
          <w:w w:val="105"/>
        </w:rPr>
        <w:t xml:space="preserve"> </w:t>
      </w:r>
      <w:r>
        <w:rPr>
          <w:w w:val="105"/>
        </w:rPr>
        <w:t>о</w:t>
      </w:r>
      <w:r>
        <w:rPr>
          <w:spacing w:val="-13"/>
          <w:w w:val="105"/>
        </w:rPr>
        <w:t xml:space="preserve"> </w:t>
      </w:r>
      <w:r>
        <w:rPr>
          <w:w w:val="105"/>
        </w:rPr>
        <w:t>животных),</w:t>
      </w:r>
      <w:r>
        <w:rPr>
          <w:spacing w:val="-12"/>
          <w:w w:val="105"/>
        </w:rPr>
        <w:t xml:space="preserve"> </w:t>
      </w:r>
      <w:r>
        <w:rPr>
          <w:w w:val="105"/>
        </w:rPr>
        <w:t>устойчивые эпитеты, развитие волшебных сказок через героические деяния, добро и зло в сказках, чудесные</w:t>
      </w:r>
      <w:r>
        <w:rPr>
          <w:spacing w:val="-1"/>
          <w:w w:val="105"/>
        </w:rPr>
        <w:t xml:space="preserve"> </w:t>
      </w:r>
      <w:r>
        <w:rPr>
          <w:w w:val="105"/>
        </w:rPr>
        <w:t>вещи (предметы) в сказках, образное</w:t>
      </w:r>
      <w:r>
        <w:rPr>
          <w:spacing w:val="-1"/>
          <w:w w:val="105"/>
        </w:rPr>
        <w:t xml:space="preserve"> </w:t>
      </w:r>
      <w:r>
        <w:rPr>
          <w:w w:val="105"/>
        </w:rPr>
        <w:t>представление</w:t>
      </w:r>
      <w:r>
        <w:rPr>
          <w:spacing w:val="-1"/>
          <w:w w:val="105"/>
        </w:rPr>
        <w:t xml:space="preserve"> </w:t>
      </w:r>
      <w:r>
        <w:rPr>
          <w:w w:val="105"/>
        </w:rPr>
        <w:t>людей и животных.</w:t>
      </w:r>
    </w:p>
    <w:p w14:paraId="58589885" w14:textId="77777777" w:rsidR="0006191A" w:rsidRDefault="00B04A97">
      <w:pPr>
        <w:pStyle w:val="a3"/>
        <w:spacing w:line="295" w:lineRule="auto"/>
        <w:ind w:right="863"/>
      </w:pPr>
      <w:r>
        <w:rPr>
          <w:w w:val="105"/>
        </w:rPr>
        <w:t>О</w:t>
      </w:r>
      <w:r>
        <w:rPr>
          <w:spacing w:val="-4"/>
          <w:w w:val="105"/>
        </w:rPr>
        <w:t xml:space="preserve"> </w:t>
      </w:r>
      <w:r>
        <w:rPr>
          <w:w w:val="105"/>
        </w:rPr>
        <w:t>согласии ума</w:t>
      </w:r>
      <w:r>
        <w:rPr>
          <w:spacing w:val="-3"/>
          <w:w w:val="105"/>
        </w:rPr>
        <w:t xml:space="preserve"> </w:t>
      </w:r>
      <w:r>
        <w:rPr>
          <w:w w:val="105"/>
        </w:rPr>
        <w:t>и</w:t>
      </w:r>
      <w:r>
        <w:rPr>
          <w:spacing w:val="-3"/>
          <w:w w:val="105"/>
        </w:rPr>
        <w:t xml:space="preserve"> </w:t>
      </w:r>
      <w:r>
        <w:rPr>
          <w:w w:val="105"/>
        </w:rPr>
        <w:t>сердца.</w:t>
      </w:r>
      <w:r>
        <w:rPr>
          <w:spacing w:val="-6"/>
          <w:w w:val="105"/>
        </w:rPr>
        <w:t xml:space="preserve"> </w:t>
      </w:r>
      <w:r>
        <w:rPr>
          <w:w w:val="105"/>
        </w:rPr>
        <w:t>О</w:t>
      </w:r>
      <w:r>
        <w:rPr>
          <w:spacing w:val="-4"/>
          <w:w w:val="105"/>
        </w:rPr>
        <w:t xml:space="preserve"> </w:t>
      </w:r>
      <w:r>
        <w:rPr>
          <w:w w:val="105"/>
        </w:rPr>
        <w:t>красоте</w:t>
      </w:r>
      <w:r>
        <w:rPr>
          <w:spacing w:val="-9"/>
          <w:w w:val="105"/>
        </w:rPr>
        <w:t xml:space="preserve"> </w:t>
      </w:r>
      <w:r>
        <w:rPr>
          <w:w w:val="105"/>
        </w:rPr>
        <w:t>души</w:t>
      </w:r>
      <w:r>
        <w:rPr>
          <w:spacing w:val="-3"/>
          <w:w w:val="105"/>
        </w:rPr>
        <w:t xml:space="preserve"> </w:t>
      </w:r>
      <w:r>
        <w:rPr>
          <w:w w:val="105"/>
        </w:rPr>
        <w:t>и</w:t>
      </w:r>
      <w:r>
        <w:rPr>
          <w:spacing w:val="-3"/>
          <w:w w:val="105"/>
        </w:rPr>
        <w:t xml:space="preserve"> </w:t>
      </w:r>
      <w:r>
        <w:rPr>
          <w:w w:val="105"/>
        </w:rPr>
        <w:t>внутреннего</w:t>
      </w:r>
      <w:r>
        <w:rPr>
          <w:spacing w:val="-8"/>
          <w:w w:val="105"/>
        </w:rPr>
        <w:t xml:space="preserve"> </w:t>
      </w:r>
      <w:r>
        <w:rPr>
          <w:w w:val="105"/>
        </w:rPr>
        <w:t>мира</w:t>
      </w:r>
      <w:r>
        <w:rPr>
          <w:spacing w:val="-3"/>
          <w:w w:val="105"/>
        </w:rPr>
        <w:t xml:space="preserve"> </w:t>
      </w:r>
      <w:r>
        <w:rPr>
          <w:w w:val="105"/>
        </w:rPr>
        <w:t>героя.</w:t>
      </w:r>
      <w:r>
        <w:rPr>
          <w:spacing w:val="-6"/>
          <w:w w:val="105"/>
        </w:rPr>
        <w:t xml:space="preserve"> </w:t>
      </w:r>
      <w:r>
        <w:rPr>
          <w:w w:val="105"/>
        </w:rPr>
        <w:t>Вечная</w:t>
      </w:r>
      <w:r>
        <w:rPr>
          <w:spacing w:val="-6"/>
          <w:w w:val="105"/>
        </w:rPr>
        <w:t xml:space="preserve"> </w:t>
      </w:r>
      <w:r>
        <w:rPr>
          <w:w w:val="105"/>
        </w:rPr>
        <w:t>борьба добра и зла.</w:t>
      </w:r>
    </w:p>
    <w:p w14:paraId="59E006E6" w14:textId="77777777" w:rsidR="0006191A" w:rsidRDefault="00B04A97">
      <w:pPr>
        <w:pStyle w:val="a3"/>
        <w:spacing w:line="288" w:lineRule="auto"/>
        <w:ind w:right="872"/>
      </w:pPr>
      <w:r>
        <w:rPr>
          <w:w w:val="105"/>
        </w:rPr>
        <w:t>Произведение на основе фольклорных записей, сюжетов, повествований. Показ человека с разных сторон, нравоучение в сказках.</w:t>
      </w:r>
    </w:p>
    <w:p w14:paraId="02758491" w14:textId="77777777" w:rsidR="0006191A" w:rsidRDefault="00B04A97">
      <w:pPr>
        <w:pStyle w:val="a3"/>
        <w:spacing w:line="288" w:lineRule="auto"/>
        <w:ind w:left="986" w:right="4753" w:firstLine="0"/>
        <w:jc w:val="left"/>
      </w:pPr>
      <w:r>
        <w:rPr>
          <w:w w:val="105"/>
        </w:rPr>
        <w:t>К.</w:t>
      </w:r>
      <w:r>
        <w:rPr>
          <w:spacing w:val="-16"/>
          <w:w w:val="105"/>
        </w:rPr>
        <w:t xml:space="preserve"> </w:t>
      </w:r>
      <w:r>
        <w:rPr>
          <w:w w:val="105"/>
        </w:rPr>
        <w:t>Иванов,</w:t>
      </w:r>
      <w:r>
        <w:rPr>
          <w:spacing w:val="-11"/>
          <w:w w:val="105"/>
        </w:rPr>
        <w:t xml:space="preserve"> </w:t>
      </w:r>
      <w:r>
        <w:rPr>
          <w:w w:val="105"/>
        </w:rPr>
        <w:t>сказка</w:t>
      </w:r>
      <w:r>
        <w:rPr>
          <w:spacing w:val="-13"/>
          <w:w w:val="105"/>
        </w:rPr>
        <w:t xml:space="preserve"> </w:t>
      </w:r>
      <w:r>
        <w:rPr>
          <w:w w:val="105"/>
        </w:rPr>
        <w:t>«Икĕ</w:t>
      </w:r>
      <w:r>
        <w:rPr>
          <w:spacing w:val="-13"/>
          <w:w w:val="105"/>
        </w:rPr>
        <w:t xml:space="preserve"> </w:t>
      </w:r>
      <w:r>
        <w:rPr>
          <w:w w:val="105"/>
        </w:rPr>
        <w:t>хĕр»</w:t>
      </w:r>
      <w:r>
        <w:rPr>
          <w:spacing w:val="-11"/>
          <w:w w:val="105"/>
        </w:rPr>
        <w:t xml:space="preserve"> </w:t>
      </w:r>
      <w:r>
        <w:rPr>
          <w:w w:val="105"/>
        </w:rPr>
        <w:t>(«Две</w:t>
      </w:r>
      <w:r>
        <w:rPr>
          <w:spacing w:val="-16"/>
          <w:w w:val="105"/>
        </w:rPr>
        <w:t xml:space="preserve"> </w:t>
      </w:r>
      <w:r>
        <w:rPr>
          <w:w w:val="105"/>
        </w:rPr>
        <w:t>дочери»). П. Хузангай, сказка «Çарăк» («Репа»).</w:t>
      </w:r>
    </w:p>
    <w:p w14:paraId="716B6E70" w14:textId="77777777" w:rsidR="0006191A" w:rsidRDefault="00B04A97">
      <w:pPr>
        <w:pStyle w:val="a3"/>
        <w:spacing w:line="288" w:lineRule="auto"/>
        <w:ind w:left="986" w:right="2996" w:firstLine="0"/>
        <w:jc w:val="left"/>
      </w:pPr>
      <w:r>
        <w:rPr>
          <w:w w:val="105"/>
        </w:rPr>
        <w:t>Ю.</w:t>
      </w:r>
      <w:r>
        <w:rPr>
          <w:spacing w:val="-16"/>
          <w:w w:val="105"/>
        </w:rPr>
        <w:t xml:space="preserve"> </w:t>
      </w:r>
      <w:r>
        <w:rPr>
          <w:w w:val="105"/>
        </w:rPr>
        <w:t>Семендер,</w:t>
      </w:r>
      <w:r>
        <w:rPr>
          <w:spacing w:val="-15"/>
          <w:w w:val="105"/>
        </w:rPr>
        <w:t xml:space="preserve"> </w:t>
      </w:r>
      <w:r>
        <w:rPr>
          <w:w w:val="105"/>
        </w:rPr>
        <w:t>сказка</w:t>
      </w:r>
      <w:r>
        <w:rPr>
          <w:spacing w:val="-12"/>
          <w:w w:val="105"/>
        </w:rPr>
        <w:t xml:space="preserve"> </w:t>
      </w:r>
      <w:r>
        <w:rPr>
          <w:w w:val="105"/>
        </w:rPr>
        <w:t>«Вилĕме</w:t>
      </w:r>
      <w:r>
        <w:rPr>
          <w:spacing w:val="-15"/>
          <w:w w:val="105"/>
        </w:rPr>
        <w:t xml:space="preserve"> </w:t>
      </w:r>
      <w:r>
        <w:rPr>
          <w:w w:val="105"/>
        </w:rPr>
        <w:t>улталани»</w:t>
      </w:r>
      <w:r>
        <w:rPr>
          <w:spacing w:val="-15"/>
          <w:w w:val="105"/>
        </w:rPr>
        <w:t xml:space="preserve"> </w:t>
      </w:r>
      <w:r>
        <w:rPr>
          <w:w w:val="105"/>
        </w:rPr>
        <w:t>(«Обмануть</w:t>
      </w:r>
      <w:r>
        <w:rPr>
          <w:spacing w:val="-13"/>
          <w:w w:val="105"/>
        </w:rPr>
        <w:t xml:space="preserve"> </w:t>
      </w:r>
      <w:r>
        <w:rPr>
          <w:w w:val="105"/>
        </w:rPr>
        <w:t>смерть»). Теория литературы.</w:t>
      </w:r>
    </w:p>
    <w:p w14:paraId="4178AEA2" w14:textId="77777777" w:rsidR="0006191A" w:rsidRDefault="0006191A">
      <w:pPr>
        <w:spacing w:line="288" w:lineRule="auto"/>
        <w:sectPr w:rsidR="0006191A">
          <w:pgSz w:w="11910" w:h="16850"/>
          <w:pgMar w:top="1060" w:right="0" w:bottom="1140" w:left="1420" w:header="0" w:footer="922" w:gutter="0"/>
          <w:cols w:space="720"/>
        </w:sectPr>
      </w:pPr>
    </w:p>
    <w:p w14:paraId="4DD055A4" w14:textId="77777777" w:rsidR="0006191A" w:rsidRDefault="00B04A97">
      <w:pPr>
        <w:pStyle w:val="a3"/>
        <w:spacing w:before="71" w:line="295" w:lineRule="auto"/>
        <w:ind w:right="868"/>
      </w:pPr>
      <w:r>
        <w:rPr>
          <w:w w:val="105"/>
        </w:rPr>
        <w:lastRenderedPageBreak/>
        <w:t>Литературная сказка, сказка как повествовательный жанр фольклора, сюжет, гипербола, сказочные формулы.</w:t>
      </w:r>
    </w:p>
    <w:p w14:paraId="4C7257C8"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99E8060" w14:textId="77777777" w:rsidR="0006191A" w:rsidRDefault="00B04A97">
      <w:pPr>
        <w:pStyle w:val="a3"/>
        <w:spacing w:before="52" w:line="288" w:lineRule="auto"/>
        <w:ind w:right="864"/>
      </w:pPr>
      <w:r>
        <w:t>Величественные</w:t>
      </w:r>
      <w:r>
        <w:rPr>
          <w:spacing w:val="24"/>
        </w:rPr>
        <w:t xml:space="preserve"> </w:t>
      </w:r>
      <w:r>
        <w:t>картины природы. Восхищение</w:t>
      </w:r>
      <w:r>
        <w:rPr>
          <w:spacing w:val="24"/>
        </w:rPr>
        <w:t xml:space="preserve"> </w:t>
      </w:r>
      <w:r>
        <w:t>красотой</w:t>
      </w:r>
      <w:r>
        <w:rPr>
          <w:spacing w:val="34"/>
        </w:rPr>
        <w:t xml:space="preserve"> </w:t>
      </w:r>
      <w:r>
        <w:t>родной</w:t>
      </w:r>
      <w:r>
        <w:rPr>
          <w:spacing w:val="36"/>
        </w:rPr>
        <w:t xml:space="preserve"> </w:t>
      </w:r>
      <w:r>
        <w:t>природы</w:t>
      </w:r>
      <w:r>
        <w:rPr>
          <w:spacing w:val="29"/>
        </w:rPr>
        <w:t xml:space="preserve"> </w:t>
      </w:r>
      <w:r>
        <w:t>и</w:t>
      </w:r>
      <w:r>
        <w:rPr>
          <w:spacing w:val="34"/>
        </w:rPr>
        <w:t xml:space="preserve"> </w:t>
      </w:r>
      <w:r>
        <w:t xml:space="preserve">любовь </w:t>
      </w:r>
      <w:r>
        <w:rPr>
          <w:w w:val="105"/>
        </w:rPr>
        <w:t>к ней. Умение видеть удивительное в незаметном. Визуальные и слуховые образы в произведении, помогающие передать настроение героев.</w:t>
      </w:r>
    </w:p>
    <w:p w14:paraId="30AFD238" w14:textId="77777777" w:rsidR="0006191A" w:rsidRDefault="00B04A97">
      <w:pPr>
        <w:pStyle w:val="a3"/>
        <w:spacing w:line="263" w:lineRule="exact"/>
        <w:ind w:left="986" w:firstLine="0"/>
      </w:pPr>
      <w:r>
        <w:t>В.</w:t>
      </w:r>
      <w:r>
        <w:rPr>
          <w:spacing w:val="33"/>
        </w:rPr>
        <w:t xml:space="preserve"> </w:t>
      </w:r>
      <w:r>
        <w:t>Митта,</w:t>
      </w:r>
      <w:r>
        <w:rPr>
          <w:spacing w:val="34"/>
        </w:rPr>
        <w:t xml:space="preserve"> </w:t>
      </w:r>
      <w:r>
        <w:t>стихотворение</w:t>
      </w:r>
      <w:r>
        <w:rPr>
          <w:spacing w:val="30"/>
        </w:rPr>
        <w:t xml:space="preserve"> </w:t>
      </w:r>
      <w:r>
        <w:t>«Кĕрхи</w:t>
      </w:r>
      <w:r>
        <w:rPr>
          <w:spacing w:val="29"/>
        </w:rPr>
        <w:t xml:space="preserve"> </w:t>
      </w:r>
      <w:r>
        <w:t>илем»</w:t>
      </w:r>
      <w:r>
        <w:rPr>
          <w:spacing w:val="21"/>
        </w:rPr>
        <w:t xml:space="preserve"> </w:t>
      </w:r>
      <w:r>
        <w:t>(«Осенняя</w:t>
      </w:r>
      <w:r>
        <w:rPr>
          <w:spacing w:val="23"/>
        </w:rPr>
        <w:t xml:space="preserve"> </w:t>
      </w:r>
      <w:r>
        <w:rPr>
          <w:spacing w:val="-2"/>
        </w:rPr>
        <w:t>красота»).</w:t>
      </w:r>
    </w:p>
    <w:p w14:paraId="64208509" w14:textId="77777777" w:rsidR="0006191A" w:rsidRDefault="00B04A97">
      <w:pPr>
        <w:pStyle w:val="a3"/>
        <w:spacing w:before="53" w:line="288" w:lineRule="auto"/>
        <w:ind w:left="986" w:right="1780" w:firstLine="0"/>
        <w:jc w:val="left"/>
      </w:pPr>
      <w:r>
        <w:rPr>
          <w:w w:val="105"/>
        </w:rPr>
        <w:t>Г.</w:t>
      </w:r>
      <w:r>
        <w:rPr>
          <w:spacing w:val="-16"/>
          <w:w w:val="105"/>
        </w:rPr>
        <w:t xml:space="preserve"> </w:t>
      </w:r>
      <w:r>
        <w:rPr>
          <w:w w:val="105"/>
        </w:rPr>
        <w:t>Ефимов,</w:t>
      </w:r>
      <w:r>
        <w:rPr>
          <w:spacing w:val="-12"/>
          <w:w w:val="105"/>
        </w:rPr>
        <w:t xml:space="preserve"> </w:t>
      </w:r>
      <w:r>
        <w:rPr>
          <w:w w:val="105"/>
        </w:rPr>
        <w:t>рассказ</w:t>
      </w:r>
      <w:r>
        <w:rPr>
          <w:spacing w:val="-11"/>
          <w:w w:val="105"/>
        </w:rPr>
        <w:t xml:space="preserve"> </w:t>
      </w:r>
      <w:r>
        <w:rPr>
          <w:w w:val="105"/>
        </w:rPr>
        <w:t>«Тумне</w:t>
      </w:r>
      <w:r>
        <w:rPr>
          <w:spacing w:val="-15"/>
          <w:w w:val="105"/>
        </w:rPr>
        <w:t xml:space="preserve"> </w:t>
      </w:r>
      <w:r>
        <w:rPr>
          <w:w w:val="105"/>
        </w:rPr>
        <w:t>хывма</w:t>
      </w:r>
      <w:r>
        <w:rPr>
          <w:spacing w:val="-9"/>
          <w:w w:val="105"/>
        </w:rPr>
        <w:t xml:space="preserve"> </w:t>
      </w:r>
      <w:r>
        <w:rPr>
          <w:w w:val="105"/>
        </w:rPr>
        <w:t>ĕлкĕреймен»</w:t>
      </w:r>
      <w:r>
        <w:rPr>
          <w:spacing w:val="-14"/>
          <w:w w:val="105"/>
        </w:rPr>
        <w:t xml:space="preserve"> </w:t>
      </w:r>
      <w:r>
        <w:rPr>
          <w:w w:val="105"/>
        </w:rPr>
        <w:t>(«Не</w:t>
      </w:r>
      <w:r>
        <w:rPr>
          <w:spacing w:val="-15"/>
          <w:w w:val="105"/>
        </w:rPr>
        <w:t xml:space="preserve"> </w:t>
      </w:r>
      <w:r>
        <w:rPr>
          <w:w w:val="105"/>
        </w:rPr>
        <w:t>успели</w:t>
      </w:r>
      <w:r>
        <w:rPr>
          <w:spacing w:val="-15"/>
          <w:w w:val="105"/>
        </w:rPr>
        <w:t xml:space="preserve"> </w:t>
      </w:r>
      <w:r>
        <w:rPr>
          <w:w w:val="105"/>
        </w:rPr>
        <w:t>переодеться»). Ф. Уяр, рассказ «Юратнă йывăç» («Любимое дерево»).</w:t>
      </w:r>
    </w:p>
    <w:p w14:paraId="4E9C8A2D" w14:textId="77777777" w:rsidR="0006191A" w:rsidRDefault="00B04A97">
      <w:pPr>
        <w:pStyle w:val="a3"/>
        <w:spacing w:line="288" w:lineRule="auto"/>
        <w:ind w:left="986" w:right="2996" w:firstLine="0"/>
        <w:jc w:val="left"/>
      </w:pPr>
      <w:r>
        <w:rPr>
          <w:w w:val="105"/>
        </w:rPr>
        <w:t>Р.</w:t>
      </w:r>
      <w:r>
        <w:rPr>
          <w:spacing w:val="-16"/>
          <w:w w:val="105"/>
        </w:rPr>
        <w:t xml:space="preserve"> </w:t>
      </w:r>
      <w:r>
        <w:rPr>
          <w:w w:val="105"/>
        </w:rPr>
        <w:t>Сарби,</w:t>
      </w:r>
      <w:r>
        <w:rPr>
          <w:spacing w:val="-11"/>
          <w:w w:val="105"/>
        </w:rPr>
        <w:t xml:space="preserve"> </w:t>
      </w:r>
      <w:r>
        <w:rPr>
          <w:w w:val="105"/>
        </w:rPr>
        <w:t>стихотворение</w:t>
      </w:r>
      <w:r>
        <w:rPr>
          <w:spacing w:val="-13"/>
          <w:w w:val="105"/>
        </w:rPr>
        <w:t xml:space="preserve"> </w:t>
      </w:r>
      <w:r>
        <w:rPr>
          <w:w w:val="105"/>
        </w:rPr>
        <w:t>«Тăван</w:t>
      </w:r>
      <w:r>
        <w:rPr>
          <w:spacing w:val="-13"/>
          <w:w w:val="105"/>
        </w:rPr>
        <w:t xml:space="preserve"> </w:t>
      </w:r>
      <w:r>
        <w:rPr>
          <w:w w:val="105"/>
        </w:rPr>
        <w:t>таврара»</w:t>
      </w:r>
      <w:r>
        <w:rPr>
          <w:spacing w:val="-13"/>
          <w:w w:val="105"/>
        </w:rPr>
        <w:t xml:space="preserve"> </w:t>
      </w:r>
      <w:r>
        <w:rPr>
          <w:w w:val="105"/>
        </w:rPr>
        <w:t>(«В</w:t>
      </w:r>
      <w:r>
        <w:rPr>
          <w:spacing w:val="-10"/>
          <w:w w:val="105"/>
        </w:rPr>
        <w:t xml:space="preserve"> </w:t>
      </w:r>
      <w:r>
        <w:rPr>
          <w:w w:val="105"/>
        </w:rPr>
        <w:t>родном</w:t>
      </w:r>
      <w:r>
        <w:rPr>
          <w:spacing w:val="-15"/>
          <w:w w:val="105"/>
        </w:rPr>
        <w:t xml:space="preserve"> </w:t>
      </w:r>
      <w:r>
        <w:rPr>
          <w:w w:val="105"/>
        </w:rPr>
        <w:t>краю»). Теория литературы.</w:t>
      </w:r>
    </w:p>
    <w:p w14:paraId="666DCD5E" w14:textId="77777777" w:rsidR="0006191A" w:rsidRDefault="00B04A97">
      <w:pPr>
        <w:pStyle w:val="a3"/>
        <w:spacing w:line="288" w:lineRule="auto"/>
        <w:ind w:right="855"/>
        <w:jc w:val="left"/>
      </w:pPr>
      <w:r>
        <w:rPr>
          <w:w w:val="105"/>
        </w:rPr>
        <w:t>Герой</w:t>
      </w:r>
      <w:r>
        <w:rPr>
          <w:spacing w:val="-12"/>
          <w:w w:val="105"/>
        </w:rPr>
        <w:t xml:space="preserve"> </w:t>
      </w:r>
      <w:r>
        <w:rPr>
          <w:w w:val="105"/>
        </w:rPr>
        <w:t>повествования,</w:t>
      </w:r>
      <w:r>
        <w:rPr>
          <w:spacing w:val="-9"/>
          <w:w w:val="105"/>
        </w:rPr>
        <w:t xml:space="preserve"> </w:t>
      </w:r>
      <w:r>
        <w:rPr>
          <w:w w:val="105"/>
        </w:rPr>
        <w:t>литературный</w:t>
      </w:r>
      <w:r>
        <w:rPr>
          <w:spacing w:val="-12"/>
          <w:w w:val="105"/>
        </w:rPr>
        <w:t xml:space="preserve"> </w:t>
      </w:r>
      <w:r>
        <w:rPr>
          <w:w w:val="105"/>
        </w:rPr>
        <w:t>герой,</w:t>
      </w:r>
      <w:r>
        <w:rPr>
          <w:spacing w:val="-9"/>
          <w:w w:val="105"/>
        </w:rPr>
        <w:t xml:space="preserve"> </w:t>
      </w:r>
      <w:r>
        <w:rPr>
          <w:w w:val="105"/>
        </w:rPr>
        <w:t>лирический</w:t>
      </w:r>
      <w:r>
        <w:rPr>
          <w:spacing w:val="-12"/>
          <w:w w:val="105"/>
        </w:rPr>
        <w:t xml:space="preserve"> </w:t>
      </w:r>
      <w:r>
        <w:rPr>
          <w:w w:val="105"/>
        </w:rPr>
        <w:t>герой,</w:t>
      </w:r>
      <w:r>
        <w:rPr>
          <w:spacing w:val="-9"/>
          <w:w w:val="105"/>
        </w:rPr>
        <w:t xml:space="preserve"> </w:t>
      </w:r>
      <w:r>
        <w:rPr>
          <w:w w:val="105"/>
        </w:rPr>
        <w:t>система персонажей, речевая характеристика героев.</w:t>
      </w:r>
    </w:p>
    <w:p w14:paraId="1D6C7401" w14:textId="77777777" w:rsidR="0006191A" w:rsidRDefault="00B04A97">
      <w:pPr>
        <w:pStyle w:val="a3"/>
        <w:spacing w:before="4" w:line="288" w:lineRule="auto"/>
        <w:ind w:left="986" w:right="3850" w:firstLine="0"/>
        <w:jc w:val="left"/>
      </w:pPr>
      <w:r>
        <w:t>Об активной жизненной позици. Становление характера.</w:t>
      </w:r>
      <w:r>
        <w:rPr>
          <w:spacing w:val="40"/>
          <w:w w:val="105"/>
        </w:rPr>
        <w:t xml:space="preserve"> </w:t>
      </w:r>
      <w:r>
        <w:rPr>
          <w:w w:val="105"/>
        </w:rPr>
        <w:t>Г. Луч, рассказ «Тăрнасем» («Журавли»).</w:t>
      </w:r>
    </w:p>
    <w:p w14:paraId="64AB1092" w14:textId="77777777" w:rsidR="0006191A" w:rsidRDefault="00B04A97">
      <w:pPr>
        <w:pStyle w:val="a3"/>
        <w:spacing w:line="288" w:lineRule="auto"/>
        <w:ind w:right="868"/>
      </w:pPr>
      <w:r>
        <w:rPr>
          <w:w w:val="105"/>
        </w:rPr>
        <w:t>О родном доме, дружной семье, о передаче нравственных и духовных норм от старших к младшим.</w:t>
      </w:r>
    </w:p>
    <w:p w14:paraId="11A79273" w14:textId="77777777" w:rsidR="0006191A" w:rsidRDefault="00B04A97">
      <w:pPr>
        <w:pStyle w:val="a3"/>
        <w:spacing w:line="288" w:lineRule="auto"/>
        <w:ind w:right="868"/>
      </w:pPr>
      <w:r>
        <w:rPr>
          <w:w w:val="105"/>
        </w:rPr>
        <w:t>Духовный мир человека. Вопросы красоты и трудолюбия. Активность авторской позиции.</w:t>
      </w:r>
      <w:r>
        <w:rPr>
          <w:spacing w:val="-8"/>
          <w:w w:val="105"/>
        </w:rPr>
        <w:t xml:space="preserve"> </w:t>
      </w:r>
      <w:r>
        <w:rPr>
          <w:w w:val="105"/>
        </w:rPr>
        <w:t>Образы</w:t>
      </w:r>
      <w:r>
        <w:rPr>
          <w:spacing w:val="-8"/>
          <w:w w:val="105"/>
        </w:rPr>
        <w:t xml:space="preserve"> </w:t>
      </w:r>
      <w:r>
        <w:rPr>
          <w:w w:val="105"/>
        </w:rPr>
        <w:t>детей</w:t>
      </w:r>
      <w:r>
        <w:rPr>
          <w:spacing w:val="-4"/>
          <w:w w:val="105"/>
        </w:rPr>
        <w:t xml:space="preserve"> </w:t>
      </w:r>
      <w:r>
        <w:rPr>
          <w:w w:val="105"/>
        </w:rPr>
        <w:t>и</w:t>
      </w:r>
      <w:r>
        <w:rPr>
          <w:spacing w:val="-4"/>
          <w:w w:val="105"/>
        </w:rPr>
        <w:t xml:space="preserve"> </w:t>
      </w:r>
      <w:r>
        <w:rPr>
          <w:w w:val="105"/>
        </w:rPr>
        <w:t>взрослых.</w:t>
      </w:r>
      <w:r>
        <w:rPr>
          <w:spacing w:val="-8"/>
          <w:w w:val="105"/>
        </w:rPr>
        <w:t xml:space="preserve"> </w:t>
      </w:r>
      <w:r>
        <w:rPr>
          <w:w w:val="105"/>
        </w:rPr>
        <w:t>Вопросы</w:t>
      </w:r>
      <w:r>
        <w:rPr>
          <w:spacing w:val="-8"/>
          <w:w w:val="105"/>
        </w:rPr>
        <w:t xml:space="preserve"> </w:t>
      </w:r>
      <w:r>
        <w:rPr>
          <w:w w:val="105"/>
        </w:rPr>
        <w:t>морали</w:t>
      </w:r>
      <w:r>
        <w:rPr>
          <w:spacing w:val="-4"/>
          <w:w w:val="105"/>
        </w:rPr>
        <w:t xml:space="preserve"> </w:t>
      </w:r>
      <w:r>
        <w:rPr>
          <w:w w:val="105"/>
        </w:rPr>
        <w:t>и</w:t>
      </w:r>
      <w:r>
        <w:rPr>
          <w:spacing w:val="-4"/>
          <w:w w:val="105"/>
        </w:rPr>
        <w:t xml:space="preserve"> </w:t>
      </w:r>
      <w:r>
        <w:rPr>
          <w:w w:val="105"/>
        </w:rPr>
        <w:t>этики</w:t>
      </w:r>
      <w:r>
        <w:rPr>
          <w:spacing w:val="-4"/>
          <w:w w:val="105"/>
        </w:rPr>
        <w:t xml:space="preserve"> </w:t>
      </w:r>
      <w:r>
        <w:rPr>
          <w:w w:val="105"/>
        </w:rPr>
        <w:t>в</w:t>
      </w:r>
      <w:r>
        <w:rPr>
          <w:spacing w:val="-4"/>
          <w:w w:val="105"/>
        </w:rPr>
        <w:t xml:space="preserve"> </w:t>
      </w:r>
      <w:r>
        <w:rPr>
          <w:w w:val="105"/>
        </w:rPr>
        <w:t>поведении</w:t>
      </w:r>
      <w:r>
        <w:rPr>
          <w:spacing w:val="-4"/>
          <w:w w:val="105"/>
        </w:rPr>
        <w:t xml:space="preserve"> </w:t>
      </w:r>
      <w:r>
        <w:rPr>
          <w:w w:val="105"/>
        </w:rPr>
        <w:t>человека.</w:t>
      </w:r>
      <w:r>
        <w:rPr>
          <w:spacing w:val="-8"/>
          <w:w w:val="105"/>
        </w:rPr>
        <w:t xml:space="preserve"> </w:t>
      </w:r>
      <w:r>
        <w:rPr>
          <w:w w:val="105"/>
        </w:rPr>
        <w:t>Семья как основа нравственных устоев. Мотив единства доброго</w:t>
      </w:r>
      <w:r>
        <w:rPr>
          <w:spacing w:val="-2"/>
          <w:w w:val="105"/>
        </w:rPr>
        <w:t xml:space="preserve"> </w:t>
      </w:r>
      <w:r>
        <w:rPr>
          <w:w w:val="105"/>
        </w:rPr>
        <w:t>человека и доброго поступка.</w:t>
      </w:r>
    </w:p>
    <w:p w14:paraId="64A9FE59" w14:textId="77777777" w:rsidR="0006191A" w:rsidRDefault="00B04A97">
      <w:pPr>
        <w:pStyle w:val="a3"/>
        <w:spacing w:line="263" w:lineRule="exact"/>
        <w:ind w:left="986" w:firstLine="0"/>
      </w:pPr>
      <w:r>
        <w:rPr>
          <w:w w:val="105"/>
        </w:rPr>
        <w:t>К.</w:t>
      </w:r>
      <w:r>
        <w:rPr>
          <w:spacing w:val="-13"/>
          <w:w w:val="105"/>
        </w:rPr>
        <w:t xml:space="preserve"> </w:t>
      </w:r>
      <w:r>
        <w:rPr>
          <w:w w:val="105"/>
        </w:rPr>
        <w:t>Иванов,</w:t>
      </w:r>
      <w:r>
        <w:rPr>
          <w:spacing w:val="-7"/>
          <w:w w:val="105"/>
        </w:rPr>
        <w:t xml:space="preserve"> </w:t>
      </w:r>
      <w:r>
        <w:rPr>
          <w:w w:val="105"/>
        </w:rPr>
        <w:t>«Сарă</w:t>
      </w:r>
      <w:r>
        <w:rPr>
          <w:spacing w:val="-4"/>
          <w:w w:val="105"/>
        </w:rPr>
        <w:t xml:space="preserve"> </w:t>
      </w:r>
      <w:r>
        <w:rPr>
          <w:w w:val="105"/>
        </w:rPr>
        <w:t>хĕр»</w:t>
      </w:r>
      <w:r>
        <w:rPr>
          <w:spacing w:val="-14"/>
          <w:w w:val="105"/>
        </w:rPr>
        <w:t xml:space="preserve"> </w:t>
      </w:r>
      <w:r>
        <w:rPr>
          <w:w w:val="105"/>
        </w:rPr>
        <w:t>(«Красна</w:t>
      </w:r>
      <w:r>
        <w:rPr>
          <w:spacing w:val="-10"/>
          <w:w w:val="105"/>
        </w:rPr>
        <w:t xml:space="preserve"> </w:t>
      </w:r>
      <w:r>
        <w:rPr>
          <w:w w:val="105"/>
        </w:rPr>
        <w:t>девица»)</w:t>
      </w:r>
      <w:r>
        <w:rPr>
          <w:spacing w:val="-11"/>
          <w:w w:val="105"/>
        </w:rPr>
        <w:t xml:space="preserve"> </w:t>
      </w:r>
      <w:r>
        <w:rPr>
          <w:w w:val="105"/>
        </w:rPr>
        <w:t>(отрывок</w:t>
      </w:r>
      <w:r>
        <w:rPr>
          <w:spacing w:val="-6"/>
          <w:w w:val="105"/>
        </w:rPr>
        <w:t xml:space="preserve"> </w:t>
      </w:r>
      <w:r>
        <w:rPr>
          <w:w w:val="105"/>
        </w:rPr>
        <w:t>из</w:t>
      </w:r>
      <w:r>
        <w:rPr>
          <w:spacing w:val="-12"/>
          <w:w w:val="105"/>
        </w:rPr>
        <w:t xml:space="preserve"> </w:t>
      </w:r>
      <w:r>
        <w:rPr>
          <w:w w:val="105"/>
        </w:rPr>
        <w:t>поэмы</w:t>
      </w:r>
      <w:r>
        <w:rPr>
          <w:spacing w:val="-7"/>
          <w:w w:val="105"/>
        </w:rPr>
        <w:t xml:space="preserve"> </w:t>
      </w:r>
      <w:r>
        <w:rPr>
          <w:spacing w:val="-2"/>
          <w:w w:val="105"/>
        </w:rPr>
        <w:t>«Нарспи»).</w:t>
      </w:r>
    </w:p>
    <w:p w14:paraId="688F7B7D" w14:textId="77777777" w:rsidR="0006191A" w:rsidRDefault="00B04A97">
      <w:pPr>
        <w:pStyle w:val="a3"/>
        <w:spacing w:before="51" w:line="288" w:lineRule="auto"/>
        <w:ind w:right="879"/>
      </w:pPr>
      <w:r>
        <w:rPr>
          <w:w w:val="105"/>
        </w:rPr>
        <w:t>П.</w:t>
      </w:r>
      <w:r>
        <w:rPr>
          <w:spacing w:val="-6"/>
          <w:w w:val="105"/>
        </w:rPr>
        <w:t xml:space="preserve"> </w:t>
      </w:r>
      <w:r>
        <w:rPr>
          <w:w w:val="105"/>
        </w:rPr>
        <w:t xml:space="preserve">Хузангай, «Сăпка юрри» («Колыбельная») (отрывок из романа в стихах «Род </w:t>
      </w:r>
      <w:r>
        <w:rPr>
          <w:spacing w:val="-2"/>
          <w:w w:val="105"/>
        </w:rPr>
        <w:t>Аптрамана»).</w:t>
      </w:r>
    </w:p>
    <w:p w14:paraId="63815E79" w14:textId="77777777" w:rsidR="0006191A" w:rsidRDefault="00B04A97">
      <w:pPr>
        <w:pStyle w:val="a3"/>
        <w:spacing w:line="288" w:lineRule="auto"/>
        <w:ind w:left="986" w:right="1780" w:firstLine="0"/>
        <w:jc w:val="left"/>
      </w:pPr>
      <w:r>
        <w:t>Н. Худар, стихотворение «Анне тивлечĕ» («Материнское благословление»).</w:t>
      </w:r>
      <w:r>
        <w:rPr>
          <w:spacing w:val="80"/>
          <w:w w:val="105"/>
        </w:rPr>
        <w:t xml:space="preserve"> </w:t>
      </w:r>
      <w:r>
        <w:rPr>
          <w:w w:val="105"/>
        </w:rPr>
        <w:t>А. Смолин, стихотворение «Анне – пирĕн тĕнче» («Мама – наш мир»).</w:t>
      </w:r>
    </w:p>
    <w:p w14:paraId="75122FA8" w14:textId="77777777" w:rsidR="0006191A" w:rsidRDefault="00B04A97">
      <w:pPr>
        <w:pStyle w:val="a3"/>
        <w:spacing w:line="295" w:lineRule="auto"/>
        <w:ind w:left="986" w:right="7139" w:firstLine="0"/>
        <w:jc w:val="left"/>
      </w:pPr>
      <w:r>
        <w:rPr>
          <w:w w:val="105"/>
        </w:rPr>
        <w:t xml:space="preserve">Теория литературы. </w:t>
      </w:r>
      <w:r>
        <w:t>Лиро-эпическая поэма.</w:t>
      </w:r>
    </w:p>
    <w:p w14:paraId="55BB28DB" w14:textId="77777777" w:rsidR="0006191A" w:rsidRDefault="00B04A97">
      <w:pPr>
        <w:pStyle w:val="a3"/>
        <w:spacing w:line="255" w:lineRule="exact"/>
        <w:ind w:left="986" w:firstLine="0"/>
        <w:jc w:val="left"/>
      </w:pPr>
      <w:r>
        <w:t>О</w:t>
      </w:r>
      <w:r>
        <w:rPr>
          <w:spacing w:val="24"/>
        </w:rPr>
        <w:t xml:space="preserve"> </w:t>
      </w:r>
      <w:r>
        <w:t>повышении</w:t>
      </w:r>
      <w:r>
        <w:rPr>
          <w:spacing w:val="38"/>
        </w:rPr>
        <w:t xml:space="preserve"> </w:t>
      </w:r>
      <w:r>
        <w:t>роли</w:t>
      </w:r>
      <w:r>
        <w:rPr>
          <w:spacing w:val="38"/>
        </w:rPr>
        <w:t xml:space="preserve"> </w:t>
      </w:r>
      <w:r>
        <w:t>(мотивации)</w:t>
      </w:r>
      <w:r>
        <w:rPr>
          <w:spacing w:val="25"/>
        </w:rPr>
        <w:t xml:space="preserve"> </w:t>
      </w:r>
      <w:r>
        <w:t>знания,</w:t>
      </w:r>
      <w:r>
        <w:rPr>
          <w:spacing w:val="22"/>
        </w:rPr>
        <w:t xml:space="preserve"> </w:t>
      </w:r>
      <w:r>
        <w:t>творческих</w:t>
      </w:r>
      <w:r>
        <w:rPr>
          <w:spacing w:val="29"/>
        </w:rPr>
        <w:t xml:space="preserve"> </w:t>
      </w:r>
      <w:r>
        <w:t>начал,</w:t>
      </w:r>
      <w:r>
        <w:rPr>
          <w:spacing w:val="22"/>
        </w:rPr>
        <w:t xml:space="preserve"> </w:t>
      </w:r>
      <w:r>
        <w:rPr>
          <w:spacing w:val="-2"/>
        </w:rPr>
        <w:t>мастерства.</w:t>
      </w:r>
    </w:p>
    <w:p w14:paraId="081B37E6" w14:textId="77777777" w:rsidR="0006191A" w:rsidRDefault="00B04A97">
      <w:pPr>
        <w:pStyle w:val="a3"/>
        <w:spacing w:before="50" w:line="288" w:lineRule="auto"/>
        <w:ind w:right="853"/>
      </w:pPr>
      <w:r>
        <w:rPr>
          <w:w w:val="105"/>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14:paraId="173C19F8" w14:textId="77777777" w:rsidR="0006191A" w:rsidRDefault="00B04A97">
      <w:pPr>
        <w:pStyle w:val="a3"/>
        <w:spacing w:line="288" w:lineRule="auto"/>
        <w:ind w:left="986" w:right="3850" w:firstLine="0"/>
        <w:jc w:val="left"/>
      </w:pPr>
      <w:r>
        <w:rPr>
          <w:w w:val="105"/>
        </w:rPr>
        <w:t>А.</w:t>
      </w:r>
      <w:r>
        <w:rPr>
          <w:spacing w:val="-16"/>
          <w:w w:val="105"/>
        </w:rPr>
        <w:t xml:space="preserve"> </w:t>
      </w:r>
      <w:r>
        <w:rPr>
          <w:w w:val="105"/>
        </w:rPr>
        <w:t>Артемьев,</w:t>
      </w:r>
      <w:r>
        <w:rPr>
          <w:spacing w:val="-13"/>
          <w:w w:val="105"/>
        </w:rPr>
        <w:t xml:space="preserve"> </w:t>
      </w:r>
      <w:r>
        <w:rPr>
          <w:w w:val="105"/>
        </w:rPr>
        <w:t>рассказ</w:t>
      </w:r>
      <w:r>
        <w:rPr>
          <w:spacing w:val="-16"/>
          <w:w w:val="105"/>
        </w:rPr>
        <w:t xml:space="preserve"> </w:t>
      </w:r>
      <w:r>
        <w:rPr>
          <w:w w:val="105"/>
        </w:rPr>
        <w:t>«Антун</w:t>
      </w:r>
      <w:r>
        <w:rPr>
          <w:spacing w:val="-15"/>
          <w:w w:val="105"/>
        </w:rPr>
        <w:t xml:space="preserve"> </w:t>
      </w:r>
      <w:r>
        <w:rPr>
          <w:w w:val="105"/>
        </w:rPr>
        <w:t>пĕви»</w:t>
      </w:r>
      <w:r>
        <w:rPr>
          <w:spacing w:val="-15"/>
          <w:w w:val="105"/>
        </w:rPr>
        <w:t xml:space="preserve"> </w:t>
      </w:r>
      <w:r>
        <w:rPr>
          <w:w w:val="105"/>
        </w:rPr>
        <w:t>(«Пруд</w:t>
      </w:r>
      <w:r>
        <w:rPr>
          <w:spacing w:val="-11"/>
          <w:w w:val="105"/>
        </w:rPr>
        <w:t xml:space="preserve"> </w:t>
      </w:r>
      <w:r>
        <w:rPr>
          <w:w w:val="105"/>
        </w:rPr>
        <w:t>Антона»). Г. Волков, рассказ «Çил-тăвăл» («Буря»).</w:t>
      </w:r>
    </w:p>
    <w:p w14:paraId="77BD0765" w14:textId="77777777" w:rsidR="0006191A" w:rsidRDefault="00B04A97">
      <w:pPr>
        <w:pStyle w:val="a3"/>
        <w:spacing w:line="264" w:lineRule="exact"/>
        <w:ind w:left="986" w:firstLine="0"/>
        <w:jc w:val="left"/>
      </w:pPr>
      <w:r>
        <w:rPr>
          <w:w w:val="105"/>
        </w:rPr>
        <w:t>Ю.</w:t>
      </w:r>
      <w:r>
        <w:rPr>
          <w:spacing w:val="-12"/>
          <w:w w:val="105"/>
        </w:rPr>
        <w:t xml:space="preserve"> </w:t>
      </w:r>
      <w:r>
        <w:rPr>
          <w:w w:val="105"/>
        </w:rPr>
        <w:t>Мишши,</w:t>
      </w:r>
      <w:r>
        <w:rPr>
          <w:spacing w:val="-11"/>
          <w:w w:val="105"/>
        </w:rPr>
        <w:t xml:space="preserve"> </w:t>
      </w:r>
      <w:r>
        <w:rPr>
          <w:w w:val="105"/>
        </w:rPr>
        <w:t>рассказ</w:t>
      </w:r>
      <w:r>
        <w:rPr>
          <w:spacing w:val="-9"/>
          <w:w w:val="105"/>
        </w:rPr>
        <w:t xml:space="preserve"> </w:t>
      </w:r>
      <w:r>
        <w:rPr>
          <w:w w:val="105"/>
        </w:rPr>
        <w:t>«Ылтăн</w:t>
      </w:r>
      <w:r>
        <w:rPr>
          <w:spacing w:val="-13"/>
          <w:w w:val="105"/>
        </w:rPr>
        <w:t xml:space="preserve"> </w:t>
      </w:r>
      <w:r>
        <w:rPr>
          <w:w w:val="105"/>
        </w:rPr>
        <w:t>кĕнеке»</w:t>
      </w:r>
      <w:r>
        <w:rPr>
          <w:spacing w:val="-15"/>
          <w:w w:val="105"/>
        </w:rPr>
        <w:t xml:space="preserve"> </w:t>
      </w:r>
      <w:r>
        <w:rPr>
          <w:w w:val="105"/>
        </w:rPr>
        <w:t>(«Золотая</w:t>
      </w:r>
      <w:r>
        <w:rPr>
          <w:spacing w:val="-10"/>
          <w:w w:val="105"/>
        </w:rPr>
        <w:t xml:space="preserve"> </w:t>
      </w:r>
      <w:r>
        <w:rPr>
          <w:spacing w:val="-2"/>
          <w:w w:val="105"/>
        </w:rPr>
        <w:t>книга»).</w:t>
      </w:r>
    </w:p>
    <w:p w14:paraId="29D1B8C3" w14:textId="77777777" w:rsidR="0006191A" w:rsidRDefault="00B04A97">
      <w:pPr>
        <w:pStyle w:val="a3"/>
        <w:spacing w:before="51" w:line="288" w:lineRule="auto"/>
        <w:jc w:val="left"/>
      </w:pPr>
      <w:r>
        <w:rPr>
          <w:w w:val="105"/>
        </w:rPr>
        <w:t>О</w:t>
      </w:r>
      <w:r>
        <w:rPr>
          <w:spacing w:val="40"/>
          <w:w w:val="105"/>
        </w:rPr>
        <w:t xml:space="preserve"> </w:t>
      </w:r>
      <w:r>
        <w:rPr>
          <w:w w:val="105"/>
        </w:rPr>
        <w:t>Родине</w:t>
      </w:r>
      <w:r>
        <w:rPr>
          <w:spacing w:val="36"/>
          <w:w w:val="105"/>
        </w:rPr>
        <w:t xml:space="preserve"> </w:t>
      </w:r>
      <w:r>
        <w:rPr>
          <w:w w:val="105"/>
        </w:rPr>
        <w:t>(о</w:t>
      </w:r>
      <w:r>
        <w:rPr>
          <w:spacing w:val="37"/>
          <w:w w:val="105"/>
        </w:rPr>
        <w:t xml:space="preserve"> </w:t>
      </w:r>
      <w:r>
        <w:rPr>
          <w:w w:val="105"/>
        </w:rPr>
        <w:t>малой</w:t>
      </w:r>
      <w:r>
        <w:rPr>
          <w:spacing w:val="40"/>
          <w:w w:val="105"/>
        </w:rPr>
        <w:t xml:space="preserve"> </w:t>
      </w:r>
      <w:r>
        <w:rPr>
          <w:w w:val="105"/>
        </w:rPr>
        <w:t>родине)</w:t>
      </w:r>
      <w:r>
        <w:rPr>
          <w:spacing w:val="40"/>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8"/>
          <w:w w:val="105"/>
        </w:rPr>
        <w:t xml:space="preserve"> </w:t>
      </w:r>
      <w:r>
        <w:rPr>
          <w:w w:val="105"/>
        </w:rPr>
        <w:t>образное</w:t>
      </w:r>
      <w:r>
        <w:rPr>
          <w:spacing w:val="36"/>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7"/>
          <w:w w:val="105"/>
        </w:rPr>
        <w:t xml:space="preserve"> </w:t>
      </w:r>
      <w:r>
        <w:rPr>
          <w:w w:val="105"/>
        </w:rPr>
        <w:t>в повседневной жизни человека.</w:t>
      </w:r>
    </w:p>
    <w:p w14:paraId="6DA9C91C" w14:textId="77777777" w:rsidR="0006191A" w:rsidRDefault="00B04A97">
      <w:pPr>
        <w:pStyle w:val="a3"/>
        <w:spacing w:line="288" w:lineRule="auto"/>
        <w:ind w:left="986" w:right="2489" w:firstLine="0"/>
        <w:jc w:val="left"/>
      </w:pPr>
      <w:r>
        <w:t>П. Хузангай, стихотворение «Йыхрав» («Приглашение в Чувашию»).</w:t>
      </w:r>
      <w:r>
        <w:rPr>
          <w:spacing w:val="80"/>
          <w:w w:val="105"/>
        </w:rPr>
        <w:t xml:space="preserve"> </w:t>
      </w:r>
      <w:r>
        <w:rPr>
          <w:w w:val="105"/>
        </w:rPr>
        <w:t>Л. Мартьянова, стихотворение «Чăвашла» («На чувашском»).</w:t>
      </w:r>
    </w:p>
    <w:p w14:paraId="259520D3" w14:textId="77777777" w:rsidR="0006191A" w:rsidRDefault="00B04A97">
      <w:pPr>
        <w:pStyle w:val="a3"/>
        <w:spacing w:before="6"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6518F69F" w14:textId="77777777" w:rsidR="0006191A" w:rsidRDefault="00B04A97">
      <w:pPr>
        <w:pStyle w:val="a3"/>
        <w:spacing w:line="288" w:lineRule="auto"/>
        <w:ind w:right="867"/>
      </w:pPr>
      <w:r>
        <w:rPr>
          <w:w w:val="105"/>
        </w:rPr>
        <w:t>Патриотический подвиг в годы Великой Отечественной войны. Скорбная</w:t>
      </w:r>
      <w:r>
        <w:rPr>
          <w:spacing w:val="-1"/>
          <w:w w:val="105"/>
        </w:rPr>
        <w:t xml:space="preserve"> </w:t>
      </w:r>
      <w:r>
        <w:rPr>
          <w:w w:val="105"/>
        </w:rPr>
        <w:t>память о павших воинах на полях сражений, обостряющая чувство любви к Родине. Признание человеческой жизни величайшей ценностью.</w:t>
      </w:r>
    </w:p>
    <w:p w14:paraId="09BA25E7" w14:textId="77777777" w:rsidR="0006191A" w:rsidRDefault="00B04A97">
      <w:pPr>
        <w:pStyle w:val="a3"/>
        <w:spacing w:line="288" w:lineRule="auto"/>
        <w:ind w:left="986" w:right="2189" w:firstLine="0"/>
      </w:pPr>
      <w:r>
        <w:rPr>
          <w:w w:val="105"/>
        </w:rPr>
        <w:t>Ю.</w:t>
      </w:r>
      <w:r>
        <w:rPr>
          <w:spacing w:val="-16"/>
          <w:w w:val="105"/>
        </w:rPr>
        <w:t xml:space="preserve"> </w:t>
      </w:r>
      <w:r>
        <w:rPr>
          <w:w w:val="105"/>
        </w:rPr>
        <w:t>Семендер,</w:t>
      </w:r>
      <w:r>
        <w:rPr>
          <w:spacing w:val="-15"/>
          <w:w w:val="105"/>
        </w:rPr>
        <w:t xml:space="preserve"> </w:t>
      </w:r>
      <w:r>
        <w:rPr>
          <w:w w:val="105"/>
        </w:rPr>
        <w:t>стихотворение</w:t>
      </w:r>
      <w:r>
        <w:rPr>
          <w:spacing w:val="-15"/>
          <w:w w:val="105"/>
        </w:rPr>
        <w:t xml:space="preserve"> </w:t>
      </w:r>
      <w:r>
        <w:rPr>
          <w:w w:val="105"/>
        </w:rPr>
        <w:t>«Хĕрĕх</w:t>
      </w:r>
      <w:r>
        <w:rPr>
          <w:spacing w:val="-15"/>
          <w:w w:val="105"/>
        </w:rPr>
        <w:t xml:space="preserve"> </w:t>
      </w:r>
      <w:r>
        <w:rPr>
          <w:w w:val="105"/>
        </w:rPr>
        <w:t>пĕрремĕшсем»</w:t>
      </w:r>
      <w:r>
        <w:rPr>
          <w:spacing w:val="-15"/>
          <w:w w:val="105"/>
        </w:rPr>
        <w:t xml:space="preserve"> </w:t>
      </w:r>
      <w:r>
        <w:rPr>
          <w:w w:val="105"/>
        </w:rPr>
        <w:t>(«Сорок</w:t>
      </w:r>
      <w:r>
        <w:rPr>
          <w:spacing w:val="-15"/>
          <w:w w:val="105"/>
        </w:rPr>
        <w:t xml:space="preserve"> </w:t>
      </w:r>
      <w:r>
        <w:rPr>
          <w:w w:val="105"/>
        </w:rPr>
        <w:t>первые»). Литература других народов.</w:t>
      </w:r>
    </w:p>
    <w:p w14:paraId="454CD739" w14:textId="77777777" w:rsidR="0006191A" w:rsidRDefault="0006191A">
      <w:pPr>
        <w:spacing w:line="288" w:lineRule="auto"/>
        <w:sectPr w:rsidR="0006191A">
          <w:pgSz w:w="11910" w:h="16850"/>
          <w:pgMar w:top="1060" w:right="0" w:bottom="1140" w:left="1420" w:header="0" w:footer="922" w:gutter="0"/>
          <w:cols w:space="720"/>
        </w:sectPr>
      </w:pPr>
    </w:p>
    <w:p w14:paraId="2FE98A69" w14:textId="77777777" w:rsidR="0006191A" w:rsidRDefault="00B04A97">
      <w:pPr>
        <w:pStyle w:val="a3"/>
        <w:spacing w:before="71" w:line="290" w:lineRule="auto"/>
        <w:ind w:right="865"/>
      </w:pPr>
      <w:r>
        <w:rPr>
          <w:w w:val="105"/>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D6FBCC8" w14:textId="77777777" w:rsidR="0006191A" w:rsidRDefault="00B04A97">
      <w:pPr>
        <w:pStyle w:val="a3"/>
        <w:spacing w:line="288" w:lineRule="auto"/>
        <w:ind w:right="855"/>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8"/>
          <w:w w:val="105"/>
        </w:rPr>
        <w:t xml:space="preserve"> </w:t>
      </w:r>
      <w:r>
        <w:rPr>
          <w:w w:val="105"/>
        </w:rPr>
        <w:t>К.</w:t>
      </w:r>
      <w:r>
        <w:rPr>
          <w:spacing w:val="-4"/>
          <w:w w:val="105"/>
        </w:rPr>
        <w:t xml:space="preserve"> </w:t>
      </w:r>
      <w:r>
        <w:rPr>
          <w:w w:val="105"/>
        </w:rPr>
        <w:t>Ушинский,</w:t>
      </w:r>
      <w:r>
        <w:rPr>
          <w:spacing w:val="-8"/>
          <w:w w:val="105"/>
        </w:rPr>
        <w:t xml:space="preserve"> </w:t>
      </w:r>
      <w:r>
        <w:rPr>
          <w:w w:val="105"/>
        </w:rPr>
        <w:t>сказка</w:t>
      </w:r>
      <w:r>
        <w:rPr>
          <w:spacing w:val="-12"/>
          <w:w w:val="105"/>
        </w:rPr>
        <w:t xml:space="preserve"> </w:t>
      </w:r>
      <w:r>
        <w:rPr>
          <w:w w:val="105"/>
        </w:rPr>
        <w:t>«Кĕтме</w:t>
      </w:r>
      <w:r>
        <w:rPr>
          <w:spacing w:val="-16"/>
          <w:w w:val="105"/>
        </w:rPr>
        <w:t xml:space="preserve"> </w:t>
      </w:r>
      <w:r>
        <w:rPr>
          <w:w w:val="105"/>
        </w:rPr>
        <w:t>пĕл»</w:t>
      </w:r>
      <w:r>
        <w:rPr>
          <w:spacing w:val="-15"/>
          <w:w w:val="105"/>
        </w:rPr>
        <w:t xml:space="preserve"> </w:t>
      </w:r>
      <w:r>
        <w:rPr>
          <w:w w:val="105"/>
        </w:rPr>
        <w:t>(«Умей</w:t>
      </w:r>
      <w:r>
        <w:rPr>
          <w:spacing w:val="-4"/>
          <w:w w:val="105"/>
        </w:rPr>
        <w:t xml:space="preserve"> </w:t>
      </w:r>
      <w:r>
        <w:rPr>
          <w:w w:val="105"/>
        </w:rPr>
        <w:t>ждать»)</w:t>
      </w:r>
      <w:r>
        <w:rPr>
          <w:spacing w:val="-13"/>
          <w:w w:val="105"/>
        </w:rPr>
        <w:t xml:space="preserve"> </w:t>
      </w:r>
      <w:r>
        <w:rPr>
          <w:w w:val="105"/>
        </w:rPr>
        <w:t>(перевод О.</w:t>
      </w:r>
      <w:r>
        <w:rPr>
          <w:spacing w:val="-10"/>
          <w:w w:val="105"/>
        </w:rPr>
        <w:t xml:space="preserve"> </w:t>
      </w:r>
      <w:r>
        <w:rPr>
          <w:w w:val="105"/>
        </w:rPr>
        <w:t>Печникова). Н.</w:t>
      </w:r>
      <w:r>
        <w:rPr>
          <w:spacing w:val="-9"/>
          <w:w w:val="105"/>
        </w:rPr>
        <w:t xml:space="preserve"> </w:t>
      </w:r>
      <w:r>
        <w:rPr>
          <w:w w:val="105"/>
        </w:rPr>
        <w:t>Сладков, рассказы «Вăрман çывăрать» («Лес спит»), «Ахрăм» («Эхо») (перевод В.</w:t>
      </w:r>
      <w:r>
        <w:rPr>
          <w:spacing w:val="-5"/>
          <w:w w:val="105"/>
        </w:rPr>
        <w:t xml:space="preserve"> </w:t>
      </w:r>
      <w:r>
        <w:rPr>
          <w:w w:val="105"/>
        </w:rPr>
        <w:t>Игнатьева). Из татарской литературы: М.</w:t>
      </w:r>
      <w:r>
        <w:rPr>
          <w:spacing w:val="-7"/>
          <w:w w:val="105"/>
        </w:rPr>
        <w:t xml:space="preserve"> </w:t>
      </w:r>
      <w:r>
        <w:rPr>
          <w:w w:val="105"/>
        </w:rPr>
        <w:t>Джалиль, стихотворение «Урасăр» («Без ног») (перевод В. Митты).</w:t>
      </w:r>
    </w:p>
    <w:p w14:paraId="32AA07F1"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8</w:t>
      </w:r>
      <w:r w:rsidRPr="006C2CB6">
        <w:rPr>
          <w:b/>
          <w:bCs/>
          <w:spacing w:val="-9"/>
          <w:w w:val="105"/>
        </w:rPr>
        <w:t xml:space="preserve"> </w:t>
      </w:r>
      <w:r w:rsidRPr="006C2CB6">
        <w:rPr>
          <w:b/>
          <w:bCs/>
          <w:spacing w:val="-2"/>
          <w:w w:val="105"/>
        </w:rPr>
        <w:t>классе.</w:t>
      </w:r>
    </w:p>
    <w:p w14:paraId="3FFF86BC" w14:textId="77777777" w:rsidR="0006191A" w:rsidRDefault="00B04A97">
      <w:pPr>
        <w:pStyle w:val="a3"/>
        <w:spacing w:before="50"/>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48E0C080" w14:textId="77777777" w:rsidR="0006191A" w:rsidRDefault="00B04A97">
      <w:pPr>
        <w:pStyle w:val="a3"/>
        <w:spacing w:before="53"/>
        <w:ind w:left="986" w:firstLine="0"/>
      </w:pPr>
      <w:r>
        <w:rPr>
          <w:w w:val="105"/>
        </w:rPr>
        <w:t>Народные</w:t>
      </w:r>
      <w:r>
        <w:rPr>
          <w:spacing w:val="-3"/>
          <w:w w:val="105"/>
        </w:rPr>
        <w:t xml:space="preserve"> </w:t>
      </w:r>
      <w:r>
        <w:rPr>
          <w:w w:val="105"/>
        </w:rPr>
        <w:t>песни:</w:t>
      </w:r>
      <w:r>
        <w:rPr>
          <w:spacing w:val="8"/>
          <w:w w:val="105"/>
        </w:rPr>
        <w:t xml:space="preserve"> </w:t>
      </w:r>
      <w:r>
        <w:rPr>
          <w:w w:val="105"/>
        </w:rPr>
        <w:t>«Алран</w:t>
      </w:r>
      <w:r>
        <w:rPr>
          <w:spacing w:val="4"/>
          <w:w w:val="105"/>
        </w:rPr>
        <w:t xml:space="preserve"> </w:t>
      </w:r>
      <w:r>
        <w:rPr>
          <w:w w:val="105"/>
        </w:rPr>
        <w:t>кайми</w:t>
      </w:r>
      <w:r>
        <w:rPr>
          <w:spacing w:val="4"/>
          <w:w w:val="105"/>
        </w:rPr>
        <w:t xml:space="preserve"> </w:t>
      </w:r>
      <w:r>
        <w:rPr>
          <w:w w:val="105"/>
        </w:rPr>
        <w:t>аки-сухи»</w:t>
      </w:r>
      <w:r>
        <w:rPr>
          <w:spacing w:val="-2"/>
          <w:w w:val="105"/>
        </w:rPr>
        <w:t xml:space="preserve"> </w:t>
      </w:r>
      <w:r>
        <w:rPr>
          <w:w w:val="105"/>
        </w:rPr>
        <w:t>(«Из</w:t>
      </w:r>
      <w:r>
        <w:rPr>
          <w:spacing w:val="2"/>
          <w:w w:val="105"/>
        </w:rPr>
        <w:t xml:space="preserve"> </w:t>
      </w:r>
      <w:r>
        <w:rPr>
          <w:w w:val="105"/>
        </w:rPr>
        <w:t>рук</w:t>
      </w:r>
      <w:r>
        <w:rPr>
          <w:spacing w:val="3"/>
          <w:w w:val="105"/>
        </w:rPr>
        <w:t xml:space="preserve"> </w:t>
      </w:r>
      <w:r>
        <w:rPr>
          <w:w w:val="105"/>
        </w:rPr>
        <w:t>не</w:t>
      </w:r>
      <w:r>
        <w:rPr>
          <w:spacing w:val="-3"/>
          <w:w w:val="105"/>
        </w:rPr>
        <w:t xml:space="preserve"> </w:t>
      </w:r>
      <w:r>
        <w:rPr>
          <w:w w:val="105"/>
        </w:rPr>
        <w:t>выпускаемые</w:t>
      </w:r>
      <w:r>
        <w:rPr>
          <w:spacing w:val="-2"/>
          <w:w w:val="105"/>
        </w:rPr>
        <w:t xml:space="preserve"> </w:t>
      </w:r>
      <w:r>
        <w:rPr>
          <w:w w:val="105"/>
        </w:rPr>
        <w:t>плуг-</w:t>
      </w:r>
      <w:r>
        <w:rPr>
          <w:spacing w:val="-2"/>
          <w:w w:val="105"/>
        </w:rPr>
        <w:t>соха...»),</w:t>
      </w:r>
    </w:p>
    <w:p w14:paraId="7145BF0C" w14:textId="77777777" w:rsidR="0006191A" w:rsidRDefault="00B04A97">
      <w:pPr>
        <w:pStyle w:val="a3"/>
        <w:spacing w:before="53"/>
        <w:ind w:firstLine="0"/>
      </w:pPr>
      <w:r>
        <w:t>«Уй</w:t>
      </w:r>
      <w:r>
        <w:rPr>
          <w:spacing w:val="34"/>
        </w:rPr>
        <w:t xml:space="preserve"> </w:t>
      </w:r>
      <w:r>
        <w:t>варринче»</w:t>
      </w:r>
      <w:r>
        <w:rPr>
          <w:spacing w:val="37"/>
        </w:rPr>
        <w:t xml:space="preserve"> </w:t>
      </w:r>
      <w:r>
        <w:t>(«Посреди</w:t>
      </w:r>
      <w:r>
        <w:rPr>
          <w:spacing w:val="35"/>
        </w:rPr>
        <w:t xml:space="preserve"> </w:t>
      </w:r>
      <w:r>
        <w:t>поля...»),</w:t>
      </w:r>
      <w:r>
        <w:rPr>
          <w:spacing w:val="39"/>
        </w:rPr>
        <w:t xml:space="preserve"> </w:t>
      </w:r>
      <w:r>
        <w:t>«Вĕç-вĕç,</w:t>
      </w:r>
      <w:r>
        <w:rPr>
          <w:spacing w:val="40"/>
        </w:rPr>
        <w:t xml:space="preserve"> </w:t>
      </w:r>
      <w:r>
        <w:t>куккук»</w:t>
      </w:r>
      <w:r>
        <w:rPr>
          <w:spacing w:val="29"/>
        </w:rPr>
        <w:t xml:space="preserve"> </w:t>
      </w:r>
      <w:r>
        <w:t>(«Лети-лети,</w:t>
      </w:r>
      <w:r>
        <w:rPr>
          <w:spacing w:val="28"/>
        </w:rPr>
        <w:t xml:space="preserve"> </w:t>
      </w:r>
      <w:r>
        <w:rPr>
          <w:spacing w:val="-2"/>
        </w:rPr>
        <w:t>кукушка»).</w:t>
      </w:r>
    </w:p>
    <w:p w14:paraId="1BBF1351"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0C54C9E5" w14:textId="77777777" w:rsidR="0006191A" w:rsidRDefault="00B04A97">
      <w:pPr>
        <w:pStyle w:val="a3"/>
        <w:spacing w:before="53" w:line="295" w:lineRule="auto"/>
        <w:ind w:right="855"/>
      </w:pPr>
      <w:r>
        <w:rPr>
          <w:w w:val="105"/>
        </w:rPr>
        <w:t>Народная песня как выражение основ народного быта и бытия, духовно- нравственных ценностей, отражение духовной жизни народа в народной песне.</w:t>
      </w:r>
    </w:p>
    <w:p w14:paraId="2BD203E6" w14:textId="77777777" w:rsidR="0006191A" w:rsidRDefault="00B04A97">
      <w:pPr>
        <w:pStyle w:val="a3"/>
        <w:spacing w:line="255" w:lineRule="exact"/>
        <w:ind w:left="986" w:firstLine="0"/>
      </w:pPr>
      <w:r>
        <w:t>Литературные</w:t>
      </w:r>
      <w:r>
        <w:rPr>
          <w:spacing w:val="45"/>
        </w:rPr>
        <w:t xml:space="preserve"> </w:t>
      </w:r>
      <w:r>
        <w:t>(авторские)</w:t>
      </w:r>
      <w:r>
        <w:rPr>
          <w:spacing w:val="42"/>
        </w:rPr>
        <w:t xml:space="preserve"> </w:t>
      </w:r>
      <w:r>
        <w:rPr>
          <w:spacing w:val="-2"/>
        </w:rPr>
        <w:t>песни.</w:t>
      </w:r>
    </w:p>
    <w:p w14:paraId="32EC60C1" w14:textId="77777777" w:rsidR="0006191A" w:rsidRDefault="00B04A97">
      <w:pPr>
        <w:pStyle w:val="a3"/>
        <w:spacing w:before="52" w:line="288" w:lineRule="auto"/>
        <w:ind w:left="986" w:right="3850" w:firstLine="0"/>
        <w:jc w:val="left"/>
      </w:pPr>
      <w:r>
        <w:rPr>
          <w:w w:val="105"/>
        </w:rPr>
        <w:t>Основная мысль, тематика, композиция, образность. Ф.</w:t>
      </w:r>
      <w:r>
        <w:rPr>
          <w:spacing w:val="-16"/>
          <w:w w:val="105"/>
        </w:rPr>
        <w:t xml:space="preserve"> </w:t>
      </w:r>
      <w:r>
        <w:rPr>
          <w:w w:val="105"/>
        </w:rPr>
        <w:t>Павлов</w:t>
      </w:r>
      <w:r>
        <w:rPr>
          <w:spacing w:val="-9"/>
          <w:w w:val="105"/>
        </w:rPr>
        <w:t xml:space="preserve"> </w:t>
      </w:r>
      <w:r>
        <w:rPr>
          <w:w w:val="105"/>
        </w:rPr>
        <w:t>«Вĕлле</w:t>
      </w:r>
      <w:r>
        <w:rPr>
          <w:spacing w:val="-14"/>
          <w:w w:val="105"/>
        </w:rPr>
        <w:t xml:space="preserve"> </w:t>
      </w:r>
      <w:r>
        <w:rPr>
          <w:w w:val="105"/>
        </w:rPr>
        <w:t>хурчĕ»</w:t>
      </w:r>
      <w:r>
        <w:rPr>
          <w:spacing w:val="-13"/>
          <w:w w:val="105"/>
        </w:rPr>
        <w:t xml:space="preserve"> </w:t>
      </w:r>
      <w:r>
        <w:rPr>
          <w:w w:val="105"/>
        </w:rPr>
        <w:t>(«Пчелка»)</w:t>
      </w:r>
      <w:r>
        <w:rPr>
          <w:spacing w:val="-10"/>
          <w:w w:val="105"/>
        </w:rPr>
        <w:t xml:space="preserve"> </w:t>
      </w:r>
      <w:r>
        <w:rPr>
          <w:w w:val="105"/>
        </w:rPr>
        <w:t>в</w:t>
      </w:r>
      <w:r>
        <w:rPr>
          <w:spacing w:val="-9"/>
          <w:w w:val="105"/>
        </w:rPr>
        <w:t xml:space="preserve"> </w:t>
      </w:r>
      <w:r>
        <w:rPr>
          <w:w w:val="105"/>
        </w:rPr>
        <w:t>его</w:t>
      </w:r>
      <w:r>
        <w:rPr>
          <w:spacing w:val="-13"/>
          <w:w w:val="105"/>
        </w:rPr>
        <w:t xml:space="preserve"> </w:t>
      </w:r>
      <w:r>
        <w:rPr>
          <w:w w:val="105"/>
        </w:rPr>
        <w:t>обработке.</w:t>
      </w:r>
    </w:p>
    <w:p w14:paraId="3148898E" w14:textId="77777777" w:rsidR="0006191A" w:rsidRDefault="00B04A97">
      <w:pPr>
        <w:pStyle w:val="a3"/>
        <w:spacing w:line="288" w:lineRule="auto"/>
        <w:ind w:left="986" w:right="2074" w:firstLine="0"/>
        <w:jc w:val="left"/>
      </w:pPr>
      <w:r>
        <w:rPr>
          <w:w w:val="105"/>
        </w:rPr>
        <w:t>И.</w:t>
      </w:r>
      <w:r>
        <w:rPr>
          <w:spacing w:val="-16"/>
          <w:w w:val="105"/>
        </w:rPr>
        <w:t xml:space="preserve"> </w:t>
      </w:r>
      <w:r>
        <w:rPr>
          <w:w w:val="105"/>
        </w:rPr>
        <w:t>Тукташ</w:t>
      </w:r>
      <w:r>
        <w:rPr>
          <w:spacing w:val="-10"/>
          <w:w w:val="105"/>
        </w:rPr>
        <w:t xml:space="preserve"> </w:t>
      </w:r>
      <w:r>
        <w:rPr>
          <w:w w:val="105"/>
        </w:rPr>
        <w:t>«Хĕл</w:t>
      </w:r>
      <w:r>
        <w:rPr>
          <w:spacing w:val="-11"/>
          <w:w w:val="105"/>
        </w:rPr>
        <w:t xml:space="preserve"> </w:t>
      </w:r>
      <w:r>
        <w:rPr>
          <w:w w:val="105"/>
        </w:rPr>
        <w:t>илемĕ»</w:t>
      </w:r>
      <w:r>
        <w:rPr>
          <w:spacing w:val="-16"/>
          <w:w w:val="105"/>
        </w:rPr>
        <w:t xml:space="preserve"> </w:t>
      </w:r>
      <w:r>
        <w:rPr>
          <w:w w:val="105"/>
        </w:rPr>
        <w:t>(«Краса</w:t>
      </w:r>
      <w:r>
        <w:rPr>
          <w:spacing w:val="-11"/>
          <w:w w:val="105"/>
        </w:rPr>
        <w:t xml:space="preserve"> </w:t>
      </w:r>
      <w:r>
        <w:rPr>
          <w:w w:val="105"/>
        </w:rPr>
        <w:t>зимы»),</w:t>
      </w:r>
      <w:r>
        <w:rPr>
          <w:spacing w:val="-15"/>
          <w:w w:val="105"/>
        </w:rPr>
        <w:t xml:space="preserve"> </w:t>
      </w:r>
      <w:r>
        <w:rPr>
          <w:w w:val="105"/>
        </w:rPr>
        <w:t>музыка</w:t>
      </w:r>
      <w:r>
        <w:rPr>
          <w:spacing w:val="-6"/>
          <w:w w:val="105"/>
        </w:rPr>
        <w:t xml:space="preserve"> </w:t>
      </w:r>
      <w:r>
        <w:rPr>
          <w:w w:val="105"/>
        </w:rPr>
        <w:t>А.</w:t>
      </w:r>
      <w:r>
        <w:rPr>
          <w:spacing w:val="-2"/>
          <w:w w:val="105"/>
        </w:rPr>
        <w:t xml:space="preserve"> </w:t>
      </w:r>
      <w:r>
        <w:rPr>
          <w:w w:val="105"/>
        </w:rPr>
        <w:t>Орлова-Шузьм. Теория литературы.</w:t>
      </w:r>
    </w:p>
    <w:p w14:paraId="46D1E454" w14:textId="77777777" w:rsidR="0006191A" w:rsidRDefault="00B04A97">
      <w:pPr>
        <w:pStyle w:val="a3"/>
        <w:spacing w:line="264" w:lineRule="exact"/>
        <w:ind w:left="986" w:firstLine="0"/>
        <w:jc w:val="left"/>
      </w:pPr>
      <w:r>
        <w:t>Авторская</w:t>
      </w:r>
      <w:r>
        <w:rPr>
          <w:spacing w:val="30"/>
        </w:rPr>
        <w:t xml:space="preserve"> </w:t>
      </w:r>
      <w:r>
        <w:rPr>
          <w:spacing w:val="-2"/>
        </w:rPr>
        <w:t>песня.</w:t>
      </w:r>
    </w:p>
    <w:p w14:paraId="7D3138E3" w14:textId="77777777" w:rsidR="0006191A" w:rsidRDefault="00B04A97">
      <w:pPr>
        <w:pStyle w:val="a3"/>
        <w:spacing w:before="52" w:line="288" w:lineRule="auto"/>
        <w:ind w:right="855"/>
        <w:jc w:val="left"/>
      </w:pPr>
      <w:r>
        <w:rPr>
          <w:w w:val="105"/>
        </w:rPr>
        <w:t>О</w:t>
      </w:r>
      <w:r>
        <w:rPr>
          <w:spacing w:val="40"/>
          <w:w w:val="105"/>
        </w:rPr>
        <w:t xml:space="preserve"> </w:t>
      </w:r>
      <w:r>
        <w:rPr>
          <w:w w:val="105"/>
        </w:rPr>
        <w:t>родном</w:t>
      </w:r>
      <w:r>
        <w:rPr>
          <w:spacing w:val="40"/>
          <w:w w:val="105"/>
        </w:rPr>
        <w:t xml:space="preserve"> </w:t>
      </w:r>
      <w:r>
        <w:rPr>
          <w:w w:val="105"/>
        </w:rPr>
        <w:t>доме,</w:t>
      </w:r>
      <w:r>
        <w:rPr>
          <w:spacing w:val="40"/>
          <w:w w:val="105"/>
        </w:rPr>
        <w:t xml:space="preserve"> </w:t>
      </w:r>
      <w:r>
        <w:rPr>
          <w:w w:val="105"/>
        </w:rPr>
        <w:t>дружной</w:t>
      </w:r>
      <w:r>
        <w:rPr>
          <w:spacing w:val="40"/>
          <w:w w:val="105"/>
        </w:rPr>
        <w:t xml:space="preserve"> </w:t>
      </w:r>
      <w:r>
        <w:rPr>
          <w:w w:val="105"/>
        </w:rPr>
        <w:t>семье,</w:t>
      </w:r>
      <w:r>
        <w:rPr>
          <w:spacing w:val="40"/>
          <w:w w:val="105"/>
        </w:rPr>
        <w:t xml:space="preserve"> </w:t>
      </w:r>
      <w:r>
        <w:rPr>
          <w:w w:val="105"/>
        </w:rPr>
        <w:t>о</w:t>
      </w:r>
      <w:r>
        <w:rPr>
          <w:spacing w:val="40"/>
          <w:w w:val="105"/>
        </w:rPr>
        <w:t xml:space="preserve"> </w:t>
      </w:r>
      <w:r>
        <w:rPr>
          <w:w w:val="105"/>
        </w:rPr>
        <w:t>передаче</w:t>
      </w:r>
      <w:r>
        <w:rPr>
          <w:spacing w:val="40"/>
          <w:w w:val="105"/>
        </w:rPr>
        <w:t xml:space="preserve"> </w:t>
      </w:r>
      <w:r>
        <w:rPr>
          <w:w w:val="105"/>
        </w:rPr>
        <w:t>нравственных</w:t>
      </w:r>
      <w:r>
        <w:rPr>
          <w:spacing w:val="36"/>
          <w:w w:val="105"/>
        </w:rPr>
        <w:t xml:space="preserve"> </w:t>
      </w:r>
      <w:r>
        <w:rPr>
          <w:w w:val="105"/>
        </w:rPr>
        <w:t>и</w:t>
      </w:r>
      <w:r>
        <w:rPr>
          <w:spacing w:val="40"/>
          <w:w w:val="105"/>
        </w:rPr>
        <w:t xml:space="preserve"> </w:t>
      </w:r>
      <w:r>
        <w:rPr>
          <w:w w:val="105"/>
        </w:rPr>
        <w:t>духовных</w:t>
      </w:r>
      <w:r>
        <w:rPr>
          <w:spacing w:val="40"/>
          <w:w w:val="105"/>
        </w:rPr>
        <w:t xml:space="preserve"> </w:t>
      </w:r>
      <w:r>
        <w:rPr>
          <w:w w:val="105"/>
        </w:rPr>
        <w:t>норм</w:t>
      </w:r>
      <w:r>
        <w:rPr>
          <w:spacing w:val="40"/>
          <w:w w:val="105"/>
        </w:rPr>
        <w:t xml:space="preserve"> </w:t>
      </w:r>
      <w:r>
        <w:rPr>
          <w:w w:val="105"/>
        </w:rPr>
        <w:t>от старших младшим.</w:t>
      </w:r>
    </w:p>
    <w:p w14:paraId="64605C84" w14:textId="77777777" w:rsidR="0006191A" w:rsidRDefault="00B04A97">
      <w:pPr>
        <w:pStyle w:val="a3"/>
        <w:spacing w:line="288" w:lineRule="auto"/>
        <w:ind w:right="855"/>
        <w:jc w:val="left"/>
      </w:pPr>
      <w:r>
        <w:rPr>
          <w:w w:val="105"/>
        </w:rPr>
        <w:t>Вопросы</w:t>
      </w:r>
      <w:r>
        <w:rPr>
          <w:spacing w:val="27"/>
          <w:w w:val="105"/>
        </w:rPr>
        <w:t xml:space="preserve"> </w:t>
      </w:r>
      <w:r>
        <w:rPr>
          <w:w w:val="105"/>
        </w:rPr>
        <w:t>морали</w:t>
      </w:r>
      <w:r>
        <w:rPr>
          <w:spacing w:val="30"/>
          <w:w w:val="105"/>
        </w:rPr>
        <w:t xml:space="preserve"> </w:t>
      </w:r>
      <w:r>
        <w:rPr>
          <w:w w:val="105"/>
        </w:rPr>
        <w:t>и</w:t>
      </w:r>
      <w:r>
        <w:rPr>
          <w:spacing w:val="30"/>
          <w:w w:val="105"/>
        </w:rPr>
        <w:t xml:space="preserve"> </w:t>
      </w:r>
      <w:r>
        <w:rPr>
          <w:w w:val="105"/>
        </w:rPr>
        <w:t>этики</w:t>
      </w:r>
      <w:r>
        <w:rPr>
          <w:spacing w:val="30"/>
          <w:w w:val="105"/>
        </w:rPr>
        <w:t xml:space="preserve"> </w:t>
      </w:r>
      <w:r>
        <w:rPr>
          <w:w w:val="105"/>
        </w:rPr>
        <w:t>в</w:t>
      </w:r>
      <w:r>
        <w:rPr>
          <w:spacing w:val="31"/>
          <w:w w:val="105"/>
        </w:rPr>
        <w:t xml:space="preserve"> </w:t>
      </w:r>
      <w:r>
        <w:rPr>
          <w:w w:val="105"/>
        </w:rPr>
        <w:t>поведении</w:t>
      </w:r>
      <w:r>
        <w:rPr>
          <w:spacing w:val="30"/>
          <w:w w:val="105"/>
        </w:rPr>
        <w:t xml:space="preserve"> </w:t>
      </w:r>
      <w:r>
        <w:rPr>
          <w:w w:val="105"/>
        </w:rPr>
        <w:t>человека.</w:t>
      </w:r>
      <w:r>
        <w:rPr>
          <w:spacing w:val="26"/>
          <w:w w:val="105"/>
        </w:rPr>
        <w:t xml:space="preserve"> </w:t>
      </w:r>
      <w:r>
        <w:rPr>
          <w:w w:val="105"/>
        </w:rPr>
        <w:t>Семья</w:t>
      </w:r>
      <w:r>
        <w:rPr>
          <w:spacing w:val="27"/>
          <w:w w:val="105"/>
        </w:rPr>
        <w:t xml:space="preserve"> </w:t>
      </w:r>
      <w:r>
        <w:rPr>
          <w:w w:val="105"/>
        </w:rPr>
        <w:t>как</w:t>
      </w:r>
      <w:r>
        <w:rPr>
          <w:spacing w:val="28"/>
          <w:w w:val="105"/>
        </w:rPr>
        <w:t xml:space="preserve"> </w:t>
      </w:r>
      <w:r>
        <w:rPr>
          <w:w w:val="105"/>
        </w:rPr>
        <w:t>основа</w:t>
      </w:r>
      <w:r>
        <w:rPr>
          <w:spacing w:val="30"/>
          <w:w w:val="105"/>
        </w:rPr>
        <w:t xml:space="preserve"> </w:t>
      </w:r>
      <w:r>
        <w:rPr>
          <w:w w:val="105"/>
        </w:rPr>
        <w:t>нравственных устоев. Мотив единства доброго человека и доброго поступка.</w:t>
      </w:r>
    </w:p>
    <w:p w14:paraId="5FCA1E20" w14:textId="77777777" w:rsidR="0006191A" w:rsidRDefault="00B04A97">
      <w:pPr>
        <w:pStyle w:val="a3"/>
        <w:spacing w:line="264" w:lineRule="exact"/>
        <w:ind w:left="986" w:firstLine="0"/>
        <w:jc w:val="left"/>
      </w:pPr>
      <w:r>
        <w:rPr>
          <w:w w:val="105"/>
        </w:rPr>
        <w:t>И.</w:t>
      </w:r>
      <w:r>
        <w:rPr>
          <w:spacing w:val="-16"/>
          <w:w w:val="105"/>
        </w:rPr>
        <w:t xml:space="preserve"> </w:t>
      </w:r>
      <w:r>
        <w:rPr>
          <w:w w:val="105"/>
        </w:rPr>
        <w:t>Яковлев</w:t>
      </w:r>
      <w:r>
        <w:rPr>
          <w:spacing w:val="-15"/>
          <w:w w:val="105"/>
        </w:rPr>
        <w:t xml:space="preserve"> </w:t>
      </w:r>
      <w:r>
        <w:rPr>
          <w:w w:val="105"/>
        </w:rPr>
        <w:t>«Çемйĕре</w:t>
      </w:r>
      <w:r>
        <w:rPr>
          <w:spacing w:val="-15"/>
          <w:w w:val="105"/>
        </w:rPr>
        <w:t xml:space="preserve"> </w:t>
      </w:r>
      <w:r>
        <w:rPr>
          <w:w w:val="105"/>
        </w:rPr>
        <w:t>лайăх</w:t>
      </w:r>
      <w:r>
        <w:rPr>
          <w:spacing w:val="-15"/>
          <w:w w:val="105"/>
        </w:rPr>
        <w:t xml:space="preserve"> </w:t>
      </w:r>
      <w:r>
        <w:rPr>
          <w:w w:val="105"/>
        </w:rPr>
        <w:t>пăхса</w:t>
      </w:r>
      <w:r>
        <w:rPr>
          <w:spacing w:val="-8"/>
          <w:w w:val="105"/>
        </w:rPr>
        <w:t xml:space="preserve"> </w:t>
      </w:r>
      <w:r>
        <w:rPr>
          <w:w w:val="105"/>
        </w:rPr>
        <w:t>усрăр…»</w:t>
      </w:r>
      <w:r>
        <w:rPr>
          <w:spacing w:val="-15"/>
          <w:w w:val="105"/>
        </w:rPr>
        <w:t xml:space="preserve"> </w:t>
      </w:r>
      <w:r>
        <w:rPr>
          <w:w w:val="105"/>
        </w:rPr>
        <w:t>(«Берегите</w:t>
      </w:r>
      <w:r>
        <w:rPr>
          <w:spacing w:val="-9"/>
          <w:w w:val="105"/>
        </w:rPr>
        <w:t xml:space="preserve"> </w:t>
      </w:r>
      <w:r>
        <w:rPr>
          <w:w w:val="105"/>
        </w:rPr>
        <w:t>свою</w:t>
      </w:r>
      <w:r>
        <w:rPr>
          <w:spacing w:val="-8"/>
          <w:w w:val="105"/>
        </w:rPr>
        <w:t xml:space="preserve"> </w:t>
      </w:r>
      <w:r>
        <w:rPr>
          <w:w w:val="105"/>
        </w:rPr>
        <w:t>семью…»)</w:t>
      </w:r>
      <w:r>
        <w:rPr>
          <w:spacing w:val="-10"/>
          <w:w w:val="105"/>
        </w:rPr>
        <w:t xml:space="preserve"> </w:t>
      </w:r>
      <w:r>
        <w:rPr>
          <w:w w:val="105"/>
        </w:rPr>
        <w:t>(отрывок</w:t>
      </w:r>
      <w:r>
        <w:rPr>
          <w:spacing w:val="-10"/>
          <w:w w:val="105"/>
        </w:rPr>
        <w:t xml:space="preserve"> </w:t>
      </w:r>
      <w:r>
        <w:rPr>
          <w:spacing w:val="-5"/>
          <w:w w:val="105"/>
        </w:rPr>
        <w:t>из</w:t>
      </w:r>
    </w:p>
    <w:p w14:paraId="67F29A39" w14:textId="77777777" w:rsidR="0006191A" w:rsidRDefault="00B04A97">
      <w:pPr>
        <w:pStyle w:val="a3"/>
        <w:spacing w:before="51"/>
        <w:ind w:firstLine="0"/>
        <w:jc w:val="left"/>
      </w:pPr>
      <w:r>
        <w:t>«Чăваш</w:t>
      </w:r>
      <w:r>
        <w:rPr>
          <w:spacing w:val="43"/>
        </w:rPr>
        <w:t xml:space="preserve"> </w:t>
      </w:r>
      <w:r>
        <w:t>халăхне</w:t>
      </w:r>
      <w:r>
        <w:rPr>
          <w:spacing w:val="29"/>
        </w:rPr>
        <w:t xml:space="preserve"> </w:t>
      </w:r>
      <w:r>
        <w:t>панă</w:t>
      </w:r>
      <w:r>
        <w:rPr>
          <w:spacing w:val="40"/>
        </w:rPr>
        <w:t xml:space="preserve"> </w:t>
      </w:r>
      <w:r>
        <w:t>халал»</w:t>
      </w:r>
      <w:r>
        <w:rPr>
          <w:spacing w:val="31"/>
        </w:rPr>
        <w:t xml:space="preserve"> </w:t>
      </w:r>
      <w:r>
        <w:t>(«Духовное</w:t>
      </w:r>
      <w:r>
        <w:rPr>
          <w:spacing w:val="29"/>
        </w:rPr>
        <w:t xml:space="preserve"> </w:t>
      </w:r>
      <w:r>
        <w:t>завещание</w:t>
      </w:r>
      <w:r>
        <w:rPr>
          <w:spacing w:val="29"/>
        </w:rPr>
        <w:t xml:space="preserve"> </w:t>
      </w:r>
      <w:r>
        <w:t>чувашскому</w:t>
      </w:r>
      <w:r>
        <w:rPr>
          <w:spacing w:val="30"/>
        </w:rPr>
        <w:t xml:space="preserve"> </w:t>
      </w:r>
      <w:r>
        <w:rPr>
          <w:spacing w:val="-2"/>
        </w:rPr>
        <w:t>народу»)).</w:t>
      </w:r>
    </w:p>
    <w:p w14:paraId="61136C6C" w14:textId="77777777" w:rsidR="0006191A" w:rsidRDefault="00B04A97">
      <w:pPr>
        <w:pStyle w:val="a3"/>
        <w:tabs>
          <w:tab w:val="left" w:pos="3347"/>
          <w:tab w:val="left" w:pos="5137"/>
          <w:tab w:val="left" w:pos="5907"/>
          <w:tab w:val="left" w:pos="7000"/>
          <w:tab w:val="left" w:pos="8259"/>
          <w:tab w:val="left" w:pos="9381"/>
        </w:tabs>
        <w:spacing w:before="60" w:line="288" w:lineRule="auto"/>
        <w:ind w:right="863"/>
        <w:jc w:val="left"/>
      </w:pPr>
      <w:r>
        <w:rPr>
          <w:w w:val="105"/>
        </w:rPr>
        <w:t>В. Давыдов-Анатри,</w:t>
      </w:r>
      <w:r>
        <w:tab/>
      </w:r>
      <w:r>
        <w:rPr>
          <w:spacing w:val="-2"/>
          <w:w w:val="105"/>
        </w:rPr>
        <w:t>стихотворение</w:t>
      </w:r>
      <w:r>
        <w:tab/>
      </w:r>
      <w:r>
        <w:rPr>
          <w:spacing w:val="-4"/>
          <w:w w:val="105"/>
        </w:rPr>
        <w:t>«Сас</w:t>
      </w:r>
      <w:r>
        <w:tab/>
      </w:r>
      <w:r>
        <w:rPr>
          <w:spacing w:val="-2"/>
          <w:w w:val="105"/>
        </w:rPr>
        <w:t>паракан</w:t>
      </w:r>
      <w:r>
        <w:tab/>
      </w:r>
      <w:r>
        <w:rPr>
          <w:spacing w:val="-2"/>
          <w:w w:val="105"/>
        </w:rPr>
        <w:t>пулмарĕ»</w:t>
      </w:r>
      <w:r>
        <w:tab/>
      </w:r>
      <w:r>
        <w:rPr>
          <w:spacing w:val="-2"/>
          <w:w w:val="105"/>
        </w:rPr>
        <w:t>(«Никто</w:t>
      </w:r>
      <w:r>
        <w:tab/>
      </w:r>
      <w:r>
        <w:rPr>
          <w:spacing w:val="-6"/>
          <w:w w:val="105"/>
        </w:rPr>
        <w:t xml:space="preserve">не </w:t>
      </w:r>
      <w:r>
        <w:rPr>
          <w:spacing w:val="-2"/>
          <w:w w:val="105"/>
        </w:rPr>
        <w:t>откликнулся»).</w:t>
      </w:r>
    </w:p>
    <w:p w14:paraId="413364C5" w14:textId="77777777" w:rsidR="0006191A" w:rsidRDefault="00B04A97">
      <w:pPr>
        <w:pStyle w:val="a3"/>
        <w:tabs>
          <w:tab w:val="left" w:pos="2409"/>
          <w:tab w:val="left" w:pos="9276"/>
        </w:tabs>
        <w:spacing w:line="288" w:lineRule="auto"/>
        <w:ind w:right="871"/>
        <w:jc w:val="left"/>
      </w:pPr>
      <w:r>
        <w:rPr>
          <w:w w:val="105"/>
        </w:rPr>
        <w:t>О</w:t>
      </w:r>
      <w:r>
        <w:rPr>
          <w:spacing w:val="80"/>
          <w:w w:val="105"/>
        </w:rPr>
        <w:t xml:space="preserve"> </w:t>
      </w:r>
      <w:r>
        <w:rPr>
          <w:w w:val="105"/>
        </w:rPr>
        <w:t>славных</w:t>
      </w:r>
      <w:r>
        <w:tab/>
      </w:r>
      <w:r>
        <w:rPr>
          <w:w w:val="105"/>
        </w:rPr>
        <w:t>сыновьях</w:t>
      </w:r>
      <w:r>
        <w:rPr>
          <w:spacing w:val="80"/>
          <w:w w:val="105"/>
        </w:rPr>
        <w:t xml:space="preserve"> </w:t>
      </w:r>
      <w:r>
        <w:rPr>
          <w:w w:val="105"/>
        </w:rPr>
        <w:t>и</w:t>
      </w:r>
      <w:r>
        <w:rPr>
          <w:spacing w:val="80"/>
          <w:w w:val="105"/>
        </w:rPr>
        <w:t xml:space="preserve"> </w:t>
      </w:r>
      <w:r>
        <w:rPr>
          <w:w w:val="105"/>
        </w:rPr>
        <w:t>дочерях</w:t>
      </w:r>
      <w:r>
        <w:rPr>
          <w:spacing w:val="80"/>
          <w:w w:val="105"/>
        </w:rPr>
        <w:t xml:space="preserve"> </w:t>
      </w:r>
      <w:r>
        <w:rPr>
          <w:w w:val="105"/>
        </w:rPr>
        <w:t>чувашского</w:t>
      </w:r>
      <w:r>
        <w:rPr>
          <w:spacing w:val="80"/>
          <w:w w:val="105"/>
        </w:rPr>
        <w:t xml:space="preserve"> </w:t>
      </w:r>
      <w:r>
        <w:rPr>
          <w:w w:val="105"/>
        </w:rPr>
        <w:t>народа.</w:t>
      </w:r>
      <w:r>
        <w:rPr>
          <w:spacing w:val="80"/>
          <w:w w:val="105"/>
        </w:rPr>
        <w:t xml:space="preserve"> </w:t>
      </w:r>
      <w:r>
        <w:rPr>
          <w:w w:val="105"/>
        </w:rPr>
        <w:t>Народные</w:t>
      </w:r>
      <w:r>
        <w:rPr>
          <w:spacing w:val="80"/>
          <w:w w:val="105"/>
        </w:rPr>
        <w:t xml:space="preserve"> </w:t>
      </w:r>
      <w:r>
        <w:rPr>
          <w:w w:val="105"/>
        </w:rPr>
        <w:t>герои</w:t>
      </w:r>
      <w:r>
        <w:tab/>
      </w:r>
      <w:r>
        <w:rPr>
          <w:spacing w:val="-4"/>
          <w:w w:val="105"/>
        </w:rPr>
        <w:t xml:space="preserve">как </w:t>
      </w:r>
      <w:r>
        <w:rPr>
          <w:w w:val="105"/>
        </w:rPr>
        <w:t>литературные образы.</w:t>
      </w:r>
    </w:p>
    <w:p w14:paraId="6BADA4DE" w14:textId="77777777" w:rsidR="0006191A" w:rsidRDefault="00B04A97">
      <w:pPr>
        <w:pStyle w:val="a3"/>
        <w:spacing w:line="288" w:lineRule="auto"/>
        <w:ind w:right="855"/>
        <w:jc w:val="left"/>
      </w:pPr>
      <w:r>
        <w:rPr>
          <w:w w:val="105"/>
        </w:rPr>
        <w:t>Произведения</w:t>
      </w:r>
      <w:r>
        <w:rPr>
          <w:spacing w:val="-8"/>
          <w:w w:val="105"/>
        </w:rPr>
        <w:t xml:space="preserve"> </w:t>
      </w:r>
      <w:r>
        <w:rPr>
          <w:w w:val="105"/>
        </w:rPr>
        <w:t>чувашских</w:t>
      </w:r>
      <w:r>
        <w:rPr>
          <w:spacing w:val="-10"/>
          <w:w w:val="105"/>
        </w:rPr>
        <w:t xml:space="preserve"> </w:t>
      </w:r>
      <w:r>
        <w:rPr>
          <w:w w:val="105"/>
        </w:rPr>
        <w:t>писателей</w:t>
      </w:r>
      <w:r>
        <w:rPr>
          <w:spacing w:val="-5"/>
          <w:w w:val="105"/>
        </w:rPr>
        <w:t xml:space="preserve"> </w:t>
      </w:r>
      <w:r>
        <w:rPr>
          <w:w w:val="105"/>
        </w:rPr>
        <w:t>и</w:t>
      </w:r>
      <w:r>
        <w:rPr>
          <w:spacing w:val="-5"/>
          <w:w w:val="105"/>
        </w:rPr>
        <w:t xml:space="preserve"> </w:t>
      </w:r>
      <w:r>
        <w:rPr>
          <w:w w:val="105"/>
        </w:rPr>
        <w:t>поэтов,</w:t>
      </w:r>
      <w:r>
        <w:rPr>
          <w:spacing w:val="-2"/>
          <w:w w:val="105"/>
        </w:rPr>
        <w:t xml:space="preserve"> </w:t>
      </w:r>
      <w:r>
        <w:rPr>
          <w:w w:val="105"/>
        </w:rPr>
        <w:t>образы</w:t>
      </w:r>
      <w:r>
        <w:rPr>
          <w:spacing w:val="-8"/>
          <w:w w:val="105"/>
        </w:rPr>
        <w:t xml:space="preserve"> </w:t>
      </w:r>
      <w:r>
        <w:rPr>
          <w:w w:val="105"/>
        </w:rPr>
        <w:t>людей,</w:t>
      </w:r>
      <w:r>
        <w:rPr>
          <w:spacing w:val="-2"/>
          <w:w w:val="105"/>
        </w:rPr>
        <w:t xml:space="preserve"> </w:t>
      </w:r>
      <w:r>
        <w:rPr>
          <w:w w:val="105"/>
        </w:rPr>
        <w:t>которые</w:t>
      </w:r>
      <w:r>
        <w:rPr>
          <w:spacing w:val="-5"/>
          <w:w w:val="105"/>
        </w:rPr>
        <w:t xml:space="preserve"> </w:t>
      </w:r>
      <w:r>
        <w:rPr>
          <w:w w:val="105"/>
        </w:rPr>
        <w:t>обрели</w:t>
      </w:r>
      <w:r>
        <w:rPr>
          <w:spacing w:val="-5"/>
          <w:w w:val="105"/>
        </w:rPr>
        <w:t xml:space="preserve"> </w:t>
      </w:r>
      <w:r>
        <w:rPr>
          <w:w w:val="105"/>
        </w:rPr>
        <w:t>славу своими делами во благо народа. Народные герои как литературные образы.</w:t>
      </w:r>
    </w:p>
    <w:p w14:paraId="7F9AC78A" w14:textId="77777777" w:rsidR="0006191A" w:rsidRDefault="00B04A97">
      <w:pPr>
        <w:pStyle w:val="a3"/>
        <w:spacing w:line="288" w:lineRule="auto"/>
        <w:ind w:right="855"/>
        <w:jc w:val="left"/>
      </w:pPr>
      <w:r>
        <w:rPr>
          <w:w w:val="105"/>
        </w:rPr>
        <w:t>П.</w:t>
      </w:r>
      <w:r>
        <w:rPr>
          <w:spacing w:val="-8"/>
          <w:w w:val="105"/>
        </w:rPr>
        <w:t xml:space="preserve"> </w:t>
      </w:r>
      <w:r>
        <w:rPr>
          <w:w w:val="105"/>
        </w:rPr>
        <w:t>Хузангай, стихотворение</w:t>
      </w:r>
      <w:r>
        <w:rPr>
          <w:spacing w:val="19"/>
          <w:w w:val="105"/>
        </w:rPr>
        <w:t xml:space="preserve"> </w:t>
      </w:r>
      <w:r>
        <w:rPr>
          <w:w w:val="105"/>
        </w:rPr>
        <w:t>«Тезаурус лингве чувашорум»</w:t>
      </w:r>
      <w:r>
        <w:rPr>
          <w:spacing w:val="20"/>
          <w:w w:val="105"/>
        </w:rPr>
        <w:t xml:space="preserve"> </w:t>
      </w:r>
      <w:r>
        <w:rPr>
          <w:w w:val="105"/>
        </w:rPr>
        <w:t>(«Словарь</w:t>
      </w:r>
      <w:r>
        <w:rPr>
          <w:spacing w:val="23"/>
          <w:w w:val="105"/>
        </w:rPr>
        <w:t xml:space="preserve"> </w:t>
      </w:r>
      <w:r>
        <w:rPr>
          <w:w w:val="105"/>
        </w:rPr>
        <w:t xml:space="preserve">чувашского </w:t>
      </w:r>
      <w:r>
        <w:rPr>
          <w:spacing w:val="-2"/>
          <w:w w:val="105"/>
        </w:rPr>
        <w:t>языка»).</w:t>
      </w:r>
    </w:p>
    <w:p w14:paraId="6FE5F2BD" w14:textId="77777777" w:rsidR="0006191A" w:rsidRDefault="00B04A97">
      <w:pPr>
        <w:pStyle w:val="a3"/>
        <w:spacing w:line="264" w:lineRule="exact"/>
        <w:ind w:left="986" w:firstLine="0"/>
        <w:jc w:val="left"/>
      </w:pPr>
      <w:r>
        <w:t>П.</w:t>
      </w:r>
      <w:r>
        <w:rPr>
          <w:spacing w:val="32"/>
        </w:rPr>
        <w:t xml:space="preserve"> </w:t>
      </w:r>
      <w:r>
        <w:t>Афанасьев,</w:t>
      </w:r>
      <w:r>
        <w:rPr>
          <w:spacing w:val="22"/>
        </w:rPr>
        <w:t xml:space="preserve"> </w:t>
      </w:r>
      <w:r>
        <w:t>поэма</w:t>
      </w:r>
      <w:r>
        <w:rPr>
          <w:spacing w:val="38"/>
        </w:rPr>
        <w:t xml:space="preserve"> </w:t>
      </w:r>
      <w:r>
        <w:t>«Кăйкăр»</w:t>
      </w:r>
      <w:r>
        <w:rPr>
          <w:spacing w:val="19"/>
        </w:rPr>
        <w:t xml:space="preserve"> </w:t>
      </w:r>
      <w:r>
        <w:t>(«Сокол»)</w:t>
      </w:r>
      <w:r>
        <w:rPr>
          <w:spacing w:val="35"/>
        </w:rPr>
        <w:t xml:space="preserve"> </w:t>
      </w:r>
      <w:r>
        <w:rPr>
          <w:spacing w:val="-2"/>
        </w:rPr>
        <w:t>(отрывок).</w:t>
      </w:r>
    </w:p>
    <w:p w14:paraId="639E355E" w14:textId="77777777" w:rsidR="0006191A" w:rsidRDefault="00B04A97">
      <w:pPr>
        <w:pStyle w:val="a3"/>
        <w:spacing w:before="49" w:line="288" w:lineRule="auto"/>
        <w:ind w:right="861"/>
        <w:jc w:val="right"/>
      </w:pPr>
      <w:r>
        <w:t xml:space="preserve">О прошлом и будущем родного народа, культуре, традициях и нравственной красоте. </w:t>
      </w:r>
      <w:r>
        <w:rPr>
          <w:w w:val="105"/>
        </w:rPr>
        <w:t>Основная</w:t>
      </w:r>
      <w:r>
        <w:rPr>
          <w:spacing w:val="40"/>
          <w:w w:val="105"/>
        </w:rPr>
        <w:t xml:space="preserve"> </w:t>
      </w:r>
      <w:r>
        <w:rPr>
          <w:w w:val="105"/>
        </w:rPr>
        <w:t>проблематика</w:t>
      </w:r>
      <w:r>
        <w:rPr>
          <w:spacing w:val="40"/>
          <w:w w:val="105"/>
        </w:rPr>
        <w:t xml:space="preserve"> </w:t>
      </w:r>
      <w:r>
        <w:rPr>
          <w:w w:val="105"/>
        </w:rPr>
        <w:t>и</w:t>
      </w:r>
      <w:r>
        <w:rPr>
          <w:spacing w:val="40"/>
          <w:w w:val="105"/>
        </w:rPr>
        <w:t xml:space="preserve"> </w:t>
      </w:r>
      <w:r>
        <w:rPr>
          <w:w w:val="105"/>
        </w:rPr>
        <w:t>стиль</w:t>
      </w:r>
      <w:r>
        <w:rPr>
          <w:spacing w:val="40"/>
          <w:w w:val="105"/>
        </w:rPr>
        <w:t xml:space="preserve"> </w:t>
      </w:r>
      <w:r>
        <w:rPr>
          <w:w w:val="105"/>
        </w:rPr>
        <w:t>произведений.</w:t>
      </w:r>
      <w:r>
        <w:rPr>
          <w:spacing w:val="40"/>
          <w:w w:val="105"/>
        </w:rPr>
        <w:t xml:space="preserve"> </w:t>
      </w:r>
      <w:r>
        <w:rPr>
          <w:w w:val="105"/>
        </w:rPr>
        <w:t>Просветительская</w:t>
      </w:r>
      <w:r>
        <w:rPr>
          <w:spacing w:val="40"/>
          <w:w w:val="105"/>
        </w:rPr>
        <w:t xml:space="preserve"> </w:t>
      </w:r>
      <w:r>
        <w:rPr>
          <w:w w:val="105"/>
        </w:rPr>
        <w:t>деятельность.</w:t>
      </w:r>
    </w:p>
    <w:p w14:paraId="477248F7" w14:textId="77777777" w:rsidR="0006191A" w:rsidRDefault="00B04A97">
      <w:pPr>
        <w:pStyle w:val="a3"/>
        <w:spacing w:line="295" w:lineRule="auto"/>
        <w:ind w:right="861" w:firstLine="0"/>
      </w:pPr>
      <w:r>
        <w:rPr>
          <w:w w:val="105"/>
        </w:rPr>
        <w:t>Воспитание</w:t>
      </w:r>
      <w:r>
        <w:rPr>
          <w:spacing w:val="-8"/>
          <w:w w:val="105"/>
        </w:rPr>
        <w:t xml:space="preserve"> </w:t>
      </w:r>
      <w:r>
        <w:rPr>
          <w:w w:val="105"/>
        </w:rPr>
        <w:t>уважения</w:t>
      </w:r>
      <w:r>
        <w:rPr>
          <w:spacing w:val="-12"/>
          <w:w w:val="105"/>
        </w:rPr>
        <w:t xml:space="preserve"> </w:t>
      </w:r>
      <w:r>
        <w:rPr>
          <w:w w:val="105"/>
        </w:rPr>
        <w:t>к</w:t>
      </w:r>
      <w:r>
        <w:rPr>
          <w:spacing w:val="-5"/>
          <w:w w:val="105"/>
        </w:rPr>
        <w:t xml:space="preserve"> </w:t>
      </w:r>
      <w:r>
        <w:rPr>
          <w:w w:val="105"/>
        </w:rPr>
        <w:t>старшим,</w:t>
      </w:r>
      <w:r>
        <w:rPr>
          <w:spacing w:val="-6"/>
          <w:w w:val="105"/>
        </w:rPr>
        <w:t xml:space="preserve"> </w:t>
      </w:r>
      <w:r>
        <w:rPr>
          <w:w w:val="105"/>
        </w:rPr>
        <w:t>родителям,</w:t>
      </w:r>
      <w:r>
        <w:rPr>
          <w:spacing w:val="-6"/>
          <w:w w:val="105"/>
        </w:rPr>
        <w:t xml:space="preserve"> </w:t>
      </w:r>
      <w:r>
        <w:rPr>
          <w:w w:val="105"/>
        </w:rPr>
        <w:t>семье.</w:t>
      </w:r>
      <w:r>
        <w:rPr>
          <w:spacing w:val="-12"/>
          <w:w w:val="105"/>
        </w:rPr>
        <w:t xml:space="preserve"> </w:t>
      </w:r>
      <w:r>
        <w:rPr>
          <w:w w:val="105"/>
        </w:rPr>
        <w:t>Фольклорная</w:t>
      </w:r>
      <w:r>
        <w:rPr>
          <w:spacing w:val="-12"/>
          <w:w w:val="105"/>
        </w:rPr>
        <w:t xml:space="preserve"> </w:t>
      </w:r>
      <w:r>
        <w:rPr>
          <w:w w:val="105"/>
        </w:rPr>
        <w:t>образность</w:t>
      </w:r>
      <w:r>
        <w:rPr>
          <w:spacing w:val="-11"/>
          <w:w w:val="105"/>
        </w:rPr>
        <w:t xml:space="preserve"> </w:t>
      </w:r>
      <w:r>
        <w:rPr>
          <w:w w:val="105"/>
        </w:rPr>
        <w:t>в</w:t>
      </w:r>
      <w:r>
        <w:rPr>
          <w:spacing w:val="-8"/>
          <w:w w:val="105"/>
        </w:rPr>
        <w:t xml:space="preserve"> </w:t>
      </w:r>
      <w:r>
        <w:rPr>
          <w:w w:val="105"/>
        </w:rPr>
        <w:t>творчестве писателей. Национальный колорит.</w:t>
      </w:r>
    </w:p>
    <w:p w14:paraId="06660234" w14:textId="77777777" w:rsidR="0006191A" w:rsidRDefault="00B04A97">
      <w:pPr>
        <w:pStyle w:val="a3"/>
        <w:spacing w:line="288" w:lineRule="auto"/>
        <w:ind w:right="865"/>
      </w:pPr>
      <w:r>
        <w:rPr>
          <w:w w:val="105"/>
        </w:rPr>
        <w:t>С.</w:t>
      </w:r>
      <w:r>
        <w:rPr>
          <w:spacing w:val="-5"/>
          <w:w w:val="105"/>
        </w:rPr>
        <w:t xml:space="preserve"> </w:t>
      </w:r>
      <w:r>
        <w:rPr>
          <w:w w:val="105"/>
        </w:rPr>
        <w:t>Михайлов (Яндуш), «Хутла вĕренес</w:t>
      </w:r>
      <w:r>
        <w:rPr>
          <w:spacing w:val="-1"/>
          <w:w w:val="105"/>
        </w:rPr>
        <w:t xml:space="preserve"> </w:t>
      </w:r>
      <w:r>
        <w:rPr>
          <w:w w:val="105"/>
        </w:rPr>
        <w:t>килет»</w:t>
      </w:r>
      <w:r>
        <w:rPr>
          <w:spacing w:val="-1"/>
          <w:w w:val="105"/>
        </w:rPr>
        <w:t xml:space="preserve"> </w:t>
      </w:r>
      <w:r>
        <w:rPr>
          <w:w w:val="105"/>
        </w:rPr>
        <w:t>(«Выучиться бы грамоте») (отрывок из автобиографического очерка «Хам çинчен» («О себе»)).</w:t>
      </w:r>
    </w:p>
    <w:p w14:paraId="126F2989" w14:textId="77777777" w:rsidR="0006191A" w:rsidRDefault="00B04A97">
      <w:pPr>
        <w:pStyle w:val="a3"/>
        <w:spacing w:line="264" w:lineRule="exact"/>
        <w:ind w:left="986" w:firstLine="0"/>
      </w:pPr>
      <w:r>
        <w:t>М.</w:t>
      </w:r>
      <w:r>
        <w:rPr>
          <w:spacing w:val="35"/>
        </w:rPr>
        <w:t xml:space="preserve"> </w:t>
      </w:r>
      <w:r>
        <w:t>Фёдоров,</w:t>
      </w:r>
      <w:r>
        <w:rPr>
          <w:spacing w:val="35"/>
        </w:rPr>
        <w:t xml:space="preserve"> </w:t>
      </w:r>
      <w:r>
        <w:t>поэма-легенда</w:t>
      </w:r>
      <w:r>
        <w:rPr>
          <w:spacing w:val="41"/>
        </w:rPr>
        <w:t xml:space="preserve"> </w:t>
      </w:r>
      <w:r>
        <w:t>«Арçури»</w:t>
      </w:r>
      <w:r>
        <w:rPr>
          <w:spacing w:val="32"/>
        </w:rPr>
        <w:t xml:space="preserve"> </w:t>
      </w:r>
      <w:r>
        <w:t>(«Леший»)</w:t>
      </w:r>
      <w:r>
        <w:rPr>
          <w:spacing w:val="28"/>
        </w:rPr>
        <w:t xml:space="preserve"> </w:t>
      </w:r>
      <w:r>
        <w:rPr>
          <w:spacing w:val="-2"/>
        </w:rPr>
        <w:t>(отрывок).</w:t>
      </w:r>
    </w:p>
    <w:p w14:paraId="4D99196D" w14:textId="77777777" w:rsidR="0006191A" w:rsidRDefault="00B04A97">
      <w:pPr>
        <w:pStyle w:val="a3"/>
        <w:spacing w:before="42" w:line="288" w:lineRule="auto"/>
        <w:ind w:right="867"/>
      </w:pPr>
      <w:r>
        <w:rPr>
          <w:w w:val="105"/>
        </w:rPr>
        <w:t>И.</w:t>
      </w:r>
      <w:r>
        <w:rPr>
          <w:spacing w:val="-14"/>
          <w:w w:val="105"/>
        </w:rPr>
        <w:t xml:space="preserve"> </w:t>
      </w:r>
      <w:r>
        <w:rPr>
          <w:w w:val="105"/>
        </w:rPr>
        <w:t>Яковлев «Вĕренсе çутăлма телей тупнă чăвашсене...»</w:t>
      </w:r>
      <w:r>
        <w:rPr>
          <w:spacing w:val="-3"/>
          <w:w w:val="105"/>
        </w:rPr>
        <w:t xml:space="preserve"> </w:t>
      </w:r>
      <w:r>
        <w:rPr>
          <w:w w:val="105"/>
        </w:rPr>
        <w:t>(«Обращаюсь к</w:t>
      </w:r>
      <w:r>
        <w:rPr>
          <w:spacing w:val="-7"/>
          <w:w w:val="105"/>
        </w:rPr>
        <w:t xml:space="preserve"> </w:t>
      </w:r>
      <w:r>
        <w:rPr>
          <w:w w:val="105"/>
        </w:rPr>
        <w:t>тем из</w:t>
      </w:r>
      <w:r>
        <w:rPr>
          <w:spacing w:val="-1"/>
          <w:w w:val="105"/>
        </w:rPr>
        <w:t xml:space="preserve"> </w:t>
      </w:r>
      <w:r>
        <w:rPr>
          <w:w w:val="105"/>
        </w:rPr>
        <w:t>вас, кому</w:t>
      </w:r>
      <w:r>
        <w:rPr>
          <w:spacing w:val="-2"/>
          <w:w w:val="105"/>
        </w:rPr>
        <w:t xml:space="preserve"> </w:t>
      </w:r>
      <w:r>
        <w:rPr>
          <w:w w:val="105"/>
        </w:rPr>
        <w:t>выпало счастье получить образование…») (отрывок из «Чăваш халăхне</w:t>
      </w:r>
      <w:r>
        <w:rPr>
          <w:spacing w:val="-3"/>
          <w:w w:val="105"/>
        </w:rPr>
        <w:t xml:space="preserve"> </w:t>
      </w:r>
      <w:r>
        <w:rPr>
          <w:w w:val="105"/>
        </w:rPr>
        <w:t>панă халал» («Духовное завещание чувашскому народу»).</w:t>
      </w:r>
    </w:p>
    <w:p w14:paraId="05714E55" w14:textId="77777777" w:rsidR="0006191A" w:rsidRDefault="0006191A">
      <w:pPr>
        <w:spacing w:line="288" w:lineRule="auto"/>
        <w:sectPr w:rsidR="0006191A">
          <w:pgSz w:w="11910" w:h="16850"/>
          <w:pgMar w:top="1060" w:right="0" w:bottom="1140" w:left="1420" w:header="0" w:footer="922" w:gutter="0"/>
          <w:cols w:space="720"/>
        </w:sectPr>
      </w:pPr>
    </w:p>
    <w:p w14:paraId="66D6BD49" w14:textId="77777777" w:rsidR="0006191A" w:rsidRDefault="00B04A97">
      <w:pPr>
        <w:pStyle w:val="a3"/>
        <w:spacing w:before="71" w:line="295" w:lineRule="auto"/>
        <w:ind w:right="875"/>
      </w:pPr>
      <w:r>
        <w:rPr>
          <w:w w:val="105"/>
        </w:rPr>
        <w:lastRenderedPageBreak/>
        <w:t>Н.</w:t>
      </w:r>
      <w:r>
        <w:rPr>
          <w:spacing w:val="-11"/>
          <w:w w:val="105"/>
        </w:rPr>
        <w:t xml:space="preserve"> </w:t>
      </w:r>
      <w:r>
        <w:rPr>
          <w:w w:val="105"/>
        </w:rPr>
        <w:t xml:space="preserve">Охотников «Сĕтел хушшинче» («За столом») (отрывок из этнографического </w:t>
      </w:r>
      <w:r>
        <w:rPr>
          <w:spacing w:val="-2"/>
          <w:w w:val="105"/>
        </w:rPr>
        <w:t>очерка).</w:t>
      </w:r>
    </w:p>
    <w:p w14:paraId="57289261" w14:textId="77777777" w:rsidR="0006191A" w:rsidRDefault="00B04A97">
      <w:pPr>
        <w:pStyle w:val="a3"/>
        <w:spacing w:line="288" w:lineRule="auto"/>
        <w:ind w:right="860"/>
      </w:pPr>
      <w:r>
        <w:rPr>
          <w:w w:val="105"/>
        </w:rPr>
        <w:t>Н.</w:t>
      </w:r>
      <w:r>
        <w:rPr>
          <w:spacing w:val="-9"/>
          <w:w w:val="105"/>
        </w:rPr>
        <w:t xml:space="preserve"> </w:t>
      </w:r>
      <w:r>
        <w:rPr>
          <w:w w:val="105"/>
        </w:rPr>
        <w:t>Никольский, отрывки из этнографических очерков «Чăваш характерĕ» («Чувашский характер»), «Чăваш хĕрарăмĕ. («Чувашская женщина»).</w:t>
      </w:r>
    </w:p>
    <w:p w14:paraId="4A846C8D" w14:textId="77777777" w:rsidR="0006191A" w:rsidRDefault="00B04A97">
      <w:pPr>
        <w:pStyle w:val="a3"/>
        <w:spacing w:line="263" w:lineRule="exact"/>
        <w:ind w:left="986" w:firstLine="0"/>
      </w:pPr>
      <w:r>
        <w:rPr>
          <w:w w:val="105"/>
        </w:rPr>
        <w:t>Теория</w:t>
      </w:r>
      <w:r>
        <w:rPr>
          <w:spacing w:val="-11"/>
          <w:w w:val="105"/>
        </w:rPr>
        <w:t xml:space="preserve"> </w:t>
      </w:r>
      <w:r>
        <w:rPr>
          <w:spacing w:val="-2"/>
          <w:w w:val="105"/>
        </w:rPr>
        <w:t>литературы.</w:t>
      </w:r>
    </w:p>
    <w:p w14:paraId="55454AD7" w14:textId="77777777" w:rsidR="0006191A" w:rsidRDefault="00B04A97">
      <w:pPr>
        <w:pStyle w:val="a3"/>
        <w:spacing w:before="43"/>
        <w:ind w:left="986" w:firstLine="0"/>
      </w:pPr>
      <w:r>
        <w:t>Очерк,</w:t>
      </w:r>
      <w:r>
        <w:rPr>
          <w:spacing w:val="37"/>
        </w:rPr>
        <w:t xml:space="preserve"> </w:t>
      </w:r>
      <w:r>
        <w:t>этнографический</w:t>
      </w:r>
      <w:r>
        <w:rPr>
          <w:spacing w:val="45"/>
        </w:rPr>
        <w:t xml:space="preserve"> </w:t>
      </w:r>
      <w:r>
        <w:t>очерк,</w:t>
      </w:r>
      <w:r>
        <w:rPr>
          <w:spacing w:val="35"/>
        </w:rPr>
        <w:t xml:space="preserve"> </w:t>
      </w:r>
      <w:r>
        <w:t>автобиографический</w:t>
      </w:r>
      <w:r>
        <w:rPr>
          <w:spacing w:val="45"/>
        </w:rPr>
        <w:t xml:space="preserve"> </w:t>
      </w:r>
      <w:r>
        <w:t>очерк,</w:t>
      </w:r>
      <w:r>
        <w:rPr>
          <w:spacing w:val="36"/>
        </w:rPr>
        <w:t xml:space="preserve"> </w:t>
      </w:r>
      <w:r>
        <w:rPr>
          <w:spacing w:val="-2"/>
        </w:rPr>
        <w:t>поэма.</w:t>
      </w:r>
    </w:p>
    <w:p w14:paraId="5E551057" w14:textId="77777777" w:rsidR="0006191A" w:rsidRDefault="00B04A97">
      <w:pPr>
        <w:pStyle w:val="a3"/>
        <w:spacing w:before="53"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0060CB93" w14:textId="77777777" w:rsidR="0006191A" w:rsidRDefault="00B04A97">
      <w:pPr>
        <w:pStyle w:val="a3"/>
        <w:spacing w:line="288" w:lineRule="auto"/>
        <w:ind w:right="868"/>
      </w:pPr>
      <w:r>
        <w:rPr>
          <w:w w:val="105"/>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14:paraId="1C6E8472" w14:textId="77777777" w:rsidR="0006191A" w:rsidRDefault="00B04A97">
      <w:pPr>
        <w:pStyle w:val="a3"/>
        <w:spacing w:line="288" w:lineRule="auto"/>
        <w:ind w:left="986" w:right="3973" w:firstLine="0"/>
      </w:pPr>
      <w:r>
        <w:rPr>
          <w:w w:val="105"/>
        </w:rPr>
        <w:t>А.</w:t>
      </w:r>
      <w:r>
        <w:rPr>
          <w:spacing w:val="-16"/>
          <w:w w:val="105"/>
        </w:rPr>
        <w:t xml:space="preserve"> </w:t>
      </w:r>
      <w:r>
        <w:rPr>
          <w:w w:val="105"/>
        </w:rPr>
        <w:t>Калган,</w:t>
      </w:r>
      <w:r>
        <w:rPr>
          <w:spacing w:val="-15"/>
          <w:w w:val="105"/>
        </w:rPr>
        <w:t xml:space="preserve"> </w:t>
      </w:r>
      <w:r>
        <w:rPr>
          <w:w w:val="105"/>
        </w:rPr>
        <w:t>басня</w:t>
      </w:r>
      <w:r>
        <w:rPr>
          <w:spacing w:val="-11"/>
          <w:w w:val="105"/>
        </w:rPr>
        <w:t xml:space="preserve"> </w:t>
      </w:r>
      <w:r>
        <w:rPr>
          <w:w w:val="105"/>
        </w:rPr>
        <w:t>«Наян</w:t>
      </w:r>
      <w:r>
        <w:rPr>
          <w:spacing w:val="-9"/>
          <w:w w:val="105"/>
        </w:rPr>
        <w:t xml:space="preserve"> </w:t>
      </w:r>
      <w:r>
        <w:rPr>
          <w:w w:val="105"/>
        </w:rPr>
        <w:t>Кампур»</w:t>
      </w:r>
      <w:r>
        <w:rPr>
          <w:spacing w:val="-14"/>
          <w:w w:val="105"/>
        </w:rPr>
        <w:t xml:space="preserve"> </w:t>
      </w:r>
      <w:r>
        <w:rPr>
          <w:w w:val="105"/>
        </w:rPr>
        <w:t>(«Лодырь</w:t>
      </w:r>
      <w:r>
        <w:rPr>
          <w:spacing w:val="-16"/>
          <w:w w:val="105"/>
        </w:rPr>
        <w:t xml:space="preserve"> </w:t>
      </w:r>
      <w:r>
        <w:rPr>
          <w:w w:val="105"/>
        </w:rPr>
        <w:t>Кампур»). А. Галкин, басня «Çӳпĕ» («Мусор»).</w:t>
      </w:r>
    </w:p>
    <w:p w14:paraId="56DBCC2D" w14:textId="77777777" w:rsidR="0006191A" w:rsidRDefault="00B04A97">
      <w:pPr>
        <w:pStyle w:val="a3"/>
        <w:spacing w:before="4" w:line="288" w:lineRule="auto"/>
        <w:ind w:right="866"/>
      </w:pPr>
      <w:r>
        <w:rPr>
          <w:w w:val="105"/>
        </w:rPr>
        <w:t>Г.</w:t>
      </w:r>
      <w:r>
        <w:rPr>
          <w:spacing w:val="-8"/>
          <w:w w:val="105"/>
        </w:rPr>
        <w:t xml:space="preserve"> </w:t>
      </w:r>
      <w:r>
        <w:rPr>
          <w:w w:val="105"/>
        </w:rPr>
        <w:t xml:space="preserve">Волков, рассказ «Пуянлăх хакне ĕçлекен пĕлет» («Цену богатства знает </w:t>
      </w:r>
      <w:r>
        <w:rPr>
          <w:spacing w:val="-2"/>
          <w:w w:val="105"/>
        </w:rPr>
        <w:t>трудящийся»).</w:t>
      </w:r>
    </w:p>
    <w:p w14:paraId="4934BC81" w14:textId="77777777" w:rsidR="0006191A" w:rsidRDefault="00B04A97">
      <w:pPr>
        <w:pStyle w:val="a3"/>
        <w:spacing w:line="288" w:lineRule="auto"/>
        <w:ind w:right="877"/>
      </w:pPr>
      <w:r>
        <w:rPr>
          <w:w w:val="105"/>
        </w:rPr>
        <w:t xml:space="preserve">Произведения о дружбе и родстве с другими народами, о совместной жизни в </w:t>
      </w:r>
      <w:r>
        <w:rPr>
          <w:spacing w:val="-2"/>
          <w:w w:val="105"/>
        </w:rPr>
        <w:t>согласии.</w:t>
      </w:r>
    </w:p>
    <w:p w14:paraId="073078C2" w14:textId="77777777" w:rsidR="0006191A" w:rsidRDefault="00B04A97">
      <w:pPr>
        <w:pStyle w:val="a3"/>
        <w:spacing w:line="264" w:lineRule="exact"/>
        <w:ind w:left="986" w:firstLine="0"/>
      </w:pPr>
      <w:r>
        <w:rPr>
          <w:w w:val="105"/>
        </w:rPr>
        <w:t>П.</w:t>
      </w:r>
      <w:r>
        <w:rPr>
          <w:spacing w:val="-15"/>
          <w:w w:val="105"/>
        </w:rPr>
        <w:t xml:space="preserve"> </w:t>
      </w:r>
      <w:r>
        <w:rPr>
          <w:w w:val="105"/>
        </w:rPr>
        <w:t>Афанасьев,</w:t>
      </w:r>
      <w:r>
        <w:rPr>
          <w:spacing w:val="-11"/>
          <w:w w:val="105"/>
        </w:rPr>
        <w:t xml:space="preserve"> </w:t>
      </w:r>
      <w:r>
        <w:rPr>
          <w:w w:val="105"/>
        </w:rPr>
        <w:t>рассказ</w:t>
      </w:r>
      <w:r>
        <w:rPr>
          <w:spacing w:val="-8"/>
          <w:w w:val="105"/>
        </w:rPr>
        <w:t xml:space="preserve"> </w:t>
      </w:r>
      <w:r>
        <w:rPr>
          <w:w w:val="105"/>
        </w:rPr>
        <w:t>«Арçури»</w:t>
      </w:r>
      <w:r>
        <w:rPr>
          <w:spacing w:val="-15"/>
          <w:w w:val="105"/>
        </w:rPr>
        <w:t xml:space="preserve"> </w:t>
      </w:r>
      <w:r>
        <w:rPr>
          <w:spacing w:val="-2"/>
          <w:w w:val="105"/>
        </w:rPr>
        <w:t>(«Леший»).</w:t>
      </w:r>
    </w:p>
    <w:p w14:paraId="6995606C" w14:textId="77777777" w:rsidR="0006191A" w:rsidRDefault="00B04A97">
      <w:pPr>
        <w:pStyle w:val="a3"/>
        <w:spacing w:before="51" w:line="288" w:lineRule="auto"/>
        <w:ind w:right="874"/>
      </w:pPr>
      <w:r>
        <w:rPr>
          <w:w w:val="105"/>
        </w:rPr>
        <w:t>О Родине (о малой родине) и родном языке, образное и выразительное слово в повседневной жизни человека.</w:t>
      </w:r>
    </w:p>
    <w:p w14:paraId="22A1070C" w14:textId="77777777" w:rsidR="0006191A" w:rsidRDefault="00B04A97">
      <w:pPr>
        <w:pStyle w:val="a3"/>
        <w:spacing w:line="288" w:lineRule="auto"/>
        <w:ind w:right="856"/>
      </w:pPr>
      <w:r>
        <w:rPr>
          <w:w w:val="105"/>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14:paraId="16981BD9" w14:textId="77777777" w:rsidR="0006191A" w:rsidRDefault="00B04A97">
      <w:pPr>
        <w:pStyle w:val="a3"/>
        <w:spacing w:line="263" w:lineRule="exact"/>
        <w:ind w:left="986" w:firstLine="0"/>
      </w:pPr>
      <w:r>
        <w:t>М.</w:t>
      </w:r>
      <w:r>
        <w:rPr>
          <w:spacing w:val="37"/>
        </w:rPr>
        <w:t xml:space="preserve"> </w:t>
      </w:r>
      <w:r>
        <w:t>Сеспель,</w:t>
      </w:r>
      <w:r>
        <w:rPr>
          <w:spacing w:val="35"/>
        </w:rPr>
        <w:t xml:space="preserve"> </w:t>
      </w:r>
      <w:r>
        <w:t>стихотворение</w:t>
      </w:r>
      <w:r>
        <w:rPr>
          <w:spacing w:val="33"/>
        </w:rPr>
        <w:t xml:space="preserve"> </w:t>
      </w:r>
      <w:r>
        <w:t>«Чăваш</w:t>
      </w:r>
      <w:r>
        <w:rPr>
          <w:spacing w:val="36"/>
        </w:rPr>
        <w:t xml:space="preserve"> </w:t>
      </w:r>
      <w:r>
        <w:t>чĕлхи»</w:t>
      </w:r>
      <w:r>
        <w:rPr>
          <w:spacing w:val="23"/>
        </w:rPr>
        <w:t xml:space="preserve"> </w:t>
      </w:r>
      <w:r>
        <w:t>(«Чувашский</w:t>
      </w:r>
      <w:r>
        <w:rPr>
          <w:spacing w:val="33"/>
        </w:rPr>
        <w:t xml:space="preserve"> </w:t>
      </w:r>
      <w:r>
        <w:rPr>
          <w:spacing w:val="-2"/>
        </w:rPr>
        <w:t>язык»).</w:t>
      </w:r>
    </w:p>
    <w:p w14:paraId="6471080E" w14:textId="77777777" w:rsidR="0006191A" w:rsidRDefault="00B04A97">
      <w:pPr>
        <w:pStyle w:val="a3"/>
        <w:spacing w:before="52" w:line="288" w:lineRule="auto"/>
        <w:ind w:left="986" w:right="1574" w:firstLine="0"/>
        <w:jc w:val="left"/>
      </w:pPr>
      <w:r>
        <w:rPr>
          <w:w w:val="105"/>
        </w:rPr>
        <w:t>В.</w:t>
      </w:r>
      <w:r>
        <w:rPr>
          <w:spacing w:val="-14"/>
          <w:w w:val="105"/>
        </w:rPr>
        <w:t xml:space="preserve"> </w:t>
      </w:r>
      <w:r>
        <w:rPr>
          <w:w w:val="105"/>
        </w:rPr>
        <w:t>Митта,</w:t>
      </w:r>
      <w:r>
        <w:rPr>
          <w:spacing w:val="-11"/>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чĕлхем!</w:t>
      </w:r>
      <w:r>
        <w:rPr>
          <w:spacing w:val="-15"/>
          <w:w w:val="105"/>
        </w:rPr>
        <w:t xml:space="preserve"> </w:t>
      </w:r>
      <w:r>
        <w:rPr>
          <w:w w:val="105"/>
        </w:rPr>
        <w:t>Таса</w:t>
      </w:r>
      <w:r>
        <w:rPr>
          <w:spacing w:val="-8"/>
          <w:w w:val="105"/>
        </w:rPr>
        <w:t xml:space="preserve"> </w:t>
      </w:r>
      <w:r>
        <w:rPr>
          <w:w w:val="105"/>
        </w:rPr>
        <w:t>хĕлхем…»</w:t>
      </w:r>
      <w:r>
        <w:rPr>
          <w:spacing w:val="-16"/>
          <w:w w:val="105"/>
        </w:rPr>
        <w:t xml:space="preserve"> </w:t>
      </w:r>
      <w:r>
        <w:rPr>
          <w:w w:val="105"/>
        </w:rPr>
        <w:t>(«Родной</w:t>
      </w:r>
      <w:r>
        <w:rPr>
          <w:spacing w:val="-13"/>
          <w:w w:val="105"/>
        </w:rPr>
        <w:t xml:space="preserve"> </w:t>
      </w:r>
      <w:r>
        <w:rPr>
          <w:w w:val="105"/>
        </w:rPr>
        <w:t>язык!»). Теория литературы.</w:t>
      </w:r>
    </w:p>
    <w:p w14:paraId="5F4EF214" w14:textId="77777777" w:rsidR="0006191A" w:rsidRDefault="00B04A97">
      <w:pPr>
        <w:pStyle w:val="a3"/>
        <w:spacing w:before="7"/>
        <w:ind w:left="986" w:firstLine="0"/>
        <w:jc w:val="left"/>
      </w:pPr>
      <w:r>
        <w:rPr>
          <w:w w:val="105"/>
        </w:rPr>
        <w:t>Основы</w:t>
      </w:r>
      <w:r>
        <w:rPr>
          <w:spacing w:val="-12"/>
          <w:w w:val="105"/>
        </w:rPr>
        <w:t xml:space="preserve"> </w:t>
      </w:r>
      <w:r>
        <w:rPr>
          <w:spacing w:val="-2"/>
          <w:w w:val="105"/>
        </w:rPr>
        <w:t>стихосложения.</w:t>
      </w:r>
    </w:p>
    <w:p w14:paraId="72A9BFCE" w14:textId="77777777" w:rsidR="0006191A" w:rsidRDefault="00B04A97">
      <w:pPr>
        <w:pStyle w:val="a3"/>
        <w:spacing w:before="52" w:line="288" w:lineRule="auto"/>
        <w:ind w:left="986" w:right="1649" w:firstLine="0"/>
        <w:jc w:val="left"/>
      </w:pPr>
      <w:r>
        <w:rPr>
          <w:w w:val="105"/>
        </w:rPr>
        <w:t>О</w:t>
      </w:r>
      <w:r>
        <w:rPr>
          <w:spacing w:val="-16"/>
          <w:w w:val="105"/>
        </w:rPr>
        <w:t xml:space="preserve"> </w:t>
      </w:r>
      <w:r>
        <w:rPr>
          <w:w w:val="105"/>
        </w:rPr>
        <w:t>Родине</w:t>
      </w:r>
      <w:r>
        <w:rPr>
          <w:spacing w:val="-15"/>
          <w:w w:val="105"/>
        </w:rPr>
        <w:t xml:space="preserve"> </w:t>
      </w:r>
      <w:r>
        <w:rPr>
          <w:w w:val="105"/>
        </w:rPr>
        <w:t>и</w:t>
      </w:r>
      <w:r>
        <w:rPr>
          <w:spacing w:val="-8"/>
          <w:w w:val="105"/>
        </w:rPr>
        <w:t xml:space="preserve"> </w:t>
      </w:r>
      <w:r>
        <w:rPr>
          <w:w w:val="105"/>
        </w:rPr>
        <w:t>родных,</w:t>
      </w:r>
      <w:r>
        <w:rPr>
          <w:spacing w:val="-10"/>
          <w:w w:val="105"/>
        </w:rPr>
        <w:t xml:space="preserve"> </w:t>
      </w:r>
      <w:r>
        <w:rPr>
          <w:w w:val="105"/>
        </w:rPr>
        <w:t>связи</w:t>
      </w:r>
      <w:r>
        <w:rPr>
          <w:spacing w:val="-7"/>
          <w:w w:val="105"/>
        </w:rPr>
        <w:t xml:space="preserve"> </w:t>
      </w:r>
      <w:r>
        <w:rPr>
          <w:w w:val="105"/>
        </w:rPr>
        <w:t>поколений,</w:t>
      </w:r>
      <w:r>
        <w:rPr>
          <w:spacing w:val="-10"/>
          <w:w w:val="105"/>
        </w:rPr>
        <w:t xml:space="preserve"> </w:t>
      </w:r>
      <w:r>
        <w:rPr>
          <w:w w:val="105"/>
        </w:rPr>
        <w:t>нравственном</w:t>
      </w:r>
      <w:r>
        <w:rPr>
          <w:spacing w:val="-14"/>
          <w:w w:val="105"/>
        </w:rPr>
        <w:t xml:space="preserve"> </w:t>
      </w:r>
      <w:r>
        <w:rPr>
          <w:w w:val="105"/>
        </w:rPr>
        <w:t>долге</w:t>
      </w:r>
      <w:r>
        <w:rPr>
          <w:spacing w:val="-16"/>
          <w:w w:val="105"/>
        </w:rPr>
        <w:t xml:space="preserve"> </w:t>
      </w:r>
      <w:r>
        <w:rPr>
          <w:w w:val="105"/>
        </w:rPr>
        <w:t>перед</w:t>
      </w:r>
      <w:r>
        <w:rPr>
          <w:spacing w:val="-6"/>
          <w:w w:val="105"/>
        </w:rPr>
        <w:t xml:space="preserve"> </w:t>
      </w:r>
      <w:r>
        <w:rPr>
          <w:w w:val="105"/>
        </w:rPr>
        <w:t>близкими. Образы взрослых и детей в произведении. Нравственные</w:t>
      </w:r>
      <w:r>
        <w:rPr>
          <w:spacing w:val="-1"/>
          <w:w w:val="105"/>
        </w:rPr>
        <w:t xml:space="preserve"> </w:t>
      </w:r>
      <w:r>
        <w:rPr>
          <w:w w:val="105"/>
        </w:rPr>
        <w:t>ценности семьи. А. Калган, рассказ «Пан улми» («Яблоко»).</w:t>
      </w:r>
    </w:p>
    <w:p w14:paraId="75303A2B" w14:textId="77777777" w:rsidR="0006191A" w:rsidRDefault="00B04A97">
      <w:pPr>
        <w:pStyle w:val="a3"/>
        <w:spacing w:line="288" w:lineRule="auto"/>
        <w:ind w:left="986" w:right="2074" w:firstLine="0"/>
        <w:jc w:val="left"/>
      </w:pPr>
      <w:r>
        <w:rPr>
          <w:w w:val="105"/>
        </w:rPr>
        <w:t>О</w:t>
      </w:r>
      <w:r>
        <w:rPr>
          <w:spacing w:val="-16"/>
          <w:w w:val="105"/>
        </w:rPr>
        <w:t xml:space="preserve"> </w:t>
      </w:r>
      <w:r>
        <w:rPr>
          <w:w w:val="105"/>
        </w:rPr>
        <w:t>повышении</w:t>
      </w:r>
      <w:r>
        <w:rPr>
          <w:spacing w:val="-15"/>
          <w:w w:val="105"/>
        </w:rPr>
        <w:t xml:space="preserve"> </w:t>
      </w:r>
      <w:r>
        <w:rPr>
          <w:w w:val="105"/>
        </w:rPr>
        <w:t>роли</w:t>
      </w:r>
      <w:r>
        <w:rPr>
          <w:spacing w:val="-9"/>
          <w:w w:val="105"/>
        </w:rPr>
        <w:t xml:space="preserve"> </w:t>
      </w:r>
      <w:r>
        <w:rPr>
          <w:w w:val="105"/>
        </w:rPr>
        <w:t>(мотивации)</w:t>
      </w:r>
      <w:r>
        <w:rPr>
          <w:spacing w:val="-16"/>
          <w:w w:val="105"/>
        </w:rPr>
        <w:t xml:space="preserve"> </w:t>
      </w:r>
      <w:r>
        <w:rPr>
          <w:w w:val="105"/>
        </w:rPr>
        <w:t>знания,</w:t>
      </w:r>
      <w:r>
        <w:rPr>
          <w:spacing w:val="-15"/>
          <w:w w:val="105"/>
        </w:rPr>
        <w:t xml:space="preserve"> </w:t>
      </w:r>
      <w:r>
        <w:rPr>
          <w:w w:val="105"/>
        </w:rPr>
        <w:t>творческих</w:t>
      </w:r>
      <w:r>
        <w:rPr>
          <w:spacing w:val="-13"/>
          <w:w w:val="105"/>
        </w:rPr>
        <w:t xml:space="preserve"> </w:t>
      </w:r>
      <w:r>
        <w:rPr>
          <w:w w:val="105"/>
        </w:rPr>
        <w:t>начал,</w:t>
      </w:r>
      <w:r>
        <w:rPr>
          <w:spacing w:val="-16"/>
          <w:w w:val="105"/>
        </w:rPr>
        <w:t xml:space="preserve"> </w:t>
      </w:r>
      <w:r>
        <w:rPr>
          <w:w w:val="105"/>
        </w:rPr>
        <w:t>мастерства. Ю. Скворцов, рассказ «Палламан ача» («Незнакомый ребенок»).</w:t>
      </w:r>
    </w:p>
    <w:p w14:paraId="56347908" w14:textId="77777777" w:rsidR="0006191A" w:rsidRDefault="00B04A97">
      <w:pPr>
        <w:pStyle w:val="a3"/>
        <w:spacing w:line="288" w:lineRule="auto"/>
        <w:ind w:right="866"/>
      </w:pPr>
      <w:r>
        <w:rPr>
          <w:w w:val="105"/>
        </w:rPr>
        <w:t xml:space="preserve">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w:t>
      </w:r>
      <w:r>
        <w:rPr>
          <w:spacing w:val="-2"/>
          <w:w w:val="105"/>
        </w:rPr>
        <w:t>другу.</w:t>
      </w:r>
    </w:p>
    <w:p w14:paraId="36141A06" w14:textId="77777777" w:rsidR="0006191A" w:rsidRDefault="00B04A97">
      <w:pPr>
        <w:pStyle w:val="a3"/>
        <w:spacing w:line="288" w:lineRule="auto"/>
        <w:ind w:right="872"/>
      </w:pPr>
      <w:r>
        <w:rPr>
          <w:w w:val="105"/>
        </w:rPr>
        <w:t>Чувство</w:t>
      </w:r>
      <w:r>
        <w:rPr>
          <w:spacing w:val="-6"/>
          <w:w w:val="105"/>
        </w:rPr>
        <w:t xml:space="preserve"> </w:t>
      </w:r>
      <w:r>
        <w:rPr>
          <w:w w:val="105"/>
        </w:rPr>
        <w:t>гражданства,</w:t>
      </w:r>
      <w:r>
        <w:rPr>
          <w:spacing w:val="-4"/>
          <w:w w:val="105"/>
        </w:rPr>
        <w:t xml:space="preserve"> </w:t>
      </w:r>
      <w:r>
        <w:rPr>
          <w:w w:val="105"/>
        </w:rPr>
        <w:t>героизма, патриотизма разных народов. Порицание</w:t>
      </w:r>
      <w:r>
        <w:rPr>
          <w:spacing w:val="-6"/>
          <w:w w:val="105"/>
        </w:rPr>
        <w:t xml:space="preserve"> </w:t>
      </w:r>
      <w:r>
        <w:rPr>
          <w:w w:val="105"/>
        </w:rPr>
        <w:t>трусости и поступков, причиняющих</w:t>
      </w:r>
      <w:r>
        <w:rPr>
          <w:spacing w:val="-3"/>
          <w:w w:val="105"/>
        </w:rPr>
        <w:t xml:space="preserve"> </w:t>
      </w:r>
      <w:r>
        <w:rPr>
          <w:w w:val="105"/>
        </w:rPr>
        <w:t>вред обществу и человеку. Произведения о</w:t>
      </w:r>
      <w:r>
        <w:rPr>
          <w:spacing w:val="-3"/>
          <w:w w:val="105"/>
        </w:rPr>
        <w:t xml:space="preserve"> </w:t>
      </w:r>
      <w:r>
        <w:rPr>
          <w:w w:val="105"/>
        </w:rPr>
        <w:t>чувстве</w:t>
      </w:r>
      <w:r>
        <w:rPr>
          <w:spacing w:val="-4"/>
          <w:w w:val="105"/>
        </w:rPr>
        <w:t xml:space="preserve"> </w:t>
      </w:r>
      <w:r>
        <w:rPr>
          <w:w w:val="105"/>
        </w:rPr>
        <w:t>гордости, творчестве, подвиге и интернационализме.</w:t>
      </w:r>
    </w:p>
    <w:p w14:paraId="3C372428" w14:textId="77777777" w:rsidR="0006191A" w:rsidRDefault="00B04A97">
      <w:pPr>
        <w:pStyle w:val="a3"/>
        <w:spacing w:before="2"/>
        <w:ind w:left="986" w:firstLine="0"/>
      </w:pPr>
      <w:r>
        <w:rPr>
          <w:w w:val="105"/>
        </w:rPr>
        <w:t>Н.</w:t>
      </w:r>
      <w:r>
        <w:rPr>
          <w:spacing w:val="-12"/>
          <w:w w:val="105"/>
        </w:rPr>
        <w:t xml:space="preserve"> </w:t>
      </w:r>
      <w:r>
        <w:rPr>
          <w:w w:val="105"/>
        </w:rPr>
        <w:t>Симунов,</w:t>
      </w:r>
      <w:r>
        <w:rPr>
          <w:spacing w:val="32"/>
          <w:w w:val="105"/>
        </w:rPr>
        <w:t xml:space="preserve"> </w:t>
      </w:r>
      <w:r>
        <w:rPr>
          <w:w w:val="105"/>
        </w:rPr>
        <w:t>инсценировка</w:t>
      </w:r>
      <w:r>
        <w:rPr>
          <w:spacing w:val="42"/>
          <w:w w:val="105"/>
        </w:rPr>
        <w:t xml:space="preserve"> </w:t>
      </w:r>
      <w:r>
        <w:rPr>
          <w:w w:val="105"/>
        </w:rPr>
        <w:t>«Салам</w:t>
      </w:r>
      <w:r>
        <w:rPr>
          <w:spacing w:val="41"/>
          <w:w w:val="105"/>
        </w:rPr>
        <w:t xml:space="preserve"> </w:t>
      </w:r>
      <w:r>
        <w:rPr>
          <w:w w:val="105"/>
        </w:rPr>
        <w:t>кала»</w:t>
      </w:r>
      <w:r>
        <w:rPr>
          <w:spacing w:val="38"/>
          <w:w w:val="105"/>
        </w:rPr>
        <w:t xml:space="preserve"> </w:t>
      </w:r>
      <w:r>
        <w:rPr>
          <w:w w:val="105"/>
        </w:rPr>
        <w:t>(«Передай</w:t>
      </w:r>
      <w:r>
        <w:rPr>
          <w:spacing w:val="35"/>
          <w:w w:val="105"/>
        </w:rPr>
        <w:t xml:space="preserve"> </w:t>
      </w:r>
      <w:r>
        <w:rPr>
          <w:w w:val="105"/>
        </w:rPr>
        <w:t>салам»),</w:t>
      </w:r>
      <w:r>
        <w:rPr>
          <w:spacing w:val="32"/>
          <w:w w:val="105"/>
        </w:rPr>
        <w:t xml:space="preserve"> </w:t>
      </w:r>
      <w:r>
        <w:rPr>
          <w:w w:val="105"/>
        </w:rPr>
        <w:t>(отрывок</w:t>
      </w:r>
      <w:r>
        <w:rPr>
          <w:spacing w:val="34"/>
          <w:w w:val="105"/>
        </w:rPr>
        <w:t xml:space="preserve"> </w:t>
      </w:r>
      <w:r>
        <w:rPr>
          <w:w w:val="105"/>
        </w:rPr>
        <w:t>из</w:t>
      </w:r>
      <w:r>
        <w:rPr>
          <w:spacing w:val="34"/>
          <w:w w:val="105"/>
        </w:rPr>
        <w:t xml:space="preserve"> </w:t>
      </w:r>
      <w:r>
        <w:rPr>
          <w:spacing w:val="-2"/>
          <w:w w:val="105"/>
        </w:rPr>
        <w:t>драмы</w:t>
      </w:r>
    </w:p>
    <w:p w14:paraId="2A72F36A" w14:textId="77777777" w:rsidR="0006191A" w:rsidRDefault="00B04A97">
      <w:pPr>
        <w:pStyle w:val="a3"/>
        <w:spacing w:before="53"/>
        <w:ind w:firstLine="0"/>
      </w:pPr>
      <w:r>
        <w:rPr>
          <w:w w:val="105"/>
        </w:rPr>
        <w:t>«Сурпан</w:t>
      </w:r>
      <w:r>
        <w:rPr>
          <w:spacing w:val="-10"/>
          <w:w w:val="105"/>
        </w:rPr>
        <w:t xml:space="preserve"> </w:t>
      </w:r>
      <w:r>
        <w:rPr>
          <w:w w:val="105"/>
        </w:rPr>
        <w:t>тĕрри»</w:t>
      </w:r>
      <w:r>
        <w:rPr>
          <w:spacing w:val="-14"/>
          <w:w w:val="105"/>
        </w:rPr>
        <w:t xml:space="preserve"> </w:t>
      </w:r>
      <w:r>
        <w:rPr>
          <w:w w:val="105"/>
        </w:rPr>
        <w:t>(«Узор</w:t>
      </w:r>
      <w:r>
        <w:rPr>
          <w:spacing w:val="-8"/>
          <w:w w:val="105"/>
        </w:rPr>
        <w:t xml:space="preserve"> </w:t>
      </w:r>
      <w:r>
        <w:rPr>
          <w:spacing w:val="-2"/>
          <w:w w:val="105"/>
        </w:rPr>
        <w:t>сурбана!»).</w:t>
      </w:r>
    </w:p>
    <w:p w14:paraId="16F0FE08"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364E2830" w14:textId="77777777" w:rsidR="0006191A" w:rsidRDefault="00B04A97">
      <w:pPr>
        <w:pStyle w:val="a3"/>
        <w:spacing w:before="53" w:line="288" w:lineRule="auto"/>
        <w:ind w:left="986" w:right="5853" w:firstLine="0"/>
      </w:pPr>
      <w:r>
        <w:t xml:space="preserve">Драма, инсценировка (повторение). </w:t>
      </w:r>
      <w:r>
        <w:rPr>
          <w:w w:val="105"/>
        </w:rPr>
        <w:t>Литература других народов.</w:t>
      </w:r>
    </w:p>
    <w:p w14:paraId="6F688483" w14:textId="77777777" w:rsidR="0006191A" w:rsidRDefault="0006191A">
      <w:pPr>
        <w:spacing w:line="288" w:lineRule="auto"/>
        <w:sectPr w:rsidR="0006191A">
          <w:pgSz w:w="11910" w:h="16850"/>
          <w:pgMar w:top="1060" w:right="0" w:bottom="1140" w:left="1420" w:header="0" w:footer="922" w:gutter="0"/>
          <w:cols w:space="720"/>
        </w:sectPr>
      </w:pPr>
    </w:p>
    <w:p w14:paraId="17B095F2" w14:textId="77777777" w:rsidR="0006191A" w:rsidRDefault="00B04A97">
      <w:pPr>
        <w:pStyle w:val="a3"/>
        <w:spacing w:before="71" w:line="290" w:lineRule="auto"/>
        <w:ind w:right="865"/>
      </w:pPr>
      <w:r>
        <w:rPr>
          <w:w w:val="105"/>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6C751E3B" w14:textId="77777777" w:rsidR="0006191A" w:rsidRDefault="00B04A97">
      <w:pPr>
        <w:pStyle w:val="a3"/>
        <w:spacing w:line="288" w:lineRule="auto"/>
        <w:ind w:left="986" w:right="865" w:firstLine="0"/>
      </w:pPr>
      <w:r>
        <w:rPr>
          <w:w w:val="105"/>
        </w:rPr>
        <w:t>Из</w:t>
      </w:r>
      <w:r>
        <w:rPr>
          <w:spacing w:val="-6"/>
          <w:w w:val="105"/>
        </w:rPr>
        <w:t xml:space="preserve"> </w:t>
      </w:r>
      <w:r>
        <w:rPr>
          <w:w w:val="105"/>
        </w:rPr>
        <w:t>татарской</w:t>
      </w:r>
      <w:r>
        <w:rPr>
          <w:spacing w:val="-3"/>
          <w:w w:val="105"/>
        </w:rPr>
        <w:t xml:space="preserve"> </w:t>
      </w:r>
      <w:r>
        <w:rPr>
          <w:w w:val="105"/>
        </w:rPr>
        <w:t>литературы:</w:t>
      </w:r>
      <w:r>
        <w:rPr>
          <w:spacing w:val="-7"/>
          <w:w w:val="105"/>
        </w:rPr>
        <w:t xml:space="preserve"> </w:t>
      </w:r>
      <w:r>
        <w:rPr>
          <w:w w:val="105"/>
        </w:rPr>
        <w:t>Г.</w:t>
      </w:r>
      <w:r>
        <w:rPr>
          <w:spacing w:val="-3"/>
          <w:w w:val="105"/>
        </w:rPr>
        <w:t xml:space="preserve"> </w:t>
      </w:r>
      <w:r>
        <w:rPr>
          <w:w w:val="105"/>
        </w:rPr>
        <w:t>Тукай,</w:t>
      </w:r>
      <w:r>
        <w:rPr>
          <w:spacing w:val="-7"/>
          <w:w w:val="105"/>
        </w:rPr>
        <w:t xml:space="preserve"> </w:t>
      </w:r>
      <w:r>
        <w:rPr>
          <w:w w:val="105"/>
        </w:rPr>
        <w:t>поэма «Шурале»</w:t>
      </w:r>
      <w:r>
        <w:rPr>
          <w:spacing w:val="-9"/>
          <w:w w:val="105"/>
        </w:rPr>
        <w:t xml:space="preserve"> </w:t>
      </w:r>
      <w:r>
        <w:rPr>
          <w:w w:val="105"/>
        </w:rPr>
        <w:t>(отрывок) (перевод</w:t>
      </w:r>
      <w:r>
        <w:rPr>
          <w:spacing w:val="-4"/>
          <w:w w:val="105"/>
        </w:rPr>
        <w:t xml:space="preserve"> </w:t>
      </w:r>
      <w:r>
        <w:rPr>
          <w:w w:val="105"/>
        </w:rPr>
        <w:t>Я. Ухсая). Из</w:t>
      </w:r>
      <w:r>
        <w:rPr>
          <w:spacing w:val="77"/>
          <w:w w:val="150"/>
        </w:rPr>
        <w:t xml:space="preserve"> </w:t>
      </w:r>
      <w:r>
        <w:rPr>
          <w:w w:val="105"/>
        </w:rPr>
        <w:t>узбекской</w:t>
      </w:r>
      <w:r>
        <w:rPr>
          <w:spacing w:val="26"/>
          <w:w w:val="105"/>
        </w:rPr>
        <w:t xml:space="preserve">  </w:t>
      </w:r>
      <w:r>
        <w:rPr>
          <w:w w:val="105"/>
        </w:rPr>
        <w:t>литературы:</w:t>
      </w:r>
      <w:r>
        <w:rPr>
          <w:spacing w:val="24"/>
          <w:w w:val="105"/>
        </w:rPr>
        <w:t xml:space="preserve">  </w:t>
      </w:r>
      <w:r>
        <w:rPr>
          <w:w w:val="105"/>
        </w:rPr>
        <w:t>Х.</w:t>
      </w:r>
      <w:r>
        <w:rPr>
          <w:spacing w:val="2"/>
          <w:w w:val="105"/>
        </w:rPr>
        <w:t xml:space="preserve"> </w:t>
      </w:r>
      <w:r>
        <w:rPr>
          <w:w w:val="105"/>
        </w:rPr>
        <w:t>Алимджан,</w:t>
      </w:r>
      <w:r>
        <w:rPr>
          <w:spacing w:val="23"/>
          <w:w w:val="105"/>
        </w:rPr>
        <w:t xml:space="preserve">  </w:t>
      </w:r>
      <w:r>
        <w:rPr>
          <w:w w:val="105"/>
        </w:rPr>
        <w:t>стихотворение</w:t>
      </w:r>
      <w:r>
        <w:rPr>
          <w:spacing w:val="23"/>
          <w:w w:val="105"/>
        </w:rPr>
        <w:t xml:space="preserve">  </w:t>
      </w:r>
      <w:r>
        <w:rPr>
          <w:w w:val="105"/>
        </w:rPr>
        <w:t>«Раççей»</w:t>
      </w:r>
      <w:r>
        <w:rPr>
          <w:spacing w:val="23"/>
          <w:w w:val="105"/>
        </w:rPr>
        <w:t xml:space="preserve">  </w:t>
      </w:r>
      <w:r>
        <w:rPr>
          <w:spacing w:val="-2"/>
          <w:w w:val="105"/>
        </w:rPr>
        <w:t>(«Россия»)</w:t>
      </w:r>
    </w:p>
    <w:p w14:paraId="6415BBE9" w14:textId="77777777" w:rsidR="0006191A" w:rsidRDefault="00B04A97">
      <w:pPr>
        <w:pStyle w:val="a3"/>
        <w:spacing w:line="264" w:lineRule="exact"/>
        <w:ind w:firstLine="0"/>
      </w:pPr>
      <w:r>
        <w:rPr>
          <w:w w:val="105"/>
        </w:rPr>
        <w:t>(перевод</w:t>
      </w:r>
      <w:r>
        <w:rPr>
          <w:spacing w:val="-12"/>
          <w:w w:val="105"/>
        </w:rPr>
        <w:t xml:space="preserve"> </w:t>
      </w:r>
      <w:r>
        <w:rPr>
          <w:w w:val="105"/>
        </w:rPr>
        <w:t>П.</w:t>
      </w:r>
      <w:r>
        <w:rPr>
          <w:spacing w:val="-1"/>
          <w:w w:val="105"/>
        </w:rPr>
        <w:t xml:space="preserve"> </w:t>
      </w:r>
      <w:r>
        <w:rPr>
          <w:spacing w:val="-2"/>
          <w:w w:val="105"/>
        </w:rPr>
        <w:t>Хузангая).</w:t>
      </w:r>
    </w:p>
    <w:p w14:paraId="30D6CADD" w14:textId="77777777" w:rsidR="0006191A" w:rsidRPr="006C2CB6" w:rsidRDefault="00B04A97">
      <w:pPr>
        <w:pStyle w:val="a3"/>
        <w:spacing w:before="50"/>
        <w:ind w:left="986" w:firstLine="0"/>
        <w:jc w:val="left"/>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9</w:t>
      </w:r>
      <w:r w:rsidRPr="006C2CB6">
        <w:rPr>
          <w:b/>
          <w:bCs/>
          <w:spacing w:val="-9"/>
          <w:w w:val="105"/>
        </w:rPr>
        <w:t xml:space="preserve"> </w:t>
      </w:r>
      <w:r w:rsidRPr="006C2CB6">
        <w:rPr>
          <w:b/>
          <w:bCs/>
          <w:spacing w:val="-2"/>
          <w:w w:val="105"/>
        </w:rPr>
        <w:t>классе.</w:t>
      </w:r>
    </w:p>
    <w:p w14:paraId="3B31455F" w14:textId="77777777" w:rsidR="0006191A" w:rsidRDefault="00B04A97">
      <w:pPr>
        <w:pStyle w:val="a3"/>
        <w:spacing w:before="53" w:line="288" w:lineRule="auto"/>
        <w:ind w:left="986" w:right="5384" w:firstLine="0"/>
        <w:jc w:val="left"/>
      </w:pPr>
      <w:r>
        <w:t xml:space="preserve">Фольклор (устное народное творчество). </w:t>
      </w:r>
      <w:r>
        <w:rPr>
          <w:w w:val="105"/>
        </w:rPr>
        <w:t>Легенды, мифы. Легенды об Улыпах.</w:t>
      </w:r>
    </w:p>
    <w:p w14:paraId="6C3F131E"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4ACD5C49" w14:textId="77777777" w:rsidR="0006191A" w:rsidRDefault="00B04A97">
      <w:pPr>
        <w:pStyle w:val="a3"/>
        <w:spacing w:before="52" w:line="288" w:lineRule="auto"/>
        <w:ind w:right="861"/>
      </w:pPr>
      <w:r>
        <w:rPr>
          <w:w w:val="105"/>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14:paraId="435A360F" w14:textId="77777777" w:rsidR="0006191A" w:rsidRDefault="00B04A97">
      <w:pPr>
        <w:pStyle w:val="a3"/>
        <w:spacing w:before="6" w:line="288" w:lineRule="auto"/>
        <w:ind w:right="871"/>
      </w:pPr>
      <w:r>
        <w:rPr>
          <w:w w:val="105"/>
        </w:rPr>
        <w:t>О славных сыновьях и дочерях чувашского народа. Народные герои как литературные образы.</w:t>
      </w:r>
    </w:p>
    <w:p w14:paraId="76D8B99C" w14:textId="77777777" w:rsidR="0006191A" w:rsidRDefault="00B04A97">
      <w:pPr>
        <w:pStyle w:val="a3"/>
        <w:spacing w:line="288" w:lineRule="auto"/>
        <w:ind w:right="870"/>
      </w:pPr>
      <w:r>
        <w:rPr>
          <w:w w:val="105"/>
        </w:rPr>
        <w:t>Т.</w:t>
      </w:r>
      <w:r>
        <w:rPr>
          <w:spacing w:val="-9"/>
          <w:w w:val="105"/>
        </w:rPr>
        <w:t xml:space="preserve"> </w:t>
      </w:r>
      <w:r>
        <w:rPr>
          <w:w w:val="105"/>
        </w:rPr>
        <w:t>Педерки, инсценировка «Çутталла» («К свету!») (по повести «Мальчик из чувашского села Кушка»).</w:t>
      </w:r>
    </w:p>
    <w:p w14:paraId="73557F8B" w14:textId="77777777" w:rsidR="0006191A" w:rsidRDefault="00B04A97">
      <w:pPr>
        <w:pStyle w:val="a3"/>
        <w:spacing w:line="264" w:lineRule="exact"/>
        <w:ind w:left="986" w:firstLine="0"/>
      </w:pPr>
      <w:r>
        <w:t>Г.</w:t>
      </w:r>
      <w:r>
        <w:rPr>
          <w:spacing w:val="36"/>
        </w:rPr>
        <w:t xml:space="preserve"> </w:t>
      </w:r>
      <w:r>
        <w:t>Айги,</w:t>
      </w:r>
      <w:r>
        <w:rPr>
          <w:spacing w:val="36"/>
        </w:rPr>
        <w:t xml:space="preserve"> </w:t>
      </w:r>
      <w:r>
        <w:t>стихотворение</w:t>
      </w:r>
      <w:r>
        <w:rPr>
          <w:spacing w:val="31"/>
        </w:rPr>
        <w:t xml:space="preserve"> </w:t>
      </w:r>
      <w:r>
        <w:t>«Константин</w:t>
      </w:r>
      <w:r>
        <w:rPr>
          <w:spacing w:val="32"/>
        </w:rPr>
        <w:t xml:space="preserve"> </w:t>
      </w:r>
      <w:r>
        <w:rPr>
          <w:spacing w:val="-2"/>
        </w:rPr>
        <w:t>Иванов».</w:t>
      </w:r>
    </w:p>
    <w:p w14:paraId="320AEAA9" w14:textId="77777777" w:rsidR="0006191A" w:rsidRDefault="00B04A97">
      <w:pPr>
        <w:pStyle w:val="a3"/>
        <w:spacing w:before="51"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67D93646" w14:textId="77777777" w:rsidR="0006191A" w:rsidRDefault="00B04A97">
      <w:pPr>
        <w:pStyle w:val="a3"/>
        <w:spacing w:line="288" w:lineRule="auto"/>
        <w:ind w:right="874"/>
      </w:pPr>
      <w:r>
        <w:rPr>
          <w:w w:val="105"/>
        </w:rPr>
        <w:t>Образы детей и взрослых</w:t>
      </w:r>
      <w:r>
        <w:rPr>
          <w:spacing w:val="-1"/>
          <w:w w:val="105"/>
        </w:rPr>
        <w:t xml:space="preserve"> </w:t>
      </w:r>
      <w:r>
        <w:rPr>
          <w:w w:val="105"/>
        </w:rPr>
        <w:t>в разных</w:t>
      </w:r>
      <w:r>
        <w:rPr>
          <w:spacing w:val="-1"/>
          <w:w w:val="105"/>
        </w:rPr>
        <w:t xml:space="preserve"> </w:t>
      </w:r>
      <w:r>
        <w:rPr>
          <w:w w:val="105"/>
        </w:rPr>
        <w:t>жизненных ситуациях</w:t>
      </w:r>
      <w:r>
        <w:rPr>
          <w:spacing w:val="-1"/>
          <w:w w:val="105"/>
        </w:rPr>
        <w:t xml:space="preserve"> </w:t>
      </w:r>
      <w:r>
        <w:rPr>
          <w:w w:val="105"/>
        </w:rPr>
        <w:t>и в труде. Своеобразный показ добра и зла.</w:t>
      </w:r>
    </w:p>
    <w:p w14:paraId="13041651" w14:textId="77777777" w:rsidR="0006191A" w:rsidRDefault="00B04A97">
      <w:pPr>
        <w:pStyle w:val="a3"/>
        <w:spacing w:line="288" w:lineRule="auto"/>
        <w:ind w:right="863"/>
      </w:pPr>
      <w:r>
        <w:rPr>
          <w:w w:val="105"/>
        </w:rPr>
        <w:t>И.</w:t>
      </w:r>
      <w:r>
        <w:rPr>
          <w:spacing w:val="-9"/>
          <w:w w:val="105"/>
        </w:rPr>
        <w:t xml:space="preserve"> </w:t>
      </w:r>
      <w:r>
        <w:rPr>
          <w:w w:val="105"/>
        </w:rPr>
        <w:t>Яковлев «Килĕшсе ĕçленĕ ĕç пысăк усăллă…» («Любую работу делайте с любовью…»)</w:t>
      </w:r>
      <w:r>
        <w:rPr>
          <w:spacing w:val="-16"/>
          <w:w w:val="105"/>
        </w:rPr>
        <w:t xml:space="preserve"> </w:t>
      </w:r>
      <w:r>
        <w:rPr>
          <w:w w:val="105"/>
        </w:rPr>
        <w:t>(отрывок</w:t>
      </w:r>
      <w:r>
        <w:rPr>
          <w:spacing w:val="-15"/>
          <w:w w:val="105"/>
        </w:rPr>
        <w:t xml:space="preserve"> </w:t>
      </w:r>
      <w:r>
        <w:rPr>
          <w:w w:val="105"/>
        </w:rPr>
        <w:t>из</w:t>
      </w:r>
      <w:r>
        <w:rPr>
          <w:spacing w:val="-11"/>
          <w:w w:val="105"/>
        </w:rPr>
        <w:t xml:space="preserve"> </w:t>
      </w:r>
      <w:r>
        <w:rPr>
          <w:w w:val="105"/>
        </w:rPr>
        <w:t>«Чăваш</w:t>
      </w:r>
      <w:r>
        <w:rPr>
          <w:spacing w:val="-10"/>
          <w:w w:val="105"/>
        </w:rPr>
        <w:t xml:space="preserve"> </w:t>
      </w:r>
      <w:r>
        <w:rPr>
          <w:w w:val="105"/>
        </w:rPr>
        <w:t>халăхне</w:t>
      </w:r>
      <w:r>
        <w:rPr>
          <w:spacing w:val="-16"/>
          <w:w w:val="105"/>
        </w:rPr>
        <w:t xml:space="preserve"> </w:t>
      </w:r>
      <w:r>
        <w:rPr>
          <w:w w:val="105"/>
        </w:rPr>
        <w:t>панă</w:t>
      </w:r>
      <w:r>
        <w:rPr>
          <w:spacing w:val="-11"/>
          <w:w w:val="105"/>
        </w:rPr>
        <w:t xml:space="preserve"> </w:t>
      </w:r>
      <w:r>
        <w:rPr>
          <w:w w:val="105"/>
        </w:rPr>
        <w:t>халал»</w:t>
      </w:r>
      <w:r>
        <w:rPr>
          <w:spacing w:val="-16"/>
          <w:w w:val="105"/>
        </w:rPr>
        <w:t xml:space="preserve"> </w:t>
      </w:r>
      <w:r>
        <w:rPr>
          <w:w w:val="105"/>
        </w:rPr>
        <w:t>(«Духовное</w:t>
      </w:r>
      <w:r>
        <w:rPr>
          <w:spacing w:val="-11"/>
          <w:w w:val="105"/>
        </w:rPr>
        <w:t xml:space="preserve"> </w:t>
      </w:r>
      <w:r>
        <w:rPr>
          <w:w w:val="105"/>
        </w:rPr>
        <w:t>завещание</w:t>
      </w:r>
      <w:r>
        <w:rPr>
          <w:spacing w:val="-16"/>
          <w:w w:val="105"/>
        </w:rPr>
        <w:t xml:space="preserve"> </w:t>
      </w:r>
      <w:r>
        <w:rPr>
          <w:w w:val="105"/>
        </w:rPr>
        <w:t xml:space="preserve">чувашскому </w:t>
      </w:r>
      <w:r>
        <w:rPr>
          <w:spacing w:val="-2"/>
          <w:w w:val="105"/>
        </w:rPr>
        <w:t>народу»).</w:t>
      </w:r>
    </w:p>
    <w:p w14:paraId="1ED8D0B5" w14:textId="77777777" w:rsidR="0006191A" w:rsidRDefault="00B04A97">
      <w:pPr>
        <w:pStyle w:val="a3"/>
        <w:spacing w:line="263" w:lineRule="exact"/>
        <w:ind w:left="986" w:firstLine="0"/>
      </w:pPr>
      <w:r>
        <w:rPr>
          <w:w w:val="105"/>
        </w:rPr>
        <w:t>М.</w:t>
      </w:r>
      <w:r>
        <w:rPr>
          <w:spacing w:val="-12"/>
          <w:w w:val="105"/>
        </w:rPr>
        <w:t xml:space="preserve"> </w:t>
      </w:r>
      <w:r>
        <w:rPr>
          <w:w w:val="105"/>
        </w:rPr>
        <w:t>Карягина,</w:t>
      </w:r>
      <w:r>
        <w:rPr>
          <w:spacing w:val="-11"/>
          <w:w w:val="105"/>
        </w:rPr>
        <w:t xml:space="preserve"> </w:t>
      </w:r>
      <w:r>
        <w:rPr>
          <w:w w:val="105"/>
        </w:rPr>
        <w:t>рассказ</w:t>
      </w:r>
      <w:r>
        <w:rPr>
          <w:spacing w:val="-11"/>
          <w:w w:val="105"/>
        </w:rPr>
        <w:t xml:space="preserve"> </w:t>
      </w:r>
      <w:r>
        <w:rPr>
          <w:w w:val="105"/>
        </w:rPr>
        <w:t>«Слива</w:t>
      </w:r>
      <w:r>
        <w:rPr>
          <w:spacing w:val="-14"/>
          <w:w w:val="105"/>
        </w:rPr>
        <w:t xml:space="preserve"> </w:t>
      </w:r>
      <w:r>
        <w:rPr>
          <w:w w:val="105"/>
        </w:rPr>
        <w:t>вăрри»</w:t>
      </w:r>
      <w:r>
        <w:rPr>
          <w:spacing w:val="-13"/>
          <w:w w:val="105"/>
        </w:rPr>
        <w:t xml:space="preserve"> </w:t>
      </w:r>
      <w:r>
        <w:rPr>
          <w:w w:val="105"/>
        </w:rPr>
        <w:t>(«Косточка</w:t>
      </w:r>
      <w:r>
        <w:rPr>
          <w:spacing w:val="-8"/>
          <w:w w:val="105"/>
        </w:rPr>
        <w:t xml:space="preserve"> </w:t>
      </w:r>
      <w:r>
        <w:rPr>
          <w:spacing w:val="-2"/>
          <w:w w:val="105"/>
        </w:rPr>
        <w:t>сливы»).</w:t>
      </w:r>
    </w:p>
    <w:p w14:paraId="7ECB7AD4" w14:textId="77777777" w:rsidR="0006191A" w:rsidRDefault="00B04A97">
      <w:pPr>
        <w:pStyle w:val="a3"/>
        <w:spacing w:before="59" w:line="288" w:lineRule="auto"/>
        <w:ind w:right="857"/>
      </w:pPr>
      <w:r>
        <w:rPr>
          <w:w w:val="105"/>
        </w:rPr>
        <w:t xml:space="preserve">О здоровом образе жизни, о физическом, умственном и нравственном состоянии </w:t>
      </w:r>
      <w:r>
        <w:rPr>
          <w:spacing w:val="-2"/>
          <w:w w:val="105"/>
        </w:rPr>
        <w:t>общества.</w:t>
      </w:r>
    </w:p>
    <w:p w14:paraId="5F34175E" w14:textId="77777777" w:rsidR="0006191A" w:rsidRDefault="00B04A97">
      <w:pPr>
        <w:pStyle w:val="a3"/>
        <w:spacing w:line="288" w:lineRule="auto"/>
        <w:ind w:right="869"/>
      </w:pPr>
      <w:r>
        <w:rPr>
          <w:w w:val="105"/>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14:paraId="6C7150D4" w14:textId="77777777" w:rsidR="0006191A" w:rsidRDefault="00B04A97">
      <w:pPr>
        <w:pStyle w:val="a3"/>
        <w:spacing w:line="264" w:lineRule="exact"/>
        <w:ind w:left="986" w:firstLine="0"/>
      </w:pPr>
      <w:r>
        <w:rPr>
          <w:w w:val="105"/>
        </w:rPr>
        <w:t>В.</w:t>
      </w:r>
      <w:r>
        <w:rPr>
          <w:spacing w:val="-10"/>
          <w:w w:val="105"/>
        </w:rPr>
        <w:t xml:space="preserve"> </w:t>
      </w:r>
      <w:r>
        <w:rPr>
          <w:w w:val="105"/>
        </w:rPr>
        <w:t>Митта,</w:t>
      </w:r>
      <w:r>
        <w:rPr>
          <w:spacing w:val="-10"/>
          <w:w w:val="105"/>
        </w:rPr>
        <w:t xml:space="preserve"> </w:t>
      </w:r>
      <w:r>
        <w:rPr>
          <w:w w:val="105"/>
        </w:rPr>
        <w:t>стихотворение</w:t>
      </w:r>
      <w:r>
        <w:rPr>
          <w:spacing w:val="-11"/>
          <w:w w:val="105"/>
        </w:rPr>
        <w:t xml:space="preserve"> </w:t>
      </w:r>
      <w:r>
        <w:rPr>
          <w:w w:val="105"/>
        </w:rPr>
        <w:t>«И</w:t>
      </w:r>
      <w:r>
        <w:rPr>
          <w:spacing w:val="-8"/>
          <w:w w:val="105"/>
        </w:rPr>
        <w:t xml:space="preserve"> </w:t>
      </w:r>
      <w:r>
        <w:rPr>
          <w:w w:val="105"/>
        </w:rPr>
        <w:t>мĕн</w:t>
      </w:r>
      <w:r>
        <w:rPr>
          <w:spacing w:val="-12"/>
          <w:w w:val="105"/>
        </w:rPr>
        <w:t xml:space="preserve"> </w:t>
      </w:r>
      <w:r>
        <w:rPr>
          <w:w w:val="105"/>
        </w:rPr>
        <w:t>пуян...»</w:t>
      </w:r>
      <w:r>
        <w:rPr>
          <w:spacing w:val="-11"/>
          <w:w w:val="105"/>
        </w:rPr>
        <w:t xml:space="preserve"> </w:t>
      </w:r>
      <w:r>
        <w:rPr>
          <w:w w:val="105"/>
        </w:rPr>
        <w:t>(«Чем</w:t>
      </w:r>
      <w:r>
        <w:rPr>
          <w:spacing w:val="-13"/>
          <w:w w:val="105"/>
        </w:rPr>
        <w:t xml:space="preserve"> </w:t>
      </w:r>
      <w:r>
        <w:rPr>
          <w:w w:val="105"/>
        </w:rPr>
        <w:t>будешь</w:t>
      </w:r>
      <w:r>
        <w:rPr>
          <w:spacing w:val="-9"/>
          <w:w w:val="105"/>
        </w:rPr>
        <w:t xml:space="preserve"> </w:t>
      </w:r>
      <w:r>
        <w:rPr>
          <w:spacing w:val="-2"/>
          <w:w w:val="105"/>
        </w:rPr>
        <w:t>богат»).</w:t>
      </w:r>
    </w:p>
    <w:p w14:paraId="5236D37E" w14:textId="77777777" w:rsidR="0006191A" w:rsidRDefault="00B04A97">
      <w:pPr>
        <w:pStyle w:val="a3"/>
        <w:spacing w:before="51"/>
        <w:ind w:left="986" w:firstLine="0"/>
      </w:pPr>
      <w:r>
        <w:rPr>
          <w:w w:val="105"/>
        </w:rPr>
        <w:t>Ю.</w:t>
      </w:r>
      <w:r>
        <w:rPr>
          <w:spacing w:val="-7"/>
          <w:w w:val="105"/>
        </w:rPr>
        <w:t xml:space="preserve"> </w:t>
      </w:r>
      <w:r>
        <w:rPr>
          <w:w w:val="105"/>
        </w:rPr>
        <w:t>Мишши,</w:t>
      </w:r>
      <w:r>
        <w:rPr>
          <w:spacing w:val="-13"/>
          <w:w w:val="105"/>
        </w:rPr>
        <w:t xml:space="preserve"> </w:t>
      </w:r>
      <w:r>
        <w:rPr>
          <w:w w:val="105"/>
        </w:rPr>
        <w:t>басня</w:t>
      </w:r>
      <w:r>
        <w:rPr>
          <w:spacing w:val="-7"/>
          <w:w w:val="105"/>
        </w:rPr>
        <w:t xml:space="preserve"> </w:t>
      </w:r>
      <w:r>
        <w:rPr>
          <w:w w:val="105"/>
        </w:rPr>
        <w:t>«Çĕр</w:t>
      </w:r>
      <w:r>
        <w:rPr>
          <w:spacing w:val="-9"/>
          <w:w w:val="105"/>
        </w:rPr>
        <w:t xml:space="preserve"> </w:t>
      </w:r>
      <w:r>
        <w:rPr>
          <w:w w:val="105"/>
        </w:rPr>
        <w:t>улми</w:t>
      </w:r>
      <w:r>
        <w:rPr>
          <w:spacing w:val="-10"/>
          <w:w w:val="105"/>
        </w:rPr>
        <w:t xml:space="preserve"> </w:t>
      </w:r>
      <w:r>
        <w:rPr>
          <w:w w:val="105"/>
        </w:rPr>
        <w:t>аврипе</w:t>
      </w:r>
      <w:r>
        <w:rPr>
          <w:spacing w:val="-10"/>
          <w:w w:val="105"/>
        </w:rPr>
        <w:t xml:space="preserve"> </w:t>
      </w:r>
      <w:r>
        <w:rPr>
          <w:w w:val="105"/>
        </w:rPr>
        <w:t>Мăян»</w:t>
      </w:r>
      <w:r>
        <w:rPr>
          <w:spacing w:val="-15"/>
          <w:w w:val="105"/>
        </w:rPr>
        <w:t xml:space="preserve"> </w:t>
      </w:r>
      <w:r>
        <w:rPr>
          <w:w w:val="105"/>
        </w:rPr>
        <w:t>(«Картофельная</w:t>
      </w:r>
      <w:r>
        <w:rPr>
          <w:spacing w:val="-13"/>
          <w:w w:val="105"/>
        </w:rPr>
        <w:t xml:space="preserve"> </w:t>
      </w:r>
      <w:r>
        <w:rPr>
          <w:w w:val="105"/>
        </w:rPr>
        <w:t>ботва</w:t>
      </w:r>
      <w:r>
        <w:rPr>
          <w:spacing w:val="-10"/>
          <w:w w:val="105"/>
        </w:rPr>
        <w:t xml:space="preserve"> </w:t>
      </w:r>
      <w:r>
        <w:rPr>
          <w:w w:val="105"/>
        </w:rPr>
        <w:t>и</w:t>
      </w:r>
      <w:r>
        <w:rPr>
          <w:spacing w:val="-3"/>
          <w:w w:val="105"/>
        </w:rPr>
        <w:t xml:space="preserve"> </w:t>
      </w:r>
      <w:r>
        <w:rPr>
          <w:spacing w:val="-2"/>
          <w:w w:val="105"/>
        </w:rPr>
        <w:t>Лебеда»).</w:t>
      </w:r>
    </w:p>
    <w:p w14:paraId="1C5C79FE" w14:textId="77777777" w:rsidR="0006191A" w:rsidRDefault="00B04A97">
      <w:pPr>
        <w:pStyle w:val="a3"/>
        <w:spacing w:before="52" w:line="288" w:lineRule="auto"/>
        <w:ind w:right="868"/>
      </w:pPr>
      <w:r>
        <w:rPr>
          <w:w w:val="105"/>
        </w:rPr>
        <w:t>О родном доме, дружной семье, о передаче нравственных и духовных норм от старших к младшим.</w:t>
      </w:r>
    </w:p>
    <w:p w14:paraId="22C0CA5C" w14:textId="77777777" w:rsidR="0006191A" w:rsidRDefault="00B04A97">
      <w:pPr>
        <w:pStyle w:val="a3"/>
        <w:spacing w:line="288" w:lineRule="auto"/>
        <w:ind w:right="879"/>
      </w:pPr>
      <w:r>
        <w:rPr>
          <w:w w:val="105"/>
        </w:rPr>
        <w:t>Проблема добра и зла. Реальные персонажи и их семейные взаимоотношения, показанные реалистично или в символической форме.</w:t>
      </w:r>
    </w:p>
    <w:p w14:paraId="591FF107" w14:textId="77777777" w:rsidR="0006191A" w:rsidRDefault="00B04A97">
      <w:pPr>
        <w:pStyle w:val="a3"/>
        <w:spacing w:line="263" w:lineRule="exact"/>
        <w:ind w:left="986" w:firstLine="0"/>
      </w:pPr>
      <w:r>
        <w:t>А.</w:t>
      </w:r>
      <w:r>
        <w:rPr>
          <w:spacing w:val="31"/>
        </w:rPr>
        <w:t xml:space="preserve"> </w:t>
      </w:r>
      <w:r>
        <w:t>Николаев,</w:t>
      </w:r>
      <w:r>
        <w:rPr>
          <w:spacing w:val="32"/>
        </w:rPr>
        <w:t xml:space="preserve"> </w:t>
      </w:r>
      <w:r>
        <w:t>рассказ</w:t>
      </w:r>
      <w:r>
        <w:rPr>
          <w:spacing w:val="34"/>
        </w:rPr>
        <w:t xml:space="preserve"> </w:t>
      </w:r>
      <w:r>
        <w:t>«Юрик</w:t>
      </w:r>
      <w:r>
        <w:rPr>
          <w:spacing w:val="33"/>
        </w:rPr>
        <w:t xml:space="preserve"> </w:t>
      </w:r>
      <w:r>
        <w:t>асламăшĕ»</w:t>
      </w:r>
      <w:r>
        <w:rPr>
          <w:spacing w:val="19"/>
        </w:rPr>
        <w:t xml:space="preserve"> </w:t>
      </w:r>
      <w:r>
        <w:t>(«Бабушка</w:t>
      </w:r>
      <w:r>
        <w:rPr>
          <w:spacing w:val="26"/>
        </w:rPr>
        <w:t xml:space="preserve"> </w:t>
      </w:r>
      <w:r>
        <w:rPr>
          <w:spacing w:val="-2"/>
        </w:rPr>
        <w:t>Юры»).</w:t>
      </w:r>
    </w:p>
    <w:p w14:paraId="396E8FEE" w14:textId="77777777" w:rsidR="0006191A" w:rsidRDefault="00B04A97">
      <w:pPr>
        <w:pStyle w:val="a3"/>
        <w:spacing w:before="52" w:line="295" w:lineRule="auto"/>
        <w:ind w:right="870"/>
      </w:pPr>
      <w:r>
        <w:rPr>
          <w:w w:val="105"/>
        </w:rPr>
        <w:t>Об эстетическом воспитании, об истоках красоты, её формах в живой природе, повседневной жизни.</w:t>
      </w:r>
    </w:p>
    <w:p w14:paraId="61947700" w14:textId="77777777" w:rsidR="0006191A" w:rsidRDefault="00B04A97">
      <w:pPr>
        <w:pStyle w:val="a3"/>
        <w:spacing w:line="288" w:lineRule="auto"/>
        <w:ind w:right="874"/>
      </w:pPr>
      <w:r>
        <w:rPr>
          <w:w w:val="105"/>
        </w:rPr>
        <w:t>Повышение</w:t>
      </w:r>
      <w:r>
        <w:rPr>
          <w:spacing w:val="-14"/>
          <w:w w:val="105"/>
        </w:rPr>
        <w:t xml:space="preserve"> </w:t>
      </w:r>
      <w:r>
        <w:rPr>
          <w:w w:val="105"/>
        </w:rPr>
        <w:t>уровня</w:t>
      </w:r>
      <w:r>
        <w:rPr>
          <w:spacing w:val="-16"/>
          <w:w w:val="105"/>
        </w:rPr>
        <w:t xml:space="preserve"> </w:t>
      </w:r>
      <w:r>
        <w:rPr>
          <w:w w:val="105"/>
        </w:rPr>
        <w:t>культуры,</w:t>
      </w:r>
      <w:r>
        <w:rPr>
          <w:spacing w:val="-10"/>
          <w:w w:val="105"/>
        </w:rPr>
        <w:t xml:space="preserve"> </w:t>
      </w:r>
      <w:r>
        <w:rPr>
          <w:w w:val="105"/>
        </w:rPr>
        <w:t>наблюдательности,</w:t>
      </w:r>
      <w:r>
        <w:rPr>
          <w:spacing w:val="-11"/>
          <w:w w:val="105"/>
        </w:rPr>
        <w:t xml:space="preserve"> </w:t>
      </w:r>
      <w:r>
        <w:rPr>
          <w:w w:val="105"/>
        </w:rPr>
        <w:t>привитие</w:t>
      </w:r>
      <w:r>
        <w:rPr>
          <w:spacing w:val="-13"/>
          <w:w w:val="105"/>
        </w:rPr>
        <w:t xml:space="preserve"> </w:t>
      </w:r>
      <w:r>
        <w:rPr>
          <w:w w:val="105"/>
        </w:rPr>
        <w:t>любви</w:t>
      </w:r>
      <w:r>
        <w:rPr>
          <w:spacing w:val="-7"/>
          <w:w w:val="105"/>
        </w:rPr>
        <w:t xml:space="preserve"> </w:t>
      </w:r>
      <w:r>
        <w:rPr>
          <w:w w:val="105"/>
        </w:rPr>
        <w:t>к</w:t>
      </w:r>
      <w:r>
        <w:rPr>
          <w:spacing w:val="-10"/>
          <w:w w:val="105"/>
        </w:rPr>
        <w:t xml:space="preserve"> </w:t>
      </w:r>
      <w:r>
        <w:rPr>
          <w:w w:val="105"/>
        </w:rPr>
        <w:t>театру.</w:t>
      </w:r>
      <w:r>
        <w:rPr>
          <w:spacing w:val="-11"/>
          <w:w w:val="105"/>
        </w:rPr>
        <w:t xml:space="preserve"> </w:t>
      </w:r>
      <w:r>
        <w:rPr>
          <w:w w:val="105"/>
        </w:rPr>
        <w:t>Правда жизни и красота души, природы.</w:t>
      </w:r>
    </w:p>
    <w:p w14:paraId="17A6172A" w14:textId="77777777" w:rsidR="0006191A" w:rsidRDefault="00B04A97">
      <w:pPr>
        <w:pStyle w:val="a3"/>
        <w:spacing w:line="264" w:lineRule="exact"/>
        <w:ind w:left="986" w:firstLine="0"/>
      </w:pPr>
      <w:r>
        <w:t>Ф.</w:t>
      </w:r>
      <w:r>
        <w:rPr>
          <w:spacing w:val="24"/>
        </w:rPr>
        <w:t xml:space="preserve"> </w:t>
      </w:r>
      <w:r>
        <w:t>Павлов,</w:t>
      </w:r>
      <w:r>
        <w:rPr>
          <w:spacing w:val="34"/>
        </w:rPr>
        <w:t xml:space="preserve"> </w:t>
      </w:r>
      <w:r>
        <w:t>этнографическая</w:t>
      </w:r>
      <w:r>
        <w:rPr>
          <w:spacing w:val="35"/>
        </w:rPr>
        <w:t xml:space="preserve"> </w:t>
      </w:r>
      <w:r>
        <w:t>статья</w:t>
      </w:r>
      <w:r>
        <w:rPr>
          <w:spacing w:val="34"/>
        </w:rPr>
        <w:t xml:space="preserve"> </w:t>
      </w:r>
      <w:r>
        <w:t>«Чăваш</w:t>
      </w:r>
      <w:r>
        <w:rPr>
          <w:spacing w:val="33"/>
        </w:rPr>
        <w:t xml:space="preserve"> </w:t>
      </w:r>
      <w:r>
        <w:t>музыки»</w:t>
      </w:r>
      <w:r>
        <w:rPr>
          <w:spacing w:val="32"/>
        </w:rPr>
        <w:t xml:space="preserve"> </w:t>
      </w:r>
      <w:r>
        <w:t>(«Чувашская</w:t>
      </w:r>
      <w:r>
        <w:rPr>
          <w:spacing w:val="34"/>
        </w:rPr>
        <w:t xml:space="preserve"> </w:t>
      </w:r>
      <w:r>
        <w:rPr>
          <w:spacing w:val="-2"/>
        </w:rPr>
        <w:t>музыка»).</w:t>
      </w:r>
    </w:p>
    <w:p w14:paraId="59D369C4" w14:textId="77777777" w:rsidR="0006191A" w:rsidRDefault="00B04A97">
      <w:pPr>
        <w:pStyle w:val="a3"/>
        <w:spacing w:before="43" w:line="288" w:lineRule="auto"/>
        <w:ind w:left="986" w:right="1105" w:firstLine="0"/>
      </w:pPr>
      <w:r>
        <w:rPr>
          <w:w w:val="105"/>
        </w:rPr>
        <w:t>С.</w:t>
      </w:r>
      <w:r>
        <w:rPr>
          <w:spacing w:val="-16"/>
          <w:w w:val="105"/>
        </w:rPr>
        <w:t xml:space="preserve"> </w:t>
      </w:r>
      <w:r>
        <w:rPr>
          <w:w w:val="105"/>
        </w:rPr>
        <w:t>Шавлы,</w:t>
      </w:r>
      <w:r>
        <w:rPr>
          <w:spacing w:val="-15"/>
          <w:w w:val="105"/>
        </w:rPr>
        <w:t xml:space="preserve"> </w:t>
      </w:r>
      <w:r>
        <w:rPr>
          <w:w w:val="105"/>
        </w:rPr>
        <w:t>юмористическое</w:t>
      </w:r>
      <w:r>
        <w:rPr>
          <w:spacing w:val="-15"/>
          <w:w w:val="105"/>
        </w:rPr>
        <w:t xml:space="preserve"> </w:t>
      </w:r>
      <w:r>
        <w:rPr>
          <w:w w:val="105"/>
        </w:rPr>
        <w:t>стихотворение</w:t>
      </w:r>
      <w:r>
        <w:rPr>
          <w:spacing w:val="-15"/>
          <w:w w:val="105"/>
        </w:rPr>
        <w:t xml:space="preserve"> </w:t>
      </w:r>
      <w:r>
        <w:rPr>
          <w:w w:val="105"/>
        </w:rPr>
        <w:t>«Вĕçкĕн</w:t>
      </w:r>
      <w:r>
        <w:rPr>
          <w:spacing w:val="-15"/>
          <w:w w:val="105"/>
        </w:rPr>
        <w:t xml:space="preserve"> </w:t>
      </w:r>
      <w:r>
        <w:rPr>
          <w:w w:val="105"/>
        </w:rPr>
        <w:t>Ваççа»</w:t>
      </w:r>
      <w:r>
        <w:rPr>
          <w:spacing w:val="-15"/>
          <w:w w:val="105"/>
        </w:rPr>
        <w:t xml:space="preserve"> </w:t>
      </w:r>
      <w:r>
        <w:rPr>
          <w:w w:val="105"/>
        </w:rPr>
        <w:t>(«Хвастун</w:t>
      </w:r>
      <w:r>
        <w:rPr>
          <w:spacing w:val="-13"/>
          <w:w w:val="105"/>
        </w:rPr>
        <w:t xml:space="preserve"> </w:t>
      </w:r>
      <w:r>
        <w:rPr>
          <w:w w:val="105"/>
        </w:rPr>
        <w:t>Василий»). Г. Айги, стихотворение «Çын тата сцена» («Артист и сцена»).</w:t>
      </w:r>
    </w:p>
    <w:p w14:paraId="1E8D774C" w14:textId="77777777" w:rsidR="0006191A" w:rsidRDefault="00B04A97">
      <w:pPr>
        <w:pStyle w:val="a3"/>
        <w:spacing w:line="264" w:lineRule="exact"/>
        <w:ind w:left="986" w:firstLine="0"/>
      </w:pPr>
      <w:r>
        <w:rPr>
          <w:w w:val="105"/>
        </w:rPr>
        <w:t>Теория</w:t>
      </w:r>
      <w:r>
        <w:rPr>
          <w:spacing w:val="-11"/>
          <w:w w:val="105"/>
        </w:rPr>
        <w:t xml:space="preserve"> </w:t>
      </w:r>
      <w:r>
        <w:rPr>
          <w:spacing w:val="-2"/>
          <w:w w:val="105"/>
        </w:rPr>
        <w:t>литературы.</w:t>
      </w:r>
    </w:p>
    <w:p w14:paraId="34265216" w14:textId="77777777" w:rsidR="0006191A" w:rsidRDefault="0006191A">
      <w:pPr>
        <w:spacing w:line="264" w:lineRule="exact"/>
        <w:sectPr w:rsidR="0006191A">
          <w:pgSz w:w="11910" w:h="16850"/>
          <w:pgMar w:top="1060" w:right="0" w:bottom="1140" w:left="1420" w:header="0" w:footer="922" w:gutter="0"/>
          <w:cols w:space="720"/>
        </w:sectPr>
      </w:pPr>
    </w:p>
    <w:p w14:paraId="3D27E7AA" w14:textId="77777777" w:rsidR="0006191A" w:rsidRDefault="00B04A97">
      <w:pPr>
        <w:pStyle w:val="a3"/>
        <w:spacing w:before="71"/>
        <w:ind w:left="986" w:firstLine="0"/>
      </w:pPr>
      <w:r>
        <w:lastRenderedPageBreak/>
        <w:t>Этнографическая</w:t>
      </w:r>
      <w:r>
        <w:rPr>
          <w:spacing w:val="33"/>
        </w:rPr>
        <w:t xml:space="preserve"> </w:t>
      </w:r>
      <w:r>
        <w:t>статья,</w:t>
      </w:r>
      <w:r>
        <w:rPr>
          <w:spacing w:val="33"/>
        </w:rPr>
        <w:t xml:space="preserve"> </w:t>
      </w:r>
      <w:r>
        <w:t>ритм</w:t>
      </w:r>
      <w:r>
        <w:rPr>
          <w:spacing w:val="26"/>
        </w:rPr>
        <w:t xml:space="preserve"> </w:t>
      </w:r>
      <w:r>
        <w:t>и</w:t>
      </w:r>
      <w:r>
        <w:rPr>
          <w:spacing w:val="39"/>
        </w:rPr>
        <w:t xml:space="preserve"> </w:t>
      </w:r>
      <w:r>
        <w:t>рифма</w:t>
      </w:r>
      <w:r>
        <w:rPr>
          <w:spacing w:val="38"/>
        </w:rPr>
        <w:t xml:space="preserve"> </w:t>
      </w:r>
      <w:r>
        <w:t>(повторение),</w:t>
      </w:r>
      <w:r>
        <w:rPr>
          <w:spacing w:val="34"/>
        </w:rPr>
        <w:t xml:space="preserve"> </w:t>
      </w:r>
      <w:r>
        <w:t>комическое,</w:t>
      </w:r>
      <w:r>
        <w:rPr>
          <w:spacing w:val="23"/>
        </w:rPr>
        <w:t xml:space="preserve"> </w:t>
      </w:r>
      <w:r>
        <w:rPr>
          <w:spacing w:val="-2"/>
        </w:rPr>
        <w:t>юмор.</w:t>
      </w:r>
    </w:p>
    <w:p w14:paraId="3EEF3E26" w14:textId="77777777" w:rsidR="0006191A" w:rsidRDefault="00B04A97">
      <w:pPr>
        <w:pStyle w:val="a3"/>
        <w:spacing w:before="60"/>
        <w:ind w:left="986" w:firstLine="0"/>
      </w:pPr>
      <w:r>
        <w:t>О</w:t>
      </w:r>
      <w:r>
        <w:rPr>
          <w:spacing w:val="24"/>
        </w:rPr>
        <w:t xml:space="preserve"> </w:t>
      </w:r>
      <w:r>
        <w:t>профессиях.</w:t>
      </w:r>
      <w:r>
        <w:rPr>
          <w:spacing w:val="22"/>
        </w:rPr>
        <w:t xml:space="preserve"> </w:t>
      </w:r>
      <w:r>
        <w:t>Образы</w:t>
      </w:r>
      <w:r>
        <w:rPr>
          <w:spacing w:val="32"/>
        </w:rPr>
        <w:t xml:space="preserve"> </w:t>
      </w:r>
      <w:r>
        <w:t>людей,</w:t>
      </w:r>
      <w:r>
        <w:rPr>
          <w:spacing w:val="22"/>
        </w:rPr>
        <w:t xml:space="preserve"> </w:t>
      </w:r>
      <w:r>
        <w:t>которые</w:t>
      </w:r>
      <w:r>
        <w:rPr>
          <w:spacing w:val="28"/>
        </w:rPr>
        <w:t xml:space="preserve"> </w:t>
      </w:r>
      <w:r>
        <w:t>завоевали</w:t>
      </w:r>
      <w:r>
        <w:rPr>
          <w:spacing w:val="27"/>
        </w:rPr>
        <w:t xml:space="preserve"> </w:t>
      </w:r>
      <w:r>
        <w:t>доброе</w:t>
      </w:r>
      <w:r>
        <w:rPr>
          <w:spacing w:val="18"/>
        </w:rPr>
        <w:t xml:space="preserve"> </w:t>
      </w:r>
      <w:r>
        <w:t>имя</w:t>
      </w:r>
      <w:r>
        <w:rPr>
          <w:spacing w:val="32"/>
        </w:rPr>
        <w:t xml:space="preserve"> </w:t>
      </w:r>
      <w:r>
        <w:t>и</w:t>
      </w:r>
      <w:r>
        <w:rPr>
          <w:spacing w:val="27"/>
        </w:rPr>
        <w:t xml:space="preserve"> </w:t>
      </w:r>
      <w:r>
        <w:t>заслужили</w:t>
      </w:r>
      <w:r>
        <w:rPr>
          <w:spacing w:val="28"/>
        </w:rPr>
        <w:t xml:space="preserve"> </w:t>
      </w:r>
      <w:r>
        <w:rPr>
          <w:spacing w:val="-2"/>
        </w:rPr>
        <w:t>почёт.</w:t>
      </w:r>
    </w:p>
    <w:p w14:paraId="7B300607" w14:textId="77777777" w:rsidR="0006191A" w:rsidRDefault="00B04A97">
      <w:pPr>
        <w:pStyle w:val="a3"/>
        <w:spacing w:before="52" w:line="288" w:lineRule="auto"/>
        <w:ind w:right="873"/>
      </w:pPr>
      <w:r>
        <w:rPr>
          <w:w w:val="105"/>
        </w:rPr>
        <w:t>Сострадание и жестокость, справедливость и честь. Трудолюбие, лень и нравственные качества человека. Место и роль труда в обществе.</w:t>
      </w:r>
    </w:p>
    <w:p w14:paraId="7C642CA8" w14:textId="77777777" w:rsidR="0006191A" w:rsidRDefault="00B04A97">
      <w:pPr>
        <w:pStyle w:val="a3"/>
        <w:spacing w:line="288" w:lineRule="auto"/>
        <w:ind w:left="986" w:right="2463" w:firstLine="0"/>
      </w:pPr>
      <w:r>
        <w:t>В. Давыдов-Анатри, рассказ «Кĕтмен инкек» («Неожиданная беда»).</w:t>
      </w:r>
      <w:r>
        <w:rPr>
          <w:spacing w:val="80"/>
          <w:w w:val="105"/>
        </w:rPr>
        <w:t xml:space="preserve"> </w:t>
      </w:r>
      <w:r>
        <w:rPr>
          <w:w w:val="105"/>
        </w:rPr>
        <w:t>В. Тургай, стихотворение «Ниме» («Помочи»).</w:t>
      </w:r>
    </w:p>
    <w:p w14:paraId="2A121B73" w14:textId="77777777" w:rsidR="0006191A" w:rsidRDefault="00B04A97">
      <w:pPr>
        <w:pStyle w:val="a3"/>
        <w:spacing w:line="288" w:lineRule="auto"/>
        <w:ind w:right="874"/>
      </w:pPr>
      <w:r>
        <w:rPr>
          <w:w w:val="105"/>
        </w:rPr>
        <w:t>О Родине (о малой родине) и родном языке, образное и выразительное слово в повседневной жизни человека.</w:t>
      </w:r>
    </w:p>
    <w:p w14:paraId="13B3CC58" w14:textId="77777777" w:rsidR="0006191A" w:rsidRDefault="00B04A97">
      <w:pPr>
        <w:pStyle w:val="a3"/>
        <w:spacing w:line="288" w:lineRule="auto"/>
        <w:ind w:right="868"/>
      </w:pPr>
      <w:r>
        <w:rPr>
          <w:w w:val="105"/>
        </w:rPr>
        <w:t>Тема</w:t>
      </w:r>
      <w:r>
        <w:rPr>
          <w:spacing w:val="-2"/>
          <w:w w:val="105"/>
        </w:rPr>
        <w:t xml:space="preserve"> </w:t>
      </w:r>
      <w:r>
        <w:rPr>
          <w:w w:val="105"/>
        </w:rPr>
        <w:t>любви</w:t>
      </w:r>
      <w:r>
        <w:rPr>
          <w:spacing w:val="-2"/>
          <w:w w:val="105"/>
        </w:rPr>
        <w:t xml:space="preserve"> </w:t>
      </w:r>
      <w:r>
        <w:rPr>
          <w:w w:val="105"/>
        </w:rPr>
        <w:t>к</w:t>
      </w:r>
      <w:r>
        <w:rPr>
          <w:spacing w:val="-5"/>
          <w:w w:val="105"/>
        </w:rPr>
        <w:t xml:space="preserve"> </w:t>
      </w:r>
      <w:r>
        <w:rPr>
          <w:w w:val="105"/>
        </w:rPr>
        <w:t>малой родине, родной</w:t>
      </w:r>
      <w:r>
        <w:rPr>
          <w:spacing w:val="-2"/>
          <w:w w:val="105"/>
        </w:rPr>
        <w:t xml:space="preserve"> </w:t>
      </w:r>
      <w:r>
        <w:rPr>
          <w:w w:val="105"/>
        </w:rPr>
        <w:t>земле,</w:t>
      </w:r>
      <w:r>
        <w:rPr>
          <w:spacing w:val="-6"/>
          <w:w w:val="105"/>
        </w:rPr>
        <w:t xml:space="preserve"> </w:t>
      </w:r>
      <w:r>
        <w:rPr>
          <w:w w:val="105"/>
        </w:rPr>
        <w:t>к своему</w:t>
      </w:r>
      <w:r>
        <w:rPr>
          <w:spacing w:val="-7"/>
          <w:w w:val="105"/>
        </w:rPr>
        <w:t xml:space="preserve"> </w:t>
      </w:r>
      <w:r>
        <w:rPr>
          <w:w w:val="105"/>
        </w:rPr>
        <w:t>народу</w:t>
      </w:r>
      <w:r>
        <w:rPr>
          <w:spacing w:val="-7"/>
          <w:w w:val="105"/>
        </w:rPr>
        <w:t xml:space="preserve"> </w:t>
      </w:r>
      <w:r>
        <w:rPr>
          <w:w w:val="105"/>
        </w:rPr>
        <w:t>и</w:t>
      </w:r>
      <w:r>
        <w:rPr>
          <w:spacing w:val="-2"/>
          <w:w w:val="105"/>
        </w:rPr>
        <w:t xml:space="preserve"> </w:t>
      </w:r>
      <w:r>
        <w:rPr>
          <w:w w:val="105"/>
        </w:rPr>
        <w:t>языку. Визуальные</w:t>
      </w:r>
      <w:r>
        <w:rPr>
          <w:spacing w:val="-8"/>
          <w:w w:val="105"/>
        </w:rPr>
        <w:t xml:space="preserve"> </w:t>
      </w:r>
      <w:r>
        <w:rPr>
          <w:w w:val="105"/>
        </w:rPr>
        <w:t>и слуховые образы в произведениях. Образ родного чувашского языка в произведениях. Мысль о великой силе языка.</w:t>
      </w:r>
    </w:p>
    <w:p w14:paraId="73B2FCF8" w14:textId="77777777" w:rsidR="0006191A" w:rsidRDefault="00B04A97">
      <w:pPr>
        <w:pStyle w:val="a3"/>
        <w:spacing w:line="263" w:lineRule="exact"/>
        <w:ind w:left="986" w:firstLine="0"/>
      </w:pPr>
      <w:r>
        <w:t>Я.</w:t>
      </w:r>
      <w:r>
        <w:rPr>
          <w:spacing w:val="26"/>
        </w:rPr>
        <w:t xml:space="preserve"> </w:t>
      </w:r>
      <w:r>
        <w:t>Ухсай,</w:t>
      </w:r>
      <w:r>
        <w:rPr>
          <w:spacing w:val="37"/>
        </w:rPr>
        <w:t xml:space="preserve"> </w:t>
      </w:r>
      <w:r>
        <w:t>стихотворение</w:t>
      </w:r>
      <w:r>
        <w:rPr>
          <w:spacing w:val="33"/>
        </w:rPr>
        <w:t xml:space="preserve"> </w:t>
      </w:r>
      <w:r>
        <w:t>«Чăваш</w:t>
      </w:r>
      <w:r>
        <w:rPr>
          <w:spacing w:val="35"/>
        </w:rPr>
        <w:t xml:space="preserve"> </w:t>
      </w:r>
      <w:r>
        <w:t>чĕлхи»</w:t>
      </w:r>
      <w:r>
        <w:rPr>
          <w:spacing w:val="24"/>
        </w:rPr>
        <w:t xml:space="preserve"> </w:t>
      </w:r>
      <w:r>
        <w:t>(«Чувашский</w:t>
      </w:r>
      <w:r>
        <w:rPr>
          <w:spacing w:val="32"/>
        </w:rPr>
        <w:t xml:space="preserve"> </w:t>
      </w:r>
      <w:r>
        <w:rPr>
          <w:spacing w:val="-2"/>
        </w:rPr>
        <w:t>язык»).</w:t>
      </w:r>
    </w:p>
    <w:p w14:paraId="349FAE5B" w14:textId="77777777" w:rsidR="0006191A" w:rsidRDefault="00B04A97">
      <w:pPr>
        <w:pStyle w:val="a3"/>
        <w:spacing w:before="50" w:line="295" w:lineRule="auto"/>
        <w:ind w:right="860"/>
      </w:pPr>
      <w:r>
        <w:rPr>
          <w:w w:val="105"/>
        </w:rPr>
        <w:t>Г.</w:t>
      </w:r>
      <w:r>
        <w:rPr>
          <w:spacing w:val="-13"/>
          <w:w w:val="105"/>
        </w:rPr>
        <w:t xml:space="preserve"> </w:t>
      </w:r>
      <w:r>
        <w:rPr>
          <w:w w:val="105"/>
        </w:rPr>
        <w:t>Ефимов,</w:t>
      </w:r>
      <w:r>
        <w:rPr>
          <w:spacing w:val="-7"/>
          <w:w w:val="105"/>
        </w:rPr>
        <w:t xml:space="preserve"> </w:t>
      </w:r>
      <w:r>
        <w:rPr>
          <w:w w:val="105"/>
        </w:rPr>
        <w:t>стихотворения</w:t>
      </w:r>
      <w:r>
        <w:rPr>
          <w:spacing w:val="-13"/>
          <w:w w:val="105"/>
        </w:rPr>
        <w:t xml:space="preserve"> </w:t>
      </w:r>
      <w:r>
        <w:rPr>
          <w:w w:val="105"/>
        </w:rPr>
        <w:t>в</w:t>
      </w:r>
      <w:r>
        <w:rPr>
          <w:spacing w:val="-10"/>
          <w:w w:val="105"/>
        </w:rPr>
        <w:t xml:space="preserve"> </w:t>
      </w:r>
      <w:r>
        <w:rPr>
          <w:w w:val="105"/>
        </w:rPr>
        <w:t>прозе</w:t>
      </w:r>
      <w:r>
        <w:rPr>
          <w:spacing w:val="-4"/>
          <w:w w:val="105"/>
        </w:rPr>
        <w:t xml:space="preserve"> </w:t>
      </w:r>
      <w:r>
        <w:rPr>
          <w:w w:val="105"/>
        </w:rPr>
        <w:t>«Сăнарлă</w:t>
      </w:r>
      <w:r>
        <w:rPr>
          <w:spacing w:val="-10"/>
          <w:w w:val="105"/>
        </w:rPr>
        <w:t xml:space="preserve"> </w:t>
      </w:r>
      <w:r>
        <w:rPr>
          <w:w w:val="105"/>
        </w:rPr>
        <w:t>чĕлхемĕр</w:t>
      </w:r>
      <w:r>
        <w:rPr>
          <w:spacing w:val="-12"/>
          <w:w w:val="105"/>
        </w:rPr>
        <w:t xml:space="preserve"> </w:t>
      </w:r>
      <w:r>
        <w:rPr>
          <w:w w:val="105"/>
        </w:rPr>
        <w:t>–</w:t>
      </w:r>
      <w:r>
        <w:rPr>
          <w:spacing w:val="-9"/>
          <w:w w:val="105"/>
        </w:rPr>
        <w:t xml:space="preserve"> </w:t>
      </w:r>
      <w:r>
        <w:rPr>
          <w:w w:val="105"/>
        </w:rPr>
        <w:t>тăван</w:t>
      </w:r>
      <w:r>
        <w:rPr>
          <w:spacing w:val="-10"/>
          <w:w w:val="105"/>
        </w:rPr>
        <w:t xml:space="preserve"> </w:t>
      </w:r>
      <w:r>
        <w:rPr>
          <w:w w:val="105"/>
        </w:rPr>
        <w:t>чĕлхе»</w:t>
      </w:r>
      <w:r>
        <w:rPr>
          <w:spacing w:val="-15"/>
          <w:w w:val="105"/>
        </w:rPr>
        <w:t xml:space="preserve"> </w:t>
      </w:r>
      <w:r>
        <w:rPr>
          <w:w w:val="105"/>
        </w:rPr>
        <w:t>(«Родной</w:t>
      </w:r>
      <w:r>
        <w:rPr>
          <w:spacing w:val="-10"/>
          <w:w w:val="105"/>
        </w:rPr>
        <w:t xml:space="preserve"> </w:t>
      </w:r>
      <w:r>
        <w:rPr>
          <w:w w:val="105"/>
        </w:rPr>
        <w:t>язык – образный язык»).</w:t>
      </w:r>
    </w:p>
    <w:p w14:paraId="6CF0A110" w14:textId="77777777" w:rsidR="0006191A" w:rsidRDefault="00B04A97">
      <w:pPr>
        <w:pStyle w:val="a3"/>
        <w:spacing w:line="255" w:lineRule="exact"/>
        <w:ind w:left="986" w:firstLine="0"/>
      </w:pPr>
      <w:r>
        <w:rPr>
          <w:w w:val="105"/>
        </w:rPr>
        <w:t>Ю.</w:t>
      </w:r>
      <w:r>
        <w:rPr>
          <w:spacing w:val="-11"/>
          <w:w w:val="105"/>
        </w:rPr>
        <w:t xml:space="preserve"> </w:t>
      </w:r>
      <w:r>
        <w:rPr>
          <w:w w:val="105"/>
        </w:rPr>
        <w:t>Мишши,</w:t>
      </w:r>
      <w:r>
        <w:rPr>
          <w:spacing w:val="-10"/>
          <w:w w:val="105"/>
        </w:rPr>
        <w:t xml:space="preserve"> </w:t>
      </w:r>
      <w:r>
        <w:rPr>
          <w:w w:val="105"/>
        </w:rPr>
        <w:t>рассказ</w:t>
      </w:r>
      <w:r>
        <w:rPr>
          <w:spacing w:val="-8"/>
          <w:w w:val="105"/>
        </w:rPr>
        <w:t xml:space="preserve"> </w:t>
      </w:r>
      <w:r>
        <w:rPr>
          <w:w w:val="105"/>
        </w:rPr>
        <w:t>«Атте-анне</w:t>
      </w:r>
      <w:r>
        <w:rPr>
          <w:spacing w:val="-12"/>
          <w:w w:val="105"/>
        </w:rPr>
        <w:t xml:space="preserve"> </w:t>
      </w:r>
      <w:r>
        <w:rPr>
          <w:w w:val="105"/>
        </w:rPr>
        <w:t>çĕрĕ»</w:t>
      </w:r>
      <w:r>
        <w:rPr>
          <w:spacing w:val="-15"/>
          <w:w w:val="105"/>
        </w:rPr>
        <w:t xml:space="preserve"> </w:t>
      </w:r>
      <w:r>
        <w:rPr>
          <w:w w:val="105"/>
        </w:rPr>
        <w:t>(«Земля</w:t>
      </w:r>
      <w:r>
        <w:rPr>
          <w:spacing w:val="-10"/>
          <w:w w:val="105"/>
        </w:rPr>
        <w:t xml:space="preserve"> </w:t>
      </w:r>
      <w:r>
        <w:rPr>
          <w:spacing w:val="-2"/>
          <w:w w:val="105"/>
        </w:rPr>
        <w:t>предков»).</w:t>
      </w:r>
    </w:p>
    <w:p w14:paraId="665FD201" w14:textId="77777777" w:rsidR="0006191A" w:rsidRDefault="00B04A97">
      <w:pPr>
        <w:pStyle w:val="a3"/>
        <w:spacing w:before="52"/>
        <w:ind w:left="986" w:firstLine="0"/>
      </w:pPr>
      <w:r>
        <w:t>О</w:t>
      </w:r>
      <w:r>
        <w:rPr>
          <w:spacing w:val="10"/>
        </w:rPr>
        <w:t xml:space="preserve"> </w:t>
      </w:r>
      <w:r>
        <w:t>прошлом</w:t>
      </w:r>
      <w:r>
        <w:rPr>
          <w:spacing w:val="11"/>
        </w:rPr>
        <w:t xml:space="preserve"> </w:t>
      </w:r>
      <w:r>
        <w:t>и</w:t>
      </w:r>
      <w:r>
        <w:rPr>
          <w:spacing w:val="13"/>
        </w:rPr>
        <w:t xml:space="preserve"> </w:t>
      </w:r>
      <w:r>
        <w:t>будущем</w:t>
      </w:r>
      <w:r>
        <w:rPr>
          <w:spacing w:val="22"/>
        </w:rPr>
        <w:t xml:space="preserve"> </w:t>
      </w:r>
      <w:r>
        <w:t>родного</w:t>
      </w:r>
      <w:r>
        <w:rPr>
          <w:spacing w:val="16"/>
        </w:rPr>
        <w:t xml:space="preserve"> </w:t>
      </w:r>
      <w:r>
        <w:t>народа,</w:t>
      </w:r>
      <w:r>
        <w:rPr>
          <w:spacing w:val="6"/>
        </w:rPr>
        <w:t xml:space="preserve"> </w:t>
      </w:r>
      <w:r>
        <w:t>культуре,</w:t>
      </w:r>
      <w:r>
        <w:rPr>
          <w:spacing w:val="17"/>
        </w:rPr>
        <w:t xml:space="preserve"> </w:t>
      </w:r>
      <w:r>
        <w:t>традициях</w:t>
      </w:r>
      <w:r>
        <w:rPr>
          <w:spacing w:val="5"/>
        </w:rPr>
        <w:t xml:space="preserve"> </w:t>
      </w:r>
      <w:r>
        <w:t>и</w:t>
      </w:r>
      <w:r>
        <w:rPr>
          <w:spacing w:val="12"/>
        </w:rPr>
        <w:t xml:space="preserve"> </w:t>
      </w:r>
      <w:r>
        <w:t>нравственной</w:t>
      </w:r>
      <w:r>
        <w:rPr>
          <w:spacing w:val="13"/>
        </w:rPr>
        <w:t xml:space="preserve"> </w:t>
      </w:r>
      <w:r>
        <w:rPr>
          <w:spacing w:val="-2"/>
        </w:rPr>
        <w:t>красоте.</w:t>
      </w:r>
    </w:p>
    <w:p w14:paraId="05085F7C" w14:textId="77777777" w:rsidR="0006191A" w:rsidRDefault="00B04A97">
      <w:pPr>
        <w:pStyle w:val="a3"/>
        <w:spacing w:before="53" w:line="288" w:lineRule="auto"/>
        <w:ind w:right="853"/>
      </w:pPr>
      <w:r>
        <w:rPr>
          <w:w w:val="105"/>
        </w:rPr>
        <w:t>Обычаи и традиции чувашского народа. Фольклорная образность в творчестве писателей и исследователей. Национальный колорит.</w:t>
      </w:r>
    </w:p>
    <w:p w14:paraId="2D43D9D6" w14:textId="77777777" w:rsidR="0006191A" w:rsidRDefault="00B04A97">
      <w:pPr>
        <w:pStyle w:val="a3"/>
        <w:spacing w:line="263" w:lineRule="exact"/>
        <w:ind w:left="986" w:firstLine="0"/>
      </w:pPr>
      <w:r>
        <w:rPr>
          <w:w w:val="105"/>
        </w:rPr>
        <w:t>С.</w:t>
      </w:r>
      <w:r>
        <w:rPr>
          <w:spacing w:val="-11"/>
          <w:w w:val="105"/>
        </w:rPr>
        <w:t xml:space="preserve"> </w:t>
      </w:r>
      <w:r>
        <w:rPr>
          <w:w w:val="105"/>
        </w:rPr>
        <w:t>Михайлов</w:t>
      </w:r>
      <w:r>
        <w:rPr>
          <w:spacing w:val="-13"/>
          <w:w w:val="105"/>
        </w:rPr>
        <w:t xml:space="preserve"> </w:t>
      </w:r>
      <w:r>
        <w:rPr>
          <w:w w:val="105"/>
        </w:rPr>
        <w:t>(Яндуш),</w:t>
      </w:r>
      <w:r>
        <w:rPr>
          <w:spacing w:val="-11"/>
          <w:w w:val="105"/>
        </w:rPr>
        <w:t xml:space="preserve"> </w:t>
      </w:r>
      <w:r>
        <w:rPr>
          <w:w w:val="105"/>
        </w:rPr>
        <w:t>легенда</w:t>
      </w:r>
      <w:r>
        <w:rPr>
          <w:spacing w:val="-8"/>
          <w:w w:val="105"/>
        </w:rPr>
        <w:t xml:space="preserve"> </w:t>
      </w:r>
      <w:r>
        <w:rPr>
          <w:w w:val="105"/>
        </w:rPr>
        <w:t>«Сарри</w:t>
      </w:r>
      <w:r>
        <w:rPr>
          <w:spacing w:val="-13"/>
          <w:w w:val="105"/>
        </w:rPr>
        <w:t xml:space="preserve"> </w:t>
      </w:r>
      <w:r>
        <w:rPr>
          <w:w w:val="105"/>
        </w:rPr>
        <w:t>паттăр»</w:t>
      </w:r>
      <w:r>
        <w:rPr>
          <w:spacing w:val="-12"/>
          <w:w w:val="105"/>
        </w:rPr>
        <w:t xml:space="preserve"> </w:t>
      </w:r>
      <w:r>
        <w:rPr>
          <w:w w:val="105"/>
        </w:rPr>
        <w:t>(«Сарри</w:t>
      </w:r>
      <w:r>
        <w:rPr>
          <w:spacing w:val="-14"/>
          <w:w w:val="105"/>
        </w:rPr>
        <w:t xml:space="preserve"> </w:t>
      </w:r>
      <w:r>
        <w:rPr>
          <w:spacing w:val="-2"/>
          <w:w w:val="105"/>
        </w:rPr>
        <w:t>батыр»).</w:t>
      </w:r>
    </w:p>
    <w:p w14:paraId="1F08ACA7" w14:textId="77777777" w:rsidR="0006191A" w:rsidRDefault="00B04A97">
      <w:pPr>
        <w:pStyle w:val="a3"/>
        <w:spacing w:before="53"/>
        <w:ind w:left="986" w:firstLine="0"/>
      </w:pPr>
      <w:r>
        <w:rPr>
          <w:w w:val="105"/>
        </w:rPr>
        <w:t>К.</w:t>
      </w:r>
      <w:r>
        <w:rPr>
          <w:spacing w:val="-16"/>
          <w:w w:val="105"/>
        </w:rPr>
        <w:t xml:space="preserve"> </w:t>
      </w:r>
      <w:r>
        <w:rPr>
          <w:w w:val="105"/>
        </w:rPr>
        <w:t>Иванов</w:t>
      </w:r>
      <w:r>
        <w:rPr>
          <w:spacing w:val="-5"/>
          <w:w w:val="105"/>
        </w:rPr>
        <w:t xml:space="preserve"> </w:t>
      </w:r>
      <w:r>
        <w:rPr>
          <w:w w:val="105"/>
        </w:rPr>
        <w:t>«Çимĕк</w:t>
      </w:r>
      <w:r>
        <w:rPr>
          <w:spacing w:val="-14"/>
          <w:w w:val="105"/>
        </w:rPr>
        <w:t xml:space="preserve"> </w:t>
      </w:r>
      <w:r>
        <w:rPr>
          <w:w w:val="105"/>
        </w:rPr>
        <w:t>каçĕ»</w:t>
      </w:r>
      <w:r>
        <w:rPr>
          <w:spacing w:val="-10"/>
          <w:w w:val="105"/>
        </w:rPr>
        <w:t xml:space="preserve"> </w:t>
      </w:r>
      <w:r>
        <w:rPr>
          <w:w w:val="105"/>
        </w:rPr>
        <w:t>(«Вечер</w:t>
      </w:r>
      <w:r>
        <w:rPr>
          <w:spacing w:val="-15"/>
          <w:w w:val="105"/>
        </w:rPr>
        <w:t xml:space="preserve"> </w:t>
      </w:r>
      <w:r>
        <w:rPr>
          <w:w w:val="105"/>
        </w:rPr>
        <w:t>перед</w:t>
      </w:r>
      <w:r>
        <w:rPr>
          <w:spacing w:val="-7"/>
          <w:w w:val="105"/>
        </w:rPr>
        <w:t xml:space="preserve"> </w:t>
      </w:r>
      <w:r>
        <w:rPr>
          <w:w w:val="105"/>
        </w:rPr>
        <w:t>Семиком»)</w:t>
      </w:r>
      <w:r>
        <w:rPr>
          <w:spacing w:val="-7"/>
          <w:w w:val="105"/>
        </w:rPr>
        <w:t xml:space="preserve"> </w:t>
      </w:r>
      <w:r>
        <w:rPr>
          <w:w w:val="105"/>
        </w:rPr>
        <w:t>(отрывок</w:t>
      </w:r>
      <w:r>
        <w:rPr>
          <w:spacing w:val="-8"/>
          <w:w w:val="105"/>
        </w:rPr>
        <w:t xml:space="preserve"> </w:t>
      </w:r>
      <w:r>
        <w:rPr>
          <w:w w:val="105"/>
        </w:rPr>
        <w:t>из</w:t>
      </w:r>
      <w:r>
        <w:rPr>
          <w:spacing w:val="-13"/>
          <w:w w:val="105"/>
        </w:rPr>
        <w:t xml:space="preserve"> </w:t>
      </w:r>
      <w:r>
        <w:rPr>
          <w:w w:val="105"/>
        </w:rPr>
        <w:t>поэмы</w:t>
      </w:r>
      <w:r>
        <w:rPr>
          <w:spacing w:val="-3"/>
          <w:w w:val="105"/>
        </w:rPr>
        <w:t xml:space="preserve"> </w:t>
      </w:r>
      <w:r>
        <w:rPr>
          <w:spacing w:val="-2"/>
          <w:w w:val="105"/>
        </w:rPr>
        <w:t>«Нарспи»).</w:t>
      </w:r>
    </w:p>
    <w:p w14:paraId="2AD44834" w14:textId="77777777" w:rsidR="0006191A" w:rsidRDefault="00B04A97">
      <w:pPr>
        <w:pStyle w:val="a3"/>
        <w:spacing w:before="52" w:line="288" w:lineRule="auto"/>
        <w:ind w:right="861"/>
      </w:pPr>
      <w:r>
        <w:t xml:space="preserve">В. Каховский, этно-исторический очерк «Камсем-ха вĕсем – чăвашсем?» («Кто такие </w:t>
      </w:r>
      <w:r>
        <w:rPr>
          <w:w w:val="105"/>
        </w:rPr>
        <w:t>чуваши?») (отрывок).</w:t>
      </w:r>
    </w:p>
    <w:p w14:paraId="2CE2BBF2" w14:textId="77777777" w:rsidR="0006191A" w:rsidRDefault="00B04A97">
      <w:pPr>
        <w:pStyle w:val="a3"/>
        <w:spacing w:line="263" w:lineRule="exact"/>
        <w:ind w:left="986" w:firstLine="0"/>
      </w:pPr>
      <w:r>
        <w:t>А.</w:t>
      </w:r>
      <w:r>
        <w:rPr>
          <w:spacing w:val="41"/>
        </w:rPr>
        <w:t xml:space="preserve"> </w:t>
      </w:r>
      <w:r>
        <w:t>Алга,</w:t>
      </w:r>
      <w:r>
        <w:rPr>
          <w:spacing w:val="32"/>
        </w:rPr>
        <w:t xml:space="preserve"> </w:t>
      </w:r>
      <w:r>
        <w:t>легенда</w:t>
      </w:r>
      <w:r>
        <w:rPr>
          <w:spacing w:val="38"/>
        </w:rPr>
        <w:t xml:space="preserve"> </w:t>
      </w:r>
      <w:r>
        <w:t>«Шыварманĕ»</w:t>
      </w:r>
      <w:r>
        <w:rPr>
          <w:spacing w:val="29"/>
        </w:rPr>
        <w:t xml:space="preserve"> </w:t>
      </w:r>
      <w:r>
        <w:t>(«Водяная</w:t>
      </w:r>
      <w:r>
        <w:rPr>
          <w:spacing w:val="22"/>
        </w:rPr>
        <w:t xml:space="preserve"> </w:t>
      </w:r>
      <w:r>
        <w:t>мельница»)</w:t>
      </w:r>
      <w:r>
        <w:rPr>
          <w:spacing w:val="25"/>
        </w:rPr>
        <w:t xml:space="preserve"> </w:t>
      </w:r>
      <w:r>
        <w:rPr>
          <w:spacing w:val="-2"/>
        </w:rPr>
        <w:t>(отрывок).</w:t>
      </w:r>
    </w:p>
    <w:p w14:paraId="11511094" w14:textId="77777777" w:rsidR="0006191A" w:rsidRDefault="00B04A97">
      <w:pPr>
        <w:pStyle w:val="a3"/>
        <w:spacing w:before="53" w:line="288" w:lineRule="auto"/>
        <w:ind w:right="875"/>
      </w:pPr>
      <w:r>
        <w:rPr>
          <w:w w:val="105"/>
        </w:rPr>
        <w:t>О</w:t>
      </w:r>
      <w:r>
        <w:rPr>
          <w:spacing w:val="-4"/>
          <w:w w:val="105"/>
        </w:rPr>
        <w:t xml:space="preserve"> </w:t>
      </w:r>
      <w:r>
        <w:rPr>
          <w:w w:val="105"/>
        </w:rPr>
        <w:t>согласии ума</w:t>
      </w:r>
      <w:r>
        <w:rPr>
          <w:spacing w:val="-4"/>
          <w:w w:val="105"/>
        </w:rPr>
        <w:t xml:space="preserve"> </w:t>
      </w:r>
      <w:r>
        <w:rPr>
          <w:w w:val="105"/>
        </w:rPr>
        <w:t>и</w:t>
      </w:r>
      <w:r>
        <w:rPr>
          <w:spacing w:val="-4"/>
          <w:w w:val="105"/>
        </w:rPr>
        <w:t xml:space="preserve"> </w:t>
      </w:r>
      <w:r>
        <w:rPr>
          <w:w w:val="105"/>
        </w:rPr>
        <w:t>сердца.</w:t>
      </w:r>
      <w:r>
        <w:rPr>
          <w:spacing w:val="-7"/>
          <w:w w:val="105"/>
        </w:rPr>
        <w:t xml:space="preserve"> </w:t>
      </w:r>
      <w:r>
        <w:rPr>
          <w:w w:val="105"/>
        </w:rPr>
        <w:t>О</w:t>
      </w:r>
      <w:r>
        <w:rPr>
          <w:spacing w:val="-4"/>
          <w:w w:val="105"/>
        </w:rPr>
        <w:t xml:space="preserve"> </w:t>
      </w:r>
      <w:r>
        <w:rPr>
          <w:w w:val="105"/>
        </w:rPr>
        <w:t>красоте</w:t>
      </w:r>
      <w:r>
        <w:rPr>
          <w:spacing w:val="-10"/>
          <w:w w:val="105"/>
        </w:rPr>
        <w:t xml:space="preserve"> </w:t>
      </w:r>
      <w:r>
        <w:rPr>
          <w:w w:val="105"/>
        </w:rPr>
        <w:t>души</w:t>
      </w:r>
      <w:r>
        <w:rPr>
          <w:spacing w:val="-4"/>
          <w:w w:val="105"/>
        </w:rPr>
        <w:t xml:space="preserve"> </w:t>
      </w:r>
      <w:r>
        <w:rPr>
          <w:w w:val="105"/>
        </w:rPr>
        <w:t>и</w:t>
      </w:r>
      <w:r>
        <w:rPr>
          <w:spacing w:val="-4"/>
          <w:w w:val="105"/>
        </w:rPr>
        <w:t xml:space="preserve"> </w:t>
      </w:r>
      <w:r>
        <w:rPr>
          <w:w w:val="105"/>
        </w:rPr>
        <w:t>внутреннего</w:t>
      </w:r>
      <w:r>
        <w:rPr>
          <w:spacing w:val="-9"/>
          <w:w w:val="105"/>
        </w:rPr>
        <w:t xml:space="preserve"> </w:t>
      </w:r>
      <w:r>
        <w:rPr>
          <w:w w:val="105"/>
        </w:rPr>
        <w:t>мира</w:t>
      </w:r>
      <w:r>
        <w:rPr>
          <w:spacing w:val="-4"/>
          <w:w w:val="105"/>
        </w:rPr>
        <w:t xml:space="preserve"> </w:t>
      </w:r>
      <w:r>
        <w:rPr>
          <w:w w:val="105"/>
        </w:rPr>
        <w:t>героя.</w:t>
      </w:r>
      <w:r>
        <w:rPr>
          <w:spacing w:val="-7"/>
          <w:w w:val="105"/>
        </w:rPr>
        <w:t xml:space="preserve"> </w:t>
      </w:r>
      <w:r>
        <w:rPr>
          <w:w w:val="105"/>
        </w:rPr>
        <w:t>Вечная</w:t>
      </w:r>
      <w:r>
        <w:rPr>
          <w:spacing w:val="-7"/>
          <w:w w:val="105"/>
        </w:rPr>
        <w:t xml:space="preserve"> </w:t>
      </w:r>
      <w:r>
        <w:rPr>
          <w:w w:val="105"/>
        </w:rPr>
        <w:t>борьба добра и зла.</w:t>
      </w:r>
    </w:p>
    <w:p w14:paraId="6DF5B330" w14:textId="77777777" w:rsidR="0006191A" w:rsidRDefault="00B04A97">
      <w:pPr>
        <w:pStyle w:val="a3"/>
        <w:spacing w:line="263" w:lineRule="exact"/>
        <w:ind w:left="986" w:firstLine="0"/>
      </w:pPr>
      <w:r>
        <w:rPr>
          <w:w w:val="105"/>
        </w:rPr>
        <w:t>Раскрытие</w:t>
      </w:r>
      <w:r>
        <w:rPr>
          <w:spacing w:val="-16"/>
          <w:w w:val="105"/>
        </w:rPr>
        <w:t xml:space="preserve"> </w:t>
      </w:r>
      <w:r>
        <w:rPr>
          <w:w w:val="105"/>
        </w:rPr>
        <w:t>души</w:t>
      </w:r>
      <w:r>
        <w:rPr>
          <w:spacing w:val="-14"/>
          <w:w w:val="105"/>
        </w:rPr>
        <w:t xml:space="preserve"> </w:t>
      </w:r>
      <w:r>
        <w:rPr>
          <w:w w:val="105"/>
        </w:rPr>
        <w:t>и</w:t>
      </w:r>
      <w:r>
        <w:rPr>
          <w:spacing w:val="-5"/>
          <w:w w:val="105"/>
        </w:rPr>
        <w:t xml:space="preserve"> </w:t>
      </w:r>
      <w:r>
        <w:rPr>
          <w:w w:val="105"/>
        </w:rPr>
        <w:t>внутреннего</w:t>
      </w:r>
      <w:r>
        <w:rPr>
          <w:spacing w:val="-15"/>
          <w:w w:val="105"/>
        </w:rPr>
        <w:t xml:space="preserve"> </w:t>
      </w:r>
      <w:r>
        <w:rPr>
          <w:w w:val="105"/>
        </w:rPr>
        <w:t>мира</w:t>
      </w:r>
      <w:r>
        <w:rPr>
          <w:spacing w:val="-6"/>
          <w:w w:val="105"/>
        </w:rPr>
        <w:t xml:space="preserve"> </w:t>
      </w:r>
      <w:r>
        <w:rPr>
          <w:spacing w:val="-2"/>
          <w:w w:val="105"/>
        </w:rPr>
        <w:t>подростка.</w:t>
      </w:r>
    </w:p>
    <w:p w14:paraId="05E825D6" w14:textId="77777777" w:rsidR="0006191A" w:rsidRDefault="00B04A97">
      <w:pPr>
        <w:pStyle w:val="a3"/>
        <w:spacing w:before="60" w:line="288" w:lineRule="auto"/>
        <w:ind w:left="986" w:right="3289" w:firstLine="0"/>
        <w:jc w:val="left"/>
      </w:pPr>
      <w:r>
        <w:rPr>
          <w:w w:val="105"/>
        </w:rPr>
        <w:t>М.</w:t>
      </w:r>
      <w:r>
        <w:rPr>
          <w:spacing w:val="-16"/>
          <w:w w:val="105"/>
        </w:rPr>
        <w:t xml:space="preserve"> </w:t>
      </w:r>
      <w:r>
        <w:rPr>
          <w:w w:val="105"/>
        </w:rPr>
        <w:t>Трубина,</w:t>
      </w:r>
      <w:r>
        <w:rPr>
          <w:spacing w:val="-15"/>
          <w:w w:val="105"/>
        </w:rPr>
        <w:t xml:space="preserve"> </w:t>
      </w:r>
      <w:r>
        <w:rPr>
          <w:w w:val="105"/>
        </w:rPr>
        <w:t>повесть</w:t>
      </w:r>
      <w:r>
        <w:rPr>
          <w:spacing w:val="-15"/>
          <w:w w:val="105"/>
        </w:rPr>
        <w:t xml:space="preserve"> </w:t>
      </w:r>
      <w:r>
        <w:rPr>
          <w:w w:val="105"/>
        </w:rPr>
        <w:t>«Ача</w:t>
      </w:r>
      <w:r>
        <w:rPr>
          <w:spacing w:val="-15"/>
          <w:w w:val="105"/>
        </w:rPr>
        <w:t xml:space="preserve"> </w:t>
      </w:r>
      <w:r>
        <w:rPr>
          <w:w w:val="105"/>
        </w:rPr>
        <w:t>чухнехи»</w:t>
      </w:r>
      <w:r>
        <w:rPr>
          <w:spacing w:val="-15"/>
          <w:w w:val="105"/>
        </w:rPr>
        <w:t xml:space="preserve"> </w:t>
      </w:r>
      <w:r>
        <w:rPr>
          <w:w w:val="105"/>
        </w:rPr>
        <w:t>(«Детство»)</w:t>
      </w:r>
      <w:r>
        <w:rPr>
          <w:spacing w:val="-11"/>
          <w:w w:val="105"/>
        </w:rPr>
        <w:t xml:space="preserve"> </w:t>
      </w:r>
      <w:r>
        <w:rPr>
          <w:w w:val="105"/>
        </w:rPr>
        <w:t>(отрывок). Теория литературы.</w:t>
      </w:r>
    </w:p>
    <w:p w14:paraId="36003DB6" w14:textId="77777777" w:rsidR="0006191A" w:rsidRDefault="00B04A97">
      <w:pPr>
        <w:pStyle w:val="a3"/>
        <w:spacing w:line="263" w:lineRule="exact"/>
        <w:ind w:left="986" w:firstLine="0"/>
        <w:jc w:val="left"/>
      </w:pPr>
      <w:r>
        <w:rPr>
          <w:spacing w:val="-2"/>
          <w:w w:val="105"/>
        </w:rPr>
        <w:t>Повесть.</w:t>
      </w:r>
    </w:p>
    <w:p w14:paraId="424C4715" w14:textId="77777777" w:rsidR="0006191A" w:rsidRDefault="00B04A97">
      <w:pPr>
        <w:pStyle w:val="a3"/>
        <w:spacing w:before="53"/>
        <w:ind w:left="986" w:firstLine="0"/>
        <w:jc w:val="left"/>
      </w:pPr>
      <w:r>
        <w:t>Литература</w:t>
      </w:r>
      <w:r>
        <w:rPr>
          <w:spacing w:val="35"/>
        </w:rPr>
        <w:t xml:space="preserve"> </w:t>
      </w:r>
      <w:r>
        <w:t>других</w:t>
      </w:r>
      <w:r>
        <w:rPr>
          <w:spacing w:val="27"/>
        </w:rPr>
        <w:t xml:space="preserve"> </w:t>
      </w:r>
      <w:r>
        <w:rPr>
          <w:spacing w:val="-2"/>
        </w:rPr>
        <w:t>народов.</w:t>
      </w:r>
    </w:p>
    <w:p w14:paraId="034FD3EA"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8815EF9" w14:textId="77777777" w:rsidR="0006191A" w:rsidRDefault="00B04A97">
      <w:pPr>
        <w:pStyle w:val="a3"/>
        <w:spacing w:line="263" w:lineRule="exact"/>
        <w:ind w:left="986" w:firstLine="0"/>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10"/>
          <w:w w:val="105"/>
        </w:rPr>
        <w:t xml:space="preserve"> </w:t>
      </w:r>
      <w:r>
        <w:rPr>
          <w:w w:val="105"/>
        </w:rPr>
        <w:t>И.</w:t>
      </w:r>
      <w:r>
        <w:rPr>
          <w:spacing w:val="-5"/>
          <w:w w:val="105"/>
        </w:rPr>
        <w:t xml:space="preserve"> </w:t>
      </w:r>
      <w:r>
        <w:rPr>
          <w:w w:val="105"/>
        </w:rPr>
        <w:t>Бунин,</w:t>
      </w:r>
      <w:r>
        <w:rPr>
          <w:spacing w:val="-9"/>
          <w:w w:val="105"/>
        </w:rPr>
        <w:t xml:space="preserve"> </w:t>
      </w:r>
      <w:r>
        <w:rPr>
          <w:w w:val="105"/>
        </w:rPr>
        <w:t>рассказ</w:t>
      </w:r>
      <w:r>
        <w:rPr>
          <w:spacing w:val="-8"/>
          <w:w w:val="105"/>
        </w:rPr>
        <w:t xml:space="preserve"> </w:t>
      </w:r>
      <w:r>
        <w:rPr>
          <w:w w:val="105"/>
        </w:rPr>
        <w:t>«Çăпата»</w:t>
      </w:r>
      <w:r>
        <w:rPr>
          <w:spacing w:val="-11"/>
          <w:w w:val="105"/>
        </w:rPr>
        <w:t xml:space="preserve"> </w:t>
      </w:r>
      <w:r>
        <w:rPr>
          <w:w w:val="105"/>
        </w:rPr>
        <w:t>(«Лапти»)</w:t>
      </w:r>
      <w:r>
        <w:rPr>
          <w:spacing w:val="-13"/>
          <w:w w:val="105"/>
        </w:rPr>
        <w:t xml:space="preserve"> </w:t>
      </w:r>
      <w:r>
        <w:rPr>
          <w:w w:val="105"/>
        </w:rPr>
        <w:t>(перевод</w:t>
      </w:r>
      <w:r>
        <w:rPr>
          <w:spacing w:val="-13"/>
          <w:w w:val="105"/>
        </w:rPr>
        <w:t xml:space="preserve"> </w:t>
      </w:r>
      <w:r>
        <w:rPr>
          <w:w w:val="105"/>
        </w:rPr>
        <w:t>Э.</w:t>
      </w:r>
      <w:r>
        <w:rPr>
          <w:spacing w:val="-7"/>
          <w:w w:val="105"/>
        </w:rPr>
        <w:t xml:space="preserve"> </w:t>
      </w:r>
      <w:r>
        <w:rPr>
          <w:spacing w:val="-2"/>
          <w:w w:val="105"/>
        </w:rPr>
        <w:t>Юмарт).</w:t>
      </w:r>
    </w:p>
    <w:p w14:paraId="06253B53" w14:textId="77777777" w:rsidR="0006191A" w:rsidRDefault="00B04A97">
      <w:pPr>
        <w:pStyle w:val="a3"/>
        <w:spacing w:before="53" w:line="288" w:lineRule="auto"/>
        <w:ind w:right="855"/>
        <w:jc w:val="left"/>
      </w:pPr>
      <w:r>
        <w:rPr>
          <w:w w:val="105"/>
        </w:rPr>
        <w:t>Из</w:t>
      </w:r>
      <w:r>
        <w:rPr>
          <w:spacing w:val="40"/>
          <w:w w:val="105"/>
        </w:rPr>
        <w:t xml:space="preserve"> </w:t>
      </w:r>
      <w:r>
        <w:rPr>
          <w:w w:val="105"/>
        </w:rPr>
        <w:t>татарской</w:t>
      </w:r>
      <w:r>
        <w:rPr>
          <w:spacing w:val="40"/>
          <w:w w:val="105"/>
        </w:rPr>
        <w:t xml:space="preserve"> </w:t>
      </w:r>
      <w:r>
        <w:rPr>
          <w:w w:val="105"/>
        </w:rPr>
        <w:t>литературы:</w:t>
      </w:r>
      <w:r>
        <w:rPr>
          <w:spacing w:val="40"/>
          <w:w w:val="105"/>
        </w:rPr>
        <w:t xml:space="preserve"> </w:t>
      </w:r>
      <w:r>
        <w:rPr>
          <w:w w:val="105"/>
        </w:rPr>
        <w:t>Г.</w:t>
      </w:r>
      <w:r>
        <w:rPr>
          <w:spacing w:val="-6"/>
          <w:w w:val="105"/>
        </w:rPr>
        <w:t xml:space="preserve"> </w:t>
      </w:r>
      <w:r>
        <w:rPr>
          <w:w w:val="105"/>
        </w:rPr>
        <w:t>Тукай,</w:t>
      </w:r>
      <w:r>
        <w:rPr>
          <w:spacing w:val="40"/>
          <w:w w:val="105"/>
        </w:rPr>
        <w:t xml:space="preserve"> </w:t>
      </w:r>
      <w:r>
        <w:rPr>
          <w:w w:val="105"/>
        </w:rPr>
        <w:t>стихотворение</w:t>
      </w:r>
      <w:r>
        <w:rPr>
          <w:spacing w:val="40"/>
          <w:w w:val="105"/>
        </w:rPr>
        <w:t xml:space="preserve"> </w:t>
      </w:r>
      <w:r>
        <w:rPr>
          <w:w w:val="105"/>
        </w:rPr>
        <w:t>«Кама</w:t>
      </w:r>
      <w:r>
        <w:rPr>
          <w:spacing w:val="40"/>
          <w:w w:val="105"/>
        </w:rPr>
        <w:t xml:space="preserve"> </w:t>
      </w:r>
      <w:r>
        <w:rPr>
          <w:w w:val="105"/>
        </w:rPr>
        <w:t>ĕненмелле?»</w:t>
      </w:r>
      <w:r>
        <w:rPr>
          <w:spacing w:val="40"/>
          <w:w w:val="105"/>
        </w:rPr>
        <w:t xml:space="preserve"> </w:t>
      </w:r>
      <w:r>
        <w:rPr>
          <w:w w:val="105"/>
        </w:rPr>
        <w:t>(«Кому верить?») (перевод В. Тургая).</w:t>
      </w:r>
    </w:p>
    <w:p w14:paraId="5D61807E" w14:textId="77777777" w:rsidR="0006191A" w:rsidRDefault="00B04A97">
      <w:pPr>
        <w:pStyle w:val="a3"/>
        <w:spacing w:line="288" w:lineRule="auto"/>
        <w:jc w:val="left"/>
      </w:pPr>
      <w:r>
        <w:rPr>
          <w:w w:val="105"/>
        </w:rPr>
        <w:t>Из узбекской литературы: М.</w:t>
      </w:r>
      <w:r>
        <w:rPr>
          <w:spacing w:val="-5"/>
          <w:w w:val="105"/>
        </w:rPr>
        <w:t xml:space="preserve"> </w:t>
      </w:r>
      <w:r>
        <w:rPr>
          <w:w w:val="105"/>
        </w:rPr>
        <w:t>Салих, стихотворение</w:t>
      </w:r>
      <w:r>
        <w:rPr>
          <w:spacing w:val="-4"/>
          <w:w w:val="105"/>
        </w:rPr>
        <w:t xml:space="preserve"> </w:t>
      </w:r>
      <w:r>
        <w:rPr>
          <w:w w:val="105"/>
        </w:rPr>
        <w:t>«Енчен те</w:t>
      </w:r>
      <w:r>
        <w:rPr>
          <w:spacing w:val="-4"/>
          <w:w w:val="105"/>
        </w:rPr>
        <w:t xml:space="preserve"> </w:t>
      </w:r>
      <w:r>
        <w:rPr>
          <w:w w:val="105"/>
        </w:rPr>
        <w:t>йывăç та поэт</w:t>
      </w:r>
      <w:r>
        <w:rPr>
          <w:spacing w:val="-2"/>
          <w:w w:val="105"/>
        </w:rPr>
        <w:t xml:space="preserve"> </w:t>
      </w:r>
      <w:r>
        <w:rPr>
          <w:w w:val="105"/>
        </w:rPr>
        <w:t>пулса тăрсан...» («Если даже дерево станет поэтом...») (перевод Б. Чиндыкова).</w:t>
      </w:r>
    </w:p>
    <w:p w14:paraId="008B5B76" w14:textId="77777777" w:rsidR="0006191A" w:rsidRDefault="00B04A97">
      <w:pPr>
        <w:pStyle w:val="a3"/>
        <w:spacing w:before="5" w:line="288" w:lineRule="auto"/>
        <w:ind w:right="855"/>
        <w:jc w:val="left"/>
      </w:pPr>
      <w:r>
        <w:t xml:space="preserve">Планируемые результаты освоения программы по родной (чувашская) литературе на </w:t>
      </w:r>
      <w:r>
        <w:rPr>
          <w:w w:val="105"/>
        </w:rPr>
        <w:t>уровне основного общего образования.</w:t>
      </w:r>
    </w:p>
    <w:p w14:paraId="7D4070BD" w14:textId="77777777" w:rsidR="0006191A" w:rsidRDefault="00B04A97">
      <w:pPr>
        <w:pStyle w:val="a3"/>
        <w:spacing w:line="288" w:lineRule="auto"/>
        <w:jc w:val="left"/>
      </w:pPr>
      <w:r>
        <w:t>В результате изучения родной (чувашской) литературы на уровне основного общего</w:t>
      </w:r>
      <w:r>
        <w:rPr>
          <w:spacing w:val="80"/>
          <w:w w:val="105"/>
        </w:rPr>
        <w:t xml:space="preserve"> </w:t>
      </w:r>
      <w:r>
        <w:rPr>
          <w:w w:val="105"/>
        </w:rPr>
        <w:t>образования у обучающегося будут сформированы следующие личностные результаты:</w:t>
      </w:r>
    </w:p>
    <w:p w14:paraId="2C320FAE" w14:textId="77777777" w:rsidR="0006191A" w:rsidRDefault="00B04A97" w:rsidP="00356AEE">
      <w:pPr>
        <w:pStyle w:val="a6"/>
        <w:numPr>
          <w:ilvl w:val="0"/>
          <w:numId w:val="44"/>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17903F62" w14:textId="77777777" w:rsidR="0006191A" w:rsidRDefault="00B04A97">
      <w:pPr>
        <w:pStyle w:val="a3"/>
        <w:spacing w:before="52"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w:t>
      </w:r>
      <w:r>
        <w:rPr>
          <w:spacing w:val="24"/>
          <w:w w:val="105"/>
        </w:rPr>
        <w:t xml:space="preserve"> </w:t>
      </w:r>
      <w:r>
        <w:rPr>
          <w:w w:val="105"/>
        </w:rPr>
        <w:t>прав,</w:t>
      </w:r>
      <w:r>
        <w:rPr>
          <w:spacing w:val="34"/>
          <w:w w:val="105"/>
        </w:rPr>
        <w:t xml:space="preserve"> </w:t>
      </w:r>
      <w:r>
        <w:rPr>
          <w:w w:val="105"/>
        </w:rPr>
        <w:t>свобод</w:t>
      </w:r>
      <w:r>
        <w:rPr>
          <w:spacing w:val="31"/>
          <w:w w:val="105"/>
        </w:rPr>
        <w:t xml:space="preserve"> </w:t>
      </w:r>
      <w:r>
        <w:rPr>
          <w:w w:val="105"/>
        </w:rPr>
        <w:t>и</w:t>
      </w:r>
      <w:r>
        <w:rPr>
          <w:spacing w:val="31"/>
          <w:w w:val="105"/>
        </w:rPr>
        <w:t xml:space="preserve"> </w:t>
      </w:r>
      <w:r>
        <w:rPr>
          <w:w w:val="105"/>
        </w:rPr>
        <w:t>законных</w:t>
      </w:r>
      <w:r>
        <w:rPr>
          <w:spacing w:val="26"/>
          <w:w w:val="105"/>
        </w:rPr>
        <w:t xml:space="preserve"> </w:t>
      </w:r>
      <w:r>
        <w:rPr>
          <w:w w:val="105"/>
        </w:rPr>
        <w:t>интересов</w:t>
      </w:r>
      <w:r>
        <w:rPr>
          <w:spacing w:val="32"/>
          <w:w w:val="105"/>
        </w:rPr>
        <w:t xml:space="preserve"> </w:t>
      </w:r>
      <w:r>
        <w:rPr>
          <w:w w:val="105"/>
        </w:rPr>
        <w:t>других</w:t>
      </w:r>
      <w:r>
        <w:rPr>
          <w:spacing w:val="25"/>
          <w:w w:val="105"/>
        </w:rPr>
        <w:t xml:space="preserve"> </w:t>
      </w:r>
      <w:r>
        <w:rPr>
          <w:w w:val="105"/>
        </w:rPr>
        <w:t>людей,</w:t>
      </w:r>
      <w:r>
        <w:rPr>
          <w:spacing w:val="28"/>
          <w:w w:val="105"/>
        </w:rPr>
        <w:t xml:space="preserve"> </w:t>
      </w:r>
      <w:r>
        <w:rPr>
          <w:w w:val="105"/>
        </w:rPr>
        <w:t>активное</w:t>
      </w:r>
      <w:r>
        <w:rPr>
          <w:spacing w:val="32"/>
          <w:w w:val="105"/>
        </w:rPr>
        <w:t xml:space="preserve"> </w:t>
      </w:r>
      <w:r>
        <w:rPr>
          <w:w w:val="105"/>
        </w:rPr>
        <w:t>участие</w:t>
      </w:r>
      <w:r>
        <w:rPr>
          <w:spacing w:val="25"/>
          <w:w w:val="105"/>
        </w:rPr>
        <w:t xml:space="preserve"> </w:t>
      </w:r>
      <w:r>
        <w:rPr>
          <w:w w:val="105"/>
        </w:rPr>
        <w:t>в</w:t>
      </w:r>
      <w:r>
        <w:rPr>
          <w:spacing w:val="32"/>
          <w:w w:val="105"/>
        </w:rPr>
        <w:t xml:space="preserve"> </w:t>
      </w:r>
      <w:r>
        <w:rPr>
          <w:spacing w:val="-2"/>
          <w:w w:val="105"/>
        </w:rPr>
        <w:t>жизни</w:t>
      </w:r>
    </w:p>
    <w:p w14:paraId="13DC5CC9" w14:textId="77777777" w:rsidR="0006191A" w:rsidRDefault="0006191A">
      <w:pPr>
        <w:spacing w:line="288" w:lineRule="auto"/>
        <w:sectPr w:rsidR="0006191A">
          <w:pgSz w:w="11910" w:h="16850"/>
          <w:pgMar w:top="1060" w:right="0" w:bottom="1140" w:left="1420" w:header="0" w:footer="922" w:gutter="0"/>
          <w:cols w:space="720"/>
        </w:sectPr>
      </w:pPr>
    </w:p>
    <w:p w14:paraId="07E037C1" w14:textId="77777777" w:rsidR="0006191A" w:rsidRDefault="00B04A97">
      <w:pPr>
        <w:pStyle w:val="a3"/>
        <w:spacing w:before="71" w:line="295" w:lineRule="auto"/>
        <w:ind w:right="873" w:firstLine="0"/>
      </w:pPr>
      <w:r>
        <w:rPr>
          <w:w w:val="105"/>
        </w:rPr>
        <w:lastRenderedPageBreak/>
        <w:t>семьи, образовательной организации, местного сообщества, родного края, страны, в том числе</w:t>
      </w:r>
      <w:r>
        <w:rPr>
          <w:spacing w:val="-3"/>
          <w:w w:val="105"/>
        </w:rPr>
        <w:t xml:space="preserve"> </w:t>
      </w:r>
      <w:r>
        <w:rPr>
          <w:w w:val="105"/>
        </w:rPr>
        <w:t>в сопоставлении с ситуациями, отражёнными в литературных</w:t>
      </w:r>
      <w:r>
        <w:rPr>
          <w:spacing w:val="-2"/>
          <w:w w:val="105"/>
        </w:rPr>
        <w:t xml:space="preserve"> </w:t>
      </w:r>
      <w:r>
        <w:rPr>
          <w:w w:val="105"/>
        </w:rPr>
        <w:t>произведениях;</w:t>
      </w:r>
    </w:p>
    <w:p w14:paraId="3FC7AB73" w14:textId="77777777" w:rsidR="0006191A" w:rsidRDefault="00B04A97">
      <w:pPr>
        <w:pStyle w:val="a3"/>
        <w:spacing w:line="288" w:lineRule="auto"/>
        <w:ind w:right="866"/>
      </w:pPr>
      <w:r>
        <w:rPr>
          <w:w w:val="105"/>
        </w:rPr>
        <w:t>неприятие любых форм экстремизма, дискриминации, понимание роли различных социальных</w:t>
      </w:r>
      <w:r>
        <w:rPr>
          <w:spacing w:val="-10"/>
          <w:w w:val="105"/>
        </w:rPr>
        <w:t xml:space="preserve"> </w:t>
      </w:r>
      <w:r>
        <w:rPr>
          <w:w w:val="105"/>
        </w:rPr>
        <w:t>институтов в</w:t>
      </w:r>
      <w:r>
        <w:rPr>
          <w:spacing w:val="-5"/>
          <w:w w:val="105"/>
        </w:rPr>
        <w:t xml:space="preserve"> </w:t>
      </w:r>
      <w:r>
        <w:rPr>
          <w:w w:val="105"/>
        </w:rPr>
        <w:t>жизни</w:t>
      </w:r>
      <w:r>
        <w:rPr>
          <w:spacing w:val="-5"/>
          <w:w w:val="105"/>
        </w:rPr>
        <w:t xml:space="preserve"> </w:t>
      </w:r>
      <w:r>
        <w:rPr>
          <w:w w:val="105"/>
        </w:rPr>
        <w:t>человека,</w:t>
      </w:r>
      <w:r>
        <w:rPr>
          <w:spacing w:val="-8"/>
          <w:w w:val="105"/>
        </w:rPr>
        <w:t xml:space="preserve"> </w:t>
      </w:r>
      <w:r>
        <w:rPr>
          <w:w w:val="105"/>
        </w:rPr>
        <w:t>представление об основных</w:t>
      </w:r>
      <w:r>
        <w:rPr>
          <w:spacing w:val="-4"/>
          <w:w w:val="105"/>
        </w:rPr>
        <w:t xml:space="preserve"> </w:t>
      </w:r>
      <w:r>
        <w:rPr>
          <w:w w:val="105"/>
        </w:rPr>
        <w:t>правах, свободах</w:t>
      </w:r>
      <w:r>
        <w:rPr>
          <w:spacing w:val="-4"/>
          <w:w w:val="105"/>
        </w:rPr>
        <w:t xml:space="preserve"> </w:t>
      </w:r>
      <w:r>
        <w:rPr>
          <w:w w:val="105"/>
        </w:rPr>
        <w:t>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14:paraId="6A09276D" w14:textId="77777777" w:rsidR="0006191A" w:rsidRDefault="00B04A97">
      <w:pPr>
        <w:pStyle w:val="a3"/>
        <w:spacing w:line="288" w:lineRule="auto"/>
        <w:ind w:right="852"/>
      </w:pPr>
      <w:r>
        <w:rPr>
          <w:w w:val="105"/>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7C3A79D4" w14:textId="77777777" w:rsidR="0006191A" w:rsidRDefault="00B04A97" w:rsidP="00356AEE">
      <w:pPr>
        <w:pStyle w:val="a6"/>
        <w:numPr>
          <w:ilvl w:val="0"/>
          <w:numId w:val="44"/>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A60B62B" w14:textId="77777777" w:rsidR="0006191A" w:rsidRDefault="00B04A97">
      <w:pPr>
        <w:pStyle w:val="a3"/>
        <w:spacing w:before="41" w:line="290" w:lineRule="auto"/>
        <w:ind w:right="860"/>
      </w:pPr>
      <w:r>
        <w:rPr>
          <w:w w:val="105"/>
        </w:rPr>
        <w:t xml:space="preserve">осознание российской гражданской идентичности в поликультурном и </w:t>
      </w:r>
      <w:r>
        <w:t xml:space="preserve">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w:t>
      </w:r>
      <w:r>
        <w:rPr>
          <w:w w:val="105"/>
        </w:rPr>
        <w:t>края в контексте изучения произведений чувашской литературы, а также литературы других народов;</w:t>
      </w:r>
    </w:p>
    <w:p w14:paraId="1B398F14"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A32A49F" w14:textId="77777777" w:rsidR="0006191A" w:rsidRDefault="00B04A97">
      <w:pPr>
        <w:pStyle w:val="a3"/>
        <w:spacing w:line="288" w:lineRule="auto"/>
        <w:ind w:right="861"/>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 и</w:t>
      </w:r>
      <w:r>
        <w:rPr>
          <w:spacing w:val="-4"/>
          <w:w w:val="105"/>
        </w:rPr>
        <w:t xml:space="preserve"> </w:t>
      </w:r>
      <w:r>
        <w:rPr>
          <w:w w:val="105"/>
        </w:rPr>
        <w:t>памятникам,</w:t>
      </w:r>
      <w:r>
        <w:rPr>
          <w:spacing w:val="-1"/>
          <w:w w:val="105"/>
        </w:rPr>
        <w:t xml:space="preserve"> </w:t>
      </w:r>
      <w:r>
        <w:rPr>
          <w:w w:val="105"/>
        </w:rPr>
        <w:t>традициям</w:t>
      </w:r>
      <w:r>
        <w:rPr>
          <w:spacing w:val="-6"/>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в родной стране, обращая внимание на их воплощение в чувашской литературе;</w:t>
      </w:r>
    </w:p>
    <w:p w14:paraId="53E21DA2" w14:textId="77777777" w:rsidR="0006191A" w:rsidRDefault="00B04A97" w:rsidP="00356AEE">
      <w:pPr>
        <w:pStyle w:val="a6"/>
        <w:numPr>
          <w:ilvl w:val="0"/>
          <w:numId w:val="44"/>
        </w:numPr>
        <w:tabs>
          <w:tab w:val="left" w:pos="1244"/>
        </w:tabs>
        <w:spacing w:line="263"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497C0B2" w14:textId="77777777" w:rsidR="0006191A" w:rsidRDefault="00B04A97">
      <w:pPr>
        <w:pStyle w:val="a3"/>
        <w:spacing w:before="43" w:line="288" w:lineRule="auto"/>
        <w:ind w:right="869"/>
      </w:pPr>
      <w:r>
        <w:rPr>
          <w:w w:val="105"/>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CC83544" w14:textId="77777777" w:rsidR="0006191A" w:rsidRDefault="00B04A97">
      <w:pPr>
        <w:pStyle w:val="a3"/>
        <w:spacing w:before="6" w:line="288" w:lineRule="auto"/>
        <w:ind w:right="871"/>
      </w:pPr>
      <w:r>
        <w:rPr>
          <w:w w:val="105"/>
        </w:rPr>
        <w:t>готовность оценивать своё поведение и поступки, а также поведение и поступки других людей с</w:t>
      </w:r>
      <w:r>
        <w:rPr>
          <w:spacing w:val="-3"/>
          <w:w w:val="105"/>
        </w:rPr>
        <w:t xml:space="preserve"> </w:t>
      </w:r>
      <w:r>
        <w:rPr>
          <w:w w:val="105"/>
        </w:rPr>
        <w:t>позиции нравственных</w:t>
      </w:r>
      <w:r>
        <w:rPr>
          <w:spacing w:val="-3"/>
          <w:w w:val="105"/>
        </w:rPr>
        <w:t xml:space="preserve"> </w:t>
      </w:r>
      <w:r>
        <w:rPr>
          <w:w w:val="105"/>
        </w:rPr>
        <w:t>и правовых</w:t>
      </w:r>
      <w:r>
        <w:rPr>
          <w:spacing w:val="-3"/>
          <w:w w:val="105"/>
        </w:rPr>
        <w:t xml:space="preserve"> </w:t>
      </w:r>
      <w:r>
        <w:rPr>
          <w:w w:val="105"/>
        </w:rPr>
        <w:t xml:space="preserve">норм с учётом осознания последствий </w:t>
      </w:r>
      <w:r>
        <w:rPr>
          <w:spacing w:val="-2"/>
          <w:w w:val="105"/>
        </w:rPr>
        <w:t>поступков;</w:t>
      </w:r>
    </w:p>
    <w:p w14:paraId="57B07247" w14:textId="77777777" w:rsidR="0006191A" w:rsidRDefault="00B04A97">
      <w:pPr>
        <w:pStyle w:val="a3"/>
        <w:spacing w:line="288" w:lineRule="auto"/>
        <w:ind w:right="866"/>
      </w:pPr>
      <w:r>
        <w:rPr>
          <w:w w:val="105"/>
        </w:rPr>
        <w:t>активное</w:t>
      </w:r>
      <w:r>
        <w:rPr>
          <w:spacing w:val="-12"/>
          <w:w w:val="105"/>
        </w:rPr>
        <w:t xml:space="preserve"> </w:t>
      </w:r>
      <w:r>
        <w:rPr>
          <w:w w:val="105"/>
        </w:rPr>
        <w:t>неприятие</w:t>
      </w:r>
      <w:r>
        <w:rPr>
          <w:spacing w:val="-12"/>
          <w:w w:val="105"/>
        </w:rPr>
        <w:t xml:space="preserve"> </w:t>
      </w:r>
      <w:r>
        <w:rPr>
          <w:w w:val="105"/>
        </w:rPr>
        <w:t>асоциальных</w:t>
      </w:r>
      <w:r>
        <w:rPr>
          <w:spacing w:val="-11"/>
          <w:w w:val="105"/>
        </w:rPr>
        <w:t xml:space="preserve"> </w:t>
      </w:r>
      <w:r>
        <w:rPr>
          <w:w w:val="105"/>
        </w:rPr>
        <w:t>поступков,</w:t>
      </w:r>
      <w:r>
        <w:rPr>
          <w:spacing w:val="-10"/>
          <w:w w:val="105"/>
        </w:rPr>
        <w:t xml:space="preserve"> </w:t>
      </w:r>
      <w:r>
        <w:rPr>
          <w:w w:val="105"/>
        </w:rPr>
        <w:t>свобода</w:t>
      </w:r>
      <w:r>
        <w:rPr>
          <w:spacing w:val="-7"/>
          <w:w w:val="105"/>
        </w:rPr>
        <w:t xml:space="preserve"> </w:t>
      </w:r>
      <w:r>
        <w:rPr>
          <w:w w:val="105"/>
        </w:rPr>
        <w:t>и</w:t>
      </w:r>
      <w:r>
        <w:rPr>
          <w:spacing w:val="-1"/>
          <w:w w:val="105"/>
        </w:rPr>
        <w:t xml:space="preserve"> </w:t>
      </w:r>
      <w:r>
        <w:rPr>
          <w:w w:val="105"/>
        </w:rPr>
        <w:t>ответственность</w:t>
      </w:r>
      <w:r>
        <w:rPr>
          <w:spacing w:val="-9"/>
          <w:w w:val="105"/>
        </w:rPr>
        <w:t xml:space="preserve"> </w:t>
      </w:r>
      <w:r>
        <w:rPr>
          <w:w w:val="105"/>
        </w:rPr>
        <w:t>личности</w:t>
      </w:r>
      <w:r>
        <w:rPr>
          <w:spacing w:val="-7"/>
          <w:w w:val="105"/>
        </w:rPr>
        <w:t xml:space="preserve"> </w:t>
      </w:r>
      <w:r>
        <w:rPr>
          <w:w w:val="105"/>
        </w:rPr>
        <w:t>в условиях индивидуального и общественного пространства;</w:t>
      </w:r>
    </w:p>
    <w:p w14:paraId="271D024F" w14:textId="77777777" w:rsidR="0006191A" w:rsidRDefault="00B04A97" w:rsidP="00356AEE">
      <w:pPr>
        <w:pStyle w:val="a6"/>
        <w:numPr>
          <w:ilvl w:val="0"/>
          <w:numId w:val="44"/>
        </w:numPr>
        <w:tabs>
          <w:tab w:val="left" w:pos="1244"/>
        </w:tabs>
        <w:spacing w:line="264" w:lineRule="exact"/>
        <w:ind w:left="1244" w:hanging="258"/>
        <w:rPr>
          <w:sz w:val="23"/>
        </w:rPr>
      </w:pPr>
      <w:r>
        <w:rPr>
          <w:sz w:val="23"/>
        </w:rPr>
        <w:t>эстетического</w:t>
      </w:r>
      <w:r>
        <w:rPr>
          <w:spacing w:val="45"/>
          <w:sz w:val="23"/>
        </w:rPr>
        <w:t xml:space="preserve"> </w:t>
      </w:r>
      <w:r>
        <w:rPr>
          <w:spacing w:val="-2"/>
          <w:sz w:val="23"/>
        </w:rPr>
        <w:t>воспитания:</w:t>
      </w:r>
    </w:p>
    <w:p w14:paraId="1EEE557C" w14:textId="77777777" w:rsidR="0006191A" w:rsidRDefault="00B04A97">
      <w:pPr>
        <w:pStyle w:val="a3"/>
        <w:spacing w:before="51" w:line="288" w:lineRule="auto"/>
        <w:ind w:right="855"/>
      </w:pPr>
      <w:r>
        <w:rPr>
          <w:w w:val="105"/>
        </w:rPr>
        <w:t xml:space="preserve">восприимчивость к разным видам искусства, традициям и творчеству своего и </w:t>
      </w:r>
      <w:r>
        <w:t xml:space="preserve">других народов, понимание эмоционального воздействия искусства, в том числе изучаемых </w:t>
      </w:r>
      <w:r>
        <w:rPr>
          <w:w w:val="105"/>
        </w:rPr>
        <w:t>литературных произведений;</w:t>
      </w:r>
    </w:p>
    <w:p w14:paraId="38524625" w14:textId="77777777" w:rsidR="0006191A" w:rsidRDefault="00B04A97">
      <w:pPr>
        <w:pStyle w:val="a3"/>
        <w:spacing w:line="288" w:lineRule="auto"/>
        <w:ind w:right="873"/>
      </w:pPr>
      <w:r>
        <w:rPr>
          <w:w w:val="105"/>
        </w:rPr>
        <w:t>осознание важности художественной литературы и культуры как средства коммуникации и самовыражения;</w:t>
      </w:r>
    </w:p>
    <w:p w14:paraId="4759D9F3" w14:textId="77777777" w:rsidR="0006191A" w:rsidRDefault="00B04A97">
      <w:pPr>
        <w:pStyle w:val="a3"/>
        <w:spacing w:line="295" w:lineRule="auto"/>
        <w:ind w:right="869"/>
      </w:pPr>
      <w:r>
        <w:rPr>
          <w:w w:val="105"/>
        </w:rPr>
        <w:t>понимание ценности отечественного и мирового искусства, роли этнических культурных традиций и народного творчества;</w:t>
      </w:r>
    </w:p>
    <w:p w14:paraId="5D0B1751" w14:textId="77777777" w:rsidR="0006191A" w:rsidRDefault="00B04A97">
      <w:pPr>
        <w:pStyle w:val="a3"/>
        <w:spacing w:line="255" w:lineRule="exact"/>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0D8A68AD" w14:textId="77777777" w:rsidR="0006191A" w:rsidRDefault="00B04A97" w:rsidP="00356AEE">
      <w:pPr>
        <w:pStyle w:val="a6"/>
        <w:numPr>
          <w:ilvl w:val="0"/>
          <w:numId w:val="44"/>
        </w:numPr>
        <w:tabs>
          <w:tab w:val="left" w:pos="1244"/>
        </w:tabs>
        <w:spacing w:before="51" w:line="288" w:lineRule="auto"/>
        <w:ind w:left="280" w:right="866"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11DE7E0E" w14:textId="77777777" w:rsidR="0006191A" w:rsidRDefault="00B04A97">
      <w:pPr>
        <w:pStyle w:val="a3"/>
        <w:spacing w:line="288" w:lineRule="auto"/>
        <w:ind w:right="859"/>
      </w:pPr>
      <w:r>
        <w:rPr>
          <w:w w:val="105"/>
        </w:rPr>
        <w:t>осознание ценности жизни с использованием собственного жизненного и читательского</w:t>
      </w:r>
      <w:r>
        <w:rPr>
          <w:spacing w:val="62"/>
          <w:w w:val="150"/>
        </w:rPr>
        <w:t xml:space="preserve"> </w:t>
      </w:r>
      <w:r>
        <w:rPr>
          <w:w w:val="105"/>
        </w:rPr>
        <w:t>опыта,</w:t>
      </w:r>
      <w:r>
        <w:rPr>
          <w:spacing w:val="57"/>
          <w:w w:val="150"/>
        </w:rPr>
        <w:t xml:space="preserve"> </w:t>
      </w:r>
      <w:r>
        <w:rPr>
          <w:w w:val="105"/>
        </w:rPr>
        <w:t>ответственное</w:t>
      </w:r>
      <w:r>
        <w:rPr>
          <w:spacing w:val="55"/>
          <w:w w:val="150"/>
        </w:rPr>
        <w:t xml:space="preserve"> </w:t>
      </w:r>
      <w:r>
        <w:rPr>
          <w:w w:val="105"/>
        </w:rPr>
        <w:t>отношение</w:t>
      </w:r>
      <w:r>
        <w:rPr>
          <w:spacing w:val="56"/>
          <w:w w:val="150"/>
        </w:rPr>
        <w:t xml:space="preserve"> </w:t>
      </w:r>
      <w:r>
        <w:rPr>
          <w:w w:val="105"/>
        </w:rPr>
        <w:t>к</w:t>
      </w:r>
      <w:r>
        <w:rPr>
          <w:spacing w:val="65"/>
          <w:w w:val="150"/>
        </w:rPr>
        <w:t xml:space="preserve"> </w:t>
      </w:r>
      <w:r>
        <w:rPr>
          <w:w w:val="105"/>
        </w:rPr>
        <w:t>своему</w:t>
      </w:r>
      <w:r>
        <w:rPr>
          <w:spacing w:val="56"/>
          <w:w w:val="150"/>
        </w:rPr>
        <w:t xml:space="preserve"> </w:t>
      </w:r>
      <w:r>
        <w:rPr>
          <w:w w:val="105"/>
        </w:rPr>
        <w:t>здоровью</w:t>
      </w:r>
      <w:r>
        <w:rPr>
          <w:spacing w:val="62"/>
          <w:w w:val="150"/>
        </w:rPr>
        <w:t xml:space="preserve"> </w:t>
      </w:r>
      <w:r>
        <w:rPr>
          <w:w w:val="105"/>
        </w:rPr>
        <w:t>и</w:t>
      </w:r>
      <w:r>
        <w:rPr>
          <w:spacing w:val="60"/>
          <w:w w:val="150"/>
        </w:rPr>
        <w:t xml:space="preserve"> </w:t>
      </w:r>
      <w:r>
        <w:rPr>
          <w:w w:val="105"/>
        </w:rPr>
        <w:t>установка</w:t>
      </w:r>
      <w:r>
        <w:rPr>
          <w:spacing w:val="61"/>
          <w:w w:val="150"/>
        </w:rPr>
        <w:t xml:space="preserve"> </w:t>
      </w:r>
      <w:r>
        <w:rPr>
          <w:spacing w:val="-5"/>
          <w:w w:val="105"/>
        </w:rPr>
        <w:t>на</w:t>
      </w:r>
    </w:p>
    <w:p w14:paraId="1F96A452" w14:textId="77777777" w:rsidR="0006191A" w:rsidRDefault="0006191A">
      <w:pPr>
        <w:spacing w:line="288" w:lineRule="auto"/>
        <w:sectPr w:rsidR="0006191A">
          <w:pgSz w:w="11910" w:h="16850"/>
          <w:pgMar w:top="1060" w:right="0" w:bottom="1140" w:left="1420" w:header="0" w:footer="922" w:gutter="0"/>
          <w:cols w:space="720"/>
        </w:sectPr>
      </w:pPr>
    </w:p>
    <w:p w14:paraId="712AB155" w14:textId="77777777" w:rsidR="0006191A" w:rsidRDefault="00B04A97">
      <w:pPr>
        <w:pStyle w:val="a3"/>
        <w:spacing w:before="71" w:line="295" w:lineRule="auto"/>
        <w:ind w:right="871" w:firstLine="0"/>
      </w:pPr>
      <w:r>
        <w:rPr>
          <w:w w:val="105"/>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DE1F807"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w:t>
      </w:r>
      <w:r>
        <w:rPr>
          <w:spacing w:val="-2"/>
          <w:w w:val="105"/>
        </w:rPr>
        <w:t xml:space="preserve"> </w:t>
      </w:r>
      <w:r>
        <w:rPr>
          <w:w w:val="105"/>
        </w:rPr>
        <w:t>правил</w:t>
      </w:r>
      <w:r>
        <w:rPr>
          <w:spacing w:val="-1"/>
          <w:w w:val="105"/>
        </w:rPr>
        <w:t xml:space="preserve"> </w:t>
      </w:r>
      <w:r>
        <w:rPr>
          <w:w w:val="105"/>
        </w:rPr>
        <w:t>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5"/>
          <w:w w:val="105"/>
        </w:rPr>
        <w:t xml:space="preserve"> </w:t>
      </w:r>
      <w:r>
        <w:rPr>
          <w:w w:val="105"/>
        </w:rPr>
        <w:t xml:space="preserve">в Интернет- </w:t>
      </w:r>
      <w:r>
        <w:rPr>
          <w:spacing w:val="-2"/>
          <w:w w:val="105"/>
        </w:rPr>
        <w:t>среде;</w:t>
      </w:r>
    </w:p>
    <w:p w14:paraId="30F4D89F" w14:textId="77777777" w:rsidR="0006191A" w:rsidRDefault="00B04A97">
      <w:pPr>
        <w:pStyle w:val="a3"/>
        <w:spacing w:line="288" w:lineRule="auto"/>
        <w:ind w:right="874"/>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C270874" w14:textId="77777777" w:rsidR="0006191A" w:rsidRDefault="00B04A97">
      <w:pPr>
        <w:pStyle w:val="a3"/>
        <w:spacing w:line="288" w:lineRule="auto"/>
        <w:ind w:right="863"/>
      </w:pPr>
      <w:r>
        <w:rPr>
          <w:w w:val="105"/>
        </w:rPr>
        <w:t>умение</w:t>
      </w:r>
      <w:r>
        <w:rPr>
          <w:spacing w:val="-16"/>
          <w:w w:val="105"/>
        </w:rPr>
        <w:t xml:space="preserve"> </w:t>
      </w:r>
      <w:r>
        <w:rPr>
          <w:w w:val="105"/>
        </w:rPr>
        <w:t>осознавать</w:t>
      </w:r>
      <w:r>
        <w:rPr>
          <w:spacing w:val="-15"/>
          <w:w w:val="105"/>
        </w:rPr>
        <w:t xml:space="preserve"> </w:t>
      </w:r>
      <w:r>
        <w:rPr>
          <w:w w:val="105"/>
        </w:rPr>
        <w:t>эмоциональное</w:t>
      </w:r>
      <w:r>
        <w:rPr>
          <w:spacing w:val="-15"/>
          <w:w w:val="105"/>
        </w:rPr>
        <w:t xml:space="preserve"> </w:t>
      </w:r>
      <w:r>
        <w:rPr>
          <w:w w:val="105"/>
        </w:rPr>
        <w:t>состояние</w:t>
      </w:r>
      <w:r>
        <w:rPr>
          <w:spacing w:val="-15"/>
          <w:w w:val="105"/>
        </w:rPr>
        <w:t xml:space="preserve"> </w:t>
      </w:r>
      <w:r>
        <w:rPr>
          <w:w w:val="105"/>
        </w:rPr>
        <w:t>себя</w:t>
      </w:r>
      <w:r>
        <w:rPr>
          <w:spacing w:val="-15"/>
          <w:w w:val="105"/>
        </w:rPr>
        <w:t xml:space="preserve"> </w:t>
      </w:r>
      <w:r>
        <w:rPr>
          <w:w w:val="105"/>
        </w:rPr>
        <w:t>и</w:t>
      </w:r>
      <w:r>
        <w:rPr>
          <w:spacing w:val="-15"/>
          <w:w w:val="105"/>
        </w:rPr>
        <w:t xml:space="preserve"> </w:t>
      </w:r>
      <w:r>
        <w:rPr>
          <w:w w:val="105"/>
        </w:rPr>
        <w:t>других,</w:t>
      </w:r>
      <w:r>
        <w:rPr>
          <w:spacing w:val="-15"/>
          <w:w w:val="105"/>
        </w:rPr>
        <w:t xml:space="preserve"> </w:t>
      </w:r>
      <w:r>
        <w:rPr>
          <w:w w:val="105"/>
        </w:rPr>
        <w:t>опираясь</w:t>
      </w:r>
      <w:r>
        <w:rPr>
          <w:spacing w:val="-15"/>
          <w:w w:val="105"/>
        </w:rPr>
        <w:t xml:space="preserve"> </w:t>
      </w:r>
      <w:r>
        <w:rPr>
          <w:w w:val="105"/>
        </w:rPr>
        <w:t>на</w:t>
      </w:r>
      <w:r>
        <w:rPr>
          <w:spacing w:val="-15"/>
          <w:w w:val="105"/>
        </w:rPr>
        <w:t xml:space="preserve"> </w:t>
      </w:r>
      <w:r>
        <w:rPr>
          <w:w w:val="105"/>
        </w:rPr>
        <w:t>примеры</w:t>
      </w:r>
      <w:r>
        <w:rPr>
          <w:spacing w:val="-15"/>
          <w:w w:val="105"/>
        </w:rPr>
        <w:t xml:space="preserve"> </w:t>
      </w:r>
      <w:r>
        <w:rPr>
          <w:w w:val="105"/>
        </w:rPr>
        <w:t>из литературных</w:t>
      </w:r>
      <w:r>
        <w:rPr>
          <w:spacing w:val="-16"/>
          <w:w w:val="105"/>
        </w:rPr>
        <w:t xml:space="preserve"> </w:t>
      </w:r>
      <w:r>
        <w:rPr>
          <w:w w:val="105"/>
        </w:rPr>
        <w:t>произведений,</w:t>
      </w:r>
      <w:r>
        <w:rPr>
          <w:spacing w:val="-9"/>
          <w:w w:val="105"/>
        </w:rPr>
        <w:t xml:space="preserve"> </w:t>
      </w:r>
      <w:r>
        <w:rPr>
          <w:w w:val="105"/>
        </w:rPr>
        <w:t>умение</w:t>
      </w:r>
      <w:r>
        <w:rPr>
          <w:spacing w:val="-12"/>
          <w:w w:val="105"/>
        </w:rPr>
        <w:t xml:space="preserve"> </w:t>
      </w:r>
      <w:r>
        <w:rPr>
          <w:w w:val="105"/>
        </w:rPr>
        <w:t>управлять</w:t>
      </w:r>
      <w:r>
        <w:rPr>
          <w:spacing w:val="-8"/>
          <w:w w:val="105"/>
        </w:rPr>
        <w:t xml:space="preserve"> </w:t>
      </w:r>
      <w:r>
        <w:rPr>
          <w:w w:val="105"/>
        </w:rPr>
        <w:t>собственным</w:t>
      </w:r>
      <w:r>
        <w:rPr>
          <w:spacing w:val="-13"/>
          <w:w w:val="105"/>
        </w:rPr>
        <w:t xml:space="preserve"> </w:t>
      </w:r>
      <w:r>
        <w:rPr>
          <w:w w:val="105"/>
        </w:rPr>
        <w:t>эмоциональным</w:t>
      </w:r>
      <w:r>
        <w:rPr>
          <w:spacing w:val="-8"/>
          <w:w w:val="105"/>
        </w:rPr>
        <w:t xml:space="preserve"> </w:t>
      </w:r>
      <w:r>
        <w:rPr>
          <w:w w:val="105"/>
        </w:rPr>
        <w:t xml:space="preserve">состоянием, </w:t>
      </w:r>
      <w:r>
        <w:t xml:space="preserve">сформированность навыка рефлексии, признание своего права на ошибку и такого же права </w:t>
      </w:r>
      <w:r>
        <w:rPr>
          <w:w w:val="105"/>
        </w:rPr>
        <w:t>другого человека с оценкой поступков литературных героев;</w:t>
      </w:r>
    </w:p>
    <w:p w14:paraId="407C28ED" w14:textId="77777777" w:rsidR="0006191A" w:rsidRDefault="00B04A97" w:rsidP="00356AEE">
      <w:pPr>
        <w:pStyle w:val="a6"/>
        <w:numPr>
          <w:ilvl w:val="0"/>
          <w:numId w:val="44"/>
        </w:numPr>
        <w:tabs>
          <w:tab w:val="left" w:pos="1244"/>
        </w:tabs>
        <w:ind w:left="1244" w:hanging="258"/>
        <w:rPr>
          <w:sz w:val="23"/>
        </w:rPr>
      </w:pPr>
      <w:r>
        <w:rPr>
          <w:sz w:val="23"/>
        </w:rPr>
        <w:t>трудового</w:t>
      </w:r>
      <w:r>
        <w:rPr>
          <w:spacing w:val="32"/>
          <w:sz w:val="23"/>
        </w:rPr>
        <w:t xml:space="preserve"> </w:t>
      </w:r>
      <w:r>
        <w:rPr>
          <w:spacing w:val="-2"/>
          <w:sz w:val="23"/>
        </w:rPr>
        <w:t>воспитания:</w:t>
      </w:r>
    </w:p>
    <w:p w14:paraId="763ADD51" w14:textId="77777777" w:rsidR="0006191A" w:rsidRDefault="00B04A97">
      <w:pPr>
        <w:pStyle w:val="a3"/>
        <w:spacing w:before="45" w:line="288"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4968BB" w14:textId="77777777" w:rsidR="0006191A" w:rsidRDefault="00B04A97">
      <w:pPr>
        <w:pStyle w:val="a3"/>
        <w:spacing w:line="288" w:lineRule="auto"/>
        <w:ind w:right="872"/>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3"/>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 и знакомства с деятельностью героев на страницах литературных произведений;</w:t>
      </w:r>
    </w:p>
    <w:p w14:paraId="5A43B4F5" w14:textId="77777777" w:rsidR="0006191A" w:rsidRDefault="00B04A97">
      <w:pPr>
        <w:pStyle w:val="a3"/>
        <w:spacing w:line="288" w:lineRule="auto"/>
        <w:ind w:right="866"/>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28211D6" w14:textId="77777777" w:rsidR="0006191A" w:rsidRDefault="00B04A97">
      <w:pPr>
        <w:pStyle w:val="a3"/>
        <w:spacing w:line="290" w:lineRule="auto"/>
        <w:ind w:right="864"/>
      </w:pPr>
      <w:r>
        <w:rPr>
          <w:w w:val="105"/>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2F34218" w14:textId="77777777" w:rsidR="0006191A" w:rsidRDefault="00B04A97" w:rsidP="00356AEE">
      <w:pPr>
        <w:pStyle w:val="a6"/>
        <w:numPr>
          <w:ilvl w:val="0"/>
          <w:numId w:val="44"/>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493B563B" w14:textId="77777777" w:rsidR="0006191A" w:rsidRDefault="00B04A97">
      <w:pPr>
        <w:pStyle w:val="a3"/>
        <w:spacing w:before="49" w:line="288" w:lineRule="auto"/>
        <w:ind w:right="866"/>
      </w:pPr>
      <w:r>
        <w:rPr>
          <w:w w:val="105"/>
        </w:rPr>
        <w:t>ориентация</w:t>
      </w:r>
      <w:r>
        <w:rPr>
          <w:spacing w:val="-16"/>
          <w:w w:val="105"/>
        </w:rPr>
        <w:t xml:space="preserve"> </w:t>
      </w:r>
      <w:r>
        <w:rPr>
          <w:w w:val="105"/>
        </w:rPr>
        <w:t>на</w:t>
      </w:r>
      <w:r>
        <w:rPr>
          <w:spacing w:val="-14"/>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9"/>
          <w:w w:val="105"/>
        </w:rPr>
        <w:t xml:space="preserve"> </w:t>
      </w:r>
      <w:r>
        <w:rPr>
          <w:w w:val="105"/>
        </w:rPr>
        <w:t>социальных</w:t>
      </w:r>
      <w:r>
        <w:rPr>
          <w:spacing w:val="-12"/>
          <w:w w:val="105"/>
        </w:rPr>
        <w:t xml:space="preserve"> </w:t>
      </w:r>
      <w:r>
        <w:rPr>
          <w:w w:val="105"/>
        </w:rPr>
        <w:t>и</w:t>
      </w:r>
      <w:r>
        <w:rPr>
          <w:spacing w:val="-7"/>
          <w:w w:val="105"/>
        </w:rPr>
        <w:t xml:space="preserve"> </w:t>
      </w:r>
      <w:r>
        <w:rPr>
          <w:w w:val="105"/>
        </w:rPr>
        <w:t>естественных</w:t>
      </w:r>
      <w:r>
        <w:rPr>
          <w:spacing w:val="-12"/>
          <w:w w:val="105"/>
        </w:rPr>
        <w:t xml:space="preserve"> </w:t>
      </w:r>
      <w:r>
        <w:rPr>
          <w:w w:val="105"/>
        </w:rPr>
        <w:t>наук</w:t>
      </w:r>
      <w:r>
        <w:rPr>
          <w:spacing w:val="-3"/>
          <w:w w:val="105"/>
        </w:rPr>
        <w:t xml:space="preserve"> </w:t>
      </w:r>
      <w:r>
        <w:rPr>
          <w:w w:val="105"/>
        </w:rPr>
        <w:t>для</w:t>
      </w:r>
      <w:r>
        <w:rPr>
          <w:spacing w:val="-10"/>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467E22B" w14:textId="77777777" w:rsidR="0006191A" w:rsidRDefault="00B04A97">
      <w:pPr>
        <w:pStyle w:val="a3"/>
        <w:spacing w:line="288" w:lineRule="auto"/>
        <w:ind w:right="873"/>
      </w:pPr>
      <w:r>
        <w:rPr>
          <w:w w:val="105"/>
        </w:rPr>
        <w:t>повышение уровня экологической культуры, осознание глобального характера экологических проблем и путей их решения;</w:t>
      </w:r>
    </w:p>
    <w:p w14:paraId="205C2FBD" w14:textId="77777777" w:rsidR="0006191A" w:rsidRDefault="00B04A97">
      <w:pPr>
        <w:pStyle w:val="a3"/>
        <w:spacing w:line="288" w:lineRule="auto"/>
        <w:ind w:right="858"/>
      </w:pPr>
      <w:r>
        <w:rPr>
          <w:w w:val="105"/>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BA02E45" w14:textId="77777777" w:rsidR="0006191A" w:rsidRDefault="00B04A97">
      <w:pPr>
        <w:pStyle w:val="a3"/>
        <w:spacing w:line="290" w:lineRule="auto"/>
        <w:ind w:right="863"/>
      </w:pPr>
      <w:r>
        <w:rPr>
          <w:w w:val="105"/>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B1BC0EB" w14:textId="77777777" w:rsidR="0006191A" w:rsidRDefault="00B04A97" w:rsidP="00356AEE">
      <w:pPr>
        <w:pStyle w:val="a6"/>
        <w:numPr>
          <w:ilvl w:val="0"/>
          <w:numId w:val="44"/>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2C4C586" w14:textId="77777777" w:rsidR="0006191A" w:rsidRDefault="00B04A97">
      <w:pPr>
        <w:pStyle w:val="a3"/>
        <w:spacing w:before="49"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26"/>
        </w:rPr>
        <w:t xml:space="preserve"> </w:t>
      </w:r>
      <w:r>
        <w:t>закономерностях</w:t>
      </w:r>
      <w:r>
        <w:rPr>
          <w:spacing w:val="39"/>
        </w:rPr>
        <w:t xml:space="preserve"> </w:t>
      </w:r>
      <w:r>
        <w:t>развития</w:t>
      </w:r>
      <w:r>
        <w:rPr>
          <w:spacing w:val="30"/>
        </w:rPr>
        <w:t xml:space="preserve"> </w:t>
      </w:r>
      <w:r>
        <w:t>человека,</w:t>
      </w:r>
      <w:r>
        <w:rPr>
          <w:spacing w:val="28"/>
        </w:rPr>
        <w:t xml:space="preserve"> </w:t>
      </w:r>
      <w:r>
        <w:t>природы</w:t>
      </w:r>
      <w:r>
        <w:rPr>
          <w:spacing w:val="30"/>
        </w:rPr>
        <w:t xml:space="preserve"> </w:t>
      </w:r>
      <w:r>
        <w:t>и</w:t>
      </w:r>
      <w:r>
        <w:rPr>
          <w:spacing w:val="37"/>
        </w:rPr>
        <w:t xml:space="preserve"> </w:t>
      </w:r>
      <w:r>
        <w:t>общества,</w:t>
      </w:r>
      <w:r>
        <w:rPr>
          <w:spacing w:val="28"/>
        </w:rPr>
        <w:t xml:space="preserve"> </w:t>
      </w:r>
      <w:r>
        <w:t>взаимосвязях</w:t>
      </w:r>
      <w:r>
        <w:rPr>
          <w:spacing w:val="39"/>
        </w:rPr>
        <w:t xml:space="preserve"> </w:t>
      </w:r>
      <w:r>
        <w:t xml:space="preserve">человека </w:t>
      </w:r>
      <w:r>
        <w:rPr>
          <w:w w:val="105"/>
        </w:rPr>
        <w:t>с природной и социальной средой с использованием изученных и самостоятельно прочитанных литературных произведений;</w:t>
      </w:r>
    </w:p>
    <w:p w14:paraId="21DA6A77" w14:textId="77777777" w:rsidR="0006191A" w:rsidRDefault="00B04A97">
      <w:pPr>
        <w:pStyle w:val="a3"/>
        <w:spacing w:line="263" w:lineRule="exact"/>
        <w:ind w:left="986" w:firstLine="0"/>
      </w:pPr>
      <w:r>
        <w:t>овладение</w:t>
      </w:r>
      <w:r>
        <w:rPr>
          <w:spacing w:val="29"/>
        </w:rPr>
        <w:t xml:space="preserve"> </w:t>
      </w:r>
      <w:r>
        <w:t>языковой</w:t>
      </w:r>
      <w:r>
        <w:rPr>
          <w:spacing w:val="30"/>
        </w:rPr>
        <w:t xml:space="preserve"> </w:t>
      </w:r>
      <w:r>
        <w:t>и</w:t>
      </w:r>
      <w:r>
        <w:rPr>
          <w:spacing w:val="30"/>
        </w:rPr>
        <w:t xml:space="preserve"> </w:t>
      </w:r>
      <w:r>
        <w:t>читательской</w:t>
      </w:r>
      <w:r>
        <w:rPr>
          <w:spacing w:val="29"/>
        </w:rPr>
        <w:t xml:space="preserve"> </w:t>
      </w:r>
      <w:r>
        <w:t>культурой</w:t>
      </w:r>
      <w:r>
        <w:rPr>
          <w:spacing w:val="30"/>
        </w:rPr>
        <w:t xml:space="preserve"> </w:t>
      </w:r>
      <w:r>
        <w:t>как</w:t>
      </w:r>
      <w:r>
        <w:rPr>
          <w:spacing w:val="46"/>
        </w:rPr>
        <w:t xml:space="preserve"> </w:t>
      </w:r>
      <w:r>
        <w:t>средством</w:t>
      </w:r>
      <w:r>
        <w:rPr>
          <w:spacing w:val="26"/>
        </w:rPr>
        <w:t xml:space="preserve"> </w:t>
      </w:r>
      <w:r>
        <w:t>познания</w:t>
      </w:r>
      <w:r>
        <w:rPr>
          <w:spacing w:val="24"/>
        </w:rPr>
        <w:t xml:space="preserve"> </w:t>
      </w:r>
      <w:r>
        <w:rPr>
          <w:spacing w:val="-2"/>
        </w:rPr>
        <w:t>мира;</w:t>
      </w:r>
    </w:p>
    <w:p w14:paraId="53332754" w14:textId="77777777" w:rsidR="0006191A" w:rsidRDefault="0006191A">
      <w:pPr>
        <w:spacing w:line="263" w:lineRule="exact"/>
        <w:sectPr w:rsidR="0006191A">
          <w:pgSz w:w="11910" w:h="16850"/>
          <w:pgMar w:top="1060" w:right="0" w:bottom="1140" w:left="1420" w:header="0" w:footer="922" w:gutter="0"/>
          <w:cols w:space="720"/>
        </w:sectPr>
      </w:pPr>
    </w:p>
    <w:p w14:paraId="6C78A205" w14:textId="77777777" w:rsidR="0006191A" w:rsidRDefault="00B04A97">
      <w:pPr>
        <w:pStyle w:val="a3"/>
        <w:spacing w:before="71" w:line="290" w:lineRule="auto"/>
        <w:ind w:right="857"/>
      </w:pPr>
      <w:r>
        <w:rPr>
          <w:w w:val="105"/>
        </w:rPr>
        <w:lastRenderedPageBreak/>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EC9838" w14:textId="77777777" w:rsidR="0006191A" w:rsidRDefault="00B04A97" w:rsidP="00356AEE">
      <w:pPr>
        <w:pStyle w:val="a6"/>
        <w:numPr>
          <w:ilvl w:val="0"/>
          <w:numId w:val="44"/>
        </w:numPr>
        <w:tabs>
          <w:tab w:val="left" w:pos="1244"/>
        </w:tabs>
        <w:spacing w:line="288" w:lineRule="auto"/>
        <w:ind w:left="280" w:right="867" w:firstLine="706"/>
        <w:rPr>
          <w:sz w:val="23"/>
        </w:rPr>
      </w:pPr>
      <w:r>
        <w:rPr>
          <w:w w:val="105"/>
          <w:sz w:val="23"/>
        </w:rPr>
        <w:t>обеспечение адаптации обучающегося к изменяющимся условиям социальной и природной среды:</w:t>
      </w:r>
    </w:p>
    <w:p w14:paraId="119886AC" w14:textId="77777777" w:rsidR="0006191A" w:rsidRDefault="00B04A97">
      <w:pPr>
        <w:pStyle w:val="a3"/>
        <w:spacing w:line="288" w:lineRule="auto"/>
        <w:ind w:right="868"/>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3731E5F" w14:textId="77777777" w:rsidR="0006191A" w:rsidRDefault="00B04A97">
      <w:pPr>
        <w:pStyle w:val="a3"/>
        <w:spacing w:line="290" w:lineRule="auto"/>
        <w:ind w:right="855"/>
      </w:pPr>
      <w:r>
        <w:rPr>
          <w:w w:val="105"/>
        </w:rPr>
        <w:t>способность</w:t>
      </w:r>
      <w:r>
        <w:rPr>
          <w:spacing w:val="-2"/>
          <w:w w:val="105"/>
        </w:rPr>
        <w:t xml:space="preserve"> </w:t>
      </w:r>
      <w:r>
        <w:rPr>
          <w:w w:val="105"/>
        </w:rPr>
        <w:t>во</w:t>
      </w:r>
      <w:r>
        <w:rPr>
          <w:spacing w:val="-5"/>
          <w:w w:val="105"/>
        </w:rPr>
        <w:t xml:space="preserve"> </w:t>
      </w:r>
      <w:r>
        <w:rPr>
          <w:w w:val="105"/>
        </w:rPr>
        <w:t>взаимодействии</w:t>
      </w:r>
      <w:r>
        <w:rPr>
          <w:spacing w:val="-5"/>
          <w:w w:val="105"/>
        </w:rPr>
        <w:t xml:space="preserve"> </w:t>
      </w:r>
      <w:r>
        <w:rPr>
          <w:w w:val="105"/>
        </w:rPr>
        <w:t>в условиях</w:t>
      </w:r>
      <w:r>
        <w:rPr>
          <w:spacing w:val="-5"/>
          <w:w w:val="105"/>
        </w:rPr>
        <w:t xml:space="preserve"> </w:t>
      </w:r>
      <w:r>
        <w:rPr>
          <w:w w:val="105"/>
        </w:rPr>
        <w:t>неопределённости, открытость опыту</w:t>
      </w:r>
      <w:r>
        <w:rPr>
          <w:spacing w:val="-5"/>
          <w:w w:val="105"/>
        </w:rPr>
        <w:t xml:space="preserve"> </w:t>
      </w:r>
      <w:r>
        <w:rPr>
          <w:w w:val="105"/>
        </w:rPr>
        <w:t xml:space="preserve">и </w:t>
      </w:r>
      <w:r>
        <w:t xml:space="preserve">знаниям других, способность действовать в условиях неопределённости, повышать уровень </w:t>
      </w:r>
      <w:r>
        <w:rPr>
          <w:w w:val="105"/>
        </w:rPr>
        <w:t xml:space="preserve">своей компетентности через практическую деятельность, в том числе умение учиться у </w:t>
      </w:r>
      <w:r>
        <w:t>других людей,</w:t>
      </w:r>
      <w:r>
        <w:rPr>
          <w:spacing w:val="32"/>
        </w:rPr>
        <w:t xml:space="preserve"> </w:t>
      </w:r>
      <w:r>
        <w:t>осознавать в</w:t>
      </w:r>
      <w:r>
        <w:rPr>
          <w:spacing w:val="38"/>
        </w:rPr>
        <w:t xml:space="preserve"> </w:t>
      </w:r>
      <w:r>
        <w:t>совместной</w:t>
      </w:r>
      <w:r>
        <w:rPr>
          <w:spacing w:val="38"/>
        </w:rPr>
        <w:t xml:space="preserve"> </w:t>
      </w:r>
      <w:r>
        <w:t xml:space="preserve">деятельности новые знания, навыки и компетенции </w:t>
      </w:r>
      <w:r>
        <w:rPr>
          <w:w w:val="105"/>
        </w:rPr>
        <w:t>из опыта других;</w:t>
      </w:r>
    </w:p>
    <w:p w14:paraId="1260EA99" w14:textId="77777777" w:rsidR="0006191A" w:rsidRDefault="00B04A97">
      <w:pPr>
        <w:pStyle w:val="a3"/>
        <w:spacing w:line="288" w:lineRule="auto"/>
        <w:ind w:right="855"/>
      </w:pPr>
      <w:r>
        <w:rPr>
          <w:w w:val="105"/>
        </w:rPr>
        <w:t>навык</w:t>
      </w:r>
      <w:r>
        <w:rPr>
          <w:spacing w:val="-1"/>
          <w:w w:val="105"/>
        </w:rPr>
        <w:t xml:space="preserve"> </w:t>
      </w:r>
      <w:r>
        <w:rPr>
          <w:w w:val="105"/>
        </w:rPr>
        <w:t>выявления</w:t>
      </w:r>
      <w:r>
        <w:rPr>
          <w:spacing w:val="-2"/>
          <w:w w:val="105"/>
        </w:rPr>
        <w:t xml:space="preserve"> </w:t>
      </w:r>
      <w:r>
        <w:rPr>
          <w:w w:val="105"/>
        </w:rPr>
        <w:t>и связывания</w:t>
      </w:r>
      <w:r>
        <w:rPr>
          <w:spacing w:val="-2"/>
          <w:w w:val="105"/>
        </w:rPr>
        <w:t xml:space="preserve"> </w:t>
      </w:r>
      <w:r>
        <w:rPr>
          <w:w w:val="105"/>
        </w:rPr>
        <w:t>образов, способность формирования</w:t>
      </w:r>
      <w:r>
        <w:rPr>
          <w:spacing w:val="-2"/>
          <w:w w:val="105"/>
        </w:rPr>
        <w:t xml:space="preserve"> </w:t>
      </w:r>
      <w:r>
        <w:rPr>
          <w:w w:val="105"/>
        </w:rPr>
        <w:t>новых знаний, 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1"/>
          <w:w w:val="105"/>
        </w:rPr>
        <w:t xml:space="preserve"> </w:t>
      </w:r>
      <w:r>
        <w:rPr>
          <w:w w:val="105"/>
        </w:rPr>
        <w:t>и</w:t>
      </w:r>
      <w:r>
        <w:rPr>
          <w:spacing w:val="-2"/>
          <w:w w:val="105"/>
        </w:rPr>
        <w:t xml:space="preserve"> </w:t>
      </w:r>
      <w:r>
        <w:rPr>
          <w:w w:val="105"/>
        </w:rPr>
        <w:t>явлениях, в том числе ранее неизвестных, осознавать дефициты собственных знаний и компетентностей, планировать своё развитие;</w:t>
      </w:r>
    </w:p>
    <w:p w14:paraId="2B149905" w14:textId="77777777" w:rsidR="0006191A" w:rsidRDefault="00B04A97">
      <w:pPr>
        <w:pStyle w:val="a3"/>
        <w:spacing w:line="288" w:lineRule="auto"/>
        <w:ind w:right="875"/>
      </w:pPr>
      <w:r>
        <w:rPr>
          <w:w w:val="105"/>
        </w:rPr>
        <w:t>умение оперировать основными понятиями, терминами и представлениями в области концепции устойчивого развития;</w:t>
      </w:r>
    </w:p>
    <w:p w14:paraId="503F1973" w14:textId="77777777" w:rsidR="0006191A" w:rsidRDefault="00B04A97">
      <w:pPr>
        <w:pStyle w:val="a3"/>
        <w:spacing w:line="288" w:lineRule="auto"/>
        <w:ind w:left="986" w:right="866"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4"/>
          <w:w w:val="150"/>
        </w:rPr>
        <w:t xml:space="preserve"> </w:t>
      </w:r>
      <w:r>
        <w:rPr>
          <w:w w:val="105"/>
        </w:rPr>
        <w:t>действия</w:t>
      </w:r>
      <w:r>
        <w:rPr>
          <w:spacing w:val="78"/>
          <w:w w:val="150"/>
        </w:rPr>
        <w:t xml:space="preserve"> </w:t>
      </w:r>
      <w:r>
        <w:rPr>
          <w:w w:val="105"/>
        </w:rPr>
        <w:t>с</w:t>
      </w:r>
      <w:r>
        <w:rPr>
          <w:spacing w:val="68"/>
          <w:w w:val="150"/>
        </w:rPr>
        <w:t xml:space="preserve"> </w:t>
      </w:r>
      <w:r>
        <w:rPr>
          <w:w w:val="105"/>
        </w:rPr>
        <w:t>учётом</w:t>
      </w:r>
      <w:r>
        <w:rPr>
          <w:spacing w:val="66"/>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4"/>
          <w:w w:val="150"/>
        </w:rPr>
        <w:t xml:space="preserve"> </w:t>
      </w:r>
      <w:r>
        <w:rPr>
          <w:spacing w:val="-2"/>
          <w:w w:val="105"/>
        </w:rPr>
        <w:t>среду,</w:t>
      </w:r>
    </w:p>
    <w:p w14:paraId="1FC0394E" w14:textId="77777777" w:rsidR="0006191A" w:rsidRDefault="00B04A97">
      <w:pPr>
        <w:pStyle w:val="a3"/>
        <w:spacing w:line="295" w:lineRule="auto"/>
        <w:ind w:left="986" w:right="878" w:hanging="707"/>
      </w:pPr>
      <w:r>
        <w:rPr>
          <w:w w:val="105"/>
        </w:rPr>
        <w:t xml:space="preserve">достижений целей и преодоления вызовов, возможных глобальных последствий; </w:t>
      </w: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2C6327B9" w14:textId="77777777" w:rsidR="0006191A" w:rsidRDefault="00B04A97">
      <w:pPr>
        <w:pStyle w:val="a3"/>
        <w:spacing w:line="288" w:lineRule="auto"/>
        <w:ind w:right="859" w:firstLine="0"/>
      </w:pPr>
      <w:r>
        <w:rPr>
          <w:w w:val="105"/>
        </w:rPr>
        <w:t>и</w:t>
      </w:r>
      <w:r>
        <w:rPr>
          <w:spacing w:val="-11"/>
          <w:w w:val="105"/>
        </w:rPr>
        <w:t xml:space="preserve"> </w:t>
      </w:r>
      <w:r>
        <w:rPr>
          <w:w w:val="105"/>
        </w:rPr>
        <w:t>их</w:t>
      </w:r>
      <w:r>
        <w:rPr>
          <w:spacing w:val="-16"/>
          <w:w w:val="105"/>
        </w:rPr>
        <w:t xml:space="preserve"> </w:t>
      </w:r>
      <w:r>
        <w:rPr>
          <w:w w:val="105"/>
        </w:rPr>
        <w:t>последствия,</w:t>
      </w:r>
      <w:r>
        <w:rPr>
          <w:spacing w:val="-7"/>
          <w:w w:val="105"/>
        </w:rPr>
        <w:t xml:space="preserve"> </w:t>
      </w:r>
      <w:r>
        <w:rPr>
          <w:w w:val="105"/>
        </w:rPr>
        <w:t>опираясь</w:t>
      </w:r>
      <w:r>
        <w:rPr>
          <w:spacing w:val="-13"/>
          <w:w w:val="105"/>
        </w:rPr>
        <w:t xml:space="preserve"> </w:t>
      </w:r>
      <w:r>
        <w:rPr>
          <w:w w:val="105"/>
        </w:rPr>
        <w:t>на</w:t>
      </w:r>
      <w:r>
        <w:rPr>
          <w:spacing w:val="-11"/>
          <w:w w:val="105"/>
        </w:rPr>
        <w:t xml:space="preserve"> </w:t>
      </w:r>
      <w:r>
        <w:rPr>
          <w:w w:val="105"/>
        </w:rPr>
        <w:t>жизненный</w:t>
      </w:r>
      <w:r>
        <w:rPr>
          <w:spacing w:val="-11"/>
          <w:w w:val="105"/>
        </w:rPr>
        <w:t xml:space="preserve"> </w:t>
      </w:r>
      <w:r>
        <w:rPr>
          <w:w w:val="105"/>
        </w:rPr>
        <w:t>и</w:t>
      </w:r>
      <w:r>
        <w:rPr>
          <w:spacing w:val="-11"/>
          <w:w w:val="105"/>
        </w:rPr>
        <w:t xml:space="preserve"> </w:t>
      </w:r>
      <w:r>
        <w:rPr>
          <w:w w:val="105"/>
        </w:rPr>
        <w:t>читательский</w:t>
      </w:r>
      <w:r>
        <w:rPr>
          <w:spacing w:val="-5"/>
          <w:w w:val="105"/>
        </w:rPr>
        <w:t xml:space="preserve"> </w:t>
      </w:r>
      <w:r>
        <w:rPr>
          <w:w w:val="105"/>
        </w:rPr>
        <w:t>опыт,</w:t>
      </w:r>
      <w:r>
        <w:rPr>
          <w:spacing w:val="-8"/>
          <w:w w:val="105"/>
        </w:rPr>
        <w:t xml:space="preserve"> </w:t>
      </w:r>
      <w:r>
        <w:rPr>
          <w:w w:val="105"/>
        </w:rPr>
        <w:t>воспринимать</w:t>
      </w:r>
      <w:r>
        <w:rPr>
          <w:spacing w:val="-13"/>
          <w:w w:val="105"/>
        </w:rPr>
        <w:t xml:space="preserve"> </w:t>
      </w:r>
      <w:r>
        <w:rPr>
          <w:w w:val="105"/>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72F7BB7F" w14:textId="77777777" w:rsidR="0006191A" w:rsidRDefault="00B04A97">
      <w:pPr>
        <w:pStyle w:val="a3"/>
        <w:spacing w:line="288" w:lineRule="auto"/>
        <w:ind w:right="859"/>
      </w:pPr>
      <w:r>
        <w:t xml:space="preserve">В результате изучения родной (чувашской) литературы на уровне основного общего </w:t>
      </w:r>
      <w:r>
        <w:rPr>
          <w:w w:val="105"/>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4E0E86E"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3419003" w14:textId="77777777" w:rsidR="0006191A" w:rsidRDefault="00B04A97">
      <w:pPr>
        <w:pStyle w:val="a3"/>
        <w:spacing w:line="288" w:lineRule="auto"/>
        <w:ind w:right="865"/>
      </w:pPr>
      <w:r>
        <w:rPr>
          <w:w w:val="105"/>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53EAAF0" w14:textId="77777777" w:rsidR="0006191A" w:rsidRDefault="00B04A97">
      <w:pPr>
        <w:pStyle w:val="a3"/>
        <w:spacing w:line="288" w:lineRule="auto"/>
        <w:ind w:right="865"/>
      </w:pPr>
      <w:r>
        <w:rPr>
          <w:w w:val="10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030AFF3" w14:textId="77777777" w:rsidR="0006191A" w:rsidRDefault="0006191A">
      <w:pPr>
        <w:spacing w:line="288" w:lineRule="auto"/>
        <w:sectPr w:rsidR="0006191A">
          <w:pgSz w:w="11910" w:h="16850"/>
          <w:pgMar w:top="1060" w:right="0" w:bottom="1140" w:left="1420" w:header="0" w:footer="922" w:gutter="0"/>
          <w:cols w:space="720"/>
        </w:sectPr>
      </w:pPr>
    </w:p>
    <w:p w14:paraId="56DAD34B" w14:textId="77777777" w:rsidR="0006191A" w:rsidRDefault="00B04A97">
      <w:pPr>
        <w:pStyle w:val="a3"/>
        <w:spacing w:before="71" w:line="290" w:lineRule="auto"/>
        <w:ind w:right="863"/>
      </w:pPr>
      <w:r>
        <w:rPr>
          <w:w w:val="105"/>
        </w:rPr>
        <w:lastRenderedPageBreak/>
        <w:t>с учётом предложенной задачи выявлять закономерности и противоречия в рассматриваемых литературных фактах</w:t>
      </w:r>
      <w:r>
        <w:rPr>
          <w:spacing w:val="-6"/>
          <w:w w:val="105"/>
        </w:rPr>
        <w:t xml:space="preserve"> </w:t>
      </w:r>
      <w:r>
        <w:rPr>
          <w:w w:val="105"/>
        </w:rPr>
        <w:t>и</w:t>
      </w:r>
      <w:r>
        <w:rPr>
          <w:spacing w:val="-1"/>
          <w:w w:val="105"/>
        </w:rPr>
        <w:t xml:space="preserve"> </w:t>
      </w:r>
      <w:r>
        <w:rPr>
          <w:w w:val="105"/>
        </w:rPr>
        <w:t>наблюдениях над текстом, предлагать</w:t>
      </w:r>
      <w:r>
        <w:rPr>
          <w:spacing w:val="-3"/>
          <w:w w:val="105"/>
        </w:rPr>
        <w:t xml:space="preserve"> </w:t>
      </w:r>
      <w:r>
        <w:rPr>
          <w:w w:val="105"/>
        </w:rPr>
        <w:t>критерии для выявления закономерностей и противоречий;</w:t>
      </w:r>
    </w:p>
    <w:p w14:paraId="23E8D22B"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поставленной учебной задачи;</w:t>
      </w:r>
    </w:p>
    <w:p w14:paraId="35D38101" w14:textId="77777777" w:rsidR="0006191A" w:rsidRDefault="00B04A97">
      <w:pPr>
        <w:pStyle w:val="a3"/>
        <w:spacing w:line="288" w:lineRule="auto"/>
        <w:ind w:right="865"/>
      </w:pPr>
      <w:r>
        <w:rPr>
          <w:w w:val="105"/>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w w:val="105"/>
        </w:rPr>
        <w:t>взаимосвязях;</w:t>
      </w:r>
    </w:p>
    <w:p w14:paraId="0E08E4D9" w14:textId="77777777" w:rsidR="0006191A" w:rsidRDefault="00B04A97">
      <w:pPr>
        <w:pStyle w:val="a3"/>
        <w:spacing w:line="288" w:lineRule="auto"/>
        <w:ind w:right="867"/>
      </w:pPr>
      <w:r>
        <w:rPr>
          <w:w w:val="105"/>
        </w:rPr>
        <w:t xml:space="preserve">самостоятельно выбирать способ решения учебной задачи при работе с разными </w:t>
      </w:r>
      <w:r>
        <w:t>типами</w:t>
      </w:r>
      <w:r>
        <w:rPr>
          <w:spacing w:val="34"/>
        </w:rPr>
        <w:t xml:space="preserve"> </w:t>
      </w:r>
      <w:r>
        <w:t>текстов</w:t>
      </w:r>
      <w:r>
        <w:rPr>
          <w:spacing w:val="36"/>
        </w:rPr>
        <w:t xml:space="preserve"> </w:t>
      </w:r>
      <w:r>
        <w:t>(сравнивать</w:t>
      </w:r>
      <w:r>
        <w:rPr>
          <w:spacing w:val="30"/>
        </w:rPr>
        <w:t xml:space="preserve"> </w:t>
      </w:r>
      <w:r>
        <w:t>несколько</w:t>
      </w:r>
      <w:r>
        <w:rPr>
          <w:spacing w:val="38"/>
        </w:rPr>
        <w:t xml:space="preserve"> </w:t>
      </w:r>
      <w:r>
        <w:t>вариантов</w:t>
      </w:r>
      <w:r>
        <w:rPr>
          <w:spacing w:val="36"/>
        </w:rPr>
        <w:t xml:space="preserve"> </w:t>
      </w:r>
      <w:r>
        <w:t>решения,</w:t>
      </w:r>
      <w:r>
        <w:rPr>
          <w:spacing w:val="27"/>
        </w:rPr>
        <w:t xml:space="preserve"> </w:t>
      </w:r>
      <w:r>
        <w:t>выбирать</w:t>
      </w:r>
      <w:r>
        <w:rPr>
          <w:spacing w:val="30"/>
        </w:rPr>
        <w:t xml:space="preserve"> </w:t>
      </w:r>
      <w:r>
        <w:t>наиболее</w:t>
      </w:r>
      <w:r>
        <w:rPr>
          <w:spacing w:val="23"/>
        </w:rPr>
        <w:t xml:space="preserve"> </w:t>
      </w:r>
      <w:r>
        <w:t xml:space="preserve">подходящий </w:t>
      </w:r>
      <w:r>
        <w:rPr>
          <w:w w:val="105"/>
        </w:rPr>
        <w:t>с учётом самостоятельно выделенных критериев).</w:t>
      </w:r>
    </w:p>
    <w:p w14:paraId="06401860" w14:textId="77777777" w:rsidR="0006191A" w:rsidRDefault="00B04A97">
      <w:pPr>
        <w:pStyle w:val="a3"/>
        <w:spacing w:line="295"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F3CF8C" w14:textId="77777777" w:rsidR="0006191A" w:rsidRDefault="00B04A97">
      <w:pPr>
        <w:pStyle w:val="a3"/>
        <w:spacing w:line="288" w:lineRule="auto"/>
        <w:ind w:right="867"/>
      </w:pPr>
      <w:r>
        <w:rPr>
          <w:w w:val="105"/>
        </w:rPr>
        <w:t>использовать</w:t>
      </w:r>
      <w:r>
        <w:rPr>
          <w:spacing w:val="-14"/>
          <w:w w:val="105"/>
        </w:rPr>
        <w:t xml:space="preserve"> </w:t>
      </w:r>
      <w:r>
        <w:rPr>
          <w:w w:val="105"/>
        </w:rPr>
        <w:t>вопросы</w:t>
      </w:r>
      <w:r>
        <w:rPr>
          <w:spacing w:val="-14"/>
          <w:w w:val="105"/>
        </w:rPr>
        <w:t xml:space="preserve"> </w:t>
      </w:r>
      <w:r>
        <w:rPr>
          <w:w w:val="105"/>
        </w:rPr>
        <w:t>как</w:t>
      </w:r>
      <w:r>
        <w:rPr>
          <w:spacing w:val="-9"/>
          <w:w w:val="105"/>
        </w:rPr>
        <w:t xml:space="preserve"> </w:t>
      </w:r>
      <w:r>
        <w:rPr>
          <w:w w:val="105"/>
        </w:rPr>
        <w:t>исследовательский</w:t>
      </w:r>
      <w:r>
        <w:rPr>
          <w:spacing w:val="-16"/>
          <w:w w:val="105"/>
        </w:rPr>
        <w:t xml:space="preserve"> </w:t>
      </w:r>
      <w:r>
        <w:rPr>
          <w:w w:val="105"/>
        </w:rPr>
        <w:t>инструмент</w:t>
      </w:r>
      <w:r>
        <w:rPr>
          <w:spacing w:val="-14"/>
          <w:w w:val="105"/>
        </w:rPr>
        <w:t xml:space="preserve"> </w:t>
      </w:r>
      <w:r>
        <w:rPr>
          <w:w w:val="105"/>
        </w:rPr>
        <w:t>познания</w:t>
      </w:r>
      <w:r>
        <w:rPr>
          <w:spacing w:val="-14"/>
          <w:w w:val="105"/>
        </w:rPr>
        <w:t xml:space="preserve"> </w:t>
      </w:r>
      <w:r>
        <w:rPr>
          <w:w w:val="105"/>
        </w:rPr>
        <w:t>в</w:t>
      </w:r>
      <w:r>
        <w:rPr>
          <w:spacing w:val="-11"/>
          <w:w w:val="105"/>
        </w:rPr>
        <w:t xml:space="preserve"> </w:t>
      </w:r>
      <w:r>
        <w:rPr>
          <w:w w:val="105"/>
        </w:rPr>
        <w:t xml:space="preserve">литературном </w:t>
      </w:r>
      <w:r>
        <w:rPr>
          <w:spacing w:val="-2"/>
          <w:w w:val="105"/>
        </w:rPr>
        <w:t>образовании;</w:t>
      </w:r>
    </w:p>
    <w:p w14:paraId="1B6E224D" w14:textId="77777777" w:rsidR="0006191A" w:rsidRDefault="00B04A97">
      <w:pPr>
        <w:pStyle w:val="a3"/>
        <w:spacing w:line="288" w:lineRule="auto"/>
        <w:ind w:right="868"/>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B26A1C9" w14:textId="77777777" w:rsidR="0006191A" w:rsidRDefault="00B04A97">
      <w:pPr>
        <w:pStyle w:val="a3"/>
        <w:spacing w:line="288" w:lineRule="auto"/>
        <w:ind w:right="862"/>
      </w:pPr>
      <w:r>
        <w:rPr>
          <w:w w:val="105"/>
        </w:rPr>
        <w:t>формировать гипотезу об истинности собственных суждений и суждений других, аргументировать свою позицию, мнение;</w:t>
      </w:r>
    </w:p>
    <w:p w14:paraId="4419969A" w14:textId="77777777" w:rsidR="0006191A" w:rsidRDefault="00B04A97">
      <w:pPr>
        <w:pStyle w:val="a3"/>
        <w:spacing w:line="288" w:lineRule="auto"/>
        <w:ind w:right="854"/>
      </w:pPr>
      <w:r>
        <w:rPr>
          <w:w w:val="105"/>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4B37215"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132C44D5" w14:textId="77777777" w:rsidR="0006191A" w:rsidRDefault="00B04A97">
      <w:pPr>
        <w:pStyle w:val="a3"/>
        <w:spacing w:line="290" w:lineRule="auto"/>
        <w:ind w:right="852"/>
      </w:pPr>
      <w:r>
        <w:rPr>
          <w:w w:val="105"/>
        </w:rPr>
        <w:t>самостоятельно</w:t>
      </w:r>
      <w:r>
        <w:rPr>
          <w:spacing w:val="-5"/>
          <w:w w:val="105"/>
        </w:rPr>
        <w:t xml:space="preserve"> </w:t>
      </w:r>
      <w:r>
        <w:rPr>
          <w:w w:val="105"/>
        </w:rPr>
        <w:t>формулировать</w:t>
      </w:r>
      <w:r>
        <w:rPr>
          <w:spacing w:val="-2"/>
          <w:w w:val="105"/>
        </w:rPr>
        <w:t xml:space="preserve"> </w:t>
      </w:r>
      <w:r>
        <w:rPr>
          <w:w w:val="105"/>
        </w:rPr>
        <w:t>обобщения</w:t>
      </w:r>
      <w:r>
        <w:rPr>
          <w:spacing w:val="-9"/>
          <w:w w:val="105"/>
        </w:rPr>
        <w:t xml:space="preserve"> </w:t>
      </w:r>
      <w:r>
        <w:rPr>
          <w:w w:val="105"/>
        </w:rPr>
        <w:t>и</w:t>
      </w:r>
      <w:r>
        <w:rPr>
          <w:spacing w:val="-6"/>
          <w:w w:val="105"/>
        </w:rPr>
        <w:t xml:space="preserve"> </w:t>
      </w:r>
      <w:r>
        <w:rPr>
          <w:w w:val="105"/>
        </w:rPr>
        <w:t>выводы</w:t>
      </w:r>
      <w:r>
        <w:rPr>
          <w:spacing w:val="-9"/>
          <w:w w:val="105"/>
        </w:rPr>
        <w:t xml:space="preserve"> </w:t>
      </w:r>
      <w:r>
        <w:rPr>
          <w:w w:val="105"/>
        </w:rPr>
        <w:t>по</w:t>
      </w:r>
      <w:r>
        <w:rPr>
          <w:spacing w:val="-5"/>
          <w:w w:val="105"/>
        </w:rPr>
        <w:t xml:space="preserve"> </w:t>
      </w:r>
      <w:r>
        <w:rPr>
          <w:w w:val="105"/>
        </w:rPr>
        <w:t>результатам</w:t>
      </w:r>
      <w:r>
        <w:rPr>
          <w:spacing w:val="-1"/>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4595182" w14:textId="77777777" w:rsidR="0006191A" w:rsidRDefault="00B04A97">
      <w:pPr>
        <w:pStyle w:val="a3"/>
        <w:spacing w:line="288" w:lineRule="auto"/>
        <w:ind w:right="869"/>
      </w:pPr>
      <w:r>
        <w:rPr>
          <w:w w:val="105"/>
        </w:rPr>
        <w:t>прогнозировать возможное дальнейшее развитие событий и их последствия в 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1"/>
          <w:w w:val="105"/>
        </w:rPr>
        <w:t xml:space="preserve"> </w:t>
      </w:r>
      <w:r>
        <w:rPr>
          <w:w w:val="105"/>
        </w:rPr>
        <w:t>а</w:t>
      </w:r>
      <w:r>
        <w:rPr>
          <w:spacing w:val="-3"/>
          <w:w w:val="105"/>
        </w:rPr>
        <w:t xml:space="preserve"> </w:t>
      </w:r>
      <w:r>
        <w:rPr>
          <w:w w:val="105"/>
        </w:rPr>
        <w:t>также</w:t>
      </w:r>
      <w:r>
        <w:rPr>
          <w:spacing w:val="-3"/>
          <w:w w:val="105"/>
        </w:rPr>
        <w:t xml:space="preserve"> </w:t>
      </w:r>
      <w:r>
        <w:rPr>
          <w:w w:val="105"/>
        </w:rPr>
        <w:t>выдвигать</w:t>
      </w:r>
      <w:r>
        <w:rPr>
          <w:spacing w:val="-6"/>
          <w:w w:val="105"/>
        </w:rPr>
        <w:t xml:space="preserve"> </w:t>
      </w:r>
      <w:r>
        <w:rPr>
          <w:w w:val="105"/>
        </w:rPr>
        <w:t>предположения</w:t>
      </w:r>
      <w:r>
        <w:rPr>
          <w:spacing w:val="-7"/>
          <w:w w:val="105"/>
        </w:rPr>
        <w:t xml:space="preserve"> </w:t>
      </w:r>
      <w:r>
        <w:rPr>
          <w:w w:val="105"/>
        </w:rPr>
        <w:t>об их</w:t>
      </w:r>
      <w:r>
        <w:rPr>
          <w:spacing w:val="-3"/>
          <w:w w:val="105"/>
        </w:rPr>
        <w:t xml:space="preserve"> </w:t>
      </w:r>
      <w:r>
        <w:rPr>
          <w:w w:val="105"/>
        </w:rPr>
        <w:t>развитии в новых условиях и контекстах, в том числе</w:t>
      </w:r>
      <w:r>
        <w:rPr>
          <w:spacing w:val="-1"/>
          <w:w w:val="105"/>
        </w:rPr>
        <w:t xml:space="preserve"> </w:t>
      </w:r>
      <w:r>
        <w:rPr>
          <w:w w:val="105"/>
        </w:rPr>
        <w:t>в литературных произведениях.</w:t>
      </w:r>
    </w:p>
    <w:p w14:paraId="1198AF90"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2993D7CB" w14:textId="77777777" w:rsidR="0006191A" w:rsidRDefault="00B04A97">
      <w:pPr>
        <w:pStyle w:val="a3"/>
        <w:spacing w:line="288" w:lineRule="auto"/>
        <w:ind w:right="864"/>
      </w:pPr>
      <w:r>
        <w:rPr>
          <w:w w:val="105"/>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7CA4E3B" w14:textId="77777777" w:rsidR="0006191A" w:rsidRDefault="00B04A97">
      <w:pPr>
        <w:pStyle w:val="a3"/>
        <w:spacing w:line="288" w:lineRule="auto"/>
        <w:ind w:right="874"/>
      </w:pPr>
      <w:r>
        <w:rPr>
          <w:w w:val="105"/>
        </w:rPr>
        <w:t>выбирать, анализировать, систематизировать и интерпретировать литературную и другую информацию различных видов и форм представления;</w:t>
      </w:r>
    </w:p>
    <w:p w14:paraId="1727EBDA" w14:textId="77777777" w:rsidR="0006191A" w:rsidRDefault="00B04A97">
      <w:pPr>
        <w:pStyle w:val="a3"/>
        <w:spacing w:line="288" w:lineRule="auto"/>
        <w:ind w:right="854"/>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718FC96F" w14:textId="77777777" w:rsidR="0006191A" w:rsidRDefault="00B04A97">
      <w:pPr>
        <w:pStyle w:val="a3"/>
        <w:spacing w:line="288" w:lineRule="auto"/>
        <w:ind w:right="872"/>
      </w:pPr>
      <w:r>
        <w:rPr>
          <w:w w:val="105"/>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42F8CDA" w14:textId="77777777" w:rsidR="0006191A" w:rsidRDefault="00B04A97">
      <w:pPr>
        <w:pStyle w:val="a3"/>
        <w:spacing w:line="288" w:lineRule="auto"/>
        <w:ind w:right="877"/>
      </w:pPr>
      <w:r>
        <w:rPr>
          <w:w w:val="105"/>
        </w:rPr>
        <w:t>оценивать надёжность литературной и другой информации по критериям, предложенным учителем или сформулированным самостоятельно;</w:t>
      </w:r>
    </w:p>
    <w:p w14:paraId="1F3B65D5" w14:textId="77777777" w:rsidR="0006191A" w:rsidRDefault="0006191A">
      <w:pPr>
        <w:spacing w:line="288" w:lineRule="auto"/>
        <w:sectPr w:rsidR="0006191A">
          <w:pgSz w:w="11910" w:h="16850"/>
          <w:pgMar w:top="1060" w:right="0" w:bottom="1140" w:left="1420" w:header="0" w:footer="922" w:gutter="0"/>
          <w:cols w:space="720"/>
        </w:sectPr>
      </w:pPr>
    </w:p>
    <w:p w14:paraId="44BE5FAA" w14:textId="77777777" w:rsidR="0006191A" w:rsidRDefault="00B04A97">
      <w:pPr>
        <w:pStyle w:val="a3"/>
        <w:spacing w:before="71"/>
        <w:ind w:left="986" w:firstLine="0"/>
      </w:pPr>
      <w:r>
        <w:lastRenderedPageBreak/>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668DAF1" w14:textId="77777777" w:rsidR="0006191A" w:rsidRDefault="00B04A97">
      <w:pPr>
        <w:pStyle w:val="a3"/>
        <w:spacing w:before="60" w:line="288" w:lineRule="auto"/>
        <w:ind w:right="861"/>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FA435C2" w14:textId="77777777" w:rsidR="0006191A" w:rsidRDefault="00B04A97">
      <w:pPr>
        <w:pStyle w:val="a3"/>
        <w:spacing w:line="288" w:lineRule="auto"/>
        <w:ind w:right="867"/>
      </w:pPr>
      <w:r>
        <w:rPr>
          <w:w w:val="105"/>
        </w:rPr>
        <w:t>воспринимать и формулировать суждения, выражать эмоции в соответствии с условиями</w:t>
      </w:r>
      <w:r>
        <w:rPr>
          <w:spacing w:val="-5"/>
          <w:w w:val="105"/>
        </w:rPr>
        <w:t xml:space="preserve"> </w:t>
      </w:r>
      <w:r>
        <w:rPr>
          <w:w w:val="105"/>
        </w:rPr>
        <w:t>и</w:t>
      </w:r>
      <w:r>
        <w:rPr>
          <w:spacing w:val="-5"/>
          <w:w w:val="105"/>
        </w:rPr>
        <w:t xml:space="preserve"> </w:t>
      </w:r>
      <w:r>
        <w:rPr>
          <w:w w:val="105"/>
        </w:rPr>
        <w:t>целями общения,</w:t>
      </w:r>
      <w:r>
        <w:rPr>
          <w:spacing w:val="-8"/>
          <w:w w:val="105"/>
        </w:rPr>
        <w:t xml:space="preserve"> </w:t>
      </w:r>
      <w:r>
        <w:rPr>
          <w:w w:val="105"/>
        </w:rPr>
        <w:t>выражать</w:t>
      </w:r>
      <w:r>
        <w:rPr>
          <w:spacing w:val="-1"/>
          <w:w w:val="105"/>
        </w:rPr>
        <w:t xml:space="preserve"> </w:t>
      </w:r>
      <w:r>
        <w:rPr>
          <w:w w:val="105"/>
        </w:rPr>
        <w:t>себя</w:t>
      </w:r>
      <w:r>
        <w:rPr>
          <w:spacing w:val="-8"/>
          <w:w w:val="105"/>
        </w:rPr>
        <w:t xml:space="preserve"> </w:t>
      </w:r>
      <w:r>
        <w:rPr>
          <w:w w:val="105"/>
        </w:rPr>
        <w:t>(свою точку</w:t>
      </w:r>
      <w:r>
        <w:rPr>
          <w:spacing w:val="-10"/>
          <w:w w:val="105"/>
        </w:rPr>
        <w:t xml:space="preserve"> </w:t>
      </w:r>
      <w:r>
        <w:rPr>
          <w:w w:val="105"/>
        </w:rPr>
        <w:t>зрения)</w:t>
      </w:r>
      <w:r>
        <w:rPr>
          <w:spacing w:val="-7"/>
          <w:w w:val="105"/>
        </w:rPr>
        <w:t xml:space="preserve"> </w:t>
      </w:r>
      <w:r>
        <w:rPr>
          <w:w w:val="105"/>
        </w:rPr>
        <w:t>в устных</w:t>
      </w:r>
      <w:r>
        <w:rPr>
          <w:spacing w:val="-4"/>
          <w:w w:val="105"/>
        </w:rPr>
        <w:t xml:space="preserve"> </w:t>
      </w:r>
      <w:r>
        <w:rPr>
          <w:w w:val="105"/>
        </w:rPr>
        <w:t>и</w:t>
      </w:r>
      <w:r>
        <w:rPr>
          <w:spacing w:val="-5"/>
          <w:w w:val="105"/>
        </w:rPr>
        <w:t xml:space="preserve"> </w:t>
      </w:r>
      <w:r>
        <w:rPr>
          <w:w w:val="105"/>
        </w:rPr>
        <w:t xml:space="preserve">письменных </w:t>
      </w:r>
      <w:r>
        <w:rPr>
          <w:spacing w:val="-2"/>
          <w:w w:val="105"/>
        </w:rPr>
        <w:t>текстах;</w:t>
      </w:r>
    </w:p>
    <w:p w14:paraId="29AEFDAA" w14:textId="77777777" w:rsidR="0006191A" w:rsidRDefault="00B04A97">
      <w:pPr>
        <w:pStyle w:val="a3"/>
        <w:spacing w:line="288" w:lineRule="auto"/>
        <w:ind w:right="864"/>
      </w:pPr>
      <w:r>
        <w:rPr>
          <w:w w:val="105"/>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39462059" w14:textId="77777777" w:rsidR="0006191A" w:rsidRDefault="00B04A97">
      <w:pPr>
        <w:pStyle w:val="a3"/>
        <w:spacing w:line="290" w:lineRule="auto"/>
        <w:ind w:right="866"/>
      </w:pPr>
      <w:r>
        <w:rPr>
          <w:w w:val="105"/>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5253DC02" w14:textId="77777777" w:rsidR="0006191A" w:rsidRDefault="00B04A97">
      <w:pPr>
        <w:pStyle w:val="a3"/>
        <w:spacing w:line="288" w:lineRule="auto"/>
        <w:ind w:right="874"/>
      </w:pPr>
      <w:r>
        <w:rPr>
          <w:w w:val="105"/>
        </w:rPr>
        <w:t>публично представлять результаты выполненного опыта (литературоведческого эксперимента, исследования, проекта);</w:t>
      </w:r>
    </w:p>
    <w:p w14:paraId="762C2538" w14:textId="77777777" w:rsidR="0006191A" w:rsidRDefault="00B04A97">
      <w:pPr>
        <w:pStyle w:val="a3"/>
        <w:spacing w:line="288" w:lineRule="auto"/>
        <w:ind w:right="863"/>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 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169CD626" w14:textId="77777777" w:rsidR="0006191A" w:rsidRDefault="00B04A97">
      <w:pPr>
        <w:pStyle w:val="a3"/>
        <w:spacing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19D02C93" w14:textId="77777777" w:rsidR="0006191A" w:rsidRDefault="00B04A97">
      <w:pPr>
        <w:pStyle w:val="a3"/>
        <w:spacing w:line="288" w:lineRule="auto"/>
        <w:ind w:right="868"/>
      </w:pPr>
      <w:r>
        <w:rPr>
          <w:w w:val="105"/>
        </w:rPr>
        <w:t>выявлять проблемы для решения в учебных и жизненных ситуациях, анализируя ситуации, изображённые в художественной литературе;</w:t>
      </w:r>
    </w:p>
    <w:p w14:paraId="624AC2CA"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691FB2D8" w14:textId="77777777" w:rsidR="0006191A" w:rsidRDefault="00B04A97">
      <w:pPr>
        <w:pStyle w:val="a3"/>
        <w:spacing w:line="290" w:lineRule="auto"/>
        <w:ind w:right="859"/>
      </w:pPr>
      <w:r>
        <w:rPr>
          <w:w w:val="105"/>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1D0527" w14:textId="77777777" w:rsidR="0006191A" w:rsidRDefault="00B04A97">
      <w:pPr>
        <w:pStyle w:val="a3"/>
        <w:spacing w:line="288" w:lineRule="auto"/>
        <w:ind w:right="872"/>
      </w:pPr>
      <w:r>
        <w:rPr>
          <w:w w:val="105"/>
        </w:rPr>
        <w:t>составлять план действий (план реализации намеченного алгоритма решения) и корректировать</w:t>
      </w:r>
      <w:r>
        <w:rPr>
          <w:spacing w:val="-2"/>
          <w:w w:val="105"/>
        </w:rPr>
        <w:t xml:space="preserve"> </w:t>
      </w:r>
      <w:r>
        <w:rPr>
          <w:w w:val="105"/>
        </w:rPr>
        <w:t>предложенный алгоритм с учётом</w:t>
      </w:r>
      <w:r>
        <w:rPr>
          <w:spacing w:val="-2"/>
          <w:w w:val="105"/>
        </w:rPr>
        <w:t xml:space="preserve"> </w:t>
      </w:r>
      <w:r>
        <w:rPr>
          <w:w w:val="105"/>
        </w:rPr>
        <w:t>получения</w:t>
      </w:r>
      <w:r>
        <w:rPr>
          <w:spacing w:val="-3"/>
          <w:w w:val="105"/>
        </w:rPr>
        <w:t xml:space="preserve"> </w:t>
      </w:r>
      <w:r>
        <w:rPr>
          <w:w w:val="105"/>
        </w:rPr>
        <w:t>новых</w:t>
      </w:r>
      <w:r>
        <w:rPr>
          <w:spacing w:val="-5"/>
          <w:w w:val="105"/>
        </w:rPr>
        <w:t xml:space="preserve"> </w:t>
      </w:r>
      <w:r>
        <w:rPr>
          <w:w w:val="105"/>
        </w:rPr>
        <w:t>знаний об</w:t>
      </w:r>
      <w:r>
        <w:rPr>
          <w:spacing w:val="-1"/>
          <w:w w:val="105"/>
        </w:rPr>
        <w:t xml:space="preserve"> </w:t>
      </w:r>
      <w:r>
        <w:rPr>
          <w:w w:val="105"/>
        </w:rPr>
        <w:t>изучаемом литературном объекте;</w:t>
      </w:r>
    </w:p>
    <w:p w14:paraId="745B663B"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16DE70F" w14:textId="77777777" w:rsidR="0006191A" w:rsidRDefault="00B04A97">
      <w:pPr>
        <w:pStyle w:val="a3"/>
        <w:spacing w:before="34" w:line="288" w:lineRule="auto"/>
        <w:ind w:right="860"/>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20461BD1" w14:textId="77777777" w:rsidR="0006191A" w:rsidRDefault="00B04A97">
      <w:pPr>
        <w:pStyle w:val="a3"/>
        <w:spacing w:line="288" w:lineRule="auto"/>
        <w:ind w:right="873"/>
      </w:pPr>
      <w:r>
        <w:rPr>
          <w:w w:val="105"/>
        </w:rPr>
        <w:t xml:space="preserve">владеть способами самоконтроля, самомотивации и рефлексии в литературном </w:t>
      </w:r>
      <w:r>
        <w:rPr>
          <w:spacing w:val="-2"/>
          <w:w w:val="105"/>
        </w:rPr>
        <w:t>образовании;</w:t>
      </w:r>
    </w:p>
    <w:p w14:paraId="3CA5F406"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58F4E84" w14:textId="77777777" w:rsidR="0006191A" w:rsidRDefault="00B04A97">
      <w:pPr>
        <w:pStyle w:val="a3"/>
        <w:spacing w:before="58" w:line="288" w:lineRule="auto"/>
        <w:ind w:right="860"/>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25C3EA9B" w14:textId="77777777" w:rsidR="0006191A" w:rsidRDefault="00B04A97">
      <w:pPr>
        <w:pStyle w:val="a3"/>
        <w:spacing w:line="288" w:lineRule="auto"/>
        <w:ind w:right="872"/>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80C0F2D" w14:textId="77777777" w:rsidR="0006191A" w:rsidRDefault="00B04A97">
      <w:pPr>
        <w:pStyle w:val="a3"/>
        <w:spacing w:line="288" w:lineRule="auto"/>
        <w:ind w:right="865"/>
      </w:pPr>
      <w:r>
        <w:rPr>
          <w:w w:val="105"/>
        </w:rPr>
        <w:t>вносить</w:t>
      </w:r>
      <w:r>
        <w:rPr>
          <w:spacing w:val="-16"/>
          <w:w w:val="105"/>
        </w:rPr>
        <w:t xml:space="preserve"> </w:t>
      </w:r>
      <w:r>
        <w:rPr>
          <w:w w:val="105"/>
        </w:rPr>
        <w:t>коррективы</w:t>
      </w:r>
      <w:r>
        <w:rPr>
          <w:spacing w:val="-15"/>
          <w:w w:val="105"/>
        </w:rPr>
        <w:t xml:space="preserve"> </w:t>
      </w:r>
      <w:r>
        <w:rPr>
          <w:w w:val="105"/>
        </w:rPr>
        <w:t>в</w:t>
      </w:r>
      <w:r>
        <w:rPr>
          <w:spacing w:val="-15"/>
          <w:w w:val="105"/>
        </w:rPr>
        <w:t xml:space="preserve"> </w:t>
      </w:r>
      <w:r>
        <w:rPr>
          <w:w w:val="105"/>
        </w:rPr>
        <w:t>деятельность</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новых</w:t>
      </w:r>
      <w:r>
        <w:rPr>
          <w:spacing w:val="-13"/>
          <w:w w:val="105"/>
        </w:rPr>
        <w:t xml:space="preserve"> </w:t>
      </w:r>
      <w:r>
        <w:rPr>
          <w:w w:val="105"/>
        </w:rPr>
        <w:t>обстоятельств</w:t>
      </w:r>
      <w:r>
        <w:rPr>
          <w:spacing w:val="-13"/>
          <w:w w:val="105"/>
        </w:rPr>
        <w:t xml:space="preserve"> </w:t>
      </w:r>
      <w:r>
        <w:rPr>
          <w:w w:val="105"/>
        </w:rPr>
        <w:t>и</w:t>
      </w:r>
      <w:r>
        <w:rPr>
          <w:spacing w:val="-13"/>
          <w:w w:val="105"/>
        </w:rPr>
        <w:t xml:space="preserve"> </w:t>
      </w:r>
      <w:r>
        <w:rPr>
          <w:w w:val="105"/>
        </w:rPr>
        <w:t>изменившихся ситуаций, установленных ошибок, возникших трудностей, оценивать соответствие результата цели и условиям;</w:t>
      </w:r>
    </w:p>
    <w:p w14:paraId="31AF2D81" w14:textId="77777777" w:rsidR="0006191A" w:rsidRDefault="0006191A">
      <w:pPr>
        <w:spacing w:line="288" w:lineRule="auto"/>
        <w:sectPr w:rsidR="0006191A">
          <w:pgSz w:w="11910" w:h="16850"/>
          <w:pgMar w:top="1060" w:right="0" w:bottom="1140" w:left="1420" w:header="0" w:footer="922" w:gutter="0"/>
          <w:cols w:space="720"/>
        </w:sectPr>
      </w:pPr>
    </w:p>
    <w:p w14:paraId="287186E1" w14:textId="77777777" w:rsidR="0006191A" w:rsidRDefault="00B04A97">
      <w:pPr>
        <w:pStyle w:val="a3"/>
        <w:spacing w:before="71" w:line="295" w:lineRule="auto"/>
        <w:ind w:left="986" w:right="855" w:firstLine="0"/>
        <w:jc w:val="left"/>
      </w:pPr>
      <w:r>
        <w:rPr>
          <w:w w:val="105"/>
        </w:rPr>
        <w:lastRenderedPageBreak/>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2650377D" w14:textId="77777777" w:rsidR="0006191A" w:rsidRDefault="00B04A97">
      <w:pPr>
        <w:pStyle w:val="a3"/>
        <w:spacing w:line="288" w:lineRule="auto"/>
        <w:jc w:val="left"/>
      </w:pPr>
      <w:r>
        <w:rPr>
          <w:w w:val="105"/>
        </w:rPr>
        <w:t>ставить</w:t>
      </w:r>
      <w:r>
        <w:rPr>
          <w:spacing w:val="35"/>
          <w:w w:val="105"/>
        </w:rPr>
        <w:t xml:space="preserve"> </w:t>
      </w:r>
      <w:r>
        <w:rPr>
          <w:w w:val="105"/>
        </w:rPr>
        <w:t>себя</w:t>
      </w:r>
      <w:r>
        <w:rPr>
          <w:spacing w:val="28"/>
          <w:w w:val="105"/>
        </w:rPr>
        <w:t xml:space="preserve"> </w:t>
      </w:r>
      <w:r>
        <w:rPr>
          <w:w w:val="105"/>
        </w:rPr>
        <w:t>на</w:t>
      </w:r>
      <w:r>
        <w:rPr>
          <w:spacing w:val="30"/>
          <w:w w:val="105"/>
        </w:rPr>
        <w:t xml:space="preserve"> </w:t>
      </w:r>
      <w:r>
        <w:rPr>
          <w:w w:val="105"/>
        </w:rPr>
        <w:t>место</w:t>
      </w:r>
      <w:r>
        <w:rPr>
          <w:spacing w:val="25"/>
          <w:w w:val="105"/>
        </w:rPr>
        <w:t xml:space="preserve"> </w:t>
      </w:r>
      <w:r>
        <w:rPr>
          <w:w w:val="105"/>
        </w:rPr>
        <w:t>другого</w:t>
      </w:r>
      <w:r>
        <w:rPr>
          <w:spacing w:val="25"/>
          <w:w w:val="105"/>
        </w:rPr>
        <w:t xml:space="preserve"> </w:t>
      </w:r>
      <w:r>
        <w:rPr>
          <w:w w:val="105"/>
        </w:rPr>
        <w:t>человека,</w:t>
      </w:r>
      <w:r>
        <w:rPr>
          <w:spacing w:val="27"/>
          <w:w w:val="105"/>
        </w:rPr>
        <w:t xml:space="preserve"> </w:t>
      </w:r>
      <w:r>
        <w:rPr>
          <w:w w:val="105"/>
        </w:rPr>
        <w:t>понимать</w:t>
      </w:r>
      <w:r>
        <w:rPr>
          <w:spacing w:val="29"/>
          <w:w w:val="105"/>
        </w:rPr>
        <w:t xml:space="preserve"> </w:t>
      </w:r>
      <w:r>
        <w:rPr>
          <w:w w:val="105"/>
        </w:rPr>
        <w:t>мотивы</w:t>
      </w:r>
      <w:r>
        <w:rPr>
          <w:spacing w:val="28"/>
          <w:w w:val="105"/>
        </w:rPr>
        <w:t xml:space="preserve"> </w:t>
      </w:r>
      <w:r>
        <w:rPr>
          <w:w w:val="105"/>
        </w:rPr>
        <w:t>и</w:t>
      </w:r>
      <w:r>
        <w:rPr>
          <w:spacing w:val="30"/>
          <w:w w:val="105"/>
        </w:rPr>
        <w:t xml:space="preserve"> </w:t>
      </w:r>
      <w:r>
        <w:rPr>
          <w:w w:val="105"/>
        </w:rPr>
        <w:t>намерения</w:t>
      </w:r>
      <w:r>
        <w:rPr>
          <w:spacing w:val="28"/>
          <w:w w:val="105"/>
        </w:rPr>
        <w:t xml:space="preserve"> </w:t>
      </w:r>
      <w:r>
        <w:rPr>
          <w:w w:val="105"/>
        </w:rPr>
        <w:t>другого, анализируя примеры из художественной литературы;</w:t>
      </w:r>
    </w:p>
    <w:p w14:paraId="6E6D7067" w14:textId="77777777" w:rsidR="0006191A" w:rsidRDefault="00B04A97">
      <w:pPr>
        <w:pStyle w:val="a3"/>
        <w:spacing w:line="263" w:lineRule="exact"/>
        <w:ind w:left="986" w:firstLine="0"/>
        <w:jc w:val="left"/>
      </w:pPr>
      <w:r>
        <w:t>регулировать</w:t>
      </w:r>
      <w:r>
        <w:rPr>
          <w:spacing w:val="38"/>
        </w:rPr>
        <w:t xml:space="preserve"> </w:t>
      </w:r>
      <w:r>
        <w:t>способ</w:t>
      </w:r>
      <w:r>
        <w:rPr>
          <w:spacing w:val="31"/>
        </w:rPr>
        <w:t xml:space="preserve"> </w:t>
      </w:r>
      <w:r>
        <w:t>выражения</w:t>
      </w:r>
      <w:r>
        <w:rPr>
          <w:spacing w:val="37"/>
        </w:rPr>
        <w:t xml:space="preserve"> </w:t>
      </w:r>
      <w:r>
        <w:t>своих</w:t>
      </w:r>
      <w:r>
        <w:rPr>
          <w:spacing w:val="24"/>
        </w:rPr>
        <w:t xml:space="preserve"> </w:t>
      </w:r>
      <w:r>
        <w:rPr>
          <w:spacing w:val="-2"/>
        </w:rPr>
        <w:t>эмоций;</w:t>
      </w:r>
    </w:p>
    <w:p w14:paraId="777E0FE2" w14:textId="77777777" w:rsidR="0006191A" w:rsidRDefault="00B04A97">
      <w:pPr>
        <w:pStyle w:val="a3"/>
        <w:tabs>
          <w:tab w:val="left" w:pos="2258"/>
          <w:tab w:val="left" w:pos="3610"/>
          <w:tab w:val="left" w:pos="3948"/>
          <w:tab w:val="left" w:pos="5020"/>
          <w:tab w:val="left" w:pos="6235"/>
          <w:tab w:val="left" w:pos="6774"/>
          <w:tab w:val="left" w:pos="7881"/>
          <w:tab w:val="left" w:pos="9270"/>
        </w:tabs>
        <w:spacing w:before="43" w:line="288" w:lineRule="auto"/>
        <w:ind w:right="858"/>
        <w:jc w:val="left"/>
      </w:pPr>
      <w:r>
        <w:rPr>
          <w:spacing w:val="-2"/>
          <w:w w:val="105"/>
        </w:rPr>
        <w:t>осознанно</w:t>
      </w:r>
      <w:r>
        <w:tab/>
      </w:r>
      <w:r>
        <w:rPr>
          <w:spacing w:val="-2"/>
          <w:w w:val="105"/>
        </w:rPr>
        <w:t>относиться</w:t>
      </w:r>
      <w:r>
        <w:tab/>
      </w:r>
      <w:r>
        <w:rPr>
          <w:spacing w:val="-10"/>
          <w:w w:val="105"/>
        </w:rPr>
        <w:t>к</w:t>
      </w:r>
      <w:r>
        <w:tab/>
      </w:r>
      <w:r>
        <w:rPr>
          <w:spacing w:val="-2"/>
          <w:w w:val="105"/>
        </w:rPr>
        <w:t>другому</w:t>
      </w:r>
      <w:r>
        <w:tab/>
      </w:r>
      <w:r>
        <w:rPr>
          <w:spacing w:val="-2"/>
          <w:w w:val="105"/>
        </w:rPr>
        <w:t>человеку,</w:t>
      </w:r>
      <w:r>
        <w:tab/>
      </w:r>
      <w:r>
        <w:rPr>
          <w:spacing w:val="-4"/>
          <w:w w:val="105"/>
        </w:rPr>
        <w:t>его</w:t>
      </w:r>
      <w:r>
        <w:tab/>
      </w:r>
      <w:r>
        <w:rPr>
          <w:spacing w:val="-2"/>
          <w:w w:val="105"/>
        </w:rPr>
        <w:t>мнению,</w:t>
      </w:r>
      <w:r>
        <w:tab/>
      </w:r>
      <w:r>
        <w:rPr>
          <w:spacing w:val="-2"/>
          <w:w w:val="105"/>
        </w:rPr>
        <w:t>размышляя</w:t>
      </w:r>
      <w:r>
        <w:tab/>
      </w:r>
      <w:r>
        <w:rPr>
          <w:spacing w:val="-4"/>
          <w:w w:val="105"/>
        </w:rPr>
        <w:t xml:space="preserve">над </w:t>
      </w:r>
      <w:r>
        <w:rPr>
          <w:w w:val="105"/>
        </w:rPr>
        <w:t>взаимоотношениями литературных героев;</w:t>
      </w:r>
    </w:p>
    <w:p w14:paraId="3A3443AB" w14:textId="77777777" w:rsidR="0006191A" w:rsidRDefault="00B04A97">
      <w:pPr>
        <w:pStyle w:val="a3"/>
        <w:spacing w:line="288" w:lineRule="auto"/>
        <w:ind w:left="986" w:right="3289" w:firstLine="0"/>
        <w:jc w:val="left"/>
      </w:pPr>
      <w:r>
        <w:rPr>
          <w:w w:val="105"/>
        </w:rPr>
        <w:t>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принимать себя и других, не осуждая;</w:t>
      </w:r>
    </w:p>
    <w:p w14:paraId="0214C6A0" w14:textId="77777777" w:rsidR="0006191A" w:rsidRDefault="00B04A97">
      <w:pPr>
        <w:pStyle w:val="a3"/>
        <w:spacing w:line="264" w:lineRule="exact"/>
        <w:ind w:left="986" w:firstLine="0"/>
        <w:jc w:val="left"/>
      </w:pPr>
      <w:r>
        <w:rPr>
          <w:w w:val="105"/>
        </w:rPr>
        <w:t>проявлять</w:t>
      </w:r>
      <w:r>
        <w:rPr>
          <w:spacing w:val="-11"/>
          <w:w w:val="105"/>
        </w:rPr>
        <w:t xml:space="preserve"> </w:t>
      </w:r>
      <w:r>
        <w:rPr>
          <w:w w:val="105"/>
        </w:rPr>
        <w:t>открытость</w:t>
      </w:r>
      <w:r>
        <w:rPr>
          <w:spacing w:val="-10"/>
          <w:w w:val="105"/>
        </w:rPr>
        <w:t xml:space="preserve"> </w:t>
      </w:r>
      <w:r>
        <w:rPr>
          <w:w w:val="105"/>
        </w:rPr>
        <w:t>себе</w:t>
      </w:r>
      <w:r>
        <w:rPr>
          <w:spacing w:val="-13"/>
          <w:w w:val="105"/>
        </w:rPr>
        <w:t xml:space="preserve"> </w:t>
      </w:r>
      <w:r>
        <w:rPr>
          <w:w w:val="105"/>
        </w:rPr>
        <w:t>и</w:t>
      </w:r>
      <w:r>
        <w:rPr>
          <w:spacing w:val="-13"/>
          <w:w w:val="105"/>
        </w:rPr>
        <w:t xml:space="preserve"> </w:t>
      </w:r>
      <w:r>
        <w:rPr>
          <w:spacing w:val="-2"/>
          <w:w w:val="105"/>
        </w:rPr>
        <w:t>другим;</w:t>
      </w:r>
    </w:p>
    <w:p w14:paraId="721490E2" w14:textId="77777777" w:rsidR="0006191A" w:rsidRDefault="00B04A97">
      <w:pPr>
        <w:pStyle w:val="a3"/>
        <w:spacing w:before="52"/>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1A07271E" w14:textId="77777777" w:rsidR="0006191A" w:rsidRDefault="00B04A97">
      <w:pPr>
        <w:pStyle w:val="a3"/>
        <w:spacing w:before="52"/>
        <w:ind w:left="986" w:firstLine="0"/>
        <w:jc w:val="left"/>
      </w:pPr>
      <w:r>
        <w:t>У</w:t>
      </w:r>
      <w:r>
        <w:rPr>
          <w:spacing w:val="35"/>
        </w:rPr>
        <w:t xml:space="preserve"> </w:t>
      </w:r>
      <w:r>
        <w:t>обучающегося</w:t>
      </w:r>
      <w:r>
        <w:rPr>
          <w:spacing w:val="27"/>
        </w:rPr>
        <w:t xml:space="preserve"> </w:t>
      </w:r>
      <w:r>
        <w:t>будут</w:t>
      </w:r>
      <w:r>
        <w:rPr>
          <w:spacing w:val="36"/>
        </w:rPr>
        <w:t xml:space="preserve"> </w:t>
      </w:r>
      <w:r>
        <w:t>сформированы</w:t>
      </w:r>
      <w:r>
        <w:rPr>
          <w:spacing w:val="38"/>
        </w:rPr>
        <w:t xml:space="preserve"> </w:t>
      </w:r>
      <w:r>
        <w:t>умения</w:t>
      </w:r>
      <w:r>
        <w:rPr>
          <w:spacing w:val="37"/>
        </w:rPr>
        <w:t xml:space="preserve"> </w:t>
      </w:r>
      <w:r>
        <w:t>совместной</w:t>
      </w:r>
      <w:r>
        <w:rPr>
          <w:spacing w:val="33"/>
        </w:rPr>
        <w:t xml:space="preserve"> </w:t>
      </w:r>
      <w:r>
        <w:rPr>
          <w:spacing w:val="-2"/>
        </w:rPr>
        <w:t>деятельности:</w:t>
      </w:r>
    </w:p>
    <w:p w14:paraId="1F745B6E" w14:textId="77777777" w:rsidR="0006191A" w:rsidRDefault="00B04A97">
      <w:pPr>
        <w:pStyle w:val="a3"/>
        <w:spacing w:before="53" w:line="290" w:lineRule="auto"/>
        <w:ind w:right="853"/>
      </w:pPr>
      <w:r>
        <w:rPr>
          <w:w w:val="105"/>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14:paraId="4DE440E9" w14:textId="77777777" w:rsidR="0006191A" w:rsidRDefault="00B04A97">
      <w:pPr>
        <w:pStyle w:val="a3"/>
        <w:spacing w:line="288" w:lineRule="auto"/>
        <w:ind w:right="861"/>
      </w:pPr>
      <w:r>
        <w:rPr>
          <w:w w:val="105"/>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89AFC17" w14:textId="77777777" w:rsidR="0006191A" w:rsidRDefault="00B04A97">
      <w:pPr>
        <w:pStyle w:val="a3"/>
        <w:spacing w:line="288" w:lineRule="auto"/>
        <w:ind w:right="865"/>
      </w:pPr>
      <w:r>
        <w:t xml:space="preserve">обобщать мнения нескольких человек, проявлять готовность руководить, выполнять </w:t>
      </w:r>
      <w:r>
        <w:rPr>
          <w:w w:val="105"/>
        </w:rPr>
        <w:t>поручения, подчиняться;</w:t>
      </w:r>
    </w:p>
    <w:p w14:paraId="7CC5E933" w14:textId="77777777" w:rsidR="0006191A" w:rsidRDefault="00B04A97">
      <w:pPr>
        <w:pStyle w:val="a3"/>
        <w:spacing w:line="288" w:lineRule="auto"/>
        <w:ind w:right="867"/>
      </w:pPr>
      <w:r>
        <w:rPr>
          <w:w w:val="105"/>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w:t>
      </w:r>
      <w:r>
        <w:rPr>
          <w:spacing w:val="-6"/>
          <w:w w:val="105"/>
        </w:rPr>
        <w:t xml:space="preserve"> </w:t>
      </w:r>
      <w:r>
        <w:rPr>
          <w:w w:val="105"/>
        </w:rPr>
        <w:t>взаимодействия),</w:t>
      </w:r>
      <w:r>
        <w:rPr>
          <w:spacing w:val="-4"/>
          <w:w w:val="105"/>
        </w:rPr>
        <w:t xml:space="preserve"> </w:t>
      </w:r>
      <w:r>
        <w:rPr>
          <w:w w:val="105"/>
        </w:rPr>
        <w:t>распределять</w:t>
      </w:r>
      <w:r>
        <w:rPr>
          <w:spacing w:val="-2"/>
          <w:w w:val="105"/>
        </w:rPr>
        <w:t xml:space="preserve"> </w:t>
      </w:r>
      <w:r>
        <w:rPr>
          <w:w w:val="105"/>
        </w:rPr>
        <w:t>задачи</w:t>
      </w:r>
      <w:r>
        <w:rPr>
          <w:spacing w:val="-6"/>
          <w:w w:val="105"/>
        </w:rPr>
        <w:t xml:space="preserve"> </w:t>
      </w:r>
      <w:r>
        <w:rPr>
          <w:w w:val="105"/>
        </w:rPr>
        <w:t>между</w:t>
      </w:r>
      <w:r>
        <w:rPr>
          <w:spacing w:val="-11"/>
          <w:w w:val="105"/>
        </w:rPr>
        <w:t xml:space="preserve"> </w:t>
      </w:r>
      <w:r>
        <w:rPr>
          <w:w w:val="105"/>
        </w:rPr>
        <w:t>членами</w:t>
      </w:r>
      <w:r>
        <w:rPr>
          <w:spacing w:val="-6"/>
          <w:w w:val="105"/>
        </w:rPr>
        <w:t xml:space="preserve"> </w:t>
      </w:r>
      <w:r>
        <w:rPr>
          <w:w w:val="105"/>
        </w:rPr>
        <w:t>команды,</w:t>
      </w:r>
      <w:r>
        <w:rPr>
          <w:spacing w:val="-10"/>
          <w:w w:val="105"/>
        </w:rPr>
        <w:t xml:space="preserve"> </w:t>
      </w:r>
      <w:r>
        <w:rPr>
          <w:w w:val="105"/>
        </w:rPr>
        <w:t>участвовать</w:t>
      </w:r>
      <w:r>
        <w:rPr>
          <w:spacing w:val="-9"/>
          <w:w w:val="105"/>
        </w:rPr>
        <w:t xml:space="preserve"> </w:t>
      </w:r>
      <w:r>
        <w:rPr>
          <w:w w:val="105"/>
        </w:rPr>
        <w:t>в групповых формах работы (обсуждения, обмен мнений, «мозговые штурмы» и иные);</w:t>
      </w:r>
    </w:p>
    <w:p w14:paraId="4F904A7A" w14:textId="77777777" w:rsidR="0006191A" w:rsidRDefault="00B04A97">
      <w:pPr>
        <w:pStyle w:val="a3"/>
        <w:spacing w:line="295"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861B62" w14:textId="77777777" w:rsidR="0006191A" w:rsidRDefault="00B04A97">
      <w:pPr>
        <w:pStyle w:val="a3"/>
        <w:spacing w:line="288" w:lineRule="auto"/>
        <w:ind w:right="869"/>
      </w:pPr>
      <w:r>
        <w:rPr>
          <w:w w:val="105"/>
        </w:rPr>
        <w:t>оценивать качество своего вклада в общий результат по критериям, сформулированным участниками взаимодействия на литературных занятиях;</w:t>
      </w:r>
    </w:p>
    <w:p w14:paraId="4CD5827A" w14:textId="77777777" w:rsidR="0006191A" w:rsidRDefault="00B04A97">
      <w:pPr>
        <w:pStyle w:val="a3"/>
        <w:spacing w:line="288" w:lineRule="auto"/>
        <w:ind w:right="867"/>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FB502C"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5 классе обучающийся научится:</w:t>
      </w:r>
    </w:p>
    <w:p w14:paraId="053F7743" w14:textId="77777777" w:rsidR="0006191A" w:rsidRDefault="00B04A97">
      <w:pPr>
        <w:pStyle w:val="a3"/>
        <w:spacing w:line="288" w:lineRule="auto"/>
        <w:ind w:left="986" w:right="875" w:firstLine="0"/>
      </w:pPr>
      <w:r>
        <w:rPr>
          <w:w w:val="105"/>
        </w:rPr>
        <w:t>определять с помощью пословицы жизненную или вымышленную ситуацию; рассуждать</w:t>
      </w:r>
      <w:r>
        <w:rPr>
          <w:spacing w:val="11"/>
          <w:w w:val="105"/>
        </w:rPr>
        <w:t xml:space="preserve"> </w:t>
      </w:r>
      <w:r>
        <w:rPr>
          <w:w w:val="105"/>
        </w:rPr>
        <w:t>о</w:t>
      </w:r>
      <w:r>
        <w:rPr>
          <w:spacing w:val="3"/>
          <w:w w:val="105"/>
        </w:rPr>
        <w:t xml:space="preserve"> </w:t>
      </w:r>
      <w:r>
        <w:rPr>
          <w:w w:val="105"/>
        </w:rPr>
        <w:t>героях</w:t>
      </w:r>
      <w:r>
        <w:rPr>
          <w:spacing w:val="2"/>
          <w:w w:val="105"/>
        </w:rPr>
        <w:t xml:space="preserve"> </w:t>
      </w:r>
      <w:r>
        <w:rPr>
          <w:w w:val="105"/>
        </w:rPr>
        <w:t>и</w:t>
      </w:r>
      <w:r>
        <w:rPr>
          <w:spacing w:val="7"/>
          <w:w w:val="105"/>
        </w:rPr>
        <w:t xml:space="preserve"> </w:t>
      </w:r>
      <w:r>
        <w:rPr>
          <w:w w:val="105"/>
        </w:rPr>
        <w:t>проблематике</w:t>
      </w:r>
      <w:r>
        <w:rPr>
          <w:spacing w:val="2"/>
          <w:w w:val="105"/>
        </w:rPr>
        <w:t xml:space="preserve"> </w:t>
      </w:r>
      <w:r>
        <w:rPr>
          <w:w w:val="105"/>
        </w:rPr>
        <w:t>изученных</w:t>
      </w:r>
      <w:r>
        <w:rPr>
          <w:spacing w:val="2"/>
          <w:w w:val="105"/>
        </w:rPr>
        <w:t xml:space="preserve"> </w:t>
      </w:r>
      <w:r>
        <w:rPr>
          <w:w w:val="105"/>
        </w:rPr>
        <w:t>произведений,</w:t>
      </w:r>
      <w:r>
        <w:rPr>
          <w:spacing w:val="4"/>
          <w:w w:val="105"/>
        </w:rPr>
        <w:t xml:space="preserve"> </w:t>
      </w:r>
      <w:r>
        <w:rPr>
          <w:w w:val="105"/>
        </w:rPr>
        <w:t>обосновывать</w:t>
      </w:r>
      <w:r>
        <w:rPr>
          <w:spacing w:val="12"/>
          <w:w w:val="105"/>
        </w:rPr>
        <w:t xml:space="preserve"> </w:t>
      </w:r>
      <w:r>
        <w:rPr>
          <w:spacing w:val="-4"/>
          <w:w w:val="105"/>
        </w:rPr>
        <w:t>свои</w:t>
      </w:r>
    </w:p>
    <w:p w14:paraId="6ECEFF8E" w14:textId="77777777" w:rsidR="0006191A" w:rsidRDefault="00B04A97">
      <w:pPr>
        <w:pStyle w:val="a3"/>
        <w:spacing w:line="263" w:lineRule="exact"/>
        <w:ind w:firstLine="0"/>
      </w:pPr>
      <w:r>
        <w:t>суждения</w:t>
      </w:r>
      <w:r>
        <w:rPr>
          <w:spacing w:val="35"/>
        </w:rPr>
        <w:t xml:space="preserve"> </w:t>
      </w:r>
      <w:r>
        <w:t>с</w:t>
      </w:r>
      <w:r>
        <w:rPr>
          <w:spacing w:val="32"/>
        </w:rPr>
        <w:t xml:space="preserve"> </w:t>
      </w:r>
      <w:r>
        <w:t>использованием</w:t>
      </w:r>
      <w:r>
        <w:rPr>
          <w:spacing w:val="28"/>
        </w:rPr>
        <w:t xml:space="preserve"> </w:t>
      </w:r>
      <w:r>
        <w:rPr>
          <w:spacing w:val="-2"/>
        </w:rPr>
        <w:t>текста;</w:t>
      </w:r>
    </w:p>
    <w:p w14:paraId="162EEFF6" w14:textId="77777777" w:rsidR="0006191A" w:rsidRDefault="00B04A97">
      <w:pPr>
        <w:pStyle w:val="a3"/>
        <w:spacing w:before="31"/>
        <w:ind w:left="986" w:firstLine="0"/>
      </w:pPr>
      <w:r>
        <w:t>оценивать</w:t>
      </w:r>
      <w:r>
        <w:rPr>
          <w:spacing w:val="42"/>
        </w:rPr>
        <w:t xml:space="preserve"> </w:t>
      </w:r>
      <w:r>
        <w:t>систему</w:t>
      </w:r>
      <w:r>
        <w:rPr>
          <w:spacing w:val="27"/>
        </w:rPr>
        <w:t xml:space="preserve"> </w:t>
      </w:r>
      <w:r>
        <w:t>персонажей</w:t>
      </w:r>
      <w:r>
        <w:rPr>
          <w:spacing w:val="36"/>
        </w:rPr>
        <w:t xml:space="preserve"> </w:t>
      </w:r>
      <w:r>
        <w:rPr>
          <w:spacing w:val="-2"/>
        </w:rPr>
        <w:t>произведения;</w:t>
      </w:r>
    </w:p>
    <w:p w14:paraId="21B87022" w14:textId="77777777" w:rsidR="0006191A" w:rsidRDefault="00B04A97">
      <w:pPr>
        <w:pStyle w:val="a3"/>
        <w:spacing w:before="59" w:line="288" w:lineRule="auto"/>
        <w:ind w:right="869"/>
      </w:pPr>
      <w:r>
        <w:rPr>
          <w:w w:val="105"/>
        </w:rPr>
        <w:t>различать основные жанры фольклора и художественной литературы (пословица, поговорка, сказка, притча, рассказ, гимн), отличать прозаические тексты от</w:t>
      </w:r>
      <w:r>
        <w:rPr>
          <w:spacing w:val="-1"/>
          <w:w w:val="105"/>
        </w:rPr>
        <w:t xml:space="preserve"> </w:t>
      </w:r>
      <w:r>
        <w:rPr>
          <w:w w:val="105"/>
        </w:rPr>
        <w:t>поэтических;</w:t>
      </w:r>
    </w:p>
    <w:p w14:paraId="3BB291EF" w14:textId="77777777" w:rsidR="0006191A" w:rsidRDefault="00B04A97">
      <w:pPr>
        <w:pStyle w:val="a3"/>
        <w:spacing w:line="288" w:lineRule="auto"/>
        <w:ind w:left="986" w:right="1740" w:firstLine="0"/>
      </w:pPr>
      <w:r>
        <w:rPr>
          <w:w w:val="105"/>
        </w:rPr>
        <w:t>составлять</w:t>
      </w:r>
      <w:r>
        <w:rPr>
          <w:spacing w:val="-16"/>
          <w:w w:val="105"/>
        </w:rPr>
        <w:t xml:space="preserve"> </w:t>
      </w:r>
      <w:r>
        <w:rPr>
          <w:w w:val="105"/>
        </w:rPr>
        <w:t>тезисный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различать позицию героя и голос автора;</w:t>
      </w:r>
    </w:p>
    <w:p w14:paraId="4C953F89" w14:textId="77777777" w:rsidR="0006191A" w:rsidRDefault="00B04A97">
      <w:pPr>
        <w:pStyle w:val="a3"/>
        <w:spacing w:line="288" w:lineRule="auto"/>
        <w:ind w:right="857"/>
      </w:pPr>
      <w:r>
        <w:rPr>
          <w:w w:val="105"/>
        </w:rP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14B35013" w14:textId="77777777" w:rsidR="0006191A" w:rsidRDefault="00B04A97">
      <w:pPr>
        <w:pStyle w:val="a3"/>
        <w:spacing w:line="264" w:lineRule="exact"/>
        <w:ind w:left="986" w:firstLine="0"/>
      </w:pPr>
      <w:r>
        <w:t>пользоваться</w:t>
      </w:r>
      <w:r>
        <w:rPr>
          <w:spacing w:val="30"/>
        </w:rPr>
        <w:t xml:space="preserve"> </w:t>
      </w:r>
      <w:r>
        <w:t>библиотечным</w:t>
      </w:r>
      <w:r>
        <w:rPr>
          <w:spacing w:val="44"/>
        </w:rPr>
        <w:t xml:space="preserve"> </w:t>
      </w:r>
      <w:r>
        <w:t>каталогом</w:t>
      </w:r>
      <w:r>
        <w:rPr>
          <w:spacing w:val="34"/>
        </w:rPr>
        <w:t xml:space="preserve"> </w:t>
      </w:r>
      <w:r>
        <w:t>для</w:t>
      </w:r>
      <w:r>
        <w:rPr>
          <w:spacing w:val="30"/>
        </w:rPr>
        <w:t xml:space="preserve"> </w:t>
      </w:r>
      <w:r>
        <w:t>поиска</w:t>
      </w:r>
      <w:r>
        <w:rPr>
          <w:spacing w:val="35"/>
        </w:rPr>
        <w:t xml:space="preserve"> </w:t>
      </w:r>
      <w:r>
        <w:rPr>
          <w:spacing w:val="-2"/>
        </w:rPr>
        <w:t>книги;</w:t>
      </w:r>
    </w:p>
    <w:p w14:paraId="3E13B28F" w14:textId="77777777" w:rsidR="0006191A" w:rsidRDefault="0006191A">
      <w:pPr>
        <w:spacing w:line="264" w:lineRule="exact"/>
        <w:sectPr w:rsidR="0006191A">
          <w:pgSz w:w="11910" w:h="16850"/>
          <w:pgMar w:top="1060" w:right="0" w:bottom="1140" w:left="1420" w:header="0" w:footer="922" w:gutter="0"/>
          <w:cols w:space="720"/>
        </w:sectPr>
      </w:pPr>
    </w:p>
    <w:p w14:paraId="14B5E0A2" w14:textId="77777777" w:rsidR="0006191A" w:rsidRDefault="00B04A97">
      <w:pPr>
        <w:pStyle w:val="a3"/>
        <w:spacing w:before="71" w:line="295" w:lineRule="auto"/>
        <w:jc w:val="left"/>
      </w:pPr>
      <w:r>
        <w:lastRenderedPageBreak/>
        <w:t>выбирать произведения устного народного творчества для самостоятельного чтения,</w:t>
      </w:r>
      <w:r>
        <w:rPr>
          <w:spacing w:val="40"/>
          <w:w w:val="105"/>
        </w:rPr>
        <w:t xml:space="preserve"> </w:t>
      </w:r>
      <w:r>
        <w:rPr>
          <w:w w:val="105"/>
        </w:rPr>
        <w:t>руководствуясь конкретными целевыми установками;</w:t>
      </w:r>
    </w:p>
    <w:p w14:paraId="207761AC" w14:textId="77777777" w:rsidR="0006191A" w:rsidRDefault="00B04A97">
      <w:pPr>
        <w:pStyle w:val="a3"/>
        <w:spacing w:line="255" w:lineRule="exact"/>
        <w:ind w:left="986" w:firstLine="0"/>
        <w:jc w:val="left"/>
      </w:pPr>
      <w:r>
        <w:rPr>
          <w:w w:val="105"/>
        </w:rPr>
        <w:t>рассказывать</w:t>
      </w:r>
      <w:r>
        <w:rPr>
          <w:spacing w:val="79"/>
          <w:w w:val="105"/>
        </w:rPr>
        <w:t xml:space="preserve"> </w:t>
      </w:r>
      <w:r>
        <w:rPr>
          <w:w w:val="105"/>
        </w:rPr>
        <w:t>о</w:t>
      </w:r>
      <w:r>
        <w:rPr>
          <w:spacing w:val="78"/>
          <w:w w:val="105"/>
        </w:rPr>
        <w:t xml:space="preserve"> </w:t>
      </w:r>
      <w:r>
        <w:rPr>
          <w:w w:val="105"/>
        </w:rPr>
        <w:t>самостоятельно</w:t>
      </w:r>
      <w:r>
        <w:rPr>
          <w:spacing w:val="70"/>
          <w:w w:val="105"/>
        </w:rPr>
        <w:t xml:space="preserve"> </w:t>
      </w:r>
      <w:r>
        <w:rPr>
          <w:w w:val="105"/>
        </w:rPr>
        <w:t>прочитанном</w:t>
      </w:r>
      <w:r>
        <w:rPr>
          <w:spacing w:val="73"/>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1EEACD84" w14:textId="77777777" w:rsidR="0006191A" w:rsidRDefault="00B04A97">
      <w:pPr>
        <w:pStyle w:val="a3"/>
        <w:spacing w:before="52"/>
        <w:ind w:firstLine="0"/>
        <w:jc w:val="left"/>
      </w:pPr>
      <w:r>
        <w:rPr>
          <w:spacing w:val="-2"/>
          <w:w w:val="105"/>
        </w:rPr>
        <w:t>выбор;</w:t>
      </w:r>
    </w:p>
    <w:p w14:paraId="30DB061D" w14:textId="77777777" w:rsidR="0006191A" w:rsidRDefault="00B04A97">
      <w:pPr>
        <w:pStyle w:val="a3"/>
        <w:spacing w:before="53"/>
        <w:ind w:left="986" w:firstLine="0"/>
        <w:jc w:val="left"/>
      </w:pPr>
      <w:r>
        <w:rPr>
          <w:w w:val="105"/>
        </w:rPr>
        <w:t>устанавливать</w:t>
      </w:r>
      <w:r>
        <w:rPr>
          <w:spacing w:val="36"/>
          <w:w w:val="105"/>
        </w:rPr>
        <w:t xml:space="preserve"> </w:t>
      </w:r>
      <w:r>
        <w:rPr>
          <w:w w:val="105"/>
        </w:rPr>
        <w:t>связи</w:t>
      </w:r>
      <w:r>
        <w:rPr>
          <w:spacing w:val="33"/>
          <w:w w:val="105"/>
        </w:rPr>
        <w:t xml:space="preserve"> </w:t>
      </w:r>
      <w:r>
        <w:rPr>
          <w:w w:val="105"/>
        </w:rPr>
        <w:t>между</w:t>
      </w:r>
      <w:r>
        <w:rPr>
          <w:spacing w:val="34"/>
          <w:w w:val="105"/>
        </w:rPr>
        <w:t xml:space="preserve"> </w:t>
      </w:r>
      <w:r>
        <w:rPr>
          <w:w w:val="105"/>
        </w:rPr>
        <w:t>фольклорными</w:t>
      </w:r>
      <w:r>
        <w:rPr>
          <w:spacing w:val="32"/>
          <w:w w:val="105"/>
        </w:rPr>
        <w:t xml:space="preserve"> </w:t>
      </w:r>
      <w:r>
        <w:rPr>
          <w:w w:val="105"/>
        </w:rPr>
        <w:t>произведениями</w:t>
      </w:r>
      <w:r>
        <w:rPr>
          <w:spacing w:val="33"/>
          <w:w w:val="105"/>
        </w:rPr>
        <w:t xml:space="preserve"> </w:t>
      </w:r>
      <w:r>
        <w:rPr>
          <w:w w:val="105"/>
        </w:rPr>
        <w:t>на</w:t>
      </w:r>
      <w:r>
        <w:rPr>
          <w:spacing w:val="39"/>
          <w:w w:val="105"/>
        </w:rPr>
        <w:t xml:space="preserve"> </w:t>
      </w:r>
      <w:r>
        <w:rPr>
          <w:w w:val="105"/>
        </w:rPr>
        <w:t>уровне</w:t>
      </w:r>
      <w:r>
        <w:rPr>
          <w:spacing w:val="28"/>
          <w:w w:val="105"/>
        </w:rPr>
        <w:t xml:space="preserve"> </w:t>
      </w:r>
      <w:r>
        <w:rPr>
          <w:spacing w:val="-2"/>
          <w:w w:val="105"/>
        </w:rPr>
        <w:t>тематики,</w:t>
      </w:r>
    </w:p>
    <w:p w14:paraId="5D86531C" w14:textId="77777777" w:rsidR="0006191A" w:rsidRDefault="00B04A97">
      <w:pPr>
        <w:pStyle w:val="a3"/>
        <w:spacing w:before="52"/>
        <w:ind w:firstLine="0"/>
        <w:jc w:val="left"/>
      </w:pPr>
      <w:r>
        <w:rPr>
          <w:w w:val="105"/>
        </w:rPr>
        <w:t>проблематики,</w:t>
      </w:r>
      <w:r>
        <w:rPr>
          <w:spacing w:val="-14"/>
          <w:w w:val="105"/>
        </w:rPr>
        <w:t xml:space="preserve"> </w:t>
      </w:r>
      <w:r>
        <w:rPr>
          <w:w w:val="105"/>
        </w:rPr>
        <w:t>образов</w:t>
      </w:r>
      <w:r>
        <w:rPr>
          <w:spacing w:val="-7"/>
          <w:w w:val="105"/>
        </w:rPr>
        <w:t xml:space="preserve"> </w:t>
      </w:r>
      <w:r>
        <w:rPr>
          <w:w w:val="105"/>
        </w:rPr>
        <w:t>(по</w:t>
      </w:r>
      <w:r>
        <w:rPr>
          <w:spacing w:val="-15"/>
          <w:w w:val="105"/>
        </w:rPr>
        <w:t xml:space="preserve"> </w:t>
      </w:r>
      <w:r>
        <w:rPr>
          <w:w w:val="105"/>
        </w:rPr>
        <w:t>принципу</w:t>
      </w:r>
      <w:r>
        <w:rPr>
          <w:spacing w:val="-12"/>
          <w:w w:val="105"/>
        </w:rPr>
        <w:t xml:space="preserve"> </w:t>
      </w:r>
      <w:r>
        <w:rPr>
          <w:w w:val="105"/>
        </w:rPr>
        <w:t>сходства</w:t>
      </w:r>
      <w:r>
        <w:rPr>
          <w:spacing w:val="-13"/>
          <w:w w:val="105"/>
        </w:rPr>
        <w:t xml:space="preserve"> </w:t>
      </w:r>
      <w:r>
        <w:rPr>
          <w:w w:val="105"/>
        </w:rPr>
        <w:t>и</w:t>
      </w:r>
      <w:r>
        <w:rPr>
          <w:spacing w:val="-13"/>
          <w:w w:val="105"/>
        </w:rPr>
        <w:t xml:space="preserve"> </w:t>
      </w:r>
      <w:r>
        <w:rPr>
          <w:spacing w:val="-2"/>
          <w:w w:val="105"/>
        </w:rPr>
        <w:t>различия);</w:t>
      </w:r>
    </w:p>
    <w:p w14:paraId="052F4B71" w14:textId="77777777" w:rsidR="0006191A" w:rsidRDefault="00B04A97">
      <w:pPr>
        <w:pStyle w:val="a3"/>
        <w:spacing w:before="53"/>
        <w:ind w:left="986" w:firstLine="0"/>
        <w:jc w:val="left"/>
      </w:pPr>
      <w:r>
        <w:rPr>
          <w:w w:val="105"/>
        </w:rPr>
        <w:t>писать</w:t>
      </w:r>
      <w:r>
        <w:rPr>
          <w:spacing w:val="30"/>
          <w:w w:val="105"/>
        </w:rPr>
        <w:t xml:space="preserve"> </w:t>
      </w:r>
      <w:r>
        <w:rPr>
          <w:w w:val="105"/>
        </w:rPr>
        <w:t>сочинение</w:t>
      </w:r>
      <w:r>
        <w:rPr>
          <w:spacing w:val="26"/>
          <w:w w:val="105"/>
        </w:rPr>
        <w:t xml:space="preserve"> </w:t>
      </w:r>
      <w:r>
        <w:rPr>
          <w:w w:val="105"/>
        </w:rPr>
        <w:t>(в</w:t>
      </w:r>
      <w:r>
        <w:rPr>
          <w:spacing w:val="27"/>
          <w:w w:val="105"/>
        </w:rPr>
        <w:t xml:space="preserve"> </w:t>
      </w:r>
      <w:r>
        <w:rPr>
          <w:w w:val="105"/>
        </w:rPr>
        <w:t>том</w:t>
      </w:r>
      <w:r>
        <w:rPr>
          <w:spacing w:val="24"/>
          <w:w w:val="105"/>
        </w:rPr>
        <w:t xml:space="preserve"> </w:t>
      </w:r>
      <w:r>
        <w:rPr>
          <w:w w:val="105"/>
        </w:rPr>
        <w:t>числе</w:t>
      </w:r>
      <w:r>
        <w:rPr>
          <w:spacing w:val="20"/>
          <w:w w:val="105"/>
        </w:rPr>
        <w:t xml:space="preserve"> </w:t>
      </w:r>
      <w:r>
        <w:rPr>
          <w:w w:val="105"/>
        </w:rPr>
        <w:t>по</w:t>
      </w:r>
      <w:r>
        <w:rPr>
          <w:spacing w:val="20"/>
          <w:w w:val="105"/>
        </w:rPr>
        <w:t xml:space="preserve"> </w:t>
      </w:r>
      <w:r>
        <w:rPr>
          <w:w w:val="105"/>
        </w:rPr>
        <w:t>иллюстрации)</w:t>
      </w:r>
      <w:r>
        <w:rPr>
          <w:spacing w:val="25"/>
          <w:w w:val="105"/>
        </w:rPr>
        <w:t xml:space="preserve"> </w:t>
      </w:r>
      <w:r>
        <w:rPr>
          <w:w w:val="105"/>
        </w:rPr>
        <w:t>и</w:t>
      </w:r>
      <w:r>
        <w:rPr>
          <w:spacing w:val="26"/>
          <w:w w:val="105"/>
        </w:rPr>
        <w:t xml:space="preserve"> </w:t>
      </w:r>
      <w:r>
        <w:rPr>
          <w:w w:val="105"/>
        </w:rPr>
        <w:t>(или)</w:t>
      </w:r>
      <w:r>
        <w:rPr>
          <w:spacing w:val="24"/>
          <w:w w:val="105"/>
        </w:rPr>
        <w:t xml:space="preserve"> </w:t>
      </w:r>
      <w:r>
        <w:rPr>
          <w:w w:val="105"/>
        </w:rPr>
        <w:t>придумывать</w:t>
      </w:r>
      <w:r>
        <w:rPr>
          <w:spacing w:val="30"/>
          <w:w w:val="105"/>
        </w:rPr>
        <w:t xml:space="preserve"> </w:t>
      </w:r>
      <w:r>
        <w:rPr>
          <w:spacing w:val="-2"/>
          <w:w w:val="105"/>
        </w:rPr>
        <w:t>сюжетные</w:t>
      </w:r>
    </w:p>
    <w:p w14:paraId="026DE19B" w14:textId="77777777" w:rsidR="0006191A" w:rsidRDefault="00B04A97">
      <w:pPr>
        <w:pStyle w:val="a3"/>
        <w:spacing w:before="52"/>
        <w:ind w:firstLine="0"/>
        <w:jc w:val="left"/>
      </w:pPr>
      <w:r>
        <w:rPr>
          <w:spacing w:val="-2"/>
          <w:w w:val="105"/>
        </w:rPr>
        <w:t>линии;</w:t>
      </w:r>
    </w:p>
    <w:p w14:paraId="4C74A996" w14:textId="77777777" w:rsidR="0006191A" w:rsidRDefault="00B04A97">
      <w:pPr>
        <w:pStyle w:val="a3"/>
        <w:spacing w:before="52"/>
        <w:ind w:left="986" w:firstLine="0"/>
        <w:jc w:val="left"/>
      </w:pPr>
      <w:r>
        <w:t>владеть</w:t>
      </w:r>
      <w:r>
        <w:rPr>
          <w:spacing w:val="23"/>
        </w:rPr>
        <w:t xml:space="preserve"> </w:t>
      </w:r>
      <w:r>
        <w:t>различными</w:t>
      </w:r>
      <w:r>
        <w:rPr>
          <w:spacing w:val="27"/>
        </w:rPr>
        <w:t xml:space="preserve"> </w:t>
      </w:r>
      <w:r>
        <w:t>видами</w:t>
      </w:r>
      <w:r>
        <w:rPr>
          <w:spacing w:val="26"/>
        </w:rPr>
        <w:t xml:space="preserve"> </w:t>
      </w:r>
      <w:r>
        <w:t>пересказа,</w:t>
      </w:r>
      <w:r>
        <w:rPr>
          <w:spacing w:val="21"/>
        </w:rPr>
        <w:t xml:space="preserve"> </w:t>
      </w:r>
      <w:r>
        <w:t>пересказывать</w:t>
      </w:r>
      <w:r>
        <w:rPr>
          <w:spacing w:val="34"/>
        </w:rPr>
        <w:t xml:space="preserve"> </w:t>
      </w:r>
      <w:r>
        <w:t>сюжет,</w:t>
      </w:r>
      <w:r>
        <w:rPr>
          <w:spacing w:val="21"/>
        </w:rPr>
        <w:t xml:space="preserve"> </w:t>
      </w:r>
      <w:r>
        <w:t>выявлять</w:t>
      </w:r>
      <w:r>
        <w:rPr>
          <w:spacing w:val="35"/>
        </w:rPr>
        <w:t xml:space="preserve"> </w:t>
      </w:r>
      <w:r>
        <w:rPr>
          <w:spacing w:val="-2"/>
        </w:rPr>
        <w:t>особенности</w:t>
      </w:r>
    </w:p>
    <w:p w14:paraId="329AB4C4" w14:textId="77777777" w:rsidR="0006191A" w:rsidRDefault="00B04A97">
      <w:pPr>
        <w:pStyle w:val="a3"/>
        <w:spacing w:before="53"/>
        <w:ind w:firstLine="0"/>
      </w:pPr>
      <w:r>
        <w:t>композиции,</w:t>
      </w:r>
      <w:r>
        <w:rPr>
          <w:spacing w:val="34"/>
        </w:rPr>
        <w:t xml:space="preserve"> </w:t>
      </w:r>
      <w:r>
        <w:t>основной</w:t>
      </w:r>
      <w:r>
        <w:rPr>
          <w:spacing w:val="41"/>
        </w:rPr>
        <w:t xml:space="preserve"> </w:t>
      </w:r>
      <w:r>
        <w:rPr>
          <w:spacing w:val="-2"/>
        </w:rPr>
        <w:t>конфликт;</w:t>
      </w:r>
    </w:p>
    <w:p w14:paraId="74158271" w14:textId="77777777" w:rsidR="0006191A" w:rsidRDefault="00B04A97">
      <w:pPr>
        <w:pStyle w:val="a3"/>
        <w:spacing w:before="53" w:line="290" w:lineRule="auto"/>
        <w:ind w:right="866"/>
      </w:pPr>
      <w:r>
        <w:rPr>
          <w:w w:val="105"/>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14:paraId="783A0E93" w14:textId="77777777" w:rsidR="0006191A" w:rsidRDefault="00B04A97">
      <w:pPr>
        <w:pStyle w:val="a3"/>
        <w:spacing w:line="288" w:lineRule="auto"/>
        <w:ind w:right="866"/>
      </w:pPr>
      <w:r>
        <w:rPr>
          <w:w w:val="105"/>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14:paraId="664E2266" w14:textId="77777777" w:rsidR="0006191A" w:rsidRDefault="00B04A97">
      <w:pPr>
        <w:pStyle w:val="a3"/>
        <w:spacing w:line="288" w:lineRule="auto"/>
        <w:ind w:right="866"/>
      </w:pPr>
      <w:r>
        <w:rPr>
          <w:w w:val="105"/>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5E8A8CC7"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6 классе обучающийся научится:</w:t>
      </w:r>
    </w:p>
    <w:p w14:paraId="04479373" w14:textId="77777777" w:rsidR="0006191A" w:rsidRDefault="00B04A97">
      <w:pPr>
        <w:pStyle w:val="a3"/>
        <w:spacing w:line="263" w:lineRule="exact"/>
        <w:ind w:left="986" w:firstLine="0"/>
      </w:pPr>
      <w:r>
        <w:rPr>
          <w:w w:val="105"/>
        </w:rPr>
        <w:t>загадывать</w:t>
      </w:r>
      <w:r>
        <w:rPr>
          <w:spacing w:val="-16"/>
          <w:w w:val="105"/>
        </w:rPr>
        <w:t xml:space="preserve"> </w:t>
      </w:r>
      <w:r>
        <w:rPr>
          <w:w w:val="105"/>
        </w:rPr>
        <w:t>загадки</w:t>
      </w:r>
      <w:r>
        <w:rPr>
          <w:spacing w:val="-14"/>
          <w:w w:val="105"/>
        </w:rPr>
        <w:t xml:space="preserve"> </w:t>
      </w:r>
      <w:r>
        <w:rPr>
          <w:w w:val="105"/>
        </w:rPr>
        <w:t>и</w:t>
      </w:r>
      <w:r>
        <w:rPr>
          <w:spacing w:val="-14"/>
          <w:w w:val="105"/>
        </w:rPr>
        <w:t xml:space="preserve"> </w:t>
      </w:r>
      <w:r>
        <w:rPr>
          <w:w w:val="105"/>
        </w:rPr>
        <w:t>обосновывать</w:t>
      </w:r>
      <w:r>
        <w:rPr>
          <w:spacing w:val="-10"/>
          <w:w w:val="105"/>
        </w:rPr>
        <w:t xml:space="preserve"> </w:t>
      </w:r>
      <w:r>
        <w:rPr>
          <w:w w:val="105"/>
        </w:rPr>
        <w:t>свои</w:t>
      </w:r>
      <w:r>
        <w:rPr>
          <w:spacing w:val="-8"/>
          <w:w w:val="105"/>
        </w:rPr>
        <w:t xml:space="preserve"> </w:t>
      </w:r>
      <w:r>
        <w:rPr>
          <w:spacing w:val="-2"/>
          <w:w w:val="105"/>
        </w:rPr>
        <w:t>суждения;</w:t>
      </w:r>
    </w:p>
    <w:p w14:paraId="48F05E7F" w14:textId="77777777" w:rsidR="0006191A" w:rsidRDefault="00B04A97">
      <w:pPr>
        <w:pStyle w:val="a3"/>
        <w:spacing w:before="42" w:line="288" w:lineRule="auto"/>
        <w:ind w:right="855"/>
      </w:pPr>
      <w:r>
        <w:rPr>
          <w:w w:val="105"/>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14:paraId="4865FF0F" w14:textId="77777777" w:rsidR="0006191A" w:rsidRDefault="00B04A97">
      <w:pPr>
        <w:pStyle w:val="a3"/>
        <w:spacing w:line="290" w:lineRule="auto"/>
        <w:ind w:right="863"/>
      </w:pPr>
      <w:r>
        <w:rPr>
          <w:w w:val="105"/>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14:paraId="0BF6C2E3" w14:textId="77777777" w:rsidR="0006191A" w:rsidRDefault="00B04A97">
      <w:pPr>
        <w:pStyle w:val="a3"/>
        <w:spacing w:line="263" w:lineRule="exact"/>
        <w:ind w:left="986" w:firstLine="0"/>
      </w:pPr>
      <w:r>
        <w:t>формулировать</w:t>
      </w:r>
      <w:r>
        <w:rPr>
          <w:spacing w:val="24"/>
        </w:rPr>
        <w:t xml:space="preserve"> </w:t>
      </w:r>
      <w:r>
        <w:t>вопросы,</w:t>
      </w:r>
      <w:r>
        <w:rPr>
          <w:spacing w:val="33"/>
        </w:rPr>
        <w:t xml:space="preserve"> </w:t>
      </w:r>
      <w:r>
        <w:t>связанные</w:t>
      </w:r>
      <w:r>
        <w:rPr>
          <w:spacing w:val="29"/>
        </w:rPr>
        <w:t xml:space="preserve"> </w:t>
      </w:r>
      <w:r>
        <w:t>с</w:t>
      </w:r>
      <w:r>
        <w:rPr>
          <w:spacing w:val="29"/>
        </w:rPr>
        <w:t xml:space="preserve"> </w:t>
      </w:r>
      <w:r>
        <w:t>содержанием</w:t>
      </w:r>
      <w:r>
        <w:rPr>
          <w:spacing w:val="26"/>
        </w:rPr>
        <w:t xml:space="preserve"> </w:t>
      </w:r>
      <w:r>
        <w:t>и</w:t>
      </w:r>
      <w:r>
        <w:rPr>
          <w:spacing w:val="39"/>
        </w:rPr>
        <w:t xml:space="preserve"> </w:t>
      </w:r>
      <w:r>
        <w:t>формой</w:t>
      </w:r>
      <w:r>
        <w:rPr>
          <w:spacing w:val="29"/>
        </w:rPr>
        <w:t xml:space="preserve"> </w:t>
      </w:r>
      <w:r>
        <w:rPr>
          <w:spacing w:val="-2"/>
        </w:rPr>
        <w:t>произведения;</w:t>
      </w:r>
    </w:p>
    <w:p w14:paraId="149F292D" w14:textId="77777777" w:rsidR="0006191A" w:rsidRDefault="00B04A97">
      <w:pPr>
        <w:pStyle w:val="a3"/>
        <w:spacing w:before="52" w:line="288" w:lineRule="auto"/>
        <w:jc w:val="left"/>
      </w:pPr>
      <w:r>
        <w:rPr>
          <w:w w:val="105"/>
        </w:rPr>
        <w:t>давать</w:t>
      </w:r>
      <w:r>
        <w:rPr>
          <w:spacing w:val="80"/>
          <w:w w:val="105"/>
        </w:rPr>
        <w:t xml:space="preserve"> </w:t>
      </w:r>
      <w:r>
        <w:rPr>
          <w:w w:val="105"/>
        </w:rPr>
        <w:t>развёрнутый</w:t>
      </w:r>
      <w:r>
        <w:rPr>
          <w:spacing w:val="80"/>
          <w:w w:val="105"/>
        </w:rPr>
        <w:t xml:space="preserve"> </w:t>
      </w:r>
      <w:r>
        <w:rPr>
          <w:w w:val="105"/>
        </w:rPr>
        <w:t>ответ</w:t>
      </w:r>
      <w:r>
        <w:rPr>
          <w:spacing w:val="80"/>
          <w:w w:val="105"/>
        </w:rPr>
        <w:t xml:space="preserve"> </w:t>
      </w:r>
      <w:r>
        <w:rPr>
          <w:w w:val="105"/>
        </w:rPr>
        <w:t>на</w:t>
      </w:r>
      <w:r>
        <w:rPr>
          <w:spacing w:val="80"/>
          <w:w w:val="105"/>
        </w:rPr>
        <w:t xml:space="preserve"> </w:t>
      </w:r>
      <w:r>
        <w:rPr>
          <w:w w:val="105"/>
        </w:rPr>
        <w:t>вопрос,</w:t>
      </w:r>
      <w:r>
        <w:rPr>
          <w:spacing w:val="80"/>
          <w:w w:val="105"/>
        </w:rPr>
        <w:t xml:space="preserve"> </w:t>
      </w:r>
      <w:r>
        <w:rPr>
          <w:w w:val="105"/>
        </w:rPr>
        <w:t>связанный</w:t>
      </w:r>
      <w:r>
        <w:rPr>
          <w:spacing w:val="80"/>
          <w:w w:val="105"/>
        </w:rPr>
        <w:t xml:space="preserve"> </w:t>
      </w:r>
      <w:r>
        <w:rPr>
          <w:w w:val="105"/>
        </w:rPr>
        <w:t>со</w:t>
      </w:r>
      <w:r>
        <w:rPr>
          <w:spacing w:val="80"/>
          <w:w w:val="105"/>
        </w:rPr>
        <w:t xml:space="preserve"> </w:t>
      </w:r>
      <w:r>
        <w:rPr>
          <w:w w:val="105"/>
        </w:rPr>
        <w:t>знанием</w:t>
      </w:r>
      <w:r>
        <w:rPr>
          <w:spacing w:val="80"/>
          <w:w w:val="105"/>
        </w:rPr>
        <w:t xml:space="preserve"> </w:t>
      </w:r>
      <w:r>
        <w:rPr>
          <w:w w:val="105"/>
        </w:rPr>
        <w:t>и</w:t>
      </w:r>
      <w:r>
        <w:rPr>
          <w:spacing w:val="80"/>
          <w:w w:val="105"/>
        </w:rPr>
        <w:t xml:space="preserve"> </w:t>
      </w:r>
      <w:r>
        <w:rPr>
          <w:w w:val="105"/>
        </w:rPr>
        <w:t>пониманием литературного произведения;</w:t>
      </w:r>
    </w:p>
    <w:p w14:paraId="38FB6B5B" w14:textId="77777777" w:rsidR="0006191A" w:rsidRDefault="00B04A97">
      <w:pPr>
        <w:pStyle w:val="a3"/>
        <w:spacing w:line="288" w:lineRule="auto"/>
        <w:ind w:right="855"/>
        <w:jc w:val="left"/>
      </w:pPr>
      <w:r>
        <w:rPr>
          <w:w w:val="105"/>
        </w:rPr>
        <w:t>составлять</w:t>
      </w:r>
      <w:r>
        <w:rPr>
          <w:spacing w:val="34"/>
          <w:w w:val="105"/>
        </w:rPr>
        <w:t xml:space="preserve"> </w:t>
      </w:r>
      <w:r>
        <w:rPr>
          <w:w w:val="105"/>
        </w:rPr>
        <w:t>простой</w:t>
      </w:r>
      <w:r>
        <w:rPr>
          <w:spacing w:val="36"/>
          <w:w w:val="105"/>
        </w:rPr>
        <w:t xml:space="preserve"> </w:t>
      </w:r>
      <w:r>
        <w:rPr>
          <w:w w:val="105"/>
        </w:rPr>
        <w:t>план</w:t>
      </w:r>
      <w:r>
        <w:rPr>
          <w:spacing w:val="40"/>
          <w:w w:val="105"/>
        </w:rPr>
        <w:t xml:space="preserve"> </w:t>
      </w:r>
      <w:r>
        <w:rPr>
          <w:w w:val="105"/>
        </w:rPr>
        <w:t>художественного</w:t>
      </w:r>
      <w:r>
        <w:rPr>
          <w:spacing w:val="38"/>
          <w:w w:val="105"/>
        </w:rPr>
        <w:t xml:space="preserve"> </w:t>
      </w:r>
      <w:r>
        <w:rPr>
          <w:w w:val="105"/>
        </w:rPr>
        <w:t>произведения</w:t>
      </w:r>
      <w:r>
        <w:rPr>
          <w:spacing w:val="33"/>
          <w:w w:val="105"/>
        </w:rPr>
        <w:t xml:space="preserve"> </w:t>
      </w:r>
      <w:r>
        <w:rPr>
          <w:w w:val="105"/>
        </w:rPr>
        <w:t>(или</w:t>
      </w:r>
      <w:r>
        <w:rPr>
          <w:spacing w:val="36"/>
          <w:w w:val="105"/>
        </w:rPr>
        <w:t xml:space="preserve"> </w:t>
      </w:r>
      <w:r>
        <w:rPr>
          <w:w w:val="105"/>
        </w:rPr>
        <w:t>фрагмента),</w:t>
      </w:r>
      <w:r>
        <w:rPr>
          <w:spacing w:val="40"/>
          <w:w w:val="105"/>
        </w:rPr>
        <w:t xml:space="preserve"> </w:t>
      </w:r>
      <w:r>
        <w:rPr>
          <w:w w:val="105"/>
        </w:rPr>
        <w:t>в</w:t>
      </w:r>
      <w:r>
        <w:rPr>
          <w:spacing w:val="37"/>
          <w:w w:val="105"/>
        </w:rPr>
        <w:t xml:space="preserve"> </w:t>
      </w:r>
      <w:r>
        <w:rPr>
          <w:w w:val="105"/>
        </w:rPr>
        <w:t>том числе цитатный;</w:t>
      </w:r>
    </w:p>
    <w:p w14:paraId="20524AE4" w14:textId="77777777" w:rsidR="0006191A" w:rsidRDefault="00B04A97">
      <w:pPr>
        <w:pStyle w:val="a3"/>
        <w:spacing w:line="288" w:lineRule="auto"/>
        <w:jc w:val="left"/>
      </w:pPr>
      <w:r>
        <w:rPr>
          <w:w w:val="105"/>
        </w:rPr>
        <w:t>находить</w:t>
      </w:r>
      <w:r>
        <w:rPr>
          <w:spacing w:val="-16"/>
          <w:w w:val="105"/>
        </w:rPr>
        <w:t xml:space="preserve"> </w:t>
      </w:r>
      <w:r>
        <w:rPr>
          <w:w w:val="105"/>
        </w:rPr>
        <w:t>информацию</w:t>
      </w:r>
      <w:r>
        <w:rPr>
          <w:spacing w:val="-13"/>
          <w:w w:val="105"/>
        </w:rPr>
        <w:t xml:space="preserve"> </w:t>
      </w:r>
      <w:r>
        <w:rPr>
          <w:w w:val="105"/>
        </w:rPr>
        <w:t>об</w:t>
      </w:r>
      <w:r>
        <w:rPr>
          <w:spacing w:val="-9"/>
          <w:w w:val="105"/>
        </w:rPr>
        <w:t xml:space="preserve"> </w:t>
      </w:r>
      <w:r>
        <w:rPr>
          <w:w w:val="105"/>
        </w:rPr>
        <w:t>авторе</w:t>
      </w:r>
      <w:r>
        <w:rPr>
          <w:spacing w:val="-14"/>
          <w:w w:val="105"/>
        </w:rPr>
        <w:t xml:space="preserve"> </w:t>
      </w:r>
      <w:r>
        <w:rPr>
          <w:w w:val="105"/>
        </w:rPr>
        <w:t>и</w:t>
      </w:r>
      <w:r>
        <w:rPr>
          <w:spacing w:val="-14"/>
          <w:w w:val="105"/>
        </w:rPr>
        <w:t xml:space="preserve"> </w:t>
      </w:r>
      <w:r>
        <w:rPr>
          <w:w w:val="105"/>
        </w:rPr>
        <w:t>произведении</w:t>
      </w:r>
      <w:r>
        <w:rPr>
          <w:spacing w:val="-14"/>
          <w:w w:val="105"/>
        </w:rPr>
        <w:t xml:space="preserve"> </w:t>
      </w:r>
      <w:r>
        <w:rPr>
          <w:w w:val="105"/>
        </w:rPr>
        <w:t>в</w:t>
      </w:r>
      <w:r>
        <w:rPr>
          <w:spacing w:val="-8"/>
          <w:w w:val="105"/>
        </w:rPr>
        <w:t xml:space="preserve"> </w:t>
      </w:r>
      <w:r>
        <w:rPr>
          <w:w w:val="105"/>
        </w:rPr>
        <w:t>справочной,</w:t>
      </w:r>
      <w:r>
        <w:rPr>
          <w:spacing w:val="-11"/>
          <w:w w:val="105"/>
        </w:rPr>
        <w:t xml:space="preserve"> </w:t>
      </w:r>
      <w:r>
        <w:rPr>
          <w:w w:val="105"/>
        </w:rPr>
        <w:t xml:space="preserve">энциклопедической </w:t>
      </w:r>
      <w:r>
        <w:rPr>
          <w:spacing w:val="-2"/>
          <w:w w:val="105"/>
        </w:rPr>
        <w:t>литературе;</w:t>
      </w:r>
    </w:p>
    <w:p w14:paraId="100FD596" w14:textId="77777777" w:rsidR="0006191A" w:rsidRDefault="00B04A97">
      <w:pPr>
        <w:pStyle w:val="a3"/>
        <w:spacing w:line="288" w:lineRule="auto"/>
        <w:ind w:left="986" w:right="3289" w:firstLine="0"/>
        <w:jc w:val="left"/>
      </w:pPr>
      <w:r>
        <w:rPr>
          <w:w w:val="105"/>
        </w:rPr>
        <w:t>сочинять</w:t>
      </w:r>
      <w:r>
        <w:rPr>
          <w:spacing w:val="-16"/>
          <w:w w:val="105"/>
        </w:rPr>
        <w:t xml:space="preserve"> </w:t>
      </w:r>
      <w:r>
        <w:rPr>
          <w:w w:val="105"/>
        </w:rPr>
        <w:t>загадки</w:t>
      </w:r>
      <w:r>
        <w:rPr>
          <w:spacing w:val="-15"/>
          <w:w w:val="105"/>
        </w:rPr>
        <w:t xml:space="preserve"> </w:t>
      </w:r>
      <w:r>
        <w:rPr>
          <w:w w:val="105"/>
        </w:rPr>
        <w:t>и</w:t>
      </w:r>
      <w:r>
        <w:rPr>
          <w:spacing w:val="-15"/>
          <w:w w:val="105"/>
        </w:rPr>
        <w:t xml:space="preserve"> </w:t>
      </w:r>
      <w:r>
        <w:rPr>
          <w:w w:val="105"/>
        </w:rPr>
        <w:t>(или)</w:t>
      </w:r>
      <w:r>
        <w:rPr>
          <w:spacing w:val="-15"/>
          <w:w w:val="105"/>
        </w:rPr>
        <w:t xml:space="preserve"> </w:t>
      </w:r>
      <w:r>
        <w:rPr>
          <w:w w:val="105"/>
        </w:rPr>
        <w:t>придумывать</w:t>
      </w:r>
      <w:r>
        <w:rPr>
          <w:spacing w:val="-12"/>
          <w:w w:val="105"/>
        </w:rPr>
        <w:t xml:space="preserve"> </w:t>
      </w:r>
      <w:r>
        <w:rPr>
          <w:w w:val="105"/>
        </w:rPr>
        <w:t>сюжетные</w:t>
      </w:r>
      <w:r>
        <w:rPr>
          <w:spacing w:val="-14"/>
          <w:w w:val="105"/>
        </w:rPr>
        <w:t xml:space="preserve"> </w:t>
      </w:r>
      <w:r>
        <w:rPr>
          <w:w w:val="105"/>
        </w:rPr>
        <w:t>линии; писать отзыв на прочитанное произведение.</w:t>
      </w:r>
    </w:p>
    <w:p w14:paraId="4A819D47"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7 классе обучающийся научится:</w:t>
      </w:r>
    </w:p>
    <w:p w14:paraId="697B9910" w14:textId="77777777" w:rsidR="0006191A" w:rsidRDefault="00B04A97">
      <w:pPr>
        <w:pStyle w:val="a3"/>
        <w:spacing w:before="3" w:line="288" w:lineRule="auto"/>
        <w:ind w:right="873"/>
      </w:pPr>
      <w:r>
        <w:rPr>
          <w:w w:val="105"/>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14:paraId="45ABE6B6" w14:textId="77777777" w:rsidR="0006191A" w:rsidRDefault="00B04A97">
      <w:pPr>
        <w:pStyle w:val="a3"/>
        <w:spacing w:line="288" w:lineRule="auto"/>
        <w:ind w:right="865"/>
      </w:pPr>
      <w:r>
        <w:rPr>
          <w:w w:val="105"/>
        </w:rPr>
        <w:t>выявлять в сказках характерные художественные приёмы и на этой основе определять жанровую разновидность сказки;</w:t>
      </w:r>
    </w:p>
    <w:p w14:paraId="6EBE9D2B" w14:textId="77777777" w:rsidR="0006191A" w:rsidRDefault="00B04A97">
      <w:pPr>
        <w:pStyle w:val="a3"/>
        <w:spacing w:line="288" w:lineRule="auto"/>
        <w:ind w:right="871"/>
      </w:pPr>
      <w:r>
        <w:rPr>
          <w:w w:val="105"/>
        </w:rPr>
        <w:t>характеризовать роль героя произведения в сюжете, его внешний облик и внутренние качества, поступки и отношения с другими персонажами;</w:t>
      </w:r>
    </w:p>
    <w:p w14:paraId="21A07EA6" w14:textId="77777777" w:rsidR="0006191A" w:rsidRDefault="0006191A">
      <w:pPr>
        <w:spacing w:line="288" w:lineRule="auto"/>
        <w:sectPr w:rsidR="0006191A">
          <w:pgSz w:w="11910" w:h="16850"/>
          <w:pgMar w:top="1060" w:right="0" w:bottom="1140" w:left="1420" w:header="0" w:footer="922" w:gutter="0"/>
          <w:cols w:space="720"/>
        </w:sectPr>
      </w:pPr>
    </w:p>
    <w:p w14:paraId="25275BE1" w14:textId="77777777" w:rsidR="0006191A" w:rsidRDefault="00B04A97">
      <w:pPr>
        <w:pStyle w:val="a3"/>
        <w:spacing w:before="71"/>
        <w:ind w:left="986" w:firstLine="0"/>
      </w:pPr>
      <w:r>
        <w:lastRenderedPageBreak/>
        <w:t>определять</w:t>
      </w:r>
      <w:r>
        <w:rPr>
          <w:spacing w:val="34"/>
        </w:rPr>
        <w:t xml:space="preserve"> </w:t>
      </w:r>
      <w:r>
        <w:t>характер</w:t>
      </w:r>
      <w:r>
        <w:rPr>
          <w:spacing w:val="20"/>
        </w:rPr>
        <w:t xml:space="preserve"> </w:t>
      </w:r>
      <w:r>
        <w:t>конфликта</w:t>
      </w:r>
      <w:r>
        <w:rPr>
          <w:spacing w:val="29"/>
        </w:rPr>
        <w:t xml:space="preserve"> </w:t>
      </w:r>
      <w:r>
        <w:t>в</w:t>
      </w:r>
      <w:r>
        <w:rPr>
          <w:spacing w:val="28"/>
        </w:rPr>
        <w:t xml:space="preserve"> </w:t>
      </w:r>
      <w:r>
        <w:rPr>
          <w:spacing w:val="-2"/>
        </w:rPr>
        <w:t>произведении;</w:t>
      </w:r>
    </w:p>
    <w:p w14:paraId="71FC9BB4" w14:textId="77777777" w:rsidR="0006191A" w:rsidRDefault="00B04A97">
      <w:pPr>
        <w:pStyle w:val="a3"/>
        <w:spacing w:before="60" w:line="288" w:lineRule="auto"/>
        <w:ind w:right="874"/>
      </w:pPr>
      <w:r>
        <w:t>передавать</w:t>
      </w:r>
      <w:r>
        <w:rPr>
          <w:spacing w:val="40"/>
        </w:rPr>
        <w:t xml:space="preserve"> </w:t>
      </w:r>
      <w:r>
        <w:t>свои</w:t>
      </w:r>
      <w:r>
        <w:rPr>
          <w:spacing w:val="40"/>
        </w:rPr>
        <w:t xml:space="preserve"> </w:t>
      </w:r>
      <w:r>
        <w:t>впечатления</w:t>
      </w:r>
      <w:r>
        <w:rPr>
          <w:spacing w:val="36"/>
        </w:rPr>
        <w:t xml:space="preserve"> </w:t>
      </w:r>
      <w:r>
        <w:t>от</w:t>
      </w:r>
      <w:r>
        <w:rPr>
          <w:spacing w:val="33"/>
        </w:rPr>
        <w:t xml:space="preserve"> </w:t>
      </w:r>
      <w:r>
        <w:t>лирического</w:t>
      </w:r>
      <w:r>
        <w:rPr>
          <w:spacing w:val="33"/>
        </w:rPr>
        <w:t xml:space="preserve"> </w:t>
      </w:r>
      <w:r>
        <w:t>произведения,</w:t>
      </w:r>
      <w:r>
        <w:rPr>
          <w:spacing w:val="36"/>
        </w:rPr>
        <w:t xml:space="preserve"> </w:t>
      </w:r>
      <w:r>
        <w:t>определять</w:t>
      </w:r>
      <w:r>
        <w:rPr>
          <w:spacing w:val="40"/>
        </w:rPr>
        <w:t xml:space="preserve"> </w:t>
      </w:r>
      <w:r>
        <w:t xml:space="preserve">выраженное </w:t>
      </w:r>
      <w:r>
        <w:rPr>
          <w:w w:val="105"/>
        </w:rPr>
        <w:t>в нём настроение;</w:t>
      </w:r>
    </w:p>
    <w:p w14:paraId="02EE47D9"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w:t>
      </w:r>
      <w:r>
        <w:rPr>
          <w:spacing w:val="-16"/>
          <w:w w:val="105"/>
        </w:rPr>
        <w:t xml:space="preserve"> </w:t>
      </w:r>
      <w:r>
        <w:rPr>
          <w:w w:val="105"/>
        </w:rPr>
        <w:t>(литературный</w:t>
      </w:r>
      <w:r>
        <w:rPr>
          <w:spacing w:val="-15"/>
          <w:w w:val="105"/>
        </w:rPr>
        <w:t xml:space="preserve"> </w:t>
      </w:r>
      <w:r>
        <w:rPr>
          <w:w w:val="105"/>
        </w:rPr>
        <w:t>герой,</w:t>
      </w:r>
      <w:r>
        <w:rPr>
          <w:spacing w:val="-15"/>
          <w:w w:val="105"/>
        </w:rPr>
        <w:t xml:space="preserve"> </w:t>
      </w:r>
      <w:r>
        <w:rPr>
          <w:w w:val="105"/>
        </w:rPr>
        <w:t>лирический</w:t>
      </w:r>
      <w:r>
        <w:rPr>
          <w:spacing w:val="-15"/>
          <w:w w:val="105"/>
        </w:rPr>
        <w:t xml:space="preserve"> </w:t>
      </w:r>
      <w:r>
        <w:rPr>
          <w:w w:val="105"/>
        </w:rPr>
        <w:t>герой,</w:t>
      </w:r>
      <w:r>
        <w:rPr>
          <w:spacing w:val="-15"/>
          <w:w w:val="105"/>
        </w:rPr>
        <w:t xml:space="preserve"> </w:t>
      </w:r>
      <w:r>
        <w:rPr>
          <w:w w:val="105"/>
        </w:rPr>
        <w:t>речевая</w:t>
      </w:r>
      <w:r>
        <w:rPr>
          <w:spacing w:val="-15"/>
          <w:w w:val="105"/>
        </w:rPr>
        <w:t xml:space="preserve"> </w:t>
      </w:r>
      <w:r>
        <w:rPr>
          <w:w w:val="105"/>
        </w:rPr>
        <w:t>характеристика),</w:t>
      </w:r>
      <w:r>
        <w:rPr>
          <w:spacing w:val="-15"/>
          <w:w w:val="105"/>
        </w:rPr>
        <w:t xml:space="preserve"> </w:t>
      </w:r>
      <w:r>
        <w:rPr>
          <w:w w:val="105"/>
        </w:rPr>
        <w:t>различать основные</w:t>
      </w:r>
      <w:r>
        <w:rPr>
          <w:spacing w:val="-16"/>
          <w:w w:val="105"/>
        </w:rPr>
        <w:t xml:space="preserve"> </w:t>
      </w:r>
      <w:r>
        <w:rPr>
          <w:w w:val="105"/>
        </w:rPr>
        <w:t>жанры</w:t>
      </w:r>
      <w:r>
        <w:rPr>
          <w:spacing w:val="-15"/>
          <w:w w:val="105"/>
        </w:rPr>
        <w:t xml:space="preserve"> </w:t>
      </w:r>
      <w:r>
        <w:rPr>
          <w:w w:val="105"/>
        </w:rPr>
        <w:t>фольклора</w:t>
      </w:r>
      <w:r>
        <w:rPr>
          <w:spacing w:val="-11"/>
          <w:w w:val="105"/>
        </w:rPr>
        <w:t xml:space="preserve"> </w:t>
      </w:r>
      <w:r>
        <w:rPr>
          <w:w w:val="105"/>
        </w:rPr>
        <w:t>и</w:t>
      </w:r>
      <w:r>
        <w:rPr>
          <w:spacing w:val="-13"/>
          <w:w w:val="105"/>
        </w:rPr>
        <w:t xml:space="preserve"> </w:t>
      </w:r>
      <w:r>
        <w:rPr>
          <w:w w:val="105"/>
        </w:rPr>
        <w:t>художественной</w:t>
      </w:r>
      <w:r>
        <w:rPr>
          <w:spacing w:val="-8"/>
          <w:w w:val="105"/>
        </w:rPr>
        <w:t xml:space="preserve"> </w:t>
      </w:r>
      <w:r>
        <w:rPr>
          <w:w w:val="105"/>
        </w:rPr>
        <w:t>литературы</w:t>
      </w:r>
      <w:r>
        <w:rPr>
          <w:spacing w:val="-16"/>
          <w:w w:val="105"/>
        </w:rPr>
        <w:t xml:space="preserve"> </w:t>
      </w:r>
      <w:r>
        <w:rPr>
          <w:w w:val="105"/>
        </w:rPr>
        <w:t>(народная</w:t>
      </w:r>
      <w:r>
        <w:rPr>
          <w:spacing w:val="-11"/>
          <w:w w:val="105"/>
        </w:rPr>
        <w:t xml:space="preserve"> </w:t>
      </w:r>
      <w:r>
        <w:rPr>
          <w:w w:val="105"/>
        </w:rPr>
        <w:t>сказка,</w:t>
      </w:r>
      <w:r>
        <w:rPr>
          <w:spacing w:val="-16"/>
          <w:w w:val="105"/>
        </w:rPr>
        <w:t xml:space="preserve"> </w:t>
      </w:r>
      <w:r>
        <w:rPr>
          <w:w w:val="105"/>
        </w:rPr>
        <w:t>литературная сказка, зарисовка);</w:t>
      </w:r>
    </w:p>
    <w:p w14:paraId="0A470243" w14:textId="77777777" w:rsidR="0006191A" w:rsidRDefault="00B04A97">
      <w:pPr>
        <w:pStyle w:val="a3"/>
        <w:spacing w:line="288" w:lineRule="auto"/>
        <w:ind w:left="986" w:right="870" w:firstLine="0"/>
      </w:pPr>
      <w:r>
        <w:rPr>
          <w:w w:val="105"/>
        </w:rPr>
        <w:t>сопоставлять персонажей разных произведений по сходству или контрасту; участвовать</w:t>
      </w:r>
      <w:r>
        <w:rPr>
          <w:spacing w:val="19"/>
          <w:w w:val="105"/>
        </w:rPr>
        <w:t xml:space="preserve"> </w:t>
      </w:r>
      <w:r>
        <w:rPr>
          <w:w w:val="105"/>
        </w:rPr>
        <w:t>в</w:t>
      </w:r>
      <w:r>
        <w:rPr>
          <w:spacing w:val="17"/>
          <w:w w:val="105"/>
        </w:rPr>
        <w:t xml:space="preserve"> </w:t>
      </w:r>
      <w:r>
        <w:rPr>
          <w:w w:val="105"/>
        </w:rPr>
        <w:t>беседе</w:t>
      </w:r>
      <w:r>
        <w:rPr>
          <w:spacing w:val="15"/>
          <w:w w:val="105"/>
        </w:rPr>
        <w:t xml:space="preserve"> </w:t>
      </w:r>
      <w:r>
        <w:rPr>
          <w:w w:val="105"/>
        </w:rPr>
        <w:t>о</w:t>
      </w:r>
      <w:r>
        <w:rPr>
          <w:spacing w:val="12"/>
          <w:w w:val="105"/>
        </w:rPr>
        <w:t xml:space="preserve"> </w:t>
      </w:r>
      <w:r>
        <w:rPr>
          <w:w w:val="105"/>
        </w:rPr>
        <w:t>прочитанном,</w:t>
      </w:r>
      <w:r>
        <w:rPr>
          <w:spacing w:val="18"/>
          <w:w w:val="105"/>
        </w:rPr>
        <w:t xml:space="preserve"> </w:t>
      </w:r>
      <w:r>
        <w:rPr>
          <w:w w:val="105"/>
        </w:rPr>
        <w:t>строить</w:t>
      </w:r>
      <w:r>
        <w:rPr>
          <w:spacing w:val="20"/>
          <w:w w:val="105"/>
        </w:rPr>
        <w:t xml:space="preserve"> </w:t>
      </w:r>
      <w:r>
        <w:rPr>
          <w:w w:val="105"/>
        </w:rPr>
        <w:t>развернутое</w:t>
      </w:r>
      <w:r>
        <w:rPr>
          <w:spacing w:val="16"/>
          <w:w w:val="105"/>
        </w:rPr>
        <w:t xml:space="preserve"> </w:t>
      </w:r>
      <w:r>
        <w:rPr>
          <w:w w:val="105"/>
        </w:rPr>
        <w:t>устное</w:t>
      </w:r>
      <w:r>
        <w:rPr>
          <w:spacing w:val="15"/>
          <w:w w:val="105"/>
        </w:rPr>
        <w:t xml:space="preserve"> </w:t>
      </w:r>
      <w:r>
        <w:rPr>
          <w:spacing w:val="-2"/>
          <w:w w:val="105"/>
        </w:rPr>
        <w:t>монологическое</w:t>
      </w:r>
    </w:p>
    <w:p w14:paraId="612E812F" w14:textId="77777777" w:rsidR="0006191A" w:rsidRDefault="00B04A97">
      <w:pPr>
        <w:pStyle w:val="a3"/>
        <w:spacing w:line="288" w:lineRule="auto"/>
        <w:ind w:left="986" w:right="1574" w:hanging="707"/>
        <w:jc w:val="left"/>
      </w:pPr>
      <w:r>
        <w:rPr>
          <w:w w:val="105"/>
        </w:rPr>
        <w:t>высказывание, отражающее знание и понимание литературного произведения; составлять</w:t>
      </w:r>
      <w:r>
        <w:rPr>
          <w:spacing w:val="-16"/>
          <w:w w:val="105"/>
        </w:rPr>
        <w:t xml:space="preserve"> </w:t>
      </w:r>
      <w:r>
        <w:rPr>
          <w:w w:val="105"/>
        </w:rPr>
        <w:t>сложный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пересказывать художественный текст по плану;</w:t>
      </w:r>
    </w:p>
    <w:p w14:paraId="501EC56D" w14:textId="77777777" w:rsidR="0006191A" w:rsidRDefault="00B04A97">
      <w:pPr>
        <w:pStyle w:val="a3"/>
        <w:spacing w:line="263" w:lineRule="exact"/>
        <w:ind w:left="986" w:firstLine="0"/>
        <w:jc w:val="left"/>
      </w:pPr>
      <w:r>
        <w:rPr>
          <w:w w:val="105"/>
        </w:rPr>
        <w:t>рассказывать</w:t>
      </w:r>
      <w:r>
        <w:rPr>
          <w:spacing w:val="54"/>
          <w:w w:val="150"/>
        </w:rPr>
        <w:t xml:space="preserve"> </w:t>
      </w:r>
      <w:r>
        <w:rPr>
          <w:w w:val="105"/>
        </w:rPr>
        <w:t>о</w:t>
      </w:r>
      <w:r>
        <w:rPr>
          <w:spacing w:val="77"/>
          <w:w w:val="105"/>
        </w:rPr>
        <w:t xml:space="preserve"> </w:t>
      </w:r>
      <w:r>
        <w:rPr>
          <w:w w:val="105"/>
        </w:rPr>
        <w:t>самостоятельно</w:t>
      </w:r>
      <w:r>
        <w:rPr>
          <w:spacing w:val="71"/>
          <w:w w:val="105"/>
        </w:rPr>
        <w:t xml:space="preserve"> </w:t>
      </w:r>
      <w:r>
        <w:rPr>
          <w:w w:val="105"/>
        </w:rPr>
        <w:t>прочитанном</w:t>
      </w:r>
      <w:r>
        <w:rPr>
          <w:spacing w:val="74"/>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4788BD97" w14:textId="77777777" w:rsidR="0006191A" w:rsidRDefault="00B04A97">
      <w:pPr>
        <w:pStyle w:val="a3"/>
        <w:spacing w:before="56"/>
        <w:ind w:firstLine="0"/>
        <w:jc w:val="left"/>
      </w:pPr>
      <w:r>
        <w:rPr>
          <w:spacing w:val="-2"/>
          <w:w w:val="105"/>
        </w:rPr>
        <w:t>выбор;</w:t>
      </w:r>
    </w:p>
    <w:p w14:paraId="63DE1F46" w14:textId="77777777" w:rsidR="0006191A" w:rsidRDefault="00B04A97">
      <w:pPr>
        <w:pStyle w:val="a3"/>
        <w:spacing w:before="52"/>
        <w:ind w:left="986" w:firstLine="0"/>
        <w:jc w:val="left"/>
      </w:pPr>
      <w:r>
        <w:rPr>
          <w:w w:val="105"/>
        </w:rPr>
        <w:t>анализировать</w:t>
      </w:r>
      <w:r>
        <w:rPr>
          <w:spacing w:val="18"/>
          <w:w w:val="105"/>
        </w:rPr>
        <w:t xml:space="preserve"> </w:t>
      </w:r>
      <w:r>
        <w:rPr>
          <w:w w:val="105"/>
        </w:rPr>
        <w:t>произведения</w:t>
      </w:r>
      <w:r>
        <w:rPr>
          <w:spacing w:val="24"/>
          <w:w w:val="105"/>
        </w:rPr>
        <w:t xml:space="preserve"> </w:t>
      </w:r>
      <w:r>
        <w:rPr>
          <w:w w:val="105"/>
        </w:rPr>
        <w:t>(в</w:t>
      </w:r>
      <w:r>
        <w:rPr>
          <w:spacing w:val="28"/>
          <w:w w:val="105"/>
        </w:rPr>
        <w:t xml:space="preserve"> </w:t>
      </w:r>
      <w:r>
        <w:rPr>
          <w:w w:val="105"/>
        </w:rPr>
        <w:t>том</w:t>
      </w:r>
      <w:r>
        <w:rPr>
          <w:spacing w:val="26"/>
          <w:w w:val="105"/>
        </w:rPr>
        <w:t xml:space="preserve"> </w:t>
      </w:r>
      <w:r>
        <w:rPr>
          <w:w w:val="105"/>
        </w:rPr>
        <w:t>числе</w:t>
      </w:r>
      <w:r>
        <w:rPr>
          <w:spacing w:val="21"/>
          <w:w w:val="105"/>
        </w:rPr>
        <w:t xml:space="preserve"> </w:t>
      </w:r>
      <w:r>
        <w:rPr>
          <w:w w:val="105"/>
        </w:rPr>
        <w:t>с</w:t>
      </w:r>
      <w:r>
        <w:rPr>
          <w:spacing w:val="15"/>
          <w:w w:val="105"/>
        </w:rPr>
        <w:t xml:space="preserve"> </w:t>
      </w:r>
      <w:r>
        <w:rPr>
          <w:w w:val="105"/>
        </w:rPr>
        <w:t>использованием</w:t>
      </w:r>
      <w:r>
        <w:rPr>
          <w:spacing w:val="26"/>
          <w:w w:val="105"/>
        </w:rPr>
        <w:t xml:space="preserve"> </w:t>
      </w:r>
      <w:r>
        <w:rPr>
          <w:w w:val="105"/>
        </w:rPr>
        <w:t>методов</w:t>
      </w:r>
      <w:r>
        <w:rPr>
          <w:spacing w:val="28"/>
          <w:w w:val="105"/>
        </w:rPr>
        <w:t xml:space="preserve"> </w:t>
      </w:r>
      <w:r>
        <w:rPr>
          <w:spacing w:val="-2"/>
          <w:w w:val="105"/>
        </w:rPr>
        <w:t>смыслового</w:t>
      </w:r>
    </w:p>
    <w:p w14:paraId="5B629CF7" w14:textId="77777777" w:rsidR="0006191A" w:rsidRDefault="00B04A97">
      <w:pPr>
        <w:pStyle w:val="a3"/>
        <w:spacing w:before="53" w:line="288" w:lineRule="auto"/>
        <w:ind w:right="870" w:firstLine="0"/>
      </w:pPr>
      <w:r>
        <w:rPr>
          <w:w w:val="105"/>
        </w:rPr>
        <w:t xml:space="preserve">чтения и эстетического анализа), давать собственную интерпретацию и оценку </w:t>
      </w:r>
      <w:r>
        <w:rPr>
          <w:spacing w:val="-2"/>
          <w:w w:val="105"/>
        </w:rPr>
        <w:t>произведениям.</w:t>
      </w:r>
    </w:p>
    <w:p w14:paraId="712C9614"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8 классе обучающийся научится:</w:t>
      </w:r>
    </w:p>
    <w:p w14:paraId="5686821D" w14:textId="77777777" w:rsidR="0006191A" w:rsidRDefault="00B04A97">
      <w:pPr>
        <w:pStyle w:val="a3"/>
        <w:spacing w:line="288" w:lineRule="auto"/>
        <w:ind w:right="866"/>
      </w:pPr>
      <w:r>
        <w:rPr>
          <w:w w:val="105"/>
        </w:rPr>
        <w:t>выявлять и формулировать тематику, проблематику и идейное содержание прочитанных произведений;</w:t>
      </w:r>
    </w:p>
    <w:p w14:paraId="013A6E54" w14:textId="77777777" w:rsidR="0006191A" w:rsidRDefault="00B04A97">
      <w:pPr>
        <w:pStyle w:val="a3"/>
        <w:spacing w:line="288" w:lineRule="auto"/>
        <w:ind w:right="855"/>
      </w:pPr>
      <w:r>
        <w:rPr>
          <w:w w:val="105"/>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14:paraId="39A72D2F" w14:textId="77777777" w:rsidR="0006191A" w:rsidRDefault="00B04A97">
      <w:pPr>
        <w:pStyle w:val="a3"/>
        <w:spacing w:line="288" w:lineRule="auto"/>
        <w:ind w:left="986" w:right="880" w:firstLine="0"/>
      </w:pPr>
      <w:r>
        <w:rPr>
          <w:w w:val="105"/>
        </w:rPr>
        <w:t xml:space="preserve">сопоставлять эпизоды эпического произведения (рассказа, повести, очерка); </w:t>
      </w:r>
      <w:r>
        <w:t>соотносить</w:t>
      </w:r>
      <w:r>
        <w:rPr>
          <w:spacing w:val="26"/>
        </w:rPr>
        <w:t xml:space="preserve"> </w:t>
      </w:r>
      <w:r>
        <w:t>содержание</w:t>
      </w:r>
      <w:r>
        <w:rPr>
          <w:spacing w:val="20"/>
        </w:rPr>
        <w:t xml:space="preserve"> </w:t>
      </w:r>
      <w:r>
        <w:t>и</w:t>
      </w:r>
      <w:r>
        <w:rPr>
          <w:spacing w:val="30"/>
        </w:rPr>
        <w:t xml:space="preserve"> </w:t>
      </w:r>
      <w:r>
        <w:t>проблематику</w:t>
      </w:r>
      <w:r>
        <w:rPr>
          <w:spacing w:val="34"/>
        </w:rPr>
        <w:t xml:space="preserve"> </w:t>
      </w:r>
      <w:r>
        <w:t>художественных</w:t>
      </w:r>
      <w:r>
        <w:rPr>
          <w:spacing w:val="22"/>
        </w:rPr>
        <w:t xml:space="preserve"> </w:t>
      </w:r>
      <w:r>
        <w:t>произведений</w:t>
      </w:r>
      <w:r>
        <w:rPr>
          <w:spacing w:val="30"/>
        </w:rPr>
        <w:t xml:space="preserve"> </w:t>
      </w:r>
      <w:r>
        <w:t>со</w:t>
      </w:r>
      <w:r>
        <w:rPr>
          <w:spacing w:val="22"/>
        </w:rPr>
        <w:t xml:space="preserve"> </w:t>
      </w:r>
      <w:r>
        <w:rPr>
          <w:spacing w:val="-2"/>
        </w:rPr>
        <w:t>временем</w:t>
      </w:r>
    </w:p>
    <w:p w14:paraId="5D7D4568" w14:textId="77777777" w:rsidR="0006191A" w:rsidRDefault="00B04A97">
      <w:pPr>
        <w:pStyle w:val="a3"/>
        <w:spacing w:before="3" w:line="288" w:lineRule="auto"/>
        <w:ind w:left="986" w:right="855" w:hanging="707"/>
        <w:jc w:val="left"/>
      </w:pPr>
      <w:r>
        <w:rPr>
          <w:w w:val="105"/>
        </w:rPr>
        <w:t>их написания и отображённой в них эпохой, привлекая необходимые знания по истории; находить</w:t>
      </w:r>
      <w:r>
        <w:rPr>
          <w:spacing w:val="40"/>
          <w:w w:val="105"/>
        </w:rPr>
        <w:t xml:space="preserve"> </w:t>
      </w:r>
      <w:r>
        <w:rPr>
          <w:w w:val="105"/>
        </w:rPr>
        <w:t>в</w:t>
      </w:r>
      <w:r>
        <w:rPr>
          <w:spacing w:val="40"/>
          <w:w w:val="105"/>
        </w:rPr>
        <w:t xml:space="preserve"> </w:t>
      </w:r>
      <w:r>
        <w:rPr>
          <w:w w:val="105"/>
        </w:rPr>
        <w:t>произведении</w:t>
      </w:r>
      <w:r>
        <w:rPr>
          <w:spacing w:val="40"/>
          <w:w w:val="105"/>
        </w:rPr>
        <w:t xml:space="preserve"> </w:t>
      </w:r>
      <w:r>
        <w:rPr>
          <w:w w:val="105"/>
        </w:rPr>
        <w:t>изобразительно-выразительные</w:t>
      </w:r>
      <w:r>
        <w:rPr>
          <w:spacing w:val="40"/>
          <w:w w:val="105"/>
        </w:rPr>
        <w:t xml:space="preserve"> </w:t>
      </w:r>
      <w:r>
        <w:rPr>
          <w:w w:val="105"/>
        </w:rPr>
        <w:t>средства</w:t>
      </w:r>
      <w:r>
        <w:rPr>
          <w:spacing w:val="40"/>
          <w:w w:val="105"/>
        </w:rPr>
        <w:t xml:space="preserve"> </w:t>
      </w:r>
      <w:r>
        <w:rPr>
          <w:w w:val="105"/>
        </w:rPr>
        <w:t>языка</w:t>
      </w:r>
      <w:r>
        <w:rPr>
          <w:spacing w:val="40"/>
          <w:w w:val="105"/>
        </w:rPr>
        <w:t xml:space="preserve"> </w:t>
      </w:r>
      <w:r>
        <w:rPr>
          <w:w w:val="105"/>
        </w:rPr>
        <w:t>(в</w:t>
      </w:r>
      <w:r>
        <w:rPr>
          <w:spacing w:val="40"/>
          <w:w w:val="105"/>
        </w:rPr>
        <w:t xml:space="preserve"> </w:t>
      </w:r>
      <w:r>
        <w:rPr>
          <w:w w:val="105"/>
        </w:rPr>
        <w:t>том</w:t>
      </w:r>
    </w:p>
    <w:p w14:paraId="29DC8A36" w14:textId="77777777" w:rsidR="0006191A" w:rsidRDefault="00B04A97">
      <w:pPr>
        <w:pStyle w:val="a3"/>
        <w:spacing w:line="288" w:lineRule="auto"/>
        <w:ind w:left="986" w:right="855" w:hanging="707"/>
        <w:jc w:val="left"/>
      </w:pPr>
      <w:r>
        <w:rPr>
          <w:w w:val="105"/>
        </w:rPr>
        <w:t>числе</w:t>
      </w:r>
      <w:r>
        <w:rPr>
          <w:spacing w:val="-16"/>
          <w:w w:val="105"/>
        </w:rPr>
        <w:t xml:space="preserve"> </w:t>
      </w:r>
      <w:r>
        <w:rPr>
          <w:w w:val="105"/>
        </w:rPr>
        <w:t>метафору,</w:t>
      </w:r>
      <w:r>
        <w:rPr>
          <w:spacing w:val="-13"/>
          <w:w w:val="105"/>
        </w:rPr>
        <w:t xml:space="preserve"> </w:t>
      </w:r>
      <w:r>
        <w:rPr>
          <w:w w:val="105"/>
        </w:rPr>
        <w:t>олицетворение),</w:t>
      </w:r>
      <w:r>
        <w:rPr>
          <w:spacing w:val="-10"/>
          <w:w w:val="105"/>
        </w:rPr>
        <w:t xml:space="preserve"> </w:t>
      </w:r>
      <w:r>
        <w:rPr>
          <w:w w:val="105"/>
        </w:rPr>
        <w:t>объяснять</w:t>
      </w:r>
      <w:r>
        <w:rPr>
          <w:spacing w:val="-15"/>
          <w:w w:val="105"/>
        </w:rPr>
        <w:t xml:space="preserve"> </w:t>
      </w:r>
      <w:r>
        <w:rPr>
          <w:w w:val="105"/>
        </w:rPr>
        <w:t>их</w:t>
      </w:r>
      <w:r>
        <w:rPr>
          <w:spacing w:val="-12"/>
          <w:w w:val="105"/>
        </w:rPr>
        <w:t xml:space="preserve"> </w:t>
      </w:r>
      <w:r>
        <w:rPr>
          <w:w w:val="105"/>
        </w:rPr>
        <w:t>роль</w:t>
      </w:r>
      <w:r>
        <w:rPr>
          <w:spacing w:val="-10"/>
          <w:w w:val="105"/>
        </w:rPr>
        <w:t xml:space="preserve"> </w:t>
      </w:r>
      <w:r>
        <w:rPr>
          <w:w w:val="105"/>
        </w:rPr>
        <w:t>в</w:t>
      </w:r>
      <w:r>
        <w:rPr>
          <w:spacing w:val="-13"/>
          <w:w w:val="105"/>
        </w:rPr>
        <w:t xml:space="preserve"> </w:t>
      </w:r>
      <w:r>
        <w:rPr>
          <w:w w:val="105"/>
        </w:rPr>
        <w:t>создании</w:t>
      </w:r>
      <w:r>
        <w:rPr>
          <w:spacing w:val="-13"/>
          <w:w w:val="105"/>
        </w:rPr>
        <w:t xml:space="preserve"> </w:t>
      </w:r>
      <w:r>
        <w:rPr>
          <w:w w:val="105"/>
        </w:rPr>
        <w:t>поэтического</w:t>
      </w:r>
      <w:r>
        <w:rPr>
          <w:spacing w:val="-12"/>
          <w:w w:val="105"/>
        </w:rPr>
        <w:t xml:space="preserve"> </w:t>
      </w:r>
      <w:r>
        <w:rPr>
          <w:w w:val="105"/>
        </w:rPr>
        <w:t>образа; пересказывать художественный текст (подробно и сжато);</w:t>
      </w:r>
    </w:p>
    <w:p w14:paraId="0CAF14E2" w14:textId="77777777" w:rsidR="0006191A" w:rsidRDefault="00B04A97">
      <w:pPr>
        <w:pStyle w:val="a3"/>
        <w:spacing w:line="288" w:lineRule="auto"/>
        <w:ind w:right="878"/>
      </w:pPr>
      <w:r>
        <w:rPr>
          <w:w w:val="105"/>
        </w:rPr>
        <w:t>определять стадии развития действия в эпическом произведении (экспозиция, завязка, кульминация, развязка);</w:t>
      </w:r>
    </w:p>
    <w:p w14:paraId="33C0DEB8" w14:textId="77777777" w:rsidR="0006191A" w:rsidRDefault="00B04A97">
      <w:pPr>
        <w:pStyle w:val="a3"/>
        <w:spacing w:line="263" w:lineRule="exact"/>
        <w:ind w:left="986" w:firstLine="0"/>
      </w:pPr>
      <w:r>
        <w:t>характеризовать</w:t>
      </w:r>
      <w:r>
        <w:rPr>
          <w:spacing w:val="41"/>
        </w:rPr>
        <w:t xml:space="preserve"> </w:t>
      </w:r>
      <w:r>
        <w:t>образ</w:t>
      </w:r>
      <w:r>
        <w:rPr>
          <w:spacing w:val="41"/>
        </w:rPr>
        <w:t xml:space="preserve"> </w:t>
      </w:r>
      <w:r>
        <w:t>лирического</w:t>
      </w:r>
      <w:r>
        <w:rPr>
          <w:spacing w:val="36"/>
        </w:rPr>
        <w:t xml:space="preserve"> </w:t>
      </w:r>
      <w:r>
        <w:rPr>
          <w:spacing w:val="-2"/>
        </w:rPr>
        <w:t>героя;</w:t>
      </w:r>
    </w:p>
    <w:p w14:paraId="092D10AA" w14:textId="77777777" w:rsidR="0006191A" w:rsidRDefault="00B04A97">
      <w:pPr>
        <w:pStyle w:val="a3"/>
        <w:spacing w:before="50" w:line="288" w:lineRule="auto"/>
        <w:ind w:right="848"/>
      </w:pPr>
      <w:r>
        <w:rPr>
          <w:w w:val="105"/>
        </w:rPr>
        <w:t>давать оценку литературным произведениям с точки зрения их духовно- нравственной, культурной ценности;</w:t>
      </w:r>
    </w:p>
    <w:p w14:paraId="20E4F8BD" w14:textId="77777777" w:rsidR="0006191A" w:rsidRDefault="00B04A97">
      <w:pPr>
        <w:pStyle w:val="a3"/>
        <w:spacing w:line="290" w:lineRule="auto"/>
        <w:ind w:right="857"/>
      </w:pPr>
      <w:r>
        <w:rPr>
          <w:w w:val="105"/>
        </w:rPr>
        <w:t xml:space="preserve">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w:t>
      </w:r>
      <w:r>
        <w:rPr>
          <w:spacing w:val="-2"/>
          <w:w w:val="105"/>
        </w:rPr>
        <w:t>информации;</w:t>
      </w:r>
    </w:p>
    <w:p w14:paraId="0B27403B" w14:textId="77777777" w:rsidR="0006191A" w:rsidRDefault="00B04A97">
      <w:pPr>
        <w:pStyle w:val="a3"/>
        <w:spacing w:line="288" w:lineRule="auto"/>
        <w:ind w:left="986" w:right="861" w:firstLine="0"/>
      </w:pPr>
      <w:r>
        <w:rPr>
          <w:w w:val="105"/>
        </w:rPr>
        <w:t>сравнивать</w:t>
      </w:r>
      <w:r>
        <w:rPr>
          <w:spacing w:val="-3"/>
          <w:w w:val="105"/>
        </w:rPr>
        <w:t xml:space="preserve"> </w:t>
      </w:r>
      <w:r>
        <w:rPr>
          <w:w w:val="105"/>
        </w:rPr>
        <w:t>народные песни, определять</w:t>
      </w:r>
      <w:r>
        <w:rPr>
          <w:spacing w:val="-3"/>
          <w:w w:val="105"/>
        </w:rPr>
        <w:t xml:space="preserve"> </w:t>
      </w:r>
      <w:r>
        <w:rPr>
          <w:w w:val="105"/>
        </w:rPr>
        <w:t>их</w:t>
      </w:r>
      <w:r>
        <w:rPr>
          <w:spacing w:val="-6"/>
          <w:w w:val="105"/>
        </w:rPr>
        <w:t xml:space="preserve"> </w:t>
      </w:r>
      <w:r>
        <w:rPr>
          <w:w w:val="105"/>
        </w:rPr>
        <w:t>тематические</w:t>
      </w:r>
      <w:r>
        <w:rPr>
          <w:spacing w:val="-7"/>
          <w:w w:val="105"/>
        </w:rPr>
        <w:t xml:space="preserve"> </w:t>
      </w:r>
      <w:r>
        <w:rPr>
          <w:w w:val="105"/>
        </w:rPr>
        <w:t>и жанровые особенности; анализировать</w:t>
      </w:r>
      <w:r>
        <w:rPr>
          <w:spacing w:val="47"/>
          <w:w w:val="105"/>
        </w:rPr>
        <w:t xml:space="preserve">  </w:t>
      </w:r>
      <w:r>
        <w:rPr>
          <w:w w:val="105"/>
        </w:rPr>
        <w:t>произведения</w:t>
      </w:r>
      <w:r>
        <w:rPr>
          <w:spacing w:val="47"/>
          <w:w w:val="105"/>
        </w:rPr>
        <w:t xml:space="preserve">  </w:t>
      </w:r>
      <w:r>
        <w:rPr>
          <w:w w:val="105"/>
        </w:rPr>
        <w:t>в</w:t>
      </w:r>
      <w:r>
        <w:rPr>
          <w:spacing w:val="52"/>
          <w:w w:val="105"/>
        </w:rPr>
        <w:t xml:space="preserve">  </w:t>
      </w:r>
      <w:r>
        <w:rPr>
          <w:w w:val="105"/>
        </w:rPr>
        <w:t>соответствии</w:t>
      </w:r>
      <w:r>
        <w:rPr>
          <w:spacing w:val="52"/>
          <w:w w:val="105"/>
        </w:rPr>
        <w:t xml:space="preserve">  </w:t>
      </w:r>
      <w:r>
        <w:rPr>
          <w:w w:val="105"/>
        </w:rPr>
        <w:t>с</w:t>
      </w:r>
      <w:r>
        <w:rPr>
          <w:spacing w:val="46"/>
          <w:w w:val="105"/>
        </w:rPr>
        <w:t xml:space="preserve">  </w:t>
      </w:r>
      <w:r>
        <w:rPr>
          <w:w w:val="105"/>
        </w:rPr>
        <w:t>жанрово-родовой</w:t>
      </w:r>
      <w:r>
        <w:rPr>
          <w:spacing w:val="48"/>
          <w:w w:val="105"/>
        </w:rPr>
        <w:t xml:space="preserve">  </w:t>
      </w:r>
      <w:r>
        <w:rPr>
          <w:spacing w:val="-2"/>
          <w:w w:val="105"/>
        </w:rPr>
        <w:t>природой</w:t>
      </w:r>
    </w:p>
    <w:p w14:paraId="7BD7DB8A" w14:textId="77777777" w:rsidR="0006191A" w:rsidRDefault="00B04A97">
      <w:pPr>
        <w:pStyle w:val="a3"/>
        <w:spacing w:line="264" w:lineRule="exact"/>
        <w:ind w:firstLine="0"/>
      </w:pPr>
      <w:r>
        <w:t>художественного</w:t>
      </w:r>
      <w:r>
        <w:rPr>
          <w:spacing w:val="58"/>
        </w:rPr>
        <w:t xml:space="preserve"> </w:t>
      </w:r>
      <w:r>
        <w:rPr>
          <w:spacing w:val="-2"/>
        </w:rPr>
        <w:t>текста;</w:t>
      </w:r>
    </w:p>
    <w:p w14:paraId="230E419C" w14:textId="77777777" w:rsidR="0006191A" w:rsidRDefault="00B04A97">
      <w:pPr>
        <w:pStyle w:val="a3"/>
        <w:spacing w:before="47" w:line="288" w:lineRule="auto"/>
        <w:ind w:right="859"/>
      </w:pPr>
      <w:r>
        <w:rPr>
          <w:w w:val="105"/>
        </w:rPr>
        <w:t xml:space="preserve">оценивать интерпретацию художественного текста, созданную средствами других </w:t>
      </w:r>
      <w:r>
        <w:rPr>
          <w:spacing w:val="-2"/>
          <w:w w:val="105"/>
        </w:rPr>
        <w:t>искусств;</w:t>
      </w:r>
    </w:p>
    <w:p w14:paraId="74F7B68A" w14:textId="77777777" w:rsidR="0006191A" w:rsidRDefault="00B04A97">
      <w:pPr>
        <w:pStyle w:val="a3"/>
        <w:spacing w:line="264" w:lineRule="exact"/>
        <w:ind w:left="986" w:firstLine="0"/>
      </w:pPr>
      <w:r>
        <w:rPr>
          <w:w w:val="105"/>
        </w:rPr>
        <w:t>писать</w:t>
      </w:r>
      <w:r>
        <w:rPr>
          <w:spacing w:val="-11"/>
          <w:w w:val="105"/>
        </w:rPr>
        <w:t xml:space="preserve"> </w:t>
      </w:r>
      <w:r>
        <w:rPr>
          <w:w w:val="105"/>
        </w:rPr>
        <w:t>доклад,</w:t>
      </w:r>
      <w:r>
        <w:rPr>
          <w:spacing w:val="-6"/>
          <w:w w:val="105"/>
        </w:rPr>
        <w:t xml:space="preserve"> </w:t>
      </w:r>
      <w:r>
        <w:rPr>
          <w:w w:val="105"/>
        </w:rPr>
        <w:t>эссе</w:t>
      </w:r>
      <w:r>
        <w:rPr>
          <w:spacing w:val="-14"/>
          <w:w w:val="105"/>
        </w:rPr>
        <w:t xml:space="preserve"> </w:t>
      </w:r>
      <w:r>
        <w:rPr>
          <w:w w:val="105"/>
        </w:rPr>
        <w:t>на</w:t>
      </w:r>
      <w:r>
        <w:rPr>
          <w:spacing w:val="-8"/>
          <w:w w:val="105"/>
        </w:rPr>
        <w:t xml:space="preserve"> </w:t>
      </w:r>
      <w:r>
        <w:rPr>
          <w:w w:val="105"/>
        </w:rPr>
        <w:t>заданные</w:t>
      </w:r>
      <w:r>
        <w:rPr>
          <w:spacing w:val="-9"/>
          <w:w w:val="105"/>
        </w:rPr>
        <w:t xml:space="preserve"> </w:t>
      </w:r>
      <w:r>
        <w:rPr>
          <w:spacing w:val="-2"/>
          <w:w w:val="105"/>
        </w:rPr>
        <w:t>темы.</w:t>
      </w:r>
    </w:p>
    <w:p w14:paraId="5E22C72A" w14:textId="77777777" w:rsidR="0006191A" w:rsidRDefault="0006191A">
      <w:pPr>
        <w:spacing w:line="264" w:lineRule="exact"/>
        <w:sectPr w:rsidR="0006191A">
          <w:pgSz w:w="11910" w:h="16850"/>
          <w:pgMar w:top="1060" w:right="0" w:bottom="1140" w:left="1420" w:header="0" w:footer="922" w:gutter="0"/>
          <w:cols w:space="720"/>
        </w:sectPr>
      </w:pPr>
    </w:p>
    <w:p w14:paraId="773F79FC" w14:textId="77777777" w:rsidR="0006191A" w:rsidRDefault="00B04A97">
      <w:pPr>
        <w:pStyle w:val="a3"/>
        <w:spacing w:before="71" w:line="295" w:lineRule="auto"/>
        <w:ind w:right="875"/>
      </w:pPr>
      <w:r>
        <w:rPr>
          <w:w w:val="105"/>
        </w:rPr>
        <w:lastRenderedPageBreak/>
        <w:t>Предметные результаты изучения родной (чувашской) литературы. К концу обучения в 9 классе обучающийся научится:</w:t>
      </w:r>
    </w:p>
    <w:p w14:paraId="5937AFAF" w14:textId="77777777" w:rsidR="0006191A" w:rsidRDefault="00B04A97">
      <w:pPr>
        <w:pStyle w:val="a3"/>
        <w:spacing w:line="288" w:lineRule="auto"/>
        <w:ind w:right="861"/>
      </w:pPr>
      <w:r>
        <w:rPr>
          <w:w w:val="105"/>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14:paraId="485B9F38" w14:textId="77777777" w:rsidR="0006191A" w:rsidRDefault="00B04A97">
      <w:pPr>
        <w:pStyle w:val="a3"/>
        <w:spacing w:line="288" w:lineRule="auto"/>
        <w:ind w:right="870"/>
      </w:pPr>
      <w:r>
        <w:rPr>
          <w:w w:val="105"/>
        </w:rPr>
        <w:t>характеризовать образ лирического героя, выявляя его черты, характерные для творчества конкретного поэта;</w:t>
      </w:r>
    </w:p>
    <w:p w14:paraId="7DF80E97"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 (эпитет, олицетворение, сравнение,</w:t>
      </w:r>
      <w:r>
        <w:rPr>
          <w:spacing w:val="-7"/>
          <w:w w:val="105"/>
        </w:rPr>
        <w:t xml:space="preserve"> </w:t>
      </w:r>
      <w:r>
        <w:rPr>
          <w:w w:val="105"/>
        </w:rPr>
        <w:t>прототип, сюжет, литературный образ);</w:t>
      </w:r>
    </w:p>
    <w:p w14:paraId="3054C299" w14:textId="77777777" w:rsidR="0006191A" w:rsidRDefault="00B04A97">
      <w:pPr>
        <w:pStyle w:val="a3"/>
        <w:spacing w:line="288" w:lineRule="auto"/>
        <w:ind w:right="873"/>
      </w:pPr>
      <w:r>
        <w:rPr>
          <w:w w:val="105"/>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14:paraId="3EBA3848" w14:textId="77777777" w:rsidR="0006191A" w:rsidRDefault="00B04A97">
      <w:pPr>
        <w:pStyle w:val="a3"/>
        <w:spacing w:line="290" w:lineRule="auto"/>
        <w:ind w:right="855"/>
      </w:pPr>
      <w:r>
        <w:rPr>
          <w:w w:val="105"/>
        </w:rPr>
        <w:t xml:space="preserve">выразительно читать вслух произведения и их фрагменты с учётом лексико- синтаксических особенностей текста, его смысла, соблюдать правильную интонацию, </w:t>
      </w:r>
      <w:r>
        <w:t xml:space="preserve">выразительно читать наизусть (передавать эмоциональное содержание произведения, точно </w:t>
      </w:r>
      <w:r>
        <w:rPr>
          <w:w w:val="105"/>
        </w:rPr>
        <w:t>воспроизводить стихотворный ритм) не менее 3 поэтических произведений (ранее не выученных наизусть);</w:t>
      </w:r>
    </w:p>
    <w:p w14:paraId="090DEDB0" w14:textId="77777777" w:rsidR="0006191A" w:rsidRDefault="00B04A97">
      <w:pPr>
        <w:pStyle w:val="a3"/>
        <w:spacing w:line="288" w:lineRule="auto"/>
        <w:ind w:right="870"/>
      </w:pPr>
      <w:r>
        <w:rPr>
          <w:w w:val="105"/>
        </w:rPr>
        <w:t>систематизировать</w:t>
      </w:r>
      <w:r>
        <w:rPr>
          <w:spacing w:val="-5"/>
          <w:w w:val="105"/>
        </w:rPr>
        <w:t xml:space="preserve"> </w:t>
      </w:r>
      <w:r>
        <w:rPr>
          <w:w w:val="105"/>
        </w:rPr>
        <w:t>результаты</w:t>
      </w:r>
      <w:r>
        <w:rPr>
          <w:spacing w:val="-6"/>
          <w:w w:val="105"/>
        </w:rPr>
        <w:t xml:space="preserve"> </w:t>
      </w:r>
      <w:r>
        <w:rPr>
          <w:w w:val="105"/>
        </w:rPr>
        <w:t>изучения</w:t>
      </w:r>
      <w:r>
        <w:rPr>
          <w:spacing w:val="-6"/>
          <w:w w:val="105"/>
        </w:rPr>
        <w:t xml:space="preserve"> </w:t>
      </w:r>
      <w:r>
        <w:rPr>
          <w:w w:val="105"/>
        </w:rPr>
        <w:t>литературных</w:t>
      </w:r>
      <w:r>
        <w:rPr>
          <w:spacing w:val="-8"/>
          <w:w w:val="105"/>
        </w:rPr>
        <w:t xml:space="preserve"> </w:t>
      </w:r>
      <w:r>
        <w:rPr>
          <w:w w:val="105"/>
        </w:rPr>
        <w:t>произведений после</w:t>
      </w:r>
      <w:r>
        <w:rPr>
          <w:spacing w:val="-9"/>
          <w:w w:val="105"/>
        </w:rPr>
        <w:t xml:space="preserve"> </w:t>
      </w:r>
      <w:r>
        <w:rPr>
          <w:w w:val="105"/>
        </w:rPr>
        <w:t>работы в классе и после самостоятельного чтения;</w:t>
      </w:r>
    </w:p>
    <w:p w14:paraId="76643002" w14:textId="77777777" w:rsidR="0006191A" w:rsidRDefault="00B04A97">
      <w:pPr>
        <w:pStyle w:val="a3"/>
        <w:spacing w:line="288" w:lineRule="auto"/>
        <w:ind w:right="866"/>
      </w:pPr>
      <w:r>
        <w:rPr>
          <w:w w:val="105"/>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14:paraId="7C92A9F8" w14:textId="77777777" w:rsidR="0006191A" w:rsidRDefault="00B04A97">
      <w:pPr>
        <w:pStyle w:val="a3"/>
        <w:spacing w:line="288" w:lineRule="auto"/>
        <w:ind w:right="862"/>
      </w:pPr>
      <w:r>
        <w:rPr>
          <w:w w:val="105"/>
        </w:rPr>
        <w:t xml:space="preserve">использовать словари и справочники, подбирать проверенные источники в библиотечных фондах, в сети Интернет для выполнения учебной задачи, использовать </w:t>
      </w:r>
      <w:r>
        <w:rPr>
          <w:spacing w:val="-4"/>
          <w:w w:val="105"/>
        </w:rPr>
        <w:t>ИКТ;</w:t>
      </w:r>
    </w:p>
    <w:p w14:paraId="218F8901" w14:textId="77777777" w:rsidR="0006191A" w:rsidRDefault="00B04A97">
      <w:pPr>
        <w:pStyle w:val="a3"/>
        <w:spacing w:line="239" w:lineRule="exact"/>
        <w:ind w:left="986" w:firstLine="0"/>
      </w:pPr>
      <w:r>
        <w:rPr>
          <w:w w:val="105"/>
        </w:rPr>
        <w:t>сопоставлять</w:t>
      </w:r>
      <w:r>
        <w:rPr>
          <w:spacing w:val="10"/>
          <w:w w:val="105"/>
        </w:rPr>
        <w:t xml:space="preserve"> </w:t>
      </w:r>
      <w:r>
        <w:rPr>
          <w:w w:val="105"/>
        </w:rPr>
        <w:t>изученные</w:t>
      </w:r>
      <w:r>
        <w:rPr>
          <w:spacing w:val="7"/>
          <w:w w:val="105"/>
        </w:rPr>
        <w:t xml:space="preserve"> </w:t>
      </w:r>
      <w:r>
        <w:rPr>
          <w:w w:val="105"/>
        </w:rPr>
        <w:t>и</w:t>
      </w:r>
      <w:r>
        <w:rPr>
          <w:spacing w:val="18"/>
          <w:w w:val="105"/>
        </w:rPr>
        <w:t xml:space="preserve"> </w:t>
      </w:r>
      <w:r>
        <w:rPr>
          <w:w w:val="105"/>
        </w:rPr>
        <w:t>самостоятельно</w:t>
      </w:r>
      <w:r>
        <w:rPr>
          <w:spacing w:val="8"/>
          <w:w w:val="105"/>
        </w:rPr>
        <w:t xml:space="preserve"> </w:t>
      </w:r>
      <w:r>
        <w:rPr>
          <w:w w:val="105"/>
        </w:rPr>
        <w:t>прочитанные</w:t>
      </w:r>
      <w:r>
        <w:rPr>
          <w:spacing w:val="8"/>
          <w:w w:val="105"/>
        </w:rPr>
        <w:t xml:space="preserve"> </w:t>
      </w:r>
      <w:r>
        <w:rPr>
          <w:w w:val="105"/>
        </w:rPr>
        <w:t>произведения</w:t>
      </w:r>
      <w:r>
        <w:rPr>
          <w:spacing w:val="9"/>
          <w:w w:val="105"/>
        </w:rPr>
        <w:t xml:space="preserve"> </w:t>
      </w:r>
      <w:r>
        <w:rPr>
          <w:w w:val="105"/>
        </w:rPr>
        <w:t>одного</w:t>
      </w:r>
      <w:r>
        <w:rPr>
          <w:spacing w:val="9"/>
          <w:w w:val="105"/>
        </w:rPr>
        <w:t xml:space="preserve"> </w:t>
      </w:r>
      <w:r>
        <w:rPr>
          <w:spacing w:val="-5"/>
          <w:w w:val="105"/>
        </w:rPr>
        <w:t>или</w:t>
      </w:r>
    </w:p>
    <w:p w14:paraId="1A87B339" w14:textId="77777777" w:rsidR="0006191A" w:rsidRDefault="00B04A97">
      <w:pPr>
        <w:pStyle w:val="a3"/>
        <w:spacing w:before="60" w:line="288" w:lineRule="auto"/>
        <w:ind w:right="855" w:firstLine="0"/>
      </w:pPr>
      <w:r>
        <w:rPr>
          <w:w w:val="105"/>
        </w:rPr>
        <w:t>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w:t>
      </w:r>
      <w:r>
        <w:rPr>
          <w:spacing w:val="-1"/>
          <w:w w:val="105"/>
        </w:rPr>
        <w:t xml:space="preserve"> </w:t>
      </w:r>
      <w:r>
        <w:rPr>
          <w:w w:val="105"/>
        </w:rPr>
        <w:t>выявлением общего и различного и обобщением своих наблюдений);</w:t>
      </w:r>
    </w:p>
    <w:p w14:paraId="62F34C99" w14:textId="77777777" w:rsidR="0006191A" w:rsidRDefault="00B04A97">
      <w:pPr>
        <w:pStyle w:val="a3"/>
        <w:spacing w:line="288" w:lineRule="auto"/>
        <w:ind w:right="865"/>
      </w:pPr>
      <w:r>
        <w:rPr>
          <w:w w:val="105"/>
        </w:rPr>
        <w:t>сопоставлять</w:t>
      </w:r>
      <w:r>
        <w:rPr>
          <w:spacing w:val="-10"/>
          <w:w w:val="105"/>
        </w:rPr>
        <w:t xml:space="preserve"> </w:t>
      </w:r>
      <w:r>
        <w:rPr>
          <w:w w:val="105"/>
        </w:rPr>
        <w:t>произведения</w:t>
      </w:r>
      <w:r>
        <w:rPr>
          <w:spacing w:val="-5"/>
          <w:w w:val="105"/>
        </w:rPr>
        <w:t xml:space="preserve"> </w:t>
      </w:r>
      <w:r>
        <w:rPr>
          <w:w w:val="105"/>
        </w:rPr>
        <w:t>(или</w:t>
      </w:r>
      <w:r>
        <w:rPr>
          <w:spacing w:val="-2"/>
          <w:w w:val="105"/>
        </w:rPr>
        <w:t xml:space="preserve"> </w:t>
      </w:r>
      <w:r>
        <w:rPr>
          <w:w w:val="105"/>
        </w:rPr>
        <w:t>фрагменты) родной</w:t>
      </w:r>
      <w:r>
        <w:rPr>
          <w:spacing w:val="-2"/>
          <w:w w:val="105"/>
        </w:rPr>
        <w:t xml:space="preserve"> </w:t>
      </w:r>
      <w:r>
        <w:rPr>
          <w:w w:val="105"/>
        </w:rPr>
        <w:t>литературы с</w:t>
      </w:r>
      <w:r>
        <w:rPr>
          <w:spacing w:val="-13"/>
          <w:w w:val="105"/>
        </w:rPr>
        <w:t xml:space="preserve"> </w:t>
      </w:r>
      <w:r>
        <w:rPr>
          <w:w w:val="105"/>
        </w:rPr>
        <w:t>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14:paraId="2ACE80F2" w14:textId="77777777" w:rsidR="0006191A" w:rsidRDefault="0006191A">
      <w:pPr>
        <w:pStyle w:val="a3"/>
        <w:spacing w:before="214"/>
        <w:ind w:left="0" w:firstLine="0"/>
        <w:jc w:val="left"/>
      </w:pPr>
    </w:p>
    <w:p w14:paraId="4F3584F4" w14:textId="48D79913" w:rsidR="0006191A" w:rsidRDefault="00B04A97" w:rsidP="00356AEE">
      <w:pPr>
        <w:pStyle w:val="1"/>
        <w:numPr>
          <w:ilvl w:val="2"/>
          <w:numId w:val="54"/>
        </w:numPr>
        <w:tabs>
          <w:tab w:val="left" w:pos="1568"/>
        </w:tabs>
        <w:spacing w:before="1" w:line="295" w:lineRule="auto"/>
        <w:ind w:left="280" w:right="860" w:firstLine="706"/>
      </w:pPr>
      <w:bookmarkStart w:id="8" w:name="2.1.6_Федеральная_рабочая_программа_по_у"/>
      <w:bookmarkEnd w:id="8"/>
      <w:r>
        <w:rPr>
          <w:w w:val="105"/>
        </w:rPr>
        <w:t>Федеральная рабочая программа по учебному предмету «Иностранный  язык</w:t>
      </w:r>
      <w:r w:rsidR="00884408">
        <w:rPr>
          <w:w w:val="105"/>
        </w:rPr>
        <w:t xml:space="preserve"> (английский)</w:t>
      </w:r>
      <w:r>
        <w:rPr>
          <w:w w:val="105"/>
        </w:rPr>
        <w:t>».</w:t>
      </w:r>
    </w:p>
    <w:p w14:paraId="533A5197" w14:textId="77777777" w:rsidR="0006191A" w:rsidRDefault="00B04A97">
      <w:pPr>
        <w:pStyle w:val="a3"/>
        <w:spacing w:line="248" w:lineRule="exact"/>
        <w:ind w:left="986" w:firstLine="0"/>
      </w:pPr>
      <w:r>
        <w:t>Федеральная</w:t>
      </w:r>
      <w:r>
        <w:rPr>
          <w:spacing w:val="27"/>
        </w:rPr>
        <w:t xml:space="preserve"> </w:t>
      </w:r>
      <w:r>
        <w:t>рабочая</w:t>
      </w:r>
      <w:r>
        <w:rPr>
          <w:spacing w:val="15"/>
        </w:rPr>
        <w:t xml:space="preserve"> </w:t>
      </w:r>
      <w:r>
        <w:t>программа</w:t>
      </w:r>
      <w:r>
        <w:rPr>
          <w:spacing w:val="22"/>
        </w:rPr>
        <w:t xml:space="preserve"> </w:t>
      </w:r>
      <w:r>
        <w:t>по</w:t>
      </w:r>
      <w:r>
        <w:rPr>
          <w:spacing w:val="24"/>
        </w:rPr>
        <w:t xml:space="preserve"> </w:t>
      </w:r>
      <w:r>
        <w:t>учебному</w:t>
      </w:r>
      <w:r>
        <w:rPr>
          <w:spacing w:val="23"/>
        </w:rPr>
        <w:t xml:space="preserve"> </w:t>
      </w:r>
      <w:r>
        <w:t>предмету</w:t>
      </w:r>
      <w:r>
        <w:rPr>
          <w:spacing w:val="24"/>
        </w:rPr>
        <w:t xml:space="preserve"> </w:t>
      </w:r>
      <w:r>
        <w:t>«Иностранный</w:t>
      </w:r>
      <w:r>
        <w:rPr>
          <w:spacing w:val="33"/>
        </w:rPr>
        <w:t xml:space="preserve"> </w:t>
      </w:r>
      <w:r>
        <w:rPr>
          <w:spacing w:val="-2"/>
        </w:rPr>
        <w:t>(английский)</w:t>
      </w:r>
    </w:p>
    <w:p w14:paraId="7F58FC99" w14:textId="77777777" w:rsidR="0006191A" w:rsidRDefault="00B04A97">
      <w:pPr>
        <w:pStyle w:val="a3"/>
        <w:spacing w:before="52" w:line="288" w:lineRule="auto"/>
        <w:ind w:right="854" w:firstLine="0"/>
      </w:pPr>
      <w:r>
        <w:rPr>
          <w:w w:val="105"/>
        </w:rPr>
        <w:t>язык»</w:t>
      </w:r>
      <w:r>
        <w:rPr>
          <w:spacing w:val="-2"/>
          <w:w w:val="105"/>
        </w:rPr>
        <w:t xml:space="preserve"> </w:t>
      </w:r>
      <w:r>
        <w:rPr>
          <w:w w:val="105"/>
        </w:rPr>
        <w:t>(предметная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3DF6542"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C3C4933" w14:textId="77777777" w:rsidR="0006191A" w:rsidRDefault="00B04A97">
      <w:pPr>
        <w:pStyle w:val="a3"/>
        <w:spacing w:before="52" w:line="288" w:lineRule="auto"/>
        <w:ind w:right="846"/>
      </w:pPr>
      <w:r>
        <w:rPr>
          <w:w w:val="105"/>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w:t>
      </w:r>
      <w:r>
        <w:rPr>
          <w:spacing w:val="31"/>
          <w:w w:val="105"/>
        </w:rPr>
        <w:t xml:space="preserve">  </w:t>
      </w:r>
      <w:r>
        <w:rPr>
          <w:w w:val="105"/>
        </w:rPr>
        <w:t>программы,</w:t>
      </w:r>
      <w:r>
        <w:rPr>
          <w:spacing w:val="30"/>
          <w:w w:val="105"/>
        </w:rPr>
        <w:t xml:space="preserve">  </w:t>
      </w:r>
      <w:r>
        <w:rPr>
          <w:w w:val="105"/>
        </w:rPr>
        <w:t>представленных</w:t>
      </w:r>
      <w:r>
        <w:rPr>
          <w:spacing w:val="33"/>
          <w:w w:val="105"/>
        </w:rPr>
        <w:t xml:space="preserve">  </w:t>
      </w:r>
      <w:r>
        <w:rPr>
          <w:w w:val="105"/>
        </w:rPr>
        <w:t>в</w:t>
      </w:r>
      <w:r>
        <w:rPr>
          <w:spacing w:val="32"/>
          <w:w w:val="105"/>
        </w:rPr>
        <w:t xml:space="preserve">  </w:t>
      </w:r>
      <w:r>
        <w:rPr>
          <w:w w:val="105"/>
        </w:rPr>
        <w:t>ФГОС</w:t>
      </w:r>
      <w:r>
        <w:rPr>
          <w:spacing w:val="31"/>
          <w:w w:val="105"/>
        </w:rPr>
        <w:t xml:space="preserve">  </w:t>
      </w:r>
      <w:r>
        <w:rPr>
          <w:w w:val="105"/>
        </w:rPr>
        <w:t>ООО,</w:t>
      </w:r>
      <w:r>
        <w:rPr>
          <w:spacing w:val="31"/>
          <w:w w:val="105"/>
        </w:rPr>
        <w:t xml:space="preserve">  </w:t>
      </w:r>
      <w:r>
        <w:rPr>
          <w:w w:val="105"/>
        </w:rPr>
        <w:t>а</w:t>
      </w:r>
      <w:r>
        <w:rPr>
          <w:spacing w:val="35"/>
          <w:w w:val="105"/>
        </w:rPr>
        <w:t xml:space="preserve">  </w:t>
      </w:r>
      <w:r>
        <w:rPr>
          <w:w w:val="105"/>
        </w:rPr>
        <w:t>также</w:t>
      </w:r>
      <w:r>
        <w:rPr>
          <w:spacing w:val="29"/>
          <w:w w:val="105"/>
        </w:rPr>
        <w:t xml:space="preserve">  </w:t>
      </w:r>
      <w:r>
        <w:rPr>
          <w:w w:val="105"/>
        </w:rPr>
        <w:t>на</w:t>
      </w:r>
      <w:r>
        <w:rPr>
          <w:spacing w:val="35"/>
          <w:w w:val="105"/>
        </w:rPr>
        <w:t xml:space="preserve">  </w:t>
      </w:r>
      <w:r>
        <w:rPr>
          <w:spacing w:val="-2"/>
          <w:w w:val="105"/>
        </w:rPr>
        <w:t>основе</w:t>
      </w:r>
    </w:p>
    <w:p w14:paraId="2FD11A85" w14:textId="77777777" w:rsidR="0006191A" w:rsidRDefault="0006191A">
      <w:pPr>
        <w:spacing w:line="288" w:lineRule="auto"/>
        <w:sectPr w:rsidR="0006191A">
          <w:pgSz w:w="11910" w:h="16850"/>
          <w:pgMar w:top="1060" w:right="0" w:bottom="1140" w:left="1420" w:header="0" w:footer="922" w:gutter="0"/>
          <w:cols w:space="720"/>
        </w:sectPr>
      </w:pPr>
    </w:p>
    <w:p w14:paraId="03F336DD" w14:textId="77777777" w:rsidR="0006191A" w:rsidRDefault="00B04A97">
      <w:pPr>
        <w:pStyle w:val="a3"/>
        <w:spacing w:before="71" w:line="290" w:lineRule="auto"/>
        <w:ind w:right="844" w:firstLine="0"/>
      </w:pPr>
      <w:r>
        <w:rPr>
          <w:w w:val="105"/>
        </w:rPr>
        <w:lastRenderedPageBreak/>
        <w:t>характеристики планируемых</w:t>
      </w:r>
      <w:r>
        <w:rPr>
          <w:spacing w:val="-5"/>
          <w:w w:val="105"/>
        </w:rPr>
        <w:t xml:space="preserve"> </w:t>
      </w:r>
      <w:r>
        <w:rPr>
          <w:w w:val="105"/>
        </w:rPr>
        <w:t>результатов духовно-нравственного развития,</w:t>
      </w:r>
      <w:r>
        <w:rPr>
          <w:spacing w:val="-3"/>
          <w:w w:val="105"/>
        </w:rPr>
        <w:t xml:space="preserve"> </w:t>
      </w:r>
      <w:r>
        <w:rPr>
          <w:w w:val="105"/>
        </w:rPr>
        <w:t>воспитания</w:t>
      </w:r>
      <w:r>
        <w:rPr>
          <w:spacing w:val="-3"/>
          <w:w w:val="105"/>
        </w:rPr>
        <w:t xml:space="preserve"> </w:t>
      </w:r>
      <w:r>
        <w:rPr>
          <w:w w:val="105"/>
        </w:rPr>
        <w:t xml:space="preserve">и социализации обучающихся, представленной в федеральной рабочей программе </w:t>
      </w:r>
      <w:r>
        <w:rPr>
          <w:spacing w:val="-2"/>
          <w:w w:val="105"/>
        </w:rPr>
        <w:t>воспитания.</w:t>
      </w:r>
    </w:p>
    <w:p w14:paraId="248C67E5" w14:textId="77777777" w:rsidR="0006191A" w:rsidRDefault="00B04A97">
      <w:pPr>
        <w:pStyle w:val="a3"/>
        <w:spacing w:line="288" w:lineRule="auto"/>
        <w:ind w:right="846"/>
      </w:pPr>
      <w:r>
        <w:rPr>
          <w:w w:val="105"/>
        </w:rPr>
        <w:t xml:space="preserve">Программа по иностранному (английскому) языку разработана с целью оказания </w:t>
      </w:r>
      <w:r>
        <w:t xml:space="preserve">методической помощи учителю в создании рабочей программы по учебному предмету, даёт </w:t>
      </w:r>
      <w:r>
        <w:rPr>
          <w:w w:val="105"/>
        </w:rPr>
        <w:t>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97A8B17" w14:textId="77777777" w:rsidR="0006191A" w:rsidRDefault="00B04A97">
      <w:pPr>
        <w:pStyle w:val="a3"/>
        <w:spacing w:line="288" w:lineRule="auto"/>
        <w:ind w:right="855"/>
      </w:pPr>
      <w:r>
        <w:rPr>
          <w:w w:val="105"/>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D36D576" w14:textId="77777777" w:rsidR="0006191A" w:rsidRDefault="00B04A97">
      <w:pPr>
        <w:pStyle w:val="a3"/>
        <w:spacing w:line="290" w:lineRule="auto"/>
        <w:ind w:right="861"/>
      </w:pPr>
      <w:r>
        <w:rPr>
          <w:w w:val="105"/>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w:t>
      </w:r>
      <w:r>
        <w:rPr>
          <w:spacing w:val="-10"/>
          <w:w w:val="105"/>
        </w:rPr>
        <w:t xml:space="preserve"> </w:t>
      </w:r>
      <w:r>
        <w:rPr>
          <w:w w:val="105"/>
        </w:rPr>
        <w:t>и определяются</w:t>
      </w:r>
      <w:r>
        <w:rPr>
          <w:spacing w:val="-8"/>
          <w:w w:val="105"/>
        </w:rPr>
        <w:t xml:space="preserve"> </w:t>
      </w:r>
      <w:r>
        <w:rPr>
          <w:w w:val="105"/>
        </w:rPr>
        <w:t>новые</w:t>
      </w:r>
      <w:r>
        <w:rPr>
          <w:spacing w:val="-1"/>
          <w:w w:val="105"/>
        </w:rPr>
        <w:t xml:space="preserve"> </w:t>
      </w:r>
      <w:r>
        <w:rPr>
          <w:w w:val="105"/>
        </w:rPr>
        <w:t>требования.</w:t>
      </w:r>
      <w:r>
        <w:rPr>
          <w:spacing w:val="-10"/>
          <w:w w:val="105"/>
        </w:rPr>
        <w:t xml:space="preserve"> </w:t>
      </w:r>
      <w:r>
        <w:rPr>
          <w:w w:val="105"/>
        </w:rPr>
        <w:t>В</w:t>
      </w:r>
      <w:r>
        <w:rPr>
          <w:spacing w:val="-2"/>
          <w:w w:val="105"/>
        </w:rPr>
        <w:t xml:space="preserve"> </w:t>
      </w:r>
      <w:r>
        <w:rPr>
          <w:w w:val="105"/>
        </w:rPr>
        <w:t>процессе</w:t>
      </w:r>
      <w:r>
        <w:rPr>
          <w:spacing w:val="-6"/>
          <w:w w:val="105"/>
        </w:rPr>
        <w:t xml:space="preserve"> </w:t>
      </w:r>
      <w:r>
        <w:rPr>
          <w:w w:val="105"/>
        </w:rPr>
        <w:t>обучения</w:t>
      </w:r>
      <w:r>
        <w:rPr>
          <w:spacing w:val="-4"/>
          <w:w w:val="105"/>
        </w:rPr>
        <w:t xml:space="preserve"> </w:t>
      </w:r>
      <w:r>
        <w:rPr>
          <w:w w:val="105"/>
        </w:rPr>
        <w:t xml:space="preserve">освоенные </w:t>
      </w:r>
      <w:r>
        <w:t>на определённом этапе грамматические формы и конструкции повторяются и закрепляются</w:t>
      </w:r>
      <w:r>
        <w:rPr>
          <w:spacing w:val="80"/>
          <w:w w:val="105"/>
        </w:rPr>
        <w:t xml:space="preserve"> </w:t>
      </w:r>
      <w:r>
        <w:rPr>
          <w:w w:val="105"/>
        </w:rPr>
        <w:t>на новом лексическом материале</w:t>
      </w:r>
      <w:r>
        <w:rPr>
          <w:spacing w:val="-2"/>
          <w:w w:val="105"/>
        </w:rPr>
        <w:t xml:space="preserve"> </w:t>
      </w:r>
      <w:r>
        <w:rPr>
          <w:w w:val="105"/>
        </w:rPr>
        <w:t>и расширяющемся тематическом содержании речи.</w:t>
      </w:r>
    </w:p>
    <w:p w14:paraId="2BA7DD1F" w14:textId="77777777" w:rsidR="0006191A" w:rsidRDefault="00B04A97">
      <w:pPr>
        <w:pStyle w:val="a3"/>
        <w:spacing w:line="288" w:lineRule="auto"/>
        <w:ind w:right="879"/>
      </w:pPr>
      <w:r>
        <w:rPr>
          <w:w w:val="105"/>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1DAAC27" w14:textId="77777777" w:rsidR="0006191A" w:rsidRDefault="00B04A97">
      <w:pPr>
        <w:pStyle w:val="a3"/>
        <w:spacing w:line="288" w:lineRule="auto"/>
        <w:ind w:right="857"/>
      </w:pPr>
      <w:r>
        <w:rPr>
          <w:w w:val="105"/>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w:t>
      </w:r>
      <w:r>
        <w:t>результатах</w:t>
      </w:r>
      <w:r>
        <w:rPr>
          <w:spacing w:val="40"/>
        </w:rPr>
        <w:t xml:space="preserve"> </w:t>
      </w:r>
      <w:r>
        <w:t>обучения.</w:t>
      </w:r>
      <w:r>
        <w:rPr>
          <w:spacing w:val="40"/>
        </w:rPr>
        <w:t xml:space="preserve"> </w:t>
      </w:r>
      <w:r>
        <w:t>Иностранные</w:t>
      </w:r>
      <w:r>
        <w:rPr>
          <w:spacing w:val="30"/>
        </w:rPr>
        <w:t xml:space="preserve"> </w:t>
      </w:r>
      <w:r>
        <w:t>языки</w:t>
      </w:r>
      <w:r>
        <w:rPr>
          <w:spacing w:val="40"/>
        </w:rPr>
        <w:t xml:space="preserve"> </w:t>
      </w:r>
      <w:r>
        <w:t>являются</w:t>
      </w:r>
      <w:r>
        <w:rPr>
          <w:spacing w:val="37"/>
        </w:rPr>
        <w:t xml:space="preserve"> </w:t>
      </w:r>
      <w:r>
        <w:t>средством</w:t>
      </w:r>
      <w:r>
        <w:rPr>
          <w:spacing w:val="39"/>
        </w:rPr>
        <w:t xml:space="preserve"> </w:t>
      </w:r>
      <w:r>
        <w:t>общения</w:t>
      </w:r>
      <w:r>
        <w:rPr>
          <w:spacing w:val="24"/>
        </w:rPr>
        <w:t xml:space="preserve"> </w:t>
      </w:r>
      <w:r>
        <w:t>и</w:t>
      </w:r>
      <w:r>
        <w:rPr>
          <w:spacing w:val="40"/>
        </w:rPr>
        <w:t xml:space="preserve"> </w:t>
      </w:r>
      <w:r>
        <w:t>самореализации и</w:t>
      </w:r>
      <w:r>
        <w:rPr>
          <w:spacing w:val="29"/>
        </w:rPr>
        <w:t xml:space="preserve"> </w:t>
      </w:r>
      <w:r>
        <w:t>социальной</w:t>
      </w:r>
      <w:r>
        <w:rPr>
          <w:spacing w:val="40"/>
        </w:rPr>
        <w:t xml:space="preserve"> </w:t>
      </w:r>
      <w:r>
        <w:t>адаптации,</w:t>
      </w:r>
      <w:r>
        <w:rPr>
          <w:spacing w:val="23"/>
        </w:rPr>
        <w:t xml:space="preserve"> </w:t>
      </w:r>
      <w:r>
        <w:t>развития</w:t>
      </w:r>
      <w:r>
        <w:rPr>
          <w:spacing w:val="36"/>
        </w:rPr>
        <w:t xml:space="preserve"> </w:t>
      </w:r>
      <w:r>
        <w:t>умений</w:t>
      </w:r>
      <w:r>
        <w:rPr>
          <w:spacing w:val="29"/>
        </w:rPr>
        <w:t xml:space="preserve"> </w:t>
      </w:r>
      <w:r>
        <w:t>поиска,</w:t>
      </w:r>
      <w:r>
        <w:rPr>
          <w:spacing w:val="36"/>
        </w:rPr>
        <w:t xml:space="preserve"> </w:t>
      </w:r>
      <w:r>
        <w:t>обработки</w:t>
      </w:r>
      <w:r>
        <w:rPr>
          <w:spacing w:val="29"/>
        </w:rPr>
        <w:t xml:space="preserve"> </w:t>
      </w:r>
      <w:r>
        <w:t>и</w:t>
      </w:r>
      <w:r>
        <w:rPr>
          <w:spacing w:val="29"/>
        </w:rPr>
        <w:t xml:space="preserve"> </w:t>
      </w:r>
      <w:r>
        <w:t>использования</w:t>
      </w:r>
      <w:r>
        <w:rPr>
          <w:spacing w:val="24"/>
        </w:rPr>
        <w:t xml:space="preserve"> </w:t>
      </w:r>
      <w:r>
        <w:t xml:space="preserve">информации </w:t>
      </w:r>
      <w:r>
        <w:rPr>
          <w:w w:val="105"/>
        </w:rPr>
        <w:t>в познавательных целях, одним из средств воспитания гражданина, патриота, развития национального самосознания.</w:t>
      </w:r>
    </w:p>
    <w:p w14:paraId="1D0B2F5C" w14:textId="77777777" w:rsidR="0006191A" w:rsidRDefault="00B04A97">
      <w:pPr>
        <w:pStyle w:val="a3"/>
        <w:spacing w:line="288" w:lineRule="auto"/>
        <w:ind w:right="859"/>
      </w:pPr>
      <w:r>
        <w:rPr>
          <w:w w:val="105"/>
        </w:rPr>
        <w:t>Целью иноязычного образования является формирование коммуникативной компетенции обучающихся в единстве таких её составляющих, как:</w:t>
      </w:r>
    </w:p>
    <w:p w14:paraId="51249212" w14:textId="77777777" w:rsidR="0006191A" w:rsidRDefault="00B04A97">
      <w:pPr>
        <w:pStyle w:val="a3"/>
        <w:spacing w:line="288" w:lineRule="auto"/>
        <w:ind w:right="864"/>
      </w:pPr>
      <w:r>
        <w:rPr>
          <w:w w:val="105"/>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304987B" w14:textId="77777777" w:rsidR="0006191A" w:rsidRDefault="00B04A97">
      <w:pPr>
        <w:pStyle w:val="a3"/>
        <w:spacing w:line="288" w:lineRule="auto"/>
        <w:ind w:right="861"/>
      </w:pPr>
      <w:r>
        <w:t xml:space="preserve">языковая компетенция – овладение новыми языковыми средствами (фонетическими, </w:t>
      </w:r>
      <w:r>
        <w:rPr>
          <w:w w:val="105"/>
        </w:rPr>
        <w:t xml:space="preserve">орфографическими, лексическими, грамматическими) в соответствии c отобранными </w:t>
      </w:r>
      <w:r>
        <w:t xml:space="preserve">темами общения; освоение знаний о языковых явлениях изучаемого языка, разных способах </w:t>
      </w:r>
      <w:r>
        <w:rPr>
          <w:w w:val="105"/>
        </w:rPr>
        <w:t>выражения мысли в родном и иностранном языках;</w:t>
      </w:r>
    </w:p>
    <w:p w14:paraId="625A554A" w14:textId="77777777" w:rsidR="0006191A" w:rsidRDefault="0006191A">
      <w:pPr>
        <w:spacing w:line="288" w:lineRule="auto"/>
        <w:sectPr w:rsidR="0006191A">
          <w:pgSz w:w="11910" w:h="16850"/>
          <w:pgMar w:top="1060" w:right="0" w:bottom="1140" w:left="1420" w:header="0" w:footer="922" w:gutter="0"/>
          <w:cols w:space="720"/>
        </w:sectPr>
      </w:pPr>
    </w:p>
    <w:p w14:paraId="3E86D0FA" w14:textId="77777777" w:rsidR="0006191A" w:rsidRDefault="00B04A97">
      <w:pPr>
        <w:pStyle w:val="a3"/>
        <w:spacing w:before="71" w:line="290" w:lineRule="auto"/>
        <w:ind w:right="855"/>
      </w:pPr>
      <w:r>
        <w:rPr>
          <w:w w:val="105"/>
        </w:rPr>
        <w:lastRenderedPageBreak/>
        <w:t xml:space="preserve">социокультурная (межкультурная) компетенция – приобщение к культуре, </w:t>
      </w:r>
      <w:r>
        <w:t xml:space="preserve">традициям стран (страны) изучаемого языка в рамках тем и ситуаций общения, отвечающих </w:t>
      </w:r>
      <w:r>
        <w:rPr>
          <w:w w:val="105"/>
        </w:rPr>
        <w:t>опыту, интересам, психологическим особенностям обучающихся 5–9 классов на разных этапах</w:t>
      </w:r>
      <w:r>
        <w:rPr>
          <w:spacing w:val="-8"/>
          <w:w w:val="105"/>
        </w:rPr>
        <w:t xml:space="preserve"> </w:t>
      </w:r>
      <w:r>
        <w:rPr>
          <w:w w:val="105"/>
        </w:rPr>
        <w:t>(5–7</w:t>
      </w:r>
      <w:r>
        <w:rPr>
          <w:spacing w:val="-2"/>
          <w:w w:val="105"/>
        </w:rPr>
        <w:t xml:space="preserve"> </w:t>
      </w:r>
      <w:r>
        <w:rPr>
          <w:w w:val="105"/>
        </w:rPr>
        <w:t>и</w:t>
      </w:r>
      <w:r>
        <w:rPr>
          <w:spacing w:val="-3"/>
          <w:w w:val="105"/>
        </w:rPr>
        <w:t xml:space="preserve"> </w:t>
      </w:r>
      <w:r>
        <w:rPr>
          <w:w w:val="105"/>
        </w:rPr>
        <w:t>8–9</w:t>
      </w:r>
      <w:r>
        <w:rPr>
          <w:spacing w:val="-2"/>
          <w:w w:val="105"/>
        </w:rPr>
        <w:t xml:space="preserve"> </w:t>
      </w:r>
      <w:r>
        <w:rPr>
          <w:w w:val="105"/>
        </w:rPr>
        <w:t>классы), формирование</w:t>
      </w:r>
      <w:r>
        <w:rPr>
          <w:spacing w:val="-3"/>
          <w:w w:val="105"/>
        </w:rPr>
        <w:t xml:space="preserve"> </w:t>
      </w:r>
      <w:r>
        <w:rPr>
          <w:w w:val="105"/>
        </w:rPr>
        <w:t>умения</w:t>
      </w:r>
      <w:r>
        <w:rPr>
          <w:spacing w:val="-6"/>
          <w:w w:val="105"/>
        </w:rPr>
        <w:t xml:space="preserve"> </w:t>
      </w:r>
      <w:r>
        <w:rPr>
          <w:w w:val="105"/>
        </w:rPr>
        <w:t>представлять</w:t>
      </w:r>
      <w:r>
        <w:rPr>
          <w:spacing w:val="-5"/>
          <w:w w:val="105"/>
        </w:rPr>
        <w:t xml:space="preserve"> </w:t>
      </w:r>
      <w:r>
        <w:rPr>
          <w:w w:val="105"/>
        </w:rPr>
        <w:t>свою страну, её</w:t>
      </w:r>
      <w:r>
        <w:rPr>
          <w:spacing w:val="-9"/>
          <w:w w:val="105"/>
        </w:rPr>
        <w:t xml:space="preserve"> </w:t>
      </w:r>
      <w:r>
        <w:rPr>
          <w:w w:val="105"/>
        </w:rPr>
        <w:t>культуру</w:t>
      </w:r>
      <w:r>
        <w:rPr>
          <w:spacing w:val="-8"/>
          <w:w w:val="105"/>
        </w:rPr>
        <w:t xml:space="preserve"> </w:t>
      </w:r>
      <w:r>
        <w:rPr>
          <w:w w:val="105"/>
        </w:rPr>
        <w:t>в условиях межкультурного общения;</w:t>
      </w:r>
    </w:p>
    <w:p w14:paraId="550BD02D" w14:textId="77777777" w:rsidR="0006191A" w:rsidRDefault="00B04A97">
      <w:pPr>
        <w:pStyle w:val="a3"/>
        <w:spacing w:line="257" w:lineRule="exact"/>
        <w:ind w:left="986" w:firstLine="0"/>
      </w:pPr>
      <w:r>
        <w:rPr>
          <w:w w:val="105"/>
        </w:rPr>
        <w:t>свою</w:t>
      </w:r>
      <w:r>
        <w:rPr>
          <w:spacing w:val="-10"/>
          <w:w w:val="105"/>
        </w:rPr>
        <w:t xml:space="preserve"> </w:t>
      </w:r>
      <w:r>
        <w:rPr>
          <w:w w:val="105"/>
        </w:rPr>
        <w:t>страну,</w:t>
      </w:r>
      <w:r>
        <w:rPr>
          <w:spacing w:val="-11"/>
          <w:w w:val="105"/>
        </w:rPr>
        <w:t xml:space="preserve"> </w:t>
      </w:r>
      <w:r>
        <w:rPr>
          <w:w w:val="105"/>
        </w:rPr>
        <w:t>её</w:t>
      </w:r>
      <w:r>
        <w:rPr>
          <w:spacing w:val="-12"/>
          <w:w w:val="105"/>
        </w:rPr>
        <w:t xml:space="preserve"> </w:t>
      </w:r>
      <w:r>
        <w:rPr>
          <w:w w:val="105"/>
        </w:rPr>
        <w:t>культуру</w:t>
      </w:r>
      <w:r>
        <w:rPr>
          <w:spacing w:val="-15"/>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межкультурного</w:t>
      </w:r>
      <w:r>
        <w:rPr>
          <w:spacing w:val="-12"/>
          <w:w w:val="105"/>
        </w:rPr>
        <w:t xml:space="preserve"> </w:t>
      </w:r>
      <w:r>
        <w:rPr>
          <w:spacing w:val="-2"/>
          <w:w w:val="105"/>
        </w:rPr>
        <w:t>общения;</w:t>
      </w:r>
    </w:p>
    <w:p w14:paraId="413E2185" w14:textId="77777777" w:rsidR="0006191A" w:rsidRDefault="00B04A97">
      <w:pPr>
        <w:pStyle w:val="a3"/>
        <w:spacing w:before="52" w:line="288" w:lineRule="auto"/>
        <w:ind w:right="869"/>
      </w:pPr>
      <w:r>
        <w:t xml:space="preserve">компенсаторная компетенция – развитие умений выходить из положения в условиях </w:t>
      </w:r>
      <w:r>
        <w:rPr>
          <w:w w:val="105"/>
        </w:rPr>
        <w:t>дефицита языковых средств при получении и передаче информации.</w:t>
      </w:r>
    </w:p>
    <w:p w14:paraId="0798B6A0" w14:textId="77777777" w:rsidR="0006191A" w:rsidRDefault="00B04A97">
      <w:pPr>
        <w:pStyle w:val="a3"/>
        <w:spacing w:line="288" w:lineRule="auto"/>
        <w:ind w:right="848"/>
      </w:pPr>
      <w:r>
        <w:rPr>
          <w:w w:val="105"/>
        </w:rP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08A2BA4C" w14:textId="77777777" w:rsidR="0006191A" w:rsidRDefault="00B04A97">
      <w:pPr>
        <w:pStyle w:val="a3"/>
        <w:spacing w:line="288" w:lineRule="auto"/>
        <w:ind w:right="848"/>
      </w:pPr>
      <w:r>
        <w:rPr>
          <w:w w:val="105"/>
        </w:rPr>
        <w:t>Основными</w:t>
      </w:r>
      <w:r>
        <w:rPr>
          <w:spacing w:val="-16"/>
          <w:w w:val="105"/>
        </w:rPr>
        <w:t xml:space="preserve"> </w:t>
      </w:r>
      <w:r>
        <w:rPr>
          <w:w w:val="105"/>
        </w:rPr>
        <w:t>подходами</w:t>
      </w:r>
      <w:r>
        <w:rPr>
          <w:spacing w:val="-13"/>
          <w:w w:val="105"/>
        </w:rPr>
        <w:t xml:space="preserve"> </w:t>
      </w:r>
      <w:r>
        <w:rPr>
          <w:w w:val="105"/>
        </w:rPr>
        <w:t>к</w:t>
      </w:r>
      <w:r>
        <w:rPr>
          <w:spacing w:val="-10"/>
          <w:w w:val="105"/>
        </w:rPr>
        <w:t xml:space="preserve"> </w:t>
      </w:r>
      <w:r>
        <w:rPr>
          <w:w w:val="105"/>
        </w:rPr>
        <w:t>обучению</w:t>
      </w:r>
      <w:r>
        <w:rPr>
          <w:spacing w:val="-14"/>
          <w:w w:val="105"/>
        </w:rPr>
        <w:t xml:space="preserve"> </w:t>
      </w:r>
      <w:r>
        <w:rPr>
          <w:w w:val="105"/>
        </w:rPr>
        <w:t>иностранному</w:t>
      </w:r>
      <w:r>
        <w:rPr>
          <w:spacing w:val="-12"/>
          <w:w w:val="105"/>
        </w:rPr>
        <w:t xml:space="preserve"> </w:t>
      </w:r>
      <w:r>
        <w:rPr>
          <w:w w:val="105"/>
        </w:rPr>
        <w:t>(английскому)</w:t>
      </w:r>
      <w:r>
        <w:rPr>
          <w:spacing w:val="-13"/>
          <w:w w:val="105"/>
        </w:rPr>
        <w:t xml:space="preserve"> </w:t>
      </w:r>
      <w:r>
        <w:rPr>
          <w:w w:val="105"/>
        </w:rPr>
        <w:t>языку</w:t>
      </w:r>
      <w:r>
        <w:rPr>
          <w:spacing w:val="-16"/>
          <w:w w:val="105"/>
        </w:rPr>
        <w:t xml:space="preserve"> </w:t>
      </w:r>
      <w:r>
        <w:rPr>
          <w:w w:val="105"/>
        </w:rPr>
        <w:t>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w:t>
      </w:r>
      <w:r>
        <w:rPr>
          <w:spacing w:val="-3"/>
          <w:w w:val="105"/>
        </w:rPr>
        <w:t xml:space="preserve"> </w:t>
      </w:r>
      <w:r>
        <w:rPr>
          <w:w w:val="105"/>
        </w:rPr>
        <w:t>использования</w:t>
      </w:r>
      <w:r>
        <w:rPr>
          <w:spacing w:val="-3"/>
          <w:w w:val="105"/>
        </w:rPr>
        <w:t xml:space="preserve"> </w:t>
      </w:r>
      <w:r>
        <w:rPr>
          <w:w w:val="105"/>
        </w:rPr>
        <w:t>новых</w:t>
      </w:r>
      <w:r>
        <w:rPr>
          <w:spacing w:val="-5"/>
          <w:w w:val="105"/>
        </w:rPr>
        <w:t xml:space="preserve"> </w:t>
      </w:r>
      <w:r>
        <w:rPr>
          <w:w w:val="105"/>
        </w:rPr>
        <w:t>педагогических</w:t>
      </w:r>
      <w:r>
        <w:rPr>
          <w:spacing w:val="-5"/>
          <w:w w:val="105"/>
        </w:rPr>
        <w:t xml:space="preserve"> </w:t>
      </w:r>
      <w:r>
        <w:rPr>
          <w:w w:val="105"/>
        </w:rPr>
        <w:t>технологий (дифференциация, индивидуализация, проектная деятельность и другие) и использования современных средств обучения.</w:t>
      </w:r>
    </w:p>
    <w:p w14:paraId="65D1A27D" w14:textId="77777777" w:rsidR="0006191A" w:rsidRDefault="00B04A97">
      <w:pPr>
        <w:pStyle w:val="a3"/>
        <w:spacing w:before="2" w:line="288" w:lineRule="auto"/>
        <w:ind w:right="862"/>
      </w:pPr>
      <w:r>
        <w:rPr>
          <w:w w:val="105"/>
        </w:rPr>
        <w:t>Общее число часов, рекомендованных для изучения иностранного (английского) языка,</w:t>
      </w:r>
      <w:r>
        <w:rPr>
          <w:spacing w:val="11"/>
          <w:w w:val="105"/>
        </w:rPr>
        <w:t xml:space="preserve"> </w:t>
      </w:r>
      <w:r>
        <w:rPr>
          <w:w w:val="105"/>
        </w:rPr>
        <w:t>–</w:t>
      </w:r>
      <w:r>
        <w:rPr>
          <w:spacing w:val="10"/>
          <w:w w:val="105"/>
        </w:rPr>
        <w:t xml:space="preserve"> </w:t>
      </w:r>
      <w:r>
        <w:rPr>
          <w:w w:val="105"/>
        </w:rPr>
        <w:t>510</w:t>
      </w:r>
      <w:r>
        <w:rPr>
          <w:spacing w:val="10"/>
          <w:w w:val="105"/>
        </w:rPr>
        <w:t xml:space="preserve"> </w:t>
      </w:r>
      <w:r>
        <w:rPr>
          <w:w w:val="105"/>
        </w:rPr>
        <w:t>часов:</w:t>
      </w:r>
      <w:r>
        <w:rPr>
          <w:spacing w:val="12"/>
          <w:w w:val="105"/>
        </w:rPr>
        <w:t xml:space="preserve"> </w:t>
      </w:r>
      <w:r>
        <w:rPr>
          <w:w w:val="105"/>
        </w:rPr>
        <w:t>в</w:t>
      </w:r>
      <w:r>
        <w:rPr>
          <w:spacing w:val="9"/>
          <w:w w:val="105"/>
        </w:rPr>
        <w:t xml:space="preserve"> </w:t>
      </w:r>
      <w:r>
        <w:rPr>
          <w:w w:val="105"/>
        </w:rPr>
        <w:t>5</w:t>
      </w:r>
      <w:r>
        <w:rPr>
          <w:spacing w:val="9"/>
          <w:w w:val="105"/>
        </w:rPr>
        <w:t xml:space="preserve"> </w:t>
      </w:r>
      <w:r>
        <w:rPr>
          <w:w w:val="105"/>
        </w:rPr>
        <w:t>классе</w:t>
      </w:r>
      <w:r>
        <w:rPr>
          <w:spacing w:val="7"/>
          <w:w w:val="105"/>
        </w:rPr>
        <w:t xml:space="preserve"> </w:t>
      </w:r>
      <w:r>
        <w:rPr>
          <w:w w:val="105"/>
        </w:rPr>
        <w:t>–</w:t>
      </w:r>
      <w:r>
        <w:rPr>
          <w:spacing w:val="17"/>
          <w:w w:val="105"/>
        </w:rPr>
        <w:t xml:space="preserve"> </w:t>
      </w:r>
      <w:r>
        <w:rPr>
          <w:w w:val="105"/>
        </w:rPr>
        <w:t>102</w:t>
      </w:r>
      <w:r>
        <w:rPr>
          <w:spacing w:val="9"/>
          <w:w w:val="105"/>
        </w:rPr>
        <w:t xml:space="preserve"> </w:t>
      </w:r>
      <w:r>
        <w:rPr>
          <w:w w:val="105"/>
        </w:rPr>
        <w:t>час</w:t>
      </w:r>
      <w:r>
        <w:rPr>
          <w:spacing w:val="1"/>
          <w:w w:val="105"/>
        </w:rPr>
        <w:t xml:space="preserve"> </w:t>
      </w:r>
      <w:r>
        <w:rPr>
          <w:w w:val="105"/>
        </w:rPr>
        <w:t>(3</w:t>
      </w:r>
      <w:r>
        <w:rPr>
          <w:spacing w:val="10"/>
          <w:w w:val="105"/>
        </w:rPr>
        <w:t xml:space="preserve"> </w:t>
      </w:r>
      <w:r>
        <w:rPr>
          <w:w w:val="105"/>
        </w:rPr>
        <w:t>часа</w:t>
      </w:r>
      <w:r>
        <w:rPr>
          <w:spacing w:val="14"/>
          <w:w w:val="105"/>
        </w:rPr>
        <w:t xml:space="preserve"> </w:t>
      </w:r>
      <w:r>
        <w:rPr>
          <w:w w:val="105"/>
        </w:rPr>
        <w:t>в</w:t>
      </w:r>
      <w:r>
        <w:rPr>
          <w:spacing w:val="9"/>
          <w:w w:val="105"/>
        </w:rPr>
        <w:t xml:space="preserve"> </w:t>
      </w:r>
      <w:r>
        <w:rPr>
          <w:w w:val="105"/>
        </w:rPr>
        <w:t>неделю),</w:t>
      </w:r>
      <w:r>
        <w:rPr>
          <w:spacing w:val="11"/>
          <w:w w:val="105"/>
        </w:rPr>
        <w:t xml:space="preserve"> </w:t>
      </w:r>
      <w:r>
        <w:rPr>
          <w:w w:val="105"/>
        </w:rPr>
        <w:t>в</w:t>
      </w:r>
      <w:r>
        <w:rPr>
          <w:spacing w:val="10"/>
          <w:w w:val="105"/>
        </w:rPr>
        <w:t xml:space="preserve"> </w:t>
      </w:r>
      <w:r>
        <w:rPr>
          <w:w w:val="105"/>
        </w:rPr>
        <w:t>6</w:t>
      </w:r>
      <w:r>
        <w:rPr>
          <w:spacing w:val="9"/>
          <w:w w:val="105"/>
        </w:rPr>
        <w:t xml:space="preserve"> </w:t>
      </w:r>
      <w:r>
        <w:rPr>
          <w:w w:val="105"/>
        </w:rPr>
        <w:t>классе</w:t>
      </w:r>
      <w:r>
        <w:rPr>
          <w:spacing w:val="17"/>
          <w:w w:val="105"/>
        </w:rPr>
        <w:t xml:space="preserve"> </w:t>
      </w:r>
      <w:r>
        <w:rPr>
          <w:w w:val="105"/>
        </w:rPr>
        <w:t>–</w:t>
      </w:r>
      <w:r>
        <w:rPr>
          <w:spacing w:val="10"/>
          <w:w w:val="105"/>
        </w:rPr>
        <w:t xml:space="preserve"> </w:t>
      </w:r>
      <w:r>
        <w:rPr>
          <w:w w:val="105"/>
        </w:rPr>
        <w:t>102</w:t>
      </w:r>
      <w:r>
        <w:rPr>
          <w:spacing w:val="9"/>
          <w:w w:val="105"/>
        </w:rPr>
        <w:t xml:space="preserve"> </w:t>
      </w:r>
      <w:r>
        <w:rPr>
          <w:w w:val="105"/>
        </w:rPr>
        <w:t>часа</w:t>
      </w:r>
      <w:r>
        <w:rPr>
          <w:spacing w:val="9"/>
          <w:w w:val="105"/>
        </w:rPr>
        <w:t xml:space="preserve"> </w:t>
      </w:r>
      <w:r>
        <w:rPr>
          <w:w w:val="105"/>
        </w:rPr>
        <w:t>(3</w:t>
      </w:r>
      <w:r>
        <w:rPr>
          <w:spacing w:val="9"/>
          <w:w w:val="105"/>
        </w:rPr>
        <w:t xml:space="preserve"> </w:t>
      </w:r>
      <w:r>
        <w:rPr>
          <w:w w:val="105"/>
        </w:rPr>
        <w:t>часа</w:t>
      </w:r>
      <w:r>
        <w:rPr>
          <w:spacing w:val="8"/>
          <w:w w:val="105"/>
        </w:rPr>
        <w:t xml:space="preserve"> </w:t>
      </w:r>
      <w:r>
        <w:rPr>
          <w:spacing w:val="-12"/>
          <w:w w:val="105"/>
        </w:rPr>
        <w:t>в</w:t>
      </w:r>
    </w:p>
    <w:p w14:paraId="36538E0C" w14:textId="77777777" w:rsidR="0006191A" w:rsidRDefault="00B04A97">
      <w:pPr>
        <w:pStyle w:val="a3"/>
        <w:spacing w:line="288" w:lineRule="auto"/>
        <w:ind w:right="865" w:firstLine="0"/>
      </w:pPr>
      <w:r>
        <w:rPr>
          <w:w w:val="105"/>
        </w:rPr>
        <w:t>неделю),</w:t>
      </w:r>
      <w:r>
        <w:rPr>
          <w:spacing w:val="-3"/>
          <w:w w:val="105"/>
        </w:rPr>
        <w:t xml:space="preserve"> </w:t>
      </w:r>
      <w:r>
        <w:rPr>
          <w:w w:val="105"/>
        </w:rPr>
        <w:t>в</w:t>
      </w:r>
      <w:r>
        <w:rPr>
          <w:spacing w:val="-6"/>
          <w:w w:val="105"/>
        </w:rPr>
        <w:t xml:space="preserve"> </w:t>
      </w:r>
      <w:r>
        <w:rPr>
          <w:w w:val="105"/>
        </w:rPr>
        <w:t>7</w:t>
      </w:r>
      <w:r>
        <w:rPr>
          <w:spacing w:val="-5"/>
          <w:w w:val="105"/>
        </w:rPr>
        <w:t xml:space="preserve"> </w:t>
      </w:r>
      <w:r>
        <w:rPr>
          <w:w w:val="105"/>
        </w:rPr>
        <w:t>классе</w:t>
      </w:r>
      <w:r>
        <w:rPr>
          <w:spacing w:val="-12"/>
          <w:w w:val="105"/>
        </w:rPr>
        <w:t xml:space="preserve"> </w:t>
      </w:r>
      <w:r>
        <w:rPr>
          <w:w w:val="105"/>
        </w:rPr>
        <w:t>–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8 классе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9 классе – 102 часа (3 часа в неделю).</w:t>
      </w:r>
    </w:p>
    <w:p w14:paraId="3E7D26C5" w14:textId="77777777" w:rsidR="0006191A" w:rsidRDefault="00B04A97">
      <w:pPr>
        <w:pStyle w:val="a3"/>
        <w:spacing w:line="288" w:lineRule="auto"/>
        <w:ind w:right="847"/>
      </w:pPr>
      <w:r>
        <w:rPr>
          <w:w w:val="105"/>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10"/>
          <w:w w:val="105"/>
        </w:rPr>
        <w:t xml:space="preserve"> </w:t>
      </w:r>
      <w:r>
        <w:rPr>
          <w:w w:val="105"/>
        </w:rPr>
        <w:t>(английском)</w:t>
      </w:r>
      <w:r>
        <w:rPr>
          <w:spacing w:val="-10"/>
          <w:w w:val="105"/>
        </w:rPr>
        <w:t xml:space="preserve"> </w:t>
      </w:r>
      <w:r>
        <w:rPr>
          <w:w w:val="105"/>
        </w:rPr>
        <w:t>языке</w:t>
      </w:r>
      <w:r>
        <w:rPr>
          <w:spacing w:val="-14"/>
          <w:w w:val="105"/>
        </w:rPr>
        <w:t xml:space="preserve"> </w:t>
      </w:r>
      <w:r>
        <w:rPr>
          <w:w w:val="105"/>
        </w:rPr>
        <w:t>в</w:t>
      </w:r>
      <w:r>
        <w:rPr>
          <w:spacing w:val="-2"/>
          <w:w w:val="105"/>
        </w:rPr>
        <w:t xml:space="preserve"> </w:t>
      </w:r>
      <w:r>
        <w:rPr>
          <w:w w:val="105"/>
        </w:rPr>
        <w:t>разных</w:t>
      </w:r>
      <w:r>
        <w:rPr>
          <w:spacing w:val="-7"/>
          <w:w w:val="105"/>
        </w:rPr>
        <w:t xml:space="preserve"> </w:t>
      </w:r>
      <w:r>
        <w:rPr>
          <w:w w:val="105"/>
        </w:rPr>
        <w:t>формах</w:t>
      </w:r>
      <w:r>
        <w:rPr>
          <w:spacing w:val="-13"/>
          <w:w w:val="105"/>
        </w:rPr>
        <w:t xml:space="preserve"> </w:t>
      </w:r>
      <w:r>
        <w:rPr>
          <w:w w:val="105"/>
        </w:rPr>
        <w:t>(устно</w:t>
      </w:r>
      <w:r>
        <w:rPr>
          <w:spacing w:val="-13"/>
          <w:w w:val="105"/>
        </w:rPr>
        <w:t xml:space="preserve"> </w:t>
      </w:r>
      <w:r>
        <w:rPr>
          <w:w w:val="105"/>
        </w:rPr>
        <w:t>и</w:t>
      </w:r>
      <w:r>
        <w:rPr>
          <w:spacing w:val="-2"/>
          <w:w w:val="105"/>
        </w:rPr>
        <w:t xml:space="preserve"> </w:t>
      </w:r>
      <w:r>
        <w:rPr>
          <w:w w:val="105"/>
        </w:rPr>
        <w:t>письменно,</w:t>
      </w:r>
      <w:r>
        <w:rPr>
          <w:spacing w:val="-5"/>
          <w:w w:val="105"/>
        </w:rPr>
        <w:t xml:space="preserve"> </w:t>
      </w:r>
      <w:r>
        <w:rPr>
          <w:w w:val="105"/>
        </w:rPr>
        <w:t>непосредственно</w:t>
      </w:r>
      <w:r>
        <w:rPr>
          <w:spacing w:val="-13"/>
          <w:w w:val="105"/>
        </w:rPr>
        <w:t xml:space="preserve"> </w:t>
      </w:r>
      <w:r>
        <w:rPr>
          <w:w w:val="105"/>
        </w:rPr>
        <w:t xml:space="preserve">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w w:val="105"/>
        </w:rPr>
        <w:t>самообразования.</w:t>
      </w:r>
    </w:p>
    <w:p w14:paraId="6245272F" w14:textId="77777777" w:rsidR="0006191A" w:rsidRDefault="00B04A97" w:rsidP="006C2CB6">
      <w:pPr>
        <w:pStyle w:val="a3"/>
        <w:tabs>
          <w:tab w:val="left" w:pos="3402"/>
        </w:tabs>
        <w:spacing w:before="2" w:line="288" w:lineRule="auto"/>
        <w:ind w:left="986" w:right="5812"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5</w:t>
      </w:r>
      <w:r w:rsidRPr="006C2CB6">
        <w:rPr>
          <w:b/>
          <w:bCs/>
          <w:spacing w:val="-15"/>
          <w:w w:val="105"/>
        </w:rPr>
        <w:t xml:space="preserve"> </w:t>
      </w:r>
      <w:r w:rsidRPr="006C2CB6">
        <w:rPr>
          <w:b/>
          <w:bCs/>
          <w:w w:val="105"/>
        </w:rPr>
        <w:t>классе.</w:t>
      </w:r>
      <w:r>
        <w:rPr>
          <w:w w:val="105"/>
        </w:rPr>
        <w:t xml:space="preserve"> Коммуникативные умения.</w:t>
      </w:r>
    </w:p>
    <w:p w14:paraId="11FD2B31" w14:textId="77777777" w:rsidR="0006191A" w:rsidRDefault="00B04A97">
      <w:pPr>
        <w:pStyle w:val="a3"/>
        <w:spacing w:line="288" w:lineRule="auto"/>
        <w:ind w:right="860"/>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6EA69B" w14:textId="77777777" w:rsidR="0006191A" w:rsidRDefault="00B04A97">
      <w:pPr>
        <w:pStyle w:val="a3"/>
        <w:spacing w:line="288" w:lineRule="auto"/>
        <w:ind w:left="986" w:right="855" w:firstLine="0"/>
        <w:jc w:val="left"/>
      </w:pPr>
      <w:r>
        <w:rPr>
          <w:w w:val="105"/>
        </w:rPr>
        <w:t>Моя</w:t>
      </w:r>
      <w:r>
        <w:rPr>
          <w:spacing w:val="-12"/>
          <w:w w:val="105"/>
        </w:rPr>
        <w:t xml:space="preserve"> </w:t>
      </w:r>
      <w:r>
        <w:rPr>
          <w:w w:val="105"/>
        </w:rPr>
        <w:t>семья.</w:t>
      </w:r>
      <w:r>
        <w:rPr>
          <w:spacing w:val="-10"/>
          <w:w w:val="105"/>
        </w:rPr>
        <w:t xml:space="preserve"> </w:t>
      </w:r>
      <w:r>
        <w:rPr>
          <w:w w:val="105"/>
        </w:rPr>
        <w:t>Мои</w:t>
      </w:r>
      <w:r>
        <w:rPr>
          <w:spacing w:val="-12"/>
          <w:w w:val="105"/>
        </w:rPr>
        <w:t xml:space="preserve"> </w:t>
      </w:r>
      <w:r>
        <w:rPr>
          <w:w w:val="105"/>
        </w:rPr>
        <w:t>друзья.</w:t>
      </w:r>
      <w:r>
        <w:rPr>
          <w:spacing w:val="-16"/>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8"/>
          <w:w w:val="105"/>
        </w:rPr>
        <w:t xml:space="preserve"> </w:t>
      </w:r>
      <w:r>
        <w:rPr>
          <w:w w:val="105"/>
        </w:rPr>
        <w:t>рождения,</w:t>
      </w:r>
      <w:r>
        <w:rPr>
          <w:spacing w:val="-10"/>
          <w:w w:val="105"/>
        </w:rPr>
        <w:t xml:space="preserve"> </w:t>
      </w:r>
      <w:r>
        <w:rPr>
          <w:w w:val="105"/>
        </w:rPr>
        <w:t>Новый</w:t>
      </w:r>
      <w:r>
        <w:rPr>
          <w:spacing w:val="-7"/>
          <w:w w:val="105"/>
        </w:rPr>
        <w:t xml:space="preserve"> </w:t>
      </w:r>
      <w:r>
        <w:rPr>
          <w:w w:val="105"/>
        </w:rPr>
        <w:t>год. Внешность и характер человека (литературного персонажа).</w:t>
      </w:r>
    </w:p>
    <w:p w14:paraId="07FA5DCE" w14:textId="77777777" w:rsidR="0006191A" w:rsidRDefault="00B04A97">
      <w:pPr>
        <w:pStyle w:val="a3"/>
        <w:spacing w:before="4" w:line="288" w:lineRule="auto"/>
        <w:ind w:left="986" w:right="1574" w:firstLine="0"/>
        <w:jc w:val="left"/>
      </w:pPr>
      <w:r>
        <w:rPr>
          <w:w w:val="105"/>
        </w:rPr>
        <w:t>Досуг</w:t>
      </w:r>
      <w:r>
        <w:rPr>
          <w:spacing w:val="-16"/>
          <w:w w:val="105"/>
        </w:rPr>
        <w:t xml:space="preserve"> </w:t>
      </w:r>
      <w:r>
        <w:rPr>
          <w:w w:val="105"/>
        </w:rPr>
        <w:t>и</w:t>
      </w:r>
      <w:r>
        <w:rPr>
          <w:spacing w:val="-9"/>
          <w:w w:val="105"/>
        </w:rPr>
        <w:t xml:space="preserve"> </w:t>
      </w:r>
      <w:r>
        <w:rPr>
          <w:w w:val="105"/>
        </w:rPr>
        <w:t>увлечения</w:t>
      </w:r>
      <w:r>
        <w:rPr>
          <w:spacing w:val="-12"/>
          <w:w w:val="105"/>
        </w:rPr>
        <w:t xml:space="preserve"> </w:t>
      </w:r>
      <w:r>
        <w:rPr>
          <w:w w:val="105"/>
        </w:rPr>
        <w:t>(хобби)</w:t>
      </w:r>
      <w:r>
        <w:rPr>
          <w:spacing w:val="-10"/>
          <w:w w:val="105"/>
        </w:rPr>
        <w:t xml:space="preserve"> </w:t>
      </w:r>
      <w:r>
        <w:rPr>
          <w:w w:val="105"/>
        </w:rPr>
        <w:t>современного</w:t>
      </w:r>
      <w:r>
        <w:rPr>
          <w:spacing w:val="-16"/>
          <w:w w:val="105"/>
        </w:rPr>
        <w:t xml:space="preserve"> </w:t>
      </w:r>
      <w:r>
        <w:rPr>
          <w:w w:val="105"/>
        </w:rPr>
        <w:t>подростка</w:t>
      </w:r>
      <w:r>
        <w:rPr>
          <w:spacing w:val="-14"/>
          <w:w w:val="105"/>
        </w:rPr>
        <w:t xml:space="preserve"> </w:t>
      </w:r>
      <w:r>
        <w:rPr>
          <w:w w:val="105"/>
        </w:rPr>
        <w:t>(чтение,</w:t>
      </w:r>
      <w:r>
        <w:rPr>
          <w:spacing w:val="-2"/>
          <w:w w:val="105"/>
        </w:rPr>
        <w:t xml:space="preserve"> </w:t>
      </w:r>
      <w:r>
        <w:rPr>
          <w:w w:val="105"/>
        </w:rPr>
        <w:t>кино,</w:t>
      </w:r>
      <w:r>
        <w:rPr>
          <w:spacing w:val="-12"/>
          <w:w w:val="105"/>
        </w:rPr>
        <w:t xml:space="preserve"> </w:t>
      </w:r>
      <w:r>
        <w:rPr>
          <w:w w:val="105"/>
        </w:rPr>
        <w:t>спорт). Здоровый образ жизни: режим труда и отдыха, здоровое питание.</w:t>
      </w:r>
    </w:p>
    <w:p w14:paraId="2AED64FB" w14:textId="77777777" w:rsidR="0006191A" w:rsidRDefault="00B04A97">
      <w:pPr>
        <w:pStyle w:val="a3"/>
        <w:spacing w:line="264" w:lineRule="exact"/>
        <w:ind w:left="986" w:firstLine="0"/>
        <w:jc w:val="left"/>
      </w:pPr>
      <w:r>
        <w:rPr>
          <w:w w:val="105"/>
        </w:rPr>
        <w:t>Покупки:</w:t>
      </w:r>
      <w:r>
        <w:rPr>
          <w:spacing w:val="-12"/>
          <w:w w:val="105"/>
        </w:rPr>
        <w:t xml:space="preserve"> </w:t>
      </w:r>
      <w:r>
        <w:rPr>
          <w:w w:val="105"/>
        </w:rPr>
        <w:t>одежда,</w:t>
      </w:r>
      <w:r>
        <w:rPr>
          <w:spacing w:val="-10"/>
          <w:w w:val="105"/>
        </w:rPr>
        <w:t xml:space="preserve"> </w:t>
      </w:r>
      <w:r>
        <w:rPr>
          <w:w w:val="105"/>
        </w:rPr>
        <w:t>обувь</w:t>
      </w:r>
      <w:r>
        <w:rPr>
          <w:spacing w:val="-15"/>
          <w:w w:val="105"/>
        </w:rPr>
        <w:t xml:space="preserve"> </w:t>
      </w:r>
      <w:r>
        <w:rPr>
          <w:w w:val="105"/>
        </w:rPr>
        <w:t>и</w:t>
      </w:r>
      <w:r>
        <w:rPr>
          <w:spacing w:val="-7"/>
          <w:w w:val="105"/>
        </w:rPr>
        <w:t xml:space="preserve"> </w:t>
      </w:r>
      <w:r>
        <w:rPr>
          <w:w w:val="105"/>
        </w:rPr>
        <w:t>продукты</w:t>
      </w:r>
      <w:r>
        <w:rPr>
          <w:spacing w:val="-16"/>
          <w:w w:val="105"/>
        </w:rPr>
        <w:t xml:space="preserve"> </w:t>
      </w:r>
      <w:r>
        <w:rPr>
          <w:spacing w:val="-2"/>
          <w:w w:val="105"/>
        </w:rPr>
        <w:t>питания.</w:t>
      </w:r>
    </w:p>
    <w:p w14:paraId="7047AD0C" w14:textId="77777777" w:rsidR="0006191A" w:rsidRDefault="00B04A97">
      <w:pPr>
        <w:pStyle w:val="a3"/>
        <w:spacing w:before="52" w:line="288" w:lineRule="auto"/>
        <w:jc w:val="left"/>
      </w:pPr>
      <w:r>
        <w:rPr>
          <w:w w:val="105"/>
        </w:rPr>
        <w:t>Школа,</w:t>
      </w:r>
      <w:r>
        <w:rPr>
          <w:spacing w:val="40"/>
          <w:w w:val="105"/>
        </w:rPr>
        <w:t xml:space="preserve"> </w:t>
      </w:r>
      <w:r>
        <w:rPr>
          <w:w w:val="105"/>
        </w:rPr>
        <w:t>школьная</w:t>
      </w:r>
      <w:r>
        <w:rPr>
          <w:spacing w:val="40"/>
          <w:w w:val="105"/>
        </w:rPr>
        <w:t xml:space="preserve"> </w:t>
      </w:r>
      <w:r>
        <w:rPr>
          <w:w w:val="105"/>
        </w:rPr>
        <w:t>жизнь,</w:t>
      </w:r>
      <w:r>
        <w:rPr>
          <w:spacing w:val="40"/>
          <w:w w:val="105"/>
        </w:rPr>
        <w:t xml:space="preserve"> </w:t>
      </w:r>
      <w:r>
        <w:rPr>
          <w:w w:val="105"/>
        </w:rPr>
        <w:t>школьная</w:t>
      </w:r>
      <w:r>
        <w:rPr>
          <w:spacing w:val="40"/>
          <w:w w:val="105"/>
        </w:rPr>
        <w:t xml:space="preserve"> </w:t>
      </w:r>
      <w:r>
        <w:rPr>
          <w:w w:val="105"/>
        </w:rPr>
        <w:t>форма,</w:t>
      </w:r>
      <w:r>
        <w:rPr>
          <w:spacing w:val="40"/>
          <w:w w:val="105"/>
        </w:rPr>
        <w:t xml:space="preserve"> </w:t>
      </w:r>
      <w:r>
        <w:rPr>
          <w:w w:val="105"/>
        </w:rPr>
        <w:t>изучаемые</w:t>
      </w:r>
      <w:r>
        <w:rPr>
          <w:spacing w:val="40"/>
          <w:w w:val="105"/>
        </w:rPr>
        <w:t xml:space="preserve"> </w:t>
      </w:r>
      <w:r>
        <w:rPr>
          <w:w w:val="105"/>
        </w:rPr>
        <w:t>предметы.</w:t>
      </w:r>
      <w:r>
        <w:rPr>
          <w:spacing w:val="40"/>
          <w:w w:val="105"/>
        </w:rPr>
        <w:t xml:space="preserve"> </w:t>
      </w:r>
      <w:r>
        <w:rPr>
          <w:w w:val="105"/>
        </w:rPr>
        <w:t>Переписка</w:t>
      </w:r>
      <w:r>
        <w:rPr>
          <w:spacing w:val="40"/>
          <w:w w:val="105"/>
        </w:rPr>
        <w:t xml:space="preserve"> </w:t>
      </w:r>
      <w:r>
        <w:rPr>
          <w:w w:val="105"/>
        </w:rPr>
        <w:t>с</w:t>
      </w:r>
      <w:r>
        <w:rPr>
          <w:spacing w:val="40"/>
          <w:w w:val="105"/>
        </w:rPr>
        <w:t xml:space="preserve"> </w:t>
      </w:r>
      <w:r>
        <w:rPr>
          <w:w w:val="105"/>
        </w:rPr>
        <w:t>иностранными сверстниками.</w:t>
      </w:r>
    </w:p>
    <w:p w14:paraId="08C6AA96" w14:textId="77777777" w:rsidR="0006191A" w:rsidRDefault="00B04A97">
      <w:pPr>
        <w:pStyle w:val="a3"/>
        <w:spacing w:line="288" w:lineRule="auto"/>
        <w:ind w:left="986" w:right="4148" w:firstLine="0"/>
        <w:jc w:val="left"/>
      </w:pPr>
      <w:r>
        <w:rPr>
          <w:w w:val="105"/>
        </w:rPr>
        <w:t>Каникулы</w:t>
      </w:r>
      <w:r>
        <w:rPr>
          <w:spacing w:val="-16"/>
          <w:w w:val="105"/>
        </w:rPr>
        <w:t xml:space="preserve"> </w:t>
      </w:r>
      <w:r>
        <w:rPr>
          <w:w w:val="105"/>
        </w:rPr>
        <w:t>в</w:t>
      </w:r>
      <w:r>
        <w:rPr>
          <w:spacing w:val="-11"/>
          <w:w w:val="105"/>
        </w:rPr>
        <w:t xml:space="preserve"> </w:t>
      </w:r>
      <w:r>
        <w:rPr>
          <w:w w:val="105"/>
        </w:rPr>
        <w:t>различное</w:t>
      </w:r>
      <w:r>
        <w:rPr>
          <w:spacing w:val="-15"/>
          <w:w w:val="105"/>
        </w:rPr>
        <w:t xml:space="preserve"> </w:t>
      </w:r>
      <w:r>
        <w:rPr>
          <w:w w:val="105"/>
        </w:rPr>
        <w:t>время</w:t>
      </w:r>
      <w:r>
        <w:rPr>
          <w:spacing w:val="-15"/>
          <w:w w:val="105"/>
        </w:rPr>
        <w:t xml:space="preserve"> </w:t>
      </w:r>
      <w:r>
        <w:rPr>
          <w:w w:val="105"/>
        </w:rPr>
        <w:t>года.</w:t>
      </w:r>
      <w:r>
        <w:rPr>
          <w:spacing w:val="-16"/>
          <w:w w:val="105"/>
        </w:rPr>
        <w:t xml:space="preserve"> </w:t>
      </w:r>
      <w:r>
        <w:rPr>
          <w:w w:val="105"/>
        </w:rPr>
        <w:t>Виды</w:t>
      </w:r>
      <w:r>
        <w:rPr>
          <w:spacing w:val="-10"/>
          <w:w w:val="105"/>
        </w:rPr>
        <w:t xml:space="preserve"> </w:t>
      </w:r>
      <w:r>
        <w:rPr>
          <w:w w:val="105"/>
        </w:rPr>
        <w:t>отдыха. Природа: дикие и домашние животные. Погода.</w:t>
      </w:r>
    </w:p>
    <w:p w14:paraId="488AEE78" w14:textId="77777777" w:rsidR="0006191A" w:rsidRDefault="0006191A">
      <w:pPr>
        <w:spacing w:line="288" w:lineRule="auto"/>
        <w:sectPr w:rsidR="0006191A">
          <w:pgSz w:w="11910" w:h="16850"/>
          <w:pgMar w:top="1060" w:right="0" w:bottom="1140" w:left="1420" w:header="0" w:footer="922" w:gutter="0"/>
          <w:cols w:space="720"/>
        </w:sectPr>
      </w:pPr>
    </w:p>
    <w:p w14:paraId="14EB515B" w14:textId="77777777" w:rsidR="0006191A" w:rsidRDefault="00B04A97">
      <w:pPr>
        <w:pStyle w:val="a3"/>
        <w:spacing w:before="71"/>
        <w:ind w:left="986" w:firstLine="0"/>
      </w:pPr>
      <w:r>
        <w:rPr>
          <w:w w:val="105"/>
        </w:rPr>
        <w:lastRenderedPageBreak/>
        <w:t>Родной</w:t>
      </w:r>
      <w:r>
        <w:rPr>
          <w:spacing w:val="-14"/>
          <w:w w:val="105"/>
        </w:rPr>
        <w:t xml:space="preserve"> </w:t>
      </w:r>
      <w:r>
        <w:rPr>
          <w:w w:val="105"/>
        </w:rPr>
        <w:t>город</w:t>
      </w:r>
      <w:r>
        <w:rPr>
          <w:spacing w:val="-8"/>
          <w:w w:val="105"/>
        </w:rPr>
        <w:t xml:space="preserve"> </w:t>
      </w:r>
      <w:r>
        <w:rPr>
          <w:w w:val="105"/>
        </w:rPr>
        <w:t>(село).</w:t>
      </w:r>
      <w:r>
        <w:rPr>
          <w:spacing w:val="-11"/>
          <w:w w:val="105"/>
        </w:rPr>
        <w:t xml:space="preserve"> </w:t>
      </w:r>
      <w:r>
        <w:rPr>
          <w:spacing w:val="-2"/>
          <w:w w:val="105"/>
        </w:rPr>
        <w:t>Транспорт.</w:t>
      </w:r>
    </w:p>
    <w:p w14:paraId="229CC8C8" w14:textId="77777777" w:rsidR="0006191A" w:rsidRDefault="00B04A97">
      <w:pPr>
        <w:pStyle w:val="a3"/>
        <w:spacing w:before="60" w:line="288" w:lineRule="auto"/>
        <w:ind w:right="863"/>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достопримечательности, культурные особенности (национальные праздники, традиции, обычаи).</w:t>
      </w:r>
    </w:p>
    <w:p w14:paraId="73CF6763" w14:textId="77777777" w:rsidR="0006191A" w:rsidRDefault="00B04A97">
      <w:pPr>
        <w:pStyle w:val="a3"/>
        <w:spacing w:line="263" w:lineRule="exact"/>
        <w:ind w:left="986" w:firstLine="0"/>
      </w:pPr>
      <w:r>
        <w:rPr>
          <w:w w:val="105"/>
        </w:rPr>
        <w:t>Выдающиеся</w:t>
      </w:r>
      <w:r>
        <w:rPr>
          <w:spacing w:val="27"/>
          <w:w w:val="105"/>
        </w:rPr>
        <w:t xml:space="preserve"> </w:t>
      </w:r>
      <w:r>
        <w:rPr>
          <w:w w:val="105"/>
        </w:rPr>
        <w:t>люди</w:t>
      </w:r>
      <w:r>
        <w:rPr>
          <w:spacing w:val="25"/>
          <w:w w:val="105"/>
        </w:rPr>
        <w:t xml:space="preserve"> </w:t>
      </w:r>
      <w:r>
        <w:rPr>
          <w:w w:val="105"/>
        </w:rPr>
        <w:t>родной</w:t>
      </w:r>
      <w:r>
        <w:rPr>
          <w:spacing w:val="30"/>
          <w:w w:val="105"/>
        </w:rPr>
        <w:t xml:space="preserve"> </w:t>
      </w:r>
      <w:r>
        <w:rPr>
          <w:w w:val="105"/>
        </w:rPr>
        <w:t>страны</w:t>
      </w:r>
      <w:r>
        <w:rPr>
          <w:spacing w:val="21"/>
          <w:w w:val="105"/>
        </w:rPr>
        <w:t xml:space="preserve"> </w:t>
      </w:r>
      <w:r>
        <w:rPr>
          <w:w w:val="105"/>
        </w:rPr>
        <w:t>и</w:t>
      </w:r>
      <w:r>
        <w:rPr>
          <w:spacing w:val="31"/>
          <w:w w:val="105"/>
        </w:rPr>
        <w:t xml:space="preserve"> </w:t>
      </w:r>
      <w:r>
        <w:rPr>
          <w:w w:val="105"/>
        </w:rPr>
        <w:t>страны</w:t>
      </w:r>
      <w:r>
        <w:rPr>
          <w:spacing w:val="21"/>
          <w:w w:val="105"/>
        </w:rPr>
        <w:t xml:space="preserve"> </w:t>
      </w:r>
      <w:r>
        <w:rPr>
          <w:w w:val="105"/>
        </w:rPr>
        <w:t>(стран)</w:t>
      </w:r>
      <w:r>
        <w:rPr>
          <w:spacing w:val="23"/>
          <w:w w:val="105"/>
        </w:rPr>
        <w:t xml:space="preserve"> </w:t>
      </w:r>
      <w:r>
        <w:rPr>
          <w:w w:val="105"/>
        </w:rPr>
        <w:t>изучаемого</w:t>
      </w:r>
      <w:r>
        <w:rPr>
          <w:spacing w:val="25"/>
          <w:w w:val="105"/>
        </w:rPr>
        <w:t xml:space="preserve"> </w:t>
      </w:r>
      <w:r>
        <w:rPr>
          <w:w w:val="105"/>
        </w:rPr>
        <w:t>языка:</w:t>
      </w:r>
      <w:r>
        <w:rPr>
          <w:spacing w:val="22"/>
          <w:w w:val="105"/>
        </w:rPr>
        <w:t xml:space="preserve"> </w:t>
      </w:r>
      <w:r>
        <w:rPr>
          <w:spacing w:val="-2"/>
          <w:w w:val="105"/>
        </w:rPr>
        <w:t>писатели,</w:t>
      </w:r>
    </w:p>
    <w:p w14:paraId="76BE2CC9" w14:textId="77777777" w:rsidR="0006191A" w:rsidRDefault="0006191A">
      <w:pPr>
        <w:spacing w:line="263" w:lineRule="exact"/>
        <w:sectPr w:rsidR="0006191A">
          <w:pgSz w:w="11910" w:h="16850"/>
          <w:pgMar w:top="1060" w:right="0" w:bottom="1140" w:left="1420" w:header="0" w:footer="922" w:gutter="0"/>
          <w:cols w:space="720"/>
        </w:sectPr>
      </w:pPr>
    </w:p>
    <w:p w14:paraId="78C9038B" w14:textId="77777777" w:rsidR="0006191A" w:rsidRDefault="00B04A97">
      <w:pPr>
        <w:pStyle w:val="a3"/>
        <w:spacing w:before="53"/>
        <w:ind w:firstLine="0"/>
        <w:jc w:val="left"/>
      </w:pPr>
      <w:r>
        <w:rPr>
          <w:spacing w:val="-2"/>
        </w:rPr>
        <w:lastRenderedPageBreak/>
        <w:t>поэты.</w:t>
      </w:r>
    </w:p>
    <w:p w14:paraId="5299D452" w14:textId="77777777" w:rsidR="0006191A" w:rsidRDefault="00B04A97">
      <w:pPr>
        <w:spacing w:before="105"/>
        <w:rPr>
          <w:sz w:val="23"/>
        </w:rPr>
      </w:pPr>
      <w:r>
        <w:br w:type="column"/>
      </w:r>
    </w:p>
    <w:p w14:paraId="72732C1F" w14:textId="77777777" w:rsidR="0006191A" w:rsidRDefault="00B04A97">
      <w:pPr>
        <w:pStyle w:val="a3"/>
        <w:ind w:left="0" w:firstLine="0"/>
        <w:jc w:val="left"/>
      </w:pPr>
      <w:r>
        <w:rPr>
          <w:spacing w:val="-2"/>
          <w:w w:val="105"/>
        </w:rPr>
        <w:t>Говорение.</w:t>
      </w:r>
    </w:p>
    <w:p w14:paraId="47709567" w14:textId="77777777" w:rsidR="0006191A" w:rsidRDefault="00B04A97">
      <w:pPr>
        <w:pStyle w:val="a3"/>
        <w:tabs>
          <w:tab w:val="left" w:pos="1135"/>
          <w:tab w:val="left" w:pos="3257"/>
          <w:tab w:val="left" w:pos="4241"/>
          <w:tab w:val="left" w:pos="5989"/>
          <w:tab w:val="left" w:pos="6686"/>
          <w:tab w:val="left" w:pos="7146"/>
          <w:tab w:val="left" w:pos="7807"/>
        </w:tabs>
        <w:spacing w:before="52"/>
        <w:ind w:left="0" w:firstLine="0"/>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диалогической</w:t>
      </w:r>
      <w:r>
        <w:tab/>
      </w:r>
      <w:r>
        <w:rPr>
          <w:spacing w:val="-4"/>
          <w:w w:val="105"/>
        </w:rPr>
        <w:t>речи</w:t>
      </w:r>
      <w:r>
        <w:tab/>
      </w:r>
      <w:r>
        <w:rPr>
          <w:spacing w:val="-5"/>
          <w:w w:val="105"/>
        </w:rPr>
        <w:t>на</w:t>
      </w:r>
      <w:r>
        <w:tab/>
      </w:r>
      <w:r>
        <w:rPr>
          <w:spacing w:val="-4"/>
          <w:w w:val="105"/>
        </w:rPr>
        <w:t>базе</w:t>
      </w:r>
      <w:r>
        <w:tab/>
      </w:r>
      <w:r>
        <w:rPr>
          <w:spacing w:val="-2"/>
          <w:w w:val="105"/>
        </w:rPr>
        <w:t>умений,</w:t>
      </w:r>
    </w:p>
    <w:p w14:paraId="452058E0" w14:textId="77777777" w:rsidR="0006191A" w:rsidRDefault="0006191A">
      <w:pPr>
        <w:sectPr w:rsidR="0006191A">
          <w:type w:val="continuous"/>
          <w:pgSz w:w="11910" w:h="16850"/>
          <w:pgMar w:top="1060" w:right="0" w:bottom="280" w:left="1420" w:header="0" w:footer="922" w:gutter="0"/>
          <w:cols w:num="2" w:space="720" w:equalWidth="0">
            <w:col w:w="952" w:space="35"/>
            <w:col w:w="9503"/>
          </w:cols>
        </w:sectPr>
      </w:pPr>
    </w:p>
    <w:p w14:paraId="04FE55A8" w14:textId="77777777" w:rsidR="0006191A" w:rsidRDefault="00B04A97">
      <w:pPr>
        <w:pStyle w:val="a3"/>
        <w:spacing w:before="53"/>
        <w:ind w:firstLine="0"/>
      </w:pPr>
      <w:r>
        <w:lastRenderedPageBreak/>
        <w:t>сформированных</w:t>
      </w:r>
      <w:r>
        <w:rPr>
          <w:spacing w:val="38"/>
        </w:rPr>
        <w:t xml:space="preserve"> </w:t>
      </w:r>
      <w:r>
        <w:t>на</w:t>
      </w:r>
      <w:r>
        <w:rPr>
          <w:spacing w:val="37"/>
        </w:rPr>
        <w:t xml:space="preserve"> </w:t>
      </w:r>
      <w:r>
        <w:t>уровне</w:t>
      </w:r>
      <w:r>
        <w:rPr>
          <w:spacing w:val="26"/>
        </w:rPr>
        <w:t xml:space="preserve"> </w:t>
      </w:r>
      <w:r>
        <w:t>начального</w:t>
      </w:r>
      <w:r>
        <w:rPr>
          <w:spacing w:val="38"/>
        </w:rPr>
        <w:t xml:space="preserve"> </w:t>
      </w:r>
      <w:r>
        <w:t>общего</w:t>
      </w:r>
      <w:r>
        <w:rPr>
          <w:spacing w:val="39"/>
        </w:rPr>
        <w:t xml:space="preserve"> </w:t>
      </w:r>
      <w:r>
        <w:rPr>
          <w:spacing w:val="-2"/>
        </w:rPr>
        <w:t>образования:</w:t>
      </w:r>
    </w:p>
    <w:p w14:paraId="2C28BE10" w14:textId="77777777" w:rsidR="0006191A" w:rsidRDefault="00B04A97">
      <w:pPr>
        <w:pStyle w:val="a3"/>
        <w:spacing w:before="53" w:line="288" w:lineRule="auto"/>
        <w:ind w:right="866"/>
      </w:pPr>
      <w:r>
        <w:t xml:space="preserve">диалог этикетного характера: начинать, поддерживать и заканчивать разговор (в том </w:t>
      </w:r>
      <w:r>
        <w:rPr>
          <w:w w:val="105"/>
        </w:rPr>
        <w:t>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102FD9" w14:textId="77777777" w:rsidR="0006191A" w:rsidRDefault="00B04A97">
      <w:pPr>
        <w:pStyle w:val="a3"/>
        <w:spacing w:before="5"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2086EFA"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запрашивать интересующую информацию.</w:t>
      </w:r>
    </w:p>
    <w:p w14:paraId="089629D1" w14:textId="77777777" w:rsidR="0006191A" w:rsidRDefault="00B04A97">
      <w:pPr>
        <w:pStyle w:val="a3"/>
        <w:spacing w:line="288" w:lineRule="auto"/>
        <w:ind w:right="859"/>
      </w:pPr>
      <w:r>
        <w:rPr>
          <w:w w:val="105"/>
        </w:rPr>
        <w:t>Вышеперечисленные умения диалогической речи развиваются в стандартных ситуациях</w:t>
      </w:r>
      <w:r>
        <w:rPr>
          <w:spacing w:val="-7"/>
          <w:w w:val="105"/>
        </w:rPr>
        <w:t xml:space="preserve"> </w:t>
      </w:r>
      <w:r>
        <w:rPr>
          <w:w w:val="105"/>
        </w:rPr>
        <w:t>неофициального</w:t>
      </w:r>
      <w:r>
        <w:rPr>
          <w:spacing w:val="-1"/>
          <w:w w:val="105"/>
        </w:rPr>
        <w:t xml:space="preserve"> </w:t>
      </w:r>
      <w:r>
        <w:rPr>
          <w:w w:val="105"/>
        </w:rPr>
        <w:t>общения с</w:t>
      </w:r>
      <w:r>
        <w:rPr>
          <w:spacing w:val="-1"/>
          <w:w w:val="105"/>
        </w:rPr>
        <w:t xml:space="preserve"> </w:t>
      </w:r>
      <w:r>
        <w:rPr>
          <w:w w:val="105"/>
        </w:rPr>
        <w:t>использованием речевых</w:t>
      </w:r>
      <w:r>
        <w:rPr>
          <w:spacing w:val="-1"/>
          <w:w w:val="105"/>
        </w:rPr>
        <w:t xml:space="preserve"> </w:t>
      </w:r>
      <w:r>
        <w:rPr>
          <w:w w:val="105"/>
        </w:rPr>
        <w:t>ситуаций,</w:t>
      </w:r>
      <w:r>
        <w:rPr>
          <w:spacing w:val="-5"/>
          <w:w w:val="105"/>
        </w:rPr>
        <w:t xml:space="preserve"> </w:t>
      </w:r>
      <w:r>
        <w:rPr>
          <w:w w:val="105"/>
        </w:rPr>
        <w:t>ключевых</w:t>
      </w:r>
      <w:r>
        <w:rPr>
          <w:spacing w:val="-1"/>
          <w:w w:val="105"/>
        </w:rPr>
        <w:t xml:space="preserve"> </w:t>
      </w:r>
      <w:r>
        <w:rPr>
          <w:w w:val="105"/>
        </w:rPr>
        <w:t>слов и (или) иллюстраций, фотографий с соблюдением норм речевого этикета, принятых в стране (странах) изучаемого языка.</w:t>
      </w:r>
    </w:p>
    <w:p w14:paraId="03CEE4DC" w14:textId="77777777" w:rsidR="0006191A" w:rsidRDefault="00B04A97">
      <w:pPr>
        <w:pStyle w:val="a3"/>
        <w:spacing w:line="263" w:lineRule="exact"/>
        <w:ind w:left="986" w:firstLine="0"/>
      </w:pPr>
      <w:r>
        <w:rPr>
          <w:w w:val="105"/>
        </w:rPr>
        <w:t>Объём</w:t>
      </w:r>
      <w:r>
        <w:rPr>
          <w:spacing w:val="-11"/>
          <w:w w:val="105"/>
        </w:rPr>
        <w:t xml:space="preserve"> </w:t>
      </w:r>
      <w:r>
        <w:rPr>
          <w:w w:val="105"/>
        </w:rPr>
        <w:t>диалога</w:t>
      </w:r>
      <w:r>
        <w:rPr>
          <w:spacing w:val="-5"/>
          <w:w w:val="105"/>
        </w:rPr>
        <w:t xml:space="preserve"> </w:t>
      </w:r>
      <w:r>
        <w:rPr>
          <w:w w:val="105"/>
        </w:rPr>
        <w:t>–</w:t>
      </w:r>
      <w:r>
        <w:rPr>
          <w:spacing w:val="-8"/>
          <w:w w:val="105"/>
        </w:rPr>
        <w:t xml:space="preserve"> </w:t>
      </w:r>
      <w:r>
        <w:rPr>
          <w:w w:val="105"/>
        </w:rPr>
        <w:t>до</w:t>
      </w:r>
      <w:r>
        <w:rPr>
          <w:spacing w:val="-13"/>
          <w:w w:val="105"/>
        </w:rPr>
        <w:t xml:space="preserve"> </w:t>
      </w:r>
      <w:r>
        <w:rPr>
          <w:w w:val="105"/>
        </w:rPr>
        <w:t>5</w:t>
      </w:r>
      <w:r>
        <w:rPr>
          <w:spacing w:val="-1"/>
          <w:w w:val="105"/>
        </w:rPr>
        <w:t xml:space="preserve"> </w:t>
      </w:r>
      <w:r>
        <w:rPr>
          <w:w w:val="105"/>
        </w:rPr>
        <w:t>реплик</w:t>
      </w:r>
      <w:r>
        <w:rPr>
          <w:spacing w:val="-5"/>
          <w:w w:val="105"/>
        </w:rPr>
        <w:t xml:space="preserve"> </w:t>
      </w:r>
      <w:r>
        <w:rPr>
          <w:w w:val="105"/>
        </w:rPr>
        <w:t>со</w:t>
      </w:r>
      <w:r>
        <w:rPr>
          <w:spacing w:val="-8"/>
          <w:w w:val="105"/>
        </w:rPr>
        <w:t xml:space="preserve"> </w:t>
      </w:r>
      <w:r>
        <w:rPr>
          <w:w w:val="105"/>
        </w:rPr>
        <w:t>стороны</w:t>
      </w:r>
      <w:r>
        <w:rPr>
          <w:spacing w:val="-11"/>
          <w:w w:val="105"/>
        </w:rPr>
        <w:t xml:space="preserve"> </w:t>
      </w:r>
      <w:r>
        <w:rPr>
          <w:w w:val="105"/>
        </w:rPr>
        <w:t>каждого</w:t>
      </w:r>
      <w:r>
        <w:rPr>
          <w:spacing w:val="-8"/>
          <w:w w:val="105"/>
        </w:rPr>
        <w:t xml:space="preserve"> </w:t>
      </w:r>
      <w:r>
        <w:rPr>
          <w:spacing w:val="-2"/>
          <w:w w:val="105"/>
        </w:rPr>
        <w:t>собеседника.</w:t>
      </w:r>
    </w:p>
    <w:p w14:paraId="332E8CA9" w14:textId="77777777" w:rsidR="0006191A" w:rsidRDefault="00B04A97">
      <w:pPr>
        <w:pStyle w:val="a3"/>
        <w:tabs>
          <w:tab w:val="left" w:pos="2100"/>
          <w:tab w:val="left" w:pos="4200"/>
          <w:tab w:val="left" w:pos="5156"/>
          <w:tab w:val="left" w:pos="7047"/>
          <w:tab w:val="left" w:pos="7722"/>
          <w:tab w:val="left" w:pos="8161"/>
          <w:tab w:val="left" w:pos="8809"/>
        </w:tabs>
        <w:spacing w:before="50" w:line="288" w:lineRule="auto"/>
        <w:ind w:right="863"/>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монологической</w:t>
      </w:r>
      <w:r>
        <w:tab/>
      </w:r>
      <w:r>
        <w:rPr>
          <w:spacing w:val="-4"/>
          <w:w w:val="105"/>
        </w:rPr>
        <w:t>речи</w:t>
      </w:r>
      <w:r>
        <w:tab/>
      </w:r>
      <w:r>
        <w:rPr>
          <w:spacing w:val="-6"/>
          <w:w w:val="105"/>
        </w:rPr>
        <w:t>на</w:t>
      </w:r>
      <w:r>
        <w:tab/>
      </w:r>
      <w:r>
        <w:rPr>
          <w:spacing w:val="-4"/>
          <w:w w:val="105"/>
        </w:rPr>
        <w:t>базе</w:t>
      </w:r>
      <w:r>
        <w:tab/>
      </w:r>
      <w:r>
        <w:rPr>
          <w:spacing w:val="-4"/>
          <w:w w:val="105"/>
        </w:rPr>
        <w:t xml:space="preserve">умений, </w:t>
      </w:r>
      <w:r>
        <w:rPr>
          <w:w w:val="105"/>
        </w:rPr>
        <w:t>сформированных на уровне начального общего образования:</w:t>
      </w:r>
    </w:p>
    <w:p w14:paraId="1BD706D7" w14:textId="77777777" w:rsidR="0006191A" w:rsidRDefault="00B04A97">
      <w:pPr>
        <w:pStyle w:val="a3"/>
        <w:tabs>
          <w:tab w:val="left" w:pos="2100"/>
          <w:tab w:val="left" w:pos="3049"/>
          <w:tab w:val="left" w:pos="4085"/>
          <w:tab w:val="left" w:pos="7644"/>
          <w:tab w:val="left" w:pos="7953"/>
        </w:tabs>
        <w:spacing w:line="295"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32E189C"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3A72DC7C"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3814348" w14:textId="77777777" w:rsidR="0006191A" w:rsidRDefault="00B04A97">
      <w:pPr>
        <w:pStyle w:val="a3"/>
        <w:spacing w:before="43" w:line="288"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70FF10DF" w14:textId="77777777" w:rsidR="0006191A" w:rsidRDefault="00B04A97">
      <w:pPr>
        <w:pStyle w:val="a3"/>
        <w:spacing w:line="288" w:lineRule="auto"/>
        <w:ind w:right="857"/>
      </w:pPr>
      <w:r>
        <w:rPr>
          <w:w w:val="105"/>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437348D"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5–6</w:t>
      </w:r>
      <w:r>
        <w:rPr>
          <w:spacing w:val="-14"/>
          <w:w w:val="105"/>
        </w:rPr>
        <w:t xml:space="preserve"> </w:t>
      </w:r>
      <w:r>
        <w:rPr>
          <w:w w:val="105"/>
        </w:rPr>
        <w:t xml:space="preserve">фраз. </w:t>
      </w:r>
      <w:r>
        <w:rPr>
          <w:spacing w:val="-2"/>
          <w:w w:val="105"/>
        </w:rPr>
        <w:t>Аудирование.</w:t>
      </w:r>
    </w:p>
    <w:p w14:paraId="54E7AA50" w14:textId="77777777" w:rsidR="0006191A" w:rsidRDefault="00B04A97">
      <w:pPr>
        <w:pStyle w:val="a3"/>
        <w:spacing w:line="295" w:lineRule="auto"/>
        <w:ind w:right="853"/>
      </w:pPr>
      <w:r>
        <w:rPr>
          <w:w w:val="105"/>
        </w:rPr>
        <w:t>Развитие</w:t>
      </w:r>
      <w:r>
        <w:rPr>
          <w:spacing w:val="-6"/>
          <w:w w:val="105"/>
        </w:rPr>
        <w:t xml:space="preserve"> </w:t>
      </w:r>
      <w:r>
        <w:rPr>
          <w:w w:val="105"/>
        </w:rPr>
        <w:t>коммуникативных умений аудирования</w:t>
      </w:r>
      <w:r>
        <w:rPr>
          <w:spacing w:val="-2"/>
          <w:w w:val="105"/>
        </w:rPr>
        <w:t xml:space="preserve"> </w:t>
      </w:r>
      <w:r>
        <w:rPr>
          <w:w w:val="105"/>
        </w:rPr>
        <w:t>на базе</w:t>
      </w:r>
      <w:r>
        <w:rPr>
          <w:spacing w:val="-6"/>
          <w:w w:val="105"/>
        </w:rPr>
        <w:t xml:space="preserve"> </w:t>
      </w:r>
      <w:r>
        <w:rPr>
          <w:w w:val="105"/>
        </w:rPr>
        <w:t>умений,</w:t>
      </w:r>
      <w:r>
        <w:rPr>
          <w:spacing w:val="-3"/>
          <w:w w:val="105"/>
        </w:rPr>
        <w:t xml:space="preserve"> </w:t>
      </w:r>
      <w:r>
        <w:rPr>
          <w:w w:val="105"/>
        </w:rPr>
        <w:t>сформированных на уровне начального общего образования:</w:t>
      </w:r>
    </w:p>
    <w:p w14:paraId="567D9587" w14:textId="77777777" w:rsidR="0006191A" w:rsidRDefault="00B04A97">
      <w:pPr>
        <w:pStyle w:val="a3"/>
        <w:spacing w:line="288" w:lineRule="auto"/>
        <w:ind w:right="877"/>
      </w:pPr>
      <w:r>
        <w:t>при</w:t>
      </w:r>
      <w:r>
        <w:rPr>
          <w:spacing w:val="22"/>
        </w:rPr>
        <w:t xml:space="preserve"> </w:t>
      </w:r>
      <w:r>
        <w:t>непосредственном</w:t>
      </w:r>
      <w:r>
        <w:rPr>
          <w:spacing w:val="31"/>
        </w:rPr>
        <w:t xml:space="preserve"> </w:t>
      </w:r>
      <w:r>
        <w:t>общении: понимание</w:t>
      </w:r>
      <w:r>
        <w:rPr>
          <w:spacing w:val="23"/>
        </w:rPr>
        <w:t xml:space="preserve"> </w:t>
      </w:r>
      <w:r>
        <w:t>на</w:t>
      </w:r>
      <w:r>
        <w:rPr>
          <w:spacing w:val="23"/>
        </w:rPr>
        <w:t xml:space="preserve"> </w:t>
      </w:r>
      <w:r>
        <w:t>слух</w:t>
      </w:r>
      <w:r>
        <w:rPr>
          <w:spacing w:val="36"/>
        </w:rPr>
        <w:t xml:space="preserve"> </w:t>
      </w:r>
      <w:r>
        <w:t>речи</w:t>
      </w:r>
      <w:r>
        <w:rPr>
          <w:spacing w:val="34"/>
        </w:rPr>
        <w:t xml:space="preserve"> </w:t>
      </w:r>
      <w:r>
        <w:t>учителя</w:t>
      </w:r>
      <w:r>
        <w:rPr>
          <w:spacing w:val="28"/>
        </w:rPr>
        <w:t xml:space="preserve"> </w:t>
      </w:r>
      <w:r>
        <w:t>и</w:t>
      </w:r>
      <w:r>
        <w:rPr>
          <w:spacing w:val="34"/>
        </w:rPr>
        <w:t xml:space="preserve"> </w:t>
      </w:r>
      <w:r>
        <w:t xml:space="preserve">одноклассников </w:t>
      </w:r>
      <w:r>
        <w:rPr>
          <w:w w:val="105"/>
        </w:rPr>
        <w:t>и вербальная (невербальная) реакция на услышанное;</w:t>
      </w:r>
    </w:p>
    <w:p w14:paraId="2ADE4D69" w14:textId="77777777" w:rsidR="0006191A" w:rsidRDefault="00B04A97">
      <w:pPr>
        <w:pStyle w:val="a3"/>
        <w:spacing w:line="288" w:lineRule="auto"/>
        <w:ind w:right="865"/>
      </w:pPr>
      <w:r>
        <w:rPr>
          <w:w w:val="10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w:t>
      </w:r>
      <w:r>
        <w:rPr>
          <w:spacing w:val="32"/>
          <w:w w:val="105"/>
        </w:rPr>
        <w:t xml:space="preserve">  </w:t>
      </w:r>
      <w:r>
        <w:rPr>
          <w:w w:val="105"/>
        </w:rPr>
        <w:t>от</w:t>
      </w:r>
      <w:r>
        <w:rPr>
          <w:spacing w:val="28"/>
          <w:w w:val="105"/>
        </w:rPr>
        <w:t xml:space="preserve">  </w:t>
      </w:r>
      <w:r>
        <w:rPr>
          <w:w w:val="105"/>
        </w:rPr>
        <w:t>поставленной</w:t>
      </w:r>
      <w:r>
        <w:rPr>
          <w:spacing w:val="33"/>
          <w:w w:val="105"/>
        </w:rPr>
        <w:t xml:space="preserve">  </w:t>
      </w:r>
      <w:r>
        <w:rPr>
          <w:w w:val="105"/>
        </w:rPr>
        <w:t>коммуникативной</w:t>
      </w:r>
      <w:r>
        <w:rPr>
          <w:spacing w:val="33"/>
          <w:w w:val="105"/>
        </w:rPr>
        <w:t xml:space="preserve">  </w:t>
      </w:r>
      <w:r>
        <w:rPr>
          <w:w w:val="105"/>
        </w:rPr>
        <w:t>задачи:</w:t>
      </w:r>
      <w:r>
        <w:rPr>
          <w:spacing w:val="28"/>
          <w:w w:val="105"/>
        </w:rPr>
        <w:t xml:space="preserve">  </w:t>
      </w:r>
      <w:r>
        <w:rPr>
          <w:w w:val="105"/>
        </w:rPr>
        <w:t>с</w:t>
      </w:r>
      <w:r>
        <w:rPr>
          <w:spacing w:val="30"/>
          <w:w w:val="105"/>
        </w:rPr>
        <w:t xml:space="preserve">  </w:t>
      </w:r>
      <w:r>
        <w:rPr>
          <w:w w:val="105"/>
        </w:rPr>
        <w:t>пониманием</w:t>
      </w:r>
      <w:r>
        <w:rPr>
          <w:spacing w:val="29"/>
          <w:w w:val="105"/>
        </w:rPr>
        <w:t xml:space="preserve">  </w:t>
      </w:r>
      <w:r>
        <w:rPr>
          <w:spacing w:val="-2"/>
          <w:w w:val="105"/>
        </w:rPr>
        <w:t>основного</w:t>
      </w:r>
    </w:p>
    <w:p w14:paraId="2D4C882B" w14:textId="77777777" w:rsidR="0006191A" w:rsidRDefault="0006191A">
      <w:pPr>
        <w:spacing w:line="288" w:lineRule="auto"/>
        <w:sectPr w:rsidR="0006191A">
          <w:type w:val="continuous"/>
          <w:pgSz w:w="11910" w:h="16850"/>
          <w:pgMar w:top="1060" w:right="0" w:bottom="280" w:left="1420" w:header="0" w:footer="922" w:gutter="0"/>
          <w:cols w:space="720"/>
        </w:sectPr>
      </w:pPr>
    </w:p>
    <w:p w14:paraId="6C1096FC" w14:textId="77777777" w:rsidR="0006191A" w:rsidRDefault="00B04A97">
      <w:pPr>
        <w:pStyle w:val="a3"/>
        <w:spacing w:before="71" w:line="295" w:lineRule="auto"/>
        <w:ind w:right="856" w:firstLine="0"/>
      </w:pPr>
      <w:r>
        <w:rPr>
          <w:w w:val="105"/>
        </w:rPr>
        <w:lastRenderedPageBreak/>
        <w:t>содержания, с пониманием запрашиваемой информации с использованием и без использования иллюстраций.</w:t>
      </w:r>
    </w:p>
    <w:p w14:paraId="537D38AF" w14:textId="77777777" w:rsidR="0006191A" w:rsidRDefault="00B04A97">
      <w:pPr>
        <w:pStyle w:val="a3"/>
        <w:spacing w:line="288" w:lineRule="auto"/>
        <w:ind w:right="869"/>
      </w:pPr>
      <w:r>
        <w:rPr>
          <w:w w:val="105"/>
        </w:rPr>
        <w:t>Аудирование с пониманием основного содержания текста предполагает умение определять основную тему</w:t>
      </w:r>
      <w:r>
        <w:rPr>
          <w:spacing w:val="-3"/>
          <w:w w:val="105"/>
        </w:rPr>
        <w:t xml:space="preserve"> </w:t>
      </w:r>
      <w:r>
        <w:rPr>
          <w:w w:val="105"/>
        </w:rPr>
        <w:t>и главные факты (события) в воспринимаемом на слух</w:t>
      </w:r>
      <w:r>
        <w:rPr>
          <w:spacing w:val="-3"/>
          <w:w w:val="105"/>
        </w:rPr>
        <w:t xml:space="preserve"> </w:t>
      </w:r>
      <w:r>
        <w:rPr>
          <w:w w:val="105"/>
        </w:rPr>
        <w:t>тексте, игнорировать незнакомые слова, несущественные для понимания основного содержания.</w:t>
      </w:r>
    </w:p>
    <w:p w14:paraId="05F46439"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0BB59F99" w14:textId="77777777" w:rsidR="0006191A" w:rsidRDefault="00B04A97">
      <w:pPr>
        <w:pStyle w:val="a3"/>
        <w:spacing w:line="288" w:lineRule="auto"/>
        <w:ind w:right="870"/>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1B86F99" w14:textId="77777777" w:rsidR="0006191A" w:rsidRDefault="00B04A97">
      <w:pPr>
        <w:pStyle w:val="a3"/>
        <w:spacing w:line="288" w:lineRule="auto"/>
        <w:ind w:left="986" w:right="282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1</w:t>
      </w:r>
      <w:r>
        <w:rPr>
          <w:spacing w:val="-8"/>
          <w:w w:val="105"/>
        </w:rPr>
        <w:t xml:space="preserve"> </w:t>
      </w:r>
      <w:r>
        <w:rPr>
          <w:w w:val="105"/>
        </w:rPr>
        <w:t>минуты. Смысловое чтение.</w:t>
      </w:r>
    </w:p>
    <w:p w14:paraId="2B9E1135" w14:textId="77777777" w:rsidR="0006191A" w:rsidRDefault="00B04A97">
      <w:pPr>
        <w:pStyle w:val="a3"/>
        <w:spacing w:line="290" w:lineRule="auto"/>
        <w:ind w:right="848"/>
      </w:pPr>
      <w:r>
        <w:t xml:space="preserve">Развитие сформированных на уровне начального общего образования умений читать </w:t>
      </w:r>
      <w:r>
        <w:rPr>
          <w:w w:val="105"/>
        </w:rPr>
        <w:t>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 задачи: с пониманием основного содержания, с пониманием запрашиваемой информации.</w:t>
      </w:r>
    </w:p>
    <w:p w14:paraId="6A06E2D0" w14:textId="77777777" w:rsidR="0006191A" w:rsidRDefault="00B04A97">
      <w:pPr>
        <w:pStyle w:val="a3"/>
        <w:spacing w:line="288" w:lineRule="auto"/>
        <w:ind w:right="867"/>
      </w:pPr>
      <w:r>
        <w:rPr>
          <w:w w:val="105"/>
        </w:rPr>
        <w:t xml:space="preserve">Чтение с пониманием основного содержания текста предполагает умение </w:t>
      </w:r>
      <w:r>
        <w:t xml:space="preserve">определять основную тему и главные факты (события) в прочитанном тексте, игнорировать </w:t>
      </w:r>
      <w:r>
        <w:rPr>
          <w:w w:val="105"/>
        </w:rPr>
        <w:t>незнакомые слова, несущественные для понимания основного содержания.</w:t>
      </w:r>
    </w:p>
    <w:p w14:paraId="2538271F" w14:textId="77777777" w:rsidR="0006191A" w:rsidRDefault="00B04A97">
      <w:pPr>
        <w:pStyle w:val="a3"/>
        <w:spacing w:line="288" w:lineRule="auto"/>
        <w:ind w:right="877"/>
      </w:pPr>
      <w:r>
        <w:rPr>
          <w:w w:val="105"/>
        </w:rPr>
        <w:t>Чтение</w:t>
      </w:r>
      <w:r>
        <w:rPr>
          <w:spacing w:val="-16"/>
          <w:w w:val="105"/>
        </w:rPr>
        <w:t xml:space="preserve"> </w:t>
      </w:r>
      <w:r>
        <w:rPr>
          <w:w w:val="105"/>
        </w:rPr>
        <w:t>с</w:t>
      </w:r>
      <w:r>
        <w:rPr>
          <w:spacing w:val="-15"/>
          <w:w w:val="105"/>
        </w:rPr>
        <w:t xml:space="preserve"> </w:t>
      </w:r>
      <w:r>
        <w:rPr>
          <w:w w:val="105"/>
        </w:rPr>
        <w:t>пониманием</w:t>
      </w:r>
      <w:r>
        <w:rPr>
          <w:spacing w:val="-15"/>
          <w:w w:val="105"/>
        </w:rPr>
        <w:t xml:space="preserve"> </w:t>
      </w:r>
      <w:r>
        <w:rPr>
          <w:w w:val="105"/>
        </w:rPr>
        <w:t>запрашиваемой</w:t>
      </w:r>
      <w:r>
        <w:rPr>
          <w:spacing w:val="-15"/>
          <w:w w:val="105"/>
        </w:rPr>
        <w:t xml:space="preserve"> </w:t>
      </w:r>
      <w:r>
        <w:rPr>
          <w:w w:val="105"/>
        </w:rPr>
        <w:t>информации</w:t>
      </w:r>
      <w:r>
        <w:rPr>
          <w:spacing w:val="-15"/>
          <w:w w:val="105"/>
        </w:rPr>
        <w:t xml:space="preserve"> </w:t>
      </w:r>
      <w:r>
        <w:rPr>
          <w:w w:val="105"/>
        </w:rPr>
        <w:t>предполагает</w:t>
      </w:r>
      <w:r>
        <w:rPr>
          <w:spacing w:val="-13"/>
          <w:w w:val="105"/>
        </w:rPr>
        <w:t xml:space="preserve"> </w:t>
      </w:r>
      <w:r>
        <w:rPr>
          <w:w w:val="105"/>
        </w:rPr>
        <w:t>умение</w:t>
      </w:r>
      <w:r>
        <w:rPr>
          <w:spacing w:val="-15"/>
          <w:w w:val="105"/>
        </w:rPr>
        <w:t xml:space="preserve"> </w:t>
      </w:r>
      <w:r>
        <w:rPr>
          <w:w w:val="105"/>
        </w:rPr>
        <w:t>находить</w:t>
      </w:r>
      <w:r>
        <w:rPr>
          <w:spacing w:val="-15"/>
          <w:w w:val="105"/>
        </w:rPr>
        <w:t xml:space="preserve"> </w:t>
      </w:r>
      <w:r>
        <w:rPr>
          <w:w w:val="105"/>
        </w:rPr>
        <w:t>в прочитанном тексте и понимать запрашиваемую информацию, представленную в эксплицитной (явной) форме.</w:t>
      </w:r>
    </w:p>
    <w:p w14:paraId="764196C4" w14:textId="77777777" w:rsidR="0006191A" w:rsidRDefault="00B04A97">
      <w:pPr>
        <w:pStyle w:val="a3"/>
        <w:spacing w:line="288" w:lineRule="auto"/>
        <w:ind w:right="870"/>
      </w:pPr>
      <w:r>
        <w:rPr>
          <w:w w:val="105"/>
        </w:rPr>
        <w:t xml:space="preserve">Чтение несплошных текстов (таблиц) и понимание представленной в них </w:t>
      </w:r>
      <w:r>
        <w:rPr>
          <w:spacing w:val="-2"/>
          <w:w w:val="105"/>
        </w:rPr>
        <w:t>информации.</w:t>
      </w:r>
    </w:p>
    <w:p w14:paraId="4D41DA7C" w14:textId="77777777" w:rsidR="0006191A" w:rsidRDefault="00B04A97">
      <w:pPr>
        <w:pStyle w:val="a3"/>
        <w:spacing w:line="290" w:lineRule="auto"/>
        <w:ind w:right="864"/>
      </w:pPr>
      <w:r>
        <w:rPr>
          <w:w w:val="105"/>
        </w:rPr>
        <w:t>Тексты</w:t>
      </w:r>
      <w:r>
        <w:rPr>
          <w:spacing w:val="-1"/>
          <w:w w:val="105"/>
        </w:rPr>
        <w:t xml:space="preserve"> </w:t>
      </w:r>
      <w:r>
        <w:rPr>
          <w:w w:val="105"/>
        </w:rPr>
        <w:t>для</w:t>
      </w:r>
      <w:r>
        <w:rPr>
          <w:spacing w:val="-1"/>
          <w:w w:val="105"/>
        </w:rPr>
        <w:t xml:space="preserve"> </w:t>
      </w:r>
      <w:r>
        <w:rPr>
          <w:w w:val="105"/>
        </w:rPr>
        <w:t>чтения:</w:t>
      </w:r>
      <w:r>
        <w:rPr>
          <w:spacing w:val="-1"/>
          <w:w w:val="105"/>
        </w:rPr>
        <w:t xml:space="preserve"> </w:t>
      </w:r>
      <w:r>
        <w:rPr>
          <w:w w:val="105"/>
        </w:rPr>
        <w:t>беседа (диалог),</w:t>
      </w:r>
      <w:r>
        <w:rPr>
          <w:spacing w:val="-2"/>
          <w:w w:val="105"/>
        </w:rPr>
        <w:t xml:space="preserve"> </w:t>
      </w:r>
      <w:r>
        <w:rPr>
          <w:w w:val="105"/>
        </w:rPr>
        <w:t>рассказ, сказка, сообщение личного</w:t>
      </w:r>
      <w:r>
        <w:rPr>
          <w:spacing w:val="-3"/>
          <w:w w:val="105"/>
        </w:rPr>
        <w:t xml:space="preserve"> </w:t>
      </w:r>
      <w:r>
        <w:rPr>
          <w:w w:val="105"/>
        </w:rPr>
        <w:t xml:space="preserve">характера, </w:t>
      </w:r>
      <w:r>
        <w:t xml:space="preserve">отрывок из статьи научно-популярного характера, сообщение информационного характера, </w:t>
      </w:r>
      <w:r>
        <w:rPr>
          <w:w w:val="105"/>
        </w:rPr>
        <w:t>стихотворение; несплошной текст (таблица).</w:t>
      </w:r>
    </w:p>
    <w:p w14:paraId="7267957E"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180–200</w:t>
      </w:r>
      <w:r>
        <w:rPr>
          <w:spacing w:val="-13"/>
          <w:w w:val="105"/>
        </w:rPr>
        <w:t xml:space="preserve"> </w:t>
      </w:r>
      <w:r>
        <w:rPr>
          <w:w w:val="105"/>
        </w:rPr>
        <w:t>слов. Письменная речь.</w:t>
      </w:r>
    </w:p>
    <w:p w14:paraId="0ADF09CC" w14:textId="77777777" w:rsidR="0006191A" w:rsidRDefault="00B04A97">
      <w:pPr>
        <w:pStyle w:val="a3"/>
        <w:spacing w:line="288" w:lineRule="auto"/>
        <w:ind w:right="852"/>
      </w:pPr>
      <w:r>
        <w:rPr>
          <w:w w:val="105"/>
        </w:rPr>
        <w:t>Развитие умений письменной речи на базе умений, сформированных на уровне начального общего образования:</w:t>
      </w:r>
    </w:p>
    <w:p w14:paraId="298796E0" w14:textId="77777777" w:rsidR="0006191A" w:rsidRDefault="00B04A97">
      <w:pPr>
        <w:pStyle w:val="a3"/>
        <w:spacing w:line="288" w:lineRule="auto"/>
        <w:ind w:right="870"/>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51B3D8F4" w14:textId="77777777" w:rsidR="0006191A" w:rsidRDefault="00B04A97">
      <w:pPr>
        <w:pStyle w:val="a3"/>
        <w:spacing w:line="288" w:lineRule="auto"/>
        <w:ind w:right="870"/>
      </w:pPr>
      <w:r>
        <w:rPr>
          <w:w w:val="105"/>
        </w:rPr>
        <w:t>написание коротких поздравлений с праздниками (с Новым годом, Рождеством, днём рождения);</w:t>
      </w:r>
    </w:p>
    <w:p w14:paraId="7B96F0B6" w14:textId="77777777" w:rsidR="0006191A" w:rsidRDefault="00B04A97">
      <w:pPr>
        <w:pStyle w:val="a3"/>
        <w:spacing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689D81C8" w14:textId="77777777" w:rsidR="0006191A" w:rsidRDefault="00B04A97">
      <w:pPr>
        <w:pStyle w:val="a3"/>
        <w:spacing w:line="288" w:lineRule="auto"/>
        <w:ind w:right="873"/>
      </w:pPr>
      <w:r>
        <w:rPr>
          <w:w w:val="10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D88C5AC"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03144688" w14:textId="77777777" w:rsidR="0006191A" w:rsidRDefault="00B04A97">
      <w:pPr>
        <w:pStyle w:val="a3"/>
        <w:spacing w:line="288" w:lineRule="auto"/>
        <w:ind w:right="848"/>
      </w:pPr>
      <w:r>
        <w:rPr>
          <w:w w:val="105"/>
        </w:rPr>
        <w:t>Различение на слух, без ошибок, ведущих к сбою в коммуникации, произнесение слов</w:t>
      </w:r>
      <w:r>
        <w:rPr>
          <w:spacing w:val="29"/>
          <w:w w:val="105"/>
        </w:rPr>
        <w:t xml:space="preserve">  </w:t>
      </w:r>
      <w:r>
        <w:rPr>
          <w:w w:val="105"/>
        </w:rPr>
        <w:t>с</w:t>
      </w:r>
      <w:r>
        <w:rPr>
          <w:spacing w:val="29"/>
          <w:w w:val="105"/>
        </w:rPr>
        <w:t xml:space="preserve">  </w:t>
      </w:r>
      <w:r>
        <w:rPr>
          <w:w w:val="105"/>
        </w:rPr>
        <w:t>соблюдением</w:t>
      </w:r>
      <w:r>
        <w:rPr>
          <w:spacing w:val="24"/>
          <w:w w:val="105"/>
        </w:rPr>
        <w:t xml:space="preserve">  </w:t>
      </w:r>
      <w:r>
        <w:rPr>
          <w:w w:val="105"/>
        </w:rPr>
        <w:t>правильного</w:t>
      </w:r>
      <w:r>
        <w:rPr>
          <w:spacing w:val="26"/>
          <w:w w:val="105"/>
        </w:rPr>
        <w:t xml:space="preserve">  </w:t>
      </w:r>
      <w:r>
        <w:rPr>
          <w:w w:val="105"/>
        </w:rPr>
        <w:t>ударения</w:t>
      </w:r>
      <w:r>
        <w:rPr>
          <w:spacing w:val="24"/>
          <w:w w:val="105"/>
        </w:rPr>
        <w:t xml:space="preserve">  </w:t>
      </w:r>
      <w:r>
        <w:rPr>
          <w:w w:val="105"/>
        </w:rPr>
        <w:t>и</w:t>
      </w:r>
      <w:r>
        <w:rPr>
          <w:spacing w:val="32"/>
          <w:w w:val="105"/>
        </w:rPr>
        <w:t xml:space="preserve">  </w:t>
      </w:r>
      <w:r>
        <w:rPr>
          <w:w w:val="105"/>
        </w:rPr>
        <w:t>фраз</w:t>
      </w:r>
      <w:r>
        <w:rPr>
          <w:spacing w:val="31"/>
          <w:w w:val="105"/>
        </w:rPr>
        <w:t xml:space="preserve">  </w:t>
      </w:r>
      <w:r>
        <w:rPr>
          <w:w w:val="105"/>
        </w:rPr>
        <w:t>с</w:t>
      </w:r>
      <w:r>
        <w:rPr>
          <w:spacing w:val="29"/>
          <w:w w:val="105"/>
        </w:rPr>
        <w:t xml:space="preserve">  </w:t>
      </w:r>
      <w:r>
        <w:rPr>
          <w:w w:val="105"/>
        </w:rPr>
        <w:t>соблюдением</w:t>
      </w:r>
      <w:r>
        <w:rPr>
          <w:spacing w:val="25"/>
          <w:w w:val="105"/>
        </w:rPr>
        <w:t xml:space="preserve">  </w:t>
      </w:r>
      <w:r>
        <w:rPr>
          <w:w w:val="105"/>
        </w:rPr>
        <w:t>их</w:t>
      </w:r>
      <w:r>
        <w:rPr>
          <w:spacing w:val="26"/>
          <w:w w:val="105"/>
        </w:rPr>
        <w:t xml:space="preserve">  </w:t>
      </w:r>
      <w:r>
        <w:rPr>
          <w:spacing w:val="-2"/>
          <w:w w:val="105"/>
        </w:rPr>
        <w:t>ритмико-</w:t>
      </w:r>
    </w:p>
    <w:p w14:paraId="3BE28A60" w14:textId="77777777" w:rsidR="0006191A" w:rsidRDefault="0006191A">
      <w:pPr>
        <w:spacing w:line="288" w:lineRule="auto"/>
        <w:sectPr w:rsidR="0006191A">
          <w:pgSz w:w="11910" w:h="16850"/>
          <w:pgMar w:top="1060" w:right="0" w:bottom="1140" w:left="1420" w:header="0" w:footer="922" w:gutter="0"/>
          <w:cols w:space="720"/>
        </w:sectPr>
      </w:pPr>
    </w:p>
    <w:p w14:paraId="7CE35CD7" w14:textId="77777777" w:rsidR="0006191A" w:rsidRDefault="00B04A97">
      <w:pPr>
        <w:pStyle w:val="a3"/>
        <w:spacing w:before="71" w:line="295" w:lineRule="auto"/>
        <w:ind w:right="872" w:firstLine="0"/>
      </w:pPr>
      <w:r>
        <w:rPr>
          <w:w w:val="105"/>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96D9E64" w14:textId="77777777" w:rsidR="0006191A" w:rsidRDefault="00B04A97">
      <w:pPr>
        <w:pStyle w:val="a3"/>
        <w:spacing w:line="288" w:lineRule="auto"/>
        <w:ind w:right="874"/>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622697" w14:textId="77777777" w:rsidR="0006191A" w:rsidRDefault="00B04A97">
      <w:pPr>
        <w:pStyle w:val="a3"/>
        <w:spacing w:line="288" w:lineRule="auto"/>
        <w:ind w:right="855"/>
      </w:pPr>
      <w:r>
        <w:rPr>
          <w:w w:val="105"/>
        </w:rPr>
        <w:t>Тексты для чтения вслух: беседа (диалог), рассказ, отрывок из статьи научно- популярного характера, сообщение информационного характера.</w:t>
      </w:r>
    </w:p>
    <w:p w14:paraId="796F3489"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90</w:t>
      </w:r>
      <w:r>
        <w:rPr>
          <w:spacing w:val="-9"/>
          <w:w w:val="105"/>
        </w:rPr>
        <w:t xml:space="preserve"> </w:t>
      </w:r>
      <w:r>
        <w:rPr>
          <w:w w:val="105"/>
        </w:rPr>
        <w:t>слов. Графика, орфография и пунктуация.</w:t>
      </w:r>
    </w:p>
    <w:p w14:paraId="3A3F6920" w14:textId="77777777" w:rsidR="0006191A" w:rsidRDefault="00B04A97">
      <w:pPr>
        <w:pStyle w:val="a3"/>
        <w:spacing w:line="264"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DB0C61F" w14:textId="77777777" w:rsidR="0006191A" w:rsidRDefault="00B04A97">
      <w:pPr>
        <w:pStyle w:val="a3"/>
        <w:spacing w:before="41" w:line="288" w:lineRule="auto"/>
        <w:ind w:right="867"/>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71AD5067" w14:textId="77777777" w:rsidR="0006191A" w:rsidRDefault="00B04A97">
      <w:pPr>
        <w:pStyle w:val="a3"/>
        <w:spacing w:before="5" w:line="288" w:lineRule="auto"/>
        <w:ind w:right="852"/>
      </w:pPr>
      <w:r>
        <w:t>Пунктуационно</w:t>
      </w:r>
      <w:r>
        <w:rPr>
          <w:spacing w:val="25"/>
        </w:rPr>
        <w:t xml:space="preserve"> </w:t>
      </w:r>
      <w:r>
        <w:t>правильное,</w:t>
      </w:r>
      <w:r>
        <w:rPr>
          <w:spacing w:val="27"/>
        </w:rPr>
        <w:t xml:space="preserve"> </w:t>
      </w:r>
      <w:r>
        <w:t>в</w:t>
      </w:r>
      <w:r>
        <w:rPr>
          <w:spacing w:val="36"/>
        </w:rPr>
        <w:t xml:space="preserve"> </w:t>
      </w:r>
      <w:r>
        <w:t>соответствии</w:t>
      </w:r>
      <w:r>
        <w:rPr>
          <w:spacing w:val="40"/>
        </w:rPr>
        <w:t xml:space="preserve"> </w:t>
      </w:r>
      <w:r>
        <w:t>с</w:t>
      </w:r>
      <w:r>
        <w:rPr>
          <w:spacing w:val="23"/>
        </w:rPr>
        <w:t xml:space="preserve"> </w:t>
      </w:r>
      <w:r>
        <w:t>нормами</w:t>
      </w:r>
      <w:r>
        <w:rPr>
          <w:spacing w:val="34"/>
        </w:rPr>
        <w:t xml:space="preserve"> </w:t>
      </w:r>
      <w:r>
        <w:t>речевого</w:t>
      </w:r>
      <w:r>
        <w:rPr>
          <w:spacing w:val="25"/>
        </w:rPr>
        <w:t xml:space="preserve"> </w:t>
      </w:r>
      <w:r>
        <w:t>этикета,</w:t>
      </w:r>
      <w:r>
        <w:rPr>
          <w:spacing w:val="27"/>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20F261A7"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0D98FC3E" w14:textId="77777777" w:rsidR="0006191A" w:rsidRDefault="00B04A97">
      <w:pPr>
        <w:pStyle w:val="a3"/>
        <w:spacing w:before="53" w:line="288" w:lineRule="auto"/>
        <w:ind w:right="86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41118F52" w14:textId="77777777" w:rsidR="0006191A" w:rsidRDefault="00B04A97">
      <w:pPr>
        <w:pStyle w:val="a3"/>
        <w:spacing w:line="288" w:lineRule="auto"/>
        <w:ind w:right="853"/>
      </w:pPr>
      <w:r>
        <w:rPr>
          <w:w w:val="105"/>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9B40A7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B03451C" w14:textId="77777777" w:rsidR="0006191A" w:rsidRDefault="00B04A97">
      <w:pPr>
        <w:pStyle w:val="a3"/>
        <w:spacing w:before="58"/>
        <w:ind w:left="986" w:firstLine="0"/>
        <w:jc w:val="left"/>
      </w:pPr>
      <w:r>
        <w:rPr>
          <w:spacing w:val="-2"/>
          <w:w w:val="105"/>
        </w:rPr>
        <w:t>аффиксация:</w:t>
      </w:r>
    </w:p>
    <w:p w14:paraId="777F2BFE" w14:textId="77777777" w:rsidR="0006191A" w:rsidRDefault="00B04A97">
      <w:pPr>
        <w:pStyle w:val="a3"/>
        <w:spacing w:before="53"/>
        <w:ind w:left="986" w:firstLine="0"/>
        <w:jc w:val="left"/>
      </w:pPr>
      <w:r>
        <w:rPr>
          <w:w w:val="105"/>
        </w:rPr>
        <w:t>образование</w:t>
      </w:r>
      <w:r>
        <w:rPr>
          <w:spacing w:val="-7"/>
          <w:w w:val="105"/>
        </w:rPr>
        <w:t xml:space="preserve"> </w:t>
      </w:r>
      <w:r>
        <w:rPr>
          <w:w w:val="105"/>
        </w:rPr>
        <w:t>имён</w:t>
      </w:r>
      <w:r>
        <w:rPr>
          <w:spacing w:val="-1"/>
          <w:w w:val="105"/>
        </w:rPr>
        <w:t xml:space="preserve"> </w:t>
      </w:r>
      <w:r>
        <w:rPr>
          <w:w w:val="105"/>
        </w:rPr>
        <w:t>существительных</w:t>
      </w:r>
      <w:r>
        <w:rPr>
          <w:spacing w:val="-6"/>
          <w:w w:val="105"/>
        </w:rPr>
        <w:t xml:space="preserve"> </w:t>
      </w:r>
      <w:r>
        <w:rPr>
          <w:w w:val="105"/>
        </w:rPr>
        <w:t>при помощи</w:t>
      </w:r>
      <w:r>
        <w:rPr>
          <w:spacing w:val="-1"/>
          <w:w w:val="105"/>
        </w:rPr>
        <w:t xml:space="preserve"> </w:t>
      </w:r>
      <w:r>
        <w:rPr>
          <w:w w:val="105"/>
        </w:rPr>
        <w:t>суффиксов</w:t>
      </w:r>
      <w:r>
        <w:rPr>
          <w:spacing w:val="9"/>
          <w:w w:val="105"/>
        </w:rPr>
        <w:t xml:space="preserve"> </w:t>
      </w:r>
      <w:r>
        <w:rPr>
          <w:w w:val="105"/>
        </w:rPr>
        <w:t>-er/-or</w:t>
      </w:r>
      <w:r>
        <w:rPr>
          <w:spacing w:val="3"/>
          <w:w w:val="105"/>
        </w:rPr>
        <w:t xml:space="preserve"> </w:t>
      </w:r>
      <w:r>
        <w:rPr>
          <w:spacing w:val="-2"/>
          <w:w w:val="105"/>
        </w:rPr>
        <w:t>(teacher/visitor),</w:t>
      </w:r>
    </w:p>
    <w:p w14:paraId="64C7B3F8" w14:textId="77777777" w:rsidR="0006191A" w:rsidRPr="005D34E7" w:rsidRDefault="00B04A97">
      <w:pPr>
        <w:pStyle w:val="a3"/>
        <w:spacing w:before="52"/>
        <w:ind w:firstLine="0"/>
        <w:jc w:val="left"/>
        <w:rPr>
          <w:lang w:val="en-US"/>
        </w:rPr>
      </w:pPr>
      <w:r w:rsidRPr="005D34E7">
        <w:rPr>
          <w:lang w:val="en-US"/>
        </w:rPr>
        <w:t>-ist</w:t>
      </w:r>
      <w:r w:rsidRPr="005D34E7">
        <w:rPr>
          <w:spacing w:val="21"/>
          <w:lang w:val="en-US"/>
        </w:rPr>
        <w:t xml:space="preserve"> </w:t>
      </w:r>
      <w:r w:rsidRPr="005D34E7">
        <w:rPr>
          <w:lang w:val="en-US"/>
        </w:rPr>
        <w:t>(scientist,</w:t>
      </w:r>
      <w:r w:rsidRPr="005D34E7">
        <w:rPr>
          <w:spacing w:val="22"/>
          <w:lang w:val="en-US"/>
        </w:rPr>
        <w:t xml:space="preserve"> </w:t>
      </w:r>
      <w:r w:rsidRPr="005D34E7">
        <w:rPr>
          <w:lang w:val="en-US"/>
        </w:rPr>
        <w:t>tourist),</w:t>
      </w:r>
      <w:r w:rsidRPr="005D34E7">
        <w:rPr>
          <w:spacing w:val="39"/>
          <w:lang w:val="en-US"/>
        </w:rPr>
        <w:t xml:space="preserve"> </w:t>
      </w:r>
      <w:r w:rsidRPr="005D34E7">
        <w:rPr>
          <w:lang w:val="en-US"/>
        </w:rPr>
        <w:t>-sion/-tion</w:t>
      </w:r>
      <w:r w:rsidRPr="005D34E7">
        <w:rPr>
          <w:spacing w:val="19"/>
          <w:lang w:val="en-US"/>
        </w:rPr>
        <w:t xml:space="preserve"> </w:t>
      </w:r>
      <w:r w:rsidRPr="005D34E7">
        <w:rPr>
          <w:spacing w:val="-2"/>
          <w:lang w:val="en-US"/>
        </w:rPr>
        <w:t>(discussion/invitation);</w:t>
      </w:r>
    </w:p>
    <w:p w14:paraId="5C50254E" w14:textId="77777777" w:rsidR="0006191A" w:rsidRPr="005D34E7" w:rsidRDefault="00B04A97">
      <w:pPr>
        <w:pStyle w:val="a3"/>
        <w:spacing w:before="52" w:line="288" w:lineRule="auto"/>
        <w:ind w:right="851"/>
        <w:rPr>
          <w:lang w:val="en-US"/>
        </w:rPr>
      </w:pPr>
      <w:r>
        <w:rPr>
          <w:w w:val="105"/>
        </w:rPr>
        <w:t>образование</w:t>
      </w:r>
      <w:r w:rsidRPr="005D34E7">
        <w:rPr>
          <w:spacing w:val="-6"/>
          <w:w w:val="105"/>
          <w:lang w:val="en-US"/>
        </w:rPr>
        <w:t xml:space="preserve"> </w:t>
      </w:r>
      <w:r>
        <w:rPr>
          <w:w w:val="105"/>
        </w:rPr>
        <w:t>имён</w:t>
      </w:r>
      <w:r w:rsidRPr="005D34E7">
        <w:rPr>
          <w:spacing w:val="-1"/>
          <w:w w:val="105"/>
          <w:lang w:val="en-US"/>
        </w:rPr>
        <w:t xml:space="preserve"> </w:t>
      </w:r>
      <w:r>
        <w:rPr>
          <w:w w:val="105"/>
        </w:rPr>
        <w:t>прилагательных</w:t>
      </w:r>
      <w:r w:rsidRPr="005D34E7">
        <w:rPr>
          <w:spacing w:val="-6"/>
          <w:w w:val="105"/>
          <w:lang w:val="en-US"/>
        </w:rPr>
        <w:t xml:space="preserve"> </w:t>
      </w:r>
      <w:r>
        <w:rPr>
          <w:w w:val="105"/>
        </w:rPr>
        <w:t>при</w:t>
      </w:r>
      <w:r w:rsidRPr="005D34E7">
        <w:rPr>
          <w:spacing w:val="-1"/>
          <w:w w:val="105"/>
          <w:lang w:val="en-US"/>
        </w:rPr>
        <w:t xml:space="preserve"> </w:t>
      </w:r>
      <w:r>
        <w:rPr>
          <w:w w:val="105"/>
        </w:rPr>
        <w:t>помощи</w:t>
      </w:r>
      <w:r w:rsidRPr="005D34E7">
        <w:rPr>
          <w:spacing w:val="-1"/>
          <w:w w:val="105"/>
          <w:lang w:val="en-US"/>
        </w:rPr>
        <w:t xml:space="preserve"> </w:t>
      </w:r>
      <w:r>
        <w:rPr>
          <w:w w:val="105"/>
        </w:rPr>
        <w:t>суффиксов</w:t>
      </w:r>
      <w:r w:rsidRPr="005D34E7">
        <w:rPr>
          <w:w w:val="105"/>
          <w:lang w:val="en-US"/>
        </w:rPr>
        <w:t xml:space="preserve"> -ful</w:t>
      </w:r>
      <w:r w:rsidRPr="005D34E7">
        <w:rPr>
          <w:spacing w:val="-3"/>
          <w:w w:val="105"/>
          <w:lang w:val="en-US"/>
        </w:rPr>
        <w:t xml:space="preserve"> </w:t>
      </w:r>
      <w:r w:rsidRPr="005D34E7">
        <w:rPr>
          <w:w w:val="105"/>
          <w:lang w:val="en-US"/>
        </w:rPr>
        <w:t xml:space="preserve">(wonderful), -ian/-an </w:t>
      </w:r>
      <w:r w:rsidRPr="005D34E7">
        <w:rPr>
          <w:spacing w:val="-2"/>
          <w:w w:val="105"/>
          <w:lang w:val="en-US"/>
        </w:rPr>
        <w:t>(Russian/American);</w:t>
      </w:r>
    </w:p>
    <w:p w14:paraId="09B416FA" w14:textId="77777777" w:rsidR="0006191A" w:rsidRDefault="00B04A97">
      <w:pPr>
        <w:pStyle w:val="a3"/>
        <w:spacing w:line="264" w:lineRule="exact"/>
        <w:ind w:left="986" w:firstLine="0"/>
      </w:pPr>
      <w:r>
        <w:rPr>
          <w:w w:val="105"/>
        </w:rPr>
        <w:t>образование</w:t>
      </w:r>
      <w:r>
        <w:rPr>
          <w:spacing w:val="-18"/>
          <w:w w:val="105"/>
        </w:rPr>
        <w:t xml:space="preserve"> </w:t>
      </w:r>
      <w:r>
        <w:rPr>
          <w:w w:val="105"/>
        </w:rPr>
        <w:t>наречий</w:t>
      </w:r>
      <w:r>
        <w:rPr>
          <w:spacing w:val="-15"/>
          <w:w w:val="105"/>
        </w:rPr>
        <w:t xml:space="preserve"> </w:t>
      </w:r>
      <w:r>
        <w:rPr>
          <w:w w:val="105"/>
        </w:rPr>
        <w:t>при</w:t>
      </w:r>
      <w:r>
        <w:rPr>
          <w:spacing w:val="-12"/>
          <w:w w:val="105"/>
        </w:rPr>
        <w:t xml:space="preserve"> </w:t>
      </w:r>
      <w:r>
        <w:rPr>
          <w:w w:val="105"/>
        </w:rPr>
        <w:t>помощи</w:t>
      </w:r>
      <w:r>
        <w:rPr>
          <w:spacing w:val="-7"/>
          <w:w w:val="105"/>
        </w:rPr>
        <w:t xml:space="preserve"> </w:t>
      </w:r>
      <w:r>
        <w:rPr>
          <w:w w:val="105"/>
        </w:rPr>
        <w:t>суффикса -ly</w:t>
      </w:r>
      <w:r>
        <w:rPr>
          <w:spacing w:val="-11"/>
          <w:w w:val="105"/>
        </w:rPr>
        <w:t xml:space="preserve"> </w:t>
      </w:r>
      <w:r>
        <w:rPr>
          <w:spacing w:val="-2"/>
          <w:w w:val="105"/>
        </w:rPr>
        <w:t>(recently);</w:t>
      </w:r>
    </w:p>
    <w:p w14:paraId="5CE22F0A" w14:textId="77777777" w:rsidR="0006191A" w:rsidRDefault="00B04A97">
      <w:pPr>
        <w:pStyle w:val="a3"/>
        <w:spacing w:before="53" w:line="288" w:lineRule="auto"/>
        <w:ind w:right="875"/>
      </w:pPr>
      <w:r>
        <w:rPr>
          <w:w w:val="105"/>
        </w:rPr>
        <w:t>образование имён прилагательных, имён существительных и наречий при помощи отрицательного префикса un (unhappy, unreality, unusually).</w:t>
      </w:r>
    </w:p>
    <w:p w14:paraId="6C3371A4"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0C9B86B5" w14:textId="77777777" w:rsidR="0006191A" w:rsidRDefault="00B04A97">
      <w:pPr>
        <w:pStyle w:val="a3"/>
        <w:spacing w:before="52"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58B9769" w14:textId="77777777" w:rsidR="0006191A" w:rsidRDefault="00B04A97">
      <w:pPr>
        <w:pStyle w:val="a3"/>
        <w:spacing w:line="295" w:lineRule="auto"/>
        <w:ind w:right="860"/>
      </w:pPr>
      <w:r>
        <w:rPr>
          <w:w w:val="105"/>
        </w:rPr>
        <w:t xml:space="preserve">Предложения с несколькими обстоятельствами, следующими в определённом </w:t>
      </w:r>
      <w:r>
        <w:rPr>
          <w:spacing w:val="-2"/>
          <w:w w:val="105"/>
        </w:rPr>
        <w:t>порядке.</w:t>
      </w:r>
    </w:p>
    <w:p w14:paraId="173C5FD4" w14:textId="77777777" w:rsidR="0006191A" w:rsidRDefault="00B04A97">
      <w:pPr>
        <w:pStyle w:val="a3"/>
        <w:spacing w:line="288" w:lineRule="auto"/>
        <w:ind w:right="874"/>
      </w:pPr>
      <w:r>
        <w:rPr>
          <w:w w:val="105"/>
        </w:rPr>
        <w:t>Вопросительные предложения (альтернативный и разделительный вопросы в Present/Past/Future Simple Tense).</w:t>
      </w:r>
    </w:p>
    <w:p w14:paraId="023502D7" w14:textId="77777777" w:rsidR="0006191A" w:rsidRDefault="00B04A97">
      <w:pPr>
        <w:pStyle w:val="a3"/>
        <w:spacing w:line="288" w:lineRule="auto"/>
        <w:ind w:right="861"/>
      </w:pPr>
      <w:r>
        <w:rPr>
          <w:w w:val="105"/>
        </w:rPr>
        <w:t xml:space="preserve">Глаголы в видовременных формах действительного залога в изъявительном </w:t>
      </w:r>
      <w:r>
        <w:t>наклонении</w:t>
      </w:r>
      <w:r>
        <w:rPr>
          <w:spacing w:val="30"/>
        </w:rPr>
        <w:t xml:space="preserve"> </w:t>
      </w:r>
      <w:r>
        <w:t>в</w:t>
      </w:r>
      <w:r>
        <w:rPr>
          <w:spacing w:val="32"/>
        </w:rPr>
        <w:t xml:space="preserve"> </w:t>
      </w:r>
      <w:r>
        <w:t>Present</w:t>
      </w:r>
      <w:r>
        <w:rPr>
          <w:spacing w:val="37"/>
        </w:rPr>
        <w:t xml:space="preserve"> </w:t>
      </w:r>
      <w:r>
        <w:t>Perfect</w:t>
      </w:r>
      <w:r>
        <w:rPr>
          <w:spacing w:val="25"/>
        </w:rPr>
        <w:t xml:space="preserve"> </w:t>
      </w:r>
      <w:r>
        <w:t>Tense</w:t>
      </w:r>
      <w:r>
        <w:rPr>
          <w:spacing w:val="20"/>
        </w:rPr>
        <w:t xml:space="preserve"> </w:t>
      </w:r>
      <w:r>
        <w:t>в</w:t>
      </w:r>
      <w:r>
        <w:rPr>
          <w:spacing w:val="32"/>
        </w:rPr>
        <w:t xml:space="preserve"> </w:t>
      </w:r>
      <w:r>
        <w:t>повествовательных</w:t>
      </w:r>
      <w:r>
        <w:rPr>
          <w:spacing w:val="38"/>
        </w:rPr>
        <w:t xml:space="preserve"> </w:t>
      </w:r>
      <w:r>
        <w:t>(утвердительных</w:t>
      </w:r>
      <w:r>
        <w:rPr>
          <w:spacing w:val="21"/>
        </w:rPr>
        <w:t xml:space="preserve"> </w:t>
      </w:r>
      <w:r>
        <w:t>и</w:t>
      </w:r>
      <w:r>
        <w:rPr>
          <w:spacing w:val="30"/>
        </w:rPr>
        <w:t xml:space="preserve"> </w:t>
      </w:r>
      <w:r>
        <w:t xml:space="preserve">отрицательных) </w:t>
      </w:r>
      <w:r>
        <w:rPr>
          <w:w w:val="105"/>
        </w:rPr>
        <w:t>и вопросительных предложениях.</w:t>
      </w:r>
    </w:p>
    <w:p w14:paraId="46BA95C5" w14:textId="77777777" w:rsidR="0006191A" w:rsidRDefault="0006191A">
      <w:pPr>
        <w:spacing w:line="288" w:lineRule="auto"/>
        <w:sectPr w:rsidR="0006191A">
          <w:pgSz w:w="11910" w:h="16850"/>
          <w:pgMar w:top="1060" w:right="0" w:bottom="1140" w:left="1420" w:header="0" w:footer="922" w:gutter="0"/>
          <w:cols w:space="720"/>
        </w:sectPr>
      </w:pPr>
    </w:p>
    <w:p w14:paraId="7F109216" w14:textId="77777777" w:rsidR="0006191A" w:rsidRDefault="00B04A97">
      <w:pPr>
        <w:pStyle w:val="a3"/>
        <w:spacing w:before="71" w:line="295" w:lineRule="auto"/>
        <w:ind w:right="875"/>
      </w:pPr>
      <w:r>
        <w:rPr>
          <w:w w:val="105"/>
        </w:rPr>
        <w:lastRenderedPageBreak/>
        <w:t>Имена существительные во множественном числе, в том числе имена существительные, имеющие форму только множественного числа.</w:t>
      </w:r>
    </w:p>
    <w:p w14:paraId="39C15FF0" w14:textId="77777777" w:rsidR="0006191A" w:rsidRDefault="00B04A97">
      <w:pPr>
        <w:pStyle w:val="a3"/>
        <w:spacing w:line="255" w:lineRule="exact"/>
        <w:ind w:left="986" w:firstLine="0"/>
      </w:pPr>
      <w:r>
        <w:t>Имена</w:t>
      </w:r>
      <w:r>
        <w:rPr>
          <w:spacing w:val="46"/>
        </w:rPr>
        <w:t xml:space="preserve"> </w:t>
      </w:r>
      <w:r>
        <w:t>существительные</w:t>
      </w:r>
      <w:r>
        <w:rPr>
          <w:spacing w:val="36"/>
        </w:rPr>
        <w:t xml:space="preserve"> </w:t>
      </w:r>
      <w:r>
        <w:t>с</w:t>
      </w:r>
      <w:r>
        <w:rPr>
          <w:spacing w:val="25"/>
        </w:rPr>
        <w:t xml:space="preserve"> </w:t>
      </w:r>
      <w:r>
        <w:t>причастиями</w:t>
      </w:r>
      <w:r>
        <w:rPr>
          <w:spacing w:val="36"/>
        </w:rPr>
        <w:t xml:space="preserve"> </w:t>
      </w:r>
      <w:r>
        <w:t>настоящего</w:t>
      </w:r>
      <w:r>
        <w:rPr>
          <w:spacing w:val="26"/>
        </w:rPr>
        <w:t xml:space="preserve"> </w:t>
      </w:r>
      <w:r>
        <w:t>и</w:t>
      </w:r>
      <w:r>
        <w:rPr>
          <w:spacing w:val="36"/>
        </w:rPr>
        <w:t xml:space="preserve"> </w:t>
      </w:r>
      <w:r>
        <w:t>прошедшего</w:t>
      </w:r>
      <w:r>
        <w:rPr>
          <w:spacing w:val="26"/>
        </w:rPr>
        <w:t xml:space="preserve"> </w:t>
      </w:r>
      <w:r>
        <w:rPr>
          <w:spacing w:val="-2"/>
        </w:rPr>
        <w:t>времени.</w:t>
      </w:r>
    </w:p>
    <w:p w14:paraId="4A8A3D19" w14:textId="77777777" w:rsidR="0006191A" w:rsidRDefault="00B04A97">
      <w:pPr>
        <w:pStyle w:val="a3"/>
        <w:spacing w:before="52" w:line="288" w:lineRule="auto"/>
        <w:ind w:right="869"/>
      </w:pPr>
      <w:r>
        <w:rPr>
          <w:w w:val="105"/>
        </w:rPr>
        <w:t>Наречия</w:t>
      </w:r>
      <w:r>
        <w:rPr>
          <w:spacing w:val="-1"/>
          <w:w w:val="105"/>
        </w:rPr>
        <w:t xml:space="preserve"> </w:t>
      </w:r>
      <w:r>
        <w:rPr>
          <w:w w:val="105"/>
        </w:rPr>
        <w:t>в</w:t>
      </w:r>
      <w:r>
        <w:rPr>
          <w:spacing w:val="-2"/>
          <w:w w:val="105"/>
        </w:rPr>
        <w:t xml:space="preserve"> </w:t>
      </w:r>
      <w:r>
        <w:rPr>
          <w:w w:val="105"/>
        </w:rPr>
        <w:t>положительной,</w:t>
      </w:r>
      <w:r>
        <w:rPr>
          <w:spacing w:val="-1"/>
          <w:w w:val="105"/>
        </w:rPr>
        <w:t xml:space="preserve"> </w:t>
      </w:r>
      <w:r>
        <w:rPr>
          <w:w w:val="105"/>
        </w:rPr>
        <w:t>сравнительной</w:t>
      </w:r>
      <w:r>
        <w:rPr>
          <w:spacing w:val="-3"/>
          <w:w w:val="105"/>
        </w:rPr>
        <w:t xml:space="preserve"> </w:t>
      </w:r>
      <w:r>
        <w:rPr>
          <w:w w:val="105"/>
        </w:rPr>
        <w:t>и превосходной степенях,</w:t>
      </w:r>
      <w:r>
        <w:rPr>
          <w:spacing w:val="-1"/>
          <w:w w:val="105"/>
        </w:rPr>
        <w:t xml:space="preserve"> </w:t>
      </w:r>
      <w:r>
        <w:rPr>
          <w:w w:val="105"/>
        </w:rPr>
        <w:t>образованные по правилу, и исключения.</w:t>
      </w:r>
    </w:p>
    <w:p w14:paraId="3456C9CA" w14:textId="77777777" w:rsidR="0006191A" w:rsidRDefault="00B04A97">
      <w:pPr>
        <w:pStyle w:val="a3"/>
        <w:spacing w:line="264" w:lineRule="exact"/>
        <w:ind w:left="986" w:firstLine="0"/>
      </w:pPr>
      <w:r>
        <w:t>Социокультурные</w:t>
      </w:r>
      <w:r>
        <w:rPr>
          <w:spacing w:val="23"/>
        </w:rPr>
        <w:t xml:space="preserve"> </w:t>
      </w:r>
      <w:r>
        <w:t>знания</w:t>
      </w:r>
      <w:r>
        <w:rPr>
          <w:spacing w:val="27"/>
        </w:rPr>
        <w:t xml:space="preserve"> </w:t>
      </w:r>
      <w:r>
        <w:t>и</w:t>
      </w:r>
      <w:r>
        <w:rPr>
          <w:spacing w:val="45"/>
        </w:rPr>
        <w:t xml:space="preserve"> </w:t>
      </w:r>
      <w:r>
        <w:rPr>
          <w:spacing w:val="-2"/>
        </w:rPr>
        <w:t>умения.</w:t>
      </w:r>
    </w:p>
    <w:p w14:paraId="00881ED5" w14:textId="77777777" w:rsidR="0006191A" w:rsidRDefault="00B04A97">
      <w:pPr>
        <w:pStyle w:val="a3"/>
        <w:spacing w:before="53" w:line="288" w:lineRule="auto"/>
        <w:ind w:right="866"/>
      </w:pPr>
      <w:r>
        <w:rPr>
          <w:w w:val="105"/>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11379B2" w14:textId="77777777" w:rsidR="0006191A" w:rsidRDefault="00B04A97">
      <w:pPr>
        <w:pStyle w:val="a3"/>
        <w:spacing w:line="288" w:lineRule="auto"/>
        <w:ind w:right="864"/>
      </w:pPr>
      <w:r>
        <w:rPr>
          <w:w w:val="105"/>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3304A80" w14:textId="77777777" w:rsidR="0006191A" w:rsidRDefault="00B04A97">
      <w:pPr>
        <w:pStyle w:val="a3"/>
        <w:spacing w:line="288" w:lineRule="auto"/>
        <w:ind w:right="851"/>
      </w:pPr>
      <w:r>
        <w:rPr>
          <w:w w:val="10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r>
        <w:rPr>
          <w:spacing w:val="-7"/>
          <w:w w:val="105"/>
        </w:rPr>
        <w:t xml:space="preserve"> </w:t>
      </w:r>
      <w:r>
        <w:rPr>
          <w:w w:val="105"/>
        </w:rPr>
        <w:t>Нового</w:t>
      </w:r>
      <w:r>
        <w:rPr>
          <w:spacing w:val="-9"/>
          <w:w w:val="105"/>
        </w:rPr>
        <w:t xml:space="preserve"> </w:t>
      </w:r>
      <w:r>
        <w:rPr>
          <w:w w:val="105"/>
        </w:rPr>
        <w:t>года</w:t>
      </w:r>
      <w:r>
        <w:rPr>
          <w:spacing w:val="-4"/>
          <w:w w:val="105"/>
        </w:rPr>
        <w:t xml:space="preserve"> </w:t>
      </w:r>
      <w:r>
        <w:rPr>
          <w:w w:val="105"/>
        </w:rPr>
        <w:t>и других</w:t>
      </w:r>
      <w:r>
        <w:rPr>
          <w:spacing w:val="-9"/>
          <w:w w:val="105"/>
        </w:rPr>
        <w:t xml:space="preserve"> </w:t>
      </w:r>
      <w:r>
        <w:rPr>
          <w:w w:val="105"/>
        </w:rPr>
        <w:t>праздников),</w:t>
      </w:r>
      <w:r>
        <w:rPr>
          <w:spacing w:val="-1"/>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4"/>
          <w:w w:val="105"/>
        </w:rPr>
        <w:t xml:space="preserve"> </w:t>
      </w:r>
      <w:r>
        <w:rPr>
          <w:w w:val="105"/>
        </w:rPr>
        <w:t>жизни</w:t>
      </w:r>
      <w:r>
        <w:rPr>
          <w:spacing w:val="-4"/>
          <w:w w:val="105"/>
        </w:rPr>
        <w:t xml:space="preserve"> </w:t>
      </w:r>
      <w:r>
        <w:rPr>
          <w:w w:val="105"/>
        </w:rPr>
        <w:t>и</w:t>
      </w:r>
      <w:r>
        <w:rPr>
          <w:spacing w:val="-4"/>
          <w:w w:val="105"/>
        </w:rPr>
        <w:t xml:space="preserve"> </w:t>
      </w:r>
      <w:r>
        <w:rPr>
          <w:w w:val="105"/>
        </w:rPr>
        <w:t>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EA6F59D" w14:textId="77777777" w:rsidR="0006191A" w:rsidRDefault="00B04A97">
      <w:pPr>
        <w:pStyle w:val="a3"/>
        <w:spacing w:before="1"/>
        <w:ind w:left="986" w:firstLine="0"/>
      </w:pPr>
      <w:r>
        <w:t>Формирование</w:t>
      </w:r>
      <w:r>
        <w:rPr>
          <w:spacing w:val="53"/>
        </w:rPr>
        <w:t xml:space="preserve"> </w:t>
      </w:r>
      <w:r>
        <w:rPr>
          <w:spacing w:val="-2"/>
        </w:rPr>
        <w:t>умений:</w:t>
      </w:r>
    </w:p>
    <w:p w14:paraId="762962D8" w14:textId="77777777" w:rsidR="0006191A" w:rsidRDefault="00B04A97">
      <w:pPr>
        <w:pStyle w:val="a3"/>
        <w:spacing w:before="53" w:line="288" w:lineRule="auto"/>
        <w:ind w:right="872"/>
      </w:pPr>
      <w:r>
        <w:t xml:space="preserve">писать свои имя и фамилию, а также имена и фамилии своих родственников и друзей </w:t>
      </w:r>
      <w:r>
        <w:rPr>
          <w:w w:val="105"/>
        </w:rPr>
        <w:t>на английском языке;</w:t>
      </w:r>
    </w:p>
    <w:p w14:paraId="2CC1FE5E" w14:textId="77777777" w:rsidR="0006191A" w:rsidRDefault="00B04A97">
      <w:pPr>
        <w:pStyle w:val="a3"/>
        <w:spacing w:line="288" w:lineRule="auto"/>
        <w:ind w:left="986" w:right="1538" w:firstLine="0"/>
      </w:pPr>
      <w:r>
        <w:rPr>
          <w:w w:val="105"/>
        </w:rPr>
        <w:t>правильно</w:t>
      </w:r>
      <w:r>
        <w:rPr>
          <w:spacing w:val="-15"/>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6"/>
          <w:w w:val="105"/>
        </w:rPr>
        <w:t xml:space="preserve"> </w:t>
      </w:r>
      <w:r>
        <w:rPr>
          <w:w w:val="105"/>
        </w:rPr>
        <w:t>на</w:t>
      </w:r>
      <w:r>
        <w:rPr>
          <w:spacing w:val="-12"/>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1"/>
          <w:w w:val="105"/>
        </w:rPr>
        <w:t xml:space="preserve"> </w:t>
      </w:r>
      <w:r>
        <w:rPr>
          <w:w w:val="105"/>
        </w:rPr>
        <w:t>формуляре); кратко представлять Россию и страну (страны) изучаемого языка;</w:t>
      </w:r>
    </w:p>
    <w:p w14:paraId="29482667" w14:textId="77777777" w:rsidR="0006191A" w:rsidRDefault="00B04A97">
      <w:pPr>
        <w:pStyle w:val="a3"/>
        <w:spacing w:line="288" w:lineRule="auto"/>
        <w:ind w:right="865"/>
      </w:pPr>
      <w:r>
        <w:t xml:space="preserve">кратко представлять некоторые культурные явления родной страны и страны (стран) </w:t>
      </w:r>
      <w:r>
        <w:rPr>
          <w:w w:val="105"/>
        </w:rPr>
        <w:t xml:space="preserve">изучаемого языка (основные национальные праздники, традиции в проведении досуга и </w:t>
      </w:r>
      <w:r>
        <w:rPr>
          <w:spacing w:val="-2"/>
          <w:w w:val="105"/>
        </w:rPr>
        <w:t>питании).</w:t>
      </w:r>
    </w:p>
    <w:p w14:paraId="4FF6177B" w14:textId="77777777" w:rsidR="0006191A" w:rsidRDefault="00B04A97">
      <w:pPr>
        <w:pStyle w:val="a3"/>
        <w:spacing w:before="4"/>
        <w:ind w:left="986" w:firstLine="0"/>
      </w:pPr>
      <w:r>
        <w:t>Компенсаторные</w:t>
      </w:r>
      <w:r>
        <w:rPr>
          <w:spacing w:val="60"/>
        </w:rPr>
        <w:t xml:space="preserve"> </w:t>
      </w:r>
      <w:r>
        <w:rPr>
          <w:spacing w:val="-2"/>
        </w:rPr>
        <w:t>умения.</w:t>
      </w:r>
    </w:p>
    <w:p w14:paraId="2EEFB043" w14:textId="77777777" w:rsidR="0006191A" w:rsidRDefault="00B04A97">
      <w:pPr>
        <w:pStyle w:val="a3"/>
        <w:spacing w:before="53" w:line="288" w:lineRule="auto"/>
        <w:ind w:right="879"/>
      </w:pPr>
      <w:r>
        <w:rPr>
          <w:w w:val="105"/>
        </w:rPr>
        <w:t>Использование</w:t>
      </w:r>
      <w:r>
        <w:rPr>
          <w:spacing w:val="-5"/>
          <w:w w:val="105"/>
        </w:rPr>
        <w:t xml:space="preserve"> </w:t>
      </w:r>
      <w:r>
        <w:rPr>
          <w:w w:val="105"/>
        </w:rPr>
        <w:t>при чтении и аудировании языковой,</w:t>
      </w:r>
      <w:r>
        <w:rPr>
          <w:spacing w:val="-2"/>
          <w:w w:val="105"/>
        </w:rPr>
        <w:t xml:space="preserve"> </w:t>
      </w:r>
      <w:r>
        <w:rPr>
          <w:w w:val="105"/>
        </w:rPr>
        <w:t>в том</w:t>
      </w:r>
      <w:r>
        <w:rPr>
          <w:spacing w:val="-1"/>
          <w:w w:val="105"/>
        </w:rPr>
        <w:t xml:space="preserve"> </w:t>
      </w:r>
      <w:r>
        <w:rPr>
          <w:w w:val="105"/>
        </w:rPr>
        <w:t>числе</w:t>
      </w:r>
      <w:r>
        <w:rPr>
          <w:spacing w:val="-5"/>
          <w:w w:val="105"/>
        </w:rPr>
        <w:t xml:space="preserve"> </w:t>
      </w:r>
      <w:r>
        <w:rPr>
          <w:w w:val="105"/>
        </w:rPr>
        <w:t xml:space="preserve">контекстуальной, </w:t>
      </w:r>
      <w:r>
        <w:rPr>
          <w:spacing w:val="-2"/>
          <w:w w:val="105"/>
        </w:rPr>
        <w:t>догадки.</w:t>
      </w:r>
    </w:p>
    <w:p w14:paraId="3C49C75E" w14:textId="77777777" w:rsidR="0006191A" w:rsidRDefault="00B04A97">
      <w:pPr>
        <w:pStyle w:val="a3"/>
        <w:spacing w:line="263" w:lineRule="exact"/>
        <w:ind w:left="986" w:firstLine="0"/>
      </w:pPr>
      <w:r>
        <w:rPr>
          <w:w w:val="105"/>
        </w:rPr>
        <w:t>Использование</w:t>
      </w:r>
      <w:r>
        <w:rPr>
          <w:spacing w:val="9"/>
          <w:w w:val="105"/>
        </w:rPr>
        <w:t xml:space="preserve"> </w:t>
      </w:r>
      <w:r>
        <w:rPr>
          <w:w w:val="105"/>
        </w:rPr>
        <w:t>при</w:t>
      </w:r>
      <w:r>
        <w:rPr>
          <w:spacing w:val="24"/>
          <w:w w:val="105"/>
        </w:rPr>
        <w:t xml:space="preserve"> </w:t>
      </w:r>
      <w:r>
        <w:rPr>
          <w:w w:val="105"/>
        </w:rPr>
        <w:t>формулировании</w:t>
      </w:r>
      <w:r>
        <w:rPr>
          <w:spacing w:val="18"/>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572307F" w14:textId="77777777" w:rsidR="0006191A" w:rsidRDefault="00B04A97">
      <w:pPr>
        <w:pStyle w:val="a3"/>
        <w:spacing w:before="52"/>
        <w:ind w:firstLine="0"/>
        <w:jc w:val="left"/>
      </w:pPr>
      <w:r>
        <w:rPr>
          <w:spacing w:val="-2"/>
          <w:w w:val="105"/>
        </w:rPr>
        <w:t>плана.</w:t>
      </w:r>
    </w:p>
    <w:p w14:paraId="38BB5FB0" w14:textId="77777777" w:rsidR="0006191A" w:rsidRDefault="00B04A97">
      <w:pPr>
        <w:pStyle w:val="a3"/>
        <w:tabs>
          <w:tab w:val="left" w:pos="2790"/>
          <w:tab w:val="left" w:pos="4371"/>
          <w:tab w:val="left" w:pos="4831"/>
          <w:tab w:val="left" w:pos="6320"/>
          <w:tab w:val="left" w:pos="7910"/>
          <w:tab w:val="left" w:pos="8492"/>
        </w:tabs>
        <w:spacing w:before="53"/>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0752BDFB" w14:textId="77777777" w:rsidR="0006191A" w:rsidRDefault="00B04A97">
      <w:pPr>
        <w:pStyle w:val="a3"/>
        <w:spacing w:before="52"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0C4EEDE6" w14:textId="77777777" w:rsidR="0006191A" w:rsidRDefault="00B04A97" w:rsidP="006C2CB6">
      <w:pPr>
        <w:pStyle w:val="a3"/>
        <w:spacing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6</w:t>
      </w:r>
      <w:r w:rsidRPr="006C2CB6">
        <w:rPr>
          <w:b/>
          <w:bCs/>
          <w:spacing w:val="-15"/>
          <w:w w:val="105"/>
        </w:rPr>
        <w:t xml:space="preserve"> </w:t>
      </w:r>
      <w:r w:rsidRPr="006C2CB6">
        <w:rPr>
          <w:b/>
          <w:bCs/>
          <w:w w:val="105"/>
        </w:rPr>
        <w:t>классе.</w:t>
      </w:r>
      <w:r>
        <w:rPr>
          <w:w w:val="105"/>
        </w:rPr>
        <w:t xml:space="preserve"> Коммуникативные умения.</w:t>
      </w:r>
    </w:p>
    <w:p w14:paraId="4B094E5F" w14:textId="77777777" w:rsidR="0006191A" w:rsidRDefault="00B04A97">
      <w:pPr>
        <w:pStyle w:val="a3"/>
        <w:spacing w:line="290"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1066BB" w14:textId="77777777" w:rsidR="0006191A" w:rsidRDefault="00B04A97">
      <w:pPr>
        <w:pStyle w:val="a3"/>
        <w:spacing w:line="288" w:lineRule="auto"/>
        <w:ind w:left="986" w:right="2074" w:firstLine="0"/>
        <w:jc w:val="left"/>
      </w:pPr>
      <w:r>
        <w:rPr>
          <w:w w:val="105"/>
        </w:rPr>
        <w:t>Взаимоотношения</w:t>
      </w:r>
      <w:r>
        <w:rPr>
          <w:spacing w:val="-16"/>
          <w:w w:val="105"/>
        </w:rPr>
        <w:t xml:space="preserve"> </w:t>
      </w:r>
      <w:r>
        <w:rPr>
          <w:w w:val="105"/>
        </w:rPr>
        <w:t>в</w:t>
      </w:r>
      <w:r>
        <w:rPr>
          <w:spacing w:val="-7"/>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Семейные</w:t>
      </w:r>
      <w:r>
        <w:rPr>
          <w:spacing w:val="-16"/>
          <w:w w:val="105"/>
        </w:rPr>
        <w:t xml:space="preserve"> </w:t>
      </w:r>
      <w:r>
        <w:rPr>
          <w:w w:val="105"/>
        </w:rPr>
        <w:t>праздники. Внешность и характер человека (литературного персонажа).</w:t>
      </w:r>
    </w:p>
    <w:p w14:paraId="7341F410" w14:textId="77777777" w:rsidR="0006191A" w:rsidRDefault="00B04A97">
      <w:pPr>
        <w:pStyle w:val="a3"/>
        <w:spacing w:line="288" w:lineRule="auto"/>
        <w:ind w:left="986" w:right="855" w:firstLine="0"/>
        <w:jc w:val="left"/>
      </w:pPr>
      <w:r>
        <w:rPr>
          <w:w w:val="105"/>
        </w:rPr>
        <w:t>Досуг и увлечения (хобби) современного</w:t>
      </w:r>
      <w:r>
        <w:rPr>
          <w:spacing w:val="-1"/>
          <w:w w:val="105"/>
        </w:rPr>
        <w:t xml:space="preserve"> </w:t>
      </w:r>
      <w:r>
        <w:rPr>
          <w:w w:val="105"/>
        </w:rPr>
        <w:t>подростка (чтение, кино, театр, спорт). 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443D0BBD" w14:textId="77777777" w:rsidR="0006191A" w:rsidRDefault="0006191A">
      <w:pPr>
        <w:spacing w:line="288" w:lineRule="auto"/>
        <w:sectPr w:rsidR="0006191A">
          <w:pgSz w:w="11910" w:h="16850"/>
          <w:pgMar w:top="1060" w:right="0" w:bottom="1140" w:left="1420" w:header="0" w:footer="922" w:gutter="0"/>
          <w:cols w:space="720"/>
        </w:sectPr>
      </w:pPr>
    </w:p>
    <w:p w14:paraId="74F82A4C" w14:textId="77777777" w:rsidR="0006191A" w:rsidRDefault="00B04A97">
      <w:pPr>
        <w:pStyle w:val="a3"/>
        <w:spacing w:before="71" w:line="295" w:lineRule="auto"/>
        <w:ind w:right="855"/>
        <w:jc w:val="left"/>
      </w:pPr>
      <w:r>
        <w:lastRenderedPageBreak/>
        <w:t>Школа,</w:t>
      </w:r>
      <w:r>
        <w:rPr>
          <w:spacing w:val="40"/>
        </w:rPr>
        <w:t xml:space="preserve"> </w:t>
      </w:r>
      <w:r>
        <w:t>школьная жизнь, школьная форма, изучаемые предметы, любимый предмет,</w:t>
      </w:r>
      <w:r>
        <w:rPr>
          <w:spacing w:val="40"/>
          <w:w w:val="105"/>
        </w:rPr>
        <w:t xml:space="preserve"> </w:t>
      </w:r>
      <w:r>
        <w:rPr>
          <w:w w:val="105"/>
        </w:rPr>
        <w:t>правила поведения в школе. Переписка с иностранными сверстниками.</w:t>
      </w:r>
    </w:p>
    <w:p w14:paraId="6F7BA13D" w14:textId="77777777" w:rsidR="0006191A" w:rsidRDefault="00B04A97">
      <w:pPr>
        <w:pStyle w:val="a3"/>
        <w:spacing w:line="255" w:lineRule="exact"/>
        <w:ind w:left="986" w:firstLine="0"/>
        <w:jc w:val="left"/>
      </w:pPr>
      <w:r>
        <w:t>Переписка</w:t>
      </w:r>
      <w:r>
        <w:rPr>
          <w:spacing w:val="42"/>
        </w:rPr>
        <w:t xml:space="preserve"> </w:t>
      </w:r>
      <w:r>
        <w:t>с</w:t>
      </w:r>
      <w:r>
        <w:rPr>
          <w:spacing w:val="22"/>
        </w:rPr>
        <w:t xml:space="preserve"> </w:t>
      </w:r>
      <w:r>
        <w:t>иностранными</w:t>
      </w:r>
      <w:r>
        <w:rPr>
          <w:spacing w:val="31"/>
        </w:rPr>
        <w:t xml:space="preserve"> </w:t>
      </w:r>
      <w:r>
        <w:rPr>
          <w:spacing w:val="-2"/>
        </w:rPr>
        <w:t>сверстниками.</w:t>
      </w:r>
    </w:p>
    <w:p w14:paraId="74E59645" w14:textId="77777777" w:rsidR="0006191A" w:rsidRDefault="00B04A97">
      <w:pPr>
        <w:pStyle w:val="a3"/>
        <w:spacing w:before="52" w:line="288" w:lineRule="auto"/>
        <w:ind w:left="986" w:right="3521" w:firstLine="0"/>
        <w:jc w:val="left"/>
      </w:pPr>
      <w:r>
        <w:rPr>
          <w:w w:val="105"/>
        </w:rPr>
        <w:t>Каникулы в различное время года. Виды отдыха. Путешествия по России и иностранным странам. Природа:</w:t>
      </w:r>
      <w:r>
        <w:rPr>
          <w:spacing w:val="-16"/>
          <w:w w:val="105"/>
        </w:rPr>
        <w:t xml:space="preserve"> </w:t>
      </w:r>
      <w:r>
        <w:rPr>
          <w:w w:val="105"/>
        </w:rPr>
        <w:t>дикие</w:t>
      </w:r>
      <w:r>
        <w:rPr>
          <w:spacing w:val="-15"/>
          <w:w w:val="105"/>
        </w:rPr>
        <w:t xml:space="preserve"> </w:t>
      </w:r>
      <w:r>
        <w:rPr>
          <w:w w:val="105"/>
        </w:rPr>
        <w:t>и</w:t>
      </w:r>
      <w:r>
        <w:rPr>
          <w:spacing w:val="-15"/>
          <w:w w:val="105"/>
        </w:rPr>
        <w:t xml:space="preserve"> </w:t>
      </w:r>
      <w:r>
        <w:rPr>
          <w:w w:val="105"/>
        </w:rPr>
        <w:t>домашние</w:t>
      </w:r>
      <w:r>
        <w:rPr>
          <w:spacing w:val="-15"/>
          <w:w w:val="105"/>
        </w:rPr>
        <w:t xml:space="preserve"> </w:t>
      </w:r>
      <w:r>
        <w:rPr>
          <w:w w:val="105"/>
        </w:rPr>
        <w:t>животные.</w:t>
      </w:r>
      <w:r>
        <w:rPr>
          <w:spacing w:val="-14"/>
          <w:w w:val="105"/>
        </w:rPr>
        <w:t xml:space="preserve"> </w:t>
      </w:r>
      <w:r>
        <w:rPr>
          <w:w w:val="105"/>
        </w:rPr>
        <w:t>Климат,</w:t>
      </w:r>
      <w:r>
        <w:rPr>
          <w:spacing w:val="-10"/>
          <w:w w:val="105"/>
        </w:rPr>
        <w:t xml:space="preserve"> </w:t>
      </w:r>
      <w:r>
        <w:rPr>
          <w:w w:val="105"/>
        </w:rPr>
        <w:t>погода.</w:t>
      </w:r>
    </w:p>
    <w:p w14:paraId="26C2D1AD" w14:textId="77777777" w:rsidR="0006191A" w:rsidRDefault="00B04A97">
      <w:pPr>
        <w:pStyle w:val="a3"/>
        <w:tabs>
          <w:tab w:val="left" w:pos="1509"/>
          <w:tab w:val="left" w:pos="2911"/>
          <w:tab w:val="left" w:pos="4608"/>
          <w:tab w:val="left" w:pos="5580"/>
          <w:tab w:val="left" w:pos="8413"/>
        </w:tabs>
        <w:spacing w:line="288" w:lineRule="auto"/>
        <w:ind w:right="866"/>
        <w:jc w:val="right"/>
      </w:pPr>
      <w:r>
        <w:rPr>
          <w:w w:val="105"/>
        </w:rPr>
        <w:t>Жизнь</w:t>
      </w:r>
      <w:r>
        <w:rPr>
          <w:spacing w:val="-5"/>
          <w:w w:val="105"/>
        </w:rPr>
        <w:t xml:space="preserve"> </w:t>
      </w:r>
      <w:r>
        <w:rPr>
          <w:w w:val="105"/>
        </w:rPr>
        <w:t>в</w:t>
      </w:r>
      <w:r>
        <w:rPr>
          <w:spacing w:val="-2"/>
          <w:w w:val="105"/>
        </w:rPr>
        <w:t xml:space="preserve"> </w:t>
      </w:r>
      <w:r>
        <w:rPr>
          <w:w w:val="105"/>
        </w:rPr>
        <w:t>городе</w:t>
      </w:r>
      <w:r>
        <w:rPr>
          <w:spacing w:val="-9"/>
          <w:w w:val="105"/>
        </w:rPr>
        <w:t xml:space="preserve"> </w:t>
      </w:r>
      <w:r>
        <w:rPr>
          <w:w w:val="105"/>
        </w:rPr>
        <w:t>и сельской местности.</w:t>
      </w:r>
      <w:r>
        <w:rPr>
          <w:spacing w:val="-6"/>
          <w:w w:val="105"/>
        </w:rPr>
        <w:t xml:space="preserve"> </w:t>
      </w:r>
      <w:r>
        <w:rPr>
          <w:w w:val="105"/>
        </w:rPr>
        <w:t>Описание</w:t>
      </w:r>
      <w:r>
        <w:rPr>
          <w:spacing w:val="-2"/>
          <w:w w:val="105"/>
        </w:rPr>
        <w:t xml:space="preserve"> </w:t>
      </w:r>
      <w:r>
        <w:rPr>
          <w:w w:val="105"/>
        </w:rPr>
        <w:t>родного</w:t>
      </w:r>
      <w:r>
        <w:rPr>
          <w:spacing w:val="-1"/>
          <w:w w:val="105"/>
        </w:rPr>
        <w:t xml:space="preserve"> </w:t>
      </w:r>
      <w:r>
        <w:rPr>
          <w:w w:val="105"/>
        </w:rPr>
        <w:t>города</w:t>
      </w:r>
      <w:r>
        <w:rPr>
          <w:spacing w:val="-2"/>
          <w:w w:val="105"/>
        </w:rPr>
        <w:t xml:space="preserve"> </w:t>
      </w:r>
      <w:r>
        <w:rPr>
          <w:w w:val="105"/>
        </w:rPr>
        <w:t xml:space="preserve">(села). Транспорт. Родная страна и страна (страны) изучаемого языка. Их географическое положение, </w:t>
      </w:r>
      <w:r>
        <w:rPr>
          <w:spacing w:val="-2"/>
          <w:w w:val="105"/>
        </w:rPr>
        <w:t>столицы,</w:t>
      </w:r>
      <w:r>
        <w:tab/>
      </w:r>
      <w:r>
        <w:rPr>
          <w:spacing w:val="-2"/>
          <w:w w:val="105"/>
        </w:rPr>
        <w:t>население,</w:t>
      </w:r>
      <w:r>
        <w:tab/>
      </w:r>
      <w:r>
        <w:rPr>
          <w:spacing w:val="-2"/>
          <w:w w:val="105"/>
        </w:rPr>
        <w:t>официальные</w:t>
      </w:r>
      <w:r>
        <w:tab/>
      </w:r>
      <w:r>
        <w:rPr>
          <w:spacing w:val="-2"/>
          <w:w w:val="105"/>
        </w:rPr>
        <w:t>языки,</w:t>
      </w:r>
      <w:r>
        <w:tab/>
      </w:r>
      <w:r>
        <w:rPr>
          <w:spacing w:val="-2"/>
          <w:w w:val="105"/>
        </w:rPr>
        <w:t>достопримечательности,</w:t>
      </w:r>
      <w:r>
        <w:tab/>
      </w:r>
      <w:r>
        <w:rPr>
          <w:spacing w:val="-2"/>
          <w:w w:val="105"/>
        </w:rPr>
        <w:t>культурные</w:t>
      </w:r>
    </w:p>
    <w:p w14:paraId="1AF29006" w14:textId="77777777" w:rsidR="0006191A" w:rsidRDefault="00B04A97">
      <w:pPr>
        <w:pStyle w:val="a3"/>
        <w:spacing w:line="263" w:lineRule="exact"/>
        <w:ind w:firstLine="0"/>
        <w:jc w:val="left"/>
      </w:pPr>
      <w:r>
        <w:t>особенности</w:t>
      </w:r>
      <w:r>
        <w:rPr>
          <w:spacing w:val="44"/>
        </w:rPr>
        <w:t xml:space="preserve"> </w:t>
      </w:r>
      <w:r>
        <w:t>(национальные</w:t>
      </w:r>
      <w:r>
        <w:rPr>
          <w:spacing w:val="45"/>
        </w:rPr>
        <w:t xml:space="preserve"> </w:t>
      </w:r>
      <w:r>
        <w:t>праздники,</w:t>
      </w:r>
      <w:r>
        <w:rPr>
          <w:spacing w:val="50"/>
        </w:rPr>
        <w:t xml:space="preserve"> </w:t>
      </w:r>
      <w:r>
        <w:t>традиции,</w:t>
      </w:r>
      <w:r>
        <w:rPr>
          <w:spacing w:val="37"/>
        </w:rPr>
        <w:t xml:space="preserve"> </w:t>
      </w:r>
      <w:r>
        <w:rPr>
          <w:spacing w:val="-2"/>
        </w:rPr>
        <w:t>обычаи).</w:t>
      </w:r>
    </w:p>
    <w:p w14:paraId="668BF62B" w14:textId="77777777" w:rsidR="0006191A" w:rsidRDefault="00B04A97">
      <w:pPr>
        <w:pStyle w:val="a3"/>
        <w:spacing w:before="51" w:line="288" w:lineRule="auto"/>
        <w:ind w:right="855"/>
        <w:jc w:val="left"/>
      </w:pPr>
      <w:r>
        <w:rPr>
          <w:w w:val="105"/>
        </w:rPr>
        <w:t>Выдающиеся</w:t>
      </w:r>
      <w:r>
        <w:rPr>
          <w:spacing w:val="27"/>
          <w:w w:val="105"/>
        </w:rPr>
        <w:t xml:space="preserve"> </w:t>
      </w:r>
      <w:r>
        <w:rPr>
          <w:w w:val="105"/>
        </w:rPr>
        <w:t>люди</w:t>
      </w:r>
      <w:r>
        <w:rPr>
          <w:spacing w:val="24"/>
          <w:w w:val="105"/>
        </w:rPr>
        <w:t xml:space="preserve"> </w:t>
      </w:r>
      <w:r>
        <w:rPr>
          <w:w w:val="105"/>
        </w:rPr>
        <w:t>родной</w:t>
      </w:r>
      <w:r>
        <w:rPr>
          <w:spacing w:val="30"/>
          <w:w w:val="105"/>
        </w:rPr>
        <w:t xml:space="preserve"> </w:t>
      </w:r>
      <w:r>
        <w:rPr>
          <w:w w:val="105"/>
        </w:rPr>
        <w:t>страны и</w:t>
      </w:r>
      <w:r>
        <w:rPr>
          <w:spacing w:val="30"/>
          <w:w w:val="105"/>
        </w:rPr>
        <w:t xml:space="preserve"> </w:t>
      </w:r>
      <w:r>
        <w:rPr>
          <w:w w:val="105"/>
        </w:rPr>
        <w:t>страны (стран) изучаемого</w:t>
      </w:r>
      <w:r>
        <w:rPr>
          <w:spacing w:val="25"/>
          <w:w w:val="105"/>
        </w:rPr>
        <w:t xml:space="preserve"> </w:t>
      </w:r>
      <w:r>
        <w:rPr>
          <w:w w:val="105"/>
        </w:rPr>
        <w:t>языка: писатели, поэты, учёные.</w:t>
      </w:r>
    </w:p>
    <w:p w14:paraId="226FAE1C" w14:textId="77777777" w:rsidR="0006191A" w:rsidRDefault="00B04A97">
      <w:pPr>
        <w:pStyle w:val="a3"/>
        <w:spacing w:line="264" w:lineRule="exact"/>
        <w:ind w:left="986" w:firstLine="0"/>
        <w:jc w:val="left"/>
      </w:pPr>
      <w:r>
        <w:rPr>
          <w:spacing w:val="-2"/>
          <w:w w:val="105"/>
        </w:rPr>
        <w:t>Говорение.</w:t>
      </w:r>
    </w:p>
    <w:p w14:paraId="31771D86" w14:textId="77777777" w:rsidR="0006191A" w:rsidRDefault="00B04A97">
      <w:pPr>
        <w:pStyle w:val="a3"/>
        <w:spacing w:before="60" w:line="288" w:lineRule="auto"/>
        <w:ind w:left="986" w:right="855" w:firstLine="0"/>
        <w:jc w:val="left"/>
      </w:pPr>
      <w:r>
        <w:rPr>
          <w:w w:val="105"/>
        </w:rPr>
        <w:t>Развитие коммуникативных умений диалогической речи, а именно умений вести: диалог</w:t>
      </w:r>
      <w:r>
        <w:rPr>
          <w:spacing w:val="40"/>
          <w:w w:val="105"/>
        </w:rPr>
        <w:t xml:space="preserve"> </w:t>
      </w:r>
      <w:r>
        <w:rPr>
          <w:w w:val="105"/>
        </w:rPr>
        <w:t>этикетного</w:t>
      </w:r>
      <w:r>
        <w:rPr>
          <w:spacing w:val="40"/>
          <w:w w:val="105"/>
        </w:rPr>
        <w:t xml:space="preserve"> </w:t>
      </w:r>
      <w:r>
        <w:rPr>
          <w:w w:val="105"/>
        </w:rPr>
        <w:t>характера:</w:t>
      </w:r>
      <w:r>
        <w:rPr>
          <w:spacing w:val="68"/>
          <w:w w:val="105"/>
        </w:rPr>
        <w:t xml:space="preserve"> </w:t>
      </w:r>
      <w:r>
        <w:rPr>
          <w:w w:val="105"/>
        </w:rPr>
        <w:t>начинать,</w:t>
      </w:r>
      <w:r>
        <w:rPr>
          <w:spacing w:val="40"/>
          <w:w w:val="105"/>
        </w:rPr>
        <w:t xml:space="preserve"> </w:t>
      </w:r>
      <w:r>
        <w:rPr>
          <w:w w:val="105"/>
        </w:rPr>
        <w:t>поддерживать</w:t>
      </w:r>
      <w:r>
        <w:rPr>
          <w:spacing w:val="69"/>
          <w:w w:val="105"/>
        </w:rPr>
        <w:t xml:space="preserve"> </w:t>
      </w:r>
      <w:r>
        <w:rPr>
          <w:w w:val="105"/>
        </w:rPr>
        <w:t>и</w:t>
      </w:r>
      <w:r>
        <w:rPr>
          <w:spacing w:val="40"/>
          <w:w w:val="105"/>
        </w:rPr>
        <w:t xml:space="preserve"> </w:t>
      </w:r>
      <w:r>
        <w:rPr>
          <w:w w:val="105"/>
        </w:rPr>
        <w:t>заканчивать</w:t>
      </w:r>
      <w:r>
        <w:rPr>
          <w:spacing w:val="69"/>
          <w:w w:val="105"/>
        </w:rPr>
        <w:t xml:space="preserve"> </w:t>
      </w:r>
      <w:r>
        <w:rPr>
          <w:w w:val="105"/>
        </w:rPr>
        <w:t>разговор,</w:t>
      </w:r>
    </w:p>
    <w:p w14:paraId="41B45DBE" w14:textId="77777777" w:rsidR="0006191A" w:rsidRDefault="00B04A97">
      <w:pPr>
        <w:pStyle w:val="a3"/>
        <w:spacing w:line="288" w:lineRule="auto"/>
        <w:ind w:right="855" w:firstLine="0"/>
      </w:pPr>
      <w:r>
        <w:rPr>
          <w:w w:val="105"/>
        </w:rP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7D277A" w14:textId="77777777" w:rsidR="0006191A" w:rsidRDefault="00B04A97">
      <w:pPr>
        <w:pStyle w:val="a3"/>
        <w:spacing w:line="288" w:lineRule="auto"/>
        <w:ind w:right="865"/>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604AE9" w14:textId="77777777" w:rsidR="0006191A" w:rsidRDefault="00B04A97">
      <w:pPr>
        <w:pStyle w:val="a3"/>
        <w:spacing w:line="288" w:lineRule="auto"/>
        <w:ind w:right="862"/>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26B372" w14:textId="77777777" w:rsidR="0006191A" w:rsidRDefault="00B04A97">
      <w:pPr>
        <w:pStyle w:val="a3"/>
        <w:spacing w:before="2" w:line="288" w:lineRule="auto"/>
        <w:ind w:right="850"/>
      </w:pPr>
      <w:r>
        <w:rPr>
          <w:w w:val="105"/>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w:t>
      </w:r>
      <w:r>
        <w:rPr>
          <w:spacing w:val="-1"/>
          <w:w w:val="105"/>
        </w:rPr>
        <w:t xml:space="preserve"> </w:t>
      </w:r>
      <w:r>
        <w:rPr>
          <w:w w:val="105"/>
        </w:rPr>
        <w:t>в стране</w:t>
      </w:r>
      <w:r>
        <w:rPr>
          <w:spacing w:val="-2"/>
          <w:w w:val="105"/>
        </w:rPr>
        <w:t xml:space="preserve"> </w:t>
      </w:r>
      <w:r>
        <w:rPr>
          <w:w w:val="105"/>
        </w:rPr>
        <w:t>(странах) изучаемого</w:t>
      </w:r>
      <w:r>
        <w:rPr>
          <w:spacing w:val="-1"/>
          <w:w w:val="105"/>
        </w:rPr>
        <w:t xml:space="preserve"> </w:t>
      </w:r>
      <w:r>
        <w:rPr>
          <w:w w:val="105"/>
        </w:rPr>
        <w:t>языка.</w:t>
      </w:r>
    </w:p>
    <w:p w14:paraId="23BEFE59"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5</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71305F64" w14:textId="77777777" w:rsidR="0006191A" w:rsidRDefault="00B04A97">
      <w:pPr>
        <w:pStyle w:val="a3"/>
        <w:tabs>
          <w:tab w:val="left" w:pos="2100"/>
          <w:tab w:val="left" w:pos="3049"/>
          <w:tab w:val="left" w:pos="4089"/>
          <w:tab w:val="left" w:pos="7648"/>
          <w:tab w:val="left" w:pos="7957"/>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67C86EF8"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0F5612D0"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741C6C8F" w14:textId="77777777" w:rsidR="0006191A" w:rsidRDefault="00B04A97">
      <w:pPr>
        <w:pStyle w:val="a3"/>
        <w:spacing w:before="49" w:line="295"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017D903B" w14:textId="77777777"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912D8A9"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7–8</w:t>
      </w:r>
      <w:r>
        <w:rPr>
          <w:spacing w:val="-14"/>
          <w:w w:val="105"/>
        </w:rPr>
        <w:t xml:space="preserve"> </w:t>
      </w:r>
      <w:r>
        <w:rPr>
          <w:w w:val="105"/>
        </w:rPr>
        <w:t xml:space="preserve">фраз. </w:t>
      </w:r>
      <w:r>
        <w:rPr>
          <w:spacing w:val="-2"/>
          <w:w w:val="105"/>
        </w:rPr>
        <w:t>Аудирование.</w:t>
      </w:r>
    </w:p>
    <w:p w14:paraId="730EB232" w14:textId="77777777" w:rsidR="0006191A" w:rsidRDefault="0006191A">
      <w:pPr>
        <w:spacing w:line="288" w:lineRule="auto"/>
        <w:sectPr w:rsidR="0006191A">
          <w:pgSz w:w="11910" w:h="16850"/>
          <w:pgMar w:top="1060" w:right="0" w:bottom="1140" w:left="1420" w:header="0" w:footer="922" w:gutter="0"/>
          <w:cols w:space="720"/>
        </w:sectPr>
      </w:pPr>
    </w:p>
    <w:p w14:paraId="15D71590" w14:textId="77777777" w:rsidR="0006191A" w:rsidRDefault="00B04A97">
      <w:pPr>
        <w:pStyle w:val="a3"/>
        <w:spacing w:before="71" w:line="295" w:lineRule="auto"/>
        <w:ind w:right="875"/>
      </w:pPr>
      <w:r>
        <w:lastRenderedPageBreak/>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7762F047" w14:textId="77777777" w:rsidR="0006191A" w:rsidRDefault="00B04A97">
      <w:pPr>
        <w:pStyle w:val="a3"/>
        <w:spacing w:line="288" w:lineRule="auto"/>
        <w:ind w:right="867"/>
      </w:pPr>
      <w:r>
        <w:rPr>
          <w:w w:val="105"/>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9A8D220" w14:textId="77777777" w:rsidR="0006191A" w:rsidRDefault="00B04A97">
      <w:pPr>
        <w:pStyle w:val="a3"/>
        <w:spacing w:line="288" w:lineRule="auto"/>
        <w:ind w:right="856"/>
      </w:pPr>
      <w:r>
        <w:rPr>
          <w:w w:val="105"/>
        </w:rPr>
        <w:t>Аудирование с пониманием основного содержания текста предполагает умение определять основную тему</w:t>
      </w:r>
      <w:r>
        <w:rPr>
          <w:spacing w:val="-2"/>
          <w:w w:val="105"/>
        </w:rPr>
        <w:t xml:space="preserve"> </w:t>
      </w:r>
      <w:r>
        <w:rPr>
          <w:w w:val="105"/>
        </w:rPr>
        <w:t>и главные</w:t>
      </w:r>
      <w:r>
        <w:rPr>
          <w:spacing w:val="-3"/>
          <w:w w:val="105"/>
        </w:rPr>
        <w:t xml:space="preserve"> </w:t>
      </w:r>
      <w:r>
        <w:rPr>
          <w:w w:val="105"/>
        </w:rPr>
        <w:t>факты (события) в воспринимаемом на слух тексте; игнорировать незнакомые слова, несущественные для понимания основного содержания.</w:t>
      </w:r>
    </w:p>
    <w:p w14:paraId="4C91D2B1" w14:textId="77777777" w:rsidR="0006191A" w:rsidRDefault="00B04A97">
      <w:pPr>
        <w:pStyle w:val="a3"/>
        <w:spacing w:line="288" w:lineRule="auto"/>
        <w:ind w:right="869"/>
      </w:pPr>
      <w:r>
        <w:rPr>
          <w:w w:val="105"/>
        </w:rPr>
        <w:t>Аудирование с пониманием запрашиваемой информации, предполагает умение выделять</w:t>
      </w:r>
      <w:r>
        <w:rPr>
          <w:spacing w:val="-11"/>
          <w:w w:val="105"/>
        </w:rPr>
        <w:t xml:space="preserve"> </w:t>
      </w:r>
      <w:r>
        <w:rPr>
          <w:w w:val="105"/>
        </w:rPr>
        <w:t>запрашиваемую</w:t>
      </w:r>
      <w:r>
        <w:rPr>
          <w:spacing w:val="-9"/>
          <w:w w:val="105"/>
        </w:rPr>
        <w:t xml:space="preserve"> </w:t>
      </w:r>
      <w:r>
        <w:rPr>
          <w:w w:val="105"/>
        </w:rPr>
        <w:t>информацию,</w:t>
      </w:r>
      <w:r>
        <w:rPr>
          <w:spacing w:val="-12"/>
          <w:w w:val="105"/>
        </w:rPr>
        <w:t xml:space="preserve"> </w:t>
      </w:r>
      <w:r>
        <w:rPr>
          <w:w w:val="105"/>
        </w:rPr>
        <w:t>представленную</w:t>
      </w:r>
      <w:r>
        <w:rPr>
          <w:spacing w:val="-9"/>
          <w:w w:val="105"/>
        </w:rPr>
        <w:t xml:space="preserve"> </w:t>
      </w:r>
      <w:r>
        <w:rPr>
          <w:w w:val="105"/>
        </w:rPr>
        <w:t>в</w:t>
      </w:r>
      <w:r>
        <w:rPr>
          <w:spacing w:val="-9"/>
          <w:w w:val="105"/>
        </w:rPr>
        <w:t xml:space="preserve"> </w:t>
      </w:r>
      <w:r>
        <w:rPr>
          <w:w w:val="105"/>
        </w:rPr>
        <w:t>эксплицитной</w:t>
      </w:r>
      <w:r>
        <w:rPr>
          <w:spacing w:val="-9"/>
          <w:w w:val="105"/>
        </w:rPr>
        <w:t xml:space="preserve"> </w:t>
      </w:r>
      <w:r>
        <w:rPr>
          <w:w w:val="105"/>
        </w:rPr>
        <w:t>(явной)</w:t>
      </w:r>
      <w:r>
        <w:rPr>
          <w:spacing w:val="-5"/>
          <w:w w:val="105"/>
        </w:rPr>
        <w:t xml:space="preserve"> </w:t>
      </w:r>
      <w:r>
        <w:rPr>
          <w:w w:val="105"/>
        </w:rPr>
        <w:t>форме,</w:t>
      </w:r>
      <w:r>
        <w:rPr>
          <w:spacing w:val="-12"/>
          <w:w w:val="105"/>
        </w:rPr>
        <w:t xml:space="preserve"> </w:t>
      </w:r>
      <w:r>
        <w:rPr>
          <w:w w:val="105"/>
        </w:rPr>
        <w:t>в воспринимаемом на слух тексте.</w:t>
      </w:r>
    </w:p>
    <w:p w14:paraId="114CAB91" w14:textId="77777777" w:rsidR="0006191A" w:rsidRDefault="00B04A97">
      <w:pPr>
        <w:pStyle w:val="a3"/>
        <w:spacing w:line="288" w:lineRule="auto"/>
        <w:ind w:right="868"/>
      </w:pPr>
      <w:r>
        <w:rPr>
          <w:w w:val="105"/>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55E964B"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58B89310" w14:textId="77777777" w:rsidR="0006191A" w:rsidRDefault="00B04A97">
      <w:pPr>
        <w:pStyle w:val="a3"/>
        <w:spacing w:line="288" w:lineRule="auto"/>
        <w:ind w:right="867"/>
      </w:pPr>
      <w:r>
        <w:rPr>
          <w:w w:val="105"/>
        </w:rPr>
        <w:t>Развитие умения читать про себя и понимать адаптированные аутентичные тексты разных</w:t>
      </w:r>
      <w:r>
        <w:rPr>
          <w:spacing w:val="-11"/>
          <w:w w:val="105"/>
        </w:rPr>
        <w:t xml:space="preserve"> </w:t>
      </w:r>
      <w:r>
        <w:rPr>
          <w:w w:val="105"/>
        </w:rPr>
        <w:t>жанров</w:t>
      </w:r>
      <w:r>
        <w:rPr>
          <w:spacing w:val="-6"/>
          <w:w w:val="105"/>
        </w:rPr>
        <w:t xml:space="preserve"> </w:t>
      </w:r>
      <w:r>
        <w:rPr>
          <w:w w:val="105"/>
        </w:rPr>
        <w:t>и</w:t>
      </w:r>
      <w:r>
        <w:rPr>
          <w:spacing w:val="-6"/>
          <w:w w:val="105"/>
        </w:rPr>
        <w:t xml:space="preserve"> </w:t>
      </w:r>
      <w:r>
        <w:rPr>
          <w:w w:val="105"/>
        </w:rPr>
        <w:t>стилей,</w:t>
      </w:r>
      <w:r>
        <w:rPr>
          <w:spacing w:val="-3"/>
          <w:w w:val="105"/>
        </w:rPr>
        <w:t xml:space="preserve"> </w:t>
      </w:r>
      <w:r>
        <w:rPr>
          <w:w w:val="105"/>
        </w:rPr>
        <w:t>содержащие</w:t>
      </w:r>
      <w:r>
        <w:rPr>
          <w:spacing w:val="-6"/>
          <w:w w:val="105"/>
        </w:rPr>
        <w:t xml:space="preserve"> </w:t>
      </w:r>
      <w:r>
        <w:rPr>
          <w:w w:val="105"/>
        </w:rPr>
        <w:t>отдельные</w:t>
      </w:r>
      <w:r>
        <w:rPr>
          <w:spacing w:val="-11"/>
          <w:w w:val="105"/>
        </w:rPr>
        <w:t xml:space="preserve"> </w:t>
      </w:r>
      <w:r>
        <w:rPr>
          <w:w w:val="105"/>
        </w:rPr>
        <w:t>незнакомые</w:t>
      </w:r>
      <w:r>
        <w:rPr>
          <w:spacing w:val="-6"/>
          <w:w w:val="105"/>
        </w:rPr>
        <w:t xml:space="preserve"> </w:t>
      </w:r>
      <w:r>
        <w:rPr>
          <w:w w:val="105"/>
        </w:rPr>
        <w:t>слова,</w:t>
      </w:r>
      <w:r>
        <w:rPr>
          <w:spacing w:val="-3"/>
          <w:w w:val="105"/>
        </w:rPr>
        <w:t xml:space="preserve"> </w:t>
      </w:r>
      <w:r>
        <w:rPr>
          <w:w w:val="105"/>
        </w:rPr>
        <w:t>с</w:t>
      </w:r>
      <w:r>
        <w:rPr>
          <w:spacing w:val="-6"/>
          <w:w w:val="105"/>
        </w:rPr>
        <w:t xml:space="preserve"> </w:t>
      </w:r>
      <w:r>
        <w:rPr>
          <w:w w:val="105"/>
        </w:rPr>
        <w:t>различной</w:t>
      </w:r>
      <w:r>
        <w:rPr>
          <w:spacing w:val="-6"/>
          <w:w w:val="105"/>
        </w:rPr>
        <w:t xml:space="preserve"> </w:t>
      </w:r>
      <w:r>
        <w:rPr>
          <w:w w:val="105"/>
        </w:rPr>
        <w:t>глубиной проникновения</w:t>
      </w:r>
      <w:r>
        <w:rPr>
          <w:spacing w:val="-10"/>
          <w:w w:val="105"/>
        </w:rPr>
        <w:t xml:space="preserve"> </w:t>
      </w:r>
      <w:r>
        <w:rPr>
          <w:w w:val="105"/>
        </w:rPr>
        <w:t>в</w:t>
      </w:r>
      <w:r>
        <w:rPr>
          <w:spacing w:val="-13"/>
          <w:w w:val="105"/>
        </w:rPr>
        <w:t xml:space="preserve"> </w:t>
      </w:r>
      <w:r>
        <w:rPr>
          <w:w w:val="105"/>
        </w:rPr>
        <w:t>их</w:t>
      </w:r>
      <w:r>
        <w:rPr>
          <w:spacing w:val="-6"/>
          <w:w w:val="105"/>
        </w:rPr>
        <w:t xml:space="preserve"> </w:t>
      </w:r>
      <w:r>
        <w:rPr>
          <w:w w:val="105"/>
        </w:rPr>
        <w:t>содержание</w:t>
      </w:r>
      <w:r>
        <w:rPr>
          <w:spacing w:val="-13"/>
          <w:w w:val="105"/>
        </w:rPr>
        <w:t xml:space="preserve"> </w:t>
      </w:r>
      <w:r>
        <w:rPr>
          <w:w w:val="105"/>
        </w:rPr>
        <w:t>в</w:t>
      </w:r>
      <w:r>
        <w:rPr>
          <w:spacing w:val="-13"/>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3"/>
          <w:w w:val="105"/>
        </w:rPr>
        <w:t xml:space="preserve"> </w:t>
      </w:r>
      <w:r>
        <w:rPr>
          <w:w w:val="105"/>
        </w:rPr>
        <w:t>коммуникативной</w:t>
      </w:r>
      <w:r>
        <w:rPr>
          <w:spacing w:val="-13"/>
          <w:w w:val="105"/>
        </w:rPr>
        <w:t xml:space="preserve"> </w:t>
      </w:r>
      <w:r>
        <w:rPr>
          <w:w w:val="105"/>
        </w:rPr>
        <w:t>задачи: с пониманием основного содержания, с пониманием запрашиваемой информации.</w:t>
      </w:r>
    </w:p>
    <w:p w14:paraId="3BEEA228" w14:textId="77777777" w:rsidR="0006191A" w:rsidRDefault="00B04A97">
      <w:pPr>
        <w:pStyle w:val="a3"/>
        <w:spacing w:line="288" w:lineRule="auto"/>
        <w:ind w:right="864"/>
      </w:pPr>
      <w:r>
        <w:rPr>
          <w:w w:val="105"/>
        </w:rPr>
        <w:t xml:space="preserve">Чтение с пониманием основного содержания текста предполагает умение </w:t>
      </w:r>
      <w:r>
        <w:t xml:space="preserve">определять тему (основную мысль), главные факты (события), прогнозировать содержание </w:t>
      </w:r>
      <w:r>
        <w:rPr>
          <w:w w:val="105"/>
        </w:rPr>
        <w:t>текста</w:t>
      </w:r>
      <w:r>
        <w:rPr>
          <w:spacing w:val="-6"/>
          <w:w w:val="105"/>
        </w:rPr>
        <w:t xml:space="preserve"> </w:t>
      </w:r>
      <w:r>
        <w:rPr>
          <w:w w:val="105"/>
        </w:rPr>
        <w:t>по</w:t>
      </w:r>
      <w:r>
        <w:rPr>
          <w:spacing w:val="-11"/>
          <w:w w:val="105"/>
        </w:rPr>
        <w:t xml:space="preserve"> </w:t>
      </w:r>
      <w:r>
        <w:rPr>
          <w:w w:val="105"/>
        </w:rPr>
        <w:t>заголовку</w:t>
      </w:r>
      <w:r>
        <w:rPr>
          <w:spacing w:val="-11"/>
          <w:w w:val="105"/>
        </w:rPr>
        <w:t xml:space="preserve"> </w:t>
      </w:r>
      <w:r>
        <w:rPr>
          <w:w w:val="105"/>
        </w:rPr>
        <w:t>(началу</w:t>
      </w:r>
      <w:r>
        <w:rPr>
          <w:spacing w:val="-11"/>
          <w:w w:val="105"/>
        </w:rPr>
        <w:t xml:space="preserve"> </w:t>
      </w:r>
      <w:r>
        <w:rPr>
          <w:w w:val="105"/>
        </w:rPr>
        <w:t>текста),</w:t>
      </w:r>
      <w:r>
        <w:rPr>
          <w:spacing w:val="-3"/>
          <w:w w:val="105"/>
        </w:rPr>
        <w:t xml:space="preserve"> </w:t>
      </w:r>
      <w:r>
        <w:rPr>
          <w:w w:val="105"/>
        </w:rPr>
        <w:t>игнорировать</w:t>
      </w:r>
      <w:r>
        <w:rPr>
          <w:spacing w:val="-8"/>
          <w:w w:val="105"/>
        </w:rPr>
        <w:t xml:space="preserve"> </w:t>
      </w:r>
      <w:r>
        <w:rPr>
          <w:w w:val="105"/>
        </w:rPr>
        <w:t>незнакомые</w:t>
      </w:r>
      <w:r>
        <w:rPr>
          <w:spacing w:val="-6"/>
          <w:w w:val="105"/>
        </w:rPr>
        <w:t xml:space="preserve"> </w:t>
      </w:r>
      <w:r>
        <w:rPr>
          <w:w w:val="105"/>
        </w:rPr>
        <w:t>слова,</w:t>
      </w:r>
      <w:r>
        <w:rPr>
          <w:spacing w:val="-9"/>
          <w:w w:val="105"/>
        </w:rPr>
        <w:t xml:space="preserve"> </w:t>
      </w:r>
      <w:r>
        <w:rPr>
          <w:w w:val="105"/>
        </w:rPr>
        <w:t>несущественные</w:t>
      </w:r>
      <w:r>
        <w:rPr>
          <w:spacing w:val="-11"/>
          <w:w w:val="105"/>
        </w:rPr>
        <w:t xml:space="preserve"> </w:t>
      </w:r>
      <w:r>
        <w:rPr>
          <w:w w:val="105"/>
        </w:rPr>
        <w:t xml:space="preserve">для </w:t>
      </w:r>
      <w:r>
        <w:t>понимания</w:t>
      </w:r>
      <w:r>
        <w:rPr>
          <w:spacing w:val="22"/>
        </w:rPr>
        <w:t xml:space="preserve"> </w:t>
      </w:r>
      <w:r>
        <w:t>основного</w:t>
      </w:r>
      <w:r>
        <w:rPr>
          <w:spacing w:val="31"/>
        </w:rPr>
        <w:t xml:space="preserve"> </w:t>
      </w:r>
      <w:r>
        <w:t>содержания,</w:t>
      </w:r>
      <w:r>
        <w:rPr>
          <w:spacing w:val="20"/>
        </w:rPr>
        <w:t xml:space="preserve"> </w:t>
      </w:r>
      <w:r>
        <w:t>понимать</w:t>
      </w:r>
      <w:r>
        <w:rPr>
          <w:spacing w:val="23"/>
        </w:rPr>
        <w:t xml:space="preserve"> </w:t>
      </w:r>
      <w:r>
        <w:t>интернациональные</w:t>
      </w:r>
      <w:r>
        <w:rPr>
          <w:spacing w:val="29"/>
        </w:rPr>
        <w:t xml:space="preserve"> </w:t>
      </w:r>
      <w:r>
        <w:t>слова</w:t>
      </w:r>
      <w:r>
        <w:rPr>
          <w:spacing w:val="40"/>
        </w:rPr>
        <w:t xml:space="preserve"> </w:t>
      </w:r>
      <w:r>
        <w:t>в</w:t>
      </w:r>
      <w:r>
        <w:rPr>
          <w:spacing w:val="29"/>
        </w:rPr>
        <w:t xml:space="preserve"> </w:t>
      </w:r>
      <w:r>
        <w:t>контексте.</w:t>
      </w:r>
      <w:r>
        <w:rPr>
          <w:spacing w:val="33"/>
        </w:rPr>
        <w:t xml:space="preserve"> </w:t>
      </w:r>
      <w:r>
        <w:t xml:space="preserve">Чтение </w:t>
      </w:r>
      <w:r>
        <w:rPr>
          <w:w w:val="105"/>
        </w:rPr>
        <w:t>с</w:t>
      </w:r>
      <w:r>
        <w:rPr>
          <w:spacing w:val="-11"/>
          <w:w w:val="105"/>
        </w:rPr>
        <w:t xml:space="preserve"> </w:t>
      </w:r>
      <w:r>
        <w:rPr>
          <w:w w:val="105"/>
        </w:rPr>
        <w:t>пониманием</w:t>
      </w:r>
      <w:r>
        <w:rPr>
          <w:spacing w:val="-1"/>
          <w:w w:val="105"/>
        </w:rPr>
        <w:t xml:space="preserve"> </w:t>
      </w:r>
      <w:r>
        <w:rPr>
          <w:w w:val="105"/>
        </w:rPr>
        <w:t>запрашиваемой информации</w:t>
      </w:r>
      <w:r>
        <w:rPr>
          <w:spacing w:val="-6"/>
          <w:w w:val="105"/>
        </w:rPr>
        <w:t xml:space="preserve"> </w:t>
      </w:r>
      <w:r>
        <w:rPr>
          <w:w w:val="105"/>
        </w:rPr>
        <w:t>предполагает умения</w:t>
      </w:r>
      <w:r>
        <w:rPr>
          <w:spacing w:val="-9"/>
          <w:w w:val="105"/>
        </w:rPr>
        <w:t xml:space="preserve"> </w:t>
      </w:r>
      <w:r>
        <w:rPr>
          <w:w w:val="105"/>
        </w:rPr>
        <w:t>находить</w:t>
      </w:r>
      <w:r>
        <w:rPr>
          <w:spacing w:val="-8"/>
          <w:w w:val="105"/>
        </w:rPr>
        <w:t xml:space="preserve"> </w:t>
      </w:r>
      <w:r>
        <w:rPr>
          <w:w w:val="105"/>
        </w:rPr>
        <w:t>в</w:t>
      </w:r>
      <w:r>
        <w:rPr>
          <w:spacing w:val="-6"/>
          <w:w w:val="105"/>
        </w:rPr>
        <w:t xml:space="preserve"> </w:t>
      </w:r>
      <w:r>
        <w:rPr>
          <w:w w:val="105"/>
        </w:rPr>
        <w:t>прочитанном тексте и понимать запрашиваемую информацию.</w:t>
      </w:r>
    </w:p>
    <w:p w14:paraId="4CCFAE19" w14:textId="77777777" w:rsidR="0006191A" w:rsidRDefault="00B04A97">
      <w:pPr>
        <w:pStyle w:val="a3"/>
        <w:spacing w:line="288" w:lineRule="auto"/>
        <w:ind w:right="877"/>
      </w:pPr>
      <w:r>
        <w:rPr>
          <w:w w:val="105"/>
        </w:rPr>
        <w:t xml:space="preserve">Чтение несплошных текстов (таблиц) и понимание представленной в них </w:t>
      </w:r>
      <w:r>
        <w:rPr>
          <w:spacing w:val="-2"/>
          <w:w w:val="105"/>
        </w:rPr>
        <w:t>информации.</w:t>
      </w:r>
    </w:p>
    <w:p w14:paraId="5656DF8E" w14:textId="77777777" w:rsidR="0006191A" w:rsidRDefault="00B04A97">
      <w:pPr>
        <w:pStyle w:val="a3"/>
        <w:spacing w:line="288" w:lineRule="auto"/>
        <w:ind w:right="856"/>
      </w:pPr>
      <w:r>
        <w:rPr>
          <w:w w:val="105"/>
        </w:rPr>
        <w:t>Тексты</w:t>
      </w:r>
      <w:r>
        <w:rPr>
          <w:spacing w:val="-5"/>
          <w:w w:val="105"/>
        </w:rPr>
        <w:t xml:space="preserve"> </w:t>
      </w:r>
      <w:r>
        <w:rPr>
          <w:w w:val="105"/>
        </w:rPr>
        <w:t>для</w:t>
      </w:r>
      <w:r>
        <w:rPr>
          <w:spacing w:val="-5"/>
          <w:w w:val="105"/>
        </w:rPr>
        <w:t xml:space="preserve"> </w:t>
      </w:r>
      <w:r>
        <w:rPr>
          <w:w w:val="105"/>
        </w:rPr>
        <w:t>чтения:</w:t>
      </w:r>
      <w:r>
        <w:rPr>
          <w:spacing w:val="-5"/>
          <w:w w:val="105"/>
        </w:rPr>
        <w:t xml:space="preserve"> </w:t>
      </w:r>
      <w:r>
        <w:rPr>
          <w:w w:val="105"/>
        </w:rPr>
        <w:t>беседа;</w:t>
      </w:r>
      <w:r>
        <w:rPr>
          <w:spacing w:val="-5"/>
          <w:w w:val="105"/>
        </w:rPr>
        <w:t xml:space="preserve"> </w:t>
      </w:r>
      <w:r>
        <w:rPr>
          <w:w w:val="105"/>
        </w:rPr>
        <w:t>отрывок</w:t>
      </w:r>
      <w:r>
        <w:rPr>
          <w:spacing w:val="-4"/>
          <w:w w:val="105"/>
        </w:rPr>
        <w:t xml:space="preserve"> </w:t>
      </w:r>
      <w:r>
        <w:rPr>
          <w:w w:val="105"/>
        </w:rPr>
        <w:t>из</w:t>
      </w:r>
      <w:r>
        <w:rPr>
          <w:spacing w:val="-4"/>
          <w:w w:val="105"/>
        </w:rPr>
        <w:t xml:space="preserve"> </w:t>
      </w:r>
      <w:r>
        <w:rPr>
          <w:w w:val="105"/>
        </w:rPr>
        <w:t>художественного</w:t>
      </w:r>
      <w:r>
        <w:rPr>
          <w:spacing w:val="-7"/>
          <w:w w:val="105"/>
        </w:rPr>
        <w:t xml:space="preserve"> </w:t>
      </w:r>
      <w:r>
        <w:rPr>
          <w:w w:val="105"/>
        </w:rPr>
        <w:t>произведения,</w:t>
      </w:r>
      <w:r>
        <w:rPr>
          <w:spacing w:val="-5"/>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DCB28B2"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250–300</w:t>
      </w:r>
      <w:r>
        <w:rPr>
          <w:spacing w:val="-13"/>
          <w:w w:val="105"/>
        </w:rPr>
        <w:t xml:space="preserve"> </w:t>
      </w:r>
      <w:r>
        <w:rPr>
          <w:w w:val="105"/>
        </w:rPr>
        <w:t>слов. Письменная речь.</w:t>
      </w:r>
    </w:p>
    <w:p w14:paraId="55E513E6"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50393339" w14:textId="77777777" w:rsidR="0006191A" w:rsidRDefault="00B04A97">
      <w:pPr>
        <w:pStyle w:val="a3"/>
        <w:spacing w:before="44" w:line="288" w:lineRule="auto"/>
        <w:ind w:right="859"/>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3D6EF54A" w14:textId="77777777" w:rsidR="0006191A" w:rsidRDefault="00B04A97">
      <w:pPr>
        <w:pStyle w:val="a3"/>
        <w:spacing w:before="7" w:line="288" w:lineRule="auto"/>
        <w:ind w:right="875"/>
      </w:pPr>
      <w:r>
        <w:rPr>
          <w:w w:val="105"/>
        </w:rPr>
        <w:t>заполнение анкет и формуляров: сообщение о себе основных сведений в соответствии с нормами, принятыми в англоговорящих странах;</w:t>
      </w:r>
    </w:p>
    <w:p w14:paraId="64C4DAB8"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70 слов;</w:t>
      </w:r>
    </w:p>
    <w:p w14:paraId="6F079F94"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иллюстраций. Объём письменного высказывания – до 70 слов.</w:t>
      </w:r>
    </w:p>
    <w:p w14:paraId="1281EFB2" w14:textId="77777777" w:rsidR="0006191A" w:rsidRDefault="0006191A">
      <w:pPr>
        <w:spacing w:line="288" w:lineRule="auto"/>
        <w:sectPr w:rsidR="0006191A">
          <w:pgSz w:w="11910" w:h="16850"/>
          <w:pgMar w:top="1060" w:right="0" w:bottom="1140" w:left="1420" w:header="0" w:footer="922" w:gutter="0"/>
          <w:cols w:space="720"/>
        </w:sectPr>
      </w:pPr>
    </w:p>
    <w:p w14:paraId="1DD54E1E" w14:textId="77777777" w:rsidR="0006191A" w:rsidRDefault="00B04A97">
      <w:pPr>
        <w:pStyle w:val="a3"/>
        <w:spacing w:before="71" w:line="295" w:lineRule="auto"/>
        <w:ind w:left="986" w:right="6600" w:firstLine="0"/>
      </w:pPr>
      <w:r>
        <w:rPr>
          <w:w w:val="105"/>
        </w:rPr>
        <w:lastRenderedPageBreak/>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1B228F32" w14:textId="77777777" w:rsidR="0006191A" w:rsidRDefault="00B04A97">
      <w:pPr>
        <w:pStyle w:val="a3"/>
        <w:spacing w:line="288" w:lineRule="auto"/>
        <w:ind w:right="859"/>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DC30C8" w14:textId="77777777" w:rsidR="0006191A" w:rsidRDefault="00B04A97">
      <w:pPr>
        <w:pStyle w:val="a3"/>
        <w:spacing w:line="288" w:lineRule="auto"/>
        <w:ind w:right="858"/>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48244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6BA567ED"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95</w:t>
      </w:r>
      <w:r>
        <w:rPr>
          <w:spacing w:val="-9"/>
          <w:w w:val="105"/>
        </w:rPr>
        <w:t xml:space="preserve"> </w:t>
      </w:r>
      <w:r>
        <w:rPr>
          <w:w w:val="105"/>
        </w:rPr>
        <w:t>слов. Графика, орфография и пунктуация.</w:t>
      </w:r>
    </w:p>
    <w:p w14:paraId="4390D3BA" w14:textId="77777777" w:rsidR="0006191A" w:rsidRDefault="00B04A97">
      <w:pPr>
        <w:pStyle w:val="a3"/>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6175E50" w14:textId="77777777" w:rsidR="0006191A" w:rsidRDefault="00B04A97">
      <w:pPr>
        <w:pStyle w:val="a3"/>
        <w:spacing w:before="45"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6989F1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6C002F60"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5E265FF9" w14:textId="77777777" w:rsidR="0006191A" w:rsidRDefault="00B04A97">
      <w:pPr>
        <w:pStyle w:val="a3"/>
        <w:spacing w:before="51"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013CB518" w14:textId="77777777" w:rsidR="0006191A" w:rsidRDefault="00B04A97">
      <w:pPr>
        <w:pStyle w:val="a3"/>
        <w:spacing w:line="295" w:lineRule="auto"/>
        <w:ind w:right="874"/>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10FC00D6" w14:textId="77777777" w:rsidR="0006191A" w:rsidRDefault="00B04A97">
      <w:pPr>
        <w:pStyle w:val="a3"/>
        <w:spacing w:line="288" w:lineRule="auto"/>
        <w:ind w:right="868"/>
      </w:pPr>
      <w:r>
        <w:rPr>
          <w:w w:val="105"/>
        </w:rPr>
        <w:t>Объём: около</w:t>
      </w:r>
      <w:r>
        <w:rPr>
          <w:spacing w:val="-6"/>
          <w:w w:val="105"/>
        </w:rPr>
        <w:t xml:space="preserve"> </w:t>
      </w:r>
      <w:r>
        <w:rPr>
          <w:w w:val="105"/>
        </w:rPr>
        <w:t>750 лексических единиц</w:t>
      </w:r>
      <w:r>
        <w:rPr>
          <w:spacing w:val="-1"/>
          <w:w w:val="105"/>
        </w:rPr>
        <w:t xml:space="preserve"> </w:t>
      </w:r>
      <w:r>
        <w:rPr>
          <w:w w:val="105"/>
        </w:rPr>
        <w:t>для</w:t>
      </w:r>
      <w:r>
        <w:rPr>
          <w:spacing w:val="-3"/>
          <w:w w:val="105"/>
        </w:rPr>
        <w:t xml:space="preserve"> </w:t>
      </w:r>
      <w:r>
        <w:rPr>
          <w:w w:val="105"/>
        </w:rPr>
        <w:t>продуктивного</w:t>
      </w:r>
      <w:r>
        <w:rPr>
          <w:spacing w:val="-6"/>
          <w:w w:val="105"/>
        </w:rPr>
        <w:t xml:space="preserve"> </w:t>
      </w:r>
      <w:r>
        <w:rPr>
          <w:w w:val="105"/>
        </w:rPr>
        <w:t>использования</w:t>
      </w:r>
      <w:r>
        <w:rPr>
          <w:spacing w:val="-3"/>
          <w:w w:val="105"/>
        </w:rPr>
        <w:t xml:space="preserve"> </w:t>
      </w:r>
      <w:r>
        <w:rPr>
          <w:w w:val="105"/>
        </w:rPr>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EB8BE2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00649EAE" w14:textId="77777777" w:rsidR="0006191A" w:rsidRDefault="00B04A97">
      <w:pPr>
        <w:pStyle w:val="a3"/>
        <w:spacing w:before="42"/>
        <w:ind w:left="986" w:firstLine="0"/>
        <w:jc w:val="left"/>
      </w:pPr>
      <w:r>
        <w:rPr>
          <w:spacing w:val="-2"/>
          <w:w w:val="105"/>
        </w:rPr>
        <w:t>аффиксация:</w:t>
      </w:r>
    </w:p>
    <w:p w14:paraId="2F281845" w14:textId="77777777" w:rsidR="0006191A" w:rsidRDefault="00B04A97">
      <w:pPr>
        <w:pStyle w:val="a3"/>
        <w:spacing w:before="52" w:line="288" w:lineRule="auto"/>
        <w:ind w:left="986" w:right="855" w:firstLine="0"/>
        <w:jc w:val="left"/>
      </w:pPr>
      <w:r>
        <w:rPr>
          <w:w w:val="105"/>
        </w:rPr>
        <w:t>образование имён существительных при помощи суффикса -ing (reading); 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при</w:t>
      </w:r>
      <w:r>
        <w:rPr>
          <w:spacing w:val="80"/>
          <w:w w:val="105"/>
        </w:rPr>
        <w:t xml:space="preserve"> </w:t>
      </w:r>
      <w:r>
        <w:rPr>
          <w:w w:val="105"/>
        </w:rPr>
        <w:t>помощи</w:t>
      </w:r>
      <w:r>
        <w:rPr>
          <w:spacing w:val="80"/>
          <w:w w:val="150"/>
        </w:rPr>
        <w:t xml:space="preserve"> </w:t>
      </w:r>
      <w:r>
        <w:rPr>
          <w:w w:val="105"/>
        </w:rPr>
        <w:t>суффиксов</w:t>
      </w:r>
      <w:r>
        <w:rPr>
          <w:spacing w:val="80"/>
          <w:w w:val="150"/>
        </w:rPr>
        <w:t xml:space="preserve"> </w:t>
      </w:r>
      <w:r>
        <w:rPr>
          <w:w w:val="105"/>
        </w:rPr>
        <w:t>-al</w:t>
      </w:r>
      <w:r>
        <w:rPr>
          <w:spacing w:val="80"/>
          <w:w w:val="105"/>
        </w:rPr>
        <w:t xml:space="preserve"> </w:t>
      </w:r>
      <w:r>
        <w:rPr>
          <w:w w:val="105"/>
        </w:rPr>
        <w:t>(typical),</w:t>
      </w:r>
      <w:r>
        <w:rPr>
          <w:spacing w:val="80"/>
          <w:w w:val="105"/>
        </w:rPr>
        <w:t xml:space="preserve"> </w:t>
      </w:r>
      <w:r>
        <w:rPr>
          <w:w w:val="105"/>
        </w:rPr>
        <w:t>-ing</w:t>
      </w:r>
    </w:p>
    <w:p w14:paraId="3037E0DA" w14:textId="77777777" w:rsidR="0006191A" w:rsidRPr="005D34E7" w:rsidRDefault="00B04A97">
      <w:pPr>
        <w:pStyle w:val="a3"/>
        <w:spacing w:line="264" w:lineRule="exact"/>
        <w:ind w:firstLine="0"/>
        <w:jc w:val="left"/>
        <w:rPr>
          <w:lang w:val="en-US"/>
        </w:rPr>
      </w:pPr>
      <w:r w:rsidRPr="005D34E7">
        <w:rPr>
          <w:w w:val="105"/>
          <w:lang w:val="en-US"/>
        </w:rPr>
        <w:t>(amazing),</w:t>
      </w:r>
      <w:r w:rsidRPr="005D34E7">
        <w:rPr>
          <w:spacing w:val="-7"/>
          <w:w w:val="105"/>
          <w:lang w:val="en-US"/>
        </w:rPr>
        <w:t xml:space="preserve"> </w:t>
      </w:r>
      <w:r w:rsidRPr="005D34E7">
        <w:rPr>
          <w:w w:val="105"/>
          <w:lang w:val="en-US"/>
        </w:rPr>
        <w:t>-less</w:t>
      </w:r>
      <w:r w:rsidRPr="005D34E7">
        <w:rPr>
          <w:spacing w:val="-15"/>
          <w:w w:val="105"/>
          <w:lang w:val="en-US"/>
        </w:rPr>
        <w:t xml:space="preserve"> </w:t>
      </w:r>
      <w:r w:rsidRPr="005D34E7">
        <w:rPr>
          <w:w w:val="105"/>
          <w:lang w:val="en-US"/>
        </w:rPr>
        <w:t>(useless),</w:t>
      </w:r>
      <w:r w:rsidRPr="005D34E7">
        <w:rPr>
          <w:spacing w:val="-10"/>
          <w:w w:val="105"/>
          <w:lang w:val="en-US"/>
        </w:rPr>
        <w:t xml:space="preserve"> </w:t>
      </w:r>
      <w:r w:rsidRPr="005D34E7">
        <w:rPr>
          <w:w w:val="105"/>
          <w:lang w:val="en-US"/>
        </w:rPr>
        <w:t>-ive</w:t>
      </w:r>
      <w:r w:rsidRPr="005D34E7">
        <w:rPr>
          <w:spacing w:val="-12"/>
          <w:w w:val="105"/>
          <w:lang w:val="en-US"/>
        </w:rPr>
        <w:t xml:space="preserve"> </w:t>
      </w:r>
      <w:r w:rsidRPr="005D34E7">
        <w:rPr>
          <w:spacing w:val="-2"/>
          <w:w w:val="105"/>
          <w:lang w:val="en-US"/>
        </w:rPr>
        <w:t>(impressive).</w:t>
      </w:r>
    </w:p>
    <w:p w14:paraId="6AB9EA3D" w14:textId="77777777" w:rsidR="0006191A" w:rsidRDefault="00B04A97">
      <w:pPr>
        <w:pStyle w:val="a3"/>
        <w:spacing w:before="52" w:line="288" w:lineRule="auto"/>
        <w:ind w:left="986" w:right="3289" w:firstLine="0"/>
        <w:jc w:val="left"/>
      </w:pPr>
      <w:r>
        <w:t xml:space="preserve">Синонимы. Антонимы. Интернациональные слова. </w:t>
      </w:r>
      <w:r>
        <w:rPr>
          <w:w w:val="105"/>
        </w:rPr>
        <w:t>Грамматическая сторона речи.</w:t>
      </w:r>
    </w:p>
    <w:p w14:paraId="795C22F3"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line="295"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EB5C54D" w14:textId="77777777" w:rsidR="0006191A" w:rsidRDefault="00B04A97">
      <w:pPr>
        <w:pStyle w:val="a3"/>
        <w:spacing w:line="288" w:lineRule="auto"/>
        <w:ind w:right="855"/>
        <w:jc w:val="left"/>
      </w:pPr>
      <w:r>
        <w:t>Сложноподчинённые предложения с придаточными</w:t>
      </w:r>
      <w:r>
        <w:rPr>
          <w:spacing w:val="40"/>
        </w:rPr>
        <w:t xml:space="preserve"> </w:t>
      </w:r>
      <w:r>
        <w:t>определительными</w:t>
      </w:r>
      <w:r>
        <w:rPr>
          <w:spacing w:val="40"/>
        </w:rPr>
        <w:t xml:space="preserve"> </w:t>
      </w:r>
      <w:r>
        <w:t>с</w:t>
      </w:r>
      <w:r>
        <w:rPr>
          <w:spacing w:val="40"/>
        </w:rPr>
        <w:t xml:space="preserve"> </w:t>
      </w:r>
      <w:r>
        <w:t xml:space="preserve">союзными </w:t>
      </w:r>
      <w:r>
        <w:rPr>
          <w:w w:val="105"/>
        </w:rPr>
        <w:t>словами who, which, that.</w:t>
      </w:r>
    </w:p>
    <w:p w14:paraId="7E5F1314" w14:textId="77777777" w:rsidR="0006191A" w:rsidRDefault="00B04A97">
      <w:pPr>
        <w:pStyle w:val="a3"/>
        <w:spacing w:line="288" w:lineRule="auto"/>
        <w:ind w:left="986" w:firstLine="0"/>
        <w:jc w:val="left"/>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4"/>
          <w:w w:val="105"/>
        </w:rPr>
        <w:t xml:space="preserve"> </w:t>
      </w:r>
      <w:r>
        <w:rPr>
          <w:w w:val="105"/>
        </w:rPr>
        <w:t>времени</w:t>
      </w:r>
      <w:r>
        <w:rPr>
          <w:spacing w:val="-9"/>
          <w:w w:val="105"/>
        </w:rPr>
        <w:t xml:space="preserve"> </w:t>
      </w:r>
      <w:r>
        <w:rPr>
          <w:w w:val="105"/>
        </w:rPr>
        <w:t>с</w:t>
      </w:r>
      <w:r>
        <w:rPr>
          <w:spacing w:val="-15"/>
          <w:w w:val="105"/>
        </w:rPr>
        <w:t xml:space="preserve"> </w:t>
      </w:r>
      <w:r>
        <w:rPr>
          <w:w w:val="105"/>
        </w:rPr>
        <w:t>союзами</w:t>
      </w:r>
      <w:r>
        <w:rPr>
          <w:spacing w:val="-15"/>
          <w:w w:val="105"/>
        </w:rPr>
        <w:t xml:space="preserve"> </w:t>
      </w:r>
      <w:r>
        <w:rPr>
          <w:w w:val="105"/>
        </w:rPr>
        <w:t>for,</w:t>
      </w:r>
      <w:r>
        <w:rPr>
          <w:spacing w:val="-7"/>
          <w:w w:val="105"/>
        </w:rPr>
        <w:t xml:space="preserve"> </w:t>
      </w:r>
      <w:r>
        <w:rPr>
          <w:w w:val="105"/>
        </w:rPr>
        <w:t>since. Предложения с конструкциями as … as, not so … as.</w:t>
      </w:r>
    </w:p>
    <w:p w14:paraId="206BECFD" w14:textId="77777777" w:rsidR="0006191A" w:rsidRDefault="00B04A97">
      <w:pPr>
        <w:pStyle w:val="a3"/>
        <w:spacing w:line="288" w:lineRule="auto"/>
        <w:jc w:val="left"/>
      </w:pPr>
      <w:r>
        <w:rPr>
          <w:w w:val="105"/>
        </w:rPr>
        <w:t>Все</w:t>
      </w:r>
      <w:r>
        <w:rPr>
          <w:spacing w:val="40"/>
          <w:w w:val="105"/>
        </w:rPr>
        <w:t xml:space="preserve"> </w:t>
      </w:r>
      <w:r>
        <w:rPr>
          <w:w w:val="105"/>
        </w:rPr>
        <w:t>типы</w:t>
      </w:r>
      <w:r>
        <w:rPr>
          <w:spacing w:val="40"/>
          <w:w w:val="105"/>
        </w:rPr>
        <w:t xml:space="preserve"> </w:t>
      </w:r>
      <w:r>
        <w:rPr>
          <w:w w:val="105"/>
        </w:rPr>
        <w:t>вопросительных</w:t>
      </w:r>
      <w:r>
        <w:rPr>
          <w:spacing w:val="40"/>
          <w:w w:val="105"/>
        </w:rPr>
        <w:t xml:space="preserve"> </w:t>
      </w:r>
      <w:r>
        <w:rPr>
          <w:w w:val="105"/>
        </w:rPr>
        <w:t>предложений</w:t>
      </w:r>
      <w:r>
        <w:rPr>
          <w:spacing w:val="40"/>
          <w:w w:val="105"/>
        </w:rPr>
        <w:t xml:space="preserve"> </w:t>
      </w:r>
      <w:r>
        <w:rPr>
          <w:w w:val="105"/>
        </w:rPr>
        <w:t>(общий,</w:t>
      </w:r>
      <w:r>
        <w:rPr>
          <w:spacing w:val="40"/>
          <w:w w:val="105"/>
        </w:rPr>
        <w:t xml:space="preserve"> </w:t>
      </w:r>
      <w:r>
        <w:rPr>
          <w:w w:val="105"/>
        </w:rPr>
        <w:t>специальный,</w:t>
      </w:r>
      <w:r>
        <w:rPr>
          <w:spacing w:val="40"/>
          <w:w w:val="105"/>
        </w:rPr>
        <w:t xml:space="preserve"> </w:t>
      </w:r>
      <w:r>
        <w:rPr>
          <w:w w:val="105"/>
        </w:rPr>
        <w:t>альтернативный, разделительный вопросы) в Present/Past Continuous Tense.</w:t>
      </w:r>
    </w:p>
    <w:p w14:paraId="676F7029" w14:textId="77777777" w:rsidR="0006191A" w:rsidRDefault="0006191A">
      <w:pPr>
        <w:spacing w:line="288" w:lineRule="auto"/>
        <w:sectPr w:rsidR="0006191A">
          <w:pgSz w:w="11910" w:h="16850"/>
          <w:pgMar w:top="1060" w:right="0" w:bottom="1140" w:left="1420" w:header="0" w:footer="922" w:gutter="0"/>
          <w:cols w:space="720"/>
        </w:sectPr>
      </w:pPr>
    </w:p>
    <w:p w14:paraId="392ED553" w14:textId="77777777" w:rsidR="0006191A" w:rsidRDefault="00B04A97">
      <w:pPr>
        <w:pStyle w:val="a3"/>
        <w:spacing w:before="71" w:line="295" w:lineRule="auto"/>
        <w:ind w:right="869"/>
      </w:pPr>
      <w:r>
        <w:rPr>
          <w:w w:val="105"/>
        </w:rPr>
        <w:lastRenderedPageBreak/>
        <w:t>Глаголы в видо-временных формах действительного залога в изъявительном наклонении в Present/Past Continuous Tense.</w:t>
      </w:r>
    </w:p>
    <w:p w14:paraId="54BA915D" w14:textId="77777777" w:rsidR="0006191A" w:rsidRDefault="00B04A97">
      <w:pPr>
        <w:pStyle w:val="a3"/>
        <w:spacing w:line="288" w:lineRule="auto"/>
        <w:ind w:left="986" w:right="861" w:firstLine="0"/>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must/have to, may, should, need). </w:t>
      </w:r>
      <w:r>
        <w:rPr>
          <w:w w:val="105"/>
        </w:rPr>
        <w:t>Слова, выражающие количество (little/a little, few/a few).</w:t>
      </w:r>
    </w:p>
    <w:p w14:paraId="1467902D" w14:textId="77777777" w:rsidR="0006191A" w:rsidRDefault="00B04A97">
      <w:pPr>
        <w:pStyle w:val="a3"/>
        <w:spacing w:line="288" w:lineRule="auto"/>
        <w:ind w:right="855"/>
      </w:pPr>
      <w:r>
        <w:t>Возвратные, неопределённые местоимения (some, any) и их производные (somebody, anybody;</w:t>
      </w:r>
      <w:r>
        <w:rPr>
          <w:spacing w:val="26"/>
        </w:rPr>
        <w:t xml:space="preserve"> </w:t>
      </w:r>
      <w:r>
        <w:t>something,</w:t>
      </w:r>
      <w:r>
        <w:rPr>
          <w:spacing w:val="26"/>
        </w:rPr>
        <w:t xml:space="preserve"> </w:t>
      </w:r>
      <w:r>
        <w:t>anything</w:t>
      </w:r>
      <w:r>
        <w:rPr>
          <w:spacing w:val="20"/>
        </w:rPr>
        <w:t xml:space="preserve"> </w:t>
      </w:r>
      <w:r>
        <w:t>и</w:t>
      </w:r>
      <w:r>
        <w:rPr>
          <w:spacing w:val="20"/>
        </w:rPr>
        <w:t xml:space="preserve"> </w:t>
      </w:r>
      <w:r>
        <w:t>другие)</w:t>
      </w:r>
      <w:r>
        <w:rPr>
          <w:spacing w:val="29"/>
        </w:rPr>
        <w:t xml:space="preserve"> </w:t>
      </w:r>
      <w:r>
        <w:t>every</w:t>
      </w:r>
      <w:r>
        <w:rPr>
          <w:spacing w:val="23"/>
        </w:rPr>
        <w:t xml:space="preserve"> </w:t>
      </w:r>
      <w:r>
        <w:t>и</w:t>
      </w:r>
      <w:r>
        <w:rPr>
          <w:spacing w:val="20"/>
        </w:rPr>
        <w:t xml:space="preserve"> </w:t>
      </w:r>
      <w:r>
        <w:t>производные (everybody,</w:t>
      </w:r>
      <w:r>
        <w:rPr>
          <w:spacing w:val="37"/>
        </w:rPr>
        <w:t xml:space="preserve"> </w:t>
      </w:r>
      <w:r>
        <w:t>everything</w:t>
      </w:r>
      <w:r>
        <w:rPr>
          <w:spacing w:val="26"/>
        </w:rPr>
        <w:t xml:space="preserve"> </w:t>
      </w:r>
      <w:r>
        <w:t>и</w:t>
      </w:r>
      <w:r>
        <w:rPr>
          <w:spacing w:val="20"/>
        </w:rPr>
        <w:t xml:space="preserve"> </w:t>
      </w:r>
      <w:r>
        <w:t>другие) 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предложениях.</w:t>
      </w:r>
    </w:p>
    <w:p w14:paraId="6412DDB2" w14:textId="77777777" w:rsidR="0006191A" w:rsidRDefault="00B04A97">
      <w:pPr>
        <w:pStyle w:val="a3"/>
        <w:spacing w:line="288" w:lineRule="auto"/>
        <w:ind w:left="986" w:right="2828" w:firstLine="0"/>
      </w:pPr>
      <w:r>
        <w:rPr>
          <w:w w:val="105"/>
        </w:rPr>
        <w:t>Числительные</w:t>
      </w:r>
      <w:r>
        <w:rPr>
          <w:spacing w:val="-15"/>
          <w:w w:val="105"/>
        </w:rPr>
        <w:t xml:space="preserve"> </w:t>
      </w:r>
      <w:r>
        <w:rPr>
          <w:w w:val="105"/>
        </w:rPr>
        <w:t>для</w:t>
      </w:r>
      <w:r>
        <w:rPr>
          <w:spacing w:val="-6"/>
          <w:w w:val="105"/>
        </w:rPr>
        <w:t xml:space="preserve"> </w:t>
      </w:r>
      <w:r>
        <w:rPr>
          <w:w w:val="105"/>
        </w:rPr>
        <w:t>обозначения</w:t>
      </w:r>
      <w:r>
        <w:rPr>
          <w:spacing w:val="-6"/>
          <w:w w:val="105"/>
        </w:rPr>
        <w:t xml:space="preserve"> </w:t>
      </w:r>
      <w:r>
        <w:rPr>
          <w:w w:val="105"/>
        </w:rPr>
        <w:t>дат</w:t>
      </w:r>
      <w:r>
        <w:rPr>
          <w:spacing w:val="-14"/>
          <w:w w:val="105"/>
        </w:rPr>
        <w:t xml:space="preserve"> </w:t>
      </w:r>
      <w:r>
        <w:rPr>
          <w:w w:val="105"/>
        </w:rPr>
        <w:t>и</w:t>
      </w:r>
      <w:r>
        <w:rPr>
          <w:spacing w:val="-9"/>
          <w:w w:val="105"/>
        </w:rPr>
        <w:t xml:space="preserve"> </w:t>
      </w:r>
      <w:r>
        <w:rPr>
          <w:w w:val="105"/>
        </w:rPr>
        <w:t>больших</w:t>
      </w:r>
      <w:r>
        <w:rPr>
          <w:spacing w:val="-14"/>
          <w:w w:val="105"/>
        </w:rPr>
        <w:t xml:space="preserve"> </w:t>
      </w:r>
      <w:r>
        <w:rPr>
          <w:w w:val="105"/>
        </w:rPr>
        <w:t>чисел</w:t>
      </w:r>
      <w:r>
        <w:rPr>
          <w:spacing w:val="-8"/>
          <w:w w:val="105"/>
        </w:rPr>
        <w:t xml:space="preserve"> </w:t>
      </w:r>
      <w:r>
        <w:rPr>
          <w:w w:val="105"/>
        </w:rPr>
        <w:t>(100–1000). Социокультурные знания и умения.</w:t>
      </w:r>
    </w:p>
    <w:p w14:paraId="42CFDD37" w14:textId="77777777" w:rsidR="0006191A" w:rsidRDefault="00B04A97">
      <w:pPr>
        <w:pStyle w:val="a3"/>
        <w:spacing w:line="288" w:lineRule="auto"/>
        <w:ind w:right="860"/>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B6661DE" w14:textId="77777777" w:rsidR="0006191A" w:rsidRDefault="00B04A97">
      <w:pPr>
        <w:pStyle w:val="a3"/>
        <w:spacing w:line="290" w:lineRule="auto"/>
        <w:ind w:right="851"/>
      </w:pPr>
      <w:r>
        <w:rPr>
          <w:w w:val="105"/>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1C56826" w14:textId="77777777" w:rsidR="0006191A" w:rsidRDefault="00B04A97">
      <w:pPr>
        <w:pStyle w:val="a3"/>
        <w:spacing w:line="288" w:lineRule="auto"/>
        <w:ind w:right="859"/>
      </w:pPr>
      <w:r>
        <w:rPr>
          <w:w w:val="105"/>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9"/>
          <w:w w:val="105"/>
        </w:rPr>
        <w:t xml:space="preserve"> </w:t>
      </w:r>
      <w:r>
        <w:rPr>
          <w:w w:val="105"/>
        </w:rPr>
        <w:t>и других</w:t>
      </w:r>
      <w:r>
        <w:rPr>
          <w:spacing w:val="-8"/>
          <w:w w:val="105"/>
        </w:rPr>
        <w:t xml:space="preserve"> </w:t>
      </w:r>
      <w:r>
        <w:rPr>
          <w:w w:val="105"/>
        </w:rPr>
        <w:t>праздников),</w:t>
      </w:r>
      <w:r>
        <w:rPr>
          <w:spacing w:val="-7"/>
          <w:w w:val="105"/>
        </w:rPr>
        <w:t xml:space="preserve"> </w:t>
      </w:r>
      <w:r>
        <w:rPr>
          <w:w w:val="105"/>
        </w:rPr>
        <w:t>с</w:t>
      </w:r>
      <w:r>
        <w:rPr>
          <w:spacing w:val="-3"/>
          <w:w w:val="105"/>
        </w:rPr>
        <w:t xml:space="preserve"> </w:t>
      </w:r>
      <w:r>
        <w:rPr>
          <w:w w:val="105"/>
        </w:rPr>
        <w:t>особенностями</w:t>
      </w:r>
      <w:r>
        <w:rPr>
          <w:spacing w:val="-3"/>
          <w:w w:val="105"/>
        </w:rPr>
        <w:t xml:space="preserve"> </w:t>
      </w:r>
      <w:r>
        <w:rPr>
          <w:w w:val="105"/>
        </w:rPr>
        <w:t>образа</w:t>
      </w:r>
      <w:r>
        <w:rPr>
          <w:spacing w:val="-9"/>
          <w:w w:val="105"/>
        </w:rPr>
        <w:t xml:space="preserve"> </w:t>
      </w:r>
      <w:r>
        <w:rPr>
          <w:w w:val="105"/>
        </w:rPr>
        <w:t>жизни</w:t>
      </w:r>
      <w:r>
        <w:rPr>
          <w:spacing w:val="-9"/>
          <w:w w:val="105"/>
        </w:rPr>
        <w:t xml:space="preserve"> </w:t>
      </w:r>
      <w:r>
        <w:rPr>
          <w:w w:val="105"/>
        </w:rPr>
        <w:t>и</w:t>
      </w:r>
      <w:r>
        <w:rPr>
          <w:spacing w:val="-3"/>
          <w:w w:val="105"/>
        </w:rPr>
        <w:t xml:space="preserve"> </w:t>
      </w:r>
      <w:r>
        <w:rPr>
          <w:w w:val="105"/>
        </w:rPr>
        <w:t>культуры страны (стран) изучаемого языка (известными достопримечательностями, некоторыми выдающимися</w:t>
      </w:r>
      <w:r>
        <w:rPr>
          <w:spacing w:val="-16"/>
          <w:w w:val="105"/>
        </w:rPr>
        <w:t xml:space="preserve"> </w:t>
      </w:r>
      <w:r>
        <w:rPr>
          <w:w w:val="105"/>
        </w:rPr>
        <w:t>людьми),</w:t>
      </w:r>
      <w:r>
        <w:rPr>
          <w:spacing w:val="-12"/>
          <w:w w:val="105"/>
        </w:rPr>
        <w:t xml:space="preserve"> </w:t>
      </w:r>
      <w:r>
        <w:rPr>
          <w:w w:val="105"/>
        </w:rPr>
        <w:t>с</w:t>
      </w:r>
      <w:r>
        <w:rPr>
          <w:spacing w:val="-16"/>
          <w:w w:val="105"/>
        </w:rPr>
        <w:t xml:space="preserve"> </w:t>
      </w:r>
      <w:r>
        <w:rPr>
          <w:w w:val="105"/>
        </w:rPr>
        <w:t>доступными</w:t>
      </w:r>
      <w:r>
        <w:rPr>
          <w:spacing w:val="-14"/>
          <w:w w:val="105"/>
        </w:rPr>
        <w:t xml:space="preserve"> </w:t>
      </w:r>
      <w:r>
        <w:rPr>
          <w:w w:val="105"/>
        </w:rPr>
        <w:t>в</w:t>
      </w:r>
      <w:r>
        <w:rPr>
          <w:spacing w:val="-15"/>
          <w:w w:val="105"/>
        </w:rPr>
        <w:t xml:space="preserve"> </w:t>
      </w:r>
      <w:r>
        <w:rPr>
          <w:w w:val="105"/>
        </w:rPr>
        <w:t>языковом</w:t>
      </w:r>
      <w:r>
        <w:rPr>
          <w:spacing w:val="-11"/>
          <w:w w:val="105"/>
        </w:rPr>
        <w:t xml:space="preserve"> </w:t>
      </w:r>
      <w:r>
        <w:rPr>
          <w:w w:val="105"/>
        </w:rPr>
        <w:t>отношении</w:t>
      </w:r>
      <w:r>
        <w:rPr>
          <w:spacing w:val="-15"/>
          <w:w w:val="105"/>
        </w:rPr>
        <w:t xml:space="preserve"> </w:t>
      </w:r>
      <w:r>
        <w:rPr>
          <w:w w:val="105"/>
        </w:rPr>
        <w:t>образцами</w:t>
      </w:r>
      <w:r>
        <w:rPr>
          <w:spacing w:val="-15"/>
          <w:w w:val="105"/>
        </w:rPr>
        <w:t xml:space="preserve"> </w:t>
      </w:r>
      <w:r>
        <w:rPr>
          <w:w w:val="105"/>
        </w:rPr>
        <w:t>детской</w:t>
      </w:r>
      <w:r>
        <w:rPr>
          <w:spacing w:val="-15"/>
          <w:w w:val="105"/>
        </w:rPr>
        <w:t xml:space="preserve"> </w:t>
      </w:r>
      <w:r>
        <w:rPr>
          <w:w w:val="105"/>
        </w:rPr>
        <w:t>поэзии</w:t>
      </w:r>
      <w:r>
        <w:rPr>
          <w:spacing w:val="-15"/>
          <w:w w:val="105"/>
        </w:rPr>
        <w:t xml:space="preserve"> </w:t>
      </w:r>
      <w:r>
        <w:rPr>
          <w:w w:val="105"/>
        </w:rPr>
        <w:t>и прозы на английском языке.</w:t>
      </w:r>
    </w:p>
    <w:p w14:paraId="6D396639" w14:textId="77777777" w:rsidR="0006191A" w:rsidRDefault="00B04A97">
      <w:pPr>
        <w:pStyle w:val="a3"/>
        <w:spacing w:line="261" w:lineRule="exact"/>
        <w:ind w:left="986" w:firstLine="0"/>
      </w:pPr>
      <w:r>
        <w:t>Развитие</w:t>
      </w:r>
      <w:r>
        <w:rPr>
          <w:spacing w:val="28"/>
        </w:rPr>
        <w:t xml:space="preserve"> </w:t>
      </w:r>
      <w:r>
        <w:rPr>
          <w:spacing w:val="-2"/>
        </w:rPr>
        <w:t>умений:</w:t>
      </w:r>
    </w:p>
    <w:p w14:paraId="4E13928A" w14:textId="77777777" w:rsidR="0006191A" w:rsidRDefault="00B04A97">
      <w:pPr>
        <w:pStyle w:val="a3"/>
        <w:spacing w:before="3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5FE99F75" w14:textId="77777777" w:rsidR="0006191A" w:rsidRDefault="00B04A97">
      <w:pPr>
        <w:pStyle w:val="a3"/>
        <w:spacing w:before="7" w:line="288" w:lineRule="auto"/>
        <w:ind w:left="986" w:right="1532" w:firstLine="0"/>
      </w:pPr>
      <w:r>
        <w:rPr>
          <w:w w:val="105"/>
        </w:rPr>
        <w:t>правильно</w:t>
      </w:r>
      <w:r>
        <w:rPr>
          <w:spacing w:val="-12"/>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4"/>
          <w:w w:val="105"/>
        </w:rPr>
        <w:t xml:space="preserve"> </w:t>
      </w:r>
      <w:r>
        <w:rPr>
          <w:w w:val="105"/>
        </w:rPr>
        <w:t>на</w:t>
      </w:r>
      <w:r>
        <w:rPr>
          <w:spacing w:val="-13"/>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0"/>
          <w:w w:val="105"/>
        </w:rPr>
        <w:t xml:space="preserve"> </w:t>
      </w:r>
      <w:r>
        <w:rPr>
          <w:w w:val="105"/>
        </w:rPr>
        <w:t>формуляре); кратко представлять Россию и страну (страны) изучаемого языка;</w:t>
      </w:r>
    </w:p>
    <w:p w14:paraId="209737DA" w14:textId="77777777" w:rsidR="0006191A" w:rsidRDefault="00B04A97">
      <w:pPr>
        <w:pStyle w:val="a3"/>
        <w:spacing w:line="288" w:lineRule="auto"/>
        <w:ind w:right="853"/>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644672B2"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w:t>
      </w:r>
    </w:p>
    <w:p w14:paraId="7DAB01F5"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4771867" w14:textId="77777777" w:rsidR="0006191A" w:rsidRDefault="00B04A97">
      <w:pPr>
        <w:pStyle w:val="a3"/>
        <w:spacing w:before="50" w:line="288" w:lineRule="auto"/>
        <w:ind w:right="855"/>
      </w:pPr>
      <w:r>
        <w:rPr>
          <w:w w:val="105"/>
        </w:rPr>
        <w:t xml:space="preserve">Использование при чтении и аудировании языковой догадки, в том числе </w:t>
      </w:r>
      <w:r>
        <w:rPr>
          <w:spacing w:val="-2"/>
          <w:w w:val="105"/>
        </w:rPr>
        <w:t>контекстуальной.</w:t>
      </w:r>
    </w:p>
    <w:p w14:paraId="07EFFFC3" w14:textId="77777777" w:rsidR="0006191A" w:rsidRDefault="00B04A97">
      <w:pPr>
        <w:pStyle w:val="a3"/>
        <w:spacing w:line="263" w:lineRule="exact"/>
        <w:ind w:left="986" w:firstLine="0"/>
      </w:pPr>
      <w:r>
        <w:rPr>
          <w:w w:val="105"/>
        </w:rPr>
        <w:t>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1D33953D" w14:textId="77777777" w:rsidR="0006191A" w:rsidRDefault="00B04A97">
      <w:pPr>
        <w:pStyle w:val="a3"/>
        <w:spacing w:before="53"/>
        <w:ind w:firstLine="0"/>
        <w:jc w:val="left"/>
      </w:pPr>
      <w:r>
        <w:rPr>
          <w:spacing w:val="-2"/>
          <w:w w:val="105"/>
        </w:rPr>
        <w:t>плана.</w:t>
      </w:r>
    </w:p>
    <w:p w14:paraId="5EF0FDE1" w14:textId="77777777" w:rsidR="0006191A" w:rsidRDefault="00B04A97">
      <w:pPr>
        <w:pStyle w:val="a3"/>
        <w:tabs>
          <w:tab w:val="left" w:pos="2790"/>
          <w:tab w:val="left" w:pos="4371"/>
          <w:tab w:val="left" w:pos="4831"/>
          <w:tab w:val="left" w:pos="6320"/>
          <w:tab w:val="left" w:pos="7910"/>
          <w:tab w:val="left" w:pos="8492"/>
        </w:tabs>
        <w:spacing w:before="59"/>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E488DD5" w14:textId="77777777" w:rsidR="0006191A" w:rsidRDefault="00B04A97">
      <w:pPr>
        <w:pStyle w:val="a3"/>
        <w:spacing w:before="53" w:line="288" w:lineRule="auto"/>
        <w:ind w:firstLine="0"/>
        <w:jc w:val="left"/>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11"/>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4"/>
          <w:w w:val="105"/>
        </w:rPr>
        <w:t xml:space="preserve"> </w:t>
      </w:r>
      <w:r>
        <w:rPr>
          <w:w w:val="105"/>
        </w:rPr>
        <w:t>в</w:t>
      </w:r>
      <w:r>
        <w:rPr>
          <w:spacing w:val="-8"/>
          <w:w w:val="105"/>
        </w:rPr>
        <w:t xml:space="preserve"> </w:t>
      </w:r>
      <w:r>
        <w:rPr>
          <w:w w:val="105"/>
        </w:rPr>
        <w:t>тексте запрашиваемой информации.</w:t>
      </w:r>
    </w:p>
    <w:p w14:paraId="20761034" w14:textId="77777777" w:rsidR="0006191A" w:rsidRDefault="00B04A97">
      <w:pPr>
        <w:pStyle w:val="a3"/>
        <w:spacing w:line="288" w:lineRule="auto"/>
        <w:jc w:val="left"/>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6C585CFA" w14:textId="77777777" w:rsidR="0006191A" w:rsidRDefault="00B04A97" w:rsidP="006C2CB6">
      <w:pPr>
        <w:pStyle w:val="a3"/>
        <w:spacing w:line="288" w:lineRule="auto"/>
        <w:ind w:left="986" w:right="5670" w:firstLine="0"/>
        <w:jc w:val="left"/>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7</w:t>
      </w:r>
      <w:r w:rsidRPr="006C2CB6">
        <w:rPr>
          <w:b/>
          <w:bCs/>
          <w:spacing w:val="-15"/>
          <w:w w:val="105"/>
        </w:rPr>
        <w:t xml:space="preserve"> </w:t>
      </w:r>
      <w:r w:rsidRPr="006C2CB6">
        <w:rPr>
          <w:b/>
          <w:bCs/>
          <w:w w:val="105"/>
        </w:rPr>
        <w:t>классе.</w:t>
      </w:r>
      <w:r>
        <w:rPr>
          <w:w w:val="105"/>
        </w:rPr>
        <w:t xml:space="preserve"> Коммуникативные умения.</w:t>
      </w:r>
    </w:p>
    <w:p w14:paraId="14F3C49B" w14:textId="77777777" w:rsidR="0006191A" w:rsidRDefault="0006191A">
      <w:pPr>
        <w:spacing w:line="288" w:lineRule="auto"/>
        <w:sectPr w:rsidR="0006191A">
          <w:pgSz w:w="11910" w:h="16850"/>
          <w:pgMar w:top="1060" w:right="0" w:bottom="1140" w:left="1420" w:header="0" w:footer="922" w:gutter="0"/>
          <w:cols w:space="720"/>
        </w:sectPr>
      </w:pPr>
    </w:p>
    <w:p w14:paraId="66CA236E" w14:textId="77777777" w:rsidR="0006191A" w:rsidRDefault="00B04A97">
      <w:pPr>
        <w:pStyle w:val="a3"/>
        <w:spacing w:before="71" w:line="290" w:lineRule="auto"/>
        <w:ind w:right="865"/>
      </w:pPr>
      <w:r>
        <w:rPr>
          <w:w w:val="105"/>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BE2AD8" w14:textId="77777777" w:rsidR="0006191A" w:rsidRDefault="00B04A97">
      <w:pPr>
        <w:pStyle w:val="a3"/>
        <w:spacing w:line="288" w:lineRule="auto"/>
        <w:ind w:left="986" w:right="876" w:firstLine="0"/>
      </w:pPr>
      <w:r>
        <w:t xml:space="preserve">Взаимоотношения в семье и с друзьями. Семейные праздники. Обязанности по дому. </w:t>
      </w:r>
      <w:r>
        <w:rPr>
          <w:w w:val="105"/>
        </w:rPr>
        <w:t>Внешность и характер человека (литературного персонажа).</w:t>
      </w:r>
    </w:p>
    <w:p w14:paraId="617E9248" w14:textId="77777777" w:rsidR="0006191A" w:rsidRDefault="00B04A97">
      <w:pPr>
        <w:pStyle w:val="a3"/>
        <w:spacing w:line="288" w:lineRule="auto"/>
        <w:ind w:right="865"/>
      </w:pPr>
      <w:r>
        <w:rPr>
          <w:w w:val="105"/>
        </w:rPr>
        <w:t>Досуг и увлечения (хобби) современного подростка (чтение, кино, театр, музей, спорт, музыка).</w:t>
      </w:r>
    </w:p>
    <w:p w14:paraId="4FBED110" w14:textId="77777777" w:rsidR="0006191A" w:rsidRDefault="00B04A97">
      <w:pPr>
        <w:pStyle w:val="a3"/>
        <w:spacing w:line="288" w:lineRule="auto"/>
        <w:ind w:left="986" w:right="978" w:firstLine="0"/>
      </w:pPr>
      <w:r>
        <w:rPr>
          <w:w w:val="105"/>
        </w:rPr>
        <w:t>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666724C8" w14:textId="77777777" w:rsidR="0006191A" w:rsidRDefault="00B04A97">
      <w:pPr>
        <w:pStyle w:val="a3"/>
        <w:spacing w:line="288" w:lineRule="auto"/>
        <w:ind w:right="853"/>
      </w:pPr>
      <w:r>
        <w:t xml:space="preserve">Школа, школьная жизнь, школьная форма, изучаемые предметы, любимый предмет, </w:t>
      </w:r>
      <w:r>
        <w:rPr>
          <w:w w:val="105"/>
        </w:rPr>
        <w:t>правила поведения в школе, посещение школьной библиотеки (ресурсного центра). Переписка с иностранными сверстниками.</w:t>
      </w:r>
    </w:p>
    <w:p w14:paraId="1DFB01EC" w14:textId="77777777" w:rsidR="0006191A" w:rsidRDefault="00B04A97">
      <w:pPr>
        <w:pStyle w:val="a3"/>
        <w:spacing w:line="295" w:lineRule="auto"/>
        <w:ind w:right="874"/>
      </w:pPr>
      <w:r>
        <w:rPr>
          <w:w w:val="105"/>
        </w:rPr>
        <w:t>Каникулы в различное время года. Виды отдыха. Путешествия по России и иностранным странам.</w:t>
      </w:r>
    </w:p>
    <w:p w14:paraId="4185787A" w14:textId="77777777" w:rsidR="0006191A" w:rsidRDefault="00B04A97">
      <w:pPr>
        <w:pStyle w:val="a3"/>
        <w:spacing w:line="255" w:lineRule="exact"/>
        <w:ind w:left="986" w:firstLine="0"/>
      </w:pPr>
      <w:r>
        <w:t>Природа:</w:t>
      </w:r>
      <w:r>
        <w:rPr>
          <w:spacing w:val="24"/>
        </w:rPr>
        <w:t xml:space="preserve"> </w:t>
      </w:r>
      <w:r>
        <w:t>дикие</w:t>
      </w:r>
      <w:r>
        <w:rPr>
          <w:spacing w:val="21"/>
        </w:rPr>
        <w:t xml:space="preserve"> </w:t>
      </w:r>
      <w:r>
        <w:t>и</w:t>
      </w:r>
      <w:r>
        <w:rPr>
          <w:spacing w:val="31"/>
        </w:rPr>
        <w:t xml:space="preserve"> </w:t>
      </w:r>
      <w:r>
        <w:t>домашние</w:t>
      </w:r>
      <w:r>
        <w:rPr>
          <w:spacing w:val="20"/>
        </w:rPr>
        <w:t xml:space="preserve"> </w:t>
      </w:r>
      <w:r>
        <w:t>животные.</w:t>
      </w:r>
      <w:r>
        <w:rPr>
          <w:spacing w:val="35"/>
        </w:rPr>
        <w:t xml:space="preserve"> </w:t>
      </w:r>
      <w:r>
        <w:t>Климат,</w:t>
      </w:r>
      <w:r>
        <w:rPr>
          <w:spacing w:val="35"/>
        </w:rPr>
        <w:t xml:space="preserve"> </w:t>
      </w:r>
      <w:r>
        <w:rPr>
          <w:spacing w:val="-2"/>
        </w:rPr>
        <w:t>погода.</w:t>
      </w:r>
    </w:p>
    <w:p w14:paraId="386BAD92" w14:textId="77777777" w:rsidR="0006191A" w:rsidRDefault="00B04A97">
      <w:pPr>
        <w:pStyle w:val="a3"/>
        <w:spacing w:before="47" w:line="288" w:lineRule="auto"/>
        <w:ind w:left="986" w:right="957" w:firstLine="0"/>
      </w:pPr>
      <w:r>
        <w:rPr>
          <w:w w:val="105"/>
        </w:rPr>
        <w:t>Жизнь</w:t>
      </w:r>
      <w:r>
        <w:rPr>
          <w:spacing w:val="-16"/>
          <w:w w:val="105"/>
        </w:rPr>
        <w:t xml:space="preserve"> </w:t>
      </w:r>
      <w:r>
        <w:rPr>
          <w:w w:val="105"/>
        </w:rPr>
        <w:t>в</w:t>
      </w:r>
      <w:r>
        <w:rPr>
          <w:spacing w:val="-11"/>
          <w:w w:val="105"/>
        </w:rPr>
        <w:t xml:space="preserve"> </w:t>
      </w:r>
      <w:r>
        <w:rPr>
          <w:w w:val="105"/>
        </w:rPr>
        <w:t>городе</w:t>
      </w:r>
      <w:r>
        <w:rPr>
          <w:spacing w:val="-16"/>
          <w:w w:val="105"/>
        </w:rPr>
        <w:t xml:space="preserve"> </w:t>
      </w:r>
      <w:r>
        <w:rPr>
          <w:w w:val="105"/>
        </w:rPr>
        <w:t>и</w:t>
      </w:r>
      <w:r>
        <w:rPr>
          <w:spacing w:val="-5"/>
          <w:w w:val="105"/>
        </w:rPr>
        <w:t xml:space="preserve"> </w:t>
      </w:r>
      <w:r>
        <w:rPr>
          <w:w w:val="105"/>
        </w:rPr>
        <w:t>сельской</w:t>
      </w:r>
      <w:r>
        <w:rPr>
          <w:spacing w:val="-6"/>
          <w:w w:val="105"/>
        </w:rPr>
        <w:t xml:space="preserve"> </w:t>
      </w:r>
      <w:r>
        <w:rPr>
          <w:w w:val="105"/>
        </w:rPr>
        <w:t>местности.</w:t>
      </w:r>
      <w:r>
        <w:rPr>
          <w:spacing w:val="-15"/>
          <w:w w:val="105"/>
        </w:rPr>
        <w:t xml:space="preserve"> </w:t>
      </w:r>
      <w:r>
        <w:rPr>
          <w:w w:val="105"/>
        </w:rPr>
        <w:t>Описание</w:t>
      </w:r>
      <w:r>
        <w:rPr>
          <w:spacing w:val="-12"/>
          <w:w w:val="105"/>
        </w:rPr>
        <w:t xml:space="preserve"> </w:t>
      </w:r>
      <w:r>
        <w:rPr>
          <w:w w:val="105"/>
        </w:rPr>
        <w:t>родного</w:t>
      </w:r>
      <w:r>
        <w:rPr>
          <w:spacing w:val="-11"/>
          <w:w w:val="105"/>
        </w:rPr>
        <w:t xml:space="preserve"> </w:t>
      </w:r>
      <w:r>
        <w:rPr>
          <w:w w:val="105"/>
        </w:rPr>
        <w:t>города</w:t>
      </w:r>
      <w:r>
        <w:rPr>
          <w:spacing w:val="-12"/>
          <w:w w:val="105"/>
        </w:rPr>
        <w:t xml:space="preserve"> </w:t>
      </w:r>
      <w:r>
        <w:rPr>
          <w:w w:val="105"/>
        </w:rPr>
        <w:t>(села).</w:t>
      </w:r>
      <w:r>
        <w:rPr>
          <w:spacing w:val="-9"/>
          <w:w w:val="105"/>
        </w:rPr>
        <w:t xml:space="preserve"> </w:t>
      </w:r>
      <w:r>
        <w:rPr>
          <w:w w:val="105"/>
        </w:rPr>
        <w:t>Транспорт. Средства массовой информации (телевидение, журналы, Интернет).</w:t>
      </w:r>
    </w:p>
    <w:p w14:paraId="15EE9E4C" w14:textId="77777777" w:rsidR="0006191A" w:rsidRDefault="00B04A97">
      <w:pPr>
        <w:pStyle w:val="a3"/>
        <w:spacing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население, официальные языки, достопримечательности, культурные особенности (национальные праздники, традиции, обычаи).</w:t>
      </w:r>
    </w:p>
    <w:p w14:paraId="7E3B7E6E"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спортсмены.</w:t>
      </w:r>
    </w:p>
    <w:p w14:paraId="4B6E4456" w14:textId="77777777" w:rsidR="0006191A" w:rsidRDefault="00B04A97">
      <w:pPr>
        <w:pStyle w:val="a3"/>
        <w:spacing w:line="263" w:lineRule="exact"/>
        <w:ind w:left="986" w:firstLine="0"/>
        <w:jc w:val="left"/>
      </w:pPr>
      <w:r>
        <w:rPr>
          <w:spacing w:val="-2"/>
          <w:w w:val="105"/>
        </w:rPr>
        <w:t>Говорение.</w:t>
      </w:r>
    </w:p>
    <w:p w14:paraId="6040732D" w14:textId="77777777" w:rsidR="0006191A" w:rsidRDefault="00B04A97">
      <w:pPr>
        <w:pStyle w:val="a3"/>
        <w:spacing w:before="51" w:line="288" w:lineRule="auto"/>
        <w:ind w:right="855"/>
      </w:pPr>
      <w:r>
        <w:rPr>
          <w:w w:val="105"/>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38F80AF" w14:textId="77777777" w:rsidR="0006191A" w:rsidRDefault="00B04A97">
      <w:pPr>
        <w:pStyle w:val="a3"/>
        <w:spacing w:before="6" w:line="288" w:lineRule="auto"/>
        <w:ind w:right="864"/>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486C4D"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6F9EB1"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127A22E" w14:textId="77777777" w:rsidR="0006191A" w:rsidRDefault="00B04A97">
      <w:pPr>
        <w:pStyle w:val="a3"/>
        <w:spacing w:before="1" w:line="288" w:lineRule="auto"/>
        <w:ind w:right="866"/>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7"/>
          <w:w w:val="105"/>
        </w:rPr>
        <w:t xml:space="preserve"> </w:t>
      </w:r>
      <w:r>
        <w:rPr>
          <w:w w:val="105"/>
        </w:rPr>
        <w:t>слов,</w:t>
      </w:r>
      <w:r>
        <w:rPr>
          <w:spacing w:val="-5"/>
          <w:w w:val="105"/>
        </w:rPr>
        <w:t xml:space="preserve"> </w:t>
      </w:r>
      <w:r>
        <w:rPr>
          <w:w w:val="105"/>
        </w:rPr>
        <w:t>речевых</w:t>
      </w:r>
      <w:r>
        <w:rPr>
          <w:spacing w:val="-7"/>
          <w:w w:val="105"/>
        </w:rPr>
        <w:t xml:space="preserve"> </w:t>
      </w:r>
      <w:r>
        <w:rPr>
          <w:w w:val="105"/>
        </w:rPr>
        <w:t>ситуаций</w:t>
      </w:r>
      <w:r>
        <w:rPr>
          <w:spacing w:val="-8"/>
          <w:w w:val="105"/>
        </w:rPr>
        <w:t xml:space="preserve"> </w:t>
      </w:r>
      <w:r>
        <w:rPr>
          <w:w w:val="105"/>
        </w:rPr>
        <w:t>и</w:t>
      </w:r>
      <w:r>
        <w:rPr>
          <w:spacing w:val="-8"/>
          <w:w w:val="105"/>
        </w:rPr>
        <w:t xml:space="preserve"> </w:t>
      </w:r>
      <w:r>
        <w:rPr>
          <w:w w:val="105"/>
        </w:rPr>
        <w:t>(или)</w:t>
      </w:r>
      <w:r>
        <w:rPr>
          <w:spacing w:val="-9"/>
          <w:w w:val="105"/>
        </w:rPr>
        <w:t xml:space="preserve"> </w:t>
      </w:r>
      <w:r>
        <w:rPr>
          <w:w w:val="105"/>
        </w:rPr>
        <w:t>иллюстраций,</w:t>
      </w:r>
      <w:r>
        <w:rPr>
          <w:spacing w:val="-5"/>
          <w:w w:val="105"/>
        </w:rPr>
        <w:t xml:space="preserve"> </w:t>
      </w:r>
      <w:r>
        <w:rPr>
          <w:w w:val="105"/>
        </w:rPr>
        <w:t>фотографий</w:t>
      </w:r>
      <w:r>
        <w:rPr>
          <w:spacing w:val="-2"/>
          <w:w w:val="105"/>
        </w:rPr>
        <w:t xml:space="preserve"> </w:t>
      </w:r>
      <w:r>
        <w:rPr>
          <w:w w:val="105"/>
        </w:rPr>
        <w:t>с</w:t>
      </w:r>
      <w:r>
        <w:rPr>
          <w:spacing w:val="-8"/>
          <w:w w:val="105"/>
        </w:rPr>
        <w:t xml:space="preserve"> </w:t>
      </w:r>
      <w:r>
        <w:rPr>
          <w:w w:val="105"/>
        </w:rPr>
        <w:t>соблюдением</w:t>
      </w:r>
      <w:r>
        <w:rPr>
          <w:spacing w:val="-9"/>
          <w:w w:val="105"/>
        </w:rPr>
        <w:t xml:space="preserve"> </w:t>
      </w:r>
      <w:r>
        <w:rPr>
          <w:w w:val="105"/>
        </w:rPr>
        <w:t>норм речевого этикета, принятых в стране (странах) изучаемого языка.</w:t>
      </w:r>
    </w:p>
    <w:p w14:paraId="688562D3"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6</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602D279F" w14:textId="77777777" w:rsidR="0006191A" w:rsidRDefault="0006191A">
      <w:pPr>
        <w:spacing w:line="288" w:lineRule="auto"/>
        <w:sectPr w:rsidR="0006191A">
          <w:pgSz w:w="11910" w:h="16850"/>
          <w:pgMar w:top="1060" w:right="0" w:bottom="1140" w:left="1420" w:header="0" w:footer="922" w:gutter="0"/>
          <w:cols w:space="720"/>
        </w:sectPr>
      </w:pPr>
    </w:p>
    <w:p w14:paraId="3F55E471" w14:textId="77777777" w:rsidR="0006191A" w:rsidRDefault="00B04A97">
      <w:pPr>
        <w:pStyle w:val="a3"/>
        <w:tabs>
          <w:tab w:val="left" w:pos="2100"/>
          <w:tab w:val="left" w:pos="3049"/>
          <w:tab w:val="left" w:pos="4085"/>
          <w:tab w:val="left" w:pos="7644"/>
          <w:tab w:val="left" w:pos="7953"/>
        </w:tabs>
        <w:spacing w:before="71" w:line="295" w:lineRule="auto"/>
        <w:ind w:right="895"/>
        <w:jc w:val="left"/>
      </w:pPr>
      <w:r>
        <w:rPr>
          <w:spacing w:val="-2"/>
        </w:rPr>
        <w:lastRenderedPageBreak/>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5D29892F"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1D80AA84"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C1A46A5" w14:textId="77777777" w:rsidR="0006191A" w:rsidRDefault="00B04A97">
      <w:pPr>
        <w:pStyle w:val="a3"/>
        <w:spacing w:before="43" w:line="288" w:lineRule="auto"/>
        <w:ind w:left="986" w:right="855" w:firstLine="0"/>
        <w:jc w:val="left"/>
      </w:pPr>
      <w:r>
        <w:t>изложение (пересказ) основного содержания, прочитанного (прослушанного)</w:t>
      </w:r>
      <w:r>
        <w:rPr>
          <w:spacing w:val="40"/>
        </w:rPr>
        <w:t xml:space="preserve"> </w:t>
      </w:r>
      <w:r>
        <w:t xml:space="preserve">текста; </w:t>
      </w:r>
      <w:r>
        <w:rPr>
          <w:w w:val="105"/>
        </w:rPr>
        <w:t>краткое изложение результатов выполненной проектной работы.</w:t>
      </w:r>
    </w:p>
    <w:p w14:paraId="471506BA" w14:textId="437F51AA"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0CAFDEDF"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8–9</w:t>
      </w:r>
      <w:r>
        <w:rPr>
          <w:spacing w:val="-14"/>
          <w:w w:val="105"/>
        </w:rPr>
        <w:t xml:space="preserve"> </w:t>
      </w:r>
      <w:r>
        <w:rPr>
          <w:w w:val="105"/>
        </w:rPr>
        <w:t xml:space="preserve">фраз. </w:t>
      </w:r>
      <w:r>
        <w:rPr>
          <w:spacing w:val="-2"/>
          <w:w w:val="105"/>
        </w:rPr>
        <w:t>Аудирование.</w:t>
      </w:r>
    </w:p>
    <w:p w14:paraId="5205C78F" w14:textId="77777777" w:rsidR="0006191A" w:rsidRDefault="00B04A97">
      <w:pPr>
        <w:pStyle w:val="a3"/>
        <w:spacing w:line="295" w:lineRule="auto"/>
        <w:ind w:right="875"/>
      </w:pPr>
      <w:r>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42C59BC8" w14:textId="77777777" w:rsidR="0006191A" w:rsidRDefault="00B04A97">
      <w:pPr>
        <w:pStyle w:val="a3"/>
        <w:spacing w:line="288" w:lineRule="auto"/>
        <w:ind w:right="859"/>
      </w:pPr>
      <w:r>
        <w:rPr>
          <w:w w:val="105"/>
        </w:rPr>
        <w:t>При опосредованном общении: дальнейшее развитие восприятия и понимания на слух</w:t>
      </w:r>
      <w:r>
        <w:rPr>
          <w:spacing w:val="-16"/>
          <w:w w:val="105"/>
        </w:rPr>
        <w:t xml:space="preserve"> </w:t>
      </w:r>
      <w:r>
        <w:rPr>
          <w:w w:val="105"/>
        </w:rPr>
        <w:t>несложных</w:t>
      </w:r>
      <w:r>
        <w:rPr>
          <w:spacing w:val="-9"/>
          <w:w w:val="105"/>
        </w:rPr>
        <w:t xml:space="preserve"> </w:t>
      </w:r>
      <w:r>
        <w:rPr>
          <w:w w:val="105"/>
        </w:rPr>
        <w:t>аутентичных</w:t>
      </w:r>
      <w:r>
        <w:rPr>
          <w:spacing w:val="-10"/>
          <w:w w:val="105"/>
        </w:rPr>
        <w:t xml:space="preserve"> </w:t>
      </w:r>
      <w:r>
        <w:rPr>
          <w:w w:val="105"/>
        </w:rPr>
        <w:t>текстов,</w:t>
      </w:r>
      <w:r>
        <w:rPr>
          <w:spacing w:val="-8"/>
          <w:w w:val="105"/>
        </w:rPr>
        <w:t xml:space="preserve"> </w:t>
      </w:r>
      <w:r>
        <w:rPr>
          <w:w w:val="105"/>
        </w:rPr>
        <w:t>содержащих</w:t>
      </w:r>
      <w:r>
        <w:rPr>
          <w:spacing w:val="-10"/>
          <w:w w:val="105"/>
        </w:rPr>
        <w:t xml:space="preserve"> </w:t>
      </w:r>
      <w:r>
        <w:rPr>
          <w:w w:val="105"/>
        </w:rPr>
        <w:t>отдельные</w:t>
      </w:r>
      <w:r>
        <w:rPr>
          <w:spacing w:val="-11"/>
          <w:w w:val="105"/>
        </w:rPr>
        <w:t xml:space="preserve"> </w:t>
      </w:r>
      <w:r>
        <w:rPr>
          <w:w w:val="105"/>
        </w:rPr>
        <w:t>незнакомые</w:t>
      </w:r>
      <w:r>
        <w:rPr>
          <w:spacing w:val="-5"/>
          <w:w w:val="105"/>
        </w:rPr>
        <w:t xml:space="preserve"> </w:t>
      </w:r>
      <w:r>
        <w:rPr>
          <w:w w:val="105"/>
        </w:rPr>
        <w:t>слова,</w:t>
      </w:r>
      <w:r>
        <w:rPr>
          <w:spacing w:val="-8"/>
          <w:w w:val="105"/>
        </w:rPr>
        <w:t xml:space="preserve"> </w:t>
      </w:r>
      <w:r>
        <w:rPr>
          <w:w w:val="105"/>
        </w:rPr>
        <w:t>с</w:t>
      </w:r>
      <w:r>
        <w:rPr>
          <w:spacing w:val="-11"/>
          <w:w w:val="105"/>
        </w:rPr>
        <w:t xml:space="preserve"> </w:t>
      </w:r>
      <w:r>
        <w:rPr>
          <w:w w:val="105"/>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1F61189" w14:textId="77777777" w:rsidR="0006191A" w:rsidRDefault="00B04A97">
      <w:pPr>
        <w:pStyle w:val="a3"/>
        <w:spacing w:line="288" w:lineRule="auto"/>
        <w:ind w:right="854"/>
      </w:pPr>
      <w:r>
        <w:rPr>
          <w:w w:val="105"/>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w w:val="105"/>
        </w:rPr>
        <w:t>содержания.</w:t>
      </w:r>
    </w:p>
    <w:p w14:paraId="480B925B"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7EFA81E0" w14:textId="77777777" w:rsidR="0006191A" w:rsidRDefault="00B04A97">
      <w:pPr>
        <w:pStyle w:val="a3"/>
        <w:spacing w:line="288" w:lineRule="auto"/>
        <w:ind w:right="866"/>
      </w:pPr>
      <w:r>
        <w:rPr>
          <w:w w:val="105"/>
        </w:rPr>
        <w:t>Тексты</w:t>
      </w:r>
      <w:r>
        <w:rPr>
          <w:spacing w:val="-1"/>
          <w:w w:val="105"/>
        </w:rPr>
        <w:t xml:space="preserve"> </w:t>
      </w:r>
      <w:r>
        <w:rPr>
          <w:w w:val="105"/>
        </w:rPr>
        <w:t>для</w:t>
      </w:r>
      <w:r>
        <w:rPr>
          <w:spacing w:val="-1"/>
          <w:w w:val="105"/>
        </w:rPr>
        <w:t xml:space="preserve"> </w:t>
      </w:r>
      <w:r>
        <w:rPr>
          <w:w w:val="105"/>
        </w:rPr>
        <w:t>аудирования:</w:t>
      </w:r>
      <w:r>
        <w:rPr>
          <w:spacing w:val="-1"/>
          <w:w w:val="105"/>
        </w:rPr>
        <w:t xml:space="preserve"> </w:t>
      </w:r>
      <w:r>
        <w:rPr>
          <w:w w:val="105"/>
        </w:rPr>
        <w:t>диалог (беседа),</w:t>
      </w:r>
      <w:r>
        <w:rPr>
          <w:spacing w:val="-2"/>
          <w:w w:val="105"/>
        </w:rPr>
        <w:t xml:space="preserve"> </w:t>
      </w:r>
      <w:r>
        <w:rPr>
          <w:w w:val="105"/>
        </w:rPr>
        <w:t>высказывания</w:t>
      </w:r>
      <w:r>
        <w:rPr>
          <w:spacing w:val="-1"/>
          <w:w w:val="105"/>
        </w:rPr>
        <w:t xml:space="preserve"> </w:t>
      </w:r>
      <w:r>
        <w:rPr>
          <w:w w:val="105"/>
        </w:rPr>
        <w:t>собеседников в ситуациях повседневного общения, рассказ, сообщение информационного характера.</w:t>
      </w:r>
    </w:p>
    <w:p w14:paraId="6B555FE4"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454C8EDC" w14:textId="77777777" w:rsidR="0006191A" w:rsidRDefault="00B04A97">
      <w:pPr>
        <w:pStyle w:val="a3"/>
        <w:spacing w:line="288" w:lineRule="auto"/>
        <w:ind w:right="852"/>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незнакомые слова, с различной глубиной проникновения</w:t>
      </w:r>
      <w:r>
        <w:rPr>
          <w:spacing w:val="-9"/>
          <w:w w:val="105"/>
        </w:rPr>
        <w:t xml:space="preserve"> </w:t>
      </w:r>
      <w:r>
        <w:rPr>
          <w:w w:val="105"/>
        </w:rPr>
        <w:t>в</w:t>
      </w:r>
      <w:r>
        <w:rPr>
          <w:spacing w:val="-11"/>
          <w:w w:val="105"/>
        </w:rPr>
        <w:t xml:space="preserve"> </w:t>
      </w:r>
      <w:r>
        <w:rPr>
          <w:w w:val="105"/>
        </w:rPr>
        <w:t>их</w:t>
      </w:r>
      <w:r>
        <w:rPr>
          <w:spacing w:val="-5"/>
          <w:w w:val="105"/>
        </w:rPr>
        <w:t xml:space="preserve"> </w:t>
      </w:r>
      <w:r>
        <w:rPr>
          <w:w w:val="105"/>
        </w:rPr>
        <w:t>содержание</w:t>
      </w:r>
      <w:r>
        <w:rPr>
          <w:spacing w:val="-11"/>
          <w:w w:val="105"/>
        </w:rPr>
        <w:t xml:space="preserve"> </w:t>
      </w:r>
      <w:r>
        <w:rPr>
          <w:w w:val="105"/>
        </w:rPr>
        <w:t>в</w:t>
      </w:r>
      <w:r>
        <w:rPr>
          <w:spacing w:val="-11"/>
          <w:w w:val="105"/>
        </w:rPr>
        <w:t xml:space="preserve"> </w:t>
      </w:r>
      <w:r>
        <w:rPr>
          <w:w w:val="105"/>
        </w:rPr>
        <w:t>зависимости</w:t>
      </w:r>
      <w:r>
        <w:rPr>
          <w:spacing w:val="-5"/>
          <w:w w:val="105"/>
        </w:rPr>
        <w:t xml:space="preserve"> </w:t>
      </w:r>
      <w:r>
        <w:rPr>
          <w:w w:val="105"/>
        </w:rPr>
        <w:t>от</w:t>
      </w:r>
      <w:r>
        <w:rPr>
          <w:spacing w:val="-10"/>
          <w:w w:val="105"/>
        </w:rPr>
        <w:t xml:space="preserve"> </w:t>
      </w:r>
      <w:r>
        <w:rPr>
          <w:w w:val="105"/>
        </w:rPr>
        <w:t>поставленной</w:t>
      </w:r>
      <w:r>
        <w:rPr>
          <w:spacing w:val="-11"/>
          <w:w w:val="105"/>
        </w:rPr>
        <w:t xml:space="preserve"> </w:t>
      </w:r>
      <w:r>
        <w:rPr>
          <w:w w:val="105"/>
        </w:rPr>
        <w:t>коммуникативной</w:t>
      </w:r>
      <w:r>
        <w:rPr>
          <w:spacing w:val="-11"/>
          <w:w w:val="105"/>
        </w:rPr>
        <w:t xml:space="preserve"> </w:t>
      </w:r>
      <w:r>
        <w:rPr>
          <w:w w:val="105"/>
        </w:rPr>
        <w:t>задачи: с пониманием основного содержания, с пониманием нужной (запрашиваемой) информации, с полным пониманием содержания текста.</w:t>
      </w:r>
    </w:p>
    <w:p w14:paraId="25117074" w14:textId="77777777" w:rsidR="0006191A" w:rsidRDefault="00B04A97">
      <w:pPr>
        <w:pStyle w:val="a3"/>
        <w:spacing w:line="290" w:lineRule="auto"/>
        <w:ind w:right="854"/>
      </w:pPr>
      <w:r>
        <w:rPr>
          <w:w w:val="105"/>
        </w:rPr>
        <w:t>Чтение с пониманием основного содержания текста предполагает умение определять</w:t>
      </w:r>
      <w:r>
        <w:rPr>
          <w:spacing w:val="-16"/>
          <w:w w:val="105"/>
        </w:rPr>
        <w:t xml:space="preserve"> </w:t>
      </w:r>
      <w:r>
        <w:rPr>
          <w:w w:val="105"/>
        </w:rPr>
        <w:t>тему</w:t>
      </w:r>
      <w:r>
        <w:rPr>
          <w:spacing w:val="-15"/>
          <w:w w:val="105"/>
        </w:rPr>
        <w:t xml:space="preserve"> </w:t>
      </w:r>
      <w:r>
        <w:rPr>
          <w:w w:val="105"/>
        </w:rPr>
        <w:t>(основную</w:t>
      </w:r>
      <w:r>
        <w:rPr>
          <w:spacing w:val="-15"/>
          <w:w w:val="105"/>
        </w:rPr>
        <w:t xml:space="preserve"> </w:t>
      </w:r>
      <w:r>
        <w:rPr>
          <w:w w:val="105"/>
        </w:rPr>
        <w:t>мысль),</w:t>
      </w:r>
      <w:r>
        <w:rPr>
          <w:spacing w:val="-15"/>
          <w:w w:val="105"/>
        </w:rPr>
        <w:t xml:space="preserve"> </w:t>
      </w:r>
      <w:r>
        <w:rPr>
          <w:w w:val="105"/>
        </w:rPr>
        <w:t>главные</w:t>
      </w:r>
      <w:r>
        <w:rPr>
          <w:spacing w:val="-14"/>
          <w:w w:val="105"/>
        </w:rPr>
        <w:t xml:space="preserve"> </w:t>
      </w:r>
      <w:r>
        <w:rPr>
          <w:w w:val="105"/>
        </w:rPr>
        <w:t>факты</w:t>
      </w:r>
      <w:r>
        <w:rPr>
          <w:spacing w:val="-15"/>
          <w:w w:val="105"/>
        </w:rPr>
        <w:t xml:space="preserve"> </w:t>
      </w:r>
      <w:r>
        <w:rPr>
          <w:w w:val="105"/>
        </w:rPr>
        <w:t>(события),</w:t>
      </w:r>
      <w:r>
        <w:rPr>
          <w:spacing w:val="-15"/>
          <w:w w:val="105"/>
        </w:rPr>
        <w:t xml:space="preserve"> </w:t>
      </w:r>
      <w:r>
        <w:rPr>
          <w:w w:val="105"/>
        </w:rPr>
        <w:t>прогнозировать</w:t>
      </w:r>
      <w:r>
        <w:rPr>
          <w:spacing w:val="-10"/>
          <w:w w:val="105"/>
        </w:rPr>
        <w:t xml:space="preserve"> </w:t>
      </w:r>
      <w:r>
        <w:rPr>
          <w:w w:val="105"/>
        </w:rPr>
        <w:t xml:space="preserve">содержание </w:t>
      </w:r>
      <w:r>
        <w:t xml:space="preserve">текста по заголовку (началу текста), последовательность главных фактов (событий), умение </w:t>
      </w:r>
      <w:r>
        <w:rPr>
          <w:w w:val="105"/>
        </w:rPr>
        <w:t>игнорировать незнакомые слова, несущественные для понимания основного содержания, понимать интернациональные слова.</w:t>
      </w:r>
    </w:p>
    <w:p w14:paraId="2913E683" w14:textId="77777777" w:rsidR="0006191A" w:rsidRDefault="00B04A97">
      <w:pPr>
        <w:pStyle w:val="a3"/>
        <w:spacing w:line="288" w:lineRule="auto"/>
        <w:ind w:right="869"/>
      </w:pPr>
      <w:r>
        <w:rPr>
          <w:w w:val="105"/>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B7EF74B" w14:textId="77777777" w:rsidR="0006191A" w:rsidRDefault="00B04A97">
      <w:pPr>
        <w:pStyle w:val="a3"/>
        <w:spacing w:line="288" w:lineRule="auto"/>
        <w:ind w:right="868"/>
      </w:pPr>
      <w:r>
        <w:rPr>
          <w:w w:val="105"/>
        </w:rPr>
        <w:t>Чтение с полным пониманием предполагает полное и точное понимание информации, представленной в тексте, в эксплицитной (явной) форме.</w:t>
      </w:r>
    </w:p>
    <w:p w14:paraId="50E1F1EE" w14:textId="77777777" w:rsidR="0006191A" w:rsidRDefault="0006191A">
      <w:pPr>
        <w:spacing w:line="288" w:lineRule="auto"/>
        <w:sectPr w:rsidR="0006191A">
          <w:pgSz w:w="11910" w:h="16850"/>
          <w:pgMar w:top="1060" w:right="0" w:bottom="1140" w:left="1420" w:header="0" w:footer="922" w:gutter="0"/>
          <w:cols w:space="720"/>
        </w:sectPr>
      </w:pPr>
    </w:p>
    <w:p w14:paraId="070B10B4" w14:textId="77777777" w:rsidR="0006191A" w:rsidRDefault="00B04A97">
      <w:pPr>
        <w:pStyle w:val="a3"/>
        <w:spacing w:before="71" w:line="295" w:lineRule="auto"/>
        <w:ind w:right="876"/>
      </w:pPr>
      <w:r>
        <w:rPr>
          <w:w w:val="105"/>
        </w:rPr>
        <w:lastRenderedPageBreak/>
        <w:t>Чтение</w:t>
      </w:r>
      <w:r>
        <w:rPr>
          <w:spacing w:val="-15"/>
          <w:w w:val="105"/>
        </w:rPr>
        <w:t xml:space="preserve"> </w:t>
      </w:r>
      <w:r>
        <w:rPr>
          <w:w w:val="105"/>
        </w:rPr>
        <w:t>несплошных</w:t>
      </w:r>
      <w:r>
        <w:rPr>
          <w:spacing w:val="-10"/>
          <w:w w:val="105"/>
        </w:rPr>
        <w:t xml:space="preserve"> </w:t>
      </w:r>
      <w:r>
        <w:rPr>
          <w:w w:val="105"/>
        </w:rPr>
        <w:t>текстов</w:t>
      </w:r>
      <w:r>
        <w:rPr>
          <w:spacing w:val="-12"/>
          <w:w w:val="105"/>
        </w:rPr>
        <w:t xml:space="preserve"> </w:t>
      </w:r>
      <w:r>
        <w:rPr>
          <w:w w:val="105"/>
        </w:rPr>
        <w:t>(таблиц,</w:t>
      </w:r>
      <w:r>
        <w:rPr>
          <w:spacing w:val="-15"/>
          <w:w w:val="105"/>
        </w:rPr>
        <w:t xml:space="preserve"> </w:t>
      </w:r>
      <w:r>
        <w:rPr>
          <w:w w:val="105"/>
        </w:rPr>
        <w:t>диаграмм)</w:t>
      </w:r>
      <w:r>
        <w:rPr>
          <w:spacing w:val="-14"/>
          <w:w w:val="105"/>
        </w:rPr>
        <w:t xml:space="preserve"> </w:t>
      </w:r>
      <w:r>
        <w:rPr>
          <w:w w:val="105"/>
        </w:rPr>
        <w:t>и</w:t>
      </w:r>
      <w:r>
        <w:rPr>
          <w:spacing w:val="-12"/>
          <w:w w:val="105"/>
        </w:rPr>
        <w:t xml:space="preserve"> </w:t>
      </w:r>
      <w:r>
        <w:rPr>
          <w:w w:val="105"/>
        </w:rPr>
        <w:t>понимание</w:t>
      </w:r>
      <w:r>
        <w:rPr>
          <w:spacing w:val="-16"/>
          <w:w w:val="105"/>
        </w:rPr>
        <w:t xml:space="preserve"> </w:t>
      </w:r>
      <w:r>
        <w:rPr>
          <w:w w:val="105"/>
        </w:rPr>
        <w:t>представленной</w:t>
      </w:r>
      <w:r>
        <w:rPr>
          <w:spacing w:val="-11"/>
          <w:w w:val="105"/>
        </w:rPr>
        <w:t xml:space="preserve"> </w:t>
      </w:r>
      <w:r>
        <w:rPr>
          <w:w w:val="105"/>
        </w:rPr>
        <w:t>в</w:t>
      </w:r>
      <w:r>
        <w:rPr>
          <w:spacing w:val="-12"/>
          <w:w w:val="105"/>
        </w:rPr>
        <w:t xml:space="preserve"> </w:t>
      </w:r>
      <w:r>
        <w:rPr>
          <w:w w:val="105"/>
        </w:rPr>
        <w:t xml:space="preserve">них </w:t>
      </w:r>
      <w:r>
        <w:rPr>
          <w:spacing w:val="-2"/>
          <w:w w:val="105"/>
        </w:rPr>
        <w:t>информации.</w:t>
      </w:r>
    </w:p>
    <w:p w14:paraId="4E8C89AE" w14:textId="77777777" w:rsidR="0006191A" w:rsidRDefault="00B04A97">
      <w:pPr>
        <w:pStyle w:val="a3"/>
        <w:spacing w:line="288" w:lineRule="auto"/>
        <w:ind w:right="858"/>
      </w:pPr>
      <w:r>
        <w:rPr>
          <w:w w:val="105"/>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08AAC36" w14:textId="77777777" w:rsidR="0006191A" w:rsidRDefault="00B04A97">
      <w:pPr>
        <w:pStyle w:val="a3"/>
        <w:spacing w:line="288" w:lineRule="auto"/>
        <w:ind w:left="986" w:right="4479" w:firstLine="0"/>
      </w:pPr>
      <w:r>
        <w:rPr>
          <w:w w:val="105"/>
        </w:rPr>
        <w:t>Объём</w:t>
      </w:r>
      <w:r>
        <w:rPr>
          <w:spacing w:val="-8"/>
          <w:w w:val="105"/>
        </w:rPr>
        <w:t xml:space="preserve"> </w:t>
      </w:r>
      <w:r>
        <w:rPr>
          <w:w w:val="105"/>
        </w:rPr>
        <w:t>текста</w:t>
      </w:r>
      <w:r>
        <w:rPr>
          <w:spacing w:val="-5"/>
          <w:w w:val="105"/>
        </w:rPr>
        <w:t xml:space="preserve"> </w:t>
      </w:r>
      <w:r>
        <w:rPr>
          <w:w w:val="105"/>
        </w:rPr>
        <w:t>(текстов)</w:t>
      </w:r>
      <w:r>
        <w:rPr>
          <w:spacing w:val="-13"/>
          <w:w w:val="105"/>
        </w:rPr>
        <w:t xml:space="preserve"> </w:t>
      </w:r>
      <w:r>
        <w:rPr>
          <w:w w:val="105"/>
        </w:rPr>
        <w:t>для</w:t>
      </w:r>
      <w:r>
        <w:rPr>
          <w:spacing w:val="-9"/>
          <w:w w:val="105"/>
        </w:rPr>
        <w:t xml:space="preserve"> </w:t>
      </w:r>
      <w:r>
        <w:rPr>
          <w:w w:val="105"/>
        </w:rPr>
        <w:t>чтения</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350</w:t>
      </w:r>
      <w:r>
        <w:rPr>
          <w:spacing w:val="-10"/>
          <w:w w:val="105"/>
        </w:rPr>
        <w:t xml:space="preserve"> </w:t>
      </w:r>
      <w:r>
        <w:rPr>
          <w:w w:val="105"/>
        </w:rPr>
        <w:t>слов. Письменная речь.</w:t>
      </w:r>
    </w:p>
    <w:p w14:paraId="62FD387B"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276CAE9D" w14:textId="77777777" w:rsidR="0006191A" w:rsidRDefault="00B04A97">
      <w:pPr>
        <w:pStyle w:val="a3"/>
        <w:spacing w:before="42" w:line="288" w:lineRule="auto"/>
        <w:ind w:right="854"/>
      </w:pPr>
      <w:r>
        <w:rPr>
          <w:w w:val="105"/>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w w:val="105"/>
        </w:rPr>
        <w:t>текста;</w:t>
      </w:r>
    </w:p>
    <w:p w14:paraId="0F737981" w14:textId="77777777" w:rsidR="0006191A" w:rsidRDefault="00B04A97">
      <w:pPr>
        <w:pStyle w:val="a3"/>
        <w:spacing w:line="295"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5C0913BE" w14:textId="77777777" w:rsidR="0006191A" w:rsidRDefault="00B04A97">
      <w:pPr>
        <w:pStyle w:val="a3"/>
        <w:spacing w:line="288" w:lineRule="auto"/>
        <w:ind w:right="858"/>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9"/>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7"/>
          <w:w w:val="105"/>
        </w:rPr>
        <w:t xml:space="preserve"> </w:t>
      </w:r>
      <w:r>
        <w:rPr>
          <w:w w:val="105"/>
        </w:rPr>
        <w:t>изучаемого</w:t>
      </w:r>
      <w:r>
        <w:rPr>
          <w:spacing w:val="-11"/>
          <w:w w:val="105"/>
        </w:rPr>
        <w:t xml:space="preserve"> </w:t>
      </w:r>
      <w:r>
        <w:rPr>
          <w:w w:val="105"/>
        </w:rPr>
        <w:t>языка.</w:t>
      </w:r>
      <w:r>
        <w:rPr>
          <w:spacing w:val="-9"/>
          <w:w w:val="105"/>
        </w:rPr>
        <w:t xml:space="preserve"> </w:t>
      </w:r>
      <w:r>
        <w:rPr>
          <w:w w:val="105"/>
        </w:rPr>
        <w:t>Объём</w:t>
      </w:r>
      <w:r>
        <w:rPr>
          <w:spacing w:val="-7"/>
          <w:w w:val="105"/>
        </w:rPr>
        <w:t xml:space="preserve"> </w:t>
      </w:r>
      <w:r>
        <w:rPr>
          <w:w w:val="105"/>
        </w:rPr>
        <w:t>письма – до 90 слов;</w:t>
      </w:r>
    </w:p>
    <w:p w14:paraId="63473D9B"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 Объём письменного высказывания – до 90 слов.</w:t>
      </w:r>
    </w:p>
    <w:p w14:paraId="3F135E7E"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651CD2ED" w14:textId="77777777" w:rsidR="0006191A" w:rsidRDefault="00B04A97">
      <w:pPr>
        <w:pStyle w:val="a3"/>
        <w:spacing w:line="288" w:lineRule="auto"/>
        <w:ind w:right="854"/>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5"/>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D4AF0F" w14:textId="77777777" w:rsidR="0006191A" w:rsidRDefault="00B04A97">
      <w:pPr>
        <w:pStyle w:val="a3"/>
        <w:spacing w:line="290"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034C8794" w14:textId="77777777" w:rsidR="0006191A" w:rsidRDefault="00B04A97">
      <w:pPr>
        <w:pStyle w:val="a3"/>
        <w:spacing w:line="288" w:lineRule="auto"/>
        <w:ind w:right="870"/>
      </w:pPr>
      <w:r>
        <w:rPr>
          <w:w w:val="105"/>
        </w:rPr>
        <w:t>Тексты для чтения вслух: диалог (беседа), рассказ, сообщение информационного характера, отрывок из статьи научно-популярного характера.</w:t>
      </w:r>
    </w:p>
    <w:p w14:paraId="29F9E3ED"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100</w:t>
      </w:r>
      <w:r>
        <w:rPr>
          <w:spacing w:val="-9"/>
          <w:w w:val="105"/>
        </w:rPr>
        <w:t xml:space="preserve"> </w:t>
      </w:r>
      <w:r>
        <w:rPr>
          <w:w w:val="105"/>
        </w:rPr>
        <w:t>слов. Графика, орфография и пунктуация.</w:t>
      </w:r>
    </w:p>
    <w:p w14:paraId="72A9C68D" w14:textId="77777777" w:rsidR="0006191A" w:rsidRDefault="00B04A97">
      <w:pPr>
        <w:pStyle w:val="a3"/>
        <w:spacing w:line="263" w:lineRule="exact"/>
        <w:ind w:left="986" w:firstLine="0"/>
      </w:pPr>
      <w:r>
        <w:t>Правильное</w:t>
      </w:r>
      <w:r>
        <w:rPr>
          <w:spacing w:val="44"/>
        </w:rPr>
        <w:t xml:space="preserve"> </w:t>
      </w:r>
      <w:r>
        <w:t>написание</w:t>
      </w:r>
      <w:r>
        <w:rPr>
          <w:spacing w:val="33"/>
        </w:rPr>
        <w:t xml:space="preserve"> </w:t>
      </w:r>
      <w:r>
        <w:t>изученных</w:t>
      </w:r>
      <w:r>
        <w:rPr>
          <w:spacing w:val="46"/>
        </w:rPr>
        <w:t xml:space="preserve"> </w:t>
      </w:r>
      <w:r>
        <w:rPr>
          <w:spacing w:val="-4"/>
        </w:rPr>
        <w:t>слов.</w:t>
      </w:r>
    </w:p>
    <w:p w14:paraId="7632FCB1" w14:textId="77777777" w:rsidR="0006191A" w:rsidRDefault="00B04A97">
      <w:pPr>
        <w:pStyle w:val="a3"/>
        <w:spacing w:before="34"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1D14FAAE" w14:textId="77777777" w:rsidR="0006191A" w:rsidRDefault="00B04A97">
      <w:pPr>
        <w:pStyle w:val="a3"/>
        <w:spacing w:line="290"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48E199BC"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11D3A7CD" w14:textId="77777777" w:rsidR="0006191A" w:rsidRDefault="00B04A97">
      <w:pPr>
        <w:pStyle w:val="a3"/>
        <w:spacing w:before="51" w:line="288" w:lineRule="auto"/>
        <w:ind w:right="85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7FD92987" w14:textId="77777777" w:rsidR="0006191A" w:rsidRDefault="0006191A">
      <w:pPr>
        <w:spacing w:line="288" w:lineRule="auto"/>
        <w:sectPr w:rsidR="0006191A">
          <w:pgSz w:w="11910" w:h="16850"/>
          <w:pgMar w:top="1060" w:right="0" w:bottom="1140" w:left="1420" w:header="0" w:footer="922" w:gutter="0"/>
          <w:cols w:space="720"/>
        </w:sectPr>
      </w:pPr>
    </w:p>
    <w:p w14:paraId="491B19E0" w14:textId="77777777" w:rsidR="0006191A" w:rsidRDefault="00B04A97">
      <w:pPr>
        <w:pStyle w:val="a3"/>
        <w:spacing w:before="71" w:line="290" w:lineRule="auto"/>
        <w:ind w:right="855"/>
      </w:pPr>
      <w:r>
        <w:rPr>
          <w:w w:val="105"/>
        </w:rPr>
        <w:lastRenderedPageBreak/>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w w:val="105"/>
        </w:rPr>
        <w:t>высказывания.</w:t>
      </w:r>
    </w:p>
    <w:p w14:paraId="2FBC8DB4" w14:textId="77777777" w:rsidR="0006191A" w:rsidRDefault="00B04A97">
      <w:pPr>
        <w:pStyle w:val="a3"/>
        <w:spacing w:line="288" w:lineRule="auto"/>
        <w:ind w:right="869"/>
      </w:pPr>
      <w:r>
        <w:rPr>
          <w:w w:val="105"/>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F94F85F"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41094761" w14:textId="77777777" w:rsidR="0006191A" w:rsidRDefault="00B04A97">
      <w:pPr>
        <w:pStyle w:val="a3"/>
        <w:spacing w:before="50"/>
        <w:ind w:left="986" w:firstLine="0"/>
        <w:jc w:val="left"/>
      </w:pPr>
      <w:r>
        <w:rPr>
          <w:spacing w:val="-2"/>
          <w:w w:val="105"/>
        </w:rPr>
        <w:t>аффиксация:</w:t>
      </w:r>
    </w:p>
    <w:p w14:paraId="1C041940" w14:textId="77777777" w:rsidR="0006191A" w:rsidRDefault="00B04A97">
      <w:pPr>
        <w:pStyle w:val="a3"/>
        <w:spacing w:before="53" w:line="288" w:lineRule="auto"/>
        <w:ind w:right="855"/>
        <w:jc w:val="left"/>
      </w:pPr>
      <w:r>
        <w:rPr>
          <w:w w:val="105"/>
        </w:rPr>
        <w:t>образование</w:t>
      </w:r>
      <w:r>
        <w:rPr>
          <w:spacing w:val="40"/>
          <w:w w:val="105"/>
        </w:rPr>
        <w:t xml:space="preserve"> </w:t>
      </w:r>
      <w:r>
        <w:rPr>
          <w:w w:val="105"/>
        </w:rPr>
        <w:t>имён</w:t>
      </w:r>
      <w:r>
        <w:rPr>
          <w:spacing w:val="40"/>
          <w:w w:val="105"/>
        </w:rPr>
        <w:t xml:space="preserve"> </w:t>
      </w:r>
      <w:r>
        <w:rPr>
          <w:w w:val="105"/>
        </w:rPr>
        <w:t>существительных</w:t>
      </w:r>
      <w:r>
        <w:rPr>
          <w:spacing w:val="40"/>
          <w:w w:val="105"/>
        </w:rPr>
        <w:t xml:space="preserve"> </w:t>
      </w:r>
      <w:r>
        <w:rPr>
          <w:w w:val="105"/>
        </w:rPr>
        <w:t>при</w:t>
      </w:r>
      <w:r>
        <w:rPr>
          <w:spacing w:val="40"/>
          <w:w w:val="105"/>
        </w:rPr>
        <w:t xml:space="preserve"> </w:t>
      </w:r>
      <w:r>
        <w:rPr>
          <w:w w:val="105"/>
        </w:rPr>
        <w:t>помощи</w:t>
      </w:r>
      <w:r>
        <w:rPr>
          <w:spacing w:val="40"/>
          <w:w w:val="105"/>
        </w:rPr>
        <w:t xml:space="preserve"> </w:t>
      </w:r>
      <w:r>
        <w:rPr>
          <w:w w:val="105"/>
        </w:rPr>
        <w:t>префикса</w:t>
      </w:r>
      <w:r>
        <w:rPr>
          <w:spacing w:val="40"/>
          <w:w w:val="105"/>
        </w:rPr>
        <w:t xml:space="preserve"> </w:t>
      </w:r>
      <w:r>
        <w:rPr>
          <w:w w:val="105"/>
        </w:rPr>
        <w:t>un</w:t>
      </w:r>
      <w:r>
        <w:rPr>
          <w:spacing w:val="40"/>
          <w:w w:val="105"/>
        </w:rPr>
        <w:t xml:space="preserve"> </w:t>
      </w:r>
      <w:r>
        <w:rPr>
          <w:w w:val="105"/>
        </w:rPr>
        <w:t>(unreality)</w:t>
      </w:r>
      <w:r>
        <w:rPr>
          <w:spacing w:val="40"/>
          <w:w w:val="105"/>
        </w:rPr>
        <w:t xml:space="preserve"> </w:t>
      </w:r>
      <w:r>
        <w:rPr>
          <w:w w:val="105"/>
        </w:rPr>
        <w:t>и</w:t>
      </w:r>
      <w:r>
        <w:rPr>
          <w:spacing w:val="40"/>
          <w:w w:val="105"/>
        </w:rPr>
        <w:t xml:space="preserve"> </w:t>
      </w:r>
      <w:r>
        <w:rPr>
          <w:w w:val="105"/>
        </w:rPr>
        <w:t>при помощи суффиксов: -ment (development), -ness (darkness);</w:t>
      </w:r>
    </w:p>
    <w:p w14:paraId="64496AE3" w14:textId="77777777" w:rsidR="0006191A" w:rsidRDefault="00B04A97">
      <w:pPr>
        <w:pStyle w:val="a3"/>
        <w:spacing w:line="288" w:lineRule="auto"/>
        <w:ind w:right="855"/>
        <w:jc w:val="left"/>
      </w:pPr>
      <w:r>
        <w:rPr>
          <w:w w:val="105"/>
        </w:rPr>
        <w:t>образование</w:t>
      </w:r>
      <w:r>
        <w:rPr>
          <w:spacing w:val="40"/>
          <w:w w:val="105"/>
        </w:rPr>
        <w:t xml:space="preserve"> </w:t>
      </w:r>
      <w:r>
        <w:rPr>
          <w:w w:val="105"/>
        </w:rPr>
        <w:t>имён</w:t>
      </w:r>
      <w:r>
        <w:rPr>
          <w:spacing w:val="79"/>
          <w:w w:val="105"/>
        </w:rPr>
        <w:t xml:space="preserve"> </w:t>
      </w:r>
      <w:r>
        <w:rPr>
          <w:w w:val="105"/>
        </w:rPr>
        <w:t>прилагательных</w:t>
      </w:r>
      <w:r>
        <w:rPr>
          <w:spacing w:val="40"/>
          <w:w w:val="105"/>
        </w:rPr>
        <w:t xml:space="preserve"> </w:t>
      </w:r>
      <w:r>
        <w:rPr>
          <w:w w:val="105"/>
        </w:rPr>
        <w:t>при</w:t>
      </w:r>
      <w:r>
        <w:rPr>
          <w:spacing w:val="79"/>
          <w:w w:val="105"/>
        </w:rPr>
        <w:t xml:space="preserve"> </w:t>
      </w:r>
      <w:r>
        <w:rPr>
          <w:w w:val="105"/>
        </w:rPr>
        <w:t>помощи</w:t>
      </w:r>
      <w:r>
        <w:rPr>
          <w:spacing w:val="80"/>
          <w:w w:val="105"/>
        </w:rPr>
        <w:t xml:space="preserve"> </w:t>
      </w:r>
      <w:r>
        <w:rPr>
          <w:w w:val="105"/>
        </w:rPr>
        <w:t>суффиксов</w:t>
      </w:r>
      <w:r>
        <w:rPr>
          <w:spacing w:val="80"/>
          <w:w w:val="105"/>
        </w:rPr>
        <w:t xml:space="preserve"> </w:t>
      </w:r>
      <w:r>
        <w:rPr>
          <w:w w:val="105"/>
        </w:rPr>
        <w:t>-ly</w:t>
      </w:r>
      <w:r>
        <w:rPr>
          <w:spacing w:val="40"/>
          <w:w w:val="105"/>
        </w:rPr>
        <w:t xml:space="preserve"> </w:t>
      </w:r>
      <w:r>
        <w:rPr>
          <w:w w:val="105"/>
        </w:rPr>
        <w:t>(friendly),</w:t>
      </w:r>
      <w:r>
        <w:rPr>
          <w:spacing w:val="80"/>
          <w:w w:val="105"/>
        </w:rPr>
        <w:t xml:space="preserve"> </w:t>
      </w:r>
      <w:r>
        <w:rPr>
          <w:w w:val="105"/>
        </w:rPr>
        <w:t>-ous (famous), -y (busy);</w:t>
      </w:r>
    </w:p>
    <w:p w14:paraId="6F9680F8" w14:textId="77777777" w:rsidR="0006191A" w:rsidRDefault="00B04A97">
      <w:pPr>
        <w:pStyle w:val="a3"/>
        <w:spacing w:line="295" w:lineRule="auto"/>
        <w:ind w:right="855"/>
        <w:jc w:val="left"/>
      </w:pPr>
      <w:r>
        <w:rPr>
          <w:w w:val="105"/>
        </w:rPr>
        <w:t>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и</w:t>
      </w:r>
      <w:r>
        <w:rPr>
          <w:spacing w:val="80"/>
          <w:w w:val="105"/>
        </w:rPr>
        <w:t xml:space="preserve"> </w:t>
      </w:r>
      <w:r>
        <w:rPr>
          <w:w w:val="105"/>
        </w:rPr>
        <w:t>наречий</w:t>
      </w:r>
      <w:r>
        <w:rPr>
          <w:spacing w:val="80"/>
          <w:w w:val="105"/>
        </w:rPr>
        <w:t xml:space="preserve"> </w:t>
      </w:r>
      <w:r>
        <w:rPr>
          <w:w w:val="105"/>
        </w:rPr>
        <w:t>при</w:t>
      </w:r>
      <w:r>
        <w:rPr>
          <w:spacing w:val="80"/>
          <w:w w:val="105"/>
        </w:rPr>
        <w:t xml:space="preserve"> </w:t>
      </w:r>
      <w:r>
        <w:rPr>
          <w:w w:val="105"/>
        </w:rPr>
        <w:t>помощи</w:t>
      </w:r>
      <w:r>
        <w:rPr>
          <w:spacing w:val="80"/>
          <w:w w:val="105"/>
        </w:rPr>
        <w:t xml:space="preserve"> </w:t>
      </w:r>
      <w:r>
        <w:rPr>
          <w:w w:val="105"/>
        </w:rPr>
        <w:t>префиксов</w:t>
      </w:r>
      <w:r>
        <w:rPr>
          <w:spacing w:val="80"/>
          <w:w w:val="105"/>
        </w:rPr>
        <w:t xml:space="preserve"> </w:t>
      </w:r>
      <w:r>
        <w:rPr>
          <w:w w:val="105"/>
        </w:rPr>
        <w:t>in-/im- (informal, independently, impossible);</w:t>
      </w:r>
    </w:p>
    <w:p w14:paraId="7BDEA99E" w14:textId="77777777" w:rsidR="0006191A" w:rsidRDefault="00B04A97">
      <w:pPr>
        <w:pStyle w:val="a3"/>
        <w:spacing w:line="255" w:lineRule="exact"/>
        <w:ind w:left="986" w:firstLine="0"/>
        <w:jc w:val="left"/>
      </w:pPr>
      <w:r>
        <w:rPr>
          <w:spacing w:val="-2"/>
          <w:w w:val="105"/>
        </w:rPr>
        <w:t>словосложение:</w:t>
      </w:r>
    </w:p>
    <w:p w14:paraId="281E1899" w14:textId="77777777" w:rsidR="0006191A" w:rsidRDefault="00B04A97">
      <w:pPr>
        <w:pStyle w:val="a3"/>
        <w:spacing w:before="51"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существительного с добавлением суффикса -ed (blue-eyed).</w:t>
      </w:r>
    </w:p>
    <w:p w14:paraId="25A26559"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w:t>
      </w:r>
    </w:p>
    <w:p w14:paraId="6216D0E9" w14:textId="77777777" w:rsidR="0006191A" w:rsidRDefault="00B04A97">
      <w:pPr>
        <w:pStyle w:val="a3"/>
        <w:spacing w:line="264" w:lineRule="exact"/>
        <w:ind w:left="986" w:firstLine="0"/>
        <w:jc w:val="left"/>
      </w:pPr>
      <w:r>
        <w:t>Грамматическая</w:t>
      </w:r>
      <w:r>
        <w:rPr>
          <w:spacing w:val="39"/>
        </w:rPr>
        <w:t xml:space="preserve"> </w:t>
      </w:r>
      <w:r>
        <w:t>сторона</w:t>
      </w:r>
      <w:r>
        <w:rPr>
          <w:spacing w:val="46"/>
        </w:rPr>
        <w:t xml:space="preserve"> </w:t>
      </w:r>
      <w:r>
        <w:rPr>
          <w:spacing w:val="-4"/>
        </w:rPr>
        <w:t>речи.</w:t>
      </w:r>
    </w:p>
    <w:p w14:paraId="205962B9"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51"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202D1226" w14:textId="77777777" w:rsidR="0006191A" w:rsidRDefault="00B04A97">
      <w:pPr>
        <w:pStyle w:val="a3"/>
        <w:spacing w:line="288" w:lineRule="auto"/>
        <w:jc w:val="left"/>
      </w:pPr>
      <w:r>
        <w:rPr>
          <w:w w:val="105"/>
        </w:rPr>
        <w:t>Предложения со сложным дополнением (Complex Object). Условные предложения реального (Conditional 0, Conditional I) характера.</w:t>
      </w:r>
    </w:p>
    <w:p w14:paraId="7C1E0575" w14:textId="77777777" w:rsidR="0006191A" w:rsidRDefault="00B04A97">
      <w:pPr>
        <w:pStyle w:val="a3"/>
        <w:spacing w:line="288" w:lineRule="auto"/>
        <w:ind w:right="855"/>
        <w:jc w:val="left"/>
      </w:pPr>
      <w:r>
        <w:rPr>
          <w:w w:val="105"/>
        </w:rPr>
        <w:t>Предложения</w:t>
      </w:r>
      <w:r>
        <w:rPr>
          <w:spacing w:val="31"/>
          <w:w w:val="105"/>
        </w:rPr>
        <w:t xml:space="preserve"> </w:t>
      </w:r>
      <w:r>
        <w:rPr>
          <w:w w:val="105"/>
        </w:rPr>
        <w:t>с конструкцией</w:t>
      </w:r>
      <w:r>
        <w:rPr>
          <w:spacing w:val="27"/>
          <w:w w:val="105"/>
        </w:rPr>
        <w:t xml:space="preserve"> </w:t>
      </w:r>
      <w:r>
        <w:rPr>
          <w:w w:val="105"/>
        </w:rPr>
        <w:t>to</w:t>
      </w:r>
      <w:r>
        <w:rPr>
          <w:spacing w:val="28"/>
          <w:w w:val="105"/>
        </w:rPr>
        <w:t xml:space="preserve"> </w:t>
      </w:r>
      <w:r>
        <w:rPr>
          <w:w w:val="105"/>
        </w:rPr>
        <w:t>be going to +</w:t>
      </w:r>
      <w:r>
        <w:rPr>
          <w:spacing w:val="28"/>
          <w:w w:val="105"/>
        </w:rPr>
        <w:t xml:space="preserve"> </w:t>
      </w:r>
      <w:r>
        <w:rPr>
          <w:w w:val="105"/>
        </w:rPr>
        <w:t>инфинитив</w:t>
      </w:r>
      <w:r>
        <w:rPr>
          <w:spacing w:val="28"/>
          <w:w w:val="105"/>
        </w:rPr>
        <w:t xml:space="preserve"> </w:t>
      </w:r>
      <w:r>
        <w:rPr>
          <w:w w:val="105"/>
        </w:rPr>
        <w:t>и</w:t>
      </w:r>
      <w:r>
        <w:rPr>
          <w:spacing w:val="33"/>
          <w:w w:val="105"/>
        </w:rPr>
        <w:t xml:space="preserve"> </w:t>
      </w:r>
      <w:r>
        <w:rPr>
          <w:w w:val="105"/>
        </w:rPr>
        <w:t>формы</w:t>
      </w:r>
      <w:r>
        <w:rPr>
          <w:spacing w:val="31"/>
          <w:w w:val="105"/>
        </w:rPr>
        <w:t xml:space="preserve"> </w:t>
      </w:r>
      <w:r>
        <w:rPr>
          <w:w w:val="105"/>
        </w:rPr>
        <w:t>Future</w:t>
      </w:r>
      <w:r>
        <w:rPr>
          <w:spacing w:val="28"/>
          <w:w w:val="105"/>
        </w:rPr>
        <w:t xml:space="preserve"> </w:t>
      </w:r>
      <w:r>
        <w:rPr>
          <w:w w:val="105"/>
        </w:rPr>
        <w:t>Simple Tense и Present Continuous Tense для выражения будущего действия.</w:t>
      </w:r>
    </w:p>
    <w:p w14:paraId="26C4488D" w14:textId="77777777" w:rsidR="0006191A" w:rsidRDefault="00B04A97">
      <w:pPr>
        <w:pStyle w:val="a3"/>
        <w:spacing w:before="5"/>
        <w:ind w:left="986" w:firstLine="0"/>
        <w:jc w:val="left"/>
      </w:pPr>
      <w:r>
        <w:rPr>
          <w:w w:val="105"/>
        </w:rPr>
        <w:t>Конструкция</w:t>
      </w:r>
      <w:r>
        <w:rPr>
          <w:spacing w:val="-14"/>
          <w:w w:val="105"/>
        </w:rPr>
        <w:t xml:space="preserve"> </w:t>
      </w:r>
      <w:r>
        <w:rPr>
          <w:w w:val="105"/>
        </w:rPr>
        <w:t>used</w:t>
      </w:r>
      <w:r>
        <w:rPr>
          <w:spacing w:val="-10"/>
          <w:w w:val="105"/>
        </w:rPr>
        <w:t xml:space="preserve"> </w:t>
      </w:r>
      <w:r>
        <w:rPr>
          <w:w w:val="105"/>
        </w:rPr>
        <w:t>to</w:t>
      </w:r>
      <w:r>
        <w:rPr>
          <w:spacing w:val="-10"/>
          <w:w w:val="105"/>
        </w:rPr>
        <w:t xml:space="preserve"> </w:t>
      </w:r>
      <w:r>
        <w:rPr>
          <w:w w:val="105"/>
        </w:rPr>
        <w:t>+</w:t>
      </w:r>
      <w:r>
        <w:rPr>
          <w:spacing w:val="-11"/>
          <w:w w:val="105"/>
        </w:rPr>
        <w:t xml:space="preserve"> </w:t>
      </w:r>
      <w:r>
        <w:rPr>
          <w:w w:val="105"/>
        </w:rPr>
        <w:t>инфинитив</w:t>
      </w:r>
      <w:r>
        <w:rPr>
          <w:spacing w:val="-10"/>
          <w:w w:val="105"/>
        </w:rPr>
        <w:t xml:space="preserve"> </w:t>
      </w:r>
      <w:r>
        <w:rPr>
          <w:spacing w:val="-2"/>
          <w:w w:val="105"/>
        </w:rPr>
        <w:t>глагола.</w:t>
      </w:r>
    </w:p>
    <w:p w14:paraId="53200431" w14:textId="77777777" w:rsidR="0006191A" w:rsidRDefault="00B04A97">
      <w:pPr>
        <w:pStyle w:val="a3"/>
        <w:spacing w:before="52" w:line="288" w:lineRule="auto"/>
        <w:ind w:right="855"/>
        <w:jc w:val="left"/>
      </w:pPr>
      <w:r>
        <w:rPr>
          <w:w w:val="105"/>
        </w:rPr>
        <w:t>Глаголы</w:t>
      </w:r>
      <w:r>
        <w:rPr>
          <w:spacing w:val="24"/>
          <w:w w:val="105"/>
        </w:rPr>
        <w:t xml:space="preserve"> </w:t>
      </w:r>
      <w:r>
        <w:rPr>
          <w:w w:val="105"/>
        </w:rPr>
        <w:t>в</w:t>
      </w:r>
      <w:r>
        <w:rPr>
          <w:spacing w:val="22"/>
          <w:w w:val="105"/>
        </w:rPr>
        <w:t xml:space="preserve"> </w:t>
      </w:r>
      <w:r>
        <w:rPr>
          <w:w w:val="105"/>
        </w:rPr>
        <w:t>наиболее</w:t>
      </w:r>
      <w:r>
        <w:rPr>
          <w:spacing w:val="21"/>
          <w:w w:val="105"/>
        </w:rPr>
        <w:t xml:space="preserve"> </w:t>
      </w:r>
      <w:r>
        <w:rPr>
          <w:w w:val="105"/>
        </w:rPr>
        <w:t>употребительных</w:t>
      </w:r>
      <w:r>
        <w:rPr>
          <w:spacing w:val="22"/>
          <w:w w:val="105"/>
        </w:rPr>
        <w:t xml:space="preserve"> </w:t>
      </w:r>
      <w:r>
        <w:rPr>
          <w:w w:val="105"/>
        </w:rPr>
        <w:t>формах</w:t>
      </w:r>
      <w:r>
        <w:rPr>
          <w:spacing w:val="22"/>
          <w:w w:val="105"/>
        </w:rPr>
        <w:t xml:space="preserve"> </w:t>
      </w:r>
      <w:r>
        <w:rPr>
          <w:w w:val="105"/>
        </w:rPr>
        <w:t>страдательного</w:t>
      </w:r>
      <w:r>
        <w:rPr>
          <w:spacing w:val="22"/>
          <w:w w:val="105"/>
        </w:rPr>
        <w:t xml:space="preserve"> </w:t>
      </w:r>
      <w:r>
        <w:rPr>
          <w:w w:val="105"/>
        </w:rPr>
        <w:t>залога</w:t>
      </w:r>
      <w:r>
        <w:rPr>
          <w:spacing w:val="21"/>
          <w:w w:val="105"/>
        </w:rPr>
        <w:t xml:space="preserve"> </w:t>
      </w:r>
      <w:r>
        <w:rPr>
          <w:w w:val="105"/>
        </w:rPr>
        <w:t>(Present/Past Simple Passive).</w:t>
      </w:r>
    </w:p>
    <w:p w14:paraId="0E4DA3C5"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0"/>
          <w:w w:val="105"/>
        </w:rPr>
        <w:t xml:space="preserve"> </w:t>
      </w:r>
      <w:r>
        <w:rPr>
          <w:w w:val="105"/>
        </w:rPr>
        <w:t>страдательном</w:t>
      </w:r>
      <w:r>
        <w:rPr>
          <w:spacing w:val="-12"/>
          <w:w w:val="105"/>
        </w:rPr>
        <w:t xml:space="preserve"> </w:t>
      </w:r>
      <w:r>
        <w:rPr>
          <w:w w:val="105"/>
        </w:rPr>
        <w:t>залоге. Модальный глагол might.</w:t>
      </w:r>
    </w:p>
    <w:p w14:paraId="5390797B" w14:textId="77777777" w:rsidR="0006191A" w:rsidRDefault="00B04A97">
      <w:pPr>
        <w:pStyle w:val="a3"/>
        <w:spacing w:line="288" w:lineRule="auto"/>
        <w:ind w:left="986" w:right="2074" w:firstLine="0"/>
        <w:jc w:val="left"/>
      </w:pPr>
      <w:r>
        <w:rPr>
          <w:w w:val="105"/>
        </w:rPr>
        <w:t>Наречия,</w:t>
      </w:r>
      <w:r>
        <w:rPr>
          <w:spacing w:val="-15"/>
          <w:w w:val="105"/>
        </w:rPr>
        <w:t xml:space="preserve"> </w:t>
      </w:r>
      <w:r>
        <w:rPr>
          <w:w w:val="105"/>
        </w:rPr>
        <w:t>совпадающие</w:t>
      </w:r>
      <w:r>
        <w:rPr>
          <w:spacing w:val="-15"/>
          <w:w w:val="105"/>
        </w:rPr>
        <w:t xml:space="preserve"> </w:t>
      </w:r>
      <w:r>
        <w:rPr>
          <w:w w:val="105"/>
        </w:rPr>
        <w:t>по</w:t>
      </w:r>
      <w:r>
        <w:rPr>
          <w:spacing w:val="-15"/>
          <w:w w:val="105"/>
        </w:rPr>
        <w:t xml:space="preserve"> </w:t>
      </w:r>
      <w:r>
        <w:rPr>
          <w:w w:val="105"/>
        </w:rPr>
        <w:t>форме</w:t>
      </w:r>
      <w:r>
        <w:rPr>
          <w:spacing w:val="-12"/>
          <w:w w:val="105"/>
        </w:rPr>
        <w:t xml:space="preserve"> </w:t>
      </w:r>
      <w:r>
        <w:rPr>
          <w:w w:val="105"/>
        </w:rPr>
        <w:t>с</w:t>
      </w:r>
      <w:r>
        <w:rPr>
          <w:spacing w:val="-16"/>
          <w:w w:val="105"/>
        </w:rPr>
        <w:t xml:space="preserve"> </w:t>
      </w:r>
      <w:r>
        <w:rPr>
          <w:w w:val="105"/>
        </w:rPr>
        <w:t>прилагательными</w:t>
      </w:r>
      <w:r>
        <w:rPr>
          <w:spacing w:val="-11"/>
          <w:w w:val="105"/>
        </w:rPr>
        <w:t xml:space="preserve"> </w:t>
      </w:r>
      <w:r>
        <w:rPr>
          <w:w w:val="105"/>
        </w:rPr>
        <w:t>(fast,</w:t>
      </w:r>
      <w:r>
        <w:rPr>
          <w:spacing w:val="-9"/>
          <w:w w:val="105"/>
        </w:rPr>
        <w:t xml:space="preserve"> </w:t>
      </w:r>
      <w:r>
        <w:rPr>
          <w:w w:val="105"/>
        </w:rPr>
        <w:t>high;</w:t>
      </w:r>
      <w:r>
        <w:rPr>
          <w:spacing w:val="-4"/>
          <w:w w:val="105"/>
        </w:rPr>
        <w:t xml:space="preserve"> </w:t>
      </w:r>
      <w:r>
        <w:rPr>
          <w:w w:val="105"/>
        </w:rPr>
        <w:t>early). Местоимения other/another, both, all, one.</w:t>
      </w:r>
    </w:p>
    <w:p w14:paraId="6891575F" w14:textId="77777777" w:rsidR="0006191A" w:rsidRDefault="00B04A97">
      <w:pPr>
        <w:pStyle w:val="a3"/>
        <w:spacing w:line="288" w:lineRule="auto"/>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0"/>
          <w:w w:val="105"/>
        </w:rPr>
        <w:t xml:space="preserve"> </w:t>
      </w:r>
      <w:r>
        <w:rPr>
          <w:w w:val="105"/>
        </w:rPr>
        <w:t>обозначения</w:t>
      </w:r>
      <w:r>
        <w:rPr>
          <w:spacing w:val="-8"/>
          <w:w w:val="105"/>
        </w:rPr>
        <w:t xml:space="preserve"> </w:t>
      </w:r>
      <w:r>
        <w:rPr>
          <w:w w:val="105"/>
        </w:rPr>
        <w:t>больших</w:t>
      </w:r>
      <w:r>
        <w:rPr>
          <w:spacing w:val="-10"/>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0"/>
          <w:w w:val="105"/>
        </w:rPr>
        <w:t xml:space="preserve"> </w:t>
      </w:r>
      <w:r>
        <w:rPr>
          <w:w w:val="105"/>
        </w:rPr>
        <w:t>000</w:t>
      </w:r>
      <w:r>
        <w:rPr>
          <w:spacing w:val="-10"/>
          <w:w w:val="105"/>
        </w:rPr>
        <w:t xml:space="preserve"> </w:t>
      </w:r>
      <w:r>
        <w:rPr>
          <w:w w:val="105"/>
        </w:rPr>
        <w:t>000). Социокультурные знания и умения.</w:t>
      </w:r>
    </w:p>
    <w:p w14:paraId="2AD1C2BC" w14:textId="77777777" w:rsidR="0006191A" w:rsidRDefault="00B04A97">
      <w:pPr>
        <w:pStyle w:val="a3"/>
        <w:spacing w:line="290" w:lineRule="auto"/>
        <w:ind w:right="864"/>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C287D5D" w14:textId="77777777" w:rsidR="0006191A" w:rsidRDefault="00B04A97">
      <w:pPr>
        <w:pStyle w:val="a3"/>
        <w:spacing w:line="288" w:lineRule="auto"/>
        <w:ind w:right="864"/>
      </w:pPr>
      <w:r>
        <w:rPr>
          <w:w w:val="105"/>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w w:val="105"/>
        </w:rPr>
        <w:t>образования).</w:t>
      </w:r>
    </w:p>
    <w:p w14:paraId="485E352C" w14:textId="77777777" w:rsidR="0006191A" w:rsidRDefault="00B04A97">
      <w:pPr>
        <w:pStyle w:val="a3"/>
        <w:spacing w:line="288" w:lineRule="auto"/>
        <w:ind w:right="866"/>
      </w:pPr>
      <w:r>
        <w:rPr>
          <w:w w:val="105"/>
        </w:rPr>
        <w:t>Социокультурный портрет родной страны и страны (стран) изучаемого языка: знакомство</w:t>
      </w:r>
      <w:r>
        <w:rPr>
          <w:spacing w:val="43"/>
          <w:w w:val="105"/>
        </w:rPr>
        <w:t xml:space="preserve"> </w:t>
      </w:r>
      <w:r>
        <w:rPr>
          <w:w w:val="105"/>
        </w:rPr>
        <w:t>с</w:t>
      </w:r>
      <w:r>
        <w:rPr>
          <w:spacing w:val="36"/>
          <w:w w:val="105"/>
        </w:rPr>
        <w:t xml:space="preserve"> </w:t>
      </w:r>
      <w:r>
        <w:rPr>
          <w:w w:val="105"/>
        </w:rPr>
        <w:t>традициями</w:t>
      </w:r>
      <w:r>
        <w:rPr>
          <w:spacing w:val="36"/>
          <w:w w:val="105"/>
        </w:rPr>
        <w:t xml:space="preserve"> </w:t>
      </w:r>
      <w:r>
        <w:rPr>
          <w:w w:val="105"/>
        </w:rPr>
        <w:t>проведения</w:t>
      </w:r>
      <w:r>
        <w:rPr>
          <w:spacing w:val="39"/>
          <w:w w:val="105"/>
        </w:rPr>
        <w:t xml:space="preserve"> </w:t>
      </w:r>
      <w:r>
        <w:rPr>
          <w:w w:val="105"/>
        </w:rPr>
        <w:t>основных</w:t>
      </w:r>
      <w:r>
        <w:rPr>
          <w:spacing w:val="31"/>
          <w:w w:val="105"/>
        </w:rPr>
        <w:t xml:space="preserve"> </w:t>
      </w:r>
      <w:r>
        <w:rPr>
          <w:w w:val="105"/>
        </w:rPr>
        <w:t>национальных</w:t>
      </w:r>
      <w:r>
        <w:rPr>
          <w:spacing w:val="31"/>
          <w:w w:val="105"/>
        </w:rPr>
        <w:t xml:space="preserve"> </w:t>
      </w:r>
      <w:r>
        <w:rPr>
          <w:w w:val="105"/>
        </w:rPr>
        <w:t>праздников</w:t>
      </w:r>
      <w:r>
        <w:rPr>
          <w:spacing w:val="37"/>
          <w:w w:val="105"/>
        </w:rPr>
        <w:t xml:space="preserve"> </w:t>
      </w:r>
      <w:r>
        <w:rPr>
          <w:spacing w:val="-2"/>
          <w:w w:val="105"/>
        </w:rPr>
        <w:t>(Рождества,</w:t>
      </w:r>
    </w:p>
    <w:p w14:paraId="612AB166" w14:textId="77777777" w:rsidR="0006191A" w:rsidRDefault="0006191A">
      <w:pPr>
        <w:spacing w:line="288" w:lineRule="auto"/>
        <w:sectPr w:rsidR="0006191A">
          <w:pgSz w:w="11910" w:h="16850"/>
          <w:pgMar w:top="1060" w:right="0" w:bottom="1140" w:left="1420" w:header="0" w:footer="922" w:gutter="0"/>
          <w:cols w:space="720"/>
        </w:sectPr>
      </w:pPr>
    </w:p>
    <w:p w14:paraId="3DE47CC8" w14:textId="77777777" w:rsidR="0006191A" w:rsidRDefault="00B04A97">
      <w:pPr>
        <w:pStyle w:val="a3"/>
        <w:spacing w:before="71" w:line="290" w:lineRule="auto"/>
        <w:ind w:right="863" w:firstLine="0"/>
      </w:pPr>
      <w:r>
        <w:rPr>
          <w:w w:val="105"/>
        </w:rPr>
        <w:lastRenderedPageBreak/>
        <w:t>Нового</w:t>
      </w:r>
      <w:r>
        <w:rPr>
          <w:spacing w:val="-9"/>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10"/>
          <w:w w:val="105"/>
        </w:rPr>
        <w:t xml:space="preserve"> </w:t>
      </w:r>
      <w:r>
        <w:rPr>
          <w:w w:val="105"/>
        </w:rPr>
        <w:t>и других</w:t>
      </w:r>
      <w:r>
        <w:rPr>
          <w:spacing w:val="-9"/>
          <w:w w:val="105"/>
        </w:rPr>
        <w:t xml:space="preserve"> </w:t>
      </w:r>
      <w:r>
        <w:rPr>
          <w:w w:val="105"/>
        </w:rPr>
        <w:t>праздников),</w:t>
      </w:r>
      <w:r>
        <w:rPr>
          <w:spacing w:val="-7"/>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10"/>
          <w:w w:val="105"/>
        </w:rPr>
        <w:t xml:space="preserve"> </w:t>
      </w:r>
      <w:r>
        <w:rPr>
          <w:w w:val="105"/>
        </w:rPr>
        <w:t>жизни</w:t>
      </w:r>
      <w:r>
        <w:rPr>
          <w:spacing w:val="-10"/>
          <w:w w:val="105"/>
        </w:rPr>
        <w:t xml:space="preserve"> </w:t>
      </w:r>
      <w:r>
        <w:rPr>
          <w:w w:val="105"/>
        </w:rPr>
        <w:t>и</w:t>
      </w:r>
      <w:r>
        <w:rPr>
          <w:spacing w:val="-4"/>
          <w:w w:val="105"/>
        </w:rPr>
        <w:t xml:space="preserve"> </w:t>
      </w:r>
      <w:r>
        <w:rPr>
          <w:w w:val="105"/>
        </w:rPr>
        <w:t>культуры страны (стран) изучаемого языка (известными достопримечательностями; некоторыми выдающимися людьми), с</w:t>
      </w:r>
      <w:r>
        <w:rPr>
          <w:spacing w:val="-4"/>
          <w:w w:val="105"/>
        </w:rPr>
        <w:t xml:space="preserve"> </w:t>
      </w:r>
      <w:r>
        <w:rPr>
          <w:w w:val="105"/>
        </w:rPr>
        <w:t>доступными в языковом отношении образцами поэзии и прозы для подростков на английском языке.</w:t>
      </w:r>
    </w:p>
    <w:p w14:paraId="0193DFA0" w14:textId="77777777" w:rsidR="0006191A" w:rsidRDefault="00B04A97">
      <w:pPr>
        <w:pStyle w:val="a3"/>
        <w:spacing w:line="259" w:lineRule="exact"/>
        <w:ind w:left="986" w:firstLine="0"/>
      </w:pPr>
      <w:r>
        <w:t>Развитие</w:t>
      </w:r>
      <w:r>
        <w:rPr>
          <w:spacing w:val="28"/>
        </w:rPr>
        <w:t xml:space="preserve"> </w:t>
      </w:r>
      <w:r>
        <w:rPr>
          <w:spacing w:val="-2"/>
        </w:rPr>
        <w:t>умений:</w:t>
      </w:r>
    </w:p>
    <w:p w14:paraId="20F69DDF" w14:textId="77777777" w:rsidR="0006191A" w:rsidRDefault="00B04A97">
      <w:pPr>
        <w:pStyle w:val="a3"/>
        <w:spacing w:before="5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301335F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6C098A9F"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517E811" w14:textId="77777777" w:rsidR="0006191A" w:rsidRDefault="00B04A97">
      <w:pPr>
        <w:pStyle w:val="a3"/>
        <w:spacing w:line="264" w:lineRule="exact"/>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1"/>
        </w:rPr>
        <w:t xml:space="preserve"> </w:t>
      </w:r>
      <w:r>
        <w:rPr>
          <w:spacing w:val="-2"/>
        </w:rPr>
        <w:t>языка;</w:t>
      </w:r>
    </w:p>
    <w:p w14:paraId="412E9E6E" w14:textId="77777777" w:rsidR="0006191A" w:rsidRDefault="00B04A97">
      <w:pPr>
        <w:pStyle w:val="a3"/>
        <w:spacing w:before="52" w:line="290"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3480BC07"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 спортсменах).</w:t>
      </w:r>
    </w:p>
    <w:p w14:paraId="49BA18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03549782" w14:textId="77777777" w:rsidR="0006191A" w:rsidRDefault="00B04A97">
      <w:pPr>
        <w:pStyle w:val="a3"/>
        <w:spacing w:before="51" w:line="288" w:lineRule="auto"/>
        <w:ind w:right="864"/>
      </w:pPr>
      <w:r>
        <w:rPr>
          <w:w w:val="105"/>
        </w:rPr>
        <w:t>Использование</w:t>
      </w:r>
      <w:r>
        <w:rPr>
          <w:spacing w:val="-3"/>
          <w:w w:val="105"/>
        </w:rPr>
        <w:t xml:space="preserve"> </w:t>
      </w:r>
      <w:r>
        <w:rPr>
          <w:w w:val="105"/>
        </w:rPr>
        <w:t>при чтении и аудировании языковой,</w:t>
      </w:r>
      <w:r>
        <w:rPr>
          <w:spacing w:val="-1"/>
          <w:w w:val="105"/>
        </w:rPr>
        <w:t xml:space="preserve"> </w:t>
      </w:r>
      <w:r>
        <w:rPr>
          <w:w w:val="105"/>
        </w:rPr>
        <w:t>в том числе</w:t>
      </w:r>
      <w:r>
        <w:rPr>
          <w:spacing w:val="-3"/>
          <w:w w:val="105"/>
        </w:rPr>
        <w:t xml:space="preserve"> </w:t>
      </w:r>
      <w:r>
        <w:rPr>
          <w:w w:val="105"/>
        </w:rPr>
        <w:t>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44FF3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4FFA22B" w14:textId="77777777" w:rsidR="0006191A" w:rsidRDefault="00B04A97">
      <w:pPr>
        <w:pStyle w:val="a3"/>
        <w:spacing w:line="262" w:lineRule="exact"/>
        <w:ind w:firstLine="0"/>
        <w:jc w:val="left"/>
      </w:pPr>
      <w:r>
        <w:rPr>
          <w:spacing w:val="-2"/>
          <w:w w:val="105"/>
        </w:rPr>
        <w:t>плана.</w:t>
      </w:r>
    </w:p>
    <w:p w14:paraId="0DFD3D84"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472DA806" w14:textId="77777777" w:rsidR="0006191A" w:rsidRDefault="00B04A97">
      <w:pPr>
        <w:pStyle w:val="a3"/>
        <w:spacing w:before="53"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3D93DB6D" w14:textId="77777777" w:rsidR="0006191A" w:rsidRDefault="00B04A97">
      <w:pPr>
        <w:pStyle w:val="a3"/>
        <w:spacing w:before="6" w:line="288" w:lineRule="auto"/>
        <w:ind w:right="855"/>
      </w:pPr>
      <w:r>
        <w:rPr>
          <w:w w:val="105"/>
        </w:rPr>
        <w:t>Сравнение</w:t>
      </w:r>
      <w:r>
        <w:rPr>
          <w:spacing w:val="-11"/>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5"/>
          <w:w w:val="105"/>
        </w:rPr>
        <w:t xml:space="preserve"> </w:t>
      </w:r>
      <w:r>
        <w:rPr>
          <w:w w:val="105"/>
        </w:rPr>
        <w:t>установление</w:t>
      </w:r>
      <w:r>
        <w:rPr>
          <w:spacing w:val="-5"/>
          <w:w w:val="105"/>
        </w:rPr>
        <w:t xml:space="preserve"> </w:t>
      </w:r>
      <w:r>
        <w:rPr>
          <w:w w:val="105"/>
        </w:rPr>
        <w:t>основания</w:t>
      </w:r>
      <w:r>
        <w:rPr>
          <w:spacing w:val="-9"/>
          <w:w w:val="105"/>
        </w:rPr>
        <w:t xml:space="preserve"> </w:t>
      </w:r>
      <w:r>
        <w:rPr>
          <w:w w:val="105"/>
        </w:rPr>
        <w:t>для</w:t>
      </w:r>
      <w:r>
        <w:rPr>
          <w:spacing w:val="-9"/>
          <w:w w:val="105"/>
        </w:rPr>
        <w:t xml:space="preserve"> </w:t>
      </w:r>
      <w:r>
        <w:rPr>
          <w:w w:val="105"/>
        </w:rPr>
        <w:t>сравнения)</w:t>
      </w:r>
      <w:r>
        <w:rPr>
          <w:spacing w:val="-1"/>
          <w:w w:val="105"/>
        </w:rPr>
        <w:t xml:space="preserve"> </w:t>
      </w:r>
      <w:r>
        <w:rPr>
          <w:w w:val="105"/>
        </w:rPr>
        <w:t>объектов,</w:t>
      </w:r>
      <w:r>
        <w:rPr>
          <w:spacing w:val="-3"/>
          <w:w w:val="105"/>
        </w:rPr>
        <w:t xml:space="preserve"> </w:t>
      </w:r>
      <w:r>
        <w:rPr>
          <w:w w:val="105"/>
        </w:rPr>
        <w:t>явлений, процессов, их элементов и основных функций в рамках изученной тематики.</w:t>
      </w:r>
    </w:p>
    <w:p w14:paraId="6C55B7FE" w14:textId="77777777" w:rsidR="0006191A" w:rsidRDefault="00B04A97" w:rsidP="006C2CB6">
      <w:pPr>
        <w:pStyle w:val="a3"/>
        <w:spacing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8</w:t>
      </w:r>
      <w:r w:rsidRPr="006C2CB6">
        <w:rPr>
          <w:b/>
          <w:bCs/>
          <w:spacing w:val="-15"/>
          <w:w w:val="105"/>
        </w:rPr>
        <w:t xml:space="preserve"> </w:t>
      </w:r>
      <w:r w:rsidRPr="006C2CB6">
        <w:rPr>
          <w:b/>
          <w:bCs/>
          <w:w w:val="105"/>
        </w:rPr>
        <w:t>классе.</w:t>
      </w:r>
      <w:r>
        <w:rPr>
          <w:w w:val="105"/>
        </w:rPr>
        <w:t xml:space="preserve"> Коммуникативные умения.</w:t>
      </w:r>
    </w:p>
    <w:p w14:paraId="2F806B7C" w14:textId="77777777" w:rsidR="0006191A" w:rsidRDefault="00B04A97">
      <w:pPr>
        <w:pStyle w:val="a3"/>
        <w:spacing w:line="288" w:lineRule="auto"/>
        <w:ind w:right="856"/>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A83036" w14:textId="77777777" w:rsidR="0006191A" w:rsidRDefault="00B04A97">
      <w:pPr>
        <w:pStyle w:val="a3"/>
        <w:spacing w:line="263" w:lineRule="exact"/>
        <w:ind w:left="986" w:firstLine="0"/>
      </w:pPr>
      <w:r>
        <w:rPr>
          <w:w w:val="105"/>
        </w:rPr>
        <w:t>Взаимоотношения</w:t>
      </w:r>
      <w:r>
        <w:rPr>
          <w:spacing w:val="-14"/>
          <w:w w:val="105"/>
        </w:rPr>
        <w:t xml:space="preserve"> </w:t>
      </w:r>
      <w:r>
        <w:rPr>
          <w:w w:val="105"/>
        </w:rPr>
        <w:t>в</w:t>
      </w:r>
      <w:r>
        <w:rPr>
          <w:spacing w:val="-4"/>
          <w:w w:val="105"/>
        </w:rPr>
        <w:t xml:space="preserve"> </w:t>
      </w:r>
      <w:r>
        <w:rPr>
          <w:w w:val="105"/>
        </w:rPr>
        <w:t>семье</w:t>
      </w:r>
      <w:r>
        <w:rPr>
          <w:spacing w:val="-15"/>
          <w:w w:val="105"/>
        </w:rPr>
        <w:t xml:space="preserve"> </w:t>
      </w:r>
      <w:r>
        <w:rPr>
          <w:w w:val="105"/>
        </w:rPr>
        <w:t>и</w:t>
      </w:r>
      <w:r>
        <w:rPr>
          <w:spacing w:val="-4"/>
          <w:w w:val="105"/>
        </w:rPr>
        <w:t xml:space="preserve"> </w:t>
      </w:r>
      <w:r>
        <w:rPr>
          <w:w w:val="105"/>
        </w:rPr>
        <w:t>с</w:t>
      </w:r>
      <w:r>
        <w:rPr>
          <w:spacing w:val="-10"/>
          <w:w w:val="105"/>
        </w:rPr>
        <w:t xml:space="preserve"> </w:t>
      </w:r>
      <w:r>
        <w:rPr>
          <w:spacing w:val="-2"/>
          <w:w w:val="105"/>
        </w:rPr>
        <w:t>друзьями.</w:t>
      </w:r>
    </w:p>
    <w:p w14:paraId="0B4E825A" w14:textId="77777777" w:rsidR="0006191A" w:rsidRDefault="00B04A97">
      <w:pPr>
        <w:pStyle w:val="a3"/>
        <w:spacing w:before="51"/>
        <w:ind w:left="986" w:firstLine="0"/>
      </w:pPr>
      <w:r>
        <w:t>Внешность</w:t>
      </w:r>
      <w:r>
        <w:rPr>
          <w:spacing w:val="27"/>
        </w:rPr>
        <w:t xml:space="preserve"> </w:t>
      </w:r>
      <w:r>
        <w:t>и</w:t>
      </w:r>
      <w:r>
        <w:rPr>
          <w:spacing w:val="42"/>
        </w:rPr>
        <w:t xml:space="preserve"> </w:t>
      </w:r>
      <w:r>
        <w:t>характер</w:t>
      </w:r>
      <w:r>
        <w:rPr>
          <w:spacing w:val="34"/>
        </w:rPr>
        <w:t xml:space="preserve"> </w:t>
      </w:r>
      <w:r>
        <w:t>человека</w:t>
      </w:r>
      <w:r>
        <w:rPr>
          <w:spacing w:val="30"/>
        </w:rPr>
        <w:t xml:space="preserve"> </w:t>
      </w:r>
      <w:r>
        <w:t>(литературного</w:t>
      </w:r>
      <w:r>
        <w:rPr>
          <w:spacing w:val="34"/>
        </w:rPr>
        <w:t xml:space="preserve"> </w:t>
      </w:r>
      <w:r>
        <w:rPr>
          <w:spacing w:val="-2"/>
        </w:rPr>
        <w:t>персонажа).</w:t>
      </w:r>
    </w:p>
    <w:p w14:paraId="5DEB7E8D" w14:textId="77777777" w:rsidR="0006191A" w:rsidRDefault="00B04A97">
      <w:pPr>
        <w:pStyle w:val="a3"/>
        <w:spacing w:before="52" w:line="288" w:lineRule="auto"/>
        <w:ind w:right="865"/>
      </w:pPr>
      <w:r>
        <w:rPr>
          <w:w w:val="105"/>
        </w:rPr>
        <w:t>Досуг и увлечения (хобби) современного подростка (чтение, кино, театр, музей, спорт, музыка).</w:t>
      </w:r>
    </w:p>
    <w:p w14:paraId="2E62C87B" w14:textId="77777777" w:rsidR="0006191A" w:rsidRDefault="00B04A97">
      <w:pPr>
        <w:pStyle w:val="a3"/>
        <w:spacing w:line="264" w:lineRule="exact"/>
        <w:ind w:left="986" w:firstLine="0"/>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10"/>
          <w:w w:val="105"/>
        </w:rPr>
        <w:t xml:space="preserve"> </w:t>
      </w:r>
      <w:r>
        <w:rPr>
          <w:w w:val="105"/>
        </w:rPr>
        <w:t>труда и отдыха,</w:t>
      </w:r>
      <w:r>
        <w:rPr>
          <w:spacing w:val="-3"/>
          <w:w w:val="105"/>
        </w:rPr>
        <w:t xml:space="preserve"> </w:t>
      </w:r>
      <w:r>
        <w:rPr>
          <w:w w:val="105"/>
        </w:rPr>
        <w:t>фитнес,</w:t>
      </w:r>
      <w:r>
        <w:rPr>
          <w:spacing w:val="2"/>
          <w:w w:val="105"/>
        </w:rPr>
        <w:t xml:space="preserve"> </w:t>
      </w:r>
      <w:r>
        <w:rPr>
          <w:w w:val="105"/>
        </w:rPr>
        <w:t>сбалансированное</w:t>
      </w:r>
      <w:r>
        <w:rPr>
          <w:spacing w:val="-6"/>
          <w:w w:val="105"/>
        </w:rPr>
        <w:t xml:space="preserve"> </w:t>
      </w:r>
      <w:r>
        <w:rPr>
          <w:spacing w:val="-2"/>
          <w:w w:val="105"/>
        </w:rPr>
        <w:t>питание.</w:t>
      </w:r>
    </w:p>
    <w:p w14:paraId="1EB1E7AF" w14:textId="77777777" w:rsidR="0006191A" w:rsidRDefault="00B04A97">
      <w:pPr>
        <w:pStyle w:val="a3"/>
        <w:spacing w:before="60"/>
        <w:ind w:firstLine="0"/>
      </w:pPr>
      <w:r>
        <w:t>Посещение</w:t>
      </w:r>
      <w:r>
        <w:rPr>
          <w:spacing w:val="38"/>
        </w:rPr>
        <w:t xml:space="preserve"> </w:t>
      </w:r>
      <w:r>
        <w:rPr>
          <w:spacing w:val="-2"/>
        </w:rPr>
        <w:t>врача.</w:t>
      </w:r>
    </w:p>
    <w:p w14:paraId="2A11E59D" w14:textId="77777777" w:rsidR="0006191A" w:rsidRDefault="00B04A97">
      <w:pPr>
        <w:pStyle w:val="a3"/>
        <w:spacing w:before="52"/>
        <w:ind w:left="986" w:firstLine="0"/>
      </w:pPr>
      <w:r>
        <w:t>Покупки:</w:t>
      </w:r>
      <w:r>
        <w:rPr>
          <w:spacing w:val="31"/>
        </w:rPr>
        <w:t xml:space="preserve"> </w:t>
      </w:r>
      <w:r>
        <w:t>одежда,</w:t>
      </w:r>
      <w:r>
        <w:rPr>
          <w:spacing w:val="32"/>
        </w:rPr>
        <w:t xml:space="preserve"> </w:t>
      </w:r>
      <w:r>
        <w:t>обувь</w:t>
      </w:r>
      <w:r>
        <w:rPr>
          <w:spacing w:val="23"/>
        </w:rPr>
        <w:t xml:space="preserve"> </w:t>
      </w:r>
      <w:r>
        <w:t>и</w:t>
      </w:r>
      <w:r>
        <w:rPr>
          <w:spacing w:val="37"/>
        </w:rPr>
        <w:t xml:space="preserve"> </w:t>
      </w:r>
      <w:r>
        <w:t>продукты</w:t>
      </w:r>
      <w:r>
        <w:rPr>
          <w:spacing w:val="22"/>
        </w:rPr>
        <w:t xml:space="preserve"> </w:t>
      </w:r>
      <w:r>
        <w:t>питания.</w:t>
      </w:r>
      <w:r>
        <w:rPr>
          <w:spacing w:val="32"/>
        </w:rPr>
        <w:t xml:space="preserve"> </w:t>
      </w:r>
      <w:r>
        <w:t>Карманные</w:t>
      </w:r>
      <w:r>
        <w:rPr>
          <w:spacing w:val="17"/>
        </w:rPr>
        <w:t xml:space="preserve"> </w:t>
      </w:r>
      <w:r>
        <w:rPr>
          <w:spacing w:val="-2"/>
        </w:rPr>
        <w:t>деньги.</w:t>
      </w:r>
    </w:p>
    <w:p w14:paraId="0BA284FD" w14:textId="77777777" w:rsidR="0006191A" w:rsidRDefault="00B04A97">
      <w:pPr>
        <w:pStyle w:val="a3"/>
        <w:spacing w:before="53" w:line="288" w:lineRule="auto"/>
        <w:ind w:right="863"/>
      </w:pPr>
      <w:r>
        <w:t xml:space="preserve">Школа, школьная жизнь, школьная форма, изучаемые предметы и отношение к ним. </w:t>
      </w:r>
      <w:r>
        <w:rPr>
          <w:w w:val="105"/>
        </w:rPr>
        <w:t xml:space="preserve">Посещение школьной библиотеки (ресурсного центра). Переписка с иностранными </w:t>
      </w:r>
      <w:r>
        <w:rPr>
          <w:spacing w:val="-2"/>
          <w:w w:val="105"/>
        </w:rPr>
        <w:t>сверстниками.</w:t>
      </w:r>
    </w:p>
    <w:p w14:paraId="74D4A64A" w14:textId="77777777" w:rsidR="0006191A" w:rsidRDefault="00B04A97">
      <w:pPr>
        <w:pStyle w:val="a3"/>
        <w:spacing w:line="288" w:lineRule="auto"/>
        <w:ind w:right="881"/>
      </w:pPr>
      <w:r>
        <w:rPr>
          <w:w w:val="105"/>
        </w:rPr>
        <w:t xml:space="preserve">Виды отдыха в различное время года. Путешествия по России и иностранным </w:t>
      </w:r>
      <w:r>
        <w:rPr>
          <w:spacing w:val="-2"/>
          <w:w w:val="105"/>
        </w:rPr>
        <w:t>странам.</w:t>
      </w:r>
    </w:p>
    <w:p w14:paraId="1CFC508F" w14:textId="77777777" w:rsidR="0006191A" w:rsidRDefault="0006191A">
      <w:pPr>
        <w:spacing w:line="288" w:lineRule="auto"/>
        <w:sectPr w:rsidR="0006191A">
          <w:pgSz w:w="11910" w:h="16850"/>
          <w:pgMar w:top="1060" w:right="0" w:bottom="1140" w:left="1420" w:header="0" w:footer="922" w:gutter="0"/>
          <w:cols w:space="720"/>
        </w:sectPr>
      </w:pPr>
    </w:p>
    <w:p w14:paraId="16AB322D" w14:textId="77777777" w:rsidR="0006191A" w:rsidRDefault="00B04A97">
      <w:pPr>
        <w:pStyle w:val="a3"/>
        <w:spacing w:before="71" w:line="295" w:lineRule="auto"/>
        <w:ind w:left="986" w:right="870" w:firstLine="0"/>
      </w:pPr>
      <w:r>
        <w:lastRenderedPageBreak/>
        <w:t xml:space="preserve">Природа: флора и фауна. Проблемы экологии. Климат, погода. Стихийные бедствия. </w:t>
      </w:r>
      <w:r>
        <w:rPr>
          <w:w w:val="105"/>
        </w:rPr>
        <w:t>Условия проживания в городской (сельской) местности. Транспорт.</w:t>
      </w:r>
    </w:p>
    <w:p w14:paraId="40B0B2FA" w14:textId="77777777" w:rsidR="0006191A" w:rsidRDefault="00B04A97">
      <w:pPr>
        <w:pStyle w:val="a3"/>
        <w:spacing w:line="288" w:lineRule="auto"/>
        <w:ind w:right="867"/>
      </w:pPr>
      <w:r>
        <w:rPr>
          <w:w w:val="105"/>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5CEF75D"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художники, музыканты, спортсмены.</w:t>
      </w:r>
    </w:p>
    <w:p w14:paraId="7FF47CC1" w14:textId="77777777" w:rsidR="0006191A" w:rsidRDefault="00B04A97">
      <w:pPr>
        <w:pStyle w:val="a3"/>
        <w:spacing w:line="263" w:lineRule="exact"/>
        <w:ind w:left="986" w:firstLine="0"/>
        <w:jc w:val="left"/>
      </w:pPr>
      <w:r>
        <w:rPr>
          <w:spacing w:val="-2"/>
          <w:w w:val="105"/>
        </w:rPr>
        <w:t>Говорение.</w:t>
      </w:r>
    </w:p>
    <w:p w14:paraId="6162ED60" w14:textId="77777777" w:rsidR="0006191A" w:rsidRDefault="00B04A97">
      <w:pPr>
        <w:pStyle w:val="a3"/>
        <w:spacing w:before="42" w:line="288" w:lineRule="auto"/>
        <w:ind w:right="852"/>
      </w:pPr>
      <w:r>
        <w:rPr>
          <w:w w:val="105"/>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B39600E" w14:textId="77777777" w:rsidR="0006191A" w:rsidRDefault="00B04A97">
      <w:pPr>
        <w:pStyle w:val="a3"/>
        <w:spacing w:line="290" w:lineRule="auto"/>
        <w:ind w:right="860"/>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26CD4E"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9F0979"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A3B1C27" w14:textId="77777777" w:rsidR="0006191A" w:rsidRDefault="00B04A97">
      <w:pPr>
        <w:pStyle w:val="a3"/>
        <w:spacing w:line="290" w:lineRule="auto"/>
        <w:ind w:right="866"/>
      </w:pPr>
      <w:r>
        <w:rPr>
          <w:w w:val="105"/>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t xml:space="preserve">ключевых слов, речевых ситуаций и (или) иллюстраций, фотографий с соблюдением нормы </w:t>
      </w:r>
      <w:r>
        <w:rPr>
          <w:w w:val="105"/>
        </w:rPr>
        <w:t>речевого этикета, принятых в стране (странах) изучаемого языка.</w:t>
      </w:r>
    </w:p>
    <w:p w14:paraId="48B40305" w14:textId="77777777" w:rsidR="0006191A" w:rsidRDefault="00B04A97">
      <w:pPr>
        <w:pStyle w:val="a3"/>
        <w:spacing w:line="288" w:lineRule="auto"/>
        <w:ind w:left="986" w:right="3016" w:firstLine="0"/>
      </w:pPr>
      <w:r>
        <w:rPr>
          <w:w w:val="105"/>
        </w:rPr>
        <w:t>Объём</w:t>
      </w:r>
      <w:r>
        <w:rPr>
          <w:spacing w:val="-12"/>
          <w:w w:val="105"/>
        </w:rPr>
        <w:t xml:space="preserve"> </w:t>
      </w:r>
      <w:r>
        <w:rPr>
          <w:w w:val="105"/>
        </w:rPr>
        <w:t>диалога</w:t>
      </w:r>
      <w:r>
        <w:rPr>
          <w:spacing w:val="-8"/>
          <w:w w:val="105"/>
        </w:rPr>
        <w:t xml:space="preserve"> </w:t>
      </w:r>
      <w:r>
        <w:rPr>
          <w:w w:val="105"/>
        </w:rPr>
        <w:t>–</w:t>
      </w:r>
      <w:r>
        <w:rPr>
          <w:spacing w:val="-9"/>
          <w:w w:val="105"/>
        </w:rPr>
        <w:t xml:space="preserve"> </w:t>
      </w:r>
      <w:r>
        <w:rPr>
          <w:w w:val="105"/>
        </w:rPr>
        <w:t>до</w:t>
      </w:r>
      <w:r>
        <w:rPr>
          <w:spacing w:val="-15"/>
          <w:w w:val="105"/>
        </w:rPr>
        <w:t xml:space="preserve"> </w:t>
      </w:r>
      <w:r>
        <w:rPr>
          <w:w w:val="105"/>
        </w:rPr>
        <w:t>7</w:t>
      </w:r>
      <w:r>
        <w:rPr>
          <w:spacing w:val="-3"/>
          <w:w w:val="105"/>
        </w:rPr>
        <w:t xml:space="preserve"> </w:t>
      </w:r>
      <w:r>
        <w:rPr>
          <w:w w:val="105"/>
        </w:rPr>
        <w:t>реплик</w:t>
      </w:r>
      <w:r>
        <w:rPr>
          <w:spacing w:val="-7"/>
          <w:w w:val="105"/>
        </w:rPr>
        <w:t xml:space="preserve"> </w:t>
      </w:r>
      <w:r>
        <w:rPr>
          <w:w w:val="105"/>
        </w:rPr>
        <w:t>со</w:t>
      </w:r>
      <w:r>
        <w:rPr>
          <w:spacing w:val="-9"/>
          <w:w w:val="105"/>
        </w:rPr>
        <w:t xml:space="preserve"> </w:t>
      </w:r>
      <w:r>
        <w:rPr>
          <w:w w:val="105"/>
        </w:rPr>
        <w:t>стороны</w:t>
      </w:r>
      <w:r>
        <w:rPr>
          <w:spacing w:val="-14"/>
          <w:w w:val="105"/>
        </w:rPr>
        <w:t xml:space="preserve"> </w:t>
      </w:r>
      <w:r>
        <w:rPr>
          <w:w w:val="105"/>
        </w:rPr>
        <w:t>каждого</w:t>
      </w:r>
      <w:r>
        <w:rPr>
          <w:spacing w:val="-9"/>
          <w:w w:val="105"/>
        </w:rPr>
        <w:t xml:space="preserve"> </w:t>
      </w:r>
      <w:r>
        <w:rPr>
          <w:w w:val="105"/>
        </w:rPr>
        <w:t>собеседника. Развитие коммуникативных умений монологической речи:</w:t>
      </w:r>
    </w:p>
    <w:p w14:paraId="3CE4C496" w14:textId="77777777" w:rsidR="0006191A" w:rsidRDefault="00B04A97">
      <w:pPr>
        <w:pStyle w:val="a3"/>
        <w:tabs>
          <w:tab w:val="left" w:pos="2100"/>
          <w:tab w:val="left" w:pos="3049"/>
          <w:tab w:val="left" w:pos="4085"/>
          <w:tab w:val="left" w:pos="7644"/>
          <w:tab w:val="left" w:pos="7953"/>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F568C4E"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26514FB3" w14:textId="77777777" w:rsidR="0006191A" w:rsidRDefault="00B04A97">
      <w:pPr>
        <w:pStyle w:val="a3"/>
        <w:spacing w:line="264" w:lineRule="exact"/>
        <w:ind w:left="986" w:firstLine="0"/>
        <w:jc w:val="left"/>
      </w:pPr>
      <w:r>
        <w:t>повествование</w:t>
      </w:r>
      <w:r>
        <w:rPr>
          <w:spacing w:val="44"/>
        </w:rPr>
        <w:t xml:space="preserve"> </w:t>
      </w:r>
      <w:r>
        <w:rPr>
          <w:spacing w:val="-2"/>
        </w:rPr>
        <w:t>(сообщение);</w:t>
      </w:r>
    </w:p>
    <w:p w14:paraId="186B44D2" w14:textId="77777777" w:rsidR="0006191A" w:rsidRDefault="00B04A97">
      <w:pPr>
        <w:pStyle w:val="a3"/>
        <w:spacing w:before="35" w:line="288" w:lineRule="auto"/>
        <w:jc w:val="left"/>
      </w:pPr>
      <w:r>
        <w:rPr>
          <w:w w:val="105"/>
        </w:rPr>
        <w:t>выражение</w:t>
      </w:r>
      <w:r>
        <w:rPr>
          <w:spacing w:val="40"/>
          <w:w w:val="105"/>
        </w:rPr>
        <w:t xml:space="preserve"> </w:t>
      </w:r>
      <w:r>
        <w:rPr>
          <w:w w:val="105"/>
        </w:rPr>
        <w:t>и</w:t>
      </w:r>
      <w:r>
        <w:rPr>
          <w:spacing w:val="40"/>
          <w:w w:val="105"/>
        </w:rPr>
        <w:t xml:space="preserve"> </w:t>
      </w:r>
      <w:r>
        <w:rPr>
          <w:w w:val="105"/>
        </w:rPr>
        <w:t>аргументирование</w:t>
      </w:r>
      <w:r>
        <w:rPr>
          <w:spacing w:val="40"/>
          <w:w w:val="105"/>
        </w:rPr>
        <w:t xml:space="preserve"> </w:t>
      </w:r>
      <w:r>
        <w:rPr>
          <w:w w:val="105"/>
        </w:rPr>
        <w:t>своего</w:t>
      </w:r>
      <w:r>
        <w:rPr>
          <w:spacing w:val="40"/>
          <w:w w:val="105"/>
        </w:rPr>
        <w:t xml:space="preserve"> </w:t>
      </w:r>
      <w:r>
        <w:rPr>
          <w:w w:val="105"/>
        </w:rPr>
        <w:t>мнения</w:t>
      </w:r>
      <w:r>
        <w:rPr>
          <w:spacing w:val="40"/>
          <w:w w:val="105"/>
        </w:rPr>
        <w:t xml:space="preserve"> </w:t>
      </w:r>
      <w:r>
        <w:rPr>
          <w:w w:val="105"/>
        </w:rPr>
        <w:t>по</w:t>
      </w:r>
      <w:r>
        <w:rPr>
          <w:spacing w:val="40"/>
          <w:w w:val="105"/>
        </w:rPr>
        <w:t xml:space="preserve"> </w:t>
      </w:r>
      <w:r>
        <w:rPr>
          <w:w w:val="105"/>
        </w:rPr>
        <w:t>отношению</w:t>
      </w:r>
      <w:r>
        <w:rPr>
          <w:spacing w:val="40"/>
          <w:w w:val="105"/>
        </w:rPr>
        <w:t xml:space="preserve"> </w:t>
      </w:r>
      <w:r>
        <w:rPr>
          <w:w w:val="105"/>
        </w:rPr>
        <w:t>к</w:t>
      </w:r>
      <w:r>
        <w:rPr>
          <w:spacing w:val="40"/>
          <w:w w:val="105"/>
        </w:rPr>
        <w:t xml:space="preserve"> </w:t>
      </w:r>
      <w:r>
        <w:rPr>
          <w:w w:val="105"/>
        </w:rPr>
        <w:t xml:space="preserve">услышанному </w:t>
      </w:r>
      <w:r>
        <w:rPr>
          <w:spacing w:val="-2"/>
          <w:w w:val="105"/>
        </w:rPr>
        <w:t>(прочитанному);</w:t>
      </w:r>
    </w:p>
    <w:p w14:paraId="663BE801" w14:textId="77777777" w:rsidR="0006191A" w:rsidRDefault="00B04A97">
      <w:pPr>
        <w:pStyle w:val="a3"/>
        <w:spacing w:line="295" w:lineRule="auto"/>
        <w:ind w:left="986" w:firstLine="0"/>
        <w:jc w:val="left"/>
      </w:pPr>
      <w:r>
        <w:t>изложение (пересказ) основного содержания, прочитанного (прослушанного) текста;</w:t>
      </w:r>
      <w:r>
        <w:rPr>
          <w:spacing w:val="40"/>
          <w:w w:val="105"/>
        </w:rPr>
        <w:t xml:space="preserve"> </w:t>
      </w:r>
      <w:r>
        <w:rPr>
          <w:w w:val="105"/>
        </w:rPr>
        <w:t>составление рассказа по картинкам;</w:t>
      </w:r>
    </w:p>
    <w:p w14:paraId="234065A7" w14:textId="77777777" w:rsidR="0006191A" w:rsidRDefault="00B04A97">
      <w:pPr>
        <w:pStyle w:val="a3"/>
        <w:spacing w:line="255" w:lineRule="exact"/>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788871BC" w14:textId="77777777" w:rsidR="0006191A" w:rsidRDefault="00B04A97">
      <w:pPr>
        <w:pStyle w:val="a3"/>
        <w:spacing w:before="52"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58030BC" w14:textId="77777777" w:rsidR="0006191A" w:rsidRDefault="00B04A97">
      <w:pPr>
        <w:pStyle w:val="a3"/>
        <w:spacing w:line="288" w:lineRule="auto"/>
        <w:ind w:left="986" w:right="4168"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5"/>
          <w:w w:val="105"/>
        </w:rPr>
        <w:t xml:space="preserve"> </w:t>
      </w:r>
      <w:r>
        <w:rPr>
          <w:w w:val="105"/>
        </w:rPr>
        <w:t>–</w:t>
      </w:r>
      <w:r>
        <w:rPr>
          <w:spacing w:val="-15"/>
          <w:w w:val="105"/>
        </w:rPr>
        <w:t xml:space="preserve"> </w:t>
      </w:r>
      <w:r>
        <w:rPr>
          <w:w w:val="105"/>
        </w:rPr>
        <w:t>9–10</w:t>
      </w:r>
      <w:r>
        <w:rPr>
          <w:spacing w:val="-15"/>
          <w:w w:val="105"/>
        </w:rPr>
        <w:t xml:space="preserve"> </w:t>
      </w:r>
      <w:r>
        <w:rPr>
          <w:w w:val="105"/>
        </w:rPr>
        <w:t xml:space="preserve">фраз. </w:t>
      </w:r>
      <w:r>
        <w:rPr>
          <w:spacing w:val="-2"/>
          <w:w w:val="105"/>
        </w:rPr>
        <w:t>Аудирование.</w:t>
      </w:r>
    </w:p>
    <w:p w14:paraId="41DA6474" w14:textId="77777777" w:rsidR="0006191A" w:rsidRDefault="0006191A">
      <w:pPr>
        <w:spacing w:line="288" w:lineRule="auto"/>
        <w:sectPr w:rsidR="0006191A">
          <w:pgSz w:w="11910" w:h="16850"/>
          <w:pgMar w:top="1060" w:right="0" w:bottom="1140" w:left="1420" w:header="0" w:footer="922" w:gutter="0"/>
          <w:cols w:space="720"/>
        </w:sectPr>
      </w:pPr>
    </w:p>
    <w:p w14:paraId="724C8CE8" w14:textId="77777777" w:rsidR="0006191A" w:rsidRDefault="00B04A97">
      <w:pPr>
        <w:pStyle w:val="a3"/>
        <w:spacing w:before="71" w:line="290" w:lineRule="auto"/>
        <w:ind w:right="861"/>
      </w:pPr>
      <w:r>
        <w:lastRenderedPageBreak/>
        <w:t>При</w:t>
      </w:r>
      <w:r>
        <w:rPr>
          <w:spacing w:val="25"/>
        </w:rPr>
        <w:t xml:space="preserve"> </w:t>
      </w:r>
      <w:r>
        <w:t>непосредственном</w:t>
      </w:r>
      <w:r>
        <w:rPr>
          <w:spacing w:val="35"/>
        </w:rPr>
        <w:t xml:space="preserve"> </w:t>
      </w:r>
      <w:r>
        <w:t>общении: понимание на</w:t>
      </w:r>
      <w:r>
        <w:rPr>
          <w:spacing w:val="27"/>
        </w:rPr>
        <w:t xml:space="preserve"> </w:t>
      </w:r>
      <w:r>
        <w:t>слух</w:t>
      </w:r>
      <w:r>
        <w:rPr>
          <w:spacing w:val="28"/>
        </w:rPr>
        <w:t xml:space="preserve"> </w:t>
      </w:r>
      <w:r>
        <w:t>речи</w:t>
      </w:r>
      <w:r>
        <w:rPr>
          <w:spacing w:val="25"/>
        </w:rPr>
        <w:t xml:space="preserve"> </w:t>
      </w:r>
      <w:r>
        <w:t>учителя и</w:t>
      </w:r>
      <w:r>
        <w:rPr>
          <w:spacing w:val="25"/>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7DC68728" w14:textId="77777777" w:rsidR="0006191A" w:rsidRDefault="00B04A97">
      <w:pPr>
        <w:pStyle w:val="a3"/>
        <w:spacing w:line="288" w:lineRule="auto"/>
        <w:ind w:right="863"/>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443BF282"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AD32B22" w14:textId="77777777" w:rsidR="0006191A" w:rsidRDefault="00B04A97">
      <w:pPr>
        <w:pStyle w:val="a3"/>
        <w:spacing w:before="1"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22AA340" w14:textId="77777777" w:rsidR="0006191A" w:rsidRDefault="00B04A97">
      <w:pPr>
        <w:pStyle w:val="a3"/>
        <w:spacing w:line="288" w:lineRule="auto"/>
        <w:ind w:right="874"/>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8C5974E"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2F4A68FF" w14:textId="77777777" w:rsidR="0006191A" w:rsidRDefault="00B04A97">
      <w:pPr>
        <w:pStyle w:val="a3"/>
        <w:spacing w:line="288" w:lineRule="auto"/>
        <w:ind w:right="854"/>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4AADA6C" w14:textId="77777777" w:rsidR="0006191A" w:rsidRDefault="00B04A97">
      <w:pPr>
        <w:pStyle w:val="a3"/>
        <w:spacing w:line="288" w:lineRule="auto"/>
        <w:ind w:right="858"/>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98A4EA1" w14:textId="77777777" w:rsidR="0006191A" w:rsidRDefault="00B04A97">
      <w:pPr>
        <w:pStyle w:val="a3"/>
        <w:spacing w:line="288" w:lineRule="auto"/>
        <w:ind w:right="862"/>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9F757D3"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70F0EB41" w14:textId="77777777" w:rsidR="0006191A" w:rsidRDefault="00B04A97">
      <w:pPr>
        <w:pStyle w:val="a3"/>
        <w:spacing w:line="288" w:lineRule="auto"/>
        <w:ind w:right="849"/>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4"/>
          <w:w w:val="105"/>
        </w:rPr>
        <w:t xml:space="preserve"> </w:t>
      </w:r>
      <w:r>
        <w:rPr>
          <w:w w:val="105"/>
        </w:rPr>
        <w:t>формируются</w:t>
      </w:r>
      <w:r>
        <w:rPr>
          <w:spacing w:val="-6"/>
          <w:w w:val="105"/>
        </w:rPr>
        <w:t xml:space="preserve"> </w:t>
      </w:r>
      <w:r>
        <w:rPr>
          <w:w w:val="105"/>
        </w:rPr>
        <w:t>и развиваются</w:t>
      </w:r>
      <w:r>
        <w:rPr>
          <w:spacing w:val="-6"/>
          <w:w w:val="105"/>
        </w:rPr>
        <w:t xml:space="preserve"> </w:t>
      </w:r>
      <w:r>
        <w:rPr>
          <w:w w:val="105"/>
        </w:rPr>
        <w:t>умения</w:t>
      </w:r>
      <w:r>
        <w:rPr>
          <w:spacing w:val="-6"/>
          <w:w w:val="105"/>
        </w:rPr>
        <w:t xml:space="preserve"> </w:t>
      </w:r>
      <w:r>
        <w:rPr>
          <w:w w:val="105"/>
        </w:rPr>
        <w:t>полно</w:t>
      </w:r>
      <w:r>
        <w:rPr>
          <w:spacing w:val="-8"/>
          <w:w w:val="105"/>
        </w:rPr>
        <w:t xml:space="preserve"> </w:t>
      </w:r>
      <w:r>
        <w:rPr>
          <w:w w:val="105"/>
        </w:rPr>
        <w:t>и</w:t>
      </w:r>
      <w:r>
        <w:rPr>
          <w:spacing w:val="-2"/>
          <w:w w:val="105"/>
        </w:rPr>
        <w:t xml:space="preserve"> </w:t>
      </w:r>
      <w:r>
        <w:rPr>
          <w:w w:val="105"/>
        </w:rPr>
        <w:t>точно</w:t>
      </w:r>
      <w:r>
        <w:rPr>
          <w:spacing w:val="-8"/>
          <w:w w:val="105"/>
        </w:rPr>
        <w:t xml:space="preserve"> </w:t>
      </w:r>
      <w:r>
        <w:rPr>
          <w:w w:val="105"/>
        </w:rPr>
        <w:t>понимать</w:t>
      </w:r>
      <w:r>
        <w:rPr>
          <w:spacing w:val="-5"/>
          <w:w w:val="105"/>
        </w:rPr>
        <w:t xml:space="preserve"> </w:t>
      </w:r>
      <w:r>
        <w:rPr>
          <w:w w:val="105"/>
        </w:rPr>
        <w:t>текст</w:t>
      </w:r>
      <w:r>
        <w:rPr>
          <w:spacing w:val="-1"/>
          <w:w w:val="105"/>
        </w:rPr>
        <w:t xml:space="preserve"> </w:t>
      </w:r>
      <w:r>
        <w:rPr>
          <w:w w:val="105"/>
        </w:rPr>
        <w:t>на</w:t>
      </w:r>
      <w:r>
        <w:rPr>
          <w:spacing w:val="-2"/>
          <w:w w:val="105"/>
        </w:rPr>
        <w:t xml:space="preserve"> </w:t>
      </w:r>
      <w:r>
        <w:rPr>
          <w:w w:val="105"/>
        </w:rPr>
        <w:t>основе его</w:t>
      </w:r>
      <w:r>
        <w:rPr>
          <w:spacing w:val="-1"/>
          <w:w w:val="105"/>
        </w:rPr>
        <w:t xml:space="preserve"> </w:t>
      </w:r>
      <w:r>
        <w:rPr>
          <w:w w:val="105"/>
        </w:rPr>
        <w:t>информационной переработки (смыслового</w:t>
      </w:r>
      <w:r>
        <w:rPr>
          <w:spacing w:val="-1"/>
          <w:w w:val="105"/>
        </w:rPr>
        <w:t xml:space="preserve"> </w:t>
      </w:r>
      <w:r>
        <w:rPr>
          <w:w w:val="105"/>
        </w:rPr>
        <w:t>и структурного</w:t>
      </w:r>
      <w:r>
        <w:rPr>
          <w:spacing w:val="-1"/>
          <w:w w:val="105"/>
        </w:rPr>
        <w:t xml:space="preserve"> </w:t>
      </w:r>
      <w:r>
        <w:rPr>
          <w:w w:val="105"/>
        </w:rPr>
        <w:t>анализа отдельных</w:t>
      </w:r>
      <w:r>
        <w:rPr>
          <w:spacing w:val="-1"/>
          <w:w w:val="105"/>
        </w:rPr>
        <w:t xml:space="preserve"> </w:t>
      </w:r>
      <w:r>
        <w:rPr>
          <w:w w:val="105"/>
        </w:rPr>
        <w:t>частей текста, выборочного перевода), устанавливать причинно-следственную взаимосвязь изложенных</w:t>
      </w:r>
      <w:r>
        <w:rPr>
          <w:spacing w:val="-2"/>
          <w:w w:val="105"/>
        </w:rPr>
        <w:t xml:space="preserve"> </w:t>
      </w:r>
      <w:r>
        <w:rPr>
          <w:w w:val="105"/>
        </w:rPr>
        <w:t>в тексте фактов и событий, восстанавливать текст</w:t>
      </w:r>
      <w:r>
        <w:rPr>
          <w:spacing w:val="-2"/>
          <w:w w:val="105"/>
        </w:rPr>
        <w:t xml:space="preserve"> </w:t>
      </w:r>
      <w:r>
        <w:rPr>
          <w:w w:val="105"/>
        </w:rPr>
        <w:t>из разрозненных</w:t>
      </w:r>
      <w:r>
        <w:rPr>
          <w:spacing w:val="-2"/>
          <w:w w:val="105"/>
        </w:rPr>
        <w:t xml:space="preserve"> </w:t>
      </w:r>
      <w:r>
        <w:rPr>
          <w:w w:val="105"/>
        </w:rPr>
        <w:t>абзацев.</w:t>
      </w:r>
    </w:p>
    <w:p w14:paraId="657DFFE4" w14:textId="77777777" w:rsidR="0006191A" w:rsidRDefault="00B04A97">
      <w:pPr>
        <w:pStyle w:val="a3"/>
        <w:spacing w:before="1" w:line="288" w:lineRule="auto"/>
        <w:ind w:right="856"/>
      </w:pPr>
      <w:r>
        <w:t xml:space="preserve">Тексты для чтения: интервью, диалог (беседа), рассказ, отрывок из художественного </w:t>
      </w:r>
      <w:r>
        <w:rPr>
          <w:w w:val="105"/>
        </w:rPr>
        <w:t>произведения,</w:t>
      </w:r>
      <w:r>
        <w:rPr>
          <w:spacing w:val="58"/>
          <w:w w:val="150"/>
        </w:rPr>
        <w:t xml:space="preserve">  </w:t>
      </w:r>
      <w:r>
        <w:rPr>
          <w:w w:val="105"/>
        </w:rPr>
        <w:t>отрывок</w:t>
      </w:r>
      <w:r>
        <w:rPr>
          <w:spacing w:val="60"/>
          <w:w w:val="150"/>
        </w:rPr>
        <w:t xml:space="preserve">  </w:t>
      </w:r>
      <w:r>
        <w:rPr>
          <w:w w:val="105"/>
        </w:rPr>
        <w:t>из</w:t>
      </w:r>
      <w:r>
        <w:rPr>
          <w:spacing w:val="59"/>
          <w:w w:val="150"/>
        </w:rPr>
        <w:t xml:space="preserve">  </w:t>
      </w:r>
      <w:r>
        <w:rPr>
          <w:w w:val="105"/>
        </w:rPr>
        <w:t>статьи</w:t>
      </w:r>
      <w:r>
        <w:rPr>
          <w:spacing w:val="61"/>
          <w:w w:val="150"/>
        </w:rPr>
        <w:t xml:space="preserve">  </w:t>
      </w:r>
      <w:r>
        <w:rPr>
          <w:w w:val="105"/>
        </w:rPr>
        <w:t>научно-популярного</w:t>
      </w:r>
      <w:r>
        <w:rPr>
          <w:spacing w:val="58"/>
          <w:w w:val="150"/>
        </w:rPr>
        <w:t xml:space="preserve">  </w:t>
      </w:r>
      <w:r>
        <w:rPr>
          <w:w w:val="105"/>
        </w:rPr>
        <w:t>характера,</w:t>
      </w:r>
      <w:r>
        <w:rPr>
          <w:spacing w:val="63"/>
          <w:w w:val="150"/>
        </w:rPr>
        <w:t xml:space="preserve">  </w:t>
      </w:r>
      <w:r>
        <w:rPr>
          <w:spacing w:val="-2"/>
          <w:w w:val="105"/>
        </w:rPr>
        <w:t>сообщение</w:t>
      </w:r>
    </w:p>
    <w:p w14:paraId="2DCEC198" w14:textId="77777777" w:rsidR="0006191A" w:rsidRDefault="0006191A">
      <w:pPr>
        <w:spacing w:line="288" w:lineRule="auto"/>
        <w:sectPr w:rsidR="0006191A">
          <w:pgSz w:w="11910" w:h="16850"/>
          <w:pgMar w:top="1060" w:right="0" w:bottom="1140" w:left="1420" w:header="0" w:footer="922" w:gutter="0"/>
          <w:cols w:space="720"/>
        </w:sectPr>
      </w:pPr>
    </w:p>
    <w:p w14:paraId="6FE5B00B" w14:textId="77777777" w:rsidR="0006191A" w:rsidRDefault="00B04A97">
      <w:pPr>
        <w:pStyle w:val="a3"/>
        <w:tabs>
          <w:tab w:val="left" w:pos="2364"/>
          <w:tab w:val="left" w:pos="3643"/>
          <w:tab w:val="left" w:pos="5089"/>
          <w:tab w:val="left" w:pos="6556"/>
          <w:tab w:val="left" w:pos="7519"/>
          <w:tab w:val="left" w:pos="8346"/>
        </w:tabs>
        <w:spacing w:before="71" w:line="295" w:lineRule="auto"/>
        <w:ind w:right="862" w:firstLine="0"/>
        <w:jc w:val="left"/>
      </w:pPr>
      <w:r>
        <w:rPr>
          <w:spacing w:val="-2"/>
          <w:w w:val="105"/>
        </w:rPr>
        <w:lastRenderedPageBreak/>
        <w:t>информационного</w:t>
      </w:r>
      <w:r>
        <w:tab/>
      </w:r>
      <w:r>
        <w:rPr>
          <w:spacing w:val="-2"/>
          <w:w w:val="105"/>
        </w:rPr>
        <w:t>характера,</w:t>
      </w:r>
      <w:r>
        <w:tab/>
      </w:r>
      <w:r>
        <w:rPr>
          <w:spacing w:val="-2"/>
          <w:w w:val="105"/>
        </w:rPr>
        <w:t>объявление,</w:t>
      </w:r>
      <w:r>
        <w:tab/>
      </w:r>
      <w:r>
        <w:rPr>
          <w:spacing w:val="-2"/>
          <w:w w:val="105"/>
        </w:rPr>
        <w:t>кулинарный</w:t>
      </w:r>
      <w:r>
        <w:tab/>
      </w:r>
      <w:r>
        <w:rPr>
          <w:spacing w:val="-2"/>
          <w:w w:val="105"/>
        </w:rPr>
        <w:t>рецепт,</w:t>
      </w:r>
      <w:r>
        <w:tab/>
      </w:r>
      <w:r>
        <w:rPr>
          <w:spacing w:val="-2"/>
          <w:w w:val="105"/>
        </w:rPr>
        <w:t>меню,</w:t>
      </w:r>
      <w:r>
        <w:tab/>
      </w:r>
      <w:r>
        <w:rPr>
          <w:spacing w:val="-2"/>
          <w:w w:val="105"/>
        </w:rPr>
        <w:t xml:space="preserve">электронное </w:t>
      </w:r>
      <w:r>
        <w:rPr>
          <w:w w:val="105"/>
        </w:rPr>
        <w:t>сообщение личного характера, стихотворение.</w:t>
      </w:r>
    </w:p>
    <w:p w14:paraId="599F8F4E"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350–500</w:t>
      </w:r>
      <w:r>
        <w:rPr>
          <w:spacing w:val="-13"/>
          <w:w w:val="105"/>
        </w:rPr>
        <w:t xml:space="preserve"> </w:t>
      </w:r>
      <w:r>
        <w:rPr>
          <w:w w:val="105"/>
        </w:rPr>
        <w:t>слов. Письменная речь.</w:t>
      </w:r>
    </w:p>
    <w:p w14:paraId="5949802C"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73C6F3D8" w14:textId="77777777" w:rsidR="0006191A" w:rsidRDefault="00B04A97">
      <w:pPr>
        <w:pStyle w:val="a3"/>
        <w:spacing w:before="43"/>
        <w:ind w:left="986" w:firstLine="0"/>
        <w:jc w:val="left"/>
      </w:pPr>
      <w:r>
        <w:t>составление</w:t>
      </w:r>
      <w:r>
        <w:rPr>
          <w:spacing w:val="32"/>
        </w:rPr>
        <w:t xml:space="preserve"> </w:t>
      </w:r>
      <w:r>
        <w:t>плана</w:t>
      </w:r>
      <w:r>
        <w:rPr>
          <w:spacing w:val="32"/>
        </w:rPr>
        <w:t xml:space="preserve"> </w:t>
      </w:r>
      <w:r>
        <w:t>(тезисов)</w:t>
      </w:r>
      <w:r>
        <w:rPr>
          <w:spacing w:val="39"/>
        </w:rPr>
        <w:t xml:space="preserve"> </w:t>
      </w:r>
      <w:r>
        <w:t>устного</w:t>
      </w:r>
      <w:r>
        <w:rPr>
          <w:spacing w:val="23"/>
        </w:rPr>
        <w:t xml:space="preserve"> </w:t>
      </w:r>
      <w:r>
        <w:t>или</w:t>
      </w:r>
      <w:r>
        <w:rPr>
          <w:spacing w:val="33"/>
        </w:rPr>
        <w:t xml:space="preserve"> </w:t>
      </w:r>
      <w:r>
        <w:t>письменного</w:t>
      </w:r>
      <w:r>
        <w:rPr>
          <w:spacing w:val="33"/>
        </w:rPr>
        <w:t xml:space="preserve"> </w:t>
      </w:r>
      <w:r>
        <w:rPr>
          <w:spacing w:val="-2"/>
        </w:rPr>
        <w:t>сообщения;</w:t>
      </w:r>
    </w:p>
    <w:p w14:paraId="328599D5" w14:textId="77777777" w:rsidR="0006191A" w:rsidRDefault="00B04A97">
      <w:pPr>
        <w:pStyle w:val="a3"/>
        <w:spacing w:before="53"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A6B5DAA"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110 слов;</w:t>
      </w:r>
    </w:p>
    <w:p w14:paraId="13F52212" w14:textId="77777777" w:rsidR="0006191A" w:rsidRDefault="00B04A97">
      <w:pPr>
        <w:pStyle w:val="a3"/>
        <w:spacing w:line="290"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13"/>
          <w:w w:val="105"/>
        </w:rPr>
        <w:t xml:space="preserve"> </w:t>
      </w:r>
      <w:r>
        <w:rPr>
          <w:w w:val="105"/>
        </w:rPr>
        <w:t>(или)</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w:t>
      </w:r>
      <w:r>
        <w:rPr>
          <w:spacing w:val="-15"/>
          <w:w w:val="105"/>
        </w:rPr>
        <w:t xml:space="preserve"> </w:t>
      </w:r>
      <w:r>
        <w:rPr>
          <w:w w:val="105"/>
        </w:rPr>
        <w:t>Объём</w:t>
      </w:r>
      <w:r>
        <w:rPr>
          <w:spacing w:val="-8"/>
          <w:w w:val="105"/>
        </w:rPr>
        <w:t xml:space="preserve"> </w:t>
      </w:r>
      <w:r>
        <w:rPr>
          <w:w w:val="105"/>
        </w:rPr>
        <w:t>письменного</w:t>
      </w:r>
      <w:r>
        <w:rPr>
          <w:spacing w:val="-16"/>
          <w:w w:val="105"/>
        </w:rPr>
        <w:t xml:space="preserve"> </w:t>
      </w:r>
      <w:r>
        <w:rPr>
          <w:w w:val="105"/>
        </w:rPr>
        <w:t>высказывания – до 110 слов.</w:t>
      </w:r>
    </w:p>
    <w:p w14:paraId="3E28C1D0"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CA02806" w14:textId="77777777" w:rsidR="0006191A" w:rsidRDefault="00B04A97">
      <w:pPr>
        <w:pStyle w:val="a3"/>
        <w:spacing w:line="288" w:lineRule="auto"/>
        <w:ind w:right="853"/>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4"/>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2C3163" w14:textId="77777777" w:rsidR="0006191A" w:rsidRDefault="00B04A97">
      <w:pPr>
        <w:pStyle w:val="a3"/>
        <w:spacing w:line="288"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256FA08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466EDED2" w14:textId="77777777" w:rsidR="0006191A" w:rsidRDefault="00B04A97">
      <w:pPr>
        <w:pStyle w:val="a3"/>
        <w:spacing w:line="295"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2666EE77" w14:textId="77777777" w:rsidR="0006191A" w:rsidRDefault="00B04A97">
      <w:pPr>
        <w:pStyle w:val="a3"/>
        <w:spacing w:line="255" w:lineRule="exact"/>
        <w:ind w:left="986" w:firstLine="0"/>
      </w:pPr>
      <w:r>
        <w:t>Правильное</w:t>
      </w:r>
      <w:r>
        <w:rPr>
          <w:spacing w:val="40"/>
        </w:rPr>
        <w:t xml:space="preserve"> </w:t>
      </w:r>
      <w:r>
        <w:t>написание</w:t>
      </w:r>
      <w:r>
        <w:rPr>
          <w:spacing w:val="30"/>
        </w:rPr>
        <w:t xml:space="preserve"> </w:t>
      </w:r>
      <w:r>
        <w:t>изученных</w:t>
      </w:r>
      <w:r>
        <w:rPr>
          <w:spacing w:val="55"/>
        </w:rPr>
        <w:t xml:space="preserve"> </w:t>
      </w:r>
      <w:r>
        <w:rPr>
          <w:spacing w:val="-4"/>
        </w:rPr>
        <w:t>слов.</w:t>
      </w:r>
    </w:p>
    <w:p w14:paraId="55D70C58" w14:textId="77777777" w:rsidR="0006191A" w:rsidRDefault="00B04A97">
      <w:pPr>
        <w:pStyle w:val="a3"/>
        <w:spacing w:before="43" w:line="288" w:lineRule="auto"/>
        <w:ind w:right="874"/>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6015FE4" w14:textId="77777777" w:rsidR="0006191A" w:rsidRDefault="00B04A97">
      <w:pPr>
        <w:pStyle w:val="a3"/>
        <w:spacing w:line="288" w:lineRule="auto"/>
        <w:ind w:right="860"/>
      </w:pPr>
      <w:r>
        <w:rPr>
          <w:w w:val="105"/>
        </w:rPr>
        <w:t>Пунктуационно</w:t>
      </w:r>
      <w:r>
        <w:rPr>
          <w:spacing w:val="-4"/>
          <w:w w:val="105"/>
        </w:rPr>
        <w:t xml:space="preserve"> </w:t>
      </w:r>
      <w:r>
        <w:rPr>
          <w:w w:val="105"/>
        </w:rPr>
        <w:t>правильно</w:t>
      </w:r>
      <w:r>
        <w:rPr>
          <w:spacing w:val="-4"/>
          <w:w w:val="105"/>
        </w:rPr>
        <w:t xml:space="preserve"> </w:t>
      </w:r>
      <w:r>
        <w:rPr>
          <w:w w:val="105"/>
        </w:rPr>
        <w:t>в соответствии с</w:t>
      </w:r>
      <w:r>
        <w:rPr>
          <w:spacing w:val="-5"/>
          <w:w w:val="105"/>
        </w:rPr>
        <w:t xml:space="preserve"> </w:t>
      </w:r>
      <w:r>
        <w:rPr>
          <w:w w:val="105"/>
        </w:rPr>
        <w:t>нормами речевого</w:t>
      </w:r>
      <w:r>
        <w:rPr>
          <w:spacing w:val="-4"/>
          <w:w w:val="105"/>
        </w:rPr>
        <w:t xml:space="preserve"> </w:t>
      </w:r>
      <w:r>
        <w:rPr>
          <w:w w:val="105"/>
        </w:rPr>
        <w:t>этикета,</w:t>
      </w:r>
      <w:r>
        <w:rPr>
          <w:spacing w:val="-8"/>
          <w:w w:val="105"/>
        </w:rPr>
        <w:t xml:space="preserve"> </w:t>
      </w:r>
      <w:r>
        <w:rPr>
          <w:w w:val="105"/>
        </w:rPr>
        <w:t xml:space="preserve">принятыми в стране (странах) изучаемого языка, оформлять электронное сообщение личного </w:t>
      </w:r>
      <w:r>
        <w:rPr>
          <w:spacing w:val="-2"/>
          <w:w w:val="105"/>
        </w:rPr>
        <w:t>характера.</w:t>
      </w:r>
    </w:p>
    <w:p w14:paraId="6DC87216" w14:textId="77777777" w:rsidR="0006191A" w:rsidRDefault="00B04A97">
      <w:pPr>
        <w:pStyle w:val="a3"/>
        <w:spacing w:line="263" w:lineRule="exact"/>
        <w:ind w:left="986" w:firstLine="0"/>
      </w:pPr>
      <w:r>
        <w:t>Лексическая</w:t>
      </w:r>
      <w:r>
        <w:rPr>
          <w:spacing w:val="39"/>
        </w:rPr>
        <w:t xml:space="preserve"> </w:t>
      </w:r>
      <w:r>
        <w:t>сторона</w:t>
      </w:r>
      <w:r>
        <w:rPr>
          <w:spacing w:val="35"/>
        </w:rPr>
        <w:t xml:space="preserve"> </w:t>
      </w:r>
      <w:r>
        <w:rPr>
          <w:spacing w:val="-4"/>
        </w:rPr>
        <w:t>речи.</w:t>
      </w:r>
    </w:p>
    <w:p w14:paraId="3DCDA20A" w14:textId="77777777" w:rsidR="0006191A" w:rsidRDefault="00B04A97">
      <w:pPr>
        <w:pStyle w:val="a3"/>
        <w:spacing w:before="50" w:line="290" w:lineRule="auto"/>
        <w:ind w:right="871"/>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14CE30C7" w14:textId="77777777" w:rsidR="0006191A" w:rsidRDefault="00B04A97">
      <w:pPr>
        <w:pStyle w:val="a3"/>
        <w:spacing w:line="288" w:lineRule="auto"/>
        <w:ind w:right="864"/>
      </w:pPr>
      <w:r>
        <w:rPr>
          <w:w w:val="105"/>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531FF49" w14:textId="77777777" w:rsidR="0006191A" w:rsidRDefault="00B04A97">
      <w:pPr>
        <w:pStyle w:val="a3"/>
        <w:spacing w:line="288" w:lineRule="auto"/>
        <w:ind w:left="986" w:right="5569" w:firstLine="0"/>
      </w:pPr>
      <w:r>
        <w:t xml:space="preserve">Основные способы словообразования: </w:t>
      </w:r>
      <w:r>
        <w:rPr>
          <w:spacing w:val="-2"/>
          <w:w w:val="105"/>
        </w:rPr>
        <w:t>аффиксация:</w:t>
      </w:r>
    </w:p>
    <w:p w14:paraId="2A1B67D1" w14:textId="77777777" w:rsidR="0006191A" w:rsidRDefault="0006191A">
      <w:pPr>
        <w:spacing w:line="288" w:lineRule="auto"/>
        <w:sectPr w:rsidR="0006191A">
          <w:pgSz w:w="11910" w:h="16850"/>
          <w:pgMar w:top="1060" w:right="0" w:bottom="1140" w:left="1420" w:header="0" w:footer="922" w:gutter="0"/>
          <w:cols w:space="720"/>
        </w:sectPr>
      </w:pPr>
    </w:p>
    <w:p w14:paraId="786A7DA9" w14:textId="77777777" w:rsidR="0006191A" w:rsidRDefault="00B04A97">
      <w:pPr>
        <w:pStyle w:val="a3"/>
        <w:tabs>
          <w:tab w:val="left" w:pos="2496"/>
          <w:tab w:val="left" w:pos="3273"/>
          <w:tab w:val="left" w:pos="5344"/>
          <w:tab w:val="left" w:pos="5977"/>
          <w:tab w:val="left" w:pos="7070"/>
          <w:tab w:val="left" w:pos="8536"/>
        </w:tabs>
        <w:spacing w:before="71" w:line="295" w:lineRule="auto"/>
        <w:ind w:right="851"/>
        <w:jc w:val="left"/>
      </w:pPr>
      <w:r>
        <w:rPr>
          <w:spacing w:val="-2"/>
          <w:w w:val="105"/>
        </w:rPr>
        <w:lastRenderedPageBreak/>
        <w:t>образование</w:t>
      </w:r>
      <w:r>
        <w:tab/>
      </w:r>
      <w:r>
        <w:rPr>
          <w:spacing w:val="-4"/>
          <w:w w:val="105"/>
        </w:rPr>
        <w:t>имен</w:t>
      </w:r>
      <w:r>
        <w:tab/>
      </w:r>
      <w:r>
        <w:rPr>
          <w:spacing w:val="-2"/>
          <w:w w:val="105"/>
        </w:rPr>
        <w:t>существительных</w:t>
      </w:r>
      <w:r>
        <w:tab/>
      </w:r>
      <w:r>
        <w:rPr>
          <w:spacing w:val="-4"/>
          <w:w w:val="105"/>
        </w:rPr>
        <w:t>при</w:t>
      </w:r>
      <w:r>
        <w:tab/>
      </w:r>
      <w:r>
        <w:rPr>
          <w:spacing w:val="-2"/>
          <w:w w:val="105"/>
        </w:rPr>
        <w:t>помощи</w:t>
      </w:r>
      <w:r>
        <w:tab/>
      </w:r>
      <w:r>
        <w:rPr>
          <w:spacing w:val="-2"/>
          <w:w w:val="105"/>
        </w:rPr>
        <w:t>суффиксов:</w:t>
      </w:r>
      <w:r>
        <w:tab/>
      </w:r>
      <w:r>
        <w:rPr>
          <w:spacing w:val="-2"/>
          <w:w w:val="105"/>
        </w:rPr>
        <w:t xml:space="preserve">-ance/-ence </w:t>
      </w:r>
      <w:r>
        <w:rPr>
          <w:w w:val="105"/>
        </w:rPr>
        <w:t>(performance/residence), -ity (activity); -ship (friendship);</w:t>
      </w:r>
    </w:p>
    <w:p w14:paraId="2863BA33" w14:textId="77777777" w:rsidR="0006191A" w:rsidRDefault="00B04A97">
      <w:pPr>
        <w:pStyle w:val="a3"/>
        <w:spacing w:line="288" w:lineRule="auto"/>
        <w:ind w:left="986" w:right="855" w:firstLine="0"/>
        <w:jc w:val="left"/>
      </w:pPr>
      <w:r>
        <w:rPr>
          <w:w w:val="105"/>
        </w:rPr>
        <w:t>образование имен прилагательных при помощи префикса inter- (international); образование</w:t>
      </w:r>
      <w:r>
        <w:rPr>
          <w:spacing w:val="-16"/>
          <w:w w:val="105"/>
        </w:rPr>
        <w:t xml:space="preserve"> </w:t>
      </w:r>
      <w:r>
        <w:rPr>
          <w:w w:val="105"/>
        </w:rPr>
        <w:t>имен</w:t>
      </w:r>
      <w:r>
        <w:rPr>
          <w:spacing w:val="-15"/>
          <w:w w:val="105"/>
        </w:rPr>
        <w:t xml:space="preserve"> </w:t>
      </w:r>
      <w:r>
        <w:rPr>
          <w:w w:val="105"/>
        </w:rPr>
        <w:t>прилагательных</w:t>
      </w:r>
      <w:r>
        <w:rPr>
          <w:spacing w:val="-15"/>
          <w:w w:val="105"/>
        </w:rPr>
        <w:t xml:space="preserve"> </w:t>
      </w:r>
      <w:r>
        <w:rPr>
          <w:w w:val="105"/>
        </w:rPr>
        <w:t>при</w:t>
      </w:r>
      <w:r>
        <w:rPr>
          <w:spacing w:val="-15"/>
          <w:w w:val="105"/>
        </w:rPr>
        <w:t xml:space="preserve"> </w:t>
      </w:r>
      <w:r>
        <w:rPr>
          <w:w w:val="105"/>
        </w:rPr>
        <w:t>помощи</w:t>
      </w:r>
      <w:r>
        <w:rPr>
          <w:spacing w:val="-1"/>
          <w:w w:val="105"/>
        </w:rPr>
        <w:t xml:space="preserve"> </w:t>
      </w:r>
      <w:r>
        <w:rPr>
          <w:w w:val="105"/>
        </w:rPr>
        <w:t>-ed</w:t>
      </w:r>
      <w:r>
        <w:rPr>
          <w:spacing w:val="-15"/>
          <w:w w:val="105"/>
        </w:rPr>
        <w:t xml:space="preserve"> </w:t>
      </w:r>
      <w:r>
        <w:rPr>
          <w:w w:val="105"/>
        </w:rPr>
        <w:t>и</w:t>
      </w:r>
      <w:r>
        <w:rPr>
          <w:spacing w:val="-2"/>
          <w:w w:val="105"/>
        </w:rPr>
        <w:t xml:space="preserve"> </w:t>
      </w:r>
      <w:r>
        <w:rPr>
          <w:w w:val="105"/>
        </w:rPr>
        <w:t>-ing</w:t>
      </w:r>
      <w:r>
        <w:rPr>
          <w:spacing w:val="-14"/>
          <w:w w:val="105"/>
        </w:rPr>
        <w:t xml:space="preserve"> </w:t>
      </w:r>
      <w:r>
        <w:rPr>
          <w:w w:val="105"/>
        </w:rPr>
        <w:t xml:space="preserve">(interested/interesting); </w:t>
      </w:r>
      <w:r>
        <w:rPr>
          <w:spacing w:val="-2"/>
          <w:w w:val="105"/>
        </w:rPr>
        <w:t>конверсия:</w:t>
      </w:r>
    </w:p>
    <w:p w14:paraId="14EB0F78" w14:textId="77777777" w:rsidR="0006191A" w:rsidRDefault="00B04A97">
      <w:pPr>
        <w:pStyle w:val="a3"/>
        <w:spacing w:line="288" w:lineRule="auto"/>
        <w:ind w:right="855"/>
        <w:jc w:val="left"/>
      </w:pPr>
      <w:r>
        <w:rPr>
          <w:w w:val="105"/>
        </w:rPr>
        <w:t>образование</w:t>
      </w:r>
      <w:r>
        <w:rPr>
          <w:spacing w:val="-6"/>
          <w:w w:val="105"/>
        </w:rPr>
        <w:t xml:space="preserve"> </w:t>
      </w:r>
      <w:r>
        <w:rPr>
          <w:w w:val="105"/>
        </w:rPr>
        <w:t>имени существительного</w:t>
      </w:r>
      <w:r>
        <w:rPr>
          <w:spacing w:val="-5"/>
          <w:w w:val="105"/>
        </w:rPr>
        <w:t xml:space="preserve"> </w:t>
      </w:r>
      <w:r>
        <w:rPr>
          <w:w w:val="105"/>
        </w:rPr>
        <w:t>от</w:t>
      </w:r>
      <w:r>
        <w:rPr>
          <w:spacing w:val="-10"/>
          <w:w w:val="105"/>
        </w:rPr>
        <w:t xml:space="preserve"> </w:t>
      </w:r>
      <w:r>
        <w:rPr>
          <w:w w:val="105"/>
        </w:rPr>
        <w:t>неопределённой формы</w:t>
      </w:r>
      <w:r>
        <w:rPr>
          <w:spacing w:val="-3"/>
          <w:w w:val="105"/>
        </w:rPr>
        <w:t xml:space="preserve"> </w:t>
      </w:r>
      <w:r>
        <w:rPr>
          <w:w w:val="105"/>
        </w:rPr>
        <w:t>глагола</w:t>
      </w:r>
      <w:r>
        <w:rPr>
          <w:spacing w:val="-6"/>
          <w:w w:val="105"/>
        </w:rPr>
        <w:t xml:space="preserve"> </w:t>
      </w:r>
      <w:r>
        <w:rPr>
          <w:w w:val="105"/>
        </w:rPr>
        <w:t>(to walk – a walk);</w:t>
      </w:r>
    </w:p>
    <w:p w14:paraId="18BD3960" w14:textId="77777777" w:rsidR="0006191A" w:rsidRDefault="00B04A97">
      <w:pPr>
        <w:pStyle w:val="a3"/>
        <w:spacing w:line="288" w:lineRule="auto"/>
        <w:ind w:left="986" w:right="855" w:firstLine="0"/>
        <w:jc w:val="left"/>
      </w:pPr>
      <w:r>
        <w:rPr>
          <w:w w:val="105"/>
        </w:rPr>
        <w:t>образование глагола от имени существительного (a present – to present); образование имени существительного от прилагательного (rich – the rich);</w:t>
      </w:r>
    </w:p>
    <w:p w14:paraId="2E4ED5FE"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 Сокращения и аббревиатуры.</w:t>
      </w:r>
    </w:p>
    <w:p w14:paraId="21743B01" w14:textId="77777777" w:rsidR="0006191A" w:rsidRDefault="00B04A97">
      <w:pPr>
        <w:pStyle w:val="a3"/>
        <w:spacing w:line="288" w:lineRule="auto"/>
        <w:ind w:right="855"/>
        <w:jc w:val="left"/>
      </w:pPr>
      <w:r>
        <w:t>Различные средства связи в тексте для обеспечения его целостности (firstly, however,</w:t>
      </w:r>
      <w:r>
        <w:rPr>
          <w:spacing w:val="40"/>
          <w:w w:val="105"/>
        </w:rPr>
        <w:t xml:space="preserve"> </w:t>
      </w:r>
      <w:r>
        <w:rPr>
          <w:w w:val="105"/>
        </w:rPr>
        <w:t>finally, at last, etc.).</w:t>
      </w:r>
    </w:p>
    <w:p w14:paraId="03086504" w14:textId="77777777" w:rsidR="0006191A" w:rsidRDefault="00B04A97">
      <w:pPr>
        <w:pStyle w:val="a3"/>
        <w:ind w:left="986" w:firstLine="0"/>
        <w:jc w:val="left"/>
      </w:pPr>
      <w:r>
        <w:t>Грамматическая</w:t>
      </w:r>
      <w:r>
        <w:rPr>
          <w:spacing w:val="39"/>
        </w:rPr>
        <w:t xml:space="preserve"> </w:t>
      </w:r>
      <w:r>
        <w:t>сторона</w:t>
      </w:r>
      <w:r>
        <w:rPr>
          <w:spacing w:val="46"/>
        </w:rPr>
        <w:t xml:space="preserve"> </w:t>
      </w:r>
      <w:r>
        <w:rPr>
          <w:spacing w:val="-4"/>
        </w:rPr>
        <w:t>речи.</w:t>
      </w:r>
    </w:p>
    <w:p w14:paraId="74180126"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45"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7F0FF93" w14:textId="77777777" w:rsidR="0006191A" w:rsidRPr="005D34E7" w:rsidRDefault="00B04A97">
      <w:pPr>
        <w:pStyle w:val="a3"/>
        <w:spacing w:line="264" w:lineRule="exact"/>
        <w:ind w:left="986" w:firstLine="0"/>
        <w:jc w:val="left"/>
        <w:rPr>
          <w:lang w:val="en-US"/>
        </w:rPr>
      </w:pPr>
      <w:r>
        <w:t>Предложения</w:t>
      </w:r>
      <w:r w:rsidRPr="005D34E7">
        <w:rPr>
          <w:spacing w:val="26"/>
          <w:lang w:val="en-US"/>
        </w:rPr>
        <w:t xml:space="preserve"> </w:t>
      </w:r>
      <w:r>
        <w:t>со</w:t>
      </w:r>
      <w:r w:rsidRPr="005D34E7">
        <w:rPr>
          <w:spacing w:val="29"/>
          <w:lang w:val="en-US"/>
        </w:rPr>
        <w:t xml:space="preserve"> </w:t>
      </w:r>
      <w:r>
        <w:t>сложным</w:t>
      </w:r>
      <w:r w:rsidRPr="005D34E7">
        <w:rPr>
          <w:spacing w:val="27"/>
          <w:lang w:val="en-US"/>
        </w:rPr>
        <w:t xml:space="preserve"> </w:t>
      </w:r>
      <w:r>
        <w:t>дополнением</w:t>
      </w:r>
      <w:r w:rsidRPr="005D34E7">
        <w:rPr>
          <w:spacing w:val="17"/>
          <w:lang w:val="en-US"/>
        </w:rPr>
        <w:t xml:space="preserve"> </w:t>
      </w:r>
      <w:r w:rsidRPr="005D34E7">
        <w:rPr>
          <w:lang w:val="en-US"/>
        </w:rPr>
        <w:t>(Complex</w:t>
      </w:r>
      <w:r w:rsidRPr="005D34E7">
        <w:rPr>
          <w:spacing w:val="21"/>
          <w:lang w:val="en-US"/>
        </w:rPr>
        <w:t xml:space="preserve"> </w:t>
      </w:r>
      <w:r w:rsidRPr="005D34E7">
        <w:rPr>
          <w:lang w:val="en-US"/>
        </w:rPr>
        <w:t>Object)</w:t>
      </w:r>
      <w:r w:rsidRPr="005D34E7">
        <w:rPr>
          <w:spacing w:val="13"/>
          <w:lang w:val="en-US"/>
        </w:rPr>
        <w:t xml:space="preserve"> </w:t>
      </w:r>
      <w:r w:rsidRPr="005D34E7">
        <w:rPr>
          <w:lang w:val="en-US"/>
        </w:rPr>
        <w:t>(I</w:t>
      </w:r>
      <w:r w:rsidRPr="005D34E7">
        <w:rPr>
          <w:spacing w:val="34"/>
          <w:lang w:val="en-US"/>
        </w:rPr>
        <w:t xml:space="preserve"> </w:t>
      </w:r>
      <w:r w:rsidRPr="005D34E7">
        <w:rPr>
          <w:lang w:val="en-US"/>
        </w:rPr>
        <w:t>saw</w:t>
      </w:r>
      <w:r w:rsidRPr="005D34E7">
        <w:rPr>
          <w:spacing w:val="14"/>
          <w:lang w:val="en-US"/>
        </w:rPr>
        <w:t xml:space="preserve"> </w:t>
      </w:r>
      <w:r w:rsidRPr="005D34E7">
        <w:rPr>
          <w:lang w:val="en-US"/>
        </w:rPr>
        <w:t>her</w:t>
      </w:r>
      <w:r w:rsidRPr="005D34E7">
        <w:rPr>
          <w:spacing w:val="24"/>
          <w:lang w:val="en-US"/>
        </w:rPr>
        <w:t xml:space="preserve"> </w:t>
      </w:r>
      <w:r w:rsidRPr="005D34E7">
        <w:rPr>
          <w:lang w:val="en-US"/>
        </w:rPr>
        <w:t>cross/crossing</w:t>
      </w:r>
      <w:r w:rsidRPr="005D34E7">
        <w:rPr>
          <w:spacing w:val="18"/>
          <w:lang w:val="en-US"/>
        </w:rPr>
        <w:t xml:space="preserve"> </w:t>
      </w:r>
      <w:r w:rsidRPr="005D34E7">
        <w:rPr>
          <w:spacing w:val="-5"/>
          <w:lang w:val="en-US"/>
        </w:rPr>
        <w:t>the</w:t>
      </w:r>
    </w:p>
    <w:p w14:paraId="5389830B" w14:textId="77777777" w:rsidR="0006191A" w:rsidRDefault="00B04A97">
      <w:pPr>
        <w:pStyle w:val="a3"/>
        <w:spacing w:before="53"/>
        <w:ind w:firstLine="0"/>
        <w:jc w:val="left"/>
      </w:pPr>
      <w:r>
        <w:rPr>
          <w:spacing w:val="-2"/>
          <w:w w:val="105"/>
        </w:rPr>
        <w:t>road.).</w:t>
      </w:r>
    </w:p>
    <w:p w14:paraId="5D751243" w14:textId="77777777" w:rsidR="0006191A" w:rsidRDefault="00B04A97">
      <w:pPr>
        <w:pStyle w:val="a3"/>
        <w:tabs>
          <w:tab w:val="left" w:pos="3251"/>
          <w:tab w:val="left" w:pos="5236"/>
          <w:tab w:val="left" w:pos="5624"/>
          <w:tab w:val="left" w:pos="7559"/>
          <w:tab w:val="left" w:pos="9487"/>
        </w:tabs>
        <w:spacing w:before="52"/>
        <w:ind w:left="986" w:firstLine="0"/>
        <w:jc w:val="left"/>
      </w:pPr>
      <w:r>
        <w:rPr>
          <w:spacing w:val="-2"/>
          <w:w w:val="105"/>
        </w:rPr>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и</w:t>
      </w:r>
    </w:p>
    <w:p w14:paraId="6F4A894D" w14:textId="77777777" w:rsidR="0006191A" w:rsidRDefault="00B04A97">
      <w:pPr>
        <w:pStyle w:val="a3"/>
        <w:spacing w:before="53"/>
        <w:ind w:firstLine="0"/>
        <w:jc w:val="left"/>
      </w:pPr>
      <w:r>
        <w:t>побудительные</w:t>
      </w:r>
      <w:r>
        <w:rPr>
          <w:spacing w:val="19"/>
        </w:rPr>
        <w:t xml:space="preserve"> </w:t>
      </w:r>
      <w:r>
        <w:t>предложения</w:t>
      </w:r>
      <w:r>
        <w:rPr>
          <w:spacing w:val="25"/>
        </w:rPr>
        <w:t xml:space="preserve"> </w:t>
      </w:r>
      <w:r>
        <w:t>в</w:t>
      </w:r>
      <w:r>
        <w:rPr>
          <w:spacing w:val="30"/>
        </w:rPr>
        <w:t xml:space="preserve"> </w:t>
      </w:r>
      <w:r>
        <w:t>косвенной</w:t>
      </w:r>
      <w:r>
        <w:rPr>
          <w:spacing w:val="41"/>
        </w:rPr>
        <w:t xml:space="preserve"> </w:t>
      </w:r>
      <w:r>
        <w:t>речи</w:t>
      </w:r>
      <w:r>
        <w:rPr>
          <w:spacing w:val="30"/>
        </w:rPr>
        <w:t xml:space="preserve"> </w:t>
      </w:r>
      <w:r>
        <w:t>в</w:t>
      </w:r>
      <w:r>
        <w:rPr>
          <w:spacing w:val="30"/>
        </w:rPr>
        <w:t xml:space="preserve"> </w:t>
      </w:r>
      <w:r>
        <w:t>настоящем</w:t>
      </w:r>
      <w:r>
        <w:rPr>
          <w:spacing w:val="27"/>
        </w:rPr>
        <w:t xml:space="preserve"> </w:t>
      </w:r>
      <w:r>
        <w:t>и</w:t>
      </w:r>
      <w:r>
        <w:rPr>
          <w:spacing w:val="31"/>
        </w:rPr>
        <w:t xml:space="preserve"> </w:t>
      </w:r>
      <w:r>
        <w:t>прошедшем</w:t>
      </w:r>
      <w:r>
        <w:rPr>
          <w:spacing w:val="27"/>
        </w:rPr>
        <w:t xml:space="preserve"> </w:t>
      </w:r>
      <w:r>
        <w:rPr>
          <w:spacing w:val="-2"/>
        </w:rPr>
        <w:t>времени.</w:t>
      </w:r>
    </w:p>
    <w:p w14:paraId="19823D92" w14:textId="77777777" w:rsidR="0006191A" w:rsidRDefault="00B04A97">
      <w:pPr>
        <w:pStyle w:val="a3"/>
        <w:spacing w:before="52" w:line="288" w:lineRule="auto"/>
        <w:ind w:right="855"/>
        <w:jc w:val="left"/>
      </w:pPr>
      <w:r>
        <w:rPr>
          <w:w w:val="105"/>
        </w:rPr>
        <w:t>Все</w:t>
      </w:r>
      <w:r>
        <w:rPr>
          <w:spacing w:val="-9"/>
          <w:w w:val="105"/>
        </w:rPr>
        <w:t xml:space="preserve"> </w:t>
      </w:r>
      <w:r>
        <w:rPr>
          <w:w w:val="105"/>
        </w:rPr>
        <w:t>типы</w:t>
      </w:r>
      <w:r>
        <w:rPr>
          <w:spacing w:val="-12"/>
          <w:w w:val="105"/>
        </w:rPr>
        <w:t xml:space="preserve"> </w:t>
      </w:r>
      <w:r>
        <w:rPr>
          <w:w w:val="105"/>
        </w:rPr>
        <w:t>вопросительных</w:t>
      </w:r>
      <w:r>
        <w:rPr>
          <w:spacing w:val="-14"/>
          <w:w w:val="105"/>
        </w:rPr>
        <w:t xml:space="preserve"> </w:t>
      </w:r>
      <w:r>
        <w:rPr>
          <w:w w:val="105"/>
        </w:rPr>
        <w:t>предложений</w:t>
      </w:r>
      <w:r>
        <w:rPr>
          <w:spacing w:val="-9"/>
          <w:w w:val="105"/>
        </w:rPr>
        <w:t xml:space="preserve"> </w:t>
      </w:r>
      <w:r>
        <w:rPr>
          <w:w w:val="105"/>
        </w:rPr>
        <w:t>в</w:t>
      </w:r>
      <w:r>
        <w:rPr>
          <w:spacing w:val="-3"/>
          <w:w w:val="105"/>
        </w:rPr>
        <w:t xml:space="preserve"> </w:t>
      </w:r>
      <w:r>
        <w:rPr>
          <w:w w:val="105"/>
        </w:rPr>
        <w:t>Past</w:t>
      </w:r>
      <w:r>
        <w:rPr>
          <w:spacing w:val="-6"/>
          <w:w w:val="105"/>
        </w:rPr>
        <w:t xml:space="preserve"> </w:t>
      </w:r>
      <w:r>
        <w:rPr>
          <w:w w:val="105"/>
        </w:rPr>
        <w:t>Perfect</w:t>
      </w:r>
      <w:r>
        <w:rPr>
          <w:spacing w:val="-12"/>
          <w:w w:val="105"/>
        </w:rPr>
        <w:t xml:space="preserve"> </w:t>
      </w:r>
      <w:r>
        <w:rPr>
          <w:w w:val="105"/>
        </w:rPr>
        <w:t>Tense.</w:t>
      </w:r>
      <w:r>
        <w:rPr>
          <w:spacing w:val="-6"/>
          <w:w w:val="105"/>
        </w:rPr>
        <w:t xml:space="preserve"> </w:t>
      </w:r>
      <w:r>
        <w:rPr>
          <w:w w:val="105"/>
        </w:rPr>
        <w:t>Согласование</w:t>
      </w:r>
      <w:r>
        <w:rPr>
          <w:spacing w:val="-15"/>
          <w:w w:val="105"/>
        </w:rPr>
        <w:t xml:space="preserve"> </w:t>
      </w:r>
      <w:r>
        <w:rPr>
          <w:w w:val="105"/>
        </w:rPr>
        <w:t>времен</w:t>
      </w:r>
      <w:r>
        <w:rPr>
          <w:spacing w:val="-9"/>
          <w:w w:val="105"/>
        </w:rPr>
        <w:t xml:space="preserve"> </w:t>
      </w:r>
      <w:r>
        <w:rPr>
          <w:w w:val="105"/>
        </w:rPr>
        <w:t>в рамках сложного предложения.</w:t>
      </w:r>
    </w:p>
    <w:p w14:paraId="3480C169" w14:textId="77777777" w:rsidR="0006191A" w:rsidRDefault="00B04A97">
      <w:pPr>
        <w:pStyle w:val="a3"/>
        <w:tabs>
          <w:tab w:val="left" w:pos="2640"/>
          <w:tab w:val="left" w:pos="4322"/>
          <w:tab w:val="left" w:pos="5941"/>
          <w:tab w:val="left" w:pos="7768"/>
        </w:tabs>
        <w:spacing w:line="288" w:lineRule="auto"/>
        <w:ind w:right="89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rPr>
          <w:w w:val="105"/>
        </w:rPr>
        <w:t>(family, police) со сказуемым.</w:t>
      </w:r>
    </w:p>
    <w:p w14:paraId="4A88BBE6"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3"/>
          <w:w w:val="105"/>
          <w:lang w:val="en-US"/>
        </w:rPr>
        <w:t xml:space="preserve"> </w:t>
      </w:r>
      <w:r>
        <w:rPr>
          <w:w w:val="105"/>
        </w:rPr>
        <w:t>содержащие</w:t>
      </w:r>
      <w:r w:rsidRPr="005D34E7">
        <w:rPr>
          <w:spacing w:val="-16"/>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3"/>
          <w:w w:val="105"/>
          <w:lang w:val="en-US"/>
        </w:rPr>
        <w:t xml:space="preserve"> </w:t>
      </w:r>
      <w:r w:rsidRPr="005D34E7">
        <w:rPr>
          <w:w w:val="105"/>
          <w:lang w:val="en-US"/>
        </w:rPr>
        <w:t>be/to</w:t>
      </w:r>
      <w:r w:rsidRPr="005D34E7">
        <w:rPr>
          <w:spacing w:val="-13"/>
          <w:w w:val="105"/>
          <w:lang w:val="en-US"/>
        </w:rPr>
        <w:t xml:space="preserve"> </w:t>
      </w:r>
      <w:r w:rsidRPr="005D34E7">
        <w:rPr>
          <w:w w:val="105"/>
          <w:lang w:val="en-US"/>
        </w:rPr>
        <w:t>look/to</w:t>
      </w:r>
      <w:r w:rsidRPr="005D34E7">
        <w:rPr>
          <w:spacing w:val="-13"/>
          <w:w w:val="105"/>
          <w:lang w:val="en-US"/>
        </w:rPr>
        <w:t xml:space="preserve"> </w:t>
      </w:r>
      <w:r w:rsidRPr="005D34E7">
        <w:rPr>
          <w:w w:val="105"/>
          <w:lang w:val="en-US"/>
        </w:rPr>
        <w:t>feel/to</w:t>
      </w:r>
      <w:r w:rsidRPr="005D34E7">
        <w:rPr>
          <w:spacing w:val="-13"/>
          <w:w w:val="105"/>
          <w:lang w:val="en-US"/>
        </w:rPr>
        <w:t xml:space="preserve"> </w:t>
      </w:r>
      <w:r w:rsidRPr="005D34E7">
        <w:rPr>
          <w:w w:val="105"/>
          <w:lang w:val="en-US"/>
        </w:rPr>
        <w:t>seem.</w:t>
      </w:r>
    </w:p>
    <w:p w14:paraId="7A9D4FD3" w14:textId="77777777" w:rsidR="0006191A" w:rsidRPr="005D34E7" w:rsidRDefault="00B04A97">
      <w:pPr>
        <w:pStyle w:val="a3"/>
        <w:spacing w:before="5" w:line="288" w:lineRule="auto"/>
        <w:ind w:right="855"/>
        <w:jc w:val="left"/>
        <w:rPr>
          <w:lang w:val="en-US"/>
        </w:rPr>
      </w:pPr>
      <w:r>
        <w:rPr>
          <w:w w:val="105"/>
        </w:rPr>
        <w:t>Конструкции</w:t>
      </w:r>
      <w:r w:rsidRPr="005D34E7">
        <w:rPr>
          <w:spacing w:val="-7"/>
          <w:w w:val="105"/>
          <w:lang w:val="en-US"/>
        </w:rPr>
        <w:t xml:space="preserve"> </w:t>
      </w:r>
      <w:r w:rsidRPr="005D34E7">
        <w:rPr>
          <w:w w:val="105"/>
          <w:lang w:val="en-US"/>
        </w:rPr>
        <w:t>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8"/>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глагола</w:t>
      </w:r>
      <w:r w:rsidRPr="005D34E7">
        <w:rPr>
          <w:w w:val="105"/>
          <w:lang w:val="en-US"/>
        </w:rPr>
        <w:t>, 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14"/>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w:t>
      </w:r>
      <w:r w:rsidRPr="005D34E7">
        <w:rPr>
          <w:w w:val="105"/>
          <w:lang w:val="en-US"/>
        </w:rPr>
        <w:t>, be/get used to doing something, be/get used to something.</w:t>
      </w:r>
    </w:p>
    <w:p w14:paraId="000C59BA" w14:textId="77777777" w:rsidR="0006191A" w:rsidRPr="005D34E7" w:rsidRDefault="00B04A97">
      <w:pPr>
        <w:pStyle w:val="a3"/>
        <w:spacing w:line="263" w:lineRule="exact"/>
        <w:ind w:left="986" w:firstLine="0"/>
        <w:jc w:val="left"/>
        <w:rPr>
          <w:lang w:val="en-US"/>
        </w:rPr>
      </w:pPr>
      <w:r>
        <w:rPr>
          <w:w w:val="105"/>
        </w:rPr>
        <w:t>Конструкция</w:t>
      </w:r>
      <w:r w:rsidRPr="005D34E7">
        <w:rPr>
          <w:spacing w:val="-6"/>
          <w:w w:val="105"/>
          <w:lang w:val="en-US"/>
        </w:rPr>
        <w:t xml:space="preserve"> </w:t>
      </w:r>
      <w:r w:rsidRPr="005D34E7">
        <w:rPr>
          <w:w w:val="105"/>
          <w:lang w:val="en-US"/>
        </w:rPr>
        <w:t>both</w:t>
      </w:r>
      <w:r w:rsidRPr="005D34E7">
        <w:rPr>
          <w:spacing w:val="-9"/>
          <w:w w:val="105"/>
          <w:lang w:val="en-US"/>
        </w:rPr>
        <w:t xml:space="preserve"> </w:t>
      </w:r>
      <w:r w:rsidRPr="005D34E7">
        <w:rPr>
          <w:w w:val="105"/>
          <w:lang w:val="en-US"/>
        </w:rPr>
        <w:t>…</w:t>
      </w:r>
      <w:r w:rsidRPr="005D34E7">
        <w:rPr>
          <w:spacing w:val="-12"/>
          <w:w w:val="105"/>
          <w:lang w:val="en-US"/>
        </w:rPr>
        <w:t xml:space="preserve"> </w:t>
      </w:r>
      <w:r w:rsidRPr="005D34E7">
        <w:rPr>
          <w:w w:val="105"/>
          <w:lang w:val="en-US"/>
        </w:rPr>
        <w:t>and</w:t>
      </w:r>
      <w:r w:rsidRPr="005D34E7">
        <w:rPr>
          <w:spacing w:val="-9"/>
          <w:w w:val="105"/>
          <w:lang w:val="en-US"/>
        </w:rPr>
        <w:t xml:space="preserve"> </w:t>
      </w:r>
      <w:r w:rsidRPr="005D34E7">
        <w:rPr>
          <w:spacing w:val="-5"/>
          <w:w w:val="105"/>
          <w:lang w:val="en-US"/>
        </w:rPr>
        <w:t>….</w:t>
      </w:r>
    </w:p>
    <w:p w14:paraId="74DAE2A6" w14:textId="77777777" w:rsidR="0006191A" w:rsidRPr="005D34E7" w:rsidRDefault="00B04A97">
      <w:pPr>
        <w:pStyle w:val="a3"/>
        <w:spacing w:before="52"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0C35EF59"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w:t>
      </w:r>
      <w:r w:rsidRPr="005D34E7">
        <w:rPr>
          <w:w w:val="105"/>
          <w:lang w:val="en-US"/>
        </w:rPr>
        <w:t>-</w:t>
      </w:r>
      <w:r>
        <w:rPr>
          <w:w w:val="105"/>
        </w:rPr>
        <w:t>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w w:val="105"/>
          <w:lang w:val="en-US"/>
        </w:rPr>
        <w:t xml:space="preserve"> </w:t>
      </w:r>
      <w:r>
        <w:rPr>
          <w:w w:val="105"/>
        </w:rPr>
        <w:t>наклонении</w:t>
      </w:r>
      <w:r w:rsidRPr="005D34E7">
        <w:rPr>
          <w:w w:val="105"/>
          <w:lang w:val="en-US"/>
        </w:rPr>
        <w:t xml:space="preserve"> (Past Perfect Tense, Present Perfect Continuous Tense, Future-in-the-Past).</w:t>
      </w:r>
    </w:p>
    <w:p w14:paraId="0C2BDFF5" w14:textId="77777777" w:rsidR="0006191A" w:rsidRDefault="00B04A97">
      <w:pPr>
        <w:pStyle w:val="a3"/>
        <w:spacing w:line="264" w:lineRule="exact"/>
        <w:ind w:left="986" w:firstLine="0"/>
        <w:jc w:val="left"/>
      </w:pPr>
      <w:r>
        <w:rPr>
          <w:w w:val="105"/>
        </w:rPr>
        <w:t>Модальные</w:t>
      </w:r>
      <w:r>
        <w:rPr>
          <w:spacing w:val="-16"/>
          <w:w w:val="105"/>
        </w:rPr>
        <w:t xml:space="preserve"> </w:t>
      </w:r>
      <w:r>
        <w:rPr>
          <w:w w:val="105"/>
        </w:rPr>
        <w:t>глаголы</w:t>
      </w:r>
      <w:r>
        <w:rPr>
          <w:spacing w:val="-14"/>
          <w:w w:val="105"/>
        </w:rPr>
        <w:t xml:space="preserve"> </w:t>
      </w:r>
      <w:r>
        <w:rPr>
          <w:w w:val="105"/>
        </w:rPr>
        <w:t>в</w:t>
      </w:r>
      <w:r>
        <w:rPr>
          <w:spacing w:val="-9"/>
          <w:w w:val="105"/>
        </w:rPr>
        <w:t xml:space="preserve"> </w:t>
      </w:r>
      <w:r>
        <w:rPr>
          <w:w w:val="105"/>
        </w:rPr>
        <w:t>косвенной</w:t>
      </w:r>
      <w:r>
        <w:rPr>
          <w:spacing w:val="-10"/>
          <w:w w:val="105"/>
        </w:rPr>
        <w:t xml:space="preserve"> </w:t>
      </w:r>
      <w:r>
        <w:rPr>
          <w:w w:val="105"/>
        </w:rPr>
        <w:t>речи</w:t>
      </w:r>
      <w:r>
        <w:rPr>
          <w:spacing w:val="-10"/>
          <w:w w:val="105"/>
        </w:rPr>
        <w:t xml:space="preserve"> </w:t>
      </w:r>
      <w:r>
        <w:rPr>
          <w:w w:val="105"/>
        </w:rPr>
        <w:t>в</w:t>
      </w:r>
      <w:r>
        <w:rPr>
          <w:spacing w:val="-3"/>
          <w:w w:val="105"/>
        </w:rPr>
        <w:t xml:space="preserve"> </w:t>
      </w:r>
      <w:r>
        <w:rPr>
          <w:w w:val="105"/>
        </w:rPr>
        <w:t>настоящем</w:t>
      </w:r>
      <w:r>
        <w:rPr>
          <w:spacing w:val="-12"/>
          <w:w w:val="105"/>
        </w:rPr>
        <w:t xml:space="preserve"> </w:t>
      </w:r>
      <w:r>
        <w:rPr>
          <w:w w:val="105"/>
        </w:rPr>
        <w:t>и</w:t>
      </w:r>
      <w:r>
        <w:rPr>
          <w:spacing w:val="-10"/>
          <w:w w:val="105"/>
        </w:rPr>
        <w:t xml:space="preserve"> </w:t>
      </w:r>
      <w:r>
        <w:rPr>
          <w:w w:val="105"/>
        </w:rPr>
        <w:t>прошедшем</w:t>
      </w:r>
      <w:r>
        <w:rPr>
          <w:spacing w:val="-5"/>
          <w:w w:val="105"/>
        </w:rPr>
        <w:t xml:space="preserve"> </w:t>
      </w:r>
      <w:r>
        <w:rPr>
          <w:spacing w:val="-2"/>
          <w:w w:val="105"/>
        </w:rPr>
        <w:t>времени.</w:t>
      </w:r>
    </w:p>
    <w:p w14:paraId="0A3B7D71" w14:textId="77777777" w:rsidR="0006191A" w:rsidRDefault="00B04A97">
      <w:pPr>
        <w:pStyle w:val="a3"/>
        <w:tabs>
          <w:tab w:val="left" w:pos="2237"/>
          <w:tab w:val="left" w:pos="3143"/>
          <w:tab w:val="left" w:pos="4121"/>
          <w:tab w:val="left" w:pos="5617"/>
          <w:tab w:val="left" w:pos="6831"/>
          <w:tab w:val="left" w:pos="8090"/>
          <w:tab w:val="left" w:pos="9485"/>
        </w:tabs>
        <w:spacing w:before="52" w:line="288" w:lineRule="auto"/>
        <w:ind w:right="874"/>
        <w:jc w:val="left"/>
      </w:pPr>
      <w:r>
        <w:rPr>
          <w:spacing w:val="-2"/>
          <w:w w:val="105"/>
        </w:rPr>
        <w:t>Неличные</w:t>
      </w:r>
      <w:r>
        <w:tab/>
      </w:r>
      <w:r>
        <w:rPr>
          <w:spacing w:val="-4"/>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 xml:space="preserve">и </w:t>
      </w:r>
      <w:r>
        <w:rPr>
          <w:w w:val="105"/>
        </w:rPr>
        <w:t>прошедшего времени).</w:t>
      </w:r>
    </w:p>
    <w:p w14:paraId="27481DD0" w14:textId="77777777" w:rsidR="0006191A" w:rsidRDefault="00B04A97">
      <w:pPr>
        <w:pStyle w:val="a3"/>
        <w:spacing w:line="263" w:lineRule="exact"/>
        <w:ind w:left="986" w:firstLine="0"/>
        <w:jc w:val="left"/>
      </w:pPr>
      <w:r>
        <w:rPr>
          <w:w w:val="105"/>
        </w:rPr>
        <w:t>Наречия</w:t>
      </w:r>
      <w:r>
        <w:rPr>
          <w:spacing w:val="-7"/>
          <w:w w:val="105"/>
        </w:rPr>
        <w:t xml:space="preserve"> </w:t>
      </w:r>
      <w:r>
        <w:rPr>
          <w:w w:val="105"/>
        </w:rPr>
        <w:t>too</w:t>
      </w:r>
      <w:r>
        <w:rPr>
          <w:spacing w:val="-12"/>
          <w:w w:val="105"/>
        </w:rPr>
        <w:t xml:space="preserve"> </w:t>
      </w:r>
      <w:r>
        <w:rPr>
          <w:w w:val="105"/>
        </w:rPr>
        <w:t>–</w:t>
      </w:r>
      <w:r>
        <w:rPr>
          <w:spacing w:val="-3"/>
          <w:w w:val="105"/>
        </w:rPr>
        <w:t xml:space="preserve"> </w:t>
      </w:r>
      <w:r>
        <w:rPr>
          <w:spacing w:val="-2"/>
          <w:w w:val="105"/>
        </w:rPr>
        <w:t>enough.</w:t>
      </w:r>
    </w:p>
    <w:p w14:paraId="14AC6C2A" w14:textId="77777777" w:rsidR="0006191A" w:rsidRDefault="00B04A97">
      <w:pPr>
        <w:pStyle w:val="a3"/>
        <w:spacing w:before="53" w:line="295" w:lineRule="auto"/>
        <w:ind w:left="986" w:firstLine="0"/>
        <w:jc w:val="left"/>
      </w:pPr>
      <w:r>
        <w:rPr>
          <w:w w:val="105"/>
        </w:rPr>
        <w:t>Отрицательные</w:t>
      </w:r>
      <w:r>
        <w:rPr>
          <w:spacing w:val="-16"/>
          <w:w w:val="105"/>
        </w:rPr>
        <w:t xml:space="preserve"> </w:t>
      </w:r>
      <w:r>
        <w:rPr>
          <w:w w:val="105"/>
        </w:rPr>
        <w:t>местоимения</w:t>
      </w:r>
      <w:r>
        <w:rPr>
          <w:spacing w:val="-15"/>
          <w:w w:val="105"/>
        </w:rPr>
        <w:t xml:space="preserve"> </w:t>
      </w:r>
      <w:r>
        <w:rPr>
          <w:w w:val="105"/>
        </w:rPr>
        <w:t>no</w:t>
      </w:r>
      <w:r>
        <w:rPr>
          <w:spacing w:val="-15"/>
          <w:w w:val="105"/>
        </w:rPr>
        <w:t xml:space="preserve"> </w:t>
      </w:r>
      <w:r>
        <w:rPr>
          <w:w w:val="105"/>
        </w:rPr>
        <w:t>(и</w:t>
      </w:r>
      <w:r>
        <w:rPr>
          <w:spacing w:val="-8"/>
          <w:w w:val="105"/>
        </w:rPr>
        <w:t xml:space="preserve"> </w:t>
      </w:r>
      <w:r>
        <w:rPr>
          <w:w w:val="105"/>
        </w:rPr>
        <w:t>его</w:t>
      </w:r>
      <w:r>
        <w:rPr>
          <w:spacing w:val="-16"/>
          <w:w w:val="105"/>
        </w:rPr>
        <w:t xml:space="preserve"> </w:t>
      </w:r>
      <w:r>
        <w:rPr>
          <w:w w:val="105"/>
        </w:rPr>
        <w:t>производные</w:t>
      </w:r>
      <w:r>
        <w:rPr>
          <w:spacing w:val="-11"/>
          <w:w w:val="105"/>
        </w:rPr>
        <w:t xml:space="preserve"> </w:t>
      </w:r>
      <w:r>
        <w:rPr>
          <w:w w:val="105"/>
        </w:rPr>
        <w:t>nobody,</w:t>
      </w:r>
      <w:r>
        <w:rPr>
          <w:spacing w:val="-9"/>
          <w:w w:val="105"/>
        </w:rPr>
        <w:t xml:space="preserve"> </w:t>
      </w:r>
      <w:r>
        <w:rPr>
          <w:w w:val="105"/>
        </w:rPr>
        <w:t>nothing</w:t>
      </w:r>
      <w:r>
        <w:rPr>
          <w:spacing w:val="-6"/>
          <w:w w:val="105"/>
        </w:rPr>
        <w:t xml:space="preserve"> </w:t>
      </w:r>
      <w:r>
        <w:rPr>
          <w:w w:val="105"/>
        </w:rPr>
        <w:t>и</w:t>
      </w:r>
      <w:r>
        <w:rPr>
          <w:spacing w:val="-12"/>
          <w:w w:val="105"/>
        </w:rPr>
        <w:t xml:space="preserve"> </w:t>
      </w:r>
      <w:r>
        <w:rPr>
          <w:w w:val="105"/>
        </w:rPr>
        <w:t>другие),</w:t>
      </w:r>
      <w:r>
        <w:rPr>
          <w:spacing w:val="-9"/>
          <w:w w:val="105"/>
        </w:rPr>
        <w:t xml:space="preserve"> </w:t>
      </w:r>
      <w:r>
        <w:rPr>
          <w:w w:val="105"/>
        </w:rPr>
        <w:t>none. Социокультурные знания и умения.</w:t>
      </w:r>
    </w:p>
    <w:p w14:paraId="35BE3231" w14:textId="77777777" w:rsidR="0006191A" w:rsidRDefault="00B04A97">
      <w:pPr>
        <w:pStyle w:val="a3"/>
        <w:spacing w:line="288" w:lineRule="auto"/>
        <w:ind w:right="857"/>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w:t>
      </w:r>
      <w:r>
        <w:rPr>
          <w:spacing w:val="-1"/>
          <w:w w:val="105"/>
        </w:rPr>
        <w:t xml:space="preserve"> </w:t>
      </w:r>
      <w:r>
        <w:rPr>
          <w:w w:val="105"/>
        </w:rPr>
        <w:t>содержания.</w:t>
      </w:r>
    </w:p>
    <w:p w14:paraId="5C985EB6" w14:textId="77777777" w:rsidR="0006191A" w:rsidRDefault="0006191A">
      <w:pPr>
        <w:spacing w:line="288" w:lineRule="auto"/>
        <w:sectPr w:rsidR="0006191A">
          <w:pgSz w:w="11910" w:h="16850"/>
          <w:pgMar w:top="1060" w:right="0" w:bottom="1140" w:left="1420" w:header="0" w:footer="922" w:gutter="0"/>
          <w:cols w:space="720"/>
        </w:sectPr>
      </w:pPr>
    </w:p>
    <w:p w14:paraId="5C764EF2" w14:textId="77777777" w:rsidR="0006191A" w:rsidRDefault="00B04A97">
      <w:pPr>
        <w:pStyle w:val="a3"/>
        <w:spacing w:before="71" w:line="290" w:lineRule="auto"/>
        <w:ind w:right="848"/>
      </w:pPr>
      <w:r>
        <w:rPr>
          <w:w w:val="105"/>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41BF8A28" w14:textId="77777777" w:rsidR="0006191A" w:rsidRDefault="00B04A97">
      <w:pPr>
        <w:pStyle w:val="a3"/>
        <w:spacing w:line="288" w:lineRule="auto"/>
        <w:ind w:right="855"/>
      </w:pPr>
      <w:r>
        <w:rPr>
          <w:w w:val="105"/>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13"/>
          <w:w w:val="105"/>
        </w:rPr>
        <w:t xml:space="preserve"> </w:t>
      </w:r>
      <w:r>
        <w:rPr>
          <w:w w:val="105"/>
        </w:rPr>
        <w:t>матери,</w:t>
      </w:r>
      <w:r>
        <w:rPr>
          <w:spacing w:val="-13"/>
          <w:w w:val="105"/>
        </w:rPr>
        <w:t xml:space="preserve"> </w:t>
      </w:r>
      <w:r>
        <w:rPr>
          <w:w w:val="105"/>
        </w:rPr>
        <w:t>Дня</w:t>
      </w:r>
      <w:r>
        <w:rPr>
          <w:spacing w:val="-13"/>
          <w:w w:val="105"/>
        </w:rPr>
        <w:t xml:space="preserve"> </w:t>
      </w:r>
      <w:r>
        <w:rPr>
          <w:w w:val="105"/>
        </w:rPr>
        <w:t>благодарения</w:t>
      </w:r>
      <w:r>
        <w:rPr>
          <w:spacing w:val="-13"/>
          <w:w w:val="105"/>
        </w:rPr>
        <w:t xml:space="preserve"> </w:t>
      </w:r>
      <w:r>
        <w:rPr>
          <w:w w:val="105"/>
        </w:rPr>
        <w:t>и</w:t>
      </w:r>
      <w:r>
        <w:rPr>
          <w:spacing w:val="-9"/>
          <w:w w:val="105"/>
        </w:rPr>
        <w:t xml:space="preserve"> </w:t>
      </w:r>
      <w:r>
        <w:rPr>
          <w:w w:val="105"/>
        </w:rPr>
        <w:t>других</w:t>
      </w:r>
      <w:r>
        <w:rPr>
          <w:spacing w:val="-14"/>
          <w:w w:val="105"/>
        </w:rPr>
        <w:t xml:space="preserve"> </w:t>
      </w:r>
      <w:r>
        <w:rPr>
          <w:w w:val="105"/>
        </w:rPr>
        <w:t>праздников),</w:t>
      </w:r>
      <w:r>
        <w:rPr>
          <w:spacing w:val="-7"/>
          <w:w w:val="105"/>
        </w:rPr>
        <w:t xml:space="preserve"> </w:t>
      </w:r>
      <w:r>
        <w:rPr>
          <w:w w:val="105"/>
        </w:rPr>
        <w:t>с</w:t>
      </w:r>
      <w:r>
        <w:rPr>
          <w:spacing w:val="-9"/>
          <w:w w:val="105"/>
        </w:rPr>
        <w:t xml:space="preserve"> </w:t>
      </w:r>
      <w:r>
        <w:rPr>
          <w:w w:val="105"/>
        </w:rPr>
        <w:t>особенностями</w:t>
      </w:r>
      <w:r>
        <w:rPr>
          <w:spacing w:val="-9"/>
          <w:w w:val="105"/>
        </w:rPr>
        <w:t xml:space="preserve"> </w:t>
      </w:r>
      <w:r>
        <w:rPr>
          <w:w w:val="105"/>
        </w:rP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C23FE1D" w14:textId="77777777" w:rsidR="0006191A" w:rsidRDefault="00B04A97">
      <w:pPr>
        <w:pStyle w:val="a3"/>
        <w:spacing w:line="288" w:lineRule="auto"/>
        <w:ind w:right="863"/>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spacing w:val="-2"/>
          <w:w w:val="105"/>
        </w:rPr>
        <w:t>языка.</w:t>
      </w:r>
    </w:p>
    <w:p w14:paraId="3BD899B8" w14:textId="77777777" w:rsidR="0006191A" w:rsidRDefault="00B04A97">
      <w:pPr>
        <w:pStyle w:val="a3"/>
        <w:spacing w:line="259" w:lineRule="exact"/>
        <w:ind w:left="986" w:firstLine="0"/>
      </w:pPr>
      <w:r>
        <w:t>Соблюдение</w:t>
      </w:r>
      <w:r>
        <w:rPr>
          <w:spacing w:val="26"/>
        </w:rPr>
        <w:t xml:space="preserve"> </w:t>
      </w:r>
      <w:r>
        <w:t>нормы</w:t>
      </w:r>
      <w:r>
        <w:rPr>
          <w:spacing w:val="31"/>
        </w:rPr>
        <w:t xml:space="preserve"> </w:t>
      </w:r>
      <w:r>
        <w:t>вежливости</w:t>
      </w:r>
      <w:r>
        <w:rPr>
          <w:spacing w:val="37"/>
        </w:rPr>
        <w:t xml:space="preserve"> </w:t>
      </w:r>
      <w:r>
        <w:t>в</w:t>
      </w:r>
      <w:r>
        <w:rPr>
          <w:spacing w:val="37"/>
        </w:rPr>
        <w:t xml:space="preserve"> </w:t>
      </w:r>
      <w:r>
        <w:t>межкультурном</w:t>
      </w:r>
      <w:r>
        <w:rPr>
          <w:spacing w:val="45"/>
        </w:rPr>
        <w:t xml:space="preserve"> </w:t>
      </w:r>
      <w:r>
        <w:rPr>
          <w:spacing w:val="-2"/>
        </w:rPr>
        <w:t>общении.</w:t>
      </w:r>
    </w:p>
    <w:p w14:paraId="7F8DF2FE" w14:textId="77777777" w:rsidR="0006191A" w:rsidRDefault="00B04A97">
      <w:pPr>
        <w:pStyle w:val="a3"/>
        <w:spacing w:before="59" w:line="288" w:lineRule="auto"/>
        <w:ind w:right="857"/>
      </w:pPr>
      <w:r>
        <w:rPr>
          <w:w w:val="10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3B00199" w14:textId="77777777" w:rsidR="0006191A" w:rsidRDefault="00B04A97">
      <w:pPr>
        <w:pStyle w:val="a3"/>
        <w:spacing w:line="263" w:lineRule="exact"/>
        <w:ind w:left="986" w:firstLine="0"/>
      </w:pPr>
      <w:r>
        <w:t>Развитие</w:t>
      </w:r>
      <w:r>
        <w:rPr>
          <w:spacing w:val="28"/>
        </w:rPr>
        <w:t xml:space="preserve"> </w:t>
      </w:r>
      <w:r>
        <w:rPr>
          <w:spacing w:val="-2"/>
        </w:rPr>
        <w:t>умений:</w:t>
      </w:r>
    </w:p>
    <w:p w14:paraId="1239FFDC" w14:textId="77777777" w:rsidR="0006191A" w:rsidRDefault="00B04A97">
      <w:pPr>
        <w:pStyle w:val="a3"/>
        <w:spacing w:before="53" w:line="288" w:lineRule="auto"/>
        <w:ind w:right="854"/>
      </w:pPr>
      <w:r>
        <w:rPr>
          <w:w w:val="105"/>
        </w:rPr>
        <w:t>кратко представлять Россию и страну (страны) изучаемого языка (культурные явления, события, достопримечательности);</w:t>
      </w:r>
    </w:p>
    <w:p w14:paraId="56195404" w14:textId="77777777" w:rsidR="0006191A" w:rsidRDefault="00B04A97">
      <w:pPr>
        <w:pStyle w:val="a3"/>
        <w:spacing w:line="288" w:lineRule="auto"/>
        <w:ind w:right="868"/>
      </w:pPr>
      <w:r>
        <w:rPr>
          <w:w w:val="105"/>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4B90707" w14:textId="77777777" w:rsidR="0006191A" w:rsidRDefault="00B04A97">
      <w:pPr>
        <w:pStyle w:val="a3"/>
        <w:spacing w:line="288" w:lineRule="auto"/>
        <w:ind w:right="863"/>
      </w:pPr>
      <w:r>
        <w:rPr>
          <w:w w:val="105"/>
        </w:rPr>
        <w:t>оказывать помощь иностранным гостям в ситуациях повседневного общения (объяснить</w:t>
      </w:r>
      <w:r>
        <w:rPr>
          <w:spacing w:val="-12"/>
          <w:w w:val="105"/>
        </w:rPr>
        <w:t xml:space="preserve"> </w:t>
      </w:r>
      <w:r>
        <w:rPr>
          <w:w w:val="105"/>
        </w:rPr>
        <w:t>местонахождение</w:t>
      </w:r>
      <w:r>
        <w:rPr>
          <w:spacing w:val="-10"/>
          <w:w w:val="105"/>
        </w:rPr>
        <w:t xml:space="preserve"> </w:t>
      </w:r>
      <w:r>
        <w:rPr>
          <w:w w:val="105"/>
        </w:rPr>
        <w:t>объекта,</w:t>
      </w:r>
      <w:r>
        <w:rPr>
          <w:spacing w:val="-7"/>
          <w:w w:val="105"/>
        </w:rPr>
        <w:t xml:space="preserve"> </w:t>
      </w:r>
      <w:r>
        <w:rPr>
          <w:w w:val="105"/>
        </w:rPr>
        <w:t>сообщить</w:t>
      </w:r>
      <w:r>
        <w:rPr>
          <w:spacing w:val="-6"/>
          <w:w w:val="105"/>
        </w:rPr>
        <w:t xml:space="preserve"> </w:t>
      </w:r>
      <w:r>
        <w:rPr>
          <w:w w:val="105"/>
        </w:rPr>
        <w:t>возможный</w:t>
      </w:r>
      <w:r>
        <w:rPr>
          <w:spacing w:val="-4"/>
          <w:w w:val="105"/>
        </w:rPr>
        <w:t xml:space="preserve"> </w:t>
      </w:r>
      <w:r>
        <w:rPr>
          <w:w w:val="105"/>
        </w:rPr>
        <w:t>маршрут и</w:t>
      </w:r>
      <w:r>
        <w:rPr>
          <w:spacing w:val="-10"/>
          <w:w w:val="105"/>
        </w:rPr>
        <w:t xml:space="preserve"> </w:t>
      </w:r>
      <w:r>
        <w:rPr>
          <w:w w:val="105"/>
        </w:rPr>
        <w:t>другие</w:t>
      </w:r>
      <w:r>
        <w:rPr>
          <w:spacing w:val="-10"/>
          <w:w w:val="105"/>
        </w:rPr>
        <w:t xml:space="preserve"> </w:t>
      </w:r>
      <w:r>
        <w:rPr>
          <w:w w:val="105"/>
        </w:rPr>
        <w:t>ситуации).</w:t>
      </w:r>
    </w:p>
    <w:p w14:paraId="694F6E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758F2CD" w14:textId="77777777" w:rsidR="0006191A" w:rsidRDefault="00B04A97">
      <w:pPr>
        <w:pStyle w:val="a3"/>
        <w:spacing w:before="50" w:line="290" w:lineRule="auto"/>
        <w:ind w:right="868"/>
      </w:pPr>
      <w:r>
        <w:rPr>
          <w:w w:val="105"/>
        </w:rPr>
        <w:t>Использование</w:t>
      </w:r>
      <w:r>
        <w:rPr>
          <w:spacing w:val="-4"/>
          <w:w w:val="105"/>
        </w:rPr>
        <w:t xml:space="preserve"> </w:t>
      </w:r>
      <w:r>
        <w:rPr>
          <w:w w:val="105"/>
        </w:rPr>
        <w:t>при чтении и аудировании языковой,</w:t>
      </w:r>
      <w:r>
        <w:rPr>
          <w:spacing w:val="-1"/>
          <w:w w:val="105"/>
        </w:rPr>
        <w:t xml:space="preserve"> </w:t>
      </w:r>
      <w:r>
        <w:rPr>
          <w:w w:val="105"/>
        </w:rPr>
        <w:t>в том числе</w:t>
      </w:r>
      <w:r>
        <w:rPr>
          <w:spacing w:val="-4"/>
          <w:w w:val="105"/>
        </w:rPr>
        <w:t xml:space="preserve"> </w:t>
      </w:r>
      <w:r>
        <w:rPr>
          <w:w w:val="105"/>
        </w:rPr>
        <w:t>контекстуальной, догадки,</w:t>
      </w:r>
      <w:r>
        <w:rPr>
          <w:spacing w:val="-1"/>
          <w:w w:val="105"/>
        </w:rPr>
        <w:t xml:space="preserve"> </w:t>
      </w:r>
      <w:r>
        <w:rPr>
          <w:w w:val="105"/>
        </w:rPr>
        <w:t>использование при говорении и письме перифраз</w:t>
      </w:r>
      <w:r>
        <w:rPr>
          <w:spacing w:val="-1"/>
          <w:w w:val="105"/>
        </w:rPr>
        <w:t xml:space="preserve"> </w:t>
      </w:r>
      <w:r>
        <w:rPr>
          <w:w w:val="105"/>
        </w:rPr>
        <w:t xml:space="preserve">(толкование), синонимические средства, описание предмета вместо его названия, при непосредственном общении </w:t>
      </w:r>
      <w:r>
        <w:t>догадываться</w:t>
      </w:r>
      <w:r>
        <w:rPr>
          <w:spacing w:val="37"/>
        </w:rPr>
        <w:t xml:space="preserve"> </w:t>
      </w:r>
      <w:r>
        <w:t>о</w:t>
      </w:r>
      <w:r>
        <w:rPr>
          <w:spacing w:val="34"/>
        </w:rPr>
        <w:t xml:space="preserve"> </w:t>
      </w:r>
      <w:r>
        <w:t>значении</w:t>
      </w:r>
      <w:r>
        <w:rPr>
          <w:spacing w:val="30"/>
        </w:rPr>
        <w:t xml:space="preserve"> </w:t>
      </w:r>
      <w:r>
        <w:t>незнакомых</w:t>
      </w:r>
      <w:r>
        <w:rPr>
          <w:spacing w:val="34"/>
        </w:rPr>
        <w:t xml:space="preserve"> </w:t>
      </w:r>
      <w:r>
        <w:t>слов</w:t>
      </w:r>
      <w:r>
        <w:rPr>
          <w:spacing w:val="40"/>
        </w:rPr>
        <w:t xml:space="preserve"> </w:t>
      </w:r>
      <w:r>
        <w:t>с</w:t>
      </w:r>
      <w:r>
        <w:rPr>
          <w:spacing w:val="20"/>
        </w:rPr>
        <w:t xml:space="preserve"> </w:t>
      </w:r>
      <w:r>
        <w:t>помощью</w:t>
      </w:r>
      <w:r>
        <w:rPr>
          <w:spacing w:val="30"/>
        </w:rPr>
        <w:t xml:space="preserve"> </w:t>
      </w:r>
      <w:r>
        <w:t>используемых</w:t>
      </w:r>
      <w:r>
        <w:rPr>
          <w:spacing w:val="34"/>
        </w:rPr>
        <w:t xml:space="preserve"> </w:t>
      </w:r>
      <w:r>
        <w:t>собеседником</w:t>
      </w:r>
      <w:r>
        <w:rPr>
          <w:spacing w:val="29"/>
        </w:rPr>
        <w:t xml:space="preserve"> </w:t>
      </w:r>
      <w:r>
        <w:t xml:space="preserve">жестов </w:t>
      </w:r>
      <w:r>
        <w:rPr>
          <w:w w:val="105"/>
        </w:rPr>
        <w:t>и мимики.</w:t>
      </w:r>
    </w:p>
    <w:p w14:paraId="1A6772A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0DA60B6C" w14:textId="77777777" w:rsidR="0006191A" w:rsidRDefault="00B04A97">
      <w:pPr>
        <w:pStyle w:val="a3"/>
        <w:spacing w:line="255" w:lineRule="exact"/>
        <w:ind w:firstLine="0"/>
        <w:jc w:val="left"/>
      </w:pPr>
      <w:r>
        <w:rPr>
          <w:spacing w:val="-2"/>
          <w:w w:val="105"/>
        </w:rPr>
        <w:t>плана.</w:t>
      </w:r>
    </w:p>
    <w:p w14:paraId="3610DBCB"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3FCCBF02" w14:textId="77777777" w:rsidR="0006191A" w:rsidRDefault="00B04A97">
      <w:pPr>
        <w:pStyle w:val="a3"/>
        <w:spacing w:before="53" w:line="288" w:lineRule="auto"/>
        <w:ind w:right="857" w:firstLine="0"/>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5"/>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16"/>
          <w:w w:val="105"/>
        </w:rPr>
        <w:t xml:space="preserve"> </w:t>
      </w:r>
      <w:r>
        <w:rPr>
          <w:w w:val="105"/>
        </w:rPr>
        <w:t>в</w:t>
      </w:r>
      <w:r>
        <w:rPr>
          <w:spacing w:val="-8"/>
          <w:w w:val="105"/>
        </w:rPr>
        <w:t xml:space="preserve"> </w:t>
      </w:r>
      <w:r>
        <w:rPr>
          <w:w w:val="105"/>
        </w:rPr>
        <w:t>тексте запрашиваемой информации.</w:t>
      </w:r>
    </w:p>
    <w:p w14:paraId="2CC87569"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214D1423" w14:textId="77777777" w:rsidR="0006191A" w:rsidRDefault="00B04A97" w:rsidP="006C2CB6">
      <w:pPr>
        <w:pStyle w:val="a3"/>
        <w:spacing w:before="5"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9</w:t>
      </w:r>
      <w:r w:rsidRPr="006C2CB6">
        <w:rPr>
          <w:b/>
          <w:bCs/>
          <w:spacing w:val="-15"/>
          <w:w w:val="105"/>
        </w:rPr>
        <w:t xml:space="preserve"> </w:t>
      </w:r>
      <w:r w:rsidRPr="006C2CB6">
        <w:rPr>
          <w:b/>
          <w:bCs/>
          <w:w w:val="105"/>
        </w:rPr>
        <w:t>классе.</w:t>
      </w:r>
      <w:r>
        <w:rPr>
          <w:w w:val="105"/>
        </w:rPr>
        <w:t xml:space="preserve"> Коммуникативные умения.</w:t>
      </w:r>
    </w:p>
    <w:p w14:paraId="250A5823" w14:textId="77777777" w:rsidR="0006191A" w:rsidRDefault="00B04A97">
      <w:pPr>
        <w:pStyle w:val="a3"/>
        <w:spacing w:line="288"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E3ECE4" w14:textId="77777777" w:rsidR="0006191A" w:rsidRDefault="00B04A97">
      <w:pPr>
        <w:pStyle w:val="a3"/>
        <w:spacing w:line="288" w:lineRule="auto"/>
        <w:ind w:left="986" w:right="2300" w:firstLine="0"/>
      </w:pPr>
      <w:r>
        <w:rPr>
          <w:w w:val="105"/>
        </w:rPr>
        <w:t>Взаимоотношения</w:t>
      </w:r>
      <w:r>
        <w:rPr>
          <w:spacing w:val="-16"/>
          <w:w w:val="105"/>
        </w:rPr>
        <w:t xml:space="preserve"> </w:t>
      </w:r>
      <w:r>
        <w:rPr>
          <w:w w:val="105"/>
        </w:rPr>
        <w:t>в</w:t>
      </w:r>
      <w:r>
        <w:rPr>
          <w:spacing w:val="-5"/>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Конфликты</w:t>
      </w:r>
      <w:r>
        <w:rPr>
          <w:spacing w:val="-15"/>
          <w:w w:val="105"/>
        </w:rPr>
        <w:t xml:space="preserve"> </w:t>
      </w:r>
      <w:r>
        <w:rPr>
          <w:w w:val="105"/>
        </w:rPr>
        <w:t>и</w:t>
      </w:r>
      <w:r>
        <w:rPr>
          <w:spacing w:val="-6"/>
          <w:w w:val="105"/>
        </w:rPr>
        <w:t xml:space="preserve"> </w:t>
      </w:r>
      <w:r>
        <w:rPr>
          <w:w w:val="105"/>
        </w:rPr>
        <w:t>их</w:t>
      </w:r>
      <w:r>
        <w:rPr>
          <w:spacing w:val="-11"/>
          <w:w w:val="105"/>
        </w:rPr>
        <w:t xml:space="preserve"> </w:t>
      </w:r>
      <w:r>
        <w:rPr>
          <w:w w:val="105"/>
        </w:rPr>
        <w:t>разрешение. Внешность и характер человека (литературного персонажа).</w:t>
      </w:r>
    </w:p>
    <w:p w14:paraId="7B03A6D0" w14:textId="77777777" w:rsidR="0006191A" w:rsidRDefault="0006191A">
      <w:pPr>
        <w:spacing w:line="288" w:lineRule="auto"/>
        <w:sectPr w:rsidR="0006191A">
          <w:pgSz w:w="11910" w:h="16850"/>
          <w:pgMar w:top="1060" w:right="0" w:bottom="1140" w:left="1420" w:header="0" w:footer="922" w:gutter="0"/>
          <w:cols w:space="720"/>
        </w:sectPr>
      </w:pPr>
    </w:p>
    <w:p w14:paraId="56237E69" w14:textId="77777777" w:rsidR="0006191A" w:rsidRDefault="00B04A97">
      <w:pPr>
        <w:pStyle w:val="a3"/>
        <w:spacing w:before="71" w:line="295" w:lineRule="auto"/>
        <w:ind w:right="855"/>
        <w:jc w:val="left"/>
      </w:pPr>
      <w:r>
        <w:rPr>
          <w:w w:val="105"/>
        </w:rPr>
        <w:lastRenderedPageBreak/>
        <w:t>Досуг и</w:t>
      </w:r>
      <w:r>
        <w:rPr>
          <w:spacing w:val="21"/>
          <w:w w:val="105"/>
        </w:rPr>
        <w:t xml:space="preserve"> </w:t>
      </w:r>
      <w:r>
        <w:rPr>
          <w:w w:val="105"/>
        </w:rPr>
        <w:t>увлечения (хобби) современного подростка</w:t>
      </w:r>
      <w:r>
        <w:rPr>
          <w:spacing w:val="21"/>
          <w:w w:val="105"/>
        </w:rPr>
        <w:t xml:space="preserve"> </w:t>
      </w:r>
      <w:r>
        <w:rPr>
          <w:w w:val="105"/>
        </w:rPr>
        <w:t>(чтение,</w:t>
      </w:r>
      <w:r>
        <w:rPr>
          <w:spacing w:val="29"/>
          <w:w w:val="105"/>
        </w:rPr>
        <w:t xml:space="preserve"> </w:t>
      </w:r>
      <w:r>
        <w:rPr>
          <w:w w:val="105"/>
        </w:rPr>
        <w:t>кино, театр, музыка, музей, спорт, живопись; компьютерные игры). Роль книги в жизни подростка.</w:t>
      </w:r>
    </w:p>
    <w:p w14:paraId="2AB55DEF" w14:textId="77777777" w:rsidR="0006191A" w:rsidRDefault="00B04A97">
      <w:pPr>
        <w:pStyle w:val="a3"/>
        <w:spacing w:line="255" w:lineRule="exact"/>
        <w:ind w:left="986" w:firstLine="0"/>
        <w:jc w:val="left"/>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4"/>
          <w:w w:val="105"/>
        </w:rPr>
        <w:t xml:space="preserve"> </w:t>
      </w:r>
      <w:r>
        <w:rPr>
          <w:w w:val="105"/>
        </w:rPr>
        <w:t>труда и</w:t>
      </w:r>
      <w:r>
        <w:rPr>
          <w:spacing w:val="1"/>
          <w:w w:val="105"/>
        </w:rPr>
        <w:t xml:space="preserve"> </w:t>
      </w:r>
      <w:r>
        <w:rPr>
          <w:w w:val="105"/>
        </w:rPr>
        <w:t>отдыха,</w:t>
      </w:r>
      <w:r>
        <w:rPr>
          <w:spacing w:val="-4"/>
          <w:w w:val="105"/>
        </w:rPr>
        <w:t xml:space="preserve"> </w:t>
      </w:r>
      <w:r>
        <w:rPr>
          <w:w w:val="105"/>
        </w:rPr>
        <w:t>фитнес,</w:t>
      </w:r>
      <w:r>
        <w:rPr>
          <w:spacing w:val="13"/>
          <w:w w:val="105"/>
        </w:rPr>
        <w:t xml:space="preserve"> </w:t>
      </w:r>
      <w:r>
        <w:rPr>
          <w:w w:val="105"/>
        </w:rPr>
        <w:t>сбалансированное</w:t>
      </w:r>
      <w:r>
        <w:rPr>
          <w:spacing w:val="-6"/>
          <w:w w:val="105"/>
        </w:rPr>
        <w:t xml:space="preserve"> </w:t>
      </w:r>
      <w:r>
        <w:rPr>
          <w:spacing w:val="-2"/>
          <w:w w:val="105"/>
        </w:rPr>
        <w:t>питание.</w:t>
      </w:r>
    </w:p>
    <w:p w14:paraId="0AE160DC" w14:textId="77777777" w:rsidR="0006191A" w:rsidRDefault="00B04A97">
      <w:pPr>
        <w:pStyle w:val="a3"/>
        <w:spacing w:before="52"/>
        <w:ind w:firstLine="0"/>
        <w:jc w:val="left"/>
      </w:pPr>
      <w:r>
        <w:t>Посещение</w:t>
      </w:r>
      <w:r>
        <w:rPr>
          <w:spacing w:val="38"/>
        </w:rPr>
        <w:t xml:space="preserve"> </w:t>
      </w:r>
      <w:r>
        <w:rPr>
          <w:spacing w:val="-2"/>
        </w:rPr>
        <w:t>врача.</w:t>
      </w:r>
    </w:p>
    <w:p w14:paraId="034D92E5" w14:textId="77777777" w:rsidR="0006191A" w:rsidRDefault="00B04A97">
      <w:pPr>
        <w:pStyle w:val="a3"/>
        <w:tabs>
          <w:tab w:val="left" w:pos="2029"/>
          <w:tab w:val="left" w:pos="3302"/>
          <w:tab w:val="left" w:pos="4273"/>
          <w:tab w:val="left" w:pos="5647"/>
          <w:tab w:val="left" w:pos="6927"/>
          <w:tab w:val="left" w:pos="7344"/>
          <w:tab w:val="left" w:pos="8746"/>
          <w:tab w:val="left" w:pos="9142"/>
        </w:tabs>
        <w:spacing w:before="53" w:line="288" w:lineRule="auto"/>
        <w:ind w:left="986" w:right="870" w:firstLine="0"/>
        <w:jc w:val="left"/>
      </w:pPr>
      <w:r>
        <w:t>Покупки: одежда, обувь и продукты питания. Карманные деньги. Молодёжная мода.</w:t>
      </w:r>
      <w:r>
        <w:rPr>
          <w:spacing w:val="40"/>
          <w:w w:val="105"/>
        </w:rPr>
        <w:t xml:space="preserve"> </w:t>
      </w:r>
      <w:r>
        <w:rPr>
          <w:spacing w:val="-2"/>
          <w:w w:val="105"/>
        </w:rPr>
        <w:t>Школа,</w:t>
      </w:r>
      <w:r>
        <w:tab/>
      </w:r>
      <w:r>
        <w:rPr>
          <w:spacing w:val="-2"/>
          <w:w w:val="105"/>
        </w:rPr>
        <w:t>школьная</w:t>
      </w:r>
      <w:r>
        <w:tab/>
      </w:r>
      <w:r>
        <w:rPr>
          <w:spacing w:val="-2"/>
          <w:w w:val="105"/>
        </w:rPr>
        <w:t>жизнь,</w:t>
      </w:r>
      <w:r>
        <w:tab/>
      </w:r>
      <w:r>
        <w:rPr>
          <w:spacing w:val="-2"/>
          <w:w w:val="105"/>
        </w:rPr>
        <w:t>изучаемые</w:t>
      </w:r>
      <w:r>
        <w:tab/>
      </w:r>
      <w:r>
        <w:rPr>
          <w:spacing w:val="-2"/>
          <w:w w:val="105"/>
        </w:rPr>
        <w:t>предметы</w:t>
      </w:r>
      <w:r>
        <w:tab/>
      </w:r>
      <w:r>
        <w:rPr>
          <w:spacing w:val="-10"/>
          <w:w w:val="105"/>
        </w:rPr>
        <w:t>и</w:t>
      </w:r>
      <w:r>
        <w:tab/>
      </w:r>
      <w:r>
        <w:rPr>
          <w:spacing w:val="-2"/>
          <w:w w:val="105"/>
        </w:rPr>
        <w:t>отношение</w:t>
      </w:r>
      <w:r>
        <w:tab/>
      </w:r>
      <w:r>
        <w:rPr>
          <w:spacing w:val="-10"/>
          <w:w w:val="105"/>
        </w:rPr>
        <w:t>к</w:t>
      </w:r>
      <w:r>
        <w:tab/>
      </w:r>
      <w:r>
        <w:rPr>
          <w:spacing w:val="-4"/>
          <w:w w:val="105"/>
        </w:rPr>
        <w:t>ним.</w:t>
      </w:r>
    </w:p>
    <w:p w14:paraId="52090CCB" w14:textId="77777777" w:rsidR="0006191A" w:rsidRDefault="00B04A97">
      <w:pPr>
        <w:pStyle w:val="a3"/>
        <w:spacing w:line="288" w:lineRule="auto"/>
        <w:ind w:firstLine="0"/>
        <w:jc w:val="left"/>
      </w:pPr>
      <w:r>
        <w:rPr>
          <w:w w:val="105"/>
        </w:rPr>
        <w:t>Взаимоотношения</w:t>
      </w:r>
      <w:r>
        <w:rPr>
          <w:spacing w:val="80"/>
          <w:w w:val="105"/>
        </w:rPr>
        <w:t xml:space="preserve"> </w:t>
      </w:r>
      <w:r>
        <w:rPr>
          <w:w w:val="105"/>
        </w:rPr>
        <w:t>в</w:t>
      </w:r>
      <w:r>
        <w:rPr>
          <w:spacing w:val="80"/>
          <w:w w:val="105"/>
        </w:rPr>
        <w:t xml:space="preserve"> </w:t>
      </w:r>
      <w:r>
        <w:rPr>
          <w:w w:val="105"/>
        </w:rPr>
        <w:t>школе:</w:t>
      </w:r>
      <w:r>
        <w:rPr>
          <w:spacing w:val="80"/>
          <w:w w:val="105"/>
        </w:rPr>
        <w:t xml:space="preserve"> </w:t>
      </w:r>
      <w:r>
        <w:rPr>
          <w:w w:val="105"/>
        </w:rPr>
        <w:t>проблемы</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решение.</w:t>
      </w:r>
      <w:r>
        <w:rPr>
          <w:spacing w:val="80"/>
          <w:w w:val="105"/>
        </w:rPr>
        <w:t xml:space="preserve"> </w:t>
      </w:r>
      <w:r>
        <w:rPr>
          <w:w w:val="105"/>
        </w:rPr>
        <w:t>Переписка</w:t>
      </w:r>
      <w:r>
        <w:rPr>
          <w:spacing w:val="80"/>
          <w:w w:val="105"/>
        </w:rPr>
        <w:t xml:space="preserve"> </w:t>
      </w:r>
      <w:r>
        <w:rPr>
          <w:w w:val="105"/>
        </w:rPr>
        <w:t>с</w:t>
      </w:r>
      <w:r>
        <w:rPr>
          <w:spacing w:val="80"/>
          <w:w w:val="105"/>
        </w:rPr>
        <w:t xml:space="preserve"> </w:t>
      </w:r>
      <w:r>
        <w:rPr>
          <w:w w:val="105"/>
        </w:rPr>
        <w:t xml:space="preserve">иностранными </w:t>
      </w:r>
      <w:r>
        <w:rPr>
          <w:spacing w:val="-2"/>
          <w:w w:val="105"/>
        </w:rPr>
        <w:t>сверстниками.</w:t>
      </w:r>
    </w:p>
    <w:p w14:paraId="403CAB07" w14:textId="77777777" w:rsidR="0006191A" w:rsidRDefault="00B04A97">
      <w:pPr>
        <w:pStyle w:val="a3"/>
        <w:spacing w:line="288" w:lineRule="auto"/>
        <w:ind w:right="881"/>
      </w:pPr>
      <w:r>
        <w:rPr>
          <w:w w:val="105"/>
        </w:rPr>
        <w:t>Виды отдыха в различное время года. Путешествия по России и иностранным странам. Транспорт.</w:t>
      </w:r>
    </w:p>
    <w:p w14:paraId="727A0FDF" w14:textId="77777777" w:rsidR="0006191A" w:rsidRDefault="00B04A97">
      <w:pPr>
        <w:pStyle w:val="a3"/>
        <w:spacing w:line="288" w:lineRule="auto"/>
        <w:ind w:right="869"/>
      </w:pPr>
      <w:r>
        <w:rPr>
          <w:w w:val="105"/>
        </w:rPr>
        <w:t>Природа:</w:t>
      </w:r>
      <w:r>
        <w:rPr>
          <w:spacing w:val="-6"/>
          <w:w w:val="105"/>
        </w:rPr>
        <w:t xml:space="preserve"> </w:t>
      </w:r>
      <w:r>
        <w:rPr>
          <w:w w:val="105"/>
        </w:rPr>
        <w:t>флора</w:t>
      </w:r>
      <w:r>
        <w:rPr>
          <w:spacing w:val="-9"/>
          <w:w w:val="105"/>
        </w:rPr>
        <w:t xml:space="preserve"> </w:t>
      </w:r>
      <w:r>
        <w:rPr>
          <w:w w:val="105"/>
        </w:rPr>
        <w:t>и</w:t>
      </w:r>
      <w:r>
        <w:rPr>
          <w:spacing w:val="-4"/>
          <w:w w:val="105"/>
        </w:rPr>
        <w:t xml:space="preserve"> </w:t>
      </w:r>
      <w:r>
        <w:rPr>
          <w:w w:val="105"/>
        </w:rPr>
        <w:t>фауна.</w:t>
      </w:r>
      <w:r>
        <w:rPr>
          <w:spacing w:val="-12"/>
          <w:w w:val="105"/>
        </w:rPr>
        <w:t xml:space="preserve"> </w:t>
      </w:r>
      <w:r>
        <w:rPr>
          <w:w w:val="105"/>
        </w:rPr>
        <w:t>Проблемы</w:t>
      </w:r>
      <w:r>
        <w:rPr>
          <w:spacing w:val="-6"/>
          <w:w w:val="105"/>
        </w:rPr>
        <w:t xml:space="preserve"> </w:t>
      </w:r>
      <w:r>
        <w:rPr>
          <w:w w:val="105"/>
        </w:rPr>
        <w:t>экологии.</w:t>
      </w:r>
      <w:r>
        <w:rPr>
          <w:spacing w:val="-12"/>
          <w:w w:val="105"/>
        </w:rPr>
        <w:t xml:space="preserve"> </w:t>
      </w:r>
      <w:r>
        <w:rPr>
          <w:w w:val="105"/>
        </w:rPr>
        <w:t>Защита</w:t>
      </w:r>
      <w:r>
        <w:rPr>
          <w:spacing w:val="-4"/>
          <w:w w:val="105"/>
        </w:rPr>
        <w:t xml:space="preserve"> </w:t>
      </w:r>
      <w:r>
        <w:rPr>
          <w:w w:val="105"/>
        </w:rPr>
        <w:t>окружающей</w:t>
      </w:r>
      <w:r>
        <w:rPr>
          <w:spacing w:val="-4"/>
          <w:w w:val="105"/>
        </w:rPr>
        <w:t xml:space="preserve"> </w:t>
      </w:r>
      <w:r>
        <w:rPr>
          <w:w w:val="105"/>
        </w:rPr>
        <w:t>среды.</w:t>
      </w:r>
      <w:r>
        <w:rPr>
          <w:spacing w:val="-7"/>
          <w:w w:val="105"/>
        </w:rPr>
        <w:t xml:space="preserve"> </w:t>
      </w:r>
      <w:r>
        <w:rPr>
          <w:w w:val="105"/>
        </w:rPr>
        <w:t>Климат, погода. Стихийные бедствия.</w:t>
      </w:r>
    </w:p>
    <w:p w14:paraId="4FBFC02B" w14:textId="77777777" w:rsidR="0006191A" w:rsidRDefault="00B04A97">
      <w:pPr>
        <w:pStyle w:val="a3"/>
        <w:spacing w:line="264" w:lineRule="exact"/>
        <w:ind w:left="986" w:firstLine="0"/>
      </w:pPr>
      <w:r>
        <w:t>Средства</w:t>
      </w:r>
      <w:r>
        <w:rPr>
          <w:spacing w:val="34"/>
        </w:rPr>
        <w:t xml:space="preserve"> </w:t>
      </w:r>
      <w:r>
        <w:t>массовой</w:t>
      </w:r>
      <w:r>
        <w:rPr>
          <w:spacing w:val="45"/>
        </w:rPr>
        <w:t xml:space="preserve"> </w:t>
      </w:r>
      <w:r>
        <w:t>информации</w:t>
      </w:r>
      <w:r>
        <w:rPr>
          <w:spacing w:val="35"/>
        </w:rPr>
        <w:t xml:space="preserve"> </w:t>
      </w:r>
      <w:r>
        <w:t>(телевидение,</w:t>
      </w:r>
      <w:r>
        <w:rPr>
          <w:spacing w:val="39"/>
        </w:rPr>
        <w:t xml:space="preserve"> </w:t>
      </w:r>
      <w:r>
        <w:t>радио,</w:t>
      </w:r>
      <w:r>
        <w:rPr>
          <w:spacing w:val="39"/>
        </w:rPr>
        <w:t xml:space="preserve"> </w:t>
      </w:r>
      <w:r>
        <w:t>пресса,</w:t>
      </w:r>
      <w:r>
        <w:rPr>
          <w:spacing w:val="29"/>
        </w:rPr>
        <w:t xml:space="preserve"> </w:t>
      </w:r>
      <w:r>
        <w:rPr>
          <w:spacing w:val="-2"/>
        </w:rPr>
        <w:t>Интернет).</w:t>
      </w:r>
    </w:p>
    <w:p w14:paraId="0A3C09AA" w14:textId="77777777" w:rsidR="0006191A" w:rsidRDefault="00B04A97">
      <w:pPr>
        <w:pStyle w:val="a3"/>
        <w:spacing w:before="57"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C4B82A5" w14:textId="77777777" w:rsidR="0006191A" w:rsidRDefault="00B04A97">
      <w:pPr>
        <w:pStyle w:val="a3"/>
        <w:spacing w:line="288" w:lineRule="auto"/>
        <w:ind w:right="871"/>
      </w:pPr>
      <w:r>
        <w:rPr>
          <w:w w:val="105"/>
        </w:rPr>
        <w:t xml:space="preserve">Выдающиеся люди родной страны и страны (стран) изучаемого языка, их вклад в </w:t>
      </w:r>
      <w:r>
        <w:t xml:space="preserve">науку и мировую культуру: государственные деятели, учёные, писатели, поэты, художники, </w:t>
      </w:r>
      <w:r>
        <w:rPr>
          <w:w w:val="105"/>
        </w:rPr>
        <w:t>музыканты, спортсмены.</w:t>
      </w:r>
    </w:p>
    <w:p w14:paraId="37DFBD26" w14:textId="77777777" w:rsidR="0006191A" w:rsidRDefault="00B04A97">
      <w:pPr>
        <w:pStyle w:val="a3"/>
        <w:spacing w:line="263" w:lineRule="exact"/>
        <w:ind w:left="986" w:firstLine="0"/>
        <w:jc w:val="left"/>
      </w:pPr>
      <w:r>
        <w:rPr>
          <w:spacing w:val="-2"/>
          <w:w w:val="105"/>
        </w:rPr>
        <w:t>Говорение.</w:t>
      </w:r>
    </w:p>
    <w:p w14:paraId="1D68200A" w14:textId="77777777" w:rsidR="0006191A" w:rsidRDefault="00B04A97">
      <w:pPr>
        <w:pStyle w:val="a3"/>
        <w:spacing w:before="50" w:line="288" w:lineRule="auto"/>
        <w:ind w:right="872"/>
      </w:pPr>
      <w:r>
        <w:rPr>
          <w:w w:val="105"/>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EA1F32E" w14:textId="77777777" w:rsidR="0006191A" w:rsidRDefault="00B04A97">
      <w:pPr>
        <w:pStyle w:val="a3"/>
        <w:spacing w:line="290" w:lineRule="auto"/>
        <w:ind w:right="858"/>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5FAF37E" w14:textId="77777777" w:rsidR="0006191A" w:rsidRDefault="00B04A97">
      <w:pPr>
        <w:pStyle w:val="a3"/>
        <w:spacing w:line="288" w:lineRule="auto"/>
        <w:ind w:right="868"/>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75C030F" w14:textId="77777777" w:rsidR="0006191A" w:rsidRDefault="00B04A97">
      <w:pPr>
        <w:pStyle w:val="a3"/>
        <w:spacing w:line="288" w:lineRule="auto"/>
        <w:ind w:right="863"/>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FEE51EE" w14:textId="77777777" w:rsidR="0006191A" w:rsidRDefault="00B04A97">
      <w:pPr>
        <w:pStyle w:val="a3"/>
        <w:spacing w:line="290" w:lineRule="auto"/>
        <w:ind w:right="862"/>
      </w:pPr>
      <w:r>
        <w:rPr>
          <w:w w:val="105"/>
        </w:rPr>
        <w:t>диалог-обмен мнениями: выражать свою точку мнения и обосновывать её, высказывать</w:t>
      </w:r>
      <w:r>
        <w:rPr>
          <w:spacing w:val="-10"/>
          <w:w w:val="105"/>
        </w:rPr>
        <w:t xml:space="preserve"> </w:t>
      </w:r>
      <w:r>
        <w:rPr>
          <w:w w:val="105"/>
        </w:rPr>
        <w:t>своё</w:t>
      </w:r>
      <w:r>
        <w:rPr>
          <w:spacing w:val="-13"/>
          <w:w w:val="105"/>
        </w:rPr>
        <w:t xml:space="preserve"> </w:t>
      </w:r>
      <w:r>
        <w:rPr>
          <w:w w:val="105"/>
        </w:rPr>
        <w:t>согласие</w:t>
      </w:r>
      <w:r>
        <w:rPr>
          <w:spacing w:val="-13"/>
          <w:w w:val="105"/>
        </w:rPr>
        <w:t xml:space="preserve"> </w:t>
      </w:r>
      <w:r>
        <w:rPr>
          <w:w w:val="105"/>
        </w:rPr>
        <w:t>(несогласие)</w:t>
      </w:r>
      <w:r>
        <w:rPr>
          <w:spacing w:val="-3"/>
          <w:w w:val="105"/>
        </w:rPr>
        <w:t xml:space="preserve"> </w:t>
      </w:r>
      <w:r>
        <w:rPr>
          <w:w w:val="105"/>
        </w:rPr>
        <w:t>с</w:t>
      </w:r>
      <w:r>
        <w:rPr>
          <w:spacing w:val="-13"/>
          <w:w w:val="105"/>
        </w:rPr>
        <w:t xml:space="preserve"> </w:t>
      </w:r>
      <w:r>
        <w:rPr>
          <w:w w:val="105"/>
        </w:rPr>
        <w:t>точкой</w:t>
      </w:r>
      <w:r>
        <w:rPr>
          <w:spacing w:val="-7"/>
          <w:w w:val="105"/>
        </w:rPr>
        <w:t xml:space="preserve"> </w:t>
      </w:r>
      <w:r>
        <w:rPr>
          <w:w w:val="105"/>
        </w:rPr>
        <w:t>зрения</w:t>
      </w:r>
      <w:r>
        <w:rPr>
          <w:spacing w:val="-10"/>
          <w:w w:val="105"/>
        </w:rPr>
        <w:t xml:space="preserve"> </w:t>
      </w:r>
      <w:r>
        <w:rPr>
          <w:w w:val="105"/>
        </w:rPr>
        <w:t>собеседника,</w:t>
      </w:r>
      <w:r>
        <w:rPr>
          <w:spacing w:val="-5"/>
          <w:w w:val="105"/>
        </w:rPr>
        <w:t xml:space="preserve"> </w:t>
      </w:r>
      <w:r>
        <w:rPr>
          <w:w w:val="105"/>
        </w:rPr>
        <w:t>выражать</w:t>
      </w:r>
      <w:r>
        <w:rPr>
          <w:spacing w:val="-3"/>
          <w:w w:val="105"/>
        </w:rPr>
        <w:t xml:space="preserve"> </w:t>
      </w:r>
      <w:r>
        <w:rPr>
          <w:w w:val="105"/>
        </w:rPr>
        <w:t>сомнение, давать</w:t>
      </w:r>
      <w:r>
        <w:rPr>
          <w:spacing w:val="-5"/>
          <w:w w:val="105"/>
        </w:rPr>
        <w:t xml:space="preserve"> </w:t>
      </w:r>
      <w:r>
        <w:rPr>
          <w:w w:val="105"/>
        </w:rPr>
        <w:t>эмоциональную оценку</w:t>
      </w:r>
      <w:r>
        <w:rPr>
          <w:spacing w:val="-3"/>
          <w:w w:val="105"/>
        </w:rPr>
        <w:t xml:space="preserve"> </w:t>
      </w:r>
      <w:r>
        <w:rPr>
          <w:w w:val="105"/>
        </w:rPr>
        <w:t>обсуждаемым событиям:</w:t>
      </w:r>
      <w:r>
        <w:rPr>
          <w:spacing w:val="-1"/>
          <w:w w:val="105"/>
        </w:rPr>
        <w:t xml:space="preserve"> </w:t>
      </w:r>
      <w:r>
        <w:rPr>
          <w:w w:val="105"/>
        </w:rPr>
        <w:t>восхищение, удивление, радость, огорчение и так далее.</w:t>
      </w:r>
    </w:p>
    <w:p w14:paraId="04C9FE7E" w14:textId="77777777" w:rsidR="0006191A" w:rsidRDefault="00B04A97">
      <w:pPr>
        <w:pStyle w:val="a3"/>
        <w:spacing w:line="288" w:lineRule="auto"/>
        <w:ind w:right="851"/>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434D1E2" w14:textId="77777777" w:rsidR="0006191A" w:rsidRDefault="0006191A">
      <w:pPr>
        <w:spacing w:line="288" w:lineRule="auto"/>
        <w:sectPr w:rsidR="0006191A">
          <w:pgSz w:w="11910" w:h="16850"/>
          <w:pgMar w:top="1060" w:right="0" w:bottom="1140" w:left="1420" w:header="0" w:footer="922" w:gutter="0"/>
          <w:cols w:space="720"/>
        </w:sectPr>
      </w:pPr>
    </w:p>
    <w:p w14:paraId="0964A817" w14:textId="77777777" w:rsidR="0006191A" w:rsidRDefault="00B04A97">
      <w:pPr>
        <w:pStyle w:val="a3"/>
        <w:spacing w:before="71" w:line="290" w:lineRule="auto"/>
        <w:ind w:right="848"/>
      </w:pPr>
      <w:r>
        <w:rPr>
          <w:w w:val="105"/>
        </w:rPr>
        <w:lastRenderedPageBreak/>
        <w:t xml:space="preserve">Объём диалога – до 8 реплик со стороны каждого собеседника в рамках </w:t>
      </w:r>
      <w:r>
        <w:t xml:space="preserve">комбинированного диалога, до 6 реплик со стороны каждого собеседника в рамках диалога- </w:t>
      </w:r>
      <w:r>
        <w:rPr>
          <w:w w:val="105"/>
        </w:rPr>
        <w:t>обмена мнениями.</w:t>
      </w:r>
    </w:p>
    <w:p w14:paraId="75913DCA" w14:textId="77777777" w:rsidR="0006191A" w:rsidRDefault="00B04A97">
      <w:pPr>
        <w:pStyle w:val="a3"/>
        <w:spacing w:line="288" w:lineRule="auto"/>
        <w:ind w:right="857"/>
        <w:jc w:val="right"/>
      </w:pPr>
      <w:r>
        <w:t>Развитие коммуникативных умений монологической</w:t>
      </w:r>
      <w:r>
        <w:rPr>
          <w:spacing w:val="40"/>
        </w:rPr>
        <w:t xml:space="preserve"> </w:t>
      </w:r>
      <w:r>
        <w:t>речи: создание устных связных</w:t>
      </w:r>
      <w:r>
        <w:rPr>
          <w:spacing w:val="40"/>
        </w:rPr>
        <w:t xml:space="preserve"> </w:t>
      </w:r>
      <w:r>
        <w:t>монологических высказываний</w:t>
      </w:r>
      <w:r>
        <w:rPr>
          <w:spacing w:val="40"/>
        </w:rPr>
        <w:t xml:space="preserve"> </w:t>
      </w:r>
      <w:r>
        <w:t>с использованием</w:t>
      </w:r>
      <w:r>
        <w:rPr>
          <w:spacing w:val="40"/>
        </w:rPr>
        <w:t xml:space="preserve"> </w:t>
      </w:r>
      <w:r>
        <w:t>основных коммуникативных</w:t>
      </w:r>
      <w:r>
        <w:rPr>
          <w:spacing w:val="40"/>
        </w:rPr>
        <w:t xml:space="preserve"> </w:t>
      </w:r>
      <w:r>
        <w:t>типов</w:t>
      </w:r>
      <w:r>
        <w:rPr>
          <w:spacing w:val="40"/>
        </w:rPr>
        <w:t xml:space="preserve"> </w:t>
      </w:r>
      <w:r>
        <w:t xml:space="preserve">речи: </w:t>
      </w:r>
      <w:r>
        <w:rPr>
          <w:w w:val="105"/>
        </w:rPr>
        <w:t>описание</w:t>
      </w:r>
      <w:r>
        <w:rPr>
          <w:spacing w:val="80"/>
          <w:w w:val="105"/>
        </w:rPr>
        <w:t xml:space="preserve"> </w:t>
      </w:r>
      <w:r>
        <w:rPr>
          <w:w w:val="105"/>
        </w:rPr>
        <w:t>(предмета,</w:t>
      </w:r>
      <w:r>
        <w:rPr>
          <w:spacing w:val="80"/>
          <w:w w:val="105"/>
        </w:rPr>
        <w:t xml:space="preserve"> </w:t>
      </w:r>
      <w:r>
        <w:rPr>
          <w:w w:val="105"/>
        </w:rPr>
        <w:t>местности,</w:t>
      </w:r>
      <w:r>
        <w:rPr>
          <w:spacing w:val="80"/>
          <w:w w:val="105"/>
        </w:rPr>
        <w:t xml:space="preserve"> </w:t>
      </w:r>
      <w:r>
        <w:rPr>
          <w:w w:val="105"/>
        </w:rPr>
        <w:t>внешности</w:t>
      </w:r>
      <w:r>
        <w:rPr>
          <w:spacing w:val="80"/>
          <w:w w:val="105"/>
        </w:rPr>
        <w:t xml:space="preserve"> </w:t>
      </w:r>
      <w:r>
        <w:rPr>
          <w:w w:val="105"/>
        </w:rPr>
        <w:t>и</w:t>
      </w:r>
      <w:r>
        <w:rPr>
          <w:spacing w:val="80"/>
          <w:w w:val="105"/>
        </w:rPr>
        <w:t xml:space="preserve"> </w:t>
      </w:r>
      <w:r>
        <w:rPr>
          <w:w w:val="105"/>
        </w:rPr>
        <w:t>одежды</w:t>
      </w:r>
      <w:r>
        <w:rPr>
          <w:spacing w:val="80"/>
          <w:w w:val="105"/>
        </w:rPr>
        <w:t xml:space="preserve"> </w:t>
      </w:r>
      <w:r>
        <w:rPr>
          <w:w w:val="105"/>
        </w:rPr>
        <w:t>человека),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p>
    <w:p w14:paraId="5FFC5A81" w14:textId="77777777" w:rsidR="0006191A" w:rsidRDefault="00B04A97">
      <w:pPr>
        <w:pStyle w:val="a3"/>
        <w:spacing w:line="288" w:lineRule="auto"/>
        <w:ind w:left="986" w:right="855" w:hanging="707"/>
        <w:jc w:val="left"/>
      </w:pPr>
      <w:r>
        <w:rPr>
          <w:w w:val="105"/>
        </w:rPr>
        <w:t>характеристика</w:t>
      </w:r>
      <w:r>
        <w:rPr>
          <w:spacing w:val="-16"/>
          <w:w w:val="105"/>
        </w:rPr>
        <w:t xml:space="preserve"> </w:t>
      </w:r>
      <w:r>
        <w:rPr>
          <w:w w:val="105"/>
        </w:rPr>
        <w:t>(черты</w:t>
      </w:r>
      <w:r>
        <w:rPr>
          <w:spacing w:val="-13"/>
          <w:w w:val="105"/>
        </w:rPr>
        <w:t xml:space="preserve"> </w:t>
      </w:r>
      <w:r>
        <w:rPr>
          <w:w w:val="105"/>
        </w:rPr>
        <w:t>характера</w:t>
      </w:r>
      <w:r>
        <w:rPr>
          <w:spacing w:val="-10"/>
          <w:w w:val="105"/>
        </w:rPr>
        <w:t xml:space="preserve"> </w:t>
      </w:r>
      <w:r>
        <w:rPr>
          <w:w w:val="105"/>
        </w:rPr>
        <w:t>реального</w:t>
      </w:r>
      <w:r>
        <w:rPr>
          <w:spacing w:val="-15"/>
          <w:w w:val="105"/>
        </w:rPr>
        <w:t xml:space="preserve"> </w:t>
      </w:r>
      <w:r>
        <w:rPr>
          <w:w w:val="105"/>
        </w:rPr>
        <w:t>человека</w:t>
      </w:r>
      <w:r>
        <w:rPr>
          <w:spacing w:val="-16"/>
          <w:w w:val="105"/>
        </w:rPr>
        <w:t xml:space="preserve"> </w:t>
      </w:r>
      <w:r>
        <w:rPr>
          <w:w w:val="105"/>
        </w:rPr>
        <w:t>или</w:t>
      </w:r>
      <w:r>
        <w:rPr>
          <w:spacing w:val="-9"/>
          <w:w w:val="105"/>
        </w:rPr>
        <w:t xml:space="preserve"> </w:t>
      </w:r>
      <w:r>
        <w:rPr>
          <w:w w:val="105"/>
        </w:rPr>
        <w:t>литературного</w:t>
      </w:r>
      <w:r>
        <w:rPr>
          <w:spacing w:val="-16"/>
          <w:w w:val="105"/>
        </w:rPr>
        <w:t xml:space="preserve"> </w:t>
      </w:r>
      <w:r>
        <w:rPr>
          <w:w w:val="105"/>
        </w:rPr>
        <w:t>персонажа); повествование (сообщение);</w:t>
      </w:r>
    </w:p>
    <w:p w14:paraId="6F28E4E5" w14:textId="77777777" w:rsidR="0006191A" w:rsidRDefault="00B04A97">
      <w:pPr>
        <w:pStyle w:val="a3"/>
        <w:spacing w:line="263" w:lineRule="exact"/>
        <w:ind w:left="986" w:firstLine="0"/>
        <w:jc w:val="left"/>
      </w:pPr>
      <w:r>
        <w:rPr>
          <w:spacing w:val="-2"/>
          <w:w w:val="105"/>
        </w:rPr>
        <w:t>рассуждение;</w:t>
      </w:r>
    </w:p>
    <w:p w14:paraId="0EE223D3" w14:textId="77777777" w:rsidR="0006191A" w:rsidRDefault="00B04A97">
      <w:pPr>
        <w:pStyle w:val="a3"/>
        <w:tabs>
          <w:tab w:val="left" w:pos="2331"/>
          <w:tab w:val="left" w:pos="2669"/>
          <w:tab w:val="left" w:pos="3675"/>
          <w:tab w:val="left" w:pos="5783"/>
          <w:tab w:val="left" w:pos="6653"/>
          <w:tab w:val="left" w:pos="7623"/>
          <w:tab w:val="left" w:pos="8090"/>
          <w:tab w:val="left" w:pos="9499"/>
        </w:tabs>
        <w:spacing w:before="50" w:line="288" w:lineRule="auto"/>
        <w:ind w:right="871"/>
        <w:jc w:val="left"/>
      </w:pPr>
      <w:r>
        <w:rPr>
          <w:spacing w:val="-2"/>
          <w:w w:val="105"/>
        </w:rPr>
        <w:t>выражение</w:t>
      </w:r>
      <w:r>
        <w:tab/>
      </w:r>
      <w:r>
        <w:rPr>
          <w:spacing w:val="-10"/>
          <w:w w:val="105"/>
        </w:rPr>
        <w:t>и</w:t>
      </w:r>
      <w:r>
        <w:tab/>
      </w:r>
      <w:r>
        <w:rPr>
          <w:spacing w:val="-2"/>
          <w:w w:val="105"/>
        </w:rPr>
        <w:t>краткое</w:t>
      </w:r>
      <w:r>
        <w:tab/>
      </w:r>
      <w:r>
        <w:rPr>
          <w:spacing w:val="-2"/>
          <w:w w:val="105"/>
        </w:rPr>
        <w:t>аргументирование</w:t>
      </w:r>
      <w:r>
        <w:tab/>
      </w:r>
      <w:r>
        <w:rPr>
          <w:spacing w:val="-2"/>
          <w:w w:val="105"/>
        </w:rPr>
        <w:t>своего</w:t>
      </w:r>
      <w:r>
        <w:tab/>
      </w:r>
      <w:r>
        <w:rPr>
          <w:spacing w:val="-2"/>
          <w:w w:val="105"/>
        </w:rPr>
        <w:t>мнения</w:t>
      </w:r>
      <w:r>
        <w:tab/>
      </w:r>
      <w:r>
        <w:rPr>
          <w:spacing w:val="-6"/>
          <w:w w:val="105"/>
        </w:rPr>
        <w:t>по</w:t>
      </w:r>
      <w:r>
        <w:tab/>
      </w:r>
      <w:r>
        <w:rPr>
          <w:spacing w:val="-2"/>
          <w:w w:val="105"/>
        </w:rPr>
        <w:t>отношению</w:t>
      </w:r>
      <w:r>
        <w:tab/>
      </w:r>
      <w:r>
        <w:rPr>
          <w:spacing w:val="-10"/>
          <w:w w:val="105"/>
        </w:rPr>
        <w:t xml:space="preserve">к </w:t>
      </w:r>
      <w:r>
        <w:rPr>
          <w:w w:val="105"/>
        </w:rPr>
        <w:t>услышанному (прочитанному);</w:t>
      </w:r>
    </w:p>
    <w:p w14:paraId="1485083B" w14:textId="77777777" w:rsidR="0006191A" w:rsidRDefault="00B04A97">
      <w:pPr>
        <w:pStyle w:val="a3"/>
        <w:spacing w:line="288" w:lineRule="auto"/>
        <w:ind w:right="855"/>
        <w:jc w:val="left"/>
      </w:pPr>
      <w:r>
        <w:rPr>
          <w:w w:val="105"/>
        </w:rPr>
        <w:t>изложение</w:t>
      </w:r>
      <w:r>
        <w:rPr>
          <w:spacing w:val="-16"/>
          <w:w w:val="105"/>
        </w:rPr>
        <w:t xml:space="preserve"> </w:t>
      </w:r>
      <w:r>
        <w:rPr>
          <w:w w:val="105"/>
        </w:rPr>
        <w:t>(пересказ)</w:t>
      </w:r>
      <w:r>
        <w:rPr>
          <w:spacing w:val="-8"/>
          <w:w w:val="105"/>
        </w:rPr>
        <w:t xml:space="preserve"> </w:t>
      </w:r>
      <w:r>
        <w:rPr>
          <w:w w:val="105"/>
        </w:rPr>
        <w:t>основного</w:t>
      </w:r>
      <w:r>
        <w:rPr>
          <w:spacing w:val="-10"/>
          <w:w w:val="105"/>
        </w:rPr>
        <w:t xml:space="preserve"> </w:t>
      </w:r>
      <w:r>
        <w:rPr>
          <w:w w:val="105"/>
        </w:rPr>
        <w:t>содержания</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 с</w:t>
      </w:r>
      <w:r>
        <w:rPr>
          <w:spacing w:val="-3"/>
          <w:w w:val="105"/>
        </w:rPr>
        <w:t xml:space="preserve"> </w:t>
      </w:r>
      <w:r>
        <w:rPr>
          <w:w w:val="105"/>
        </w:rPr>
        <w:t>выражением своего отношения к событиям и фактам, изложенным в тексте;</w:t>
      </w:r>
    </w:p>
    <w:p w14:paraId="4E998A36" w14:textId="77777777" w:rsidR="0006191A" w:rsidRDefault="00B04A97">
      <w:pPr>
        <w:pStyle w:val="a3"/>
        <w:spacing w:before="5"/>
        <w:ind w:left="986" w:firstLine="0"/>
        <w:jc w:val="left"/>
      </w:pPr>
      <w:r>
        <w:t>составление</w:t>
      </w:r>
      <w:r>
        <w:rPr>
          <w:spacing w:val="26"/>
        </w:rPr>
        <w:t xml:space="preserve"> </w:t>
      </w:r>
      <w:r>
        <w:t>рассказа</w:t>
      </w:r>
      <w:r>
        <w:rPr>
          <w:spacing w:val="26"/>
        </w:rPr>
        <w:t xml:space="preserve"> </w:t>
      </w:r>
      <w:r>
        <w:t>по</w:t>
      </w:r>
      <w:r>
        <w:rPr>
          <w:spacing w:val="28"/>
        </w:rPr>
        <w:t xml:space="preserve"> </w:t>
      </w:r>
      <w:r>
        <w:rPr>
          <w:spacing w:val="-2"/>
        </w:rPr>
        <w:t>картинкам;</w:t>
      </w:r>
    </w:p>
    <w:p w14:paraId="73581E18" w14:textId="77777777" w:rsidR="0006191A" w:rsidRDefault="00B04A97">
      <w:pPr>
        <w:pStyle w:val="a3"/>
        <w:spacing w:before="52"/>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16876ED0" w14:textId="77777777" w:rsidR="0006191A" w:rsidRDefault="00B04A97">
      <w:pPr>
        <w:pStyle w:val="a3"/>
        <w:spacing w:before="53" w:line="288" w:lineRule="auto"/>
        <w:ind w:right="851"/>
      </w:pPr>
      <w:r>
        <w:rPr>
          <w:w w:val="105"/>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w w:val="105"/>
        </w:rPr>
        <w:t>использования.</w:t>
      </w:r>
    </w:p>
    <w:p w14:paraId="64B2F136" w14:textId="77777777" w:rsidR="0006191A" w:rsidRDefault="00B04A97">
      <w:pPr>
        <w:pStyle w:val="a3"/>
        <w:spacing w:line="288" w:lineRule="auto"/>
        <w:ind w:left="986" w:right="4045"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3"/>
          <w:w w:val="105"/>
        </w:rPr>
        <w:t xml:space="preserve"> </w:t>
      </w:r>
      <w:r>
        <w:rPr>
          <w:w w:val="105"/>
        </w:rPr>
        <w:t>–</w:t>
      </w:r>
      <w:r>
        <w:rPr>
          <w:spacing w:val="-15"/>
          <w:w w:val="105"/>
        </w:rPr>
        <w:t xml:space="preserve"> </w:t>
      </w:r>
      <w:r>
        <w:rPr>
          <w:w w:val="105"/>
        </w:rPr>
        <w:t>10–12</w:t>
      </w:r>
      <w:r>
        <w:rPr>
          <w:spacing w:val="-15"/>
          <w:w w:val="105"/>
        </w:rPr>
        <w:t xml:space="preserve"> </w:t>
      </w:r>
      <w:r>
        <w:rPr>
          <w:w w:val="105"/>
        </w:rPr>
        <w:t xml:space="preserve">фраз. </w:t>
      </w:r>
      <w:r>
        <w:rPr>
          <w:spacing w:val="-2"/>
          <w:w w:val="105"/>
        </w:rPr>
        <w:t>Аудирование.</w:t>
      </w:r>
    </w:p>
    <w:p w14:paraId="3FDC81AE" w14:textId="77777777" w:rsidR="0006191A" w:rsidRDefault="00B04A97">
      <w:pPr>
        <w:pStyle w:val="a3"/>
        <w:spacing w:line="288" w:lineRule="auto"/>
        <w:ind w:right="874"/>
      </w:pPr>
      <w:r>
        <w:t>При</w:t>
      </w:r>
      <w:r>
        <w:rPr>
          <w:spacing w:val="24"/>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4"/>
        </w:rPr>
        <w:t xml:space="preserve"> </w:t>
      </w:r>
      <w:r>
        <w:t>учителя и</w:t>
      </w:r>
      <w:r>
        <w:rPr>
          <w:spacing w:val="24"/>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0967BA9E" w14:textId="77777777" w:rsidR="0006191A" w:rsidRDefault="00B04A97">
      <w:pPr>
        <w:pStyle w:val="a3"/>
        <w:spacing w:line="290" w:lineRule="auto"/>
        <w:ind w:right="856"/>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6B6F0109"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C87949B" w14:textId="77777777" w:rsidR="0006191A" w:rsidRDefault="00B04A97">
      <w:pPr>
        <w:pStyle w:val="a3"/>
        <w:spacing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85CCC29" w14:textId="77777777" w:rsidR="0006191A" w:rsidRDefault="00B04A97">
      <w:pPr>
        <w:pStyle w:val="a3"/>
        <w:spacing w:line="295" w:lineRule="auto"/>
        <w:ind w:right="876"/>
      </w:pPr>
      <w:r>
        <w:rPr>
          <w:w w:val="105"/>
        </w:rPr>
        <w:t>Тексты</w:t>
      </w:r>
      <w:r>
        <w:rPr>
          <w:spacing w:val="-3"/>
          <w:w w:val="105"/>
        </w:rPr>
        <w:t xml:space="preserve"> </w:t>
      </w:r>
      <w:r>
        <w:rPr>
          <w:w w:val="105"/>
        </w:rPr>
        <w:t>для</w:t>
      </w:r>
      <w:r>
        <w:rPr>
          <w:spacing w:val="-3"/>
          <w:w w:val="105"/>
        </w:rPr>
        <w:t xml:space="preserve"> </w:t>
      </w:r>
      <w:r>
        <w:rPr>
          <w:w w:val="105"/>
        </w:rPr>
        <w:t>аудирования:</w:t>
      </w:r>
      <w:r>
        <w:rPr>
          <w:spacing w:val="-3"/>
          <w:w w:val="105"/>
        </w:rPr>
        <w:t xml:space="preserve"> </w:t>
      </w:r>
      <w:r>
        <w:rPr>
          <w:w w:val="105"/>
        </w:rPr>
        <w:t>диалог (беседа),</w:t>
      </w:r>
      <w:r>
        <w:rPr>
          <w:spacing w:val="-3"/>
          <w:w w:val="105"/>
        </w:rPr>
        <w:t xml:space="preserve"> </w:t>
      </w:r>
      <w:r>
        <w:rPr>
          <w:w w:val="105"/>
        </w:rPr>
        <w:t>высказывания</w:t>
      </w:r>
      <w:r>
        <w:rPr>
          <w:spacing w:val="-3"/>
          <w:w w:val="105"/>
        </w:rPr>
        <w:t xml:space="preserve"> </w:t>
      </w:r>
      <w:r>
        <w:rPr>
          <w:w w:val="105"/>
        </w:rPr>
        <w:t>собеседников в ситуациях повседневного общения, рассказ, сообщение информационного характера.</w:t>
      </w:r>
    </w:p>
    <w:p w14:paraId="3B11102B" w14:textId="77777777" w:rsidR="0006191A" w:rsidRDefault="00B04A97">
      <w:pPr>
        <w:pStyle w:val="a3"/>
        <w:spacing w:line="288" w:lineRule="auto"/>
        <w:ind w:right="852"/>
      </w:pPr>
      <w:r>
        <w:rPr>
          <w:w w:val="105"/>
        </w:rPr>
        <w:t>Языковая сложность текстов для аудирования должна соответствовать базовому уровню (А2 – допороговому уровню по общеевропейской шкале).</w:t>
      </w:r>
    </w:p>
    <w:p w14:paraId="18A62235"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387B03E7" w14:textId="77777777" w:rsidR="0006191A" w:rsidRDefault="00B04A97">
      <w:pPr>
        <w:pStyle w:val="a3"/>
        <w:spacing w:line="288" w:lineRule="auto"/>
        <w:ind w:right="866"/>
      </w:pPr>
      <w:r>
        <w:t xml:space="preserve">Развитие умения читать про себя и понимать несложные аутентичные тексты разных </w:t>
      </w:r>
      <w:r>
        <w:rPr>
          <w:w w:val="105"/>
        </w:rPr>
        <w:t>жанров</w:t>
      </w:r>
      <w:r>
        <w:rPr>
          <w:spacing w:val="38"/>
          <w:w w:val="105"/>
        </w:rPr>
        <w:t xml:space="preserve"> </w:t>
      </w:r>
      <w:r>
        <w:rPr>
          <w:w w:val="105"/>
        </w:rPr>
        <w:t>и</w:t>
      </w:r>
      <w:r>
        <w:rPr>
          <w:spacing w:val="44"/>
          <w:w w:val="105"/>
        </w:rPr>
        <w:t xml:space="preserve"> </w:t>
      </w:r>
      <w:r>
        <w:rPr>
          <w:w w:val="105"/>
        </w:rPr>
        <w:t>стилей,</w:t>
      </w:r>
      <w:r>
        <w:rPr>
          <w:spacing w:val="47"/>
          <w:w w:val="105"/>
        </w:rPr>
        <w:t xml:space="preserve"> </w:t>
      </w:r>
      <w:r>
        <w:rPr>
          <w:w w:val="105"/>
        </w:rPr>
        <w:t>содержащие</w:t>
      </w:r>
      <w:r>
        <w:rPr>
          <w:spacing w:val="38"/>
          <w:w w:val="105"/>
        </w:rPr>
        <w:t xml:space="preserve"> </w:t>
      </w:r>
      <w:r>
        <w:rPr>
          <w:w w:val="105"/>
        </w:rPr>
        <w:t>отдельные</w:t>
      </w:r>
      <w:r>
        <w:rPr>
          <w:spacing w:val="38"/>
          <w:w w:val="105"/>
        </w:rPr>
        <w:t xml:space="preserve"> </w:t>
      </w:r>
      <w:r>
        <w:rPr>
          <w:w w:val="105"/>
        </w:rPr>
        <w:t>неизученные</w:t>
      </w:r>
      <w:r>
        <w:rPr>
          <w:spacing w:val="32"/>
          <w:w w:val="105"/>
        </w:rPr>
        <w:t xml:space="preserve"> </w:t>
      </w:r>
      <w:r>
        <w:rPr>
          <w:w w:val="105"/>
        </w:rPr>
        <w:t>языковые</w:t>
      </w:r>
      <w:r>
        <w:rPr>
          <w:spacing w:val="38"/>
          <w:w w:val="105"/>
        </w:rPr>
        <w:t xml:space="preserve"> </w:t>
      </w:r>
      <w:r>
        <w:rPr>
          <w:w w:val="105"/>
        </w:rPr>
        <w:t>явления,</w:t>
      </w:r>
      <w:r>
        <w:rPr>
          <w:spacing w:val="41"/>
          <w:w w:val="105"/>
        </w:rPr>
        <w:t xml:space="preserve"> </w:t>
      </w:r>
      <w:r>
        <w:rPr>
          <w:w w:val="105"/>
        </w:rPr>
        <w:t>с</w:t>
      </w:r>
      <w:r>
        <w:rPr>
          <w:spacing w:val="38"/>
          <w:w w:val="105"/>
        </w:rPr>
        <w:t xml:space="preserve"> </w:t>
      </w:r>
      <w:r>
        <w:rPr>
          <w:spacing w:val="-2"/>
          <w:w w:val="105"/>
        </w:rPr>
        <w:t>различной</w:t>
      </w:r>
    </w:p>
    <w:p w14:paraId="625174AE" w14:textId="77777777" w:rsidR="0006191A" w:rsidRDefault="0006191A">
      <w:pPr>
        <w:spacing w:line="288" w:lineRule="auto"/>
        <w:sectPr w:rsidR="0006191A">
          <w:pgSz w:w="11910" w:h="16850"/>
          <w:pgMar w:top="1060" w:right="0" w:bottom="1140" w:left="1420" w:header="0" w:footer="922" w:gutter="0"/>
          <w:cols w:space="720"/>
        </w:sectPr>
      </w:pPr>
    </w:p>
    <w:p w14:paraId="69F62727" w14:textId="77777777" w:rsidR="0006191A" w:rsidRDefault="00B04A97">
      <w:pPr>
        <w:pStyle w:val="a3"/>
        <w:spacing w:before="71" w:line="290" w:lineRule="auto"/>
        <w:ind w:right="867" w:firstLine="0"/>
      </w:pPr>
      <w:r>
        <w:rPr>
          <w:w w:val="105"/>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Pr>
          <w:spacing w:val="-3"/>
          <w:w w:val="105"/>
        </w:rPr>
        <w:t xml:space="preserve"> </w:t>
      </w:r>
      <w:r>
        <w:rPr>
          <w:w w:val="105"/>
        </w:rPr>
        <w:t>запрашиваемой)</w:t>
      </w:r>
      <w:r>
        <w:rPr>
          <w:spacing w:val="-1"/>
          <w:w w:val="105"/>
        </w:rPr>
        <w:t xml:space="preserve"> </w:t>
      </w:r>
      <w:r>
        <w:rPr>
          <w:w w:val="105"/>
        </w:rPr>
        <w:t>информации,</w:t>
      </w:r>
      <w:r>
        <w:rPr>
          <w:spacing w:val="-3"/>
          <w:w w:val="105"/>
        </w:rPr>
        <w:t xml:space="preserve"> </w:t>
      </w:r>
      <w:r>
        <w:rPr>
          <w:w w:val="105"/>
        </w:rPr>
        <w:t>с полным пониманием содержания текста.</w:t>
      </w:r>
    </w:p>
    <w:p w14:paraId="2348EB3F" w14:textId="77777777" w:rsidR="0006191A" w:rsidRDefault="00B04A97">
      <w:pPr>
        <w:pStyle w:val="a3"/>
        <w:spacing w:line="288" w:lineRule="auto"/>
        <w:ind w:right="863"/>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r>
        <w:rPr>
          <w:spacing w:val="-1"/>
          <w:w w:val="105"/>
        </w:rPr>
        <w:t xml:space="preserve"> </w:t>
      </w:r>
      <w:r>
        <w:rPr>
          <w:w w:val="105"/>
        </w:rPr>
        <w:t>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F758ED4" w14:textId="77777777" w:rsidR="0006191A" w:rsidRDefault="00B04A97">
      <w:pPr>
        <w:pStyle w:val="a3"/>
        <w:spacing w:line="290" w:lineRule="auto"/>
        <w:ind w:right="864"/>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BF524AC"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268CA32B" w14:textId="77777777" w:rsidR="0006191A" w:rsidRDefault="00B04A97">
      <w:pPr>
        <w:pStyle w:val="a3"/>
        <w:spacing w:line="288" w:lineRule="auto"/>
        <w:ind w:right="860"/>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5"/>
          <w:w w:val="105"/>
        </w:rPr>
        <w:t xml:space="preserve"> </w:t>
      </w:r>
      <w:r>
        <w:rPr>
          <w:w w:val="105"/>
        </w:rPr>
        <w:t>формируются</w:t>
      </w:r>
      <w:r>
        <w:rPr>
          <w:spacing w:val="-7"/>
          <w:w w:val="105"/>
        </w:rPr>
        <w:t xml:space="preserve"> </w:t>
      </w:r>
      <w:r>
        <w:rPr>
          <w:w w:val="105"/>
        </w:rPr>
        <w:t>и развиваются</w:t>
      </w:r>
      <w:r>
        <w:rPr>
          <w:spacing w:val="-7"/>
          <w:w w:val="105"/>
        </w:rPr>
        <w:t xml:space="preserve"> </w:t>
      </w:r>
      <w:r>
        <w:rPr>
          <w:w w:val="105"/>
        </w:rPr>
        <w:t>умения</w:t>
      </w:r>
      <w:r>
        <w:rPr>
          <w:spacing w:val="-7"/>
          <w:w w:val="105"/>
        </w:rPr>
        <w:t xml:space="preserve"> </w:t>
      </w:r>
      <w:r>
        <w:rPr>
          <w:w w:val="105"/>
        </w:rPr>
        <w:t>полно</w:t>
      </w:r>
      <w:r>
        <w:rPr>
          <w:spacing w:val="-9"/>
          <w:w w:val="105"/>
        </w:rPr>
        <w:t xml:space="preserve"> </w:t>
      </w:r>
      <w:r>
        <w:rPr>
          <w:w w:val="105"/>
        </w:rPr>
        <w:t>и</w:t>
      </w:r>
      <w:r>
        <w:rPr>
          <w:spacing w:val="-3"/>
          <w:w w:val="105"/>
        </w:rPr>
        <w:t xml:space="preserve"> </w:t>
      </w:r>
      <w:r>
        <w:rPr>
          <w:w w:val="105"/>
        </w:rPr>
        <w:t>точно</w:t>
      </w:r>
      <w:r>
        <w:rPr>
          <w:spacing w:val="-9"/>
          <w:w w:val="105"/>
        </w:rPr>
        <w:t xml:space="preserve"> </w:t>
      </w:r>
      <w:r>
        <w:rPr>
          <w:w w:val="105"/>
        </w:rPr>
        <w:t>понимать</w:t>
      </w:r>
      <w:r>
        <w:rPr>
          <w:spacing w:val="-6"/>
          <w:w w:val="105"/>
        </w:rPr>
        <w:t xml:space="preserve"> </w:t>
      </w:r>
      <w:r>
        <w:rPr>
          <w:w w:val="105"/>
        </w:rPr>
        <w:t>текст</w:t>
      </w:r>
      <w:r>
        <w:rPr>
          <w:spacing w:val="-2"/>
          <w:w w:val="105"/>
        </w:rPr>
        <w:t xml:space="preserve"> </w:t>
      </w:r>
      <w:r>
        <w:rPr>
          <w:w w:val="105"/>
        </w:rPr>
        <w:t>на</w:t>
      </w:r>
      <w:r>
        <w:rPr>
          <w:spacing w:val="-3"/>
          <w:w w:val="105"/>
        </w:rPr>
        <w:t xml:space="preserve"> </w:t>
      </w:r>
      <w:r>
        <w:rPr>
          <w:w w:val="105"/>
        </w:rPr>
        <w:t>основе его</w:t>
      </w:r>
      <w:r>
        <w:rPr>
          <w:spacing w:val="-2"/>
          <w:w w:val="105"/>
        </w:rPr>
        <w:t xml:space="preserve"> </w:t>
      </w:r>
      <w:r>
        <w:rPr>
          <w:w w:val="105"/>
        </w:rPr>
        <w:t>информационной переработки (смыслового</w:t>
      </w:r>
      <w:r>
        <w:rPr>
          <w:spacing w:val="-2"/>
          <w:w w:val="105"/>
        </w:rPr>
        <w:t xml:space="preserve"> </w:t>
      </w:r>
      <w:r>
        <w:rPr>
          <w:w w:val="105"/>
        </w:rPr>
        <w:t>и структурного</w:t>
      </w:r>
      <w:r>
        <w:rPr>
          <w:spacing w:val="-2"/>
          <w:w w:val="105"/>
        </w:rPr>
        <w:t xml:space="preserve"> </w:t>
      </w:r>
      <w:r>
        <w:rPr>
          <w:w w:val="105"/>
        </w:rPr>
        <w:t>анализа отдельных</w:t>
      </w:r>
      <w:r>
        <w:rPr>
          <w:spacing w:val="-2"/>
          <w:w w:val="105"/>
        </w:rPr>
        <w:t xml:space="preserve"> </w:t>
      </w:r>
      <w:r>
        <w:rPr>
          <w:w w:val="105"/>
        </w:rPr>
        <w:t xml:space="preserve">частей текста, выборочного перевода), устанавливать причинно-следственную взаимосвязь </w:t>
      </w:r>
      <w:r>
        <w:t xml:space="preserve">изложенных в тексте фактов и событий, восстанавливать текст из разрозненных абзацев или </w:t>
      </w:r>
      <w:r>
        <w:rPr>
          <w:w w:val="105"/>
        </w:rPr>
        <w:t>путём добавления выпущенных фрагментов.</w:t>
      </w:r>
    </w:p>
    <w:p w14:paraId="7C5C6370" w14:textId="77777777" w:rsidR="0006191A" w:rsidRDefault="00B04A97">
      <w:pPr>
        <w:pStyle w:val="a3"/>
        <w:spacing w:line="290" w:lineRule="auto"/>
        <w:ind w:right="862"/>
      </w:pPr>
      <w:r>
        <w:t xml:space="preserve">Тексты для чтения: диалог (беседа), интервью, рассказ, отрывок из художественного </w:t>
      </w:r>
      <w:r>
        <w:rPr>
          <w:w w:val="105"/>
        </w:rPr>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F5FB014" w14:textId="77777777" w:rsidR="0006191A" w:rsidRDefault="00B04A97">
      <w:pPr>
        <w:pStyle w:val="a3"/>
        <w:spacing w:line="288" w:lineRule="auto"/>
        <w:ind w:right="871"/>
      </w:pPr>
      <w:r>
        <w:rPr>
          <w:w w:val="105"/>
        </w:rPr>
        <w:t>Языковая сложность текстов для</w:t>
      </w:r>
      <w:r>
        <w:rPr>
          <w:spacing w:val="-3"/>
          <w:w w:val="105"/>
        </w:rPr>
        <w:t xml:space="preserve"> </w:t>
      </w:r>
      <w:r>
        <w:rPr>
          <w:w w:val="105"/>
        </w:rPr>
        <w:t>чтения должна соответствовать базовому уровню (А2 – допороговому уровню по общеевропейской шкале).</w:t>
      </w:r>
    </w:p>
    <w:p w14:paraId="14F2DACA"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500–600</w:t>
      </w:r>
      <w:r>
        <w:rPr>
          <w:spacing w:val="-13"/>
          <w:w w:val="105"/>
        </w:rPr>
        <w:t xml:space="preserve"> </w:t>
      </w:r>
      <w:r>
        <w:rPr>
          <w:w w:val="105"/>
        </w:rPr>
        <w:t>слов. Письменная речь.</w:t>
      </w:r>
    </w:p>
    <w:p w14:paraId="43C04409"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41FEE024" w14:textId="77777777" w:rsidR="0006191A" w:rsidRDefault="00B04A97">
      <w:pPr>
        <w:pStyle w:val="a3"/>
        <w:spacing w:before="30"/>
        <w:ind w:left="986" w:firstLine="0"/>
        <w:jc w:val="left"/>
      </w:pPr>
      <w:r>
        <w:t>составление</w:t>
      </w:r>
      <w:r>
        <w:rPr>
          <w:spacing w:val="33"/>
        </w:rPr>
        <w:t xml:space="preserve"> </w:t>
      </w:r>
      <w:r>
        <w:t>плана</w:t>
      </w:r>
      <w:r>
        <w:rPr>
          <w:spacing w:val="34"/>
        </w:rPr>
        <w:t xml:space="preserve"> </w:t>
      </w:r>
      <w:r>
        <w:t>(тезисов)</w:t>
      </w:r>
      <w:r>
        <w:rPr>
          <w:spacing w:val="41"/>
        </w:rPr>
        <w:t xml:space="preserve"> </w:t>
      </w:r>
      <w:r>
        <w:t>устного</w:t>
      </w:r>
      <w:r>
        <w:rPr>
          <w:spacing w:val="24"/>
        </w:rPr>
        <w:t xml:space="preserve"> </w:t>
      </w:r>
      <w:r>
        <w:t>или</w:t>
      </w:r>
      <w:r>
        <w:rPr>
          <w:spacing w:val="34"/>
        </w:rPr>
        <w:t xml:space="preserve"> </w:t>
      </w:r>
      <w:r>
        <w:t>письменного</w:t>
      </w:r>
      <w:r>
        <w:rPr>
          <w:spacing w:val="35"/>
        </w:rPr>
        <w:t xml:space="preserve"> </w:t>
      </w:r>
      <w:r>
        <w:rPr>
          <w:spacing w:val="-2"/>
        </w:rPr>
        <w:t>сообщения;</w:t>
      </w:r>
    </w:p>
    <w:p w14:paraId="69E99ADE" w14:textId="77777777" w:rsidR="0006191A" w:rsidRDefault="00B04A97">
      <w:pPr>
        <w:pStyle w:val="a3"/>
        <w:spacing w:before="52"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1E73607" w14:textId="77777777" w:rsidR="0006191A" w:rsidRDefault="00B04A97">
      <w:pPr>
        <w:pStyle w:val="a3"/>
        <w:spacing w:line="290" w:lineRule="auto"/>
        <w:ind w:right="863"/>
      </w:pPr>
      <w:r>
        <w:rPr>
          <w:w w:val="105"/>
        </w:rPr>
        <w:t>написание электронного сообщения личного характера в соответствии с нормами неофициального</w:t>
      </w:r>
      <w:r>
        <w:rPr>
          <w:spacing w:val="-5"/>
          <w:w w:val="105"/>
        </w:rPr>
        <w:t xml:space="preserve"> </w:t>
      </w:r>
      <w:r>
        <w:rPr>
          <w:w w:val="105"/>
        </w:rPr>
        <w:t>общения,</w:t>
      </w:r>
      <w:r>
        <w:rPr>
          <w:spacing w:val="-4"/>
          <w:w w:val="105"/>
        </w:rPr>
        <w:t xml:space="preserve"> </w:t>
      </w:r>
      <w:r>
        <w:rPr>
          <w:w w:val="105"/>
        </w:rPr>
        <w:t>принятыми в</w:t>
      </w:r>
      <w:r>
        <w:rPr>
          <w:spacing w:val="-5"/>
          <w:w w:val="105"/>
        </w:rPr>
        <w:t xml:space="preserve"> </w:t>
      </w:r>
      <w:r>
        <w:rPr>
          <w:w w:val="105"/>
        </w:rPr>
        <w:t>стране</w:t>
      </w:r>
      <w:r>
        <w:rPr>
          <w:spacing w:val="-11"/>
          <w:w w:val="105"/>
        </w:rPr>
        <w:t xml:space="preserve"> </w:t>
      </w:r>
      <w:r>
        <w:rPr>
          <w:w w:val="105"/>
        </w:rPr>
        <w:t>(странах)</w:t>
      </w:r>
      <w:r>
        <w:rPr>
          <w:spacing w:val="-7"/>
          <w:w w:val="105"/>
        </w:rPr>
        <w:t xml:space="preserve"> </w:t>
      </w:r>
      <w:r>
        <w:rPr>
          <w:w w:val="105"/>
        </w:rPr>
        <w:t>изучаемого</w:t>
      </w:r>
      <w:r>
        <w:rPr>
          <w:spacing w:val="-5"/>
          <w:w w:val="105"/>
        </w:rPr>
        <w:t xml:space="preserve"> </w:t>
      </w:r>
      <w:r>
        <w:rPr>
          <w:w w:val="105"/>
        </w:rPr>
        <w:t>языка</w:t>
      </w:r>
      <w:r>
        <w:rPr>
          <w:spacing w:val="-5"/>
          <w:w w:val="105"/>
        </w:rPr>
        <w:t xml:space="preserve"> </w:t>
      </w:r>
      <w:r>
        <w:rPr>
          <w:w w:val="105"/>
        </w:rPr>
        <w:t>(объём</w:t>
      </w:r>
      <w:r>
        <w:rPr>
          <w:spacing w:val="-7"/>
          <w:w w:val="105"/>
        </w:rPr>
        <w:t xml:space="preserve"> </w:t>
      </w:r>
      <w:r>
        <w:rPr>
          <w:w w:val="105"/>
        </w:rPr>
        <w:t>письма – до 120 слов);</w:t>
      </w:r>
    </w:p>
    <w:p w14:paraId="5E107C4A" w14:textId="77777777" w:rsidR="0006191A" w:rsidRDefault="00B04A97">
      <w:pPr>
        <w:pStyle w:val="a3"/>
        <w:spacing w:line="288" w:lineRule="auto"/>
        <w:ind w:right="851"/>
      </w:pPr>
      <w:r>
        <w:rPr>
          <w:w w:val="105"/>
        </w:rPr>
        <w:t>создание</w:t>
      </w:r>
      <w:r>
        <w:rPr>
          <w:spacing w:val="-12"/>
          <w:w w:val="105"/>
        </w:rPr>
        <w:t xml:space="preserve"> </w:t>
      </w:r>
      <w:r>
        <w:rPr>
          <w:w w:val="105"/>
        </w:rPr>
        <w:t>небольшого</w:t>
      </w:r>
      <w:r>
        <w:rPr>
          <w:spacing w:val="-11"/>
          <w:w w:val="105"/>
        </w:rPr>
        <w:t xml:space="preserve"> </w:t>
      </w:r>
      <w:r>
        <w:rPr>
          <w:w w:val="105"/>
        </w:rPr>
        <w:t>письменного</w:t>
      </w:r>
      <w:r>
        <w:rPr>
          <w:spacing w:val="-11"/>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6"/>
          <w:w w:val="105"/>
        </w:rPr>
        <w:t xml:space="preserve"> </w:t>
      </w:r>
      <w:r>
        <w:rPr>
          <w:w w:val="105"/>
        </w:rPr>
        <w:t>(или)</w:t>
      </w:r>
      <w:r>
        <w:rPr>
          <w:spacing w:val="-14"/>
          <w:w w:val="105"/>
        </w:rPr>
        <w:t xml:space="preserve"> </w:t>
      </w:r>
      <w:r>
        <w:rPr>
          <w:w w:val="105"/>
        </w:rPr>
        <w:t>прочитанного/прослушанного</w:t>
      </w:r>
      <w:r>
        <w:rPr>
          <w:spacing w:val="-11"/>
          <w:w w:val="105"/>
        </w:rPr>
        <w:t xml:space="preserve"> </w:t>
      </w:r>
      <w:r>
        <w:rPr>
          <w:w w:val="105"/>
        </w:rPr>
        <w:t>текста</w:t>
      </w:r>
      <w:r>
        <w:rPr>
          <w:spacing w:val="-12"/>
          <w:w w:val="105"/>
        </w:rPr>
        <w:t xml:space="preserve"> </w:t>
      </w:r>
      <w:r>
        <w:rPr>
          <w:w w:val="105"/>
        </w:rPr>
        <w:t>(объём</w:t>
      </w:r>
      <w:r>
        <w:rPr>
          <w:spacing w:val="-14"/>
          <w:w w:val="105"/>
        </w:rPr>
        <w:t xml:space="preserve"> </w:t>
      </w:r>
      <w:r>
        <w:rPr>
          <w:w w:val="105"/>
        </w:rPr>
        <w:t>письменного</w:t>
      </w:r>
      <w:r>
        <w:rPr>
          <w:spacing w:val="-16"/>
          <w:w w:val="105"/>
        </w:rPr>
        <w:t xml:space="preserve"> </w:t>
      </w:r>
      <w:r>
        <w:rPr>
          <w:w w:val="105"/>
        </w:rPr>
        <w:t>высказывания</w:t>
      </w:r>
      <w:r>
        <w:rPr>
          <w:spacing w:val="-8"/>
          <w:w w:val="105"/>
        </w:rPr>
        <w:t xml:space="preserve"> </w:t>
      </w:r>
      <w:r>
        <w:rPr>
          <w:w w:val="105"/>
        </w:rPr>
        <w:t>– до 120 слов);</w:t>
      </w:r>
    </w:p>
    <w:p w14:paraId="397D033E" w14:textId="77777777" w:rsidR="0006191A" w:rsidRDefault="00B04A97">
      <w:pPr>
        <w:pStyle w:val="a3"/>
        <w:spacing w:line="288" w:lineRule="auto"/>
        <w:ind w:right="866"/>
      </w:pPr>
      <w:r>
        <w:rPr>
          <w:w w:val="105"/>
        </w:rPr>
        <w:t>заполнение таблицы с краткой фиксацией содержания прочитанного (прослушанного) текста;</w:t>
      </w:r>
    </w:p>
    <w:p w14:paraId="0BF22BA2" w14:textId="77777777" w:rsidR="0006191A" w:rsidRDefault="00B04A97">
      <w:pPr>
        <w:pStyle w:val="a3"/>
        <w:spacing w:line="264" w:lineRule="exact"/>
        <w:ind w:left="986" w:firstLine="0"/>
      </w:pPr>
      <w:r>
        <w:t>преобразование</w:t>
      </w:r>
      <w:r>
        <w:rPr>
          <w:spacing w:val="31"/>
        </w:rPr>
        <w:t xml:space="preserve"> </w:t>
      </w:r>
      <w:r>
        <w:t>таблицы,</w:t>
      </w:r>
      <w:r>
        <w:rPr>
          <w:spacing w:val="36"/>
        </w:rPr>
        <w:t xml:space="preserve"> </w:t>
      </w:r>
      <w:r>
        <w:t>схемы</w:t>
      </w:r>
      <w:r>
        <w:rPr>
          <w:spacing w:val="26"/>
        </w:rPr>
        <w:t xml:space="preserve"> </w:t>
      </w:r>
      <w:r>
        <w:t>в</w:t>
      </w:r>
      <w:r>
        <w:rPr>
          <w:spacing w:val="42"/>
        </w:rPr>
        <w:t xml:space="preserve"> </w:t>
      </w:r>
      <w:r>
        <w:t>текстовый</w:t>
      </w:r>
      <w:r>
        <w:rPr>
          <w:spacing w:val="32"/>
        </w:rPr>
        <w:t xml:space="preserve"> </w:t>
      </w:r>
      <w:r>
        <w:t>вариант</w:t>
      </w:r>
      <w:r>
        <w:rPr>
          <w:spacing w:val="35"/>
        </w:rPr>
        <w:t xml:space="preserve"> </w:t>
      </w:r>
      <w:r>
        <w:t>представления</w:t>
      </w:r>
      <w:r>
        <w:rPr>
          <w:spacing w:val="36"/>
        </w:rPr>
        <w:t xml:space="preserve"> </w:t>
      </w:r>
      <w:r>
        <w:rPr>
          <w:spacing w:val="-2"/>
        </w:rPr>
        <w:t>информации;</w:t>
      </w:r>
    </w:p>
    <w:p w14:paraId="64808B9D" w14:textId="77777777" w:rsidR="0006191A" w:rsidRDefault="0006191A">
      <w:pPr>
        <w:spacing w:line="264" w:lineRule="exact"/>
        <w:sectPr w:rsidR="0006191A">
          <w:pgSz w:w="11910" w:h="16850"/>
          <w:pgMar w:top="1060" w:right="0" w:bottom="1140" w:left="1420" w:header="0" w:footer="922" w:gutter="0"/>
          <w:cols w:space="720"/>
        </w:sectPr>
      </w:pPr>
    </w:p>
    <w:p w14:paraId="3278F4DB" w14:textId="77777777" w:rsidR="0006191A" w:rsidRDefault="00B04A97">
      <w:pPr>
        <w:pStyle w:val="a3"/>
        <w:spacing w:before="71" w:line="295" w:lineRule="auto"/>
        <w:ind w:right="851"/>
      </w:pPr>
      <w:r>
        <w:rPr>
          <w:w w:val="105"/>
        </w:rPr>
        <w:lastRenderedPageBreak/>
        <w:t>письменное представление результатов выполненной проектной работы (объём – 100–120 слов).</w:t>
      </w:r>
    </w:p>
    <w:p w14:paraId="655641D5"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9288523" w14:textId="77777777" w:rsidR="0006191A" w:rsidRDefault="00B04A97">
      <w:pPr>
        <w:pStyle w:val="a3"/>
        <w:spacing w:line="288" w:lineRule="auto"/>
        <w:ind w:right="857"/>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8853BF" w14:textId="77777777" w:rsidR="0006191A" w:rsidRDefault="00B04A97">
      <w:pPr>
        <w:pStyle w:val="a3"/>
        <w:spacing w:line="263" w:lineRule="exact"/>
        <w:ind w:left="986" w:firstLine="0"/>
      </w:pPr>
      <w:r>
        <w:t>Выражение</w:t>
      </w:r>
      <w:r>
        <w:rPr>
          <w:spacing w:val="31"/>
        </w:rPr>
        <w:t xml:space="preserve"> </w:t>
      </w:r>
      <w:r>
        <w:t>модального</w:t>
      </w:r>
      <w:r>
        <w:rPr>
          <w:spacing w:val="23"/>
        </w:rPr>
        <w:t xml:space="preserve"> </w:t>
      </w:r>
      <w:r>
        <w:t>значения,</w:t>
      </w:r>
      <w:r>
        <w:rPr>
          <w:spacing w:val="27"/>
        </w:rPr>
        <w:t xml:space="preserve"> </w:t>
      </w:r>
      <w:r>
        <w:t>чувства</w:t>
      </w:r>
      <w:r>
        <w:rPr>
          <w:spacing w:val="33"/>
        </w:rPr>
        <w:t xml:space="preserve"> </w:t>
      </w:r>
      <w:r>
        <w:t>и</w:t>
      </w:r>
      <w:r>
        <w:rPr>
          <w:spacing w:val="34"/>
        </w:rPr>
        <w:t xml:space="preserve"> </w:t>
      </w:r>
      <w:r>
        <w:rPr>
          <w:spacing w:val="-2"/>
        </w:rPr>
        <w:t>эмоции.</w:t>
      </w:r>
    </w:p>
    <w:p w14:paraId="2301C3E5" w14:textId="77777777" w:rsidR="0006191A" w:rsidRDefault="00B04A97">
      <w:pPr>
        <w:pStyle w:val="a3"/>
        <w:spacing w:before="43" w:line="288" w:lineRule="auto"/>
        <w:ind w:right="876"/>
      </w:pPr>
      <w:r>
        <w:rPr>
          <w:w w:val="105"/>
        </w:rPr>
        <w:t>Различение на слух британского и американского вариантов произношения в прослушанных текстах или услышанных высказываниях.</w:t>
      </w:r>
    </w:p>
    <w:p w14:paraId="15C4E530" w14:textId="77777777" w:rsidR="0006191A" w:rsidRDefault="00B04A97">
      <w:pPr>
        <w:pStyle w:val="a3"/>
        <w:spacing w:line="290" w:lineRule="auto"/>
        <w:ind w:right="869"/>
      </w:pPr>
      <w:r>
        <w:rPr>
          <w:w w:val="105"/>
        </w:rPr>
        <w:t>Чтение вслух</w:t>
      </w:r>
      <w:r>
        <w:rPr>
          <w:spacing w:val="-3"/>
          <w:w w:val="105"/>
        </w:rPr>
        <w:t xml:space="preserve"> </w:t>
      </w:r>
      <w:r>
        <w:rPr>
          <w:w w:val="105"/>
        </w:rPr>
        <w:t>небольших</w:t>
      </w:r>
      <w:r>
        <w:rPr>
          <w:spacing w:val="-3"/>
          <w:w w:val="105"/>
        </w:rPr>
        <w:t xml:space="preserve"> </w:t>
      </w:r>
      <w:r>
        <w:rPr>
          <w:w w:val="105"/>
        </w:rPr>
        <w:t>текстов,</w:t>
      </w:r>
      <w:r>
        <w:rPr>
          <w:spacing w:val="-1"/>
          <w:w w:val="105"/>
        </w:rPr>
        <w:t xml:space="preserve"> </w:t>
      </w:r>
      <w:r>
        <w:rPr>
          <w:w w:val="105"/>
        </w:rPr>
        <w:t>построенных</w:t>
      </w:r>
      <w:r>
        <w:rPr>
          <w:spacing w:val="-3"/>
          <w:w w:val="105"/>
        </w:rPr>
        <w:t xml:space="preserve"> </w:t>
      </w:r>
      <w:r>
        <w:rPr>
          <w:w w:val="105"/>
        </w:rPr>
        <w:t>на изученном языковом материале, с соблюдением правил чтения и соответствующей интонации, демонстрирующее понимание текста.</w:t>
      </w:r>
    </w:p>
    <w:p w14:paraId="3D99105E" w14:textId="77777777" w:rsidR="0006191A" w:rsidRDefault="00B04A97">
      <w:pPr>
        <w:pStyle w:val="a3"/>
        <w:spacing w:line="288" w:lineRule="auto"/>
        <w:ind w:right="863"/>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3415CD40"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436FE7B1" w14:textId="77777777" w:rsidR="0006191A" w:rsidRDefault="00B04A97">
      <w:pPr>
        <w:pStyle w:val="a3"/>
        <w:spacing w:line="263"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37184A2B" w14:textId="77777777" w:rsidR="0006191A" w:rsidRDefault="00B04A97">
      <w:pPr>
        <w:pStyle w:val="a3"/>
        <w:spacing w:before="49" w:line="288" w:lineRule="auto"/>
        <w:ind w:right="862"/>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9E217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31A9BF90" w14:textId="77777777" w:rsidR="0006191A" w:rsidRDefault="00B04A97">
      <w:pPr>
        <w:pStyle w:val="a3"/>
        <w:spacing w:before="4"/>
        <w:ind w:left="986" w:firstLine="0"/>
      </w:pPr>
      <w:r>
        <w:t>Лексическая</w:t>
      </w:r>
      <w:r>
        <w:rPr>
          <w:spacing w:val="38"/>
        </w:rPr>
        <w:t xml:space="preserve"> </w:t>
      </w:r>
      <w:r>
        <w:t>сторона</w:t>
      </w:r>
      <w:r>
        <w:rPr>
          <w:spacing w:val="34"/>
        </w:rPr>
        <w:t xml:space="preserve"> </w:t>
      </w:r>
      <w:r>
        <w:rPr>
          <w:spacing w:val="-2"/>
        </w:rPr>
        <w:t>речи.</w:t>
      </w:r>
    </w:p>
    <w:p w14:paraId="5826C0AB" w14:textId="77777777" w:rsidR="0006191A" w:rsidRDefault="00B04A97">
      <w:pPr>
        <w:pStyle w:val="a3"/>
        <w:spacing w:before="52"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61BA334A" w14:textId="77777777" w:rsidR="0006191A" w:rsidRDefault="00B04A97">
      <w:pPr>
        <w:pStyle w:val="a3"/>
        <w:spacing w:line="288" w:lineRule="auto"/>
        <w:ind w:right="863"/>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3F4E8F8D" w14:textId="77777777" w:rsidR="0006191A" w:rsidRDefault="00B04A97">
      <w:pPr>
        <w:pStyle w:val="a3"/>
        <w:spacing w:line="288" w:lineRule="auto"/>
        <w:ind w:right="866"/>
      </w:pPr>
      <w:r>
        <w:rPr>
          <w:w w:val="105"/>
        </w:rPr>
        <w:t>Объём</w:t>
      </w:r>
      <w:r>
        <w:rPr>
          <w:spacing w:val="-16"/>
          <w:w w:val="105"/>
        </w:rPr>
        <w:t xml:space="preserve"> </w:t>
      </w:r>
      <w:r>
        <w:rPr>
          <w:w w:val="105"/>
        </w:rPr>
        <w:t>–</w:t>
      </w:r>
      <w:r>
        <w:rPr>
          <w:spacing w:val="-13"/>
          <w:w w:val="105"/>
        </w:rPr>
        <w:t xml:space="preserve"> </w:t>
      </w:r>
      <w:r>
        <w:rPr>
          <w:w w:val="105"/>
        </w:rPr>
        <w:t>1200</w:t>
      </w:r>
      <w:r>
        <w:rPr>
          <w:spacing w:val="-11"/>
          <w:w w:val="105"/>
        </w:rPr>
        <w:t xml:space="preserve"> </w:t>
      </w:r>
      <w:r>
        <w:rPr>
          <w:w w:val="105"/>
        </w:rPr>
        <w:t>лексических</w:t>
      </w:r>
      <w:r>
        <w:rPr>
          <w:spacing w:val="-16"/>
          <w:w w:val="105"/>
        </w:rPr>
        <w:t xml:space="preserve"> </w:t>
      </w:r>
      <w:r>
        <w:rPr>
          <w:w w:val="105"/>
        </w:rPr>
        <w:t>единиц</w:t>
      </w:r>
      <w:r>
        <w:rPr>
          <w:spacing w:val="-12"/>
          <w:w w:val="105"/>
        </w:rPr>
        <w:t xml:space="preserve"> </w:t>
      </w:r>
      <w:r>
        <w:rPr>
          <w:w w:val="105"/>
        </w:rPr>
        <w:t>для</w:t>
      </w:r>
      <w:r>
        <w:rPr>
          <w:spacing w:val="-16"/>
          <w:w w:val="105"/>
        </w:rPr>
        <w:t xml:space="preserve"> </w:t>
      </w:r>
      <w:r>
        <w:rPr>
          <w:w w:val="105"/>
        </w:rPr>
        <w:t>продуктивного</w:t>
      </w:r>
      <w:r>
        <w:rPr>
          <w:spacing w:val="-15"/>
          <w:w w:val="105"/>
        </w:rPr>
        <w:t xml:space="preserve"> </w:t>
      </w:r>
      <w:r>
        <w:rPr>
          <w:w w:val="105"/>
        </w:rPr>
        <w:t>использования</w:t>
      </w:r>
      <w:r>
        <w:rPr>
          <w:spacing w:val="-15"/>
          <w:w w:val="105"/>
        </w:rPr>
        <w:t xml:space="preserve"> </w:t>
      </w:r>
      <w:r>
        <w:rPr>
          <w:w w:val="105"/>
        </w:rPr>
        <w:t>(включая</w:t>
      </w:r>
      <w:r>
        <w:rPr>
          <w:spacing w:val="-15"/>
          <w:w w:val="105"/>
        </w:rPr>
        <w:t xml:space="preserve"> </w:t>
      </w:r>
      <w:r>
        <w:rPr>
          <w:w w:val="105"/>
        </w:rP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3E5DCC1"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452AB5B" w14:textId="77777777" w:rsidR="0006191A" w:rsidRDefault="00B04A97">
      <w:pPr>
        <w:pStyle w:val="a3"/>
        <w:spacing w:before="50"/>
        <w:ind w:left="986" w:firstLine="0"/>
        <w:jc w:val="left"/>
      </w:pPr>
      <w:r>
        <w:rPr>
          <w:spacing w:val="-2"/>
          <w:w w:val="105"/>
        </w:rPr>
        <w:t>аффиксация:</w:t>
      </w:r>
    </w:p>
    <w:p w14:paraId="5284BAB1" w14:textId="77777777" w:rsidR="0006191A" w:rsidRDefault="00B04A97">
      <w:pPr>
        <w:pStyle w:val="a3"/>
        <w:spacing w:before="60" w:line="288" w:lineRule="auto"/>
        <w:ind w:left="986" w:right="3521" w:firstLine="0"/>
        <w:jc w:val="left"/>
      </w:pPr>
      <w:r>
        <w:rPr>
          <w:w w:val="105"/>
        </w:rPr>
        <w:t>глаголов с</w:t>
      </w:r>
      <w:r>
        <w:rPr>
          <w:spacing w:val="-10"/>
          <w:w w:val="105"/>
        </w:rPr>
        <w:t xml:space="preserve"> </w:t>
      </w:r>
      <w:r>
        <w:rPr>
          <w:w w:val="105"/>
        </w:rPr>
        <w:t>помощью</w:t>
      </w:r>
      <w:r>
        <w:rPr>
          <w:spacing w:val="-4"/>
          <w:w w:val="105"/>
        </w:rPr>
        <w:t xml:space="preserve"> </w:t>
      </w:r>
      <w:r>
        <w:rPr>
          <w:w w:val="105"/>
        </w:rPr>
        <w:t>префиксов</w:t>
      </w:r>
      <w:r>
        <w:rPr>
          <w:spacing w:val="-3"/>
          <w:w w:val="105"/>
        </w:rPr>
        <w:t xml:space="preserve"> </w:t>
      </w:r>
      <w:r>
        <w:rPr>
          <w:w w:val="105"/>
        </w:rPr>
        <w:t>under-, over-, dis-, mis-; имён</w:t>
      </w:r>
      <w:r>
        <w:rPr>
          <w:spacing w:val="-16"/>
          <w:w w:val="105"/>
        </w:rPr>
        <w:t xml:space="preserve"> </w:t>
      </w:r>
      <w:r>
        <w:rPr>
          <w:w w:val="105"/>
        </w:rPr>
        <w:t>прилагательных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1"/>
          <w:w w:val="105"/>
        </w:rPr>
        <w:t xml:space="preserve"> </w:t>
      </w:r>
      <w:r>
        <w:rPr>
          <w:w w:val="105"/>
        </w:rPr>
        <w:t>-able/-ible;</w:t>
      </w:r>
    </w:p>
    <w:p w14:paraId="48FB0313" w14:textId="77777777" w:rsidR="0006191A" w:rsidRDefault="00B04A97">
      <w:pPr>
        <w:pStyle w:val="a3"/>
        <w:spacing w:line="288" w:lineRule="auto"/>
        <w:ind w:left="986" w:right="855" w:firstLine="0"/>
        <w:jc w:val="left"/>
      </w:pPr>
      <w:r>
        <w:rPr>
          <w:w w:val="105"/>
        </w:rPr>
        <w:t>имён</w:t>
      </w:r>
      <w:r>
        <w:rPr>
          <w:spacing w:val="-15"/>
          <w:w w:val="105"/>
        </w:rPr>
        <w:t xml:space="preserve"> </w:t>
      </w:r>
      <w:r>
        <w:rPr>
          <w:w w:val="105"/>
        </w:rPr>
        <w:t>существительных</w:t>
      </w:r>
      <w:r>
        <w:rPr>
          <w:spacing w:val="-14"/>
          <w:w w:val="105"/>
        </w:rPr>
        <w:t xml:space="preserve"> </w:t>
      </w:r>
      <w:r>
        <w:rPr>
          <w:w w:val="105"/>
        </w:rPr>
        <w:t>с</w:t>
      </w:r>
      <w:r>
        <w:rPr>
          <w:spacing w:val="-16"/>
          <w:w w:val="105"/>
        </w:rPr>
        <w:t xml:space="preserve"> </w:t>
      </w:r>
      <w:r>
        <w:rPr>
          <w:w w:val="105"/>
        </w:rPr>
        <w:t>помощью</w:t>
      </w:r>
      <w:r>
        <w:rPr>
          <w:spacing w:val="-9"/>
          <w:w w:val="105"/>
        </w:rPr>
        <w:t xml:space="preserve"> </w:t>
      </w:r>
      <w:r>
        <w:rPr>
          <w:w w:val="105"/>
        </w:rPr>
        <w:t>отрицательных</w:t>
      </w:r>
      <w:r>
        <w:rPr>
          <w:spacing w:val="-13"/>
          <w:w w:val="105"/>
        </w:rPr>
        <w:t xml:space="preserve"> </w:t>
      </w:r>
      <w:r>
        <w:rPr>
          <w:w w:val="105"/>
        </w:rPr>
        <w:t>префиксов</w:t>
      </w:r>
      <w:r>
        <w:rPr>
          <w:spacing w:val="-15"/>
          <w:w w:val="105"/>
        </w:rPr>
        <w:t xml:space="preserve"> </w:t>
      </w:r>
      <w:r>
        <w:rPr>
          <w:w w:val="105"/>
        </w:rPr>
        <w:t xml:space="preserve">in-/im-; </w:t>
      </w:r>
      <w:r>
        <w:rPr>
          <w:spacing w:val="-2"/>
          <w:w w:val="105"/>
        </w:rPr>
        <w:t>словосложение:</w:t>
      </w:r>
    </w:p>
    <w:p w14:paraId="60B1C385" w14:textId="77777777" w:rsidR="0006191A" w:rsidRDefault="00B04A97">
      <w:pPr>
        <w:pStyle w:val="a3"/>
        <w:spacing w:line="288" w:lineRule="auto"/>
        <w:ind w:right="855"/>
        <w:jc w:val="left"/>
      </w:pPr>
      <w:r>
        <w:rPr>
          <w:w w:val="105"/>
        </w:rPr>
        <w:t>образование</w:t>
      </w:r>
      <w:r>
        <w:rPr>
          <w:spacing w:val="-10"/>
          <w:w w:val="105"/>
        </w:rPr>
        <w:t xml:space="preserve"> </w:t>
      </w:r>
      <w:r>
        <w:rPr>
          <w:w w:val="105"/>
        </w:rPr>
        <w:t>сложных</w:t>
      </w:r>
      <w:r>
        <w:rPr>
          <w:spacing w:val="-9"/>
          <w:w w:val="105"/>
        </w:rPr>
        <w:t xml:space="preserve"> </w:t>
      </w:r>
      <w:r>
        <w:rPr>
          <w:w w:val="105"/>
        </w:rPr>
        <w:t>существительных</w:t>
      </w:r>
      <w:r>
        <w:rPr>
          <w:spacing w:val="-14"/>
          <w:w w:val="105"/>
        </w:rPr>
        <w:t xml:space="preserve"> </w:t>
      </w:r>
      <w:r>
        <w:rPr>
          <w:w w:val="105"/>
        </w:rPr>
        <w:t>путём</w:t>
      </w:r>
      <w:r>
        <w:rPr>
          <w:spacing w:val="-6"/>
          <w:w w:val="105"/>
        </w:rPr>
        <w:t xml:space="preserve"> </w:t>
      </w:r>
      <w:r>
        <w:rPr>
          <w:w w:val="105"/>
        </w:rPr>
        <w:t>соединения</w:t>
      </w:r>
      <w:r>
        <w:rPr>
          <w:spacing w:val="-7"/>
          <w:w w:val="105"/>
        </w:rPr>
        <w:t xml:space="preserve"> </w:t>
      </w:r>
      <w:r>
        <w:rPr>
          <w:w w:val="105"/>
        </w:rPr>
        <w:t>основы</w:t>
      </w:r>
      <w:r>
        <w:rPr>
          <w:spacing w:val="-7"/>
          <w:w w:val="105"/>
        </w:rPr>
        <w:t xml:space="preserve"> </w:t>
      </w:r>
      <w:r>
        <w:rPr>
          <w:w w:val="105"/>
        </w:rPr>
        <w:t>числительного</w:t>
      </w:r>
      <w:r>
        <w:rPr>
          <w:spacing w:val="-4"/>
          <w:w w:val="105"/>
        </w:rPr>
        <w:t xml:space="preserve"> </w:t>
      </w:r>
      <w:r>
        <w:rPr>
          <w:w w:val="105"/>
        </w:rPr>
        <w:t>с основой существительного с добавлением суффикса -ed (eight-legged);</w:t>
      </w:r>
    </w:p>
    <w:p w14:paraId="1EA6BA6F" w14:textId="77777777" w:rsidR="0006191A" w:rsidRDefault="0006191A">
      <w:pPr>
        <w:spacing w:line="288" w:lineRule="auto"/>
        <w:sectPr w:rsidR="0006191A">
          <w:pgSz w:w="11910" w:h="16850"/>
          <w:pgMar w:top="1060" w:right="0" w:bottom="1140" w:left="1420" w:header="0" w:footer="922" w:gutter="0"/>
          <w:cols w:space="720"/>
        </w:sectPr>
      </w:pPr>
    </w:p>
    <w:p w14:paraId="7D4AE420" w14:textId="77777777" w:rsidR="0006191A" w:rsidRDefault="00B04A97">
      <w:pPr>
        <w:pStyle w:val="a3"/>
        <w:spacing w:before="71" w:line="295" w:lineRule="auto"/>
        <w:ind w:right="855"/>
        <w:jc w:val="left"/>
      </w:pPr>
      <w:r>
        <w:rPr>
          <w:w w:val="105"/>
        </w:rPr>
        <w:lastRenderedPageBreak/>
        <w:t>образование</w:t>
      </w:r>
      <w:r>
        <w:rPr>
          <w:spacing w:val="-7"/>
          <w:w w:val="105"/>
        </w:rPr>
        <w:t xml:space="preserve"> </w:t>
      </w:r>
      <w:r>
        <w:rPr>
          <w:w w:val="105"/>
        </w:rPr>
        <w:t>сложных</w:t>
      </w:r>
      <w:r>
        <w:rPr>
          <w:spacing w:val="-6"/>
          <w:w w:val="105"/>
        </w:rPr>
        <w:t xml:space="preserve"> </w:t>
      </w:r>
      <w:r>
        <w:rPr>
          <w:w w:val="105"/>
        </w:rPr>
        <w:t>существительных</w:t>
      </w:r>
      <w:r>
        <w:rPr>
          <w:spacing w:val="-11"/>
          <w:w w:val="105"/>
        </w:rPr>
        <w:t xml:space="preserve"> </w:t>
      </w:r>
      <w:r>
        <w:rPr>
          <w:w w:val="105"/>
        </w:rPr>
        <w:t>путём</w:t>
      </w:r>
      <w:r>
        <w:rPr>
          <w:spacing w:val="-9"/>
          <w:w w:val="105"/>
        </w:rPr>
        <w:t xml:space="preserve"> </w:t>
      </w:r>
      <w:r>
        <w:rPr>
          <w:w w:val="105"/>
        </w:rPr>
        <w:t>соединения</w:t>
      </w:r>
      <w:r>
        <w:rPr>
          <w:spacing w:val="-4"/>
          <w:w w:val="105"/>
        </w:rPr>
        <w:t xml:space="preserve"> </w:t>
      </w:r>
      <w:r>
        <w:rPr>
          <w:w w:val="105"/>
        </w:rPr>
        <w:t>основ</w:t>
      </w:r>
      <w:r>
        <w:rPr>
          <w:spacing w:val="-1"/>
          <w:w w:val="105"/>
        </w:rPr>
        <w:t xml:space="preserve"> </w:t>
      </w:r>
      <w:r>
        <w:rPr>
          <w:w w:val="105"/>
        </w:rPr>
        <w:t>существительных с предлогом (father-in-law);</w:t>
      </w:r>
    </w:p>
    <w:p w14:paraId="3D1E9B7B"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настоящего времени (nice-looking);</w:t>
      </w:r>
    </w:p>
    <w:p w14:paraId="5A3FA143"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прошедшего времени (well-behaved);</w:t>
      </w:r>
    </w:p>
    <w:p w14:paraId="561A708A" w14:textId="77777777" w:rsidR="0006191A" w:rsidRDefault="00B04A97">
      <w:pPr>
        <w:pStyle w:val="a3"/>
        <w:spacing w:line="264" w:lineRule="exact"/>
        <w:ind w:left="986" w:firstLine="0"/>
        <w:jc w:val="left"/>
      </w:pPr>
      <w:r>
        <w:rPr>
          <w:spacing w:val="-2"/>
          <w:w w:val="105"/>
        </w:rPr>
        <w:t>конверсия:</w:t>
      </w:r>
    </w:p>
    <w:p w14:paraId="4F5C38DF" w14:textId="77777777" w:rsidR="0006191A" w:rsidRDefault="00B04A97">
      <w:pPr>
        <w:pStyle w:val="a3"/>
        <w:spacing w:before="42" w:line="288" w:lineRule="auto"/>
        <w:ind w:right="859"/>
      </w:pPr>
      <w:r>
        <w:rPr>
          <w:w w:val="105"/>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FFE9B94" w14:textId="77777777" w:rsidR="0006191A" w:rsidRDefault="00B04A97">
      <w:pPr>
        <w:pStyle w:val="a3"/>
        <w:spacing w:line="288" w:lineRule="auto"/>
        <w:ind w:right="869"/>
      </w:pPr>
      <w:r>
        <w:t xml:space="preserve">Различные средства связи в тексте для обеспечения его целостности (firstly, however, </w:t>
      </w:r>
      <w:r>
        <w:rPr>
          <w:w w:val="105"/>
        </w:rPr>
        <w:t>finally, at last, etc.).</w:t>
      </w:r>
    </w:p>
    <w:p w14:paraId="05A34B12"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64839DE5" w14:textId="77777777" w:rsidR="0006191A" w:rsidRDefault="00B04A97">
      <w:pPr>
        <w:pStyle w:val="a3"/>
        <w:spacing w:before="58"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4D486A" w14:textId="77777777" w:rsidR="0006191A" w:rsidRDefault="00B04A97">
      <w:pPr>
        <w:pStyle w:val="a3"/>
        <w:spacing w:line="288" w:lineRule="auto"/>
        <w:ind w:left="986" w:right="855" w:firstLine="0"/>
        <w:jc w:val="left"/>
      </w:pPr>
      <w:r>
        <w:t>Предложения</w:t>
      </w:r>
      <w:r w:rsidRPr="005D34E7">
        <w:rPr>
          <w:lang w:val="en-US"/>
        </w:rPr>
        <w:t xml:space="preserve"> </w:t>
      </w:r>
      <w:r>
        <w:t>со</w:t>
      </w:r>
      <w:r w:rsidRPr="005D34E7">
        <w:rPr>
          <w:lang w:val="en-US"/>
        </w:rPr>
        <w:t xml:space="preserve"> </w:t>
      </w:r>
      <w:r>
        <w:t>сложным</w:t>
      </w:r>
      <w:r w:rsidRPr="005D34E7">
        <w:rPr>
          <w:lang w:val="en-US"/>
        </w:rPr>
        <w:t xml:space="preserve"> </w:t>
      </w:r>
      <w:r>
        <w:t>дополнением</w:t>
      </w:r>
      <w:r w:rsidRPr="005D34E7">
        <w:rPr>
          <w:lang w:val="en-US"/>
        </w:rPr>
        <w:t xml:space="preserve"> (Complex Object) (I want to have my hair cut.). </w:t>
      </w:r>
      <w:r>
        <w:rPr>
          <w:w w:val="105"/>
        </w:rPr>
        <w:t>Условные предложения нереального характера (Conditional II).</w:t>
      </w:r>
    </w:p>
    <w:p w14:paraId="37DFC567" w14:textId="77777777" w:rsidR="0006191A" w:rsidRDefault="00B04A97">
      <w:pPr>
        <w:pStyle w:val="a3"/>
        <w:spacing w:line="288" w:lineRule="auto"/>
        <w:ind w:left="986" w:right="855" w:firstLine="0"/>
        <w:jc w:val="left"/>
      </w:pPr>
      <w:r>
        <w:rPr>
          <w:w w:val="105"/>
        </w:rPr>
        <w:t>Конструкции</w:t>
      </w:r>
      <w:r>
        <w:rPr>
          <w:spacing w:val="-12"/>
          <w:w w:val="105"/>
        </w:rPr>
        <w:t xml:space="preserve"> </w:t>
      </w:r>
      <w:r>
        <w:rPr>
          <w:w w:val="105"/>
        </w:rPr>
        <w:t>для</w:t>
      </w:r>
      <w:r>
        <w:rPr>
          <w:spacing w:val="-9"/>
          <w:w w:val="105"/>
        </w:rPr>
        <w:t xml:space="preserve"> </w:t>
      </w:r>
      <w:r>
        <w:rPr>
          <w:w w:val="105"/>
        </w:rPr>
        <w:t>выражения</w:t>
      </w:r>
      <w:r>
        <w:rPr>
          <w:spacing w:val="-14"/>
          <w:w w:val="105"/>
        </w:rPr>
        <w:t xml:space="preserve"> </w:t>
      </w:r>
      <w:r>
        <w:rPr>
          <w:w w:val="105"/>
        </w:rPr>
        <w:t>предпочтения</w:t>
      </w:r>
      <w:r>
        <w:rPr>
          <w:spacing w:val="-9"/>
          <w:w w:val="105"/>
        </w:rPr>
        <w:t xml:space="preserve"> </w:t>
      </w:r>
      <w:r>
        <w:rPr>
          <w:w w:val="105"/>
        </w:rPr>
        <w:t>I</w:t>
      </w:r>
      <w:r>
        <w:rPr>
          <w:spacing w:val="-7"/>
          <w:w w:val="105"/>
        </w:rPr>
        <w:t xml:space="preserve"> </w:t>
      </w:r>
      <w:r>
        <w:rPr>
          <w:w w:val="105"/>
        </w:rPr>
        <w:t>prefer</w:t>
      </w:r>
      <w:r>
        <w:rPr>
          <w:spacing w:val="-13"/>
          <w:w w:val="105"/>
        </w:rPr>
        <w:t xml:space="preserve"> </w:t>
      </w:r>
      <w:r>
        <w:rPr>
          <w:w w:val="105"/>
        </w:rPr>
        <w:t>…/I’d</w:t>
      </w:r>
      <w:r>
        <w:rPr>
          <w:spacing w:val="-10"/>
          <w:w w:val="105"/>
        </w:rPr>
        <w:t xml:space="preserve"> </w:t>
      </w:r>
      <w:r>
        <w:rPr>
          <w:w w:val="105"/>
        </w:rPr>
        <w:t>prefer</w:t>
      </w:r>
      <w:r>
        <w:rPr>
          <w:spacing w:val="-7"/>
          <w:w w:val="105"/>
        </w:rPr>
        <w:t xml:space="preserve"> </w:t>
      </w:r>
      <w:r>
        <w:rPr>
          <w:w w:val="105"/>
        </w:rPr>
        <w:t>…/I’d</w:t>
      </w:r>
      <w:r>
        <w:rPr>
          <w:spacing w:val="-16"/>
          <w:w w:val="105"/>
        </w:rPr>
        <w:t xml:space="preserve"> </w:t>
      </w:r>
      <w:r>
        <w:rPr>
          <w:w w:val="105"/>
        </w:rPr>
        <w:t>rather</w:t>
      </w:r>
      <w:r>
        <w:rPr>
          <w:spacing w:val="-12"/>
          <w:w w:val="105"/>
        </w:rPr>
        <w:t xml:space="preserve"> </w:t>
      </w:r>
      <w:r>
        <w:rPr>
          <w:w w:val="105"/>
        </w:rPr>
        <w:t>…. Конструкция I wish ….</w:t>
      </w:r>
    </w:p>
    <w:p w14:paraId="1EA4D16B" w14:textId="77777777" w:rsidR="0006191A" w:rsidRDefault="00B04A97">
      <w:pPr>
        <w:pStyle w:val="a3"/>
        <w:spacing w:line="264" w:lineRule="exact"/>
        <w:ind w:left="986" w:firstLine="0"/>
        <w:jc w:val="left"/>
      </w:pPr>
      <w:r>
        <w:rPr>
          <w:w w:val="105"/>
        </w:rPr>
        <w:t>Предложения</w:t>
      </w:r>
      <w:r>
        <w:rPr>
          <w:spacing w:val="-12"/>
          <w:w w:val="105"/>
        </w:rPr>
        <w:t xml:space="preserve"> </w:t>
      </w:r>
      <w:r>
        <w:rPr>
          <w:w w:val="105"/>
        </w:rPr>
        <w:t>с</w:t>
      </w:r>
      <w:r>
        <w:rPr>
          <w:spacing w:val="-15"/>
          <w:w w:val="105"/>
        </w:rPr>
        <w:t xml:space="preserve"> </w:t>
      </w:r>
      <w:r>
        <w:rPr>
          <w:w w:val="105"/>
        </w:rPr>
        <w:t>конструкцией</w:t>
      </w:r>
      <w:r>
        <w:rPr>
          <w:spacing w:val="-6"/>
          <w:w w:val="105"/>
        </w:rPr>
        <w:t xml:space="preserve"> </w:t>
      </w:r>
      <w:r>
        <w:rPr>
          <w:w w:val="105"/>
        </w:rPr>
        <w:t>either</w:t>
      </w:r>
      <w:r>
        <w:rPr>
          <w:spacing w:val="-8"/>
          <w:w w:val="105"/>
        </w:rPr>
        <w:t xml:space="preserve"> </w:t>
      </w:r>
      <w:r>
        <w:rPr>
          <w:w w:val="105"/>
        </w:rPr>
        <w:t>…</w:t>
      </w:r>
      <w:r>
        <w:rPr>
          <w:spacing w:val="-8"/>
          <w:w w:val="105"/>
        </w:rPr>
        <w:t xml:space="preserve"> </w:t>
      </w:r>
      <w:r>
        <w:rPr>
          <w:w w:val="105"/>
        </w:rPr>
        <w:t>or,</w:t>
      </w:r>
      <w:r>
        <w:rPr>
          <w:spacing w:val="-9"/>
          <w:w w:val="105"/>
        </w:rPr>
        <w:t xml:space="preserve"> </w:t>
      </w:r>
      <w:r>
        <w:rPr>
          <w:w w:val="105"/>
        </w:rPr>
        <w:t>neither</w:t>
      </w:r>
      <w:r>
        <w:rPr>
          <w:spacing w:val="-7"/>
          <w:w w:val="105"/>
        </w:rPr>
        <w:t xml:space="preserve"> </w:t>
      </w:r>
      <w:r>
        <w:rPr>
          <w:w w:val="105"/>
        </w:rPr>
        <w:t>…</w:t>
      </w:r>
      <w:r>
        <w:rPr>
          <w:spacing w:val="-8"/>
          <w:w w:val="105"/>
        </w:rPr>
        <w:t xml:space="preserve"> </w:t>
      </w:r>
      <w:r>
        <w:rPr>
          <w:spacing w:val="-4"/>
          <w:w w:val="105"/>
        </w:rPr>
        <w:t>nor.</w:t>
      </w:r>
    </w:p>
    <w:p w14:paraId="3402B6E9" w14:textId="77777777" w:rsidR="0006191A" w:rsidRDefault="00B04A97">
      <w:pPr>
        <w:pStyle w:val="a3"/>
        <w:spacing w:before="51" w:line="288" w:lineRule="auto"/>
        <w:ind w:right="854"/>
      </w:pPr>
      <w:r>
        <w:rPr>
          <w:w w:val="105"/>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72FD598" w14:textId="77777777" w:rsidR="0006191A" w:rsidRDefault="00B04A97">
      <w:pPr>
        <w:pStyle w:val="a3"/>
        <w:spacing w:line="288" w:lineRule="auto"/>
        <w:ind w:left="986" w:right="2911" w:firstLine="0"/>
      </w:pPr>
      <w:r>
        <w:rPr>
          <w:w w:val="105"/>
        </w:rPr>
        <w:t>Порядок</w:t>
      </w:r>
      <w:r>
        <w:rPr>
          <w:spacing w:val="-14"/>
          <w:w w:val="105"/>
        </w:rPr>
        <w:t xml:space="preserve"> </w:t>
      </w:r>
      <w:r>
        <w:rPr>
          <w:w w:val="105"/>
        </w:rPr>
        <w:t>следования</w:t>
      </w:r>
      <w:r>
        <w:rPr>
          <w:spacing w:val="-15"/>
          <w:w w:val="105"/>
        </w:rPr>
        <w:t xml:space="preserve"> </w:t>
      </w:r>
      <w:r>
        <w:rPr>
          <w:w w:val="105"/>
        </w:rPr>
        <w:t>имён</w:t>
      </w:r>
      <w:r>
        <w:rPr>
          <w:spacing w:val="-12"/>
          <w:w w:val="105"/>
        </w:rPr>
        <w:t xml:space="preserve"> </w:t>
      </w:r>
      <w:r>
        <w:rPr>
          <w:w w:val="105"/>
        </w:rPr>
        <w:t>прилагательных</w:t>
      </w:r>
      <w:r>
        <w:rPr>
          <w:spacing w:val="-16"/>
          <w:w w:val="105"/>
        </w:rPr>
        <w:t xml:space="preserve"> </w:t>
      </w:r>
      <w:r>
        <w:rPr>
          <w:w w:val="105"/>
        </w:rPr>
        <w:t>(nice</w:t>
      </w:r>
      <w:r>
        <w:rPr>
          <w:spacing w:val="-15"/>
          <w:w w:val="105"/>
        </w:rPr>
        <w:t xml:space="preserve"> </w:t>
      </w:r>
      <w:r>
        <w:rPr>
          <w:w w:val="105"/>
        </w:rPr>
        <w:t>long</w:t>
      </w:r>
      <w:r>
        <w:rPr>
          <w:spacing w:val="-11"/>
          <w:w w:val="105"/>
        </w:rPr>
        <w:t xml:space="preserve"> </w:t>
      </w:r>
      <w:r>
        <w:rPr>
          <w:w w:val="105"/>
        </w:rPr>
        <w:t>blond</w:t>
      </w:r>
      <w:r>
        <w:rPr>
          <w:spacing w:val="-12"/>
          <w:w w:val="105"/>
        </w:rPr>
        <w:t xml:space="preserve"> </w:t>
      </w:r>
      <w:r>
        <w:rPr>
          <w:w w:val="105"/>
        </w:rPr>
        <w:t>hair). Социокультурные знания и умения.</w:t>
      </w:r>
    </w:p>
    <w:p w14:paraId="312216F7" w14:textId="77777777" w:rsidR="0006191A" w:rsidRDefault="00B04A97">
      <w:pPr>
        <w:pStyle w:val="a3"/>
        <w:spacing w:before="5" w:line="288" w:lineRule="auto"/>
        <w:ind w:right="844"/>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r>
        <w:rPr>
          <w:spacing w:val="-13"/>
          <w:w w:val="105"/>
        </w:rPr>
        <w:t xml:space="preserve"> </w:t>
      </w:r>
      <w:r>
        <w:rPr>
          <w:w w:val="105"/>
        </w:rPr>
        <w:t>(основные</w:t>
      </w:r>
      <w:r>
        <w:rPr>
          <w:spacing w:val="-9"/>
          <w:w w:val="105"/>
        </w:rPr>
        <w:t xml:space="preserve"> </w:t>
      </w:r>
      <w:r>
        <w:rPr>
          <w:w w:val="105"/>
        </w:rPr>
        <w:t>национальные</w:t>
      </w:r>
      <w:r>
        <w:rPr>
          <w:spacing w:val="-9"/>
          <w:w w:val="105"/>
        </w:rPr>
        <w:t xml:space="preserve"> </w:t>
      </w:r>
      <w:r>
        <w:rPr>
          <w:w w:val="105"/>
        </w:rPr>
        <w:t>праздники, традиции,</w:t>
      </w:r>
      <w:r>
        <w:rPr>
          <w:spacing w:val="-6"/>
          <w:w w:val="105"/>
        </w:rPr>
        <w:t xml:space="preserve"> </w:t>
      </w:r>
      <w:r>
        <w:rPr>
          <w:w w:val="105"/>
        </w:rPr>
        <w:t>обычаи,</w:t>
      </w:r>
      <w:r>
        <w:rPr>
          <w:spacing w:val="-6"/>
          <w:w w:val="105"/>
        </w:rPr>
        <w:t xml:space="preserve"> </w:t>
      </w:r>
      <w:r>
        <w:rPr>
          <w:w w:val="105"/>
        </w:rPr>
        <w:t>традиции</w:t>
      </w:r>
      <w:r>
        <w:rPr>
          <w:spacing w:val="-9"/>
          <w:w w:val="105"/>
        </w:rPr>
        <w:t xml:space="preserve"> </w:t>
      </w:r>
      <w:r>
        <w:rPr>
          <w:w w:val="105"/>
        </w:rPr>
        <w:t>в</w:t>
      </w:r>
      <w:r>
        <w:rPr>
          <w:spacing w:val="-9"/>
          <w:w w:val="105"/>
        </w:rPr>
        <w:t xml:space="preserve"> </w:t>
      </w:r>
      <w:r>
        <w:rPr>
          <w:w w:val="105"/>
        </w:rPr>
        <w:t>питании</w:t>
      </w:r>
      <w:r>
        <w:rPr>
          <w:spacing w:val="-9"/>
          <w:w w:val="105"/>
        </w:rPr>
        <w:t xml:space="preserve"> </w:t>
      </w:r>
      <w:r>
        <w:rPr>
          <w:w w:val="105"/>
        </w:rPr>
        <w:t>и проведении досуга, система образования).</w:t>
      </w:r>
    </w:p>
    <w:p w14:paraId="03D7C70B" w14:textId="77777777" w:rsidR="0006191A" w:rsidRDefault="00B04A97">
      <w:pPr>
        <w:pStyle w:val="a3"/>
        <w:spacing w:line="288" w:lineRule="auto"/>
        <w:ind w:right="851"/>
      </w:pPr>
      <w:r>
        <w:rPr>
          <w:w w:val="105"/>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t xml:space="preserve">достопримечательностями; некоторыми выдающимися людьми), с доступными в языковом </w:t>
      </w:r>
      <w:r>
        <w:rPr>
          <w:w w:val="105"/>
        </w:rPr>
        <w:t>отношении образцами поэзии и прозы для подростков на английском языке.</w:t>
      </w:r>
    </w:p>
    <w:p w14:paraId="07FBA526" w14:textId="77777777" w:rsidR="0006191A" w:rsidRDefault="00B04A97">
      <w:pPr>
        <w:pStyle w:val="a3"/>
        <w:spacing w:before="1"/>
        <w:ind w:left="986" w:firstLine="0"/>
      </w:pPr>
      <w:r>
        <w:rPr>
          <w:w w:val="105"/>
        </w:rPr>
        <w:t>Формирование</w:t>
      </w:r>
      <w:r>
        <w:rPr>
          <w:spacing w:val="18"/>
          <w:w w:val="105"/>
        </w:rPr>
        <w:t xml:space="preserve"> </w:t>
      </w:r>
      <w:r>
        <w:rPr>
          <w:w w:val="105"/>
        </w:rPr>
        <w:t>элементарного</w:t>
      </w:r>
      <w:r>
        <w:rPr>
          <w:spacing w:val="19"/>
          <w:w w:val="105"/>
        </w:rPr>
        <w:t xml:space="preserve"> </w:t>
      </w:r>
      <w:r>
        <w:rPr>
          <w:w w:val="105"/>
        </w:rPr>
        <w:t>представление</w:t>
      </w:r>
      <w:r>
        <w:rPr>
          <w:spacing w:val="19"/>
          <w:w w:val="105"/>
        </w:rPr>
        <w:t xml:space="preserve"> </w:t>
      </w:r>
      <w:r>
        <w:rPr>
          <w:w w:val="105"/>
        </w:rPr>
        <w:t>о</w:t>
      </w:r>
      <w:r>
        <w:rPr>
          <w:spacing w:val="19"/>
          <w:w w:val="105"/>
        </w:rPr>
        <w:t xml:space="preserve"> </w:t>
      </w:r>
      <w:r>
        <w:rPr>
          <w:w w:val="105"/>
        </w:rPr>
        <w:t>различных</w:t>
      </w:r>
      <w:r>
        <w:rPr>
          <w:spacing w:val="14"/>
          <w:w w:val="105"/>
        </w:rPr>
        <w:t xml:space="preserve"> </w:t>
      </w:r>
      <w:r>
        <w:rPr>
          <w:w w:val="105"/>
        </w:rPr>
        <w:t>вариантах</w:t>
      </w:r>
      <w:r>
        <w:rPr>
          <w:spacing w:val="19"/>
          <w:w w:val="105"/>
        </w:rPr>
        <w:t xml:space="preserve"> </w:t>
      </w:r>
      <w:r>
        <w:rPr>
          <w:spacing w:val="-2"/>
          <w:w w:val="105"/>
        </w:rPr>
        <w:t>английского</w:t>
      </w:r>
    </w:p>
    <w:p w14:paraId="5BFB6677" w14:textId="77777777" w:rsidR="0006191A" w:rsidRDefault="00B04A97">
      <w:pPr>
        <w:pStyle w:val="a3"/>
        <w:spacing w:before="52"/>
        <w:ind w:firstLine="0"/>
        <w:jc w:val="left"/>
      </w:pPr>
      <w:r>
        <w:rPr>
          <w:spacing w:val="-2"/>
          <w:w w:val="105"/>
        </w:rPr>
        <w:t>языка.</w:t>
      </w:r>
    </w:p>
    <w:p w14:paraId="5696BDE5" w14:textId="77777777" w:rsidR="0006191A" w:rsidRDefault="00B04A97">
      <w:pPr>
        <w:pStyle w:val="a3"/>
        <w:spacing w:before="53"/>
        <w:ind w:left="986" w:firstLine="0"/>
        <w:jc w:val="left"/>
      </w:pPr>
      <w:r>
        <w:rPr>
          <w:w w:val="105"/>
        </w:rPr>
        <w:t>Осуществление</w:t>
      </w:r>
      <w:r>
        <w:rPr>
          <w:spacing w:val="56"/>
          <w:w w:val="105"/>
        </w:rPr>
        <w:t xml:space="preserve"> </w:t>
      </w:r>
      <w:r>
        <w:rPr>
          <w:w w:val="105"/>
        </w:rPr>
        <w:t>межличностного</w:t>
      </w:r>
      <w:r>
        <w:rPr>
          <w:spacing w:val="59"/>
          <w:w w:val="105"/>
        </w:rPr>
        <w:t xml:space="preserve"> </w:t>
      </w:r>
      <w:r>
        <w:rPr>
          <w:w w:val="105"/>
        </w:rPr>
        <w:t>и</w:t>
      </w:r>
      <w:r>
        <w:rPr>
          <w:spacing w:val="62"/>
          <w:w w:val="105"/>
        </w:rPr>
        <w:t xml:space="preserve"> </w:t>
      </w:r>
      <w:r>
        <w:rPr>
          <w:w w:val="105"/>
        </w:rPr>
        <w:t>межкультурного</w:t>
      </w:r>
      <w:r>
        <w:rPr>
          <w:spacing w:val="65"/>
          <w:w w:val="105"/>
        </w:rPr>
        <w:t xml:space="preserve"> </w:t>
      </w:r>
      <w:r>
        <w:rPr>
          <w:w w:val="105"/>
        </w:rPr>
        <w:t>общения</w:t>
      </w:r>
      <w:r>
        <w:rPr>
          <w:spacing w:val="67"/>
          <w:w w:val="105"/>
        </w:rPr>
        <w:t xml:space="preserve"> </w:t>
      </w:r>
      <w:r>
        <w:rPr>
          <w:w w:val="105"/>
        </w:rPr>
        <w:t>с</w:t>
      </w:r>
      <w:r>
        <w:rPr>
          <w:spacing w:val="56"/>
          <w:w w:val="105"/>
        </w:rPr>
        <w:t xml:space="preserve"> </w:t>
      </w:r>
      <w:r>
        <w:rPr>
          <w:spacing w:val="-2"/>
          <w:w w:val="105"/>
        </w:rPr>
        <w:t>использованием</w:t>
      </w:r>
    </w:p>
    <w:p w14:paraId="6FFFCBC9" w14:textId="77777777" w:rsidR="0006191A" w:rsidRDefault="00B04A97">
      <w:pPr>
        <w:pStyle w:val="a3"/>
        <w:spacing w:before="52" w:line="288" w:lineRule="auto"/>
        <w:ind w:right="855" w:firstLine="0"/>
        <w:jc w:val="left"/>
      </w:pPr>
      <w:r>
        <w:t>знаний о национально-культурных особенностях своей страны и страны (стран) изучаемого</w:t>
      </w:r>
      <w:r>
        <w:rPr>
          <w:spacing w:val="40"/>
          <w:w w:val="105"/>
        </w:rPr>
        <w:t xml:space="preserve"> </w:t>
      </w:r>
      <w:r>
        <w:rPr>
          <w:spacing w:val="-2"/>
          <w:w w:val="105"/>
        </w:rPr>
        <w:t>языка.</w:t>
      </w:r>
    </w:p>
    <w:p w14:paraId="4339D6CE" w14:textId="77777777" w:rsidR="0006191A" w:rsidRDefault="00B04A97">
      <w:pPr>
        <w:pStyle w:val="a3"/>
        <w:spacing w:line="264" w:lineRule="exact"/>
        <w:ind w:left="986" w:firstLine="0"/>
        <w:jc w:val="left"/>
      </w:pPr>
      <w:r>
        <w:t>Соблюдение</w:t>
      </w:r>
      <w:r>
        <w:rPr>
          <w:spacing w:val="21"/>
        </w:rPr>
        <w:t xml:space="preserve"> </w:t>
      </w:r>
      <w:r>
        <w:t>норм</w:t>
      </w:r>
      <w:r>
        <w:rPr>
          <w:spacing w:val="39"/>
        </w:rPr>
        <w:t xml:space="preserve"> </w:t>
      </w:r>
      <w:r>
        <w:t>вежливости</w:t>
      </w:r>
      <w:r>
        <w:rPr>
          <w:spacing w:val="32"/>
        </w:rPr>
        <w:t xml:space="preserve"> </w:t>
      </w:r>
      <w:r>
        <w:t>в</w:t>
      </w:r>
      <w:r>
        <w:rPr>
          <w:spacing w:val="42"/>
        </w:rPr>
        <w:t xml:space="preserve"> </w:t>
      </w:r>
      <w:r>
        <w:t>межкультурном</w:t>
      </w:r>
      <w:r>
        <w:rPr>
          <w:spacing w:val="40"/>
        </w:rPr>
        <w:t xml:space="preserve"> </w:t>
      </w:r>
      <w:r>
        <w:rPr>
          <w:spacing w:val="-2"/>
        </w:rPr>
        <w:t>общении.</w:t>
      </w:r>
    </w:p>
    <w:p w14:paraId="1CF26F2F" w14:textId="77777777" w:rsidR="0006191A" w:rsidRDefault="0006191A">
      <w:pPr>
        <w:spacing w:line="264" w:lineRule="exact"/>
        <w:sectPr w:rsidR="0006191A">
          <w:pgSz w:w="11910" w:h="16850"/>
          <w:pgMar w:top="1060" w:right="0" w:bottom="1140" w:left="1420" w:header="0" w:footer="922" w:gutter="0"/>
          <w:cols w:space="720"/>
        </w:sectPr>
      </w:pPr>
    </w:p>
    <w:p w14:paraId="1BA02974" w14:textId="77777777" w:rsidR="0006191A" w:rsidRDefault="00B04A97">
      <w:pPr>
        <w:pStyle w:val="a3"/>
        <w:spacing w:before="71"/>
        <w:ind w:left="986" w:firstLine="0"/>
      </w:pPr>
      <w:r>
        <w:lastRenderedPageBreak/>
        <w:t>Развитие</w:t>
      </w:r>
      <w:r>
        <w:rPr>
          <w:spacing w:val="28"/>
        </w:rPr>
        <w:t xml:space="preserve"> </w:t>
      </w:r>
      <w:r>
        <w:rPr>
          <w:spacing w:val="-2"/>
        </w:rPr>
        <w:t>умений:</w:t>
      </w:r>
    </w:p>
    <w:p w14:paraId="6A6316A3" w14:textId="77777777" w:rsidR="0006191A" w:rsidRDefault="00B04A97">
      <w:pPr>
        <w:pStyle w:val="a3"/>
        <w:spacing w:before="60" w:line="288" w:lineRule="auto"/>
        <w:ind w:right="867"/>
      </w:pPr>
      <w:r>
        <w:t xml:space="preserve">писать свои имя и фамилию, а также имена и фамилии своих родственников и друзей </w:t>
      </w:r>
      <w:r>
        <w:rPr>
          <w:w w:val="105"/>
        </w:rPr>
        <w:t>на английском языке;</w:t>
      </w:r>
    </w:p>
    <w:p w14:paraId="766860B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1D52AC0A"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79EBC99"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6FB5FF90" w14:textId="77777777" w:rsidR="0006191A" w:rsidRDefault="00B04A97">
      <w:pPr>
        <w:pStyle w:val="a3"/>
        <w:spacing w:before="53" w:line="288"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достопримечательности);</w:t>
      </w:r>
    </w:p>
    <w:p w14:paraId="341A2A2E" w14:textId="77777777" w:rsidR="0006191A" w:rsidRDefault="00B04A97">
      <w:pPr>
        <w:pStyle w:val="a3"/>
        <w:spacing w:line="288" w:lineRule="auto"/>
        <w:ind w:right="869"/>
      </w:pPr>
      <w:r>
        <w:t xml:space="preserve">кратко представлять некоторых выдающихся людей родной страны и страны (стран) </w:t>
      </w:r>
      <w:r>
        <w:rPr>
          <w:w w:val="105"/>
        </w:rPr>
        <w:t>изучаемого языка (учёных, писателей, поэтов, художников, композиторов, музыкантов, спортсменов и других людей);</w:t>
      </w:r>
    </w:p>
    <w:p w14:paraId="6AD0EBB8" w14:textId="77777777" w:rsidR="0006191A" w:rsidRDefault="00B04A97">
      <w:pPr>
        <w:pStyle w:val="a3"/>
        <w:spacing w:before="5" w:line="288" w:lineRule="auto"/>
        <w:ind w:right="863"/>
      </w:pPr>
      <w:r>
        <w:rPr>
          <w:w w:val="105"/>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BEFD6D8" w14:textId="77777777" w:rsidR="0006191A" w:rsidRDefault="00B04A97">
      <w:pPr>
        <w:pStyle w:val="a3"/>
        <w:spacing w:line="263" w:lineRule="exact"/>
        <w:ind w:left="986" w:firstLine="0"/>
      </w:pPr>
      <w:r>
        <w:t>Компенсаторные</w:t>
      </w:r>
      <w:r>
        <w:rPr>
          <w:spacing w:val="60"/>
        </w:rPr>
        <w:t xml:space="preserve"> </w:t>
      </w:r>
      <w:r>
        <w:rPr>
          <w:spacing w:val="-2"/>
        </w:rPr>
        <w:t>умения.</w:t>
      </w:r>
    </w:p>
    <w:p w14:paraId="6B1216F9" w14:textId="77777777" w:rsidR="0006191A" w:rsidRDefault="00B04A97">
      <w:pPr>
        <w:pStyle w:val="a3"/>
        <w:spacing w:before="52" w:line="288" w:lineRule="auto"/>
        <w:ind w:right="859"/>
      </w:pPr>
      <w:r>
        <w:rPr>
          <w:w w:val="105"/>
        </w:rPr>
        <w:t>Использование</w:t>
      </w:r>
      <w:r>
        <w:rPr>
          <w:spacing w:val="-3"/>
          <w:w w:val="105"/>
        </w:rPr>
        <w:t xml:space="preserve"> </w:t>
      </w:r>
      <w:r>
        <w:rPr>
          <w:w w:val="105"/>
        </w:rPr>
        <w:t>при чтении и аудировании языковой, в том числе</w:t>
      </w:r>
      <w:r>
        <w:rPr>
          <w:spacing w:val="-3"/>
          <w:w w:val="105"/>
        </w:rPr>
        <w:t xml:space="preserve"> </w:t>
      </w:r>
      <w:r>
        <w:rPr>
          <w:w w:val="105"/>
        </w:rPr>
        <w:t>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w:t>
      </w:r>
      <w:r>
        <w:rPr>
          <w:spacing w:val="-3"/>
          <w:w w:val="105"/>
        </w:rPr>
        <w:t xml:space="preserve"> </w:t>
      </w:r>
      <w:r>
        <w:rPr>
          <w:w w:val="105"/>
        </w:rPr>
        <w:t>помощью используемых собеседником жестов и мимики.</w:t>
      </w:r>
    </w:p>
    <w:p w14:paraId="30084E10"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49A77C2D" w14:textId="77777777" w:rsidR="0006191A" w:rsidRDefault="00B04A97">
      <w:pPr>
        <w:pStyle w:val="a3"/>
        <w:spacing w:line="262" w:lineRule="exact"/>
        <w:ind w:firstLine="0"/>
        <w:jc w:val="left"/>
      </w:pPr>
      <w:r>
        <w:rPr>
          <w:spacing w:val="-2"/>
          <w:w w:val="105"/>
        </w:rPr>
        <w:t>плана.</w:t>
      </w:r>
    </w:p>
    <w:p w14:paraId="3953A550" w14:textId="77777777" w:rsidR="0006191A" w:rsidRDefault="00B04A97">
      <w:pPr>
        <w:pStyle w:val="a3"/>
        <w:tabs>
          <w:tab w:val="left" w:pos="2783"/>
          <w:tab w:val="left" w:pos="4350"/>
          <w:tab w:val="left" w:pos="4796"/>
          <w:tab w:val="left" w:pos="6278"/>
          <w:tab w:val="left" w:pos="7917"/>
          <w:tab w:val="left" w:pos="8485"/>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8F9B52B" w14:textId="77777777" w:rsidR="0006191A" w:rsidRDefault="00B04A97">
      <w:pPr>
        <w:pStyle w:val="a3"/>
        <w:spacing w:before="52" w:line="295" w:lineRule="auto"/>
        <w:ind w:right="854"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7EA81AEB"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121DA395" w14:textId="77777777" w:rsidR="0006191A" w:rsidRDefault="00B04A97">
      <w:pPr>
        <w:pStyle w:val="a3"/>
        <w:spacing w:line="288" w:lineRule="auto"/>
        <w:ind w:right="865"/>
      </w:pPr>
      <w:r>
        <w:rPr>
          <w:w w:val="105"/>
        </w:rPr>
        <w:t>Планируемые результаты освоения программы по иностранному (английскому) языку на уровне основного общего образования.</w:t>
      </w:r>
    </w:p>
    <w:p w14:paraId="16194880" w14:textId="77777777" w:rsidR="0006191A" w:rsidRDefault="00B04A97">
      <w:pPr>
        <w:pStyle w:val="a3"/>
        <w:spacing w:line="288" w:lineRule="auto"/>
        <w:ind w:right="858"/>
      </w:pPr>
      <w:r>
        <w:rPr>
          <w:w w:val="105"/>
        </w:rPr>
        <w:t>В результате изучения иностранного (английского) языка на уровне основного общего</w:t>
      </w:r>
      <w:r>
        <w:rPr>
          <w:spacing w:val="-14"/>
          <w:w w:val="105"/>
        </w:rPr>
        <w:t xml:space="preserve"> </w:t>
      </w:r>
      <w:r>
        <w:rPr>
          <w:w w:val="105"/>
        </w:rPr>
        <w:t>образования</w:t>
      </w:r>
      <w:r>
        <w:rPr>
          <w:spacing w:val="-15"/>
          <w:w w:val="105"/>
        </w:rPr>
        <w:t xml:space="preserve"> </w:t>
      </w:r>
      <w:r>
        <w:rPr>
          <w:w w:val="105"/>
        </w:rPr>
        <w:t>у</w:t>
      </w:r>
      <w:r>
        <w:rPr>
          <w:spacing w:val="-12"/>
          <w:w w:val="105"/>
        </w:rPr>
        <w:t xml:space="preserve"> </w:t>
      </w:r>
      <w:r>
        <w:rPr>
          <w:w w:val="105"/>
        </w:rPr>
        <w:t>обучающегося</w:t>
      </w:r>
      <w:r>
        <w:rPr>
          <w:spacing w:val="-16"/>
          <w:w w:val="105"/>
        </w:rPr>
        <w:t xml:space="preserve"> </w:t>
      </w:r>
      <w:r>
        <w:rPr>
          <w:w w:val="105"/>
        </w:rPr>
        <w:t>будут</w:t>
      </w:r>
      <w:r>
        <w:rPr>
          <w:spacing w:val="-10"/>
          <w:w w:val="105"/>
        </w:rPr>
        <w:t xml:space="preserve"> </w:t>
      </w:r>
      <w:r>
        <w:rPr>
          <w:w w:val="105"/>
        </w:rPr>
        <w:t>сформированы</w:t>
      </w:r>
      <w:r>
        <w:rPr>
          <w:spacing w:val="-10"/>
          <w:w w:val="105"/>
        </w:rPr>
        <w:t xml:space="preserve"> </w:t>
      </w:r>
      <w:r>
        <w:rPr>
          <w:w w:val="105"/>
        </w:rPr>
        <w:t>личностные,</w:t>
      </w:r>
      <w:r>
        <w:rPr>
          <w:spacing w:val="-16"/>
          <w:w w:val="105"/>
        </w:rPr>
        <w:t xml:space="preserve"> </w:t>
      </w:r>
      <w:r>
        <w:rPr>
          <w:w w:val="105"/>
        </w:rPr>
        <w:t>метапредметные</w:t>
      </w:r>
      <w:r>
        <w:rPr>
          <w:spacing w:val="-15"/>
          <w:w w:val="105"/>
        </w:rPr>
        <w:t xml:space="preserve"> </w:t>
      </w:r>
      <w:r>
        <w:rPr>
          <w:w w:val="105"/>
        </w:rPr>
        <w:t>и предметные результаты, обеспечивающие выполнение ФГОС ООО и его успешное дальнейшее образование.</w:t>
      </w:r>
    </w:p>
    <w:p w14:paraId="62FF00E8" w14:textId="77777777" w:rsidR="0006191A" w:rsidRDefault="00B04A97">
      <w:pPr>
        <w:pStyle w:val="a3"/>
        <w:spacing w:line="288" w:lineRule="auto"/>
        <w:ind w:right="847"/>
      </w:pPr>
      <w:r>
        <w:rPr>
          <w:w w:val="105"/>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D2BD23" w14:textId="77777777" w:rsidR="0006191A" w:rsidRDefault="00B04A97">
      <w:pPr>
        <w:pStyle w:val="a3"/>
        <w:spacing w:line="288" w:lineRule="auto"/>
        <w:ind w:right="857"/>
      </w:pPr>
      <w:r>
        <w:rPr>
          <w:w w:val="105"/>
        </w:rPr>
        <w:t>Личностные результаты освоения программы основного общего образования отражают</w:t>
      </w:r>
      <w:r>
        <w:rPr>
          <w:spacing w:val="-2"/>
          <w:w w:val="105"/>
        </w:rPr>
        <w:t xml:space="preserve"> </w:t>
      </w:r>
      <w:r>
        <w:rPr>
          <w:w w:val="105"/>
        </w:rPr>
        <w:t>готовность обучающихся руководствоваться</w:t>
      </w:r>
      <w:r>
        <w:rPr>
          <w:spacing w:val="-1"/>
          <w:w w:val="105"/>
        </w:rPr>
        <w:t xml:space="preserve"> </w:t>
      </w:r>
      <w:r>
        <w:rPr>
          <w:w w:val="105"/>
        </w:rPr>
        <w:t>системой позитивных</w:t>
      </w:r>
      <w:r>
        <w:rPr>
          <w:spacing w:val="-2"/>
          <w:w w:val="105"/>
        </w:rPr>
        <w:t xml:space="preserve"> </w:t>
      </w:r>
      <w:r>
        <w:rPr>
          <w:w w:val="105"/>
        </w:rPr>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EAEE765" w14:textId="77777777" w:rsidR="0006191A" w:rsidRDefault="0006191A">
      <w:pPr>
        <w:spacing w:line="288" w:lineRule="auto"/>
        <w:sectPr w:rsidR="0006191A">
          <w:pgSz w:w="11910" w:h="16850"/>
          <w:pgMar w:top="1060" w:right="0" w:bottom="1140" w:left="1420" w:header="0" w:footer="922" w:gutter="0"/>
          <w:cols w:space="720"/>
        </w:sectPr>
      </w:pPr>
    </w:p>
    <w:p w14:paraId="66EFD4F2" w14:textId="77777777" w:rsidR="0006191A" w:rsidRDefault="00B04A97" w:rsidP="00356AEE">
      <w:pPr>
        <w:pStyle w:val="a6"/>
        <w:numPr>
          <w:ilvl w:val="0"/>
          <w:numId w:val="43"/>
        </w:numPr>
        <w:tabs>
          <w:tab w:val="left" w:pos="1345"/>
        </w:tabs>
        <w:spacing w:before="71"/>
        <w:ind w:left="1345" w:hanging="359"/>
        <w:rPr>
          <w:sz w:val="23"/>
        </w:rPr>
      </w:pPr>
      <w:r>
        <w:rPr>
          <w:sz w:val="23"/>
        </w:rPr>
        <w:lastRenderedPageBreak/>
        <w:t>гражданского</w:t>
      </w:r>
      <w:r>
        <w:rPr>
          <w:spacing w:val="45"/>
          <w:sz w:val="23"/>
        </w:rPr>
        <w:t xml:space="preserve"> </w:t>
      </w:r>
      <w:r>
        <w:rPr>
          <w:spacing w:val="-2"/>
          <w:sz w:val="23"/>
        </w:rPr>
        <w:t>воспитания:</w:t>
      </w:r>
    </w:p>
    <w:p w14:paraId="19C93E27" w14:textId="77777777" w:rsidR="0006191A" w:rsidRDefault="00B04A97">
      <w:pPr>
        <w:pStyle w:val="a3"/>
        <w:spacing w:before="60"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 прав, свобод и законных интересов других людей;</w:t>
      </w:r>
    </w:p>
    <w:p w14:paraId="586229C5" w14:textId="77777777" w:rsidR="0006191A" w:rsidRDefault="00B04A97">
      <w:pPr>
        <w:pStyle w:val="a3"/>
        <w:spacing w:line="288" w:lineRule="auto"/>
        <w:ind w:right="855"/>
        <w:jc w:val="left"/>
      </w:pPr>
      <w:r>
        <w:rPr>
          <w:w w:val="105"/>
        </w:rPr>
        <w:t>активное</w:t>
      </w:r>
      <w:r>
        <w:rPr>
          <w:spacing w:val="-1"/>
          <w:w w:val="105"/>
        </w:rPr>
        <w:t xml:space="preserve"> </w:t>
      </w:r>
      <w:r>
        <w:rPr>
          <w:w w:val="105"/>
        </w:rPr>
        <w:t>участие</w:t>
      </w:r>
      <w:r>
        <w:rPr>
          <w:spacing w:val="-7"/>
          <w:w w:val="105"/>
        </w:rPr>
        <w:t xml:space="preserve"> </w:t>
      </w:r>
      <w:r>
        <w:rPr>
          <w:w w:val="105"/>
        </w:rPr>
        <w:t>в</w:t>
      </w:r>
      <w:r>
        <w:rPr>
          <w:spacing w:val="-7"/>
          <w:w w:val="105"/>
        </w:rPr>
        <w:t xml:space="preserve"> </w:t>
      </w:r>
      <w:r>
        <w:rPr>
          <w:w w:val="105"/>
        </w:rPr>
        <w:t>жизни семьи,</w:t>
      </w:r>
      <w:r>
        <w:rPr>
          <w:spacing w:val="-4"/>
          <w:w w:val="105"/>
        </w:rPr>
        <w:t xml:space="preserve"> </w:t>
      </w:r>
      <w:r>
        <w:rPr>
          <w:w w:val="105"/>
        </w:rPr>
        <w:t>организации,</w:t>
      </w:r>
      <w:r>
        <w:rPr>
          <w:spacing w:val="-10"/>
          <w:w w:val="105"/>
        </w:rPr>
        <w:t xml:space="preserve"> </w:t>
      </w:r>
      <w:r>
        <w:rPr>
          <w:w w:val="105"/>
        </w:rPr>
        <w:t>местного сообщества,</w:t>
      </w:r>
      <w:r>
        <w:rPr>
          <w:spacing w:val="-4"/>
          <w:w w:val="105"/>
        </w:rPr>
        <w:t xml:space="preserve"> </w:t>
      </w:r>
      <w:r>
        <w:rPr>
          <w:w w:val="105"/>
        </w:rPr>
        <w:t>родного</w:t>
      </w:r>
      <w:r>
        <w:rPr>
          <w:spacing w:val="-6"/>
          <w:w w:val="105"/>
        </w:rPr>
        <w:t xml:space="preserve"> </w:t>
      </w:r>
      <w:r>
        <w:rPr>
          <w:w w:val="105"/>
        </w:rPr>
        <w:t xml:space="preserve">края, </w:t>
      </w:r>
      <w:r>
        <w:rPr>
          <w:spacing w:val="-2"/>
          <w:w w:val="105"/>
        </w:rPr>
        <w:t>страны;</w:t>
      </w:r>
    </w:p>
    <w:p w14:paraId="48E94EF8" w14:textId="77777777" w:rsidR="0006191A" w:rsidRDefault="00B04A97">
      <w:pPr>
        <w:pStyle w:val="a3"/>
        <w:spacing w:line="264" w:lineRule="exact"/>
        <w:ind w:left="986" w:firstLine="0"/>
        <w:jc w:val="left"/>
      </w:pPr>
      <w:r>
        <w:t>неприятие</w:t>
      </w:r>
      <w:r>
        <w:rPr>
          <w:spacing w:val="32"/>
        </w:rPr>
        <w:t xml:space="preserve"> </w:t>
      </w:r>
      <w:r>
        <w:t>любых</w:t>
      </w:r>
      <w:r>
        <w:rPr>
          <w:spacing w:val="35"/>
        </w:rPr>
        <w:t xml:space="preserve"> </w:t>
      </w:r>
      <w:r>
        <w:t>форм</w:t>
      </w:r>
      <w:r>
        <w:rPr>
          <w:spacing w:val="37"/>
        </w:rPr>
        <w:t xml:space="preserve"> </w:t>
      </w:r>
      <w:r>
        <w:t>экстремизма,</w:t>
      </w:r>
      <w:r>
        <w:rPr>
          <w:spacing w:val="27"/>
        </w:rPr>
        <w:t xml:space="preserve"> </w:t>
      </w:r>
      <w:r>
        <w:rPr>
          <w:spacing w:val="-2"/>
        </w:rPr>
        <w:t>дискриминации;</w:t>
      </w:r>
    </w:p>
    <w:p w14:paraId="39876938" w14:textId="77777777" w:rsidR="0006191A" w:rsidRDefault="00B04A97">
      <w:pPr>
        <w:pStyle w:val="a3"/>
        <w:tabs>
          <w:tab w:val="left" w:pos="2682"/>
          <w:tab w:val="left" w:pos="3135"/>
          <w:tab w:val="left" w:pos="4336"/>
          <w:tab w:val="left" w:pos="5299"/>
          <w:tab w:val="left" w:pos="6428"/>
          <w:tab w:val="left" w:pos="6766"/>
          <w:tab w:val="left" w:pos="8341"/>
        </w:tabs>
        <w:spacing w:before="51" w:line="288" w:lineRule="auto"/>
        <w:ind w:left="986" w:right="871" w:firstLine="0"/>
        <w:jc w:val="left"/>
      </w:pPr>
      <w:r>
        <w:rPr>
          <w:w w:val="105"/>
        </w:rPr>
        <w:t xml:space="preserve">понимание роли различных социальных институтов в жизни человека; </w:t>
      </w:r>
      <w:r>
        <w:rPr>
          <w:spacing w:val="-2"/>
          <w:w w:val="105"/>
        </w:rPr>
        <w:t>представление</w:t>
      </w:r>
      <w:r>
        <w:tab/>
      </w:r>
      <w:r>
        <w:rPr>
          <w:spacing w:val="-5"/>
          <w:w w:val="105"/>
        </w:rPr>
        <w:t>об</w:t>
      </w:r>
      <w:r>
        <w:tab/>
      </w:r>
      <w:r>
        <w:rPr>
          <w:spacing w:val="-2"/>
          <w:w w:val="105"/>
        </w:rPr>
        <w:t>основных</w:t>
      </w:r>
      <w:r>
        <w:tab/>
      </w:r>
      <w:r>
        <w:rPr>
          <w:spacing w:val="-2"/>
          <w:w w:val="105"/>
        </w:rPr>
        <w:t>правах,</w:t>
      </w:r>
      <w:r>
        <w:tab/>
      </w:r>
      <w:r>
        <w:rPr>
          <w:spacing w:val="-2"/>
          <w:w w:val="105"/>
        </w:rPr>
        <w:t>свободах</w:t>
      </w:r>
      <w:r>
        <w:tab/>
      </w:r>
      <w:r>
        <w:rPr>
          <w:spacing w:val="-10"/>
          <w:w w:val="105"/>
        </w:rPr>
        <w:t>и</w:t>
      </w:r>
      <w:r>
        <w:tab/>
      </w:r>
      <w:r>
        <w:rPr>
          <w:spacing w:val="-2"/>
          <w:w w:val="105"/>
        </w:rPr>
        <w:t>обязанностях</w:t>
      </w:r>
      <w:r>
        <w:tab/>
      </w:r>
      <w:r>
        <w:rPr>
          <w:spacing w:val="-2"/>
          <w:w w:val="105"/>
        </w:rPr>
        <w:t>гражданина,</w:t>
      </w:r>
    </w:p>
    <w:p w14:paraId="1ADC5D1E" w14:textId="77777777" w:rsidR="0006191A" w:rsidRDefault="00B04A97">
      <w:pPr>
        <w:pStyle w:val="a3"/>
        <w:spacing w:line="288" w:lineRule="auto"/>
        <w:ind w:firstLine="0"/>
        <w:jc w:val="left"/>
      </w:pPr>
      <w:r>
        <w:rPr>
          <w:w w:val="105"/>
        </w:rPr>
        <w:t>социальных</w:t>
      </w:r>
      <w:r>
        <w:rPr>
          <w:spacing w:val="80"/>
          <w:w w:val="105"/>
        </w:rPr>
        <w:t xml:space="preserve"> </w:t>
      </w:r>
      <w:r>
        <w:rPr>
          <w:w w:val="105"/>
        </w:rPr>
        <w:t>нормах</w:t>
      </w:r>
      <w:r>
        <w:rPr>
          <w:spacing w:val="80"/>
          <w:w w:val="105"/>
        </w:rPr>
        <w:t xml:space="preserve"> </w:t>
      </w:r>
      <w:r>
        <w:rPr>
          <w:w w:val="105"/>
        </w:rPr>
        <w:t>и</w:t>
      </w:r>
      <w:r>
        <w:rPr>
          <w:spacing w:val="80"/>
          <w:w w:val="150"/>
        </w:rPr>
        <w:t xml:space="preserve"> </w:t>
      </w:r>
      <w:r>
        <w:rPr>
          <w:w w:val="105"/>
        </w:rPr>
        <w:t>правилах</w:t>
      </w:r>
      <w:r>
        <w:rPr>
          <w:spacing w:val="80"/>
          <w:w w:val="105"/>
        </w:rPr>
        <w:t xml:space="preserve"> </w:t>
      </w:r>
      <w:r>
        <w:rPr>
          <w:w w:val="105"/>
        </w:rPr>
        <w:t>межличностных</w:t>
      </w:r>
      <w:r>
        <w:rPr>
          <w:spacing w:val="80"/>
          <w:w w:val="150"/>
        </w:rPr>
        <w:t xml:space="preserve"> </w:t>
      </w:r>
      <w:r>
        <w:rPr>
          <w:w w:val="105"/>
        </w:rPr>
        <w:t>отношений</w:t>
      </w:r>
      <w:r>
        <w:rPr>
          <w:spacing w:val="80"/>
          <w:w w:val="150"/>
        </w:rPr>
        <w:t xml:space="preserve"> </w:t>
      </w:r>
      <w:r>
        <w:rPr>
          <w:w w:val="105"/>
        </w:rPr>
        <w:t>в</w:t>
      </w:r>
      <w:r>
        <w:rPr>
          <w:spacing w:val="80"/>
          <w:w w:val="150"/>
        </w:rPr>
        <w:t xml:space="preserve"> </w:t>
      </w:r>
      <w:r>
        <w:rPr>
          <w:w w:val="105"/>
        </w:rPr>
        <w:t>поликультурном</w:t>
      </w:r>
      <w:r>
        <w:rPr>
          <w:spacing w:val="80"/>
          <w:w w:val="150"/>
        </w:rPr>
        <w:t xml:space="preserve"> </w:t>
      </w:r>
      <w:r>
        <w:rPr>
          <w:w w:val="105"/>
        </w:rPr>
        <w:t>и многоконфессиональном обществе;</w:t>
      </w:r>
    </w:p>
    <w:p w14:paraId="12ECFE39" w14:textId="77777777" w:rsidR="0006191A" w:rsidRDefault="00B04A97">
      <w:pPr>
        <w:pStyle w:val="a3"/>
        <w:spacing w:line="264" w:lineRule="exact"/>
        <w:ind w:left="986" w:firstLine="0"/>
      </w:pPr>
      <w:r>
        <w:t>представление</w:t>
      </w:r>
      <w:r>
        <w:rPr>
          <w:spacing w:val="40"/>
        </w:rPr>
        <w:t xml:space="preserve"> </w:t>
      </w:r>
      <w:r>
        <w:t>о</w:t>
      </w:r>
      <w:r>
        <w:rPr>
          <w:spacing w:val="42"/>
        </w:rPr>
        <w:t xml:space="preserve"> </w:t>
      </w:r>
      <w:r>
        <w:t>способах</w:t>
      </w:r>
      <w:r>
        <w:rPr>
          <w:spacing w:val="30"/>
        </w:rPr>
        <w:t xml:space="preserve"> </w:t>
      </w:r>
      <w:r>
        <w:t>противодействия</w:t>
      </w:r>
      <w:r>
        <w:rPr>
          <w:spacing w:val="34"/>
        </w:rPr>
        <w:t xml:space="preserve"> </w:t>
      </w:r>
      <w:r>
        <w:rPr>
          <w:spacing w:val="-2"/>
        </w:rPr>
        <w:t>коррупции;</w:t>
      </w:r>
    </w:p>
    <w:p w14:paraId="28E19EA2" w14:textId="77777777" w:rsidR="0006191A" w:rsidRDefault="00B04A97">
      <w:pPr>
        <w:pStyle w:val="a3"/>
        <w:spacing w:before="51" w:line="290"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28F8317" w14:textId="77777777" w:rsidR="0006191A" w:rsidRDefault="00B04A97">
      <w:pPr>
        <w:pStyle w:val="a3"/>
        <w:spacing w:line="288" w:lineRule="auto"/>
        <w:ind w:right="870"/>
      </w:pPr>
      <w:r>
        <w:rPr>
          <w:w w:val="105"/>
        </w:rPr>
        <w:t>готовность</w:t>
      </w:r>
      <w:r>
        <w:rPr>
          <w:spacing w:val="-5"/>
          <w:w w:val="105"/>
        </w:rPr>
        <w:t xml:space="preserve"> </w:t>
      </w:r>
      <w:r>
        <w:rPr>
          <w:w w:val="105"/>
        </w:rPr>
        <w:t>к</w:t>
      </w:r>
      <w:r>
        <w:rPr>
          <w:spacing w:val="-4"/>
          <w:w w:val="105"/>
        </w:rPr>
        <w:t xml:space="preserve"> </w:t>
      </w:r>
      <w:r>
        <w:rPr>
          <w:w w:val="105"/>
        </w:rPr>
        <w:t>участию</w:t>
      </w:r>
      <w:r>
        <w:rPr>
          <w:spacing w:val="-8"/>
          <w:w w:val="105"/>
        </w:rPr>
        <w:t xml:space="preserve"> </w:t>
      </w:r>
      <w:r>
        <w:rPr>
          <w:w w:val="105"/>
        </w:rPr>
        <w:t>в</w:t>
      </w:r>
      <w:r>
        <w:rPr>
          <w:spacing w:val="-8"/>
          <w:w w:val="105"/>
        </w:rPr>
        <w:t xml:space="preserve"> </w:t>
      </w:r>
      <w:r>
        <w:rPr>
          <w:w w:val="105"/>
        </w:rPr>
        <w:t>гуманитарной</w:t>
      </w:r>
      <w:r>
        <w:rPr>
          <w:spacing w:val="-3"/>
          <w:w w:val="105"/>
        </w:rPr>
        <w:t xml:space="preserve"> </w:t>
      </w:r>
      <w:r>
        <w:rPr>
          <w:w w:val="105"/>
        </w:rPr>
        <w:t>деятельности</w:t>
      </w:r>
      <w:r>
        <w:rPr>
          <w:spacing w:val="-8"/>
          <w:w w:val="105"/>
        </w:rPr>
        <w:t xml:space="preserve"> </w:t>
      </w:r>
      <w:r>
        <w:rPr>
          <w:w w:val="105"/>
        </w:rPr>
        <w:t>(волонтёрство,</w:t>
      </w:r>
      <w:r>
        <w:rPr>
          <w:spacing w:val="-11"/>
          <w:w w:val="105"/>
        </w:rPr>
        <w:t xml:space="preserve"> </w:t>
      </w:r>
      <w:r>
        <w:rPr>
          <w:w w:val="105"/>
        </w:rPr>
        <w:t>помощь</w:t>
      </w:r>
      <w:r>
        <w:rPr>
          <w:spacing w:val="-4"/>
          <w:w w:val="105"/>
        </w:rPr>
        <w:t xml:space="preserve"> </w:t>
      </w:r>
      <w:r>
        <w:rPr>
          <w:w w:val="105"/>
        </w:rPr>
        <w:t>людям, нуждающимся в ней);</w:t>
      </w:r>
    </w:p>
    <w:p w14:paraId="06A50C2F" w14:textId="77777777" w:rsidR="0006191A" w:rsidRDefault="00B04A97" w:rsidP="00356AEE">
      <w:pPr>
        <w:pStyle w:val="a6"/>
        <w:numPr>
          <w:ilvl w:val="0"/>
          <w:numId w:val="43"/>
        </w:numPr>
        <w:tabs>
          <w:tab w:val="left" w:pos="1345"/>
        </w:tabs>
        <w:spacing w:line="264" w:lineRule="exact"/>
        <w:ind w:left="1345" w:hanging="359"/>
        <w:rPr>
          <w:sz w:val="23"/>
        </w:rPr>
      </w:pPr>
      <w:r>
        <w:rPr>
          <w:sz w:val="23"/>
        </w:rPr>
        <w:t>патриотического</w:t>
      </w:r>
      <w:r>
        <w:rPr>
          <w:spacing w:val="59"/>
          <w:sz w:val="23"/>
        </w:rPr>
        <w:t xml:space="preserve"> </w:t>
      </w:r>
      <w:r>
        <w:rPr>
          <w:spacing w:val="-2"/>
          <w:sz w:val="23"/>
        </w:rPr>
        <w:t>воспитания:</w:t>
      </w:r>
    </w:p>
    <w:p w14:paraId="04D12040" w14:textId="77777777" w:rsidR="0006191A" w:rsidRDefault="00B04A97">
      <w:pPr>
        <w:pStyle w:val="a3"/>
        <w:spacing w:before="51" w:line="288" w:lineRule="auto"/>
        <w:ind w:right="871"/>
      </w:pPr>
      <w:r>
        <w:rPr>
          <w:w w:val="105"/>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5CEDB10"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w:t>
      </w:r>
    </w:p>
    <w:p w14:paraId="4BB6EE45" w14:textId="77777777" w:rsidR="0006191A" w:rsidRDefault="00B04A97">
      <w:pPr>
        <w:pStyle w:val="a3"/>
        <w:spacing w:line="288" w:lineRule="auto"/>
        <w:ind w:right="860"/>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w:t>
      </w:r>
      <w:r>
        <w:rPr>
          <w:spacing w:val="-3"/>
          <w:w w:val="105"/>
        </w:rPr>
        <w:t xml:space="preserve"> </w:t>
      </w:r>
      <w:r>
        <w:rPr>
          <w:w w:val="105"/>
        </w:rPr>
        <w:t>и</w:t>
      </w:r>
      <w:r>
        <w:rPr>
          <w:spacing w:val="-3"/>
          <w:w w:val="105"/>
        </w:rPr>
        <w:t xml:space="preserve"> </w:t>
      </w:r>
      <w:r>
        <w:rPr>
          <w:w w:val="105"/>
        </w:rPr>
        <w:t>памятникам,</w:t>
      </w:r>
      <w:r>
        <w:rPr>
          <w:spacing w:val="-1"/>
          <w:w w:val="105"/>
        </w:rPr>
        <w:t xml:space="preserve"> </w:t>
      </w:r>
      <w:r>
        <w:rPr>
          <w:w w:val="105"/>
        </w:rPr>
        <w:t>традициям</w:t>
      </w:r>
      <w:r>
        <w:rPr>
          <w:spacing w:val="-5"/>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 xml:space="preserve">в родной </w:t>
      </w:r>
      <w:r>
        <w:rPr>
          <w:spacing w:val="-2"/>
          <w:w w:val="105"/>
        </w:rPr>
        <w:t>стране;</w:t>
      </w:r>
    </w:p>
    <w:p w14:paraId="43DFB7C4" w14:textId="77777777" w:rsidR="0006191A" w:rsidRDefault="00B04A97" w:rsidP="00356AEE">
      <w:pPr>
        <w:pStyle w:val="a6"/>
        <w:numPr>
          <w:ilvl w:val="0"/>
          <w:numId w:val="43"/>
        </w:numPr>
        <w:tabs>
          <w:tab w:val="left" w:pos="1345"/>
        </w:tabs>
        <w:spacing w:line="263" w:lineRule="exact"/>
        <w:ind w:left="1345" w:hanging="359"/>
        <w:rPr>
          <w:sz w:val="23"/>
        </w:rPr>
      </w:pPr>
      <w:r>
        <w:rPr>
          <w:spacing w:val="2"/>
          <w:sz w:val="23"/>
        </w:rPr>
        <w:t>духовно-нравственного</w:t>
      </w:r>
      <w:r>
        <w:rPr>
          <w:spacing w:val="37"/>
          <w:sz w:val="23"/>
        </w:rPr>
        <w:t xml:space="preserve"> </w:t>
      </w:r>
      <w:r>
        <w:rPr>
          <w:spacing w:val="-2"/>
          <w:sz w:val="23"/>
        </w:rPr>
        <w:t>воспитания:</w:t>
      </w:r>
    </w:p>
    <w:p w14:paraId="7899A6DA" w14:textId="77777777" w:rsidR="0006191A" w:rsidRDefault="00B04A97">
      <w:pPr>
        <w:pStyle w:val="a3"/>
        <w:spacing w:before="58" w:line="288" w:lineRule="auto"/>
        <w:ind w:left="986" w:right="859" w:firstLine="0"/>
      </w:pPr>
      <w:r>
        <w:rPr>
          <w:w w:val="105"/>
        </w:rPr>
        <w:t>ориентация на моральные ценности и нормы в ситуациях нравственного выбора; готовность</w:t>
      </w:r>
      <w:r>
        <w:rPr>
          <w:spacing w:val="43"/>
          <w:w w:val="105"/>
        </w:rPr>
        <w:t xml:space="preserve"> </w:t>
      </w:r>
      <w:r>
        <w:rPr>
          <w:w w:val="105"/>
        </w:rPr>
        <w:t>оценивать</w:t>
      </w:r>
      <w:r>
        <w:rPr>
          <w:spacing w:val="37"/>
          <w:w w:val="105"/>
        </w:rPr>
        <w:t xml:space="preserve"> </w:t>
      </w:r>
      <w:r>
        <w:rPr>
          <w:w w:val="105"/>
        </w:rPr>
        <w:t>своё</w:t>
      </w:r>
      <w:r>
        <w:rPr>
          <w:spacing w:val="34"/>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6"/>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9"/>
          <w:w w:val="105"/>
        </w:rPr>
        <w:t xml:space="preserve"> </w:t>
      </w:r>
      <w:r>
        <w:rPr>
          <w:spacing w:val="-2"/>
          <w:w w:val="105"/>
        </w:rPr>
        <w:t>других</w:t>
      </w:r>
    </w:p>
    <w:p w14:paraId="39A2F26E" w14:textId="77777777" w:rsidR="0006191A" w:rsidRDefault="00B04A97">
      <w:pPr>
        <w:pStyle w:val="a3"/>
        <w:spacing w:line="288" w:lineRule="auto"/>
        <w:ind w:right="869" w:firstLine="0"/>
      </w:pPr>
      <w:r>
        <w:rPr>
          <w:w w:val="105"/>
        </w:rPr>
        <w:t xml:space="preserve">людей с позиции нравственных и правовых норм с учётом осознания последствий </w:t>
      </w:r>
      <w:r>
        <w:rPr>
          <w:spacing w:val="-2"/>
          <w:w w:val="105"/>
        </w:rPr>
        <w:t>поступков;</w:t>
      </w:r>
    </w:p>
    <w:p w14:paraId="3B3B3BE8" w14:textId="77777777" w:rsidR="0006191A" w:rsidRDefault="00B04A97">
      <w:pPr>
        <w:pStyle w:val="a3"/>
        <w:spacing w:line="288" w:lineRule="auto"/>
        <w:jc w:val="left"/>
      </w:pPr>
      <w:r>
        <w:rPr>
          <w:w w:val="105"/>
        </w:rPr>
        <w:t>активное</w:t>
      </w:r>
      <w:r>
        <w:rPr>
          <w:spacing w:val="-13"/>
          <w:w w:val="105"/>
        </w:rPr>
        <w:t xml:space="preserve"> </w:t>
      </w:r>
      <w:r>
        <w:rPr>
          <w:w w:val="105"/>
        </w:rPr>
        <w:t>неприятие</w:t>
      </w:r>
      <w:r>
        <w:rPr>
          <w:spacing w:val="-13"/>
          <w:w w:val="105"/>
        </w:rPr>
        <w:t xml:space="preserve"> </w:t>
      </w:r>
      <w:r>
        <w:rPr>
          <w:w w:val="105"/>
        </w:rPr>
        <w:t>асоциальных</w:t>
      </w:r>
      <w:r>
        <w:rPr>
          <w:spacing w:val="-12"/>
          <w:w w:val="105"/>
        </w:rPr>
        <w:t xml:space="preserve"> </w:t>
      </w:r>
      <w:r>
        <w:rPr>
          <w:w w:val="105"/>
        </w:rPr>
        <w:t>поступков,</w:t>
      </w:r>
      <w:r>
        <w:rPr>
          <w:spacing w:val="-11"/>
          <w:w w:val="105"/>
        </w:rPr>
        <w:t xml:space="preserve"> </w:t>
      </w:r>
      <w:r>
        <w:rPr>
          <w:w w:val="105"/>
        </w:rPr>
        <w:t>свобода</w:t>
      </w:r>
      <w:r>
        <w:rPr>
          <w:spacing w:val="-8"/>
          <w:w w:val="105"/>
        </w:rPr>
        <w:t xml:space="preserve"> </w:t>
      </w:r>
      <w:r>
        <w:rPr>
          <w:w w:val="105"/>
        </w:rPr>
        <w:t>и</w:t>
      </w:r>
      <w:r>
        <w:rPr>
          <w:spacing w:val="-2"/>
          <w:w w:val="105"/>
        </w:rPr>
        <w:t xml:space="preserve"> </w:t>
      </w:r>
      <w:r>
        <w:rPr>
          <w:w w:val="105"/>
        </w:rPr>
        <w:t>ответственность</w:t>
      </w:r>
      <w:r>
        <w:rPr>
          <w:spacing w:val="-10"/>
          <w:w w:val="105"/>
        </w:rPr>
        <w:t xml:space="preserve"> </w:t>
      </w:r>
      <w:r>
        <w:rPr>
          <w:w w:val="105"/>
        </w:rPr>
        <w:t>личности</w:t>
      </w:r>
      <w:r>
        <w:rPr>
          <w:spacing w:val="-8"/>
          <w:w w:val="105"/>
        </w:rPr>
        <w:t xml:space="preserve"> </w:t>
      </w:r>
      <w:r>
        <w:rPr>
          <w:w w:val="105"/>
        </w:rPr>
        <w:t>в условиях индивидуального и общественного пространства;</w:t>
      </w:r>
    </w:p>
    <w:p w14:paraId="6A75F3DE" w14:textId="77777777" w:rsidR="0006191A" w:rsidRDefault="00B04A97" w:rsidP="00356AEE">
      <w:pPr>
        <w:pStyle w:val="a6"/>
        <w:numPr>
          <w:ilvl w:val="0"/>
          <w:numId w:val="43"/>
        </w:numPr>
        <w:tabs>
          <w:tab w:val="left" w:pos="1345"/>
        </w:tabs>
        <w:spacing w:line="263" w:lineRule="exact"/>
        <w:ind w:left="1345" w:hanging="359"/>
        <w:rPr>
          <w:sz w:val="23"/>
        </w:rPr>
      </w:pPr>
      <w:r>
        <w:rPr>
          <w:sz w:val="23"/>
        </w:rPr>
        <w:t>эстетического</w:t>
      </w:r>
      <w:r>
        <w:rPr>
          <w:spacing w:val="47"/>
          <w:sz w:val="23"/>
        </w:rPr>
        <w:t xml:space="preserve"> </w:t>
      </w:r>
      <w:r>
        <w:rPr>
          <w:spacing w:val="-2"/>
          <w:sz w:val="23"/>
        </w:rPr>
        <w:t>воспитания:</w:t>
      </w:r>
    </w:p>
    <w:p w14:paraId="4A197B84" w14:textId="77777777" w:rsidR="0006191A" w:rsidRDefault="00B04A97">
      <w:pPr>
        <w:pStyle w:val="a3"/>
        <w:spacing w:before="50" w:line="288" w:lineRule="auto"/>
        <w:ind w:right="855"/>
        <w:jc w:val="left"/>
      </w:pPr>
      <w:r>
        <w:rPr>
          <w:w w:val="105"/>
        </w:rPr>
        <w:t>восприимчивость</w:t>
      </w:r>
      <w:r>
        <w:rPr>
          <w:spacing w:val="40"/>
          <w:w w:val="105"/>
        </w:rPr>
        <w:t xml:space="preserve"> </w:t>
      </w:r>
      <w:r>
        <w:rPr>
          <w:w w:val="105"/>
        </w:rPr>
        <w:t>к</w:t>
      </w:r>
      <w:r>
        <w:rPr>
          <w:spacing w:val="40"/>
          <w:w w:val="105"/>
        </w:rPr>
        <w:t xml:space="preserve"> </w:t>
      </w:r>
      <w:r>
        <w:rPr>
          <w:w w:val="105"/>
        </w:rPr>
        <w:t>разным</w:t>
      </w:r>
      <w:r>
        <w:rPr>
          <w:spacing w:val="40"/>
          <w:w w:val="105"/>
        </w:rPr>
        <w:t xml:space="preserve"> </w:t>
      </w:r>
      <w:r>
        <w:rPr>
          <w:w w:val="105"/>
        </w:rPr>
        <w:t>видам</w:t>
      </w:r>
      <w:r>
        <w:rPr>
          <w:spacing w:val="40"/>
          <w:w w:val="105"/>
        </w:rPr>
        <w:t xml:space="preserve"> </w:t>
      </w:r>
      <w:r>
        <w:rPr>
          <w:w w:val="105"/>
        </w:rPr>
        <w:t>искусства,</w:t>
      </w:r>
      <w:r>
        <w:rPr>
          <w:spacing w:val="40"/>
          <w:w w:val="105"/>
        </w:rPr>
        <w:t xml:space="preserve"> </w:t>
      </w:r>
      <w:r>
        <w:rPr>
          <w:w w:val="105"/>
        </w:rPr>
        <w:t>традициям</w:t>
      </w:r>
      <w:r>
        <w:rPr>
          <w:spacing w:val="40"/>
          <w:w w:val="105"/>
        </w:rPr>
        <w:t xml:space="preserve"> </w:t>
      </w:r>
      <w:r>
        <w:rPr>
          <w:w w:val="105"/>
        </w:rPr>
        <w:t>и</w:t>
      </w:r>
      <w:r>
        <w:rPr>
          <w:spacing w:val="40"/>
          <w:w w:val="105"/>
        </w:rPr>
        <w:t xml:space="preserve"> </w:t>
      </w:r>
      <w:r>
        <w:rPr>
          <w:w w:val="105"/>
        </w:rPr>
        <w:t>творчеству</w:t>
      </w:r>
      <w:r>
        <w:rPr>
          <w:spacing w:val="40"/>
          <w:w w:val="105"/>
        </w:rPr>
        <w:t xml:space="preserve"> </w:t>
      </w:r>
      <w:r>
        <w:rPr>
          <w:w w:val="105"/>
        </w:rPr>
        <w:t>своего</w:t>
      </w:r>
      <w:r>
        <w:rPr>
          <w:spacing w:val="40"/>
          <w:w w:val="105"/>
        </w:rPr>
        <w:t xml:space="preserve"> </w:t>
      </w:r>
      <w:r>
        <w:rPr>
          <w:w w:val="105"/>
        </w:rPr>
        <w:t>и других народов, понимание эмоционального воздействия искусства;</w:t>
      </w:r>
    </w:p>
    <w:p w14:paraId="4EA4580F" w14:textId="77777777" w:rsidR="0006191A" w:rsidRDefault="00B04A97">
      <w:pPr>
        <w:pStyle w:val="a3"/>
        <w:spacing w:line="288" w:lineRule="auto"/>
        <w:jc w:val="left"/>
      </w:pPr>
      <w:r>
        <w:rPr>
          <w:w w:val="105"/>
        </w:rPr>
        <w:t>осознание</w:t>
      </w:r>
      <w:r>
        <w:rPr>
          <w:spacing w:val="40"/>
          <w:w w:val="105"/>
        </w:rPr>
        <w:t xml:space="preserve"> </w:t>
      </w:r>
      <w:r>
        <w:rPr>
          <w:w w:val="105"/>
        </w:rPr>
        <w:t>важности</w:t>
      </w:r>
      <w:r>
        <w:rPr>
          <w:spacing w:val="80"/>
          <w:w w:val="105"/>
        </w:rPr>
        <w:t xml:space="preserve"> </w:t>
      </w:r>
      <w:r>
        <w:rPr>
          <w:w w:val="105"/>
        </w:rPr>
        <w:t>художественной</w:t>
      </w:r>
      <w:r>
        <w:rPr>
          <w:spacing w:val="40"/>
          <w:w w:val="105"/>
        </w:rPr>
        <w:t xml:space="preserve"> </w:t>
      </w:r>
      <w:r>
        <w:rPr>
          <w:w w:val="105"/>
        </w:rPr>
        <w:t>культуры</w:t>
      </w:r>
      <w:r>
        <w:rPr>
          <w:spacing w:val="79"/>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40"/>
          <w:w w:val="105"/>
        </w:rPr>
        <w:t xml:space="preserve"> </w:t>
      </w:r>
      <w:r>
        <w:rPr>
          <w:w w:val="105"/>
        </w:rPr>
        <w:t xml:space="preserve">и </w:t>
      </w:r>
      <w:r>
        <w:rPr>
          <w:spacing w:val="-2"/>
          <w:w w:val="105"/>
        </w:rPr>
        <w:t>самовыражения;</w:t>
      </w:r>
    </w:p>
    <w:p w14:paraId="11D320E0" w14:textId="77777777" w:rsidR="0006191A" w:rsidRDefault="00B04A97">
      <w:pPr>
        <w:pStyle w:val="a3"/>
        <w:spacing w:line="295" w:lineRule="auto"/>
        <w:jc w:val="left"/>
      </w:pPr>
      <w:r>
        <w:rPr>
          <w:w w:val="105"/>
        </w:rPr>
        <w:t>понимание</w:t>
      </w:r>
      <w:r>
        <w:rPr>
          <w:spacing w:val="80"/>
          <w:w w:val="105"/>
        </w:rPr>
        <w:t xml:space="preserve"> </w:t>
      </w:r>
      <w:r>
        <w:rPr>
          <w:w w:val="105"/>
        </w:rPr>
        <w:t>ценности</w:t>
      </w:r>
      <w:r>
        <w:rPr>
          <w:spacing w:val="80"/>
          <w:w w:val="105"/>
        </w:rPr>
        <w:t xml:space="preserve"> </w:t>
      </w:r>
      <w:r>
        <w:rPr>
          <w:w w:val="105"/>
        </w:rPr>
        <w:t>отечественного</w:t>
      </w:r>
      <w:r>
        <w:rPr>
          <w:spacing w:val="80"/>
          <w:w w:val="105"/>
        </w:rPr>
        <w:t xml:space="preserve"> </w:t>
      </w:r>
      <w:r>
        <w:rPr>
          <w:w w:val="105"/>
        </w:rPr>
        <w:t>и</w:t>
      </w:r>
      <w:r>
        <w:rPr>
          <w:spacing w:val="80"/>
          <w:w w:val="105"/>
        </w:rPr>
        <w:t xml:space="preserve"> </w:t>
      </w:r>
      <w:r>
        <w:rPr>
          <w:w w:val="105"/>
        </w:rPr>
        <w:t>мирового</w:t>
      </w:r>
      <w:r>
        <w:rPr>
          <w:spacing w:val="80"/>
          <w:w w:val="105"/>
        </w:rPr>
        <w:t xml:space="preserve"> </w:t>
      </w:r>
      <w:r>
        <w:rPr>
          <w:w w:val="105"/>
        </w:rPr>
        <w:t>искусства,</w:t>
      </w:r>
      <w:r>
        <w:rPr>
          <w:spacing w:val="80"/>
          <w:w w:val="105"/>
        </w:rPr>
        <w:t xml:space="preserve"> </w:t>
      </w:r>
      <w:r>
        <w:rPr>
          <w:w w:val="105"/>
        </w:rPr>
        <w:t>роли</w:t>
      </w:r>
      <w:r>
        <w:rPr>
          <w:spacing w:val="80"/>
          <w:w w:val="105"/>
        </w:rPr>
        <w:t xml:space="preserve"> </w:t>
      </w:r>
      <w:r>
        <w:rPr>
          <w:w w:val="105"/>
        </w:rPr>
        <w:t>этнических культурных традиций и народного творчества;</w:t>
      </w:r>
    </w:p>
    <w:p w14:paraId="6BA0FAA7" w14:textId="77777777" w:rsidR="0006191A" w:rsidRDefault="00B04A97">
      <w:pPr>
        <w:pStyle w:val="a3"/>
        <w:spacing w:line="255" w:lineRule="exact"/>
        <w:ind w:left="986" w:firstLine="0"/>
        <w:jc w:val="left"/>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19BCCB3C" w14:textId="77777777" w:rsidR="0006191A" w:rsidRDefault="00B04A97" w:rsidP="00356AEE">
      <w:pPr>
        <w:pStyle w:val="a6"/>
        <w:numPr>
          <w:ilvl w:val="0"/>
          <w:numId w:val="43"/>
        </w:numPr>
        <w:tabs>
          <w:tab w:val="left" w:pos="1699"/>
          <w:tab w:val="left" w:pos="3370"/>
          <w:tab w:val="left" w:pos="4981"/>
          <w:tab w:val="left" w:pos="6864"/>
          <w:tab w:val="left" w:pos="8217"/>
          <w:tab w:val="left" w:pos="9505"/>
        </w:tabs>
        <w:spacing w:before="51" w:line="288" w:lineRule="auto"/>
        <w:ind w:left="986" w:right="854" w:firstLine="0"/>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здоровья</w:t>
      </w:r>
      <w:r>
        <w:rPr>
          <w:sz w:val="23"/>
        </w:rPr>
        <w:tab/>
      </w:r>
      <w:r>
        <w:rPr>
          <w:spacing w:val="-10"/>
          <w:w w:val="105"/>
          <w:sz w:val="23"/>
        </w:rPr>
        <w:t xml:space="preserve">и </w:t>
      </w:r>
      <w:r>
        <w:rPr>
          <w:w w:val="105"/>
          <w:sz w:val="23"/>
        </w:rPr>
        <w:t>эмоционального благополучия:</w:t>
      </w:r>
    </w:p>
    <w:p w14:paraId="7ACD8C4B" w14:textId="77777777" w:rsidR="0006191A" w:rsidRDefault="00B04A97">
      <w:pPr>
        <w:pStyle w:val="a3"/>
        <w:spacing w:line="263" w:lineRule="exact"/>
        <w:ind w:left="986" w:firstLine="0"/>
        <w:jc w:val="left"/>
      </w:pPr>
      <w:r>
        <w:t>осознание</w:t>
      </w:r>
      <w:r>
        <w:rPr>
          <w:spacing w:val="34"/>
        </w:rPr>
        <w:t xml:space="preserve"> </w:t>
      </w:r>
      <w:r>
        <w:t>ценности</w:t>
      </w:r>
      <w:r>
        <w:rPr>
          <w:spacing w:val="31"/>
        </w:rPr>
        <w:t xml:space="preserve"> </w:t>
      </w:r>
      <w:r>
        <w:rPr>
          <w:spacing w:val="-2"/>
        </w:rPr>
        <w:t>жизни;</w:t>
      </w:r>
    </w:p>
    <w:p w14:paraId="3A8C0EBC" w14:textId="77777777" w:rsidR="0006191A" w:rsidRDefault="0006191A">
      <w:pPr>
        <w:spacing w:line="263" w:lineRule="exact"/>
        <w:sectPr w:rsidR="0006191A">
          <w:pgSz w:w="11910" w:h="16850"/>
          <w:pgMar w:top="1060" w:right="0" w:bottom="1140" w:left="1420" w:header="0" w:footer="922" w:gutter="0"/>
          <w:cols w:space="720"/>
        </w:sectPr>
      </w:pPr>
    </w:p>
    <w:p w14:paraId="2A1E14F2" w14:textId="77777777" w:rsidR="0006191A" w:rsidRDefault="00B04A97">
      <w:pPr>
        <w:pStyle w:val="a3"/>
        <w:spacing w:before="71" w:line="290" w:lineRule="auto"/>
        <w:ind w:right="879"/>
      </w:pPr>
      <w:r>
        <w:rPr>
          <w:w w:val="105"/>
        </w:rPr>
        <w:lastRenderedPageBreak/>
        <w:t>ответственное</w:t>
      </w:r>
      <w:r>
        <w:rPr>
          <w:spacing w:val="-6"/>
          <w:w w:val="105"/>
        </w:rPr>
        <w:t xml:space="preserve"> </w:t>
      </w:r>
      <w:r>
        <w:rPr>
          <w:w w:val="105"/>
        </w:rPr>
        <w:t>отношение</w:t>
      </w:r>
      <w:r>
        <w:rPr>
          <w:spacing w:val="-6"/>
          <w:w w:val="105"/>
        </w:rPr>
        <w:t xml:space="preserve"> </w:t>
      </w:r>
      <w:r>
        <w:rPr>
          <w:w w:val="105"/>
        </w:rPr>
        <w:t>к</w:t>
      </w:r>
      <w:r>
        <w:rPr>
          <w:spacing w:val="-2"/>
          <w:w w:val="105"/>
        </w:rPr>
        <w:t xml:space="preserve"> </w:t>
      </w:r>
      <w:r>
        <w:rPr>
          <w:w w:val="105"/>
        </w:rPr>
        <w:t>своему</w:t>
      </w:r>
      <w:r>
        <w:rPr>
          <w:spacing w:val="-11"/>
          <w:w w:val="105"/>
        </w:rPr>
        <w:t xml:space="preserve"> </w:t>
      </w:r>
      <w:r>
        <w:rPr>
          <w:w w:val="105"/>
        </w:rPr>
        <w:t>здоровью</w:t>
      </w:r>
      <w:r>
        <w:rPr>
          <w:spacing w:val="-6"/>
          <w:w w:val="105"/>
        </w:rPr>
        <w:t xml:space="preserve"> </w:t>
      </w:r>
      <w:r>
        <w:rPr>
          <w:w w:val="105"/>
        </w:rPr>
        <w:t>и</w:t>
      </w:r>
      <w:r>
        <w:rPr>
          <w:spacing w:val="-1"/>
          <w:w w:val="105"/>
        </w:rPr>
        <w:t xml:space="preserve"> </w:t>
      </w:r>
      <w:r>
        <w:rPr>
          <w:w w:val="105"/>
        </w:rPr>
        <w:t>установка</w:t>
      </w:r>
      <w:r>
        <w:rPr>
          <w:spacing w:val="-6"/>
          <w:w w:val="105"/>
        </w:rPr>
        <w:t xml:space="preserve"> </w:t>
      </w:r>
      <w:r>
        <w:rPr>
          <w:w w:val="105"/>
        </w:rPr>
        <w:t>на</w:t>
      </w:r>
      <w:r>
        <w:rPr>
          <w:spacing w:val="-6"/>
          <w:w w:val="105"/>
        </w:rPr>
        <w:t xml:space="preserve"> </w:t>
      </w:r>
      <w:r>
        <w:rPr>
          <w:w w:val="105"/>
        </w:rPr>
        <w:t>здоровый</w:t>
      </w:r>
      <w:r>
        <w:rPr>
          <w:spacing w:val="-1"/>
          <w:w w:val="105"/>
        </w:rPr>
        <w:t xml:space="preserve"> </w:t>
      </w:r>
      <w:r>
        <w:rPr>
          <w:w w:val="105"/>
        </w:rPr>
        <w:t>образ</w:t>
      </w:r>
      <w:r>
        <w:rPr>
          <w:spacing w:val="-9"/>
          <w:w w:val="105"/>
        </w:rPr>
        <w:t xml:space="preserve"> </w:t>
      </w:r>
      <w:r>
        <w:rPr>
          <w:w w:val="105"/>
        </w:rPr>
        <w:t>жизни (здоровое</w:t>
      </w:r>
      <w:r>
        <w:rPr>
          <w:spacing w:val="-4"/>
          <w:w w:val="105"/>
        </w:rPr>
        <w:t xml:space="preserve"> </w:t>
      </w:r>
      <w:r>
        <w:rPr>
          <w:w w:val="105"/>
        </w:rPr>
        <w:t>питание,</w:t>
      </w:r>
      <w:r>
        <w:rPr>
          <w:spacing w:val="-1"/>
          <w:w w:val="105"/>
        </w:rPr>
        <w:t xml:space="preserve"> </w:t>
      </w:r>
      <w:r>
        <w:rPr>
          <w:w w:val="105"/>
        </w:rPr>
        <w:t>соблюдение</w:t>
      </w:r>
      <w:r>
        <w:rPr>
          <w:spacing w:val="-4"/>
          <w:w w:val="105"/>
        </w:rPr>
        <w:t xml:space="preserve"> </w:t>
      </w:r>
      <w:r>
        <w:rPr>
          <w:w w:val="105"/>
        </w:rPr>
        <w:t>гигиенических</w:t>
      </w:r>
      <w:r>
        <w:rPr>
          <w:spacing w:val="-3"/>
          <w:w w:val="105"/>
        </w:rPr>
        <w:t xml:space="preserve"> </w:t>
      </w:r>
      <w:r>
        <w:rPr>
          <w:w w:val="105"/>
        </w:rPr>
        <w:t>правил,</w:t>
      </w:r>
      <w:r>
        <w:rPr>
          <w:spacing w:val="-1"/>
          <w:w w:val="105"/>
        </w:rPr>
        <w:t xml:space="preserve"> </w:t>
      </w:r>
      <w:r>
        <w:rPr>
          <w:w w:val="105"/>
        </w:rPr>
        <w:t>сбалансированный</w:t>
      </w:r>
      <w:r>
        <w:rPr>
          <w:spacing w:val="-4"/>
          <w:w w:val="105"/>
        </w:rPr>
        <w:t xml:space="preserve"> </w:t>
      </w:r>
      <w:r>
        <w:rPr>
          <w:w w:val="105"/>
        </w:rPr>
        <w:t>режим занятий и отдыха, регулярная физическая активность);</w:t>
      </w:r>
    </w:p>
    <w:p w14:paraId="5F1648CD" w14:textId="77777777" w:rsidR="0006191A" w:rsidRDefault="00B04A97">
      <w:pPr>
        <w:pStyle w:val="a3"/>
        <w:spacing w:line="288" w:lineRule="auto"/>
        <w:ind w:right="869"/>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74F3C5D9" w14:textId="77777777" w:rsidR="0006191A" w:rsidRDefault="00B04A97">
      <w:pPr>
        <w:pStyle w:val="a3"/>
        <w:spacing w:line="288" w:lineRule="auto"/>
        <w:ind w:right="877"/>
      </w:pPr>
      <w:r>
        <w:rPr>
          <w:w w:val="105"/>
        </w:rPr>
        <w:t xml:space="preserve">соблюдение правил безопасности, в том числе навыков безопасного поведения в </w:t>
      </w:r>
      <w:r>
        <w:rPr>
          <w:spacing w:val="-2"/>
          <w:w w:val="105"/>
        </w:rPr>
        <w:t>Интернет-среде;</w:t>
      </w:r>
    </w:p>
    <w:p w14:paraId="46FA0CD1" w14:textId="77777777" w:rsidR="0006191A" w:rsidRDefault="00B04A97">
      <w:pPr>
        <w:pStyle w:val="a3"/>
        <w:spacing w:line="288" w:lineRule="auto"/>
        <w:ind w:right="867"/>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CA98DA"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54569E63" w14:textId="77777777" w:rsidR="0006191A" w:rsidRDefault="00B04A97">
      <w:pPr>
        <w:pStyle w:val="a3"/>
        <w:spacing w:before="49" w:line="288" w:lineRule="auto"/>
        <w:ind w:right="871"/>
      </w:pPr>
      <w:r>
        <w:rPr>
          <w:w w:val="105"/>
        </w:rPr>
        <w:t>умение осознавать эмоциональное состояние себя и других, умение управлять собственным эмоциональным состоянием;</w:t>
      </w:r>
    </w:p>
    <w:p w14:paraId="1A0728D7" w14:textId="77777777" w:rsidR="0006191A" w:rsidRDefault="00B04A97">
      <w:pPr>
        <w:pStyle w:val="a3"/>
        <w:spacing w:before="6" w:line="288" w:lineRule="auto"/>
        <w:ind w:right="870"/>
      </w:pPr>
      <w:r>
        <w:rPr>
          <w:w w:val="105"/>
        </w:rPr>
        <w:t>сформированность навыка рефлексии, признание своего права на ошибку и такого же права другого человека;</w:t>
      </w:r>
    </w:p>
    <w:p w14:paraId="1FB687AA" w14:textId="77777777" w:rsidR="0006191A" w:rsidRDefault="00B04A97" w:rsidP="00356AEE">
      <w:pPr>
        <w:pStyle w:val="a6"/>
        <w:numPr>
          <w:ilvl w:val="0"/>
          <w:numId w:val="43"/>
        </w:numPr>
        <w:tabs>
          <w:tab w:val="left" w:pos="1345"/>
        </w:tabs>
        <w:spacing w:line="263" w:lineRule="exact"/>
        <w:ind w:left="1345" w:hanging="359"/>
        <w:rPr>
          <w:sz w:val="23"/>
        </w:rPr>
      </w:pPr>
      <w:r>
        <w:rPr>
          <w:sz w:val="23"/>
        </w:rPr>
        <w:t>трудового</w:t>
      </w:r>
      <w:r>
        <w:rPr>
          <w:spacing w:val="33"/>
          <w:sz w:val="23"/>
        </w:rPr>
        <w:t xml:space="preserve"> </w:t>
      </w:r>
      <w:r>
        <w:rPr>
          <w:spacing w:val="-2"/>
          <w:sz w:val="23"/>
        </w:rPr>
        <w:t>воспитания:</w:t>
      </w:r>
    </w:p>
    <w:p w14:paraId="387F4A24" w14:textId="77777777" w:rsidR="0006191A" w:rsidRDefault="00B04A97">
      <w:pPr>
        <w:pStyle w:val="a3"/>
        <w:spacing w:before="53" w:line="288" w:lineRule="auto"/>
        <w:ind w:right="857"/>
      </w:pPr>
      <w:r>
        <w:rPr>
          <w:w w:val="105"/>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64C2890" w14:textId="77777777" w:rsidR="0006191A" w:rsidRDefault="00B04A97">
      <w:pPr>
        <w:pStyle w:val="a3"/>
        <w:spacing w:line="288" w:lineRule="auto"/>
        <w:ind w:right="874"/>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5"/>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w:t>
      </w:r>
    </w:p>
    <w:p w14:paraId="32BCDBDA" w14:textId="77777777" w:rsidR="0006191A" w:rsidRDefault="00B04A97">
      <w:pPr>
        <w:pStyle w:val="a3"/>
        <w:spacing w:line="288" w:lineRule="auto"/>
        <w:ind w:right="882"/>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24B153C" w14:textId="77777777" w:rsidR="0006191A" w:rsidRDefault="00B04A97">
      <w:pPr>
        <w:pStyle w:val="a3"/>
        <w:spacing w:line="288" w:lineRule="auto"/>
        <w:ind w:left="986" w:right="3712" w:firstLine="0"/>
      </w:pPr>
      <w:r>
        <w:rPr>
          <w:w w:val="105"/>
        </w:rPr>
        <w:t>готовность адаптироваться в профессиональной среде; уважение</w:t>
      </w:r>
      <w:r>
        <w:rPr>
          <w:spacing w:val="-13"/>
          <w:w w:val="105"/>
        </w:rPr>
        <w:t xml:space="preserve"> </w:t>
      </w:r>
      <w:r>
        <w:rPr>
          <w:w w:val="105"/>
        </w:rPr>
        <w:t>к</w:t>
      </w:r>
      <w:r>
        <w:rPr>
          <w:spacing w:val="-8"/>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7"/>
          <w:w w:val="105"/>
        </w:rPr>
        <w:t xml:space="preserve"> </w:t>
      </w:r>
      <w:r>
        <w:rPr>
          <w:w w:val="105"/>
        </w:rPr>
        <w:t>трудовой</w:t>
      </w:r>
      <w:r>
        <w:rPr>
          <w:spacing w:val="-11"/>
          <w:w w:val="105"/>
        </w:rPr>
        <w:t xml:space="preserve"> </w:t>
      </w:r>
      <w:r>
        <w:rPr>
          <w:spacing w:val="-2"/>
          <w:w w:val="105"/>
        </w:rPr>
        <w:t>деятельности;</w:t>
      </w:r>
    </w:p>
    <w:p w14:paraId="657A6CDF" w14:textId="77777777" w:rsidR="0006191A" w:rsidRDefault="00B04A97">
      <w:pPr>
        <w:pStyle w:val="a3"/>
        <w:spacing w:before="3" w:line="288" w:lineRule="auto"/>
        <w:ind w:right="860"/>
      </w:pPr>
      <w:r>
        <w:rPr>
          <w:w w:val="105"/>
        </w:rPr>
        <w:t>осознанный выбор и построение индивидуальной траектории образования 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24AF8B31" w14:textId="77777777" w:rsidR="0006191A" w:rsidRDefault="00B04A97" w:rsidP="00356AEE">
      <w:pPr>
        <w:pStyle w:val="a6"/>
        <w:numPr>
          <w:ilvl w:val="0"/>
          <w:numId w:val="43"/>
        </w:numPr>
        <w:tabs>
          <w:tab w:val="left" w:pos="1345"/>
        </w:tabs>
        <w:spacing w:line="263" w:lineRule="exact"/>
        <w:ind w:left="1345" w:hanging="359"/>
        <w:rPr>
          <w:sz w:val="23"/>
        </w:rPr>
      </w:pPr>
      <w:r>
        <w:rPr>
          <w:sz w:val="23"/>
        </w:rPr>
        <w:t>экологического</w:t>
      </w:r>
      <w:r>
        <w:rPr>
          <w:spacing w:val="54"/>
          <w:sz w:val="23"/>
        </w:rPr>
        <w:t xml:space="preserve"> </w:t>
      </w:r>
      <w:r>
        <w:rPr>
          <w:spacing w:val="-2"/>
          <w:sz w:val="23"/>
        </w:rPr>
        <w:t>воспитания:</w:t>
      </w:r>
    </w:p>
    <w:p w14:paraId="7D7BAB04" w14:textId="77777777" w:rsidR="0006191A" w:rsidRDefault="00B04A97">
      <w:pPr>
        <w:pStyle w:val="a3"/>
        <w:spacing w:before="52" w:line="288" w:lineRule="auto"/>
        <w:ind w:right="859"/>
      </w:pPr>
      <w:r>
        <w:rPr>
          <w:w w:val="105"/>
        </w:rPr>
        <w:t>ориентация</w:t>
      </w:r>
      <w:r>
        <w:rPr>
          <w:spacing w:val="-16"/>
          <w:w w:val="105"/>
        </w:rPr>
        <w:t xml:space="preserve"> </w:t>
      </w:r>
      <w:r>
        <w:rPr>
          <w:w w:val="105"/>
        </w:rPr>
        <w:t>на</w:t>
      </w:r>
      <w:r>
        <w:rPr>
          <w:spacing w:val="-12"/>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8"/>
          <w:w w:val="105"/>
        </w:rPr>
        <w:t xml:space="preserve"> </w:t>
      </w:r>
      <w:r>
        <w:rPr>
          <w:w w:val="105"/>
        </w:rPr>
        <w:t>социальных</w:t>
      </w:r>
      <w:r>
        <w:rPr>
          <w:spacing w:val="-11"/>
          <w:w w:val="105"/>
        </w:rPr>
        <w:t xml:space="preserve"> </w:t>
      </w:r>
      <w:r>
        <w:rPr>
          <w:w w:val="105"/>
        </w:rPr>
        <w:t>и</w:t>
      </w:r>
      <w:r>
        <w:rPr>
          <w:spacing w:val="-6"/>
          <w:w w:val="105"/>
        </w:rPr>
        <w:t xml:space="preserve"> </w:t>
      </w:r>
      <w:r>
        <w:rPr>
          <w:w w:val="105"/>
        </w:rPr>
        <w:t>естественных</w:t>
      </w:r>
      <w:r>
        <w:rPr>
          <w:spacing w:val="-11"/>
          <w:w w:val="105"/>
        </w:rPr>
        <w:t xml:space="preserve"> </w:t>
      </w:r>
      <w:r>
        <w:rPr>
          <w:w w:val="105"/>
        </w:rPr>
        <w:t>наук</w:t>
      </w:r>
      <w:r>
        <w:rPr>
          <w:spacing w:val="-3"/>
          <w:w w:val="105"/>
        </w:rPr>
        <w:t xml:space="preserve"> </w:t>
      </w:r>
      <w:r>
        <w:rPr>
          <w:w w:val="105"/>
        </w:rPr>
        <w:t>для</w:t>
      </w:r>
      <w:r>
        <w:rPr>
          <w:spacing w:val="-9"/>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C5CBEF4" w14:textId="77777777" w:rsidR="0006191A" w:rsidRDefault="00B04A97">
      <w:pPr>
        <w:pStyle w:val="a3"/>
        <w:spacing w:line="288" w:lineRule="auto"/>
        <w:ind w:right="861"/>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D164BEA" w14:textId="77777777" w:rsidR="0006191A" w:rsidRDefault="00B04A97">
      <w:pPr>
        <w:pStyle w:val="a3"/>
        <w:spacing w:line="288" w:lineRule="auto"/>
        <w:ind w:right="875"/>
      </w:pPr>
      <w:r>
        <w:rPr>
          <w:w w:val="105"/>
        </w:rPr>
        <w:t>осознание своей роли как гражданина и потребителя в условиях взаимосвязи природной, технологической и социальной сред;</w:t>
      </w:r>
    </w:p>
    <w:p w14:paraId="3B6B2F78" w14:textId="77777777" w:rsidR="0006191A" w:rsidRDefault="00B04A97">
      <w:pPr>
        <w:pStyle w:val="a3"/>
        <w:spacing w:line="264" w:lineRule="exact"/>
        <w:ind w:left="986" w:firstLine="0"/>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1A08D1CF" w14:textId="77777777" w:rsidR="0006191A" w:rsidRDefault="00B04A97" w:rsidP="00356AEE">
      <w:pPr>
        <w:pStyle w:val="a6"/>
        <w:numPr>
          <w:ilvl w:val="0"/>
          <w:numId w:val="43"/>
        </w:numPr>
        <w:tabs>
          <w:tab w:val="left" w:pos="1345"/>
        </w:tabs>
        <w:spacing w:before="57"/>
        <w:ind w:left="1345" w:hanging="359"/>
        <w:rPr>
          <w:sz w:val="23"/>
        </w:rPr>
      </w:pPr>
      <w:r>
        <w:rPr>
          <w:sz w:val="23"/>
        </w:rPr>
        <w:t>ценности</w:t>
      </w:r>
      <w:r>
        <w:rPr>
          <w:spacing w:val="31"/>
          <w:sz w:val="23"/>
        </w:rPr>
        <w:t xml:space="preserve"> </w:t>
      </w:r>
      <w:r>
        <w:rPr>
          <w:sz w:val="23"/>
        </w:rPr>
        <w:t>научного</w:t>
      </w:r>
      <w:r>
        <w:rPr>
          <w:spacing w:val="33"/>
          <w:sz w:val="23"/>
        </w:rPr>
        <w:t xml:space="preserve"> </w:t>
      </w:r>
      <w:r>
        <w:rPr>
          <w:spacing w:val="-2"/>
          <w:sz w:val="23"/>
        </w:rPr>
        <w:t>познания:</w:t>
      </w:r>
    </w:p>
    <w:p w14:paraId="5F65A30D" w14:textId="77777777" w:rsidR="0006191A" w:rsidRDefault="00B04A97">
      <w:pPr>
        <w:pStyle w:val="a3"/>
        <w:spacing w:before="52" w:line="288" w:lineRule="auto"/>
        <w:ind w:right="873"/>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1"/>
        </w:rPr>
        <w:t xml:space="preserve"> </w:t>
      </w:r>
      <w:r>
        <w:t>человека,</w:t>
      </w:r>
      <w:r>
        <w:rPr>
          <w:spacing w:val="29"/>
        </w:rPr>
        <w:t xml:space="preserve"> </w:t>
      </w:r>
      <w:r>
        <w:t>природы</w:t>
      </w:r>
      <w:r>
        <w:rPr>
          <w:spacing w:val="31"/>
        </w:rPr>
        <w:t xml:space="preserve"> </w:t>
      </w:r>
      <w:r>
        <w:t>и</w:t>
      </w:r>
      <w:r>
        <w:rPr>
          <w:spacing w:val="39"/>
        </w:rPr>
        <w:t xml:space="preserve"> </w:t>
      </w:r>
      <w:r>
        <w:t>общества,</w:t>
      </w:r>
      <w:r>
        <w:rPr>
          <w:spacing w:val="29"/>
        </w:rPr>
        <w:t xml:space="preserve"> </w:t>
      </w:r>
      <w:r>
        <w:t xml:space="preserve">взаимосвязях человека </w:t>
      </w:r>
      <w:r>
        <w:rPr>
          <w:w w:val="105"/>
        </w:rPr>
        <w:t>с природной и социальной средой;</w:t>
      </w:r>
    </w:p>
    <w:p w14:paraId="592D140B" w14:textId="77777777" w:rsidR="0006191A" w:rsidRDefault="00B04A97">
      <w:pPr>
        <w:pStyle w:val="a3"/>
        <w:spacing w:line="263" w:lineRule="exact"/>
        <w:ind w:left="986" w:firstLine="0"/>
      </w:pPr>
      <w:r>
        <w:t>овладение</w:t>
      </w:r>
      <w:r>
        <w:rPr>
          <w:spacing w:val="30"/>
        </w:rPr>
        <w:t xml:space="preserve"> </w:t>
      </w:r>
      <w:r>
        <w:t>языковой</w:t>
      </w:r>
      <w:r>
        <w:rPr>
          <w:spacing w:val="30"/>
        </w:rPr>
        <w:t xml:space="preserve"> </w:t>
      </w:r>
      <w:r>
        <w:t>и</w:t>
      </w:r>
      <w:r>
        <w:rPr>
          <w:spacing w:val="31"/>
        </w:rPr>
        <w:t xml:space="preserve"> </w:t>
      </w:r>
      <w:r>
        <w:t>читательской</w:t>
      </w:r>
      <w:r>
        <w:rPr>
          <w:spacing w:val="30"/>
        </w:rPr>
        <w:t xml:space="preserve"> </w:t>
      </w:r>
      <w:r>
        <w:t>культурой</w:t>
      </w:r>
      <w:r>
        <w:rPr>
          <w:spacing w:val="31"/>
        </w:rPr>
        <w:t xml:space="preserve"> </w:t>
      </w:r>
      <w:r>
        <w:t>как</w:t>
      </w:r>
      <w:r>
        <w:rPr>
          <w:spacing w:val="46"/>
        </w:rPr>
        <w:t xml:space="preserve"> </w:t>
      </w:r>
      <w:r>
        <w:t>средством</w:t>
      </w:r>
      <w:r>
        <w:rPr>
          <w:spacing w:val="28"/>
        </w:rPr>
        <w:t xml:space="preserve"> </w:t>
      </w:r>
      <w:r>
        <w:t>познания</w:t>
      </w:r>
      <w:r>
        <w:rPr>
          <w:spacing w:val="24"/>
        </w:rPr>
        <w:t xml:space="preserve"> </w:t>
      </w:r>
      <w:r>
        <w:rPr>
          <w:spacing w:val="-2"/>
        </w:rPr>
        <w:t>мира;</w:t>
      </w:r>
    </w:p>
    <w:p w14:paraId="3166E089" w14:textId="77777777" w:rsidR="0006191A" w:rsidRDefault="0006191A">
      <w:pPr>
        <w:spacing w:line="263" w:lineRule="exact"/>
        <w:sectPr w:rsidR="0006191A">
          <w:pgSz w:w="11910" w:h="16850"/>
          <w:pgMar w:top="1060" w:right="0" w:bottom="1140" w:left="1420" w:header="0" w:footer="922" w:gutter="0"/>
          <w:cols w:space="720"/>
        </w:sectPr>
      </w:pPr>
    </w:p>
    <w:p w14:paraId="52C0A8E2" w14:textId="77777777" w:rsidR="0006191A" w:rsidRDefault="00B04A97">
      <w:pPr>
        <w:pStyle w:val="a3"/>
        <w:spacing w:before="71" w:line="290" w:lineRule="auto"/>
        <w:ind w:right="869"/>
      </w:pPr>
      <w:r>
        <w:rPr>
          <w:w w:val="105"/>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1BBA05" w14:textId="77777777" w:rsidR="0006191A" w:rsidRDefault="00B04A97" w:rsidP="00356AEE">
      <w:pPr>
        <w:pStyle w:val="a6"/>
        <w:numPr>
          <w:ilvl w:val="0"/>
          <w:numId w:val="43"/>
        </w:numPr>
        <w:tabs>
          <w:tab w:val="left" w:pos="1698"/>
        </w:tabs>
        <w:spacing w:line="288" w:lineRule="auto"/>
        <w:ind w:left="280" w:right="860" w:firstLine="706"/>
        <w:rPr>
          <w:sz w:val="23"/>
        </w:rPr>
      </w:pPr>
      <w:r>
        <w:rPr>
          <w:w w:val="105"/>
          <w:sz w:val="23"/>
        </w:rPr>
        <w:t>адаптации обучающегося к изменяющимся условиям социальной и природной среды:</w:t>
      </w:r>
    </w:p>
    <w:p w14:paraId="76BC3C70" w14:textId="77777777" w:rsidR="0006191A" w:rsidRDefault="00B04A97">
      <w:pPr>
        <w:pStyle w:val="a3"/>
        <w:spacing w:line="288" w:lineRule="auto"/>
        <w:ind w:right="861"/>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6780BC" w14:textId="77777777" w:rsidR="0006191A" w:rsidRDefault="00B04A97">
      <w:pPr>
        <w:pStyle w:val="a3"/>
        <w:spacing w:line="288" w:lineRule="auto"/>
        <w:ind w:right="869"/>
      </w:pPr>
      <w:r>
        <w:rPr>
          <w:w w:val="105"/>
        </w:rPr>
        <w:t>способность обучающихся взаимодействовать в условиях неопределённости, открытость опыту и знаниям других;</w:t>
      </w:r>
    </w:p>
    <w:p w14:paraId="53C28370" w14:textId="77777777" w:rsidR="0006191A" w:rsidRDefault="00B04A97">
      <w:pPr>
        <w:pStyle w:val="a3"/>
        <w:spacing w:line="290" w:lineRule="auto"/>
        <w:ind w:right="848"/>
      </w:pPr>
      <w:r>
        <w:rPr>
          <w:w w:val="105"/>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839430A" w14:textId="77777777" w:rsidR="0006191A" w:rsidRDefault="00B04A97">
      <w:pPr>
        <w:pStyle w:val="a3"/>
        <w:spacing w:line="288" w:lineRule="auto"/>
        <w:ind w:right="862"/>
      </w:pPr>
      <w:r>
        <w:rPr>
          <w:w w:val="105"/>
        </w:rPr>
        <w:t>навык</w:t>
      </w:r>
      <w:r>
        <w:rPr>
          <w:spacing w:val="-2"/>
          <w:w w:val="105"/>
        </w:rPr>
        <w:t xml:space="preserve"> </w:t>
      </w:r>
      <w:r>
        <w:rPr>
          <w:w w:val="105"/>
        </w:rPr>
        <w:t>выявления</w:t>
      </w:r>
      <w:r>
        <w:rPr>
          <w:spacing w:val="-3"/>
          <w:w w:val="105"/>
        </w:rPr>
        <w:t xml:space="preserve"> </w:t>
      </w:r>
      <w:r>
        <w:rPr>
          <w:w w:val="105"/>
        </w:rPr>
        <w:t>и</w:t>
      </w:r>
      <w:r>
        <w:rPr>
          <w:spacing w:val="-1"/>
          <w:w w:val="105"/>
        </w:rPr>
        <w:t xml:space="preserve"> </w:t>
      </w:r>
      <w:r>
        <w:rPr>
          <w:w w:val="105"/>
        </w:rPr>
        <w:t>связывания</w:t>
      </w:r>
      <w:r>
        <w:rPr>
          <w:spacing w:val="-3"/>
          <w:w w:val="105"/>
        </w:rPr>
        <w:t xml:space="preserve"> </w:t>
      </w:r>
      <w:r>
        <w:rPr>
          <w:w w:val="105"/>
        </w:rPr>
        <w:t>образов, способность формирования</w:t>
      </w:r>
      <w:r>
        <w:rPr>
          <w:spacing w:val="-3"/>
          <w:w w:val="105"/>
        </w:rPr>
        <w:t xml:space="preserve"> </w:t>
      </w:r>
      <w:r>
        <w:rPr>
          <w:w w:val="105"/>
        </w:rPr>
        <w:t>новых знаний, в</w:t>
      </w:r>
      <w:r>
        <w:rPr>
          <w:spacing w:val="-3"/>
          <w:w w:val="105"/>
        </w:rPr>
        <w:t xml:space="preserve"> </w:t>
      </w:r>
      <w:r>
        <w:rPr>
          <w:w w:val="105"/>
        </w:rPr>
        <w:t>том</w:t>
      </w:r>
      <w:r>
        <w:rPr>
          <w:spacing w:val="-5"/>
          <w:w w:val="105"/>
        </w:rPr>
        <w:t xml:space="preserve"> </w:t>
      </w:r>
      <w:r>
        <w:rPr>
          <w:w w:val="105"/>
        </w:rPr>
        <w:t>числе</w:t>
      </w:r>
      <w:r>
        <w:rPr>
          <w:spacing w:val="-3"/>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2"/>
          <w:w w:val="105"/>
        </w:rPr>
        <w:t xml:space="preserve"> </w:t>
      </w:r>
      <w:r>
        <w:rPr>
          <w:w w:val="105"/>
        </w:rPr>
        <w:t>и</w:t>
      </w:r>
      <w:r>
        <w:rPr>
          <w:spacing w:val="-3"/>
          <w:w w:val="105"/>
        </w:rPr>
        <w:t xml:space="preserve"> </w:t>
      </w:r>
      <w:r>
        <w:rPr>
          <w:w w:val="105"/>
        </w:rPr>
        <w:t>явлениях, в том числе ранее не известных, осознавать дефицит собственных знаний и компетентностей, планировать своё развитие;</w:t>
      </w:r>
    </w:p>
    <w:p w14:paraId="77CDD14A" w14:textId="77777777" w:rsidR="0006191A" w:rsidRDefault="00B04A97">
      <w:pPr>
        <w:pStyle w:val="a3"/>
        <w:spacing w:line="288" w:lineRule="auto"/>
        <w:ind w:right="863"/>
      </w:pPr>
      <w:r>
        <w:rPr>
          <w:w w:val="105"/>
        </w:rPr>
        <w:t>умение распознавать конкретные примеры понятия по характерным признакам, выполнять операции</w:t>
      </w:r>
      <w:r>
        <w:rPr>
          <w:spacing w:val="-1"/>
          <w:w w:val="105"/>
        </w:rPr>
        <w:t xml:space="preserve"> </w:t>
      </w:r>
      <w:r>
        <w:rPr>
          <w:w w:val="105"/>
        </w:rPr>
        <w:t>в соответствии</w:t>
      </w:r>
      <w:r>
        <w:rPr>
          <w:spacing w:val="-1"/>
          <w:w w:val="105"/>
        </w:rPr>
        <w:t xml:space="preserve"> </w:t>
      </w:r>
      <w:r>
        <w:rPr>
          <w:w w:val="105"/>
        </w:rPr>
        <w:t>с</w:t>
      </w:r>
      <w:r>
        <w:rPr>
          <w:spacing w:val="-1"/>
          <w:w w:val="105"/>
        </w:rPr>
        <w:t xml:space="preserve"> </w:t>
      </w:r>
      <w:r>
        <w:rPr>
          <w:w w:val="105"/>
        </w:rPr>
        <w:t>определением</w:t>
      </w:r>
      <w:r>
        <w:rPr>
          <w:spacing w:val="-3"/>
          <w:w w:val="105"/>
        </w:rPr>
        <w:t xml:space="preserve"> </w:t>
      </w:r>
      <w:r>
        <w:rPr>
          <w:w w:val="105"/>
        </w:rPr>
        <w:t>и простейшими свойствами</w:t>
      </w:r>
      <w:r>
        <w:rPr>
          <w:spacing w:val="-1"/>
          <w:w w:val="105"/>
        </w:rPr>
        <w:t xml:space="preserve"> </w:t>
      </w:r>
      <w:r>
        <w:rPr>
          <w:w w:val="105"/>
        </w:rPr>
        <w:t>понятия, конкретизировать понятие примерами,</w:t>
      </w:r>
      <w:r>
        <w:rPr>
          <w:spacing w:val="-3"/>
          <w:w w:val="105"/>
        </w:rPr>
        <w:t xml:space="preserve"> </w:t>
      </w:r>
      <w:r>
        <w:rPr>
          <w:w w:val="105"/>
        </w:rPr>
        <w:t>использовать</w:t>
      </w:r>
      <w:r>
        <w:rPr>
          <w:spacing w:val="-2"/>
          <w:w w:val="105"/>
        </w:rPr>
        <w:t xml:space="preserve"> </w:t>
      </w:r>
      <w:r>
        <w:rPr>
          <w:w w:val="105"/>
        </w:rPr>
        <w:t>понятие</w:t>
      </w:r>
      <w:r>
        <w:rPr>
          <w:spacing w:val="-6"/>
          <w:w w:val="105"/>
        </w:rPr>
        <w:t xml:space="preserve"> </w:t>
      </w:r>
      <w:r>
        <w:rPr>
          <w:w w:val="105"/>
        </w:rPr>
        <w:t xml:space="preserve">и его свойства при решении </w:t>
      </w:r>
      <w:r>
        <w:t>задач</w:t>
      </w:r>
      <w:r>
        <w:rPr>
          <w:spacing w:val="27"/>
        </w:rPr>
        <w:t xml:space="preserve"> </w:t>
      </w:r>
      <w:r>
        <w:t>(далее</w:t>
      </w:r>
      <w:r>
        <w:rPr>
          <w:spacing w:val="19"/>
        </w:rPr>
        <w:t xml:space="preserve"> </w:t>
      </w:r>
      <w:r>
        <w:t>–</w:t>
      </w:r>
      <w:r>
        <w:rPr>
          <w:spacing w:val="29"/>
        </w:rPr>
        <w:t xml:space="preserve"> </w:t>
      </w:r>
      <w:r>
        <w:t>оперировать</w:t>
      </w:r>
      <w:r>
        <w:rPr>
          <w:spacing w:val="22"/>
        </w:rPr>
        <w:t xml:space="preserve"> </w:t>
      </w:r>
      <w:r>
        <w:t>понятиями),</w:t>
      </w:r>
      <w:r>
        <w:rPr>
          <w:spacing w:val="19"/>
        </w:rPr>
        <w:t xml:space="preserve"> </w:t>
      </w:r>
      <w:r>
        <w:t>а</w:t>
      </w:r>
      <w:r>
        <w:rPr>
          <w:spacing w:val="27"/>
        </w:rPr>
        <w:t xml:space="preserve"> </w:t>
      </w:r>
      <w:r>
        <w:t>также оперировать</w:t>
      </w:r>
      <w:r>
        <w:rPr>
          <w:spacing w:val="22"/>
        </w:rPr>
        <w:t xml:space="preserve"> </w:t>
      </w:r>
      <w:r>
        <w:t>терминами</w:t>
      </w:r>
      <w:r>
        <w:rPr>
          <w:spacing w:val="26"/>
        </w:rPr>
        <w:t xml:space="preserve"> </w:t>
      </w:r>
      <w:r>
        <w:t>и</w:t>
      </w:r>
      <w:r>
        <w:rPr>
          <w:spacing w:val="26"/>
        </w:rPr>
        <w:t xml:space="preserve"> </w:t>
      </w:r>
      <w:r>
        <w:t xml:space="preserve">представлениями </w:t>
      </w:r>
      <w:r>
        <w:rPr>
          <w:w w:val="105"/>
        </w:rPr>
        <w:t>в области концепции устойчивого развития;</w:t>
      </w:r>
    </w:p>
    <w:p w14:paraId="2DE2EAFC" w14:textId="77777777" w:rsidR="0006191A" w:rsidRDefault="00B04A97">
      <w:pPr>
        <w:pStyle w:val="a3"/>
        <w:spacing w:line="295" w:lineRule="auto"/>
        <w:ind w:left="986" w:right="863"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6"/>
          <w:w w:val="150"/>
        </w:rPr>
        <w:t xml:space="preserve"> </w:t>
      </w:r>
      <w:r>
        <w:rPr>
          <w:w w:val="105"/>
        </w:rPr>
        <w:t>действия</w:t>
      </w:r>
      <w:r>
        <w:rPr>
          <w:spacing w:val="77"/>
          <w:w w:val="150"/>
        </w:rPr>
        <w:t xml:space="preserve"> </w:t>
      </w:r>
      <w:r>
        <w:rPr>
          <w:w w:val="105"/>
        </w:rPr>
        <w:t>с</w:t>
      </w:r>
      <w:r>
        <w:rPr>
          <w:spacing w:val="69"/>
          <w:w w:val="150"/>
        </w:rPr>
        <w:t xml:space="preserve"> </w:t>
      </w:r>
      <w:r>
        <w:rPr>
          <w:w w:val="105"/>
        </w:rPr>
        <w:t>учётом</w:t>
      </w:r>
      <w:r>
        <w:rPr>
          <w:spacing w:val="67"/>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5"/>
          <w:w w:val="150"/>
        </w:rPr>
        <w:t xml:space="preserve"> </w:t>
      </w:r>
      <w:r>
        <w:rPr>
          <w:spacing w:val="-2"/>
          <w:w w:val="105"/>
        </w:rPr>
        <w:t>среду,</w:t>
      </w:r>
    </w:p>
    <w:p w14:paraId="755D9CFC" w14:textId="77777777" w:rsidR="0006191A" w:rsidRDefault="00B04A97">
      <w:pPr>
        <w:pStyle w:val="a3"/>
        <w:spacing w:line="288" w:lineRule="auto"/>
        <w:ind w:left="986" w:right="876" w:hanging="707"/>
      </w:pPr>
      <w:r>
        <w:rPr>
          <w:w w:val="105"/>
        </w:rPr>
        <w:t>достижений целей и преодоления вызовов, возможных глобальных последствий; способность</w:t>
      </w:r>
      <w:r>
        <w:rPr>
          <w:spacing w:val="60"/>
          <w:w w:val="150"/>
        </w:rPr>
        <w:t xml:space="preserve">  </w:t>
      </w:r>
      <w:r>
        <w:rPr>
          <w:w w:val="105"/>
        </w:rPr>
        <w:t>обучающихся</w:t>
      </w:r>
      <w:r>
        <w:rPr>
          <w:spacing w:val="60"/>
          <w:w w:val="150"/>
        </w:rPr>
        <w:t xml:space="preserve">  </w:t>
      </w:r>
      <w:r>
        <w:rPr>
          <w:w w:val="105"/>
        </w:rPr>
        <w:t>осознавать</w:t>
      </w:r>
      <w:r>
        <w:rPr>
          <w:spacing w:val="61"/>
          <w:w w:val="150"/>
        </w:rPr>
        <w:t xml:space="preserve">  </w:t>
      </w:r>
      <w:r>
        <w:rPr>
          <w:w w:val="105"/>
        </w:rPr>
        <w:t>стрессовую</w:t>
      </w:r>
      <w:r>
        <w:rPr>
          <w:spacing w:val="61"/>
          <w:w w:val="150"/>
        </w:rPr>
        <w:t xml:space="preserve">  </w:t>
      </w:r>
      <w:r>
        <w:rPr>
          <w:w w:val="105"/>
        </w:rPr>
        <w:t>ситуацию,</w:t>
      </w:r>
      <w:r>
        <w:rPr>
          <w:spacing w:val="57"/>
          <w:w w:val="150"/>
        </w:rPr>
        <w:t xml:space="preserve">  </w:t>
      </w:r>
      <w:r>
        <w:rPr>
          <w:spacing w:val="-2"/>
          <w:w w:val="105"/>
        </w:rPr>
        <w:t>оценивать</w:t>
      </w:r>
    </w:p>
    <w:p w14:paraId="235C6EC7" w14:textId="77777777" w:rsidR="0006191A" w:rsidRDefault="00B04A97">
      <w:pPr>
        <w:pStyle w:val="a3"/>
        <w:spacing w:line="263" w:lineRule="exact"/>
        <w:ind w:firstLine="0"/>
      </w:pPr>
      <w:r>
        <w:t>происходящие</w:t>
      </w:r>
      <w:r>
        <w:rPr>
          <w:spacing w:val="20"/>
        </w:rPr>
        <w:t xml:space="preserve"> </w:t>
      </w:r>
      <w:r>
        <w:t>изменения</w:t>
      </w:r>
      <w:r>
        <w:rPr>
          <w:spacing w:val="27"/>
        </w:rPr>
        <w:t xml:space="preserve"> </w:t>
      </w:r>
      <w:r>
        <w:t>и</w:t>
      </w:r>
      <w:r>
        <w:rPr>
          <w:spacing w:val="33"/>
        </w:rPr>
        <w:t xml:space="preserve"> </w:t>
      </w:r>
      <w:r>
        <w:t>их</w:t>
      </w:r>
      <w:r>
        <w:rPr>
          <w:spacing w:val="24"/>
        </w:rPr>
        <w:t xml:space="preserve"> </w:t>
      </w:r>
      <w:r>
        <w:rPr>
          <w:spacing w:val="-2"/>
        </w:rPr>
        <w:t>последствия;</w:t>
      </w:r>
    </w:p>
    <w:p w14:paraId="2C128C41" w14:textId="77777777" w:rsidR="0006191A" w:rsidRDefault="00B04A97">
      <w:pPr>
        <w:pStyle w:val="a3"/>
        <w:spacing w:before="28" w:line="288" w:lineRule="auto"/>
        <w:ind w:left="986" w:right="1209" w:firstLine="0"/>
      </w:pPr>
      <w:r>
        <w:rPr>
          <w:w w:val="105"/>
        </w:rPr>
        <w:t>воспринимать стрессовую ситуацию как вызов, требующий контрмер;</w:t>
      </w:r>
      <w:r>
        <w:rPr>
          <w:spacing w:val="40"/>
          <w:w w:val="105"/>
        </w:rPr>
        <w:t xml:space="preserve"> </w:t>
      </w:r>
      <w:r>
        <w:t>оценивать</w:t>
      </w:r>
      <w:r>
        <w:rPr>
          <w:spacing w:val="38"/>
        </w:rPr>
        <w:t xml:space="preserve"> </w:t>
      </w:r>
      <w:r>
        <w:t>ситуацию</w:t>
      </w:r>
      <w:r>
        <w:rPr>
          <w:spacing w:val="43"/>
        </w:rPr>
        <w:t xml:space="preserve"> </w:t>
      </w:r>
      <w:r>
        <w:t>стресса,</w:t>
      </w:r>
      <w:r>
        <w:rPr>
          <w:spacing w:val="27"/>
        </w:rPr>
        <w:t xml:space="preserve"> </w:t>
      </w:r>
      <w:r>
        <w:t>корректировать</w:t>
      </w:r>
      <w:r>
        <w:rPr>
          <w:spacing w:val="38"/>
        </w:rPr>
        <w:t xml:space="preserve"> </w:t>
      </w:r>
      <w:r>
        <w:t>принимаемые</w:t>
      </w:r>
      <w:r>
        <w:rPr>
          <w:spacing w:val="33"/>
        </w:rPr>
        <w:t xml:space="preserve"> </w:t>
      </w:r>
      <w:r>
        <w:t>решения</w:t>
      </w:r>
      <w:r>
        <w:rPr>
          <w:spacing w:val="26"/>
        </w:rPr>
        <w:t xml:space="preserve"> </w:t>
      </w:r>
      <w:r>
        <w:t>и</w:t>
      </w:r>
      <w:r>
        <w:rPr>
          <w:spacing w:val="43"/>
        </w:rPr>
        <w:t xml:space="preserve"> </w:t>
      </w:r>
      <w:r>
        <w:rPr>
          <w:spacing w:val="-2"/>
        </w:rPr>
        <w:t>действия;</w:t>
      </w:r>
    </w:p>
    <w:p w14:paraId="5E9B69C9" w14:textId="77777777" w:rsidR="0006191A" w:rsidRDefault="00B04A97">
      <w:pPr>
        <w:pStyle w:val="a3"/>
        <w:spacing w:line="288" w:lineRule="auto"/>
        <w:ind w:right="871"/>
      </w:pPr>
      <w:r>
        <w:rPr>
          <w:w w:val="105"/>
        </w:rPr>
        <w:t>формулировать и оценивать риски и последствия, формировать опыт, находить позитивное в произошедшей ситуации;</w:t>
      </w:r>
    </w:p>
    <w:p w14:paraId="0B362B80" w14:textId="77777777" w:rsidR="0006191A" w:rsidRDefault="00B04A97">
      <w:pPr>
        <w:pStyle w:val="a3"/>
        <w:spacing w:line="264" w:lineRule="exact"/>
        <w:ind w:left="986" w:firstLine="0"/>
      </w:pPr>
      <w:r>
        <w:t>быть</w:t>
      </w:r>
      <w:r>
        <w:rPr>
          <w:spacing w:val="24"/>
        </w:rPr>
        <w:t xml:space="preserve"> </w:t>
      </w:r>
      <w:r>
        <w:t>готовым</w:t>
      </w:r>
      <w:r>
        <w:rPr>
          <w:spacing w:val="35"/>
        </w:rPr>
        <w:t xml:space="preserve"> </w:t>
      </w:r>
      <w:r>
        <w:t>действовать</w:t>
      </w:r>
      <w:r>
        <w:rPr>
          <w:spacing w:val="34"/>
        </w:rPr>
        <w:t xml:space="preserve"> </w:t>
      </w:r>
      <w:r>
        <w:t>в</w:t>
      </w:r>
      <w:r>
        <w:rPr>
          <w:spacing w:val="29"/>
        </w:rPr>
        <w:t xml:space="preserve"> </w:t>
      </w:r>
      <w:r>
        <w:t>отсутствие</w:t>
      </w:r>
      <w:r>
        <w:rPr>
          <w:spacing w:val="18"/>
        </w:rPr>
        <w:t xml:space="preserve"> </w:t>
      </w:r>
      <w:r>
        <w:t>гарантий</w:t>
      </w:r>
      <w:r>
        <w:rPr>
          <w:spacing w:val="38"/>
        </w:rPr>
        <w:t xml:space="preserve"> </w:t>
      </w:r>
      <w:r>
        <w:rPr>
          <w:spacing w:val="-2"/>
        </w:rPr>
        <w:t>успеха.</w:t>
      </w:r>
    </w:p>
    <w:p w14:paraId="382F7B0F" w14:textId="77777777" w:rsidR="0006191A" w:rsidRDefault="00B04A97">
      <w:pPr>
        <w:pStyle w:val="a3"/>
        <w:spacing w:before="52" w:line="290" w:lineRule="auto"/>
        <w:ind w:right="866"/>
      </w:pPr>
      <w:r>
        <w:rPr>
          <w:w w:val="105"/>
        </w:rPr>
        <w:t xml:space="preserve">В результате изучения иностранного (английского)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w:t>
      </w:r>
    </w:p>
    <w:p w14:paraId="1090B2B6"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1A24B5CE" w14:textId="77777777" w:rsidR="0006191A" w:rsidRDefault="00B04A97">
      <w:pPr>
        <w:pStyle w:val="a3"/>
        <w:spacing w:line="288" w:lineRule="auto"/>
        <w:ind w:left="986" w:right="876" w:firstLine="0"/>
      </w:pPr>
      <w:r>
        <w:rPr>
          <w:w w:val="105"/>
        </w:rPr>
        <w:t>выявлять и характеризовать существенные признаки объектов (явлений); устанавливать существенный</w:t>
      </w:r>
      <w:r>
        <w:rPr>
          <w:spacing w:val="7"/>
          <w:w w:val="105"/>
        </w:rPr>
        <w:t xml:space="preserve"> </w:t>
      </w:r>
      <w:r>
        <w:rPr>
          <w:w w:val="105"/>
        </w:rPr>
        <w:t>признак классификации,</w:t>
      </w:r>
      <w:r>
        <w:rPr>
          <w:spacing w:val="-6"/>
          <w:w w:val="105"/>
        </w:rPr>
        <w:t xml:space="preserve"> </w:t>
      </w:r>
      <w:r>
        <w:rPr>
          <w:w w:val="105"/>
        </w:rPr>
        <w:t>основания</w:t>
      </w:r>
      <w:r>
        <w:rPr>
          <w:spacing w:val="-5"/>
          <w:w w:val="105"/>
        </w:rPr>
        <w:t xml:space="preserve"> </w:t>
      </w:r>
      <w:r>
        <w:rPr>
          <w:w w:val="105"/>
        </w:rPr>
        <w:t>для</w:t>
      </w:r>
      <w:r>
        <w:rPr>
          <w:spacing w:val="1"/>
          <w:w w:val="105"/>
        </w:rPr>
        <w:t xml:space="preserve"> </w:t>
      </w:r>
      <w:r>
        <w:rPr>
          <w:w w:val="105"/>
        </w:rPr>
        <w:t>обобщения</w:t>
      </w:r>
      <w:r>
        <w:rPr>
          <w:spacing w:val="-6"/>
          <w:w w:val="105"/>
        </w:rPr>
        <w:t xml:space="preserve"> </w:t>
      </w:r>
      <w:r>
        <w:rPr>
          <w:spacing w:val="-10"/>
          <w:w w:val="105"/>
        </w:rPr>
        <w:t>и</w:t>
      </w:r>
    </w:p>
    <w:p w14:paraId="0D5F5078" w14:textId="77777777" w:rsidR="0006191A" w:rsidRDefault="00B04A97">
      <w:pPr>
        <w:pStyle w:val="a3"/>
        <w:spacing w:line="263" w:lineRule="exact"/>
        <w:ind w:firstLine="0"/>
      </w:pPr>
      <w:r>
        <w:t>сравнения,</w:t>
      </w:r>
      <w:r>
        <w:rPr>
          <w:spacing w:val="34"/>
        </w:rPr>
        <w:t xml:space="preserve"> </w:t>
      </w:r>
      <w:r>
        <w:t>критерии</w:t>
      </w:r>
      <w:r>
        <w:rPr>
          <w:spacing w:val="40"/>
        </w:rPr>
        <w:t xml:space="preserve"> </w:t>
      </w:r>
      <w:r>
        <w:t>проводимого</w:t>
      </w:r>
      <w:r>
        <w:rPr>
          <w:spacing w:val="42"/>
        </w:rPr>
        <w:t xml:space="preserve"> </w:t>
      </w:r>
      <w:r>
        <w:rPr>
          <w:spacing w:val="-2"/>
        </w:rPr>
        <w:t>анализа;</w:t>
      </w:r>
    </w:p>
    <w:p w14:paraId="1C9EBAA7" w14:textId="77777777" w:rsidR="0006191A" w:rsidRDefault="0006191A">
      <w:pPr>
        <w:spacing w:line="263" w:lineRule="exact"/>
        <w:sectPr w:rsidR="0006191A">
          <w:pgSz w:w="11910" w:h="16850"/>
          <w:pgMar w:top="1060" w:right="0" w:bottom="1140" w:left="1420" w:header="0" w:footer="922" w:gutter="0"/>
          <w:cols w:space="720"/>
        </w:sectPr>
      </w:pPr>
    </w:p>
    <w:p w14:paraId="106B4ED8" w14:textId="77777777" w:rsidR="0006191A" w:rsidRDefault="00B04A97">
      <w:pPr>
        <w:pStyle w:val="a3"/>
        <w:spacing w:before="71" w:line="295" w:lineRule="auto"/>
        <w:jc w:val="left"/>
      </w:pPr>
      <w:r>
        <w:rPr>
          <w:w w:val="105"/>
        </w:rPr>
        <w:lastRenderedPageBreak/>
        <w:t>с</w:t>
      </w:r>
      <w:r>
        <w:rPr>
          <w:spacing w:val="80"/>
          <w:w w:val="105"/>
        </w:rPr>
        <w:t xml:space="preserve"> </w:t>
      </w:r>
      <w:r>
        <w:rPr>
          <w:w w:val="105"/>
        </w:rPr>
        <w:t>учётом</w:t>
      </w:r>
      <w:r>
        <w:rPr>
          <w:spacing w:val="80"/>
          <w:w w:val="105"/>
        </w:rPr>
        <w:t xml:space="preserve"> </w:t>
      </w:r>
      <w:r>
        <w:rPr>
          <w:w w:val="105"/>
        </w:rPr>
        <w:t>предложенной</w:t>
      </w:r>
      <w:r>
        <w:rPr>
          <w:spacing w:val="80"/>
          <w:w w:val="105"/>
        </w:rPr>
        <w:t xml:space="preserve"> </w:t>
      </w:r>
      <w:r>
        <w:rPr>
          <w:w w:val="105"/>
        </w:rPr>
        <w:t>задачи</w:t>
      </w:r>
      <w:r>
        <w:rPr>
          <w:spacing w:val="80"/>
          <w:w w:val="105"/>
        </w:rPr>
        <w:t xml:space="preserve"> </w:t>
      </w: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 рассматриваемых фактах, данных и наблюдениях;</w:t>
      </w:r>
    </w:p>
    <w:p w14:paraId="7FBC7474" w14:textId="77777777" w:rsidR="0006191A" w:rsidRDefault="00B04A97">
      <w:pPr>
        <w:pStyle w:val="a3"/>
        <w:spacing w:line="255" w:lineRule="exact"/>
        <w:ind w:left="986" w:firstLine="0"/>
        <w:jc w:val="left"/>
      </w:pPr>
      <w:r>
        <w:t>предлагать</w:t>
      </w:r>
      <w:r>
        <w:rPr>
          <w:spacing w:val="28"/>
        </w:rPr>
        <w:t xml:space="preserve"> </w:t>
      </w:r>
      <w:r>
        <w:t>критерии</w:t>
      </w:r>
      <w:r>
        <w:rPr>
          <w:spacing w:val="34"/>
        </w:rPr>
        <w:t xml:space="preserve"> </w:t>
      </w:r>
      <w:r>
        <w:t>для</w:t>
      </w:r>
      <w:r>
        <w:rPr>
          <w:spacing w:val="27"/>
        </w:rPr>
        <w:t xml:space="preserve"> </w:t>
      </w:r>
      <w:r>
        <w:t>выявления</w:t>
      </w:r>
      <w:r>
        <w:rPr>
          <w:spacing w:val="28"/>
        </w:rPr>
        <w:t xml:space="preserve"> </w:t>
      </w:r>
      <w:r>
        <w:t>закономерностей</w:t>
      </w:r>
      <w:r>
        <w:rPr>
          <w:spacing w:val="48"/>
        </w:rPr>
        <w:t xml:space="preserve"> </w:t>
      </w:r>
      <w:r>
        <w:t>и</w:t>
      </w:r>
      <w:r>
        <w:rPr>
          <w:spacing w:val="34"/>
        </w:rPr>
        <w:t xml:space="preserve"> </w:t>
      </w:r>
      <w:r>
        <w:rPr>
          <w:spacing w:val="-2"/>
        </w:rPr>
        <w:t>противоречий;</w:t>
      </w:r>
    </w:p>
    <w:p w14:paraId="7BCC8AFC" w14:textId="77777777" w:rsidR="0006191A" w:rsidRDefault="00B04A97">
      <w:pPr>
        <w:pStyle w:val="a3"/>
        <w:spacing w:before="52" w:line="288" w:lineRule="auto"/>
        <w:ind w:right="855"/>
        <w:jc w:val="left"/>
      </w:pPr>
      <w:r>
        <w:rPr>
          <w:w w:val="105"/>
        </w:rPr>
        <w:t xml:space="preserve">выявлять дефицит информации, данных, необходимых для решения поставленной </w:t>
      </w:r>
      <w:r>
        <w:rPr>
          <w:spacing w:val="-2"/>
          <w:w w:val="105"/>
        </w:rPr>
        <w:t>задачи;</w:t>
      </w:r>
    </w:p>
    <w:p w14:paraId="70FCE7B2" w14:textId="77777777" w:rsidR="0006191A" w:rsidRDefault="00B04A97">
      <w:pPr>
        <w:pStyle w:val="a3"/>
        <w:spacing w:line="288" w:lineRule="auto"/>
        <w:ind w:left="986" w:right="855" w:firstLine="0"/>
        <w:jc w:val="left"/>
      </w:pPr>
      <w:r>
        <w:rPr>
          <w:w w:val="105"/>
        </w:rPr>
        <w:t>выявлять причинно-следственные связи при изучении явлений и процессов; проводить</w:t>
      </w:r>
      <w:r>
        <w:rPr>
          <w:spacing w:val="-5"/>
          <w:w w:val="105"/>
        </w:rPr>
        <w:t xml:space="preserve"> </w:t>
      </w:r>
      <w:r>
        <w:rPr>
          <w:w w:val="105"/>
        </w:rPr>
        <w:t>выводы</w:t>
      </w:r>
      <w:r>
        <w:rPr>
          <w:spacing w:val="-6"/>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дедуктивных</w:t>
      </w:r>
      <w:r>
        <w:rPr>
          <w:spacing w:val="-8"/>
          <w:w w:val="105"/>
        </w:rPr>
        <w:t xml:space="preserve"> </w:t>
      </w:r>
      <w:r>
        <w:rPr>
          <w:w w:val="105"/>
        </w:rPr>
        <w:t>и</w:t>
      </w:r>
      <w:r>
        <w:rPr>
          <w:spacing w:val="-3"/>
          <w:w w:val="105"/>
        </w:rPr>
        <w:t xml:space="preserve"> </w:t>
      </w:r>
      <w:r>
        <w:rPr>
          <w:w w:val="105"/>
        </w:rPr>
        <w:t>индуктивных</w:t>
      </w:r>
      <w:r>
        <w:rPr>
          <w:spacing w:val="-2"/>
          <w:w w:val="105"/>
        </w:rPr>
        <w:t xml:space="preserve"> </w:t>
      </w:r>
      <w:r>
        <w:rPr>
          <w:w w:val="105"/>
        </w:rPr>
        <w:t>умозаключений,</w:t>
      </w:r>
    </w:p>
    <w:p w14:paraId="31518523" w14:textId="77777777" w:rsidR="0006191A" w:rsidRDefault="00B04A97">
      <w:pPr>
        <w:pStyle w:val="a3"/>
        <w:spacing w:line="263" w:lineRule="exact"/>
        <w:ind w:firstLine="0"/>
        <w:jc w:val="left"/>
      </w:pPr>
      <w:r>
        <w:t>умозаключений</w:t>
      </w:r>
      <w:r>
        <w:rPr>
          <w:spacing w:val="35"/>
        </w:rPr>
        <w:t xml:space="preserve"> </w:t>
      </w:r>
      <w:r>
        <w:t>по</w:t>
      </w:r>
      <w:r>
        <w:rPr>
          <w:spacing w:val="25"/>
        </w:rPr>
        <w:t xml:space="preserve"> </w:t>
      </w:r>
      <w:r>
        <w:t>аналогии,</w:t>
      </w:r>
      <w:r>
        <w:rPr>
          <w:spacing w:val="40"/>
        </w:rPr>
        <w:t xml:space="preserve"> </w:t>
      </w:r>
      <w:r>
        <w:t>формулировать</w:t>
      </w:r>
      <w:r>
        <w:rPr>
          <w:spacing w:val="31"/>
        </w:rPr>
        <w:t xml:space="preserve"> </w:t>
      </w:r>
      <w:r>
        <w:t>гипотезы</w:t>
      </w:r>
      <w:r>
        <w:rPr>
          <w:spacing w:val="39"/>
        </w:rPr>
        <w:t xml:space="preserve"> </w:t>
      </w:r>
      <w:r>
        <w:t>о</w:t>
      </w:r>
      <w:r>
        <w:rPr>
          <w:spacing w:val="26"/>
        </w:rPr>
        <w:t xml:space="preserve"> </w:t>
      </w:r>
      <w:r>
        <w:rPr>
          <w:spacing w:val="-2"/>
        </w:rPr>
        <w:t>взаимосвязях;</w:t>
      </w:r>
    </w:p>
    <w:p w14:paraId="1F6D51BB" w14:textId="77777777" w:rsidR="0006191A" w:rsidRDefault="00B04A97">
      <w:pPr>
        <w:pStyle w:val="a3"/>
        <w:spacing w:before="52"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3FE52762" w14:textId="77777777" w:rsidR="0006191A" w:rsidRDefault="00B04A97">
      <w:pPr>
        <w:pStyle w:val="a3"/>
        <w:spacing w:line="288" w:lineRule="auto"/>
        <w:ind w:right="858"/>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24BA22" w14:textId="77777777" w:rsidR="0006191A" w:rsidRDefault="00B04A97">
      <w:pPr>
        <w:pStyle w:val="a3"/>
        <w:spacing w:before="5"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7D059AE4" w14:textId="77777777" w:rsidR="0006191A" w:rsidRDefault="00B04A97">
      <w:pPr>
        <w:pStyle w:val="a3"/>
        <w:spacing w:line="288" w:lineRule="auto"/>
        <w:ind w:left="986" w:right="871" w:hanging="707"/>
      </w:pPr>
      <w:r>
        <w:rPr>
          <w:w w:val="105"/>
        </w:rPr>
        <w:t xml:space="preserve">состоянием ситуации, объекта, самостоятельно устанавливать искомое и данное; </w:t>
      </w:r>
      <w:r>
        <w:t>формулировать</w:t>
      </w:r>
      <w:r>
        <w:rPr>
          <w:spacing w:val="26"/>
        </w:rPr>
        <w:t xml:space="preserve"> </w:t>
      </w:r>
      <w:r>
        <w:t>гипотезу</w:t>
      </w:r>
      <w:r>
        <w:rPr>
          <w:spacing w:val="32"/>
        </w:rPr>
        <w:t xml:space="preserve"> </w:t>
      </w:r>
      <w:r>
        <w:t>об</w:t>
      </w:r>
      <w:r>
        <w:rPr>
          <w:spacing w:val="39"/>
        </w:rPr>
        <w:t xml:space="preserve"> </w:t>
      </w:r>
      <w:r>
        <w:t>истинности</w:t>
      </w:r>
      <w:r>
        <w:rPr>
          <w:spacing w:val="51"/>
        </w:rPr>
        <w:t xml:space="preserve"> </w:t>
      </w:r>
      <w:r>
        <w:t>собственных</w:t>
      </w:r>
      <w:r>
        <w:rPr>
          <w:spacing w:val="33"/>
        </w:rPr>
        <w:t xml:space="preserve"> </w:t>
      </w:r>
      <w:r>
        <w:t>суждений</w:t>
      </w:r>
      <w:r>
        <w:rPr>
          <w:spacing w:val="30"/>
        </w:rPr>
        <w:t xml:space="preserve"> </w:t>
      </w:r>
      <w:r>
        <w:t>и</w:t>
      </w:r>
      <w:r>
        <w:rPr>
          <w:spacing w:val="41"/>
        </w:rPr>
        <w:t xml:space="preserve"> </w:t>
      </w:r>
      <w:r>
        <w:t>суждений</w:t>
      </w:r>
      <w:r>
        <w:rPr>
          <w:spacing w:val="31"/>
        </w:rPr>
        <w:t xml:space="preserve"> </w:t>
      </w:r>
      <w:r>
        <w:rPr>
          <w:spacing w:val="-2"/>
        </w:rPr>
        <w:t>других,</w:t>
      </w:r>
    </w:p>
    <w:p w14:paraId="5B141649"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2CA7D94B" w14:textId="77777777" w:rsidR="0006191A" w:rsidRDefault="00B04A97">
      <w:pPr>
        <w:pStyle w:val="a3"/>
        <w:spacing w:before="51" w:line="288" w:lineRule="auto"/>
        <w:ind w:right="848"/>
      </w:pPr>
      <w:r>
        <w:rPr>
          <w:w w:val="105"/>
        </w:rPr>
        <w:t>проводить</w:t>
      </w:r>
      <w:r>
        <w:rPr>
          <w:spacing w:val="-3"/>
          <w:w w:val="105"/>
        </w:rPr>
        <w:t xml:space="preserve"> </w:t>
      </w:r>
      <w:r>
        <w:rPr>
          <w:w w:val="105"/>
        </w:rPr>
        <w:t>по</w:t>
      </w:r>
      <w:r>
        <w:rPr>
          <w:spacing w:val="-5"/>
          <w:w w:val="105"/>
        </w:rPr>
        <w:t xml:space="preserve"> </w:t>
      </w:r>
      <w:r>
        <w:rPr>
          <w:w w:val="105"/>
        </w:rPr>
        <w:t>самостоятельно</w:t>
      </w:r>
      <w:r>
        <w:rPr>
          <w:spacing w:val="-5"/>
          <w:w w:val="105"/>
        </w:rPr>
        <w:t xml:space="preserve"> </w:t>
      </w:r>
      <w:r>
        <w:rPr>
          <w:w w:val="105"/>
        </w:rPr>
        <w:t>составленному</w:t>
      </w:r>
      <w:r>
        <w:rPr>
          <w:spacing w:val="-5"/>
          <w:w w:val="105"/>
        </w:rPr>
        <w:t xml:space="preserve"> </w:t>
      </w:r>
      <w:r>
        <w:rPr>
          <w:w w:val="105"/>
        </w:rPr>
        <w:t>плану</w:t>
      </w:r>
      <w:r>
        <w:rPr>
          <w:spacing w:val="-5"/>
          <w:w w:val="105"/>
        </w:rPr>
        <w:t xml:space="preserve"> </w:t>
      </w:r>
      <w:r>
        <w:rPr>
          <w:w w:val="105"/>
        </w:rPr>
        <w:t>опыт,</w:t>
      </w:r>
      <w:r>
        <w:rPr>
          <w:spacing w:val="-10"/>
          <w:w w:val="105"/>
        </w:rPr>
        <w:t xml:space="preserve"> </w:t>
      </w:r>
      <w:r>
        <w:rPr>
          <w:w w:val="105"/>
        </w:rPr>
        <w:t>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3E47E5DE"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674A4465" w14:textId="77777777" w:rsidR="0006191A" w:rsidRDefault="00B04A97">
      <w:pPr>
        <w:pStyle w:val="a3"/>
        <w:spacing w:line="288" w:lineRule="auto"/>
        <w:ind w:right="869"/>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72ED339" w14:textId="77777777" w:rsidR="0006191A" w:rsidRDefault="00B04A97">
      <w:pPr>
        <w:pStyle w:val="a3"/>
        <w:spacing w:before="5" w:line="288" w:lineRule="auto"/>
        <w:ind w:right="864"/>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A6A0733"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60A31308" w14:textId="77777777" w:rsidR="0006191A" w:rsidRDefault="00B04A97">
      <w:pPr>
        <w:pStyle w:val="a3"/>
        <w:spacing w:line="288" w:lineRule="auto"/>
        <w:ind w:right="858"/>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6B1DFC23"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785EA992" w14:textId="77777777" w:rsidR="0006191A" w:rsidRDefault="00B04A97">
      <w:pPr>
        <w:pStyle w:val="a3"/>
        <w:spacing w:line="288" w:lineRule="auto"/>
        <w:ind w:right="86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629C44BE" w14:textId="77777777" w:rsidR="0006191A" w:rsidRDefault="00B04A97">
      <w:pPr>
        <w:pStyle w:val="a3"/>
        <w:spacing w:before="1"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060CDC" w14:textId="77777777" w:rsidR="0006191A" w:rsidRDefault="00B04A97">
      <w:pPr>
        <w:pStyle w:val="a3"/>
        <w:spacing w:line="288" w:lineRule="auto"/>
        <w:ind w:right="874"/>
      </w:pPr>
      <w:r>
        <w:rPr>
          <w:w w:val="105"/>
        </w:rPr>
        <w:t>оценивать надёжность информации по критериям, предложенным педагогическим работником или сформулированным самостоятельно;</w:t>
      </w:r>
    </w:p>
    <w:p w14:paraId="2328139D" w14:textId="77777777" w:rsidR="0006191A" w:rsidRDefault="00B04A97">
      <w:pPr>
        <w:pStyle w:val="a3"/>
        <w:spacing w:line="263"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38530A5" w14:textId="77777777" w:rsidR="0006191A" w:rsidRDefault="0006191A">
      <w:pPr>
        <w:spacing w:line="263" w:lineRule="exact"/>
        <w:sectPr w:rsidR="0006191A">
          <w:pgSz w:w="11910" w:h="16850"/>
          <w:pgMar w:top="1060" w:right="0" w:bottom="1140" w:left="1420" w:header="0" w:footer="922" w:gutter="0"/>
          <w:cols w:space="720"/>
        </w:sectPr>
      </w:pPr>
    </w:p>
    <w:p w14:paraId="37A81624" w14:textId="77777777" w:rsidR="0006191A" w:rsidRDefault="00B04A97">
      <w:pPr>
        <w:pStyle w:val="a3"/>
        <w:tabs>
          <w:tab w:val="left" w:pos="2395"/>
          <w:tab w:val="left" w:pos="3661"/>
          <w:tab w:val="left" w:pos="5538"/>
          <w:tab w:val="left" w:pos="6717"/>
          <w:tab w:val="left" w:pos="8674"/>
        </w:tabs>
        <w:spacing w:before="71" w:line="295" w:lineRule="auto"/>
        <w:ind w:right="872"/>
        <w:jc w:val="left"/>
      </w:pPr>
      <w:r>
        <w:rPr>
          <w:spacing w:val="-2"/>
          <w:w w:val="105"/>
        </w:rPr>
        <w:lastRenderedPageBreak/>
        <w:t>Овладение</w:t>
      </w:r>
      <w:r>
        <w:tab/>
      </w:r>
      <w:r>
        <w:rPr>
          <w:spacing w:val="-2"/>
          <w:w w:val="105"/>
        </w:rPr>
        <w:t>системой</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обеспечивает сформированность когнитивных навыков у обучающихся.</w:t>
      </w:r>
    </w:p>
    <w:p w14:paraId="466621A5" w14:textId="77777777" w:rsidR="0006191A" w:rsidRDefault="00B04A97">
      <w:pPr>
        <w:pStyle w:val="a3"/>
        <w:spacing w:line="288" w:lineRule="auto"/>
        <w:jc w:val="left"/>
      </w:pPr>
      <w:r>
        <w:t>У обучающегося будут сформированы умения общения как часть коммуникативных</w:t>
      </w:r>
      <w:r>
        <w:rPr>
          <w:spacing w:val="80"/>
          <w:w w:val="105"/>
        </w:rPr>
        <w:t xml:space="preserve"> </w:t>
      </w:r>
      <w:r>
        <w:rPr>
          <w:w w:val="105"/>
        </w:rPr>
        <w:t>универсальных учебных действий:</w:t>
      </w:r>
    </w:p>
    <w:p w14:paraId="5725841E" w14:textId="77777777" w:rsidR="0006191A" w:rsidRDefault="00B04A97">
      <w:pPr>
        <w:pStyle w:val="a3"/>
        <w:spacing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целями и условиями общения;</w:t>
      </w:r>
    </w:p>
    <w:p w14:paraId="554A502F" w14:textId="77777777" w:rsidR="0006191A" w:rsidRDefault="00B04A97">
      <w:pPr>
        <w:pStyle w:val="a3"/>
        <w:spacing w:line="264" w:lineRule="exact"/>
        <w:ind w:left="986" w:firstLine="0"/>
        <w:jc w:val="left"/>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1EF2FA63" w14:textId="77777777" w:rsidR="0006191A" w:rsidRDefault="00B04A97">
      <w:pPr>
        <w:pStyle w:val="a3"/>
        <w:spacing w:before="42" w:line="288" w:lineRule="auto"/>
        <w:ind w:right="875"/>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6A7C5D3D" w14:textId="77777777" w:rsidR="0006191A" w:rsidRDefault="00B04A97">
      <w:pPr>
        <w:pStyle w:val="a3"/>
        <w:spacing w:line="288" w:lineRule="auto"/>
        <w:ind w:right="874"/>
      </w:pPr>
      <w:r>
        <w:rPr>
          <w:w w:val="105"/>
        </w:rPr>
        <w:t>понимать</w:t>
      </w:r>
      <w:r>
        <w:rPr>
          <w:spacing w:val="-7"/>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4011CC9E" w14:textId="77777777" w:rsidR="0006191A" w:rsidRDefault="00B04A97">
      <w:pPr>
        <w:pStyle w:val="a3"/>
        <w:spacing w:line="295" w:lineRule="auto"/>
        <w:ind w:right="867"/>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 (или)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темы и высказывать идеи, нацеленные на решение задачи и поддержание общения;</w:t>
      </w:r>
    </w:p>
    <w:p w14:paraId="05E3B2FA"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0B55D1AD"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76599DCE" w14:textId="77777777" w:rsidR="0006191A" w:rsidRDefault="00B04A97">
      <w:pPr>
        <w:pStyle w:val="a3"/>
        <w:spacing w:line="288" w:lineRule="auto"/>
        <w:ind w:right="865"/>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5"/>
          <w:w w:val="105"/>
        </w:rPr>
        <w:t xml:space="preserve"> </w:t>
      </w:r>
      <w:r>
        <w:rPr>
          <w:w w:val="105"/>
        </w:rPr>
        <w:t>в</w:t>
      </w:r>
      <w:r>
        <w:rPr>
          <w:spacing w:val="-5"/>
          <w:w w:val="105"/>
        </w:rPr>
        <w:t xml:space="preserve"> </w:t>
      </w:r>
      <w:r>
        <w:rPr>
          <w:w w:val="105"/>
        </w:rPr>
        <w:t>соответствии</w:t>
      </w:r>
      <w:r>
        <w:rPr>
          <w:spacing w:val="-5"/>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707DE5F" w14:textId="77777777" w:rsidR="0006191A" w:rsidRDefault="00B04A97">
      <w:pPr>
        <w:pStyle w:val="a3"/>
        <w:spacing w:line="288" w:lineRule="auto"/>
        <w:ind w:right="871"/>
      </w:pPr>
      <w:r>
        <w:rPr>
          <w:w w:val="105"/>
        </w:rPr>
        <w:t>У обучающегося будут сформированы умения совместной деятельности как часть коммуникативных универсальных учебных действий:</w:t>
      </w:r>
    </w:p>
    <w:p w14:paraId="33EACA23" w14:textId="77777777" w:rsidR="0006191A" w:rsidRDefault="00B04A97">
      <w:pPr>
        <w:pStyle w:val="a3"/>
        <w:spacing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598292" w14:textId="77777777" w:rsidR="0006191A" w:rsidRDefault="00B04A97">
      <w:pPr>
        <w:pStyle w:val="a3"/>
        <w:spacing w:line="288" w:lineRule="auto"/>
        <w:ind w:right="861"/>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F2FD6B" w14:textId="77777777" w:rsidR="0006191A" w:rsidRDefault="00B04A97">
      <w:pPr>
        <w:pStyle w:val="a3"/>
        <w:spacing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11F0DEAC" w14:textId="77777777" w:rsidR="0006191A" w:rsidRDefault="00B04A97">
      <w:pPr>
        <w:pStyle w:val="a3"/>
        <w:spacing w:line="288" w:lineRule="auto"/>
        <w:ind w:right="868"/>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09B1611" w14:textId="77777777" w:rsidR="0006191A" w:rsidRDefault="00B04A97">
      <w:pPr>
        <w:pStyle w:val="a3"/>
        <w:spacing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38AA831C" w14:textId="77777777" w:rsidR="0006191A" w:rsidRDefault="00B04A97">
      <w:pPr>
        <w:pStyle w:val="a3"/>
        <w:spacing w:line="295"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0074A97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95B0A4" w14:textId="77777777" w:rsidR="0006191A" w:rsidRDefault="00B04A97">
      <w:pPr>
        <w:pStyle w:val="a3"/>
        <w:spacing w:line="288" w:lineRule="auto"/>
        <w:ind w:right="861"/>
      </w:pPr>
      <w:r>
        <w:rPr>
          <w:w w:val="105"/>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w w:val="105"/>
        </w:rPr>
        <w:t>обучающихся.</w:t>
      </w:r>
    </w:p>
    <w:p w14:paraId="07A653D5" w14:textId="77777777" w:rsidR="0006191A" w:rsidRDefault="0006191A">
      <w:pPr>
        <w:spacing w:line="288" w:lineRule="auto"/>
        <w:sectPr w:rsidR="0006191A">
          <w:pgSz w:w="11910" w:h="16850"/>
          <w:pgMar w:top="1060" w:right="0" w:bottom="1140" w:left="1420" w:header="0" w:footer="922" w:gutter="0"/>
          <w:cols w:space="720"/>
        </w:sectPr>
      </w:pPr>
    </w:p>
    <w:p w14:paraId="12EABF9A" w14:textId="77777777" w:rsidR="0006191A" w:rsidRDefault="00B04A97">
      <w:pPr>
        <w:pStyle w:val="a3"/>
        <w:spacing w:before="71" w:line="295" w:lineRule="auto"/>
        <w:ind w:right="871"/>
      </w:pPr>
      <w:r>
        <w:rPr>
          <w:w w:val="105"/>
        </w:rPr>
        <w:lastRenderedPageBreak/>
        <w:t>У обучающегося будут сформированы умения самоорганизации как часть регулятивных универсальных учебных действий:</w:t>
      </w:r>
    </w:p>
    <w:p w14:paraId="52C52F07" w14:textId="77777777" w:rsidR="0006191A" w:rsidRDefault="00B04A97">
      <w:pPr>
        <w:pStyle w:val="a3"/>
        <w:spacing w:line="288" w:lineRule="auto"/>
        <w:ind w:left="986" w:right="878" w:firstLine="0"/>
      </w:pPr>
      <w:r>
        <w:rPr>
          <w:w w:val="105"/>
        </w:rPr>
        <w:t>выявлять проблемы для решения в жизненных и учебных ситуациях; ориентироваться</w:t>
      </w:r>
      <w:r>
        <w:rPr>
          <w:spacing w:val="71"/>
          <w:w w:val="150"/>
        </w:rPr>
        <w:t xml:space="preserve"> </w:t>
      </w:r>
      <w:r>
        <w:rPr>
          <w:w w:val="105"/>
        </w:rPr>
        <w:t>в</w:t>
      </w:r>
      <w:r>
        <w:rPr>
          <w:spacing w:val="24"/>
          <w:w w:val="105"/>
        </w:rPr>
        <w:t xml:space="preserve">  </w:t>
      </w:r>
      <w:r>
        <w:rPr>
          <w:w w:val="105"/>
        </w:rPr>
        <w:t>различных</w:t>
      </w:r>
      <w:r>
        <w:rPr>
          <w:spacing w:val="70"/>
          <w:w w:val="150"/>
        </w:rPr>
        <w:t xml:space="preserve"> </w:t>
      </w:r>
      <w:r>
        <w:rPr>
          <w:w w:val="105"/>
        </w:rPr>
        <w:t>подходах</w:t>
      </w:r>
      <w:r>
        <w:rPr>
          <w:spacing w:val="77"/>
          <w:w w:val="150"/>
        </w:rPr>
        <w:t xml:space="preserve"> </w:t>
      </w:r>
      <w:r>
        <w:rPr>
          <w:w w:val="105"/>
        </w:rPr>
        <w:t>принятия</w:t>
      </w:r>
      <w:r>
        <w:rPr>
          <w:spacing w:val="78"/>
          <w:w w:val="150"/>
        </w:rPr>
        <w:t xml:space="preserve"> </w:t>
      </w:r>
      <w:r>
        <w:rPr>
          <w:w w:val="105"/>
        </w:rPr>
        <w:t>решений</w:t>
      </w:r>
      <w:r>
        <w:rPr>
          <w:spacing w:val="76"/>
          <w:w w:val="150"/>
        </w:rPr>
        <w:t xml:space="preserve"> </w:t>
      </w:r>
      <w:r>
        <w:rPr>
          <w:spacing w:val="-2"/>
          <w:w w:val="105"/>
        </w:rPr>
        <w:t>(индивидуальное,</w:t>
      </w:r>
    </w:p>
    <w:p w14:paraId="71AA0AF3" w14:textId="77777777" w:rsidR="0006191A" w:rsidRDefault="00B04A97">
      <w:pPr>
        <w:pStyle w:val="a3"/>
        <w:spacing w:line="263" w:lineRule="exact"/>
        <w:ind w:firstLine="0"/>
      </w:pPr>
      <w:r>
        <w:t>принятие</w:t>
      </w:r>
      <w:r>
        <w:rPr>
          <w:spacing w:val="29"/>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9"/>
        </w:rPr>
        <w:t xml:space="preserve"> </w:t>
      </w:r>
      <w:r>
        <w:t>решений</w:t>
      </w:r>
      <w:r>
        <w:rPr>
          <w:spacing w:val="29"/>
        </w:rPr>
        <w:t xml:space="preserve"> </w:t>
      </w:r>
      <w:r>
        <w:rPr>
          <w:spacing w:val="-2"/>
        </w:rPr>
        <w:t>группой);</w:t>
      </w:r>
    </w:p>
    <w:p w14:paraId="237307E9" w14:textId="77777777" w:rsidR="0006191A" w:rsidRDefault="00B04A97">
      <w:pPr>
        <w:pStyle w:val="a3"/>
        <w:spacing w:before="43" w:line="288" w:lineRule="auto"/>
        <w:ind w:right="861"/>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F034466"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0B63ACDD"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09EB496B" w14:textId="77777777" w:rsidR="0006191A" w:rsidRDefault="00B04A97">
      <w:pPr>
        <w:pStyle w:val="a3"/>
        <w:spacing w:before="51" w:line="295" w:lineRule="auto"/>
        <w:ind w:right="865"/>
      </w:pPr>
      <w:r>
        <w:t xml:space="preserve">У обучающегося будут сформированы умения самоконтроля как часть регулятивных </w:t>
      </w:r>
      <w:r>
        <w:rPr>
          <w:w w:val="105"/>
        </w:rPr>
        <w:t>универсальных учебных действий:</w:t>
      </w:r>
    </w:p>
    <w:p w14:paraId="226C4B04" w14:textId="77777777" w:rsidR="0006191A" w:rsidRDefault="00B04A97">
      <w:pPr>
        <w:pStyle w:val="a3"/>
        <w:spacing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2F869452" w14:textId="77777777" w:rsidR="0006191A" w:rsidRDefault="00B04A97">
      <w:pPr>
        <w:pStyle w:val="a3"/>
        <w:spacing w:line="288" w:lineRule="auto"/>
        <w:ind w:right="855"/>
        <w:jc w:val="left"/>
      </w:pPr>
      <w:r>
        <w:rPr>
          <w:w w:val="105"/>
        </w:rPr>
        <w:t>учитывать</w:t>
      </w:r>
      <w:r>
        <w:rPr>
          <w:spacing w:val="80"/>
          <w:w w:val="105"/>
        </w:rPr>
        <w:t xml:space="preserve"> </w:t>
      </w:r>
      <w:r>
        <w:rPr>
          <w:w w:val="105"/>
        </w:rPr>
        <w:t>контекст</w:t>
      </w:r>
      <w:r>
        <w:rPr>
          <w:spacing w:val="80"/>
          <w:w w:val="105"/>
        </w:rPr>
        <w:t xml:space="preserve"> </w:t>
      </w:r>
      <w:r>
        <w:rPr>
          <w:w w:val="105"/>
        </w:rPr>
        <w:t>и</w:t>
      </w:r>
      <w:r>
        <w:rPr>
          <w:spacing w:val="80"/>
          <w:w w:val="105"/>
        </w:rPr>
        <w:t xml:space="preserve"> </w:t>
      </w:r>
      <w:r>
        <w:rPr>
          <w:w w:val="105"/>
        </w:rPr>
        <w:t>предвидеть</w:t>
      </w:r>
      <w:r>
        <w:rPr>
          <w:spacing w:val="80"/>
          <w:w w:val="105"/>
        </w:rPr>
        <w:t xml:space="preserve"> </w:t>
      </w:r>
      <w:r>
        <w:rPr>
          <w:w w:val="105"/>
        </w:rPr>
        <w:t>трудности,</w:t>
      </w:r>
      <w:r>
        <w:rPr>
          <w:spacing w:val="80"/>
          <w:w w:val="105"/>
        </w:rPr>
        <w:t xml:space="preserve"> </w:t>
      </w:r>
      <w:r>
        <w:rPr>
          <w:w w:val="105"/>
        </w:rPr>
        <w:t>которые</w:t>
      </w:r>
      <w:r>
        <w:rPr>
          <w:spacing w:val="80"/>
          <w:w w:val="105"/>
        </w:rPr>
        <w:t xml:space="preserve"> </w:t>
      </w:r>
      <w:r>
        <w:rPr>
          <w:w w:val="105"/>
        </w:rPr>
        <w:t>могут</w:t>
      </w:r>
      <w:r>
        <w:rPr>
          <w:spacing w:val="80"/>
          <w:w w:val="105"/>
        </w:rPr>
        <w:t xml:space="preserve"> </w:t>
      </w:r>
      <w:r>
        <w:rPr>
          <w:w w:val="105"/>
        </w:rPr>
        <w:t>возникнуть</w:t>
      </w:r>
      <w:r>
        <w:rPr>
          <w:spacing w:val="80"/>
          <w:w w:val="105"/>
        </w:rPr>
        <w:t xml:space="preserve"> </w:t>
      </w:r>
      <w:r>
        <w:rPr>
          <w:w w:val="105"/>
        </w:rPr>
        <w:t>при решении учебной задачи, адаптировать решение</w:t>
      </w:r>
      <w:r>
        <w:rPr>
          <w:spacing w:val="-1"/>
          <w:w w:val="105"/>
        </w:rPr>
        <w:t xml:space="preserve"> </w:t>
      </w:r>
      <w:r>
        <w:rPr>
          <w:w w:val="105"/>
        </w:rPr>
        <w:t>к меняющимся обстоятельствам;</w:t>
      </w:r>
    </w:p>
    <w:p w14:paraId="58F4ECA6" w14:textId="77777777" w:rsidR="0006191A" w:rsidRDefault="00B04A97">
      <w:pPr>
        <w:pStyle w:val="a3"/>
        <w:spacing w:line="288" w:lineRule="auto"/>
        <w:ind w:right="855"/>
        <w:jc w:val="left"/>
      </w:pPr>
      <w:r>
        <w:rPr>
          <w:w w:val="105"/>
        </w:rPr>
        <w:t>объяснять причины достижения (недостижения) результатов</w:t>
      </w:r>
      <w:r>
        <w:rPr>
          <w:spacing w:val="16"/>
          <w:w w:val="105"/>
        </w:rPr>
        <w:t xml:space="preserve"> </w:t>
      </w:r>
      <w:r>
        <w:rPr>
          <w:w w:val="105"/>
        </w:rPr>
        <w:t>деятельности, давать оценку приобретённому опыту, находить позитивное в произошедшей ситуации;</w:t>
      </w:r>
    </w:p>
    <w:p w14:paraId="4727747F" w14:textId="77777777" w:rsidR="0006191A" w:rsidRDefault="00B04A97">
      <w:pPr>
        <w:pStyle w:val="a3"/>
        <w:spacing w:line="288"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4FACFDF5" w14:textId="77777777" w:rsidR="0006191A" w:rsidRDefault="00B04A97">
      <w:pPr>
        <w:pStyle w:val="a3"/>
        <w:spacing w:line="263"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A978755" w14:textId="77777777" w:rsidR="0006191A" w:rsidRDefault="00B04A97">
      <w:pPr>
        <w:pStyle w:val="a3"/>
        <w:spacing w:before="41" w:line="288" w:lineRule="auto"/>
        <w:jc w:val="left"/>
      </w:pPr>
      <w:r>
        <w:t>У обучающегося будут сформированы умения эмоционального интеллекта как часть</w:t>
      </w:r>
      <w:r>
        <w:rPr>
          <w:spacing w:val="40"/>
          <w:w w:val="105"/>
        </w:rPr>
        <w:t xml:space="preserve"> </w:t>
      </w:r>
      <w:r>
        <w:rPr>
          <w:w w:val="105"/>
        </w:rPr>
        <w:t>регулятивных универсальных учебных действий:</w:t>
      </w:r>
    </w:p>
    <w:p w14:paraId="622F8DDC" w14:textId="77777777" w:rsidR="0006191A" w:rsidRDefault="00B04A97">
      <w:pPr>
        <w:pStyle w:val="a3"/>
        <w:spacing w:line="295"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556223C9" w14:textId="77777777" w:rsidR="0006191A" w:rsidRDefault="00B04A97">
      <w:pPr>
        <w:pStyle w:val="a3"/>
        <w:spacing w:line="288" w:lineRule="auto"/>
        <w:ind w:left="986" w:firstLine="0"/>
        <w:jc w:val="left"/>
      </w:pPr>
      <w:r>
        <w:rPr>
          <w:w w:val="105"/>
        </w:rPr>
        <w:t>ставить</w:t>
      </w:r>
      <w:r>
        <w:rPr>
          <w:spacing w:val="-3"/>
          <w:w w:val="105"/>
        </w:rPr>
        <w:t xml:space="preserve"> </w:t>
      </w:r>
      <w:r>
        <w:rPr>
          <w:w w:val="105"/>
        </w:rPr>
        <w:t>себя</w:t>
      </w:r>
      <w:r>
        <w:rPr>
          <w:spacing w:val="-15"/>
          <w:w w:val="105"/>
        </w:rPr>
        <w:t xml:space="preserve"> </w:t>
      </w:r>
      <w:r>
        <w:rPr>
          <w:w w:val="105"/>
        </w:rPr>
        <w:t>на</w:t>
      </w:r>
      <w:r>
        <w:rPr>
          <w:spacing w:val="-11"/>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3103C151" w14:textId="77777777" w:rsidR="0006191A" w:rsidRDefault="00B04A97">
      <w:pPr>
        <w:pStyle w:val="a3"/>
        <w:spacing w:line="288" w:lineRule="auto"/>
        <w:jc w:val="left"/>
      </w:pPr>
      <w:r>
        <w:rPr>
          <w:w w:val="105"/>
        </w:rPr>
        <w:t>У обучающегося будут сформированы умения принимать себя и других как часть регулятивных универсальных учебных действий:</w:t>
      </w:r>
    </w:p>
    <w:p w14:paraId="781C1E75" w14:textId="77777777" w:rsidR="0006191A" w:rsidRDefault="00B04A97">
      <w:pPr>
        <w:pStyle w:val="a3"/>
        <w:spacing w:line="288" w:lineRule="auto"/>
        <w:ind w:right="855"/>
        <w:jc w:val="left"/>
      </w:pPr>
      <w:r>
        <w:rPr>
          <w:w w:val="105"/>
        </w:rPr>
        <w:t>осознанно относиться к другому человеку,</w:t>
      </w:r>
      <w:r>
        <w:rPr>
          <w:spacing w:val="29"/>
          <w:w w:val="105"/>
        </w:rPr>
        <w:t xml:space="preserve"> </w:t>
      </w:r>
      <w:r>
        <w:rPr>
          <w:w w:val="105"/>
        </w:rPr>
        <w:t>его мнению; признавать своё право на ошибку и такое же право другого;</w:t>
      </w:r>
    </w:p>
    <w:p w14:paraId="69C96D21"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открытость себе и другим;</w:t>
      </w:r>
    </w:p>
    <w:p w14:paraId="6F6C8A4A"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32022A07" w14:textId="77777777" w:rsidR="0006191A" w:rsidRDefault="00B04A97">
      <w:pPr>
        <w:pStyle w:val="a3"/>
        <w:spacing w:before="39" w:line="290" w:lineRule="auto"/>
        <w:ind w:right="860"/>
      </w:pPr>
      <w:r>
        <w:rPr>
          <w:w w:val="105"/>
        </w:rPr>
        <w:t>Овладение</w:t>
      </w:r>
      <w:r>
        <w:rPr>
          <w:spacing w:val="-11"/>
          <w:w w:val="105"/>
        </w:rPr>
        <w:t xml:space="preserve"> </w:t>
      </w:r>
      <w:r>
        <w:rPr>
          <w:w w:val="105"/>
        </w:rPr>
        <w:t>системой</w:t>
      </w:r>
      <w:r>
        <w:rPr>
          <w:spacing w:val="-6"/>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регулятивных</w:t>
      </w:r>
      <w:r>
        <w:rPr>
          <w:spacing w:val="-10"/>
          <w:w w:val="105"/>
        </w:rPr>
        <w:t xml:space="preserve"> </w:t>
      </w:r>
      <w:r>
        <w:rPr>
          <w:w w:val="105"/>
        </w:rPr>
        <w:t>действий</w:t>
      </w:r>
      <w:r>
        <w:rPr>
          <w:spacing w:val="-11"/>
          <w:w w:val="105"/>
        </w:rPr>
        <w:t xml:space="preserve"> </w:t>
      </w:r>
      <w:r>
        <w:rPr>
          <w:w w:val="105"/>
        </w:rP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w w:val="105"/>
        </w:rPr>
        <w:t>поведения).</w:t>
      </w:r>
    </w:p>
    <w:p w14:paraId="18130CD0" w14:textId="77777777" w:rsidR="0006191A" w:rsidRDefault="00B04A97">
      <w:pPr>
        <w:pStyle w:val="a3"/>
        <w:spacing w:line="288" w:lineRule="auto"/>
        <w:ind w:right="856"/>
      </w:pPr>
      <w:r>
        <w:t xml:space="preserve">Предметные результаты освоения программы по иностранному (английскому) языку </w:t>
      </w:r>
      <w:r>
        <w:rPr>
          <w:w w:val="105"/>
        </w:rPr>
        <w:t>ориентированы</w:t>
      </w:r>
      <w:r>
        <w:rPr>
          <w:spacing w:val="-14"/>
          <w:w w:val="105"/>
        </w:rPr>
        <w:t xml:space="preserve"> </w:t>
      </w:r>
      <w:r>
        <w:rPr>
          <w:w w:val="105"/>
        </w:rPr>
        <w:t>на</w:t>
      </w:r>
      <w:r>
        <w:rPr>
          <w:spacing w:val="-11"/>
          <w:w w:val="105"/>
        </w:rPr>
        <w:t xml:space="preserve"> </w:t>
      </w:r>
      <w:r>
        <w:rPr>
          <w:w w:val="105"/>
        </w:rPr>
        <w:t>применение</w:t>
      </w:r>
      <w:r>
        <w:rPr>
          <w:spacing w:val="-16"/>
          <w:w w:val="105"/>
        </w:rPr>
        <w:t xml:space="preserve"> </w:t>
      </w:r>
      <w:r>
        <w:rPr>
          <w:w w:val="105"/>
        </w:rPr>
        <w:t>знаний,</w:t>
      </w:r>
      <w:r>
        <w:rPr>
          <w:spacing w:val="-14"/>
          <w:w w:val="105"/>
        </w:rPr>
        <w:t xml:space="preserve"> </w:t>
      </w:r>
      <w:r>
        <w:rPr>
          <w:w w:val="105"/>
        </w:rPr>
        <w:t>умений</w:t>
      </w:r>
      <w:r>
        <w:rPr>
          <w:spacing w:val="-11"/>
          <w:w w:val="105"/>
        </w:rPr>
        <w:t xml:space="preserve"> </w:t>
      </w:r>
      <w:r>
        <w:rPr>
          <w:w w:val="105"/>
        </w:rPr>
        <w:t>и</w:t>
      </w:r>
      <w:r>
        <w:rPr>
          <w:spacing w:val="-11"/>
          <w:w w:val="105"/>
        </w:rPr>
        <w:t xml:space="preserve"> </w:t>
      </w:r>
      <w:r>
        <w:rPr>
          <w:w w:val="105"/>
        </w:rPr>
        <w:t>навыков</w:t>
      </w:r>
      <w:r>
        <w:rPr>
          <w:spacing w:val="-11"/>
          <w:w w:val="105"/>
        </w:rPr>
        <w:t xml:space="preserve"> </w:t>
      </w:r>
      <w:r>
        <w:rPr>
          <w:w w:val="105"/>
        </w:rPr>
        <w:t>в</w:t>
      </w:r>
      <w:r>
        <w:rPr>
          <w:spacing w:val="-11"/>
          <w:w w:val="105"/>
        </w:rPr>
        <w:t xml:space="preserve"> </w:t>
      </w:r>
      <w:r>
        <w:rPr>
          <w:w w:val="105"/>
        </w:rPr>
        <w:t>учебных</w:t>
      </w:r>
      <w:r>
        <w:rPr>
          <w:spacing w:val="-10"/>
          <w:w w:val="105"/>
        </w:rPr>
        <w:t xml:space="preserve"> </w:t>
      </w:r>
      <w:r>
        <w:rPr>
          <w:w w:val="105"/>
        </w:rPr>
        <w:t>ситуациях</w:t>
      </w:r>
      <w:r>
        <w:rPr>
          <w:spacing w:val="-16"/>
          <w:w w:val="105"/>
        </w:rPr>
        <w:t xml:space="preserve"> </w:t>
      </w:r>
      <w:r>
        <w:rPr>
          <w:w w:val="105"/>
        </w:rPr>
        <w:t>и</w:t>
      </w:r>
      <w:r>
        <w:rPr>
          <w:spacing w:val="-10"/>
          <w:w w:val="105"/>
        </w:rPr>
        <w:t xml:space="preserve"> </w:t>
      </w:r>
      <w:r>
        <w:rPr>
          <w:w w:val="105"/>
        </w:rPr>
        <w:t>реальных жизненных</w:t>
      </w:r>
      <w:r>
        <w:rPr>
          <w:spacing w:val="-11"/>
          <w:w w:val="105"/>
        </w:rPr>
        <w:t xml:space="preserve"> </w:t>
      </w:r>
      <w:r>
        <w:rPr>
          <w:w w:val="105"/>
        </w:rPr>
        <w:t>условиях,</w:t>
      </w:r>
      <w:r>
        <w:rPr>
          <w:spacing w:val="-15"/>
          <w:w w:val="105"/>
        </w:rPr>
        <w:t xml:space="preserve"> </w:t>
      </w:r>
      <w:r>
        <w:rPr>
          <w:w w:val="105"/>
        </w:rPr>
        <w:t>должны</w:t>
      </w:r>
      <w:r>
        <w:rPr>
          <w:spacing w:val="-9"/>
          <w:w w:val="105"/>
        </w:rPr>
        <w:t xml:space="preserve"> </w:t>
      </w:r>
      <w:r>
        <w:rPr>
          <w:w w:val="105"/>
        </w:rPr>
        <w:t>отражать</w:t>
      </w:r>
      <w:r>
        <w:rPr>
          <w:spacing w:val="-8"/>
          <w:w w:val="105"/>
        </w:rPr>
        <w:t xml:space="preserve"> </w:t>
      </w:r>
      <w:r>
        <w:rPr>
          <w:w w:val="105"/>
        </w:rPr>
        <w:t>сформированность</w:t>
      </w:r>
      <w:r>
        <w:rPr>
          <w:spacing w:val="-14"/>
          <w:w w:val="105"/>
        </w:rPr>
        <w:t xml:space="preserve"> </w:t>
      </w:r>
      <w:r>
        <w:rPr>
          <w:w w:val="105"/>
        </w:rPr>
        <w:t>иноязычной</w:t>
      </w:r>
      <w:r>
        <w:rPr>
          <w:spacing w:val="-12"/>
          <w:w w:val="105"/>
        </w:rPr>
        <w:t xml:space="preserve"> </w:t>
      </w:r>
      <w:r>
        <w:rPr>
          <w:w w:val="105"/>
        </w:rPr>
        <w:t xml:space="preserve">коммуникативной </w:t>
      </w:r>
      <w:r>
        <w:t xml:space="preserve">компетенции на допороговом уровне в совокупности её составляющих – речевой, языковой, </w:t>
      </w:r>
      <w:r>
        <w:rPr>
          <w:w w:val="105"/>
        </w:rPr>
        <w:t>социокультурной, компенсаторной, метапредметной (учебно-познавательной).</w:t>
      </w:r>
    </w:p>
    <w:p w14:paraId="2DDF38DE" w14:textId="77777777" w:rsidR="0006191A" w:rsidRDefault="0006191A">
      <w:pPr>
        <w:spacing w:line="288" w:lineRule="auto"/>
        <w:sectPr w:rsidR="0006191A">
          <w:pgSz w:w="11910" w:h="16850"/>
          <w:pgMar w:top="1060" w:right="0" w:bottom="1140" w:left="1420" w:header="0" w:footer="922" w:gutter="0"/>
          <w:cols w:space="720"/>
        </w:sectPr>
      </w:pPr>
    </w:p>
    <w:p w14:paraId="6795640E" w14:textId="77777777" w:rsidR="0006191A" w:rsidRDefault="00B04A97">
      <w:pPr>
        <w:pStyle w:val="a3"/>
        <w:spacing w:before="71" w:line="295" w:lineRule="auto"/>
        <w:ind w:right="868"/>
      </w:pPr>
      <w:r>
        <w:lastRenderedPageBreak/>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5 классе:</w:t>
      </w:r>
    </w:p>
    <w:p w14:paraId="692C4AE5" w14:textId="77777777" w:rsidR="0006191A" w:rsidRDefault="00B04A97" w:rsidP="00356AEE">
      <w:pPr>
        <w:pStyle w:val="a6"/>
        <w:numPr>
          <w:ilvl w:val="0"/>
          <w:numId w:val="42"/>
        </w:numPr>
        <w:tabs>
          <w:tab w:val="left" w:pos="1244"/>
        </w:tabs>
        <w:spacing w:line="255"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63421CEA" w14:textId="77777777" w:rsidR="0006191A" w:rsidRDefault="00B04A97">
      <w:pPr>
        <w:pStyle w:val="a3"/>
        <w:spacing w:before="52"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w:t>
      </w:r>
      <w:r>
        <w:rPr>
          <w:spacing w:val="-1"/>
          <w:w w:val="105"/>
        </w:rPr>
        <w:t xml:space="preserve"> </w:t>
      </w:r>
      <w:r>
        <w:rPr>
          <w:w w:val="105"/>
        </w:rPr>
        <w:t>с соблюдением норм речевого</w:t>
      </w:r>
      <w:r>
        <w:rPr>
          <w:spacing w:val="-3"/>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 стране</w:t>
      </w:r>
      <w:r>
        <w:rPr>
          <w:spacing w:val="-4"/>
          <w:w w:val="105"/>
        </w:rPr>
        <w:t xml:space="preserve"> </w:t>
      </w:r>
      <w:r>
        <w:rPr>
          <w:w w:val="105"/>
        </w:rPr>
        <w:t>(странах) изучаемого языка (до 5 реплик со стороны каждого собеседника);</w:t>
      </w:r>
    </w:p>
    <w:p w14:paraId="7A5C2228" w14:textId="77777777" w:rsidR="0006191A" w:rsidRDefault="00B04A97">
      <w:pPr>
        <w:pStyle w:val="a3"/>
        <w:spacing w:line="288" w:lineRule="auto"/>
        <w:ind w:right="851"/>
      </w:pPr>
      <w:r>
        <w:rPr>
          <w:w w:val="105"/>
        </w:rPr>
        <w:t>создавать разные виды монологических высказываний (описание, в том числе характеристика,</w:t>
      </w:r>
      <w:r>
        <w:rPr>
          <w:spacing w:val="-3"/>
          <w:w w:val="105"/>
        </w:rPr>
        <w:t xml:space="preserve"> </w:t>
      </w:r>
      <w:r>
        <w:rPr>
          <w:w w:val="105"/>
        </w:rPr>
        <w:t>повествование</w:t>
      </w:r>
      <w:r>
        <w:rPr>
          <w:spacing w:val="-6"/>
          <w:w w:val="105"/>
        </w:rPr>
        <w:t xml:space="preserve"> </w:t>
      </w:r>
      <w:r>
        <w:rPr>
          <w:w w:val="105"/>
        </w:rPr>
        <w:t>(сообщение)</w:t>
      </w:r>
      <w:r>
        <w:rPr>
          <w:spacing w:val="-2"/>
          <w:w w:val="105"/>
        </w:rPr>
        <w:t xml:space="preserve"> </w:t>
      </w:r>
      <w:r>
        <w:rPr>
          <w:w w:val="105"/>
        </w:rPr>
        <w:t>с</w:t>
      </w:r>
      <w:r>
        <w:rPr>
          <w:spacing w:val="-6"/>
          <w:w w:val="105"/>
        </w:rPr>
        <w:t xml:space="preserve"> </w:t>
      </w:r>
      <w:r>
        <w:rPr>
          <w:w w:val="105"/>
        </w:rPr>
        <w:t>вербальными</w:t>
      </w:r>
      <w:r>
        <w:rPr>
          <w:spacing w:val="-6"/>
          <w:w w:val="105"/>
        </w:rPr>
        <w:t xml:space="preserve"> </w:t>
      </w:r>
      <w:r>
        <w:rPr>
          <w:w w:val="105"/>
        </w:rPr>
        <w:t>и (или)</w:t>
      </w:r>
      <w:r>
        <w:rPr>
          <w:spacing w:val="-2"/>
          <w:w w:val="105"/>
        </w:rPr>
        <w:t xml:space="preserve"> </w:t>
      </w:r>
      <w:r>
        <w:rPr>
          <w:w w:val="105"/>
        </w:rPr>
        <w:t>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B9760FA" w14:textId="77777777" w:rsidR="0006191A" w:rsidRDefault="00B04A97">
      <w:pPr>
        <w:pStyle w:val="a3"/>
        <w:spacing w:before="3" w:line="288" w:lineRule="auto"/>
        <w:ind w:right="861"/>
      </w:pPr>
      <w:r>
        <w:rPr>
          <w:w w:val="105"/>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97027D2" w14:textId="77777777" w:rsidR="0006191A" w:rsidRDefault="00B04A97">
      <w:pPr>
        <w:pStyle w:val="a3"/>
        <w:spacing w:line="288" w:lineRule="auto"/>
        <w:ind w:right="861"/>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6"/>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180–200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7"/>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 информацию;</w:t>
      </w:r>
    </w:p>
    <w:p w14:paraId="1EB46454" w14:textId="77777777" w:rsidR="0006191A" w:rsidRDefault="00B04A97">
      <w:pPr>
        <w:pStyle w:val="a3"/>
        <w:spacing w:before="2" w:line="288" w:lineRule="auto"/>
        <w:ind w:right="866"/>
      </w:pPr>
      <w:r>
        <w:rPr>
          <w:w w:val="105"/>
        </w:rPr>
        <w:t>письменная</w:t>
      </w:r>
      <w:r>
        <w:rPr>
          <w:spacing w:val="-16"/>
          <w:w w:val="105"/>
        </w:rPr>
        <w:t xml:space="preserve"> </w:t>
      </w:r>
      <w:r>
        <w:rPr>
          <w:w w:val="105"/>
        </w:rPr>
        <w:t>речь:</w:t>
      </w:r>
      <w:r>
        <w:rPr>
          <w:spacing w:val="-14"/>
          <w:w w:val="105"/>
        </w:rPr>
        <w:t xml:space="preserve"> </w:t>
      </w:r>
      <w:r>
        <w:rPr>
          <w:w w:val="105"/>
        </w:rPr>
        <w:t>писать</w:t>
      </w:r>
      <w:r>
        <w:rPr>
          <w:spacing w:val="-7"/>
          <w:w w:val="105"/>
        </w:rPr>
        <w:t xml:space="preserve"> </w:t>
      </w:r>
      <w:r>
        <w:rPr>
          <w:w w:val="105"/>
        </w:rPr>
        <w:t>короткие</w:t>
      </w:r>
      <w:r>
        <w:rPr>
          <w:spacing w:val="-16"/>
          <w:w w:val="105"/>
        </w:rPr>
        <w:t xml:space="preserve"> </w:t>
      </w:r>
      <w:r>
        <w:rPr>
          <w:w w:val="105"/>
        </w:rPr>
        <w:t>поздравления</w:t>
      </w:r>
      <w:r>
        <w:rPr>
          <w:spacing w:val="-7"/>
          <w:w w:val="105"/>
        </w:rPr>
        <w:t xml:space="preserve"> </w:t>
      </w:r>
      <w:r>
        <w:rPr>
          <w:w w:val="105"/>
        </w:rPr>
        <w:t>с</w:t>
      </w:r>
      <w:r>
        <w:rPr>
          <w:spacing w:val="-16"/>
          <w:w w:val="105"/>
        </w:rPr>
        <w:t xml:space="preserve"> </w:t>
      </w:r>
      <w:r>
        <w:rPr>
          <w:w w:val="105"/>
        </w:rPr>
        <w:t>праздниками,</w:t>
      </w:r>
      <w:r>
        <w:rPr>
          <w:spacing w:val="-13"/>
          <w:w w:val="105"/>
        </w:rPr>
        <w:t xml:space="preserve"> </w:t>
      </w:r>
      <w:r>
        <w:rPr>
          <w:w w:val="105"/>
        </w:rPr>
        <w:t>заполнять</w:t>
      </w:r>
      <w:r>
        <w:rPr>
          <w:spacing w:val="-13"/>
          <w:w w:val="105"/>
        </w:rPr>
        <w:t xml:space="preserve"> </w:t>
      </w:r>
      <w:r>
        <w:rPr>
          <w:w w:val="105"/>
        </w:rPr>
        <w:t>анкеты</w:t>
      </w:r>
      <w:r>
        <w:rPr>
          <w:spacing w:val="-14"/>
          <w:w w:val="105"/>
        </w:rPr>
        <w:t xml:space="preserve"> </w:t>
      </w:r>
      <w:r>
        <w:rPr>
          <w:w w:val="105"/>
        </w:rPr>
        <w:t xml:space="preserve">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w:t>
      </w:r>
      <w:r>
        <w:t>соблюдая</w:t>
      </w:r>
      <w:r>
        <w:rPr>
          <w:spacing w:val="31"/>
        </w:rPr>
        <w:t xml:space="preserve"> </w:t>
      </w:r>
      <w:r>
        <w:t>речевой</w:t>
      </w:r>
      <w:r>
        <w:rPr>
          <w:spacing w:val="26"/>
        </w:rPr>
        <w:t xml:space="preserve"> </w:t>
      </w:r>
      <w:r>
        <w:t>этикет,</w:t>
      </w:r>
      <w:r>
        <w:rPr>
          <w:spacing w:val="18"/>
        </w:rPr>
        <w:t xml:space="preserve"> </w:t>
      </w:r>
      <w:r>
        <w:t>принятый в</w:t>
      </w:r>
      <w:r>
        <w:rPr>
          <w:spacing w:val="37"/>
        </w:rPr>
        <w:t xml:space="preserve"> </w:t>
      </w:r>
      <w:r>
        <w:t>стране (странах) изучаемого</w:t>
      </w:r>
      <w:r>
        <w:rPr>
          <w:spacing w:val="28"/>
        </w:rPr>
        <w:t xml:space="preserve"> </w:t>
      </w:r>
      <w:r>
        <w:t>языка (объём</w:t>
      </w:r>
      <w:r>
        <w:rPr>
          <w:spacing w:val="34"/>
        </w:rPr>
        <w:t xml:space="preserve"> </w:t>
      </w:r>
      <w:r>
        <w:t xml:space="preserve">сообщения </w:t>
      </w:r>
      <w:r>
        <w:rPr>
          <w:w w:val="105"/>
        </w:rPr>
        <w:t>– до 60 слов);</w:t>
      </w:r>
    </w:p>
    <w:p w14:paraId="0979B778" w14:textId="77777777" w:rsidR="0006191A" w:rsidRDefault="00B04A97" w:rsidP="00356AEE">
      <w:pPr>
        <w:pStyle w:val="a6"/>
        <w:numPr>
          <w:ilvl w:val="0"/>
          <w:numId w:val="42"/>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 коммуникации,</w:t>
      </w:r>
      <w:r>
        <w:rPr>
          <w:spacing w:val="-9"/>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 фразы</w:t>
      </w:r>
      <w:r>
        <w:rPr>
          <w:spacing w:val="-9"/>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803EFA" w14:textId="77777777" w:rsidR="0006191A" w:rsidRDefault="00B04A97">
      <w:pPr>
        <w:pStyle w:val="a3"/>
        <w:spacing w:before="1"/>
        <w:ind w:left="986" w:firstLine="0"/>
      </w:pPr>
      <w:r>
        <w:t>владеть</w:t>
      </w:r>
      <w:r>
        <w:rPr>
          <w:spacing w:val="47"/>
        </w:rPr>
        <w:t xml:space="preserve"> </w:t>
      </w:r>
      <w:r>
        <w:t>орфографическими</w:t>
      </w:r>
      <w:r>
        <w:rPr>
          <w:spacing w:val="42"/>
        </w:rPr>
        <w:t xml:space="preserve"> </w:t>
      </w:r>
      <w:r>
        <w:t>навыками:</w:t>
      </w:r>
      <w:r>
        <w:rPr>
          <w:spacing w:val="34"/>
        </w:rPr>
        <w:t xml:space="preserve"> </w:t>
      </w:r>
      <w:r>
        <w:t>правильно</w:t>
      </w:r>
      <w:r>
        <w:rPr>
          <w:spacing w:val="43"/>
        </w:rPr>
        <w:t xml:space="preserve"> </w:t>
      </w:r>
      <w:r>
        <w:t>писать</w:t>
      </w:r>
      <w:r>
        <w:rPr>
          <w:spacing w:val="37"/>
        </w:rPr>
        <w:t xml:space="preserve"> </w:t>
      </w:r>
      <w:r>
        <w:t>изученные</w:t>
      </w:r>
      <w:r>
        <w:rPr>
          <w:spacing w:val="41"/>
        </w:rPr>
        <w:t xml:space="preserve"> </w:t>
      </w:r>
      <w:r>
        <w:rPr>
          <w:spacing w:val="-2"/>
        </w:rPr>
        <w:t>слова;</w:t>
      </w:r>
    </w:p>
    <w:p w14:paraId="5BFCC221" w14:textId="77777777" w:rsidR="0006191A" w:rsidRDefault="00B04A97">
      <w:pPr>
        <w:pStyle w:val="a3"/>
        <w:spacing w:before="53" w:line="288" w:lineRule="auto"/>
        <w:ind w:right="853"/>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AB04681" w14:textId="77777777" w:rsidR="0006191A" w:rsidRDefault="0006191A">
      <w:pPr>
        <w:spacing w:line="288" w:lineRule="auto"/>
        <w:sectPr w:rsidR="0006191A">
          <w:pgSz w:w="11910" w:h="16850"/>
          <w:pgMar w:top="1060" w:right="0" w:bottom="1140" w:left="1420" w:header="0" w:footer="922" w:gutter="0"/>
          <w:cols w:space="720"/>
        </w:sectPr>
      </w:pPr>
    </w:p>
    <w:p w14:paraId="278D8686" w14:textId="77777777" w:rsidR="0006191A" w:rsidRDefault="00B04A97" w:rsidP="00356AEE">
      <w:pPr>
        <w:pStyle w:val="a6"/>
        <w:numPr>
          <w:ilvl w:val="0"/>
          <w:numId w:val="42"/>
        </w:numPr>
        <w:tabs>
          <w:tab w:val="left" w:pos="1244"/>
        </w:tabs>
        <w:spacing w:before="71" w:line="288" w:lineRule="auto"/>
        <w:ind w:left="280" w:right="854" w:firstLine="706"/>
        <w:rPr>
          <w:sz w:val="23"/>
        </w:rPr>
      </w:pPr>
      <w:r>
        <w:rPr>
          <w:w w:val="105"/>
          <w:sz w:val="23"/>
        </w:rPr>
        <w:lastRenderedPageBreak/>
        <w:t>распознавать в устной речи и письменном тексте 675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w w:val="105"/>
          <w:sz w:val="23"/>
        </w:rPr>
        <w:t>сочетаемости;</w:t>
      </w:r>
    </w:p>
    <w:p w14:paraId="7B6E9D57" w14:textId="77777777" w:rsidR="0006191A" w:rsidRDefault="00B04A97">
      <w:pPr>
        <w:pStyle w:val="a3"/>
        <w:spacing w:before="5" w:line="288" w:lineRule="auto"/>
        <w:ind w:right="848"/>
      </w:pPr>
      <w:r>
        <w:rPr>
          <w:w w:val="105"/>
        </w:rPr>
        <w:t>распознавать и употреблять в устной и письменной речи родственные слова, образованные с</w:t>
      </w:r>
      <w:r>
        <w:rPr>
          <w:spacing w:val="-4"/>
          <w:w w:val="105"/>
        </w:rPr>
        <w:t xml:space="preserve"> </w:t>
      </w:r>
      <w:r>
        <w:rPr>
          <w:w w:val="105"/>
        </w:rPr>
        <w:t>использованием</w:t>
      </w:r>
      <w:r>
        <w:rPr>
          <w:spacing w:val="-2"/>
          <w:w w:val="105"/>
        </w:rPr>
        <w:t xml:space="preserve"> </w:t>
      </w:r>
      <w:r>
        <w:rPr>
          <w:w w:val="105"/>
        </w:rPr>
        <w:t>аффиксации:</w:t>
      </w:r>
      <w:r>
        <w:rPr>
          <w:spacing w:val="-3"/>
          <w:w w:val="105"/>
        </w:rPr>
        <w:t xml:space="preserve"> </w:t>
      </w:r>
      <w:r>
        <w:rPr>
          <w:w w:val="105"/>
        </w:rPr>
        <w:t>имена существительные с суффиксами -er/- or,</w:t>
      </w:r>
      <w:r>
        <w:rPr>
          <w:spacing w:val="-3"/>
          <w:w w:val="105"/>
        </w:rPr>
        <w:t xml:space="preserve"> </w:t>
      </w:r>
      <w:r>
        <w:rPr>
          <w:w w:val="105"/>
        </w:rPr>
        <w:t>-ist,</w:t>
      </w:r>
      <w:r>
        <w:rPr>
          <w:spacing w:val="-4"/>
          <w:w w:val="105"/>
        </w:rPr>
        <w:t xml:space="preserve"> </w:t>
      </w:r>
      <w:r>
        <w:rPr>
          <w:w w:val="105"/>
        </w:rPr>
        <w:t>-sion/-tion,</w:t>
      </w:r>
      <w:r>
        <w:rPr>
          <w:spacing w:val="-9"/>
          <w:w w:val="105"/>
        </w:rPr>
        <w:t xml:space="preserve"> </w:t>
      </w:r>
      <w:r>
        <w:rPr>
          <w:w w:val="105"/>
        </w:rPr>
        <w:t>имена</w:t>
      </w:r>
      <w:r>
        <w:rPr>
          <w:spacing w:val="-6"/>
          <w:w w:val="105"/>
        </w:rPr>
        <w:t xml:space="preserve"> </w:t>
      </w:r>
      <w:r>
        <w:rPr>
          <w:w w:val="105"/>
        </w:rPr>
        <w:t>прилагательные</w:t>
      </w:r>
      <w:r>
        <w:rPr>
          <w:spacing w:val="-6"/>
          <w:w w:val="105"/>
        </w:rPr>
        <w:t xml:space="preserve"> </w:t>
      </w:r>
      <w:r>
        <w:rPr>
          <w:w w:val="105"/>
        </w:rPr>
        <w:t>с</w:t>
      </w:r>
      <w:r>
        <w:rPr>
          <w:spacing w:val="-6"/>
          <w:w w:val="105"/>
        </w:rPr>
        <w:t xml:space="preserve"> </w:t>
      </w:r>
      <w:r>
        <w:rPr>
          <w:w w:val="105"/>
        </w:rPr>
        <w:t>суффиксами</w:t>
      </w:r>
      <w:r>
        <w:rPr>
          <w:spacing w:val="6"/>
          <w:w w:val="105"/>
        </w:rPr>
        <w:t xml:space="preserve"> </w:t>
      </w:r>
      <w:r>
        <w:rPr>
          <w:w w:val="105"/>
        </w:rPr>
        <w:t>-ful,</w:t>
      </w:r>
      <w:r>
        <w:rPr>
          <w:spacing w:val="-3"/>
          <w:w w:val="105"/>
        </w:rPr>
        <w:t xml:space="preserve"> </w:t>
      </w:r>
      <w:r>
        <w:rPr>
          <w:w w:val="105"/>
        </w:rPr>
        <w:t>-ian/-an,</w:t>
      </w:r>
      <w:r>
        <w:rPr>
          <w:spacing w:val="-10"/>
          <w:w w:val="105"/>
        </w:rPr>
        <w:t xml:space="preserve"> </w:t>
      </w:r>
      <w:r>
        <w:rPr>
          <w:w w:val="105"/>
        </w:rPr>
        <w:t>наречия</w:t>
      </w:r>
      <w:r>
        <w:rPr>
          <w:spacing w:val="-2"/>
          <w:w w:val="105"/>
        </w:rPr>
        <w:t xml:space="preserve"> </w:t>
      </w:r>
      <w:r>
        <w:rPr>
          <w:w w:val="105"/>
        </w:rPr>
        <w:t>с</w:t>
      </w:r>
      <w:r>
        <w:rPr>
          <w:spacing w:val="-6"/>
          <w:w w:val="105"/>
        </w:rPr>
        <w:t xml:space="preserve"> </w:t>
      </w:r>
      <w:r>
        <w:rPr>
          <w:spacing w:val="-2"/>
          <w:w w:val="105"/>
        </w:rPr>
        <w:t>суффиксом</w:t>
      </w:r>
    </w:p>
    <w:p w14:paraId="5D970A90" w14:textId="77777777" w:rsidR="0006191A" w:rsidRDefault="00B04A97">
      <w:pPr>
        <w:pStyle w:val="a3"/>
        <w:spacing w:line="288" w:lineRule="auto"/>
        <w:ind w:right="865" w:firstLine="0"/>
      </w:pPr>
      <w:r>
        <w:t>-ly, имена прилагательные, имена существительные и наречия с отрицательным префиксом</w:t>
      </w:r>
      <w:r>
        <w:rPr>
          <w:spacing w:val="40"/>
          <w:w w:val="105"/>
        </w:rPr>
        <w:t xml:space="preserve"> </w:t>
      </w:r>
      <w:r>
        <w:rPr>
          <w:spacing w:val="-4"/>
          <w:w w:val="105"/>
        </w:rPr>
        <w:t>un-;</w:t>
      </w:r>
    </w:p>
    <w:p w14:paraId="067D2F2D" w14:textId="77777777" w:rsidR="0006191A" w:rsidRDefault="00B04A97">
      <w:pPr>
        <w:pStyle w:val="a3"/>
        <w:spacing w:line="288" w:lineRule="auto"/>
        <w:ind w:right="875"/>
      </w:pPr>
      <w:r>
        <w:rPr>
          <w:w w:val="105"/>
        </w:rPr>
        <w:t>распознавать и употреблять в устной и письменной речи изученные синонимы и интернациональные слова;</w:t>
      </w:r>
    </w:p>
    <w:p w14:paraId="0B87844D" w14:textId="77777777" w:rsidR="0006191A" w:rsidRDefault="00B04A97" w:rsidP="00356AEE">
      <w:pPr>
        <w:pStyle w:val="a6"/>
        <w:numPr>
          <w:ilvl w:val="0"/>
          <w:numId w:val="42"/>
        </w:numPr>
        <w:tabs>
          <w:tab w:val="left" w:pos="1244"/>
        </w:tabs>
        <w:spacing w:before="4"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68EB453A" w14:textId="77777777" w:rsidR="0006191A" w:rsidRDefault="00B04A97">
      <w:pPr>
        <w:pStyle w:val="a3"/>
        <w:spacing w:line="263" w:lineRule="exact"/>
        <w:ind w:left="986" w:firstLine="0"/>
      </w:pPr>
      <w:r>
        <w:rPr>
          <w:w w:val="105"/>
        </w:rPr>
        <w:t>распознавать</w:t>
      </w:r>
      <w:r>
        <w:rPr>
          <w:spacing w:val="-16"/>
          <w:w w:val="105"/>
        </w:rPr>
        <w:t xml:space="preserve"> </w:t>
      </w:r>
      <w:r>
        <w:rPr>
          <w:w w:val="105"/>
        </w:rPr>
        <w:t>и</w:t>
      </w:r>
      <w:r>
        <w:rPr>
          <w:spacing w:val="-5"/>
          <w:w w:val="105"/>
        </w:rPr>
        <w:t xml:space="preserve"> </w:t>
      </w:r>
      <w:r>
        <w:rPr>
          <w:w w:val="105"/>
        </w:rPr>
        <w:t>употреблять</w:t>
      </w:r>
      <w:r>
        <w:rPr>
          <w:spacing w:val="-10"/>
          <w:w w:val="105"/>
        </w:rPr>
        <w:t xml:space="preserve"> </w:t>
      </w:r>
      <w:r>
        <w:rPr>
          <w:w w:val="105"/>
        </w:rPr>
        <w:t>в</w:t>
      </w:r>
      <w:r>
        <w:rPr>
          <w:spacing w:val="-12"/>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24CBB84F" w14:textId="77777777" w:rsidR="0006191A" w:rsidRDefault="00B04A97">
      <w:pPr>
        <w:pStyle w:val="a3"/>
        <w:spacing w:before="53" w:line="288" w:lineRule="auto"/>
        <w:ind w:right="872"/>
      </w:pPr>
      <w:r>
        <w:rPr>
          <w:w w:val="105"/>
        </w:rPr>
        <w:t xml:space="preserve">предложения с несколькими обстоятельствами, следующими в определённом </w:t>
      </w:r>
      <w:r>
        <w:rPr>
          <w:spacing w:val="-2"/>
          <w:w w:val="105"/>
        </w:rPr>
        <w:t>порядке;</w:t>
      </w:r>
    </w:p>
    <w:p w14:paraId="366A7A4E" w14:textId="77777777" w:rsidR="0006191A" w:rsidRDefault="00B04A97">
      <w:pPr>
        <w:pStyle w:val="a3"/>
        <w:spacing w:line="288" w:lineRule="auto"/>
        <w:ind w:right="873"/>
      </w:pPr>
      <w:r>
        <w:rPr>
          <w:w w:val="105"/>
        </w:rPr>
        <w:t>вопросительные предложения (альтернативный и разделительный вопросы в Present/Past/Future Simple Tense);</w:t>
      </w:r>
    </w:p>
    <w:p w14:paraId="2DE2C061" w14:textId="77777777" w:rsidR="0006191A" w:rsidRDefault="00B04A97">
      <w:pPr>
        <w:pStyle w:val="a3"/>
        <w:spacing w:line="288" w:lineRule="auto"/>
        <w:ind w:right="864"/>
      </w:pPr>
      <w:r>
        <w:rPr>
          <w:w w:val="105"/>
        </w:rPr>
        <w:t xml:space="preserve">глаголы в видо-временных формах действительного залога в изъявительном </w:t>
      </w:r>
      <w:r>
        <w:t>наклонении</w:t>
      </w:r>
      <w:r>
        <w:rPr>
          <w:spacing w:val="32"/>
        </w:rPr>
        <w:t xml:space="preserve"> </w:t>
      </w:r>
      <w:r>
        <w:t>в</w:t>
      </w:r>
      <w:r>
        <w:rPr>
          <w:spacing w:val="33"/>
        </w:rPr>
        <w:t xml:space="preserve"> </w:t>
      </w:r>
      <w:r>
        <w:t>Present</w:t>
      </w:r>
      <w:r>
        <w:rPr>
          <w:spacing w:val="39"/>
        </w:rPr>
        <w:t xml:space="preserve"> </w:t>
      </w:r>
      <w:r>
        <w:t>Perfect</w:t>
      </w:r>
      <w:r>
        <w:rPr>
          <w:spacing w:val="26"/>
        </w:rPr>
        <w:t xml:space="preserve"> </w:t>
      </w:r>
      <w:r>
        <w:t>Tense</w:t>
      </w:r>
      <w:r>
        <w:rPr>
          <w:spacing w:val="21"/>
        </w:rPr>
        <w:t xml:space="preserve"> </w:t>
      </w:r>
      <w:r>
        <w:t>в</w:t>
      </w:r>
      <w:r>
        <w:rPr>
          <w:spacing w:val="33"/>
        </w:rPr>
        <w:t xml:space="preserve"> </w:t>
      </w:r>
      <w:r>
        <w:t>повествовательных</w:t>
      </w:r>
      <w:r>
        <w:rPr>
          <w:spacing w:val="23"/>
        </w:rPr>
        <w:t xml:space="preserve"> </w:t>
      </w:r>
      <w:r>
        <w:t>(утвердительных</w:t>
      </w:r>
      <w:r>
        <w:rPr>
          <w:spacing w:val="23"/>
        </w:rPr>
        <w:t xml:space="preserve"> </w:t>
      </w:r>
      <w:r>
        <w:t>и</w:t>
      </w:r>
      <w:r>
        <w:rPr>
          <w:spacing w:val="32"/>
        </w:rPr>
        <w:t xml:space="preserve"> </w:t>
      </w:r>
      <w:r>
        <w:t xml:space="preserve">отрицательных) </w:t>
      </w:r>
      <w:r>
        <w:rPr>
          <w:w w:val="105"/>
        </w:rPr>
        <w:t>и вопросительных предложениях;</w:t>
      </w:r>
    </w:p>
    <w:p w14:paraId="6EFB0BFF" w14:textId="77777777" w:rsidR="0006191A" w:rsidRDefault="00B04A97">
      <w:pPr>
        <w:pStyle w:val="a3"/>
        <w:spacing w:line="288" w:lineRule="auto"/>
        <w:ind w:right="873"/>
      </w:pPr>
      <w:r>
        <w:rPr>
          <w:w w:val="105"/>
        </w:rPr>
        <w:t>имена существительные во множественном числе, в том числе имена существительные, имеющие форму только множественного числа;</w:t>
      </w:r>
    </w:p>
    <w:p w14:paraId="30082FC5" w14:textId="77777777" w:rsidR="0006191A" w:rsidRDefault="00B04A97">
      <w:pPr>
        <w:pStyle w:val="a3"/>
        <w:spacing w:line="295" w:lineRule="auto"/>
        <w:ind w:left="986" w:right="867" w:firstLine="0"/>
      </w:pPr>
      <w:r>
        <w:rPr>
          <w:w w:val="105"/>
        </w:rPr>
        <w:t>имена существительные с причастиями настоящего и прошедшего времени; наречия</w:t>
      </w:r>
      <w:r>
        <w:rPr>
          <w:spacing w:val="2"/>
          <w:w w:val="105"/>
        </w:rPr>
        <w:t xml:space="preserve"> </w:t>
      </w:r>
      <w:r>
        <w:rPr>
          <w:w w:val="105"/>
        </w:rPr>
        <w:t>в</w:t>
      </w:r>
      <w:r>
        <w:rPr>
          <w:spacing w:val="5"/>
          <w:w w:val="105"/>
        </w:rPr>
        <w:t xml:space="preserve"> </w:t>
      </w:r>
      <w:r>
        <w:rPr>
          <w:w w:val="105"/>
        </w:rPr>
        <w:t>положительной,</w:t>
      </w:r>
      <w:r>
        <w:rPr>
          <w:spacing w:val="7"/>
          <w:w w:val="105"/>
        </w:rPr>
        <w:t xml:space="preserve"> </w:t>
      </w:r>
      <w:r>
        <w:rPr>
          <w:w w:val="105"/>
        </w:rPr>
        <w:t>сравнительной</w:t>
      </w:r>
      <w:r>
        <w:rPr>
          <w:spacing w:val="10"/>
          <w:w w:val="105"/>
        </w:rPr>
        <w:t xml:space="preserve"> </w:t>
      </w:r>
      <w:r>
        <w:rPr>
          <w:w w:val="105"/>
        </w:rPr>
        <w:t>и</w:t>
      </w:r>
      <w:r>
        <w:rPr>
          <w:spacing w:val="5"/>
          <w:w w:val="105"/>
        </w:rPr>
        <w:t xml:space="preserve"> </w:t>
      </w:r>
      <w:r>
        <w:rPr>
          <w:w w:val="105"/>
        </w:rPr>
        <w:t>превосходной</w:t>
      </w:r>
      <w:r>
        <w:rPr>
          <w:spacing w:val="10"/>
          <w:w w:val="105"/>
        </w:rPr>
        <w:t xml:space="preserve"> </w:t>
      </w:r>
      <w:r>
        <w:rPr>
          <w:w w:val="105"/>
        </w:rPr>
        <w:t>степенях,</w:t>
      </w:r>
      <w:r>
        <w:rPr>
          <w:spacing w:val="7"/>
          <w:w w:val="105"/>
        </w:rPr>
        <w:t xml:space="preserve"> </w:t>
      </w:r>
      <w:r>
        <w:rPr>
          <w:spacing w:val="-2"/>
          <w:w w:val="105"/>
        </w:rPr>
        <w:t>образованные</w:t>
      </w:r>
    </w:p>
    <w:p w14:paraId="451D7567" w14:textId="77777777" w:rsidR="0006191A" w:rsidRDefault="00B04A97">
      <w:pPr>
        <w:pStyle w:val="a3"/>
        <w:spacing w:line="255" w:lineRule="exact"/>
        <w:ind w:firstLine="0"/>
      </w:pPr>
      <w:r>
        <w:rPr>
          <w:w w:val="105"/>
        </w:rPr>
        <w:t>по</w:t>
      </w:r>
      <w:r>
        <w:rPr>
          <w:spacing w:val="-13"/>
          <w:w w:val="105"/>
        </w:rPr>
        <w:t xml:space="preserve"> </w:t>
      </w:r>
      <w:r>
        <w:rPr>
          <w:w w:val="105"/>
        </w:rPr>
        <w:t>правилу,</w:t>
      </w:r>
      <w:r>
        <w:rPr>
          <w:spacing w:val="-5"/>
          <w:w w:val="105"/>
        </w:rPr>
        <w:t xml:space="preserve"> </w:t>
      </w:r>
      <w:r>
        <w:rPr>
          <w:w w:val="105"/>
        </w:rPr>
        <w:t>и</w:t>
      </w:r>
      <w:r>
        <w:rPr>
          <w:spacing w:val="-8"/>
          <w:w w:val="105"/>
        </w:rPr>
        <w:t xml:space="preserve"> </w:t>
      </w:r>
      <w:r>
        <w:rPr>
          <w:spacing w:val="-2"/>
          <w:w w:val="105"/>
        </w:rPr>
        <w:t>исключения;</w:t>
      </w:r>
    </w:p>
    <w:p w14:paraId="162DCC48" w14:textId="77777777" w:rsidR="0006191A" w:rsidRDefault="00B04A97" w:rsidP="00356AEE">
      <w:pPr>
        <w:pStyle w:val="a6"/>
        <w:numPr>
          <w:ilvl w:val="0"/>
          <w:numId w:val="42"/>
        </w:numPr>
        <w:tabs>
          <w:tab w:val="left" w:pos="1244"/>
        </w:tabs>
        <w:spacing w:before="48"/>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602B427" w14:textId="77777777" w:rsidR="0006191A" w:rsidRDefault="00B04A97">
      <w:pPr>
        <w:pStyle w:val="a3"/>
        <w:spacing w:before="52" w:line="288" w:lineRule="auto"/>
        <w:ind w:right="865"/>
      </w:pPr>
      <w:r>
        <w:rPr>
          <w:w w:val="105"/>
        </w:rPr>
        <w:t>использовать отдельные социокультурные элементы речевого поведенческого этикета в стране</w:t>
      </w:r>
      <w:r>
        <w:rPr>
          <w:spacing w:val="-3"/>
          <w:w w:val="105"/>
        </w:rPr>
        <w:t xml:space="preserve"> </w:t>
      </w:r>
      <w:r>
        <w:rPr>
          <w:w w:val="105"/>
        </w:rPr>
        <w:t>(странах) изучаемого языка в рамках тематического содержания;</w:t>
      </w:r>
    </w:p>
    <w:p w14:paraId="60C63FBE" w14:textId="77777777" w:rsidR="0006191A" w:rsidRDefault="00B04A97">
      <w:pPr>
        <w:pStyle w:val="a3"/>
        <w:spacing w:line="288" w:lineRule="auto"/>
        <w:ind w:right="860"/>
      </w:pPr>
      <w:r>
        <w:rPr>
          <w:w w:val="105"/>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088345D" w14:textId="77777777" w:rsidR="0006191A" w:rsidRDefault="00B04A97">
      <w:pPr>
        <w:pStyle w:val="a3"/>
        <w:spacing w:line="288" w:lineRule="auto"/>
        <w:ind w:right="875"/>
      </w:pPr>
      <w:r>
        <w:rPr>
          <w:w w:val="105"/>
        </w:rPr>
        <w:t>правильно оформлять адрес, писать фамилии и имена (свои, родственников и друзей) на английском языке (в анкете, формуляре);</w:t>
      </w:r>
    </w:p>
    <w:p w14:paraId="744DB38A" w14:textId="77777777" w:rsidR="0006191A" w:rsidRDefault="00B04A97">
      <w:pPr>
        <w:pStyle w:val="a3"/>
        <w:spacing w:line="288" w:lineRule="auto"/>
        <w:ind w:right="864"/>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6"/>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 страны</w:t>
      </w:r>
      <w:r>
        <w:rPr>
          <w:spacing w:val="-10"/>
          <w:w w:val="105"/>
        </w:rPr>
        <w:t xml:space="preserve"> </w:t>
      </w:r>
      <w:r>
        <w:rPr>
          <w:w w:val="105"/>
        </w:rPr>
        <w:t>и</w:t>
      </w:r>
      <w:r>
        <w:rPr>
          <w:spacing w:val="-6"/>
          <w:w w:val="105"/>
        </w:rPr>
        <w:t xml:space="preserve"> </w:t>
      </w:r>
      <w:r>
        <w:rPr>
          <w:w w:val="105"/>
        </w:rPr>
        <w:t>страны (стран) изучаемого языка;</w:t>
      </w:r>
    </w:p>
    <w:p w14:paraId="63EDBA94" w14:textId="77777777" w:rsidR="0006191A" w:rsidRDefault="00B04A97">
      <w:pPr>
        <w:pStyle w:val="a3"/>
        <w:spacing w:before="4"/>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40"/>
        </w:rPr>
        <w:t xml:space="preserve"> </w:t>
      </w:r>
      <w:r>
        <w:t>страны</w:t>
      </w:r>
      <w:r>
        <w:rPr>
          <w:spacing w:val="23"/>
        </w:rPr>
        <w:t xml:space="preserve"> </w:t>
      </w:r>
      <w:r>
        <w:t>(стран)</w:t>
      </w:r>
      <w:r>
        <w:rPr>
          <w:spacing w:val="27"/>
        </w:rPr>
        <w:t xml:space="preserve"> </w:t>
      </w:r>
      <w:r>
        <w:t>изучаемого</w:t>
      </w:r>
      <w:r>
        <w:rPr>
          <w:spacing w:val="30"/>
        </w:rPr>
        <w:t xml:space="preserve"> </w:t>
      </w:r>
      <w:r>
        <w:rPr>
          <w:spacing w:val="-2"/>
        </w:rPr>
        <w:t>языка;</w:t>
      </w:r>
    </w:p>
    <w:p w14:paraId="321BACF0" w14:textId="77777777" w:rsidR="0006191A" w:rsidRDefault="00B04A97" w:rsidP="00356AEE">
      <w:pPr>
        <w:pStyle w:val="a6"/>
        <w:numPr>
          <w:ilvl w:val="0"/>
          <w:numId w:val="42"/>
        </w:numPr>
        <w:tabs>
          <w:tab w:val="left" w:pos="1244"/>
        </w:tabs>
        <w:spacing w:before="52"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6AC63F9D"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52834E5D" w14:textId="77777777" w:rsidR="0006191A" w:rsidRDefault="00B04A97" w:rsidP="00356AEE">
      <w:pPr>
        <w:pStyle w:val="a6"/>
        <w:numPr>
          <w:ilvl w:val="0"/>
          <w:numId w:val="42"/>
        </w:numPr>
        <w:tabs>
          <w:tab w:val="left" w:pos="1244"/>
        </w:tabs>
        <w:spacing w:before="71" w:line="290" w:lineRule="auto"/>
        <w:ind w:left="280" w:right="869" w:firstLine="706"/>
        <w:rPr>
          <w:sz w:val="23"/>
        </w:rPr>
      </w:pPr>
      <w:r>
        <w:rPr>
          <w:w w:val="105"/>
          <w:sz w:val="23"/>
        </w:rPr>
        <w:lastRenderedPageBreak/>
        <w:t>участвовать в несложных учебных проектах с использованием материалов на английском</w:t>
      </w:r>
      <w:r>
        <w:rPr>
          <w:spacing w:val="-3"/>
          <w:w w:val="105"/>
          <w:sz w:val="23"/>
        </w:rPr>
        <w:t xml:space="preserve"> </w:t>
      </w:r>
      <w:r>
        <w:rPr>
          <w:w w:val="105"/>
          <w:sz w:val="23"/>
        </w:rPr>
        <w:t>языке</w:t>
      </w:r>
      <w:r>
        <w:rPr>
          <w:spacing w:val="-8"/>
          <w:w w:val="105"/>
          <w:sz w:val="23"/>
        </w:rPr>
        <w:t xml:space="preserve"> </w:t>
      </w:r>
      <w:r>
        <w:rPr>
          <w:w w:val="105"/>
          <w:sz w:val="23"/>
        </w:rPr>
        <w:t>с</w:t>
      </w:r>
      <w:r>
        <w:rPr>
          <w:spacing w:val="-8"/>
          <w:w w:val="105"/>
          <w:sz w:val="23"/>
        </w:rPr>
        <w:t xml:space="preserve"> </w:t>
      </w:r>
      <w:r>
        <w:rPr>
          <w:w w:val="105"/>
          <w:sz w:val="23"/>
        </w:rPr>
        <w:t>применением</w:t>
      </w:r>
      <w:r>
        <w:rPr>
          <w:spacing w:val="-3"/>
          <w:w w:val="105"/>
          <w:sz w:val="23"/>
        </w:rPr>
        <w:t xml:space="preserve"> </w:t>
      </w:r>
      <w:r>
        <w:rPr>
          <w:w w:val="105"/>
          <w:sz w:val="23"/>
        </w:rPr>
        <w:t>ИКТ,</w:t>
      </w:r>
      <w:r>
        <w:rPr>
          <w:spacing w:val="-6"/>
          <w:w w:val="105"/>
          <w:sz w:val="23"/>
        </w:rPr>
        <w:t xml:space="preserve"> </w:t>
      </w:r>
      <w:r>
        <w:rPr>
          <w:w w:val="105"/>
          <w:sz w:val="23"/>
        </w:rPr>
        <w:t>соблюдая</w:t>
      </w:r>
      <w:r>
        <w:rPr>
          <w:spacing w:val="-6"/>
          <w:w w:val="105"/>
          <w:sz w:val="23"/>
        </w:rPr>
        <w:t xml:space="preserve"> </w:t>
      </w:r>
      <w:r>
        <w:rPr>
          <w:w w:val="105"/>
          <w:sz w:val="23"/>
        </w:rPr>
        <w:t>правила</w:t>
      </w:r>
      <w:r>
        <w:rPr>
          <w:spacing w:val="-2"/>
          <w:w w:val="105"/>
          <w:sz w:val="23"/>
        </w:rPr>
        <w:t xml:space="preserve"> </w:t>
      </w:r>
      <w:r>
        <w:rPr>
          <w:w w:val="105"/>
          <w:sz w:val="23"/>
        </w:rPr>
        <w:t>информационной</w:t>
      </w:r>
      <w:r>
        <w:rPr>
          <w:spacing w:val="-8"/>
          <w:w w:val="105"/>
          <w:sz w:val="23"/>
        </w:rPr>
        <w:t xml:space="preserve"> </w:t>
      </w:r>
      <w:r>
        <w:rPr>
          <w:w w:val="105"/>
          <w:sz w:val="23"/>
        </w:rPr>
        <w:t>безопасности при работе в сети Интернет;</w:t>
      </w:r>
    </w:p>
    <w:p w14:paraId="12622805" w14:textId="77777777" w:rsidR="0006191A" w:rsidRDefault="00B04A97" w:rsidP="00356AEE">
      <w:pPr>
        <w:pStyle w:val="a6"/>
        <w:numPr>
          <w:ilvl w:val="0"/>
          <w:numId w:val="42"/>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AA60050" w14:textId="77777777" w:rsidR="0006191A" w:rsidRDefault="00B04A97">
      <w:pPr>
        <w:pStyle w:val="a3"/>
        <w:spacing w:line="288" w:lineRule="auto"/>
        <w:ind w:right="853"/>
      </w:pPr>
      <w:r>
        <w:t>Предметные</w:t>
      </w:r>
      <w:r>
        <w:rPr>
          <w:spacing w:val="29"/>
        </w:rPr>
        <w:t xml:space="preserve"> </w:t>
      </w:r>
      <w:r>
        <w:t>результаты</w:t>
      </w:r>
      <w:r>
        <w:rPr>
          <w:spacing w:val="35"/>
        </w:rPr>
        <w:t xml:space="preserve"> </w:t>
      </w:r>
      <w:r>
        <w:t>освоения</w:t>
      </w:r>
      <w:r>
        <w:rPr>
          <w:spacing w:val="21"/>
        </w:rPr>
        <w:t xml:space="preserve"> </w:t>
      </w:r>
      <w:r>
        <w:t>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6 классе:</w:t>
      </w:r>
    </w:p>
    <w:p w14:paraId="2D66D541" w14:textId="77777777" w:rsidR="0006191A" w:rsidRDefault="00B04A97" w:rsidP="00356AEE">
      <w:pPr>
        <w:pStyle w:val="a6"/>
        <w:numPr>
          <w:ilvl w:val="0"/>
          <w:numId w:val="41"/>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D0FF06F" w14:textId="77777777" w:rsidR="0006191A" w:rsidRDefault="00B04A97">
      <w:pPr>
        <w:pStyle w:val="a3"/>
        <w:spacing w:before="50"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w:t>
      </w:r>
      <w:r>
        <w:rPr>
          <w:spacing w:val="-6"/>
          <w:w w:val="105"/>
        </w:rPr>
        <w:t xml:space="preserve"> </w:t>
      </w:r>
      <w:r>
        <w:rPr>
          <w:w w:val="105"/>
        </w:rPr>
        <w:t>со</w:t>
      </w:r>
      <w:r>
        <w:rPr>
          <w:spacing w:val="-9"/>
          <w:w w:val="105"/>
        </w:rPr>
        <w:t xml:space="preserve"> </w:t>
      </w:r>
      <w:r>
        <w:rPr>
          <w:w w:val="105"/>
        </w:rPr>
        <w:t>зрительными</w:t>
      </w:r>
      <w:r>
        <w:rPr>
          <w:spacing w:val="-4"/>
          <w:w w:val="105"/>
        </w:rPr>
        <w:t xml:space="preserve"> </w:t>
      </w:r>
      <w:r>
        <w:rPr>
          <w:w w:val="105"/>
        </w:rPr>
        <w:t>опорами,</w:t>
      </w:r>
      <w:r>
        <w:rPr>
          <w:spacing w:val="-1"/>
          <w:w w:val="105"/>
        </w:rPr>
        <w:t xml:space="preserve"> </w:t>
      </w:r>
      <w:r>
        <w:rPr>
          <w:w w:val="105"/>
        </w:rPr>
        <w:t>с</w:t>
      </w:r>
      <w:r>
        <w:rPr>
          <w:spacing w:val="-4"/>
          <w:w w:val="105"/>
        </w:rPr>
        <w:t xml:space="preserve"> </w:t>
      </w:r>
      <w:r>
        <w:rPr>
          <w:w w:val="105"/>
        </w:rPr>
        <w:t>соблюдением</w:t>
      </w:r>
      <w:r>
        <w:rPr>
          <w:spacing w:val="-6"/>
          <w:w w:val="105"/>
        </w:rPr>
        <w:t xml:space="preserve"> </w:t>
      </w:r>
      <w:r>
        <w:rPr>
          <w:w w:val="105"/>
        </w:rPr>
        <w:t>норм речевого</w:t>
      </w:r>
      <w:r>
        <w:rPr>
          <w:spacing w:val="-9"/>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w:t>
      </w:r>
      <w:r>
        <w:rPr>
          <w:spacing w:val="-4"/>
          <w:w w:val="105"/>
        </w:rPr>
        <w:t xml:space="preserve"> </w:t>
      </w:r>
      <w:r>
        <w:rPr>
          <w:w w:val="105"/>
        </w:rPr>
        <w:t>стране (странах) изучаемого языка (до 5 реплик со стороны каждого собеседника);</w:t>
      </w:r>
    </w:p>
    <w:p w14:paraId="4787B9A6"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1"/>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CEA01A7" w14:textId="77777777" w:rsidR="0006191A" w:rsidRDefault="00B04A97">
      <w:pPr>
        <w:pStyle w:val="a3"/>
        <w:spacing w:line="288" w:lineRule="auto"/>
        <w:ind w:right="865"/>
      </w:pPr>
      <w:r>
        <w:rPr>
          <w:w w:val="105"/>
        </w:rPr>
        <w:t>аудирование: воспринимать на слух и понимать несложные адаптированные аутентичные</w:t>
      </w:r>
      <w:r>
        <w:rPr>
          <w:spacing w:val="-1"/>
          <w:w w:val="105"/>
        </w:rPr>
        <w:t xml:space="preserve"> </w:t>
      </w:r>
      <w:r>
        <w:rPr>
          <w:w w:val="105"/>
        </w:rPr>
        <w:t>тексты, содержащие отдельные незнакомые слова, со</w:t>
      </w:r>
      <w:r>
        <w:rPr>
          <w:spacing w:val="-1"/>
          <w:w w:val="105"/>
        </w:rPr>
        <w:t xml:space="preserve"> </w:t>
      </w:r>
      <w:r>
        <w:rPr>
          <w:w w:val="105"/>
        </w:rPr>
        <w:t>зрительными опорами или без опоры в зависимости от поставленной коммуникативной задачи: с пониманием основного</w:t>
      </w:r>
      <w:r>
        <w:rPr>
          <w:spacing w:val="-16"/>
          <w:w w:val="105"/>
        </w:rPr>
        <w:t xml:space="preserve"> </w:t>
      </w:r>
      <w:r>
        <w:rPr>
          <w:w w:val="105"/>
        </w:rPr>
        <w:t>содержания,</w:t>
      </w:r>
      <w:r>
        <w:rPr>
          <w:spacing w:val="-7"/>
          <w:w w:val="105"/>
        </w:rPr>
        <w:t xml:space="preserve"> </w:t>
      </w:r>
      <w:r>
        <w:rPr>
          <w:w w:val="105"/>
        </w:rPr>
        <w:t>с</w:t>
      </w:r>
      <w:r>
        <w:rPr>
          <w:spacing w:val="-16"/>
          <w:w w:val="105"/>
        </w:rPr>
        <w:t xml:space="preserve"> </w:t>
      </w:r>
      <w:r>
        <w:rPr>
          <w:w w:val="105"/>
        </w:rPr>
        <w:t>пониманием</w:t>
      </w:r>
      <w:r>
        <w:rPr>
          <w:spacing w:val="-9"/>
          <w:w w:val="105"/>
        </w:rPr>
        <w:t xml:space="preserve"> </w:t>
      </w:r>
      <w:r>
        <w:rPr>
          <w:w w:val="105"/>
        </w:rPr>
        <w:t>запрашиваемой</w:t>
      </w:r>
      <w:r>
        <w:rPr>
          <w:spacing w:val="-9"/>
          <w:w w:val="105"/>
        </w:rPr>
        <w:t xml:space="preserve"> </w:t>
      </w:r>
      <w:r>
        <w:rPr>
          <w:w w:val="105"/>
        </w:rPr>
        <w:t>информации</w:t>
      </w:r>
      <w:r>
        <w:rPr>
          <w:spacing w:val="-14"/>
          <w:w w:val="105"/>
        </w:rPr>
        <w:t xml:space="preserve"> </w:t>
      </w:r>
      <w:r>
        <w:rPr>
          <w:w w:val="105"/>
        </w:rPr>
        <w:t>(время</w:t>
      </w:r>
      <w:r>
        <w:rPr>
          <w:spacing w:val="-12"/>
          <w:w w:val="105"/>
        </w:rPr>
        <w:t xml:space="preserve"> </w:t>
      </w:r>
      <w:r>
        <w:rPr>
          <w:w w:val="105"/>
        </w:rPr>
        <w:t>звучания</w:t>
      </w:r>
      <w:r>
        <w:rPr>
          <w:spacing w:val="-12"/>
          <w:w w:val="105"/>
        </w:rPr>
        <w:t xml:space="preserve"> </w:t>
      </w:r>
      <w:r>
        <w:rPr>
          <w:w w:val="105"/>
        </w:rPr>
        <w:t>текста (текстов) для аудирования – до 1,5 минут);</w:t>
      </w:r>
    </w:p>
    <w:p w14:paraId="784E302B" w14:textId="77777777" w:rsidR="0006191A" w:rsidRDefault="00B04A97">
      <w:pPr>
        <w:pStyle w:val="a3"/>
        <w:spacing w:line="288" w:lineRule="auto"/>
        <w:ind w:right="864"/>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250–300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10"/>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w:t>
      </w:r>
      <w:r>
        <w:rPr>
          <w:spacing w:val="-2"/>
          <w:w w:val="105"/>
        </w:rPr>
        <w:t xml:space="preserve"> </w:t>
      </w:r>
      <w:r>
        <w:rPr>
          <w:w w:val="105"/>
        </w:rPr>
        <w:t>информацию, определять тему текста по</w:t>
      </w:r>
      <w:r>
        <w:rPr>
          <w:spacing w:val="-2"/>
          <w:w w:val="105"/>
        </w:rPr>
        <w:t xml:space="preserve"> </w:t>
      </w:r>
      <w:r>
        <w:rPr>
          <w:w w:val="105"/>
        </w:rPr>
        <w:t>заголовку;</w:t>
      </w:r>
    </w:p>
    <w:p w14:paraId="6A9ACCEB" w14:textId="77777777" w:rsidR="0006191A" w:rsidRDefault="00B04A97">
      <w:pPr>
        <w:pStyle w:val="a3"/>
        <w:spacing w:line="288" w:lineRule="auto"/>
        <w:ind w:right="851"/>
      </w:pPr>
      <w:r>
        <w:t xml:space="preserve">письменная речь: заполнять анкеты и формуляры в соответствии с нормами речевого </w:t>
      </w:r>
      <w:r>
        <w:rPr>
          <w:w w:val="105"/>
        </w:rPr>
        <w:t>этикета,</w:t>
      </w:r>
      <w:r>
        <w:rPr>
          <w:spacing w:val="-16"/>
          <w:w w:val="105"/>
        </w:rPr>
        <w:t xml:space="preserve"> </w:t>
      </w:r>
      <w:r>
        <w:rPr>
          <w:w w:val="105"/>
        </w:rPr>
        <w:t>принятыми</w:t>
      </w:r>
      <w:r>
        <w:rPr>
          <w:spacing w:val="-15"/>
          <w:w w:val="105"/>
        </w:rPr>
        <w:t xml:space="preserve"> </w:t>
      </w:r>
      <w:r>
        <w:rPr>
          <w:w w:val="105"/>
        </w:rPr>
        <w:t>в</w:t>
      </w:r>
      <w:r>
        <w:rPr>
          <w:spacing w:val="-15"/>
          <w:w w:val="105"/>
        </w:rPr>
        <w:t xml:space="preserve"> </w:t>
      </w:r>
      <w:r>
        <w:rPr>
          <w:w w:val="105"/>
        </w:rPr>
        <w:t>стране</w:t>
      </w:r>
      <w:r>
        <w:rPr>
          <w:spacing w:val="-15"/>
          <w:w w:val="105"/>
        </w:rPr>
        <w:t xml:space="preserve"> </w:t>
      </w:r>
      <w:r>
        <w:rPr>
          <w:w w:val="105"/>
        </w:rPr>
        <w:t>(странах)</w:t>
      </w:r>
      <w:r>
        <w:rPr>
          <w:spacing w:val="-15"/>
          <w:w w:val="105"/>
        </w:rPr>
        <w:t xml:space="preserve"> </w:t>
      </w:r>
      <w:r>
        <w:rPr>
          <w:w w:val="105"/>
        </w:rPr>
        <w:t>изучаемого</w:t>
      </w:r>
      <w:r>
        <w:rPr>
          <w:spacing w:val="-15"/>
          <w:w w:val="105"/>
        </w:rPr>
        <w:t xml:space="preserve"> </w:t>
      </w:r>
      <w:r>
        <w:rPr>
          <w:w w:val="105"/>
        </w:rPr>
        <w:t>языка,</w:t>
      </w:r>
      <w:r>
        <w:rPr>
          <w:spacing w:val="-15"/>
          <w:w w:val="105"/>
        </w:rPr>
        <w:t xml:space="preserve"> </w:t>
      </w:r>
      <w:r>
        <w:rPr>
          <w:w w:val="105"/>
        </w:rPr>
        <w:t>с</w:t>
      </w:r>
      <w:r>
        <w:rPr>
          <w:spacing w:val="-15"/>
          <w:w w:val="105"/>
        </w:rPr>
        <w:t xml:space="preserve"> </w:t>
      </w:r>
      <w:r>
        <w:rPr>
          <w:w w:val="105"/>
        </w:rPr>
        <w:t>указанием</w:t>
      </w:r>
      <w:r>
        <w:rPr>
          <w:spacing w:val="-15"/>
          <w:w w:val="105"/>
        </w:rPr>
        <w:t xml:space="preserve"> </w:t>
      </w:r>
      <w:r>
        <w:rPr>
          <w:w w:val="105"/>
        </w:rPr>
        <w:t>личной</w:t>
      </w:r>
      <w:r>
        <w:rPr>
          <w:spacing w:val="-15"/>
          <w:w w:val="105"/>
        </w:rPr>
        <w:t xml:space="preserve"> </w:t>
      </w:r>
      <w:r>
        <w:rPr>
          <w:w w:val="105"/>
        </w:rPr>
        <w:t>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FB43168" w14:textId="77777777" w:rsidR="0006191A" w:rsidRDefault="00B04A97" w:rsidP="00356AEE">
      <w:pPr>
        <w:pStyle w:val="a6"/>
        <w:numPr>
          <w:ilvl w:val="0"/>
          <w:numId w:val="41"/>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w:t>
      </w:r>
      <w:r>
        <w:rPr>
          <w:spacing w:val="-1"/>
          <w:w w:val="105"/>
          <w:sz w:val="23"/>
        </w:rPr>
        <w:t xml:space="preserve"> </w:t>
      </w:r>
      <w:r>
        <w:rPr>
          <w:w w:val="105"/>
          <w:sz w:val="23"/>
        </w:rPr>
        <w:t>коммуникации,</w:t>
      </w:r>
      <w:r>
        <w:rPr>
          <w:spacing w:val="-6"/>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w:t>
      </w:r>
      <w:r>
        <w:rPr>
          <w:spacing w:val="-1"/>
          <w:w w:val="105"/>
          <w:sz w:val="23"/>
        </w:rPr>
        <w:t xml:space="preserve"> </w:t>
      </w:r>
      <w:r>
        <w:rPr>
          <w:w w:val="105"/>
          <w:sz w:val="23"/>
        </w:rPr>
        <w:t>фразы</w:t>
      </w:r>
      <w:r>
        <w:rPr>
          <w:spacing w:val="-10"/>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D83B0C" w14:textId="77777777" w:rsidR="0006191A" w:rsidRDefault="00B04A97">
      <w:pPr>
        <w:pStyle w:val="a3"/>
        <w:spacing w:before="1"/>
        <w:ind w:left="986" w:firstLine="0"/>
      </w:pPr>
      <w:r>
        <w:t>владеть</w:t>
      </w:r>
      <w:r>
        <w:rPr>
          <w:spacing w:val="50"/>
        </w:rPr>
        <w:t xml:space="preserve"> </w:t>
      </w:r>
      <w:r>
        <w:t>орфографическими</w:t>
      </w:r>
      <w:r>
        <w:rPr>
          <w:spacing w:val="41"/>
        </w:rPr>
        <w:t xml:space="preserve"> </w:t>
      </w:r>
      <w:r>
        <w:t>навыками:</w:t>
      </w:r>
      <w:r>
        <w:rPr>
          <w:spacing w:val="34"/>
        </w:rPr>
        <w:t xml:space="preserve"> </w:t>
      </w:r>
      <w:r>
        <w:t>правильно</w:t>
      </w:r>
      <w:r>
        <w:rPr>
          <w:spacing w:val="42"/>
        </w:rPr>
        <w:t xml:space="preserve"> </w:t>
      </w:r>
      <w:r>
        <w:t>писать</w:t>
      </w:r>
      <w:r>
        <w:rPr>
          <w:spacing w:val="39"/>
        </w:rPr>
        <w:t xml:space="preserve"> </w:t>
      </w:r>
      <w:r>
        <w:t>изученные</w:t>
      </w:r>
      <w:r>
        <w:rPr>
          <w:spacing w:val="41"/>
        </w:rPr>
        <w:t xml:space="preserve"> </w:t>
      </w:r>
      <w:r>
        <w:rPr>
          <w:spacing w:val="-2"/>
        </w:rPr>
        <w:t>слова;</w:t>
      </w:r>
    </w:p>
    <w:p w14:paraId="585E1426" w14:textId="77777777" w:rsidR="0006191A" w:rsidRDefault="0006191A">
      <w:pPr>
        <w:sectPr w:rsidR="0006191A">
          <w:pgSz w:w="11910" w:h="16850"/>
          <w:pgMar w:top="1060" w:right="0" w:bottom="1140" w:left="1420" w:header="0" w:footer="922" w:gutter="0"/>
          <w:cols w:space="720"/>
        </w:sectPr>
      </w:pPr>
    </w:p>
    <w:p w14:paraId="2C37D903" w14:textId="77777777" w:rsidR="0006191A" w:rsidRDefault="00B04A97">
      <w:pPr>
        <w:pStyle w:val="a3"/>
        <w:spacing w:before="71" w:line="290" w:lineRule="auto"/>
        <w:ind w:right="869"/>
      </w:pPr>
      <w:r>
        <w:rPr>
          <w:w w:val="105"/>
        </w:rPr>
        <w:lastRenderedPageBreak/>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758D0E72" w14:textId="77777777" w:rsidR="0006191A" w:rsidRDefault="00B04A97" w:rsidP="00356AEE">
      <w:pPr>
        <w:pStyle w:val="a6"/>
        <w:numPr>
          <w:ilvl w:val="0"/>
          <w:numId w:val="41"/>
        </w:numPr>
        <w:tabs>
          <w:tab w:val="left" w:pos="1244"/>
        </w:tabs>
        <w:spacing w:line="288" w:lineRule="auto"/>
        <w:ind w:left="280" w:right="852" w:firstLine="706"/>
        <w:rPr>
          <w:sz w:val="23"/>
        </w:rPr>
      </w:pPr>
      <w:r>
        <w:rPr>
          <w:w w:val="105"/>
          <w:sz w:val="23"/>
        </w:rPr>
        <w:t>распознавать в устной речи и письменном тексте 800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750 </w:t>
      </w:r>
      <w:r>
        <w:rPr>
          <w:sz w:val="23"/>
        </w:rPr>
        <w:t xml:space="preserve">лексических единиц (включая 650 лексических единиц, освоенных ранее), обслуживающих </w:t>
      </w:r>
      <w:r>
        <w:rPr>
          <w:w w:val="105"/>
          <w:sz w:val="23"/>
        </w:rPr>
        <w:t>ситуации общения в рамках тематического содержания, с соблюдением существующей нормы лексической сочетаемости;</w:t>
      </w:r>
    </w:p>
    <w:p w14:paraId="3F701AC2" w14:textId="77777777" w:rsidR="0006191A" w:rsidRDefault="00B04A97">
      <w:pPr>
        <w:pStyle w:val="a3"/>
        <w:spacing w:line="288" w:lineRule="auto"/>
        <w:ind w:right="858"/>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w:t>
      </w:r>
      <w:r>
        <w:rPr>
          <w:spacing w:val="-3"/>
          <w:w w:val="105"/>
        </w:rPr>
        <w:t xml:space="preserve"> </w:t>
      </w:r>
      <w:r>
        <w:rPr>
          <w:w w:val="105"/>
        </w:rPr>
        <w:t>имена прилагательные с помощью суффиксов -ing, -less, -ive, -al;</w:t>
      </w:r>
    </w:p>
    <w:p w14:paraId="4ABF5B51" w14:textId="77777777" w:rsidR="0006191A" w:rsidRDefault="00B04A97">
      <w:pPr>
        <w:pStyle w:val="a3"/>
        <w:spacing w:line="295" w:lineRule="auto"/>
        <w:ind w:right="878"/>
      </w:pPr>
      <w:r>
        <w:rPr>
          <w:w w:val="105"/>
        </w:rPr>
        <w:t>распознавать и употреблять в устной и письменной речи изученные синонимы, антонимы и интернациональные слова;</w:t>
      </w:r>
    </w:p>
    <w:p w14:paraId="2A1F2046" w14:textId="77777777" w:rsidR="0006191A" w:rsidRDefault="00B04A97">
      <w:pPr>
        <w:pStyle w:val="a3"/>
        <w:spacing w:line="288" w:lineRule="auto"/>
        <w:ind w:right="862"/>
      </w:pPr>
      <w:r>
        <w:rPr>
          <w:w w:val="105"/>
        </w:rPr>
        <w:t>распознавать</w:t>
      </w:r>
      <w:r>
        <w:rPr>
          <w:spacing w:val="-2"/>
          <w:w w:val="105"/>
        </w:rPr>
        <w:t xml:space="preserve"> </w:t>
      </w:r>
      <w:r>
        <w:rPr>
          <w:w w:val="105"/>
        </w:rPr>
        <w:t>и употреблять</w:t>
      </w:r>
      <w:r>
        <w:rPr>
          <w:spacing w:val="-2"/>
          <w:w w:val="105"/>
        </w:rPr>
        <w:t xml:space="preserve"> </w:t>
      </w:r>
      <w:r>
        <w:rPr>
          <w:w w:val="105"/>
        </w:rPr>
        <w:t>в устной и письменной речи различные средства связи для обеспечения целостности высказывания;</w:t>
      </w:r>
    </w:p>
    <w:p w14:paraId="0725DBD9" w14:textId="77777777" w:rsidR="0006191A" w:rsidRDefault="00B04A97" w:rsidP="00356AEE">
      <w:pPr>
        <w:pStyle w:val="a6"/>
        <w:numPr>
          <w:ilvl w:val="0"/>
          <w:numId w:val="41"/>
        </w:numPr>
        <w:tabs>
          <w:tab w:val="left" w:pos="1244"/>
        </w:tabs>
        <w:spacing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526FD312" w14:textId="77777777" w:rsidR="0006191A" w:rsidRDefault="00B04A97">
      <w:pPr>
        <w:pStyle w:val="a3"/>
        <w:spacing w:line="263" w:lineRule="exact"/>
        <w:ind w:left="986" w:firstLine="0"/>
      </w:pPr>
      <w:r>
        <w:rPr>
          <w:w w:val="105"/>
        </w:rPr>
        <w:t>распознавать</w:t>
      </w:r>
      <w:r>
        <w:rPr>
          <w:spacing w:val="-14"/>
          <w:w w:val="105"/>
        </w:rPr>
        <w:t xml:space="preserve"> </w:t>
      </w:r>
      <w:r>
        <w:rPr>
          <w:w w:val="105"/>
        </w:rPr>
        <w:t>и</w:t>
      </w:r>
      <w:r>
        <w:rPr>
          <w:spacing w:val="-6"/>
          <w:w w:val="105"/>
        </w:rPr>
        <w:t xml:space="preserve"> </w:t>
      </w:r>
      <w:r>
        <w:rPr>
          <w:w w:val="105"/>
        </w:rPr>
        <w:t>употреблять</w:t>
      </w:r>
      <w:r>
        <w:rPr>
          <w:spacing w:val="-8"/>
          <w:w w:val="105"/>
        </w:rPr>
        <w:t xml:space="preserve"> </w:t>
      </w:r>
      <w:r>
        <w:rPr>
          <w:w w:val="105"/>
        </w:rPr>
        <w:t>в</w:t>
      </w:r>
      <w:r>
        <w:rPr>
          <w:spacing w:val="-12"/>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6"/>
          <w:w w:val="105"/>
        </w:rPr>
        <w:t xml:space="preserve"> </w:t>
      </w:r>
      <w:r>
        <w:rPr>
          <w:spacing w:val="-2"/>
          <w:w w:val="105"/>
        </w:rPr>
        <w:t>речи:</w:t>
      </w:r>
    </w:p>
    <w:p w14:paraId="27013F12" w14:textId="77777777" w:rsidR="0006191A" w:rsidRDefault="00B04A97">
      <w:pPr>
        <w:pStyle w:val="a3"/>
        <w:spacing w:before="34" w:line="288" w:lineRule="auto"/>
        <w:ind w:right="881"/>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определительными</w:t>
      </w:r>
      <w:r>
        <w:rPr>
          <w:spacing w:val="-15"/>
          <w:w w:val="105"/>
        </w:rPr>
        <w:t xml:space="preserve"> </w:t>
      </w:r>
      <w:r>
        <w:rPr>
          <w:w w:val="105"/>
        </w:rPr>
        <w:t>с</w:t>
      </w:r>
      <w:r>
        <w:rPr>
          <w:spacing w:val="-15"/>
          <w:w w:val="105"/>
        </w:rPr>
        <w:t xml:space="preserve"> </w:t>
      </w:r>
      <w:r>
        <w:rPr>
          <w:w w:val="105"/>
        </w:rPr>
        <w:t>союзными словами who, which, that;</w:t>
      </w:r>
    </w:p>
    <w:p w14:paraId="75DD4DBB" w14:textId="77777777" w:rsidR="0006191A" w:rsidRDefault="00B04A97">
      <w:pPr>
        <w:pStyle w:val="a3"/>
        <w:spacing w:line="288" w:lineRule="auto"/>
        <w:ind w:left="986" w:right="1166" w:firstLine="0"/>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времени</w:t>
      </w:r>
      <w:r>
        <w:rPr>
          <w:spacing w:val="-9"/>
          <w:w w:val="105"/>
        </w:rPr>
        <w:t xml:space="preserve"> </w:t>
      </w:r>
      <w:r>
        <w:rPr>
          <w:w w:val="105"/>
        </w:rPr>
        <w:t>с</w:t>
      </w:r>
      <w:r>
        <w:rPr>
          <w:spacing w:val="-14"/>
          <w:w w:val="105"/>
        </w:rPr>
        <w:t xml:space="preserve"> </w:t>
      </w:r>
      <w:r>
        <w:rPr>
          <w:w w:val="105"/>
        </w:rPr>
        <w:t>союзами</w:t>
      </w:r>
      <w:r>
        <w:rPr>
          <w:spacing w:val="-14"/>
          <w:w w:val="105"/>
        </w:rPr>
        <w:t xml:space="preserve"> </w:t>
      </w:r>
      <w:r>
        <w:rPr>
          <w:w w:val="105"/>
        </w:rPr>
        <w:t>for,</w:t>
      </w:r>
      <w:r>
        <w:rPr>
          <w:spacing w:val="-11"/>
          <w:w w:val="105"/>
        </w:rPr>
        <w:t xml:space="preserve"> </w:t>
      </w:r>
      <w:r>
        <w:rPr>
          <w:w w:val="105"/>
        </w:rPr>
        <w:t>since; предложения с конструкциями as … as, not so … as;</w:t>
      </w:r>
    </w:p>
    <w:p w14:paraId="45FC07FA" w14:textId="77777777" w:rsidR="0006191A" w:rsidRDefault="00B04A97">
      <w:pPr>
        <w:pStyle w:val="a3"/>
        <w:spacing w:line="288" w:lineRule="auto"/>
        <w:ind w:right="865"/>
      </w:pPr>
      <w:r>
        <w:rPr>
          <w:w w:val="105"/>
        </w:rPr>
        <w:t>глаголы в видовременных формах действительного залога в изъявительном наклонении в Present/Past Continuous Tense;</w:t>
      </w:r>
    </w:p>
    <w:p w14:paraId="70CAE433" w14:textId="77777777" w:rsidR="0006191A" w:rsidRDefault="00B04A97">
      <w:pPr>
        <w:pStyle w:val="a3"/>
        <w:spacing w:line="295" w:lineRule="auto"/>
        <w:ind w:right="871"/>
      </w:pPr>
      <w:r>
        <w:rPr>
          <w:w w:val="105"/>
        </w:rPr>
        <w:t>все типы вопросительных предложений (общий, специальный, альтернативный, разделительный вопросы) в Present/ Past Continuous Tense;</w:t>
      </w:r>
    </w:p>
    <w:p w14:paraId="32A16553" w14:textId="77777777" w:rsidR="0006191A" w:rsidRPr="005D34E7" w:rsidRDefault="00B04A97">
      <w:pPr>
        <w:pStyle w:val="a3"/>
        <w:spacing w:line="288" w:lineRule="auto"/>
        <w:ind w:left="986" w:right="862" w:firstLine="0"/>
        <w:rPr>
          <w:lang w:val="en-US"/>
        </w:rPr>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 have to, may, should, need); </w:t>
      </w:r>
      <w:r w:rsidRPr="005D34E7">
        <w:rPr>
          <w:w w:val="105"/>
          <w:lang w:val="en-US"/>
        </w:rPr>
        <w:t>c</w:t>
      </w:r>
      <w:r>
        <w:rPr>
          <w:w w:val="105"/>
        </w:rPr>
        <w:t>лова</w:t>
      </w:r>
      <w:r w:rsidRPr="005D34E7">
        <w:rPr>
          <w:w w:val="105"/>
          <w:lang w:val="en-US"/>
        </w:rPr>
        <w:t xml:space="preserve">, </w:t>
      </w:r>
      <w:r>
        <w:rPr>
          <w:w w:val="105"/>
        </w:rPr>
        <w:t>выражающие</w:t>
      </w:r>
      <w:r w:rsidRPr="005D34E7">
        <w:rPr>
          <w:w w:val="105"/>
          <w:lang w:val="en-US"/>
        </w:rPr>
        <w:t xml:space="preserve"> </w:t>
      </w:r>
      <w:r>
        <w:rPr>
          <w:w w:val="105"/>
        </w:rPr>
        <w:t>количество</w:t>
      </w:r>
      <w:r w:rsidRPr="005D34E7">
        <w:rPr>
          <w:w w:val="105"/>
          <w:lang w:val="en-US"/>
        </w:rPr>
        <w:t xml:space="preserve"> (little/a little, few/a few);</w:t>
      </w:r>
    </w:p>
    <w:p w14:paraId="74B8F119" w14:textId="77777777" w:rsidR="0006191A" w:rsidRDefault="00B04A97">
      <w:pPr>
        <w:pStyle w:val="a3"/>
        <w:spacing w:line="288" w:lineRule="auto"/>
        <w:ind w:right="851"/>
      </w:pPr>
      <w:r>
        <w:rPr>
          <w:w w:val="105"/>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6064503" w14:textId="77777777" w:rsidR="0006191A" w:rsidRDefault="00B04A97">
      <w:pPr>
        <w:pStyle w:val="a3"/>
        <w:spacing w:line="263" w:lineRule="exact"/>
        <w:ind w:left="986" w:firstLine="0"/>
      </w:pPr>
      <w:r>
        <w:t>числительные</w:t>
      </w:r>
      <w:r>
        <w:rPr>
          <w:spacing w:val="18"/>
        </w:rPr>
        <w:t xml:space="preserve"> </w:t>
      </w:r>
      <w:r>
        <w:t>для</w:t>
      </w:r>
      <w:r>
        <w:rPr>
          <w:spacing w:val="32"/>
        </w:rPr>
        <w:t xml:space="preserve"> </w:t>
      </w:r>
      <w:r>
        <w:t>обозначения</w:t>
      </w:r>
      <w:r>
        <w:rPr>
          <w:spacing w:val="33"/>
        </w:rPr>
        <w:t xml:space="preserve"> </w:t>
      </w:r>
      <w:r>
        <w:t>дат</w:t>
      </w:r>
      <w:r>
        <w:rPr>
          <w:spacing w:val="19"/>
        </w:rPr>
        <w:t xml:space="preserve"> </w:t>
      </w:r>
      <w:r>
        <w:t>и</w:t>
      </w:r>
      <w:r>
        <w:rPr>
          <w:spacing w:val="29"/>
        </w:rPr>
        <w:t xml:space="preserve"> </w:t>
      </w:r>
      <w:r>
        <w:t>больших</w:t>
      </w:r>
      <w:r>
        <w:rPr>
          <w:spacing w:val="19"/>
        </w:rPr>
        <w:t xml:space="preserve"> </w:t>
      </w:r>
      <w:r>
        <w:t>чисел</w:t>
      </w:r>
      <w:r>
        <w:rPr>
          <w:spacing w:val="30"/>
        </w:rPr>
        <w:t xml:space="preserve"> </w:t>
      </w:r>
      <w:r>
        <w:rPr>
          <w:spacing w:val="-2"/>
        </w:rPr>
        <w:t>(100–1000);</w:t>
      </w:r>
    </w:p>
    <w:p w14:paraId="69928AE2" w14:textId="77777777" w:rsidR="0006191A" w:rsidRDefault="00B04A97" w:rsidP="00356AEE">
      <w:pPr>
        <w:pStyle w:val="a6"/>
        <w:numPr>
          <w:ilvl w:val="0"/>
          <w:numId w:val="41"/>
        </w:numPr>
        <w:tabs>
          <w:tab w:val="left" w:pos="1244"/>
        </w:tabs>
        <w:spacing w:before="39"/>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35E6F79D" w14:textId="77777777" w:rsidR="0006191A" w:rsidRDefault="00B04A97">
      <w:pPr>
        <w:pStyle w:val="a3"/>
        <w:spacing w:before="53" w:line="288" w:lineRule="auto"/>
        <w:ind w:right="855"/>
        <w:jc w:val="left"/>
      </w:pPr>
      <w:r>
        <w:rPr>
          <w:w w:val="105"/>
        </w:rPr>
        <w:t>использовать</w:t>
      </w:r>
      <w:r>
        <w:rPr>
          <w:spacing w:val="80"/>
          <w:w w:val="105"/>
        </w:rPr>
        <w:t xml:space="preserve"> </w:t>
      </w:r>
      <w:r>
        <w:rPr>
          <w:w w:val="105"/>
        </w:rPr>
        <w:t>отдельные</w:t>
      </w:r>
      <w:r>
        <w:rPr>
          <w:spacing w:val="80"/>
          <w:w w:val="105"/>
        </w:rPr>
        <w:t xml:space="preserve"> </w:t>
      </w:r>
      <w:r>
        <w:rPr>
          <w:w w:val="105"/>
        </w:rPr>
        <w:t>социокультурные</w:t>
      </w:r>
      <w:r>
        <w:rPr>
          <w:spacing w:val="80"/>
          <w:w w:val="105"/>
        </w:rPr>
        <w:t xml:space="preserve"> </w:t>
      </w:r>
      <w:r>
        <w:rPr>
          <w:w w:val="105"/>
        </w:rPr>
        <w:t>элементы</w:t>
      </w:r>
      <w:r>
        <w:rPr>
          <w:spacing w:val="80"/>
          <w:w w:val="105"/>
        </w:rPr>
        <w:t xml:space="preserve"> </w:t>
      </w:r>
      <w:r>
        <w:rPr>
          <w:w w:val="105"/>
        </w:rPr>
        <w:t>речевого</w:t>
      </w:r>
      <w:r>
        <w:rPr>
          <w:spacing w:val="80"/>
          <w:w w:val="105"/>
        </w:rPr>
        <w:t xml:space="preserve"> </w:t>
      </w:r>
      <w:r>
        <w:rPr>
          <w:w w:val="105"/>
        </w:rPr>
        <w:t>поведенческого этикета в стране</w:t>
      </w:r>
      <w:r>
        <w:rPr>
          <w:spacing w:val="-4"/>
          <w:w w:val="105"/>
        </w:rPr>
        <w:t xml:space="preserve"> </w:t>
      </w:r>
      <w:r>
        <w:rPr>
          <w:w w:val="105"/>
        </w:rPr>
        <w:t>(странах) изучаемого языка в рамках тематического содержания речи;</w:t>
      </w:r>
    </w:p>
    <w:p w14:paraId="78B61102" w14:textId="77777777" w:rsidR="0006191A" w:rsidRDefault="00B04A97">
      <w:pPr>
        <w:pStyle w:val="a3"/>
        <w:spacing w:line="288" w:lineRule="auto"/>
        <w:ind w:right="855"/>
        <w:jc w:val="left"/>
      </w:pPr>
      <w:r>
        <w:rPr>
          <w:w w:val="105"/>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BB764CC" w14:textId="77777777" w:rsidR="0006191A" w:rsidRDefault="00B04A97">
      <w:pPr>
        <w:pStyle w:val="a3"/>
        <w:spacing w:before="5" w:line="288" w:lineRule="auto"/>
        <w:ind w:right="855"/>
        <w:jc w:val="left"/>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7"/>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w:t>
      </w:r>
      <w:r>
        <w:rPr>
          <w:spacing w:val="-7"/>
          <w:w w:val="105"/>
        </w:rPr>
        <w:t xml:space="preserve"> </w:t>
      </w:r>
      <w:r>
        <w:rPr>
          <w:w w:val="105"/>
        </w:rPr>
        <w:t>страны</w:t>
      </w:r>
      <w:r>
        <w:rPr>
          <w:spacing w:val="-10"/>
          <w:w w:val="105"/>
        </w:rPr>
        <w:t xml:space="preserve"> </w:t>
      </w:r>
      <w:r>
        <w:rPr>
          <w:w w:val="105"/>
        </w:rPr>
        <w:t>и</w:t>
      </w:r>
      <w:r>
        <w:rPr>
          <w:spacing w:val="-7"/>
          <w:w w:val="105"/>
        </w:rPr>
        <w:t xml:space="preserve"> </w:t>
      </w:r>
      <w:r>
        <w:rPr>
          <w:w w:val="105"/>
        </w:rPr>
        <w:t>страны (стран) изучаемого языка;</w:t>
      </w:r>
    </w:p>
    <w:p w14:paraId="45A2D5AD" w14:textId="77777777" w:rsidR="0006191A" w:rsidRDefault="00B04A97">
      <w:pPr>
        <w:pStyle w:val="a3"/>
        <w:spacing w:line="264" w:lineRule="exact"/>
        <w:ind w:left="986" w:firstLine="0"/>
        <w:jc w:val="left"/>
      </w:pPr>
      <w:r>
        <w:t>кратко</w:t>
      </w:r>
      <w:r>
        <w:rPr>
          <w:spacing w:val="20"/>
        </w:rPr>
        <w:t xml:space="preserve"> </w:t>
      </w:r>
      <w:r>
        <w:t>представлять</w:t>
      </w:r>
      <w:r>
        <w:rPr>
          <w:spacing w:val="34"/>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7"/>
        </w:rPr>
        <w:t xml:space="preserve"> </w:t>
      </w:r>
      <w:r>
        <w:t>изучаемого</w:t>
      </w:r>
      <w:r>
        <w:rPr>
          <w:spacing w:val="30"/>
        </w:rPr>
        <w:t xml:space="preserve"> </w:t>
      </w:r>
      <w:r>
        <w:rPr>
          <w:spacing w:val="-2"/>
        </w:rPr>
        <w:t>языка;</w:t>
      </w:r>
    </w:p>
    <w:p w14:paraId="12EC3986" w14:textId="77777777" w:rsidR="0006191A" w:rsidRDefault="00B04A97" w:rsidP="00356AEE">
      <w:pPr>
        <w:pStyle w:val="a6"/>
        <w:numPr>
          <w:ilvl w:val="0"/>
          <w:numId w:val="41"/>
        </w:numPr>
        <w:tabs>
          <w:tab w:val="left" w:pos="1244"/>
        </w:tabs>
        <w:spacing w:before="53"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0B677DD5"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C53180B" w14:textId="77777777" w:rsidR="0006191A" w:rsidRDefault="00B04A97" w:rsidP="00356AEE">
      <w:pPr>
        <w:pStyle w:val="a6"/>
        <w:numPr>
          <w:ilvl w:val="0"/>
          <w:numId w:val="41"/>
        </w:numPr>
        <w:tabs>
          <w:tab w:val="left" w:pos="1244"/>
        </w:tabs>
        <w:spacing w:before="71" w:line="290" w:lineRule="auto"/>
        <w:ind w:left="280" w:right="852" w:firstLine="706"/>
        <w:rPr>
          <w:sz w:val="23"/>
        </w:rPr>
      </w:pPr>
      <w:r>
        <w:rPr>
          <w:w w:val="105"/>
          <w:sz w:val="23"/>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ACE124C" w14:textId="77777777" w:rsidR="0006191A" w:rsidRDefault="00B04A97" w:rsidP="00356AEE">
      <w:pPr>
        <w:pStyle w:val="a6"/>
        <w:numPr>
          <w:ilvl w:val="0"/>
          <w:numId w:val="41"/>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0EA0BF36" w14:textId="77777777" w:rsidR="0006191A" w:rsidRDefault="00B04A97" w:rsidP="00356AEE">
      <w:pPr>
        <w:pStyle w:val="a6"/>
        <w:numPr>
          <w:ilvl w:val="0"/>
          <w:numId w:val="41"/>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47D426AD" w14:textId="77777777" w:rsidR="0006191A" w:rsidRDefault="00B04A97" w:rsidP="00356AEE">
      <w:pPr>
        <w:pStyle w:val="a6"/>
        <w:numPr>
          <w:ilvl w:val="0"/>
          <w:numId w:val="41"/>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30DC8D32"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7 классе:</w:t>
      </w:r>
    </w:p>
    <w:p w14:paraId="1821828B" w14:textId="77777777" w:rsidR="0006191A" w:rsidRDefault="00B04A97" w:rsidP="00356AEE">
      <w:pPr>
        <w:pStyle w:val="a6"/>
        <w:numPr>
          <w:ilvl w:val="0"/>
          <w:numId w:val="40"/>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899DDFE" w14:textId="77777777" w:rsidR="0006191A" w:rsidRDefault="00B04A97">
      <w:pPr>
        <w:pStyle w:val="a3"/>
        <w:spacing w:before="48"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6 реплик со стороны каждого собеседника);</w:t>
      </w:r>
    </w:p>
    <w:p w14:paraId="21E64EC3"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0"/>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 xml:space="preserve">опорами в рамках тематического содержания речи (объём монологического высказывания – 8–9 </w:t>
      </w:r>
      <w:r>
        <w:t>фраз),</w:t>
      </w:r>
      <w:r>
        <w:rPr>
          <w:spacing w:val="31"/>
        </w:rPr>
        <w:t xml:space="preserve"> </w:t>
      </w:r>
      <w:r>
        <w:t>излагать</w:t>
      </w:r>
      <w:r>
        <w:rPr>
          <w:spacing w:val="40"/>
        </w:rPr>
        <w:t xml:space="preserve"> </w:t>
      </w:r>
      <w:r>
        <w:t>основное</w:t>
      </w:r>
      <w:r>
        <w:rPr>
          <w:spacing w:val="28"/>
        </w:rPr>
        <w:t xml:space="preserve"> </w:t>
      </w:r>
      <w:r>
        <w:t>содержание</w:t>
      </w:r>
      <w:r>
        <w:rPr>
          <w:spacing w:val="28"/>
        </w:rPr>
        <w:t xml:space="preserve"> </w:t>
      </w:r>
      <w:r>
        <w:t>прочитанного</w:t>
      </w:r>
      <w:r>
        <w:rPr>
          <w:spacing w:val="29"/>
        </w:rPr>
        <w:t xml:space="preserve"> </w:t>
      </w:r>
      <w:r>
        <w:t>(прослушанного)</w:t>
      </w:r>
      <w:r>
        <w:rPr>
          <w:spacing w:val="40"/>
        </w:rPr>
        <w:t xml:space="preserve"> </w:t>
      </w:r>
      <w:r>
        <w:t>текста</w:t>
      </w:r>
      <w:r>
        <w:rPr>
          <w:spacing w:val="40"/>
        </w:rPr>
        <w:t xml:space="preserve"> </w:t>
      </w:r>
      <w:r>
        <w:t>с</w:t>
      </w:r>
      <w:r>
        <w:rPr>
          <w:spacing w:val="28"/>
        </w:rPr>
        <w:t xml:space="preserve"> </w:t>
      </w:r>
      <w:r>
        <w:t xml:space="preserve">вербальными и (или) зрительными опорами (объём – 8–9 фраз), кратко излагать результаты выполненной </w:t>
      </w:r>
      <w:r>
        <w:rPr>
          <w:w w:val="105"/>
        </w:rPr>
        <w:t>проектной работы (объём – 8–9 фраз);</w:t>
      </w:r>
    </w:p>
    <w:p w14:paraId="1B68617D" w14:textId="77777777" w:rsidR="0006191A" w:rsidRDefault="00B04A97">
      <w:pPr>
        <w:pStyle w:val="a3"/>
        <w:spacing w:line="290" w:lineRule="auto"/>
        <w:ind w:right="860"/>
      </w:pPr>
      <w:r>
        <w:rPr>
          <w:w w:val="105"/>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w w:val="105"/>
        </w:rPr>
        <w:t>минут);</w:t>
      </w:r>
    </w:p>
    <w:p w14:paraId="0E70B94D" w14:textId="77777777" w:rsidR="0006191A" w:rsidRDefault="00B04A97">
      <w:pPr>
        <w:pStyle w:val="a3"/>
        <w:spacing w:line="288" w:lineRule="auto"/>
        <w:ind w:right="858"/>
      </w:pPr>
      <w:r>
        <w:rPr>
          <w:w w:val="105"/>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w:t>
      </w:r>
      <w:r>
        <w:rPr>
          <w:spacing w:val="-1"/>
          <w:w w:val="105"/>
        </w:rPr>
        <w:t xml:space="preserve"> </w:t>
      </w:r>
      <w:r>
        <w:rPr>
          <w:w w:val="105"/>
        </w:rPr>
        <w:t>информации,</w:t>
      </w:r>
      <w:r>
        <w:rPr>
          <w:spacing w:val="-3"/>
          <w:w w:val="105"/>
        </w:rPr>
        <w:t xml:space="preserve"> </w:t>
      </w:r>
      <w:r>
        <w:rPr>
          <w:w w:val="105"/>
        </w:rPr>
        <w:t>представленной в тексте в эксплицитной (явной)</w:t>
      </w:r>
      <w:r>
        <w:rPr>
          <w:spacing w:val="-1"/>
          <w:w w:val="105"/>
        </w:rPr>
        <w:t xml:space="preserve"> </w:t>
      </w:r>
      <w:r>
        <w:rPr>
          <w:w w:val="105"/>
        </w:rPr>
        <w:t>форме</w:t>
      </w:r>
      <w:r>
        <w:rPr>
          <w:spacing w:val="-5"/>
          <w:w w:val="105"/>
        </w:rPr>
        <w:t xml:space="preserve"> </w:t>
      </w:r>
      <w:r>
        <w:rPr>
          <w:w w:val="105"/>
        </w:rPr>
        <w:t>(объём текста (текстов) для</w:t>
      </w:r>
      <w:r>
        <w:rPr>
          <w:spacing w:val="-5"/>
          <w:w w:val="105"/>
        </w:rPr>
        <w:t xml:space="preserve"> </w:t>
      </w:r>
      <w:r>
        <w:rPr>
          <w:w w:val="105"/>
        </w:rPr>
        <w:t>чтения – до</w:t>
      </w:r>
      <w:r>
        <w:rPr>
          <w:spacing w:val="-1"/>
          <w:w w:val="105"/>
        </w:rPr>
        <w:t xml:space="preserve"> </w:t>
      </w:r>
      <w:r>
        <w:rPr>
          <w:w w:val="105"/>
        </w:rPr>
        <w:t>350</w:t>
      </w:r>
      <w:r>
        <w:rPr>
          <w:spacing w:val="-1"/>
          <w:w w:val="105"/>
        </w:rPr>
        <w:t xml:space="preserve"> </w:t>
      </w:r>
      <w:r>
        <w:rPr>
          <w:w w:val="105"/>
        </w:rPr>
        <w:t>слов), читать про себя несплошные</w:t>
      </w:r>
      <w:r>
        <w:rPr>
          <w:spacing w:val="-1"/>
          <w:w w:val="105"/>
        </w:rPr>
        <w:t xml:space="preserve"> </w:t>
      </w:r>
      <w:r>
        <w:rPr>
          <w:w w:val="105"/>
        </w:rPr>
        <w:t>тексты (таблицы, диаграммы) и понимать представленную в них информацию, определять последовательность главных фактов (событий) в тексте;</w:t>
      </w:r>
    </w:p>
    <w:p w14:paraId="15817DFE" w14:textId="77777777" w:rsidR="0006191A" w:rsidRDefault="00B04A97">
      <w:pPr>
        <w:pStyle w:val="a3"/>
        <w:spacing w:line="290" w:lineRule="auto"/>
        <w:ind w:right="853"/>
      </w:pPr>
      <w:r>
        <w:rPr>
          <w:w w:val="105"/>
        </w:rPr>
        <w:t>письменная</w:t>
      </w:r>
      <w:r>
        <w:rPr>
          <w:spacing w:val="-5"/>
          <w:w w:val="105"/>
        </w:rPr>
        <w:t xml:space="preserve"> </w:t>
      </w:r>
      <w:r>
        <w:rPr>
          <w:w w:val="105"/>
        </w:rPr>
        <w:t>речь:</w:t>
      </w:r>
      <w:r>
        <w:rPr>
          <w:spacing w:val="-7"/>
          <w:w w:val="105"/>
        </w:rPr>
        <w:t xml:space="preserve"> </w:t>
      </w:r>
      <w:r>
        <w:rPr>
          <w:w w:val="105"/>
        </w:rPr>
        <w:t>заполнять</w:t>
      </w:r>
      <w:r>
        <w:rPr>
          <w:spacing w:val="-6"/>
          <w:w w:val="105"/>
        </w:rPr>
        <w:t xml:space="preserve"> </w:t>
      </w:r>
      <w:r>
        <w:rPr>
          <w:w w:val="105"/>
        </w:rPr>
        <w:t>анкеты</w:t>
      </w:r>
      <w:r>
        <w:rPr>
          <w:spacing w:val="-7"/>
          <w:w w:val="105"/>
        </w:rPr>
        <w:t xml:space="preserve"> </w:t>
      </w:r>
      <w:r>
        <w:rPr>
          <w:w w:val="105"/>
        </w:rPr>
        <w:t>и</w:t>
      </w:r>
      <w:r>
        <w:rPr>
          <w:spacing w:val="-4"/>
          <w:w w:val="105"/>
        </w:rPr>
        <w:t xml:space="preserve"> </w:t>
      </w:r>
      <w:r>
        <w:rPr>
          <w:w w:val="105"/>
        </w:rPr>
        <w:t>формуляры</w:t>
      </w:r>
      <w:r>
        <w:rPr>
          <w:spacing w:val="-7"/>
          <w:w w:val="105"/>
        </w:rPr>
        <w:t xml:space="preserve"> </w:t>
      </w:r>
      <w:r>
        <w:rPr>
          <w:w w:val="105"/>
        </w:rPr>
        <w:t>с</w:t>
      </w:r>
      <w:r>
        <w:rPr>
          <w:spacing w:val="-4"/>
          <w:w w:val="105"/>
        </w:rPr>
        <w:t xml:space="preserve"> </w:t>
      </w:r>
      <w:r>
        <w:rPr>
          <w:w w:val="105"/>
        </w:rPr>
        <w:t>указанием</w:t>
      </w:r>
      <w:r>
        <w:rPr>
          <w:spacing w:val="-6"/>
          <w:w w:val="105"/>
        </w:rPr>
        <w:t xml:space="preserve"> </w:t>
      </w:r>
      <w:r>
        <w:rPr>
          <w:w w:val="105"/>
        </w:rPr>
        <w:t>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3CB2389" w14:textId="77777777" w:rsidR="0006191A" w:rsidRDefault="00B04A97" w:rsidP="00356AEE">
      <w:pPr>
        <w:pStyle w:val="a6"/>
        <w:numPr>
          <w:ilvl w:val="0"/>
          <w:numId w:val="40"/>
        </w:numPr>
        <w:tabs>
          <w:tab w:val="left" w:pos="1244"/>
        </w:tabs>
        <w:spacing w:line="288" w:lineRule="auto"/>
        <w:ind w:left="280" w:right="864" w:firstLine="706"/>
        <w:rPr>
          <w:sz w:val="23"/>
        </w:rPr>
      </w:pPr>
      <w:r>
        <w:rPr>
          <w:w w:val="105"/>
          <w:sz w:val="23"/>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w:t>
      </w:r>
      <w:r>
        <w:rPr>
          <w:spacing w:val="11"/>
          <w:w w:val="105"/>
          <w:sz w:val="23"/>
        </w:rPr>
        <w:t xml:space="preserve"> </w:t>
      </w:r>
      <w:r>
        <w:rPr>
          <w:w w:val="105"/>
          <w:sz w:val="23"/>
        </w:rPr>
        <w:t>их</w:t>
      </w:r>
      <w:r>
        <w:rPr>
          <w:spacing w:val="9"/>
          <w:w w:val="105"/>
          <w:sz w:val="23"/>
        </w:rPr>
        <w:t xml:space="preserve"> </w:t>
      </w:r>
      <w:r>
        <w:rPr>
          <w:w w:val="105"/>
          <w:sz w:val="23"/>
        </w:rPr>
        <w:t>ритмико-интонационных</w:t>
      </w:r>
      <w:r>
        <w:rPr>
          <w:spacing w:val="14"/>
          <w:w w:val="105"/>
          <w:sz w:val="23"/>
        </w:rPr>
        <w:t xml:space="preserve"> </w:t>
      </w:r>
      <w:r>
        <w:rPr>
          <w:w w:val="105"/>
          <w:sz w:val="23"/>
        </w:rPr>
        <w:t>особенностей,</w:t>
      </w:r>
      <w:r>
        <w:rPr>
          <w:spacing w:val="10"/>
          <w:w w:val="105"/>
          <w:sz w:val="23"/>
        </w:rPr>
        <w:t xml:space="preserve"> </w:t>
      </w:r>
      <w:r>
        <w:rPr>
          <w:w w:val="105"/>
          <w:sz w:val="23"/>
        </w:rPr>
        <w:t>в</w:t>
      </w:r>
      <w:r>
        <w:rPr>
          <w:spacing w:val="15"/>
          <w:w w:val="105"/>
          <w:sz w:val="23"/>
        </w:rPr>
        <w:t xml:space="preserve"> </w:t>
      </w:r>
      <w:r>
        <w:rPr>
          <w:w w:val="105"/>
          <w:sz w:val="23"/>
        </w:rPr>
        <w:t>том</w:t>
      </w:r>
      <w:r>
        <w:rPr>
          <w:spacing w:val="11"/>
          <w:w w:val="105"/>
          <w:sz w:val="23"/>
        </w:rPr>
        <w:t xml:space="preserve"> </w:t>
      </w:r>
      <w:r>
        <w:rPr>
          <w:w w:val="105"/>
          <w:sz w:val="23"/>
        </w:rPr>
        <w:t>числе</w:t>
      </w:r>
      <w:r>
        <w:rPr>
          <w:spacing w:val="14"/>
          <w:w w:val="105"/>
          <w:sz w:val="23"/>
        </w:rPr>
        <w:t xml:space="preserve"> </w:t>
      </w:r>
      <w:r>
        <w:rPr>
          <w:w w:val="105"/>
          <w:sz w:val="23"/>
        </w:rPr>
        <w:t>применять</w:t>
      </w:r>
      <w:r>
        <w:rPr>
          <w:spacing w:val="11"/>
          <w:w w:val="105"/>
          <w:sz w:val="23"/>
        </w:rPr>
        <w:t xml:space="preserve"> </w:t>
      </w:r>
      <w:r>
        <w:rPr>
          <w:spacing w:val="-2"/>
          <w:w w:val="105"/>
          <w:sz w:val="23"/>
        </w:rPr>
        <w:t>правила</w:t>
      </w:r>
    </w:p>
    <w:p w14:paraId="431F035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7CF8F13" w14:textId="77777777" w:rsidR="0006191A" w:rsidRDefault="00B04A97">
      <w:pPr>
        <w:pStyle w:val="a3"/>
        <w:spacing w:before="71" w:line="290" w:lineRule="auto"/>
        <w:ind w:right="865" w:firstLine="0"/>
      </w:pPr>
      <w:r>
        <w:rPr>
          <w:w w:val="105"/>
        </w:rPr>
        <w:lastRenderedPageBreak/>
        <w:t xml:space="preserve">отсутствия фразового ударения на служебных словах, выразительно читать вслух </w:t>
      </w:r>
      <w:r>
        <w:t xml:space="preserve">небольшие аутентичные тексты объёмом до 100 слов, построенные на изученном языковом </w:t>
      </w:r>
      <w:r>
        <w:rPr>
          <w:w w:val="105"/>
        </w:rPr>
        <w:t>материале, с соблюдением правил чтения и соответствующей интонацией, читать новые слова согласно основным правилам чтения;</w:t>
      </w:r>
    </w:p>
    <w:p w14:paraId="10B0926A" w14:textId="77777777" w:rsidR="0006191A" w:rsidRDefault="00B04A97">
      <w:pPr>
        <w:pStyle w:val="a3"/>
        <w:spacing w:line="259"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60ED9D0F" w14:textId="77777777" w:rsidR="0006191A" w:rsidRDefault="00B04A97">
      <w:pPr>
        <w:pStyle w:val="a3"/>
        <w:spacing w:before="53" w:line="288" w:lineRule="auto"/>
        <w:ind w:right="869"/>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16AF3D44" w14:textId="77777777" w:rsidR="0006191A" w:rsidRDefault="00B04A97" w:rsidP="00356AEE">
      <w:pPr>
        <w:pStyle w:val="a6"/>
        <w:numPr>
          <w:ilvl w:val="0"/>
          <w:numId w:val="40"/>
        </w:numPr>
        <w:tabs>
          <w:tab w:val="left" w:pos="1244"/>
        </w:tabs>
        <w:spacing w:line="288" w:lineRule="auto"/>
        <w:ind w:left="280" w:right="864"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1000</w:t>
      </w:r>
      <w:r>
        <w:rPr>
          <w:spacing w:val="-10"/>
          <w:w w:val="105"/>
          <w:sz w:val="23"/>
        </w:rPr>
        <w:t xml:space="preserve"> </w:t>
      </w:r>
      <w:r>
        <w:rPr>
          <w:w w:val="105"/>
          <w:sz w:val="23"/>
        </w:rPr>
        <w:t>лексических</w:t>
      </w:r>
      <w:r>
        <w:rPr>
          <w:spacing w:val="-5"/>
          <w:w w:val="105"/>
          <w:sz w:val="23"/>
        </w:rPr>
        <w:t xml:space="preserve"> </w:t>
      </w:r>
      <w:r>
        <w:rPr>
          <w:w w:val="105"/>
          <w:sz w:val="23"/>
        </w:rPr>
        <w:t>единиц</w:t>
      </w:r>
      <w:r>
        <w:rPr>
          <w:spacing w:val="-11"/>
          <w:w w:val="105"/>
          <w:sz w:val="23"/>
        </w:rPr>
        <w:t xml:space="preserve"> </w:t>
      </w:r>
      <w:r>
        <w:rPr>
          <w:w w:val="105"/>
          <w:sz w:val="23"/>
        </w:rPr>
        <w:t xml:space="preserve">(слов, </w:t>
      </w:r>
      <w:r>
        <w:rPr>
          <w:sz w:val="23"/>
        </w:rPr>
        <w:t xml:space="preserve">словосочетаний, речевых клише) и правильно употреблять в устной и письменной речи 900 </w:t>
      </w:r>
      <w:r>
        <w:rPr>
          <w:w w:val="105"/>
          <w:sz w:val="23"/>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CE13FF" w14:textId="77777777" w:rsidR="0006191A" w:rsidRDefault="00B04A97">
      <w:pPr>
        <w:pStyle w:val="a3"/>
        <w:spacing w:before="3" w:line="288" w:lineRule="auto"/>
        <w:ind w:right="852"/>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w:t>
      </w:r>
      <w:r>
        <w:rPr>
          <w:spacing w:val="-13"/>
          <w:w w:val="105"/>
        </w:rPr>
        <w:t xml:space="preserve"> </w:t>
      </w:r>
      <w:r>
        <w:rPr>
          <w:w w:val="105"/>
        </w:rPr>
        <w:t>путем</w:t>
      </w:r>
      <w:r>
        <w:rPr>
          <w:spacing w:val="-4"/>
          <w:w w:val="105"/>
        </w:rPr>
        <w:t xml:space="preserve"> </w:t>
      </w:r>
      <w:r>
        <w:rPr>
          <w:w w:val="105"/>
        </w:rPr>
        <w:t>соединения</w:t>
      </w:r>
      <w:r>
        <w:rPr>
          <w:spacing w:val="-4"/>
          <w:w w:val="105"/>
        </w:rPr>
        <w:t xml:space="preserve"> </w:t>
      </w:r>
      <w:r>
        <w:rPr>
          <w:w w:val="105"/>
        </w:rPr>
        <w:t>основы</w:t>
      </w:r>
      <w:r>
        <w:rPr>
          <w:spacing w:val="-11"/>
          <w:w w:val="105"/>
        </w:rPr>
        <w:t xml:space="preserve"> </w:t>
      </w:r>
      <w:r>
        <w:rPr>
          <w:w w:val="105"/>
        </w:rPr>
        <w:t>прилагательного</w:t>
      </w:r>
      <w:r>
        <w:rPr>
          <w:spacing w:val="-7"/>
          <w:w w:val="105"/>
        </w:rPr>
        <w:t xml:space="preserve"> </w:t>
      </w:r>
      <w:r>
        <w:rPr>
          <w:w w:val="105"/>
        </w:rPr>
        <w:t>с</w:t>
      </w:r>
      <w:r>
        <w:rPr>
          <w:spacing w:val="-8"/>
          <w:w w:val="105"/>
        </w:rPr>
        <w:t xml:space="preserve"> </w:t>
      </w:r>
      <w:r>
        <w:rPr>
          <w:w w:val="105"/>
        </w:rPr>
        <w:t>основой</w:t>
      </w:r>
      <w:r>
        <w:rPr>
          <w:spacing w:val="-8"/>
          <w:w w:val="105"/>
        </w:rPr>
        <w:t xml:space="preserve"> </w:t>
      </w:r>
      <w:r>
        <w:rPr>
          <w:w w:val="105"/>
        </w:rPr>
        <w:t>существительного</w:t>
      </w:r>
      <w:r>
        <w:rPr>
          <w:spacing w:val="-7"/>
          <w:w w:val="105"/>
        </w:rPr>
        <w:t xml:space="preserve"> </w:t>
      </w:r>
      <w:r>
        <w:rPr>
          <w:w w:val="105"/>
        </w:rPr>
        <w:t>с добавлением суффикса -ed (blue-eyed);</w:t>
      </w:r>
    </w:p>
    <w:p w14:paraId="0BE2039E" w14:textId="77777777" w:rsidR="0006191A" w:rsidRDefault="00B04A97">
      <w:pPr>
        <w:pStyle w:val="a3"/>
        <w:spacing w:line="288" w:lineRule="auto"/>
        <w:ind w:right="857"/>
      </w:pPr>
      <w:r>
        <w:rPr>
          <w:w w:val="105"/>
        </w:rPr>
        <w:t>распознавать и употреблять в устной и письменной речи изученные синонимы, антонимы, многозначные</w:t>
      </w:r>
      <w:r>
        <w:rPr>
          <w:spacing w:val="-2"/>
          <w:w w:val="105"/>
        </w:rPr>
        <w:t xml:space="preserve"> </w:t>
      </w:r>
      <w:r>
        <w:rPr>
          <w:w w:val="105"/>
        </w:rPr>
        <w:t>слова,</w:t>
      </w:r>
      <w:r>
        <w:rPr>
          <w:spacing w:val="-5"/>
          <w:w w:val="105"/>
        </w:rPr>
        <w:t xml:space="preserve"> </w:t>
      </w:r>
      <w:r>
        <w:rPr>
          <w:w w:val="105"/>
        </w:rPr>
        <w:t>интернациональные слова,</w:t>
      </w:r>
      <w:r>
        <w:rPr>
          <w:spacing w:val="-5"/>
          <w:w w:val="105"/>
        </w:rPr>
        <w:t xml:space="preserve"> </w:t>
      </w:r>
      <w:r>
        <w:rPr>
          <w:w w:val="105"/>
        </w:rPr>
        <w:t>наиболее</w:t>
      </w:r>
      <w:r>
        <w:rPr>
          <w:spacing w:val="-7"/>
          <w:w w:val="105"/>
        </w:rPr>
        <w:t xml:space="preserve"> </w:t>
      </w:r>
      <w:r>
        <w:rPr>
          <w:w w:val="105"/>
        </w:rPr>
        <w:t>частотные</w:t>
      </w:r>
      <w:r>
        <w:rPr>
          <w:spacing w:val="-2"/>
          <w:w w:val="105"/>
        </w:rPr>
        <w:t xml:space="preserve"> </w:t>
      </w:r>
      <w:r>
        <w:rPr>
          <w:w w:val="105"/>
        </w:rPr>
        <w:t xml:space="preserve">фразовые </w:t>
      </w:r>
      <w:r>
        <w:rPr>
          <w:spacing w:val="-2"/>
          <w:w w:val="105"/>
        </w:rPr>
        <w:t>глаголы;</w:t>
      </w:r>
    </w:p>
    <w:p w14:paraId="78B1800A"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C89EFF3" w14:textId="77777777" w:rsidR="0006191A" w:rsidRDefault="00B04A97" w:rsidP="00356AEE">
      <w:pPr>
        <w:pStyle w:val="a6"/>
        <w:numPr>
          <w:ilvl w:val="0"/>
          <w:numId w:val="40"/>
        </w:numPr>
        <w:tabs>
          <w:tab w:val="left" w:pos="1244"/>
        </w:tabs>
        <w:spacing w:line="288" w:lineRule="auto"/>
        <w:ind w:left="280" w:right="853" w:firstLine="706"/>
        <w:rPr>
          <w:sz w:val="23"/>
        </w:rPr>
      </w:pPr>
      <w:r>
        <w:rPr>
          <w:w w:val="105"/>
          <w:sz w:val="23"/>
        </w:rPr>
        <w:t>понимать</w:t>
      </w:r>
      <w:r>
        <w:rPr>
          <w:spacing w:val="-1"/>
          <w:w w:val="105"/>
          <w:sz w:val="23"/>
        </w:rPr>
        <w:t xml:space="preserve"> </w:t>
      </w:r>
      <w:r>
        <w:rPr>
          <w:w w:val="105"/>
          <w:sz w:val="23"/>
        </w:rPr>
        <w:t>особенности</w:t>
      </w:r>
      <w:r>
        <w:rPr>
          <w:spacing w:val="-5"/>
          <w:w w:val="105"/>
          <w:sz w:val="23"/>
        </w:rPr>
        <w:t xml:space="preserve"> </w:t>
      </w:r>
      <w:r>
        <w:rPr>
          <w:w w:val="105"/>
          <w:sz w:val="23"/>
        </w:rPr>
        <w:t>структуры</w:t>
      </w:r>
      <w:r>
        <w:rPr>
          <w:spacing w:val="-8"/>
          <w:w w:val="105"/>
          <w:sz w:val="23"/>
        </w:rPr>
        <w:t xml:space="preserve"> </w:t>
      </w:r>
      <w:r>
        <w:rPr>
          <w:w w:val="105"/>
          <w:sz w:val="23"/>
        </w:rPr>
        <w:t>простых</w:t>
      </w:r>
      <w:r>
        <w:rPr>
          <w:spacing w:val="-10"/>
          <w:w w:val="105"/>
          <w:sz w:val="23"/>
        </w:rPr>
        <w:t xml:space="preserve"> </w:t>
      </w:r>
      <w:r>
        <w:rPr>
          <w:w w:val="105"/>
          <w:sz w:val="23"/>
        </w:rPr>
        <w:t>и</w:t>
      </w:r>
      <w:r>
        <w:rPr>
          <w:spacing w:val="-5"/>
          <w:w w:val="105"/>
          <w:sz w:val="23"/>
        </w:rPr>
        <w:t xml:space="preserve"> </w:t>
      </w:r>
      <w:r>
        <w:rPr>
          <w:w w:val="105"/>
          <w:sz w:val="23"/>
        </w:rPr>
        <w:t>сложных</w:t>
      </w:r>
      <w:r>
        <w:rPr>
          <w:spacing w:val="-10"/>
          <w:w w:val="105"/>
          <w:sz w:val="23"/>
        </w:rPr>
        <w:t xml:space="preserve"> </w:t>
      </w:r>
      <w:r>
        <w:rPr>
          <w:w w:val="105"/>
          <w:sz w:val="23"/>
        </w:rPr>
        <w:t>предложений и</w:t>
      </w:r>
      <w:r>
        <w:rPr>
          <w:spacing w:val="-5"/>
          <w:w w:val="105"/>
          <w:sz w:val="23"/>
        </w:rPr>
        <w:t xml:space="preserve"> </w:t>
      </w:r>
      <w:r>
        <w:rPr>
          <w:w w:val="105"/>
          <w:sz w:val="23"/>
        </w:rPr>
        <w:t>различных коммуникативных типов предложений английского языка;</w:t>
      </w:r>
    </w:p>
    <w:p w14:paraId="62C721E7" w14:textId="77777777" w:rsidR="0006191A" w:rsidRDefault="00B04A97">
      <w:pPr>
        <w:pStyle w:val="a3"/>
        <w:spacing w:before="2" w:line="288" w:lineRule="auto"/>
        <w:ind w:left="986" w:right="3289" w:firstLine="0"/>
        <w:jc w:val="left"/>
      </w:pPr>
      <w:r>
        <w:rPr>
          <w:w w:val="105"/>
        </w:rPr>
        <w:t>распознавать</w:t>
      </w:r>
      <w:r>
        <w:rPr>
          <w:spacing w:val="-10"/>
          <w:w w:val="105"/>
        </w:rPr>
        <w:t xml:space="preserve"> </w:t>
      </w:r>
      <w:r>
        <w:rPr>
          <w:w w:val="105"/>
        </w:rPr>
        <w:t>и</w:t>
      </w:r>
      <w:r>
        <w:rPr>
          <w:spacing w:val="-1"/>
          <w:w w:val="105"/>
        </w:rPr>
        <w:t xml:space="preserve"> </w:t>
      </w:r>
      <w:r>
        <w:rPr>
          <w:w w:val="105"/>
        </w:rPr>
        <w:t>употреблять</w:t>
      </w:r>
      <w:r>
        <w:rPr>
          <w:spacing w:val="-4"/>
          <w:w w:val="105"/>
        </w:rPr>
        <w:t xml:space="preserve"> </w:t>
      </w:r>
      <w:r>
        <w:rPr>
          <w:w w:val="105"/>
        </w:rPr>
        <w:t>в</w:t>
      </w:r>
      <w:r>
        <w:rPr>
          <w:spacing w:val="-7"/>
          <w:w w:val="105"/>
        </w:rPr>
        <w:t xml:space="preserve"> </w:t>
      </w:r>
      <w:r>
        <w:rPr>
          <w:w w:val="105"/>
        </w:rPr>
        <w:t>устной</w:t>
      </w:r>
      <w:r>
        <w:rPr>
          <w:spacing w:val="-7"/>
          <w:w w:val="105"/>
        </w:rPr>
        <w:t xml:space="preserve"> </w:t>
      </w:r>
      <w:r>
        <w:rPr>
          <w:w w:val="105"/>
        </w:rPr>
        <w:t>и</w:t>
      </w:r>
      <w:r>
        <w:rPr>
          <w:spacing w:val="-7"/>
          <w:w w:val="105"/>
        </w:rPr>
        <w:t xml:space="preserve"> </w:t>
      </w:r>
      <w:r>
        <w:rPr>
          <w:w w:val="105"/>
        </w:rPr>
        <w:t>письменной</w:t>
      </w:r>
      <w:r>
        <w:rPr>
          <w:spacing w:val="-1"/>
          <w:w w:val="105"/>
        </w:rPr>
        <w:t xml:space="preserve"> </w:t>
      </w:r>
      <w:r>
        <w:rPr>
          <w:w w:val="105"/>
        </w:rPr>
        <w:t>речи: предложения</w:t>
      </w:r>
      <w:r>
        <w:rPr>
          <w:spacing w:val="-16"/>
          <w:w w:val="105"/>
        </w:rPr>
        <w:t xml:space="preserve"> </w:t>
      </w:r>
      <w:r>
        <w:rPr>
          <w:w w:val="105"/>
        </w:rPr>
        <w:t>со</w:t>
      </w:r>
      <w:r>
        <w:rPr>
          <w:spacing w:val="-15"/>
          <w:w w:val="105"/>
        </w:rPr>
        <w:t xml:space="preserve"> </w:t>
      </w:r>
      <w:r>
        <w:rPr>
          <w:w w:val="105"/>
        </w:rPr>
        <w:t>сложным</w:t>
      </w:r>
      <w:r>
        <w:rPr>
          <w:spacing w:val="-15"/>
          <w:w w:val="105"/>
        </w:rPr>
        <w:t xml:space="preserve"> </w:t>
      </w:r>
      <w:r>
        <w:rPr>
          <w:w w:val="105"/>
        </w:rPr>
        <w:t>дополнением</w:t>
      </w:r>
      <w:r>
        <w:rPr>
          <w:spacing w:val="-15"/>
          <w:w w:val="105"/>
        </w:rPr>
        <w:t xml:space="preserve"> </w:t>
      </w:r>
      <w:r>
        <w:rPr>
          <w:w w:val="105"/>
        </w:rPr>
        <w:t>(Complex</w:t>
      </w:r>
      <w:r>
        <w:rPr>
          <w:spacing w:val="-15"/>
          <w:w w:val="105"/>
        </w:rPr>
        <w:t xml:space="preserve"> </w:t>
      </w:r>
      <w:r>
        <w:rPr>
          <w:w w:val="105"/>
        </w:rPr>
        <w:t>Object);</w:t>
      </w:r>
    </w:p>
    <w:p w14:paraId="0C6C98F3" w14:textId="77777777" w:rsidR="0006191A" w:rsidRDefault="00B04A97">
      <w:pPr>
        <w:pStyle w:val="a3"/>
        <w:spacing w:line="288" w:lineRule="auto"/>
        <w:ind w:left="986" w:right="855" w:firstLine="0"/>
        <w:jc w:val="left"/>
      </w:pPr>
      <w:r>
        <w:rPr>
          <w:w w:val="105"/>
        </w:rPr>
        <w:t xml:space="preserve">условные предложения реального (Conditional 0, Conditional I) характера; </w:t>
      </w:r>
      <w:r>
        <w:t>предложения</w:t>
      </w:r>
      <w:r>
        <w:rPr>
          <w:spacing w:val="22"/>
        </w:rPr>
        <w:t xml:space="preserve"> </w:t>
      </w:r>
      <w:r>
        <w:t>с конструкцией</w:t>
      </w:r>
      <w:r>
        <w:rPr>
          <w:spacing w:val="18"/>
        </w:rPr>
        <w:t xml:space="preserve"> </w:t>
      </w:r>
      <w:r>
        <w:t>to be going to</w:t>
      </w:r>
      <w:r>
        <w:rPr>
          <w:spacing w:val="-1"/>
        </w:rPr>
        <w:t xml:space="preserve"> </w:t>
      </w:r>
      <w:r>
        <w:t>+</w:t>
      </w:r>
      <w:r>
        <w:rPr>
          <w:spacing w:val="18"/>
        </w:rPr>
        <w:t xml:space="preserve"> </w:t>
      </w:r>
      <w:r>
        <w:t>инфинитив и</w:t>
      </w:r>
      <w:r>
        <w:rPr>
          <w:spacing w:val="18"/>
        </w:rPr>
        <w:t xml:space="preserve"> </w:t>
      </w:r>
      <w:r>
        <w:t>формы Future</w:t>
      </w:r>
      <w:r>
        <w:rPr>
          <w:spacing w:val="18"/>
        </w:rPr>
        <w:t xml:space="preserve"> </w:t>
      </w:r>
      <w:r>
        <w:t>Simple Tense</w:t>
      </w:r>
    </w:p>
    <w:p w14:paraId="3D3469AF" w14:textId="77777777" w:rsidR="0006191A" w:rsidRDefault="00B04A97">
      <w:pPr>
        <w:pStyle w:val="a3"/>
        <w:spacing w:line="288" w:lineRule="auto"/>
        <w:ind w:left="986" w:right="3289" w:hanging="707"/>
        <w:jc w:val="left"/>
      </w:pPr>
      <w:r>
        <w:rPr>
          <w:w w:val="105"/>
        </w:rPr>
        <w:t>и</w:t>
      </w:r>
      <w:r>
        <w:rPr>
          <w:spacing w:val="-16"/>
          <w:w w:val="105"/>
        </w:rPr>
        <w:t xml:space="preserve"> </w:t>
      </w:r>
      <w:r>
        <w:rPr>
          <w:w w:val="105"/>
        </w:rPr>
        <w:t>Present</w:t>
      </w:r>
      <w:r>
        <w:rPr>
          <w:spacing w:val="-11"/>
          <w:w w:val="105"/>
        </w:rPr>
        <w:t xml:space="preserve"> </w:t>
      </w:r>
      <w:r>
        <w:rPr>
          <w:w w:val="105"/>
        </w:rPr>
        <w:t>Continuous</w:t>
      </w:r>
      <w:r>
        <w:rPr>
          <w:spacing w:val="-15"/>
          <w:w w:val="105"/>
        </w:rPr>
        <w:t xml:space="preserve"> </w:t>
      </w:r>
      <w:r>
        <w:rPr>
          <w:w w:val="105"/>
        </w:rPr>
        <w:t>Tense</w:t>
      </w:r>
      <w:r>
        <w:rPr>
          <w:spacing w:val="-14"/>
          <w:w w:val="105"/>
        </w:rPr>
        <w:t xml:space="preserve"> </w:t>
      </w:r>
      <w:r>
        <w:rPr>
          <w:w w:val="105"/>
        </w:rPr>
        <w:t>для</w:t>
      </w:r>
      <w:r>
        <w:rPr>
          <w:spacing w:val="-11"/>
          <w:w w:val="105"/>
        </w:rPr>
        <w:t xml:space="preserve"> </w:t>
      </w:r>
      <w:r>
        <w:rPr>
          <w:w w:val="105"/>
        </w:rPr>
        <w:t>выражения</w:t>
      </w:r>
      <w:r>
        <w:rPr>
          <w:spacing w:val="-11"/>
          <w:w w:val="105"/>
        </w:rPr>
        <w:t xml:space="preserve"> </w:t>
      </w:r>
      <w:r>
        <w:rPr>
          <w:w w:val="105"/>
        </w:rPr>
        <w:t>будущего</w:t>
      </w:r>
      <w:r>
        <w:rPr>
          <w:spacing w:val="-16"/>
          <w:w w:val="105"/>
        </w:rPr>
        <w:t xml:space="preserve"> </w:t>
      </w:r>
      <w:r>
        <w:rPr>
          <w:w w:val="105"/>
        </w:rPr>
        <w:t>действия; конструкцию used to + инфинитив глагола;</w:t>
      </w:r>
    </w:p>
    <w:p w14:paraId="1EC73C63" w14:textId="77777777" w:rsidR="0006191A" w:rsidRDefault="00B04A97">
      <w:pPr>
        <w:pStyle w:val="a3"/>
        <w:spacing w:line="288" w:lineRule="auto"/>
        <w:ind w:right="855"/>
        <w:jc w:val="left"/>
      </w:pPr>
      <w:r>
        <w:rPr>
          <w:w w:val="105"/>
        </w:rPr>
        <w:t>глаголы</w:t>
      </w:r>
      <w:r>
        <w:rPr>
          <w:spacing w:val="30"/>
          <w:w w:val="105"/>
        </w:rPr>
        <w:t xml:space="preserve"> </w:t>
      </w:r>
      <w:r>
        <w:rPr>
          <w:w w:val="105"/>
        </w:rPr>
        <w:t>в</w:t>
      </w:r>
      <w:r>
        <w:rPr>
          <w:spacing w:val="27"/>
          <w:w w:val="105"/>
        </w:rPr>
        <w:t xml:space="preserve"> </w:t>
      </w:r>
      <w:r>
        <w:rPr>
          <w:w w:val="105"/>
        </w:rPr>
        <w:t>наиболее</w:t>
      </w:r>
      <w:r>
        <w:rPr>
          <w:spacing w:val="27"/>
          <w:w w:val="105"/>
        </w:rPr>
        <w:t xml:space="preserve"> </w:t>
      </w:r>
      <w:r>
        <w:rPr>
          <w:w w:val="105"/>
        </w:rPr>
        <w:t>употребительных</w:t>
      </w:r>
      <w:r>
        <w:rPr>
          <w:spacing w:val="21"/>
          <w:w w:val="105"/>
        </w:rPr>
        <w:t xml:space="preserve"> </w:t>
      </w:r>
      <w:r>
        <w:rPr>
          <w:w w:val="105"/>
        </w:rPr>
        <w:t>формах</w:t>
      </w:r>
      <w:r>
        <w:rPr>
          <w:spacing w:val="27"/>
          <w:w w:val="105"/>
        </w:rPr>
        <w:t xml:space="preserve"> </w:t>
      </w:r>
      <w:r>
        <w:rPr>
          <w:w w:val="105"/>
        </w:rPr>
        <w:t>страдательного</w:t>
      </w:r>
      <w:r>
        <w:rPr>
          <w:spacing w:val="27"/>
          <w:w w:val="105"/>
        </w:rPr>
        <w:t xml:space="preserve"> </w:t>
      </w:r>
      <w:r>
        <w:rPr>
          <w:w w:val="105"/>
        </w:rPr>
        <w:t>залога</w:t>
      </w:r>
      <w:r>
        <w:rPr>
          <w:spacing w:val="27"/>
          <w:w w:val="105"/>
        </w:rPr>
        <w:t xml:space="preserve"> </w:t>
      </w:r>
      <w:r>
        <w:rPr>
          <w:w w:val="105"/>
        </w:rPr>
        <w:t>(Present/Past Simple Passive);</w:t>
      </w:r>
    </w:p>
    <w:p w14:paraId="5C646553"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5"/>
          <w:w w:val="105"/>
        </w:rPr>
        <w:t xml:space="preserve"> </w:t>
      </w:r>
      <w:r>
        <w:rPr>
          <w:w w:val="105"/>
        </w:rPr>
        <w:t>страдательном</w:t>
      </w:r>
      <w:r>
        <w:rPr>
          <w:spacing w:val="-15"/>
          <w:w w:val="105"/>
        </w:rPr>
        <w:t xml:space="preserve"> </w:t>
      </w:r>
      <w:r>
        <w:rPr>
          <w:w w:val="105"/>
        </w:rPr>
        <w:t>залоге; модальный глагол might;</w:t>
      </w:r>
    </w:p>
    <w:p w14:paraId="1290064F" w14:textId="77777777" w:rsidR="0006191A" w:rsidRDefault="00B04A97">
      <w:pPr>
        <w:pStyle w:val="a3"/>
        <w:spacing w:line="288" w:lineRule="auto"/>
        <w:ind w:left="986" w:right="2074" w:firstLine="0"/>
        <w:jc w:val="left"/>
      </w:pPr>
      <w:r>
        <w:rPr>
          <w:w w:val="105"/>
        </w:rPr>
        <w:t>наречия,</w:t>
      </w:r>
      <w:r>
        <w:rPr>
          <w:spacing w:val="-16"/>
          <w:w w:val="105"/>
        </w:rPr>
        <w:t xml:space="preserve"> </w:t>
      </w:r>
      <w:r>
        <w:rPr>
          <w:w w:val="105"/>
        </w:rPr>
        <w:t>совпадающие</w:t>
      </w:r>
      <w:r>
        <w:rPr>
          <w:spacing w:val="-13"/>
          <w:w w:val="105"/>
        </w:rPr>
        <w:t xml:space="preserve"> </w:t>
      </w:r>
      <w:r>
        <w:rPr>
          <w:w w:val="105"/>
        </w:rPr>
        <w:t>по</w:t>
      </w:r>
      <w:r>
        <w:rPr>
          <w:spacing w:val="-13"/>
          <w:w w:val="105"/>
        </w:rPr>
        <w:t xml:space="preserve"> </w:t>
      </w:r>
      <w:r>
        <w:rPr>
          <w:w w:val="105"/>
        </w:rPr>
        <w:t>форме</w:t>
      </w:r>
      <w:r>
        <w:rPr>
          <w:spacing w:val="-9"/>
          <w:w w:val="105"/>
        </w:rPr>
        <w:t xml:space="preserve"> </w:t>
      </w:r>
      <w:r>
        <w:rPr>
          <w:w w:val="105"/>
        </w:rPr>
        <w:t>с</w:t>
      </w:r>
      <w:r>
        <w:rPr>
          <w:spacing w:val="-16"/>
          <w:w w:val="105"/>
        </w:rPr>
        <w:t xml:space="preserve"> </w:t>
      </w:r>
      <w:r>
        <w:rPr>
          <w:w w:val="105"/>
        </w:rPr>
        <w:t>прилагательными</w:t>
      </w:r>
      <w:r>
        <w:rPr>
          <w:spacing w:val="-13"/>
          <w:w w:val="105"/>
        </w:rPr>
        <w:t xml:space="preserve"> </w:t>
      </w:r>
      <w:r>
        <w:rPr>
          <w:w w:val="105"/>
        </w:rPr>
        <w:t>(fast,</w:t>
      </w:r>
      <w:r>
        <w:rPr>
          <w:spacing w:val="-12"/>
          <w:w w:val="105"/>
        </w:rPr>
        <w:t xml:space="preserve"> </w:t>
      </w:r>
      <w:r>
        <w:rPr>
          <w:w w:val="105"/>
        </w:rPr>
        <w:t>high;</w:t>
      </w:r>
      <w:r>
        <w:rPr>
          <w:spacing w:val="-12"/>
          <w:w w:val="105"/>
        </w:rPr>
        <w:t xml:space="preserve"> </w:t>
      </w:r>
      <w:r>
        <w:rPr>
          <w:w w:val="105"/>
        </w:rPr>
        <w:t>early); местоимения other/another, both, all, one;</w:t>
      </w:r>
    </w:p>
    <w:p w14:paraId="3A4EC06B" w14:textId="77777777" w:rsidR="0006191A" w:rsidRDefault="00B04A97">
      <w:pPr>
        <w:pStyle w:val="a3"/>
        <w:spacing w:before="2"/>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2"/>
          <w:w w:val="105"/>
        </w:rPr>
        <w:t xml:space="preserve"> </w:t>
      </w:r>
      <w:r>
        <w:rPr>
          <w:w w:val="105"/>
        </w:rPr>
        <w:t>обозначения</w:t>
      </w:r>
      <w:r>
        <w:rPr>
          <w:spacing w:val="-9"/>
          <w:w w:val="105"/>
        </w:rPr>
        <w:t xml:space="preserve"> </w:t>
      </w:r>
      <w:r>
        <w:rPr>
          <w:w w:val="105"/>
        </w:rPr>
        <w:t>больших</w:t>
      </w:r>
      <w:r>
        <w:rPr>
          <w:spacing w:val="-1"/>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1"/>
          <w:w w:val="105"/>
        </w:rPr>
        <w:t xml:space="preserve"> </w:t>
      </w:r>
      <w:r>
        <w:rPr>
          <w:w w:val="105"/>
        </w:rPr>
        <w:t>000</w:t>
      </w:r>
      <w:r>
        <w:rPr>
          <w:spacing w:val="-10"/>
          <w:w w:val="105"/>
        </w:rPr>
        <w:t xml:space="preserve"> </w:t>
      </w:r>
      <w:r>
        <w:rPr>
          <w:spacing w:val="-2"/>
          <w:w w:val="105"/>
        </w:rPr>
        <w:t>000);</w:t>
      </w:r>
    </w:p>
    <w:p w14:paraId="7A3899CA" w14:textId="77777777" w:rsidR="0006191A" w:rsidRDefault="00B04A97" w:rsidP="00356AEE">
      <w:pPr>
        <w:pStyle w:val="a6"/>
        <w:numPr>
          <w:ilvl w:val="0"/>
          <w:numId w:val="40"/>
        </w:numPr>
        <w:tabs>
          <w:tab w:val="left" w:pos="1244"/>
        </w:tabs>
        <w:spacing w:before="52"/>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6870E12D" w14:textId="77777777" w:rsidR="0006191A" w:rsidRDefault="00B04A97">
      <w:pPr>
        <w:pStyle w:val="a3"/>
        <w:spacing w:before="53" w:line="288" w:lineRule="auto"/>
        <w:ind w:right="867"/>
      </w:pPr>
      <w:r>
        <w:rPr>
          <w:w w:val="105"/>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w w:val="105"/>
        </w:rPr>
        <w:t>содержания;</w:t>
      </w:r>
    </w:p>
    <w:p w14:paraId="4D7B72DC" w14:textId="77777777" w:rsidR="0006191A" w:rsidRDefault="0006191A">
      <w:pPr>
        <w:spacing w:line="288" w:lineRule="auto"/>
        <w:sectPr w:rsidR="0006191A">
          <w:pgSz w:w="11910" w:h="16850"/>
          <w:pgMar w:top="1060" w:right="0" w:bottom="1140" w:left="1420" w:header="0" w:footer="922" w:gutter="0"/>
          <w:cols w:space="720"/>
        </w:sectPr>
      </w:pPr>
    </w:p>
    <w:p w14:paraId="13F230E6" w14:textId="77777777" w:rsidR="0006191A" w:rsidRDefault="00B04A97">
      <w:pPr>
        <w:pStyle w:val="a3"/>
        <w:spacing w:before="71" w:line="290" w:lineRule="auto"/>
        <w:ind w:right="869"/>
      </w:pPr>
      <w:r>
        <w:rPr>
          <w:w w:val="105"/>
        </w:rPr>
        <w:lastRenderedPageBreak/>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w:t>
      </w:r>
    </w:p>
    <w:p w14:paraId="4D4AAC43" w14:textId="77777777" w:rsidR="0006191A" w:rsidRDefault="00B04A97">
      <w:pPr>
        <w:pStyle w:val="a3"/>
        <w:spacing w:line="288" w:lineRule="auto"/>
        <w:ind w:right="875"/>
      </w:pPr>
      <w:r>
        <w:rPr>
          <w:w w:val="105"/>
        </w:rPr>
        <w:t>обладать базовыми знаниями о социокультурном портрете</w:t>
      </w:r>
      <w:r>
        <w:rPr>
          <w:spacing w:val="-1"/>
          <w:w w:val="105"/>
        </w:rPr>
        <w:t xml:space="preserve"> </w:t>
      </w:r>
      <w:r>
        <w:rPr>
          <w:w w:val="105"/>
        </w:rPr>
        <w:t>и культурном наследии родной страны и страны (стран) изучаемого языка;</w:t>
      </w:r>
    </w:p>
    <w:p w14:paraId="44BF75D5"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00185103" w14:textId="77777777" w:rsidR="0006191A" w:rsidRDefault="00B04A97" w:rsidP="00356AEE">
      <w:pPr>
        <w:pStyle w:val="a6"/>
        <w:numPr>
          <w:ilvl w:val="0"/>
          <w:numId w:val="40"/>
        </w:numPr>
        <w:tabs>
          <w:tab w:val="left" w:pos="1244"/>
        </w:tabs>
        <w:spacing w:before="50"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3FE89165" w14:textId="77777777" w:rsidR="0006191A" w:rsidRDefault="00B04A97" w:rsidP="00356AEE">
      <w:pPr>
        <w:pStyle w:val="a6"/>
        <w:numPr>
          <w:ilvl w:val="0"/>
          <w:numId w:val="40"/>
        </w:numPr>
        <w:tabs>
          <w:tab w:val="left" w:pos="1244"/>
        </w:tabs>
        <w:spacing w:line="290"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1E9719" w14:textId="77777777" w:rsidR="0006191A" w:rsidRDefault="00B04A97" w:rsidP="00356AEE">
      <w:pPr>
        <w:pStyle w:val="a6"/>
        <w:numPr>
          <w:ilvl w:val="0"/>
          <w:numId w:val="40"/>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28978588" w14:textId="77777777" w:rsidR="0006191A" w:rsidRDefault="00B04A97" w:rsidP="00356AEE">
      <w:pPr>
        <w:pStyle w:val="a6"/>
        <w:numPr>
          <w:ilvl w:val="0"/>
          <w:numId w:val="40"/>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57EA7803" w14:textId="77777777" w:rsidR="0006191A" w:rsidRDefault="00B04A97" w:rsidP="00356AEE">
      <w:pPr>
        <w:pStyle w:val="a6"/>
        <w:numPr>
          <w:ilvl w:val="0"/>
          <w:numId w:val="40"/>
        </w:numPr>
        <w:tabs>
          <w:tab w:val="left" w:pos="1366"/>
        </w:tabs>
        <w:spacing w:line="288" w:lineRule="auto"/>
        <w:ind w:left="280" w:right="853"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90B017A"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8 классе:</w:t>
      </w:r>
    </w:p>
    <w:p w14:paraId="16447EDD" w14:textId="77777777" w:rsidR="0006191A" w:rsidRDefault="00B04A97" w:rsidP="00356AEE">
      <w:pPr>
        <w:pStyle w:val="a6"/>
        <w:numPr>
          <w:ilvl w:val="0"/>
          <w:numId w:val="39"/>
        </w:numPr>
        <w:tabs>
          <w:tab w:val="left" w:pos="1244"/>
        </w:tabs>
        <w:spacing w:line="264"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CC39A15" w14:textId="77777777" w:rsidR="0006191A" w:rsidRDefault="00B04A97">
      <w:pPr>
        <w:pStyle w:val="a3"/>
        <w:spacing w:before="45"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7 реплик со стороны каждого собеседника);</w:t>
      </w:r>
    </w:p>
    <w:p w14:paraId="56FB0180" w14:textId="77777777" w:rsidR="0006191A" w:rsidRDefault="00B04A97">
      <w:pPr>
        <w:pStyle w:val="a3"/>
        <w:spacing w:before="5" w:line="288" w:lineRule="auto"/>
        <w:ind w:right="844"/>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8"/>
          <w:w w:val="105"/>
        </w:rPr>
        <w:t xml:space="preserve"> </w:t>
      </w:r>
      <w:r>
        <w:rPr>
          <w:w w:val="105"/>
        </w:rPr>
        <w:t>с</w:t>
      </w:r>
      <w:r>
        <w:rPr>
          <w:spacing w:val="-16"/>
          <w:w w:val="105"/>
        </w:rPr>
        <w:t xml:space="preserve"> </w:t>
      </w:r>
      <w:r>
        <w:rPr>
          <w:w w:val="105"/>
        </w:rPr>
        <w:t>вербальными</w:t>
      </w:r>
      <w:r>
        <w:rPr>
          <w:spacing w:val="-12"/>
          <w:w w:val="105"/>
        </w:rPr>
        <w:t xml:space="preserve"> </w:t>
      </w:r>
      <w:r>
        <w:rPr>
          <w:w w:val="105"/>
        </w:rPr>
        <w:t>и</w:t>
      </w:r>
      <w:r>
        <w:rPr>
          <w:spacing w:val="-7"/>
          <w:w w:val="105"/>
        </w:rPr>
        <w:t xml:space="preserve"> </w:t>
      </w:r>
      <w:r>
        <w:rPr>
          <w:w w:val="105"/>
        </w:rPr>
        <w:t>(или)</w:t>
      </w:r>
      <w:r>
        <w:rPr>
          <w:spacing w:val="-14"/>
          <w:w w:val="105"/>
        </w:rPr>
        <w:t xml:space="preserve"> </w:t>
      </w:r>
      <w:r>
        <w:rPr>
          <w:w w:val="105"/>
        </w:rPr>
        <w:t>зрительными</w:t>
      </w:r>
      <w:r>
        <w:rPr>
          <w:spacing w:val="-7"/>
          <w:w w:val="105"/>
        </w:rPr>
        <w:t xml:space="preserve"> </w:t>
      </w:r>
      <w:r>
        <w:rPr>
          <w:w w:val="105"/>
        </w:rPr>
        <w:t>опорами в</w:t>
      </w:r>
      <w:r>
        <w:rPr>
          <w:spacing w:val="-15"/>
          <w:w w:val="105"/>
        </w:rPr>
        <w:t xml:space="preserve"> </w:t>
      </w:r>
      <w:r>
        <w:rPr>
          <w:w w:val="105"/>
        </w:rPr>
        <w:t>рамках</w:t>
      </w:r>
      <w:r>
        <w:rPr>
          <w:spacing w:val="-15"/>
          <w:w w:val="105"/>
        </w:rPr>
        <w:t xml:space="preserve"> </w:t>
      </w:r>
      <w:r>
        <w:rPr>
          <w:w w:val="105"/>
        </w:rPr>
        <w:t>тематического</w:t>
      </w:r>
      <w:r>
        <w:rPr>
          <w:spacing w:val="-10"/>
          <w:w w:val="105"/>
        </w:rPr>
        <w:t xml:space="preserve"> </w:t>
      </w:r>
      <w:r>
        <w:rPr>
          <w:w w:val="105"/>
        </w:rPr>
        <w:t>содержания</w:t>
      </w:r>
      <w:r>
        <w:rPr>
          <w:spacing w:val="-15"/>
          <w:w w:val="105"/>
        </w:rPr>
        <w:t xml:space="preserve"> </w:t>
      </w:r>
      <w:r>
        <w:rPr>
          <w:w w:val="105"/>
        </w:rPr>
        <w:t>речи</w:t>
      </w:r>
      <w:r>
        <w:rPr>
          <w:spacing w:val="-12"/>
          <w:w w:val="105"/>
        </w:rPr>
        <w:t xml:space="preserve"> </w:t>
      </w:r>
      <w:r>
        <w:rPr>
          <w:w w:val="105"/>
        </w:rPr>
        <w:t>(объём</w:t>
      </w:r>
      <w:r>
        <w:rPr>
          <w:spacing w:val="-13"/>
          <w:w w:val="105"/>
        </w:rPr>
        <w:t xml:space="preserve"> </w:t>
      </w:r>
      <w:r>
        <w:rPr>
          <w:w w:val="105"/>
        </w:rPr>
        <w:t>монологического</w:t>
      </w:r>
      <w:r>
        <w:rPr>
          <w:spacing w:val="-16"/>
          <w:w w:val="105"/>
        </w:rPr>
        <w:t xml:space="preserve"> </w:t>
      </w:r>
      <w:r>
        <w:rPr>
          <w:w w:val="105"/>
        </w:rPr>
        <w:t>высказывания</w:t>
      </w:r>
      <w:r>
        <w:rPr>
          <w:spacing w:val="-1"/>
          <w:w w:val="105"/>
        </w:rPr>
        <w:t xml:space="preserve"> </w:t>
      </w:r>
      <w:r>
        <w:rPr>
          <w:w w:val="105"/>
        </w:rPr>
        <w:t>–</w:t>
      </w:r>
      <w:r>
        <w:rPr>
          <w:spacing w:val="-11"/>
          <w:w w:val="105"/>
        </w:rPr>
        <w:t xml:space="preserve"> </w:t>
      </w:r>
      <w:r>
        <w:rPr>
          <w:w w:val="105"/>
        </w:rPr>
        <w:t>до</w:t>
      </w:r>
      <w:r>
        <w:rPr>
          <w:spacing w:val="-16"/>
          <w:w w:val="105"/>
        </w:rPr>
        <w:t xml:space="preserve"> </w:t>
      </w:r>
      <w:r>
        <w:rPr>
          <w:w w:val="105"/>
        </w:rPr>
        <w:t xml:space="preserve">9–10 фраз), выражать и кратко аргументировать своё мнение, излагать основное содержание </w:t>
      </w:r>
      <w:r>
        <w:t>прочитанного</w:t>
      </w:r>
      <w:r>
        <w:rPr>
          <w:spacing w:val="21"/>
        </w:rPr>
        <w:t xml:space="preserve"> </w:t>
      </w:r>
      <w:r>
        <w:t>(прослушанного)</w:t>
      </w:r>
      <w:r>
        <w:rPr>
          <w:spacing w:val="40"/>
        </w:rPr>
        <w:t xml:space="preserve"> </w:t>
      </w:r>
      <w:r>
        <w:t>текста</w:t>
      </w:r>
      <w:r>
        <w:rPr>
          <w:spacing w:val="40"/>
        </w:rPr>
        <w:t xml:space="preserve"> </w:t>
      </w:r>
      <w:r>
        <w:t>с</w:t>
      </w:r>
      <w:r>
        <w:rPr>
          <w:spacing w:val="20"/>
        </w:rPr>
        <w:t xml:space="preserve"> </w:t>
      </w:r>
      <w:r>
        <w:t>вербальными</w:t>
      </w:r>
      <w:r>
        <w:rPr>
          <w:spacing w:val="30"/>
        </w:rPr>
        <w:t xml:space="preserve"> </w:t>
      </w:r>
      <w:r>
        <w:t>и</w:t>
      </w:r>
      <w:r>
        <w:rPr>
          <w:spacing w:val="30"/>
        </w:rPr>
        <w:t xml:space="preserve"> </w:t>
      </w:r>
      <w:r>
        <w:t>(или)</w:t>
      </w:r>
      <w:r>
        <w:rPr>
          <w:spacing w:val="26"/>
        </w:rPr>
        <w:t xml:space="preserve"> </w:t>
      </w:r>
      <w:r>
        <w:t>зрительными</w:t>
      </w:r>
      <w:r>
        <w:rPr>
          <w:spacing w:val="30"/>
        </w:rPr>
        <w:t xml:space="preserve"> </w:t>
      </w:r>
      <w:r>
        <w:t>опорами</w:t>
      </w:r>
      <w:r>
        <w:rPr>
          <w:spacing w:val="30"/>
        </w:rPr>
        <w:t xml:space="preserve"> </w:t>
      </w:r>
      <w:r>
        <w:t xml:space="preserve">(объём </w:t>
      </w:r>
      <w:r>
        <w:rPr>
          <w:w w:val="105"/>
        </w:rPr>
        <w:t>– 9–10 фраз), излагать результаты выполненной проектной работы (объём – 9–10 фраз);</w:t>
      </w:r>
    </w:p>
    <w:p w14:paraId="76757E96" w14:textId="77777777" w:rsidR="0006191A" w:rsidRDefault="00B04A97">
      <w:pPr>
        <w:pStyle w:val="a3"/>
        <w:spacing w:line="288" w:lineRule="auto"/>
        <w:ind w:right="857"/>
      </w:pPr>
      <w:r>
        <w:rPr>
          <w:w w:val="105"/>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w w:val="105"/>
        </w:rPr>
        <w:t>сообщения;</w:t>
      </w:r>
    </w:p>
    <w:p w14:paraId="148640B3" w14:textId="77777777" w:rsidR="0006191A" w:rsidRDefault="00B04A97">
      <w:pPr>
        <w:pStyle w:val="a3"/>
        <w:spacing w:before="2" w:line="288" w:lineRule="auto"/>
        <w:ind w:right="849"/>
      </w:pPr>
      <w:r>
        <w:rPr>
          <w:w w:val="105"/>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t>проникновения</w:t>
      </w:r>
      <w:r>
        <w:rPr>
          <w:spacing w:val="37"/>
        </w:rPr>
        <w:t xml:space="preserve"> </w:t>
      </w:r>
      <w:r>
        <w:t>в</w:t>
      </w:r>
      <w:r>
        <w:rPr>
          <w:spacing w:val="32"/>
        </w:rPr>
        <w:t xml:space="preserve"> </w:t>
      </w:r>
      <w:r>
        <w:t>их</w:t>
      </w:r>
      <w:r>
        <w:rPr>
          <w:spacing w:val="45"/>
        </w:rPr>
        <w:t xml:space="preserve"> </w:t>
      </w:r>
      <w:r>
        <w:t>содержание</w:t>
      </w:r>
      <w:r>
        <w:rPr>
          <w:spacing w:val="32"/>
        </w:rPr>
        <w:t xml:space="preserve"> </w:t>
      </w:r>
      <w:r>
        <w:t>в</w:t>
      </w:r>
      <w:r>
        <w:rPr>
          <w:spacing w:val="33"/>
        </w:rPr>
        <w:t xml:space="preserve"> </w:t>
      </w:r>
      <w:r>
        <w:t>зависимости</w:t>
      </w:r>
      <w:r>
        <w:rPr>
          <w:spacing w:val="43"/>
        </w:rPr>
        <w:t xml:space="preserve"> </w:t>
      </w:r>
      <w:r>
        <w:t>от</w:t>
      </w:r>
      <w:r>
        <w:rPr>
          <w:spacing w:val="35"/>
        </w:rPr>
        <w:t xml:space="preserve"> </w:t>
      </w:r>
      <w:r>
        <w:t>поставленной</w:t>
      </w:r>
      <w:r>
        <w:rPr>
          <w:spacing w:val="33"/>
        </w:rPr>
        <w:t xml:space="preserve"> </w:t>
      </w:r>
      <w:r>
        <w:t>коммуникативной</w:t>
      </w:r>
      <w:r>
        <w:rPr>
          <w:spacing w:val="32"/>
        </w:rPr>
        <w:t xml:space="preserve"> </w:t>
      </w:r>
      <w:r>
        <w:rPr>
          <w:spacing w:val="-2"/>
        </w:rPr>
        <w:t>задачи:</w:t>
      </w:r>
    </w:p>
    <w:p w14:paraId="7D6CBE68" w14:textId="77777777" w:rsidR="0006191A" w:rsidRDefault="0006191A">
      <w:pPr>
        <w:spacing w:line="288" w:lineRule="auto"/>
        <w:sectPr w:rsidR="0006191A">
          <w:pgSz w:w="11910" w:h="16850"/>
          <w:pgMar w:top="1060" w:right="0" w:bottom="1140" w:left="1420" w:header="0" w:footer="922" w:gutter="0"/>
          <w:cols w:space="720"/>
        </w:sectPr>
      </w:pPr>
    </w:p>
    <w:p w14:paraId="4FD1A280" w14:textId="77777777" w:rsidR="0006191A" w:rsidRDefault="00B04A97">
      <w:pPr>
        <w:pStyle w:val="a3"/>
        <w:spacing w:before="71" w:line="290" w:lineRule="auto"/>
        <w:ind w:right="869" w:firstLine="0"/>
      </w:pPr>
      <w:r>
        <w:rPr>
          <w:w w:val="105"/>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11"/>
          <w:w w:val="105"/>
        </w:rPr>
        <w:t xml:space="preserve"> </w:t>
      </w:r>
      <w:r>
        <w:rPr>
          <w:w w:val="105"/>
        </w:rPr>
        <w:t>чтения</w:t>
      </w:r>
      <w:r>
        <w:rPr>
          <w:spacing w:val="-9"/>
          <w:w w:val="105"/>
        </w:rPr>
        <w:t xml:space="preserve"> </w:t>
      </w:r>
      <w:r>
        <w:rPr>
          <w:w w:val="105"/>
        </w:rPr>
        <w:t>–</w:t>
      </w:r>
      <w:r>
        <w:rPr>
          <w:spacing w:val="-7"/>
          <w:w w:val="105"/>
        </w:rPr>
        <w:t xml:space="preserve"> </w:t>
      </w:r>
      <w:r>
        <w:rPr>
          <w:w w:val="105"/>
        </w:rPr>
        <w:t>350–500</w:t>
      </w:r>
      <w:r>
        <w:rPr>
          <w:spacing w:val="-7"/>
          <w:w w:val="105"/>
        </w:rPr>
        <w:t xml:space="preserve"> </w:t>
      </w:r>
      <w:r>
        <w:rPr>
          <w:w w:val="105"/>
        </w:rPr>
        <w:t>слов),</w:t>
      </w:r>
      <w:r>
        <w:rPr>
          <w:spacing w:val="-11"/>
          <w:w w:val="105"/>
        </w:rPr>
        <w:t xml:space="preserve"> </w:t>
      </w:r>
      <w:r>
        <w:rPr>
          <w:w w:val="105"/>
        </w:rPr>
        <w:t>читать</w:t>
      </w:r>
      <w:r>
        <w:rPr>
          <w:spacing w:val="-11"/>
          <w:w w:val="105"/>
        </w:rPr>
        <w:t xml:space="preserve"> </w:t>
      </w:r>
      <w:r>
        <w:rPr>
          <w:w w:val="105"/>
        </w:rPr>
        <w:t>не</w:t>
      </w:r>
      <w:r>
        <w:rPr>
          <w:spacing w:val="-8"/>
          <w:w w:val="105"/>
        </w:rPr>
        <w:t xml:space="preserve"> </w:t>
      </w:r>
      <w:r>
        <w:rPr>
          <w:w w:val="105"/>
        </w:rPr>
        <w:t>сплошные</w:t>
      </w:r>
      <w:r>
        <w:rPr>
          <w:spacing w:val="-8"/>
          <w:w w:val="105"/>
        </w:rPr>
        <w:t xml:space="preserve"> </w:t>
      </w:r>
      <w:r>
        <w:rPr>
          <w:w w:val="105"/>
        </w:rPr>
        <w:t>тексты</w:t>
      </w:r>
      <w:r>
        <w:rPr>
          <w:spacing w:val="-11"/>
          <w:w w:val="105"/>
        </w:rPr>
        <w:t xml:space="preserve"> </w:t>
      </w:r>
      <w:r>
        <w:rPr>
          <w:w w:val="105"/>
        </w:rPr>
        <w:t>(таблицы,</w:t>
      </w:r>
      <w:r>
        <w:rPr>
          <w:spacing w:val="-11"/>
          <w:w w:val="105"/>
        </w:rPr>
        <w:t xml:space="preserve"> </w:t>
      </w:r>
      <w:r>
        <w:rPr>
          <w:w w:val="105"/>
        </w:rPr>
        <w:t>диаграммы)</w:t>
      </w:r>
      <w:r>
        <w:rPr>
          <w:spacing w:val="-3"/>
          <w:w w:val="105"/>
        </w:rPr>
        <w:t xml:space="preserve"> </w:t>
      </w:r>
      <w:r>
        <w:rPr>
          <w:w w:val="105"/>
        </w:rPr>
        <w:t>и</w:t>
      </w:r>
      <w:r>
        <w:rPr>
          <w:spacing w:val="-8"/>
          <w:w w:val="105"/>
        </w:rPr>
        <w:t xml:space="preserve"> </w:t>
      </w:r>
      <w:r>
        <w:rPr>
          <w:w w:val="105"/>
        </w:rPr>
        <w:t>понимать представленную в них информацию, определять последовательность главных фактов (событий) в тексте;</w:t>
      </w:r>
    </w:p>
    <w:p w14:paraId="3853F91E" w14:textId="77777777" w:rsidR="0006191A" w:rsidRDefault="00B04A97">
      <w:pPr>
        <w:pStyle w:val="a3"/>
        <w:spacing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6"/>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 –</w:t>
      </w:r>
      <w:r>
        <w:rPr>
          <w:spacing w:val="-3"/>
          <w:w w:val="105"/>
        </w:rPr>
        <w:t xml:space="preserve"> </w:t>
      </w:r>
      <w:r>
        <w:rPr>
          <w:w w:val="105"/>
        </w:rPr>
        <w:t>до</w:t>
      </w:r>
      <w:r>
        <w:rPr>
          <w:spacing w:val="-8"/>
          <w:w w:val="105"/>
        </w:rPr>
        <w:t xml:space="preserve"> </w:t>
      </w:r>
      <w:r>
        <w:rPr>
          <w:w w:val="105"/>
        </w:rPr>
        <w:t>110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 xml:space="preserve">небольшое </w:t>
      </w:r>
      <w:r>
        <w:t xml:space="preserve">письменное высказывание с использованием образца, плана, таблицы и (или) прочитанного </w:t>
      </w:r>
      <w:r>
        <w:rPr>
          <w:w w:val="105"/>
        </w:rPr>
        <w:t>(прослушанного) текста (объём высказывания – до 110 слов);</w:t>
      </w:r>
    </w:p>
    <w:p w14:paraId="0888CDF7" w14:textId="77777777" w:rsidR="0006191A" w:rsidRDefault="00B04A97" w:rsidP="00356AEE">
      <w:pPr>
        <w:pStyle w:val="a6"/>
        <w:numPr>
          <w:ilvl w:val="0"/>
          <w:numId w:val="39"/>
        </w:numPr>
        <w:tabs>
          <w:tab w:val="left" w:pos="1244"/>
        </w:tabs>
        <w:spacing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 xml:space="preserve">читать вслух небольшие тексты объёмом до 110 слов, построенные на изученном языковом </w:t>
      </w:r>
      <w:r>
        <w:rPr>
          <w:w w:val="105"/>
          <w:sz w:val="23"/>
        </w:rPr>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w:t>
      </w:r>
      <w:r>
        <w:rPr>
          <w:spacing w:val="-1"/>
          <w:w w:val="105"/>
          <w:sz w:val="23"/>
        </w:rPr>
        <w:t xml:space="preserve"> </w:t>
      </w:r>
      <w:r>
        <w:rPr>
          <w:w w:val="105"/>
          <w:sz w:val="23"/>
        </w:rPr>
        <w:t>писать изученные слова;</w:t>
      </w:r>
    </w:p>
    <w:p w14:paraId="03523CF3" w14:textId="77777777" w:rsidR="0006191A" w:rsidRDefault="00B04A97">
      <w:pPr>
        <w:pStyle w:val="a3"/>
        <w:spacing w:line="288" w:lineRule="auto"/>
        <w:ind w:right="868"/>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4F8DCF2" w14:textId="77777777" w:rsidR="0006191A" w:rsidRDefault="00B04A97" w:rsidP="00356AEE">
      <w:pPr>
        <w:pStyle w:val="a6"/>
        <w:numPr>
          <w:ilvl w:val="0"/>
          <w:numId w:val="39"/>
        </w:numPr>
        <w:tabs>
          <w:tab w:val="left" w:pos="1244"/>
        </w:tabs>
        <w:spacing w:line="290" w:lineRule="auto"/>
        <w:ind w:left="280" w:right="863"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1250</w:t>
      </w:r>
      <w:r>
        <w:rPr>
          <w:spacing w:val="-10"/>
          <w:w w:val="105"/>
          <w:sz w:val="23"/>
        </w:rPr>
        <w:t xml:space="preserve"> </w:t>
      </w:r>
      <w:r>
        <w:rPr>
          <w:w w:val="105"/>
          <w:sz w:val="23"/>
        </w:rPr>
        <w:t>лексических</w:t>
      </w:r>
      <w:r>
        <w:rPr>
          <w:spacing w:val="-4"/>
          <w:w w:val="105"/>
          <w:sz w:val="23"/>
        </w:rPr>
        <w:t xml:space="preserve"> </w:t>
      </w:r>
      <w:r>
        <w:rPr>
          <w:w w:val="105"/>
          <w:sz w:val="23"/>
        </w:rPr>
        <w:t>единиц</w:t>
      </w:r>
      <w:r>
        <w:rPr>
          <w:spacing w:val="-11"/>
          <w:w w:val="105"/>
          <w:sz w:val="23"/>
        </w:rPr>
        <w:t xml:space="preserve"> </w:t>
      </w:r>
      <w:r>
        <w:rPr>
          <w:w w:val="105"/>
          <w:sz w:val="23"/>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A40D8E7"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w:t>
      </w:r>
      <w:r>
        <w:rPr>
          <w:spacing w:val="-3"/>
          <w:w w:val="105"/>
        </w:rPr>
        <w:t xml:space="preserve"> </w:t>
      </w:r>
      <w:r>
        <w:rPr>
          <w:w w:val="105"/>
        </w:rPr>
        <w:t>помощью префикса inter-;</w:t>
      </w:r>
    </w:p>
    <w:p w14:paraId="04CDEE1A"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B341DFB" w14:textId="77777777" w:rsidR="0006191A" w:rsidRDefault="00B04A97">
      <w:pPr>
        <w:pStyle w:val="a3"/>
        <w:spacing w:line="288" w:lineRule="auto"/>
        <w:ind w:right="866"/>
      </w:pPr>
      <w:r>
        <w:rPr>
          <w:w w:val="105"/>
        </w:rPr>
        <w:t>распознавать и употреблять в устной и письменной речи изученные</w:t>
      </w:r>
      <w:r>
        <w:rPr>
          <w:spacing w:val="-4"/>
          <w:w w:val="105"/>
        </w:rPr>
        <w:t xml:space="preserve"> </w:t>
      </w:r>
      <w:r>
        <w:rPr>
          <w:w w:val="105"/>
        </w:rPr>
        <w:t xml:space="preserve">многозначные слова, синонимы, антонимы; наиболее частотные фразовые глаголы, сокращения и </w:t>
      </w:r>
      <w:r>
        <w:rPr>
          <w:spacing w:val="-2"/>
          <w:w w:val="105"/>
        </w:rPr>
        <w:t>аббревиатуры;</w:t>
      </w:r>
    </w:p>
    <w:p w14:paraId="496F0B69" w14:textId="77777777" w:rsidR="0006191A" w:rsidRDefault="00B04A97">
      <w:pPr>
        <w:pStyle w:val="a3"/>
        <w:spacing w:line="295"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415A445" w14:textId="77777777" w:rsidR="0006191A" w:rsidRDefault="00B04A97" w:rsidP="00356AEE">
      <w:pPr>
        <w:pStyle w:val="a6"/>
        <w:numPr>
          <w:ilvl w:val="0"/>
          <w:numId w:val="39"/>
        </w:numPr>
        <w:tabs>
          <w:tab w:val="left" w:pos="1244"/>
        </w:tabs>
        <w:spacing w:line="288" w:lineRule="auto"/>
        <w:ind w:left="280" w:right="868" w:firstLine="706"/>
        <w:rPr>
          <w:sz w:val="23"/>
        </w:rPr>
      </w:pPr>
      <w:r>
        <w:rPr>
          <w:sz w:val="23"/>
        </w:rPr>
        <w:t xml:space="preserve">понимать особенностей структуры простых и сложных предложений английского </w:t>
      </w:r>
      <w:r>
        <w:rPr>
          <w:w w:val="105"/>
          <w:sz w:val="23"/>
        </w:rPr>
        <w:t>языка, различных коммуникативных типов предложений английского языка;</w:t>
      </w:r>
    </w:p>
    <w:p w14:paraId="0D4BBED7" w14:textId="77777777" w:rsidR="0006191A" w:rsidRDefault="00B04A97">
      <w:pPr>
        <w:pStyle w:val="a3"/>
        <w:spacing w:line="288" w:lineRule="auto"/>
        <w:ind w:left="986" w:right="3289" w:firstLine="0"/>
        <w:jc w:val="left"/>
      </w:pPr>
      <w:r>
        <w:rPr>
          <w:w w:val="105"/>
        </w:rPr>
        <w:t>распознавать и употреблять в устной и письменной речи: предложения со сложным дополнением (Complex Object); все</w:t>
      </w:r>
      <w:r>
        <w:rPr>
          <w:spacing w:val="-15"/>
          <w:w w:val="105"/>
        </w:rPr>
        <w:t xml:space="preserve"> </w:t>
      </w:r>
      <w:r>
        <w:rPr>
          <w:w w:val="105"/>
        </w:rPr>
        <w:t>типы</w:t>
      </w:r>
      <w:r>
        <w:rPr>
          <w:spacing w:val="-10"/>
          <w:w w:val="105"/>
        </w:rPr>
        <w:t xml:space="preserve"> </w:t>
      </w:r>
      <w:r>
        <w:rPr>
          <w:w w:val="105"/>
        </w:rPr>
        <w:t>вопросительных</w:t>
      </w:r>
      <w:r>
        <w:rPr>
          <w:spacing w:val="-16"/>
          <w:w w:val="105"/>
        </w:rPr>
        <w:t xml:space="preserve"> </w:t>
      </w:r>
      <w:r>
        <w:rPr>
          <w:w w:val="105"/>
        </w:rPr>
        <w:t>предложений</w:t>
      </w:r>
      <w:r>
        <w:rPr>
          <w:spacing w:val="-12"/>
          <w:w w:val="105"/>
        </w:rPr>
        <w:t xml:space="preserve"> </w:t>
      </w:r>
      <w:r>
        <w:rPr>
          <w:w w:val="105"/>
        </w:rPr>
        <w:t>в</w:t>
      </w:r>
      <w:r>
        <w:rPr>
          <w:spacing w:val="-13"/>
          <w:w w:val="105"/>
        </w:rPr>
        <w:t xml:space="preserve"> </w:t>
      </w:r>
      <w:r>
        <w:rPr>
          <w:w w:val="105"/>
        </w:rPr>
        <w:t>Past</w:t>
      </w:r>
      <w:r>
        <w:rPr>
          <w:spacing w:val="-10"/>
          <w:w w:val="105"/>
        </w:rPr>
        <w:t xml:space="preserve"> </w:t>
      </w:r>
      <w:r>
        <w:rPr>
          <w:w w:val="105"/>
        </w:rPr>
        <w:t>Perfect</w:t>
      </w:r>
      <w:r>
        <w:rPr>
          <w:spacing w:val="-16"/>
          <w:w w:val="105"/>
        </w:rPr>
        <w:t xml:space="preserve"> </w:t>
      </w:r>
      <w:r>
        <w:rPr>
          <w:w w:val="105"/>
        </w:rPr>
        <w:t>Tense;</w:t>
      </w:r>
    </w:p>
    <w:p w14:paraId="2DE4F46E" w14:textId="77777777" w:rsidR="0006191A" w:rsidRDefault="0006191A">
      <w:pPr>
        <w:spacing w:line="288" w:lineRule="auto"/>
        <w:sectPr w:rsidR="0006191A">
          <w:pgSz w:w="11910" w:h="16850"/>
          <w:pgMar w:top="1060" w:right="0" w:bottom="1140" w:left="1420" w:header="0" w:footer="922" w:gutter="0"/>
          <w:cols w:space="720"/>
        </w:sectPr>
      </w:pPr>
    </w:p>
    <w:p w14:paraId="4381EDE3" w14:textId="77777777" w:rsidR="0006191A" w:rsidRDefault="00B04A97">
      <w:pPr>
        <w:pStyle w:val="a3"/>
        <w:tabs>
          <w:tab w:val="left" w:pos="3215"/>
          <w:tab w:val="left" w:pos="5207"/>
          <w:tab w:val="left" w:pos="5602"/>
          <w:tab w:val="left" w:pos="7551"/>
          <w:tab w:val="left" w:pos="9485"/>
        </w:tabs>
        <w:spacing w:before="71" w:line="295" w:lineRule="auto"/>
        <w:ind w:right="873"/>
        <w:jc w:val="left"/>
      </w:pPr>
      <w:r>
        <w:rPr>
          <w:spacing w:val="-2"/>
          <w:w w:val="105"/>
        </w:rPr>
        <w:lastRenderedPageBreak/>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 xml:space="preserve">и </w:t>
      </w:r>
      <w:r>
        <w:rPr>
          <w:w w:val="105"/>
        </w:rPr>
        <w:t>побудительные</w:t>
      </w:r>
      <w:r>
        <w:rPr>
          <w:spacing w:val="-1"/>
          <w:w w:val="105"/>
        </w:rPr>
        <w:t xml:space="preserve"> </w:t>
      </w:r>
      <w:r>
        <w:rPr>
          <w:w w:val="105"/>
        </w:rPr>
        <w:t>предложения в косвенной речи в настоящем и прошедшем времени;</w:t>
      </w:r>
    </w:p>
    <w:p w14:paraId="6A8FF3B4" w14:textId="77777777" w:rsidR="0006191A" w:rsidRDefault="00B04A97">
      <w:pPr>
        <w:pStyle w:val="a3"/>
        <w:spacing w:line="255" w:lineRule="exact"/>
        <w:ind w:left="986" w:firstLine="0"/>
        <w:jc w:val="left"/>
      </w:pPr>
      <w:r>
        <w:t>согласование</w:t>
      </w:r>
      <w:r>
        <w:rPr>
          <w:spacing w:val="17"/>
        </w:rPr>
        <w:t xml:space="preserve"> </w:t>
      </w:r>
      <w:r>
        <w:t>времён</w:t>
      </w:r>
      <w:r>
        <w:rPr>
          <w:spacing w:val="38"/>
        </w:rPr>
        <w:t xml:space="preserve"> </w:t>
      </w:r>
      <w:r>
        <w:t>в</w:t>
      </w:r>
      <w:r>
        <w:rPr>
          <w:spacing w:val="27"/>
        </w:rPr>
        <w:t xml:space="preserve"> </w:t>
      </w:r>
      <w:r>
        <w:t>рамках</w:t>
      </w:r>
      <w:r>
        <w:rPr>
          <w:spacing w:val="30"/>
        </w:rPr>
        <w:t xml:space="preserve"> </w:t>
      </w:r>
      <w:r>
        <w:t>сложного</w:t>
      </w:r>
      <w:r>
        <w:rPr>
          <w:spacing w:val="29"/>
        </w:rPr>
        <w:t xml:space="preserve"> </w:t>
      </w:r>
      <w:r>
        <w:rPr>
          <w:spacing w:val="-2"/>
        </w:rPr>
        <w:t>предложения;</w:t>
      </w:r>
    </w:p>
    <w:p w14:paraId="2F854337" w14:textId="77777777" w:rsidR="0006191A" w:rsidRDefault="00B04A97">
      <w:pPr>
        <w:pStyle w:val="a3"/>
        <w:spacing w:before="52" w:line="288" w:lineRule="auto"/>
        <w:ind w:right="855"/>
        <w:jc w:val="left"/>
      </w:pPr>
      <w:r>
        <w:t>согласование подлежащего, выраженного собирательным существительным (family,</w:t>
      </w:r>
      <w:r>
        <w:rPr>
          <w:spacing w:val="80"/>
          <w:w w:val="105"/>
        </w:rPr>
        <w:t xml:space="preserve"> </w:t>
      </w:r>
      <w:r>
        <w:rPr>
          <w:w w:val="105"/>
        </w:rPr>
        <w:t>police), со сказуемым;</w:t>
      </w:r>
    </w:p>
    <w:p w14:paraId="2670745E"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5"/>
          <w:w w:val="105"/>
          <w:lang w:val="en-US"/>
        </w:rPr>
        <w:t xml:space="preserve"> </w:t>
      </w:r>
      <w:r>
        <w:rPr>
          <w:w w:val="105"/>
        </w:rPr>
        <w:t>содержащие</w:t>
      </w:r>
      <w:r w:rsidRPr="005D34E7">
        <w:rPr>
          <w:spacing w:val="-15"/>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2"/>
          <w:w w:val="105"/>
          <w:lang w:val="en-US"/>
        </w:rPr>
        <w:t xml:space="preserve"> </w:t>
      </w:r>
      <w:r w:rsidRPr="005D34E7">
        <w:rPr>
          <w:w w:val="105"/>
          <w:lang w:val="en-US"/>
        </w:rPr>
        <w:t>be/to</w:t>
      </w:r>
      <w:r w:rsidRPr="005D34E7">
        <w:rPr>
          <w:spacing w:val="-16"/>
          <w:w w:val="105"/>
          <w:lang w:val="en-US"/>
        </w:rPr>
        <w:t xml:space="preserve"> </w:t>
      </w:r>
      <w:r w:rsidRPr="005D34E7">
        <w:rPr>
          <w:w w:val="105"/>
          <w:lang w:val="en-US"/>
        </w:rPr>
        <w:t>look/to</w:t>
      </w:r>
      <w:r w:rsidRPr="005D34E7">
        <w:rPr>
          <w:spacing w:val="-11"/>
          <w:w w:val="105"/>
          <w:lang w:val="en-US"/>
        </w:rPr>
        <w:t xml:space="preserve"> </w:t>
      </w:r>
      <w:r w:rsidRPr="005D34E7">
        <w:rPr>
          <w:w w:val="105"/>
          <w:lang w:val="en-US"/>
        </w:rPr>
        <w:t>feel/to</w:t>
      </w:r>
      <w:r w:rsidRPr="005D34E7">
        <w:rPr>
          <w:spacing w:val="-12"/>
          <w:w w:val="105"/>
          <w:lang w:val="en-US"/>
        </w:rPr>
        <w:t xml:space="preserve"> </w:t>
      </w:r>
      <w:r w:rsidRPr="005D34E7">
        <w:rPr>
          <w:w w:val="105"/>
          <w:lang w:val="en-US"/>
        </w:rPr>
        <w:t xml:space="preserve">seem; </w:t>
      </w:r>
      <w:r>
        <w:rPr>
          <w:w w:val="105"/>
        </w:rPr>
        <w:t>конструкции</w:t>
      </w:r>
      <w:r w:rsidRPr="005D34E7">
        <w:rPr>
          <w:w w:val="105"/>
          <w:lang w:val="en-US"/>
        </w:rPr>
        <w:t xml:space="preserve"> be/get used to do something; be/get used doing something; </w:t>
      </w:r>
      <w:r>
        <w:rPr>
          <w:w w:val="105"/>
        </w:rPr>
        <w:t>конструкцию</w:t>
      </w:r>
      <w:r w:rsidRPr="005D34E7">
        <w:rPr>
          <w:w w:val="105"/>
          <w:lang w:val="en-US"/>
        </w:rPr>
        <w:t xml:space="preserve"> both … and …;</w:t>
      </w:r>
    </w:p>
    <w:p w14:paraId="432CF664" w14:textId="77777777" w:rsidR="0006191A" w:rsidRPr="005D34E7" w:rsidRDefault="00B04A97">
      <w:pPr>
        <w:pStyle w:val="a3"/>
        <w:spacing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2EF535AB"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spacing w:val="40"/>
          <w:w w:val="105"/>
          <w:lang w:val="en-US"/>
        </w:rPr>
        <w:t xml:space="preserve"> </w:t>
      </w:r>
      <w:r>
        <w:rPr>
          <w:w w:val="105"/>
        </w:rPr>
        <w:t>наклонении</w:t>
      </w:r>
      <w:r w:rsidRPr="005D34E7">
        <w:rPr>
          <w:w w:val="105"/>
          <w:lang w:val="en-US"/>
        </w:rPr>
        <w:t xml:space="preserve"> (Past Perfect Tense, Present Perfect Continuous Tense, Future-in-the-Past);</w:t>
      </w:r>
    </w:p>
    <w:p w14:paraId="1018A4B6" w14:textId="77777777" w:rsidR="0006191A" w:rsidRDefault="00B04A97">
      <w:pPr>
        <w:pStyle w:val="a3"/>
        <w:tabs>
          <w:tab w:val="left" w:pos="2193"/>
          <w:tab w:val="left" w:pos="3114"/>
          <w:tab w:val="left" w:pos="4099"/>
          <w:tab w:val="left" w:pos="5594"/>
          <w:tab w:val="left" w:pos="6816"/>
          <w:tab w:val="left" w:pos="8081"/>
          <w:tab w:val="left" w:pos="9483"/>
        </w:tabs>
        <w:spacing w:before="3" w:line="288" w:lineRule="auto"/>
        <w:ind w:left="986" w:right="875" w:firstLine="0"/>
        <w:jc w:val="left"/>
      </w:pPr>
      <w:r>
        <w:rPr>
          <w:w w:val="105"/>
        </w:rPr>
        <w:t xml:space="preserve">модальные глаголы в косвенной речи в настоящем и прошедшем времени; </w:t>
      </w:r>
      <w:r>
        <w:rPr>
          <w:spacing w:val="-2"/>
          <w:w w:val="105"/>
        </w:rPr>
        <w:t>неличные</w:t>
      </w:r>
      <w:r>
        <w:tab/>
      </w:r>
      <w:r>
        <w:rPr>
          <w:spacing w:val="-2"/>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и</w:t>
      </w:r>
    </w:p>
    <w:p w14:paraId="1C738774" w14:textId="77777777" w:rsidR="0006191A" w:rsidRDefault="00B04A97">
      <w:pPr>
        <w:pStyle w:val="a3"/>
        <w:spacing w:line="263" w:lineRule="exact"/>
        <w:ind w:firstLine="0"/>
        <w:jc w:val="left"/>
      </w:pPr>
      <w:r>
        <w:t>прошедшего</w:t>
      </w:r>
      <w:r>
        <w:rPr>
          <w:spacing w:val="44"/>
        </w:rPr>
        <w:t xml:space="preserve"> </w:t>
      </w:r>
      <w:r>
        <w:rPr>
          <w:spacing w:val="-2"/>
        </w:rPr>
        <w:t>времени);</w:t>
      </w:r>
    </w:p>
    <w:p w14:paraId="17201C80" w14:textId="77777777" w:rsidR="0006191A" w:rsidRDefault="00B04A97">
      <w:pPr>
        <w:pStyle w:val="a3"/>
        <w:spacing w:before="53"/>
        <w:ind w:left="986" w:firstLine="0"/>
        <w:jc w:val="left"/>
      </w:pPr>
      <w:r>
        <w:rPr>
          <w:w w:val="105"/>
        </w:rPr>
        <w:t>наречия</w:t>
      </w:r>
      <w:r>
        <w:rPr>
          <w:spacing w:val="-6"/>
          <w:w w:val="105"/>
        </w:rPr>
        <w:t xml:space="preserve"> </w:t>
      </w:r>
      <w:r>
        <w:rPr>
          <w:w w:val="105"/>
        </w:rPr>
        <w:t>too</w:t>
      </w:r>
      <w:r>
        <w:rPr>
          <w:spacing w:val="-12"/>
          <w:w w:val="105"/>
        </w:rPr>
        <w:t xml:space="preserve"> </w:t>
      </w:r>
      <w:r>
        <w:rPr>
          <w:w w:val="105"/>
        </w:rPr>
        <w:t>–</w:t>
      </w:r>
      <w:r>
        <w:rPr>
          <w:spacing w:val="-2"/>
          <w:w w:val="105"/>
        </w:rPr>
        <w:t xml:space="preserve"> enough;</w:t>
      </w:r>
    </w:p>
    <w:p w14:paraId="45F2062F" w14:textId="77777777" w:rsidR="0006191A" w:rsidRDefault="00B04A97">
      <w:pPr>
        <w:pStyle w:val="a3"/>
        <w:spacing w:before="52"/>
        <w:ind w:left="986" w:firstLine="0"/>
        <w:jc w:val="left"/>
      </w:pPr>
      <w:r>
        <w:t>отрицательные</w:t>
      </w:r>
      <w:r>
        <w:rPr>
          <w:spacing w:val="17"/>
        </w:rPr>
        <w:t xml:space="preserve"> </w:t>
      </w:r>
      <w:r>
        <w:t>местоимения</w:t>
      </w:r>
      <w:r>
        <w:rPr>
          <w:spacing w:val="32"/>
        </w:rPr>
        <w:t xml:space="preserve"> </w:t>
      </w:r>
      <w:r>
        <w:t>no</w:t>
      </w:r>
      <w:r>
        <w:rPr>
          <w:spacing w:val="29"/>
        </w:rPr>
        <w:t xml:space="preserve"> </w:t>
      </w:r>
      <w:r>
        <w:t>(и</w:t>
      </w:r>
      <w:r>
        <w:rPr>
          <w:spacing w:val="37"/>
        </w:rPr>
        <w:t xml:space="preserve"> </w:t>
      </w:r>
      <w:r>
        <w:t>его</w:t>
      </w:r>
      <w:r>
        <w:rPr>
          <w:spacing w:val="19"/>
        </w:rPr>
        <w:t xml:space="preserve"> </w:t>
      </w:r>
      <w:r>
        <w:t>производные</w:t>
      </w:r>
      <w:r>
        <w:rPr>
          <w:spacing w:val="28"/>
        </w:rPr>
        <w:t xml:space="preserve"> </w:t>
      </w:r>
      <w:r>
        <w:t>nobody,</w:t>
      </w:r>
      <w:r>
        <w:rPr>
          <w:spacing w:val="32"/>
        </w:rPr>
        <w:t xml:space="preserve"> </w:t>
      </w:r>
      <w:r>
        <w:t>nothing,</w:t>
      </w:r>
      <w:r>
        <w:rPr>
          <w:spacing w:val="32"/>
        </w:rPr>
        <w:t xml:space="preserve"> </w:t>
      </w:r>
      <w:r>
        <w:t>etc.),</w:t>
      </w:r>
      <w:r>
        <w:rPr>
          <w:spacing w:val="31"/>
        </w:rPr>
        <w:t xml:space="preserve"> </w:t>
      </w:r>
      <w:r>
        <w:rPr>
          <w:spacing w:val="-2"/>
        </w:rPr>
        <w:t>none;</w:t>
      </w:r>
    </w:p>
    <w:p w14:paraId="70E40EF0" w14:textId="77777777" w:rsidR="0006191A" w:rsidRDefault="00B04A97" w:rsidP="00356AEE">
      <w:pPr>
        <w:pStyle w:val="a6"/>
        <w:numPr>
          <w:ilvl w:val="0"/>
          <w:numId w:val="39"/>
        </w:numPr>
        <w:tabs>
          <w:tab w:val="left" w:pos="1244"/>
        </w:tabs>
        <w:spacing w:before="53"/>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81E1388" w14:textId="77777777" w:rsidR="0006191A" w:rsidRDefault="00B04A97">
      <w:pPr>
        <w:pStyle w:val="a3"/>
        <w:spacing w:before="52" w:line="288" w:lineRule="auto"/>
        <w:ind w:right="867"/>
      </w:pPr>
      <w:r>
        <w:rPr>
          <w:w w:val="105"/>
        </w:rPr>
        <w:t>осуществлять межличностное и межкультурное общение, используя знания о национально-культурных</w:t>
      </w:r>
      <w:r>
        <w:rPr>
          <w:spacing w:val="-7"/>
          <w:w w:val="105"/>
        </w:rPr>
        <w:t xml:space="preserve"> </w:t>
      </w:r>
      <w:r>
        <w:rPr>
          <w:w w:val="105"/>
        </w:rPr>
        <w:t>особенностях</w:t>
      </w:r>
      <w:r>
        <w:rPr>
          <w:spacing w:val="-13"/>
          <w:w w:val="105"/>
        </w:rPr>
        <w:t xml:space="preserve"> </w:t>
      </w:r>
      <w:r>
        <w:rPr>
          <w:w w:val="105"/>
        </w:rPr>
        <w:t>своей</w:t>
      </w:r>
      <w:r>
        <w:rPr>
          <w:spacing w:val="-8"/>
          <w:w w:val="105"/>
        </w:rPr>
        <w:t xml:space="preserve"> </w:t>
      </w:r>
      <w:r>
        <w:rPr>
          <w:w w:val="105"/>
        </w:rPr>
        <w:t>страны</w:t>
      </w:r>
      <w:r>
        <w:rPr>
          <w:spacing w:val="-11"/>
          <w:w w:val="105"/>
        </w:rPr>
        <w:t xml:space="preserve"> </w:t>
      </w:r>
      <w:r>
        <w:rPr>
          <w:w w:val="105"/>
        </w:rPr>
        <w:t>и</w:t>
      </w:r>
      <w:r>
        <w:rPr>
          <w:spacing w:val="-8"/>
          <w:w w:val="105"/>
        </w:rPr>
        <w:t xml:space="preserve"> </w:t>
      </w:r>
      <w:r>
        <w:rPr>
          <w:w w:val="105"/>
        </w:rPr>
        <w:t>страны</w:t>
      </w:r>
      <w:r>
        <w:rPr>
          <w:spacing w:val="-11"/>
          <w:w w:val="105"/>
        </w:rPr>
        <w:t xml:space="preserve"> </w:t>
      </w:r>
      <w:r>
        <w:rPr>
          <w:w w:val="105"/>
        </w:rPr>
        <w:t>(стран)</w:t>
      </w:r>
      <w:r>
        <w:rPr>
          <w:spacing w:val="-4"/>
          <w:w w:val="105"/>
        </w:rPr>
        <w:t xml:space="preserve"> </w:t>
      </w:r>
      <w:r>
        <w:rPr>
          <w:w w:val="105"/>
        </w:rPr>
        <w:t>изучаемого</w:t>
      </w:r>
      <w:r>
        <w:rPr>
          <w:spacing w:val="-13"/>
          <w:w w:val="105"/>
        </w:rPr>
        <w:t xml:space="preserve"> </w:t>
      </w:r>
      <w:r>
        <w:rPr>
          <w:w w:val="105"/>
        </w:rPr>
        <w:t>языка</w:t>
      </w:r>
      <w:r>
        <w:rPr>
          <w:spacing w:val="-14"/>
          <w:w w:val="105"/>
        </w:rPr>
        <w:t xml:space="preserve"> </w:t>
      </w:r>
      <w:r>
        <w:rPr>
          <w:w w:val="105"/>
        </w:rP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4E03C79" w14:textId="77777777" w:rsidR="0006191A" w:rsidRDefault="00B04A97">
      <w:pPr>
        <w:pStyle w:val="a3"/>
        <w:spacing w:line="288" w:lineRule="auto"/>
        <w:ind w:right="859"/>
      </w:pPr>
      <w:r>
        <w:rPr>
          <w:w w:val="105"/>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97CAF5F" w14:textId="77777777" w:rsidR="0006191A" w:rsidRDefault="00B04A97">
      <w:pPr>
        <w:pStyle w:val="a3"/>
        <w:spacing w:line="295" w:lineRule="auto"/>
        <w:ind w:right="870"/>
      </w:pPr>
      <w:r>
        <w:rPr>
          <w:w w:val="105"/>
        </w:rPr>
        <w:t>оказывать помощь иностранным гостям в ситуациях повседневного общения (объяснить местонахождение объекта, сообщить возможный маршрут);</w:t>
      </w:r>
    </w:p>
    <w:p w14:paraId="5F6098F1" w14:textId="77777777" w:rsidR="0006191A" w:rsidRDefault="00B04A97" w:rsidP="00356AEE">
      <w:pPr>
        <w:pStyle w:val="a6"/>
        <w:numPr>
          <w:ilvl w:val="0"/>
          <w:numId w:val="39"/>
        </w:numPr>
        <w:tabs>
          <w:tab w:val="left" w:pos="1244"/>
        </w:tabs>
        <w:spacing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17D82FB1" w14:textId="77777777" w:rsidR="0006191A" w:rsidRDefault="00B04A97" w:rsidP="00356AEE">
      <w:pPr>
        <w:pStyle w:val="a6"/>
        <w:numPr>
          <w:ilvl w:val="0"/>
          <w:numId w:val="39"/>
        </w:numPr>
        <w:tabs>
          <w:tab w:val="left" w:pos="1244"/>
        </w:tabs>
        <w:spacing w:line="288" w:lineRule="auto"/>
        <w:ind w:left="280" w:right="848" w:firstLine="706"/>
        <w:rPr>
          <w:sz w:val="23"/>
        </w:rPr>
      </w:pPr>
      <w:r>
        <w:rPr>
          <w:w w:val="105"/>
          <w:sz w:val="23"/>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5BAA607B" w14:textId="77777777" w:rsidR="0006191A" w:rsidRDefault="00B04A97" w:rsidP="00356AEE">
      <w:pPr>
        <w:pStyle w:val="a6"/>
        <w:numPr>
          <w:ilvl w:val="0"/>
          <w:numId w:val="39"/>
        </w:numPr>
        <w:tabs>
          <w:tab w:val="left" w:pos="1244"/>
        </w:tabs>
        <w:spacing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2443DF4" w14:textId="77777777" w:rsidR="0006191A" w:rsidRDefault="00B04A97" w:rsidP="00356AEE">
      <w:pPr>
        <w:pStyle w:val="a6"/>
        <w:numPr>
          <w:ilvl w:val="0"/>
          <w:numId w:val="39"/>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F09895C" w14:textId="77777777" w:rsidR="0006191A" w:rsidRDefault="00B04A97" w:rsidP="00356AEE">
      <w:pPr>
        <w:pStyle w:val="a6"/>
        <w:numPr>
          <w:ilvl w:val="0"/>
          <w:numId w:val="39"/>
        </w:numPr>
        <w:tabs>
          <w:tab w:val="left" w:pos="1366"/>
        </w:tabs>
        <w:spacing w:line="288" w:lineRule="auto"/>
        <w:ind w:left="280" w:right="848" w:firstLine="706"/>
        <w:rPr>
          <w:sz w:val="23"/>
        </w:rPr>
      </w:pPr>
      <w:r>
        <w:rPr>
          <w:w w:val="105"/>
          <w:sz w:val="23"/>
        </w:rPr>
        <w:t>использовать</w:t>
      </w:r>
      <w:r>
        <w:rPr>
          <w:spacing w:val="-6"/>
          <w:w w:val="105"/>
          <w:sz w:val="23"/>
        </w:rPr>
        <w:t xml:space="preserve"> </w:t>
      </w:r>
      <w:r>
        <w:rPr>
          <w:w w:val="105"/>
          <w:sz w:val="23"/>
        </w:rPr>
        <w:t>иноязычные</w:t>
      </w:r>
      <w:r>
        <w:rPr>
          <w:spacing w:val="-9"/>
          <w:w w:val="105"/>
          <w:sz w:val="23"/>
        </w:rPr>
        <w:t xml:space="preserve"> </w:t>
      </w:r>
      <w:r>
        <w:rPr>
          <w:w w:val="105"/>
          <w:sz w:val="23"/>
        </w:rPr>
        <w:t>словари</w:t>
      </w:r>
      <w:r>
        <w:rPr>
          <w:spacing w:val="-9"/>
          <w:w w:val="105"/>
          <w:sz w:val="23"/>
        </w:rPr>
        <w:t xml:space="preserve"> </w:t>
      </w:r>
      <w:r>
        <w:rPr>
          <w:w w:val="105"/>
          <w:sz w:val="23"/>
        </w:rPr>
        <w:t>и справочники,</w:t>
      </w:r>
      <w:r>
        <w:rPr>
          <w:spacing w:val="-13"/>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15"/>
          <w:w w:val="105"/>
          <w:sz w:val="23"/>
        </w:rPr>
        <w:t xml:space="preserve"> </w:t>
      </w:r>
      <w:r>
        <w:rPr>
          <w:w w:val="105"/>
          <w:sz w:val="23"/>
        </w:rPr>
        <w:t>информационно- справочные системы в электронной форме;</w:t>
      </w:r>
    </w:p>
    <w:p w14:paraId="2BE798D1" w14:textId="77777777" w:rsidR="0006191A" w:rsidRDefault="00B04A97" w:rsidP="00356AEE">
      <w:pPr>
        <w:pStyle w:val="a6"/>
        <w:numPr>
          <w:ilvl w:val="0"/>
          <w:numId w:val="39"/>
        </w:numPr>
        <w:tabs>
          <w:tab w:val="left" w:pos="1366"/>
        </w:tabs>
        <w:spacing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EDE5048"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1BAC97F" w14:textId="77777777" w:rsidR="0006191A" w:rsidRDefault="00B04A97" w:rsidP="00356AEE">
      <w:pPr>
        <w:pStyle w:val="a6"/>
        <w:numPr>
          <w:ilvl w:val="0"/>
          <w:numId w:val="39"/>
        </w:numPr>
        <w:tabs>
          <w:tab w:val="left" w:pos="1366"/>
        </w:tabs>
        <w:spacing w:before="71" w:line="295" w:lineRule="auto"/>
        <w:ind w:left="280" w:right="869" w:firstLine="706"/>
        <w:rPr>
          <w:sz w:val="23"/>
        </w:rPr>
      </w:pPr>
      <w:r>
        <w:rPr>
          <w:w w:val="105"/>
          <w:sz w:val="23"/>
        </w:rPr>
        <w:lastRenderedPageBreak/>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5D10A57"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9 классе:</w:t>
      </w:r>
    </w:p>
    <w:p w14:paraId="4F869973" w14:textId="77777777" w:rsidR="0006191A" w:rsidRDefault="00B04A97" w:rsidP="00356AEE">
      <w:pPr>
        <w:pStyle w:val="a6"/>
        <w:numPr>
          <w:ilvl w:val="0"/>
          <w:numId w:val="38"/>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79B9B58D" w14:textId="77777777" w:rsidR="0006191A" w:rsidRDefault="00B04A97">
      <w:pPr>
        <w:pStyle w:val="a3"/>
        <w:spacing w:before="43" w:line="288" w:lineRule="auto"/>
        <w:ind w:right="848"/>
      </w:pPr>
      <w:r>
        <w:t xml:space="preserve">говорение: вести комбинированный диалог, включающий различные виды диалогов </w:t>
      </w:r>
      <w:r>
        <w:rPr>
          <w:w w:val="105"/>
        </w:rPr>
        <w:t xml:space="preserve">(диалог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w:t>
      </w:r>
      <w:r>
        <w:t>соблюдением</w:t>
      </w:r>
      <w:r>
        <w:rPr>
          <w:spacing w:val="30"/>
        </w:rPr>
        <w:t xml:space="preserve"> </w:t>
      </w:r>
      <w:r>
        <w:t>норм</w:t>
      </w:r>
      <w:r>
        <w:rPr>
          <w:spacing w:val="30"/>
        </w:rPr>
        <w:t xml:space="preserve"> </w:t>
      </w:r>
      <w:r>
        <w:t>речевого</w:t>
      </w:r>
      <w:r>
        <w:rPr>
          <w:spacing w:val="24"/>
        </w:rPr>
        <w:t xml:space="preserve"> </w:t>
      </w:r>
      <w:r>
        <w:t>этикета, принятого</w:t>
      </w:r>
      <w:r>
        <w:rPr>
          <w:spacing w:val="24"/>
        </w:rPr>
        <w:t xml:space="preserve"> </w:t>
      </w:r>
      <w:r>
        <w:t>в</w:t>
      </w:r>
      <w:r>
        <w:rPr>
          <w:spacing w:val="33"/>
        </w:rPr>
        <w:t xml:space="preserve"> </w:t>
      </w:r>
      <w:r>
        <w:t>стране (странах)</w:t>
      </w:r>
      <w:r>
        <w:rPr>
          <w:spacing w:val="30"/>
        </w:rPr>
        <w:t xml:space="preserve"> </w:t>
      </w:r>
      <w:r>
        <w:t>изучаемого языка</w:t>
      </w:r>
      <w:r>
        <w:rPr>
          <w:spacing w:val="31"/>
        </w:rPr>
        <w:t xml:space="preserve"> </w:t>
      </w:r>
      <w:r>
        <w:t>(до</w:t>
      </w:r>
      <w:r>
        <w:rPr>
          <w:spacing w:val="10"/>
        </w:rPr>
        <w:t xml:space="preserve"> 6– </w:t>
      </w:r>
      <w:r>
        <w:rPr>
          <w:w w:val="105"/>
        </w:rPr>
        <w:t>8 реплик со стороны каждого собеседника);</w:t>
      </w:r>
    </w:p>
    <w:p w14:paraId="6476EE30" w14:textId="77777777" w:rsidR="0006191A" w:rsidRDefault="00B04A97">
      <w:pPr>
        <w:pStyle w:val="a3"/>
        <w:spacing w:line="288" w:lineRule="auto"/>
        <w:ind w:right="844"/>
      </w:pPr>
      <w:r>
        <w:rPr>
          <w:w w:val="105"/>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10"/>
          <w:w w:val="105"/>
        </w:rPr>
        <w:t xml:space="preserve"> </w:t>
      </w:r>
      <w:r>
        <w:rPr>
          <w:w w:val="105"/>
        </w:rPr>
        <w:t>–</w:t>
      </w:r>
      <w:r>
        <w:rPr>
          <w:spacing w:val="-3"/>
          <w:w w:val="105"/>
        </w:rPr>
        <w:t xml:space="preserve"> </w:t>
      </w:r>
      <w:r>
        <w:rPr>
          <w:w w:val="105"/>
        </w:rPr>
        <w:t>10–12</w:t>
      </w:r>
      <w:r>
        <w:rPr>
          <w:spacing w:val="-9"/>
          <w:w w:val="105"/>
        </w:rPr>
        <w:t xml:space="preserve"> </w:t>
      </w:r>
      <w:r>
        <w:rPr>
          <w:w w:val="105"/>
        </w:rPr>
        <w:t>фраз),</w:t>
      </w:r>
      <w:r>
        <w:rPr>
          <w:spacing w:val="-8"/>
          <w:w w:val="105"/>
        </w:rPr>
        <w:t xml:space="preserve"> </w:t>
      </w:r>
      <w:r>
        <w:rPr>
          <w:w w:val="105"/>
        </w:rPr>
        <w:t>излагать</w:t>
      </w:r>
      <w:r>
        <w:rPr>
          <w:spacing w:val="-6"/>
          <w:w w:val="105"/>
        </w:rPr>
        <w:t xml:space="preserve"> </w:t>
      </w:r>
      <w:r>
        <w:rPr>
          <w:w w:val="105"/>
        </w:rPr>
        <w:t>результаты</w:t>
      </w:r>
      <w:r>
        <w:rPr>
          <w:spacing w:val="-13"/>
          <w:w w:val="105"/>
        </w:rPr>
        <w:t xml:space="preserve"> </w:t>
      </w:r>
      <w:r>
        <w:rPr>
          <w:w w:val="105"/>
        </w:rPr>
        <w:t>выполненной</w:t>
      </w:r>
      <w:r>
        <w:rPr>
          <w:spacing w:val="-4"/>
          <w:w w:val="105"/>
        </w:rPr>
        <w:t xml:space="preserve"> </w:t>
      </w:r>
      <w:r>
        <w:rPr>
          <w:w w:val="105"/>
        </w:rPr>
        <w:t>проектной</w:t>
      </w:r>
      <w:r>
        <w:rPr>
          <w:spacing w:val="-4"/>
          <w:w w:val="105"/>
        </w:rPr>
        <w:t xml:space="preserve"> </w:t>
      </w:r>
      <w:r>
        <w:rPr>
          <w:w w:val="105"/>
        </w:rPr>
        <w:t>работы</w:t>
      </w:r>
      <w:r>
        <w:rPr>
          <w:spacing w:val="-13"/>
          <w:w w:val="105"/>
        </w:rPr>
        <w:t xml:space="preserve"> </w:t>
      </w:r>
      <w:r>
        <w:rPr>
          <w:w w:val="105"/>
        </w:rPr>
        <w:t>(объём –</w:t>
      </w:r>
      <w:r>
        <w:rPr>
          <w:spacing w:val="-9"/>
          <w:w w:val="105"/>
        </w:rPr>
        <w:t xml:space="preserve"> </w:t>
      </w:r>
      <w:r>
        <w:rPr>
          <w:w w:val="105"/>
        </w:rPr>
        <w:t xml:space="preserve">10–12 </w:t>
      </w:r>
      <w:r>
        <w:rPr>
          <w:spacing w:val="-2"/>
          <w:w w:val="105"/>
        </w:rPr>
        <w:t>фраз);</w:t>
      </w:r>
    </w:p>
    <w:p w14:paraId="419C8CF7" w14:textId="77777777" w:rsidR="0006191A" w:rsidRDefault="00B04A97">
      <w:pPr>
        <w:pStyle w:val="a3"/>
        <w:spacing w:before="2" w:line="288" w:lineRule="auto"/>
        <w:ind w:right="860"/>
      </w:pPr>
      <w:r>
        <w:rPr>
          <w:w w:val="105"/>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DD8BE4B" w14:textId="77777777" w:rsidR="0006191A" w:rsidRDefault="00B04A97">
      <w:pPr>
        <w:pStyle w:val="a3"/>
        <w:spacing w:line="288" w:lineRule="auto"/>
        <w:ind w:right="864"/>
      </w:pPr>
      <w:r>
        <w:rPr>
          <w:w w:val="105"/>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F08FF90" w14:textId="77777777" w:rsidR="0006191A" w:rsidRDefault="00B04A97">
      <w:pPr>
        <w:pStyle w:val="a3"/>
        <w:spacing w:before="1"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5"/>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w:t>
      </w:r>
      <w:r>
        <w:rPr>
          <w:spacing w:val="-1"/>
          <w:w w:val="105"/>
        </w:rPr>
        <w:t xml:space="preserve"> </w:t>
      </w:r>
      <w:r>
        <w:rPr>
          <w:w w:val="105"/>
        </w:rPr>
        <w:t>–</w:t>
      </w:r>
      <w:r>
        <w:rPr>
          <w:spacing w:val="-3"/>
          <w:w w:val="105"/>
        </w:rPr>
        <w:t xml:space="preserve"> </w:t>
      </w:r>
      <w:r>
        <w:rPr>
          <w:w w:val="105"/>
        </w:rPr>
        <w:t>до</w:t>
      </w:r>
      <w:r>
        <w:rPr>
          <w:spacing w:val="-8"/>
          <w:w w:val="105"/>
        </w:rPr>
        <w:t xml:space="preserve"> </w:t>
      </w:r>
      <w:r>
        <w:rPr>
          <w:w w:val="105"/>
        </w:rPr>
        <w:t>120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741199E" w14:textId="77777777" w:rsidR="0006191A" w:rsidRDefault="00B04A97" w:rsidP="00356AEE">
      <w:pPr>
        <w:pStyle w:val="a6"/>
        <w:numPr>
          <w:ilvl w:val="0"/>
          <w:numId w:val="38"/>
        </w:numPr>
        <w:tabs>
          <w:tab w:val="left" w:pos="1244"/>
        </w:tabs>
        <w:spacing w:before="4"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читать</w:t>
      </w:r>
      <w:r>
        <w:rPr>
          <w:spacing w:val="21"/>
          <w:sz w:val="23"/>
        </w:rPr>
        <w:t xml:space="preserve"> </w:t>
      </w:r>
      <w:r>
        <w:rPr>
          <w:sz w:val="23"/>
        </w:rPr>
        <w:t>вслух небольшие</w:t>
      </w:r>
      <w:r>
        <w:rPr>
          <w:spacing w:val="26"/>
          <w:sz w:val="23"/>
        </w:rPr>
        <w:t xml:space="preserve"> </w:t>
      </w:r>
      <w:r>
        <w:rPr>
          <w:sz w:val="23"/>
        </w:rPr>
        <w:t>тексты</w:t>
      </w:r>
      <w:r>
        <w:rPr>
          <w:spacing w:val="31"/>
          <w:sz w:val="23"/>
        </w:rPr>
        <w:t xml:space="preserve"> </w:t>
      </w:r>
      <w:r>
        <w:rPr>
          <w:sz w:val="23"/>
        </w:rPr>
        <w:t>объёмом</w:t>
      </w:r>
      <w:r>
        <w:rPr>
          <w:spacing w:val="23"/>
          <w:sz w:val="23"/>
        </w:rPr>
        <w:t xml:space="preserve"> </w:t>
      </w:r>
      <w:r>
        <w:rPr>
          <w:sz w:val="23"/>
        </w:rPr>
        <w:t>до</w:t>
      </w:r>
      <w:r>
        <w:rPr>
          <w:spacing w:val="28"/>
          <w:sz w:val="23"/>
        </w:rPr>
        <w:t xml:space="preserve"> </w:t>
      </w:r>
      <w:r>
        <w:rPr>
          <w:sz w:val="23"/>
        </w:rPr>
        <w:t>120</w:t>
      </w:r>
      <w:r>
        <w:rPr>
          <w:spacing w:val="28"/>
          <w:sz w:val="23"/>
        </w:rPr>
        <w:t xml:space="preserve"> </w:t>
      </w:r>
      <w:r>
        <w:rPr>
          <w:sz w:val="23"/>
        </w:rPr>
        <w:t>слов,</w:t>
      </w:r>
      <w:r>
        <w:rPr>
          <w:spacing w:val="31"/>
          <w:sz w:val="23"/>
        </w:rPr>
        <w:t xml:space="preserve"> </w:t>
      </w:r>
      <w:r>
        <w:rPr>
          <w:sz w:val="23"/>
        </w:rPr>
        <w:t>построенные на</w:t>
      </w:r>
      <w:r>
        <w:rPr>
          <w:spacing w:val="37"/>
          <w:sz w:val="23"/>
        </w:rPr>
        <w:t xml:space="preserve"> </w:t>
      </w:r>
      <w:r>
        <w:rPr>
          <w:sz w:val="23"/>
        </w:rPr>
        <w:t>изученном</w:t>
      </w:r>
      <w:r>
        <w:rPr>
          <w:spacing w:val="34"/>
          <w:sz w:val="23"/>
        </w:rPr>
        <w:t xml:space="preserve"> </w:t>
      </w:r>
      <w:r>
        <w:rPr>
          <w:sz w:val="23"/>
        </w:rPr>
        <w:t>языковом</w:t>
      </w:r>
    </w:p>
    <w:p w14:paraId="2780A83A"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0DC28D25" w14:textId="77777777" w:rsidR="0006191A" w:rsidRDefault="00B04A97">
      <w:pPr>
        <w:pStyle w:val="a3"/>
        <w:spacing w:before="71" w:line="295" w:lineRule="auto"/>
        <w:ind w:right="873" w:firstLine="0"/>
      </w:pPr>
      <w:r>
        <w:rPr>
          <w:w w:val="105"/>
        </w:rP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AD7045" w14:textId="77777777" w:rsidR="0006191A" w:rsidRDefault="00B04A97">
      <w:pPr>
        <w:pStyle w:val="a3"/>
        <w:spacing w:line="255"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47B9113C" w14:textId="77777777" w:rsidR="0006191A" w:rsidRDefault="00B04A97">
      <w:pPr>
        <w:pStyle w:val="a3"/>
        <w:spacing w:before="52" w:line="288" w:lineRule="auto"/>
        <w:ind w:right="862"/>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21D7028A" w14:textId="77777777" w:rsidR="0006191A" w:rsidRDefault="00B04A97" w:rsidP="00356AEE">
      <w:pPr>
        <w:pStyle w:val="a6"/>
        <w:numPr>
          <w:ilvl w:val="0"/>
          <w:numId w:val="38"/>
        </w:numPr>
        <w:tabs>
          <w:tab w:val="left" w:pos="1244"/>
        </w:tabs>
        <w:spacing w:line="288" w:lineRule="auto"/>
        <w:ind w:left="280" w:right="854" w:firstLine="706"/>
        <w:rPr>
          <w:sz w:val="23"/>
        </w:rPr>
      </w:pPr>
      <w:r>
        <w:rPr>
          <w:w w:val="105"/>
          <w:sz w:val="23"/>
        </w:rPr>
        <w:t>распознавать в усной речи и письменном тексте</w:t>
      </w:r>
      <w:r>
        <w:rPr>
          <w:spacing w:val="-4"/>
          <w:w w:val="105"/>
          <w:sz w:val="23"/>
        </w:rPr>
        <w:t xml:space="preserve"> </w:t>
      </w:r>
      <w:r>
        <w:rPr>
          <w:w w:val="105"/>
          <w:sz w:val="23"/>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0893682" w14:textId="77777777" w:rsidR="0006191A" w:rsidRDefault="00B04A97">
      <w:pPr>
        <w:pStyle w:val="a3"/>
        <w:spacing w:line="288" w:lineRule="auto"/>
        <w:ind w:right="848"/>
      </w:pPr>
      <w:r>
        <w:rPr>
          <w:w w:val="105"/>
        </w:rPr>
        <w:t>распознавать и употреблять в устной и письменной речи родственные слова, образованные</w:t>
      </w:r>
      <w:r>
        <w:rPr>
          <w:spacing w:val="-9"/>
          <w:w w:val="105"/>
        </w:rPr>
        <w:t xml:space="preserve"> </w:t>
      </w:r>
      <w:r>
        <w:rPr>
          <w:w w:val="105"/>
        </w:rPr>
        <w:t>с</w:t>
      </w:r>
      <w:r>
        <w:rPr>
          <w:spacing w:val="-16"/>
          <w:w w:val="105"/>
        </w:rPr>
        <w:t xml:space="preserve"> </w:t>
      </w:r>
      <w:r>
        <w:rPr>
          <w:w w:val="105"/>
        </w:rPr>
        <w:t>использованием</w:t>
      </w:r>
      <w:r>
        <w:rPr>
          <w:spacing w:val="-6"/>
          <w:w w:val="105"/>
        </w:rPr>
        <w:t xml:space="preserve"> </w:t>
      </w:r>
      <w:r>
        <w:rPr>
          <w:w w:val="105"/>
        </w:rPr>
        <w:t>аффиксации:</w:t>
      </w:r>
      <w:r>
        <w:rPr>
          <w:spacing w:val="-15"/>
          <w:w w:val="105"/>
        </w:rPr>
        <w:t xml:space="preserve"> </w:t>
      </w:r>
      <w:r>
        <w:rPr>
          <w:w w:val="105"/>
        </w:rPr>
        <w:t>глаголы</w:t>
      </w:r>
      <w:r>
        <w:rPr>
          <w:spacing w:val="-3"/>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префиксов under-,</w:t>
      </w:r>
      <w:r>
        <w:rPr>
          <w:spacing w:val="-9"/>
          <w:w w:val="105"/>
        </w:rPr>
        <w:t xml:space="preserve"> </w:t>
      </w:r>
      <w:r>
        <w:rPr>
          <w:w w:val="105"/>
        </w:rPr>
        <w:t>over-, dis-,</w:t>
      </w:r>
      <w:r>
        <w:rPr>
          <w:spacing w:val="-16"/>
          <w:w w:val="105"/>
        </w:rPr>
        <w:t xml:space="preserve"> </w:t>
      </w:r>
      <w:r>
        <w:rPr>
          <w:w w:val="105"/>
        </w:rPr>
        <w:t>mis-,</w:t>
      </w:r>
      <w:r>
        <w:rPr>
          <w:spacing w:val="-15"/>
          <w:w w:val="105"/>
        </w:rPr>
        <w:t xml:space="preserve"> </w:t>
      </w:r>
      <w:r>
        <w:rPr>
          <w:w w:val="105"/>
        </w:rPr>
        <w:t>имена</w:t>
      </w:r>
      <w:r>
        <w:rPr>
          <w:spacing w:val="-15"/>
          <w:w w:val="105"/>
        </w:rPr>
        <w:t xml:space="preserve"> </w:t>
      </w:r>
      <w:r>
        <w:rPr>
          <w:w w:val="105"/>
        </w:rPr>
        <w:t>прилагательные</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5"/>
          <w:w w:val="105"/>
        </w:rPr>
        <w:t xml:space="preserve"> </w:t>
      </w:r>
      <w:r>
        <w:rPr>
          <w:w w:val="105"/>
        </w:rPr>
        <w:t>-able/-ible,</w:t>
      </w:r>
      <w:r>
        <w:rPr>
          <w:spacing w:val="-15"/>
          <w:w w:val="105"/>
        </w:rPr>
        <w:t xml:space="preserve"> </w:t>
      </w:r>
      <w:r>
        <w:rPr>
          <w:w w:val="105"/>
        </w:rPr>
        <w:t>имена</w:t>
      </w:r>
      <w:r>
        <w:rPr>
          <w:spacing w:val="-15"/>
          <w:w w:val="105"/>
        </w:rPr>
        <w:t xml:space="preserve"> </w:t>
      </w:r>
      <w:r>
        <w:rPr>
          <w:w w:val="105"/>
        </w:rPr>
        <w:t>существительные с</w:t>
      </w:r>
      <w:r>
        <w:rPr>
          <w:spacing w:val="-5"/>
          <w:w w:val="105"/>
        </w:rPr>
        <w:t xml:space="preserve"> </w:t>
      </w:r>
      <w:r>
        <w:rPr>
          <w:w w:val="105"/>
        </w:rPr>
        <w:t>помощью отрицательных префиксов in-/im-, сложное прилагательное</w:t>
      </w:r>
      <w:r>
        <w:rPr>
          <w:spacing w:val="-5"/>
          <w:w w:val="105"/>
        </w:rPr>
        <w:t xml:space="preserve"> </w:t>
      </w:r>
      <w:r>
        <w:rPr>
          <w:w w:val="105"/>
        </w:rPr>
        <w:t>путём соединения основы числительного с основой существительного с добавлением суффикса -ed (eight- legged),</w:t>
      </w:r>
      <w:r>
        <w:rPr>
          <w:spacing w:val="-12"/>
          <w:w w:val="105"/>
        </w:rPr>
        <w:t xml:space="preserve"> </w:t>
      </w:r>
      <w:r>
        <w:rPr>
          <w:w w:val="105"/>
        </w:rPr>
        <w:t>сложное</w:t>
      </w:r>
      <w:r>
        <w:rPr>
          <w:spacing w:val="-11"/>
          <w:w w:val="105"/>
        </w:rPr>
        <w:t xml:space="preserve"> </w:t>
      </w:r>
      <w:r>
        <w:rPr>
          <w:w w:val="105"/>
        </w:rPr>
        <w:t>существительное</w:t>
      </w:r>
      <w:r>
        <w:rPr>
          <w:spacing w:val="-16"/>
          <w:w w:val="105"/>
        </w:rPr>
        <w:t xml:space="preserve"> </w:t>
      </w:r>
      <w:r>
        <w:rPr>
          <w:w w:val="105"/>
        </w:rPr>
        <w:t>путём</w:t>
      </w:r>
      <w:r>
        <w:rPr>
          <w:spacing w:val="-6"/>
          <w:w w:val="105"/>
        </w:rPr>
        <w:t xml:space="preserve"> </w:t>
      </w:r>
      <w:r>
        <w:rPr>
          <w:w w:val="105"/>
        </w:rPr>
        <w:t>соединения</w:t>
      </w:r>
      <w:r>
        <w:rPr>
          <w:spacing w:val="-9"/>
          <w:w w:val="105"/>
        </w:rPr>
        <w:t xml:space="preserve"> </w:t>
      </w:r>
      <w:r>
        <w:rPr>
          <w:w w:val="105"/>
        </w:rPr>
        <w:t>основ</w:t>
      </w:r>
      <w:r>
        <w:rPr>
          <w:spacing w:val="-11"/>
          <w:w w:val="105"/>
        </w:rPr>
        <w:t xml:space="preserve"> </w:t>
      </w:r>
      <w:r>
        <w:rPr>
          <w:w w:val="105"/>
        </w:rPr>
        <w:t>существительного</w:t>
      </w:r>
      <w:r>
        <w:rPr>
          <w:spacing w:val="-10"/>
          <w:w w:val="105"/>
        </w:rPr>
        <w:t xml:space="preserve"> </w:t>
      </w:r>
      <w:r>
        <w:rPr>
          <w:w w:val="105"/>
        </w:rPr>
        <w:t>с</w:t>
      </w:r>
      <w:r>
        <w:rPr>
          <w:spacing w:val="-16"/>
          <w:w w:val="105"/>
        </w:rPr>
        <w:t xml:space="preserve"> </w:t>
      </w:r>
      <w:r>
        <w:rPr>
          <w:w w:val="105"/>
        </w:rP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w:t>
      </w:r>
      <w:r>
        <w:rPr>
          <w:spacing w:val="-1"/>
          <w:w w:val="105"/>
        </w:rPr>
        <w:t xml:space="preserve"> </w:t>
      </w:r>
      <w:r>
        <w:rPr>
          <w:w w:val="105"/>
        </w:rPr>
        <w:t>прилагательного (cool – to cool);</w:t>
      </w:r>
    </w:p>
    <w:p w14:paraId="3AFCF2EB" w14:textId="77777777" w:rsidR="0006191A" w:rsidRDefault="00B04A97">
      <w:pPr>
        <w:pStyle w:val="a3"/>
        <w:spacing w:line="288" w:lineRule="auto"/>
        <w:ind w:right="872"/>
      </w:pPr>
      <w:r>
        <w:rPr>
          <w:w w:val="105"/>
        </w:rPr>
        <w:t>распознавать и употреблять в устной и письменной речи изученные синонимы, антонимы,</w:t>
      </w:r>
      <w:r>
        <w:rPr>
          <w:spacing w:val="-7"/>
          <w:w w:val="105"/>
        </w:rPr>
        <w:t xml:space="preserve"> </w:t>
      </w:r>
      <w:r>
        <w:rPr>
          <w:w w:val="105"/>
        </w:rPr>
        <w:t>интернациональные</w:t>
      </w:r>
      <w:r>
        <w:rPr>
          <w:spacing w:val="-4"/>
          <w:w w:val="105"/>
        </w:rPr>
        <w:t xml:space="preserve"> </w:t>
      </w:r>
      <w:r>
        <w:rPr>
          <w:w w:val="105"/>
        </w:rPr>
        <w:t>слова,</w:t>
      </w:r>
      <w:r>
        <w:rPr>
          <w:spacing w:val="-7"/>
          <w:w w:val="105"/>
        </w:rPr>
        <w:t xml:space="preserve"> </w:t>
      </w:r>
      <w:r>
        <w:rPr>
          <w:w w:val="105"/>
        </w:rPr>
        <w:t>наиболее</w:t>
      </w:r>
      <w:r>
        <w:rPr>
          <w:spacing w:val="-9"/>
          <w:w w:val="105"/>
        </w:rPr>
        <w:t xml:space="preserve"> </w:t>
      </w:r>
      <w:r>
        <w:rPr>
          <w:w w:val="105"/>
        </w:rPr>
        <w:t>частотные</w:t>
      </w:r>
      <w:r>
        <w:rPr>
          <w:spacing w:val="-9"/>
          <w:w w:val="105"/>
        </w:rPr>
        <w:t xml:space="preserve"> </w:t>
      </w:r>
      <w:r>
        <w:rPr>
          <w:w w:val="105"/>
        </w:rPr>
        <w:t>фразовые</w:t>
      </w:r>
      <w:r>
        <w:rPr>
          <w:spacing w:val="-9"/>
          <w:w w:val="105"/>
        </w:rPr>
        <w:t xml:space="preserve"> </w:t>
      </w:r>
      <w:r>
        <w:rPr>
          <w:w w:val="105"/>
        </w:rPr>
        <w:t>глаголы,</w:t>
      </w:r>
      <w:r>
        <w:rPr>
          <w:spacing w:val="-2"/>
          <w:w w:val="105"/>
        </w:rPr>
        <w:t xml:space="preserve"> </w:t>
      </w:r>
      <w:r>
        <w:rPr>
          <w:w w:val="105"/>
        </w:rPr>
        <w:t>сокращения и аббревиатуры;</w:t>
      </w:r>
    </w:p>
    <w:p w14:paraId="14FFE51C"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38051E71" w14:textId="77777777" w:rsidR="0006191A" w:rsidRDefault="00B04A97" w:rsidP="00356AEE">
      <w:pPr>
        <w:pStyle w:val="a6"/>
        <w:numPr>
          <w:ilvl w:val="0"/>
          <w:numId w:val="38"/>
        </w:numPr>
        <w:tabs>
          <w:tab w:val="left" w:pos="1244"/>
        </w:tabs>
        <w:spacing w:line="295" w:lineRule="auto"/>
        <w:ind w:left="280" w:right="869" w:firstLine="706"/>
        <w:rPr>
          <w:sz w:val="23"/>
        </w:rPr>
      </w:pPr>
      <w:r>
        <w:rPr>
          <w:w w:val="105"/>
          <w:sz w:val="23"/>
        </w:rPr>
        <w:t>понимать</w:t>
      </w:r>
      <w:r>
        <w:rPr>
          <w:spacing w:val="-3"/>
          <w:w w:val="105"/>
          <w:sz w:val="23"/>
        </w:rPr>
        <w:t xml:space="preserve"> </w:t>
      </w:r>
      <w:r>
        <w:rPr>
          <w:w w:val="105"/>
          <w:sz w:val="23"/>
        </w:rPr>
        <w:t>особенности</w:t>
      </w:r>
      <w:r>
        <w:rPr>
          <w:spacing w:val="-7"/>
          <w:w w:val="105"/>
          <w:sz w:val="23"/>
        </w:rPr>
        <w:t xml:space="preserve"> </w:t>
      </w:r>
      <w:r>
        <w:rPr>
          <w:w w:val="105"/>
          <w:sz w:val="23"/>
        </w:rPr>
        <w:t>структуры</w:t>
      </w:r>
      <w:r>
        <w:rPr>
          <w:spacing w:val="-10"/>
          <w:w w:val="105"/>
          <w:sz w:val="23"/>
        </w:rPr>
        <w:t xml:space="preserve"> </w:t>
      </w:r>
      <w:r>
        <w:rPr>
          <w:w w:val="105"/>
          <w:sz w:val="23"/>
        </w:rPr>
        <w:t>простых</w:t>
      </w:r>
      <w:r>
        <w:rPr>
          <w:spacing w:val="-12"/>
          <w:w w:val="105"/>
          <w:sz w:val="23"/>
        </w:rPr>
        <w:t xml:space="preserve"> </w:t>
      </w:r>
      <w:r>
        <w:rPr>
          <w:w w:val="105"/>
          <w:sz w:val="23"/>
        </w:rPr>
        <w:t>и</w:t>
      </w:r>
      <w:r>
        <w:rPr>
          <w:spacing w:val="-7"/>
          <w:w w:val="105"/>
          <w:sz w:val="23"/>
        </w:rPr>
        <w:t xml:space="preserve"> </w:t>
      </w:r>
      <w:r>
        <w:rPr>
          <w:w w:val="105"/>
          <w:sz w:val="23"/>
        </w:rPr>
        <w:t>сложных</w:t>
      </w:r>
      <w:r>
        <w:rPr>
          <w:spacing w:val="-12"/>
          <w:w w:val="105"/>
          <w:sz w:val="23"/>
        </w:rPr>
        <w:t xml:space="preserve"> </w:t>
      </w:r>
      <w:r>
        <w:rPr>
          <w:w w:val="105"/>
          <w:sz w:val="23"/>
        </w:rPr>
        <w:t>предложений</w:t>
      </w:r>
      <w:r>
        <w:rPr>
          <w:spacing w:val="-1"/>
          <w:w w:val="105"/>
          <w:sz w:val="23"/>
        </w:rPr>
        <w:t xml:space="preserve"> </w:t>
      </w:r>
      <w:r>
        <w:rPr>
          <w:w w:val="105"/>
          <w:sz w:val="23"/>
        </w:rPr>
        <w:t>и</w:t>
      </w:r>
      <w:r>
        <w:rPr>
          <w:spacing w:val="-7"/>
          <w:w w:val="105"/>
          <w:sz w:val="23"/>
        </w:rPr>
        <w:t xml:space="preserve"> </w:t>
      </w:r>
      <w:r>
        <w:rPr>
          <w:w w:val="105"/>
          <w:sz w:val="23"/>
        </w:rPr>
        <w:t>различных коммуникативных типов предложений английского языка;</w:t>
      </w:r>
    </w:p>
    <w:p w14:paraId="376DA287" w14:textId="77777777" w:rsidR="0006191A" w:rsidRDefault="00B04A97">
      <w:pPr>
        <w:pStyle w:val="a3"/>
        <w:spacing w:line="255" w:lineRule="exact"/>
        <w:ind w:left="986" w:firstLine="0"/>
        <w:jc w:val="left"/>
      </w:pPr>
      <w:r>
        <w:rPr>
          <w:w w:val="105"/>
        </w:rPr>
        <w:t>распознавать</w:t>
      </w:r>
      <w:r>
        <w:rPr>
          <w:spacing w:val="-16"/>
          <w:w w:val="105"/>
        </w:rPr>
        <w:t xml:space="preserve"> </w:t>
      </w:r>
      <w:r>
        <w:rPr>
          <w:w w:val="105"/>
        </w:rPr>
        <w:t>и</w:t>
      </w:r>
      <w:r>
        <w:rPr>
          <w:spacing w:val="-7"/>
          <w:w w:val="105"/>
        </w:rPr>
        <w:t xml:space="preserve"> </w:t>
      </w:r>
      <w:r>
        <w:rPr>
          <w:w w:val="105"/>
        </w:rPr>
        <w:t>употреблять</w:t>
      </w:r>
      <w:r>
        <w:rPr>
          <w:spacing w:val="-9"/>
          <w:w w:val="105"/>
        </w:rPr>
        <w:t xml:space="preserve"> </w:t>
      </w:r>
      <w:r>
        <w:rPr>
          <w:w w:val="105"/>
        </w:rPr>
        <w:t>в</w:t>
      </w:r>
      <w:r>
        <w:rPr>
          <w:spacing w:val="-13"/>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0400E7D8" w14:textId="77777777" w:rsidR="0006191A" w:rsidRDefault="00B04A97">
      <w:pPr>
        <w:pStyle w:val="a3"/>
        <w:spacing w:before="50" w:line="288" w:lineRule="auto"/>
        <w:ind w:left="986" w:firstLine="0"/>
        <w:jc w:val="left"/>
      </w:pPr>
      <w:r>
        <w:t>предложения со сложным дополнением (Complex Object) (I want to have my hair cut.);</w:t>
      </w:r>
      <w:r>
        <w:rPr>
          <w:w w:val="105"/>
        </w:rPr>
        <w:t xml:space="preserve"> предложения с I wish;</w:t>
      </w:r>
    </w:p>
    <w:p w14:paraId="31CAF1EE" w14:textId="77777777" w:rsidR="0006191A" w:rsidRDefault="00B04A97">
      <w:pPr>
        <w:pStyle w:val="a3"/>
        <w:spacing w:line="264" w:lineRule="exact"/>
        <w:ind w:left="986" w:firstLine="0"/>
        <w:jc w:val="left"/>
      </w:pPr>
      <w:r>
        <w:t>условные</w:t>
      </w:r>
      <w:r>
        <w:rPr>
          <w:spacing w:val="29"/>
        </w:rPr>
        <w:t xml:space="preserve"> </w:t>
      </w:r>
      <w:r>
        <w:t>предложения</w:t>
      </w:r>
      <w:r>
        <w:rPr>
          <w:spacing w:val="46"/>
        </w:rPr>
        <w:t xml:space="preserve"> </w:t>
      </w:r>
      <w:r>
        <w:t>нереального</w:t>
      </w:r>
      <w:r>
        <w:rPr>
          <w:spacing w:val="42"/>
        </w:rPr>
        <w:t xml:space="preserve"> </w:t>
      </w:r>
      <w:r>
        <w:t>характера</w:t>
      </w:r>
      <w:r>
        <w:rPr>
          <w:spacing w:val="41"/>
        </w:rPr>
        <w:t xml:space="preserve"> </w:t>
      </w:r>
      <w:r>
        <w:t>(Conditional</w:t>
      </w:r>
      <w:r>
        <w:rPr>
          <w:spacing w:val="46"/>
        </w:rPr>
        <w:t xml:space="preserve"> </w:t>
      </w:r>
      <w:r>
        <w:rPr>
          <w:spacing w:val="-4"/>
        </w:rPr>
        <w:t>II);</w:t>
      </w:r>
    </w:p>
    <w:p w14:paraId="51B01499" w14:textId="77777777" w:rsidR="0006191A" w:rsidRDefault="00B04A97">
      <w:pPr>
        <w:pStyle w:val="a3"/>
        <w:spacing w:before="52" w:line="288" w:lineRule="auto"/>
        <w:ind w:left="986" w:right="855" w:firstLine="0"/>
        <w:jc w:val="left"/>
      </w:pPr>
      <w:r>
        <w:rPr>
          <w:w w:val="105"/>
        </w:rPr>
        <w:t>конструкцию</w:t>
      </w:r>
      <w:r>
        <w:rPr>
          <w:spacing w:val="-11"/>
          <w:w w:val="105"/>
        </w:rPr>
        <w:t xml:space="preserve"> </w:t>
      </w:r>
      <w:r>
        <w:rPr>
          <w:w w:val="105"/>
        </w:rPr>
        <w:t>для</w:t>
      </w:r>
      <w:r>
        <w:rPr>
          <w:spacing w:val="-10"/>
          <w:w w:val="105"/>
        </w:rPr>
        <w:t xml:space="preserve"> </w:t>
      </w:r>
      <w:r>
        <w:rPr>
          <w:w w:val="105"/>
        </w:rPr>
        <w:t>выражения</w:t>
      </w:r>
      <w:r>
        <w:rPr>
          <w:spacing w:val="-16"/>
          <w:w w:val="105"/>
        </w:rPr>
        <w:t xml:space="preserve"> </w:t>
      </w:r>
      <w:r>
        <w:rPr>
          <w:w w:val="105"/>
        </w:rPr>
        <w:t>предпочтения</w:t>
      </w:r>
      <w:r>
        <w:rPr>
          <w:spacing w:val="-9"/>
          <w:w w:val="105"/>
        </w:rPr>
        <w:t xml:space="preserve"> </w:t>
      </w:r>
      <w:r>
        <w:rPr>
          <w:w w:val="105"/>
        </w:rPr>
        <w:t>I</w:t>
      </w:r>
      <w:r>
        <w:rPr>
          <w:spacing w:val="-9"/>
          <w:w w:val="105"/>
        </w:rPr>
        <w:t xml:space="preserve"> </w:t>
      </w:r>
      <w:r>
        <w:rPr>
          <w:w w:val="105"/>
        </w:rPr>
        <w:t>prefer</w:t>
      </w:r>
      <w:r>
        <w:rPr>
          <w:spacing w:val="-14"/>
          <w:w w:val="105"/>
        </w:rPr>
        <w:t xml:space="preserve"> </w:t>
      </w:r>
      <w:r>
        <w:rPr>
          <w:w w:val="105"/>
        </w:rPr>
        <w:t>…/I’d</w:t>
      </w:r>
      <w:r>
        <w:rPr>
          <w:spacing w:val="-12"/>
          <w:w w:val="105"/>
        </w:rPr>
        <w:t xml:space="preserve"> </w:t>
      </w:r>
      <w:r>
        <w:rPr>
          <w:w w:val="105"/>
        </w:rPr>
        <w:t>prefer</w:t>
      </w:r>
      <w:r>
        <w:rPr>
          <w:spacing w:val="-9"/>
          <w:w w:val="105"/>
        </w:rPr>
        <w:t xml:space="preserve"> </w:t>
      </w:r>
      <w:r>
        <w:rPr>
          <w:w w:val="105"/>
        </w:rPr>
        <w:t>…/I’d</w:t>
      </w:r>
      <w:r>
        <w:rPr>
          <w:spacing w:val="-12"/>
          <w:w w:val="105"/>
        </w:rPr>
        <w:t xml:space="preserve"> </w:t>
      </w:r>
      <w:r>
        <w:rPr>
          <w:w w:val="105"/>
        </w:rPr>
        <w:t>rather…; предложения с конструкцией either … or, neither … nor;</w:t>
      </w:r>
    </w:p>
    <w:p w14:paraId="6B1302F4" w14:textId="77777777" w:rsidR="0006191A" w:rsidRDefault="00B04A97">
      <w:pPr>
        <w:pStyle w:val="a3"/>
        <w:spacing w:line="264" w:lineRule="exact"/>
        <w:ind w:left="986" w:firstLine="0"/>
        <w:jc w:val="left"/>
      </w:pPr>
      <w:r>
        <w:t>формы</w:t>
      </w:r>
      <w:r>
        <w:rPr>
          <w:spacing w:val="41"/>
        </w:rPr>
        <w:t xml:space="preserve"> </w:t>
      </w:r>
      <w:r>
        <w:t>страдательного</w:t>
      </w:r>
      <w:r>
        <w:rPr>
          <w:spacing w:val="29"/>
        </w:rPr>
        <w:t xml:space="preserve"> </w:t>
      </w:r>
      <w:r>
        <w:t>залога</w:t>
      </w:r>
      <w:r>
        <w:rPr>
          <w:spacing w:val="27"/>
        </w:rPr>
        <w:t xml:space="preserve"> </w:t>
      </w:r>
      <w:r>
        <w:t>Present</w:t>
      </w:r>
      <w:r>
        <w:rPr>
          <w:spacing w:val="32"/>
        </w:rPr>
        <w:t xml:space="preserve"> </w:t>
      </w:r>
      <w:r>
        <w:t>Perfect</w:t>
      </w:r>
      <w:r>
        <w:rPr>
          <w:spacing w:val="22"/>
        </w:rPr>
        <w:t xml:space="preserve"> </w:t>
      </w:r>
      <w:r>
        <w:rPr>
          <w:spacing w:val="-2"/>
        </w:rPr>
        <w:t>Passive;</w:t>
      </w:r>
    </w:p>
    <w:p w14:paraId="53652E85" w14:textId="77777777" w:rsidR="0006191A" w:rsidRDefault="00B04A97">
      <w:pPr>
        <w:pStyle w:val="a3"/>
        <w:spacing w:before="53"/>
        <w:ind w:left="986" w:firstLine="0"/>
        <w:jc w:val="left"/>
      </w:pPr>
      <w:r>
        <w:t>порядок</w:t>
      </w:r>
      <w:r>
        <w:rPr>
          <w:spacing w:val="35"/>
        </w:rPr>
        <w:t xml:space="preserve"> </w:t>
      </w:r>
      <w:r>
        <w:t>следования</w:t>
      </w:r>
      <w:r>
        <w:rPr>
          <w:spacing w:val="24"/>
        </w:rPr>
        <w:t xml:space="preserve"> </w:t>
      </w:r>
      <w:r>
        <w:t>имён</w:t>
      </w:r>
      <w:r>
        <w:rPr>
          <w:spacing w:val="29"/>
        </w:rPr>
        <w:t xml:space="preserve"> </w:t>
      </w:r>
      <w:r>
        <w:t>прилагательных</w:t>
      </w:r>
      <w:r>
        <w:rPr>
          <w:spacing w:val="21"/>
        </w:rPr>
        <w:t xml:space="preserve"> </w:t>
      </w:r>
      <w:r>
        <w:t>(nice</w:t>
      </w:r>
      <w:r>
        <w:rPr>
          <w:spacing w:val="29"/>
        </w:rPr>
        <w:t xml:space="preserve"> </w:t>
      </w:r>
      <w:r>
        <w:t>long</w:t>
      </w:r>
      <w:r>
        <w:rPr>
          <w:spacing w:val="31"/>
        </w:rPr>
        <w:t xml:space="preserve"> </w:t>
      </w:r>
      <w:r>
        <w:t>blond</w:t>
      </w:r>
      <w:r>
        <w:rPr>
          <w:spacing w:val="31"/>
        </w:rPr>
        <w:t xml:space="preserve"> </w:t>
      </w:r>
      <w:r>
        <w:rPr>
          <w:spacing w:val="-2"/>
        </w:rPr>
        <w:t>hair);</w:t>
      </w:r>
    </w:p>
    <w:p w14:paraId="6BB68319" w14:textId="77777777" w:rsidR="0006191A" w:rsidRDefault="00B04A97" w:rsidP="00356AEE">
      <w:pPr>
        <w:pStyle w:val="a6"/>
        <w:numPr>
          <w:ilvl w:val="0"/>
          <w:numId w:val="38"/>
        </w:numPr>
        <w:tabs>
          <w:tab w:val="left" w:pos="1244"/>
        </w:tabs>
        <w:spacing w:before="52"/>
        <w:ind w:left="1244" w:hanging="258"/>
        <w:rPr>
          <w:sz w:val="23"/>
        </w:rPr>
      </w:pPr>
      <w:r>
        <w:rPr>
          <w:sz w:val="23"/>
        </w:rPr>
        <w:t>владеть</w:t>
      </w:r>
      <w:r>
        <w:rPr>
          <w:spacing w:val="37"/>
          <w:sz w:val="23"/>
        </w:rPr>
        <w:t xml:space="preserve"> </w:t>
      </w:r>
      <w:r>
        <w:rPr>
          <w:sz w:val="23"/>
        </w:rPr>
        <w:t>социокультурными</w:t>
      </w:r>
      <w:r>
        <w:rPr>
          <w:spacing w:val="31"/>
          <w:sz w:val="23"/>
        </w:rPr>
        <w:t xml:space="preserve"> </w:t>
      </w:r>
      <w:r>
        <w:rPr>
          <w:sz w:val="23"/>
        </w:rPr>
        <w:t>знаниями</w:t>
      </w:r>
      <w:r>
        <w:rPr>
          <w:spacing w:val="32"/>
          <w:sz w:val="23"/>
        </w:rPr>
        <w:t xml:space="preserve"> </w:t>
      </w:r>
      <w:r>
        <w:rPr>
          <w:sz w:val="23"/>
        </w:rPr>
        <w:t>и</w:t>
      </w:r>
      <w:r>
        <w:rPr>
          <w:spacing w:val="42"/>
          <w:sz w:val="23"/>
        </w:rPr>
        <w:t xml:space="preserve"> </w:t>
      </w:r>
      <w:r>
        <w:rPr>
          <w:spacing w:val="-2"/>
          <w:sz w:val="23"/>
        </w:rPr>
        <w:t>умениями:</w:t>
      </w:r>
    </w:p>
    <w:p w14:paraId="53D04DAB" w14:textId="77777777" w:rsidR="0006191A" w:rsidRDefault="00B04A97">
      <w:pPr>
        <w:pStyle w:val="a3"/>
        <w:spacing w:before="52" w:line="290" w:lineRule="auto"/>
        <w:ind w:right="869"/>
      </w:pPr>
      <w:r>
        <w:rPr>
          <w:w w:val="105"/>
        </w:rPr>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 (основные национальные праздники, обычаи, традиции);</w:t>
      </w:r>
    </w:p>
    <w:p w14:paraId="79406F10" w14:textId="77777777" w:rsidR="0006191A" w:rsidRDefault="00B04A97">
      <w:pPr>
        <w:pStyle w:val="a3"/>
        <w:spacing w:line="263" w:lineRule="exact"/>
        <w:ind w:left="986" w:firstLine="0"/>
      </w:pPr>
      <w:r>
        <w:t>выражать</w:t>
      </w:r>
      <w:r>
        <w:rPr>
          <w:spacing w:val="35"/>
        </w:rPr>
        <w:t xml:space="preserve"> </w:t>
      </w:r>
      <w:r>
        <w:t>модальные</w:t>
      </w:r>
      <w:r>
        <w:rPr>
          <w:spacing w:val="19"/>
        </w:rPr>
        <w:t xml:space="preserve"> </w:t>
      </w:r>
      <w:r>
        <w:t>значения,</w:t>
      </w:r>
      <w:r>
        <w:rPr>
          <w:spacing w:val="24"/>
        </w:rPr>
        <w:t xml:space="preserve"> </w:t>
      </w:r>
      <w:r>
        <w:t>чувства</w:t>
      </w:r>
      <w:r>
        <w:rPr>
          <w:spacing w:val="29"/>
        </w:rPr>
        <w:t xml:space="preserve"> </w:t>
      </w:r>
      <w:r>
        <w:t>и</w:t>
      </w:r>
      <w:r>
        <w:rPr>
          <w:spacing w:val="30"/>
        </w:rPr>
        <w:t xml:space="preserve"> </w:t>
      </w:r>
      <w:r>
        <w:rPr>
          <w:spacing w:val="-2"/>
        </w:rPr>
        <w:t>эмоции;</w:t>
      </w:r>
    </w:p>
    <w:p w14:paraId="37F19FC4" w14:textId="77777777" w:rsidR="0006191A" w:rsidRDefault="00B04A97">
      <w:pPr>
        <w:pStyle w:val="a3"/>
        <w:spacing w:before="53" w:line="288" w:lineRule="auto"/>
        <w:ind w:left="986" w:right="875" w:firstLine="0"/>
      </w:pPr>
      <w:r>
        <w:rPr>
          <w:w w:val="105"/>
        </w:rPr>
        <w:t>иметь элементарные представления о различных вариантах английского языка; обладать</w:t>
      </w:r>
      <w:r>
        <w:rPr>
          <w:spacing w:val="4"/>
          <w:w w:val="105"/>
        </w:rPr>
        <w:t xml:space="preserve"> </w:t>
      </w:r>
      <w:r>
        <w:rPr>
          <w:w w:val="105"/>
        </w:rPr>
        <w:t>базовыми</w:t>
      </w:r>
      <w:r>
        <w:rPr>
          <w:spacing w:val="6"/>
          <w:w w:val="105"/>
        </w:rPr>
        <w:t xml:space="preserve"> </w:t>
      </w:r>
      <w:r>
        <w:rPr>
          <w:w w:val="105"/>
        </w:rPr>
        <w:t>знаниями</w:t>
      </w:r>
      <w:r>
        <w:rPr>
          <w:spacing w:val="7"/>
          <w:w w:val="105"/>
        </w:rPr>
        <w:t xml:space="preserve"> </w:t>
      </w:r>
      <w:r>
        <w:rPr>
          <w:w w:val="105"/>
        </w:rPr>
        <w:t>о</w:t>
      </w:r>
      <w:r>
        <w:rPr>
          <w:spacing w:val="8"/>
          <w:w w:val="105"/>
        </w:rPr>
        <w:t xml:space="preserve"> </w:t>
      </w:r>
      <w:r>
        <w:rPr>
          <w:w w:val="105"/>
        </w:rPr>
        <w:t>социокультурном</w:t>
      </w:r>
      <w:r>
        <w:rPr>
          <w:spacing w:val="4"/>
          <w:w w:val="105"/>
        </w:rPr>
        <w:t xml:space="preserve"> </w:t>
      </w:r>
      <w:r>
        <w:rPr>
          <w:w w:val="105"/>
        </w:rPr>
        <w:t>портрете</w:t>
      </w:r>
      <w:r>
        <w:rPr>
          <w:spacing w:val="1"/>
          <w:w w:val="105"/>
        </w:rPr>
        <w:t xml:space="preserve"> </w:t>
      </w:r>
      <w:r>
        <w:rPr>
          <w:w w:val="105"/>
        </w:rPr>
        <w:t>и</w:t>
      </w:r>
      <w:r>
        <w:rPr>
          <w:spacing w:val="6"/>
          <w:w w:val="105"/>
        </w:rPr>
        <w:t xml:space="preserve"> </w:t>
      </w:r>
      <w:r>
        <w:rPr>
          <w:w w:val="105"/>
        </w:rPr>
        <w:t>культурном</w:t>
      </w:r>
      <w:r>
        <w:rPr>
          <w:spacing w:val="5"/>
          <w:w w:val="105"/>
        </w:rPr>
        <w:t xml:space="preserve"> </w:t>
      </w:r>
      <w:r>
        <w:rPr>
          <w:spacing w:val="-2"/>
          <w:w w:val="105"/>
        </w:rPr>
        <w:t>наследии</w:t>
      </w:r>
    </w:p>
    <w:p w14:paraId="4B8AEBDB" w14:textId="77777777" w:rsidR="0006191A" w:rsidRDefault="00B04A97">
      <w:pPr>
        <w:pStyle w:val="a3"/>
        <w:spacing w:line="288" w:lineRule="auto"/>
        <w:ind w:right="860" w:firstLine="0"/>
      </w:pPr>
      <w:r>
        <w:rPr>
          <w:w w:val="105"/>
        </w:rPr>
        <w:t>родной</w:t>
      </w:r>
      <w:r>
        <w:rPr>
          <w:spacing w:val="-4"/>
          <w:w w:val="105"/>
        </w:rPr>
        <w:t xml:space="preserve"> </w:t>
      </w:r>
      <w:r>
        <w:rPr>
          <w:w w:val="105"/>
        </w:rPr>
        <w:t>страны</w:t>
      </w:r>
      <w:r>
        <w:rPr>
          <w:spacing w:val="-13"/>
          <w:w w:val="105"/>
        </w:rPr>
        <w:t xml:space="preserve"> </w:t>
      </w:r>
      <w:r>
        <w:rPr>
          <w:w w:val="105"/>
        </w:rPr>
        <w:t>и</w:t>
      </w:r>
      <w:r>
        <w:rPr>
          <w:spacing w:val="-4"/>
          <w:w w:val="105"/>
        </w:rPr>
        <w:t xml:space="preserve"> </w:t>
      </w:r>
      <w:r>
        <w:rPr>
          <w:w w:val="105"/>
        </w:rPr>
        <w:t>страны</w:t>
      </w:r>
      <w:r>
        <w:rPr>
          <w:spacing w:val="-13"/>
          <w:w w:val="105"/>
        </w:rPr>
        <w:t xml:space="preserve"> </w:t>
      </w:r>
      <w:r>
        <w:rPr>
          <w:w w:val="105"/>
        </w:rPr>
        <w:t>(стран)</w:t>
      </w:r>
      <w:r>
        <w:rPr>
          <w:spacing w:val="-12"/>
          <w:w w:val="105"/>
        </w:rPr>
        <w:t xml:space="preserve"> </w:t>
      </w:r>
      <w:r>
        <w:rPr>
          <w:w w:val="105"/>
        </w:rPr>
        <w:t>изучаемого</w:t>
      </w:r>
      <w:r>
        <w:rPr>
          <w:spacing w:val="-9"/>
          <w:w w:val="105"/>
        </w:rPr>
        <w:t xml:space="preserve"> </w:t>
      </w:r>
      <w:r>
        <w:rPr>
          <w:w w:val="105"/>
        </w:rPr>
        <w:t>языка,</w:t>
      </w:r>
      <w:r>
        <w:rPr>
          <w:spacing w:val="-13"/>
          <w:w w:val="105"/>
        </w:rPr>
        <w:t xml:space="preserve"> </w:t>
      </w:r>
      <w:r>
        <w:rPr>
          <w:w w:val="105"/>
        </w:rPr>
        <w:t>представлять</w:t>
      </w:r>
      <w:r>
        <w:rPr>
          <w:spacing w:val="-6"/>
          <w:w w:val="105"/>
        </w:rPr>
        <w:t xml:space="preserve"> </w:t>
      </w:r>
      <w:r>
        <w:rPr>
          <w:w w:val="105"/>
        </w:rPr>
        <w:t>Россию</w:t>
      </w:r>
      <w:r>
        <w:rPr>
          <w:spacing w:val="-10"/>
          <w:w w:val="105"/>
        </w:rPr>
        <w:t xml:space="preserve"> </w:t>
      </w:r>
      <w:r>
        <w:rPr>
          <w:w w:val="105"/>
        </w:rPr>
        <w:t>и</w:t>
      </w:r>
      <w:r>
        <w:rPr>
          <w:spacing w:val="-10"/>
          <w:w w:val="105"/>
        </w:rPr>
        <w:t xml:space="preserve"> </w:t>
      </w:r>
      <w:r>
        <w:rPr>
          <w:w w:val="105"/>
        </w:rPr>
        <w:t>страну</w:t>
      </w:r>
      <w:r>
        <w:rPr>
          <w:spacing w:val="-15"/>
          <w:w w:val="105"/>
        </w:rPr>
        <w:t xml:space="preserve"> </w:t>
      </w:r>
      <w:r>
        <w:rPr>
          <w:w w:val="105"/>
        </w:rPr>
        <w:t xml:space="preserve">(страны) изучаемого языка, оказывать помощь иностранным гостям в ситуациях повседневного </w:t>
      </w:r>
      <w:r>
        <w:rPr>
          <w:spacing w:val="-2"/>
          <w:w w:val="105"/>
        </w:rPr>
        <w:t>общения;</w:t>
      </w:r>
    </w:p>
    <w:p w14:paraId="2B871F9B" w14:textId="77777777" w:rsidR="0006191A" w:rsidRDefault="0006191A">
      <w:pPr>
        <w:spacing w:line="288" w:lineRule="auto"/>
        <w:sectPr w:rsidR="0006191A">
          <w:pgSz w:w="11910" w:h="16850"/>
          <w:pgMar w:top="1060" w:right="0" w:bottom="1140" w:left="1420" w:header="0" w:footer="922" w:gutter="0"/>
          <w:cols w:space="720"/>
        </w:sectPr>
      </w:pPr>
    </w:p>
    <w:p w14:paraId="79D43820" w14:textId="77777777" w:rsidR="0006191A" w:rsidRDefault="00B04A97" w:rsidP="00356AEE">
      <w:pPr>
        <w:pStyle w:val="a6"/>
        <w:numPr>
          <w:ilvl w:val="0"/>
          <w:numId w:val="38"/>
        </w:numPr>
        <w:tabs>
          <w:tab w:val="left" w:pos="1244"/>
        </w:tabs>
        <w:spacing w:before="71" w:line="288" w:lineRule="auto"/>
        <w:ind w:left="280" w:right="855" w:firstLine="706"/>
        <w:rPr>
          <w:sz w:val="23"/>
        </w:rPr>
      </w:pPr>
      <w:r>
        <w:rPr>
          <w:w w:val="105"/>
          <w:sz w:val="23"/>
        </w:rPr>
        <w:lastRenderedPageBreak/>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w:t>
      </w:r>
      <w:r>
        <w:rPr>
          <w:spacing w:val="-3"/>
          <w:w w:val="105"/>
          <w:sz w:val="23"/>
        </w:rPr>
        <w:t xml:space="preserve"> </w:t>
      </w:r>
      <w:r>
        <w:rPr>
          <w:w w:val="105"/>
          <w:sz w:val="23"/>
        </w:rPr>
        <w:t>предмета</w:t>
      </w:r>
      <w:r>
        <w:rPr>
          <w:spacing w:val="-3"/>
          <w:w w:val="105"/>
          <w:sz w:val="23"/>
        </w:rPr>
        <w:t xml:space="preserve"> </w:t>
      </w:r>
      <w:r>
        <w:rPr>
          <w:w w:val="105"/>
          <w:sz w:val="23"/>
        </w:rPr>
        <w:t>вместо</w:t>
      </w:r>
      <w:r>
        <w:rPr>
          <w:spacing w:val="-2"/>
          <w:w w:val="105"/>
          <w:sz w:val="23"/>
        </w:rPr>
        <w:t xml:space="preserve"> </w:t>
      </w:r>
      <w:r>
        <w:rPr>
          <w:w w:val="105"/>
          <w:sz w:val="23"/>
        </w:rPr>
        <w:t>его</w:t>
      </w:r>
      <w:r>
        <w:rPr>
          <w:spacing w:val="-8"/>
          <w:w w:val="105"/>
          <w:sz w:val="23"/>
        </w:rPr>
        <w:t xml:space="preserve"> </w:t>
      </w:r>
      <w:r>
        <w:rPr>
          <w:w w:val="105"/>
          <w:sz w:val="23"/>
        </w:rPr>
        <w:t>названия,</w:t>
      </w:r>
      <w:r>
        <w:rPr>
          <w:spacing w:val="-7"/>
          <w:w w:val="105"/>
          <w:sz w:val="23"/>
        </w:rPr>
        <w:t xml:space="preserve"> </w:t>
      </w:r>
      <w:r>
        <w:rPr>
          <w:w w:val="105"/>
          <w:sz w:val="23"/>
        </w:rPr>
        <w:t>при</w:t>
      </w:r>
      <w:r>
        <w:rPr>
          <w:spacing w:val="-3"/>
          <w:w w:val="105"/>
          <w:sz w:val="23"/>
        </w:rPr>
        <w:t xml:space="preserve"> </w:t>
      </w:r>
      <w:r>
        <w:rPr>
          <w:w w:val="105"/>
          <w:sz w:val="23"/>
        </w:rPr>
        <w:t>чтении</w:t>
      </w:r>
      <w:r>
        <w:rPr>
          <w:spacing w:val="-3"/>
          <w:w w:val="105"/>
          <w:sz w:val="23"/>
        </w:rPr>
        <w:t xml:space="preserve"> </w:t>
      </w:r>
      <w:r>
        <w:rPr>
          <w:w w:val="105"/>
          <w:sz w:val="23"/>
        </w:rPr>
        <w:t>и</w:t>
      </w:r>
      <w:r>
        <w:rPr>
          <w:spacing w:val="-3"/>
          <w:w w:val="105"/>
          <w:sz w:val="23"/>
        </w:rPr>
        <w:t xml:space="preserve"> </w:t>
      </w:r>
      <w:r>
        <w:rPr>
          <w:w w:val="105"/>
          <w:sz w:val="23"/>
        </w:rPr>
        <w:t>аудировании –</w:t>
      </w:r>
      <w:r>
        <w:rPr>
          <w:spacing w:val="-2"/>
          <w:w w:val="105"/>
          <w:sz w:val="23"/>
        </w:rPr>
        <w:t xml:space="preserve"> </w:t>
      </w:r>
      <w:r>
        <w:rPr>
          <w:w w:val="105"/>
          <w:sz w:val="23"/>
        </w:rPr>
        <w:t>языковую</w:t>
      </w:r>
      <w:r>
        <w:rPr>
          <w:spacing w:val="-3"/>
          <w:w w:val="105"/>
          <w:sz w:val="23"/>
        </w:rPr>
        <w:t xml:space="preserve"> </w:t>
      </w:r>
      <w:r>
        <w:rPr>
          <w:w w:val="105"/>
          <w:sz w:val="23"/>
        </w:rPr>
        <w:t>догадку,</w:t>
      </w:r>
      <w:r>
        <w:rPr>
          <w:spacing w:val="-7"/>
          <w:w w:val="105"/>
          <w:sz w:val="23"/>
        </w:rPr>
        <w:t xml:space="preserve"> </w:t>
      </w:r>
      <w:r>
        <w:rPr>
          <w:w w:val="105"/>
          <w:sz w:val="23"/>
        </w:rPr>
        <w:t xml:space="preserve">в </w:t>
      </w:r>
      <w:r>
        <w:rPr>
          <w:sz w:val="23"/>
        </w:rPr>
        <w:t xml:space="preserve">том числе контекстуальную, игнорировать информацию, не являющуюся необходимой для </w:t>
      </w:r>
      <w:r>
        <w:rPr>
          <w:w w:val="105"/>
          <w:sz w:val="23"/>
        </w:rPr>
        <w:t>понимания основного содержания, прочитанного (прослушанного) текста или для нахождения в тексте запрашиваемой информации;</w:t>
      </w:r>
    </w:p>
    <w:p w14:paraId="5D7A1404" w14:textId="77777777" w:rsidR="0006191A" w:rsidRDefault="00B04A97" w:rsidP="00356AEE">
      <w:pPr>
        <w:pStyle w:val="a6"/>
        <w:numPr>
          <w:ilvl w:val="0"/>
          <w:numId w:val="38"/>
        </w:numPr>
        <w:tabs>
          <w:tab w:val="left" w:pos="1244"/>
        </w:tabs>
        <w:spacing w:before="5"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F5EC8FA" w14:textId="77777777" w:rsidR="0006191A" w:rsidRDefault="00B04A97" w:rsidP="00356AEE">
      <w:pPr>
        <w:pStyle w:val="a6"/>
        <w:numPr>
          <w:ilvl w:val="0"/>
          <w:numId w:val="38"/>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50EB65" w14:textId="77777777" w:rsidR="0006191A" w:rsidRDefault="00B04A97" w:rsidP="00356AEE">
      <w:pPr>
        <w:pStyle w:val="a6"/>
        <w:numPr>
          <w:ilvl w:val="0"/>
          <w:numId w:val="38"/>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56373F5" w14:textId="77777777" w:rsidR="0006191A" w:rsidRDefault="00B04A97" w:rsidP="00356AEE">
      <w:pPr>
        <w:pStyle w:val="a6"/>
        <w:numPr>
          <w:ilvl w:val="0"/>
          <w:numId w:val="38"/>
        </w:numPr>
        <w:tabs>
          <w:tab w:val="left" w:pos="1366"/>
        </w:tabs>
        <w:spacing w:before="4"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36457EB" w14:textId="77777777" w:rsidR="0006191A" w:rsidRDefault="00B04A97" w:rsidP="00356AEE">
      <w:pPr>
        <w:pStyle w:val="a6"/>
        <w:numPr>
          <w:ilvl w:val="0"/>
          <w:numId w:val="38"/>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1B8DAB04" w14:textId="77777777" w:rsidR="0006191A" w:rsidRDefault="0006191A">
      <w:pPr>
        <w:pStyle w:val="a3"/>
        <w:spacing w:before="216"/>
        <w:ind w:left="0" w:firstLine="0"/>
        <w:jc w:val="left"/>
      </w:pPr>
    </w:p>
    <w:p w14:paraId="24E6675C" w14:textId="77777777" w:rsidR="0006191A" w:rsidRDefault="00B04A97" w:rsidP="00356AEE">
      <w:pPr>
        <w:pStyle w:val="1"/>
        <w:numPr>
          <w:ilvl w:val="2"/>
          <w:numId w:val="54"/>
        </w:numPr>
        <w:tabs>
          <w:tab w:val="left" w:pos="1525"/>
        </w:tabs>
        <w:spacing w:line="288" w:lineRule="auto"/>
        <w:ind w:left="280" w:right="871" w:firstLine="706"/>
      </w:pPr>
      <w:bookmarkStart w:id="9" w:name="2.1.7_Федеральная_рабочая_программа_по_у"/>
      <w:bookmarkEnd w:id="9"/>
      <w:r>
        <w:rPr>
          <w:w w:val="105"/>
        </w:rPr>
        <w:t>Федеральная рабочая программа по учебному предмету «Математика» (базовый уровень).</w:t>
      </w:r>
    </w:p>
    <w:p w14:paraId="36180306" w14:textId="77777777" w:rsidR="0006191A" w:rsidRDefault="00B04A97">
      <w:pPr>
        <w:pStyle w:val="a3"/>
        <w:spacing w:line="290" w:lineRule="auto"/>
        <w:ind w:right="858"/>
      </w:pPr>
      <w:r>
        <w:rPr>
          <w:w w:val="105"/>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238C569" w14:textId="77777777" w:rsidR="0006191A" w:rsidRDefault="00B04A97">
      <w:pPr>
        <w:pStyle w:val="a3"/>
        <w:spacing w:line="259" w:lineRule="exact"/>
        <w:ind w:left="986" w:firstLine="0"/>
      </w:pPr>
      <w:r>
        <w:t>Пояснительная</w:t>
      </w:r>
      <w:r>
        <w:rPr>
          <w:spacing w:val="46"/>
        </w:rPr>
        <w:t xml:space="preserve"> </w:t>
      </w:r>
      <w:r>
        <w:rPr>
          <w:spacing w:val="-2"/>
        </w:rPr>
        <w:t>записка.</w:t>
      </w:r>
    </w:p>
    <w:p w14:paraId="66FA2AE1" w14:textId="77777777" w:rsidR="0006191A" w:rsidRDefault="00B04A97">
      <w:pPr>
        <w:pStyle w:val="a3"/>
        <w:spacing w:before="45" w:line="288" w:lineRule="auto"/>
        <w:ind w:right="855"/>
      </w:pPr>
      <w:r>
        <w:rPr>
          <w:w w:val="105"/>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64BDC7F" w14:textId="77777777" w:rsidR="0006191A" w:rsidRDefault="00B04A97">
      <w:pPr>
        <w:pStyle w:val="a3"/>
        <w:spacing w:line="288" w:lineRule="auto"/>
        <w:ind w:right="856"/>
      </w:pPr>
      <w:r>
        <w:rPr>
          <w:w w:val="105"/>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w:t>
      </w:r>
      <w:r>
        <w:rPr>
          <w:spacing w:val="-7"/>
          <w:w w:val="105"/>
        </w:rPr>
        <w:t xml:space="preserve"> </w:t>
      </w:r>
      <w:r>
        <w:rPr>
          <w:w w:val="105"/>
        </w:rPr>
        <w:t>и составлять</w:t>
      </w:r>
      <w:r>
        <w:rPr>
          <w:spacing w:val="-6"/>
          <w:w w:val="105"/>
        </w:rPr>
        <w:t xml:space="preserve"> </w:t>
      </w:r>
      <w:r>
        <w:rPr>
          <w:w w:val="105"/>
        </w:rPr>
        <w:t>алгоритмы,</w:t>
      </w:r>
      <w:r>
        <w:rPr>
          <w:spacing w:val="-7"/>
          <w:w w:val="105"/>
        </w:rPr>
        <w:t xml:space="preserve"> </w:t>
      </w:r>
      <w:r>
        <w:rPr>
          <w:w w:val="105"/>
        </w:rPr>
        <w:t>находить</w:t>
      </w:r>
      <w:r>
        <w:rPr>
          <w:spacing w:val="-6"/>
          <w:w w:val="105"/>
        </w:rPr>
        <w:t xml:space="preserve"> </w:t>
      </w:r>
      <w:r>
        <w:rPr>
          <w:w w:val="105"/>
        </w:rPr>
        <w:t>и применять формулы,</w:t>
      </w:r>
      <w:r>
        <w:rPr>
          <w:spacing w:val="-1"/>
          <w:w w:val="105"/>
        </w:rPr>
        <w:t xml:space="preserve"> </w:t>
      </w:r>
      <w:r>
        <w:rPr>
          <w:w w:val="105"/>
        </w:rPr>
        <w:t>владеть</w:t>
      </w:r>
      <w:r>
        <w:rPr>
          <w:spacing w:val="-6"/>
          <w:w w:val="105"/>
        </w:rPr>
        <w:t xml:space="preserve"> </w:t>
      </w:r>
      <w:r>
        <w:rPr>
          <w:w w:val="105"/>
        </w:rPr>
        <w:t>практическими приёмами</w:t>
      </w:r>
      <w:r>
        <w:rPr>
          <w:spacing w:val="-8"/>
          <w:w w:val="105"/>
        </w:rPr>
        <w:t xml:space="preserve"> </w:t>
      </w:r>
      <w:r>
        <w:rPr>
          <w:w w:val="105"/>
        </w:rPr>
        <w:t>геометрических</w:t>
      </w:r>
      <w:r>
        <w:rPr>
          <w:spacing w:val="-13"/>
          <w:w w:val="105"/>
        </w:rPr>
        <w:t xml:space="preserve"> </w:t>
      </w:r>
      <w:r>
        <w:rPr>
          <w:w w:val="105"/>
        </w:rPr>
        <w:t>измерений</w:t>
      </w:r>
      <w:r>
        <w:rPr>
          <w:spacing w:val="-8"/>
          <w:w w:val="105"/>
        </w:rPr>
        <w:t xml:space="preserve"> </w:t>
      </w:r>
      <w:r>
        <w:rPr>
          <w:w w:val="105"/>
        </w:rPr>
        <w:t>и</w:t>
      </w:r>
      <w:r>
        <w:rPr>
          <w:spacing w:val="-8"/>
          <w:w w:val="105"/>
        </w:rPr>
        <w:t xml:space="preserve"> </w:t>
      </w:r>
      <w:r>
        <w:rPr>
          <w:w w:val="105"/>
        </w:rPr>
        <w:t>построений,</w:t>
      </w:r>
      <w:r>
        <w:rPr>
          <w:spacing w:val="-11"/>
          <w:w w:val="105"/>
        </w:rPr>
        <w:t xml:space="preserve"> </w:t>
      </w:r>
      <w:r>
        <w:rPr>
          <w:w w:val="105"/>
        </w:rPr>
        <w:t>читать</w:t>
      </w:r>
      <w:r>
        <w:rPr>
          <w:spacing w:val="-11"/>
          <w:w w:val="105"/>
        </w:rPr>
        <w:t xml:space="preserve"> </w:t>
      </w:r>
      <w:r>
        <w:rPr>
          <w:w w:val="105"/>
        </w:rPr>
        <w:t>информацию,</w:t>
      </w:r>
      <w:r>
        <w:rPr>
          <w:spacing w:val="-11"/>
          <w:w w:val="105"/>
        </w:rPr>
        <w:t xml:space="preserve"> </w:t>
      </w:r>
      <w:r>
        <w:rPr>
          <w:w w:val="105"/>
        </w:rPr>
        <w:t>представленную в виде таблиц, диаграмм и графиков, жить в условиях неопределённости и понимать вероятностный характер случайных событий.</w:t>
      </w:r>
    </w:p>
    <w:p w14:paraId="4756B70C" w14:textId="77777777" w:rsidR="0006191A" w:rsidRDefault="00B04A97">
      <w:pPr>
        <w:pStyle w:val="a3"/>
        <w:spacing w:before="1" w:line="288" w:lineRule="auto"/>
        <w:ind w:right="851"/>
      </w:pPr>
      <w:r>
        <w:t xml:space="preserve">Изучение математики формирует у обучающихся математический стиль мышления, </w:t>
      </w:r>
      <w:r>
        <w:rPr>
          <w:w w:val="105"/>
        </w:rPr>
        <w:t xml:space="preserve">проявляющийся в определённых умственных навыках. Обучающиеся осваивают такие </w:t>
      </w:r>
      <w:r>
        <w:t>приёмы и</w:t>
      </w:r>
      <w:r>
        <w:rPr>
          <w:spacing w:val="29"/>
        </w:rPr>
        <w:t xml:space="preserve"> </w:t>
      </w:r>
      <w:r>
        <w:t>методы</w:t>
      </w:r>
      <w:r>
        <w:rPr>
          <w:spacing w:val="22"/>
        </w:rPr>
        <w:t xml:space="preserve"> </w:t>
      </w:r>
      <w:r>
        <w:t>мышления, как</w:t>
      </w:r>
      <w:r>
        <w:rPr>
          <w:spacing w:val="24"/>
        </w:rPr>
        <w:t xml:space="preserve"> </w:t>
      </w:r>
      <w:r>
        <w:t>индукция и</w:t>
      </w:r>
      <w:r>
        <w:rPr>
          <w:spacing w:val="29"/>
        </w:rPr>
        <w:t xml:space="preserve"> </w:t>
      </w:r>
      <w:r>
        <w:t>дедукция,</w:t>
      </w:r>
      <w:r>
        <w:rPr>
          <w:spacing w:val="20"/>
        </w:rPr>
        <w:t xml:space="preserve"> </w:t>
      </w:r>
      <w:r>
        <w:t>обобщение и</w:t>
      </w:r>
      <w:r>
        <w:rPr>
          <w:spacing w:val="27"/>
        </w:rPr>
        <w:t xml:space="preserve"> </w:t>
      </w:r>
      <w:r>
        <w:t>конкретизация,</w:t>
      </w:r>
      <w:r>
        <w:rPr>
          <w:spacing w:val="20"/>
        </w:rPr>
        <w:t xml:space="preserve"> </w:t>
      </w:r>
      <w:r>
        <w:t xml:space="preserve">анализ </w:t>
      </w:r>
      <w:r>
        <w:rPr>
          <w:w w:val="105"/>
        </w:rP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w:t>
      </w:r>
      <w:r>
        <w:rPr>
          <w:spacing w:val="-11"/>
          <w:w w:val="105"/>
        </w:rPr>
        <w:t xml:space="preserve"> </w:t>
      </w:r>
      <w:r>
        <w:rPr>
          <w:w w:val="105"/>
        </w:rPr>
        <w:t>построений, способствуют</w:t>
      </w:r>
      <w:r>
        <w:rPr>
          <w:spacing w:val="-10"/>
          <w:w w:val="105"/>
        </w:rPr>
        <w:t xml:space="preserve"> </w:t>
      </w:r>
      <w:r>
        <w:rPr>
          <w:w w:val="105"/>
        </w:rPr>
        <w:t>выработке</w:t>
      </w:r>
      <w:r>
        <w:rPr>
          <w:spacing w:val="-6"/>
          <w:w w:val="105"/>
        </w:rPr>
        <w:t xml:space="preserve"> </w:t>
      </w:r>
      <w:r>
        <w:rPr>
          <w:w w:val="105"/>
        </w:rPr>
        <w:t>умения формулировать,</w:t>
      </w:r>
      <w:r>
        <w:rPr>
          <w:spacing w:val="-4"/>
          <w:w w:val="105"/>
        </w:rPr>
        <w:t xml:space="preserve"> </w:t>
      </w:r>
      <w:r>
        <w:rPr>
          <w:w w:val="105"/>
        </w:rPr>
        <w:t>обосновывать</w:t>
      </w:r>
      <w:r>
        <w:rPr>
          <w:spacing w:val="-8"/>
          <w:w w:val="105"/>
        </w:rPr>
        <w:t xml:space="preserve"> </w:t>
      </w:r>
      <w:r>
        <w:rPr>
          <w:w w:val="105"/>
        </w:rPr>
        <w:t>и доказывать суждения,</w:t>
      </w:r>
      <w:r>
        <w:rPr>
          <w:spacing w:val="-4"/>
          <w:w w:val="105"/>
        </w:rPr>
        <w:t xml:space="preserve"> </w:t>
      </w:r>
      <w:r>
        <w:rPr>
          <w:w w:val="105"/>
        </w:rPr>
        <w:t>тем самым развивают</w:t>
      </w:r>
      <w:r>
        <w:rPr>
          <w:spacing w:val="-4"/>
          <w:w w:val="105"/>
        </w:rPr>
        <w:t xml:space="preserve"> </w:t>
      </w:r>
      <w:r>
        <w:rPr>
          <w:w w:val="105"/>
        </w:rPr>
        <w:t>логическое</w:t>
      </w:r>
      <w:r>
        <w:rPr>
          <w:spacing w:val="-6"/>
          <w:w w:val="105"/>
        </w:rPr>
        <w:t xml:space="preserve"> </w:t>
      </w:r>
      <w:r>
        <w:rPr>
          <w:w w:val="105"/>
        </w:rPr>
        <w:t>мышление.</w:t>
      </w:r>
      <w:r>
        <w:rPr>
          <w:spacing w:val="-4"/>
          <w:w w:val="105"/>
        </w:rPr>
        <w:t xml:space="preserve"> </w:t>
      </w:r>
      <w:r>
        <w:rPr>
          <w:w w:val="105"/>
        </w:rPr>
        <w:t>Изучение</w:t>
      </w:r>
      <w:r>
        <w:rPr>
          <w:spacing w:val="-6"/>
          <w:w w:val="105"/>
        </w:rPr>
        <w:t xml:space="preserve"> </w:t>
      </w:r>
      <w:r>
        <w:rPr>
          <w:w w:val="105"/>
        </w:rPr>
        <w:t>математики</w:t>
      </w:r>
    </w:p>
    <w:p w14:paraId="64B92910" w14:textId="77777777" w:rsidR="0006191A" w:rsidRDefault="0006191A">
      <w:pPr>
        <w:spacing w:line="288" w:lineRule="auto"/>
        <w:sectPr w:rsidR="0006191A">
          <w:pgSz w:w="11910" w:h="16850"/>
          <w:pgMar w:top="1060" w:right="0" w:bottom="1140" w:left="1420" w:header="0" w:footer="922" w:gutter="0"/>
          <w:cols w:space="720"/>
        </w:sectPr>
      </w:pPr>
    </w:p>
    <w:p w14:paraId="2E69459F" w14:textId="77777777" w:rsidR="0006191A" w:rsidRDefault="00B04A97">
      <w:pPr>
        <w:pStyle w:val="a3"/>
        <w:spacing w:before="71" w:line="290" w:lineRule="auto"/>
        <w:ind w:right="857" w:firstLine="0"/>
      </w:pPr>
      <w:r>
        <w:rPr>
          <w:w w:val="105"/>
        </w:rPr>
        <w:lastRenderedPageBreak/>
        <w:t>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7A0B370" w14:textId="77777777" w:rsidR="0006191A" w:rsidRDefault="00B04A97">
      <w:pPr>
        <w:pStyle w:val="a3"/>
        <w:spacing w:line="288" w:lineRule="auto"/>
        <w:ind w:right="860"/>
      </w:pPr>
      <w:r>
        <w:rPr>
          <w:w w:val="105"/>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w w:val="105"/>
        </w:rPr>
        <w:t>представления.</w:t>
      </w:r>
    </w:p>
    <w:p w14:paraId="0B109EE4" w14:textId="77777777" w:rsidR="0006191A" w:rsidRDefault="00B04A97">
      <w:pPr>
        <w:pStyle w:val="a3"/>
        <w:spacing w:line="288" w:lineRule="auto"/>
        <w:ind w:right="860"/>
      </w:pPr>
      <w:r>
        <w:rPr>
          <w:w w:val="105"/>
        </w:rPr>
        <w:t>При изучении математики осуществляется общее знакомство с</w:t>
      </w:r>
      <w:r>
        <w:rPr>
          <w:spacing w:val="-4"/>
          <w:w w:val="105"/>
        </w:rPr>
        <w:t xml:space="preserve"> </w:t>
      </w:r>
      <w:r>
        <w:rPr>
          <w:w w:val="105"/>
        </w:rPr>
        <w:t>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17AC4415" w14:textId="030FD03B" w:rsidR="0006191A" w:rsidRDefault="00B04A97">
      <w:pPr>
        <w:pStyle w:val="a3"/>
        <w:spacing w:line="295" w:lineRule="auto"/>
        <w:ind w:left="986" w:right="870" w:firstLine="0"/>
      </w:pPr>
      <w:r>
        <w:rPr>
          <w:w w:val="105"/>
        </w:rPr>
        <w:t>Приоритетными целями обучения математике в 5–9 классах являются: формирование</w:t>
      </w:r>
      <w:r>
        <w:rPr>
          <w:spacing w:val="58"/>
          <w:w w:val="150"/>
        </w:rPr>
        <w:t xml:space="preserve"> </w:t>
      </w:r>
      <w:r>
        <w:rPr>
          <w:w w:val="105"/>
        </w:rPr>
        <w:t>центральных</w:t>
      </w:r>
      <w:r>
        <w:rPr>
          <w:spacing w:val="58"/>
          <w:w w:val="150"/>
        </w:rPr>
        <w:t xml:space="preserve"> </w:t>
      </w:r>
      <w:r>
        <w:rPr>
          <w:w w:val="105"/>
        </w:rPr>
        <w:t>математических</w:t>
      </w:r>
      <w:r>
        <w:rPr>
          <w:spacing w:val="62"/>
          <w:w w:val="150"/>
        </w:rPr>
        <w:t xml:space="preserve"> </w:t>
      </w:r>
      <w:r>
        <w:rPr>
          <w:w w:val="105"/>
        </w:rPr>
        <w:t>понятий</w:t>
      </w:r>
      <w:r>
        <w:rPr>
          <w:spacing w:val="61"/>
          <w:w w:val="150"/>
        </w:rPr>
        <w:t xml:space="preserve"> </w:t>
      </w:r>
      <w:r>
        <w:rPr>
          <w:w w:val="105"/>
        </w:rPr>
        <w:t>(число,</w:t>
      </w:r>
      <w:r>
        <w:rPr>
          <w:spacing w:val="63"/>
          <w:w w:val="150"/>
        </w:rPr>
        <w:t xml:space="preserve"> </w:t>
      </w:r>
      <w:r>
        <w:rPr>
          <w:spacing w:val="-2"/>
          <w:w w:val="105"/>
        </w:rPr>
        <w:t>величина,</w:t>
      </w:r>
    </w:p>
    <w:p w14:paraId="46BC9665" w14:textId="77777777" w:rsidR="0006191A" w:rsidRDefault="00B04A97">
      <w:pPr>
        <w:pStyle w:val="a3"/>
        <w:spacing w:line="288" w:lineRule="auto"/>
        <w:ind w:right="862" w:firstLine="0"/>
      </w:pPr>
      <w:r>
        <w:rPr>
          <w:w w:val="105"/>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BE28672" w14:textId="77777777" w:rsidR="0006191A" w:rsidRDefault="00B04A97">
      <w:pPr>
        <w:pStyle w:val="a3"/>
        <w:spacing w:line="288" w:lineRule="auto"/>
        <w:ind w:right="874"/>
      </w:pPr>
      <w:r>
        <w:rPr>
          <w:w w:val="105"/>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w w:val="105"/>
        </w:rPr>
        <w:t>человечества;</w:t>
      </w:r>
    </w:p>
    <w:p w14:paraId="4C4C9084" w14:textId="77777777" w:rsidR="0006191A" w:rsidRDefault="00B04A97">
      <w:pPr>
        <w:pStyle w:val="a3"/>
        <w:spacing w:line="288" w:lineRule="auto"/>
        <w:ind w:right="868"/>
      </w:pPr>
      <w:r>
        <w:rPr>
          <w:w w:val="105"/>
        </w:rPr>
        <w:t>развитие интеллектуальных и творческих способностей обучающихся, познавательной</w:t>
      </w:r>
      <w:r>
        <w:rPr>
          <w:spacing w:val="-16"/>
          <w:w w:val="105"/>
        </w:rPr>
        <w:t xml:space="preserve"> </w:t>
      </w:r>
      <w:r>
        <w:rPr>
          <w:w w:val="105"/>
        </w:rPr>
        <w:t>активности,</w:t>
      </w:r>
      <w:r>
        <w:rPr>
          <w:spacing w:val="-14"/>
          <w:w w:val="105"/>
        </w:rPr>
        <w:t xml:space="preserve"> </w:t>
      </w:r>
      <w:r>
        <w:rPr>
          <w:w w:val="105"/>
        </w:rPr>
        <w:t>исследовательских</w:t>
      </w:r>
      <w:r>
        <w:rPr>
          <w:spacing w:val="-13"/>
          <w:w w:val="105"/>
        </w:rPr>
        <w:t xml:space="preserve"> </w:t>
      </w:r>
      <w:r>
        <w:rPr>
          <w:w w:val="105"/>
        </w:rPr>
        <w:t>умений,</w:t>
      </w:r>
      <w:r>
        <w:rPr>
          <w:spacing w:val="-16"/>
          <w:w w:val="105"/>
        </w:rPr>
        <w:t xml:space="preserve"> </w:t>
      </w:r>
      <w:r>
        <w:rPr>
          <w:w w:val="105"/>
        </w:rPr>
        <w:t>критичности</w:t>
      </w:r>
      <w:r>
        <w:rPr>
          <w:spacing w:val="-9"/>
          <w:w w:val="105"/>
        </w:rPr>
        <w:t xml:space="preserve"> </w:t>
      </w:r>
      <w:r>
        <w:rPr>
          <w:w w:val="105"/>
        </w:rPr>
        <w:t>мышления,</w:t>
      </w:r>
      <w:r>
        <w:rPr>
          <w:spacing w:val="-16"/>
          <w:w w:val="105"/>
        </w:rPr>
        <w:t xml:space="preserve"> </w:t>
      </w:r>
      <w:r>
        <w:rPr>
          <w:w w:val="105"/>
        </w:rPr>
        <w:t>интереса к изучению математики;</w:t>
      </w:r>
    </w:p>
    <w:p w14:paraId="3050EE46" w14:textId="77777777" w:rsidR="0006191A" w:rsidRDefault="00B04A97">
      <w:pPr>
        <w:pStyle w:val="a3"/>
        <w:spacing w:line="288" w:lineRule="auto"/>
        <w:ind w:right="848"/>
      </w:pPr>
      <w:r>
        <w:rPr>
          <w:w w:val="105"/>
        </w:rPr>
        <w:t>формирование</w:t>
      </w:r>
      <w:r>
        <w:rPr>
          <w:spacing w:val="-16"/>
          <w:w w:val="105"/>
        </w:rPr>
        <w:t xml:space="preserve"> </w:t>
      </w:r>
      <w:r>
        <w:rPr>
          <w:w w:val="105"/>
        </w:rPr>
        <w:t>функциональной</w:t>
      </w:r>
      <w:r>
        <w:rPr>
          <w:spacing w:val="-15"/>
          <w:w w:val="105"/>
        </w:rPr>
        <w:t xml:space="preserve"> </w:t>
      </w:r>
      <w:r>
        <w:rPr>
          <w:w w:val="105"/>
        </w:rPr>
        <w:t>математической</w:t>
      </w:r>
      <w:r>
        <w:rPr>
          <w:spacing w:val="-15"/>
          <w:w w:val="105"/>
        </w:rPr>
        <w:t xml:space="preserve"> </w:t>
      </w:r>
      <w:r>
        <w:rPr>
          <w:w w:val="105"/>
        </w:rPr>
        <w:t>грамотности:</w:t>
      </w:r>
      <w:r>
        <w:rPr>
          <w:spacing w:val="-15"/>
          <w:w w:val="105"/>
        </w:rPr>
        <w:t xml:space="preserve"> </w:t>
      </w:r>
      <w:r>
        <w:rPr>
          <w:w w:val="105"/>
        </w:rPr>
        <w:t>умения</w:t>
      </w:r>
      <w:r>
        <w:rPr>
          <w:spacing w:val="-15"/>
          <w:w w:val="105"/>
        </w:rPr>
        <w:t xml:space="preserve"> </w:t>
      </w:r>
      <w:r>
        <w:rPr>
          <w:w w:val="105"/>
        </w:rPr>
        <w:t>распознавать проявления</w:t>
      </w:r>
      <w:r>
        <w:rPr>
          <w:spacing w:val="-9"/>
          <w:w w:val="105"/>
        </w:rPr>
        <w:t xml:space="preserve"> </w:t>
      </w:r>
      <w:r>
        <w:rPr>
          <w:w w:val="105"/>
        </w:rPr>
        <w:t>математических</w:t>
      </w:r>
      <w:r>
        <w:rPr>
          <w:spacing w:val="-11"/>
          <w:w w:val="105"/>
        </w:rPr>
        <w:t xml:space="preserve"> </w:t>
      </w:r>
      <w:r>
        <w:rPr>
          <w:w w:val="105"/>
        </w:rPr>
        <w:t>понятий,</w:t>
      </w:r>
      <w:r>
        <w:rPr>
          <w:spacing w:val="-3"/>
          <w:w w:val="105"/>
        </w:rPr>
        <w:t xml:space="preserve"> </w:t>
      </w:r>
      <w:r>
        <w:rPr>
          <w:w w:val="105"/>
        </w:rPr>
        <w:t>объектов и</w:t>
      </w:r>
      <w:r>
        <w:rPr>
          <w:spacing w:val="-6"/>
          <w:w w:val="105"/>
        </w:rPr>
        <w:t xml:space="preserve"> </w:t>
      </w:r>
      <w:r>
        <w:rPr>
          <w:w w:val="105"/>
        </w:rPr>
        <w:t>закономерностей</w:t>
      </w:r>
      <w:r>
        <w:rPr>
          <w:spacing w:val="-6"/>
          <w:w w:val="105"/>
        </w:rPr>
        <w:t xml:space="preserve"> </w:t>
      </w:r>
      <w:r>
        <w:rPr>
          <w:w w:val="105"/>
        </w:rPr>
        <w:t>в реальных</w:t>
      </w:r>
      <w:r>
        <w:rPr>
          <w:spacing w:val="-5"/>
          <w:w w:val="105"/>
        </w:rPr>
        <w:t xml:space="preserve"> </w:t>
      </w:r>
      <w:r>
        <w:rPr>
          <w:w w:val="105"/>
        </w:rPr>
        <w:t>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2BD1B07F" w14:textId="77777777" w:rsidR="0006191A" w:rsidRDefault="00B04A97">
      <w:pPr>
        <w:pStyle w:val="a3"/>
        <w:spacing w:line="288" w:lineRule="auto"/>
        <w:ind w:right="861"/>
      </w:pPr>
      <w:r>
        <w:rPr>
          <w:w w:val="105"/>
        </w:rPr>
        <w:t>Основные линии содержания программы по математике в 5–9 классах: «Числа и вычисления»,</w:t>
      </w:r>
      <w:r>
        <w:rPr>
          <w:spacing w:val="40"/>
          <w:w w:val="105"/>
        </w:rPr>
        <w:t xml:space="preserve"> </w:t>
      </w:r>
      <w:r>
        <w:rPr>
          <w:w w:val="105"/>
        </w:rPr>
        <w:t>«Алгебра»</w:t>
      </w:r>
      <w:r>
        <w:rPr>
          <w:spacing w:val="40"/>
          <w:w w:val="105"/>
        </w:rPr>
        <w:t xml:space="preserve"> </w:t>
      </w:r>
      <w:r>
        <w:rPr>
          <w:w w:val="105"/>
        </w:rPr>
        <w:t>(«Алгебраические</w:t>
      </w:r>
      <w:r>
        <w:rPr>
          <w:spacing w:val="40"/>
          <w:w w:val="105"/>
        </w:rPr>
        <w:t xml:space="preserve"> </w:t>
      </w:r>
      <w:r>
        <w:rPr>
          <w:w w:val="105"/>
        </w:rPr>
        <w:t>выражения»,</w:t>
      </w:r>
      <w:r>
        <w:rPr>
          <w:spacing w:val="40"/>
          <w:w w:val="105"/>
        </w:rPr>
        <w:t xml:space="preserve"> </w:t>
      </w:r>
      <w:r>
        <w:rPr>
          <w:w w:val="105"/>
        </w:rPr>
        <w:t>«Уравнения</w:t>
      </w:r>
      <w:r>
        <w:rPr>
          <w:spacing w:val="40"/>
          <w:w w:val="105"/>
        </w:rPr>
        <w:t xml:space="preserve"> </w:t>
      </w:r>
      <w:r>
        <w:rPr>
          <w:w w:val="105"/>
        </w:rPr>
        <w:t>и</w:t>
      </w:r>
      <w:r>
        <w:rPr>
          <w:spacing w:val="40"/>
          <w:w w:val="105"/>
        </w:rPr>
        <w:t xml:space="preserve"> </w:t>
      </w:r>
      <w:r>
        <w:rPr>
          <w:w w:val="105"/>
        </w:rPr>
        <w:t>неравенства»),</w:t>
      </w:r>
    </w:p>
    <w:p w14:paraId="266CD367" w14:textId="77777777" w:rsidR="0006191A" w:rsidRDefault="00B04A97">
      <w:pPr>
        <w:pStyle w:val="a3"/>
        <w:spacing w:line="288" w:lineRule="auto"/>
        <w:ind w:right="852" w:firstLine="0"/>
      </w:pPr>
      <w:r>
        <w:rPr>
          <w:w w:val="105"/>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Pr>
          <w:spacing w:val="-7"/>
          <w:w w:val="105"/>
        </w:rPr>
        <w:t xml:space="preserve"> </w:t>
      </w:r>
      <w:r>
        <w:rPr>
          <w:w w:val="105"/>
        </w:rPr>
        <w:t>каждая</w:t>
      </w:r>
      <w:r>
        <w:rPr>
          <w:spacing w:val="-1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собственной</w:t>
      </w:r>
      <w:r>
        <w:rPr>
          <w:spacing w:val="-3"/>
          <w:w w:val="105"/>
        </w:rPr>
        <w:t xml:space="preserve"> </w:t>
      </w:r>
      <w:r>
        <w:rPr>
          <w:w w:val="105"/>
        </w:rPr>
        <w:t>логикой,</w:t>
      </w:r>
      <w:r>
        <w:rPr>
          <w:spacing w:val="-7"/>
          <w:w w:val="105"/>
        </w:rPr>
        <w:t xml:space="preserve"> </w:t>
      </w:r>
      <w:r>
        <w:rPr>
          <w:w w:val="105"/>
        </w:rPr>
        <w:t>однако</w:t>
      </w:r>
      <w:r>
        <w:rPr>
          <w:spacing w:val="-15"/>
          <w:w w:val="105"/>
        </w:rPr>
        <w:t xml:space="preserve"> </w:t>
      </w:r>
      <w:r>
        <w:rPr>
          <w:w w:val="105"/>
        </w:rPr>
        <w:t>не</w:t>
      </w:r>
      <w:r>
        <w:rPr>
          <w:spacing w:val="-3"/>
          <w:w w:val="105"/>
        </w:rPr>
        <w:t xml:space="preserve"> </w:t>
      </w:r>
      <w:r>
        <w:rPr>
          <w:w w:val="105"/>
        </w:rPr>
        <w:t>независимо</w:t>
      </w:r>
      <w:r>
        <w:rPr>
          <w:spacing w:val="-9"/>
          <w:w w:val="105"/>
        </w:rPr>
        <w:t xml:space="preserve"> </w:t>
      </w:r>
      <w:r>
        <w:rPr>
          <w:w w:val="105"/>
        </w:rPr>
        <w:t>одна</w:t>
      </w:r>
      <w:r>
        <w:rPr>
          <w:spacing w:val="-3"/>
          <w:w w:val="105"/>
        </w:rPr>
        <w:t xml:space="preserve"> </w:t>
      </w:r>
      <w:r>
        <w:rPr>
          <w:w w:val="105"/>
        </w:rPr>
        <w:t>от другой, а в тесном контакте и взаимодействии.</w:t>
      </w:r>
    </w:p>
    <w:p w14:paraId="37F6D309" w14:textId="77777777" w:rsidR="0006191A" w:rsidRDefault="00B04A97">
      <w:pPr>
        <w:pStyle w:val="a3"/>
        <w:spacing w:line="288" w:lineRule="auto"/>
        <w:ind w:right="856"/>
      </w:pPr>
      <w:r>
        <w:rPr>
          <w:w w:val="105"/>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w:t>
      </w:r>
      <w:r>
        <w:rPr>
          <w:spacing w:val="-4"/>
          <w:w w:val="105"/>
        </w:rPr>
        <w:t xml:space="preserve"> </w:t>
      </w:r>
      <w:r>
        <w:rPr>
          <w:w w:val="105"/>
        </w:rPr>
        <w:t>неоднократно,</w:t>
      </w:r>
      <w:r>
        <w:rPr>
          <w:spacing w:val="-5"/>
          <w:w w:val="105"/>
        </w:rPr>
        <w:t xml:space="preserve"> </w:t>
      </w:r>
      <w:r>
        <w:rPr>
          <w:w w:val="105"/>
        </w:rPr>
        <w:t>чтобы овладение</w:t>
      </w:r>
      <w:r>
        <w:rPr>
          <w:spacing w:val="-8"/>
          <w:w w:val="105"/>
        </w:rPr>
        <w:t xml:space="preserve"> </w:t>
      </w:r>
      <w:r>
        <w:rPr>
          <w:w w:val="105"/>
        </w:rPr>
        <w:t>математическими</w:t>
      </w:r>
      <w:r>
        <w:rPr>
          <w:spacing w:val="-2"/>
          <w:w w:val="105"/>
        </w:rPr>
        <w:t xml:space="preserve"> </w:t>
      </w:r>
      <w:r>
        <w:rPr>
          <w:w w:val="105"/>
        </w:rPr>
        <w:t>понятиями</w:t>
      </w:r>
      <w:r>
        <w:rPr>
          <w:spacing w:val="-2"/>
          <w:w w:val="105"/>
        </w:rPr>
        <w:t xml:space="preserve"> </w:t>
      </w:r>
      <w:r>
        <w:rPr>
          <w:w w:val="105"/>
        </w:rPr>
        <w:t xml:space="preserve">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w w:val="105"/>
        </w:rPr>
        <w:t>связи.</w:t>
      </w:r>
    </w:p>
    <w:p w14:paraId="130AD817" w14:textId="5EA83675" w:rsidR="0006191A" w:rsidRDefault="00B04A97">
      <w:pPr>
        <w:pStyle w:val="a3"/>
        <w:spacing w:line="249" w:lineRule="exact"/>
        <w:ind w:left="986" w:firstLine="0"/>
        <w:jc w:val="left"/>
      </w:pPr>
      <w:r>
        <w:rPr>
          <w:w w:val="105"/>
        </w:rPr>
        <w:t>В</w:t>
      </w:r>
      <w:r>
        <w:rPr>
          <w:spacing w:val="79"/>
          <w:w w:val="150"/>
        </w:rPr>
        <w:t xml:space="preserve"> </w:t>
      </w:r>
      <w:r>
        <w:rPr>
          <w:w w:val="105"/>
        </w:rPr>
        <w:t>соответствии</w:t>
      </w:r>
      <w:r>
        <w:rPr>
          <w:spacing w:val="23"/>
          <w:w w:val="105"/>
        </w:rPr>
        <w:t xml:space="preserve"> </w:t>
      </w:r>
      <w:r>
        <w:rPr>
          <w:w w:val="105"/>
        </w:rPr>
        <w:t>с</w:t>
      </w:r>
      <w:r>
        <w:rPr>
          <w:spacing w:val="76"/>
          <w:w w:val="150"/>
        </w:rPr>
        <w:t xml:space="preserve"> </w:t>
      </w:r>
      <w:r>
        <w:rPr>
          <w:w w:val="105"/>
        </w:rPr>
        <w:t>ФГОС</w:t>
      </w:r>
      <w:r>
        <w:rPr>
          <w:spacing w:val="80"/>
          <w:w w:val="150"/>
        </w:rPr>
        <w:t xml:space="preserve"> </w:t>
      </w:r>
      <w:r>
        <w:rPr>
          <w:w w:val="105"/>
        </w:rPr>
        <w:t>ООО</w:t>
      </w:r>
      <w:r>
        <w:rPr>
          <w:spacing w:val="23"/>
          <w:w w:val="105"/>
        </w:rPr>
        <w:t xml:space="preserve"> </w:t>
      </w:r>
      <w:r>
        <w:rPr>
          <w:w w:val="105"/>
        </w:rPr>
        <w:t>математика</w:t>
      </w:r>
      <w:r>
        <w:rPr>
          <w:spacing w:val="23"/>
          <w:w w:val="105"/>
        </w:rPr>
        <w:t xml:space="preserve"> </w:t>
      </w:r>
      <w:r>
        <w:rPr>
          <w:w w:val="105"/>
        </w:rPr>
        <w:t>является</w:t>
      </w:r>
      <w:r>
        <w:rPr>
          <w:spacing w:val="25"/>
          <w:w w:val="105"/>
        </w:rPr>
        <w:t xml:space="preserve"> </w:t>
      </w:r>
      <w:r>
        <w:rPr>
          <w:w w:val="105"/>
        </w:rPr>
        <w:t>обязательным</w:t>
      </w:r>
      <w:r>
        <w:rPr>
          <w:spacing w:val="23"/>
          <w:w w:val="105"/>
        </w:rPr>
        <w:t xml:space="preserve"> </w:t>
      </w:r>
      <w:r>
        <w:rPr>
          <w:spacing w:val="-2"/>
          <w:w w:val="105"/>
        </w:rPr>
        <w:t>учебным</w:t>
      </w:r>
    </w:p>
    <w:p w14:paraId="22109956" w14:textId="77777777" w:rsidR="0006191A" w:rsidRDefault="00B04A97">
      <w:pPr>
        <w:pStyle w:val="a3"/>
        <w:spacing w:before="52" w:line="288" w:lineRule="auto"/>
        <w:ind w:firstLine="0"/>
        <w:jc w:val="left"/>
      </w:pPr>
      <w:r>
        <w:rPr>
          <w:w w:val="105"/>
        </w:rPr>
        <w:t>предметом</w:t>
      </w:r>
      <w:r>
        <w:rPr>
          <w:spacing w:val="80"/>
          <w:w w:val="150"/>
        </w:rPr>
        <w:t xml:space="preserve"> </w:t>
      </w:r>
      <w:r>
        <w:rPr>
          <w:w w:val="105"/>
        </w:rPr>
        <w:t>на</w:t>
      </w:r>
      <w:r>
        <w:rPr>
          <w:spacing w:val="80"/>
          <w:w w:val="150"/>
        </w:rPr>
        <w:t xml:space="preserve"> </w:t>
      </w:r>
      <w:r>
        <w:rPr>
          <w:w w:val="105"/>
        </w:rPr>
        <w:t>уровне</w:t>
      </w:r>
      <w:r>
        <w:rPr>
          <w:spacing w:val="80"/>
          <w:w w:val="150"/>
        </w:rPr>
        <w:t xml:space="preserve"> </w:t>
      </w:r>
      <w:r>
        <w:rPr>
          <w:w w:val="105"/>
        </w:rPr>
        <w:t>основного</w:t>
      </w:r>
      <w:r>
        <w:rPr>
          <w:spacing w:val="80"/>
          <w:w w:val="150"/>
        </w:rPr>
        <w:t xml:space="preserve"> </w:t>
      </w:r>
      <w:r>
        <w:rPr>
          <w:w w:val="105"/>
        </w:rPr>
        <w:t>общего</w:t>
      </w:r>
      <w:r>
        <w:rPr>
          <w:spacing w:val="80"/>
          <w:w w:val="105"/>
        </w:rPr>
        <w:t xml:space="preserve"> </w:t>
      </w:r>
      <w:r>
        <w:rPr>
          <w:w w:val="105"/>
        </w:rPr>
        <w:t>образования.</w:t>
      </w:r>
      <w:r>
        <w:rPr>
          <w:spacing w:val="80"/>
          <w:w w:val="105"/>
        </w:rPr>
        <w:t xml:space="preserve"> </w:t>
      </w:r>
      <w:r>
        <w:rPr>
          <w:w w:val="105"/>
        </w:rPr>
        <w:t>В</w:t>
      </w:r>
      <w:r>
        <w:rPr>
          <w:spacing w:val="80"/>
          <w:w w:val="150"/>
        </w:rPr>
        <w:t xml:space="preserve"> </w:t>
      </w:r>
      <w:r>
        <w:rPr>
          <w:w w:val="105"/>
        </w:rPr>
        <w:t>5–9</w:t>
      </w:r>
      <w:r>
        <w:rPr>
          <w:spacing w:val="80"/>
          <w:w w:val="150"/>
        </w:rPr>
        <w:t xml:space="preserve"> </w:t>
      </w:r>
      <w:r>
        <w:rPr>
          <w:w w:val="105"/>
        </w:rPr>
        <w:t>классах</w:t>
      </w:r>
      <w:r>
        <w:rPr>
          <w:spacing w:val="80"/>
          <w:w w:val="105"/>
        </w:rPr>
        <w:t xml:space="preserve"> </w:t>
      </w:r>
      <w:r>
        <w:rPr>
          <w:w w:val="105"/>
        </w:rPr>
        <w:t>математика традиционно</w:t>
      </w:r>
      <w:r>
        <w:rPr>
          <w:spacing w:val="52"/>
          <w:w w:val="105"/>
        </w:rPr>
        <w:t xml:space="preserve"> </w:t>
      </w:r>
      <w:r>
        <w:rPr>
          <w:w w:val="105"/>
        </w:rPr>
        <w:t>изучается</w:t>
      </w:r>
      <w:r>
        <w:rPr>
          <w:spacing w:val="57"/>
          <w:w w:val="105"/>
        </w:rPr>
        <w:t xml:space="preserve"> </w:t>
      </w:r>
      <w:r>
        <w:rPr>
          <w:w w:val="105"/>
        </w:rPr>
        <w:t>в</w:t>
      </w:r>
      <w:r>
        <w:rPr>
          <w:spacing w:val="61"/>
          <w:w w:val="105"/>
        </w:rPr>
        <w:t xml:space="preserve"> </w:t>
      </w:r>
      <w:r>
        <w:rPr>
          <w:w w:val="105"/>
        </w:rPr>
        <w:t>рамках</w:t>
      </w:r>
      <w:r>
        <w:rPr>
          <w:spacing w:val="55"/>
          <w:w w:val="105"/>
        </w:rPr>
        <w:t xml:space="preserve"> </w:t>
      </w:r>
      <w:r>
        <w:rPr>
          <w:w w:val="105"/>
        </w:rPr>
        <w:t>следующих</w:t>
      </w:r>
      <w:r>
        <w:rPr>
          <w:spacing w:val="61"/>
          <w:w w:val="105"/>
        </w:rPr>
        <w:t xml:space="preserve"> </w:t>
      </w:r>
      <w:r>
        <w:rPr>
          <w:w w:val="105"/>
        </w:rPr>
        <w:t>учебных</w:t>
      </w:r>
      <w:r>
        <w:rPr>
          <w:spacing w:val="55"/>
          <w:w w:val="105"/>
        </w:rPr>
        <w:t xml:space="preserve"> </w:t>
      </w:r>
      <w:r>
        <w:rPr>
          <w:w w:val="105"/>
        </w:rPr>
        <w:t>курсов:</w:t>
      </w:r>
      <w:r>
        <w:rPr>
          <w:spacing w:val="57"/>
          <w:w w:val="105"/>
        </w:rPr>
        <w:t xml:space="preserve"> </w:t>
      </w:r>
      <w:r>
        <w:rPr>
          <w:w w:val="105"/>
        </w:rPr>
        <w:t>в</w:t>
      </w:r>
      <w:r>
        <w:rPr>
          <w:spacing w:val="54"/>
          <w:w w:val="105"/>
        </w:rPr>
        <w:t xml:space="preserve"> </w:t>
      </w:r>
      <w:r>
        <w:rPr>
          <w:w w:val="105"/>
        </w:rPr>
        <w:t>5</w:t>
      </w:r>
      <w:r>
        <w:rPr>
          <w:spacing w:val="-35"/>
          <w:w w:val="105"/>
        </w:rPr>
        <w:t xml:space="preserve"> </w:t>
      </w:r>
      <w:r>
        <w:rPr>
          <w:w w:val="105"/>
        </w:rPr>
        <w:t>–6</w:t>
      </w:r>
      <w:r>
        <w:rPr>
          <w:spacing w:val="54"/>
          <w:w w:val="105"/>
        </w:rPr>
        <w:t xml:space="preserve"> </w:t>
      </w:r>
      <w:r>
        <w:rPr>
          <w:w w:val="105"/>
        </w:rPr>
        <w:t>классах</w:t>
      </w:r>
      <w:r>
        <w:rPr>
          <w:spacing w:val="58"/>
          <w:w w:val="105"/>
        </w:rPr>
        <w:t xml:space="preserve"> </w:t>
      </w:r>
      <w:r>
        <w:rPr>
          <w:w w:val="105"/>
        </w:rPr>
        <w:t>–</w:t>
      </w:r>
      <w:r>
        <w:rPr>
          <w:spacing w:val="56"/>
          <w:w w:val="105"/>
        </w:rPr>
        <w:t xml:space="preserve"> </w:t>
      </w:r>
      <w:r>
        <w:rPr>
          <w:spacing w:val="-2"/>
          <w:w w:val="105"/>
        </w:rPr>
        <w:t>курса</w:t>
      </w:r>
    </w:p>
    <w:p w14:paraId="71D74DCF" w14:textId="77777777" w:rsidR="0006191A" w:rsidRDefault="00B04A97">
      <w:pPr>
        <w:pStyle w:val="a3"/>
        <w:spacing w:line="264" w:lineRule="exact"/>
        <w:ind w:firstLine="0"/>
        <w:jc w:val="left"/>
      </w:pPr>
      <w:r>
        <w:rPr>
          <w:w w:val="105"/>
        </w:rPr>
        <w:t>«Математика»,</w:t>
      </w:r>
      <w:r>
        <w:rPr>
          <w:spacing w:val="-9"/>
          <w:w w:val="105"/>
        </w:rPr>
        <w:t xml:space="preserve"> </w:t>
      </w:r>
      <w:r>
        <w:rPr>
          <w:w w:val="105"/>
        </w:rPr>
        <w:t>в</w:t>
      </w:r>
      <w:r>
        <w:rPr>
          <w:spacing w:val="-4"/>
          <w:w w:val="105"/>
        </w:rPr>
        <w:t xml:space="preserve"> </w:t>
      </w:r>
      <w:r>
        <w:rPr>
          <w:w w:val="105"/>
        </w:rPr>
        <w:t>7–9</w:t>
      </w:r>
      <w:r>
        <w:rPr>
          <w:spacing w:val="-4"/>
          <w:w w:val="105"/>
        </w:rPr>
        <w:t xml:space="preserve"> </w:t>
      </w:r>
      <w:r>
        <w:rPr>
          <w:w w:val="105"/>
        </w:rPr>
        <w:t>классах</w:t>
      </w:r>
      <w:r>
        <w:rPr>
          <w:spacing w:val="-3"/>
          <w:w w:val="105"/>
        </w:rPr>
        <w:t xml:space="preserve"> </w:t>
      </w:r>
      <w:r>
        <w:rPr>
          <w:w w:val="105"/>
        </w:rPr>
        <w:t>–</w:t>
      </w:r>
      <w:r>
        <w:rPr>
          <w:spacing w:val="-4"/>
          <w:w w:val="105"/>
        </w:rPr>
        <w:t xml:space="preserve"> </w:t>
      </w:r>
      <w:r>
        <w:rPr>
          <w:w w:val="105"/>
        </w:rPr>
        <w:t>курсов</w:t>
      </w:r>
      <w:r>
        <w:rPr>
          <w:spacing w:val="2"/>
          <w:w w:val="105"/>
        </w:rPr>
        <w:t xml:space="preserve"> </w:t>
      </w:r>
      <w:r>
        <w:rPr>
          <w:w w:val="105"/>
        </w:rPr>
        <w:t>«Алгебра»</w:t>
      </w:r>
      <w:r>
        <w:rPr>
          <w:spacing w:val="-4"/>
          <w:w w:val="105"/>
        </w:rPr>
        <w:t xml:space="preserve"> </w:t>
      </w:r>
      <w:r>
        <w:rPr>
          <w:w w:val="105"/>
        </w:rPr>
        <w:t>(включая</w:t>
      </w:r>
      <w:r>
        <w:rPr>
          <w:spacing w:val="-1"/>
          <w:w w:val="105"/>
        </w:rPr>
        <w:t xml:space="preserve"> </w:t>
      </w:r>
      <w:r>
        <w:rPr>
          <w:w w:val="105"/>
        </w:rPr>
        <w:t>элементы</w:t>
      </w:r>
      <w:r>
        <w:rPr>
          <w:spacing w:val="-2"/>
          <w:w w:val="105"/>
        </w:rPr>
        <w:t xml:space="preserve"> </w:t>
      </w:r>
      <w:r>
        <w:rPr>
          <w:w w:val="105"/>
        </w:rPr>
        <w:t>статистики</w:t>
      </w:r>
      <w:r>
        <w:rPr>
          <w:spacing w:val="-5"/>
          <w:w w:val="105"/>
        </w:rPr>
        <w:t xml:space="preserve"> </w:t>
      </w:r>
      <w:r>
        <w:rPr>
          <w:w w:val="105"/>
        </w:rPr>
        <w:t>и</w:t>
      </w:r>
      <w:r>
        <w:rPr>
          <w:spacing w:val="1"/>
          <w:w w:val="105"/>
        </w:rPr>
        <w:t xml:space="preserve"> </w:t>
      </w:r>
      <w:r>
        <w:rPr>
          <w:spacing w:val="-2"/>
          <w:w w:val="105"/>
        </w:rPr>
        <w:t>теории</w:t>
      </w:r>
    </w:p>
    <w:p w14:paraId="6BD0E8AC" w14:textId="77777777" w:rsidR="0006191A" w:rsidRDefault="0006191A">
      <w:pPr>
        <w:spacing w:line="264" w:lineRule="exact"/>
        <w:sectPr w:rsidR="0006191A">
          <w:pgSz w:w="11910" w:h="16850"/>
          <w:pgMar w:top="1060" w:right="0" w:bottom="1140" w:left="1420" w:header="0" w:footer="922" w:gutter="0"/>
          <w:cols w:space="720"/>
        </w:sectPr>
      </w:pPr>
    </w:p>
    <w:p w14:paraId="487AECAB" w14:textId="77777777" w:rsidR="0006191A" w:rsidRDefault="00B04A97">
      <w:pPr>
        <w:pStyle w:val="a3"/>
        <w:spacing w:before="71" w:line="295" w:lineRule="auto"/>
        <w:ind w:right="862" w:firstLine="0"/>
      </w:pPr>
      <w:r>
        <w:rPr>
          <w:w w:val="105"/>
        </w:rPr>
        <w:lastRenderedPageBreak/>
        <w:t>вероятностей) и «Геометрия». Программой по математике вводится самостоятельный учебный курс «Вероятность и статистика».</w:t>
      </w:r>
    </w:p>
    <w:p w14:paraId="2ED64266" w14:textId="77777777" w:rsidR="0006191A" w:rsidRDefault="00B04A97">
      <w:pPr>
        <w:pStyle w:val="a3"/>
        <w:spacing w:line="288" w:lineRule="auto"/>
        <w:ind w:right="859"/>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2"/>
          <w:w w:val="105"/>
        </w:rPr>
        <w:t xml:space="preserve"> </w:t>
      </w:r>
      <w:r>
        <w:rPr>
          <w:w w:val="105"/>
        </w:rPr>
        <w:t>для</w:t>
      </w:r>
      <w:r>
        <w:rPr>
          <w:spacing w:val="-6"/>
          <w:w w:val="105"/>
        </w:rPr>
        <w:t xml:space="preserve"> </w:t>
      </w:r>
      <w:r>
        <w:rPr>
          <w:w w:val="105"/>
        </w:rPr>
        <w:t>изучения</w:t>
      </w:r>
      <w:r>
        <w:rPr>
          <w:spacing w:val="-6"/>
          <w:w w:val="105"/>
        </w:rPr>
        <w:t xml:space="preserve"> </w:t>
      </w:r>
      <w:r>
        <w:rPr>
          <w:w w:val="105"/>
        </w:rPr>
        <w:t>математики (базовый</w:t>
      </w:r>
      <w:r>
        <w:rPr>
          <w:spacing w:val="-3"/>
          <w:w w:val="105"/>
        </w:rPr>
        <w:t xml:space="preserve"> </w:t>
      </w:r>
      <w:r>
        <w:rPr>
          <w:w w:val="105"/>
        </w:rPr>
        <w:t>уровень) на уровне основного общего образования, – 952 часа: в 5 классе – 170 часов (5 часов в неделю),</w:t>
      </w:r>
      <w:r>
        <w:rPr>
          <w:spacing w:val="-11"/>
          <w:w w:val="105"/>
        </w:rPr>
        <w:t xml:space="preserve"> </w:t>
      </w:r>
      <w:r>
        <w:rPr>
          <w:w w:val="105"/>
        </w:rPr>
        <w:t>в</w:t>
      </w:r>
      <w:r>
        <w:rPr>
          <w:spacing w:val="-7"/>
          <w:w w:val="105"/>
        </w:rPr>
        <w:t xml:space="preserve"> </w:t>
      </w:r>
      <w:r>
        <w:rPr>
          <w:w w:val="105"/>
        </w:rPr>
        <w:t>6</w:t>
      </w:r>
      <w:r>
        <w:rPr>
          <w:spacing w:val="-12"/>
          <w:w w:val="105"/>
        </w:rPr>
        <w:t xml:space="preserve"> </w:t>
      </w:r>
      <w:r>
        <w:rPr>
          <w:w w:val="105"/>
        </w:rPr>
        <w:t>классе</w:t>
      </w:r>
      <w:r>
        <w:rPr>
          <w:spacing w:val="-10"/>
          <w:w w:val="105"/>
        </w:rPr>
        <w:t xml:space="preserve"> </w:t>
      </w:r>
      <w:r>
        <w:rPr>
          <w:w w:val="105"/>
        </w:rPr>
        <w:t>–</w:t>
      </w:r>
      <w:r>
        <w:rPr>
          <w:spacing w:val="-6"/>
          <w:w w:val="105"/>
        </w:rPr>
        <w:t xml:space="preserve"> </w:t>
      </w:r>
      <w:r>
        <w:rPr>
          <w:w w:val="105"/>
        </w:rPr>
        <w:t>170</w:t>
      </w:r>
      <w:r>
        <w:rPr>
          <w:spacing w:val="-12"/>
          <w:w w:val="105"/>
        </w:rPr>
        <w:t xml:space="preserve"> </w:t>
      </w:r>
      <w:r>
        <w:rPr>
          <w:w w:val="105"/>
        </w:rPr>
        <w:t>часов</w:t>
      </w:r>
      <w:r>
        <w:rPr>
          <w:spacing w:val="-7"/>
          <w:w w:val="105"/>
        </w:rPr>
        <w:t xml:space="preserve"> </w:t>
      </w:r>
      <w:r>
        <w:rPr>
          <w:w w:val="105"/>
        </w:rPr>
        <w:t>(5</w:t>
      </w:r>
      <w:r>
        <w:rPr>
          <w:spacing w:val="-6"/>
          <w:w w:val="105"/>
        </w:rPr>
        <w:t xml:space="preserve"> </w:t>
      </w:r>
      <w:r>
        <w:rPr>
          <w:w w:val="105"/>
        </w:rPr>
        <w:t>часов</w:t>
      </w:r>
      <w:r>
        <w:rPr>
          <w:spacing w:val="-13"/>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13"/>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12"/>
          <w:w w:val="105"/>
        </w:rPr>
        <w:t xml:space="preserve"> </w:t>
      </w:r>
      <w:r>
        <w:rPr>
          <w:w w:val="105"/>
        </w:rPr>
        <w:t>204</w:t>
      </w:r>
      <w:r>
        <w:rPr>
          <w:spacing w:val="-12"/>
          <w:w w:val="105"/>
        </w:rPr>
        <w:t xml:space="preserve"> </w:t>
      </w:r>
      <w:r>
        <w:rPr>
          <w:w w:val="105"/>
        </w:rPr>
        <w:t>часа</w:t>
      </w:r>
      <w:r>
        <w:rPr>
          <w:spacing w:val="-7"/>
          <w:w w:val="105"/>
        </w:rPr>
        <w:t xml:space="preserve"> </w:t>
      </w:r>
      <w:r>
        <w:rPr>
          <w:w w:val="105"/>
        </w:rPr>
        <w:t>(6</w:t>
      </w:r>
      <w:r>
        <w:rPr>
          <w:spacing w:val="-12"/>
          <w:w w:val="105"/>
        </w:rPr>
        <w:t xml:space="preserve"> </w:t>
      </w:r>
      <w:r>
        <w:rPr>
          <w:w w:val="105"/>
        </w:rPr>
        <w:t>часов</w:t>
      </w:r>
      <w:r>
        <w:rPr>
          <w:spacing w:val="-7"/>
          <w:w w:val="105"/>
        </w:rPr>
        <w:t xml:space="preserve"> </w:t>
      </w:r>
      <w:r>
        <w:rPr>
          <w:w w:val="105"/>
        </w:rPr>
        <w:t>в</w:t>
      </w:r>
      <w:r>
        <w:rPr>
          <w:spacing w:val="-7"/>
          <w:w w:val="105"/>
        </w:rPr>
        <w:t xml:space="preserve"> </w:t>
      </w:r>
      <w:r>
        <w:rPr>
          <w:w w:val="105"/>
        </w:rPr>
        <w:t>неделю), в 8 классе</w:t>
      </w:r>
      <w:r>
        <w:rPr>
          <w:spacing w:val="-3"/>
          <w:w w:val="105"/>
        </w:rPr>
        <w:t xml:space="preserve"> </w:t>
      </w:r>
      <w:r>
        <w:rPr>
          <w:w w:val="105"/>
        </w:rPr>
        <w:t>– 204 часа (6 часов в неделю),</w:t>
      </w:r>
      <w:r>
        <w:rPr>
          <w:spacing w:val="-2"/>
          <w:w w:val="105"/>
        </w:rPr>
        <w:t xml:space="preserve"> </w:t>
      </w:r>
      <w:r>
        <w:rPr>
          <w:w w:val="105"/>
        </w:rPr>
        <w:t>в 9 классе – 204 часа (6 часов в неделю).</w:t>
      </w:r>
    </w:p>
    <w:p w14:paraId="6CBE1A92" w14:textId="77777777" w:rsidR="0006191A" w:rsidRDefault="00B04A97">
      <w:pPr>
        <w:pStyle w:val="a3"/>
        <w:spacing w:line="288" w:lineRule="auto"/>
        <w:ind w:right="869"/>
      </w:pPr>
      <w:r>
        <w:rPr>
          <w:w w:val="105"/>
        </w:rPr>
        <w:t>Изучение математики на уровне основного общего образования направлено на достижение</w:t>
      </w:r>
      <w:r>
        <w:rPr>
          <w:spacing w:val="-12"/>
          <w:w w:val="105"/>
        </w:rPr>
        <w:t xml:space="preserve"> </w:t>
      </w:r>
      <w:r>
        <w:rPr>
          <w:w w:val="105"/>
        </w:rPr>
        <w:t>обучающимися</w:t>
      </w:r>
      <w:r>
        <w:rPr>
          <w:spacing w:val="-9"/>
          <w:w w:val="105"/>
        </w:rPr>
        <w:t xml:space="preserve"> </w:t>
      </w:r>
      <w:r>
        <w:rPr>
          <w:w w:val="105"/>
        </w:rPr>
        <w:t>личностных,</w:t>
      </w:r>
      <w:r>
        <w:rPr>
          <w:spacing w:val="-14"/>
          <w:w w:val="105"/>
        </w:rPr>
        <w:t xml:space="preserve"> </w:t>
      </w:r>
      <w:r>
        <w:rPr>
          <w:w w:val="105"/>
        </w:rPr>
        <w:t>метапредметных</w:t>
      </w:r>
      <w:r>
        <w:rPr>
          <w:spacing w:val="-16"/>
          <w:w w:val="105"/>
        </w:rPr>
        <w:t xml:space="preserve"> </w:t>
      </w:r>
      <w:r>
        <w:rPr>
          <w:w w:val="105"/>
        </w:rPr>
        <w:t>и</w:t>
      </w:r>
      <w:r>
        <w:rPr>
          <w:spacing w:val="-5"/>
          <w:w w:val="105"/>
        </w:rPr>
        <w:t xml:space="preserve"> </w:t>
      </w:r>
      <w:r>
        <w:rPr>
          <w:w w:val="105"/>
        </w:rPr>
        <w:t>предметных</w:t>
      </w:r>
      <w:r>
        <w:rPr>
          <w:spacing w:val="-11"/>
          <w:w w:val="105"/>
        </w:rPr>
        <w:t xml:space="preserve"> </w:t>
      </w:r>
      <w:r>
        <w:rPr>
          <w:w w:val="105"/>
        </w:rPr>
        <w:t>образовательных результатов освоения учебного предмета.</w:t>
      </w:r>
    </w:p>
    <w:p w14:paraId="540E32DF" w14:textId="77777777" w:rsidR="0006191A" w:rsidRDefault="00B04A97">
      <w:pPr>
        <w:pStyle w:val="a3"/>
        <w:spacing w:line="263" w:lineRule="exact"/>
        <w:ind w:left="986" w:firstLine="0"/>
      </w:pPr>
      <w:r>
        <w:t>Личностные</w:t>
      </w:r>
      <w:r>
        <w:rPr>
          <w:spacing w:val="38"/>
        </w:rPr>
        <w:t xml:space="preserve"> </w:t>
      </w:r>
      <w:r>
        <w:t>результаты</w:t>
      </w:r>
      <w:r>
        <w:rPr>
          <w:spacing w:val="44"/>
        </w:rPr>
        <w:t xml:space="preserve"> </w:t>
      </w:r>
      <w:r>
        <w:t>освоения</w:t>
      </w:r>
      <w:r>
        <w:rPr>
          <w:spacing w:val="32"/>
        </w:rPr>
        <w:t xml:space="preserve"> </w:t>
      </w:r>
      <w:r>
        <w:t>программы</w:t>
      </w:r>
      <w:r>
        <w:rPr>
          <w:spacing w:val="32"/>
        </w:rPr>
        <w:t xml:space="preserve"> </w:t>
      </w:r>
      <w:r>
        <w:t>по</w:t>
      </w:r>
      <w:r>
        <w:rPr>
          <w:spacing w:val="29"/>
        </w:rPr>
        <w:t xml:space="preserve"> </w:t>
      </w:r>
      <w:r>
        <w:t>математике</w:t>
      </w:r>
      <w:r>
        <w:rPr>
          <w:spacing w:val="38"/>
        </w:rPr>
        <w:t xml:space="preserve"> </w:t>
      </w:r>
      <w:r>
        <w:rPr>
          <w:spacing w:val="-2"/>
        </w:rPr>
        <w:t>характеризуются:</w:t>
      </w:r>
    </w:p>
    <w:p w14:paraId="3FC27B24" w14:textId="77777777" w:rsidR="0006191A" w:rsidRDefault="00B04A97" w:rsidP="00356AEE">
      <w:pPr>
        <w:pStyle w:val="a6"/>
        <w:numPr>
          <w:ilvl w:val="0"/>
          <w:numId w:val="37"/>
        </w:numPr>
        <w:tabs>
          <w:tab w:val="left" w:pos="1244"/>
        </w:tabs>
        <w:spacing w:before="41"/>
        <w:ind w:left="1244" w:hanging="258"/>
        <w:rPr>
          <w:sz w:val="23"/>
        </w:rPr>
      </w:pPr>
      <w:r>
        <w:rPr>
          <w:spacing w:val="2"/>
          <w:sz w:val="23"/>
        </w:rPr>
        <w:t>патриотическое</w:t>
      </w:r>
      <w:r>
        <w:rPr>
          <w:spacing w:val="20"/>
          <w:sz w:val="23"/>
        </w:rPr>
        <w:t xml:space="preserve"> </w:t>
      </w:r>
      <w:r>
        <w:rPr>
          <w:spacing w:val="-2"/>
          <w:sz w:val="23"/>
        </w:rPr>
        <w:t>воспитание:</w:t>
      </w:r>
    </w:p>
    <w:p w14:paraId="22FADDA9" w14:textId="77777777" w:rsidR="0006191A" w:rsidRDefault="00B04A97">
      <w:pPr>
        <w:pStyle w:val="a3"/>
        <w:spacing w:before="53" w:line="290" w:lineRule="auto"/>
        <w:ind w:right="861"/>
      </w:pPr>
      <w:r>
        <w:rPr>
          <w:w w:val="105"/>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4"/>
          <w:w w:val="105"/>
        </w:rPr>
        <w:t xml:space="preserve"> </w:t>
      </w:r>
      <w:r>
        <w:rPr>
          <w:w w:val="105"/>
        </w:rPr>
        <w:t>школы,</w:t>
      </w:r>
      <w:r>
        <w:rPr>
          <w:spacing w:val="-7"/>
          <w:w w:val="105"/>
        </w:rPr>
        <w:t xml:space="preserve"> </w:t>
      </w:r>
      <w:r>
        <w:rPr>
          <w:w w:val="105"/>
        </w:rPr>
        <w:t>к</w:t>
      </w:r>
      <w:r>
        <w:rPr>
          <w:spacing w:val="-7"/>
          <w:w w:val="105"/>
        </w:rPr>
        <w:t xml:space="preserve"> </w:t>
      </w:r>
      <w:r>
        <w:rPr>
          <w:w w:val="105"/>
        </w:rPr>
        <w:t>использованию</w:t>
      </w:r>
      <w:r>
        <w:rPr>
          <w:spacing w:val="-10"/>
          <w:w w:val="105"/>
        </w:rPr>
        <w:t xml:space="preserve"> </w:t>
      </w:r>
      <w:r>
        <w:rPr>
          <w:w w:val="105"/>
        </w:rPr>
        <w:t>этих</w:t>
      </w:r>
      <w:r>
        <w:rPr>
          <w:spacing w:val="-9"/>
          <w:w w:val="105"/>
        </w:rPr>
        <w:t xml:space="preserve"> </w:t>
      </w:r>
      <w:r>
        <w:rPr>
          <w:w w:val="105"/>
        </w:rPr>
        <w:t>достижений</w:t>
      </w:r>
      <w:r>
        <w:rPr>
          <w:spacing w:val="-10"/>
          <w:w w:val="105"/>
        </w:rPr>
        <w:t xml:space="preserve"> </w:t>
      </w:r>
      <w:r>
        <w:rPr>
          <w:w w:val="105"/>
        </w:rPr>
        <w:t>в</w:t>
      </w:r>
      <w:r>
        <w:rPr>
          <w:spacing w:val="-4"/>
          <w:w w:val="105"/>
        </w:rPr>
        <w:t xml:space="preserve"> </w:t>
      </w:r>
      <w:r>
        <w:rPr>
          <w:w w:val="105"/>
        </w:rPr>
        <w:t>других</w:t>
      </w:r>
      <w:r>
        <w:rPr>
          <w:spacing w:val="-9"/>
          <w:w w:val="105"/>
        </w:rPr>
        <w:t xml:space="preserve"> </w:t>
      </w:r>
      <w:r>
        <w:rPr>
          <w:w w:val="105"/>
        </w:rPr>
        <w:t>науках</w:t>
      </w:r>
      <w:r>
        <w:rPr>
          <w:spacing w:val="-9"/>
          <w:w w:val="105"/>
        </w:rPr>
        <w:t xml:space="preserve"> </w:t>
      </w:r>
      <w:r>
        <w:rPr>
          <w:w w:val="105"/>
        </w:rPr>
        <w:t>и</w:t>
      </w:r>
      <w:r>
        <w:rPr>
          <w:spacing w:val="-4"/>
          <w:w w:val="105"/>
        </w:rPr>
        <w:t xml:space="preserve"> </w:t>
      </w:r>
      <w:r>
        <w:rPr>
          <w:w w:val="105"/>
        </w:rPr>
        <w:t xml:space="preserve">прикладных </w:t>
      </w:r>
      <w:r>
        <w:rPr>
          <w:spacing w:val="-2"/>
          <w:w w:val="105"/>
        </w:rPr>
        <w:t>сферах;</w:t>
      </w:r>
    </w:p>
    <w:p w14:paraId="0D165E1C" w14:textId="77777777" w:rsidR="0006191A" w:rsidRDefault="00B04A97" w:rsidP="00356AEE">
      <w:pPr>
        <w:pStyle w:val="a6"/>
        <w:numPr>
          <w:ilvl w:val="0"/>
          <w:numId w:val="37"/>
        </w:numPr>
        <w:tabs>
          <w:tab w:val="left" w:pos="1244"/>
        </w:tabs>
        <w:spacing w:line="259" w:lineRule="exact"/>
        <w:ind w:left="1244" w:hanging="258"/>
        <w:rPr>
          <w:sz w:val="23"/>
        </w:rPr>
      </w:pPr>
      <w:r>
        <w:rPr>
          <w:sz w:val="23"/>
        </w:rPr>
        <w:t>гражданское</w:t>
      </w:r>
      <w:r>
        <w:rPr>
          <w:spacing w:val="47"/>
          <w:sz w:val="23"/>
        </w:rPr>
        <w:t xml:space="preserve"> </w:t>
      </w:r>
      <w:r>
        <w:rPr>
          <w:sz w:val="23"/>
        </w:rPr>
        <w:t>и</w:t>
      </w:r>
      <w:r>
        <w:rPr>
          <w:spacing w:val="47"/>
          <w:sz w:val="23"/>
        </w:rPr>
        <w:t xml:space="preserve"> </w:t>
      </w:r>
      <w:r>
        <w:rPr>
          <w:sz w:val="23"/>
        </w:rPr>
        <w:t>духовно-нравственное</w:t>
      </w:r>
      <w:r>
        <w:rPr>
          <w:spacing w:val="35"/>
          <w:sz w:val="23"/>
        </w:rPr>
        <w:t xml:space="preserve"> </w:t>
      </w:r>
      <w:r>
        <w:rPr>
          <w:spacing w:val="-2"/>
          <w:sz w:val="23"/>
        </w:rPr>
        <w:t>воспитание:</w:t>
      </w:r>
    </w:p>
    <w:p w14:paraId="2E25171D" w14:textId="77777777" w:rsidR="0006191A" w:rsidRDefault="00B04A97">
      <w:pPr>
        <w:pStyle w:val="a3"/>
        <w:spacing w:before="52" w:line="288" w:lineRule="auto"/>
        <w:ind w:right="862"/>
      </w:pPr>
      <w:r>
        <w:rPr>
          <w:w w:val="10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FF47D30" w14:textId="77777777" w:rsidR="0006191A" w:rsidRDefault="00B04A97" w:rsidP="00356AEE">
      <w:pPr>
        <w:pStyle w:val="a6"/>
        <w:numPr>
          <w:ilvl w:val="0"/>
          <w:numId w:val="37"/>
        </w:numPr>
        <w:tabs>
          <w:tab w:val="left" w:pos="1244"/>
        </w:tabs>
        <w:spacing w:line="262" w:lineRule="exact"/>
        <w:ind w:left="1244" w:hanging="258"/>
        <w:rPr>
          <w:sz w:val="23"/>
        </w:rPr>
      </w:pPr>
      <w:r>
        <w:rPr>
          <w:sz w:val="23"/>
        </w:rPr>
        <w:t>трудовое</w:t>
      </w:r>
      <w:r>
        <w:rPr>
          <w:spacing w:val="25"/>
          <w:sz w:val="23"/>
        </w:rPr>
        <w:t xml:space="preserve"> </w:t>
      </w:r>
      <w:r>
        <w:rPr>
          <w:spacing w:val="-2"/>
          <w:sz w:val="23"/>
        </w:rPr>
        <w:t>воспитание:</w:t>
      </w:r>
    </w:p>
    <w:p w14:paraId="4173897B" w14:textId="77777777" w:rsidR="0006191A" w:rsidRDefault="00B04A97">
      <w:pPr>
        <w:pStyle w:val="a3"/>
        <w:spacing w:before="53" w:line="290" w:lineRule="auto"/>
        <w:ind w:right="870"/>
      </w:pPr>
      <w:r>
        <w:rPr>
          <w:w w:val="105"/>
        </w:rPr>
        <w:t>установкой на активное участие в решении практических задач математической направленности, осознанием</w:t>
      </w:r>
      <w:r>
        <w:rPr>
          <w:spacing w:val="-4"/>
          <w:w w:val="105"/>
        </w:rPr>
        <w:t xml:space="preserve"> </w:t>
      </w:r>
      <w:r>
        <w:rPr>
          <w:w w:val="105"/>
        </w:rPr>
        <w:t>важности</w:t>
      </w:r>
      <w:r>
        <w:rPr>
          <w:spacing w:val="-2"/>
          <w:w w:val="105"/>
        </w:rPr>
        <w:t xml:space="preserve"> </w:t>
      </w:r>
      <w:r>
        <w:rPr>
          <w:w w:val="105"/>
        </w:rPr>
        <w:t>математического образования на</w:t>
      </w:r>
      <w:r>
        <w:rPr>
          <w:spacing w:val="-2"/>
          <w:w w:val="105"/>
        </w:rPr>
        <w:t xml:space="preserve"> </w:t>
      </w:r>
      <w:r>
        <w:rPr>
          <w:w w:val="105"/>
        </w:rPr>
        <w:t>протяжении</w:t>
      </w:r>
      <w:r>
        <w:rPr>
          <w:spacing w:val="-2"/>
          <w:w w:val="105"/>
        </w:rPr>
        <w:t xml:space="preserve"> </w:t>
      </w:r>
      <w:r>
        <w:rPr>
          <w:w w:val="105"/>
        </w:rPr>
        <w:t>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86E14DF" w14:textId="77777777" w:rsidR="0006191A" w:rsidRDefault="00B04A97" w:rsidP="00356AEE">
      <w:pPr>
        <w:pStyle w:val="a6"/>
        <w:numPr>
          <w:ilvl w:val="0"/>
          <w:numId w:val="37"/>
        </w:numPr>
        <w:tabs>
          <w:tab w:val="left" w:pos="1244"/>
        </w:tabs>
        <w:spacing w:line="257" w:lineRule="exact"/>
        <w:ind w:left="1244" w:hanging="258"/>
        <w:rPr>
          <w:sz w:val="23"/>
        </w:rPr>
      </w:pPr>
      <w:r>
        <w:rPr>
          <w:sz w:val="23"/>
        </w:rPr>
        <w:t>эстетическое</w:t>
      </w:r>
      <w:r>
        <w:rPr>
          <w:spacing w:val="38"/>
          <w:sz w:val="23"/>
        </w:rPr>
        <w:t xml:space="preserve"> </w:t>
      </w:r>
      <w:r>
        <w:rPr>
          <w:spacing w:val="-2"/>
          <w:sz w:val="23"/>
        </w:rPr>
        <w:t>воспитание:</w:t>
      </w:r>
    </w:p>
    <w:p w14:paraId="022352AF" w14:textId="77777777" w:rsidR="0006191A" w:rsidRDefault="00B04A97">
      <w:pPr>
        <w:pStyle w:val="a3"/>
        <w:spacing w:before="52" w:line="288" w:lineRule="auto"/>
        <w:ind w:right="867"/>
      </w:pPr>
      <w:r>
        <w:rPr>
          <w:w w:val="105"/>
        </w:rPr>
        <w:t xml:space="preserve">способностью к эмоциональному и эстетическому восприятию математических </w:t>
      </w:r>
      <w:r>
        <w:t xml:space="preserve">объектов, задач, решений, рассуждений, умению видеть математические закономерности в </w:t>
      </w:r>
      <w:r>
        <w:rPr>
          <w:spacing w:val="-2"/>
          <w:w w:val="105"/>
        </w:rPr>
        <w:t>искусстве;</w:t>
      </w:r>
    </w:p>
    <w:p w14:paraId="2027A25F" w14:textId="77777777" w:rsidR="0006191A" w:rsidRDefault="00B04A97" w:rsidP="00356AEE">
      <w:pPr>
        <w:pStyle w:val="a6"/>
        <w:numPr>
          <w:ilvl w:val="0"/>
          <w:numId w:val="37"/>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B8CE318" w14:textId="77777777" w:rsidR="0006191A" w:rsidRDefault="00B04A97">
      <w:pPr>
        <w:pStyle w:val="a3"/>
        <w:spacing w:before="52" w:line="288" w:lineRule="auto"/>
        <w:ind w:right="867"/>
      </w:pPr>
      <w:r>
        <w:rPr>
          <w:w w:val="10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w:t>
      </w:r>
      <w:r>
        <w:rPr>
          <w:spacing w:val="-6"/>
          <w:w w:val="105"/>
        </w:rPr>
        <w:t xml:space="preserve"> </w:t>
      </w:r>
      <w:r>
        <w:rPr>
          <w:w w:val="105"/>
        </w:rPr>
        <w:t>для</w:t>
      </w:r>
      <w:r>
        <w:rPr>
          <w:spacing w:val="-3"/>
          <w:w w:val="105"/>
        </w:rPr>
        <w:t xml:space="preserve"> </w:t>
      </w:r>
      <w:r>
        <w:rPr>
          <w:w w:val="105"/>
        </w:rPr>
        <w:t>развития</w:t>
      </w:r>
      <w:r>
        <w:rPr>
          <w:spacing w:val="-9"/>
          <w:w w:val="105"/>
        </w:rPr>
        <w:t xml:space="preserve"> </w:t>
      </w:r>
      <w:r>
        <w:rPr>
          <w:w w:val="105"/>
        </w:rPr>
        <w:t>цивилизации,</w:t>
      </w:r>
      <w:r>
        <w:rPr>
          <w:spacing w:val="-3"/>
          <w:w w:val="105"/>
        </w:rPr>
        <w:t xml:space="preserve"> </w:t>
      </w:r>
      <w:r>
        <w:rPr>
          <w:w w:val="105"/>
        </w:rPr>
        <w:t>овладением</w:t>
      </w:r>
      <w:r>
        <w:rPr>
          <w:spacing w:val="-2"/>
          <w:w w:val="105"/>
        </w:rPr>
        <w:t xml:space="preserve"> </w:t>
      </w:r>
      <w:r>
        <w:rPr>
          <w:w w:val="105"/>
        </w:rPr>
        <w:t>языком</w:t>
      </w:r>
      <w:r>
        <w:rPr>
          <w:spacing w:val="-1"/>
          <w:w w:val="105"/>
        </w:rPr>
        <w:t xml:space="preserve"> </w:t>
      </w:r>
      <w:r>
        <w:rPr>
          <w:w w:val="105"/>
        </w:rPr>
        <w:t>математики</w:t>
      </w:r>
      <w:r>
        <w:rPr>
          <w:spacing w:val="-6"/>
          <w:w w:val="105"/>
        </w:rPr>
        <w:t xml:space="preserve"> </w:t>
      </w:r>
      <w:r>
        <w:rPr>
          <w:w w:val="105"/>
        </w:rPr>
        <w:t>и</w:t>
      </w:r>
      <w:r>
        <w:rPr>
          <w:spacing w:val="-6"/>
          <w:w w:val="105"/>
        </w:rPr>
        <w:t xml:space="preserve"> </w:t>
      </w:r>
      <w:r>
        <w:rPr>
          <w:w w:val="105"/>
        </w:rPr>
        <w:t>математической культурой как средством познания мира, овладением простейшими навыками исследовательской деятельности;</w:t>
      </w:r>
    </w:p>
    <w:p w14:paraId="56F0CC42" w14:textId="77777777" w:rsidR="0006191A" w:rsidRDefault="00B04A97" w:rsidP="00356AEE">
      <w:pPr>
        <w:pStyle w:val="a6"/>
        <w:numPr>
          <w:ilvl w:val="0"/>
          <w:numId w:val="37"/>
        </w:numPr>
        <w:tabs>
          <w:tab w:val="left" w:pos="1244"/>
        </w:tabs>
        <w:spacing w:before="5" w:line="288" w:lineRule="auto"/>
        <w:ind w:left="280" w:right="869" w:firstLine="706"/>
        <w:rPr>
          <w:sz w:val="23"/>
        </w:rPr>
      </w:pPr>
      <w:r>
        <w:rPr>
          <w:w w:val="105"/>
          <w:sz w:val="23"/>
        </w:rPr>
        <w:t xml:space="preserve">физическое воспитание, формирование культуры здоровья и эмоционального </w:t>
      </w:r>
      <w:r>
        <w:rPr>
          <w:spacing w:val="-2"/>
          <w:w w:val="105"/>
          <w:sz w:val="23"/>
        </w:rPr>
        <w:t>благополучия:</w:t>
      </w:r>
    </w:p>
    <w:p w14:paraId="6ED8F72F" w14:textId="77777777" w:rsidR="0006191A" w:rsidRDefault="00B04A97">
      <w:pPr>
        <w:pStyle w:val="a3"/>
        <w:spacing w:line="288" w:lineRule="auto"/>
        <w:ind w:right="863"/>
      </w:pPr>
      <w:r>
        <w:rPr>
          <w:w w:val="105"/>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48FC5E8" w14:textId="77777777" w:rsidR="0006191A" w:rsidRDefault="00B04A97" w:rsidP="00356AEE">
      <w:pPr>
        <w:pStyle w:val="a6"/>
        <w:numPr>
          <w:ilvl w:val="0"/>
          <w:numId w:val="37"/>
        </w:numPr>
        <w:tabs>
          <w:tab w:val="left" w:pos="1244"/>
        </w:tabs>
        <w:spacing w:line="263" w:lineRule="exact"/>
        <w:ind w:left="1244" w:hanging="258"/>
        <w:rPr>
          <w:sz w:val="23"/>
        </w:rPr>
      </w:pPr>
      <w:r>
        <w:rPr>
          <w:sz w:val="23"/>
        </w:rPr>
        <w:t>экологическое</w:t>
      </w:r>
      <w:r>
        <w:rPr>
          <w:spacing w:val="44"/>
          <w:sz w:val="23"/>
        </w:rPr>
        <w:t xml:space="preserve"> </w:t>
      </w:r>
      <w:r>
        <w:rPr>
          <w:spacing w:val="-2"/>
          <w:sz w:val="23"/>
        </w:rPr>
        <w:t>воспитание:</w:t>
      </w:r>
    </w:p>
    <w:p w14:paraId="6AA80442" w14:textId="77777777" w:rsidR="0006191A" w:rsidRDefault="0006191A">
      <w:pPr>
        <w:spacing w:line="263" w:lineRule="exact"/>
        <w:jc w:val="both"/>
        <w:rPr>
          <w:sz w:val="23"/>
        </w:rPr>
        <w:sectPr w:rsidR="0006191A">
          <w:pgSz w:w="11910" w:h="16850"/>
          <w:pgMar w:top="1060" w:right="0" w:bottom="1140" w:left="1420" w:header="0" w:footer="922" w:gutter="0"/>
          <w:cols w:space="720"/>
        </w:sectPr>
      </w:pPr>
    </w:p>
    <w:p w14:paraId="4AB853E8" w14:textId="77777777" w:rsidR="0006191A" w:rsidRDefault="00B04A97">
      <w:pPr>
        <w:pStyle w:val="a3"/>
        <w:spacing w:before="71" w:line="290" w:lineRule="auto"/>
        <w:ind w:right="859"/>
      </w:pPr>
      <w:r>
        <w:rPr>
          <w:w w:val="105"/>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C77D5C2" w14:textId="77777777" w:rsidR="0006191A" w:rsidRDefault="00B04A97" w:rsidP="00356AEE">
      <w:pPr>
        <w:pStyle w:val="a6"/>
        <w:numPr>
          <w:ilvl w:val="0"/>
          <w:numId w:val="37"/>
        </w:numPr>
        <w:tabs>
          <w:tab w:val="left" w:pos="1244"/>
        </w:tabs>
        <w:spacing w:line="288" w:lineRule="auto"/>
        <w:ind w:left="986" w:right="876" w:firstLine="0"/>
        <w:rPr>
          <w:sz w:val="23"/>
        </w:rPr>
      </w:pPr>
      <w:r>
        <w:rPr>
          <w:w w:val="105"/>
          <w:sz w:val="23"/>
        </w:rPr>
        <w:t>адаптация к изменяющимся условиям социальной и природной среды: готовностью</w:t>
      </w:r>
      <w:r>
        <w:rPr>
          <w:spacing w:val="5"/>
          <w:w w:val="105"/>
          <w:sz w:val="23"/>
        </w:rPr>
        <w:t xml:space="preserve"> </w:t>
      </w:r>
      <w:r>
        <w:rPr>
          <w:w w:val="105"/>
          <w:sz w:val="23"/>
        </w:rPr>
        <w:t>к</w:t>
      </w:r>
      <w:r>
        <w:rPr>
          <w:spacing w:val="3"/>
          <w:w w:val="105"/>
          <w:sz w:val="23"/>
        </w:rPr>
        <w:t xml:space="preserve"> </w:t>
      </w:r>
      <w:r>
        <w:rPr>
          <w:w w:val="105"/>
          <w:sz w:val="23"/>
        </w:rPr>
        <w:t>действиям</w:t>
      </w:r>
      <w:r>
        <w:rPr>
          <w:spacing w:val="4"/>
          <w:w w:val="105"/>
          <w:sz w:val="23"/>
        </w:rPr>
        <w:t xml:space="preserve"> </w:t>
      </w:r>
      <w:r>
        <w:rPr>
          <w:w w:val="105"/>
          <w:sz w:val="23"/>
        </w:rPr>
        <w:t>в</w:t>
      </w:r>
      <w:r>
        <w:rPr>
          <w:spacing w:val="6"/>
          <w:w w:val="105"/>
          <w:sz w:val="23"/>
        </w:rPr>
        <w:t xml:space="preserve"> </w:t>
      </w:r>
      <w:r>
        <w:rPr>
          <w:w w:val="105"/>
          <w:sz w:val="23"/>
        </w:rPr>
        <w:t>условиях</w:t>
      </w:r>
      <w:r>
        <w:rPr>
          <w:spacing w:val="-5"/>
          <w:w w:val="105"/>
          <w:sz w:val="23"/>
        </w:rPr>
        <w:t xml:space="preserve"> </w:t>
      </w:r>
      <w:r>
        <w:rPr>
          <w:w w:val="105"/>
          <w:sz w:val="23"/>
        </w:rPr>
        <w:t>неопределённости,</w:t>
      </w:r>
      <w:r>
        <w:rPr>
          <w:spacing w:val="2"/>
          <w:w w:val="105"/>
          <w:sz w:val="23"/>
        </w:rPr>
        <w:t xml:space="preserve"> </w:t>
      </w:r>
      <w:r>
        <w:rPr>
          <w:w w:val="105"/>
          <w:sz w:val="23"/>
        </w:rPr>
        <w:t>повышению</w:t>
      </w:r>
      <w:r>
        <w:rPr>
          <w:spacing w:val="6"/>
          <w:w w:val="105"/>
          <w:sz w:val="23"/>
        </w:rPr>
        <w:t xml:space="preserve"> </w:t>
      </w:r>
      <w:r>
        <w:rPr>
          <w:w w:val="105"/>
          <w:sz w:val="23"/>
        </w:rPr>
        <w:t>уровня</w:t>
      </w:r>
      <w:r>
        <w:rPr>
          <w:spacing w:val="2"/>
          <w:w w:val="105"/>
          <w:sz w:val="23"/>
        </w:rPr>
        <w:t xml:space="preserve"> </w:t>
      </w:r>
      <w:r>
        <w:rPr>
          <w:spacing w:val="-2"/>
          <w:w w:val="105"/>
          <w:sz w:val="23"/>
        </w:rPr>
        <w:t>своей</w:t>
      </w:r>
    </w:p>
    <w:p w14:paraId="3C502B39" w14:textId="77777777" w:rsidR="0006191A" w:rsidRDefault="00B04A97">
      <w:pPr>
        <w:pStyle w:val="a3"/>
        <w:spacing w:line="288" w:lineRule="auto"/>
        <w:ind w:right="859" w:firstLine="0"/>
      </w:pPr>
      <w:r>
        <w:rPr>
          <w:w w:val="105"/>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9708F0" w14:textId="77777777" w:rsidR="0006191A" w:rsidRDefault="00B04A97">
      <w:pPr>
        <w:pStyle w:val="a3"/>
        <w:spacing w:line="288" w:lineRule="auto"/>
        <w:ind w:right="855"/>
      </w:pPr>
      <w:r>
        <w:rPr>
          <w:w w:val="105"/>
        </w:rPr>
        <w:t>необходимостью в формировании новых</w:t>
      </w:r>
      <w:r>
        <w:rPr>
          <w:spacing w:val="-3"/>
          <w:w w:val="105"/>
        </w:rPr>
        <w:t xml:space="preserve"> </w:t>
      </w:r>
      <w:r>
        <w:rPr>
          <w:w w:val="105"/>
        </w:rPr>
        <w:t>знаний,</w:t>
      </w:r>
      <w:r>
        <w:rPr>
          <w:spacing w:val="-1"/>
          <w:w w:val="105"/>
        </w:rPr>
        <w:t xml:space="preserve"> </w:t>
      </w:r>
      <w:r>
        <w:rPr>
          <w:w w:val="105"/>
        </w:rPr>
        <w:t>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3EDA38" w14:textId="77777777" w:rsidR="0006191A" w:rsidRDefault="00B04A97">
      <w:pPr>
        <w:pStyle w:val="a3"/>
        <w:spacing w:line="290" w:lineRule="auto"/>
        <w:ind w:right="850"/>
      </w:pPr>
      <w:r>
        <w:rPr>
          <w:w w:val="105"/>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94679EC" w14:textId="77777777" w:rsidR="0006191A" w:rsidRDefault="00B04A97">
      <w:pPr>
        <w:pStyle w:val="a3"/>
        <w:spacing w:line="288" w:lineRule="auto"/>
        <w:ind w:right="862"/>
      </w:pPr>
      <w:r>
        <w:rPr>
          <w:w w:val="105"/>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w w:val="105"/>
        </w:rPr>
        <w:t>действиями.</w:t>
      </w:r>
    </w:p>
    <w:p w14:paraId="4FC03BEF" w14:textId="77777777" w:rsidR="0006191A" w:rsidRDefault="00B04A97">
      <w:pPr>
        <w:pStyle w:val="a3"/>
        <w:spacing w:line="288" w:lineRule="auto"/>
        <w:ind w:right="857"/>
      </w:pPr>
      <w:r>
        <w:rPr>
          <w:w w:val="105"/>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CC81A91"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43AFDEE1" w14:textId="77777777" w:rsidR="0006191A" w:rsidRDefault="00B04A97">
      <w:pPr>
        <w:pStyle w:val="a3"/>
        <w:spacing w:line="290" w:lineRule="auto"/>
        <w:ind w:right="866"/>
      </w:pPr>
      <w:r>
        <w:rPr>
          <w:w w:val="10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D062C0A" w14:textId="77777777" w:rsidR="0006191A" w:rsidRDefault="00B04A97">
      <w:pPr>
        <w:pStyle w:val="a3"/>
        <w:spacing w:line="288" w:lineRule="auto"/>
        <w:ind w:right="876"/>
      </w:pPr>
      <w:r>
        <w:rPr>
          <w:w w:val="105"/>
        </w:rPr>
        <w:t>воспринимать, формулировать и преобразовывать суждения: утвердительные и отрицательные, единичные, частные и общие, условные;</w:t>
      </w:r>
    </w:p>
    <w:p w14:paraId="00D44E5C" w14:textId="77777777" w:rsidR="0006191A" w:rsidRDefault="00B04A97">
      <w:pPr>
        <w:pStyle w:val="a3"/>
        <w:spacing w:line="288" w:lineRule="auto"/>
        <w:ind w:right="871"/>
      </w:pPr>
      <w:r>
        <w:rPr>
          <w:w w:val="105"/>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BCEC0EA" w14:textId="77777777" w:rsidR="0006191A" w:rsidRDefault="00B04A97">
      <w:pPr>
        <w:pStyle w:val="a3"/>
        <w:spacing w:line="288" w:lineRule="auto"/>
        <w:ind w:right="869"/>
      </w:pPr>
      <w:r>
        <w:rPr>
          <w:w w:val="105"/>
        </w:rPr>
        <w:t>проводить выводы с</w:t>
      </w:r>
      <w:r>
        <w:rPr>
          <w:spacing w:val="-7"/>
          <w:w w:val="105"/>
        </w:rPr>
        <w:t xml:space="preserve"> </w:t>
      </w:r>
      <w:r>
        <w:rPr>
          <w:w w:val="105"/>
        </w:rPr>
        <w:t>использованием законов логики, дедуктивных</w:t>
      </w:r>
      <w:r>
        <w:rPr>
          <w:spacing w:val="-1"/>
          <w:w w:val="105"/>
        </w:rPr>
        <w:t xml:space="preserve"> </w:t>
      </w:r>
      <w:r>
        <w:rPr>
          <w:w w:val="105"/>
        </w:rPr>
        <w:t>и индуктивных умозаключений, умозаключений по аналогии;</w:t>
      </w:r>
    </w:p>
    <w:p w14:paraId="75CBB243" w14:textId="77777777" w:rsidR="0006191A" w:rsidRDefault="00B04A97">
      <w:pPr>
        <w:pStyle w:val="a3"/>
        <w:spacing w:line="290" w:lineRule="auto"/>
        <w:ind w:right="866"/>
      </w:pPr>
      <w:r>
        <w:rPr>
          <w:w w:val="105"/>
        </w:rPr>
        <w:t>разбирать доказательства математических утверждений (прямые</w:t>
      </w:r>
      <w:r>
        <w:rPr>
          <w:spacing w:val="-1"/>
          <w:w w:val="105"/>
        </w:rPr>
        <w:t xml:space="preserve"> </w:t>
      </w:r>
      <w:r>
        <w:rPr>
          <w:w w:val="105"/>
        </w:rPr>
        <w:t xml:space="preserve">и от противного), </w:t>
      </w:r>
      <w:r>
        <w:t xml:space="preserve">проводить самостоятельно несложные доказательства математических фактов, выстраивать </w:t>
      </w:r>
      <w:r>
        <w:rPr>
          <w:w w:val="105"/>
        </w:rPr>
        <w:t xml:space="preserve">аргументацию, приводить примеры и контрпримеры, обосновывать собственные </w:t>
      </w:r>
      <w:r>
        <w:rPr>
          <w:spacing w:val="-2"/>
          <w:w w:val="105"/>
        </w:rPr>
        <w:t>рассуждения;</w:t>
      </w:r>
    </w:p>
    <w:p w14:paraId="2282B73E" w14:textId="77777777" w:rsidR="0006191A" w:rsidRDefault="00B04A97">
      <w:pPr>
        <w:pStyle w:val="a3"/>
        <w:spacing w:line="288" w:lineRule="auto"/>
        <w:ind w:right="858"/>
      </w:pPr>
      <w:r>
        <w:rPr>
          <w:w w:val="105"/>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w w:val="105"/>
        </w:rPr>
        <w:t>критериев).</w:t>
      </w:r>
    </w:p>
    <w:p w14:paraId="0BBC8597"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A5DB0F2" w14:textId="77777777" w:rsidR="0006191A" w:rsidRDefault="0006191A">
      <w:pPr>
        <w:spacing w:line="288" w:lineRule="auto"/>
        <w:sectPr w:rsidR="0006191A">
          <w:pgSz w:w="11910" w:h="16850"/>
          <w:pgMar w:top="1060" w:right="0" w:bottom="1140" w:left="1420" w:header="0" w:footer="922" w:gutter="0"/>
          <w:cols w:space="720"/>
        </w:sectPr>
      </w:pPr>
    </w:p>
    <w:p w14:paraId="575A0B81" w14:textId="77777777" w:rsidR="0006191A" w:rsidRDefault="00B04A97">
      <w:pPr>
        <w:pStyle w:val="a3"/>
        <w:spacing w:before="71" w:line="290" w:lineRule="auto"/>
        <w:ind w:right="866"/>
      </w:pPr>
      <w: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Pr>
          <w:w w:val="105"/>
        </w:rPr>
        <w:t>данное, формировать гипотезу, аргументировать свою позицию, мнение;</w:t>
      </w:r>
    </w:p>
    <w:p w14:paraId="34783AAA" w14:textId="77777777" w:rsidR="0006191A" w:rsidRDefault="00B04A97">
      <w:pPr>
        <w:pStyle w:val="a3"/>
        <w:spacing w:line="288" w:lineRule="auto"/>
        <w:ind w:right="864"/>
      </w:pPr>
      <w:r>
        <w:rPr>
          <w:w w:val="105"/>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36F6DB1"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исследования, оценивать</w:t>
      </w:r>
      <w:r>
        <w:rPr>
          <w:spacing w:val="-4"/>
          <w:w w:val="105"/>
        </w:rPr>
        <w:t xml:space="preserve"> </w:t>
      </w:r>
      <w:r>
        <w:rPr>
          <w:w w:val="105"/>
        </w:rPr>
        <w:t>достоверность полученных</w:t>
      </w:r>
      <w:r>
        <w:rPr>
          <w:spacing w:val="-2"/>
          <w:w w:val="105"/>
        </w:rPr>
        <w:t xml:space="preserve"> </w:t>
      </w:r>
      <w:r>
        <w:rPr>
          <w:w w:val="105"/>
        </w:rPr>
        <w:t>результатов, выводов</w:t>
      </w:r>
      <w:r>
        <w:rPr>
          <w:spacing w:val="-2"/>
          <w:w w:val="105"/>
        </w:rPr>
        <w:t xml:space="preserve"> </w:t>
      </w:r>
      <w:r>
        <w:rPr>
          <w:w w:val="105"/>
        </w:rPr>
        <w:t xml:space="preserve">и </w:t>
      </w:r>
      <w:r>
        <w:rPr>
          <w:spacing w:val="-2"/>
          <w:w w:val="105"/>
        </w:rPr>
        <w:t>обобщений;</w:t>
      </w:r>
    </w:p>
    <w:p w14:paraId="64CFE249" w14:textId="77777777" w:rsidR="0006191A" w:rsidRDefault="00B04A97">
      <w:pPr>
        <w:pStyle w:val="a3"/>
        <w:spacing w:line="288" w:lineRule="auto"/>
        <w:ind w:right="867"/>
      </w:pPr>
      <w:r>
        <w:rPr>
          <w:w w:val="105"/>
        </w:rPr>
        <w:t>прогнозировать</w:t>
      </w:r>
      <w:r>
        <w:rPr>
          <w:spacing w:val="-8"/>
          <w:w w:val="105"/>
        </w:rPr>
        <w:t xml:space="preserve"> </w:t>
      </w:r>
      <w:r>
        <w:rPr>
          <w:w w:val="105"/>
        </w:rPr>
        <w:t>возможное</w:t>
      </w:r>
      <w:r>
        <w:rPr>
          <w:spacing w:val="-6"/>
          <w:w w:val="105"/>
        </w:rPr>
        <w:t xml:space="preserve"> </w:t>
      </w:r>
      <w:r>
        <w:rPr>
          <w:w w:val="105"/>
        </w:rPr>
        <w:t>развитие</w:t>
      </w:r>
      <w:r>
        <w:rPr>
          <w:spacing w:val="-11"/>
          <w:w w:val="105"/>
        </w:rPr>
        <w:t xml:space="preserve"> </w:t>
      </w:r>
      <w:r>
        <w:rPr>
          <w:w w:val="105"/>
        </w:rPr>
        <w:t>процесса,</w:t>
      </w:r>
      <w:r>
        <w:rPr>
          <w:spacing w:val="-3"/>
          <w:w w:val="105"/>
        </w:rPr>
        <w:t xml:space="preserve"> </w:t>
      </w:r>
      <w:r>
        <w:rPr>
          <w:w w:val="105"/>
        </w:rPr>
        <w:t>а</w:t>
      </w:r>
      <w:r>
        <w:rPr>
          <w:spacing w:val="-6"/>
          <w:w w:val="105"/>
        </w:rPr>
        <w:t xml:space="preserve"> </w:t>
      </w:r>
      <w:r>
        <w:rPr>
          <w:w w:val="105"/>
        </w:rPr>
        <w:t>также</w:t>
      </w:r>
      <w:r>
        <w:rPr>
          <w:spacing w:val="-6"/>
          <w:w w:val="105"/>
        </w:rPr>
        <w:t xml:space="preserve"> </w:t>
      </w:r>
      <w:r>
        <w:rPr>
          <w:w w:val="105"/>
        </w:rPr>
        <w:t>выдвигать</w:t>
      </w:r>
      <w:r>
        <w:rPr>
          <w:spacing w:val="-8"/>
          <w:w w:val="105"/>
        </w:rPr>
        <w:t xml:space="preserve"> </w:t>
      </w:r>
      <w:r>
        <w:rPr>
          <w:w w:val="105"/>
        </w:rPr>
        <w:t>предположения</w:t>
      </w:r>
      <w:r>
        <w:rPr>
          <w:spacing w:val="-2"/>
          <w:w w:val="105"/>
        </w:rPr>
        <w:t xml:space="preserve"> </w:t>
      </w:r>
      <w:r>
        <w:rPr>
          <w:w w:val="105"/>
        </w:rPr>
        <w:t>о его развитии в новых условиях.</w:t>
      </w:r>
    </w:p>
    <w:p w14:paraId="1628F332"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универсальных познавательных учебных действий:</w:t>
      </w:r>
    </w:p>
    <w:p w14:paraId="3C06957D" w14:textId="77777777" w:rsidR="0006191A" w:rsidRDefault="00B04A97">
      <w:pPr>
        <w:pStyle w:val="a3"/>
        <w:spacing w:before="1" w:line="288" w:lineRule="auto"/>
        <w:ind w:right="871"/>
      </w:pPr>
      <w:r>
        <w:rPr>
          <w:w w:val="105"/>
        </w:rPr>
        <w:t>выявлять</w:t>
      </w:r>
      <w:r>
        <w:rPr>
          <w:spacing w:val="-3"/>
          <w:w w:val="105"/>
        </w:rPr>
        <w:t xml:space="preserve"> </w:t>
      </w:r>
      <w:r>
        <w:rPr>
          <w:w w:val="105"/>
        </w:rPr>
        <w:t>недостаточность и</w:t>
      </w:r>
      <w:r>
        <w:rPr>
          <w:spacing w:val="-2"/>
          <w:w w:val="105"/>
        </w:rPr>
        <w:t xml:space="preserve"> </w:t>
      </w:r>
      <w:r>
        <w:rPr>
          <w:w w:val="105"/>
        </w:rPr>
        <w:t>избыточность</w:t>
      </w:r>
      <w:r>
        <w:rPr>
          <w:spacing w:val="-3"/>
          <w:w w:val="105"/>
        </w:rPr>
        <w:t xml:space="preserve"> </w:t>
      </w:r>
      <w:r>
        <w:rPr>
          <w:w w:val="105"/>
        </w:rPr>
        <w:t>информации,</w:t>
      </w:r>
      <w:r>
        <w:rPr>
          <w:spacing w:val="-5"/>
          <w:w w:val="105"/>
        </w:rPr>
        <w:t xml:space="preserve"> </w:t>
      </w:r>
      <w:r>
        <w:rPr>
          <w:w w:val="105"/>
        </w:rPr>
        <w:t>данных,</w:t>
      </w:r>
      <w:r>
        <w:rPr>
          <w:spacing w:val="-5"/>
          <w:w w:val="105"/>
        </w:rPr>
        <w:t xml:space="preserve"> </w:t>
      </w:r>
      <w:r>
        <w:rPr>
          <w:w w:val="105"/>
        </w:rPr>
        <w:t>необходимых</w:t>
      </w:r>
      <w:r>
        <w:rPr>
          <w:spacing w:val="-6"/>
          <w:w w:val="105"/>
        </w:rPr>
        <w:t xml:space="preserve"> </w:t>
      </w:r>
      <w:r>
        <w:rPr>
          <w:w w:val="105"/>
        </w:rPr>
        <w:t>для решения задачи;</w:t>
      </w:r>
    </w:p>
    <w:p w14:paraId="63A1AB75"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4C3B998B" w14:textId="77777777" w:rsidR="0006191A" w:rsidRDefault="00B04A97">
      <w:pPr>
        <w:pStyle w:val="a3"/>
        <w:spacing w:line="288" w:lineRule="auto"/>
        <w:ind w:right="869"/>
      </w:pPr>
      <w:r>
        <w:rPr>
          <w:w w:val="105"/>
        </w:rPr>
        <w:t>выбирать форму представления информации и иллюстрировать решаемые задачи схемами, диаграммами, иной графикой и их комбинациями;</w:t>
      </w:r>
    </w:p>
    <w:p w14:paraId="257E54D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7A8AADA6" w14:textId="77777777" w:rsidR="0006191A" w:rsidRDefault="00B04A97">
      <w:pPr>
        <w:pStyle w:val="a3"/>
        <w:spacing w:line="288" w:lineRule="auto"/>
        <w:ind w:right="871"/>
      </w:pPr>
      <w:r>
        <w:rPr>
          <w:w w:val="105"/>
        </w:rPr>
        <w:t>Универсальные коммуникативные действия обеспечивают сформированность социальных навыков обучающихся.</w:t>
      </w:r>
    </w:p>
    <w:p w14:paraId="3534B3D0" w14:textId="77777777" w:rsidR="0006191A" w:rsidRDefault="00B04A97">
      <w:pPr>
        <w:pStyle w:val="a3"/>
        <w:spacing w:line="288" w:lineRule="auto"/>
        <w:ind w:right="873"/>
      </w:pPr>
      <w:r>
        <w:rPr>
          <w:w w:val="105"/>
        </w:rPr>
        <w:t>У обучающегося будут сформированы умения общения как часть универсальных коммуникативных учебных действий:</w:t>
      </w:r>
    </w:p>
    <w:p w14:paraId="41E30BCD" w14:textId="77777777" w:rsidR="0006191A" w:rsidRDefault="00B04A97">
      <w:pPr>
        <w:pStyle w:val="a3"/>
        <w:spacing w:line="290" w:lineRule="auto"/>
        <w:ind w:right="867"/>
      </w:pPr>
      <w:r>
        <w:rPr>
          <w:w w:val="105"/>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E489E20" w14:textId="77777777" w:rsidR="0006191A" w:rsidRDefault="00B04A97">
      <w:pPr>
        <w:pStyle w:val="a3"/>
        <w:spacing w:line="288" w:lineRule="auto"/>
        <w:ind w:right="857"/>
      </w:pPr>
      <w:r>
        <w:rPr>
          <w:w w:val="10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2E705A0" w14:textId="77777777" w:rsidR="0006191A" w:rsidRDefault="00B04A97">
      <w:pPr>
        <w:pStyle w:val="a3"/>
        <w:spacing w:line="288" w:lineRule="auto"/>
        <w:ind w:right="865"/>
      </w:pPr>
      <w:r>
        <w:rPr>
          <w:w w:val="105"/>
        </w:rPr>
        <w:t xml:space="preserve">представлять результаты решения задачи, эксперимента, исследования, проекта, </w:t>
      </w:r>
      <w:r>
        <w:t xml:space="preserve">самостоятельно выбирать формат выступления с учётом задач презентации и особенностей </w:t>
      </w:r>
      <w:r>
        <w:rPr>
          <w:spacing w:val="-2"/>
          <w:w w:val="105"/>
        </w:rPr>
        <w:t>аудитории.</w:t>
      </w:r>
    </w:p>
    <w:p w14:paraId="73CF6FFD" w14:textId="77777777" w:rsidR="0006191A" w:rsidRDefault="00B04A97">
      <w:pPr>
        <w:pStyle w:val="a3"/>
        <w:spacing w:line="288" w:lineRule="auto"/>
        <w:ind w:right="876"/>
      </w:pPr>
      <w:r>
        <w:rPr>
          <w:w w:val="105"/>
        </w:rPr>
        <w:t>У обучающегося будут сформированы умения сотрудничества как часть универсальных коммуникативных учебных действий:</w:t>
      </w:r>
    </w:p>
    <w:p w14:paraId="780824D6" w14:textId="77777777" w:rsidR="0006191A" w:rsidRDefault="00B04A97">
      <w:pPr>
        <w:pStyle w:val="a3"/>
        <w:spacing w:line="295" w:lineRule="auto"/>
        <w:ind w:right="883"/>
      </w:pPr>
      <w:r>
        <w:rPr>
          <w:w w:val="105"/>
        </w:rPr>
        <w:t>понимать и использовать преимущества командной и индивидуальной работы при решении учебных математических задач;</w:t>
      </w:r>
    </w:p>
    <w:p w14:paraId="6B7A141C" w14:textId="77777777" w:rsidR="0006191A" w:rsidRDefault="00B04A97">
      <w:pPr>
        <w:pStyle w:val="a3"/>
        <w:spacing w:line="288" w:lineRule="auto"/>
        <w:ind w:right="871"/>
      </w:pPr>
      <w:r>
        <w:rPr>
          <w:w w:val="105"/>
        </w:rPr>
        <w:t>принимать цель совместной деятельности, планировать организацию совместной работы,</w:t>
      </w:r>
      <w:r>
        <w:rPr>
          <w:spacing w:val="-5"/>
          <w:w w:val="105"/>
        </w:rPr>
        <w:t xml:space="preserve"> </w:t>
      </w:r>
      <w:r>
        <w:rPr>
          <w:w w:val="105"/>
        </w:rPr>
        <w:t>распределять</w:t>
      </w:r>
      <w:r>
        <w:rPr>
          <w:spacing w:val="-10"/>
          <w:w w:val="105"/>
        </w:rPr>
        <w:t xml:space="preserve"> </w:t>
      </w:r>
      <w:r>
        <w:rPr>
          <w:w w:val="105"/>
        </w:rPr>
        <w:t>виды</w:t>
      </w:r>
      <w:r>
        <w:rPr>
          <w:spacing w:val="-4"/>
          <w:w w:val="105"/>
        </w:rPr>
        <w:t xml:space="preserve"> </w:t>
      </w:r>
      <w:r>
        <w:rPr>
          <w:w w:val="105"/>
        </w:rPr>
        <w:t>работ,</w:t>
      </w:r>
      <w:r>
        <w:rPr>
          <w:spacing w:val="-10"/>
          <w:w w:val="105"/>
        </w:rPr>
        <w:t xml:space="preserve"> </w:t>
      </w:r>
      <w:r>
        <w:rPr>
          <w:w w:val="105"/>
        </w:rPr>
        <w:t>договариваться,</w:t>
      </w:r>
      <w:r>
        <w:rPr>
          <w:spacing w:val="-5"/>
          <w:w w:val="105"/>
        </w:rPr>
        <w:t xml:space="preserve"> </w:t>
      </w:r>
      <w:r>
        <w:rPr>
          <w:w w:val="105"/>
        </w:rPr>
        <w:t>обсуждать</w:t>
      </w:r>
      <w:r>
        <w:rPr>
          <w:spacing w:val="-10"/>
          <w:w w:val="105"/>
        </w:rPr>
        <w:t xml:space="preserve"> </w:t>
      </w:r>
      <w:r>
        <w:rPr>
          <w:w w:val="105"/>
        </w:rPr>
        <w:t>процесс</w:t>
      </w:r>
      <w:r>
        <w:rPr>
          <w:spacing w:val="-7"/>
          <w:w w:val="105"/>
        </w:rPr>
        <w:t xml:space="preserve"> </w:t>
      </w:r>
      <w:r>
        <w:rPr>
          <w:w w:val="105"/>
        </w:rPr>
        <w:t>и</w:t>
      </w:r>
      <w:r>
        <w:rPr>
          <w:spacing w:val="-7"/>
          <w:w w:val="105"/>
        </w:rPr>
        <w:t xml:space="preserve"> </w:t>
      </w:r>
      <w:r>
        <w:rPr>
          <w:w w:val="105"/>
        </w:rPr>
        <w:t>результат</w:t>
      </w:r>
      <w:r>
        <w:rPr>
          <w:spacing w:val="-5"/>
          <w:w w:val="105"/>
        </w:rPr>
        <w:t xml:space="preserve"> </w:t>
      </w:r>
      <w:r>
        <w:rPr>
          <w:w w:val="105"/>
        </w:rPr>
        <w:t>работы, обобщать мнения нескольких человек;</w:t>
      </w:r>
    </w:p>
    <w:p w14:paraId="45626571" w14:textId="77777777" w:rsidR="0006191A" w:rsidRDefault="00B04A97">
      <w:pPr>
        <w:pStyle w:val="a3"/>
        <w:spacing w:line="288" w:lineRule="auto"/>
        <w:ind w:right="866"/>
      </w:pPr>
      <w:r>
        <w:rPr>
          <w:w w:val="105"/>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w:t>
      </w:r>
      <w:r>
        <w:rPr>
          <w:spacing w:val="73"/>
          <w:w w:val="105"/>
        </w:rPr>
        <w:t xml:space="preserve"> </w:t>
      </w:r>
      <w:r>
        <w:rPr>
          <w:w w:val="105"/>
        </w:rPr>
        <w:t>членами</w:t>
      </w:r>
      <w:r>
        <w:rPr>
          <w:spacing w:val="74"/>
          <w:w w:val="105"/>
        </w:rPr>
        <w:t xml:space="preserve"> </w:t>
      </w:r>
      <w:r>
        <w:rPr>
          <w:w w:val="105"/>
        </w:rPr>
        <w:t>команды,</w:t>
      </w:r>
      <w:r>
        <w:rPr>
          <w:spacing w:val="77"/>
          <w:w w:val="105"/>
        </w:rPr>
        <w:t xml:space="preserve"> </w:t>
      </w:r>
      <w:r>
        <w:rPr>
          <w:w w:val="105"/>
        </w:rPr>
        <w:t>оценивать</w:t>
      </w:r>
      <w:r>
        <w:rPr>
          <w:spacing w:val="77"/>
          <w:w w:val="105"/>
        </w:rPr>
        <w:t xml:space="preserve"> </w:t>
      </w:r>
      <w:r>
        <w:rPr>
          <w:w w:val="105"/>
        </w:rPr>
        <w:t>качество</w:t>
      </w:r>
      <w:r>
        <w:rPr>
          <w:spacing w:val="75"/>
          <w:w w:val="105"/>
        </w:rPr>
        <w:t xml:space="preserve"> </w:t>
      </w:r>
      <w:r>
        <w:rPr>
          <w:w w:val="105"/>
        </w:rPr>
        <w:t>своего</w:t>
      </w:r>
      <w:r>
        <w:rPr>
          <w:spacing w:val="74"/>
          <w:w w:val="105"/>
        </w:rPr>
        <w:t xml:space="preserve"> </w:t>
      </w:r>
      <w:r>
        <w:rPr>
          <w:w w:val="105"/>
        </w:rPr>
        <w:t>вклада</w:t>
      </w:r>
      <w:r>
        <w:rPr>
          <w:spacing w:val="74"/>
          <w:w w:val="105"/>
        </w:rPr>
        <w:t xml:space="preserve"> </w:t>
      </w:r>
      <w:r>
        <w:rPr>
          <w:w w:val="105"/>
        </w:rPr>
        <w:t>в</w:t>
      </w:r>
      <w:r>
        <w:rPr>
          <w:spacing w:val="62"/>
          <w:w w:val="150"/>
        </w:rPr>
        <w:t xml:space="preserve"> </w:t>
      </w:r>
      <w:r>
        <w:rPr>
          <w:w w:val="105"/>
        </w:rPr>
        <w:t>общий</w:t>
      </w:r>
      <w:r>
        <w:rPr>
          <w:spacing w:val="54"/>
          <w:w w:val="150"/>
        </w:rPr>
        <w:t xml:space="preserve"> </w:t>
      </w:r>
      <w:r>
        <w:rPr>
          <w:w w:val="105"/>
        </w:rPr>
        <w:t>продукт</w:t>
      </w:r>
      <w:r>
        <w:rPr>
          <w:spacing w:val="75"/>
          <w:w w:val="105"/>
        </w:rPr>
        <w:t xml:space="preserve"> </w:t>
      </w:r>
      <w:r>
        <w:rPr>
          <w:spacing w:val="-5"/>
          <w:w w:val="105"/>
        </w:rPr>
        <w:t>по</w:t>
      </w:r>
    </w:p>
    <w:p w14:paraId="6ADA6FD9" w14:textId="77777777" w:rsidR="0006191A" w:rsidRDefault="0006191A">
      <w:pPr>
        <w:spacing w:line="288" w:lineRule="auto"/>
        <w:sectPr w:rsidR="0006191A">
          <w:pgSz w:w="11910" w:h="16850"/>
          <w:pgMar w:top="1060" w:right="0" w:bottom="1140" w:left="1420" w:header="0" w:footer="922" w:gutter="0"/>
          <w:cols w:space="720"/>
        </w:sectPr>
      </w:pPr>
    </w:p>
    <w:p w14:paraId="5901C2D4" w14:textId="77777777" w:rsidR="0006191A" w:rsidRDefault="00B04A97">
      <w:pPr>
        <w:pStyle w:val="a3"/>
        <w:spacing w:before="71"/>
        <w:ind w:firstLine="0"/>
      </w:pPr>
      <w:r>
        <w:lastRenderedPageBreak/>
        <w:t>критериям,</w:t>
      </w:r>
      <w:r>
        <w:rPr>
          <w:spacing w:val="50"/>
        </w:rPr>
        <w:t xml:space="preserve"> </w:t>
      </w:r>
      <w:r>
        <w:t>сформулированным</w:t>
      </w:r>
      <w:r>
        <w:rPr>
          <w:spacing w:val="55"/>
        </w:rPr>
        <w:t xml:space="preserve"> </w:t>
      </w:r>
      <w:r>
        <w:t>участниками</w:t>
      </w:r>
      <w:r>
        <w:rPr>
          <w:spacing w:val="45"/>
        </w:rPr>
        <w:t xml:space="preserve"> </w:t>
      </w:r>
      <w:r>
        <w:rPr>
          <w:spacing w:val="-2"/>
        </w:rPr>
        <w:t>взаимодействия.</w:t>
      </w:r>
    </w:p>
    <w:p w14:paraId="339C278B" w14:textId="77777777" w:rsidR="0006191A" w:rsidRDefault="00B04A97">
      <w:pPr>
        <w:pStyle w:val="a3"/>
        <w:spacing w:before="60" w:line="288" w:lineRule="auto"/>
        <w:ind w:right="867"/>
      </w:pPr>
      <w:r>
        <w:rPr>
          <w:w w:val="105"/>
        </w:rPr>
        <w:t>Универсальные регулятивные действия обеспечивают формирование смысловых установок и жизненных навыков личности.</w:t>
      </w:r>
    </w:p>
    <w:p w14:paraId="08A5C1E3"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5A0BD264" w14:textId="77777777" w:rsidR="0006191A" w:rsidRDefault="00B04A97">
      <w:pPr>
        <w:pStyle w:val="a3"/>
        <w:spacing w:line="288" w:lineRule="auto"/>
        <w:ind w:right="862"/>
      </w:pPr>
      <w:r>
        <w:t xml:space="preserve">самостоятельно составлять план, алгоритм решения задачи (или его часть), выбирать </w:t>
      </w:r>
      <w:r>
        <w:rPr>
          <w:w w:val="105"/>
        </w:rP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293379F"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34C99AD1" w14:textId="77777777" w:rsidR="0006191A" w:rsidRDefault="00B04A97">
      <w:pPr>
        <w:pStyle w:val="a3"/>
        <w:spacing w:line="288" w:lineRule="auto"/>
        <w:ind w:right="877"/>
      </w:pPr>
      <w:r>
        <w:rPr>
          <w:w w:val="105"/>
        </w:rPr>
        <w:t>владеть способами самопроверки, самоконтроля процесса и результата решения математической задачи;</w:t>
      </w:r>
    </w:p>
    <w:p w14:paraId="3545056A" w14:textId="77777777" w:rsidR="0006191A" w:rsidRDefault="00B04A97">
      <w:pPr>
        <w:pStyle w:val="a3"/>
        <w:spacing w:line="290" w:lineRule="auto"/>
        <w:ind w:right="853"/>
      </w:pPr>
      <w:r>
        <w:rPr>
          <w:w w:val="105"/>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3ED83E8" w14:textId="77777777" w:rsidR="0006191A" w:rsidRDefault="00B04A97">
      <w:pPr>
        <w:pStyle w:val="a3"/>
        <w:spacing w:line="288" w:lineRule="auto"/>
        <w:ind w:right="869"/>
      </w:pPr>
      <w:r>
        <w:rPr>
          <w:w w:val="105"/>
        </w:rPr>
        <w:t>оценивать соответствие результата деятельности поставленной цели и условиям, объяснять</w:t>
      </w:r>
      <w:r>
        <w:rPr>
          <w:spacing w:val="-3"/>
          <w:w w:val="105"/>
        </w:rPr>
        <w:t xml:space="preserve"> </w:t>
      </w:r>
      <w:r>
        <w:rPr>
          <w:w w:val="105"/>
        </w:rPr>
        <w:t>причины</w:t>
      </w:r>
      <w:r>
        <w:rPr>
          <w:spacing w:val="-4"/>
          <w:w w:val="105"/>
        </w:rPr>
        <w:t xml:space="preserve"> </w:t>
      </w:r>
      <w:r>
        <w:rPr>
          <w:w w:val="105"/>
        </w:rPr>
        <w:t>достижения</w:t>
      </w:r>
      <w:r>
        <w:rPr>
          <w:spacing w:val="-4"/>
          <w:w w:val="105"/>
        </w:rPr>
        <w:t xml:space="preserve"> </w:t>
      </w:r>
      <w:r>
        <w:rPr>
          <w:w w:val="105"/>
        </w:rPr>
        <w:t>или недостижения</w:t>
      </w:r>
      <w:r>
        <w:rPr>
          <w:spacing w:val="-4"/>
          <w:w w:val="105"/>
        </w:rPr>
        <w:t xml:space="preserve"> </w:t>
      </w:r>
      <w:r>
        <w:rPr>
          <w:w w:val="105"/>
        </w:rPr>
        <w:t>цели,</w:t>
      </w:r>
      <w:r>
        <w:rPr>
          <w:spacing w:val="-4"/>
          <w:w w:val="105"/>
        </w:rPr>
        <w:t xml:space="preserve"> </w:t>
      </w:r>
      <w:r>
        <w:rPr>
          <w:w w:val="105"/>
        </w:rPr>
        <w:t>находить</w:t>
      </w:r>
      <w:r>
        <w:rPr>
          <w:spacing w:val="-2"/>
          <w:w w:val="105"/>
        </w:rPr>
        <w:t xml:space="preserve"> </w:t>
      </w:r>
      <w:r>
        <w:rPr>
          <w:w w:val="105"/>
        </w:rPr>
        <w:t>ошибку,</w:t>
      </w:r>
      <w:r>
        <w:rPr>
          <w:spacing w:val="-4"/>
          <w:w w:val="105"/>
        </w:rPr>
        <w:t xml:space="preserve"> </w:t>
      </w:r>
      <w:r>
        <w:rPr>
          <w:w w:val="105"/>
        </w:rPr>
        <w:t>давать</w:t>
      </w:r>
      <w:r>
        <w:rPr>
          <w:spacing w:val="-2"/>
          <w:w w:val="105"/>
        </w:rPr>
        <w:t xml:space="preserve"> </w:t>
      </w:r>
      <w:r>
        <w:rPr>
          <w:w w:val="105"/>
        </w:rPr>
        <w:t>оценку приобретённому опыту.</w:t>
      </w:r>
    </w:p>
    <w:p w14:paraId="39EA314D" w14:textId="77777777" w:rsidR="0006191A" w:rsidRDefault="00B04A97">
      <w:pPr>
        <w:pStyle w:val="a3"/>
        <w:spacing w:line="288" w:lineRule="auto"/>
        <w:ind w:right="851"/>
      </w:pPr>
      <w:r>
        <w:t xml:space="preserve">Предметные результаты освоения программы по математике представлены по годам </w:t>
      </w:r>
      <w:r>
        <w:rPr>
          <w:w w:val="105"/>
        </w:rPr>
        <w:t>обучения</w:t>
      </w:r>
      <w:r>
        <w:rPr>
          <w:spacing w:val="-5"/>
          <w:w w:val="105"/>
        </w:rPr>
        <w:t xml:space="preserve"> </w:t>
      </w:r>
      <w:r>
        <w:rPr>
          <w:w w:val="105"/>
        </w:rPr>
        <w:t>в рамках</w:t>
      </w:r>
      <w:r>
        <w:rPr>
          <w:spacing w:val="-1"/>
          <w:w w:val="105"/>
        </w:rPr>
        <w:t xml:space="preserve"> </w:t>
      </w:r>
      <w:r>
        <w:rPr>
          <w:w w:val="105"/>
        </w:rPr>
        <w:t>отдельных</w:t>
      </w:r>
      <w:r>
        <w:rPr>
          <w:spacing w:val="-1"/>
          <w:w w:val="105"/>
        </w:rPr>
        <w:t xml:space="preserve"> </w:t>
      </w:r>
      <w:r>
        <w:rPr>
          <w:w w:val="105"/>
        </w:rPr>
        <w:t>учебных</w:t>
      </w:r>
      <w:r>
        <w:rPr>
          <w:spacing w:val="-1"/>
          <w:w w:val="105"/>
        </w:rPr>
        <w:t xml:space="preserve"> </w:t>
      </w:r>
      <w:r>
        <w:rPr>
          <w:w w:val="105"/>
        </w:rPr>
        <w:t>курсов:</w:t>
      </w:r>
      <w:r>
        <w:rPr>
          <w:spacing w:val="-5"/>
          <w:w w:val="105"/>
        </w:rPr>
        <w:t xml:space="preserve"> </w:t>
      </w:r>
      <w:r>
        <w:rPr>
          <w:w w:val="105"/>
        </w:rPr>
        <w:t>в</w:t>
      </w:r>
      <w:r>
        <w:rPr>
          <w:spacing w:val="-2"/>
          <w:w w:val="105"/>
        </w:rPr>
        <w:t xml:space="preserve"> </w:t>
      </w:r>
      <w:r>
        <w:rPr>
          <w:w w:val="105"/>
        </w:rPr>
        <w:t>5–6</w:t>
      </w:r>
      <w:r>
        <w:rPr>
          <w:spacing w:val="-1"/>
          <w:w w:val="105"/>
        </w:rPr>
        <w:t xml:space="preserve"> </w:t>
      </w:r>
      <w:r>
        <w:rPr>
          <w:w w:val="105"/>
        </w:rPr>
        <w:t>классах</w:t>
      </w:r>
      <w:r>
        <w:rPr>
          <w:spacing w:val="-5"/>
          <w:w w:val="105"/>
        </w:rPr>
        <w:t xml:space="preserve"> </w:t>
      </w:r>
      <w:r>
        <w:rPr>
          <w:w w:val="105"/>
        </w:rPr>
        <w:t>–</w:t>
      </w:r>
      <w:r>
        <w:rPr>
          <w:spacing w:val="-1"/>
          <w:w w:val="105"/>
        </w:rPr>
        <w:t xml:space="preserve"> </w:t>
      </w:r>
      <w:r>
        <w:rPr>
          <w:w w:val="105"/>
        </w:rPr>
        <w:t>курса «Математика»,</w:t>
      </w:r>
      <w:r>
        <w:rPr>
          <w:spacing w:val="-5"/>
          <w:w w:val="105"/>
        </w:rPr>
        <w:t xml:space="preserve"> </w:t>
      </w:r>
      <w:r>
        <w:rPr>
          <w:w w:val="105"/>
        </w:rPr>
        <w:t>в</w:t>
      </w:r>
      <w:r>
        <w:rPr>
          <w:spacing w:val="-2"/>
          <w:w w:val="105"/>
        </w:rPr>
        <w:t xml:space="preserve"> </w:t>
      </w:r>
      <w:r>
        <w:rPr>
          <w:w w:val="105"/>
        </w:rPr>
        <w:t>7–9 классах – курсов «Алгебра», «Геометрия», «Вероятность и статистика».</w:t>
      </w:r>
    </w:p>
    <w:p w14:paraId="68721E87" w14:textId="77777777" w:rsidR="0006191A" w:rsidRDefault="00B04A97">
      <w:pPr>
        <w:pStyle w:val="a3"/>
        <w:spacing w:line="288" w:lineRule="auto"/>
        <w:jc w:val="left"/>
      </w:pPr>
      <w:r>
        <w:rPr>
          <w:w w:val="105"/>
          <w:u w:val="single"/>
        </w:rPr>
        <w:t>Федеральная</w:t>
      </w:r>
      <w:r>
        <w:rPr>
          <w:spacing w:val="-11"/>
          <w:w w:val="105"/>
          <w:u w:val="single"/>
        </w:rPr>
        <w:t xml:space="preserve"> </w:t>
      </w:r>
      <w:r>
        <w:rPr>
          <w:w w:val="105"/>
          <w:u w:val="single"/>
        </w:rPr>
        <w:t>рабочая</w:t>
      </w:r>
      <w:r>
        <w:rPr>
          <w:spacing w:val="-15"/>
          <w:w w:val="105"/>
          <w:u w:val="single"/>
        </w:rPr>
        <w:t xml:space="preserve"> </w:t>
      </w:r>
      <w:r>
        <w:rPr>
          <w:w w:val="105"/>
          <w:u w:val="single"/>
        </w:rPr>
        <w:t>программа</w:t>
      </w:r>
      <w:r>
        <w:rPr>
          <w:spacing w:val="-12"/>
          <w:w w:val="105"/>
          <w:u w:val="single"/>
        </w:rPr>
        <w:t xml:space="preserve"> </w:t>
      </w:r>
      <w:r>
        <w:rPr>
          <w:w w:val="105"/>
          <w:u w:val="single"/>
        </w:rPr>
        <w:t>учебного</w:t>
      </w:r>
      <w:r>
        <w:rPr>
          <w:spacing w:val="-11"/>
          <w:w w:val="105"/>
          <w:u w:val="single"/>
        </w:rPr>
        <w:t xml:space="preserve"> </w:t>
      </w:r>
      <w:r>
        <w:rPr>
          <w:w w:val="105"/>
          <w:u w:val="single"/>
        </w:rPr>
        <w:t>курса</w:t>
      </w:r>
      <w:r>
        <w:rPr>
          <w:spacing w:val="-12"/>
          <w:w w:val="105"/>
          <w:u w:val="single"/>
        </w:rPr>
        <w:t xml:space="preserve"> </w:t>
      </w:r>
      <w:r>
        <w:rPr>
          <w:w w:val="105"/>
          <w:u w:val="single"/>
        </w:rPr>
        <w:t>«Математика»</w:t>
      </w:r>
      <w:r>
        <w:rPr>
          <w:spacing w:val="-16"/>
          <w:w w:val="105"/>
          <w:u w:val="single"/>
        </w:rPr>
        <w:t xml:space="preserve"> </w:t>
      </w:r>
      <w:r>
        <w:rPr>
          <w:w w:val="105"/>
          <w:u w:val="single"/>
        </w:rPr>
        <w:t>в</w:t>
      </w:r>
      <w:r>
        <w:rPr>
          <w:spacing w:val="-11"/>
          <w:w w:val="105"/>
          <w:u w:val="single"/>
        </w:rPr>
        <w:t xml:space="preserve"> </w:t>
      </w:r>
      <w:r>
        <w:rPr>
          <w:w w:val="105"/>
          <w:u w:val="single"/>
        </w:rPr>
        <w:t>5–6</w:t>
      </w:r>
      <w:r>
        <w:rPr>
          <w:spacing w:val="-11"/>
          <w:w w:val="105"/>
          <w:u w:val="single"/>
        </w:rPr>
        <w:t xml:space="preserve"> </w:t>
      </w:r>
      <w:r>
        <w:rPr>
          <w:w w:val="105"/>
          <w:u w:val="single"/>
        </w:rPr>
        <w:t>классах</w:t>
      </w:r>
      <w:r>
        <w:rPr>
          <w:spacing w:val="-11"/>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«Математика», учебный курс).</w:t>
      </w:r>
    </w:p>
    <w:p w14:paraId="7D0A0CC9"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059982DE" w14:textId="77777777" w:rsidR="0006191A" w:rsidRDefault="00B04A97">
      <w:pPr>
        <w:pStyle w:val="a3"/>
        <w:spacing w:before="43" w:line="288" w:lineRule="auto"/>
        <w:ind w:left="986" w:right="855" w:firstLine="0"/>
        <w:jc w:val="left"/>
      </w:pPr>
      <w:r>
        <w:rPr>
          <w:w w:val="105"/>
        </w:rPr>
        <w:t>Приоритетными целями обучения математике в 5–6 классах являются: продолжение</w:t>
      </w:r>
      <w:r>
        <w:rPr>
          <w:spacing w:val="7"/>
          <w:w w:val="105"/>
        </w:rPr>
        <w:t xml:space="preserve"> </w:t>
      </w:r>
      <w:r>
        <w:rPr>
          <w:w w:val="105"/>
        </w:rPr>
        <w:t>формирования</w:t>
      </w:r>
      <w:r>
        <w:rPr>
          <w:spacing w:val="9"/>
          <w:w w:val="105"/>
        </w:rPr>
        <w:t xml:space="preserve"> </w:t>
      </w:r>
      <w:r>
        <w:rPr>
          <w:w w:val="105"/>
        </w:rPr>
        <w:t>основных</w:t>
      </w:r>
      <w:r>
        <w:rPr>
          <w:spacing w:val="8"/>
          <w:w w:val="105"/>
        </w:rPr>
        <w:t xml:space="preserve"> </w:t>
      </w:r>
      <w:r>
        <w:rPr>
          <w:w w:val="105"/>
        </w:rPr>
        <w:t>математических</w:t>
      </w:r>
      <w:r>
        <w:rPr>
          <w:spacing w:val="8"/>
          <w:w w:val="105"/>
        </w:rPr>
        <w:t xml:space="preserve"> </w:t>
      </w:r>
      <w:r>
        <w:rPr>
          <w:w w:val="105"/>
        </w:rPr>
        <w:t>понятий</w:t>
      </w:r>
      <w:r>
        <w:rPr>
          <w:spacing w:val="22"/>
          <w:w w:val="105"/>
        </w:rPr>
        <w:t xml:space="preserve"> </w:t>
      </w:r>
      <w:r>
        <w:rPr>
          <w:w w:val="105"/>
        </w:rPr>
        <w:t>(число,</w:t>
      </w:r>
      <w:r>
        <w:rPr>
          <w:spacing w:val="9"/>
          <w:w w:val="105"/>
        </w:rPr>
        <w:t xml:space="preserve"> </w:t>
      </w:r>
      <w:r>
        <w:rPr>
          <w:spacing w:val="-2"/>
          <w:w w:val="105"/>
        </w:rPr>
        <w:t>величина,</w:t>
      </w:r>
    </w:p>
    <w:p w14:paraId="6D3E3E43" w14:textId="77777777" w:rsidR="0006191A" w:rsidRDefault="00B04A97">
      <w:pPr>
        <w:pStyle w:val="a3"/>
        <w:tabs>
          <w:tab w:val="left" w:pos="2178"/>
          <w:tab w:val="left" w:pos="3351"/>
          <w:tab w:val="left" w:pos="5415"/>
          <w:tab w:val="left" w:pos="7457"/>
          <w:tab w:val="left" w:pos="7896"/>
        </w:tabs>
        <w:spacing w:before="6" w:line="288" w:lineRule="auto"/>
        <w:ind w:right="895" w:firstLine="0"/>
        <w:jc w:val="left"/>
      </w:pPr>
      <w:r>
        <w:rPr>
          <w:spacing w:val="-2"/>
        </w:rPr>
        <w:t>геометрическая</w:t>
      </w:r>
      <w:r>
        <w:tab/>
      </w:r>
      <w:r>
        <w:rPr>
          <w:spacing w:val="-2"/>
        </w:rPr>
        <w:t>фигура),</w:t>
      </w:r>
      <w:r>
        <w:tab/>
      </w:r>
      <w:r>
        <w:rPr>
          <w:spacing w:val="-2"/>
        </w:rPr>
        <w:t>обеспечивающих</w:t>
      </w:r>
      <w:r>
        <w:tab/>
      </w:r>
      <w:r>
        <w:rPr>
          <w:spacing w:val="-2"/>
        </w:rPr>
        <w:t>преемственность</w:t>
      </w:r>
      <w:r>
        <w:tab/>
      </w:r>
      <w:r>
        <w:rPr>
          <w:spacing w:val="-10"/>
        </w:rPr>
        <w:t>и</w:t>
      </w:r>
      <w:r>
        <w:tab/>
      </w:r>
      <w:r>
        <w:rPr>
          <w:spacing w:val="-2"/>
        </w:rPr>
        <w:t xml:space="preserve">перспективность </w:t>
      </w:r>
      <w:r>
        <w:rPr>
          <w:w w:val="105"/>
        </w:rPr>
        <w:t>математического образования обучающихся;</w:t>
      </w:r>
    </w:p>
    <w:p w14:paraId="07E7725A" w14:textId="77777777" w:rsidR="0006191A" w:rsidRDefault="00B04A97">
      <w:pPr>
        <w:pStyle w:val="a3"/>
        <w:tabs>
          <w:tab w:val="left" w:pos="2215"/>
          <w:tab w:val="left" w:pos="4452"/>
          <w:tab w:val="left" w:pos="4919"/>
          <w:tab w:val="left" w:pos="6408"/>
          <w:tab w:val="left" w:pos="8142"/>
        </w:tabs>
        <w:spacing w:line="288" w:lineRule="auto"/>
        <w:ind w:right="868"/>
        <w:jc w:val="right"/>
      </w:pPr>
      <w:r>
        <w:rPr>
          <w:spacing w:val="-2"/>
          <w:w w:val="105"/>
        </w:rPr>
        <w:t>развитие</w:t>
      </w:r>
      <w:r>
        <w:tab/>
      </w:r>
      <w:r>
        <w:rPr>
          <w:spacing w:val="-2"/>
          <w:w w:val="105"/>
        </w:rPr>
        <w:t>интеллектуальных</w:t>
      </w:r>
      <w:r>
        <w:tab/>
      </w:r>
      <w:r>
        <w:rPr>
          <w:spacing w:val="-10"/>
          <w:w w:val="105"/>
        </w:rPr>
        <w:t>и</w:t>
      </w:r>
      <w:r>
        <w:tab/>
      </w:r>
      <w:r>
        <w:rPr>
          <w:spacing w:val="-2"/>
          <w:w w:val="105"/>
        </w:rPr>
        <w:t>творческих</w:t>
      </w:r>
      <w:r>
        <w:tab/>
      </w:r>
      <w:r>
        <w:rPr>
          <w:spacing w:val="-2"/>
          <w:w w:val="105"/>
        </w:rPr>
        <w:t>способностей</w:t>
      </w:r>
      <w:r>
        <w:tab/>
      </w:r>
      <w:r>
        <w:rPr>
          <w:spacing w:val="-2"/>
          <w:w w:val="105"/>
        </w:rPr>
        <w:t xml:space="preserve">обучающихся, </w:t>
      </w:r>
      <w:r>
        <w:rPr>
          <w:w w:val="105"/>
        </w:rPr>
        <w:t>познавательной</w:t>
      </w:r>
      <w:r>
        <w:rPr>
          <w:spacing w:val="-12"/>
          <w:w w:val="105"/>
        </w:rPr>
        <w:t xml:space="preserve"> </w:t>
      </w:r>
      <w:r>
        <w:rPr>
          <w:w w:val="105"/>
        </w:rPr>
        <w:t>активности,</w:t>
      </w:r>
      <w:r>
        <w:rPr>
          <w:spacing w:val="-15"/>
          <w:w w:val="105"/>
        </w:rPr>
        <w:t xml:space="preserve"> </w:t>
      </w:r>
      <w:r>
        <w:rPr>
          <w:w w:val="105"/>
        </w:rPr>
        <w:t>исследовательских</w:t>
      </w:r>
      <w:r>
        <w:rPr>
          <w:spacing w:val="-11"/>
          <w:w w:val="105"/>
        </w:rPr>
        <w:t xml:space="preserve"> </w:t>
      </w:r>
      <w:r>
        <w:rPr>
          <w:w w:val="105"/>
        </w:rPr>
        <w:t>умений,</w:t>
      </w:r>
      <w:r>
        <w:rPr>
          <w:spacing w:val="-15"/>
          <w:w w:val="105"/>
        </w:rPr>
        <w:t xml:space="preserve"> </w:t>
      </w:r>
      <w:r>
        <w:rPr>
          <w:w w:val="105"/>
        </w:rPr>
        <w:t>интереса</w:t>
      </w:r>
      <w:r>
        <w:rPr>
          <w:spacing w:val="-12"/>
          <w:w w:val="105"/>
        </w:rPr>
        <w:t xml:space="preserve"> </w:t>
      </w:r>
      <w:r>
        <w:rPr>
          <w:w w:val="105"/>
        </w:rPr>
        <w:t>к</w:t>
      </w:r>
      <w:r>
        <w:rPr>
          <w:spacing w:val="-8"/>
          <w:w w:val="105"/>
        </w:rPr>
        <w:t xml:space="preserve"> </w:t>
      </w:r>
      <w:r>
        <w:rPr>
          <w:w w:val="105"/>
        </w:rPr>
        <w:t>изучению</w:t>
      </w:r>
      <w:r>
        <w:rPr>
          <w:spacing w:val="-12"/>
          <w:w w:val="105"/>
        </w:rPr>
        <w:t xml:space="preserve"> </w:t>
      </w:r>
      <w:r>
        <w:rPr>
          <w:w w:val="105"/>
        </w:rPr>
        <w:t>математики; подведение обучающихся на доступном для них уровне к осознанию</w:t>
      </w:r>
      <w:r>
        <w:rPr>
          <w:spacing w:val="40"/>
          <w:w w:val="105"/>
        </w:rPr>
        <w:t xml:space="preserve"> </w:t>
      </w:r>
      <w:r>
        <w:rPr>
          <w:w w:val="105"/>
        </w:rPr>
        <w:t>взаимосвязи</w:t>
      </w:r>
    </w:p>
    <w:p w14:paraId="551A8A49" w14:textId="77777777" w:rsidR="0006191A" w:rsidRDefault="00B04A97">
      <w:pPr>
        <w:pStyle w:val="a3"/>
        <w:spacing w:line="263" w:lineRule="exact"/>
        <w:ind w:firstLine="0"/>
      </w:pPr>
      <w:r>
        <w:t>математики</w:t>
      </w:r>
      <w:r>
        <w:rPr>
          <w:spacing w:val="29"/>
        </w:rPr>
        <w:t xml:space="preserve"> </w:t>
      </w:r>
      <w:r>
        <w:t>и</w:t>
      </w:r>
      <w:r>
        <w:rPr>
          <w:spacing w:val="41"/>
        </w:rPr>
        <w:t xml:space="preserve"> </w:t>
      </w:r>
      <w:r>
        <w:t>окружающего</w:t>
      </w:r>
      <w:r>
        <w:rPr>
          <w:spacing w:val="22"/>
        </w:rPr>
        <w:t xml:space="preserve"> </w:t>
      </w:r>
      <w:r>
        <w:rPr>
          <w:spacing w:val="-4"/>
        </w:rPr>
        <w:t>мира;</w:t>
      </w:r>
    </w:p>
    <w:p w14:paraId="7637F712" w14:textId="77777777" w:rsidR="0006191A" w:rsidRDefault="00B04A97">
      <w:pPr>
        <w:pStyle w:val="a3"/>
        <w:spacing w:before="51" w:line="288" w:lineRule="auto"/>
        <w:ind w:right="861"/>
      </w:pPr>
      <w:r>
        <w:t xml:space="preserve">формирование функциональной математической грамотности: умения распознавать </w:t>
      </w:r>
      <w:r>
        <w:rPr>
          <w:w w:val="105"/>
        </w:rPr>
        <w:t>математические</w:t>
      </w:r>
      <w:r>
        <w:rPr>
          <w:spacing w:val="-6"/>
          <w:w w:val="105"/>
        </w:rPr>
        <w:t xml:space="preserve"> </w:t>
      </w:r>
      <w:r>
        <w:rPr>
          <w:w w:val="105"/>
        </w:rPr>
        <w:t>объекты</w:t>
      </w:r>
      <w:r>
        <w:rPr>
          <w:spacing w:val="-2"/>
          <w:w w:val="105"/>
        </w:rPr>
        <w:t xml:space="preserve"> </w:t>
      </w:r>
      <w:r>
        <w:rPr>
          <w:w w:val="105"/>
        </w:rPr>
        <w:t>в реальных</w:t>
      </w:r>
      <w:r>
        <w:rPr>
          <w:spacing w:val="-5"/>
          <w:w w:val="105"/>
        </w:rPr>
        <w:t xml:space="preserve"> </w:t>
      </w:r>
      <w:r>
        <w:rPr>
          <w:w w:val="105"/>
        </w:rPr>
        <w:t>жизненных ситуациях,</w:t>
      </w:r>
      <w:r>
        <w:rPr>
          <w:spacing w:val="-3"/>
          <w:w w:val="105"/>
        </w:rPr>
        <w:t xml:space="preserve"> </w:t>
      </w:r>
      <w:r>
        <w:rPr>
          <w:w w:val="105"/>
        </w:rPr>
        <w:t>применять</w:t>
      </w:r>
      <w:r>
        <w:rPr>
          <w:spacing w:val="-2"/>
          <w:w w:val="105"/>
        </w:rPr>
        <w:t xml:space="preserve"> </w:t>
      </w:r>
      <w:r>
        <w:rPr>
          <w:w w:val="105"/>
        </w:rPr>
        <w:t>освоенные</w:t>
      </w:r>
      <w:r>
        <w:rPr>
          <w:spacing w:val="-6"/>
          <w:w w:val="105"/>
        </w:rPr>
        <w:t xml:space="preserve"> </w:t>
      </w:r>
      <w:r>
        <w:rPr>
          <w:w w:val="105"/>
        </w:rPr>
        <w:t>умения для</w:t>
      </w:r>
      <w:r>
        <w:rPr>
          <w:spacing w:val="-6"/>
          <w:w w:val="105"/>
        </w:rPr>
        <w:t xml:space="preserve"> </w:t>
      </w:r>
      <w:r>
        <w:rPr>
          <w:w w:val="105"/>
        </w:rPr>
        <w:t>решения</w:t>
      </w:r>
      <w:r>
        <w:rPr>
          <w:spacing w:val="-7"/>
          <w:w w:val="105"/>
        </w:rPr>
        <w:t xml:space="preserve"> </w:t>
      </w:r>
      <w:r>
        <w:rPr>
          <w:w w:val="105"/>
        </w:rPr>
        <w:t>практико-ориентированных</w:t>
      </w:r>
      <w:r>
        <w:rPr>
          <w:spacing w:val="-14"/>
          <w:w w:val="105"/>
        </w:rPr>
        <w:t xml:space="preserve"> </w:t>
      </w:r>
      <w:r>
        <w:rPr>
          <w:w w:val="105"/>
        </w:rPr>
        <w:t>задач,</w:t>
      </w:r>
      <w:r>
        <w:rPr>
          <w:spacing w:val="-12"/>
          <w:w w:val="105"/>
        </w:rPr>
        <w:t xml:space="preserve"> </w:t>
      </w:r>
      <w:r>
        <w:rPr>
          <w:w w:val="105"/>
        </w:rPr>
        <w:t>интерпретировать</w:t>
      </w:r>
      <w:r>
        <w:rPr>
          <w:spacing w:val="-6"/>
          <w:w w:val="105"/>
        </w:rPr>
        <w:t xml:space="preserve"> </w:t>
      </w:r>
      <w:r>
        <w:rPr>
          <w:w w:val="105"/>
        </w:rPr>
        <w:t>полученные</w:t>
      </w:r>
      <w:r>
        <w:rPr>
          <w:spacing w:val="-9"/>
          <w:w w:val="105"/>
        </w:rPr>
        <w:t xml:space="preserve"> </w:t>
      </w:r>
      <w:r>
        <w:rPr>
          <w:w w:val="105"/>
        </w:rPr>
        <w:t>результаты и оценивать их на соответствие практической ситуации.</w:t>
      </w:r>
    </w:p>
    <w:p w14:paraId="5C0E6499" w14:textId="77777777" w:rsidR="0006191A" w:rsidRDefault="00B04A97">
      <w:pPr>
        <w:pStyle w:val="a3"/>
        <w:spacing w:line="290" w:lineRule="auto"/>
        <w:ind w:right="860"/>
      </w:pPr>
      <w:r>
        <w:rPr>
          <w:w w:val="105"/>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w:t>
      </w:r>
      <w:r>
        <w:rPr>
          <w:spacing w:val="-1"/>
          <w:w w:val="105"/>
        </w:rPr>
        <w:t xml:space="preserve"> </w:t>
      </w:r>
      <w:r>
        <w:rPr>
          <w:w w:val="105"/>
        </w:rPr>
        <w:t>в курсе</w:t>
      </w:r>
      <w:r>
        <w:rPr>
          <w:spacing w:val="-1"/>
          <w:w w:val="105"/>
        </w:rPr>
        <w:t xml:space="preserve"> </w:t>
      </w:r>
      <w:r>
        <w:rPr>
          <w:w w:val="105"/>
        </w:rPr>
        <w:t xml:space="preserve">математики происходит знакомство с элементами алгебры и описательной </w:t>
      </w:r>
      <w:r>
        <w:rPr>
          <w:spacing w:val="-2"/>
          <w:w w:val="105"/>
        </w:rPr>
        <w:t>статистики.</w:t>
      </w:r>
    </w:p>
    <w:p w14:paraId="2F36338D" w14:textId="77777777" w:rsidR="0006191A" w:rsidRDefault="00B04A97">
      <w:pPr>
        <w:pStyle w:val="a3"/>
        <w:spacing w:line="288" w:lineRule="auto"/>
        <w:ind w:right="869"/>
      </w:pPr>
      <w:r>
        <w:rPr>
          <w:w w:val="105"/>
        </w:rPr>
        <w:t>Изучение арифметического материала начинается со систематизации и развития знаний</w:t>
      </w:r>
      <w:r>
        <w:rPr>
          <w:spacing w:val="-15"/>
          <w:w w:val="105"/>
        </w:rPr>
        <w:t xml:space="preserve"> </w:t>
      </w:r>
      <w:r>
        <w:rPr>
          <w:w w:val="105"/>
        </w:rPr>
        <w:t>о</w:t>
      </w:r>
      <w:r>
        <w:rPr>
          <w:spacing w:val="-16"/>
          <w:w w:val="105"/>
        </w:rPr>
        <w:t xml:space="preserve"> </w:t>
      </w:r>
      <w:r>
        <w:rPr>
          <w:w w:val="105"/>
        </w:rPr>
        <w:t>натуральных</w:t>
      </w:r>
      <w:r>
        <w:rPr>
          <w:spacing w:val="-15"/>
          <w:w w:val="105"/>
        </w:rPr>
        <w:t xml:space="preserve"> </w:t>
      </w:r>
      <w:r>
        <w:rPr>
          <w:w w:val="105"/>
        </w:rPr>
        <w:t>числах,</w:t>
      </w:r>
      <w:r>
        <w:rPr>
          <w:spacing w:val="-14"/>
          <w:w w:val="105"/>
        </w:rPr>
        <w:t xml:space="preserve"> </w:t>
      </w:r>
      <w:r>
        <w:rPr>
          <w:w w:val="105"/>
        </w:rPr>
        <w:t>полученных</w:t>
      </w:r>
      <w:r>
        <w:rPr>
          <w:spacing w:val="-16"/>
          <w:w w:val="105"/>
        </w:rPr>
        <w:t xml:space="preserve"> </w:t>
      </w:r>
      <w:r>
        <w:rPr>
          <w:w w:val="105"/>
        </w:rPr>
        <w:t>на</w:t>
      </w:r>
      <w:r>
        <w:rPr>
          <w:spacing w:val="-10"/>
          <w:w w:val="105"/>
        </w:rPr>
        <w:t xml:space="preserve"> </w:t>
      </w:r>
      <w:r>
        <w:rPr>
          <w:w w:val="105"/>
        </w:rPr>
        <w:t>уровне</w:t>
      </w:r>
      <w:r>
        <w:rPr>
          <w:spacing w:val="-16"/>
          <w:w w:val="105"/>
        </w:rPr>
        <w:t xml:space="preserve"> </w:t>
      </w:r>
      <w:r>
        <w:rPr>
          <w:w w:val="105"/>
        </w:rPr>
        <w:t>начального</w:t>
      </w:r>
      <w:r>
        <w:rPr>
          <w:spacing w:val="-10"/>
          <w:w w:val="105"/>
        </w:rPr>
        <w:t xml:space="preserve"> </w:t>
      </w:r>
      <w:r>
        <w:rPr>
          <w:w w:val="105"/>
        </w:rPr>
        <w:t>общего</w:t>
      </w:r>
      <w:r>
        <w:rPr>
          <w:spacing w:val="-16"/>
          <w:w w:val="105"/>
        </w:rPr>
        <w:t xml:space="preserve"> </w:t>
      </w:r>
      <w:r>
        <w:rPr>
          <w:w w:val="105"/>
        </w:rPr>
        <w:t>образования.</w:t>
      </w:r>
      <w:r>
        <w:rPr>
          <w:spacing w:val="-14"/>
          <w:w w:val="105"/>
        </w:rPr>
        <w:t xml:space="preserve"> </w:t>
      </w:r>
      <w:r>
        <w:rPr>
          <w:w w:val="105"/>
        </w:rPr>
        <w:t>При этом совершенствование</w:t>
      </w:r>
      <w:r>
        <w:rPr>
          <w:spacing w:val="-1"/>
          <w:w w:val="105"/>
        </w:rPr>
        <w:t xml:space="preserve"> </w:t>
      </w:r>
      <w:r>
        <w:rPr>
          <w:w w:val="105"/>
        </w:rPr>
        <w:t>вычислительной техники и формирование новых теоретических знаний</w:t>
      </w:r>
      <w:r>
        <w:rPr>
          <w:spacing w:val="72"/>
          <w:w w:val="105"/>
        </w:rPr>
        <w:t xml:space="preserve"> </w:t>
      </w:r>
      <w:r>
        <w:rPr>
          <w:w w:val="105"/>
        </w:rPr>
        <w:t>сочетается</w:t>
      </w:r>
      <w:r>
        <w:rPr>
          <w:spacing w:val="77"/>
          <w:w w:val="105"/>
        </w:rPr>
        <w:t xml:space="preserve"> </w:t>
      </w:r>
      <w:r>
        <w:rPr>
          <w:w w:val="105"/>
        </w:rPr>
        <w:t>с</w:t>
      </w:r>
      <w:r>
        <w:rPr>
          <w:spacing w:val="73"/>
          <w:w w:val="105"/>
        </w:rPr>
        <w:t xml:space="preserve"> </w:t>
      </w:r>
      <w:r>
        <w:rPr>
          <w:w w:val="105"/>
        </w:rPr>
        <w:t>развитием</w:t>
      </w:r>
      <w:r>
        <w:rPr>
          <w:spacing w:val="71"/>
          <w:w w:val="105"/>
        </w:rPr>
        <w:t xml:space="preserve"> </w:t>
      </w:r>
      <w:r>
        <w:rPr>
          <w:w w:val="105"/>
        </w:rPr>
        <w:t>вычислительной</w:t>
      </w:r>
      <w:r>
        <w:rPr>
          <w:spacing w:val="73"/>
          <w:w w:val="105"/>
        </w:rPr>
        <w:t xml:space="preserve"> </w:t>
      </w:r>
      <w:r>
        <w:rPr>
          <w:w w:val="105"/>
        </w:rPr>
        <w:t>культуры,</w:t>
      </w:r>
      <w:r>
        <w:rPr>
          <w:spacing w:val="69"/>
          <w:w w:val="105"/>
        </w:rPr>
        <w:t xml:space="preserve"> </w:t>
      </w:r>
      <w:r>
        <w:rPr>
          <w:w w:val="105"/>
        </w:rPr>
        <w:t>в</w:t>
      </w:r>
      <w:r>
        <w:rPr>
          <w:spacing w:val="74"/>
          <w:w w:val="105"/>
        </w:rPr>
        <w:t xml:space="preserve"> </w:t>
      </w:r>
      <w:r>
        <w:rPr>
          <w:w w:val="105"/>
        </w:rPr>
        <w:t>частности</w:t>
      </w:r>
      <w:r>
        <w:rPr>
          <w:spacing w:val="79"/>
          <w:w w:val="105"/>
        </w:rPr>
        <w:t xml:space="preserve"> </w:t>
      </w:r>
      <w:r>
        <w:rPr>
          <w:w w:val="105"/>
        </w:rPr>
        <w:t>с</w:t>
      </w:r>
      <w:r>
        <w:rPr>
          <w:spacing w:val="67"/>
          <w:w w:val="105"/>
        </w:rPr>
        <w:t xml:space="preserve"> </w:t>
      </w:r>
      <w:r>
        <w:rPr>
          <w:spacing w:val="-2"/>
          <w:w w:val="105"/>
        </w:rPr>
        <w:t>обучением</w:t>
      </w:r>
    </w:p>
    <w:p w14:paraId="4D646643" w14:textId="77777777" w:rsidR="0006191A" w:rsidRDefault="0006191A">
      <w:pPr>
        <w:spacing w:line="288" w:lineRule="auto"/>
        <w:sectPr w:rsidR="0006191A">
          <w:pgSz w:w="11910" w:h="16850"/>
          <w:pgMar w:top="1060" w:right="0" w:bottom="1140" w:left="1420" w:header="0" w:footer="922" w:gutter="0"/>
          <w:cols w:space="720"/>
        </w:sectPr>
      </w:pPr>
    </w:p>
    <w:p w14:paraId="1FB40177" w14:textId="77777777" w:rsidR="0006191A" w:rsidRDefault="00B04A97">
      <w:pPr>
        <w:pStyle w:val="a3"/>
        <w:spacing w:before="71" w:line="295" w:lineRule="auto"/>
        <w:ind w:right="864" w:firstLine="0"/>
      </w:pPr>
      <w:r>
        <w:rPr>
          <w:w w:val="105"/>
        </w:rPr>
        <w:lastRenderedPageBreak/>
        <w:t>простейшим</w:t>
      </w:r>
      <w:r>
        <w:rPr>
          <w:spacing w:val="-10"/>
          <w:w w:val="105"/>
        </w:rPr>
        <w:t xml:space="preserve"> </w:t>
      </w:r>
      <w:r>
        <w:rPr>
          <w:w w:val="105"/>
        </w:rPr>
        <w:t>приёмам</w:t>
      </w:r>
      <w:r>
        <w:rPr>
          <w:spacing w:val="-10"/>
          <w:w w:val="105"/>
        </w:rPr>
        <w:t xml:space="preserve"> </w:t>
      </w:r>
      <w:r>
        <w:rPr>
          <w:w w:val="105"/>
        </w:rPr>
        <w:t>прикидки</w:t>
      </w:r>
      <w:r>
        <w:rPr>
          <w:spacing w:val="-9"/>
          <w:w w:val="105"/>
        </w:rPr>
        <w:t xml:space="preserve"> </w:t>
      </w:r>
      <w:r>
        <w:rPr>
          <w:w w:val="105"/>
        </w:rPr>
        <w:t>и</w:t>
      </w:r>
      <w:r>
        <w:rPr>
          <w:spacing w:val="-9"/>
          <w:w w:val="105"/>
        </w:rPr>
        <w:t xml:space="preserve"> </w:t>
      </w:r>
      <w:r>
        <w:rPr>
          <w:w w:val="105"/>
        </w:rPr>
        <w:t>оценки</w:t>
      </w:r>
      <w:r>
        <w:rPr>
          <w:spacing w:val="-9"/>
          <w:w w:val="105"/>
        </w:rPr>
        <w:t xml:space="preserve"> </w:t>
      </w:r>
      <w:r>
        <w:rPr>
          <w:w w:val="105"/>
        </w:rPr>
        <w:t>результатов</w:t>
      </w:r>
      <w:r>
        <w:rPr>
          <w:spacing w:val="-9"/>
          <w:w w:val="105"/>
        </w:rPr>
        <w:t xml:space="preserve"> </w:t>
      </w:r>
      <w:r>
        <w:rPr>
          <w:w w:val="105"/>
        </w:rPr>
        <w:t>вычислений.</w:t>
      </w:r>
      <w:r>
        <w:rPr>
          <w:spacing w:val="-12"/>
          <w:w w:val="105"/>
        </w:rPr>
        <w:t xml:space="preserve"> </w:t>
      </w:r>
      <w:r>
        <w:rPr>
          <w:w w:val="105"/>
        </w:rPr>
        <w:t>Изучение</w:t>
      </w:r>
      <w:r>
        <w:rPr>
          <w:spacing w:val="-14"/>
          <w:w w:val="105"/>
        </w:rPr>
        <w:t xml:space="preserve"> </w:t>
      </w:r>
      <w:r>
        <w:rPr>
          <w:w w:val="105"/>
        </w:rPr>
        <w:t>натуральных чисел</w:t>
      </w:r>
      <w:r>
        <w:rPr>
          <w:spacing w:val="-2"/>
          <w:w w:val="105"/>
        </w:rPr>
        <w:t xml:space="preserve"> </w:t>
      </w:r>
      <w:r>
        <w:rPr>
          <w:w w:val="105"/>
        </w:rPr>
        <w:t>продолжается в 6 классе знакомством с начальными понятиями теории делимости.</w:t>
      </w:r>
    </w:p>
    <w:p w14:paraId="57A90600" w14:textId="77777777" w:rsidR="0006191A" w:rsidRDefault="00B04A97">
      <w:pPr>
        <w:pStyle w:val="a3"/>
        <w:spacing w:line="288" w:lineRule="auto"/>
        <w:ind w:right="858"/>
      </w:pPr>
      <w:r>
        <w:rPr>
          <w:w w:val="105"/>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w:t>
      </w:r>
      <w:r>
        <w:rPr>
          <w:spacing w:val="-3"/>
          <w:w w:val="105"/>
        </w:rPr>
        <w:t xml:space="preserve"> </w:t>
      </w:r>
      <w:r>
        <w:rPr>
          <w:w w:val="105"/>
        </w:rPr>
        <w:t>применения</w:t>
      </w:r>
      <w:r>
        <w:rPr>
          <w:spacing w:val="-1"/>
          <w:w w:val="105"/>
        </w:rPr>
        <w:t xml:space="preserve"> </w:t>
      </w:r>
      <w:r>
        <w:rPr>
          <w:w w:val="105"/>
        </w:rPr>
        <w:t>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A580AB1" w14:textId="77777777" w:rsidR="0006191A" w:rsidRDefault="00B04A97">
      <w:pPr>
        <w:pStyle w:val="a3"/>
        <w:spacing w:line="288" w:lineRule="auto"/>
        <w:ind w:right="871"/>
      </w:pPr>
      <w:r>
        <w:t xml:space="preserve">Особенностью изучения положительных и отрицательных чисел является то, что они </w:t>
      </w:r>
      <w:r>
        <w:rPr>
          <w:w w:val="105"/>
        </w:rPr>
        <w:t>также</w:t>
      </w:r>
      <w:r>
        <w:rPr>
          <w:spacing w:val="41"/>
          <w:w w:val="105"/>
        </w:rPr>
        <w:t xml:space="preserve"> </w:t>
      </w:r>
      <w:r>
        <w:rPr>
          <w:w w:val="105"/>
        </w:rPr>
        <w:t>могут</w:t>
      </w:r>
      <w:r>
        <w:rPr>
          <w:spacing w:val="42"/>
          <w:w w:val="105"/>
        </w:rPr>
        <w:t xml:space="preserve"> </w:t>
      </w:r>
      <w:r>
        <w:rPr>
          <w:w w:val="105"/>
        </w:rPr>
        <w:t>рассматриваться</w:t>
      </w:r>
      <w:r>
        <w:rPr>
          <w:spacing w:val="43"/>
          <w:w w:val="105"/>
        </w:rPr>
        <w:t xml:space="preserve"> </w:t>
      </w:r>
      <w:r>
        <w:rPr>
          <w:w w:val="105"/>
        </w:rPr>
        <w:t>в</w:t>
      </w:r>
      <w:r>
        <w:rPr>
          <w:spacing w:val="41"/>
          <w:w w:val="105"/>
        </w:rPr>
        <w:t xml:space="preserve"> </w:t>
      </w:r>
      <w:r>
        <w:rPr>
          <w:w w:val="105"/>
        </w:rPr>
        <w:t>несколько</w:t>
      </w:r>
      <w:r>
        <w:rPr>
          <w:spacing w:val="42"/>
          <w:w w:val="105"/>
        </w:rPr>
        <w:t xml:space="preserve"> </w:t>
      </w:r>
      <w:r>
        <w:rPr>
          <w:w w:val="105"/>
        </w:rPr>
        <w:t>этапов.</w:t>
      </w:r>
      <w:r>
        <w:rPr>
          <w:spacing w:val="44"/>
          <w:w w:val="105"/>
        </w:rPr>
        <w:t xml:space="preserve"> </w:t>
      </w:r>
      <w:r>
        <w:rPr>
          <w:w w:val="105"/>
        </w:rPr>
        <w:t>В</w:t>
      </w:r>
      <w:r>
        <w:rPr>
          <w:spacing w:val="45"/>
          <w:w w:val="105"/>
        </w:rPr>
        <w:t xml:space="preserve"> </w:t>
      </w:r>
      <w:r>
        <w:rPr>
          <w:w w:val="105"/>
        </w:rPr>
        <w:t>6</w:t>
      </w:r>
      <w:r>
        <w:rPr>
          <w:spacing w:val="42"/>
          <w:w w:val="105"/>
        </w:rPr>
        <w:t xml:space="preserve"> </w:t>
      </w:r>
      <w:r>
        <w:rPr>
          <w:w w:val="105"/>
        </w:rPr>
        <w:t>классе</w:t>
      </w:r>
      <w:r>
        <w:rPr>
          <w:spacing w:val="41"/>
          <w:w w:val="105"/>
        </w:rPr>
        <w:t xml:space="preserve"> </w:t>
      </w:r>
      <w:r>
        <w:rPr>
          <w:w w:val="105"/>
        </w:rPr>
        <w:t>в</w:t>
      </w:r>
      <w:r>
        <w:rPr>
          <w:spacing w:val="41"/>
          <w:w w:val="105"/>
        </w:rPr>
        <w:t xml:space="preserve"> </w:t>
      </w:r>
      <w:r>
        <w:rPr>
          <w:w w:val="105"/>
        </w:rPr>
        <w:t>начале</w:t>
      </w:r>
      <w:r>
        <w:rPr>
          <w:spacing w:val="41"/>
          <w:w w:val="105"/>
        </w:rPr>
        <w:t xml:space="preserve"> </w:t>
      </w:r>
      <w:r>
        <w:rPr>
          <w:w w:val="105"/>
        </w:rPr>
        <w:t>изучения</w:t>
      </w:r>
      <w:r>
        <w:rPr>
          <w:spacing w:val="44"/>
          <w:w w:val="105"/>
        </w:rPr>
        <w:t xml:space="preserve"> </w:t>
      </w:r>
      <w:r>
        <w:rPr>
          <w:spacing w:val="-4"/>
          <w:w w:val="105"/>
        </w:rPr>
        <w:t>темы</w:t>
      </w:r>
    </w:p>
    <w:p w14:paraId="6E9ECFDC" w14:textId="77777777" w:rsidR="0006191A" w:rsidRDefault="00B04A97">
      <w:pPr>
        <w:pStyle w:val="a3"/>
        <w:spacing w:line="288" w:lineRule="auto"/>
        <w:ind w:right="864" w:firstLine="0"/>
      </w:pPr>
      <w:r>
        <w:rPr>
          <w:w w:val="105"/>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w:t>
      </w:r>
      <w:r>
        <w:rPr>
          <w:spacing w:val="-4"/>
          <w:w w:val="105"/>
        </w:rPr>
        <w:t xml:space="preserve"> </w:t>
      </w:r>
      <w:r>
        <w:rPr>
          <w:w w:val="105"/>
        </w:rPr>
        <w:t>подхода. Это</w:t>
      </w:r>
      <w:r>
        <w:rPr>
          <w:spacing w:val="-4"/>
          <w:w w:val="105"/>
        </w:rPr>
        <w:t xml:space="preserve"> </w:t>
      </w:r>
      <w:r>
        <w:rPr>
          <w:w w:val="105"/>
        </w:rPr>
        <w:t>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D992787" w14:textId="77777777" w:rsidR="0006191A" w:rsidRDefault="00B04A97">
      <w:pPr>
        <w:pStyle w:val="a3"/>
        <w:spacing w:line="288" w:lineRule="auto"/>
        <w:ind w:right="853"/>
      </w:pPr>
      <w:r>
        <w:rPr>
          <w:w w:val="105"/>
        </w:rPr>
        <w:t>При обучении решению текстовых задач в 5–6 классах используются арифметические</w:t>
      </w:r>
      <w:r>
        <w:rPr>
          <w:spacing w:val="-5"/>
          <w:w w:val="105"/>
        </w:rPr>
        <w:t xml:space="preserve"> </w:t>
      </w:r>
      <w:r>
        <w:rPr>
          <w:w w:val="105"/>
        </w:rPr>
        <w:t>приёмы</w:t>
      </w:r>
      <w:r>
        <w:rPr>
          <w:spacing w:val="-1"/>
          <w:w w:val="105"/>
        </w:rPr>
        <w:t xml:space="preserve"> </w:t>
      </w:r>
      <w:r>
        <w:rPr>
          <w:w w:val="105"/>
        </w:rPr>
        <w:t>решения.</w:t>
      </w:r>
      <w:r>
        <w:rPr>
          <w:spacing w:val="-2"/>
          <w:w w:val="105"/>
        </w:rPr>
        <w:t xml:space="preserve"> </w:t>
      </w:r>
      <w:r>
        <w:rPr>
          <w:w w:val="105"/>
        </w:rPr>
        <w:t>При отработке</w:t>
      </w:r>
      <w:r>
        <w:rPr>
          <w:spacing w:val="-5"/>
          <w:w w:val="105"/>
        </w:rPr>
        <w:t xml:space="preserve"> </w:t>
      </w:r>
      <w:r>
        <w:rPr>
          <w:w w:val="105"/>
        </w:rPr>
        <w:t>вычислительных</w:t>
      </w:r>
      <w:r>
        <w:rPr>
          <w:spacing w:val="-4"/>
          <w:w w:val="105"/>
        </w:rPr>
        <w:t xml:space="preserve"> </w:t>
      </w:r>
      <w:r>
        <w:rPr>
          <w:w w:val="105"/>
        </w:rPr>
        <w:t>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w:t>
      </w:r>
      <w:r>
        <w:rPr>
          <w:spacing w:val="-2"/>
          <w:w w:val="105"/>
        </w:rPr>
        <w:t xml:space="preserve"> </w:t>
      </w:r>
      <w:r>
        <w:rPr>
          <w:w w:val="105"/>
        </w:rPr>
        <w:t>информацией, представленной в форме таблиц или диаграмм.</w:t>
      </w:r>
    </w:p>
    <w:p w14:paraId="578E4294" w14:textId="77777777" w:rsidR="0006191A" w:rsidRDefault="00B04A97">
      <w:pPr>
        <w:pStyle w:val="a3"/>
        <w:spacing w:line="288" w:lineRule="auto"/>
        <w:ind w:right="862"/>
      </w:pPr>
      <w:r>
        <w:rPr>
          <w:w w:val="105"/>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w w:val="105"/>
        </w:rPr>
        <w:t>числа.</w:t>
      </w:r>
    </w:p>
    <w:p w14:paraId="079D0E1F" w14:textId="77777777" w:rsidR="0006191A" w:rsidRDefault="00B04A97">
      <w:pPr>
        <w:pStyle w:val="a3"/>
        <w:spacing w:line="288" w:lineRule="auto"/>
        <w:ind w:right="847"/>
      </w:pPr>
      <w:r>
        <w:rPr>
          <w:w w:val="105"/>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t>изобразительных умений. Это важный этап в изучении геометрии, который осуществляется</w:t>
      </w:r>
      <w:r>
        <w:rPr>
          <w:spacing w:val="80"/>
          <w:w w:val="105"/>
        </w:rPr>
        <w:t xml:space="preserve"> </w:t>
      </w:r>
      <w:r>
        <w:rPr>
          <w:w w:val="105"/>
        </w:rPr>
        <w:t>на наглядно-практическом уровне, опирается на наглядно-образное мышление обучающихся.</w:t>
      </w:r>
      <w:r>
        <w:rPr>
          <w:spacing w:val="-5"/>
          <w:w w:val="105"/>
        </w:rPr>
        <w:t xml:space="preserve"> </w:t>
      </w:r>
      <w:r>
        <w:rPr>
          <w:w w:val="105"/>
        </w:rPr>
        <w:t>Большая</w:t>
      </w:r>
      <w:r>
        <w:rPr>
          <w:spacing w:val="-5"/>
          <w:w w:val="105"/>
        </w:rPr>
        <w:t xml:space="preserve"> </w:t>
      </w:r>
      <w:r>
        <w:rPr>
          <w:w w:val="105"/>
        </w:rPr>
        <w:t>роль</w:t>
      </w:r>
      <w:r>
        <w:rPr>
          <w:spacing w:val="-4"/>
          <w:w w:val="105"/>
        </w:rPr>
        <w:t xml:space="preserve"> </w:t>
      </w:r>
      <w:r>
        <w:rPr>
          <w:w w:val="105"/>
        </w:rPr>
        <w:t>отводится</w:t>
      </w:r>
      <w:r>
        <w:rPr>
          <w:spacing w:val="-10"/>
          <w:w w:val="105"/>
        </w:rPr>
        <w:t xml:space="preserve"> </w:t>
      </w:r>
      <w:r>
        <w:rPr>
          <w:w w:val="105"/>
        </w:rPr>
        <w:t>практической</w:t>
      </w:r>
      <w:r>
        <w:rPr>
          <w:spacing w:val="-1"/>
          <w:w w:val="105"/>
        </w:rPr>
        <w:t xml:space="preserve"> </w:t>
      </w:r>
      <w:r>
        <w:rPr>
          <w:w w:val="105"/>
        </w:rPr>
        <w:t>деятельности,</w:t>
      </w:r>
      <w:r>
        <w:rPr>
          <w:spacing w:val="-5"/>
          <w:w w:val="105"/>
        </w:rPr>
        <w:t xml:space="preserve"> </w:t>
      </w:r>
      <w:r>
        <w:rPr>
          <w:w w:val="105"/>
        </w:rPr>
        <w:t>опыту,</w:t>
      </w:r>
      <w:r>
        <w:rPr>
          <w:spacing w:val="-5"/>
          <w:w w:val="105"/>
        </w:rPr>
        <w:t xml:space="preserve"> </w:t>
      </w:r>
      <w:r>
        <w:rPr>
          <w:w w:val="105"/>
        </w:rPr>
        <w:t>эксперименту, моделированию.</w:t>
      </w:r>
      <w:r>
        <w:rPr>
          <w:spacing w:val="-7"/>
          <w:w w:val="105"/>
        </w:rPr>
        <w:t xml:space="preserve"> </w:t>
      </w:r>
      <w:r>
        <w:rPr>
          <w:w w:val="105"/>
        </w:rPr>
        <w:t>Обучающиеся</w:t>
      </w:r>
      <w:r>
        <w:rPr>
          <w:spacing w:val="-7"/>
          <w:w w:val="105"/>
        </w:rPr>
        <w:t xml:space="preserve"> </w:t>
      </w:r>
      <w:r>
        <w:rPr>
          <w:w w:val="105"/>
        </w:rPr>
        <w:t>знакомятся с</w:t>
      </w:r>
      <w:r>
        <w:rPr>
          <w:spacing w:val="-9"/>
          <w:w w:val="105"/>
        </w:rPr>
        <w:t xml:space="preserve"> </w:t>
      </w:r>
      <w:r>
        <w:rPr>
          <w:w w:val="105"/>
        </w:rPr>
        <w:t>геометрическими</w:t>
      </w:r>
      <w:r>
        <w:rPr>
          <w:spacing w:val="-3"/>
          <w:w w:val="105"/>
        </w:rPr>
        <w:t xml:space="preserve"> </w:t>
      </w:r>
      <w:r>
        <w:rPr>
          <w:w w:val="105"/>
        </w:rPr>
        <w:t>фигурами</w:t>
      </w:r>
      <w:r>
        <w:rPr>
          <w:spacing w:val="-3"/>
          <w:w w:val="105"/>
        </w:rPr>
        <w:t xml:space="preserve"> </w:t>
      </w:r>
      <w:r>
        <w:rPr>
          <w:w w:val="105"/>
        </w:rPr>
        <w:t>на</w:t>
      </w:r>
      <w:r>
        <w:rPr>
          <w:spacing w:val="-3"/>
          <w:w w:val="105"/>
        </w:rPr>
        <w:t xml:space="preserve"> </w:t>
      </w:r>
      <w:r>
        <w:rPr>
          <w:w w:val="105"/>
        </w:rPr>
        <w:t>плоскости</w:t>
      </w:r>
      <w:r>
        <w:rPr>
          <w:spacing w:val="-3"/>
          <w:w w:val="105"/>
        </w:rPr>
        <w:t xml:space="preserve"> </w:t>
      </w:r>
      <w:r>
        <w:rPr>
          <w:w w:val="105"/>
        </w:rPr>
        <w:t>и в пространстве,</w:t>
      </w:r>
      <w:r>
        <w:rPr>
          <w:spacing w:val="-2"/>
          <w:w w:val="105"/>
        </w:rPr>
        <w:t xml:space="preserve"> </w:t>
      </w:r>
      <w:r>
        <w:rPr>
          <w:w w:val="105"/>
        </w:rPr>
        <w:t>с</w:t>
      </w:r>
      <w:r>
        <w:rPr>
          <w:spacing w:val="-11"/>
          <w:w w:val="105"/>
        </w:rPr>
        <w:t xml:space="preserve"> </w:t>
      </w:r>
      <w:r>
        <w:rPr>
          <w:w w:val="105"/>
        </w:rPr>
        <w:t>их</w:t>
      </w:r>
      <w:r>
        <w:rPr>
          <w:spacing w:val="-10"/>
          <w:w w:val="105"/>
        </w:rPr>
        <w:t xml:space="preserve"> </w:t>
      </w:r>
      <w:r>
        <w:rPr>
          <w:w w:val="105"/>
        </w:rPr>
        <w:t>простейшими</w:t>
      </w:r>
      <w:r>
        <w:rPr>
          <w:spacing w:val="-5"/>
          <w:w w:val="105"/>
        </w:rPr>
        <w:t xml:space="preserve"> </w:t>
      </w:r>
      <w:r>
        <w:rPr>
          <w:w w:val="105"/>
        </w:rPr>
        <w:t>конфигурациями,</w:t>
      </w:r>
      <w:r>
        <w:rPr>
          <w:spacing w:val="-8"/>
          <w:w w:val="105"/>
        </w:rPr>
        <w:t xml:space="preserve"> </w:t>
      </w:r>
      <w:r>
        <w:rPr>
          <w:w w:val="105"/>
        </w:rPr>
        <w:t>учатся</w:t>
      </w:r>
      <w:r>
        <w:rPr>
          <w:spacing w:val="-8"/>
          <w:w w:val="105"/>
        </w:rPr>
        <w:t xml:space="preserve"> </w:t>
      </w:r>
      <w:r>
        <w:rPr>
          <w:w w:val="105"/>
        </w:rPr>
        <w:t>изображать их</w:t>
      </w:r>
      <w:r>
        <w:rPr>
          <w:spacing w:val="-10"/>
          <w:w w:val="105"/>
        </w:rPr>
        <w:t xml:space="preserve"> </w:t>
      </w:r>
      <w:r>
        <w:rPr>
          <w:w w:val="105"/>
        </w:rPr>
        <w:t>на</w:t>
      </w:r>
      <w:r>
        <w:rPr>
          <w:spacing w:val="-5"/>
          <w:w w:val="105"/>
        </w:rPr>
        <w:t xml:space="preserve"> </w:t>
      </w:r>
      <w:r>
        <w:rPr>
          <w:w w:val="105"/>
        </w:rPr>
        <w:t>нелинованной и клетчатой бумаге, рассматривают их простейшие свойства. В процессе изучения наглядной</w:t>
      </w:r>
      <w:r>
        <w:rPr>
          <w:spacing w:val="29"/>
          <w:w w:val="105"/>
        </w:rPr>
        <w:t xml:space="preserve"> </w:t>
      </w:r>
      <w:r>
        <w:rPr>
          <w:w w:val="105"/>
        </w:rPr>
        <w:t>геометрии</w:t>
      </w:r>
      <w:r>
        <w:rPr>
          <w:spacing w:val="29"/>
          <w:w w:val="105"/>
        </w:rPr>
        <w:t xml:space="preserve"> </w:t>
      </w:r>
      <w:r>
        <w:rPr>
          <w:w w:val="105"/>
        </w:rPr>
        <w:t>знания,</w:t>
      </w:r>
      <w:r>
        <w:rPr>
          <w:spacing w:val="26"/>
          <w:w w:val="105"/>
        </w:rPr>
        <w:t xml:space="preserve"> </w:t>
      </w:r>
      <w:r>
        <w:rPr>
          <w:w w:val="105"/>
        </w:rPr>
        <w:t>полученные</w:t>
      </w:r>
      <w:r>
        <w:rPr>
          <w:spacing w:val="30"/>
          <w:w w:val="105"/>
        </w:rPr>
        <w:t xml:space="preserve"> </w:t>
      </w:r>
      <w:r>
        <w:rPr>
          <w:w w:val="105"/>
        </w:rPr>
        <w:t>обучающимися</w:t>
      </w:r>
      <w:r>
        <w:rPr>
          <w:spacing w:val="27"/>
          <w:w w:val="105"/>
        </w:rPr>
        <w:t xml:space="preserve"> </w:t>
      </w:r>
      <w:r>
        <w:rPr>
          <w:w w:val="105"/>
        </w:rPr>
        <w:t>на</w:t>
      </w:r>
      <w:r>
        <w:rPr>
          <w:spacing w:val="29"/>
          <w:w w:val="105"/>
        </w:rPr>
        <w:t xml:space="preserve"> </w:t>
      </w:r>
      <w:r>
        <w:rPr>
          <w:w w:val="105"/>
        </w:rPr>
        <w:t>уровне</w:t>
      </w:r>
      <w:r>
        <w:rPr>
          <w:spacing w:val="30"/>
          <w:w w:val="105"/>
        </w:rPr>
        <w:t xml:space="preserve"> </w:t>
      </w:r>
      <w:r>
        <w:rPr>
          <w:w w:val="105"/>
        </w:rPr>
        <w:t>начального</w:t>
      </w:r>
      <w:r>
        <w:rPr>
          <w:spacing w:val="24"/>
          <w:w w:val="105"/>
        </w:rPr>
        <w:t xml:space="preserve"> </w:t>
      </w:r>
      <w:r>
        <w:rPr>
          <w:w w:val="105"/>
        </w:rPr>
        <w:t>общего</w:t>
      </w:r>
    </w:p>
    <w:p w14:paraId="2F337362" w14:textId="77777777" w:rsidR="0006191A" w:rsidRDefault="0006191A">
      <w:pPr>
        <w:spacing w:line="288" w:lineRule="auto"/>
        <w:sectPr w:rsidR="0006191A">
          <w:pgSz w:w="11910" w:h="16850"/>
          <w:pgMar w:top="1060" w:right="0" w:bottom="1140" w:left="1420" w:header="0" w:footer="922" w:gutter="0"/>
          <w:cols w:space="720"/>
        </w:sectPr>
      </w:pPr>
    </w:p>
    <w:p w14:paraId="63DE5250" w14:textId="77777777" w:rsidR="0006191A" w:rsidRDefault="00B04A97">
      <w:pPr>
        <w:pStyle w:val="a3"/>
        <w:spacing w:before="71"/>
        <w:ind w:firstLine="0"/>
      </w:pPr>
      <w:r>
        <w:lastRenderedPageBreak/>
        <w:t>образования,</w:t>
      </w:r>
      <w:r>
        <w:rPr>
          <w:spacing w:val="41"/>
        </w:rPr>
        <w:t xml:space="preserve"> </w:t>
      </w:r>
      <w:r>
        <w:t>систематизируются</w:t>
      </w:r>
      <w:r>
        <w:rPr>
          <w:spacing w:val="31"/>
        </w:rPr>
        <w:t xml:space="preserve"> </w:t>
      </w:r>
      <w:r>
        <w:t>и</w:t>
      </w:r>
      <w:r>
        <w:rPr>
          <w:spacing w:val="48"/>
        </w:rPr>
        <w:t xml:space="preserve"> </w:t>
      </w:r>
      <w:r>
        <w:rPr>
          <w:spacing w:val="-2"/>
        </w:rPr>
        <w:t>расширяются.</w:t>
      </w:r>
    </w:p>
    <w:p w14:paraId="6308AD7D" w14:textId="77777777" w:rsidR="0006191A" w:rsidRDefault="00B04A97">
      <w:pPr>
        <w:pStyle w:val="a3"/>
        <w:spacing w:before="60"/>
        <w:ind w:left="986" w:firstLine="0"/>
      </w:pPr>
      <w:r>
        <w:rPr>
          <w:w w:val="105"/>
        </w:rPr>
        <w:t>Согласно</w:t>
      </w:r>
      <w:r>
        <w:rPr>
          <w:spacing w:val="75"/>
          <w:w w:val="105"/>
        </w:rPr>
        <w:t xml:space="preserve"> </w:t>
      </w:r>
      <w:r>
        <w:rPr>
          <w:w w:val="105"/>
        </w:rPr>
        <w:t>учебному</w:t>
      </w:r>
      <w:r>
        <w:rPr>
          <w:spacing w:val="76"/>
          <w:w w:val="105"/>
        </w:rPr>
        <w:t xml:space="preserve"> </w:t>
      </w:r>
      <w:r>
        <w:rPr>
          <w:w w:val="105"/>
        </w:rPr>
        <w:t>плану</w:t>
      </w:r>
      <w:r>
        <w:rPr>
          <w:spacing w:val="76"/>
          <w:w w:val="105"/>
        </w:rPr>
        <w:t xml:space="preserve"> </w:t>
      </w:r>
      <w:r>
        <w:rPr>
          <w:w w:val="105"/>
        </w:rPr>
        <w:t>в</w:t>
      </w:r>
      <w:r>
        <w:rPr>
          <w:spacing w:val="75"/>
          <w:w w:val="105"/>
        </w:rPr>
        <w:t xml:space="preserve"> </w:t>
      </w:r>
      <w:r>
        <w:rPr>
          <w:w w:val="105"/>
        </w:rPr>
        <w:t>5–6</w:t>
      </w:r>
      <w:r>
        <w:rPr>
          <w:spacing w:val="76"/>
          <w:w w:val="105"/>
        </w:rPr>
        <w:t xml:space="preserve"> </w:t>
      </w:r>
      <w:r>
        <w:rPr>
          <w:w w:val="105"/>
        </w:rPr>
        <w:t>классах</w:t>
      </w:r>
      <w:r>
        <w:rPr>
          <w:spacing w:val="69"/>
          <w:w w:val="105"/>
        </w:rPr>
        <w:t xml:space="preserve"> </w:t>
      </w:r>
      <w:r>
        <w:rPr>
          <w:w w:val="105"/>
        </w:rPr>
        <w:t>изучается</w:t>
      </w:r>
      <w:r>
        <w:rPr>
          <w:spacing w:val="78"/>
          <w:w w:val="105"/>
        </w:rPr>
        <w:t xml:space="preserve"> </w:t>
      </w:r>
      <w:r>
        <w:rPr>
          <w:w w:val="105"/>
        </w:rPr>
        <w:t>интегрированный</w:t>
      </w:r>
      <w:r>
        <w:rPr>
          <w:spacing w:val="74"/>
          <w:w w:val="105"/>
        </w:rPr>
        <w:t xml:space="preserve"> </w:t>
      </w:r>
      <w:r>
        <w:rPr>
          <w:spacing w:val="-2"/>
          <w:w w:val="105"/>
        </w:rPr>
        <w:t>предмет</w:t>
      </w:r>
    </w:p>
    <w:p w14:paraId="5EF479DD" w14:textId="77777777" w:rsidR="0006191A" w:rsidRDefault="00B04A97">
      <w:pPr>
        <w:pStyle w:val="a3"/>
        <w:spacing w:before="52" w:line="288" w:lineRule="auto"/>
        <w:ind w:right="869" w:firstLine="0"/>
      </w:pPr>
      <w:r>
        <w:rPr>
          <w:w w:val="105"/>
        </w:rP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w w:val="105"/>
        </w:rPr>
        <w:t>статистики.</w:t>
      </w:r>
    </w:p>
    <w:p w14:paraId="63F3EAE0" w14:textId="77777777" w:rsidR="0006191A" w:rsidRDefault="00B04A97">
      <w:pPr>
        <w:pStyle w:val="a3"/>
        <w:spacing w:line="288" w:lineRule="auto"/>
        <w:ind w:right="861"/>
      </w:pPr>
      <w:r>
        <w:rPr>
          <w:w w:val="105"/>
        </w:rPr>
        <w:t>Общее число часов, рекомендованных для изучения математики, – 340 часов: в 5 классе</w:t>
      </w:r>
      <w:r>
        <w:rPr>
          <w:spacing w:val="-4"/>
          <w:w w:val="105"/>
        </w:rPr>
        <w:t xml:space="preserve"> </w:t>
      </w:r>
      <w:r>
        <w:rPr>
          <w:w w:val="105"/>
        </w:rPr>
        <w:t>– 170 часов (5 часов в неделю), в 6 классе – 170 часов (5 часов в неделю).</w:t>
      </w:r>
    </w:p>
    <w:p w14:paraId="1F867A2E"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Натуральные числа и нуль.</w:t>
      </w:r>
    </w:p>
    <w:p w14:paraId="0509F248" w14:textId="77777777" w:rsidR="0006191A" w:rsidRDefault="00B04A97">
      <w:pPr>
        <w:pStyle w:val="a3"/>
        <w:spacing w:line="288" w:lineRule="auto"/>
        <w:ind w:right="868"/>
      </w:pPr>
      <w:r>
        <w:rPr>
          <w:w w:val="105"/>
        </w:rPr>
        <w:t>Натуральное число. Ряд натуральных чисел. Число 0. Изображение натуральных чисел точками на координатной (числовой) прямой.</w:t>
      </w:r>
    </w:p>
    <w:p w14:paraId="69A07724" w14:textId="77777777" w:rsidR="0006191A" w:rsidRDefault="00B04A97">
      <w:pPr>
        <w:pStyle w:val="a3"/>
        <w:spacing w:line="288" w:lineRule="auto"/>
        <w:ind w:right="875"/>
      </w:pPr>
      <w:r>
        <w:rPr>
          <w:w w:val="105"/>
        </w:rPr>
        <w:t>Позиционная система счисления. Римская нумерация как пример непозиционной системы счисления. Десятичная система счисления.</w:t>
      </w:r>
    </w:p>
    <w:p w14:paraId="4C0788C1" w14:textId="77777777" w:rsidR="0006191A" w:rsidRDefault="00B04A97">
      <w:pPr>
        <w:pStyle w:val="a3"/>
        <w:spacing w:before="3" w:line="288" w:lineRule="auto"/>
        <w:ind w:right="870"/>
      </w:pPr>
      <w:r>
        <w:rPr>
          <w:w w:val="105"/>
        </w:rPr>
        <w:t>Сравнение натуральных чисел, сравнение натуральных чисел с нулём. Способы сравнения. Округление натуральных чисел.</w:t>
      </w:r>
    </w:p>
    <w:p w14:paraId="5816246F" w14:textId="77777777" w:rsidR="0006191A" w:rsidRDefault="00B04A97">
      <w:pPr>
        <w:pStyle w:val="a3"/>
        <w:spacing w:line="288" w:lineRule="auto"/>
        <w:ind w:right="855"/>
      </w:pPr>
      <w:r>
        <w:rPr>
          <w:w w:val="105"/>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w:t>
      </w:r>
      <w:r>
        <w:t xml:space="preserve">при умножении. Деление как действие, обратное умножению. Компоненты действий, связь </w:t>
      </w:r>
      <w:r>
        <w:rPr>
          <w:w w:val="105"/>
        </w:rPr>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480ABBC" w14:textId="77777777" w:rsidR="0006191A" w:rsidRDefault="00B04A97">
      <w:pPr>
        <w:pStyle w:val="a3"/>
        <w:spacing w:line="288" w:lineRule="auto"/>
        <w:ind w:right="859"/>
      </w:pPr>
      <w:r>
        <w:rPr>
          <w:w w:val="105"/>
        </w:rPr>
        <w:t>Использование букв для обозначения неизвестного компонента и записи свойств арифметических действий.</w:t>
      </w:r>
    </w:p>
    <w:p w14:paraId="37493D57" w14:textId="77777777" w:rsidR="0006191A" w:rsidRDefault="00B04A97">
      <w:pPr>
        <w:pStyle w:val="a3"/>
        <w:spacing w:line="264" w:lineRule="exact"/>
        <w:ind w:left="986" w:firstLine="0"/>
      </w:pPr>
      <w:r>
        <w:rPr>
          <w:w w:val="105"/>
        </w:rPr>
        <w:t>Делители</w:t>
      </w:r>
      <w:r>
        <w:rPr>
          <w:spacing w:val="-3"/>
          <w:w w:val="105"/>
        </w:rPr>
        <w:t xml:space="preserve"> </w:t>
      </w:r>
      <w:r>
        <w:rPr>
          <w:w w:val="105"/>
        </w:rPr>
        <w:t>и</w:t>
      </w:r>
      <w:r>
        <w:rPr>
          <w:spacing w:val="3"/>
          <w:w w:val="105"/>
        </w:rPr>
        <w:t xml:space="preserve"> </w:t>
      </w:r>
      <w:r>
        <w:rPr>
          <w:w w:val="105"/>
        </w:rPr>
        <w:t>кратные</w:t>
      </w:r>
      <w:r>
        <w:rPr>
          <w:spacing w:val="-3"/>
          <w:w w:val="105"/>
        </w:rPr>
        <w:t xml:space="preserve"> </w:t>
      </w:r>
      <w:r>
        <w:rPr>
          <w:w w:val="105"/>
        </w:rPr>
        <w:t>числа, разложение</w:t>
      </w:r>
      <w:r>
        <w:rPr>
          <w:spacing w:val="-9"/>
          <w:w w:val="105"/>
        </w:rPr>
        <w:t xml:space="preserve"> </w:t>
      </w:r>
      <w:r>
        <w:rPr>
          <w:w w:val="105"/>
        </w:rPr>
        <w:t>на</w:t>
      </w:r>
      <w:r>
        <w:rPr>
          <w:spacing w:val="-3"/>
          <w:w w:val="105"/>
        </w:rPr>
        <w:t xml:space="preserve"> </w:t>
      </w:r>
      <w:r>
        <w:rPr>
          <w:w w:val="105"/>
        </w:rPr>
        <w:t>множители.</w:t>
      </w:r>
      <w:r>
        <w:rPr>
          <w:spacing w:val="-1"/>
          <w:w w:val="105"/>
        </w:rPr>
        <w:t xml:space="preserve"> </w:t>
      </w:r>
      <w:r>
        <w:rPr>
          <w:w w:val="105"/>
        </w:rPr>
        <w:t>Простые</w:t>
      </w:r>
      <w:r>
        <w:rPr>
          <w:spacing w:val="-9"/>
          <w:w w:val="105"/>
        </w:rPr>
        <w:t xml:space="preserve"> </w:t>
      </w:r>
      <w:r>
        <w:rPr>
          <w:w w:val="105"/>
        </w:rPr>
        <w:t>и</w:t>
      </w:r>
      <w:r>
        <w:rPr>
          <w:spacing w:val="4"/>
          <w:w w:val="105"/>
        </w:rPr>
        <w:t xml:space="preserve"> </w:t>
      </w:r>
      <w:r>
        <w:rPr>
          <w:w w:val="105"/>
        </w:rPr>
        <w:t>составные</w:t>
      </w:r>
      <w:r>
        <w:rPr>
          <w:spacing w:val="-9"/>
          <w:w w:val="105"/>
        </w:rPr>
        <w:t xml:space="preserve"> </w:t>
      </w:r>
      <w:r>
        <w:rPr>
          <w:spacing w:val="-2"/>
          <w:w w:val="105"/>
        </w:rPr>
        <w:t>числа.</w:t>
      </w:r>
    </w:p>
    <w:p w14:paraId="0FC2F79E" w14:textId="77777777" w:rsidR="0006191A" w:rsidRDefault="00B04A97">
      <w:pPr>
        <w:pStyle w:val="a3"/>
        <w:spacing w:before="48"/>
        <w:ind w:firstLine="0"/>
      </w:pPr>
      <w:r>
        <w:rPr>
          <w:w w:val="105"/>
        </w:rPr>
        <w:t>Признаки</w:t>
      </w:r>
      <w:r>
        <w:rPr>
          <w:spacing w:val="-7"/>
          <w:w w:val="105"/>
        </w:rPr>
        <w:t xml:space="preserve"> </w:t>
      </w:r>
      <w:r>
        <w:rPr>
          <w:w w:val="105"/>
        </w:rPr>
        <w:t>делимости</w:t>
      </w:r>
      <w:r>
        <w:rPr>
          <w:spacing w:val="-6"/>
          <w:w w:val="105"/>
        </w:rPr>
        <w:t xml:space="preserve"> </w:t>
      </w:r>
      <w:r>
        <w:rPr>
          <w:w w:val="105"/>
        </w:rPr>
        <w:t>на</w:t>
      </w:r>
      <w:r>
        <w:rPr>
          <w:spacing w:val="-6"/>
          <w:w w:val="105"/>
        </w:rPr>
        <w:t xml:space="preserve"> </w:t>
      </w:r>
      <w:r>
        <w:rPr>
          <w:w w:val="105"/>
        </w:rPr>
        <w:t>2,</w:t>
      </w:r>
      <w:r>
        <w:rPr>
          <w:spacing w:val="-3"/>
          <w:w w:val="105"/>
        </w:rPr>
        <w:t xml:space="preserve"> </w:t>
      </w:r>
      <w:r>
        <w:rPr>
          <w:w w:val="105"/>
        </w:rPr>
        <w:t>5,</w:t>
      </w:r>
      <w:r>
        <w:rPr>
          <w:spacing w:val="-9"/>
          <w:w w:val="105"/>
        </w:rPr>
        <w:t xml:space="preserve"> </w:t>
      </w:r>
      <w:r>
        <w:rPr>
          <w:w w:val="105"/>
        </w:rPr>
        <w:t>10,</w:t>
      </w:r>
      <w:r>
        <w:rPr>
          <w:spacing w:val="-9"/>
          <w:w w:val="105"/>
        </w:rPr>
        <w:t xml:space="preserve"> </w:t>
      </w:r>
      <w:r>
        <w:rPr>
          <w:w w:val="105"/>
        </w:rPr>
        <w:t>3,</w:t>
      </w:r>
      <w:r>
        <w:rPr>
          <w:spacing w:val="-10"/>
          <w:w w:val="105"/>
        </w:rPr>
        <w:t xml:space="preserve"> </w:t>
      </w:r>
      <w:r>
        <w:rPr>
          <w:w w:val="105"/>
        </w:rPr>
        <w:t>9.</w:t>
      </w:r>
      <w:r>
        <w:rPr>
          <w:spacing w:val="-9"/>
          <w:w w:val="105"/>
        </w:rPr>
        <w:t xml:space="preserve"> </w:t>
      </w:r>
      <w:r>
        <w:rPr>
          <w:w w:val="105"/>
        </w:rPr>
        <w:t>Деление</w:t>
      </w:r>
      <w:r>
        <w:rPr>
          <w:spacing w:val="-6"/>
          <w:w w:val="105"/>
        </w:rPr>
        <w:t xml:space="preserve"> </w:t>
      </w:r>
      <w:r>
        <w:rPr>
          <w:w w:val="105"/>
        </w:rPr>
        <w:t>с</w:t>
      </w:r>
      <w:r>
        <w:rPr>
          <w:spacing w:val="-6"/>
          <w:w w:val="105"/>
        </w:rPr>
        <w:t xml:space="preserve"> </w:t>
      </w:r>
      <w:r>
        <w:rPr>
          <w:spacing w:val="-2"/>
          <w:w w:val="105"/>
        </w:rPr>
        <w:t>остатком.</w:t>
      </w:r>
    </w:p>
    <w:p w14:paraId="45A2270A" w14:textId="77777777" w:rsidR="0006191A" w:rsidRDefault="00B04A97">
      <w:pPr>
        <w:pStyle w:val="a3"/>
        <w:spacing w:before="53" w:line="295" w:lineRule="auto"/>
        <w:ind w:right="868"/>
      </w:pPr>
      <w:r>
        <w:rPr>
          <w:w w:val="105"/>
        </w:rPr>
        <w:t xml:space="preserve">Степень с натуральным показателем. Запись числа в виде суммы разрядных </w:t>
      </w:r>
      <w:r>
        <w:rPr>
          <w:spacing w:val="-2"/>
          <w:w w:val="105"/>
        </w:rPr>
        <w:t>слагаемых.</w:t>
      </w:r>
    </w:p>
    <w:p w14:paraId="78C07EC6" w14:textId="77777777" w:rsidR="0006191A" w:rsidRDefault="00B04A97">
      <w:pPr>
        <w:pStyle w:val="a3"/>
        <w:spacing w:line="288" w:lineRule="auto"/>
        <w:ind w:right="867"/>
      </w:pPr>
      <w:r>
        <w:rPr>
          <w:w w:val="105"/>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w w:val="105"/>
        </w:rPr>
        <w:t>умножения.</w:t>
      </w:r>
    </w:p>
    <w:p w14:paraId="0BCC7176" w14:textId="77777777" w:rsidR="0006191A" w:rsidRDefault="00B04A97">
      <w:pPr>
        <w:pStyle w:val="a3"/>
        <w:spacing w:line="263" w:lineRule="exact"/>
        <w:ind w:left="986" w:firstLine="0"/>
        <w:jc w:val="left"/>
      </w:pPr>
      <w:r>
        <w:rPr>
          <w:spacing w:val="-2"/>
          <w:w w:val="105"/>
        </w:rPr>
        <w:t>Дроби.</w:t>
      </w:r>
    </w:p>
    <w:p w14:paraId="3D297556" w14:textId="77777777" w:rsidR="0006191A" w:rsidRDefault="00B04A97">
      <w:pPr>
        <w:pStyle w:val="a3"/>
        <w:spacing w:before="43" w:line="288" w:lineRule="auto"/>
        <w:ind w:right="858"/>
      </w:pPr>
      <w:r>
        <w:rPr>
          <w:w w:val="105"/>
        </w:rPr>
        <w:t>Представление о</w:t>
      </w:r>
      <w:r>
        <w:rPr>
          <w:spacing w:val="-1"/>
          <w:w w:val="105"/>
        </w:rPr>
        <w:t xml:space="preserve"> </w:t>
      </w:r>
      <w:r>
        <w:rPr>
          <w:w w:val="105"/>
        </w:rPr>
        <w:t>дроби как способе</w:t>
      </w:r>
      <w:r>
        <w:rPr>
          <w:spacing w:val="-2"/>
          <w:w w:val="105"/>
        </w:rPr>
        <w:t xml:space="preserve"> </w:t>
      </w:r>
      <w:r>
        <w:rPr>
          <w:w w:val="105"/>
        </w:rPr>
        <w:t>записи части величины. Обыкновенные</w:t>
      </w:r>
      <w:r>
        <w:rPr>
          <w:spacing w:val="-2"/>
          <w:w w:val="105"/>
        </w:rPr>
        <w:t xml:space="preserve"> </w:t>
      </w:r>
      <w:r>
        <w:rPr>
          <w:w w:val="105"/>
        </w:rPr>
        <w:t>дроби. Правильные</w:t>
      </w:r>
      <w:r>
        <w:rPr>
          <w:spacing w:val="-9"/>
          <w:w w:val="105"/>
        </w:rPr>
        <w:t xml:space="preserve"> </w:t>
      </w:r>
      <w:r>
        <w:rPr>
          <w:w w:val="105"/>
        </w:rPr>
        <w:t>и неправильные</w:t>
      </w:r>
      <w:r>
        <w:rPr>
          <w:spacing w:val="-9"/>
          <w:w w:val="105"/>
        </w:rPr>
        <w:t xml:space="preserve"> </w:t>
      </w:r>
      <w:r>
        <w:rPr>
          <w:w w:val="105"/>
        </w:rPr>
        <w:t>дроби.</w:t>
      </w:r>
      <w:r>
        <w:rPr>
          <w:spacing w:val="-7"/>
          <w:w w:val="105"/>
        </w:rPr>
        <w:t xml:space="preserve"> </w:t>
      </w:r>
      <w:r>
        <w:rPr>
          <w:w w:val="105"/>
        </w:rPr>
        <w:t>Смешанная</w:t>
      </w:r>
      <w:r>
        <w:rPr>
          <w:spacing w:val="-7"/>
          <w:w w:val="105"/>
        </w:rPr>
        <w:t xml:space="preserve"> </w:t>
      </w:r>
      <w:r>
        <w:rPr>
          <w:w w:val="105"/>
        </w:rPr>
        <w:t>дробь,</w:t>
      </w:r>
      <w:r>
        <w:rPr>
          <w:spacing w:val="-7"/>
          <w:w w:val="105"/>
        </w:rPr>
        <w:t xml:space="preserve"> </w:t>
      </w:r>
      <w:r>
        <w:rPr>
          <w:w w:val="105"/>
        </w:rPr>
        <w:t>представление</w:t>
      </w:r>
      <w:r>
        <w:rPr>
          <w:spacing w:val="-3"/>
          <w:w w:val="105"/>
        </w:rPr>
        <w:t xml:space="preserve"> </w:t>
      </w:r>
      <w:r>
        <w:rPr>
          <w:w w:val="105"/>
        </w:rPr>
        <w:t>смешанной дроби</w:t>
      </w:r>
      <w:r>
        <w:rPr>
          <w:spacing w:val="-3"/>
          <w:w w:val="105"/>
        </w:rPr>
        <w:t xml:space="preserve"> </w:t>
      </w:r>
      <w:r>
        <w:rPr>
          <w:w w:val="105"/>
        </w:rPr>
        <w:t>в виде неправильной дроби и выделение целой части числа из неправильной дроби. Изображение</w:t>
      </w:r>
      <w:r>
        <w:rPr>
          <w:spacing w:val="-16"/>
          <w:w w:val="105"/>
        </w:rPr>
        <w:t xml:space="preserve"> </w:t>
      </w:r>
      <w:r>
        <w:rPr>
          <w:w w:val="105"/>
        </w:rPr>
        <w:t>дробей</w:t>
      </w:r>
      <w:r>
        <w:rPr>
          <w:spacing w:val="-8"/>
          <w:w w:val="105"/>
        </w:rPr>
        <w:t xml:space="preserve"> </w:t>
      </w:r>
      <w:r>
        <w:rPr>
          <w:w w:val="105"/>
        </w:rPr>
        <w:t>точками</w:t>
      </w:r>
      <w:r>
        <w:rPr>
          <w:spacing w:val="-12"/>
          <w:w w:val="105"/>
        </w:rPr>
        <w:t xml:space="preserve"> </w:t>
      </w:r>
      <w:r>
        <w:rPr>
          <w:w w:val="105"/>
        </w:rPr>
        <w:t>на</w:t>
      </w:r>
      <w:r>
        <w:rPr>
          <w:spacing w:val="-12"/>
          <w:w w:val="105"/>
        </w:rPr>
        <w:t xml:space="preserve"> </w:t>
      </w:r>
      <w:r>
        <w:rPr>
          <w:w w:val="105"/>
        </w:rPr>
        <w:t>числовой</w:t>
      </w:r>
      <w:r>
        <w:rPr>
          <w:spacing w:val="-12"/>
          <w:w w:val="105"/>
        </w:rPr>
        <w:t xml:space="preserve"> </w:t>
      </w:r>
      <w:r>
        <w:rPr>
          <w:w w:val="105"/>
        </w:rPr>
        <w:t>прямой.</w:t>
      </w:r>
      <w:r>
        <w:rPr>
          <w:spacing w:val="-15"/>
          <w:w w:val="105"/>
        </w:rPr>
        <w:t xml:space="preserve"> </w:t>
      </w:r>
      <w:r>
        <w:rPr>
          <w:w w:val="105"/>
        </w:rPr>
        <w:t>Основное</w:t>
      </w:r>
      <w:r>
        <w:rPr>
          <w:spacing w:val="-12"/>
          <w:w w:val="105"/>
        </w:rPr>
        <w:t xml:space="preserve"> </w:t>
      </w:r>
      <w:r>
        <w:rPr>
          <w:w w:val="105"/>
        </w:rPr>
        <w:t>свойство</w:t>
      </w:r>
      <w:r>
        <w:rPr>
          <w:spacing w:val="-6"/>
          <w:w w:val="105"/>
        </w:rPr>
        <w:t xml:space="preserve"> </w:t>
      </w:r>
      <w:r>
        <w:rPr>
          <w:w w:val="105"/>
        </w:rPr>
        <w:t>дроби.</w:t>
      </w:r>
      <w:r>
        <w:rPr>
          <w:spacing w:val="-10"/>
          <w:w w:val="105"/>
        </w:rPr>
        <w:t xml:space="preserve"> </w:t>
      </w:r>
      <w:r>
        <w:rPr>
          <w:w w:val="105"/>
        </w:rPr>
        <w:t>Сокращение дробей. Приведение дроби к новому знаменателю. Сравнение дробей.</w:t>
      </w:r>
    </w:p>
    <w:p w14:paraId="7A874A4B" w14:textId="77777777" w:rsidR="0006191A" w:rsidRDefault="00B04A97">
      <w:pPr>
        <w:pStyle w:val="a3"/>
        <w:spacing w:line="295" w:lineRule="auto"/>
        <w:ind w:right="859"/>
      </w:pPr>
      <w:r>
        <w:rPr>
          <w:w w:val="105"/>
        </w:rPr>
        <w:t>Сложение и вычитание дробей. Умножение и деление дробей, взаимно-обратные дроби. Нахождение части целого и целого по его части.</w:t>
      </w:r>
    </w:p>
    <w:p w14:paraId="333A0839" w14:textId="77777777" w:rsidR="0006191A" w:rsidRDefault="00B04A97">
      <w:pPr>
        <w:pStyle w:val="a3"/>
        <w:spacing w:line="288" w:lineRule="auto"/>
        <w:ind w:right="868"/>
      </w:pPr>
      <w:r>
        <w:rPr>
          <w:w w:val="105"/>
        </w:rPr>
        <w:t>Десятичная</w:t>
      </w:r>
      <w:r>
        <w:rPr>
          <w:spacing w:val="-9"/>
          <w:w w:val="105"/>
        </w:rPr>
        <w:t xml:space="preserve"> </w:t>
      </w:r>
      <w:r>
        <w:rPr>
          <w:w w:val="105"/>
        </w:rPr>
        <w:t>запись</w:t>
      </w:r>
      <w:r>
        <w:rPr>
          <w:spacing w:val="-5"/>
          <w:w w:val="105"/>
        </w:rPr>
        <w:t xml:space="preserve"> </w:t>
      </w:r>
      <w:r>
        <w:rPr>
          <w:w w:val="105"/>
        </w:rPr>
        <w:t>дробей.</w:t>
      </w:r>
      <w:r>
        <w:rPr>
          <w:spacing w:val="-3"/>
          <w:w w:val="105"/>
        </w:rPr>
        <w:t xml:space="preserve"> </w:t>
      </w:r>
      <w:r>
        <w:rPr>
          <w:w w:val="105"/>
        </w:rPr>
        <w:t>Представление</w:t>
      </w:r>
      <w:r>
        <w:rPr>
          <w:spacing w:val="-11"/>
          <w:w w:val="105"/>
        </w:rPr>
        <w:t xml:space="preserve"> </w:t>
      </w:r>
      <w:r>
        <w:rPr>
          <w:w w:val="105"/>
        </w:rPr>
        <w:t>десятичной</w:t>
      </w:r>
      <w:r>
        <w:rPr>
          <w:spacing w:val="-6"/>
          <w:w w:val="105"/>
        </w:rPr>
        <w:t xml:space="preserve"> </w:t>
      </w:r>
      <w:r>
        <w:rPr>
          <w:w w:val="105"/>
        </w:rPr>
        <w:t>дроби</w:t>
      </w:r>
      <w:r>
        <w:rPr>
          <w:spacing w:val="-6"/>
          <w:w w:val="105"/>
        </w:rPr>
        <w:t xml:space="preserve"> </w:t>
      </w:r>
      <w:r>
        <w:rPr>
          <w:w w:val="105"/>
        </w:rPr>
        <w:t>в</w:t>
      </w:r>
      <w:r>
        <w:rPr>
          <w:spacing w:val="-6"/>
          <w:w w:val="105"/>
        </w:rPr>
        <w:t xml:space="preserve"> </w:t>
      </w:r>
      <w:r>
        <w:rPr>
          <w:w w:val="105"/>
        </w:rPr>
        <w:t>виде</w:t>
      </w:r>
      <w:r>
        <w:rPr>
          <w:spacing w:val="-6"/>
          <w:w w:val="105"/>
        </w:rPr>
        <w:t xml:space="preserve"> </w:t>
      </w:r>
      <w:r>
        <w:rPr>
          <w:w w:val="105"/>
        </w:rPr>
        <w:t xml:space="preserve">обыкновенной. Изображение десятичных дробей точками на числовой прямой. Сравнение десятичных </w:t>
      </w:r>
      <w:r>
        <w:rPr>
          <w:spacing w:val="-2"/>
          <w:w w:val="105"/>
        </w:rPr>
        <w:t>дробей.</w:t>
      </w:r>
    </w:p>
    <w:p w14:paraId="545A389D" w14:textId="77777777" w:rsidR="0006191A" w:rsidRDefault="00B04A97">
      <w:pPr>
        <w:pStyle w:val="a3"/>
        <w:spacing w:line="288" w:lineRule="auto"/>
        <w:ind w:left="986" w:right="870" w:firstLine="0"/>
      </w:pPr>
      <w:r>
        <w:t xml:space="preserve">Арифметические действия с десятичными дробями. Округление десятичных дробей. </w:t>
      </w:r>
      <w:r>
        <w:rPr>
          <w:w w:val="105"/>
        </w:rPr>
        <w:t>Решение текстовых задач.</w:t>
      </w:r>
    </w:p>
    <w:p w14:paraId="243ACAEF" w14:textId="77777777" w:rsidR="0006191A" w:rsidRDefault="00B04A97">
      <w:pPr>
        <w:pStyle w:val="a3"/>
        <w:spacing w:line="264" w:lineRule="exact"/>
        <w:ind w:left="986" w:firstLine="0"/>
      </w:pPr>
      <w:r>
        <w:rPr>
          <w:w w:val="105"/>
        </w:rPr>
        <w:t>Решение</w:t>
      </w:r>
      <w:r>
        <w:rPr>
          <w:spacing w:val="27"/>
          <w:w w:val="105"/>
        </w:rPr>
        <w:t xml:space="preserve"> </w:t>
      </w:r>
      <w:r>
        <w:rPr>
          <w:w w:val="105"/>
        </w:rPr>
        <w:t>текстовых</w:t>
      </w:r>
      <w:r>
        <w:rPr>
          <w:spacing w:val="20"/>
          <w:w w:val="105"/>
        </w:rPr>
        <w:t xml:space="preserve"> </w:t>
      </w:r>
      <w:r>
        <w:rPr>
          <w:w w:val="105"/>
        </w:rPr>
        <w:t>задач</w:t>
      </w:r>
      <w:r>
        <w:rPr>
          <w:spacing w:val="27"/>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7E87FBE0" w14:textId="77777777" w:rsidR="0006191A" w:rsidRDefault="0006191A">
      <w:pPr>
        <w:spacing w:line="264" w:lineRule="exact"/>
        <w:sectPr w:rsidR="0006191A">
          <w:pgSz w:w="11910" w:h="16850"/>
          <w:pgMar w:top="1060" w:right="0" w:bottom="1140" w:left="1420" w:header="0" w:footer="922" w:gutter="0"/>
          <w:cols w:space="720"/>
        </w:sectPr>
      </w:pPr>
    </w:p>
    <w:p w14:paraId="41D6C466" w14:textId="77777777" w:rsidR="0006191A" w:rsidRDefault="00B04A97">
      <w:pPr>
        <w:pStyle w:val="a3"/>
        <w:spacing w:before="71" w:line="295" w:lineRule="auto"/>
        <w:ind w:right="870" w:firstLine="0"/>
      </w:pPr>
      <w:r>
        <w:rPr>
          <w:w w:val="105"/>
        </w:rPr>
        <w:lastRenderedPageBreak/>
        <w:t>Решение задач перебором всех возможных вариантов. Использование при решении задач таблиц и схем.</w:t>
      </w:r>
    </w:p>
    <w:p w14:paraId="673958FD" w14:textId="77777777" w:rsidR="0006191A" w:rsidRDefault="00B04A97">
      <w:pPr>
        <w:pStyle w:val="a3"/>
        <w:spacing w:line="288" w:lineRule="auto"/>
        <w:ind w:right="869"/>
      </w:pPr>
      <w:r>
        <w:t xml:space="preserve">Решение задач, содержащих зависимости, связывающие величины: скорость, время, </w:t>
      </w:r>
      <w:r>
        <w:rPr>
          <w:w w:val="105"/>
        </w:rP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E17DD3F" w14:textId="77777777" w:rsidR="0006191A" w:rsidRDefault="00B04A97">
      <w:pPr>
        <w:pStyle w:val="a3"/>
        <w:spacing w:line="263" w:lineRule="exact"/>
        <w:ind w:left="986" w:firstLine="0"/>
      </w:pPr>
      <w:r>
        <w:rPr>
          <w:w w:val="105"/>
        </w:rPr>
        <w:t>Решение</w:t>
      </w:r>
      <w:r>
        <w:rPr>
          <w:spacing w:val="-11"/>
          <w:w w:val="105"/>
        </w:rPr>
        <w:t xml:space="preserve"> </w:t>
      </w:r>
      <w:r>
        <w:rPr>
          <w:w w:val="105"/>
        </w:rPr>
        <w:t>основных</w:t>
      </w:r>
      <w:r>
        <w:rPr>
          <w:spacing w:val="-9"/>
          <w:w w:val="105"/>
        </w:rPr>
        <w:t xml:space="preserve"> </w:t>
      </w:r>
      <w:r>
        <w:rPr>
          <w:w w:val="105"/>
        </w:rPr>
        <w:t>задач</w:t>
      </w:r>
      <w:r>
        <w:rPr>
          <w:spacing w:val="-11"/>
          <w:w w:val="105"/>
        </w:rPr>
        <w:t xml:space="preserve"> </w:t>
      </w:r>
      <w:r>
        <w:rPr>
          <w:w w:val="105"/>
        </w:rPr>
        <w:t>на</w:t>
      </w:r>
      <w:r>
        <w:rPr>
          <w:spacing w:val="-10"/>
          <w:w w:val="105"/>
        </w:rPr>
        <w:t xml:space="preserve"> </w:t>
      </w:r>
      <w:r>
        <w:rPr>
          <w:spacing w:val="-2"/>
          <w:w w:val="105"/>
        </w:rPr>
        <w:t>дроби.</w:t>
      </w:r>
    </w:p>
    <w:p w14:paraId="148F6C9E" w14:textId="77777777" w:rsidR="0006191A" w:rsidRDefault="00B04A97">
      <w:pPr>
        <w:pStyle w:val="a3"/>
        <w:spacing w:before="43" w:line="288" w:lineRule="auto"/>
        <w:ind w:left="986" w:right="3259" w:firstLine="0"/>
      </w:pPr>
      <w:r>
        <w:rPr>
          <w:w w:val="105"/>
        </w:rPr>
        <w:t>Представление</w:t>
      </w:r>
      <w:r>
        <w:rPr>
          <w:spacing w:val="-16"/>
          <w:w w:val="105"/>
        </w:rPr>
        <w:t xml:space="preserve"> </w:t>
      </w:r>
      <w:r>
        <w:rPr>
          <w:w w:val="105"/>
        </w:rPr>
        <w:t>данных</w:t>
      </w:r>
      <w:r>
        <w:rPr>
          <w:spacing w:val="-15"/>
          <w:w w:val="105"/>
        </w:rPr>
        <w:t xml:space="preserve"> </w:t>
      </w:r>
      <w:r>
        <w:rPr>
          <w:w w:val="105"/>
        </w:rPr>
        <w:t>в</w:t>
      </w:r>
      <w:r>
        <w:rPr>
          <w:spacing w:val="-15"/>
          <w:w w:val="105"/>
        </w:rPr>
        <w:t xml:space="preserve"> </w:t>
      </w:r>
      <w:r>
        <w:rPr>
          <w:w w:val="105"/>
        </w:rPr>
        <w:t>виде</w:t>
      </w:r>
      <w:r>
        <w:rPr>
          <w:spacing w:val="-15"/>
          <w:w w:val="105"/>
        </w:rPr>
        <w:t xml:space="preserve"> </w:t>
      </w:r>
      <w:r>
        <w:rPr>
          <w:w w:val="105"/>
        </w:rPr>
        <w:t>таблиц,</w:t>
      </w:r>
      <w:r>
        <w:rPr>
          <w:spacing w:val="-15"/>
          <w:w w:val="105"/>
        </w:rPr>
        <w:t xml:space="preserve"> </w:t>
      </w:r>
      <w:r>
        <w:rPr>
          <w:w w:val="105"/>
        </w:rPr>
        <w:t>столбчатых</w:t>
      </w:r>
      <w:r>
        <w:rPr>
          <w:spacing w:val="-15"/>
          <w:w w:val="105"/>
        </w:rPr>
        <w:t xml:space="preserve"> </w:t>
      </w:r>
      <w:r>
        <w:rPr>
          <w:w w:val="105"/>
        </w:rPr>
        <w:t>диаграмм. Наглядная геометрия.</w:t>
      </w:r>
    </w:p>
    <w:p w14:paraId="5D469BC0" w14:textId="77777777" w:rsidR="0006191A" w:rsidRDefault="00B04A97">
      <w:pPr>
        <w:pStyle w:val="a3"/>
        <w:spacing w:line="288" w:lineRule="auto"/>
        <w:ind w:right="875"/>
      </w:pPr>
      <w:r>
        <w:t xml:space="preserve">Наглядные представления о фигурах на плоскости: точка, прямая, отрезок, луч, угол, </w:t>
      </w:r>
      <w:r>
        <w:rPr>
          <w:w w:val="105"/>
        </w:rPr>
        <w:t xml:space="preserve">ломаная, многоугольник, окружность, круг. Угол. Прямой, острый, тупой и развёрнутый </w:t>
      </w:r>
      <w:r>
        <w:rPr>
          <w:spacing w:val="-2"/>
          <w:w w:val="105"/>
        </w:rPr>
        <w:t>углы.</w:t>
      </w:r>
    </w:p>
    <w:p w14:paraId="78D1F0FC" w14:textId="77777777" w:rsidR="0006191A" w:rsidRDefault="00B04A97">
      <w:pPr>
        <w:pStyle w:val="a3"/>
        <w:spacing w:line="288" w:lineRule="auto"/>
        <w:ind w:right="869"/>
      </w:pPr>
      <w:r>
        <w:rPr>
          <w:w w:val="105"/>
        </w:rPr>
        <w:t>Длина отрезка, метрические единицы длины. Длина ломаной, периметр многоугольника. Измерение и построение углов с помощью транспортира.</w:t>
      </w:r>
    </w:p>
    <w:p w14:paraId="2916E464" w14:textId="77777777" w:rsidR="0006191A" w:rsidRDefault="00B04A97">
      <w:pPr>
        <w:pStyle w:val="a3"/>
        <w:spacing w:before="4" w:line="288" w:lineRule="auto"/>
        <w:ind w:right="871"/>
      </w:pPr>
      <w:r>
        <w:rPr>
          <w:w w:val="105"/>
        </w:rPr>
        <w:t>Наглядные</w:t>
      </w:r>
      <w:r>
        <w:rPr>
          <w:spacing w:val="-14"/>
          <w:w w:val="105"/>
        </w:rPr>
        <w:t xml:space="preserve"> </w:t>
      </w:r>
      <w:r>
        <w:rPr>
          <w:w w:val="105"/>
        </w:rPr>
        <w:t>представления</w:t>
      </w:r>
      <w:r>
        <w:rPr>
          <w:spacing w:val="-12"/>
          <w:w w:val="105"/>
        </w:rPr>
        <w:t xml:space="preserve"> </w:t>
      </w:r>
      <w:r>
        <w:rPr>
          <w:w w:val="105"/>
        </w:rPr>
        <w:t>о</w:t>
      </w:r>
      <w:r>
        <w:rPr>
          <w:spacing w:val="-8"/>
          <w:w w:val="105"/>
        </w:rPr>
        <w:t xml:space="preserve"> </w:t>
      </w:r>
      <w:r>
        <w:rPr>
          <w:w w:val="105"/>
        </w:rPr>
        <w:t>фигурах</w:t>
      </w:r>
      <w:r>
        <w:rPr>
          <w:spacing w:val="-13"/>
          <w:w w:val="105"/>
        </w:rPr>
        <w:t xml:space="preserve"> </w:t>
      </w:r>
      <w:r>
        <w:rPr>
          <w:w w:val="105"/>
        </w:rPr>
        <w:t>на</w:t>
      </w:r>
      <w:r>
        <w:rPr>
          <w:spacing w:val="-14"/>
          <w:w w:val="105"/>
        </w:rPr>
        <w:t xml:space="preserve"> </w:t>
      </w:r>
      <w:r>
        <w:rPr>
          <w:w w:val="105"/>
        </w:rPr>
        <w:t>плоскости:</w:t>
      </w:r>
      <w:r>
        <w:rPr>
          <w:spacing w:val="-12"/>
          <w:w w:val="105"/>
        </w:rPr>
        <w:t xml:space="preserve"> </w:t>
      </w:r>
      <w:r>
        <w:rPr>
          <w:w w:val="105"/>
        </w:rPr>
        <w:t>многоугольник,</w:t>
      </w:r>
      <w:r>
        <w:rPr>
          <w:spacing w:val="-13"/>
          <w:w w:val="105"/>
        </w:rPr>
        <w:t xml:space="preserve"> </w:t>
      </w:r>
      <w:r>
        <w:rPr>
          <w:w w:val="105"/>
        </w:rPr>
        <w:t>прямоугольник, квадрат, треугольник, о равенстве фигур.</w:t>
      </w:r>
    </w:p>
    <w:p w14:paraId="6E449915" w14:textId="77777777" w:rsidR="0006191A" w:rsidRDefault="00B04A97">
      <w:pPr>
        <w:pStyle w:val="a3"/>
        <w:spacing w:line="288" w:lineRule="auto"/>
        <w:ind w:right="873"/>
      </w:pPr>
      <w:r>
        <w:rPr>
          <w:w w:val="105"/>
        </w:rPr>
        <w:t>Изображение</w:t>
      </w:r>
      <w:r>
        <w:rPr>
          <w:spacing w:val="-16"/>
          <w:w w:val="105"/>
        </w:rPr>
        <w:t xml:space="preserve"> </w:t>
      </w:r>
      <w:r>
        <w:rPr>
          <w:w w:val="105"/>
        </w:rPr>
        <w:t>фигур,</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6"/>
          <w:w w:val="105"/>
        </w:rPr>
        <w:t xml:space="preserve"> </w:t>
      </w:r>
      <w:r>
        <w:rPr>
          <w:w w:val="105"/>
        </w:rPr>
        <w:t>на</w:t>
      </w:r>
      <w:r>
        <w:rPr>
          <w:spacing w:val="-11"/>
          <w:w w:val="105"/>
        </w:rPr>
        <w:t xml:space="preserve"> </w:t>
      </w:r>
      <w:r>
        <w:rPr>
          <w:w w:val="105"/>
        </w:rPr>
        <w:t>клетчатой</w:t>
      </w:r>
      <w:r>
        <w:rPr>
          <w:spacing w:val="-12"/>
          <w:w w:val="105"/>
        </w:rPr>
        <w:t xml:space="preserve"> </w:t>
      </w:r>
      <w:r>
        <w:rPr>
          <w:w w:val="105"/>
        </w:rPr>
        <w:t>бумаге.</w:t>
      </w:r>
      <w:r>
        <w:rPr>
          <w:spacing w:val="-15"/>
          <w:w w:val="105"/>
        </w:rPr>
        <w:t xml:space="preserve"> </w:t>
      </w:r>
      <w:r>
        <w:rPr>
          <w:w w:val="105"/>
        </w:rPr>
        <w:t>Построение</w:t>
      </w:r>
      <w:r>
        <w:rPr>
          <w:spacing w:val="-16"/>
          <w:w w:val="105"/>
        </w:rPr>
        <w:t xml:space="preserve"> </w:t>
      </w:r>
      <w:r>
        <w:rPr>
          <w:w w:val="105"/>
        </w:rPr>
        <w:t>конфигураций</w:t>
      </w:r>
      <w:r>
        <w:rPr>
          <w:spacing w:val="-11"/>
          <w:w w:val="105"/>
        </w:rPr>
        <w:t xml:space="preserve"> </w:t>
      </w:r>
      <w:r>
        <w:rPr>
          <w:w w:val="105"/>
        </w:rPr>
        <w:t>из частей прямой, окружности на нелинованной и клетчатой бумаге. Использование свойств сторон и углов прямоугольника, квадрата.</w:t>
      </w:r>
    </w:p>
    <w:p w14:paraId="58B1A2C7" w14:textId="77777777" w:rsidR="0006191A" w:rsidRDefault="00B04A97">
      <w:pPr>
        <w:pStyle w:val="a3"/>
        <w:spacing w:line="288" w:lineRule="auto"/>
        <w:ind w:right="874"/>
      </w:pPr>
      <w:r>
        <w:t xml:space="preserve">Площадь прямоугольника и многоугольников, составленных из прямоугольников, в </w:t>
      </w:r>
      <w:r>
        <w:rPr>
          <w:w w:val="105"/>
        </w:rPr>
        <w:t>том числе фигур, изображённых на клетчатой бумаге. Единицы измерения площади.</w:t>
      </w:r>
    </w:p>
    <w:p w14:paraId="31BE98B7" w14:textId="77777777" w:rsidR="0006191A" w:rsidRDefault="00B04A97">
      <w:pPr>
        <w:pStyle w:val="a3"/>
        <w:spacing w:line="288" w:lineRule="auto"/>
        <w:ind w:right="871"/>
      </w:pPr>
      <w:r>
        <w:rPr>
          <w:w w:val="105"/>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7F577F3" w14:textId="77777777" w:rsidR="0006191A" w:rsidRDefault="00B04A97">
      <w:pPr>
        <w:pStyle w:val="a3"/>
        <w:spacing w:line="288" w:lineRule="auto"/>
        <w:ind w:left="986" w:right="1668" w:firstLine="0"/>
      </w:pPr>
      <w:r>
        <w:t xml:space="preserve">Объём прямоугольного параллелепипеда, куба. Единицы измерения объёма. </w:t>
      </w:r>
      <w:r>
        <w:rPr>
          <w:w w:val="105"/>
        </w:rPr>
        <w:t>Содержание обучения в 6 классе.</w:t>
      </w:r>
    </w:p>
    <w:p w14:paraId="1F078C75" w14:textId="77777777" w:rsidR="0006191A" w:rsidRDefault="00B04A97">
      <w:pPr>
        <w:pStyle w:val="a3"/>
        <w:spacing w:before="2"/>
        <w:ind w:left="986" w:firstLine="0"/>
      </w:pPr>
      <w:r>
        <w:t>Натуральные</w:t>
      </w:r>
      <w:r>
        <w:rPr>
          <w:spacing w:val="42"/>
        </w:rPr>
        <w:t xml:space="preserve"> </w:t>
      </w:r>
      <w:r>
        <w:rPr>
          <w:spacing w:val="-2"/>
        </w:rPr>
        <w:t>числа.</w:t>
      </w:r>
    </w:p>
    <w:p w14:paraId="7FA41C9F" w14:textId="77777777" w:rsidR="0006191A" w:rsidRDefault="00B04A97">
      <w:pPr>
        <w:pStyle w:val="a3"/>
        <w:spacing w:before="52" w:line="288" w:lineRule="auto"/>
        <w:ind w:right="861"/>
      </w:pPr>
      <w:r>
        <w:rPr>
          <w:w w:val="105"/>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r>
        <w:rPr>
          <w:spacing w:val="-8"/>
          <w:w w:val="105"/>
        </w:rPr>
        <w:t xml:space="preserve"> </w:t>
      </w:r>
      <w:r>
        <w:rPr>
          <w:w w:val="105"/>
        </w:rPr>
        <w:t>и</w:t>
      </w:r>
      <w:r>
        <w:rPr>
          <w:spacing w:val="-4"/>
          <w:w w:val="105"/>
        </w:rPr>
        <w:t xml:space="preserve"> </w:t>
      </w:r>
      <w:r>
        <w:rPr>
          <w:w w:val="105"/>
        </w:rPr>
        <w:t>сочетательного</w:t>
      </w:r>
      <w:r>
        <w:rPr>
          <w:spacing w:val="-8"/>
          <w:w w:val="105"/>
        </w:rPr>
        <w:t xml:space="preserve"> </w:t>
      </w:r>
      <w:r>
        <w:rPr>
          <w:w w:val="105"/>
        </w:rPr>
        <w:t>свойств</w:t>
      </w:r>
      <w:r>
        <w:rPr>
          <w:spacing w:val="-3"/>
          <w:w w:val="105"/>
        </w:rPr>
        <w:t xml:space="preserve"> </w:t>
      </w:r>
      <w:r>
        <w:rPr>
          <w:w w:val="105"/>
        </w:rPr>
        <w:t>сложения</w:t>
      </w:r>
      <w:r>
        <w:rPr>
          <w:spacing w:val="-7"/>
          <w:w w:val="105"/>
        </w:rPr>
        <w:t xml:space="preserve"> </w:t>
      </w:r>
      <w:r>
        <w:rPr>
          <w:w w:val="105"/>
        </w:rPr>
        <w:t>и</w:t>
      </w:r>
      <w:r>
        <w:rPr>
          <w:spacing w:val="-4"/>
          <w:w w:val="105"/>
        </w:rPr>
        <w:t xml:space="preserve"> </w:t>
      </w:r>
      <w:r>
        <w:rPr>
          <w:w w:val="105"/>
        </w:rPr>
        <w:t>умножения,</w:t>
      </w:r>
      <w:r>
        <w:rPr>
          <w:spacing w:val="-7"/>
          <w:w w:val="105"/>
        </w:rPr>
        <w:t xml:space="preserve"> </w:t>
      </w:r>
      <w:r>
        <w:rPr>
          <w:w w:val="105"/>
        </w:rPr>
        <w:t>распределительного свойства умножения. Округление натуральных чисел.</w:t>
      </w:r>
    </w:p>
    <w:p w14:paraId="55EB01D6" w14:textId="77777777" w:rsidR="0006191A" w:rsidRDefault="00B04A97">
      <w:pPr>
        <w:pStyle w:val="a3"/>
        <w:spacing w:line="288" w:lineRule="auto"/>
        <w:ind w:right="867"/>
      </w:pPr>
      <w:r>
        <w:rPr>
          <w:w w:val="105"/>
        </w:rPr>
        <w:t>Делители и кратные числа, наибольший общий делитель и наименьшее общее кратное. Делимость суммы и произведения. Деление с остатком.</w:t>
      </w:r>
    </w:p>
    <w:p w14:paraId="33B2552C" w14:textId="77777777" w:rsidR="0006191A" w:rsidRDefault="00B04A97">
      <w:pPr>
        <w:pStyle w:val="a3"/>
        <w:spacing w:line="264" w:lineRule="exact"/>
        <w:ind w:left="986" w:firstLine="0"/>
        <w:jc w:val="left"/>
      </w:pPr>
      <w:r>
        <w:rPr>
          <w:spacing w:val="-2"/>
          <w:w w:val="105"/>
        </w:rPr>
        <w:t>Дроби.</w:t>
      </w:r>
    </w:p>
    <w:p w14:paraId="5B7A3813" w14:textId="77777777" w:rsidR="0006191A" w:rsidRDefault="00B04A97">
      <w:pPr>
        <w:pStyle w:val="a3"/>
        <w:spacing w:before="51" w:line="288" w:lineRule="auto"/>
        <w:ind w:right="862"/>
      </w:pPr>
      <w:r>
        <w:rPr>
          <w:w w:val="10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AC6087E" w14:textId="77777777" w:rsidR="0006191A" w:rsidRDefault="00B04A97">
      <w:pPr>
        <w:pStyle w:val="a3"/>
        <w:spacing w:before="5" w:line="288" w:lineRule="auto"/>
        <w:ind w:right="869"/>
      </w:pPr>
      <w:r>
        <w:rPr>
          <w:w w:val="105"/>
        </w:rPr>
        <w:t>Отношение. Деление в данном отношении. Масштаб, пропорция. Применение пропорций при решении задач.</w:t>
      </w:r>
    </w:p>
    <w:p w14:paraId="1A40B094" w14:textId="77777777" w:rsidR="0006191A" w:rsidRDefault="00B04A97">
      <w:pPr>
        <w:pStyle w:val="a3"/>
        <w:spacing w:line="288" w:lineRule="auto"/>
        <w:ind w:right="847"/>
      </w:pPr>
      <w:r>
        <w:rPr>
          <w:w w:val="105"/>
        </w:rPr>
        <w:t>Понятие</w:t>
      </w:r>
      <w:r>
        <w:rPr>
          <w:spacing w:val="-2"/>
          <w:w w:val="105"/>
        </w:rPr>
        <w:t xml:space="preserve"> </w:t>
      </w:r>
      <w:r>
        <w:rPr>
          <w:w w:val="105"/>
        </w:rPr>
        <w:t>процента. Вычисление</w:t>
      </w:r>
      <w:r>
        <w:rPr>
          <w:spacing w:val="-2"/>
          <w:w w:val="105"/>
        </w:rPr>
        <w:t xml:space="preserve"> </w:t>
      </w:r>
      <w:r>
        <w:rPr>
          <w:w w:val="105"/>
        </w:rPr>
        <w:t>процента от величины и величины по её</w:t>
      </w:r>
      <w:r>
        <w:rPr>
          <w:spacing w:val="-2"/>
          <w:w w:val="105"/>
        </w:rPr>
        <w:t xml:space="preserve"> </w:t>
      </w:r>
      <w:r>
        <w:rPr>
          <w:w w:val="105"/>
        </w:rPr>
        <w:t>проценту. Выражение процентов десятичными дробями. Решение задач на проценты. Выражение отношения величин в процентах.</w:t>
      </w:r>
    </w:p>
    <w:p w14:paraId="3EC2D956" w14:textId="77777777" w:rsidR="0006191A" w:rsidRDefault="0006191A">
      <w:pPr>
        <w:spacing w:line="288" w:lineRule="auto"/>
        <w:sectPr w:rsidR="0006191A">
          <w:pgSz w:w="11910" w:h="16850"/>
          <w:pgMar w:top="1060" w:right="0" w:bottom="1140" w:left="1420" w:header="0" w:footer="922" w:gutter="0"/>
          <w:cols w:space="720"/>
        </w:sectPr>
      </w:pPr>
    </w:p>
    <w:p w14:paraId="54187B3A" w14:textId="77777777" w:rsidR="0006191A" w:rsidRDefault="00B04A97">
      <w:pPr>
        <w:pStyle w:val="a3"/>
        <w:spacing w:before="71"/>
        <w:ind w:left="986" w:firstLine="0"/>
      </w:pPr>
      <w:r>
        <w:lastRenderedPageBreak/>
        <w:t>Положительные</w:t>
      </w:r>
      <w:r>
        <w:rPr>
          <w:spacing w:val="28"/>
        </w:rPr>
        <w:t xml:space="preserve"> </w:t>
      </w:r>
      <w:r>
        <w:t>и</w:t>
      </w:r>
      <w:r>
        <w:rPr>
          <w:spacing w:val="50"/>
        </w:rPr>
        <w:t xml:space="preserve"> </w:t>
      </w:r>
      <w:r>
        <w:t>отрицательные</w:t>
      </w:r>
      <w:r>
        <w:rPr>
          <w:spacing w:val="28"/>
        </w:rPr>
        <w:t xml:space="preserve"> </w:t>
      </w:r>
      <w:r>
        <w:rPr>
          <w:spacing w:val="-2"/>
        </w:rPr>
        <w:t>числа.</w:t>
      </w:r>
    </w:p>
    <w:p w14:paraId="4A3C48BF" w14:textId="77777777" w:rsidR="0006191A" w:rsidRDefault="00B04A97">
      <w:pPr>
        <w:pStyle w:val="a3"/>
        <w:spacing w:before="60" w:line="288" w:lineRule="auto"/>
        <w:ind w:right="868"/>
      </w:pPr>
      <w:r>
        <w:rPr>
          <w:w w:val="105"/>
        </w:rPr>
        <w:t xml:space="preserve">Положительные и отрицательные числа. Целые числа. Модуль числа, </w:t>
      </w:r>
      <w:r>
        <w:t xml:space="preserve">геометрическая интерпретация модуля числа. Изображение чисел на координатной прямой. </w:t>
      </w:r>
      <w:r>
        <w:rPr>
          <w:w w:val="105"/>
        </w:rPr>
        <w:t>Числовые</w:t>
      </w:r>
      <w:r>
        <w:rPr>
          <w:spacing w:val="-5"/>
          <w:w w:val="105"/>
        </w:rPr>
        <w:t xml:space="preserve"> </w:t>
      </w:r>
      <w:r>
        <w:rPr>
          <w:w w:val="105"/>
        </w:rPr>
        <w:t>промежутки.</w:t>
      </w:r>
      <w:r>
        <w:rPr>
          <w:spacing w:val="-3"/>
          <w:w w:val="105"/>
        </w:rPr>
        <w:t xml:space="preserve"> </w:t>
      </w:r>
      <w:r>
        <w:rPr>
          <w:w w:val="105"/>
        </w:rPr>
        <w:t>Сравнение</w:t>
      </w:r>
      <w:r>
        <w:rPr>
          <w:spacing w:val="-5"/>
          <w:w w:val="105"/>
        </w:rPr>
        <w:t xml:space="preserve"> </w:t>
      </w:r>
      <w:r>
        <w:rPr>
          <w:w w:val="105"/>
        </w:rPr>
        <w:t>чисел. Арифметические</w:t>
      </w:r>
      <w:r>
        <w:rPr>
          <w:spacing w:val="-5"/>
          <w:w w:val="105"/>
        </w:rPr>
        <w:t xml:space="preserve"> </w:t>
      </w:r>
      <w:r>
        <w:rPr>
          <w:w w:val="105"/>
        </w:rPr>
        <w:t>действия</w:t>
      </w:r>
      <w:r>
        <w:rPr>
          <w:spacing w:val="-2"/>
          <w:w w:val="105"/>
        </w:rPr>
        <w:t xml:space="preserve"> </w:t>
      </w:r>
      <w:r>
        <w:rPr>
          <w:w w:val="105"/>
        </w:rPr>
        <w:t>с положительными и отрицательными числами.</w:t>
      </w:r>
    </w:p>
    <w:p w14:paraId="05BF97B7" w14:textId="77777777" w:rsidR="0006191A" w:rsidRDefault="00B04A97">
      <w:pPr>
        <w:pStyle w:val="a3"/>
        <w:spacing w:line="288" w:lineRule="auto"/>
        <w:ind w:right="870"/>
      </w:pPr>
      <w:r>
        <w:rPr>
          <w:w w:val="105"/>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22BF02B" w14:textId="77777777" w:rsidR="0006191A" w:rsidRDefault="00B04A97">
      <w:pPr>
        <w:pStyle w:val="a3"/>
        <w:spacing w:line="263" w:lineRule="exact"/>
        <w:ind w:left="986" w:firstLine="0"/>
      </w:pPr>
      <w:r>
        <w:t>Буквенные</w:t>
      </w:r>
      <w:r>
        <w:rPr>
          <w:spacing w:val="35"/>
        </w:rPr>
        <w:t xml:space="preserve"> </w:t>
      </w:r>
      <w:r>
        <w:rPr>
          <w:spacing w:val="-2"/>
        </w:rPr>
        <w:t>выражения.</w:t>
      </w:r>
    </w:p>
    <w:p w14:paraId="0AA96D4D" w14:textId="77777777" w:rsidR="0006191A" w:rsidRDefault="00B04A97">
      <w:pPr>
        <w:pStyle w:val="a3"/>
        <w:spacing w:before="51" w:line="288" w:lineRule="auto"/>
        <w:ind w:right="869"/>
      </w:pPr>
      <w:r>
        <w:rPr>
          <w:w w:val="105"/>
        </w:rPr>
        <w:t>Применение</w:t>
      </w:r>
      <w:r>
        <w:rPr>
          <w:spacing w:val="-13"/>
          <w:w w:val="105"/>
        </w:rPr>
        <w:t xml:space="preserve"> </w:t>
      </w:r>
      <w:r>
        <w:rPr>
          <w:w w:val="105"/>
        </w:rPr>
        <w:t>букв</w:t>
      </w:r>
      <w:r>
        <w:rPr>
          <w:spacing w:val="-4"/>
          <w:w w:val="105"/>
        </w:rPr>
        <w:t xml:space="preserve"> </w:t>
      </w:r>
      <w:r>
        <w:rPr>
          <w:w w:val="105"/>
        </w:rPr>
        <w:t>для</w:t>
      </w:r>
      <w:r>
        <w:rPr>
          <w:spacing w:val="-11"/>
          <w:w w:val="105"/>
        </w:rPr>
        <w:t xml:space="preserve"> </w:t>
      </w:r>
      <w:r>
        <w:rPr>
          <w:w w:val="105"/>
        </w:rPr>
        <w:t>записи</w:t>
      </w:r>
      <w:r>
        <w:rPr>
          <w:spacing w:val="-8"/>
          <w:w w:val="105"/>
        </w:rPr>
        <w:t xml:space="preserve"> </w:t>
      </w:r>
      <w:r>
        <w:rPr>
          <w:w w:val="105"/>
        </w:rPr>
        <w:t>математических</w:t>
      </w:r>
      <w:r>
        <w:rPr>
          <w:spacing w:val="-12"/>
          <w:w w:val="105"/>
        </w:rPr>
        <w:t xml:space="preserve"> </w:t>
      </w:r>
      <w:r>
        <w:rPr>
          <w:w w:val="105"/>
        </w:rPr>
        <w:t>выражений</w:t>
      </w:r>
      <w:r>
        <w:rPr>
          <w:spacing w:val="-8"/>
          <w:w w:val="105"/>
        </w:rPr>
        <w:t xml:space="preserve"> </w:t>
      </w:r>
      <w:r>
        <w:rPr>
          <w:w w:val="105"/>
        </w:rPr>
        <w:t>и</w:t>
      </w:r>
      <w:r>
        <w:rPr>
          <w:spacing w:val="-8"/>
          <w:w w:val="105"/>
        </w:rPr>
        <w:t xml:space="preserve"> </w:t>
      </w:r>
      <w:r>
        <w:rPr>
          <w:w w:val="105"/>
        </w:rPr>
        <w:t>предложений.</w:t>
      </w:r>
      <w:r>
        <w:rPr>
          <w:spacing w:val="-11"/>
          <w:w w:val="105"/>
        </w:rPr>
        <w:t xml:space="preserve"> </w:t>
      </w:r>
      <w:r>
        <w:rPr>
          <w:w w:val="105"/>
        </w:rP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0D2E7FC" w14:textId="77777777" w:rsidR="0006191A" w:rsidRDefault="00B04A97">
      <w:pPr>
        <w:pStyle w:val="a3"/>
        <w:spacing w:line="263" w:lineRule="exact"/>
        <w:ind w:left="986" w:firstLine="0"/>
      </w:pPr>
      <w:r>
        <w:t>Решение</w:t>
      </w:r>
      <w:r>
        <w:rPr>
          <w:spacing w:val="36"/>
        </w:rPr>
        <w:t xml:space="preserve"> </w:t>
      </w:r>
      <w:r>
        <w:t>текстовых</w:t>
      </w:r>
      <w:r>
        <w:rPr>
          <w:spacing w:val="27"/>
        </w:rPr>
        <w:t xml:space="preserve"> </w:t>
      </w:r>
      <w:r>
        <w:rPr>
          <w:spacing w:val="-2"/>
        </w:rPr>
        <w:t>задач.</w:t>
      </w:r>
    </w:p>
    <w:p w14:paraId="561A6D30" w14:textId="77777777" w:rsidR="0006191A" w:rsidRDefault="00B04A97">
      <w:pPr>
        <w:pStyle w:val="a3"/>
        <w:spacing w:before="59"/>
        <w:ind w:left="986" w:firstLine="0"/>
      </w:pPr>
      <w:r>
        <w:rPr>
          <w:w w:val="105"/>
        </w:rPr>
        <w:t>Решение</w:t>
      </w:r>
      <w:r>
        <w:rPr>
          <w:spacing w:val="26"/>
          <w:w w:val="105"/>
        </w:rPr>
        <w:t xml:space="preserve"> </w:t>
      </w:r>
      <w:r>
        <w:rPr>
          <w:w w:val="105"/>
        </w:rPr>
        <w:t>текстовых</w:t>
      </w:r>
      <w:r>
        <w:rPr>
          <w:spacing w:val="20"/>
          <w:w w:val="105"/>
        </w:rPr>
        <w:t xml:space="preserve"> </w:t>
      </w:r>
      <w:r>
        <w:rPr>
          <w:w w:val="105"/>
        </w:rPr>
        <w:t>задач</w:t>
      </w:r>
      <w:r>
        <w:rPr>
          <w:spacing w:val="26"/>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4EDB9E95" w14:textId="77777777" w:rsidR="0006191A" w:rsidRDefault="00B04A97">
      <w:pPr>
        <w:pStyle w:val="a3"/>
        <w:spacing w:before="52"/>
        <w:ind w:firstLine="0"/>
      </w:pPr>
      <w:r>
        <w:t>Решение</w:t>
      </w:r>
      <w:r>
        <w:rPr>
          <w:spacing w:val="31"/>
        </w:rPr>
        <w:t xml:space="preserve"> </w:t>
      </w:r>
      <w:r>
        <w:t>задач</w:t>
      </w:r>
      <w:r>
        <w:rPr>
          <w:spacing w:val="32"/>
        </w:rPr>
        <w:t xml:space="preserve"> </w:t>
      </w:r>
      <w:r>
        <w:t>перебором</w:t>
      </w:r>
      <w:r>
        <w:rPr>
          <w:spacing w:val="29"/>
        </w:rPr>
        <w:t xml:space="preserve"> </w:t>
      </w:r>
      <w:r>
        <w:t>всех</w:t>
      </w:r>
      <w:r>
        <w:rPr>
          <w:spacing w:val="23"/>
        </w:rPr>
        <w:t xml:space="preserve"> </w:t>
      </w:r>
      <w:r>
        <w:t>возможных</w:t>
      </w:r>
      <w:r>
        <w:rPr>
          <w:spacing w:val="33"/>
        </w:rPr>
        <w:t xml:space="preserve"> </w:t>
      </w:r>
      <w:r>
        <w:rPr>
          <w:spacing w:val="-2"/>
        </w:rPr>
        <w:t>вариантов.</w:t>
      </w:r>
    </w:p>
    <w:p w14:paraId="5A5F934B" w14:textId="77777777" w:rsidR="0006191A" w:rsidRDefault="00B04A97">
      <w:pPr>
        <w:pStyle w:val="a3"/>
        <w:spacing w:before="53" w:line="288" w:lineRule="auto"/>
        <w:ind w:right="869"/>
      </w:pPr>
      <w:r>
        <w:t xml:space="preserve">Решение задач, содержащих зависимости, связывающих величины: скорость, время, </w:t>
      </w:r>
      <w:r>
        <w:rPr>
          <w:w w:val="105"/>
        </w:rPr>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A283EF" w14:textId="77777777" w:rsidR="0006191A" w:rsidRDefault="00B04A97">
      <w:pPr>
        <w:pStyle w:val="a3"/>
        <w:spacing w:line="288" w:lineRule="auto"/>
        <w:ind w:right="855"/>
      </w:pPr>
      <w:r>
        <w:rPr>
          <w:w w:val="105"/>
        </w:rPr>
        <w:t>Решение задач, связанных с отношением, пропорциональностью величин, процентами; решение основных задач на дроби и проценты.</w:t>
      </w:r>
    </w:p>
    <w:p w14:paraId="38AC1994" w14:textId="77777777" w:rsidR="0006191A" w:rsidRDefault="00B04A97">
      <w:pPr>
        <w:pStyle w:val="a3"/>
        <w:spacing w:line="288" w:lineRule="auto"/>
        <w:ind w:right="871"/>
      </w:pPr>
      <w:r>
        <w:rPr>
          <w:w w:val="105"/>
        </w:rPr>
        <w:t>Оценка и прикидка, округление результата.</w:t>
      </w:r>
      <w:r>
        <w:rPr>
          <w:spacing w:val="-2"/>
          <w:w w:val="105"/>
        </w:rPr>
        <w:t xml:space="preserve"> </w:t>
      </w:r>
      <w:r>
        <w:rPr>
          <w:w w:val="105"/>
        </w:rPr>
        <w:t>Составление</w:t>
      </w:r>
      <w:r>
        <w:rPr>
          <w:spacing w:val="-5"/>
          <w:w w:val="105"/>
        </w:rPr>
        <w:t xml:space="preserve"> </w:t>
      </w:r>
      <w:r>
        <w:rPr>
          <w:w w:val="105"/>
        </w:rPr>
        <w:t>буквенных</w:t>
      </w:r>
      <w:r>
        <w:rPr>
          <w:spacing w:val="-4"/>
          <w:w w:val="105"/>
        </w:rPr>
        <w:t xml:space="preserve"> </w:t>
      </w:r>
      <w:r>
        <w:rPr>
          <w:w w:val="105"/>
        </w:rPr>
        <w:t>выражений по условию задачи.</w:t>
      </w:r>
    </w:p>
    <w:p w14:paraId="3D5E0D9F" w14:textId="77777777" w:rsidR="0006191A" w:rsidRDefault="00B04A97">
      <w:pPr>
        <w:pStyle w:val="a3"/>
        <w:spacing w:line="288" w:lineRule="auto"/>
        <w:ind w:right="879"/>
      </w:pPr>
      <w:r>
        <w:rPr>
          <w:w w:val="105"/>
        </w:rPr>
        <w:t>Представление данных с помощью таблиц и диаграмм. Столбчатые диаграммы: чтение и построение. Чтение круговых диаграмм.</w:t>
      </w:r>
    </w:p>
    <w:p w14:paraId="5C3D51D8"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3779B771" w14:textId="77777777" w:rsidR="0006191A" w:rsidRDefault="00B04A97">
      <w:pPr>
        <w:pStyle w:val="a3"/>
        <w:spacing w:before="57" w:line="288" w:lineRule="auto"/>
        <w:ind w:right="876"/>
      </w:pPr>
      <w:r>
        <w:t xml:space="preserve">Наглядные представления о фигурах на плоскости: точка, прямая, отрезок, луч, угол, </w:t>
      </w:r>
      <w:r>
        <w:rPr>
          <w:w w:val="105"/>
        </w:rPr>
        <w:t>ломаная, многоугольник, четырёхугольник, треугольник, окружность, круг.</w:t>
      </w:r>
    </w:p>
    <w:p w14:paraId="537F3A13" w14:textId="77777777" w:rsidR="0006191A" w:rsidRDefault="00B04A97">
      <w:pPr>
        <w:pStyle w:val="a3"/>
        <w:spacing w:line="288" w:lineRule="auto"/>
        <w:ind w:right="854"/>
      </w:pPr>
      <w:r>
        <w:rPr>
          <w:w w:val="105"/>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2E3C471" w14:textId="77777777" w:rsidR="0006191A" w:rsidRDefault="00B04A97">
      <w:pPr>
        <w:pStyle w:val="a3"/>
        <w:spacing w:line="288" w:lineRule="auto"/>
        <w:ind w:right="859"/>
      </w:pPr>
      <w:r>
        <w:rPr>
          <w:w w:val="105"/>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6F3FF37" w14:textId="77777777" w:rsidR="0006191A" w:rsidRDefault="00B04A97">
      <w:pPr>
        <w:pStyle w:val="a3"/>
        <w:spacing w:line="290" w:lineRule="auto"/>
        <w:ind w:right="869"/>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rPr>
          <w:w w:val="105"/>
        </w:rPr>
        <w:t>измерение длины окружности, площади круга.</w:t>
      </w:r>
    </w:p>
    <w:p w14:paraId="5992A47D" w14:textId="77777777" w:rsidR="0006191A" w:rsidRDefault="00B04A97">
      <w:pPr>
        <w:pStyle w:val="a3"/>
        <w:spacing w:line="288" w:lineRule="auto"/>
        <w:ind w:left="986" w:right="3554" w:firstLine="0"/>
      </w:pPr>
      <w:r>
        <w:rPr>
          <w:w w:val="105"/>
        </w:rPr>
        <w:t>Симметрия:</w:t>
      </w:r>
      <w:r>
        <w:rPr>
          <w:spacing w:val="-16"/>
          <w:w w:val="105"/>
        </w:rPr>
        <w:t xml:space="preserve"> </w:t>
      </w:r>
      <w:r>
        <w:rPr>
          <w:w w:val="105"/>
        </w:rPr>
        <w:t>центральная,</w:t>
      </w:r>
      <w:r>
        <w:rPr>
          <w:spacing w:val="-15"/>
          <w:w w:val="105"/>
        </w:rPr>
        <w:t xml:space="preserve"> </w:t>
      </w:r>
      <w:r>
        <w:rPr>
          <w:w w:val="105"/>
        </w:rPr>
        <w:t>осевая</w:t>
      </w:r>
      <w:r>
        <w:rPr>
          <w:spacing w:val="-15"/>
          <w:w w:val="105"/>
        </w:rPr>
        <w:t xml:space="preserve"> </w:t>
      </w:r>
      <w:r>
        <w:rPr>
          <w:w w:val="105"/>
        </w:rPr>
        <w:t>и</w:t>
      </w:r>
      <w:r>
        <w:rPr>
          <w:spacing w:val="-15"/>
          <w:w w:val="105"/>
        </w:rPr>
        <w:t xml:space="preserve"> </w:t>
      </w:r>
      <w:r>
        <w:rPr>
          <w:w w:val="105"/>
        </w:rPr>
        <w:t>зеркальная</w:t>
      </w:r>
      <w:r>
        <w:rPr>
          <w:spacing w:val="-15"/>
          <w:w w:val="105"/>
        </w:rPr>
        <w:t xml:space="preserve"> </w:t>
      </w:r>
      <w:r>
        <w:rPr>
          <w:w w:val="105"/>
        </w:rPr>
        <w:t>симметрии. Построение симметричных фигур.</w:t>
      </w:r>
    </w:p>
    <w:p w14:paraId="69BD427F" w14:textId="3FEAD9F3" w:rsidR="0006191A" w:rsidRDefault="00B04A97">
      <w:pPr>
        <w:pStyle w:val="a3"/>
        <w:spacing w:line="288" w:lineRule="auto"/>
        <w:ind w:right="865"/>
      </w:pPr>
      <w:r>
        <w:rPr>
          <w:w w:val="10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w:t>
      </w:r>
      <w:r>
        <w:rPr>
          <w:spacing w:val="71"/>
          <w:w w:val="105"/>
        </w:rPr>
        <w:t xml:space="preserve"> </w:t>
      </w:r>
      <w:r>
        <w:rPr>
          <w:w w:val="105"/>
        </w:rPr>
        <w:t>развёрток</w:t>
      </w:r>
      <w:r>
        <w:rPr>
          <w:spacing w:val="72"/>
          <w:w w:val="105"/>
        </w:rPr>
        <w:t xml:space="preserve"> </w:t>
      </w:r>
      <w:r>
        <w:rPr>
          <w:w w:val="105"/>
        </w:rPr>
        <w:t>многогранников,</w:t>
      </w:r>
      <w:r>
        <w:rPr>
          <w:spacing w:val="76"/>
          <w:w w:val="105"/>
        </w:rPr>
        <w:t xml:space="preserve"> </w:t>
      </w:r>
      <w:r>
        <w:rPr>
          <w:w w:val="105"/>
        </w:rPr>
        <w:t>цилиндра</w:t>
      </w:r>
      <w:r>
        <w:rPr>
          <w:spacing w:val="74"/>
          <w:w w:val="105"/>
        </w:rPr>
        <w:t xml:space="preserve"> </w:t>
      </w:r>
      <w:r>
        <w:rPr>
          <w:w w:val="105"/>
        </w:rPr>
        <w:t>и</w:t>
      </w:r>
      <w:r>
        <w:rPr>
          <w:spacing w:val="73"/>
          <w:w w:val="105"/>
        </w:rPr>
        <w:t xml:space="preserve"> </w:t>
      </w:r>
      <w:r>
        <w:rPr>
          <w:w w:val="105"/>
        </w:rPr>
        <w:t>конуса.</w:t>
      </w:r>
      <w:r>
        <w:rPr>
          <w:spacing w:val="75"/>
          <w:w w:val="105"/>
        </w:rPr>
        <w:t xml:space="preserve">  </w:t>
      </w:r>
      <w:r>
        <w:rPr>
          <w:w w:val="105"/>
        </w:rPr>
        <w:t>Создание</w:t>
      </w:r>
      <w:r>
        <w:rPr>
          <w:spacing w:val="70"/>
          <w:w w:val="105"/>
        </w:rPr>
        <w:t xml:space="preserve"> </w:t>
      </w:r>
      <w:r>
        <w:rPr>
          <w:spacing w:val="-2"/>
          <w:w w:val="105"/>
        </w:rPr>
        <w:t>моделей</w:t>
      </w:r>
    </w:p>
    <w:p w14:paraId="1CAD0257" w14:textId="77777777" w:rsidR="0006191A" w:rsidRDefault="0006191A">
      <w:pPr>
        <w:spacing w:line="288" w:lineRule="auto"/>
        <w:sectPr w:rsidR="0006191A">
          <w:pgSz w:w="11910" w:h="16850"/>
          <w:pgMar w:top="1060" w:right="0" w:bottom="1140" w:left="1420" w:header="0" w:footer="922" w:gutter="0"/>
          <w:cols w:space="720"/>
        </w:sectPr>
      </w:pPr>
    </w:p>
    <w:p w14:paraId="343F9547" w14:textId="77777777" w:rsidR="0006191A" w:rsidRDefault="00B04A97">
      <w:pPr>
        <w:pStyle w:val="a3"/>
        <w:spacing w:before="71"/>
        <w:ind w:firstLine="0"/>
        <w:jc w:val="left"/>
      </w:pPr>
      <w:r>
        <w:lastRenderedPageBreak/>
        <w:t>пространственных</w:t>
      </w:r>
      <w:r>
        <w:rPr>
          <w:spacing w:val="33"/>
        </w:rPr>
        <w:t xml:space="preserve"> </w:t>
      </w:r>
      <w:r>
        <w:t>фигур</w:t>
      </w:r>
      <w:r>
        <w:rPr>
          <w:spacing w:val="34"/>
        </w:rPr>
        <w:t xml:space="preserve"> </w:t>
      </w:r>
      <w:r>
        <w:t>(из</w:t>
      </w:r>
      <w:r>
        <w:rPr>
          <w:spacing w:val="28"/>
        </w:rPr>
        <w:t xml:space="preserve"> </w:t>
      </w:r>
      <w:r>
        <w:t>бумаги,</w:t>
      </w:r>
      <w:r>
        <w:rPr>
          <w:spacing w:val="26"/>
        </w:rPr>
        <w:t xml:space="preserve"> </w:t>
      </w:r>
      <w:r>
        <w:t>проволоки,</w:t>
      </w:r>
      <w:r>
        <w:rPr>
          <w:spacing w:val="27"/>
        </w:rPr>
        <w:t xml:space="preserve"> </w:t>
      </w:r>
      <w:r>
        <w:t>пластилина</w:t>
      </w:r>
      <w:r>
        <w:rPr>
          <w:spacing w:val="32"/>
        </w:rPr>
        <w:t xml:space="preserve"> </w:t>
      </w:r>
      <w:r>
        <w:t>и</w:t>
      </w:r>
      <w:r>
        <w:rPr>
          <w:spacing w:val="33"/>
        </w:rPr>
        <w:t xml:space="preserve"> </w:t>
      </w:r>
      <w:r>
        <w:t>других</w:t>
      </w:r>
      <w:r>
        <w:rPr>
          <w:spacing w:val="33"/>
        </w:rPr>
        <w:t xml:space="preserve"> </w:t>
      </w:r>
      <w:r>
        <w:rPr>
          <w:spacing w:val="-2"/>
        </w:rPr>
        <w:t>материалов).</w:t>
      </w:r>
    </w:p>
    <w:p w14:paraId="064E9E30" w14:textId="77777777" w:rsidR="0006191A" w:rsidRDefault="00B04A97">
      <w:pPr>
        <w:pStyle w:val="a3"/>
        <w:tabs>
          <w:tab w:val="left" w:pos="2165"/>
          <w:tab w:val="left" w:pos="3265"/>
          <w:tab w:val="left" w:pos="4473"/>
          <w:tab w:val="left" w:pos="5868"/>
          <w:tab w:val="left" w:pos="6961"/>
          <w:tab w:val="left" w:pos="7946"/>
        </w:tabs>
        <w:spacing w:before="60" w:line="288" w:lineRule="auto"/>
        <w:ind w:right="895"/>
        <w:jc w:val="left"/>
      </w:pPr>
      <w:r>
        <w:rPr>
          <w:spacing w:val="-2"/>
        </w:rPr>
        <w:t>Понятие</w:t>
      </w:r>
      <w:r>
        <w:tab/>
      </w:r>
      <w:r>
        <w:rPr>
          <w:spacing w:val="-2"/>
        </w:rPr>
        <w:t>объёма,</w:t>
      </w:r>
      <w:r>
        <w:tab/>
      </w:r>
      <w:r>
        <w:rPr>
          <w:spacing w:val="-2"/>
        </w:rPr>
        <w:t>единицы</w:t>
      </w:r>
      <w:r>
        <w:tab/>
      </w:r>
      <w:r>
        <w:rPr>
          <w:spacing w:val="-2"/>
        </w:rPr>
        <w:t>измерения</w:t>
      </w:r>
      <w:r>
        <w:tab/>
      </w:r>
      <w:r>
        <w:rPr>
          <w:spacing w:val="-2"/>
        </w:rPr>
        <w:t>объёма.</w:t>
      </w:r>
      <w:r>
        <w:tab/>
      </w:r>
      <w:r>
        <w:rPr>
          <w:spacing w:val="-2"/>
        </w:rPr>
        <w:t>Объём</w:t>
      </w:r>
      <w:r>
        <w:tab/>
      </w:r>
      <w:r>
        <w:rPr>
          <w:spacing w:val="-2"/>
        </w:rPr>
        <w:t xml:space="preserve">прямоугольного </w:t>
      </w:r>
      <w:r>
        <w:rPr>
          <w:w w:val="105"/>
        </w:rPr>
        <w:t>параллелепипеда, куба.</w:t>
      </w:r>
    </w:p>
    <w:p w14:paraId="11173F4D" w14:textId="77777777" w:rsidR="0006191A" w:rsidRDefault="00B04A97">
      <w:pPr>
        <w:pStyle w:val="a3"/>
        <w:spacing w:line="263" w:lineRule="exact"/>
        <w:ind w:left="986" w:firstLine="0"/>
        <w:jc w:val="left"/>
      </w:pPr>
      <w:r>
        <w:t>Предметные</w:t>
      </w:r>
      <w:r>
        <w:rPr>
          <w:spacing w:val="35"/>
        </w:rPr>
        <w:t xml:space="preserve"> </w:t>
      </w:r>
      <w:r>
        <w:t>результаты</w:t>
      </w:r>
      <w:r>
        <w:rPr>
          <w:spacing w:val="40"/>
        </w:rPr>
        <w:t xml:space="preserve"> </w:t>
      </w:r>
      <w:r>
        <w:t>освоения</w:t>
      </w:r>
      <w:r>
        <w:rPr>
          <w:spacing w:val="30"/>
        </w:rPr>
        <w:t xml:space="preserve"> </w:t>
      </w:r>
      <w:r>
        <w:t>программы</w:t>
      </w:r>
      <w:r>
        <w:rPr>
          <w:spacing w:val="40"/>
        </w:rPr>
        <w:t xml:space="preserve"> </w:t>
      </w:r>
      <w:r>
        <w:t>учебного</w:t>
      </w:r>
      <w:r>
        <w:rPr>
          <w:spacing w:val="37"/>
        </w:rPr>
        <w:t xml:space="preserve"> </w:t>
      </w:r>
      <w:r>
        <w:t>курса</w:t>
      </w:r>
      <w:r>
        <w:rPr>
          <w:spacing w:val="47"/>
        </w:rPr>
        <w:t xml:space="preserve"> </w:t>
      </w:r>
      <w:r>
        <w:rPr>
          <w:spacing w:val="-2"/>
        </w:rPr>
        <w:t>«Математика».</w:t>
      </w:r>
    </w:p>
    <w:p w14:paraId="43E438BA" w14:textId="77777777" w:rsidR="0006191A" w:rsidRDefault="00B04A97">
      <w:pPr>
        <w:pStyle w:val="a3"/>
        <w:spacing w:before="52"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5 </w:t>
      </w:r>
      <w:r>
        <w:rPr>
          <w:spacing w:val="-2"/>
          <w:w w:val="105"/>
        </w:rPr>
        <w:t>классе.</w:t>
      </w:r>
    </w:p>
    <w:p w14:paraId="2561038D"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15D1F2BF" w14:textId="77777777" w:rsidR="0006191A" w:rsidRDefault="00B04A97">
      <w:pPr>
        <w:pStyle w:val="a3"/>
        <w:spacing w:before="53" w:line="288" w:lineRule="auto"/>
        <w:jc w:val="left"/>
      </w:pPr>
      <w:r>
        <w:rPr>
          <w:w w:val="105"/>
        </w:rPr>
        <w:t>Понимать и правильно употреблять термины, связанные с</w:t>
      </w:r>
      <w:r>
        <w:rPr>
          <w:spacing w:val="-4"/>
          <w:w w:val="105"/>
        </w:rPr>
        <w:t xml:space="preserve"> </w:t>
      </w:r>
      <w:r>
        <w:rPr>
          <w:w w:val="105"/>
        </w:rPr>
        <w:t>натуральными числами, обыкновенными и десятичными дробями.</w:t>
      </w:r>
    </w:p>
    <w:p w14:paraId="325A378B" w14:textId="77777777" w:rsidR="0006191A" w:rsidRDefault="00B04A97">
      <w:pPr>
        <w:pStyle w:val="a3"/>
        <w:spacing w:line="288" w:lineRule="auto"/>
        <w:jc w:val="left"/>
      </w:pPr>
      <w:r>
        <w:rPr>
          <w:w w:val="105"/>
        </w:rPr>
        <w:t>Сравнивать</w:t>
      </w:r>
      <w:r>
        <w:rPr>
          <w:spacing w:val="-8"/>
          <w:w w:val="105"/>
        </w:rPr>
        <w:t xml:space="preserve"> </w:t>
      </w:r>
      <w:r>
        <w:rPr>
          <w:w w:val="105"/>
        </w:rPr>
        <w:t>и упорядочивать</w:t>
      </w:r>
      <w:r>
        <w:rPr>
          <w:spacing w:val="-8"/>
          <w:w w:val="105"/>
        </w:rPr>
        <w:t xml:space="preserve"> </w:t>
      </w:r>
      <w:r>
        <w:rPr>
          <w:w w:val="105"/>
        </w:rPr>
        <w:t>натуральные</w:t>
      </w:r>
      <w:r>
        <w:rPr>
          <w:spacing w:val="-6"/>
          <w:w w:val="105"/>
        </w:rPr>
        <w:t xml:space="preserve"> </w:t>
      </w:r>
      <w:r>
        <w:rPr>
          <w:w w:val="105"/>
        </w:rPr>
        <w:t>числа,</w:t>
      </w:r>
      <w:r>
        <w:rPr>
          <w:spacing w:val="-3"/>
          <w:w w:val="105"/>
        </w:rPr>
        <w:t xml:space="preserve"> </w:t>
      </w:r>
      <w:r>
        <w:rPr>
          <w:w w:val="105"/>
        </w:rPr>
        <w:t>сравнивать</w:t>
      </w:r>
      <w:r>
        <w:rPr>
          <w:spacing w:val="-8"/>
          <w:w w:val="105"/>
        </w:rPr>
        <w:t xml:space="preserve"> </w:t>
      </w:r>
      <w:r>
        <w:rPr>
          <w:w w:val="105"/>
        </w:rPr>
        <w:t>в</w:t>
      </w:r>
      <w:r>
        <w:rPr>
          <w:spacing w:val="-6"/>
          <w:w w:val="105"/>
        </w:rPr>
        <w:t xml:space="preserve"> </w:t>
      </w:r>
      <w:r>
        <w:rPr>
          <w:w w:val="105"/>
        </w:rPr>
        <w:t>простейших</w:t>
      </w:r>
      <w:r>
        <w:rPr>
          <w:spacing w:val="-5"/>
          <w:w w:val="105"/>
        </w:rPr>
        <w:t xml:space="preserve"> </w:t>
      </w:r>
      <w:r>
        <w:rPr>
          <w:w w:val="105"/>
        </w:rPr>
        <w:t>случаях обыкновенные дроби, десятичные дроби.</w:t>
      </w:r>
    </w:p>
    <w:p w14:paraId="4A11A524" w14:textId="77777777" w:rsidR="0006191A" w:rsidRDefault="00B04A97">
      <w:pPr>
        <w:pStyle w:val="a3"/>
        <w:spacing w:line="288" w:lineRule="auto"/>
        <w:ind w:right="855"/>
        <w:jc w:val="left"/>
      </w:pPr>
      <w:r>
        <w:rPr>
          <w:w w:val="105"/>
        </w:rPr>
        <w:t>Соотносить</w:t>
      </w:r>
      <w:r>
        <w:rPr>
          <w:spacing w:val="40"/>
          <w:w w:val="105"/>
        </w:rPr>
        <w:t xml:space="preserve"> </w:t>
      </w:r>
      <w:r>
        <w:rPr>
          <w:w w:val="105"/>
        </w:rPr>
        <w:t>точку</w:t>
      </w:r>
      <w:r>
        <w:rPr>
          <w:spacing w:val="40"/>
          <w:w w:val="105"/>
        </w:rPr>
        <w:t xml:space="preserve"> </w:t>
      </w:r>
      <w:r>
        <w:rPr>
          <w:w w:val="105"/>
        </w:rPr>
        <w:t>на</w:t>
      </w:r>
      <w:r>
        <w:rPr>
          <w:spacing w:val="40"/>
          <w:w w:val="105"/>
        </w:rPr>
        <w:t xml:space="preserve"> </w:t>
      </w:r>
      <w:r>
        <w:rPr>
          <w:w w:val="105"/>
        </w:rPr>
        <w:t>координатной</w:t>
      </w:r>
      <w:r>
        <w:rPr>
          <w:spacing w:val="40"/>
          <w:w w:val="105"/>
        </w:rPr>
        <w:t xml:space="preserve"> </w:t>
      </w:r>
      <w:r>
        <w:rPr>
          <w:w w:val="105"/>
        </w:rPr>
        <w:t>(числовой)</w:t>
      </w:r>
      <w:r>
        <w:rPr>
          <w:spacing w:val="40"/>
          <w:w w:val="105"/>
        </w:rPr>
        <w:t xml:space="preserve"> </w:t>
      </w:r>
      <w:r>
        <w:rPr>
          <w:w w:val="105"/>
        </w:rPr>
        <w:t>прямой</w:t>
      </w:r>
      <w:r>
        <w:rPr>
          <w:spacing w:val="40"/>
          <w:w w:val="105"/>
        </w:rPr>
        <w:t xml:space="preserve"> </w:t>
      </w:r>
      <w:r>
        <w:rPr>
          <w:w w:val="105"/>
        </w:rPr>
        <w:t>с</w:t>
      </w:r>
      <w:r>
        <w:rPr>
          <w:spacing w:val="40"/>
          <w:w w:val="105"/>
        </w:rPr>
        <w:t xml:space="preserve"> </w:t>
      </w:r>
      <w:r>
        <w:rPr>
          <w:w w:val="105"/>
        </w:rPr>
        <w:t>соответствующим</w:t>
      </w:r>
      <w:r>
        <w:rPr>
          <w:spacing w:val="40"/>
          <w:w w:val="105"/>
        </w:rPr>
        <w:t xml:space="preserve"> </w:t>
      </w:r>
      <w:r>
        <w:rPr>
          <w:w w:val="105"/>
        </w:rPr>
        <w:t>ей числом и изображать натуральные числа точками на координатной (числовой) прямой.</w:t>
      </w:r>
    </w:p>
    <w:p w14:paraId="21F92129" w14:textId="77777777" w:rsidR="0006191A" w:rsidRDefault="00B04A97">
      <w:pPr>
        <w:pStyle w:val="a3"/>
        <w:spacing w:before="5" w:line="288" w:lineRule="auto"/>
        <w:ind w:right="855"/>
        <w:jc w:val="left"/>
      </w:pPr>
      <w:r>
        <w:rPr>
          <w:w w:val="105"/>
        </w:rPr>
        <w:t>Выполнять арифметические действия с натуральными числами, с обыкновенными дробями в простейших случаях.</w:t>
      </w:r>
    </w:p>
    <w:p w14:paraId="6D79D585" w14:textId="77777777" w:rsidR="0006191A" w:rsidRDefault="00B04A97">
      <w:pPr>
        <w:pStyle w:val="a3"/>
        <w:spacing w:line="288" w:lineRule="auto"/>
        <w:ind w:left="986" w:right="3289" w:firstLine="0"/>
        <w:jc w:val="left"/>
      </w:pPr>
      <w:r>
        <w:t xml:space="preserve">Выполнять проверку, прикидку результата вычислений. </w:t>
      </w:r>
      <w:r>
        <w:rPr>
          <w:w w:val="105"/>
        </w:rPr>
        <w:t>Округлять натуральные числа.</w:t>
      </w:r>
    </w:p>
    <w:p w14:paraId="76012EEC" w14:textId="77777777" w:rsidR="0006191A" w:rsidRDefault="00B04A97">
      <w:pPr>
        <w:pStyle w:val="a3"/>
        <w:spacing w:line="264" w:lineRule="exact"/>
        <w:ind w:left="986" w:firstLine="0"/>
        <w:jc w:val="left"/>
      </w:pPr>
      <w:r>
        <w:t>Решение</w:t>
      </w:r>
      <w:r>
        <w:rPr>
          <w:spacing w:val="36"/>
        </w:rPr>
        <w:t xml:space="preserve"> </w:t>
      </w:r>
      <w:r>
        <w:t>текстовых</w:t>
      </w:r>
      <w:r>
        <w:rPr>
          <w:spacing w:val="27"/>
        </w:rPr>
        <w:t xml:space="preserve"> </w:t>
      </w:r>
      <w:r>
        <w:rPr>
          <w:spacing w:val="-2"/>
        </w:rPr>
        <w:t>задач.</w:t>
      </w:r>
    </w:p>
    <w:p w14:paraId="26720B3F" w14:textId="77777777" w:rsidR="0006191A" w:rsidRDefault="00B04A97">
      <w:pPr>
        <w:pStyle w:val="a3"/>
        <w:spacing w:before="51" w:line="288" w:lineRule="auto"/>
        <w:jc w:val="left"/>
      </w:pPr>
      <w:r>
        <w:rPr>
          <w:w w:val="105"/>
        </w:rPr>
        <w:t>Решать</w:t>
      </w:r>
      <w:r>
        <w:rPr>
          <w:spacing w:val="-10"/>
          <w:w w:val="105"/>
        </w:rPr>
        <w:t xml:space="preserve"> </w:t>
      </w:r>
      <w:r>
        <w:rPr>
          <w:w w:val="105"/>
        </w:rPr>
        <w:t>текстовые</w:t>
      </w:r>
      <w:r>
        <w:rPr>
          <w:spacing w:val="-13"/>
          <w:w w:val="105"/>
        </w:rPr>
        <w:t xml:space="preserve"> </w:t>
      </w:r>
      <w:r>
        <w:rPr>
          <w:w w:val="105"/>
        </w:rPr>
        <w:t>задачи</w:t>
      </w:r>
      <w:r>
        <w:rPr>
          <w:spacing w:val="-8"/>
          <w:w w:val="105"/>
        </w:rPr>
        <w:t xml:space="preserve"> </w:t>
      </w:r>
      <w:r>
        <w:rPr>
          <w:w w:val="105"/>
        </w:rPr>
        <w:t>арифметическим</w:t>
      </w:r>
      <w:r>
        <w:rPr>
          <w:spacing w:val="-9"/>
          <w:w w:val="105"/>
        </w:rPr>
        <w:t xml:space="preserve"> </w:t>
      </w:r>
      <w:r>
        <w:rPr>
          <w:w w:val="105"/>
        </w:rPr>
        <w:t>способом</w:t>
      </w:r>
      <w:r>
        <w:rPr>
          <w:spacing w:val="-9"/>
          <w:w w:val="105"/>
        </w:rPr>
        <w:t xml:space="preserve"> </w:t>
      </w:r>
      <w:r>
        <w:rPr>
          <w:w w:val="105"/>
        </w:rPr>
        <w:t>и</w:t>
      </w:r>
      <w:r>
        <w:rPr>
          <w:spacing w:val="-8"/>
          <w:w w:val="105"/>
        </w:rPr>
        <w:t xml:space="preserve"> </w:t>
      </w:r>
      <w:r>
        <w:rPr>
          <w:w w:val="105"/>
        </w:rPr>
        <w:t>с</w:t>
      </w:r>
      <w:r>
        <w:rPr>
          <w:spacing w:val="-5"/>
          <w:w w:val="105"/>
        </w:rPr>
        <w:t xml:space="preserve"> </w:t>
      </w:r>
      <w:r>
        <w:rPr>
          <w:w w:val="105"/>
        </w:rPr>
        <w:t>помощью</w:t>
      </w:r>
      <w:r>
        <w:rPr>
          <w:spacing w:val="-2"/>
          <w:w w:val="105"/>
        </w:rPr>
        <w:t xml:space="preserve"> </w:t>
      </w:r>
      <w:r>
        <w:rPr>
          <w:w w:val="105"/>
        </w:rPr>
        <w:t>организованного конечного перебора всех возможных вариантов.</w:t>
      </w:r>
    </w:p>
    <w:p w14:paraId="00263EF1" w14:textId="77777777" w:rsidR="0006191A" w:rsidRDefault="00B04A97">
      <w:pPr>
        <w:pStyle w:val="a3"/>
        <w:spacing w:line="288" w:lineRule="auto"/>
        <w:jc w:val="left"/>
      </w:pPr>
      <w:r>
        <w:rPr>
          <w:w w:val="105"/>
        </w:rPr>
        <w:t>Решать</w:t>
      </w:r>
      <w:r>
        <w:rPr>
          <w:spacing w:val="-16"/>
          <w:w w:val="105"/>
        </w:rPr>
        <w:t xml:space="preserve"> </w:t>
      </w:r>
      <w:r>
        <w:rPr>
          <w:w w:val="105"/>
        </w:rPr>
        <w:t>задачи,</w:t>
      </w:r>
      <w:r>
        <w:rPr>
          <w:spacing w:val="-15"/>
          <w:w w:val="105"/>
        </w:rPr>
        <w:t xml:space="preserve"> </w:t>
      </w:r>
      <w:r>
        <w:rPr>
          <w:w w:val="105"/>
        </w:rPr>
        <w:t>содержащие</w:t>
      </w:r>
      <w:r>
        <w:rPr>
          <w:spacing w:val="-15"/>
          <w:w w:val="105"/>
        </w:rPr>
        <w:t xml:space="preserve"> </w:t>
      </w:r>
      <w:r>
        <w:rPr>
          <w:w w:val="105"/>
        </w:rPr>
        <w:t>зависимости,</w:t>
      </w:r>
      <w:r>
        <w:rPr>
          <w:spacing w:val="-10"/>
          <w:w w:val="105"/>
        </w:rPr>
        <w:t xml:space="preserve"> </w:t>
      </w:r>
      <w:r>
        <w:rPr>
          <w:w w:val="105"/>
        </w:rPr>
        <w:t>связывающие</w:t>
      </w:r>
      <w:r>
        <w:rPr>
          <w:spacing w:val="-16"/>
          <w:w w:val="105"/>
        </w:rPr>
        <w:t xml:space="preserve"> </w:t>
      </w:r>
      <w:r>
        <w:rPr>
          <w:w w:val="105"/>
        </w:rPr>
        <w:t>величины:</w:t>
      </w:r>
      <w:r>
        <w:rPr>
          <w:spacing w:val="-4"/>
          <w:w w:val="105"/>
        </w:rPr>
        <w:t xml:space="preserve"> </w:t>
      </w:r>
      <w:r>
        <w:rPr>
          <w:w w:val="105"/>
        </w:rPr>
        <w:t>скорость,</w:t>
      </w:r>
      <w:r>
        <w:rPr>
          <w:spacing w:val="-11"/>
          <w:w w:val="105"/>
        </w:rPr>
        <w:t xml:space="preserve"> </w:t>
      </w:r>
      <w:r>
        <w:rPr>
          <w:w w:val="105"/>
        </w:rPr>
        <w:t>время, расстояние, цена, количество, стоимость.</w:t>
      </w:r>
    </w:p>
    <w:p w14:paraId="564948DD" w14:textId="77777777" w:rsidR="0006191A" w:rsidRDefault="00B04A97">
      <w:pPr>
        <w:pStyle w:val="a3"/>
        <w:spacing w:line="288" w:lineRule="auto"/>
        <w:ind w:left="986" w:firstLine="0"/>
        <w:jc w:val="left"/>
      </w:pPr>
      <w:r>
        <w:rPr>
          <w:w w:val="105"/>
        </w:rPr>
        <w:t>Использовать краткие</w:t>
      </w:r>
      <w:r>
        <w:rPr>
          <w:spacing w:val="-1"/>
          <w:w w:val="105"/>
        </w:rPr>
        <w:t xml:space="preserve"> </w:t>
      </w:r>
      <w:r>
        <w:rPr>
          <w:w w:val="105"/>
        </w:rPr>
        <w:t>записи, схемы, таблицы, обозначения при решении задач. Пользоваться</w:t>
      </w:r>
      <w:r>
        <w:rPr>
          <w:spacing w:val="-16"/>
          <w:w w:val="105"/>
        </w:rPr>
        <w:t xml:space="preserve"> </w:t>
      </w:r>
      <w:r>
        <w:rPr>
          <w:w w:val="105"/>
        </w:rPr>
        <w:t>основными</w:t>
      </w:r>
      <w:r>
        <w:rPr>
          <w:spacing w:val="-12"/>
          <w:w w:val="105"/>
        </w:rPr>
        <w:t xml:space="preserve"> </w:t>
      </w:r>
      <w:r>
        <w:rPr>
          <w:w w:val="105"/>
        </w:rPr>
        <w:t>единицами</w:t>
      </w:r>
      <w:r>
        <w:rPr>
          <w:spacing w:val="-15"/>
          <w:w w:val="105"/>
        </w:rPr>
        <w:t xml:space="preserve"> </w:t>
      </w:r>
      <w:r>
        <w:rPr>
          <w:w w:val="105"/>
        </w:rPr>
        <w:t>измерения:</w:t>
      </w:r>
      <w:r>
        <w:rPr>
          <w:spacing w:val="-15"/>
          <w:w w:val="105"/>
        </w:rPr>
        <w:t xml:space="preserve"> </w:t>
      </w:r>
      <w:r>
        <w:rPr>
          <w:w w:val="105"/>
        </w:rPr>
        <w:t>цены,</w:t>
      </w:r>
      <w:r>
        <w:rPr>
          <w:spacing w:val="-15"/>
          <w:w w:val="105"/>
        </w:rPr>
        <w:t xml:space="preserve"> </w:t>
      </w:r>
      <w:r>
        <w:rPr>
          <w:w w:val="105"/>
        </w:rPr>
        <w:t>массы,</w:t>
      </w:r>
      <w:r>
        <w:rPr>
          <w:spacing w:val="-14"/>
          <w:w w:val="105"/>
        </w:rPr>
        <w:t xml:space="preserve"> </w:t>
      </w:r>
      <w:r>
        <w:rPr>
          <w:w w:val="105"/>
        </w:rPr>
        <w:t>расстояния,</w:t>
      </w:r>
      <w:r>
        <w:rPr>
          <w:spacing w:val="-15"/>
          <w:w w:val="105"/>
        </w:rPr>
        <w:t xml:space="preserve"> </w:t>
      </w:r>
      <w:r>
        <w:rPr>
          <w:w w:val="105"/>
        </w:rPr>
        <w:t>времени,</w:t>
      </w:r>
    </w:p>
    <w:p w14:paraId="547D31A8" w14:textId="77777777" w:rsidR="0006191A" w:rsidRDefault="00B04A97">
      <w:pPr>
        <w:pStyle w:val="a3"/>
        <w:spacing w:line="264" w:lineRule="exact"/>
        <w:ind w:firstLine="0"/>
        <w:jc w:val="left"/>
      </w:pPr>
      <w:r>
        <w:t>скорости,</w:t>
      </w:r>
      <w:r>
        <w:rPr>
          <w:spacing w:val="23"/>
        </w:rPr>
        <w:t xml:space="preserve"> </w:t>
      </w:r>
      <w:r>
        <w:t>выражать</w:t>
      </w:r>
      <w:r>
        <w:rPr>
          <w:spacing w:val="35"/>
        </w:rPr>
        <w:t xml:space="preserve"> </w:t>
      </w:r>
      <w:r>
        <w:t>одни</w:t>
      </w:r>
      <w:r>
        <w:rPr>
          <w:spacing w:val="39"/>
        </w:rPr>
        <w:t xml:space="preserve"> </w:t>
      </w:r>
      <w:r>
        <w:t>единицы</w:t>
      </w:r>
      <w:r>
        <w:rPr>
          <w:spacing w:val="24"/>
        </w:rPr>
        <w:t xml:space="preserve"> </w:t>
      </w:r>
      <w:r>
        <w:t>величины</w:t>
      </w:r>
      <w:r>
        <w:rPr>
          <w:spacing w:val="23"/>
        </w:rPr>
        <w:t xml:space="preserve"> </w:t>
      </w:r>
      <w:r>
        <w:t>через</w:t>
      </w:r>
      <w:r>
        <w:rPr>
          <w:spacing w:val="25"/>
        </w:rPr>
        <w:t xml:space="preserve"> </w:t>
      </w:r>
      <w:r>
        <w:rPr>
          <w:spacing w:val="-2"/>
        </w:rPr>
        <w:t>другие.</w:t>
      </w:r>
    </w:p>
    <w:p w14:paraId="61E6ED6B" w14:textId="77777777" w:rsidR="0006191A" w:rsidRDefault="00B04A97">
      <w:pPr>
        <w:pStyle w:val="a3"/>
        <w:spacing w:before="50" w:line="290" w:lineRule="auto"/>
        <w:ind w:right="861"/>
      </w:pPr>
      <w:r>
        <w:rPr>
          <w:w w:val="105"/>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32F1795"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70A896AD" w14:textId="77777777" w:rsidR="0006191A" w:rsidRDefault="00B04A97">
      <w:pPr>
        <w:pStyle w:val="a3"/>
        <w:spacing w:before="53" w:line="288" w:lineRule="auto"/>
        <w:ind w:right="869"/>
      </w:pPr>
      <w:r>
        <w:rPr>
          <w:w w:val="105"/>
        </w:rPr>
        <w:t>Пользоваться геометрическими понятиями: точка, прямая, отрезок, луч, угол, многоугольник, окружность, круг.</w:t>
      </w:r>
    </w:p>
    <w:p w14:paraId="0EA96C41" w14:textId="77777777" w:rsidR="0006191A" w:rsidRDefault="00B04A97">
      <w:pPr>
        <w:pStyle w:val="a3"/>
        <w:spacing w:line="288" w:lineRule="auto"/>
        <w:ind w:right="853"/>
      </w:pPr>
      <w:r>
        <w:rPr>
          <w:w w:val="105"/>
        </w:rPr>
        <w:t>Приводить примеры объектов окружающего мира, имеющих форму изученных геометрических фигур.</w:t>
      </w:r>
    </w:p>
    <w:p w14:paraId="14AAA167" w14:textId="77777777" w:rsidR="0006191A" w:rsidRDefault="00B04A97">
      <w:pPr>
        <w:pStyle w:val="a3"/>
        <w:spacing w:line="288" w:lineRule="auto"/>
        <w:ind w:right="865"/>
      </w:pPr>
      <w:r>
        <w:rPr>
          <w:w w:val="105"/>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w w:val="105"/>
        </w:rPr>
        <w:t>центр.</w:t>
      </w:r>
    </w:p>
    <w:p w14:paraId="70FEB133" w14:textId="77777777" w:rsidR="0006191A" w:rsidRDefault="00B04A97">
      <w:pPr>
        <w:pStyle w:val="a3"/>
        <w:spacing w:line="288" w:lineRule="auto"/>
        <w:ind w:right="855"/>
        <w:jc w:val="left"/>
      </w:pPr>
      <w:r>
        <w:t>Изображать изученные</w:t>
      </w:r>
      <w:r>
        <w:rPr>
          <w:spacing w:val="23"/>
        </w:rPr>
        <w:t xml:space="preserve"> </w:t>
      </w:r>
      <w:r>
        <w:t>геометрические</w:t>
      </w:r>
      <w:r>
        <w:rPr>
          <w:spacing w:val="23"/>
        </w:rPr>
        <w:t xml:space="preserve"> </w:t>
      </w:r>
      <w:r>
        <w:t>фигуры</w:t>
      </w:r>
      <w:r>
        <w:rPr>
          <w:spacing w:val="28"/>
        </w:rPr>
        <w:t xml:space="preserve"> </w:t>
      </w:r>
      <w:r>
        <w:t>на</w:t>
      </w:r>
      <w:r>
        <w:rPr>
          <w:spacing w:val="23"/>
        </w:rPr>
        <w:t xml:space="preserve"> </w:t>
      </w:r>
      <w:r>
        <w:t>нелинованной</w:t>
      </w:r>
      <w:r>
        <w:rPr>
          <w:spacing w:val="21"/>
        </w:rPr>
        <w:t xml:space="preserve"> </w:t>
      </w:r>
      <w:r>
        <w:t>и</w:t>
      </w:r>
      <w:r>
        <w:rPr>
          <w:spacing w:val="33"/>
        </w:rPr>
        <w:t xml:space="preserve"> </w:t>
      </w:r>
      <w:r>
        <w:t>клетчатой</w:t>
      </w:r>
      <w:r>
        <w:rPr>
          <w:spacing w:val="40"/>
        </w:rPr>
        <w:t xml:space="preserve"> </w:t>
      </w:r>
      <w:r>
        <w:t xml:space="preserve">бумаге </w:t>
      </w:r>
      <w:r>
        <w:rPr>
          <w:w w:val="105"/>
        </w:rPr>
        <w:t>с помощью циркуля и линейки.</w:t>
      </w:r>
    </w:p>
    <w:p w14:paraId="75E0E7FC" w14:textId="77777777" w:rsidR="0006191A" w:rsidRDefault="00B04A97">
      <w:pPr>
        <w:pStyle w:val="a3"/>
        <w:spacing w:before="3" w:line="288" w:lineRule="auto"/>
        <w:ind w:right="855"/>
        <w:jc w:val="left"/>
      </w:pPr>
      <w:r>
        <w:rPr>
          <w:w w:val="105"/>
        </w:rPr>
        <w:t>Находить</w:t>
      </w:r>
      <w:r>
        <w:rPr>
          <w:spacing w:val="40"/>
          <w:w w:val="105"/>
        </w:rPr>
        <w:t xml:space="preserve"> </w:t>
      </w:r>
      <w:r>
        <w:rPr>
          <w:w w:val="105"/>
        </w:rPr>
        <w:t>длины</w:t>
      </w:r>
      <w:r>
        <w:rPr>
          <w:spacing w:val="40"/>
          <w:w w:val="105"/>
        </w:rPr>
        <w:t xml:space="preserve"> </w:t>
      </w:r>
      <w:r>
        <w:rPr>
          <w:w w:val="105"/>
        </w:rPr>
        <w:t>отрезков</w:t>
      </w:r>
      <w:r>
        <w:rPr>
          <w:spacing w:val="40"/>
          <w:w w:val="105"/>
        </w:rPr>
        <w:t xml:space="preserve"> </w:t>
      </w:r>
      <w:r>
        <w:rPr>
          <w:w w:val="105"/>
        </w:rPr>
        <w:t>непосредственным</w:t>
      </w:r>
      <w:r>
        <w:rPr>
          <w:spacing w:val="40"/>
          <w:w w:val="105"/>
        </w:rPr>
        <w:t xml:space="preserve"> </w:t>
      </w:r>
      <w:r>
        <w:rPr>
          <w:w w:val="105"/>
        </w:rPr>
        <w:t>измерением</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линейки, строить отрезки заданной длины; строить окружность заданного радиуса.</w:t>
      </w:r>
    </w:p>
    <w:p w14:paraId="5030B57E" w14:textId="77777777" w:rsidR="0006191A" w:rsidRDefault="00B04A97">
      <w:pPr>
        <w:pStyle w:val="a3"/>
        <w:spacing w:line="288" w:lineRule="auto"/>
        <w:jc w:val="left"/>
      </w:pPr>
      <w:r>
        <w:t>Использовать свойства сторон и углов прямоугольника, квадрата для их построения,</w:t>
      </w:r>
      <w:r>
        <w:rPr>
          <w:spacing w:val="80"/>
          <w:w w:val="105"/>
        </w:rPr>
        <w:t xml:space="preserve"> </w:t>
      </w:r>
      <w:r>
        <w:rPr>
          <w:w w:val="105"/>
        </w:rPr>
        <w:t>вычисления площади и периметра.</w:t>
      </w:r>
    </w:p>
    <w:p w14:paraId="77AF81DB" w14:textId="77777777" w:rsidR="0006191A" w:rsidRDefault="00B04A97">
      <w:pPr>
        <w:pStyle w:val="a3"/>
        <w:spacing w:line="288" w:lineRule="auto"/>
        <w:jc w:val="left"/>
      </w:pPr>
      <w:r>
        <w:rPr>
          <w:w w:val="105"/>
        </w:rPr>
        <w:t>Вычислять</w:t>
      </w:r>
      <w:r>
        <w:rPr>
          <w:spacing w:val="-11"/>
          <w:w w:val="105"/>
        </w:rPr>
        <w:t xml:space="preserve"> </w:t>
      </w:r>
      <w:r>
        <w:rPr>
          <w:w w:val="105"/>
        </w:rPr>
        <w:t>периметр</w:t>
      </w:r>
      <w:r>
        <w:rPr>
          <w:spacing w:val="-13"/>
          <w:w w:val="105"/>
        </w:rPr>
        <w:t xml:space="preserve"> </w:t>
      </w:r>
      <w:r>
        <w:rPr>
          <w:w w:val="105"/>
        </w:rPr>
        <w:t>и</w:t>
      </w:r>
      <w:r>
        <w:rPr>
          <w:spacing w:val="-9"/>
          <w:w w:val="105"/>
        </w:rPr>
        <w:t xml:space="preserve"> </w:t>
      </w:r>
      <w:r>
        <w:rPr>
          <w:w w:val="105"/>
        </w:rPr>
        <w:t>площадь</w:t>
      </w:r>
      <w:r>
        <w:rPr>
          <w:spacing w:val="-5"/>
          <w:w w:val="105"/>
        </w:rPr>
        <w:t xml:space="preserve"> </w:t>
      </w:r>
      <w:r>
        <w:rPr>
          <w:w w:val="105"/>
        </w:rPr>
        <w:t>квадрата,</w:t>
      </w:r>
      <w:r>
        <w:rPr>
          <w:spacing w:val="-12"/>
          <w:w w:val="105"/>
        </w:rPr>
        <w:t xml:space="preserve"> </w:t>
      </w:r>
      <w:r>
        <w:rPr>
          <w:w w:val="105"/>
        </w:rPr>
        <w:t>прямоугольника,</w:t>
      </w:r>
      <w:r>
        <w:rPr>
          <w:spacing w:val="-12"/>
          <w:w w:val="105"/>
        </w:rPr>
        <w:t xml:space="preserve"> </w:t>
      </w:r>
      <w:r>
        <w:rPr>
          <w:w w:val="105"/>
        </w:rPr>
        <w:t>фигур,</w:t>
      </w:r>
      <w:r>
        <w:rPr>
          <w:spacing w:val="-6"/>
          <w:w w:val="105"/>
        </w:rPr>
        <w:t xml:space="preserve"> </w:t>
      </w:r>
      <w:r>
        <w:rPr>
          <w:w w:val="105"/>
        </w:rPr>
        <w:t>составленных</w:t>
      </w:r>
      <w:r>
        <w:rPr>
          <w:spacing w:val="-13"/>
          <w:w w:val="105"/>
        </w:rPr>
        <w:t xml:space="preserve"> </w:t>
      </w:r>
      <w:r>
        <w:rPr>
          <w:w w:val="105"/>
        </w:rPr>
        <w:t>из прямоугольников, в том числе фигур, изображённых на клетчатой бумаге.</w:t>
      </w:r>
    </w:p>
    <w:p w14:paraId="23159BA8" w14:textId="77777777" w:rsidR="0006191A" w:rsidRDefault="00B04A97">
      <w:pPr>
        <w:pStyle w:val="a3"/>
        <w:spacing w:line="264" w:lineRule="exact"/>
        <w:ind w:left="986" w:firstLine="0"/>
        <w:jc w:val="left"/>
      </w:pPr>
      <w:r>
        <w:rPr>
          <w:w w:val="105"/>
        </w:rPr>
        <w:t>Пользоваться</w:t>
      </w:r>
      <w:r>
        <w:rPr>
          <w:spacing w:val="42"/>
          <w:w w:val="105"/>
        </w:rPr>
        <w:t xml:space="preserve"> </w:t>
      </w:r>
      <w:r>
        <w:rPr>
          <w:w w:val="105"/>
        </w:rPr>
        <w:t>основными</w:t>
      </w:r>
      <w:r>
        <w:rPr>
          <w:spacing w:val="40"/>
          <w:w w:val="105"/>
        </w:rPr>
        <w:t xml:space="preserve"> </w:t>
      </w:r>
      <w:r>
        <w:rPr>
          <w:w w:val="105"/>
        </w:rPr>
        <w:t>метрическими</w:t>
      </w:r>
      <w:r>
        <w:rPr>
          <w:spacing w:val="47"/>
          <w:w w:val="105"/>
        </w:rPr>
        <w:t xml:space="preserve"> </w:t>
      </w:r>
      <w:r>
        <w:rPr>
          <w:w w:val="105"/>
        </w:rPr>
        <w:t>единицами</w:t>
      </w:r>
      <w:r>
        <w:rPr>
          <w:spacing w:val="40"/>
          <w:w w:val="105"/>
        </w:rPr>
        <w:t xml:space="preserve"> </w:t>
      </w:r>
      <w:r>
        <w:rPr>
          <w:w w:val="105"/>
        </w:rPr>
        <w:t>измерения</w:t>
      </w:r>
      <w:r>
        <w:rPr>
          <w:spacing w:val="42"/>
          <w:w w:val="105"/>
        </w:rPr>
        <w:t xml:space="preserve"> </w:t>
      </w:r>
      <w:r>
        <w:rPr>
          <w:w w:val="105"/>
        </w:rPr>
        <w:t>длины,</w:t>
      </w:r>
      <w:r>
        <w:rPr>
          <w:spacing w:val="43"/>
          <w:w w:val="105"/>
        </w:rPr>
        <w:t xml:space="preserve"> </w:t>
      </w:r>
      <w:r>
        <w:rPr>
          <w:spacing w:val="-2"/>
          <w:w w:val="105"/>
        </w:rPr>
        <w:t>площади;</w:t>
      </w:r>
    </w:p>
    <w:p w14:paraId="0F01417E" w14:textId="77777777" w:rsidR="0006191A" w:rsidRDefault="0006191A">
      <w:pPr>
        <w:spacing w:line="264" w:lineRule="exact"/>
        <w:sectPr w:rsidR="0006191A">
          <w:pgSz w:w="11910" w:h="16850"/>
          <w:pgMar w:top="1060" w:right="0" w:bottom="1140" w:left="1420" w:header="0" w:footer="922" w:gutter="0"/>
          <w:cols w:space="720"/>
        </w:sectPr>
      </w:pPr>
    </w:p>
    <w:p w14:paraId="3E3A40DC" w14:textId="77777777" w:rsidR="0006191A" w:rsidRDefault="00B04A97">
      <w:pPr>
        <w:pStyle w:val="a3"/>
        <w:spacing w:before="71"/>
        <w:ind w:firstLine="0"/>
        <w:jc w:val="left"/>
      </w:pPr>
      <w:r>
        <w:rPr>
          <w:w w:val="105"/>
        </w:rPr>
        <w:lastRenderedPageBreak/>
        <w:t>выражать</w:t>
      </w:r>
      <w:r>
        <w:rPr>
          <w:spacing w:val="-16"/>
          <w:w w:val="105"/>
        </w:rPr>
        <w:t xml:space="preserve"> </w:t>
      </w:r>
      <w:r>
        <w:rPr>
          <w:w w:val="105"/>
        </w:rPr>
        <w:t>одни</w:t>
      </w:r>
      <w:r>
        <w:rPr>
          <w:spacing w:val="-8"/>
          <w:w w:val="105"/>
        </w:rPr>
        <w:t xml:space="preserve"> </w:t>
      </w:r>
      <w:r>
        <w:rPr>
          <w:w w:val="105"/>
        </w:rPr>
        <w:t>единицы</w:t>
      </w:r>
      <w:r>
        <w:rPr>
          <w:spacing w:val="-15"/>
          <w:w w:val="105"/>
        </w:rPr>
        <w:t xml:space="preserve"> </w:t>
      </w:r>
      <w:r>
        <w:rPr>
          <w:w w:val="105"/>
        </w:rPr>
        <w:t>величины</w:t>
      </w:r>
      <w:r>
        <w:rPr>
          <w:spacing w:val="-15"/>
          <w:w w:val="105"/>
        </w:rPr>
        <w:t xml:space="preserve"> </w:t>
      </w:r>
      <w:r>
        <w:rPr>
          <w:w w:val="105"/>
        </w:rPr>
        <w:t>через</w:t>
      </w:r>
      <w:r>
        <w:rPr>
          <w:spacing w:val="-10"/>
          <w:w w:val="105"/>
        </w:rPr>
        <w:t xml:space="preserve"> </w:t>
      </w:r>
      <w:r>
        <w:rPr>
          <w:spacing w:val="-2"/>
          <w:w w:val="105"/>
        </w:rPr>
        <w:t>другие.</w:t>
      </w:r>
    </w:p>
    <w:p w14:paraId="5BD719B4" w14:textId="77777777" w:rsidR="0006191A" w:rsidRDefault="00B04A97">
      <w:pPr>
        <w:pStyle w:val="a3"/>
        <w:spacing w:before="60" w:line="288" w:lineRule="auto"/>
        <w:ind w:right="855"/>
        <w:jc w:val="left"/>
      </w:pPr>
      <w:r>
        <w:rPr>
          <w:w w:val="105"/>
        </w:rPr>
        <w:t>Распознавать</w:t>
      </w:r>
      <w:r>
        <w:rPr>
          <w:spacing w:val="24"/>
          <w:w w:val="105"/>
        </w:rPr>
        <w:t xml:space="preserve"> </w:t>
      </w:r>
      <w:r>
        <w:rPr>
          <w:w w:val="105"/>
        </w:rPr>
        <w:t>параллелепипед,</w:t>
      </w:r>
      <w:r>
        <w:rPr>
          <w:spacing w:val="28"/>
          <w:w w:val="105"/>
        </w:rPr>
        <w:t xml:space="preserve"> </w:t>
      </w:r>
      <w:r>
        <w:rPr>
          <w:w w:val="105"/>
        </w:rPr>
        <w:t>куб,</w:t>
      </w:r>
      <w:r>
        <w:rPr>
          <w:spacing w:val="28"/>
          <w:w w:val="105"/>
        </w:rPr>
        <w:t xml:space="preserve"> </w:t>
      </w:r>
      <w:r>
        <w:rPr>
          <w:w w:val="105"/>
        </w:rPr>
        <w:t>использовать</w:t>
      </w:r>
      <w:r>
        <w:rPr>
          <w:spacing w:val="30"/>
          <w:w w:val="105"/>
        </w:rPr>
        <w:t xml:space="preserve"> </w:t>
      </w:r>
      <w:r>
        <w:rPr>
          <w:w w:val="105"/>
        </w:rPr>
        <w:t>терминологию:</w:t>
      </w:r>
      <w:r>
        <w:rPr>
          <w:spacing w:val="23"/>
          <w:w w:val="105"/>
        </w:rPr>
        <w:t xml:space="preserve"> </w:t>
      </w:r>
      <w:r>
        <w:rPr>
          <w:w w:val="105"/>
        </w:rPr>
        <w:t>вершина,</w:t>
      </w:r>
      <w:r>
        <w:rPr>
          <w:spacing w:val="28"/>
          <w:w w:val="105"/>
        </w:rPr>
        <w:t xml:space="preserve"> </w:t>
      </w:r>
      <w:r>
        <w:rPr>
          <w:w w:val="105"/>
        </w:rPr>
        <w:t>ребро, грань, измерения, находить измерения параллелепипеда, куба.</w:t>
      </w:r>
    </w:p>
    <w:p w14:paraId="6601E9CD" w14:textId="77777777" w:rsidR="0006191A" w:rsidRDefault="00B04A97">
      <w:pPr>
        <w:pStyle w:val="a3"/>
        <w:spacing w:line="288" w:lineRule="auto"/>
        <w:jc w:val="left"/>
      </w:pPr>
      <w:r>
        <w:rPr>
          <w:w w:val="105"/>
        </w:rPr>
        <w:t>Вычислять</w:t>
      </w:r>
      <w:r>
        <w:rPr>
          <w:spacing w:val="30"/>
          <w:w w:val="105"/>
        </w:rPr>
        <w:t xml:space="preserve"> </w:t>
      </w:r>
      <w:r>
        <w:rPr>
          <w:w w:val="105"/>
        </w:rPr>
        <w:t>объём</w:t>
      </w:r>
      <w:r>
        <w:rPr>
          <w:spacing w:val="30"/>
          <w:w w:val="105"/>
        </w:rPr>
        <w:t xml:space="preserve"> </w:t>
      </w:r>
      <w:r>
        <w:rPr>
          <w:w w:val="105"/>
        </w:rPr>
        <w:t>куба,</w:t>
      </w:r>
      <w:r>
        <w:rPr>
          <w:spacing w:val="28"/>
          <w:w w:val="105"/>
        </w:rPr>
        <w:t xml:space="preserve"> </w:t>
      </w:r>
      <w:r>
        <w:rPr>
          <w:w w:val="105"/>
        </w:rPr>
        <w:t>параллелепипеда</w:t>
      </w:r>
      <w:r>
        <w:rPr>
          <w:spacing w:val="32"/>
          <w:w w:val="105"/>
        </w:rPr>
        <w:t xml:space="preserve"> </w:t>
      </w:r>
      <w:r>
        <w:rPr>
          <w:w w:val="105"/>
        </w:rPr>
        <w:t>по</w:t>
      </w:r>
      <w:r>
        <w:rPr>
          <w:spacing w:val="26"/>
          <w:w w:val="105"/>
        </w:rPr>
        <w:t xml:space="preserve"> </w:t>
      </w:r>
      <w:r>
        <w:rPr>
          <w:w w:val="105"/>
        </w:rPr>
        <w:t>заданным</w:t>
      </w:r>
      <w:r>
        <w:rPr>
          <w:spacing w:val="30"/>
          <w:w w:val="105"/>
        </w:rPr>
        <w:t xml:space="preserve"> </w:t>
      </w:r>
      <w:r>
        <w:rPr>
          <w:w w:val="105"/>
        </w:rPr>
        <w:t>измерениям,</w:t>
      </w:r>
      <w:r>
        <w:rPr>
          <w:spacing w:val="35"/>
          <w:w w:val="105"/>
        </w:rPr>
        <w:t xml:space="preserve"> </w:t>
      </w:r>
      <w:r>
        <w:rPr>
          <w:w w:val="105"/>
        </w:rPr>
        <w:t>пользоваться единицами измерения объёма.</w:t>
      </w:r>
    </w:p>
    <w:p w14:paraId="72734E63" w14:textId="77777777" w:rsidR="0006191A" w:rsidRDefault="00B04A97">
      <w:pPr>
        <w:pStyle w:val="a3"/>
        <w:spacing w:line="288" w:lineRule="auto"/>
        <w:jc w:val="left"/>
      </w:pPr>
      <w:r>
        <w:rPr>
          <w:w w:val="105"/>
        </w:rPr>
        <w:t>Решать несложные задачи</w:t>
      </w:r>
      <w:r>
        <w:rPr>
          <w:spacing w:val="24"/>
          <w:w w:val="105"/>
        </w:rPr>
        <w:t xml:space="preserve"> </w:t>
      </w:r>
      <w:r>
        <w:rPr>
          <w:w w:val="105"/>
        </w:rPr>
        <w:t>на</w:t>
      </w:r>
      <w:r>
        <w:rPr>
          <w:spacing w:val="24"/>
          <w:w w:val="105"/>
        </w:rPr>
        <w:t xml:space="preserve"> </w:t>
      </w:r>
      <w:r>
        <w:rPr>
          <w:w w:val="105"/>
        </w:rPr>
        <w:t>измерение геометрических</w:t>
      </w:r>
      <w:r>
        <w:rPr>
          <w:spacing w:val="25"/>
          <w:w w:val="105"/>
        </w:rPr>
        <w:t xml:space="preserve"> </w:t>
      </w:r>
      <w:r>
        <w:rPr>
          <w:w w:val="105"/>
        </w:rPr>
        <w:t>величин</w:t>
      </w:r>
      <w:r>
        <w:rPr>
          <w:spacing w:val="24"/>
          <w:w w:val="105"/>
        </w:rPr>
        <w:t xml:space="preserve"> </w:t>
      </w:r>
      <w:r>
        <w:rPr>
          <w:w w:val="105"/>
        </w:rPr>
        <w:t>в</w:t>
      </w:r>
      <w:r>
        <w:rPr>
          <w:spacing w:val="31"/>
          <w:w w:val="105"/>
        </w:rPr>
        <w:t xml:space="preserve"> </w:t>
      </w:r>
      <w:r>
        <w:rPr>
          <w:w w:val="105"/>
        </w:rPr>
        <w:t xml:space="preserve">практических </w:t>
      </w:r>
      <w:r>
        <w:rPr>
          <w:spacing w:val="-2"/>
          <w:w w:val="105"/>
        </w:rPr>
        <w:t>ситуациях.</w:t>
      </w:r>
    </w:p>
    <w:p w14:paraId="4C9321E7"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6 </w:t>
      </w:r>
      <w:r>
        <w:rPr>
          <w:spacing w:val="-2"/>
          <w:w w:val="105"/>
        </w:rPr>
        <w:t>классе.</w:t>
      </w:r>
    </w:p>
    <w:p w14:paraId="43887129"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646A0E5B" w14:textId="77777777" w:rsidR="0006191A" w:rsidRDefault="00B04A97">
      <w:pPr>
        <w:pStyle w:val="a3"/>
        <w:spacing w:before="49" w:line="288" w:lineRule="auto"/>
        <w:ind w:right="862"/>
      </w:pPr>
      <w:r>
        <w:rPr>
          <w:w w:val="105"/>
        </w:rPr>
        <w:t>Знать и понимать термины, связанные</w:t>
      </w:r>
      <w:r>
        <w:rPr>
          <w:spacing w:val="-4"/>
          <w:w w:val="105"/>
        </w:rPr>
        <w:t xml:space="preserve"> </w:t>
      </w:r>
      <w:r>
        <w:rPr>
          <w:w w:val="105"/>
        </w:rPr>
        <w:t>с различными видами чисел</w:t>
      </w:r>
      <w:r>
        <w:rPr>
          <w:spacing w:val="-3"/>
          <w:w w:val="105"/>
        </w:rPr>
        <w:t xml:space="preserve"> </w:t>
      </w:r>
      <w:r>
        <w:rPr>
          <w:w w:val="105"/>
        </w:rPr>
        <w:t>и способами их записи, переходить (если это возможно) от одной формы записи числа к другой.</w:t>
      </w:r>
    </w:p>
    <w:p w14:paraId="53B59871" w14:textId="77777777" w:rsidR="0006191A" w:rsidRDefault="00B04A97">
      <w:pPr>
        <w:pStyle w:val="a3"/>
        <w:spacing w:line="295" w:lineRule="auto"/>
        <w:ind w:right="871"/>
      </w:pPr>
      <w:r>
        <w:rPr>
          <w:w w:val="105"/>
        </w:rPr>
        <w:t>Сравнивать и упорядочивать целые числа, обыкновенные и десятичные дроби, сравнивать числа одного и разных знаков.</w:t>
      </w:r>
    </w:p>
    <w:p w14:paraId="78A609A7" w14:textId="77777777" w:rsidR="0006191A" w:rsidRDefault="00B04A97">
      <w:pPr>
        <w:pStyle w:val="a3"/>
        <w:spacing w:line="288" w:lineRule="auto"/>
        <w:ind w:right="861"/>
      </w:pPr>
      <w:r>
        <w:rPr>
          <w:w w:val="105"/>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4CD4D5F" w14:textId="77777777" w:rsidR="0006191A" w:rsidRDefault="00B04A97">
      <w:pPr>
        <w:pStyle w:val="a3"/>
        <w:spacing w:line="288" w:lineRule="auto"/>
        <w:ind w:right="862"/>
      </w:pPr>
      <w:r>
        <w:t xml:space="preserve">Вычислять значения числовых выражений, выполнять прикидку и оценку результата </w:t>
      </w:r>
      <w:r>
        <w:rPr>
          <w:w w:val="105"/>
        </w:rPr>
        <w:t>вычислений, выполнять преобразования числовых выражений на основе свойств арифметических действий.</w:t>
      </w:r>
    </w:p>
    <w:p w14:paraId="231DF92D" w14:textId="77777777" w:rsidR="0006191A" w:rsidRDefault="00B04A97">
      <w:pPr>
        <w:pStyle w:val="a3"/>
        <w:spacing w:line="288" w:lineRule="auto"/>
        <w:ind w:right="873"/>
      </w:pPr>
      <w:r>
        <w:rPr>
          <w:w w:val="105"/>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4FECE7A6" w14:textId="77777777" w:rsidR="0006191A" w:rsidRDefault="00B04A97">
      <w:pPr>
        <w:pStyle w:val="a3"/>
        <w:spacing w:line="288" w:lineRule="auto"/>
        <w:ind w:left="986" w:right="949" w:firstLine="0"/>
      </w:pPr>
      <w:r>
        <w:rPr>
          <w:w w:val="105"/>
        </w:rPr>
        <w:t>Соотносить</w:t>
      </w:r>
      <w:r>
        <w:rPr>
          <w:spacing w:val="-14"/>
          <w:w w:val="105"/>
        </w:rPr>
        <w:t xml:space="preserve"> </w:t>
      </w:r>
      <w:r>
        <w:rPr>
          <w:w w:val="105"/>
        </w:rPr>
        <w:t>точки</w:t>
      </w:r>
      <w:r>
        <w:rPr>
          <w:spacing w:val="-13"/>
          <w:w w:val="105"/>
        </w:rPr>
        <w:t xml:space="preserve"> </w:t>
      </w:r>
      <w:r>
        <w:rPr>
          <w:w w:val="105"/>
        </w:rPr>
        <w:t>в</w:t>
      </w:r>
      <w:r>
        <w:rPr>
          <w:spacing w:val="-13"/>
          <w:w w:val="105"/>
        </w:rPr>
        <w:t xml:space="preserve"> </w:t>
      </w:r>
      <w:r>
        <w:rPr>
          <w:w w:val="105"/>
        </w:rPr>
        <w:t>прямоугольной</w:t>
      </w:r>
      <w:r>
        <w:rPr>
          <w:spacing w:val="-8"/>
          <w:w w:val="105"/>
        </w:rPr>
        <w:t xml:space="preserve"> </w:t>
      </w:r>
      <w:r>
        <w:rPr>
          <w:w w:val="105"/>
        </w:rPr>
        <w:t>системе</w:t>
      </w:r>
      <w:r>
        <w:rPr>
          <w:spacing w:val="-16"/>
          <w:w w:val="105"/>
        </w:rPr>
        <w:t xml:space="preserve"> </w:t>
      </w:r>
      <w:r>
        <w:rPr>
          <w:w w:val="105"/>
        </w:rPr>
        <w:t>координат</w:t>
      </w:r>
      <w:r>
        <w:rPr>
          <w:spacing w:val="-11"/>
          <w:w w:val="105"/>
        </w:rPr>
        <w:t xml:space="preserve"> </w:t>
      </w:r>
      <w:r>
        <w:rPr>
          <w:w w:val="105"/>
        </w:rPr>
        <w:t>с</w:t>
      </w:r>
      <w:r>
        <w:rPr>
          <w:spacing w:val="-13"/>
          <w:w w:val="105"/>
        </w:rPr>
        <w:t xml:space="preserve"> </w:t>
      </w:r>
      <w:r>
        <w:rPr>
          <w:w w:val="105"/>
        </w:rPr>
        <w:t>координатами</w:t>
      </w:r>
      <w:r>
        <w:rPr>
          <w:spacing w:val="-13"/>
          <w:w w:val="105"/>
        </w:rPr>
        <w:t xml:space="preserve"> </w:t>
      </w:r>
      <w:r>
        <w:rPr>
          <w:w w:val="105"/>
        </w:rPr>
        <w:t>этой</w:t>
      </w:r>
      <w:r>
        <w:rPr>
          <w:spacing w:val="-8"/>
          <w:w w:val="105"/>
        </w:rPr>
        <w:t xml:space="preserve"> </w:t>
      </w:r>
      <w:r>
        <w:rPr>
          <w:w w:val="105"/>
        </w:rPr>
        <w:t>точки. Округлять целые числа и десятичные дроби, находить приближения чисел.</w:t>
      </w:r>
    </w:p>
    <w:p w14:paraId="4E7F9CE7" w14:textId="77777777" w:rsidR="0006191A" w:rsidRDefault="00B04A97">
      <w:pPr>
        <w:pStyle w:val="a3"/>
        <w:spacing w:line="264" w:lineRule="exact"/>
        <w:ind w:left="986" w:firstLine="0"/>
      </w:pPr>
      <w:r>
        <w:t>Числовые</w:t>
      </w:r>
      <w:r>
        <w:rPr>
          <w:spacing w:val="19"/>
        </w:rPr>
        <w:t xml:space="preserve"> </w:t>
      </w:r>
      <w:r>
        <w:t>и</w:t>
      </w:r>
      <w:r>
        <w:rPr>
          <w:spacing w:val="29"/>
        </w:rPr>
        <w:t xml:space="preserve"> </w:t>
      </w:r>
      <w:r>
        <w:t>буквенные</w:t>
      </w:r>
      <w:r>
        <w:rPr>
          <w:spacing w:val="30"/>
        </w:rPr>
        <w:t xml:space="preserve"> </w:t>
      </w:r>
      <w:r>
        <w:rPr>
          <w:spacing w:val="-2"/>
        </w:rPr>
        <w:t>выражения.</w:t>
      </w:r>
    </w:p>
    <w:p w14:paraId="10B31C58" w14:textId="77777777" w:rsidR="0006191A" w:rsidRDefault="00B04A97">
      <w:pPr>
        <w:pStyle w:val="a3"/>
        <w:spacing w:before="39" w:line="295" w:lineRule="auto"/>
        <w:ind w:right="873"/>
      </w:pPr>
      <w:r>
        <w:rPr>
          <w:w w:val="105"/>
        </w:rPr>
        <w:t>Понимать и употреблять термины, связанные с записью степени числа, находить квадрат</w:t>
      </w:r>
      <w:r>
        <w:rPr>
          <w:spacing w:val="-1"/>
          <w:w w:val="105"/>
        </w:rPr>
        <w:t xml:space="preserve"> </w:t>
      </w:r>
      <w:r>
        <w:rPr>
          <w:w w:val="105"/>
        </w:rPr>
        <w:t>и куб числа, вычислять значения числовых</w:t>
      </w:r>
      <w:r>
        <w:rPr>
          <w:spacing w:val="-1"/>
          <w:w w:val="105"/>
        </w:rPr>
        <w:t xml:space="preserve"> </w:t>
      </w:r>
      <w:r>
        <w:rPr>
          <w:w w:val="105"/>
        </w:rPr>
        <w:t>выражений, содержащих степени.</w:t>
      </w:r>
    </w:p>
    <w:p w14:paraId="425307F4" w14:textId="77777777" w:rsidR="0006191A" w:rsidRDefault="00B04A97">
      <w:pPr>
        <w:pStyle w:val="a3"/>
        <w:spacing w:line="288" w:lineRule="auto"/>
        <w:ind w:right="867"/>
      </w:pPr>
      <w:r>
        <w:rPr>
          <w:w w:val="105"/>
        </w:rPr>
        <w:t>Пользоваться</w:t>
      </w:r>
      <w:r>
        <w:rPr>
          <w:spacing w:val="-3"/>
          <w:w w:val="105"/>
        </w:rPr>
        <w:t xml:space="preserve"> </w:t>
      </w:r>
      <w:r>
        <w:rPr>
          <w:w w:val="105"/>
        </w:rPr>
        <w:t xml:space="preserve">признаками делимости, раскладывать натуральные числа на простые </w:t>
      </w:r>
      <w:r>
        <w:rPr>
          <w:spacing w:val="-2"/>
          <w:w w:val="105"/>
        </w:rPr>
        <w:t>множители.</w:t>
      </w:r>
    </w:p>
    <w:p w14:paraId="0664E706" w14:textId="77777777" w:rsidR="0006191A" w:rsidRDefault="00B04A97">
      <w:pPr>
        <w:pStyle w:val="a3"/>
        <w:spacing w:line="263" w:lineRule="exact"/>
        <w:ind w:left="986" w:firstLine="0"/>
      </w:pPr>
      <w:r>
        <w:t>Пользоваться</w:t>
      </w:r>
      <w:r>
        <w:rPr>
          <w:spacing w:val="26"/>
        </w:rPr>
        <w:t xml:space="preserve"> </w:t>
      </w:r>
      <w:r>
        <w:t>масштабом,</w:t>
      </w:r>
      <w:r>
        <w:rPr>
          <w:spacing w:val="37"/>
        </w:rPr>
        <w:t xml:space="preserve"> </w:t>
      </w:r>
      <w:r>
        <w:t>составлять</w:t>
      </w:r>
      <w:r>
        <w:rPr>
          <w:spacing w:val="39"/>
        </w:rPr>
        <w:t xml:space="preserve"> </w:t>
      </w:r>
      <w:r>
        <w:t>пропорции</w:t>
      </w:r>
      <w:r>
        <w:rPr>
          <w:spacing w:val="33"/>
        </w:rPr>
        <w:t xml:space="preserve"> </w:t>
      </w:r>
      <w:r>
        <w:t>и</w:t>
      </w:r>
      <w:r>
        <w:rPr>
          <w:spacing w:val="43"/>
        </w:rPr>
        <w:t xml:space="preserve"> </w:t>
      </w:r>
      <w:r>
        <w:rPr>
          <w:spacing w:val="-2"/>
        </w:rPr>
        <w:t>отношения.</w:t>
      </w:r>
    </w:p>
    <w:p w14:paraId="67FF7A50" w14:textId="77777777" w:rsidR="0006191A" w:rsidRDefault="00B04A97">
      <w:pPr>
        <w:pStyle w:val="a3"/>
        <w:spacing w:before="43" w:line="288" w:lineRule="auto"/>
        <w:ind w:right="857"/>
      </w:pPr>
      <w:r>
        <w:t xml:space="preserve">Использовать буквы для обозначения чисел при записи математических выражений, </w:t>
      </w:r>
      <w:r>
        <w:rPr>
          <w:w w:val="105"/>
        </w:rPr>
        <w:t>составлять буквенные выражения и формулы, находить значения буквенных выражений, осуществляя необходимые подстановки и преобразования.</w:t>
      </w:r>
    </w:p>
    <w:p w14:paraId="4F04448D" w14:textId="77777777" w:rsidR="0006191A" w:rsidRDefault="00B04A97">
      <w:pPr>
        <w:pStyle w:val="a3"/>
        <w:spacing w:line="288" w:lineRule="auto"/>
        <w:ind w:left="986" w:right="4688" w:firstLine="0"/>
        <w:jc w:val="left"/>
      </w:pPr>
      <w:r>
        <w:t xml:space="preserve">Находить неизвестный компонент равенства. </w:t>
      </w:r>
      <w:r>
        <w:rPr>
          <w:w w:val="105"/>
        </w:rPr>
        <w:t>Решение текстовых задач.</w:t>
      </w:r>
    </w:p>
    <w:p w14:paraId="71C6A7DE" w14:textId="77777777" w:rsidR="0006191A" w:rsidRDefault="00B04A97">
      <w:pPr>
        <w:pStyle w:val="a3"/>
        <w:spacing w:line="263" w:lineRule="exact"/>
        <w:ind w:left="986" w:firstLine="0"/>
        <w:jc w:val="left"/>
      </w:pPr>
      <w:r>
        <w:t>Решать</w:t>
      </w:r>
      <w:r>
        <w:rPr>
          <w:spacing w:val="36"/>
        </w:rPr>
        <w:t xml:space="preserve"> </w:t>
      </w:r>
      <w:r>
        <w:t>многошаговые</w:t>
      </w:r>
      <w:r>
        <w:rPr>
          <w:spacing w:val="29"/>
        </w:rPr>
        <w:t xml:space="preserve"> </w:t>
      </w:r>
      <w:r>
        <w:t>текстовые</w:t>
      </w:r>
      <w:r>
        <w:rPr>
          <w:spacing w:val="42"/>
        </w:rPr>
        <w:t xml:space="preserve"> </w:t>
      </w:r>
      <w:r>
        <w:t>задачи</w:t>
      </w:r>
      <w:r>
        <w:rPr>
          <w:spacing w:val="51"/>
        </w:rPr>
        <w:t xml:space="preserve"> </w:t>
      </w:r>
      <w:r>
        <w:t>арифметическим</w:t>
      </w:r>
      <w:r>
        <w:rPr>
          <w:spacing w:val="50"/>
        </w:rPr>
        <w:t xml:space="preserve"> </w:t>
      </w:r>
      <w:r>
        <w:rPr>
          <w:spacing w:val="-2"/>
        </w:rPr>
        <w:t>способом.</w:t>
      </w:r>
    </w:p>
    <w:p w14:paraId="6D22D6E6" w14:textId="77777777" w:rsidR="0006191A" w:rsidRDefault="00B04A97">
      <w:pPr>
        <w:pStyle w:val="a3"/>
        <w:spacing w:before="51" w:line="288" w:lineRule="auto"/>
        <w:ind w:right="870"/>
      </w:pPr>
      <w:r>
        <w:rPr>
          <w:w w:val="105"/>
        </w:rPr>
        <w:t>Решать задачи, связанные с отношением, пропорциональностью величин, процентами, решать три основные задачи на дроби и проценты.</w:t>
      </w:r>
    </w:p>
    <w:p w14:paraId="6C9B1B15" w14:textId="77777777" w:rsidR="0006191A" w:rsidRDefault="00B04A97">
      <w:pPr>
        <w:pStyle w:val="a3"/>
        <w:spacing w:before="7" w:line="288" w:lineRule="auto"/>
        <w:ind w:right="865"/>
      </w:pPr>
      <w:r>
        <w:rPr>
          <w:w w:val="105"/>
        </w:rPr>
        <w:t>Решать</w:t>
      </w:r>
      <w:r>
        <w:rPr>
          <w:spacing w:val="-16"/>
          <w:w w:val="105"/>
        </w:rPr>
        <w:t xml:space="preserve"> </w:t>
      </w:r>
      <w:r>
        <w:rPr>
          <w:w w:val="105"/>
        </w:rPr>
        <w:t>задачи,</w:t>
      </w:r>
      <w:r>
        <w:rPr>
          <w:spacing w:val="-13"/>
          <w:w w:val="105"/>
        </w:rPr>
        <w:t xml:space="preserve"> </w:t>
      </w:r>
      <w:r>
        <w:rPr>
          <w:w w:val="105"/>
        </w:rPr>
        <w:t>содержащие</w:t>
      </w:r>
      <w:r>
        <w:rPr>
          <w:spacing w:val="-15"/>
          <w:w w:val="105"/>
        </w:rPr>
        <w:t xml:space="preserve"> </w:t>
      </w:r>
      <w:r>
        <w:rPr>
          <w:w w:val="105"/>
        </w:rPr>
        <w:t>зависимости,</w:t>
      </w:r>
      <w:r>
        <w:rPr>
          <w:spacing w:val="-9"/>
          <w:w w:val="105"/>
        </w:rPr>
        <w:t xml:space="preserve"> </w:t>
      </w:r>
      <w:r>
        <w:rPr>
          <w:w w:val="105"/>
        </w:rPr>
        <w:t>связывающие</w:t>
      </w:r>
      <w:r>
        <w:rPr>
          <w:spacing w:val="-16"/>
          <w:w w:val="105"/>
        </w:rPr>
        <w:t xml:space="preserve"> </w:t>
      </w:r>
      <w:r>
        <w:rPr>
          <w:w w:val="105"/>
        </w:rPr>
        <w:t>величины:</w:t>
      </w:r>
      <w:r>
        <w:rPr>
          <w:spacing w:val="-3"/>
          <w:w w:val="105"/>
        </w:rPr>
        <w:t xml:space="preserve"> </w:t>
      </w:r>
      <w:r>
        <w:rPr>
          <w:w w:val="105"/>
        </w:rPr>
        <w:t>скорость,</w:t>
      </w:r>
      <w:r>
        <w:rPr>
          <w:spacing w:val="-11"/>
          <w:w w:val="105"/>
        </w:rPr>
        <w:t xml:space="preserve"> </w:t>
      </w:r>
      <w:r>
        <w:rPr>
          <w:w w:val="105"/>
        </w:rP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56AD344" w14:textId="77777777" w:rsidR="0006191A" w:rsidRDefault="00B04A97">
      <w:pPr>
        <w:pStyle w:val="a3"/>
        <w:spacing w:line="263" w:lineRule="exact"/>
        <w:ind w:left="986" w:firstLine="0"/>
      </w:pPr>
      <w:r>
        <w:t>Составлять</w:t>
      </w:r>
      <w:r>
        <w:rPr>
          <w:spacing w:val="31"/>
        </w:rPr>
        <w:t xml:space="preserve"> </w:t>
      </w:r>
      <w:r>
        <w:t>буквенные</w:t>
      </w:r>
      <w:r>
        <w:rPr>
          <w:spacing w:val="25"/>
        </w:rPr>
        <w:t xml:space="preserve"> </w:t>
      </w:r>
      <w:r>
        <w:t>выражения</w:t>
      </w:r>
      <w:r>
        <w:rPr>
          <w:spacing w:val="31"/>
        </w:rPr>
        <w:t xml:space="preserve"> </w:t>
      </w:r>
      <w:r>
        <w:t>по</w:t>
      </w:r>
      <w:r>
        <w:rPr>
          <w:spacing w:val="38"/>
        </w:rPr>
        <w:t xml:space="preserve"> </w:t>
      </w:r>
      <w:r>
        <w:t>условию</w:t>
      </w:r>
      <w:r>
        <w:rPr>
          <w:spacing w:val="36"/>
        </w:rPr>
        <w:t xml:space="preserve"> </w:t>
      </w:r>
      <w:r>
        <w:rPr>
          <w:spacing w:val="-2"/>
        </w:rPr>
        <w:t>задачи.</w:t>
      </w:r>
    </w:p>
    <w:p w14:paraId="3E379B10" w14:textId="77777777" w:rsidR="0006191A" w:rsidRDefault="00B04A97">
      <w:pPr>
        <w:pStyle w:val="a3"/>
        <w:spacing w:before="52" w:line="288" w:lineRule="auto"/>
        <w:ind w:right="874"/>
      </w:pPr>
      <w:r>
        <w:rPr>
          <w:w w:val="105"/>
        </w:rPr>
        <w:t>Извлекать</w:t>
      </w:r>
      <w:r>
        <w:rPr>
          <w:spacing w:val="-4"/>
          <w:w w:val="105"/>
        </w:rPr>
        <w:t xml:space="preserve"> </w:t>
      </w:r>
      <w:r>
        <w:rPr>
          <w:w w:val="105"/>
        </w:rPr>
        <w:t>информацию,</w:t>
      </w:r>
      <w:r>
        <w:rPr>
          <w:spacing w:val="-5"/>
          <w:w w:val="105"/>
        </w:rPr>
        <w:t xml:space="preserve"> </w:t>
      </w:r>
      <w:r>
        <w:rPr>
          <w:w w:val="105"/>
        </w:rPr>
        <w:t>представленную в</w:t>
      </w:r>
      <w:r>
        <w:rPr>
          <w:spacing w:val="-1"/>
          <w:w w:val="105"/>
        </w:rPr>
        <w:t xml:space="preserve"> </w:t>
      </w:r>
      <w:r>
        <w:rPr>
          <w:w w:val="105"/>
        </w:rPr>
        <w:t>таблицах,</w:t>
      </w:r>
      <w:r>
        <w:rPr>
          <w:spacing w:val="-5"/>
          <w:w w:val="105"/>
        </w:rPr>
        <w:t xml:space="preserve"> </w:t>
      </w:r>
      <w:r>
        <w:rPr>
          <w:w w:val="105"/>
        </w:rPr>
        <w:t>на</w:t>
      </w:r>
      <w:r>
        <w:rPr>
          <w:spacing w:val="-2"/>
          <w:w w:val="105"/>
        </w:rPr>
        <w:t xml:space="preserve"> </w:t>
      </w:r>
      <w:r>
        <w:rPr>
          <w:w w:val="105"/>
        </w:rPr>
        <w:t>линейной, столбчатой</w:t>
      </w:r>
      <w:r>
        <w:rPr>
          <w:spacing w:val="-2"/>
          <w:w w:val="105"/>
        </w:rPr>
        <w:t xml:space="preserve"> </w:t>
      </w:r>
      <w:r>
        <w:rPr>
          <w:w w:val="105"/>
        </w:rPr>
        <w:t xml:space="preserve">или </w:t>
      </w:r>
      <w:r>
        <w:t>круговой</w:t>
      </w:r>
      <w:r>
        <w:rPr>
          <w:spacing w:val="42"/>
        </w:rPr>
        <w:t xml:space="preserve"> </w:t>
      </w:r>
      <w:r>
        <w:t>диаграммах,</w:t>
      </w:r>
      <w:r>
        <w:rPr>
          <w:spacing w:val="34"/>
        </w:rPr>
        <w:t xml:space="preserve"> </w:t>
      </w:r>
      <w:r>
        <w:t>интерпретировать</w:t>
      </w:r>
      <w:r>
        <w:rPr>
          <w:spacing w:val="23"/>
        </w:rPr>
        <w:t xml:space="preserve"> </w:t>
      </w:r>
      <w:r>
        <w:t>представленные</w:t>
      </w:r>
      <w:r>
        <w:rPr>
          <w:spacing w:val="16"/>
        </w:rPr>
        <w:t xml:space="preserve"> </w:t>
      </w:r>
      <w:r>
        <w:t>данные,</w:t>
      </w:r>
      <w:r>
        <w:rPr>
          <w:spacing w:val="34"/>
        </w:rPr>
        <w:t xml:space="preserve"> </w:t>
      </w:r>
      <w:r>
        <w:t>использовать</w:t>
      </w:r>
      <w:r>
        <w:rPr>
          <w:spacing w:val="37"/>
        </w:rPr>
        <w:t xml:space="preserve"> </w:t>
      </w:r>
      <w:r>
        <w:t>данные</w:t>
      </w:r>
      <w:r>
        <w:rPr>
          <w:spacing w:val="29"/>
        </w:rPr>
        <w:t xml:space="preserve"> </w:t>
      </w:r>
      <w:r>
        <w:rPr>
          <w:spacing w:val="-5"/>
        </w:rPr>
        <w:t>при</w:t>
      </w:r>
    </w:p>
    <w:p w14:paraId="764499F6" w14:textId="77777777" w:rsidR="0006191A" w:rsidRDefault="0006191A">
      <w:pPr>
        <w:spacing w:line="288" w:lineRule="auto"/>
        <w:sectPr w:rsidR="0006191A">
          <w:pgSz w:w="11910" w:h="16850"/>
          <w:pgMar w:top="1060" w:right="0" w:bottom="1140" w:left="1420" w:header="0" w:footer="922" w:gutter="0"/>
          <w:cols w:space="720"/>
        </w:sectPr>
      </w:pPr>
    </w:p>
    <w:p w14:paraId="40D37AD0" w14:textId="77777777" w:rsidR="0006191A" w:rsidRDefault="00B04A97">
      <w:pPr>
        <w:pStyle w:val="a3"/>
        <w:spacing w:before="71"/>
        <w:ind w:firstLine="0"/>
      </w:pPr>
      <w:r>
        <w:lastRenderedPageBreak/>
        <w:t>решении</w:t>
      </w:r>
      <w:r>
        <w:rPr>
          <w:spacing w:val="28"/>
        </w:rPr>
        <w:t xml:space="preserve"> </w:t>
      </w:r>
      <w:r>
        <w:rPr>
          <w:spacing w:val="-2"/>
        </w:rPr>
        <w:t>задач.</w:t>
      </w:r>
    </w:p>
    <w:p w14:paraId="0C1B4E90" w14:textId="77777777" w:rsidR="0006191A" w:rsidRDefault="00B04A97">
      <w:pPr>
        <w:pStyle w:val="a3"/>
        <w:spacing w:before="60" w:line="288" w:lineRule="auto"/>
        <w:ind w:left="986" w:right="1101" w:firstLine="0"/>
      </w:pPr>
      <w:r>
        <w:rPr>
          <w:w w:val="105"/>
        </w:rPr>
        <w:t>Представлять</w:t>
      </w:r>
      <w:r>
        <w:rPr>
          <w:spacing w:val="-16"/>
          <w:w w:val="105"/>
        </w:rPr>
        <w:t xml:space="preserve"> </w:t>
      </w:r>
      <w:r>
        <w:rPr>
          <w:w w:val="105"/>
        </w:rPr>
        <w:t>информацию</w:t>
      </w:r>
      <w:r>
        <w:rPr>
          <w:spacing w:val="-15"/>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таблиц,</w:t>
      </w:r>
      <w:r>
        <w:rPr>
          <w:spacing w:val="-13"/>
          <w:w w:val="105"/>
        </w:rPr>
        <w:t xml:space="preserve"> </w:t>
      </w:r>
      <w:r>
        <w:rPr>
          <w:w w:val="105"/>
        </w:rPr>
        <w:t>линейной</w:t>
      </w:r>
      <w:r>
        <w:rPr>
          <w:spacing w:val="-15"/>
          <w:w w:val="105"/>
        </w:rPr>
        <w:t xml:space="preserve"> </w:t>
      </w:r>
      <w:r>
        <w:rPr>
          <w:w w:val="105"/>
        </w:rPr>
        <w:t>и</w:t>
      </w:r>
      <w:r>
        <w:rPr>
          <w:spacing w:val="-10"/>
          <w:w w:val="105"/>
        </w:rPr>
        <w:t xml:space="preserve"> </w:t>
      </w:r>
      <w:r>
        <w:rPr>
          <w:w w:val="105"/>
        </w:rPr>
        <w:t>столбчатой</w:t>
      </w:r>
      <w:r>
        <w:rPr>
          <w:spacing w:val="-10"/>
          <w:w w:val="105"/>
        </w:rPr>
        <w:t xml:space="preserve"> </w:t>
      </w:r>
      <w:r>
        <w:rPr>
          <w:w w:val="105"/>
        </w:rPr>
        <w:t>диаграмм. Наглядная геометрия.</w:t>
      </w:r>
    </w:p>
    <w:p w14:paraId="0EA1AB5B" w14:textId="77777777" w:rsidR="0006191A" w:rsidRDefault="00B04A97">
      <w:pPr>
        <w:pStyle w:val="a3"/>
        <w:spacing w:line="288" w:lineRule="auto"/>
        <w:ind w:right="863"/>
      </w:pPr>
      <w:r>
        <w:rPr>
          <w:w w:val="105"/>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w w:val="105"/>
        </w:rPr>
        <w:t>фигур.</w:t>
      </w:r>
    </w:p>
    <w:p w14:paraId="6B3768A5" w14:textId="77777777" w:rsidR="0006191A" w:rsidRDefault="00B04A97">
      <w:pPr>
        <w:pStyle w:val="a3"/>
        <w:spacing w:line="288" w:lineRule="auto"/>
        <w:ind w:right="859"/>
      </w:pPr>
      <w:r>
        <w:rPr>
          <w:w w:val="105"/>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7B670AF" w14:textId="77777777" w:rsidR="0006191A" w:rsidRDefault="00B04A97">
      <w:pPr>
        <w:pStyle w:val="a3"/>
        <w:spacing w:line="288" w:lineRule="auto"/>
        <w:ind w:right="868"/>
      </w:pPr>
      <w:r>
        <w:rPr>
          <w:w w:val="105"/>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D0DD566" w14:textId="77777777" w:rsidR="0006191A" w:rsidRDefault="00B04A97">
      <w:pPr>
        <w:pStyle w:val="a3"/>
        <w:spacing w:line="290" w:lineRule="auto"/>
        <w:ind w:right="862"/>
      </w:pPr>
      <w:r>
        <w:rPr>
          <w:w w:val="105"/>
        </w:rPr>
        <w:t>Находить величины углов измерением с помощью транспортира, строить углы заданной</w:t>
      </w:r>
      <w:r>
        <w:rPr>
          <w:spacing w:val="-16"/>
          <w:w w:val="105"/>
        </w:rPr>
        <w:t xml:space="preserve"> </w:t>
      </w:r>
      <w:r>
        <w:rPr>
          <w:w w:val="105"/>
        </w:rPr>
        <w:t>величины,</w:t>
      </w:r>
      <w:r>
        <w:rPr>
          <w:spacing w:val="-15"/>
          <w:w w:val="105"/>
        </w:rPr>
        <w:t xml:space="preserve"> </w:t>
      </w:r>
      <w:r>
        <w:rPr>
          <w:w w:val="105"/>
        </w:rPr>
        <w:t>пользоваться</w:t>
      </w:r>
      <w:r>
        <w:rPr>
          <w:spacing w:val="-15"/>
          <w:w w:val="105"/>
        </w:rPr>
        <w:t xml:space="preserve"> </w:t>
      </w:r>
      <w:r>
        <w:rPr>
          <w:w w:val="105"/>
        </w:rPr>
        <w:t>при</w:t>
      </w:r>
      <w:r>
        <w:rPr>
          <w:spacing w:val="-9"/>
          <w:w w:val="105"/>
        </w:rPr>
        <w:t xml:space="preserve"> </w:t>
      </w:r>
      <w:r>
        <w:rPr>
          <w:w w:val="105"/>
        </w:rPr>
        <w:t>решении</w:t>
      </w:r>
      <w:r>
        <w:rPr>
          <w:spacing w:val="-13"/>
          <w:w w:val="105"/>
        </w:rPr>
        <w:t xml:space="preserve"> </w:t>
      </w:r>
      <w:r>
        <w:rPr>
          <w:w w:val="105"/>
        </w:rPr>
        <w:t>задач</w:t>
      </w:r>
      <w:r>
        <w:rPr>
          <w:spacing w:val="-14"/>
          <w:w w:val="105"/>
        </w:rPr>
        <w:t xml:space="preserve"> </w:t>
      </w:r>
      <w:r>
        <w:rPr>
          <w:w w:val="105"/>
        </w:rPr>
        <w:t>градусной</w:t>
      </w:r>
      <w:r>
        <w:rPr>
          <w:spacing w:val="-14"/>
          <w:w w:val="105"/>
        </w:rPr>
        <w:t xml:space="preserve"> </w:t>
      </w:r>
      <w:r>
        <w:rPr>
          <w:w w:val="105"/>
        </w:rPr>
        <w:t>мерой</w:t>
      </w:r>
      <w:r>
        <w:rPr>
          <w:spacing w:val="-14"/>
          <w:w w:val="105"/>
        </w:rPr>
        <w:t xml:space="preserve"> </w:t>
      </w:r>
      <w:r>
        <w:rPr>
          <w:w w:val="105"/>
        </w:rPr>
        <w:t>углов,</w:t>
      </w:r>
      <w:r>
        <w:rPr>
          <w:spacing w:val="-16"/>
          <w:w w:val="105"/>
        </w:rPr>
        <w:t xml:space="preserve"> </w:t>
      </w:r>
      <w:r>
        <w:rPr>
          <w:w w:val="105"/>
        </w:rPr>
        <w:t>распознавать на чертежах острый, прямой, развёрнутый и тупой углы.</w:t>
      </w:r>
    </w:p>
    <w:p w14:paraId="56C06C24" w14:textId="77777777" w:rsidR="0006191A" w:rsidRDefault="00B04A97">
      <w:pPr>
        <w:pStyle w:val="a3"/>
        <w:spacing w:line="288" w:lineRule="auto"/>
        <w:ind w:right="868"/>
      </w:pPr>
      <w:r>
        <w:rPr>
          <w:w w:val="105"/>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F0182DC" w14:textId="77777777" w:rsidR="0006191A" w:rsidRDefault="00B04A97">
      <w:pPr>
        <w:pStyle w:val="a3"/>
        <w:spacing w:line="288" w:lineRule="auto"/>
        <w:ind w:right="874"/>
      </w:pPr>
      <w:r>
        <w:t xml:space="preserve">Находить, используя чертёжные инструменты, расстояния: между двумя точками, от </w:t>
      </w:r>
      <w:r>
        <w:rPr>
          <w:w w:val="105"/>
        </w:rPr>
        <w:t>точки до прямой, длину пути на квадратной сетке.</w:t>
      </w:r>
    </w:p>
    <w:p w14:paraId="68060D55" w14:textId="77777777" w:rsidR="0006191A" w:rsidRDefault="00B04A97">
      <w:pPr>
        <w:pStyle w:val="a3"/>
        <w:spacing w:line="288" w:lineRule="auto"/>
        <w:ind w:right="866"/>
      </w:pPr>
      <w:r>
        <w:rPr>
          <w:w w:val="105"/>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B3A66CC" w14:textId="77777777" w:rsidR="0006191A" w:rsidRDefault="00B04A97">
      <w:pPr>
        <w:pStyle w:val="a3"/>
        <w:spacing w:line="288" w:lineRule="auto"/>
        <w:ind w:right="874"/>
      </w:pPr>
      <w:r>
        <w:rPr>
          <w:w w:val="105"/>
        </w:rPr>
        <w:t>Распознавать на моделях</w:t>
      </w:r>
      <w:r>
        <w:rPr>
          <w:spacing w:val="-3"/>
          <w:w w:val="105"/>
        </w:rPr>
        <w:t xml:space="preserve"> </w:t>
      </w:r>
      <w:r>
        <w:rPr>
          <w:w w:val="105"/>
        </w:rPr>
        <w:t>и изображениях пирамиду,</w:t>
      </w:r>
      <w:r>
        <w:rPr>
          <w:spacing w:val="-1"/>
          <w:w w:val="105"/>
        </w:rPr>
        <w:t xml:space="preserve"> </w:t>
      </w:r>
      <w:r>
        <w:rPr>
          <w:w w:val="105"/>
        </w:rPr>
        <w:t>конус,</w:t>
      </w:r>
      <w:r>
        <w:rPr>
          <w:spacing w:val="-1"/>
          <w:w w:val="105"/>
        </w:rPr>
        <w:t xml:space="preserve"> </w:t>
      </w:r>
      <w:r>
        <w:rPr>
          <w:w w:val="105"/>
        </w:rPr>
        <w:t>цилиндр, использовать терминологию: вершина, ребро, грань, основание, развёртка.</w:t>
      </w:r>
    </w:p>
    <w:p w14:paraId="1A866FB0" w14:textId="77777777" w:rsidR="0006191A" w:rsidRDefault="00B04A97">
      <w:pPr>
        <w:pStyle w:val="a3"/>
        <w:spacing w:line="264" w:lineRule="exact"/>
        <w:ind w:left="986" w:firstLine="0"/>
      </w:pPr>
      <w:r>
        <w:t>Изображать</w:t>
      </w:r>
      <w:r>
        <w:rPr>
          <w:spacing w:val="28"/>
        </w:rPr>
        <w:t xml:space="preserve"> </w:t>
      </w:r>
      <w:r>
        <w:t>на</w:t>
      </w:r>
      <w:r>
        <w:rPr>
          <w:spacing w:val="34"/>
        </w:rPr>
        <w:t xml:space="preserve"> </w:t>
      </w:r>
      <w:r>
        <w:t>клетчатой</w:t>
      </w:r>
      <w:r>
        <w:rPr>
          <w:spacing w:val="34"/>
        </w:rPr>
        <w:t xml:space="preserve"> </w:t>
      </w:r>
      <w:r>
        <w:t>бумаге</w:t>
      </w:r>
      <w:r>
        <w:rPr>
          <w:spacing w:val="33"/>
        </w:rPr>
        <w:t xml:space="preserve"> </w:t>
      </w:r>
      <w:r>
        <w:t>прямоугольный</w:t>
      </w:r>
      <w:r>
        <w:rPr>
          <w:spacing w:val="34"/>
        </w:rPr>
        <w:t xml:space="preserve"> </w:t>
      </w:r>
      <w:r>
        <w:rPr>
          <w:spacing w:val="-2"/>
        </w:rPr>
        <w:t>параллелепипед.</w:t>
      </w:r>
    </w:p>
    <w:p w14:paraId="327762AB" w14:textId="77777777" w:rsidR="0006191A" w:rsidRDefault="00B04A97">
      <w:pPr>
        <w:pStyle w:val="a3"/>
        <w:spacing w:before="42" w:line="295" w:lineRule="auto"/>
        <w:jc w:val="left"/>
      </w:pPr>
      <w:r>
        <w:rPr>
          <w:w w:val="105"/>
        </w:rPr>
        <w:t>Вычислять</w:t>
      </w:r>
      <w:r>
        <w:rPr>
          <w:spacing w:val="-10"/>
          <w:w w:val="105"/>
        </w:rPr>
        <w:t xml:space="preserve"> </w:t>
      </w:r>
      <w:r>
        <w:rPr>
          <w:w w:val="105"/>
        </w:rPr>
        <w:t>объём</w:t>
      </w:r>
      <w:r>
        <w:rPr>
          <w:spacing w:val="-14"/>
          <w:w w:val="105"/>
        </w:rPr>
        <w:t xml:space="preserve"> </w:t>
      </w:r>
      <w:r>
        <w:rPr>
          <w:w w:val="105"/>
        </w:rPr>
        <w:t>прямоугольного</w:t>
      </w:r>
      <w:r>
        <w:rPr>
          <w:spacing w:val="-16"/>
          <w:w w:val="105"/>
        </w:rPr>
        <w:t xml:space="preserve"> </w:t>
      </w:r>
      <w:r>
        <w:rPr>
          <w:w w:val="105"/>
        </w:rPr>
        <w:t>параллелепипеда,</w:t>
      </w:r>
      <w:r>
        <w:rPr>
          <w:spacing w:val="-15"/>
          <w:w w:val="105"/>
        </w:rPr>
        <w:t xml:space="preserve"> </w:t>
      </w:r>
      <w:r>
        <w:rPr>
          <w:w w:val="105"/>
        </w:rPr>
        <w:t>куба,</w:t>
      </w:r>
      <w:r>
        <w:rPr>
          <w:spacing w:val="-15"/>
          <w:w w:val="105"/>
        </w:rPr>
        <w:t xml:space="preserve"> </w:t>
      </w:r>
      <w:r>
        <w:rPr>
          <w:w w:val="105"/>
        </w:rPr>
        <w:t>пользоваться</w:t>
      </w:r>
      <w:r>
        <w:rPr>
          <w:spacing w:val="-15"/>
          <w:w w:val="105"/>
        </w:rPr>
        <w:t xml:space="preserve"> </w:t>
      </w:r>
      <w:r>
        <w:rPr>
          <w:w w:val="105"/>
        </w:rPr>
        <w:t>основными единицами измерения объёма;</w:t>
      </w:r>
    </w:p>
    <w:p w14:paraId="291108A6" w14:textId="77777777" w:rsidR="0006191A" w:rsidRDefault="00B04A97">
      <w:pPr>
        <w:pStyle w:val="a3"/>
        <w:spacing w:line="288" w:lineRule="auto"/>
        <w:jc w:val="left"/>
      </w:pPr>
      <w:r>
        <w:rPr>
          <w:w w:val="105"/>
        </w:rPr>
        <w:t>Решать несложные задачи на нахождение геометрических</w:t>
      </w:r>
      <w:r>
        <w:rPr>
          <w:spacing w:val="-2"/>
          <w:w w:val="105"/>
        </w:rPr>
        <w:t xml:space="preserve"> </w:t>
      </w:r>
      <w:r>
        <w:rPr>
          <w:w w:val="105"/>
        </w:rPr>
        <w:t xml:space="preserve">величин в практических </w:t>
      </w:r>
      <w:r>
        <w:rPr>
          <w:spacing w:val="-2"/>
          <w:w w:val="105"/>
        </w:rPr>
        <w:t>ситуациях.</w:t>
      </w:r>
    </w:p>
    <w:p w14:paraId="0D858992" w14:textId="77777777" w:rsidR="0006191A" w:rsidRDefault="00B04A97">
      <w:pPr>
        <w:pStyle w:val="a3"/>
        <w:spacing w:line="288" w:lineRule="auto"/>
        <w:jc w:val="left"/>
      </w:pPr>
      <w:r>
        <w:rPr>
          <w:w w:val="105"/>
          <w:u w:val="single"/>
        </w:rPr>
        <w:t>Федеральная</w:t>
      </w:r>
      <w:r>
        <w:rPr>
          <w:spacing w:val="35"/>
          <w:w w:val="105"/>
          <w:u w:val="single"/>
        </w:rPr>
        <w:t xml:space="preserve"> </w:t>
      </w:r>
      <w:r>
        <w:rPr>
          <w:w w:val="105"/>
          <w:u w:val="single"/>
        </w:rPr>
        <w:t>рабочая</w:t>
      </w:r>
      <w:r>
        <w:rPr>
          <w:spacing w:val="29"/>
          <w:w w:val="105"/>
          <w:u w:val="single"/>
        </w:rPr>
        <w:t xml:space="preserve"> </w:t>
      </w:r>
      <w:r>
        <w:rPr>
          <w:w w:val="105"/>
          <w:u w:val="single"/>
        </w:rPr>
        <w:t>программа</w:t>
      </w:r>
      <w:r>
        <w:rPr>
          <w:spacing w:val="39"/>
          <w:w w:val="105"/>
          <w:u w:val="single"/>
        </w:rPr>
        <w:t xml:space="preserve"> </w:t>
      </w:r>
      <w:r>
        <w:rPr>
          <w:w w:val="105"/>
          <w:u w:val="single"/>
        </w:rPr>
        <w:t>учебного</w:t>
      </w:r>
      <w:r>
        <w:rPr>
          <w:spacing w:val="26"/>
          <w:w w:val="105"/>
          <w:u w:val="single"/>
        </w:rPr>
        <w:t xml:space="preserve"> </w:t>
      </w:r>
      <w:r>
        <w:rPr>
          <w:w w:val="105"/>
          <w:u w:val="single"/>
        </w:rPr>
        <w:t>курса</w:t>
      </w:r>
      <w:r>
        <w:rPr>
          <w:spacing w:val="39"/>
          <w:w w:val="105"/>
          <w:u w:val="single"/>
        </w:rPr>
        <w:t xml:space="preserve"> </w:t>
      </w:r>
      <w:r>
        <w:rPr>
          <w:w w:val="105"/>
          <w:u w:val="single"/>
        </w:rPr>
        <w:t>«Алгебра»</w:t>
      </w:r>
      <w:r>
        <w:rPr>
          <w:spacing w:val="32"/>
          <w:w w:val="105"/>
          <w:u w:val="single"/>
        </w:rPr>
        <w:t xml:space="preserve"> </w:t>
      </w:r>
      <w:r>
        <w:rPr>
          <w:w w:val="105"/>
          <w:u w:val="single"/>
        </w:rPr>
        <w:t>в</w:t>
      </w:r>
      <w:r>
        <w:rPr>
          <w:spacing w:val="32"/>
          <w:w w:val="105"/>
          <w:u w:val="single"/>
        </w:rPr>
        <w:t xml:space="preserve"> </w:t>
      </w:r>
      <w:r>
        <w:rPr>
          <w:w w:val="105"/>
          <w:u w:val="single"/>
        </w:rPr>
        <w:t>7–9</w:t>
      </w:r>
      <w:r>
        <w:rPr>
          <w:spacing w:val="32"/>
          <w:w w:val="105"/>
          <w:u w:val="single"/>
        </w:rPr>
        <w:t xml:space="preserve"> </w:t>
      </w:r>
      <w:r>
        <w:rPr>
          <w:w w:val="105"/>
          <w:u w:val="single"/>
        </w:rPr>
        <w:t>классах</w:t>
      </w:r>
      <w:r>
        <w:rPr>
          <w:spacing w:val="26"/>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«Алгебра», учебный курс).</w:t>
      </w:r>
    </w:p>
    <w:p w14:paraId="56FB6188" w14:textId="77777777" w:rsidR="0006191A" w:rsidRDefault="00B04A97">
      <w:pPr>
        <w:pStyle w:val="a3"/>
        <w:spacing w:line="264" w:lineRule="exact"/>
        <w:ind w:left="986" w:firstLine="0"/>
      </w:pPr>
      <w:r>
        <w:t>Пояснительная</w:t>
      </w:r>
      <w:r>
        <w:rPr>
          <w:spacing w:val="46"/>
        </w:rPr>
        <w:t xml:space="preserve"> </w:t>
      </w:r>
      <w:r>
        <w:rPr>
          <w:spacing w:val="-2"/>
        </w:rPr>
        <w:t>записка.</w:t>
      </w:r>
    </w:p>
    <w:p w14:paraId="04D980CB" w14:textId="77777777" w:rsidR="0006191A" w:rsidRDefault="00B04A97">
      <w:pPr>
        <w:pStyle w:val="a3"/>
        <w:spacing w:before="42" w:line="288" w:lineRule="auto"/>
        <w:ind w:right="850"/>
      </w:pPr>
      <w:r>
        <w:rPr>
          <w:w w:val="105"/>
        </w:rPr>
        <w:t>Алгебра является одним из опорных курсов основного общего образования: она обеспечивает</w:t>
      </w:r>
      <w:r>
        <w:rPr>
          <w:spacing w:val="-10"/>
          <w:w w:val="105"/>
        </w:rPr>
        <w:t xml:space="preserve"> </w:t>
      </w:r>
      <w:r>
        <w:rPr>
          <w:w w:val="105"/>
        </w:rPr>
        <w:t>изучение</w:t>
      </w:r>
      <w:r>
        <w:rPr>
          <w:spacing w:val="-12"/>
          <w:w w:val="105"/>
        </w:rPr>
        <w:t xml:space="preserve"> </w:t>
      </w:r>
      <w:r>
        <w:rPr>
          <w:w w:val="105"/>
        </w:rPr>
        <w:t>других</w:t>
      </w:r>
      <w:r>
        <w:rPr>
          <w:spacing w:val="-5"/>
          <w:w w:val="105"/>
        </w:rPr>
        <w:t xml:space="preserve"> </w:t>
      </w:r>
      <w:r>
        <w:rPr>
          <w:w w:val="105"/>
        </w:rPr>
        <w:t>дисциплин,</w:t>
      </w:r>
      <w:r>
        <w:rPr>
          <w:spacing w:val="-10"/>
          <w:w w:val="105"/>
        </w:rPr>
        <w:t xml:space="preserve"> </w:t>
      </w:r>
      <w:r>
        <w:rPr>
          <w:w w:val="105"/>
        </w:rPr>
        <w:t>как</w:t>
      </w:r>
      <w:r>
        <w:rPr>
          <w:spacing w:val="-2"/>
          <w:w w:val="105"/>
        </w:rPr>
        <w:t xml:space="preserve"> </w:t>
      </w:r>
      <w:r>
        <w:rPr>
          <w:w w:val="105"/>
        </w:rPr>
        <w:t>естественно-научного,</w:t>
      </w:r>
      <w:r>
        <w:rPr>
          <w:spacing w:val="-4"/>
          <w:w w:val="105"/>
        </w:rPr>
        <w:t xml:space="preserve"> </w:t>
      </w:r>
      <w:r>
        <w:rPr>
          <w:w w:val="105"/>
        </w:rPr>
        <w:t>так</w:t>
      </w:r>
      <w:r>
        <w:rPr>
          <w:spacing w:val="-9"/>
          <w:w w:val="105"/>
        </w:rPr>
        <w:t xml:space="preserve"> </w:t>
      </w:r>
      <w:r>
        <w:rPr>
          <w:w w:val="105"/>
        </w:rPr>
        <w:t>и</w:t>
      </w:r>
      <w:r>
        <w:rPr>
          <w:spacing w:val="-6"/>
          <w:w w:val="105"/>
        </w:rPr>
        <w:t xml:space="preserve"> </w:t>
      </w:r>
      <w:r>
        <w:rPr>
          <w:w w:val="105"/>
        </w:rPr>
        <w:t>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w:t>
      </w:r>
      <w:r>
        <w:rPr>
          <w:spacing w:val="-5"/>
          <w:w w:val="105"/>
        </w:rPr>
        <w:t xml:space="preserve"> </w:t>
      </w:r>
      <w:r>
        <w:rPr>
          <w:w w:val="105"/>
        </w:rPr>
        <w:t>обеспечивает</w:t>
      </w:r>
      <w:r>
        <w:rPr>
          <w:spacing w:val="-6"/>
          <w:w w:val="105"/>
        </w:rPr>
        <w:t xml:space="preserve"> </w:t>
      </w:r>
      <w:r>
        <w:rPr>
          <w:w w:val="105"/>
        </w:rPr>
        <w:t>развитие</w:t>
      </w:r>
      <w:r>
        <w:rPr>
          <w:spacing w:val="-1"/>
          <w:w w:val="105"/>
        </w:rPr>
        <w:t xml:space="preserve"> </w:t>
      </w:r>
      <w:r>
        <w:rPr>
          <w:w w:val="105"/>
        </w:rPr>
        <w:t>умения</w:t>
      </w:r>
      <w:r>
        <w:rPr>
          <w:spacing w:val="-5"/>
          <w:w w:val="105"/>
        </w:rPr>
        <w:t xml:space="preserve"> </w:t>
      </w:r>
      <w:r>
        <w:rPr>
          <w:w w:val="105"/>
        </w:rPr>
        <w:t>наблюдать, сравнивать,</w:t>
      </w:r>
      <w:r>
        <w:rPr>
          <w:spacing w:val="-6"/>
          <w:w w:val="105"/>
        </w:rPr>
        <w:t xml:space="preserve"> </w:t>
      </w:r>
      <w:r>
        <w:rPr>
          <w:w w:val="105"/>
        </w:rPr>
        <w:t>находить</w:t>
      </w:r>
      <w:r>
        <w:rPr>
          <w:spacing w:val="-4"/>
          <w:w w:val="105"/>
        </w:rPr>
        <w:t xml:space="preserve"> </w:t>
      </w:r>
      <w:r>
        <w:rPr>
          <w:w w:val="105"/>
        </w:rPr>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w:t>
      </w:r>
      <w:r>
        <w:rPr>
          <w:spacing w:val="40"/>
          <w:w w:val="105"/>
        </w:rPr>
        <w:t xml:space="preserve"> </w:t>
      </w:r>
      <w:r>
        <w:rPr>
          <w:w w:val="105"/>
        </w:rPr>
        <w:t>рассуждения,</w:t>
      </w:r>
      <w:r>
        <w:rPr>
          <w:spacing w:val="40"/>
          <w:w w:val="105"/>
        </w:rPr>
        <w:t xml:space="preserve"> </w:t>
      </w:r>
      <w:r>
        <w:rPr>
          <w:w w:val="105"/>
        </w:rPr>
        <w:t>обобщение</w:t>
      </w:r>
      <w:r>
        <w:rPr>
          <w:spacing w:val="39"/>
          <w:w w:val="105"/>
        </w:rPr>
        <w:t xml:space="preserve"> </w:t>
      </w:r>
      <w:r>
        <w:rPr>
          <w:w w:val="105"/>
        </w:rPr>
        <w:t>и</w:t>
      </w:r>
      <w:r>
        <w:rPr>
          <w:spacing w:val="40"/>
          <w:w w:val="105"/>
        </w:rPr>
        <w:t xml:space="preserve"> </w:t>
      </w:r>
      <w:r>
        <w:rPr>
          <w:w w:val="105"/>
        </w:rPr>
        <w:t>конкретизацию,</w:t>
      </w:r>
      <w:r>
        <w:rPr>
          <w:spacing w:val="40"/>
          <w:w w:val="105"/>
        </w:rPr>
        <w:t xml:space="preserve"> </w:t>
      </w:r>
      <w:r>
        <w:rPr>
          <w:w w:val="105"/>
        </w:rPr>
        <w:t>абстрагирование</w:t>
      </w:r>
      <w:r>
        <w:rPr>
          <w:spacing w:val="39"/>
          <w:w w:val="105"/>
        </w:rPr>
        <w:t xml:space="preserve"> </w:t>
      </w:r>
      <w:r>
        <w:rPr>
          <w:w w:val="105"/>
        </w:rPr>
        <w:t>и</w:t>
      </w:r>
      <w:r>
        <w:rPr>
          <w:spacing w:val="40"/>
          <w:w w:val="105"/>
        </w:rPr>
        <w:t xml:space="preserve"> </w:t>
      </w:r>
      <w:r>
        <w:rPr>
          <w:w w:val="105"/>
        </w:rPr>
        <w:t>аналогию.</w:t>
      </w:r>
    </w:p>
    <w:p w14:paraId="272E8BD1" w14:textId="77777777" w:rsidR="0006191A" w:rsidRDefault="0006191A">
      <w:pPr>
        <w:spacing w:line="288" w:lineRule="auto"/>
        <w:sectPr w:rsidR="0006191A">
          <w:pgSz w:w="11910" w:h="16850"/>
          <w:pgMar w:top="1060" w:right="0" w:bottom="1140" w:left="1420" w:header="0" w:footer="922" w:gutter="0"/>
          <w:cols w:space="720"/>
        </w:sectPr>
      </w:pPr>
    </w:p>
    <w:p w14:paraId="3FB6A0E0" w14:textId="77777777" w:rsidR="0006191A" w:rsidRDefault="00B04A97">
      <w:pPr>
        <w:pStyle w:val="a3"/>
        <w:spacing w:before="71" w:line="290" w:lineRule="auto"/>
        <w:ind w:right="864" w:firstLine="0"/>
      </w:pPr>
      <w:r>
        <w:rPr>
          <w:w w:val="105"/>
        </w:rPr>
        <w:lastRenderedPageBreak/>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C4683F2" w14:textId="77777777" w:rsidR="0006191A" w:rsidRDefault="00B04A97">
      <w:pPr>
        <w:pStyle w:val="a3"/>
        <w:spacing w:line="288" w:lineRule="auto"/>
        <w:ind w:right="855"/>
      </w:pPr>
      <w:r>
        <w:rPr>
          <w:w w:val="105"/>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r>
        <w:t xml:space="preserve">обучающимся приходится логически рассуждать, использовать теоретико-множественный </w:t>
      </w:r>
      <w:r>
        <w:rPr>
          <w:w w:val="105"/>
        </w:rPr>
        <w:t>язык. В связи с</w:t>
      </w:r>
      <w:r>
        <w:rPr>
          <w:spacing w:val="-3"/>
          <w:w w:val="105"/>
        </w:rPr>
        <w:t xml:space="preserve"> </w:t>
      </w:r>
      <w:r>
        <w:rPr>
          <w:w w:val="105"/>
        </w:rPr>
        <w:t>этим</w:t>
      </w:r>
      <w:r>
        <w:rPr>
          <w:spacing w:val="-5"/>
          <w:w w:val="105"/>
        </w:rPr>
        <w:t xml:space="preserve"> </w:t>
      </w:r>
      <w:r>
        <w:rPr>
          <w:w w:val="105"/>
        </w:rPr>
        <w:t>в</w:t>
      </w:r>
      <w:r>
        <w:rPr>
          <w:spacing w:val="-3"/>
          <w:w w:val="105"/>
        </w:rPr>
        <w:t xml:space="preserve"> </w:t>
      </w:r>
      <w:r>
        <w:rPr>
          <w:w w:val="105"/>
        </w:rPr>
        <w:t>программу</w:t>
      </w:r>
      <w:r>
        <w:rPr>
          <w:spacing w:val="-2"/>
          <w:w w:val="105"/>
        </w:rPr>
        <w:t xml:space="preserve"> </w:t>
      </w:r>
      <w:r>
        <w:rPr>
          <w:w w:val="105"/>
        </w:rPr>
        <w:t>учебного</w:t>
      </w:r>
      <w:r>
        <w:rPr>
          <w:spacing w:val="-8"/>
          <w:w w:val="105"/>
        </w:rPr>
        <w:t xml:space="preserve"> </w:t>
      </w:r>
      <w:r>
        <w:rPr>
          <w:w w:val="105"/>
        </w:rPr>
        <w:t>курса «Алгебра»</w:t>
      </w:r>
      <w:r>
        <w:rPr>
          <w:spacing w:val="-2"/>
          <w:w w:val="105"/>
        </w:rPr>
        <w:t xml:space="preserve"> </w:t>
      </w:r>
      <w:r>
        <w:rPr>
          <w:w w:val="105"/>
        </w:rPr>
        <w:t>включены</w:t>
      </w:r>
      <w:r>
        <w:rPr>
          <w:spacing w:val="-6"/>
          <w:w w:val="105"/>
        </w:rPr>
        <w:t xml:space="preserve"> </w:t>
      </w:r>
      <w:r>
        <w:rPr>
          <w:w w:val="105"/>
        </w:rPr>
        <w:t>некоторые</w:t>
      </w:r>
      <w:r>
        <w:rPr>
          <w:spacing w:val="-3"/>
          <w:w w:val="105"/>
        </w:rPr>
        <w:t xml:space="preserve"> </w:t>
      </w:r>
      <w:r>
        <w:rPr>
          <w:w w:val="105"/>
        </w:rPr>
        <w:t xml:space="preserve">основы логики, представленные во всех основных разделах математического образования и </w:t>
      </w:r>
      <w:r>
        <w:t xml:space="preserve">способствующие овладению обучающимися основ универсального математического языка. </w:t>
      </w:r>
      <w:r>
        <w:rPr>
          <w:w w:val="105"/>
        </w:rPr>
        <w:t>Содержательной и структурной особенностью учебного курса «Алгебра» является его интегрированный характер.</w:t>
      </w:r>
    </w:p>
    <w:p w14:paraId="1840BB33" w14:textId="77777777" w:rsidR="0006191A" w:rsidRDefault="00B04A97">
      <w:pPr>
        <w:pStyle w:val="a3"/>
        <w:spacing w:line="288" w:lineRule="auto"/>
        <w:ind w:right="852"/>
      </w:pPr>
      <w:r>
        <w:rPr>
          <w:w w:val="105"/>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065A56AB" w14:textId="4C350EE8" w:rsidR="0006191A" w:rsidRDefault="00B04A97">
      <w:pPr>
        <w:pStyle w:val="a3"/>
        <w:spacing w:line="261" w:lineRule="exact"/>
        <w:ind w:left="986" w:firstLine="0"/>
      </w:pPr>
      <w:r>
        <w:rPr>
          <w:w w:val="105"/>
        </w:rPr>
        <w:t>Содержание</w:t>
      </w:r>
      <w:r>
        <w:rPr>
          <w:spacing w:val="27"/>
          <w:w w:val="105"/>
        </w:rPr>
        <w:t xml:space="preserve"> </w:t>
      </w:r>
      <w:r>
        <w:rPr>
          <w:w w:val="105"/>
        </w:rPr>
        <w:t>двух</w:t>
      </w:r>
      <w:r>
        <w:rPr>
          <w:spacing w:val="29"/>
          <w:w w:val="105"/>
        </w:rPr>
        <w:t xml:space="preserve"> </w:t>
      </w:r>
      <w:r>
        <w:rPr>
          <w:w w:val="105"/>
        </w:rPr>
        <w:t>алгебраических</w:t>
      </w:r>
      <w:r>
        <w:rPr>
          <w:spacing w:val="32"/>
          <w:w w:val="105"/>
        </w:rPr>
        <w:t xml:space="preserve"> </w:t>
      </w:r>
      <w:r>
        <w:rPr>
          <w:w w:val="105"/>
        </w:rPr>
        <w:t>линий</w:t>
      </w:r>
      <w:r>
        <w:rPr>
          <w:spacing w:val="36"/>
          <w:w w:val="105"/>
        </w:rPr>
        <w:t xml:space="preserve">  </w:t>
      </w:r>
      <w:r>
        <w:rPr>
          <w:w w:val="105"/>
        </w:rPr>
        <w:t>–</w:t>
      </w:r>
      <w:r>
        <w:rPr>
          <w:spacing w:val="35"/>
          <w:w w:val="105"/>
        </w:rPr>
        <w:t xml:space="preserve"> </w:t>
      </w:r>
      <w:r>
        <w:rPr>
          <w:w w:val="105"/>
        </w:rPr>
        <w:t>«Алгебраические</w:t>
      </w:r>
      <w:r>
        <w:rPr>
          <w:spacing w:val="28"/>
          <w:w w:val="105"/>
        </w:rPr>
        <w:t xml:space="preserve">  </w:t>
      </w:r>
      <w:r>
        <w:rPr>
          <w:w w:val="105"/>
        </w:rPr>
        <w:t>выражения»</w:t>
      </w:r>
      <w:r>
        <w:rPr>
          <w:spacing w:val="29"/>
          <w:w w:val="105"/>
        </w:rPr>
        <w:t xml:space="preserve">  </w:t>
      </w:r>
      <w:r>
        <w:rPr>
          <w:spacing w:val="-10"/>
          <w:w w:val="105"/>
        </w:rPr>
        <w:t>и</w:t>
      </w:r>
    </w:p>
    <w:p w14:paraId="52BB8801" w14:textId="77777777" w:rsidR="0006191A" w:rsidRDefault="00B04A97">
      <w:pPr>
        <w:pStyle w:val="a3"/>
        <w:spacing w:before="53" w:line="288" w:lineRule="auto"/>
        <w:ind w:right="847" w:firstLine="0"/>
      </w:pPr>
      <w:r>
        <w:t xml:space="preserve">«Уравнения и неравенства» способствует формированию у обучающихся математического </w:t>
      </w:r>
      <w:r>
        <w:rPr>
          <w:w w:val="105"/>
        </w:rPr>
        <w:t>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w:t>
      </w:r>
      <w:r>
        <w:rPr>
          <w:spacing w:val="-6"/>
          <w:w w:val="105"/>
        </w:rPr>
        <w:t xml:space="preserve"> </w:t>
      </w:r>
      <w:r>
        <w:rPr>
          <w:w w:val="105"/>
        </w:rPr>
        <w:t>форм</w:t>
      </w:r>
      <w:r>
        <w:rPr>
          <w:spacing w:val="-2"/>
          <w:w w:val="105"/>
        </w:rPr>
        <w:t xml:space="preserve"> </w:t>
      </w:r>
      <w:r>
        <w:rPr>
          <w:w w:val="105"/>
        </w:rPr>
        <w:t>способствует развитию</w:t>
      </w:r>
      <w:r>
        <w:rPr>
          <w:spacing w:val="-6"/>
          <w:w w:val="105"/>
        </w:rPr>
        <w:t xml:space="preserve"> </w:t>
      </w:r>
      <w:r>
        <w:rPr>
          <w:w w:val="105"/>
        </w:rPr>
        <w:t>воображения,</w:t>
      </w:r>
      <w:r>
        <w:rPr>
          <w:spacing w:val="-4"/>
          <w:w w:val="105"/>
        </w:rPr>
        <w:t xml:space="preserve"> </w:t>
      </w:r>
      <w:r>
        <w:rPr>
          <w:w w:val="105"/>
        </w:rPr>
        <w:t>способностей к</w:t>
      </w:r>
      <w:r>
        <w:rPr>
          <w:spacing w:val="-9"/>
          <w:w w:val="105"/>
        </w:rPr>
        <w:t xml:space="preserve"> </w:t>
      </w:r>
      <w:r>
        <w:rPr>
          <w:w w:val="105"/>
        </w:rPr>
        <w:t xml:space="preserve">математическому </w:t>
      </w:r>
      <w:r>
        <w:rPr>
          <w:spacing w:val="-2"/>
          <w:w w:val="105"/>
        </w:rPr>
        <w:t>творчеству.</w:t>
      </w:r>
    </w:p>
    <w:p w14:paraId="7F5D7CCE" w14:textId="77777777" w:rsidR="0006191A" w:rsidRDefault="00B04A97">
      <w:pPr>
        <w:pStyle w:val="a3"/>
        <w:spacing w:before="3" w:line="288" w:lineRule="auto"/>
        <w:ind w:right="856"/>
      </w:pPr>
      <w:r>
        <w:rPr>
          <w:w w:val="105"/>
        </w:rPr>
        <w:t>Содержание функционально-графической линии нацелено на получение обучающимися</w:t>
      </w:r>
      <w:r>
        <w:rPr>
          <w:spacing w:val="-16"/>
          <w:w w:val="105"/>
        </w:rPr>
        <w:t xml:space="preserve"> </w:t>
      </w:r>
      <w:r>
        <w:rPr>
          <w:w w:val="105"/>
        </w:rPr>
        <w:t>знаний</w:t>
      </w:r>
      <w:r>
        <w:rPr>
          <w:spacing w:val="-11"/>
          <w:w w:val="105"/>
        </w:rPr>
        <w:t xml:space="preserve"> </w:t>
      </w:r>
      <w:r>
        <w:rPr>
          <w:w w:val="105"/>
        </w:rPr>
        <w:t>о</w:t>
      </w:r>
      <w:r>
        <w:rPr>
          <w:spacing w:val="-11"/>
          <w:w w:val="105"/>
        </w:rPr>
        <w:t xml:space="preserve"> </w:t>
      </w:r>
      <w:r>
        <w:rPr>
          <w:w w:val="105"/>
        </w:rPr>
        <w:t>функциях</w:t>
      </w:r>
      <w:r>
        <w:rPr>
          <w:spacing w:val="-16"/>
          <w:w w:val="105"/>
        </w:rPr>
        <w:t xml:space="preserve"> </w:t>
      </w:r>
      <w:r>
        <w:rPr>
          <w:w w:val="105"/>
        </w:rPr>
        <w:t>как</w:t>
      </w:r>
      <w:r>
        <w:rPr>
          <w:spacing w:val="-13"/>
          <w:w w:val="105"/>
        </w:rPr>
        <w:t xml:space="preserve"> </w:t>
      </w:r>
      <w:r>
        <w:rPr>
          <w:w w:val="105"/>
        </w:rPr>
        <w:t>важнейшей</w:t>
      </w:r>
      <w:r>
        <w:rPr>
          <w:spacing w:val="-12"/>
          <w:w w:val="105"/>
        </w:rPr>
        <w:t xml:space="preserve"> </w:t>
      </w:r>
      <w:r>
        <w:rPr>
          <w:w w:val="105"/>
        </w:rPr>
        <w:t>математической</w:t>
      </w:r>
      <w:r>
        <w:rPr>
          <w:spacing w:val="-12"/>
          <w:w w:val="105"/>
        </w:rPr>
        <w:t xml:space="preserve"> </w:t>
      </w:r>
      <w:r>
        <w:rPr>
          <w:w w:val="105"/>
        </w:rPr>
        <w:t>модели</w:t>
      </w:r>
      <w:r>
        <w:rPr>
          <w:spacing w:val="-12"/>
          <w:w w:val="105"/>
        </w:rPr>
        <w:t xml:space="preserve"> </w:t>
      </w:r>
      <w:r>
        <w:rPr>
          <w:w w:val="105"/>
        </w:rPr>
        <w:t>для</w:t>
      </w:r>
      <w:r>
        <w:rPr>
          <w:spacing w:val="-9"/>
          <w:w w:val="105"/>
        </w:rPr>
        <w:t xml:space="preserve"> </w:t>
      </w:r>
      <w:r>
        <w:rPr>
          <w:w w:val="105"/>
        </w:rPr>
        <w:t>описания</w:t>
      </w:r>
      <w:r>
        <w:rPr>
          <w:spacing w:val="-15"/>
          <w:w w:val="105"/>
        </w:rPr>
        <w:t xml:space="preserve"> </w:t>
      </w:r>
      <w:r>
        <w:rPr>
          <w:w w:val="105"/>
        </w:rP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16"/>
          <w:w w:val="105"/>
        </w:rPr>
        <w:t xml:space="preserve"> </w:t>
      </w:r>
      <w:r>
        <w:rPr>
          <w:w w:val="105"/>
        </w:rPr>
        <w:t>вклад</w:t>
      </w:r>
      <w:r>
        <w:rPr>
          <w:spacing w:val="-14"/>
          <w:w w:val="105"/>
        </w:rPr>
        <w:t xml:space="preserve"> </w:t>
      </w:r>
      <w:r>
        <w:rPr>
          <w:w w:val="105"/>
        </w:rPr>
        <w:t>в</w:t>
      </w:r>
      <w:r>
        <w:rPr>
          <w:spacing w:val="-11"/>
          <w:w w:val="105"/>
        </w:rPr>
        <w:t xml:space="preserve"> </w:t>
      </w:r>
      <w:r>
        <w:rPr>
          <w:w w:val="105"/>
        </w:rPr>
        <w:t>формирование</w:t>
      </w:r>
      <w:r>
        <w:rPr>
          <w:spacing w:val="-16"/>
          <w:w w:val="105"/>
        </w:rPr>
        <w:t xml:space="preserve"> </w:t>
      </w:r>
      <w:r>
        <w:rPr>
          <w:w w:val="105"/>
        </w:rPr>
        <w:t>представлений</w:t>
      </w:r>
      <w:r>
        <w:rPr>
          <w:spacing w:val="-11"/>
          <w:w w:val="105"/>
        </w:rPr>
        <w:t xml:space="preserve"> </w:t>
      </w:r>
      <w:r>
        <w:rPr>
          <w:w w:val="105"/>
        </w:rPr>
        <w:t>о</w:t>
      </w:r>
      <w:r>
        <w:rPr>
          <w:spacing w:val="-11"/>
          <w:w w:val="105"/>
        </w:rPr>
        <w:t xml:space="preserve"> </w:t>
      </w:r>
      <w:r>
        <w:rPr>
          <w:w w:val="105"/>
        </w:rPr>
        <w:t>роли</w:t>
      </w:r>
      <w:r>
        <w:rPr>
          <w:spacing w:val="-11"/>
          <w:w w:val="105"/>
        </w:rPr>
        <w:t xml:space="preserve"> </w:t>
      </w:r>
      <w:r>
        <w:rPr>
          <w:w w:val="105"/>
        </w:rPr>
        <w:t>математики</w:t>
      </w:r>
      <w:r>
        <w:rPr>
          <w:spacing w:val="-12"/>
          <w:w w:val="105"/>
        </w:rPr>
        <w:t xml:space="preserve"> </w:t>
      </w:r>
      <w:r>
        <w:rPr>
          <w:w w:val="105"/>
        </w:rPr>
        <w:t>в</w:t>
      </w:r>
      <w:r>
        <w:rPr>
          <w:spacing w:val="-11"/>
          <w:w w:val="105"/>
        </w:rPr>
        <w:t xml:space="preserve"> </w:t>
      </w:r>
      <w:r>
        <w:rPr>
          <w:w w:val="105"/>
        </w:rPr>
        <w:t>развитии</w:t>
      </w:r>
      <w:r>
        <w:rPr>
          <w:spacing w:val="-11"/>
          <w:w w:val="105"/>
        </w:rPr>
        <w:t xml:space="preserve"> </w:t>
      </w:r>
      <w:r>
        <w:rPr>
          <w:w w:val="105"/>
        </w:rPr>
        <w:t>цивилизации</w:t>
      </w:r>
      <w:r>
        <w:rPr>
          <w:spacing w:val="-11"/>
          <w:w w:val="105"/>
        </w:rPr>
        <w:t xml:space="preserve"> </w:t>
      </w:r>
      <w:r>
        <w:rPr>
          <w:w w:val="105"/>
        </w:rPr>
        <w:t xml:space="preserve">и </w:t>
      </w:r>
      <w:r>
        <w:rPr>
          <w:spacing w:val="-2"/>
          <w:w w:val="105"/>
        </w:rPr>
        <w:t>культуры.</w:t>
      </w:r>
    </w:p>
    <w:p w14:paraId="4089E100" w14:textId="77777777" w:rsidR="0006191A" w:rsidRDefault="00B04A97">
      <w:pPr>
        <w:pStyle w:val="a3"/>
        <w:spacing w:before="4" w:line="288" w:lineRule="auto"/>
        <w:ind w:right="862"/>
      </w:pPr>
      <w:r>
        <w:t xml:space="preserve">Согласно учебному плану в 7–9 классах изучается учебный курс «Алгебра», который </w:t>
      </w:r>
      <w:r>
        <w:rPr>
          <w:w w:val="105"/>
        </w:rPr>
        <w:t>включает</w:t>
      </w:r>
      <w:r>
        <w:rPr>
          <w:spacing w:val="66"/>
          <w:w w:val="105"/>
        </w:rPr>
        <w:t xml:space="preserve">  </w:t>
      </w:r>
      <w:r>
        <w:rPr>
          <w:w w:val="105"/>
        </w:rPr>
        <w:t>следующие</w:t>
      </w:r>
      <w:r>
        <w:rPr>
          <w:spacing w:val="62"/>
          <w:w w:val="105"/>
        </w:rPr>
        <w:t xml:space="preserve">  </w:t>
      </w:r>
      <w:r>
        <w:rPr>
          <w:w w:val="105"/>
        </w:rPr>
        <w:t>основные</w:t>
      </w:r>
      <w:r>
        <w:rPr>
          <w:spacing w:val="66"/>
          <w:w w:val="105"/>
        </w:rPr>
        <w:t xml:space="preserve">  </w:t>
      </w:r>
      <w:r>
        <w:rPr>
          <w:w w:val="105"/>
        </w:rPr>
        <w:t>разделы</w:t>
      </w:r>
      <w:r>
        <w:rPr>
          <w:spacing w:val="67"/>
          <w:w w:val="105"/>
        </w:rPr>
        <w:t xml:space="preserve">  </w:t>
      </w:r>
      <w:r>
        <w:rPr>
          <w:w w:val="105"/>
        </w:rPr>
        <w:t>содержания:</w:t>
      </w:r>
      <w:r>
        <w:rPr>
          <w:spacing w:val="64"/>
          <w:w w:val="105"/>
        </w:rPr>
        <w:t xml:space="preserve">  </w:t>
      </w:r>
      <w:r>
        <w:rPr>
          <w:w w:val="105"/>
        </w:rPr>
        <w:t>«Числа</w:t>
      </w:r>
      <w:r>
        <w:rPr>
          <w:spacing w:val="66"/>
          <w:w w:val="105"/>
        </w:rPr>
        <w:t xml:space="preserve">  </w:t>
      </w:r>
      <w:r>
        <w:rPr>
          <w:w w:val="105"/>
        </w:rPr>
        <w:t>и</w:t>
      </w:r>
      <w:r>
        <w:rPr>
          <w:spacing w:val="63"/>
          <w:w w:val="105"/>
        </w:rPr>
        <w:t xml:space="preserve">  </w:t>
      </w:r>
      <w:r>
        <w:rPr>
          <w:spacing w:val="-2"/>
          <w:w w:val="105"/>
        </w:rPr>
        <w:t>вычисления»,</w:t>
      </w:r>
    </w:p>
    <w:p w14:paraId="048981B7" w14:textId="77777777" w:rsidR="0006191A" w:rsidRDefault="00B04A97">
      <w:pPr>
        <w:pStyle w:val="a3"/>
        <w:spacing w:line="264" w:lineRule="exact"/>
        <w:ind w:firstLine="0"/>
      </w:pPr>
      <w:r>
        <w:t>«Алгебраические</w:t>
      </w:r>
      <w:r>
        <w:rPr>
          <w:spacing w:val="38"/>
        </w:rPr>
        <w:t xml:space="preserve"> </w:t>
      </w:r>
      <w:r>
        <w:t>выражения»,</w:t>
      </w:r>
      <w:r>
        <w:rPr>
          <w:spacing w:val="43"/>
        </w:rPr>
        <w:t xml:space="preserve"> </w:t>
      </w:r>
      <w:r>
        <w:t>«Уравнения</w:t>
      </w:r>
      <w:r>
        <w:rPr>
          <w:spacing w:val="43"/>
        </w:rPr>
        <w:t xml:space="preserve"> </w:t>
      </w:r>
      <w:r>
        <w:t>и</w:t>
      </w:r>
      <w:r>
        <w:rPr>
          <w:spacing w:val="38"/>
        </w:rPr>
        <w:t xml:space="preserve"> </w:t>
      </w:r>
      <w:r>
        <w:t>неравенства»,</w:t>
      </w:r>
      <w:r>
        <w:rPr>
          <w:spacing w:val="44"/>
        </w:rPr>
        <w:t xml:space="preserve"> </w:t>
      </w:r>
      <w:r>
        <w:rPr>
          <w:spacing w:val="-2"/>
        </w:rPr>
        <w:t>«Функции».</w:t>
      </w:r>
    </w:p>
    <w:p w14:paraId="2A41EC40" w14:textId="77777777" w:rsidR="0006191A" w:rsidRDefault="00B04A97">
      <w:pPr>
        <w:pStyle w:val="a3"/>
        <w:spacing w:before="52" w:line="288" w:lineRule="auto"/>
        <w:ind w:right="858"/>
      </w:pPr>
      <w:r>
        <w:t xml:space="preserve">Общее число часов, рекомендованных для изучения учебного курса «Алгебра», – 306 </w:t>
      </w:r>
      <w:r>
        <w:rPr>
          <w:w w:val="105"/>
        </w:rPr>
        <w:t>часов: в 7 классе</w:t>
      </w:r>
      <w:r>
        <w:rPr>
          <w:spacing w:val="-5"/>
          <w:w w:val="105"/>
        </w:rPr>
        <w:t xml:space="preserve"> </w:t>
      </w:r>
      <w:r>
        <w:rPr>
          <w:w w:val="105"/>
        </w:rPr>
        <w:t>– 102 часа (3 часа в неделю),</w:t>
      </w:r>
      <w:r>
        <w:rPr>
          <w:spacing w:val="-2"/>
          <w:w w:val="105"/>
        </w:rPr>
        <w:t xml:space="preserve"> </w:t>
      </w:r>
      <w:r>
        <w:rPr>
          <w:w w:val="105"/>
        </w:rPr>
        <w:t>в 8 классе – 102 часа (3 часа в неделю), в 9 классе – 102 часа (3 часа в неделю).</w:t>
      </w:r>
    </w:p>
    <w:p w14:paraId="3E111184" w14:textId="77777777" w:rsidR="0006191A" w:rsidRDefault="0006191A">
      <w:pPr>
        <w:spacing w:line="288" w:lineRule="auto"/>
        <w:sectPr w:rsidR="0006191A">
          <w:pgSz w:w="11910" w:h="16850"/>
          <w:pgMar w:top="1060" w:right="0" w:bottom="1140" w:left="1420" w:header="0" w:footer="922" w:gutter="0"/>
          <w:cols w:space="720"/>
        </w:sectPr>
      </w:pPr>
    </w:p>
    <w:p w14:paraId="2FD9CC9F" w14:textId="77777777" w:rsidR="0006191A" w:rsidRDefault="00B04A97">
      <w:pPr>
        <w:pStyle w:val="a3"/>
        <w:spacing w:before="71" w:line="295" w:lineRule="auto"/>
        <w:ind w:left="986" w:right="6097" w:firstLine="0"/>
      </w:pPr>
      <w:r>
        <w:rPr>
          <w:w w:val="105"/>
        </w:rPr>
        <w:lastRenderedPageBreak/>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Числа и вычисления.</w:t>
      </w:r>
    </w:p>
    <w:p w14:paraId="518BB72B" w14:textId="77777777" w:rsidR="0006191A" w:rsidRDefault="00B04A97">
      <w:pPr>
        <w:pStyle w:val="a3"/>
        <w:spacing w:line="288" w:lineRule="auto"/>
        <w:ind w:right="867"/>
      </w:pPr>
      <w:r>
        <w:rPr>
          <w:w w:val="10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FECA6E" w14:textId="77777777" w:rsidR="0006191A" w:rsidRDefault="00B04A97">
      <w:pPr>
        <w:pStyle w:val="a3"/>
        <w:spacing w:line="288" w:lineRule="auto"/>
        <w:ind w:right="875"/>
      </w:pPr>
      <w:r>
        <w:rPr>
          <w:w w:val="105"/>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w w:val="105"/>
        </w:rPr>
        <w:t>практики.</w:t>
      </w:r>
    </w:p>
    <w:p w14:paraId="04A8C7B0" w14:textId="77777777" w:rsidR="0006191A" w:rsidRDefault="00B04A97">
      <w:pPr>
        <w:pStyle w:val="a3"/>
        <w:spacing w:line="288" w:lineRule="auto"/>
        <w:ind w:left="986" w:right="1064" w:firstLine="0"/>
      </w:pPr>
      <w:r>
        <w:t xml:space="preserve">Применение признаков делимости, разложение на множители натуральных чисел. </w:t>
      </w:r>
      <w:r>
        <w:rPr>
          <w:w w:val="105"/>
        </w:rPr>
        <w:t>Реальные зависимости, в том числе прямая и обратная пропорциональности.</w:t>
      </w:r>
    </w:p>
    <w:p w14:paraId="5A0169CD" w14:textId="77777777" w:rsidR="0006191A" w:rsidRDefault="00B04A97">
      <w:pPr>
        <w:pStyle w:val="a3"/>
        <w:spacing w:line="264" w:lineRule="exact"/>
        <w:ind w:left="986" w:firstLine="0"/>
      </w:pPr>
      <w:r>
        <w:rPr>
          <w:spacing w:val="2"/>
        </w:rPr>
        <w:t>Алгебраические</w:t>
      </w:r>
      <w:r>
        <w:rPr>
          <w:spacing w:val="23"/>
        </w:rPr>
        <w:t xml:space="preserve"> </w:t>
      </w:r>
      <w:r>
        <w:rPr>
          <w:spacing w:val="-2"/>
        </w:rPr>
        <w:t>выражения.</w:t>
      </w:r>
    </w:p>
    <w:p w14:paraId="0344C687" w14:textId="77777777" w:rsidR="0006191A" w:rsidRDefault="00B04A97">
      <w:pPr>
        <w:pStyle w:val="a3"/>
        <w:spacing w:before="47" w:line="288" w:lineRule="auto"/>
        <w:ind w:right="863"/>
      </w:pPr>
      <w:r>
        <w:rPr>
          <w:w w:val="105"/>
        </w:rPr>
        <w:t xml:space="preserve">Переменные, числовое значение выражения с переменной. Допустимые значения </w:t>
      </w:r>
      <w:r>
        <w:t>переменных. Представление зависимости</w:t>
      </w:r>
      <w:r>
        <w:rPr>
          <w:spacing w:val="40"/>
        </w:rPr>
        <w:t xml:space="preserve"> </w:t>
      </w:r>
      <w:r>
        <w:t>между величинами в виде</w:t>
      </w:r>
      <w:r>
        <w:rPr>
          <w:spacing w:val="40"/>
        </w:rPr>
        <w:t xml:space="preserve"> </w:t>
      </w:r>
      <w:r>
        <w:t xml:space="preserve">формулы. Вычисления </w:t>
      </w:r>
      <w:r>
        <w:rPr>
          <w:w w:val="105"/>
        </w:rPr>
        <w:t>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080CF7C" w14:textId="77777777" w:rsidR="0006191A" w:rsidRDefault="00B04A97">
      <w:pPr>
        <w:pStyle w:val="a3"/>
        <w:spacing w:line="262" w:lineRule="exact"/>
        <w:ind w:left="986" w:firstLine="0"/>
      </w:pPr>
      <w:r>
        <w:t>Свойства</w:t>
      </w:r>
      <w:r>
        <w:rPr>
          <w:spacing w:val="24"/>
        </w:rPr>
        <w:t xml:space="preserve"> </w:t>
      </w:r>
      <w:r>
        <w:t>степени</w:t>
      </w:r>
      <w:r>
        <w:rPr>
          <w:spacing w:val="35"/>
        </w:rPr>
        <w:t xml:space="preserve"> </w:t>
      </w:r>
      <w:r>
        <w:t>с</w:t>
      </w:r>
      <w:r>
        <w:rPr>
          <w:spacing w:val="25"/>
        </w:rPr>
        <w:t xml:space="preserve"> </w:t>
      </w:r>
      <w:r>
        <w:t>натуральным</w:t>
      </w:r>
      <w:r>
        <w:rPr>
          <w:spacing w:val="22"/>
        </w:rPr>
        <w:t xml:space="preserve"> </w:t>
      </w:r>
      <w:r>
        <w:rPr>
          <w:spacing w:val="-2"/>
        </w:rPr>
        <w:t>показателем.</w:t>
      </w:r>
    </w:p>
    <w:p w14:paraId="68A4827E" w14:textId="77777777" w:rsidR="0006191A" w:rsidRDefault="00B04A97">
      <w:pPr>
        <w:pStyle w:val="a3"/>
        <w:spacing w:before="53" w:line="288" w:lineRule="auto"/>
        <w:ind w:right="859"/>
      </w:pPr>
      <w:r>
        <w:rPr>
          <w:w w:val="105"/>
        </w:rPr>
        <w:t>Одночлены</w:t>
      </w:r>
      <w:r>
        <w:rPr>
          <w:spacing w:val="-2"/>
          <w:w w:val="105"/>
        </w:rPr>
        <w:t xml:space="preserve"> </w:t>
      </w:r>
      <w:r>
        <w:rPr>
          <w:w w:val="105"/>
        </w:rPr>
        <w:t>и многочлены.</w:t>
      </w:r>
      <w:r>
        <w:rPr>
          <w:spacing w:val="-3"/>
          <w:w w:val="105"/>
        </w:rPr>
        <w:t xml:space="preserve"> </w:t>
      </w:r>
      <w:r>
        <w:rPr>
          <w:w w:val="105"/>
        </w:rPr>
        <w:t>Степень</w:t>
      </w:r>
      <w:r>
        <w:rPr>
          <w:spacing w:val="-1"/>
          <w:w w:val="105"/>
        </w:rPr>
        <w:t xml:space="preserve"> </w:t>
      </w:r>
      <w:r>
        <w:rPr>
          <w:w w:val="105"/>
        </w:rPr>
        <w:t>многочлена.</w:t>
      </w:r>
      <w:r>
        <w:rPr>
          <w:spacing w:val="-3"/>
          <w:w w:val="105"/>
        </w:rPr>
        <w:t xml:space="preserve"> </w:t>
      </w:r>
      <w:r>
        <w:rPr>
          <w:w w:val="105"/>
        </w:rPr>
        <w:t>Сложение,</w:t>
      </w:r>
      <w:r>
        <w:rPr>
          <w:spacing w:val="-3"/>
          <w:w w:val="105"/>
        </w:rPr>
        <w:t xml:space="preserve"> </w:t>
      </w:r>
      <w:r>
        <w:rPr>
          <w:w w:val="105"/>
        </w:rPr>
        <w:t>вычитание,</w:t>
      </w:r>
      <w:r>
        <w:rPr>
          <w:spacing w:val="-3"/>
          <w:w w:val="105"/>
        </w:rPr>
        <w:t xml:space="preserve"> </w:t>
      </w:r>
      <w:r>
        <w:rPr>
          <w:w w:val="105"/>
        </w:rPr>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A2F0053" w14:textId="77777777" w:rsidR="0006191A" w:rsidRDefault="00B04A97">
      <w:pPr>
        <w:pStyle w:val="a3"/>
        <w:spacing w:line="263"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482C2DBE" w14:textId="77777777" w:rsidR="0006191A" w:rsidRDefault="00B04A97">
      <w:pPr>
        <w:pStyle w:val="a3"/>
        <w:spacing w:before="52" w:line="288" w:lineRule="auto"/>
        <w:ind w:right="860"/>
      </w:pPr>
      <w:r>
        <w:rPr>
          <w:w w:val="105"/>
        </w:rPr>
        <w:t>Уравнение, корень уравнения,</w:t>
      </w:r>
      <w:r>
        <w:rPr>
          <w:spacing w:val="-5"/>
          <w:w w:val="105"/>
        </w:rPr>
        <w:t xml:space="preserve"> </w:t>
      </w:r>
      <w:r>
        <w:rPr>
          <w:w w:val="105"/>
        </w:rPr>
        <w:t>правила</w:t>
      </w:r>
      <w:r>
        <w:rPr>
          <w:spacing w:val="-2"/>
          <w:w w:val="105"/>
        </w:rPr>
        <w:t xml:space="preserve"> </w:t>
      </w:r>
      <w:r>
        <w:rPr>
          <w:w w:val="105"/>
        </w:rPr>
        <w:t xml:space="preserve">преобразования уравнения, равносильность </w:t>
      </w:r>
      <w:r>
        <w:rPr>
          <w:spacing w:val="-2"/>
          <w:w w:val="105"/>
        </w:rPr>
        <w:t>уравнений.</w:t>
      </w:r>
    </w:p>
    <w:p w14:paraId="61E3B7B3" w14:textId="77777777" w:rsidR="0006191A" w:rsidRDefault="00B04A97">
      <w:pPr>
        <w:pStyle w:val="a3"/>
        <w:spacing w:line="290" w:lineRule="auto"/>
        <w:ind w:right="870"/>
      </w:pPr>
      <w:r>
        <w:rPr>
          <w:w w:val="105"/>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80B3A85" w14:textId="77777777" w:rsidR="0006191A" w:rsidRDefault="00B04A97">
      <w:pPr>
        <w:pStyle w:val="a3"/>
        <w:spacing w:line="288" w:lineRule="auto"/>
        <w:ind w:right="863"/>
      </w:pPr>
      <w:r>
        <w:rPr>
          <w:w w:val="105"/>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1D1011E" w14:textId="77777777" w:rsidR="0006191A" w:rsidRDefault="00B04A97">
      <w:pPr>
        <w:pStyle w:val="a3"/>
        <w:spacing w:line="263" w:lineRule="exact"/>
        <w:ind w:left="986" w:firstLine="0"/>
        <w:jc w:val="left"/>
      </w:pPr>
      <w:r>
        <w:rPr>
          <w:spacing w:val="-2"/>
          <w:w w:val="105"/>
        </w:rPr>
        <w:t>Функции.</w:t>
      </w:r>
    </w:p>
    <w:p w14:paraId="2A24BF08" w14:textId="77777777" w:rsidR="0006191A" w:rsidRDefault="00B04A97">
      <w:pPr>
        <w:pStyle w:val="a3"/>
        <w:spacing w:before="50" w:line="288" w:lineRule="auto"/>
        <w:ind w:right="856"/>
      </w:pPr>
      <w:r>
        <w:rPr>
          <w:w w:val="105"/>
        </w:rPr>
        <w:t>Координата точки на прямой. Числовые промежутки. Расстояние между двумя точками координатной прямой.</w:t>
      </w:r>
    </w:p>
    <w:p w14:paraId="5EC1554B" w14:textId="77777777" w:rsidR="0006191A" w:rsidRDefault="00B04A97">
      <w:pPr>
        <w:pStyle w:val="a3"/>
        <w:spacing w:line="288" w:lineRule="auto"/>
        <w:ind w:right="851"/>
      </w:pPr>
      <w:r>
        <w:rPr>
          <w:w w:val="105"/>
        </w:rPr>
        <w:t xml:space="preserve">Прямоугольная система координат, оси </w:t>
      </w:r>
      <w:r>
        <w:rPr>
          <w:i/>
          <w:w w:val="105"/>
        </w:rPr>
        <w:t xml:space="preserve">Ox </w:t>
      </w:r>
      <w:r>
        <w:rPr>
          <w:w w:val="105"/>
        </w:rPr>
        <w:t xml:space="preserve">и </w:t>
      </w:r>
      <w:r>
        <w:rPr>
          <w:i/>
          <w:w w:val="105"/>
        </w:rPr>
        <w:t>Oy</w:t>
      </w:r>
      <w:r>
        <w:rPr>
          <w:w w:val="105"/>
        </w:rPr>
        <w:t xml:space="preserve">. Абсцисса и ордината точки на координатной плоскости. Примеры графиков, заданных формулами. Чтение графиков </w:t>
      </w:r>
      <w:r>
        <w:t>реальных зависимостей. Понятие функции. График функции. Свойства</w:t>
      </w:r>
      <w:r>
        <w:rPr>
          <w:spacing w:val="40"/>
        </w:rPr>
        <w:t xml:space="preserve"> </w:t>
      </w:r>
      <w:r>
        <w:t xml:space="preserve">функций. Линейная </w:t>
      </w:r>
      <w:r>
        <w:rPr>
          <w:w w:val="105"/>
        </w:rPr>
        <w:t>функция, её</w:t>
      </w:r>
      <w:r>
        <w:rPr>
          <w:spacing w:val="-2"/>
          <w:w w:val="105"/>
        </w:rPr>
        <w:t xml:space="preserve"> </w:t>
      </w:r>
      <w:r>
        <w:rPr>
          <w:w w:val="105"/>
        </w:rPr>
        <w:t xml:space="preserve">график. График функции </w:t>
      </w:r>
      <w:r>
        <w:rPr>
          <w:rFonts w:ascii="Cambria Math" w:eastAsia="Cambria Math" w:hAnsi="Cambria Math"/>
          <w:w w:val="105"/>
        </w:rPr>
        <w:t>𝑦 = |𝑥|</w:t>
      </w:r>
      <w:r>
        <w:rPr>
          <w:w w:val="105"/>
        </w:rPr>
        <w:t>.</w:t>
      </w:r>
      <w:r>
        <w:rPr>
          <w:spacing w:val="-6"/>
          <w:w w:val="105"/>
        </w:rPr>
        <w:t xml:space="preserve"> </w:t>
      </w:r>
      <w:r>
        <w:rPr>
          <w:w w:val="105"/>
        </w:rPr>
        <w:t>Графическое решение линейных</w:t>
      </w:r>
      <w:r>
        <w:rPr>
          <w:spacing w:val="-1"/>
          <w:w w:val="105"/>
        </w:rPr>
        <w:t xml:space="preserve"> </w:t>
      </w:r>
      <w:r>
        <w:rPr>
          <w:w w:val="105"/>
        </w:rPr>
        <w:t>уравнений и систем линейных уравнений.</w:t>
      </w:r>
    </w:p>
    <w:p w14:paraId="39F211B6" w14:textId="77777777" w:rsidR="0006191A" w:rsidRDefault="00B04A97">
      <w:pPr>
        <w:pStyle w:val="a3"/>
        <w:spacing w:line="295"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Числа и вычисления.</w:t>
      </w:r>
    </w:p>
    <w:p w14:paraId="169E4970" w14:textId="77777777" w:rsidR="0006191A" w:rsidRDefault="00B04A97">
      <w:pPr>
        <w:pStyle w:val="a3"/>
        <w:spacing w:line="288" w:lineRule="auto"/>
        <w:ind w:right="870"/>
      </w:pPr>
      <w:r>
        <w:rPr>
          <w:w w:val="105"/>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w w:val="105"/>
        </w:rPr>
        <w:t>числа.</w:t>
      </w:r>
    </w:p>
    <w:p w14:paraId="51740AC1" w14:textId="77777777" w:rsidR="0006191A" w:rsidRDefault="0006191A">
      <w:pPr>
        <w:spacing w:line="288" w:lineRule="auto"/>
        <w:sectPr w:rsidR="0006191A">
          <w:pgSz w:w="11910" w:h="16850"/>
          <w:pgMar w:top="1060" w:right="0" w:bottom="1140" w:left="1420" w:header="0" w:footer="922" w:gutter="0"/>
          <w:cols w:space="720"/>
        </w:sectPr>
      </w:pPr>
    </w:p>
    <w:p w14:paraId="6BCD6960" w14:textId="77777777" w:rsidR="0006191A" w:rsidRDefault="00B04A97">
      <w:pPr>
        <w:pStyle w:val="a3"/>
        <w:spacing w:before="71" w:line="295" w:lineRule="auto"/>
        <w:ind w:left="986" w:right="855" w:firstLine="0"/>
        <w:jc w:val="left"/>
      </w:pPr>
      <w:r>
        <w:rPr>
          <w:w w:val="105"/>
        </w:rPr>
        <w:lastRenderedPageBreak/>
        <w:t>Степень</w:t>
      </w:r>
      <w:r>
        <w:rPr>
          <w:spacing w:val="-10"/>
          <w:w w:val="105"/>
        </w:rPr>
        <w:t xml:space="preserve"> </w:t>
      </w:r>
      <w:r>
        <w:rPr>
          <w:w w:val="105"/>
        </w:rPr>
        <w:t>с</w:t>
      </w:r>
      <w:r>
        <w:rPr>
          <w:spacing w:val="-13"/>
          <w:w w:val="105"/>
        </w:rPr>
        <w:t xml:space="preserve"> </w:t>
      </w:r>
      <w:r>
        <w:rPr>
          <w:w w:val="105"/>
        </w:rPr>
        <w:t>целым</w:t>
      </w:r>
      <w:r>
        <w:rPr>
          <w:spacing w:val="-9"/>
          <w:w w:val="105"/>
        </w:rPr>
        <w:t xml:space="preserve"> </w:t>
      </w:r>
      <w:r>
        <w:rPr>
          <w:w w:val="105"/>
        </w:rPr>
        <w:t>показателем</w:t>
      </w:r>
      <w:r>
        <w:rPr>
          <w:spacing w:val="-15"/>
          <w:w w:val="105"/>
        </w:rPr>
        <w:t xml:space="preserve"> </w:t>
      </w:r>
      <w:r>
        <w:rPr>
          <w:w w:val="105"/>
        </w:rPr>
        <w:t>и</w:t>
      </w:r>
      <w:r>
        <w:rPr>
          <w:spacing w:val="-7"/>
          <w:w w:val="105"/>
        </w:rPr>
        <w:t xml:space="preserve"> </w:t>
      </w:r>
      <w:r>
        <w:rPr>
          <w:w w:val="105"/>
        </w:rPr>
        <w:t>её</w:t>
      </w:r>
      <w:r>
        <w:rPr>
          <w:spacing w:val="-13"/>
          <w:w w:val="105"/>
        </w:rPr>
        <w:t xml:space="preserve"> </w:t>
      </w:r>
      <w:r>
        <w:rPr>
          <w:w w:val="105"/>
        </w:rPr>
        <w:t>свойства.</w:t>
      </w:r>
      <w:r>
        <w:rPr>
          <w:spacing w:val="-16"/>
          <w:w w:val="105"/>
        </w:rPr>
        <w:t xml:space="preserve"> </w:t>
      </w:r>
      <w:r>
        <w:rPr>
          <w:w w:val="105"/>
        </w:rPr>
        <w:t>Стандартная</w:t>
      </w:r>
      <w:r>
        <w:rPr>
          <w:spacing w:val="-10"/>
          <w:w w:val="105"/>
        </w:rPr>
        <w:t xml:space="preserve"> </w:t>
      </w:r>
      <w:r>
        <w:rPr>
          <w:w w:val="105"/>
        </w:rPr>
        <w:t>запись</w:t>
      </w:r>
      <w:r>
        <w:rPr>
          <w:spacing w:val="-10"/>
          <w:w w:val="105"/>
        </w:rPr>
        <w:t xml:space="preserve"> </w:t>
      </w:r>
      <w:r>
        <w:rPr>
          <w:w w:val="105"/>
        </w:rPr>
        <w:t>числа. Алгебраические выражения.</w:t>
      </w:r>
    </w:p>
    <w:p w14:paraId="42506ADB" w14:textId="77777777" w:rsidR="0006191A" w:rsidRDefault="00B04A97">
      <w:pPr>
        <w:pStyle w:val="a3"/>
        <w:spacing w:line="288" w:lineRule="auto"/>
        <w:ind w:left="986" w:right="855" w:firstLine="0"/>
        <w:jc w:val="left"/>
      </w:pPr>
      <w:r>
        <w:rPr>
          <w:w w:val="105"/>
        </w:rPr>
        <w:t>Квадратный трёхчлен, разложение квадратного трёхчлена на множители. Алгебраическая</w:t>
      </w:r>
      <w:r>
        <w:rPr>
          <w:spacing w:val="77"/>
          <w:w w:val="150"/>
        </w:rPr>
        <w:t xml:space="preserve"> </w:t>
      </w:r>
      <w:r>
        <w:rPr>
          <w:w w:val="105"/>
        </w:rPr>
        <w:t>дробь.</w:t>
      </w:r>
      <w:r>
        <w:rPr>
          <w:spacing w:val="76"/>
          <w:w w:val="150"/>
        </w:rPr>
        <w:t xml:space="preserve"> </w:t>
      </w:r>
      <w:r>
        <w:rPr>
          <w:w w:val="105"/>
        </w:rPr>
        <w:t>Основное</w:t>
      </w:r>
      <w:r>
        <w:rPr>
          <w:spacing w:val="75"/>
          <w:w w:val="150"/>
        </w:rPr>
        <w:t xml:space="preserve"> </w:t>
      </w:r>
      <w:r>
        <w:rPr>
          <w:w w:val="105"/>
        </w:rPr>
        <w:t>свойство</w:t>
      </w:r>
      <w:r>
        <w:rPr>
          <w:spacing w:val="75"/>
          <w:w w:val="150"/>
        </w:rPr>
        <w:t xml:space="preserve"> </w:t>
      </w:r>
      <w:r>
        <w:rPr>
          <w:w w:val="105"/>
        </w:rPr>
        <w:t>алгебраической</w:t>
      </w:r>
      <w:r>
        <w:rPr>
          <w:spacing w:val="75"/>
          <w:w w:val="150"/>
        </w:rPr>
        <w:t xml:space="preserve"> </w:t>
      </w:r>
      <w:r>
        <w:rPr>
          <w:w w:val="105"/>
        </w:rPr>
        <w:t>дроби.</w:t>
      </w:r>
      <w:r>
        <w:rPr>
          <w:spacing w:val="71"/>
          <w:w w:val="150"/>
        </w:rPr>
        <w:t xml:space="preserve"> </w:t>
      </w:r>
      <w:r>
        <w:rPr>
          <w:spacing w:val="-2"/>
          <w:w w:val="105"/>
        </w:rPr>
        <w:t>Сложение,</w:t>
      </w:r>
    </w:p>
    <w:p w14:paraId="22202B74" w14:textId="77777777" w:rsidR="0006191A" w:rsidRDefault="00B04A97">
      <w:pPr>
        <w:pStyle w:val="a3"/>
        <w:spacing w:line="288" w:lineRule="auto"/>
        <w:ind w:firstLine="0"/>
        <w:jc w:val="left"/>
      </w:pPr>
      <w:r>
        <w:rPr>
          <w:w w:val="105"/>
        </w:rPr>
        <w:t>вычитание,</w:t>
      </w:r>
      <w:r>
        <w:rPr>
          <w:spacing w:val="26"/>
          <w:w w:val="105"/>
        </w:rPr>
        <w:t xml:space="preserve"> </w:t>
      </w:r>
      <w:r>
        <w:rPr>
          <w:w w:val="105"/>
        </w:rPr>
        <w:t>умножение,</w:t>
      </w:r>
      <w:r>
        <w:rPr>
          <w:spacing w:val="26"/>
          <w:w w:val="105"/>
        </w:rPr>
        <w:t xml:space="preserve"> </w:t>
      </w:r>
      <w:r>
        <w:rPr>
          <w:w w:val="105"/>
        </w:rPr>
        <w:t>деление алгебраических</w:t>
      </w:r>
      <w:r>
        <w:rPr>
          <w:spacing w:val="24"/>
          <w:w w:val="105"/>
        </w:rPr>
        <w:t xml:space="preserve"> </w:t>
      </w:r>
      <w:r>
        <w:rPr>
          <w:w w:val="105"/>
        </w:rPr>
        <w:t>дробей.</w:t>
      </w:r>
      <w:r>
        <w:rPr>
          <w:spacing w:val="26"/>
          <w:w w:val="105"/>
        </w:rPr>
        <w:t xml:space="preserve"> </w:t>
      </w:r>
      <w:r>
        <w:rPr>
          <w:w w:val="105"/>
        </w:rPr>
        <w:t>Рациональные</w:t>
      </w:r>
      <w:r>
        <w:rPr>
          <w:spacing w:val="23"/>
          <w:w w:val="105"/>
        </w:rPr>
        <w:t xml:space="preserve"> </w:t>
      </w:r>
      <w:r>
        <w:rPr>
          <w:w w:val="105"/>
        </w:rPr>
        <w:t>выражения</w:t>
      </w:r>
      <w:r>
        <w:rPr>
          <w:spacing w:val="27"/>
          <w:w w:val="105"/>
        </w:rPr>
        <w:t xml:space="preserve"> </w:t>
      </w:r>
      <w:r>
        <w:rPr>
          <w:w w:val="105"/>
        </w:rPr>
        <w:t>и</w:t>
      </w:r>
      <w:r>
        <w:rPr>
          <w:spacing w:val="23"/>
          <w:w w:val="105"/>
        </w:rPr>
        <w:t xml:space="preserve"> </w:t>
      </w:r>
      <w:r>
        <w:rPr>
          <w:w w:val="105"/>
        </w:rPr>
        <w:t xml:space="preserve">их </w:t>
      </w:r>
      <w:r>
        <w:rPr>
          <w:spacing w:val="-2"/>
          <w:w w:val="105"/>
        </w:rPr>
        <w:t>преобразование.</w:t>
      </w:r>
    </w:p>
    <w:p w14:paraId="472FB717"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0C8FBECE" w14:textId="77777777" w:rsidR="0006191A" w:rsidRDefault="00B04A97">
      <w:pPr>
        <w:pStyle w:val="a3"/>
        <w:spacing w:before="42" w:line="288" w:lineRule="auto"/>
        <w:ind w:right="848"/>
      </w:pPr>
      <w:r>
        <w:rPr>
          <w:w w:val="105"/>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0197A953" w14:textId="77777777" w:rsidR="0006191A" w:rsidRDefault="00B04A97">
      <w:pPr>
        <w:pStyle w:val="a3"/>
        <w:spacing w:line="288" w:lineRule="auto"/>
        <w:ind w:right="871"/>
      </w:pPr>
      <w:r>
        <w:rPr>
          <w:w w:val="105"/>
        </w:rPr>
        <w:t xml:space="preserve">Графическая интерпретация уравнений с двумя переменными и систем линейных </w:t>
      </w:r>
      <w:r>
        <w:t xml:space="preserve">уравнений с двумя переменными. Примеры решения систем нелинейных уравнений с двумя </w:t>
      </w:r>
      <w:r>
        <w:rPr>
          <w:spacing w:val="-2"/>
          <w:w w:val="105"/>
        </w:rPr>
        <w:t>переменными.</w:t>
      </w:r>
    </w:p>
    <w:p w14:paraId="32478961" w14:textId="77777777" w:rsidR="0006191A" w:rsidRDefault="00B04A97">
      <w:pPr>
        <w:pStyle w:val="a3"/>
        <w:spacing w:before="5"/>
        <w:ind w:left="986" w:firstLine="0"/>
      </w:pPr>
      <w:r>
        <w:t>Решение</w:t>
      </w:r>
      <w:r>
        <w:rPr>
          <w:spacing w:val="37"/>
        </w:rPr>
        <w:t xml:space="preserve"> </w:t>
      </w:r>
      <w:r>
        <w:t>текстовых</w:t>
      </w:r>
      <w:r>
        <w:rPr>
          <w:spacing w:val="28"/>
        </w:rPr>
        <w:t xml:space="preserve"> </w:t>
      </w:r>
      <w:r>
        <w:t>задач</w:t>
      </w:r>
      <w:r>
        <w:rPr>
          <w:spacing w:val="38"/>
        </w:rPr>
        <w:t xml:space="preserve"> </w:t>
      </w:r>
      <w:r>
        <w:t>алгебраическим</w:t>
      </w:r>
      <w:r>
        <w:rPr>
          <w:spacing w:val="45"/>
        </w:rPr>
        <w:t xml:space="preserve"> </w:t>
      </w:r>
      <w:r>
        <w:rPr>
          <w:spacing w:val="-2"/>
        </w:rPr>
        <w:t>способом.</w:t>
      </w:r>
    </w:p>
    <w:p w14:paraId="7D6E18DD" w14:textId="77777777" w:rsidR="0006191A" w:rsidRDefault="00B04A97">
      <w:pPr>
        <w:pStyle w:val="a3"/>
        <w:spacing w:before="52" w:line="288" w:lineRule="auto"/>
        <w:ind w:right="861"/>
      </w:pPr>
      <w:r>
        <w:rPr>
          <w:w w:val="105"/>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3BCDEB2" w14:textId="77777777" w:rsidR="0006191A" w:rsidRDefault="00B04A97">
      <w:pPr>
        <w:pStyle w:val="a3"/>
        <w:spacing w:line="263" w:lineRule="exact"/>
        <w:ind w:left="986" w:firstLine="0"/>
        <w:jc w:val="left"/>
      </w:pPr>
      <w:r>
        <w:rPr>
          <w:spacing w:val="-2"/>
          <w:w w:val="105"/>
        </w:rPr>
        <w:t>Функции.</w:t>
      </w:r>
    </w:p>
    <w:p w14:paraId="7FB80D08" w14:textId="77777777" w:rsidR="0006191A" w:rsidRDefault="00B04A97">
      <w:pPr>
        <w:pStyle w:val="a3"/>
        <w:spacing w:before="52" w:line="288" w:lineRule="auto"/>
        <w:ind w:right="855"/>
        <w:jc w:val="left"/>
      </w:pPr>
      <w:r>
        <w:rPr>
          <w:w w:val="105"/>
        </w:rPr>
        <w:t>Понятие функции.</w:t>
      </w:r>
      <w:r>
        <w:rPr>
          <w:spacing w:val="-3"/>
          <w:w w:val="105"/>
        </w:rPr>
        <w:t xml:space="preserve"> </w:t>
      </w:r>
      <w:r>
        <w:rPr>
          <w:w w:val="105"/>
        </w:rPr>
        <w:t>Область определения и множество значений функции.</w:t>
      </w:r>
      <w:r>
        <w:rPr>
          <w:spacing w:val="-3"/>
          <w:w w:val="105"/>
        </w:rPr>
        <w:t xml:space="preserve"> </w:t>
      </w:r>
      <w:r>
        <w:rPr>
          <w:w w:val="105"/>
        </w:rPr>
        <w:t>Способы задания функций.</w:t>
      </w:r>
    </w:p>
    <w:p w14:paraId="52D8D8DA" w14:textId="77777777" w:rsidR="0006191A" w:rsidRDefault="00B04A97">
      <w:pPr>
        <w:pStyle w:val="a3"/>
        <w:spacing w:line="288" w:lineRule="auto"/>
        <w:ind w:right="855"/>
        <w:jc w:val="left"/>
      </w:pPr>
      <w:r>
        <w:rPr>
          <w:w w:val="105"/>
        </w:rPr>
        <w:t>График</w:t>
      </w:r>
      <w:r>
        <w:rPr>
          <w:spacing w:val="40"/>
          <w:w w:val="105"/>
        </w:rPr>
        <w:t xml:space="preserve"> </w:t>
      </w:r>
      <w:r>
        <w:rPr>
          <w:w w:val="105"/>
        </w:rPr>
        <w:t>функции.</w:t>
      </w:r>
      <w:r>
        <w:rPr>
          <w:spacing w:val="40"/>
          <w:w w:val="105"/>
        </w:rPr>
        <w:t xml:space="preserve"> </w:t>
      </w:r>
      <w:r>
        <w:rPr>
          <w:w w:val="105"/>
        </w:rPr>
        <w:t>Чтение</w:t>
      </w:r>
      <w:r>
        <w:rPr>
          <w:spacing w:val="40"/>
          <w:w w:val="105"/>
        </w:rPr>
        <w:t xml:space="preserve"> </w:t>
      </w:r>
      <w:r>
        <w:rPr>
          <w:w w:val="105"/>
        </w:rPr>
        <w:t>свойств</w:t>
      </w:r>
      <w:r>
        <w:rPr>
          <w:spacing w:val="40"/>
          <w:w w:val="105"/>
        </w:rPr>
        <w:t xml:space="preserve"> </w:t>
      </w:r>
      <w:r>
        <w:rPr>
          <w:w w:val="105"/>
        </w:rPr>
        <w:t>функции</w:t>
      </w:r>
      <w:r>
        <w:rPr>
          <w:spacing w:val="40"/>
          <w:w w:val="105"/>
        </w:rPr>
        <w:t xml:space="preserve"> </w:t>
      </w:r>
      <w:r>
        <w:rPr>
          <w:w w:val="105"/>
        </w:rPr>
        <w:t>по</w:t>
      </w:r>
      <w:r>
        <w:rPr>
          <w:spacing w:val="40"/>
          <w:w w:val="105"/>
        </w:rPr>
        <w:t xml:space="preserve"> </w:t>
      </w:r>
      <w:r>
        <w:rPr>
          <w:w w:val="105"/>
        </w:rPr>
        <w:t>её</w:t>
      </w:r>
      <w:r>
        <w:rPr>
          <w:spacing w:val="40"/>
          <w:w w:val="105"/>
        </w:rPr>
        <w:t xml:space="preserve"> </w:t>
      </w:r>
      <w:r>
        <w:rPr>
          <w:w w:val="105"/>
        </w:rPr>
        <w:t>графику.</w:t>
      </w:r>
      <w:r>
        <w:rPr>
          <w:spacing w:val="40"/>
          <w:w w:val="105"/>
        </w:rPr>
        <w:t xml:space="preserve"> </w:t>
      </w:r>
      <w:r>
        <w:rPr>
          <w:w w:val="105"/>
        </w:rPr>
        <w:t>Примеры</w:t>
      </w:r>
      <w:r>
        <w:rPr>
          <w:spacing w:val="40"/>
          <w:w w:val="105"/>
        </w:rPr>
        <w:t xml:space="preserve"> </w:t>
      </w:r>
      <w:r>
        <w:rPr>
          <w:w w:val="105"/>
        </w:rPr>
        <w:t>графиков функций, отражающих реальные процессы.</w:t>
      </w:r>
    </w:p>
    <w:p w14:paraId="6404013A" w14:textId="77777777" w:rsidR="0006191A" w:rsidRDefault="00B04A97">
      <w:pPr>
        <w:pStyle w:val="a3"/>
        <w:spacing w:line="263" w:lineRule="exact"/>
        <w:jc w:val="left"/>
      </w:pPr>
      <w:r>
        <w:rPr>
          <w:w w:val="105"/>
        </w:rPr>
        <w:t>Функции,</w:t>
      </w:r>
      <w:r>
        <w:rPr>
          <w:spacing w:val="19"/>
          <w:w w:val="105"/>
        </w:rPr>
        <w:t xml:space="preserve"> </w:t>
      </w:r>
      <w:r>
        <w:rPr>
          <w:w w:val="105"/>
        </w:rPr>
        <w:t>описывающие</w:t>
      </w:r>
      <w:r>
        <w:rPr>
          <w:spacing w:val="17"/>
          <w:w w:val="105"/>
        </w:rPr>
        <w:t xml:space="preserve"> </w:t>
      </w:r>
      <w:r>
        <w:rPr>
          <w:w w:val="105"/>
        </w:rPr>
        <w:t>прямую</w:t>
      </w:r>
      <w:r>
        <w:rPr>
          <w:spacing w:val="17"/>
          <w:w w:val="105"/>
        </w:rPr>
        <w:t xml:space="preserve"> </w:t>
      </w:r>
      <w:r>
        <w:rPr>
          <w:w w:val="105"/>
        </w:rPr>
        <w:t>и</w:t>
      </w:r>
      <w:r>
        <w:rPr>
          <w:spacing w:val="23"/>
          <w:w w:val="105"/>
        </w:rPr>
        <w:t xml:space="preserve"> </w:t>
      </w:r>
      <w:r>
        <w:rPr>
          <w:w w:val="105"/>
        </w:rPr>
        <w:t>обратную</w:t>
      </w:r>
      <w:r>
        <w:rPr>
          <w:spacing w:val="17"/>
          <w:w w:val="105"/>
        </w:rPr>
        <w:t xml:space="preserve"> </w:t>
      </w:r>
      <w:r>
        <w:rPr>
          <w:w w:val="105"/>
        </w:rPr>
        <w:t>пропорциональные</w:t>
      </w:r>
      <w:r>
        <w:rPr>
          <w:spacing w:val="17"/>
          <w:w w:val="105"/>
        </w:rPr>
        <w:t xml:space="preserve"> </w:t>
      </w:r>
      <w:r>
        <w:rPr>
          <w:w w:val="105"/>
        </w:rPr>
        <w:t>зависимости,</w:t>
      </w:r>
      <w:r>
        <w:rPr>
          <w:spacing w:val="13"/>
          <w:w w:val="105"/>
        </w:rPr>
        <w:t xml:space="preserve"> </w:t>
      </w:r>
      <w:r>
        <w:rPr>
          <w:spacing w:val="-5"/>
          <w:w w:val="105"/>
        </w:rPr>
        <w:t>их</w:t>
      </w:r>
    </w:p>
    <w:p w14:paraId="08B00CB4" w14:textId="77777777" w:rsidR="0006191A" w:rsidRDefault="00B04A97">
      <w:pPr>
        <w:pStyle w:val="a3"/>
        <w:spacing w:before="8"/>
        <w:ind w:left="0" w:firstLine="0"/>
        <w:jc w:val="left"/>
        <w:rPr>
          <w:sz w:val="6"/>
        </w:rPr>
      </w:pPr>
      <w:r>
        <w:rPr>
          <w:noProof/>
          <w:lang w:eastAsia="ru-RU"/>
        </w:rPr>
        <mc:AlternateContent>
          <mc:Choice Requires="wps">
            <w:drawing>
              <wp:anchor distT="0" distB="0" distL="0" distR="0" simplePos="0" relativeHeight="487590912" behindDoc="1" locked="0" layoutInCell="1" allowOverlap="1" wp14:anchorId="427BDB5E" wp14:editId="249B855C">
                <wp:simplePos x="0" y="0"/>
                <wp:positionH relativeFrom="page">
                  <wp:posOffset>3627754</wp:posOffset>
                </wp:positionH>
                <wp:positionV relativeFrom="paragraph">
                  <wp:posOffset>64734</wp:posOffset>
                </wp:positionV>
                <wp:extent cx="8699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99668" id="Graphic 8" o:spid="_x0000_s1026" style="position:absolute;margin-left:285.65pt;margin-top:5.1pt;width:6.8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" path="m86867,l,,,9144r86867,l86867,xe" fillcolor="black" stroked="f">
                <v:path arrowok="t"/>
                <w10:wrap type="topAndBottom" anchorx="page"/>
              </v:shape>
            </w:pict>
          </mc:Fallback>
        </mc:AlternateContent>
      </w:r>
    </w:p>
    <w:p w14:paraId="64E407D1" w14:textId="77777777" w:rsidR="0006191A" w:rsidRDefault="00B04A97">
      <w:pPr>
        <w:spacing w:line="273" w:lineRule="auto"/>
        <w:ind w:left="280"/>
        <w:rPr>
          <w:sz w:val="23"/>
        </w:rPr>
      </w:pPr>
      <w:r>
        <w:rPr>
          <w:w w:val="105"/>
          <w:position w:val="1"/>
          <w:sz w:val="23"/>
        </w:rPr>
        <w:t xml:space="preserve">графики. Функции </w:t>
      </w:r>
      <w:r>
        <w:rPr>
          <w:i/>
          <w:w w:val="105"/>
          <w:position w:val="1"/>
          <w:sz w:val="23"/>
        </w:rPr>
        <w:t>y = x</w:t>
      </w:r>
      <w:r>
        <w:rPr>
          <w:i/>
          <w:w w:val="105"/>
          <w:position w:val="1"/>
          <w:sz w:val="23"/>
          <w:vertAlign w:val="superscript"/>
        </w:rPr>
        <w:t>2</w:t>
      </w:r>
      <w:r>
        <w:rPr>
          <w:i/>
          <w:w w:val="105"/>
          <w:position w:val="1"/>
          <w:sz w:val="23"/>
        </w:rPr>
        <w:t>, y = x</w:t>
      </w:r>
      <w:r>
        <w:rPr>
          <w:i/>
          <w:w w:val="105"/>
          <w:position w:val="1"/>
          <w:sz w:val="23"/>
          <w:vertAlign w:val="superscript"/>
        </w:rPr>
        <w:t>3</w:t>
      </w:r>
      <w:r>
        <w:rPr>
          <w:i/>
          <w:w w:val="105"/>
          <w:position w:val="1"/>
          <w:sz w:val="23"/>
        </w:rPr>
        <w:t>, y =</w:t>
      </w:r>
      <w:r>
        <w:rPr>
          <w:rFonts w:ascii="Cambria Math" w:eastAsia="Cambria Math" w:hAnsi="Cambria Math"/>
          <w:w w:val="105"/>
          <w:sz w:val="23"/>
        </w:rPr>
        <w:t>√</w:t>
      </w:r>
      <w:r>
        <w:rPr>
          <w:rFonts w:ascii="Cambria Math" w:eastAsia="Cambria Math" w:hAnsi="Cambria Math"/>
          <w:w w:val="105"/>
          <w:position w:val="1"/>
          <w:sz w:val="23"/>
        </w:rPr>
        <w:t>𝑥</w:t>
      </w:r>
      <w:r>
        <w:rPr>
          <w:i/>
          <w:w w:val="105"/>
          <w:position w:val="1"/>
          <w:sz w:val="23"/>
        </w:rPr>
        <w:t>, y=|x|</w:t>
      </w:r>
      <w:r>
        <w:rPr>
          <w:w w:val="105"/>
          <w:position w:val="1"/>
          <w:sz w:val="23"/>
        </w:rPr>
        <w:t xml:space="preserve">. Графическое решение уравнений и систем </w:t>
      </w:r>
      <w:r>
        <w:rPr>
          <w:spacing w:val="-2"/>
          <w:w w:val="105"/>
          <w:sz w:val="23"/>
        </w:rPr>
        <w:t>уравнений.</w:t>
      </w:r>
    </w:p>
    <w:p w14:paraId="1B0CC022"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Числа и вычисления.</w:t>
      </w:r>
    </w:p>
    <w:p w14:paraId="53339EB5" w14:textId="77777777" w:rsidR="0006191A" w:rsidRDefault="00B04A97">
      <w:pPr>
        <w:pStyle w:val="a3"/>
        <w:spacing w:line="288" w:lineRule="auto"/>
        <w:ind w:right="867"/>
      </w:pPr>
      <w:r>
        <w:rPr>
          <w:w w:val="105"/>
        </w:rPr>
        <w:t>Рациональные числа, иррациональные числа, конечные и бесконечные</w:t>
      </w:r>
      <w:r>
        <w:rPr>
          <w:spacing w:val="-4"/>
          <w:w w:val="105"/>
        </w:rPr>
        <w:t xml:space="preserve"> </w:t>
      </w:r>
      <w:r>
        <w:rPr>
          <w:w w:val="105"/>
        </w:rPr>
        <w:t xml:space="preserve">десятичные дроби. Множество действительных чисел, действительные числа как бесконечные </w:t>
      </w:r>
      <w:r>
        <w:t xml:space="preserve">десятичные дроби. Взаимно однозначное соответствие между множеством действительных </w:t>
      </w:r>
      <w:r>
        <w:rPr>
          <w:w w:val="105"/>
        </w:rPr>
        <w:t>чисел и координатной прямой.</w:t>
      </w:r>
    </w:p>
    <w:p w14:paraId="7E5C7518" w14:textId="77777777" w:rsidR="0006191A" w:rsidRDefault="00B04A97">
      <w:pPr>
        <w:pStyle w:val="a3"/>
        <w:spacing w:line="295" w:lineRule="auto"/>
        <w:ind w:right="874"/>
      </w:pPr>
      <w:r>
        <w:rPr>
          <w:w w:val="105"/>
        </w:rPr>
        <w:t xml:space="preserve">Сравнение действительных чисел, арифметические действия с действительными </w:t>
      </w:r>
      <w:r>
        <w:rPr>
          <w:spacing w:val="-2"/>
          <w:w w:val="105"/>
        </w:rPr>
        <w:t>числами.</w:t>
      </w:r>
    </w:p>
    <w:p w14:paraId="3C0516C6" w14:textId="77777777" w:rsidR="0006191A" w:rsidRDefault="00B04A97">
      <w:pPr>
        <w:pStyle w:val="a3"/>
        <w:spacing w:line="255" w:lineRule="exact"/>
        <w:ind w:left="986" w:firstLine="0"/>
      </w:pPr>
      <w:r>
        <w:rPr>
          <w:w w:val="105"/>
        </w:rPr>
        <w:t>Размеры</w:t>
      </w:r>
      <w:r>
        <w:rPr>
          <w:spacing w:val="60"/>
          <w:w w:val="105"/>
        </w:rPr>
        <w:t xml:space="preserve"> </w:t>
      </w:r>
      <w:r>
        <w:rPr>
          <w:w w:val="105"/>
        </w:rPr>
        <w:t>объектов</w:t>
      </w:r>
      <w:r>
        <w:rPr>
          <w:spacing w:val="64"/>
          <w:w w:val="105"/>
        </w:rPr>
        <w:t xml:space="preserve"> </w:t>
      </w:r>
      <w:r>
        <w:rPr>
          <w:w w:val="105"/>
        </w:rPr>
        <w:t>окружающего</w:t>
      </w:r>
      <w:r>
        <w:rPr>
          <w:spacing w:val="52"/>
          <w:w w:val="105"/>
        </w:rPr>
        <w:t xml:space="preserve"> </w:t>
      </w:r>
      <w:r>
        <w:rPr>
          <w:w w:val="105"/>
        </w:rPr>
        <w:t>мира,</w:t>
      </w:r>
      <w:r>
        <w:rPr>
          <w:spacing w:val="54"/>
          <w:w w:val="105"/>
        </w:rPr>
        <w:t xml:space="preserve"> </w:t>
      </w:r>
      <w:r>
        <w:rPr>
          <w:w w:val="105"/>
        </w:rPr>
        <w:t>длительность</w:t>
      </w:r>
      <w:r>
        <w:rPr>
          <w:spacing w:val="56"/>
          <w:w w:val="105"/>
        </w:rPr>
        <w:t xml:space="preserve"> </w:t>
      </w:r>
      <w:r>
        <w:rPr>
          <w:w w:val="105"/>
        </w:rPr>
        <w:t>процессов</w:t>
      </w:r>
      <w:r>
        <w:rPr>
          <w:spacing w:val="58"/>
          <w:w w:val="105"/>
        </w:rPr>
        <w:t xml:space="preserve"> </w:t>
      </w:r>
      <w:r>
        <w:rPr>
          <w:w w:val="105"/>
        </w:rPr>
        <w:t>в</w:t>
      </w:r>
      <w:r>
        <w:rPr>
          <w:spacing w:val="65"/>
          <w:w w:val="105"/>
        </w:rPr>
        <w:t xml:space="preserve"> </w:t>
      </w:r>
      <w:r>
        <w:rPr>
          <w:spacing w:val="-2"/>
          <w:w w:val="105"/>
        </w:rPr>
        <w:t>окружающем</w:t>
      </w:r>
    </w:p>
    <w:p w14:paraId="2A4789EA" w14:textId="77777777" w:rsidR="0006191A" w:rsidRDefault="00B04A97">
      <w:pPr>
        <w:pStyle w:val="a3"/>
        <w:spacing w:before="37"/>
        <w:ind w:firstLine="0"/>
        <w:jc w:val="left"/>
      </w:pPr>
      <w:r>
        <w:rPr>
          <w:spacing w:val="-2"/>
          <w:w w:val="105"/>
        </w:rPr>
        <w:t>мире.</w:t>
      </w:r>
    </w:p>
    <w:p w14:paraId="1582A3A3" w14:textId="77777777" w:rsidR="0006191A" w:rsidRDefault="00B04A97">
      <w:pPr>
        <w:pStyle w:val="a3"/>
        <w:spacing w:before="52"/>
        <w:ind w:left="986" w:firstLine="0"/>
        <w:jc w:val="left"/>
      </w:pPr>
      <w:r>
        <w:rPr>
          <w:w w:val="105"/>
        </w:rPr>
        <w:t>Приближённое</w:t>
      </w:r>
      <w:r>
        <w:rPr>
          <w:spacing w:val="69"/>
          <w:w w:val="105"/>
        </w:rPr>
        <w:t xml:space="preserve"> </w:t>
      </w:r>
      <w:r>
        <w:rPr>
          <w:w w:val="105"/>
        </w:rPr>
        <w:t>значение</w:t>
      </w:r>
      <w:r>
        <w:rPr>
          <w:spacing w:val="69"/>
          <w:w w:val="105"/>
        </w:rPr>
        <w:t xml:space="preserve"> </w:t>
      </w:r>
      <w:r>
        <w:rPr>
          <w:w w:val="105"/>
        </w:rPr>
        <w:t>величины,</w:t>
      </w:r>
      <w:r>
        <w:rPr>
          <w:spacing w:val="73"/>
          <w:w w:val="105"/>
        </w:rPr>
        <w:t xml:space="preserve"> </w:t>
      </w:r>
      <w:r>
        <w:rPr>
          <w:w w:val="105"/>
        </w:rPr>
        <w:t>точность</w:t>
      </w:r>
      <w:r>
        <w:rPr>
          <w:spacing w:val="66"/>
          <w:w w:val="105"/>
        </w:rPr>
        <w:t xml:space="preserve"> </w:t>
      </w:r>
      <w:r>
        <w:rPr>
          <w:w w:val="105"/>
        </w:rPr>
        <w:t>приближения.</w:t>
      </w:r>
      <w:r>
        <w:rPr>
          <w:spacing w:val="73"/>
          <w:w w:val="105"/>
        </w:rPr>
        <w:t xml:space="preserve"> </w:t>
      </w:r>
      <w:r>
        <w:rPr>
          <w:w w:val="105"/>
        </w:rPr>
        <w:t>Округление</w:t>
      </w:r>
      <w:r>
        <w:rPr>
          <w:spacing w:val="63"/>
          <w:w w:val="105"/>
        </w:rPr>
        <w:t xml:space="preserve"> </w:t>
      </w:r>
      <w:r>
        <w:rPr>
          <w:spacing w:val="-2"/>
          <w:w w:val="105"/>
        </w:rPr>
        <w:t>чисел.</w:t>
      </w:r>
    </w:p>
    <w:p w14:paraId="4FCC5E95" w14:textId="77777777" w:rsidR="0006191A" w:rsidRDefault="00B04A97">
      <w:pPr>
        <w:pStyle w:val="a3"/>
        <w:spacing w:before="52"/>
        <w:ind w:firstLine="0"/>
      </w:pPr>
      <w:r>
        <w:rPr>
          <w:w w:val="105"/>
        </w:rPr>
        <w:t>Прикидка</w:t>
      </w:r>
      <w:r>
        <w:rPr>
          <w:spacing w:val="-16"/>
          <w:w w:val="105"/>
        </w:rPr>
        <w:t xml:space="preserve"> </w:t>
      </w:r>
      <w:r>
        <w:rPr>
          <w:w w:val="105"/>
        </w:rPr>
        <w:t>и</w:t>
      </w:r>
      <w:r>
        <w:rPr>
          <w:spacing w:val="-10"/>
          <w:w w:val="105"/>
        </w:rPr>
        <w:t xml:space="preserve"> </w:t>
      </w:r>
      <w:r>
        <w:rPr>
          <w:w w:val="105"/>
        </w:rPr>
        <w:t>оценка</w:t>
      </w:r>
      <w:r>
        <w:rPr>
          <w:spacing w:val="-9"/>
          <w:w w:val="105"/>
        </w:rPr>
        <w:t xml:space="preserve"> </w:t>
      </w:r>
      <w:r>
        <w:rPr>
          <w:w w:val="105"/>
        </w:rPr>
        <w:t>результатов</w:t>
      </w:r>
      <w:r>
        <w:rPr>
          <w:spacing w:val="-15"/>
          <w:w w:val="105"/>
        </w:rPr>
        <w:t xml:space="preserve"> </w:t>
      </w:r>
      <w:r>
        <w:rPr>
          <w:spacing w:val="-2"/>
          <w:w w:val="105"/>
        </w:rPr>
        <w:t>вычислений.</w:t>
      </w:r>
    </w:p>
    <w:p w14:paraId="6E556712" w14:textId="77777777" w:rsidR="0006191A" w:rsidRDefault="00B04A97">
      <w:pPr>
        <w:pStyle w:val="a3"/>
        <w:spacing w:before="53"/>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5D6021C9" w14:textId="77777777" w:rsidR="0006191A" w:rsidRDefault="00B04A97">
      <w:pPr>
        <w:pStyle w:val="a3"/>
        <w:spacing w:before="53"/>
        <w:ind w:left="986" w:firstLine="0"/>
      </w:pPr>
      <w:r>
        <w:t>Линейное</w:t>
      </w:r>
      <w:r>
        <w:rPr>
          <w:spacing w:val="30"/>
        </w:rPr>
        <w:t xml:space="preserve"> </w:t>
      </w:r>
      <w:r>
        <w:t>уравнение.</w:t>
      </w:r>
      <w:r>
        <w:rPr>
          <w:spacing w:val="35"/>
        </w:rPr>
        <w:t xml:space="preserve"> </w:t>
      </w:r>
      <w:r>
        <w:t>Решение</w:t>
      </w:r>
      <w:r>
        <w:rPr>
          <w:spacing w:val="31"/>
        </w:rPr>
        <w:t xml:space="preserve"> </w:t>
      </w:r>
      <w:r>
        <w:t>уравнений,</w:t>
      </w:r>
      <w:r>
        <w:rPr>
          <w:spacing w:val="35"/>
        </w:rPr>
        <w:t xml:space="preserve"> </w:t>
      </w:r>
      <w:r>
        <w:t>сводящихся</w:t>
      </w:r>
      <w:r>
        <w:rPr>
          <w:spacing w:val="35"/>
        </w:rPr>
        <w:t xml:space="preserve"> </w:t>
      </w:r>
      <w:r>
        <w:t>к</w:t>
      </w:r>
      <w:r>
        <w:rPr>
          <w:spacing w:val="37"/>
        </w:rPr>
        <w:t xml:space="preserve"> </w:t>
      </w:r>
      <w:r>
        <w:rPr>
          <w:spacing w:val="-2"/>
        </w:rPr>
        <w:t>линейным.</w:t>
      </w:r>
    </w:p>
    <w:p w14:paraId="4BFD0CC9" w14:textId="77777777" w:rsidR="0006191A" w:rsidRDefault="00B04A97">
      <w:pPr>
        <w:pStyle w:val="a3"/>
        <w:spacing w:before="52" w:line="288" w:lineRule="auto"/>
        <w:ind w:right="876"/>
      </w:pPr>
      <w:r>
        <w:rPr>
          <w:w w:val="105"/>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5E06305" w14:textId="77777777" w:rsidR="0006191A" w:rsidRDefault="00B04A97">
      <w:pPr>
        <w:pStyle w:val="a3"/>
        <w:spacing w:line="288" w:lineRule="auto"/>
        <w:ind w:right="862"/>
      </w:pPr>
      <w:r>
        <w:rPr>
          <w:w w:val="105"/>
        </w:rPr>
        <w:t>Решение дробно-рациональных уравнений. Решение текстовых задач алгебраическим методом.</w:t>
      </w:r>
    </w:p>
    <w:p w14:paraId="4C439527" w14:textId="77777777" w:rsidR="0006191A" w:rsidRDefault="00B04A97">
      <w:pPr>
        <w:pStyle w:val="a3"/>
        <w:spacing w:line="264" w:lineRule="exact"/>
        <w:ind w:left="986" w:firstLine="0"/>
      </w:pPr>
      <w:r>
        <w:rPr>
          <w:w w:val="105"/>
        </w:rPr>
        <w:t>Уравнение</w:t>
      </w:r>
      <w:r>
        <w:rPr>
          <w:spacing w:val="32"/>
          <w:w w:val="105"/>
        </w:rPr>
        <w:t xml:space="preserve"> </w:t>
      </w:r>
      <w:r>
        <w:rPr>
          <w:w w:val="105"/>
        </w:rPr>
        <w:t>с</w:t>
      </w:r>
      <w:r>
        <w:rPr>
          <w:spacing w:val="32"/>
          <w:w w:val="105"/>
        </w:rPr>
        <w:t xml:space="preserve"> </w:t>
      </w:r>
      <w:r>
        <w:rPr>
          <w:w w:val="105"/>
        </w:rPr>
        <w:t>двумя</w:t>
      </w:r>
      <w:r>
        <w:rPr>
          <w:spacing w:val="36"/>
          <w:w w:val="105"/>
        </w:rPr>
        <w:t xml:space="preserve"> </w:t>
      </w:r>
      <w:r>
        <w:rPr>
          <w:w w:val="105"/>
        </w:rPr>
        <w:t>переменными</w:t>
      </w:r>
      <w:r>
        <w:rPr>
          <w:spacing w:val="32"/>
          <w:w w:val="105"/>
        </w:rPr>
        <w:t xml:space="preserve"> </w:t>
      </w:r>
      <w:r>
        <w:rPr>
          <w:w w:val="105"/>
        </w:rPr>
        <w:t>и</w:t>
      </w:r>
      <w:r>
        <w:rPr>
          <w:spacing w:val="46"/>
          <w:w w:val="105"/>
        </w:rPr>
        <w:t xml:space="preserve"> </w:t>
      </w:r>
      <w:r>
        <w:rPr>
          <w:w w:val="105"/>
        </w:rPr>
        <w:t>его</w:t>
      </w:r>
      <w:r>
        <w:rPr>
          <w:spacing w:val="33"/>
          <w:w w:val="105"/>
        </w:rPr>
        <w:t xml:space="preserve"> </w:t>
      </w:r>
      <w:r>
        <w:rPr>
          <w:w w:val="105"/>
        </w:rPr>
        <w:t>график.</w:t>
      </w:r>
      <w:r>
        <w:rPr>
          <w:spacing w:val="35"/>
          <w:w w:val="105"/>
        </w:rPr>
        <w:t xml:space="preserve"> </w:t>
      </w:r>
      <w:r>
        <w:rPr>
          <w:w w:val="105"/>
        </w:rPr>
        <w:t>Решение</w:t>
      </w:r>
      <w:r>
        <w:rPr>
          <w:spacing w:val="34"/>
          <w:w w:val="105"/>
        </w:rPr>
        <w:t xml:space="preserve"> </w:t>
      </w:r>
      <w:r>
        <w:rPr>
          <w:w w:val="105"/>
        </w:rPr>
        <w:t>систем</w:t>
      </w:r>
      <w:r>
        <w:rPr>
          <w:spacing w:val="37"/>
          <w:w w:val="105"/>
        </w:rPr>
        <w:t xml:space="preserve"> </w:t>
      </w:r>
      <w:r>
        <w:rPr>
          <w:w w:val="105"/>
        </w:rPr>
        <w:t>двух</w:t>
      </w:r>
      <w:r>
        <w:rPr>
          <w:spacing w:val="41"/>
          <w:w w:val="105"/>
        </w:rPr>
        <w:t xml:space="preserve"> </w:t>
      </w:r>
      <w:r>
        <w:rPr>
          <w:spacing w:val="-2"/>
          <w:w w:val="105"/>
        </w:rPr>
        <w:t>линейных</w:t>
      </w:r>
    </w:p>
    <w:p w14:paraId="57BDC6F1" w14:textId="77777777" w:rsidR="0006191A" w:rsidRDefault="0006191A">
      <w:pPr>
        <w:spacing w:line="264" w:lineRule="exact"/>
        <w:sectPr w:rsidR="0006191A">
          <w:pgSz w:w="11910" w:h="16850"/>
          <w:pgMar w:top="1060" w:right="0" w:bottom="1140" w:left="1420" w:header="0" w:footer="922" w:gutter="0"/>
          <w:cols w:space="720"/>
        </w:sectPr>
      </w:pPr>
    </w:p>
    <w:p w14:paraId="2685FA39" w14:textId="77777777" w:rsidR="0006191A" w:rsidRDefault="00B04A97">
      <w:pPr>
        <w:pStyle w:val="a3"/>
        <w:spacing w:before="71" w:line="290" w:lineRule="auto"/>
        <w:ind w:right="865" w:firstLine="0"/>
      </w:pPr>
      <w:r>
        <w:rPr>
          <w:w w:val="105"/>
        </w:rPr>
        <w:lastRenderedPageBreak/>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CDD1B0B" w14:textId="77777777" w:rsidR="0006191A" w:rsidRDefault="00B04A97">
      <w:pPr>
        <w:pStyle w:val="a3"/>
        <w:spacing w:line="288" w:lineRule="auto"/>
        <w:ind w:left="986" w:right="4099" w:firstLine="0"/>
      </w:pPr>
      <w:r>
        <w:t xml:space="preserve">Решение текстовых задач алгебраическим способом. </w:t>
      </w:r>
      <w:r>
        <w:rPr>
          <w:w w:val="105"/>
        </w:rPr>
        <w:t>Числовые неравенства и их свойства.</w:t>
      </w:r>
    </w:p>
    <w:p w14:paraId="496379FE" w14:textId="77777777" w:rsidR="0006191A" w:rsidRDefault="00B04A97">
      <w:pPr>
        <w:pStyle w:val="a3"/>
        <w:spacing w:line="288" w:lineRule="auto"/>
        <w:ind w:right="852"/>
      </w:pPr>
      <w:r>
        <w:rPr>
          <w:w w:val="10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84BEF00" w14:textId="77777777" w:rsidR="0006191A" w:rsidRDefault="00B04A97">
      <w:pPr>
        <w:pStyle w:val="a3"/>
        <w:spacing w:line="263" w:lineRule="exact"/>
        <w:ind w:left="986" w:firstLine="0"/>
        <w:jc w:val="left"/>
      </w:pPr>
      <w:r>
        <w:rPr>
          <w:spacing w:val="-2"/>
          <w:w w:val="105"/>
        </w:rPr>
        <w:t>Функции.</w:t>
      </w:r>
    </w:p>
    <w:p w14:paraId="641C91CA" w14:textId="77777777" w:rsidR="0006191A" w:rsidRDefault="00B04A97">
      <w:pPr>
        <w:pStyle w:val="a3"/>
        <w:spacing w:before="50" w:line="288" w:lineRule="auto"/>
        <w:ind w:right="855"/>
        <w:jc w:val="left"/>
      </w:pPr>
      <w:r>
        <w:rPr>
          <w:w w:val="105"/>
        </w:rPr>
        <w:t>Квадратичная</w:t>
      </w:r>
      <w:r>
        <w:rPr>
          <w:spacing w:val="40"/>
          <w:w w:val="105"/>
        </w:rPr>
        <w:t xml:space="preserve"> </w:t>
      </w:r>
      <w:r>
        <w:rPr>
          <w:w w:val="105"/>
        </w:rPr>
        <w:t>функция,</w:t>
      </w:r>
      <w:r>
        <w:rPr>
          <w:spacing w:val="40"/>
          <w:w w:val="105"/>
        </w:rPr>
        <w:t xml:space="preserve"> </w:t>
      </w:r>
      <w:r>
        <w:rPr>
          <w:w w:val="105"/>
        </w:rPr>
        <w:t>её</w:t>
      </w:r>
      <w:r>
        <w:rPr>
          <w:spacing w:val="40"/>
          <w:w w:val="105"/>
        </w:rPr>
        <w:t xml:space="preserve"> </w:t>
      </w:r>
      <w:r>
        <w:rPr>
          <w:w w:val="105"/>
        </w:rPr>
        <w:t>график</w:t>
      </w:r>
      <w:r>
        <w:rPr>
          <w:spacing w:val="40"/>
          <w:w w:val="105"/>
        </w:rPr>
        <w:t xml:space="preserve"> </w:t>
      </w:r>
      <w:r>
        <w:rPr>
          <w:w w:val="105"/>
        </w:rPr>
        <w:t>и</w:t>
      </w:r>
      <w:r>
        <w:rPr>
          <w:spacing w:val="40"/>
          <w:w w:val="105"/>
        </w:rPr>
        <w:t xml:space="preserve"> </w:t>
      </w:r>
      <w:r>
        <w:rPr>
          <w:w w:val="105"/>
        </w:rPr>
        <w:t>свойства.</w:t>
      </w:r>
      <w:r>
        <w:rPr>
          <w:spacing w:val="40"/>
          <w:w w:val="105"/>
        </w:rPr>
        <w:t xml:space="preserve"> </w:t>
      </w:r>
      <w:r>
        <w:rPr>
          <w:w w:val="105"/>
        </w:rPr>
        <w:t>Парабола,</w:t>
      </w:r>
      <w:r>
        <w:rPr>
          <w:spacing w:val="40"/>
          <w:w w:val="105"/>
        </w:rPr>
        <w:t xml:space="preserve"> </w:t>
      </w:r>
      <w:r>
        <w:rPr>
          <w:w w:val="105"/>
        </w:rPr>
        <w:t>координаты</w:t>
      </w:r>
      <w:r>
        <w:rPr>
          <w:spacing w:val="40"/>
          <w:w w:val="105"/>
        </w:rPr>
        <w:t xml:space="preserve"> </w:t>
      </w:r>
      <w:r>
        <w:rPr>
          <w:w w:val="105"/>
        </w:rPr>
        <w:t>вершины параболы, ось симметрии параболы.</w:t>
      </w:r>
    </w:p>
    <w:p w14:paraId="3711D477" w14:textId="77777777" w:rsidR="0006191A" w:rsidRDefault="00B04A97">
      <w:pPr>
        <w:pStyle w:val="a3"/>
        <w:tabs>
          <w:tab w:val="left" w:pos="2108"/>
          <w:tab w:val="left" w:pos="3313"/>
          <w:tab w:val="left" w:pos="9025"/>
          <w:tab w:val="left" w:pos="9385"/>
        </w:tabs>
        <w:spacing w:line="306" w:lineRule="exact"/>
        <w:ind w:left="986" w:firstLine="0"/>
        <w:jc w:val="left"/>
      </w:pPr>
      <w:r>
        <w:rPr>
          <w:noProof/>
          <w:lang w:eastAsia="ru-RU"/>
        </w:rPr>
        <mc:AlternateContent>
          <mc:Choice Requires="wps">
            <w:drawing>
              <wp:anchor distT="0" distB="0" distL="0" distR="0" simplePos="0" relativeHeight="480453632" behindDoc="1" locked="0" layoutInCell="1" allowOverlap="1" wp14:anchorId="7D57D696" wp14:editId="2DD0333A">
                <wp:simplePos x="0" y="0"/>
                <wp:positionH relativeFrom="page">
                  <wp:posOffset>4725670</wp:posOffset>
                </wp:positionH>
                <wp:positionV relativeFrom="paragraph">
                  <wp:posOffset>136002</wp:posOffset>
                </wp:positionV>
                <wp:extent cx="78105"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8028" y="0"/>
                              </a:moveTo>
                              <a:lnTo>
                                <a:pt x="0" y="0"/>
                              </a:lnTo>
                              <a:lnTo>
                                <a:pt x="0" y="9144"/>
                              </a:lnTo>
                              <a:lnTo>
                                <a:pt x="78028" y="9144"/>
                              </a:lnTo>
                              <a:lnTo>
                                <a:pt x="78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F0B5F2" id="Graphic 9" o:spid="_x0000_s1026" style="position:absolute;margin-left:372.1pt;margin-top:10.7pt;width:6.15pt;height:.75pt;z-index:-22862848;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" path="m78028,l,,,9144r78028,l78028,xe" fillcolor="black" stroked="f">
                <v:path arrowok="t"/>
                <w10:wrap anchorx="page"/>
              </v:shape>
            </w:pict>
          </mc:Fallback>
        </mc:AlternateContent>
      </w:r>
      <w:r>
        <w:rPr>
          <w:noProof/>
          <w:lang w:eastAsia="ru-RU"/>
        </w:rPr>
        <mc:AlternateContent>
          <mc:Choice Requires="wps">
            <w:drawing>
              <wp:anchor distT="0" distB="0" distL="0" distR="0" simplePos="0" relativeHeight="480454144" behindDoc="1" locked="0" layoutInCell="1" allowOverlap="1" wp14:anchorId="2749FFEE" wp14:editId="5CEC085A">
                <wp:simplePos x="0" y="0"/>
                <wp:positionH relativeFrom="page">
                  <wp:posOffset>5842127</wp:posOffset>
                </wp:positionH>
                <wp:positionV relativeFrom="paragraph">
                  <wp:posOffset>58278</wp:posOffset>
                </wp:positionV>
                <wp:extent cx="8699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36213" id="Graphic 10" o:spid="_x0000_s1026" style="position:absolute;margin-left:460pt;margin-top:4.6pt;width:6.85pt;height:.75pt;z-index:-22862336;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" path="m86867,l,,,9144r86867,l86867,xe" fillcolor="black" stroked="f">
                <v:path arrowok="t"/>
                <w10:wrap anchorx="page"/>
              </v:shape>
            </w:pict>
          </mc:Fallback>
        </mc:AlternateContent>
      </w:r>
      <w:r>
        <w:rPr>
          <w:spacing w:val="-2"/>
          <w:w w:val="105"/>
          <w:position w:val="1"/>
        </w:rPr>
        <w:t>Графики</w:t>
      </w:r>
      <w:r>
        <w:rPr>
          <w:position w:val="1"/>
        </w:rPr>
        <w:tab/>
      </w:r>
      <w:r>
        <w:rPr>
          <w:spacing w:val="-2"/>
          <w:w w:val="105"/>
          <w:position w:val="1"/>
        </w:rPr>
        <w:t>функций:</w:t>
      </w:r>
      <w:r>
        <w:rPr>
          <w:position w:val="1"/>
        </w:rPr>
        <w:tab/>
      </w:r>
      <w:r>
        <w:rPr>
          <w:rFonts w:ascii="Cambria Math" w:eastAsia="Cambria Math" w:hAnsi="Cambria Math"/>
          <w:w w:val="105"/>
          <w:position w:val="1"/>
        </w:rPr>
        <w:t>у</w:t>
      </w:r>
      <w:r>
        <w:rPr>
          <w:rFonts w:ascii="Cambria Math" w:eastAsia="Cambria Math" w:hAnsi="Cambria Math"/>
          <w:spacing w:val="12"/>
          <w:w w:val="105"/>
          <w:position w:val="1"/>
        </w:rPr>
        <w:t xml:space="preserve"> </w:t>
      </w:r>
      <w:r>
        <w:rPr>
          <w:rFonts w:ascii="Cambria Math" w:eastAsia="Cambria Math" w:hAnsi="Cambria Math"/>
          <w:w w:val="105"/>
          <w:position w:val="1"/>
        </w:rPr>
        <w:t>=</w:t>
      </w:r>
      <w:r>
        <w:rPr>
          <w:rFonts w:ascii="Cambria Math" w:eastAsia="Cambria Math" w:hAnsi="Cambria Math"/>
          <w:spacing w:val="72"/>
          <w:w w:val="105"/>
          <w:position w:val="1"/>
        </w:rPr>
        <w:t xml:space="preserve"> </w:t>
      </w:r>
      <w:r>
        <w:rPr>
          <w:rFonts w:ascii="Cambria Math" w:eastAsia="Cambria Math" w:hAnsi="Cambria Math"/>
          <w:w w:val="105"/>
          <w:position w:val="1"/>
        </w:rPr>
        <w:t>𝓀𝑥,</w:t>
      </w:r>
      <w:r>
        <w:rPr>
          <w:rFonts w:ascii="Cambria Math" w:eastAsia="Cambria Math" w:hAnsi="Cambria Math"/>
          <w:spacing w:val="-9"/>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1"/>
          <w:w w:val="105"/>
          <w:position w:val="1"/>
        </w:rPr>
        <w:t xml:space="preserve"> </w:t>
      </w:r>
      <w:r>
        <w:rPr>
          <w:rFonts w:ascii="Cambria Math" w:eastAsia="Cambria Math" w:hAnsi="Cambria Math"/>
          <w:w w:val="105"/>
          <w:position w:val="1"/>
        </w:rPr>
        <w:t>𝓀𝑥</w:t>
      </w:r>
      <w:r>
        <w:rPr>
          <w:rFonts w:ascii="Cambria Math" w:eastAsia="Cambria Math" w:hAnsi="Cambria Math"/>
          <w:spacing w:val="16"/>
          <w:w w:val="105"/>
          <w:position w:val="1"/>
        </w:rPr>
        <w:t xml:space="preserve"> </w:t>
      </w:r>
      <w:r>
        <w:rPr>
          <w:rFonts w:ascii="Cambria Math" w:eastAsia="Cambria Math" w:hAnsi="Cambria Math"/>
          <w:w w:val="105"/>
          <w:position w:val="1"/>
        </w:rPr>
        <w:t>+</w:t>
      </w:r>
      <w:r>
        <w:rPr>
          <w:rFonts w:ascii="Cambria Math" w:eastAsia="Cambria Math" w:hAnsi="Cambria Math"/>
          <w:spacing w:val="-1"/>
          <w:w w:val="105"/>
          <w:position w:val="1"/>
        </w:rPr>
        <w:t xml:space="preserve"> </w:t>
      </w:r>
      <w:r>
        <w:rPr>
          <w:rFonts w:ascii="Cambria Math" w:eastAsia="Cambria Math" w:hAnsi="Cambria Math"/>
          <w:w w:val="105"/>
          <w:position w:val="1"/>
        </w:rPr>
        <w:t>𝑏,</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22"/>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spacing w:val="-4"/>
          <w:w w:val="105"/>
          <w:position w:val="1"/>
        </w:rPr>
        <w:t>|𝑥|</w:t>
      </w:r>
      <w:r>
        <w:rPr>
          <w:spacing w:val="-4"/>
          <w:w w:val="105"/>
          <w:position w:val="1"/>
        </w:rPr>
        <w:t>,</w:t>
      </w:r>
      <w:r>
        <w:rPr>
          <w:position w:val="1"/>
        </w:rPr>
        <w:tab/>
      </w:r>
      <w:r>
        <w:rPr>
          <w:spacing w:val="-10"/>
          <w:w w:val="105"/>
          <w:position w:val="1"/>
        </w:rPr>
        <w:t>и</w:t>
      </w:r>
      <w:r>
        <w:rPr>
          <w:position w:val="1"/>
        </w:rPr>
        <w:tab/>
      </w:r>
      <w:r>
        <w:rPr>
          <w:spacing w:val="-5"/>
          <w:w w:val="105"/>
          <w:position w:val="1"/>
        </w:rPr>
        <w:t>их</w:t>
      </w:r>
    </w:p>
    <w:p w14:paraId="4210AA27" w14:textId="77777777" w:rsidR="0006191A" w:rsidRDefault="00B04A97">
      <w:pPr>
        <w:spacing w:line="147" w:lineRule="exact"/>
        <w:ind w:left="2999" w:right="1328"/>
        <w:jc w:val="center"/>
        <w:rPr>
          <w:rFonts w:ascii="Cambria Math" w:eastAsia="Cambria Math"/>
          <w:sz w:val="17"/>
        </w:rPr>
      </w:pPr>
      <w:r>
        <w:rPr>
          <w:rFonts w:ascii="Cambria Math" w:eastAsia="Cambria Math"/>
          <w:spacing w:val="-10"/>
          <w:w w:val="110"/>
          <w:sz w:val="17"/>
        </w:rPr>
        <w:t>𝑥</w:t>
      </w:r>
    </w:p>
    <w:p w14:paraId="145C7A9B" w14:textId="77777777" w:rsidR="0006191A" w:rsidRDefault="00B04A97">
      <w:pPr>
        <w:pStyle w:val="a3"/>
        <w:spacing w:before="7"/>
        <w:ind w:firstLine="0"/>
        <w:jc w:val="left"/>
      </w:pPr>
      <w:r>
        <w:rPr>
          <w:spacing w:val="-2"/>
          <w:w w:val="105"/>
        </w:rPr>
        <w:t>свойства.</w:t>
      </w:r>
    </w:p>
    <w:p w14:paraId="3AD83705" w14:textId="77777777" w:rsidR="0006191A" w:rsidRDefault="00B04A97">
      <w:pPr>
        <w:pStyle w:val="a3"/>
        <w:spacing w:before="52"/>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13C382D3" w14:textId="77777777" w:rsidR="0006191A" w:rsidRDefault="00B04A97">
      <w:pPr>
        <w:pStyle w:val="a3"/>
        <w:spacing w:before="53" w:line="295" w:lineRule="auto"/>
        <w:jc w:val="left"/>
      </w:pPr>
      <w:r>
        <w:rPr>
          <w:w w:val="105"/>
        </w:rPr>
        <w:t>Понятие</w:t>
      </w:r>
      <w:r>
        <w:rPr>
          <w:spacing w:val="-11"/>
          <w:w w:val="105"/>
        </w:rPr>
        <w:t xml:space="preserve"> </w:t>
      </w:r>
      <w:r>
        <w:rPr>
          <w:w w:val="105"/>
        </w:rPr>
        <w:t>числовой</w:t>
      </w:r>
      <w:r>
        <w:rPr>
          <w:spacing w:val="-6"/>
          <w:w w:val="105"/>
        </w:rPr>
        <w:t xml:space="preserve"> </w:t>
      </w:r>
      <w:r>
        <w:rPr>
          <w:w w:val="105"/>
        </w:rPr>
        <w:t>последовательности.</w:t>
      </w:r>
      <w:r>
        <w:rPr>
          <w:spacing w:val="-9"/>
          <w:w w:val="105"/>
        </w:rPr>
        <w:t xml:space="preserve"> </w:t>
      </w:r>
      <w:r>
        <w:rPr>
          <w:w w:val="105"/>
        </w:rPr>
        <w:t>Задание</w:t>
      </w:r>
      <w:r>
        <w:rPr>
          <w:spacing w:val="-11"/>
          <w:w w:val="105"/>
        </w:rPr>
        <w:t xml:space="preserve"> </w:t>
      </w:r>
      <w:r>
        <w:rPr>
          <w:w w:val="105"/>
        </w:rPr>
        <w:t>последовательности</w:t>
      </w:r>
      <w:r>
        <w:rPr>
          <w:spacing w:val="-1"/>
          <w:w w:val="105"/>
        </w:rPr>
        <w:t xml:space="preserve"> </w:t>
      </w:r>
      <w:r>
        <w:rPr>
          <w:w w:val="105"/>
        </w:rPr>
        <w:t xml:space="preserve">рекуррентной формулой и формулой </w:t>
      </w:r>
      <w:r>
        <w:rPr>
          <w:i/>
          <w:w w:val="105"/>
        </w:rPr>
        <w:t>n</w:t>
      </w:r>
      <w:r>
        <w:rPr>
          <w:w w:val="105"/>
        </w:rPr>
        <w:t>-го члена.</w:t>
      </w:r>
    </w:p>
    <w:p w14:paraId="4E7EA17B" w14:textId="77777777" w:rsidR="0006191A" w:rsidRDefault="00B04A97">
      <w:pPr>
        <w:pStyle w:val="a3"/>
        <w:tabs>
          <w:tab w:val="left" w:pos="3046"/>
          <w:tab w:val="left" w:pos="3499"/>
          <w:tab w:val="left" w:pos="5434"/>
          <w:tab w:val="left" w:pos="6980"/>
          <w:tab w:val="left" w:pos="8305"/>
          <w:tab w:val="left" w:pos="9046"/>
        </w:tabs>
        <w:spacing w:line="288" w:lineRule="auto"/>
        <w:ind w:right="860"/>
        <w:jc w:val="left"/>
      </w:pPr>
      <w:r>
        <w:rPr>
          <w:spacing w:val="-2"/>
          <w:w w:val="105"/>
        </w:rPr>
        <w:t>Арифметическая</w:t>
      </w:r>
      <w:r>
        <w:tab/>
      </w:r>
      <w:r>
        <w:rPr>
          <w:spacing w:val="-10"/>
          <w:w w:val="105"/>
        </w:rPr>
        <w:t>и</w:t>
      </w:r>
      <w:r>
        <w:tab/>
      </w:r>
      <w:r>
        <w:rPr>
          <w:spacing w:val="-2"/>
          <w:w w:val="105"/>
        </w:rPr>
        <w:t>геометрическая</w:t>
      </w:r>
      <w:r>
        <w:tab/>
      </w:r>
      <w:r>
        <w:rPr>
          <w:spacing w:val="-2"/>
          <w:w w:val="105"/>
        </w:rPr>
        <w:t>прогрессии.</w:t>
      </w:r>
      <w:r>
        <w:tab/>
      </w:r>
      <w:r>
        <w:rPr>
          <w:spacing w:val="-2"/>
          <w:w w:val="105"/>
        </w:rPr>
        <w:t>Формулы</w:t>
      </w:r>
      <w:r>
        <w:tab/>
      </w:r>
      <w:r>
        <w:rPr>
          <w:i/>
          <w:spacing w:val="-4"/>
          <w:w w:val="105"/>
        </w:rPr>
        <w:t>n</w:t>
      </w:r>
      <w:r>
        <w:rPr>
          <w:spacing w:val="-4"/>
          <w:w w:val="105"/>
        </w:rPr>
        <w:t>-го</w:t>
      </w:r>
      <w:r>
        <w:tab/>
      </w:r>
      <w:r>
        <w:rPr>
          <w:spacing w:val="-4"/>
          <w:w w:val="105"/>
        </w:rPr>
        <w:t xml:space="preserve">члена </w:t>
      </w:r>
      <w:r>
        <w:rPr>
          <w:w w:val="105"/>
        </w:rPr>
        <w:t xml:space="preserve">арифметической и геометрической прогрессий, суммы первых </w:t>
      </w:r>
      <w:r>
        <w:rPr>
          <w:i/>
          <w:w w:val="105"/>
        </w:rPr>
        <w:t xml:space="preserve">n </w:t>
      </w:r>
      <w:r>
        <w:rPr>
          <w:w w:val="105"/>
        </w:rPr>
        <w:t>членов.</w:t>
      </w:r>
    </w:p>
    <w:p w14:paraId="6B05DACD" w14:textId="77777777" w:rsidR="0006191A" w:rsidRDefault="00B04A97">
      <w:pPr>
        <w:pStyle w:val="a3"/>
        <w:spacing w:line="288" w:lineRule="auto"/>
        <w:jc w:val="left"/>
      </w:pPr>
      <w:r>
        <w:rPr>
          <w:w w:val="105"/>
        </w:rPr>
        <w:t>Изображение</w:t>
      </w:r>
      <w:r>
        <w:rPr>
          <w:spacing w:val="40"/>
          <w:w w:val="105"/>
        </w:rPr>
        <w:t xml:space="preserve"> </w:t>
      </w:r>
      <w:r>
        <w:rPr>
          <w:w w:val="105"/>
        </w:rPr>
        <w:t>членов</w:t>
      </w:r>
      <w:r>
        <w:rPr>
          <w:spacing w:val="40"/>
          <w:w w:val="105"/>
        </w:rPr>
        <w:t xml:space="preserve"> </w:t>
      </w:r>
      <w:r>
        <w:rPr>
          <w:w w:val="105"/>
        </w:rPr>
        <w:t>арифметической</w:t>
      </w:r>
      <w:r>
        <w:rPr>
          <w:spacing w:val="40"/>
          <w:w w:val="105"/>
        </w:rPr>
        <w:t xml:space="preserve"> </w:t>
      </w:r>
      <w:r>
        <w:rPr>
          <w:w w:val="105"/>
        </w:rPr>
        <w:t>и</w:t>
      </w:r>
      <w:r>
        <w:rPr>
          <w:spacing w:val="40"/>
          <w:w w:val="105"/>
        </w:rPr>
        <w:t xml:space="preserve"> </w:t>
      </w:r>
      <w:r>
        <w:rPr>
          <w:w w:val="105"/>
        </w:rPr>
        <w:t>геометрической</w:t>
      </w:r>
      <w:r>
        <w:rPr>
          <w:spacing w:val="40"/>
          <w:w w:val="105"/>
        </w:rPr>
        <w:t xml:space="preserve"> </w:t>
      </w:r>
      <w:r>
        <w:rPr>
          <w:w w:val="105"/>
        </w:rPr>
        <w:t>прогрессий</w:t>
      </w:r>
      <w:r>
        <w:rPr>
          <w:spacing w:val="40"/>
          <w:w w:val="105"/>
        </w:rPr>
        <w:t xml:space="preserve"> </w:t>
      </w:r>
      <w:r>
        <w:rPr>
          <w:w w:val="105"/>
        </w:rPr>
        <w:t>точками</w:t>
      </w:r>
      <w:r>
        <w:rPr>
          <w:spacing w:val="40"/>
          <w:w w:val="105"/>
        </w:rPr>
        <w:t xml:space="preserve"> </w:t>
      </w:r>
      <w:r>
        <w:rPr>
          <w:w w:val="105"/>
        </w:rPr>
        <w:t>на координатной плоскости. Линейный и экспоненциальный рост. Сложные проценты.</w:t>
      </w:r>
    </w:p>
    <w:p w14:paraId="5AA7D29F" w14:textId="77777777" w:rsidR="0006191A" w:rsidRDefault="00B04A97">
      <w:pPr>
        <w:pStyle w:val="a3"/>
        <w:spacing w:line="264" w:lineRule="exact"/>
        <w:ind w:left="986" w:firstLine="0"/>
        <w:jc w:val="left"/>
      </w:pPr>
      <w:r>
        <w:t>Предметные</w:t>
      </w:r>
      <w:r>
        <w:rPr>
          <w:spacing w:val="33"/>
        </w:rPr>
        <w:t xml:space="preserve"> </w:t>
      </w:r>
      <w:r>
        <w:t>результаты</w:t>
      </w:r>
      <w:r>
        <w:rPr>
          <w:spacing w:val="38"/>
        </w:rPr>
        <w:t xml:space="preserve"> </w:t>
      </w:r>
      <w:r>
        <w:t>освоения</w:t>
      </w:r>
      <w:r>
        <w:rPr>
          <w:spacing w:val="28"/>
        </w:rPr>
        <w:t xml:space="preserve"> </w:t>
      </w:r>
      <w:r>
        <w:t>программы</w:t>
      </w:r>
      <w:r>
        <w:rPr>
          <w:spacing w:val="38"/>
        </w:rPr>
        <w:t xml:space="preserve"> </w:t>
      </w:r>
      <w:r>
        <w:t>учебного</w:t>
      </w:r>
      <w:r>
        <w:rPr>
          <w:spacing w:val="35"/>
        </w:rPr>
        <w:t xml:space="preserve"> </w:t>
      </w:r>
      <w:r>
        <w:t>курса</w:t>
      </w:r>
      <w:r>
        <w:rPr>
          <w:spacing w:val="45"/>
        </w:rPr>
        <w:t xml:space="preserve"> </w:t>
      </w:r>
      <w:r>
        <w:rPr>
          <w:spacing w:val="-2"/>
        </w:rPr>
        <w:t>«Алгебра».</w:t>
      </w:r>
    </w:p>
    <w:p w14:paraId="73480A2E" w14:textId="77777777" w:rsidR="0006191A" w:rsidRDefault="00B04A97">
      <w:pPr>
        <w:pStyle w:val="a3"/>
        <w:spacing w:before="41"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2DBB808C"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0D3F3BD3" w14:textId="77777777" w:rsidR="0006191A" w:rsidRDefault="00B04A97">
      <w:pPr>
        <w:pStyle w:val="a3"/>
        <w:spacing w:before="53" w:line="288" w:lineRule="auto"/>
        <w:ind w:right="866"/>
      </w:pPr>
      <w:r>
        <w:rPr>
          <w:w w:val="105"/>
        </w:rPr>
        <w:t>Выполнять, сочетая устные и письменные приёмы, арифметические действия с рациональными числами.</w:t>
      </w:r>
    </w:p>
    <w:p w14:paraId="4DE6D3A3" w14:textId="77777777" w:rsidR="0006191A" w:rsidRDefault="00B04A97">
      <w:pPr>
        <w:pStyle w:val="a3"/>
        <w:spacing w:line="290" w:lineRule="auto"/>
        <w:ind w:right="874"/>
      </w:pPr>
      <w:r>
        <w:rPr>
          <w:w w:val="105"/>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B51E0B8" w14:textId="77777777" w:rsidR="0006191A" w:rsidRDefault="00B04A97">
      <w:pPr>
        <w:pStyle w:val="a3"/>
        <w:spacing w:line="288" w:lineRule="auto"/>
        <w:ind w:right="857"/>
      </w:pPr>
      <w:r>
        <w:rPr>
          <w:w w:val="105"/>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F26B7C6" w14:textId="77777777" w:rsidR="0006191A" w:rsidRDefault="00B04A97">
      <w:pPr>
        <w:pStyle w:val="a3"/>
        <w:spacing w:line="288" w:lineRule="auto"/>
        <w:ind w:left="986" w:right="4321" w:firstLine="0"/>
      </w:pPr>
      <w:r>
        <w:rPr>
          <w:w w:val="105"/>
        </w:rPr>
        <w:t>Сравнивать</w:t>
      </w:r>
      <w:r>
        <w:rPr>
          <w:spacing w:val="-16"/>
          <w:w w:val="105"/>
        </w:rPr>
        <w:t xml:space="preserve"> </w:t>
      </w:r>
      <w:r>
        <w:rPr>
          <w:w w:val="105"/>
        </w:rPr>
        <w:t>и</w:t>
      </w:r>
      <w:r>
        <w:rPr>
          <w:spacing w:val="-15"/>
          <w:w w:val="105"/>
        </w:rPr>
        <w:t xml:space="preserve"> </w:t>
      </w:r>
      <w:r>
        <w:rPr>
          <w:w w:val="105"/>
        </w:rPr>
        <w:t>упорядочивать</w:t>
      </w:r>
      <w:r>
        <w:rPr>
          <w:spacing w:val="-15"/>
          <w:w w:val="105"/>
        </w:rPr>
        <w:t xml:space="preserve"> </w:t>
      </w:r>
      <w:r>
        <w:rPr>
          <w:w w:val="105"/>
        </w:rPr>
        <w:t>рациональные</w:t>
      </w:r>
      <w:r>
        <w:rPr>
          <w:spacing w:val="-15"/>
          <w:w w:val="105"/>
        </w:rPr>
        <w:t xml:space="preserve"> </w:t>
      </w:r>
      <w:r>
        <w:rPr>
          <w:w w:val="105"/>
        </w:rPr>
        <w:t>числа. Округлять числа.</w:t>
      </w:r>
    </w:p>
    <w:p w14:paraId="0B652B55" w14:textId="77777777" w:rsidR="0006191A" w:rsidRDefault="00B04A97">
      <w:pPr>
        <w:pStyle w:val="a3"/>
        <w:spacing w:line="288" w:lineRule="auto"/>
        <w:ind w:right="869"/>
      </w:pPr>
      <w:r>
        <w:rPr>
          <w:w w:val="105"/>
        </w:rPr>
        <w:t>Выполнять прикидку и оценку результата вычислений, оценку значений числовых выражений. Выполнять действия со степенями с</w:t>
      </w:r>
      <w:r>
        <w:rPr>
          <w:spacing w:val="-2"/>
          <w:w w:val="105"/>
        </w:rPr>
        <w:t xml:space="preserve"> </w:t>
      </w:r>
      <w:r>
        <w:rPr>
          <w:w w:val="105"/>
        </w:rPr>
        <w:t>натуральными показателями.</w:t>
      </w:r>
    </w:p>
    <w:p w14:paraId="433C0DDB" w14:textId="77777777" w:rsidR="0006191A" w:rsidRDefault="00B04A97">
      <w:pPr>
        <w:pStyle w:val="a3"/>
        <w:spacing w:line="288" w:lineRule="auto"/>
        <w:ind w:left="986" w:right="860" w:firstLine="0"/>
      </w:pPr>
      <w:r>
        <w:rPr>
          <w:w w:val="105"/>
        </w:rPr>
        <w:t>Применять признаки делимости, разложение на множители натуральных чисел. Решать</w:t>
      </w:r>
      <w:r>
        <w:rPr>
          <w:spacing w:val="57"/>
          <w:w w:val="150"/>
        </w:rPr>
        <w:t xml:space="preserve"> </w:t>
      </w:r>
      <w:r>
        <w:rPr>
          <w:w w:val="105"/>
        </w:rPr>
        <w:t>практико-ориентированные</w:t>
      </w:r>
      <w:r>
        <w:rPr>
          <w:spacing w:val="55"/>
          <w:w w:val="150"/>
        </w:rPr>
        <w:t xml:space="preserve"> </w:t>
      </w:r>
      <w:r>
        <w:rPr>
          <w:w w:val="105"/>
        </w:rPr>
        <w:t>задачи,</w:t>
      </w:r>
      <w:r>
        <w:rPr>
          <w:spacing w:val="62"/>
          <w:w w:val="150"/>
        </w:rPr>
        <w:t xml:space="preserve"> </w:t>
      </w:r>
      <w:r>
        <w:rPr>
          <w:w w:val="105"/>
        </w:rPr>
        <w:t>связанные</w:t>
      </w:r>
      <w:r>
        <w:rPr>
          <w:spacing w:val="61"/>
          <w:w w:val="150"/>
        </w:rPr>
        <w:t xml:space="preserve"> </w:t>
      </w:r>
      <w:r>
        <w:rPr>
          <w:w w:val="105"/>
        </w:rPr>
        <w:t>с</w:t>
      </w:r>
      <w:r>
        <w:rPr>
          <w:spacing w:val="60"/>
          <w:w w:val="150"/>
        </w:rPr>
        <w:t xml:space="preserve"> </w:t>
      </w:r>
      <w:r>
        <w:rPr>
          <w:w w:val="105"/>
        </w:rPr>
        <w:t>отношением</w:t>
      </w:r>
      <w:r>
        <w:rPr>
          <w:spacing w:val="59"/>
          <w:w w:val="150"/>
        </w:rPr>
        <w:t xml:space="preserve"> </w:t>
      </w:r>
      <w:r>
        <w:rPr>
          <w:spacing w:val="-2"/>
          <w:w w:val="105"/>
        </w:rPr>
        <w:t>величин,</w:t>
      </w:r>
    </w:p>
    <w:p w14:paraId="71EC6A50" w14:textId="77777777" w:rsidR="0006191A" w:rsidRDefault="00B04A97">
      <w:pPr>
        <w:pStyle w:val="a3"/>
        <w:spacing w:line="288" w:lineRule="auto"/>
        <w:ind w:right="856" w:firstLine="0"/>
      </w:pPr>
      <w:r>
        <w:rPr>
          <w:w w:val="105"/>
        </w:rPr>
        <w:t>пропорциональностью</w:t>
      </w:r>
      <w:r>
        <w:rPr>
          <w:spacing w:val="-9"/>
          <w:w w:val="105"/>
        </w:rPr>
        <w:t xml:space="preserve"> </w:t>
      </w:r>
      <w:r>
        <w:rPr>
          <w:w w:val="105"/>
        </w:rPr>
        <w:t>величин,</w:t>
      </w:r>
      <w:r>
        <w:rPr>
          <w:spacing w:val="-12"/>
          <w:w w:val="105"/>
        </w:rPr>
        <w:t xml:space="preserve"> </w:t>
      </w:r>
      <w:r>
        <w:rPr>
          <w:w w:val="105"/>
        </w:rPr>
        <w:t>процентами,</w:t>
      </w:r>
      <w:r>
        <w:rPr>
          <w:spacing w:val="-12"/>
          <w:w w:val="105"/>
        </w:rPr>
        <w:t xml:space="preserve"> </w:t>
      </w:r>
      <w:r>
        <w:rPr>
          <w:w w:val="105"/>
        </w:rPr>
        <w:t>интерпретировать</w:t>
      </w:r>
      <w:r>
        <w:rPr>
          <w:spacing w:val="-6"/>
          <w:w w:val="105"/>
        </w:rPr>
        <w:t xml:space="preserve"> </w:t>
      </w:r>
      <w:r>
        <w:rPr>
          <w:w w:val="105"/>
        </w:rPr>
        <w:t>результаты</w:t>
      </w:r>
      <w:r>
        <w:rPr>
          <w:spacing w:val="-7"/>
          <w:w w:val="105"/>
        </w:rPr>
        <w:t xml:space="preserve"> </w:t>
      </w:r>
      <w:r>
        <w:rPr>
          <w:w w:val="105"/>
        </w:rPr>
        <w:t>решения</w:t>
      </w:r>
      <w:r>
        <w:rPr>
          <w:spacing w:val="-12"/>
          <w:w w:val="105"/>
        </w:rPr>
        <w:t xml:space="preserve"> </w:t>
      </w:r>
      <w:r>
        <w:rPr>
          <w:w w:val="105"/>
        </w:rPr>
        <w:t>задач с учётом ограничений, связанных со свойствами рассматриваемых объектов.</w:t>
      </w:r>
    </w:p>
    <w:p w14:paraId="15B78483" w14:textId="77777777" w:rsidR="0006191A" w:rsidRDefault="00B04A97">
      <w:pPr>
        <w:pStyle w:val="a3"/>
        <w:ind w:left="986" w:firstLine="0"/>
        <w:jc w:val="left"/>
      </w:pPr>
      <w:r>
        <w:rPr>
          <w:spacing w:val="2"/>
        </w:rPr>
        <w:t>Алгебраические</w:t>
      </w:r>
      <w:r>
        <w:rPr>
          <w:spacing w:val="23"/>
        </w:rPr>
        <w:t xml:space="preserve"> </w:t>
      </w:r>
      <w:r>
        <w:rPr>
          <w:spacing w:val="-2"/>
        </w:rPr>
        <w:t>выражения.</w:t>
      </w:r>
    </w:p>
    <w:p w14:paraId="3C635C66" w14:textId="77777777" w:rsidR="0006191A" w:rsidRDefault="00B04A97">
      <w:pPr>
        <w:pStyle w:val="a3"/>
        <w:spacing w:before="52" w:line="288" w:lineRule="auto"/>
        <w:ind w:right="855"/>
        <w:jc w:val="left"/>
      </w:pPr>
      <w:r>
        <w:t>Использовать алгебраическую</w:t>
      </w:r>
      <w:r>
        <w:rPr>
          <w:spacing w:val="40"/>
        </w:rPr>
        <w:t xml:space="preserve"> </w:t>
      </w:r>
      <w:r>
        <w:t>терминологию и символику, применять</w:t>
      </w:r>
      <w:r>
        <w:rPr>
          <w:spacing w:val="40"/>
        </w:rPr>
        <w:t xml:space="preserve"> </w:t>
      </w:r>
      <w:r>
        <w:t xml:space="preserve">её в процессе </w:t>
      </w:r>
      <w:r>
        <w:rPr>
          <w:w w:val="105"/>
        </w:rPr>
        <w:t>освоения учебного материала.</w:t>
      </w:r>
    </w:p>
    <w:p w14:paraId="4ADC817B" w14:textId="77777777" w:rsidR="0006191A" w:rsidRDefault="00B04A97">
      <w:pPr>
        <w:pStyle w:val="a3"/>
        <w:spacing w:line="264" w:lineRule="exact"/>
        <w:ind w:left="986" w:firstLine="0"/>
        <w:jc w:val="left"/>
      </w:pPr>
      <w:r>
        <w:t>Находить</w:t>
      </w:r>
      <w:r>
        <w:rPr>
          <w:spacing w:val="29"/>
        </w:rPr>
        <w:t xml:space="preserve"> </w:t>
      </w:r>
      <w:r>
        <w:t>значения</w:t>
      </w:r>
      <w:r>
        <w:rPr>
          <w:spacing w:val="41"/>
        </w:rPr>
        <w:t xml:space="preserve"> </w:t>
      </w:r>
      <w:r>
        <w:t>буквенных</w:t>
      </w:r>
      <w:r>
        <w:rPr>
          <w:spacing w:val="36"/>
        </w:rPr>
        <w:t xml:space="preserve"> </w:t>
      </w:r>
      <w:r>
        <w:t>выражений</w:t>
      </w:r>
      <w:r>
        <w:rPr>
          <w:spacing w:val="36"/>
        </w:rPr>
        <w:t xml:space="preserve"> </w:t>
      </w:r>
      <w:r>
        <w:t>при</w:t>
      </w:r>
      <w:r>
        <w:rPr>
          <w:spacing w:val="36"/>
        </w:rPr>
        <w:t xml:space="preserve"> </w:t>
      </w:r>
      <w:r>
        <w:t>заданных</w:t>
      </w:r>
      <w:r>
        <w:rPr>
          <w:spacing w:val="27"/>
        </w:rPr>
        <w:t xml:space="preserve"> </w:t>
      </w:r>
      <w:r>
        <w:t>значениях</w:t>
      </w:r>
      <w:r>
        <w:rPr>
          <w:spacing w:val="27"/>
        </w:rPr>
        <w:t xml:space="preserve"> </w:t>
      </w:r>
      <w:r>
        <w:rPr>
          <w:spacing w:val="-2"/>
        </w:rPr>
        <w:t>переменных.</w:t>
      </w:r>
    </w:p>
    <w:p w14:paraId="08603004" w14:textId="77777777" w:rsidR="0006191A" w:rsidRDefault="00B04A97">
      <w:pPr>
        <w:pStyle w:val="a3"/>
        <w:spacing w:before="52"/>
        <w:ind w:left="986" w:firstLine="0"/>
        <w:jc w:val="left"/>
      </w:pPr>
      <w:r>
        <w:rPr>
          <w:w w:val="105"/>
        </w:rPr>
        <w:t>Выполнять</w:t>
      </w:r>
      <w:r>
        <w:rPr>
          <w:spacing w:val="-11"/>
          <w:w w:val="105"/>
        </w:rPr>
        <w:t xml:space="preserve"> </w:t>
      </w:r>
      <w:r>
        <w:rPr>
          <w:w w:val="105"/>
        </w:rPr>
        <w:t>преобразования</w:t>
      </w:r>
      <w:r>
        <w:rPr>
          <w:spacing w:val="-12"/>
          <w:w w:val="105"/>
        </w:rPr>
        <w:t xml:space="preserve"> </w:t>
      </w:r>
      <w:r>
        <w:rPr>
          <w:w w:val="105"/>
        </w:rPr>
        <w:t>целого</w:t>
      </w:r>
      <w:r>
        <w:rPr>
          <w:spacing w:val="-7"/>
          <w:w w:val="105"/>
        </w:rPr>
        <w:t xml:space="preserve"> </w:t>
      </w:r>
      <w:r>
        <w:rPr>
          <w:w w:val="105"/>
        </w:rPr>
        <w:t>выражения</w:t>
      </w:r>
      <w:r>
        <w:rPr>
          <w:spacing w:val="-6"/>
          <w:w w:val="105"/>
        </w:rPr>
        <w:t xml:space="preserve"> </w:t>
      </w:r>
      <w:r>
        <w:rPr>
          <w:w w:val="105"/>
        </w:rPr>
        <w:t>в</w:t>
      </w:r>
      <w:r>
        <w:rPr>
          <w:spacing w:val="-8"/>
          <w:w w:val="105"/>
        </w:rPr>
        <w:t xml:space="preserve"> </w:t>
      </w:r>
      <w:r>
        <w:rPr>
          <w:w w:val="105"/>
        </w:rPr>
        <w:t>многочлен</w:t>
      </w:r>
      <w:r>
        <w:rPr>
          <w:spacing w:val="-9"/>
          <w:w w:val="105"/>
        </w:rPr>
        <w:t xml:space="preserve"> </w:t>
      </w:r>
      <w:r>
        <w:rPr>
          <w:w w:val="105"/>
        </w:rPr>
        <w:t>приведением</w:t>
      </w:r>
      <w:r>
        <w:rPr>
          <w:spacing w:val="-10"/>
          <w:w w:val="105"/>
        </w:rPr>
        <w:t xml:space="preserve"> </w:t>
      </w:r>
      <w:r>
        <w:rPr>
          <w:spacing w:val="-2"/>
          <w:w w:val="105"/>
        </w:rPr>
        <w:t>подобных</w:t>
      </w:r>
    </w:p>
    <w:p w14:paraId="6D1EC53E" w14:textId="77777777" w:rsidR="0006191A" w:rsidRDefault="0006191A">
      <w:pPr>
        <w:sectPr w:rsidR="0006191A">
          <w:pgSz w:w="11910" w:h="16850"/>
          <w:pgMar w:top="1060" w:right="0" w:bottom="1140" w:left="1420" w:header="0" w:footer="922" w:gutter="0"/>
          <w:cols w:space="720"/>
        </w:sectPr>
      </w:pPr>
    </w:p>
    <w:p w14:paraId="5081D9C7" w14:textId="77777777" w:rsidR="0006191A" w:rsidRDefault="00B04A97">
      <w:pPr>
        <w:pStyle w:val="a3"/>
        <w:spacing w:before="71"/>
        <w:ind w:firstLine="0"/>
      </w:pPr>
      <w:r>
        <w:lastRenderedPageBreak/>
        <w:t>слагаемых,</w:t>
      </w:r>
      <w:r>
        <w:rPr>
          <w:spacing w:val="39"/>
        </w:rPr>
        <w:t xml:space="preserve"> </w:t>
      </w:r>
      <w:r>
        <w:t>раскрытием</w:t>
      </w:r>
      <w:r>
        <w:rPr>
          <w:spacing w:val="42"/>
        </w:rPr>
        <w:t xml:space="preserve"> </w:t>
      </w:r>
      <w:r>
        <w:rPr>
          <w:spacing w:val="-2"/>
        </w:rPr>
        <w:t>скобок.</w:t>
      </w:r>
    </w:p>
    <w:p w14:paraId="208C83AF" w14:textId="77777777" w:rsidR="0006191A" w:rsidRDefault="00B04A97">
      <w:pPr>
        <w:pStyle w:val="a3"/>
        <w:spacing w:before="60" w:line="288" w:lineRule="auto"/>
        <w:ind w:right="871"/>
      </w:pPr>
      <w:r>
        <w:rPr>
          <w:w w:val="105"/>
        </w:rPr>
        <w:t>Выполнять умножение одночлена на многочлен и многочлена на многочлен, применять формулы квадрата суммы и квадрата разности.</w:t>
      </w:r>
    </w:p>
    <w:p w14:paraId="49A482A0" w14:textId="77777777" w:rsidR="0006191A" w:rsidRDefault="00B04A97">
      <w:pPr>
        <w:pStyle w:val="a3"/>
        <w:spacing w:line="288" w:lineRule="auto"/>
        <w:ind w:right="869"/>
      </w:pPr>
      <w:r>
        <w:rPr>
          <w:w w:val="105"/>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w w:val="105"/>
        </w:rPr>
        <w:t>умножения.</w:t>
      </w:r>
    </w:p>
    <w:p w14:paraId="47341ADA" w14:textId="77777777" w:rsidR="0006191A" w:rsidRDefault="00B04A97">
      <w:pPr>
        <w:pStyle w:val="a3"/>
        <w:spacing w:line="288" w:lineRule="auto"/>
        <w:ind w:right="871"/>
      </w:pPr>
      <w:r>
        <w:rPr>
          <w:w w:val="105"/>
        </w:rPr>
        <w:t>Применять преобразования многочленов для решения различных задач из математики, смежных предметов, из реальной практики.</w:t>
      </w:r>
    </w:p>
    <w:p w14:paraId="34F6F829" w14:textId="77777777" w:rsidR="0006191A" w:rsidRDefault="00B04A97">
      <w:pPr>
        <w:pStyle w:val="a3"/>
        <w:spacing w:line="288" w:lineRule="auto"/>
        <w:ind w:right="870"/>
      </w:pPr>
      <w:r>
        <w:rPr>
          <w:w w:val="105"/>
        </w:rPr>
        <w:t>Использовать</w:t>
      </w:r>
      <w:r>
        <w:rPr>
          <w:spacing w:val="-6"/>
          <w:w w:val="105"/>
        </w:rPr>
        <w:t xml:space="preserve"> </w:t>
      </w:r>
      <w:r>
        <w:rPr>
          <w:w w:val="105"/>
        </w:rPr>
        <w:t>свойства</w:t>
      </w:r>
      <w:r>
        <w:rPr>
          <w:spacing w:val="-10"/>
          <w:w w:val="105"/>
        </w:rPr>
        <w:t xml:space="preserve"> </w:t>
      </w:r>
      <w:r>
        <w:rPr>
          <w:w w:val="105"/>
        </w:rPr>
        <w:t>степеней</w:t>
      </w:r>
      <w:r>
        <w:rPr>
          <w:spacing w:val="-5"/>
          <w:w w:val="105"/>
        </w:rPr>
        <w:t xml:space="preserve"> </w:t>
      </w:r>
      <w:r>
        <w:rPr>
          <w:w w:val="105"/>
        </w:rPr>
        <w:t>с</w:t>
      </w:r>
      <w:r>
        <w:rPr>
          <w:spacing w:val="-15"/>
          <w:w w:val="105"/>
        </w:rPr>
        <w:t xml:space="preserve"> </w:t>
      </w:r>
      <w:r>
        <w:rPr>
          <w:w w:val="105"/>
        </w:rPr>
        <w:t>натуральными</w:t>
      </w:r>
      <w:r>
        <w:rPr>
          <w:spacing w:val="-10"/>
          <w:w w:val="105"/>
        </w:rPr>
        <w:t xml:space="preserve"> </w:t>
      </w:r>
      <w:r>
        <w:rPr>
          <w:w w:val="105"/>
        </w:rPr>
        <w:t>показателями</w:t>
      </w:r>
      <w:r>
        <w:rPr>
          <w:spacing w:val="-10"/>
          <w:w w:val="105"/>
        </w:rPr>
        <w:t xml:space="preserve"> </w:t>
      </w:r>
      <w:r>
        <w:rPr>
          <w:w w:val="105"/>
        </w:rPr>
        <w:t>для</w:t>
      </w:r>
      <w:r>
        <w:rPr>
          <w:spacing w:val="-13"/>
          <w:w w:val="105"/>
        </w:rPr>
        <w:t xml:space="preserve"> </w:t>
      </w:r>
      <w:r>
        <w:rPr>
          <w:w w:val="105"/>
        </w:rPr>
        <w:t xml:space="preserve">преобразования </w:t>
      </w:r>
      <w:r>
        <w:rPr>
          <w:spacing w:val="-2"/>
          <w:w w:val="105"/>
        </w:rPr>
        <w:t>выражений.</w:t>
      </w:r>
    </w:p>
    <w:p w14:paraId="019B0401"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2F55C4D" w14:textId="77777777" w:rsidR="0006191A" w:rsidRDefault="00B04A97">
      <w:pPr>
        <w:pStyle w:val="a3"/>
        <w:spacing w:before="49" w:line="290" w:lineRule="auto"/>
        <w:ind w:right="859"/>
      </w:pPr>
      <w:r>
        <w:rPr>
          <w:w w:val="105"/>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w w:val="105"/>
        </w:rPr>
        <w:t>уравнения.</w:t>
      </w:r>
    </w:p>
    <w:p w14:paraId="09E2C9D2" w14:textId="77777777" w:rsidR="0006191A" w:rsidRDefault="00B04A97">
      <w:pPr>
        <w:pStyle w:val="a3"/>
        <w:spacing w:line="262" w:lineRule="exact"/>
        <w:ind w:left="986" w:firstLine="0"/>
      </w:pPr>
      <w:r>
        <w:rPr>
          <w:w w:val="105"/>
        </w:rPr>
        <w:t>Применять</w:t>
      </w:r>
      <w:r>
        <w:rPr>
          <w:spacing w:val="-11"/>
          <w:w w:val="105"/>
        </w:rPr>
        <w:t xml:space="preserve"> </w:t>
      </w:r>
      <w:r>
        <w:rPr>
          <w:w w:val="105"/>
        </w:rPr>
        <w:t>графические</w:t>
      </w:r>
      <w:r>
        <w:rPr>
          <w:spacing w:val="-14"/>
          <w:w w:val="105"/>
        </w:rPr>
        <w:t xml:space="preserve"> </w:t>
      </w:r>
      <w:r>
        <w:rPr>
          <w:w w:val="105"/>
        </w:rPr>
        <w:t>методы</w:t>
      </w:r>
      <w:r>
        <w:rPr>
          <w:spacing w:val="-11"/>
          <w:w w:val="105"/>
        </w:rPr>
        <w:t xml:space="preserve"> </w:t>
      </w:r>
      <w:r>
        <w:rPr>
          <w:w w:val="105"/>
        </w:rPr>
        <w:t>при</w:t>
      </w:r>
      <w:r>
        <w:rPr>
          <w:spacing w:val="-8"/>
          <w:w w:val="105"/>
        </w:rPr>
        <w:t xml:space="preserve"> </w:t>
      </w:r>
      <w:r>
        <w:rPr>
          <w:w w:val="105"/>
        </w:rPr>
        <w:t>решении</w:t>
      </w:r>
      <w:r>
        <w:rPr>
          <w:spacing w:val="-8"/>
          <w:w w:val="105"/>
        </w:rPr>
        <w:t xml:space="preserve"> </w:t>
      </w:r>
      <w:r>
        <w:rPr>
          <w:w w:val="105"/>
        </w:rPr>
        <w:t>линейных</w:t>
      </w:r>
      <w:r>
        <w:rPr>
          <w:spacing w:val="-13"/>
          <w:w w:val="105"/>
        </w:rPr>
        <w:t xml:space="preserve"> </w:t>
      </w:r>
      <w:r>
        <w:rPr>
          <w:w w:val="105"/>
        </w:rPr>
        <w:t>уравнений</w:t>
      </w:r>
      <w:r>
        <w:rPr>
          <w:spacing w:val="-13"/>
          <w:w w:val="105"/>
        </w:rPr>
        <w:t xml:space="preserve"> </w:t>
      </w:r>
      <w:r>
        <w:rPr>
          <w:w w:val="105"/>
        </w:rPr>
        <w:t>и</w:t>
      </w:r>
      <w:r>
        <w:rPr>
          <w:spacing w:val="-14"/>
          <w:w w:val="105"/>
        </w:rPr>
        <w:t xml:space="preserve"> </w:t>
      </w:r>
      <w:r>
        <w:rPr>
          <w:w w:val="105"/>
        </w:rPr>
        <w:t>их</w:t>
      </w:r>
      <w:r>
        <w:rPr>
          <w:spacing w:val="-13"/>
          <w:w w:val="105"/>
        </w:rPr>
        <w:t xml:space="preserve"> </w:t>
      </w:r>
      <w:r>
        <w:rPr>
          <w:spacing w:val="-2"/>
          <w:w w:val="105"/>
        </w:rPr>
        <w:t>систем.</w:t>
      </w:r>
    </w:p>
    <w:p w14:paraId="5C654615" w14:textId="77777777" w:rsidR="0006191A" w:rsidRDefault="00B04A97">
      <w:pPr>
        <w:pStyle w:val="a3"/>
        <w:spacing w:before="52" w:line="288" w:lineRule="auto"/>
        <w:ind w:right="868"/>
      </w:pPr>
      <w:r>
        <w:t xml:space="preserve">Подбирать примеры пар чисел, являющихся решением линейного уравнения с двумя </w:t>
      </w:r>
      <w:r>
        <w:rPr>
          <w:spacing w:val="-2"/>
          <w:w w:val="105"/>
        </w:rPr>
        <w:t>переменными.</w:t>
      </w:r>
    </w:p>
    <w:p w14:paraId="343E6C15" w14:textId="77777777" w:rsidR="0006191A" w:rsidRDefault="00B04A97">
      <w:pPr>
        <w:pStyle w:val="a3"/>
        <w:spacing w:line="288" w:lineRule="auto"/>
        <w:ind w:right="872"/>
      </w:pPr>
      <w:r>
        <w:rPr>
          <w:w w:val="105"/>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9C538B2" w14:textId="77777777" w:rsidR="0006191A" w:rsidRDefault="00B04A97">
      <w:pPr>
        <w:pStyle w:val="a3"/>
        <w:spacing w:line="288" w:lineRule="auto"/>
        <w:ind w:right="868"/>
      </w:pPr>
      <w:r>
        <w:rPr>
          <w:w w:val="105"/>
        </w:rPr>
        <w:t xml:space="preserve">Решать системы двух линейных уравнений с двумя переменными, в том числе </w:t>
      </w:r>
      <w:r>
        <w:rPr>
          <w:spacing w:val="-2"/>
          <w:w w:val="105"/>
        </w:rPr>
        <w:t>графически.</w:t>
      </w:r>
    </w:p>
    <w:p w14:paraId="7E1CE10C" w14:textId="77777777" w:rsidR="0006191A" w:rsidRDefault="00B04A97">
      <w:pPr>
        <w:pStyle w:val="a3"/>
        <w:spacing w:line="288" w:lineRule="auto"/>
        <w:ind w:right="855"/>
      </w:pPr>
      <w:r>
        <w:rPr>
          <w:w w:val="105"/>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w w:val="105"/>
        </w:rPr>
        <w:t>результат.</w:t>
      </w:r>
    </w:p>
    <w:p w14:paraId="34F28824" w14:textId="77777777" w:rsidR="0006191A" w:rsidRDefault="00B04A97">
      <w:pPr>
        <w:pStyle w:val="a3"/>
        <w:spacing w:line="263" w:lineRule="exact"/>
        <w:ind w:left="986" w:firstLine="0"/>
        <w:jc w:val="left"/>
      </w:pPr>
      <w:r>
        <w:rPr>
          <w:spacing w:val="-2"/>
          <w:w w:val="105"/>
        </w:rPr>
        <w:t>Функции.</w:t>
      </w:r>
    </w:p>
    <w:p w14:paraId="575D8D71" w14:textId="45915A37" w:rsidR="0006191A" w:rsidRDefault="00B04A97">
      <w:pPr>
        <w:pStyle w:val="a3"/>
        <w:spacing w:before="50" w:line="290" w:lineRule="auto"/>
        <w:ind w:right="870"/>
      </w:pPr>
      <w:r>
        <w:rPr>
          <w:w w:val="105"/>
        </w:rPr>
        <w:t>Изображать</w:t>
      </w:r>
      <w:r w:rsidR="00BE66C8">
        <w:rPr>
          <w:w w:val="105"/>
        </w:rPr>
        <w:t xml:space="preserve"> </w:t>
      </w:r>
      <w:r>
        <w:rPr>
          <w:w w:val="105"/>
        </w:rPr>
        <w:t>на</w:t>
      </w:r>
      <w:r w:rsidR="00BE66C8">
        <w:rPr>
          <w:w w:val="105"/>
        </w:rPr>
        <w:t xml:space="preserve"> </w:t>
      </w:r>
      <w:r>
        <w:rPr>
          <w:w w:val="105"/>
        </w:rPr>
        <w:t>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B080304" w14:textId="77777777" w:rsidR="0006191A" w:rsidRDefault="00B04A97">
      <w:pPr>
        <w:pStyle w:val="a3"/>
        <w:spacing w:line="288" w:lineRule="auto"/>
        <w:ind w:right="873"/>
        <w:rPr>
          <w:i/>
        </w:rPr>
      </w:pPr>
      <w:r>
        <w:rPr>
          <w:w w:val="105"/>
        </w:rPr>
        <w:t xml:space="preserve">Отмечать в координатной плоскости точки по заданным координатам, строить графики линейных функций. Строить график функции </w:t>
      </w:r>
      <w:r>
        <w:rPr>
          <w:i/>
          <w:w w:val="105"/>
        </w:rPr>
        <w:t>y = |х|.</w:t>
      </w:r>
    </w:p>
    <w:p w14:paraId="3D687790" w14:textId="77777777" w:rsidR="0006191A" w:rsidRDefault="00B04A97">
      <w:pPr>
        <w:pStyle w:val="a3"/>
        <w:spacing w:line="288" w:lineRule="auto"/>
        <w:ind w:right="863"/>
      </w:pPr>
      <w:r>
        <w:rPr>
          <w:w w:val="105"/>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BBF913F" w14:textId="77777777" w:rsidR="0006191A" w:rsidRDefault="00B04A97">
      <w:pPr>
        <w:pStyle w:val="a3"/>
        <w:spacing w:line="263" w:lineRule="exact"/>
        <w:ind w:left="986" w:firstLine="0"/>
      </w:pPr>
      <w:r>
        <w:t>Находить</w:t>
      </w:r>
      <w:r>
        <w:rPr>
          <w:spacing w:val="23"/>
        </w:rPr>
        <w:t xml:space="preserve"> </w:t>
      </w:r>
      <w:r>
        <w:t>значение</w:t>
      </w:r>
      <w:r>
        <w:rPr>
          <w:spacing w:val="29"/>
        </w:rPr>
        <w:t xml:space="preserve"> </w:t>
      </w:r>
      <w:r>
        <w:t>функции</w:t>
      </w:r>
      <w:r>
        <w:rPr>
          <w:spacing w:val="28"/>
        </w:rPr>
        <w:t xml:space="preserve"> </w:t>
      </w:r>
      <w:r>
        <w:t>по</w:t>
      </w:r>
      <w:r>
        <w:rPr>
          <w:spacing w:val="20"/>
        </w:rPr>
        <w:t xml:space="preserve"> </w:t>
      </w:r>
      <w:r>
        <w:t>значению</w:t>
      </w:r>
      <w:r>
        <w:rPr>
          <w:spacing w:val="28"/>
        </w:rPr>
        <w:t xml:space="preserve"> </w:t>
      </w:r>
      <w:r>
        <w:t>её</w:t>
      </w:r>
      <w:r>
        <w:rPr>
          <w:spacing w:val="18"/>
        </w:rPr>
        <w:t xml:space="preserve"> </w:t>
      </w:r>
      <w:r>
        <w:rPr>
          <w:spacing w:val="-2"/>
        </w:rPr>
        <w:t>аргумента.</w:t>
      </w:r>
    </w:p>
    <w:p w14:paraId="2F341819" w14:textId="77777777" w:rsidR="0006191A" w:rsidRDefault="00B04A97">
      <w:pPr>
        <w:pStyle w:val="a3"/>
        <w:spacing w:before="50" w:line="288" w:lineRule="auto"/>
        <w:ind w:right="876"/>
      </w:pPr>
      <w:r>
        <w:rPr>
          <w:w w:val="105"/>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8D3472"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5021F08D" w14:textId="77777777" w:rsidR="0006191A" w:rsidRDefault="00B04A97">
      <w:pPr>
        <w:pStyle w:val="a3"/>
        <w:spacing w:before="5"/>
        <w:ind w:left="986" w:firstLine="0"/>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411623DE" w14:textId="77777777" w:rsidR="0006191A" w:rsidRDefault="00B04A97">
      <w:pPr>
        <w:pStyle w:val="a3"/>
        <w:spacing w:before="53" w:line="288" w:lineRule="auto"/>
        <w:ind w:right="853"/>
      </w:pPr>
      <w:r>
        <w:rPr>
          <w:w w:val="105"/>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96AE2E7" w14:textId="77777777" w:rsidR="0006191A" w:rsidRDefault="00B04A97">
      <w:pPr>
        <w:pStyle w:val="a3"/>
        <w:spacing w:line="288" w:lineRule="auto"/>
        <w:ind w:right="866"/>
      </w:pPr>
      <w:r>
        <w:rPr>
          <w:w w:val="105"/>
        </w:rPr>
        <w:t xml:space="preserve">Применять понятие арифметического квадратного корня, находить квадратные </w:t>
      </w:r>
      <w:r>
        <w:t xml:space="preserve">корни, используя при необходимости калькулятор, выполнять преобразования выражений, </w:t>
      </w:r>
      <w:r>
        <w:rPr>
          <w:w w:val="105"/>
        </w:rPr>
        <w:t>содержащих квадратные корни, используя свойства корней.</w:t>
      </w:r>
    </w:p>
    <w:p w14:paraId="648F76EE" w14:textId="77777777" w:rsidR="0006191A" w:rsidRDefault="0006191A">
      <w:pPr>
        <w:spacing w:line="288" w:lineRule="auto"/>
        <w:sectPr w:rsidR="0006191A">
          <w:pgSz w:w="11910" w:h="16850"/>
          <w:pgMar w:top="1060" w:right="0" w:bottom="1140" w:left="1420" w:header="0" w:footer="922" w:gutter="0"/>
          <w:cols w:space="720"/>
        </w:sectPr>
      </w:pPr>
    </w:p>
    <w:p w14:paraId="6ED27F72" w14:textId="77777777" w:rsidR="0006191A" w:rsidRDefault="00B04A97">
      <w:pPr>
        <w:pStyle w:val="a3"/>
        <w:spacing w:before="71" w:line="295" w:lineRule="auto"/>
        <w:ind w:right="871"/>
      </w:pPr>
      <w:r>
        <w:rPr>
          <w:w w:val="105"/>
        </w:rPr>
        <w:lastRenderedPageBreak/>
        <w:t>Использовать записи больших и малых чисел с помощью десятичных дробей и степеней числа 10.</w:t>
      </w:r>
    </w:p>
    <w:p w14:paraId="1C702357" w14:textId="77777777" w:rsidR="0006191A" w:rsidRDefault="00B04A97">
      <w:pPr>
        <w:pStyle w:val="a3"/>
        <w:spacing w:line="255" w:lineRule="exact"/>
        <w:ind w:left="986" w:firstLine="0"/>
      </w:pPr>
      <w:r>
        <w:rPr>
          <w:spacing w:val="2"/>
        </w:rPr>
        <w:t>Алгебраические</w:t>
      </w:r>
      <w:r>
        <w:rPr>
          <w:spacing w:val="23"/>
        </w:rPr>
        <w:t xml:space="preserve"> </w:t>
      </w:r>
      <w:r>
        <w:rPr>
          <w:spacing w:val="-2"/>
        </w:rPr>
        <w:t>выражения.</w:t>
      </w:r>
    </w:p>
    <w:p w14:paraId="15087BE0" w14:textId="77777777" w:rsidR="0006191A" w:rsidRDefault="00B04A97">
      <w:pPr>
        <w:pStyle w:val="a3"/>
        <w:spacing w:before="52" w:line="288" w:lineRule="auto"/>
        <w:ind w:right="870"/>
      </w:pPr>
      <w:r>
        <w:rPr>
          <w:w w:val="105"/>
        </w:rPr>
        <w:t>Применять понятие степени с целым показателем, выполнять преобразования выражений, содержащих степени с целым показателем.</w:t>
      </w:r>
    </w:p>
    <w:p w14:paraId="01850DDB" w14:textId="77777777" w:rsidR="0006191A" w:rsidRDefault="00B04A97">
      <w:pPr>
        <w:pStyle w:val="a3"/>
        <w:spacing w:line="288" w:lineRule="auto"/>
        <w:ind w:right="860"/>
      </w:pPr>
      <w:r>
        <w:rPr>
          <w:w w:val="105"/>
        </w:rPr>
        <w:t>Выполнять тождественные преобразования рациональных выражений на основе правил действий над многочленами и алгебраическими дробями.</w:t>
      </w:r>
    </w:p>
    <w:p w14:paraId="687136FD" w14:textId="77777777" w:rsidR="0006191A" w:rsidRDefault="00B04A97">
      <w:pPr>
        <w:pStyle w:val="a3"/>
        <w:spacing w:line="263" w:lineRule="exact"/>
        <w:ind w:left="986" w:firstLine="0"/>
      </w:pPr>
      <w:r>
        <w:t>Раскладывать</w:t>
      </w:r>
      <w:r>
        <w:rPr>
          <w:spacing w:val="36"/>
        </w:rPr>
        <w:t xml:space="preserve"> </w:t>
      </w:r>
      <w:r>
        <w:t>квадратный</w:t>
      </w:r>
      <w:r>
        <w:rPr>
          <w:spacing w:val="31"/>
        </w:rPr>
        <w:t xml:space="preserve"> </w:t>
      </w:r>
      <w:r>
        <w:t>трёхчлен</w:t>
      </w:r>
      <w:r>
        <w:rPr>
          <w:spacing w:val="31"/>
        </w:rPr>
        <w:t xml:space="preserve"> </w:t>
      </w:r>
      <w:r>
        <w:t>на</w:t>
      </w:r>
      <w:r>
        <w:rPr>
          <w:spacing w:val="31"/>
        </w:rPr>
        <w:t xml:space="preserve"> </w:t>
      </w:r>
      <w:r>
        <w:rPr>
          <w:spacing w:val="-2"/>
        </w:rPr>
        <w:t>множители.</w:t>
      </w:r>
    </w:p>
    <w:p w14:paraId="5A577D19" w14:textId="77777777" w:rsidR="0006191A" w:rsidRDefault="00B04A97">
      <w:pPr>
        <w:pStyle w:val="a3"/>
        <w:spacing w:before="52" w:line="288" w:lineRule="auto"/>
        <w:ind w:right="870"/>
      </w:pPr>
      <w:r>
        <w:rPr>
          <w:w w:val="105"/>
        </w:rPr>
        <w:t>Применять преобразования выражений для решения различных задач из математики, смежных предметов, из реальной практики.</w:t>
      </w:r>
    </w:p>
    <w:p w14:paraId="696710AE"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1F7D2EE" w14:textId="77777777" w:rsidR="0006191A" w:rsidRDefault="00B04A97">
      <w:pPr>
        <w:pStyle w:val="a3"/>
        <w:spacing w:before="52" w:line="288" w:lineRule="auto"/>
        <w:ind w:right="871"/>
      </w:pPr>
      <w:r>
        <w:rPr>
          <w:w w:val="105"/>
        </w:rPr>
        <w:t>Решать</w:t>
      </w:r>
      <w:r>
        <w:rPr>
          <w:spacing w:val="-6"/>
          <w:w w:val="105"/>
        </w:rPr>
        <w:t xml:space="preserve"> </w:t>
      </w:r>
      <w:r>
        <w:rPr>
          <w:w w:val="105"/>
        </w:rPr>
        <w:t>линейные,</w:t>
      </w:r>
      <w:r>
        <w:rPr>
          <w:spacing w:val="-7"/>
          <w:w w:val="105"/>
        </w:rPr>
        <w:t xml:space="preserve"> </w:t>
      </w:r>
      <w:r>
        <w:rPr>
          <w:w w:val="105"/>
        </w:rPr>
        <w:t>квадратные</w:t>
      </w:r>
      <w:r>
        <w:rPr>
          <w:spacing w:val="-4"/>
          <w:w w:val="105"/>
        </w:rPr>
        <w:t xml:space="preserve"> </w:t>
      </w:r>
      <w:r>
        <w:rPr>
          <w:w w:val="105"/>
        </w:rPr>
        <w:t>уравнения</w:t>
      </w:r>
      <w:r>
        <w:rPr>
          <w:spacing w:val="-7"/>
          <w:w w:val="105"/>
        </w:rPr>
        <w:t xml:space="preserve"> </w:t>
      </w:r>
      <w:r>
        <w:rPr>
          <w:w w:val="105"/>
        </w:rPr>
        <w:t>и</w:t>
      </w:r>
      <w:r>
        <w:rPr>
          <w:spacing w:val="-4"/>
          <w:w w:val="105"/>
        </w:rPr>
        <w:t xml:space="preserve"> </w:t>
      </w:r>
      <w:r>
        <w:rPr>
          <w:w w:val="105"/>
        </w:rPr>
        <w:t>рациональные</w:t>
      </w:r>
      <w:r>
        <w:rPr>
          <w:spacing w:val="-4"/>
          <w:w w:val="105"/>
        </w:rPr>
        <w:t xml:space="preserve"> </w:t>
      </w:r>
      <w:r>
        <w:rPr>
          <w:w w:val="105"/>
        </w:rPr>
        <w:t>уравнения,</w:t>
      </w:r>
      <w:r>
        <w:rPr>
          <w:spacing w:val="-7"/>
          <w:w w:val="105"/>
        </w:rPr>
        <w:t xml:space="preserve"> </w:t>
      </w:r>
      <w:r>
        <w:rPr>
          <w:w w:val="105"/>
        </w:rPr>
        <w:t>сводящиеся</w:t>
      </w:r>
      <w:r>
        <w:rPr>
          <w:spacing w:val="-7"/>
          <w:w w:val="105"/>
        </w:rPr>
        <w:t xml:space="preserve"> </w:t>
      </w:r>
      <w:r>
        <w:rPr>
          <w:w w:val="105"/>
        </w:rPr>
        <w:t>к ним, системы двух уравнений с двумя переменными.</w:t>
      </w:r>
    </w:p>
    <w:p w14:paraId="0B63C7A3" w14:textId="77777777" w:rsidR="0006191A" w:rsidRDefault="00B04A97">
      <w:pPr>
        <w:pStyle w:val="a3"/>
        <w:spacing w:before="7" w:line="288" w:lineRule="auto"/>
        <w:ind w:right="869"/>
      </w:pPr>
      <w:r>
        <w:rPr>
          <w:w w:val="105"/>
        </w:rPr>
        <w:t>Проводить</w:t>
      </w:r>
      <w:r>
        <w:rPr>
          <w:spacing w:val="-2"/>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w:t>
      </w:r>
      <w:r>
        <w:rPr>
          <w:spacing w:val="-1"/>
          <w:w w:val="105"/>
        </w:rPr>
        <w:t xml:space="preserve"> </w:t>
      </w:r>
      <w:r>
        <w:rPr>
          <w:w w:val="105"/>
        </w:rPr>
        <w:t>уравнений,</w:t>
      </w:r>
      <w:r>
        <w:rPr>
          <w:spacing w:val="-3"/>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0DEE5D28" w14:textId="77777777" w:rsidR="0006191A" w:rsidRDefault="00B04A97">
      <w:pPr>
        <w:pStyle w:val="a3"/>
        <w:spacing w:line="288" w:lineRule="auto"/>
        <w:ind w:right="861"/>
      </w:pPr>
      <w:r>
        <w:rPr>
          <w:w w:val="105"/>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C789011" w14:textId="77777777" w:rsidR="0006191A" w:rsidRDefault="00B04A97">
      <w:pPr>
        <w:pStyle w:val="a3"/>
        <w:spacing w:line="288" w:lineRule="auto"/>
        <w:ind w:right="868"/>
      </w:pPr>
      <w:r>
        <w:rPr>
          <w:w w:val="105"/>
        </w:rPr>
        <w:t>Применять</w:t>
      </w:r>
      <w:r>
        <w:rPr>
          <w:spacing w:val="-6"/>
          <w:w w:val="105"/>
        </w:rPr>
        <w:t xml:space="preserve"> </w:t>
      </w:r>
      <w:r>
        <w:rPr>
          <w:w w:val="105"/>
        </w:rPr>
        <w:t>свойства</w:t>
      </w:r>
      <w:r>
        <w:rPr>
          <w:spacing w:val="-9"/>
          <w:w w:val="105"/>
        </w:rPr>
        <w:t xml:space="preserve"> </w:t>
      </w:r>
      <w:r>
        <w:rPr>
          <w:w w:val="105"/>
        </w:rPr>
        <w:t>числовых</w:t>
      </w:r>
      <w:r>
        <w:rPr>
          <w:spacing w:val="-13"/>
          <w:w w:val="105"/>
        </w:rPr>
        <w:t xml:space="preserve"> </w:t>
      </w:r>
      <w:r>
        <w:rPr>
          <w:w w:val="105"/>
        </w:rPr>
        <w:t>неравенств</w:t>
      </w:r>
      <w:r>
        <w:rPr>
          <w:spacing w:val="-14"/>
          <w:w w:val="105"/>
        </w:rPr>
        <w:t xml:space="preserve"> </w:t>
      </w:r>
      <w:r>
        <w:rPr>
          <w:w w:val="105"/>
        </w:rPr>
        <w:t>для</w:t>
      </w:r>
      <w:r>
        <w:rPr>
          <w:spacing w:val="-12"/>
          <w:w w:val="105"/>
        </w:rPr>
        <w:t xml:space="preserve"> </w:t>
      </w:r>
      <w:r>
        <w:rPr>
          <w:w w:val="105"/>
        </w:rPr>
        <w:t>сравнения,</w:t>
      </w:r>
      <w:r>
        <w:rPr>
          <w:spacing w:val="-12"/>
          <w:w w:val="105"/>
        </w:rPr>
        <w:t xml:space="preserve"> </w:t>
      </w:r>
      <w:r>
        <w:rPr>
          <w:w w:val="105"/>
        </w:rPr>
        <w:t>оценки,</w:t>
      </w:r>
      <w:r>
        <w:rPr>
          <w:spacing w:val="-12"/>
          <w:w w:val="105"/>
        </w:rPr>
        <w:t xml:space="preserve"> </w:t>
      </w:r>
      <w:r>
        <w:rPr>
          <w:w w:val="105"/>
        </w:rPr>
        <w:t>решать</w:t>
      </w:r>
      <w:r>
        <w:rPr>
          <w:spacing w:val="-11"/>
          <w:w w:val="105"/>
        </w:rPr>
        <w:t xml:space="preserve"> </w:t>
      </w:r>
      <w:r>
        <w:rPr>
          <w:w w:val="105"/>
        </w:rPr>
        <w:t>линейные неравенства с одной переменной и их системы, давать графическую иллюстрацию множества решений неравенства, системы неравенств.</w:t>
      </w:r>
    </w:p>
    <w:p w14:paraId="083B8910" w14:textId="77777777" w:rsidR="0006191A" w:rsidRDefault="00B04A97">
      <w:pPr>
        <w:pStyle w:val="a3"/>
        <w:spacing w:line="263" w:lineRule="exact"/>
        <w:ind w:left="986" w:firstLine="0"/>
        <w:jc w:val="left"/>
      </w:pPr>
      <w:r>
        <w:rPr>
          <w:spacing w:val="-2"/>
          <w:w w:val="105"/>
        </w:rPr>
        <w:t>Функции.</w:t>
      </w:r>
    </w:p>
    <w:p w14:paraId="6F05D6B8" w14:textId="77777777" w:rsidR="0006191A" w:rsidRDefault="00B04A97">
      <w:pPr>
        <w:pStyle w:val="a3"/>
        <w:spacing w:before="50" w:line="288" w:lineRule="auto"/>
        <w:ind w:right="869"/>
      </w:pPr>
      <w:r>
        <w:rPr>
          <w:w w:val="105"/>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E0B3B9E" w14:textId="77777777" w:rsidR="0006191A" w:rsidRDefault="00B04A97">
      <w:pPr>
        <w:pStyle w:val="a3"/>
        <w:spacing w:before="6"/>
        <w:ind w:left="986" w:firstLine="0"/>
      </w:pPr>
      <w:r>
        <w:t>Строить</w:t>
      </w:r>
      <w:r>
        <w:rPr>
          <w:spacing w:val="30"/>
        </w:rPr>
        <w:t xml:space="preserve"> </w:t>
      </w:r>
      <w:r>
        <w:t>графики</w:t>
      </w:r>
      <w:r>
        <w:rPr>
          <w:spacing w:val="34"/>
        </w:rPr>
        <w:t xml:space="preserve"> </w:t>
      </w:r>
      <w:r>
        <w:t>элементарных</w:t>
      </w:r>
      <w:r>
        <w:rPr>
          <w:spacing w:val="36"/>
        </w:rPr>
        <w:t xml:space="preserve"> </w:t>
      </w:r>
      <w:r>
        <w:t>функций</w:t>
      </w:r>
      <w:r>
        <w:rPr>
          <w:spacing w:val="46"/>
        </w:rPr>
        <w:t xml:space="preserve"> </w:t>
      </w:r>
      <w:r>
        <w:rPr>
          <w:spacing w:val="-4"/>
        </w:rPr>
        <w:t>вида:</w:t>
      </w:r>
    </w:p>
    <w:p w14:paraId="1FFAF018" w14:textId="77777777" w:rsidR="0006191A" w:rsidRDefault="00B04A97">
      <w:pPr>
        <w:pStyle w:val="a3"/>
        <w:spacing w:before="39" w:line="320" w:lineRule="exact"/>
        <w:ind w:left="986" w:firstLine="0"/>
        <w:jc w:val="left"/>
      </w:pPr>
      <w:r>
        <w:rPr>
          <w:noProof/>
          <w:lang w:eastAsia="ru-RU"/>
        </w:rPr>
        <mc:AlternateContent>
          <mc:Choice Requires="wps">
            <w:drawing>
              <wp:anchor distT="0" distB="0" distL="0" distR="0" simplePos="0" relativeHeight="480454656" behindDoc="1" locked="0" layoutInCell="1" allowOverlap="1" wp14:anchorId="66095C0E" wp14:editId="101D6C7D">
                <wp:simplePos x="0" y="0"/>
                <wp:positionH relativeFrom="page">
                  <wp:posOffset>1848357</wp:posOffset>
                </wp:positionH>
                <wp:positionV relativeFrom="paragraph">
                  <wp:posOffset>169774</wp:posOffset>
                </wp:positionV>
                <wp:extent cx="7810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2A10E" id="Graphic 11" o:spid="_x0000_s1026" style="position:absolute;margin-left:145.55pt;margin-top:13.35pt;width:6.15pt;height:.75pt;z-index:-22861824;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" path="m77724,l,,,9144r77724,l77724,xe" fillcolor="black" stroked="f">
                <v:path arrowok="t"/>
                <w10:wrap anchorx="page"/>
              </v:shape>
            </w:pict>
          </mc:Fallback>
        </mc:AlternateContent>
      </w:r>
      <w:r>
        <w:rPr>
          <w:noProof/>
          <w:lang w:eastAsia="ru-RU"/>
        </w:rPr>
        <mc:AlternateContent>
          <mc:Choice Requires="wps">
            <w:drawing>
              <wp:anchor distT="0" distB="0" distL="0" distR="0" simplePos="0" relativeHeight="480455168" behindDoc="1" locked="0" layoutInCell="1" allowOverlap="1" wp14:anchorId="53D7C45C" wp14:editId="1794EC2B">
                <wp:simplePos x="0" y="0"/>
                <wp:positionH relativeFrom="page">
                  <wp:posOffset>3504310</wp:posOffset>
                </wp:positionH>
                <wp:positionV relativeFrom="paragraph">
                  <wp:posOffset>92050</wp:posOffset>
                </wp:positionV>
                <wp:extent cx="86995"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CC55A" id="Graphic 12" o:spid="_x0000_s1026" style="position:absolute;margin-left:275.95pt;margin-top:7.25pt;width:6.85pt;height:.75pt;z-index:-22861312;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" path="m86867,l,,,9144r86867,l86867,xe" fillcolor="black" stroked="f">
                <v:path arrowok="t"/>
                <w10:wrap anchorx="page"/>
              </v:shape>
            </w:pict>
          </mc:Fallback>
        </mc:AlternateContent>
      </w:r>
      <w:r>
        <w:rPr>
          <w:rFonts w:ascii="Cambria Math" w:eastAsia="Cambria Math" w:hAnsi="Cambria Math"/>
          <w:w w:val="105"/>
          <w:position w:val="1"/>
        </w:rPr>
        <w:t>𝑦</w:t>
      </w:r>
      <w:r>
        <w:rPr>
          <w:rFonts w:ascii="Cambria Math" w:eastAsia="Cambria Math" w:hAnsi="Cambria Math"/>
          <w:spacing w:val="19"/>
          <w:w w:val="105"/>
          <w:position w:val="1"/>
        </w:rPr>
        <w:t xml:space="preserve"> </w:t>
      </w:r>
      <w:r>
        <w:rPr>
          <w:rFonts w:ascii="Cambria Math" w:eastAsia="Cambria Math" w:hAnsi="Cambria Math"/>
          <w:w w:val="105"/>
          <w:position w:val="1"/>
        </w:rPr>
        <w:t>=</w:t>
      </w:r>
      <w:r>
        <w:rPr>
          <w:rFonts w:ascii="Cambria Math" w:eastAsia="Cambria Math" w:hAnsi="Cambria Math"/>
          <w:spacing w:val="62"/>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0"/>
          <w:w w:val="105"/>
          <w:position w:val="1"/>
        </w:rPr>
        <w:t xml:space="preserve"> </w:t>
      </w:r>
      <w:r>
        <w:rPr>
          <w:rFonts w:ascii="Cambria Math" w:eastAsia="Cambria Math" w:hAnsi="Cambria Math"/>
          <w:w w:val="105"/>
          <w:position w:val="1"/>
        </w:rPr>
        <w:t>𝑦</w:t>
      </w:r>
      <w:r>
        <w:rPr>
          <w:rFonts w:ascii="Cambria Math" w:eastAsia="Cambria Math" w:hAnsi="Cambria Math"/>
          <w:spacing w:val="14"/>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2</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position w:val="3"/>
        </w:rPr>
        <w:t>|</w:t>
      </w:r>
      <w:r>
        <w:rPr>
          <w:rFonts w:ascii="Cambria Math" w:eastAsia="Cambria Math" w:hAnsi="Cambria Math"/>
          <w:w w:val="105"/>
          <w:position w:val="1"/>
        </w:rPr>
        <w:t>𝑥</w:t>
      </w:r>
      <w:r>
        <w:rPr>
          <w:rFonts w:ascii="Cambria Math" w:eastAsia="Cambria Math" w:hAnsi="Cambria Math"/>
          <w:w w:val="105"/>
          <w:position w:val="3"/>
        </w:rPr>
        <w:t>|</w:t>
      </w:r>
      <w:r>
        <w:rPr>
          <w:i/>
          <w:w w:val="105"/>
          <w:position w:val="1"/>
        </w:rPr>
        <w:t>,</w:t>
      </w:r>
      <w:r>
        <w:rPr>
          <w:i/>
          <w:spacing w:val="23"/>
          <w:w w:val="105"/>
          <w:position w:val="1"/>
        </w:rPr>
        <w:t xml:space="preserve"> </w:t>
      </w:r>
      <w:r>
        <w:rPr>
          <w:w w:val="105"/>
          <w:position w:val="1"/>
        </w:rPr>
        <w:t>описывать</w:t>
      </w:r>
      <w:r>
        <w:rPr>
          <w:spacing w:val="29"/>
          <w:w w:val="105"/>
          <w:position w:val="1"/>
        </w:rPr>
        <w:t xml:space="preserve"> </w:t>
      </w:r>
      <w:r>
        <w:rPr>
          <w:w w:val="105"/>
          <w:position w:val="1"/>
        </w:rPr>
        <w:t>свойства</w:t>
      </w:r>
      <w:r>
        <w:rPr>
          <w:spacing w:val="26"/>
          <w:w w:val="105"/>
          <w:position w:val="1"/>
        </w:rPr>
        <w:t xml:space="preserve"> </w:t>
      </w:r>
      <w:r>
        <w:rPr>
          <w:w w:val="105"/>
          <w:position w:val="1"/>
        </w:rPr>
        <w:t>числовой</w:t>
      </w:r>
      <w:r>
        <w:rPr>
          <w:spacing w:val="25"/>
          <w:w w:val="105"/>
          <w:position w:val="1"/>
        </w:rPr>
        <w:t xml:space="preserve"> </w:t>
      </w:r>
      <w:r>
        <w:rPr>
          <w:w w:val="105"/>
          <w:position w:val="1"/>
        </w:rPr>
        <w:t>функции</w:t>
      </w:r>
      <w:r>
        <w:rPr>
          <w:spacing w:val="26"/>
          <w:w w:val="105"/>
          <w:position w:val="1"/>
        </w:rPr>
        <w:t xml:space="preserve"> </w:t>
      </w:r>
      <w:r>
        <w:rPr>
          <w:spacing w:val="-5"/>
          <w:w w:val="105"/>
          <w:position w:val="1"/>
        </w:rPr>
        <w:t>по</w:t>
      </w:r>
    </w:p>
    <w:p w14:paraId="78D99E6F" w14:textId="77777777" w:rsidR="0006191A" w:rsidRDefault="00B04A97">
      <w:pPr>
        <w:spacing w:line="147" w:lineRule="exact"/>
        <w:ind w:left="1498"/>
        <w:rPr>
          <w:rFonts w:ascii="Cambria Math" w:eastAsia="Cambria Math"/>
          <w:sz w:val="17"/>
        </w:rPr>
      </w:pPr>
      <w:r>
        <w:rPr>
          <w:rFonts w:ascii="Cambria Math" w:eastAsia="Cambria Math"/>
          <w:spacing w:val="-10"/>
          <w:w w:val="110"/>
          <w:sz w:val="17"/>
        </w:rPr>
        <w:t>𝑥</w:t>
      </w:r>
    </w:p>
    <w:p w14:paraId="4FA000BC" w14:textId="77777777" w:rsidR="0006191A" w:rsidRDefault="00B04A97">
      <w:pPr>
        <w:pStyle w:val="a3"/>
        <w:spacing w:before="7"/>
        <w:ind w:firstLine="0"/>
        <w:jc w:val="left"/>
      </w:pPr>
      <w:r>
        <w:rPr>
          <w:w w:val="105"/>
        </w:rPr>
        <w:t>её</w:t>
      </w:r>
      <w:r>
        <w:rPr>
          <w:spacing w:val="-10"/>
          <w:w w:val="105"/>
        </w:rPr>
        <w:t xml:space="preserve"> </w:t>
      </w:r>
      <w:r>
        <w:rPr>
          <w:spacing w:val="-2"/>
          <w:w w:val="105"/>
        </w:rPr>
        <w:t>графику.</w:t>
      </w:r>
    </w:p>
    <w:p w14:paraId="4849023D" w14:textId="77777777" w:rsidR="0006191A" w:rsidRDefault="00B04A97">
      <w:pPr>
        <w:pStyle w:val="a3"/>
        <w:spacing w:before="53"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33E7C51D" w14:textId="77777777" w:rsidR="0006191A" w:rsidRDefault="00B04A97">
      <w:pPr>
        <w:pStyle w:val="a3"/>
        <w:spacing w:line="263"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5D81B30A" w14:textId="77777777" w:rsidR="0006191A" w:rsidRDefault="00B04A97">
      <w:pPr>
        <w:pStyle w:val="a3"/>
        <w:spacing w:before="52"/>
        <w:ind w:left="986" w:firstLine="0"/>
        <w:jc w:val="left"/>
      </w:pPr>
      <w:r>
        <w:t>Сравнивать</w:t>
      </w:r>
      <w:r>
        <w:rPr>
          <w:spacing w:val="31"/>
        </w:rPr>
        <w:t xml:space="preserve"> </w:t>
      </w:r>
      <w:r>
        <w:t>и</w:t>
      </w:r>
      <w:r>
        <w:rPr>
          <w:spacing w:val="46"/>
        </w:rPr>
        <w:t xml:space="preserve"> </w:t>
      </w:r>
      <w:r>
        <w:t>упорядочивать</w:t>
      </w:r>
      <w:r>
        <w:rPr>
          <w:spacing w:val="42"/>
        </w:rPr>
        <w:t xml:space="preserve"> </w:t>
      </w:r>
      <w:r>
        <w:t>рациональные</w:t>
      </w:r>
      <w:r>
        <w:rPr>
          <w:spacing w:val="25"/>
        </w:rPr>
        <w:t xml:space="preserve"> </w:t>
      </w:r>
      <w:r>
        <w:t>и</w:t>
      </w:r>
      <w:r>
        <w:rPr>
          <w:spacing w:val="47"/>
        </w:rPr>
        <w:t xml:space="preserve"> </w:t>
      </w:r>
      <w:r>
        <w:t>иррациональные</w:t>
      </w:r>
      <w:r>
        <w:rPr>
          <w:spacing w:val="35"/>
        </w:rPr>
        <w:t xml:space="preserve"> </w:t>
      </w:r>
      <w:r>
        <w:rPr>
          <w:spacing w:val="-2"/>
        </w:rPr>
        <w:t>числа.</w:t>
      </w:r>
    </w:p>
    <w:p w14:paraId="53BE67BD" w14:textId="77777777" w:rsidR="0006191A" w:rsidRDefault="00B04A97">
      <w:pPr>
        <w:pStyle w:val="a3"/>
        <w:spacing w:before="53" w:line="288" w:lineRule="auto"/>
        <w:jc w:val="left"/>
      </w:pPr>
      <w:r>
        <w:rPr>
          <w:w w:val="105"/>
        </w:rPr>
        <w:t>Выполнять</w:t>
      </w:r>
      <w:r>
        <w:rPr>
          <w:spacing w:val="-2"/>
          <w:w w:val="105"/>
        </w:rPr>
        <w:t xml:space="preserve"> </w:t>
      </w:r>
      <w:r>
        <w:rPr>
          <w:w w:val="105"/>
        </w:rPr>
        <w:t>арифметические</w:t>
      </w:r>
      <w:r>
        <w:rPr>
          <w:spacing w:val="-1"/>
          <w:w w:val="105"/>
        </w:rPr>
        <w:t xml:space="preserve"> </w:t>
      </w:r>
      <w:r>
        <w:rPr>
          <w:w w:val="105"/>
        </w:rPr>
        <w:t>действия с</w:t>
      </w:r>
      <w:r>
        <w:rPr>
          <w:spacing w:val="-1"/>
          <w:w w:val="105"/>
        </w:rPr>
        <w:t xml:space="preserve"> </w:t>
      </w:r>
      <w:r>
        <w:rPr>
          <w:w w:val="105"/>
        </w:rPr>
        <w:t>рациональными</w:t>
      </w:r>
      <w:r>
        <w:rPr>
          <w:spacing w:val="-1"/>
          <w:w w:val="105"/>
        </w:rPr>
        <w:t xml:space="preserve"> </w:t>
      </w:r>
      <w:r>
        <w:rPr>
          <w:w w:val="105"/>
        </w:rPr>
        <w:t>числами, сочетая устные</w:t>
      </w:r>
      <w:r>
        <w:rPr>
          <w:spacing w:val="-6"/>
          <w:w w:val="105"/>
        </w:rPr>
        <w:t xml:space="preserve"> </w:t>
      </w:r>
      <w:r>
        <w:rPr>
          <w:w w:val="105"/>
        </w:rPr>
        <w:t>и письменные приёмы, выполнять вычисления с иррациональными числами.</w:t>
      </w:r>
    </w:p>
    <w:p w14:paraId="4A9EA715" w14:textId="77777777" w:rsidR="0006191A" w:rsidRDefault="00B04A97">
      <w:pPr>
        <w:pStyle w:val="a3"/>
        <w:spacing w:line="288" w:lineRule="auto"/>
        <w:jc w:val="left"/>
      </w:pPr>
      <w:r>
        <w:rPr>
          <w:w w:val="105"/>
        </w:rPr>
        <w:t>Находить</w:t>
      </w:r>
      <w:r>
        <w:rPr>
          <w:spacing w:val="-8"/>
          <w:w w:val="105"/>
        </w:rPr>
        <w:t xml:space="preserve"> </w:t>
      </w:r>
      <w:r>
        <w:rPr>
          <w:w w:val="105"/>
        </w:rPr>
        <w:t>значения</w:t>
      </w:r>
      <w:r>
        <w:rPr>
          <w:spacing w:val="-2"/>
          <w:w w:val="105"/>
        </w:rPr>
        <w:t xml:space="preserve"> </w:t>
      </w:r>
      <w:r>
        <w:rPr>
          <w:w w:val="105"/>
        </w:rPr>
        <w:t>степеней с</w:t>
      </w:r>
      <w:r>
        <w:rPr>
          <w:spacing w:val="-11"/>
          <w:w w:val="105"/>
        </w:rPr>
        <w:t xml:space="preserve"> </w:t>
      </w:r>
      <w:r>
        <w:rPr>
          <w:w w:val="105"/>
        </w:rPr>
        <w:t>целыми</w:t>
      </w:r>
      <w:r>
        <w:rPr>
          <w:spacing w:val="-5"/>
          <w:w w:val="105"/>
        </w:rPr>
        <w:t xml:space="preserve"> </w:t>
      </w:r>
      <w:r>
        <w:rPr>
          <w:w w:val="105"/>
        </w:rPr>
        <w:t>показателями</w:t>
      </w:r>
      <w:r>
        <w:rPr>
          <w:spacing w:val="-5"/>
          <w:w w:val="105"/>
        </w:rPr>
        <w:t xml:space="preserve"> </w:t>
      </w:r>
      <w:r>
        <w:rPr>
          <w:w w:val="105"/>
        </w:rPr>
        <w:t>и корней,</w:t>
      </w:r>
      <w:r>
        <w:rPr>
          <w:spacing w:val="-3"/>
          <w:w w:val="105"/>
        </w:rPr>
        <w:t xml:space="preserve"> </w:t>
      </w:r>
      <w:r>
        <w:rPr>
          <w:w w:val="105"/>
        </w:rPr>
        <w:t>вычислять</w:t>
      </w:r>
      <w:r>
        <w:rPr>
          <w:spacing w:val="-2"/>
          <w:w w:val="105"/>
        </w:rPr>
        <w:t xml:space="preserve"> </w:t>
      </w:r>
      <w:r>
        <w:rPr>
          <w:w w:val="105"/>
        </w:rPr>
        <w:t>значения числовых выражений.</w:t>
      </w:r>
    </w:p>
    <w:p w14:paraId="437CC046" w14:textId="77777777" w:rsidR="0006191A" w:rsidRDefault="00B04A97">
      <w:pPr>
        <w:pStyle w:val="a3"/>
        <w:spacing w:line="288" w:lineRule="auto"/>
        <w:ind w:right="855"/>
        <w:jc w:val="left"/>
      </w:pPr>
      <w:r>
        <w:rPr>
          <w:w w:val="105"/>
        </w:rPr>
        <w:t>Округлять</w:t>
      </w:r>
      <w:r>
        <w:rPr>
          <w:spacing w:val="40"/>
          <w:w w:val="105"/>
        </w:rPr>
        <w:t xml:space="preserve"> </w:t>
      </w:r>
      <w:r>
        <w:rPr>
          <w:w w:val="105"/>
        </w:rPr>
        <w:t>действительные</w:t>
      </w:r>
      <w:r>
        <w:rPr>
          <w:spacing w:val="40"/>
          <w:w w:val="105"/>
        </w:rPr>
        <w:t xml:space="preserve"> </w:t>
      </w:r>
      <w:r>
        <w:rPr>
          <w:w w:val="105"/>
        </w:rPr>
        <w:t>числа,</w:t>
      </w:r>
      <w:r>
        <w:rPr>
          <w:spacing w:val="40"/>
          <w:w w:val="105"/>
        </w:rPr>
        <w:t xml:space="preserve"> </w:t>
      </w:r>
      <w:r>
        <w:rPr>
          <w:w w:val="105"/>
        </w:rPr>
        <w:t>выполнять</w:t>
      </w:r>
      <w:r>
        <w:rPr>
          <w:spacing w:val="40"/>
          <w:w w:val="105"/>
        </w:rPr>
        <w:t xml:space="preserve"> </w:t>
      </w:r>
      <w:r>
        <w:rPr>
          <w:w w:val="105"/>
        </w:rPr>
        <w:t>прикидку</w:t>
      </w:r>
      <w:r>
        <w:rPr>
          <w:spacing w:val="40"/>
          <w:w w:val="105"/>
        </w:rPr>
        <w:t xml:space="preserve"> </w:t>
      </w:r>
      <w:r>
        <w:rPr>
          <w:w w:val="105"/>
        </w:rPr>
        <w:t>результата</w:t>
      </w:r>
      <w:r>
        <w:rPr>
          <w:spacing w:val="40"/>
          <w:w w:val="105"/>
        </w:rPr>
        <w:t xml:space="preserve"> </w:t>
      </w:r>
      <w:r>
        <w:rPr>
          <w:w w:val="105"/>
        </w:rPr>
        <w:t>вычислений, оценку числовых выражений.</w:t>
      </w:r>
    </w:p>
    <w:p w14:paraId="23E909A2" w14:textId="77777777" w:rsidR="0006191A" w:rsidRDefault="00B04A97">
      <w:pPr>
        <w:pStyle w:val="a3"/>
        <w:spacing w:line="263" w:lineRule="exact"/>
        <w:ind w:left="986" w:firstLine="0"/>
        <w:jc w:val="left"/>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E235B47" w14:textId="77777777" w:rsidR="0006191A" w:rsidRDefault="00B04A97">
      <w:pPr>
        <w:pStyle w:val="a3"/>
        <w:spacing w:before="58" w:line="288" w:lineRule="auto"/>
        <w:jc w:val="left"/>
      </w:pPr>
      <w:r>
        <w:rPr>
          <w:w w:val="105"/>
        </w:rPr>
        <w:t>Решать</w:t>
      </w:r>
      <w:r>
        <w:rPr>
          <w:spacing w:val="80"/>
          <w:w w:val="150"/>
        </w:rPr>
        <w:t xml:space="preserve"> </w:t>
      </w:r>
      <w:r>
        <w:rPr>
          <w:w w:val="105"/>
        </w:rPr>
        <w:t>линейные</w:t>
      </w:r>
      <w:r>
        <w:rPr>
          <w:spacing w:val="80"/>
          <w:w w:val="105"/>
        </w:rPr>
        <w:t xml:space="preserve"> </w:t>
      </w:r>
      <w:r>
        <w:rPr>
          <w:w w:val="105"/>
        </w:rPr>
        <w:t>и</w:t>
      </w:r>
      <w:r>
        <w:rPr>
          <w:spacing w:val="80"/>
          <w:w w:val="150"/>
        </w:rPr>
        <w:t xml:space="preserve"> </w:t>
      </w:r>
      <w:r>
        <w:rPr>
          <w:w w:val="105"/>
        </w:rPr>
        <w:t>квадратные</w:t>
      </w:r>
      <w:r>
        <w:rPr>
          <w:spacing w:val="80"/>
          <w:w w:val="150"/>
        </w:rPr>
        <w:t xml:space="preserve"> </w:t>
      </w:r>
      <w:r>
        <w:rPr>
          <w:w w:val="105"/>
        </w:rPr>
        <w:t>уравнения,</w:t>
      </w:r>
      <w:r>
        <w:rPr>
          <w:spacing w:val="80"/>
          <w:w w:val="150"/>
        </w:rPr>
        <w:t xml:space="preserve"> </w:t>
      </w:r>
      <w:r>
        <w:rPr>
          <w:w w:val="105"/>
        </w:rPr>
        <w:t>уравнения,</w:t>
      </w:r>
      <w:r>
        <w:rPr>
          <w:spacing w:val="80"/>
          <w:w w:val="150"/>
        </w:rPr>
        <w:t xml:space="preserve"> </w:t>
      </w:r>
      <w:r>
        <w:rPr>
          <w:w w:val="105"/>
        </w:rPr>
        <w:t>сводящиеся</w:t>
      </w:r>
      <w:r>
        <w:rPr>
          <w:spacing w:val="80"/>
          <w:w w:val="150"/>
        </w:rPr>
        <w:t xml:space="preserve"> </w:t>
      </w:r>
      <w:r>
        <w:rPr>
          <w:w w:val="105"/>
        </w:rPr>
        <w:t>к</w:t>
      </w:r>
      <w:r>
        <w:rPr>
          <w:spacing w:val="80"/>
          <w:w w:val="150"/>
        </w:rPr>
        <w:t xml:space="preserve"> </w:t>
      </w:r>
      <w:r>
        <w:rPr>
          <w:w w:val="105"/>
        </w:rPr>
        <w:t>ним, простейшие дробно-рациональные уравнения.</w:t>
      </w:r>
    </w:p>
    <w:p w14:paraId="6D717AF2" w14:textId="77777777" w:rsidR="0006191A" w:rsidRDefault="00B04A97">
      <w:pPr>
        <w:pStyle w:val="a3"/>
        <w:spacing w:line="288" w:lineRule="auto"/>
        <w:jc w:val="left"/>
      </w:pPr>
      <w:r>
        <w:rPr>
          <w:w w:val="105"/>
        </w:rPr>
        <w:t>Решать системы двух линейных уравнений с двумя переменными и системы двух уравнений, в которых одно уравнение не является линейным.</w:t>
      </w:r>
    </w:p>
    <w:p w14:paraId="3586930C" w14:textId="77777777" w:rsidR="0006191A" w:rsidRDefault="00B04A97">
      <w:pPr>
        <w:pStyle w:val="a3"/>
        <w:spacing w:line="264" w:lineRule="exact"/>
        <w:ind w:left="986" w:firstLine="0"/>
        <w:jc w:val="left"/>
      </w:pPr>
      <w:r>
        <w:rPr>
          <w:w w:val="105"/>
        </w:rPr>
        <w:t>Решать</w:t>
      </w:r>
      <w:r>
        <w:rPr>
          <w:spacing w:val="71"/>
          <w:w w:val="150"/>
        </w:rPr>
        <w:t xml:space="preserve"> </w:t>
      </w:r>
      <w:r>
        <w:rPr>
          <w:w w:val="105"/>
        </w:rPr>
        <w:t>текстовые</w:t>
      </w:r>
      <w:r>
        <w:rPr>
          <w:spacing w:val="69"/>
          <w:w w:val="150"/>
        </w:rPr>
        <w:t xml:space="preserve"> </w:t>
      </w:r>
      <w:r>
        <w:rPr>
          <w:w w:val="105"/>
        </w:rPr>
        <w:t>задачи</w:t>
      </w:r>
      <w:r>
        <w:rPr>
          <w:spacing w:val="74"/>
          <w:w w:val="150"/>
        </w:rPr>
        <w:t xml:space="preserve"> </w:t>
      </w:r>
      <w:r>
        <w:rPr>
          <w:w w:val="105"/>
        </w:rPr>
        <w:t>алгебраическим</w:t>
      </w:r>
      <w:r>
        <w:rPr>
          <w:spacing w:val="79"/>
          <w:w w:val="150"/>
        </w:rPr>
        <w:t xml:space="preserve"> </w:t>
      </w:r>
      <w:r>
        <w:rPr>
          <w:w w:val="105"/>
        </w:rPr>
        <w:t>способом</w:t>
      </w:r>
      <w:r>
        <w:rPr>
          <w:spacing w:val="22"/>
          <w:w w:val="105"/>
        </w:rPr>
        <w:t xml:space="preserve">  </w:t>
      </w:r>
      <w:r>
        <w:rPr>
          <w:w w:val="105"/>
        </w:rPr>
        <w:t>с</w:t>
      </w:r>
      <w:r>
        <w:rPr>
          <w:spacing w:val="69"/>
          <w:w w:val="150"/>
        </w:rPr>
        <w:t xml:space="preserve"> </w:t>
      </w:r>
      <w:r>
        <w:rPr>
          <w:w w:val="105"/>
        </w:rPr>
        <w:t>помощью</w:t>
      </w:r>
      <w:r>
        <w:rPr>
          <w:spacing w:val="23"/>
          <w:w w:val="105"/>
        </w:rPr>
        <w:t xml:space="preserve">  </w:t>
      </w:r>
      <w:r>
        <w:rPr>
          <w:spacing w:val="-2"/>
          <w:w w:val="105"/>
        </w:rPr>
        <w:t>составления</w:t>
      </w:r>
    </w:p>
    <w:p w14:paraId="06C3F407" w14:textId="77777777" w:rsidR="0006191A" w:rsidRDefault="0006191A">
      <w:pPr>
        <w:spacing w:line="264" w:lineRule="exact"/>
        <w:sectPr w:rsidR="0006191A">
          <w:pgSz w:w="11910" w:h="16850"/>
          <w:pgMar w:top="1060" w:right="0" w:bottom="1140" w:left="1420" w:header="0" w:footer="922" w:gutter="0"/>
          <w:cols w:space="720"/>
        </w:sectPr>
      </w:pPr>
    </w:p>
    <w:p w14:paraId="26755AA8" w14:textId="77777777" w:rsidR="0006191A" w:rsidRDefault="00B04A97">
      <w:pPr>
        <w:pStyle w:val="a3"/>
        <w:spacing w:before="71"/>
        <w:ind w:firstLine="0"/>
      </w:pPr>
      <w:r>
        <w:rPr>
          <w:w w:val="105"/>
        </w:rPr>
        <w:lastRenderedPageBreak/>
        <w:t>уравнения</w:t>
      </w:r>
      <w:r>
        <w:rPr>
          <w:spacing w:val="-11"/>
          <w:w w:val="105"/>
        </w:rPr>
        <w:t xml:space="preserve"> </w:t>
      </w:r>
      <w:r>
        <w:rPr>
          <w:w w:val="105"/>
        </w:rPr>
        <w:t>или</w:t>
      </w:r>
      <w:r>
        <w:rPr>
          <w:spacing w:val="-5"/>
          <w:w w:val="105"/>
        </w:rPr>
        <w:t xml:space="preserve"> </w:t>
      </w:r>
      <w:r>
        <w:rPr>
          <w:w w:val="105"/>
        </w:rPr>
        <w:t>системы</w:t>
      </w:r>
      <w:r>
        <w:rPr>
          <w:spacing w:val="-14"/>
          <w:w w:val="105"/>
        </w:rPr>
        <w:t xml:space="preserve"> </w:t>
      </w:r>
      <w:r>
        <w:rPr>
          <w:w w:val="105"/>
        </w:rPr>
        <w:t>двух</w:t>
      </w:r>
      <w:r>
        <w:rPr>
          <w:spacing w:val="-11"/>
          <w:w w:val="105"/>
        </w:rPr>
        <w:t xml:space="preserve"> </w:t>
      </w:r>
      <w:r>
        <w:rPr>
          <w:w w:val="105"/>
        </w:rPr>
        <w:t>уравнений</w:t>
      </w:r>
      <w:r>
        <w:rPr>
          <w:spacing w:val="-5"/>
          <w:w w:val="105"/>
        </w:rPr>
        <w:t xml:space="preserve"> </w:t>
      </w:r>
      <w:r>
        <w:rPr>
          <w:w w:val="105"/>
        </w:rPr>
        <w:t>с</w:t>
      </w:r>
      <w:r>
        <w:rPr>
          <w:spacing w:val="-15"/>
          <w:w w:val="105"/>
        </w:rPr>
        <w:t xml:space="preserve"> </w:t>
      </w:r>
      <w:r>
        <w:rPr>
          <w:w w:val="105"/>
        </w:rPr>
        <w:t>двумя</w:t>
      </w:r>
      <w:r>
        <w:rPr>
          <w:spacing w:val="-14"/>
          <w:w w:val="105"/>
        </w:rPr>
        <w:t xml:space="preserve"> </w:t>
      </w:r>
      <w:r>
        <w:rPr>
          <w:spacing w:val="-2"/>
          <w:w w:val="105"/>
        </w:rPr>
        <w:t>переменными.</w:t>
      </w:r>
    </w:p>
    <w:p w14:paraId="7F2395A7" w14:textId="77777777" w:rsidR="0006191A" w:rsidRDefault="00B04A97">
      <w:pPr>
        <w:pStyle w:val="a3"/>
        <w:spacing w:before="60" w:line="288" w:lineRule="auto"/>
        <w:ind w:right="865"/>
      </w:pPr>
      <w:r>
        <w:rPr>
          <w:w w:val="105"/>
        </w:rPr>
        <w:t>Проводить</w:t>
      </w:r>
      <w:r>
        <w:rPr>
          <w:spacing w:val="-1"/>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 уравнений,</w:t>
      </w:r>
      <w:r>
        <w:rPr>
          <w:spacing w:val="-2"/>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13311178" w14:textId="77777777" w:rsidR="0006191A" w:rsidRDefault="00B04A97">
      <w:pPr>
        <w:pStyle w:val="a3"/>
        <w:spacing w:line="288" w:lineRule="auto"/>
        <w:ind w:right="854"/>
      </w:pPr>
      <w:r>
        <w:rPr>
          <w:w w:val="105"/>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C77EE5A" w14:textId="77777777" w:rsidR="0006191A" w:rsidRDefault="00B04A97">
      <w:pPr>
        <w:pStyle w:val="a3"/>
        <w:spacing w:line="288" w:lineRule="auto"/>
        <w:ind w:right="871"/>
      </w:pPr>
      <w:r>
        <w:rPr>
          <w:w w:val="10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FFFD0A7" w14:textId="77777777" w:rsidR="0006191A" w:rsidRDefault="00B04A97">
      <w:pPr>
        <w:pStyle w:val="a3"/>
        <w:spacing w:line="288" w:lineRule="auto"/>
        <w:ind w:left="986" w:right="3289" w:firstLine="0"/>
        <w:jc w:val="left"/>
      </w:pPr>
      <w:r>
        <w:rPr>
          <w:w w:val="105"/>
        </w:rPr>
        <w:t>Использовать</w:t>
      </w:r>
      <w:r>
        <w:rPr>
          <w:spacing w:val="-16"/>
          <w:w w:val="105"/>
        </w:rPr>
        <w:t xml:space="preserve"> </w:t>
      </w:r>
      <w:r>
        <w:rPr>
          <w:w w:val="105"/>
        </w:rPr>
        <w:t>неравенства</w:t>
      </w:r>
      <w:r>
        <w:rPr>
          <w:spacing w:val="-15"/>
          <w:w w:val="105"/>
        </w:rPr>
        <w:t xml:space="preserve"> </w:t>
      </w:r>
      <w:r>
        <w:rPr>
          <w:w w:val="105"/>
        </w:rPr>
        <w:t>при</w:t>
      </w:r>
      <w:r>
        <w:rPr>
          <w:spacing w:val="-15"/>
          <w:w w:val="105"/>
        </w:rPr>
        <w:t xml:space="preserve"> </w:t>
      </w:r>
      <w:r>
        <w:rPr>
          <w:w w:val="105"/>
        </w:rPr>
        <w:t>решении</w:t>
      </w:r>
      <w:r>
        <w:rPr>
          <w:spacing w:val="-15"/>
          <w:w w:val="105"/>
        </w:rPr>
        <w:t xml:space="preserve"> </w:t>
      </w:r>
      <w:r>
        <w:rPr>
          <w:w w:val="105"/>
        </w:rPr>
        <w:t>различных</w:t>
      </w:r>
      <w:r>
        <w:rPr>
          <w:spacing w:val="-15"/>
          <w:w w:val="105"/>
        </w:rPr>
        <w:t xml:space="preserve"> </w:t>
      </w:r>
      <w:r>
        <w:rPr>
          <w:w w:val="105"/>
        </w:rPr>
        <w:t xml:space="preserve">задач. </w:t>
      </w:r>
      <w:r>
        <w:rPr>
          <w:spacing w:val="-2"/>
          <w:w w:val="105"/>
        </w:rPr>
        <w:t>Функции.</w:t>
      </w:r>
    </w:p>
    <w:p w14:paraId="13F48E55" w14:textId="77777777" w:rsidR="0006191A" w:rsidRDefault="00B04A97">
      <w:pPr>
        <w:pStyle w:val="a3"/>
        <w:spacing w:line="263" w:lineRule="exact"/>
        <w:ind w:left="986" w:firstLine="0"/>
        <w:jc w:val="left"/>
      </w:pPr>
      <w:r>
        <w:rPr>
          <w:w w:val="105"/>
        </w:rPr>
        <w:t>Распознавать</w:t>
      </w:r>
      <w:r>
        <w:rPr>
          <w:spacing w:val="12"/>
          <w:w w:val="105"/>
        </w:rPr>
        <w:t xml:space="preserve"> </w:t>
      </w:r>
      <w:r>
        <w:rPr>
          <w:w w:val="105"/>
        </w:rPr>
        <w:t>функции</w:t>
      </w:r>
      <w:r>
        <w:rPr>
          <w:spacing w:val="10"/>
          <w:w w:val="105"/>
        </w:rPr>
        <w:t xml:space="preserve"> </w:t>
      </w:r>
      <w:r>
        <w:rPr>
          <w:w w:val="105"/>
        </w:rPr>
        <w:t>изученных</w:t>
      </w:r>
      <w:r>
        <w:rPr>
          <w:spacing w:val="10"/>
          <w:w w:val="105"/>
        </w:rPr>
        <w:t xml:space="preserve"> </w:t>
      </w:r>
      <w:r>
        <w:rPr>
          <w:w w:val="105"/>
        </w:rPr>
        <w:t>видов.</w:t>
      </w:r>
      <w:r>
        <w:rPr>
          <w:spacing w:val="12"/>
          <w:w w:val="105"/>
        </w:rPr>
        <w:t xml:space="preserve"> </w:t>
      </w:r>
      <w:r>
        <w:rPr>
          <w:w w:val="105"/>
        </w:rPr>
        <w:t>Показывать</w:t>
      </w:r>
      <w:r>
        <w:rPr>
          <w:spacing w:val="20"/>
          <w:w w:val="105"/>
        </w:rPr>
        <w:t xml:space="preserve"> </w:t>
      </w:r>
      <w:r>
        <w:rPr>
          <w:w w:val="105"/>
        </w:rPr>
        <w:t>схематически</w:t>
      </w:r>
      <w:r>
        <w:rPr>
          <w:spacing w:val="15"/>
          <w:w w:val="105"/>
        </w:rPr>
        <w:t xml:space="preserve"> </w:t>
      </w:r>
      <w:r>
        <w:rPr>
          <w:spacing w:val="-2"/>
          <w:w w:val="105"/>
        </w:rPr>
        <w:t>расположение</w:t>
      </w:r>
    </w:p>
    <w:p w14:paraId="28050981" w14:textId="77777777" w:rsidR="0006191A" w:rsidRDefault="00B04A97">
      <w:pPr>
        <w:pStyle w:val="a3"/>
        <w:spacing w:before="42" w:line="308" w:lineRule="exact"/>
        <w:ind w:firstLine="0"/>
        <w:rPr>
          <w:rFonts w:ascii="Cambria Math" w:eastAsia="Cambria Math" w:hAnsi="Cambria Math"/>
        </w:rPr>
      </w:pPr>
      <w:r>
        <w:rPr>
          <w:noProof/>
          <w:lang w:eastAsia="ru-RU"/>
        </w:rPr>
        <mc:AlternateContent>
          <mc:Choice Requires="wps">
            <w:drawing>
              <wp:anchor distT="0" distB="0" distL="0" distR="0" simplePos="0" relativeHeight="480456192" behindDoc="1" locked="0" layoutInCell="1" allowOverlap="1" wp14:anchorId="4734F2EE" wp14:editId="55586EF9">
                <wp:simplePos x="0" y="0"/>
                <wp:positionH relativeFrom="page">
                  <wp:posOffset>6473316</wp:posOffset>
                </wp:positionH>
                <wp:positionV relativeFrom="paragraph">
                  <wp:posOffset>167805</wp:posOffset>
                </wp:positionV>
                <wp:extent cx="78105"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3" y="0"/>
                              </a:moveTo>
                              <a:lnTo>
                                <a:pt x="0" y="0"/>
                              </a:lnTo>
                              <a:lnTo>
                                <a:pt x="0" y="9144"/>
                              </a:lnTo>
                              <a:lnTo>
                                <a:pt x="77723" y="9144"/>
                              </a:lnTo>
                              <a:lnTo>
                                <a:pt x="777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262C8" id="Graphic 13" o:spid="_x0000_s1026" style="position:absolute;margin-left:509.7pt;margin-top:13.2pt;width:6.15pt;height:.75pt;z-index:-22860288;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" path="m77723,l,,,9144r77723,l77723,xe" fillcolor="black" stroked="f">
                <v:path arrowok="t"/>
                <w10:wrap anchorx="page"/>
              </v:shape>
            </w:pict>
          </mc:Fallback>
        </mc:AlternateContent>
      </w:r>
      <w:r>
        <w:rPr>
          <w:w w:val="105"/>
        </w:rPr>
        <w:t>на</w:t>
      </w:r>
      <w:r>
        <w:rPr>
          <w:spacing w:val="34"/>
          <w:w w:val="105"/>
        </w:rPr>
        <w:t xml:space="preserve"> </w:t>
      </w:r>
      <w:r>
        <w:rPr>
          <w:w w:val="105"/>
        </w:rPr>
        <w:t>координатной</w:t>
      </w:r>
      <w:r>
        <w:rPr>
          <w:spacing w:val="41"/>
          <w:w w:val="105"/>
        </w:rPr>
        <w:t xml:space="preserve"> </w:t>
      </w:r>
      <w:r>
        <w:rPr>
          <w:w w:val="105"/>
        </w:rPr>
        <w:t>плоскости</w:t>
      </w:r>
      <w:r>
        <w:rPr>
          <w:spacing w:val="41"/>
          <w:w w:val="105"/>
        </w:rPr>
        <w:t xml:space="preserve"> </w:t>
      </w:r>
      <w:r>
        <w:rPr>
          <w:w w:val="105"/>
        </w:rPr>
        <w:t>графиков</w:t>
      </w:r>
      <w:r>
        <w:rPr>
          <w:spacing w:val="42"/>
          <w:w w:val="105"/>
        </w:rPr>
        <w:t xml:space="preserve"> </w:t>
      </w:r>
      <w:r>
        <w:rPr>
          <w:w w:val="105"/>
        </w:rPr>
        <w:t>функций</w:t>
      </w:r>
      <w:r>
        <w:rPr>
          <w:spacing w:val="34"/>
          <w:w w:val="105"/>
        </w:rPr>
        <w:t xml:space="preserve"> </w:t>
      </w:r>
      <w:r>
        <w:rPr>
          <w:w w:val="105"/>
        </w:rPr>
        <w:t>вида:</w:t>
      </w:r>
      <w:r>
        <w:rPr>
          <w:spacing w:val="50"/>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rPr>
        <w:t>𝓀𝑥,</w:t>
      </w:r>
      <w:r>
        <w:rPr>
          <w:rFonts w:ascii="Cambria Math" w:eastAsia="Cambria Math" w:hAnsi="Cambria Math"/>
          <w:spacing w:val="-12"/>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2"/>
          <w:w w:val="105"/>
        </w:rPr>
        <w:t xml:space="preserve"> </w:t>
      </w:r>
      <w:r>
        <w:rPr>
          <w:rFonts w:ascii="Cambria Math" w:eastAsia="Cambria Math" w:hAnsi="Cambria Math"/>
          <w:w w:val="105"/>
        </w:rPr>
        <w:t>𝓀𝑥</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𝑏,</w:t>
      </w:r>
      <w:r>
        <w:rPr>
          <w:rFonts w:ascii="Cambria Math" w:eastAsia="Cambria Math" w:hAnsi="Cambria Math"/>
          <w:spacing w:val="-11"/>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position w:val="14"/>
          <w:sz w:val="17"/>
        </w:rPr>
        <w:t xml:space="preserve">𝓀 </w:t>
      </w:r>
      <w:r>
        <w:rPr>
          <w:rFonts w:ascii="Cambria Math" w:eastAsia="Cambria Math" w:hAnsi="Cambria Math"/>
          <w:w w:val="105"/>
        </w:rPr>
        <w:t>,</w:t>
      </w:r>
      <w:r>
        <w:rPr>
          <w:rFonts w:ascii="Cambria Math" w:eastAsia="Cambria Math" w:hAnsi="Cambria Math"/>
          <w:spacing w:val="68"/>
          <w:w w:val="105"/>
        </w:rPr>
        <w:t xml:space="preserve">  </w:t>
      </w:r>
      <w:r>
        <w:rPr>
          <w:rFonts w:ascii="Cambria Math" w:eastAsia="Cambria Math" w:hAnsi="Cambria Math"/>
          <w:w w:val="105"/>
        </w:rPr>
        <w:t>𝑦</w:t>
      </w:r>
      <w:r>
        <w:rPr>
          <w:rFonts w:ascii="Cambria Math" w:eastAsia="Cambria Math" w:hAnsi="Cambria Math"/>
          <w:spacing w:val="18"/>
          <w:w w:val="105"/>
        </w:rPr>
        <w:t xml:space="preserve"> </w:t>
      </w:r>
      <w:r>
        <w:rPr>
          <w:rFonts w:ascii="Cambria Math" w:eastAsia="Cambria Math" w:hAnsi="Cambria Math"/>
          <w:spacing w:val="-10"/>
          <w:w w:val="105"/>
        </w:rPr>
        <w:t>=</w:t>
      </w:r>
    </w:p>
    <w:p w14:paraId="644A5D4C" w14:textId="77777777" w:rsidR="0006191A" w:rsidRDefault="00B04A97">
      <w:pPr>
        <w:spacing w:line="154" w:lineRule="exact"/>
        <w:ind w:left="280" w:right="1603"/>
        <w:jc w:val="right"/>
        <w:rPr>
          <w:rFonts w:ascii="Cambria Math" w:eastAsia="Cambria Math"/>
          <w:sz w:val="17"/>
        </w:rPr>
      </w:pPr>
      <w:r>
        <w:rPr>
          <w:noProof/>
          <w:lang w:eastAsia="ru-RU"/>
        </w:rPr>
        <mc:AlternateContent>
          <mc:Choice Requires="wps">
            <w:drawing>
              <wp:anchor distT="0" distB="0" distL="0" distR="0" simplePos="0" relativeHeight="487593472" behindDoc="1" locked="0" layoutInCell="1" allowOverlap="1" wp14:anchorId="3CA6307B" wp14:editId="4E9EB959">
                <wp:simplePos x="0" y="0"/>
                <wp:positionH relativeFrom="page">
                  <wp:posOffset>3060445</wp:posOffset>
                </wp:positionH>
                <wp:positionV relativeFrom="paragraph">
                  <wp:posOffset>133314</wp:posOffset>
                </wp:positionV>
                <wp:extent cx="8699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8" y="0"/>
                              </a:moveTo>
                              <a:lnTo>
                                <a:pt x="0" y="0"/>
                              </a:lnTo>
                              <a:lnTo>
                                <a:pt x="0" y="9144"/>
                              </a:lnTo>
                              <a:lnTo>
                                <a:pt x="86868" y="9144"/>
                              </a:lnTo>
                              <a:lnTo>
                                <a:pt x="86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E2F34" id="Graphic 14" o:spid="_x0000_s1026" style="position:absolute;margin-left:241pt;margin-top:10.5pt;width:6.8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" path="m86868,l,,,9144r86868,l86868,xe" fillcolor="black" stroked="f">
                <v:path arrowok="t"/>
                <w10:wrap type="topAndBottom" anchorx="page"/>
              </v:shape>
            </w:pict>
          </mc:Fallback>
        </mc:AlternateContent>
      </w:r>
      <w:r>
        <w:rPr>
          <w:rFonts w:ascii="Cambria Math" w:eastAsia="Cambria Math"/>
          <w:spacing w:val="-10"/>
          <w:w w:val="110"/>
          <w:sz w:val="17"/>
        </w:rPr>
        <w:t>𝑥</w:t>
      </w:r>
    </w:p>
    <w:p w14:paraId="13EA18BC" w14:textId="77777777" w:rsidR="0006191A" w:rsidRDefault="00B04A97">
      <w:pPr>
        <w:pStyle w:val="a3"/>
        <w:tabs>
          <w:tab w:val="left" w:pos="2736"/>
          <w:tab w:val="left" w:pos="4574"/>
          <w:tab w:val="left" w:pos="4897"/>
          <w:tab w:val="left" w:pos="6385"/>
          <w:tab w:val="left" w:pos="6817"/>
          <w:tab w:val="left" w:pos="7967"/>
        </w:tabs>
        <w:spacing w:line="273" w:lineRule="auto"/>
        <w:ind w:right="895" w:firstLine="0"/>
        <w:jc w:val="left"/>
      </w:pPr>
      <w:r>
        <w:rPr>
          <w:rFonts w:ascii="Cambria Math" w:eastAsia="Cambria Math" w:hAnsi="Cambria Math"/>
          <w:position w:val="1"/>
        </w:rPr>
        <w:t>𝑎𝑥</w:t>
      </w:r>
      <w:r>
        <w:rPr>
          <w:rFonts w:ascii="Cambria Math" w:eastAsia="Cambria Math" w:hAnsi="Cambria Math"/>
          <w:position w:val="1"/>
          <w:vertAlign w:val="superscript"/>
        </w:rPr>
        <w:t>2</w:t>
      </w:r>
      <w:r>
        <w:rPr>
          <w:rFonts w:ascii="Cambria Math" w:eastAsia="Cambria Math" w:hAnsi="Cambria Math"/>
          <w:position w:val="1"/>
        </w:rPr>
        <w:t xml:space="preserve"> + 𝑏𝑥 + 𝑐, 𝑦 =</w:t>
      </w:r>
      <w:r>
        <w:rPr>
          <w:rFonts w:ascii="Cambria Math" w:eastAsia="Cambria Math" w:hAnsi="Cambria Math"/>
          <w:spacing w:val="40"/>
          <w:position w:val="1"/>
        </w:rPr>
        <w:t xml:space="preserve"> </w:t>
      </w:r>
      <w:r>
        <w:rPr>
          <w:rFonts w:ascii="Cambria Math" w:eastAsia="Cambria Math" w:hAnsi="Cambria Math"/>
          <w:position w:val="1"/>
        </w:rPr>
        <w:t>𝑥</w:t>
      </w:r>
      <w:r>
        <w:rPr>
          <w:rFonts w:ascii="Cambria Math" w:eastAsia="Cambria Math" w:hAnsi="Cambria Math"/>
          <w:position w:val="1"/>
          <w:vertAlign w:val="superscript"/>
        </w:rPr>
        <w:t>3</w:t>
      </w:r>
      <w:r>
        <w:rPr>
          <w:position w:val="1"/>
        </w:rPr>
        <w:t>,</w:t>
      </w:r>
      <w:r>
        <w:rPr>
          <w:position w:val="1"/>
        </w:rPr>
        <w:tab/>
      </w:r>
      <w:r>
        <w:rPr>
          <w:rFonts w:ascii="Cambria Math" w:eastAsia="Cambria Math" w:hAnsi="Cambria Math"/>
          <w:position w:val="1"/>
        </w:rPr>
        <w:t>𝑦</w:t>
      </w:r>
      <w:r>
        <w:rPr>
          <w:rFonts w:ascii="Cambria Math" w:eastAsia="Cambria Math" w:hAnsi="Cambria Math"/>
          <w:spacing w:val="40"/>
          <w:position w:val="1"/>
        </w:rPr>
        <w:t xml:space="preserve"> </w:t>
      </w:r>
      <w:r>
        <w:rPr>
          <w:rFonts w:ascii="Cambria Math" w:eastAsia="Cambria Math" w:hAnsi="Cambria Math"/>
          <w:position w:val="1"/>
        </w:rPr>
        <w:t>=</w:t>
      </w:r>
      <w:r>
        <w:rPr>
          <w:rFonts w:ascii="Cambria Math" w:eastAsia="Cambria Math" w:hAnsi="Cambria Math"/>
          <w:spacing w:val="40"/>
          <w:position w:val="1"/>
        </w:rPr>
        <w:t xml:space="preserve"> </w:t>
      </w:r>
      <w:r>
        <w:rPr>
          <w:rFonts w:ascii="Cambria Math" w:eastAsia="Cambria Math" w:hAnsi="Cambria Math"/>
        </w:rPr>
        <w:t>√</w:t>
      </w:r>
      <w:r>
        <w:rPr>
          <w:rFonts w:ascii="Cambria Math" w:eastAsia="Cambria Math" w:hAnsi="Cambria Math"/>
          <w:position w:val="1"/>
        </w:rPr>
        <w:t>𝑥, 𝑦</w:t>
      </w:r>
      <w:r>
        <w:rPr>
          <w:rFonts w:ascii="Cambria Math" w:eastAsia="Cambria Math" w:hAnsi="Cambria Math"/>
          <w:spacing w:val="40"/>
          <w:position w:val="1"/>
        </w:rPr>
        <w:t xml:space="preserve"> </w:t>
      </w:r>
      <w:r>
        <w:rPr>
          <w:rFonts w:ascii="Cambria Math" w:eastAsia="Cambria Math" w:hAnsi="Cambria Math"/>
          <w:position w:val="1"/>
        </w:rPr>
        <w:t>= |𝑥|</w:t>
      </w:r>
      <w:r>
        <w:rPr>
          <w:rFonts w:ascii="Cambria Math" w:eastAsia="Cambria Math" w:hAnsi="Cambria Math"/>
          <w:position w:val="1"/>
        </w:rPr>
        <w:tab/>
      </w:r>
      <w:r>
        <w:rPr>
          <w:spacing w:val="-10"/>
          <w:position w:val="1"/>
        </w:rPr>
        <w:t>в</w:t>
      </w:r>
      <w:r>
        <w:rPr>
          <w:position w:val="1"/>
        </w:rPr>
        <w:tab/>
      </w:r>
      <w:r>
        <w:rPr>
          <w:spacing w:val="-2"/>
          <w:position w:val="1"/>
        </w:rPr>
        <w:t>зависимости</w:t>
      </w:r>
      <w:r>
        <w:rPr>
          <w:position w:val="1"/>
        </w:rPr>
        <w:tab/>
      </w:r>
      <w:r>
        <w:rPr>
          <w:spacing w:val="-6"/>
          <w:position w:val="1"/>
        </w:rPr>
        <w:t>от</w:t>
      </w:r>
      <w:r>
        <w:rPr>
          <w:position w:val="1"/>
        </w:rPr>
        <w:tab/>
      </w:r>
      <w:r>
        <w:rPr>
          <w:spacing w:val="-2"/>
          <w:position w:val="1"/>
        </w:rPr>
        <w:t>значений</w:t>
      </w:r>
      <w:r>
        <w:rPr>
          <w:position w:val="1"/>
        </w:rPr>
        <w:tab/>
      </w:r>
      <w:r>
        <w:rPr>
          <w:spacing w:val="-2"/>
          <w:position w:val="1"/>
        </w:rPr>
        <w:t xml:space="preserve">коэффициентов, </w:t>
      </w:r>
      <w:r>
        <w:rPr>
          <w:w w:val="105"/>
        </w:rPr>
        <w:t>описывать свойства функций.</w:t>
      </w:r>
    </w:p>
    <w:p w14:paraId="16C39BE6" w14:textId="77777777" w:rsidR="0006191A" w:rsidRDefault="00B04A97">
      <w:pPr>
        <w:pStyle w:val="a3"/>
        <w:spacing w:line="288" w:lineRule="auto"/>
        <w:ind w:right="855"/>
        <w:jc w:val="left"/>
      </w:pPr>
      <w:r>
        <w:rPr>
          <w:w w:val="105"/>
        </w:rPr>
        <w:t>Строить</w:t>
      </w:r>
      <w:r>
        <w:rPr>
          <w:spacing w:val="25"/>
          <w:w w:val="105"/>
        </w:rPr>
        <w:t xml:space="preserve"> </w:t>
      </w:r>
      <w:r>
        <w:rPr>
          <w:w w:val="105"/>
        </w:rPr>
        <w:t>и</w:t>
      </w:r>
      <w:r>
        <w:rPr>
          <w:spacing w:val="33"/>
          <w:w w:val="105"/>
        </w:rPr>
        <w:t xml:space="preserve"> </w:t>
      </w:r>
      <w:r>
        <w:rPr>
          <w:w w:val="105"/>
        </w:rPr>
        <w:t>изображать</w:t>
      </w:r>
      <w:r>
        <w:rPr>
          <w:spacing w:val="31"/>
          <w:w w:val="105"/>
        </w:rPr>
        <w:t xml:space="preserve"> </w:t>
      </w:r>
      <w:r>
        <w:rPr>
          <w:w w:val="105"/>
        </w:rPr>
        <w:t>схематически</w:t>
      </w:r>
      <w:r>
        <w:rPr>
          <w:spacing w:val="33"/>
          <w:w w:val="105"/>
        </w:rPr>
        <w:t xml:space="preserve"> </w:t>
      </w:r>
      <w:r>
        <w:rPr>
          <w:w w:val="105"/>
        </w:rPr>
        <w:t>графики</w:t>
      </w:r>
      <w:r>
        <w:rPr>
          <w:spacing w:val="27"/>
          <w:w w:val="105"/>
        </w:rPr>
        <w:t xml:space="preserve"> </w:t>
      </w:r>
      <w:r>
        <w:rPr>
          <w:w w:val="105"/>
        </w:rPr>
        <w:t>квадратичных</w:t>
      </w:r>
      <w:r>
        <w:rPr>
          <w:spacing w:val="34"/>
          <w:w w:val="105"/>
        </w:rPr>
        <w:t xml:space="preserve"> </w:t>
      </w:r>
      <w:r>
        <w:rPr>
          <w:w w:val="105"/>
        </w:rPr>
        <w:t>функций,</w:t>
      </w:r>
      <w:r>
        <w:rPr>
          <w:spacing w:val="29"/>
          <w:w w:val="105"/>
        </w:rPr>
        <w:t xml:space="preserve"> </w:t>
      </w:r>
      <w:r>
        <w:rPr>
          <w:w w:val="105"/>
        </w:rPr>
        <w:t>описывать свойства квадратичных функций по их графикам.</w:t>
      </w:r>
    </w:p>
    <w:p w14:paraId="6940717D" w14:textId="77777777" w:rsidR="0006191A" w:rsidRDefault="00B04A97">
      <w:pPr>
        <w:pStyle w:val="a3"/>
        <w:tabs>
          <w:tab w:val="left" w:pos="2618"/>
          <w:tab w:val="left" w:pos="4359"/>
          <w:tab w:val="left" w:pos="5588"/>
          <w:tab w:val="left" w:pos="6121"/>
          <w:tab w:val="left" w:pos="7353"/>
          <w:tab w:val="left" w:pos="8712"/>
        </w:tabs>
        <w:spacing w:line="288" w:lineRule="auto"/>
        <w:ind w:right="859"/>
        <w:jc w:val="left"/>
      </w:pPr>
      <w:r>
        <w:rPr>
          <w:spacing w:val="-2"/>
          <w:w w:val="105"/>
        </w:rPr>
        <w:t>Распознавать</w:t>
      </w:r>
      <w:r>
        <w:tab/>
      </w:r>
      <w:r>
        <w:rPr>
          <w:spacing w:val="-2"/>
          <w:w w:val="105"/>
        </w:rPr>
        <w:t>квадратичную</w:t>
      </w:r>
      <w:r>
        <w:tab/>
      </w:r>
      <w:r>
        <w:rPr>
          <w:spacing w:val="-2"/>
          <w:w w:val="105"/>
        </w:rPr>
        <w:t>функцию</w:t>
      </w:r>
      <w:r>
        <w:tab/>
      </w:r>
      <w:r>
        <w:rPr>
          <w:spacing w:val="-6"/>
          <w:w w:val="105"/>
        </w:rPr>
        <w:t>по</w:t>
      </w:r>
      <w:r>
        <w:tab/>
      </w:r>
      <w:r>
        <w:rPr>
          <w:spacing w:val="-2"/>
          <w:w w:val="105"/>
        </w:rPr>
        <w:t>формуле,</w:t>
      </w:r>
      <w:r>
        <w:tab/>
      </w:r>
      <w:r>
        <w:rPr>
          <w:spacing w:val="-2"/>
          <w:w w:val="105"/>
        </w:rPr>
        <w:t>приводить</w:t>
      </w:r>
      <w:r>
        <w:tab/>
      </w:r>
      <w:r>
        <w:rPr>
          <w:spacing w:val="-2"/>
          <w:w w:val="105"/>
        </w:rPr>
        <w:t xml:space="preserve">примеры </w:t>
      </w:r>
      <w:r>
        <w:rPr>
          <w:w w:val="105"/>
        </w:rPr>
        <w:t>квадратичных функций из реальной жизни, физики, геометрии.</w:t>
      </w:r>
    </w:p>
    <w:p w14:paraId="684EA552" w14:textId="77777777" w:rsidR="0006191A" w:rsidRDefault="00B04A97">
      <w:pPr>
        <w:pStyle w:val="a3"/>
        <w:spacing w:line="264" w:lineRule="exact"/>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2C291D9F" w14:textId="77777777" w:rsidR="0006191A" w:rsidRDefault="00B04A97">
      <w:pPr>
        <w:pStyle w:val="a3"/>
        <w:spacing w:before="38" w:line="295" w:lineRule="auto"/>
        <w:ind w:right="855"/>
        <w:jc w:val="left"/>
      </w:pPr>
      <w:r>
        <w:rPr>
          <w:w w:val="105"/>
        </w:rPr>
        <w:t>Распознавать</w:t>
      </w:r>
      <w:r>
        <w:rPr>
          <w:spacing w:val="-3"/>
          <w:w w:val="105"/>
        </w:rPr>
        <w:t xml:space="preserve"> </w:t>
      </w:r>
      <w:r>
        <w:rPr>
          <w:w w:val="105"/>
        </w:rPr>
        <w:t>арифметическую и</w:t>
      </w:r>
      <w:r>
        <w:rPr>
          <w:spacing w:val="-2"/>
          <w:w w:val="105"/>
        </w:rPr>
        <w:t xml:space="preserve"> </w:t>
      </w:r>
      <w:r>
        <w:rPr>
          <w:w w:val="105"/>
        </w:rPr>
        <w:t>геометрическую</w:t>
      </w:r>
      <w:r>
        <w:rPr>
          <w:spacing w:val="-2"/>
          <w:w w:val="105"/>
        </w:rPr>
        <w:t xml:space="preserve"> </w:t>
      </w:r>
      <w:r>
        <w:rPr>
          <w:w w:val="105"/>
        </w:rPr>
        <w:t>прогрессии</w:t>
      </w:r>
      <w:r>
        <w:rPr>
          <w:spacing w:val="-2"/>
          <w:w w:val="105"/>
        </w:rPr>
        <w:t xml:space="preserve"> </w:t>
      </w:r>
      <w:r>
        <w:rPr>
          <w:w w:val="105"/>
        </w:rPr>
        <w:t>при</w:t>
      </w:r>
      <w:r>
        <w:rPr>
          <w:spacing w:val="-2"/>
          <w:w w:val="105"/>
        </w:rPr>
        <w:t xml:space="preserve"> </w:t>
      </w:r>
      <w:r>
        <w:rPr>
          <w:w w:val="105"/>
        </w:rPr>
        <w:t>разных</w:t>
      </w:r>
      <w:r>
        <w:rPr>
          <w:spacing w:val="-1"/>
          <w:w w:val="105"/>
        </w:rPr>
        <w:t xml:space="preserve"> </w:t>
      </w:r>
      <w:r>
        <w:rPr>
          <w:w w:val="105"/>
        </w:rPr>
        <w:t xml:space="preserve">способах </w:t>
      </w:r>
      <w:r>
        <w:rPr>
          <w:spacing w:val="-2"/>
          <w:w w:val="105"/>
        </w:rPr>
        <w:t>задания.</w:t>
      </w:r>
    </w:p>
    <w:p w14:paraId="406226A4" w14:textId="77777777" w:rsidR="0006191A" w:rsidRDefault="00B04A97">
      <w:pPr>
        <w:pStyle w:val="a3"/>
        <w:spacing w:line="288" w:lineRule="auto"/>
        <w:jc w:val="left"/>
      </w:pPr>
      <w:r>
        <w:rPr>
          <w:w w:val="105"/>
        </w:rPr>
        <w:t>Выполнять</w:t>
      </w:r>
      <w:r>
        <w:rPr>
          <w:spacing w:val="34"/>
          <w:w w:val="105"/>
        </w:rPr>
        <w:t xml:space="preserve"> </w:t>
      </w:r>
      <w:r>
        <w:rPr>
          <w:w w:val="105"/>
        </w:rPr>
        <w:t>вычисления</w:t>
      </w:r>
      <w:r>
        <w:rPr>
          <w:spacing w:val="39"/>
          <w:w w:val="105"/>
        </w:rPr>
        <w:t xml:space="preserve"> </w:t>
      </w:r>
      <w:r>
        <w:rPr>
          <w:w w:val="105"/>
        </w:rPr>
        <w:t>с</w:t>
      </w:r>
      <w:r>
        <w:rPr>
          <w:spacing w:val="36"/>
          <w:w w:val="105"/>
        </w:rPr>
        <w:t xml:space="preserve"> </w:t>
      </w:r>
      <w:r>
        <w:rPr>
          <w:w w:val="105"/>
        </w:rPr>
        <w:t>использованием</w:t>
      </w:r>
      <w:r>
        <w:rPr>
          <w:spacing w:val="40"/>
          <w:w w:val="105"/>
        </w:rPr>
        <w:t xml:space="preserve"> </w:t>
      </w:r>
      <w:r>
        <w:rPr>
          <w:w w:val="105"/>
        </w:rPr>
        <w:t>формул</w:t>
      </w:r>
      <w:r>
        <w:rPr>
          <w:spacing w:val="40"/>
          <w:w w:val="105"/>
        </w:rPr>
        <w:t xml:space="preserve"> </w:t>
      </w:r>
      <w:r>
        <w:rPr>
          <w:w w:val="105"/>
        </w:rPr>
        <w:t>n-го</w:t>
      </w:r>
      <w:r>
        <w:rPr>
          <w:spacing w:val="37"/>
          <w:w w:val="105"/>
        </w:rPr>
        <w:t xml:space="preserve"> </w:t>
      </w:r>
      <w:r>
        <w:rPr>
          <w:w w:val="105"/>
        </w:rPr>
        <w:t>члена</w:t>
      </w:r>
      <w:r>
        <w:rPr>
          <w:spacing w:val="36"/>
          <w:w w:val="105"/>
        </w:rPr>
        <w:t xml:space="preserve"> </w:t>
      </w:r>
      <w:r>
        <w:rPr>
          <w:w w:val="105"/>
        </w:rPr>
        <w:t>арифметической</w:t>
      </w:r>
      <w:r>
        <w:rPr>
          <w:spacing w:val="40"/>
          <w:w w:val="105"/>
        </w:rPr>
        <w:t xml:space="preserve"> </w:t>
      </w:r>
      <w:r>
        <w:rPr>
          <w:w w:val="105"/>
        </w:rPr>
        <w:t>и геометрической прогрессий, суммы первых n членов.</w:t>
      </w:r>
    </w:p>
    <w:p w14:paraId="10713F2B" w14:textId="77777777" w:rsidR="0006191A" w:rsidRDefault="00B04A97">
      <w:pPr>
        <w:pStyle w:val="a3"/>
        <w:spacing w:line="263" w:lineRule="exact"/>
        <w:ind w:left="986" w:firstLine="0"/>
        <w:jc w:val="left"/>
      </w:pPr>
      <w:r>
        <w:t>Изображать</w:t>
      </w:r>
      <w:r>
        <w:rPr>
          <w:spacing w:val="32"/>
        </w:rPr>
        <w:t xml:space="preserve"> </w:t>
      </w:r>
      <w:r>
        <w:t>члены</w:t>
      </w:r>
      <w:r>
        <w:rPr>
          <w:spacing w:val="31"/>
        </w:rPr>
        <w:t xml:space="preserve"> </w:t>
      </w:r>
      <w:r>
        <w:t>последовательности</w:t>
      </w:r>
      <w:r>
        <w:rPr>
          <w:spacing w:val="48"/>
        </w:rPr>
        <w:t xml:space="preserve"> </w:t>
      </w:r>
      <w:r>
        <w:t>точками</w:t>
      </w:r>
      <w:r>
        <w:rPr>
          <w:spacing w:val="38"/>
        </w:rPr>
        <w:t xml:space="preserve"> </w:t>
      </w:r>
      <w:r>
        <w:t>на</w:t>
      </w:r>
      <w:r>
        <w:rPr>
          <w:spacing w:val="37"/>
        </w:rPr>
        <w:t xml:space="preserve"> </w:t>
      </w:r>
      <w:r>
        <w:t>координатной</w:t>
      </w:r>
      <w:r>
        <w:rPr>
          <w:spacing w:val="37"/>
        </w:rPr>
        <w:t xml:space="preserve"> </w:t>
      </w:r>
      <w:r>
        <w:rPr>
          <w:spacing w:val="-2"/>
        </w:rPr>
        <w:t>плоскости.</w:t>
      </w:r>
    </w:p>
    <w:p w14:paraId="63910313" w14:textId="77777777" w:rsidR="0006191A" w:rsidRDefault="00B04A97">
      <w:pPr>
        <w:pStyle w:val="a3"/>
        <w:spacing w:before="43" w:line="288" w:lineRule="auto"/>
        <w:ind w:right="855"/>
        <w:jc w:val="left"/>
      </w:pPr>
      <w:r>
        <w:rPr>
          <w:w w:val="105"/>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D2FE16B" w14:textId="77777777" w:rsidR="0006191A" w:rsidRDefault="00B04A97">
      <w:pPr>
        <w:pStyle w:val="a3"/>
        <w:spacing w:line="288" w:lineRule="auto"/>
        <w:jc w:val="left"/>
      </w:pPr>
      <w:r>
        <w:rPr>
          <w:w w:val="105"/>
          <w:u w:val="single"/>
        </w:rPr>
        <w:t>Федеральная рабочая программа учебного курса «Геометрия» в 7–9 классах (далее</w:t>
      </w:r>
      <w:r>
        <w:rPr>
          <w:w w:val="105"/>
        </w:rPr>
        <w:t xml:space="preserve"> </w:t>
      </w:r>
      <w:r>
        <w:rPr>
          <w:w w:val="105"/>
          <w:u w:val="single"/>
        </w:rPr>
        <w:t>соответственно – программа учебного курса «Геометрия», учебный курс).</w:t>
      </w:r>
    </w:p>
    <w:p w14:paraId="40E7A6D4"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11F7EE82" w14:textId="77777777" w:rsidR="0006191A" w:rsidRDefault="00B04A97">
      <w:pPr>
        <w:pStyle w:val="a3"/>
        <w:spacing w:before="52" w:line="288" w:lineRule="auto"/>
        <w:ind w:right="856"/>
      </w:pPr>
      <w:r>
        <w:rPr>
          <w:w w:val="105"/>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w:t>
      </w:r>
      <w:r>
        <w:rPr>
          <w:spacing w:val="-5"/>
          <w:w w:val="105"/>
        </w:rPr>
        <w:t xml:space="preserve"> </w:t>
      </w:r>
      <w:r>
        <w:rPr>
          <w:w w:val="105"/>
        </w:rPr>
        <w:t>на уровне</w:t>
      </w:r>
      <w:r>
        <w:rPr>
          <w:spacing w:val="-5"/>
          <w:w w:val="105"/>
        </w:rPr>
        <w:t xml:space="preserve"> </w:t>
      </w:r>
      <w:r>
        <w:rPr>
          <w:w w:val="105"/>
        </w:rPr>
        <w:t>основного общего</w:t>
      </w:r>
      <w:r>
        <w:rPr>
          <w:spacing w:val="-5"/>
          <w:w w:val="105"/>
        </w:rPr>
        <w:t xml:space="preserve"> </w:t>
      </w:r>
      <w:r>
        <w:rPr>
          <w:w w:val="105"/>
        </w:rPr>
        <w:t>образования</w:t>
      </w:r>
      <w:r>
        <w:rPr>
          <w:spacing w:val="-9"/>
          <w:w w:val="105"/>
        </w:rPr>
        <w:t xml:space="preserve"> </w:t>
      </w:r>
      <w:r>
        <w:rPr>
          <w:w w:val="105"/>
        </w:rPr>
        <w:t>заключается</w:t>
      </w:r>
      <w:r>
        <w:rPr>
          <w:spacing w:val="-9"/>
          <w:w w:val="105"/>
        </w:rPr>
        <w:t xml:space="preserve"> </w:t>
      </w:r>
      <w:r>
        <w:rPr>
          <w:w w:val="105"/>
        </w:rPr>
        <w:t>в том, что</w:t>
      </w:r>
      <w:r>
        <w:rPr>
          <w:spacing w:val="-5"/>
          <w:w w:val="105"/>
        </w:rPr>
        <w:t xml:space="preserve"> </w:t>
      </w:r>
      <w:r>
        <w:rPr>
          <w:w w:val="105"/>
        </w:rPr>
        <w:t>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w:t>
      </w:r>
      <w:r>
        <w:rPr>
          <w:spacing w:val="-5"/>
          <w:w w:val="105"/>
        </w:rPr>
        <w:t xml:space="preserve"> </w:t>
      </w:r>
      <w:r>
        <w:rPr>
          <w:w w:val="105"/>
        </w:rPr>
        <w:t xml:space="preserve">признаков, формулировать обратные </w:t>
      </w:r>
      <w:r>
        <w:rPr>
          <w:spacing w:val="-2"/>
          <w:w w:val="105"/>
        </w:rPr>
        <w:t>утверждения.</w:t>
      </w:r>
    </w:p>
    <w:p w14:paraId="6F859C62" w14:textId="77777777" w:rsidR="0006191A" w:rsidRDefault="00B04A97">
      <w:pPr>
        <w:pStyle w:val="a3"/>
        <w:spacing w:before="4" w:line="288" w:lineRule="auto"/>
        <w:ind w:right="867"/>
      </w:pPr>
      <w:r>
        <w:t xml:space="preserve">Целью изучения геометрии является использование её как инструмента при решении </w:t>
      </w:r>
      <w:r>
        <w:rPr>
          <w:w w:val="105"/>
        </w:rPr>
        <w:t>как математических, так и практических задач, встречающихся в реальной жизни. Обучающийся</w:t>
      </w:r>
      <w:r>
        <w:rPr>
          <w:spacing w:val="-8"/>
          <w:w w:val="105"/>
        </w:rPr>
        <w:t xml:space="preserve"> </w:t>
      </w:r>
      <w:r>
        <w:rPr>
          <w:w w:val="105"/>
        </w:rPr>
        <w:t>должен</w:t>
      </w:r>
      <w:r>
        <w:rPr>
          <w:spacing w:val="-6"/>
          <w:w w:val="105"/>
        </w:rPr>
        <w:t xml:space="preserve"> </w:t>
      </w:r>
      <w:r>
        <w:rPr>
          <w:w w:val="105"/>
        </w:rPr>
        <w:t>научиться</w:t>
      </w:r>
      <w:r>
        <w:rPr>
          <w:spacing w:val="-3"/>
          <w:w w:val="105"/>
        </w:rPr>
        <w:t xml:space="preserve"> </w:t>
      </w:r>
      <w:r>
        <w:rPr>
          <w:w w:val="105"/>
        </w:rPr>
        <w:t>определять</w:t>
      </w:r>
      <w:r>
        <w:rPr>
          <w:spacing w:val="-3"/>
          <w:w w:val="105"/>
        </w:rPr>
        <w:t xml:space="preserve"> </w:t>
      </w:r>
      <w:r>
        <w:rPr>
          <w:w w:val="105"/>
        </w:rPr>
        <w:t>геометрическую фигуру, описывать</w:t>
      </w:r>
      <w:r>
        <w:rPr>
          <w:spacing w:val="-2"/>
          <w:w w:val="105"/>
        </w:rPr>
        <w:t xml:space="preserve"> </w:t>
      </w:r>
      <w:r>
        <w:rPr>
          <w:w w:val="105"/>
        </w:rPr>
        <w:t xml:space="preserve">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w:t>
      </w:r>
      <w:r>
        <w:t>реальных</w:t>
      </w:r>
      <w:r>
        <w:rPr>
          <w:spacing w:val="26"/>
        </w:rPr>
        <w:t xml:space="preserve"> </w:t>
      </w:r>
      <w:r>
        <w:t>жизненных</w:t>
      </w:r>
      <w:r>
        <w:rPr>
          <w:spacing w:val="27"/>
        </w:rPr>
        <w:t xml:space="preserve"> </w:t>
      </w:r>
      <w:r>
        <w:t>ситуаций,</w:t>
      </w:r>
      <w:r>
        <w:rPr>
          <w:spacing w:val="31"/>
        </w:rPr>
        <w:t xml:space="preserve"> </w:t>
      </w:r>
      <w:r>
        <w:t>проводить</w:t>
      </w:r>
      <w:r>
        <w:rPr>
          <w:spacing w:val="20"/>
        </w:rPr>
        <w:t xml:space="preserve"> </w:t>
      </w:r>
      <w:r>
        <w:t>вычисления</w:t>
      </w:r>
      <w:r>
        <w:rPr>
          <w:spacing w:val="30"/>
        </w:rPr>
        <w:t xml:space="preserve"> </w:t>
      </w:r>
      <w:r>
        <w:t>и</w:t>
      </w:r>
      <w:r>
        <w:rPr>
          <w:spacing w:val="37"/>
        </w:rPr>
        <w:t xml:space="preserve"> </w:t>
      </w:r>
      <w:r>
        <w:t>оценивать</w:t>
      </w:r>
      <w:r>
        <w:rPr>
          <w:spacing w:val="31"/>
        </w:rPr>
        <w:t xml:space="preserve"> </w:t>
      </w:r>
      <w:r>
        <w:t>полученный</w:t>
      </w:r>
      <w:r>
        <w:rPr>
          <w:spacing w:val="37"/>
        </w:rPr>
        <w:t xml:space="preserve"> </w:t>
      </w:r>
      <w:r>
        <w:rPr>
          <w:spacing w:val="-2"/>
        </w:rPr>
        <w:t>результат.</w:t>
      </w:r>
    </w:p>
    <w:p w14:paraId="73CD4D6A" w14:textId="77777777" w:rsidR="0006191A" w:rsidRDefault="0006191A">
      <w:pPr>
        <w:spacing w:line="288" w:lineRule="auto"/>
        <w:sectPr w:rsidR="0006191A">
          <w:pgSz w:w="11910" w:h="16850"/>
          <w:pgMar w:top="1060" w:right="0" w:bottom="1140" w:left="1420" w:header="0" w:footer="922" w:gutter="0"/>
          <w:cols w:space="720"/>
        </w:sectPr>
      </w:pPr>
    </w:p>
    <w:p w14:paraId="261FD86A" w14:textId="77777777" w:rsidR="0006191A" w:rsidRDefault="00B04A97">
      <w:pPr>
        <w:pStyle w:val="a3"/>
        <w:spacing w:before="71" w:line="290" w:lineRule="auto"/>
        <w:ind w:right="857"/>
      </w:pPr>
      <w:r>
        <w:rPr>
          <w:w w:val="105"/>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5"/>
          <w:w w:val="105"/>
        </w:rPr>
        <w:t xml:space="preserve"> </w:t>
      </w:r>
      <w:r>
        <w:rPr>
          <w:w w:val="105"/>
        </w:rPr>
        <w:t>применение</w:t>
      </w:r>
      <w:r>
        <w:rPr>
          <w:spacing w:val="-16"/>
          <w:w w:val="105"/>
        </w:rPr>
        <w:t xml:space="preserve"> </w:t>
      </w:r>
      <w:r>
        <w:rPr>
          <w:w w:val="105"/>
        </w:rPr>
        <w:t>полученных</w:t>
      </w:r>
      <w:r>
        <w:rPr>
          <w:spacing w:val="-10"/>
          <w:w w:val="105"/>
        </w:rPr>
        <w:t xml:space="preserve"> </w:t>
      </w:r>
      <w:r>
        <w:rPr>
          <w:w w:val="105"/>
        </w:rPr>
        <w:t>умений</w:t>
      </w:r>
      <w:r>
        <w:rPr>
          <w:spacing w:val="-11"/>
          <w:w w:val="105"/>
        </w:rPr>
        <w:t xml:space="preserve"> </w:t>
      </w:r>
      <w:r>
        <w:rPr>
          <w:w w:val="105"/>
        </w:rPr>
        <w:t>в</w:t>
      </w:r>
      <w:r>
        <w:rPr>
          <w:spacing w:val="-6"/>
          <w:w w:val="105"/>
        </w:rPr>
        <w:t xml:space="preserve"> </w:t>
      </w:r>
      <w:r>
        <w:rPr>
          <w:w w:val="105"/>
        </w:rPr>
        <w:t>физике</w:t>
      </w:r>
      <w:r>
        <w:rPr>
          <w:spacing w:val="-11"/>
          <w:w w:val="105"/>
        </w:rPr>
        <w:t xml:space="preserve"> </w:t>
      </w:r>
      <w:r>
        <w:rPr>
          <w:w w:val="105"/>
        </w:rPr>
        <w:t>и технике.</w:t>
      </w:r>
      <w:r>
        <w:rPr>
          <w:spacing w:val="-9"/>
          <w:w w:val="105"/>
        </w:rPr>
        <w:t xml:space="preserve"> </w:t>
      </w:r>
      <w:r>
        <w:rPr>
          <w:w w:val="105"/>
        </w:rPr>
        <w:t>Эти</w:t>
      </w:r>
      <w:r>
        <w:rPr>
          <w:spacing w:val="-6"/>
          <w:w w:val="105"/>
        </w:rPr>
        <w:t xml:space="preserve"> </w:t>
      </w:r>
      <w:r>
        <w:rPr>
          <w:w w:val="105"/>
        </w:rPr>
        <w:t>связи</w:t>
      </w:r>
      <w:r>
        <w:rPr>
          <w:spacing w:val="-12"/>
          <w:w w:val="105"/>
        </w:rPr>
        <w:t xml:space="preserve"> </w:t>
      </w:r>
      <w:r>
        <w:rPr>
          <w:w w:val="105"/>
        </w:rPr>
        <w:t>наиболее ярко</w:t>
      </w:r>
      <w:r>
        <w:rPr>
          <w:spacing w:val="-11"/>
          <w:w w:val="105"/>
        </w:rPr>
        <w:t xml:space="preserve"> </w:t>
      </w:r>
      <w:r>
        <w:rPr>
          <w:w w:val="105"/>
        </w:rPr>
        <w:t>видны</w:t>
      </w:r>
      <w:r>
        <w:rPr>
          <w:spacing w:val="-4"/>
          <w:w w:val="105"/>
        </w:rPr>
        <w:t xml:space="preserve"> </w:t>
      </w:r>
      <w:r>
        <w:rPr>
          <w:w w:val="105"/>
        </w:rPr>
        <w:t>в темах</w:t>
      </w:r>
      <w:r>
        <w:rPr>
          <w:spacing w:val="-5"/>
          <w:w w:val="105"/>
        </w:rPr>
        <w:t xml:space="preserve"> </w:t>
      </w:r>
      <w:r>
        <w:rPr>
          <w:w w:val="105"/>
        </w:rPr>
        <w:t>«Векторы»,</w:t>
      </w:r>
      <w:r>
        <w:rPr>
          <w:spacing w:val="-4"/>
          <w:w w:val="105"/>
        </w:rPr>
        <w:t xml:space="preserve"> </w:t>
      </w:r>
      <w:r>
        <w:rPr>
          <w:w w:val="105"/>
        </w:rPr>
        <w:t>«Тригонометрические</w:t>
      </w:r>
      <w:r>
        <w:rPr>
          <w:spacing w:val="-6"/>
          <w:w w:val="105"/>
        </w:rPr>
        <w:t xml:space="preserve"> </w:t>
      </w:r>
      <w:r>
        <w:rPr>
          <w:w w:val="105"/>
        </w:rPr>
        <w:t>соотношения»,</w:t>
      </w:r>
      <w:r>
        <w:rPr>
          <w:spacing w:val="-4"/>
          <w:w w:val="105"/>
        </w:rPr>
        <w:t xml:space="preserve"> </w:t>
      </w:r>
      <w:r>
        <w:rPr>
          <w:w w:val="105"/>
        </w:rPr>
        <w:t>«Метод</w:t>
      </w:r>
      <w:r>
        <w:rPr>
          <w:spacing w:val="-1"/>
          <w:w w:val="105"/>
        </w:rPr>
        <w:t xml:space="preserve"> </w:t>
      </w:r>
      <w:r>
        <w:rPr>
          <w:w w:val="105"/>
        </w:rPr>
        <w:t>координат» и «Теорема Пифагора».</w:t>
      </w:r>
    </w:p>
    <w:p w14:paraId="2EBE2C8E" w14:textId="77777777" w:rsidR="0006191A" w:rsidRDefault="00B04A97">
      <w:pPr>
        <w:pStyle w:val="a3"/>
        <w:spacing w:line="257" w:lineRule="exact"/>
        <w:ind w:left="986" w:firstLine="0"/>
      </w:pPr>
      <w:r>
        <w:rPr>
          <w:w w:val="105"/>
        </w:rPr>
        <w:t>Учебный</w:t>
      </w:r>
      <w:r>
        <w:rPr>
          <w:spacing w:val="27"/>
          <w:w w:val="105"/>
        </w:rPr>
        <w:t xml:space="preserve"> </w:t>
      </w:r>
      <w:r>
        <w:rPr>
          <w:w w:val="105"/>
        </w:rPr>
        <w:t>курс</w:t>
      </w:r>
      <w:r>
        <w:rPr>
          <w:spacing w:val="21"/>
          <w:w w:val="105"/>
        </w:rPr>
        <w:t xml:space="preserve"> </w:t>
      </w:r>
      <w:r>
        <w:rPr>
          <w:w w:val="105"/>
        </w:rPr>
        <w:t>«Геометрия»</w:t>
      </w:r>
      <w:r>
        <w:rPr>
          <w:spacing w:val="16"/>
          <w:w w:val="105"/>
        </w:rPr>
        <w:t xml:space="preserve"> </w:t>
      </w:r>
      <w:r>
        <w:rPr>
          <w:w w:val="105"/>
        </w:rPr>
        <w:t>включает</w:t>
      </w:r>
      <w:r>
        <w:rPr>
          <w:spacing w:val="22"/>
          <w:w w:val="105"/>
        </w:rPr>
        <w:t xml:space="preserve"> </w:t>
      </w:r>
      <w:r>
        <w:rPr>
          <w:w w:val="105"/>
        </w:rPr>
        <w:t>следующие</w:t>
      </w:r>
      <w:r>
        <w:rPr>
          <w:spacing w:val="22"/>
          <w:w w:val="105"/>
        </w:rPr>
        <w:t xml:space="preserve"> </w:t>
      </w:r>
      <w:r>
        <w:rPr>
          <w:w w:val="105"/>
        </w:rPr>
        <w:t>основные</w:t>
      </w:r>
      <w:r>
        <w:rPr>
          <w:spacing w:val="21"/>
          <w:w w:val="105"/>
        </w:rPr>
        <w:t xml:space="preserve"> </w:t>
      </w:r>
      <w:r>
        <w:rPr>
          <w:w w:val="105"/>
        </w:rPr>
        <w:t>разделы</w:t>
      </w:r>
      <w:r>
        <w:rPr>
          <w:spacing w:val="30"/>
          <w:w w:val="105"/>
        </w:rPr>
        <w:t xml:space="preserve"> </w:t>
      </w:r>
      <w:r>
        <w:rPr>
          <w:spacing w:val="-2"/>
          <w:w w:val="105"/>
        </w:rPr>
        <w:t>содержания:</w:t>
      </w:r>
    </w:p>
    <w:p w14:paraId="50C01974" w14:textId="77777777" w:rsidR="0006191A" w:rsidRDefault="00B04A97">
      <w:pPr>
        <w:pStyle w:val="a3"/>
        <w:tabs>
          <w:tab w:val="left" w:pos="2265"/>
          <w:tab w:val="left" w:pos="3581"/>
          <w:tab w:val="left" w:pos="4033"/>
          <w:tab w:val="left" w:pos="5321"/>
          <w:tab w:val="left" w:pos="6763"/>
        </w:tabs>
        <w:spacing w:before="52"/>
        <w:ind w:firstLine="0"/>
        <w:jc w:val="left"/>
      </w:pPr>
      <w:r>
        <w:rPr>
          <w:spacing w:val="-2"/>
          <w:w w:val="105"/>
        </w:rPr>
        <w:t>«Геометрические</w:t>
      </w:r>
      <w:r>
        <w:tab/>
      </w:r>
      <w:r>
        <w:rPr>
          <w:w w:val="105"/>
        </w:rPr>
        <w:t>фигуры</w:t>
      </w:r>
      <w:r>
        <w:rPr>
          <w:spacing w:val="32"/>
          <w:w w:val="105"/>
        </w:rPr>
        <w:t xml:space="preserve">  </w:t>
      </w:r>
      <w:r>
        <w:rPr>
          <w:spacing w:val="-10"/>
          <w:w w:val="105"/>
        </w:rPr>
        <w:t>и</w:t>
      </w:r>
      <w:r>
        <w:tab/>
      </w:r>
      <w:r>
        <w:rPr>
          <w:spacing w:val="-5"/>
          <w:w w:val="105"/>
        </w:rPr>
        <w:t>их</w:t>
      </w:r>
      <w:r>
        <w:tab/>
      </w:r>
      <w:r>
        <w:rPr>
          <w:spacing w:val="-2"/>
          <w:w w:val="105"/>
        </w:rPr>
        <w:t>свойства»,</w:t>
      </w:r>
      <w:r>
        <w:tab/>
      </w:r>
      <w:r>
        <w:rPr>
          <w:spacing w:val="-2"/>
          <w:w w:val="105"/>
        </w:rPr>
        <w:t>«Измерение</w:t>
      </w:r>
      <w:r>
        <w:tab/>
      </w:r>
      <w:r>
        <w:rPr>
          <w:w w:val="105"/>
        </w:rPr>
        <w:t>геометрических</w:t>
      </w:r>
      <w:r>
        <w:rPr>
          <w:spacing w:val="28"/>
          <w:w w:val="105"/>
        </w:rPr>
        <w:t xml:space="preserve">  </w:t>
      </w:r>
      <w:r>
        <w:rPr>
          <w:spacing w:val="-2"/>
          <w:w w:val="105"/>
        </w:rPr>
        <w:t>величин»,</w:t>
      </w:r>
    </w:p>
    <w:p w14:paraId="749D571F" w14:textId="77777777" w:rsidR="0006191A" w:rsidRDefault="00B04A97">
      <w:pPr>
        <w:pStyle w:val="a3"/>
        <w:tabs>
          <w:tab w:val="left" w:pos="1812"/>
          <w:tab w:val="left" w:pos="3344"/>
          <w:tab w:val="left" w:pos="3883"/>
          <w:tab w:val="left" w:pos="5429"/>
          <w:tab w:val="left" w:pos="6918"/>
          <w:tab w:val="left" w:pos="8385"/>
        </w:tabs>
        <w:spacing w:before="53"/>
        <w:ind w:firstLine="0"/>
        <w:jc w:val="left"/>
      </w:pPr>
      <w:r>
        <w:rPr>
          <w:spacing w:val="-2"/>
          <w:w w:val="105"/>
        </w:rPr>
        <w:t>«Декартовы</w:t>
      </w:r>
      <w:r>
        <w:tab/>
      </w:r>
      <w:r>
        <w:rPr>
          <w:spacing w:val="-2"/>
          <w:w w:val="105"/>
        </w:rPr>
        <w:t>координаты</w:t>
      </w:r>
      <w:r>
        <w:tab/>
      </w:r>
      <w:r>
        <w:rPr>
          <w:spacing w:val="-5"/>
          <w:w w:val="105"/>
        </w:rPr>
        <w:t>на</w:t>
      </w:r>
      <w:r>
        <w:tab/>
      </w:r>
      <w:r>
        <w:rPr>
          <w:spacing w:val="-2"/>
          <w:w w:val="105"/>
        </w:rPr>
        <w:t>плоскости»,</w:t>
      </w:r>
      <w:r>
        <w:tab/>
      </w:r>
      <w:r>
        <w:rPr>
          <w:spacing w:val="-2"/>
          <w:w w:val="105"/>
        </w:rPr>
        <w:t>«Векторы»,</w:t>
      </w:r>
      <w:r>
        <w:tab/>
      </w:r>
      <w:r>
        <w:rPr>
          <w:spacing w:val="-2"/>
          <w:w w:val="105"/>
        </w:rPr>
        <w:t>«Движения</w:t>
      </w:r>
      <w:r>
        <w:tab/>
      </w:r>
      <w:r>
        <w:rPr>
          <w:spacing w:val="-2"/>
          <w:w w:val="105"/>
        </w:rPr>
        <w:t>плоскости»,</w:t>
      </w:r>
    </w:p>
    <w:p w14:paraId="53243440" w14:textId="77777777" w:rsidR="0006191A" w:rsidRDefault="00B04A97">
      <w:pPr>
        <w:pStyle w:val="a3"/>
        <w:spacing w:before="52"/>
        <w:ind w:firstLine="0"/>
        <w:jc w:val="left"/>
      </w:pPr>
      <w:r>
        <w:rPr>
          <w:spacing w:val="2"/>
        </w:rPr>
        <w:t>«Преобразования</w:t>
      </w:r>
      <w:r>
        <w:rPr>
          <w:spacing w:val="25"/>
        </w:rPr>
        <w:t xml:space="preserve"> </w:t>
      </w:r>
      <w:r>
        <w:rPr>
          <w:spacing w:val="-2"/>
        </w:rPr>
        <w:t>подобия».</w:t>
      </w:r>
    </w:p>
    <w:p w14:paraId="2EF55BFC" w14:textId="77777777" w:rsidR="0006191A" w:rsidRDefault="00B04A97">
      <w:pPr>
        <w:pStyle w:val="a3"/>
        <w:spacing w:before="53" w:line="288" w:lineRule="auto"/>
        <w:ind w:right="857"/>
      </w:pPr>
      <w:r>
        <w:rPr>
          <w:w w:val="105"/>
        </w:rPr>
        <w:t>Общее</w:t>
      </w:r>
      <w:r>
        <w:rPr>
          <w:spacing w:val="-10"/>
          <w:w w:val="105"/>
        </w:rPr>
        <w:t xml:space="preserve"> </w:t>
      </w:r>
      <w:r>
        <w:rPr>
          <w:w w:val="105"/>
        </w:rPr>
        <w:t>число</w:t>
      </w:r>
      <w:r>
        <w:rPr>
          <w:spacing w:val="-10"/>
          <w:w w:val="105"/>
        </w:rPr>
        <w:t xml:space="preserve"> </w:t>
      </w:r>
      <w:r>
        <w:rPr>
          <w:w w:val="105"/>
        </w:rPr>
        <w:t>часов,</w:t>
      </w:r>
      <w:r>
        <w:rPr>
          <w:spacing w:val="-8"/>
          <w:w w:val="105"/>
        </w:rPr>
        <w:t xml:space="preserve"> </w:t>
      </w:r>
      <w:r>
        <w:rPr>
          <w:w w:val="105"/>
        </w:rPr>
        <w:t>рекомендованных</w:t>
      </w:r>
      <w:r>
        <w:rPr>
          <w:spacing w:val="-10"/>
          <w:w w:val="105"/>
        </w:rPr>
        <w:t xml:space="preserve"> </w:t>
      </w:r>
      <w:r>
        <w:rPr>
          <w:w w:val="105"/>
        </w:rPr>
        <w:t>для</w:t>
      </w:r>
      <w:r>
        <w:rPr>
          <w:spacing w:val="-8"/>
          <w:w w:val="105"/>
        </w:rPr>
        <w:t xml:space="preserve"> </w:t>
      </w:r>
      <w:r>
        <w:rPr>
          <w:w w:val="105"/>
        </w:rPr>
        <w:t>изучения</w:t>
      </w:r>
      <w:r>
        <w:rPr>
          <w:spacing w:val="-8"/>
          <w:w w:val="105"/>
        </w:rPr>
        <w:t xml:space="preserve"> </w:t>
      </w:r>
      <w:r>
        <w:rPr>
          <w:w w:val="105"/>
        </w:rPr>
        <w:t>учебного</w:t>
      </w:r>
      <w:r>
        <w:rPr>
          <w:spacing w:val="-10"/>
          <w:w w:val="105"/>
        </w:rPr>
        <w:t xml:space="preserve"> </w:t>
      </w:r>
      <w:r>
        <w:rPr>
          <w:w w:val="105"/>
        </w:rPr>
        <w:t>курса</w:t>
      </w:r>
      <w:r>
        <w:rPr>
          <w:spacing w:val="-4"/>
          <w:w w:val="105"/>
        </w:rPr>
        <w:t xml:space="preserve"> </w:t>
      </w:r>
      <w:r>
        <w:rPr>
          <w:w w:val="105"/>
        </w:rPr>
        <w:t>«Геометрия», – 204 часа:</w:t>
      </w:r>
      <w:r>
        <w:rPr>
          <w:spacing w:val="-5"/>
          <w:w w:val="105"/>
        </w:rPr>
        <w:t xml:space="preserve"> </w:t>
      </w:r>
      <w:r>
        <w:rPr>
          <w:w w:val="105"/>
        </w:rPr>
        <w:t>в 7 классе</w:t>
      </w:r>
      <w:r>
        <w:rPr>
          <w:spacing w:val="-3"/>
          <w:w w:val="105"/>
        </w:rPr>
        <w:t xml:space="preserve"> </w:t>
      </w:r>
      <w:r>
        <w:rPr>
          <w:w w:val="105"/>
        </w:rPr>
        <w:t>– 68 часов</w:t>
      </w:r>
      <w:r>
        <w:rPr>
          <w:spacing w:val="-1"/>
          <w:w w:val="105"/>
        </w:rPr>
        <w:t xml:space="preserve"> </w:t>
      </w:r>
      <w:r>
        <w:rPr>
          <w:w w:val="105"/>
        </w:rPr>
        <w:t>(2</w:t>
      </w:r>
      <w:r>
        <w:rPr>
          <w:spacing w:val="1"/>
          <w:w w:val="105"/>
        </w:rPr>
        <w:t xml:space="preserve"> </w:t>
      </w:r>
      <w:r>
        <w:rPr>
          <w:w w:val="105"/>
        </w:rPr>
        <w:t>часа</w:t>
      </w:r>
      <w:r>
        <w:rPr>
          <w:spacing w:val="-1"/>
          <w:w w:val="105"/>
        </w:rPr>
        <w:t xml:space="preserve"> </w:t>
      </w:r>
      <w:r>
        <w:rPr>
          <w:w w:val="105"/>
        </w:rPr>
        <w:t>в</w:t>
      </w:r>
      <w:r>
        <w:rPr>
          <w:spacing w:val="-1"/>
          <w:w w:val="105"/>
        </w:rPr>
        <w:t xml:space="preserve"> </w:t>
      </w:r>
      <w:r>
        <w:rPr>
          <w:w w:val="105"/>
        </w:rPr>
        <w:t>неделю),</w:t>
      </w:r>
      <w:r>
        <w:rPr>
          <w:spacing w:val="-4"/>
          <w:w w:val="105"/>
        </w:rPr>
        <w:t xml:space="preserve"> </w:t>
      </w:r>
      <w:r>
        <w:rPr>
          <w:w w:val="105"/>
        </w:rPr>
        <w:t>в</w:t>
      </w:r>
      <w:r>
        <w:rPr>
          <w:spacing w:val="-1"/>
          <w:w w:val="105"/>
        </w:rPr>
        <w:t xml:space="preserve"> </w:t>
      </w:r>
      <w:r>
        <w:rPr>
          <w:w w:val="105"/>
        </w:rPr>
        <w:t>8</w:t>
      </w:r>
      <w:r>
        <w:rPr>
          <w:spacing w:val="1"/>
          <w:w w:val="105"/>
        </w:rPr>
        <w:t xml:space="preserve"> </w:t>
      </w:r>
      <w:r>
        <w:rPr>
          <w:w w:val="105"/>
        </w:rPr>
        <w:t>классе</w:t>
      </w:r>
      <w:r>
        <w:rPr>
          <w:spacing w:val="-6"/>
          <w:w w:val="105"/>
        </w:rPr>
        <w:t xml:space="preserve"> </w:t>
      </w:r>
      <w:r>
        <w:rPr>
          <w:w w:val="105"/>
        </w:rPr>
        <w:t>– 68 часов</w:t>
      </w:r>
      <w:r>
        <w:rPr>
          <w:spacing w:val="7"/>
          <w:w w:val="105"/>
        </w:rPr>
        <w:t xml:space="preserve"> </w:t>
      </w:r>
      <w:r>
        <w:rPr>
          <w:w w:val="105"/>
        </w:rPr>
        <w:t>(2 часа</w:t>
      </w:r>
      <w:r>
        <w:rPr>
          <w:spacing w:val="-1"/>
          <w:w w:val="105"/>
        </w:rPr>
        <w:t xml:space="preserve"> </w:t>
      </w:r>
      <w:r>
        <w:rPr>
          <w:w w:val="105"/>
        </w:rPr>
        <w:t>в неделю),</w:t>
      </w:r>
      <w:r>
        <w:rPr>
          <w:spacing w:val="-5"/>
          <w:w w:val="105"/>
        </w:rPr>
        <w:t xml:space="preserve"> </w:t>
      </w:r>
      <w:r>
        <w:rPr>
          <w:spacing w:val="-12"/>
          <w:w w:val="105"/>
        </w:rPr>
        <w:t>в</w:t>
      </w:r>
    </w:p>
    <w:p w14:paraId="15D69922" w14:textId="77777777" w:rsidR="0006191A" w:rsidRDefault="00B04A97">
      <w:pPr>
        <w:pStyle w:val="a3"/>
        <w:spacing w:line="263" w:lineRule="exact"/>
        <w:ind w:firstLine="0"/>
      </w:pPr>
      <w:r>
        <w:rPr>
          <w:w w:val="105"/>
        </w:rPr>
        <w:t>9</w:t>
      </w:r>
      <w:r>
        <w:rPr>
          <w:spacing w:val="-6"/>
          <w:w w:val="105"/>
        </w:rPr>
        <w:t xml:space="preserve"> </w:t>
      </w:r>
      <w:r>
        <w:rPr>
          <w:w w:val="105"/>
        </w:rPr>
        <w:t>классе</w:t>
      </w:r>
      <w:r>
        <w:rPr>
          <w:spacing w:val="-11"/>
          <w:w w:val="105"/>
        </w:rPr>
        <w:t xml:space="preserve"> </w:t>
      </w:r>
      <w:r>
        <w:rPr>
          <w:w w:val="105"/>
        </w:rPr>
        <w:t>–</w:t>
      </w:r>
      <w:r>
        <w:rPr>
          <w:spacing w:val="-4"/>
          <w:w w:val="105"/>
        </w:rPr>
        <w:t xml:space="preserve"> </w:t>
      </w:r>
      <w:r>
        <w:rPr>
          <w:w w:val="105"/>
        </w:rPr>
        <w:t>68</w:t>
      </w:r>
      <w:r>
        <w:rPr>
          <w:spacing w:val="-5"/>
          <w:w w:val="105"/>
        </w:rPr>
        <w:t xml:space="preserve"> </w:t>
      </w:r>
      <w:r>
        <w:rPr>
          <w:w w:val="105"/>
        </w:rPr>
        <w:t>часов</w:t>
      </w:r>
      <w:r>
        <w:rPr>
          <w:spacing w:val="-6"/>
          <w:w w:val="105"/>
        </w:rPr>
        <w:t xml:space="preserve"> </w:t>
      </w:r>
      <w:r>
        <w:rPr>
          <w:w w:val="105"/>
        </w:rPr>
        <w:t>(2</w:t>
      </w:r>
      <w:r>
        <w:rPr>
          <w:spacing w:val="-5"/>
          <w:w w:val="105"/>
        </w:rPr>
        <w:t xml:space="preserve"> </w:t>
      </w:r>
      <w:r>
        <w:rPr>
          <w:w w:val="105"/>
        </w:rPr>
        <w:t>часа в</w:t>
      </w:r>
      <w:r>
        <w:rPr>
          <w:spacing w:val="-6"/>
          <w:w w:val="105"/>
        </w:rPr>
        <w:t xml:space="preserve"> </w:t>
      </w:r>
      <w:r>
        <w:rPr>
          <w:spacing w:val="-2"/>
          <w:w w:val="105"/>
        </w:rPr>
        <w:t>неделю).</w:t>
      </w:r>
    </w:p>
    <w:p w14:paraId="64BD64DF"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0D3AFB4" w14:textId="77777777" w:rsidR="0006191A" w:rsidRDefault="00B04A97">
      <w:pPr>
        <w:pStyle w:val="a3"/>
        <w:spacing w:before="59" w:line="288" w:lineRule="auto"/>
        <w:ind w:right="868"/>
      </w:pPr>
      <w:r>
        <w:rPr>
          <w:w w:val="105"/>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4086D6C" w14:textId="77777777" w:rsidR="0006191A" w:rsidRDefault="00B04A97">
      <w:pPr>
        <w:pStyle w:val="a3"/>
        <w:spacing w:line="288" w:lineRule="auto"/>
        <w:ind w:right="874"/>
      </w:pPr>
      <w:r>
        <w:t>Симметричные</w:t>
      </w:r>
      <w:r>
        <w:rPr>
          <w:spacing w:val="28"/>
        </w:rPr>
        <w:t xml:space="preserve"> </w:t>
      </w:r>
      <w:r>
        <w:t>фигуры. Основные</w:t>
      </w:r>
      <w:r>
        <w:rPr>
          <w:spacing w:val="28"/>
        </w:rPr>
        <w:t xml:space="preserve"> </w:t>
      </w:r>
      <w:r>
        <w:t>свойства</w:t>
      </w:r>
      <w:r>
        <w:rPr>
          <w:spacing w:val="40"/>
        </w:rPr>
        <w:t xml:space="preserve"> </w:t>
      </w:r>
      <w:r>
        <w:t>осевой</w:t>
      </w:r>
      <w:r>
        <w:rPr>
          <w:spacing w:val="40"/>
        </w:rPr>
        <w:t xml:space="preserve"> </w:t>
      </w:r>
      <w:r>
        <w:t>симметрии. Примеры</w:t>
      </w:r>
      <w:r>
        <w:rPr>
          <w:spacing w:val="34"/>
        </w:rPr>
        <w:t xml:space="preserve"> </w:t>
      </w:r>
      <w:r>
        <w:t xml:space="preserve">симметрии </w:t>
      </w:r>
      <w:r>
        <w:rPr>
          <w:w w:val="105"/>
        </w:rPr>
        <w:t>в окружающем мире.</w:t>
      </w:r>
    </w:p>
    <w:p w14:paraId="325AAAB1" w14:textId="77777777" w:rsidR="0006191A" w:rsidRDefault="00B04A97">
      <w:pPr>
        <w:pStyle w:val="a3"/>
        <w:spacing w:line="288" w:lineRule="auto"/>
        <w:ind w:right="872"/>
      </w:pPr>
      <w:r>
        <w:rPr>
          <w:w w:val="105"/>
        </w:rPr>
        <w:t>Основные построения с помощью циркуля и линейки. Треугольник. Высота, медиана, биссектриса, их свойства.</w:t>
      </w:r>
    </w:p>
    <w:p w14:paraId="5B5315B3" w14:textId="77777777" w:rsidR="0006191A" w:rsidRDefault="00B04A97">
      <w:pPr>
        <w:pStyle w:val="a3"/>
        <w:spacing w:line="264" w:lineRule="exact"/>
        <w:ind w:left="986" w:firstLine="0"/>
      </w:pPr>
      <w:r>
        <w:t>Равнобедренный</w:t>
      </w:r>
      <w:r>
        <w:rPr>
          <w:spacing w:val="47"/>
        </w:rPr>
        <w:t xml:space="preserve"> </w:t>
      </w:r>
      <w:r>
        <w:t>и</w:t>
      </w:r>
      <w:r>
        <w:rPr>
          <w:spacing w:val="53"/>
        </w:rPr>
        <w:t xml:space="preserve"> </w:t>
      </w:r>
      <w:r>
        <w:t>равносторонний</w:t>
      </w:r>
      <w:r>
        <w:rPr>
          <w:spacing w:val="42"/>
        </w:rPr>
        <w:t xml:space="preserve"> </w:t>
      </w:r>
      <w:r>
        <w:t>треугольники.</w:t>
      </w:r>
      <w:r>
        <w:rPr>
          <w:spacing w:val="36"/>
        </w:rPr>
        <w:t xml:space="preserve"> </w:t>
      </w:r>
      <w:r>
        <w:t>Неравенство</w:t>
      </w:r>
      <w:r>
        <w:rPr>
          <w:spacing w:val="43"/>
        </w:rPr>
        <w:t xml:space="preserve"> </w:t>
      </w:r>
      <w:r>
        <w:rPr>
          <w:spacing w:val="-2"/>
        </w:rPr>
        <w:t>треугольника.</w:t>
      </w:r>
    </w:p>
    <w:p w14:paraId="1D746638" w14:textId="77777777" w:rsidR="0006191A" w:rsidRDefault="00B04A97">
      <w:pPr>
        <w:pStyle w:val="a3"/>
        <w:spacing w:before="50" w:line="288" w:lineRule="auto"/>
        <w:ind w:right="873"/>
      </w:pPr>
      <w:r>
        <w:rPr>
          <w:w w:val="105"/>
        </w:rPr>
        <w:t xml:space="preserve">Свойства и признаки равнобедренного треугольника. Признаки равенства </w:t>
      </w:r>
      <w:r>
        <w:rPr>
          <w:spacing w:val="-2"/>
          <w:w w:val="105"/>
        </w:rPr>
        <w:t>треугольников.</w:t>
      </w:r>
    </w:p>
    <w:p w14:paraId="1582454B" w14:textId="77777777" w:rsidR="0006191A" w:rsidRDefault="00B04A97">
      <w:pPr>
        <w:pStyle w:val="a3"/>
        <w:spacing w:line="288" w:lineRule="auto"/>
        <w:ind w:right="868"/>
      </w:pPr>
      <w:r>
        <w:rPr>
          <w:w w:val="105"/>
        </w:rPr>
        <w:t>Свойства и признаки параллельных прямых. Сумма углов треугольника. Внешние углы треугольника.</w:t>
      </w:r>
    </w:p>
    <w:p w14:paraId="41A904A5" w14:textId="77777777" w:rsidR="0006191A" w:rsidRDefault="00B04A97">
      <w:pPr>
        <w:pStyle w:val="a3"/>
        <w:spacing w:line="290" w:lineRule="auto"/>
        <w:ind w:right="870"/>
      </w:pPr>
      <w:r>
        <w:rPr>
          <w:w w:val="105"/>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C2402D7" w14:textId="77777777" w:rsidR="0006191A" w:rsidRDefault="00B04A97">
      <w:pPr>
        <w:pStyle w:val="a3"/>
        <w:spacing w:line="288" w:lineRule="auto"/>
        <w:ind w:right="871"/>
      </w:pPr>
      <w:r>
        <w:rPr>
          <w:w w:val="105"/>
        </w:rPr>
        <w:t>Неравенства</w:t>
      </w:r>
      <w:r>
        <w:rPr>
          <w:spacing w:val="-11"/>
          <w:w w:val="105"/>
        </w:rPr>
        <w:t xml:space="preserve"> </w:t>
      </w:r>
      <w:r>
        <w:rPr>
          <w:w w:val="105"/>
        </w:rPr>
        <w:t>в</w:t>
      </w:r>
      <w:r>
        <w:rPr>
          <w:spacing w:val="-6"/>
          <w:w w:val="105"/>
        </w:rPr>
        <w:t xml:space="preserve"> </w:t>
      </w:r>
      <w:r>
        <w:rPr>
          <w:w w:val="105"/>
        </w:rPr>
        <w:t>геометрии:</w:t>
      </w:r>
      <w:r>
        <w:rPr>
          <w:spacing w:val="-9"/>
          <w:w w:val="105"/>
        </w:rPr>
        <w:t xml:space="preserve"> </w:t>
      </w:r>
      <w:r>
        <w:rPr>
          <w:w w:val="105"/>
        </w:rPr>
        <w:t>неравенство</w:t>
      </w:r>
      <w:r>
        <w:rPr>
          <w:spacing w:val="-11"/>
          <w:w w:val="105"/>
        </w:rPr>
        <w:t xml:space="preserve"> </w:t>
      </w:r>
      <w:r>
        <w:rPr>
          <w:w w:val="105"/>
        </w:rPr>
        <w:t>треугольника,</w:t>
      </w:r>
      <w:r>
        <w:rPr>
          <w:spacing w:val="-15"/>
          <w:w w:val="105"/>
        </w:rPr>
        <w:t xml:space="preserve"> </w:t>
      </w:r>
      <w:r>
        <w:rPr>
          <w:w w:val="105"/>
        </w:rPr>
        <w:t>неравенство</w:t>
      </w:r>
      <w:r>
        <w:rPr>
          <w:spacing w:val="-11"/>
          <w:w w:val="105"/>
        </w:rPr>
        <w:t xml:space="preserve"> </w:t>
      </w:r>
      <w:r>
        <w:rPr>
          <w:w w:val="105"/>
        </w:rPr>
        <w:t>о</w:t>
      </w:r>
      <w:r>
        <w:rPr>
          <w:spacing w:val="-11"/>
          <w:w w:val="105"/>
        </w:rPr>
        <w:t xml:space="preserve"> </w:t>
      </w:r>
      <w:r>
        <w:rPr>
          <w:w w:val="105"/>
        </w:rPr>
        <w:t>длине</w:t>
      </w:r>
      <w:r>
        <w:rPr>
          <w:spacing w:val="-11"/>
          <w:w w:val="105"/>
        </w:rPr>
        <w:t xml:space="preserve"> </w:t>
      </w:r>
      <w:r>
        <w:rPr>
          <w:w w:val="105"/>
        </w:rPr>
        <w:t>ломаной, теорема о большем угле</w:t>
      </w:r>
      <w:r>
        <w:rPr>
          <w:spacing w:val="-3"/>
          <w:w w:val="105"/>
        </w:rPr>
        <w:t xml:space="preserve"> </w:t>
      </w:r>
      <w:r>
        <w:rPr>
          <w:w w:val="105"/>
        </w:rPr>
        <w:t>и большей стороне треугольника. Перпендикуляр</w:t>
      </w:r>
      <w:r>
        <w:rPr>
          <w:spacing w:val="-2"/>
          <w:w w:val="105"/>
        </w:rPr>
        <w:t xml:space="preserve"> </w:t>
      </w:r>
      <w:r>
        <w:rPr>
          <w:w w:val="105"/>
        </w:rPr>
        <w:t>и наклонная.</w:t>
      </w:r>
    </w:p>
    <w:p w14:paraId="5C8D9DDD" w14:textId="77777777" w:rsidR="0006191A" w:rsidRDefault="00B04A97">
      <w:pPr>
        <w:pStyle w:val="a3"/>
        <w:spacing w:line="288" w:lineRule="auto"/>
        <w:ind w:right="872"/>
      </w:pPr>
      <w:r>
        <w:rPr>
          <w:w w:val="105"/>
        </w:rPr>
        <w:t>Геометрическое место точек. Биссектриса угла и серединный перпендикуляр к отрезку как геометрические места точек.</w:t>
      </w:r>
    </w:p>
    <w:p w14:paraId="3FEE041F" w14:textId="77777777" w:rsidR="0006191A" w:rsidRDefault="00B04A97">
      <w:pPr>
        <w:pStyle w:val="a3"/>
        <w:spacing w:line="288" w:lineRule="auto"/>
        <w:ind w:right="850"/>
      </w:pPr>
      <w:r>
        <w:rPr>
          <w:w w:val="105"/>
        </w:rPr>
        <w:t xml:space="preserve">Окружность и круг, хорда и диаметр, их свойства. Взаимное расположение </w:t>
      </w:r>
      <w:r>
        <w:t xml:space="preserve">окружности и прямой. Касательная и секущая к окружности. Окружность, вписанная в угол. </w:t>
      </w:r>
      <w:r>
        <w:rPr>
          <w:w w:val="105"/>
        </w:rPr>
        <w:t>Вписанная и описанная окружности треугольника.</w:t>
      </w:r>
    </w:p>
    <w:p w14:paraId="2920F52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0689A9F" w14:textId="77777777" w:rsidR="0006191A" w:rsidRDefault="00B04A97">
      <w:pPr>
        <w:pStyle w:val="a3"/>
        <w:spacing w:before="47" w:line="290" w:lineRule="auto"/>
        <w:ind w:right="868"/>
      </w:pPr>
      <w:r>
        <w:rPr>
          <w:w w:val="105"/>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800C955" w14:textId="77777777" w:rsidR="0006191A" w:rsidRDefault="00B04A97">
      <w:pPr>
        <w:pStyle w:val="a3"/>
        <w:spacing w:line="288" w:lineRule="auto"/>
        <w:ind w:right="868"/>
      </w:pPr>
      <w:r>
        <w:rPr>
          <w:w w:val="105"/>
        </w:rPr>
        <w:t>Метод удвоения медианы. Центральная симметрия. Теорема Фалеса и теорема о пропорциональных отрезках.</w:t>
      </w:r>
    </w:p>
    <w:p w14:paraId="5138C095" w14:textId="77777777" w:rsidR="0006191A" w:rsidRDefault="00B04A97">
      <w:pPr>
        <w:pStyle w:val="a3"/>
        <w:spacing w:line="264" w:lineRule="exact"/>
        <w:ind w:left="986" w:firstLine="0"/>
      </w:pPr>
      <w:r>
        <w:rPr>
          <w:w w:val="105"/>
        </w:rPr>
        <w:t>Средние</w:t>
      </w:r>
      <w:r>
        <w:rPr>
          <w:spacing w:val="-11"/>
          <w:w w:val="105"/>
        </w:rPr>
        <w:t xml:space="preserve"> </w:t>
      </w:r>
      <w:r>
        <w:rPr>
          <w:w w:val="105"/>
        </w:rPr>
        <w:t>линии</w:t>
      </w:r>
      <w:r>
        <w:rPr>
          <w:spacing w:val="-11"/>
          <w:w w:val="105"/>
        </w:rPr>
        <w:t xml:space="preserve"> </w:t>
      </w:r>
      <w:r>
        <w:rPr>
          <w:w w:val="105"/>
        </w:rPr>
        <w:t>треугольника</w:t>
      </w:r>
      <w:r>
        <w:rPr>
          <w:spacing w:val="-12"/>
          <w:w w:val="105"/>
        </w:rPr>
        <w:t xml:space="preserve"> </w:t>
      </w:r>
      <w:r>
        <w:rPr>
          <w:w w:val="105"/>
        </w:rPr>
        <w:t>и</w:t>
      </w:r>
      <w:r>
        <w:rPr>
          <w:spacing w:val="-11"/>
          <w:w w:val="105"/>
        </w:rPr>
        <w:t xml:space="preserve"> </w:t>
      </w:r>
      <w:r>
        <w:rPr>
          <w:w w:val="105"/>
        </w:rPr>
        <w:t>трапеции.</w:t>
      </w:r>
      <w:r>
        <w:rPr>
          <w:spacing w:val="-9"/>
          <w:w w:val="105"/>
        </w:rPr>
        <w:t xml:space="preserve"> </w:t>
      </w:r>
      <w:r>
        <w:rPr>
          <w:w w:val="105"/>
        </w:rPr>
        <w:t>Центр</w:t>
      </w:r>
      <w:r>
        <w:rPr>
          <w:spacing w:val="-10"/>
          <w:w w:val="105"/>
        </w:rPr>
        <w:t xml:space="preserve"> </w:t>
      </w:r>
      <w:r>
        <w:rPr>
          <w:w w:val="105"/>
        </w:rPr>
        <w:t>масс</w:t>
      </w:r>
      <w:r>
        <w:rPr>
          <w:spacing w:val="-11"/>
          <w:w w:val="105"/>
        </w:rPr>
        <w:t xml:space="preserve"> </w:t>
      </w:r>
      <w:r>
        <w:rPr>
          <w:spacing w:val="-2"/>
          <w:w w:val="105"/>
        </w:rPr>
        <w:t>треугольника.</w:t>
      </w:r>
    </w:p>
    <w:p w14:paraId="0940F3F7" w14:textId="77777777" w:rsidR="0006191A" w:rsidRDefault="00B04A97">
      <w:pPr>
        <w:pStyle w:val="a3"/>
        <w:spacing w:before="50"/>
        <w:ind w:left="986" w:firstLine="0"/>
      </w:pPr>
      <w:r>
        <w:rPr>
          <w:w w:val="105"/>
        </w:rPr>
        <w:t>Подобие</w:t>
      </w:r>
      <w:r>
        <w:rPr>
          <w:spacing w:val="6"/>
          <w:w w:val="105"/>
        </w:rPr>
        <w:t xml:space="preserve"> </w:t>
      </w:r>
      <w:r>
        <w:rPr>
          <w:w w:val="105"/>
        </w:rPr>
        <w:t>треугольников,</w:t>
      </w:r>
      <w:r>
        <w:rPr>
          <w:spacing w:val="2"/>
          <w:w w:val="105"/>
        </w:rPr>
        <w:t xml:space="preserve"> </w:t>
      </w:r>
      <w:r>
        <w:rPr>
          <w:w w:val="105"/>
        </w:rPr>
        <w:t>коэффициент</w:t>
      </w:r>
      <w:r>
        <w:rPr>
          <w:spacing w:val="2"/>
          <w:w w:val="105"/>
        </w:rPr>
        <w:t xml:space="preserve"> </w:t>
      </w:r>
      <w:r>
        <w:rPr>
          <w:w w:val="105"/>
        </w:rPr>
        <w:t>подобия.</w:t>
      </w:r>
      <w:r>
        <w:rPr>
          <w:spacing w:val="2"/>
          <w:w w:val="105"/>
        </w:rPr>
        <w:t xml:space="preserve"> </w:t>
      </w:r>
      <w:r>
        <w:rPr>
          <w:w w:val="105"/>
        </w:rPr>
        <w:t>Признаки</w:t>
      </w:r>
      <w:r>
        <w:rPr>
          <w:spacing w:val="6"/>
          <w:w w:val="105"/>
        </w:rPr>
        <w:t xml:space="preserve"> </w:t>
      </w:r>
      <w:r>
        <w:rPr>
          <w:w w:val="105"/>
        </w:rPr>
        <w:t>подобия</w:t>
      </w:r>
      <w:r>
        <w:rPr>
          <w:spacing w:val="9"/>
          <w:w w:val="105"/>
        </w:rPr>
        <w:t xml:space="preserve"> </w:t>
      </w:r>
      <w:r>
        <w:rPr>
          <w:spacing w:val="-2"/>
          <w:w w:val="105"/>
        </w:rPr>
        <w:t>треугольников.</w:t>
      </w:r>
    </w:p>
    <w:p w14:paraId="1BDC0A6C" w14:textId="77777777" w:rsidR="0006191A" w:rsidRDefault="00B04A97">
      <w:pPr>
        <w:pStyle w:val="a3"/>
        <w:spacing w:before="52"/>
        <w:ind w:firstLine="0"/>
      </w:pPr>
      <w:r>
        <w:t>Применение</w:t>
      </w:r>
      <w:r>
        <w:rPr>
          <w:spacing w:val="25"/>
        </w:rPr>
        <w:t xml:space="preserve"> </w:t>
      </w:r>
      <w:r>
        <w:t>подобия</w:t>
      </w:r>
      <w:r>
        <w:rPr>
          <w:spacing w:val="31"/>
        </w:rPr>
        <w:t xml:space="preserve"> </w:t>
      </w:r>
      <w:r>
        <w:t>при</w:t>
      </w:r>
      <w:r>
        <w:rPr>
          <w:spacing w:val="48"/>
        </w:rPr>
        <w:t xml:space="preserve"> </w:t>
      </w:r>
      <w:r>
        <w:t>решении</w:t>
      </w:r>
      <w:r>
        <w:rPr>
          <w:spacing w:val="37"/>
        </w:rPr>
        <w:t xml:space="preserve"> </w:t>
      </w:r>
      <w:r>
        <w:t>практических</w:t>
      </w:r>
      <w:r>
        <w:rPr>
          <w:spacing w:val="27"/>
        </w:rPr>
        <w:t xml:space="preserve"> </w:t>
      </w:r>
      <w:r>
        <w:rPr>
          <w:spacing w:val="-2"/>
        </w:rPr>
        <w:t>задач.</w:t>
      </w:r>
    </w:p>
    <w:p w14:paraId="638893D8" w14:textId="77777777" w:rsidR="0006191A" w:rsidRDefault="00B04A97">
      <w:pPr>
        <w:pStyle w:val="a3"/>
        <w:spacing w:before="53"/>
        <w:ind w:left="986" w:firstLine="0"/>
      </w:pPr>
      <w:r>
        <w:rPr>
          <w:w w:val="105"/>
        </w:rPr>
        <w:t>Свойства</w:t>
      </w:r>
      <w:r>
        <w:rPr>
          <w:spacing w:val="21"/>
          <w:w w:val="105"/>
        </w:rPr>
        <w:t xml:space="preserve"> </w:t>
      </w:r>
      <w:r>
        <w:rPr>
          <w:w w:val="105"/>
        </w:rPr>
        <w:t>площадей</w:t>
      </w:r>
      <w:r>
        <w:rPr>
          <w:spacing w:val="21"/>
          <w:w w:val="105"/>
        </w:rPr>
        <w:t xml:space="preserve"> </w:t>
      </w:r>
      <w:r>
        <w:rPr>
          <w:w w:val="105"/>
        </w:rPr>
        <w:t>геометрических</w:t>
      </w:r>
      <w:r>
        <w:rPr>
          <w:spacing w:val="23"/>
          <w:w w:val="105"/>
        </w:rPr>
        <w:t xml:space="preserve"> </w:t>
      </w:r>
      <w:r>
        <w:rPr>
          <w:w w:val="105"/>
        </w:rPr>
        <w:t>фигур.</w:t>
      </w:r>
      <w:r>
        <w:rPr>
          <w:spacing w:val="18"/>
          <w:w w:val="105"/>
        </w:rPr>
        <w:t xml:space="preserve"> </w:t>
      </w:r>
      <w:r>
        <w:rPr>
          <w:w w:val="105"/>
        </w:rPr>
        <w:t>Формулы</w:t>
      </w:r>
      <w:r>
        <w:rPr>
          <w:spacing w:val="25"/>
          <w:w w:val="105"/>
        </w:rPr>
        <w:t xml:space="preserve"> </w:t>
      </w:r>
      <w:r>
        <w:rPr>
          <w:w w:val="105"/>
        </w:rPr>
        <w:t>для</w:t>
      </w:r>
      <w:r>
        <w:rPr>
          <w:spacing w:val="19"/>
          <w:w w:val="105"/>
        </w:rPr>
        <w:t xml:space="preserve"> </w:t>
      </w:r>
      <w:r>
        <w:rPr>
          <w:w w:val="105"/>
        </w:rPr>
        <w:t>площади</w:t>
      </w:r>
      <w:r>
        <w:rPr>
          <w:spacing w:val="21"/>
          <w:w w:val="105"/>
        </w:rPr>
        <w:t xml:space="preserve"> </w:t>
      </w:r>
      <w:r>
        <w:rPr>
          <w:spacing w:val="-2"/>
          <w:w w:val="105"/>
        </w:rPr>
        <w:t>треугольника,</w:t>
      </w:r>
    </w:p>
    <w:p w14:paraId="099CB1AB" w14:textId="77777777" w:rsidR="0006191A" w:rsidRDefault="0006191A">
      <w:pPr>
        <w:sectPr w:rsidR="0006191A">
          <w:pgSz w:w="11910" w:h="16850"/>
          <w:pgMar w:top="1060" w:right="0" w:bottom="1140" w:left="1420" w:header="0" w:footer="922" w:gutter="0"/>
          <w:cols w:space="720"/>
        </w:sectPr>
      </w:pPr>
    </w:p>
    <w:p w14:paraId="5B58ABAF" w14:textId="77777777" w:rsidR="0006191A" w:rsidRDefault="00B04A97">
      <w:pPr>
        <w:pStyle w:val="a3"/>
        <w:spacing w:before="71"/>
        <w:ind w:firstLine="0"/>
        <w:jc w:val="left"/>
      </w:pPr>
      <w:r>
        <w:lastRenderedPageBreak/>
        <w:t>параллелограмма,</w:t>
      </w:r>
      <w:r>
        <w:rPr>
          <w:spacing w:val="40"/>
        </w:rPr>
        <w:t xml:space="preserve"> </w:t>
      </w:r>
      <w:r>
        <w:t>ромба</w:t>
      </w:r>
      <w:r>
        <w:rPr>
          <w:spacing w:val="36"/>
        </w:rPr>
        <w:t xml:space="preserve"> </w:t>
      </w:r>
      <w:r>
        <w:t>и</w:t>
      </w:r>
      <w:r>
        <w:rPr>
          <w:spacing w:val="36"/>
        </w:rPr>
        <w:t xml:space="preserve"> </w:t>
      </w:r>
      <w:r>
        <w:t>трапеции.</w:t>
      </w:r>
      <w:r>
        <w:rPr>
          <w:spacing w:val="30"/>
        </w:rPr>
        <w:t xml:space="preserve"> </w:t>
      </w:r>
      <w:r>
        <w:t>Отношение</w:t>
      </w:r>
      <w:r>
        <w:rPr>
          <w:spacing w:val="25"/>
        </w:rPr>
        <w:t xml:space="preserve"> </w:t>
      </w:r>
      <w:r>
        <w:t>площадей</w:t>
      </w:r>
      <w:r>
        <w:rPr>
          <w:spacing w:val="47"/>
        </w:rPr>
        <w:t xml:space="preserve"> </w:t>
      </w:r>
      <w:r>
        <w:t>подобных</w:t>
      </w:r>
      <w:r>
        <w:rPr>
          <w:spacing w:val="38"/>
        </w:rPr>
        <w:t xml:space="preserve"> </w:t>
      </w:r>
      <w:r>
        <w:rPr>
          <w:spacing w:val="-2"/>
        </w:rPr>
        <w:t>фигур.</w:t>
      </w:r>
    </w:p>
    <w:p w14:paraId="73BF4C1C" w14:textId="77777777" w:rsidR="0006191A" w:rsidRDefault="00B04A97">
      <w:pPr>
        <w:pStyle w:val="a3"/>
        <w:spacing w:before="60" w:line="288" w:lineRule="auto"/>
        <w:ind w:left="986" w:right="855" w:firstLine="0"/>
        <w:jc w:val="left"/>
      </w:pPr>
      <w:r>
        <w:rPr>
          <w:w w:val="105"/>
        </w:rPr>
        <w:t>Вычисление площадей треугольников и многоугольников на клетчатой бумаге. Теорема</w:t>
      </w:r>
      <w:r>
        <w:rPr>
          <w:spacing w:val="40"/>
          <w:w w:val="105"/>
        </w:rPr>
        <w:t xml:space="preserve"> </w:t>
      </w:r>
      <w:r>
        <w:rPr>
          <w:w w:val="105"/>
        </w:rPr>
        <w:t>Пифагора.</w:t>
      </w:r>
      <w:r>
        <w:rPr>
          <w:spacing w:val="40"/>
          <w:w w:val="105"/>
        </w:rPr>
        <w:t xml:space="preserve"> </w:t>
      </w:r>
      <w:r>
        <w:rPr>
          <w:w w:val="105"/>
        </w:rPr>
        <w:t>Применение</w:t>
      </w:r>
      <w:r>
        <w:rPr>
          <w:spacing w:val="40"/>
          <w:w w:val="105"/>
        </w:rPr>
        <w:t xml:space="preserve"> </w:t>
      </w:r>
      <w:r>
        <w:rPr>
          <w:w w:val="105"/>
        </w:rPr>
        <w:t>теоремы</w:t>
      </w:r>
      <w:r>
        <w:rPr>
          <w:spacing w:val="40"/>
          <w:w w:val="105"/>
        </w:rPr>
        <w:t xml:space="preserve"> </w:t>
      </w:r>
      <w:r>
        <w:rPr>
          <w:w w:val="105"/>
        </w:rPr>
        <w:t>Пифагора</w:t>
      </w:r>
      <w:r>
        <w:rPr>
          <w:spacing w:val="40"/>
          <w:w w:val="105"/>
        </w:rPr>
        <w:t xml:space="preserve"> </w:t>
      </w:r>
      <w:r>
        <w:rPr>
          <w:w w:val="105"/>
        </w:rPr>
        <w:t>при</w:t>
      </w:r>
      <w:r>
        <w:rPr>
          <w:spacing w:val="40"/>
          <w:w w:val="105"/>
        </w:rPr>
        <w:t xml:space="preserve"> </w:t>
      </w:r>
      <w:r>
        <w:rPr>
          <w:w w:val="105"/>
        </w:rPr>
        <w:t>решении</w:t>
      </w:r>
      <w:r>
        <w:rPr>
          <w:spacing w:val="40"/>
          <w:w w:val="105"/>
        </w:rPr>
        <w:t xml:space="preserve"> </w:t>
      </w:r>
      <w:r>
        <w:rPr>
          <w:w w:val="105"/>
        </w:rPr>
        <w:t>практических</w:t>
      </w:r>
    </w:p>
    <w:p w14:paraId="0CD7D1D3" w14:textId="77777777" w:rsidR="0006191A" w:rsidRDefault="00B04A97">
      <w:pPr>
        <w:pStyle w:val="a3"/>
        <w:spacing w:line="264" w:lineRule="exact"/>
        <w:ind w:firstLine="0"/>
        <w:jc w:val="left"/>
      </w:pPr>
      <w:r>
        <w:rPr>
          <w:spacing w:val="-2"/>
          <w:w w:val="105"/>
        </w:rPr>
        <w:t>задач.</w:t>
      </w:r>
    </w:p>
    <w:p w14:paraId="4E9944AC" w14:textId="77777777" w:rsidR="0006191A" w:rsidRDefault="00B04A97">
      <w:pPr>
        <w:pStyle w:val="a3"/>
        <w:spacing w:before="52"/>
        <w:ind w:left="986" w:firstLine="0"/>
        <w:jc w:val="left"/>
      </w:pPr>
      <w:r>
        <w:rPr>
          <w:w w:val="105"/>
        </w:rPr>
        <w:t>Синус,</w:t>
      </w:r>
      <w:r>
        <w:rPr>
          <w:spacing w:val="59"/>
          <w:w w:val="105"/>
        </w:rPr>
        <w:t xml:space="preserve"> </w:t>
      </w:r>
      <w:r>
        <w:rPr>
          <w:w w:val="105"/>
        </w:rPr>
        <w:t>косинус,</w:t>
      </w:r>
      <w:r>
        <w:rPr>
          <w:spacing w:val="65"/>
          <w:w w:val="105"/>
        </w:rPr>
        <w:t xml:space="preserve"> </w:t>
      </w:r>
      <w:r>
        <w:rPr>
          <w:w w:val="105"/>
        </w:rPr>
        <w:t>тангенс</w:t>
      </w:r>
      <w:r>
        <w:rPr>
          <w:spacing w:val="64"/>
          <w:w w:val="105"/>
        </w:rPr>
        <w:t xml:space="preserve"> </w:t>
      </w:r>
      <w:r>
        <w:rPr>
          <w:w w:val="105"/>
        </w:rPr>
        <w:t>острого</w:t>
      </w:r>
      <w:r>
        <w:rPr>
          <w:spacing w:val="58"/>
          <w:w w:val="105"/>
        </w:rPr>
        <w:t xml:space="preserve"> </w:t>
      </w:r>
      <w:r>
        <w:rPr>
          <w:w w:val="105"/>
        </w:rPr>
        <w:t>угла</w:t>
      </w:r>
      <w:r>
        <w:rPr>
          <w:spacing w:val="63"/>
          <w:w w:val="105"/>
        </w:rPr>
        <w:t xml:space="preserve"> </w:t>
      </w:r>
      <w:r>
        <w:rPr>
          <w:w w:val="105"/>
        </w:rPr>
        <w:t>прямоугольного</w:t>
      </w:r>
      <w:r>
        <w:rPr>
          <w:spacing w:val="58"/>
          <w:w w:val="105"/>
        </w:rPr>
        <w:t xml:space="preserve"> </w:t>
      </w:r>
      <w:r>
        <w:rPr>
          <w:w w:val="105"/>
        </w:rPr>
        <w:t>треугольника.</w:t>
      </w:r>
      <w:r>
        <w:rPr>
          <w:spacing w:val="53"/>
          <w:w w:val="105"/>
        </w:rPr>
        <w:t xml:space="preserve"> </w:t>
      </w:r>
      <w:r>
        <w:rPr>
          <w:spacing w:val="-2"/>
          <w:w w:val="105"/>
        </w:rPr>
        <w:t>Основное</w:t>
      </w:r>
    </w:p>
    <w:p w14:paraId="68EC5D16" w14:textId="77777777" w:rsidR="0006191A" w:rsidRDefault="00B04A97">
      <w:pPr>
        <w:pStyle w:val="a3"/>
        <w:spacing w:before="53"/>
        <w:ind w:firstLine="0"/>
      </w:pPr>
      <w:r>
        <w:t>тригонометрическое</w:t>
      </w:r>
      <w:r>
        <w:rPr>
          <w:spacing w:val="29"/>
        </w:rPr>
        <w:t xml:space="preserve"> </w:t>
      </w:r>
      <w:r>
        <w:t>тождество.</w:t>
      </w:r>
      <w:r>
        <w:rPr>
          <w:spacing w:val="33"/>
        </w:rPr>
        <w:t xml:space="preserve"> </w:t>
      </w:r>
      <w:r>
        <w:t>Тригонометрические</w:t>
      </w:r>
      <w:r>
        <w:rPr>
          <w:spacing w:val="29"/>
        </w:rPr>
        <w:t xml:space="preserve"> </w:t>
      </w:r>
      <w:r>
        <w:t>функции</w:t>
      </w:r>
      <w:r>
        <w:rPr>
          <w:spacing w:val="40"/>
        </w:rPr>
        <w:t xml:space="preserve"> </w:t>
      </w:r>
      <w:r>
        <w:t>углов</w:t>
      </w:r>
      <w:r>
        <w:rPr>
          <w:spacing w:val="39"/>
        </w:rPr>
        <w:t xml:space="preserve"> </w:t>
      </w:r>
      <w:r>
        <w:t>в</w:t>
      </w:r>
      <w:r>
        <w:rPr>
          <w:spacing w:val="39"/>
        </w:rPr>
        <w:t xml:space="preserve"> </w:t>
      </w:r>
      <w:r>
        <w:t>30°,</w:t>
      </w:r>
      <w:r>
        <w:rPr>
          <w:spacing w:val="24"/>
        </w:rPr>
        <w:t xml:space="preserve"> </w:t>
      </w:r>
      <w:r>
        <w:t>45°</w:t>
      </w:r>
      <w:r>
        <w:rPr>
          <w:spacing w:val="13"/>
        </w:rPr>
        <w:t xml:space="preserve"> </w:t>
      </w:r>
      <w:r>
        <w:t>и</w:t>
      </w:r>
      <w:r>
        <w:rPr>
          <w:spacing w:val="29"/>
        </w:rPr>
        <w:t xml:space="preserve"> </w:t>
      </w:r>
      <w:r>
        <w:rPr>
          <w:spacing w:val="-4"/>
        </w:rPr>
        <w:t>60°.</w:t>
      </w:r>
    </w:p>
    <w:p w14:paraId="4EBC16B1" w14:textId="77777777" w:rsidR="0006191A" w:rsidRDefault="00B04A97">
      <w:pPr>
        <w:pStyle w:val="a3"/>
        <w:spacing w:before="52" w:line="288" w:lineRule="auto"/>
        <w:ind w:right="853"/>
      </w:pPr>
      <w:r>
        <w:rPr>
          <w:w w:val="105"/>
        </w:rPr>
        <w:t xml:space="preserve">Вписанные и центральные углы, угол между касательной и хордой. Углы между </w:t>
      </w:r>
      <w:r>
        <w:t xml:space="preserve">хордами и секущими. Вписанные и описанные четырёхугольники. Взаимное расположение </w:t>
      </w:r>
      <w:r>
        <w:rPr>
          <w:w w:val="105"/>
        </w:rPr>
        <w:t>двух окружностей. Касание окружностей. Общие</w:t>
      </w:r>
      <w:r>
        <w:rPr>
          <w:spacing w:val="-1"/>
          <w:w w:val="105"/>
        </w:rPr>
        <w:t xml:space="preserve"> </w:t>
      </w:r>
      <w:r>
        <w:rPr>
          <w:w w:val="105"/>
        </w:rPr>
        <w:t>касательные</w:t>
      </w:r>
      <w:r>
        <w:rPr>
          <w:spacing w:val="-1"/>
          <w:w w:val="105"/>
        </w:rPr>
        <w:t xml:space="preserve"> </w:t>
      </w:r>
      <w:r>
        <w:rPr>
          <w:w w:val="105"/>
        </w:rPr>
        <w:t>к двум окружностям.</w:t>
      </w:r>
    </w:p>
    <w:p w14:paraId="20BF6E4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AF560F1" w14:textId="77777777" w:rsidR="0006191A" w:rsidRDefault="00B04A97">
      <w:pPr>
        <w:pStyle w:val="a3"/>
        <w:spacing w:before="52" w:line="288" w:lineRule="auto"/>
        <w:ind w:right="868"/>
      </w:pPr>
      <w:r>
        <w:rPr>
          <w:w w:val="105"/>
        </w:rPr>
        <w:t>Синус, косинус, тангенс углов от 0 до 180°. Основное тригонометрическое тождество. Формулы приведения.</w:t>
      </w:r>
    </w:p>
    <w:p w14:paraId="6294F9A1" w14:textId="77777777" w:rsidR="0006191A" w:rsidRDefault="00B04A97">
      <w:pPr>
        <w:pStyle w:val="a3"/>
        <w:spacing w:line="295" w:lineRule="auto"/>
        <w:ind w:right="860"/>
      </w:pPr>
      <w:r>
        <w:rPr>
          <w:w w:val="105"/>
        </w:rPr>
        <w:t>Решение треугольников. Теорема косинусов и теорема синусов. Решение практических</w:t>
      </w:r>
      <w:r>
        <w:rPr>
          <w:spacing w:val="-1"/>
          <w:w w:val="105"/>
        </w:rPr>
        <w:t xml:space="preserve"> </w:t>
      </w:r>
      <w:r>
        <w:rPr>
          <w:w w:val="105"/>
        </w:rPr>
        <w:t>задач с</w:t>
      </w:r>
      <w:r>
        <w:rPr>
          <w:spacing w:val="-2"/>
          <w:w w:val="105"/>
        </w:rPr>
        <w:t xml:space="preserve"> </w:t>
      </w:r>
      <w:r>
        <w:rPr>
          <w:w w:val="105"/>
        </w:rPr>
        <w:t>использованием теоремы косинусов и теоремы синусов.</w:t>
      </w:r>
    </w:p>
    <w:p w14:paraId="08398DE7" w14:textId="77777777" w:rsidR="0006191A" w:rsidRDefault="00B04A97">
      <w:pPr>
        <w:pStyle w:val="a3"/>
        <w:spacing w:line="255" w:lineRule="exact"/>
        <w:ind w:left="986" w:firstLine="0"/>
      </w:pPr>
      <w:r>
        <w:t>Преобразование</w:t>
      </w:r>
      <w:r>
        <w:rPr>
          <w:spacing w:val="43"/>
        </w:rPr>
        <w:t xml:space="preserve"> </w:t>
      </w:r>
      <w:r>
        <w:t>подобия.</w:t>
      </w:r>
      <w:r>
        <w:rPr>
          <w:spacing w:val="49"/>
        </w:rPr>
        <w:t xml:space="preserve"> </w:t>
      </w:r>
      <w:r>
        <w:t>Подобие</w:t>
      </w:r>
      <w:r>
        <w:rPr>
          <w:spacing w:val="43"/>
        </w:rPr>
        <w:t xml:space="preserve"> </w:t>
      </w:r>
      <w:r>
        <w:t>соответственных</w:t>
      </w:r>
      <w:r>
        <w:rPr>
          <w:spacing w:val="45"/>
        </w:rPr>
        <w:t xml:space="preserve"> </w:t>
      </w:r>
      <w:r>
        <w:rPr>
          <w:spacing w:val="-2"/>
        </w:rPr>
        <w:t>элементов.</w:t>
      </w:r>
    </w:p>
    <w:p w14:paraId="2305866D" w14:textId="77777777" w:rsidR="0006191A" w:rsidRDefault="00B04A97">
      <w:pPr>
        <w:pStyle w:val="a3"/>
        <w:spacing w:before="52" w:line="288" w:lineRule="auto"/>
        <w:ind w:right="870"/>
      </w:pPr>
      <w:r>
        <w:rPr>
          <w:w w:val="105"/>
        </w:rPr>
        <w:t>Теорема</w:t>
      </w:r>
      <w:r>
        <w:rPr>
          <w:spacing w:val="-11"/>
          <w:w w:val="105"/>
        </w:rPr>
        <w:t xml:space="preserve"> </w:t>
      </w:r>
      <w:r>
        <w:rPr>
          <w:w w:val="105"/>
        </w:rPr>
        <w:t>о</w:t>
      </w:r>
      <w:r>
        <w:rPr>
          <w:spacing w:val="-13"/>
          <w:w w:val="105"/>
        </w:rPr>
        <w:t xml:space="preserve"> </w:t>
      </w:r>
      <w:r>
        <w:rPr>
          <w:w w:val="105"/>
        </w:rPr>
        <w:t>произведении</w:t>
      </w:r>
      <w:r>
        <w:rPr>
          <w:spacing w:val="-8"/>
          <w:w w:val="105"/>
        </w:rPr>
        <w:t xml:space="preserve"> </w:t>
      </w:r>
      <w:r>
        <w:rPr>
          <w:w w:val="105"/>
        </w:rPr>
        <w:t>отрезков</w:t>
      </w:r>
      <w:r>
        <w:rPr>
          <w:spacing w:val="-8"/>
          <w:w w:val="105"/>
        </w:rPr>
        <w:t xml:space="preserve"> </w:t>
      </w:r>
      <w:r>
        <w:rPr>
          <w:w w:val="105"/>
        </w:rPr>
        <w:t>хорд,</w:t>
      </w:r>
      <w:r>
        <w:rPr>
          <w:spacing w:val="-11"/>
          <w:w w:val="105"/>
        </w:rPr>
        <w:t xml:space="preserve"> </w:t>
      </w:r>
      <w:r>
        <w:rPr>
          <w:w w:val="105"/>
        </w:rPr>
        <w:t>теоремы</w:t>
      </w:r>
      <w:r>
        <w:rPr>
          <w:spacing w:val="-12"/>
          <w:w w:val="105"/>
        </w:rPr>
        <w:t xml:space="preserve"> </w:t>
      </w:r>
      <w:r>
        <w:rPr>
          <w:w w:val="105"/>
        </w:rPr>
        <w:t>о</w:t>
      </w:r>
      <w:r>
        <w:rPr>
          <w:spacing w:val="-16"/>
          <w:w w:val="105"/>
        </w:rPr>
        <w:t xml:space="preserve"> </w:t>
      </w:r>
      <w:r>
        <w:rPr>
          <w:w w:val="105"/>
        </w:rPr>
        <w:t>произведении</w:t>
      </w:r>
      <w:r>
        <w:rPr>
          <w:spacing w:val="-13"/>
          <w:w w:val="105"/>
        </w:rPr>
        <w:t xml:space="preserve"> </w:t>
      </w:r>
      <w:r>
        <w:rPr>
          <w:w w:val="105"/>
        </w:rPr>
        <w:t>отрезков</w:t>
      </w:r>
      <w:r>
        <w:rPr>
          <w:spacing w:val="-8"/>
          <w:w w:val="105"/>
        </w:rPr>
        <w:t xml:space="preserve"> </w:t>
      </w:r>
      <w:r>
        <w:rPr>
          <w:w w:val="105"/>
        </w:rPr>
        <w:t>секущих, теорема о квадрате касательной.</w:t>
      </w:r>
    </w:p>
    <w:p w14:paraId="2602BD38" w14:textId="77777777" w:rsidR="0006191A" w:rsidRDefault="00B04A97">
      <w:pPr>
        <w:pStyle w:val="a3"/>
        <w:spacing w:line="288" w:lineRule="auto"/>
        <w:ind w:right="853"/>
      </w:pPr>
      <w:r>
        <w:rPr>
          <w:w w:val="105"/>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221DAF8" w14:textId="77777777" w:rsidR="0006191A" w:rsidRDefault="00B04A97">
      <w:pPr>
        <w:pStyle w:val="a3"/>
        <w:spacing w:line="288" w:lineRule="auto"/>
        <w:ind w:right="875"/>
      </w:pPr>
      <w:r>
        <w:rPr>
          <w:w w:val="105"/>
        </w:rPr>
        <w:t>Декартовы координаты на плоскости. Уравнения прямой и окружности в координатах, пересечение окружностей и прямых. Метод координат и его</w:t>
      </w:r>
      <w:r>
        <w:rPr>
          <w:spacing w:val="-1"/>
          <w:w w:val="105"/>
        </w:rPr>
        <w:t xml:space="preserve"> </w:t>
      </w:r>
      <w:r>
        <w:rPr>
          <w:w w:val="105"/>
        </w:rPr>
        <w:t>применение.</w:t>
      </w:r>
    </w:p>
    <w:p w14:paraId="77DA3CD3" w14:textId="77777777" w:rsidR="0006191A" w:rsidRDefault="00B04A97">
      <w:pPr>
        <w:pStyle w:val="a3"/>
        <w:spacing w:line="288" w:lineRule="auto"/>
        <w:ind w:right="870"/>
      </w:pPr>
      <w:r>
        <w:t xml:space="preserve">Правильные многоугольники. Длина окружности. Градусная и радианная мера угла, </w:t>
      </w:r>
      <w:r>
        <w:rPr>
          <w:w w:val="105"/>
        </w:rPr>
        <w:t>вычисление длин дуг окружностей. Площадь круга, сектора, сегмента.</w:t>
      </w:r>
    </w:p>
    <w:p w14:paraId="0A5C579A" w14:textId="77777777" w:rsidR="0006191A" w:rsidRDefault="00B04A97">
      <w:pPr>
        <w:pStyle w:val="a3"/>
        <w:spacing w:line="263" w:lineRule="exact"/>
        <w:ind w:left="986" w:firstLine="0"/>
      </w:pPr>
      <w:r>
        <w:t>Движения</w:t>
      </w:r>
      <w:r>
        <w:rPr>
          <w:spacing w:val="14"/>
        </w:rPr>
        <w:t xml:space="preserve"> </w:t>
      </w:r>
      <w:r>
        <w:t>плоскости</w:t>
      </w:r>
      <w:r>
        <w:rPr>
          <w:spacing w:val="20"/>
        </w:rPr>
        <w:t xml:space="preserve"> </w:t>
      </w:r>
      <w:r>
        <w:t>и</w:t>
      </w:r>
      <w:r>
        <w:rPr>
          <w:spacing w:val="20"/>
        </w:rPr>
        <w:t xml:space="preserve"> </w:t>
      </w:r>
      <w:r>
        <w:t>внутренние</w:t>
      </w:r>
      <w:r>
        <w:rPr>
          <w:spacing w:val="22"/>
        </w:rPr>
        <w:t xml:space="preserve"> </w:t>
      </w:r>
      <w:r>
        <w:t>симметрии</w:t>
      </w:r>
      <w:r>
        <w:rPr>
          <w:spacing w:val="20"/>
        </w:rPr>
        <w:t xml:space="preserve"> </w:t>
      </w:r>
      <w:r>
        <w:t>фигур</w:t>
      </w:r>
      <w:r>
        <w:rPr>
          <w:spacing w:val="23"/>
        </w:rPr>
        <w:t xml:space="preserve"> </w:t>
      </w:r>
      <w:r>
        <w:t>(элементарные</w:t>
      </w:r>
      <w:r>
        <w:rPr>
          <w:spacing w:val="22"/>
        </w:rPr>
        <w:t xml:space="preserve"> </w:t>
      </w:r>
      <w:r>
        <w:rPr>
          <w:spacing w:val="-2"/>
        </w:rPr>
        <w:t>представления).</w:t>
      </w:r>
    </w:p>
    <w:p w14:paraId="1399669F" w14:textId="77777777" w:rsidR="0006191A" w:rsidRDefault="00B04A97">
      <w:pPr>
        <w:pStyle w:val="a3"/>
        <w:spacing w:before="57"/>
        <w:ind w:firstLine="0"/>
      </w:pPr>
      <w:r>
        <w:t>Параллельный</w:t>
      </w:r>
      <w:r>
        <w:rPr>
          <w:spacing w:val="42"/>
        </w:rPr>
        <w:t xml:space="preserve"> </w:t>
      </w:r>
      <w:r>
        <w:t>перенос.</w:t>
      </w:r>
      <w:r>
        <w:rPr>
          <w:spacing w:val="37"/>
        </w:rPr>
        <w:t xml:space="preserve"> </w:t>
      </w:r>
      <w:r>
        <w:rPr>
          <w:spacing w:val="-2"/>
        </w:rPr>
        <w:t>Поворот.</w:t>
      </w:r>
    </w:p>
    <w:p w14:paraId="7F0293A9" w14:textId="77777777" w:rsidR="0006191A" w:rsidRDefault="00B04A97">
      <w:pPr>
        <w:pStyle w:val="a3"/>
        <w:spacing w:before="52"/>
        <w:ind w:left="986" w:firstLine="0"/>
      </w:pPr>
      <w:r>
        <w:t>Предметные</w:t>
      </w:r>
      <w:r>
        <w:rPr>
          <w:spacing w:val="34"/>
        </w:rPr>
        <w:t xml:space="preserve"> </w:t>
      </w:r>
      <w:r>
        <w:t>результаты</w:t>
      </w:r>
      <w:r>
        <w:rPr>
          <w:spacing w:val="40"/>
        </w:rPr>
        <w:t xml:space="preserve"> </w:t>
      </w:r>
      <w:r>
        <w:t>освоения</w:t>
      </w:r>
      <w:r>
        <w:rPr>
          <w:spacing w:val="28"/>
        </w:rPr>
        <w:t xml:space="preserve"> </w:t>
      </w:r>
      <w:r>
        <w:t>программы</w:t>
      </w:r>
      <w:r>
        <w:rPr>
          <w:spacing w:val="40"/>
        </w:rPr>
        <w:t xml:space="preserve"> </w:t>
      </w:r>
      <w:r>
        <w:t>учебного</w:t>
      </w:r>
      <w:r>
        <w:rPr>
          <w:spacing w:val="36"/>
        </w:rPr>
        <w:t xml:space="preserve"> </w:t>
      </w:r>
      <w:r>
        <w:t>курса</w:t>
      </w:r>
      <w:r>
        <w:rPr>
          <w:spacing w:val="46"/>
        </w:rPr>
        <w:t xml:space="preserve"> </w:t>
      </w:r>
      <w:r>
        <w:rPr>
          <w:spacing w:val="-2"/>
        </w:rPr>
        <w:t>«Геометрия».</w:t>
      </w:r>
    </w:p>
    <w:p w14:paraId="20E7B98D" w14:textId="77777777" w:rsidR="0006191A" w:rsidRDefault="00B04A97">
      <w:pPr>
        <w:pStyle w:val="a3"/>
        <w:spacing w:before="5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4C61323" w14:textId="77777777" w:rsidR="0006191A" w:rsidRDefault="00B04A97">
      <w:pPr>
        <w:pStyle w:val="a3"/>
        <w:spacing w:line="288" w:lineRule="auto"/>
        <w:ind w:right="856"/>
      </w:pPr>
      <w:r>
        <w:rPr>
          <w:w w:val="105"/>
        </w:rPr>
        <w:t xml:space="preserve">Распознавать изученные геометрические фигуры, определять их взаимное </w:t>
      </w:r>
      <w:r>
        <w:t xml:space="preserve">расположение, изображать геометрические фигуры, выполнять чертежи по условию задачи. </w:t>
      </w:r>
      <w:r>
        <w:rPr>
          <w:w w:val="105"/>
        </w:rPr>
        <w:t>Измерять линейные и угловые величины. Решать задачи на вычисление длин отрезков и величин углов.</w:t>
      </w:r>
    </w:p>
    <w:p w14:paraId="6DD91967" w14:textId="77777777" w:rsidR="0006191A" w:rsidRDefault="00B04A97">
      <w:pPr>
        <w:pStyle w:val="a3"/>
        <w:spacing w:line="288" w:lineRule="auto"/>
        <w:ind w:right="853"/>
      </w:pPr>
      <w:r>
        <w:rPr>
          <w:w w:val="105"/>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w:t>
      </w:r>
      <w:r>
        <w:rPr>
          <w:spacing w:val="12"/>
          <w:w w:val="105"/>
        </w:rPr>
        <w:t xml:space="preserve">по </w:t>
      </w:r>
      <w:r>
        <w:rPr>
          <w:w w:val="105"/>
        </w:rPr>
        <w:t xml:space="preserve">порядку </w:t>
      </w:r>
      <w:r>
        <w:rPr>
          <w:spacing w:val="-2"/>
          <w:w w:val="105"/>
        </w:rPr>
        <w:t>величины.</w:t>
      </w:r>
    </w:p>
    <w:p w14:paraId="3CB06FA4" w14:textId="77777777" w:rsidR="0006191A" w:rsidRDefault="00B04A97">
      <w:pPr>
        <w:pStyle w:val="a3"/>
        <w:spacing w:line="263" w:lineRule="exact"/>
        <w:ind w:left="986" w:firstLine="0"/>
      </w:pPr>
      <w:r>
        <w:t>Строить</w:t>
      </w:r>
      <w:r>
        <w:rPr>
          <w:spacing w:val="28"/>
        </w:rPr>
        <w:t xml:space="preserve"> </w:t>
      </w:r>
      <w:r>
        <w:t>чертежи</w:t>
      </w:r>
      <w:r>
        <w:rPr>
          <w:spacing w:val="32"/>
        </w:rPr>
        <w:t xml:space="preserve"> </w:t>
      </w:r>
      <w:r>
        <w:t>к</w:t>
      </w:r>
      <w:r>
        <w:rPr>
          <w:spacing w:val="28"/>
        </w:rPr>
        <w:t xml:space="preserve"> </w:t>
      </w:r>
      <w:r>
        <w:t>геометрическим</w:t>
      </w:r>
      <w:r>
        <w:rPr>
          <w:spacing w:val="30"/>
        </w:rPr>
        <w:t xml:space="preserve"> </w:t>
      </w:r>
      <w:r>
        <w:rPr>
          <w:spacing w:val="-2"/>
        </w:rPr>
        <w:t>задачам.</w:t>
      </w:r>
    </w:p>
    <w:p w14:paraId="57B7BDB8" w14:textId="77777777" w:rsidR="0006191A" w:rsidRDefault="00B04A97">
      <w:pPr>
        <w:pStyle w:val="a3"/>
        <w:spacing w:before="56" w:line="288" w:lineRule="auto"/>
        <w:ind w:right="867"/>
      </w:pPr>
      <w:r>
        <w:rPr>
          <w:w w:val="105"/>
        </w:rPr>
        <w:t>Пользоваться признаками равенства треугольников, использовать признаки и свойства равнобедренных треугольников при решении задач.</w:t>
      </w:r>
    </w:p>
    <w:p w14:paraId="3EF61F33" w14:textId="77777777" w:rsidR="0006191A" w:rsidRDefault="00B04A97">
      <w:pPr>
        <w:pStyle w:val="a3"/>
        <w:spacing w:line="264" w:lineRule="exact"/>
        <w:ind w:left="986" w:firstLine="0"/>
      </w:pPr>
      <w:r>
        <w:t>Проводить</w:t>
      </w:r>
      <w:r>
        <w:rPr>
          <w:spacing w:val="43"/>
        </w:rPr>
        <w:t xml:space="preserve"> </w:t>
      </w:r>
      <w:r>
        <w:t>логические</w:t>
      </w:r>
      <w:r>
        <w:rPr>
          <w:spacing w:val="37"/>
        </w:rPr>
        <w:t xml:space="preserve"> </w:t>
      </w:r>
      <w:r>
        <w:t>рассуждения</w:t>
      </w:r>
      <w:r>
        <w:rPr>
          <w:spacing w:val="53"/>
        </w:rPr>
        <w:t xml:space="preserve"> </w:t>
      </w:r>
      <w:r>
        <w:t>с</w:t>
      </w:r>
      <w:r>
        <w:rPr>
          <w:spacing w:val="26"/>
        </w:rPr>
        <w:t xml:space="preserve"> </w:t>
      </w:r>
      <w:r>
        <w:t>использованием</w:t>
      </w:r>
      <w:r>
        <w:rPr>
          <w:spacing w:val="34"/>
        </w:rPr>
        <w:t xml:space="preserve"> </w:t>
      </w:r>
      <w:r>
        <w:t>геометрических</w:t>
      </w:r>
      <w:r>
        <w:rPr>
          <w:spacing w:val="72"/>
        </w:rPr>
        <w:t xml:space="preserve"> </w:t>
      </w:r>
      <w:r>
        <w:rPr>
          <w:spacing w:val="-2"/>
        </w:rPr>
        <w:t>теорем.</w:t>
      </w:r>
    </w:p>
    <w:p w14:paraId="0317BBD3" w14:textId="77777777" w:rsidR="0006191A" w:rsidRDefault="00B04A97">
      <w:pPr>
        <w:pStyle w:val="a3"/>
        <w:spacing w:before="53" w:line="288" w:lineRule="auto"/>
        <w:ind w:right="868"/>
      </w:pPr>
      <w:r>
        <w:rPr>
          <w:w w:val="10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08D4E64" w14:textId="77777777" w:rsidR="0006191A" w:rsidRDefault="00B04A97">
      <w:pPr>
        <w:pStyle w:val="a3"/>
        <w:spacing w:line="263" w:lineRule="exact"/>
        <w:ind w:left="986" w:firstLine="0"/>
      </w:pPr>
      <w:r>
        <w:rPr>
          <w:w w:val="105"/>
        </w:rPr>
        <w:t>Определять</w:t>
      </w:r>
      <w:r>
        <w:rPr>
          <w:spacing w:val="27"/>
          <w:w w:val="105"/>
        </w:rPr>
        <w:t xml:space="preserve"> </w:t>
      </w:r>
      <w:r>
        <w:rPr>
          <w:w w:val="105"/>
        </w:rPr>
        <w:t>параллельность</w:t>
      </w:r>
      <w:r>
        <w:rPr>
          <w:spacing w:val="27"/>
          <w:w w:val="105"/>
        </w:rPr>
        <w:t xml:space="preserve"> </w:t>
      </w:r>
      <w:r>
        <w:rPr>
          <w:w w:val="105"/>
        </w:rPr>
        <w:t>прямых</w:t>
      </w:r>
      <w:r>
        <w:rPr>
          <w:spacing w:val="37"/>
          <w:w w:val="105"/>
        </w:rPr>
        <w:t xml:space="preserve"> </w:t>
      </w:r>
      <w:r>
        <w:rPr>
          <w:w w:val="105"/>
        </w:rPr>
        <w:t>с</w:t>
      </w:r>
      <w:r>
        <w:rPr>
          <w:spacing w:val="23"/>
          <w:w w:val="105"/>
        </w:rPr>
        <w:t xml:space="preserve"> </w:t>
      </w:r>
      <w:r>
        <w:rPr>
          <w:w w:val="105"/>
        </w:rPr>
        <w:t>помощью</w:t>
      </w:r>
      <w:r>
        <w:rPr>
          <w:spacing w:val="35"/>
          <w:w w:val="105"/>
        </w:rPr>
        <w:t xml:space="preserve"> </w:t>
      </w:r>
      <w:r>
        <w:rPr>
          <w:w w:val="105"/>
        </w:rPr>
        <w:t>углов,</w:t>
      </w:r>
      <w:r>
        <w:rPr>
          <w:spacing w:val="26"/>
          <w:w w:val="105"/>
        </w:rPr>
        <w:t xml:space="preserve"> </w:t>
      </w:r>
      <w:r>
        <w:rPr>
          <w:w w:val="105"/>
        </w:rPr>
        <w:t>которые</w:t>
      </w:r>
      <w:r>
        <w:rPr>
          <w:spacing w:val="30"/>
          <w:w w:val="105"/>
        </w:rPr>
        <w:t xml:space="preserve"> </w:t>
      </w:r>
      <w:r>
        <w:rPr>
          <w:w w:val="105"/>
        </w:rPr>
        <w:t>образует</w:t>
      </w:r>
      <w:r>
        <w:rPr>
          <w:spacing w:val="31"/>
          <w:w w:val="105"/>
        </w:rPr>
        <w:t xml:space="preserve"> </w:t>
      </w:r>
      <w:r>
        <w:rPr>
          <w:w w:val="105"/>
        </w:rPr>
        <w:t>с</w:t>
      </w:r>
      <w:r>
        <w:rPr>
          <w:spacing w:val="29"/>
          <w:w w:val="105"/>
        </w:rPr>
        <w:t xml:space="preserve"> </w:t>
      </w:r>
      <w:r>
        <w:rPr>
          <w:spacing w:val="-4"/>
          <w:w w:val="105"/>
        </w:rPr>
        <w:t>ними</w:t>
      </w:r>
    </w:p>
    <w:p w14:paraId="080529C7" w14:textId="77777777" w:rsidR="0006191A" w:rsidRDefault="0006191A">
      <w:pPr>
        <w:spacing w:line="263" w:lineRule="exact"/>
        <w:sectPr w:rsidR="0006191A">
          <w:pgSz w:w="11910" w:h="16850"/>
          <w:pgMar w:top="1060" w:right="0" w:bottom="1140" w:left="1420" w:header="0" w:footer="922" w:gutter="0"/>
          <w:cols w:space="720"/>
        </w:sectPr>
      </w:pPr>
    </w:p>
    <w:p w14:paraId="49205A6F" w14:textId="77777777" w:rsidR="0006191A" w:rsidRDefault="00B04A97">
      <w:pPr>
        <w:pStyle w:val="a3"/>
        <w:spacing w:before="71" w:line="295" w:lineRule="auto"/>
        <w:ind w:right="872" w:firstLine="0"/>
      </w:pPr>
      <w:r>
        <w:rPr>
          <w:w w:val="105"/>
        </w:rPr>
        <w:lastRenderedPageBreak/>
        <w:t>секущая. Определять параллельность прямых с помощью равенства расстояний от точек одной прямой до точек другой прямой.</w:t>
      </w:r>
    </w:p>
    <w:p w14:paraId="793A356E" w14:textId="77777777" w:rsidR="0006191A" w:rsidRDefault="00B04A97">
      <w:pPr>
        <w:pStyle w:val="a3"/>
        <w:spacing w:line="255" w:lineRule="exact"/>
        <w:ind w:left="986" w:firstLine="0"/>
      </w:pPr>
      <w:r>
        <w:rPr>
          <w:w w:val="105"/>
        </w:rPr>
        <w:t>Решать</w:t>
      </w:r>
      <w:r>
        <w:rPr>
          <w:spacing w:val="-15"/>
          <w:w w:val="105"/>
        </w:rPr>
        <w:t xml:space="preserve"> </w:t>
      </w:r>
      <w:r>
        <w:rPr>
          <w:w w:val="105"/>
        </w:rPr>
        <w:t>задачи</w:t>
      </w:r>
      <w:r>
        <w:rPr>
          <w:spacing w:val="-12"/>
          <w:w w:val="105"/>
        </w:rPr>
        <w:t xml:space="preserve"> </w:t>
      </w:r>
      <w:r>
        <w:rPr>
          <w:w w:val="105"/>
        </w:rPr>
        <w:t>на</w:t>
      </w:r>
      <w:r>
        <w:rPr>
          <w:spacing w:val="-11"/>
          <w:w w:val="105"/>
        </w:rPr>
        <w:t xml:space="preserve"> </w:t>
      </w:r>
      <w:r>
        <w:rPr>
          <w:w w:val="105"/>
        </w:rPr>
        <w:t>клетчатой</w:t>
      </w:r>
      <w:r>
        <w:rPr>
          <w:spacing w:val="-7"/>
          <w:w w:val="105"/>
        </w:rPr>
        <w:t xml:space="preserve"> </w:t>
      </w:r>
      <w:r>
        <w:rPr>
          <w:spacing w:val="-2"/>
          <w:w w:val="105"/>
        </w:rPr>
        <w:t>бумаге.</w:t>
      </w:r>
    </w:p>
    <w:p w14:paraId="4920A663" w14:textId="77777777" w:rsidR="0006191A" w:rsidRDefault="00B04A97">
      <w:pPr>
        <w:pStyle w:val="a3"/>
        <w:spacing w:before="52" w:line="288" w:lineRule="auto"/>
        <w:ind w:right="856"/>
      </w:pPr>
      <w:r>
        <w:rPr>
          <w:w w:val="105"/>
        </w:rPr>
        <w:t xml:space="preserve">Проводить вычисления и находить числовые и буквенные значения углов в </w:t>
      </w:r>
      <w:r>
        <w:t xml:space="preserve">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w:t>
      </w:r>
      <w:r>
        <w:rPr>
          <w:w w:val="105"/>
        </w:rPr>
        <w:t>практические задачи на нахождение углов.</w:t>
      </w:r>
    </w:p>
    <w:p w14:paraId="049BED53" w14:textId="77777777" w:rsidR="0006191A" w:rsidRDefault="00B04A97">
      <w:pPr>
        <w:pStyle w:val="a3"/>
        <w:spacing w:line="288" w:lineRule="auto"/>
        <w:ind w:right="869"/>
      </w:pPr>
      <w:r>
        <w:t>Владеть</w:t>
      </w:r>
      <w:r>
        <w:rPr>
          <w:spacing w:val="27"/>
        </w:rPr>
        <w:t xml:space="preserve"> </w:t>
      </w:r>
      <w:r>
        <w:t>понятием</w:t>
      </w:r>
      <w:r>
        <w:rPr>
          <w:spacing w:val="29"/>
        </w:rPr>
        <w:t xml:space="preserve"> </w:t>
      </w:r>
      <w:r>
        <w:t>геометрического места</w:t>
      </w:r>
      <w:r>
        <w:rPr>
          <w:spacing w:val="32"/>
        </w:rPr>
        <w:t xml:space="preserve"> </w:t>
      </w:r>
      <w:r>
        <w:t>точек.</w:t>
      </w:r>
      <w:r>
        <w:rPr>
          <w:spacing w:val="36"/>
        </w:rPr>
        <w:t xml:space="preserve"> </w:t>
      </w:r>
      <w:r>
        <w:t>Уметь</w:t>
      </w:r>
      <w:r>
        <w:rPr>
          <w:spacing w:val="39"/>
        </w:rPr>
        <w:t xml:space="preserve"> </w:t>
      </w:r>
      <w:r>
        <w:t>определять</w:t>
      </w:r>
      <w:r>
        <w:rPr>
          <w:spacing w:val="27"/>
        </w:rPr>
        <w:t xml:space="preserve"> </w:t>
      </w:r>
      <w:r>
        <w:t xml:space="preserve">биссектрису угла </w:t>
      </w:r>
      <w:r>
        <w:rPr>
          <w:w w:val="105"/>
        </w:rPr>
        <w:t>и серединный перпендикуляр к отрезку как геометрические места точек.</w:t>
      </w:r>
    </w:p>
    <w:p w14:paraId="6CEC35F5" w14:textId="77777777" w:rsidR="0006191A" w:rsidRDefault="00B04A97">
      <w:pPr>
        <w:pStyle w:val="a3"/>
        <w:spacing w:line="288" w:lineRule="auto"/>
        <w:ind w:right="876"/>
      </w:pPr>
      <w:r>
        <w:rPr>
          <w:w w:val="105"/>
        </w:rPr>
        <w:t>Формулировать определения окружности и круга, хорды и диаметра окружности, пользоваться</w:t>
      </w:r>
      <w:r>
        <w:rPr>
          <w:spacing w:val="-1"/>
          <w:w w:val="105"/>
        </w:rPr>
        <w:t xml:space="preserve"> </w:t>
      </w:r>
      <w:r>
        <w:rPr>
          <w:w w:val="105"/>
        </w:rPr>
        <w:t>их свойствами. Уметь применять эти свойства при решении задач.</w:t>
      </w:r>
    </w:p>
    <w:p w14:paraId="3CDEE9AC" w14:textId="77777777" w:rsidR="0006191A" w:rsidRDefault="00B04A97">
      <w:pPr>
        <w:pStyle w:val="a3"/>
        <w:spacing w:line="290" w:lineRule="auto"/>
        <w:ind w:right="865"/>
      </w:pPr>
      <w:r>
        <w:rPr>
          <w:w w:val="105"/>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EB73417" w14:textId="77777777" w:rsidR="0006191A" w:rsidRDefault="00B04A97">
      <w:pPr>
        <w:pStyle w:val="a3"/>
        <w:spacing w:line="288" w:lineRule="auto"/>
        <w:ind w:right="860"/>
      </w:pPr>
      <w:r>
        <w:rPr>
          <w:w w:val="105"/>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563091" w14:textId="77777777" w:rsidR="0006191A" w:rsidRDefault="00B04A97">
      <w:pPr>
        <w:pStyle w:val="a3"/>
        <w:spacing w:line="288" w:lineRule="auto"/>
        <w:ind w:right="868"/>
      </w:pPr>
      <w:r>
        <w:rPr>
          <w:w w:val="105"/>
        </w:rPr>
        <w:t>Пользоваться простейшими геометрическими неравенствами, понимать их практический смысл.</w:t>
      </w:r>
    </w:p>
    <w:p w14:paraId="36921F31" w14:textId="77777777" w:rsidR="0006191A" w:rsidRDefault="00B04A97">
      <w:pPr>
        <w:pStyle w:val="a3"/>
        <w:spacing w:line="264" w:lineRule="exact"/>
        <w:ind w:left="986" w:firstLine="0"/>
      </w:pPr>
      <w:r>
        <w:t>Проводить</w:t>
      </w:r>
      <w:r>
        <w:rPr>
          <w:spacing w:val="38"/>
        </w:rPr>
        <w:t xml:space="preserve"> </w:t>
      </w:r>
      <w:r>
        <w:t>основные</w:t>
      </w:r>
      <w:r>
        <w:rPr>
          <w:spacing w:val="32"/>
        </w:rPr>
        <w:t xml:space="preserve"> </w:t>
      </w:r>
      <w:r>
        <w:t>геометрические</w:t>
      </w:r>
      <w:r>
        <w:rPr>
          <w:spacing w:val="21"/>
        </w:rPr>
        <w:t xml:space="preserve"> </w:t>
      </w:r>
      <w:r>
        <w:t>построения</w:t>
      </w:r>
      <w:r>
        <w:rPr>
          <w:spacing w:val="37"/>
        </w:rPr>
        <w:t xml:space="preserve"> </w:t>
      </w:r>
      <w:r>
        <w:t>с</w:t>
      </w:r>
      <w:r>
        <w:rPr>
          <w:spacing w:val="32"/>
        </w:rPr>
        <w:t xml:space="preserve"> </w:t>
      </w:r>
      <w:r>
        <w:t>помощью</w:t>
      </w:r>
      <w:r>
        <w:rPr>
          <w:spacing w:val="31"/>
        </w:rPr>
        <w:t xml:space="preserve"> </w:t>
      </w:r>
      <w:r>
        <w:t>циркуля</w:t>
      </w:r>
      <w:r>
        <w:rPr>
          <w:spacing w:val="47"/>
        </w:rPr>
        <w:t xml:space="preserve"> </w:t>
      </w:r>
      <w:r>
        <w:t>и</w:t>
      </w:r>
      <w:r>
        <w:rPr>
          <w:spacing w:val="32"/>
        </w:rPr>
        <w:t xml:space="preserve"> </w:t>
      </w:r>
      <w:r>
        <w:rPr>
          <w:spacing w:val="-2"/>
        </w:rPr>
        <w:t>линейки.</w:t>
      </w:r>
    </w:p>
    <w:p w14:paraId="1EC35F96" w14:textId="77777777" w:rsidR="0006191A" w:rsidRDefault="00B04A97">
      <w:pPr>
        <w:pStyle w:val="a3"/>
        <w:spacing w:before="4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4836CD97" w14:textId="77777777" w:rsidR="0006191A" w:rsidRDefault="00B04A97">
      <w:pPr>
        <w:pStyle w:val="a3"/>
        <w:spacing w:line="288" w:lineRule="auto"/>
        <w:ind w:right="873"/>
      </w:pPr>
      <w:r>
        <w:rPr>
          <w:w w:val="105"/>
        </w:rPr>
        <w:t>Распознавать основные виды четырёхугольников, их элементы, пользоваться их свойствами при решении геометрических задач.</w:t>
      </w:r>
    </w:p>
    <w:p w14:paraId="7979FA5C" w14:textId="77777777" w:rsidR="0006191A" w:rsidRDefault="00B04A97">
      <w:pPr>
        <w:pStyle w:val="a3"/>
        <w:spacing w:line="288" w:lineRule="auto"/>
        <w:ind w:right="869"/>
      </w:pPr>
      <w:r>
        <w:rPr>
          <w:w w:val="105"/>
        </w:rPr>
        <w:t>Применять свойства точки пересечения медиан треугольника (центра масс) в решении задач.</w:t>
      </w:r>
    </w:p>
    <w:p w14:paraId="578699D3" w14:textId="77777777" w:rsidR="0006191A" w:rsidRDefault="00B04A97">
      <w:pPr>
        <w:pStyle w:val="a3"/>
        <w:spacing w:before="5" w:line="288" w:lineRule="auto"/>
        <w:ind w:right="869"/>
      </w:pPr>
      <w:r>
        <w:rPr>
          <w:w w:val="105"/>
        </w:rPr>
        <w:t>Владеть</w:t>
      </w:r>
      <w:r>
        <w:rPr>
          <w:spacing w:val="-4"/>
          <w:w w:val="105"/>
        </w:rPr>
        <w:t xml:space="preserve"> </w:t>
      </w:r>
      <w:r>
        <w:rPr>
          <w:w w:val="105"/>
        </w:rPr>
        <w:t>понятием</w:t>
      </w:r>
      <w:r>
        <w:rPr>
          <w:spacing w:val="-2"/>
          <w:w w:val="105"/>
        </w:rPr>
        <w:t xml:space="preserve"> </w:t>
      </w:r>
      <w:r>
        <w:rPr>
          <w:w w:val="105"/>
        </w:rPr>
        <w:t>средней линии</w:t>
      </w:r>
      <w:r>
        <w:rPr>
          <w:spacing w:val="-7"/>
          <w:w w:val="105"/>
        </w:rPr>
        <w:t xml:space="preserve"> </w:t>
      </w:r>
      <w:r>
        <w:rPr>
          <w:w w:val="105"/>
        </w:rPr>
        <w:t>треугольника</w:t>
      </w:r>
      <w:r>
        <w:rPr>
          <w:spacing w:val="-1"/>
          <w:w w:val="105"/>
        </w:rPr>
        <w:t xml:space="preserve"> </w:t>
      </w:r>
      <w:r>
        <w:rPr>
          <w:w w:val="105"/>
        </w:rPr>
        <w:t>и</w:t>
      </w:r>
      <w:r>
        <w:rPr>
          <w:spacing w:val="-1"/>
          <w:w w:val="105"/>
        </w:rPr>
        <w:t xml:space="preserve"> </w:t>
      </w:r>
      <w:r>
        <w:rPr>
          <w:w w:val="105"/>
        </w:rPr>
        <w:t>трапеции,</w:t>
      </w:r>
      <w:r>
        <w:rPr>
          <w:spacing w:val="-4"/>
          <w:w w:val="105"/>
        </w:rPr>
        <w:t xml:space="preserve"> </w:t>
      </w:r>
      <w:r>
        <w:rPr>
          <w:w w:val="105"/>
        </w:rPr>
        <w:t>применять</w:t>
      </w:r>
      <w:r>
        <w:rPr>
          <w:spacing w:val="-4"/>
          <w:w w:val="105"/>
        </w:rPr>
        <w:t xml:space="preserve"> </w:t>
      </w:r>
      <w:r>
        <w:rPr>
          <w:w w:val="105"/>
        </w:rP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1C81DF9" w14:textId="77777777" w:rsidR="0006191A" w:rsidRDefault="00B04A97">
      <w:pPr>
        <w:pStyle w:val="a3"/>
        <w:spacing w:line="263" w:lineRule="exact"/>
        <w:ind w:left="986" w:firstLine="0"/>
      </w:pPr>
      <w:r>
        <w:t>Применять</w:t>
      </w:r>
      <w:r>
        <w:rPr>
          <w:spacing w:val="39"/>
        </w:rPr>
        <w:t xml:space="preserve"> </w:t>
      </w:r>
      <w:r>
        <w:t>признаки</w:t>
      </w:r>
      <w:r>
        <w:rPr>
          <w:spacing w:val="31"/>
        </w:rPr>
        <w:t xml:space="preserve"> </w:t>
      </w:r>
      <w:r>
        <w:t>подобия</w:t>
      </w:r>
      <w:r>
        <w:rPr>
          <w:spacing w:val="38"/>
        </w:rPr>
        <w:t xml:space="preserve"> </w:t>
      </w:r>
      <w:r>
        <w:t>треугольников</w:t>
      </w:r>
      <w:r>
        <w:rPr>
          <w:spacing w:val="33"/>
        </w:rPr>
        <w:t xml:space="preserve"> </w:t>
      </w:r>
      <w:r>
        <w:t>в</w:t>
      </w:r>
      <w:r>
        <w:rPr>
          <w:spacing w:val="44"/>
        </w:rPr>
        <w:t xml:space="preserve"> </w:t>
      </w:r>
      <w:r>
        <w:t>решении</w:t>
      </w:r>
      <w:r>
        <w:rPr>
          <w:spacing w:val="33"/>
        </w:rPr>
        <w:t xml:space="preserve"> </w:t>
      </w:r>
      <w:r>
        <w:t>геометрических</w:t>
      </w:r>
      <w:r>
        <w:rPr>
          <w:spacing w:val="24"/>
        </w:rPr>
        <w:t xml:space="preserve"> </w:t>
      </w:r>
      <w:r>
        <w:rPr>
          <w:spacing w:val="-2"/>
        </w:rPr>
        <w:t>задач.</w:t>
      </w:r>
    </w:p>
    <w:p w14:paraId="5532CFFE" w14:textId="77777777" w:rsidR="0006191A" w:rsidRDefault="00B04A97">
      <w:pPr>
        <w:pStyle w:val="a3"/>
        <w:spacing w:before="53" w:line="288" w:lineRule="auto"/>
        <w:ind w:right="856"/>
      </w:pPr>
      <w:r>
        <w:rPr>
          <w:w w:val="105"/>
        </w:rPr>
        <w:t xml:space="preserve">Пользоваться теоремой Пифагора для решения геометрических и практических </w:t>
      </w:r>
      <w:r>
        <w:t xml:space="preserve">задач. Строить математическую модель в практических задачах, самостоятельно проводить </w:t>
      </w:r>
      <w:r>
        <w:rPr>
          <w:w w:val="105"/>
        </w:rPr>
        <w:t>чертёж и находить соответствующие длины.</w:t>
      </w:r>
    </w:p>
    <w:p w14:paraId="19622AC1" w14:textId="77777777" w:rsidR="0006191A" w:rsidRDefault="00B04A97">
      <w:pPr>
        <w:pStyle w:val="a3"/>
        <w:spacing w:line="288" w:lineRule="auto"/>
        <w:ind w:right="875"/>
      </w:pPr>
      <w:r>
        <w:rPr>
          <w:w w:val="105"/>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60EDBAB" w14:textId="77777777" w:rsidR="0006191A" w:rsidRDefault="00B04A97">
      <w:pPr>
        <w:pStyle w:val="a3"/>
        <w:spacing w:line="288" w:lineRule="auto"/>
        <w:ind w:right="858"/>
      </w:pPr>
      <w:r>
        <w:rPr>
          <w:w w:val="105"/>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30E19BE" w14:textId="77777777" w:rsidR="0006191A" w:rsidRDefault="00B04A97">
      <w:pPr>
        <w:pStyle w:val="a3"/>
        <w:spacing w:before="3" w:line="288" w:lineRule="auto"/>
        <w:ind w:right="861"/>
      </w:pPr>
      <w:r>
        <w:rPr>
          <w:w w:val="105"/>
        </w:rPr>
        <w:t xml:space="preserve">Владеть понятиями вписанного и центрального угла, использовать теоремы о </w:t>
      </w:r>
      <w:r>
        <w:t xml:space="preserve">вписанных углах, углах между хордами (секущими) и угле между касательной и хордой при </w:t>
      </w:r>
      <w:r>
        <w:rPr>
          <w:w w:val="105"/>
        </w:rPr>
        <w:t>решении геометрических задач.</w:t>
      </w:r>
    </w:p>
    <w:p w14:paraId="2EFE7A12" w14:textId="77777777" w:rsidR="0006191A" w:rsidRDefault="00B04A97">
      <w:pPr>
        <w:pStyle w:val="a3"/>
        <w:spacing w:line="288" w:lineRule="auto"/>
        <w:ind w:right="868"/>
      </w:pPr>
      <w:r>
        <w:rPr>
          <w:w w:val="105"/>
        </w:rPr>
        <w:t>Владеть понятием описанного четырёхугольника, применять свойства описанного четырёхугольника при решении задач.</w:t>
      </w:r>
    </w:p>
    <w:p w14:paraId="739DDB87"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w:t>
      </w:r>
    </w:p>
    <w:p w14:paraId="09FBC5D4" w14:textId="77777777" w:rsidR="0006191A" w:rsidRDefault="0006191A">
      <w:pPr>
        <w:spacing w:line="288" w:lineRule="auto"/>
        <w:sectPr w:rsidR="0006191A">
          <w:pgSz w:w="11910" w:h="16850"/>
          <w:pgMar w:top="1060" w:right="0" w:bottom="1140" w:left="1420" w:header="0" w:footer="922" w:gutter="0"/>
          <w:cols w:space="720"/>
        </w:sectPr>
      </w:pPr>
    </w:p>
    <w:p w14:paraId="1AE10C31" w14:textId="77777777" w:rsidR="0006191A" w:rsidRDefault="00B04A97">
      <w:pPr>
        <w:pStyle w:val="a3"/>
        <w:spacing w:before="71"/>
        <w:ind w:firstLine="0"/>
      </w:pPr>
      <w:r>
        <w:lastRenderedPageBreak/>
        <w:t>и</w:t>
      </w:r>
      <w:r>
        <w:rPr>
          <w:spacing w:val="36"/>
        </w:rPr>
        <w:t xml:space="preserve"> </w:t>
      </w:r>
      <w:r>
        <w:t>тригонометрии</w:t>
      </w:r>
      <w:r>
        <w:rPr>
          <w:spacing w:val="36"/>
        </w:rPr>
        <w:t xml:space="preserve"> </w:t>
      </w:r>
      <w:r>
        <w:t>(пользуясь,</w:t>
      </w:r>
      <w:r>
        <w:rPr>
          <w:spacing w:val="29"/>
        </w:rPr>
        <w:t xml:space="preserve"> </w:t>
      </w:r>
      <w:r>
        <w:t>где</w:t>
      </w:r>
      <w:r>
        <w:rPr>
          <w:spacing w:val="25"/>
        </w:rPr>
        <w:t xml:space="preserve"> </w:t>
      </w:r>
      <w:r>
        <w:t>необходимо,</w:t>
      </w:r>
      <w:r>
        <w:rPr>
          <w:spacing w:val="30"/>
        </w:rPr>
        <w:t xml:space="preserve"> </w:t>
      </w:r>
      <w:r>
        <w:rPr>
          <w:spacing w:val="-2"/>
        </w:rPr>
        <w:t>калькулятором).</w:t>
      </w:r>
    </w:p>
    <w:p w14:paraId="469D73CA" w14:textId="77777777" w:rsidR="0006191A" w:rsidRDefault="00B04A97">
      <w:pPr>
        <w:pStyle w:val="a3"/>
        <w:spacing w:before="60"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216FEADF" w14:textId="77777777" w:rsidR="0006191A" w:rsidRDefault="00B04A97">
      <w:pPr>
        <w:pStyle w:val="a3"/>
        <w:spacing w:line="288" w:lineRule="auto"/>
        <w:ind w:right="864"/>
      </w:pPr>
      <w:r>
        <w:rPr>
          <w:w w:val="105"/>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w w:val="105"/>
        </w:rPr>
        <w:t>значений.</w:t>
      </w:r>
    </w:p>
    <w:p w14:paraId="5D92225C" w14:textId="77777777" w:rsidR="0006191A" w:rsidRDefault="00B04A97">
      <w:pPr>
        <w:pStyle w:val="a3"/>
        <w:spacing w:line="288" w:lineRule="auto"/>
        <w:ind w:right="857"/>
      </w:pPr>
      <w:r>
        <w:t xml:space="preserve">Пользоваться формулами приведения и основным тригонометрическим тождеством </w:t>
      </w:r>
      <w:r>
        <w:rPr>
          <w:w w:val="105"/>
        </w:rPr>
        <w:t>для нахождения соотношений между тригонометрическими величинами.</w:t>
      </w:r>
    </w:p>
    <w:p w14:paraId="4A3D09D9" w14:textId="77777777" w:rsidR="0006191A" w:rsidRDefault="00B04A97">
      <w:pPr>
        <w:pStyle w:val="a3"/>
        <w:spacing w:line="288" w:lineRule="auto"/>
        <w:ind w:right="870"/>
      </w:pPr>
      <w:r>
        <w:rPr>
          <w:w w:val="105"/>
        </w:rPr>
        <w:t>Использовать теоремы синусов и</w:t>
      </w:r>
      <w:r>
        <w:rPr>
          <w:spacing w:val="-1"/>
          <w:w w:val="105"/>
        </w:rPr>
        <w:t xml:space="preserve"> </w:t>
      </w:r>
      <w:r>
        <w:rPr>
          <w:w w:val="105"/>
        </w:rPr>
        <w:t>косинусов для</w:t>
      </w:r>
      <w:r>
        <w:rPr>
          <w:spacing w:val="-3"/>
          <w:w w:val="105"/>
        </w:rPr>
        <w:t xml:space="preserve"> </w:t>
      </w:r>
      <w:r>
        <w:rPr>
          <w:w w:val="105"/>
        </w:rPr>
        <w:t xml:space="preserve">нахождения различных элементов треугольника («решение треугольников»), применять их при решении геометрических </w:t>
      </w:r>
      <w:r>
        <w:rPr>
          <w:spacing w:val="-2"/>
          <w:w w:val="105"/>
        </w:rPr>
        <w:t>задач.</w:t>
      </w:r>
    </w:p>
    <w:p w14:paraId="22AFAF49" w14:textId="77777777" w:rsidR="0006191A" w:rsidRDefault="00B04A97">
      <w:pPr>
        <w:pStyle w:val="a3"/>
        <w:spacing w:line="290" w:lineRule="auto"/>
        <w:ind w:right="864"/>
      </w:pPr>
      <w:r>
        <w:t xml:space="preserve">Владеть понятиями преобразования подобия, соответственных элементов подобных </w:t>
      </w:r>
      <w:r>
        <w:rPr>
          <w:w w:val="105"/>
        </w:rPr>
        <w:t>фигур.</w:t>
      </w:r>
      <w:r>
        <w:rPr>
          <w:spacing w:val="-3"/>
          <w:w w:val="105"/>
        </w:rPr>
        <w:t xml:space="preserve"> </w:t>
      </w:r>
      <w:r>
        <w:rPr>
          <w:w w:val="105"/>
        </w:rPr>
        <w:t>Пользоваться</w:t>
      </w:r>
      <w:r>
        <w:rPr>
          <w:spacing w:val="-2"/>
          <w:w w:val="105"/>
        </w:rPr>
        <w:t xml:space="preserve"> </w:t>
      </w:r>
      <w:r>
        <w:rPr>
          <w:w w:val="105"/>
        </w:rPr>
        <w:t>свойствами подобия</w:t>
      </w:r>
      <w:r>
        <w:rPr>
          <w:spacing w:val="-2"/>
          <w:w w:val="105"/>
        </w:rPr>
        <w:t xml:space="preserve"> </w:t>
      </w:r>
      <w:r>
        <w:rPr>
          <w:w w:val="105"/>
        </w:rPr>
        <w:t>произвольных фигур, уметь вычислять</w:t>
      </w:r>
      <w:r>
        <w:rPr>
          <w:spacing w:val="-1"/>
          <w:w w:val="105"/>
        </w:rPr>
        <w:t xml:space="preserve"> </w:t>
      </w:r>
      <w:r>
        <w:rPr>
          <w:w w:val="105"/>
        </w:rPr>
        <w:t>длины</w:t>
      </w:r>
      <w:r>
        <w:rPr>
          <w:spacing w:val="-2"/>
          <w:w w:val="105"/>
        </w:rPr>
        <w:t xml:space="preserve"> </w:t>
      </w:r>
      <w:r>
        <w:rPr>
          <w:w w:val="105"/>
        </w:rPr>
        <w:t>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8E45B1C" w14:textId="77777777" w:rsidR="0006191A" w:rsidRDefault="00B04A97">
      <w:pPr>
        <w:pStyle w:val="a3"/>
        <w:spacing w:line="288" w:lineRule="auto"/>
        <w:ind w:right="875"/>
      </w:pPr>
      <w:r>
        <w:rPr>
          <w:w w:val="105"/>
        </w:rPr>
        <w:t>Пользоваться теоремами о произведении отрезков хорд, о произведении отрезков секущих, о квадрате касательной.</w:t>
      </w:r>
    </w:p>
    <w:p w14:paraId="7B8827F8" w14:textId="77777777" w:rsidR="0006191A" w:rsidRDefault="00B04A97">
      <w:pPr>
        <w:pStyle w:val="a3"/>
        <w:spacing w:line="288" w:lineRule="auto"/>
        <w:ind w:right="856"/>
      </w:pPr>
      <w:r>
        <w:rPr>
          <w:w w:val="105"/>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1725D64" w14:textId="77777777" w:rsidR="0006191A" w:rsidRDefault="00B04A97">
      <w:pPr>
        <w:pStyle w:val="a3"/>
        <w:spacing w:line="288" w:lineRule="auto"/>
        <w:ind w:right="874"/>
      </w:pPr>
      <w:r>
        <w:rPr>
          <w:w w:val="105"/>
        </w:rPr>
        <w:t>Пользоваться методом координат на плоскости, применять его в решении геометрических и практических задач.</w:t>
      </w:r>
    </w:p>
    <w:p w14:paraId="0B758864" w14:textId="77777777" w:rsidR="0006191A" w:rsidRDefault="00B04A97">
      <w:pPr>
        <w:pStyle w:val="a3"/>
        <w:spacing w:line="288" w:lineRule="auto"/>
        <w:ind w:right="857"/>
      </w:pPr>
      <w:r>
        <w:rPr>
          <w:w w:val="10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6FE2D9C" w14:textId="77777777" w:rsidR="0006191A" w:rsidRDefault="00B04A97">
      <w:pPr>
        <w:pStyle w:val="a3"/>
        <w:spacing w:line="288" w:lineRule="auto"/>
        <w:ind w:right="876"/>
      </w:pPr>
      <w:r>
        <w:rPr>
          <w:w w:val="105"/>
        </w:rPr>
        <w:t>Находить оси (или центры) симметрии фигур, применять движения плоскости в простейших случаях.</w:t>
      </w:r>
    </w:p>
    <w:p w14:paraId="502885E0"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 и тригонометрических функций (пользуясь, где необходимо, калькулятором).</w:t>
      </w:r>
    </w:p>
    <w:p w14:paraId="3DA4B1CD" w14:textId="77777777" w:rsidR="0006191A" w:rsidRDefault="00B04A97">
      <w:pPr>
        <w:pStyle w:val="a3"/>
        <w:spacing w:line="288" w:lineRule="auto"/>
        <w:ind w:right="851"/>
      </w:pPr>
      <w:r>
        <w:rPr>
          <w:w w:val="105"/>
          <w:u w:val="single"/>
        </w:rPr>
        <w:t>Федеральная рабочая программа учебного</w:t>
      </w:r>
      <w:r>
        <w:rPr>
          <w:spacing w:val="-2"/>
          <w:w w:val="105"/>
          <w:u w:val="single"/>
        </w:rPr>
        <w:t xml:space="preserve"> </w:t>
      </w:r>
      <w:r>
        <w:rPr>
          <w:w w:val="105"/>
          <w:u w:val="single"/>
        </w:rPr>
        <w:t>курса «Вероятность и статистика»</w:t>
      </w:r>
      <w:r>
        <w:rPr>
          <w:spacing w:val="-2"/>
          <w:w w:val="105"/>
          <w:u w:val="single"/>
        </w:rPr>
        <w:t xml:space="preserve"> </w:t>
      </w:r>
      <w:r>
        <w:rPr>
          <w:w w:val="105"/>
          <w:u w:val="single"/>
        </w:rPr>
        <w:t>в 7–9</w:t>
      </w:r>
      <w:r>
        <w:rPr>
          <w:w w:val="105"/>
        </w:rPr>
        <w:t xml:space="preserve"> </w:t>
      </w:r>
      <w:r>
        <w:rPr>
          <w:w w:val="105"/>
          <w:u w:val="single"/>
        </w:rPr>
        <w:t>классах (далее соответственно – программа учебного курса «Вероятность и статистика»,</w:t>
      </w:r>
      <w:r>
        <w:rPr>
          <w:w w:val="105"/>
        </w:rPr>
        <w:t xml:space="preserve"> </w:t>
      </w:r>
      <w:r>
        <w:rPr>
          <w:w w:val="105"/>
          <w:u w:val="single"/>
        </w:rPr>
        <w:t>учебный курс).</w:t>
      </w:r>
    </w:p>
    <w:p w14:paraId="7245CDA0"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AEE7041" w14:textId="77777777" w:rsidR="0006191A" w:rsidRDefault="00B04A97">
      <w:pPr>
        <w:pStyle w:val="a3"/>
        <w:spacing w:before="43" w:line="288" w:lineRule="auto"/>
        <w:ind w:right="857"/>
      </w:pPr>
      <w:r>
        <w:t xml:space="preserve">В современном цифровом мире вероятность и статистика приобретают всё большую </w:t>
      </w:r>
      <w:r>
        <w:rPr>
          <w:w w:val="105"/>
        </w:rPr>
        <w:t xml:space="preserve">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w w:val="105"/>
        </w:rPr>
        <w:t>карьеры.</w:t>
      </w:r>
    </w:p>
    <w:p w14:paraId="285554A4" w14:textId="77777777" w:rsidR="0006191A" w:rsidRDefault="00B04A97">
      <w:pPr>
        <w:pStyle w:val="a3"/>
        <w:spacing w:before="5" w:line="288" w:lineRule="auto"/>
        <w:ind w:right="859"/>
      </w:pPr>
      <w:r>
        <w:rPr>
          <w:w w:val="105"/>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C9CE820" w14:textId="77777777" w:rsidR="0006191A" w:rsidRDefault="0006191A">
      <w:pPr>
        <w:spacing w:line="288" w:lineRule="auto"/>
        <w:sectPr w:rsidR="0006191A">
          <w:pgSz w:w="11910" w:h="16850"/>
          <w:pgMar w:top="1060" w:right="0" w:bottom="1140" w:left="1420" w:header="0" w:footer="922" w:gutter="0"/>
          <w:cols w:space="720"/>
        </w:sectPr>
      </w:pPr>
    </w:p>
    <w:p w14:paraId="5A81F794" w14:textId="77777777" w:rsidR="0006191A" w:rsidRDefault="00B04A97">
      <w:pPr>
        <w:pStyle w:val="a3"/>
        <w:spacing w:before="71" w:line="290" w:lineRule="auto"/>
        <w:ind w:right="866"/>
      </w:pPr>
      <w:r>
        <w:rPr>
          <w:w w:val="105"/>
        </w:rPr>
        <w:lastRenderedPageBreak/>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16"/>
          <w:w w:val="105"/>
        </w:rPr>
        <w:t xml:space="preserve"> </w:t>
      </w:r>
      <w:r>
        <w:rPr>
          <w:w w:val="105"/>
        </w:rPr>
        <w:t>в</w:t>
      </w:r>
      <w:r>
        <w:rPr>
          <w:spacing w:val="-15"/>
          <w:w w:val="105"/>
        </w:rPr>
        <w:t xml:space="preserve"> </w:t>
      </w:r>
      <w:r>
        <w:rPr>
          <w:w w:val="105"/>
        </w:rPr>
        <w:t>различных</w:t>
      </w:r>
      <w:r>
        <w:rPr>
          <w:spacing w:val="-15"/>
          <w:w w:val="105"/>
        </w:rPr>
        <w:t xml:space="preserve"> </w:t>
      </w:r>
      <w:r>
        <w:rPr>
          <w:w w:val="105"/>
        </w:rPr>
        <w:t>формах,</w:t>
      </w:r>
      <w:r>
        <w:rPr>
          <w:spacing w:val="-15"/>
          <w:w w:val="105"/>
        </w:rPr>
        <w:t xml:space="preserve"> </w:t>
      </w:r>
      <w:r>
        <w:rPr>
          <w:w w:val="105"/>
        </w:rPr>
        <w:t>понимать</w:t>
      </w:r>
      <w:r>
        <w:rPr>
          <w:spacing w:val="-15"/>
          <w:w w:val="105"/>
        </w:rPr>
        <w:t xml:space="preserve"> </w:t>
      </w:r>
      <w:r>
        <w:rPr>
          <w:w w:val="105"/>
        </w:rPr>
        <w:t>вероятностный</w:t>
      </w:r>
      <w:r>
        <w:rPr>
          <w:spacing w:val="-15"/>
          <w:w w:val="105"/>
        </w:rPr>
        <w:t xml:space="preserve"> </w:t>
      </w:r>
      <w:r>
        <w:rPr>
          <w:w w:val="105"/>
        </w:rPr>
        <w:t>характер</w:t>
      </w:r>
      <w:r>
        <w:rPr>
          <w:spacing w:val="-15"/>
          <w:w w:val="105"/>
        </w:rPr>
        <w:t xml:space="preserve"> </w:t>
      </w:r>
      <w:r>
        <w:rPr>
          <w:w w:val="105"/>
        </w:rPr>
        <w:t>многих</w:t>
      </w:r>
      <w:r>
        <w:rPr>
          <w:spacing w:val="-15"/>
          <w:w w:val="105"/>
        </w:rPr>
        <w:t xml:space="preserve"> </w:t>
      </w:r>
      <w:r>
        <w:rPr>
          <w:w w:val="105"/>
        </w:rPr>
        <w:t>реальных процессов и зависимостей, производить простейшие вероятностные расчёты.</w:t>
      </w:r>
    </w:p>
    <w:p w14:paraId="4703CE98" w14:textId="77777777" w:rsidR="0006191A" w:rsidRDefault="00B04A97">
      <w:pPr>
        <w:pStyle w:val="a3"/>
        <w:spacing w:line="288" w:lineRule="auto"/>
        <w:ind w:right="858"/>
      </w:pPr>
      <w:r>
        <w:rPr>
          <w:w w:val="105"/>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8197149" w14:textId="77777777" w:rsidR="0006191A" w:rsidRDefault="00B04A97">
      <w:pPr>
        <w:pStyle w:val="a3"/>
        <w:ind w:left="986" w:firstLine="0"/>
      </w:pPr>
      <w:r>
        <w:rPr>
          <w:w w:val="105"/>
        </w:rPr>
        <w:t>В</w:t>
      </w:r>
      <w:r>
        <w:rPr>
          <w:spacing w:val="75"/>
          <w:w w:val="150"/>
        </w:rPr>
        <w:t xml:space="preserve"> </w:t>
      </w:r>
      <w:r>
        <w:rPr>
          <w:w w:val="105"/>
        </w:rPr>
        <w:t>соответствии</w:t>
      </w:r>
      <w:r>
        <w:rPr>
          <w:spacing w:val="78"/>
          <w:w w:val="150"/>
        </w:rPr>
        <w:t xml:space="preserve"> </w:t>
      </w:r>
      <w:r>
        <w:rPr>
          <w:w w:val="105"/>
        </w:rPr>
        <w:t>с</w:t>
      </w:r>
      <w:r>
        <w:rPr>
          <w:spacing w:val="72"/>
          <w:w w:val="150"/>
        </w:rPr>
        <w:t xml:space="preserve"> </w:t>
      </w:r>
      <w:r>
        <w:rPr>
          <w:w w:val="105"/>
        </w:rPr>
        <w:t>данными</w:t>
      </w:r>
      <w:r>
        <w:rPr>
          <w:spacing w:val="77"/>
          <w:w w:val="150"/>
        </w:rPr>
        <w:t xml:space="preserve"> </w:t>
      </w:r>
      <w:r>
        <w:rPr>
          <w:w w:val="105"/>
        </w:rPr>
        <w:t>целями</w:t>
      </w:r>
      <w:r>
        <w:rPr>
          <w:spacing w:val="78"/>
          <w:w w:val="150"/>
        </w:rPr>
        <w:t xml:space="preserve"> </w:t>
      </w:r>
      <w:r>
        <w:rPr>
          <w:w w:val="105"/>
        </w:rPr>
        <w:t>в</w:t>
      </w:r>
      <w:r>
        <w:rPr>
          <w:spacing w:val="78"/>
          <w:w w:val="150"/>
        </w:rPr>
        <w:t xml:space="preserve"> </w:t>
      </w:r>
      <w:r>
        <w:rPr>
          <w:w w:val="105"/>
        </w:rPr>
        <w:t>структуре</w:t>
      </w:r>
      <w:r>
        <w:rPr>
          <w:spacing w:val="71"/>
          <w:w w:val="150"/>
        </w:rPr>
        <w:t xml:space="preserve"> </w:t>
      </w:r>
      <w:r>
        <w:rPr>
          <w:w w:val="105"/>
        </w:rPr>
        <w:t>программы</w:t>
      </w:r>
      <w:r>
        <w:rPr>
          <w:spacing w:val="75"/>
          <w:w w:val="150"/>
        </w:rPr>
        <w:t xml:space="preserve"> </w:t>
      </w:r>
      <w:r>
        <w:rPr>
          <w:w w:val="105"/>
        </w:rPr>
        <w:t>учебного</w:t>
      </w:r>
      <w:r>
        <w:rPr>
          <w:spacing w:val="72"/>
          <w:w w:val="150"/>
        </w:rPr>
        <w:t xml:space="preserve"> </w:t>
      </w:r>
      <w:r>
        <w:rPr>
          <w:spacing w:val="-2"/>
          <w:w w:val="105"/>
        </w:rPr>
        <w:t>курса</w:t>
      </w:r>
    </w:p>
    <w:p w14:paraId="031BF615" w14:textId="77777777" w:rsidR="0006191A" w:rsidRDefault="00B04A97">
      <w:pPr>
        <w:pStyle w:val="a3"/>
        <w:spacing w:before="47" w:line="288" w:lineRule="auto"/>
        <w:ind w:right="867" w:firstLine="0"/>
      </w:pPr>
      <w:r>
        <w:rPr>
          <w:w w:val="105"/>
        </w:rPr>
        <w:t xml:space="preserve">«Вероятность и статистика» основного общего образования выделены следующие </w:t>
      </w:r>
      <w:r>
        <w:t>содержательно-методические</w:t>
      </w:r>
      <w:r>
        <w:rPr>
          <w:spacing w:val="42"/>
        </w:rPr>
        <w:t xml:space="preserve"> </w:t>
      </w:r>
      <w:r>
        <w:t>линии:</w:t>
      </w:r>
      <w:r>
        <w:rPr>
          <w:spacing w:val="61"/>
        </w:rPr>
        <w:t xml:space="preserve"> </w:t>
      </w:r>
      <w:r>
        <w:t>«Представление</w:t>
      </w:r>
      <w:r>
        <w:rPr>
          <w:spacing w:val="42"/>
        </w:rPr>
        <w:t xml:space="preserve"> </w:t>
      </w:r>
      <w:r>
        <w:t>данных</w:t>
      </w:r>
      <w:r>
        <w:rPr>
          <w:spacing w:val="45"/>
        </w:rPr>
        <w:t xml:space="preserve"> </w:t>
      </w:r>
      <w:r>
        <w:t>и</w:t>
      </w:r>
      <w:r>
        <w:rPr>
          <w:spacing w:val="66"/>
        </w:rPr>
        <w:t xml:space="preserve"> </w:t>
      </w:r>
      <w:r>
        <w:t>описательная</w:t>
      </w:r>
      <w:r>
        <w:rPr>
          <w:spacing w:val="47"/>
        </w:rPr>
        <w:t xml:space="preserve"> </w:t>
      </w:r>
      <w:r>
        <w:rPr>
          <w:spacing w:val="-2"/>
        </w:rPr>
        <w:t>статистика»,</w:t>
      </w:r>
    </w:p>
    <w:p w14:paraId="62BC4125" w14:textId="77777777" w:rsidR="0006191A" w:rsidRDefault="00B04A97">
      <w:pPr>
        <w:pStyle w:val="a3"/>
        <w:spacing w:line="263" w:lineRule="exact"/>
        <w:ind w:firstLine="0"/>
      </w:pPr>
      <w:r>
        <w:t>«Вероятность»,</w:t>
      </w:r>
      <w:r>
        <w:rPr>
          <w:spacing w:val="40"/>
        </w:rPr>
        <w:t xml:space="preserve"> </w:t>
      </w:r>
      <w:r>
        <w:t>«Элементы</w:t>
      </w:r>
      <w:r>
        <w:rPr>
          <w:spacing w:val="40"/>
        </w:rPr>
        <w:t xml:space="preserve"> </w:t>
      </w:r>
      <w:r>
        <w:t>комбинаторики»,</w:t>
      </w:r>
      <w:r>
        <w:rPr>
          <w:spacing w:val="41"/>
        </w:rPr>
        <w:t xml:space="preserve"> </w:t>
      </w:r>
      <w:r>
        <w:t>«Введение</w:t>
      </w:r>
      <w:r>
        <w:rPr>
          <w:spacing w:val="36"/>
        </w:rPr>
        <w:t xml:space="preserve"> </w:t>
      </w:r>
      <w:r>
        <w:t>в</w:t>
      </w:r>
      <w:r>
        <w:rPr>
          <w:spacing w:val="35"/>
        </w:rPr>
        <w:t xml:space="preserve"> </w:t>
      </w:r>
      <w:r>
        <w:t>теорию</w:t>
      </w:r>
      <w:r>
        <w:rPr>
          <w:spacing w:val="36"/>
        </w:rPr>
        <w:t xml:space="preserve"> </w:t>
      </w:r>
      <w:r>
        <w:rPr>
          <w:spacing w:val="-2"/>
        </w:rPr>
        <w:t>графов».</w:t>
      </w:r>
    </w:p>
    <w:p w14:paraId="6B1C0727" w14:textId="77777777" w:rsidR="0006191A" w:rsidRDefault="00B04A97">
      <w:pPr>
        <w:pStyle w:val="a3"/>
        <w:spacing w:before="53" w:line="288" w:lineRule="auto"/>
        <w:ind w:right="861"/>
      </w:pPr>
      <w:r>
        <w:rPr>
          <w:w w:val="105"/>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16"/>
          <w:w w:val="105"/>
        </w:rPr>
        <w:t xml:space="preserve"> </w:t>
      </w:r>
      <w:r>
        <w:rPr>
          <w:w w:val="105"/>
        </w:rPr>
        <w:t>и</w:t>
      </w:r>
      <w:r>
        <w:rPr>
          <w:spacing w:val="-15"/>
          <w:w w:val="105"/>
        </w:rPr>
        <w:t xml:space="preserve"> </w:t>
      </w:r>
      <w:r>
        <w:rPr>
          <w:w w:val="105"/>
        </w:rPr>
        <w:t>анализа</w:t>
      </w:r>
      <w:r>
        <w:rPr>
          <w:spacing w:val="-13"/>
          <w:w w:val="105"/>
        </w:rPr>
        <w:t xml:space="preserve"> </w:t>
      </w:r>
      <w:r>
        <w:rPr>
          <w:w w:val="105"/>
        </w:rPr>
        <w:t>данных</w:t>
      </w:r>
      <w:r>
        <w:rPr>
          <w:spacing w:val="-8"/>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статистических</w:t>
      </w:r>
      <w:r>
        <w:rPr>
          <w:spacing w:val="-14"/>
          <w:w w:val="105"/>
        </w:rPr>
        <w:t xml:space="preserve"> </w:t>
      </w:r>
      <w:r>
        <w:rPr>
          <w:w w:val="105"/>
        </w:rPr>
        <w:t>характеристик</w:t>
      </w:r>
      <w:r>
        <w:rPr>
          <w:spacing w:val="-6"/>
          <w:w w:val="105"/>
        </w:rPr>
        <w:t xml:space="preserve"> </w:t>
      </w:r>
      <w:r>
        <w:rPr>
          <w:w w:val="105"/>
        </w:rPr>
        <w:t xml:space="preserve">средних и рассеивания. Работая с данными, обучающиеся учатся считывать и интерпретировать </w:t>
      </w:r>
      <w:r>
        <w:t xml:space="preserve">данные, выдвигать, аргументировать и критиковать простейшие гипотезы, размышлять над </w:t>
      </w:r>
      <w:r>
        <w:rPr>
          <w:w w:val="105"/>
        </w:rPr>
        <w:t>факторами, вызывающими изменчивость, и оценивать их влияние на рассматриваемые величины и процессы.</w:t>
      </w:r>
    </w:p>
    <w:p w14:paraId="2D4B446D" w14:textId="77777777" w:rsidR="0006191A" w:rsidRDefault="00B04A97">
      <w:pPr>
        <w:pStyle w:val="a3"/>
        <w:spacing w:before="4" w:line="288" w:lineRule="auto"/>
        <w:ind w:right="865"/>
      </w:pPr>
      <w:r>
        <w:rPr>
          <w:w w:val="105"/>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B8CDABF" w14:textId="77777777" w:rsidR="0006191A" w:rsidRDefault="00B04A97">
      <w:pPr>
        <w:pStyle w:val="a3"/>
        <w:spacing w:line="288" w:lineRule="auto"/>
        <w:ind w:right="863"/>
      </w:pPr>
      <w:r>
        <w:rPr>
          <w:w w:val="105"/>
        </w:rPr>
        <w:t>Понятие вероятности вводится как мера правдоподобия случайного события. При изучении учебного курса обучающиеся</w:t>
      </w:r>
      <w:r>
        <w:rPr>
          <w:spacing w:val="-2"/>
          <w:w w:val="105"/>
        </w:rPr>
        <w:t xml:space="preserve"> </w:t>
      </w:r>
      <w:r>
        <w:rPr>
          <w:w w:val="105"/>
        </w:rPr>
        <w:t>знакомятся с простейшими методами вычисления вероятностей в случайных</w:t>
      </w:r>
      <w:r>
        <w:rPr>
          <w:spacing w:val="-2"/>
          <w:w w:val="105"/>
        </w:rPr>
        <w:t xml:space="preserve"> </w:t>
      </w:r>
      <w:r>
        <w:rPr>
          <w:w w:val="105"/>
        </w:rPr>
        <w:t>экспериментах</w:t>
      </w:r>
      <w:r>
        <w:rPr>
          <w:spacing w:val="-2"/>
          <w:w w:val="105"/>
        </w:rPr>
        <w:t xml:space="preserve"> </w:t>
      </w:r>
      <w:r>
        <w:rPr>
          <w:w w:val="105"/>
        </w:rPr>
        <w:t xml:space="preserve">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w w:val="105"/>
        </w:rPr>
        <w:t>характеристиках.</w:t>
      </w:r>
    </w:p>
    <w:p w14:paraId="25B0A05D" w14:textId="77777777" w:rsidR="0006191A" w:rsidRDefault="00B04A97">
      <w:pPr>
        <w:pStyle w:val="a3"/>
        <w:spacing w:line="290" w:lineRule="auto"/>
        <w:ind w:right="859"/>
      </w:pPr>
      <w:r>
        <w:rPr>
          <w:w w:val="105"/>
        </w:rPr>
        <w:t>В</w:t>
      </w:r>
      <w:r>
        <w:rPr>
          <w:spacing w:val="-2"/>
          <w:w w:val="105"/>
        </w:rPr>
        <w:t xml:space="preserve"> </w:t>
      </w:r>
      <w:r>
        <w:rPr>
          <w:w w:val="105"/>
        </w:rPr>
        <w:t>рамках учебного</w:t>
      </w:r>
      <w:r>
        <w:rPr>
          <w:spacing w:val="-5"/>
          <w:w w:val="105"/>
        </w:rPr>
        <w:t xml:space="preserve"> </w:t>
      </w:r>
      <w:r>
        <w:rPr>
          <w:w w:val="105"/>
        </w:rPr>
        <w:t>курса осуществляется</w:t>
      </w:r>
      <w:r>
        <w:rPr>
          <w:spacing w:val="-4"/>
          <w:w w:val="105"/>
        </w:rPr>
        <w:t xml:space="preserve"> </w:t>
      </w:r>
      <w:r>
        <w:rPr>
          <w:w w:val="105"/>
        </w:rPr>
        <w:t>знакомство обучающихся с</w:t>
      </w:r>
      <w:r>
        <w:rPr>
          <w:spacing w:val="-6"/>
          <w:w w:val="105"/>
        </w:rPr>
        <w:t xml:space="preserve"> </w:t>
      </w:r>
      <w:r>
        <w:rPr>
          <w:w w:val="105"/>
        </w:rP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w w:val="105"/>
        </w:rPr>
        <w:t>предметах.</w:t>
      </w:r>
    </w:p>
    <w:p w14:paraId="0404D480" w14:textId="77777777" w:rsidR="0006191A" w:rsidRDefault="00B04A97">
      <w:pPr>
        <w:pStyle w:val="a3"/>
        <w:spacing w:line="288" w:lineRule="auto"/>
        <w:ind w:right="849"/>
      </w:pPr>
      <w:r>
        <w:rPr>
          <w:w w:val="105"/>
        </w:rPr>
        <w:t>В 7–9 классах изучается учебный курс «Вероятность и статистика», в который входят</w:t>
      </w:r>
      <w:r>
        <w:rPr>
          <w:spacing w:val="60"/>
          <w:w w:val="105"/>
        </w:rPr>
        <w:t xml:space="preserve"> </w:t>
      </w:r>
      <w:r>
        <w:rPr>
          <w:w w:val="105"/>
        </w:rPr>
        <w:t>разделы:</w:t>
      </w:r>
      <w:r>
        <w:rPr>
          <w:spacing w:val="68"/>
          <w:w w:val="105"/>
        </w:rPr>
        <w:t xml:space="preserve"> </w:t>
      </w:r>
      <w:r>
        <w:rPr>
          <w:w w:val="105"/>
        </w:rPr>
        <w:t>«Представление</w:t>
      </w:r>
      <w:r>
        <w:rPr>
          <w:spacing w:val="58"/>
          <w:w w:val="105"/>
        </w:rPr>
        <w:t xml:space="preserve"> </w:t>
      </w:r>
      <w:r>
        <w:rPr>
          <w:w w:val="105"/>
        </w:rPr>
        <w:t>данных</w:t>
      </w:r>
      <w:r>
        <w:rPr>
          <w:spacing w:val="59"/>
          <w:w w:val="105"/>
        </w:rPr>
        <w:t xml:space="preserve"> </w:t>
      </w:r>
      <w:r>
        <w:rPr>
          <w:w w:val="105"/>
        </w:rPr>
        <w:t>и</w:t>
      </w:r>
      <w:r>
        <w:rPr>
          <w:spacing w:val="65"/>
          <w:w w:val="105"/>
        </w:rPr>
        <w:t xml:space="preserve"> </w:t>
      </w:r>
      <w:r>
        <w:rPr>
          <w:w w:val="105"/>
        </w:rPr>
        <w:t>описательная</w:t>
      </w:r>
      <w:r>
        <w:rPr>
          <w:spacing w:val="61"/>
          <w:w w:val="105"/>
        </w:rPr>
        <w:t xml:space="preserve"> </w:t>
      </w:r>
      <w:r>
        <w:rPr>
          <w:w w:val="105"/>
        </w:rPr>
        <w:t>статистика»,</w:t>
      </w:r>
      <w:r>
        <w:rPr>
          <w:spacing w:val="61"/>
          <w:w w:val="105"/>
        </w:rPr>
        <w:t xml:space="preserve"> </w:t>
      </w:r>
      <w:r>
        <w:rPr>
          <w:spacing w:val="-2"/>
          <w:w w:val="105"/>
        </w:rPr>
        <w:t>«Вероятность»,</w:t>
      </w:r>
    </w:p>
    <w:p w14:paraId="4858D544" w14:textId="77777777" w:rsidR="0006191A" w:rsidRDefault="00B04A97">
      <w:pPr>
        <w:pStyle w:val="a3"/>
        <w:spacing w:line="263" w:lineRule="exact"/>
        <w:ind w:firstLine="0"/>
      </w:pPr>
      <w:r>
        <w:t>«Элементы</w:t>
      </w:r>
      <w:r>
        <w:rPr>
          <w:spacing w:val="28"/>
        </w:rPr>
        <w:t xml:space="preserve"> </w:t>
      </w:r>
      <w:r>
        <w:t>комбинаторики»,</w:t>
      </w:r>
      <w:r>
        <w:rPr>
          <w:spacing w:val="38"/>
        </w:rPr>
        <w:t xml:space="preserve"> </w:t>
      </w:r>
      <w:r>
        <w:t>«Введение</w:t>
      </w:r>
      <w:r>
        <w:rPr>
          <w:spacing w:val="35"/>
        </w:rPr>
        <w:t xml:space="preserve"> </w:t>
      </w:r>
      <w:r>
        <w:t>в</w:t>
      </w:r>
      <w:r>
        <w:rPr>
          <w:spacing w:val="34"/>
        </w:rPr>
        <w:t xml:space="preserve"> </w:t>
      </w:r>
      <w:r>
        <w:t>теорию</w:t>
      </w:r>
      <w:r>
        <w:rPr>
          <w:spacing w:val="34"/>
        </w:rPr>
        <w:t xml:space="preserve"> </w:t>
      </w:r>
      <w:r>
        <w:rPr>
          <w:spacing w:val="-2"/>
        </w:rPr>
        <w:t>графов».</w:t>
      </w:r>
    </w:p>
    <w:p w14:paraId="12FA7656" w14:textId="77777777" w:rsidR="0006191A" w:rsidRDefault="00B04A97">
      <w:pPr>
        <w:pStyle w:val="a3"/>
        <w:spacing w:before="43"/>
        <w:ind w:left="986" w:firstLine="0"/>
      </w:pPr>
      <w:r>
        <w:t>Общее</w:t>
      </w:r>
      <w:r>
        <w:rPr>
          <w:spacing w:val="29"/>
        </w:rPr>
        <w:t xml:space="preserve"> </w:t>
      </w:r>
      <w:r>
        <w:t>число</w:t>
      </w:r>
      <w:r>
        <w:rPr>
          <w:spacing w:val="31"/>
        </w:rPr>
        <w:t xml:space="preserve"> </w:t>
      </w:r>
      <w:r>
        <w:t>часов,</w:t>
      </w:r>
      <w:r>
        <w:rPr>
          <w:spacing w:val="34"/>
        </w:rPr>
        <w:t xml:space="preserve"> </w:t>
      </w:r>
      <w:r>
        <w:t>рекомендованных</w:t>
      </w:r>
      <w:r>
        <w:rPr>
          <w:spacing w:val="32"/>
        </w:rPr>
        <w:t xml:space="preserve"> </w:t>
      </w:r>
      <w:r>
        <w:t>для</w:t>
      </w:r>
      <w:r>
        <w:rPr>
          <w:spacing w:val="34"/>
        </w:rPr>
        <w:t xml:space="preserve"> </w:t>
      </w:r>
      <w:r>
        <w:t>изучения</w:t>
      </w:r>
      <w:r>
        <w:rPr>
          <w:spacing w:val="34"/>
        </w:rPr>
        <w:t xml:space="preserve"> </w:t>
      </w:r>
      <w:r>
        <w:t>учебного</w:t>
      </w:r>
      <w:r>
        <w:rPr>
          <w:spacing w:val="21"/>
        </w:rPr>
        <w:t xml:space="preserve"> </w:t>
      </w:r>
      <w:r>
        <w:t>курса</w:t>
      </w:r>
      <w:r>
        <w:rPr>
          <w:spacing w:val="39"/>
        </w:rPr>
        <w:t xml:space="preserve"> </w:t>
      </w:r>
      <w:r>
        <w:t>«Вероятность</w:t>
      </w:r>
      <w:r>
        <w:rPr>
          <w:spacing w:val="26"/>
        </w:rPr>
        <w:t xml:space="preserve"> </w:t>
      </w:r>
      <w:r>
        <w:rPr>
          <w:spacing w:val="-10"/>
        </w:rPr>
        <w:t>и</w:t>
      </w:r>
    </w:p>
    <w:p w14:paraId="2D9A728C" w14:textId="77777777" w:rsidR="0006191A" w:rsidRDefault="0006191A">
      <w:pPr>
        <w:sectPr w:rsidR="0006191A">
          <w:pgSz w:w="11910" w:h="16850"/>
          <w:pgMar w:top="1060" w:right="0" w:bottom="1140" w:left="1420" w:header="0" w:footer="922" w:gutter="0"/>
          <w:cols w:space="720"/>
        </w:sectPr>
      </w:pPr>
    </w:p>
    <w:p w14:paraId="19292C45" w14:textId="77777777" w:rsidR="0006191A" w:rsidRDefault="00B04A97">
      <w:pPr>
        <w:pStyle w:val="a3"/>
        <w:spacing w:before="71" w:line="295" w:lineRule="auto"/>
        <w:ind w:right="861" w:firstLine="0"/>
      </w:pPr>
      <w:r>
        <w:rPr>
          <w:w w:val="105"/>
        </w:rPr>
        <w:lastRenderedPageBreak/>
        <w:t>статистика», – 102 часа:</w:t>
      </w:r>
      <w:r>
        <w:rPr>
          <w:spacing w:val="-2"/>
          <w:w w:val="105"/>
        </w:rPr>
        <w:t xml:space="preserve"> </w:t>
      </w:r>
      <w:r>
        <w:rPr>
          <w:w w:val="105"/>
        </w:rPr>
        <w:t>в 7 классе – 34 часа (1 час</w:t>
      </w:r>
      <w:r>
        <w:rPr>
          <w:spacing w:val="-5"/>
          <w:w w:val="105"/>
        </w:rPr>
        <w:t xml:space="preserve"> </w:t>
      </w:r>
      <w:r>
        <w:rPr>
          <w:w w:val="105"/>
        </w:rPr>
        <w:t>в неделю), в 8 классе – 34 часа (1 час</w:t>
      </w:r>
      <w:r>
        <w:rPr>
          <w:spacing w:val="-5"/>
          <w:w w:val="105"/>
        </w:rPr>
        <w:t xml:space="preserve"> </w:t>
      </w:r>
      <w:r>
        <w:rPr>
          <w:w w:val="105"/>
        </w:rPr>
        <w:t>в неделю), в 9 классе – 34 часа (1 час в неделю).</w:t>
      </w:r>
    </w:p>
    <w:p w14:paraId="5B940A83" w14:textId="77777777" w:rsidR="0006191A" w:rsidRDefault="00B04A97">
      <w:pPr>
        <w:pStyle w:val="a3"/>
        <w:spacing w:line="255"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9642D50" w14:textId="77777777" w:rsidR="0006191A" w:rsidRDefault="00B04A97">
      <w:pPr>
        <w:pStyle w:val="a3"/>
        <w:spacing w:before="52" w:line="288" w:lineRule="auto"/>
        <w:ind w:right="871"/>
      </w:pPr>
      <w:r>
        <w:rPr>
          <w:w w:val="105"/>
        </w:rPr>
        <w:t>Представление данных в виде таблиц, диаграмм, графиков. Заполнение таблиц, чтение</w:t>
      </w:r>
      <w:r>
        <w:rPr>
          <w:spacing w:val="-3"/>
          <w:w w:val="105"/>
        </w:rPr>
        <w:t xml:space="preserve"> </w:t>
      </w:r>
      <w:r>
        <w:rPr>
          <w:w w:val="105"/>
        </w:rPr>
        <w:t>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32B3B37" w14:textId="77777777" w:rsidR="0006191A" w:rsidRDefault="00B04A97">
      <w:pPr>
        <w:pStyle w:val="a3"/>
        <w:spacing w:line="288" w:lineRule="auto"/>
        <w:ind w:right="873"/>
      </w:pPr>
      <w:r>
        <w:rPr>
          <w:w w:val="105"/>
        </w:rPr>
        <w:t>Описательная</w:t>
      </w:r>
      <w:r>
        <w:rPr>
          <w:spacing w:val="-5"/>
          <w:w w:val="105"/>
        </w:rPr>
        <w:t xml:space="preserve"> </w:t>
      </w:r>
      <w:r>
        <w:rPr>
          <w:w w:val="105"/>
        </w:rPr>
        <w:t>статистика:</w:t>
      </w:r>
      <w:r>
        <w:rPr>
          <w:spacing w:val="-5"/>
          <w:w w:val="105"/>
        </w:rPr>
        <w:t xml:space="preserve"> </w:t>
      </w:r>
      <w:r>
        <w:rPr>
          <w:w w:val="105"/>
        </w:rPr>
        <w:t>среднее</w:t>
      </w:r>
      <w:r>
        <w:rPr>
          <w:spacing w:val="-14"/>
          <w:w w:val="105"/>
        </w:rPr>
        <w:t xml:space="preserve"> </w:t>
      </w:r>
      <w:r>
        <w:rPr>
          <w:w w:val="105"/>
        </w:rPr>
        <w:t>арифметическое,</w:t>
      </w:r>
      <w:r>
        <w:rPr>
          <w:spacing w:val="-6"/>
          <w:w w:val="105"/>
        </w:rPr>
        <w:t xml:space="preserve"> </w:t>
      </w:r>
      <w:r>
        <w:rPr>
          <w:w w:val="105"/>
        </w:rPr>
        <w:t>медиана,</w:t>
      </w:r>
      <w:r>
        <w:rPr>
          <w:spacing w:val="-12"/>
          <w:w w:val="105"/>
        </w:rPr>
        <w:t xml:space="preserve"> </w:t>
      </w:r>
      <w:r>
        <w:rPr>
          <w:w w:val="105"/>
        </w:rPr>
        <w:t>размах,</w:t>
      </w:r>
      <w:r>
        <w:rPr>
          <w:spacing w:val="-12"/>
          <w:w w:val="105"/>
        </w:rPr>
        <w:t xml:space="preserve"> </w:t>
      </w:r>
      <w:r>
        <w:rPr>
          <w:w w:val="105"/>
        </w:rPr>
        <w:t>наибольшее</w:t>
      </w:r>
      <w:r>
        <w:rPr>
          <w:spacing w:val="-9"/>
          <w:w w:val="105"/>
        </w:rPr>
        <w:t xml:space="preserve"> </w:t>
      </w:r>
      <w:r>
        <w:rPr>
          <w:w w:val="105"/>
        </w:rPr>
        <w:t>и наименьшее значения набора числовых данных. Примеры случайной изменчивости.</w:t>
      </w:r>
    </w:p>
    <w:p w14:paraId="5C8B8F0F" w14:textId="77777777" w:rsidR="0006191A" w:rsidRDefault="00B04A97">
      <w:pPr>
        <w:pStyle w:val="a3"/>
        <w:spacing w:line="288" w:lineRule="auto"/>
        <w:ind w:right="865"/>
      </w:pPr>
      <w:r>
        <w:rPr>
          <w:w w:val="105"/>
        </w:rPr>
        <w:t>Случайный эксперимент</w:t>
      </w:r>
      <w:r>
        <w:rPr>
          <w:spacing w:val="-2"/>
          <w:w w:val="105"/>
        </w:rPr>
        <w:t xml:space="preserve"> </w:t>
      </w:r>
      <w:r>
        <w:rPr>
          <w:w w:val="105"/>
        </w:rPr>
        <w:t>(опыт) и случайное событие.</w:t>
      </w:r>
      <w:r>
        <w:rPr>
          <w:spacing w:val="-1"/>
          <w:w w:val="105"/>
        </w:rPr>
        <w:t xml:space="preserve"> </w:t>
      </w:r>
      <w:r>
        <w:rPr>
          <w:w w:val="105"/>
        </w:rPr>
        <w:t>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FC29CF" w14:textId="77777777" w:rsidR="0006191A" w:rsidRDefault="00B04A97">
      <w:pPr>
        <w:pStyle w:val="a3"/>
        <w:spacing w:line="290" w:lineRule="auto"/>
        <w:ind w:right="875"/>
      </w:pPr>
      <w:r>
        <w:t xml:space="preserve">Граф, вершина, ребро. Степень вершины. Число рёбер и суммарная степень вершин. </w:t>
      </w:r>
      <w:r>
        <w:rPr>
          <w:w w:val="105"/>
        </w:rPr>
        <w:t>Представление о связности графа. Цепи и циклы. Пути в графах. Обход графа (эйлеров путь). Представление об ориентированном графе. Решение</w:t>
      </w:r>
      <w:r>
        <w:rPr>
          <w:spacing w:val="-1"/>
          <w:w w:val="105"/>
        </w:rPr>
        <w:t xml:space="preserve"> </w:t>
      </w:r>
      <w:r>
        <w:rPr>
          <w:w w:val="105"/>
        </w:rPr>
        <w:t>задач с</w:t>
      </w:r>
      <w:r>
        <w:rPr>
          <w:spacing w:val="-1"/>
          <w:w w:val="105"/>
        </w:rPr>
        <w:t xml:space="preserve"> </w:t>
      </w:r>
      <w:r>
        <w:rPr>
          <w:w w:val="105"/>
        </w:rPr>
        <w:t>помощью графов.</w:t>
      </w:r>
    </w:p>
    <w:p w14:paraId="14DCD19A"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661CDE5" w14:textId="77777777" w:rsidR="0006191A" w:rsidRDefault="00B04A97">
      <w:pPr>
        <w:pStyle w:val="a3"/>
        <w:spacing w:before="49"/>
        <w:ind w:left="986" w:firstLine="0"/>
      </w:pPr>
      <w:r>
        <w:t>Представление</w:t>
      </w:r>
      <w:r>
        <w:rPr>
          <w:spacing w:val="31"/>
        </w:rPr>
        <w:t xml:space="preserve"> </w:t>
      </w:r>
      <w:r>
        <w:t>данных</w:t>
      </w:r>
      <w:r>
        <w:rPr>
          <w:spacing w:val="22"/>
        </w:rPr>
        <w:t xml:space="preserve"> </w:t>
      </w:r>
      <w:r>
        <w:t>в</w:t>
      </w:r>
      <w:r>
        <w:rPr>
          <w:spacing w:val="31"/>
        </w:rPr>
        <w:t xml:space="preserve"> </w:t>
      </w:r>
      <w:r>
        <w:t>виде</w:t>
      </w:r>
      <w:r>
        <w:rPr>
          <w:spacing w:val="31"/>
        </w:rPr>
        <w:t xml:space="preserve"> </w:t>
      </w:r>
      <w:r>
        <w:t>таблиц,</w:t>
      </w:r>
      <w:r>
        <w:rPr>
          <w:spacing w:val="25"/>
        </w:rPr>
        <w:t xml:space="preserve"> </w:t>
      </w:r>
      <w:r>
        <w:t>диаграмм,</w:t>
      </w:r>
      <w:r>
        <w:rPr>
          <w:spacing w:val="25"/>
        </w:rPr>
        <w:t xml:space="preserve"> </w:t>
      </w:r>
      <w:r>
        <w:rPr>
          <w:spacing w:val="-2"/>
        </w:rPr>
        <w:t>графиков.</w:t>
      </w:r>
    </w:p>
    <w:p w14:paraId="2124B8F0" w14:textId="77777777" w:rsidR="0006191A" w:rsidRDefault="00B04A97">
      <w:pPr>
        <w:pStyle w:val="a3"/>
        <w:spacing w:before="53" w:line="288" w:lineRule="auto"/>
        <w:ind w:right="864"/>
      </w:pPr>
      <w:r>
        <w:rPr>
          <w:w w:val="105"/>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8D794A6" w14:textId="77777777" w:rsidR="0006191A" w:rsidRDefault="00B04A97">
      <w:pPr>
        <w:pStyle w:val="a3"/>
        <w:spacing w:line="288" w:lineRule="auto"/>
        <w:ind w:right="868"/>
      </w:pPr>
      <w:r>
        <w:rPr>
          <w:w w:val="105"/>
        </w:rPr>
        <w:t>Измерение рассеивания данных. Дисперсия и стандартное отклонение числовых наборов. Диаграмма рассеивания.</w:t>
      </w:r>
    </w:p>
    <w:p w14:paraId="216E6665" w14:textId="77777777" w:rsidR="0006191A" w:rsidRDefault="00B04A97">
      <w:pPr>
        <w:pStyle w:val="a3"/>
        <w:spacing w:line="290" w:lineRule="auto"/>
        <w:ind w:right="865"/>
      </w:pPr>
      <w:r>
        <w:rPr>
          <w:w w:val="105"/>
        </w:rPr>
        <w:t xml:space="preserve">Элементарные события случайного опыта. Случайные события. Вероятности </w:t>
      </w:r>
      <w:r>
        <w:t xml:space="preserve">событий. Опыты с равновозможными элементарными событиями. Случайный выбор. Связь </w:t>
      </w:r>
      <w:r>
        <w:rPr>
          <w:w w:val="105"/>
        </w:rPr>
        <w:t xml:space="preserve">между маловероятными и практически достоверными событиями в природе, обществе и </w:t>
      </w:r>
      <w:r>
        <w:rPr>
          <w:spacing w:val="-2"/>
          <w:w w:val="105"/>
        </w:rPr>
        <w:t>науке.</w:t>
      </w:r>
    </w:p>
    <w:p w14:paraId="235AEC1D" w14:textId="77777777" w:rsidR="0006191A" w:rsidRDefault="00B04A97">
      <w:pPr>
        <w:pStyle w:val="a3"/>
        <w:spacing w:line="288" w:lineRule="auto"/>
        <w:ind w:right="860"/>
      </w:pPr>
      <w:r>
        <w:rPr>
          <w:w w:val="105"/>
        </w:rPr>
        <w:t>Дерево.</w:t>
      </w:r>
      <w:r>
        <w:rPr>
          <w:spacing w:val="-16"/>
          <w:w w:val="105"/>
        </w:rPr>
        <w:t xml:space="preserve"> </w:t>
      </w:r>
      <w:r>
        <w:rPr>
          <w:w w:val="105"/>
        </w:rPr>
        <w:t>Свойства</w:t>
      </w:r>
      <w:r>
        <w:rPr>
          <w:spacing w:val="-15"/>
          <w:w w:val="105"/>
        </w:rPr>
        <w:t xml:space="preserve"> </w:t>
      </w:r>
      <w:r>
        <w:rPr>
          <w:w w:val="105"/>
        </w:rPr>
        <w:t>деревьев:</w:t>
      </w:r>
      <w:r>
        <w:rPr>
          <w:spacing w:val="-13"/>
          <w:w w:val="105"/>
        </w:rPr>
        <w:t xml:space="preserve"> </w:t>
      </w:r>
      <w:r>
        <w:rPr>
          <w:w w:val="105"/>
        </w:rPr>
        <w:t>единственность</w:t>
      </w:r>
      <w:r>
        <w:rPr>
          <w:spacing w:val="-15"/>
          <w:w w:val="105"/>
        </w:rPr>
        <w:t xml:space="preserve"> </w:t>
      </w:r>
      <w:r>
        <w:rPr>
          <w:w w:val="105"/>
        </w:rPr>
        <w:t>пути,</w:t>
      </w:r>
      <w:r>
        <w:rPr>
          <w:spacing w:val="-10"/>
          <w:w w:val="105"/>
        </w:rPr>
        <w:t xml:space="preserve"> </w:t>
      </w:r>
      <w:r>
        <w:rPr>
          <w:w w:val="105"/>
        </w:rPr>
        <w:t>существование</w:t>
      </w:r>
      <w:r>
        <w:rPr>
          <w:spacing w:val="-16"/>
          <w:w w:val="105"/>
        </w:rPr>
        <w:t xml:space="preserve"> </w:t>
      </w:r>
      <w:r>
        <w:rPr>
          <w:w w:val="105"/>
        </w:rPr>
        <w:t>висячей</w:t>
      </w:r>
      <w:r>
        <w:rPr>
          <w:spacing w:val="-13"/>
          <w:w w:val="105"/>
        </w:rPr>
        <w:t xml:space="preserve"> </w:t>
      </w:r>
      <w:r>
        <w:rPr>
          <w:w w:val="105"/>
        </w:rPr>
        <w:t>вершины, связь между числом вершин и числом рёбер. Правило умножения. Решение задач с помощью графов.</w:t>
      </w:r>
    </w:p>
    <w:p w14:paraId="7220C995" w14:textId="77777777" w:rsidR="0006191A" w:rsidRDefault="00B04A97">
      <w:pPr>
        <w:pStyle w:val="a3"/>
        <w:spacing w:line="288" w:lineRule="auto"/>
        <w:ind w:right="861"/>
      </w:pPr>
      <w:r>
        <w:rPr>
          <w:w w:val="105"/>
        </w:rPr>
        <w:t xml:space="preserve">Противоположные события. Диаграмма Эйлера. Объединение и пересечение </w:t>
      </w:r>
      <w:r>
        <w:t xml:space="preserve">событий. Несовместные события. Формула сложения вероятностей. Условная вероятность. </w:t>
      </w:r>
      <w:r>
        <w:rPr>
          <w:w w:val="105"/>
        </w:rPr>
        <w:t>Правило умножения. Независимые события. Представление эксперимента в виде дерева. Решение задач на нахождение</w:t>
      </w:r>
      <w:r>
        <w:rPr>
          <w:spacing w:val="-4"/>
          <w:w w:val="105"/>
        </w:rPr>
        <w:t xml:space="preserve"> </w:t>
      </w:r>
      <w:r>
        <w:rPr>
          <w:w w:val="105"/>
        </w:rPr>
        <w:t>вероятностей с помощью дерева случайного</w:t>
      </w:r>
      <w:r>
        <w:rPr>
          <w:spacing w:val="-3"/>
          <w:w w:val="105"/>
        </w:rPr>
        <w:t xml:space="preserve"> </w:t>
      </w:r>
      <w:r>
        <w:rPr>
          <w:w w:val="105"/>
        </w:rPr>
        <w:t>эксперимента, диаграмм Эйлера.</w:t>
      </w:r>
    </w:p>
    <w:p w14:paraId="6EE24A0B"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7A3F7E01" w14:textId="77777777" w:rsidR="0006191A" w:rsidRDefault="00B04A97">
      <w:pPr>
        <w:pStyle w:val="a3"/>
        <w:spacing w:before="43"/>
        <w:ind w:left="986" w:firstLine="0"/>
      </w:pPr>
      <w:r>
        <w:rPr>
          <w:w w:val="105"/>
        </w:rPr>
        <w:t>Представление</w:t>
      </w:r>
      <w:r>
        <w:rPr>
          <w:spacing w:val="-5"/>
          <w:w w:val="105"/>
        </w:rPr>
        <w:t xml:space="preserve"> </w:t>
      </w:r>
      <w:r>
        <w:rPr>
          <w:w w:val="105"/>
        </w:rPr>
        <w:t>данных</w:t>
      </w:r>
      <w:r>
        <w:rPr>
          <w:spacing w:val="-3"/>
          <w:w w:val="105"/>
        </w:rPr>
        <w:t xml:space="preserve"> </w:t>
      </w:r>
      <w:r>
        <w:rPr>
          <w:w w:val="105"/>
        </w:rPr>
        <w:t>в</w:t>
      </w:r>
      <w:r>
        <w:rPr>
          <w:spacing w:val="2"/>
          <w:w w:val="105"/>
        </w:rPr>
        <w:t xml:space="preserve"> </w:t>
      </w:r>
      <w:r>
        <w:rPr>
          <w:w w:val="105"/>
        </w:rPr>
        <w:t>виде</w:t>
      </w:r>
      <w:r>
        <w:rPr>
          <w:spacing w:val="-4"/>
          <w:w w:val="105"/>
        </w:rPr>
        <w:t xml:space="preserve"> </w:t>
      </w:r>
      <w:r>
        <w:rPr>
          <w:w w:val="105"/>
        </w:rPr>
        <w:t>таблиц,</w:t>
      </w:r>
      <w:r>
        <w:rPr>
          <w:spacing w:val="-2"/>
          <w:w w:val="105"/>
        </w:rPr>
        <w:t xml:space="preserve"> </w:t>
      </w:r>
      <w:r>
        <w:rPr>
          <w:w w:val="105"/>
        </w:rPr>
        <w:t>диаграмм,</w:t>
      </w:r>
      <w:r>
        <w:rPr>
          <w:spacing w:val="-2"/>
          <w:w w:val="105"/>
        </w:rPr>
        <w:t xml:space="preserve"> </w:t>
      </w:r>
      <w:r>
        <w:rPr>
          <w:w w:val="105"/>
        </w:rPr>
        <w:t>графиков,</w:t>
      </w:r>
      <w:r>
        <w:rPr>
          <w:spacing w:val="-2"/>
          <w:w w:val="105"/>
        </w:rPr>
        <w:t xml:space="preserve"> </w:t>
      </w:r>
      <w:r>
        <w:rPr>
          <w:w w:val="105"/>
        </w:rPr>
        <w:t xml:space="preserve">интерпретация </w:t>
      </w:r>
      <w:r>
        <w:rPr>
          <w:spacing w:val="-2"/>
          <w:w w:val="105"/>
        </w:rPr>
        <w:t>данных.</w:t>
      </w:r>
    </w:p>
    <w:p w14:paraId="70D1EFDC" w14:textId="77777777" w:rsidR="0006191A" w:rsidRDefault="00B04A97">
      <w:pPr>
        <w:pStyle w:val="a3"/>
        <w:spacing w:before="60"/>
        <w:ind w:firstLine="0"/>
      </w:pPr>
      <w:r>
        <w:rPr>
          <w:w w:val="105"/>
        </w:rPr>
        <w:t>Чтение</w:t>
      </w:r>
      <w:r>
        <w:rPr>
          <w:spacing w:val="-12"/>
          <w:w w:val="105"/>
        </w:rPr>
        <w:t xml:space="preserve"> </w:t>
      </w:r>
      <w:r>
        <w:rPr>
          <w:w w:val="105"/>
        </w:rPr>
        <w:t>и</w:t>
      </w:r>
      <w:r>
        <w:rPr>
          <w:spacing w:val="-12"/>
          <w:w w:val="105"/>
        </w:rPr>
        <w:t xml:space="preserve"> </w:t>
      </w:r>
      <w:r>
        <w:rPr>
          <w:w w:val="105"/>
        </w:rPr>
        <w:t>построение</w:t>
      </w:r>
      <w:r>
        <w:rPr>
          <w:spacing w:val="-12"/>
          <w:w w:val="105"/>
        </w:rPr>
        <w:t xml:space="preserve"> </w:t>
      </w:r>
      <w:r>
        <w:rPr>
          <w:w w:val="105"/>
        </w:rPr>
        <w:t>таблиц,</w:t>
      </w:r>
      <w:r>
        <w:rPr>
          <w:spacing w:val="-15"/>
          <w:w w:val="105"/>
        </w:rPr>
        <w:t xml:space="preserve"> </w:t>
      </w:r>
      <w:r>
        <w:rPr>
          <w:w w:val="105"/>
        </w:rPr>
        <w:t>диаграмм,</w:t>
      </w:r>
      <w:r>
        <w:rPr>
          <w:spacing w:val="-9"/>
          <w:w w:val="105"/>
        </w:rPr>
        <w:t xml:space="preserve"> </w:t>
      </w:r>
      <w:r>
        <w:rPr>
          <w:w w:val="105"/>
        </w:rPr>
        <w:t>графиков</w:t>
      </w:r>
      <w:r>
        <w:rPr>
          <w:spacing w:val="-12"/>
          <w:w w:val="105"/>
        </w:rPr>
        <w:t xml:space="preserve"> </w:t>
      </w:r>
      <w:r>
        <w:rPr>
          <w:w w:val="105"/>
        </w:rPr>
        <w:t>по</w:t>
      </w:r>
      <w:r>
        <w:rPr>
          <w:spacing w:val="-11"/>
          <w:w w:val="105"/>
        </w:rPr>
        <w:t xml:space="preserve"> </w:t>
      </w:r>
      <w:r>
        <w:rPr>
          <w:w w:val="105"/>
        </w:rPr>
        <w:t>реальным</w:t>
      </w:r>
      <w:r>
        <w:rPr>
          <w:spacing w:val="-8"/>
          <w:w w:val="105"/>
        </w:rPr>
        <w:t xml:space="preserve"> </w:t>
      </w:r>
      <w:r>
        <w:rPr>
          <w:spacing w:val="-2"/>
          <w:w w:val="105"/>
        </w:rPr>
        <w:t>данным.</w:t>
      </w:r>
    </w:p>
    <w:p w14:paraId="40EBC2BC" w14:textId="77777777" w:rsidR="0006191A" w:rsidRDefault="00B04A97">
      <w:pPr>
        <w:pStyle w:val="a3"/>
        <w:spacing w:before="52"/>
        <w:ind w:left="986" w:firstLine="0"/>
      </w:pPr>
      <w:r>
        <w:rPr>
          <w:w w:val="105"/>
        </w:rPr>
        <w:t>Перестановки</w:t>
      </w:r>
      <w:r>
        <w:rPr>
          <w:spacing w:val="29"/>
          <w:w w:val="105"/>
        </w:rPr>
        <w:t xml:space="preserve"> </w:t>
      </w:r>
      <w:r>
        <w:rPr>
          <w:w w:val="105"/>
        </w:rPr>
        <w:t>и</w:t>
      </w:r>
      <w:r>
        <w:rPr>
          <w:spacing w:val="29"/>
          <w:w w:val="105"/>
        </w:rPr>
        <w:t xml:space="preserve"> </w:t>
      </w:r>
      <w:r>
        <w:rPr>
          <w:w w:val="105"/>
        </w:rPr>
        <w:t>факториал.</w:t>
      </w:r>
      <w:r>
        <w:rPr>
          <w:spacing w:val="26"/>
          <w:w w:val="105"/>
        </w:rPr>
        <w:t xml:space="preserve"> </w:t>
      </w:r>
      <w:r>
        <w:rPr>
          <w:w w:val="105"/>
        </w:rPr>
        <w:t>Сочетания</w:t>
      </w:r>
      <w:r>
        <w:rPr>
          <w:spacing w:val="27"/>
          <w:w w:val="105"/>
        </w:rPr>
        <w:t xml:space="preserve"> </w:t>
      </w:r>
      <w:r>
        <w:rPr>
          <w:w w:val="105"/>
        </w:rPr>
        <w:t>и</w:t>
      </w:r>
      <w:r>
        <w:rPr>
          <w:spacing w:val="30"/>
          <w:w w:val="105"/>
        </w:rPr>
        <w:t xml:space="preserve"> </w:t>
      </w:r>
      <w:r>
        <w:rPr>
          <w:w w:val="105"/>
        </w:rPr>
        <w:t>число</w:t>
      </w:r>
      <w:r>
        <w:rPr>
          <w:spacing w:val="31"/>
          <w:w w:val="105"/>
        </w:rPr>
        <w:t xml:space="preserve"> </w:t>
      </w:r>
      <w:r>
        <w:rPr>
          <w:w w:val="105"/>
        </w:rPr>
        <w:t>сочетаний.</w:t>
      </w:r>
      <w:r>
        <w:rPr>
          <w:spacing w:val="26"/>
          <w:w w:val="105"/>
        </w:rPr>
        <w:t xml:space="preserve"> </w:t>
      </w:r>
      <w:r>
        <w:rPr>
          <w:w w:val="105"/>
        </w:rPr>
        <w:t>Треугольник</w:t>
      </w:r>
      <w:r>
        <w:rPr>
          <w:spacing w:val="28"/>
          <w:w w:val="105"/>
        </w:rPr>
        <w:t xml:space="preserve"> </w:t>
      </w:r>
      <w:r>
        <w:rPr>
          <w:spacing w:val="-2"/>
          <w:w w:val="105"/>
        </w:rPr>
        <w:t>Паскаля.</w:t>
      </w:r>
    </w:p>
    <w:p w14:paraId="2F9A6ADC" w14:textId="77777777" w:rsidR="0006191A" w:rsidRDefault="00B04A97">
      <w:pPr>
        <w:pStyle w:val="a3"/>
        <w:spacing w:before="53"/>
        <w:ind w:firstLine="0"/>
      </w:pPr>
      <w:r>
        <w:rPr>
          <w:w w:val="105"/>
        </w:rPr>
        <w:t>Решение</w:t>
      </w:r>
      <w:r>
        <w:rPr>
          <w:spacing w:val="-14"/>
          <w:w w:val="105"/>
        </w:rPr>
        <w:t xml:space="preserve"> </w:t>
      </w:r>
      <w:r>
        <w:rPr>
          <w:w w:val="105"/>
        </w:rPr>
        <w:t>задач</w:t>
      </w:r>
      <w:r>
        <w:rPr>
          <w:spacing w:val="-14"/>
          <w:w w:val="105"/>
        </w:rPr>
        <w:t xml:space="preserve"> </w:t>
      </w:r>
      <w:r>
        <w:rPr>
          <w:w w:val="105"/>
        </w:rPr>
        <w:t>с</w:t>
      </w:r>
      <w:r>
        <w:rPr>
          <w:spacing w:val="-14"/>
          <w:w w:val="105"/>
        </w:rPr>
        <w:t xml:space="preserve"> </w:t>
      </w:r>
      <w:r>
        <w:rPr>
          <w:w w:val="105"/>
        </w:rPr>
        <w:t>использованием</w:t>
      </w:r>
      <w:r>
        <w:rPr>
          <w:spacing w:val="-10"/>
          <w:w w:val="105"/>
        </w:rPr>
        <w:t xml:space="preserve"> </w:t>
      </w:r>
      <w:r>
        <w:rPr>
          <w:spacing w:val="-2"/>
          <w:w w:val="105"/>
        </w:rPr>
        <w:t>комбинаторики.</w:t>
      </w:r>
    </w:p>
    <w:p w14:paraId="5202351D" w14:textId="77777777" w:rsidR="0006191A" w:rsidRDefault="00B04A97">
      <w:pPr>
        <w:pStyle w:val="a3"/>
        <w:spacing w:before="52" w:line="288" w:lineRule="auto"/>
        <w:ind w:right="872"/>
      </w:pPr>
      <w:r>
        <w:rPr>
          <w:w w:val="105"/>
        </w:rPr>
        <w:t>Геометрическая вероятность. Случайный выбор точки из фигуры на плоскости, из отрезка и из дуги окружности.</w:t>
      </w:r>
    </w:p>
    <w:p w14:paraId="39BC8668" w14:textId="77777777" w:rsidR="0006191A" w:rsidRDefault="00B04A97">
      <w:pPr>
        <w:pStyle w:val="a3"/>
        <w:spacing w:line="288" w:lineRule="auto"/>
        <w:ind w:right="874"/>
      </w:pPr>
      <w:r>
        <w:t xml:space="preserve">Испытание. Успех и неудача. Серия испытаний до первого успеха. Серия испытаний </w:t>
      </w:r>
      <w:r>
        <w:rPr>
          <w:w w:val="105"/>
        </w:rPr>
        <w:t>Бернулли. Вероятности событий в серии испытаний Бернулли.</w:t>
      </w:r>
    </w:p>
    <w:p w14:paraId="107D1AB4" w14:textId="77777777" w:rsidR="0006191A" w:rsidRDefault="0006191A">
      <w:pPr>
        <w:spacing w:line="288" w:lineRule="auto"/>
        <w:sectPr w:rsidR="0006191A">
          <w:pgSz w:w="11910" w:h="16850"/>
          <w:pgMar w:top="1060" w:right="0" w:bottom="1140" w:left="1420" w:header="0" w:footer="922" w:gutter="0"/>
          <w:cols w:space="720"/>
        </w:sectPr>
      </w:pPr>
    </w:p>
    <w:p w14:paraId="2A76137B" w14:textId="77777777" w:rsidR="0006191A" w:rsidRDefault="00B04A97">
      <w:pPr>
        <w:pStyle w:val="a3"/>
        <w:spacing w:before="71" w:line="290" w:lineRule="auto"/>
        <w:ind w:right="868"/>
      </w:pPr>
      <w:r>
        <w:rPr>
          <w:w w:val="105"/>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w:t>
      </w:r>
      <w:r>
        <w:rPr>
          <w:spacing w:val="-4"/>
          <w:w w:val="105"/>
        </w:rPr>
        <w:t xml:space="preserve"> </w:t>
      </w:r>
      <w:r>
        <w:rPr>
          <w:w w:val="105"/>
        </w:rPr>
        <w:t>ожидание</w:t>
      </w:r>
      <w:r>
        <w:rPr>
          <w:spacing w:val="-4"/>
          <w:w w:val="105"/>
        </w:rPr>
        <w:t xml:space="preserve"> </w:t>
      </w:r>
      <w:r>
        <w:rPr>
          <w:w w:val="105"/>
        </w:rPr>
        <w:t>и дисперсия случайной величины</w:t>
      </w:r>
      <w:r>
        <w:rPr>
          <w:spacing w:val="-1"/>
          <w:w w:val="105"/>
        </w:rPr>
        <w:t xml:space="preserve"> </w:t>
      </w:r>
      <w:r>
        <w:rPr>
          <w:w w:val="105"/>
        </w:rPr>
        <w:t>«число успехов в серии испытаний Бернулли».</w:t>
      </w:r>
    </w:p>
    <w:p w14:paraId="0ED60FFB" w14:textId="77777777" w:rsidR="0006191A" w:rsidRDefault="00B04A97">
      <w:pPr>
        <w:pStyle w:val="a3"/>
        <w:spacing w:line="288" w:lineRule="auto"/>
        <w:ind w:right="877"/>
      </w:pPr>
      <w:r>
        <w:rPr>
          <w:w w:val="105"/>
        </w:rPr>
        <w:t>Понятие</w:t>
      </w:r>
      <w:r>
        <w:rPr>
          <w:spacing w:val="-5"/>
          <w:w w:val="105"/>
        </w:rPr>
        <w:t xml:space="preserve"> </w:t>
      </w:r>
      <w:r>
        <w:rPr>
          <w:w w:val="105"/>
        </w:rPr>
        <w:t>о</w:t>
      </w:r>
      <w:r>
        <w:rPr>
          <w:spacing w:val="-10"/>
          <w:w w:val="105"/>
        </w:rPr>
        <w:t xml:space="preserve"> </w:t>
      </w:r>
      <w:r>
        <w:rPr>
          <w:w w:val="105"/>
        </w:rPr>
        <w:t>законе</w:t>
      </w:r>
      <w:r>
        <w:rPr>
          <w:spacing w:val="-11"/>
          <w:w w:val="105"/>
        </w:rPr>
        <w:t xml:space="preserve"> </w:t>
      </w:r>
      <w:r>
        <w:rPr>
          <w:w w:val="105"/>
        </w:rPr>
        <w:t>больших</w:t>
      </w:r>
      <w:r>
        <w:rPr>
          <w:spacing w:val="-10"/>
          <w:w w:val="105"/>
        </w:rPr>
        <w:t xml:space="preserve"> </w:t>
      </w:r>
      <w:r>
        <w:rPr>
          <w:w w:val="105"/>
        </w:rPr>
        <w:t>чисел.</w:t>
      </w:r>
      <w:r>
        <w:rPr>
          <w:spacing w:val="-9"/>
          <w:w w:val="105"/>
        </w:rPr>
        <w:t xml:space="preserve"> </w:t>
      </w:r>
      <w:r>
        <w:rPr>
          <w:w w:val="105"/>
        </w:rPr>
        <w:t>Измерение</w:t>
      </w:r>
      <w:r>
        <w:rPr>
          <w:spacing w:val="-11"/>
          <w:w w:val="105"/>
        </w:rPr>
        <w:t xml:space="preserve"> </w:t>
      </w:r>
      <w:r>
        <w:rPr>
          <w:w w:val="105"/>
        </w:rPr>
        <w:t>вероятностей</w:t>
      </w:r>
      <w:r>
        <w:rPr>
          <w:spacing w:val="-5"/>
          <w:w w:val="105"/>
        </w:rPr>
        <w:t xml:space="preserve"> </w:t>
      </w:r>
      <w:r>
        <w:rPr>
          <w:w w:val="105"/>
        </w:rPr>
        <w:t>с</w:t>
      </w:r>
      <w:r>
        <w:rPr>
          <w:spacing w:val="-11"/>
          <w:w w:val="105"/>
        </w:rPr>
        <w:t xml:space="preserve"> </w:t>
      </w:r>
      <w:r>
        <w:rPr>
          <w:w w:val="105"/>
        </w:rPr>
        <w:t>помощью частот.</w:t>
      </w:r>
      <w:r>
        <w:rPr>
          <w:spacing w:val="-3"/>
          <w:w w:val="105"/>
        </w:rPr>
        <w:t xml:space="preserve"> </w:t>
      </w:r>
      <w:r>
        <w:rPr>
          <w:w w:val="105"/>
        </w:rPr>
        <w:t>Роль и значение закона больших чисел в природе и обществе.</w:t>
      </w:r>
    </w:p>
    <w:p w14:paraId="452FCFCC" w14:textId="77777777" w:rsidR="0006191A" w:rsidRDefault="00B04A97">
      <w:pPr>
        <w:pStyle w:val="a3"/>
        <w:spacing w:line="288" w:lineRule="auto"/>
        <w:ind w:right="873"/>
      </w:pPr>
      <w:r>
        <w:rPr>
          <w:w w:val="105"/>
        </w:rPr>
        <w:t xml:space="preserve">Предметные результаты освоения программы учебного курса «Вероятность и </w:t>
      </w:r>
      <w:r>
        <w:rPr>
          <w:spacing w:val="-2"/>
          <w:w w:val="105"/>
        </w:rPr>
        <w:t>статистика».</w:t>
      </w:r>
    </w:p>
    <w:p w14:paraId="5643A71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C6EF3D9" w14:textId="77777777" w:rsidR="0006191A" w:rsidRDefault="00B04A97">
      <w:pPr>
        <w:pStyle w:val="a3"/>
        <w:spacing w:line="288" w:lineRule="auto"/>
        <w:ind w:right="863"/>
      </w:pPr>
      <w:r>
        <w:rPr>
          <w:w w:val="105"/>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78DD6C0" w14:textId="77777777" w:rsidR="0006191A" w:rsidRDefault="00B04A97">
      <w:pPr>
        <w:pStyle w:val="a3"/>
        <w:spacing w:line="288" w:lineRule="auto"/>
        <w:ind w:right="882"/>
      </w:pPr>
      <w:r>
        <w:rPr>
          <w:w w:val="105"/>
        </w:rPr>
        <w:t>Описывать и интерпретировать реальные числовые данные, представленные в таблицах, на диаграммах, графиках.</w:t>
      </w:r>
    </w:p>
    <w:p w14:paraId="27745499" w14:textId="77777777" w:rsidR="0006191A" w:rsidRDefault="00B04A97">
      <w:pPr>
        <w:pStyle w:val="a3"/>
        <w:spacing w:line="288" w:lineRule="auto"/>
        <w:ind w:right="863"/>
      </w:pPr>
      <w:r>
        <w:rPr>
          <w:w w:val="105"/>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4DE4B0C" w14:textId="77777777" w:rsidR="0006191A" w:rsidRDefault="00B04A97">
      <w:pPr>
        <w:pStyle w:val="a3"/>
        <w:spacing w:line="288" w:lineRule="auto"/>
        <w:ind w:right="860"/>
      </w:pPr>
      <w:r>
        <w:rPr>
          <w:w w:val="105"/>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w w:val="105"/>
        </w:rPr>
        <w:t>устойчивости.</w:t>
      </w:r>
    </w:p>
    <w:p w14:paraId="4EF1E08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30406F38" w14:textId="77777777" w:rsidR="0006191A" w:rsidRDefault="00B04A97">
      <w:pPr>
        <w:pStyle w:val="a3"/>
        <w:spacing w:line="288" w:lineRule="auto"/>
        <w:ind w:right="869"/>
      </w:pPr>
      <w:r>
        <w:rPr>
          <w:w w:val="105"/>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2F783B2" w14:textId="77777777" w:rsidR="0006191A" w:rsidRDefault="00B04A97">
      <w:pPr>
        <w:pStyle w:val="a3"/>
        <w:spacing w:line="288" w:lineRule="auto"/>
        <w:ind w:right="869"/>
      </w:pPr>
      <w:r>
        <w:t xml:space="preserve">Описывать данные с помощью статистических показателей: средних значений и мер </w:t>
      </w:r>
      <w:r>
        <w:rPr>
          <w:w w:val="105"/>
        </w:rPr>
        <w:t>рассеивания (размах, дисперсия и стандартное отклонение).</w:t>
      </w:r>
    </w:p>
    <w:p w14:paraId="5C842106" w14:textId="77777777" w:rsidR="0006191A" w:rsidRDefault="00B04A97">
      <w:pPr>
        <w:pStyle w:val="a3"/>
        <w:spacing w:line="288" w:lineRule="auto"/>
        <w:ind w:right="869"/>
      </w:pPr>
      <w:r>
        <w:rPr>
          <w:w w:val="105"/>
        </w:rPr>
        <w:t>Находить частоты числовых значений и частоты событий, в том числе по результатам измерений и наблюдений.</w:t>
      </w:r>
    </w:p>
    <w:p w14:paraId="53F3C975" w14:textId="77777777" w:rsidR="0006191A" w:rsidRDefault="00B04A97">
      <w:pPr>
        <w:pStyle w:val="a3"/>
        <w:spacing w:line="288" w:lineRule="auto"/>
        <w:ind w:right="870"/>
      </w:pPr>
      <w:r>
        <w:rPr>
          <w:w w:val="105"/>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w w:val="105"/>
        </w:rPr>
        <w:t>событиями.</w:t>
      </w:r>
    </w:p>
    <w:p w14:paraId="4A846505" w14:textId="77777777" w:rsidR="0006191A" w:rsidRDefault="00B04A97">
      <w:pPr>
        <w:pStyle w:val="a3"/>
        <w:spacing w:line="288" w:lineRule="auto"/>
        <w:ind w:right="871"/>
      </w:pPr>
      <w:r>
        <w:rPr>
          <w:w w:val="105"/>
        </w:rPr>
        <w:t>Использовать графические модели: дерево случайного эксперимента, диаграммы Эйлера, числовая прямая.</w:t>
      </w:r>
    </w:p>
    <w:p w14:paraId="542450A6" w14:textId="77777777" w:rsidR="0006191A" w:rsidRDefault="00B04A97">
      <w:pPr>
        <w:pStyle w:val="a3"/>
        <w:spacing w:line="288" w:lineRule="auto"/>
        <w:ind w:right="863"/>
      </w:pPr>
      <w:r>
        <w:rPr>
          <w:w w:val="105"/>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036D65C" w14:textId="77777777" w:rsidR="0006191A" w:rsidRDefault="00B04A97">
      <w:pPr>
        <w:pStyle w:val="a3"/>
        <w:spacing w:line="290" w:lineRule="auto"/>
        <w:ind w:right="869"/>
      </w:pPr>
      <w:r>
        <w:rPr>
          <w:w w:val="105"/>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2CA4A09"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4587011A" w14:textId="77777777" w:rsidR="0006191A" w:rsidRDefault="00B04A97">
      <w:pPr>
        <w:pStyle w:val="a3"/>
        <w:spacing w:line="288" w:lineRule="auto"/>
        <w:ind w:right="868"/>
      </w:pPr>
      <w:r>
        <w:rPr>
          <w:w w:val="105"/>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42275F" w14:textId="77777777" w:rsidR="0006191A" w:rsidRDefault="00B04A97">
      <w:pPr>
        <w:pStyle w:val="a3"/>
        <w:spacing w:line="263" w:lineRule="exact"/>
        <w:ind w:left="986" w:firstLine="0"/>
      </w:pPr>
      <w:r>
        <w:rPr>
          <w:w w:val="105"/>
        </w:rPr>
        <w:t>Решать</w:t>
      </w:r>
      <w:r>
        <w:rPr>
          <w:spacing w:val="28"/>
          <w:w w:val="105"/>
        </w:rPr>
        <w:t xml:space="preserve"> </w:t>
      </w:r>
      <w:r>
        <w:rPr>
          <w:w w:val="105"/>
        </w:rPr>
        <w:t>задачи</w:t>
      </w:r>
      <w:r>
        <w:rPr>
          <w:spacing w:val="37"/>
          <w:w w:val="105"/>
        </w:rPr>
        <w:t xml:space="preserve"> </w:t>
      </w:r>
      <w:r>
        <w:rPr>
          <w:w w:val="105"/>
        </w:rPr>
        <w:t>организованным</w:t>
      </w:r>
      <w:r>
        <w:rPr>
          <w:spacing w:val="35"/>
          <w:w w:val="105"/>
        </w:rPr>
        <w:t xml:space="preserve"> </w:t>
      </w:r>
      <w:r>
        <w:rPr>
          <w:w w:val="105"/>
        </w:rPr>
        <w:t>перебором</w:t>
      </w:r>
      <w:r>
        <w:rPr>
          <w:spacing w:val="30"/>
          <w:w w:val="105"/>
        </w:rPr>
        <w:t xml:space="preserve"> </w:t>
      </w:r>
      <w:r>
        <w:rPr>
          <w:w w:val="105"/>
        </w:rPr>
        <w:t>вариантов,</w:t>
      </w:r>
      <w:r>
        <w:rPr>
          <w:spacing w:val="33"/>
          <w:w w:val="105"/>
        </w:rPr>
        <w:t xml:space="preserve"> </w:t>
      </w:r>
      <w:r>
        <w:rPr>
          <w:w w:val="105"/>
        </w:rPr>
        <w:t>а</w:t>
      </w:r>
      <w:r>
        <w:rPr>
          <w:spacing w:val="37"/>
          <w:w w:val="105"/>
        </w:rPr>
        <w:t xml:space="preserve"> </w:t>
      </w:r>
      <w:r>
        <w:rPr>
          <w:w w:val="105"/>
        </w:rPr>
        <w:t>также</w:t>
      </w:r>
      <w:r>
        <w:rPr>
          <w:spacing w:val="31"/>
          <w:w w:val="105"/>
        </w:rPr>
        <w:t xml:space="preserve"> </w:t>
      </w:r>
      <w:r>
        <w:rPr>
          <w:w w:val="105"/>
        </w:rPr>
        <w:t>с</w:t>
      </w:r>
      <w:r>
        <w:rPr>
          <w:spacing w:val="31"/>
          <w:w w:val="105"/>
        </w:rPr>
        <w:t xml:space="preserve"> </w:t>
      </w:r>
      <w:r>
        <w:rPr>
          <w:spacing w:val="-2"/>
          <w:w w:val="105"/>
        </w:rPr>
        <w:t>использованием</w:t>
      </w:r>
    </w:p>
    <w:p w14:paraId="6FED5B0C" w14:textId="77777777" w:rsidR="0006191A" w:rsidRDefault="0006191A">
      <w:pPr>
        <w:spacing w:line="263" w:lineRule="exact"/>
        <w:sectPr w:rsidR="0006191A">
          <w:pgSz w:w="11910" w:h="16850"/>
          <w:pgMar w:top="1060" w:right="0" w:bottom="1140" w:left="1420" w:header="0" w:footer="922" w:gutter="0"/>
          <w:cols w:space="720"/>
        </w:sectPr>
      </w:pPr>
    </w:p>
    <w:p w14:paraId="7FCADF01" w14:textId="77777777" w:rsidR="0006191A" w:rsidRDefault="00B04A97">
      <w:pPr>
        <w:pStyle w:val="a3"/>
        <w:spacing w:before="71"/>
        <w:ind w:firstLine="0"/>
      </w:pPr>
      <w:r>
        <w:lastRenderedPageBreak/>
        <w:t>комбинаторных</w:t>
      </w:r>
      <w:r>
        <w:rPr>
          <w:spacing w:val="23"/>
        </w:rPr>
        <w:t xml:space="preserve"> </w:t>
      </w:r>
      <w:r>
        <w:t>правил</w:t>
      </w:r>
      <w:r>
        <w:rPr>
          <w:spacing w:val="23"/>
        </w:rPr>
        <w:t xml:space="preserve"> </w:t>
      </w:r>
      <w:r>
        <w:t>и</w:t>
      </w:r>
      <w:r>
        <w:rPr>
          <w:spacing w:val="43"/>
        </w:rPr>
        <w:t xml:space="preserve"> </w:t>
      </w:r>
      <w:r>
        <w:rPr>
          <w:spacing w:val="-2"/>
        </w:rPr>
        <w:t>методов.</w:t>
      </w:r>
    </w:p>
    <w:p w14:paraId="24DA2F1D" w14:textId="77777777" w:rsidR="0006191A" w:rsidRDefault="00B04A97">
      <w:pPr>
        <w:pStyle w:val="a3"/>
        <w:spacing w:before="60" w:line="288" w:lineRule="auto"/>
        <w:ind w:right="864"/>
      </w:pPr>
      <w:r>
        <w:rPr>
          <w:w w:val="105"/>
        </w:rPr>
        <w:t>Использовать описательные характеристики для массивов числовых</w:t>
      </w:r>
      <w:r>
        <w:rPr>
          <w:spacing w:val="-4"/>
          <w:w w:val="105"/>
        </w:rPr>
        <w:t xml:space="preserve"> </w:t>
      </w:r>
      <w:r>
        <w:rPr>
          <w:w w:val="105"/>
        </w:rPr>
        <w:t>данных,</w:t>
      </w:r>
      <w:r>
        <w:rPr>
          <w:spacing w:val="-3"/>
          <w:w w:val="105"/>
        </w:rPr>
        <w:t xml:space="preserve"> </w:t>
      </w:r>
      <w:r>
        <w:rPr>
          <w:w w:val="105"/>
        </w:rPr>
        <w:t>в том числе средние значения и меры рассеивания.</w:t>
      </w:r>
    </w:p>
    <w:p w14:paraId="614E27DA" w14:textId="77777777" w:rsidR="0006191A" w:rsidRDefault="00B04A97">
      <w:pPr>
        <w:pStyle w:val="a3"/>
        <w:spacing w:line="288" w:lineRule="auto"/>
        <w:ind w:right="873"/>
      </w:pPr>
      <w:r>
        <w:rPr>
          <w:w w:val="105"/>
        </w:rPr>
        <w:t>Находить</w:t>
      </w:r>
      <w:r>
        <w:rPr>
          <w:spacing w:val="-16"/>
          <w:w w:val="105"/>
        </w:rPr>
        <w:t xml:space="preserve"> </w:t>
      </w:r>
      <w:r>
        <w:rPr>
          <w:w w:val="105"/>
        </w:rPr>
        <w:t>частоты</w:t>
      </w:r>
      <w:r>
        <w:rPr>
          <w:spacing w:val="-15"/>
          <w:w w:val="105"/>
        </w:rPr>
        <w:t xml:space="preserve"> </w:t>
      </w:r>
      <w:r>
        <w:rPr>
          <w:w w:val="105"/>
        </w:rPr>
        <w:t>значений</w:t>
      </w:r>
      <w:r>
        <w:rPr>
          <w:spacing w:val="-15"/>
          <w:w w:val="105"/>
        </w:rPr>
        <w:t xml:space="preserve"> </w:t>
      </w:r>
      <w:r>
        <w:rPr>
          <w:w w:val="105"/>
        </w:rPr>
        <w:t>и</w:t>
      </w:r>
      <w:r>
        <w:rPr>
          <w:spacing w:val="-15"/>
          <w:w w:val="105"/>
        </w:rPr>
        <w:t xml:space="preserve"> </w:t>
      </w:r>
      <w:r>
        <w:rPr>
          <w:w w:val="105"/>
        </w:rPr>
        <w:t>частоты</w:t>
      </w:r>
      <w:r>
        <w:rPr>
          <w:spacing w:val="-15"/>
          <w:w w:val="105"/>
        </w:rPr>
        <w:t xml:space="preserve"> </w:t>
      </w:r>
      <w:r>
        <w:rPr>
          <w:w w:val="105"/>
        </w:rPr>
        <w:t>события,</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пользуясь</w:t>
      </w:r>
      <w:r>
        <w:rPr>
          <w:spacing w:val="-11"/>
          <w:w w:val="105"/>
        </w:rPr>
        <w:t xml:space="preserve"> </w:t>
      </w:r>
      <w:r>
        <w:rPr>
          <w:w w:val="105"/>
        </w:rPr>
        <w:t>результатами проведённых измерений и наблюдений.</w:t>
      </w:r>
    </w:p>
    <w:p w14:paraId="0E5BB881" w14:textId="77777777" w:rsidR="0006191A" w:rsidRDefault="00B04A97">
      <w:pPr>
        <w:pStyle w:val="a3"/>
        <w:spacing w:line="288" w:lineRule="auto"/>
        <w:ind w:right="866"/>
      </w:pPr>
      <w:r>
        <w:rPr>
          <w:w w:val="105"/>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FC1EC53" w14:textId="77777777" w:rsidR="0006191A" w:rsidRDefault="00B04A97">
      <w:pPr>
        <w:pStyle w:val="a3"/>
        <w:spacing w:line="263" w:lineRule="exact"/>
        <w:ind w:left="986" w:firstLine="0"/>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2"/>
          <w:w w:val="105"/>
        </w:rPr>
        <w:t xml:space="preserve"> </w:t>
      </w:r>
      <w:r>
        <w:rPr>
          <w:w w:val="105"/>
        </w:rPr>
        <w:t>случайной</w:t>
      </w:r>
      <w:r>
        <w:rPr>
          <w:spacing w:val="-7"/>
          <w:w w:val="105"/>
        </w:rPr>
        <w:t xml:space="preserve"> </w:t>
      </w:r>
      <w:r>
        <w:rPr>
          <w:w w:val="105"/>
        </w:rPr>
        <w:t>величине</w:t>
      </w:r>
      <w:r>
        <w:rPr>
          <w:spacing w:val="-15"/>
          <w:w w:val="105"/>
        </w:rPr>
        <w:t xml:space="preserve"> </w:t>
      </w:r>
      <w:r>
        <w:rPr>
          <w:w w:val="105"/>
        </w:rPr>
        <w:t>и</w:t>
      </w:r>
      <w:r>
        <w:rPr>
          <w:spacing w:val="-7"/>
          <w:w w:val="105"/>
        </w:rPr>
        <w:t xml:space="preserve"> </w:t>
      </w:r>
      <w:r>
        <w:rPr>
          <w:w w:val="105"/>
        </w:rPr>
        <w:t>о</w:t>
      </w:r>
      <w:r>
        <w:rPr>
          <w:spacing w:val="-12"/>
          <w:w w:val="105"/>
        </w:rPr>
        <w:t xml:space="preserve"> </w:t>
      </w:r>
      <w:r>
        <w:rPr>
          <w:w w:val="105"/>
        </w:rPr>
        <w:t>распределении</w:t>
      </w:r>
      <w:r>
        <w:rPr>
          <w:spacing w:val="-13"/>
          <w:w w:val="105"/>
        </w:rPr>
        <w:t xml:space="preserve"> </w:t>
      </w:r>
      <w:r>
        <w:rPr>
          <w:spacing w:val="-2"/>
          <w:w w:val="105"/>
        </w:rPr>
        <w:t>вероятностей.</w:t>
      </w:r>
    </w:p>
    <w:p w14:paraId="7D942695" w14:textId="77777777" w:rsidR="0006191A" w:rsidRDefault="00B04A97">
      <w:pPr>
        <w:pStyle w:val="a3"/>
        <w:spacing w:before="51" w:line="288" w:lineRule="auto"/>
        <w:ind w:right="875"/>
      </w:pPr>
      <w:r>
        <w:rPr>
          <w:w w:val="105"/>
        </w:rPr>
        <w:t>Иметь представление о законе больших чисел как о проявлении закономерности в случайной изменчивости и о роли закона больших</w:t>
      </w:r>
      <w:r>
        <w:rPr>
          <w:spacing w:val="-1"/>
          <w:w w:val="105"/>
        </w:rPr>
        <w:t xml:space="preserve"> </w:t>
      </w:r>
      <w:r>
        <w:rPr>
          <w:w w:val="105"/>
        </w:rPr>
        <w:t>чисел в природе</w:t>
      </w:r>
      <w:r>
        <w:rPr>
          <w:spacing w:val="-2"/>
          <w:w w:val="105"/>
        </w:rPr>
        <w:t xml:space="preserve"> </w:t>
      </w:r>
      <w:r>
        <w:rPr>
          <w:w w:val="105"/>
        </w:rPr>
        <w:t>и обществе.</w:t>
      </w:r>
    </w:p>
    <w:p w14:paraId="37991AD7" w14:textId="77777777" w:rsidR="0006191A" w:rsidRDefault="0006191A">
      <w:pPr>
        <w:pStyle w:val="a3"/>
        <w:spacing w:before="224"/>
        <w:ind w:left="0" w:firstLine="0"/>
        <w:jc w:val="left"/>
      </w:pPr>
    </w:p>
    <w:p w14:paraId="07A77590" w14:textId="77777777" w:rsidR="0006191A" w:rsidRDefault="00B04A97" w:rsidP="00356AEE">
      <w:pPr>
        <w:pStyle w:val="1"/>
        <w:numPr>
          <w:ilvl w:val="2"/>
          <w:numId w:val="54"/>
        </w:numPr>
        <w:tabs>
          <w:tab w:val="left" w:pos="1525"/>
        </w:tabs>
        <w:spacing w:before="1" w:line="288" w:lineRule="auto"/>
        <w:ind w:left="280" w:right="871" w:firstLine="706"/>
      </w:pPr>
      <w:bookmarkStart w:id="10" w:name="2.1.8_Федеральная_рабочая_программа_по_у"/>
      <w:bookmarkEnd w:id="10"/>
      <w:r>
        <w:rPr>
          <w:w w:val="105"/>
        </w:rPr>
        <w:t>Федеральная рабочая программа по учебному предмету «Информатика» (базовый уровень).</w:t>
      </w:r>
    </w:p>
    <w:p w14:paraId="3E55C56B" w14:textId="77777777" w:rsidR="0006191A" w:rsidRDefault="00B04A97">
      <w:pPr>
        <w:pStyle w:val="a3"/>
        <w:spacing w:line="288" w:lineRule="auto"/>
        <w:ind w:right="858"/>
      </w:pPr>
      <w:bookmarkStart w:id="11" w:name="Федеральная_рабочая_программа_по_учебном"/>
      <w:bookmarkEnd w:id="11"/>
      <w:r>
        <w:rPr>
          <w:w w:val="105"/>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w:t>
      </w:r>
      <w:r>
        <w:rPr>
          <w:spacing w:val="-2"/>
          <w:w w:val="105"/>
        </w:rPr>
        <w:t xml:space="preserve"> </w:t>
      </w:r>
      <w:r>
        <w:rPr>
          <w:w w:val="105"/>
        </w:rPr>
        <w:t>по</w:t>
      </w:r>
      <w:r>
        <w:rPr>
          <w:spacing w:val="-7"/>
          <w:w w:val="105"/>
        </w:rPr>
        <w:t xml:space="preserve"> </w:t>
      </w:r>
      <w:r>
        <w:rPr>
          <w:w w:val="105"/>
        </w:rPr>
        <w:t>информатике,</w:t>
      </w:r>
      <w:r>
        <w:rPr>
          <w:spacing w:val="-5"/>
          <w:w w:val="105"/>
        </w:rPr>
        <w:t xml:space="preserve"> </w:t>
      </w:r>
      <w:r>
        <w:rPr>
          <w:w w:val="105"/>
        </w:rPr>
        <w:t>информатика)</w:t>
      </w:r>
      <w:r>
        <w:rPr>
          <w:spacing w:val="-4"/>
          <w:w w:val="105"/>
        </w:rPr>
        <w:t xml:space="preserve"> </w:t>
      </w:r>
      <w:r>
        <w:rPr>
          <w:w w:val="105"/>
        </w:rPr>
        <w:t>включает</w:t>
      </w:r>
      <w:r>
        <w:rPr>
          <w:spacing w:val="-6"/>
          <w:w w:val="105"/>
        </w:rPr>
        <w:t xml:space="preserve"> </w:t>
      </w:r>
      <w:r>
        <w:rPr>
          <w:w w:val="105"/>
        </w:rPr>
        <w:t>пояснительную</w:t>
      </w:r>
      <w:r>
        <w:rPr>
          <w:spacing w:val="-2"/>
          <w:w w:val="105"/>
        </w:rPr>
        <w:t xml:space="preserve"> </w:t>
      </w:r>
      <w:r>
        <w:rPr>
          <w:w w:val="105"/>
        </w:rPr>
        <w:t>записку, содержание обучения, планируемые результаты освоения программы по информатике.</w:t>
      </w:r>
    </w:p>
    <w:p w14:paraId="7B8364DF"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AC1B864" w14:textId="77777777" w:rsidR="0006191A" w:rsidRDefault="00B04A97">
      <w:pPr>
        <w:pStyle w:val="a3"/>
        <w:spacing w:before="44" w:line="288" w:lineRule="auto"/>
        <w:ind w:right="871"/>
      </w:pPr>
      <w:r>
        <w:t xml:space="preserve">Программа по информатике на уровне основного общего образования составлена на </w:t>
      </w:r>
      <w:r>
        <w:rPr>
          <w:w w:val="105"/>
        </w:rP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4CBDE6B" w14:textId="77777777" w:rsidR="0006191A" w:rsidRDefault="00B04A97">
      <w:pPr>
        <w:pStyle w:val="a3"/>
        <w:spacing w:before="5" w:line="288" w:lineRule="auto"/>
        <w:ind w:right="865"/>
      </w:pPr>
      <w:r>
        <w:t xml:space="preserve">Программа по информатике даёт представление о целях, общей стратегии обучения, </w:t>
      </w:r>
      <w:r>
        <w:rPr>
          <w:w w:val="105"/>
        </w:rP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C20A615" w14:textId="77777777" w:rsidR="0006191A" w:rsidRDefault="00B04A97">
      <w:pPr>
        <w:pStyle w:val="a3"/>
        <w:spacing w:line="288" w:lineRule="auto"/>
        <w:ind w:right="866"/>
      </w:pPr>
      <w:r>
        <w:rPr>
          <w:w w:val="105"/>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w:t>
      </w:r>
      <w:r>
        <w:rPr>
          <w:spacing w:val="-3"/>
          <w:w w:val="105"/>
        </w:rPr>
        <w:t xml:space="preserve"> </w:t>
      </w:r>
      <w:r>
        <w:rPr>
          <w:w w:val="105"/>
        </w:rPr>
        <w:t>всероссийских</w:t>
      </w:r>
      <w:r>
        <w:rPr>
          <w:spacing w:val="-11"/>
          <w:w w:val="105"/>
        </w:rPr>
        <w:t xml:space="preserve"> </w:t>
      </w:r>
      <w:r>
        <w:rPr>
          <w:w w:val="105"/>
        </w:rPr>
        <w:t>проверочных работ,</w:t>
      </w:r>
      <w:r>
        <w:rPr>
          <w:spacing w:val="-3"/>
          <w:w w:val="105"/>
        </w:rPr>
        <w:t xml:space="preserve"> </w:t>
      </w:r>
      <w:r>
        <w:rPr>
          <w:w w:val="105"/>
        </w:rPr>
        <w:t>государственной</w:t>
      </w:r>
      <w:r>
        <w:rPr>
          <w:spacing w:val="-6"/>
          <w:w w:val="105"/>
        </w:rPr>
        <w:t xml:space="preserve"> </w:t>
      </w:r>
      <w:r>
        <w:rPr>
          <w:w w:val="105"/>
        </w:rPr>
        <w:t>итоговой</w:t>
      </w:r>
      <w:r>
        <w:rPr>
          <w:spacing w:val="-6"/>
          <w:w w:val="105"/>
        </w:rPr>
        <w:t xml:space="preserve"> </w:t>
      </w:r>
      <w:r>
        <w:rPr>
          <w:w w:val="105"/>
        </w:rPr>
        <w:t>аттестации).</w:t>
      </w:r>
    </w:p>
    <w:p w14:paraId="1B904D2C" w14:textId="77777777" w:rsidR="0006191A" w:rsidRDefault="00B04A97">
      <w:pPr>
        <w:pStyle w:val="a3"/>
        <w:spacing w:line="288" w:lineRule="auto"/>
        <w:ind w:right="868"/>
      </w:pPr>
      <w:r>
        <w:rPr>
          <w:w w:val="105"/>
        </w:rPr>
        <w:t>Программа по информатике является основой для составления авторских учебных программ, тематического планирования курса учителем.</w:t>
      </w:r>
    </w:p>
    <w:p w14:paraId="09ED46C9" w14:textId="77777777" w:rsidR="0006191A" w:rsidRDefault="00B04A97">
      <w:pPr>
        <w:pStyle w:val="a3"/>
        <w:tabs>
          <w:tab w:val="left" w:pos="1459"/>
          <w:tab w:val="left" w:pos="2344"/>
          <w:tab w:val="left" w:pos="4076"/>
          <w:tab w:val="left" w:pos="5730"/>
          <w:tab w:val="left" w:pos="8201"/>
          <w:tab w:val="left" w:pos="9503"/>
        </w:tabs>
        <w:spacing w:line="288" w:lineRule="auto"/>
        <w:ind w:right="856"/>
        <w:jc w:val="right"/>
      </w:pPr>
      <w:r>
        <w:rPr>
          <w:w w:val="105"/>
        </w:rPr>
        <w:t>Целями</w:t>
      </w:r>
      <w:r>
        <w:rPr>
          <w:spacing w:val="-11"/>
          <w:w w:val="105"/>
        </w:rPr>
        <w:t xml:space="preserve"> </w:t>
      </w:r>
      <w:r>
        <w:rPr>
          <w:w w:val="105"/>
        </w:rPr>
        <w:t>изучения</w:t>
      </w:r>
      <w:r>
        <w:rPr>
          <w:spacing w:val="-9"/>
          <w:w w:val="105"/>
        </w:rPr>
        <w:t xml:space="preserve"> </w:t>
      </w:r>
      <w:r>
        <w:rPr>
          <w:w w:val="105"/>
        </w:rPr>
        <w:t>информатики</w:t>
      </w:r>
      <w:r>
        <w:rPr>
          <w:spacing w:val="-12"/>
          <w:w w:val="105"/>
        </w:rPr>
        <w:t xml:space="preserve"> </w:t>
      </w:r>
      <w:r>
        <w:rPr>
          <w:w w:val="105"/>
        </w:rPr>
        <w:t>на</w:t>
      </w:r>
      <w:r>
        <w:rPr>
          <w:spacing w:val="-11"/>
          <w:w w:val="105"/>
        </w:rPr>
        <w:t xml:space="preserve"> </w:t>
      </w:r>
      <w:r>
        <w:rPr>
          <w:w w:val="105"/>
        </w:rPr>
        <w:t>уровне</w:t>
      </w:r>
      <w:r>
        <w:rPr>
          <w:spacing w:val="-11"/>
          <w:w w:val="105"/>
        </w:rPr>
        <w:t xml:space="preserve"> </w:t>
      </w:r>
      <w:r>
        <w:rPr>
          <w:w w:val="105"/>
        </w:rPr>
        <w:t>основного</w:t>
      </w:r>
      <w:r>
        <w:rPr>
          <w:spacing w:val="-10"/>
          <w:w w:val="105"/>
        </w:rPr>
        <w:t xml:space="preserve"> </w:t>
      </w:r>
      <w:r>
        <w:rPr>
          <w:w w:val="105"/>
        </w:rPr>
        <w:t>общего</w:t>
      </w:r>
      <w:r>
        <w:rPr>
          <w:spacing w:val="-10"/>
          <w:w w:val="105"/>
        </w:rPr>
        <w:t xml:space="preserve"> </w:t>
      </w:r>
      <w:r>
        <w:rPr>
          <w:w w:val="105"/>
        </w:rPr>
        <w:t>образования</w:t>
      </w:r>
      <w:r>
        <w:rPr>
          <w:spacing w:val="-15"/>
          <w:w w:val="105"/>
        </w:rPr>
        <w:t xml:space="preserve"> </w:t>
      </w:r>
      <w:r>
        <w:rPr>
          <w:w w:val="105"/>
        </w:rPr>
        <w:t>являются: формирование</w:t>
      </w:r>
      <w:r>
        <w:rPr>
          <w:spacing w:val="80"/>
          <w:w w:val="105"/>
        </w:rPr>
        <w:t xml:space="preserve"> </w:t>
      </w:r>
      <w:r>
        <w:rPr>
          <w:w w:val="105"/>
        </w:rPr>
        <w:t>основ</w:t>
      </w:r>
      <w:r>
        <w:rPr>
          <w:spacing w:val="80"/>
          <w:w w:val="105"/>
        </w:rPr>
        <w:t xml:space="preserve"> </w:t>
      </w:r>
      <w:r>
        <w:rPr>
          <w:w w:val="105"/>
        </w:rPr>
        <w:t>мировоззрения,</w:t>
      </w:r>
      <w:r>
        <w:rPr>
          <w:spacing w:val="80"/>
          <w:w w:val="105"/>
        </w:rPr>
        <w:t xml:space="preserve"> </w:t>
      </w:r>
      <w:r>
        <w:rPr>
          <w:w w:val="105"/>
        </w:rPr>
        <w:t>соответствующего</w:t>
      </w:r>
      <w:r>
        <w:rPr>
          <w:spacing w:val="80"/>
          <w:w w:val="105"/>
        </w:rPr>
        <w:t xml:space="preserve"> </w:t>
      </w:r>
      <w:r>
        <w:rPr>
          <w:w w:val="105"/>
        </w:rPr>
        <w:t>современному</w:t>
      </w:r>
      <w:r>
        <w:rPr>
          <w:spacing w:val="80"/>
          <w:w w:val="105"/>
        </w:rPr>
        <w:t xml:space="preserve"> </w:t>
      </w:r>
      <w:r>
        <w:rPr>
          <w:w w:val="105"/>
        </w:rPr>
        <w:t xml:space="preserve">уровню </w:t>
      </w:r>
      <w:r>
        <w:rPr>
          <w:spacing w:val="-2"/>
          <w:w w:val="105"/>
        </w:rPr>
        <w:t>развития</w:t>
      </w:r>
      <w:r>
        <w:tab/>
      </w:r>
      <w:r>
        <w:rPr>
          <w:spacing w:val="-2"/>
          <w:w w:val="105"/>
        </w:rPr>
        <w:t>науки</w:t>
      </w:r>
      <w:r>
        <w:tab/>
      </w:r>
      <w:r>
        <w:rPr>
          <w:spacing w:val="-2"/>
          <w:w w:val="105"/>
        </w:rPr>
        <w:t>информатики,</w:t>
      </w:r>
      <w:r>
        <w:tab/>
      </w:r>
      <w:r>
        <w:rPr>
          <w:spacing w:val="-2"/>
          <w:w w:val="105"/>
        </w:rPr>
        <w:t>достижениям</w:t>
      </w:r>
      <w:r>
        <w:tab/>
      </w:r>
      <w:r>
        <w:rPr>
          <w:spacing w:val="-2"/>
          <w:w w:val="105"/>
        </w:rPr>
        <w:t>научно-технического</w:t>
      </w:r>
      <w:r>
        <w:tab/>
      </w:r>
      <w:r>
        <w:rPr>
          <w:spacing w:val="-2"/>
          <w:w w:val="105"/>
        </w:rPr>
        <w:t>прогресса</w:t>
      </w:r>
      <w:r>
        <w:tab/>
      </w:r>
      <w:r>
        <w:rPr>
          <w:spacing w:val="-10"/>
          <w:w w:val="105"/>
        </w:rPr>
        <w:t xml:space="preserve">и </w:t>
      </w:r>
      <w:r>
        <w:rPr>
          <w:w w:val="105"/>
        </w:rPr>
        <w:t>общественной</w:t>
      </w:r>
      <w:r>
        <w:rPr>
          <w:spacing w:val="-4"/>
          <w:w w:val="105"/>
        </w:rPr>
        <w:t xml:space="preserve"> </w:t>
      </w:r>
      <w:r>
        <w:rPr>
          <w:w w:val="105"/>
        </w:rPr>
        <w:t>практики,</w:t>
      </w:r>
      <w:r>
        <w:rPr>
          <w:spacing w:val="-8"/>
          <w:w w:val="105"/>
        </w:rPr>
        <w:t xml:space="preserve"> </w:t>
      </w:r>
      <w:r>
        <w:rPr>
          <w:w w:val="105"/>
        </w:rPr>
        <w:t>за</w:t>
      </w:r>
      <w:r>
        <w:rPr>
          <w:spacing w:val="-4"/>
          <w:w w:val="105"/>
        </w:rPr>
        <w:t xml:space="preserve"> </w:t>
      </w:r>
      <w:r>
        <w:rPr>
          <w:w w:val="105"/>
        </w:rPr>
        <w:t>счёт</w:t>
      </w:r>
      <w:r>
        <w:rPr>
          <w:spacing w:val="-9"/>
          <w:w w:val="105"/>
        </w:rPr>
        <w:t xml:space="preserve"> </w:t>
      </w:r>
      <w:r>
        <w:rPr>
          <w:w w:val="105"/>
        </w:rPr>
        <w:t>развития</w:t>
      </w:r>
      <w:r>
        <w:rPr>
          <w:spacing w:val="-14"/>
          <w:w w:val="105"/>
        </w:rPr>
        <w:t xml:space="preserve"> </w:t>
      </w:r>
      <w:r>
        <w:rPr>
          <w:w w:val="105"/>
        </w:rPr>
        <w:t>представлений</w:t>
      </w:r>
      <w:r>
        <w:rPr>
          <w:spacing w:val="-10"/>
          <w:w w:val="105"/>
        </w:rPr>
        <w:t xml:space="preserve"> </w:t>
      </w:r>
      <w:r>
        <w:rPr>
          <w:w w:val="105"/>
        </w:rPr>
        <w:t>об</w:t>
      </w:r>
      <w:r>
        <w:rPr>
          <w:spacing w:val="-5"/>
          <w:w w:val="105"/>
        </w:rPr>
        <w:t xml:space="preserve"> </w:t>
      </w:r>
      <w:r>
        <w:rPr>
          <w:w w:val="105"/>
        </w:rPr>
        <w:t>информации</w:t>
      </w:r>
      <w:r>
        <w:rPr>
          <w:spacing w:val="-10"/>
          <w:w w:val="105"/>
        </w:rPr>
        <w:t xml:space="preserve"> </w:t>
      </w:r>
      <w:r>
        <w:rPr>
          <w:w w:val="105"/>
        </w:rPr>
        <w:t>как</w:t>
      </w:r>
      <w:r>
        <w:rPr>
          <w:spacing w:val="-7"/>
          <w:w w:val="105"/>
        </w:rPr>
        <w:t xml:space="preserve"> </w:t>
      </w:r>
      <w:r>
        <w:rPr>
          <w:w w:val="105"/>
        </w:rPr>
        <w:t>о</w:t>
      </w:r>
      <w:r>
        <w:rPr>
          <w:spacing w:val="-15"/>
          <w:w w:val="105"/>
        </w:rPr>
        <w:t xml:space="preserve"> </w:t>
      </w:r>
      <w:r>
        <w:rPr>
          <w:w w:val="105"/>
        </w:rPr>
        <w:t>важнейшем стратегическом</w:t>
      </w:r>
      <w:r>
        <w:rPr>
          <w:spacing w:val="80"/>
          <w:w w:val="105"/>
        </w:rPr>
        <w:t xml:space="preserve"> </w:t>
      </w:r>
      <w:r>
        <w:rPr>
          <w:w w:val="105"/>
        </w:rPr>
        <w:t>ресурсе</w:t>
      </w:r>
      <w:r>
        <w:rPr>
          <w:spacing w:val="80"/>
          <w:w w:val="105"/>
        </w:rPr>
        <w:t xml:space="preserve"> </w:t>
      </w:r>
      <w:r>
        <w:rPr>
          <w:w w:val="105"/>
        </w:rPr>
        <w:t>развития</w:t>
      </w:r>
      <w:r>
        <w:rPr>
          <w:spacing w:val="80"/>
          <w:w w:val="105"/>
        </w:rPr>
        <w:t xml:space="preserve"> </w:t>
      </w:r>
      <w:r>
        <w:rPr>
          <w:w w:val="105"/>
        </w:rPr>
        <w:t>личности,</w:t>
      </w:r>
      <w:r>
        <w:rPr>
          <w:spacing w:val="80"/>
          <w:w w:val="105"/>
        </w:rPr>
        <w:t xml:space="preserve"> </w:t>
      </w:r>
      <w:r>
        <w:rPr>
          <w:w w:val="105"/>
        </w:rPr>
        <w:t>государства,</w:t>
      </w:r>
      <w:r>
        <w:rPr>
          <w:spacing w:val="80"/>
          <w:w w:val="105"/>
        </w:rPr>
        <w:t xml:space="preserve"> </w:t>
      </w:r>
      <w:r>
        <w:rPr>
          <w:w w:val="105"/>
        </w:rPr>
        <w:t>общества,</w:t>
      </w:r>
      <w:r>
        <w:rPr>
          <w:spacing w:val="80"/>
          <w:w w:val="105"/>
        </w:rPr>
        <w:t xml:space="preserve"> </w:t>
      </w:r>
      <w:r>
        <w:rPr>
          <w:w w:val="105"/>
        </w:rPr>
        <w:t>понимания</w:t>
      </w:r>
      <w:r>
        <w:rPr>
          <w:spacing w:val="80"/>
          <w:w w:val="105"/>
        </w:rPr>
        <w:t xml:space="preserve"> </w:t>
      </w:r>
      <w:r>
        <w:rPr>
          <w:w w:val="105"/>
        </w:rPr>
        <w:t xml:space="preserve">роли </w:t>
      </w:r>
      <w:r>
        <w:t>информационных</w:t>
      </w:r>
      <w:r>
        <w:rPr>
          <w:spacing w:val="33"/>
        </w:rPr>
        <w:t xml:space="preserve"> </w:t>
      </w:r>
      <w:r>
        <w:t>процессов,</w:t>
      </w:r>
      <w:r>
        <w:rPr>
          <w:spacing w:val="49"/>
        </w:rPr>
        <w:t xml:space="preserve"> </w:t>
      </w:r>
      <w:r>
        <w:t>информационных</w:t>
      </w:r>
      <w:r>
        <w:rPr>
          <w:spacing w:val="45"/>
        </w:rPr>
        <w:t xml:space="preserve"> </w:t>
      </w:r>
      <w:r>
        <w:t>ресурсов</w:t>
      </w:r>
      <w:r>
        <w:rPr>
          <w:spacing w:val="55"/>
        </w:rPr>
        <w:t xml:space="preserve"> </w:t>
      </w:r>
      <w:r>
        <w:t>и</w:t>
      </w:r>
      <w:r>
        <w:rPr>
          <w:spacing w:val="44"/>
        </w:rPr>
        <w:t xml:space="preserve"> </w:t>
      </w:r>
      <w:r>
        <w:t>информационных</w:t>
      </w:r>
      <w:r>
        <w:rPr>
          <w:spacing w:val="57"/>
        </w:rPr>
        <w:t xml:space="preserve"> </w:t>
      </w:r>
      <w:r>
        <w:t>технологий</w:t>
      </w:r>
      <w:r>
        <w:rPr>
          <w:spacing w:val="44"/>
        </w:rPr>
        <w:t xml:space="preserve"> </w:t>
      </w:r>
      <w:r>
        <w:rPr>
          <w:spacing w:val="-10"/>
        </w:rPr>
        <w:t>в</w:t>
      </w:r>
    </w:p>
    <w:p w14:paraId="6EC15087" w14:textId="77777777" w:rsidR="0006191A" w:rsidRDefault="00B04A97">
      <w:pPr>
        <w:pStyle w:val="a3"/>
        <w:spacing w:line="288" w:lineRule="auto"/>
        <w:ind w:left="986" w:right="858" w:hanging="707"/>
      </w:pPr>
      <w:r>
        <w:rPr>
          <w:w w:val="105"/>
        </w:rPr>
        <w:t xml:space="preserve">условиях цифровой трансформации многих сфер жизни современного общества; </w:t>
      </w:r>
      <w:r>
        <w:t>обеспечение</w:t>
      </w:r>
      <w:r>
        <w:rPr>
          <w:spacing w:val="62"/>
        </w:rPr>
        <w:t xml:space="preserve"> </w:t>
      </w:r>
      <w:r>
        <w:t>условий,</w:t>
      </w:r>
      <w:r>
        <w:rPr>
          <w:spacing w:val="55"/>
        </w:rPr>
        <w:t xml:space="preserve"> </w:t>
      </w:r>
      <w:r>
        <w:t>способствующих</w:t>
      </w:r>
      <w:r>
        <w:rPr>
          <w:spacing w:val="64"/>
        </w:rPr>
        <w:t xml:space="preserve"> </w:t>
      </w:r>
      <w:r>
        <w:t>развитию</w:t>
      </w:r>
      <w:r>
        <w:rPr>
          <w:spacing w:val="62"/>
        </w:rPr>
        <w:t xml:space="preserve"> </w:t>
      </w:r>
      <w:r>
        <w:t>алгоритмического</w:t>
      </w:r>
      <w:r>
        <w:rPr>
          <w:spacing w:val="53"/>
        </w:rPr>
        <w:t xml:space="preserve"> </w:t>
      </w:r>
      <w:r>
        <w:t>мышления</w:t>
      </w:r>
      <w:r>
        <w:rPr>
          <w:spacing w:val="67"/>
        </w:rPr>
        <w:t xml:space="preserve"> </w:t>
      </w:r>
      <w:r>
        <w:rPr>
          <w:spacing w:val="-5"/>
        </w:rPr>
        <w:t>как</w:t>
      </w:r>
    </w:p>
    <w:p w14:paraId="093B3E23" w14:textId="77777777" w:rsidR="0006191A" w:rsidRDefault="00B04A97">
      <w:pPr>
        <w:pStyle w:val="a3"/>
        <w:spacing w:line="288" w:lineRule="auto"/>
        <w:ind w:right="869" w:firstLine="0"/>
      </w:pPr>
      <w:r>
        <w:rPr>
          <w:w w:val="105"/>
        </w:rP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0CB7831" w14:textId="77777777" w:rsidR="0006191A" w:rsidRDefault="0006191A">
      <w:pPr>
        <w:spacing w:line="288" w:lineRule="auto"/>
        <w:sectPr w:rsidR="0006191A">
          <w:pgSz w:w="11910" w:h="16850"/>
          <w:pgMar w:top="1060" w:right="0" w:bottom="1140" w:left="1420" w:header="0" w:footer="922" w:gutter="0"/>
          <w:cols w:space="720"/>
        </w:sectPr>
      </w:pPr>
    </w:p>
    <w:p w14:paraId="58CEC179" w14:textId="77777777" w:rsidR="0006191A" w:rsidRDefault="00B04A97">
      <w:pPr>
        <w:pStyle w:val="a3"/>
        <w:spacing w:before="71" w:line="290" w:lineRule="auto"/>
        <w:ind w:right="858"/>
      </w:pPr>
      <w:r>
        <w:rPr>
          <w:w w:val="105"/>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E1185A" w14:textId="77777777" w:rsidR="0006191A" w:rsidRDefault="00B04A97">
      <w:pPr>
        <w:pStyle w:val="a3"/>
        <w:spacing w:line="288" w:lineRule="auto"/>
        <w:ind w:right="850"/>
      </w:pPr>
      <w:r>
        <w:rPr>
          <w:w w:val="10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C6FDC8E" w14:textId="77777777" w:rsidR="0006191A" w:rsidRDefault="00B04A97">
      <w:pPr>
        <w:pStyle w:val="a3"/>
        <w:spacing w:line="263" w:lineRule="exact"/>
        <w:ind w:left="986" w:firstLine="0"/>
      </w:pPr>
      <w:r>
        <w:rPr>
          <w:w w:val="105"/>
        </w:rPr>
        <w:t>Информатика</w:t>
      </w:r>
      <w:r>
        <w:rPr>
          <w:spacing w:val="-16"/>
          <w:w w:val="105"/>
        </w:rPr>
        <w:t xml:space="preserve"> </w:t>
      </w:r>
      <w:r>
        <w:rPr>
          <w:w w:val="105"/>
        </w:rPr>
        <w:t>в</w:t>
      </w:r>
      <w:r>
        <w:rPr>
          <w:spacing w:val="-11"/>
          <w:w w:val="105"/>
        </w:rPr>
        <w:t xml:space="preserve"> </w:t>
      </w:r>
      <w:r>
        <w:rPr>
          <w:w w:val="105"/>
        </w:rPr>
        <w:t>основном</w:t>
      </w:r>
      <w:r>
        <w:rPr>
          <w:spacing w:val="-12"/>
          <w:w w:val="105"/>
        </w:rPr>
        <w:t xml:space="preserve"> </w:t>
      </w:r>
      <w:r>
        <w:rPr>
          <w:w w:val="105"/>
        </w:rPr>
        <w:t>общем</w:t>
      </w:r>
      <w:r>
        <w:rPr>
          <w:spacing w:val="-12"/>
          <w:w w:val="105"/>
        </w:rPr>
        <w:t xml:space="preserve"> </w:t>
      </w:r>
      <w:r>
        <w:rPr>
          <w:w w:val="105"/>
        </w:rPr>
        <w:t>образовании</w:t>
      </w:r>
      <w:r>
        <w:rPr>
          <w:spacing w:val="-15"/>
          <w:w w:val="105"/>
        </w:rPr>
        <w:t xml:space="preserve"> </w:t>
      </w:r>
      <w:r>
        <w:rPr>
          <w:spacing w:val="-2"/>
          <w:w w:val="105"/>
        </w:rPr>
        <w:t>отражает:</w:t>
      </w:r>
    </w:p>
    <w:p w14:paraId="1A6D25B4" w14:textId="77777777" w:rsidR="0006191A" w:rsidRDefault="00B04A97">
      <w:pPr>
        <w:pStyle w:val="a3"/>
        <w:spacing w:before="48" w:line="288" w:lineRule="auto"/>
        <w:ind w:right="863"/>
      </w:pPr>
      <w:r>
        <w:rPr>
          <w:w w:val="105"/>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w w:val="105"/>
        </w:rPr>
        <w:t>системах;</w:t>
      </w:r>
    </w:p>
    <w:p w14:paraId="684C3671" w14:textId="77777777" w:rsidR="0006191A" w:rsidRDefault="00B04A97">
      <w:pPr>
        <w:pStyle w:val="a3"/>
        <w:spacing w:line="295" w:lineRule="auto"/>
        <w:ind w:right="868"/>
      </w:pPr>
      <w:r>
        <w:rPr>
          <w:w w:val="105"/>
        </w:rPr>
        <w:t>основные области применения информатики, прежде всего информационные технологии, управление и социальную сферу;</w:t>
      </w:r>
    </w:p>
    <w:p w14:paraId="4ED174E7" w14:textId="77777777" w:rsidR="0006191A" w:rsidRDefault="00B04A97">
      <w:pPr>
        <w:pStyle w:val="a3"/>
        <w:spacing w:line="255" w:lineRule="exact"/>
        <w:ind w:left="986" w:firstLine="0"/>
      </w:pPr>
      <w:r>
        <w:t>междисциплинарный</w:t>
      </w:r>
      <w:r>
        <w:rPr>
          <w:spacing w:val="53"/>
        </w:rPr>
        <w:t xml:space="preserve"> </w:t>
      </w:r>
      <w:r>
        <w:t>характер</w:t>
      </w:r>
      <w:r>
        <w:rPr>
          <w:spacing w:val="44"/>
        </w:rPr>
        <w:t xml:space="preserve"> </w:t>
      </w:r>
      <w:r>
        <w:t>информатики</w:t>
      </w:r>
      <w:r>
        <w:rPr>
          <w:spacing w:val="40"/>
        </w:rPr>
        <w:t xml:space="preserve"> </w:t>
      </w:r>
      <w:r>
        <w:t>и</w:t>
      </w:r>
      <w:r>
        <w:rPr>
          <w:spacing w:val="42"/>
        </w:rPr>
        <w:t xml:space="preserve"> </w:t>
      </w:r>
      <w:r>
        <w:t>информационной</w:t>
      </w:r>
      <w:r>
        <w:rPr>
          <w:spacing w:val="42"/>
        </w:rPr>
        <w:t xml:space="preserve"> </w:t>
      </w:r>
      <w:r>
        <w:rPr>
          <w:spacing w:val="-2"/>
        </w:rPr>
        <w:t>деятельности.</w:t>
      </w:r>
    </w:p>
    <w:p w14:paraId="547E9251" w14:textId="77777777" w:rsidR="0006191A" w:rsidRDefault="00B04A97">
      <w:pPr>
        <w:pStyle w:val="a3"/>
        <w:spacing w:before="51" w:line="288" w:lineRule="auto"/>
        <w:ind w:right="859"/>
      </w:pPr>
      <w:r>
        <w:rPr>
          <w:w w:val="105"/>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w:t>
      </w:r>
      <w:r>
        <w:t>формирования качеств</w:t>
      </w:r>
      <w:r>
        <w:rPr>
          <w:spacing w:val="40"/>
        </w:rPr>
        <w:t xml:space="preserve"> </w:t>
      </w:r>
      <w:r>
        <w:t>личности,</w:t>
      </w:r>
      <w:r>
        <w:rPr>
          <w:spacing w:val="33"/>
        </w:rPr>
        <w:t xml:space="preserve"> </w:t>
      </w:r>
      <w:r>
        <w:t>то</w:t>
      </w:r>
      <w:r>
        <w:rPr>
          <w:spacing w:val="31"/>
        </w:rPr>
        <w:t xml:space="preserve"> </w:t>
      </w:r>
      <w:r>
        <w:t>есть</w:t>
      </w:r>
      <w:r>
        <w:rPr>
          <w:spacing w:val="37"/>
        </w:rPr>
        <w:t xml:space="preserve"> </w:t>
      </w:r>
      <w:r>
        <w:t>ориентированы на</w:t>
      </w:r>
      <w:r>
        <w:rPr>
          <w:spacing w:val="29"/>
        </w:rPr>
        <w:t xml:space="preserve"> </w:t>
      </w:r>
      <w:r>
        <w:t xml:space="preserve">формирование метапредметных </w:t>
      </w:r>
      <w:r>
        <w:rPr>
          <w:w w:val="105"/>
        </w:rPr>
        <w:t>и личностных результатов обучения.</w:t>
      </w:r>
    </w:p>
    <w:p w14:paraId="16C00372" w14:textId="77777777" w:rsidR="0006191A" w:rsidRDefault="00B04A97">
      <w:pPr>
        <w:pStyle w:val="a3"/>
        <w:spacing w:line="295" w:lineRule="auto"/>
        <w:ind w:right="854"/>
      </w:pPr>
      <w:r>
        <w:rPr>
          <w:w w:val="105"/>
        </w:rPr>
        <w:t xml:space="preserve">Основные задачи учебного предмета «Информатика» – сформировать у </w:t>
      </w:r>
      <w:r>
        <w:rPr>
          <w:spacing w:val="-2"/>
          <w:w w:val="105"/>
        </w:rPr>
        <w:t>обучающихся:</w:t>
      </w:r>
    </w:p>
    <w:p w14:paraId="5F50F3F8" w14:textId="77777777" w:rsidR="0006191A" w:rsidRDefault="00B04A97">
      <w:pPr>
        <w:pStyle w:val="a3"/>
        <w:spacing w:line="288" w:lineRule="auto"/>
        <w:ind w:right="877"/>
      </w:pPr>
      <w:r>
        <w:rPr>
          <w:w w:val="105"/>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FAC5CD7" w14:textId="77777777" w:rsidR="0006191A" w:rsidRDefault="00B04A97">
      <w:pPr>
        <w:pStyle w:val="a3"/>
        <w:spacing w:line="288" w:lineRule="auto"/>
        <w:ind w:right="867"/>
      </w:pPr>
      <w:r>
        <w:t xml:space="preserve">знания, умения и навыки грамотной постановки задач, возникающих в практической </w:t>
      </w:r>
      <w:r>
        <w:rPr>
          <w:w w:val="105"/>
        </w:rPr>
        <w:t>деятельности,</w:t>
      </w:r>
      <w:r>
        <w:rPr>
          <w:spacing w:val="-8"/>
          <w:w w:val="105"/>
        </w:rPr>
        <w:t xml:space="preserve"> </w:t>
      </w:r>
      <w:r>
        <w:rPr>
          <w:w w:val="105"/>
        </w:rPr>
        <w:t>для</w:t>
      </w:r>
      <w:r>
        <w:rPr>
          <w:spacing w:val="-8"/>
          <w:w w:val="105"/>
        </w:rPr>
        <w:t xml:space="preserve"> </w:t>
      </w:r>
      <w:r>
        <w:rPr>
          <w:w w:val="105"/>
        </w:rPr>
        <w:t>их</w:t>
      </w:r>
      <w:r>
        <w:rPr>
          <w:spacing w:val="-4"/>
          <w:w w:val="105"/>
        </w:rPr>
        <w:t xml:space="preserve"> </w:t>
      </w:r>
      <w:r>
        <w:rPr>
          <w:w w:val="105"/>
        </w:rPr>
        <w:t>решения</w:t>
      </w:r>
      <w:r>
        <w:rPr>
          <w:spacing w:val="-2"/>
          <w:w w:val="105"/>
        </w:rPr>
        <w:t xml:space="preserve"> </w:t>
      </w:r>
      <w:r>
        <w:rPr>
          <w:w w:val="105"/>
        </w:rPr>
        <w:t>с</w:t>
      </w:r>
      <w:r>
        <w:rPr>
          <w:spacing w:val="-11"/>
          <w:w w:val="105"/>
        </w:rPr>
        <w:t xml:space="preserve"> </w:t>
      </w:r>
      <w:r>
        <w:rPr>
          <w:w w:val="105"/>
        </w:rPr>
        <w:t>помощью</w:t>
      </w:r>
      <w:r>
        <w:rPr>
          <w:spacing w:val="-5"/>
          <w:w w:val="105"/>
        </w:rPr>
        <w:t xml:space="preserve"> </w:t>
      </w:r>
      <w:r>
        <w:rPr>
          <w:w w:val="105"/>
        </w:rPr>
        <w:t>информационных</w:t>
      </w:r>
      <w:r>
        <w:rPr>
          <w:spacing w:val="-4"/>
          <w:w w:val="105"/>
        </w:rPr>
        <w:t xml:space="preserve"> </w:t>
      </w:r>
      <w:r>
        <w:rPr>
          <w:w w:val="105"/>
        </w:rPr>
        <w:t>технологий,</w:t>
      </w:r>
      <w:r>
        <w:rPr>
          <w:spacing w:val="-8"/>
          <w:w w:val="105"/>
        </w:rPr>
        <w:t xml:space="preserve"> </w:t>
      </w:r>
      <w:r>
        <w:rPr>
          <w:w w:val="105"/>
        </w:rPr>
        <w:t>умения</w:t>
      </w:r>
      <w:r>
        <w:rPr>
          <w:spacing w:val="-8"/>
          <w:w w:val="105"/>
        </w:rPr>
        <w:t xml:space="preserve"> </w:t>
      </w:r>
      <w:r>
        <w:rPr>
          <w:w w:val="105"/>
        </w:rPr>
        <w:t>и</w:t>
      </w:r>
      <w:r>
        <w:rPr>
          <w:spacing w:val="-5"/>
          <w:w w:val="105"/>
        </w:rPr>
        <w:t xml:space="preserve"> </w:t>
      </w:r>
      <w:r>
        <w:rPr>
          <w:w w:val="105"/>
        </w:rPr>
        <w:t>навыки формализованного описания поставленных задач;</w:t>
      </w:r>
    </w:p>
    <w:p w14:paraId="52728596" w14:textId="77777777" w:rsidR="0006191A" w:rsidRDefault="00B04A97">
      <w:pPr>
        <w:pStyle w:val="a3"/>
        <w:spacing w:line="288" w:lineRule="auto"/>
        <w:ind w:right="866"/>
      </w:pPr>
      <w:r>
        <w:rPr>
          <w:w w:val="105"/>
        </w:rPr>
        <w:t>базовые</w:t>
      </w:r>
      <w:r>
        <w:rPr>
          <w:spacing w:val="-16"/>
          <w:w w:val="105"/>
        </w:rPr>
        <w:t xml:space="preserve"> </w:t>
      </w:r>
      <w:r>
        <w:rPr>
          <w:w w:val="105"/>
        </w:rPr>
        <w:t>знания</w:t>
      </w:r>
      <w:r>
        <w:rPr>
          <w:spacing w:val="-11"/>
          <w:w w:val="105"/>
        </w:rPr>
        <w:t xml:space="preserve"> </w:t>
      </w:r>
      <w:r>
        <w:rPr>
          <w:w w:val="105"/>
        </w:rPr>
        <w:t>об</w:t>
      </w:r>
      <w:r>
        <w:rPr>
          <w:spacing w:val="-13"/>
          <w:w w:val="105"/>
        </w:rPr>
        <w:t xml:space="preserve"> </w:t>
      </w:r>
      <w:r>
        <w:rPr>
          <w:w w:val="105"/>
        </w:rPr>
        <w:t>информационном</w:t>
      </w:r>
      <w:r>
        <w:rPr>
          <w:spacing w:val="-14"/>
          <w:w w:val="105"/>
        </w:rPr>
        <w:t xml:space="preserve"> </w:t>
      </w:r>
      <w:r>
        <w:rPr>
          <w:w w:val="105"/>
        </w:rPr>
        <w:t>моделировании,</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2"/>
          <w:w w:val="105"/>
        </w:rPr>
        <w:t xml:space="preserve"> </w:t>
      </w:r>
      <w:r>
        <w:rPr>
          <w:w w:val="105"/>
        </w:rPr>
        <w:t>о</w:t>
      </w:r>
      <w:r>
        <w:rPr>
          <w:spacing w:val="-4"/>
          <w:w w:val="105"/>
        </w:rPr>
        <w:t xml:space="preserve"> </w:t>
      </w:r>
      <w:r>
        <w:rPr>
          <w:w w:val="105"/>
        </w:rPr>
        <w:t xml:space="preserve">математическом </w:t>
      </w:r>
      <w:r>
        <w:rPr>
          <w:spacing w:val="-2"/>
          <w:w w:val="105"/>
        </w:rPr>
        <w:t>моделировании;</w:t>
      </w:r>
    </w:p>
    <w:p w14:paraId="0E7BB166" w14:textId="77777777" w:rsidR="0006191A" w:rsidRDefault="00B04A97">
      <w:pPr>
        <w:pStyle w:val="a3"/>
        <w:spacing w:line="288" w:lineRule="auto"/>
        <w:ind w:right="872"/>
      </w:pPr>
      <w:r>
        <w:rPr>
          <w:w w:val="105"/>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A514ABB" w14:textId="77777777" w:rsidR="0006191A" w:rsidRDefault="00B04A97">
      <w:pPr>
        <w:pStyle w:val="a3"/>
        <w:spacing w:line="295" w:lineRule="auto"/>
        <w:ind w:right="876"/>
      </w:pPr>
      <w:r>
        <w:rPr>
          <w:w w:val="105"/>
        </w:rPr>
        <w:t>умения и навыки составления простых программ по построенному алгоритму на одном из языков программирования высокого уровня;</w:t>
      </w:r>
    </w:p>
    <w:p w14:paraId="5BACB602" w14:textId="77777777" w:rsidR="0006191A" w:rsidRDefault="00B04A97">
      <w:pPr>
        <w:pStyle w:val="a3"/>
        <w:spacing w:line="288" w:lineRule="auto"/>
        <w:ind w:right="860"/>
      </w:pPr>
      <w:r>
        <w:rPr>
          <w:w w:val="105"/>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BCF4EE9" w14:textId="4AF0E336" w:rsidR="0006191A" w:rsidRDefault="00B04A97">
      <w:pPr>
        <w:pStyle w:val="a3"/>
        <w:spacing w:line="288" w:lineRule="auto"/>
        <w:ind w:right="866"/>
      </w:pPr>
      <w:r>
        <w:rPr>
          <w:w w:val="105"/>
        </w:rPr>
        <w:t>умение грамотно интерпретировать результаты решения практических задач с помощью</w:t>
      </w:r>
      <w:r>
        <w:rPr>
          <w:spacing w:val="75"/>
          <w:w w:val="105"/>
        </w:rPr>
        <w:t xml:space="preserve"> </w:t>
      </w:r>
      <w:r>
        <w:rPr>
          <w:w w:val="105"/>
        </w:rPr>
        <w:t>информационных</w:t>
      </w:r>
      <w:r>
        <w:rPr>
          <w:spacing w:val="73"/>
          <w:w w:val="105"/>
        </w:rPr>
        <w:t xml:space="preserve"> </w:t>
      </w:r>
      <w:r>
        <w:rPr>
          <w:w w:val="105"/>
        </w:rPr>
        <w:t>технологий,</w:t>
      </w:r>
      <w:r>
        <w:rPr>
          <w:spacing w:val="70"/>
          <w:w w:val="105"/>
        </w:rPr>
        <w:t xml:space="preserve"> </w:t>
      </w:r>
      <w:r>
        <w:rPr>
          <w:w w:val="105"/>
        </w:rPr>
        <w:t>применять</w:t>
      </w:r>
      <w:r>
        <w:rPr>
          <w:spacing w:val="74"/>
          <w:w w:val="105"/>
        </w:rPr>
        <w:t xml:space="preserve"> </w:t>
      </w:r>
      <w:r>
        <w:rPr>
          <w:w w:val="105"/>
        </w:rPr>
        <w:t>полученные</w:t>
      </w:r>
      <w:r>
        <w:rPr>
          <w:spacing w:val="72"/>
          <w:w w:val="105"/>
        </w:rPr>
        <w:t xml:space="preserve"> </w:t>
      </w:r>
      <w:r>
        <w:rPr>
          <w:w w:val="105"/>
        </w:rPr>
        <w:t>результаты</w:t>
      </w:r>
      <w:r>
        <w:rPr>
          <w:spacing w:val="74"/>
          <w:w w:val="105"/>
        </w:rPr>
        <w:t xml:space="preserve"> </w:t>
      </w:r>
      <w:r>
        <w:rPr>
          <w:spacing w:val="-12"/>
          <w:w w:val="105"/>
        </w:rPr>
        <w:t>в</w:t>
      </w:r>
    </w:p>
    <w:p w14:paraId="2B12EE81" w14:textId="77777777" w:rsidR="0006191A" w:rsidRDefault="0006191A">
      <w:pPr>
        <w:spacing w:line="288" w:lineRule="auto"/>
        <w:sectPr w:rsidR="0006191A">
          <w:pgSz w:w="11910" w:h="16850"/>
          <w:pgMar w:top="1060" w:right="0" w:bottom="1140" w:left="1420" w:header="0" w:footer="922" w:gutter="0"/>
          <w:cols w:space="720"/>
        </w:sectPr>
      </w:pPr>
    </w:p>
    <w:p w14:paraId="105484A3" w14:textId="77777777" w:rsidR="0006191A" w:rsidRDefault="00B04A97">
      <w:pPr>
        <w:pStyle w:val="a3"/>
        <w:spacing w:before="71"/>
        <w:ind w:firstLine="0"/>
      </w:pPr>
      <w:r>
        <w:lastRenderedPageBreak/>
        <w:t>практической</w:t>
      </w:r>
      <w:r>
        <w:rPr>
          <w:spacing w:val="41"/>
        </w:rPr>
        <w:t xml:space="preserve"> </w:t>
      </w:r>
      <w:r>
        <w:rPr>
          <w:spacing w:val="-2"/>
        </w:rPr>
        <w:t>деятельности.</w:t>
      </w:r>
    </w:p>
    <w:p w14:paraId="1571166B" w14:textId="77777777" w:rsidR="0006191A" w:rsidRDefault="00B04A97">
      <w:pPr>
        <w:pStyle w:val="a3"/>
        <w:spacing w:before="60" w:line="288" w:lineRule="auto"/>
        <w:ind w:right="863"/>
      </w:pPr>
      <w:r>
        <w:rPr>
          <w:w w:val="105"/>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E75B900" w14:textId="77777777" w:rsidR="0006191A" w:rsidRDefault="00B04A97">
      <w:pPr>
        <w:pStyle w:val="a3"/>
        <w:spacing w:line="288" w:lineRule="auto"/>
        <w:ind w:left="986" w:right="5780" w:firstLine="0"/>
        <w:jc w:val="left"/>
      </w:pPr>
      <w:r>
        <w:rPr>
          <w:w w:val="105"/>
        </w:rPr>
        <w:t xml:space="preserve">цифровая грамотность; </w:t>
      </w:r>
      <w:r>
        <w:t xml:space="preserve">теоретические основы информатики; </w:t>
      </w:r>
      <w:r>
        <w:rPr>
          <w:w w:val="105"/>
        </w:rPr>
        <w:t>алгоритмы и программирование; информационные технологии.</w:t>
      </w:r>
    </w:p>
    <w:p w14:paraId="7546FC54" w14:textId="77777777" w:rsidR="0006191A" w:rsidRDefault="00B04A97">
      <w:pPr>
        <w:pStyle w:val="a3"/>
        <w:spacing w:line="288" w:lineRule="auto"/>
        <w:ind w:right="857"/>
      </w:pPr>
      <w:r>
        <w:rPr>
          <w:w w:val="105"/>
        </w:rPr>
        <w:t xml:space="preserve">Общее число часов, рекомендованных для изучения информатики на базовом </w:t>
      </w:r>
      <w:r>
        <w:t>уровне,</w:t>
      </w:r>
      <w:r>
        <w:rPr>
          <w:spacing w:val="-3"/>
        </w:rPr>
        <w:t xml:space="preserve"> </w:t>
      </w:r>
      <w:r>
        <w:t>–</w:t>
      </w:r>
      <w:r>
        <w:rPr>
          <w:spacing w:val="11"/>
        </w:rPr>
        <w:t xml:space="preserve"> </w:t>
      </w:r>
      <w:r>
        <w:t>102 часа: в 7 классе – 34 часа (1</w:t>
      </w:r>
      <w:r>
        <w:rPr>
          <w:spacing w:val="11"/>
        </w:rPr>
        <w:t xml:space="preserve"> </w:t>
      </w:r>
      <w:r>
        <w:t>час в неделю), в</w:t>
      </w:r>
      <w:r>
        <w:rPr>
          <w:spacing w:val="10"/>
        </w:rPr>
        <w:t xml:space="preserve"> </w:t>
      </w:r>
      <w:r>
        <w:t>8 классе – 34 часа (1</w:t>
      </w:r>
      <w:r>
        <w:rPr>
          <w:spacing w:val="11"/>
        </w:rPr>
        <w:t xml:space="preserve"> </w:t>
      </w:r>
      <w:r>
        <w:t xml:space="preserve">час в неделю), </w:t>
      </w:r>
      <w:r>
        <w:rPr>
          <w:w w:val="105"/>
        </w:rPr>
        <w:t>в 9 классе – 34 часа (1 час в неделю).</w:t>
      </w:r>
    </w:p>
    <w:p w14:paraId="3F4B1FB9"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Цифровая грамотность.</w:t>
      </w:r>
    </w:p>
    <w:p w14:paraId="400CC3C4" w14:textId="77777777" w:rsidR="0006191A" w:rsidRDefault="00B04A97">
      <w:pPr>
        <w:pStyle w:val="a3"/>
        <w:spacing w:before="2"/>
        <w:ind w:left="986" w:firstLine="0"/>
        <w:jc w:val="left"/>
      </w:pPr>
      <w:r>
        <w:t>Компьютер</w:t>
      </w:r>
      <w:r>
        <w:rPr>
          <w:spacing w:val="28"/>
        </w:rPr>
        <w:t xml:space="preserve"> </w:t>
      </w:r>
      <w:r>
        <w:t>–</w:t>
      </w:r>
      <w:r>
        <w:rPr>
          <w:spacing w:val="47"/>
        </w:rPr>
        <w:t xml:space="preserve"> </w:t>
      </w:r>
      <w:r>
        <w:t>универсальное</w:t>
      </w:r>
      <w:r>
        <w:rPr>
          <w:spacing w:val="34"/>
        </w:rPr>
        <w:t xml:space="preserve"> </w:t>
      </w:r>
      <w:r>
        <w:t>устройство</w:t>
      </w:r>
      <w:r>
        <w:rPr>
          <w:spacing w:val="36"/>
        </w:rPr>
        <w:t xml:space="preserve"> </w:t>
      </w:r>
      <w:r>
        <w:t>обработки</w:t>
      </w:r>
      <w:r>
        <w:rPr>
          <w:spacing w:val="33"/>
        </w:rPr>
        <w:t xml:space="preserve"> </w:t>
      </w:r>
      <w:r>
        <w:rPr>
          <w:spacing w:val="-2"/>
        </w:rPr>
        <w:t>данных.</w:t>
      </w:r>
    </w:p>
    <w:p w14:paraId="44BEFB96" w14:textId="77777777" w:rsidR="0006191A" w:rsidRDefault="00B04A97">
      <w:pPr>
        <w:pStyle w:val="a3"/>
        <w:spacing w:before="52" w:line="288" w:lineRule="auto"/>
        <w:ind w:right="864"/>
      </w:pPr>
      <w:r>
        <w:rPr>
          <w:w w:val="105"/>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DC68AF9" w14:textId="77777777" w:rsidR="0006191A" w:rsidRDefault="00B04A97">
      <w:pPr>
        <w:pStyle w:val="a3"/>
        <w:spacing w:line="288" w:lineRule="auto"/>
        <w:ind w:right="871"/>
      </w:pPr>
      <w:r>
        <w:rPr>
          <w:w w:val="105"/>
        </w:rPr>
        <w:t>Основные компоненты компьютера и их назначение. Процессор. Оперативная и долговременная</w:t>
      </w:r>
      <w:r>
        <w:rPr>
          <w:spacing w:val="-16"/>
          <w:w w:val="105"/>
        </w:rPr>
        <w:t xml:space="preserve"> </w:t>
      </w:r>
      <w:r>
        <w:rPr>
          <w:w w:val="105"/>
        </w:rPr>
        <w:t>память.</w:t>
      </w:r>
      <w:r>
        <w:rPr>
          <w:spacing w:val="-4"/>
          <w:w w:val="105"/>
        </w:rPr>
        <w:t xml:space="preserve"> </w:t>
      </w:r>
      <w:r>
        <w:rPr>
          <w:w w:val="105"/>
        </w:rPr>
        <w:t>Устройства</w:t>
      </w:r>
      <w:r>
        <w:rPr>
          <w:spacing w:val="-12"/>
          <w:w w:val="105"/>
        </w:rPr>
        <w:t xml:space="preserve"> </w:t>
      </w:r>
      <w:r>
        <w:rPr>
          <w:w w:val="105"/>
        </w:rPr>
        <w:t>ввода</w:t>
      </w:r>
      <w:r>
        <w:rPr>
          <w:spacing w:val="-7"/>
          <w:w w:val="105"/>
        </w:rPr>
        <w:t xml:space="preserve"> </w:t>
      </w:r>
      <w:r>
        <w:rPr>
          <w:w w:val="105"/>
        </w:rPr>
        <w:t>и</w:t>
      </w:r>
      <w:r>
        <w:rPr>
          <w:spacing w:val="-12"/>
          <w:w w:val="105"/>
        </w:rPr>
        <w:t xml:space="preserve"> </w:t>
      </w:r>
      <w:r>
        <w:rPr>
          <w:w w:val="105"/>
        </w:rPr>
        <w:t>вывода.</w:t>
      </w:r>
      <w:r>
        <w:rPr>
          <w:spacing w:val="-10"/>
          <w:w w:val="105"/>
        </w:rPr>
        <w:t xml:space="preserve"> </w:t>
      </w:r>
      <w:r>
        <w:rPr>
          <w:w w:val="105"/>
        </w:rPr>
        <w:t>Сенсорный</w:t>
      </w:r>
      <w:r>
        <w:rPr>
          <w:spacing w:val="-7"/>
          <w:w w:val="105"/>
        </w:rPr>
        <w:t xml:space="preserve"> </w:t>
      </w:r>
      <w:r>
        <w:rPr>
          <w:w w:val="105"/>
        </w:rPr>
        <w:t>ввод,</w:t>
      </w:r>
      <w:r>
        <w:rPr>
          <w:spacing w:val="-4"/>
          <w:w w:val="105"/>
        </w:rPr>
        <w:t xml:space="preserve"> </w:t>
      </w:r>
      <w:r>
        <w:rPr>
          <w:w w:val="105"/>
        </w:rPr>
        <w:t>датчики</w:t>
      </w:r>
      <w:r>
        <w:rPr>
          <w:spacing w:val="-13"/>
          <w:w w:val="105"/>
        </w:rPr>
        <w:t xml:space="preserve"> </w:t>
      </w:r>
      <w:r>
        <w:rPr>
          <w:w w:val="105"/>
        </w:rPr>
        <w:t>мобильных устройств, средства биометрической аутентификации.</w:t>
      </w:r>
    </w:p>
    <w:p w14:paraId="74CE585B" w14:textId="77777777" w:rsidR="0006191A" w:rsidRDefault="00B04A97">
      <w:pPr>
        <w:pStyle w:val="a3"/>
        <w:spacing w:line="288" w:lineRule="auto"/>
        <w:ind w:right="866"/>
      </w:pPr>
      <w:r>
        <w:rPr>
          <w:w w:val="105"/>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B209C76" w14:textId="77777777" w:rsidR="0006191A" w:rsidRDefault="00B04A97">
      <w:pPr>
        <w:pStyle w:val="a3"/>
        <w:spacing w:line="263" w:lineRule="exact"/>
        <w:ind w:left="986" w:firstLine="0"/>
      </w:pPr>
      <w:r>
        <w:t>Параллельные</w:t>
      </w:r>
      <w:r>
        <w:rPr>
          <w:spacing w:val="46"/>
        </w:rPr>
        <w:t xml:space="preserve"> </w:t>
      </w:r>
      <w:r>
        <w:rPr>
          <w:spacing w:val="-2"/>
        </w:rPr>
        <w:t>вычисления.</w:t>
      </w:r>
    </w:p>
    <w:p w14:paraId="1D1F2905" w14:textId="77777777" w:rsidR="0006191A" w:rsidRDefault="00B04A97">
      <w:pPr>
        <w:pStyle w:val="a3"/>
        <w:spacing w:before="50" w:line="290" w:lineRule="auto"/>
        <w:ind w:right="857"/>
      </w:pPr>
      <w:r>
        <w:rPr>
          <w:w w:val="105"/>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r>
        <w:t xml:space="preserve">Объём хранимых данных (оперативная память компьютера, жёсткий и твердотельный диск, </w:t>
      </w:r>
      <w:r>
        <w:rPr>
          <w:w w:val="105"/>
        </w:rPr>
        <w:t>постоянная память смартфона) и скорость доступа для различных</w:t>
      </w:r>
      <w:r>
        <w:rPr>
          <w:spacing w:val="-1"/>
          <w:w w:val="105"/>
        </w:rPr>
        <w:t xml:space="preserve"> </w:t>
      </w:r>
      <w:r>
        <w:rPr>
          <w:w w:val="105"/>
        </w:rPr>
        <w:t>видов носителей.</w:t>
      </w:r>
    </w:p>
    <w:p w14:paraId="4F75699A" w14:textId="77777777" w:rsidR="0006191A" w:rsidRDefault="00B04A97">
      <w:pPr>
        <w:pStyle w:val="a3"/>
        <w:spacing w:line="288" w:lineRule="auto"/>
        <w:ind w:left="986" w:right="3703" w:firstLine="0"/>
      </w:pPr>
      <w:r>
        <w:rPr>
          <w:w w:val="105"/>
        </w:rPr>
        <w:t>Техника</w:t>
      </w:r>
      <w:r>
        <w:rPr>
          <w:spacing w:val="-16"/>
          <w:w w:val="105"/>
        </w:rPr>
        <w:t xml:space="preserve"> </w:t>
      </w:r>
      <w:r>
        <w:rPr>
          <w:w w:val="105"/>
        </w:rPr>
        <w:t>безопасности</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работы</w:t>
      </w:r>
      <w:r>
        <w:rPr>
          <w:spacing w:val="-15"/>
          <w:w w:val="105"/>
        </w:rPr>
        <w:t xml:space="preserve"> </w:t>
      </w:r>
      <w:r>
        <w:rPr>
          <w:w w:val="105"/>
        </w:rPr>
        <w:t>на</w:t>
      </w:r>
      <w:r>
        <w:rPr>
          <w:spacing w:val="-15"/>
          <w:w w:val="105"/>
        </w:rPr>
        <w:t xml:space="preserve"> </w:t>
      </w:r>
      <w:r>
        <w:rPr>
          <w:w w:val="105"/>
        </w:rPr>
        <w:t>компьютере. Программы и данные.</w:t>
      </w:r>
    </w:p>
    <w:p w14:paraId="6661090B" w14:textId="77777777" w:rsidR="0006191A" w:rsidRDefault="00B04A97">
      <w:pPr>
        <w:pStyle w:val="a3"/>
        <w:spacing w:line="288" w:lineRule="auto"/>
        <w:ind w:right="856"/>
      </w:pPr>
      <w:r>
        <w:rPr>
          <w:w w:val="105"/>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3A4CB81" w14:textId="77777777" w:rsidR="0006191A" w:rsidRDefault="00B04A97">
      <w:pPr>
        <w:pStyle w:val="a3"/>
        <w:spacing w:line="288" w:lineRule="auto"/>
        <w:ind w:right="848"/>
      </w:pPr>
      <w:r>
        <w:rPr>
          <w:w w:val="105"/>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13"/>
          <w:w w:val="105"/>
        </w:rPr>
        <w:t xml:space="preserve"> </w:t>
      </w:r>
      <w:r>
        <w:rPr>
          <w:w w:val="105"/>
        </w:rPr>
        <w:t>системы:</w:t>
      </w:r>
      <w:r>
        <w:rPr>
          <w:spacing w:val="-7"/>
          <w:w w:val="105"/>
        </w:rPr>
        <w:t xml:space="preserve"> </w:t>
      </w:r>
      <w:r>
        <w:rPr>
          <w:w w:val="105"/>
        </w:rPr>
        <w:t>создание,</w:t>
      </w:r>
      <w:r>
        <w:rPr>
          <w:spacing w:val="-13"/>
          <w:w w:val="105"/>
        </w:rPr>
        <w:t xml:space="preserve"> </w:t>
      </w:r>
      <w:r>
        <w:rPr>
          <w:w w:val="105"/>
        </w:rPr>
        <w:t>копирование,</w:t>
      </w:r>
      <w:r>
        <w:rPr>
          <w:spacing w:val="-16"/>
          <w:w w:val="105"/>
        </w:rPr>
        <w:t xml:space="preserve"> </w:t>
      </w:r>
      <w:r>
        <w:rPr>
          <w:w w:val="105"/>
        </w:rPr>
        <w:t>перемещение,</w:t>
      </w:r>
      <w:r>
        <w:rPr>
          <w:spacing w:val="-12"/>
          <w:w w:val="105"/>
        </w:rPr>
        <w:t xml:space="preserve"> </w:t>
      </w:r>
      <w:r>
        <w:rPr>
          <w:w w:val="105"/>
        </w:rPr>
        <w:t>переименование</w:t>
      </w:r>
      <w:r>
        <w:rPr>
          <w:spacing w:val="-16"/>
          <w:w w:val="105"/>
        </w:rPr>
        <w:t xml:space="preserve"> </w:t>
      </w:r>
      <w:r>
        <w:rPr>
          <w:w w:val="105"/>
        </w:rPr>
        <w:t>и</w:t>
      </w:r>
      <w:r>
        <w:rPr>
          <w:spacing w:val="-9"/>
          <w:w w:val="105"/>
        </w:rPr>
        <w:t xml:space="preserve"> </w:t>
      </w:r>
      <w:r>
        <w:rPr>
          <w:w w:val="105"/>
        </w:rPr>
        <w:t>удаление файлов</w:t>
      </w:r>
      <w:r>
        <w:rPr>
          <w:spacing w:val="-11"/>
          <w:w w:val="105"/>
        </w:rPr>
        <w:t xml:space="preserve"> </w:t>
      </w:r>
      <w:r>
        <w:rPr>
          <w:w w:val="105"/>
        </w:rPr>
        <w:t>и</w:t>
      </w:r>
      <w:r>
        <w:rPr>
          <w:spacing w:val="-11"/>
          <w:w w:val="105"/>
        </w:rPr>
        <w:t xml:space="preserve"> </w:t>
      </w:r>
      <w:r>
        <w:rPr>
          <w:w w:val="105"/>
        </w:rPr>
        <w:t>папок</w:t>
      </w:r>
      <w:r>
        <w:rPr>
          <w:spacing w:val="-13"/>
          <w:w w:val="105"/>
        </w:rPr>
        <w:t xml:space="preserve"> </w:t>
      </w:r>
      <w:r>
        <w:rPr>
          <w:w w:val="105"/>
        </w:rPr>
        <w:t>(каталогов).</w:t>
      </w:r>
      <w:r>
        <w:rPr>
          <w:spacing w:val="-14"/>
          <w:w w:val="105"/>
        </w:rPr>
        <w:t xml:space="preserve"> </w:t>
      </w:r>
      <w:r>
        <w:rPr>
          <w:w w:val="105"/>
        </w:rPr>
        <w:t>Типы</w:t>
      </w:r>
      <w:r>
        <w:rPr>
          <w:spacing w:val="-14"/>
          <w:w w:val="105"/>
        </w:rPr>
        <w:t xml:space="preserve"> </w:t>
      </w:r>
      <w:r>
        <w:rPr>
          <w:w w:val="105"/>
        </w:rPr>
        <w:t>файлов.</w:t>
      </w:r>
      <w:r>
        <w:rPr>
          <w:spacing w:val="-14"/>
          <w:w w:val="105"/>
        </w:rPr>
        <w:t xml:space="preserve"> </w:t>
      </w:r>
      <w:r>
        <w:rPr>
          <w:w w:val="105"/>
        </w:rPr>
        <w:t>Свойства</w:t>
      </w:r>
      <w:r>
        <w:rPr>
          <w:spacing w:val="-11"/>
          <w:w w:val="105"/>
        </w:rPr>
        <w:t xml:space="preserve"> </w:t>
      </w:r>
      <w:r>
        <w:rPr>
          <w:w w:val="105"/>
        </w:rPr>
        <w:t>файлов.</w:t>
      </w:r>
      <w:r>
        <w:rPr>
          <w:spacing w:val="-8"/>
          <w:w w:val="105"/>
        </w:rPr>
        <w:t xml:space="preserve"> </w:t>
      </w:r>
      <w:r>
        <w:rPr>
          <w:w w:val="105"/>
        </w:rPr>
        <w:t>Характерные</w:t>
      </w:r>
      <w:r>
        <w:rPr>
          <w:spacing w:val="-11"/>
          <w:w w:val="105"/>
        </w:rPr>
        <w:t xml:space="preserve"> </w:t>
      </w:r>
      <w:r>
        <w:rPr>
          <w:w w:val="105"/>
        </w:rPr>
        <w:t>размеры</w:t>
      </w:r>
      <w:r>
        <w:rPr>
          <w:spacing w:val="-14"/>
          <w:w w:val="105"/>
        </w:rPr>
        <w:t xml:space="preserve"> </w:t>
      </w:r>
      <w:r>
        <w:rPr>
          <w:w w:val="105"/>
        </w:rP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541FEBE7" w14:textId="77777777" w:rsidR="0006191A" w:rsidRDefault="00B04A97">
      <w:pPr>
        <w:pStyle w:val="a3"/>
        <w:spacing w:line="288" w:lineRule="auto"/>
        <w:ind w:right="878"/>
      </w:pPr>
      <w:r>
        <w:rPr>
          <w:w w:val="105"/>
        </w:rPr>
        <w:t>Компьютерные вирусы</w:t>
      </w:r>
      <w:r>
        <w:rPr>
          <w:spacing w:val="-1"/>
          <w:w w:val="105"/>
        </w:rPr>
        <w:t xml:space="preserve"> </w:t>
      </w:r>
      <w:r>
        <w:rPr>
          <w:w w:val="105"/>
        </w:rPr>
        <w:t>и другие вредоносные</w:t>
      </w:r>
      <w:r>
        <w:rPr>
          <w:spacing w:val="-4"/>
          <w:w w:val="105"/>
        </w:rPr>
        <w:t xml:space="preserve"> </w:t>
      </w:r>
      <w:r>
        <w:rPr>
          <w:w w:val="105"/>
        </w:rPr>
        <w:t>программы.</w:t>
      </w:r>
      <w:r>
        <w:rPr>
          <w:spacing w:val="-2"/>
          <w:w w:val="105"/>
        </w:rPr>
        <w:t xml:space="preserve"> </w:t>
      </w:r>
      <w:r>
        <w:rPr>
          <w:w w:val="105"/>
        </w:rPr>
        <w:t>Программы для защиты от вирусов.</w:t>
      </w:r>
    </w:p>
    <w:p w14:paraId="67A9E72A" w14:textId="77777777" w:rsidR="0006191A" w:rsidRDefault="00B04A97">
      <w:pPr>
        <w:pStyle w:val="a3"/>
        <w:spacing w:line="263" w:lineRule="exact"/>
        <w:ind w:left="986" w:firstLine="0"/>
      </w:pPr>
      <w:r>
        <w:t>Компьютерные</w:t>
      </w:r>
      <w:r>
        <w:rPr>
          <w:spacing w:val="54"/>
        </w:rPr>
        <w:t xml:space="preserve"> </w:t>
      </w:r>
      <w:r>
        <w:rPr>
          <w:spacing w:val="-4"/>
        </w:rPr>
        <w:t>сети.</w:t>
      </w:r>
    </w:p>
    <w:p w14:paraId="7C1625D3" w14:textId="77777777" w:rsidR="0006191A" w:rsidRDefault="00B04A97">
      <w:pPr>
        <w:pStyle w:val="a3"/>
        <w:spacing w:before="49" w:line="288" w:lineRule="auto"/>
        <w:ind w:right="854"/>
      </w:pPr>
      <w:r>
        <w:rPr>
          <w:w w:val="105"/>
        </w:rPr>
        <w:t>Объединение компьютеров в сеть. Сеть Интернет. Веб-страница, веб-сайт. Структура</w:t>
      </w:r>
      <w:r>
        <w:rPr>
          <w:spacing w:val="48"/>
          <w:w w:val="105"/>
        </w:rPr>
        <w:t xml:space="preserve"> </w:t>
      </w:r>
      <w:r>
        <w:rPr>
          <w:w w:val="105"/>
        </w:rPr>
        <w:t>адресов</w:t>
      </w:r>
      <w:r>
        <w:rPr>
          <w:spacing w:val="48"/>
          <w:w w:val="105"/>
        </w:rPr>
        <w:t xml:space="preserve"> </w:t>
      </w:r>
      <w:r>
        <w:rPr>
          <w:w w:val="105"/>
        </w:rPr>
        <w:t>веб-ресурсов.</w:t>
      </w:r>
      <w:r>
        <w:rPr>
          <w:spacing w:val="39"/>
          <w:w w:val="105"/>
        </w:rPr>
        <w:t xml:space="preserve"> </w:t>
      </w:r>
      <w:r>
        <w:rPr>
          <w:w w:val="105"/>
        </w:rPr>
        <w:t>Браузер.</w:t>
      </w:r>
      <w:r>
        <w:rPr>
          <w:spacing w:val="39"/>
          <w:w w:val="105"/>
        </w:rPr>
        <w:t xml:space="preserve"> </w:t>
      </w:r>
      <w:r>
        <w:rPr>
          <w:w w:val="105"/>
        </w:rPr>
        <w:t>Поисковые</w:t>
      </w:r>
      <w:r>
        <w:rPr>
          <w:spacing w:val="54"/>
          <w:w w:val="105"/>
        </w:rPr>
        <w:t xml:space="preserve"> </w:t>
      </w:r>
      <w:r>
        <w:rPr>
          <w:w w:val="105"/>
        </w:rPr>
        <w:t>системы.</w:t>
      </w:r>
      <w:r>
        <w:rPr>
          <w:spacing w:val="44"/>
          <w:w w:val="105"/>
        </w:rPr>
        <w:t xml:space="preserve"> </w:t>
      </w:r>
      <w:r>
        <w:rPr>
          <w:w w:val="105"/>
        </w:rPr>
        <w:t>Поиск</w:t>
      </w:r>
      <w:r>
        <w:rPr>
          <w:spacing w:val="46"/>
          <w:w w:val="105"/>
        </w:rPr>
        <w:t xml:space="preserve"> </w:t>
      </w:r>
      <w:r>
        <w:rPr>
          <w:w w:val="105"/>
        </w:rPr>
        <w:t>информации</w:t>
      </w:r>
      <w:r>
        <w:rPr>
          <w:spacing w:val="42"/>
          <w:w w:val="105"/>
        </w:rPr>
        <w:t xml:space="preserve"> </w:t>
      </w:r>
      <w:r>
        <w:rPr>
          <w:spacing w:val="-5"/>
          <w:w w:val="105"/>
        </w:rPr>
        <w:t>по</w:t>
      </w:r>
    </w:p>
    <w:p w14:paraId="78B5FB3F" w14:textId="77777777" w:rsidR="0006191A" w:rsidRDefault="0006191A">
      <w:pPr>
        <w:spacing w:line="288" w:lineRule="auto"/>
        <w:sectPr w:rsidR="0006191A">
          <w:pgSz w:w="11910" w:h="16850"/>
          <w:pgMar w:top="1060" w:right="0" w:bottom="1140" w:left="1420" w:header="0" w:footer="922" w:gutter="0"/>
          <w:cols w:space="720"/>
        </w:sectPr>
      </w:pPr>
    </w:p>
    <w:p w14:paraId="787499CB" w14:textId="77777777" w:rsidR="0006191A" w:rsidRDefault="00B04A97">
      <w:pPr>
        <w:pStyle w:val="a3"/>
        <w:spacing w:before="71" w:line="295" w:lineRule="auto"/>
        <w:ind w:firstLine="0"/>
        <w:jc w:val="left"/>
      </w:pPr>
      <w:r>
        <w:rPr>
          <w:w w:val="105"/>
        </w:rPr>
        <w:lastRenderedPageBreak/>
        <w:t>ключевым</w:t>
      </w:r>
      <w:r>
        <w:rPr>
          <w:spacing w:val="80"/>
          <w:w w:val="105"/>
        </w:rPr>
        <w:t xml:space="preserve"> </w:t>
      </w:r>
      <w:r>
        <w:rPr>
          <w:w w:val="105"/>
        </w:rPr>
        <w:t>словам</w:t>
      </w:r>
      <w:r>
        <w:rPr>
          <w:spacing w:val="80"/>
          <w:w w:val="105"/>
        </w:rPr>
        <w:t xml:space="preserve"> </w:t>
      </w:r>
      <w:r>
        <w:rPr>
          <w:w w:val="105"/>
        </w:rPr>
        <w:t>и</w:t>
      </w:r>
      <w:r>
        <w:rPr>
          <w:spacing w:val="80"/>
          <w:w w:val="105"/>
        </w:rPr>
        <w:t xml:space="preserve"> </w:t>
      </w:r>
      <w:r>
        <w:rPr>
          <w:w w:val="105"/>
        </w:rPr>
        <w:t>по</w:t>
      </w:r>
      <w:r>
        <w:rPr>
          <w:spacing w:val="80"/>
          <w:w w:val="105"/>
        </w:rPr>
        <w:t xml:space="preserve"> </w:t>
      </w:r>
      <w:r>
        <w:rPr>
          <w:w w:val="105"/>
        </w:rPr>
        <w:t>изображению.</w:t>
      </w:r>
      <w:r>
        <w:rPr>
          <w:spacing w:val="80"/>
          <w:w w:val="105"/>
        </w:rPr>
        <w:t xml:space="preserve"> </w:t>
      </w:r>
      <w:r>
        <w:rPr>
          <w:w w:val="105"/>
        </w:rPr>
        <w:t>Достоверность</w:t>
      </w:r>
      <w:r>
        <w:rPr>
          <w:spacing w:val="80"/>
          <w:w w:val="105"/>
        </w:rPr>
        <w:t xml:space="preserve"> </w:t>
      </w:r>
      <w:r>
        <w:rPr>
          <w:w w:val="105"/>
        </w:rPr>
        <w:t>информации,</w:t>
      </w:r>
      <w:r>
        <w:rPr>
          <w:spacing w:val="80"/>
          <w:w w:val="105"/>
        </w:rPr>
        <w:t xml:space="preserve"> </w:t>
      </w:r>
      <w:r>
        <w:rPr>
          <w:w w:val="105"/>
        </w:rPr>
        <w:t>полученной</w:t>
      </w:r>
      <w:r>
        <w:rPr>
          <w:spacing w:val="80"/>
          <w:w w:val="105"/>
        </w:rPr>
        <w:t xml:space="preserve"> </w:t>
      </w:r>
      <w:r>
        <w:rPr>
          <w:w w:val="105"/>
        </w:rPr>
        <w:t xml:space="preserve">из </w:t>
      </w:r>
      <w:r>
        <w:rPr>
          <w:spacing w:val="-2"/>
          <w:w w:val="105"/>
        </w:rPr>
        <w:t>Интернета.</w:t>
      </w:r>
    </w:p>
    <w:p w14:paraId="2C3CEEF8" w14:textId="77777777" w:rsidR="0006191A" w:rsidRDefault="00B04A97">
      <w:pPr>
        <w:pStyle w:val="a3"/>
        <w:spacing w:line="255" w:lineRule="exact"/>
        <w:ind w:left="986" w:firstLine="0"/>
        <w:jc w:val="left"/>
      </w:pPr>
      <w:r>
        <w:t>Современные</w:t>
      </w:r>
      <w:r>
        <w:rPr>
          <w:spacing w:val="63"/>
        </w:rPr>
        <w:t xml:space="preserve"> </w:t>
      </w:r>
      <w:r>
        <w:t>сервисы</w:t>
      </w:r>
      <w:r>
        <w:rPr>
          <w:spacing w:val="55"/>
        </w:rPr>
        <w:t xml:space="preserve"> </w:t>
      </w:r>
      <w:r>
        <w:t>интернет-</w:t>
      </w:r>
      <w:r>
        <w:rPr>
          <w:spacing w:val="-2"/>
        </w:rPr>
        <w:t>коммуникаций.</w:t>
      </w:r>
    </w:p>
    <w:p w14:paraId="38A85B10" w14:textId="77777777" w:rsidR="0006191A" w:rsidRDefault="00B04A97">
      <w:pPr>
        <w:pStyle w:val="a3"/>
        <w:spacing w:before="52" w:line="288" w:lineRule="auto"/>
        <w:ind w:right="855"/>
        <w:jc w:val="left"/>
      </w:pPr>
      <w:r>
        <w:rPr>
          <w:w w:val="105"/>
        </w:rPr>
        <w:t>Сетевой</w:t>
      </w:r>
      <w:r>
        <w:rPr>
          <w:spacing w:val="40"/>
          <w:w w:val="105"/>
        </w:rPr>
        <w:t xml:space="preserve"> </w:t>
      </w:r>
      <w:r>
        <w:rPr>
          <w:w w:val="105"/>
        </w:rPr>
        <w:t>этикет,</w:t>
      </w:r>
      <w:r>
        <w:rPr>
          <w:spacing w:val="40"/>
          <w:w w:val="105"/>
        </w:rPr>
        <w:t xml:space="preserve"> </w:t>
      </w:r>
      <w:r>
        <w:rPr>
          <w:w w:val="105"/>
        </w:rPr>
        <w:t>базовые</w:t>
      </w:r>
      <w:r>
        <w:rPr>
          <w:spacing w:val="40"/>
          <w:w w:val="105"/>
        </w:rPr>
        <w:t xml:space="preserve"> </w:t>
      </w:r>
      <w:r>
        <w:rPr>
          <w:w w:val="105"/>
        </w:rPr>
        <w:t>нормы</w:t>
      </w:r>
      <w:r>
        <w:rPr>
          <w:spacing w:val="40"/>
          <w:w w:val="105"/>
        </w:rPr>
        <w:t xml:space="preserve"> </w:t>
      </w:r>
      <w:r>
        <w:rPr>
          <w:w w:val="105"/>
        </w:rPr>
        <w:t>информационной</w:t>
      </w:r>
      <w:r>
        <w:rPr>
          <w:spacing w:val="40"/>
          <w:w w:val="105"/>
        </w:rPr>
        <w:t xml:space="preserve"> </w:t>
      </w:r>
      <w:r>
        <w:rPr>
          <w:w w:val="105"/>
        </w:rPr>
        <w:t>этики</w:t>
      </w:r>
      <w:r>
        <w:rPr>
          <w:spacing w:val="40"/>
          <w:w w:val="105"/>
        </w:rPr>
        <w:t xml:space="preserve"> </w:t>
      </w:r>
      <w:r>
        <w:rPr>
          <w:w w:val="105"/>
        </w:rPr>
        <w:t>и</w:t>
      </w:r>
      <w:r>
        <w:rPr>
          <w:spacing w:val="40"/>
          <w:w w:val="105"/>
        </w:rPr>
        <w:t xml:space="preserve"> </w:t>
      </w:r>
      <w:r>
        <w:rPr>
          <w:w w:val="105"/>
        </w:rPr>
        <w:t>права</w:t>
      </w:r>
      <w:r>
        <w:rPr>
          <w:spacing w:val="40"/>
          <w:w w:val="105"/>
        </w:rPr>
        <w:t xml:space="preserve"> </w:t>
      </w:r>
      <w:r>
        <w:rPr>
          <w:w w:val="105"/>
        </w:rPr>
        <w:t>при</w:t>
      </w:r>
      <w:r>
        <w:rPr>
          <w:spacing w:val="40"/>
          <w:w w:val="105"/>
        </w:rPr>
        <w:t xml:space="preserve"> </w:t>
      </w:r>
      <w:r>
        <w:rPr>
          <w:w w:val="105"/>
        </w:rPr>
        <w:t>работе</w:t>
      </w:r>
      <w:r>
        <w:rPr>
          <w:spacing w:val="40"/>
          <w:w w:val="105"/>
        </w:rPr>
        <w:t xml:space="preserve"> </w:t>
      </w:r>
      <w:r>
        <w:rPr>
          <w:w w:val="105"/>
        </w:rPr>
        <w:t>в</w:t>
      </w:r>
      <w:r>
        <w:rPr>
          <w:spacing w:val="40"/>
          <w:w w:val="105"/>
        </w:rPr>
        <w:t xml:space="preserve"> </w:t>
      </w:r>
      <w:r>
        <w:rPr>
          <w:w w:val="105"/>
        </w:rPr>
        <w:t>Интернете. Стратегии безопасного поведения в Интернете.</w:t>
      </w:r>
    </w:p>
    <w:p w14:paraId="2DBA4CC8" w14:textId="77777777" w:rsidR="0006191A" w:rsidRDefault="00B04A97">
      <w:pPr>
        <w:pStyle w:val="a3"/>
        <w:spacing w:line="288" w:lineRule="auto"/>
        <w:ind w:left="986" w:right="4688" w:firstLine="0"/>
        <w:jc w:val="left"/>
      </w:pPr>
      <w:r>
        <w:rPr>
          <w:w w:val="105"/>
        </w:rPr>
        <w:t xml:space="preserve">Теоретические основы информатики. </w:t>
      </w:r>
      <w:r>
        <w:t>Информация и информационные процессы.</w:t>
      </w:r>
    </w:p>
    <w:p w14:paraId="5F205192" w14:textId="77777777" w:rsidR="0006191A" w:rsidRDefault="00B04A97">
      <w:pPr>
        <w:pStyle w:val="a3"/>
        <w:spacing w:line="263" w:lineRule="exact"/>
        <w:ind w:left="986" w:firstLine="0"/>
        <w:jc w:val="left"/>
      </w:pPr>
      <w:r>
        <w:rPr>
          <w:w w:val="105"/>
        </w:rPr>
        <w:t>Информация</w:t>
      </w:r>
      <w:r>
        <w:rPr>
          <w:spacing w:val="-16"/>
          <w:w w:val="105"/>
        </w:rPr>
        <w:t xml:space="preserve"> </w:t>
      </w:r>
      <w:r>
        <w:rPr>
          <w:w w:val="105"/>
        </w:rPr>
        <w:t>–</w:t>
      </w:r>
      <w:r>
        <w:rPr>
          <w:spacing w:val="-8"/>
          <w:w w:val="105"/>
        </w:rPr>
        <w:t xml:space="preserve"> </w:t>
      </w:r>
      <w:r>
        <w:rPr>
          <w:w w:val="105"/>
        </w:rPr>
        <w:t>одно</w:t>
      </w:r>
      <w:r>
        <w:rPr>
          <w:spacing w:val="-15"/>
          <w:w w:val="105"/>
        </w:rPr>
        <w:t xml:space="preserve"> </w:t>
      </w:r>
      <w:r>
        <w:rPr>
          <w:w w:val="105"/>
        </w:rPr>
        <w:t>из</w:t>
      </w:r>
      <w:r>
        <w:rPr>
          <w:spacing w:val="-10"/>
          <w:w w:val="105"/>
        </w:rPr>
        <w:t xml:space="preserve"> </w:t>
      </w:r>
      <w:r>
        <w:rPr>
          <w:w w:val="105"/>
        </w:rPr>
        <w:t>основных</w:t>
      </w:r>
      <w:r>
        <w:rPr>
          <w:spacing w:val="-13"/>
          <w:w w:val="105"/>
        </w:rPr>
        <w:t xml:space="preserve"> </w:t>
      </w:r>
      <w:r>
        <w:rPr>
          <w:w w:val="105"/>
        </w:rPr>
        <w:t>понятий</w:t>
      </w:r>
      <w:r>
        <w:rPr>
          <w:spacing w:val="-8"/>
          <w:w w:val="105"/>
        </w:rPr>
        <w:t xml:space="preserve"> </w:t>
      </w:r>
      <w:r>
        <w:rPr>
          <w:w w:val="105"/>
        </w:rPr>
        <w:t>современной</w:t>
      </w:r>
      <w:r>
        <w:rPr>
          <w:spacing w:val="-13"/>
          <w:w w:val="105"/>
        </w:rPr>
        <w:t xml:space="preserve"> </w:t>
      </w:r>
      <w:r>
        <w:rPr>
          <w:spacing w:val="-2"/>
          <w:w w:val="105"/>
        </w:rPr>
        <w:t>науки.</w:t>
      </w:r>
    </w:p>
    <w:p w14:paraId="75E641BA" w14:textId="77777777" w:rsidR="0006191A" w:rsidRDefault="00B04A97">
      <w:pPr>
        <w:pStyle w:val="a3"/>
        <w:tabs>
          <w:tab w:val="left" w:pos="3049"/>
        </w:tabs>
        <w:spacing w:before="52" w:line="288" w:lineRule="auto"/>
        <w:ind w:right="895"/>
        <w:jc w:val="left"/>
      </w:pPr>
      <w:r>
        <w:rPr>
          <w:w w:val="105"/>
        </w:rPr>
        <w:t>Информация</w:t>
      </w:r>
      <w:r>
        <w:rPr>
          <w:spacing w:val="80"/>
          <w:w w:val="105"/>
        </w:rPr>
        <w:t xml:space="preserve"> </w:t>
      </w:r>
      <w:r>
        <w:rPr>
          <w:w w:val="105"/>
        </w:rPr>
        <w:t>как</w:t>
      </w:r>
      <w:r>
        <w:tab/>
      </w:r>
      <w:r>
        <w:rPr>
          <w:w w:val="105"/>
        </w:rPr>
        <w:t>сведения,</w:t>
      </w:r>
      <w:r>
        <w:rPr>
          <w:spacing w:val="80"/>
          <w:w w:val="105"/>
        </w:rPr>
        <w:t xml:space="preserve"> </w:t>
      </w:r>
      <w:r>
        <w:rPr>
          <w:w w:val="105"/>
        </w:rPr>
        <w:t>предназначенные</w:t>
      </w:r>
      <w:r>
        <w:rPr>
          <w:spacing w:val="80"/>
          <w:w w:val="105"/>
        </w:rPr>
        <w:t xml:space="preserve"> </w:t>
      </w:r>
      <w:r>
        <w:rPr>
          <w:w w:val="105"/>
        </w:rPr>
        <w:t>для</w:t>
      </w:r>
      <w:r>
        <w:rPr>
          <w:spacing w:val="80"/>
          <w:w w:val="105"/>
        </w:rPr>
        <w:t xml:space="preserve"> </w:t>
      </w:r>
      <w:r>
        <w:rPr>
          <w:w w:val="105"/>
        </w:rPr>
        <w:t>восприятия</w:t>
      </w:r>
      <w:r>
        <w:rPr>
          <w:spacing w:val="80"/>
          <w:w w:val="105"/>
        </w:rPr>
        <w:t xml:space="preserve"> </w:t>
      </w:r>
      <w:r>
        <w:rPr>
          <w:w w:val="105"/>
        </w:rPr>
        <w:t>человеком,</w:t>
      </w:r>
      <w:r>
        <w:rPr>
          <w:spacing w:val="80"/>
          <w:w w:val="105"/>
        </w:rPr>
        <w:t xml:space="preserve"> </w:t>
      </w:r>
      <w:r>
        <w:rPr>
          <w:w w:val="105"/>
        </w:rPr>
        <w:t>и</w:t>
      </w:r>
      <w:r>
        <w:rPr>
          <w:spacing w:val="40"/>
          <w:w w:val="105"/>
        </w:rPr>
        <w:t xml:space="preserve"> </w:t>
      </w:r>
      <w:r>
        <w:rPr>
          <w:w w:val="105"/>
        </w:rPr>
        <w:t>информация как данные, которые</w:t>
      </w:r>
      <w:r>
        <w:rPr>
          <w:spacing w:val="-2"/>
          <w:w w:val="105"/>
        </w:rPr>
        <w:t xml:space="preserve"> </w:t>
      </w:r>
      <w:r>
        <w:rPr>
          <w:w w:val="105"/>
        </w:rPr>
        <w:t>могут</w:t>
      </w:r>
      <w:r>
        <w:rPr>
          <w:spacing w:val="-1"/>
          <w:w w:val="105"/>
        </w:rPr>
        <w:t xml:space="preserve"> </w:t>
      </w:r>
      <w:r>
        <w:rPr>
          <w:w w:val="105"/>
        </w:rPr>
        <w:t>быть обработаны автоматизированной системой.</w:t>
      </w:r>
    </w:p>
    <w:p w14:paraId="1D7467CC" w14:textId="77777777" w:rsidR="0006191A" w:rsidRDefault="00B04A97">
      <w:pPr>
        <w:pStyle w:val="a3"/>
        <w:spacing w:line="288" w:lineRule="auto"/>
        <w:jc w:val="left"/>
      </w:pPr>
      <w:r>
        <w:rPr>
          <w:w w:val="105"/>
        </w:rPr>
        <w:t>Дискретность</w:t>
      </w:r>
      <w:r>
        <w:rPr>
          <w:spacing w:val="-16"/>
          <w:w w:val="105"/>
        </w:rPr>
        <w:t xml:space="preserve"> </w:t>
      </w:r>
      <w:r>
        <w:rPr>
          <w:w w:val="105"/>
        </w:rPr>
        <w:t>данных.</w:t>
      </w:r>
      <w:r>
        <w:rPr>
          <w:spacing w:val="-15"/>
          <w:w w:val="105"/>
        </w:rPr>
        <w:t xml:space="preserve"> </w:t>
      </w:r>
      <w:r>
        <w:rPr>
          <w:w w:val="105"/>
        </w:rPr>
        <w:t>Возможность</w:t>
      </w:r>
      <w:r>
        <w:rPr>
          <w:spacing w:val="-15"/>
          <w:w w:val="105"/>
        </w:rPr>
        <w:t xml:space="preserve"> </w:t>
      </w:r>
      <w:r>
        <w:rPr>
          <w:w w:val="105"/>
        </w:rPr>
        <w:t>описания</w:t>
      </w:r>
      <w:r>
        <w:rPr>
          <w:spacing w:val="-15"/>
          <w:w w:val="105"/>
        </w:rPr>
        <w:t xml:space="preserve"> </w:t>
      </w:r>
      <w:r>
        <w:rPr>
          <w:w w:val="105"/>
        </w:rPr>
        <w:t>непрерывных</w:t>
      </w:r>
      <w:r>
        <w:rPr>
          <w:spacing w:val="-15"/>
          <w:w w:val="105"/>
        </w:rPr>
        <w:t xml:space="preserve"> </w:t>
      </w:r>
      <w:r>
        <w:rPr>
          <w:w w:val="105"/>
        </w:rPr>
        <w:t>объектов</w:t>
      </w:r>
      <w:r>
        <w:rPr>
          <w:spacing w:val="-15"/>
          <w:w w:val="105"/>
        </w:rPr>
        <w:t xml:space="preserve"> </w:t>
      </w:r>
      <w:r>
        <w:rPr>
          <w:w w:val="105"/>
        </w:rPr>
        <w:t>и</w:t>
      </w:r>
      <w:r>
        <w:rPr>
          <w:spacing w:val="-15"/>
          <w:w w:val="105"/>
        </w:rPr>
        <w:t xml:space="preserve"> </w:t>
      </w:r>
      <w:r>
        <w:rPr>
          <w:w w:val="105"/>
        </w:rPr>
        <w:t>процессов</w:t>
      </w:r>
      <w:r>
        <w:rPr>
          <w:spacing w:val="-15"/>
          <w:w w:val="105"/>
        </w:rPr>
        <w:t xml:space="preserve"> </w:t>
      </w:r>
      <w:r>
        <w:rPr>
          <w:w w:val="105"/>
        </w:rPr>
        <w:t>с помощью дискретных данных.</w:t>
      </w:r>
    </w:p>
    <w:p w14:paraId="15BEADE4" w14:textId="77777777" w:rsidR="0006191A" w:rsidRDefault="00B04A97">
      <w:pPr>
        <w:pStyle w:val="a3"/>
        <w:spacing w:line="295" w:lineRule="auto"/>
        <w:ind w:right="855"/>
        <w:jc w:val="left"/>
      </w:pPr>
      <w:r>
        <w:t>Информационные процессы</w:t>
      </w:r>
      <w:r>
        <w:rPr>
          <w:spacing w:val="40"/>
        </w:rPr>
        <w:t xml:space="preserve"> </w:t>
      </w:r>
      <w:r>
        <w:t>– процессы, связанные с</w:t>
      </w:r>
      <w:r>
        <w:rPr>
          <w:spacing w:val="40"/>
        </w:rPr>
        <w:t xml:space="preserve"> </w:t>
      </w:r>
      <w:r>
        <w:t xml:space="preserve">хранением, преобразованием и </w:t>
      </w:r>
      <w:r>
        <w:rPr>
          <w:w w:val="105"/>
        </w:rPr>
        <w:t>передачей данных.</w:t>
      </w:r>
    </w:p>
    <w:p w14:paraId="4F21C0D2" w14:textId="77777777" w:rsidR="0006191A" w:rsidRDefault="00B04A97">
      <w:pPr>
        <w:pStyle w:val="a3"/>
        <w:spacing w:line="255" w:lineRule="exact"/>
        <w:ind w:left="986" w:firstLine="0"/>
        <w:jc w:val="left"/>
      </w:pPr>
      <w:r>
        <w:t>Представление</w:t>
      </w:r>
      <w:r>
        <w:rPr>
          <w:spacing w:val="50"/>
        </w:rPr>
        <w:t xml:space="preserve"> </w:t>
      </w:r>
      <w:r>
        <w:rPr>
          <w:spacing w:val="-2"/>
        </w:rPr>
        <w:t>информации</w:t>
      </w:r>
    </w:p>
    <w:p w14:paraId="5CEF0C95" w14:textId="77777777" w:rsidR="0006191A" w:rsidRDefault="00B04A97">
      <w:pPr>
        <w:pStyle w:val="a3"/>
        <w:spacing w:before="51" w:line="288" w:lineRule="auto"/>
        <w:ind w:right="869"/>
      </w:pPr>
      <w:r>
        <w:rPr>
          <w:w w:val="105"/>
        </w:rPr>
        <w:t xml:space="preserve">Символ. Алфавит. Мощность алфавита. Разнообразие языков и алфавитов. </w:t>
      </w:r>
      <w:r>
        <w:t xml:space="preserve">Естественные и формальные языки. Алфавит текстов на русском языке. Двоичный алфавит. </w:t>
      </w:r>
      <w:r>
        <w:rPr>
          <w:w w:val="105"/>
        </w:rPr>
        <w:t>Количество</w:t>
      </w:r>
      <w:r>
        <w:rPr>
          <w:spacing w:val="-12"/>
          <w:w w:val="105"/>
        </w:rPr>
        <w:t xml:space="preserve"> </w:t>
      </w:r>
      <w:r>
        <w:rPr>
          <w:w w:val="105"/>
        </w:rPr>
        <w:t>всевозможных</w:t>
      </w:r>
      <w:r>
        <w:rPr>
          <w:spacing w:val="-7"/>
          <w:w w:val="105"/>
        </w:rPr>
        <w:t xml:space="preserve"> </w:t>
      </w:r>
      <w:r>
        <w:rPr>
          <w:w w:val="105"/>
        </w:rPr>
        <w:t>слов</w:t>
      </w:r>
      <w:r>
        <w:rPr>
          <w:spacing w:val="-8"/>
          <w:w w:val="105"/>
        </w:rPr>
        <w:t xml:space="preserve"> </w:t>
      </w:r>
      <w:r>
        <w:rPr>
          <w:w w:val="105"/>
        </w:rPr>
        <w:t>(кодовых</w:t>
      </w:r>
      <w:r>
        <w:rPr>
          <w:spacing w:val="-12"/>
          <w:w w:val="105"/>
        </w:rPr>
        <w:t xml:space="preserve"> </w:t>
      </w:r>
      <w:r>
        <w:rPr>
          <w:w w:val="105"/>
        </w:rPr>
        <w:t>комбинаций)</w:t>
      </w:r>
      <w:r>
        <w:rPr>
          <w:spacing w:val="-9"/>
          <w:w w:val="105"/>
        </w:rPr>
        <w:t xml:space="preserve"> </w:t>
      </w:r>
      <w:r>
        <w:rPr>
          <w:w w:val="105"/>
        </w:rPr>
        <w:t>фиксированной</w:t>
      </w:r>
      <w:r>
        <w:rPr>
          <w:spacing w:val="-8"/>
          <w:w w:val="105"/>
        </w:rPr>
        <w:t xml:space="preserve"> </w:t>
      </w:r>
      <w:r>
        <w:rPr>
          <w:w w:val="105"/>
        </w:rPr>
        <w:t>длины</w:t>
      </w:r>
      <w:r>
        <w:rPr>
          <w:spacing w:val="-11"/>
          <w:w w:val="105"/>
        </w:rPr>
        <w:t xml:space="preserve"> </w:t>
      </w:r>
      <w:r>
        <w:rPr>
          <w:w w:val="105"/>
        </w:rPr>
        <w:t>в</w:t>
      </w:r>
      <w:r>
        <w:rPr>
          <w:spacing w:val="-8"/>
          <w:w w:val="105"/>
        </w:rPr>
        <w:t xml:space="preserve"> </w:t>
      </w:r>
      <w:r>
        <w:rPr>
          <w:w w:val="105"/>
        </w:rPr>
        <w:t>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9C2973B" w14:textId="77777777" w:rsidR="0006191A" w:rsidRDefault="00B04A97">
      <w:pPr>
        <w:pStyle w:val="a3"/>
        <w:spacing w:line="288" w:lineRule="auto"/>
        <w:ind w:right="871"/>
      </w:pPr>
      <w:r>
        <w:rPr>
          <w:w w:val="105"/>
        </w:rPr>
        <w:t>Кодирование символов одного алфавита с помощью кодовых слов в другом алфавите, кодовая таблица, декодирование.</w:t>
      </w:r>
    </w:p>
    <w:p w14:paraId="193089E1" w14:textId="77777777" w:rsidR="0006191A" w:rsidRDefault="00B04A97">
      <w:pPr>
        <w:pStyle w:val="a3"/>
        <w:spacing w:line="288" w:lineRule="auto"/>
        <w:ind w:right="878"/>
      </w:pPr>
      <w:r>
        <w:rPr>
          <w:w w:val="105"/>
        </w:rPr>
        <w:t xml:space="preserve">Двоичный код. Представление данных в компьютере как текстов в двоичном </w:t>
      </w:r>
      <w:r>
        <w:rPr>
          <w:spacing w:val="-2"/>
          <w:w w:val="105"/>
        </w:rPr>
        <w:t>алфавите.</w:t>
      </w:r>
    </w:p>
    <w:p w14:paraId="76262F3D" w14:textId="77777777" w:rsidR="0006191A" w:rsidRDefault="00B04A97">
      <w:pPr>
        <w:pStyle w:val="a3"/>
        <w:spacing w:line="290" w:lineRule="auto"/>
        <w:ind w:right="865"/>
      </w:pPr>
      <w:r>
        <w:rPr>
          <w:w w:val="105"/>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1EF2156" w14:textId="77777777" w:rsidR="0006191A" w:rsidRDefault="00B04A97">
      <w:pPr>
        <w:pStyle w:val="a3"/>
        <w:spacing w:line="263" w:lineRule="exact"/>
        <w:ind w:left="986" w:firstLine="0"/>
      </w:pPr>
      <w:r>
        <w:t>Скорость</w:t>
      </w:r>
      <w:r>
        <w:rPr>
          <w:spacing w:val="29"/>
        </w:rPr>
        <w:t xml:space="preserve"> </w:t>
      </w:r>
      <w:r>
        <w:t>передачи</w:t>
      </w:r>
      <w:r>
        <w:rPr>
          <w:spacing w:val="34"/>
        </w:rPr>
        <w:t xml:space="preserve"> </w:t>
      </w:r>
      <w:r>
        <w:t>данных.</w:t>
      </w:r>
      <w:r>
        <w:rPr>
          <w:spacing w:val="39"/>
        </w:rPr>
        <w:t xml:space="preserve"> </w:t>
      </w:r>
      <w:r>
        <w:t>Единицы</w:t>
      </w:r>
      <w:r>
        <w:rPr>
          <w:spacing w:val="27"/>
        </w:rPr>
        <w:t xml:space="preserve"> </w:t>
      </w:r>
      <w:r>
        <w:t>скорости</w:t>
      </w:r>
      <w:r>
        <w:rPr>
          <w:spacing w:val="34"/>
        </w:rPr>
        <w:t xml:space="preserve"> </w:t>
      </w:r>
      <w:r>
        <w:t>передачи</w:t>
      </w:r>
      <w:r>
        <w:rPr>
          <w:spacing w:val="34"/>
        </w:rPr>
        <w:t xml:space="preserve"> </w:t>
      </w:r>
      <w:r>
        <w:rPr>
          <w:spacing w:val="-2"/>
        </w:rPr>
        <w:t>данных.</w:t>
      </w:r>
    </w:p>
    <w:p w14:paraId="3DDEA28E" w14:textId="77777777" w:rsidR="0006191A" w:rsidRDefault="00B04A97">
      <w:pPr>
        <w:pStyle w:val="a3"/>
        <w:spacing w:before="48" w:line="288" w:lineRule="auto"/>
        <w:ind w:right="868"/>
      </w:pPr>
      <w:r>
        <w:rPr>
          <w:w w:val="105"/>
        </w:rPr>
        <w:t>Кодирование текстов. Равномерный код. Неравномерный код. Кодировка ASCII. Восьмибитные</w:t>
      </w:r>
      <w:r>
        <w:rPr>
          <w:spacing w:val="-8"/>
          <w:w w:val="105"/>
        </w:rPr>
        <w:t xml:space="preserve"> </w:t>
      </w:r>
      <w:r>
        <w:rPr>
          <w:w w:val="105"/>
        </w:rPr>
        <w:t>кодировки.</w:t>
      </w:r>
      <w:r>
        <w:rPr>
          <w:spacing w:val="-11"/>
          <w:w w:val="105"/>
        </w:rPr>
        <w:t xml:space="preserve"> </w:t>
      </w:r>
      <w:r>
        <w:rPr>
          <w:w w:val="105"/>
        </w:rPr>
        <w:t>Понятие</w:t>
      </w:r>
      <w:r>
        <w:rPr>
          <w:spacing w:val="-8"/>
          <w:w w:val="105"/>
        </w:rPr>
        <w:t xml:space="preserve"> </w:t>
      </w:r>
      <w:r>
        <w:rPr>
          <w:w w:val="105"/>
        </w:rPr>
        <w:t>о</w:t>
      </w:r>
      <w:r>
        <w:rPr>
          <w:spacing w:val="-13"/>
          <w:w w:val="105"/>
        </w:rPr>
        <w:t xml:space="preserve"> </w:t>
      </w:r>
      <w:r>
        <w:rPr>
          <w:w w:val="105"/>
        </w:rPr>
        <w:t>кодировках</w:t>
      </w:r>
      <w:r>
        <w:rPr>
          <w:spacing w:val="-1"/>
          <w:w w:val="105"/>
        </w:rPr>
        <w:t xml:space="preserve"> </w:t>
      </w:r>
      <w:r>
        <w:rPr>
          <w:w w:val="105"/>
        </w:rPr>
        <w:t>UNICODE.</w:t>
      </w:r>
      <w:r>
        <w:rPr>
          <w:spacing w:val="-11"/>
          <w:w w:val="105"/>
        </w:rPr>
        <w:t xml:space="preserve"> </w:t>
      </w:r>
      <w:r>
        <w:rPr>
          <w:w w:val="105"/>
        </w:rPr>
        <w:t>Декодирование</w:t>
      </w:r>
      <w:r>
        <w:rPr>
          <w:spacing w:val="-8"/>
          <w:w w:val="105"/>
        </w:rPr>
        <w:t xml:space="preserve"> </w:t>
      </w:r>
      <w:r>
        <w:rPr>
          <w:w w:val="105"/>
        </w:rPr>
        <w:t>сообщений</w:t>
      </w:r>
      <w:r>
        <w:rPr>
          <w:spacing w:val="-2"/>
          <w:w w:val="105"/>
        </w:rPr>
        <w:t xml:space="preserve"> </w:t>
      </w:r>
      <w:r>
        <w:rPr>
          <w:w w:val="105"/>
        </w:rPr>
        <w:t>с использованием равномерного и неравномерного кода. Информационный объём текста.</w:t>
      </w:r>
    </w:p>
    <w:p w14:paraId="210EF1E9" w14:textId="77777777" w:rsidR="0006191A" w:rsidRDefault="00B04A97">
      <w:pPr>
        <w:pStyle w:val="a3"/>
        <w:spacing w:line="263" w:lineRule="exact"/>
        <w:ind w:left="986" w:firstLine="0"/>
      </w:pPr>
      <w:r>
        <w:t>Искажение</w:t>
      </w:r>
      <w:r>
        <w:rPr>
          <w:spacing w:val="24"/>
        </w:rPr>
        <w:t xml:space="preserve"> </w:t>
      </w:r>
      <w:r>
        <w:t>информации</w:t>
      </w:r>
      <w:r>
        <w:rPr>
          <w:spacing w:val="34"/>
        </w:rPr>
        <w:t xml:space="preserve"> </w:t>
      </w:r>
      <w:r>
        <w:t>при</w:t>
      </w:r>
      <w:r>
        <w:rPr>
          <w:spacing w:val="35"/>
        </w:rPr>
        <w:t xml:space="preserve"> </w:t>
      </w:r>
      <w:r>
        <w:rPr>
          <w:spacing w:val="-2"/>
        </w:rPr>
        <w:t>передаче.</w:t>
      </w:r>
    </w:p>
    <w:p w14:paraId="556346B1" w14:textId="77777777" w:rsidR="0006191A" w:rsidRDefault="00B04A97">
      <w:pPr>
        <w:pStyle w:val="a3"/>
        <w:spacing w:before="53" w:line="288" w:lineRule="auto"/>
        <w:ind w:right="875"/>
      </w:pPr>
      <w:r>
        <w:rPr>
          <w:w w:val="105"/>
        </w:rPr>
        <w:t>Общее представление о цифровом представлении аудиовизуальных и других непрерывных данных.</w:t>
      </w:r>
    </w:p>
    <w:p w14:paraId="5C9BE657" w14:textId="77777777" w:rsidR="0006191A" w:rsidRDefault="00B04A97">
      <w:pPr>
        <w:pStyle w:val="a3"/>
        <w:spacing w:line="264" w:lineRule="exact"/>
        <w:ind w:left="986" w:firstLine="0"/>
      </w:pPr>
      <w:r>
        <w:t>Кодирование</w:t>
      </w:r>
      <w:r>
        <w:rPr>
          <w:spacing w:val="6"/>
        </w:rPr>
        <w:t xml:space="preserve"> </w:t>
      </w:r>
      <w:r>
        <w:t>цвета.</w:t>
      </w:r>
      <w:r>
        <w:rPr>
          <w:spacing w:val="22"/>
        </w:rPr>
        <w:t xml:space="preserve"> </w:t>
      </w:r>
      <w:r>
        <w:t>Цветовые</w:t>
      </w:r>
      <w:r>
        <w:rPr>
          <w:spacing w:val="18"/>
        </w:rPr>
        <w:t xml:space="preserve"> </w:t>
      </w:r>
      <w:r>
        <w:t>модели.</w:t>
      </w:r>
      <w:r>
        <w:rPr>
          <w:spacing w:val="22"/>
        </w:rPr>
        <w:t xml:space="preserve"> </w:t>
      </w:r>
      <w:r>
        <w:t>Модель</w:t>
      </w:r>
      <w:r>
        <w:rPr>
          <w:spacing w:val="24"/>
        </w:rPr>
        <w:t xml:space="preserve"> </w:t>
      </w:r>
      <w:r>
        <w:t>RGB.</w:t>
      </w:r>
      <w:r>
        <w:rPr>
          <w:spacing w:val="22"/>
        </w:rPr>
        <w:t xml:space="preserve"> </w:t>
      </w:r>
      <w:r>
        <w:t>Глубина</w:t>
      </w:r>
      <w:r>
        <w:rPr>
          <w:spacing w:val="18"/>
        </w:rPr>
        <w:t xml:space="preserve"> </w:t>
      </w:r>
      <w:r>
        <w:t>кодирования.</w:t>
      </w:r>
      <w:r>
        <w:rPr>
          <w:spacing w:val="10"/>
        </w:rPr>
        <w:t xml:space="preserve"> </w:t>
      </w:r>
      <w:r>
        <w:rPr>
          <w:spacing w:val="-2"/>
        </w:rPr>
        <w:t>Палитра.</w:t>
      </w:r>
    </w:p>
    <w:p w14:paraId="63E082FA" w14:textId="77777777" w:rsidR="0006191A" w:rsidRDefault="00B04A97">
      <w:pPr>
        <w:pStyle w:val="a3"/>
        <w:spacing w:before="52" w:line="288" w:lineRule="auto"/>
        <w:ind w:right="870"/>
      </w:pPr>
      <w:r>
        <w:rPr>
          <w:w w:val="105"/>
        </w:rPr>
        <w:t>Растровое и векторное представление изображений. Пиксель. Оценка информационного объёма графических данных для растрового изображения.</w:t>
      </w:r>
    </w:p>
    <w:p w14:paraId="370D95D3" w14:textId="77777777" w:rsidR="0006191A" w:rsidRDefault="00B04A97">
      <w:pPr>
        <w:pStyle w:val="a3"/>
        <w:spacing w:line="264" w:lineRule="exact"/>
        <w:ind w:left="986" w:firstLine="0"/>
      </w:pPr>
      <w:r>
        <w:t>Кодирование</w:t>
      </w:r>
      <w:r>
        <w:rPr>
          <w:spacing w:val="28"/>
        </w:rPr>
        <w:t xml:space="preserve"> </w:t>
      </w:r>
      <w:r>
        <w:t>звука.</w:t>
      </w:r>
      <w:r>
        <w:rPr>
          <w:spacing w:val="32"/>
        </w:rPr>
        <w:t xml:space="preserve"> </w:t>
      </w:r>
      <w:r>
        <w:t>Разрядность</w:t>
      </w:r>
      <w:r>
        <w:rPr>
          <w:spacing w:val="24"/>
        </w:rPr>
        <w:t xml:space="preserve"> </w:t>
      </w:r>
      <w:r>
        <w:t>и</w:t>
      </w:r>
      <w:r>
        <w:rPr>
          <w:spacing w:val="38"/>
        </w:rPr>
        <w:t xml:space="preserve"> </w:t>
      </w:r>
      <w:r>
        <w:t>частота</w:t>
      </w:r>
      <w:r>
        <w:rPr>
          <w:spacing w:val="28"/>
        </w:rPr>
        <w:t xml:space="preserve"> </w:t>
      </w:r>
      <w:r>
        <w:t>записи.</w:t>
      </w:r>
      <w:r>
        <w:rPr>
          <w:spacing w:val="33"/>
        </w:rPr>
        <w:t xml:space="preserve"> </w:t>
      </w:r>
      <w:r>
        <w:t>Количество</w:t>
      </w:r>
      <w:r>
        <w:rPr>
          <w:spacing w:val="29"/>
        </w:rPr>
        <w:t xml:space="preserve"> </w:t>
      </w:r>
      <w:r>
        <w:t>каналов</w:t>
      </w:r>
      <w:r>
        <w:rPr>
          <w:spacing w:val="38"/>
        </w:rPr>
        <w:t xml:space="preserve"> </w:t>
      </w:r>
      <w:r>
        <w:rPr>
          <w:spacing w:val="-2"/>
        </w:rPr>
        <w:t>записи.</w:t>
      </w:r>
    </w:p>
    <w:p w14:paraId="1F3993CD" w14:textId="77777777" w:rsidR="0006191A" w:rsidRDefault="00B04A97">
      <w:pPr>
        <w:pStyle w:val="a3"/>
        <w:spacing w:before="60" w:line="288" w:lineRule="auto"/>
        <w:ind w:right="866"/>
      </w:pPr>
      <w:r>
        <w:rPr>
          <w:w w:val="105"/>
        </w:rPr>
        <w:t>Оценка количественных параметров, связанных с представлением и хранением звуковых файлов.</w:t>
      </w:r>
    </w:p>
    <w:p w14:paraId="7EE7D245" w14:textId="77777777" w:rsidR="0006191A" w:rsidRDefault="00B04A97">
      <w:pPr>
        <w:pStyle w:val="a3"/>
        <w:spacing w:line="288" w:lineRule="auto"/>
        <w:ind w:left="986" w:right="6357" w:firstLine="0"/>
      </w:pPr>
      <w:r>
        <w:t xml:space="preserve">Информационные технологии. </w:t>
      </w:r>
      <w:r>
        <w:rPr>
          <w:w w:val="105"/>
        </w:rPr>
        <w:t>Текстовые документы.</w:t>
      </w:r>
    </w:p>
    <w:p w14:paraId="1E7AA71E" w14:textId="77777777" w:rsidR="0006191A" w:rsidRDefault="00B04A97">
      <w:pPr>
        <w:pStyle w:val="a3"/>
        <w:spacing w:line="288" w:lineRule="auto"/>
        <w:ind w:right="871"/>
      </w:pPr>
      <w:r>
        <w:rPr>
          <w:w w:val="105"/>
        </w:rPr>
        <w:t>Текстовые документы и их структурные элементы (страница,</w:t>
      </w:r>
      <w:r>
        <w:rPr>
          <w:spacing w:val="-1"/>
          <w:w w:val="105"/>
        </w:rPr>
        <w:t xml:space="preserve"> </w:t>
      </w:r>
      <w:r>
        <w:rPr>
          <w:w w:val="105"/>
        </w:rPr>
        <w:t xml:space="preserve">абзац, строка, слово, </w:t>
      </w:r>
      <w:r>
        <w:rPr>
          <w:spacing w:val="-2"/>
          <w:w w:val="105"/>
        </w:rPr>
        <w:t>символ).</w:t>
      </w:r>
    </w:p>
    <w:p w14:paraId="6269DBB9" w14:textId="77777777" w:rsidR="0006191A" w:rsidRDefault="00B04A97">
      <w:pPr>
        <w:pStyle w:val="a3"/>
        <w:spacing w:line="264" w:lineRule="exact"/>
        <w:ind w:left="986" w:firstLine="0"/>
      </w:pPr>
      <w:r>
        <w:rPr>
          <w:w w:val="105"/>
        </w:rPr>
        <w:t>Текстовый</w:t>
      </w:r>
      <w:r>
        <w:rPr>
          <w:spacing w:val="28"/>
          <w:w w:val="105"/>
        </w:rPr>
        <w:t xml:space="preserve"> </w:t>
      </w:r>
      <w:r>
        <w:rPr>
          <w:w w:val="105"/>
        </w:rPr>
        <w:t>процессор</w:t>
      </w:r>
      <w:r>
        <w:rPr>
          <w:spacing w:val="28"/>
          <w:w w:val="105"/>
        </w:rPr>
        <w:t xml:space="preserve"> </w:t>
      </w:r>
      <w:r>
        <w:rPr>
          <w:w w:val="105"/>
        </w:rPr>
        <w:t>–</w:t>
      </w:r>
      <w:r>
        <w:rPr>
          <w:spacing w:val="31"/>
          <w:w w:val="105"/>
        </w:rPr>
        <w:t xml:space="preserve"> </w:t>
      </w:r>
      <w:r>
        <w:rPr>
          <w:w w:val="105"/>
        </w:rPr>
        <w:t>инструмент</w:t>
      </w:r>
      <w:r>
        <w:rPr>
          <w:spacing w:val="30"/>
          <w:w w:val="105"/>
        </w:rPr>
        <w:t xml:space="preserve"> </w:t>
      </w:r>
      <w:r>
        <w:rPr>
          <w:w w:val="105"/>
        </w:rPr>
        <w:t>создания,</w:t>
      </w:r>
      <w:r>
        <w:rPr>
          <w:spacing w:val="25"/>
          <w:w w:val="105"/>
        </w:rPr>
        <w:t xml:space="preserve"> </w:t>
      </w:r>
      <w:r>
        <w:rPr>
          <w:w w:val="105"/>
        </w:rPr>
        <w:t>редактирования</w:t>
      </w:r>
      <w:r>
        <w:rPr>
          <w:spacing w:val="26"/>
          <w:w w:val="105"/>
        </w:rPr>
        <w:t xml:space="preserve"> </w:t>
      </w:r>
      <w:r>
        <w:rPr>
          <w:w w:val="105"/>
        </w:rPr>
        <w:t>и</w:t>
      </w:r>
      <w:r>
        <w:rPr>
          <w:spacing w:val="29"/>
          <w:w w:val="105"/>
        </w:rPr>
        <w:t xml:space="preserve"> </w:t>
      </w:r>
      <w:r>
        <w:rPr>
          <w:spacing w:val="-2"/>
          <w:w w:val="105"/>
        </w:rPr>
        <w:t>форматирования</w:t>
      </w:r>
    </w:p>
    <w:p w14:paraId="121F4065" w14:textId="77777777" w:rsidR="0006191A" w:rsidRDefault="0006191A">
      <w:pPr>
        <w:spacing w:line="264" w:lineRule="exact"/>
        <w:sectPr w:rsidR="0006191A">
          <w:pgSz w:w="11910" w:h="16850"/>
          <w:pgMar w:top="1060" w:right="0" w:bottom="1140" w:left="1420" w:header="0" w:footer="922" w:gutter="0"/>
          <w:cols w:space="720"/>
        </w:sectPr>
      </w:pPr>
    </w:p>
    <w:p w14:paraId="53F623A7" w14:textId="77777777" w:rsidR="0006191A" w:rsidRDefault="00B04A97">
      <w:pPr>
        <w:pStyle w:val="a3"/>
        <w:spacing w:before="71" w:line="290" w:lineRule="auto"/>
        <w:ind w:right="862" w:firstLine="0"/>
      </w:pPr>
      <w:r>
        <w:rPr>
          <w:w w:val="105"/>
        </w:rPr>
        <w:lastRenderedPageBreak/>
        <w:t>текстов.</w:t>
      </w:r>
      <w:r>
        <w:rPr>
          <w:spacing w:val="-16"/>
          <w:w w:val="105"/>
        </w:rPr>
        <w:t xml:space="preserve"> </w:t>
      </w:r>
      <w:r>
        <w:rPr>
          <w:w w:val="105"/>
        </w:rPr>
        <w:t>Правила</w:t>
      </w:r>
      <w:r>
        <w:rPr>
          <w:spacing w:val="-13"/>
          <w:w w:val="105"/>
        </w:rPr>
        <w:t xml:space="preserve"> </w:t>
      </w:r>
      <w:r>
        <w:rPr>
          <w:w w:val="105"/>
        </w:rPr>
        <w:t>набора</w:t>
      </w:r>
      <w:r>
        <w:rPr>
          <w:spacing w:val="-13"/>
          <w:w w:val="105"/>
        </w:rPr>
        <w:t xml:space="preserve"> </w:t>
      </w:r>
      <w:r>
        <w:rPr>
          <w:w w:val="105"/>
        </w:rPr>
        <w:t>текста.</w:t>
      </w:r>
      <w:r>
        <w:rPr>
          <w:spacing w:val="-16"/>
          <w:w w:val="105"/>
        </w:rPr>
        <w:t xml:space="preserve"> </w:t>
      </w:r>
      <w:r>
        <w:rPr>
          <w:w w:val="105"/>
        </w:rPr>
        <w:t>Редактирование</w:t>
      </w:r>
      <w:r>
        <w:rPr>
          <w:spacing w:val="-12"/>
          <w:w w:val="105"/>
        </w:rPr>
        <w:t xml:space="preserve"> </w:t>
      </w:r>
      <w:r>
        <w:rPr>
          <w:w w:val="105"/>
        </w:rPr>
        <w:t>текста.</w:t>
      </w:r>
      <w:r>
        <w:rPr>
          <w:spacing w:val="-10"/>
          <w:w w:val="105"/>
        </w:rPr>
        <w:t xml:space="preserve"> </w:t>
      </w:r>
      <w:r>
        <w:rPr>
          <w:w w:val="105"/>
        </w:rPr>
        <w:t>Свойства</w:t>
      </w:r>
      <w:r>
        <w:rPr>
          <w:spacing w:val="-7"/>
          <w:w w:val="105"/>
        </w:rPr>
        <w:t xml:space="preserve"> </w:t>
      </w:r>
      <w:r>
        <w:rPr>
          <w:w w:val="105"/>
        </w:rPr>
        <w:t>символов.</w:t>
      </w:r>
      <w:r>
        <w:rPr>
          <w:spacing w:val="-10"/>
          <w:w w:val="105"/>
        </w:rPr>
        <w:t xml:space="preserve"> </w:t>
      </w:r>
      <w:r>
        <w:rPr>
          <w:w w:val="105"/>
        </w:rPr>
        <w:t>Шрифт.</w:t>
      </w:r>
      <w:r>
        <w:rPr>
          <w:spacing w:val="-16"/>
          <w:w w:val="105"/>
        </w:rPr>
        <w:t xml:space="preserve"> </w:t>
      </w:r>
      <w:r>
        <w:rPr>
          <w:w w:val="105"/>
        </w:rP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C2AA04" w14:textId="77777777" w:rsidR="0006191A" w:rsidRDefault="00B04A97">
      <w:pPr>
        <w:pStyle w:val="a3"/>
        <w:spacing w:line="288" w:lineRule="auto"/>
        <w:ind w:right="867"/>
      </w:pPr>
      <w:r>
        <w:rPr>
          <w:w w:val="105"/>
        </w:rPr>
        <w:t>Структурирование информации с помощью списков и таблиц. Многоуровневые списки. Добавление таблиц в текстовые документы.</w:t>
      </w:r>
    </w:p>
    <w:p w14:paraId="5B0127F4" w14:textId="77777777" w:rsidR="0006191A" w:rsidRDefault="00B04A97">
      <w:pPr>
        <w:pStyle w:val="a3"/>
        <w:spacing w:line="288" w:lineRule="auto"/>
        <w:ind w:right="860"/>
      </w:pPr>
      <w:r>
        <w:rPr>
          <w:w w:val="10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666A6F0" w14:textId="77777777" w:rsidR="0006191A" w:rsidRDefault="00B04A97">
      <w:pPr>
        <w:pStyle w:val="a3"/>
        <w:spacing w:line="288" w:lineRule="auto"/>
        <w:ind w:right="866"/>
      </w:pPr>
      <w:r>
        <w:t xml:space="preserve">Проверка правописания. Расстановка переносов. Голосовой ввод текста. Оптическое </w:t>
      </w:r>
      <w:r>
        <w:rPr>
          <w:w w:val="105"/>
        </w:rPr>
        <w:t>распознавание текста. Компьютерный перевод. Использование сервисов Интернете для обработки текста.</w:t>
      </w:r>
    </w:p>
    <w:p w14:paraId="3B1F2339" w14:textId="77777777" w:rsidR="0006191A" w:rsidRDefault="00B04A97">
      <w:pPr>
        <w:pStyle w:val="a3"/>
        <w:spacing w:line="263" w:lineRule="exact"/>
        <w:ind w:left="986" w:firstLine="0"/>
      </w:pPr>
      <w:r>
        <w:t>Компьютерная</w:t>
      </w:r>
      <w:r>
        <w:rPr>
          <w:spacing w:val="45"/>
        </w:rPr>
        <w:t xml:space="preserve"> </w:t>
      </w:r>
      <w:r>
        <w:rPr>
          <w:spacing w:val="-2"/>
        </w:rPr>
        <w:t>графика.</w:t>
      </w:r>
    </w:p>
    <w:p w14:paraId="349719F9" w14:textId="77777777" w:rsidR="0006191A" w:rsidRDefault="00B04A97">
      <w:pPr>
        <w:pStyle w:val="a3"/>
        <w:spacing w:before="53" w:line="288" w:lineRule="auto"/>
        <w:ind w:right="866"/>
      </w:pPr>
      <w:r>
        <w:rPr>
          <w:w w:val="105"/>
        </w:rPr>
        <w:t>Знакомство с графическими редакторами. Растровые рисунки. Использование графических примитивов.</w:t>
      </w:r>
    </w:p>
    <w:p w14:paraId="23CC3E40" w14:textId="77777777" w:rsidR="0006191A" w:rsidRDefault="00B04A97">
      <w:pPr>
        <w:pStyle w:val="a3"/>
        <w:spacing w:line="288" w:lineRule="auto"/>
        <w:ind w:right="868"/>
      </w:pPr>
      <w:r>
        <w:rPr>
          <w:w w:val="10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D7CDA17" w14:textId="77777777" w:rsidR="0006191A" w:rsidRDefault="00B04A97">
      <w:pPr>
        <w:pStyle w:val="a3"/>
        <w:spacing w:line="288" w:lineRule="auto"/>
        <w:ind w:right="870"/>
      </w:pPr>
      <w:r>
        <w:rPr>
          <w:w w:val="105"/>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9C79113" w14:textId="77777777" w:rsidR="0006191A" w:rsidRDefault="00B04A97">
      <w:pPr>
        <w:pStyle w:val="a3"/>
        <w:spacing w:line="263" w:lineRule="exact"/>
        <w:ind w:left="986" w:firstLine="0"/>
      </w:pPr>
      <w:r>
        <w:rPr>
          <w:spacing w:val="2"/>
        </w:rPr>
        <w:t>Мультимедийные</w:t>
      </w:r>
      <w:r>
        <w:rPr>
          <w:spacing w:val="30"/>
        </w:rPr>
        <w:t xml:space="preserve"> </w:t>
      </w:r>
      <w:r>
        <w:rPr>
          <w:spacing w:val="-2"/>
        </w:rPr>
        <w:t>презентации.</w:t>
      </w:r>
    </w:p>
    <w:p w14:paraId="28157553" w14:textId="77777777" w:rsidR="0006191A" w:rsidRDefault="00B04A97">
      <w:pPr>
        <w:pStyle w:val="a3"/>
        <w:spacing w:before="49" w:line="288" w:lineRule="auto"/>
        <w:ind w:right="877"/>
      </w:pPr>
      <w:r>
        <w:rPr>
          <w:w w:val="105"/>
        </w:rPr>
        <w:t>Подготовка мультимедийных презентаций. Слайд. Добавление на слайд текста и изображений. Работа с несколькими слайдами.</w:t>
      </w:r>
    </w:p>
    <w:p w14:paraId="5A42A873" w14:textId="77777777" w:rsidR="0006191A" w:rsidRDefault="00B04A97">
      <w:pPr>
        <w:pStyle w:val="a3"/>
        <w:spacing w:line="288" w:lineRule="auto"/>
        <w:ind w:left="986" w:right="855" w:firstLine="0"/>
        <w:jc w:val="left"/>
      </w:pPr>
      <w:r>
        <w:rPr>
          <w:w w:val="105"/>
        </w:rPr>
        <w:t>Добавление</w:t>
      </w:r>
      <w:r>
        <w:rPr>
          <w:spacing w:val="-16"/>
          <w:w w:val="105"/>
        </w:rPr>
        <w:t xml:space="preserve"> </w:t>
      </w:r>
      <w:r>
        <w:rPr>
          <w:w w:val="105"/>
        </w:rPr>
        <w:t>на</w:t>
      </w:r>
      <w:r>
        <w:rPr>
          <w:spacing w:val="-15"/>
          <w:w w:val="105"/>
        </w:rPr>
        <w:t xml:space="preserve"> </w:t>
      </w:r>
      <w:r>
        <w:rPr>
          <w:w w:val="105"/>
        </w:rPr>
        <w:t>слайд</w:t>
      </w:r>
      <w:r>
        <w:rPr>
          <w:spacing w:val="-15"/>
          <w:w w:val="105"/>
        </w:rPr>
        <w:t xml:space="preserve"> </w:t>
      </w:r>
      <w:r>
        <w:rPr>
          <w:w w:val="105"/>
        </w:rPr>
        <w:t>аудиовизуальных</w:t>
      </w:r>
      <w:r>
        <w:rPr>
          <w:spacing w:val="-15"/>
          <w:w w:val="105"/>
        </w:rPr>
        <w:t xml:space="preserve"> </w:t>
      </w:r>
      <w:r>
        <w:rPr>
          <w:w w:val="105"/>
        </w:rPr>
        <w:t>данных.</w:t>
      </w:r>
      <w:r>
        <w:rPr>
          <w:spacing w:val="-15"/>
          <w:w w:val="105"/>
        </w:rPr>
        <w:t xml:space="preserve"> </w:t>
      </w:r>
      <w:r>
        <w:rPr>
          <w:w w:val="105"/>
        </w:rPr>
        <w:t>Анимация.</w:t>
      </w:r>
      <w:r>
        <w:rPr>
          <w:spacing w:val="-15"/>
          <w:w w:val="105"/>
        </w:rPr>
        <w:t xml:space="preserve"> </w:t>
      </w:r>
      <w:r>
        <w:rPr>
          <w:w w:val="105"/>
        </w:rPr>
        <w:t>Гиперссылки. Содержание обучения в 8 классе.</w:t>
      </w:r>
    </w:p>
    <w:p w14:paraId="4A451F90" w14:textId="77777777" w:rsidR="0006191A" w:rsidRDefault="00B04A97">
      <w:pPr>
        <w:pStyle w:val="a3"/>
        <w:spacing w:before="6" w:line="288" w:lineRule="auto"/>
        <w:ind w:left="986" w:right="5384" w:firstLine="0"/>
        <w:jc w:val="left"/>
      </w:pPr>
      <w:r>
        <w:t xml:space="preserve">Теоретические основы информатики. </w:t>
      </w:r>
      <w:r>
        <w:rPr>
          <w:w w:val="105"/>
        </w:rPr>
        <w:t>Системы счисления.</w:t>
      </w:r>
    </w:p>
    <w:p w14:paraId="58D8C4B5" w14:textId="77777777" w:rsidR="0006191A" w:rsidRDefault="00B04A97">
      <w:pPr>
        <w:pStyle w:val="a3"/>
        <w:spacing w:line="288" w:lineRule="auto"/>
        <w:ind w:right="870"/>
      </w:pPr>
      <w:r>
        <w:rPr>
          <w:w w:val="105"/>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EFF3517" w14:textId="77777777" w:rsidR="0006191A" w:rsidRDefault="00B04A97">
      <w:pPr>
        <w:pStyle w:val="a3"/>
        <w:spacing w:line="263" w:lineRule="exact"/>
        <w:ind w:left="986" w:firstLine="0"/>
      </w:pPr>
      <w:r>
        <w:rPr>
          <w:w w:val="105"/>
        </w:rPr>
        <w:t>Римская</w:t>
      </w:r>
      <w:r>
        <w:rPr>
          <w:spacing w:val="-13"/>
          <w:w w:val="105"/>
        </w:rPr>
        <w:t xml:space="preserve"> </w:t>
      </w:r>
      <w:r>
        <w:rPr>
          <w:w w:val="105"/>
        </w:rPr>
        <w:t>система</w:t>
      </w:r>
      <w:r>
        <w:rPr>
          <w:spacing w:val="-10"/>
          <w:w w:val="105"/>
        </w:rPr>
        <w:t xml:space="preserve"> </w:t>
      </w:r>
      <w:r>
        <w:rPr>
          <w:spacing w:val="-2"/>
          <w:w w:val="105"/>
        </w:rPr>
        <w:t>счисления.</w:t>
      </w:r>
    </w:p>
    <w:p w14:paraId="6FA464F5" w14:textId="77777777" w:rsidR="0006191A" w:rsidRDefault="00B04A97">
      <w:pPr>
        <w:pStyle w:val="a3"/>
        <w:spacing w:before="52" w:line="288" w:lineRule="auto"/>
        <w:ind w:right="855"/>
      </w:pPr>
      <w:r>
        <w:rPr>
          <w:w w:val="105"/>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3"/>
          <w:w w:val="105"/>
        </w:rPr>
        <w:t xml:space="preserve"> </w:t>
      </w:r>
      <w:r>
        <w:rPr>
          <w:w w:val="105"/>
        </w:rPr>
        <w:t>системы</w:t>
      </w:r>
      <w:r>
        <w:rPr>
          <w:spacing w:val="-12"/>
          <w:w w:val="105"/>
        </w:rPr>
        <w:t xml:space="preserve"> </w:t>
      </w:r>
      <w:r>
        <w:rPr>
          <w:w w:val="105"/>
        </w:rPr>
        <w:t>в</w:t>
      </w:r>
      <w:r>
        <w:rPr>
          <w:spacing w:val="-8"/>
          <w:w w:val="105"/>
        </w:rPr>
        <w:t xml:space="preserve"> </w:t>
      </w:r>
      <w:r>
        <w:rPr>
          <w:w w:val="105"/>
        </w:rPr>
        <w:t>двоичную</w:t>
      </w:r>
      <w:r>
        <w:rPr>
          <w:spacing w:val="-8"/>
          <w:w w:val="105"/>
        </w:rPr>
        <w:t xml:space="preserve"> </w:t>
      </w:r>
      <w:r>
        <w:rPr>
          <w:w w:val="105"/>
        </w:rPr>
        <w:t>и</w:t>
      </w:r>
      <w:r>
        <w:rPr>
          <w:spacing w:val="-8"/>
          <w:w w:val="105"/>
        </w:rPr>
        <w:t xml:space="preserve"> </w:t>
      </w:r>
      <w:r>
        <w:rPr>
          <w:w w:val="105"/>
        </w:rPr>
        <w:t>десятичную</w:t>
      </w:r>
      <w:r>
        <w:rPr>
          <w:spacing w:val="-3"/>
          <w:w w:val="105"/>
        </w:rPr>
        <w:t xml:space="preserve"> </w:t>
      </w:r>
      <w:r>
        <w:rPr>
          <w:w w:val="105"/>
        </w:rPr>
        <w:t>системы</w:t>
      </w:r>
      <w:r>
        <w:rPr>
          <w:spacing w:val="-12"/>
          <w:w w:val="105"/>
        </w:rPr>
        <w:t xml:space="preserve"> </w:t>
      </w:r>
      <w:r>
        <w:rPr>
          <w:w w:val="105"/>
        </w:rPr>
        <w:t>и</w:t>
      </w:r>
      <w:r>
        <w:rPr>
          <w:spacing w:val="-3"/>
          <w:w w:val="105"/>
        </w:rPr>
        <w:t xml:space="preserve"> </w:t>
      </w:r>
      <w:r>
        <w:rPr>
          <w:w w:val="105"/>
        </w:rPr>
        <w:t>обратно.</w:t>
      </w:r>
      <w:r>
        <w:rPr>
          <w:spacing w:val="-6"/>
          <w:w w:val="105"/>
        </w:rPr>
        <w:t xml:space="preserve"> </w:t>
      </w:r>
      <w:r>
        <w:rPr>
          <w:w w:val="105"/>
        </w:rPr>
        <w:t>Шестнадцатеричная система счисления. Перевод чисел из шестнадцатеричной системы в двоичную, восьмеричную и десятичную системы и обратно.</w:t>
      </w:r>
    </w:p>
    <w:p w14:paraId="10C1EE49" w14:textId="77777777" w:rsidR="0006191A" w:rsidRDefault="00B04A97">
      <w:pPr>
        <w:pStyle w:val="a3"/>
        <w:spacing w:line="295" w:lineRule="auto"/>
        <w:ind w:left="986" w:right="3473" w:firstLine="0"/>
      </w:pPr>
      <w:r>
        <w:rPr>
          <w:w w:val="105"/>
        </w:rPr>
        <w:t>Арифметические</w:t>
      </w:r>
      <w:r>
        <w:rPr>
          <w:spacing w:val="-16"/>
          <w:w w:val="105"/>
        </w:rPr>
        <w:t xml:space="preserve"> </w:t>
      </w:r>
      <w:r>
        <w:rPr>
          <w:w w:val="105"/>
        </w:rPr>
        <w:t>операции</w:t>
      </w:r>
      <w:r>
        <w:rPr>
          <w:spacing w:val="-15"/>
          <w:w w:val="105"/>
        </w:rPr>
        <w:t xml:space="preserve"> </w:t>
      </w:r>
      <w:r>
        <w:rPr>
          <w:w w:val="105"/>
        </w:rPr>
        <w:t>в</w:t>
      </w:r>
      <w:r>
        <w:rPr>
          <w:spacing w:val="-15"/>
          <w:w w:val="105"/>
        </w:rPr>
        <w:t xml:space="preserve"> </w:t>
      </w:r>
      <w:r>
        <w:rPr>
          <w:w w:val="105"/>
        </w:rPr>
        <w:t>двоичной</w:t>
      </w:r>
      <w:r>
        <w:rPr>
          <w:spacing w:val="-15"/>
          <w:w w:val="105"/>
        </w:rPr>
        <w:t xml:space="preserve"> </w:t>
      </w:r>
      <w:r>
        <w:rPr>
          <w:w w:val="105"/>
        </w:rPr>
        <w:t>системе</w:t>
      </w:r>
      <w:r>
        <w:rPr>
          <w:spacing w:val="-15"/>
          <w:w w:val="105"/>
        </w:rPr>
        <w:t xml:space="preserve"> </w:t>
      </w:r>
      <w:r>
        <w:rPr>
          <w:w w:val="105"/>
        </w:rPr>
        <w:t>счисления. Элементы математической логики.</w:t>
      </w:r>
    </w:p>
    <w:p w14:paraId="7ADF33EB" w14:textId="77777777" w:rsidR="0006191A" w:rsidRDefault="00B04A97">
      <w:pPr>
        <w:pStyle w:val="a3"/>
        <w:spacing w:line="288" w:lineRule="auto"/>
        <w:ind w:right="867"/>
      </w:pPr>
      <w:r>
        <w:rPr>
          <w:w w:val="105"/>
        </w:rPr>
        <w:t xml:space="preserve">Логические высказывания. Логические значения высказываний. Элементарные и </w:t>
      </w:r>
      <w:r>
        <w:t>составные</w:t>
      </w:r>
      <w:r>
        <w:rPr>
          <w:spacing w:val="24"/>
        </w:rPr>
        <w:t xml:space="preserve"> </w:t>
      </w:r>
      <w:r>
        <w:t>высказывания.</w:t>
      </w:r>
      <w:r>
        <w:rPr>
          <w:spacing w:val="29"/>
        </w:rPr>
        <w:t xml:space="preserve"> </w:t>
      </w:r>
      <w:r>
        <w:t>Логические</w:t>
      </w:r>
      <w:r>
        <w:rPr>
          <w:spacing w:val="25"/>
        </w:rPr>
        <w:t xml:space="preserve"> </w:t>
      </w:r>
      <w:r>
        <w:t>операции:</w:t>
      </w:r>
      <w:r>
        <w:rPr>
          <w:spacing w:val="30"/>
        </w:rPr>
        <w:t xml:space="preserve"> </w:t>
      </w:r>
      <w:r>
        <w:t>«и»</w:t>
      </w:r>
      <w:r>
        <w:rPr>
          <w:spacing w:val="27"/>
        </w:rPr>
        <w:t xml:space="preserve"> </w:t>
      </w:r>
      <w:r>
        <w:t>(конъюнкция,</w:t>
      </w:r>
      <w:r>
        <w:rPr>
          <w:spacing w:val="29"/>
        </w:rPr>
        <w:t xml:space="preserve"> </w:t>
      </w:r>
      <w:r>
        <w:t>логическое</w:t>
      </w:r>
      <w:r>
        <w:rPr>
          <w:spacing w:val="25"/>
        </w:rPr>
        <w:t xml:space="preserve"> </w:t>
      </w:r>
      <w:r>
        <w:rPr>
          <w:spacing w:val="-2"/>
        </w:rPr>
        <w:t>умножение),</w:t>
      </w:r>
    </w:p>
    <w:p w14:paraId="5FD7B08F" w14:textId="77777777" w:rsidR="0006191A" w:rsidRDefault="00B04A97">
      <w:pPr>
        <w:pStyle w:val="a3"/>
        <w:spacing w:line="288" w:lineRule="auto"/>
        <w:ind w:right="862" w:firstLine="0"/>
      </w:pPr>
      <w:r>
        <w:rPr>
          <w:w w:val="105"/>
        </w:rP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w:t>
      </w:r>
      <w:r>
        <w:rPr>
          <w:spacing w:val="80"/>
          <w:w w:val="105"/>
        </w:rPr>
        <w:t xml:space="preserve"> </w:t>
      </w:r>
      <w:r>
        <w:rPr>
          <w:w w:val="105"/>
        </w:rPr>
        <w:t>Правила</w:t>
      </w:r>
      <w:r>
        <w:rPr>
          <w:spacing w:val="80"/>
          <w:w w:val="105"/>
        </w:rPr>
        <w:t xml:space="preserve"> </w:t>
      </w:r>
      <w:r>
        <w:rPr>
          <w:w w:val="105"/>
        </w:rPr>
        <w:t>записи</w:t>
      </w:r>
      <w:r>
        <w:rPr>
          <w:spacing w:val="80"/>
          <w:w w:val="105"/>
        </w:rPr>
        <w:t xml:space="preserve"> </w:t>
      </w:r>
      <w:r>
        <w:rPr>
          <w:w w:val="105"/>
        </w:rPr>
        <w:t>логических</w:t>
      </w:r>
      <w:r>
        <w:rPr>
          <w:spacing w:val="78"/>
          <w:w w:val="105"/>
        </w:rPr>
        <w:t xml:space="preserve"> </w:t>
      </w:r>
      <w:r>
        <w:rPr>
          <w:w w:val="105"/>
        </w:rPr>
        <w:t>выражений.</w:t>
      </w:r>
      <w:r>
        <w:rPr>
          <w:spacing w:val="80"/>
          <w:w w:val="105"/>
        </w:rPr>
        <w:t xml:space="preserve"> </w:t>
      </w:r>
      <w:r>
        <w:rPr>
          <w:w w:val="105"/>
        </w:rPr>
        <w:t>Построение</w:t>
      </w:r>
      <w:r>
        <w:rPr>
          <w:spacing w:val="80"/>
          <w:w w:val="105"/>
        </w:rPr>
        <w:t xml:space="preserve"> </w:t>
      </w:r>
      <w:r>
        <w:rPr>
          <w:w w:val="105"/>
        </w:rPr>
        <w:t>таблиц</w:t>
      </w:r>
      <w:r>
        <w:rPr>
          <w:spacing w:val="77"/>
          <w:w w:val="105"/>
        </w:rPr>
        <w:t xml:space="preserve"> </w:t>
      </w:r>
      <w:r>
        <w:rPr>
          <w:w w:val="105"/>
        </w:rPr>
        <w:t>истинности</w:t>
      </w:r>
    </w:p>
    <w:p w14:paraId="709D5741" w14:textId="77777777" w:rsidR="0006191A" w:rsidRDefault="0006191A">
      <w:pPr>
        <w:spacing w:line="288" w:lineRule="auto"/>
        <w:sectPr w:rsidR="0006191A">
          <w:pgSz w:w="11910" w:h="16850"/>
          <w:pgMar w:top="1060" w:right="0" w:bottom="1140" w:left="1420" w:header="0" w:footer="922" w:gutter="0"/>
          <w:cols w:space="720"/>
        </w:sectPr>
      </w:pPr>
    </w:p>
    <w:p w14:paraId="5F295BBC" w14:textId="77777777" w:rsidR="0006191A" w:rsidRDefault="00B04A97">
      <w:pPr>
        <w:pStyle w:val="a3"/>
        <w:spacing w:before="71"/>
        <w:ind w:firstLine="0"/>
      </w:pPr>
      <w:r>
        <w:lastRenderedPageBreak/>
        <w:t>логических</w:t>
      </w:r>
      <w:r>
        <w:rPr>
          <w:spacing w:val="33"/>
        </w:rPr>
        <w:t xml:space="preserve"> </w:t>
      </w:r>
      <w:r>
        <w:rPr>
          <w:spacing w:val="-2"/>
        </w:rPr>
        <w:t>выражений.</w:t>
      </w:r>
    </w:p>
    <w:p w14:paraId="50B136B4" w14:textId="77777777" w:rsidR="0006191A" w:rsidRDefault="00B04A97">
      <w:pPr>
        <w:pStyle w:val="a3"/>
        <w:spacing w:before="60" w:line="288" w:lineRule="auto"/>
        <w:ind w:left="986" w:right="2014" w:firstLine="0"/>
      </w:pPr>
      <w:r>
        <w:rPr>
          <w:w w:val="105"/>
        </w:rPr>
        <w:t>Логические</w:t>
      </w:r>
      <w:r>
        <w:rPr>
          <w:spacing w:val="-16"/>
          <w:w w:val="105"/>
        </w:rPr>
        <w:t xml:space="preserve"> </w:t>
      </w:r>
      <w:r>
        <w:rPr>
          <w:w w:val="105"/>
        </w:rPr>
        <w:t>элементы.</w:t>
      </w:r>
      <w:r>
        <w:rPr>
          <w:spacing w:val="-15"/>
          <w:w w:val="105"/>
        </w:rPr>
        <w:t xml:space="preserve"> </w:t>
      </w:r>
      <w:r>
        <w:rPr>
          <w:w w:val="105"/>
        </w:rPr>
        <w:t>Знакомство</w:t>
      </w:r>
      <w:r>
        <w:rPr>
          <w:spacing w:val="-15"/>
          <w:w w:val="105"/>
        </w:rPr>
        <w:t xml:space="preserve"> </w:t>
      </w:r>
      <w:r>
        <w:rPr>
          <w:w w:val="105"/>
        </w:rPr>
        <w:t>с</w:t>
      </w:r>
      <w:r>
        <w:rPr>
          <w:spacing w:val="-15"/>
          <w:w w:val="105"/>
        </w:rPr>
        <w:t xml:space="preserve"> </w:t>
      </w:r>
      <w:r>
        <w:rPr>
          <w:w w:val="105"/>
        </w:rPr>
        <w:t>логическими</w:t>
      </w:r>
      <w:r>
        <w:rPr>
          <w:spacing w:val="-15"/>
          <w:w w:val="105"/>
        </w:rPr>
        <w:t xml:space="preserve"> </w:t>
      </w:r>
      <w:r>
        <w:rPr>
          <w:w w:val="105"/>
        </w:rPr>
        <w:t>основами</w:t>
      </w:r>
      <w:r>
        <w:rPr>
          <w:spacing w:val="-15"/>
          <w:w w:val="105"/>
        </w:rPr>
        <w:t xml:space="preserve"> </w:t>
      </w:r>
      <w:r>
        <w:rPr>
          <w:w w:val="105"/>
        </w:rPr>
        <w:t>компьютера. Алгоритмы и программирование.</w:t>
      </w:r>
    </w:p>
    <w:p w14:paraId="398C7773" w14:textId="77777777" w:rsidR="0006191A" w:rsidRDefault="00B04A97">
      <w:pPr>
        <w:pStyle w:val="a3"/>
        <w:spacing w:line="263" w:lineRule="exact"/>
        <w:ind w:left="986" w:firstLine="0"/>
      </w:pPr>
      <w:r>
        <w:t>Исполнители</w:t>
      </w:r>
      <w:r>
        <w:rPr>
          <w:spacing w:val="42"/>
        </w:rPr>
        <w:t xml:space="preserve"> </w:t>
      </w:r>
      <w:r>
        <w:t>и</w:t>
      </w:r>
      <w:r>
        <w:rPr>
          <w:spacing w:val="37"/>
        </w:rPr>
        <w:t xml:space="preserve"> </w:t>
      </w:r>
      <w:r>
        <w:t>алгоритмы.</w:t>
      </w:r>
      <w:r>
        <w:rPr>
          <w:spacing w:val="42"/>
        </w:rPr>
        <w:t xml:space="preserve"> </w:t>
      </w:r>
      <w:r>
        <w:t>Алгоритмические</w:t>
      </w:r>
      <w:r>
        <w:rPr>
          <w:spacing w:val="38"/>
        </w:rPr>
        <w:t xml:space="preserve"> </w:t>
      </w:r>
      <w:r>
        <w:rPr>
          <w:spacing w:val="-2"/>
        </w:rPr>
        <w:t>конструкции.</w:t>
      </w:r>
    </w:p>
    <w:p w14:paraId="5CCF4B5F" w14:textId="77777777" w:rsidR="0006191A" w:rsidRDefault="00B04A97">
      <w:pPr>
        <w:pStyle w:val="a3"/>
        <w:spacing w:before="52" w:line="288" w:lineRule="auto"/>
        <w:ind w:right="870"/>
      </w:pPr>
      <w:r>
        <w:rPr>
          <w:w w:val="105"/>
        </w:rPr>
        <w:t xml:space="preserve">Понятие алгоритма. Исполнители алгоритмов. Алгоритм как план управления </w:t>
      </w:r>
      <w:r>
        <w:rPr>
          <w:spacing w:val="-2"/>
          <w:w w:val="105"/>
        </w:rPr>
        <w:t>исполнителем.</w:t>
      </w:r>
    </w:p>
    <w:p w14:paraId="178B5820" w14:textId="77777777" w:rsidR="0006191A" w:rsidRDefault="00B04A97">
      <w:pPr>
        <w:pStyle w:val="a3"/>
        <w:spacing w:line="288" w:lineRule="auto"/>
        <w:ind w:right="854"/>
      </w:pPr>
      <w:r>
        <w:rPr>
          <w:w w:val="105"/>
        </w:rPr>
        <w:t xml:space="preserve">Свойства алгоритма. Способы записи алгоритма (словесный, в виде блок-схемы, </w:t>
      </w:r>
      <w:r>
        <w:rPr>
          <w:spacing w:val="-2"/>
          <w:w w:val="105"/>
        </w:rPr>
        <w:t>программа).</w:t>
      </w:r>
    </w:p>
    <w:p w14:paraId="57C08A95" w14:textId="77777777" w:rsidR="0006191A" w:rsidRDefault="00B04A97">
      <w:pPr>
        <w:pStyle w:val="a3"/>
        <w:spacing w:line="288" w:lineRule="auto"/>
        <w:ind w:right="861"/>
      </w:pPr>
      <w:r>
        <w:rPr>
          <w:w w:val="105"/>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091507F" w14:textId="77777777" w:rsidR="0006191A" w:rsidRDefault="00B04A97">
      <w:pPr>
        <w:pStyle w:val="a3"/>
        <w:spacing w:line="288" w:lineRule="auto"/>
        <w:ind w:right="866"/>
      </w:pPr>
      <w:r>
        <w:rPr>
          <w:w w:val="105"/>
        </w:rPr>
        <w:t>Конструкция</w:t>
      </w:r>
      <w:r>
        <w:rPr>
          <w:spacing w:val="-10"/>
          <w:w w:val="105"/>
        </w:rPr>
        <w:t xml:space="preserve"> </w:t>
      </w:r>
      <w:r>
        <w:rPr>
          <w:w w:val="105"/>
        </w:rPr>
        <w:t>«ветвление»:</w:t>
      </w:r>
      <w:r>
        <w:rPr>
          <w:spacing w:val="-10"/>
          <w:w w:val="105"/>
        </w:rPr>
        <w:t xml:space="preserve"> </w:t>
      </w:r>
      <w:r>
        <w:rPr>
          <w:w w:val="105"/>
        </w:rPr>
        <w:t>полная</w:t>
      </w:r>
      <w:r>
        <w:rPr>
          <w:spacing w:val="-10"/>
          <w:w w:val="105"/>
        </w:rPr>
        <w:t xml:space="preserve"> </w:t>
      </w:r>
      <w:r>
        <w:rPr>
          <w:w w:val="105"/>
        </w:rPr>
        <w:t>и</w:t>
      </w:r>
      <w:r>
        <w:rPr>
          <w:spacing w:val="-7"/>
          <w:w w:val="105"/>
        </w:rPr>
        <w:t xml:space="preserve"> </w:t>
      </w:r>
      <w:r>
        <w:rPr>
          <w:w w:val="105"/>
        </w:rPr>
        <w:t>неполная</w:t>
      </w:r>
      <w:r>
        <w:rPr>
          <w:spacing w:val="-4"/>
          <w:w w:val="105"/>
        </w:rPr>
        <w:t xml:space="preserve"> </w:t>
      </w:r>
      <w:r>
        <w:rPr>
          <w:w w:val="105"/>
        </w:rPr>
        <w:t>формы.</w:t>
      </w:r>
      <w:r>
        <w:rPr>
          <w:spacing w:val="-10"/>
          <w:w w:val="105"/>
        </w:rPr>
        <w:t xml:space="preserve"> </w:t>
      </w:r>
      <w:r>
        <w:rPr>
          <w:w w:val="105"/>
        </w:rPr>
        <w:t>Выполнение</w:t>
      </w:r>
      <w:r>
        <w:rPr>
          <w:spacing w:val="-12"/>
          <w:w w:val="105"/>
        </w:rPr>
        <w:t xml:space="preserve"> </w:t>
      </w:r>
      <w:r>
        <w:rPr>
          <w:w w:val="105"/>
        </w:rPr>
        <w:t>и</w:t>
      </w:r>
      <w:r>
        <w:rPr>
          <w:spacing w:val="-7"/>
          <w:w w:val="105"/>
        </w:rPr>
        <w:t xml:space="preserve"> </w:t>
      </w:r>
      <w:r>
        <w:rPr>
          <w:w w:val="105"/>
        </w:rPr>
        <w:t>невыполнение условия (истинность и ложность высказывания). Простые и составные условия.</w:t>
      </w:r>
    </w:p>
    <w:p w14:paraId="31C9CDDD" w14:textId="77777777" w:rsidR="0006191A" w:rsidRDefault="00B04A97">
      <w:pPr>
        <w:pStyle w:val="a3"/>
        <w:spacing w:before="4" w:line="288" w:lineRule="auto"/>
        <w:ind w:right="873"/>
      </w:pPr>
      <w:r>
        <w:rPr>
          <w:w w:val="105"/>
        </w:rPr>
        <w:t>Конструкция «повторения»: циклы с заданным числом повторений, с условием выполнения, с переменной цикла.</w:t>
      </w:r>
    </w:p>
    <w:p w14:paraId="25EB53D4" w14:textId="77777777" w:rsidR="0006191A" w:rsidRDefault="00B04A97">
      <w:pPr>
        <w:pStyle w:val="a3"/>
        <w:spacing w:line="288" w:lineRule="auto"/>
        <w:ind w:right="866"/>
      </w:pPr>
      <w:r>
        <w:rPr>
          <w:w w:val="105"/>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t xml:space="preserve">использованием циклов и ветвлений для управления формальными исполнителями, такими </w:t>
      </w:r>
      <w:r>
        <w:rPr>
          <w:w w:val="105"/>
        </w:rPr>
        <w:t>как Робот, Черепашка, Чертёжник. Выполнение алгоритмов вручную и на компьютере. Синтаксические и логические ошибки. Отказы.</w:t>
      </w:r>
    </w:p>
    <w:p w14:paraId="4FFBBCDD" w14:textId="77777777" w:rsidR="0006191A" w:rsidRDefault="00B04A97">
      <w:pPr>
        <w:pStyle w:val="a3"/>
        <w:spacing w:line="263" w:lineRule="exact"/>
        <w:ind w:left="986" w:firstLine="0"/>
      </w:pPr>
      <w:r>
        <w:rPr>
          <w:spacing w:val="-2"/>
          <w:w w:val="105"/>
        </w:rPr>
        <w:t>Язык</w:t>
      </w:r>
      <w:r>
        <w:rPr>
          <w:spacing w:val="-9"/>
          <w:w w:val="105"/>
        </w:rPr>
        <w:t xml:space="preserve"> </w:t>
      </w:r>
      <w:r>
        <w:rPr>
          <w:spacing w:val="-2"/>
          <w:w w:val="105"/>
        </w:rPr>
        <w:t>программирования.</w:t>
      </w:r>
    </w:p>
    <w:p w14:paraId="078943C1" w14:textId="77777777" w:rsidR="0006191A" w:rsidRDefault="00B04A97">
      <w:pPr>
        <w:pStyle w:val="a3"/>
        <w:spacing w:before="51" w:line="288" w:lineRule="auto"/>
        <w:ind w:right="871"/>
      </w:pPr>
      <w:r>
        <w:rPr>
          <w:w w:val="105"/>
        </w:rPr>
        <w:t>Язык программирования (Python, C++, Паскаль, Java, C#, Школьный Алгоритмический Язык).</w:t>
      </w:r>
    </w:p>
    <w:p w14:paraId="37F8F1F2" w14:textId="77777777" w:rsidR="0006191A" w:rsidRDefault="00B04A97">
      <w:pPr>
        <w:pStyle w:val="a3"/>
        <w:spacing w:line="288" w:lineRule="auto"/>
        <w:ind w:left="986" w:right="855" w:firstLine="0"/>
        <w:jc w:val="left"/>
      </w:pPr>
      <w:r>
        <w:rPr>
          <w:w w:val="105"/>
        </w:rPr>
        <w:t>Система программирования: редактор текста программ, транслятор, отладчик. Переменная: тип,</w:t>
      </w:r>
      <w:r>
        <w:rPr>
          <w:spacing w:val="-3"/>
          <w:w w:val="105"/>
        </w:rPr>
        <w:t xml:space="preserve"> </w:t>
      </w:r>
      <w:r>
        <w:rPr>
          <w:w w:val="105"/>
        </w:rPr>
        <w:t>имя, значение.</w:t>
      </w:r>
      <w:r>
        <w:rPr>
          <w:spacing w:val="-3"/>
          <w:w w:val="105"/>
        </w:rPr>
        <w:t xml:space="preserve"> </w:t>
      </w:r>
      <w:r>
        <w:rPr>
          <w:w w:val="105"/>
        </w:rPr>
        <w:t>Целые,</w:t>
      </w:r>
      <w:r>
        <w:rPr>
          <w:spacing w:val="-3"/>
          <w:w w:val="105"/>
        </w:rPr>
        <w:t xml:space="preserve"> </w:t>
      </w:r>
      <w:r>
        <w:rPr>
          <w:w w:val="105"/>
        </w:rPr>
        <w:t>вещественные</w:t>
      </w:r>
      <w:r>
        <w:rPr>
          <w:spacing w:val="-6"/>
          <w:w w:val="105"/>
        </w:rPr>
        <w:t xml:space="preserve"> </w:t>
      </w:r>
      <w:r>
        <w:rPr>
          <w:w w:val="105"/>
        </w:rPr>
        <w:t>и символьные переменные. Оператор</w:t>
      </w:r>
      <w:r>
        <w:rPr>
          <w:spacing w:val="37"/>
          <w:w w:val="105"/>
        </w:rPr>
        <w:t xml:space="preserve"> </w:t>
      </w:r>
      <w:r>
        <w:rPr>
          <w:w w:val="105"/>
        </w:rPr>
        <w:t>присваивания.</w:t>
      </w:r>
      <w:r>
        <w:rPr>
          <w:spacing w:val="39"/>
          <w:w w:val="105"/>
        </w:rPr>
        <w:t xml:space="preserve"> </w:t>
      </w:r>
      <w:r>
        <w:rPr>
          <w:w w:val="105"/>
        </w:rPr>
        <w:t>Арифметические</w:t>
      </w:r>
      <w:r>
        <w:rPr>
          <w:spacing w:val="30"/>
          <w:w w:val="105"/>
        </w:rPr>
        <w:t xml:space="preserve"> </w:t>
      </w:r>
      <w:r>
        <w:rPr>
          <w:w w:val="105"/>
        </w:rPr>
        <w:t>выражения</w:t>
      </w:r>
      <w:r>
        <w:rPr>
          <w:spacing w:val="33"/>
          <w:w w:val="105"/>
        </w:rPr>
        <w:t xml:space="preserve"> </w:t>
      </w:r>
      <w:r>
        <w:rPr>
          <w:w w:val="105"/>
        </w:rPr>
        <w:t>и</w:t>
      </w:r>
      <w:r>
        <w:rPr>
          <w:spacing w:val="40"/>
          <w:w w:val="105"/>
        </w:rPr>
        <w:t xml:space="preserve"> </w:t>
      </w:r>
      <w:r>
        <w:rPr>
          <w:w w:val="105"/>
        </w:rPr>
        <w:t>порядок</w:t>
      </w:r>
      <w:r>
        <w:rPr>
          <w:spacing w:val="40"/>
          <w:w w:val="105"/>
        </w:rPr>
        <w:t xml:space="preserve"> </w:t>
      </w:r>
      <w:r>
        <w:rPr>
          <w:w w:val="105"/>
        </w:rPr>
        <w:t>их</w:t>
      </w:r>
      <w:r>
        <w:rPr>
          <w:spacing w:val="37"/>
          <w:w w:val="105"/>
        </w:rPr>
        <w:t xml:space="preserve"> </w:t>
      </w:r>
      <w:r>
        <w:rPr>
          <w:w w:val="105"/>
        </w:rPr>
        <w:t>вычисления.</w:t>
      </w:r>
    </w:p>
    <w:p w14:paraId="6466988B" w14:textId="77777777" w:rsidR="0006191A" w:rsidRDefault="00B04A97">
      <w:pPr>
        <w:pStyle w:val="a3"/>
        <w:spacing w:before="5"/>
        <w:ind w:firstLine="0"/>
        <w:jc w:val="left"/>
      </w:pPr>
      <w:r>
        <w:t>Операции</w:t>
      </w:r>
      <w:r>
        <w:rPr>
          <w:spacing w:val="38"/>
        </w:rPr>
        <w:t xml:space="preserve"> </w:t>
      </w:r>
      <w:r>
        <w:t>с</w:t>
      </w:r>
      <w:r>
        <w:rPr>
          <w:spacing w:val="18"/>
        </w:rPr>
        <w:t xml:space="preserve"> </w:t>
      </w:r>
      <w:r>
        <w:t>целыми</w:t>
      </w:r>
      <w:r>
        <w:rPr>
          <w:spacing w:val="29"/>
        </w:rPr>
        <w:t xml:space="preserve"> </w:t>
      </w:r>
      <w:r>
        <w:t>числами:</w:t>
      </w:r>
      <w:r>
        <w:rPr>
          <w:spacing w:val="23"/>
        </w:rPr>
        <w:t xml:space="preserve"> </w:t>
      </w:r>
      <w:r>
        <w:t>целочисленное</w:t>
      </w:r>
      <w:r>
        <w:rPr>
          <w:spacing w:val="28"/>
        </w:rPr>
        <w:t xml:space="preserve"> </w:t>
      </w:r>
      <w:r>
        <w:t>деление,</w:t>
      </w:r>
      <w:r>
        <w:rPr>
          <w:spacing w:val="33"/>
        </w:rPr>
        <w:t xml:space="preserve"> </w:t>
      </w:r>
      <w:r>
        <w:t>остаток</w:t>
      </w:r>
      <w:r>
        <w:rPr>
          <w:spacing w:val="34"/>
        </w:rPr>
        <w:t xml:space="preserve"> </w:t>
      </w:r>
      <w:r>
        <w:t>от</w:t>
      </w:r>
      <w:r>
        <w:rPr>
          <w:spacing w:val="20"/>
        </w:rPr>
        <w:t xml:space="preserve"> </w:t>
      </w:r>
      <w:r>
        <w:rPr>
          <w:spacing w:val="-2"/>
        </w:rPr>
        <w:t>деления.</w:t>
      </w:r>
    </w:p>
    <w:p w14:paraId="4EF6FF36" w14:textId="77777777" w:rsidR="0006191A" w:rsidRDefault="00B04A97">
      <w:pPr>
        <w:pStyle w:val="a3"/>
        <w:spacing w:before="53" w:line="288" w:lineRule="auto"/>
        <w:ind w:right="864"/>
      </w:pPr>
      <w:r>
        <w:rPr>
          <w:w w:val="105"/>
        </w:rPr>
        <w:t>Ветвления.</w:t>
      </w:r>
      <w:r>
        <w:rPr>
          <w:spacing w:val="-4"/>
          <w:w w:val="105"/>
        </w:rPr>
        <w:t xml:space="preserve"> </w:t>
      </w:r>
      <w:r>
        <w:rPr>
          <w:w w:val="105"/>
        </w:rPr>
        <w:t>Составные условия</w:t>
      </w:r>
      <w:r>
        <w:rPr>
          <w:spacing w:val="-3"/>
          <w:w w:val="105"/>
        </w:rPr>
        <w:t xml:space="preserve"> </w:t>
      </w:r>
      <w:r>
        <w:rPr>
          <w:w w:val="105"/>
        </w:rPr>
        <w:t>(запись логических</w:t>
      </w:r>
      <w:r>
        <w:rPr>
          <w:spacing w:val="-5"/>
          <w:w w:val="105"/>
        </w:rPr>
        <w:t xml:space="preserve"> </w:t>
      </w:r>
      <w:r>
        <w:rPr>
          <w:w w:val="105"/>
        </w:rPr>
        <w:t>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4A997FA" w14:textId="77777777" w:rsidR="0006191A" w:rsidRDefault="00B04A97">
      <w:pPr>
        <w:pStyle w:val="a3"/>
        <w:spacing w:line="288" w:lineRule="auto"/>
        <w:ind w:right="870"/>
      </w:pPr>
      <w:r>
        <w:t xml:space="preserve">Диалоговая отладка программ: пошаговое выполнение, просмотр значений величин, </w:t>
      </w:r>
      <w:r>
        <w:rPr>
          <w:w w:val="105"/>
        </w:rPr>
        <w:t>отладочный вывод, выбор точки останова.</w:t>
      </w:r>
    </w:p>
    <w:p w14:paraId="29383819" w14:textId="77777777" w:rsidR="0006191A" w:rsidRDefault="00B04A97">
      <w:pPr>
        <w:pStyle w:val="a3"/>
        <w:spacing w:line="288" w:lineRule="auto"/>
        <w:ind w:right="870"/>
      </w:pPr>
      <w:r>
        <w:rPr>
          <w:w w:val="105"/>
        </w:rPr>
        <w:t>Цикл</w:t>
      </w:r>
      <w:r>
        <w:rPr>
          <w:spacing w:val="-16"/>
          <w:w w:val="105"/>
        </w:rPr>
        <w:t xml:space="preserve"> </w:t>
      </w:r>
      <w:r>
        <w:rPr>
          <w:w w:val="105"/>
        </w:rPr>
        <w:t>с</w:t>
      </w:r>
      <w:r>
        <w:rPr>
          <w:spacing w:val="-15"/>
          <w:w w:val="105"/>
        </w:rPr>
        <w:t xml:space="preserve"> </w:t>
      </w:r>
      <w:r>
        <w:rPr>
          <w:w w:val="105"/>
        </w:rPr>
        <w:t>условием.</w:t>
      </w:r>
      <w:r>
        <w:rPr>
          <w:spacing w:val="-15"/>
          <w:w w:val="105"/>
        </w:rPr>
        <w:t xml:space="preserve"> </w:t>
      </w:r>
      <w:r>
        <w:rPr>
          <w:w w:val="105"/>
        </w:rPr>
        <w:t>Алгоритм</w:t>
      </w:r>
      <w:r>
        <w:rPr>
          <w:spacing w:val="-15"/>
          <w:w w:val="105"/>
        </w:rPr>
        <w:t xml:space="preserve"> </w:t>
      </w:r>
      <w:r>
        <w:rPr>
          <w:w w:val="105"/>
        </w:rPr>
        <w:t>Евклида</w:t>
      </w:r>
      <w:r>
        <w:rPr>
          <w:spacing w:val="-15"/>
          <w:w w:val="105"/>
        </w:rPr>
        <w:t xml:space="preserve"> </w:t>
      </w:r>
      <w:r>
        <w:rPr>
          <w:w w:val="105"/>
        </w:rPr>
        <w:t>для</w:t>
      </w:r>
      <w:r>
        <w:rPr>
          <w:spacing w:val="-15"/>
          <w:w w:val="105"/>
        </w:rPr>
        <w:t xml:space="preserve"> </w:t>
      </w:r>
      <w:r>
        <w:rPr>
          <w:w w:val="105"/>
        </w:rPr>
        <w:t>нахождения</w:t>
      </w:r>
      <w:r>
        <w:rPr>
          <w:spacing w:val="-15"/>
          <w:w w:val="105"/>
        </w:rPr>
        <w:t xml:space="preserve"> </w:t>
      </w:r>
      <w:r>
        <w:rPr>
          <w:w w:val="105"/>
        </w:rPr>
        <w:t>наибольшего</w:t>
      </w:r>
      <w:r>
        <w:rPr>
          <w:spacing w:val="-15"/>
          <w:w w:val="105"/>
        </w:rPr>
        <w:t xml:space="preserve"> </w:t>
      </w:r>
      <w:r>
        <w:rPr>
          <w:w w:val="105"/>
        </w:rPr>
        <w:t>общего</w:t>
      </w:r>
      <w:r>
        <w:rPr>
          <w:spacing w:val="-15"/>
          <w:w w:val="105"/>
        </w:rPr>
        <w:t xml:space="preserve"> </w:t>
      </w:r>
      <w:r>
        <w:rPr>
          <w:w w:val="105"/>
        </w:rP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CCCEEAC" w14:textId="77777777" w:rsidR="0006191A" w:rsidRDefault="00B04A97">
      <w:pPr>
        <w:pStyle w:val="a3"/>
        <w:spacing w:line="288" w:lineRule="auto"/>
        <w:ind w:right="859"/>
      </w:pPr>
      <w:r>
        <w:t xml:space="preserve">Цикл с переменной. Алгоритмы проверки делимости одного целого числа на другое, </w:t>
      </w:r>
      <w:r>
        <w:rPr>
          <w:w w:val="105"/>
        </w:rPr>
        <w:t>проверки натурального числа на простоту.</w:t>
      </w:r>
    </w:p>
    <w:p w14:paraId="0CED234A" w14:textId="77777777" w:rsidR="0006191A" w:rsidRDefault="00B04A97">
      <w:pPr>
        <w:pStyle w:val="a3"/>
        <w:spacing w:line="290" w:lineRule="auto"/>
        <w:ind w:right="861"/>
      </w:pPr>
      <w:r>
        <w:rPr>
          <w:w w:val="105"/>
        </w:rPr>
        <w:t>Обработка символьных данных. Символьные (строковые) переменные. Посимвольная</w:t>
      </w:r>
      <w:r>
        <w:rPr>
          <w:spacing w:val="-16"/>
          <w:w w:val="105"/>
        </w:rPr>
        <w:t xml:space="preserve"> </w:t>
      </w:r>
      <w:r>
        <w:rPr>
          <w:w w:val="105"/>
        </w:rPr>
        <w:t>обработка</w:t>
      </w:r>
      <w:r>
        <w:rPr>
          <w:spacing w:val="-15"/>
          <w:w w:val="105"/>
        </w:rPr>
        <w:t xml:space="preserve"> </w:t>
      </w:r>
      <w:r>
        <w:rPr>
          <w:w w:val="105"/>
        </w:rPr>
        <w:t>строк.</w:t>
      </w:r>
      <w:r>
        <w:rPr>
          <w:spacing w:val="-15"/>
          <w:w w:val="105"/>
        </w:rPr>
        <w:t xml:space="preserve"> </w:t>
      </w:r>
      <w:r>
        <w:rPr>
          <w:w w:val="105"/>
        </w:rPr>
        <w:t>Подсчёт</w:t>
      </w:r>
      <w:r>
        <w:rPr>
          <w:spacing w:val="-15"/>
          <w:w w:val="105"/>
        </w:rPr>
        <w:t xml:space="preserve"> </w:t>
      </w:r>
      <w:r>
        <w:rPr>
          <w:w w:val="105"/>
        </w:rPr>
        <w:t>частоты</w:t>
      </w:r>
      <w:r>
        <w:rPr>
          <w:spacing w:val="-15"/>
          <w:w w:val="105"/>
        </w:rPr>
        <w:t xml:space="preserve"> </w:t>
      </w:r>
      <w:r>
        <w:rPr>
          <w:w w:val="105"/>
        </w:rPr>
        <w:t>появления</w:t>
      </w:r>
      <w:r>
        <w:rPr>
          <w:spacing w:val="-14"/>
          <w:w w:val="105"/>
        </w:rPr>
        <w:t xml:space="preserve"> </w:t>
      </w:r>
      <w:r>
        <w:rPr>
          <w:w w:val="105"/>
        </w:rPr>
        <w:t>символа</w:t>
      </w:r>
      <w:r>
        <w:rPr>
          <w:spacing w:val="-14"/>
          <w:w w:val="105"/>
        </w:rPr>
        <w:t xml:space="preserve"> </w:t>
      </w:r>
      <w:r>
        <w:rPr>
          <w:w w:val="105"/>
        </w:rPr>
        <w:t>в</w:t>
      </w:r>
      <w:r>
        <w:rPr>
          <w:spacing w:val="-8"/>
          <w:w w:val="105"/>
        </w:rPr>
        <w:t xml:space="preserve"> </w:t>
      </w:r>
      <w:r>
        <w:rPr>
          <w:w w:val="105"/>
        </w:rPr>
        <w:t>строке.</w:t>
      </w:r>
      <w:r>
        <w:rPr>
          <w:spacing w:val="-16"/>
          <w:w w:val="105"/>
        </w:rPr>
        <w:t xml:space="preserve"> </w:t>
      </w:r>
      <w:r>
        <w:rPr>
          <w:w w:val="105"/>
        </w:rPr>
        <w:t>Встроенные функции для обработки строк.</w:t>
      </w:r>
    </w:p>
    <w:p w14:paraId="006F8974" w14:textId="77777777" w:rsidR="0006191A" w:rsidRDefault="00B04A97">
      <w:pPr>
        <w:pStyle w:val="a3"/>
        <w:spacing w:line="262" w:lineRule="exact"/>
        <w:ind w:left="986" w:firstLine="0"/>
      </w:pPr>
      <w:r>
        <w:rPr>
          <w:w w:val="105"/>
        </w:rPr>
        <w:t>Анализ</w:t>
      </w:r>
      <w:r>
        <w:rPr>
          <w:spacing w:val="-14"/>
          <w:w w:val="105"/>
        </w:rPr>
        <w:t xml:space="preserve"> </w:t>
      </w:r>
      <w:r>
        <w:rPr>
          <w:spacing w:val="-2"/>
          <w:w w:val="105"/>
        </w:rPr>
        <w:t>алгоритмов.</w:t>
      </w:r>
    </w:p>
    <w:p w14:paraId="51F8EA20" w14:textId="77777777" w:rsidR="0006191A" w:rsidRDefault="00B04A97">
      <w:pPr>
        <w:pStyle w:val="a3"/>
        <w:spacing w:before="48" w:line="288" w:lineRule="auto"/>
        <w:ind w:right="863"/>
      </w:pPr>
      <w:r>
        <w:rPr>
          <w:w w:val="105"/>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w w:val="105"/>
        </w:rPr>
        <w:t>результату.</w:t>
      </w:r>
    </w:p>
    <w:p w14:paraId="553AB64D"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487083C2" w14:textId="77777777" w:rsidR="0006191A" w:rsidRDefault="0006191A">
      <w:pPr>
        <w:spacing w:line="263" w:lineRule="exact"/>
        <w:sectPr w:rsidR="0006191A">
          <w:pgSz w:w="11910" w:h="16850"/>
          <w:pgMar w:top="1060" w:right="0" w:bottom="1140" w:left="1420" w:header="0" w:footer="922" w:gutter="0"/>
          <w:cols w:space="720"/>
        </w:sectPr>
      </w:pPr>
    </w:p>
    <w:p w14:paraId="1F7B96E0" w14:textId="77777777" w:rsidR="0006191A" w:rsidRDefault="00B04A97">
      <w:pPr>
        <w:pStyle w:val="a3"/>
        <w:spacing w:before="71"/>
        <w:ind w:left="986" w:firstLine="0"/>
      </w:pPr>
      <w:r>
        <w:lastRenderedPageBreak/>
        <w:t>Цифровая</w:t>
      </w:r>
      <w:r>
        <w:rPr>
          <w:spacing w:val="29"/>
        </w:rPr>
        <w:t xml:space="preserve"> </w:t>
      </w:r>
      <w:r>
        <w:rPr>
          <w:spacing w:val="-2"/>
        </w:rPr>
        <w:t>грамотность.</w:t>
      </w:r>
    </w:p>
    <w:p w14:paraId="6357CA57" w14:textId="77777777" w:rsidR="0006191A" w:rsidRDefault="00B04A97">
      <w:pPr>
        <w:pStyle w:val="a3"/>
        <w:spacing w:before="60"/>
        <w:ind w:left="986" w:firstLine="0"/>
      </w:pPr>
      <w:r>
        <w:rPr>
          <w:w w:val="105"/>
        </w:rPr>
        <w:t>Глобальная</w:t>
      </w:r>
      <w:r>
        <w:rPr>
          <w:spacing w:val="-11"/>
          <w:w w:val="105"/>
        </w:rPr>
        <w:t xml:space="preserve"> </w:t>
      </w:r>
      <w:r>
        <w:rPr>
          <w:w w:val="105"/>
        </w:rPr>
        <w:t>сеть</w:t>
      </w:r>
      <w:r>
        <w:rPr>
          <w:spacing w:val="-15"/>
          <w:w w:val="105"/>
        </w:rPr>
        <w:t xml:space="preserve"> </w:t>
      </w:r>
      <w:r>
        <w:rPr>
          <w:w w:val="105"/>
        </w:rPr>
        <w:t>Интернет</w:t>
      </w:r>
      <w:r>
        <w:rPr>
          <w:spacing w:val="-11"/>
          <w:w w:val="105"/>
        </w:rPr>
        <w:t xml:space="preserve"> </w:t>
      </w:r>
      <w:r>
        <w:rPr>
          <w:w w:val="105"/>
        </w:rPr>
        <w:t>и</w:t>
      </w:r>
      <w:r>
        <w:rPr>
          <w:spacing w:val="-3"/>
          <w:w w:val="105"/>
        </w:rPr>
        <w:t xml:space="preserve"> </w:t>
      </w:r>
      <w:r>
        <w:rPr>
          <w:w w:val="105"/>
        </w:rPr>
        <w:t>стратегии</w:t>
      </w:r>
      <w:r>
        <w:rPr>
          <w:spacing w:val="-13"/>
          <w:w w:val="105"/>
        </w:rPr>
        <w:t xml:space="preserve"> </w:t>
      </w:r>
      <w:r>
        <w:rPr>
          <w:w w:val="105"/>
        </w:rPr>
        <w:t>безопасного</w:t>
      </w:r>
      <w:r>
        <w:rPr>
          <w:spacing w:val="-12"/>
          <w:w w:val="105"/>
        </w:rPr>
        <w:t xml:space="preserve"> </w:t>
      </w:r>
      <w:r>
        <w:rPr>
          <w:w w:val="105"/>
        </w:rPr>
        <w:t>поведения</w:t>
      </w:r>
      <w:r>
        <w:rPr>
          <w:spacing w:val="-15"/>
          <w:w w:val="105"/>
        </w:rPr>
        <w:t xml:space="preserve"> </w:t>
      </w:r>
      <w:r>
        <w:rPr>
          <w:w w:val="105"/>
        </w:rPr>
        <w:t>в</w:t>
      </w:r>
      <w:r>
        <w:rPr>
          <w:spacing w:val="-12"/>
          <w:w w:val="105"/>
        </w:rPr>
        <w:t xml:space="preserve"> </w:t>
      </w:r>
      <w:r>
        <w:rPr>
          <w:spacing w:val="-4"/>
          <w:w w:val="105"/>
        </w:rPr>
        <w:t>ней.</w:t>
      </w:r>
    </w:p>
    <w:p w14:paraId="39FA69EF" w14:textId="77777777" w:rsidR="0006191A" w:rsidRDefault="00B04A97">
      <w:pPr>
        <w:pStyle w:val="a3"/>
        <w:spacing w:before="52" w:line="288" w:lineRule="auto"/>
        <w:ind w:right="864"/>
      </w:pPr>
      <w:r>
        <w:rPr>
          <w:w w:val="105"/>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6BED91A" w14:textId="77777777" w:rsidR="0006191A" w:rsidRDefault="00B04A97">
      <w:pPr>
        <w:pStyle w:val="a3"/>
        <w:spacing w:line="288" w:lineRule="auto"/>
        <w:ind w:right="865"/>
      </w:pPr>
      <w:r>
        <w:rPr>
          <w:w w:val="105"/>
        </w:rPr>
        <w:t>Понятие</w:t>
      </w:r>
      <w:r>
        <w:rPr>
          <w:spacing w:val="-18"/>
          <w:w w:val="105"/>
        </w:rPr>
        <w:t xml:space="preserve"> </w:t>
      </w:r>
      <w:r>
        <w:rPr>
          <w:w w:val="105"/>
        </w:rPr>
        <w:t>об</w:t>
      </w:r>
      <w:r>
        <w:rPr>
          <w:spacing w:val="-15"/>
          <w:w w:val="105"/>
        </w:rPr>
        <w:t xml:space="preserve"> </w:t>
      </w:r>
      <w:r>
        <w:rPr>
          <w:w w:val="105"/>
        </w:rPr>
        <w:t>информационной</w:t>
      </w:r>
      <w:r>
        <w:rPr>
          <w:spacing w:val="-15"/>
          <w:w w:val="105"/>
        </w:rPr>
        <w:t xml:space="preserve"> </w:t>
      </w:r>
      <w:r>
        <w:rPr>
          <w:w w:val="105"/>
        </w:rPr>
        <w:t>безопасности.</w:t>
      </w:r>
      <w:r>
        <w:rPr>
          <w:spacing w:val="-15"/>
          <w:w w:val="105"/>
        </w:rPr>
        <w:t xml:space="preserve"> </w:t>
      </w:r>
      <w:r>
        <w:rPr>
          <w:w w:val="105"/>
        </w:rPr>
        <w:t>Угрозы</w:t>
      </w:r>
      <w:r>
        <w:rPr>
          <w:spacing w:val="-15"/>
          <w:w w:val="105"/>
        </w:rPr>
        <w:t xml:space="preserve"> </w:t>
      </w:r>
      <w:r>
        <w:rPr>
          <w:w w:val="105"/>
        </w:rPr>
        <w:t>информационной</w:t>
      </w:r>
      <w:r>
        <w:rPr>
          <w:spacing w:val="-10"/>
          <w:w w:val="105"/>
        </w:rPr>
        <w:t xml:space="preserve"> </w:t>
      </w:r>
      <w:r>
        <w:rPr>
          <w:w w:val="105"/>
        </w:rP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29BAE22" w14:textId="77777777" w:rsidR="0006191A" w:rsidRDefault="00B04A97">
      <w:pPr>
        <w:pStyle w:val="a3"/>
        <w:spacing w:line="262" w:lineRule="exact"/>
        <w:ind w:left="986" w:firstLine="0"/>
      </w:pPr>
      <w:r>
        <w:t>Работа</w:t>
      </w:r>
      <w:r>
        <w:rPr>
          <w:spacing w:val="30"/>
        </w:rPr>
        <w:t xml:space="preserve"> </w:t>
      </w:r>
      <w:r>
        <w:t>в</w:t>
      </w:r>
      <w:r>
        <w:rPr>
          <w:spacing w:val="30"/>
        </w:rPr>
        <w:t xml:space="preserve"> </w:t>
      </w:r>
      <w:r>
        <w:t>информационном</w:t>
      </w:r>
      <w:r>
        <w:rPr>
          <w:spacing w:val="27"/>
        </w:rPr>
        <w:t xml:space="preserve"> </w:t>
      </w:r>
      <w:r>
        <w:rPr>
          <w:spacing w:val="-2"/>
        </w:rPr>
        <w:t>пространстве.</w:t>
      </w:r>
    </w:p>
    <w:p w14:paraId="59743993" w14:textId="77777777" w:rsidR="0006191A" w:rsidRDefault="00B04A97">
      <w:pPr>
        <w:pStyle w:val="a3"/>
        <w:spacing w:before="51" w:line="288" w:lineRule="auto"/>
        <w:ind w:right="848"/>
      </w:pPr>
      <w:r>
        <w:rPr>
          <w:w w:val="105"/>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w:t>
      </w:r>
      <w:r>
        <w:rPr>
          <w:spacing w:val="-9"/>
          <w:w w:val="105"/>
        </w:rPr>
        <w:t xml:space="preserve"> </w:t>
      </w:r>
      <w:r>
        <w:rPr>
          <w:w w:val="105"/>
        </w:rPr>
        <w:t>и</w:t>
      </w:r>
      <w:r>
        <w:rPr>
          <w:spacing w:val="-6"/>
          <w:w w:val="105"/>
        </w:rPr>
        <w:t xml:space="preserve"> </w:t>
      </w:r>
      <w:r>
        <w:rPr>
          <w:w w:val="105"/>
        </w:rPr>
        <w:t>другие),</w:t>
      </w:r>
      <w:r>
        <w:rPr>
          <w:spacing w:val="-9"/>
          <w:w w:val="105"/>
        </w:rPr>
        <w:t xml:space="preserve"> </w:t>
      </w:r>
      <w:r>
        <w:rPr>
          <w:w w:val="105"/>
        </w:rPr>
        <w:t>поисковые</w:t>
      </w:r>
      <w:r>
        <w:rPr>
          <w:spacing w:val="-6"/>
          <w:w w:val="105"/>
        </w:rPr>
        <w:t xml:space="preserve"> </w:t>
      </w:r>
      <w:r>
        <w:rPr>
          <w:w w:val="105"/>
        </w:rPr>
        <w:t>службы,</w:t>
      </w:r>
      <w:r>
        <w:rPr>
          <w:spacing w:val="-4"/>
          <w:w w:val="105"/>
        </w:rPr>
        <w:t xml:space="preserve"> </w:t>
      </w:r>
      <w:r>
        <w:rPr>
          <w:w w:val="105"/>
        </w:rPr>
        <w:t>службы</w:t>
      </w:r>
      <w:r>
        <w:rPr>
          <w:spacing w:val="-3"/>
          <w:w w:val="105"/>
        </w:rPr>
        <w:t xml:space="preserve"> </w:t>
      </w:r>
      <w:r>
        <w:rPr>
          <w:w w:val="105"/>
        </w:rPr>
        <w:t>обновления</w:t>
      </w:r>
      <w:r>
        <w:rPr>
          <w:spacing w:val="-9"/>
          <w:w w:val="105"/>
        </w:rPr>
        <w:t xml:space="preserve"> </w:t>
      </w:r>
      <w:r>
        <w:rPr>
          <w:w w:val="105"/>
        </w:rPr>
        <w:t>программного</w:t>
      </w:r>
      <w:r>
        <w:rPr>
          <w:spacing w:val="-5"/>
          <w:w w:val="105"/>
        </w:rPr>
        <w:t xml:space="preserve"> </w:t>
      </w:r>
      <w:r>
        <w:rPr>
          <w:w w:val="105"/>
        </w:rPr>
        <w:t xml:space="preserve">обеспечения </w:t>
      </w:r>
      <w:r>
        <w:t xml:space="preserve">и другие службы. Сервисы государственных услуг. Облачные хранилища данных. Средства </w:t>
      </w:r>
      <w:r>
        <w:rPr>
          <w:w w:val="105"/>
        </w:rPr>
        <w:t>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5AD1938B" w14:textId="77777777" w:rsidR="0006191A" w:rsidRDefault="00B04A97">
      <w:pPr>
        <w:pStyle w:val="a3"/>
        <w:spacing w:before="5" w:line="288" w:lineRule="auto"/>
        <w:ind w:left="986" w:right="5673" w:firstLine="0"/>
      </w:pPr>
      <w:r>
        <w:t xml:space="preserve">Теоретические основы информатики. </w:t>
      </w:r>
      <w:r>
        <w:rPr>
          <w:w w:val="105"/>
        </w:rPr>
        <w:t>Моделирование</w:t>
      </w:r>
      <w:r>
        <w:rPr>
          <w:spacing w:val="-5"/>
          <w:w w:val="105"/>
        </w:rPr>
        <w:t xml:space="preserve"> </w:t>
      </w:r>
      <w:r>
        <w:rPr>
          <w:w w:val="105"/>
        </w:rPr>
        <w:t>как метод познания.</w:t>
      </w:r>
    </w:p>
    <w:p w14:paraId="35161EDA" w14:textId="77777777" w:rsidR="0006191A" w:rsidRDefault="00B04A97">
      <w:pPr>
        <w:pStyle w:val="a3"/>
        <w:spacing w:line="288" w:lineRule="auto"/>
        <w:ind w:right="855"/>
      </w:pPr>
      <w:r>
        <w:rPr>
          <w:w w:val="105"/>
        </w:rPr>
        <w:t xml:space="preserve">Модель. Задачи, решаемые с помощью моделирования. Классификации моделей. </w:t>
      </w:r>
      <w:r>
        <w:t xml:space="preserve">Материальные (натурные) и информационные модели. Непрерывные и дискретные модели. </w:t>
      </w:r>
      <w:r>
        <w:rPr>
          <w:w w:val="105"/>
        </w:rPr>
        <w:t>Имитационные модели. Игровые модели. Оценка соответствия модели моделируемому объекту и целям моделирования.</w:t>
      </w:r>
    </w:p>
    <w:p w14:paraId="2CAA657E" w14:textId="77777777" w:rsidR="0006191A" w:rsidRDefault="00B04A97">
      <w:pPr>
        <w:pStyle w:val="a3"/>
        <w:spacing w:line="263" w:lineRule="exact"/>
        <w:ind w:left="986" w:firstLine="0"/>
      </w:pPr>
      <w:r>
        <w:t>Табличные</w:t>
      </w:r>
      <w:r>
        <w:rPr>
          <w:spacing w:val="25"/>
        </w:rPr>
        <w:t xml:space="preserve"> </w:t>
      </w:r>
      <w:r>
        <w:t>модели.</w:t>
      </w:r>
      <w:r>
        <w:rPr>
          <w:spacing w:val="31"/>
        </w:rPr>
        <w:t xml:space="preserve"> </w:t>
      </w:r>
      <w:r>
        <w:t>Таблица</w:t>
      </w:r>
      <w:r>
        <w:rPr>
          <w:spacing w:val="37"/>
        </w:rPr>
        <w:t xml:space="preserve"> </w:t>
      </w:r>
      <w:r>
        <w:t>как</w:t>
      </w:r>
      <w:r>
        <w:rPr>
          <w:spacing w:val="32"/>
        </w:rPr>
        <w:t xml:space="preserve"> </w:t>
      </w:r>
      <w:r>
        <w:t>представление</w:t>
      </w:r>
      <w:r>
        <w:rPr>
          <w:spacing w:val="37"/>
        </w:rPr>
        <w:t xml:space="preserve"> </w:t>
      </w:r>
      <w:r>
        <w:rPr>
          <w:spacing w:val="-2"/>
        </w:rPr>
        <w:t>отношения.</w:t>
      </w:r>
    </w:p>
    <w:p w14:paraId="20045384" w14:textId="77777777" w:rsidR="0006191A" w:rsidRDefault="00B04A97">
      <w:pPr>
        <w:pStyle w:val="a3"/>
        <w:spacing w:before="52"/>
        <w:ind w:left="986" w:firstLine="0"/>
      </w:pPr>
      <w:r>
        <w:t>Базы</w:t>
      </w:r>
      <w:r>
        <w:rPr>
          <w:spacing w:val="24"/>
        </w:rPr>
        <w:t xml:space="preserve"> </w:t>
      </w:r>
      <w:r>
        <w:t>данных.</w:t>
      </w:r>
      <w:r>
        <w:rPr>
          <w:spacing w:val="24"/>
        </w:rPr>
        <w:t xml:space="preserve"> </w:t>
      </w:r>
      <w:r>
        <w:t>Отбор</w:t>
      </w:r>
      <w:r>
        <w:rPr>
          <w:spacing w:val="21"/>
        </w:rPr>
        <w:t xml:space="preserve"> </w:t>
      </w:r>
      <w:r>
        <w:t>в</w:t>
      </w:r>
      <w:r>
        <w:rPr>
          <w:spacing w:val="40"/>
        </w:rPr>
        <w:t xml:space="preserve"> </w:t>
      </w:r>
      <w:r>
        <w:t>таблице</w:t>
      </w:r>
      <w:r>
        <w:rPr>
          <w:spacing w:val="30"/>
        </w:rPr>
        <w:t xml:space="preserve"> </w:t>
      </w:r>
      <w:r>
        <w:t>строк,</w:t>
      </w:r>
      <w:r>
        <w:rPr>
          <w:spacing w:val="33"/>
        </w:rPr>
        <w:t xml:space="preserve"> </w:t>
      </w:r>
      <w:r>
        <w:t>удовлетворяющих</w:t>
      </w:r>
      <w:r>
        <w:rPr>
          <w:spacing w:val="32"/>
        </w:rPr>
        <w:t xml:space="preserve"> </w:t>
      </w:r>
      <w:r>
        <w:t>заданному</w:t>
      </w:r>
      <w:r>
        <w:rPr>
          <w:spacing w:val="31"/>
        </w:rPr>
        <w:t xml:space="preserve"> </w:t>
      </w:r>
      <w:r>
        <w:rPr>
          <w:spacing w:val="-2"/>
        </w:rPr>
        <w:t>условию.</w:t>
      </w:r>
    </w:p>
    <w:p w14:paraId="6104A008" w14:textId="77777777" w:rsidR="0006191A" w:rsidRDefault="00B04A97">
      <w:pPr>
        <w:pStyle w:val="a3"/>
        <w:spacing w:before="47" w:line="290" w:lineRule="auto"/>
        <w:ind w:right="862"/>
      </w:pPr>
      <w:r>
        <w:rPr>
          <w:w w:val="105"/>
        </w:rPr>
        <w:t>Граф.</w:t>
      </w:r>
      <w:r>
        <w:rPr>
          <w:spacing w:val="-15"/>
          <w:w w:val="105"/>
        </w:rPr>
        <w:t xml:space="preserve"> </w:t>
      </w:r>
      <w:r>
        <w:rPr>
          <w:w w:val="105"/>
        </w:rPr>
        <w:t>Вершина,</w:t>
      </w:r>
      <w:r>
        <w:rPr>
          <w:spacing w:val="-8"/>
          <w:w w:val="105"/>
        </w:rPr>
        <w:t xml:space="preserve"> </w:t>
      </w:r>
      <w:r>
        <w:rPr>
          <w:w w:val="105"/>
        </w:rPr>
        <w:t>ребро,</w:t>
      </w:r>
      <w:r>
        <w:rPr>
          <w:spacing w:val="-14"/>
          <w:w w:val="105"/>
        </w:rPr>
        <w:t xml:space="preserve"> </w:t>
      </w:r>
      <w:r>
        <w:rPr>
          <w:w w:val="105"/>
        </w:rPr>
        <w:t>путь.</w:t>
      </w:r>
      <w:r>
        <w:rPr>
          <w:spacing w:val="-9"/>
          <w:w w:val="105"/>
        </w:rPr>
        <w:t xml:space="preserve"> </w:t>
      </w:r>
      <w:r>
        <w:rPr>
          <w:w w:val="105"/>
        </w:rPr>
        <w:t>Ориентированные</w:t>
      </w:r>
      <w:r>
        <w:rPr>
          <w:spacing w:val="-16"/>
          <w:w w:val="105"/>
        </w:rPr>
        <w:t xml:space="preserve"> </w:t>
      </w:r>
      <w:r>
        <w:rPr>
          <w:w w:val="105"/>
        </w:rPr>
        <w:t>и</w:t>
      </w:r>
      <w:r>
        <w:rPr>
          <w:spacing w:val="-4"/>
          <w:w w:val="105"/>
        </w:rPr>
        <w:t xml:space="preserve"> </w:t>
      </w:r>
      <w:r>
        <w:rPr>
          <w:w w:val="105"/>
        </w:rPr>
        <w:t>неориентированные</w:t>
      </w:r>
      <w:r>
        <w:rPr>
          <w:spacing w:val="-11"/>
          <w:w w:val="105"/>
        </w:rPr>
        <w:t xml:space="preserve"> </w:t>
      </w:r>
      <w:r>
        <w:rPr>
          <w:w w:val="105"/>
        </w:rPr>
        <w:t>графы.</w:t>
      </w:r>
      <w:r>
        <w:rPr>
          <w:spacing w:val="-14"/>
          <w:w w:val="105"/>
        </w:rPr>
        <w:t xml:space="preserve"> </w:t>
      </w:r>
      <w:r>
        <w:rPr>
          <w:w w:val="105"/>
        </w:rP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w w:val="105"/>
        </w:rPr>
        <w:t>графе.</w:t>
      </w:r>
    </w:p>
    <w:p w14:paraId="097C2BC6" w14:textId="1ABA50D9" w:rsidR="0006191A" w:rsidRDefault="00B04A97">
      <w:pPr>
        <w:pStyle w:val="a3"/>
        <w:spacing w:line="262" w:lineRule="exact"/>
        <w:ind w:left="986" w:firstLine="0"/>
      </w:pPr>
      <w:r>
        <w:rPr>
          <w:w w:val="105"/>
        </w:rPr>
        <w:t>Дерево.</w:t>
      </w:r>
      <w:r>
        <w:rPr>
          <w:spacing w:val="73"/>
          <w:w w:val="150"/>
        </w:rPr>
        <w:t xml:space="preserve"> </w:t>
      </w:r>
      <w:r>
        <w:rPr>
          <w:w w:val="105"/>
        </w:rPr>
        <w:t>Корень,</w:t>
      </w:r>
      <w:r>
        <w:rPr>
          <w:spacing w:val="23"/>
          <w:w w:val="105"/>
        </w:rPr>
        <w:t xml:space="preserve"> </w:t>
      </w:r>
      <w:r>
        <w:rPr>
          <w:w w:val="105"/>
        </w:rPr>
        <w:t>вершина</w:t>
      </w:r>
      <w:r>
        <w:rPr>
          <w:spacing w:val="77"/>
          <w:w w:val="150"/>
        </w:rPr>
        <w:t xml:space="preserve"> </w:t>
      </w:r>
      <w:r>
        <w:rPr>
          <w:w w:val="105"/>
        </w:rPr>
        <w:t>(узел),</w:t>
      </w:r>
      <w:r>
        <w:rPr>
          <w:spacing w:val="74"/>
          <w:w w:val="150"/>
        </w:rPr>
        <w:t xml:space="preserve"> </w:t>
      </w:r>
      <w:r>
        <w:rPr>
          <w:w w:val="105"/>
        </w:rPr>
        <w:t>лист,</w:t>
      </w:r>
      <w:r>
        <w:rPr>
          <w:spacing w:val="23"/>
          <w:w w:val="105"/>
        </w:rPr>
        <w:t xml:space="preserve"> </w:t>
      </w:r>
      <w:r>
        <w:rPr>
          <w:w w:val="105"/>
        </w:rPr>
        <w:t>ребро</w:t>
      </w:r>
      <w:r>
        <w:rPr>
          <w:spacing w:val="72"/>
          <w:w w:val="150"/>
        </w:rPr>
        <w:t xml:space="preserve"> </w:t>
      </w:r>
      <w:r>
        <w:rPr>
          <w:w w:val="105"/>
        </w:rPr>
        <w:t>(дуга)</w:t>
      </w:r>
      <w:r>
        <w:rPr>
          <w:spacing w:val="76"/>
          <w:w w:val="150"/>
        </w:rPr>
        <w:t xml:space="preserve"> </w:t>
      </w:r>
      <w:r>
        <w:rPr>
          <w:w w:val="105"/>
        </w:rPr>
        <w:t>дерева.</w:t>
      </w:r>
      <w:r>
        <w:rPr>
          <w:spacing w:val="74"/>
          <w:w w:val="150"/>
        </w:rPr>
        <w:t xml:space="preserve"> </w:t>
      </w:r>
      <w:r>
        <w:rPr>
          <w:w w:val="105"/>
        </w:rPr>
        <w:t>Высота</w:t>
      </w:r>
      <w:r>
        <w:rPr>
          <w:spacing w:val="78"/>
          <w:w w:val="150"/>
        </w:rPr>
        <w:t xml:space="preserve"> </w:t>
      </w:r>
      <w:r>
        <w:rPr>
          <w:spacing w:val="-2"/>
          <w:w w:val="105"/>
        </w:rPr>
        <w:t>дерева.</w:t>
      </w:r>
    </w:p>
    <w:p w14:paraId="7BA80EBD" w14:textId="77777777" w:rsidR="0006191A" w:rsidRDefault="00B04A97">
      <w:pPr>
        <w:pStyle w:val="a3"/>
        <w:spacing w:before="52"/>
        <w:ind w:firstLine="0"/>
      </w:pPr>
      <w:r>
        <w:t>Поддерево.</w:t>
      </w:r>
      <w:r>
        <w:rPr>
          <w:spacing w:val="29"/>
        </w:rPr>
        <w:t xml:space="preserve"> </w:t>
      </w:r>
      <w:r>
        <w:t>Примеры</w:t>
      </w:r>
      <w:r>
        <w:rPr>
          <w:spacing w:val="40"/>
        </w:rPr>
        <w:t xml:space="preserve"> </w:t>
      </w:r>
      <w:r>
        <w:t>использования</w:t>
      </w:r>
      <w:r>
        <w:rPr>
          <w:spacing w:val="29"/>
        </w:rPr>
        <w:t xml:space="preserve"> </w:t>
      </w:r>
      <w:r>
        <w:t>деревьев.</w:t>
      </w:r>
      <w:r>
        <w:rPr>
          <w:spacing w:val="40"/>
        </w:rPr>
        <w:t xml:space="preserve"> </w:t>
      </w:r>
      <w:r>
        <w:t>Перебор</w:t>
      </w:r>
      <w:r>
        <w:rPr>
          <w:spacing w:val="37"/>
        </w:rPr>
        <w:t xml:space="preserve"> </w:t>
      </w:r>
      <w:r>
        <w:t>вариантов</w:t>
      </w:r>
      <w:r>
        <w:rPr>
          <w:spacing w:val="35"/>
        </w:rPr>
        <w:t xml:space="preserve"> </w:t>
      </w:r>
      <w:r>
        <w:t>с</w:t>
      </w:r>
      <w:r>
        <w:rPr>
          <w:spacing w:val="35"/>
        </w:rPr>
        <w:t xml:space="preserve"> </w:t>
      </w:r>
      <w:r>
        <w:t>помощью</w:t>
      </w:r>
      <w:r>
        <w:rPr>
          <w:spacing w:val="34"/>
        </w:rPr>
        <w:t xml:space="preserve"> </w:t>
      </w:r>
      <w:r>
        <w:rPr>
          <w:spacing w:val="-2"/>
        </w:rPr>
        <w:t>дерева.</w:t>
      </w:r>
    </w:p>
    <w:p w14:paraId="794A5142" w14:textId="77777777" w:rsidR="0006191A" w:rsidRDefault="00B04A97">
      <w:pPr>
        <w:pStyle w:val="a3"/>
        <w:spacing w:before="52" w:line="288" w:lineRule="auto"/>
        <w:ind w:right="867"/>
      </w:pPr>
      <w:r>
        <w:rPr>
          <w:w w:val="105"/>
        </w:rPr>
        <w:t>Понятие математической модели. Задачи, решаемые с помощью математического (компьютерного) моделирования.</w:t>
      </w:r>
      <w:r>
        <w:rPr>
          <w:spacing w:val="-2"/>
          <w:w w:val="105"/>
        </w:rPr>
        <w:t xml:space="preserve"> </w:t>
      </w:r>
      <w:r>
        <w:rPr>
          <w:w w:val="105"/>
        </w:rPr>
        <w:t>Отличие</w:t>
      </w:r>
      <w:r>
        <w:rPr>
          <w:spacing w:val="-5"/>
          <w:w w:val="105"/>
        </w:rPr>
        <w:t xml:space="preserve"> </w:t>
      </w:r>
      <w:r>
        <w:rPr>
          <w:w w:val="105"/>
        </w:rPr>
        <w:t>математической модели от натурной модели и от словесного (литературного) описания объекта.</w:t>
      </w:r>
    </w:p>
    <w:p w14:paraId="331C40B2" w14:textId="77777777" w:rsidR="0006191A" w:rsidRDefault="00B04A97">
      <w:pPr>
        <w:pStyle w:val="a3"/>
        <w:spacing w:line="288" w:lineRule="auto"/>
        <w:ind w:right="862"/>
      </w:pPr>
      <w:r>
        <w:rPr>
          <w:w w:val="105"/>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DEABFE8" w14:textId="77777777" w:rsidR="0006191A" w:rsidRDefault="00B04A97">
      <w:pPr>
        <w:pStyle w:val="a3"/>
        <w:spacing w:before="5" w:line="288" w:lineRule="auto"/>
        <w:ind w:left="986" w:right="5830" w:firstLine="0"/>
      </w:pPr>
      <w:r>
        <w:rPr>
          <w:w w:val="105"/>
        </w:rPr>
        <w:t xml:space="preserve">Алгоритмы и программирование. </w:t>
      </w:r>
      <w:r>
        <w:t>Разработка</w:t>
      </w:r>
      <w:r>
        <w:rPr>
          <w:spacing w:val="25"/>
        </w:rPr>
        <w:t xml:space="preserve"> </w:t>
      </w:r>
      <w:r>
        <w:t>алгоритмов</w:t>
      </w:r>
      <w:r>
        <w:rPr>
          <w:spacing w:val="28"/>
        </w:rPr>
        <w:t xml:space="preserve"> </w:t>
      </w:r>
      <w:r>
        <w:t>и</w:t>
      </w:r>
      <w:r>
        <w:rPr>
          <w:spacing w:val="27"/>
        </w:rPr>
        <w:t xml:space="preserve"> </w:t>
      </w:r>
      <w:r>
        <w:rPr>
          <w:spacing w:val="-2"/>
        </w:rPr>
        <w:t>программ.</w:t>
      </w:r>
    </w:p>
    <w:p w14:paraId="11D11FEB" w14:textId="77777777" w:rsidR="0006191A" w:rsidRDefault="00B04A97">
      <w:pPr>
        <w:pStyle w:val="a3"/>
        <w:spacing w:line="288" w:lineRule="auto"/>
        <w:ind w:right="870"/>
      </w:pPr>
      <w:r>
        <w:rPr>
          <w:w w:val="105"/>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w w:val="105"/>
        </w:rPr>
        <w:t>другими.</w:t>
      </w:r>
    </w:p>
    <w:p w14:paraId="1EC23EC8" w14:textId="77777777" w:rsidR="0006191A" w:rsidRDefault="00B04A97">
      <w:pPr>
        <w:pStyle w:val="a3"/>
        <w:spacing w:line="263" w:lineRule="exact"/>
        <w:ind w:left="986" w:firstLine="0"/>
      </w:pPr>
      <w:r>
        <w:rPr>
          <w:w w:val="105"/>
        </w:rPr>
        <w:t>Табличные</w:t>
      </w:r>
      <w:r>
        <w:rPr>
          <w:spacing w:val="52"/>
          <w:w w:val="105"/>
        </w:rPr>
        <w:t xml:space="preserve"> </w:t>
      </w:r>
      <w:r>
        <w:rPr>
          <w:w w:val="105"/>
        </w:rPr>
        <w:t>величины</w:t>
      </w:r>
      <w:r>
        <w:rPr>
          <w:spacing w:val="56"/>
          <w:w w:val="105"/>
        </w:rPr>
        <w:t xml:space="preserve"> </w:t>
      </w:r>
      <w:r>
        <w:rPr>
          <w:w w:val="105"/>
        </w:rPr>
        <w:t>(массивы).</w:t>
      </w:r>
      <w:r>
        <w:rPr>
          <w:spacing w:val="56"/>
          <w:w w:val="105"/>
        </w:rPr>
        <w:t xml:space="preserve"> </w:t>
      </w:r>
      <w:r>
        <w:rPr>
          <w:w w:val="105"/>
        </w:rPr>
        <w:t>Одномерные</w:t>
      </w:r>
      <w:r>
        <w:rPr>
          <w:spacing w:val="59"/>
          <w:w w:val="105"/>
        </w:rPr>
        <w:t xml:space="preserve"> </w:t>
      </w:r>
      <w:r>
        <w:rPr>
          <w:w w:val="105"/>
        </w:rPr>
        <w:t>массивы.</w:t>
      </w:r>
      <w:r>
        <w:rPr>
          <w:spacing w:val="62"/>
          <w:w w:val="105"/>
        </w:rPr>
        <w:t xml:space="preserve"> </w:t>
      </w:r>
      <w:r>
        <w:rPr>
          <w:w w:val="105"/>
        </w:rPr>
        <w:t>Составление</w:t>
      </w:r>
      <w:r>
        <w:rPr>
          <w:spacing w:val="52"/>
          <w:w w:val="105"/>
        </w:rPr>
        <w:t xml:space="preserve"> </w:t>
      </w:r>
      <w:r>
        <w:rPr>
          <w:w w:val="105"/>
        </w:rPr>
        <w:t>и</w:t>
      </w:r>
      <w:r>
        <w:rPr>
          <w:spacing w:val="66"/>
          <w:w w:val="105"/>
        </w:rPr>
        <w:t xml:space="preserve"> </w:t>
      </w:r>
      <w:r>
        <w:rPr>
          <w:spacing w:val="-2"/>
          <w:w w:val="105"/>
        </w:rPr>
        <w:t>отладка</w:t>
      </w:r>
    </w:p>
    <w:p w14:paraId="1CEF5247" w14:textId="77777777" w:rsidR="0006191A" w:rsidRDefault="0006191A">
      <w:pPr>
        <w:spacing w:line="263" w:lineRule="exact"/>
        <w:sectPr w:rsidR="0006191A">
          <w:pgSz w:w="11910" w:h="16850"/>
          <w:pgMar w:top="1060" w:right="0" w:bottom="1140" w:left="1420" w:header="0" w:footer="922" w:gutter="0"/>
          <w:cols w:space="720"/>
        </w:sectPr>
      </w:pPr>
    </w:p>
    <w:p w14:paraId="24343C8B" w14:textId="77777777" w:rsidR="0006191A" w:rsidRDefault="00B04A97">
      <w:pPr>
        <w:pStyle w:val="a3"/>
        <w:spacing w:before="71" w:line="288" w:lineRule="auto"/>
        <w:ind w:right="863" w:firstLine="0"/>
      </w:pPr>
      <w:r>
        <w:rPr>
          <w:w w:val="105"/>
        </w:rPr>
        <w:lastRenderedPageBreak/>
        <w:t>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0376AB" w14:textId="77777777" w:rsidR="0006191A" w:rsidRDefault="00B04A97">
      <w:pPr>
        <w:pStyle w:val="a3"/>
        <w:spacing w:before="4" w:line="288" w:lineRule="auto"/>
        <w:ind w:right="871"/>
      </w:pPr>
      <w:r>
        <w:rPr>
          <w:w w:val="105"/>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6EC2D40" w14:textId="77777777" w:rsidR="0006191A" w:rsidRDefault="00B04A97">
      <w:pPr>
        <w:pStyle w:val="a3"/>
        <w:spacing w:line="263" w:lineRule="exact"/>
        <w:ind w:left="986" w:firstLine="0"/>
        <w:jc w:val="left"/>
      </w:pPr>
      <w:r>
        <w:rPr>
          <w:spacing w:val="-2"/>
          <w:w w:val="105"/>
        </w:rPr>
        <w:t>Управление.</w:t>
      </w:r>
    </w:p>
    <w:p w14:paraId="1D90D3C2" w14:textId="77777777" w:rsidR="0006191A" w:rsidRDefault="00B04A97">
      <w:pPr>
        <w:pStyle w:val="a3"/>
        <w:spacing w:before="52" w:line="290" w:lineRule="auto"/>
        <w:ind w:right="867"/>
      </w:pPr>
      <w:r>
        <w:rPr>
          <w:w w:val="105"/>
        </w:rPr>
        <w:t>Управление. Сигнал. Обратная связь. Получение сигналов от цифровых датчиков (касания,</w:t>
      </w:r>
      <w:r>
        <w:rPr>
          <w:spacing w:val="-9"/>
          <w:w w:val="105"/>
        </w:rPr>
        <w:t xml:space="preserve"> </w:t>
      </w:r>
      <w:r>
        <w:rPr>
          <w:w w:val="105"/>
        </w:rPr>
        <w:t>расстояния,</w:t>
      </w:r>
      <w:r>
        <w:rPr>
          <w:spacing w:val="-9"/>
          <w:w w:val="105"/>
        </w:rPr>
        <w:t xml:space="preserve"> </w:t>
      </w:r>
      <w:r>
        <w:rPr>
          <w:w w:val="105"/>
        </w:rPr>
        <w:t>света,</w:t>
      </w:r>
      <w:r>
        <w:rPr>
          <w:spacing w:val="-14"/>
          <w:w w:val="105"/>
        </w:rPr>
        <w:t xml:space="preserve"> </w:t>
      </w:r>
      <w:r>
        <w:rPr>
          <w:w w:val="105"/>
        </w:rPr>
        <w:t>звука</w:t>
      </w:r>
      <w:r>
        <w:rPr>
          <w:spacing w:val="-5"/>
          <w:w w:val="105"/>
        </w:rPr>
        <w:t xml:space="preserve"> </w:t>
      </w:r>
      <w:r>
        <w:rPr>
          <w:w w:val="105"/>
        </w:rPr>
        <w:t>и</w:t>
      </w:r>
      <w:r>
        <w:rPr>
          <w:spacing w:val="-11"/>
          <w:w w:val="105"/>
        </w:rPr>
        <w:t xml:space="preserve"> </w:t>
      </w:r>
      <w:r>
        <w:rPr>
          <w:w w:val="105"/>
        </w:rPr>
        <w:t>другого).</w:t>
      </w:r>
      <w:r>
        <w:rPr>
          <w:spacing w:val="-9"/>
          <w:w w:val="105"/>
        </w:rPr>
        <w:t xml:space="preserve"> </w:t>
      </w:r>
      <w:r>
        <w:rPr>
          <w:w w:val="105"/>
        </w:rPr>
        <w:t>Примеры</w:t>
      </w:r>
      <w:r>
        <w:rPr>
          <w:spacing w:val="-9"/>
          <w:w w:val="105"/>
        </w:rPr>
        <w:t xml:space="preserve"> </w:t>
      </w:r>
      <w:r>
        <w:rPr>
          <w:w w:val="105"/>
        </w:rPr>
        <w:t>использования</w:t>
      </w:r>
      <w:r>
        <w:rPr>
          <w:spacing w:val="-9"/>
          <w:w w:val="105"/>
        </w:rPr>
        <w:t xml:space="preserve"> </w:t>
      </w:r>
      <w:r>
        <w:rPr>
          <w:w w:val="105"/>
        </w:rPr>
        <w:t>принципа</w:t>
      </w:r>
      <w:r>
        <w:rPr>
          <w:spacing w:val="-11"/>
          <w:w w:val="105"/>
        </w:rPr>
        <w:t xml:space="preserve"> </w:t>
      </w:r>
      <w:r>
        <w:rPr>
          <w:w w:val="105"/>
        </w:rPr>
        <w:t xml:space="preserve">обратной </w:t>
      </w:r>
      <w:r>
        <w:t>связи</w:t>
      </w:r>
      <w:r>
        <w:rPr>
          <w:spacing w:val="22"/>
        </w:rPr>
        <w:t xml:space="preserve"> </w:t>
      </w:r>
      <w:r>
        <w:t>в</w:t>
      </w:r>
      <w:r>
        <w:rPr>
          <w:spacing w:val="24"/>
        </w:rPr>
        <w:t xml:space="preserve"> </w:t>
      </w:r>
      <w:r>
        <w:t>системах управления</w:t>
      </w:r>
      <w:r>
        <w:rPr>
          <w:spacing w:val="17"/>
        </w:rPr>
        <w:t xml:space="preserve"> </w:t>
      </w:r>
      <w:r>
        <w:t>техническими</w:t>
      </w:r>
      <w:r>
        <w:rPr>
          <w:spacing w:val="22"/>
        </w:rPr>
        <w:t xml:space="preserve"> </w:t>
      </w:r>
      <w:r>
        <w:t>устройствами</w:t>
      </w:r>
      <w:r>
        <w:rPr>
          <w:spacing w:val="34"/>
        </w:rPr>
        <w:t xml:space="preserve"> </w:t>
      </w:r>
      <w:r>
        <w:t>с помощью</w:t>
      </w:r>
      <w:r>
        <w:rPr>
          <w:spacing w:val="22"/>
        </w:rPr>
        <w:t xml:space="preserve"> </w:t>
      </w:r>
      <w:r>
        <w:t>датчиков,</w:t>
      </w:r>
      <w:r>
        <w:rPr>
          <w:spacing w:val="16"/>
        </w:rPr>
        <w:t xml:space="preserve"> </w:t>
      </w:r>
      <w:r>
        <w:t>в</w:t>
      </w:r>
      <w:r>
        <w:rPr>
          <w:spacing w:val="24"/>
        </w:rPr>
        <w:t xml:space="preserve"> </w:t>
      </w:r>
      <w:r>
        <w:t>том</w:t>
      </w:r>
      <w:r>
        <w:rPr>
          <w:spacing w:val="20"/>
        </w:rPr>
        <w:t xml:space="preserve"> </w:t>
      </w:r>
      <w:r>
        <w:t xml:space="preserve">числе </w:t>
      </w:r>
      <w:r>
        <w:rPr>
          <w:w w:val="105"/>
        </w:rPr>
        <w:t>в робототехнике.</w:t>
      </w:r>
    </w:p>
    <w:p w14:paraId="58188C59" w14:textId="77777777" w:rsidR="0006191A" w:rsidRDefault="00B04A97">
      <w:pPr>
        <w:pStyle w:val="a3"/>
        <w:spacing w:line="288" w:lineRule="auto"/>
        <w:ind w:right="867"/>
      </w:pPr>
      <w:r>
        <w:rPr>
          <w:w w:val="105"/>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w w:val="105"/>
        </w:rPr>
        <w:t>системы).</w:t>
      </w:r>
    </w:p>
    <w:p w14:paraId="40CD0820" w14:textId="77777777" w:rsidR="0006191A" w:rsidRDefault="00B04A97">
      <w:pPr>
        <w:pStyle w:val="a3"/>
        <w:spacing w:line="288" w:lineRule="auto"/>
        <w:ind w:left="986" w:right="6357" w:firstLine="0"/>
      </w:pPr>
      <w:r>
        <w:t xml:space="preserve">Информационные технологии. </w:t>
      </w:r>
      <w:r>
        <w:rPr>
          <w:w w:val="105"/>
        </w:rPr>
        <w:t>Электронные таблицы.</w:t>
      </w:r>
    </w:p>
    <w:p w14:paraId="14BD8CA5" w14:textId="77777777" w:rsidR="0006191A" w:rsidRDefault="00B04A97">
      <w:pPr>
        <w:pStyle w:val="a3"/>
        <w:spacing w:line="288" w:lineRule="auto"/>
        <w:ind w:right="870"/>
      </w:pPr>
      <w:r>
        <w:rPr>
          <w:w w:val="105"/>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t xml:space="preserve">диапазоне. Построение диаграмм (гистограмма, круговая диаграмма, точечная диаграмма). </w:t>
      </w:r>
      <w:r>
        <w:rPr>
          <w:w w:val="105"/>
        </w:rPr>
        <w:t>Выбор типа диаграммы.</w:t>
      </w:r>
    </w:p>
    <w:p w14:paraId="46C94153" w14:textId="77777777" w:rsidR="0006191A" w:rsidRDefault="00B04A97">
      <w:pPr>
        <w:pStyle w:val="a3"/>
        <w:spacing w:line="288" w:lineRule="auto"/>
        <w:ind w:right="870"/>
      </w:pPr>
      <w:r>
        <w:t xml:space="preserve">Преобразование формул при копировании. Относительная, абсолютная и смешанная </w:t>
      </w:r>
      <w:r>
        <w:rPr>
          <w:spacing w:val="-2"/>
          <w:w w:val="105"/>
        </w:rPr>
        <w:t>адресация.</w:t>
      </w:r>
    </w:p>
    <w:p w14:paraId="31DBED83" w14:textId="77777777" w:rsidR="0006191A" w:rsidRDefault="00B04A97">
      <w:pPr>
        <w:pStyle w:val="a3"/>
        <w:spacing w:line="288" w:lineRule="auto"/>
        <w:ind w:right="855"/>
      </w:pPr>
      <w:r>
        <w:rPr>
          <w:w w:val="105"/>
        </w:rPr>
        <w:t>Условные</w:t>
      </w:r>
      <w:r>
        <w:rPr>
          <w:spacing w:val="-12"/>
          <w:w w:val="105"/>
        </w:rPr>
        <w:t xml:space="preserve"> </w:t>
      </w:r>
      <w:r>
        <w:rPr>
          <w:w w:val="105"/>
        </w:rPr>
        <w:t>вычисления</w:t>
      </w:r>
      <w:r>
        <w:rPr>
          <w:spacing w:val="-15"/>
          <w:w w:val="105"/>
        </w:rPr>
        <w:t xml:space="preserve"> </w:t>
      </w:r>
      <w:r>
        <w:rPr>
          <w:w w:val="105"/>
        </w:rPr>
        <w:t>в</w:t>
      </w:r>
      <w:r>
        <w:rPr>
          <w:spacing w:val="-6"/>
          <w:w w:val="105"/>
        </w:rPr>
        <w:t xml:space="preserve"> </w:t>
      </w:r>
      <w:r>
        <w:rPr>
          <w:w w:val="105"/>
        </w:rPr>
        <w:t>электронных</w:t>
      </w:r>
      <w:r>
        <w:rPr>
          <w:spacing w:val="-11"/>
          <w:w w:val="105"/>
        </w:rPr>
        <w:t xml:space="preserve"> </w:t>
      </w:r>
      <w:r>
        <w:rPr>
          <w:w w:val="105"/>
        </w:rPr>
        <w:t>таблицах.</w:t>
      </w:r>
      <w:r>
        <w:rPr>
          <w:spacing w:val="-15"/>
          <w:w w:val="105"/>
        </w:rPr>
        <w:t xml:space="preserve"> </w:t>
      </w:r>
      <w:r>
        <w:rPr>
          <w:w w:val="105"/>
        </w:rPr>
        <w:t>Суммирование</w:t>
      </w:r>
      <w:r>
        <w:rPr>
          <w:spacing w:val="-12"/>
          <w:w w:val="105"/>
        </w:rPr>
        <w:t xml:space="preserve"> </w:t>
      </w:r>
      <w:r>
        <w:rPr>
          <w:w w:val="105"/>
        </w:rPr>
        <w:t>и</w:t>
      </w:r>
      <w:r>
        <w:rPr>
          <w:spacing w:val="-12"/>
          <w:w w:val="105"/>
        </w:rPr>
        <w:t xml:space="preserve"> </w:t>
      </w:r>
      <w:r>
        <w:rPr>
          <w:w w:val="105"/>
        </w:rPr>
        <w:t>подсчёт</w:t>
      </w:r>
      <w:r>
        <w:rPr>
          <w:spacing w:val="-10"/>
          <w:w w:val="105"/>
        </w:rPr>
        <w:t xml:space="preserve"> </w:t>
      </w:r>
      <w:r>
        <w:rPr>
          <w:w w:val="105"/>
        </w:rPr>
        <w:t>значений, отвечающих заданному условию. Обработка больших наборов данных. Численное моделирование в электронных таблицах.</w:t>
      </w:r>
    </w:p>
    <w:p w14:paraId="5D3384B1" w14:textId="77777777" w:rsidR="0006191A" w:rsidRDefault="00B04A97">
      <w:pPr>
        <w:pStyle w:val="a3"/>
        <w:spacing w:line="263" w:lineRule="exact"/>
        <w:ind w:left="986" w:firstLine="0"/>
      </w:pPr>
      <w:r>
        <w:t>Информационные</w:t>
      </w:r>
      <w:r>
        <w:rPr>
          <w:spacing w:val="35"/>
        </w:rPr>
        <w:t xml:space="preserve"> </w:t>
      </w:r>
      <w:r>
        <w:t>технологии</w:t>
      </w:r>
      <w:r>
        <w:rPr>
          <w:spacing w:val="36"/>
        </w:rPr>
        <w:t xml:space="preserve"> </w:t>
      </w:r>
      <w:r>
        <w:t>в</w:t>
      </w:r>
      <w:r>
        <w:rPr>
          <w:spacing w:val="47"/>
        </w:rPr>
        <w:t xml:space="preserve"> </w:t>
      </w:r>
      <w:r>
        <w:t>современном</w:t>
      </w:r>
      <w:r>
        <w:rPr>
          <w:spacing w:val="44"/>
        </w:rPr>
        <w:t xml:space="preserve"> </w:t>
      </w:r>
      <w:r>
        <w:rPr>
          <w:spacing w:val="-2"/>
        </w:rPr>
        <w:t>обществе.</w:t>
      </w:r>
    </w:p>
    <w:p w14:paraId="1C766CCB" w14:textId="77777777" w:rsidR="0006191A" w:rsidRDefault="00B04A97">
      <w:pPr>
        <w:pStyle w:val="a3"/>
        <w:spacing w:before="49"/>
        <w:ind w:left="986" w:firstLine="0"/>
      </w:pPr>
      <w:r>
        <w:rPr>
          <w:w w:val="105"/>
        </w:rPr>
        <w:t>Роль</w:t>
      </w:r>
      <w:r>
        <w:rPr>
          <w:spacing w:val="24"/>
          <w:w w:val="105"/>
        </w:rPr>
        <w:t xml:space="preserve"> </w:t>
      </w:r>
      <w:r>
        <w:rPr>
          <w:w w:val="105"/>
        </w:rPr>
        <w:t>информационных</w:t>
      </w:r>
      <w:r>
        <w:rPr>
          <w:spacing w:val="26"/>
          <w:w w:val="105"/>
        </w:rPr>
        <w:t xml:space="preserve"> </w:t>
      </w:r>
      <w:r>
        <w:rPr>
          <w:w w:val="105"/>
        </w:rPr>
        <w:t>технологий</w:t>
      </w:r>
      <w:r>
        <w:rPr>
          <w:spacing w:val="20"/>
          <w:w w:val="105"/>
        </w:rPr>
        <w:t xml:space="preserve"> </w:t>
      </w:r>
      <w:r>
        <w:rPr>
          <w:w w:val="105"/>
        </w:rPr>
        <w:t>в</w:t>
      </w:r>
      <w:r>
        <w:rPr>
          <w:spacing w:val="27"/>
          <w:w w:val="105"/>
        </w:rPr>
        <w:t xml:space="preserve"> </w:t>
      </w:r>
      <w:r>
        <w:rPr>
          <w:w w:val="105"/>
        </w:rPr>
        <w:t>развитии</w:t>
      </w:r>
      <w:r>
        <w:rPr>
          <w:spacing w:val="26"/>
          <w:w w:val="105"/>
        </w:rPr>
        <w:t xml:space="preserve"> </w:t>
      </w:r>
      <w:r>
        <w:rPr>
          <w:w w:val="105"/>
        </w:rPr>
        <w:t>экономики</w:t>
      </w:r>
      <w:r>
        <w:rPr>
          <w:spacing w:val="26"/>
          <w:w w:val="105"/>
        </w:rPr>
        <w:t xml:space="preserve"> </w:t>
      </w:r>
      <w:r>
        <w:rPr>
          <w:w w:val="105"/>
        </w:rPr>
        <w:t>мира,</w:t>
      </w:r>
      <w:r>
        <w:rPr>
          <w:spacing w:val="28"/>
          <w:w w:val="105"/>
        </w:rPr>
        <w:t xml:space="preserve"> </w:t>
      </w:r>
      <w:r>
        <w:rPr>
          <w:w w:val="105"/>
        </w:rPr>
        <w:t>страны,</w:t>
      </w:r>
      <w:r>
        <w:rPr>
          <w:spacing w:val="23"/>
          <w:w w:val="105"/>
        </w:rPr>
        <w:t xml:space="preserve"> </w:t>
      </w:r>
      <w:r>
        <w:rPr>
          <w:spacing w:val="-2"/>
          <w:w w:val="105"/>
        </w:rPr>
        <w:t>региона.</w:t>
      </w:r>
    </w:p>
    <w:p w14:paraId="06387035" w14:textId="77777777" w:rsidR="0006191A" w:rsidRDefault="00B04A97">
      <w:pPr>
        <w:pStyle w:val="a3"/>
        <w:spacing w:before="53"/>
        <w:ind w:firstLine="0"/>
      </w:pPr>
      <w:r>
        <w:t>Открытые</w:t>
      </w:r>
      <w:r>
        <w:rPr>
          <w:spacing w:val="50"/>
        </w:rPr>
        <w:t xml:space="preserve"> </w:t>
      </w:r>
      <w:r>
        <w:t>образовательные</w:t>
      </w:r>
      <w:r>
        <w:rPr>
          <w:spacing w:val="50"/>
        </w:rPr>
        <w:t xml:space="preserve"> </w:t>
      </w:r>
      <w:r>
        <w:rPr>
          <w:spacing w:val="-2"/>
        </w:rPr>
        <w:t>ресурсы.</w:t>
      </w:r>
    </w:p>
    <w:p w14:paraId="3E35472B" w14:textId="77777777" w:rsidR="0006191A" w:rsidRDefault="00B04A97">
      <w:pPr>
        <w:pStyle w:val="a3"/>
        <w:spacing w:before="52" w:line="288" w:lineRule="auto"/>
        <w:ind w:right="848"/>
      </w:pPr>
      <w:r>
        <w:rPr>
          <w:w w:val="105"/>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CF81304" w14:textId="77777777" w:rsidR="0006191A" w:rsidRDefault="00B04A97">
      <w:pPr>
        <w:pStyle w:val="a3"/>
        <w:spacing w:line="295" w:lineRule="auto"/>
        <w:ind w:right="868"/>
      </w:pPr>
      <w:r>
        <w:rPr>
          <w:w w:val="105"/>
        </w:rPr>
        <w:t xml:space="preserve">Планируемые результаты освоения информатики на уровне основного общего </w:t>
      </w:r>
      <w:r>
        <w:rPr>
          <w:spacing w:val="-2"/>
          <w:w w:val="105"/>
        </w:rPr>
        <w:t>образования.</w:t>
      </w:r>
    </w:p>
    <w:p w14:paraId="73FE447C" w14:textId="77777777" w:rsidR="0006191A" w:rsidRDefault="00B04A97">
      <w:pPr>
        <w:pStyle w:val="a3"/>
        <w:spacing w:line="288" w:lineRule="auto"/>
        <w:ind w:right="868"/>
      </w:pPr>
      <w:r>
        <w:rPr>
          <w:w w:val="105"/>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C96468C" w14:textId="77777777" w:rsidR="0006191A" w:rsidRDefault="00B04A97">
      <w:pPr>
        <w:pStyle w:val="a3"/>
        <w:spacing w:line="288" w:lineRule="auto"/>
        <w:ind w:right="871"/>
      </w:pPr>
      <w:r>
        <w:rPr>
          <w:w w:val="105"/>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C1D72A7" w14:textId="77777777" w:rsidR="0006191A" w:rsidRDefault="00B04A97">
      <w:pPr>
        <w:pStyle w:val="a3"/>
        <w:spacing w:line="264" w:lineRule="exact"/>
        <w:ind w:left="986" w:firstLine="0"/>
      </w:pPr>
      <w:r>
        <w:rPr>
          <w:w w:val="105"/>
        </w:rPr>
        <w:t>В</w:t>
      </w:r>
      <w:r>
        <w:rPr>
          <w:spacing w:val="27"/>
          <w:w w:val="105"/>
        </w:rPr>
        <w:t xml:space="preserve"> </w:t>
      </w:r>
      <w:r>
        <w:rPr>
          <w:w w:val="105"/>
        </w:rPr>
        <w:t>результате</w:t>
      </w:r>
      <w:r>
        <w:rPr>
          <w:spacing w:val="30"/>
          <w:w w:val="105"/>
        </w:rPr>
        <w:t xml:space="preserve"> </w:t>
      </w:r>
      <w:r>
        <w:rPr>
          <w:w w:val="105"/>
        </w:rPr>
        <w:t>изучения</w:t>
      </w:r>
      <w:r>
        <w:rPr>
          <w:spacing w:val="27"/>
          <w:w w:val="105"/>
        </w:rPr>
        <w:t xml:space="preserve"> </w:t>
      </w:r>
      <w:r>
        <w:rPr>
          <w:w w:val="105"/>
        </w:rPr>
        <w:t>информатики</w:t>
      </w:r>
      <w:r>
        <w:rPr>
          <w:spacing w:val="30"/>
          <w:w w:val="105"/>
        </w:rPr>
        <w:t xml:space="preserve"> </w:t>
      </w:r>
      <w:r>
        <w:rPr>
          <w:w w:val="105"/>
        </w:rPr>
        <w:t>на</w:t>
      </w:r>
      <w:r>
        <w:rPr>
          <w:spacing w:val="36"/>
          <w:w w:val="105"/>
        </w:rPr>
        <w:t xml:space="preserve"> </w:t>
      </w:r>
      <w:r>
        <w:rPr>
          <w:w w:val="105"/>
        </w:rPr>
        <w:t>уровне</w:t>
      </w:r>
      <w:r>
        <w:rPr>
          <w:spacing w:val="24"/>
          <w:w w:val="105"/>
        </w:rPr>
        <w:t xml:space="preserve"> </w:t>
      </w:r>
      <w:r>
        <w:rPr>
          <w:w w:val="105"/>
        </w:rPr>
        <w:t>основного</w:t>
      </w:r>
      <w:r>
        <w:rPr>
          <w:spacing w:val="30"/>
          <w:w w:val="105"/>
        </w:rPr>
        <w:t xml:space="preserve"> </w:t>
      </w:r>
      <w:r>
        <w:rPr>
          <w:w w:val="105"/>
        </w:rPr>
        <w:t>общего</w:t>
      </w:r>
      <w:r>
        <w:rPr>
          <w:spacing w:val="32"/>
          <w:w w:val="105"/>
        </w:rPr>
        <w:t xml:space="preserve"> </w:t>
      </w:r>
      <w:r>
        <w:rPr>
          <w:w w:val="105"/>
        </w:rPr>
        <w:t>образования</w:t>
      </w:r>
      <w:r>
        <w:rPr>
          <w:spacing w:val="33"/>
          <w:w w:val="105"/>
        </w:rPr>
        <w:t xml:space="preserve"> </w:t>
      </w:r>
      <w:r>
        <w:rPr>
          <w:spacing w:val="-10"/>
          <w:w w:val="105"/>
        </w:rPr>
        <w:t>у</w:t>
      </w:r>
    </w:p>
    <w:p w14:paraId="00C44C02" w14:textId="77777777" w:rsidR="0006191A" w:rsidRDefault="0006191A">
      <w:pPr>
        <w:spacing w:line="264" w:lineRule="exact"/>
        <w:sectPr w:rsidR="0006191A">
          <w:pgSz w:w="11910" w:h="16850"/>
          <w:pgMar w:top="1060" w:right="0" w:bottom="1140" w:left="1420" w:header="0" w:footer="922" w:gutter="0"/>
          <w:cols w:space="720"/>
        </w:sectPr>
      </w:pPr>
    </w:p>
    <w:p w14:paraId="05A4AC51" w14:textId="77777777" w:rsidR="0006191A" w:rsidRDefault="00B04A97">
      <w:pPr>
        <w:pStyle w:val="a3"/>
        <w:spacing w:before="71"/>
        <w:ind w:firstLine="0"/>
      </w:pPr>
      <w:r>
        <w:lastRenderedPageBreak/>
        <w:t>обучающегося</w:t>
      </w:r>
      <w:r>
        <w:rPr>
          <w:spacing w:val="31"/>
        </w:rPr>
        <w:t xml:space="preserve"> </w:t>
      </w:r>
      <w:r>
        <w:t>будут</w:t>
      </w:r>
      <w:r>
        <w:rPr>
          <w:spacing w:val="42"/>
        </w:rPr>
        <w:t xml:space="preserve"> </w:t>
      </w:r>
      <w:r>
        <w:t>сформированы</w:t>
      </w:r>
      <w:r>
        <w:rPr>
          <w:spacing w:val="43"/>
        </w:rPr>
        <w:t xml:space="preserve"> </w:t>
      </w:r>
      <w:r>
        <w:t>следующие</w:t>
      </w:r>
      <w:r>
        <w:rPr>
          <w:spacing w:val="39"/>
        </w:rPr>
        <w:t xml:space="preserve"> </w:t>
      </w:r>
      <w:r>
        <w:t>личностные</w:t>
      </w:r>
      <w:r>
        <w:rPr>
          <w:spacing w:val="38"/>
        </w:rPr>
        <w:t xml:space="preserve"> </w:t>
      </w:r>
      <w:r>
        <w:t>результаты</w:t>
      </w:r>
      <w:r>
        <w:rPr>
          <w:spacing w:val="32"/>
        </w:rPr>
        <w:t xml:space="preserve"> </w:t>
      </w:r>
      <w:r>
        <w:t>в</w:t>
      </w:r>
      <w:r>
        <w:rPr>
          <w:spacing w:val="39"/>
        </w:rPr>
        <w:t xml:space="preserve"> </w:t>
      </w:r>
      <w:r>
        <w:rPr>
          <w:spacing w:val="-2"/>
        </w:rPr>
        <w:t>части:</w:t>
      </w:r>
    </w:p>
    <w:p w14:paraId="19734CC3" w14:textId="77777777" w:rsidR="0006191A" w:rsidRDefault="00B04A97" w:rsidP="00356AEE">
      <w:pPr>
        <w:pStyle w:val="a6"/>
        <w:numPr>
          <w:ilvl w:val="0"/>
          <w:numId w:val="36"/>
        </w:numPr>
        <w:tabs>
          <w:tab w:val="left" w:pos="1345"/>
        </w:tabs>
        <w:spacing w:before="60"/>
        <w:ind w:left="1345" w:hanging="359"/>
        <w:rPr>
          <w:sz w:val="23"/>
        </w:rPr>
      </w:pPr>
      <w:r>
        <w:rPr>
          <w:sz w:val="23"/>
        </w:rPr>
        <w:t>патриотического</w:t>
      </w:r>
      <w:r>
        <w:rPr>
          <w:spacing w:val="55"/>
          <w:sz w:val="23"/>
        </w:rPr>
        <w:t xml:space="preserve"> </w:t>
      </w:r>
      <w:r>
        <w:rPr>
          <w:spacing w:val="-2"/>
          <w:sz w:val="23"/>
        </w:rPr>
        <w:t>воспитания:</w:t>
      </w:r>
    </w:p>
    <w:p w14:paraId="77548FB0" w14:textId="77777777" w:rsidR="0006191A" w:rsidRDefault="00B04A97">
      <w:pPr>
        <w:pStyle w:val="a3"/>
        <w:spacing w:before="52" w:line="288" w:lineRule="auto"/>
        <w:ind w:right="871"/>
      </w:pPr>
      <w:r>
        <w:rPr>
          <w:w w:val="105"/>
        </w:rPr>
        <w:t>ценностное отношение</w:t>
      </w:r>
      <w:r>
        <w:rPr>
          <w:spacing w:val="-6"/>
          <w:w w:val="105"/>
        </w:rPr>
        <w:t xml:space="preserve"> </w:t>
      </w:r>
      <w:r>
        <w:rPr>
          <w:w w:val="105"/>
        </w:rPr>
        <w:t>к отечественному</w:t>
      </w:r>
      <w:r>
        <w:rPr>
          <w:spacing w:val="-5"/>
          <w:w w:val="105"/>
        </w:rPr>
        <w:t xml:space="preserve"> </w:t>
      </w:r>
      <w:r>
        <w:rPr>
          <w:w w:val="105"/>
        </w:rPr>
        <w:t>культурному, историческому</w:t>
      </w:r>
      <w:r>
        <w:rPr>
          <w:spacing w:val="-5"/>
          <w:w w:val="105"/>
        </w:rPr>
        <w:t xml:space="preserve"> </w:t>
      </w:r>
      <w:r>
        <w:rPr>
          <w:w w:val="105"/>
        </w:rPr>
        <w:t xml:space="preserve">и научному наследию, понимание значения информатики как науки в жизни современного общества, </w:t>
      </w:r>
      <w:r>
        <w:t xml:space="preserve">владение достоверной информацией о передовых мировых и отечественных достижениях в </w:t>
      </w:r>
      <w:r>
        <w:rPr>
          <w:w w:val="105"/>
        </w:rPr>
        <w:t>области информатики и информационных технологий, заинтересованность в научных знаниях о цифровой трансформации современного общества;</w:t>
      </w:r>
    </w:p>
    <w:p w14:paraId="02195260" w14:textId="77777777" w:rsidR="0006191A" w:rsidRDefault="00B04A97" w:rsidP="00356AEE">
      <w:pPr>
        <w:pStyle w:val="a6"/>
        <w:numPr>
          <w:ilvl w:val="0"/>
          <w:numId w:val="36"/>
        </w:numPr>
        <w:tabs>
          <w:tab w:val="left" w:pos="1244"/>
        </w:tabs>
        <w:spacing w:line="262"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079E719" w14:textId="77777777" w:rsidR="0006191A" w:rsidRDefault="00B04A97">
      <w:pPr>
        <w:pStyle w:val="a3"/>
        <w:spacing w:before="53" w:line="288" w:lineRule="auto"/>
        <w:ind w:right="865"/>
      </w:pPr>
      <w:r>
        <w:rPr>
          <w:w w:val="10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FA362BA" w14:textId="77777777" w:rsidR="0006191A" w:rsidRDefault="00B04A97" w:rsidP="00356AEE">
      <w:pPr>
        <w:pStyle w:val="a6"/>
        <w:numPr>
          <w:ilvl w:val="0"/>
          <w:numId w:val="36"/>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3A0F76B4" w14:textId="77777777" w:rsidR="0006191A" w:rsidRDefault="00B04A97">
      <w:pPr>
        <w:pStyle w:val="a3"/>
        <w:spacing w:before="59" w:line="288" w:lineRule="auto"/>
        <w:ind w:right="856"/>
      </w:pPr>
      <w:r>
        <w:rPr>
          <w:w w:val="105"/>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w:t>
      </w:r>
      <w:r>
        <w:rPr>
          <w:spacing w:val="-4"/>
          <w:w w:val="105"/>
        </w:rPr>
        <w:t xml:space="preserve"> </w:t>
      </w:r>
      <w:r>
        <w:rPr>
          <w:w w:val="105"/>
        </w:rPr>
        <w:t>навыков безопасного</w:t>
      </w:r>
      <w:r>
        <w:rPr>
          <w:spacing w:val="-3"/>
          <w:w w:val="105"/>
        </w:rPr>
        <w:t xml:space="preserve"> </w:t>
      </w:r>
      <w:r>
        <w:rPr>
          <w:w w:val="105"/>
        </w:rPr>
        <w:t>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w:t>
      </w:r>
      <w:r>
        <w:rPr>
          <w:spacing w:val="-3"/>
          <w:w w:val="105"/>
        </w:rPr>
        <w:t xml:space="preserve"> </w:t>
      </w:r>
      <w:r>
        <w:rPr>
          <w:w w:val="105"/>
        </w:rPr>
        <w:t>деятельности,</w:t>
      </w:r>
      <w:r>
        <w:rPr>
          <w:spacing w:val="-1"/>
          <w:w w:val="105"/>
        </w:rPr>
        <w:t xml:space="preserve"> </w:t>
      </w:r>
      <w:r>
        <w:rPr>
          <w:w w:val="105"/>
        </w:rPr>
        <w:t>готовность оценивать своё</w:t>
      </w:r>
      <w:r>
        <w:rPr>
          <w:spacing w:val="-9"/>
          <w:w w:val="105"/>
        </w:rPr>
        <w:t xml:space="preserve"> </w:t>
      </w:r>
      <w:r>
        <w:rPr>
          <w:w w:val="105"/>
        </w:rPr>
        <w:t>поведение</w:t>
      </w:r>
      <w:r>
        <w:rPr>
          <w:spacing w:val="-3"/>
          <w:w w:val="105"/>
        </w:rPr>
        <w:t xml:space="preserve"> </w:t>
      </w:r>
      <w:r>
        <w:rPr>
          <w:w w:val="105"/>
        </w:rPr>
        <w:t>и</w:t>
      </w:r>
      <w:r>
        <w:rPr>
          <w:spacing w:val="-3"/>
          <w:w w:val="105"/>
        </w:rPr>
        <w:t xml:space="preserve"> </w:t>
      </w:r>
      <w:r>
        <w:rPr>
          <w:w w:val="105"/>
        </w:rPr>
        <w:t>поступки</w:t>
      </w:r>
      <w:r>
        <w:rPr>
          <w:spacing w:val="-3"/>
          <w:w w:val="105"/>
        </w:rPr>
        <w:t xml:space="preserve"> </w:t>
      </w:r>
      <w:r>
        <w:rPr>
          <w:w w:val="105"/>
        </w:rPr>
        <w:t>своих</w:t>
      </w:r>
      <w:r>
        <w:rPr>
          <w:spacing w:val="-2"/>
          <w:w w:val="105"/>
        </w:rPr>
        <w:t xml:space="preserve"> </w:t>
      </w:r>
      <w:r>
        <w:rPr>
          <w:w w:val="105"/>
        </w:rPr>
        <w:t>товарищей с</w:t>
      </w:r>
      <w:r>
        <w:rPr>
          <w:spacing w:val="-2"/>
          <w:w w:val="105"/>
        </w:rPr>
        <w:t xml:space="preserve"> </w:t>
      </w:r>
      <w:r>
        <w:rPr>
          <w:w w:val="105"/>
        </w:rPr>
        <w:t>позиции нравственных</w:t>
      </w:r>
      <w:r>
        <w:rPr>
          <w:spacing w:val="-1"/>
          <w:w w:val="105"/>
        </w:rPr>
        <w:t xml:space="preserve"> </w:t>
      </w:r>
      <w:r>
        <w:rPr>
          <w:w w:val="105"/>
        </w:rPr>
        <w:t>и правовых</w:t>
      </w:r>
      <w:r>
        <w:rPr>
          <w:spacing w:val="-1"/>
          <w:w w:val="105"/>
        </w:rPr>
        <w:t xml:space="preserve"> </w:t>
      </w:r>
      <w:r>
        <w:rPr>
          <w:w w:val="105"/>
        </w:rPr>
        <w:t>норм с учётом осознания последствий поступков;</w:t>
      </w:r>
    </w:p>
    <w:p w14:paraId="7E49980D" w14:textId="77777777" w:rsidR="0006191A" w:rsidRDefault="00B04A97" w:rsidP="00356AEE">
      <w:pPr>
        <w:pStyle w:val="a6"/>
        <w:numPr>
          <w:ilvl w:val="0"/>
          <w:numId w:val="36"/>
        </w:numPr>
        <w:tabs>
          <w:tab w:val="left" w:pos="1244"/>
        </w:tabs>
        <w:spacing w:line="261" w:lineRule="exact"/>
        <w:ind w:left="1244" w:hanging="258"/>
        <w:rPr>
          <w:sz w:val="23"/>
        </w:rPr>
      </w:pPr>
      <w:r>
        <w:rPr>
          <w:sz w:val="23"/>
        </w:rPr>
        <w:t>ценностей</w:t>
      </w:r>
      <w:r>
        <w:rPr>
          <w:spacing w:val="34"/>
          <w:sz w:val="23"/>
        </w:rPr>
        <w:t xml:space="preserve"> </w:t>
      </w:r>
      <w:r>
        <w:rPr>
          <w:sz w:val="23"/>
        </w:rPr>
        <w:t>научного</w:t>
      </w:r>
      <w:r>
        <w:rPr>
          <w:spacing w:val="36"/>
          <w:sz w:val="23"/>
        </w:rPr>
        <w:t xml:space="preserve"> </w:t>
      </w:r>
      <w:r>
        <w:rPr>
          <w:spacing w:val="-2"/>
          <w:sz w:val="23"/>
        </w:rPr>
        <w:t>познания:</w:t>
      </w:r>
    </w:p>
    <w:p w14:paraId="685B218F" w14:textId="77777777" w:rsidR="0006191A" w:rsidRDefault="00B04A97">
      <w:pPr>
        <w:pStyle w:val="a3"/>
        <w:spacing w:before="53" w:line="288" w:lineRule="auto"/>
        <w:ind w:right="856"/>
      </w:pPr>
      <w:r>
        <w:rPr>
          <w:w w:val="105"/>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12"/>
          <w:w w:val="105"/>
        </w:rPr>
        <w:t xml:space="preserve"> </w:t>
      </w:r>
      <w:r>
        <w:rPr>
          <w:w w:val="105"/>
        </w:rPr>
        <w:t>уровню</w:t>
      </w:r>
      <w:r>
        <w:rPr>
          <w:spacing w:val="-7"/>
          <w:w w:val="105"/>
        </w:rPr>
        <w:t xml:space="preserve"> </w:t>
      </w:r>
      <w:r>
        <w:rPr>
          <w:w w:val="105"/>
        </w:rPr>
        <w:t>развития</w:t>
      </w:r>
      <w:r>
        <w:rPr>
          <w:spacing w:val="-10"/>
          <w:w w:val="105"/>
        </w:rPr>
        <w:t xml:space="preserve"> </w:t>
      </w:r>
      <w:r>
        <w:rPr>
          <w:w w:val="105"/>
        </w:rPr>
        <w:t>науки</w:t>
      </w:r>
      <w:r>
        <w:rPr>
          <w:spacing w:val="-7"/>
          <w:w w:val="105"/>
        </w:rPr>
        <w:t xml:space="preserve"> </w:t>
      </w:r>
      <w:r>
        <w:rPr>
          <w:w w:val="105"/>
        </w:rPr>
        <w:t>и</w:t>
      </w:r>
      <w:r>
        <w:rPr>
          <w:spacing w:val="-7"/>
          <w:w w:val="105"/>
        </w:rPr>
        <w:t xml:space="preserve"> </w:t>
      </w:r>
      <w:r>
        <w:rPr>
          <w:w w:val="105"/>
        </w:rPr>
        <w:t>общественной</w:t>
      </w:r>
      <w:r>
        <w:rPr>
          <w:spacing w:val="-13"/>
          <w:w w:val="105"/>
        </w:rPr>
        <w:t xml:space="preserve"> </w:t>
      </w:r>
      <w:r>
        <w:rPr>
          <w:w w:val="105"/>
        </w:rPr>
        <w:t>практики</w:t>
      </w:r>
      <w:r>
        <w:rPr>
          <w:spacing w:val="-7"/>
          <w:w w:val="105"/>
        </w:rPr>
        <w:t xml:space="preserve"> </w:t>
      </w:r>
      <w:r>
        <w:rPr>
          <w:w w:val="105"/>
        </w:rPr>
        <w:t>и</w:t>
      </w:r>
      <w:r>
        <w:rPr>
          <w:spacing w:val="-7"/>
          <w:w w:val="105"/>
        </w:rPr>
        <w:t xml:space="preserve"> </w:t>
      </w:r>
      <w:r>
        <w:rPr>
          <w:w w:val="105"/>
        </w:rPr>
        <w:t>составляющих</w:t>
      </w:r>
      <w:r>
        <w:rPr>
          <w:spacing w:val="-12"/>
          <w:w w:val="105"/>
        </w:rPr>
        <w:t xml:space="preserve"> </w:t>
      </w:r>
      <w:r>
        <w:rPr>
          <w:w w:val="105"/>
        </w:rPr>
        <w:t>базовую основу для понимания сущности научной картины мира;</w:t>
      </w:r>
    </w:p>
    <w:p w14:paraId="0B234817" w14:textId="77777777" w:rsidR="0006191A" w:rsidRDefault="00B04A97">
      <w:pPr>
        <w:pStyle w:val="a3"/>
        <w:tabs>
          <w:tab w:val="left" w:pos="5369"/>
          <w:tab w:val="left" w:pos="5700"/>
          <w:tab w:val="left" w:pos="9138"/>
        </w:tabs>
        <w:spacing w:line="290" w:lineRule="auto"/>
        <w:ind w:right="869"/>
        <w:jc w:val="right"/>
      </w:pPr>
      <w:r>
        <w:rPr>
          <w:w w:val="105"/>
        </w:rPr>
        <w:t>интерес</w:t>
      </w:r>
      <w:r>
        <w:rPr>
          <w:spacing w:val="31"/>
          <w:w w:val="105"/>
        </w:rPr>
        <w:t xml:space="preserve"> </w:t>
      </w:r>
      <w:r>
        <w:rPr>
          <w:w w:val="105"/>
        </w:rPr>
        <w:t>к</w:t>
      </w:r>
      <w:r>
        <w:rPr>
          <w:spacing w:val="29"/>
          <w:w w:val="105"/>
        </w:rPr>
        <w:t xml:space="preserve"> </w:t>
      </w:r>
      <w:r>
        <w:rPr>
          <w:w w:val="105"/>
        </w:rPr>
        <w:t>обучению</w:t>
      </w:r>
      <w:r>
        <w:rPr>
          <w:spacing w:val="30"/>
          <w:w w:val="105"/>
        </w:rPr>
        <w:t xml:space="preserve"> </w:t>
      </w:r>
      <w:r>
        <w:rPr>
          <w:w w:val="105"/>
        </w:rPr>
        <w:t>и</w:t>
      </w:r>
      <w:r>
        <w:rPr>
          <w:spacing w:val="30"/>
          <w:w w:val="105"/>
        </w:rPr>
        <w:t xml:space="preserve"> </w:t>
      </w:r>
      <w:r>
        <w:rPr>
          <w:w w:val="105"/>
        </w:rPr>
        <w:t>познанию,</w:t>
      </w:r>
      <w:r>
        <w:rPr>
          <w:spacing w:val="27"/>
          <w:w w:val="105"/>
        </w:rPr>
        <w:t xml:space="preserve"> </w:t>
      </w:r>
      <w:r>
        <w:rPr>
          <w:w w:val="105"/>
        </w:rPr>
        <w:t>любознательность,</w:t>
      </w:r>
      <w:r>
        <w:rPr>
          <w:spacing w:val="27"/>
          <w:w w:val="105"/>
        </w:rPr>
        <w:t xml:space="preserve"> </w:t>
      </w:r>
      <w:r>
        <w:rPr>
          <w:w w:val="105"/>
        </w:rPr>
        <w:t>готовность</w:t>
      </w:r>
      <w:r>
        <w:rPr>
          <w:spacing w:val="35"/>
          <w:w w:val="105"/>
        </w:rPr>
        <w:t xml:space="preserve"> </w:t>
      </w:r>
      <w:r>
        <w:rPr>
          <w:w w:val="105"/>
        </w:rPr>
        <w:t>и</w:t>
      </w:r>
      <w:r>
        <w:rPr>
          <w:spacing w:val="30"/>
          <w:w w:val="105"/>
        </w:rPr>
        <w:t xml:space="preserve"> </w:t>
      </w:r>
      <w:r>
        <w:rPr>
          <w:w w:val="105"/>
        </w:rPr>
        <w:t>способность</w:t>
      </w:r>
      <w:r>
        <w:rPr>
          <w:spacing w:val="29"/>
          <w:w w:val="105"/>
        </w:rPr>
        <w:t xml:space="preserve"> </w:t>
      </w:r>
      <w:r>
        <w:rPr>
          <w:w w:val="105"/>
        </w:rPr>
        <w:t>к самообразованию,</w:t>
      </w:r>
      <w:r>
        <w:rPr>
          <w:spacing w:val="-12"/>
          <w:w w:val="105"/>
        </w:rPr>
        <w:t xml:space="preserve"> </w:t>
      </w:r>
      <w:r>
        <w:rPr>
          <w:w w:val="105"/>
        </w:rPr>
        <w:t>осознанному</w:t>
      </w:r>
      <w:r>
        <w:rPr>
          <w:spacing w:val="-16"/>
          <w:w w:val="105"/>
        </w:rPr>
        <w:t xml:space="preserve"> </w:t>
      </w:r>
      <w:r>
        <w:rPr>
          <w:w w:val="105"/>
        </w:rPr>
        <w:t>выбору</w:t>
      </w:r>
      <w:r>
        <w:rPr>
          <w:spacing w:val="-11"/>
          <w:w w:val="105"/>
        </w:rPr>
        <w:t xml:space="preserve"> </w:t>
      </w:r>
      <w:r>
        <w:rPr>
          <w:w w:val="105"/>
        </w:rPr>
        <w:t>направленности</w:t>
      </w:r>
      <w:r>
        <w:rPr>
          <w:spacing w:val="-12"/>
          <w:w w:val="105"/>
        </w:rPr>
        <w:t xml:space="preserve"> </w:t>
      </w:r>
      <w:r>
        <w:rPr>
          <w:w w:val="105"/>
        </w:rPr>
        <w:t>и</w:t>
      </w:r>
      <w:r>
        <w:rPr>
          <w:spacing w:val="-7"/>
          <w:w w:val="105"/>
        </w:rPr>
        <w:t xml:space="preserve"> </w:t>
      </w:r>
      <w:r>
        <w:rPr>
          <w:w w:val="105"/>
        </w:rPr>
        <w:t>уровня</w:t>
      </w:r>
      <w:r>
        <w:rPr>
          <w:spacing w:val="-10"/>
          <w:w w:val="105"/>
        </w:rPr>
        <w:t xml:space="preserve"> </w:t>
      </w:r>
      <w:r>
        <w:rPr>
          <w:w w:val="105"/>
        </w:rPr>
        <w:t>обучения</w:t>
      </w:r>
      <w:r>
        <w:rPr>
          <w:spacing w:val="-16"/>
          <w:w w:val="105"/>
        </w:rPr>
        <w:t xml:space="preserve"> </w:t>
      </w:r>
      <w:r>
        <w:rPr>
          <w:w w:val="105"/>
        </w:rPr>
        <w:t>в</w:t>
      </w:r>
      <w:r>
        <w:rPr>
          <w:spacing w:val="-11"/>
          <w:w w:val="105"/>
        </w:rPr>
        <w:t xml:space="preserve"> </w:t>
      </w:r>
      <w:r>
        <w:rPr>
          <w:w w:val="105"/>
        </w:rPr>
        <w:t>дальнейшем; овладение</w:t>
      </w:r>
      <w:r>
        <w:rPr>
          <w:spacing w:val="40"/>
          <w:w w:val="105"/>
        </w:rPr>
        <w:t xml:space="preserve"> </w:t>
      </w:r>
      <w:r>
        <w:rPr>
          <w:w w:val="105"/>
        </w:rPr>
        <w:t>основными</w:t>
      </w:r>
      <w:r>
        <w:rPr>
          <w:spacing w:val="40"/>
          <w:w w:val="105"/>
        </w:rPr>
        <w:t xml:space="preserve"> </w:t>
      </w:r>
      <w:r>
        <w:rPr>
          <w:w w:val="105"/>
        </w:rPr>
        <w:t>навыками</w:t>
      </w:r>
      <w:r>
        <w:rPr>
          <w:spacing w:val="40"/>
          <w:w w:val="105"/>
        </w:rPr>
        <w:t xml:space="preserve"> </w:t>
      </w:r>
      <w:r>
        <w:rPr>
          <w:w w:val="105"/>
        </w:rPr>
        <w:t>исследовательской</w:t>
      </w:r>
      <w:r>
        <w:rPr>
          <w:spacing w:val="40"/>
          <w:w w:val="105"/>
        </w:rPr>
        <w:t xml:space="preserve"> </w:t>
      </w:r>
      <w:r>
        <w:rPr>
          <w:w w:val="105"/>
        </w:rPr>
        <w:t>деятельности,</w:t>
      </w:r>
      <w:r>
        <w:rPr>
          <w:spacing w:val="40"/>
          <w:w w:val="105"/>
        </w:rPr>
        <w:t xml:space="preserve"> </w:t>
      </w:r>
      <w:r>
        <w:rPr>
          <w:w w:val="105"/>
        </w:rPr>
        <w:t>установка</w:t>
      </w:r>
      <w:r>
        <w:rPr>
          <w:spacing w:val="40"/>
          <w:w w:val="105"/>
        </w:rPr>
        <w:t xml:space="preserve"> </w:t>
      </w:r>
      <w:r>
        <w:rPr>
          <w:w w:val="105"/>
        </w:rPr>
        <w:t>на осмысление</w:t>
      </w:r>
      <w:r>
        <w:rPr>
          <w:spacing w:val="29"/>
          <w:w w:val="105"/>
        </w:rPr>
        <w:t xml:space="preserve">  </w:t>
      </w:r>
      <w:r>
        <w:rPr>
          <w:w w:val="105"/>
        </w:rPr>
        <w:t>опыта,</w:t>
      </w:r>
      <w:r>
        <w:rPr>
          <w:spacing w:val="31"/>
          <w:w w:val="105"/>
        </w:rPr>
        <w:t xml:space="preserve">  </w:t>
      </w:r>
      <w:r>
        <w:rPr>
          <w:w w:val="105"/>
        </w:rPr>
        <w:t>наблюдений,</w:t>
      </w:r>
      <w:r>
        <w:rPr>
          <w:spacing w:val="31"/>
          <w:w w:val="105"/>
        </w:rPr>
        <w:t xml:space="preserve">  </w:t>
      </w:r>
      <w:r>
        <w:rPr>
          <w:spacing w:val="-2"/>
          <w:w w:val="105"/>
        </w:rPr>
        <w:t>поступков</w:t>
      </w:r>
      <w:r>
        <w:tab/>
      </w:r>
      <w:r>
        <w:rPr>
          <w:spacing w:val="-10"/>
          <w:w w:val="105"/>
        </w:rPr>
        <w:t>и</w:t>
      </w:r>
      <w:r>
        <w:tab/>
      </w:r>
      <w:r>
        <w:rPr>
          <w:w w:val="105"/>
        </w:rPr>
        <w:t>стремление</w:t>
      </w:r>
      <w:r>
        <w:rPr>
          <w:spacing w:val="29"/>
          <w:w w:val="105"/>
        </w:rPr>
        <w:t xml:space="preserve">  </w:t>
      </w:r>
      <w:r>
        <w:rPr>
          <w:spacing w:val="-2"/>
          <w:w w:val="105"/>
        </w:rPr>
        <w:t>совершенствовать</w:t>
      </w:r>
      <w:r>
        <w:tab/>
      </w:r>
      <w:r>
        <w:rPr>
          <w:spacing w:val="-4"/>
          <w:w w:val="105"/>
        </w:rPr>
        <w:t>пути</w:t>
      </w:r>
    </w:p>
    <w:p w14:paraId="6391455D" w14:textId="77777777" w:rsidR="0006191A" w:rsidRDefault="00B04A97">
      <w:pPr>
        <w:pStyle w:val="a3"/>
        <w:spacing w:line="259" w:lineRule="exact"/>
        <w:ind w:firstLine="0"/>
      </w:pPr>
      <w:r>
        <w:t>достижения</w:t>
      </w:r>
      <w:r>
        <w:rPr>
          <w:spacing w:val="37"/>
        </w:rPr>
        <w:t xml:space="preserve"> </w:t>
      </w:r>
      <w:r>
        <w:t>индивидуального</w:t>
      </w:r>
      <w:r>
        <w:rPr>
          <w:spacing w:val="34"/>
        </w:rPr>
        <w:t xml:space="preserve"> </w:t>
      </w:r>
      <w:r>
        <w:t>и</w:t>
      </w:r>
      <w:r>
        <w:rPr>
          <w:spacing w:val="56"/>
        </w:rPr>
        <w:t xml:space="preserve"> </w:t>
      </w:r>
      <w:r>
        <w:t>коллективного</w:t>
      </w:r>
      <w:r>
        <w:rPr>
          <w:spacing w:val="34"/>
        </w:rPr>
        <w:t xml:space="preserve"> </w:t>
      </w:r>
      <w:r>
        <w:rPr>
          <w:spacing w:val="-2"/>
        </w:rPr>
        <w:t>благополучия;</w:t>
      </w:r>
    </w:p>
    <w:p w14:paraId="571EE4AA" w14:textId="77777777" w:rsidR="0006191A" w:rsidRDefault="00B04A97">
      <w:pPr>
        <w:pStyle w:val="a3"/>
        <w:spacing w:before="50" w:line="288" w:lineRule="auto"/>
        <w:ind w:right="868"/>
      </w:pPr>
      <w:r>
        <w:rPr>
          <w:w w:val="105"/>
        </w:rPr>
        <w:t>сформированность информационной культуры, в том числе навыков самостоятельной работы</w:t>
      </w:r>
      <w:r>
        <w:rPr>
          <w:spacing w:val="-2"/>
          <w:w w:val="105"/>
        </w:rPr>
        <w:t xml:space="preserve"> </w:t>
      </w:r>
      <w:r>
        <w:rPr>
          <w:w w:val="105"/>
        </w:rPr>
        <w:t>с</w:t>
      </w:r>
      <w:r>
        <w:rPr>
          <w:spacing w:val="-5"/>
          <w:w w:val="105"/>
        </w:rPr>
        <w:t xml:space="preserve"> </w:t>
      </w:r>
      <w:r>
        <w:rPr>
          <w:w w:val="105"/>
        </w:rPr>
        <w:t>учебными</w:t>
      </w:r>
      <w:r>
        <w:rPr>
          <w:spacing w:val="-6"/>
          <w:w w:val="105"/>
        </w:rPr>
        <w:t xml:space="preserve"> </w:t>
      </w:r>
      <w:r>
        <w:rPr>
          <w:w w:val="105"/>
        </w:rPr>
        <w:t>текстами,</w:t>
      </w:r>
      <w:r>
        <w:rPr>
          <w:spacing w:val="-3"/>
          <w:w w:val="105"/>
        </w:rPr>
        <w:t xml:space="preserve"> </w:t>
      </w:r>
      <w:r>
        <w:rPr>
          <w:w w:val="105"/>
        </w:rPr>
        <w:t>справочной</w:t>
      </w:r>
      <w:r>
        <w:rPr>
          <w:spacing w:val="-5"/>
          <w:w w:val="105"/>
        </w:rPr>
        <w:t xml:space="preserve"> </w:t>
      </w:r>
      <w:r>
        <w:rPr>
          <w:w w:val="105"/>
        </w:rPr>
        <w:t>литературой,</w:t>
      </w:r>
      <w:r>
        <w:rPr>
          <w:spacing w:val="-3"/>
          <w:w w:val="105"/>
        </w:rPr>
        <w:t xml:space="preserve"> </w:t>
      </w:r>
      <w:r>
        <w:rPr>
          <w:w w:val="105"/>
        </w:rPr>
        <w:t xml:space="preserve">разнообразными </w:t>
      </w:r>
      <w:r>
        <w:t xml:space="preserve">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r>
        <w:rPr>
          <w:w w:val="105"/>
        </w:rPr>
        <w:t>деятельности, развивать мотивы и интересы своей познавательной деятельности;</w:t>
      </w:r>
    </w:p>
    <w:p w14:paraId="57372C77" w14:textId="77777777" w:rsidR="0006191A" w:rsidRDefault="00B04A97" w:rsidP="00356AEE">
      <w:pPr>
        <w:pStyle w:val="a6"/>
        <w:numPr>
          <w:ilvl w:val="0"/>
          <w:numId w:val="36"/>
        </w:numPr>
        <w:tabs>
          <w:tab w:val="left" w:pos="1244"/>
        </w:tabs>
        <w:spacing w:line="262"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AB1C1D8" w14:textId="77777777" w:rsidR="0006191A" w:rsidRDefault="00B04A97">
      <w:pPr>
        <w:pStyle w:val="a3"/>
        <w:spacing w:before="53" w:line="290" w:lineRule="auto"/>
        <w:ind w:right="858"/>
      </w:pPr>
      <w:r>
        <w:t>осознание ценности</w:t>
      </w:r>
      <w:r>
        <w:rPr>
          <w:spacing w:val="40"/>
        </w:rPr>
        <w:t xml:space="preserve"> </w:t>
      </w:r>
      <w:r>
        <w:t>жизни, ответственное отношение</w:t>
      </w:r>
      <w:r>
        <w:rPr>
          <w:spacing w:val="40"/>
        </w:rPr>
        <w:t xml:space="preserve"> </w:t>
      </w:r>
      <w:r>
        <w:t>к своему</w:t>
      </w:r>
      <w:r>
        <w:rPr>
          <w:spacing w:val="40"/>
        </w:rPr>
        <w:t xml:space="preserve"> </w:t>
      </w:r>
      <w:r>
        <w:t xml:space="preserve">здоровью, установка </w:t>
      </w:r>
      <w:r>
        <w:rPr>
          <w:w w:val="105"/>
        </w:rP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0667BE6" w14:textId="77777777" w:rsidR="0006191A" w:rsidRDefault="00B04A97" w:rsidP="00356AEE">
      <w:pPr>
        <w:pStyle w:val="a6"/>
        <w:numPr>
          <w:ilvl w:val="0"/>
          <w:numId w:val="36"/>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46ABE6EB" w14:textId="77777777" w:rsidR="0006191A" w:rsidRDefault="00B04A97">
      <w:pPr>
        <w:pStyle w:val="a3"/>
        <w:spacing w:before="52" w:line="288" w:lineRule="auto"/>
        <w:ind w:right="854"/>
      </w:pPr>
      <w:r>
        <w:rPr>
          <w:w w:val="105"/>
        </w:rPr>
        <w:t>интерес</w:t>
      </w:r>
      <w:r>
        <w:rPr>
          <w:spacing w:val="-5"/>
          <w:w w:val="105"/>
        </w:rPr>
        <w:t xml:space="preserve"> </w:t>
      </w:r>
      <w:r>
        <w:rPr>
          <w:w w:val="105"/>
        </w:rPr>
        <w:t>к</w:t>
      </w:r>
      <w:r>
        <w:rPr>
          <w:spacing w:val="-7"/>
          <w:w w:val="105"/>
        </w:rPr>
        <w:t xml:space="preserve"> </w:t>
      </w:r>
      <w:r>
        <w:rPr>
          <w:w w:val="105"/>
        </w:rPr>
        <w:t>практическому</w:t>
      </w:r>
      <w:r>
        <w:rPr>
          <w:spacing w:val="-4"/>
          <w:w w:val="105"/>
        </w:rPr>
        <w:t xml:space="preserve"> </w:t>
      </w:r>
      <w:r>
        <w:rPr>
          <w:w w:val="105"/>
        </w:rPr>
        <w:t>изучению</w:t>
      </w:r>
      <w:r>
        <w:rPr>
          <w:spacing w:val="-5"/>
          <w:w w:val="105"/>
        </w:rPr>
        <w:t xml:space="preserve"> </w:t>
      </w:r>
      <w:r>
        <w:rPr>
          <w:w w:val="105"/>
        </w:rPr>
        <w:t>профессий</w:t>
      </w:r>
      <w:r>
        <w:rPr>
          <w:spacing w:val="-5"/>
          <w:w w:val="105"/>
        </w:rPr>
        <w:t xml:space="preserve"> </w:t>
      </w:r>
      <w:r>
        <w:rPr>
          <w:w w:val="105"/>
        </w:rPr>
        <w:t>и труда</w:t>
      </w:r>
      <w:r>
        <w:rPr>
          <w:spacing w:val="-5"/>
          <w:w w:val="105"/>
        </w:rPr>
        <w:t xml:space="preserve"> </w:t>
      </w:r>
      <w:r>
        <w:rPr>
          <w:w w:val="105"/>
        </w:rPr>
        <w:t xml:space="preserve">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w w:val="105"/>
        </w:rPr>
        <w:t>прогресса;</w:t>
      </w:r>
    </w:p>
    <w:p w14:paraId="4BC6A055" w14:textId="77777777" w:rsidR="0006191A" w:rsidRDefault="00B04A97">
      <w:pPr>
        <w:pStyle w:val="a3"/>
        <w:spacing w:line="263" w:lineRule="exact"/>
        <w:ind w:left="986" w:firstLine="0"/>
      </w:pPr>
      <w:r>
        <w:rPr>
          <w:w w:val="105"/>
        </w:rPr>
        <w:t>осознанный</w:t>
      </w:r>
      <w:r>
        <w:rPr>
          <w:spacing w:val="73"/>
          <w:w w:val="150"/>
        </w:rPr>
        <w:t xml:space="preserve"> </w:t>
      </w:r>
      <w:r>
        <w:rPr>
          <w:w w:val="105"/>
        </w:rPr>
        <w:t>выбор</w:t>
      </w:r>
      <w:r>
        <w:rPr>
          <w:spacing w:val="69"/>
          <w:w w:val="150"/>
        </w:rPr>
        <w:t xml:space="preserve"> </w:t>
      </w:r>
      <w:r>
        <w:rPr>
          <w:w w:val="105"/>
        </w:rPr>
        <w:t>и</w:t>
      </w:r>
      <w:r>
        <w:rPr>
          <w:spacing w:val="74"/>
          <w:w w:val="150"/>
        </w:rPr>
        <w:t xml:space="preserve"> </w:t>
      </w:r>
      <w:r>
        <w:rPr>
          <w:w w:val="105"/>
        </w:rPr>
        <w:t>построение</w:t>
      </w:r>
      <w:r>
        <w:rPr>
          <w:spacing w:val="67"/>
          <w:w w:val="150"/>
        </w:rPr>
        <w:t xml:space="preserve"> </w:t>
      </w:r>
      <w:r>
        <w:rPr>
          <w:w w:val="105"/>
        </w:rPr>
        <w:t>индивидуальной</w:t>
      </w:r>
      <w:r>
        <w:rPr>
          <w:spacing w:val="23"/>
          <w:w w:val="105"/>
        </w:rPr>
        <w:t xml:space="preserve">  </w:t>
      </w:r>
      <w:r>
        <w:rPr>
          <w:w w:val="105"/>
        </w:rPr>
        <w:t>траектории</w:t>
      </w:r>
      <w:r>
        <w:rPr>
          <w:spacing w:val="23"/>
          <w:w w:val="105"/>
        </w:rPr>
        <w:t xml:space="preserve">  </w:t>
      </w:r>
      <w:r>
        <w:rPr>
          <w:w w:val="105"/>
        </w:rPr>
        <w:t>образования</w:t>
      </w:r>
      <w:r>
        <w:rPr>
          <w:spacing w:val="71"/>
          <w:w w:val="150"/>
        </w:rPr>
        <w:t xml:space="preserve"> </w:t>
      </w:r>
      <w:r>
        <w:rPr>
          <w:spacing w:val="-10"/>
          <w:w w:val="105"/>
        </w:rPr>
        <w:t>и</w:t>
      </w:r>
    </w:p>
    <w:p w14:paraId="1E01CA5A" w14:textId="77777777" w:rsidR="0006191A" w:rsidRDefault="0006191A">
      <w:pPr>
        <w:spacing w:line="263" w:lineRule="exact"/>
        <w:sectPr w:rsidR="0006191A">
          <w:pgSz w:w="11910" w:h="16850"/>
          <w:pgMar w:top="1060" w:right="0" w:bottom="1140" w:left="1420" w:header="0" w:footer="922" w:gutter="0"/>
          <w:cols w:space="720"/>
        </w:sectPr>
      </w:pPr>
    </w:p>
    <w:p w14:paraId="45BCA0A2" w14:textId="77777777" w:rsidR="0006191A" w:rsidRDefault="00B04A97">
      <w:pPr>
        <w:pStyle w:val="a3"/>
        <w:spacing w:before="71"/>
        <w:ind w:firstLine="0"/>
        <w:jc w:val="left"/>
      </w:pPr>
      <w:r>
        <w:rPr>
          <w:w w:val="105"/>
        </w:rPr>
        <w:lastRenderedPageBreak/>
        <w:t>жизненных</w:t>
      </w:r>
      <w:r>
        <w:rPr>
          <w:spacing w:val="-15"/>
          <w:w w:val="105"/>
        </w:rPr>
        <w:t xml:space="preserve"> </w:t>
      </w:r>
      <w:r>
        <w:rPr>
          <w:w w:val="105"/>
        </w:rPr>
        <w:t>планов</w:t>
      </w:r>
      <w:r>
        <w:rPr>
          <w:spacing w:val="-7"/>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5"/>
          <w:w w:val="105"/>
        </w:rPr>
        <w:t xml:space="preserve"> </w:t>
      </w:r>
      <w:r>
        <w:rPr>
          <w:w w:val="105"/>
        </w:rPr>
        <w:t>и</w:t>
      </w:r>
      <w:r>
        <w:rPr>
          <w:spacing w:val="-7"/>
          <w:w w:val="105"/>
        </w:rPr>
        <w:t xml:space="preserve"> </w:t>
      </w:r>
      <w:r>
        <w:rPr>
          <w:w w:val="105"/>
        </w:rPr>
        <w:t>общественных</w:t>
      </w:r>
      <w:r>
        <w:rPr>
          <w:spacing w:val="-15"/>
          <w:w w:val="105"/>
        </w:rPr>
        <w:t xml:space="preserve"> </w:t>
      </w:r>
      <w:r>
        <w:rPr>
          <w:w w:val="105"/>
        </w:rPr>
        <w:t>интересов</w:t>
      </w:r>
      <w:r>
        <w:rPr>
          <w:spacing w:val="-12"/>
          <w:w w:val="105"/>
        </w:rPr>
        <w:t xml:space="preserve"> </w:t>
      </w:r>
      <w:r>
        <w:rPr>
          <w:w w:val="105"/>
        </w:rPr>
        <w:t>и</w:t>
      </w:r>
      <w:r>
        <w:rPr>
          <w:spacing w:val="-12"/>
          <w:w w:val="105"/>
        </w:rPr>
        <w:t xml:space="preserve"> </w:t>
      </w:r>
      <w:r>
        <w:rPr>
          <w:spacing w:val="-2"/>
          <w:w w:val="105"/>
        </w:rPr>
        <w:t>потребностей;</w:t>
      </w:r>
    </w:p>
    <w:p w14:paraId="706B3AB2" w14:textId="77777777" w:rsidR="0006191A" w:rsidRDefault="00B04A97" w:rsidP="00356AEE">
      <w:pPr>
        <w:pStyle w:val="a6"/>
        <w:numPr>
          <w:ilvl w:val="0"/>
          <w:numId w:val="36"/>
        </w:numPr>
        <w:tabs>
          <w:tab w:val="left" w:pos="1244"/>
        </w:tabs>
        <w:spacing w:before="60"/>
        <w:ind w:left="1244" w:hanging="258"/>
        <w:rPr>
          <w:sz w:val="23"/>
        </w:rPr>
      </w:pPr>
      <w:r>
        <w:rPr>
          <w:spacing w:val="2"/>
          <w:sz w:val="23"/>
        </w:rPr>
        <w:t>экологического</w:t>
      </w:r>
      <w:r>
        <w:rPr>
          <w:spacing w:val="23"/>
          <w:sz w:val="23"/>
        </w:rPr>
        <w:t xml:space="preserve"> </w:t>
      </w:r>
      <w:r>
        <w:rPr>
          <w:spacing w:val="-2"/>
          <w:sz w:val="23"/>
        </w:rPr>
        <w:t>воспитания:</w:t>
      </w:r>
    </w:p>
    <w:p w14:paraId="5CB7A251" w14:textId="77777777" w:rsidR="0006191A" w:rsidRDefault="00B04A97">
      <w:pPr>
        <w:pStyle w:val="a3"/>
        <w:spacing w:before="52" w:line="288" w:lineRule="auto"/>
        <w:ind w:right="855"/>
        <w:jc w:val="left"/>
      </w:pPr>
      <w:r>
        <w:t>осознание глобального характера экологических проблем и путей их решения, в том</w:t>
      </w:r>
      <w:r>
        <w:rPr>
          <w:spacing w:val="80"/>
          <w:w w:val="105"/>
        </w:rPr>
        <w:t xml:space="preserve"> </w:t>
      </w:r>
      <w:r>
        <w:rPr>
          <w:w w:val="105"/>
        </w:rPr>
        <w:t>числе с учётом возможностей информационных и коммуникационных технологий;</w:t>
      </w:r>
    </w:p>
    <w:p w14:paraId="0BDAEDBF" w14:textId="77777777" w:rsidR="0006191A" w:rsidRDefault="00B04A97" w:rsidP="00356AEE">
      <w:pPr>
        <w:pStyle w:val="a6"/>
        <w:numPr>
          <w:ilvl w:val="0"/>
          <w:numId w:val="36"/>
        </w:numPr>
        <w:tabs>
          <w:tab w:val="left" w:pos="1279"/>
        </w:tabs>
        <w:spacing w:line="263" w:lineRule="exact"/>
        <w:ind w:left="1279" w:hanging="293"/>
        <w:rPr>
          <w:sz w:val="23"/>
        </w:rPr>
      </w:pPr>
      <w:r>
        <w:rPr>
          <w:w w:val="105"/>
          <w:sz w:val="23"/>
        </w:rPr>
        <w:t>адаптации</w:t>
      </w:r>
      <w:r>
        <w:rPr>
          <w:spacing w:val="20"/>
          <w:w w:val="105"/>
          <w:sz w:val="23"/>
        </w:rPr>
        <w:t xml:space="preserve"> </w:t>
      </w:r>
      <w:r>
        <w:rPr>
          <w:w w:val="105"/>
          <w:sz w:val="23"/>
        </w:rPr>
        <w:t>обучающегося</w:t>
      </w:r>
      <w:r>
        <w:rPr>
          <w:spacing w:val="24"/>
          <w:w w:val="105"/>
          <w:sz w:val="23"/>
        </w:rPr>
        <w:t xml:space="preserve"> </w:t>
      </w:r>
      <w:r>
        <w:rPr>
          <w:w w:val="105"/>
          <w:sz w:val="23"/>
        </w:rPr>
        <w:t>к</w:t>
      </w:r>
      <w:r>
        <w:rPr>
          <w:spacing w:val="18"/>
          <w:w w:val="105"/>
          <w:sz w:val="23"/>
        </w:rPr>
        <w:t xml:space="preserve"> </w:t>
      </w:r>
      <w:r>
        <w:rPr>
          <w:w w:val="105"/>
          <w:sz w:val="23"/>
        </w:rPr>
        <w:t>изменяющимся</w:t>
      </w:r>
      <w:r>
        <w:rPr>
          <w:spacing w:val="24"/>
          <w:w w:val="105"/>
          <w:sz w:val="23"/>
        </w:rPr>
        <w:t xml:space="preserve"> </w:t>
      </w:r>
      <w:r>
        <w:rPr>
          <w:w w:val="105"/>
          <w:sz w:val="23"/>
        </w:rPr>
        <w:t>условиям</w:t>
      </w:r>
      <w:r>
        <w:rPr>
          <w:spacing w:val="31"/>
          <w:w w:val="105"/>
          <w:sz w:val="23"/>
        </w:rPr>
        <w:t xml:space="preserve"> </w:t>
      </w:r>
      <w:r>
        <w:rPr>
          <w:w w:val="105"/>
          <w:sz w:val="23"/>
        </w:rPr>
        <w:t>социальной</w:t>
      </w:r>
      <w:r>
        <w:rPr>
          <w:spacing w:val="27"/>
          <w:w w:val="105"/>
          <w:sz w:val="23"/>
        </w:rPr>
        <w:t xml:space="preserve"> </w:t>
      </w:r>
      <w:r>
        <w:rPr>
          <w:w w:val="105"/>
          <w:sz w:val="23"/>
        </w:rPr>
        <w:t>и</w:t>
      </w:r>
      <w:r>
        <w:rPr>
          <w:spacing w:val="20"/>
          <w:w w:val="105"/>
          <w:sz w:val="23"/>
        </w:rPr>
        <w:t xml:space="preserve"> </w:t>
      </w:r>
      <w:r>
        <w:rPr>
          <w:spacing w:val="-2"/>
          <w:w w:val="105"/>
          <w:sz w:val="23"/>
        </w:rPr>
        <w:t>природной</w:t>
      </w:r>
    </w:p>
    <w:p w14:paraId="68DF7693" w14:textId="77777777" w:rsidR="0006191A" w:rsidRDefault="00B04A97">
      <w:pPr>
        <w:pStyle w:val="a3"/>
        <w:spacing w:before="53"/>
        <w:ind w:firstLine="0"/>
        <w:jc w:val="left"/>
      </w:pPr>
      <w:r>
        <w:rPr>
          <w:spacing w:val="-2"/>
          <w:w w:val="105"/>
        </w:rPr>
        <w:t>среды:</w:t>
      </w:r>
    </w:p>
    <w:p w14:paraId="5FD4DC76" w14:textId="77777777" w:rsidR="0006191A" w:rsidRDefault="00B04A97">
      <w:pPr>
        <w:pStyle w:val="a3"/>
        <w:tabs>
          <w:tab w:val="left" w:pos="2129"/>
          <w:tab w:val="left" w:pos="3919"/>
          <w:tab w:val="left" w:pos="5416"/>
          <w:tab w:val="left" w:pos="6314"/>
          <w:tab w:val="left" w:pos="7523"/>
          <w:tab w:val="left" w:pos="8961"/>
        </w:tabs>
        <w:spacing w:before="52"/>
        <w:ind w:left="986" w:firstLine="0"/>
        <w:jc w:val="left"/>
      </w:pPr>
      <w:r>
        <w:rPr>
          <w:spacing w:val="-2"/>
          <w:w w:val="105"/>
        </w:rPr>
        <w:t>освоение</w:t>
      </w:r>
      <w:r>
        <w:tab/>
      </w:r>
      <w:r>
        <w:rPr>
          <w:spacing w:val="-2"/>
          <w:w w:val="105"/>
        </w:rPr>
        <w:t>обучающимися</w:t>
      </w:r>
      <w:r>
        <w:tab/>
      </w:r>
      <w:r>
        <w:rPr>
          <w:spacing w:val="-2"/>
          <w:w w:val="105"/>
        </w:rPr>
        <w:t>социального</w:t>
      </w:r>
      <w:r>
        <w:tab/>
      </w:r>
      <w:r>
        <w:rPr>
          <w:spacing w:val="-2"/>
          <w:w w:val="105"/>
        </w:rPr>
        <w:t>опыта,</w:t>
      </w:r>
      <w:r>
        <w:tab/>
      </w:r>
      <w:r>
        <w:rPr>
          <w:spacing w:val="-2"/>
          <w:w w:val="105"/>
        </w:rPr>
        <w:t>основных</w:t>
      </w:r>
      <w:r>
        <w:tab/>
      </w:r>
      <w:r>
        <w:rPr>
          <w:spacing w:val="-2"/>
          <w:w w:val="105"/>
        </w:rPr>
        <w:t>социальных</w:t>
      </w:r>
      <w:r>
        <w:tab/>
      </w:r>
      <w:r>
        <w:rPr>
          <w:spacing w:val="-2"/>
          <w:w w:val="105"/>
        </w:rPr>
        <w:t>ролей,</w:t>
      </w:r>
    </w:p>
    <w:p w14:paraId="041A8CC3" w14:textId="77777777" w:rsidR="0006191A" w:rsidRDefault="00B04A97">
      <w:pPr>
        <w:pStyle w:val="a3"/>
        <w:spacing w:before="53" w:line="288" w:lineRule="auto"/>
        <w:ind w:right="862" w:firstLine="0"/>
      </w:pPr>
      <w:r>
        <w:rPr>
          <w:w w:val="105"/>
        </w:rPr>
        <w:t>соответствующих ведущей деятельности возраста, норм и правил общественного поведения,</w:t>
      </w:r>
      <w:r>
        <w:rPr>
          <w:spacing w:val="-2"/>
          <w:w w:val="105"/>
        </w:rPr>
        <w:t xml:space="preserve"> </w:t>
      </w:r>
      <w:r>
        <w:rPr>
          <w:w w:val="105"/>
        </w:rPr>
        <w:t>форм</w:t>
      </w:r>
      <w:r>
        <w:rPr>
          <w:spacing w:val="-1"/>
          <w:w w:val="105"/>
        </w:rPr>
        <w:t xml:space="preserve"> </w:t>
      </w:r>
      <w:r>
        <w:rPr>
          <w:w w:val="105"/>
        </w:rPr>
        <w:t>социальной</w:t>
      </w:r>
      <w:r>
        <w:rPr>
          <w:spacing w:val="-5"/>
          <w:w w:val="105"/>
        </w:rPr>
        <w:t xml:space="preserve"> </w:t>
      </w:r>
      <w:r>
        <w:rPr>
          <w:w w:val="105"/>
        </w:rPr>
        <w:t>жизни в группах</w:t>
      </w:r>
      <w:r>
        <w:rPr>
          <w:spacing w:val="-10"/>
          <w:w w:val="105"/>
        </w:rPr>
        <w:t xml:space="preserve"> </w:t>
      </w:r>
      <w:r>
        <w:rPr>
          <w:w w:val="105"/>
        </w:rPr>
        <w:t>и сообществах,</w:t>
      </w:r>
      <w:r>
        <w:rPr>
          <w:spacing w:val="-2"/>
          <w:w w:val="105"/>
        </w:rPr>
        <w:t xml:space="preserve"> </w:t>
      </w:r>
      <w:r>
        <w:rPr>
          <w:w w:val="105"/>
        </w:rPr>
        <w:t>в том числе</w:t>
      </w:r>
      <w:r>
        <w:rPr>
          <w:spacing w:val="-5"/>
          <w:w w:val="105"/>
        </w:rPr>
        <w:t xml:space="preserve"> </w:t>
      </w:r>
      <w:r>
        <w:rPr>
          <w:w w:val="105"/>
        </w:rPr>
        <w:t>существующих в виртуальном пространстве.</w:t>
      </w:r>
    </w:p>
    <w:p w14:paraId="0996CBEA" w14:textId="77777777" w:rsidR="0006191A" w:rsidRDefault="00B04A97">
      <w:pPr>
        <w:pStyle w:val="a3"/>
        <w:spacing w:line="288" w:lineRule="auto"/>
        <w:ind w:right="856"/>
      </w:pPr>
      <w:r>
        <w:rPr>
          <w:w w:val="105"/>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91996E3" w14:textId="77777777" w:rsidR="0006191A" w:rsidRDefault="00B04A97">
      <w:pPr>
        <w:pStyle w:val="a3"/>
        <w:spacing w:before="5"/>
        <w:ind w:left="986" w:firstLine="0"/>
      </w:pPr>
      <w:r>
        <w:t>Овладение</w:t>
      </w:r>
      <w:r>
        <w:rPr>
          <w:spacing w:val="44"/>
        </w:rPr>
        <w:t xml:space="preserve"> </w:t>
      </w:r>
      <w:r>
        <w:t>универсальными</w:t>
      </w:r>
      <w:r>
        <w:rPr>
          <w:spacing w:val="57"/>
        </w:rPr>
        <w:t xml:space="preserve"> </w:t>
      </w:r>
      <w:r>
        <w:t>учебными</w:t>
      </w:r>
      <w:r>
        <w:rPr>
          <w:spacing w:val="44"/>
        </w:rPr>
        <w:t xml:space="preserve"> </w:t>
      </w:r>
      <w:r>
        <w:t>познавательными</w:t>
      </w:r>
      <w:r>
        <w:rPr>
          <w:spacing w:val="45"/>
        </w:rPr>
        <w:t xml:space="preserve"> </w:t>
      </w:r>
      <w:r>
        <w:rPr>
          <w:spacing w:val="-2"/>
        </w:rPr>
        <w:t>действиями:</w:t>
      </w:r>
    </w:p>
    <w:p w14:paraId="65BE7C39" w14:textId="77777777" w:rsidR="0006191A" w:rsidRDefault="00B04A97" w:rsidP="00356AEE">
      <w:pPr>
        <w:pStyle w:val="a6"/>
        <w:numPr>
          <w:ilvl w:val="0"/>
          <w:numId w:val="35"/>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7B076FD" w14:textId="77777777" w:rsidR="0006191A" w:rsidRDefault="00B04A97">
      <w:pPr>
        <w:pStyle w:val="a3"/>
        <w:spacing w:before="52" w:line="288" w:lineRule="auto"/>
        <w:ind w:right="868"/>
      </w:pPr>
      <w:r>
        <w:rPr>
          <w:w w:val="105"/>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6"/>
          <w:w w:val="105"/>
        </w:rPr>
        <w:t xml:space="preserve"> </w:t>
      </w:r>
      <w:r>
        <w:rPr>
          <w:w w:val="105"/>
        </w:rPr>
        <w:t>причинно-следственные</w:t>
      </w:r>
      <w:r>
        <w:rPr>
          <w:spacing w:val="-15"/>
          <w:w w:val="105"/>
        </w:rPr>
        <w:t xml:space="preserve"> </w:t>
      </w:r>
      <w:r>
        <w:rPr>
          <w:w w:val="105"/>
        </w:rPr>
        <w:t>связи,</w:t>
      </w:r>
      <w:r>
        <w:rPr>
          <w:spacing w:val="-15"/>
          <w:w w:val="105"/>
        </w:rPr>
        <w:t xml:space="preserve"> </w:t>
      </w:r>
      <w:r>
        <w:rPr>
          <w:w w:val="105"/>
        </w:rPr>
        <w:t>строить</w:t>
      </w:r>
      <w:r>
        <w:rPr>
          <w:spacing w:val="-11"/>
          <w:w w:val="105"/>
        </w:rPr>
        <w:t xml:space="preserve"> </w:t>
      </w:r>
      <w:r>
        <w:rPr>
          <w:w w:val="105"/>
        </w:rPr>
        <w:t>логические</w:t>
      </w:r>
      <w:r>
        <w:rPr>
          <w:spacing w:val="-15"/>
          <w:w w:val="105"/>
        </w:rPr>
        <w:t xml:space="preserve"> </w:t>
      </w:r>
      <w:r>
        <w:rPr>
          <w:w w:val="105"/>
        </w:rPr>
        <w:t>рассуждения,</w:t>
      </w:r>
      <w:r>
        <w:rPr>
          <w:spacing w:val="-16"/>
          <w:w w:val="105"/>
        </w:rPr>
        <w:t xml:space="preserve"> </w:t>
      </w:r>
      <w:r>
        <w:rPr>
          <w:w w:val="105"/>
        </w:rPr>
        <w:t>проводить умозаключения (индуктивные, дедуктивные и по аналогии) и выводы;</w:t>
      </w:r>
    </w:p>
    <w:p w14:paraId="27D1B169" w14:textId="77777777" w:rsidR="0006191A" w:rsidRDefault="00B04A97">
      <w:pPr>
        <w:pStyle w:val="a3"/>
        <w:spacing w:line="288" w:lineRule="auto"/>
        <w:ind w:right="879"/>
      </w:pPr>
      <w:r>
        <w:rPr>
          <w:w w:val="105"/>
        </w:rPr>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w:t>
      </w:r>
    </w:p>
    <w:p w14:paraId="328FD965" w14:textId="77777777" w:rsidR="0006191A" w:rsidRDefault="00B04A97">
      <w:pPr>
        <w:pStyle w:val="a3"/>
        <w:spacing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5393BFC6" w14:textId="77777777" w:rsidR="0006191A" w:rsidRDefault="00B04A97" w:rsidP="00356AEE">
      <w:pPr>
        <w:pStyle w:val="a6"/>
        <w:numPr>
          <w:ilvl w:val="0"/>
          <w:numId w:val="35"/>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6630DEBA" w14:textId="77777777" w:rsidR="0006191A" w:rsidRDefault="00B04A97">
      <w:pPr>
        <w:pStyle w:val="a3"/>
        <w:spacing w:before="50" w:line="295" w:lineRule="auto"/>
        <w:ind w:right="859"/>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DD7091" w14:textId="77777777" w:rsidR="0006191A" w:rsidRDefault="00B04A97">
      <w:pPr>
        <w:pStyle w:val="a3"/>
        <w:spacing w:line="288" w:lineRule="auto"/>
        <w:ind w:right="868"/>
      </w:pPr>
      <w:r>
        <w:rPr>
          <w:w w:val="105"/>
        </w:rPr>
        <w:t xml:space="preserve">оценивать на применимость и достоверность информацию, полученную в ходе </w:t>
      </w:r>
      <w:r>
        <w:rPr>
          <w:spacing w:val="-2"/>
          <w:w w:val="105"/>
        </w:rPr>
        <w:t>исследования;</w:t>
      </w:r>
    </w:p>
    <w:p w14:paraId="79345333"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6768B45A" w14:textId="77777777" w:rsidR="0006191A" w:rsidRDefault="00B04A97" w:rsidP="00356AEE">
      <w:pPr>
        <w:pStyle w:val="a6"/>
        <w:numPr>
          <w:ilvl w:val="0"/>
          <w:numId w:val="35"/>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6DBBF08" w14:textId="77777777" w:rsidR="0006191A" w:rsidRDefault="00B04A97">
      <w:pPr>
        <w:pStyle w:val="a3"/>
        <w:spacing w:before="42" w:line="288" w:lineRule="auto"/>
        <w:ind w:right="874"/>
      </w:pPr>
      <w:r>
        <w:rPr>
          <w:w w:val="105"/>
        </w:rPr>
        <w:t xml:space="preserve">выявлять дефицит информации, данных, необходимых для решения поставленной </w:t>
      </w:r>
      <w:r>
        <w:rPr>
          <w:spacing w:val="-2"/>
          <w:w w:val="105"/>
        </w:rPr>
        <w:t>задачи;</w:t>
      </w:r>
    </w:p>
    <w:p w14:paraId="273C63AF" w14:textId="77777777" w:rsidR="0006191A" w:rsidRDefault="00B04A97">
      <w:pPr>
        <w:pStyle w:val="a3"/>
        <w:spacing w:line="288" w:lineRule="auto"/>
        <w:ind w:right="862"/>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52C8F8E1" w14:textId="77777777" w:rsidR="0006191A" w:rsidRDefault="00B04A97">
      <w:pPr>
        <w:pStyle w:val="a3"/>
        <w:spacing w:before="5"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0300B472"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1731A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0DD9F03B" w14:textId="77777777" w:rsidR="0006191A" w:rsidRDefault="0006191A">
      <w:pPr>
        <w:spacing w:line="288" w:lineRule="auto"/>
        <w:sectPr w:rsidR="0006191A">
          <w:pgSz w:w="11910" w:h="16850"/>
          <w:pgMar w:top="1060" w:right="0" w:bottom="1140" w:left="1420" w:header="0" w:footer="922" w:gutter="0"/>
          <w:cols w:space="720"/>
        </w:sectPr>
      </w:pPr>
    </w:p>
    <w:p w14:paraId="7CE1AFE4" w14:textId="77777777" w:rsidR="0006191A" w:rsidRDefault="00B04A97">
      <w:pPr>
        <w:pStyle w:val="a3"/>
        <w:spacing w:before="71"/>
        <w:ind w:left="986" w:firstLine="0"/>
        <w:jc w:val="left"/>
      </w:pPr>
      <w:r>
        <w:lastRenderedPageBreak/>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925C153" w14:textId="77777777" w:rsidR="0006191A" w:rsidRDefault="00B04A97">
      <w:pPr>
        <w:pStyle w:val="a3"/>
        <w:spacing w:before="60"/>
        <w:ind w:left="986" w:firstLine="0"/>
        <w:jc w:val="left"/>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387684F7" w14:textId="77777777" w:rsidR="0006191A" w:rsidRDefault="00B04A97" w:rsidP="00356AEE">
      <w:pPr>
        <w:pStyle w:val="a6"/>
        <w:numPr>
          <w:ilvl w:val="0"/>
          <w:numId w:val="34"/>
        </w:numPr>
        <w:tabs>
          <w:tab w:val="left" w:pos="1244"/>
        </w:tabs>
        <w:spacing w:before="52"/>
        <w:ind w:left="1244" w:hanging="258"/>
        <w:rPr>
          <w:sz w:val="23"/>
        </w:rPr>
      </w:pPr>
      <w:r>
        <w:rPr>
          <w:spacing w:val="-2"/>
          <w:w w:val="105"/>
          <w:sz w:val="23"/>
        </w:rPr>
        <w:t>общение:</w:t>
      </w:r>
    </w:p>
    <w:p w14:paraId="35D7BC4A" w14:textId="77777777" w:rsidR="0006191A" w:rsidRDefault="00B04A97">
      <w:pPr>
        <w:pStyle w:val="a3"/>
        <w:spacing w:before="53"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305F4471"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51D1698F"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9CB69DD" w14:textId="77777777" w:rsidR="0006191A" w:rsidRDefault="00B04A97" w:rsidP="00356AEE">
      <w:pPr>
        <w:pStyle w:val="a6"/>
        <w:numPr>
          <w:ilvl w:val="0"/>
          <w:numId w:val="34"/>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3BA93819" w14:textId="77777777" w:rsidR="0006191A" w:rsidRDefault="00B04A97">
      <w:pPr>
        <w:pStyle w:val="a3"/>
        <w:spacing w:before="50" w:line="288" w:lineRule="auto"/>
        <w:ind w:right="883"/>
      </w:pPr>
      <w:r>
        <w:rPr>
          <w:w w:val="105"/>
        </w:rPr>
        <w:t>понимать и использовать преимущества командной и индивидуальной работы при решении конкретной проблемы, в том числе</w:t>
      </w:r>
      <w:r>
        <w:rPr>
          <w:spacing w:val="-1"/>
          <w:w w:val="105"/>
        </w:rPr>
        <w:t xml:space="preserve"> </w:t>
      </w:r>
      <w:r>
        <w:rPr>
          <w:w w:val="105"/>
        </w:rPr>
        <w:t>при создании информационного продукта;</w:t>
      </w:r>
    </w:p>
    <w:p w14:paraId="65D9F7BD" w14:textId="77777777" w:rsidR="0006191A" w:rsidRDefault="00B04A97">
      <w:pPr>
        <w:pStyle w:val="a3"/>
        <w:spacing w:before="7" w:line="288" w:lineRule="auto"/>
        <w:ind w:right="866"/>
      </w:pPr>
      <w:r>
        <w:rPr>
          <w:w w:val="105"/>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601F3A2" w14:textId="77777777" w:rsidR="0006191A" w:rsidRDefault="00B04A97">
      <w:pPr>
        <w:pStyle w:val="a3"/>
        <w:spacing w:line="288" w:lineRule="auto"/>
        <w:ind w:right="868"/>
      </w:pPr>
      <w:r>
        <w:rPr>
          <w:w w:val="105"/>
        </w:rPr>
        <w:t>выполнять свою часть работы с информацией или информационным продуктом, достигая</w:t>
      </w:r>
      <w:r>
        <w:rPr>
          <w:spacing w:val="-16"/>
          <w:w w:val="105"/>
        </w:rPr>
        <w:t xml:space="preserve"> </w:t>
      </w:r>
      <w:r>
        <w:rPr>
          <w:w w:val="105"/>
        </w:rPr>
        <w:t>качественного</w:t>
      </w:r>
      <w:r>
        <w:rPr>
          <w:spacing w:val="-11"/>
          <w:w w:val="105"/>
        </w:rPr>
        <w:t xml:space="preserve"> </w:t>
      </w:r>
      <w:r>
        <w:rPr>
          <w:w w:val="105"/>
        </w:rPr>
        <w:t>результата</w:t>
      </w:r>
      <w:r>
        <w:rPr>
          <w:spacing w:val="-12"/>
          <w:w w:val="105"/>
        </w:rPr>
        <w:t xml:space="preserve"> </w:t>
      </w:r>
      <w:r>
        <w:rPr>
          <w:w w:val="105"/>
        </w:rPr>
        <w:t>по</w:t>
      </w:r>
      <w:r>
        <w:rPr>
          <w:spacing w:val="-11"/>
          <w:w w:val="105"/>
        </w:rPr>
        <w:t xml:space="preserve"> </w:t>
      </w:r>
      <w:r>
        <w:rPr>
          <w:w w:val="105"/>
        </w:rPr>
        <w:t>своему</w:t>
      </w:r>
      <w:r>
        <w:rPr>
          <w:spacing w:val="-16"/>
          <w:w w:val="105"/>
        </w:rPr>
        <w:t xml:space="preserve"> </w:t>
      </w:r>
      <w:r>
        <w:rPr>
          <w:w w:val="105"/>
        </w:rPr>
        <w:t>направлению</w:t>
      </w:r>
      <w:r>
        <w:rPr>
          <w:spacing w:val="-11"/>
          <w:w w:val="105"/>
        </w:rPr>
        <w:t xml:space="preserve"> </w:t>
      </w:r>
      <w:r>
        <w:rPr>
          <w:w w:val="105"/>
        </w:rPr>
        <w:t>и</w:t>
      </w:r>
      <w:r>
        <w:rPr>
          <w:spacing w:val="-12"/>
          <w:w w:val="105"/>
        </w:rPr>
        <w:t xml:space="preserve"> </w:t>
      </w:r>
      <w:r>
        <w:rPr>
          <w:w w:val="105"/>
        </w:rPr>
        <w:t>координируя</w:t>
      </w:r>
      <w:r>
        <w:rPr>
          <w:spacing w:val="-9"/>
          <w:w w:val="105"/>
        </w:rPr>
        <w:t xml:space="preserve"> </w:t>
      </w:r>
      <w:r>
        <w:rPr>
          <w:w w:val="105"/>
        </w:rPr>
        <w:t>свои</w:t>
      </w:r>
      <w:r>
        <w:rPr>
          <w:spacing w:val="-12"/>
          <w:w w:val="105"/>
        </w:rPr>
        <w:t xml:space="preserve"> </w:t>
      </w:r>
      <w:r>
        <w:rPr>
          <w:w w:val="105"/>
        </w:rPr>
        <w:t>действия</w:t>
      </w:r>
      <w:r>
        <w:rPr>
          <w:spacing w:val="-9"/>
          <w:w w:val="105"/>
        </w:rPr>
        <w:t xml:space="preserve"> </w:t>
      </w:r>
      <w:r>
        <w:rPr>
          <w:w w:val="105"/>
        </w:rPr>
        <w:t>с другими членами команды;</w:t>
      </w:r>
    </w:p>
    <w:p w14:paraId="43EC9639" w14:textId="77777777" w:rsidR="0006191A" w:rsidRDefault="00B04A97">
      <w:pPr>
        <w:pStyle w:val="a3"/>
        <w:spacing w:line="288" w:lineRule="auto"/>
        <w:ind w:right="869"/>
      </w:pPr>
      <w:r>
        <w:t xml:space="preserve">оценивать качество своего вклада в общий информационный продукт по критериям, </w:t>
      </w:r>
      <w:r>
        <w:rPr>
          <w:w w:val="105"/>
        </w:rPr>
        <w:t>самостоятельно сформулированным участниками взаимодействия;</w:t>
      </w:r>
    </w:p>
    <w:p w14:paraId="664BD2A9"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DD81F4" w14:textId="77777777" w:rsidR="0006191A" w:rsidRDefault="00B04A97">
      <w:pPr>
        <w:pStyle w:val="a3"/>
        <w:spacing w:line="263" w:lineRule="exact"/>
        <w:ind w:left="986" w:firstLine="0"/>
      </w:pPr>
      <w:r>
        <w:t>Овладение</w:t>
      </w:r>
      <w:r>
        <w:rPr>
          <w:spacing w:val="41"/>
        </w:rPr>
        <w:t xml:space="preserve"> </w:t>
      </w:r>
      <w:r>
        <w:t>универсальными</w:t>
      </w:r>
      <w:r>
        <w:rPr>
          <w:spacing w:val="54"/>
        </w:rPr>
        <w:t xml:space="preserve"> </w:t>
      </w:r>
      <w:r>
        <w:t>учебными</w:t>
      </w:r>
      <w:r>
        <w:rPr>
          <w:spacing w:val="54"/>
        </w:rPr>
        <w:t xml:space="preserve"> </w:t>
      </w:r>
      <w:r>
        <w:t>регулятивными</w:t>
      </w:r>
      <w:r>
        <w:rPr>
          <w:spacing w:val="42"/>
        </w:rPr>
        <w:t xml:space="preserve"> </w:t>
      </w:r>
      <w:r>
        <w:rPr>
          <w:spacing w:val="-2"/>
        </w:rPr>
        <w:t>действиями:</w:t>
      </w:r>
    </w:p>
    <w:p w14:paraId="1DCF17FA" w14:textId="77777777" w:rsidR="0006191A" w:rsidRDefault="00B04A97" w:rsidP="00356AEE">
      <w:pPr>
        <w:pStyle w:val="a6"/>
        <w:numPr>
          <w:ilvl w:val="0"/>
          <w:numId w:val="33"/>
        </w:numPr>
        <w:tabs>
          <w:tab w:val="left" w:pos="1244"/>
        </w:tabs>
        <w:spacing w:before="48"/>
        <w:ind w:left="1244" w:hanging="258"/>
        <w:rPr>
          <w:sz w:val="23"/>
        </w:rPr>
      </w:pPr>
      <w:r>
        <w:rPr>
          <w:spacing w:val="-2"/>
          <w:w w:val="105"/>
          <w:sz w:val="23"/>
        </w:rPr>
        <w:t>самоорганизация:</w:t>
      </w:r>
    </w:p>
    <w:p w14:paraId="2CD79D59" w14:textId="77777777" w:rsidR="0006191A" w:rsidRDefault="00B04A97">
      <w:pPr>
        <w:pStyle w:val="a3"/>
        <w:spacing w:before="60" w:line="288" w:lineRule="auto"/>
        <w:ind w:left="986" w:right="868" w:firstLine="0"/>
      </w:pPr>
      <w:r>
        <w:rPr>
          <w:w w:val="105"/>
        </w:rPr>
        <w:t>выявлять в жизненных и учебных ситуациях проблемы, требующие решения; ориентироваться</w:t>
      </w:r>
      <w:r>
        <w:rPr>
          <w:spacing w:val="55"/>
          <w:w w:val="105"/>
        </w:rPr>
        <w:t xml:space="preserve"> </w:t>
      </w:r>
      <w:r>
        <w:rPr>
          <w:w w:val="105"/>
        </w:rPr>
        <w:t>в</w:t>
      </w:r>
      <w:r>
        <w:rPr>
          <w:spacing w:val="65"/>
          <w:w w:val="105"/>
        </w:rPr>
        <w:t xml:space="preserve"> </w:t>
      </w:r>
      <w:r>
        <w:rPr>
          <w:w w:val="105"/>
        </w:rPr>
        <w:t>различных</w:t>
      </w:r>
      <w:r>
        <w:rPr>
          <w:spacing w:val="53"/>
          <w:w w:val="105"/>
        </w:rPr>
        <w:t xml:space="preserve"> </w:t>
      </w:r>
      <w:r>
        <w:rPr>
          <w:w w:val="105"/>
        </w:rPr>
        <w:t>подходах</w:t>
      </w:r>
      <w:r>
        <w:rPr>
          <w:spacing w:val="58"/>
          <w:w w:val="105"/>
        </w:rPr>
        <w:t xml:space="preserve"> </w:t>
      </w:r>
      <w:r>
        <w:rPr>
          <w:w w:val="105"/>
        </w:rPr>
        <w:t>к</w:t>
      </w:r>
      <w:r>
        <w:rPr>
          <w:spacing w:val="62"/>
          <w:w w:val="105"/>
        </w:rPr>
        <w:t xml:space="preserve"> </w:t>
      </w:r>
      <w:r>
        <w:rPr>
          <w:w w:val="105"/>
        </w:rPr>
        <w:t>принятию</w:t>
      </w:r>
      <w:r>
        <w:rPr>
          <w:spacing w:val="64"/>
          <w:w w:val="105"/>
        </w:rPr>
        <w:t xml:space="preserve"> </w:t>
      </w:r>
      <w:r>
        <w:rPr>
          <w:w w:val="105"/>
        </w:rPr>
        <w:t>решений</w:t>
      </w:r>
      <w:r>
        <w:rPr>
          <w:spacing w:val="58"/>
          <w:w w:val="105"/>
        </w:rPr>
        <w:t xml:space="preserve"> </w:t>
      </w:r>
      <w:r>
        <w:rPr>
          <w:spacing w:val="-2"/>
          <w:w w:val="105"/>
        </w:rPr>
        <w:t>(индивидуальное</w:t>
      </w:r>
    </w:p>
    <w:p w14:paraId="66BC3CC4" w14:textId="77777777" w:rsidR="0006191A" w:rsidRDefault="00B04A97">
      <w:pPr>
        <w:pStyle w:val="a3"/>
        <w:spacing w:line="263" w:lineRule="exact"/>
        <w:ind w:firstLine="0"/>
      </w:pPr>
      <w:r>
        <w:t>принятие</w:t>
      </w:r>
      <w:r>
        <w:rPr>
          <w:spacing w:val="28"/>
        </w:rPr>
        <w:t xml:space="preserve"> </w:t>
      </w:r>
      <w:r>
        <w:t>решений,</w:t>
      </w:r>
      <w:r>
        <w:rPr>
          <w:spacing w:val="24"/>
        </w:rPr>
        <w:t xml:space="preserve"> </w:t>
      </w:r>
      <w:r>
        <w:t>принятие</w:t>
      </w:r>
      <w:r>
        <w:rPr>
          <w:spacing w:val="29"/>
        </w:rPr>
        <w:t xml:space="preserve"> </w:t>
      </w:r>
      <w:r>
        <w:t>решений</w:t>
      </w:r>
      <w:r>
        <w:rPr>
          <w:spacing w:val="28"/>
        </w:rPr>
        <w:t xml:space="preserve"> </w:t>
      </w:r>
      <w:r>
        <w:t>в</w:t>
      </w:r>
      <w:r>
        <w:rPr>
          <w:spacing w:val="29"/>
        </w:rPr>
        <w:t xml:space="preserve"> </w:t>
      </w:r>
      <w:r>
        <w:rPr>
          <w:spacing w:val="-2"/>
        </w:rPr>
        <w:t>группе);</w:t>
      </w:r>
    </w:p>
    <w:p w14:paraId="5E741872" w14:textId="77777777" w:rsidR="0006191A" w:rsidRDefault="00B04A97">
      <w:pPr>
        <w:pStyle w:val="a3"/>
        <w:spacing w:before="53" w:line="288" w:lineRule="auto"/>
        <w:ind w:right="867"/>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6DAC72D" w14:textId="77777777" w:rsidR="0006191A" w:rsidRDefault="00B04A97">
      <w:pPr>
        <w:pStyle w:val="a3"/>
        <w:spacing w:line="288" w:lineRule="auto"/>
        <w:ind w:right="853"/>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3"/>
          <w:w w:val="105"/>
        </w:rPr>
        <w:t xml:space="preserve"> </w:t>
      </w:r>
      <w:r>
        <w:rPr>
          <w:w w:val="105"/>
        </w:rPr>
        <w:t xml:space="preserve">знаний об изучаемом </w:t>
      </w:r>
      <w:r>
        <w:rPr>
          <w:spacing w:val="-2"/>
          <w:w w:val="105"/>
        </w:rPr>
        <w:t>объекте;</w:t>
      </w:r>
    </w:p>
    <w:p w14:paraId="3217C332" w14:textId="77777777" w:rsidR="0006191A" w:rsidRDefault="00B04A97">
      <w:pPr>
        <w:pStyle w:val="a3"/>
        <w:spacing w:line="288" w:lineRule="auto"/>
        <w:ind w:right="873"/>
      </w:pPr>
      <w:r>
        <w:rPr>
          <w:w w:val="105"/>
        </w:rPr>
        <w:t>проводить</w:t>
      </w:r>
      <w:r>
        <w:rPr>
          <w:spacing w:val="-5"/>
          <w:w w:val="105"/>
        </w:rPr>
        <w:t xml:space="preserve"> </w:t>
      </w:r>
      <w:r>
        <w:rPr>
          <w:w w:val="105"/>
        </w:rPr>
        <w:t>выбор</w:t>
      </w:r>
      <w:r>
        <w:rPr>
          <w:spacing w:val="-7"/>
          <w:w w:val="105"/>
        </w:rPr>
        <w:t xml:space="preserve"> </w:t>
      </w:r>
      <w:r>
        <w:rPr>
          <w:w w:val="105"/>
        </w:rPr>
        <w:t>в</w:t>
      </w:r>
      <w:r>
        <w:rPr>
          <w:spacing w:val="-2"/>
          <w:w w:val="105"/>
        </w:rPr>
        <w:t xml:space="preserve"> </w:t>
      </w:r>
      <w:r>
        <w:rPr>
          <w:w w:val="105"/>
        </w:rPr>
        <w:t>условиях</w:t>
      </w:r>
      <w:r>
        <w:rPr>
          <w:spacing w:val="-7"/>
          <w:w w:val="105"/>
        </w:rPr>
        <w:t xml:space="preserve"> </w:t>
      </w:r>
      <w:r>
        <w:rPr>
          <w:w w:val="105"/>
        </w:rPr>
        <w:t>противоречивой</w:t>
      </w:r>
      <w:r>
        <w:rPr>
          <w:spacing w:val="-3"/>
          <w:w w:val="105"/>
        </w:rPr>
        <w:t xml:space="preserve"> </w:t>
      </w:r>
      <w:r>
        <w:rPr>
          <w:w w:val="105"/>
        </w:rPr>
        <w:t>информации</w:t>
      </w:r>
      <w:r>
        <w:rPr>
          <w:spacing w:val="-8"/>
          <w:w w:val="105"/>
        </w:rPr>
        <w:t xml:space="preserve"> </w:t>
      </w:r>
      <w:r>
        <w:rPr>
          <w:w w:val="105"/>
        </w:rPr>
        <w:t>и</w:t>
      </w:r>
      <w:r>
        <w:rPr>
          <w:spacing w:val="-3"/>
          <w:w w:val="105"/>
        </w:rPr>
        <w:t xml:space="preserve"> </w:t>
      </w:r>
      <w:r>
        <w:rPr>
          <w:w w:val="105"/>
        </w:rPr>
        <w:t>брать</w:t>
      </w:r>
      <w:r>
        <w:rPr>
          <w:spacing w:val="-5"/>
          <w:w w:val="105"/>
        </w:rPr>
        <w:t xml:space="preserve"> </w:t>
      </w:r>
      <w:r>
        <w:rPr>
          <w:w w:val="105"/>
        </w:rPr>
        <w:t>ответственность за решение.</w:t>
      </w:r>
    </w:p>
    <w:p w14:paraId="54A81155" w14:textId="77777777" w:rsidR="0006191A" w:rsidRDefault="00B04A97" w:rsidP="00356AEE">
      <w:pPr>
        <w:pStyle w:val="a6"/>
        <w:numPr>
          <w:ilvl w:val="0"/>
          <w:numId w:val="33"/>
        </w:numPr>
        <w:tabs>
          <w:tab w:val="left" w:pos="1244"/>
        </w:tabs>
        <w:spacing w:line="264" w:lineRule="exact"/>
        <w:ind w:left="1244" w:hanging="258"/>
        <w:rPr>
          <w:sz w:val="23"/>
        </w:rPr>
      </w:pPr>
      <w:r>
        <w:rPr>
          <w:sz w:val="23"/>
        </w:rPr>
        <w:t>самоконтроль</w:t>
      </w:r>
      <w:r>
        <w:rPr>
          <w:spacing w:val="42"/>
          <w:sz w:val="23"/>
        </w:rPr>
        <w:t xml:space="preserve"> </w:t>
      </w:r>
      <w:r>
        <w:rPr>
          <w:spacing w:val="-2"/>
          <w:sz w:val="23"/>
        </w:rPr>
        <w:t>(рефлексия):</w:t>
      </w:r>
    </w:p>
    <w:p w14:paraId="4EADBE3F" w14:textId="77777777" w:rsidR="0006191A" w:rsidRDefault="00B04A97">
      <w:pPr>
        <w:pStyle w:val="a3"/>
        <w:spacing w:before="57" w:line="288" w:lineRule="auto"/>
        <w:ind w:left="986" w:right="2968"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A6864F4" w14:textId="77777777" w:rsidR="0006191A" w:rsidRDefault="00B04A97">
      <w:pPr>
        <w:pStyle w:val="a3"/>
        <w:spacing w:line="288" w:lineRule="auto"/>
        <w:ind w:right="873"/>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11F5DE54" w14:textId="77777777" w:rsidR="0006191A" w:rsidRDefault="00B04A97">
      <w:pPr>
        <w:pStyle w:val="a3"/>
        <w:spacing w:line="288" w:lineRule="auto"/>
        <w:ind w:right="864"/>
      </w:pPr>
      <w:r>
        <w:rPr>
          <w:w w:val="105"/>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05EEF65" w14:textId="77777777" w:rsidR="0006191A" w:rsidRDefault="0006191A">
      <w:pPr>
        <w:spacing w:line="288" w:lineRule="auto"/>
        <w:sectPr w:rsidR="0006191A">
          <w:pgSz w:w="11910" w:h="16850"/>
          <w:pgMar w:top="1060" w:right="0" w:bottom="1140" w:left="1420" w:header="0" w:footer="922" w:gutter="0"/>
          <w:cols w:space="720"/>
        </w:sectPr>
      </w:pPr>
    </w:p>
    <w:p w14:paraId="7512B5FA" w14:textId="77777777" w:rsidR="0006191A" w:rsidRDefault="00B04A97">
      <w:pPr>
        <w:pStyle w:val="a3"/>
        <w:spacing w:before="71" w:line="295" w:lineRule="auto"/>
        <w:jc w:val="left"/>
      </w:pPr>
      <w:r>
        <w:rPr>
          <w:w w:val="105"/>
        </w:rPr>
        <w:lastRenderedPageBreak/>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69DC322D" w14:textId="77777777" w:rsidR="0006191A" w:rsidRDefault="00B04A97">
      <w:pPr>
        <w:pStyle w:val="a3"/>
        <w:spacing w:line="255"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F7DDA04" w14:textId="77777777" w:rsidR="0006191A" w:rsidRDefault="00B04A97" w:rsidP="00356AEE">
      <w:pPr>
        <w:pStyle w:val="a6"/>
        <w:numPr>
          <w:ilvl w:val="0"/>
          <w:numId w:val="33"/>
        </w:numPr>
        <w:tabs>
          <w:tab w:val="left" w:pos="1244"/>
        </w:tabs>
        <w:spacing w:before="52"/>
        <w:ind w:left="1244" w:hanging="258"/>
        <w:rPr>
          <w:sz w:val="23"/>
        </w:rPr>
      </w:pPr>
      <w:r>
        <w:rPr>
          <w:sz w:val="23"/>
        </w:rPr>
        <w:t>эмоциональный</w:t>
      </w:r>
      <w:r>
        <w:rPr>
          <w:spacing w:val="47"/>
          <w:sz w:val="23"/>
        </w:rPr>
        <w:t xml:space="preserve"> </w:t>
      </w:r>
      <w:r>
        <w:rPr>
          <w:spacing w:val="-2"/>
          <w:sz w:val="23"/>
        </w:rPr>
        <w:t>интеллект:</w:t>
      </w:r>
    </w:p>
    <w:p w14:paraId="5A2193FC" w14:textId="77777777" w:rsidR="0006191A" w:rsidRDefault="00B04A97">
      <w:pPr>
        <w:pStyle w:val="a3"/>
        <w:spacing w:before="53"/>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5"/>
          <w:w w:val="105"/>
        </w:rPr>
        <w:t xml:space="preserve"> </w:t>
      </w:r>
      <w:r>
        <w:rPr>
          <w:w w:val="105"/>
        </w:rPr>
        <w:t>другого</w:t>
      </w:r>
      <w:r>
        <w:rPr>
          <w:spacing w:val="-11"/>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spacing w:val="-2"/>
          <w:w w:val="105"/>
        </w:rPr>
        <w:t>другого.</w:t>
      </w:r>
    </w:p>
    <w:p w14:paraId="5536FDCB" w14:textId="77777777" w:rsidR="0006191A" w:rsidRDefault="00B04A97" w:rsidP="00356AEE">
      <w:pPr>
        <w:pStyle w:val="a6"/>
        <w:numPr>
          <w:ilvl w:val="0"/>
          <w:numId w:val="33"/>
        </w:numPr>
        <w:tabs>
          <w:tab w:val="left" w:pos="1244"/>
        </w:tabs>
        <w:spacing w:before="52"/>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39B32705" w14:textId="77777777" w:rsidR="0006191A" w:rsidRDefault="00B04A97">
      <w:pPr>
        <w:pStyle w:val="a3"/>
        <w:spacing w:before="53" w:line="288" w:lineRule="auto"/>
        <w:ind w:right="855"/>
        <w:jc w:val="left"/>
      </w:pPr>
      <w:r>
        <w:rPr>
          <w:w w:val="105"/>
        </w:rPr>
        <w:t>осознавать невозможность контролировать всё вокруг даже в</w:t>
      </w:r>
      <w:r>
        <w:rPr>
          <w:spacing w:val="31"/>
          <w:w w:val="105"/>
        </w:rPr>
        <w:t xml:space="preserve"> </w:t>
      </w:r>
      <w:r>
        <w:rPr>
          <w:w w:val="105"/>
        </w:rPr>
        <w:t>условиях открытого доступа к любым объёмам информации.</w:t>
      </w:r>
    </w:p>
    <w:p w14:paraId="28ECAF3A" w14:textId="77777777" w:rsidR="0006191A" w:rsidRDefault="00B04A97">
      <w:pPr>
        <w:pStyle w:val="a3"/>
        <w:spacing w:line="288" w:lineRule="auto"/>
        <w:ind w:right="855"/>
        <w:jc w:val="left"/>
      </w:pPr>
      <w:r>
        <w:rPr>
          <w:w w:val="105"/>
        </w:rPr>
        <w:t>Предметные</w:t>
      </w:r>
      <w:r>
        <w:rPr>
          <w:spacing w:val="-12"/>
          <w:w w:val="105"/>
        </w:rPr>
        <w:t xml:space="preserve"> </w:t>
      </w:r>
      <w:r>
        <w:rPr>
          <w:w w:val="105"/>
        </w:rPr>
        <w:t>результаты</w:t>
      </w:r>
      <w:r>
        <w:rPr>
          <w:spacing w:val="-3"/>
          <w:w w:val="105"/>
        </w:rPr>
        <w:t xml:space="preserve"> </w:t>
      </w:r>
      <w:r>
        <w:rPr>
          <w:w w:val="105"/>
        </w:rPr>
        <w:t>освоения</w:t>
      </w:r>
      <w:r>
        <w:rPr>
          <w:spacing w:val="-10"/>
          <w:w w:val="105"/>
        </w:rPr>
        <w:t xml:space="preserve"> </w:t>
      </w:r>
      <w:r>
        <w:rPr>
          <w:w w:val="105"/>
        </w:rPr>
        <w:t>программы</w:t>
      </w:r>
      <w:r>
        <w:rPr>
          <w:spacing w:val="-10"/>
          <w:w w:val="105"/>
        </w:rPr>
        <w:t xml:space="preserve"> </w:t>
      </w:r>
      <w:r>
        <w:rPr>
          <w:w w:val="105"/>
        </w:rPr>
        <w:t>по</w:t>
      </w:r>
      <w:r>
        <w:rPr>
          <w:spacing w:val="-12"/>
          <w:w w:val="105"/>
        </w:rPr>
        <w:t xml:space="preserve"> </w:t>
      </w:r>
      <w:r>
        <w:rPr>
          <w:w w:val="105"/>
        </w:rPr>
        <w:t>информатике</w:t>
      </w:r>
      <w:r>
        <w:rPr>
          <w:spacing w:val="-12"/>
          <w:w w:val="105"/>
        </w:rPr>
        <w:t xml:space="preserve"> </w:t>
      </w:r>
      <w:r>
        <w:rPr>
          <w:w w:val="105"/>
        </w:rPr>
        <w:t>на</w:t>
      </w:r>
      <w:r>
        <w:rPr>
          <w:spacing w:val="-7"/>
          <w:w w:val="105"/>
        </w:rPr>
        <w:t xml:space="preserve"> </w:t>
      </w:r>
      <w:r>
        <w:rPr>
          <w:w w:val="105"/>
        </w:rPr>
        <w:t>уровне</w:t>
      </w:r>
      <w:r>
        <w:rPr>
          <w:spacing w:val="-12"/>
          <w:w w:val="105"/>
        </w:rPr>
        <w:t xml:space="preserve"> </w:t>
      </w:r>
      <w:r>
        <w:rPr>
          <w:w w:val="105"/>
        </w:rPr>
        <w:t>основного общего образования.</w:t>
      </w:r>
    </w:p>
    <w:p w14:paraId="1B0B17B1" w14:textId="77777777" w:rsidR="0006191A" w:rsidRDefault="00B04A97">
      <w:pPr>
        <w:pStyle w:val="a3"/>
        <w:spacing w:line="288" w:lineRule="auto"/>
        <w:ind w:left="986" w:right="855" w:firstLine="0"/>
        <w:jc w:val="left"/>
      </w:pPr>
      <w:r>
        <w:rPr>
          <w:w w:val="105"/>
        </w:rPr>
        <w:t>К концу обучения в 7 классе у обучающегося будут сформированы умения: пояснять</w:t>
      </w:r>
      <w:r>
        <w:rPr>
          <w:spacing w:val="-11"/>
          <w:w w:val="105"/>
        </w:rPr>
        <w:t xml:space="preserve"> </w:t>
      </w:r>
      <w:r>
        <w:rPr>
          <w:w w:val="105"/>
        </w:rPr>
        <w:t>на</w:t>
      </w:r>
      <w:r>
        <w:rPr>
          <w:spacing w:val="-3"/>
          <w:w w:val="105"/>
        </w:rPr>
        <w:t xml:space="preserve"> </w:t>
      </w:r>
      <w:r>
        <w:rPr>
          <w:w w:val="105"/>
        </w:rPr>
        <w:t>примерах</w:t>
      </w:r>
      <w:r>
        <w:rPr>
          <w:spacing w:val="-8"/>
          <w:w w:val="105"/>
        </w:rPr>
        <w:t xml:space="preserve"> </w:t>
      </w:r>
      <w:r>
        <w:rPr>
          <w:w w:val="105"/>
        </w:rPr>
        <w:t>смысл</w:t>
      </w:r>
      <w:r>
        <w:rPr>
          <w:spacing w:val="-8"/>
          <w:w w:val="105"/>
        </w:rPr>
        <w:t xml:space="preserve"> </w:t>
      </w:r>
      <w:r>
        <w:rPr>
          <w:w w:val="105"/>
        </w:rPr>
        <w:t>понятий «информация»,</w:t>
      </w:r>
      <w:r>
        <w:rPr>
          <w:spacing w:val="-6"/>
          <w:w w:val="105"/>
        </w:rPr>
        <w:t xml:space="preserve"> </w:t>
      </w:r>
      <w:r>
        <w:rPr>
          <w:w w:val="105"/>
        </w:rPr>
        <w:t>«информационный</w:t>
      </w:r>
      <w:r>
        <w:rPr>
          <w:spacing w:val="-9"/>
          <w:w w:val="105"/>
        </w:rPr>
        <w:t xml:space="preserve"> </w:t>
      </w:r>
      <w:r>
        <w:rPr>
          <w:w w:val="105"/>
        </w:rPr>
        <w:t>процесс»,</w:t>
      </w:r>
    </w:p>
    <w:p w14:paraId="1398B00E" w14:textId="77777777" w:rsidR="0006191A" w:rsidRDefault="00B04A97">
      <w:pPr>
        <w:pStyle w:val="a3"/>
        <w:spacing w:line="264" w:lineRule="exact"/>
        <w:ind w:firstLine="0"/>
        <w:jc w:val="left"/>
      </w:pPr>
      <w:r>
        <w:t>«обработка</w:t>
      </w:r>
      <w:r>
        <w:rPr>
          <w:spacing w:val="40"/>
        </w:rPr>
        <w:t xml:space="preserve"> </w:t>
      </w:r>
      <w:r>
        <w:t>информации»,</w:t>
      </w:r>
      <w:r>
        <w:rPr>
          <w:spacing w:val="48"/>
        </w:rPr>
        <w:t xml:space="preserve"> </w:t>
      </w:r>
      <w:r>
        <w:t>«хранение</w:t>
      </w:r>
      <w:r>
        <w:rPr>
          <w:spacing w:val="43"/>
        </w:rPr>
        <w:t xml:space="preserve"> </w:t>
      </w:r>
      <w:r>
        <w:t>информации»,</w:t>
      </w:r>
      <w:r>
        <w:rPr>
          <w:spacing w:val="47"/>
        </w:rPr>
        <w:t xml:space="preserve"> </w:t>
      </w:r>
      <w:r>
        <w:t>«передача</w:t>
      </w:r>
      <w:r>
        <w:rPr>
          <w:spacing w:val="43"/>
        </w:rPr>
        <w:t xml:space="preserve"> </w:t>
      </w:r>
      <w:r>
        <w:rPr>
          <w:spacing w:val="-2"/>
        </w:rPr>
        <w:t>информации»;</w:t>
      </w:r>
    </w:p>
    <w:p w14:paraId="63A6B8E3" w14:textId="77777777" w:rsidR="0006191A" w:rsidRDefault="00B04A97">
      <w:pPr>
        <w:pStyle w:val="a3"/>
        <w:spacing w:before="57" w:line="288" w:lineRule="auto"/>
        <w:ind w:right="855"/>
      </w:pPr>
      <w:r>
        <w:rPr>
          <w:w w:val="105"/>
        </w:rPr>
        <w:t xml:space="preserve">кодировать и декодировать сообщения по заданным правилам, демонстрировать </w:t>
      </w:r>
      <w:r>
        <w:t>понимание основных принципов кодирования информации различной природы (т</w:t>
      </w:r>
      <w:r>
        <w:rPr>
          <w:spacing w:val="-15"/>
        </w:rPr>
        <w:t xml:space="preserve"> </w:t>
      </w:r>
      <w:r>
        <w:t xml:space="preserve">екстовой, </w:t>
      </w:r>
      <w:r>
        <w:rPr>
          <w:w w:val="105"/>
        </w:rPr>
        <w:t>графической, аудио);</w:t>
      </w:r>
    </w:p>
    <w:p w14:paraId="0E0FD853" w14:textId="77777777" w:rsidR="0006191A" w:rsidRDefault="00B04A97">
      <w:pPr>
        <w:pStyle w:val="a3"/>
        <w:spacing w:line="288" w:lineRule="auto"/>
        <w:ind w:right="879"/>
      </w:pPr>
      <w:r>
        <w:rPr>
          <w:w w:val="105"/>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0EAA54C" w14:textId="77777777" w:rsidR="0006191A" w:rsidRDefault="00B04A97">
      <w:pPr>
        <w:pStyle w:val="a3"/>
        <w:spacing w:line="288" w:lineRule="auto"/>
        <w:ind w:right="872"/>
      </w:pPr>
      <w:r>
        <w:rPr>
          <w:w w:val="105"/>
        </w:rPr>
        <w:t xml:space="preserve">оценивать и сравнивать размеры текстовых, графических, звуковых файлов и </w:t>
      </w:r>
      <w:r>
        <w:rPr>
          <w:spacing w:val="-2"/>
          <w:w w:val="105"/>
        </w:rPr>
        <w:t>видеофайлов;</w:t>
      </w:r>
    </w:p>
    <w:p w14:paraId="14D4107B" w14:textId="77777777" w:rsidR="0006191A" w:rsidRDefault="00B04A97">
      <w:pPr>
        <w:pStyle w:val="a3"/>
        <w:spacing w:line="288" w:lineRule="auto"/>
        <w:ind w:right="872"/>
      </w:pPr>
      <w:r>
        <w:rPr>
          <w:w w:val="105"/>
        </w:rPr>
        <w:t>приводить примеры современных устройств хранения и передачи информации, сравнивать их количественные характеристики;</w:t>
      </w:r>
    </w:p>
    <w:p w14:paraId="2688F72E" w14:textId="77777777" w:rsidR="0006191A" w:rsidRDefault="00B04A97">
      <w:pPr>
        <w:pStyle w:val="a3"/>
        <w:spacing w:line="288" w:lineRule="auto"/>
        <w:ind w:right="868"/>
      </w:pPr>
      <w:r>
        <w:rPr>
          <w:w w:val="105"/>
        </w:rPr>
        <w:t>выделять</w:t>
      </w:r>
      <w:r>
        <w:rPr>
          <w:spacing w:val="-16"/>
          <w:w w:val="105"/>
        </w:rPr>
        <w:t xml:space="preserve"> </w:t>
      </w:r>
      <w:r>
        <w:rPr>
          <w:w w:val="105"/>
        </w:rPr>
        <w:t>основные</w:t>
      </w:r>
      <w:r>
        <w:rPr>
          <w:spacing w:val="-15"/>
          <w:w w:val="105"/>
        </w:rPr>
        <w:t xml:space="preserve"> </w:t>
      </w:r>
      <w:r>
        <w:rPr>
          <w:w w:val="105"/>
        </w:rPr>
        <w:t>этапы</w:t>
      </w:r>
      <w:r>
        <w:rPr>
          <w:spacing w:val="-15"/>
          <w:w w:val="105"/>
        </w:rPr>
        <w:t xml:space="preserve"> </w:t>
      </w:r>
      <w:r>
        <w:rPr>
          <w:w w:val="105"/>
        </w:rPr>
        <w:t>в</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понимать</w:t>
      </w:r>
      <w:r>
        <w:rPr>
          <w:spacing w:val="-15"/>
          <w:w w:val="105"/>
        </w:rPr>
        <w:t xml:space="preserve"> </w:t>
      </w:r>
      <w:r>
        <w:rPr>
          <w:w w:val="105"/>
        </w:rPr>
        <w:t>тенденции</w:t>
      </w:r>
      <w:r>
        <w:rPr>
          <w:spacing w:val="-13"/>
          <w:w w:val="105"/>
        </w:rPr>
        <w:t xml:space="preserve"> </w:t>
      </w:r>
      <w:r>
        <w:rPr>
          <w:w w:val="105"/>
        </w:rPr>
        <w:t>развития</w:t>
      </w:r>
      <w:r>
        <w:rPr>
          <w:spacing w:val="-16"/>
          <w:w w:val="105"/>
        </w:rPr>
        <w:t xml:space="preserve"> </w:t>
      </w:r>
      <w:r>
        <w:rPr>
          <w:w w:val="105"/>
        </w:rPr>
        <w:t>компьютеров</w:t>
      </w:r>
      <w:r>
        <w:rPr>
          <w:spacing w:val="-12"/>
          <w:w w:val="105"/>
        </w:rPr>
        <w:t xml:space="preserve"> </w:t>
      </w:r>
      <w:r>
        <w:rPr>
          <w:w w:val="105"/>
        </w:rPr>
        <w:t>и программного обеспечения;</w:t>
      </w:r>
    </w:p>
    <w:p w14:paraId="6F7F77E6" w14:textId="77777777" w:rsidR="0006191A" w:rsidRDefault="00B04A97">
      <w:pPr>
        <w:pStyle w:val="a3"/>
        <w:spacing w:line="290" w:lineRule="auto"/>
        <w:ind w:right="867"/>
      </w:pPr>
      <w:r>
        <w:rPr>
          <w:w w:val="105"/>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827AABE" w14:textId="77777777" w:rsidR="0006191A" w:rsidRDefault="00B04A97">
      <w:pPr>
        <w:pStyle w:val="a3"/>
        <w:spacing w:line="288" w:lineRule="auto"/>
        <w:ind w:left="986" w:right="859" w:firstLine="0"/>
      </w:pPr>
      <w:r>
        <w:rPr>
          <w:w w:val="105"/>
        </w:rPr>
        <w:t xml:space="preserve">соотносить характеристики компьютера с задачами, решаемыми с его помощью; </w:t>
      </w:r>
      <w:r>
        <w:t>ориентироваться</w:t>
      </w:r>
      <w:r>
        <w:rPr>
          <w:spacing w:val="39"/>
        </w:rPr>
        <w:t xml:space="preserve"> </w:t>
      </w:r>
      <w:r>
        <w:t>в</w:t>
      </w:r>
      <w:r>
        <w:rPr>
          <w:spacing w:val="35"/>
        </w:rPr>
        <w:t xml:space="preserve"> </w:t>
      </w:r>
      <w:r>
        <w:t>иерархической</w:t>
      </w:r>
      <w:r>
        <w:rPr>
          <w:spacing w:val="56"/>
        </w:rPr>
        <w:t xml:space="preserve"> </w:t>
      </w:r>
      <w:r>
        <w:t>структуре</w:t>
      </w:r>
      <w:r>
        <w:rPr>
          <w:spacing w:val="46"/>
        </w:rPr>
        <w:t xml:space="preserve"> </w:t>
      </w:r>
      <w:r>
        <w:t>файловой</w:t>
      </w:r>
      <w:r>
        <w:rPr>
          <w:spacing w:val="46"/>
        </w:rPr>
        <w:t xml:space="preserve"> </w:t>
      </w:r>
      <w:r>
        <w:t>системы</w:t>
      </w:r>
      <w:r>
        <w:rPr>
          <w:spacing w:val="29"/>
        </w:rPr>
        <w:t xml:space="preserve"> </w:t>
      </w:r>
      <w:r>
        <w:t>(записывать</w:t>
      </w:r>
      <w:r>
        <w:rPr>
          <w:spacing w:val="30"/>
        </w:rPr>
        <w:t xml:space="preserve"> </w:t>
      </w:r>
      <w:r>
        <w:rPr>
          <w:spacing w:val="-2"/>
        </w:rPr>
        <w:t>полное</w:t>
      </w:r>
    </w:p>
    <w:p w14:paraId="74CDFBFC" w14:textId="77777777" w:rsidR="0006191A" w:rsidRDefault="00B04A97">
      <w:pPr>
        <w:pStyle w:val="a3"/>
        <w:spacing w:line="288" w:lineRule="auto"/>
        <w:ind w:right="874" w:firstLine="0"/>
      </w:pPr>
      <w:r>
        <w:rPr>
          <w:w w:val="105"/>
        </w:rPr>
        <w:t>имя файла (каталога), путь к файлу (каталогу) по имеющемуся описанию файловой структуры некоторого информационного носителя);</w:t>
      </w:r>
    </w:p>
    <w:p w14:paraId="1D48DEE5" w14:textId="77777777" w:rsidR="0006191A" w:rsidRDefault="00B04A97">
      <w:pPr>
        <w:pStyle w:val="a3"/>
        <w:spacing w:line="288" w:lineRule="auto"/>
        <w:ind w:right="867"/>
      </w:pPr>
      <w:r>
        <w:rPr>
          <w:w w:val="105"/>
        </w:rPr>
        <w:t xml:space="preserve">работать с файловой системой персонального компьютера с использованием </w:t>
      </w:r>
      <w:r>
        <w:t xml:space="preserve">графического интерфейса, а именно: создавать, копировать, перемещать, переименовывать, </w:t>
      </w:r>
      <w:r>
        <w:rPr>
          <w:w w:val="105"/>
        </w:rPr>
        <w:t>удалять и архивировать файлы и каталоги, использовать антивирусную программу;</w:t>
      </w:r>
    </w:p>
    <w:p w14:paraId="0F9BC3D9" w14:textId="77777777" w:rsidR="0006191A" w:rsidRDefault="00B04A97">
      <w:pPr>
        <w:pStyle w:val="a3"/>
        <w:spacing w:line="288" w:lineRule="auto"/>
        <w:ind w:right="867"/>
      </w:pPr>
      <w:r>
        <w:rPr>
          <w:w w:val="105"/>
        </w:rPr>
        <w:t>представлять результаты своей деятельности в виде структурированных иллюстрированных документов, мультимедийных презентаций;</w:t>
      </w:r>
    </w:p>
    <w:p w14:paraId="65B50856" w14:textId="77777777" w:rsidR="0006191A" w:rsidRDefault="00B04A97">
      <w:pPr>
        <w:pStyle w:val="a3"/>
        <w:spacing w:line="290" w:lineRule="auto"/>
        <w:ind w:right="870"/>
      </w:pPr>
      <w:r>
        <w:rPr>
          <w:w w:val="105"/>
        </w:rPr>
        <w:t>искать информацию в Интернете (в том числе по ключевым словам, по изображению),</w:t>
      </w:r>
      <w:r>
        <w:rPr>
          <w:spacing w:val="-10"/>
          <w:w w:val="105"/>
        </w:rPr>
        <w:t xml:space="preserve"> </w:t>
      </w:r>
      <w:r>
        <w:rPr>
          <w:w w:val="105"/>
        </w:rPr>
        <w:t>критически</w:t>
      </w:r>
      <w:r>
        <w:rPr>
          <w:spacing w:val="-1"/>
          <w:w w:val="105"/>
        </w:rPr>
        <w:t xml:space="preserve"> </w:t>
      </w:r>
      <w:r>
        <w:rPr>
          <w:w w:val="105"/>
        </w:rPr>
        <w:t>относиться</w:t>
      </w:r>
      <w:r>
        <w:rPr>
          <w:spacing w:val="-4"/>
          <w:w w:val="105"/>
        </w:rPr>
        <w:t xml:space="preserve"> </w:t>
      </w:r>
      <w:r>
        <w:rPr>
          <w:w w:val="105"/>
        </w:rPr>
        <w:t>к</w:t>
      </w:r>
      <w:r>
        <w:rPr>
          <w:spacing w:val="-9"/>
          <w:w w:val="105"/>
        </w:rPr>
        <w:t xml:space="preserve"> </w:t>
      </w:r>
      <w:r>
        <w:rPr>
          <w:w w:val="105"/>
        </w:rPr>
        <w:t>найденной</w:t>
      </w:r>
      <w:r>
        <w:rPr>
          <w:spacing w:val="-7"/>
          <w:w w:val="105"/>
        </w:rPr>
        <w:t xml:space="preserve"> </w:t>
      </w:r>
      <w:r>
        <w:rPr>
          <w:w w:val="105"/>
        </w:rPr>
        <w:t>информации,</w:t>
      </w:r>
      <w:r>
        <w:rPr>
          <w:spacing w:val="-10"/>
          <w:w w:val="105"/>
        </w:rPr>
        <w:t xml:space="preserve"> </w:t>
      </w:r>
      <w:r>
        <w:rPr>
          <w:w w:val="105"/>
        </w:rPr>
        <w:t>осознавая</w:t>
      </w:r>
      <w:r>
        <w:rPr>
          <w:spacing w:val="-10"/>
          <w:w w:val="105"/>
        </w:rPr>
        <w:t xml:space="preserve"> </w:t>
      </w:r>
      <w:r>
        <w:rPr>
          <w:w w:val="105"/>
        </w:rPr>
        <w:t>опасность</w:t>
      </w:r>
      <w:r>
        <w:rPr>
          <w:spacing w:val="-9"/>
          <w:w w:val="105"/>
        </w:rPr>
        <w:t xml:space="preserve"> </w:t>
      </w:r>
      <w:r>
        <w:rPr>
          <w:w w:val="105"/>
        </w:rPr>
        <w:t>для личности и общества распространения вредоносной информации, в том числе экстремистского и террористического характера;</w:t>
      </w:r>
    </w:p>
    <w:p w14:paraId="6D0DC765" w14:textId="77777777" w:rsidR="0006191A" w:rsidRDefault="00B04A97">
      <w:pPr>
        <w:pStyle w:val="a3"/>
        <w:spacing w:line="260" w:lineRule="exact"/>
        <w:ind w:left="986" w:firstLine="0"/>
      </w:pPr>
      <w:r>
        <w:t>понимать</w:t>
      </w:r>
      <w:r>
        <w:rPr>
          <w:spacing w:val="47"/>
        </w:rPr>
        <w:t xml:space="preserve"> </w:t>
      </w:r>
      <w:r>
        <w:t>структуру</w:t>
      </w:r>
      <w:r>
        <w:rPr>
          <w:spacing w:val="31"/>
        </w:rPr>
        <w:t xml:space="preserve"> </w:t>
      </w:r>
      <w:r>
        <w:t>адресов</w:t>
      </w:r>
      <w:r>
        <w:rPr>
          <w:spacing w:val="41"/>
        </w:rPr>
        <w:t xml:space="preserve"> </w:t>
      </w:r>
      <w:r>
        <w:t>веб-</w:t>
      </w:r>
      <w:r>
        <w:rPr>
          <w:spacing w:val="-2"/>
        </w:rPr>
        <w:t>ресурсов;</w:t>
      </w:r>
    </w:p>
    <w:p w14:paraId="44A76D12" w14:textId="77777777" w:rsidR="0006191A" w:rsidRDefault="00B04A97">
      <w:pPr>
        <w:pStyle w:val="a3"/>
        <w:spacing w:before="42"/>
        <w:ind w:left="986" w:firstLine="0"/>
      </w:pPr>
      <w:r>
        <w:t>использовать</w:t>
      </w:r>
      <w:r>
        <w:rPr>
          <w:spacing w:val="63"/>
        </w:rPr>
        <w:t xml:space="preserve"> </w:t>
      </w:r>
      <w:r>
        <w:t>современные</w:t>
      </w:r>
      <w:r>
        <w:rPr>
          <w:spacing w:val="56"/>
        </w:rPr>
        <w:t xml:space="preserve"> </w:t>
      </w:r>
      <w:r>
        <w:t>сервисы</w:t>
      </w:r>
      <w:r>
        <w:rPr>
          <w:spacing w:val="48"/>
        </w:rPr>
        <w:t xml:space="preserve"> </w:t>
      </w:r>
      <w:r>
        <w:t>интернет-</w:t>
      </w:r>
      <w:r>
        <w:rPr>
          <w:spacing w:val="-2"/>
        </w:rPr>
        <w:t>коммуникаций;</w:t>
      </w:r>
    </w:p>
    <w:p w14:paraId="66101D49" w14:textId="77777777" w:rsidR="0006191A" w:rsidRDefault="00B04A97">
      <w:pPr>
        <w:pStyle w:val="a3"/>
        <w:spacing w:before="52" w:line="288" w:lineRule="auto"/>
        <w:ind w:right="855"/>
      </w:pPr>
      <w:r>
        <w:rPr>
          <w:w w:val="105"/>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Pr>
          <w:spacing w:val="-8"/>
          <w:w w:val="105"/>
        </w:rPr>
        <w:t xml:space="preserve"> </w:t>
      </w:r>
      <w:r>
        <w:rPr>
          <w:w w:val="105"/>
        </w:rPr>
        <w:t>информационной</w:t>
      </w:r>
      <w:r>
        <w:rPr>
          <w:spacing w:val="-4"/>
          <w:w w:val="105"/>
        </w:rPr>
        <w:t xml:space="preserve"> </w:t>
      </w:r>
      <w:r>
        <w:rPr>
          <w:w w:val="105"/>
        </w:rPr>
        <w:t>этики</w:t>
      </w:r>
      <w:r>
        <w:rPr>
          <w:spacing w:val="-4"/>
          <w:w w:val="105"/>
        </w:rPr>
        <w:t xml:space="preserve"> </w:t>
      </w:r>
      <w:r>
        <w:rPr>
          <w:w w:val="105"/>
        </w:rPr>
        <w:t>и</w:t>
      </w:r>
      <w:r>
        <w:rPr>
          <w:spacing w:val="-4"/>
          <w:w w:val="105"/>
        </w:rPr>
        <w:t xml:space="preserve"> </w:t>
      </w:r>
      <w:r>
        <w:rPr>
          <w:w w:val="105"/>
        </w:rPr>
        <w:t>права</w:t>
      </w:r>
      <w:r>
        <w:rPr>
          <w:spacing w:val="-4"/>
          <w:w w:val="105"/>
        </w:rPr>
        <w:t xml:space="preserve"> </w:t>
      </w:r>
      <w:r>
        <w:rPr>
          <w:w w:val="105"/>
        </w:rPr>
        <w:t>при работе</w:t>
      </w:r>
      <w:r>
        <w:rPr>
          <w:spacing w:val="-4"/>
          <w:w w:val="105"/>
        </w:rPr>
        <w:t xml:space="preserve"> </w:t>
      </w:r>
      <w:r>
        <w:rPr>
          <w:w w:val="105"/>
        </w:rPr>
        <w:t>с</w:t>
      </w:r>
      <w:r>
        <w:rPr>
          <w:spacing w:val="-10"/>
          <w:w w:val="105"/>
        </w:rPr>
        <w:t xml:space="preserve"> </w:t>
      </w:r>
      <w:r>
        <w:rPr>
          <w:w w:val="105"/>
        </w:rPr>
        <w:t>приложениями</w:t>
      </w:r>
      <w:r>
        <w:rPr>
          <w:spacing w:val="-4"/>
          <w:w w:val="105"/>
        </w:rPr>
        <w:t xml:space="preserve"> </w:t>
      </w:r>
      <w:r>
        <w:rPr>
          <w:w w:val="105"/>
        </w:rPr>
        <w:t>на</w:t>
      </w:r>
      <w:r>
        <w:rPr>
          <w:spacing w:val="-4"/>
          <w:w w:val="105"/>
        </w:rPr>
        <w:t xml:space="preserve"> </w:t>
      </w:r>
      <w:r>
        <w:rPr>
          <w:w w:val="105"/>
        </w:rPr>
        <w:t>любых</w:t>
      </w:r>
      <w:r>
        <w:rPr>
          <w:spacing w:val="-9"/>
          <w:w w:val="105"/>
        </w:rPr>
        <w:t xml:space="preserve"> </w:t>
      </w:r>
      <w:r>
        <w:rPr>
          <w:w w:val="105"/>
        </w:rPr>
        <w:t>устройствах</w:t>
      </w:r>
    </w:p>
    <w:p w14:paraId="134059E1" w14:textId="77777777" w:rsidR="0006191A" w:rsidRDefault="0006191A">
      <w:pPr>
        <w:spacing w:line="288" w:lineRule="auto"/>
        <w:sectPr w:rsidR="0006191A">
          <w:pgSz w:w="11910" w:h="16850"/>
          <w:pgMar w:top="1060" w:right="0" w:bottom="1140" w:left="1420" w:header="0" w:footer="922" w:gutter="0"/>
          <w:cols w:space="720"/>
        </w:sectPr>
      </w:pPr>
    </w:p>
    <w:p w14:paraId="26C4D6D8" w14:textId="77777777" w:rsidR="0006191A" w:rsidRDefault="00B04A97">
      <w:pPr>
        <w:pStyle w:val="a3"/>
        <w:spacing w:before="71"/>
        <w:ind w:firstLine="0"/>
        <w:jc w:val="left"/>
      </w:pPr>
      <w:r>
        <w:rPr>
          <w:w w:val="105"/>
        </w:rPr>
        <w:lastRenderedPageBreak/>
        <w:t>и</w:t>
      </w:r>
      <w:r>
        <w:rPr>
          <w:spacing w:val="-12"/>
          <w:w w:val="105"/>
        </w:rPr>
        <w:t xml:space="preserve"> </w:t>
      </w:r>
      <w:r>
        <w:rPr>
          <w:w w:val="105"/>
        </w:rPr>
        <w:t>в</w:t>
      </w:r>
      <w:r>
        <w:rPr>
          <w:spacing w:val="-11"/>
          <w:w w:val="105"/>
        </w:rPr>
        <w:t xml:space="preserve"> </w:t>
      </w:r>
      <w:r>
        <w:rPr>
          <w:w w:val="105"/>
        </w:rPr>
        <w:t>Интернете,</w:t>
      </w:r>
      <w:r>
        <w:rPr>
          <w:spacing w:val="-9"/>
          <w:w w:val="105"/>
        </w:rPr>
        <w:t xml:space="preserve"> </w:t>
      </w:r>
      <w:r>
        <w:rPr>
          <w:w w:val="105"/>
        </w:rPr>
        <w:t>выбирать</w:t>
      </w:r>
      <w:r>
        <w:rPr>
          <w:spacing w:val="-14"/>
          <w:w w:val="105"/>
        </w:rPr>
        <w:t xml:space="preserve"> </w:t>
      </w:r>
      <w:r>
        <w:rPr>
          <w:w w:val="105"/>
        </w:rPr>
        <w:t>безопасные</w:t>
      </w:r>
      <w:r>
        <w:rPr>
          <w:spacing w:val="-12"/>
          <w:w w:val="105"/>
        </w:rPr>
        <w:t xml:space="preserve"> </w:t>
      </w:r>
      <w:r>
        <w:rPr>
          <w:w w:val="105"/>
        </w:rPr>
        <w:t>стратегии</w:t>
      </w:r>
      <w:r>
        <w:rPr>
          <w:spacing w:val="-11"/>
          <w:w w:val="105"/>
        </w:rPr>
        <w:t xml:space="preserve"> </w:t>
      </w:r>
      <w:r>
        <w:rPr>
          <w:w w:val="105"/>
        </w:rPr>
        <w:t>поведения</w:t>
      </w:r>
      <w:r>
        <w:rPr>
          <w:spacing w:val="-9"/>
          <w:w w:val="105"/>
        </w:rPr>
        <w:t xml:space="preserve"> </w:t>
      </w:r>
      <w:r>
        <w:rPr>
          <w:w w:val="105"/>
        </w:rPr>
        <w:t>в</w:t>
      </w:r>
      <w:r>
        <w:rPr>
          <w:spacing w:val="-12"/>
          <w:w w:val="105"/>
        </w:rPr>
        <w:t xml:space="preserve"> </w:t>
      </w:r>
      <w:r>
        <w:rPr>
          <w:spacing w:val="-2"/>
          <w:w w:val="105"/>
        </w:rPr>
        <w:t>сети;</w:t>
      </w:r>
    </w:p>
    <w:p w14:paraId="6872E898" w14:textId="77777777" w:rsidR="0006191A" w:rsidRDefault="00B04A97">
      <w:pPr>
        <w:pStyle w:val="a3"/>
        <w:spacing w:before="60" w:line="288" w:lineRule="auto"/>
        <w:jc w:val="left"/>
      </w:pPr>
      <w:r>
        <w:rPr>
          <w:w w:val="105"/>
        </w:rPr>
        <w:t>применять</w:t>
      </w:r>
      <w:r>
        <w:rPr>
          <w:spacing w:val="-5"/>
          <w:w w:val="105"/>
        </w:rPr>
        <w:t xml:space="preserve"> </w:t>
      </w:r>
      <w:r>
        <w:rPr>
          <w:w w:val="105"/>
        </w:rPr>
        <w:t>методы</w:t>
      </w:r>
      <w:r>
        <w:rPr>
          <w:spacing w:val="-5"/>
          <w:w w:val="105"/>
        </w:rPr>
        <w:t xml:space="preserve"> </w:t>
      </w:r>
      <w:r>
        <w:rPr>
          <w:w w:val="105"/>
        </w:rPr>
        <w:t>профилактики</w:t>
      </w:r>
      <w:r>
        <w:rPr>
          <w:spacing w:val="-8"/>
          <w:w w:val="105"/>
        </w:rPr>
        <w:t xml:space="preserve"> </w:t>
      </w:r>
      <w:r>
        <w:rPr>
          <w:w w:val="105"/>
        </w:rPr>
        <w:t>негативного</w:t>
      </w:r>
      <w:r>
        <w:rPr>
          <w:spacing w:val="-13"/>
          <w:w w:val="105"/>
        </w:rPr>
        <w:t xml:space="preserve"> </w:t>
      </w:r>
      <w:r>
        <w:rPr>
          <w:w w:val="105"/>
        </w:rPr>
        <w:t>влияния</w:t>
      </w:r>
      <w:r>
        <w:rPr>
          <w:spacing w:val="-5"/>
          <w:w w:val="105"/>
        </w:rPr>
        <w:t xml:space="preserve"> </w:t>
      </w:r>
      <w:r>
        <w:rPr>
          <w:w w:val="105"/>
        </w:rPr>
        <w:t>средств</w:t>
      </w:r>
      <w:r>
        <w:rPr>
          <w:spacing w:val="-1"/>
          <w:w w:val="105"/>
        </w:rPr>
        <w:t xml:space="preserve"> </w:t>
      </w:r>
      <w:r>
        <w:rPr>
          <w:w w:val="105"/>
        </w:rPr>
        <w:t>информационных</w:t>
      </w:r>
      <w:r>
        <w:rPr>
          <w:spacing w:val="-7"/>
          <w:w w:val="105"/>
        </w:rPr>
        <w:t xml:space="preserve"> </w:t>
      </w:r>
      <w:r>
        <w:rPr>
          <w:w w:val="105"/>
        </w:rPr>
        <w:t>и коммуникационных технологий на здоровье пользователя.</w:t>
      </w:r>
    </w:p>
    <w:p w14:paraId="1B51FE0A" w14:textId="77777777" w:rsidR="0006191A" w:rsidRDefault="00B04A97">
      <w:pPr>
        <w:pStyle w:val="a3"/>
        <w:spacing w:line="288" w:lineRule="auto"/>
        <w:ind w:left="986" w:right="855" w:firstLine="0"/>
        <w:jc w:val="left"/>
      </w:pPr>
      <w:r>
        <w:rPr>
          <w:w w:val="105"/>
        </w:rPr>
        <w:t xml:space="preserve">К концу обучения в 8 классе у обучающегося будут сформированы умения: </w:t>
      </w:r>
      <w:r>
        <w:t>пояснять на</w:t>
      </w:r>
      <w:r>
        <w:rPr>
          <w:spacing w:val="27"/>
        </w:rPr>
        <w:t xml:space="preserve"> </w:t>
      </w:r>
      <w:r>
        <w:t>примерах</w:t>
      </w:r>
      <w:r>
        <w:rPr>
          <w:spacing w:val="29"/>
        </w:rPr>
        <w:t xml:space="preserve"> </w:t>
      </w:r>
      <w:r>
        <w:t>различия между позиционными</w:t>
      </w:r>
      <w:r>
        <w:rPr>
          <w:spacing w:val="25"/>
        </w:rPr>
        <w:t xml:space="preserve"> </w:t>
      </w:r>
      <w:r>
        <w:t>и</w:t>
      </w:r>
      <w:r>
        <w:rPr>
          <w:spacing w:val="25"/>
        </w:rPr>
        <w:t xml:space="preserve"> </w:t>
      </w:r>
      <w:r>
        <w:t>непозиционными</w:t>
      </w:r>
      <w:r>
        <w:rPr>
          <w:spacing w:val="25"/>
        </w:rPr>
        <w:t xml:space="preserve"> </w:t>
      </w:r>
      <w:r>
        <w:t>системами</w:t>
      </w:r>
    </w:p>
    <w:p w14:paraId="338B91E9" w14:textId="77777777" w:rsidR="0006191A" w:rsidRDefault="00B04A97">
      <w:pPr>
        <w:pStyle w:val="a3"/>
        <w:spacing w:line="264" w:lineRule="exact"/>
        <w:ind w:firstLine="0"/>
        <w:jc w:val="left"/>
      </w:pPr>
      <w:r>
        <w:rPr>
          <w:spacing w:val="-2"/>
          <w:w w:val="105"/>
        </w:rPr>
        <w:t>счисления;</w:t>
      </w:r>
    </w:p>
    <w:p w14:paraId="0C696E0A" w14:textId="77777777" w:rsidR="0006191A" w:rsidRDefault="00B04A97">
      <w:pPr>
        <w:pStyle w:val="a3"/>
        <w:spacing w:before="51" w:line="288" w:lineRule="auto"/>
        <w:ind w:right="856"/>
      </w:pPr>
      <w:r>
        <w:rPr>
          <w:w w:val="105"/>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w w:val="105"/>
        </w:rPr>
        <w:t>ними;</w:t>
      </w:r>
    </w:p>
    <w:p w14:paraId="43AF39AB" w14:textId="77777777" w:rsidR="0006191A" w:rsidRDefault="00B04A97">
      <w:pPr>
        <w:pStyle w:val="a3"/>
        <w:spacing w:line="288" w:lineRule="auto"/>
        <w:ind w:right="874"/>
      </w:pPr>
      <w:r>
        <w:rPr>
          <w:w w:val="105"/>
        </w:rPr>
        <w:t xml:space="preserve">раскрывать смысл понятий «высказывание», «логическая операция», «логическое </w:t>
      </w:r>
      <w:r>
        <w:rPr>
          <w:spacing w:val="-2"/>
          <w:w w:val="105"/>
        </w:rPr>
        <w:t>выражение»;</w:t>
      </w:r>
    </w:p>
    <w:p w14:paraId="34442C44" w14:textId="77777777" w:rsidR="0006191A" w:rsidRDefault="00B04A97">
      <w:pPr>
        <w:pStyle w:val="a3"/>
        <w:spacing w:line="290" w:lineRule="auto"/>
        <w:ind w:right="853"/>
      </w:pPr>
      <w:r>
        <w:rPr>
          <w:w w:val="105"/>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w w:val="105"/>
        </w:rPr>
        <w:t>выражений;</w:t>
      </w:r>
    </w:p>
    <w:p w14:paraId="3662E9B2" w14:textId="77777777" w:rsidR="0006191A" w:rsidRDefault="00B04A97">
      <w:pPr>
        <w:pStyle w:val="a3"/>
        <w:spacing w:line="288" w:lineRule="auto"/>
        <w:ind w:right="868"/>
      </w:pPr>
      <w:r>
        <w:rPr>
          <w:w w:val="105"/>
        </w:rPr>
        <w:t>раскрывать смысл понятий «исполнитель», «алгоритм», «программа», понимая разницу</w:t>
      </w:r>
      <w:r>
        <w:rPr>
          <w:spacing w:val="-3"/>
          <w:w w:val="105"/>
        </w:rPr>
        <w:t xml:space="preserve"> </w:t>
      </w:r>
      <w:r>
        <w:rPr>
          <w:w w:val="105"/>
        </w:rPr>
        <w:t>между употреблением этих терминов в обыденной речи и в информатике;</w:t>
      </w:r>
    </w:p>
    <w:p w14:paraId="0BAC25F6" w14:textId="77777777" w:rsidR="0006191A" w:rsidRDefault="00B04A97">
      <w:pPr>
        <w:pStyle w:val="a3"/>
        <w:spacing w:line="288" w:lineRule="auto"/>
        <w:ind w:right="877"/>
      </w:pPr>
      <w:r>
        <w:rPr>
          <w:w w:val="105"/>
        </w:rPr>
        <w:t xml:space="preserve">описывать алгоритм решения задачи различными способами, в том числе в виде </w:t>
      </w:r>
      <w:r>
        <w:rPr>
          <w:spacing w:val="-2"/>
          <w:w w:val="105"/>
        </w:rPr>
        <w:t>блок-схемы;</w:t>
      </w:r>
    </w:p>
    <w:p w14:paraId="66390F1A" w14:textId="77777777" w:rsidR="0006191A" w:rsidRDefault="00B04A97">
      <w:pPr>
        <w:pStyle w:val="a3"/>
        <w:spacing w:line="288" w:lineRule="auto"/>
        <w:ind w:right="865"/>
      </w:pPr>
      <w:r>
        <w:rPr>
          <w:w w:val="105"/>
        </w:rPr>
        <w:t>составлять, выполнять вручную и на компьютере несложные алгоритмы с использованием</w:t>
      </w:r>
      <w:r>
        <w:rPr>
          <w:spacing w:val="-9"/>
          <w:w w:val="105"/>
        </w:rPr>
        <w:t xml:space="preserve"> </w:t>
      </w:r>
      <w:r>
        <w:rPr>
          <w:w w:val="105"/>
        </w:rPr>
        <w:t>ветвлений</w:t>
      </w:r>
      <w:r>
        <w:rPr>
          <w:spacing w:val="-8"/>
          <w:w w:val="105"/>
        </w:rPr>
        <w:t xml:space="preserve"> </w:t>
      </w:r>
      <w:r>
        <w:rPr>
          <w:w w:val="105"/>
        </w:rPr>
        <w:t>и</w:t>
      </w:r>
      <w:r>
        <w:rPr>
          <w:spacing w:val="-1"/>
          <w:w w:val="105"/>
        </w:rPr>
        <w:t xml:space="preserve"> </w:t>
      </w:r>
      <w:r>
        <w:rPr>
          <w:w w:val="105"/>
        </w:rPr>
        <w:t>циклов</w:t>
      </w:r>
      <w:r>
        <w:rPr>
          <w:spacing w:val="-8"/>
          <w:w w:val="105"/>
        </w:rPr>
        <w:t xml:space="preserve"> </w:t>
      </w:r>
      <w:r>
        <w:rPr>
          <w:w w:val="105"/>
        </w:rPr>
        <w:t>для</w:t>
      </w:r>
      <w:r>
        <w:rPr>
          <w:spacing w:val="-10"/>
          <w:w w:val="105"/>
        </w:rPr>
        <w:t xml:space="preserve"> </w:t>
      </w:r>
      <w:r>
        <w:rPr>
          <w:w w:val="105"/>
        </w:rPr>
        <w:t>управления</w:t>
      </w:r>
      <w:r>
        <w:rPr>
          <w:spacing w:val="-11"/>
          <w:w w:val="105"/>
        </w:rPr>
        <w:t xml:space="preserve"> </w:t>
      </w:r>
      <w:r>
        <w:rPr>
          <w:w w:val="105"/>
        </w:rPr>
        <w:t>исполнителями,</w:t>
      </w:r>
      <w:r>
        <w:rPr>
          <w:spacing w:val="-10"/>
          <w:w w:val="105"/>
        </w:rPr>
        <w:t xml:space="preserve"> </w:t>
      </w:r>
      <w:r>
        <w:rPr>
          <w:w w:val="105"/>
        </w:rPr>
        <w:t>такими,</w:t>
      </w:r>
      <w:r>
        <w:rPr>
          <w:spacing w:val="-11"/>
          <w:w w:val="105"/>
        </w:rPr>
        <w:t xml:space="preserve"> </w:t>
      </w:r>
      <w:r>
        <w:rPr>
          <w:w w:val="105"/>
        </w:rPr>
        <w:t>как</w:t>
      </w:r>
      <w:r>
        <w:rPr>
          <w:spacing w:val="-9"/>
          <w:w w:val="105"/>
        </w:rPr>
        <w:t xml:space="preserve"> </w:t>
      </w:r>
      <w:r>
        <w:rPr>
          <w:spacing w:val="-2"/>
          <w:w w:val="105"/>
        </w:rPr>
        <w:t>«Робот»,</w:t>
      </w:r>
    </w:p>
    <w:p w14:paraId="36055640" w14:textId="77777777" w:rsidR="0006191A" w:rsidRDefault="00B04A97">
      <w:pPr>
        <w:pStyle w:val="a3"/>
        <w:spacing w:line="263" w:lineRule="exact"/>
        <w:ind w:firstLine="0"/>
      </w:pPr>
      <w:r>
        <w:t>«Черепашка»,</w:t>
      </w:r>
      <w:r>
        <w:rPr>
          <w:spacing w:val="51"/>
        </w:rPr>
        <w:t xml:space="preserve"> </w:t>
      </w:r>
      <w:r>
        <w:rPr>
          <w:spacing w:val="-2"/>
        </w:rPr>
        <w:t>«Чертёжник»;</w:t>
      </w:r>
    </w:p>
    <w:p w14:paraId="05CAAE1E" w14:textId="77777777" w:rsidR="0006191A" w:rsidRDefault="00B04A97">
      <w:pPr>
        <w:pStyle w:val="a3"/>
        <w:spacing w:before="44" w:line="288" w:lineRule="auto"/>
        <w:ind w:right="870"/>
      </w:pPr>
      <w:r>
        <w:rPr>
          <w:w w:val="105"/>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B8678B5" w14:textId="77777777" w:rsidR="0006191A" w:rsidRDefault="00B04A97">
      <w:pPr>
        <w:pStyle w:val="a3"/>
        <w:spacing w:line="288" w:lineRule="auto"/>
        <w:ind w:right="867"/>
      </w:pPr>
      <w:r>
        <w:t>использовать</w:t>
      </w:r>
      <w:r>
        <w:rPr>
          <w:spacing w:val="24"/>
        </w:rPr>
        <w:t xml:space="preserve"> </w:t>
      </w:r>
      <w:r>
        <w:t>при</w:t>
      </w:r>
      <w:r>
        <w:rPr>
          <w:spacing w:val="40"/>
        </w:rPr>
        <w:t xml:space="preserve"> </w:t>
      </w:r>
      <w:r>
        <w:t>разработке</w:t>
      </w:r>
      <w:r>
        <w:rPr>
          <w:spacing w:val="29"/>
        </w:rPr>
        <w:t xml:space="preserve"> </w:t>
      </w:r>
      <w:r>
        <w:t>программ</w:t>
      </w:r>
      <w:r>
        <w:rPr>
          <w:spacing w:val="37"/>
        </w:rPr>
        <w:t xml:space="preserve"> </w:t>
      </w:r>
      <w:r>
        <w:t>логические</w:t>
      </w:r>
      <w:r>
        <w:rPr>
          <w:spacing w:val="29"/>
        </w:rPr>
        <w:t xml:space="preserve"> </w:t>
      </w:r>
      <w:r>
        <w:t>значения,</w:t>
      </w:r>
      <w:r>
        <w:rPr>
          <w:spacing w:val="34"/>
        </w:rPr>
        <w:t xml:space="preserve"> </w:t>
      </w:r>
      <w:r>
        <w:t>операции</w:t>
      </w:r>
      <w:r>
        <w:rPr>
          <w:spacing w:val="27"/>
        </w:rPr>
        <w:t xml:space="preserve"> </w:t>
      </w:r>
      <w:r>
        <w:t>и</w:t>
      </w:r>
      <w:r>
        <w:rPr>
          <w:spacing w:val="27"/>
        </w:rPr>
        <w:t xml:space="preserve"> </w:t>
      </w:r>
      <w:r>
        <w:t xml:space="preserve">выражения </w:t>
      </w:r>
      <w:r>
        <w:rPr>
          <w:w w:val="105"/>
        </w:rPr>
        <w:t>с ними;</w:t>
      </w:r>
    </w:p>
    <w:p w14:paraId="00D1A05C" w14:textId="77777777" w:rsidR="0006191A" w:rsidRDefault="00B04A97">
      <w:pPr>
        <w:pStyle w:val="a3"/>
        <w:spacing w:before="6" w:line="288" w:lineRule="auto"/>
        <w:ind w:right="877"/>
      </w:pPr>
      <w:r>
        <w:t xml:space="preserve">анализировать предложенные алгоритмы, в том числе определять, какие результаты </w:t>
      </w:r>
      <w:r>
        <w:rPr>
          <w:w w:val="105"/>
        </w:rPr>
        <w:t>возможны при заданном множестве исходных значений;</w:t>
      </w:r>
    </w:p>
    <w:p w14:paraId="05018C6B" w14:textId="77777777" w:rsidR="0006191A" w:rsidRDefault="00B04A97">
      <w:pPr>
        <w:pStyle w:val="a3"/>
        <w:spacing w:line="288" w:lineRule="auto"/>
        <w:ind w:right="854"/>
      </w:pPr>
      <w:r>
        <w:rPr>
          <w:w w:val="105"/>
        </w:rPr>
        <w:t>создавать</w:t>
      </w:r>
      <w:r>
        <w:rPr>
          <w:spacing w:val="-6"/>
          <w:w w:val="105"/>
        </w:rPr>
        <w:t xml:space="preserve"> </w:t>
      </w:r>
      <w:r>
        <w:rPr>
          <w:w w:val="105"/>
        </w:rPr>
        <w:t>и отлаживать</w:t>
      </w:r>
      <w:r>
        <w:rPr>
          <w:spacing w:val="-6"/>
          <w:w w:val="105"/>
        </w:rPr>
        <w:t xml:space="preserve"> </w:t>
      </w:r>
      <w:r>
        <w:rPr>
          <w:w w:val="105"/>
        </w:rPr>
        <w:t>программы</w:t>
      </w:r>
      <w:r>
        <w:rPr>
          <w:spacing w:val="-1"/>
          <w:w w:val="105"/>
        </w:rPr>
        <w:t xml:space="preserve"> </w:t>
      </w:r>
      <w:r>
        <w:rPr>
          <w:w w:val="105"/>
        </w:rPr>
        <w:t>на</w:t>
      </w:r>
      <w:r>
        <w:rPr>
          <w:spacing w:val="-3"/>
          <w:w w:val="105"/>
        </w:rPr>
        <w:t xml:space="preserve"> </w:t>
      </w:r>
      <w:r>
        <w:rPr>
          <w:w w:val="105"/>
        </w:rPr>
        <w:t>одном</w:t>
      </w:r>
      <w:r>
        <w:rPr>
          <w:spacing w:val="-5"/>
          <w:w w:val="105"/>
        </w:rPr>
        <w:t xml:space="preserve"> </w:t>
      </w:r>
      <w:r>
        <w:rPr>
          <w:w w:val="105"/>
        </w:rPr>
        <w:t>из языков</w:t>
      </w:r>
      <w:r>
        <w:rPr>
          <w:spacing w:val="-3"/>
          <w:w w:val="105"/>
        </w:rPr>
        <w:t xml:space="preserve"> </w:t>
      </w:r>
      <w:r>
        <w:rPr>
          <w:w w:val="105"/>
        </w:rPr>
        <w:t>программирования</w:t>
      </w:r>
      <w:r>
        <w:rPr>
          <w:spacing w:val="-7"/>
          <w:w w:val="105"/>
        </w:rPr>
        <w:t xml:space="preserve"> </w:t>
      </w:r>
      <w:r>
        <w:rPr>
          <w:w w:val="105"/>
        </w:rPr>
        <w:t>(Python, C++, Паскаль, Java, C#, Школьный Алгоритмический Язык), реализующие несложные алгоритмы</w:t>
      </w:r>
      <w:r>
        <w:rPr>
          <w:spacing w:val="-12"/>
          <w:w w:val="105"/>
        </w:rPr>
        <w:t xml:space="preserve"> </w:t>
      </w:r>
      <w:r>
        <w:rPr>
          <w:w w:val="105"/>
        </w:rPr>
        <w:t>обработки</w:t>
      </w:r>
      <w:r>
        <w:rPr>
          <w:spacing w:val="-12"/>
          <w:w w:val="105"/>
        </w:rPr>
        <w:t xml:space="preserve"> </w:t>
      </w:r>
      <w:r>
        <w:rPr>
          <w:w w:val="105"/>
        </w:rPr>
        <w:t>числовых</w:t>
      </w:r>
      <w:r>
        <w:rPr>
          <w:spacing w:val="-16"/>
          <w:w w:val="105"/>
        </w:rPr>
        <w:t xml:space="preserve"> </w:t>
      </w:r>
      <w:r>
        <w:rPr>
          <w:w w:val="105"/>
        </w:rPr>
        <w:t>данных</w:t>
      </w:r>
      <w:r>
        <w:rPr>
          <w:spacing w:val="-10"/>
          <w:w w:val="105"/>
        </w:rPr>
        <w:t xml:space="preserve"> </w:t>
      </w:r>
      <w:r>
        <w:rPr>
          <w:w w:val="105"/>
        </w:rPr>
        <w:t>с</w:t>
      </w:r>
      <w:r>
        <w:rPr>
          <w:spacing w:val="-16"/>
          <w:w w:val="105"/>
        </w:rPr>
        <w:t xml:space="preserve"> </w:t>
      </w:r>
      <w:r>
        <w:rPr>
          <w:w w:val="105"/>
        </w:rPr>
        <w:t>использованием</w:t>
      </w:r>
      <w:r>
        <w:rPr>
          <w:spacing w:val="-12"/>
          <w:w w:val="105"/>
        </w:rPr>
        <w:t xml:space="preserve"> </w:t>
      </w:r>
      <w:r>
        <w:rPr>
          <w:w w:val="105"/>
        </w:rPr>
        <w:t>циклов</w:t>
      </w:r>
      <w:r>
        <w:rPr>
          <w:spacing w:val="-12"/>
          <w:w w:val="105"/>
        </w:rPr>
        <w:t xml:space="preserve"> </w:t>
      </w:r>
      <w:r>
        <w:rPr>
          <w:w w:val="105"/>
        </w:rPr>
        <w:t>и</w:t>
      </w:r>
      <w:r>
        <w:rPr>
          <w:spacing w:val="-12"/>
          <w:w w:val="105"/>
        </w:rPr>
        <w:t xml:space="preserve"> </w:t>
      </w:r>
      <w:r>
        <w:rPr>
          <w:w w:val="105"/>
        </w:rPr>
        <w:t>ветвлений,</w:t>
      </w:r>
      <w:r>
        <w:rPr>
          <w:spacing w:val="-15"/>
          <w:w w:val="105"/>
        </w:rPr>
        <w:t xml:space="preserve"> </w:t>
      </w:r>
      <w:r>
        <w:rPr>
          <w:w w:val="105"/>
        </w:rPr>
        <w:t>в</w:t>
      </w:r>
      <w:r>
        <w:rPr>
          <w:spacing w:val="-12"/>
          <w:w w:val="105"/>
        </w:rPr>
        <w:t xml:space="preserve"> </w:t>
      </w:r>
      <w:r>
        <w:rPr>
          <w:w w:val="105"/>
        </w:rPr>
        <w:t>том</w:t>
      </w:r>
      <w:r>
        <w:rPr>
          <w:spacing w:val="-13"/>
          <w:w w:val="105"/>
        </w:rPr>
        <w:t xml:space="preserve"> </w:t>
      </w:r>
      <w:r>
        <w:rPr>
          <w:w w:val="105"/>
        </w:rPr>
        <w:t>числе реализующие</w:t>
      </w:r>
      <w:r>
        <w:rPr>
          <w:spacing w:val="-2"/>
          <w:w w:val="105"/>
        </w:rPr>
        <w:t xml:space="preserve"> </w:t>
      </w:r>
      <w:r>
        <w:rPr>
          <w:w w:val="105"/>
        </w:rPr>
        <w:t>проверку</w:t>
      </w:r>
      <w:r>
        <w:rPr>
          <w:spacing w:val="-8"/>
          <w:w w:val="105"/>
        </w:rPr>
        <w:t xml:space="preserve"> </w:t>
      </w:r>
      <w:r>
        <w:rPr>
          <w:w w:val="105"/>
        </w:rPr>
        <w:t>делимости одного</w:t>
      </w:r>
      <w:r>
        <w:rPr>
          <w:spacing w:val="-1"/>
          <w:w w:val="105"/>
        </w:rPr>
        <w:t xml:space="preserve"> </w:t>
      </w:r>
      <w:r>
        <w:rPr>
          <w:w w:val="105"/>
        </w:rPr>
        <w:t>целого</w:t>
      </w:r>
      <w:r>
        <w:rPr>
          <w:spacing w:val="-1"/>
          <w:w w:val="105"/>
        </w:rPr>
        <w:t xml:space="preserve"> </w:t>
      </w:r>
      <w:r>
        <w:rPr>
          <w:w w:val="105"/>
        </w:rPr>
        <w:t>числа</w:t>
      </w:r>
      <w:r>
        <w:rPr>
          <w:spacing w:val="-2"/>
          <w:w w:val="105"/>
        </w:rPr>
        <w:t xml:space="preserve"> </w:t>
      </w:r>
      <w:r>
        <w:rPr>
          <w:w w:val="105"/>
        </w:rPr>
        <w:t>на другое, проверку</w:t>
      </w:r>
      <w:r>
        <w:rPr>
          <w:spacing w:val="-1"/>
          <w:w w:val="105"/>
        </w:rPr>
        <w:t xml:space="preserve"> </w:t>
      </w:r>
      <w:r>
        <w:rPr>
          <w:w w:val="105"/>
        </w:rPr>
        <w:t>натурального числа на простоту, выделения цифр из натурального числа.</w:t>
      </w:r>
    </w:p>
    <w:p w14:paraId="277491AE" w14:textId="77777777" w:rsidR="0006191A" w:rsidRDefault="00B04A97">
      <w:pPr>
        <w:pStyle w:val="a3"/>
        <w:spacing w:line="262" w:lineRule="exact"/>
        <w:ind w:left="986" w:firstLine="0"/>
      </w:pPr>
      <w:r>
        <w:rPr>
          <w:w w:val="105"/>
        </w:rPr>
        <w:t>К</w:t>
      </w:r>
      <w:r>
        <w:rPr>
          <w:spacing w:val="-13"/>
          <w:w w:val="105"/>
        </w:rPr>
        <w:t xml:space="preserve"> </w:t>
      </w:r>
      <w:r>
        <w:rPr>
          <w:w w:val="105"/>
        </w:rPr>
        <w:t>концу</w:t>
      </w:r>
      <w:r>
        <w:rPr>
          <w:spacing w:val="-10"/>
          <w:w w:val="105"/>
        </w:rPr>
        <w:t xml:space="preserve"> </w:t>
      </w:r>
      <w:r>
        <w:rPr>
          <w:w w:val="105"/>
        </w:rPr>
        <w:t>обучения</w:t>
      </w:r>
      <w:r>
        <w:rPr>
          <w:spacing w:val="-14"/>
          <w:w w:val="105"/>
        </w:rPr>
        <w:t xml:space="preserve"> </w:t>
      </w:r>
      <w:r>
        <w:rPr>
          <w:w w:val="105"/>
        </w:rPr>
        <w:t>в</w:t>
      </w:r>
      <w:r>
        <w:rPr>
          <w:spacing w:val="-10"/>
          <w:w w:val="105"/>
        </w:rPr>
        <w:t xml:space="preserve"> </w:t>
      </w:r>
      <w:r>
        <w:rPr>
          <w:w w:val="105"/>
        </w:rPr>
        <w:t>9</w:t>
      </w:r>
      <w:r>
        <w:rPr>
          <w:spacing w:val="-4"/>
          <w:w w:val="105"/>
        </w:rPr>
        <w:t xml:space="preserve"> </w:t>
      </w:r>
      <w:r>
        <w:rPr>
          <w:w w:val="105"/>
        </w:rPr>
        <w:t>классе</w:t>
      </w:r>
      <w:r>
        <w:rPr>
          <w:spacing w:val="-11"/>
          <w:w w:val="105"/>
        </w:rPr>
        <w:t xml:space="preserve"> </w:t>
      </w:r>
      <w:r>
        <w:rPr>
          <w:w w:val="105"/>
        </w:rPr>
        <w:t>у</w:t>
      </w:r>
      <w:r>
        <w:rPr>
          <w:spacing w:val="-10"/>
          <w:w w:val="105"/>
        </w:rPr>
        <w:t xml:space="preserve"> </w:t>
      </w:r>
      <w:r>
        <w:rPr>
          <w:w w:val="105"/>
        </w:rPr>
        <w:t>обучающегося</w:t>
      </w:r>
      <w:r>
        <w:rPr>
          <w:spacing w:val="-8"/>
          <w:w w:val="105"/>
        </w:rPr>
        <w:t xml:space="preserve"> </w:t>
      </w:r>
      <w:r>
        <w:rPr>
          <w:w w:val="105"/>
        </w:rPr>
        <w:t>будут</w:t>
      </w:r>
      <w:r>
        <w:rPr>
          <w:spacing w:val="-3"/>
          <w:w w:val="105"/>
        </w:rPr>
        <w:t xml:space="preserve"> </w:t>
      </w:r>
      <w:r>
        <w:rPr>
          <w:w w:val="105"/>
        </w:rPr>
        <w:t>сформированы</w:t>
      </w:r>
      <w:r>
        <w:rPr>
          <w:spacing w:val="-14"/>
          <w:w w:val="105"/>
        </w:rPr>
        <w:t xml:space="preserve"> </w:t>
      </w:r>
      <w:r>
        <w:rPr>
          <w:spacing w:val="-2"/>
          <w:w w:val="105"/>
        </w:rPr>
        <w:t>умения:</w:t>
      </w:r>
    </w:p>
    <w:p w14:paraId="3E059703" w14:textId="77777777" w:rsidR="0006191A" w:rsidRDefault="00B04A97">
      <w:pPr>
        <w:pStyle w:val="a3"/>
        <w:spacing w:before="51" w:line="288" w:lineRule="auto"/>
        <w:ind w:right="867"/>
      </w:pPr>
      <w:r>
        <w:rPr>
          <w:w w:val="105"/>
        </w:rPr>
        <w:t xml:space="preserve">разбивать задачи на подзадачи, составлять, выполнять вручную и на компьютере </w:t>
      </w:r>
      <w:r>
        <w:t xml:space="preserve">несложные алгоритмы с использованием ветвлений, циклов и вспомогательных алгоритмов </w:t>
      </w:r>
      <w:r>
        <w:rPr>
          <w:w w:val="105"/>
        </w:rPr>
        <w:t>для управления исполнителями, такими как Робот, Черепашка, Чертёжник;</w:t>
      </w:r>
    </w:p>
    <w:p w14:paraId="777F1DA0" w14:textId="77777777" w:rsidR="0006191A" w:rsidRDefault="00B04A97">
      <w:pPr>
        <w:pStyle w:val="a3"/>
        <w:spacing w:line="290" w:lineRule="auto"/>
        <w:ind w:right="858"/>
      </w:pPr>
      <w:r>
        <w:rPr>
          <w:w w:val="105"/>
        </w:rPr>
        <w:t>составлять и отлаживать программы, реализующие типовые алгоритмы обработки числовых</w:t>
      </w:r>
      <w:r>
        <w:rPr>
          <w:spacing w:val="-16"/>
          <w:w w:val="105"/>
        </w:rPr>
        <w:t xml:space="preserve"> </w:t>
      </w:r>
      <w:r>
        <w:rPr>
          <w:w w:val="105"/>
        </w:rPr>
        <w:t>последовательностей</w:t>
      </w:r>
      <w:r>
        <w:rPr>
          <w:spacing w:val="-3"/>
          <w:w w:val="105"/>
        </w:rPr>
        <w:t xml:space="preserve"> </w:t>
      </w:r>
      <w:r>
        <w:rPr>
          <w:w w:val="105"/>
        </w:rPr>
        <w:t>или одномерных числовых массивов (</w:t>
      </w:r>
      <w:r>
        <w:rPr>
          <w:spacing w:val="-16"/>
          <w:w w:val="105"/>
        </w:rPr>
        <w:t xml:space="preserve"> </w:t>
      </w:r>
      <w:r>
        <w:rPr>
          <w:w w:val="105"/>
        </w:rPr>
        <w:t xml:space="preserve">поиск максимумов, </w:t>
      </w:r>
      <w:r>
        <w:t xml:space="preserve">минимумов, суммы или количества элементов с заданными свойствами) на одном из языков </w:t>
      </w:r>
      <w:r>
        <w:rPr>
          <w:w w:val="105"/>
        </w:rPr>
        <w:t>программирования (Python, C++, Паскаль, Java, C#, Школьный Алгоритмический Язык);</w:t>
      </w:r>
    </w:p>
    <w:p w14:paraId="62A068E0" w14:textId="77777777" w:rsidR="0006191A" w:rsidRDefault="00B04A97">
      <w:pPr>
        <w:pStyle w:val="a3"/>
        <w:spacing w:line="288" w:lineRule="auto"/>
        <w:ind w:right="854"/>
      </w:pPr>
      <w:r>
        <w:rPr>
          <w:w w:val="105"/>
        </w:rPr>
        <w:t>раскрывать</w:t>
      </w:r>
      <w:r>
        <w:rPr>
          <w:spacing w:val="-2"/>
          <w:w w:val="105"/>
        </w:rPr>
        <w:t xml:space="preserve"> </w:t>
      </w:r>
      <w:r>
        <w:rPr>
          <w:w w:val="105"/>
        </w:rPr>
        <w:t>смысл</w:t>
      </w:r>
      <w:r>
        <w:rPr>
          <w:spacing w:val="-6"/>
          <w:w w:val="105"/>
        </w:rPr>
        <w:t xml:space="preserve"> </w:t>
      </w:r>
      <w:r>
        <w:rPr>
          <w:w w:val="105"/>
        </w:rPr>
        <w:t>понятий «модель»,</w:t>
      </w:r>
      <w:r>
        <w:rPr>
          <w:spacing w:val="-4"/>
          <w:w w:val="105"/>
        </w:rPr>
        <w:t xml:space="preserve"> </w:t>
      </w:r>
      <w:r>
        <w:rPr>
          <w:w w:val="105"/>
        </w:rPr>
        <w:t>«моделирование»,</w:t>
      </w:r>
      <w:r>
        <w:rPr>
          <w:spacing w:val="-4"/>
          <w:w w:val="105"/>
        </w:rPr>
        <w:t xml:space="preserve"> </w:t>
      </w:r>
      <w:r>
        <w:rPr>
          <w:w w:val="105"/>
        </w:rPr>
        <w:t>определять</w:t>
      </w:r>
      <w:r>
        <w:rPr>
          <w:spacing w:val="-2"/>
          <w:w w:val="105"/>
        </w:rPr>
        <w:t xml:space="preserve"> </w:t>
      </w:r>
      <w:r>
        <w:rPr>
          <w:w w:val="105"/>
        </w:rPr>
        <w:t>виды</w:t>
      </w:r>
      <w:r>
        <w:rPr>
          <w:spacing w:val="-3"/>
          <w:w w:val="105"/>
        </w:rPr>
        <w:t xml:space="preserve"> </w:t>
      </w:r>
      <w:r>
        <w:rPr>
          <w:w w:val="105"/>
        </w:rPr>
        <w:t>моделей, оценивать соответствие модели моделируемому объекту и целям моделирования;</w:t>
      </w:r>
    </w:p>
    <w:p w14:paraId="3EE44CFD" w14:textId="77777777" w:rsidR="0006191A" w:rsidRDefault="00B04A97">
      <w:pPr>
        <w:pStyle w:val="a3"/>
        <w:spacing w:line="288" w:lineRule="auto"/>
        <w:ind w:right="874"/>
      </w:pPr>
      <w:r>
        <w:rPr>
          <w:w w:val="105"/>
        </w:rPr>
        <w:t>использовать</w:t>
      </w:r>
      <w:r>
        <w:rPr>
          <w:spacing w:val="-1"/>
          <w:w w:val="105"/>
        </w:rPr>
        <w:t xml:space="preserve"> </w:t>
      </w:r>
      <w:r>
        <w:rPr>
          <w:w w:val="105"/>
        </w:rPr>
        <w:t>графы</w:t>
      </w:r>
      <w:r>
        <w:rPr>
          <w:spacing w:val="-2"/>
          <w:w w:val="105"/>
        </w:rPr>
        <w:t xml:space="preserve"> </w:t>
      </w:r>
      <w:r>
        <w:rPr>
          <w:w w:val="105"/>
        </w:rPr>
        <w:t>и деревья</w:t>
      </w:r>
      <w:r>
        <w:rPr>
          <w:spacing w:val="-2"/>
          <w:w w:val="105"/>
        </w:rPr>
        <w:t xml:space="preserve"> </w:t>
      </w:r>
      <w:r>
        <w:rPr>
          <w:w w:val="105"/>
        </w:rPr>
        <w:t>для</w:t>
      </w:r>
      <w:r>
        <w:rPr>
          <w:spacing w:val="-2"/>
          <w:w w:val="105"/>
        </w:rPr>
        <w:t xml:space="preserve"> </w:t>
      </w:r>
      <w:r>
        <w:rPr>
          <w:w w:val="105"/>
        </w:rPr>
        <w:t>моделирования</w:t>
      </w:r>
      <w:r>
        <w:rPr>
          <w:spacing w:val="-2"/>
          <w:w w:val="105"/>
        </w:rPr>
        <w:t xml:space="preserve"> </w:t>
      </w:r>
      <w:r>
        <w:rPr>
          <w:w w:val="105"/>
        </w:rPr>
        <w:t>систем сетевой и иерархической структуры, находить кратчайший путь в графе;</w:t>
      </w:r>
    </w:p>
    <w:p w14:paraId="576A6A2A" w14:textId="77777777" w:rsidR="0006191A" w:rsidRDefault="0006191A">
      <w:pPr>
        <w:spacing w:line="288" w:lineRule="auto"/>
        <w:sectPr w:rsidR="0006191A">
          <w:pgSz w:w="11910" w:h="16850"/>
          <w:pgMar w:top="1060" w:right="0" w:bottom="1140" w:left="1420" w:header="0" w:footer="922" w:gutter="0"/>
          <w:cols w:space="720"/>
        </w:sectPr>
      </w:pPr>
    </w:p>
    <w:p w14:paraId="2877A873" w14:textId="77777777" w:rsidR="0006191A" w:rsidRDefault="00B04A97">
      <w:pPr>
        <w:pStyle w:val="a3"/>
        <w:spacing w:before="71" w:line="290" w:lineRule="auto"/>
        <w:ind w:right="862"/>
      </w:pPr>
      <w:r>
        <w:rPr>
          <w:w w:val="105"/>
        </w:rPr>
        <w:lastRenderedPageBreak/>
        <w:t>выбирать способ представления данных в соответствии с поставленной задачей (таблицы, схемы,</w:t>
      </w:r>
      <w:r>
        <w:rPr>
          <w:spacing w:val="-6"/>
          <w:w w:val="105"/>
        </w:rPr>
        <w:t xml:space="preserve"> </w:t>
      </w:r>
      <w:r>
        <w:rPr>
          <w:w w:val="105"/>
        </w:rPr>
        <w:t>графики,</w:t>
      </w:r>
      <w:r>
        <w:rPr>
          <w:spacing w:val="-11"/>
          <w:w w:val="105"/>
        </w:rPr>
        <w:t xml:space="preserve"> </w:t>
      </w:r>
      <w:r>
        <w:rPr>
          <w:w w:val="105"/>
        </w:rPr>
        <w:t>диаграммы)</w:t>
      </w:r>
      <w:r>
        <w:rPr>
          <w:spacing w:val="-4"/>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соответствующих</w:t>
      </w:r>
      <w:r>
        <w:rPr>
          <w:spacing w:val="-7"/>
          <w:w w:val="105"/>
        </w:rPr>
        <w:t xml:space="preserve"> </w:t>
      </w:r>
      <w:r>
        <w:rPr>
          <w:w w:val="105"/>
        </w:rPr>
        <w:t>программных средств обработки данных;</w:t>
      </w:r>
    </w:p>
    <w:p w14:paraId="1185F96E" w14:textId="77777777" w:rsidR="0006191A" w:rsidRDefault="00B04A97">
      <w:pPr>
        <w:pStyle w:val="a3"/>
        <w:spacing w:line="288" w:lineRule="auto"/>
        <w:ind w:right="862"/>
      </w:pPr>
      <w:r>
        <w:rPr>
          <w:w w:val="105"/>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BEA689" w14:textId="77777777" w:rsidR="0006191A" w:rsidRDefault="00B04A97">
      <w:pPr>
        <w:pStyle w:val="a3"/>
        <w:spacing w:line="288" w:lineRule="auto"/>
        <w:ind w:right="863"/>
      </w:pPr>
      <w:r>
        <w:rPr>
          <w:w w:val="105"/>
        </w:rPr>
        <w:t xml:space="preserve">создавать и применять в электронных таблицах формулы для расчётов с </w:t>
      </w:r>
      <w:r>
        <w:t xml:space="preserve">использованием встроенных арифметических функций (суммирование и подсчёт значений, </w:t>
      </w:r>
      <w:r>
        <w:rPr>
          <w:w w:val="105"/>
        </w:rPr>
        <w:t>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C07AABD" w14:textId="77777777" w:rsidR="0006191A" w:rsidRDefault="00B04A97">
      <w:pPr>
        <w:pStyle w:val="a3"/>
        <w:spacing w:line="288" w:lineRule="auto"/>
        <w:ind w:right="867"/>
      </w:pPr>
      <w:r>
        <w:rPr>
          <w:w w:val="105"/>
        </w:rPr>
        <w:t>использовать электронные таблицы для численного моделирования в простых задачах из разных предметных областей;</w:t>
      </w:r>
    </w:p>
    <w:p w14:paraId="0D2DEDC1" w14:textId="77777777" w:rsidR="0006191A" w:rsidRDefault="00B04A97">
      <w:pPr>
        <w:pStyle w:val="a3"/>
        <w:spacing w:line="290" w:lineRule="auto"/>
        <w:ind w:right="851"/>
      </w:pPr>
      <w:r>
        <w:rPr>
          <w:w w:val="105"/>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606B777" w14:textId="77777777" w:rsidR="0006191A" w:rsidRDefault="00B04A97">
      <w:pPr>
        <w:pStyle w:val="a3"/>
        <w:spacing w:line="288" w:lineRule="auto"/>
        <w:ind w:right="871"/>
      </w:pPr>
      <w:r>
        <w:rPr>
          <w:w w:val="105"/>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w w:val="105"/>
        </w:rPr>
        <w:t>деятельности;</w:t>
      </w:r>
    </w:p>
    <w:p w14:paraId="3AB92C78" w14:textId="77777777" w:rsidR="0006191A" w:rsidRDefault="00B04A97">
      <w:pPr>
        <w:pStyle w:val="a3"/>
        <w:spacing w:line="288" w:lineRule="auto"/>
        <w:ind w:right="861"/>
      </w:pPr>
      <w:r>
        <w:rPr>
          <w:w w:val="105"/>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CEBC212" w14:textId="78BC5F15" w:rsidR="0006191A" w:rsidRDefault="00B04A97">
      <w:pPr>
        <w:pStyle w:val="a3"/>
        <w:spacing w:line="290" w:lineRule="auto"/>
        <w:ind w:right="868"/>
        <w:rPr>
          <w:spacing w:val="-2"/>
          <w:w w:val="105"/>
        </w:rPr>
      </w:pPr>
      <w:r>
        <w:rPr>
          <w:w w:val="105"/>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w w:val="105"/>
        </w:rPr>
        <w:t>фишинг).</w:t>
      </w:r>
    </w:p>
    <w:p w14:paraId="6D98A90E" w14:textId="77777777" w:rsidR="00BE66C8" w:rsidRDefault="00BE66C8">
      <w:pPr>
        <w:pStyle w:val="a3"/>
        <w:spacing w:line="290" w:lineRule="auto"/>
        <w:ind w:right="868"/>
      </w:pPr>
    </w:p>
    <w:p w14:paraId="2B811B82" w14:textId="77777777" w:rsidR="0006191A" w:rsidRDefault="00B04A97" w:rsidP="00356AEE">
      <w:pPr>
        <w:pStyle w:val="1"/>
        <w:numPr>
          <w:ilvl w:val="2"/>
          <w:numId w:val="54"/>
        </w:numPr>
        <w:tabs>
          <w:tab w:val="left" w:pos="1525"/>
        </w:tabs>
        <w:ind w:left="1525" w:hanging="539"/>
      </w:pPr>
      <w:bookmarkStart w:id="12" w:name="2.1.9_Федеральная_рабочая_программа_по_у"/>
      <w:bookmarkEnd w:id="12"/>
      <w:r>
        <w:t>Федеральная</w:t>
      </w:r>
      <w:r>
        <w:rPr>
          <w:spacing w:val="44"/>
        </w:rPr>
        <w:t xml:space="preserve"> </w:t>
      </w:r>
      <w:r>
        <w:t>рабочая</w:t>
      </w:r>
      <w:r>
        <w:rPr>
          <w:spacing w:val="33"/>
        </w:rPr>
        <w:t xml:space="preserve"> </w:t>
      </w:r>
      <w:r>
        <w:t>программа</w:t>
      </w:r>
      <w:r>
        <w:rPr>
          <w:spacing w:val="26"/>
        </w:rPr>
        <w:t xml:space="preserve"> </w:t>
      </w:r>
      <w:r>
        <w:t>по</w:t>
      </w:r>
      <w:r>
        <w:rPr>
          <w:spacing w:val="48"/>
        </w:rPr>
        <w:t xml:space="preserve"> </w:t>
      </w:r>
      <w:r>
        <w:t>учебному</w:t>
      </w:r>
      <w:r>
        <w:rPr>
          <w:spacing w:val="26"/>
        </w:rPr>
        <w:t xml:space="preserve"> </w:t>
      </w:r>
      <w:r>
        <w:t>предмету</w:t>
      </w:r>
      <w:r>
        <w:rPr>
          <w:spacing w:val="26"/>
        </w:rPr>
        <w:t xml:space="preserve"> </w:t>
      </w:r>
      <w:r>
        <w:rPr>
          <w:spacing w:val="-2"/>
        </w:rPr>
        <w:t>«История».</w:t>
      </w:r>
    </w:p>
    <w:p w14:paraId="13092485" w14:textId="77777777" w:rsidR="0006191A" w:rsidRDefault="00B04A97">
      <w:pPr>
        <w:pStyle w:val="a3"/>
        <w:spacing w:before="39" w:line="288" w:lineRule="auto"/>
        <w:ind w:right="854"/>
      </w:pPr>
      <w:r>
        <w:rPr>
          <w:w w:val="105"/>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w:t>
      </w:r>
      <w:r>
        <w:rPr>
          <w:spacing w:val="-4"/>
          <w:w w:val="105"/>
        </w:rPr>
        <w:t xml:space="preserve"> </w:t>
      </w:r>
      <w:r>
        <w:rPr>
          <w:w w:val="105"/>
        </w:rPr>
        <w:t>история) включает пояснительную записку, содержание обучения, планируемые результаты освоения программы по истории.</w:t>
      </w:r>
    </w:p>
    <w:p w14:paraId="60CAB112"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5AF7E690" w14:textId="77777777" w:rsidR="0006191A" w:rsidRDefault="00B04A97">
      <w:pPr>
        <w:pStyle w:val="a3"/>
        <w:spacing w:before="52" w:line="288" w:lineRule="auto"/>
        <w:ind w:right="864"/>
      </w:pPr>
      <w:r>
        <w:rPr>
          <w:w w:val="105"/>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3551925" w14:textId="77777777" w:rsidR="0006191A" w:rsidRDefault="00B04A97">
      <w:pPr>
        <w:pStyle w:val="a3"/>
        <w:spacing w:line="295" w:lineRule="auto"/>
        <w:ind w:right="867"/>
      </w:pPr>
      <w:r>
        <w:rPr>
          <w:w w:val="105"/>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14:paraId="22B2A3CB" w14:textId="77777777" w:rsidR="0006191A" w:rsidRDefault="00B04A97">
      <w:pPr>
        <w:pStyle w:val="a3"/>
        <w:spacing w:line="288" w:lineRule="auto"/>
        <w:ind w:right="868" w:firstLine="0"/>
      </w:pPr>
      <w:r>
        <w:rPr>
          <w:w w:val="105"/>
        </w:rPr>
        <w:t>«История», устанавливает обязательное предметное содержание, предусматривает распределение его</w:t>
      </w:r>
      <w:r>
        <w:rPr>
          <w:spacing w:val="-1"/>
          <w:w w:val="105"/>
        </w:rPr>
        <w:t xml:space="preserve"> </w:t>
      </w:r>
      <w:r>
        <w:rPr>
          <w:w w:val="105"/>
        </w:rPr>
        <w:t>по классам и структурирование его по разделам и темам курса.</w:t>
      </w:r>
    </w:p>
    <w:p w14:paraId="3A426642" w14:textId="77777777" w:rsidR="0006191A" w:rsidRDefault="00B04A97">
      <w:pPr>
        <w:pStyle w:val="a3"/>
        <w:spacing w:line="288" w:lineRule="auto"/>
        <w:ind w:right="869"/>
      </w:pPr>
      <w:r>
        <w:rPr>
          <w:w w:val="105"/>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w:t>
      </w:r>
      <w:r>
        <w:rPr>
          <w:spacing w:val="63"/>
          <w:w w:val="150"/>
        </w:rPr>
        <w:t xml:space="preserve"> </w:t>
      </w:r>
      <w:r>
        <w:rPr>
          <w:w w:val="105"/>
        </w:rPr>
        <w:t>картину</w:t>
      </w:r>
      <w:r>
        <w:rPr>
          <w:spacing w:val="58"/>
          <w:w w:val="150"/>
        </w:rPr>
        <w:t xml:space="preserve"> </w:t>
      </w:r>
      <w:r>
        <w:rPr>
          <w:w w:val="105"/>
        </w:rPr>
        <w:t>жизни</w:t>
      </w:r>
      <w:r>
        <w:rPr>
          <w:spacing w:val="63"/>
          <w:w w:val="150"/>
        </w:rPr>
        <w:t xml:space="preserve"> </w:t>
      </w:r>
      <w:r>
        <w:rPr>
          <w:w w:val="105"/>
        </w:rPr>
        <w:t>людей</w:t>
      </w:r>
      <w:r>
        <w:rPr>
          <w:spacing w:val="62"/>
          <w:w w:val="150"/>
        </w:rPr>
        <w:t xml:space="preserve"> </w:t>
      </w:r>
      <w:r>
        <w:rPr>
          <w:w w:val="105"/>
        </w:rPr>
        <w:t>во</w:t>
      </w:r>
      <w:r>
        <w:rPr>
          <w:spacing w:val="58"/>
          <w:w w:val="150"/>
        </w:rPr>
        <w:t xml:space="preserve"> </w:t>
      </w:r>
      <w:r>
        <w:rPr>
          <w:w w:val="105"/>
        </w:rPr>
        <w:t>времени,</w:t>
      </w:r>
      <w:r>
        <w:rPr>
          <w:spacing w:val="59"/>
          <w:w w:val="150"/>
        </w:rPr>
        <w:t xml:space="preserve"> </w:t>
      </w:r>
      <w:r>
        <w:rPr>
          <w:w w:val="105"/>
        </w:rPr>
        <w:t>их</w:t>
      </w:r>
      <w:r>
        <w:rPr>
          <w:spacing w:val="58"/>
          <w:w w:val="150"/>
        </w:rPr>
        <w:t xml:space="preserve"> </w:t>
      </w:r>
      <w:r>
        <w:rPr>
          <w:w w:val="105"/>
        </w:rPr>
        <w:t>социального,</w:t>
      </w:r>
      <w:r>
        <w:rPr>
          <w:spacing w:val="59"/>
          <w:w w:val="150"/>
        </w:rPr>
        <w:t xml:space="preserve"> </w:t>
      </w:r>
      <w:r>
        <w:rPr>
          <w:spacing w:val="-2"/>
          <w:w w:val="105"/>
        </w:rPr>
        <w:t>созидательного,</w:t>
      </w:r>
    </w:p>
    <w:p w14:paraId="2059BEB5" w14:textId="77777777" w:rsidR="0006191A" w:rsidRDefault="0006191A">
      <w:pPr>
        <w:spacing w:line="288" w:lineRule="auto"/>
        <w:sectPr w:rsidR="0006191A">
          <w:pgSz w:w="11910" w:h="16850"/>
          <w:pgMar w:top="1060" w:right="0" w:bottom="1140" w:left="1420" w:header="0" w:footer="922" w:gutter="0"/>
          <w:cols w:space="720"/>
        </w:sectPr>
      </w:pPr>
    </w:p>
    <w:p w14:paraId="2DF5D93B" w14:textId="77777777" w:rsidR="0006191A" w:rsidRDefault="00B04A97">
      <w:pPr>
        <w:pStyle w:val="a3"/>
        <w:spacing w:before="71" w:line="290" w:lineRule="auto"/>
        <w:ind w:right="869" w:firstLine="0"/>
      </w:pPr>
      <w:r>
        <w:rPr>
          <w:w w:val="105"/>
        </w:rPr>
        <w:lastRenderedPageBreak/>
        <w:t>нравственного опыта. Она служит важным ресурсом самоидентификации личности в окружающем</w:t>
      </w:r>
      <w:r>
        <w:rPr>
          <w:spacing w:val="-7"/>
          <w:w w:val="105"/>
        </w:rPr>
        <w:t xml:space="preserve"> </w:t>
      </w:r>
      <w:r>
        <w:rPr>
          <w:w w:val="105"/>
        </w:rPr>
        <w:t>социуме,</w:t>
      </w:r>
      <w:r>
        <w:rPr>
          <w:spacing w:val="-14"/>
          <w:w w:val="105"/>
        </w:rPr>
        <w:t xml:space="preserve"> </w:t>
      </w:r>
      <w:r>
        <w:rPr>
          <w:w w:val="105"/>
        </w:rPr>
        <w:t>культурной</w:t>
      </w:r>
      <w:r>
        <w:rPr>
          <w:spacing w:val="-5"/>
          <w:w w:val="105"/>
        </w:rPr>
        <w:t xml:space="preserve"> </w:t>
      </w:r>
      <w:r>
        <w:rPr>
          <w:w w:val="105"/>
        </w:rPr>
        <w:t>среде</w:t>
      </w:r>
      <w:r>
        <w:rPr>
          <w:spacing w:val="-11"/>
          <w:w w:val="105"/>
        </w:rPr>
        <w:t xml:space="preserve"> </w:t>
      </w:r>
      <w:r>
        <w:rPr>
          <w:w w:val="105"/>
        </w:rPr>
        <w:t>от</w:t>
      </w:r>
      <w:r>
        <w:rPr>
          <w:spacing w:val="-9"/>
          <w:w w:val="105"/>
        </w:rPr>
        <w:t xml:space="preserve"> </w:t>
      </w:r>
      <w:r>
        <w:rPr>
          <w:w w:val="105"/>
        </w:rPr>
        <w:t>уровня</w:t>
      </w:r>
      <w:r>
        <w:rPr>
          <w:spacing w:val="-14"/>
          <w:w w:val="105"/>
        </w:rPr>
        <w:t xml:space="preserve"> </w:t>
      </w:r>
      <w:r>
        <w:rPr>
          <w:w w:val="105"/>
        </w:rPr>
        <w:t>семьи</w:t>
      </w:r>
      <w:r>
        <w:rPr>
          <w:spacing w:val="-12"/>
          <w:w w:val="105"/>
        </w:rPr>
        <w:t xml:space="preserve"> </w:t>
      </w:r>
      <w:r>
        <w:rPr>
          <w:w w:val="105"/>
        </w:rPr>
        <w:t>до</w:t>
      </w:r>
      <w:r>
        <w:rPr>
          <w:spacing w:val="-10"/>
          <w:w w:val="105"/>
        </w:rPr>
        <w:t xml:space="preserve"> </w:t>
      </w:r>
      <w:r>
        <w:rPr>
          <w:w w:val="105"/>
        </w:rPr>
        <w:t>уровня</w:t>
      </w:r>
      <w:r>
        <w:rPr>
          <w:spacing w:val="-8"/>
          <w:w w:val="105"/>
        </w:rPr>
        <w:t xml:space="preserve"> </w:t>
      </w:r>
      <w:r>
        <w:rPr>
          <w:w w:val="105"/>
        </w:rPr>
        <w:t>своей</w:t>
      </w:r>
      <w:r>
        <w:rPr>
          <w:spacing w:val="-5"/>
          <w:w w:val="105"/>
        </w:rPr>
        <w:t xml:space="preserve"> </w:t>
      </w:r>
      <w:r>
        <w:rPr>
          <w:w w:val="105"/>
        </w:rPr>
        <w:t>страны</w:t>
      </w:r>
      <w:r>
        <w:rPr>
          <w:spacing w:val="-14"/>
          <w:w w:val="105"/>
        </w:rPr>
        <w:t xml:space="preserve"> </w:t>
      </w:r>
      <w:r>
        <w:rPr>
          <w:w w:val="105"/>
        </w:rPr>
        <w:t>и</w:t>
      </w:r>
      <w:r>
        <w:rPr>
          <w:spacing w:val="-11"/>
          <w:w w:val="105"/>
        </w:rPr>
        <w:t xml:space="preserve"> </w:t>
      </w:r>
      <w:r>
        <w:rPr>
          <w:w w:val="105"/>
        </w:rPr>
        <w:t>мира</w:t>
      </w:r>
      <w:r>
        <w:rPr>
          <w:spacing w:val="-11"/>
          <w:w w:val="105"/>
        </w:rPr>
        <w:t xml:space="preserve"> </w:t>
      </w:r>
      <w:r>
        <w:rPr>
          <w:w w:val="105"/>
        </w:rPr>
        <w:t>в целом. История дает возможность познания и понимания человека и общества в связи прошлого, настоящего и будущего.</w:t>
      </w:r>
    </w:p>
    <w:p w14:paraId="4B9B7E1B" w14:textId="77777777" w:rsidR="0006191A" w:rsidRDefault="00B04A97">
      <w:pPr>
        <w:pStyle w:val="a3"/>
        <w:spacing w:line="288" w:lineRule="auto"/>
        <w:ind w:right="865"/>
      </w:pPr>
      <w:r>
        <w:rPr>
          <w:w w:val="105"/>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w:t>
      </w:r>
      <w:r>
        <w:rPr>
          <w:spacing w:val="-1"/>
          <w:w w:val="105"/>
        </w:rPr>
        <w:t xml:space="preserve"> </w:t>
      </w:r>
      <w:r>
        <w:rPr>
          <w:w w:val="105"/>
        </w:rPr>
        <w:t>активно</w:t>
      </w:r>
      <w:r>
        <w:rPr>
          <w:spacing w:val="-3"/>
          <w:w w:val="105"/>
        </w:rPr>
        <w:t xml:space="preserve"> </w:t>
      </w:r>
      <w:r>
        <w:rPr>
          <w:w w:val="105"/>
        </w:rPr>
        <w:t>и творчески применяющего</w:t>
      </w:r>
      <w:r>
        <w:rPr>
          <w:spacing w:val="-3"/>
          <w:w w:val="105"/>
        </w:rPr>
        <w:t xml:space="preserve"> </w:t>
      </w:r>
      <w:r>
        <w:rPr>
          <w:w w:val="105"/>
        </w:rPr>
        <w:t>исторические</w:t>
      </w:r>
      <w:r>
        <w:rPr>
          <w:spacing w:val="-4"/>
          <w:w w:val="105"/>
        </w:rPr>
        <w:t xml:space="preserve"> </w:t>
      </w:r>
      <w:r>
        <w:rPr>
          <w:w w:val="105"/>
        </w:rPr>
        <w:t>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w:t>
      </w:r>
      <w:r>
        <w:rPr>
          <w:spacing w:val="-9"/>
          <w:w w:val="105"/>
        </w:rPr>
        <w:t xml:space="preserve"> </w:t>
      </w:r>
      <w:r>
        <w:rPr>
          <w:w w:val="105"/>
        </w:rPr>
        <w:t>места</w:t>
      </w:r>
      <w:r>
        <w:rPr>
          <w:spacing w:val="-3"/>
          <w:w w:val="105"/>
        </w:rPr>
        <w:t xml:space="preserve"> </w:t>
      </w:r>
      <w:r>
        <w:rPr>
          <w:w w:val="105"/>
        </w:rPr>
        <w:t>и роли современной России</w:t>
      </w:r>
      <w:r>
        <w:rPr>
          <w:spacing w:val="-3"/>
          <w:w w:val="105"/>
        </w:rPr>
        <w:t xml:space="preserve"> </w:t>
      </w:r>
      <w:r>
        <w:rPr>
          <w:w w:val="105"/>
        </w:rPr>
        <w:t>в</w:t>
      </w:r>
      <w:r>
        <w:rPr>
          <w:spacing w:val="-3"/>
          <w:w w:val="105"/>
        </w:rPr>
        <w:t xml:space="preserve"> </w:t>
      </w:r>
      <w:r>
        <w:rPr>
          <w:w w:val="105"/>
        </w:rPr>
        <w:t>мире,</w:t>
      </w:r>
      <w:r>
        <w:rPr>
          <w:spacing w:val="-6"/>
          <w:w w:val="105"/>
        </w:rPr>
        <w:t xml:space="preserve"> </w:t>
      </w:r>
      <w:r>
        <w:rPr>
          <w:w w:val="105"/>
        </w:rPr>
        <w:t>важности</w:t>
      </w:r>
      <w:r>
        <w:rPr>
          <w:spacing w:val="-3"/>
          <w:w w:val="105"/>
        </w:rPr>
        <w:t xml:space="preserve"> </w:t>
      </w:r>
      <w:r>
        <w:rPr>
          <w:w w:val="105"/>
        </w:rPr>
        <w:t>вклада</w:t>
      </w:r>
      <w:r>
        <w:rPr>
          <w:spacing w:val="-3"/>
          <w:w w:val="105"/>
        </w:rPr>
        <w:t xml:space="preserve"> </w:t>
      </w:r>
      <w:r>
        <w:rPr>
          <w:w w:val="105"/>
        </w:rPr>
        <w:t>каждого ее</w:t>
      </w:r>
      <w:r>
        <w:rPr>
          <w:spacing w:val="-3"/>
          <w:w w:val="105"/>
        </w:rPr>
        <w:t xml:space="preserve"> </w:t>
      </w:r>
      <w:r>
        <w:rPr>
          <w:w w:val="105"/>
        </w:rPr>
        <w:t>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741AB33" w14:textId="77777777" w:rsidR="0006191A" w:rsidRDefault="00B04A97">
      <w:pPr>
        <w:pStyle w:val="a3"/>
        <w:ind w:left="986" w:firstLine="0"/>
      </w:pPr>
      <w:r>
        <w:t>Задачами</w:t>
      </w:r>
      <w:r>
        <w:rPr>
          <w:spacing w:val="32"/>
        </w:rPr>
        <w:t xml:space="preserve"> </w:t>
      </w:r>
      <w:r>
        <w:t>изучения</w:t>
      </w:r>
      <w:r>
        <w:rPr>
          <w:spacing w:val="27"/>
        </w:rPr>
        <w:t xml:space="preserve"> </w:t>
      </w:r>
      <w:r>
        <w:t>истории</w:t>
      </w:r>
      <w:r>
        <w:rPr>
          <w:spacing w:val="33"/>
        </w:rPr>
        <w:t xml:space="preserve"> </w:t>
      </w:r>
      <w:r>
        <w:rPr>
          <w:spacing w:val="-2"/>
        </w:rPr>
        <w:t>являются:</w:t>
      </w:r>
    </w:p>
    <w:p w14:paraId="1D5191C1" w14:textId="77777777" w:rsidR="0006191A" w:rsidRDefault="00B04A97">
      <w:pPr>
        <w:pStyle w:val="a3"/>
        <w:spacing w:before="51" w:line="288" w:lineRule="auto"/>
        <w:ind w:right="868"/>
      </w:pPr>
      <w:r>
        <w:rPr>
          <w:w w:val="105"/>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D5164DD" w14:textId="77777777" w:rsidR="0006191A" w:rsidRDefault="00B04A97">
      <w:pPr>
        <w:pStyle w:val="a3"/>
        <w:spacing w:line="288" w:lineRule="auto"/>
        <w:ind w:right="859"/>
      </w:pPr>
      <w:r>
        <w:rPr>
          <w:w w:val="105"/>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69764A1" w14:textId="77777777" w:rsidR="0006191A" w:rsidRDefault="00B04A97">
      <w:pPr>
        <w:pStyle w:val="a3"/>
        <w:spacing w:line="290" w:lineRule="auto"/>
        <w:ind w:right="858"/>
      </w:pPr>
      <w:r>
        <w:rPr>
          <w:w w:val="105"/>
          <w:position w:val="1"/>
        </w:rPr>
        <w:t xml:space="preserve">воспитание </w:t>
      </w:r>
      <w:r>
        <w:rPr>
          <w:w w:val="105"/>
        </w:rPr>
        <w:t xml:space="preserve">обучающихся </w:t>
      </w:r>
      <w:r>
        <w:rPr>
          <w:w w:val="105"/>
          <w:position w:val="1"/>
        </w:rPr>
        <w:t xml:space="preserve">в духе патриотизма, уважения к своему Отечеству – </w:t>
      </w:r>
      <w:r>
        <w:rPr>
          <w:w w:val="105"/>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8FC2F02" w14:textId="77777777" w:rsidR="0006191A" w:rsidRDefault="00B04A97">
      <w:pPr>
        <w:pStyle w:val="a3"/>
        <w:spacing w:line="288" w:lineRule="auto"/>
        <w:ind w:right="860"/>
      </w:pPr>
      <w:r>
        <w:rPr>
          <w:w w:val="105"/>
          <w:position w:val="1"/>
        </w:rPr>
        <w:t xml:space="preserve">развитие способностей </w:t>
      </w:r>
      <w:r>
        <w:rPr>
          <w:w w:val="105"/>
        </w:rPr>
        <w:t xml:space="preserve">обучающихся </w:t>
      </w:r>
      <w:r>
        <w:rPr>
          <w:w w:val="105"/>
          <w:position w:val="1"/>
        </w:rPr>
        <w:t xml:space="preserve">анализировать содержащуюся в различных </w:t>
      </w:r>
      <w:r>
        <w:rPr>
          <w:w w:val="105"/>
        </w:rP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w w:val="105"/>
        </w:rPr>
        <w:t>взаимообусловленности;</w:t>
      </w:r>
    </w:p>
    <w:p w14:paraId="0DA43440" w14:textId="77777777" w:rsidR="0006191A" w:rsidRDefault="00B04A97">
      <w:pPr>
        <w:pStyle w:val="a3"/>
        <w:spacing w:line="290" w:lineRule="auto"/>
        <w:ind w:right="869"/>
      </w:pPr>
      <w:r>
        <w:rPr>
          <w:w w:val="105"/>
          <w:position w:val="1"/>
        </w:rPr>
        <w:t>формирование</w:t>
      </w:r>
      <w:r>
        <w:rPr>
          <w:spacing w:val="-7"/>
          <w:w w:val="105"/>
          <w:position w:val="1"/>
        </w:rPr>
        <w:t xml:space="preserve"> </w:t>
      </w:r>
      <w:r>
        <w:rPr>
          <w:w w:val="105"/>
          <w:position w:val="1"/>
        </w:rPr>
        <w:t>у</w:t>
      </w:r>
      <w:r>
        <w:rPr>
          <w:spacing w:val="-9"/>
          <w:w w:val="105"/>
          <w:position w:val="1"/>
        </w:rPr>
        <w:t xml:space="preserve"> </w:t>
      </w:r>
      <w:r>
        <w:rPr>
          <w:w w:val="105"/>
        </w:rPr>
        <w:t>обучающихся</w:t>
      </w:r>
      <w:r>
        <w:rPr>
          <w:spacing w:val="-8"/>
          <w:w w:val="105"/>
        </w:rPr>
        <w:t xml:space="preserve"> </w:t>
      </w:r>
      <w:r>
        <w:rPr>
          <w:w w:val="105"/>
          <w:position w:val="1"/>
        </w:rPr>
        <w:t>умений</w:t>
      </w:r>
      <w:r>
        <w:rPr>
          <w:spacing w:val="-7"/>
          <w:w w:val="105"/>
          <w:position w:val="1"/>
        </w:rPr>
        <w:t xml:space="preserve"> </w:t>
      </w:r>
      <w:r>
        <w:rPr>
          <w:w w:val="105"/>
          <w:position w:val="1"/>
        </w:rPr>
        <w:t>применять</w:t>
      </w:r>
      <w:r>
        <w:rPr>
          <w:spacing w:val="-9"/>
          <w:w w:val="105"/>
          <w:position w:val="1"/>
        </w:rPr>
        <w:t xml:space="preserve"> </w:t>
      </w:r>
      <w:r>
        <w:rPr>
          <w:w w:val="105"/>
          <w:position w:val="1"/>
        </w:rPr>
        <w:t>исторические</w:t>
      </w:r>
      <w:r>
        <w:rPr>
          <w:spacing w:val="-13"/>
          <w:w w:val="105"/>
          <w:position w:val="1"/>
        </w:rPr>
        <w:t xml:space="preserve"> </w:t>
      </w:r>
      <w:r>
        <w:rPr>
          <w:w w:val="105"/>
          <w:position w:val="1"/>
        </w:rPr>
        <w:t>знания</w:t>
      </w:r>
      <w:r>
        <w:rPr>
          <w:spacing w:val="-5"/>
          <w:w w:val="105"/>
          <w:position w:val="1"/>
        </w:rPr>
        <w:t xml:space="preserve"> </w:t>
      </w:r>
      <w:r>
        <w:rPr>
          <w:w w:val="105"/>
          <w:position w:val="1"/>
        </w:rPr>
        <w:t>в</w:t>
      </w:r>
      <w:r>
        <w:rPr>
          <w:spacing w:val="-7"/>
          <w:w w:val="105"/>
          <w:position w:val="1"/>
        </w:rPr>
        <w:t xml:space="preserve"> </w:t>
      </w:r>
      <w:r>
        <w:rPr>
          <w:w w:val="105"/>
          <w:position w:val="1"/>
        </w:rPr>
        <w:t>учебной</w:t>
      </w:r>
      <w:r>
        <w:rPr>
          <w:spacing w:val="-7"/>
          <w:w w:val="105"/>
          <w:position w:val="1"/>
        </w:rPr>
        <w:t xml:space="preserve"> </w:t>
      </w:r>
      <w:r>
        <w:rPr>
          <w:w w:val="105"/>
          <w:position w:val="1"/>
        </w:rPr>
        <w:t xml:space="preserve">и </w:t>
      </w:r>
      <w:r>
        <w:rPr>
          <w:w w:val="105"/>
        </w:rPr>
        <w:t>внешкольной деятельности, в современном поликультурном, полиэтничном и многоконфессиональном обществе.</w:t>
      </w:r>
    </w:p>
    <w:p w14:paraId="6F752A87" w14:textId="77777777" w:rsidR="0006191A" w:rsidRDefault="00B04A97">
      <w:pPr>
        <w:pStyle w:val="a3"/>
        <w:spacing w:line="288" w:lineRule="auto"/>
        <w:ind w:right="853"/>
      </w:pPr>
      <w:r>
        <w:t>Общее</w:t>
      </w:r>
      <w:r>
        <w:rPr>
          <w:spacing w:val="21"/>
        </w:rPr>
        <w:t xml:space="preserve"> </w:t>
      </w:r>
      <w:r>
        <w:t>число</w:t>
      </w:r>
      <w:r>
        <w:rPr>
          <w:spacing w:val="22"/>
        </w:rPr>
        <w:t xml:space="preserve"> </w:t>
      </w:r>
      <w:r>
        <w:t>часов,</w:t>
      </w:r>
      <w:r>
        <w:rPr>
          <w:spacing w:val="25"/>
        </w:rPr>
        <w:t xml:space="preserve"> </w:t>
      </w:r>
      <w:r>
        <w:t>рекомендованных</w:t>
      </w:r>
      <w:r>
        <w:rPr>
          <w:spacing w:val="22"/>
        </w:rPr>
        <w:t xml:space="preserve"> </w:t>
      </w:r>
      <w:r>
        <w:t>для</w:t>
      </w:r>
      <w:r>
        <w:rPr>
          <w:spacing w:val="15"/>
        </w:rPr>
        <w:t xml:space="preserve"> </w:t>
      </w:r>
      <w:r>
        <w:t>изучения</w:t>
      </w:r>
      <w:r>
        <w:rPr>
          <w:spacing w:val="15"/>
        </w:rPr>
        <w:t xml:space="preserve"> </w:t>
      </w:r>
      <w:r>
        <w:t>истории,</w:t>
      </w:r>
      <w:r>
        <w:rPr>
          <w:spacing w:val="33"/>
        </w:rPr>
        <w:t xml:space="preserve"> </w:t>
      </w:r>
      <w:r>
        <w:t>–</w:t>
      </w:r>
      <w:r>
        <w:rPr>
          <w:spacing w:val="22"/>
        </w:rPr>
        <w:t xml:space="preserve"> </w:t>
      </w:r>
      <w:r>
        <w:t>340, в</w:t>
      </w:r>
      <w:r>
        <w:rPr>
          <w:spacing w:val="21"/>
        </w:rPr>
        <w:t xml:space="preserve"> </w:t>
      </w:r>
      <w:r>
        <w:t>5–9</w:t>
      </w:r>
      <w:r>
        <w:rPr>
          <w:spacing w:val="22"/>
        </w:rPr>
        <w:t xml:space="preserve"> </w:t>
      </w:r>
      <w:r>
        <w:t>классах</w:t>
      </w:r>
      <w:r>
        <w:rPr>
          <w:spacing w:val="22"/>
        </w:rPr>
        <w:t xml:space="preserve"> </w:t>
      </w:r>
      <w:r>
        <w:t xml:space="preserve">по </w:t>
      </w:r>
      <w:r>
        <w:rPr>
          <w:w w:val="105"/>
        </w:rPr>
        <w:t>2</w:t>
      </w:r>
      <w:r>
        <w:rPr>
          <w:spacing w:val="-8"/>
          <w:w w:val="105"/>
        </w:rPr>
        <w:t xml:space="preserve"> </w:t>
      </w:r>
      <w:r>
        <w:rPr>
          <w:w w:val="105"/>
        </w:rPr>
        <w:t>часа</w:t>
      </w:r>
      <w:r>
        <w:rPr>
          <w:spacing w:val="-9"/>
          <w:w w:val="105"/>
        </w:rPr>
        <w:t xml:space="preserve"> </w:t>
      </w:r>
      <w:r>
        <w:rPr>
          <w:w w:val="105"/>
        </w:rPr>
        <w:t>в</w:t>
      </w:r>
      <w:r>
        <w:rPr>
          <w:spacing w:val="-9"/>
          <w:w w:val="105"/>
        </w:rPr>
        <w:t xml:space="preserve"> </w:t>
      </w:r>
      <w:r>
        <w:rPr>
          <w:w w:val="105"/>
        </w:rPr>
        <w:t>неделю</w:t>
      </w:r>
      <w:r>
        <w:rPr>
          <w:spacing w:val="-9"/>
          <w:w w:val="105"/>
        </w:rPr>
        <w:t xml:space="preserve"> </w:t>
      </w:r>
      <w:r>
        <w:rPr>
          <w:w w:val="105"/>
        </w:rPr>
        <w:t>при</w:t>
      </w:r>
      <w:r>
        <w:rPr>
          <w:spacing w:val="-9"/>
          <w:w w:val="105"/>
        </w:rPr>
        <w:t xml:space="preserve"> </w:t>
      </w:r>
      <w:r>
        <w:rPr>
          <w:w w:val="105"/>
        </w:rPr>
        <w:t>34</w:t>
      </w:r>
      <w:r>
        <w:rPr>
          <w:spacing w:val="-8"/>
          <w:w w:val="105"/>
        </w:rPr>
        <w:t xml:space="preserve"> </w:t>
      </w:r>
      <w:r>
        <w:rPr>
          <w:w w:val="105"/>
        </w:rPr>
        <w:t>учебных</w:t>
      </w:r>
      <w:r>
        <w:rPr>
          <w:spacing w:val="-14"/>
          <w:w w:val="105"/>
        </w:rPr>
        <w:t xml:space="preserve"> </w:t>
      </w:r>
      <w:r>
        <w:rPr>
          <w:w w:val="105"/>
        </w:rPr>
        <w:t>неделях,</w:t>
      </w:r>
      <w:r>
        <w:rPr>
          <w:spacing w:val="-12"/>
          <w:w w:val="105"/>
        </w:rPr>
        <w:t xml:space="preserve"> </w:t>
      </w:r>
      <w:r>
        <w:rPr>
          <w:w w:val="105"/>
        </w:rPr>
        <w:t>в</w:t>
      </w:r>
      <w:r>
        <w:rPr>
          <w:spacing w:val="-9"/>
          <w:w w:val="105"/>
        </w:rPr>
        <w:t xml:space="preserve"> </w:t>
      </w:r>
      <w:r>
        <w:rPr>
          <w:w w:val="105"/>
        </w:rPr>
        <w:t>9</w:t>
      </w:r>
      <w:r>
        <w:rPr>
          <w:spacing w:val="-8"/>
          <w:w w:val="105"/>
        </w:rPr>
        <w:t xml:space="preserve"> </w:t>
      </w:r>
      <w:r>
        <w:rPr>
          <w:w w:val="105"/>
        </w:rPr>
        <w:t>классе</w:t>
      </w:r>
      <w:r>
        <w:rPr>
          <w:spacing w:val="-15"/>
          <w:w w:val="105"/>
        </w:rPr>
        <w:t xml:space="preserve"> </w:t>
      </w:r>
      <w:r>
        <w:rPr>
          <w:w w:val="105"/>
        </w:rPr>
        <w:t>рекомендуется</w:t>
      </w:r>
      <w:r>
        <w:rPr>
          <w:spacing w:val="-12"/>
          <w:w w:val="105"/>
        </w:rPr>
        <w:t xml:space="preserve"> </w:t>
      </w:r>
      <w:r>
        <w:rPr>
          <w:w w:val="105"/>
        </w:rPr>
        <w:t>предусмотреть</w:t>
      </w:r>
      <w:r>
        <w:rPr>
          <w:spacing w:val="-11"/>
          <w:w w:val="105"/>
        </w:rPr>
        <w:t xml:space="preserve"> </w:t>
      </w:r>
      <w:r>
        <w:rPr>
          <w:w w:val="105"/>
        </w:rPr>
        <w:t>17</w:t>
      </w:r>
      <w:r>
        <w:rPr>
          <w:spacing w:val="-8"/>
          <w:w w:val="105"/>
        </w:rPr>
        <w:t xml:space="preserve"> </w:t>
      </w:r>
      <w:r>
        <w:rPr>
          <w:w w:val="105"/>
        </w:rPr>
        <w:t>часов на изучение модуля «Введение в новейшую историю России».</w:t>
      </w:r>
    </w:p>
    <w:p w14:paraId="7CED6E7B" w14:textId="77777777" w:rsidR="0006191A" w:rsidRDefault="00B04A97">
      <w:pPr>
        <w:pStyle w:val="a3"/>
        <w:spacing w:line="288" w:lineRule="auto"/>
        <w:ind w:right="863"/>
      </w:pPr>
      <w:r>
        <w:rPr>
          <w:w w:val="105"/>
        </w:rPr>
        <w:t>Последовательность изучения тем в рамках программы по истории в пределах одного класса может варьироваться.</w:t>
      </w:r>
    </w:p>
    <w:p w14:paraId="3BB46530" w14:textId="77777777" w:rsidR="0006191A" w:rsidRDefault="00B04A97">
      <w:pPr>
        <w:pStyle w:val="a3"/>
        <w:spacing w:line="243" w:lineRule="exact"/>
        <w:ind w:right="846" w:firstLine="0"/>
        <w:jc w:val="right"/>
      </w:pPr>
      <w:r>
        <w:t>Таблица</w:t>
      </w:r>
      <w:r>
        <w:rPr>
          <w:spacing w:val="34"/>
        </w:rPr>
        <w:t xml:space="preserve"> </w:t>
      </w:r>
      <w:r>
        <w:rPr>
          <w:spacing w:val="-10"/>
        </w:rPr>
        <w:t>1</w:t>
      </w:r>
    </w:p>
    <w:p w14:paraId="129AA9B3" w14:textId="77777777" w:rsidR="0006191A" w:rsidRDefault="00B04A97">
      <w:pPr>
        <w:pStyle w:val="a3"/>
        <w:spacing w:before="52"/>
        <w:ind w:right="925" w:firstLine="0"/>
        <w:jc w:val="right"/>
      </w:pPr>
      <w:r>
        <w:t>Структура</w:t>
      </w:r>
      <w:r>
        <w:rPr>
          <w:spacing w:val="29"/>
        </w:rPr>
        <w:t xml:space="preserve"> </w:t>
      </w:r>
      <w:r>
        <w:t>и</w:t>
      </w:r>
      <w:r>
        <w:rPr>
          <w:spacing w:val="29"/>
        </w:rPr>
        <w:t xml:space="preserve"> </w:t>
      </w:r>
      <w:r>
        <w:t>последовательность</w:t>
      </w:r>
      <w:r>
        <w:rPr>
          <w:spacing w:val="25"/>
        </w:rPr>
        <w:t xml:space="preserve"> </w:t>
      </w:r>
      <w:r>
        <w:t>изучения</w:t>
      </w:r>
      <w:r>
        <w:rPr>
          <w:spacing w:val="34"/>
        </w:rPr>
        <w:t xml:space="preserve"> </w:t>
      </w:r>
      <w:r>
        <w:t>курсов</w:t>
      </w:r>
      <w:r>
        <w:rPr>
          <w:spacing w:val="39"/>
        </w:rPr>
        <w:t xml:space="preserve"> </w:t>
      </w:r>
      <w:r>
        <w:t>в</w:t>
      </w:r>
      <w:r>
        <w:rPr>
          <w:spacing w:val="29"/>
        </w:rPr>
        <w:t xml:space="preserve"> </w:t>
      </w:r>
      <w:r>
        <w:t>рамках</w:t>
      </w:r>
      <w:r>
        <w:rPr>
          <w:spacing w:val="31"/>
        </w:rPr>
        <w:t xml:space="preserve"> </w:t>
      </w:r>
      <w:r>
        <w:t>учебного</w:t>
      </w:r>
      <w:r>
        <w:rPr>
          <w:spacing w:val="21"/>
        </w:rPr>
        <w:t xml:space="preserve"> </w:t>
      </w:r>
      <w:r>
        <w:t>предмета</w:t>
      </w:r>
      <w:r>
        <w:rPr>
          <w:spacing w:val="39"/>
        </w:rPr>
        <w:t xml:space="preserve"> </w:t>
      </w:r>
      <w:r>
        <w:rPr>
          <w:spacing w:val="-2"/>
        </w:rPr>
        <w:t>«История»</w:t>
      </w:r>
    </w:p>
    <w:p w14:paraId="526CE189" w14:textId="77777777" w:rsidR="0006191A" w:rsidRDefault="0006191A">
      <w:pPr>
        <w:pStyle w:val="a3"/>
        <w:spacing w:before="146"/>
        <w:ind w:left="0" w:firstLine="0"/>
        <w:jc w:val="left"/>
        <w:rPr>
          <w:sz w:val="20"/>
        </w:rPr>
      </w:pPr>
    </w:p>
    <w:tbl>
      <w:tblPr>
        <w:tblStyle w:val="TableNormal"/>
        <w:tblW w:w="0" w:type="auto"/>
        <w:tblInd w:w="28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09"/>
        <w:gridCol w:w="7087"/>
        <w:gridCol w:w="1701"/>
      </w:tblGrid>
      <w:tr w:rsidR="0006191A" w:rsidRPr="00BE66C8" w14:paraId="00744B00" w14:textId="77777777" w:rsidTr="00BE66C8">
        <w:trPr>
          <w:trHeight w:val="947"/>
        </w:trPr>
        <w:tc>
          <w:tcPr>
            <w:tcW w:w="709" w:type="dxa"/>
          </w:tcPr>
          <w:p w14:paraId="361536BD" w14:textId="77777777" w:rsidR="0006191A" w:rsidRPr="00BE66C8" w:rsidRDefault="0006191A">
            <w:pPr>
              <w:pStyle w:val="TableParagraph"/>
              <w:spacing w:before="52"/>
              <w:ind w:left="0"/>
            </w:pPr>
          </w:p>
          <w:p w14:paraId="66E1AEB3" w14:textId="77777777" w:rsidR="0006191A" w:rsidRPr="00BE66C8" w:rsidRDefault="00B04A97">
            <w:pPr>
              <w:pStyle w:val="TableParagraph"/>
              <w:ind w:left="18"/>
              <w:jc w:val="center"/>
            </w:pPr>
            <w:r w:rsidRPr="00BE66C8">
              <w:rPr>
                <w:spacing w:val="-2"/>
                <w:w w:val="105"/>
              </w:rPr>
              <w:t>Класс</w:t>
            </w:r>
          </w:p>
        </w:tc>
        <w:tc>
          <w:tcPr>
            <w:tcW w:w="7087" w:type="dxa"/>
          </w:tcPr>
          <w:p w14:paraId="7AF7F226" w14:textId="77777777" w:rsidR="0006191A" w:rsidRPr="00BE66C8" w:rsidRDefault="0006191A">
            <w:pPr>
              <w:pStyle w:val="TableParagraph"/>
              <w:spacing w:before="52"/>
              <w:ind w:left="0"/>
            </w:pPr>
          </w:p>
          <w:p w14:paraId="151195F1" w14:textId="77777777" w:rsidR="0006191A" w:rsidRPr="00BE66C8" w:rsidRDefault="00B04A97">
            <w:pPr>
              <w:pStyle w:val="TableParagraph"/>
              <w:ind w:left="0" w:right="4"/>
              <w:jc w:val="center"/>
            </w:pPr>
            <w:r w:rsidRPr="00BE66C8">
              <w:rPr>
                <w:w w:val="105"/>
              </w:rPr>
              <w:t>Курсы</w:t>
            </w:r>
            <w:r w:rsidRPr="00BE66C8">
              <w:rPr>
                <w:spacing w:val="-16"/>
                <w:w w:val="105"/>
              </w:rPr>
              <w:t xml:space="preserve"> </w:t>
            </w:r>
            <w:r w:rsidRPr="00BE66C8">
              <w:rPr>
                <w:w w:val="105"/>
              </w:rPr>
              <w:t>в</w:t>
            </w:r>
            <w:r w:rsidRPr="00BE66C8">
              <w:rPr>
                <w:spacing w:val="-5"/>
                <w:w w:val="105"/>
              </w:rPr>
              <w:t xml:space="preserve"> </w:t>
            </w:r>
            <w:r w:rsidRPr="00BE66C8">
              <w:rPr>
                <w:w w:val="105"/>
              </w:rPr>
              <w:t>рамках</w:t>
            </w:r>
            <w:r w:rsidRPr="00BE66C8">
              <w:rPr>
                <w:spacing w:val="-10"/>
                <w:w w:val="105"/>
              </w:rPr>
              <w:t xml:space="preserve"> </w:t>
            </w:r>
            <w:r w:rsidRPr="00BE66C8">
              <w:rPr>
                <w:w w:val="105"/>
              </w:rPr>
              <w:t>учебного</w:t>
            </w:r>
            <w:r w:rsidRPr="00BE66C8">
              <w:rPr>
                <w:spacing w:val="-15"/>
                <w:w w:val="105"/>
              </w:rPr>
              <w:t xml:space="preserve"> </w:t>
            </w:r>
            <w:r w:rsidRPr="00BE66C8">
              <w:rPr>
                <w:w w:val="105"/>
              </w:rPr>
              <w:t>предмета</w:t>
            </w:r>
            <w:r w:rsidRPr="00BE66C8">
              <w:rPr>
                <w:spacing w:val="-11"/>
                <w:w w:val="105"/>
              </w:rPr>
              <w:t xml:space="preserve"> </w:t>
            </w:r>
            <w:r w:rsidRPr="00BE66C8">
              <w:rPr>
                <w:spacing w:val="-2"/>
                <w:w w:val="105"/>
              </w:rPr>
              <w:t>«История»</w:t>
            </w:r>
          </w:p>
        </w:tc>
        <w:tc>
          <w:tcPr>
            <w:tcW w:w="1701" w:type="dxa"/>
          </w:tcPr>
          <w:p w14:paraId="5EB1F506" w14:textId="48B043D8" w:rsidR="0006191A" w:rsidRPr="00BE66C8" w:rsidRDefault="00B04A97" w:rsidP="00BE66C8">
            <w:pPr>
              <w:pStyle w:val="TableParagraph"/>
              <w:tabs>
                <w:tab w:val="left" w:pos="705"/>
              </w:tabs>
              <w:spacing w:line="288" w:lineRule="auto"/>
              <w:ind w:right="142"/>
              <w:jc w:val="center"/>
              <w:rPr>
                <w:sz w:val="20"/>
                <w:szCs w:val="20"/>
              </w:rPr>
            </w:pPr>
            <w:r w:rsidRPr="00BE66C8">
              <w:rPr>
                <w:spacing w:val="-2"/>
                <w:w w:val="105"/>
                <w:sz w:val="20"/>
                <w:szCs w:val="20"/>
              </w:rPr>
              <w:t>Примерн</w:t>
            </w:r>
            <w:r w:rsidR="00BE66C8" w:rsidRPr="00BE66C8">
              <w:rPr>
                <w:spacing w:val="-2"/>
                <w:w w:val="105"/>
                <w:sz w:val="20"/>
                <w:szCs w:val="20"/>
              </w:rPr>
              <w:t>ое</w:t>
            </w:r>
            <w:r w:rsidRPr="00BE66C8">
              <w:rPr>
                <w:spacing w:val="-2"/>
                <w:w w:val="105"/>
                <w:sz w:val="20"/>
                <w:szCs w:val="20"/>
              </w:rPr>
              <w:t xml:space="preserve"> </w:t>
            </w:r>
            <w:r w:rsidR="00BE66C8" w:rsidRPr="00BE66C8">
              <w:rPr>
                <w:spacing w:val="-2"/>
                <w:w w:val="105"/>
                <w:sz w:val="20"/>
                <w:szCs w:val="20"/>
              </w:rPr>
              <w:t xml:space="preserve">  </w:t>
            </w:r>
            <w:r w:rsidRPr="00BE66C8">
              <w:rPr>
                <w:spacing w:val="-2"/>
                <w:sz w:val="20"/>
                <w:szCs w:val="20"/>
              </w:rPr>
              <w:t>количество</w:t>
            </w:r>
          </w:p>
          <w:p w14:paraId="6C11C30A" w14:textId="77777777" w:rsidR="0006191A" w:rsidRPr="00BE66C8" w:rsidRDefault="00B04A97" w:rsidP="00BE66C8">
            <w:pPr>
              <w:pStyle w:val="TableParagraph"/>
              <w:spacing w:line="263" w:lineRule="exact"/>
              <w:ind w:left="27" w:right="18"/>
              <w:jc w:val="center"/>
            </w:pPr>
            <w:r w:rsidRPr="00BE66C8">
              <w:rPr>
                <w:sz w:val="20"/>
                <w:szCs w:val="20"/>
              </w:rPr>
              <w:t>учебных</w:t>
            </w:r>
            <w:r w:rsidRPr="00BE66C8">
              <w:rPr>
                <w:spacing w:val="22"/>
                <w:sz w:val="20"/>
                <w:szCs w:val="20"/>
              </w:rPr>
              <w:t xml:space="preserve"> </w:t>
            </w:r>
            <w:r w:rsidRPr="00BE66C8">
              <w:rPr>
                <w:spacing w:val="-4"/>
                <w:sz w:val="20"/>
                <w:szCs w:val="20"/>
              </w:rPr>
              <w:t>часов</w:t>
            </w:r>
          </w:p>
        </w:tc>
      </w:tr>
      <w:tr w:rsidR="0006191A" w:rsidRPr="00BE66C8" w14:paraId="11BFED93" w14:textId="77777777" w:rsidTr="00BE66C8">
        <w:trPr>
          <w:trHeight w:val="321"/>
        </w:trPr>
        <w:tc>
          <w:tcPr>
            <w:tcW w:w="709" w:type="dxa"/>
          </w:tcPr>
          <w:p w14:paraId="086DF5ED" w14:textId="77777777" w:rsidR="0006191A" w:rsidRPr="00BE66C8" w:rsidRDefault="00B04A97">
            <w:pPr>
              <w:pStyle w:val="TableParagraph"/>
              <w:spacing w:before="7"/>
              <w:ind w:left="18" w:right="1"/>
              <w:jc w:val="center"/>
            </w:pPr>
            <w:r w:rsidRPr="00BE66C8">
              <w:rPr>
                <w:spacing w:val="-10"/>
                <w:w w:val="105"/>
              </w:rPr>
              <w:t>5</w:t>
            </w:r>
          </w:p>
        </w:tc>
        <w:tc>
          <w:tcPr>
            <w:tcW w:w="7087" w:type="dxa"/>
          </w:tcPr>
          <w:p w14:paraId="7D803E0A" w14:textId="77777777" w:rsidR="0006191A" w:rsidRPr="00BE66C8" w:rsidRDefault="00B04A97">
            <w:pPr>
              <w:pStyle w:val="TableParagraph"/>
              <w:spacing w:before="7"/>
              <w:ind w:left="117"/>
            </w:pPr>
            <w:r w:rsidRPr="00BE66C8">
              <w:t>Всеобщая</w:t>
            </w:r>
            <w:r w:rsidRPr="00BE66C8">
              <w:rPr>
                <w:spacing w:val="41"/>
              </w:rPr>
              <w:t xml:space="preserve"> </w:t>
            </w:r>
            <w:r w:rsidRPr="00BE66C8">
              <w:t>история.</w:t>
            </w:r>
            <w:r w:rsidRPr="00BE66C8">
              <w:rPr>
                <w:spacing w:val="30"/>
              </w:rPr>
              <w:t xml:space="preserve"> </w:t>
            </w:r>
            <w:r w:rsidRPr="00BE66C8">
              <w:t>История</w:t>
            </w:r>
            <w:r w:rsidRPr="00BE66C8">
              <w:rPr>
                <w:spacing w:val="30"/>
              </w:rPr>
              <w:t xml:space="preserve"> </w:t>
            </w:r>
            <w:r w:rsidRPr="00BE66C8">
              <w:t>Древнего</w:t>
            </w:r>
            <w:r w:rsidRPr="00BE66C8">
              <w:rPr>
                <w:spacing w:val="26"/>
              </w:rPr>
              <w:t xml:space="preserve"> </w:t>
            </w:r>
            <w:r w:rsidRPr="00BE66C8">
              <w:rPr>
                <w:spacing w:val="-4"/>
              </w:rPr>
              <w:t>мира</w:t>
            </w:r>
          </w:p>
        </w:tc>
        <w:tc>
          <w:tcPr>
            <w:tcW w:w="1701" w:type="dxa"/>
          </w:tcPr>
          <w:p w14:paraId="3BD91323" w14:textId="77777777" w:rsidR="0006191A" w:rsidRPr="00BE66C8" w:rsidRDefault="00B04A97">
            <w:pPr>
              <w:pStyle w:val="TableParagraph"/>
              <w:spacing w:before="7"/>
              <w:ind w:left="27"/>
              <w:jc w:val="center"/>
            </w:pPr>
            <w:r w:rsidRPr="00BE66C8">
              <w:rPr>
                <w:spacing w:val="-5"/>
                <w:w w:val="105"/>
              </w:rPr>
              <w:t>68</w:t>
            </w:r>
          </w:p>
        </w:tc>
      </w:tr>
      <w:tr w:rsidR="0006191A" w:rsidRPr="00BE66C8" w14:paraId="7088380A" w14:textId="77777777" w:rsidTr="00BE66C8">
        <w:trPr>
          <w:trHeight w:val="630"/>
        </w:trPr>
        <w:tc>
          <w:tcPr>
            <w:tcW w:w="709" w:type="dxa"/>
          </w:tcPr>
          <w:p w14:paraId="0B09DB4D" w14:textId="77777777" w:rsidR="0006191A" w:rsidRPr="00BE66C8" w:rsidRDefault="00B04A97">
            <w:pPr>
              <w:pStyle w:val="TableParagraph"/>
              <w:ind w:left="18" w:right="1"/>
              <w:jc w:val="center"/>
            </w:pPr>
            <w:r w:rsidRPr="00BE66C8">
              <w:rPr>
                <w:spacing w:val="-10"/>
                <w:w w:val="105"/>
              </w:rPr>
              <w:t>6</w:t>
            </w:r>
          </w:p>
        </w:tc>
        <w:tc>
          <w:tcPr>
            <w:tcW w:w="7087" w:type="dxa"/>
          </w:tcPr>
          <w:p w14:paraId="142EC39C" w14:textId="77777777" w:rsidR="0006191A" w:rsidRPr="00BE66C8" w:rsidRDefault="00B04A97">
            <w:pPr>
              <w:pStyle w:val="TableParagraph"/>
              <w:ind w:left="117"/>
            </w:pPr>
            <w:r w:rsidRPr="00BE66C8">
              <w:t>Всеобщая</w:t>
            </w:r>
            <w:r w:rsidRPr="00BE66C8">
              <w:rPr>
                <w:spacing w:val="40"/>
              </w:rPr>
              <w:t xml:space="preserve"> </w:t>
            </w:r>
            <w:r w:rsidRPr="00BE66C8">
              <w:t>история.</w:t>
            </w:r>
            <w:r w:rsidRPr="00BE66C8">
              <w:rPr>
                <w:spacing w:val="29"/>
              </w:rPr>
              <w:t xml:space="preserve"> </w:t>
            </w:r>
            <w:r w:rsidRPr="00BE66C8">
              <w:t>История</w:t>
            </w:r>
            <w:r w:rsidRPr="00BE66C8">
              <w:rPr>
                <w:spacing w:val="29"/>
              </w:rPr>
              <w:t xml:space="preserve"> </w:t>
            </w:r>
            <w:r w:rsidRPr="00BE66C8">
              <w:t>Средних</w:t>
            </w:r>
            <w:r w:rsidRPr="00BE66C8">
              <w:rPr>
                <w:spacing w:val="26"/>
              </w:rPr>
              <w:t xml:space="preserve"> </w:t>
            </w:r>
            <w:r w:rsidRPr="00BE66C8">
              <w:rPr>
                <w:spacing w:val="-2"/>
              </w:rPr>
              <w:t>веков.</w:t>
            </w:r>
          </w:p>
          <w:p w14:paraId="6112F8B5" w14:textId="77777777" w:rsidR="0006191A" w:rsidRPr="00BE66C8" w:rsidRDefault="00B04A97">
            <w:pPr>
              <w:pStyle w:val="TableParagraph"/>
              <w:spacing w:before="52"/>
              <w:ind w:left="117"/>
            </w:pPr>
            <w:r w:rsidRPr="00BE66C8">
              <w:rPr>
                <w:w w:val="105"/>
              </w:rPr>
              <w:t>История</w:t>
            </w:r>
            <w:r w:rsidRPr="00BE66C8">
              <w:rPr>
                <w:spacing w:val="-11"/>
                <w:w w:val="105"/>
              </w:rPr>
              <w:t xml:space="preserve"> </w:t>
            </w:r>
            <w:r w:rsidRPr="00BE66C8">
              <w:rPr>
                <w:w w:val="105"/>
              </w:rPr>
              <w:t>России.</w:t>
            </w:r>
            <w:r w:rsidRPr="00BE66C8">
              <w:rPr>
                <w:spacing w:val="-15"/>
                <w:w w:val="105"/>
              </w:rPr>
              <w:t xml:space="preserve"> </w:t>
            </w:r>
            <w:r w:rsidRPr="00BE66C8">
              <w:rPr>
                <w:w w:val="105"/>
              </w:rPr>
              <w:t>От</w:t>
            </w:r>
            <w:r w:rsidRPr="00BE66C8">
              <w:rPr>
                <w:spacing w:val="-10"/>
                <w:w w:val="105"/>
              </w:rPr>
              <w:t xml:space="preserve"> </w:t>
            </w:r>
            <w:r w:rsidRPr="00BE66C8">
              <w:rPr>
                <w:w w:val="105"/>
              </w:rPr>
              <w:t>Руси</w:t>
            </w:r>
            <w:r w:rsidRPr="00BE66C8">
              <w:rPr>
                <w:spacing w:val="-6"/>
                <w:w w:val="105"/>
              </w:rPr>
              <w:t xml:space="preserve"> </w:t>
            </w:r>
            <w:r w:rsidRPr="00BE66C8">
              <w:rPr>
                <w:w w:val="105"/>
              </w:rPr>
              <w:t>к</w:t>
            </w:r>
            <w:r w:rsidRPr="00BE66C8">
              <w:rPr>
                <w:spacing w:val="-8"/>
                <w:w w:val="105"/>
              </w:rPr>
              <w:t xml:space="preserve"> </w:t>
            </w:r>
            <w:r w:rsidRPr="00BE66C8">
              <w:rPr>
                <w:w w:val="105"/>
              </w:rPr>
              <w:t>Российскому</w:t>
            </w:r>
            <w:r w:rsidRPr="00BE66C8">
              <w:rPr>
                <w:spacing w:val="-15"/>
                <w:w w:val="105"/>
              </w:rPr>
              <w:t xml:space="preserve"> </w:t>
            </w:r>
            <w:r w:rsidRPr="00BE66C8">
              <w:rPr>
                <w:spacing w:val="-2"/>
                <w:w w:val="105"/>
              </w:rPr>
              <w:t>государству</w:t>
            </w:r>
          </w:p>
        </w:tc>
        <w:tc>
          <w:tcPr>
            <w:tcW w:w="1701" w:type="dxa"/>
          </w:tcPr>
          <w:p w14:paraId="2FDC2B12" w14:textId="77777777" w:rsidR="0006191A" w:rsidRPr="00BE66C8" w:rsidRDefault="00B04A97">
            <w:pPr>
              <w:pStyle w:val="TableParagraph"/>
              <w:ind w:left="27"/>
              <w:jc w:val="center"/>
            </w:pPr>
            <w:r w:rsidRPr="00BE66C8">
              <w:rPr>
                <w:spacing w:val="-5"/>
                <w:w w:val="105"/>
              </w:rPr>
              <w:t>23</w:t>
            </w:r>
          </w:p>
          <w:p w14:paraId="2C6D19EC" w14:textId="77777777" w:rsidR="0006191A" w:rsidRPr="00BE66C8" w:rsidRDefault="00B04A97">
            <w:pPr>
              <w:pStyle w:val="TableParagraph"/>
              <w:spacing w:before="52"/>
              <w:ind w:left="27"/>
              <w:jc w:val="center"/>
            </w:pPr>
            <w:r w:rsidRPr="00BE66C8">
              <w:rPr>
                <w:spacing w:val="-5"/>
                <w:w w:val="105"/>
              </w:rPr>
              <w:t>45</w:t>
            </w:r>
          </w:p>
        </w:tc>
      </w:tr>
      <w:tr w:rsidR="0006191A" w:rsidRPr="00BE66C8" w14:paraId="053D30CF" w14:textId="77777777" w:rsidTr="00BE66C8">
        <w:trPr>
          <w:trHeight w:val="70"/>
        </w:trPr>
        <w:tc>
          <w:tcPr>
            <w:tcW w:w="709" w:type="dxa"/>
          </w:tcPr>
          <w:p w14:paraId="34DAD883" w14:textId="77777777" w:rsidR="0006191A" w:rsidRPr="00BE66C8" w:rsidRDefault="00B04A97">
            <w:pPr>
              <w:pStyle w:val="TableParagraph"/>
              <w:spacing w:before="7"/>
              <w:ind w:left="18" w:right="1"/>
              <w:jc w:val="center"/>
            </w:pPr>
            <w:r w:rsidRPr="00BE66C8">
              <w:rPr>
                <w:spacing w:val="-10"/>
                <w:w w:val="105"/>
              </w:rPr>
              <w:t>7</w:t>
            </w:r>
          </w:p>
        </w:tc>
        <w:tc>
          <w:tcPr>
            <w:tcW w:w="7087" w:type="dxa"/>
          </w:tcPr>
          <w:p w14:paraId="4AB0DD40" w14:textId="77777777" w:rsidR="0006191A" w:rsidRPr="00BE66C8" w:rsidRDefault="00B04A97">
            <w:pPr>
              <w:pStyle w:val="TableParagraph"/>
              <w:spacing w:before="7"/>
              <w:ind w:left="117"/>
            </w:pPr>
            <w:r w:rsidRPr="00BE66C8">
              <w:t>Всеобщая</w:t>
            </w:r>
            <w:r w:rsidRPr="00BE66C8">
              <w:rPr>
                <w:spacing w:val="19"/>
              </w:rPr>
              <w:t xml:space="preserve"> </w:t>
            </w:r>
            <w:r w:rsidRPr="00BE66C8">
              <w:t>история.</w:t>
            </w:r>
            <w:r w:rsidRPr="00BE66C8">
              <w:rPr>
                <w:spacing w:val="17"/>
              </w:rPr>
              <w:t xml:space="preserve"> </w:t>
            </w:r>
            <w:r w:rsidRPr="00BE66C8">
              <w:t>История</w:t>
            </w:r>
            <w:r w:rsidRPr="00BE66C8">
              <w:rPr>
                <w:spacing w:val="19"/>
              </w:rPr>
              <w:t xml:space="preserve"> </w:t>
            </w:r>
            <w:r w:rsidRPr="00BE66C8">
              <w:t>нового</w:t>
            </w:r>
            <w:r w:rsidRPr="00BE66C8">
              <w:rPr>
                <w:spacing w:val="17"/>
              </w:rPr>
              <w:t xml:space="preserve"> </w:t>
            </w:r>
            <w:r w:rsidRPr="00BE66C8">
              <w:t>времени.</w:t>
            </w:r>
            <w:r w:rsidRPr="00BE66C8">
              <w:rPr>
                <w:spacing w:val="17"/>
              </w:rPr>
              <w:t xml:space="preserve"> </w:t>
            </w:r>
            <w:r w:rsidRPr="00BE66C8">
              <w:t>Конец</w:t>
            </w:r>
            <w:r w:rsidRPr="00BE66C8">
              <w:rPr>
                <w:spacing w:val="51"/>
              </w:rPr>
              <w:t xml:space="preserve"> </w:t>
            </w:r>
            <w:r w:rsidRPr="00BE66C8">
              <w:t>XV—XVII</w:t>
            </w:r>
            <w:r w:rsidRPr="00BE66C8">
              <w:rPr>
                <w:spacing w:val="11"/>
              </w:rPr>
              <w:t xml:space="preserve"> </w:t>
            </w:r>
            <w:r w:rsidRPr="00BE66C8">
              <w:rPr>
                <w:spacing w:val="-5"/>
              </w:rPr>
              <w:t>вв.</w:t>
            </w:r>
          </w:p>
          <w:p w14:paraId="7E24BAE9" w14:textId="067F8F03" w:rsidR="0006191A" w:rsidRPr="00BE66C8" w:rsidRDefault="00B04A97">
            <w:pPr>
              <w:pStyle w:val="TableParagraph"/>
              <w:spacing w:before="53"/>
              <w:ind w:left="117"/>
            </w:pPr>
            <w:r w:rsidRPr="00BE66C8">
              <w:rPr>
                <w:w w:val="105"/>
              </w:rPr>
              <w:t>История</w:t>
            </w:r>
            <w:r w:rsidRPr="00BE66C8">
              <w:rPr>
                <w:spacing w:val="-1"/>
                <w:w w:val="105"/>
              </w:rPr>
              <w:t xml:space="preserve"> </w:t>
            </w:r>
            <w:r w:rsidRPr="00BE66C8">
              <w:rPr>
                <w:w w:val="105"/>
              </w:rPr>
              <w:t>России.</w:t>
            </w:r>
            <w:r w:rsidRPr="00BE66C8">
              <w:rPr>
                <w:spacing w:val="-1"/>
                <w:w w:val="105"/>
              </w:rPr>
              <w:t xml:space="preserve"> </w:t>
            </w:r>
            <w:r w:rsidRPr="00BE66C8">
              <w:rPr>
                <w:w w:val="105"/>
              </w:rPr>
              <w:t>Россия</w:t>
            </w:r>
            <w:r w:rsidRPr="00BE66C8">
              <w:rPr>
                <w:spacing w:val="-8"/>
                <w:w w:val="105"/>
              </w:rPr>
              <w:t xml:space="preserve"> </w:t>
            </w:r>
            <w:r w:rsidRPr="00BE66C8">
              <w:rPr>
                <w:w w:val="105"/>
              </w:rPr>
              <w:t>в</w:t>
            </w:r>
            <w:r w:rsidRPr="00BE66C8">
              <w:rPr>
                <w:spacing w:val="7"/>
                <w:w w:val="105"/>
              </w:rPr>
              <w:t xml:space="preserve"> </w:t>
            </w:r>
            <w:r w:rsidRPr="00BE66C8">
              <w:rPr>
                <w:w w:val="105"/>
              </w:rPr>
              <w:t>XVI—XVII</w:t>
            </w:r>
            <w:r w:rsidRPr="00BE66C8">
              <w:rPr>
                <w:spacing w:val="-4"/>
                <w:w w:val="105"/>
              </w:rPr>
              <w:t xml:space="preserve"> </w:t>
            </w:r>
            <w:r w:rsidRPr="00BE66C8">
              <w:rPr>
                <w:w w:val="105"/>
              </w:rPr>
              <w:t>вв.:</w:t>
            </w:r>
            <w:r w:rsidRPr="00BE66C8">
              <w:rPr>
                <w:spacing w:val="5"/>
                <w:w w:val="105"/>
              </w:rPr>
              <w:t xml:space="preserve"> </w:t>
            </w:r>
            <w:r w:rsidRPr="00BE66C8">
              <w:rPr>
                <w:w w:val="105"/>
              </w:rPr>
              <w:t>от</w:t>
            </w:r>
            <w:r w:rsidRPr="00BE66C8">
              <w:rPr>
                <w:spacing w:val="-2"/>
                <w:w w:val="105"/>
              </w:rPr>
              <w:t xml:space="preserve"> </w:t>
            </w:r>
            <w:r w:rsidRPr="00BE66C8">
              <w:rPr>
                <w:w w:val="105"/>
              </w:rPr>
              <w:t>великого</w:t>
            </w:r>
            <w:r w:rsidRPr="00BE66C8">
              <w:rPr>
                <w:spacing w:val="-9"/>
                <w:w w:val="105"/>
              </w:rPr>
              <w:t xml:space="preserve"> </w:t>
            </w:r>
            <w:r w:rsidRPr="00BE66C8">
              <w:rPr>
                <w:spacing w:val="-2"/>
                <w:w w:val="105"/>
              </w:rPr>
              <w:t>княжества</w:t>
            </w:r>
            <w:r w:rsidR="00BE66C8" w:rsidRPr="00BE66C8">
              <w:rPr>
                <w:spacing w:val="-2"/>
                <w:w w:val="105"/>
              </w:rPr>
              <w:t xml:space="preserve"> к </w:t>
            </w:r>
            <w:r w:rsidR="00BE66C8" w:rsidRPr="00BE66C8">
              <w:rPr>
                <w:spacing w:val="-2"/>
                <w:w w:val="105"/>
              </w:rPr>
              <w:lastRenderedPageBreak/>
              <w:t>царству</w:t>
            </w:r>
            <w:r w:rsidR="00BE66C8">
              <w:rPr>
                <w:spacing w:val="-2"/>
                <w:w w:val="105"/>
              </w:rPr>
              <w:t>.</w:t>
            </w:r>
          </w:p>
        </w:tc>
        <w:tc>
          <w:tcPr>
            <w:tcW w:w="1701" w:type="dxa"/>
          </w:tcPr>
          <w:p w14:paraId="6223749A" w14:textId="67E4D8BA" w:rsidR="0006191A" w:rsidRPr="00BE66C8" w:rsidRDefault="00BE66C8">
            <w:pPr>
              <w:pStyle w:val="TableParagraph"/>
              <w:spacing w:before="7"/>
              <w:ind w:left="27" w:right="4"/>
              <w:jc w:val="center"/>
            </w:pPr>
            <w:r w:rsidRPr="00BE66C8">
              <w:rPr>
                <w:spacing w:val="-5"/>
                <w:w w:val="105"/>
              </w:rPr>
              <w:lastRenderedPageBreak/>
              <w:t>68</w:t>
            </w:r>
          </w:p>
        </w:tc>
      </w:tr>
      <w:tr w:rsidR="00BE66C8" w:rsidRPr="00BE66C8" w14:paraId="0F678FE1" w14:textId="77777777" w:rsidTr="00BE66C8">
        <w:trPr>
          <w:trHeight w:val="638"/>
        </w:trPr>
        <w:tc>
          <w:tcPr>
            <w:tcW w:w="709" w:type="dxa"/>
          </w:tcPr>
          <w:p w14:paraId="7B9DA258" w14:textId="109664A0" w:rsidR="00BE66C8" w:rsidRPr="00BE66C8" w:rsidRDefault="00BE66C8" w:rsidP="00BE66C8">
            <w:pPr>
              <w:pStyle w:val="TableParagraph"/>
              <w:spacing w:before="7"/>
              <w:ind w:left="18" w:right="1"/>
              <w:jc w:val="center"/>
              <w:rPr>
                <w:spacing w:val="-10"/>
                <w:w w:val="105"/>
              </w:rPr>
            </w:pPr>
            <w:r w:rsidRPr="00BE66C8">
              <w:rPr>
                <w:spacing w:val="-10"/>
                <w:w w:val="105"/>
              </w:rPr>
              <w:lastRenderedPageBreak/>
              <w:t>8</w:t>
            </w:r>
          </w:p>
        </w:tc>
        <w:tc>
          <w:tcPr>
            <w:tcW w:w="7087" w:type="dxa"/>
          </w:tcPr>
          <w:p w14:paraId="749F13B1" w14:textId="77777777" w:rsidR="00BE66C8" w:rsidRPr="00BE66C8" w:rsidRDefault="00BE66C8" w:rsidP="00BE66C8">
            <w:pPr>
              <w:pStyle w:val="TableParagraph"/>
              <w:ind w:left="117"/>
            </w:pPr>
            <w:r w:rsidRPr="00BE66C8">
              <w:rPr>
                <w:w w:val="105"/>
              </w:rPr>
              <w:t>Всеобщая</w:t>
            </w:r>
            <w:r w:rsidRPr="00BE66C8">
              <w:rPr>
                <w:spacing w:val="37"/>
                <w:w w:val="105"/>
              </w:rPr>
              <w:t xml:space="preserve"> </w:t>
            </w:r>
            <w:r w:rsidRPr="00BE66C8">
              <w:rPr>
                <w:w w:val="105"/>
              </w:rPr>
              <w:t>история.</w:t>
            </w:r>
            <w:r w:rsidRPr="00BE66C8">
              <w:rPr>
                <w:spacing w:val="38"/>
                <w:w w:val="105"/>
              </w:rPr>
              <w:t xml:space="preserve"> </w:t>
            </w:r>
            <w:r w:rsidRPr="00BE66C8">
              <w:rPr>
                <w:w w:val="105"/>
              </w:rPr>
              <w:t>История</w:t>
            </w:r>
            <w:r w:rsidRPr="00BE66C8">
              <w:rPr>
                <w:spacing w:val="31"/>
                <w:w w:val="105"/>
              </w:rPr>
              <w:t xml:space="preserve"> </w:t>
            </w:r>
            <w:r w:rsidRPr="00BE66C8">
              <w:rPr>
                <w:w w:val="105"/>
              </w:rPr>
              <w:t>нового</w:t>
            </w:r>
            <w:r w:rsidRPr="00BE66C8">
              <w:rPr>
                <w:spacing w:val="29"/>
                <w:w w:val="105"/>
              </w:rPr>
              <w:t xml:space="preserve"> </w:t>
            </w:r>
            <w:r w:rsidRPr="00BE66C8">
              <w:rPr>
                <w:w w:val="105"/>
              </w:rPr>
              <w:t>времени.</w:t>
            </w:r>
            <w:r w:rsidRPr="00BE66C8">
              <w:rPr>
                <w:spacing w:val="45"/>
                <w:w w:val="105"/>
              </w:rPr>
              <w:t xml:space="preserve"> </w:t>
            </w:r>
            <w:r w:rsidRPr="00BE66C8">
              <w:rPr>
                <w:w w:val="105"/>
              </w:rPr>
              <w:t>XVIII</w:t>
            </w:r>
            <w:r w:rsidRPr="00BE66C8">
              <w:rPr>
                <w:spacing w:val="33"/>
                <w:w w:val="105"/>
              </w:rPr>
              <w:t xml:space="preserve"> </w:t>
            </w:r>
            <w:r w:rsidRPr="00BE66C8">
              <w:rPr>
                <w:w w:val="105"/>
              </w:rPr>
              <w:t>в.</w:t>
            </w:r>
            <w:r w:rsidRPr="00BE66C8">
              <w:rPr>
                <w:spacing w:val="31"/>
                <w:w w:val="105"/>
              </w:rPr>
              <w:t xml:space="preserve"> </w:t>
            </w:r>
            <w:r w:rsidRPr="00BE66C8">
              <w:rPr>
                <w:spacing w:val="-2"/>
                <w:w w:val="105"/>
              </w:rPr>
              <w:t>История</w:t>
            </w:r>
          </w:p>
          <w:p w14:paraId="696A0F57" w14:textId="3B4466FB" w:rsidR="00BE66C8" w:rsidRPr="00BE66C8" w:rsidRDefault="00BE66C8" w:rsidP="00BE66C8">
            <w:pPr>
              <w:pStyle w:val="TableParagraph"/>
              <w:spacing w:before="7"/>
              <w:ind w:left="117"/>
            </w:pPr>
            <w:r w:rsidRPr="00BE66C8">
              <w:rPr>
                <w:w w:val="105"/>
              </w:rPr>
              <w:t>России.</w:t>
            </w:r>
            <w:r w:rsidRPr="00BE66C8">
              <w:rPr>
                <w:spacing w:val="-7"/>
                <w:w w:val="105"/>
              </w:rPr>
              <w:t xml:space="preserve"> </w:t>
            </w:r>
            <w:r w:rsidRPr="00BE66C8">
              <w:rPr>
                <w:w w:val="105"/>
              </w:rPr>
              <w:t>Россия</w:t>
            </w:r>
            <w:r w:rsidRPr="00BE66C8">
              <w:rPr>
                <w:spacing w:val="-12"/>
                <w:w w:val="105"/>
              </w:rPr>
              <w:t xml:space="preserve"> </w:t>
            </w:r>
            <w:r w:rsidRPr="00BE66C8">
              <w:rPr>
                <w:w w:val="105"/>
              </w:rPr>
              <w:t>в</w:t>
            </w:r>
            <w:r w:rsidRPr="00BE66C8">
              <w:rPr>
                <w:spacing w:val="-3"/>
                <w:w w:val="105"/>
              </w:rPr>
              <w:t xml:space="preserve"> </w:t>
            </w:r>
            <w:r w:rsidRPr="00BE66C8">
              <w:rPr>
                <w:w w:val="105"/>
              </w:rPr>
              <w:t>конце</w:t>
            </w:r>
            <w:r w:rsidRPr="00BE66C8">
              <w:rPr>
                <w:spacing w:val="-4"/>
                <w:w w:val="105"/>
              </w:rPr>
              <w:t xml:space="preserve"> </w:t>
            </w:r>
            <w:r w:rsidRPr="00BE66C8">
              <w:rPr>
                <w:w w:val="105"/>
              </w:rPr>
              <w:t>XVII—</w:t>
            </w:r>
            <w:r w:rsidRPr="00BE66C8">
              <w:rPr>
                <w:spacing w:val="-5"/>
                <w:w w:val="105"/>
              </w:rPr>
              <w:t xml:space="preserve"> </w:t>
            </w:r>
            <w:r w:rsidRPr="00BE66C8">
              <w:rPr>
                <w:w w:val="105"/>
              </w:rPr>
              <w:t>XVIII</w:t>
            </w:r>
            <w:r w:rsidRPr="00BE66C8">
              <w:rPr>
                <w:spacing w:val="-10"/>
                <w:w w:val="105"/>
              </w:rPr>
              <w:t xml:space="preserve"> </w:t>
            </w:r>
            <w:r w:rsidRPr="00BE66C8">
              <w:rPr>
                <w:w w:val="105"/>
              </w:rPr>
              <w:t>вв.:</w:t>
            </w:r>
            <w:r w:rsidRPr="00BE66C8">
              <w:rPr>
                <w:spacing w:val="-6"/>
                <w:w w:val="105"/>
              </w:rPr>
              <w:t xml:space="preserve"> </w:t>
            </w:r>
            <w:r w:rsidRPr="00BE66C8">
              <w:rPr>
                <w:w w:val="105"/>
              </w:rPr>
              <w:t>от</w:t>
            </w:r>
            <w:r w:rsidRPr="00BE66C8">
              <w:rPr>
                <w:spacing w:val="-14"/>
                <w:w w:val="105"/>
              </w:rPr>
              <w:t xml:space="preserve"> </w:t>
            </w:r>
            <w:r w:rsidRPr="00BE66C8">
              <w:rPr>
                <w:w w:val="105"/>
              </w:rPr>
              <w:t>царства</w:t>
            </w:r>
            <w:r w:rsidRPr="00BE66C8">
              <w:rPr>
                <w:spacing w:val="-3"/>
                <w:w w:val="105"/>
              </w:rPr>
              <w:t xml:space="preserve"> </w:t>
            </w:r>
            <w:r w:rsidRPr="00BE66C8">
              <w:rPr>
                <w:w w:val="105"/>
              </w:rPr>
              <w:t>к</w:t>
            </w:r>
            <w:r w:rsidRPr="00BE66C8">
              <w:rPr>
                <w:spacing w:val="-11"/>
                <w:w w:val="105"/>
              </w:rPr>
              <w:t xml:space="preserve"> </w:t>
            </w:r>
            <w:r w:rsidRPr="00BE66C8">
              <w:rPr>
                <w:spacing w:val="-2"/>
                <w:w w:val="105"/>
              </w:rPr>
              <w:t xml:space="preserve">империи </w:t>
            </w:r>
          </w:p>
        </w:tc>
        <w:tc>
          <w:tcPr>
            <w:tcW w:w="1701" w:type="dxa"/>
          </w:tcPr>
          <w:p w14:paraId="062E656D" w14:textId="77777777" w:rsidR="00BE66C8" w:rsidRPr="00BE66C8" w:rsidRDefault="00BE66C8" w:rsidP="00BE66C8">
            <w:pPr>
              <w:pStyle w:val="TableParagraph"/>
              <w:ind w:left="27"/>
              <w:jc w:val="center"/>
            </w:pPr>
            <w:r w:rsidRPr="00BE66C8">
              <w:rPr>
                <w:spacing w:val="-5"/>
                <w:w w:val="105"/>
              </w:rPr>
              <w:t>23</w:t>
            </w:r>
          </w:p>
          <w:p w14:paraId="24DB62BC" w14:textId="3CF5AC83" w:rsidR="00BE66C8" w:rsidRPr="00BE66C8" w:rsidRDefault="00BE66C8" w:rsidP="00BE66C8">
            <w:pPr>
              <w:pStyle w:val="TableParagraph"/>
              <w:spacing w:before="7"/>
              <w:ind w:left="27" w:right="4"/>
              <w:jc w:val="center"/>
              <w:rPr>
                <w:spacing w:val="-5"/>
                <w:w w:val="105"/>
              </w:rPr>
            </w:pPr>
            <w:r w:rsidRPr="00BE66C8">
              <w:rPr>
                <w:spacing w:val="-5"/>
                <w:w w:val="105"/>
              </w:rPr>
              <w:t>45</w:t>
            </w:r>
          </w:p>
        </w:tc>
      </w:tr>
      <w:tr w:rsidR="00BE66C8" w:rsidRPr="00BE66C8" w14:paraId="2C099C3A" w14:textId="77777777" w:rsidTr="00BE66C8">
        <w:trPr>
          <w:trHeight w:val="638"/>
        </w:trPr>
        <w:tc>
          <w:tcPr>
            <w:tcW w:w="709" w:type="dxa"/>
          </w:tcPr>
          <w:p w14:paraId="7ABC8015" w14:textId="10B31D81" w:rsidR="00BE66C8" w:rsidRPr="00BE66C8" w:rsidRDefault="00BE66C8" w:rsidP="00BE66C8">
            <w:pPr>
              <w:pStyle w:val="TableParagraph"/>
              <w:spacing w:before="7"/>
              <w:ind w:left="18" w:right="1"/>
              <w:jc w:val="center"/>
              <w:rPr>
                <w:spacing w:val="-10"/>
                <w:w w:val="105"/>
              </w:rPr>
            </w:pPr>
            <w:r w:rsidRPr="00BE66C8">
              <w:rPr>
                <w:spacing w:val="-10"/>
                <w:w w:val="105"/>
              </w:rPr>
              <w:t>9</w:t>
            </w:r>
          </w:p>
        </w:tc>
        <w:tc>
          <w:tcPr>
            <w:tcW w:w="7087" w:type="dxa"/>
          </w:tcPr>
          <w:p w14:paraId="427F9AEE" w14:textId="77777777" w:rsidR="00BE66C8" w:rsidRPr="00BE66C8" w:rsidRDefault="00BE66C8" w:rsidP="00BE66C8">
            <w:pPr>
              <w:pStyle w:val="TableParagraph"/>
              <w:ind w:left="117"/>
            </w:pPr>
            <w:r w:rsidRPr="00BE66C8">
              <w:t>Всеобщая</w:t>
            </w:r>
            <w:r w:rsidRPr="00BE66C8">
              <w:rPr>
                <w:spacing w:val="24"/>
              </w:rPr>
              <w:t xml:space="preserve"> </w:t>
            </w:r>
            <w:r w:rsidRPr="00BE66C8">
              <w:t>история.</w:t>
            </w:r>
            <w:r w:rsidRPr="00BE66C8">
              <w:rPr>
                <w:spacing w:val="12"/>
              </w:rPr>
              <w:t xml:space="preserve"> </w:t>
            </w:r>
            <w:r w:rsidRPr="00BE66C8">
              <w:t>История</w:t>
            </w:r>
            <w:r w:rsidRPr="00BE66C8">
              <w:rPr>
                <w:spacing w:val="14"/>
              </w:rPr>
              <w:t xml:space="preserve"> </w:t>
            </w:r>
            <w:r w:rsidRPr="00BE66C8">
              <w:t>нового</w:t>
            </w:r>
            <w:r w:rsidRPr="00BE66C8">
              <w:rPr>
                <w:spacing w:val="10"/>
              </w:rPr>
              <w:t xml:space="preserve"> </w:t>
            </w:r>
            <w:r w:rsidRPr="00BE66C8">
              <w:t>времени.</w:t>
            </w:r>
            <w:r w:rsidRPr="00BE66C8">
              <w:rPr>
                <w:spacing w:val="36"/>
              </w:rPr>
              <w:t xml:space="preserve"> </w:t>
            </w:r>
            <w:r w:rsidRPr="00BE66C8">
              <w:t>XIX</w:t>
            </w:r>
            <w:r w:rsidRPr="00BE66C8">
              <w:rPr>
                <w:spacing w:val="8"/>
              </w:rPr>
              <w:t xml:space="preserve"> </w:t>
            </w:r>
            <w:r w:rsidRPr="00BE66C8">
              <w:t>—</w:t>
            </w:r>
            <w:r w:rsidRPr="00BE66C8">
              <w:rPr>
                <w:spacing w:val="27"/>
              </w:rPr>
              <w:t xml:space="preserve"> </w:t>
            </w:r>
            <w:r w:rsidRPr="00BE66C8">
              <w:t>начало</w:t>
            </w:r>
            <w:r w:rsidRPr="00BE66C8">
              <w:rPr>
                <w:spacing w:val="31"/>
              </w:rPr>
              <w:t xml:space="preserve"> </w:t>
            </w:r>
            <w:r w:rsidRPr="00BE66C8">
              <w:t>ХХ</w:t>
            </w:r>
            <w:r w:rsidRPr="00BE66C8">
              <w:rPr>
                <w:spacing w:val="7"/>
              </w:rPr>
              <w:t xml:space="preserve"> </w:t>
            </w:r>
            <w:r w:rsidRPr="00BE66C8">
              <w:rPr>
                <w:spacing w:val="-5"/>
              </w:rPr>
              <w:t>в.</w:t>
            </w:r>
          </w:p>
          <w:p w14:paraId="2C8A93DA" w14:textId="346777BA" w:rsidR="00BE66C8" w:rsidRPr="00BE66C8" w:rsidRDefault="00BE66C8" w:rsidP="00BE66C8">
            <w:pPr>
              <w:pStyle w:val="TableParagraph"/>
              <w:spacing w:before="7"/>
              <w:ind w:left="117"/>
            </w:pPr>
            <w:r w:rsidRPr="00BE66C8">
              <w:rPr>
                <w:w w:val="105"/>
              </w:rPr>
              <w:t>История</w:t>
            </w:r>
            <w:r w:rsidRPr="00BE66C8">
              <w:rPr>
                <w:spacing w:val="-7"/>
                <w:w w:val="105"/>
              </w:rPr>
              <w:t xml:space="preserve"> </w:t>
            </w:r>
            <w:r w:rsidRPr="00BE66C8">
              <w:rPr>
                <w:w w:val="105"/>
              </w:rPr>
              <w:t>России.</w:t>
            </w:r>
            <w:r w:rsidRPr="00BE66C8">
              <w:rPr>
                <w:spacing w:val="-7"/>
                <w:w w:val="105"/>
              </w:rPr>
              <w:t xml:space="preserve"> </w:t>
            </w:r>
            <w:r w:rsidRPr="00BE66C8">
              <w:rPr>
                <w:w w:val="105"/>
              </w:rPr>
              <w:t>Российская</w:t>
            </w:r>
            <w:r w:rsidRPr="00BE66C8">
              <w:rPr>
                <w:spacing w:val="-13"/>
                <w:w w:val="105"/>
              </w:rPr>
              <w:t xml:space="preserve"> </w:t>
            </w:r>
            <w:r w:rsidRPr="00BE66C8">
              <w:rPr>
                <w:w w:val="105"/>
              </w:rPr>
              <w:t>империя</w:t>
            </w:r>
            <w:r w:rsidRPr="00BE66C8">
              <w:rPr>
                <w:spacing w:val="-13"/>
                <w:w w:val="105"/>
              </w:rPr>
              <w:t xml:space="preserve"> </w:t>
            </w:r>
            <w:r w:rsidRPr="00BE66C8">
              <w:rPr>
                <w:w w:val="105"/>
              </w:rPr>
              <w:t>в</w:t>
            </w:r>
            <w:r w:rsidRPr="00BE66C8">
              <w:rPr>
                <w:spacing w:val="4"/>
                <w:w w:val="105"/>
              </w:rPr>
              <w:t xml:space="preserve"> </w:t>
            </w:r>
            <w:r w:rsidRPr="00BE66C8">
              <w:rPr>
                <w:w w:val="105"/>
              </w:rPr>
              <w:t>XIX</w:t>
            </w:r>
            <w:r w:rsidRPr="00BE66C8">
              <w:rPr>
                <w:spacing w:val="-10"/>
                <w:w w:val="105"/>
              </w:rPr>
              <w:t xml:space="preserve"> </w:t>
            </w:r>
            <w:r w:rsidRPr="00BE66C8">
              <w:rPr>
                <w:w w:val="105"/>
              </w:rPr>
              <w:t>—</w:t>
            </w:r>
            <w:r w:rsidRPr="00BE66C8">
              <w:rPr>
                <w:spacing w:val="-11"/>
                <w:w w:val="105"/>
              </w:rPr>
              <w:t xml:space="preserve"> </w:t>
            </w:r>
            <w:r w:rsidRPr="00BE66C8">
              <w:rPr>
                <w:w w:val="105"/>
              </w:rPr>
              <w:t>начале</w:t>
            </w:r>
            <w:r w:rsidRPr="00BE66C8">
              <w:rPr>
                <w:spacing w:val="-10"/>
                <w:w w:val="105"/>
              </w:rPr>
              <w:t xml:space="preserve"> </w:t>
            </w:r>
            <w:r w:rsidRPr="00BE66C8">
              <w:rPr>
                <w:w w:val="105"/>
              </w:rPr>
              <w:t>ХХ</w:t>
            </w:r>
            <w:r w:rsidRPr="00BE66C8">
              <w:rPr>
                <w:spacing w:val="-11"/>
                <w:w w:val="105"/>
              </w:rPr>
              <w:t xml:space="preserve"> </w:t>
            </w:r>
            <w:r w:rsidRPr="00BE66C8">
              <w:rPr>
                <w:spacing w:val="-5"/>
                <w:w w:val="105"/>
              </w:rPr>
              <w:t>в.</w:t>
            </w:r>
          </w:p>
        </w:tc>
        <w:tc>
          <w:tcPr>
            <w:tcW w:w="1701" w:type="dxa"/>
          </w:tcPr>
          <w:p w14:paraId="0068D731" w14:textId="77777777" w:rsidR="00BE66C8" w:rsidRPr="00BE66C8" w:rsidRDefault="00BE66C8" w:rsidP="00BE66C8">
            <w:pPr>
              <w:pStyle w:val="TableParagraph"/>
              <w:spacing w:before="52"/>
              <w:ind w:left="0"/>
            </w:pPr>
          </w:p>
          <w:p w14:paraId="5B56CD2A" w14:textId="51142441" w:rsidR="00BE66C8" w:rsidRPr="00BE66C8" w:rsidRDefault="00BE66C8" w:rsidP="00BE66C8">
            <w:pPr>
              <w:pStyle w:val="TableParagraph"/>
              <w:spacing w:before="7"/>
              <w:ind w:left="27" w:right="4"/>
              <w:jc w:val="center"/>
              <w:rPr>
                <w:spacing w:val="-5"/>
                <w:w w:val="105"/>
              </w:rPr>
            </w:pPr>
            <w:r w:rsidRPr="00BE66C8">
              <w:rPr>
                <w:spacing w:val="-5"/>
                <w:w w:val="105"/>
              </w:rPr>
              <w:t>68</w:t>
            </w:r>
          </w:p>
        </w:tc>
      </w:tr>
    </w:tbl>
    <w:p w14:paraId="10BF276E" w14:textId="77777777" w:rsidR="0006191A" w:rsidRDefault="0006191A">
      <w:pPr>
        <w:pStyle w:val="a3"/>
        <w:spacing w:before="7"/>
        <w:ind w:left="0" w:firstLine="0"/>
        <w:jc w:val="left"/>
        <w:rPr>
          <w:sz w:val="2"/>
        </w:rPr>
      </w:pPr>
    </w:p>
    <w:p w14:paraId="222C7BAE" w14:textId="77777777" w:rsidR="0006191A" w:rsidRDefault="0006191A">
      <w:pPr>
        <w:pStyle w:val="a3"/>
        <w:spacing w:before="53"/>
        <w:ind w:left="0" w:firstLine="0"/>
        <w:jc w:val="left"/>
      </w:pPr>
    </w:p>
    <w:p w14:paraId="1F918A5F" w14:textId="77777777" w:rsidR="0006191A" w:rsidRDefault="00B04A97" w:rsidP="00BE66C8">
      <w:pPr>
        <w:pStyle w:val="a3"/>
        <w:tabs>
          <w:tab w:val="left" w:pos="3261"/>
        </w:tabs>
        <w:spacing w:line="288" w:lineRule="auto"/>
        <w:ind w:left="986" w:right="5812" w:firstLine="0"/>
      </w:pPr>
      <w:r w:rsidRPr="00BE66C8">
        <w:rPr>
          <w:b/>
          <w:bCs/>
          <w:w w:val="105"/>
        </w:rPr>
        <w:t>Содержание</w:t>
      </w:r>
      <w:r w:rsidRPr="00BE66C8">
        <w:rPr>
          <w:b/>
          <w:bCs/>
          <w:spacing w:val="-16"/>
          <w:w w:val="105"/>
        </w:rPr>
        <w:t xml:space="preserve"> </w:t>
      </w:r>
      <w:r w:rsidRPr="00BE66C8">
        <w:rPr>
          <w:b/>
          <w:bCs/>
          <w:w w:val="105"/>
        </w:rPr>
        <w:t>обучения</w:t>
      </w:r>
      <w:r w:rsidRPr="00BE66C8">
        <w:rPr>
          <w:b/>
          <w:bCs/>
          <w:spacing w:val="-15"/>
          <w:w w:val="105"/>
        </w:rPr>
        <w:t xml:space="preserve"> </w:t>
      </w:r>
      <w:r w:rsidRPr="00BE66C8">
        <w:rPr>
          <w:b/>
          <w:bCs/>
          <w:w w:val="105"/>
        </w:rPr>
        <w:t>в</w:t>
      </w:r>
      <w:r w:rsidRPr="00BE66C8">
        <w:rPr>
          <w:b/>
          <w:bCs/>
          <w:spacing w:val="-15"/>
          <w:w w:val="105"/>
        </w:rPr>
        <w:t xml:space="preserve"> </w:t>
      </w:r>
      <w:r w:rsidRPr="00BE66C8">
        <w:rPr>
          <w:b/>
          <w:bCs/>
          <w:w w:val="105"/>
        </w:rPr>
        <w:t>5</w:t>
      </w:r>
      <w:r w:rsidRPr="00BE66C8">
        <w:rPr>
          <w:b/>
          <w:bCs/>
          <w:spacing w:val="-15"/>
          <w:w w:val="105"/>
        </w:rPr>
        <w:t xml:space="preserve"> </w:t>
      </w:r>
      <w:r w:rsidRPr="00BE66C8">
        <w:rPr>
          <w:b/>
          <w:bCs/>
          <w:w w:val="105"/>
        </w:rPr>
        <w:t>классе.</w:t>
      </w:r>
      <w:r>
        <w:rPr>
          <w:w w:val="105"/>
        </w:rPr>
        <w:t xml:space="preserve"> История Древнего мира.</w:t>
      </w:r>
    </w:p>
    <w:p w14:paraId="2D760EEB" w14:textId="77777777" w:rsidR="0006191A" w:rsidRDefault="00B04A97">
      <w:pPr>
        <w:pStyle w:val="a3"/>
        <w:spacing w:line="285" w:lineRule="auto"/>
        <w:ind w:right="872"/>
      </w:pPr>
      <w:r>
        <w:rPr>
          <w:w w:val="105"/>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w w:val="105"/>
          <w:position w:val="1"/>
        </w:rPr>
        <w:t>«н. э.»). Историческая карта.</w:t>
      </w:r>
    </w:p>
    <w:p w14:paraId="25270DE3" w14:textId="77777777" w:rsidR="0006191A" w:rsidRDefault="00B04A97">
      <w:pPr>
        <w:pStyle w:val="a3"/>
        <w:spacing w:before="10"/>
        <w:ind w:left="986" w:firstLine="0"/>
        <w:jc w:val="left"/>
      </w:pPr>
      <w:r>
        <w:rPr>
          <w:spacing w:val="-2"/>
          <w:w w:val="105"/>
        </w:rPr>
        <w:t>Первобытность.</w:t>
      </w:r>
    </w:p>
    <w:p w14:paraId="664C8000" w14:textId="77777777" w:rsidR="0006191A" w:rsidRDefault="00B04A97">
      <w:pPr>
        <w:pStyle w:val="a3"/>
        <w:spacing w:before="52" w:line="288" w:lineRule="auto"/>
        <w:ind w:right="864"/>
      </w:pPr>
      <w:r>
        <w:rPr>
          <w:w w:val="105"/>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FD7653B" w14:textId="77777777" w:rsidR="0006191A" w:rsidRDefault="00B04A97">
      <w:pPr>
        <w:pStyle w:val="a3"/>
        <w:spacing w:line="288" w:lineRule="auto"/>
        <w:ind w:right="867"/>
      </w:pPr>
      <w:r>
        <w:rPr>
          <w:w w:val="105"/>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5534B1F" w14:textId="77777777" w:rsidR="0006191A" w:rsidRDefault="00B04A97">
      <w:pPr>
        <w:pStyle w:val="a3"/>
        <w:spacing w:line="295" w:lineRule="auto"/>
        <w:ind w:left="986" w:right="2074" w:firstLine="0"/>
        <w:jc w:val="left"/>
      </w:pPr>
      <w:r>
        <w:t>Разложение первобытнообщинных отношений. На пороге цивилизации.</w:t>
      </w:r>
      <w:r>
        <w:rPr>
          <w:spacing w:val="80"/>
          <w:w w:val="105"/>
        </w:rPr>
        <w:t xml:space="preserve"> </w:t>
      </w:r>
      <w:r>
        <w:rPr>
          <w:w w:val="105"/>
        </w:rPr>
        <w:t>Древний мир.</w:t>
      </w:r>
    </w:p>
    <w:p w14:paraId="0775B111" w14:textId="77777777" w:rsidR="0006191A" w:rsidRDefault="00B04A97">
      <w:pPr>
        <w:pStyle w:val="a3"/>
        <w:spacing w:line="288" w:lineRule="auto"/>
        <w:ind w:left="986" w:right="855" w:firstLine="0"/>
        <w:jc w:val="left"/>
      </w:pPr>
      <w:r>
        <w:rPr>
          <w:w w:val="105"/>
        </w:rPr>
        <w:t>Понятие</w:t>
      </w:r>
      <w:r>
        <w:rPr>
          <w:spacing w:val="-16"/>
          <w:w w:val="105"/>
        </w:rPr>
        <w:t xml:space="preserve"> </w:t>
      </w:r>
      <w:r>
        <w:rPr>
          <w:w w:val="105"/>
        </w:rPr>
        <w:t>и</w:t>
      </w:r>
      <w:r>
        <w:rPr>
          <w:spacing w:val="-7"/>
          <w:w w:val="105"/>
        </w:rPr>
        <w:t xml:space="preserve"> </w:t>
      </w:r>
      <w:r>
        <w:rPr>
          <w:w w:val="105"/>
        </w:rPr>
        <w:t>хронологические</w:t>
      </w:r>
      <w:r>
        <w:rPr>
          <w:spacing w:val="-11"/>
          <w:w w:val="105"/>
        </w:rPr>
        <w:t xml:space="preserve"> </w:t>
      </w:r>
      <w:r>
        <w:rPr>
          <w:w w:val="105"/>
        </w:rPr>
        <w:t>рамки</w:t>
      </w:r>
      <w:r>
        <w:rPr>
          <w:spacing w:val="-12"/>
          <w:w w:val="105"/>
        </w:rPr>
        <w:t xml:space="preserve"> </w:t>
      </w:r>
      <w:r>
        <w:rPr>
          <w:w w:val="105"/>
        </w:rPr>
        <w:t>истории</w:t>
      </w:r>
      <w:r>
        <w:rPr>
          <w:spacing w:val="-11"/>
          <w:w w:val="105"/>
        </w:rPr>
        <w:t xml:space="preserve"> </w:t>
      </w:r>
      <w:r>
        <w:rPr>
          <w:w w:val="105"/>
        </w:rPr>
        <w:t>Древнего</w:t>
      </w:r>
      <w:r>
        <w:rPr>
          <w:spacing w:val="-16"/>
          <w:w w:val="105"/>
        </w:rPr>
        <w:t xml:space="preserve"> </w:t>
      </w:r>
      <w:r>
        <w:rPr>
          <w:w w:val="105"/>
        </w:rPr>
        <w:t>мира.</w:t>
      </w:r>
      <w:r>
        <w:rPr>
          <w:spacing w:val="-13"/>
          <w:w w:val="105"/>
        </w:rPr>
        <w:t xml:space="preserve"> </w:t>
      </w:r>
      <w:r>
        <w:rPr>
          <w:w w:val="105"/>
        </w:rPr>
        <w:t>Карта</w:t>
      </w:r>
      <w:r>
        <w:rPr>
          <w:spacing w:val="-11"/>
          <w:w w:val="105"/>
        </w:rPr>
        <w:t xml:space="preserve"> </w:t>
      </w:r>
      <w:r>
        <w:rPr>
          <w:w w:val="105"/>
        </w:rPr>
        <w:t>Древнего</w:t>
      </w:r>
      <w:r>
        <w:rPr>
          <w:spacing w:val="-16"/>
          <w:w w:val="105"/>
        </w:rPr>
        <w:t xml:space="preserve"> </w:t>
      </w:r>
      <w:r>
        <w:rPr>
          <w:w w:val="105"/>
        </w:rPr>
        <w:t>мира. Древний Восток.</w:t>
      </w:r>
    </w:p>
    <w:p w14:paraId="4916939F" w14:textId="77777777" w:rsidR="0006191A" w:rsidRDefault="00B04A97">
      <w:pPr>
        <w:pStyle w:val="a3"/>
        <w:spacing w:line="288" w:lineRule="auto"/>
        <w:ind w:left="986" w:right="3289" w:firstLine="0"/>
        <w:jc w:val="left"/>
      </w:pPr>
      <w:r>
        <w:rPr>
          <w:w w:val="105"/>
        </w:rPr>
        <w:t>Понятие</w:t>
      </w:r>
      <w:r>
        <w:rPr>
          <w:spacing w:val="-16"/>
          <w:w w:val="105"/>
        </w:rPr>
        <w:t xml:space="preserve"> </w:t>
      </w:r>
      <w:r>
        <w:rPr>
          <w:w w:val="105"/>
        </w:rPr>
        <w:t>«Древний</w:t>
      </w:r>
      <w:r>
        <w:rPr>
          <w:spacing w:val="-15"/>
          <w:w w:val="105"/>
        </w:rPr>
        <w:t xml:space="preserve"> </w:t>
      </w:r>
      <w:r>
        <w:rPr>
          <w:w w:val="105"/>
        </w:rPr>
        <w:t>Восток».</w:t>
      </w:r>
      <w:r>
        <w:rPr>
          <w:spacing w:val="-15"/>
          <w:w w:val="105"/>
        </w:rPr>
        <w:t xml:space="preserve"> </w:t>
      </w:r>
      <w:r>
        <w:rPr>
          <w:w w:val="105"/>
        </w:rPr>
        <w:t>Карта</w:t>
      </w:r>
      <w:r>
        <w:rPr>
          <w:spacing w:val="-15"/>
          <w:w w:val="105"/>
        </w:rPr>
        <w:t xml:space="preserve"> </w:t>
      </w:r>
      <w:r>
        <w:rPr>
          <w:w w:val="105"/>
        </w:rPr>
        <w:t>древневосточного</w:t>
      </w:r>
      <w:r>
        <w:rPr>
          <w:spacing w:val="-15"/>
          <w:w w:val="105"/>
        </w:rPr>
        <w:t xml:space="preserve"> </w:t>
      </w:r>
      <w:r>
        <w:rPr>
          <w:w w:val="105"/>
        </w:rPr>
        <w:t>мира. Древний Египет.</w:t>
      </w:r>
    </w:p>
    <w:p w14:paraId="022A0851" w14:textId="77777777" w:rsidR="0006191A" w:rsidRDefault="00B04A97">
      <w:pPr>
        <w:pStyle w:val="a3"/>
        <w:spacing w:line="288" w:lineRule="auto"/>
        <w:ind w:right="853"/>
      </w:pPr>
      <w:r>
        <w:rPr>
          <w:w w:val="105"/>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18DBED4" w14:textId="77777777" w:rsidR="0006191A" w:rsidRDefault="00B04A97">
      <w:pPr>
        <w:pStyle w:val="a3"/>
        <w:spacing w:line="288" w:lineRule="auto"/>
        <w:ind w:right="859"/>
      </w:pPr>
      <w:r>
        <w:rPr>
          <w:w w:val="105"/>
        </w:rPr>
        <w:t>Отношения Египта с соседними народами. Египетское войско. Завоевательные походы фараонов; Тутмос III. Могущество Египта при Рамсесе II.</w:t>
      </w:r>
    </w:p>
    <w:p w14:paraId="55DE95B8" w14:textId="77777777" w:rsidR="0006191A" w:rsidRDefault="00B04A97">
      <w:pPr>
        <w:pStyle w:val="a3"/>
        <w:spacing w:line="290" w:lineRule="auto"/>
        <w:ind w:right="856"/>
      </w:pPr>
      <w:r>
        <w:rPr>
          <w:w w:val="105"/>
        </w:rPr>
        <w:t>Религиозные</w:t>
      </w:r>
      <w:r>
        <w:rPr>
          <w:spacing w:val="-16"/>
          <w:w w:val="105"/>
        </w:rPr>
        <w:t xml:space="preserve"> </w:t>
      </w:r>
      <w:r>
        <w:rPr>
          <w:w w:val="105"/>
        </w:rPr>
        <w:t>верования</w:t>
      </w:r>
      <w:r>
        <w:rPr>
          <w:spacing w:val="-15"/>
          <w:w w:val="105"/>
        </w:rPr>
        <w:t xml:space="preserve"> </w:t>
      </w:r>
      <w:r>
        <w:rPr>
          <w:w w:val="105"/>
        </w:rPr>
        <w:t>египтян.</w:t>
      </w:r>
      <w:r>
        <w:rPr>
          <w:spacing w:val="-14"/>
          <w:w w:val="105"/>
        </w:rPr>
        <w:t xml:space="preserve"> </w:t>
      </w:r>
      <w:r>
        <w:rPr>
          <w:w w:val="105"/>
        </w:rPr>
        <w:t>Боги</w:t>
      </w:r>
      <w:r>
        <w:rPr>
          <w:spacing w:val="-11"/>
          <w:w w:val="105"/>
        </w:rPr>
        <w:t xml:space="preserve"> </w:t>
      </w:r>
      <w:r>
        <w:rPr>
          <w:w w:val="105"/>
        </w:rPr>
        <w:t>Древнего</w:t>
      </w:r>
      <w:r>
        <w:rPr>
          <w:spacing w:val="-16"/>
          <w:w w:val="105"/>
        </w:rPr>
        <w:t xml:space="preserve"> </w:t>
      </w:r>
      <w:r>
        <w:rPr>
          <w:w w:val="105"/>
        </w:rPr>
        <w:t>Египта.</w:t>
      </w:r>
      <w:r>
        <w:rPr>
          <w:spacing w:val="-7"/>
          <w:w w:val="105"/>
        </w:rPr>
        <w:t xml:space="preserve"> </w:t>
      </w:r>
      <w:r>
        <w:rPr>
          <w:w w:val="105"/>
        </w:rPr>
        <w:t>Храмы</w:t>
      </w:r>
      <w:r>
        <w:rPr>
          <w:spacing w:val="-14"/>
          <w:w w:val="105"/>
        </w:rPr>
        <w:t xml:space="preserve"> </w:t>
      </w:r>
      <w:r>
        <w:rPr>
          <w:w w:val="105"/>
        </w:rPr>
        <w:t>и</w:t>
      </w:r>
      <w:r>
        <w:rPr>
          <w:spacing w:val="-11"/>
          <w:w w:val="105"/>
        </w:rPr>
        <w:t xml:space="preserve"> </w:t>
      </w:r>
      <w:r>
        <w:rPr>
          <w:w w:val="105"/>
        </w:rPr>
        <w:t>жрецы.</w:t>
      </w:r>
      <w:r>
        <w:rPr>
          <w:spacing w:val="-14"/>
          <w:w w:val="105"/>
        </w:rPr>
        <w:t xml:space="preserve"> </w:t>
      </w:r>
      <w:r>
        <w:rPr>
          <w:w w:val="105"/>
        </w:rP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722A85B" w14:textId="77777777" w:rsidR="0006191A" w:rsidRDefault="00B04A97">
      <w:pPr>
        <w:pStyle w:val="a3"/>
        <w:spacing w:line="259" w:lineRule="exact"/>
        <w:ind w:left="986" w:firstLine="0"/>
      </w:pPr>
      <w:r>
        <w:t>Древние</w:t>
      </w:r>
      <w:r>
        <w:rPr>
          <w:spacing w:val="39"/>
        </w:rPr>
        <w:t xml:space="preserve"> </w:t>
      </w:r>
      <w:r>
        <w:t>цивилизации</w:t>
      </w:r>
      <w:r>
        <w:rPr>
          <w:spacing w:val="39"/>
        </w:rPr>
        <w:t xml:space="preserve"> </w:t>
      </w:r>
      <w:r>
        <w:rPr>
          <w:spacing w:val="-2"/>
        </w:rPr>
        <w:t>Месопотамии.</w:t>
      </w:r>
    </w:p>
    <w:p w14:paraId="67A19634" w14:textId="77777777" w:rsidR="0006191A" w:rsidRDefault="00B04A97">
      <w:pPr>
        <w:pStyle w:val="a3"/>
        <w:spacing w:before="36" w:line="288" w:lineRule="auto"/>
        <w:ind w:right="867"/>
      </w:pPr>
      <w:r>
        <w:rPr>
          <w:w w:val="105"/>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D0C3F5A" w14:textId="77777777" w:rsidR="0006191A" w:rsidRDefault="00B04A97">
      <w:pPr>
        <w:pStyle w:val="a3"/>
        <w:spacing w:line="263" w:lineRule="exact"/>
        <w:ind w:left="986" w:firstLine="0"/>
      </w:pPr>
      <w:r>
        <w:rPr>
          <w:w w:val="105"/>
        </w:rPr>
        <w:t>Древний</w:t>
      </w:r>
      <w:r>
        <w:rPr>
          <w:spacing w:val="-10"/>
          <w:w w:val="105"/>
        </w:rPr>
        <w:t xml:space="preserve"> </w:t>
      </w:r>
      <w:r>
        <w:rPr>
          <w:w w:val="105"/>
        </w:rPr>
        <w:t>Вавилон.</w:t>
      </w:r>
      <w:r>
        <w:rPr>
          <w:spacing w:val="-14"/>
          <w:w w:val="105"/>
        </w:rPr>
        <w:t xml:space="preserve"> </w:t>
      </w:r>
      <w:r>
        <w:rPr>
          <w:w w:val="105"/>
        </w:rPr>
        <w:t>Царь</w:t>
      </w:r>
      <w:r>
        <w:rPr>
          <w:spacing w:val="-6"/>
          <w:w w:val="105"/>
        </w:rPr>
        <w:t xml:space="preserve"> </w:t>
      </w:r>
      <w:r>
        <w:rPr>
          <w:w w:val="105"/>
        </w:rPr>
        <w:t>Хаммурапи</w:t>
      </w:r>
      <w:r>
        <w:rPr>
          <w:spacing w:val="-10"/>
          <w:w w:val="105"/>
        </w:rPr>
        <w:t xml:space="preserve"> </w:t>
      </w:r>
      <w:r>
        <w:rPr>
          <w:w w:val="105"/>
        </w:rPr>
        <w:t>и</w:t>
      </w:r>
      <w:r>
        <w:rPr>
          <w:spacing w:val="-10"/>
          <w:w w:val="105"/>
        </w:rPr>
        <w:t xml:space="preserve"> </w:t>
      </w:r>
      <w:r>
        <w:rPr>
          <w:w w:val="105"/>
        </w:rPr>
        <w:t>его</w:t>
      </w:r>
      <w:r>
        <w:rPr>
          <w:spacing w:val="-15"/>
          <w:w w:val="105"/>
        </w:rPr>
        <w:t xml:space="preserve"> </w:t>
      </w:r>
      <w:r>
        <w:rPr>
          <w:spacing w:val="-2"/>
          <w:w w:val="105"/>
        </w:rPr>
        <w:t>законы.</w:t>
      </w:r>
    </w:p>
    <w:p w14:paraId="19E74035" w14:textId="77777777" w:rsidR="0006191A" w:rsidRDefault="00B04A97">
      <w:pPr>
        <w:pStyle w:val="a3"/>
        <w:spacing w:before="53" w:line="288" w:lineRule="auto"/>
        <w:ind w:right="867"/>
      </w:pPr>
      <w:r>
        <w:rPr>
          <w:w w:val="105"/>
        </w:rPr>
        <w:t>Ассирия. Завоевания ассирийцев. Создание сильной державы. Культурные сокровища Ниневии. Гибель империи.</w:t>
      </w:r>
    </w:p>
    <w:p w14:paraId="5796E2EE" w14:textId="77777777" w:rsidR="0006191A" w:rsidRDefault="00B04A97">
      <w:pPr>
        <w:pStyle w:val="a3"/>
        <w:spacing w:line="288" w:lineRule="auto"/>
        <w:ind w:left="986" w:right="855" w:firstLine="0"/>
        <w:jc w:val="left"/>
      </w:pPr>
      <w:r>
        <w:t>Усиление</w:t>
      </w:r>
      <w:r>
        <w:rPr>
          <w:spacing w:val="40"/>
        </w:rPr>
        <w:t xml:space="preserve"> </w:t>
      </w:r>
      <w:r>
        <w:t>Нововавилонского царства.</w:t>
      </w:r>
      <w:r>
        <w:rPr>
          <w:spacing w:val="40"/>
        </w:rPr>
        <w:t xml:space="preserve"> </w:t>
      </w:r>
      <w:r>
        <w:t>Легендарные памятники города</w:t>
      </w:r>
      <w:r>
        <w:rPr>
          <w:spacing w:val="40"/>
        </w:rPr>
        <w:t xml:space="preserve"> </w:t>
      </w:r>
      <w:r>
        <w:t xml:space="preserve">Вавилона. </w:t>
      </w:r>
      <w:r>
        <w:rPr>
          <w:w w:val="105"/>
        </w:rPr>
        <w:t>Восточное Средиземноморье в древности.</w:t>
      </w:r>
    </w:p>
    <w:p w14:paraId="528CAEB5" w14:textId="77777777" w:rsidR="0006191A" w:rsidRDefault="00B04A97">
      <w:pPr>
        <w:pStyle w:val="a3"/>
        <w:spacing w:line="264" w:lineRule="exact"/>
        <w:ind w:left="986" w:firstLine="0"/>
        <w:jc w:val="left"/>
      </w:pPr>
      <w:r>
        <w:rPr>
          <w:w w:val="105"/>
        </w:rPr>
        <w:t>Природные</w:t>
      </w:r>
      <w:r>
        <w:rPr>
          <w:spacing w:val="15"/>
          <w:w w:val="105"/>
        </w:rPr>
        <w:t xml:space="preserve"> </w:t>
      </w:r>
      <w:r>
        <w:rPr>
          <w:w w:val="105"/>
        </w:rPr>
        <w:t>условия,</w:t>
      </w:r>
      <w:r>
        <w:rPr>
          <w:spacing w:val="13"/>
          <w:w w:val="105"/>
        </w:rPr>
        <w:t xml:space="preserve"> </w:t>
      </w:r>
      <w:r>
        <w:rPr>
          <w:w w:val="105"/>
        </w:rPr>
        <w:t>их</w:t>
      </w:r>
      <w:r>
        <w:rPr>
          <w:spacing w:val="11"/>
          <w:w w:val="105"/>
        </w:rPr>
        <w:t xml:space="preserve"> </w:t>
      </w:r>
      <w:r>
        <w:rPr>
          <w:w w:val="105"/>
        </w:rPr>
        <w:t>влияние</w:t>
      </w:r>
      <w:r>
        <w:rPr>
          <w:spacing w:val="11"/>
          <w:w w:val="105"/>
        </w:rPr>
        <w:t xml:space="preserve"> </w:t>
      </w:r>
      <w:r>
        <w:rPr>
          <w:w w:val="105"/>
        </w:rPr>
        <w:t>на</w:t>
      </w:r>
      <w:r>
        <w:rPr>
          <w:spacing w:val="15"/>
          <w:w w:val="105"/>
        </w:rPr>
        <w:t xml:space="preserve"> </w:t>
      </w:r>
      <w:r>
        <w:rPr>
          <w:w w:val="105"/>
        </w:rPr>
        <w:t>занятия</w:t>
      </w:r>
      <w:r>
        <w:rPr>
          <w:spacing w:val="13"/>
          <w:w w:val="105"/>
        </w:rPr>
        <w:t xml:space="preserve"> </w:t>
      </w:r>
      <w:r>
        <w:rPr>
          <w:w w:val="105"/>
        </w:rPr>
        <w:t>жителей.</w:t>
      </w:r>
      <w:r>
        <w:rPr>
          <w:spacing w:val="19"/>
          <w:w w:val="105"/>
        </w:rPr>
        <w:t xml:space="preserve"> </w:t>
      </w:r>
      <w:r>
        <w:rPr>
          <w:w w:val="105"/>
        </w:rPr>
        <w:t>Финикия:</w:t>
      </w:r>
      <w:r>
        <w:rPr>
          <w:spacing w:val="19"/>
          <w:w w:val="105"/>
        </w:rPr>
        <w:t xml:space="preserve"> </w:t>
      </w:r>
      <w:r>
        <w:rPr>
          <w:w w:val="105"/>
        </w:rPr>
        <w:t>развитие</w:t>
      </w:r>
      <w:r>
        <w:rPr>
          <w:spacing w:val="16"/>
          <w:w w:val="105"/>
        </w:rPr>
        <w:t xml:space="preserve"> </w:t>
      </w:r>
      <w:r>
        <w:rPr>
          <w:spacing w:val="-2"/>
          <w:w w:val="105"/>
        </w:rPr>
        <w:t>ремесёл,</w:t>
      </w:r>
    </w:p>
    <w:p w14:paraId="7A174552" w14:textId="77777777" w:rsidR="0006191A" w:rsidRDefault="0006191A">
      <w:pPr>
        <w:spacing w:line="264" w:lineRule="exact"/>
        <w:sectPr w:rsidR="0006191A">
          <w:pgSz w:w="11910" w:h="16850"/>
          <w:pgMar w:top="1100" w:right="0" w:bottom="1140" w:left="1420" w:header="0" w:footer="922" w:gutter="0"/>
          <w:cols w:space="720"/>
        </w:sectPr>
      </w:pPr>
    </w:p>
    <w:p w14:paraId="69CB4662" w14:textId="77777777" w:rsidR="0006191A" w:rsidRDefault="00B04A97">
      <w:pPr>
        <w:pStyle w:val="a3"/>
        <w:spacing w:before="71" w:line="290" w:lineRule="auto"/>
        <w:ind w:right="857" w:firstLine="0"/>
      </w:pPr>
      <w:r>
        <w:rPr>
          <w:w w:val="105"/>
        </w:rPr>
        <w:lastRenderedPageBreak/>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6581783" w14:textId="77777777" w:rsidR="0006191A" w:rsidRDefault="00B04A97">
      <w:pPr>
        <w:pStyle w:val="a3"/>
        <w:spacing w:line="263" w:lineRule="exact"/>
        <w:ind w:left="986" w:firstLine="0"/>
      </w:pPr>
      <w:r>
        <w:t>Персидская</w:t>
      </w:r>
      <w:r>
        <w:rPr>
          <w:spacing w:val="38"/>
        </w:rPr>
        <w:t xml:space="preserve"> </w:t>
      </w:r>
      <w:r>
        <w:rPr>
          <w:spacing w:val="-2"/>
        </w:rPr>
        <w:t>держава.</w:t>
      </w:r>
    </w:p>
    <w:p w14:paraId="6C8AC45E" w14:textId="77777777" w:rsidR="0006191A" w:rsidRDefault="00B04A97">
      <w:pPr>
        <w:pStyle w:val="a3"/>
        <w:spacing w:before="52"/>
        <w:ind w:left="986" w:firstLine="0"/>
      </w:pPr>
      <w:r>
        <w:t>Завоевания</w:t>
      </w:r>
      <w:r>
        <w:rPr>
          <w:spacing w:val="24"/>
        </w:rPr>
        <w:t xml:space="preserve"> </w:t>
      </w:r>
      <w:r>
        <w:t>персов.</w:t>
      </w:r>
      <w:r>
        <w:rPr>
          <w:spacing w:val="35"/>
        </w:rPr>
        <w:t xml:space="preserve"> </w:t>
      </w:r>
      <w:r>
        <w:t>Государство</w:t>
      </w:r>
      <w:r>
        <w:rPr>
          <w:spacing w:val="32"/>
        </w:rPr>
        <w:t xml:space="preserve"> </w:t>
      </w:r>
      <w:r>
        <w:t>Ахеменидов.</w:t>
      </w:r>
      <w:r>
        <w:rPr>
          <w:spacing w:val="25"/>
        </w:rPr>
        <w:t xml:space="preserve"> </w:t>
      </w:r>
      <w:r>
        <w:t>Великие</w:t>
      </w:r>
      <w:r>
        <w:rPr>
          <w:spacing w:val="30"/>
        </w:rPr>
        <w:t xml:space="preserve"> </w:t>
      </w:r>
      <w:r>
        <w:t>цари:</w:t>
      </w:r>
      <w:r>
        <w:rPr>
          <w:spacing w:val="35"/>
        </w:rPr>
        <w:t xml:space="preserve"> </w:t>
      </w:r>
      <w:r>
        <w:t>Кир</w:t>
      </w:r>
      <w:r>
        <w:rPr>
          <w:spacing w:val="42"/>
        </w:rPr>
        <w:t xml:space="preserve"> </w:t>
      </w:r>
      <w:r>
        <w:t>II</w:t>
      </w:r>
      <w:r>
        <w:rPr>
          <w:spacing w:val="38"/>
        </w:rPr>
        <w:t xml:space="preserve"> </w:t>
      </w:r>
      <w:r>
        <w:t>Великий,</w:t>
      </w:r>
      <w:r>
        <w:rPr>
          <w:spacing w:val="25"/>
        </w:rPr>
        <w:t xml:space="preserve"> </w:t>
      </w:r>
      <w:r>
        <w:rPr>
          <w:spacing w:val="-2"/>
        </w:rPr>
        <w:t>Дарий</w:t>
      </w:r>
    </w:p>
    <w:p w14:paraId="229C4ACD" w14:textId="77777777" w:rsidR="0006191A" w:rsidRDefault="00B04A97">
      <w:pPr>
        <w:pStyle w:val="a3"/>
        <w:spacing w:before="53" w:line="288" w:lineRule="auto"/>
        <w:ind w:right="851" w:firstLine="0"/>
      </w:pPr>
      <w:r>
        <w:rPr>
          <w:w w:val="105"/>
        </w:rPr>
        <w:t>I. Расширение территории державы. Государственное устройство. Центр и сатрапии, управление империей. Религия персов.</w:t>
      </w:r>
    </w:p>
    <w:p w14:paraId="60EE6FAA" w14:textId="77777777" w:rsidR="0006191A" w:rsidRDefault="00B04A97">
      <w:pPr>
        <w:pStyle w:val="a3"/>
        <w:spacing w:line="263" w:lineRule="exact"/>
        <w:ind w:left="986" w:firstLine="0"/>
      </w:pPr>
      <w:r>
        <w:rPr>
          <w:spacing w:val="-2"/>
          <w:w w:val="105"/>
        </w:rPr>
        <w:t>Древняя</w:t>
      </w:r>
      <w:r>
        <w:rPr>
          <w:spacing w:val="-5"/>
          <w:w w:val="105"/>
        </w:rPr>
        <w:t xml:space="preserve"> </w:t>
      </w:r>
      <w:r>
        <w:rPr>
          <w:spacing w:val="-2"/>
          <w:w w:val="105"/>
        </w:rPr>
        <w:t>Индия.</w:t>
      </w:r>
    </w:p>
    <w:p w14:paraId="363EBAC1" w14:textId="77777777" w:rsidR="0006191A" w:rsidRDefault="00B04A97">
      <w:pPr>
        <w:pStyle w:val="a3"/>
        <w:spacing w:before="52" w:line="288" w:lineRule="auto"/>
        <w:ind w:right="848"/>
      </w:pPr>
      <w:r>
        <w:rPr>
          <w:w w:val="105"/>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F8F4A78" w14:textId="77777777" w:rsidR="0006191A" w:rsidRDefault="00B04A97">
      <w:pPr>
        <w:pStyle w:val="a3"/>
        <w:spacing w:before="6"/>
        <w:ind w:left="986" w:firstLine="0"/>
      </w:pPr>
      <w:r>
        <w:t>Древний</w:t>
      </w:r>
      <w:r>
        <w:rPr>
          <w:spacing w:val="27"/>
        </w:rPr>
        <w:t xml:space="preserve"> </w:t>
      </w:r>
      <w:r>
        <w:rPr>
          <w:spacing w:val="-2"/>
        </w:rPr>
        <w:t>Китай.</w:t>
      </w:r>
    </w:p>
    <w:p w14:paraId="57289497" w14:textId="77777777" w:rsidR="0006191A" w:rsidRDefault="00B04A97">
      <w:pPr>
        <w:pStyle w:val="a3"/>
        <w:spacing w:before="52" w:line="288" w:lineRule="auto"/>
        <w:ind w:right="859"/>
      </w:pPr>
      <w:r>
        <w:rPr>
          <w:w w:val="105"/>
        </w:rPr>
        <w:t>Природные</w:t>
      </w:r>
      <w:r>
        <w:rPr>
          <w:spacing w:val="-5"/>
          <w:w w:val="105"/>
        </w:rPr>
        <w:t xml:space="preserve"> </w:t>
      </w:r>
      <w:r>
        <w:rPr>
          <w:w w:val="105"/>
        </w:rPr>
        <w:t>условия</w:t>
      </w:r>
      <w:r>
        <w:rPr>
          <w:spacing w:val="-8"/>
          <w:w w:val="105"/>
        </w:rPr>
        <w:t xml:space="preserve"> </w:t>
      </w:r>
      <w:r>
        <w:rPr>
          <w:w w:val="105"/>
        </w:rPr>
        <w:t>Древнего</w:t>
      </w:r>
      <w:r>
        <w:rPr>
          <w:spacing w:val="-4"/>
          <w:w w:val="105"/>
        </w:rPr>
        <w:t xml:space="preserve"> </w:t>
      </w:r>
      <w:r>
        <w:rPr>
          <w:w w:val="105"/>
        </w:rPr>
        <w:t>Китая.</w:t>
      </w:r>
      <w:r>
        <w:rPr>
          <w:spacing w:val="-3"/>
          <w:w w:val="105"/>
        </w:rPr>
        <w:t xml:space="preserve"> </w:t>
      </w:r>
      <w:r>
        <w:rPr>
          <w:w w:val="105"/>
        </w:rPr>
        <w:t>Хозяйственная</w:t>
      </w:r>
      <w:r>
        <w:rPr>
          <w:spacing w:val="-3"/>
          <w:w w:val="105"/>
        </w:rPr>
        <w:t xml:space="preserve"> </w:t>
      </w:r>
      <w:r>
        <w:rPr>
          <w:w w:val="105"/>
        </w:rPr>
        <w:t>деятельность</w:t>
      </w:r>
      <w:r>
        <w:rPr>
          <w:spacing w:val="-8"/>
          <w:w w:val="105"/>
        </w:rPr>
        <w:t xml:space="preserve"> </w:t>
      </w:r>
      <w:r>
        <w:rPr>
          <w:w w:val="105"/>
        </w:rPr>
        <w:t>и условия</w:t>
      </w:r>
      <w:r>
        <w:rPr>
          <w:spacing w:val="-3"/>
          <w:w w:val="105"/>
        </w:rPr>
        <w:t xml:space="preserve"> </w:t>
      </w:r>
      <w:r>
        <w:rPr>
          <w:w w:val="105"/>
        </w:rPr>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w:t>
      </w:r>
      <w:r>
        <w:rPr>
          <w:spacing w:val="-12"/>
          <w:w w:val="105"/>
        </w:rPr>
        <w:t xml:space="preserve"> </w:t>
      </w:r>
      <w:r>
        <w:rPr>
          <w:w w:val="105"/>
        </w:rPr>
        <w:t>Великий</w:t>
      </w:r>
      <w:r>
        <w:rPr>
          <w:spacing w:val="-9"/>
          <w:w w:val="105"/>
        </w:rPr>
        <w:t xml:space="preserve"> </w:t>
      </w:r>
      <w:r>
        <w:rPr>
          <w:w w:val="105"/>
        </w:rPr>
        <w:t>шёлковый</w:t>
      </w:r>
      <w:r>
        <w:rPr>
          <w:spacing w:val="-9"/>
          <w:w w:val="105"/>
        </w:rPr>
        <w:t xml:space="preserve"> </w:t>
      </w:r>
      <w:r>
        <w:rPr>
          <w:w w:val="105"/>
        </w:rPr>
        <w:t>путь.</w:t>
      </w:r>
      <w:r>
        <w:rPr>
          <w:spacing w:val="-7"/>
          <w:w w:val="105"/>
        </w:rPr>
        <w:t xml:space="preserve"> </w:t>
      </w:r>
      <w:r>
        <w:rPr>
          <w:w w:val="105"/>
        </w:rPr>
        <w:t>Религиозно-философские</w:t>
      </w:r>
      <w:r>
        <w:rPr>
          <w:spacing w:val="-9"/>
          <w:w w:val="105"/>
        </w:rPr>
        <w:t xml:space="preserve"> </w:t>
      </w:r>
      <w:r>
        <w:rPr>
          <w:w w:val="105"/>
        </w:rPr>
        <w:t>учения.</w:t>
      </w:r>
      <w:r>
        <w:rPr>
          <w:spacing w:val="-1"/>
          <w:w w:val="105"/>
        </w:rPr>
        <w:t xml:space="preserve"> </w:t>
      </w:r>
      <w:r>
        <w:rPr>
          <w:w w:val="105"/>
        </w:rPr>
        <w:t>Конфуций.</w:t>
      </w:r>
      <w:r>
        <w:rPr>
          <w:spacing w:val="-12"/>
          <w:w w:val="105"/>
        </w:rPr>
        <w:t xml:space="preserve"> </w:t>
      </w:r>
      <w:r>
        <w:rPr>
          <w:w w:val="105"/>
        </w:rPr>
        <w:t>Научные знания и изобретения древних китайцев. Храмы.</w:t>
      </w:r>
    </w:p>
    <w:p w14:paraId="4AD94B22" w14:textId="77777777" w:rsidR="0006191A" w:rsidRDefault="00B04A97">
      <w:pPr>
        <w:pStyle w:val="a3"/>
        <w:spacing w:line="288" w:lineRule="auto"/>
        <w:ind w:left="986" w:right="6651" w:firstLine="0"/>
      </w:pPr>
      <w:r>
        <w:t xml:space="preserve">Древняя Греция. Эллинизм. </w:t>
      </w:r>
      <w:r>
        <w:rPr>
          <w:w w:val="105"/>
        </w:rPr>
        <w:t>Древнейшая Греция.</w:t>
      </w:r>
    </w:p>
    <w:p w14:paraId="0D242EDF" w14:textId="77777777" w:rsidR="0006191A" w:rsidRDefault="00B04A97">
      <w:pPr>
        <w:pStyle w:val="a3"/>
        <w:spacing w:line="288" w:lineRule="auto"/>
        <w:ind w:right="862"/>
      </w:pPr>
      <w:r>
        <w:rPr>
          <w:w w:val="105"/>
        </w:rPr>
        <w:t>Природные</w:t>
      </w:r>
      <w:r>
        <w:rPr>
          <w:spacing w:val="-1"/>
          <w:w w:val="105"/>
        </w:rPr>
        <w:t xml:space="preserve"> </w:t>
      </w:r>
      <w:r>
        <w:rPr>
          <w:w w:val="105"/>
        </w:rPr>
        <w:t>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76"/>
          <w:w w:val="105"/>
        </w:rPr>
        <w:t xml:space="preserve"> </w:t>
      </w:r>
      <w:r>
        <w:rPr>
          <w:w w:val="105"/>
        </w:rPr>
        <w:t>Тиринф).</w:t>
      </w:r>
      <w:r>
        <w:rPr>
          <w:spacing w:val="77"/>
          <w:w w:val="105"/>
        </w:rPr>
        <w:t xml:space="preserve"> </w:t>
      </w:r>
      <w:r>
        <w:rPr>
          <w:w w:val="105"/>
        </w:rPr>
        <w:t>Троянская</w:t>
      </w:r>
      <w:r>
        <w:rPr>
          <w:spacing w:val="77"/>
          <w:w w:val="105"/>
        </w:rPr>
        <w:t xml:space="preserve"> </w:t>
      </w:r>
      <w:r>
        <w:rPr>
          <w:w w:val="105"/>
        </w:rPr>
        <w:t>война.</w:t>
      </w:r>
      <w:r>
        <w:rPr>
          <w:spacing w:val="77"/>
          <w:w w:val="105"/>
        </w:rPr>
        <w:t xml:space="preserve"> </w:t>
      </w:r>
      <w:r>
        <w:rPr>
          <w:w w:val="105"/>
        </w:rPr>
        <w:t>Вторжение</w:t>
      </w:r>
      <w:r>
        <w:rPr>
          <w:spacing w:val="73"/>
          <w:w w:val="105"/>
        </w:rPr>
        <w:t xml:space="preserve"> </w:t>
      </w:r>
      <w:r>
        <w:rPr>
          <w:w w:val="105"/>
        </w:rPr>
        <w:t>дорийских</w:t>
      </w:r>
      <w:r>
        <w:rPr>
          <w:spacing w:val="75"/>
          <w:w w:val="105"/>
        </w:rPr>
        <w:t xml:space="preserve"> </w:t>
      </w:r>
      <w:r>
        <w:rPr>
          <w:w w:val="105"/>
        </w:rPr>
        <w:t>племён.</w:t>
      </w:r>
      <w:r>
        <w:rPr>
          <w:spacing w:val="77"/>
          <w:w w:val="105"/>
        </w:rPr>
        <w:t xml:space="preserve"> </w:t>
      </w:r>
      <w:r>
        <w:rPr>
          <w:w w:val="105"/>
        </w:rPr>
        <w:t>Поэмы</w:t>
      </w:r>
      <w:r>
        <w:rPr>
          <w:spacing w:val="58"/>
          <w:w w:val="150"/>
        </w:rPr>
        <w:t xml:space="preserve"> </w:t>
      </w:r>
      <w:r>
        <w:rPr>
          <w:spacing w:val="-2"/>
          <w:w w:val="105"/>
        </w:rPr>
        <w:t>Гомера</w:t>
      </w:r>
    </w:p>
    <w:p w14:paraId="4026DA7B" w14:textId="77777777" w:rsidR="0006191A" w:rsidRDefault="00B04A97">
      <w:pPr>
        <w:pStyle w:val="a3"/>
        <w:spacing w:line="263" w:lineRule="exact"/>
        <w:ind w:firstLine="0"/>
      </w:pPr>
      <w:r>
        <w:t>«Илиада»,</w:t>
      </w:r>
      <w:r>
        <w:rPr>
          <w:spacing w:val="37"/>
        </w:rPr>
        <w:t xml:space="preserve"> </w:t>
      </w:r>
      <w:r>
        <w:rPr>
          <w:spacing w:val="-2"/>
        </w:rPr>
        <w:t>«Одиссея».</w:t>
      </w:r>
    </w:p>
    <w:p w14:paraId="2D9886BD" w14:textId="77777777" w:rsidR="0006191A" w:rsidRDefault="00B04A97">
      <w:pPr>
        <w:pStyle w:val="a3"/>
        <w:spacing w:before="57"/>
        <w:ind w:left="986" w:firstLine="0"/>
      </w:pPr>
      <w:r>
        <w:t>Греческие</w:t>
      </w:r>
      <w:r>
        <w:rPr>
          <w:spacing w:val="29"/>
        </w:rPr>
        <w:t xml:space="preserve"> </w:t>
      </w:r>
      <w:r>
        <w:rPr>
          <w:spacing w:val="-2"/>
        </w:rPr>
        <w:t>полисы.</w:t>
      </w:r>
    </w:p>
    <w:p w14:paraId="4F75C345" w14:textId="77777777" w:rsidR="0006191A" w:rsidRDefault="00B04A97">
      <w:pPr>
        <w:pStyle w:val="a3"/>
        <w:spacing w:before="52" w:line="288" w:lineRule="auto"/>
        <w:ind w:right="865"/>
      </w:pPr>
      <w:r>
        <w:rPr>
          <w:w w:val="105"/>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3D11A43" w14:textId="77777777" w:rsidR="0006191A" w:rsidRDefault="00B04A97">
      <w:pPr>
        <w:pStyle w:val="a3"/>
        <w:spacing w:line="288" w:lineRule="auto"/>
        <w:ind w:right="868"/>
      </w:pPr>
      <w:r>
        <w:t xml:space="preserve">Афины: утверждение демократии. Законы Солона. Реформы Клисфена, их значение. </w:t>
      </w:r>
      <w:r>
        <w:rPr>
          <w:w w:val="105"/>
        </w:rPr>
        <w:t>Спарта: основные группы населения, политическое устройство. Организация военного дела. Спартанское воспитание.</w:t>
      </w:r>
    </w:p>
    <w:p w14:paraId="37E96145" w14:textId="77777777" w:rsidR="0006191A" w:rsidRDefault="00B04A97">
      <w:pPr>
        <w:pStyle w:val="a3"/>
        <w:spacing w:line="288" w:lineRule="auto"/>
        <w:ind w:right="872"/>
      </w:pPr>
      <w:r>
        <w:rPr>
          <w:w w:val="105"/>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F456152" w14:textId="77777777" w:rsidR="0006191A" w:rsidRDefault="00B04A97">
      <w:pPr>
        <w:pStyle w:val="a3"/>
        <w:spacing w:line="290" w:lineRule="auto"/>
        <w:ind w:right="856"/>
      </w:pPr>
      <w:r>
        <w:rPr>
          <w:w w:val="105"/>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w w:val="105"/>
        </w:rPr>
        <w:t>Эллады.</w:t>
      </w:r>
    </w:p>
    <w:p w14:paraId="73B344AD" w14:textId="77777777" w:rsidR="0006191A" w:rsidRDefault="00B04A97">
      <w:pPr>
        <w:pStyle w:val="a3"/>
        <w:spacing w:line="262" w:lineRule="exact"/>
        <w:ind w:left="986" w:firstLine="0"/>
      </w:pPr>
      <w:r>
        <w:rPr>
          <w:w w:val="105"/>
        </w:rPr>
        <w:t>Культура</w:t>
      </w:r>
      <w:r>
        <w:rPr>
          <w:spacing w:val="-16"/>
          <w:w w:val="105"/>
        </w:rPr>
        <w:t xml:space="preserve"> </w:t>
      </w:r>
      <w:r>
        <w:rPr>
          <w:w w:val="105"/>
        </w:rPr>
        <w:t>Древней</w:t>
      </w:r>
      <w:r>
        <w:rPr>
          <w:spacing w:val="-13"/>
          <w:w w:val="105"/>
        </w:rPr>
        <w:t xml:space="preserve"> </w:t>
      </w:r>
      <w:r>
        <w:rPr>
          <w:spacing w:val="-2"/>
          <w:w w:val="105"/>
        </w:rPr>
        <w:t>Греции.</w:t>
      </w:r>
    </w:p>
    <w:p w14:paraId="3F5EA266" w14:textId="77777777" w:rsidR="0006191A" w:rsidRDefault="00B04A97">
      <w:pPr>
        <w:pStyle w:val="a3"/>
        <w:spacing w:before="48" w:line="288" w:lineRule="auto"/>
        <w:ind w:right="855"/>
      </w:pPr>
      <w:r>
        <w:rPr>
          <w:w w:val="105"/>
        </w:rPr>
        <w:t>Религия древних</w:t>
      </w:r>
      <w:r>
        <w:rPr>
          <w:spacing w:val="-1"/>
          <w:w w:val="105"/>
        </w:rPr>
        <w:t xml:space="preserve"> </w:t>
      </w:r>
      <w:r>
        <w:rPr>
          <w:w w:val="105"/>
        </w:rPr>
        <w:t>греков; пантеон богов. Храмы и жрецы. Развитие</w:t>
      </w:r>
      <w:r>
        <w:rPr>
          <w:spacing w:val="-2"/>
          <w:w w:val="105"/>
        </w:rPr>
        <w:t xml:space="preserve"> </w:t>
      </w:r>
      <w:r>
        <w:rPr>
          <w:w w:val="105"/>
        </w:rPr>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C88FF25" w14:textId="77777777" w:rsidR="0006191A" w:rsidRDefault="0006191A">
      <w:pPr>
        <w:spacing w:line="288" w:lineRule="auto"/>
        <w:sectPr w:rsidR="0006191A">
          <w:pgSz w:w="11910" w:h="16850"/>
          <w:pgMar w:top="1060" w:right="0" w:bottom="1140" w:left="1420" w:header="0" w:footer="922" w:gutter="0"/>
          <w:cols w:space="720"/>
        </w:sectPr>
      </w:pPr>
    </w:p>
    <w:p w14:paraId="1EB0EAFC" w14:textId="77777777" w:rsidR="0006191A" w:rsidRDefault="00B04A97">
      <w:pPr>
        <w:pStyle w:val="a3"/>
        <w:spacing w:before="71"/>
        <w:ind w:left="986" w:firstLine="0"/>
      </w:pPr>
      <w:r>
        <w:lastRenderedPageBreak/>
        <w:t>Македонские</w:t>
      </w:r>
      <w:r>
        <w:rPr>
          <w:spacing w:val="44"/>
        </w:rPr>
        <w:t xml:space="preserve"> </w:t>
      </w:r>
      <w:r>
        <w:t>завоевания.</w:t>
      </w:r>
      <w:r>
        <w:rPr>
          <w:spacing w:val="38"/>
        </w:rPr>
        <w:t xml:space="preserve"> </w:t>
      </w:r>
      <w:r>
        <w:rPr>
          <w:spacing w:val="-2"/>
        </w:rPr>
        <w:t>Эллинизм.</w:t>
      </w:r>
    </w:p>
    <w:p w14:paraId="04339666" w14:textId="77777777" w:rsidR="0006191A" w:rsidRDefault="00B04A97">
      <w:pPr>
        <w:pStyle w:val="a3"/>
        <w:spacing w:before="60" w:line="288" w:lineRule="auto"/>
        <w:ind w:right="855"/>
      </w:pPr>
      <w:r>
        <w:rPr>
          <w:w w:val="105"/>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A1D7A28" w14:textId="77777777" w:rsidR="0006191A" w:rsidRDefault="00B04A97">
      <w:pPr>
        <w:pStyle w:val="a3"/>
        <w:spacing w:line="263" w:lineRule="exact"/>
        <w:ind w:left="986" w:firstLine="0"/>
      </w:pPr>
      <w:r>
        <w:t>Древний</w:t>
      </w:r>
      <w:r>
        <w:rPr>
          <w:spacing w:val="27"/>
        </w:rPr>
        <w:t xml:space="preserve"> </w:t>
      </w:r>
      <w:r>
        <w:rPr>
          <w:spacing w:val="-4"/>
        </w:rPr>
        <w:t>Рим.</w:t>
      </w:r>
    </w:p>
    <w:p w14:paraId="67E425B9" w14:textId="77777777" w:rsidR="0006191A" w:rsidRDefault="00B04A97">
      <w:pPr>
        <w:pStyle w:val="a3"/>
        <w:spacing w:before="52"/>
        <w:ind w:left="986" w:firstLine="0"/>
      </w:pPr>
      <w:r>
        <w:t>Возникновение</w:t>
      </w:r>
      <w:r>
        <w:rPr>
          <w:spacing w:val="42"/>
        </w:rPr>
        <w:t xml:space="preserve"> </w:t>
      </w:r>
      <w:r>
        <w:t>Римского</w:t>
      </w:r>
      <w:r>
        <w:rPr>
          <w:spacing w:val="44"/>
        </w:rPr>
        <w:t xml:space="preserve"> </w:t>
      </w:r>
      <w:r>
        <w:rPr>
          <w:spacing w:val="-2"/>
        </w:rPr>
        <w:t>государства.</w:t>
      </w:r>
    </w:p>
    <w:p w14:paraId="36881834" w14:textId="77777777" w:rsidR="0006191A" w:rsidRDefault="00B04A97">
      <w:pPr>
        <w:pStyle w:val="a3"/>
        <w:spacing w:before="53" w:line="288" w:lineRule="auto"/>
        <w:ind w:right="855"/>
      </w:pPr>
      <w:r>
        <w:rPr>
          <w:w w:val="105"/>
        </w:rPr>
        <w:t xml:space="preserve">Природа и население Апеннинского полуострова в древности. Этрусские города- </w:t>
      </w:r>
      <w:r>
        <w:t xml:space="preserve">государства. Наследие этрусков. Легенды об основании Рима. Рим эпохи царей. Республика </w:t>
      </w:r>
      <w:r>
        <w:rPr>
          <w:w w:val="105"/>
        </w:rPr>
        <w:t>римских граждан. Патриции и плебеи. Управление и законы. Римское войско. Верования древних римлян. Боги. Жрецы. Завоевание Римом Италии.</w:t>
      </w:r>
    </w:p>
    <w:p w14:paraId="1E154F3F" w14:textId="77777777" w:rsidR="0006191A" w:rsidRDefault="00B04A97">
      <w:pPr>
        <w:pStyle w:val="a3"/>
        <w:spacing w:line="263" w:lineRule="exact"/>
        <w:ind w:left="986" w:firstLine="0"/>
      </w:pPr>
      <w:r>
        <w:t>Римские</w:t>
      </w:r>
      <w:r>
        <w:rPr>
          <w:spacing w:val="26"/>
        </w:rPr>
        <w:t xml:space="preserve"> </w:t>
      </w:r>
      <w:r>
        <w:t>завоевания</w:t>
      </w:r>
      <w:r>
        <w:rPr>
          <w:spacing w:val="21"/>
        </w:rPr>
        <w:t xml:space="preserve"> </w:t>
      </w:r>
      <w:r>
        <w:t>в</w:t>
      </w:r>
      <w:r>
        <w:rPr>
          <w:spacing w:val="26"/>
        </w:rPr>
        <w:t xml:space="preserve"> </w:t>
      </w:r>
      <w:r>
        <w:rPr>
          <w:spacing w:val="-2"/>
        </w:rPr>
        <w:t>Средиземноморье.</w:t>
      </w:r>
    </w:p>
    <w:p w14:paraId="328DDAE3" w14:textId="77777777" w:rsidR="0006191A" w:rsidRDefault="00B04A97">
      <w:pPr>
        <w:pStyle w:val="a3"/>
        <w:spacing w:before="52"/>
        <w:ind w:left="986" w:firstLine="0"/>
      </w:pPr>
      <w:r>
        <w:rPr>
          <w:w w:val="105"/>
        </w:rPr>
        <w:t>Войны</w:t>
      </w:r>
      <w:r>
        <w:rPr>
          <w:spacing w:val="28"/>
          <w:w w:val="105"/>
        </w:rPr>
        <w:t xml:space="preserve"> </w:t>
      </w:r>
      <w:r>
        <w:rPr>
          <w:w w:val="105"/>
        </w:rPr>
        <w:t>Рима</w:t>
      </w:r>
      <w:r>
        <w:rPr>
          <w:spacing w:val="38"/>
          <w:w w:val="105"/>
        </w:rPr>
        <w:t xml:space="preserve"> </w:t>
      </w:r>
      <w:r>
        <w:rPr>
          <w:w w:val="105"/>
        </w:rPr>
        <w:t>с</w:t>
      </w:r>
      <w:r>
        <w:rPr>
          <w:spacing w:val="25"/>
          <w:w w:val="105"/>
        </w:rPr>
        <w:t xml:space="preserve"> </w:t>
      </w:r>
      <w:r>
        <w:rPr>
          <w:w w:val="105"/>
        </w:rPr>
        <w:t>Карфагеном.</w:t>
      </w:r>
      <w:r>
        <w:rPr>
          <w:spacing w:val="27"/>
          <w:w w:val="105"/>
        </w:rPr>
        <w:t xml:space="preserve"> </w:t>
      </w:r>
      <w:r>
        <w:rPr>
          <w:w w:val="105"/>
        </w:rPr>
        <w:t>Ганнибал;</w:t>
      </w:r>
      <w:r>
        <w:rPr>
          <w:spacing w:val="28"/>
          <w:w w:val="105"/>
        </w:rPr>
        <w:t xml:space="preserve"> </w:t>
      </w:r>
      <w:r>
        <w:rPr>
          <w:w w:val="105"/>
        </w:rPr>
        <w:t>битва</w:t>
      </w:r>
      <w:r>
        <w:rPr>
          <w:spacing w:val="25"/>
          <w:w w:val="105"/>
        </w:rPr>
        <w:t xml:space="preserve"> </w:t>
      </w:r>
      <w:r>
        <w:rPr>
          <w:w w:val="105"/>
        </w:rPr>
        <w:t>при</w:t>
      </w:r>
      <w:r>
        <w:rPr>
          <w:spacing w:val="31"/>
          <w:w w:val="105"/>
        </w:rPr>
        <w:t xml:space="preserve"> </w:t>
      </w:r>
      <w:r>
        <w:rPr>
          <w:w w:val="105"/>
        </w:rPr>
        <w:t>Каннах.</w:t>
      </w:r>
      <w:r>
        <w:rPr>
          <w:spacing w:val="27"/>
          <w:w w:val="105"/>
        </w:rPr>
        <w:t xml:space="preserve"> </w:t>
      </w:r>
      <w:r>
        <w:rPr>
          <w:w w:val="105"/>
        </w:rPr>
        <w:t>Поражение</w:t>
      </w:r>
      <w:r>
        <w:rPr>
          <w:spacing w:val="25"/>
          <w:w w:val="105"/>
        </w:rPr>
        <w:t xml:space="preserve"> </w:t>
      </w:r>
      <w:r>
        <w:rPr>
          <w:spacing w:val="-2"/>
          <w:w w:val="105"/>
        </w:rPr>
        <w:t>Карфагена.</w:t>
      </w:r>
    </w:p>
    <w:p w14:paraId="0712F662" w14:textId="77777777" w:rsidR="0006191A" w:rsidRDefault="00B04A97">
      <w:pPr>
        <w:pStyle w:val="a3"/>
        <w:spacing w:before="60"/>
        <w:ind w:firstLine="0"/>
      </w:pPr>
      <w:r>
        <w:t>Установление</w:t>
      </w:r>
      <w:r>
        <w:rPr>
          <w:spacing w:val="24"/>
        </w:rPr>
        <w:t xml:space="preserve"> </w:t>
      </w:r>
      <w:r>
        <w:t>господства</w:t>
      </w:r>
      <w:r>
        <w:rPr>
          <w:spacing w:val="47"/>
        </w:rPr>
        <w:t xml:space="preserve"> </w:t>
      </w:r>
      <w:r>
        <w:t>Рима</w:t>
      </w:r>
      <w:r>
        <w:rPr>
          <w:spacing w:val="35"/>
        </w:rPr>
        <w:t xml:space="preserve"> </w:t>
      </w:r>
      <w:r>
        <w:t>в</w:t>
      </w:r>
      <w:r>
        <w:rPr>
          <w:spacing w:val="36"/>
        </w:rPr>
        <w:t xml:space="preserve"> </w:t>
      </w:r>
      <w:r>
        <w:t>Средиземноморье.</w:t>
      </w:r>
      <w:r>
        <w:rPr>
          <w:spacing w:val="40"/>
        </w:rPr>
        <w:t xml:space="preserve"> </w:t>
      </w:r>
      <w:r>
        <w:t>Римские</w:t>
      </w:r>
      <w:r>
        <w:rPr>
          <w:spacing w:val="24"/>
        </w:rPr>
        <w:t xml:space="preserve"> </w:t>
      </w:r>
      <w:r>
        <w:rPr>
          <w:spacing w:val="-2"/>
        </w:rPr>
        <w:t>провинции.</w:t>
      </w:r>
    </w:p>
    <w:p w14:paraId="7D82BEC0" w14:textId="77777777" w:rsidR="0006191A" w:rsidRDefault="00B04A97">
      <w:pPr>
        <w:pStyle w:val="a3"/>
        <w:spacing w:before="52"/>
        <w:ind w:left="986" w:firstLine="0"/>
      </w:pPr>
      <w:r>
        <w:t>Поздняя</w:t>
      </w:r>
      <w:r>
        <w:rPr>
          <w:spacing w:val="38"/>
        </w:rPr>
        <w:t xml:space="preserve"> </w:t>
      </w:r>
      <w:r>
        <w:t>Римская</w:t>
      </w:r>
      <w:r>
        <w:rPr>
          <w:spacing w:val="39"/>
        </w:rPr>
        <w:t xml:space="preserve"> </w:t>
      </w:r>
      <w:r>
        <w:t>республика.</w:t>
      </w:r>
      <w:r>
        <w:rPr>
          <w:spacing w:val="38"/>
        </w:rPr>
        <w:t xml:space="preserve"> </w:t>
      </w:r>
      <w:r>
        <w:t>Гражданские</w:t>
      </w:r>
      <w:r>
        <w:rPr>
          <w:spacing w:val="34"/>
        </w:rPr>
        <w:t xml:space="preserve"> </w:t>
      </w:r>
      <w:r>
        <w:rPr>
          <w:spacing w:val="-2"/>
        </w:rPr>
        <w:t>войны.</w:t>
      </w:r>
    </w:p>
    <w:p w14:paraId="1BDCD1F3" w14:textId="77777777" w:rsidR="0006191A" w:rsidRDefault="00B04A97">
      <w:pPr>
        <w:pStyle w:val="a3"/>
        <w:spacing w:before="53" w:line="288" w:lineRule="auto"/>
        <w:ind w:right="854"/>
      </w:pPr>
      <w:r>
        <w:rPr>
          <w:w w:val="105"/>
        </w:rPr>
        <w:t xml:space="preserve">Подъём сельского хозяйства. Латифундии. Рабство. Борьба за аграрную реформу. </w:t>
      </w:r>
      <w:r>
        <w:t xml:space="preserve">Деятельность братьев Гракхов: проекты реформ, мероприятия, итоги. Гражданская война и </w:t>
      </w:r>
      <w:r>
        <w:rPr>
          <w:w w:val="105"/>
        </w:rPr>
        <w:t>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16F170C" w14:textId="77777777" w:rsidR="0006191A" w:rsidRDefault="00B04A97">
      <w:pPr>
        <w:pStyle w:val="a3"/>
        <w:spacing w:line="263" w:lineRule="exact"/>
        <w:ind w:left="986" w:firstLine="0"/>
      </w:pPr>
      <w:r>
        <w:rPr>
          <w:w w:val="105"/>
        </w:rPr>
        <w:t>Расцвет</w:t>
      </w:r>
      <w:r>
        <w:rPr>
          <w:spacing w:val="-16"/>
          <w:w w:val="105"/>
        </w:rPr>
        <w:t xml:space="preserve"> </w:t>
      </w:r>
      <w:r>
        <w:rPr>
          <w:w w:val="105"/>
        </w:rPr>
        <w:t>и</w:t>
      </w:r>
      <w:r>
        <w:rPr>
          <w:spacing w:val="-7"/>
          <w:w w:val="105"/>
        </w:rPr>
        <w:t xml:space="preserve"> </w:t>
      </w:r>
      <w:r>
        <w:rPr>
          <w:w w:val="105"/>
        </w:rPr>
        <w:t>падение</w:t>
      </w:r>
      <w:r>
        <w:rPr>
          <w:spacing w:val="-12"/>
          <w:w w:val="105"/>
        </w:rPr>
        <w:t xml:space="preserve"> </w:t>
      </w:r>
      <w:r>
        <w:rPr>
          <w:w w:val="105"/>
        </w:rPr>
        <w:t>Римской</w:t>
      </w:r>
      <w:r>
        <w:rPr>
          <w:spacing w:val="-12"/>
          <w:w w:val="105"/>
        </w:rPr>
        <w:t xml:space="preserve"> </w:t>
      </w:r>
      <w:r>
        <w:rPr>
          <w:spacing w:val="-2"/>
          <w:w w:val="105"/>
        </w:rPr>
        <w:t>империи.</w:t>
      </w:r>
    </w:p>
    <w:p w14:paraId="1DD3CA94" w14:textId="77777777" w:rsidR="0006191A" w:rsidRDefault="00B04A97">
      <w:pPr>
        <w:pStyle w:val="a3"/>
        <w:spacing w:before="52" w:line="288" w:lineRule="auto"/>
        <w:ind w:right="861"/>
      </w:pPr>
      <w:r>
        <w:rPr>
          <w:w w:val="105"/>
        </w:rPr>
        <w:t xml:space="preserve">Установление императорской власти. Октавиан Август. Императоры Рима: </w:t>
      </w:r>
      <w:r>
        <w:t xml:space="preserve">завоеватели и правители. Римская империя: территория, управление. Римское гражданство. </w:t>
      </w:r>
      <w:r>
        <w:rPr>
          <w:w w:val="105"/>
        </w:rPr>
        <w:t>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10F517A" w14:textId="77777777" w:rsidR="0006191A" w:rsidRDefault="00B04A97">
      <w:pPr>
        <w:pStyle w:val="a3"/>
        <w:spacing w:before="5" w:line="288" w:lineRule="auto"/>
        <w:ind w:right="861"/>
      </w:pPr>
      <w:r>
        <w:rPr>
          <w:w w:val="105"/>
        </w:rPr>
        <w:t>Начало</w:t>
      </w:r>
      <w:r>
        <w:rPr>
          <w:spacing w:val="-8"/>
          <w:w w:val="105"/>
        </w:rPr>
        <w:t xml:space="preserve"> </w:t>
      </w:r>
      <w:r>
        <w:rPr>
          <w:w w:val="105"/>
        </w:rPr>
        <w:t>Великого</w:t>
      </w:r>
      <w:r>
        <w:rPr>
          <w:spacing w:val="-8"/>
          <w:w w:val="105"/>
        </w:rPr>
        <w:t xml:space="preserve"> </w:t>
      </w:r>
      <w:r>
        <w:rPr>
          <w:w w:val="105"/>
        </w:rPr>
        <w:t>переселения</w:t>
      </w:r>
      <w:r>
        <w:rPr>
          <w:spacing w:val="-1"/>
          <w:w w:val="105"/>
        </w:rPr>
        <w:t xml:space="preserve"> </w:t>
      </w:r>
      <w:r>
        <w:rPr>
          <w:w w:val="105"/>
        </w:rPr>
        <w:t>народов.</w:t>
      </w:r>
      <w:r>
        <w:rPr>
          <w:spacing w:val="-1"/>
          <w:w w:val="105"/>
        </w:rPr>
        <w:t xml:space="preserve"> </w:t>
      </w:r>
      <w:r>
        <w:rPr>
          <w:w w:val="105"/>
        </w:rPr>
        <w:t>Рим и</w:t>
      </w:r>
      <w:r>
        <w:rPr>
          <w:spacing w:val="-3"/>
          <w:w w:val="105"/>
        </w:rPr>
        <w:t xml:space="preserve"> </w:t>
      </w:r>
      <w:r>
        <w:rPr>
          <w:w w:val="105"/>
        </w:rPr>
        <w:t>варвары.</w:t>
      </w:r>
      <w:r>
        <w:rPr>
          <w:spacing w:val="-7"/>
          <w:w w:val="105"/>
        </w:rPr>
        <w:t xml:space="preserve"> </w:t>
      </w:r>
      <w:r>
        <w:rPr>
          <w:w w:val="105"/>
        </w:rPr>
        <w:t>Падение</w:t>
      </w:r>
      <w:r>
        <w:rPr>
          <w:spacing w:val="-3"/>
          <w:w w:val="105"/>
        </w:rPr>
        <w:t xml:space="preserve"> </w:t>
      </w:r>
      <w:r>
        <w:rPr>
          <w:w w:val="105"/>
        </w:rPr>
        <w:t>Западной</w:t>
      </w:r>
      <w:r>
        <w:rPr>
          <w:spacing w:val="-3"/>
          <w:w w:val="105"/>
        </w:rPr>
        <w:t xml:space="preserve"> </w:t>
      </w:r>
      <w:r>
        <w:rPr>
          <w:w w:val="105"/>
        </w:rPr>
        <w:t xml:space="preserve">Римской </w:t>
      </w:r>
      <w:r>
        <w:rPr>
          <w:spacing w:val="-2"/>
          <w:w w:val="105"/>
        </w:rPr>
        <w:t>империи.</w:t>
      </w:r>
    </w:p>
    <w:p w14:paraId="23B5A620" w14:textId="77777777" w:rsidR="0006191A" w:rsidRDefault="00B04A97">
      <w:pPr>
        <w:pStyle w:val="a3"/>
        <w:spacing w:line="263" w:lineRule="exact"/>
        <w:ind w:left="986" w:firstLine="0"/>
      </w:pPr>
      <w:r>
        <w:t>Культура</w:t>
      </w:r>
      <w:r>
        <w:rPr>
          <w:spacing w:val="36"/>
        </w:rPr>
        <w:t xml:space="preserve"> </w:t>
      </w:r>
      <w:r>
        <w:t>Древнего</w:t>
      </w:r>
      <w:r>
        <w:rPr>
          <w:spacing w:val="28"/>
        </w:rPr>
        <w:t xml:space="preserve"> </w:t>
      </w:r>
      <w:r>
        <w:rPr>
          <w:spacing w:val="-2"/>
        </w:rPr>
        <w:t>Рима.</w:t>
      </w:r>
    </w:p>
    <w:p w14:paraId="0AB2F1E5" w14:textId="77777777" w:rsidR="0006191A" w:rsidRDefault="00B04A97">
      <w:pPr>
        <w:pStyle w:val="a3"/>
        <w:spacing w:before="53" w:line="288" w:lineRule="auto"/>
        <w:ind w:right="874"/>
      </w:pPr>
      <w:r>
        <w:rPr>
          <w:w w:val="105"/>
        </w:rPr>
        <w:t>Римская</w:t>
      </w:r>
      <w:r>
        <w:rPr>
          <w:spacing w:val="-10"/>
          <w:w w:val="105"/>
        </w:rPr>
        <w:t xml:space="preserve"> </w:t>
      </w:r>
      <w:r>
        <w:rPr>
          <w:w w:val="105"/>
        </w:rPr>
        <w:t>литература,</w:t>
      </w:r>
      <w:r>
        <w:rPr>
          <w:spacing w:val="-11"/>
          <w:w w:val="105"/>
        </w:rPr>
        <w:t xml:space="preserve"> </w:t>
      </w:r>
      <w:r>
        <w:rPr>
          <w:w w:val="105"/>
        </w:rPr>
        <w:t>золотой</w:t>
      </w:r>
      <w:r>
        <w:rPr>
          <w:spacing w:val="-7"/>
          <w:w w:val="105"/>
        </w:rPr>
        <w:t xml:space="preserve"> </w:t>
      </w:r>
      <w:r>
        <w:rPr>
          <w:w w:val="105"/>
        </w:rPr>
        <w:t>век</w:t>
      </w:r>
      <w:r>
        <w:rPr>
          <w:spacing w:val="-10"/>
          <w:w w:val="105"/>
        </w:rPr>
        <w:t xml:space="preserve"> </w:t>
      </w:r>
      <w:r>
        <w:rPr>
          <w:w w:val="105"/>
        </w:rPr>
        <w:t>поэзии.</w:t>
      </w:r>
      <w:r>
        <w:rPr>
          <w:spacing w:val="-5"/>
          <w:w w:val="105"/>
        </w:rPr>
        <w:t xml:space="preserve"> </w:t>
      </w:r>
      <w:r>
        <w:rPr>
          <w:w w:val="105"/>
        </w:rPr>
        <w:t>Ораторское</w:t>
      </w:r>
      <w:r>
        <w:rPr>
          <w:spacing w:val="-7"/>
          <w:w w:val="105"/>
        </w:rPr>
        <w:t xml:space="preserve"> </w:t>
      </w:r>
      <w:r>
        <w:rPr>
          <w:w w:val="105"/>
        </w:rPr>
        <w:t>искусство.</w:t>
      </w:r>
      <w:r>
        <w:rPr>
          <w:spacing w:val="-10"/>
          <w:w w:val="105"/>
        </w:rPr>
        <w:t xml:space="preserve"> </w:t>
      </w:r>
      <w:r>
        <w:rPr>
          <w:w w:val="105"/>
        </w:rPr>
        <w:t>Цицерон.</w:t>
      </w:r>
      <w:r>
        <w:rPr>
          <w:spacing w:val="-5"/>
          <w:w w:val="105"/>
        </w:rPr>
        <w:t xml:space="preserve"> </w:t>
      </w:r>
      <w:r>
        <w:rPr>
          <w:w w:val="105"/>
        </w:rPr>
        <w:t>Развитие наук. Римские историки. Искусство Древнего Рима: архитектура, скульптура. Пантеон.</w:t>
      </w:r>
    </w:p>
    <w:p w14:paraId="0DF6909F" w14:textId="77777777" w:rsidR="0006191A" w:rsidRDefault="00B04A97">
      <w:pPr>
        <w:pStyle w:val="a3"/>
        <w:spacing w:line="264" w:lineRule="exact"/>
        <w:ind w:left="986" w:firstLine="0"/>
        <w:jc w:val="left"/>
      </w:pPr>
      <w:r>
        <w:rPr>
          <w:spacing w:val="-2"/>
          <w:w w:val="105"/>
        </w:rPr>
        <w:t>Обобщение.</w:t>
      </w:r>
    </w:p>
    <w:p w14:paraId="4716E09A" w14:textId="77777777" w:rsidR="0006191A" w:rsidRDefault="00B04A97">
      <w:pPr>
        <w:pStyle w:val="a3"/>
        <w:spacing w:before="52" w:line="288" w:lineRule="auto"/>
        <w:ind w:left="986" w:right="2074" w:firstLine="0"/>
        <w:jc w:val="left"/>
      </w:pPr>
      <w:r>
        <w:t>Историческое и культурное наследие цивилизаций Древнего мира.</w:t>
      </w:r>
      <w:r>
        <w:rPr>
          <w:spacing w:val="40"/>
          <w:w w:val="105"/>
        </w:rPr>
        <w:t xml:space="preserve"> </w:t>
      </w:r>
      <w:r w:rsidRPr="00BE66C8">
        <w:rPr>
          <w:b/>
          <w:bCs/>
          <w:w w:val="105"/>
        </w:rPr>
        <w:t>Содержание обучения в 6 классе.</w:t>
      </w:r>
    </w:p>
    <w:p w14:paraId="53B360AA" w14:textId="77777777" w:rsidR="0006191A" w:rsidRDefault="00B04A97">
      <w:pPr>
        <w:pStyle w:val="a3"/>
        <w:spacing w:line="288" w:lineRule="auto"/>
        <w:ind w:left="986" w:right="4688" w:firstLine="0"/>
        <w:jc w:val="left"/>
      </w:pPr>
      <w:r>
        <w:t xml:space="preserve">Всеобщая история. История Средних веков. </w:t>
      </w:r>
      <w:r>
        <w:rPr>
          <w:spacing w:val="-2"/>
          <w:w w:val="105"/>
        </w:rPr>
        <w:t>Введение.</w:t>
      </w:r>
    </w:p>
    <w:p w14:paraId="2390491A" w14:textId="77777777" w:rsidR="0006191A" w:rsidRDefault="00B04A97">
      <w:pPr>
        <w:pStyle w:val="a3"/>
        <w:spacing w:line="288" w:lineRule="auto"/>
        <w:ind w:left="986" w:right="855" w:firstLine="0"/>
        <w:jc w:val="left"/>
      </w:pPr>
      <w:r>
        <w:t>Средние века:</w:t>
      </w:r>
      <w:r>
        <w:rPr>
          <w:spacing w:val="40"/>
        </w:rPr>
        <w:t xml:space="preserve"> </w:t>
      </w:r>
      <w:r>
        <w:t>понятие,</w:t>
      </w:r>
      <w:r>
        <w:rPr>
          <w:spacing w:val="40"/>
        </w:rPr>
        <w:t xml:space="preserve"> </w:t>
      </w:r>
      <w:r>
        <w:t xml:space="preserve">хронологические рамки и периодизация Средневековья. </w:t>
      </w:r>
      <w:r>
        <w:rPr>
          <w:w w:val="105"/>
        </w:rPr>
        <w:t>Народы Европы в раннее Средневековье.</w:t>
      </w:r>
    </w:p>
    <w:p w14:paraId="71514122" w14:textId="77777777" w:rsidR="0006191A" w:rsidRDefault="00B04A97">
      <w:pPr>
        <w:pStyle w:val="a3"/>
        <w:spacing w:before="5" w:line="288" w:lineRule="auto"/>
        <w:ind w:right="873"/>
      </w:pPr>
      <w:r>
        <w:rPr>
          <w:w w:val="105"/>
        </w:rPr>
        <w:t>Падение Западной Римской империи и образование варварских королевств. Завоевание</w:t>
      </w:r>
      <w:r>
        <w:rPr>
          <w:spacing w:val="-15"/>
          <w:w w:val="105"/>
        </w:rPr>
        <w:t xml:space="preserve"> </w:t>
      </w:r>
      <w:r>
        <w:rPr>
          <w:w w:val="105"/>
        </w:rPr>
        <w:t>франками</w:t>
      </w:r>
      <w:r>
        <w:rPr>
          <w:spacing w:val="-10"/>
          <w:w w:val="105"/>
        </w:rPr>
        <w:t xml:space="preserve"> </w:t>
      </w:r>
      <w:r>
        <w:rPr>
          <w:w w:val="105"/>
        </w:rPr>
        <w:t>Галлии.</w:t>
      </w:r>
      <w:r>
        <w:rPr>
          <w:spacing w:val="-13"/>
          <w:w w:val="105"/>
        </w:rPr>
        <w:t xml:space="preserve"> </w:t>
      </w:r>
      <w:r>
        <w:rPr>
          <w:w w:val="105"/>
        </w:rPr>
        <w:t>Хлодвиг.</w:t>
      </w:r>
      <w:r>
        <w:rPr>
          <w:spacing w:val="-13"/>
          <w:w w:val="105"/>
        </w:rPr>
        <w:t xml:space="preserve"> </w:t>
      </w:r>
      <w:r>
        <w:rPr>
          <w:w w:val="105"/>
        </w:rPr>
        <w:t>Усиление</w:t>
      </w:r>
      <w:r>
        <w:rPr>
          <w:spacing w:val="-15"/>
          <w:w w:val="105"/>
        </w:rPr>
        <w:t xml:space="preserve"> </w:t>
      </w:r>
      <w:r>
        <w:rPr>
          <w:w w:val="105"/>
        </w:rPr>
        <w:t>королевской</w:t>
      </w:r>
      <w:r>
        <w:rPr>
          <w:spacing w:val="-15"/>
          <w:w w:val="105"/>
        </w:rPr>
        <w:t xml:space="preserve"> </w:t>
      </w:r>
      <w:r>
        <w:rPr>
          <w:w w:val="105"/>
        </w:rPr>
        <w:t>власти.</w:t>
      </w:r>
      <w:r>
        <w:rPr>
          <w:spacing w:val="-13"/>
          <w:w w:val="105"/>
        </w:rPr>
        <w:t xml:space="preserve"> </w:t>
      </w:r>
      <w:r>
        <w:rPr>
          <w:w w:val="105"/>
        </w:rPr>
        <w:t>Салическая</w:t>
      </w:r>
      <w:r>
        <w:rPr>
          <w:spacing w:val="-13"/>
          <w:w w:val="105"/>
        </w:rPr>
        <w:t xml:space="preserve"> </w:t>
      </w:r>
      <w:r>
        <w:rPr>
          <w:w w:val="105"/>
        </w:rPr>
        <w:t>правда. Принятие франками христианства.</w:t>
      </w:r>
    </w:p>
    <w:p w14:paraId="553CBB9F" w14:textId="77777777" w:rsidR="0006191A" w:rsidRDefault="00B04A97">
      <w:pPr>
        <w:pStyle w:val="a3"/>
        <w:spacing w:line="288" w:lineRule="auto"/>
        <w:ind w:right="867"/>
      </w:pPr>
      <w:r>
        <w:rPr>
          <w:w w:val="105"/>
        </w:rPr>
        <w:t>Франкское</w:t>
      </w:r>
      <w:r>
        <w:rPr>
          <w:spacing w:val="-15"/>
          <w:w w:val="105"/>
        </w:rPr>
        <w:t xml:space="preserve"> </w:t>
      </w:r>
      <w:r>
        <w:rPr>
          <w:w w:val="105"/>
        </w:rPr>
        <w:t>государство</w:t>
      </w:r>
      <w:r>
        <w:rPr>
          <w:spacing w:val="-16"/>
          <w:w w:val="105"/>
        </w:rPr>
        <w:t xml:space="preserve"> </w:t>
      </w:r>
      <w:r>
        <w:rPr>
          <w:w w:val="105"/>
        </w:rPr>
        <w:t>в VIII‒IX</w:t>
      </w:r>
      <w:r>
        <w:rPr>
          <w:spacing w:val="-16"/>
          <w:w w:val="105"/>
        </w:rPr>
        <w:t xml:space="preserve"> </w:t>
      </w:r>
      <w:r>
        <w:rPr>
          <w:w w:val="105"/>
        </w:rPr>
        <w:t>вв.</w:t>
      </w:r>
      <w:r>
        <w:rPr>
          <w:spacing w:val="-8"/>
          <w:w w:val="105"/>
        </w:rPr>
        <w:t xml:space="preserve"> </w:t>
      </w:r>
      <w:r>
        <w:rPr>
          <w:w w:val="105"/>
        </w:rPr>
        <w:t>Усиление</w:t>
      </w:r>
      <w:r>
        <w:rPr>
          <w:spacing w:val="-16"/>
          <w:w w:val="105"/>
        </w:rPr>
        <w:t xml:space="preserve"> </w:t>
      </w:r>
      <w:r>
        <w:rPr>
          <w:w w:val="105"/>
        </w:rPr>
        <w:t>власти</w:t>
      </w:r>
      <w:r>
        <w:rPr>
          <w:spacing w:val="-4"/>
          <w:w w:val="105"/>
        </w:rPr>
        <w:t xml:space="preserve"> </w:t>
      </w:r>
      <w:r>
        <w:rPr>
          <w:w w:val="105"/>
        </w:rPr>
        <w:t>майордомов.</w:t>
      </w:r>
      <w:r>
        <w:rPr>
          <w:spacing w:val="-14"/>
          <w:w w:val="105"/>
        </w:rPr>
        <w:t xml:space="preserve"> </w:t>
      </w:r>
      <w:r>
        <w:rPr>
          <w:w w:val="105"/>
        </w:rPr>
        <w:t>Карл</w:t>
      </w:r>
      <w:r>
        <w:rPr>
          <w:spacing w:val="-10"/>
          <w:w w:val="105"/>
        </w:rPr>
        <w:t xml:space="preserve"> </w:t>
      </w:r>
      <w:r>
        <w:rPr>
          <w:w w:val="105"/>
        </w:rPr>
        <w:t>Мартелл</w:t>
      </w:r>
      <w:r>
        <w:rPr>
          <w:spacing w:val="-10"/>
          <w:w w:val="105"/>
        </w:rPr>
        <w:t xml:space="preserve"> </w:t>
      </w:r>
      <w:r>
        <w:rPr>
          <w:w w:val="105"/>
        </w:rPr>
        <w:t>и его военная реформа. Завоевания Карла Великого. Управление империей. «Каролингское возрождение». Верденский раздел, его причины и значение.</w:t>
      </w:r>
    </w:p>
    <w:p w14:paraId="15F6AFC9" w14:textId="77777777" w:rsidR="0006191A" w:rsidRDefault="00B04A97">
      <w:pPr>
        <w:pStyle w:val="a3"/>
        <w:spacing w:line="263" w:lineRule="exact"/>
        <w:ind w:left="986" w:firstLine="0"/>
      </w:pPr>
      <w:r>
        <w:rPr>
          <w:w w:val="105"/>
        </w:rPr>
        <w:t>Образование</w:t>
      </w:r>
      <w:r>
        <w:rPr>
          <w:spacing w:val="55"/>
          <w:w w:val="150"/>
        </w:rPr>
        <w:t xml:space="preserve"> </w:t>
      </w:r>
      <w:r>
        <w:rPr>
          <w:w w:val="105"/>
        </w:rPr>
        <w:t>государств</w:t>
      </w:r>
      <w:r>
        <w:rPr>
          <w:spacing w:val="57"/>
          <w:w w:val="150"/>
        </w:rPr>
        <w:t xml:space="preserve"> </w:t>
      </w:r>
      <w:r>
        <w:rPr>
          <w:w w:val="105"/>
        </w:rPr>
        <w:t>во</w:t>
      </w:r>
      <w:r>
        <w:rPr>
          <w:spacing w:val="56"/>
          <w:w w:val="150"/>
        </w:rPr>
        <w:t xml:space="preserve"> </w:t>
      </w:r>
      <w:r>
        <w:rPr>
          <w:w w:val="105"/>
        </w:rPr>
        <w:t>Франции,</w:t>
      </w:r>
      <w:r>
        <w:rPr>
          <w:spacing w:val="78"/>
          <w:w w:val="105"/>
        </w:rPr>
        <w:t xml:space="preserve"> </w:t>
      </w:r>
      <w:r>
        <w:rPr>
          <w:w w:val="105"/>
        </w:rPr>
        <w:t>Германии,</w:t>
      </w:r>
      <w:r>
        <w:rPr>
          <w:spacing w:val="77"/>
          <w:w w:val="105"/>
        </w:rPr>
        <w:t xml:space="preserve"> </w:t>
      </w:r>
      <w:r>
        <w:rPr>
          <w:w w:val="105"/>
        </w:rPr>
        <w:t>Италии.</w:t>
      </w:r>
      <w:r>
        <w:rPr>
          <w:spacing w:val="59"/>
          <w:w w:val="150"/>
        </w:rPr>
        <w:t xml:space="preserve"> </w:t>
      </w:r>
      <w:r>
        <w:rPr>
          <w:w w:val="105"/>
        </w:rPr>
        <w:t>Священная</w:t>
      </w:r>
      <w:r>
        <w:rPr>
          <w:spacing w:val="78"/>
          <w:w w:val="105"/>
        </w:rPr>
        <w:t xml:space="preserve"> </w:t>
      </w:r>
      <w:r>
        <w:rPr>
          <w:spacing w:val="-2"/>
          <w:w w:val="105"/>
        </w:rPr>
        <w:t>Римская</w:t>
      </w:r>
    </w:p>
    <w:p w14:paraId="33C27083" w14:textId="77777777" w:rsidR="0006191A" w:rsidRDefault="0006191A">
      <w:pPr>
        <w:spacing w:line="263" w:lineRule="exact"/>
        <w:sectPr w:rsidR="0006191A">
          <w:pgSz w:w="11910" w:h="16850"/>
          <w:pgMar w:top="1060" w:right="0" w:bottom="1140" w:left="1420" w:header="0" w:footer="922" w:gutter="0"/>
          <w:cols w:space="720"/>
        </w:sectPr>
      </w:pPr>
    </w:p>
    <w:p w14:paraId="456317CC" w14:textId="77777777" w:rsidR="0006191A" w:rsidRDefault="00B04A97">
      <w:pPr>
        <w:pStyle w:val="a3"/>
        <w:spacing w:before="71" w:line="290" w:lineRule="auto"/>
        <w:ind w:right="859" w:firstLine="0"/>
      </w:pPr>
      <w:r>
        <w:rPr>
          <w:w w:val="105"/>
        </w:rPr>
        <w:lastRenderedPageBreak/>
        <w:t>империя.</w:t>
      </w:r>
      <w:r>
        <w:rPr>
          <w:spacing w:val="-10"/>
          <w:w w:val="105"/>
        </w:rPr>
        <w:t xml:space="preserve"> </w:t>
      </w:r>
      <w:r>
        <w:rPr>
          <w:w w:val="105"/>
        </w:rPr>
        <w:t>Британия</w:t>
      </w:r>
      <w:r>
        <w:rPr>
          <w:spacing w:val="-4"/>
          <w:w w:val="105"/>
        </w:rPr>
        <w:t xml:space="preserve"> </w:t>
      </w:r>
      <w:r>
        <w:rPr>
          <w:w w:val="105"/>
        </w:rPr>
        <w:t>и</w:t>
      </w:r>
      <w:r>
        <w:rPr>
          <w:spacing w:val="-7"/>
          <w:w w:val="105"/>
        </w:rPr>
        <w:t xml:space="preserve"> </w:t>
      </w:r>
      <w:r>
        <w:rPr>
          <w:w w:val="105"/>
        </w:rPr>
        <w:t>Ирландия</w:t>
      </w:r>
      <w:r>
        <w:rPr>
          <w:spacing w:val="-10"/>
          <w:w w:val="105"/>
        </w:rPr>
        <w:t xml:space="preserve"> </w:t>
      </w:r>
      <w:r>
        <w:rPr>
          <w:w w:val="105"/>
        </w:rPr>
        <w:t>в раннее</w:t>
      </w:r>
      <w:r>
        <w:rPr>
          <w:spacing w:val="-7"/>
          <w:w w:val="105"/>
        </w:rPr>
        <w:t xml:space="preserve"> </w:t>
      </w:r>
      <w:r>
        <w:rPr>
          <w:w w:val="105"/>
        </w:rPr>
        <w:t>Средневековье. Норманны:</w:t>
      </w:r>
      <w:r>
        <w:rPr>
          <w:spacing w:val="-3"/>
          <w:w w:val="105"/>
        </w:rPr>
        <w:t xml:space="preserve"> </w:t>
      </w:r>
      <w:r>
        <w:rPr>
          <w:w w:val="105"/>
        </w:rPr>
        <w:t>общественный</w:t>
      </w:r>
      <w:r>
        <w:rPr>
          <w:spacing w:val="-1"/>
          <w:w w:val="105"/>
        </w:rPr>
        <w:t xml:space="preserve"> </w:t>
      </w:r>
      <w:r>
        <w:rPr>
          <w:w w:val="105"/>
        </w:rPr>
        <w:t>строй, завоевания. Ранние славянские государства. Возникновение Венгерского королевства. Христианизация Европы. Светские правители и папы.</w:t>
      </w:r>
    </w:p>
    <w:p w14:paraId="0594CE85" w14:textId="77777777" w:rsidR="0006191A" w:rsidRDefault="00B04A97">
      <w:pPr>
        <w:pStyle w:val="a3"/>
        <w:spacing w:line="263" w:lineRule="exact"/>
        <w:ind w:left="986" w:firstLine="0"/>
      </w:pPr>
      <w:r>
        <w:rPr>
          <w:w w:val="105"/>
        </w:rPr>
        <w:t>Византийская</w:t>
      </w:r>
      <w:r>
        <w:rPr>
          <w:spacing w:val="-14"/>
          <w:w w:val="105"/>
        </w:rPr>
        <w:t xml:space="preserve"> </w:t>
      </w:r>
      <w:r>
        <w:rPr>
          <w:w w:val="105"/>
        </w:rPr>
        <w:t>империя</w:t>
      </w:r>
      <w:r>
        <w:rPr>
          <w:spacing w:val="-15"/>
          <w:w w:val="105"/>
        </w:rPr>
        <w:t xml:space="preserve"> </w:t>
      </w:r>
      <w:r>
        <w:rPr>
          <w:w w:val="105"/>
        </w:rPr>
        <w:t>в</w:t>
      </w:r>
      <w:r>
        <w:rPr>
          <w:spacing w:val="-4"/>
          <w:w w:val="105"/>
        </w:rPr>
        <w:t xml:space="preserve"> </w:t>
      </w:r>
      <w:r>
        <w:rPr>
          <w:w w:val="105"/>
        </w:rPr>
        <w:t>VI‒ХI</w:t>
      </w:r>
      <w:r>
        <w:rPr>
          <w:spacing w:val="-10"/>
          <w:w w:val="105"/>
        </w:rPr>
        <w:t xml:space="preserve"> </w:t>
      </w:r>
      <w:r>
        <w:rPr>
          <w:spacing w:val="-5"/>
          <w:w w:val="105"/>
        </w:rPr>
        <w:t>вв.</w:t>
      </w:r>
    </w:p>
    <w:p w14:paraId="38C37CE3" w14:textId="77777777" w:rsidR="0006191A" w:rsidRDefault="00B04A97">
      <w:pPr>
        <w:pStyle w:val="a3"/>
        <w:spacing w:before="52" w:line="288" w:lineRule="auto"/>
        <w:ind w:right="856"/>
      </w:pPr>
      <w:r>
        <w:rPr>
          <w:w w:val="105"/>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E9AEFA0" w14:textId="77777777" w:rsidR="0006191A" w:rsidRDefault="00B04A97">
      <w:pPr>
        <w:pStyle w:val="a3"/>
        <w:spacing w:line="263" w:lineRule="exact"/>
        <w:ind w:left="986" w:firstLine="0"/>
      </w:pPr>
      <w:r>
        <w:rPr>
          <w:w w:val="105"/>
        </w:rPr>
        <w:t>Арабы</w:t>
      </w:r>
      <w:r>
        <w:rPr>
          <w:spacing w:val="-14"/>
          <w:w w:val="105"/>
        </w:rPr>
        <w:t xml:space="preserve"> </w:t>
      </w:r>
      <w:r>
        <w:rPr>
          <w:w w:val="105"/>
        </w:rPr>
        <w:t>в</w:t>
      </w:r>
      <w:r>
        <w:rPr>
          <w:spacing w:val="-3"/>
          <w:w w:val="105"/>
        </w:rPr>
        <w:t xml:space="preserve"> </w:t>
      </w:r>
      <w:r>
        <w:rPr>
          <w:w w:val="105"/>
        </w:rPr>
        <w:t>VI‒ХI</w:t>
      </w:r>
      <w:r>
        <w:rPr>
          <w:spacing w:val="-6"/>
          <w:w w:val="105"/>
        </w:rPr>
        <w:t xml:space="preserve"> </w:t>
      </w:r>
      <w:r>
        <w:rPr>
          <w:spacing w:val="-5"/>
          <w:w w:val="105"/>
        </w:rPr>
        <w:t>вв.</w:t>
      </w:r>
    </w:p>
    <w:p w14:paraId="58E79AD3" w14:textId="77777777" w:rsidR="0006191A" w:rsidRDefault="00B04A97">
      <w:pPr>
        <w:pStyle w:val="a3"/>
        <w:spacing w:before="53" w:line="290" w:lineRule="auto"/>
        <w:ind w:right="869"/>
      </w:pPr>
      <w:r>
        <w:rPr>
          <w:w w:val="105"/>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w:t>
      </w:r>
      <w:r>
        <w:rPr>
          <w:spacing w:val="-4"/>
          <w:w w:val="105"/>
        </w:rPr>
        <w:t xml:space="preserve"> </w:t>
      </w:r>
      <w:r>
        <w:rPr>
          <w:w w:val="105"/>
        </w:rPr>
        <w:t>веры.</w:t>
      </w:r>
      <w:r>
        <w:rPr>
          <w:spacing w:val="-8"/>
          <w:w w:val="105"/>
        </w:rPr>
        <w:t xml:space="preserve"> </w:t>
      </w:r>
      <w:r>
        <w:rPr>
          <w:w w:val="105"/>
        </w:rPr>
        <w:t>Коран.</w:t>
      </w:r>
      <w:r>
        <w:rPr>
          <w:spacing w:val="-8"/>
          <w:w w:val="105"/>
        </w:rPr>
        <w:t xml:space="preserve"> </w:t>
      </w:r>
      <w:r>
        <w:rPr>
          <w:w w:val="105"/>
        </w:rPr>
        <w:t>Завоевания</w:t>
      </w:r>
      <w:r>
        <w:rPr>
          <w:spacing w:val="-8"/>
          <w:w w:val="105"/>
        </w:rPr>
        <w:t xml:space="preserve"> </w:t>
      </w:r>
      <w:r>
        <w:rPr>
          <w:w w:val="105"/>
        </w:rPr>
        <w:t>арабов. Арабский халифат,</w:t>
      </w:r>
      <w:r>
        <w:rPr>
          <w:spacing w:val="-2"/>
          <w:w w:val="105"/>
        </w:rPr>
        <w:t xml:space="preserve"> </w:t>
      </w:r>
      <w:r>
        <w:rPr>
          <w:w w:val="105"/>
        </w:rPr>
        <w:t>его</w:t>
      </w:r>
      <w:r>
        <w:rPr>
          <w:spacing w:val="-9"/>
          <w:w w:val="105"/>
        </w:rPr>
        <w:t xml:space="preserve"> </w:t>
      </w:r>
      <w:r>
        <w:rPr>
          <w:w w:val="105"/>
        </w:rPr>
        <w:t>расцвет</w:t>
      </w:r>
      <w:r>
        <w:rPr>
          <w:spacing w:val="-2"/>
          <w:w w:val="105"/>
        </w:rPr>
        <w:t xml:space="preserve"> </w:t>
      </w:r>
      <w:r>
        <w:rPr>
          <w:w w:val="105"/>
        </w:rPr>
        <w:t>и</w:t>
      </w:r>
      <w:r>
        <w:rPr>
          <w:spacing w:val="-4"/>
          <w:w w:val="105"/>
        </w:rPr>
        <w:t xml:space="preserve"> </w:t>
      </w:r>
      <w:r>
        <w:rPr>
          <w:w w:val="105"/>
        </w:rPr>
        <w:t>распад.</w:t>
      </w:r>
      <w:r>
        <w:rPr>
          <w:spacing w:val="-8"/>
          <w:w w:val="105"/>
        </w:rPr>
        <w:t xml:space="preserve"> </w:t>
      </w:r>
      <w:r>
        <w:rPr>
          <w:w w:val="105"/>
        </w:rPr>
        <w:t>Культура исламского мира. Образование и наука. Роль арабского языка. Расцвет литературы и искусства. Архитектура.</w:t>
      </w:r>
    </w:p>
    <w:p w14:paraId="482B785A" w14:textId="77777777" w:rsidR="0006191A" w:rsidRDefault="00B04A97">
      <w:pPr>
        <w:pStyle w:val="a3"/>
        <w:spacing w:line="256" w:lineRule="exact"/>
        <w:ind w:left="986" w:firstLine="0"/>
      </w:pPr>
      <w:r>
        <w:t>Средневековое</w:t>
      </w:r>
      <w:r>
        <w:rPr>
          <w:spacing w:val="48"/>
        </w:rPr>
        <w:t xml:space="preserve"> </w:t>
      </w:r>
      <w:r>
        <w:t>европейское</w:t>
      </w:r>
      <w:r>
        <w:rPr>
          <w:spacing w:val="49"/>
        </w:rPr>
        <w:t xml:space="preserve"> </w:t>
      </w:r>
      <w:r>
        <w:rPr>
          <w:spacing w:val="-2"/>
        </w:rPr>
        <w:t>общество.</w:t>
      </w:r>
    </w:p>
    <w:p w14:paraId="46B4FD85" w14:textId="77777777" w:rsidR="0006191A" w:rsidRDefault="00B04A97">
      <w:pPr>
        <w:pStyle w:val="a3"/>
        <w:spacing w:before="53" w:line="288" w:lineRule="auto"/>
        <w:ind w:right="858"/>
        <w:jc w:val="right"/>
      </w:pPr>
      <w:r>
        <w:rPr>
          <w:w w:val="105"/>
        </w:rPr>
        <w:t>Аграрное производство. Натуральное хозяйство. Феодальное землевладение.</w:t>
      </w:r>
      <w:r>
        <w:rPr>
          <w:spacing w:val="-3"/>
          <w:w w:val="105"/>
        </w:rPr>
        <w:t xml:space="preserve"> </w:t>
      </w:r>
      <w:r>
        <w:rPr>
          <w:w w:val="105"/>
        </w:rPr>
        <w:t>Знать и</w:t>
      </w:r>
      <w:r>
        <w:rPr>
          <w:spacing w:val="40"/>
          <w:w w:val="105"/>
        </w:rPr>
        <w:t xml:space="preserve"> </w:t>
      </w:r>
      <w:r>
        <w:rPr>
          <w:w w:val="105"/>
        </w:rPr>
        <w:t>рыцарство:</w:t>
      </w:r>
      <w:r>
        <w:rPr>
          <w:spacing w:val="40"/>
          <w:w w:val="105"/>
        </w:rPr>
        <w:t xml:space="preserve"> </w:t>
      </w:r>
      <w:r>
        <w:rPr>
          <w:w w:val="105"/>
        </w:rPr>
        <w:t>социальный</w:t>
      </w:r>
      <w:r>
        <w:rPr>
          <w:spacing w:val="40"/>
          <w:w w:val="105"/>
        </w:rPr>
        <w:t xml:space="preserve"> </w:t>
      </w:r>
      <w:r>
        <w:rPr>
          <w:w w:val="105"/>
        </w:rPr>
        <w:t>статус,</w:t>
      </w:r>
      <w:r>
        <w:rPr>
          <w:spacing w:val="40"/>
          <w:w w:val="105"/>
        </w:rPr>
        <w:t xml:space="preserve"> </w:t>
      </w:r>
      <w:r>
        <w:rPr>
          <w:w w:val="105"/>
        </w:rPr>
        <w:t>образ</w:t>
      </w:r>
      <w:r>
        <w:rPr>
          <w:spacing w:val="40"/>
          <w:w w:val="105"/>
        </w:rPr>
        <w:t xml:space="preserve"> </w:t>
      </w:r>
      <w:r>
        <w:rPr>
          <w:w w:val="105"/>
        </w:rPr>
        <w:t>жизни.</w:t>
      </w:r>
      <w:r>
        <w:rPr>
          <w:spacing w:val="40"/>
          <w:w w:val="105"/>
        </w:rPr>
        <w:t xml:space="preserve"> </w:t>
      </w:r>
      <w:r>
        <w:rPr>
          <w:w w:val="105"/>
        </w:rPr>
        <w:t>Замок</w:t>
      </w:r>
      <w:r>
        <w:rPr>
          <w:spacing w:val="40"/>
          <w:w w:val="105"/>
        </w:rPr>
        <w:t xml:space="preserve"> </w:t>
      </w:r>
      <w:r>
        <w:rPr>
          <w:w w:val="105"/>
        </w:rPr>
        <w:t>сеньора.</w:t>
      </w:r>
      <w:r>
        <w:rPr>
          <w:spacing w:val="40"/>
          <w:w w:val="105"/>
        </w:rPr>
        <w:t xml:space="preserve"> </w:t>
      </w:r>
      <w:r>
        <w:rPr>
          <w:w w:val="105"/>
        </w:rPr>
        <w:t>Куртуазная</w:t>
      </w:r>
      <w:r>
        <w:rPr>
          <w:spacing w:val="40"/>
          <w:w w:val="105"/>
        </w:rPr>
        <w:t xml:space="preserve"> </w:t>
      </w:r>
      <w:r>
        <w:rPr>
          <w:w w:val="105"/>
        </w:rPr>
        <w:t>культура.</w:t>
      </w:r>
      <w:r>
        <w:rPr>
          <w:spacing w:val="40"/>
          <w:w w:val="105"/>
        </w:rPr>
        <w:t xml:space="preserve"> </w:t>
      </w:r>
      <w:r>
        <w:rPr>
          <w:w w:val="105"/>
        </w:rPr>
        <w:t>Крестьянство:</w:t>
      </w:r>
      <w:r>
        <w:rPr>
          <w:spacing w:val="-7"/>
          <w:w w:val="105"/>
        </w:rPr>
        <w:t xml:space="preserve"> </w:t>
      </w:r>
      <w:r>
        <w:rPr>
          <w:w w:val="105"/>
        </w:rPr>
        <w:t>зависимость</w:t>
      </w:r>
      <w:r>
        <w:rPr>
          <w:spacing w:val="-6"/>
          <w:w w:val="105"/>
        </w:rPr>
        <w:t xml:space="preserve"> </w:t>
      </w:r>
      <w:r>
        <w:rPr>
          <w:w w:val="105"/>
        </w:rPr>
        <w:t>от</w:t>
      </w:r>
      <w:r>
        <w:rPr>
          <w:spacing w:val="-8"/>
          <w:w w:val="105"/>
        </w:rPr>
        <w:t xml:space="preserve"> </w:t>
      </w:r>
      <w:r>
        <w:rPr>
          <w:w w:val="105"/>
        </w:rPr>
        <w:t>сеньора,</w:t>
      </w:r>
      <w:r>
        <w:rPr>
          <w:spacing w:val="-7"/>
          <w:w w:val="105"/>
        </w:rPr>
        <w:t xml:space="preserve"> </w:t>
      </w:r>
      <w:r>
        <w:rPr>
          <w:w w:val="105"/>
        </w:rPr>
        <w:t>повинности,</w:t>
      </w:r>
      <w:r>
        <w:rPr>
          <w:spacing w:val="-7"/>
          <w:w w:val="105"/>
        </w:rPr>
        <w:t xml:space="preserve"> </w:t>
      </w:r>
      <w:r>
        <w:rPr>
          <w:w w:val="105"/>
        </w:rPr>
        <w:t>условия</w:t>
      </w:r>
      <w:r>
        <w:rPr>
          <w:spacing w:val="-13"/>
          <w:w w:val="105"/>
        </w:rPr>
        <w:t xml:space="preserve"> </w:t>
      </w:r>
      <w:r>
        <w:rPr>
          <w:w w:val="105"/>
        </w:rPr>
        <w:t>жизни.</w:t>
      </w:r>
      <w:r>
        <w:rPr>
          <w:spacing w:val="-13"/>
          <w:w w:val="105"/>
        </w:rPr>
        <w:t xml:space="preserve"> </w:t>
      </w:r>
      <w:r>
        <w:rPr>
          <w:w w:val="105"/>
        </w:rPr>
        <w:t>Крестьянская</w:t>
      </w:r>
      <w:r>
        <w:rPr>
          <w:spacing w:val="-7"/>
          <w:w w:val="105"/>
        </w:rPr>
        <w:t xml:space="preserve"> </w:t>
      </w:r>
      <w:r>
        <w:rPr>
          <w:w w:val="105"/>
        </w:rPr>
        <w:t>община. Города ‒ центры ремесла, торговли, культуры. Население городов. Цехи и гильдии.</w:t>
      </w:r>
    </w:p>
    <w:p w14:paraId="286EB594" w14:textId="77777777" w:rsidR="0006191A" w:rsidRDefault="00B04A97">
      <w:pPr>
        <w:pStyle w:val="a3"/>
        <w:spacing w:line="288" w:lineRule="auto"/>
        <w:ind w:right="848" w:firstLine="0"/>
      </w:pPr>
      <w:r>
        <w:rPr>
          <w:w w:val="105"/>
        </w:rPr>
        <w:t>Городское управление. Борьба городов за самоуправление. Средневековые города- республики.</w:t>
      </w:r>
      <w:r>
        <w:rPr>
          <w:spacing w:val="-16"/>
          <w:w w:val="105"/>
        </w:rPr>
        <w:t xml:space="preserve"> </w:t>
      </w:r>
      <w:r>
        <w:rPr>
          <w:w w:val="105"/>
        </w:rPr>
        <w:t>Развитие</w:t>
      </w:r>
      <w:r>
        <w:rPr>
          <w:spacing w:val="-15"/>
          <w:w w:val="105"/>
        </w:rPr>
        <w:t xml:space="preserve"> </w:t>
      </w:r>
      <w:r>
        <w:rPr>
          <w:w w:val="105"/>
        </w:rPr>
        <w:t>торговли.</w:t>
      </w:r>
      <w:r>
        <w:rPr>
          <w:spacing w:val="-13"/>
          <w:w w:val="105"/>
        </w:rPr>
        <w:t xml:space="preserve"> </w:t>
      </w:r>
      <w:r>
        <w:rPr>
          <w:w w:val="105"/>
        </w:rPr>
        <w:t>Ярмарки.</w:t>
      </w:r>
      <w:r>
        <w:rPr>
          <w:spacing w:val="-13"/>
          <w:w w:val="105"/>
        </w:rPr>
        <w:t xml:space="preserve"> </w:t>
      </w:r>
      <w:r>
        <w:rPr>
          <w:w w:val="105"/>
        </w:rPr>
        <w:t>Торговые</w:t>
      </w:r>
      <w:r>
        <w:rPr>
          <w:spacing w:val="-16"/>
          <w:w w:val="105"/>
        </w:rPr>
        <w:t xml:space="preserve"> </w:t>
      </w:r>
      <w:r>
        <w:rPr>
          <w:w w:val="105"/>
        </w:rPr>
        <w:t>пути</w:t>
      </w:r>
      <w:r>
        <w:rPr>
          <w:spacing w:val="-9"/>
          <w:w w:val="105"/>
        </w:rPr>
        <w:t xml:space="preserve"> </w:t>
      </w:r>
      <w:r>
        <w:rPr>
          <w:w w:val="105"/>
        </w:rPr>
        <w:t>в</w:t>
      </w:r>
      <w:r>
        <w:rPr>
          <w:spacing w:val="-10"/>
          <w:w w:val="105"/>
        </w:rPr>
        <w:t xml:space="preserve"> </w:t>
      </w:r>
      <w:r>
        <w:rPr>
          <w:w w:val="105"/>
        </w:rPr>
        <w:t>Средиземноморье</w:t>
      </w:r>
      <w:r>
        <w:rPr>
          <w:spacing w:val="-16"/>
          <w:w w:val="105"/>
        </w:rPr>
        <w:t xml:space="preserve"> </w:t>
      </w:r>
      <w:r>
        <w:rPr>
          <w:w w:val="105"/>
        </w:rPr>
        <w:t>и</w:t>
      </w:r>
      <w:r>
        <w:rPr>
          <w:spacing w:val="-9"/>
          <w:w w:val="105"/>
        </w:rPr>
        <w:t xml:space="preserve"> </w:t>
      </w:r>
      <w:r>
        <w:rPr>
          <w:w w:val="105"/>
        </w:rPr>
        <w:t>на</w:t>
      </w:r>
      <w:r>
        <w:rPr>
          <w:spacing w:val="-16"/>
          <w:w w:val="105"/>
        </w:rPr>
        <w:t xml:space="preserve"> </w:t>
      </w:r>
      <w:r>
        <w:rPr>
          <w:w w:val="105"/>
        </w:rPr>
        <w:t>Балтике. Ганза. Облик средневековых городов. Образ жизни и быт горожан.</w:t>
      </w:r>
    </w:p>
    <w:p w14:paraId="3A38B593" w14:textId="77777777" w:rsidR="0006191A" w:rsidRDefault="00B04A97">
      <w:pPr>
        <w:pStyle w:val="a3"/>
        <w:spacing w:line="288" w:lineRule="auto"/>
        <w:ind w:right="867"/>
      </w:pPr>
      <w:r>
        <w:rPr>
          <w:w w:val="105"/>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C9A94D5" w14:textId="77777777" w:rsidR="0006191A" w:rsidRDefault="00B04A97">
      <w:pPr>
        <w:pStyle w:val="a3"/>
        <w:spacing w:before="2"/>
        <w:ind w:left="986" w:firstLine="0"/>
      </w:pPr>
      <w:r>
        <w:t>Государства</w:t>
      </w:r>
      <w:r>
        <w:rPr>
          <w:spacing w:val="27"/>
        </w:rPr>
        <w:t xml:space="preserve"> </w:t>
      </w:r>
      <w:r>
        <w:t>Европы</w:t>
      </w:r>
      <w:r>
        <w:rPr>
          <w:spacing w:val="23"/>
        </w:rPr>
        <w:t xml:space="preserve"> </w:t>
      </w:r>
      <w:r>
        <w:t>в</w:t>
      </w:r>
      <w:r>
        <w:rPr>
          <w:spacing w:val="37"/>
        </w:rPr>
        <w:t xml:space="preserve"> </w:t>
      </w:r>
      <w:r>
        <w:t>ХII‒ХV</w:t>
      </w:r>
      <w:r>
        <w:rPr>
          <w:spacing w:val="17"/>
        </w:rPr>
        <w:t xml:space="preserve"> </w:t>
      </w:r>
      <w:r>
        <w:rPr>
          <w:spacing w:val="-5"/>
        </w:rPr>
        <w:t>вв.</w:t>
      </w:r>
    </w:p>
    <w:p w14:paraId="414C6D58" w14:textId="77777777" w:rsidR="0006191A" w:rsidRDefault="00B04A97">
      <w:pPr>
        <w:pStyle w:val="a3"/>
        <w:spacing w:before="53" w:line="288" w:lineRule="auto"/>
        <w:ind w:right="848"/>
      </w:pPr>
      <w:r>
        <w:rPr>
          <w:w w:val="105"/>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13"/>
          <w:w w:val="105"/>
        </w:rPr>
        <w:t xml:space="preserve"> </w:t>
      </w:r>
      <w:r>
        <w:rPr>
          <w:w w:val="105"/>
        </w:rPr>
        <w:t>Столетняя</w:t>
      </w:r>
      <w:r>
        <w:rPr>
          <w:spacing w:val="-12"/>
          <w:w w:val="105"/>
        </w:rPr>
        <w:t xml:space="preserve"> </w:t>
      </w:r>
      <w:r>
        <w:rPr>
          <w:w w:val="105"/>
        </w:rPr>
        <w:t>война;</w:t>
      </w:r>
      <w:r>
        <w:rPr>
          <w:spacing w:val="-12"/>
          <w:w w:val="105"/>
        </w:rPr>
        <w:t xml:space="preserve"> </w:t>
      </w:r>
      <w:r>
        <w:rPr>
          <w:w w:val="105"/>
        </w:rPr>
        <w:t>Ж.</w:t>
      </w:r>
      <w:r>
        <w:rPr>
          <w:spacing w:val="-12"/>
          <w:w w:val="105"/>
        </w:rPr>
        <w:t xml:space="preserve"> </w:t>
      </w:r>
      <w:r>
        <w:rPr>
          <w:w w:val="105"/>
        </w:rPr>
        <w:t>Д’Арк.</w:t>
      </w:r>
      <w:r>
        <w:rPr>
          <w:spacing w:val="-7"/>
          <w:w w:val="105"/>
        </w:rPr>
        <w:t xml:space="preserve"> </w:t>
      </w:r>
      <w:r>
        <w:rPr>
          <w:w w:val="105"/>
        </w:rPr>
        <w:t>Священная</w:t>
      </w:r>
      <w:r>
        <w:rPr>
          <w:spacing w:val="-12"/>
          <w:w w:val="105"/>
        </w:rPr>
        <w:t xml:space="preserve"> </w:t>
      </w:r>
      <w:r>
        <w:rPr>
          <w:w w:val="105"/>
        </w:rPr>
        <w:t>Римская</w:t>
      </w:r>
      <w:r>
        <w:rPr>
          <w:spacing w:val="-12"/>
          <w:w w:val="105"/>
        </w:rPr>
        <w:t xml:space="preserve"> </w:t>
      </w:r>
      <w:r>
        <w:rPr>
          <w:w w:val="105"/>
        </w:rPr>
        <w:t>империя</w:t>
      </w:r>
      <w:r>
        <w:rPr>
          <w:spacing w:val="-12"/>
          <w:w w:val="105"/>
        </w:rPr>
        <w:t xml:space="preserve"> </w:t>
      </w:r>
      <w:r>
        <w:rPr>
          <w:w w:val="105"/>
        </w:rPr>
        <w:t>в</w:t>
      </w:r>
      <w:r>
        <w:rPr>
          <w:spacing w:val="-9"/>
          <w:w w:val="105"/>
        </w:rPr>
        <w:t xml:space="preserve"> </w:t>
      </w:r>
      <w:r>
        <w:rPr>
          <w:w w:val="105"/>
        </w:rPr>
        <w:t>ХII‒ХV</w:t>
      </w:r>
      <w:r>
        <w:rPr>
          <w:spacing w:val="-16"/>
          <w:w w:val="105"/>
        </w:rPr>
        <w:t xml:space="preserve"> </w:t>
      </w:r>
      <w:r>
        <w:rPr>
          <w:w w:val="105"/>
        </w:rPr>
        <w:t>вв.</w:t>
      </w:r>
      <w:r>
        <w:rPr>
          <w:spacing w:val="-12"/>
          <w:w w:val="105"/>
        </w:rPr>
        <w:t xml:space="preserve"> </w:t>
      </w:r>
      <w:r>
        <w:rPr>
          <w:w w:val="105"/>
        </w:rPr>
        <w:t>Польско- литовское государство в XIV‒XV вв. Реконкиста и образование централизованных государств</w:t>
      </w:r>
      <w:r>
        <w:rPr>
          <w:spacing w:val="-4"/>
          <w:w w:val="105"/>
        </w:rPr>
        <w:t xml:space="preserve"> </w:t>
      </w:r>
      <w:r>
        <w:rPr>
          <w:w w:val="105"/>
        </w:rPr>
        <w:t>на</w:t>
      </w:r>
      <w:r>
        <w:rPr>
          <w:spacing w:val="-4"/>
          <w:w w:val="105"/>
        </w:rPr>
        <w:t xml:space="preserve"> </w:t>
      </w:r>
      <w:r>
        <w:rPr>
          <w:w w:val="105"/>
        </w:rPr>
        <w:t>Пиренейском</w:t>
      </w:r>
      <w:r>
        <w:rPr>
          <w:spacing w:val="-6"/>
          <w:w w:val="105"/>
        </w:rPr>
        <w:t xml:space="preserve"> </w:t>
      </w:r>
      <w:r>
        <w:rPr>
          <w:w w:val="105"/>
        </w:rPr>
        <w:t>полуострове.</w:t>
      </w:r>
      <w:r>
        <w:rPr>
          <w:spacing w:val="-2"/>
          <w:w w:val="105"/>
        </w:rPr>
        <w:t xml:space="preserve"> </w:t>
      </w:r>
      <w:r>
        <w:rPr>
          <w:w w:val="105"/>
        </w:rPr>
        <w:t>Итальянские</w:t>
      </w:r>
      <w:r>
        <w:rPr>
          <w:spacing w:val="-4"/>
          <w:w w:val="105"/>
        </w:rPr>
        <w:t xml:space="preserve"> </w:t>
      </w:r>
      <w:r>
        <w:rPr>
          <w:w w:val="105"/>
        </w:rPr>
        <w:t>государства</w:t>
      </w:r>
      <w:r>
        <w:rPr>
          <w:spacing w:val="-4"/>
          <w:w w:val="105"/>
        </w:rPr>
        <w:t xml:space="preserve"> </w:t>
      </w:r>
      <w:r>
        <w:rPr>
          <w:w w:val="105"/>
        </w:rPr>
        <w:t>в</w:t>
      </w:r>
      <w:r>
        <w:rPr>
          <w:spacing w:val="20"/>
          <w:w w:val="105"/>
        </w:rPr>
        <w:t xml:space="preserve"> </w:t>
      </w:r>
      <w:r>
        <w:rPr>
          <w:w w:val="105"/>
        </w:rPr>
        <w:t>XII‒XV</w:t>
      </w:r>
      <w:r>
        <w:rPr>
          <w:spacing w:val="-5"/>
          <w:w w:val="105"/>
        </w:rPr>
        <w:t xml:space="preserve"> </w:t>
      </w:r>
      <w:r>
        <w:rPr>
          <w:w w:val="105"/>
        </w:rPr>
        <w:t>вв.</w:t>
      </w:r>
      <w:r>
        <w:rPr>
          <w:spacing w:val="-2"/>
          <w:w w:val="105"/>
        </w:rPr>
        <w:t xml:space="preserve"> </w:t>
      </w:r>
      <w:r>
        <w:rPr>
          <w:w w:val="105"/>
        </w:rPr>
        <w:t>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2C0BAB20" w14:textId="77777777" w:rsidR="0006191A" w:rsidRDefault="00B04A97">
      <w:pPr>
        <w:pStyle w:val="a3"/>
        <w:spacing w:line="288" w:lineRule="auto"/>
        <w:ind w:right="855"/>
      </w:pPr>
      <w:r>
        <w:rPr>
          <w:w w:val="105"/>
        </w:rPr>
        <w:t>Византийская империя и славянские государства в ХII‒ХV вв. Экспансия турок- османов. Османские завоевания на Балканах. Падение Константинополя.</w:t>
      </w:r>
    </w:p>
    <w:p w14:paraId="56B0C284" w14:textId="77777777" w:rsidR="0006191A" w:rsidRDefault="00B04A97">
      <w:pPr>
        <w:pStyle w:val="a3"/>
        <w:spacing w:line="264" w:lineRule="exact"/>
        <w:ind w:left="986" w:firstLine="0"/>
      </w:pPr>
      <w:r>
        <w:t>Культура</w:t>
      </w:r>
      <w:r>
        <w:rPr>
          <w:spacing w:val="42"/>
        </w:rPr>
        <w:t xml:space="preserve"> </w:t>
      </w:r>
      <w:r>
        <w:t>средневековой</w:t>
      </w:r>
      <w:r>
        <w:rPr>
          <w:spacing w:val="42"/>
        </w:rPr>
        <w:t xml:space="preserve"> </w:t>
      </w:r>
      <w:r>
        <w:rPr>
          <w:spacing w:val="-2"/>
        </w:rPr>
        <w:t>Европы.</w:t>
      </w:r>
    </w:p>
    <w:p w14:paraId="56231E44" w14:textId="77777777" w:rsidR="0006191A" w:rsidRDefault="00B04A97">
      <w:pPr>
        <w:pStyle w:val="a3"/>
        <w:spacing w:before="55" w:line="288" w:lineRule="auto"/>
        <w:ind w:right="864"/>
      </w:pPr>
      <w:r>
        <w:rPr>
          <w:w w:val="105"/>
        </w:rPr>
        <w:t>Представления</w:t>
      </w:r>
      <w:r>
        <w:rPr>
          <w:spacing w:val="-9"/>
          <w:w w:val="105"/>
        </w:rPr>
        <w:t xml:space="preserve"> </w:t>
      </w:r>
      <w:r>
        <w:rPr>
          <w:w w:val="105"/>
        </w:rPr>
        <w:t>средневекового</w:t>
      </w:r>
      <w:r>
        <w:rPr>
          <w:spacing w:val="-10"/>
          <w:w w:val="105"/>
        </w:rPr>
        <w:t xml:space="preserve"> </w:t>
      </w:r>
      <w:r>
        <w:rPr>
          <w:w w:val="105"/>
        </w:rPr>
        <w:t>человека</w:t>
      </w:r>
      <w:r>
        <w:rPr>
          <w:spacing w:val="-5"/>
          <w:w w:val="105"/>
        </w:rPr>
        <w:t xml:space="preserve"> </w:t>
      </w:r>
      <w:r>
        <w:rPr>
          <w:w w:val="105"/>
        </w:rPr>
        <w:t>о</w:t>
      </w:r>
      <w:r>
        <w:rPr>
          <w:spacing w:val="-10"/>
          <w:w w:val="105"/>
        </w:rPr>
        <w:t xml:space="preserve"> </w:t>
      </w:r>
      <w:r>
        <w:rPr>
          <w:w w:val="105"/>
        </w:rPr>
        <w:t>мире.</w:t>
      </w:r>
      <w:r>
        <w:rPr>
          <w:spacing w:val="-3"/>
          <w:w w:val="105"/>
        </w:rPr>
        <w:t xml:space="preserve"> </w:t>
      </w:r>
      <w:r>
        <w:rPr>
          <w:w w:val="105"/>
        </w:rPr>
        <w:t>Место</w:t>
      </w:r>
      <w:r>
        <w:rPr>
          <w:spacing w:val="-4"/>
          <w:w w:val="105"/>
        </w:rPr>
        <w:t xml:space="preserve"> </w:t>
      </w:r>
      <w:r>
        <w:rPr>
          <w:w w:val="105"/>
        </w:rPr>
        <w:t>религии</w:t>
      </w:r>
      <w:r>
        <w:rPr>
          <w:spacing w:val="-11"/>
          <w:w w:val="105"/>
        </w:rPr>
        <w:t xml:space="preserve"> </w:t>
      </w:r>
      <w:r>
        <w:rPr>
          <w:w w:val="105"/>
        </w:rPr>
        <w:t>в</w:t>
      </w:r>
      <w:r>
        <w:rPr>
          <w:spacing w:val="-11"/>
          <w:w w:val="105"/>
        </w:rPr>
        <w:t xml:space="preserve"> </w:t>
      </w:r>
      <w:r>
        <w:rPr>
          <w:w w:val="105"/>
        </w:rPr>
        <w:t>жизни</w:t>
      </w:r>
      <w:r>
        <w:rPr>
          <w:spacing w:val="-11"/>
          <w:w w:val="105"/>
        </w:rPr>
        <w:t xml:space="preserve"> </w:t>
      </w:r>
      <w:r>
        <w:rPr>
          <w:w w:val="105"/>
        </w:rPr>
        <w:t>человека</w:t>
      </w:r>
      <w:r>
        <w:rPr>
          <w:spacing w:val="-5"/>
          <w:w w:val="105"/>
        </w:rPr>
        <w:t xml:space="preserve"> </w:t>
      </w:r>
      <w:r>
        <w:rPr>
          <w:w w:val="105"/>
        </w:rPr>
        <w:t>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w:t>
      </w:r>
      <w:r>
        <w:rPr>
          <w:spacing w:val="-1"/>
          <w:w w:val="105"/>
        </w:rPr>
        <w:t xml:space="preserve"> </w:t>
      </w:r>
      <w:r>
        <w:rPr>
          <w:w w:val="105"/>
        </w:rPr>
        <w:t>природе и человеке. Гуманизм. Раннее Возрождение: художники и их творения. Изобретение европейского книгопечатания; И. Гутенберг.</w:t>
      </w:r>
    </w:p>
    <w:p w14:paraId="1C4CE827" w14:textId="77777777" w:rsidR="0006191A" w:rsidRDefault="00B04A97">
      <w:pPr>
        <w:pStyle w:val="a3"/>
        <w:spacing w:line="262" w:lineRule="exact"/>
        <w:ind w:left="98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11"/>
          <w:w w:val="105"/>
        </w:rPr>
        <w:t xml:space="preserve"> </w:t>
      </w:r>
      <w:r>
        <w:rPr>
          <w:w w:val="105"/>
        </w:rPr>
        <w:t>Средние</w:t>
      </w:r>
      <w:r>
        <w:rPr>
          <w:spacing w:val="-11"/>
          <w:w w:val="105"/>
        </w:rPr>
        <w:t xml:space="preserve"> </w:t>
      </w:r>
      <w:r>
        <w:rPr>
          <w:spacing w:val="-2"/>
          <w:w w:val="105"/>
        </w:rPr>
        <w:t>века.</w:t>
      </w:r>
    </w:p>
    <w:p w14:paraId="4D72E4A7" w14:textId="77777777" w:rsidR="0006191A" w:rsidRDefault="0006191A">
      <w:pPr>
        <w:spacing w:line="262" w:lineRule="exact"/>
        <w:sectPr w:rsidR="0006191A">
          <w:pgSz w:w="11910" w:h="16850"/>
          <w:pgMar w:top="1060" w:right="0" w:bottom="1140" w:left="1420" w:header="0" w:footer="922" w:gutter="0"/>
          <w:cols w:space="720"/>
        </w:sectPr>
      </w:pPr>
    </w:p>
    <w:p w14:paraId="4BBAB542" w14:textId="77777777" w:rsidR="0006191A" w:rsidRDefault="00B04A97">
      <w:pPr>
        <w:pStyle w:val="a3"/>
        <w:spacing w:before="71" w:line="288" w:lineRule="auto"/>
        <w:ind w:right="846"/>
      </w:pPr>
      <w:r>
        <w:rPr>
          <w:w w:val="105"/>
        </w:rPr>
        <w:lastRenderedPageBreak/>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t>управление подчиненными территориями. Китай: империи, правители и подданные, борьба против</w:t>
      </w:r>
      <w:r>
        <w:rPr>
          <w:spacing w:val="31"/>
        </w:rPr>
        <w:t xml:space="preserve"> </w:t>
      </w:r>
      <w:r>
        <w:t>завоевателей.</w:t>
      </w:r>
      <w:r>
        <w:rPr>
          <w:spacing w:val="31"/>
        </w:rPr>
        <w:t xml:space="preserve"> </w:t>
      </w:r>
      <w:r>
        <w:t>Япония</w:t>
      </w:r>
      <w:r>
        <w:rPr>
          <w:spacing w:val="27"/>
        </w:rPr>
        <w:t xml:space="preserve"> </w:t>
      </w:r>
      <w:r>
        <w:t>в</w:t>
      </w:r>
      <w:r>
        <w:rPr>
          <w:spacing w:val="31"/>
        </w:rPr>
        <w:t xml:space="preserve"> </w:t>
      </w:r>
      <w:r>
        <w:t>Средние века:</w:t>
      </w:r>
      <w:r>
        <w:rPr>
          <w:spacing w:val="36"/>
        </w:rPr>
        <w:t xml:space="preserve"> </w:t>
      </w:r>
      <w:r>
        <w:t>образование государства,</w:t>
      </w:r>
      <w:r>
        <w:rPr>
          <w:spacing w:val="36"/>
        </w:rPr>
        <w:t xml:space="preserve"> </w:t>
      </w:r>
      <w:r>
        <w:t>власть</w:t>
      </w:r>
      <w:r>
        <w:rPr>
          <w:spacing w:val="40"/>
        </w:rPr>
        <w:t xml:space="preserve"> </w:t>
      </w:r>
      <w:r>
        <w:t xml:space="preserve">императоров </w:t>
      </w:r>
      <w:r>
        <w:rPr>
          <w:w w:val="105"/>
        </w:rPr>
        <w:t>и управление сёгунов. Индия: раздробленность индийских княжеств, вторжение мусульман, Делийский султанат.</w:t>
      </w:r>
    </w:p>
    <w:p w14:paraId="54C86F9B" w14:textId="77777777" w:rsidR="0006191A" w:rsidRDefault="00B04A97">
      <w:pPr>
        <w:pStyle w:val="a3"/>
        <w:spacing w:before="4" w:line="288" w:lineRule="auto"/>
        <w:ind w:right="874"/>
      </w:pPr>
      <w:r>
        <w:rPr>
          <w:w w:val="105"/>
        </w:rPr>
        <w:t xml:space="preserve">Культура народов Востока. Литература. Архитектура. Традиционные искусства и </w:t>
      </w:r>
      <w:r>
        <w:rPr>
          <w:spacing w:val="-2"/>
          <w:w w:val="105"/>
        </w:rPr>
        <w:t>ремесла.</w:t>
      </w:r>
    </w:p>
    <w:p w14:paraId="286E63DA" w14:textId="77777777" w:rsidR="0006191A" w:rsidRDefault="00B04A97">
      <w:pPr>
        <w:pStyle w:val="a3"/>
        <w:spacing w:line="264" w:lineRule="exact"/>
        <w:ind w:left="986" w:firstLine="0"/>
      </w:pPr>
      <w:r>
        <w:t>Государства</w:t>
      </w:r>
      <w:r>
        <w:rPr>
          <w:spacing w:val="32"/>
        </w:rPr>
        <w:t xml:space="preserve"> </w:t>
      </w:r>
      <w:r>
        <w:t>доколумбовой</w:t>
      </w:r>
      <w:r>
        <w:rPr>
          <w:spacing w:val="42"/>
        </w:rPr>
        <w:t xml:space="preserve"> </w:t>
      </w:r>
      <w:r>
        <w:t>Америки</w:t>
      </w:r>
      <w:r>
        <w:rPr>
          <w:spacing w:val="31"/>
        </w:rPr>
        <w:t xml:space="preserve"> </w:t>
      </w:r>
      <w:r>
        <w:t>в</w:t>
      </w:r>
      <w:r>
        <w:rPr>
          <w:spacing w:val="32"/>
        </w:rPr>
        <w:t xml:space="preserve"> </w:t>
      </w:r>
      <w:r>
        <w:t>Средние</w:t>
      </w:r>
      <w:r>
        <w:rPr>
          <w:spacing w:val="21"/>
        </w:rPr>
        <w:t xml:space="preserve"> </w:t>
      </w:r>
      <w:r>
        <w:rPr>
          <w:spacing w:val="-2"/>
        </w:rPr>
        <w:t>века.</w:t>
      </w:r>
    </w:p>
    <w:p w14:paraId="2DF9742B" w14:textId="77777777" w:rsidR="0006191A" w:rsidRDefault="00B04A97">
      <w:pPr>
        <w:pStyle w:val="a3"/>
        <w:spacing w:before="52" w:line="288" w:lineRule="auto"/>
        <w:ind w:right="872"/>
      </w:pPr>
      <w:r>
        <w:rPr>
          <w:w w:val="105"/>
        </w:rPr>
        <w:t>Цивилизации</w:t>
      </w:r>
      <w:r>
        <w:rPr>
          <w:spacing w:val="-7"/>
          <w:w w:val="105"/>
        </w:rPr>
        <w:t xml:space="preserve"> </w:t>
      </w:r>
      <w:r>
        <w:rPr>
          <w:w w:val="105"/>
        </w:rPr>
        <w:t>майя,</w:t>
      </w:r>
      <w:r>
        <w:rPr>
          <w:spacing w:val="-11"/>
          <w:w w:val="105"/>
        </w:rPr>
        <w:t xml:space="preserve"> </w:t>
      </w:r>
      <w:r>
        <w:rPr>
          <w:w w:val="105"/>
        </w:rPr>
        <w:t>ацтеков</w:t>
      </w:r>
      <w:r>
        <w:rPr>
          <w:spacing w:val="-1"/>
          <w:w w:val="105"/>
        </w:rPr>
        <w:t xml:space="preserve"> </w:t>
      </w:r>
      <w:r>
        <w:rPr>
          <w:w w:val="105"/>
        </w:rPr>
        <w:t>и</w:t>
      </w:r>
      <w:r>
        <w:rPr>
          <w:spacing w:val="-7"/>
          <w:w w:val="105"/>
        </w:rPr>
        <w:t xml:space="preserve"> </w:t>
      </w:r>
      <w:r>
        <w:rPr>
          <w:w w:val="105"/>
        </w:rPr>
        <w:t>инков:</w:t>
      </w:r>
      <w:r>
        <w:rPr>
          <w:spacing w:val="-5"/>
          <w:w w:val="105"/>
        </w:rPr>
        <w:t xml:space="preserve"> </w:t>
      </w:r>
      <w:r>
        <w:rPr>
          <w:w w:val="105"/>
        </w:rPr>
        <w:t>общественный</w:t>
      </w:r>
      <w:r>
        <w:rPr>
          <w:spacing w:val="-2"/>
          <w:w w:val="105"/>
        </w:rPr>
        <w:t xml:space="preserve"> </w:t>
      </w:r>
      <w:r>
        <w:rPr>
          <w:w w:val="105"/>
        </w:rPr>
        <w:t>строй,</w:t>
      </w:r>
      <w:r>
        <w:rPr>
          <w:spacing w:val="-5"/>
          <w:w w:val="105"/>
        </w:rPr>
        <w:t xml:space="preserve"> </w:t>
      </w:r>
      <w:r>
        <w:rPr>
          <w:w w:val="105"/>
        </w:rPr>
        <w:t>религиозные</w:t>
      </w:r>
      <w:r>
        <w:rPr>
          <w:spacing w:val="-13"/>
          <w:w w:val="105"/>
        </w:rPr>
        <w:t xml:space="preserve"> </w:t>
      </w:r>
      <w:r>
        <w:rPr>
          <w:w w:val="105"/>
        </w:rPr>
        <w:t>верования, культура. Появление европейских завоевателей.</w:t>
      </w:r>
    </w:p>
    <w:p w14:paraId="55EA6485" w14:textId="77777777" w:rsidR="0006191A" w:rsidRDefault="00B04A97">
      <w:pPr>
        <w:pStyle w:val="a3"/>
        <w:spacing w:line="264" w:lineRule="exact"/>
        <w:ind w:left="986" w:firstLine="0"/>
        <w:jc w:val="left"/>
      </w:pPr>
      <w:r>
        <w:rPr>
          <w:spacing w:val="-2"/>
          <w:w w:val="105"/>
        </w:rPr>
        <w:t>Обобщение.</w:t>
      </w:r>
    </w:p>
    <w:p w14:paraId="1C1F266C" w14:textId="77777777" w:rsidR="0006191A" w:rsidRDefault="00B04A97">
      <w:pPr>
        <w:pStyle w:val="a3"/>
        <w:spacing w:before="60" w:line="288" w:lineRule="auto"/>
        <w:ind w:left="986" w:right="3983" w:firstLine="0"/>
      </w:pPr>
      <w:r>
        <w:rPr>
          <w:w w:val="105"/>
        </w:rPr>
        <w:t>Историческое</w:t>
      </w:r>
      <w:r>
        <w:rPr>
          <w:spacing w:val="-6"/>
          <w:w w:val="105"/>
        </w:rPr>
        <w:t xml:space="preserve"> </w:t>
      </w:r>
      <w:r>
        <w:rPr>
          <w:w w:val="105"/>
        </w:rPr>
        <w:t>и культурное</w:t>
      </w:r>
      <w:r>
        <w:rPr>
          <w:spacing w:val="-6"/>
          <w:w w:val="105"/>
        </w:rPr>
        <w:t xml:space="preserve"> </w:t>
      </w:r>
      <w:r>
        <w:rPr>
          <w:w w:val="105"/>
        </w:rPr>
        <w:t>наследие</w:t>
      </w:r>
      <w:r>
        <w:rPr>
          <w:spacing w:val="-6"/>
          <w:w w:val="105"/>
        </w:rPr>
        <w:t xml:space="preserve"> </w:t>
      </w:r>
      <w:r>
        <w:rPr>
          <w:w w:val="105"/>
        </w:rPr>
        <w:t>Средних</w:t>
      </w:r>
      <w:r>
        <w:rPr>
          <w:spacing w:val="-5"/>
          <w:w w:val="105"/>
        </w:rPr>
        <w:t xml:space="preserve"> </w:t>
      </w:r>
      <w:r>
        <w:rPr>
          <w:w w:val="105"/>
        </w:rPr>
        <w:t>веков. История</w:t>
      </w:r>
      <w:r>
        <w:rPr>
          <w:spacing w:val="-16"/>
          <w:w w:val="105"/>
        </w:rPr>
        <w:t xml:space="preserve"> </w:t>
      </w:r>
      <w:r>
        <w:rPr>
          <w:w w:val="105"/>
        </w:rPr>
        <w:t>России.</w:t>
      </w:r>
      <w:r>
        <w:rPr>
          <w:spacing w:val="-15"/>
          <w:w w:val="105"/>
        </w:rPr>
        <w:t xml:space="preserve"> </w:t>
      </w:r>
      <w:r>
        <w:rPr>
          <w:w w:val="105"/>
        </w:rPr>
        <w:t>От</w:t>
      </w:r>
      <w:r>
        <w:rPr>
          <w:spacing w:val="-15"/>
          <w:w w:val="105"/>
        </w:rPr>
        <w:t xml:space="preserve"> </w:t>
      </w:r>
      <w:r>
        <w:rPr>
          <w:w w:val="105"/>
        </w:rPr>
        <w:t>Руси</w:t>
      </w:r>
      <w:r>
        <w:rPr>
          <w:spacing w:val="-9"/>
          <w:w w:val="105"/>
        </w:rPr>
        <w:t xml:space="preserve"> </w:t>
      </w:r>
      <w:r>
        <w:rPr>
          <w:w w:val="105"/>
        </w:rPr>
        <w:t>к</w:t>
      </w:r>
      <w:r>
        <w:rPr>
          <w:spacing w:val="-12"/>
          <w:w w:val="105"/>
        </w:rPr>
        <w:t xml:space="preserve"> </w:t>
      </w:r>
      <w:r>
        <w:rPr>
          <w:w w:val="105"/>
        </w:rPr>
        <w:t>Российскому</w:t>
      </w:r>
      <w:r>
        <w:rPr>
          <w:spacing w:val="-16"/>
          <w:w w:val="105"/>
        </w:rPr>
        <w:t xml:space="preserve"> </w:t>
      </w:r>
      <w:r>
        <w:rPr>
          <w:w w:val="105"/>
        </w:rPr>
        <w:t xml:space="preserve">государству. </w:t>
      </w:r>
      <w:r>
        <w:rPr>
          <w:spacing w:val="-2"/>
          <w:w w:val="105"/>
        </w:rPr>
        <w:t>Введение.</w:t>
      </w:r>
    </w:p>
    <w:p w14:paraId="7211CA7C" w14:textId="77777777" w:rsidR="0006191A" w:rsidRDefault="00B04A97">
      <w:pPr>
        <w:pStyle w:val="a3"/>
        <w:spacing w:line="288" w:lineRule="auto"/>
        <w:ind w:right="873"/>
      </w:pPr>
      <w:r>
        <w:rPr>
          <w:w w:val="105"/>
        </w:rPr>
        <w:t>Роль и место России в мировой истории. Проблемы периодизации российской истории. Источники по истории России.</w:t>
      </w:r>
    </w:p>
    <w:p w14:paraId="2F91DB4D" w14:textId="77777777" w:rsidR="0006191A" w:rsidRDefault="00B04A97">
      <w:pPr>
        <w:pStyle w:val="a3"/>
        <w:spacing w:line="288" w:lineRule="auto"/>
        <w:ind w:right="864"/>
      </w:pPr>
      <w:r>
        <w:rPr>
          <w:w w:val="105"/>
        </w:rPr>
        <w:t>Народы</w:t>
      </w:r>
      <w:r>
        <w:rPr>
          <w:spacing w:val="-8"/>
          <w:w w:val="105"/>
        </w:rPr>
        <w:t xml:space="preserve"> </w:t>
      </w:r>
      <w:r>
        <w:rPr>
          <w:w w:val="105"/>
        </w:rPr>
        <w:t>и</w:t>
      </w:r>
      <w:r>
        <w:rPr>
          <w:spacing w:val="-5"/>
          <w:w w:val="105"/>
        </w:rPr>
        <w:t xml:space="preserve"> </w:t>
      </w:r>
      <w:r>
        <w:rPr>
          <w:w w:val="105"/>
        </w:rPr>
        <w:t>государства</w:t>
      </w:r>
      <w:r>
        <w:rPr>
          <w:spacing w:val="-5"/>
          <w:w w:val="105"/>
        </w:rPr>
        <w:t xml:space="preserve"> </w:t>
      </w:r>
      <w:r>
        <w:rPr>
          <w:w w:val="105"/>
        </w:rPr>
        <w:t>на</w:t>
      </w:r>
      <w:r>
        <w:rPr>
          <w:spacing w:val="-5"/>
          <w:w w:val="105"/>
        </w:rPr>
        <w:t xml:space="preserve"> </w:t>
      </w:r>
      <w:r>
        <w:rPr>
          <w:w w:val="105"/>
        </w:rPr>
        <w:t>территории</w:t>
      </w:r>
      <w:r>
        <w:rPr>
          <w:spacing w:val="-5"/>
          <w:w w:val="105"/>
        </w:rPr>
        <w:t xml:space="preserve"> </w:t>
      </w:r>
      <w:r>
        <w:rPr>
          <w:w w:val="105"/>
        </w:rPr>
        <w:t>нашей</w:t>
      </w:r>
      <w:r>
        <w:rPr>
          <w:spacing w:val="-5"/>
          <w:w w:val="105"/>
        </w:rPr>
        <w:t xml:space="preserve"> </w:t>
      </w:r>
      <w:r>
        <w:rPr>
          <w:w w:val="105"/>
        </w:rPr>
        <w:t xml:space="preserve">страны </w:t>
      </w:r>
      <w:r>
        <w:rPr>
          <w:w w:val="105"/>
          <w:position w:val="1"/>
        </w:rPr>
        <w:t>в</w:t>
      </w:r>
      <w:r>
        <w:rPr>
          <w:spacing w:val="-5"/>
          <w:w w:val="105"/>
          <w:position w:val="1"/>
        </w:rPr>
        <w:t xml:space="preserve"> </w:t>
      </w:r>
      <w:r>
        <w:rPr>
          <w:w w:val="105"/>
          <w:position w:val="1"/>
        </w:rPr>
        <w:t>древности.</w:t>
      </w:r>
      <w:r>
        <w:rPr>
          <w:spacing w:val="-8"/>
          <w:w w:val="105"/>
          <w:position w:val="1"/>
        </w:rPr>
        <w:t xml:space="preserve"> </w:t>
      </w:r>
      <w:r>
        <w:rPr>
          <w:w w:val="105"/>
          <w:position w:val="1"/>
        </w:rPr>
        <w:t>Восточная</w:t>
      </w:r>
      <w:r>
        <w:rPr>
          <w:spacing w:val="-8"/>
          <w:w w:val="105"/>
          <w:position w:val="1"/>
        </w:rPr>
        <w:t xml:space="preserve"> </w:t>
      </w:r>
      <w:r>
        <w:rPr>
          <w:w w:val="105"/>
          <w:position w:val="1"/>
        </w:rPr>
        <w:t xml:space="preserve">Европа </w:t>
      </w:r>
      <w:r>
        <w:rPr>
          <w:w w:val="105"/>
        </w:rPr>
        <w:t>в середине I тыс. н. э.</w:t>
      </w:r>
    </w:p>
    <w:p w14:paraId="0996F450" w14:textId="77777777" w:rsidR="0006191A" w:rsidRDefault="00B04A97">
      <w:pPr>
        <w:pStyle w:val="a3"/>
        <w:spacing w:line="288" w:lineRule="auto"/>
        <w:ind w:right="858"/>
      </w:pPr>
      <w:r>
        <w:rPr>
          <w:w w:val="105"/>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w:t>
      </w:r>
      <w:r>
        <w:rPr>
          <w:spacing w:val="-2"/>
          <w:w w:val="105"/>
        </w:rPr>
        <w:t xml:space="preserve"> </w:t>
      </w:r>
      <w:r>
        <w:rPr>
          <w:w w:val="105"/>
        </w:rPr>
        <w:t>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7"/>
          <w:w w:val="105"/>
        </w:rPr>
        <w:t xml:space="preserve"> </w:t>
      </w:r>
      <w:r>
        <w:rPr>
          <w:w w:val="105"/>
        </w:rPr>
        <w:t>Степь</w:t>
      </w:r>
      <w:r>
        <w:rPr>
          <w:spacing w:val="-6"/>
          <w:w w:val="105"/>
        </w:rPr>
        <w:t xml:space="preserve"> </w:t>
      </w:r>
      <w:r>
        <w:rPr>
          <w:w w:val="105"/>
        </w:rPr>
        <w:t>и</w:t>
      </w:r>
      <w:r>
        <w:rPr>
          <w:spacing w:val="-3"/>
          <w:w w:val="105"/>
        </w:rPr>
        <w:t xml:space="preserve"> </w:t>
      </w:r>
      <w:r>
        <w:rPr>
          <w:w w:val="105"/>
        </w:rPr>
        <w:t>её</w:t>
      </w:r>
      <w:r>
        <w:rPr>
          <w:spacing w:val="-9"/>
          <w:w w:val="105"/>
        </w:rPr>
        <w:t xml:space="preserve"> </w:t>
      </w:r>
      <w:r>
        <w:rPr>
          <w:w w:val="105"/>
        </w:rPr>
        <w:t>роль</w:t>
      </w:r>
      <w:r>
        <w:rPr>
          <w:spacing w:val="-6"/>
          <w:w w:val="105"/>
        </w:rPr>
        <w:t xml:space="preserve"> </w:t>
      </w:r>
      <w:r>
        <w:rPr>
          <w:w w:val="105"/>
        </w:rPr>
        <w:t>в</w:t>
      </w:r>
      <w:r>
        <w:rPr>
          <w:spacing w:val="-3"/>
          <w:w w:val="105"/>
        </w:rPr>
        <w:t xml:space="preserve"> </w:t>
      </w:r>
      <w:r>
        <w:rPr>
          <w:w w:val="105"/>
        </w:rPr>
        <w:t>распространении</w:t>
      </w:r>
      <w:r>
        <w:rPr>
          <w:spacing w:val="-9"/>
          <w:w w:val="105"/>
        </w:rPr>
        <w:t xml:space="preserve"> </w:t>
      </w:r>
      <w:r>
        <w:rPr>
          <w:w w:val="105"/>
        </w:rPr>
        <w:t>культурных</w:t>
      </w:r>
      <w:r>
        <w:rPr>
          <w:spacing w:val="-14"/>
          <w:w w:val="105"/>
        </w:rPr>
        <w:t xml:space="preserve"> </w:t>
      </w:r>
      <w:r>
        <w:rPr>
          <w:w w:val="105"/>
        </w:rPr>
        <w:t>взаимовлияний.</w:t>
      </w:r>
      <w:r>
        <w:rPr>
          <w:spacing w:val="-7"/>
          <w:w w:val="105"/>
        </w:rPr>
        <w:t xml:space="preserve"> </w:t>
      </w:r>
      <w:r>
        <w:rPr>
          <w:w w:val="105"/>
        </w:rPr>
        <w:t>Появление</w:t>
      </w:r>
      <w:r>
        <w:rPr>
          <w:spacing w:val="-15"/>
          <w:w w:val="105"/>
        </w:rPr>
        <w:t xml:space="preserve"> </w:t>
      </w:r>
      <w:r>
        <w:rPr>
          <w:w w:val="105"/>
        </w:rPr>
        <w:t>первого</w:t>
      </w:r>
      <w:r>
        <w:rPr>
          <w:spacing w:val="-8"/>
          <w:w w:val="105"/>
        </w:rPr>
        <w:t xml:space="preserve"> </w:t>
      </w:r>
      <w:r>
        <w:rPr>
          <w:w w:val="105"/>
        </w:rPr>
        <w:t>в мире колёсного транспорта.</w:t>
      </w:r>
    </w:p>
    <w:p w14:paraId="7F2764A5" w14:textId="77777777" w:rsidR="0006191A" w:rsidRDefault="00B04A97">
      <w:pPr>
        <w:pStyle w:val="a3"/>
        <w:spacing w:line="288" w:lineRule="auto"/>
        <w:ind w:right="860"/>
      </w:pPr>
      <w:r>
        <w:rPr>
          <w:w w:val="105"/>
        </w:rPr>
        <w:t>Народы, проживавшие на этой территории до середины I тыс. до н. э. Скифы и скифская</w:t>
      </w:r>
      <w:r>
        <w:rPr>
          <w:spacing w:val="-5"/>
          <w:w w:val="105"/>
        </w:rPr>
        <w:t xml:space="preserve"> </w:t>
      </w:r>
      <w:r>
        <w:rPr>
          <w:w w:val="105"/>
        </w:rPr>
        <w:t>культура. Античные</w:t>
      </w:r>
      <w:r>
        <w:rPr>
          <w:spacing w:val="-8"/>
          <w:w w:val="105"/>
        </w:rPr>
        <w:t xml:space="preserve"> </w:t>
      </w:r>
      <w:r>
        <w:rPr>
          <w:w w:val="105"/>
        </w:rPr>
        <w:t>города-государства</w:t>
      </w:r>
      <w:r>
        <w:rPr>
          <w:spacing w:val="-3"/>
          <w:w w:val="105"/>
        </w:rPr>
        <w:t xml:space="preserve"> </w:t>
      </w:r>
      <w:r>
        <w:rPr>
          <w:w w:val="105"/>
        </w:rPr>
        <w:t>Северного</w:t>
      </w:r>
      <w:r>
        <w:rPr>
          <w:spacing w:val="-7"/>
          <w:w w:val="105"/>
        </w:rPr>
        <w:t xml:space="preserve"> </w:t>
      </w:r>
      <w:r>
        <w:rPr>
          <w:w w:val="105"/>
        </w:rPr>
        <w:t>Причерноморья.</w:t>
      </w:r>
      <w:r>
        <w:rPr>
          <w:spacing w:val="-6"/>
          <w:w w:val="105"/>
        </w:rPr>
        <w:t xml:space="preserve"> </w:t>
      </w:r>
      <w:r>
        <w:rPr>
          <w:w w:val="105"/>
        </w:rPr>
        <w:t>Боспорское царство. Пантикапей. Античный Херсонес. Скифское</w:t>
      </w:r>
      <w:r>
        <w:rPr>
          <w:spacing w:val="-2"/>
          <w:w w:val="105"/>
        </w:rPr>
        <w:t xml:space="preserve"> </w:t>
      </w:r>
      <w:r>
        <w:rPr>
          <w:w w:val="105"/>
        </w:rPr>
        <w:t>царство</w:t>
      </w:r>
      <w:r>
        <w:rPr>
          <w:spacing w:val="-1"/>
          <w:w w:val="105"/>
        </w:rPr>
        <w:t xml:space="preserve"> </w:t>
      </w:r>
      <w:r>
        <w:rPr>
          <w:w w:val="105"/>
        </w:rPr>
        <w:t>в Крыму. Дербент.</w:t>
      </w:r>
    </w:p>
    <w:p w14:paraId="254D0800" w14:textId="77777777" w:rsidR="0006191A" w:rsidRDefault="00B04A97">
      <w:pPr>
        <w:pStyle w:val="a3"/>
        <w:spacing w:line="290" w:lineRule="auto"/>
        <w:ind w:right="868"/>
      </w:pPr>
      <w:r>
        <w:rPr>
          <w:w w:val="105"/>
        </w:rPr>
        <w:t>Великое переселение народов. Миграция готов. Нашествие гуннов. Вопрос о славянской прародине</w:t>
      </w:r>
      <w:r>
        <w:rPr>
          <w:spacing w:val="-3"/>
          <w:w w:val="105"/>
        </w:rPr>
        <w:t xml:space="preserve"> </w:t>
      </w:r>
      <w:r>
        <w:rPr>
          <w:w w:val="105"/>
        </w:rPr>
        <w:t>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738BDCC" w14:textId="77777777" w:rsidR="0006191A" w:rsidRDefault="00B04A97">
      <w:pPr>
        <w:pStyle w:val="a3"/>
        <w:spacing w:line="288" w:lineRule="auto"/>
        <w:ind w:right="875"/>
      </w:pPr>
      <w:r>
        <w:rPr>
          <w:w w:val="105"/>
        </w:rPr>
        <w:t>Страны и народы Восточной Европы, Сибири и Дальнего Востока, Тюркский каганат, Хазарский каганат, Волжская Булгария.</w:t>
      </w:r>
    </w:p>
    <w:p w14:paraId="76D5EDC2" w14:textId="77777777" w:rsidR="0006191A" w:rsidRDefault="00B04A97">
      <w:pPr>
        <w:pStyle w:val="a3"/>
        <w:spacing w:line="264" w:lineRule="exact"/>
        <w:ind w:left="986" w:firstLine="0"/>
        <w:jc w:val="left"/>
      </w:pPr>
      <w:r>
        <w:rPr>
          <w:w w:val="105"/>
        </w:rPr>
        <w:t>Русь</w:t>
      </w:r>
      <w:r>
        <w:rPr>
          <w:spacing w:val="-3"/>
          <w:w w:val="105"/>
        </w:rPr>
        <w:t xml:space="preserve"> </w:t>
      </w:r>
      <w:r>
        <w:rPr>
          <w:w w:val="105"/>
        </w:rPr>
        <w:t>в</w:t>
      </w:r>
      <w:r>
        <w:rPr>
          <w:spacing w:val="-4"/>
          <w:w w:val="105"/>
        </w:rPr>
        <w:t xml:space="preserve"> </w:t>
      </w:r>
      <w:r>
        <w:rPr>
          <w:w w:val="105"/>
        </w:rPr>
        <w:t>IX</w:t>
      </w:r>
      <w:r>
        <w:rPr>
          <w:spacing w:val="-13"/>
          <w:w w:val="105"/>
        </w:rPr>
        <w:t xml:space="preserve"> </w:t>
      </w:r>
      <w:r>
        <w:rPr>
          <w:w w:val="105"/>
        </w:rPr>
        <w:t>‒</w:t>
      </w:r>
      <w:r>
        <w:rPr>
          <w:spacing w:val="-5"/>
          <w:w w:val="105"/>
        </w:rPr>
        <w:t xml:space="preserve"> </w:t>
      </w:r>
      <w:r>
        <w:rPr>
          <w:w w:val="105"/>
        </w:rPr>
        <w:t>начале</w:t>
      </w:r>
      <w:r>
        <w:rPr>
          <w:spacing w:val="-4"/>
          <w:w w:val="105"/>
        </w:rPr>
        <w:t xml:space="preserve"> </w:t>
      </w:r>
      <w:r>
        <w:rPr>
          <w:w w:val="105"/>
        </w:rPr>
        <w:t>XII</w:t>
      </w:r>
      <w:r>
        <w:rPr>
          <w:spacing w:val="-2"/>
          <w:w w:val="105"/>
        </w:rPr>
        <w:t xml:space="preserve"> </w:t>
      </w:r>
      <w:r>
        <w:rPr>
          <w:spacing w:val="-5"/>
          <w:w w:val="105"/>
        </w:rPr>
        <w:t>в.</w:t>
      </w:r>
    </w:p>
    <w:p w14:paraId="080F2397" w14:textId="77777777" w:rsidR="0006191A" w:rsidRDefault="00B04A97">
      <w:pPr>
        <w:pStyle w:val="a3"/>
        <w:spacing w:before="41" w:line="288" w:lineRule="auto"/>
        <w:ind w:right="866"/>
      </w:pPr>
      <w:r>
        <w:rPr>
          <w:w w:val="105"/>
        </w:rPr>
        <w:t>Образование государства Русь. Исторические условия складывания русской государственности:</w:t>
      </w:r>
      <w:r>
        <w:rPr>
          <w:spacing w:val="-12"/>
          <w:w w:val="105"/>
        </w:rPr>
        <w:t xml:space="preserve"> </w:t>
      </w:r>
      <w:r>
        <w:rPr>
          <w:w w:val="105"/>
        </w:rPr>
        <w:t>природно-климатический</w:t>
      </w:r>
      <w:r>
        <w:rPr>
          <w:spacing w:val="-3"/>
          <w:w w:val="105"/>
        </w:rPr>
        <w:t xml:space="preserve"> </w:t>
      </w:r>
      <w:r>
        <w:rPr>
          <w:w w:val="105"/>
        </w:rPr>
        <w:t>фактор</w:t>
      </w:r>
      <w:r>
        <w:rPr>
          <w:spacing w:val="-13"/>
          <w:w w:val="105"/>
        </w:rPr>
        <w:t xml:space="preserve"> </w:t>
      </w:r>
      <w:r>
        <w:rPr>
          <w:w w:val="105"/>
        </w:rPr>
        <w:t>и</w:t>
      </w:r>
      <w:r>
        <w:rPr>
          <w:spacing w:val="-8"/>
          <w:w w:val="105"/>
        </w:rPr>
        <w:t xml:space="preserve"> </w:t>
      </w:r>
      <w:r>
        <w:rPr>
          <w:w w:val="105"/>
        </w:rPr>
        <w:t>политические</w:t>
      </w:r>
      <w:r>
        <w:rPr>
          <w:spacing w:val="-14"/>
          <w:w w:val="105"/>
        </w:rPr>
        <w:t xml:space="preserve"> </w:t>
      </w:r>
      <w:r>
        <w:rPr>
          <w:w w:val="105"/>
        </w:rPr>
        <w:t>процессы</w:t>
      </w:r>
      <w:r>
        <w:rPr>
          <w:spacing w:val="-12"/>
          <w:w w:val="105"/>
        </w:rPr>
        <w:t xml:space="preserve"> </w:t>
      </w:r>
      <w:r>
        <w:rPr>
          <w:w w:val="105"/>
        </w:rPr>
        <w:t>в</w:t>
      </w:r>
      <w:r>
        <w:rPr>
          <w:spacing w:val="-8"/>
          <w:w w:val="105"/>
        </w:rPr>
        <w:t xml:space="preserve"> </w:t>
      </w:r>
      <w:r>
        <w:rPr>
          <w:w w:val="105"/>
        </w:rPr>
        <w:t>Европе</w:t>
      </w:r>
      <w:r>
        <w:rPr>
          <w:spacing w:val="-14"/>
          <w:w w:val="105"/>
        </w:rPr>
        <w:t xml:space="preserve"> </w:t>
      </w:r>
      <w:r>
        <w:rPr>
          <w:w w:val="105"/>
        </w:rPr>
        <w:t>в конце I тыс. н. э. Формирование</w:t>
      </w:r>
      <w:r>
        <w:rPr>
          <w:spacing w:val="-1"/>
          <w:w w:val="105"/>
        </w:rPr>
        <w:t xml:space="preserve"> </w:t>
      </w:r>
      <w:r>
        <w:rPr>
          <w:w w:val="105"/>
        </w:rPr>
        <w:t>новой политической и этнической карты континента.</w:t>
      </w:r>
    </w:p>
    <w:p w14:paraId="47D511ED" w14:textId="77777777" w:rsidR="0006191A" w:rsidRDefault="00B04A97">
      <w:pPr>
        <w:pStyle w:val="a3"/>
        <w:spacing w:line="288" w:lineRule="auto"/>
        <w:ind w:left="986" w:right="3225" w:firstLine="0"/>
      </w:pPr>
      <w:r>
        <w:rPr>
          <w:w w:val="105"/>
        </w:rPr>
        <w:t>Первые</w:t>
      </w:r>
      <w:r>
        <w:rPr>
          <w:spacing w:val="-16"/>
          <w:w w:val="105"/>
        </w:rPr>
        <w:t xml:space="preserve"> </w:t>
      </w:r>
      <w:r>
        <w:rPr>
          <w:w w:val="105"/>
        </w:rPr>
        <w:t>известия</w:t>
      </w:r>
      <w:r>
        <w:rPr>
          <w:spacing w:val="-11"/>
          <w:w w:val="105"/>
        </w:rPr>
        <w:t xml:space="preserve"> </w:t>
      </w:r>
      <w:r>
        <w:rPr>
          <w:w w:val="105"/>
        </w:rPr>
        <w:t>о</w:t>
      </w:r>
      <w:r>
        <w:rPr>
          <w:spacing w:val="-13"/>
          <w:w w:val="105"/>
        </w:rPr>
        <w:t xml:space="preserve"> </w:t>
      </w:r>
      <w:r>
        <w:rPr>
          <w:w w:val="105"/>
        </w:rPr>
        <w:t>Руси.</w:t>
      </w:r>
      <w:r>
        <w:rPr>
          <w:spacing w:val="-12"/>
          <w:w w:val="105"/>
        </w:rPr>
        <w:t xml:space="preserve"> </w:t>
      </w:r>
      <w:r>
        <w:rPr>
          <w:w w:val="105"/>
        </w:rPr>
        <w:t>Проблема</w:t>
      </w:r>
      <w:r>
        <w:rPr>
          <w:spacing w:val="-14"/>
          <w:w w:val="105"/>
        </w:rPr>
        <w:t xml:space="preserve"> </w:t>
      </w:r>
      <w:r>
        <w:rPr>
          <w:w w:val="105"/>
        </w:rPr>
        <w:t>образования</w:t>
      </w:r>
      <w:r>
        <w:rPr>
          <w:spacing w:val="-16"/>
          <w:w w:val="105"/>
        </w:rPr>
        <w:t xml:space="preserve"> </w:t>
      </w:r>
      <w:r>
        <w:rPr>
          <w:w w:val="105"/>
        </w:rPr>
        <w:t>государства. Русь. Скандинавы на Руси. Начало династии Рюриковичей.</w:t>
      </w:r>
    </w:p>
    <w:p w14:paraId="541D822B" w14:textId="77777777" w:rsidR="0006191A" w:rsidRDefault="00B04A97">
      <w:pPr>
        <w:pStyle w:val="a3"/>
        <w:spacing w:line="288" w:lineRule="auto"/>
        <w:ind w:right="869"/>
      </w:pPr>
      <w:r>
        <w:rPr>
          <w:w w:val="105"/>
        </w:rPr>
        <w:t>Формирование территории государства Русь. Дань и полюдье. Первые русские князья.</w:t>
      </w:r>
      <w:r>
        <w:rPr>
          <w:spacing w:val="69"/>
          <w:w w:val="150"/>
        </w:rPr>
        <w:t xml:space="preserve"> </w:t>
      </w:r>
      <w:r>
        <w:rPr>
          <w:w w:val="105"/>
        </w:rPr>
        <w:t>Отношения</w:t>
      </w:r>
      <w:r>
        <w:rPr>
          <w:spacing w:val="70"/>
          <w:w w:val="150"/>
        </w:rPr>
        <w:t xml:space="preserve"> </w:t>
      </w:r>
      <w:r>
        <w:rPr>
          <w:w w:val="105"/>
        </w:rPr>
        <w:t>с</w:t>
      </w:r>
      <w:r>
        <w:rPr>
          <w:spacing w:val="73"/>
          <w:w w:val="150"/>
        </w:rPr>
        <w:t xml:space="preserve"> </w:t>
      </w:r>
      <w:r>
        <w:rPr>
          <w:w w:val="105"/>
        </w:rPr>
        <w:t>Византийской</w:t>
      </w:r>
      <w:r>
        <w:rPr>
          <w:spacing w:val="74"/>
          <w:w w:val="150"/>
        </w:rPr>
        <w:t xml:space="preserve"> </w:t>
      </w:r>
      <w:r>
        <w:rPr>
          <w:w w:val="105"/>
        </w:rPr>
        <w:t>империей,</w:t>
      </w:r>
      <w:r>
        <w:rPr>
          <w:spacing w:val="69"/>
          <w:w w:val="150"/>
        </w:rPr>
        <w:t xml:space="preserve"> </w:t>
      </w:r>
      <w:r>
        <w:rPr>
          <w:w w:val="105"/>
        </w:rPr>
        <w:t>странами</w:t>
      </w:r>
      <w:r>
        <w:rPr>
          <w:spacing w:val="74"/>
          <w:w w:val="150"/>
        </w:rPr>
        <w:t xml:space="preserve"> </w:t>
      </w:r>
      <w:r>
        <w:rPr>
          <w:w w:val="105"/>
        </w:rPr>
        <w:t>Центральной,</w:t>
      </w:r>
      <w:r>
        <w:rPr>
          <w:spacing w:val="70"/>
          <w:w w:val="150"/>
        </w:rPr>
        <w:t xml:space="preserve"> </w:t>
      </w:r>
      <w:r>
        <w:rPr>
          <w:w w:val="105"/>
        </w:rPr>
        <w:t>Западной</w:t>
      </w:r>
      <w:r>
        <w:rPr>
          <w:spacing w:val="73"/>
          <w:w w:val="150"/>
        </w:rPr>
        <w:t xml:space="preserve"> </w:t>
      </w:r>
      <w:r>
        <w:rPr>
          <w:spacing w:val="-10"/>
          <w:w w:val="105"/>
        </w:rPr>
        <w:t>и</w:t>
      </w:r>
    </w:p>
    <w:p w14:paraId="0B1799FE" w14:textId="77777777" w:rsidR="0006191A" w:rsidRDefault="0006191A">
      <w:pPr>
        <w:spacing w:line="288" w:lineRule="auto"/>
        <w:sectPr w:rsidR="0006191A">
          <w:pgSz w:w="11910" w:h="16850"/>
          <w:pgMar w:top="1060" w:right="0" w:bottom="1140" w:left="1420" w:header="0" w:footer="922" w:gutter="0"/>
          <w:cols w:space="720"/>
        </w:sectPr>
      </w:pPr>
    </w:p>
    <w:p w14:paraId="237B6E1B" w14:textId="77777777" w:rsidR="0006191A" w:rsidRDefault="00B04A97">
      <w:pPr>
        <w:pStyle w:val="a3"/>
        <w:spacing w:before="71"/>
        <w:ind w:firstLine="0"/>
      </w:pPr>
      <w:r>
        <w:lastRenderedPageBreak/>
        <w:t>Северной</w:t>
      </w:r>
      <w:r>
        <w:rPr>
          <w:spacing w:val="25"/>
        </w:rPr>
        <w:t xml:space="preserve"> </w:t>
      </w:r>
      <w:r>
        <w:t>Европы,</w:t>
      </w:r>
      <w:r>
        <w:rPr>
          <w:spacing w:val="19"/>
        </w:rPr>
        <w:t xml:space="preserve"> </w:t>
      </w:r>
      <w:r>
        <w:t>кочевниками</w:t>
      </w:r>
      <w:r>
        <w:rPr>
          <w:spacing w:val="25"/>
        </w:rPr>
        <w:t xml:space="preserve"> </w:t>
      </w:r>
      <w:r>
        <w:t>европейских</w:t>
      </w:r>
      <w:r>
        <w:rPr>
          <w:spacing w:val="28"/>
        </w:rPr>
        <w:t xml:space="preserve"> </w:t>
      </w:r>
      <w:r>
        <w:t>степей.</w:t>
      </w:r>
      <w:r>
        <w:rPr>
          <w:spacing w:val="32"/>
        </w:rPr>
        <w:t xml:space="preserve"> </w:t>
      </w:r>
      <w:r>
        <w:t>Русь</w:t>
      </w:r>
      <w:r>
        <w:rPr>
          <w:spacing w:val="22"/>
        </w:rPr>
        <w:t xml:space="preserve"> </w:t>
      </w:r>
      <w:r>
        <w:t>в</w:t>
      </w:r>
      <w:r>
        <w:rPr>
          <w:spacing w:val="27"/>
        </w:rPr>
        <w:t xml:space="preserve"> </w:t>
      </w:r>
      <w:r>
        <w:t>международной</w:t>
      </w:r>
      <w:r>
        <w:rPr>
          <w:spacing w:val="25"/>
        </w:rPr>
        <w:t xml:space="preserve"> </w:t>
      </w:r>
      <w:r>
        <w:t>торговле.</w:t>
      </w:r>
      <w:r>
        <w:rPr>
          <w:spacing w:val="19"/>
        </w:rPr>
        <w:t xml:space="preserve"> </w:t>
      </w:r>
      <w:r>
        <w:rPr>
          <w:spacing w:val="-4"/>
        </w:rPr>
        <w:t>Путь</w:t>
      </w:r>
    </w:p>
    <w:p w14:paraId="513BCA90" w14:textId="77777777" w:rsidR="0006191A" w:rsidRDefault="00B04A97">
      <w:pPr>
        <w:pStyle w:val="a3"/>
        <w:spacing w:before="60"/>
        <w:ind w:firstLine="0"/>
      </w:pPr>
      <w:r>
        <w:t>«из</w:t>
      </w:r>
      <w:r>
        <w:rPr>
          <w:spacing w:val="21"/>
        </w:rPr>
        <w:t xml:space="preserve"> </w:t>
      </w:r>
      <w:r>
        <w:t>варяг</w:t>
      </w:r>
      <w:r>
        <w:rPr>
          <w:spacing w:val="26"/>
        </w:rPr>
        <w:t xml:space="preserve"> </w:t>
      </w:r>
      <w:r>
        <w:t>в</w:t>
      </w:r>
      <w:r>
        <w:rPr>
          <w:spacing w:val="26"/>
        </w:rPr>
        <w:t xml:space="preserve"> </w:t>
      </w:r>
      <w:r>
        <w:t>греки».</w:t>
      </w:r>
      <w:r>
        <w:rPr>
          <w:spacing w:val="19"/>
        </w:rPr>
        <w:t xml:space="preserve"> </w:t>
      </w:r>
      <w:r>
        <w:t>Волжский</w:t>
      </w:r>
      <w:r>
        <w:rPr>
          <w:spacing w:val="26"/>
        </w:rPr>
        <w:t xml:space="preserve"> </w:t>
      </w:r>
      <w:r>
        <w:t>торговый</w:t>
      </w:r>
      <w:r>
        <w:rPr>
          <w:spacing w:val="25"/>
        </w:rPr>
        <w:t xml:space="preserve"> </w:t>
      </w:r>
      <w:r>
        <w:t>путь.</w:t>
      </w:r>
      <w:r>
        <w:rPr>
          <w:spacing w:val="20"/>
        </w:rPr>
        <w:t xml:space="preserve"> </w:t>
      </w:r>
      <w:r>
        <w:t>Языческий</w:t>
      </w:r>
      <w:r>
        <w:rPr>
          <w:spacing w:val="25"/>
        </w:rPr>
        <w:t xml:space="preserve"> </w:t>
      </w:r>
      <w:r>
        <w:rPr>
          <w:spacing w:val="-2"/>
        </w:rPr>
        <w:t>пантеон.</w:t>
      </w:r>
    </w:p>
    <w:p w14:paraId="7DD6DE76" w14:textId="77777777" w:rsidR="0006191A" w:rsidRDefault="00B04A97">
      <w:pPr>
        <w:pStyle w:val="a3"/>
        <w:spacing w:before="52"/>
        <w:ind w:left="986" w:firstLine="0"/>
      </w:pPr>
      <w:r>
        <w:t>Принятие</w:t>
      </w:r>
      <w:r>
        <w:rPr>
          <w:spacing w:val="30"/>
        </w:rPr>
        <w:t xml:space="preserve"> </w:t>
      </w:r>
      <w:r>
        <w:t>христианства</w:t>
      </w:r>
      <w:r>
        <w:rPr>
          <w:spacing w:val="31"/>
        </w:rPr>
        <w:t xml:space="preserve"> </w:t>
      </w:r>
      <w:r>
        <w:t>и</w:t>
      </w:r>
      <w:r>
        <w:rPr>
          <w:spacing w:val="31"/>
        </w:rPr>
        <w:t xml:space="preserve"> </w:t>
      </w:r>
      <w:r>
        <w:t>его</w:t>
      </w:r>
      <w:r>
        <w:rPr>
          <w:spacing w:val="22"/>
        </w:rPr>
        <w:t xml:space="preserve"> </w:t>
      </w:r>
      <w:r>
        <w:t>значение.</w:t>
      </w:r>
      <w:r>
        <w:rPr>
          <w:spacing w:val="36"/>
        </w:rPr>
        <w:t xml:space="preserve"> </w:t>
      </w:r>
      <w:r>
        <w:t>Византийское</w:t>
      </w:r>
      <w:r>
        <w:rPr>
          <w:spacing w:val="21"/>
        </w:rPr>
        <w:t xml:space="preserve"> </w:t>
      </w:r>
      <w:r>
        <w:t>наследие</w:t>
      </w:r>
      <w:r>
        <w:rPr>
          <w:spacing w:val="20"/>
        </w:rPr>
        <w:t xml:space="preserve"> </w:t>
      </w:r>
      <w:r>
        <w:t>на</w:t>
      </w:r>
      <w:r>
        <w:rPr>
          <w:spacing w:val="41"/>
        </w:rPr>
        <w:t xml:space="preserve"> </w:t>
      </w:r>
      <w:r>
        <w:rPr>
          <w:spacing w:val="-2"/>
        </w:rPr>
        <w:t>Руси.</w:t>
      </w:r>
    </w:p>
    <w:p w14:paraId="37214124" w14:textId="77777777" w:rsidR="0006191A" w:rsidRDefault="00B04A97">
      <w:pPr>
        <w:pStyle w:val="a3"/>
        <w:spacing w:before="53" w:line="288" w:lineRule="auto"/>
        <w:ind w:right="861"/>
      </w:pPr>
      <w:r>
        <w:rPr>
          <w:w w:val="105"/>
        </w:rPr>
        <w:t>Русь в конце X ‒ начале XII в. Территория и население государства Русь (Русская земля).</w:t>
      </w:r>
      <w:r>
        <w:rPr>
          <w:spacing w:val="-16"/>
          <w:w w:val="105"/>
        </w:rPr>
        <w:t xml:space="preserve"> </w:t>
      </w:r>
      <w:r>
        <w:rPr>
          <w:w w:val="105"/>
        </w:rPr>
        <w:t>Крупнейшие</w:t>
      </w:r>
      <w:r>
        <w:rPr>
          <w:spacing w:val="-15"/>
          <w:w w:val="105"/>
        </w:rPr>
        <w:t xml:space="preserve"> </w:t>
      </w:r>
      <w:r>
        <w:rPr>
          <w:w w:val="105"/>
        </w:rPr>
        <w:t>города</w:t>
      </w:r>
      <w:r>
        <w:rPr>
          <w:spacing w:val="-13"/>
          <w:w w:val="105"/>
        </w:rPr>
        <w:t xml:space="preserve"> </w:t>
      </w:r>
      <w:r>
        <w:rPr>
          <w:w w:val="105"/>
        </w:rPr>
        <w:t>Руси.</w:t>
      </w:r>
      <w:r>
        <w:rPr>
          <w:spacing w:val="-16"/>
          <w:w w:val="105"/>
        </w:rPr>
        <w:t xml:space="preserve"> </w:t>
      </w:r>
      <w:r>
        <w:rPr>
          <w:w w:val="105"/>
        </w:rPr>
        <w:t>Новгород</w:t>
      </w:r>
      <w:r>
        <w:rPr>
          <w:spacing w:val="-13"/>
          <w:w w:val="105"/>
        </w:rPr>
        <w:t xml:space="preserve"> </w:t>
      </w:r>
      <w:r>
        <w:rPr>
          <w:w w:val="105"/>
        </w:rPr>
        <w:t>как</w:t>
      </w:r>
      <w:r>
        <w:rPr>
          <w:spacing w:val="-16"/>
          <w:w w:val="105"/>
        </w:rPr>
        <w:t xml:space="preserve"> </w:t>
      </w:r>
      <w:r>
        <w:rPr>
          <w:w w:val="105"/>
        </w:rPr>
        <w:t>центр</w:t>
      </w:r>
      <w:r>
        <w:rPr>
          <w:spacing w:val="-12"/>
          <w:w w:val="105"/>
        </w:rPr>
        <w:t xml:space="preserve"> </w:t>
      </w:r>
      <w:r>
        <w:rPr>
          <w:w w:val="105"/>
        </w:rPr>
        <w:t>освоения</w:t>
      </w:r>
      <w:r>
        <w:rPr>
          <w:spacing w:val="-16"/>
          <w:w w:val="105"/>
        </w:rPr>
        <w:t xml:space="preserve"> </w:t>
      </w:r>
      <w:r>
        <w:rPr>
          <w:w w:val="105"/>
        </w:rPr>
        <w:t>Севера</w:t>
      </w:r>
      <w:r>
        <w:rPr>
          <w:spacing w:val="-12"/>
          <w:w w:val="105"/>
        </w:rPr>
        <w:t xml:space="preserve"> </w:t>
      </w:r>
      <w:r>
        <w:rPr>
          <w:w w:val="105"/>
        </w:rPr>
        <w:t>Восточной</w:t>
      </w:r>
      <w:r>
        <w:rPr>
          <w:spacing w:val="-13"/>
          <w:w w:val="105"/>
        </w:rPr>
        <w:t xml:space="preserve"> </w:t>
      </w:r>
      <w:r>
        <w:rPr>
          <w:w w:val="105"/>
        </w:rPr>
        <w:t>Европы, колонизация Русской равнины. Территориально-политическая структура Руси, волости. Органы</w:t>
      </w:r>
      <w:r>
        <w:rPr>
          <w:spacing w:val="-9"/>
          <w:w w:val="105"/>
        </w:rPr>
        <w:t xml:space="preserve"> </w:t>
      </w:r>
      <w:r>
        <w:rPr>
          <w:w w:val="105"/>
        </w:rPr>
        <w:t>власти:</w:t>
      </w:r>
      <w:r>
        <w:rPr>
          <w:spacing w:val="-9"/>
          <w:w w:val="105"/>
        </w:rPr>
        <w:t xml:space="preserve"> </w:t>
      </w:r>
      <w:r>
        <w:rPr>
          <w:w w:val="105"/>
        </w:rPr>
        <w:t>князь,</w:t>
      </w:r>
      <w:r>
        <w:rPr>
          <w:spacing w:val="-9"/>
          <w:w w:val="105"/>
        </w:rPr>
        <w:t xml:space="preserve"> </w:t>
      </w:r>
      <w:r>
        <w:rPr>
          <w:w w:val="105"/>
        </w:rPr>
        <w:t>посадник,</w:t>
      </w:r>
      <w:r>
        <w:rPr>
          <w:spacing w:val="-3"/>
          <w:w w:val="105"/>
        </w:rPr>
        <w:t xml:space="preserve"> </w:t>
      </w:r>
      <w:r>
        <w:rPr>
          <w:w w:val="105"/>
        </w:rPr>
        <w:t>тысяцкий,</w:t>
      </w:r>
      <w:r>
        <w:rPr>
          <w:spacing w:val="-9"/>
          <w:w w:val="105"/>
        </w:rPr>
        <w:t xml:space="preserve"> </w:t>
      </w:r>
      <w:r>
        <w:rPr>
          <w:w w:val="105"/>
        </w:rPr>
        <w:t>вече.</w:t>
      </w:r>
      <w:r>
        <w:rPr>
          <w:spacing w:val="-9"/>
          <w:w w:val="105"/>
        </w:rPr>
        <w:t xml:space="preserve"> </w:t>
      </w:r>
      <w:r>
        <w:rPr>
          <w:w w:val="105"/>
        </w:rPr>
        <w:t>Внутриполитическое</w:t>
      </w:r>
      <w:r>
        <w:rPr>
          <w:spacing w:val="-5"/>
          <w:w w:val="105"/>
        </w:rPr>
        <w:t xml:space="preserve"> </w:t>
      </w:r>
      <w:r>
        <w:rPr>
          <w:w w:val="105"/>
        </w:rPr>
        <w:t>развитие.</w:t>
      </w:r>
      <w:r>
        <w:rPr>
          <w:spacing w:val="-9"/>
          <w:w w:val="105"/>
        </w:rPr>
        <w:t xml:space="preserve"> </w:t>
      </w:r>
      <w:r>
        <w:rPr>
          <w:w w:val="105"/>
        </w:rPr>
        <w:t>Борьба</w:t>
      </w:r>
      <w:r>
        <w:rPr>
          <w:spacing w:val="-5"/>
          <w:w w:val="105"/>
        </w:rPr>
        <w:t xml:space="preserve"> </w:t>
      </w:r>
      <w:r>
        <w:rPr>
          <w:w w:val="105"/>
        </w:rPr>
        <w:t>за власть между сыновьями Владимира Святого. Ярослав Мудрый. Русь при Ярославичах. Владимир Мономах. Русская церковь.</w:t>
      </w:r>
    </w:p>
    <w:p w14:paraId="11CCC7B1" w14:textId="77777777" w:rsidR="0006191A" w:rsidRDefault="00B04A97">
      <w:pPr>
        <w:pStyle w:val="a3"/>
        <w:spacing w:line="288" w:lineRule="auto"/>
        <w:ind w:left="986" w:right="3184" w:firstLine="0"/>
      </w:pPr>
      <w:r>
        <w:rPr>
          <w:w w:val="105"/>
        </w:rPr>
        <w:t>Общественный</w:t>
      </w:r>
      <w:r>
        <w:rPr>
          <w:spacing w:val="-3"/>
          <w:w w:val="105"/>
        </w:rPr>
        <w:t xml:space="preserve"> </w:t>
      </w:r>
      <w:r>
        <w:rPr>
          <w:w w:val="105"/>
        </w:rPr>
        <w:t>строй</w:t>
      </w:r>
      <w:r>
        <w:rPr>
          <w:spacing w:val="-3"/>
          <w:w w:val="105"/>
        </w:rPr>
        <w:t xml:space="preserve"> </w:t>
      </w:r>
      <w:r>
        <w:rPr>
          <w:w w:val="105"/>
        </w:rPr>
        <w:t>Руси:</w:t>
      </w:r>
      <w:r>
        <w:rPr>
          <w:spacing w:val="-12"/>
          <w:w w:val="105"/>
        </w:rPr>
        <w:t xml:space="preserve"> </w:t>
      </w:r>
      <w:r>
        <w:rPr>
          <w:w w:val="105"/>
        </w:rPr>
        <w:t>дискуссии</w:t>
      </w:r>
      <w:r>
        <w:rPr>
          <w:spacing w:val="-9"/>
          <w:w w:val="105"/>
        </w:rPr>
        <w:t xml:space="preserve"> </w:t>
      </w:r>
      <w:r>
        <w:rPr>
          <w:w w:val="105"/>
        </w:rPr>
        <w:t>в</w:t>
      </w:r>
      <w:r>
        <w:rPr>
          <w:spacing w:val="-9"/>
          <w:w w:val="105"/>
        </w:rPr>
        <w:t xml:space="preserve"> </w:t>
      </w:r>
      <w:r>
        <w:rPr>
          <w:w w:val="105"/>
        </w:rPr>
        <w:t>исторической</w:t>
      </w:r>
      <w:r>
        <w:rPr>
          <w:spacing w:val="-9"/>
          <w:w w:val="105"/>
        </w:rPr>
        <w:t xml:space="preserve"> </w:t>
      </w:r>
      <w:r>
        <w:rPr>
          <w:w w:val="105"/>
        </w:rPr>
        <w:t xml:space="preserve">науке. </w:t>
      </w:r>
      <w:r>
        <w:t>Князья,</w:t>
      </w:r>
      <w:r>
        <w:rPr>
          <w:spacing w:val="40"/>
        </w:rPr>
        <w:t xml:space="preserve"> </w:t>
      </w:r>
      <w:r>
        <w:t>дружина.</w:t>
      </w:r>
      <w:r>
        <w:rPr>
          <w:spacing w:val="30"/>
        </w:rPr>
        <w:t xml:space="preserve"> </w:t>
      </w:r>
      <w:r>
        <w:t>Духовенство.</w:t>
      </w:r>
      <w:r>
        <w:rPr>
          <w:spacing w:val="41"/>
        </w:rPr>
        <w:t xml:space="preserve"> </w:t>
      </w:r>
      <w:r>
        <w:t>Городское</w:t>
      </w:r>
      <w:r>
        <w:rPr>
          <w:spacing w:val="36"/>
        </w:rPr>
        <w:t xml:space="preserve"> </w:t>
      </w:r>
      <w:r>
        <w:t>население.</w:t>
      </w:r>
      <w:r>
        <w:rPr>
          <w:spacing w:val="41"/>
        </w:rPr>
        <w:t xml:space="preserve"> </w:t>
      </w:r>
      <w:r>
        <w:rPr>
          <w:spacing w:val="-2"/>
        </w:rPr>
        <w:t>Купцы.</w:t>
      </w:r>
    </w:p>
    <w:p w14:paraId="78157AF5" w14:textId="77777777" w:rsidR="0006191A" w:rsidRDefault="00B04A97">
      <w:pPr>
        <w:pStyle w:val="a3"/>
        <w:spacing w:line="288" w:lineRule="auto"/>
        <w:ind w:right="862"/>
      </w:pPr>
      <w:r>
        <w:t xml:space="preserve">Категории рядового и зависимого населения. Древнерусское право: Русская Правда, </w:t>
      </w:r>
      <w:r>
        <w:rPr>
          <w:w w:val="105"/>
        </w:rPr>
        <w:t>церковные уставы.</w:t>
      </w:r>
    </w:p>
    <w:p w14:paraId="6B1B08E7" w14:textId="77777777" w:rsidR="0006191A" w:rsidRDefault="00B04A97">
      <w:pPr>
        <w:pStyle w:val="a3"/>
        <w:spacing w:before="3" w:line="288" w:lineRule="auto"/>
        <w:ind w:right="854"/>
      </w:pPr>
      <w:r>
        <w:rPr>
          <w:w w:val="105"/>
        </w:rPr>
        <w:t>Русь в социально-политическом контексте Евразии. Внешняя политика и международные</w:t>
      </w:r>
      <w:r>
        <w:rPr>
          <w:spacing w:val="-16"/>
          <w:w w:val="105"/>
        </w:rPr>
        <w:t xml:space="preserve"> </w:t>
      </w:r>
      <w:r>
        <w:rPr>
          <w:w w:val="105"/>
        </w:rPr>
        <w:t>связи:</w:t>
      </w:r>
      <w:r>
        <w:rPr>
          <w:spacing w:val="-15"/>
          <w:w w:val="105"/>
        </w:rPr>
        <w:t xml:space="preserve"> </w:t>
      </w:r>
      <w:r>
        <w:rPr>
          <w:w w:val="105"/>
        </w:rPr>
        <w:t>отношения</w:t>
      </w:r>
      <w:r>
        <w:rPr>
          <w:spacing w:val="-12"/>
          <w:w w:val="105"/>
        </w:rPr>
        <w:t xml:space="preserve"> </w:t>
      </w:r>
      <w:r>
        <w:rPr>
          <w:w w:val="105"/>
        </w:rPr>
        <w:t>с</w:t>
      </w:r>
      <w:r>
        <w:rPr>
          <w:spacing w:val="-3"/>
          <w:w w:val="105"/>
        </w:rPr>
        <w:t xml:space="preserve"> </w:t>
      </w:r>
      <w:r>
        <w:rPr>
          <w:w w:val="105"/>
        </w:rPr>
        <w:t>Византией,</w:t>
      </w:r>
      <w:r>
        <w:rPr>
          <w:spacing w:val="-6"/>
          <w:w w:val="105"/>
        </w:rPr>
        <w:t xml:space="preserve"> </w:t>
      </w:r>
      <w:r>
        <w:rPr>
          <w:w w:val="105"/>
        </w:rPr>
        <w:t>печенегами,</w:t>
      </w:r>
      <w:r>
        <w:rPr>
          <w:spacing w:val="-6"/>
          <w:w w:val="105"/>
        </w:rPr>
        <w:t xml:space="preserve"> </w:t>
      </w:r>
      <w:r>
        <w:rPr>
          <w:w w:val="105"/>
        </w:rPr>
        <w:t>половцами</w:t>
      </w:r>
      <w:r>
        <w:rPr>
          <w:spacing w:val="-3"/>
          <w:w w:val="105"/>
        </w:rPr>
        <w:t xml:space="preserve"> </w:t>
      </w:r>
      <w:r>
        <w:rPr>
          <w:w w:val="105"/>
        </w:rPr>
        <w:t>(Дешт</w:t>
      </w:r>
      <w:r>
        <w:rPr>
          <w:spacing w:val="-16"/>
          <w:w w:val="105"/>
        </w:rPr>
        <w:t xml:space="preserve"> </w:t>
      </w:r>
      <w:r>
        <w:rPr>
          <w:w w:val="105"/>
        </w:rPr>
        <w:t>-и-Кипчак), странами Центральной, Западной и Северной Европы. Херсонес в культурных контактах Руси и Византии.</w:t>
      </w:r>
    </w:p>
    <w:p w14:paraId="07318886" w14:textId="77777777" w:rsidR="0006191A" w:rsidRDefault="00B04A97">
      <w:pPr>
        <w:pStyle w:val="a3"/>
        <w:spacing w:line="288" w:lineRule="auto"/>
        <w:ind w:right="867"/>
      </w:pPr>
      <w:r>
        <w:rPr>
          <w:w w:val="105"/>
        </w:rPr>
        <w:t>Культурное</w:t>
      </w:r>
      <w:r>
        <w:rPr>
          <w:spacing w:val="-16"/>
          <w:w w:val="105"/>
        </w:rPr>
        <w:t xml:space="preserve"> </w:t>
      </w:r>
      <w:r>
        <w:rPr>
          <w:w w:val="105"/>
        </w:rPr>
        <w:t>пространство.</w:t>
      </w:r>
      <w:r>
        <w:rPr>
          <w:spacing w:val="-15"/>
          <w:w w:val="105"/>
        </w:rPr>
        <w:t xml:space="preserve"> </w:t>
      </w:r>
      <w:r>
        <w:rPr>
          <w:w w:val="105"/>
        </w:rPr>
        <w:t>Русь</w:t>
      </w:r>
      <w:r>
        <w:rPr>
          <w:spacing w:val="-15"/>
          <w:w w:val="105"/>
        </w:rPr>
        <w:t xml:space="preserve"> </w:t>
      </w:r>
      <w:r>
        <w:rPr>
          <w:w w:val="105"/>
        </w:rPr>
        <w:t>в</w:t>
      </w:r>
      <w:r>
        <w:rPr>
          <w:spacing w:val="-13"/>
          <w:w w:val="105"/>
        </w:rPr>
        <w:t xml:space="preserve"> </w:t>
      </w:r>
      <w:r>
        <w:rPr>
          <w:w w:val="105"/>
        </w:rPr>
        <w:t>общеевропейском</w:t>
      </w:r>
      <w:r>
        <w:rPr>
          <w:spacing w:val="-15"/>
          <w:w w:val="105"/>
        </w:rPr>
        <w:t xml:space="preserve"> </w:t>
      </w:r>
      <w:r>
        <w:rPr>
          <w:w w:val="105"/>
        </w:rPr>
        <w:t>культурном</w:t>
      </w:r>
      <w:r>
        <w:rPr>
          <w:spacing w:val="-11"/>
          <w:w w:val="105"/>
        </w:rPr>
        <w:t xml:space="preserve"> </w:t>
      </w:r>
      <w:r>
        <w:rPr>
          <w:w w:val="105"/>
        </w:rPr>
        <w:t>контексте.</w:t>
      </w:r>
      <w:r>
        <w:rPr>
          <w:spacing w:val="-13"/>
          <w:w w:val="105"/>
        </w:rPr>
        <w:t xml:space="preserve"> </w:t>
      </w:r>
      <w:r>
        <w:rPr>
          <w:w w:val="105"/>
        </w:rPr>
        <w:t xml:space="preserve">Картина </w:t>
      </w:r>
      <w:r>
        <w:t xml:space="preserve">мира средневекового человека. Повседневная жизнь, сельский и городской быт. Положение </w:t>
      </w:r>
      <w:r>
        <w:rPr>
          <w:w w:val="105"/>
        </w:rPr>
        <w:t>женщины. Дети и их воспитание. Календарь и хронология.</w:t>
      </w:r>
    </w:p>
    <w:p w14:paraId="124F20E0" w14:textId="77777777" w:rsidR="0006191A" w:rsidRDefault="00B04A97">
      <w:pPr>
        <w:pStyle w:val="a3"/>
        <w:spacing w:line="288" w:lineRule="auto"/>
        <w:ind w:right="855"/>
      </w:pPr>
      <w:r>
        <w:rPr>
          <w:w w:val="105"/>
        </w:rPr>
        <w:t xml:space="preserve">Культура Руси. Формирование единого культурного пространства. Кирилло- </w:t>
      </w:r>
      <w:r>
        <w:t xml:space="preserve">мефодиевская традиция на Руси. Письменность. Распространение грамотности, берестяные </w:t>
      </w:r>
      <w:r>
        <w:rPr>
          <w:spacing w:val="-2"/>
          <w:w w:val="105"/>
        </w:rPr>
        <w:t>грамоты.</w:t>
      </w:r>
    </w:p>
    <w:p w14:paraId="00ACDA97" w14:textId="77777777" w:rsidR="0006191A" w:rsidRDefault="00B04A97">
      <w:pPr>
        <w:pStyle w:val="a3"/>
        <w:spacing w:line="288" w:lineRule="auto"/>
        <w:ind w:right="858"/>
      </w:pPr>
      <w:r>
        <w:rPr>
          <w:w w:val="105"/>
        </w:rPr>
        <w:t xml:space="preserve">«Новгородская псалтирь». «Остромирово Евангелие». Появление древнерусской </w:t>
      </w:r>
      <w:r>
        <w:rPr>
          <w:w w:val="105"/>
          <w:position w:val="1"/>
        </w:rPr>
        <w:t xml:space="preserve">литературы. «Слово о Законе и Благодати». </w:t>
      </w:r>
      <w:r>
        <w:rPr>
          <w:w w:val="105"/>
        </w:rPr>
        <w:t>Произведения летописного жанра. «Повесть временных</w:t>
      </w:r>
      <w:r>
        <w:rPr>
          <w:spacing w:val="-11"/>
          <w:w w:val="105"/>
        </w:rPr>
        <w:t xml:space="preserve"> </w:t>
      </w:r>
      <w:r>
        <w:rPr>
          <w:w w:val="105"/>
        </w:rPr>
        <w:t>лет».</w:t>
      </w:r>
      <w:r>
        <w:rPr>
          <w:spacing w:val="-9"/>
          <w:w w:val="105"/>
        </w:rPr>
        <w:t xml:space="preserve"> </w:t>
      </w:r>
      <w:r>
        <w:rPr>
          <w:w w:val="105"/>
        </w:rPr>
        <w:t>Первые</w:t>
      </w:r>
      <w:r>
        <w:rPr>
          <w:spacing w:val="-12"/>
          <w:w w:val="105"/>
        </w:rPr>
        <w:t xml:space="preserve"> </w:t>
      </w:r>
      <w:r>
        <w:rPr>
          <w:w w:val="105"/>
        </w:rPr>
        <w:t>русские</w:t>
      </w:r>
      <w:r>
        <w:rPr>
          <w:spacing w:val="-12"/>
          <w:w w:val="105"/>
        </w:rPr>
        <w:t xml:space="preserve"> </w:t>
      </w:r>
      <w:r>
        <w:rPr>
          <w:w w:val="105"/>
        </w:rPr>
        <w:t>жития.</w:t>
      </w:r>
      <w:r>
        <w:rPr>
          <w:spacing w:val="-9"/>
          <w:w w:val="105"/>
        </w:rPr>
        <w:t xml:space="preserve"> </w:t>
      </w:r>
      <w:r>
        <w:rPr>
          <w:w w:val="105"/>
        </w:rPr>
        <w:t>Произведения</w:t>
      </w:r>
      <w:r>
        <w:rPr>
          <w:spacing w:val="-9"/>
          <w:w w:val="105"/>
        </w:rPr>
        <w:t xml:space="preserve"> </w:t>
      </w:r>
      <w:r>
        <w:rPr>
          <w:w w:val="105"/>
        </w:rPr>
        <w:t>Владимира</w:t>
      </w:r>
      <w:r>
        <w:rPr>
          <w:spacing w:val="-6"/>
          <w:w w:val="105"/>
        </w:rPr>
        <w:t xml:space="preserve"> </w:t>
      </w:r>
      <w:r>
        <w:rPr>
          <w:w w:val="105"/>
        </w:rPr>
        <w:t>Мономаха.</w:t>
      </w:r>
      <w:r>
        <w:rPr>
          <w:spacing w:val="-9"/>
          <w:w w:val="105"/>
        </w:rPr>
        <w:t xml:space="preserve"> </w:t>
      </w:r>
      <w:r>
        <w:rPr>
          <w:w w:val="105"/>
        </w:rPr>
        <w:t xml:space="preserve">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w w:val="105"/>
        </w:rPr>
        <w:t>оружие.</w:t>
      </w:r>
    </w:p>
    <w:p w14:paraId="024A8297" w14:textId="77777777" w:rsidR="0006191A" w:rsidRDefault="00B04A97">
      <w:pPr>
        <w:pStyle w:val="a3"/>
        <w:ind w:left="986" w:firstLine="0"/>
      </w:pPr>
      <w:r>
        <w:rPr>
          <w:w w:val="105"/>
        </w:rPr>
        <w:t>Русь</w:t>
      </w:r>
      <w:r>
        <w:rPr>
          <w:spacing w:val="-5"/>
          <w:w w:val="105"/>
        </w:rPr>
        <w:t xml:space="preserve"> </w:t>
      </w:r>
      <w:r>
        <w:rPr>
          <w:w w:val="105"/>
        </w:rPr>
        <w:t>в</w:t>
      </w:r>
      <w:r>
        <w:rPr>
          <w:spacing w:val="-8"/>
          <w:w w:val="105"/>
        </w:rPr>
        <w:t xml:space="preserve"> </w:t>
      </w:r>
      <w:r>
        <w:rPr>
          <w:w w:val="105"/>
        </w:rPr>
        <w:t>середине</w:t>
      </w:r>
      <w:r>
        <w:rPr>
          <w:spacing w:val="-5"/>
          <w:w w:val="105"/>
        </w:rPr>
        <w:t xml:space="preserve"> </w:t>
      </w:r>
      <w:r>
        <w:rPr>
          <w:w w:val="105"/>
        </w:rPr>
        <w:t>XII</w:t>
      </w:r>
      <w:r>
        <w:rPr>
          <w:spacing w:val="-9"/>
          <w:w w:val="105"/>
        </w:rPr>
        <w:t xml:space="preserve"> </w:t>
      </w:r>
      <w:r>
        <w:rPr>
          <w:w w:val="105"/>
        </w:rPr>
        <w:t>‒</w:t>
      </w:r>
      <w:r>
        <w:rPr>
          <w:spacing w:val="-7"/>
          <w:w w:val="105"/>
        </w:rPr>
        <w:t xml:space="preserve"> </w:t>
      </w:r>
      <w:r>
        <w:rPr>
          <w:w w:val="105"/>
        </w:rPr>
        <w:t>начале</w:t>
      </w:r>
      <w:r>
        <w:rPr>
          <w:spacing w:val="-7"/>
          <w:w w:val="105"/>
        </w:rPr>
        <w:t xml:space="preserve"> </w:t>
      </w:r>
      <w:r>
        <w:rPr>
          <w:w w:val="105"/>
        </w:rPr>
        <w:t>XIII</w:t>
      </w:r>
      <w:r>
        <w:rPr>
          <w:spacing w:val="-3"/>
          <w:w w:val="105"/>
        </w:rPr>
        <w:t xml:space="preserve"> </w:t>
      </w:r>
      <w:r>
        <w:rPr>
          <w:spacing w:val="-5"/>
          <w:w w:val="105"/>
        </w:rPr>
        <w:t>в.</w:t>
      </w:r>
    </w:p>
    <w:p w14:paraId="7F808304" w14:textId="77777777" w:rsidR="0006191A" w:rsidRDefault="00B04A97">
      <w:pPr>
        <w:pStyle w:val="a3"/>
        <w:tabs>
          <w:tab w:val="left" w:pos="1495"/>
          <w:tab w:val="left" w:pos="1833"/>
          <w:tab w:val="left" w:pos="2020"/>
          <w:tab w:val="left" w:pos="2876"/>
          <w:tab w:val="left" w:pos="3680"/>
          <w:tab w:val="left" w:pos="4285"/>
          <w:tab w:val="left" w:pos="4429"/>
          <w:tab w:val="left" w:pos="4716"/>
          <w:tab w:val="left" w:pos="4968"/>
          <w:tab w:val="left" w:pos="5321"/>
          <w:tab w:val="left" w:pos="5967"/>
          <w:tab w:val="left" w:pos="6450"/>
          <w:tab w:val="left" w:pos="6651"/>
          <w:tab w:val="left" w:pos="7414"/>
          <w:tab w:val="left" w:pos="7463"/>
          <w:tab w:val="left" w:pos="7808"/>
          <w:tab w:val="left" w:pos="8334"/>
        </w:tabs>
        <w:spacing w:before="50" w:line="288" w:lineRule="auto"/>
        <w:ind w:right="857"/>
        <w:jc w:val="right"/>
      </w:pPr>
      <w:r>
        <w:rPr>
          <w:w w:val="105"/>
        </w:rPr>
        <w:t xml:space="preserve">Формирование системы земель ‒ самостоятельных государств. Важнейшие земли, </w:t>
      </w:r>
      <w:r>
        <w:rPr>
          <w:spacing w:val="-2"/>
          <w:w w:val="105"/>
        </w:rPr>
        <w:t>управляемые</w:t>
      </w:r>
      <w:r>
        <w:tab/>
      </w:r>
      <w:r>
        <w:rPr>
          <w:spacing w:val="-2"/>
          <w:w w:val="105"/>
        </w:rPr>
        <w:t>ветвями</w:t>
      </w:r>
      <w:r>
        <w:tab/>
      </w:r>
      <w:r>
        <w:rPr>
          <w:spacing w:val="-2"/>
          <w:w w:val="105"/>
        </w:rPr>
        <w:t>княжеского</w:t>
      </w:r>
      <w:r>
        <w:tab/>
      </w:r>
      <w:r>
        <w:rPr>
          <w:spacing w:val="-4"/>
          <w:w w:val="105"/>
        </w:rPr>
        <w:t>рода</w:t>
      </w:r>
      <w:r>
        <w:tab/>
      </w:r>
      <w:r>
        <w:rPr>
          <w:spacing w:val="-2"/>
          <w:w w:val="105"/>
        </w:rPr>
        <w:t>Рюриковичей:</w:t>
      </w:r>
      <w:r>
        <w:tab/>
      </w:r>
      <w:r>
        <w:tab/>
      </w:r>
      <w:r>
        <w:rPr>
          <w:spacing w:val="-2"/>
          <w:w w:val="105"/>
        </w:rPr>
        <w:t>Черниговская,</w:t>
      </w:r>
      <w:r>
        <w:tab/>
      </w:r>
      <w:r>
        <w:rPr>
          <w:spacing w:val="-48"/>
        </w:rPr>
        <w:t xml:space="preserve"> </w:t>
      </w:r>
      <w:r>
        <w:rPr>
          <w:spacing w:val="-2"/>
          <w:w w:val="105"/>
        </w:rPr>
        <w:t>Смоленская, Галицкая,</w:t>
      </w:r>
      <w:r>
        <w:tab/>
      </w:r>
      <w:r>
        <w:rPr>
          <w:spacing w:val="-2"/>
          <w:w w:val="105"/>
        </w:rPr>
        <w:t>Волынская,</w:t>
      </w:r>
      <w:r>
        <w:tab/>
      </w:r>
      <w:r>
        <w:rPr>
          <w:spacing w:val="-44"/>
        </w:rPr>
        <w:t xml:space="preserve"> </w:t>
      </w:r>
      <w:r>
        <w:rPr>
          <w:w w:val="105"/>
        </w:rPr>
        <w:t>Суздальская.</w:t>
      </w:r>
      <w:r>
        <w:tab/>
      </w:r>
      <w:r>
        <w:tab/>
      </w:r>
      <w:r>
        <w:rPr>
          <w:spacing w:val="-2"/>
          <w:w w:val="105"/>
        </w:rPr>
        <w:t>Земли,</w:t>
      </w:r>
      <w:r>
        <w:tab/>
      </w:r>
      <w:r>
        <w:rPr>
          <w:spacing w:val="-2"/>
          <w:w w:val="105"/>
        </w:rPr>
        <w:t>имевшие</w:t>
      </w:r>
      <w:r>
        <w:tab/>
      </w:r>
      <w:r>
        <w:rPr>
          <w:spacing w:val="-2"/>
          <w:w w:val="105"/>
        </w:rPr>
        <w:t>особый</w:t>
      </w:r>
      <w:r>
        <w:tab/>
      </w:r>
      <w:r>
        <w:rPr>
          <w:spacing w:val="-2"/>
          <w:w w:val="105"/>
        </w:rPr>
        <w:t>статус:</w:t>
      </w:r>
      <w:r>
        <w:tab/>
      </w:r>
      <w:r>
        <w:rPr>
          <w:w w:val="105"/>
        </w:rPr>
        <w:t>Киевская</w:t>
      </w:r>
      <w:r>
        <w:rPr>
          <w:spacing w:val="80"/>
          <w:w w:val="105"/>
        </w:rPr>
        <w:t xml:space="preserve"> </w:t>
      </w:r>
      <w:r>
        <w:rPr>
          <w:w w:val="105"/>
        </w:rPr>
        <w:t>и Новгородская.</w:t>
      </w:r>
      <w:r>
        <w:rPr>
          <w:spacing w:val="-16"/>
          <w:w w:val="105"/>
        </w:rPr>
        <w:t xml:space="preserve"> </w:t>
      </w:r>
      <w:r>
        <w:rPr>
          <w:w w:val="105"/>
        </w:rPr>
        <w:t>Эволюция</w:t>
      </w:r>
      <w:r>
        <w:rPr>
          <w:spacing w:val="-15"/>
          <w:w w:val="105"/>
        </w:rPr>
        <w:t xml:space="preserve"> </w:t>
      </w:r>
      <w:r>
        <w:rPr>
          <w:w w:val="105"/>
        </w:rPr>
        <w:t>общественного</w:t>
      </w:r>
      <w:r>
        <w:rPr>
          <w:spacing w:val="-13"/>
          <w:w w:val="105"/>
        </w:rPr>
        <w:t xml:space="preserve"> </w:t>
      </w:r>
      <w:r>
        <w:rPr>
          <w:w w:val="105"/>
        </w:rPr>
        <w:t>строя</w:t>
      </w:r>
      <w:r>
        <w:rPr>
          <w:spacing w:val="-15"/>
          <w:w w:val="105"/>
        </w:rPr>
        <w:t xml:space="preserve"> </w:t>
      </w:r>
      <w:r>
        <w:rPr>
          <w:w w:val="105"/>
        </w:rPr>
        <w:t>и</w:t>
      </w:r>
      <w:r>
        <w:rPr>
          <w:spacing w:val="-12"/>
          <w:w w:val="105"/>
        </w:rPr>
        <w:t xml:space="preserve"> </w:t>
      </w:r>
      <w:r>
        <w:rPr>
          <w:w w:val="105"/>
        </w:rPr>
        <w:t>права;</w:t>
      </w:r>
      <w:r>
        <w:rPr>
          <w:spacing w:val="-16"/>
          <w:w w:val="105"/>
        </w:rPr>
        <w:t xml:space="preserve"> </w:t>
      </w:r>
      <w:r>
        <w:rPr>
          <w:w w:val="105"/>
        </w:rPr>
        <w:t>внешняя</w:t>
      </w:r>
      <w:r>
        <w:rPr>
          <w:spacing w:val="-15"/>
          <w:w w:val="105"/>
        </w:rPr>
        <w:t xml:space="preserve"> </w:t>
      </w:r>
      <w:r>
        <w:rPr>
          <w:w w:val="105"/>
        </w:rPr>
        <w:t>политика</w:t>
      </w:r>
      <w:r>
        <w:rPr>
          <w:spacing w:val="-13"/>
          <w:w w:val="105"/>
        </w:rPr>
        <w:t xml:space="preserve"> </w:t>
      </w:r>
      <w:r>
        <w:rPr>
          <w:w w:val="105"/>
        </w:rPr>
        <w:t>русских</w:t>
      </w:r>
      <w:r>
        <w:rPr>
          <w:spacing w:val="-12"/>
          <w:w w:val="105"/>
        </w:rPr>
        <w:t xml:space="preserve"> </w:t>
      </w:r>
      <w:r>
        <w:rPr>
          <w:w w:val="105"/>
        </w:rPr>
        <w:t xml:space="preserve">земель. </w:t>
      </w:r>
      <w:r>
        <w:rPr>
          <w:spacing w:val="-2"/>
          <w:w w:val="105"/>
        </w:rPr>
        <w:t>Формирование</w:t>
      </w:r>
      <w:r>
        <w:tab/>
      </w:r>
      <w:r>
        <w:tab/>
      </w:r>
      <w:r>
        <w:rPr>
          <w:spacing w:val="-2"/>
          <w:w w:val="105"/>
        </w:rPr>
        <w:t>региональных</w:t>
      </w:r>
      <w:r>
        <w:tab/>
      </w:r>
      <w:r>
        <w:rPr>
          <w:spacing w:val="-2"/>
          <w:w w:val="105"/>
        </w:rPr>
        <w:t>центров</w:t>
      </w:r>
      <w:r>
        <w:tab/>
      </w:r>
      <w:r>
        <w:rPr>
          <w:spacing w:val="-2"/>
          <w:w w:val="105"/>
        </w:rPr>
        <w:t>культуры:</w:t>
      </w:r>
      <w:r>
        <w:tab/>
      </w:r>
      <w:r>
        <w:rPr>
          <w:spacing w:val="-2"/>
          <w:w w:val="105"/>
        </w:rPr>
        <w:t>летописание</w:t>
      </w:r>
      <w:r>
        <w:tab/>
      </w:r>
      <w:r>
        <w:tab/>
      </w:r>
      <w:r>
        <w:rPr>
          <w:spacing w:val="-10"/>
          <w:w w:val="105"/>
        </w:rPr>
        <w:t>и</w:t>
      </w:r>
      <w:r>
        <w:tab/>
      </w:r>
      <w:r>
        <w:rPr>
          <w:spacing w:val="-2"/>
          <w:w w:val="105"/>
        </w:rPr>
        <w:t xml:space="preserve">памятники </w:t>
      </w:r>
      <w:r>
        <w:rPr>
          <w:w w:val="105"/>
        </w:rPr>
        <w:t>литературы:</w:t>
      </w:r>
      <w:r>
        <w:rPr>
          <w:spacing w:val="40"/>
          <w:w w:val="105"/>
        </w:rPr>
        <w:t xml:space="preserve"> </w:t>
      </w:r>
      <w:r>
        <w:rPr>
          <w:w w:val="105"/>
        </w:rPr>
        <w:t>Киево-Печерский</w:t>
      </w:r>
      <w:r>
        <w:rPr>
          <w:spacing w:val="40"/>
          <w:w w:val="105"/>
        </w:rPr>
        <w:t xml:space="preserve"> </w:t>
      </w:r>
      <w:r>
        <w:rPr>
          <w:w w:val="105"/>
        </w:rPr>
        <w:t>патерик,</w:t>
      </w:r>
      <w:r>
        <w:rPr>
          <w:spacing w:val="40"/>
          <w:w w:val="105"/>
        </w:rPr>
        <w:t xml:space="preserve"> </w:t>
      </w:r>
      <w:r>
        <w:rPr>
          <w:w w:val="105"/>
        </w:rPr>
        <w:t>моление</w:t>
      </w:r>
      <w:r>
        <w:rPr>
          <w:spacing w:val="40"/>
          <w:w w:val="105"/>
        </w:rPr>
        <w:t xml:space="preserve"> </w:t>
      </w:r>
      <w:r>
        <w:rPr>
          <w:w w:val="105"/>
        </w:rPr>
        <w:t>Даниила</w:t>
      </w:r>
      <w:r>
        <w:rPr>
          <w:spacing w:val="40"/>
          <w:w w:val="105"/>
        </w:rPr>
        <w:t xml:space="preserve"> </w:t>
      </w:r>
      <w:r>
        <w:rPr>
          <w:w w:val="105"/>
        </w:rPr>
        <w:t>Заточника,</w:t>
      </w:r>
      <w:r>
        <w:rPr>
          <w:spacing w:val="40"/>
          <w:w w:val="105"/>
        </w:rPr>
        <w:t xml:space="preserve"> </w:t>
      </w:r>
      <w:r>
        <w:rPr>
          <w:w w:val="105"/>
        </w:rPr>
        <w:t>«Слово</w:t>
      </w:r>
      <w:r>
        <w:rPr>
          <w:spacing w:val="40"/>
          <w:w w:val="105"/>
        </w:rPr>
        <w:t xml:space="preserve"> </w:t>
      </w:r>
      <w:r>
        <w:rPr>
          <w:w w:val="105"/>
        </w:rPr>
        <w:t>о</w:t>
      </w:r>
      <w:r>
        <w:rPr>
          <w:spacing w:val="40"/>
          <w:w w:val="105"/>
        </w:rPr>
        <w:t xml:space="preserve"> </w:t>
      </w:r>
      <w:r>
        <w:rPr>
          <w:w w:val="105"/>
        </w:rPr>
        <w:t>полку Игореве».</w:t>
      </w:r>
      <w:r>
        <w:rPr>
          <w:spacing w:val="-5"/>
          <w:w w:val="105"/>
        </w:rPr>
        <w:t xml:space="preserve"> </w:t>
      </w:r>
      <w:r>
        <w:rPr>
          <w:w w:val="105"/>
        </w:rPr>
        <w:t>Белокаменные</w:t>
      </w:r>
      <w:r>
        <w:rPr>
          <w:spacing w:val="-1"/>
          <w:w w:val="105"/>
        </w:rPr>
        <w:t xml:space="preserve"> </w:t>
      </w:r>
      <w:r>
        <w:rPr>
          <w:w w:val="105"/>
        </w:rPr>
        <w:t>храмы</w:t>
      </w:r>
      <w:r>
        <w:rPr>
          <w:spacing w:val="-4"/>
          <w:w w:val="105"/>
        </w:rPr>
        <w:t xml:space="preserve"> </w:t>
      </w:r>
      <w:r>
        <w:rPr>
          <w:w w:val="105"/>
        </w:rPr>
        <w:t>Северо-Восточной</w:t>
      </w:r>
      <w:r>
        <w:rPr>
          <w:spacing w:val="-1"/>
          <w:w w:val="105"/>
        </w:rPr>
        <w:t xml:space="preserve"> </w:t>
      </w:r>
      <w:r>
        <w:rPr>
          <w:w w:val="105"/>
        </w:rPr>
        <w:t>Руси:</w:t>
      </w:r>
      <w:r>
        <w:rPr>
          <w:spacing w:val="-3"/>
          <w:w w:val="105"/>
        </w:rPr>
        <w:t xml:space="preserve"> </w:t>
      </w:r>
      <w:r>
        <w:rPr>
          <w:w w:val="105"/>
        </w:rPr>
        <w:t>Успенский</w:t>
      </w:r>
      <w:r>
        <w:rPr>
          <w:spacing w:val="4"/>
          <w:w w:val="105"/>
        </w:rPr>
        <w:t xml:space="preserve"> </w:t>
      </w:r>
      <w:r>
        <w:rPr>
          <w:w w:val="105"/>
        </w:rPr>
        <w:t>собор</w:t>
      </w:r>
      <w:r>
        <w:rPr>
          <w:spacing w:val="-6"/>
          <w:w w:val="105"/>
        </w:rPr>
        <w:t xml:space="preserve"> </w:t>
      </w:r>
      <w:r>
        <w:rPr>
          <w:w w:val="105"/>
        </w:rPr>
        <w:t>во</w:t>
      </w:r>
      <w:r>
        <w:rPr>
          <w:spacing w:val="-6"/>
          <w:w w:val="105"/>
        </w:rPr>
        <w:t xml:space="preserve"> </w:t>
      </w:r>
      <w:r>
        <w:rPr>
          <w:spacing w:val="-2"/>
          <w:w w:val="105"/>
        </w:rPr>
        <w:t>Владимире,</w:t>
      </w:r>
    </w:p>
    <w:p w14:paraId="002F2395" w14:textId="77777777" w:rsidR="0006191A" w:rsidRDefault="00B04A97">
      <w:pPr>
        <w:pStyle w:val="a3"/>
        <w:spacing w:before="4"/>
        <w:ind w:firstLine="0"/>
      </w:pPr>
      <w:r>
        <w:t>церковь</w:t>
      </w:r>
      <w:r>
        <w:rPr>
          <w:spacing w:val="30"/>
        </w:rPr>
        <w:t xml:space="preserve"> </w:t>
      </w:r>
      <w:r>
        <w:t>Покрова</w:t>
      </w:r>
      <w:r>
        <w:rPr>
          <w:spacing w:val="35"/>
        </w:rPr>
        <w:t xml:space="preserve"> </w:t>
      </w:r>
      <w:r>
        <w:t>на</w:t>
      </w:r>
      <w:r>
        <w:rPr>
          <w:spacing w:val="36"/>
        </w:rPr>
        <w:t xml:space="preserve"> </w:t>
      </w:r>
      <w:r>
        <w:t>Нерли,</w:t>
      </w:r>
      <w:r>
        <w:rPr>
          <w:spacing w:val="29"/>
        </w:rPr>
        <w:t xml:space="preserve"> </w:t>
      </w:r>
      <w:r>
        <w:t>Георгиевский</w:t>
      </w:r>
      <w:r>
        <w:rPr>
          <w:spacing w:val="35"/>
        </w:rPr>
        <w:t xml:space="preserve"> </w:t>
      </w:r>
      <w:r>
        <w:t>собор</w:t>
      </w:r>
      <w:r>
        <w:rPr>
          <w:spacing w:val="37"/>
        </w:rPr>
        <w:t xml:space="preserve"> </w:t>
      </w:r>
      <w:r>
        <w:t>Юрьева-</w:t>
      </w:r>
      <w:r>
        <w:rPr>
          <w:spacing w:val="-2"/>
        </w:rPr>
        <w:t>Польского.</w:t>
      </w:r>
    </w:p>
    <w:p w14:paraId="2B74BE4E" w14:textId="77777777" w:rsidR="0006191A" w:rsidRDefault="00B04A97">
      <w:pPr>
        <w:pStyle w:val="a3"/>
        <w:spacing w:before="52"/>
        <w:ind w:left="986" w:firstLine="0"/>
      </w:pPr>
      <w:r>
        <w:rPr>
          <w:w w:val="105"/>
        </w:rPr>
        <w:t>Русские</w:t>
      </w:r>
      <w:r>
        <w:rPr>
          <w:spacing w:val="-16"/>
          <w:w w:val="105"/>
        </w:rPr>
        <w:t xml:space="preserve"> </w:t>
      </w:r>
      <w:r>
        <w:rPr>
          <w:w w:val="105"/>
        </w:rPr>
        <w:t>земли</w:t>
      </w:r>
      <w:r>
        <w:rPr>
          <w:spacing w:val="-9"/>
          <w:w w:val="105"/>
        </w:rPr>
        <w:t xml:space="preserve"> </w:t>
      </w:r>
      <w:r>
        <w:rPr>
          <w:w w:val="105"/>
        </w:rPr>
        <w:t>и</w:t>
      </w:r>
      <w:r>
        <w:rPr>
          <w:spacing w:val="-9"/>
          <w:w w:val="105"/>
        </w:rPr>
        <w:t xml:space="preserve"> </w:t>
      </w:r>
      <w:r>
        <w:rPr>
          <w:w w:val="105"/>
        </w:rPr>
        <w:t>их</w:t>
      </w:r>
      <w:r>
        <w:rPr>
          <w:spacing w:val="-2"/>
          <w:w w:val="105"/>
        </w:rPr>
        <w:t xml:space="preserve"> </w:t>
      </w:r>
      <w:r>
        <w:rPr>
          <w:w w:val="105"/>
        </w:rPr>
        <w:t>соседи</w:t>
      </w:r>
      <w:r>
        <w:rPr>
          <w:spacing w:val="-9"/>
          <w:w w:val="105"/>
        </w:rPr>
        <w:t xml:space="preserve"> </w:t>
      </w:r>
      <w:r>
        <w:rPr>
          <w:w w:val="105"/>
        </w:rPr>
        <w:t>в</w:t>
      </w:r>
      <w:r>
        <w:rPr>
          <w:spacing w:val="-2"/>
          <w:w w:val="105"/>
        </w:rPr>
        <w:t xml:space="preserve"> </w:t>
      </w:r>
      <w:r>
        <w:rPr>
          <w:w w:val="105"/>
        </w:rPr>
        <w:t>середине</w:t>
      </w:r>
      <w:r>
        <w:rPr>
          <w:spacing w:val="5"/>
          <w:w w:val="105"/>
        </w:rPr>
        <w:t xml:space="preserve"> </w:t>
      </w:r>
      <w:r>
        <w:rPr>
          <w:w w:val="105"/>
        </w:rPr>
        <w:t>XIII</w:t>
      </w:r>
      <w:r>
        <w:rPr>
          <w:spacing w:val="-4"/>
          <w:w w:val="105"/>
        </w:rPr>
        <w:t xml:space="preserve"> </w:t>
      </w:r>
      <w:r>
        <w:rPr>
          <w:w w:val="105"/>
        </w:rPr>
        <w:t>‒</w:t>
      </w:r>
      <w:r>
        <w:rPr>
          <w:spacing w:val="-2"/>
          <w:w w:val="105"/>
        </w:rPr>
        <w:t xml:space="preserve"> </w:t>
      </w:r>
      <w:r>
        <w:rPr>
          <w:w w:val="105"/>
        </w:rPr>
        <w:t>XIV</w:t>
      </w:r>
      <w:r>
        <w:rPr>
          <w:spacing w:val="-15"/>
          <w:w w:val="105"/>
        </w:rPr>
        <w:t xml:space="preserve"> </w:t>
      </w:r>
      <w:r>
        <w:rPr>
          <w:spacing w:val="-5"/>
          <w:w w:val="105"/>
        </w:rPr>
        <w:t>в.</w:t>
      </w:r>
    </w:p>
    <w:p w14:paraId="38B59280" w14:textId="77777777" w:rsidR="0006191A" w:rsidRDefault="00B04A97">
      <w:pPr>
        <w:pStyle w:val="a3"/>
        <w:spacing w:before="52" w:line="288" w:lineRule="auto"/>
        <w:ind w:right="869"/>
      </w:pPr>
      <w:r>
        <w:rPr>
          <w:w w:val="105"/>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t xml:space="preserve">земель после монгольского нашествия. Система зависимости русских земель от ордынских </w:t>
      </w:r>
      <w:r>
        <w:rPr>
          <w:w w:val="105"/>
        </w:rPr>
        <w:t>ханов (так называемое ордынское иго).</w:t>
      </w:r>
    </w:p>
    <w:p w14:paraId="28C20A66" w14:textId="77777777" w:rsidR="0006191A" w:rsidRDefault="00B04A97">
      <w:pPr>
        <w:pStyle w:val="a3"/>
        <w:spacing w:line="288" w:lineRule="auto"/>
        <w:ind w:right="864"/>
      </w:pPr>
      <w:r>
        <w:rPr>
          <w:w w:val="105"/>
        </w:rPr>
        <w:t>Южные и западные русские земли. Возникновение Литовского государства и включение</w:t>
      </w:r>
      <w:r>
        <w:rPr>
          <w:spacing w:val="30"/>
          <w:w w:val="105"/>
        </w:rPr>
        <w:t xml:space="preserve"> </w:t>
      </w:r>
      <w:r>
        <w:rPr>
          <w:w w:val="105"/>
        </w:rPr>
        <w:t>в</w:t>
      </w:r>
      <w:r>
        <w:rPr>
          <w:spacing w:val="31"/>
          <w:w w:val="105"/>
        </w:rPr>
        <w:t xml:space="preserve"> </w:t>
      </w:r>
      <w:r>
        <w:rPr>
          <w:w w:val="105"/>
        </w:rPr>
        <w:t>его</w:t>
      </w:r>
      <w:r>
        <w:rPr>
          <w:spacing w:val="32"/>
          <w:w w:val="105"/>
        </w:rPr>
        <w:t xml:space="preserve"> </w:t>
      </w:r>
      <w:r>
        <w:rPr>
          <w:w w:val="105"/>
        </w:rPr>
        <w:t>состав</w:t>
      </w:r>
      <w:r>
        <w:rPr>
          <w:spacing w:val="32"/>
          <w:w w:val="105"/>
        </w:rPr>
        <w:t xml:space="preserve"> </w:t>
      </w:r>
      <w:r>
        <w:rPr>
          <w:w w:val="105"/>
        </w:rPr>
        <w:t>части</w:t>
      </w:r>
      <w:r>
        <w:rPr>
          <w:spacing w:val="36"/>
          <w:w w:val="105"/>
        </w:rPr>
        <w:t xml:space="preserve"> </w:t>
      </w:r>
      <w:r>
        <w:rPr>
          <w:w w:val="105"/>
        </w:rPr>
        <w:t>русских</w:t>
      </w:r>
      <w:r>
        <w:rPr>
          <w:spacing w:val="25"/>
          <w:w w:val="105"/>
        </w:rPr>
        <w:t xml:space="preserve"> </w:t>
      </w:r>
      <w:r>
        <w:rPr>
          <w:w w:val="105"/>
        </w:rPr>
        <w:t>земель.</w:t>
      </w:r>
      <w:r>
        <w:rPr>
          <w:spacing w:val="27"/>
          <w:w w:val="105"/>
        </w:rPr>
        <w:t xml:space="preserve"> </w:t>
      </w:r>
      <w:r>
        <w:rPr>
          <w:w w:val="105"/>
        </w:rPr>
        <w:t>Северо-западные</w:t>
      </w:r>
      <w:r>
        <w:rPr>
          <w:spacing w:val="24"/>
          <w:w w:val="105"/>
        </w:rPr>
        <w:t xml:space="preserve"> </w:t>
      </w:r>
      <w:r>
        <w:rPr>
          <w:w w:val="105"/>
        </w:rPr>
        <w:t>земли:</w:t>
      </w:r>
      <w:r>
        <w:rPr>
          <w:spacing w:val="28"/>
          <w:w w:val="105"/>
        </w:rPr>
        <w:t xml:space="preserve"> </w:t>
      </w:r>
      <w:r>
        <w:rPr>
          <w:w w:val="105"/>
        </w:rPr>
        <w:t>Новгородская</w:t>
      </w:r>
      <w:r>
        <w:rPr>
          <w:spacing w:val="27"/>
          <w:w w:val="105"/>
        </w:rPr>
        <w:t xml:space="preserve"> </w:t>
      </w:r>
      <w:r>
        <w:rPr>
          <w:spacing w:val="-10"/>
          <w:w w:val="105"/>
        </w:rPr>
        <w:t>и</w:t>
      </w:r>
    </w:p>
    <w:p w14:paraId="3715B2FD" w14:textId="77777777" w:rsidR="0006191A" w:rsidRDefault="0006191A">
      <w:pPr>
        <w:spacing w:line="288" w:lineRule="auto"/>
        <w:sectPr w:rsidR="0006191A">
          <w:pgSz w:w="11910" w:h="16850"/>
          <w:pgMar w:top="1060" w:right="0" w:bottom="1140" w:left="1420" w:header="0" w:footer="922" w:gutter="0"/>
          <w:cols w:space="720"/>
        </w:sectPr>
      </w:pPr>
    </w:p>
    <w:p w14:paraId="568055C5" w14:textId="77777777" w:rsidR="0006191A" w:rsidRDefault="00B04A97">
      <w:pPr>
        <w:pStyle w:val="a3"/>
        <w:spacing w:before="71" w:line="295" w:lineRule="auto"/>
        <w:ind w:right="861" w:firstLine="0"/>
      </w:pPr>
      <w:r>
        <w:rPr>
          <w:w w:val="105"/>
        </w:rPr>
        <w:lastRenderedPageBreak/>
        <w:t>Псковская. Политический строй Новгорода и Пскова. Роль вече и князя. Новгород и немецкая Ганза.</w:t>
      </w:r>
    </w:p>
    <w:p w14:paraId="146759CF" w14:textId="77777777" w:rsidR="0006191A" w:rsidRDefault="00B04A97">
      <w:pPr>
        <w:pStyle w:val="a3"/>
        <w:spacing w:line="288" w:lineRule="auto"/>
        <w:ind w:right="856"/>
      </w:pPr>
      <w:r>
        <w:rPr>
          <w:w w:val="105"/>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BED1B9C" w14:textId="77777777" w:rsidR="0006191A" w:rsidRDefault="00B04A97">
      <w:pPr>
        <w:pStyle w:val="a3"/>
        <w:spacing w:line="288" w:lineRule="auto"/>
        <w:ind w:right="853"/>
      </w:pPr>
      <w:r>
        <w:t xml:space="preserve">Перенос митрополичьей кафедры в Москву. Роль Православной церкви в ордынский </w:t>
      </w:r>
      <w:r>
        <w:rPr>
          <w:w w:val="105"/>
        </w:rPr>
        <w:t xml:space="preserve">период русской истории. Святитель Алексий Московский и преподобный Сергий </w:t>
      </w:r>
      <w:r>
        <w:rPr>
          <w:spacing w:val="-2"/>
          <w:w w:val="105"/>
        </w:rPr>
        <w:t>Радонежский.</w:t>
      </w:r>
    </w:p>
    <w:p w14:paraId="32491F77" w14:textId="77777777" w:rsidR="0006191A" w:rsidRDefault="00B04A97">
      <w:pPr>
        <w:pStyle w:val="a3"/>
        <w:spacing w:line="290" w:lineRule="auto"/>
        <w:ind w:right="853"/>
      </w:pPr>
      <w:r>
        <w:rPr>
          <w:w w:val="105"/>
        </w:rPr>
        <w:t>Народы и государства степной зоны Восточной Европы и Сибири в XIII‒XV вв. Золотая Орда:</w:t>
      </w:r>
      <w:r>
        <w:rPr>
          <w:spacing w:val="-6"/>
          <w:w w:val="105"/>
        </w:rPr>
        <w:t xml:space="preserve"> </w:t>
      </w:r>
      <w:r>
        <w:rPr>
          <w:w w:val="105"/>
        </w:rPr>
        <w:t>государственный строй, население, экономика,</w:t>
      </w:r>
      <w:r>
        <w:rPr>
          <w:spacing w:val="-6"/>
          <w:w w:val="105"/>
        </w:rPr>
        <w:t xml:space="preserve"> </w:t>
      </w:r>
      <w:r>
        <w:rPr>
          <w:w w:val="105"/>
        </w:rPr>
        <w:t>культура.</w:t>
      </w:r>
      <w:r>
        <w:rPr>
          <w:spacing w:val="-6"/>
          <w:w w:val="105"/>
        </w:rPr>
        <w:t xml:space="preserve"> </w:t>
      </w:r>
      <w:r>
        <w:rPr>
          <w:w w:val="105"/>
        </w:rPr>
        <w:t>Города</w:t>
      </w:r>
      <w:r>
        <w:rPr>
          <w:spacing w:val="-3"/>
          <w:w w:val="105"/>
        </w:rPr>
        <w:t xml:space="preserve"> </w:t>
      </w:r>
      <w:r>
        <w:rPr>
          <w:w w:val="105"/>
        </w:rPr>
        <w:t xml:space="preserve">и кочевые степи. Принятие ислама. Ослабление государства во второй половине XIV в., нашествие </w:t>
      </w:r>
      <w:r>
        <w:rPr>
          <w:spacing w:val="-2"/>
          <w:w w:val="105"/>
        </w:rPr>
        <w:t>Тимура.</w:t>
      </w:r>
    </w:p>
    <w:p w14:paraId="3A48F25F" w14:textId="77777777" w:rsidR="0006191A" w:rsidRDefault="00B04A97">
      <w:pPr>
        <w:pStyle w:val="a3"/>
        <w:spacing w:line="288" w:lineRule="auto"/>
        <w:ind w:right="856"/>
        <w:jc w:val="right"/>
      </w:pPr>
      <w:r>
        <w:t>Распад Золотой</w:t>
      </w:r>
      <w:r>
        <w:rPr>
          <w:spacing w:val="40"/>
        </w:rPr>
        <w:t xml:space="preserve"> </w:t>
      </w:r>
      <w:r>
        <w:t>Орды, образование татарских ханств. Казанское ханство. Сибирское</w:t>
      </w:r>
      <w:r>
        <w:rPr>
          <w:spacing w:val="40"/>
          <w:w w:val="105"/>
        </w:rPr>
        <w:t xml:space="preserve"> </w:t>
      </w:r>
      <w:r>
        <w:rPr>
          <w:w w:val="105"/>
        </w:rPr>
        <w:t>ханство.</w:t>
      </w:r>
      <w:r>
        <w:rPr>
          <w:spacing w:val="-11"/>
          <w:w w:val="105"/>
        </w:rPr>
        <w:t xml:space="preserve"> </w:t>
      </w:r>
      <w:r>
        <w:rPr>
          <w:w w:val="105"/>
        </w:rPr>
        <w:t>Астраханское</w:t>
      </w:r>
      <w:r>
        <w:rPr>
          <w:spacing w:val="-13"/>
          <w:w w:val="105"/>
        </w:rPr>
        <w:t xml:space="preserve"> </w:t>
      </w:r>
      <w:r>
        <w:rPr>
          <w:w w:val="105"/>
        </w:rPr>
        <w:t>ханство.</w:t>
      </w:r>
      <w:r>
        <w:rPr>
          <w:spacing w:val="-16"/>
          <w:w w:val="105"/>
        </w:rPr>
        <w:t xml:space="preserve"> </w:t>
      </w:r>
      <w:r>
        <w:rPr>
          <w:w w:val="105"/>
        </w:rPr>
        <w:t>Ногайская</w:t>
      </w:r>
      <w:r>
        <w:rPr>
          <w:spacing w:val="-15"/>
          <w:w w:val="105"/>
        </w:rPr>
        <w:t xml:space="preserve"> </w:t>
      </w:r>
      <w:r>
        <w:rPr>
          <w:w w:val="105"/>
        </w:rPr>
        <w:t>Орда.</w:t>
      </w:r>
      <w:r>
        <w:rPr>
          <w:spacing w:val="-10"/>
          <w:w w:val="105"/>
        </w:rPr>
        <w:t xml:space="preserve"> </w:t>
      </w:r>
      <w:r>
        <w:rPr>
          <w:w w:val="105"/>
        </w:rPr>
        <w:t>Крымское</w:t>
      </w:r>
      <w:r>
        <w:rPr>
          <w:spacing w:val="-13"/>
          <w:w w:val="105"/>
        </w:rPr>
        <w:t xml:space="preserve"> </w:t>
      </w:r>
      <w:r>
        <w:rPr>
          <w:w w:val="105"/>
        </w:rPr>
        <w:t>ханство.</w:t>
      </w:r>
      <w:r>
        <w:rPr>
          <w:spacing w:val="-16"/>
          <w:w w:val="105"/>
        </w:rPr>
        <w:t xml:space="preserve"> </w:t>
      </w:r>
      <w:r>
        <w:rPr>
          <w:w w:val="105"/>
        </w:rPr>
        <w:t>Касимовское</w:t>
      </w:r>
      <w:r>
        <w:rPr>
          <w:spacing w:val="-15"/>
          <w:w w:val="105"/>
        </w:rPr>
        <w:t xml:space="preserve"> </w:t>
      </w:r>
      <w:r>
        <w:rPr>
          <w:w w:val="105"/>
        </w:rPr>
        <w:t xml:space="preserve">ханство. </w:t>
      </w:r>
      <w:r>
        <w:t>Народы</w:t>
      </w:r>
      <w:r>
        <w:rPr>
          <w:spacing w:val="34"/>
        </w:rPr>
        <w:t xml:space="preserve"> </w:t>
      </w:r>
      <w:r>
        <w:t>Северного</w:t>
      </w:r>
      <w:r>
        <w:rPr>
          <w:spacing w:val="40"/>
        </w:rPr>
        <w:t xml:space="preserve"> </w:t>
      </w:r>
      <w:r>
        <w:t>Кавказа.</w:t>
      </w:r>
      <w:r>
        <w:rPr>
          <w:spacing w:val="34"/>
        </w:rPr>
        <w:t xml:space="preserve"> </w:t>
      </w:r>
      <w:r>
        <w:t>Итальянские</w:t>
      </w:r>
      <w:r>
        <w:rPr>
          <w:spacing w:val="40"/>
        </w:rPr>
        <w:t xml:space="preserve"> </w:t>
      </w:r>
      <w:r>
        <w:t>фактории</w:t>
      </w:r>
      <w:r>
        <w:rPr>
          <w:spacing w:val="40"/>
        </w:rPr>
        <w:t xml:space="preserve"> </w:t>
      </w:r>
      <w:r>
        <w:t>Причерноморья</w:t>
      </w:r>
      <w:r>
        <w:rPr>
          <w:spacing w:val="34"/>
        </w:rPr>
        <w:t xml:space="preserve"> </w:t>
      </w:r>
      <w:r>
        <w:t>(Каффа,</w:t>
      </w:r>
      <w:r>
        <w:rPr>
          <w:spacing w:val="40"/>
        </w:rPr>
        <w:t xml:space="preserve"> </w:t>
      </w:r>
      <w:r>
        <w:t>Тана,</w:t>
      </w:r>
      <w:r>
        <w:rPr>
          <w:spacing w:val="34"/>
        </w:rPr>
        <w:t xml:space="preserve"> </w:t>
      </w:r>
      <w:r>
        <w:t xml:space="preserve">Солдайя </w:t>
      </w:r>
      <w:r>
        <w:rPr>
          <w:w w:val="105"/>
        </w:rPr>
        <w:t>и</w:t>
      </w:r>
      <w:r>
        <w:rPr>
          <w:spacing w:val="-9"/>
          <w:w w:val="105"/>
        </w:rPr>
        <w:t xml:space="preserve"> </w:t>
      </w:r>
      <w:r>
        <w:rPr>
          <w:w w:val="105"/>
        </w:rPr>
        <w:t>другие)</w:t>
      </w:r>
      <w:r>
        <w:rPr>
          <w:spacing w:val="-10"/>
          <w:w w:val="105"/>
        </w:rPr>
        <w:t xml:space="preserve"> </w:t>
      </w:r>
      <w:r>
        <w:rPr>
          <w:w w:val="105"/>
        </w:rPr>
        <w:t>и</w:t>
      </w:r>
      <w:r>
        <w:rPr>
          <w:spacing w:val="-9"/>
          <w:w w:val="105"/>
        </w:rPr>
        <w:t xml:space="preserve"> </w:t>
      </w:r>
      <w:r>
        <w:rPr>
          <w:w w:val="105"/>
        </w:rPr>
        <w:t>их</w:t>
      </w:r>
      <w:r>
        <w:rPr>
          <w:spacing w:val="-7"/>
          <w:w w:val="105"/>
        </w:rPr>
        <w:t xml:space="preserve"> </w:t>
      </w:r>
      <w:r>
        <w:rPr>
          <w:w w:val="105"/>
        </w:rPr>
        <w:t>роль</w:t>
      </w:r>
      <w:r>
        <w:rPr>
          <w:spacing w:val="-12"/>
          <w:w w:val="105"/>
        </w:rPr>
        <w:t xml:space="preserve"> </w:t>
      </w:r>
      <w:r>
        <w:rPr>
          <w:w w:val="105"/>
        </w:rPr>
        <w:t>в</w:t>
      </w:r>
      <w:r>
        <w:rPr>
          <w:spacing w:val="-2"/>
          <w:w w:val="105"/>
        </w:rPr>
        <w:t xml:space="preserve"> </w:t>
      </w:r>
      <w:r>
        <w:rPr>
          <w:w w:val="105"/>
        </w:rPr>
        <w:t>системе</w:t>
      </w:r>
      <w:r>
        <w:rPr>
          <w:spacing w:val="-15"/>
          <w:w w:val="105"/>
        </w:rPr>
        <w:t xml:space="preserve"> </w:t>
      </w:r>
      <w:r>
        <w:rPr>
          <w:w w:val="105"/>
        </w:rPr>
        <w:t>торговых</w:t>
      </w:r>
      <w:r>
        <w:rPr>
          <w:spacing w:val="-13"/>
          <w:w w:val="105"/>
        </w:rPr>
        <w:t xml:space="preserve"> </w:t>
      </w:r>
      <w:r>
        <w:rPr>
          <w:w w:val="105"/>
        </w:rPr>
        <w:t>и</w:t>
      </w:r>
      <w:r>
        <w:rPr>
          <w:spacing w:val="-9"/>
          <w:w w:val="105"/>
        </w:rPr>
        <w:t xml:space="preserve"> </w:t>
      </w:r>
      <w:r>
        <w:rPr>
          <w:w w:val="105"/>
        </w:rPr>
        <w:t>политических</w:t>
      </w:r>
      <w:r>
        <w:rPr>
          <w:spacing w:val="-8"/>
          <w:w w:val="105"/>
        </w:rPr>
        <w:t xml:space="preserve"> </w:t>
      </w:r>
      <w:r>
        <w:rPr>
          <w:w w:val="105"/>
        </w:rPr>
        <w:t>связей</w:t>
      </w:r>
      <w:r>
        <w:rPr>
          <w:spacing w:val="-8"/>
          <w:w w:val="105"/>
        </w:rPr>
        <w:t xml:space="preserve"> </w:t>
      </w:r>
      <w:r>
        <w:rPr>
          <w:w w:val="105"/>
        </w:rPr>
        <w:t>Руси</w:t>
      </w:r>
      <w:r>
        <w:rPr>
          <w:spacing w:val="-9"/>
          <w:w w:val="105"/>
        </w:rPr>
        <w:t xml:space="preserve"> </w:t>
      </w:r>
      <w:r>
        <w:rPr>
          <w:w w:val="105"/>
        </w:rPr>
        <w:t>с</w:t>
      </w:r>
      <w:r>
        <w:rPr>
          <w:spacing w:val="-14"/>
          <w:w w:val="105"/>
        </w:rPr>
        <w:t xml:space="preserve"> </w:t>
      </w:r>
      <w:r>
        <w:rPr>
          <w:w w:val="105"/>
        </w:rPr>
        <w:t>Западом</w:t>
      </w:r>
      <w:r>
        <w:rPr>
          <w:spacing w:val="-10"/>
          <w:w w:val="105"/>
        </w:rPr>
        <w:t xml:space="preserve"> </w:t>
      </w:r>
      <w:r>
        <w:rPr>
          <w:w w:val="105"/>
        </w:rPr>
        <w:t>и</w:t>
      </w:r>
      <w:r>
        <w:rPr>
          <w:spacing w:val="-9"/>
          <w:w w:val="105"/>
        </w:rPr>
        <w:t xml:space="preserve"> </w:t>
      </w:r>
      <w:r>
        <w:rPr>
          <w:spacing w:val="-2"/>
          <w:w w:val="105"/>
        </w:rPr>
        <w:t>Востоком.</w:t>
      </w:r>
    </w:p>
    <w:p w14:paraId="1B86EDB2" w14:textId="77777777" w:rsidR="0006191A" w:rsidRDefault="00B04A97">
      <w:pPr>
        <w:pStyle w:val="a3"/>
        <w:spacing w:line="288" w:lineRule="auto"/>
        <w:ind w:right="855"/>
      </w:pPr>
      <w:r>
        <w:rPr>
          <w:w w:val="105"/>
        </w:rPr>
        <w:t>Культурное</w:t>
      </w:r>
      <w:r>
        <w:rPr>
          <w:spacing w:val="-7"/>
          <w:w w:val="105"/>
        </w:rPr>
        <w:t xml:space="preserve"> </w:t>
      </w:r>
      <w:r>
        <w:rPr>
          <w:w w:val="105"/>
        </w:rPr>
        <w:t>пространство.</w:t>
      </w:r>
      <w:r>
        <w:rPr>
          <w:spacing w:val="-6"/>
          <w:w w:val="105"/>
        </w:rPr>
        <w:t xml:space="preserve"> </w:t>
      </w:r>
      <w:r>
        <w:rPr>
          <w:w w:val="105"/>
        </w:rPr>
        <w:t>Изменения</w:t>
      </w:r>
      <w:r>
        <w:rPr>
          <w:spacing w:val="-4"/>
          <w:w w:val="105"/>
        </w:rPr>
        <w:t xml:space="preserve"> </w:t>
      </w:r>
      <w:r>
        <w:rPr>
          <w:w w:val="105"/>
        </w:rPr>
        <w:t>в</w:t>
      </w:r>
      <w:r>
        <w:rPr>
          <w:spacing w:val="-7"/>
          <w:w w:val="105"/>
        </w:rPr>
        <w:t xml:space="preserve"> </w:t>
      </w:r>
      <w:r>
        <w:rPr>
          <w:w w:val="105"/>
        </w:rPr>
        <w:t>представлениях</w:t>
      </w:r>
      <w:r>
        <w:rPr>
          <w:spacing w:val="-6"/>
          <w:w w:val="105"/>
        </w:rPr>
        <w:t xml:space="preserve"> </w:t>
      </w:r>
      <w:r>
        <w:rPr>
          <w:w w:val="105"/>
        </w:rPr>
        <w:t>о</w:t>
      </w:r>
      <w:r>
        <w:rPr>
          <w:spacing w:val="-6"/>
          <w:w w:val="105"/>
        </w:rPr>
        <w:t xml:space="preserve"> </w:t>
      </w:r>
      <w:r>
        <w:rPr>
          <w:w w:val="105"/>
        </w:rPr>
        <w:t>картине</w:t>
      </w:r>
      <w:r>
        <w:rPr>
          <w:spacing w:val="-7"/>
          <w:w w:val="105"/>
        </w:rPr>
        <w:t xml:space="preserve"> </w:t>
      </w:r>
      <w:r>
        <w:rPr>
          <w:w w:val="105"/>
        </w:rPr>
        <w:t>мира</w:t>
      </w:r>
      <w:r>
        <w:rPr>
          <w:spacing w:val="-7"/>
          <w:w w:val="105"/>
        </w:rPr>
        <w:t xml:space="preserve"> </w:t>
      </w:r>
      <w:r>
        <w:rPr>
          <w:w w:val="105"/>
        </w:rPr>
        <w:t>в</w:t>
      </w:r>
      <w:r>
        <w:rPr>
          <w:spacing w:val="-7"/>
          <w:w w:val="105"/>
        </w:rPr>
        <w:t xml:space="preserve"> </w:t>
      </w:r>
      <w:r>
        <w:rPr>
          <w:w w:val="105"/>
        </w:rPr>
        <w:t>Евразии</w:t>
      </w:r>
      <w:r>
        <w:rPr>
          <w:spacing w:val="-7"/>
          <w:w w:val="105"/>
        </w:rPr>
        <w:t xml:space="preserve"> </w:t>
      </w:r>
      <w:r>
        <w:rPr>
          <w:w w:val="105"/>
        </w:rPr>
        <w:t>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2598E92" w14:textId="77777777" w:rsidR="0006191A" w:rsidRDefault="00B04A97">
      <w:pPr>
        <w:pStyle w:val="a3"/>
        <w:spacing w:line="262" w:lineRule="exact"/>
        <w:ind w:left="986" w:firstLine="0"/>
      </w:pPr>
      <w:r>
        <w:t>Формирование</w:t>
      </w:r>
      <w:r>
        <w:rPr>
          <w:spacing w:val="29"/>
        </w:rPr>
        <w:t xml:space="preserve"> </w:t>
      </w:r>
      <w:r>
        <w:t>единого</w:t>
      </w:r>
      <w:r>
        <w:rPr>
          <w:spacing w:val="32"/>
        </w:rPr>
        <w:t xml:space="preserve"> </w:t>
      </w:r>
      <w:r>
        <w:t>Русского</w:t>
      </w:r>
      <w:r>
        <w:rPr>
          <w:spacing w:val="21"/>
        </w:rPr>
        <w:t xml:space="preserve"> </w:t>
      </w:r>
      <w:r>
        <w:t>государства</w:t>
      </w:r>
      <w:r>
        <w:rPr>
          <w:spacing w:val="29"/>
        </w:rPr>
        <w:t xml:space="preserve"> </w:t>
      </w:r>
      <w:r>
        <w:t>в</w:t>
      </w:r>
      <w:r>
        <w:rPr>
          <w:spacing w:val="55"/>
        </w:rPr>
        <w:t xml:space="preserve"> </w:t>
      </w:r>
      <w:r>
        <w:t>XV</w:t>
      </w:r>
      <w:r>
        <w:rPr>
          <w:spacing w:val="18"/>
        </w:rPr>
        <w:t xml:space="preserve"> </w:t>
      </w:r>
      <w:r>
        <w:rPr>
          <w:spacing w:val="-5"/>
        </w:rPr>
        <w:t>в.</w:t>
      </w:r>
    </w:p>
    <w:p w14:paraId="60BF46C3" w14:textId="77777777" w:rsidR="0006191A" w:rsidRDefault="00B04A97">
      <w:pPr>
        <w:pStyle w:val="a3"/>
        <w:spacing w:before="32" w:line="288" w:lineRule="auto"/>
        <w:ind w:right="854"/>
      </w:pPr>
      <w:r>
        <w:rPr>
          <w:w w:val="105"/>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1"/>
          <w:w w:val="105"/>
        </w:rPr>
        <w:t xml:space="preserve"> </w:t>
      </w:r>
      <w:r>
        <w:rPr>
          <w:w w:val="105"/>
        </w:rPr>
        <w:t>Литовским.</w:t>
      </w:r>
      <w:r>
        <w:rPr>
          <w:spacing w:val="-3"/>
          <w:w w:val="105"/>
        </w:rPr>
        <w:t xml:space="preserve"> </w:t>
      </w:r>
      <w:r>
        <w:rPr>
          <w:w w:val="105"/>
        </w:rPr>
        <w:t>Падение</w:t>
      </w:r>
      <w:r>
        <w:rPr>
          <w:spacing w:val="-11"/>
          <w:w w:val="105"/>
        </w:rPr>
        <w:t xml:space="preserve"> </w:t>
      </w:r>
      <w:r>
        <w:rPr>
          <w:w w:val="105"/>
        </w:rPr>
        <w:t>Византии и рост</w:t>
      </w:r>
      <w:r>
        <w:rPr>
          <w:spacing w:val="-9"/>
          <w:w w:val="105"/>
        </w:rPr>
        <w:t xml:space="preserve"> </w:t>
      </w:r>
      <w:r>
        <w:rPr>
          <w:w w:val="105"/>
        </w:rPr>
        <w:t>церковно-политической роли Москвы</w:t>
      </w:r>
      <w:r>
        <w:rPr>
          <w:spacing w:val="-9"/>
          <w:w w:val="105"/>
        </w:rPr>
        <w:t xml:space="preserve"> </w:t>
      </w:r>
      <w:r>
        <w:rPr>
          <w:w w:val="105"/>
        </w:rPr>
        <w:t>в православном</w:t>
      </w:r>
      <w:r>
        <w:rPr>
          <w:spacing w:val="-7"/>
          <w:w w:val="105"/>
        </w:rPr>
        <w:t xml:space="preserve"> </w:t>
      </w:r>
      <w:r>
        <w:rPr>
          <w:w w:val="105"/>
        </w:rPr>
        <w:t>мире.</w:t>
      </w:r>
      <w:r>
        <w:rPr>
          <w:spacing w:val="-8"/>
          <w:w w:val="105"/>
        </w:rPr>
        <w:t xml:space="preserve"> </w:t>
      </w:r>
      <w:r>
        <w:rPr>
          <w:w w:val="105"/>
        </w:rPr>
        <w:t>Теория</w:t>
      </w:r>
      <w:r>
        <w:rPr>
          <w:spacing w:val="-8"/>
          <w:w w:val="105"/>
        </w:rPr>
        <w:t xml:space="preserve"> </w:t>
      </w:r>
      <w:r>
        <w:rPr>
          <w:w w:val="105"/>
        </w:rPr>
        <w:t>«Москва</w:t>
      </w:r>
      <w:r>
        <w:rPr>
          <w:spacing w:val="-11"/>
          <w:w w:val="105"/>
        </w:rPr>
        <w:t xml:space="preserve"> </w:t>
      </w:r>
      <w:r>
        <w:rPr>
          <w:w w:val="105"/>
        </w:rPr>
        <w:t>‒</w:t>
      </w:r>
      <w:r>
        <w:rPr>
          <w:spacing w:val="-4"/>
          <w:w w:val="105"/>
        </w:rPr>
        <w:t xml:space="preserve"> </w:t>
      </w:r>
      <w:r>
        <w:rPr>
          <w:w w:val="105"/>
        </w:rPr>
        <w:t>третий</w:t>
      </w:r>
      <w:r>
        <w:rPr>
          <w:spacing w:val="-11"/>
          <w:w w:val="105"/>
        </w:rPr>
        <w:t xml:space="preserve"> </w:t>
      </w:r>
      <w:r>
        <w:rPr>
          <w:w w:val="105"/>
        </w:rPr>
        <w:t>Рим». Иван</w:t>
      </w:r>
      <w:r>
        <w:rPr>
          <w:spacing w:val="-10"/>
          <w:w w:val="105"/>
        </w:rPr>
        <w:t xml:space="preserve"> </w:t>
      </w:r>
      <w:r>
        <w:rPr>
          <w:w w:val="105"/>
        </w:rPr>
        <w:t>III.</w:t>
      </w:r>
      <w:r>
        <w:rPr>
          <w:spacing w:val="-8"/>
          <w:w w:val="105"/>
        </w:rPr>
        <w:t xml:space="preserve"> </w:t>
      </w:r>
      <w:r>
        <w:rPr>
          <w:w w:val="105"/>
        </w:rPr>
        <w:t>Присоединение</w:t>
      </w:r>
      <w:r>
        <w:rPr>
          <w:spacing w:val="-16"/>
          <w:w w:val="105"/>
        </w:rPr>
        <w:t xml:space="preserve"> </w:t>
      </w:r>
      <w:r>
        <w:rPr>
          <w:w w:val="105"/>
        </w:rPr>
        <w:t>Новгорода</w:t>
      </w:r>
      <w:r>
        <w:rPr>
          <w:spacing w:val="-10"/>
          <w:w w:val="105"/>
        </w:rPr>
        <w:t xml:space="preserve"> </w:t>
      </w:r>
      <w:r>
        <w:rPr>
          <w:w w:val="105"/>
        </w:rP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50A8ADF" w14:textId="77777777" w:rsidR="0006191A" w:rsidRDefault="00B04A97">
      <w:pPr>
        <w:pStyle w:val="a3"/>
        <w:spacing w:before="3" w:line="288" w:lineRule="auto"/>
        <w:ind w:right="856"/>
      </w:pPr>
      <w:r>
        <w:rPr>
          <w:w w:val="105"/>
        </w:rPr>
        <w:t xml:space="preserve">Культурное пространство. Изменения восприятия мира. Сакрализация </w:t>
      </w:r>
      <w:r>
        <w:t xml:space="preserve">великокняжеской власти. Флорентийская уния. Установление автокефалии Русской церкви. </w:t>
      </w:r>
      <w:r>
        <w:rPr>
          <w:w w:val="105"/>
        </w:rPr>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07E534C" w14:textId="77777777" w:rsidR="0006191A" w:rsidRDefault="00B04A97">
      <w:pPr>
        <w:pStyle w:val="a3"/>
        <w:spacing w:before="4" w:line="288" w:lineRule="auto"/>
        <w:ind w:right="860"/>
      </w:pPr>
      <w:r>
        <w:rPr>
          <w:w w:val="105"/>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94E4C9F" w14:textId="77777777" w:rsidR="0006191A" w:rsidRDefault="0006191A">
      <w:pPr>
        <w:spacing w:line="288" w:lineRule="auto"/>
        <w:sectPr w:rsidR="0006191A">
          <w:pgSz w:w="11910" w:h="16850"/>
          <w:pgMar w:top="1060" w:right="0" w:bottom="1140" w:left="1420" w:header="0" w:footer="922" w:gutter="0"/>
          <w:cols w:space="720"/>
        </w:sectPr>
      </w:pPr>
    </w:p>
    <w:p w14:paraId="3BDE4A93" w14:textId="77777777" w:rsidR="0006191A" w:rsidRDefault="00B04A97">
      <w:pPr>
        <w:pStyle w:val="a3"/>
        <w:spacing w:before="71"/>
        <w:ind w:left="986" w:firstLine="0"/>
        <w:jc w:val="left"/>
      </w:pPr>
      <w:r>
        <w:rPr>
          <w:spacing w:val="-2"/>
          <w:w w:val="105"/>
        </w:rPr>
        <w:lastRenderedPageBreak/>
        <w:t>Обобщение.</w:t>
      </w:r>
    </w:p>
    <w:p w14:paraId="59DFC8EF" w14:textId="77777777" w:rsidR="0006191A" w:rsidRPr="00BE66C8" w:rsidRDefault="00B04A97">
      <w:pPr>
        <w:pStyle w:val="a3"/>
        <w:spacing w:before="60"/>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7</w:t>
      </w:r>
      <w:r w:rsidRPr="00BE66C8">
        <w:rPr>
          <w:b/>
          <w:bCs/>
          <w:spacing w:val="-9"/>
          <w:w w:val="105"/>
        </w:rPr>
        <w:t xml:space="preserve"> </w:t>
      </w:r>
      <w:r w:rsidRPr="00BE66C8">
        <w:rPr>
          <w:b/>
          <w:bCs/>
          <w:spacing w:val="-2"/>
          <w:w w:val="105"/>
        </w:rPr>
        <w:t>классе.</w:t>
      </w:r>
    </w:p>
    <w:p w14:paraId="792C695D" w14:textId="77777777" w:rsidR="0006191A" w:rsidRDefault="00B04A97">
      <w:pPr>
        <w:pStyle w:val="a3"/>
        <w:spacing w:before="52" w:line="288" w:lineRule="auto"/>
        <w:ind w:left="986" w:right="2074" w:firstLine="0"/>
        <w:jc w:val="left"/>
      </w:pPr>
      <w:r>
        <w:rPr>
          <w:w w:val="105"/>
        </w:rPr>
        <w:t>Всеобщая</w:t>
      </w:r>
      <w:r>
        <w:rPr>
          <w:spacing w:val="-9"/>
          <w:w w:val="105"/>
        </w:rPr>
        <w:t xml:space="preserve"> </w:t>
      </w:r>
      <w:r>
        <w:rPr>
          <w:w w:val="105"/>
        </w:rPr>
        <w:t>история.</w:t>
      </w:r>
      <w:r>
        <w:rPr>
          <w:spacing w:val="-14"/>
          <w:w w:val="105"/>
        </w:rPr>
        <w:t xml:space="preserve"> </w:t>
      </w:r>
      <w:r>
        <w:rPr>
          <w:w w:val="105"/>
        </w:rPr>
        <w:t>История</w:t>
      </w:r>
      <w:r>
        <w:rPr>
          <w:spacing w:val="-14"/>
          <w:w w:val="105"/>
        </w:rPr>
        <w:t xml:space="preserve"> </w:t>
      </w:r>
      <w:r>
        <w:rPr>
          <w:w w:val="105"/>
        </w:rPr>
        <w:t>Нового</w:t>
      </w:r>
      <w:r>
        <w:rPr>
          <w:spacing w:val="-16"/>
          <w:w w:val="105"/>
        </w:rPr>
        <w:t xml:space="preserve"> </w:t>
      </w:r>
      <w:r>
        <w:rPr>
          <w:w w:val="105"/>
        </w:rPr>
        <w:t>времени.</w:t>
      </w:r>
      <w:r>
        <w:rPr>
          <w:spacing w:val="-8"/>
          <w:w w:val="105"/>
        </w:rPr>
        <w:t xml:space="preserve"> </w:t>
      </w:r>
      <w:r>
        <w:rPr>
          <w:w w:val="105"/>
        </w:rPr>
        <w:t>Конец XV</w:t>
      </w:r>
      <w:r>
        <w:rPr>
          <w:spacing w:val="-12"/>
          <w:w w:val="105"/>
        </w:rPr>
        <w:t xml:space="preserve"> </w:t>
      </w:r>
      <w:r>
        <w:rPr>
          <w:w w:val="105"/>
        </w:rPr>
        <w:t>‒</w:t>
      </w:r>
      <w:r>
        <w:rPr>
          <w:spacing w:val="-4"/>
          <w:w w:val="105"/>
        </w:rPr>
        <w:t xml:space="preserve"> </w:t>
      </w:r>
      <w:r>
        <w:rPr>
          <w:w w:val="105"/>
        </w:rPr>
        <w:t>XVII</w:t>
      </w:r>
      <w:r>
        <w:rPr>
          <w:spacing w:val="-13"/>
          <w:w w:val="105"/>
        </w:rPr>
        <w:t xml:space="preserve"> </w:t>
      </w:r>
      <w:r>
        <w:rPr>
          <w:w w:val="105"/>
        </w:rPr>
        <w:t xml:space="preserve">в. </w:t>
      </w:r>
      <w:r>
        <w:rPr>
          <w:spacing w:val="-2"/>
          <w:w w:val="105"/>
        </w:rPr>
        <w:t>Введение.</w:t>
      </w:r>
    </w:p>
    <w:p w14:paraId="37D30E3F" w14:textId="77777777" w:rsidR="0006191A" w:rsidRDefault="00B04A97">
      <w:pPr>
        <w:pStyle w:val="a3"/>
        <w:spacing w:line="288" w:lineRule="auto"/>
        <w:ind w:right="869"/>
      </w:pPr>
      <w:r>
        <w:rPr>
          <w:w w:val="105"/>
        </w:rPr>
        <w:t xml:space="preserve">Понятие «Новое время». Хронологические рамки и периодизация истории Нового </w:t>
      </w:r>
      <w:r>
        <w:rPr>
          <w:spacing w:val="-2"/>
          <w:w w:val="105"/>
        </w:rPr>
        <w:t>времени.</w:t>
      </w:r>
    </w:p>
    <w:p w14:paraId="36D64B4C" w14:textId="77777777" w:rsidR="0006191A" w:rsidRDefault="00B04A97">
      <w:pPr>
        <w:pStyle w:val="a3"/>
        <w:spacing w:line="264" w:lineRule="exact"/>
        <w:ind w:left="986" w:firstLine="0"/>
      </w:pPr>
      <w:r>
        <w:t>Великие</w:t>
      </w:r>
      <w:r>
        <w:rPr>
          <w:spacing w:val="42"/>
        </w:rPr>
        <w:t xml:space="preserve"> </w:t>
      </w:r>
      <w:r>
        <w:t>географические</w:t>
      </w:r>
      <w:r>
        <w:rPr>
          <w:spacing w:val="43"/>
        </w:rPr>
        <w:t xml:space="preserve"> </w:t>
      </w:r>
      <w:r>
        <w:rPr>
          <w:spacing w:val="-2"/>
        </w:rPr>
        <w:t>открытия.</w:t>
      </w:r>
    </w:p>
    <w:p w14:paraId="5613763A" w14:textId="77777777" w:rsidR="0006191A" w:rsidRDefault="00B04A97">
      <w:pPr>
        <w:pStyle w:val="a3"/>
        <w:spacing w:before="52" w:line="288" w:lineRule="auto"/>
        <w:ind w:right="848"/>
      </w:pPr>
      <w:r>
        <w:rPr>
          <w:w w:val="105"/>
        </w:rPr>
        <w:t>Предпосылки Великих географических открытий. Поиски европейцами морских путей</w:t>
      </w:r>
      <w:r>
        <w:rPr>
          <w:spacing w:val="-12"/>
          <w:w w:val="105"/>
        </w:rPr>
        <w:t xml:space="preserve"> </w:t>
      </w:r>
      <w:r>
        <w:rPr>
          <w:w w:val="105"/>
        </w:rPr>
        <w:t>в</w:t>
      </w:r>
      <w:r>
        <w:rPr>
          <w:spacing w:val="-11"/>
          <w:w w:val="105"/>
        </w:rPr>
        <w:t xml:space="preserve"> </w:t>
      </w:r>
      <w:r>
        <w:rPr>
          <w:w w:val="105"/>
        </w:rPr>
        <w:t>страны</w:t>
      </w:r>
      <w:r>
        <w:rPr>
          <w:spacing w:val="-9"/>
          <w:w w:val="105"/>
        </w:rPr>
        <w:t xml:space="preserve"> </w:t>
      </w:r>
      <w:r>
        <w:rPr>
          <w:w w:val="105"/>
        </w:rPr>
        <w:t>Востока.</w:t>
      </w:r>
      <w:r>
        <w:rPr>
          <w:spacing w:val="-14"/>
          <w:w w:val="105"/>
        </w:rPr>
        <w:t xml:space="preserve"> </w:t>
      </w:r>
      <w:r>
        <w:rPr>
          <w:w w:val="105"/>
        </w:rPr>
        <w:t>Экспедиции</w:t>
      </w:r>
      <w:r>
        <w:rPr>
          <w:spacing w:val="-11"/>
          <w:w w:val="105"/>
        </w:rPr>
        <w:t xml:space="preserve"> </w:t>
      </w:r>
      <w:r>
        <w:rPr>
          <w:w w:val="105"/>
        </w:rPr>
        <w:t>Колумба.</w:t>
      </w:r>
      <w:r>
        <w:rPr>
          <w:spacing w:val="-14"/>
          <w:w w:val="105"/>
        </w:rPr>
        <w:t xml:space="preserve"> </w:t>
      </w:r>
      <w:r>
        <w:rPr>
          <w:w w:val="105"/>
        </w:rPr>
        <w:t>Тордесильясский</w:t>
      </w:r>
      <w:r>
        <w:rPr>
          <w:spacing w:val="-11"/>
          <w:w w:val="105"/>
        </w:rPr>
        <w:t xml:space="preserve"> </w:t>
      </w:r>
      <w:r>
        <w:rPr>
          <w:w w:val="105"/>
        </w:rPr>
        <w:t>договор</w:t>
      </w:r>
      <w:r>
        <w:rPr>
          <w:spacing w:val="-16"/>
          <w:w w:val="105"/>
        </w:rPr>
        <w:t xml:space="preserve"> </w:t>
      </w:r>
      <w:r>
        <w:rPr>
          <w:w w:val="105"/>
        </w:rPr>
        <w:t>1494</w:t>
      </w:r>
      <w:r>
        <w:rPr>
          <w:spacing w:val="-9"/>
          <w:w w:val="105"/>
        </w:rPr>
        <w:t xml:space="preserve"> </w:t>
      </w:r>
      <w:r>
        <w:rPr>
          <w:w w:val="105"/>
        </w:rPr>
        <w:t>г.</w:t>
      </w:r>
      <w:r>
        <w:rPr>
          <w:spacing w:val="-14"/>
          <w:w w:val="105"/>
        </w:rPr>
        <w:t xml:space="preserve"> </w:t>
      </w:r>
      <w:r>
        <w:rPr>
          <w:w w:val="105"/>
        </w:rP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w:t>
      </w:r>
      <w:r>
        <w:rPr>
          <w:spacing w:val="-2"/>
          <w:w w:val="105"/>
        </w:rPr>
        <w:t xml:space="preserve"> </w:t>
      </w:r>
      <w:r>
        <w:rPr>
          <w:w w:val="105"/>
        </w:rPr>
        <w:t>морского</w:t>
      </w:r>
      <w:r>
        <w:rPr>
          <w:spacing w:val="-2"/>
          <w:w w:val="105"/>
        </w:rPr>
        <w:t xml:space="preserve"> </w:t>
      </w:r>
      <w:r>
        <w:rPr>
          <w:w w:val="105"/>
        </w:rPr>
        <w:t>пути</w:t>
      </w:r>
      <w:r>
        <w:rPr>
          <w:spacing w:val="-3"/>
          <w:w w:val="105"/>
        </w:rPr>
        <w:t xml:space="preserve"> </w:t>
      </w:r>
      <w:r>
        <w:rPr>
          <w:w w:val="105"/>
        </w:rPr>
        <w:t>в Китай и</w:t>
      </w:r>
      <w:r>
        <w:rPr>
          <w:spacing w:val="-3"/>
          <w:w w:val="105"/>
        </w:rPr>
        <w:t xml:space="preserve"> </w:t>
      </w:r>
      <w:r>
        <w:rPr>
          <w:w w:val="105"/>
        </w:rPr>
        <w:t>Индию. Политические, экономические</w:t>
      </w:r>
      <w:r>
        <w:rPr>
          <w:spacing w:val="-3"/>
          <w:w w:val="105"/>
        </w:rPr>
        <w:t xml:space="preserve"> </w:t>
      </w:r>
      <w:r>
        <w:rPr>
          <w:w w:val="105"/>
        </w:rPr>
        <w:t>и культурные последствия Великих географических открытий конца XV‒XVI в.</w:t>
      </w:r>
    </w:p>
    <w:p w14:paraId="43AB842F" w14:textId="77777777" w:rsidR="0006191A" w:rsidRDefault="00B04A97">
      <w:pPr>
        <w:pStyle w:val="a3"/>
        <w:spacing w:before="4"/>
        <w:ind w:left="986" w:firstLine="0"/>
      </w:pPr>
      <w:r>
        <w:rPr>
          <w:w w:val="105"/>
        </w:rPr>
        <w:t>Изменения</w:t>
      </w:r>
      <w:r>
        <w:rPr>
          <w:spacing w:val="-16"/>
          <w:w w:val="105"/>
        </w:rPr>
        <w:t xml:space="preserve"> </w:t>
      </w:r>
      <w:r>
        <w:rPr>
          <w:w w:val="105"/>
        </w:rPr>
        <w:t>в</w:t>
      </w:r>
      <w:r>
        <w:rPr>
          <w:spacing w:val="-13"/>
          <w:w w:val="105"/>
        </w:rPr>
        <w:t xml:space="preserve"> </w:t>
      </w:r>
      <w:r>
        <w:rPr>
          <w:w w:val="105"/>
        </w:rPr>
        <w:t>европейском</w:t>
      </w:r>
      <w:r>
        <w:rPr>
          <w:spacing w:val="-10"/>
          <w:w w:val="105"/>
        </w:rPr>
        <w:t xml:space="preserve"> </w:t>
      </w:r>
      <w:r>
        <w:rPr>
          <w:w w:val="105"/>
        </w:rPr>
        <w:t>обществе</w:t>
      </w:r>
      <w:r>
        <w:rPr>
          <w:spacing w:val="-15"/>
          <w:w w:val="105"/>
        </w:rPr>
        <w:t xml:space="preserve"> </w:t>
      </w:r>
      <w:r>
        <w:rPr>
          <w:w w:val="105"/>
        </w:rPr>
        <w:t>в</w:t>
      </w:r>
      <w:r>
        <w:rPr>
          <w:spacing w:val="-2"/>
          <w:w w:val="105"/>
        </w:rPr>
        <w:t xml:space="preserve"> </w:t>
      </w:r>
      <w:r>
        <w:rPr>
          <w:w w:val="105"/>
        </w:rPr>
        <w:t>XVI‒XVII</w:t>
      </w:r>
      <w:r>
        <w:rPr>
          <w:spacing w:val="-15"/>
          <w:w w:val="105"/>
        </w:rPr>
        <w:t xml:space="preserve"> </w:t>
      </w:r>
      <w:r>
        <w:rPr>
          <w:spacing w:val="-5"/>
          <w:w w:val="105"/>
        </w:rPr>
        <w:t>вв.</w:t>
      </w:r>
    </w:p>
    <w:p w14:paraId="25FAD53E" w14:textId="77777777" w:rsidR="0006191A" w:rsidRDefault="00B04A97">
      <w:pPr>
        <w:pStyle w:val="a3"/>
        <w:spacing w:before="52" w:line="288" w:lineRule="auto"/>
        <w:ind w:right="871"/>
      </w:pPr>
      <w:r>
        <w:rPr>
          <w:w w:val="105"/>
        </w:rPr>
        <w:t xml:space="preserve">Развитие техники, горного дела, производства металлов. Появление мануфактур. </w:t>
      </w:r>
      <w:r>
        <w:t xml:space="preserve">Возникновение капиталистических отношений. Распространение наемного труда в деревне. </w:t>
      </w:r>
      <w:r>
        <w:rPr>
          <w:w w:val="105"/>
        </w:rPr>
        <w:t>Расширение</w:t>
      </w:r>
      <w:r>
        <w:rPr>
          <w:spacing w:val="-16"/>
          <w:w w:val="105"/>
        </w:rPr>
        <w:t xml:space="preserve"> </w:t>
      </w:r>
      <w:r>
        <w:rPr>
          <w:w w:val="105"/>
        </w:rPr>
        <w:t>внутреннего</w:t>
      </w:r>
      <w:r>
        <w:rPr>
          <w:spacing w:val="-14"/>
          <w:w w:val="105"/>
        </w:rPr>
        <w:t xml:space="preserve"> </w:t>
      </w:r>
      <w:r>
        <w:rPr>
          <w:w w:val="105"/>
        </w:rPr>
        <w:t>и</w:t>
      </w:r>
      <w:r>
        <w:rPr>
          <w:spacing w:val="-13"/>
          <w:w w:val="105"/>
        </w:rPr>
        <w:t xml:space="preserve"> </w:t>
      </w:r>
      <w:r>
        <w:rPr>
          <w:w w:val="105"/>
        </w:rPr>
        <w:t>мирового</w:t>
      </w:r>
      <w:r>
        <w:rPr>
          <w:spacing w:val="-6"/>
          <w:w w:val="105"/>
        </w:rPr>
        <w:t xml:space="preserve"> </w:t>
      </w:r>
      <w:r>
        <w:rPr>
          <w:w w:val="105"/>
        </w:rPr>
        <w:t>рынков.</w:t>
      </w:r>
      <w:r>
        <w:rPr>
          <w:spacing w:val="-10"/>
          <w:w w:val="105"/>
        </w:rPr>
        <w:t xml:space="preserve"> </w:t>
      </w:r>
      <w:r>
        <w:rPr>
          <w:w w:val="105"/>
        </w:rPr>
        <w:t>Изменения</w:t>
      </w:r>
      <w:r>
        <w:rPr>
          <w:spacing w:val="-10"/>
          <w:w w:val="105"/>
        </w:rPr>
        <w:t xml:space="preserve"> </w:t>
      </w:r>
      <w:r>
        <w:rPr>
          <w:w w:val="105"/>
        </w:rPr>
        <w:t>в</w:t>
      </w:r>
      <w:r>
        <w:rPr>
          <w:spacing w:val="-7"/>
          <w:w w:val="105"/>
        </w:rPr>
        <w:t xml:space="preserve"> </w:t>
      </w:r>
      <w:r>
        <w:rPr>
          <w:w w:val="105"/>
        </w:rPr>
        <w:t>сословной</w:t>
      </w:r>
      <w:r>
        <w:rPr>
          <w:spacing w:val="-7"/>
          <w:w w:val="105"/>
        </w:rPr>
        <w:t xml:space="preserve"> </w:t>
      </w:r>
      <w:r>
        <w:rPr>
          <w:w w:val="105"/>
        </w:rPr>
        <w:t>структуре</w:t>
      </w:r>
      <w:r>
        <w:rPr>
          <w:spacing w:val="-13"/>
          <w:w w:val="105"/>
        </w:rPr>
        <w:t xml:space="preserve"> </w:t>
      </w:r>
      <w:r>
        <w:rPr>
          <w:w w:val="105"/>
        </w:rPr>
        <w:t>общества, появление</w:t>
      </w:r>
      <w:r>
        <w:rPr>
          <w:spacing w:val="-3"/>
          <w:w w:val="105"/>
        </w:rPr>
        <w:t xml:space="preserve"> </w:t>
      </w:r>
      <w:r>
        <w:rPr>
          <w:w w:val="105"/>
        </w:rPr>
        <w:t>новых</w:t>
      </w:r>
      <w:r>
        <w:rPr>
          <w:spacing w:val="-2"/>
          <w:w w:val="105"/>
        </w:rPr>
        <w:t xml:space="preserve"> </w:t>
      </w:r>
      <w:r>
        <w:rPr>
          <w:w w:val="105"/>
        </w:rPr>
        <w:t>социальных</w:t>
      </w:r>
      <w:r>
        <w:rPr>
          <w:spacing w:val="-8"/>
          <w:w w:val="105"/>
        </w:rPr>
        <w:t xml:space="preserve"> </w:t>
      </w:r>
      <w:r>
        <w:rPr>
          <w:w w:val="105"/>
        </w:rPr>
        <w:t>групп. Повседневная</w:t>
      </w:r>
      <w:r>
        <w:rPr>
          <w:spacing w:val="-6"/>
          <w:w w:val="105"/>
        </w:rPr>
        <w:t xml:space="preserve"> </w:t>
      </w:r>
      <w:r>
        <w:rPr>
          <w:w w:val="105"/>
        </w:rPr>
        <w:t>жизнь обитателей городов</w:t>
      </w:r>
      <w:r>
        <w:rPr>
          <w:spacing w:val="-3"/>
          <w:w w:val="105"/>
        </w:rPr>
        <w:t xml:space="preserve"> </w:t>
      </w:r>
      <w:r>
        <w:rPr>
          <w:w w:val="105"/>
        </w:rPr>
        <w:t>и</w:t>
      </w:r>
      <w:r>
        <w:rPr>
          <w:spacing w:val="-3"/>
          <w:w w:val="105"/>
        </w:rPr>
        <w:t xml:space="preserve"> </w:t>
      </w:r>
      <w:r>
        <w:rPr>
          <w:w w:val="105"/>
        </w:rPr>
        <w:t>деревень.</w:t>
      </w:r>
    </w:p>
    <w:p w14:paraId="22D38105" w14:textId="77777777" w:rsidR="0006191A" w:rsidRDefault="00B04A97">
      <w:pPr>
        <w:pStyle w:val="a3"/>
        <w:spacing w:line="263" w:lineRule="exact"/>
        <w:ind w:left="986" w:firstLine="0"/>
      </w:pPr>
      <w:r>
        <w:t>Реформация</w:t>
      </w:r>
      <w:r>
        <w:rPr>
          <w:spacing w:val="22"/>
        </w:rPr>
        <w:t xml:space="preserve"> </w:t>
      </w:r>
      <w:r>
        <w:t>и</w:t>
      </w:r>
      <w:r>
        <w:rPr>
          <w:spacing w:val="39"/>
        </w:rPr>
        <w:t xml:space="preserve"> </w:t>
      </w:r>
      <w:r>
        <w:t>контрреформация</w:t>
      </w:r>
      <w:r>
        <w:rPr>
          <w:spacing w:val="23"/>
        </w:rPr>
        <w:t xml:space="preserve"> </w:t>
      </w:r>
      <w:r>
        <w:t>в</w:t>
      </w:r>
      <w:r>
        <w:rPr>
          <w:spacing w:val="39"/>
        </w:rPr>
        <w:t xml:space="preserve"> </w:t>
      </w:r>
      <w:r>
        <w:rPr>
          <w:spacing w:val="-2"/>
        </w:rPr>
        <w:t>Европе.</w:t>
      </w:r>
    </w:p>
    <w:p w14:paraId="270959F6" w14:textId="77777777" w:rsidR="0006191A" w:rsidRDefault="00B04A97">
      <w:pPr>
        <w:pStyle w:val="a3"/>
        <w:spacing w:before="52" w:line="288" w:lineRule="auto"/>
        <w:ind w:right="862"/>
      </w:pPr>
      <w:r>
        <w:rPr>
          <w:w w:val="105"/>
        </w:rPr>
        <w:t>Причины</w:t>
      </w:r>
      <w:r>
        <w:rPr>
          <w:spacing w:val="-2"/>
          <w:w w:val="105"/>
        </w:rPr>
        <w:t xml:space="preserve"> </w:t>
      </w:r>
      <w:r>
        <w:rPr>
          <w:w w:val="105"/>
        </w:rPr>
        <w:t>Реформации.</w:t>
      </w:r>
      <w:r>
        <w:rPr>
          <w:spacing w:val="-3"/>
          <w:w w:val="105"/>
        </w:rPr>
        <w:t xml:space="preserve"> </w:t>
      </w:r>
      <w:r>
        <w:rPr>
          <w:w w:val="105"/>
        </w:rPr>
        <w:t>Начало Реформации в Германии; М. Лютер. Развертывание Реформации</w:t>
      </w:r>
      <w:r>
        <w:rPr>
          <w:spacing w:val="-16"/>
          <w:w w:val="105"/>
        </w:rPr>
        <w:t xml:space="preserve"> </w:t>
      </w:r>
      <w:r>
        <w:rPr>
          <w:w w:val="105"/>
        </w:rPr>
        <w:t>и</w:t>
      </w:r>
      <w:r>
        <w:rPr>
          <w:spacing w:val="-15"/>
          <w:w w:val="105"/>
        </w:rPr>
        <w:t xml:space="preserve"> </w:t>
      </w:r>
      <w:r>
        <w:rPr>
          <w:w w:val="105"/>
        </w:rPr>
        <w:t>Крестьянская</w:t>
      </w:r>
      <w:r>
        <w:rPr>
          <w:spacing w:val="-15"/>
          <w:w w:val="105"/>
        </w:rPr>
        <w:t xml:space="preserve"> </w:t>
      </w:r>
      <w:r>
        <w:rPr>
          <w:w w:val="105"/>
        </w:rPr>
        <w:t>война</w:t>
      </w:r>
      <w:r>
        <w:rPr>
          <w:spacing w:val="-15"/>
          <w:w w:val="105"/>
        </w:rPr>
        <w:t xml:space="preserve"> </w:t>
      </w:r>
      <w:r>
        <w:rPr>
          <w:w w:val="105"/>
        </w:rPr>
        <w:t>в</w:t>
      </w:r>
      <w:r>
        <w:rPr>
          <w:spacing w:val="-15"/>
          <w:w w:val="105"/>
        </w:rPr>
        <w:t xml:space="preserve"> </w:t>
      </w:r>
      <w:r>
        <w:rPr>
          <w:w w:val="105"/>
        </w:rPr>
        <w:t>Германии.</w:t>
      </w:r>
      <w:r>
        <w:rPr>
          <w:spacing w:val="-15"/>
          <w:w w:val="105"/>
        </w:rPr>
        <w:t xml:space="preserve"> </w:t>
      </w:r>
      <w:r>
        <w:rPr>
          <w:w w:val="105"/>
        </w:rPr>
        <w:t>Распространение</w:t>
      </w:r>
      <w:r>
        <w:rPr>
          <w:spacing w:val="-15"/>
          <w:w w:val="105"/>
        </w:rPr>
        <w:t xml:space="preserve"> </w:t>
      </w:r>
      <w:r>
        <w:rPr>
          <w:w w:val="105"/>
        </w:rPr>
        <w:t>протестантизма</w:t>
      </w:r>
      <w:r>
        <w:rPr>
          <w:spacing w:val="-15"/>
          <w:w w:val="105"/>
        </w:rPr>
        <w:t xml:space="preserve"> </w:t>
      </w:r>
      <w:r>
        <w:rPr>
          <w:w w:val="105"/>
        </w:rPr>
        <w:t>в</w:t>
      </w:r>
      <w:r>
        <w:rPr>
          <w:spacing w:val="-15"/>
          <w:w w:val="105"/>
        </w:rPr>
        <w:t xml:space="preserve"> </w:t>
      </w:r>
      <w:r>
        <w:rPr>
          <w:w w:val="105"/>
        </w:rPr>
        <w:t>Европе. Кальвинизм. Религиозные войны. Борьба католической церкви против реформационного движения. Контрреформация. Инквизиция.</w:t>
      </w:r>
    </w:p>
    <w:p w14:paraId="2CCCEE3D" w14:textId="77777777" w:rsidR="0006191A" w:rsidRDefault="00B04A97">
      <w:pPr>
        <w:pStyle w:val="a3"/>
        <w:spacing w:line="263" w:lineRule="exact"/>
        <w:ind w:left="986" w:firstLine="0"/>
      </w:pPr>
      <w:r>
        <w:rPr>
          <w:w w:val="105"/>
        </w:rPr>
        <w:t>Государства</w:t>
      </w:r>
      <w:r>
        <w:rPr>
          <w:spacing w:val="-16"/>
          <w:w w:val="105"/>
        </w:rPr>
        <w:t xml:space="preserve"> </w:t>
      </w:r>
      <w:r>
        <w:rPr>
          <w:w w:val="105"/>
        </w:rPr>
        <w:t>Европы</w:t>
      </w:r>
      <w:r>
        <w:rPr>
          <w:spacing w:val="-15"/>
          <w:w w:val="105"/>
        </w:rPr>
        <w:t xml:space="preserve"> </w:t>
      </w:r>
      <w:r>
        <w:rPr>
          <w:w w:val="105"/>
        </w:rPr>
        <w:t>в</w:t>
      </w:r>
      <w:r>
        <w:rPr>
          <w:spacing w:val="-7"/>
          <w:w w:val="105"/>
        </w:rPr>
        <w:t xml:space="preserve"> </w:t>
      </w:r>
      <w:r>
        <w:rPr>
          <w:w w:val="105"/>
        </w:rPr>
        <w:t>XVI‒XVII</w:t>
      </w:r>
      <w:r>
        <w:rPr>
          <w:spacing w:val="-11"/>
          <w:w w:val="105"/>
        </w:rPr>
        <w:t xml:space="preserve"> </w:t>
      </w:r>
      <w:r>
        <w:rPr>
          <w:spacing w:val="-5"/>
          <w:w w:val="105"/>
        </w:rPr>
        <w:t>вв.</w:t>
      </w:r>
    </w:p>
    <w:p w14:paraId="4CDC52A8" w14:textId="77777777" w:rsidR="0006191A" w:rsidRDefault="00B04A97">
      <w:pPr>
        <w:pStyle w:val="a3"/>
        <w:spacing w:before="53" w:line="295" w:lineRule="auto"/>
        <w:ind w:right="873"/>
      </w:pPr>
      <w:r>
        <w:t>Абсолютизм и</w:t>
      </w:r>
      <w:r>
        <w:rPr>
          <w:spacing w:val="40"/>
        </w:rPr>
        <w:t xml:space="preserve"> </w:t>
      </w:r>
      <w:r>
        <w:t>сословное представительство.</w:t>
      </w:r>
      <w:r>
        <w:rPr>
          <w:spacing w:val="40"/>
        </w:rPr>
        <w:t xml:space="preserve"> </w:t>
      </w:r>
      <w:r>
        <w:t>Преодоление раздробленности.</w:t>
      </w:r>
      <w:r>
        <w:rPr>
          <w:spacing w:val="40"/>
        </w:rPr>
        <w:t xml:space="preserve"> </w:t>
      </w:r>
      <w:r>
        <w:t xml:space="preserve">Борьба </w:t>
      </w:r>
      <w:r>
        <w:rPr>
          <w:w w:val="105"/>
        </w:rPr>
        <w:t>за колониальные владения. Начало формирования колониальных империй.</w:t>
      </w:r>
    </w:p>
    <w:p w14:paraId="3B5BCF39" w14:textId="77777777" w:rsidR="0006191A" w:rsidRDefault="00B04A97">
      <w:pPr>
        <w:pStyle w:val="a3"/>
        <w:spacing w:line="288" w:lineRule="auto"/>
        <w:ind w:right="853"/>
      </w:pPr>
      <w:r>
        <w:rPr>
          <w:w w:val="105"/>
        </w:rPr>
        <w:t xml:space="preserve">Испания под властью потомков католических королей. Внутренняя и внешняя </w:t>
      </w:r>
      <w:r>
        <w:t xml:space="preserve">политика испанских Габсбургов. Национально-освободительное движение в Нидерландах: </w:t>
      </w:r>
      <w:r>
        <w:rPr>
          <w:w w:val="105"/>
        </w:rPr>
        <w:t>цели, участники, формы борьбы. Итоги и значение Нидерландской революции.</w:t>
      </w:r>
    </w:p>
    <w:p w14:paraId="4C298F87" w14:textId="77777777" w:rsidR="0006191A" w:rsidRDefault="00B04A97">
      <w:pPr>
        <w:pStyle w:val="a3"/>
        <w:spacing w:line="288" w:lineRule="auto"/>
        <w:ind w:right="852"/>
        <w:jc w:val="right"/>
      </w:pPr>
      <w:r>
        <w:rPr>
          <w:w w:val="105"/>
        </w:rPr>
        <w:t>Франция:</w:t>
      </w:r>
      <w:r>
        <w:rPr>
          <w:spacing w:val="36"/>
          <w:w w:val="105"/>
        </w:rPr>
        <w:t xml:space="preserve"> </w:t>
      </w:r>
      <w:r>
        <w:rPr>
          <w:w w:val="105"/>
        </w:rPr>
        <w:t>путь</w:t>
      </w:r>
      <w:r>
        <w:rPr>
          <w:spacing w:val="37"/>
          <w:w w:val="105"/>
        </w:rPr>
        <w:t xml:space="preserve"> </w:t>
      </w:r>
      <w:r>
        <w:rPr>
          <w:w w:val="105"/>
        </w:rPr>
        <w:t>к</w:t>
      </w:r>
      <w:r>
        <w:rPr>
          <w:spacing w:val="40"/>
          <w:w w:val="105"/>
        </w:rPr>
        <w:t xml:space="preserve"> </w:t>
      </w:r>
      <w:r>
        <w:rPr>
          <w:w w:val="105"/>
        </w:rPr>
        <w:t>абсолютизму.</w:t>
      </w:r>
      <w:r>
        <w:rPr>
          <w:spacing w:val="40"/>
          <w:w w:val="105"/>
        </w:rPr>
        <w:t xml:space="preserve"> </w:t>
      </w:r>
      <w:r>
        <w:rPr>
          <w:w w:val="105"/>
        </w:rPr>
        <w:t>Королевская</w:t>
      </w:r>
      <w:r>
        <w:rPr>
          <w:spacing w:val="40"/>
          <w:w w:val="105"/>
        </w:rPr>
        <w:t xml:space="preserve"> </w:t>
      </w:r>
      <w:r>
        <w:rPr>
          <w:w w:val="105"/>
        </w:rPr>
        <w:t>власть</w:t>
      </w:r>
      <w:r>
        <w:rPr>
          <w:spacing w:val="40"/>
          <w:w w:val="105"/>
        </w:rPr>
        <w:t xml:space="preserve"> </w:t>
      </w:r>
      <w:r>
        <w:rPr>
          <w:w w:val="105"/>
        </w:rPr>
        <w:t>и</w:t>
      </w:r>
      <w:r>
        <w:rPr>
          <w:spacing w:val="38"/>
          <w:w w:val="105"/>
        </w:rPr>
        <w:t xml:space="preserve"> </w:t>
      </w:r>
      <w:r>
        <w:rPr>
          <w:w w:val="105"/>
        </w:rPr>
        <w:t>централизация</w:t>
      </w:r>
      <w:r>
        <w:rPr>
          <w:spacing w:val="40"/>
          <w:w w:val="105"/>
        </w:rPr>
        <w:t xml:space="preserve"> </w:t>
      </w:r>
      <w:r>
        <w:rPr>
          <w:w w:val="105"/>
        </w:rPr>
        <w:t>управления страной.</w:t>
      </w:r>
      <w:r>
        <w:rPr>
          <w:spacing w:val="30"/>
          <w:w w:val="105"/>
        </w:rPr>
        <w:t xml:space="preserve"> </w:t>
      </w:r>
      <w:r>
        <w:rPr>
          <w:w w:val="105"/>
        </w:rPr>
        <w:t>Католики</w:t>
      </w:r>
      <w:r>
        <w:rPr>
          <w:spacing w:val="27"/>
          <w:w w:val="105"/>
        </w:rPr>
        <w:t xml:space="preserve"> </w:t>
      </w:r>
      <w:r>
        <w:rPr>
          <w:w w:val="105"/>
        </w:rPr>
        <w:t>и</w:t>
      </w:r>
      <w:r>
        <w:rPr>
          <w:spacing w:val="34"/>
          <w:w w:val="105"/>
        </w:rPr>
        <w:t xml:space="preserve"> </w:t>
      </w:r>
      <w:r>
        <w:rPr>
          <w:w w:val="105"/>
        </w:rPr>
        <w:t>гугеноты.</w:t>
      </w:r>
      <w:r>
        <w:rPr>
          <w:spacing w:val="30"/>
          <w:w w:val="105"/>
        </w:rPr>
        <w:t xml:space="preserve"> </w:t>
      </w:r>
      <w:r>
        <w:rPr>
          <w:w w:val="105"/>
        </w:rPr>
        <w:t>Религиозные войны.</w:t>
      </w:r>
      <w:r>
        <w:rPr>
          <w:spacing w:val="30"/>
          <w:w w:val="105"/>
        </w:rPr>
        <w:t xml:space="preserve"> </w:t>
      </w:r>
      <w:r>
        <w:rPr>
          <w:w w:val="105"/>
        </w:rPr>
        <w:t>Генрих</w:t>
      </w:r>
      <w:r>
        <w:rPr>
          <w:spacing w:val="34"/>
          <w:w w:val="105"/>
        </w:rPr>
        <w:t xml:space="preserve"> </w:t>
      </w:r>
      <w:r>
        <w:rPr>
          <w:w w:val="105"/>
        </w:rPr>
        <w:t>IV. Нантский</w:t>
      </w:r>
      <w:r>
        <w:rPr>
          <w:spacing w:val="27"/>
          <w:w w:val="105"/>
        </w:rPr>
        <w:t xml:space="preserve"> </w:t>
      </w:r>
      <w:r>
        <w:rPr>
          <w:w w:val="105"/>
        </w:rPr>
        <w:t>эдикт</w:t>
      </w:r>
      <w:r>
        <w:rPr>
          <w:spacing w:val="29"/>
          <w:w w:val="105"/>
        </w:rPr>
        <w:t xml:space="preserve"> </w:t>
      </w:r>
      <w:r>
        <w:rPr>
          <w:w w:val="105"/>
        </w:rPr>
        <w:t>1598</w:t>
      </w:r>
      <w:r>
        <w:rPr>
          <w:spacing w:val="28"/>
          <w:w w:val="105"/>
        </w:rPr>
        <w:t xml:space="preserve"> </w:t>
      </w:r>
      <w:r>
        <w:rPr>
          <w:w w:val="105"/>
        </w:rPr>
        <w:t>г. Людовик</w:t>
      </w:r>
      <w:r>
        <w:rPr>
          <w:spacing w:val="-6"/>
          <w:w w:val="105"/>
        </w:rPr>
        <w:t xml:space="preserve"> </w:t>
      </w:r>
      <w:r>
        <w:rPr>
          <w:w w:val="105"/>
        </w:rPr>
        <w:t>XIII</w:t>
      </w:r>
      <w:r>
        <w:rPr>
          <w:spacing w:val="-13"/>
          <w:w w:val="105"/>
        </w:rPr>
        <w:t xml:space="preserve"> </w:t>
      </w:r>
      <w:r>
        <w:rPr>
          <w:w w:val="105"/>
        </w:rPr>
        <w:t>и</w:t>
      </w:r>
      <w:r>
        <w:rPr>
          <w:spacing w:val="-11"/>
          <w:w w:val="105"/>
        </w:rPr>
        <w:t xml:space="preserve"> </w:t>
      </w:r>
      <w:r>
        <w:rPr>
          <w:w w:val="105"/>
        </w:rPr>
        <w:t>кардинал</w:t>
      </w:r>
      <w:r>
        <w:rPr>
          <w:spacing w:val="-10"/>
          <w:w w:val="105"/>
        </w:rPr>
        <w:t xml:space="preserve"> </w:t>
      </w:r>
      <w:r>
        <w:rPr>
          <w:w w:val="105"/>
        </w:rPr>
        <w:t>Ришелье.</w:t>
      </w:r>
      <w:r>
        <w:rPr>
          <w:spacing w:val="-9"/>
          <w:w w:val="105"/>
        </w:rPr>
        <w:t xml:space="preserve"> </w:t>
      </w:r>
      <w:r>
        <w:rPr>
          <w:w w:val="105"/>
        </w:rPr>
        <w:t>Фронда.</w:t>
      </w:r>
      <w:r>
        <w:rPr>
          <w:spacing w:val="-15"/>
          <w:w w:val="105"/>
        </w:rPr>
        <w:t xml:space="preserve"> </w:t>
      </w:r>
      <w:r>
        <w:rPr>
          <w:w w:val="105"/>
        </w:rPr>
        <w:t>Французский</w:t>
      </w:r>
      <w:r>
        <w:rPr>
          <w:spacing w:val="-11"/>
          <w:w w:val="105"/>
        </w:rPr>
        <w:t xml:space="preserve"> </w:t>
      </w:r>
      <w:r>
        <w:rPr>
          <w:w w:val="105"/>
        </w:rPr>
        <w:t>абсолютизм</w:t>
      </w:r>
      <w:r>
        <w:rPr>
          <w:spacing w:val="-7"/>
          <w:w w:val="105"/>
        </w:rPr>
        <w:t xml:space="preserve"> </w:t>
      </w:r>
      <w:r>
        <w:rPr>
          <w:w w:val="105"/>
        </w:rPr>
        <w:t>при</w:t>
      </w:r>
      <w:r>
        <w:rPr>
          <w:spacing w:val="-11"/>
          <w:w w:val="105"/>
        </w:rPr>
        <w:t xml:space="preserve"> </w:t>
      </w:r>
      <w:r>
        <w:rPr>
          <w:w w:val="105"/>
        </w:rPr>
        <w:t>Людовике XIV. Англия. Развитие капиталистического предпринимательства в городах и деревнях.</w:t>
      </w:r>
    </w:p>
    <w:p w14:paraId="7174155E" w14:textId="77777777" w:rsidR="0006191A" w:rsidRDefault="00B04A97">
      <w:pPr>
        <w:pStyle w:val="a3"/>
        <w:spacing w:line="288" w:lineRule="auto"/>
        <w:ind w:right="857" w:firstLine="0"/>
      </w:pPr>
      <w:r>
        <w:rPr>
          <w:w w:val="105"/>
        </w:rPr>
        <w:t>Огораживания. Укрепление королевской власти при Тюдорах. Генрих VIII и королевская реформация. «Золотой век» Елизаветы I.</w:t>
      </w:r>
    </w:p>
    <w:p w14:paraId="0D64A380" w14:textId="77777777" w:rsidR="0006191A" w:rsidRDefault="00B04A97">
      <w:pPr>
        <w:pStyle w:val="a3"/>
        <w:spacing w:line="290" w:lineRule="auto"/>
        <w:ind w:right="863"/>
      </w:pPr>
      <w:r>
        <w:rPr>
          <w:w w:val="105"/>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w w:val="105"/>
        </w:rPr>
        <w:t>монархии.</w:t>
      </w:r>
    </w:p>
    <w:p w14:paraId="68E10BC9" w14:textId="77777777" w:rsidR="0006191A" w:rsidRDefault="00B04A97">
      <w:pPr>
        <w:pStyle w:val="a3"/>
        <w:spacing w:line="288" w:lineRule="auto"/>
        <w:ind w:right="860"/>
      </w:pPr>
      <w:r>
        <w:rPr>
          <w:w w:val="105"/>
        </w:rPr>
        <w:t>Страны</w:t>
      </w:r>
      <w:r>
        <w:rPr>
          <w:spacing w:val="-16"/>
          <w:w w:val="105"/>
        </w:rPr>
        <w:t xml:space="preserve"> </w:t>
      </w:r>
      <w:r>
        <w:rPr>
          <w:w w:val="105"/>
        </w:rPr>
        <w:t>Центральной,</w:t>
      </w:r>
      <w:r>
        <w:rPr>
          <w:spacing w:val="-11"/>
          <w:w w:val="105"/>
        </w:rPr>
        <w:t xml:space="preserve"> </w:t>
      </w:r>
      <w:r>
        <w:rPr>
          <w:w w:val="105"/>
        </w:rPr>
        <w:t>Южной</w:t>
      </w:r>
      <w:r>
        <w:rPr>
          <w:spacing w:val="-10"/>
          <w:w w:val="105"/>
        </w:rPr>
        <w:t xml:space="preserve"> </w:t>
      </w:r>
      <w:r>
        <w:rPr>
          <w:w w:val="105"/>
        </w:rPr>
        <w:t>и</w:t>
      </w:r>
      <w:r>
        <w:rPr>
          <w:spacing w:val="-11"/>
          <w:w w:val="105"/>
        </w:rPr>
        <w:t xml:space="preserve"> </w:t>
      </w:r>
      <w:r>
        <w:rPr>
          <w:w w:val="105"/>
        </w:rPr>
        <w:t>Юго-Восточной</w:t>
      </w:r>
      <w:r>
        <w:rPr>
          <w:spacing w:val="-11"/>
          <w:w w:val="105"/>
        </w:rPr>
        <w:t xml:space="preserve"> </w:t>
      </w:r>
      <w:r>
        <w:rPr>
          <w:w w:val="105"/>
        </w:rPr>
        <w:t>Европы.</w:t>
      </w:r>
      <w:r>
        <w:rPr>
          <w:spacing w:val="-14"/>
          <w:w w:val="105"/>
        </w:rPr>
        <w:t xml:space="preserve"> </w:t>
      </w:r>
      <w:r>
        <w:rPr>
          <w:w w:val="105"/>
        </w:rPr>
        <w:t>В</w:t>
      </w:r>
      <w:r>
        <w:rPr>
          <w:spacing w:val="-13"/>
          <w:w w:val="105"/>
        </w:rPr>
        <w:t xml:space="preserve"> </w:t>
      </w:r>
      <w:r>
        <w:rPr>
          <w:w w:val="105"/>
        </w:rPr>
        <w:t>мире</w:t>
      </w:r>
      <w:r>
        <w:rPr>
          <w:spacing w:val="-16"/>
          <w:w w:val="105"/>
        </w:rPr>
        <w:t xml:space="preserve"> </w:t>
      </w:r>
      <w:r>
        <w:rPr>
          <w:w w:val="105"/>
        </w:rPr>
        <w:t>империй</w:t>
      </w:r>
      <w:r>
        <w:rPr>
          <w:spacing w:val="-15"/>
          <w:w w:val="105"/>
        </w:rPr>
        <w:t xml:space="preserve"> </w:t>
      </w:r>
      <w:r>
        <w:rPr>
          <w:w w:val="105"/>
        </w:rPr>
        <w:t>и</w:t>
      </w:r>
      <w:r>
        <w:rPr>
          <w:spacing w:val="-15"/>
          <w:w w:val="105"/>
        </w:rPr>
        <w:t xml:space="preserve"> </w:t>
      </w:r>
      <w:r>
        <w:rPr>
          <w:w w:val="105"/>
        </w:rPr>
        <w:t>вне</w:t>
      </w:r>
      <w:r>
        <w:rPr>
          <w:spacing w:val="-10"/>
          <w:w w:val="105"/>
        </w:rPr>
        <w:t xml:space="preserve"> </w:t>
      </w:r>
      <w:r>
        <w:rPr>
          <w:w w:val="105"/>
        </w:rPr>
        <w:t xml:space="preserve">его. </w:t>
      </w:r>
      <w:r>
        <w:t xml:space="preserve">Германские государства. Итальянские земли. Положение славянских народов. Образование </w:t>
      </w:r>
      <w:r>
        <w:rPr>
          <w:w w:val="105"/>
        </w:rPr>
        <w:t>Речи Посполитой.</w:t>
      </w:r>
    </w:p>
    <w:p w14:paraId="1C8E1742" w14:textId="77777777" w:rsidR="0006191A" w:rsidRDefault="00B04A97">
      <w:pPr>
        <w:pStyle w:val="a3"/>
        <w:spacing w:line="263" w:lineRule="exact"/>
        <w:ind w:left="986" w:firstLine="0"/>
      </w:pPr>
      <w:r>
        <w:t>Международные</w:t>
      </w:r>
      <w:r>
        <w:rPr>
          <w:spacing w:val="33"/>
        </w:rPr>
        <w:t xml:space="preserve"> </w:t>
      </w:r>
      <w:r>
        <w:t>отношения</w:t>
      </w:r>
      <w:r>
        <w:rPr>
          <w:spacing w:val="27"/>
        </w:rPr>
        <w:t xml:space="preserve"> </w:t>
      </w:r>
      <w:r>
        <w:t>в</w:t>
      </w:r>
      <w:r>
        <w:rPr>
          <w:spacing w:val="54"/>
        </w:rPr>
        <w:t xml:space="preserve"> </w:t>
      </w:r>
      <w:r>
        <w:t>XVI‒XVII</w:t>
      </w:r>
      <w:r>
        <w:rPr>
          <w:spacing w:val="30"/>
        </w:rPr>
        <w:t xml:space="preserve"> </w:t>
      </w:r>
      <w:r>
        <w:rPr>
          <w:spacing w:val="-5"/>
        </w:rPr>
        <w:t>вв.</w:t>
      </w:r>
    </w:p>
    <w:p w14:paraId="121EEE69" w14:textId="77777777" w:rsidR="0006191A" w:rsidRDefault="00B04A97">
      <w:pPr>
        <w:pStyle w:val="a3"/>
        <w:spacing w:before="34"/>
        <w:ind w:left="986" w:firstLine="0"/>
      </w:pPr>
      <w:r>
        <w:rPr>
          <w:w w:val="105"/>
        </w:rPr>
        <w:t>Борьба</w:t>
      </w:r>
      <w:r>
        <w:rPr>
          <w:spacing w:val="75"/>
          <w:w w:val="150"/>
        </w:rPr>
        <w:t xml:space="preserve"> </w:t>
      </w:r>
      <w:r>
        <w:rPr>
          <w:w w:val="105"/>
        </w:rPr>
        <w:t>за</w:t>
      </w:r>
      <w:r>
        <w:rPr>
          <w:spacing w:val="74"/>
          <w:w w:val="150"/>
        </w:rPr>
        <w:t xml:space="preserve"> </w:t>
      </w:r>
      <w:r>
        <w:rPr>
          <w:w w:val="105"/>
        </w:rPr>
        <w:t>первенство,</w:t>
      </w:r>
      <w:r>
        <w:rPr>
          <w:spacing w:val="71"/>
          <w:w w:val="150"/>
        </w:rPr>
        <w:t xml:space="preserve"> </w:t>
      </w:r>
      <w:r>
        <w:rPr>
          <w:w w:val="105"/>
        </w:rPr>
        <w:t>военные</w:t>
      </w:r>
      <w:r>
        <w:rPr>
          <w:spacing w:val="69"/>
          <w:w w:val="150"/>
        </w:rPr>
        <w:t xml:space="preserve"> </w:t>
      </w:r>
      <w:r>
        <w:rPr>
          <w:w w:val="105"/>
        </w:rPr>
        <w:t>конфликты</w:t>
      </w:r>
      <w:r>
        <w:rPr>
          <w:spacing w:val="71"/>
          <w:w w:val="150"/>
        </w:rPr>
        <w:t xml:space="preserve"> </w:t>
      </w:r>
      <w:r>
        <w:rPr>
          <w:w w:val="105"/>
        </w:rPr>
        <w:t>между</w:t>
      </w:r>
      <w:r>
        <w:rPr>
          <w:spacing w:val="70"/>
          <w:w w:val="150"/>
        </w:rPr>
        <w:t xml:space="preserve"> </w:t>
      </w:r>
      <w:r>
        <w:rPr>
          <w:w w:val="105"/>
        </w:rPr>
        <w:t>европейскими</w:t>
      </w:r>
      <w:r>
        <w:rPr>
          <w:spacing w:val="23"/>
          <w:w w:val="105"/>
        </w:rPr>
        <w:t xml:space="preserve">  </w:t>
      </w:r>
      <w:r>
        <w:rPr>
          <w:spacing w:val="-2"/>
          <w:w w:val="105"/>
        </w:rPr>
        <w:t>державами.</w:t>
      </w:r>
    </w:p>
    <w:p w14:paraId="47ACE4CC" w14:textId="77777777" w:rsidR="0006191A" w:rsidRDefault="0006191A">
      <w:pPr>
        <w:sectPr w:rsidR="0006191A">
          <w:pgSz w:w="11910" w:h="16850"/>
          <w:pgMar w:top="1060" w:right="0" w:bottom="1140" w:left="1420" w:header="0" w:footer="922" w:gutter="0"/>
          <w:cols w:space="720"/>
        </w:sectPr>
      </w:pPr>
    </w:p>
    <w:p w14:paraId="4ED237DB" w14:textId="77777777" w:rsidR="0006191A" w:rsidRDefault="00B04A97">
      <w:pPr>
        <w:pStyle w:val="a3"/>
        <w:spacing w:before="71" w:line="290" w:lineRule="auto"/>
        <w:ind w:right="868" w:firstLine="0"/>
      </w:pPr>
      <w:r>
        <w:lastRenderedPageBreak/>
        <w:t xml:space="preserve">Столкновение интересов в приобретении колониальных владений и господстве на торговых </w:t>
      </w:r>
      <w:r>
        <w:rPr>
          <w:w w:val="105"/>
        </w:rPr>
        <w:t>путях.</w:t>
      </w:r>
      <w:r>
        <w:rPr>
          <w:spacing w:val="-15"/>
          <w:w w:val="105"/>
        </w:rPr>
        <w:t xml:space="preserve"> </w:t>
      </w:r>
      <w:r>
        <w:rPr>
          <w:w w:val="105"/>
        </w:rPr>
        <w:t>Противостояние</w:t>
      </w:r>
      <w:r>
        <w:rPr>
          <w:spacing w:val="-14"/>
          <w:w w:val="105"/>
        </w:rPr>
        <w:t xml:space="preserve"> </w:t>
      </w:r>
      <w:r>
        <w:rPr>
          <w:w w:val="105"/>
        </w:rPr>
        <w:t>османской</w:t>
      </w:r>
      <w:r>
        <w:rPr>
          <w:spacing w:val="-9"/>
          <w:w w:val="105"/>
        </w:rPr>
        <w:t xml:space="preserve"> </w:t>
      </w:r>
      <w:r>
        <w:rPr>
          <w:w w:val="105"/>
        </w:rPr>
        <w:t>экспансии</w:t>
      </w:r>
      <w:r>
        <w:rPr>
          <w:spacing w:val="-15"/>
          <w:w w:val="105"/>
        </w:rPr>
        <w:t xml:space="preserve"> </w:t>
      </w:r>
      <w:r>
        <w:rPr>
          <w:w w:val="105"/>
        </w:rPr>
        <w:t>в</w:t>
      </w:r>
      <w:r>
        <w:rPr>
          <w:spacing w:val="-15"/>
          <w:w w:val="105"/>
        </w:rPr>
        <w:t xml:space="preserve"> </w:t>
      </w:r>
      <w:r>
        <w:rPr>
          <w:w w:val="105"/>
        </w:rPr>
        <w:t>Европе.</w:t>
      </w:r>
      <w:r>
        <w:rPr>
          <w:spacing w:val="-12"/>
          <w:w w:val="105"/>
        </w:rPr>
        <w:t xml:space="preserve"> </w:t>
      </w:r>
      <w:r>
        <w:rPr>
          <w:w w:val="105"/>
        </w:rPr>
        <w:t>Образование</w:t>
      </w:r>
      <w:r>
        <w:rPr>
          <w:spacing w:val="-15"/>
          <w:w w:val="105"/>
        </w:rPr>
        <w:t xml:space="preserve"> </w:t>
      </w:r>
      <w:r>
        <w:rPr>
          <w:w w:val="105"/>
        </w:rPr>
        <w:t>державы</w:t>
      </w:r>
      <w:r>
        <w:rPr>
          <w:spacing w:val="-16"/>
          <w:w w:val="105"/>
        </w:rPr>
        <w:t xml:space="preserve"> </w:t>
      </w:r>
      <w:r>
        <w:rPr>
          <w:w w:val="105"/>
        </w:rPr>
        <w:t>австрийских Габсбургов. Тридцатилетняя война. Вестфальский мир.</w:t>
      </w:r>
    </w:p>
    <w:p w14:paraId="71B5ACEA" w14:textId="77777777" w:rsidR="0006191A" w:rsidRDefault="00B04A97">
      <w:pPr>
        <w:pStyle w:val="a3"/>
        <w:spacing w:line="263" w:lineRule="exact"/>
        <w:ind w:left="986" w:firstLine="0"/>
      </w:pPr>
      <w:r>
        <w:t>Европейская</w:t>
      </w:r>
      <w:r>
        <w:rPr>
          <w:spacing w:val="30"/>
        </w:rPr>
        <w:t xml:space="preserve"> </w:t>
      </w:r>
      <w:r>
        <w:t>культура</w:t>
      </w:r>
      <w:r>
        <w:rPr>
          <w:spacing w:val="26"/>
        </w:rPr>
        <w:t xml:space="preserve"> </w:t>
      </w:r>
      <w:r>
        <w:t>в</w:t>
      </w:r>
      <w:r>
        <w:rPr>
          <w:spacing w:val="36"/>
        </w:rPr>
        <w:t xml:space="preserve"> </w:t>
      </w:r>
      <w:r>
        <w:t>раннее</w:t>
      </w:r>
      <w:r>
        <w:rPr>
          <w:spacing w:val="16"/>
        </w:rPr>
        <w:t xml:space="preserve"> </w:t>
      </w:r>
      <w:r>
        <w:t>Новое</w:t>
      </w:r>
      <w:r>
        <w:rPr>
          <w:spacing w:val="17"/>
        </w:rPr>
        <w:t xml:space="preserve"> </w:t>
      </w:r>
      <w:r>
        <w:rPr>
          <w:spacing w:val="-2"/>
        </w:rPr>
        <w:t>время.</w:t>
      </w:r>
    </w:p>
    <w:p w14:paraId="61B77D79" w14:textId="77777777" w:rsidR="0006191A" w:rsidRDefault="00B04A97">
      <w:pPr>
        <w:pStyle w:val="a3"/>
        <w:spacing w:before="52" w:line="288" w:lineRule="auto"/>
        <w:ind w:right="862"/>
      </w:pPr>
      <w:r>
        <w:rPr>
          <w:w w:val="105"/>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t xml:space="preserve">картины мира. Выдающиеся учёные и их открытия (Н. Коперник, И. Ньютон). Утверждение </w:t>
      </w:r>
      <w:r>
        <w:rPr>
          <w:spacing w:val="-2"/>
          <w:w w:val="105"/>
        </w:rPr>
        <w:t>рационализма.</w:t>
      </w:r>
    </w:p>
    <w:p w14:paraId="57557D85" w14:textId="77777777" w:rsidR="0006191A" w:rsidRDefault="00B04A97">
      <w:pPr>
        <w:pStyle w:val="a3"/>
        <w:spacing w:line="262" w:lineRule="exact"/>
        <w:ind w:left="986" w:firstLine="0"/>
      </w:pPr>
      <w:r>
        <w:rPr>
          <w:w w:val="105"/>
        </w:rPr>
        <w:t>Страны</w:t>
      </w:r>
      <w:r>
        <w:rPr>
          <w:spacing w:val="-12"/>
          <w:w w:val="105"/>
        </w:rPr>
        <w:t xml:space="preserve"> </w:t>
      </w:r>
      <w:r>
        <w:rPr>
          <w:w w:val="105"/>
        </w:rPr>
        <w:t>Востока</w:t>
      </w:r>
      <w:r>
        <w:rPr>
          <w:spacing w:val="-14"/>
          <w:w w:val="105"/>
        </w:rPr>
        <w:t xml:space="preserve"> </w:t>
      </w:r>
      <w:r>
        <w:rPr>
          <w:w w:val="105"/>
        </w:rPr>
        <w:t>в</w:t>
      </w:r>
      <w:r>
        <w:rPr>
          <w:spacing w:val="-6"/>
          <w:w w:val="105"/>
        </w:rPr>
        <w:t xml:space="preserve"> </w:t>
      </w:r>
      <w:r>
        <w:rPr>
          <w:w w:val="105"/>
        </w:rPr>
        <w:t>XVI‒XVII</w:t>
      </w:r>
      <w:r>
        <w:rPr>
          <w:spacing w:val="-9"/>
          <w:w w:val="105"/>
        </w:rPr>
        <w:t xml:space="preserve"> </w:t>
      </w:r>
      <w:r>
        <w:rPr>
          <w:spacing w:val="-5"/>
          <w:w w:val="105"/>
        </w:rPr>
        <w:t>вв.</w:t>
      </w:r>
    </w:p>
    <w:p w14:paraId="05BD4D1C" w14:textId="77777777" w:rsidR="0006191A" w:rsidRDefault="00B04A97">
      <w:pPr>
        <w:pStyle w:val="a3"/>
        <w:spacing w:before="53" w:line="288" w:lineRule="auto"/>
        <w:ind w:right="857"/>
      </w:pPr>
      <w:r>
        <w:rPr>
          <w:w w:val="105"/>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14"/>
          <w:w w:val="105"/>
        </w:rPr>
        <w:t xml:space="preserve"> </w:t>
      </w:r>
      <w:r>
        <w:rPr>
          <w:w w:val="105"/>
        </w:rPr>
        <w:t>при</w:t>
      </w:r>
      <w:r>
        <w:rPr>
          <w:spacing w:val="-7"/>
          <w:w w:val="105"/>
        </w:rPr>
        <w:t xml:space="preserve"> </w:t>
      </w:r>
      <w:r>
        <w:rPr>
          <w:w w:val="105"/>
        </w:rPr>
        <w:t>Великих</w:t>
      </w:r>
      <w:r>
        <w:rPr>
          <w:spacing w:val="-6"/>
          <w:w w:val="105"/>
        </w:rPr>
        <w:t xml:space="preserve"> </w:t>
      </w:r>
      <w:r>
        <w:rPr>
          <w:w w:val="105"/>
        </w:rPr>
        <w:t>Моголах.</w:t>
      </w:r>
      <w:r>
        <w:rPr>
          <w:spacing w:val="-10"/>
          <w:w w:val="105"/>
        </w:rPr>
        <w:t xml:space="preserve"> </w:t>
      </w:r>
      <w:r>
        <w:rPr>
          <w:w w:val="105"/>
        </w:rPr>
        <w:t>Начало</w:t>
      </w:r>
      <w:r>
        <w:rPr>
          <w:spacing w:val="-12"/>
          <w:w w:val="105"/>
        </w:rPr>
        <w:t xml:space="preserve"> </w:t>
      </w:r>
      <w:r>
        <w:rPr>
          <w:w w:val="105"/>
        </w:rPr>
        <w:t>проникновения</w:t>
      </w:r>
      <w:r>
        <w:rPr>
          <w:spacing w:val="-5"/>
          <w:w w:val="105"/>
        </w:rPr>
        <w:t xml:space="preserve"> </w:t>
      </w:r>
      <w:r>
        <w:rPr>
          <w:w w:val="105"/>
        </w:rPr>
        <w:t>европейцев.</w:t>
      </w:r>
      <w:r>
        <w:rPr>
          <w:spacing w:val="-10"/>
          <w:w w:val="105"/>
        </w:rPr>
        <w:t xml:space="preserve"> </w:t>
      </w:r>
      <w:r>
        <w:rPr>
          <w:w w:val="105"/>
        </w:rPr>
        <w:t>Ост-Индские</w:t>
      </w:r>
      <w:r>
        <w:rPr>
          <w:spacing w:val="-13"/>
          <w:w w:val="105"/>
        </w:rPr>
        <w:t xml:space="preserve"> </w:t>
      </w:r>
      <w:r>
        <w:rPr>
          <w:w w:val="105"/>
        </w:rPr>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A43CCF7" w14:textId="77777777" w:rsidR="0006191A" w:rsidRDefault="00B04A97">
      <w:pPr>
        <w:pStyle w:val="a3"/>
        <w:spacing w:before="1"/>
        <w:ind w:left="986" w:firstLine="0"/>
      </w:pPr>
      <w:r>
        <w:t>«Закрытие»</w:t>
      </w:r>
      <w:r>
        <w:rPr>
          <w:spacing w:val="28"/>
        </w:rPr>
        <w:t xml:space="preserve"> </w:t>
      </w:r>
      <w:r>
        <w:t>страны</w:t>
      </w:r>
      <w:r>
        <w:rPr>
          <w:spacing w:val="12"/>
        </w:rPr>
        <w:t xml:space="preserve"> </w:t>
      </w:r>
      <w:r>
        <w:t>для</w:t>
      </w:r>
      <w:r>
        <w:rPr>
          <w:spacing w:val="21"/>
        </w:rPr>
        <w:t xml:space="preserve"> </w:t>
      </w:r>
      <w:r>
        <w:t>иноземцев.</w:t>
      </w:r>
      <w:r>
        <w:rPr>
          <w:spacing w:val="22"/>
        </w:rPr>
        <w:t xml:space="preserve"> </w:t>
      </w:r>
      <w:r>
        <w:t>Культура</w:t>
      </w:r>
      <w:r>
        <w:rPr>
          <w:spacing w:val="17"/>
        </w:rPr>
        <w:t xml:space="preserve"> </w:t>
      </w:r>
      <w:r>
        <w:t>и</w:t>
      </w:r>
      <w:r>
        <w:rPr>
          <w:spacing w:val="27"/>
        </w:rPr>
        <w:t xml:space="preserve"> </w:t>
      </w:r>
      <w:r>
        <w:t>искусство</w:t>
      </w:r>
      <w:r>
        <w:rPr>
          <w:spacing w:val="19"/>
        </w:rPr>
        <w:t xml:space="preserve"> </w:t>
      </w:r>
      <w:r>
        <w:t>стран</w:t>
      </w:r>
      <w:r>
        <w:rPr>
          <w:spacing w:val="31"/>
        </w:rPr>
        <w:t xml:space="preserve"> </w:t>
      </w:r>
      <w:r>
        <w:rPr>
          <w:position w:val="1"/>
        </w:rPr>
        <w:t>Востока</w:t>
      </w:r>
      <w:r>
        <w:rPr>
          <w:spacing w:val="17"/>
          <w:position w:val="1"/>
        </w:rPr>
        <w:t xml:space="preserve"> </w:t>
      </w:r>
      <w:r>
        <w:rPr>
          <w:position w:val="1"/>
        </w:rPr>
        <w:t>в</w:t>
      </w:r>
      <w:r>
        <w:rPr>
          <w:spacing w:val="30"/>
          <w:position w:val="1"/>
        </w:rPr>
        <w:t xml:space="preserve"> </w:t>
      </w:r>
      <w:r>
        <w:rPr>
          <w:spacing w:val="-2"/>
          <w:position w:val="1"/>
        </w:rPr>
        <w:t>XVI‒XVII</w:t>
      </w:r>
    </w:p>
    <w:p w14:paraId="261AF680" w14:textId="77777777" w:rsidR="0006191A" w:rsidRDefault="0006191A">
      <w:pPr>
        <w:sectPr w:rsidR="0006191A">
          <w:pgSz w:w="11910" w:h="16850"/>
          <w:pgMar w:top="1060" w:right="0" w:bottom="1140" w:left="1420" w:header="0" w:footer="922" w:gutter="0"/>
          <w:cols w:space="720"/>
        </w:sectPr>
      </w:pPr>
    </w:p>
    <w:p w14:paraId="736F4D03" w14:textId="77777777" w:rsidR="0006191A" w:rsidRDefault="00B04A97">
      <w:pPr>
        <w:pStyle w:val="a3"/>
        <w:spacing w:before="53"/>
        <w:ind w:firstLine="0"/>
        <w:jc w:val="left"/>
      </w:pPr>
      <w:r>
        <w:rPr>
          <w:spacing w:val="-5"/>
          <w:w w:val="105"/>
        </w:rPr>
        <w:lastRenderedPageBreak/>
        <w:t>вв.</w:t>
      </w:r>
    </w:p>
    <w:p w14:paraId="0FEA54FE" w14:textId="77777777" w:rsidR="0006191A" w:rsidRDefault="00B04A97">
      <w:pPr>
        <w:spacing w:before="105"/>
        <w:rPr>
          <w:sz w:val="23"/>
        </w:rPr>
      </w:pPr>
      <w:r>
        <w:br w:type="column"/>
      </w:r>
    </w:p>
    <w:p w14:paraId="2BCB5324" w14:textId="77777777" w:rsidR="0006191A" w:rsidRDefault="00B04A97">
      <w:pPr>
        <w:pStyle w:val="a3"/>
        <w:spacing w:before="1"/>
        <w:ind w:firstLine="0"/>
        <w:jc w:val="left"/>
      </w:pPr>
      <w:r>
        <w:rPr>
          <w:spacing w:val="-2"/>
          <w:w w:val="105"/>
        </w:rPr>
        <w:t>Обобщение.</w:t>
      </w:r>
    </w:p>
    <w:p w14:paraId="32414EC4" w14:textId="77777777" w:rsidR="0006191A" w:rsidRDefault="00B04A97">
      <w:pPr>
        <w:pStyle w:val="a3"/>
        <w:spacing w:before="52"/>
        <w:ind w:firstLine="0"/>
        <w:jc w:val="left"/>
      </w:pPr>
      <w:r>
        <w:t>Историческое</w:t>
      </w:r>
      <w:r>
        <w:rPr>
          <w:spacing w:val="24"/>
        </w:rPr>
        <w:t xml:space="preserve"> </w:t>
      </w:r>
      <w:r>
        <w:t>и</w:t>
      </w:r>
      <w:r>
        <w:rPr>
          <w:spacing w:val="35"/>
        </w:rPr>
        <w:t xml:space="preserve"> </w:t>
      </w:r>
      <w:r>
        <w:t>культурное</w:t>
      </w:r>
      <w:r>
        <w:rPr>
          <w:spacing w:val="24"/>
        </w:rPr>
        <w:t xml:space="preserve"> </w:t>
      </w:r>
      <w:r>
        <w:t>наследие</w:t>
      </w:r>
      <w:r>
        <w:rPr>
          <w:spacing w:val="36"/>
        </w:rPr>
        <w:t xml:space="preserve"> </w:t>
      </w:r>
      <w:r>
        <w:t>Раннего</w:t>
      </w:r>
      <w:r>
        <w:rPr>
          <w:spacing w:val="37"/>
        </w:rPr>
        <w:t xml:space="preserve"> </w:t>
      </w:r>
      <w:r>
        <w:t>Нового</w:t>
      </w:r>
      <w:r>
        <w:rPr>
          <w:spacing w:val="25"/>
        </w:rPr>
        <w:t xml:space="preserve"> </w:t>
      </w:r>
      <w:r>
        <w:rPr>
          <w:spacing w:val="-2"/>
        </w:rPr>
        <w:t>времени.</w:t>
      </w:r>
    </w:p>
    <w:p w14:paraId="0E778202" w14:textId="77777777" w:rsidR="0006191A" w:rsidRDefault="00B04A97">
      <w:pPr>
        <w:pStyle w:val="a3"/>
        <w:spacing w:before="59" w:line="288" w:lineRule="auto"/>
        <w:ind w:right="1164" w:firstLine="0"/>
        <w:jc w:val="left"/>
      </w:pPr>
      <w:r>
        <w:rPr>
          <w:w w:val="105"/>
        </w:rPr>
        <w:t>История</w:t>
      </w:r>
      <w:r>
        <w:rPr>
          <w:spacing w:val="-9"/>
          <w:w w:val="105"/>
        </w:rPr>
        <w:t xml:space="preserve"> </w:t>
      </w:r>
      <w:r>
        <w:rPr>
          <w:w w:val="105"/>
        </w:rPr>
        <w:t>России.</w:t>
      </w:r>
      <w:r>
        <w:rPr>
          <w:spacing w:val="-8"/>
          <w:w w:val="105"/>
        </w:rPr>
        <w:t xml:space="preserve"> </w:t>
      </w:r>
      <w:r>
        <w:rPr>
          <w:w w:val="105"/>
        </w:rPr>
        <w:t>Россия</w:t>
      </w:r>
      <w:r>
        <w:rPr>
          <w:spacing w:val="-8"/>
          <w:w w:val="105"/>
        </w:rPr>
        <w:t xml:space="preserve"> </w:t>
      </w:r>
      <w:r>
        <w:rPr>
          <w:w w:val="105"/>
        </w:rPr>
        <w:t>в XVI‒XVII</w:t>
      </w:r>
      <w:r>
        <w:rPr>
          <w:spacing w:val="-13"/>
          <w:w w:val="105"/>
        </w:rPr>
        <w:t xml:space="preserve"> </w:t>
      </w:r>
      <w:r>
        <w:rPr>
          <w:w w:val="105"/>
        </w:rPr>
        <w:t>вв.:</w:t>
      </w:r>
      <w:r>
        <w:rPr>
          <w:spacing w:val="-8"/>
          <w:w w:val="105"/>
        </w:rPr>
        <w:t xml:space="preserve"> </w:t>
      </w:r>
      <w:r>
        <w:rPr>
          <w:w w:val="105"/>
        </w:rPr>
        <w:t>от</w:t>
      </w:r>
      <w:r>
        <w:rPr>
          <w:spacing w:val="-16"/>
          <w:w w:val="105"/>
        </w:rPr>
        <w:t xml:space="preserve"> </w:t>
      </w:r>
      <w:r>
        <w:rPr>
          <w:w w:val="105"/>
        </w:rPr>
        <w:t>Великого</w:t>
      </w:r>
      <w:r>
        <w:rPr>
          <w:spacing w:val="-15"/>
          <w:w w:val="105"/>
        </w:rPr>
        <w:t xml:space="preserve"> </w:t>
      </w:r>
      <w:r>
        <w:rPr>
          <w:w w:val="105"/>
        </w:rPr>
        <w:t>княжества</w:t>
      </w:r>
      <w:r>
        <w:rPr>
          <w:spacing w:val="-10"/>
          <w:w w:val="105"/>
        </w:rPr>
        <w:t xml:space="preserve"> </w:t>
      </w:r>
      <w:r>
        <w:rPr>
          <w:w w:val="105"/>
        </w:rPr>
        <w:t>к</w:t>
      </w:r>
      <w:r>
        <w:rPr>
          <w:spacing w:val="-13"/>
          <w:w w:val="105"/>
        </w:rPr>
        <w:t xml:space="preserve"> </w:t>
      </w:r>
      <w:r>
        <w:rPr>
          <w:w w:val="105"/>
        </w:rPr>
        <w:t>царству. Россия в XVI в.</w:t>
      </w:r>
    </w:p>
    <w:p w14:paraId="19C3412C" w14:textId="77777777" w:rsidR="0006191A" w:rsidRDefault="00B04A97">
      <w:pPr>
        <w:pStyle w:val="a3"/>
        <w:spacing w:line="264" w:lineRule="exact"/>
        <w:ind w:firstLine="0"/>
        <w:jc w:val="left"/>
      </w:pPr>
      <w:r>
        <w:rPr>
          <w:w w:val="105"/>
        </w:rPr>
        <w:t>Завершение</w:t>
      </w:r>
      <w:r>
        <w:rPr>
          <w:spacing w:val="58"/>
          <w:w w:val="150"/>
        </w:rPr>
        <w:t xml:space="preserve"> </w:t>
      </w:r>
      <w:r>
        <w:rPr>
          <w:w w:val="105"/>
        </w:rPr>
        <w:t>объединения</w:t>
      </w:r>
      <w:r>
        <w:rPr>
          <w:spacing w:val="69"/>
          <w:w w:val="150"/>
        </w:rPr>
        <w:t xml:space="preserve"> </w:t>
      </w:r>
      <w:r>
        <w:rPr>
          <w:w w:val="105"/>
        </w:rPr>
        <w:t>русских</w:t>
      </w:r>
      <w:r>
        <w:rPr>
          <w:spacing w:val="60"/>
          <w:w w:val="150"/>
        </w:rPr>
        <w:t xml:space="preserve"> </w:t>
      </w:r>
      <w:r>
        <w:rPr>
          <w:w w:val="105"/>
        </w:rPr>
        <w:t>земель.</w:t>
      </w:r>
      <w:r>
        <w:rPr>
          <w:spacing w:val="60"/>
          <w:w w:val="150"/>
        </w:rPr>
        <w:t xml:space="preserve"> </w:t>
      </w:r>
      <w:r>
        <w:rPr>
          <w:w w:val="105"/>
        </w:rPr>
        <w:t>Княжение</w:t>
      </w:r>
      <w:r>
        <w:rPr>
          <w:spacing w:val="59"/>
          <w:w w:val="150"/>
        </w:rPr>
        <w:t xml:space="preserve"> </w:t>
      </w:r>
      <w:r>
        <w:rPr>
          <w:w w:val="105"/>
        </w:rPr>
        <w:t>Василия</w:t>
      </w:r>
      <w:r>
        <w:rPr>
          <w:spacing w:val="63"/>
          <w:w w:val="150"/>
        </w:rPr>
        <w:t xml:space="preserve"> </w:t>
      </w:r>
      <w:r>
        <w:rPr>
          <w:w w:val="105"/>
        </w:rPr>
        <w:t>III.</w:t>
      </w:r>
      <w:r>
        <w:rPr>
          <w:spacing w:val="67"/>
          <w:w w:val="150"/>
        </w:rPr>
        <w:t xml:space="preserve"> </w:t>
      </w:r>
      <w:r>
        <w:rPr>
          <w:spacing w:val="-2"/>
          <w:w w:val="105"/>
        </w:rPr>
        <w:t>Завершение</w:t>
      </w:r>
    </w:p>
    <w:p w14:paraId="72A80288" w14:textId="77777777" w:rsidR="0006191A" w:rsidRDefault="0006191A">
      <w:pPr>
        <w:spacing w:line="264" w:lineRule="exact"/>
        <w:sectPr w:rsidR="0006191A">
          <w:type w:val="continuous"/>
          <w:pgSz w:w="11910" w:h="16850"/>
          <w:pgMar w:top="1060" w:right="0" w:bottom="280" w:left="1420" w:header="0" w:footer="922" w:gutter="0"/>
          <w:cols w:num="2" w:space="720" w:equalWidth="0">
            <w:col w:w="614" w:space="92"/>
            <w:col w:w="9784"/>
          </w:cols>
        </w:sectPr>
      </w:pPr>
    </w:p>
    <w:p w14:paraId="32761B89" w14:textId="77777777" w:rsidR="0006191A" w:rsidRDefault="00B04A97">
      <w:pPr>
        <w:pStyle w:val="a3"/>
        <w:spacing w:before="53" w:line="288" w:lineRule="auto"/>
        <w:ind w:right="861" w:firstLine="0"/>
      </w:pPr>
      <w:r>
        <w:rPr>
          <w:w w:val="105"/>
        </w:rPr>
        <w:lastRenderedPageBreak/>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80B219F" w14:textId="77777777" w:rsidR="0006191A" w:rsidRDefault="00B04A97">
      <w:pPr>
        <w:pStyle w:val="a3"/>
        <w:spacing w:line="288" w:lineRule="auto"/>
        <w:ind w:right="854"/>
      </w:pPr>
      <w:r>
        <w:rPr>
          <w:w w:val="105"/>
        </w:rPr>
        <w:t xml:space="preserve">Органы государственной власти. Приказная система: формирование первых </w:t>
      </w:r>
      <w:r>
        <w:t xml:space="preserve">приказных учреждений. Боярская дума, её роль в управлении государством. «Малая дума». </w:t>
      </w:r>
      <w:r>
        <w:rPr>
          <w:w w:val="105"/>
        </w:rPr>
        <w:t>Местничество. Местное управление: наместники и волостели, система кормлений. Государство и церковь.</w:t>
      </w:r>
    </w:p>
    <w:p w14:paraId="5E15BC35" w14:textId="77777777" w:rsidR="0006191A" w:rsidRDefault="00B04A97">
      <w:pPr>
        <w:pStyle w:val="a3"/>
        <w:spacing w:before="3" w:line="288" w:lineRule="auto"/>
        <w:ind w:right="863"/>
      </w:pPr>
      <w:r>
        <w:rPr>
          <w:w w:val="105"/>
        </w:rPr>
        <w:t>Царствование Ивана IV. Регентство Елены Глинской. Сопротивление удельных князей великокняжеской власти. Унификация денежной системы.</w:t>
      </w:r>
    </w:p>
    <w:p w14:paraId="02E22961" w14:textId="77777777" w:rsidR="0006191A" w:rsidRDefault="00B04A97">
      <w:pPr>
        <w:pStyle w:val="a3"/>
        <w:spacing w:line="288" w:lineRule="auto"/>
        <w:ind w:right="868"/>
      </w:pPr>
      <w:r>
        <w:rPr>
          <w:w w:val="105"/>
        </w:rPr>
        <w:t>Период боярского правления. Борьба за власть между боярскими кланами. Губная реформа. Московское восстание 1547 г. Ереси.</w:t>
      </w:r>
    </w:p>
    <w:p w14:paraId="395A25D6" w14:textId="77777777" w:rsidR="0006191A" w:rsidRDefault="00B04A97">
      <w:pPr>
        <w:pStyle w:val="a3"/>
        <w:spacing w:line="288" w:lineRule="auto"/>
        <w:ind w:right="853"/>
      </w:pPr>
      <w:r>
        <w:rPr>
          <w:w w:val="105"/>
        </w:rPr>
        <w:t>Принятие</w:t>
      </w:r>
      <w:r>
        <w:rPr>
          <w:spacing w:val="-16"/>
          <w:w w:val="105"/>
        </w:rPr>
        <w:t xml:space="preserve"> </w:t>
      </w:r>
      <w:r>
        <w:rPr>
          <w:w w:val="105"/>
        </w:rPr>
        <w:t>Иваном</w:t>
      </w:r>
      <w:r>
        <w:rPr>
          <w:spacing w:val="-15"/>
          <w:w w:val="105"/>
        </w:rPr>
        <w:t xml:space="preserve"> </w:t>
      </w:r>
      <w:r>
        <w:rPr>
          <w:w w:val="105"/>
        </w:rPr>
        <w:t>IV</w:t>
      </w:r>
      <w:r>
        <w:rPr>
          <w:spacing w:val="-15"/>
          <w:w w:val="105"/>
        </w:rPr>
        <w:t xml:space="preserve"> </w:t>
      </w:r>
      <w:r>
        <w:rPr>
          <w:w w:val="105"/>
        </w:rPr>
        <w:t>царского</w:t>
      </w:r>
      <w:r>
        <w:rPr>
          <w:spacing w:val="-15"/>
          <w:w w:val="105"/>
        </w:rPr>
        <w:t xml:space="preserve"> </w:t>
      </w:r>
      <w:r>
        <w:rPr>
          <w:w w:val="105"/>
        </w:rPr>
        <w:t>титула.</w:t>
      </w:r>
      <w:r>
        <w:rPr>
          <w:spacing w:val="-15"/>
          <w:w w:val="105"/>
        </w:rPr>
        <w:t xml:space="preserve"> </w:t>
      </w:r>
      <w:r>
        <w:rPr>
          <w:w w:val="105"/>
        </w:rPr>
        <w:t>Реформы</w:t>
      </w:r>
      <w:r>
        <w:rPr>
          <w:spacing w:val="-15"/>
          <w:w w:val="105"/>
        </w:rPr>
        <w:t xml:space="preserve"> </w:t>
      </w:r>
      <w:r>
        <w:rPr>
          <w:w w:val="105"/>
        </w:rPr>
        <w:t>середины</w:t>
      </w:r>
      <w:r>
        <w:rPr>
          <w:spacing w:val="-1"/>
          <w:w w:val="105"/>
        </w:rPr>
        <w:t xml:space="preserve"> </w:t>
      </w:r>
      <w:r>
        <w:rPr>
          <w:w w:val="105"/>
        </w:rPr>
        <w:t>XVI</w:t>
      </w:r>
      <w:r>
        <w:rPr>
          <w:spacing w:val="-13"/>
          <w:w w:val="105"/>
        </w:rPr>
        <w:t xml:space="preserve"> </w:t>
      </w:r>
      <w:r>
        <w:rPr>
          <w:w w:val="105"/>
        </w:rPr>
        <w:t>в.</w:t>
      </w:r>
      <w:r>
        <w:rPr>
          <w:spacing w:val="-14"/>
          <w:w w:val="105"/>
        </w:rPr>
        <w:t xml:space="preserve"> </w:t>
      </w:r>
      <w:r>
        <w:rPr>
          <w:w w:val="105"/>
        </w:rPr>
        <w:t>«Избранная</w:t>
      </w:r>
      <w:r>
        <w:rPr>
          <w:spacing w:val="-16"/>
          <w:w w:val="105"/>
        </w:rPr>
        <w:t xml:space="preserve"> </w:t>
      </w:r>
      <w:r>
        <w:rPr>
          <w:w w:val="105"/>
        </w:rPr>
        <w:t>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26A540A" w14:textId="77777777" w:rsidR="0006191A" w:rsidRDefault="00B04A97">
      <w:pPr>
        <w:pStyle w:val="a3"/>
        <w:spacing w:line="288" w:lineRule="auto"/>
        <w:ind w:right="861"/>
      </w:pPr>
      <w:r>
        <w:rPr>
          <w:w w:val="105"/>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w:t>
      </w:r>
    </w:p>
    <w:p w14:paraId="5426F78C" w14:textId="77777777" w:rsidR="0006191A" w:rsidRDefault="0006191A">
      <w:pPr>
        <w:spacing w:line="288" w:lineRule="auto"/>
        <w:sectPr w:rsidR="0006191A">
          <w:type w:val="continuous"/>
          <w:pgSz w:w="11910" w:h="16850"/>
          <w:pgMar w:top="1060" w:right="0" w:bottom="280" w:left="1420" w:header="0" w:footer="922" w:gutter="0"/>
          <w:cols w:space="720"/>
        </w:sectPr>
      </w:pPr>
    </w:p>
    <w:p w14:paraId="75F38F9F" w14:textId="77777777" w:rsidR="0006191A" w:rsidRDefault="00B04A97">
      <w:pPr>
        <w:pStyle w:val="a3"/>
        <w:spacing w:before="71" w:line="290" w:lineRule="auto"/>
        <w:ind w:right="861" w:firstLine="0"/>
      </w:pPr>
      <w:r>
        <w:rPr>
          <w:w w:val="105"/>
        </w:rPr>
        <w:lastRenderedPageBreak/>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BD9B7D5" w14:textId="77777777" w:rsidR="0006191A" w:rsidRDefault="00B04A97">
      <w:pPr>
        <w:pStyle w:val="a3"/>
        <w:spacing w:line="288" w:lineRule="auto"/>
        <w:ind w:right="855"/>
      </w:pPr>
      <w:r>
        <w:rPr>
          <w:w w:val="105"/>
        </w:rPr>
        <w:t>Социальная структура российского общества. Дворянство. Служилые люди. Формирование Государева двора и «служилых</w:t>
      </w:r>
      <w:r>
        <w:rPr>
          <w:spacing w:val="-4"/>
          <w:w w:val="105"/>
        </w:rPr>
        <w:t xml:space="preserve"> </w:t>
      </w:r>
      <w:r>
        <w:rPr>
          <w:w w:val="105"/>
        </w:rPr>
        <w:t>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A6E1D9B" w14:textId="77777777" w:rsidR="0006191A" w:rsidRDefault="00B04A97">
      <w:pPr>
        <w:pStyle w:val="a3"/>
        <w:spacing w:line="288" w:lineRule="auto"/>
        <w:ind w:right="852"/>
      </w:pPr>
      <w:r>
        <w:rPr>
          <w:w w:val="105"/>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D7271C4" w14:textId="77777777" w:rsidR="0006191A" w:rsidRDefault="00B04A97">
      <w:pPr>
        <w:pStyle w:val="a3"/>
        <w:spacing w:line="290" w:lineRule="auto"/>
        <w:ind w:right="859"/>
      </w:pPr>
      <w:r>
        <w:rPr>
          <w:w w:val="105"/>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A83375B" w14:textId="77777777" w:rsidR="0006191A" w:rsidRDefault="00B04A97">
      <w:pPr>
        <w:pStyle w:val="a3"/>
        <w:spacing w:line="288" w:lineRule="auto"/>
        <w:ind w:right="855"/>
      </w:pPr>
      <w:r>
        <w:rPr>
          <w:w w:val="105"/>
        </w:rPr>
        <w:t xml:space="preserve">Россия в конце XVI в. Царь Фёдор Иванович. Борьба за власть в боярском </w:t>
      </w:r>
      <w:r>
        <w:t xml:space="preserve">окружении. Правление Бориса Годунова. Учреждение патриаршества. Тявзинский мирный </w:t>
      </w:r>
      <w:r>
        <w:rPr>
          <w:w w:val="105"/>
        </w:rPr>
        <w:t>договор со Швецией: восстановление позиций России в Прибалтике. Противостояние с Крымским</w:t>
      </w:r>
      <w:r>
        <w:rPr>
          <w:spacing w:val="-5"/>
          <w:w w:val="105"/>
        </w:rPr>
        <w:t xml:space="preserve"> </w:t>
      </w:r>
      <w:r>
        <w:rPr>
          <w:w w:val="105"/>
        </w:rPr>
        <w:t>ханством.</w:t>
      </w:r>
      <w:r>
        <w:rPr>
          <w:spacing w:val="-12"/>
          <w:w w:val="105"/>
        </w:rPr>
        <w:t xml:space="preserve"> </w:t>
      </w:r>
      <w:r>
        <w:rPr>
          <w:w w:val="105"/>
        </w:rPr>
        <w:t>Строительство</w:t>
      </w:r>
      <w:r>
        <w:rPr>
          <w:spacing w:val="-8"/>
          <w:w w:val="105"/>
        </w:rPr>
        <w:t xml:space="preserve"> </w:t>
      </w:r>
      <w:r>
        <w:rPr>
          <w:w w:val="105"/>
        </w:rPr>
        <w:t>российских</w:t>
      </w:r>
      <w:r>
        <w:rPr>
          <w:spacing w:val="-8"/>
          <w:w w:val="105"/>
        </w:rPr>
        <w:t xml:space="preserve"> </w:t>
      </w:r>
      <w:r>
        <w:rPr>
          <w:w w:val="105"/>
        </w:rPr>
        <w:t>крепостей</w:t>
      </w:r>
      <w:r>
        <w:rPr>
          <w:spacing w:val="-9"/>
          <w:w w:val="105"/>
        </w:rPr>
        <w:t xml:space="preserve"> </w:t>
      </w:r>
      <w:r>
        <w:rPr>
          <w:w w:val="105"/>
        </w:rPr>
        <w:t>и</w:t>
      </w:r>
      <w:r>
        <w:rPr>
          <w:spacing w:val="-9"/>
          <w:w w:val="105"/>
        </w:rPr>
        <w:t xml:space="preserve"> </w:t>
      </w:r>
      <w:r>
        <w:rPr>
          <w:w w:val="105"/>
        </w:rPr>
        <w:t>засечных</w:t>
      </w:r>
      <w:r>
        <w:rPr>
          <w:spacing w:val="-8"/>
          <w:w w:val="105"/>
        </w:rPr>
        <w:t xml:space="preserve"> </w:t>
      </w:r>
      <w:r>
        <w:rPr>
          <w:w w:val="105"/>
        </w:rPr>
        <w:t>черт.</w:t>
      </w:r>
      <w:r>
        <w:rPr>
          <w:spacing w:val="-12"/>
          <w:w w:val="105"/>
        </w:rPr>
        <w:t xml:space="preserve"> </w:t>
      </w:r>
      <w:r>
        <w:rPr>
          <w:w w:val="105"/>
        </w:rPr>
        <w:t xml:space="preserve">Продолжение закрепощения крестьянства: Указ об «урочных летах». Пресечение царской династии </w:t>
      </w:r>
      <w:r>
        <w:rPr>
          <w:spacing w:val="-2"/>
          <w:w w:val="105"/>
        </w:rPr>
        <w:t>Рюриковичей.</w:t>
      </w:r>
    </w:p>
    <w:p w14:paraId="46EF7F04" w14:textId="77777777" w:rsidR="0006191A" w:rsidRDefault="00B04A97">
      <w:pPr>
        <w:pStyle w:val="a3"/>
        <w:spacing w:line="262" w:lineRule="exact"/>
        <w:ind w:left="986" w:firstLine="0"/>
      </w:pPr>
      <w:r>
        <w:rPr>
          <w:w w:val="105"/>
        </w:rPr>
        <w:t>Смута</w:t>
      </w:r>
      <w:r>
        <w:rPr>
          <w:spacing w:val="-9"/>
          <w:w w:val="105"/>
        </w:rPr>
        <w:t xml:space="preserve"> </w:t>
      </w:r>
      <w:r>
        <w:rPr>
          <w:w w:val="105"/>
        </w:rPr>
        <w:t>в</w:t>
      </w:r>
      <w:r>
        <w:rPr>
          <w:spacing w:val="-9"/>
          <w:w w:val="105"/>
        </w:rPr>
        <w:t xml:space="preserve"> </w:t>
      </w:r>
      <w:r>
        <w:rPr>
          <w:spacing w:val="-2"/>
          <w:w w:val="105"/>
        </w:rPr>
        <w:t>России.</w:t>
      </w:r>
    </w:p>
    <w:p w14:paraId="6CE897F0" w14:textId="77777777" w:rsidR="0006191A" w:rsidRDefault="00B04A97">
      <w:pPr>
        <w:pStyle w:val="a3"/>
        <w:spacing w:before="42" w:line="290" w:lineRule="auto"/>
        <w:ind w:right="848"/>
      </w:pPr>
      <w:r>
        <w:rPr>
          <w:w w:val="105"/>
        </w:rPr>
        <w:t xml:space="preserve">Накануне Смуты. Династический кризис. Земский собор </w:t>
      </w:r>
      <w:r>
        <w:rPr>
          <w:w w:val="105"/>
          <w:position w:val="1"/>
        </w:rPr>
        <w:t xml:space="preserve">1598 г. и избрание на </w:t>
      </w:r>
      <w:r>
        <w:rPr>
          <w:w w:val="105"/>
        </w:rPr>
        <w:t>царство</w:t>
      </w:r>
      <w:r>
        <w:rPr>
          <w:spacing w:val="-16"/>
          <w:w w:val="105"/>
        </w:rPr>
        <w:t xml:space="preserve"> </w:t>
      </w:r>
      <w:r>
        <w:rPr>
          <w:w w:val="105"/>
        </w:rPr>
        <w:t>Бориса</w:t>
      </w:r>
      <w:r>
        <w:rPr>
          <w:spacing w:val="-14"/>
          <w:w w:val="105"/>
        </w:rPr>
        <w:t xml:space="preserve"> </w:t>
      </w:r>
      <w:r>
        <w:rPr>
          <w:w w:val="105"/>
        </w:rPr>
        <w:t>Годунова.</w:t>
      </w:r>
      <w:r>
        <w:rPr>
          <w:spacing w:val="-1"/>
          <w:w w:val="105"/>
        </w:rPr>
        <w:t xml:space="preserve"> </w:t>
      </w:r>
      <w:r>
        <w:rPr>
          <w:w w:val="105"/>
        </w:rPr>
        <w:t>Политика Бориса Годунова в отношении боярства.</w:t>
      </w:r>
      <w:r>
        <w:rPr>
          <w:spacing w:val="-2"/>
          <w:w w:val="105"/>
        </w:rPr>
        <w:t xml:space="preserve"> </w:t>
      </w:r>
      <w:r>
        <w:rPr>
          <w:w w:val="105"/>
        </w:rPr>
        <w:t>Голод 1601</w:t>
      </w:r>
      <w:r>
        <w:rPr>
          <w:spacing w:val="-16"/>
          <w:w w:val="105"/>
        </w:rPr>
        <w:t xml:space="preserve"> </w:t>
      </w:r>
      <w:r>
        <w:rPr>
          <w:w w:val="105"/>
        </w:rPr>
        <w:t>- 1603 гг. и обострение социально-экономического кризиса.</w:t>
      </w:r>
    </w:p>
    <w:p w14:paraId="3219CA13" w14:textId="77777777" w:rsidR="0006191A" w:rsidRDefault="00B04A97">
      <w:pPr>
        <w:pStyle w:val="a3"/>
        <w:spacing w:line="288" w:lineRule="auto"/>
        <w:ind w:right="863"/>
      </w:pPr>
      <w:r>
        <w:rPr>
          <w:w w:val="105"/>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w w:val="105"/>
        </w:rPr>
        <w:t>самозванца.</w:t>
      </w:r>
    </w:p>
    <w:p w14:paraId="226A065B" w14:textId="77777777" w:rsidR="0006191A" w:rsidRDefault="00B04A97">
      <w:pPr>
        <w:pStyle w:val="a3"/>
        <w:spacing w:line="288" w:lineRule="auto"/>
        <w:ind w:right="848"/>
      </w:pPr>
      <w:r>
        <w:rPr>
          <w:w w:val="105"/>
        </w:rPr>
        <w:t>Царь</w:t>
      </w:r>
      <w:r>
        <w:rPr>
          <w:spacing w:val="-8"/>
          <w:w w:val="105"/>
        </w:rPr>
        <w:t xml:space="preserve"> </w:t>
      </w:r>
      <w:r>
        <w:rPr>
          <w:w w:val="105"/>
        </w:rPr>
        <w:t>Василий Шуйский.</w:t>
      </w:r>
      <w:r>
        <w:rPr>
          <w:spacing w:val="-3"/>
          <w:w w:val="105"/>
        </w:rPr>
        <w:t xml:space="preserve"> </w:t>
      </w:r>
      <w:r>
        <w:rPr>
          <w:w w:val="105"/>
        </w:rPr>
        <w:t>Восстание</w:t>
      </w:r>
      <w:r>
        <w:rPr>
          <w:spacing w:val="-11"/>
          <w:w w:val="105"/>
        </w:rPr>
        <w:t xml:space="preserve"> </w:t>
      </w:r>
      <w:r>
        <w:rPr>
          <w:w w:val="105"/>
        </w:rPr>
        <w:t>Ивана</w:t>
      </w:r>
      <w:r>
        <w:rPr>
          <w:spacing w:val="-5"/>
          <w:w w:val="105"/>
        </w:rPr>
        <w:t xml:space="preserve"> </w:t>
      </w:r>
      <w:r>
        <w:rPr>
          <w:w w:val="105"/>
        </w:rPr>
        <w:t>Болотникова.</w:t>
      </w:r>
      <w:r>
        <w:rPr>
          <w:spacing w:val="-9"/>
          <w:w w:val="105"/>
        </w:rPr>
        <w:t xml:space="preserve"> </w:t>
      </w:r>
      <w:r>
        <w:rPr>
          <w:w w:val="105"/>
        </w:rPr>
        <w:t>Перерастание</w:t>
      </w:r>
      <w:r>
        <w:rPr>
          <w:spacing w:val="-5"/>
          <w:w w:val="105"/>
        </w:rPr>
        <w:t xml:space="preserve"> </w:t>
      </w:r>
      <w:r>
        <w:rPr>
          <w:w w:val="105"/>
        </w:rPr>
        <w:t>внутреннего кризиса</w:t>
      </w:r>
      <w:r>
        <w:rPr>
          <w:spacing w:val="-4"/>
          <w:w w:val="105"/>
        </w:rPr>
        <w:t xml:space="preserve"> </w:t>
      </w:r>
      <w:r>
        <w:rPr>
          <w:w w:val="105"/>
        </w:rPr>
        <w:t>в</w:t>
      </w:r>
      <w:r>
        <w:rPr>
          <w:spacing w:val="-10"/>
          <w:w w:val="105"/>
        </w:rPr>
        <w:t xml:space="preserve"> </w:t>
      </w:r>
      <w:r>
        <w:rPr>
          <w:w w:val="105"/>
        </w:rPr>
        <w:t>гражданскую</w:t>
      </w:r>
      <w:r>
        <w:rPr>
          <w:spacing w:val="-10"/>
          <w:w w:val="105"/>
        </w:rPr>
        <w:t xml:space="preserve"> </w:t>
      </w:r>
      <w:r>
        <w:rPr>
          <w:w w:val="105"/>
        </w:rPr>
        <w:t>войну.</w:t>
      </w:r>
      <w:r>
        <w:rPr>
          <w:spacing w:val="-7"/>
          <w:w w:val="105"/>
        </w:rPr>
        <w:t xml:space="preserve"> </w:t>
      </w:r>
      <w:r>
        <w:rPr>
          <w:w w:val="105"/>
        </w:rPr>
        <w:t>Лжедмитрий</w:t>
      </w:r>
      <w:r>
        <w:rPr>
          <w:spacing w:val="-2"/>
          <w:w w:val="105"/>
        </w:rPr>
        <w:t xml:space="preserve"> </w:t>
      </w:r>
      <w:r>
        <w:rPr>
          <w:w w:val="105"/>
        </w:rPr>
        <w:t>II.</w:t>
      </w:r>
      <w:r>
        <w:rPr>
          <w:spacing w:val="-7"/>
          <w:w w:val="105"/>
        </w:rPr>
        <w:t xml:space="preserve"> </w:t>
      </w:r>
      <w:r>
        <w:rPr>
          <w:w w:val="105"/>
        </w:rPr>
        <w:t>Вторжение</w:t>
      </w:r>
      <w:r>
        <w:rPr>
          <w:spacing w:val="-10"/>
          <w:w w:val="105"/>
        </w:rPr>
        <w:t xml:space="preserve"> </w:t>
      </w:r>
      <w:r>
        <w:rPr>
          <w:w w:val="105"/>
        </w:rPr>
        <w:t>на</w:t>
      </w:r>
      <w:r>
        <w:rPr>
          <w:spacing w:val="-4"/>
          <w:w w:val="105"/>
        </w:rPr>
        <w:t xml:space="preserve"> </w:t>
      </w:r>
      <w:r>
        <w:rPr>
          <w:w w:val="105"/>
        </w:rPr>
        <w:t>территорию</w:t>
      </w:r>
      <w:r>
        <w:rPr>
          <w:spacing w:val="-10"/>
          <w:w w:val="105"/>
        </w:rPr>
        <w:t xml:space="preserve"> </w:t>
      </w:r>
      <w:r>
        <w:rPr>
          <w:w w:val="105"/>
        </w:rPr>
        <w:t>России</w:t>
      </w:r>
      <w:r>
        <w:rPr>
          <w:spacing w:val="-4"/>
          <w:w w:val="105"/>
        </w:rPr>
        <w:t xml:space="preserve"> </w:t>
      </w:r>
      <w:r>
        <w:rPr>
          <w:w w:val="105"/>
        </w:rPr>
        <w:t xml:space="preserve">польско- </w:t>
      </w:r>
      <w:r>
        <w:t xml:space="preserve">литовских отрядов. Тушинский лагерь самозванца под Москвой. Оборона Троице-Сергиева </w:t>
      </w:r>
      <w:r>
        <w:rPr>
          <w:w w:val="105"/>
        </w:rPr>
        <w:t>монастыря.</w:t>
      </w:r>
      <w:r>
        <w:rPr>
          <w:spacing w:val="-2"/>
          <w:w w:val="105"/>
        </w:rPr>
        <w:t xml:space="preserve"> </w:t>
      </w:r>
      <w:r>
        <w:rPr>
          <w:w w:val="105"/>
        </w:rPr>
        <w:t>Выборгский</w:t>
      </w:r>
      <w:r>
        <w:rPr>
          <w:spacing w:val="-4"/>
          <w:w w:val="105"/>
        </w:rPr>
        <w:t xml:space="preserve"> </w:t>
      </w:r>
      <w:r>
        <w:rPr>
          <w:w w:val="105"/>
        </w:rPr>
        <w:t>договор</w:t>
      </w:r>
      <w:r>
        <w:rPr>
          <w:spacing w:val="-9"/>
          <w:w w:val="105"/>
        </w:rPr>
        <w:t xml:space="preserve"> </w:t>
      </w:r>
      <w:r>
        <w:rPr>
          <w:w w:val="105"/>
        </w:rPr>
        <w:t>между</w:t>
      </w:r>
      <w:r>
        <w:rPr>
          <w:spacing w:val="-3"/>
          <w:w w:val="105"/>
        </w:rPr>
        <w:t xml:space="preserve"> </w:t>
      </w:r>
      <w:r>
        <w:rPr>
          <w:w w:val="105"/>
        </w:rPr>
        <w:t>Россией</w:t>
      </w:r>
      <w:r>
        <w:rPr>
          <w:spacing w:val="-4"/>
          <w:w w:val="105"/>
        </w:rPr>
        <w:t xml:space="preserve"> </w:t>
      </w:r>
      <w:r>
        <w:rPr>
          <w:w w:val="105"/>
        </w:rPr>
        <w:t>и Швецией.</w:t>
      </w:r>
      <w:r>
        <w:rPr>
          <w:spacing w:val="-2"/>
          <w:w w:val="105"/>
        </w:rPr>
        <w:t xml:space="preserve"> </w:t>
      </w:r>
      <w:r>
        <w:rPr>
          <w:w w:val="105"/>
        </w:rPr>
        <w:t>Поход</w:t>
      </w:r>
      <w:r>
        <w:rPr>
          <w:spacing w:val="-5"/>
          <w:w w:val="105"/>
        </w:rPr>
        <w:t xml:space="preserve"> </w:t>
      </w:r>
      <w:r>
        <w:rPr>
          <w:w w:val="105"/>
        </w:rPr>
        <w:t>войска</w:t>
      </w:r>
      <w:r>
        <w:rPr>
          <w:spacing w:val="-4"/>
          <w:w w:val="105"/>
        </w:rPr>
        <w:t xml:space="preserve"> </w:t>
      </w:r>
      <w:r>
        <w:rPr>
          <w:w w:val="105"/>
        </w:rPr>
        <w:t>М.В.</w:t>
      </w:r>
      <w:r>
        <w:rPr>
          <w:spacing w:val="-2"/>
          <w:w w:val="105"/>
        </w:rPr>
        <w:t xml:space="preserve"> </w:t>
      </w:r>
      <w:r>
        <w:rPr>
          <w:w w:val="105"/>
        </w:rPr>
        <w:t>Скопина- Шуйского и Я.-П. Делагарди и распад тушинского лагеря. Открытое вступление Речи Посполитой в войну против России. Оборона Смоленска.</w:t>
      </w:r>
    </w:p>
    <w:p w14:paraId="5882A786" w14:textId="77777777" w:rsidR="0006191A" w:rsidRDefault="00B04A97">
      <w:pPr>
        <w:pStyle w:val="a3"/>
        <w:spacing w:before="1" w:line="288" w:lineRule="auto"/>
        <w:ind w:right="853"/>
      </w:pPr>
      <w:r>
        <w:rPr>
          <w:w w:val="105"/>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w:t>
      </w:r>
      <w:r>
        <w:rPr>
          <w:spacing w:val="-6"/>
          <w:w w:val="105"/>
        </w:rPr>
        <w:t xml:space="preserve"> </w:t>
      </w:r>
      <w:r>
        <w:rPr>
          <w:w w:val="105"/>
        </w:rPr>
        <w:t>Московское</w:t>
      </w:r>
      <w:r>
        <w:rPr>
          <w:spacing w:val="-15"/>
          <w:w w:val="105"/>
        </w:rPr>
        <w:t xml:space="preserve"> </w:t>
      </w:r>
      <w:r>
        <w:rPr>
          <w:w w:val="105"/>
        </w:rPr>
        <w:t>восстание</w:t>
      </w:r>
      <w:r>
        <w:rPr>
          <w:spacing w:val="-15"/>
          <w:w w:val="105"/>
        </w:rPr>
        <w:t xml:space="preserve"> </w:t>
      </w:r>
      <w:r>
        <w:rPr>
          <w:w w:val="105"/>
        </w:rPr>
        <w:t>1611</w:t>
      </w:r>
      <w:r>
        <w:rPr>
          <w:spacing w:val="-8"/>
          <w:w w:val="105"/>
        </w:rPr>
        <w:t xml:space="preserve"> </w:t>
      </w:r>
      <w:r>
        <w:rPr>
          <w:w w:val="105"/>
        </w:rPr>
        <w:t>г.</w:t>
      </w:r>
      <w:r>
        <w:rPr>
          <w:spacing w:val="-12"/>
          <w:w w:val="105"/>
        </w:rPr>
        <w:t xml:space="preserve"> </w:t>
      </w:r>
      <w:r>
        <w:rPr>
          <w:w w:val="105"/>
        </w:rPr>
        <w:t>и</w:t>
      </w:r>
      <w:r>
        <w:rPr>
          <w:spacing w:val="-8"/>
          <w:w w:val="105"/>
        </w:rPr>
        <w:t xml:space="preserve"> </w:t>
      </w:r>
      <w:r>
        <w:rPr>
          <w:w w:val="105"/>
        </w:rPr>
        <w:t>сожжение</w:t>
      </w:r>
      <w:r>
        <w:rPr>
          <w:spacing w:val="-15"/>
          <w:w w:val="105"/>
        </w:rPr>
        <w:t xml:space="preserve"> </w:t>
      </w:r>
      <w:r>
        <w:rPr>
          <w:w w:val="105"/>
        </w:rPr>
        <w:t>города</w:t>
      </w:r>
      <w:r>
        <w:rPr>
          <w:spacing w:val="-8"/>
          <w:w w:val="105"/>
        </w:rPr>
        <w:t xml:space="preserve"> </w:t>
      </w:r>
      <w:r>
        <w:rPr>
          <w:w w:val="105"/>
        </w:rPr>
        <w:t>оккупантами.</w:t>
      </w:r>
      <w:r>
        <w:rPr>
          <w:spacing w:val="-12"/>
          <w:w w:val="105"/>
        </w:rPr>
        <w:t xml:space="preserve"> </w:t>
      </w:r>
      <w:r>
        <w:rPr>
          <w:w w:val="105"/>
        </w:rPr>
        <w:t>Первое</w:t>
      </w:r>
      <w:r>
        <w:rPr>
          <w:spacing w:val="-15"/>
          <w:w w:val="105"/>
        </w:rPr>
        <w:t xml:space="preserve"> </w:t>
      </w:r>
      <w:r>
        <w:rPr>
          <w:w w:val="105"/>
        </w:rPr>
        <w:t>и</w:t>
      </w:r>
      <w:r>
        <w:rPr>
          <w:spacing w:val="-8"/>
          <w:w w:val="105"/>
        </w:rPr>
        <w:t xml:space="preserve"> </w:t>
      </w:r>
      <w:r>
        <w:rPr>
          <w:w w:val="105"/>
        </w:rPr>
        <w:t>второе земские ополчения. Захват Новгорода шведскими войсками. «Совет всея земли». Освобождение Москвы в 1612 г.</w:t>
      </w:r>
    </w:p>
    <w:p w14:paraId="2761B10C" w14:textId="77777777" w:rsidR="0006191A" w:rsidRDefault="00B04A97">
      <w:pPr>
        <w:pStyle w:val="a3"/>
        <w:spacing w:line="288" w:lineRule="auto"/>
        <w:ind w:right="864"/>
      </w:pPr>
      <w:r>
        <w:rPr>
          <w:w w:val="105"/>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w:t>
      </w:r>
      <w:r>
        <w:rPr>
          <w:spacing w:val="-5"/>
          <w:w w:val="105"/>
        </w:rPr>
        <w:t xml:space="preserve"> </w:t>
      </w:r>
      <w:r>
        <w:rPr>
          <w:w w:val="105"/>
        </w:rPr>
        <w:t>Владислава</w:t>
      </w:r>
      <w:r>
        <w:rPr>
          <w:spacing w:val="-5"/>
          <w:w w:val="105"/>
        </w:rPr>
        <w:t xml:space="preserve"> </w:t>
      </w:r>
      <w:r>
        <w:rPr>
          <w:w w:val="105"/>
        </w:rPr>
        <w:t>на Москву.</w:t>
      </w:r>
      <w:r>
        <w:rPr>
          <w:spacing w:val="-8"/>
          <w:w w:val="105"/>
        </w:rPr>
        <w:t xml:space="preserve"> </w:t>
      </w:r>
      <w:r>
        <w:rPr>
          <w:w w:val="105"/>
        </w:rPr>
        <w:t>Заключение</w:t>
      </w:r>
      <w:r>
        <w:rPr>
          <w:spacing w:val="-11"/>
          <w:w w:val="105"/>
        </w:rPr>
        <w:t xml:space="preserve"> </w:t>
      </w:r>
      <w:r>
        <w:rPr>
          <w:w w:val="105"/>
        </w:rPr>
        <w:t>Деулинского</w:t>
      </w:r>
      <w:r>
        <w:rPr>
          <w:spacing w:val="-10"/>
          <w:w w:val="105"/>
        </w:rPr>
        <w:t xml:space="preserve"> </w:t>
      </w:r>
      <w:r>
        <w:rPr>
          <w:w w:val="105"/>
        </w:rPr>
        <w:t>перемирия</w:t>
      </w:r>
      <w:r>
        <w:rPr>
          <w:spacing w:val="-2"/>
          <w:w w:val="105"/>
        </w:rPr>
        <w:t xml:space="preserve"> </w:t>
      </w:r>
      <w:r>
        <w:rPr>
          <w:w w:val="105"/>
        </w:rPr>
        <w:t>с Речью Посполитой. Итоги и последствия Смутного времени.</w:t>
      </w:r>
    </w:p>
    <w:p w14:paraId="69D1EC61" w14:textId="77777777" w:rsidR="0006191A" w:rsidRDefault="0006191A">
      <w:pPr>
        <w:spacing w:line="288" w:lineRule="auto"/>
        <w:sectPr w:rsidR="0006191A">
          <w:pgSz w:w="11910" w:h="16850"/>
          <w:pgMar w:top="1060" w:right="0" w:bottom="1140" w:left="1420" w:header="0" w:footer="922" w:gutter="0"/>
          <w:cols w:space="720"/>
        </w:sectPr>
      </w:pPr>
    </w:p>
    <w:p w14:paraId="356628F8" w14:textId="77777777" w:rsidR="0006191A" w:rsidRDefault="00B04A97">
      <w:pPr>
        <w:pStyle w:val="a3"/>
        <w:spacing w:before="71"/>
        <w:ind w:left="986" w:firstLine="0"/>
      </w:pPr>
      <w:r>
        <w:rPr>
          <w:w w:val="105"/>
        </w:rPr>
        <w:lastRenderedPageBreak/>
        <w:t>Россия</w:t>
      </w:r>
      <w:r>
        <w:rPr>
          <w:spacing w:val="-13"/>
          <w:w w:val="105"/>
        </w:rPr>
        <w:t xml:space="preserve"> </w:t>
      </w:r>
      <w:r>
        <w:rPr>
          <w:w w:val="105"/>
        </w:rPr>
        <w:t>в</w:t>
      </w:r>
      <w:r>
        <w:rPr>
          <w:spacing w:val="-2"/>
          <w:w w:val="105"/>
        </w:rPr>
        <w:t xml:space="preserve"> </w:t>
      </w:r>
      <w:r>
        <w:rPr>
          <w:w w:val="105"/>
        </w:rPr>
        <w:t>XVII</w:t>
      </w:r>
      <w:r>
        <w:rPr>
          <w:spacing w:val="-11"/>
          <w:w w:val="105"/>
        </w:rPr>
        <w:t xml:space="preserve"> </w:t>
      </w:r>
      <w:r>
        <w:rPr>
          <w:spacing w:val="-5"/>
          <w:w w:val="105"/>
        </w:rPr>
        <w:t>в.</w:t>
      </w:r>
    </w:p>
    <w:p w14:paraId="2B3E82DE" w14:textId="77777777" w:rsidR="0006191A" w:rsidRDefault="00B04A97">
      <w:pPr>
        <w:pStyle w:val="a3"/>
        <w:spacing w:before="60" w:line="288" w:lineRule="auto"/>
        <w:ind w:right="860"/>
      </w:pPr>
      <w:r>
        <w:rPr>
          <w:w w:val="105"/>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82F5126" w14:textId="77777777" w:rsidR="0006191A" w:rsidRDefault="00B04A97">
      <w:pPr>
        <w:pStyle w:val="a3"/>
        <w:spacing w:line="288" w:lineRule="auto"/>
        <w:ind w:right="860"/>
      </w:pPr>
      <w:r>
        <w:rPr>
          <w:w w:val="105"/>
        </w:rPr>
        <w:t>Царь Алексей Михайлович.</w:t>
      </w:r>
      <w:r>
        <w:rPr>
          <w:spacing w:val="-4"/>
          <w:w w:val="105"/>
        </w:rPr>
        <w:t xml:space="preserve"> </w:t>
      </w:r>
      <w:r>
        <w:rPr>
          <w:w w:val="105"/>
        </w:rPr>
        <w:t>Укрепление</w:t>
      </w:r>
      <w:r>
        <w:rPr>
          <w:spacing w:val="-6"/>
          <w:w w:val="105"/>
        </w:rPr>
        <w:t xml:space="preserve"> </w:t>
      </w:r>
      <w:r>
        <w:rPr>
          <w:w w:val="105"/>
        </w:rPr>
        <w:t>самодержавия.</w:t>
      </w:r>
      <w:r>
        <w:rPr>
          <w:spacing w:val="-4"/>
          <w:w w:val="105"/>
        </w:rPr>
        <w:t xml:space="preserve"> </w:t>
      </w:r>
      <w:r>
        <w:rPr>
          <w:w w:val="105"/>
        </w:rPr>
        <w:t>Ослабление</w:t>
      </w:r>
      <w:r>
        <w:rPr>
          <w:spacing w:val="-6"/>
          <w:w w:val="105"/>
        </w:rPr>
        <w:t xml:space="preserve"> </w:t>
      </w:r>
      <w:r>
        <w:rPr>
          <w:w w:val="105"/>
        </w:rPr>
        <w:t xml:space="preserve">роли Боярской думы в управлении государством. Развитие приказного строя. Приказ Тайных дел. </w:t>
      </w:r>
      <w:r>
        <w:t xml:space="preserve">Усиление воеводской власти в уездах и постепенная ликвидация земского самоуправления. </w:t>
      </w:r>
      <w:r>
        <w:rPr>
          <w:w w:val="105"/>
        </w:rPr>
        <w:t xml:space="preserve">Затухание деятельности Земских соборов. Правительство Б.И. Морозова и И.Д. </w:t>
      </w:r>
      <w:r>
        <w:t xml:space="preserve">Милославского: итоги его деятельности. Патриарх Никон, его конфликт с царской властью. </w:t>
      </w:r>
      <w:r>
        <w:rPr>
          <w:w w:val="105"/>
        </w:rPr>
        <w:t xml:space="preserve">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w w:val="105"/>
        </w:rPr>
        <w:t>реформа.</w:t>
      </w:r>
    </w:p>
    <w:p w14:paraId="6A48D1C1" w14:textId="77777777" w:rsidR="0006191A" w:rsidRDefault="00B04A97">
      <w:pPr>
        <w:pStyle w:val="a3"/>
        <w:spacing w:line="290" w:lineRule="auto"/>
        <w:ind w:right="851"/>
      </w:pPr>
      <w:r>
        <w:rPr>
          <w:w w:val="105"/>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A3C6BD" w14:textId="77777777" w:rsidR="0006191A" w:rsidRDefault="00B04A97">
      <w:pPr>
        <w:pStyle w:val="a3"/>
        <w:spacing w:line="288" w:lineRule="auto"/>
        <w:ind w:right="853"/>
      </w:pPr>
      <w:r>
        <w:rPr>
          <w:w w:val="105"/>
        </w:rPr>
        <w:t>Социальная структура российского общества. Государев двор, служилый город, духовенство,</w:t>
      </w:r>
      <w:r>
        <w:rPr>
          <w:spacing w:val="-13"/>
          <w:w w:val="105"/>
        </w:rPr>
        <w:t xml:space="preserve"> </w:t>
      </w:r>
      <w:r>
        <w:rPr>
          <w:w w:val="105"/>
        </w:rPr>
        <w:t>торговые</w:t>
      </w:r>
      <w:r>
        <w:rPr>
          <w:spacing w:val="-12"/>
          <w:w w:val="105"/>
        </w:rPr>
        <w:t xml:space="preserve"> </w:t>
      </w:r>
      <w:r>
        <w:rPr>
          <w:w w:val="105"/>
        </w:rPr>
        <w:t>люди,</w:t>
      </w:r>
      <w:r>
        <w:rPr>
          <w:spacing w:val="-15"/>
          <w:w w:val="105"/>
        </w:rPr>
        <w:t xml:space="preserve"> </w:t>
      </w:r>
      <w:r>
        <w:rPr>
          <w:w w:val="105"/>
        </w:rPr>
        <w:t>посадское</w:t>
      </w:r>
      <w:r>
        <w:rPr>
          <w:spacing w:val="-16"/>
          <w:w w:val="105"/>
        </w:rPr>
        <w:t xml:space="preserve"> </w:t>
      </w:r>
      <w:r>
        <w:rPr>
          <w:w w:val="105"/>
        </w:rPr>
        <w:t>население,</w:t>
      </w:r>
      <w:r>
        <w:rPr>
          <w:spacing w:val="-8"/>
          <w:w w:val="105"/>
        </w:rPr>
        <w:t xml:space="preserve"> </w:t>
      </w:r>
      <w:r>
        <w:rPr>
          <w:w w:val="105"/>
        </w:rPr>
        <w:t>стрельцы,</w:t>
      </w:r>
      <w:r>
        <w:rPr>
          <w:spacing w:val="-9"/>
          <w:w w:val="105"/>
        </w:rPr>
        <w:t xml:space="preserve"> </w:t>
      </w:r>
      <w:r>
        <w:rPr>
          <w:w w:val="105"/>
        </w:rPr>
        <w:t>служилые</w:t>
      </w:r>
      <w:r>
        <w:rPr>
          <w:spacing w:val="-16"/>
          <w:w w:val="105"/>
        </w:rPr>
        <w:t xml:space="preserve"> </w:t>
      </w:r>
      <w:r>
        <w:rPr>
          <w:w w:val="105"/>
        </w:rPr>
        <w:t>иноземцы,</w:t>
      </w:r>
      <w:r>
        <w:rPr>
          <w:spacing w:val="-8"/>
          <w:w w:val="105"/>
        </w:rPr>
        <w:t xml:space="preserve"> </w:t>
      </w:r>
      <w:r>
        <w:rPr>
          <w:w w:val="105"/>
        </w:rP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w:t>
      </w:r>
      <w:r>
        <w:rPr>
          <w:spacing w:val="-1"/>
          <w:w w:val="105"/>
        </w:rPr>
        <w:t xml:space="preserve"> </w:t>
      </w:r>
      <w:r>
        <w:rPr>
          <w:w w:val="105"/>
        </w:rPr>
        <w:t>крепостного</w:t>
      </w:r>
      <w:r>
        <w:rPr>
          <w:spacing w:val="-3"/>
          <w:w w:val="105"/>
        </w:rPr>
        <w:t xml:space="preserve"> </w:t>
      </w:r>
      <w:r>
        <w:rPr>
          <w:w w:val="105"/>
        </w:rPr>
        <w:t>права и территория его распространения.</w:t>
      </w:r>
      <w:r>
        <w:rPr>
          <w:spacing w:val="-2"/>
          <w:w w:val="105"/>
        </w:rPr>
        <w:t xml:space="preserve"> </w:t>
      </w:r>
      <w:r>
        <w:rPr>
          <w:w w:val="105"/>
        </w:rPr>
        <w:t xml:space="preserve">Денежная реформа 1654 г. Медный бунт. Побеги крестьян на Дон и в Сибирь. Восстание Степана </w:t>
      </w:r>
      <w:r>
        <w:rPr>
          <w:spacing w:val="-2"/>
          <w:w w:val="105"/>
        </w:rPr>
        <w:t>Разина.</w:t>
      </w:r>
    </w:p>
    <w:p w14:paraId="540BEA2B" w14:textId="77777777" w:rsidR="0006191A" w:rsidRDefault="00B04A97">
      <w:pPr>
        <w:pStyle w:val="a3"/>
        <w:spacing w:line="288" w:lineRule="auto"/>
        <w:ind w:right="854"/>
      </w:pPr>
      <w:r>
        <w:rPr>
          <w:w w:val="105"/>
        </w:rPr>
        <w:t>Внешняя</w:t>
      </w:r>
      <w:r>
        <w:rPr>
          <w:spacing w:val="-9"/>
          <w:w w:val="105"/>
        </w:rPr>
        <w:t xml:space="preserve"> </w:t>
      </w:r>
      <w:r>
        <w:rPr>
          <w:w w:val="105"/>
        </w:rPr>
        <w:t>политика России</w:t>
      </w:r>
      <w:r>
        <w:rPr>
          <w:spacing w:val="-6"/>
          <w:w w:val="105"/>
        </w:rPr>
        <w:t xml:space="preserve"> </w:t>
      </w:r>
      <w:r>
        <w:rPr>
          <w:w w:val="105"/>
        </w:rPr>
        <w:t>в XVII</w:t>
      </w:r>
      <w:r>
        <w:rPr>
          <w:spacing w:val="-7"/>
          <w:w w:val="105"/>
        </w:rPr>
        <w:t xml:space="preserve"> </w:t>
      </w:r>
      <w:r>
        <w:rPr>
          <w:w w:val="105"/>
        </w:rPr>
        <w:t>в.</w:t>
      </w:r>
      <w:r>
        <w:rPr>
          <w:spacing w:val="-3"/>
          <w:w w:val="105"/>
        </w:rPr>
        <w:t xml:space="preserve"> </w:t>
      </w:r>
      <w:r>
        <w:rPr>
          <w:w w:val="105"/>
        </w:rPr>
        <w:t>Возобновление</w:t>
      </w:r>
      <w:r>
        <w:rPr>
          <w:spacing w:val="-6"/>
          <w:w w:val="105"/>
        </w:rPr>
        <w:t xml:space="preserve"> </w:t>
      </w:r>
      <w:r>
        <w:rPr>
          <w:w w:val="105"/>
        </w:rPr>
        <w:t>дипломатических контактов со странами Европы и Азии после</w:t>
      </w:r>
      <w:r>
        <w:rPr>
          <w:spacing w:val="-2"/>
          <w:w w:val="105"/>
        </w:rPr>
        <w:t xml:space="preserve"> </w:t>
      </w:r>
      <w:r>
        <w:rPr>
          <w:w w:val="105"/>
        </w:rPr>
        <w:t xml:space="preserve">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w:t>
      </w:r>
      <w:r>
        <w:t xml:space="preserve">России. Война между Россией и Речью Посполитой 1654-1667 гг. Андрусовское перемирие. </w:t>
      </w:r>
      <w:r>
        <w:rPr>
          <w:w w:val="105"/>
        </w:rPr>
        <w:t xml:space="preserve">Русско-шведская война </w:t>
      </w:r>
      <w:r>
        <w:rPr>
          <w:w w:val="105"/>
          <w:position w:val="1"/>
        </w:rPr>
        <w:t>1656-1658 гг. и её результаты. Укрепление южных рубежей.</w:t>
      </w:r>
    </w:p>
    <w:p w14:paraId="68236596" w14:textId="77777777" w:rsidR="0006191A" w:rsidRDefault="00B04A97">
      <w:pPr>
        <w:pStyle w:val="a3"/>
        <w:spacing w:line="290" w:lineRule="auto"/>
        <w:ind w:right="866"/>
      </w:pPr>
      <w:r>
        <w:t xml:space="preserve">Белгородская засечная черта. Конфликты с Османской империей. «Азовское осадное </w:t>
      </w:r>
      <w:r>
        <w:rPr>
          <w:w w:val="105"/>
        </w:rPr>
        <w:t>сидение».</w:t>
      </w:r>
      <w:r>
        <w:rPr>
          <w:spacing w:val="-10"/>
          <w:w w:val="105"/>
        </w:rPr>
        <w:t xml:space="preserve"> </w:t>
      </w:r>
      <w:r>
        <w:rPr>
          <w:w w:val="105"/>
        </w:rPr>
        <w:t>«Чигиринская</w:t>
      </w:r>
      <w:r>
        <w:rPr>
          <w:spacing w:val="-16"/>
          <w:w w:val="105"/>
        </w:rPr>
        <w:t xml:space="preserve"> </w:t>
      </w:r>
      <w:r>
        <w:rPr>
          <w:w w:val="105"/>
        </w:rPr>
        <w:t>война»</w:t>
      </w:r>
      <w:r>
        <w:rPr>
          <w:spacing w:val="-11"/>
          <w:w w:val="105"/>
        </w:rPr>
        <w:t xml:space="preserve"> </w:t>
      </w:r>
      <w:r>
        <w:rPr>
          <w:w w:val="105"/>
        </w:rPr>
        <w:t>и</w:t>
      </w:r>
      <w:r>
        <w:rPr>
          <w:spacing w:val="-12"/>
          <w:w w:val="105"/>
        </w:rPr>
        <w:t xml:space="preserve"> </w:t>
      </w:r>
      <w:r>
        <w:rPr>
          <w:w w:val="105"/>
        </w:rPr>
        <w:t>Бахчисарайский</w:t>
      </w:r>
      <w:r>
        <w:rPr>
          <w:spacing w:val="-7"/>
          <w:w w:val="105"/>
        </w:rPr>
        <w:t xml:space="preserve"> </w:t>
      </w:r>
      <w:r>
        <w:rPr>
          <w:w w:val="105"/>
        </w:rPr>
        <w:t>мирный</w:t>
      </w:r>
      <w:r>
        <w:rPr>
          <w:spacing w:val="-7"/>
          <w:w w:val="105"/>
        </w:rPr>
        <w:t xml:space="preserve"> </w:t>
      </w:r>
      <w:r>
        <w:rPr>
          <w:w w:val="105"/>
        </w:rPr>
        <w:t>договор.</w:t>
      </w:r>
      <w:r>
        <w:rPr>
          <w:spacing w:val="-10"/>
          <w:w w:val="105"/>
        </w:rPr>
        <w:t xml:space="preserve"> </w:t>
      </w:r>
      <w:r>
        <w:rPr>
          <w:w w:val="105"/>
        </w:rPr>
        <w:t>Отношения</w:t>
      </w:r>
      <w:r>
        <w:rPr>
          <w:spacing w:val="-10"/>
          <w:w w:val="105"/>
        </w:rPr>
        <w:t xml:space="preserve"> </w:t>
      </w:r>
      <w:r>
        <w:rPr>
          <w:w w:val="105"/>
        </w:rPr>
        <w:t>России</w:t>
      </w:r>
      <w:r>
        <w:rPr>
          <w:spacing w:val="-7"/>
          <w:w w:val="105"/>
        </w:rPr>
        <w:t xml:space="preserve"> </w:t>
      </w:r>
      <w:r>
        <w:rPr>
          <w:w w:val="105"/>
        </w:rPr>
        <w:t xml:space="preserve">со странами Западной Европы. Военные столкновения с маньчжурами и империей Цин </w:t>
      </w:r>
      <w:r>
        <w:rPr>
          <w:spacing w:val="-2"/>
          <w:w w:val="105"/>
        </w:rPr>
        <w:t>(Китаем).</w:t>
      </w:r>
    </w:p>
    <w:p w14:paraId="30FD0FE6" w14:textId="77777777" w:rsidR="0006191A" w:rsidRDefault="00B04A97">
      <w:pPr>
        <w:pStyle w:val="a3"/>
        <w:spacing w:line="288" w:lineRule="auto"/>
        <w:ind w:right="855"/>
      </w:pPr>
      <w:r>
        <w:rPr>
          <w:w w:val="105"/>
        </w:rPr>
        <w:t xml:space="preserve">Освоение новых территорий. Народы России в XVII в. Эпоха Великих </w:t>
      </w:r>
      <w:r>
        <w:t xml:space="preserve">географических открытий и русские географические открытия. Плавание Семёна Дежнёва. </w:t>
      </w:r>
      <w:r>
        <w:rPr>
          <w:w w:val="105"/>
        </w:rPr>
        <w:t xml:space="preserve">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w:t>
      </w:r>
      <w:r>
        <w:rPr>
          <w:position w:val="1"/>
        </w:rPr>
        <w:t xml:space="preserve">налогообложение. Переселение </w:t>
      </w:r>
      <w:r>
        <w:t xml:space="preserve">русских на новые земли. Миссионерство и христианизация. </w:t>
      </w:r>
      <w:r>
        <w:rPr>
          <w:w w:val="105"/>
        </w:rPr>
        <w:t>Межэтнические отношения. Формирование многонациональной элиты.</w:t>
      </w:r>
    </w:p>
    <w:p w14:paraId="7757AD50" w14:textId="77777777" w:rsidR="0006191A" w:rsidRDefault="00B04A97">
      <w:pPr>
        <w:pStyle w:val="a3"/>
        <w:spacing w:line="259" w:lineRule="exact"/>
        <w:ind w:left="986" w:firstLine="0"/>
      </w:pPr>
      <w:r>
        <w:t>Культурное</w:t>
      </w:r>
      <w:r>
        <w:rPr>
          <w:spacing w:val="30"/>
        </w:rPr>
        <w:t xml:space="preserve"> </w:t>
      </w:r>
      <w:r>
        <w:t>пространство</w:t>
      </w:r>
      <w:r>
        <w:rPr>
          <w:spacing w:val="50"/>
        </w:rPr>
        <w:t xml:space="preserve"> </w:t>
      </w:r>
      <w:r>
        <w:t>XVI–XVII</w:t>
      </w:r>
      <w:r>
        <w:rPr>
          <w:spacing w:val="51"/>
        </w:rPr>
        <w:t xml:space="preserve"> </w:t>
      </w:r>
      <w:r>
        <w:rPr>
          <w:spacing w:val="-5"/>
        </w:rPr>
        <w:t>вв.</w:t>
      </w:r>
    </w:p>
    <w:p w14:paraId="79A0D031" w14:textId="77777777" w:rsidR="0006191A" w:rsidRDefault="00B04A97">
      <w:pPr>
        <w:pStyle w:val="a3"/>
        <w:spacing w:before="43" w:line="288" w:lineRule="auto"/>
        <w:ind w:right="858"/>
      </w:pPr>
      <w:r>
        <w:rPr>
          <w:w w:val="105"/>
        </w:rPr>
        <w:t>Изменения</w:t>
      </w:r>
      <w:r>
        <w:rPr>
          <w:spacing w:val="-15"/>
          <w:w w:val="105"/>
        </w:rPr>
        <w:t xml:space="preserve"> </w:t>
      </w:r>
      <w:r>
        <w:rPr>
          <w:w w:val="105"/>
        </w:rPr>
        <w:t>в</w:t>
      </w:r>
      <w:r>
        <w:rPr>
          <w:spacing w:val="-11"/>
          <w:w w:val="105"/>
        </w:rPr>
        <w:t xml:space="preserve"> </w:t>
      </w:r>
      <w:r>
        <w:rPr>
          <w:w w:val="105"/>
        </w:rPr>
        <w:t>картине</w:t>
      </w:r>
      <w:r>
        <w:rPr>
          <w:spacing w:val="-16"/>
          <w:w w:val="105"/>
        </w:rPr>
        <w:t xml:space="preserve"> </w:t>
      </w:r>
      <w:r>
        <w:rPr>
          <w:w w:val="105"/>
        </w:rPr>
        <w:t>мира</w:t>
      </w:r>
      <w:r>
        <w:rPr>
          <w:spacing w:val="-5"/>
          <w:w w:val="105"/>
        </w:rPr>
        <w:t xml:space="preserve"> </w:t>
      </w:r>
      <w:r>
        <w:rPr>
          <w:w w:val="105"/>
        </w:rPr>
        <w:t>человека</w:t>
      </w:r>
      <w:r>
        <w:rPr>
          <w:spacing w:val="-11"/>
          <w:w w:val="105"/>
        </w:rPr>
        <w:t xml:space="preserve"> </w:t>
      </w:r>
      <w:r>
        <w:rPr>
          <w:w w:val="105"/>
        </w:rPr>
        <w:t>в</w:t>
      </w:r>
      <w:r>
        <w:rPr>
          <w:spacing w:val="-3"/>
          <w:w w:val="105"/>
        </w:rPr>
        <w:t xml:space="preserve"> </w:t>
      </w:r>
      <w:r>
        <w:rPr>
          <w:w w:val="105"/>
        </w:rPr>
        <w:t>XVI‒XVII</w:t>
      </w:r>
      <w:r>
        <w:rPr>
          <w:spacing w:val="-12"/>
          <w:w w:val="105"/>
        </w:rPr>
        <w:t xml:space="preserve"> </w:t>
      </w:r>
      <w:r>
        <w:rPr>
          <w:w w:val="105"/>
        </w:rPr>
        <w:t>вв.</w:t>
      </w:r>
      <w:r>
        <w:rPr>
          <w:spacing w:val="-14"/>
          <w:w w:val="105"/>
        </w:rPr>
        <w:t xml:space="preserve"> </w:t>
      </w:r>
      <w:r>
        <w:rPr>
          <w:w w:val="105"/>
        </w:rPr>
        <w:t>и</w:t>
      </w:r>
      <w:r>
        <w:rPr>
          <w:spacing w:val="-11"/>
          <w:w w:val="105"/>
        </w:rPr>
        <w:t xml:space="preserve"> </w:t>
      </w:r>
      <w:r>
        <w:rPr>
          <w:w w:val="105"/>
        </w:rPr>
        <w:t>повседневная</w:t>
      </w:r>
      <w:r>
        <w:rPr>
          <w:spacing w:val="-14"/>
          <w:w w:val="105"/>
        </w:rPr>
        <w:t xml:space="preserve"> </w:t>
      </w:r>
      <w:r>
        <w:rPr>
          <w:w w:val="105"/>
        </w:rPr>
        <w:t>жизнь.</w:t>
      </w:r>
      <w:r>
        <w:rPr>
          <w:spacing w:val="-15"/>
          <w:w w:val="105"/>
        </w:rPr>
        <w:t xml:space="preserve"> </w:t>
      </w:r>
      <w:r>
        <w:rPr>
          <w:w w:val="105"/>
        </w:rP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95FEB00" w14:textId="77777777" w:rsidR="0006191A" w:rsidRDefault="00B04A97">
      <w:pPr>
        <w:pStyle w:val="a3"/>
        <w:spacing w:line="263" w:lineRule="exact"/>
        <w:ind w:left="986" w:firstLine="0"/>
      </w:pPr>
      <w:r>
        <w:rPr>
          <w:w w:val="105"/>
        </w:rPr>
        <w:t>Архитектура.</w:t>
      </w:r>
      <w:r>
        <w:rPr>
          <w:spacing w:val="41"/>
          <w:w w:val="105"/>
        </w:rPr>
        <w:t xml:space="preserve">  </w:t>
      </w:r>
      <w:r>
        <w:rPr>
          <w:w w:val="105"/>
        </w:rPr>
        <w:t>Дворцово-храмовый</w:t>
      </w:r>
      <w:r>
        <w:rPr>
          <w:spacing w:val="43"/>
          <w:w w:val="105"/>
        </w:rPr>
        <w:t xml:space="preserve">  </w:t>
      </w:r>
      <w:r>
        <w:rPr>
          <w:w w:val="105"/>
        </w:rPr>
        <w:t>ансамбль</w:t>
      </w:r>
      <w:r>
        <w:rPr>
          <w:spacing w:val="42"/>
          <w:w w:val="105"/>
        </w:rPr>
        <w:t xml:space="preserve">  </w:t>
      </w:r>
      <w:r>
        <w:rPr>
          <w:w w:val="105"/>
        </w:rPr>
        <w:t>Соборной</w:t>
      </w:r>
      <w:r>
        <w:rPr>
          <w:spacing w:val="43"/>
          <w:w w:val="105"/>
        </w:rPr>
        <w:t xml:space="preserve">  </w:t>
      </w:r>
      <w:r>
        <w:rPr>
          <w:w w:val="105"/>
        </w:rPr>
        <w:t>площади</w:t>
      </w:r>
      <w:r>
        <w:rPr>
          <w:spacing w:val="51"/>
          <w:w w:val="105"/>
        </w:rPr>
        <w:t xml:space="preserve">  </w:t>
      </w:r>
      <w:r>
        <w:rPr>
          <w:w w:val="105"/>
        </w:rPr>
        <w:t>в</w:t>
      </w:r>
      <w:r>
        <w:rPr>
          <w:spacing w:val="44"/>
          <w:w w:val="105"/>
        </w:rPr>
        <w:t xml:space="preserve">  </w:t>
      </w:r>
      <w:r>
        <w:rPr>
          <w:spacing w:val="-2"/>
          <w:w w:val="105"/>
        </w:rPr>
        <w:t>Москве.</w:t>
      </w:r>
    </w:p>
    <w:p w14:paraId="5FC73AEF" w14:textId="77777777" w:rsidR="0006191A" w:rsidRDefault="0006191A">
      <w:pPr>
        <w:spacing w:line="263" w:lineRule="exact"/>
        <w:sectPr w:rsidR="0006191A">
          <w:pgSz w:w="11910" w:h="16850"/>
          <w:pgMar w:top="1060" w:right="0" w:bottom="1140" w:left="1420" w:header="0" w:footer="922" w:gutter="0"/>
          <w:cols w:space="720"/>
        </w:sectPr>
      </w:pPr>
    </w:p>
    <w:p w14:paraId="792CDE27" w14:textId="77777777" w:rsidR="0006191A" w:rsidRDefault="00B04A97">
      <w:pPr>
        <w:pStyle w:val="a3"/>
        <w:spacing w:before="71" w:line="290" w:lineRule="auto"/>
        <w:ind w:right="848" w:firstLine="0"/>
      </w:pPr>
      <w:r>
        <w:rPr>
          <w:w w:val="105"/>
        </w:rPr>
        <w:lastRenderedPageBreak/>
        <w:t xml:space="preserve">Шатровый стиль в архитектуре. Антонио Солари, Алевиз Фрязин, Петрок Малой. Собор Покрова на Рву. Монастырские ансамбли (Кирилло-Белозерский, Соловецкий, Ново- </w:t>
      </w:r>
      <w:r>
        <w:t xml:space="preserve">Иерусалимский). Крепости (Китай-город, Смоленский, Астраханский, Ростовский кремли). </w:t>
      </w:r>
      <w:r>
        <w:rPr>
          <w:w w:val="105"/>
        </w:rPr>
        <w:t>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9537D9F" w14:textId="77777777" w:rsidR="0006191A" w:rsidRDefault="00B04A97">
      <w:pPr>
        <w:pStyle w:val="a3"/>
        <w:spacing w:line="288" w:lineRule="auto"/>
        <w:ind w:right="859"/>
      </w:pPr>
      <w:r>
        <w:rPr>
          <w:w w:val="105"/>
        </w:rPr>
        <w:t>Летописание</w:t>
      </w:r>
      <w:r>
        <w:rPr>
          <w:spacing w:val="-16"/>
          <w:w w:val="105"/>
        </w:rPr>
        <w:t xml:space="preserve"> </w:t>
      </w:r>
      <w:r>
        <w:rPr>
          <w:w w:val="105"/>
        </w:rPr>
        <w:t>и</w:t>
      </w:r>
      <w:r>
        <w:rPr>
          <w:spacing w:val="-15"/>
          <w:w w:val="105"/>
        </w:rPr>
        <w:t xml:space="preserve"> </w:t>
      </w:r>
      <w:r>
        <w:rPr>
          <w:w w:val="105"/>
        </w:rPr>
        <w:t>начало</w:t>
      </w:r>
      <w:r>
        <w:rPr>
          <w:spacing w:val="-15"/>
          <w:w w:val="105"/>
        </w:rPr>
        <w:t xml:space="preserve"> </w:t>
      </w:r>
      <w:r>
        <w:rPr>
          <w:w w:val="105"/>
        </w:rPr>
        <w:t>книгопечатания.</w:t>
      </w:r>
      <w:r>
        <w:rPr>
          <w:spacing w:val="-15"/>
          <w:w w:val="105"/>
        </w:rPr>
        <w:t xml:space="preserve"> </w:t>
      </w:r>
      <w:r>
        <w:rPr>
          <w:w w:val="105"/>
        </w:rPr>
        <w:t>Лицевой</w:t>
      </w:r>
      <w:r>
        <w:rPr>
          <w:spacing w:val="-7"/>
          <w:w w:val="105"/>
        </w:rPr>
        <w:t xml:space="preserve"> </w:t>
      </w:r>
      <w:r>
        <w:rPr>
          <w:w w:val="105"/>
        </w:rPr>
        <w:t>свод.</w:t>
      </w:r>
      <w:r>
        <w:rPr>
          <w:spacing w:val="-16"/>
          <w:w w:val="105"/>
        </w:rPr>
        <w:t xml:space="preserve"> </w:t>
      </w:r>
      <w:r>
        <w:rPr>
          <w:w w:val="105"/>
        </w:rPr>
        <w:t>Домострой.</w:t>
      </w:r>
      <w:r>
        <w:rPr>
          <w:spacing w:val="-10"/>
          <w:w w:val="105"/>
        </w:rPr>
        <w:t xml:space="preserve"> </w:t>
      </w:r>
      <w:r>
        <w:rPr>
          <w:w w:val="105"/>
        </w:rPr>
        <w:t>Переписка</w:t>
      </w:r>
      <w:r>
        <w:rPr>
          <w:spacing w:val="-14"/>
          <w:w w:val="105"/>
        </w:rPr>
        <w:t xml:space="preserve"> </w:t>
      </w:r>
      <w:r>
        <w:rPr>
          <w:w w:val="105"/>
        </w:rP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307158E" w14:textId="77777777" w:rsidR="0006191A" w:rsidRDefault="00B04A97">
      <w:pPr>
        <w:pStyle w:val="a3"/>
        <w:spacing w:line="288" w:lineRule="auto"/>
        <w:ind w:right="864"/>
      </w:pPr>
      <w:r>
        <w:rPr>
          <w:w w:val="105"/>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1D2A56D" w14:textId="77777777" w:rsidR="0006191A" w:rsidRDefault="00B04A97">
      <w:pPr>
        <w:pStyle w:val="a3"/>
        <w:spacing w:line="288" w:lineRule="auto"/>
        <w:ind w:left="986" w:right="6028" w:firstLine="0"/>
        <w:jc w:val="left"/>
      </w:pPr>
      <w:r>
        <w:rPr>
          <w:w w:val="105"/>
        </w:rPr>
        <w:t>Наш</w:t>
      </w:r>
      <w:r>
        <w:rPr>
          <w:spacing w:val="-16"/>
          <w:w w:val="105"/>
        </w:rPr>
        <w:t xml:space="preserve"> </w:t>
      </w:r>
      <w:r>
        <w:rPr>
          <w:w w:val="105"/>
        </w:rPr>
        <w:t>край</w:t>
      </w:r>
      <w:r>
        <w:rPr>
          <w:spacing w:val="-15"/>
          <w:w w:val="105"/>
        </w:rPr>
        <w:t xml:space="preserve"> </w:t>
      </w:r>
      <w:r>
        <w:rPr>
          <w:w w:val="105"/>
        </w:rPr>
        <w:t>в</w:t>
      </w:r>
      <w:r>
        <w:rPr>
          <w:spacing w:val="-9"/>
          <w:w w:val="105"/>
        </w:rPr>
        <w:t xml:space="preserve"> </w:t>
      </w:r>
      <w:r>
        <w:rPr>
          <w:w w:val="105"/>
        </w:rPr>
        <w:t>XVI‒XVII</w:t>
      </w:r>
      <w:r>
        <w:rPr>
          <w:spacing w:val="-15"/>
          <w:w w:val="105"/>
        </w:rPr>
        <w:t xml:space="preserve"> </w:t>
      </w:r>
      <w:r>
        <w:rPr>
          <w:w w:val="105"/>
        </w:rPr>
        <w:t xml:space="preserve">вв. </w:t>
      </w:r>
      <w:r>
        <w:rPr>
          <w:spacing w:val="-2"/>
          <w:w w:val="105"/>
        </w:rPr>
        <w:t>Обобщение.</w:t>
      </w:r>
    </w:p>
    <w:p w14:paraId="69213351" w14:textId="77777777" w:rsidR="0006191A" w:rsidRPr="00BE66C8" w:rsidRDefault="00B04A97">
      <w:pPr>
        <w:pStyle w:val="a3"/>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8</w:t>
      </w:r>
      <w:r w:rsidRPr="00BE66C8">
        <w:rPr>
          <w:b/>
          <w:bCs/>
          <w:spacing w:val="-9"/>
          <w:w w:val="105"/>
        </w:rPr>
        <w:t xml:space="preserve"> </w:t>
      </w:r>
      <w:r w:rsidRPr="00BE66C8">
        <w:rPr>
          <w:b/>
          <w:bCs/>
          <w:spacing w:val="-2"/>
          <w:w w:val="105"/>
        </w:rPr>
        <w:t>классе.</w:t>
      </w:r>
    </w:p>
    <w:p w14:paraId="39BA99C5" w14:textId="77777777" w:rsidR="0006191A" w:rsidRDefault="00B04A97">
      <w:pPr>
        <w:pStyle w:val="a3"/>
        <w:spacing w:before="48" w:line="288" w:lineRule="auto"/>
        <w:ind w:left="986" w:right="3289" w:firstLine="0"/>
        <w:jc w:val="left"/>
      </w:pPr>
      <w:r>
        <w:rPr>
          <w:w w:val="105"/>
        </w:rPr>
        <w:t>Всеобщая</w:t>
      </w:r>
      <w:r>
        <w:rPr>
          <w:spacing w:val="-14"/>
          <w:w w:val="105"/>
        </w:rPr>
        <w:t xml:space="preserve"> </w:t>
      </w:r>
      <w:r>
        <w:rPr>
          <w:w w:val="105"/>
        </w:rPr>
        <w:t>история.</w:t>
      </w:r>
      <w:r>
        <w:rPr>
          <w:spacing w:val="-15"/>
          <w:w w:val="105"/>
        </w:rPr>
        <w:t xml:space="preserve"> </w:t>
      </w:r>
      <w:r>
        <w:rPr>
          <w:w w:val="105"/>
        </w:rPr>
        <w:t>История</w:t>
      </w:r>
      <w:r>
        <w:rPr>
          <w:spacing w:val="-15"/>
          <w:w w:val="105"/>
        </w:rPr>
        <w:t xml:space="preserve"> </w:t>
      </w:r>
      <w:r>
        <w:rPr>
          <w:w w:val="105"/>
        </w:rPr>
        <w:t>Нового</w:t>
      </w:r>
      <w:r>
        <w:rPr>
          <w:spacing w:val="-15"/>
          <w:w w:val="105"/>
        </w:rPr>
        <w:t xml:space="preserve"> </w:t>
      </w:r>
      <w:r>
        <w:rPr>
          <w:w w:val="105"/>
        </w:rPr>
        <w:t>времени.</w:t>
      </w:r>
      <w:r>
        <w:rPr>
          <w:spacing w:val="-4"/>
          <w:w w:val="105"/>
        </w:rPr>
        <w:t xml:space="preserve"> </w:t>
      </w:r>
      <w:r>
        <w:rPr>
          <w:w w:val="105"/>
        </w:rPr>
        <w:t>XVIII</w:t>
      </w:r>
      <w:r>
        <w:rPr>
          <w:spacing w:val="-14"/>
          <w:w w:val="105"/>
        </w:rPr>
        <w:t xml:space="preserve"> </w:t>
      </w:r>
      <w:r>
        <w:rPr>
          <w:w w:val="105"/>
        </w:rPr>
        <w:t xml:space="preserve">в. </w:t>
      </w:r>
      <w:r>
        <w:rPr>
          <w:spacing w:val="-2"/>
          <w:w w:val="105"/>
        </w:rPr>
        <w:t>Введение.</w:t>
      </w:r>
    </w:p>
    <w:p w14:paraId="46A9F142" w14:textId="77777777" w:rsidR="0006191A" w:rsidRDefault="00B04A97">
      <w:pPr>
        <w:pStyle w:val="a3"/>
        <w:spacing w:line="264" w:lineRule="exact"/>
        <w:ind w:left="986" w:firstLine="0"/>
        <w:jc w:val="left"/>
      </w:pPr>
      <w:r>
        <w:rPr>
          <w:w w:val="105"/>
        </w:rPr>
        <w:t>Век</w:t>
      </w:r>
      <w:r>
        <w:rPr>
          <w:spacing w:val="-10"/>
          <w:w w:val="105"/>
        </w:rPr>
        <w:t xml:space="preserve"> </w:t>
      </w:r>
      <w:r>
        <w:rPr>
          <w:spacing w:val="-2"/>
          <w:w w:val="105"/>
        </w:rPr>
        <w:t>Просвещения.</w:t>
      </w:r>
    </w:p>
    <w:p w14:paraId="009950E4" w14:textId="77777777" w:rsidR="0006191A" w:rsidRDefault="00B04A97">
      <w:pPr>
        <w:pStyle w:val="a3"/>
        <w:spacing w:before="52" w:line="288" w:lineRule="auto"/>
        <w:ind w:right="856"/>
      </w:pPr>
      <w:r>
        <w:rPr>
          <w:w w:val="105"/>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16"/>
          <w:w w:val="105"/>
        </w:rPr>
        <w:t xml:space="preserve"> </w:t>
      </w:r>
      <w:r>
        <w:rPr>
          <w:w w:val="105"/>
        </w:rPr>
        <w:t>и</w:t>
      </w:r>
      <w:r>
        <w:rPr>
          <w:spacing w:val="-15"/>
          <w:w w:val="105"/>
        </w:rPr>
        <w:t xml:space="preserve"> </w:t>
      </w:r>
      <w:r>
        <w:rPr>
          <w:w w:val="105"/>
        </w:rPr>
        <w:t>политические</w:t>
      </w:r>
      <w:r>
        <w:rPr>
          <w:spacing w:val="-15"/>
          <w:w w:val="105"/>
        </w:rPr>
        <w:t xml:space="preserve"> </w:t>
      </w:r>
      <w:r>
        <w:rPr>
          <w:w w:val="105"/>
        </w:rPr>
        <w:t>идеи</w:t>
      </w:r>
      <w:r>
        <w:rPr>
          <w:spacing w:val="-15"/>
          <w:w w:val="105"/>
        </w:rPr>
        <w:t xml:space="preserve"> </w:t>
      </w:r>
      <w:r>
        <w:rPr>
          <w:w w:val="105"/>
        </w:rPr>
        <w:t>Ф.</w:t>
      </w:r>
      <w:r>
        <w:rPr>
          <w:spacing w:val="-15"/>
          <w:w w:val="105"/>
        </w:rPr>
        <w:t xml:space="preserve"> </w:t>
      </w:r>
      <w:r>
        <w:rPr>
          <w:w w:val="105"/>
        </w:rPr>
        <w:t>Вольтера,</w:t>
      </w:r>
      <w:r>
        <w:rPr>
          <w:spacing w:val="-15"/>
          <w:w w:val="105"/>
        </w:rPr>
        <w:t xml:space="preserve"> </w:t>
      </w:r>
      <w:r>
        <w:rPr>
          <w:w w:val="105"/>
        </w:rPr>
        <w:t>Ш.</w:t>
      </w:r>
      <w:r>
        <w:rPr>
          <w:spacing w:val="-15"/>
          <w:w w:val="105"/>
        </w:rPr>
        <w:t xml:space="preserve"> </w:t>
      </w:r>
      <w:r>
        <w:rPr>
          <w:w w:val="105"/>
        </w:rPr>
        <w:t>Монтескьё,</w:t>
      </w:r>
      <w:r>
        <w:rPr>
          <w:spacing w:val="-15"/>
          <w:w w:val="105"/>
        </w:rPr>
        <w:t xml:space="preserve"> </w:t>
      </w:r>
      <w:r>
        <w:rPr>
          <w:w w:val="105"/>
        </w:rPr>
        <w:t>Ж.</w:t>
      </w:r>
      <w:r>
        <w:rPr>
          <w:spacing w:val="-15"/>
          <w:w w:val="105"/>
        </w:rPr>
        <w:t xml:space="preserve"> </w:t>
      </w:r>
      <w:r>
        <w:rPr>
          <w:w w:val="105"/>
        </w:rPr>
        <w:t>Руссо.</w:t>
      </w:r>
      <w:r>
        <w:rPr>
          <w:spacing w:val="-15"/>
          <w:w w:val="105"/>
        </w:rPr>
        <w:t xml:space="preserve"> </w:t>
      </w:r>
      <w:r>
        <w:rPr>
          <w:w w:val="105"/>
        </w:rPr>
        <w:t>«Энциклопедия» (Д.</w:t>
      </w:r>
      <w:r>
        <w:rPr>
          <w:spacing w:val="-15"/>
          <w:w w:val="105"/>
        </w:rPr>
        <w:t xml:space="preserve"> </w:t>
      </w:r>
      <w:r>
        <w:rPr>
          <w:w w:val="105"/>
        </w:rPr>
        <w:t>Дидро,</w:t>
      </w:r>
      <w:r>
        <w:rPr>
          <w:spacing w:val="-16"/>
          <w:w w:val="105"/>
        </w:rPr>
        <w:t xml:space="preserve"> </w:t>
      </w:r>
      <w:r>
        <w:rPr>
          <w:w w:val="105"/>
        </w:rPr>
        <w:t>Ж.</w:t>
      </w:r>
      <w:r>
        <w:rPr>
          <w:spacing w:val="-7"/>
          <w:w w:val="105"/>
        </w:rPr>
        <w:t xml:space="preserve"> </w:t>
      </w:r>
      <w:r>
        <w:rPr>
          <w:w w:val="105"/>
        </w:rPr>
        <w:t>Д’Аламбер).</w:t>
      </w:r>
      <w:r>
        <w:rPr>
          <w:spacing w:val="-10"/>
          <w:w w:val="105"/>
        </w:rPr>
        <w:t xml:space="preserve"> </w:t>
      </w:r>
      <w:r>
        <w:rPr>
          <w:w w:val="105"/>
        </w:rPr>
        <w:t>Германское</w:t>
      </w:r>
      <w:r>
        <w:rPr>
          <w:spacing w:val="-12"/>
          <w:w w:val="105"/>
        </w:rPr>
        <w:t xml:space="preserve"> </w:t>
      </w:r>
      <w:r>
        <w:rPr>
          <w:w w:val="105"/>
        </w:rPr>
        <w:t>Просвещение.</w:t>
      </w:r>
      <w:r>
        <w:rPr>
          <w:spacing w:val="-10"/>
          <w:w w:val="105"/>
        </w:rPr>
        <w:t xml:space="preserve"> </w:t>
      </w:r>
      <w:r>
        <w:rPr>
          <w:w w:val="105"/>
        </w:rPr>
        <w:t>Распространение</w:t>
      </w:r>
      <w:r>
        <w:rPr>
          <w:spacing w:val="-12"/>
          <w:w w:val="105"/>
        </w:rPr>
        <w:t xml:space="preserve"> </w:t>
      </w:r>
      <w:r>
        <w:rPr>
          <w:w w:val="105"/>
        </w:rPr>
        <w:t>идей</w:t>
      </w:r>
      <w:r>
        <w:rPr>
          <w:spacing w:val="-12"/>
          <w:w w:val="105"/>
        </w:rPr>
        <w:t xml:space="preserve"> </w:t>
      </w:r>
      <w:r>
        <w:rPr>
          <w:w w:val="105"/>
        </w:rPr>
        <w:t>Просвещения в Америке. Влияние просветителей на изменение представлений об отношениях власти и общества. «Союз королей и философов».</w:t>
      </w:r>
    </w:p>
    <w:p w14:paraId="14C0DB20" w14:textId="77777777" w:rsidR="0006191A" w:rsidRDefault="00B04A97">
      <w:pPr>
        <w:pStyle w:val="a3"/>
        <w:spacing w:line="261" w:lineRule="exact"/>
        <w:ind w:left="986" w:firstLine="0"/>
      </w:pPr>
      <w:r>
        <w:rPr>
          <w:w w:val="105"/>
        </w:rPr>
        <w:t>Государства</w:t>
      </w:r>
      <w:r>
        <w:rPr>
          <w:spacing w:val="-12"/>
          <w:w w:val="105"/>
        </w:rPr>
        <w:t xml:space="preserve"> </w:t>
      </w:r>
      <w:r>
        <w:rPr>
          <w:w w:val="105"/>
        </w:rPr>
        <w:t>Европы</w:t>
      </w:r>
      <w:r>
        <w:rPr>
          <w:spacing w:val="-15"/>
          <w:w w:val="105"/>
        </w:rPr>
        <w:t xml:space="preserve"> </w:t>
      </w:r>
      <w:r>
        <w:rPr>
          <w:w w:val="105"/>
        </w:rPr>
        <w:t>в</w:t>
      </w:r>
      <w:r>
        <w:rPr>
          <w:spacing w:val="-3"/>
          <w:w w:val="105"/>
        </w:rPr>
        <w:t xml:space="preserve"> </w:t>
      </w:r>
      <w:r>
        <w:rPr>
          <w:w w:val="105"/>
        </w:rPr>
        <w:t>XVIII</w:t>
      </w:r>
      <w:r>
        <w:rPr>
          <w:spacing w:val="-13"/>
          <w:w w:val="105"/>
        </w:rPr>
        <w:t xml:space="preserve"> </w:t>
      </w:r>
      <w:r>
        <w:rPr>
          <w:spacing w:val="-5"/>
          <w:w w:val="105"/>
        </w:rPr>
        <w:t>в.</w:t>
      </w:r>
    </w:p>
    <w:p w14:paraId="45A3191E" w14:textId="77777777" w:rsidR="0006191A" w:rsidRDefault="00B04A97">
      <w:pPr>
        <w:pStyle w:val="a3"/>
        <w:spacing w:before="53" w:line="290" w:lineRule="auto"/>
        <w:ind w:right="866"/>
      </w:pPr>
      <w:r>
        <w:rPr>
          <w:w w:val="105"/>
        </w:rPr>
        <w:t>Монархии в Европе XVIII в.: абсолютные и парламентские монархии. Просвещённый</w:t>
      </w:r>
      <w:r>
        <w:rPr>
          <w:spacing w:val="-3"/>
          <w:w w:val="105"/>
        </w:rPr>
        <w:t xml:space="preserve"> </w:t>
      </w:r>
      <w:r>
        <w:rPr>
          <w:w w:val="105"/>
        </w:rPr>
        <w:t>абсолютизм:</w:t>
      </w:r>
      <w:r>
        <w:rPr>
          <w:spacing w:val="-5"/>
          <w:w w:val="105"/>
        </w:rPr>
        <w:t xml:space="preserve"> </w:t>
      </w:r>
      <w:r>
        <w:rPr>
          <w:w w:val="105"/>
        </w:rPr>
        <w:t>правители,</w:t>
      </w:r>
      <w:r>
        <w:rPr>
          <w:spacing w:val="-6"/>
          <w:w w:val="105"/>
        </w:rPr>
        <w:t xml:space="preserve"> </w:t>
      </w:r>
      <w:r>
        <w:rPr>
          <w:w w:val="105"/>
        </w:rPr>
        <w:t>идеи,</w:t>
      </w:r>
      <w:r>
        <w:rPr>
          <w:spacing w:val="-6"/>
          <w:w w:val="105"/>
        </w:rPr>
        <w:t xml:space="preserve"> </w:t>
      </w:r>
      <w:r>
        <w:rPr>
          <w:w w:val="105"/>
        </w:rPr>
        <w:t>практика.</w:t>
      </w:r>
      <w:r>
        <w:rPr>
          <w:spacing w:val="-6"/>
          <w:w w:val="105"/>
        </w:rPr>
        <w:t xml:space="preserve"> </w:t>
      </w:r>
      <w:r>
        <w:rPr>
          <w:w w:val="105"/>
        </w:rPr>
        <w:t>Политика</w:t>
      </w:r>
      <w:r>
        <w:rPr>
          <w:spacing w:val="-8"/>
          <w:w w:val="105"/>
        </w:rPr>
        <w:t xml:space="preserve"> </w:t>
      </w:r>
      <w:r>
        <w:rPr>
          <w:w w:val="105"/>
        </w:rPr>
        <w:t>в</w:t>
      </w:r>
      <w:r>
        <w:rPr>
          <w:spacing w:val="-2"/>
          <w:w w:val="105"/>
        </w:rPr>
        <w:t xml:space="preserve"> </w:t>
      </w:r>
      <w:r>
        <w:rPr>
          <w:w w:val="105"/>
        </w:rPr>
        <w:t>отношении</w:t>
      </w:r>
      <w:r>
        <w:rPr>
          <w:spacing w:val="-3"/>
          <w:w w:val="105"/>
        </w:rPr>
        <w:t xml:space="preserve"> </w:t>
      </w:r>
      <w:r>
        <w:rPr>
          <w:w w:val="105"/>
        </w:rPr>
        <w:t xml:space="preserve">сословий: </w:t>
      </w:r>
      <w:r>
        <w:t xml:space="preserve">старые порядки и новые веяния. Государство и Церковь. Секуляризация церковных земель. </w:t>
      </w:r>
      <w:r>
        <w:rPr>
          <w:w w:val="105"/>
        </w:rPr>
        <w:t>Экономическая политика власти. Меркантилизм.</w:t>
      </w:r>
    </w:p>
    <w:p w14:paraId="1D07659C" w14:textId="77777777" w:rsidR="0006191A" w:rsidRDefault="00B04A97">
      <w:pPr>
        <w:pStyle w:val="a3"/>
        <w:spacing w:line="288" w:lineRule="auto"/>
        <w:ind w:right="856"/>
      </w:pPr>
      <w:r>
        <w:rPr>
          <w:w w:val="105"/>
        </w:rPr>
        <w:t>Великобритания в XVIII в. Королевская власть и парламент. Тори и виги. Предпосылки</w:t>
      </w:r>
      <w:r>
        <w:rPr>
          <w:spacing w:val="-6"/>
          <w:w w:val="105"/>
        </w:rPr>
        <w:t xml:space="preserve"> </w:t>
      </w:r>
      <w:r>
        <w:rPr>
          <w:w w:val="105"/>
        </w:rPr>
        <w:t>промышленного</w:t>
      </w:r>
      <w:r>
        <w:rPr>
          <w:spacing w:val="-10"/>
          <w:w w:val="105"/>
        </w:rPr>
        <w:t xml:space="preserve"> </w:t>
      </w:r>
      <w:r>
        <w:rPr>
          <w:w w:val="105"/>
        </w:rPr>
        <w:t>переворота в Англии.</w:t>
      </w:r>
      <w:r>
        <w:rPr>
          <w:spacing w:val="-9"/>
          <w:w w:val="105"/>
        </w:rPr>
        <w:t xml:space="preserve"> </w:t>
      </w:r>
      <w:r>
        <w:rPr>
          <w:w w:val="105"/>
        </w:rPr>
        <w:t>Технические</w:t>
      </w:r>
      <w:r>
        <w:rPr>
          <w:spacing w:val="-11"/>
          <w:w w:val="105"/>
        </w:rPr>
        <w:t xml:space="preserve"> </w:t>
      </w:r>
      <w:r>
        <w:rPr>
          <w:w w:val="105"/>
        </w:rPr>
        <w:t>изобретения</w:t>
      </w:r>
      <w:r>
        <w:rPr>
          <w:spacing w:val="-9"/>
          <w:w w:val="105"/>
        </w:rPr>
        <w:t xml:space="preserve"> </w:t>
      </w:r>
      <w:r>
        <w:rPr>
          <w:w w:val="105"/>
        </w:rPr>
        <w:t xml:space="preserve">и создание первых машин. Появление фабрик, замена ручного труда машинным. Социальные и </w:t>
      </w:r>
      <w:r>
        <w:t xml:space="preserve">экономические последствия промышленного переворота. Условия труда и быта фабричных </w:t>
      </w:r>
      <w:r>
        <w:rPr>
          <w:w w:val="105"/>
        </w:rPr>
        <w:t>рабочих. Движения протеста. Луддизм.</w:t>
      </w:r>
    </w:p>
    <w:p w14:paraId="3FD1DB67" w14:textId="77777777" w:rsidR="0006191A" w:rsidRDefault="00B04A97">
      <w:pPr>
        <w:pStyle w:val="a3"/>
        <w:spacing w:line="288" w:lineRule="auto"/>
        <w:ind w:right="871" w:firstLine="763"/>
      </w:pPr>
      <w:r>
        <w:rPr>
          <w:w w:val="105"/>
        </w:rPr>
        <w:t>Франция. Абсолютная монархия: политика сохранения старого порядка. Попытки проведения реформ. Королевская власть и сословия.</w:t>
      </w:r>
    </w:p>
    <w:p w14:paraId="70DACE10" w14:textId="77777777" w:rsidR="0006191A" w:rsidRDefault="00B04A97">
      <w:pPr>
        <w:pStyle w:val="a3"/>
        <w:spacing w:line="290" w:lineRule="auto"/>
        <w:ind w:right="853"/>
      </w:pPr>
      <w:r>
        <w:rPr>
          <w:w w:val="105"/>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15203F3D" w14:textId="77777777" w:rsidR="0006191A" w:rsidRDefault="00B04A97">
      <w:pPr>
        <w:pStyle w:val="a3"/>
        <w:spacing w:line="288" w:lineRule="auto"/>
        <w:ind w:right="856"/>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w:t>
      </w:r>
      <w:r>
        <w:rPr>
          <w:w w:val="105"/>
        </w:rPr>
        <w:t>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126D1B8" w14:textId="77777777" w:rsidR="0006191A" w:rsidRDefault="0006191A">
      <w:pPr>
        <w:spacing w:line="288" w:lineRule="auto"/>
        <w:sectPr w:rsidR="0006191A">
          <w:pgSz w:w="11910" w:h="16850"/>
          <w:pgMar w:top="1060" w:right="0" w:bottom="1140" w:left="1420" w:header="0" w:footer="922" w:gutter="0"/>
          <w:cols w:space="720"/>
        </w:sectPr>
      </w:pPr>
    </w:p>
    <w:p w14:paraId="1948290F" w14:textId="77777777" w:rsidR="0006191A" w:rsidRDefault="00B04A97">
      <w:pPr>
        <w:pStyle w:val="a3"/>
        <w:spacing w:before="68"/>
        <w:ind w:left="986" w:firstLine="0"/>
      </w:pPr>
      <w:r>
        <w:rPr>
          <w:w w:val="105"/>
        </w:rPr>
        <w:lastRenderedPageBreak/>
        <w:t>Британские</w:t>
      </w:r>
      <w:r>
        <w:rPr>
          <w:spacing w:val="-13"/>
          <w:w w:val="105"/>
        </w:rPr>
        <w:t xml:space="preserve"> </w:t>
      </w:r>
      <w:r>
        <w:rPr>
          <w:w w:val="105"/>
        </w:rPr>
        <w:t>колонии</w:t>
      </w:r>
      <w:r>
        <w:rPr>
          <w:spacing w:val="-13"/>
          <w:w w:val="105"/>
        </w:rPr>
        <w:t xml:space="preserve"> </w:t>
      </w:r>
      <w:r>
        <w:rPr>
          <w:w w:val="105"/>
        </w:rPr>
        <w:t>в</w:t>
      </w:r>
      <w:r>
        <w:rPr>
          <w:spacing w:val="-13"/>
          <w:w w:val="105"/>
        </w:rPr>
        <w:t xml:space="preserve"> </w:t>
      </w:r>
      <w:r>
        <w:rPr>
          <w:w w:val="105"/>
        </w:rPr>
        <w:t>Северной</w:t>
      </w:r>
      <w:r>
        <w:rPr>
          <w:spacing w:val="-7"/>
          <w:w w:val="105"/>
        </w:rPr>
        <w:t xml:space="preserve"> </w:t>
      </w:r>
      <w:r>
        <w:rPr>
          <w:w w:val="105"/>
        </w:rPr>
        <w:t>Америке:</w:t>
      </w:r>
      <w:r>
        <w:rPr>
          <w:spacing w:val="-4"/>
          <w:w w:val="105"/>
        </w:rPr>
        <w:t xml:space="preserve"> </w:t>
      </w:r>
      <w:r>
        <w:rPr>
          <w:w w:val="105"/>
          <w:position w:val="1"/>
        </w:rPr>
        <w:t>борьба</w:t>
      </w:r>
      <w:r>
        <w:rPr>
          <w:spacing w:val="-12"/>
          <w:w w:val="105"/>
          <w:position w:val="1"/>
        </w:rPr>
        <w:t xml:space="preserve"> </w:t>
      </w:r>
      <w:r>
        <w:rPr>
          <w:w w:val="105"/>
          <w:position w:val="1"/>
        </w:rPr>
        <w:t>за</w:t>
      </w:r>
      <w:r>
        <w:rPr>
          <w:spacing w:val="-8"/>
          <w:w w:val="105"/>
          <w:position w:val="1"/>
        </w:rPr>
        <w:t xml:space="preserve"> </w:t>
      </w:r>
      <w:r>
        <w:rPr>
          <w:spacing w:val="-2"/>
          <w:w w:val="105"/>
          <w:position w:val="1"/>
        </w:rPr>
        <w:t>независимость.</w:t>
      </w:r>
    </w:p>
    <w:p w14:paraId="005BD42F" w14:textId="77777777" w:rsidR="0006191A" w:rsidRDefault="00B04A97">
      <w:pPr>
        <w:pStyle w:val="a3"/>
        <w:spacing w:before="60" w:line="288" w:lineRule="auto"/>
        <w:ind w:right="855"/>
      </w:pPr>
      <w:r>
        <w:rPr>
          <w:w w:val="105"/>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65"/>
          <w:w w:val="105"/>
        </w:rPr>
        <w:t xml:space="preserve"> </w:t>
      </w:r>
      <w:r>
        <w:rPr>
          <w:w w:val="105"/>
        </w:rPr>
        <w:t>со</w:t>
      </w:r>
      <w:r>
        <w:rPr>
          <w:spacing w:val="59"/>
          <w:w w:val="105"/>
        </w:rPr>
        <w:t xml:space="preserve"> </w:t>
      </w:r>
      <w:r>
        <w:rPr>
          <w:w w:val="105"/>
        </w:rPr>
        <w:t>стороны</w:t>
      </w:r>
      <w:r>
        <w:rPr>
          <w:spacing w:val="60"/>
          <w:w w:val="105"/>
        </w:rPr>
        <w:t xml:space="preserve"> </w:t>
      </w:r>
      <w:r>
        <w:rPr>
          <w:w w:val="105"/>
        </w:rPr>
        <w:t>России.</w:t>
      </w:r>
      <w:r>
        <w:rPr>
          <w:spacing w:val="54"/>
          <w:w w:val="105"/>
        </w:rPr>
        <w:t xml:space="preserve"> </w:t>
      </w:r>
      <w:r>
        <w:rPr>
          <w:w w:val="105"/>
        </w:rPr>
        <w:t>Итоги</w:t>
      </w:r>
      <w:r>
        <w:rPr>
          <w:spacing w:val="57"/>
          <w:w w:val="105"/>
        </w:rPr>
        <w:t xml:space="preserve"> </w:t>
      </w:r>
      <w:r>
        <w:rPr>
          <w:w w:val="105"/>
        </w:rPr>
        <w:t>Войны</w:t>
      </w:r>
      <w:r>
        <w:rPr>
          <w:spacing w:val="54"/>
          <w:w w:val="105"/>
        </w:rPr>
        <w:t xml:space="preserve"> </w:t>
      </w:r>
      <w:r>
        <w:rPr>
          <w:w w:val="105"/>
        </w:rPr>
        <w:t>за</w:t>
      </w:r>
      <w:r>
        <w:rPr>
          <w:spacing w:val="57"/>
          <w:w w:val="105"/>
        </w:rPr>
        <w:t xml:space="preserve"> </w:t>
      </w:r>
      <w:r>
        <w:rPr>
          <w:w w:val="105"/>
        </w:rPr>
        <w:t>независимость.</w:t>
      </w:r>
      <w:r>
        <w:rPr>
          <w:spacing w:val="59"/>
          <w:w w:val="105"/>
        </w:rPr>
        <w:t xml:space="preserve"> </w:t>
      </w:r>
      <w:r>
        <w:rPr>
          <w:w w:val="105"/>
        </w:rPr>
        <w:t>Конституция</w:t>
      </w:r>
      <w:r>
        <w:rPr>
          <w:spacing w:val="54"/>
          <w:w w:val="105"/>
        </w:rPr>
        <w:t xml:space="preserve"> </w:t>
      </w:r>
      <w:r>
        <w:rPr>
          <w:spacing w:val="-2"/>
          <w:w w:val="105"/>
        </w:rPr>
        <w:t>(1787).</w:t>
      </w:r>
    </w:p>
    <w:p w14:paraId="5DE7B73C" w14:textId="77777777" w:rsidR="0006191A" w:rsidRDefault="00B04A97">
      <w:pPr>
        <w:pStyle w:val="a3"/>
        <w:spacing w:before="4" w:line="288" w:lineRule="auto"/>
        <w:ind w:right="866" w:firstLine="0"/>
      </w:pPr>
      <w:r>
        <w:rPr>
          <w:w w:val="105"/>
        </w:rPr>
        <w:t>«Отцы-основатели». Билль о правах (1791). Значение завоевания североамериканскими штатами независимости.</w:t>
      </w:r>
    </w:p>
    <w:p w14:paraId="1D6D606D" w14:textId="77777777" w:rsidR="0006191A" w:rsidRDefault="00B04A97">
      <w:pPr>
        <w:pStyle w:val="a3"/>
        <w:spacing w:line="263" w:lineRule="exact"/>
        <w:ind w:left="986" w:firstLine="0"/>
      </w:pPr>
      <w:r>
        <w:rPr>
          <w:w w:val="105"/>
        </w:rPr>
        <w:t>Французская</w:t>
      </w:r>
      <w:r>
        <w:rPr>
          <w:spacing w:val="-16"/>
          <w:w w:val="105"/>
        </w:rPr>
        <w:t xml:space="preserve"> </w:t>
      </w:r>
      <w:r>
        <w:rPr>
          <w:w w:val="105"/>
        </w:rPr>
        <w:t>революция</w:t>
      </w:r>
      <w:r>
        <w:rPr>
          <w:spacing w:val="-13"/>
          <w:w w:val="105"/>
        </w:rPr>
        <w:t xml:space="preserve"> </w:t>
      </w:r>
      <w:r>
        <w:rPr>
          <w:w w:val="105"/>
        </w:rPr>
        <w:t>конца</w:t>
      </w:r>
      <w:r>
        <w:rPr>
          <w:spacing w:val="-7"/>
          <w:w w:val="105"/>
        </w:rPr>
        <w:t xml:space="preserve"> </w:t>
      </w:r>
      <w:r>
        <w:rPr>
          <w:w w:val="105"/>
        </w:rPr>
        <w:t>XVIII</w:t>
      </w:r>
      <w:r>
        <w:rPr>
          <w:spacing w:val="-15"/>
          <w:w w:val="105"/>
        </w:rPr>
        <w:t xml:space="preserve"> </w:t>
      </w:r>
      <w:r>
        <w:rPr>
          <w:spacing w:val="-5"/>
          <w:w w:val="105"/>
        </w:rPr>
        <w:t>в.</w:t>
      </w:r>
    </w:p>
    <w:p w14:paraId="0818FF7B" w14:textId="77777777" w:rsidR="0006191A" w:rsidRDefault="00B04A97">
      <w:pPr>
        <w:pStyle w:val="a3"/>
        <w:spacing w:before="53" w:line="288" w:lineRule="auto"/>
        <w:ind w:right="856"/>
      </w:pPr>
      <w:r>
        <w:t xml:space="preserve">Причины революции. Хронологические рамки и основные этапы революции. Начало </w:t>
      </w:r>
      <w:r>
        <w:rPr>
          <w:w w:val="105"/>
        </w:rPr>
        <w:t>революции. Декларация прав человека и гражданина. Политические течения и деятели революции (Ж.</w:t>
      </w:r>
      <w:r>
        <w:rPr>
          <w:spacing w:val="-6"/>
          <w:w w:val="105"/>
        </w:rPr>
        <w:t xml:space="preserve"> </w:t>
      </w:r>
      <w:r>
        <w:rPr>
          <w:w w:val="105"/>
        </w:rPr>
        <w:t>Дантон, Ж-П.</w:t>
      </w:r>
      <w:r>
        <w:rPr>
          <w:spacing w:val="-1"/>
          <w:w w:val="105"/>
        </w:rPr>
        <w:t xml:space="preserve"> </w:t>
      </w:r>
      <w:r>
        <w:rPr>
          <w:w w:val="105"/>
        </w:rPr>
        <w:t xml:space="preserve">Марат). Упразднение монархии и провозглашение </w:t>
      </w:r>
      <w:r>
        <w:t xml:space="preserve">республики. Вареннский кризис. Начало войн против европейских монархов. Казнь короля. </w:t>
      </w:r>
      <w:r>
        <w:rPr>
          <w:w w:val="105"/>
        </w:rPr>
        <w:t>Вандея. Политическая борьба в годы республики. Конвент и «революционный порядок управления».</w:t>
      </w:r>
      <w:r>
        <w:rPr>
          <w:spacing w:val="38"/>
          <w:w w:val="105"/>
        </w:rPr>
        <w:t xml:space="preserve"> </w:t>
      </w:r>
      <w:r>
        <w:rPr>
          <w:w w:val="105"/>
        </w:rPr>
        <w:t>Комитет</w:t>
      </w:r>
      <w:r>
        <w:rPr>
          <w:spacing w:val="45"/>
          <w:w w:val="105"/>
        </w:rPr>
        <w:t xml:space="preserve"> </w:t>
      </w:r>
      <w:r>
        <w:rPr>
          <w:w w:val="105"/>
        </w:rPr>
        <w:t>общественного</w:t>
      </w:r>
      <w:r>
        <w:rPr>
          <w:spacing w:val="39"/>
          <w:w w:val="105"/>
        </w:rPr>
        <w:t xml:space="preserve"> </w:t>
      </w:r>
      <w:r>
        <w:rPr>
          <w:w w:val="105"/>
        </w:rPr>
        <w:t>спасения.</w:t>
      </w:r>
      <w:r>
        <w:rPr>
          <w:spacing w:val="46"/>
          <w:w w:val="105"/>
        </w:rPr>
        <w:t xml:space="preserve"> </w:t>
      </w:r>
      <w:r>
        <w:rPr>
          <w:w w:val="105"/>
        </w:rPr>
        <w:t>М.</w:t>
      </w:r>
      <w:r>
        <w:rPr>
          <w:spacing w:val="5"/>
          <w:w w:val="105"/>
        </w:rPr>
        <w:t xml:space="preserve"> </w:t>
      </w:r>
      <w:r>
        <w:rPr>
          <w:w w:val="105"/>
        </w:rPr>
        <w:t>Робеспьер.</w:t>
      </w:r>
      <w:r>
        <w:rPr>
          <w:spacing w:val="40"/>
          <w:w w:val="105"/>
        </w:rPr>
        <w:t xml:space="preserve"> </w:t>
      </w:r>
      <w:r>
        <w:rPr>
          <w:w w:val="105"/>
        </w:rPr>
        <w:t>Террор.</w:t>
      </w:r>
      <w:r>
        <w:rPr>
          <w:spacing w:val="40"/>
          <w:w w:val="105"/>
        </w:rPr>
        <w:t xml:space="preserve"> </w:t>
      </w:r>
      <w:r>
        <w:rPr>
          <w:w w:val="105"/>
        </w:rPr>
        <w:t>Отказ</w:t>
      </w:r>
      <w:r>
        <w:rPr>
          <w:spacing w:val="41"/>
          <w:w w:val="105"/>
        </w:rPr>
        <w:t xml:space="preserve"> </w:t>
      </w:r>
      <w:r>
        <w:rPr>
          <w:w w:val="105"/>
        </w:rPr>
        <w:t>от</w:t>
      </w:r>
      <w:r>
        <w:rPr>
          <w:spacing w:val="46"/>
          <w:w w:val="105"/>
        </w:rPr>
        <w:t xml:space="preserve"> </w:t>
      </w:r>
      <w:r>
        <w:rPr>
          <w:spacing w:val="-2"/>
          <w:w w:val="105"/>
        </w:rPr>
        <w:t>основ</w:t>
      </w:r>
    </w:p>
    <w:p w14:paraId="420DC8E8" w14:textId="77777777" w:rsidR="0006191A" w:rsidRDefault="00B04A97">
      <w:pPr>
        <w:pStyle w:val="a3"/>
        <w:spacing w:line="290" w:lineRule="auto"/>
        <w:ind w:right="852" w:firstLine="0"/>
      </w:pPr>
      <w:r>
        <w:rPr>
          <w:w w:val="105"/>
        </w:rPr>
        <w:t>«старого</w:t>
      </w:r>
      <w:r>
        <w:rPr>
          <w:spacing w:val="-3"/>
          <w:w w:val="105"/>
        </w:rPr>
        <w:t xml:space="preserve"> </w:t>
      </w:r>
      <w:r>
        <w:rPr>
          <w:w w:val="105"/>
        </w:rPr>
        <w:t>мира»: культ</w:t>
      </w:r>
      <w:r>
        <w:rPr>
          <w:spacing w:val="-2"/>
          <w:w w:val="105"/>
        </w:rPr>
        <w:t xml:space="preserve"> </w:t>
      </w:r>
      <w:r>
        <w:rPr>
          <w:w w:val="105"/>
        </w:rPr>
        <w:t>разума,</w:t>
      </w:r>
      <w:r>
        <w:rPr>
          <w:spacing w:val="-1"/>
          <w:w w:val="105"/>
        </w:rPr>
        <w:t xml:space="preserve"> </w:t>
      </w:r>
      <w:r>
        <w:rPr>
          <w:w w:val="105"/>
        </w:rPr>
        <w:t>борьба против церкви,</w:t>
      </w:r>
      <w:r>
        <w:rPr>
          <w:spacing w:val="-1"/>
          <w:w w:val="105"/>
        </w:rPr>
        <w:t xml:space="preserve"> </w:t>
      </w:r>
      <w:r>
        <w:rPr>
          <w:w w:val="105"/>
        </w:rPr>
        <w:t>новый календарь.</w:t>
      </w:r>
      <w:r>
        <w:rPr>
          <w:spacing w:val="-1"/>
          <w:w w:val="105"/>
        </w:rPr>
        <w:t xml:space="preserve"> </w:t>
      </w:r>
      <w:r>
        <w:rPr>
          <w:w w:val="105"/>
        </w:rPr>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5E1411A" w14:textId="77777777" w:rsidR="0006191A" w:rsidRDefault="00B04A97">
      <w:pPr>
        <w:pStyle w:val="a3"/>
        <w:spacing w:line="259" w:lineRule="exact"/>
        <w:ind w:left="986" w:firstLine="0"/>
      </w:pPr>
      <w:r>
        <w:rPr>
          <w:w w:val="105"/>
        </w:rPr>
        <w:t>Европейская</w:t>
      </w:r>
      <w:r>
        <w:rPr>
          <w:spacing w:val="-12"/>
          <w:w w:val="105"/>
        </w:rPr>
        <w:t xml:space="preserve"> </w:t>
      </w:r>
      <w:r>
        <w:rPr>
          <w:w w:val="105"/>
        </w:rPr>
        <w:t>культура</w:t>
      </w:r>
      <w:r>
        <w:rPr>
          <w:spacing w:val="-13"/>
          <w:w w:val="105"/>
        </w:rPr>
        <w:t xml:space="preserve"> </w:t>
      </w:r>
      <w:r>
        <w:rPr>
          <w:w w:val="105"/>
        </w:rPr>
        <w:t>в</w:t>
      </w:r>
      <w:r>
        <w:rPr>
          <w:spacing w:val="-6"/>
          <w:w w:val="105"/>
        </w:rPr>
        <w:t xml:space="preserve"> </w:t>
      </w:r>
      <w:r>
        <w:rPr>
          <w:w w:val="105"/>
        </w:rPr>
        <w:t>XVIII</w:t>
      </w:r>
      <w:r>
        <w:rPr>
          <w:spacing w:val="-14"/>
          <w:w w:val="105"/>
        </w:rPr>
        <w:t xml:space="preserve"> </w:t>
      </w:r>
      <w:r>
        <w:rPr>
          <w:spacing w:val="-5"/>
          <w:w w:val="105"/>
        </w:rPr>
        <w:t>в.</w:t>
      </w:r>
    </w:p>
    <w:p w14:paraId="4D8B4D99" w14:textId="77777777" w:rsidR="0006191A" w:rsidRDefault="00B04A97">
      <w:pPr>
        <w:pStyle w:val="a3"/>
        <w:spacing w:before="49" w:line="288" w:lineRule="auto"/>
        <w:ind w:right="861"/>
      </w:pPr>
      <w:r>
        <w:rPr>
          <w:w w:val="105"/>
        </w:rPr>
        <w:t>Развитие науки. Новая картина мира в трудах математиков, физиков, астрономов. Достижения в естественных</w:t>
      </w:r>
      <w:r>
        <w:rPr>
          <w:spacing w:val="-3"/>
          <w:w w:val="105"/>
        </w:rPr>
        <w:t xml:space="preserve"> </w:t>
      </w:r>
      <w:r>
        <w:rPr>
          <w:w w:val="105"/>
        </w:rPr>
        <w:t>науках и медицине.</w:t>
      </w:r>
      <w:r>
        <w:rPr>
          <w:spacing w:val="-2"/>
          <w:w w:val="105"/>
        </w:rPr>
        <w:t xml:space="preserve"> </w:t>
      </w:r>
      <w:r>
        <w:rPr>
          <w:w w:val="105"/>
        </w:rPr>
        <w:t>Продолжение географических открытий. Распространение образования. Литература XVIII в.: жанры, писатели, великие романы. Художественные</w:t>
      </w:r>
      <w:r>
        <w:rPr>
          <w:spacing w:val="-12"/>
          <w:w w:val="105"/>
        </w:rPr>
        <w:t xml:space="preserve"> </w:t>
      </w:r>
      <w:r>
        <w:rPr>
          <w:w w:val="105"/>
        </w:rPr>
        <w:t>стили:</w:t>
      </w:r>
      <w:r>
        <w:rPr>
          <w:spacing w:val="-9"/>
          <w:w w:val="105"/>
        </w:rPr>
        <w:t xml:space="preserve"> </w:t>
      </w:r>
      <w:r>
        <w:rPr>
          <w:w w:val="105"/>
        </w:rPr>
        <w:t>классицизм,</w:t>
      </w:r>
      <w:r>
        <w:rPr>
          <w:spacing w:val="-15"/>
          <w:w w:val="105"/>
        </w:rPr>
        <w:t xml:space="preserve"> </w:t>
      </w:r>
      <w:r>
        <w:rPr>
          <w:w w:val="105"/>
        </w:rPr>
        <w:t>барокко,</w:t>
      </w:r>
      <w:r>
        <w:rPr>
          <w:spacing w:val="-9"/>
          <w:w w:val="105"/>
        </w:rPr>
        <w:t xml:space="preserve"> </w:t>
      </w:r>
      <w:r>
        <w:rPr>
          <w:w w:val="105"/>
        </w:rPr>
        <w:t>рококо.</w:t>
      </w:r>
      <w:r>
        <w:rPr>
          <w:spacing w:val="-4"/>
          <w:w w:val="105"/>
        </w:rPr>
        <w:t xml:space="preserve"> </w:t>
      </w:r>
      <w:r>
        <w:rPr>
          <w:w w:val="105"/>
        </w:rPr>
        <w:t>Музыка</w:t>
      </w:r>
      <w:r>
        <w:rPr>
          <w:spacing w:val="-6"/>
          <w:w w:val="105"/>
        </w:rPr>
        <w:t xml:space="preserve"> </w:t>
      </w:r>
      <w:r>
        <w:rPr>
          <w:w w:val="105"/>
        </w:rPr>
        <w:t>духовная</w:t>
      </w:r>
      <w:r>
        <w:rPr>
          <w:spacing w:val="-15"/>
          <w:w w:val="105"/>
        </w:rPr>
        <w:t xml:space="preserve"> </w:t>
      </w:r>
      <w:r>
        <w:rPr>
          <w:w w:val="105"/>
        </w:rPr>
        <w:t>и светская.</w:t>
      </w:r>
      <w:r>
        <w:rPr>
          <w:spacing w:val="-9"/>
          <w:w w:val="105"/>
        </w:rPr>
        <w:t xml:space="preserve"> </w:t>
      </w:r>
      <w:r>
        <w:rPr>
          <w:w w:val="105"/>
        </w:rPr>
        <w:t>Театр: жанры, популярные авторы, произведения. Сословный характер культуры. Повседневная жизнь обитателей городов и деревень.</w:t>
      </w:r>
    </w:p>
    <w:p w14:paraId="742CC789" w14:textId="77777777" w:rsidR="0006191A" w:rsidRDefault="00B04A97">
      <w:pPr>
        <w:pStyle w:val="a3"/>
        <w:spacing w:line="262" w:lineRule="exact"/>
        <w:ind w:left="986" w:firstLine="0"/>
      </w:pPr>
      <w:r>
        <w:rPr>
          <w:w w:val="105"/>
        </w:rPr>
        <w:t>Международные</w:t>
      </w:r>
      <w:r>
        <w:rPr>
          <w:spacing w:val="-16"/>
          <w:w w:val="105"/>
        </w:rPr>
        <w:t xml:space="preserve"> </w:t>
      </w:r>
      <w:r>
        <w:rPr>
          <w:w w:val="105"/>
        </w:rPr>
        <w:t>отношения</w:t>
      </w:r>
      <w:r>
        <w:rPr>
          <w:spacing w:val="-15"/>
          <w:w w:val="105"/>
        </w:rPr>
        <w:t xml:space="preserve"> </w:t>
      </w:r>
      <w:r>
        <w:rPr>
          <w:w w:val="105"/>
        </w:rPr>
        <w:t>в</w:t>
      </w:r>
      <w:r>
        <w:rPr>
          <w:spacing w:val="-6"/>
          <w:w w:val="105"/>
        </w:rPr>
        <w:t xml:space="preserve"> </w:t>
      </w:r>
      <w:r>
        <w:rPr>
          <w:w w:val="105"/>
        </w:rPr>
        <w:t>XVIII</w:t>
      </w:r>
      <w:r>
        <w:rPr>
          <w:spacing w:val="-10"/>
          <w:w w:val="105"/>
        </w:rPr>
        <w:t xml:space="preserve"> </w:t>
      </w:r>
      <w:r>
        <w:rPr>
          <w:spacing w:val="-5"/>
          <w:w w:val="105"/>
        </w:rPr>
        <w:t>в.</w:t>
      </w:r>
    </w:p>
    <w:p w14:paraId="74EFD49E" w14:textId="77777777" w:rsidR="0006191A" w:rsidRDefault="00B04A97">
      <w:pPr>
        <w:pStyle w:val="a3"/>
        <w:spacing w:before="53" w:line="288" w:lineRule="auto"/>
        <w:ind w:right="860"/>
      </w:pPr>
      <w:r>
        <w:rPr>
          <w:w w:val="105"/>
        </w:rPr>
        <w:t xml:space="preserve">Проблемы европейского баланса сил и дипломатия. Участие России в </w:t>
      </w:r>
      <w:r>
        <w:t>международных</w:t>
      </w:r>
      <w:r>
        <w:rPr>
          <w:spacing w:val="36"/>
        </w:rPr>
        <w:t xml:space="preserve"> </w:t>
      </w:r>
      <w:r>
        <w:t>отношениях</w:t>
      </w:r>
      <w:r>
        <w:rPr>
          <w:spacing w:val="25"/>
        </w:rPr>
        <w:t xml:space="preserve"> </w:t>
      </w:r>
      <w:r>
        <w:t>в</w:t>
      </w:r>
      <w:r>
        <w:rPr>
          <w:spacing w:val="56"/>
        </w:rPr>
        <w:t xml:space="preserve"> </w:t>
      </w:r>
      <w:r>
        <w:t>XVIII</w:t>
      </w:r>
      <w:r>
        <w:rPr>
          <w:spacing w:val="33"/>
        </w:rPr>
        <w:t xml:space="preserve"> </w:t>
      </w:r>
      <w:r>
        <w:t>в.</w:t>
      </w:r>
      <w:r>
        <w:rPr>
          <w:spacing w:val="40"/>
        </w:rPr>
        <w:t xml:space="preserve"> </w:t>
      </w:r>
      <w:r>
        <w:t>Северная</w:t>
      </w:r>
      <w:r>
        <w:rPr>
          <w:spacing w:val="28"/>
        </w:rPr>
        <w:t xml:space="preserve"> </w:t>
      </w:r>
      <w:r>
        <w:t>война</w:t>
      </w:r>
      <w:r>
        <w:rPr>
          <w:spacing w:val="35"/>
        </w:rPr>
        <w:t xml:space="preserve"> </w:t>
      </w:r>
      <w:r>
        <w:t>(1700-1721).</w:t>
      </w:r>
      <w:r>
        <w:rPr>
          <w:spacing w:val="28"/>
        </w:rPr>
        <w:t xml:space="preserve"> </w:t>
      </w:r>
      <w:r>
        <w:t>Династические</w:t>
      </w:r>
      <w:r>
        <w:rPr>
          <w:spacing w:val="24"/>
        </w:rPr>
        <w:t xml:space="preserve"> </w:t>
      </w:r>
      <w:r>
        <w:rPr>
          <w:spacing w:val="-2"/>
        </w:rPr>
        <w:t>войны</w:t>
      </w:r>
    </w:p>
    <w:p w14:paraId="2FBCA95C" w14:textId="77777777" w:rsidR="0006191A" w:rsidRDefault="00B04A97">
      <w:pPr>
        <w:pStyle w:val="a3"/>
        <w:spacing w:line="290" w:lineRule="auto"/>
        <w:ind w:right="862" w:firstLine="0"/>
      </w:pPr>
      <w:r>
        <w:rPr>
          <w:w w:val="105"/>
        </w:rP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3BA00EA" w14:textId="77777777" w:rsidR="0006191A" w:rsidRDefault="00B04A97">
      <w:pPr>
        <w:pStyle w:val="a3"/>
        <w:spacing w:line="262" w:lineRule="exact"/>
        <w:ind w:left="98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3"/>
          <w:w w:val="105"/>
        </w:rPr>
        <w:t xml:space="preserve"> </w:t>
      </w:r>
      <w:r>
        <w:rPr>
          <w:w w:val="105"/>
        </w:rPr>
        <w:t>XVIII</w:t>
      </w:r>
      <w:r>
        <w:rPr>
          <w:spacing w:val="-12"/>
          <w:w w:val="105"/>
        </w:rPr>
        <w:t xml:space="preserve"> </w:t>
      </w:r>
      <w:r>
        <w:rPr>
          <w:spacing w:val="-5"/>
          <w:w w:val="105"/>
        </w:rPr>
        <w:t>в.</w:t>
      </w:r>
    </w:p>
    <w:p w14:paraId="41C210B0" w14:textId="77777777" w:rsidR="0006191A" w:rsidRDefault="00B04A97">
      <w:pPr>
        <w:pStyle w:val="a3"/>
        <w:spacing w:before="51" w:line="288" w:lineRule="auto"/>
        <w:ind w:right="848"/>
      </w:pPr>
      <w:r>
        <w:rPr>
          <w:w w:val="105"/>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w:t>
      </w:r>
      <w:r>
        <w:rPr>
          <w:spacing w:val="-1"/>
          <w:w w:val="105"/>
        </w:rPr>
        <w:t xml:space="preserve"> </w:t>
      </w:r>
      <w:r>
        <w:rPr>
          <w:w w:val="105"/>
        </w:rPr>
        <w:t>за</w:t>
      </w:r>
      <w:r>
        <w:rPr>
          <w:spacing w:val="-4"/>
          <w:w w:val="105"/>
        </w:rPr>
        <w:t xml:space="preserve"> </w:t>
      </w:r>
      <w:r>
        <w:rPr>
          <w:w w:val="105"/>
        </w:rPr>
        <w:t>владения</w:t>
      </w:r>
      <w:r>
        <w:rPr>
          <w:spacing w:val="-7"/>
          <w:w w:val="105"/>
        </w:rPr>
        <w:t xml:space="preserve"> </w:t>
      </w:r>
      <w:r>
        <w:rPr>
          <w:w w:val="105"/>
        </w:rPr>
        <w:t>в</w:t>
      </w:r>
      <w:r>
        <w:rPr>
          <w:spacing w:val="-4"/>
          <w:w w:val="105"/>
        </w:rPr>
        <w:t xml:space="preserve"> </w:t>
      </w:r>
      <w:r>
        <w:rPr>
          <w:w w:val="105"/>
        </w:rPr>
        <w:t>Индии.</w:t>
      </w:r>
      <w:r>
        <w:rPr>
          <w:spacing w:val="-1"/>
          <w:w w:val="105"/>
        </w:rPr>
        <w:t xml:space="preserve"> </w:t>
      </w:r>
      <w:r>
        <w:rPr>
          <w:w w:val="105"/>
        </w:rPr>
        <w:t>Утверждение</w:t>
      </w:r>
      <w:r>
        <w:rPr>
          <w:spacing w:val="-10"/>
          <w:w w:val="105"/>
        </w:rPr>
        <w:t xml:space="preserve"> </w:t>
      </w:r>
      <w:r>
        <w:rPr>
          <w:w w:val="105"/>
        </w:rPr>
        <w:t>британского</w:t>
      </w:r>
      <w:r>
        <w:rPr>
          <w:spacing w:val="-9"/>
          <w:w w:val="105"/>
        </w:rPr>
        <w:t xml:space="preserve"> </w:t>
      </w:r>
      <w:r>
        <w:rPr>
          <w:w w:val="105"/>
        </w:rPr>
        <w:t>владычества. Китай.</w:t>
      </w:r>
      <w:r>
        <w:rPr>
          <w:spacing w:val="-7"/>
          <w:w w:val="105"/>
        </w:rPr>
        <w:t xml:space="preserve"> </w:t>
      </w:r>
      <w:r>
        <w:rPr>
          <w:w w:val="105"/>
        </w:rPr>
        <w:t>Империя Цин</w:t>
      </w:r>
      <w:r>
        <w:rPr>
          <w:spacing w:val="-3"/>
          <w:w w:val="105"/>
        </w:rPr>
        <w:t xml:space="preserve"> </w:t>
      </w:r>
      <w:r>
        <w:rPr>
          <w:w w:val="105"/>
        </w:rPr>
        <w:t>в</w:t>
      </w:r>
      <w:r>
        <w:rPr>
          <w:spacing w:val="-2"/>
          <w:w w:val="105"/>
        </w:rPr>
        <w:t xml:space="preserve"> </w:t>
      </w:r>
      <w:r>
        <w:rPr>
          <w:w w:val="105"/>
        </w:rPr>
        <w:t>XVIII</w:t>
      </w:r>
      <w:r>
        <w:rPr>
          <w:spacing w:val="-4"/>
          <w:w w:val="105"/>
        </w:rPr>
        <w:t xml:space="preserve"> </w:t>
      </w:r>
      <w:r>
        <w:rPr>
          <w:w w:val="105"/>
        </w:rPr>
        <w:t>в.:</w:t>
      </w:r>
      <w:r>
        <w:rPr>
          <w:spacing w:val="-1"/>
          <w:w w:val="105"/>
        </w:rPr>
        <w:t xml:space="preserve"> </w:t>
      </w:r>
      <w:r>
        <w:rPr>
          <w:w w:val="105"/>
        </w:rPr>
        <w:t>власть</w:t>
      </w:r>
      <w:r>
        <w:rPr>
          <w:spacing w:val="-6"/>
          <w:w w:val="105"/>
        </w:rPr>
        <w:t xml:space="preserve"> </w:t>
      </w:r>
      <w:r>
        <w:rPr>
          <w:w w:val="105"/>
        </w:rPr>
        <w:t>маньчжурских</w:t>
      </w:r>
      <w:r>
        <w:rPr>
          <w:spacing w:val="-9"/>
          <w:w w:val="105"/>
        </w:rPr>
        <w:t xml:space="preserve"> </w:t>
      </w:r>
      <w:r>
        <w:rPr>
          <w:w w:val="105"/>
        </w:rPr>
        <w:t>императоров,</w:t>
      </w:r>
      <w:r>
        <w:rPr>
          <w:spacing w:val="-7"/>
          <w:w w:val="105"/>
        </w:rPr>
        <w:t xml:space="preserve"> </w:t>
      </w:r>
      <w:r>
        <w:rPr>
          <w:w w:val="105"/>
        </w:rPr>
        <w:t>система управления</w:t>
      </w:r>
      <w:r>
        <w:rPr>
          <w:spacing w:val="-7"/>
          <w:w w:val="105"/>
        </w:rPr>
        <w:t xml:space="preserve"> </w:t>
      </w:r>
      <w:r>
        <w:rPr>
          <w:w w:val="105"/>
        </w:rPr>
        <w:t>страной.</w:t>
      </w:r>
      <w:r>
        <w:rPr>
          <w:spacing w:val="-7"/>
          <w:w w:val="105"/>
        </w:rPr>
        <w:t xml:space="preserve"> </w:t>
      </w:r>
      <w:r>
        <w:rPr>
          <w:w w:val="105"/>
        </w:rPr>
        <w:t>Внешняя политика</w:t>
      </w:r>
      <w:r>
        <w:rPr>
          <w:spacing w:val="-11"/>
          <w:w w:val="105"/>
        </w:rPr>
        <w:t xml:space="preserve"> </w:t>
      </w:r>
      <w:r>
        <w:rPr>
          <w:w w:val="105"/>
        </w:rPr>
        <w:t>империи</w:t>
      </w:r>
      <w:r>
        <w:rPr>
          <w:spacing w:val="-4"/>
          <w:w w:val="105"/>
        </w:rPr>
        <w:t xml:space="preserve"> </w:t>
      </w:r>
      <w:r>
        <w:rPr>
          <w:w w:val="105"/>
        </w:rPr>
        <w:t>Цин;</w:t>
      </w:r>
      <w:r>
        <w:rPr>
          <w:spacing w:val="-7"/>
          <w:w w:val="105"/>
        </w:rPr>
        <w:t xml:space="preserve"> </w:t>
      </w:r>
      <w:r>
        <w:rPr>
          <w:w w:val="105"/>
        </w:rPr>
        <w:t>отношения</w:t>
      </w:r>
      <w:r>
        <w:rPr>
          <w:spacing w:val="-7"/>
          <w:w w:val="105"/>
        </w:rPr>
        <w:t xml:space="preserve"> </w:t>
      </w:r>
      <w:r>
        <w:rPr>
          <w:w w:val="105"/>
        </w:rPr>
        <w:t>с</w:t>
      </w:r>
      <w:r>
        <w:rPr>
          <w:spacing w:val="-10"/>
          <w:w w:val="105"/>
        </w:rPr>
        <w:t xml:space="preserve"> </w:t>
      </w:r>
      <w:r>
        <w:rPr>
          <w:w w:val="105"/>
        </w:rPr>
        <w:t>Россией.</w:t>
      </w:r>
      <w:r>
        <w:rPr>
          <w:spacing w:val="-1"/>
          <w:w w:val="105"/>
        </w:rPr>
        <w:t xml:space="preserve"> </w:t>
      </w:r>
      <w:r>
        <w:rPr>
          <w:w w:val="105"/>
        </w:rPr>
        <w:t>«Закрытие»</w:t>
      </w:r>
      <w:r>
        <w:rPr>
          <w:spacing w:val="-9"/>
          <w:w w:val="105"/>
        </w:rPr>
        <w:t xml:space="preserve"> </w:t>
      </w:r>
      <w:r>
        <w:rPr>
          <w:w w:val="105"/>
        </w:rPr>
        <w:t>Китая</w:t>
      </w:r>
      <w:r>
        <w:rPr>
          <w:spacing w:val="-7"/>
          <w:w w:val="105"/>
        </w:rPr>
        <w:t xml:space="preserve"> </w:t>
      </w:r>
      <w:r>
        <w:rPr>
          <w:w w:val="105"/>
        </w:rPr>
        <w:t>для</w:t>
      </w:r>
      <w:r>
        <w:rPr>
          <w:spacing w:val="-7"/>
          <w:w w:val="105"/>
        </w:rPr>
        <w:t xml:space="preserve"> </w:t>
      </w:r>
      <w:r>
        <w:rPr>
          <w:w w:val="105"/>
        </w:rPr>
        <w:t>иноземцев. Япония</w:t>
      </w:r>
      <w:r>
        <w:rPr>
          <w:spacing w:val="-11"/>
          <w:w w:val="105"/>
        </w:rPr>
        <w:t xml:space="preserve"> </w:t>
      </w:r>
      <w:r>
        <w:rPr>
          <w:w w:val="105"/>
        </w:rPr>
        <w:t>в XVIII в. Сёгуны и дайме. Положение сословий. Культура стран Востока в XVIII в.</w:t>
      </w:r>
    </w:p>
    <w:p w14:paraId="4D06F732" w14:textId="77777777" w:rsidR="0006191A" w:rsidRDefault="00B04A97">
      <w:pPr>
        <w:pStyle w:val="a3"/>
        <w:spacing w:line="269" w:lineRule="exact"/>
        <w:ind w:left="986" w:firstLine="0"/>
      </w:pPr>
      <w:r>
        <w:t>Обобщение.</w:t>
      </w:r>
      <w:r>
        <w:rPr>
          <w:spacing w:val="27"/>
        </w:rPr>
        <w:t xml:space="preserve"> </w:t>
      </w:r>
      <w:r>
        <w:t>Историческое</w:t>
      </w:r>
      <w:r>
        <w:rPr>
          <w:spacing w:val="23"/>
        </w:rPr>
        <w:t xml:space="preserve"> </w:t>
      </w:r>
      <w:r>
        <w:t>и</w:t>
      </w:r>
      <w:r>
        <w:rPr>
          <w:spacing w:val="44"/>
        </w:rPr>
        <w:t xml:space="preserve"> </w:t>
      </w:r>
      <w:r>
        <w:t>культурное</w:t>
      </w:r>
      <w:r>
        <w:rPr>
          <w:spacing w:val="33"/>
        </w:rPr>
        <w:t xml:space="preserve"> </w:t>
      </w:r>
      <w:r>
        <w:t>наследие</w:t>
      </w:r>
      <w:r>
        <w:rPr>
          <w:spacing w:val="46"/>
        </w:rPr>
        <w:t xml:space="preserve"> </w:t>
      </w:r>
      <w:r>
        <w:rPr>
          <w:position w:val="1"/>
        </w:rPr>
        <w:t>XVIII</w:t>
      </w:r>
      <w:r>
        <w:rPr>
          <w:spacing w:val="30"/>
          <w:position w:val="1"/>
        </w:rPr>
        <w:t xml:space="preserve"> </w:t>
      </w:r>
      <w:r>
        <w:rPr>
          <w:spacing w:val="-5"/>
          <w:position w:val="1"/>
        </w:rPr>
        <w:t>в.</w:t>
      </w:r>
    </w:p>
    <w:p w14:paraId="1F46090A" w14:textId="77777777" w:rsidR="0006191A" w:rsidRDefault="00B04A97">
      <w:pPr>
        <w:pStyle w:val="a3"/>
        <w:spacing w:before="60" w:line="288" w:lineRule="auto"/>
        <w:ind w:left="986" w:right="2306" w:firstLine="0"/>
      </w:pPr>
      <w:r>
        <w:rPr>
          <w:w w:val="105"/>
        </w:rPr>
        <w:t>История</w:t>
      </w:r>
      <w:r>
        <w:rPr>
          <w:spacing w:val="-7"/>
          <w:w w:val="105"/>
        </w:rPr>
        <w:t xml:space="preserve"> </w:t>
      </w:r>
      <w:r>
        <w:rPr>
          <w:w w:val="105"/>
        </w:rPr>
        <w:t>России.</w:t>
      </w:r>
      <w:r>
        <w:rPr>
          <w:spacing w:val="-7"/>
          <w:w w:val="105"/>
        </w:rPr>
        <w:t xml:space="preserve"> </w:t>
      </w:r>
      <w:r>
        <w:rPr>
          <w:w w:val="105"/>
        </w:rPr>
        <w:t>Россия</w:t>
      </w:r>
      <w:r>
        <w:rPr>
          <w:spacing w:val="-7"/>
          <w:w w:val="105"/>
        </w:rPr>
        <w:t xml:space="preserve"> </w:t>
      </w:r>
      <w:r>
        <w:rPr>
          <w:w w:val="105"/>
        </w:rPr>
        <w:t>в</w:t>
      </w:r>
      <w:r>
        <w:rPr>
          <w:spacing w:val="-10"/>
          <w:w w:val="105"/>
        </w:rPr>
        <w:t xml:space="preserve"> </w:t>
      </w:r>
      <w:r>
        <w:rPr>
          <w:w w:val="105"/>
        </w:rPr>
        <w:t>конце</w:t>
      </w:r>
      <w:r>
        <w:rPr>
          <w:spacing w:val="-4"/>
          <w:w w:val="105"/>
        </w:rPr>
        <w:t xml:space="preserve"> </w:t>
      </w:r>
      <w:r>
        <w:rPr>
          <w:w w:val="105"/>
        </w:rPr>
        <w:t>XVII‒XVIII</w:t>
      </w:r>
      <w:r>
        <w:rPr>
          <w:spacing w:val="-11"/>
          <w:w w:val="105"/>
        </w:rPr>
        <w:t xml:space="preserve"> </w:t>
      </w:r>
      <w:r>
        <w:rPr>
          <w:w w:val="105"/>
        </w:rPr>
        <w:t>в.:</w:t>
      </w:r>
      <w:r>
        <w:rPr>
          <w:spacing w:val="-7"/>
          <w:w w:val="105"/>
        </w:rPr>
        <w:t xml:space="preserve"> </w:t>
      </w:r>
      <w:r>
        <w:rPr>
          <w:w w:val="105"/>
        </w:rPr>
        <w:t>от</w:t>
      </w:r>
      <w:r>
        <w:rPr>
          <w:spacing w:val="-15"/>
          <w:w w:val="105"/>
        </w:rPr>
        <w:t xml:space="preserve"> </w:t>
      </w:r>
      <w:r>
        <w:rPr>
          <w:w w:val="105"/>
        </w:rPr>
        <w:t>царства</w:t>
      </w:r>
      <w:r>
        <w:rPr>
          <w:spacing w:val="-10"/>
          <w:w w:val="105"/>
        </w:rPr>
        <w:t xml:space="preserve"> </w:t>
      </w:r>
      <w:r>
        <w:rPr>
          <w:w w:val="105"/>
        </w:rPr>
        <w:t>к</w:t>
      </w:r>
      <w:r>
        <w:rPr>
          <w:spacing w:val="-12"/>
          <w:w w:val="105"/>
        </w:rPr>
        <w:t xml:space="preserve"> </w:t>
      </w:r>
      <w:r>
        <w:rPr>
          <w:w w:val="105"/>
        </w:rPr>
        <w:t xml:space="preserve">империи. </w:t>
      </w:r>
      <w:r>
        <w:rPr>
          <w:spacing w:val="-2"/>
          <w:w w:val="105"/>
        </w:rPr>
        <w:t>Введение.</w:t>
      </w:r>
    </w:p>
    <w:p w14:paraId="5CD5903C" w14:textId="77777777" w:rsidR="0006191A" w:rsidRDefault="0006191A">
      <w:pPr>
        <w:spacing w:line="288" w:lineRule="auto"/>
        <w:sectPr w:rsidR="0006191A">
          <w:pgSz w:w="11910" w:h="16850"/>
          <w:pgMar w:top="1060" w:right="0" w:bottom="1140" w:left="1420" w:header="0" w:footer="922" w:gutter="0"/>
          <w:cols w:space="720"/>
        </w:sectPr>
      </w:pPr>
    </w:p>
    <w:p w14:paraId="080B3234" w14:textId="77777777" w:rsidR="0006191A" w:rsidRDefault="00B04A97">
      <w:pPr>
        <w:pStyle w:val="a3"/>
        <w:spacing w:before="71"/>
        <w:ind w:left="986" w:firstLine="0"/>
      </w:pPr>
      <w:r>
        <w:rPr>
          <w:w w:val="105"/>
        </w:rPr>
        <w:lastRenderedPageBreak/>
        <w:t>Россия</w:t>
      </w:r>
      <w:r>
        <w:rPr>
          <w:spacing w:val="-16"/>
          <w:w w:val="105"/>
        </w:rPr>
        <w:t xml:space="preserve"> </w:t>
      </w:r>
      <w:r>
        <w:rPr>
          <w:w w:val="105"/>
        </w:rPr>
        <w:t>в</w:t>
      </w:r>
      <w:r>
        <w:rPr>
          <w:spacing w:val="-9"/>
          <w:w w:val="105"/>
        </w:rPr>
        <w:t xml:space="preserve"> </w:t>
      </w:r>
      <w:r>
        <w:rPr>
          <w:w w:val="105"/>
        </w:rPr>
        <w:t>эпоху</w:t>
      </w:r>
      <w:r>
        <w:rPr>
          <w:spacing w:val="-12"/>
          <w:w w:val="105"/>
        </w:rPr>
        <w:t xml:space="preserve"> </w:t>
      </w:r>
      <w:r>
        <w:rPr>
          <w:w w:val="105"/>
        </w:rPr>
        <w:t>преобразований</w:t>
      </w:r>
      <w:r>
        <w:rPr>
          <w:spacing w:val="-14"/>
          <w:w w:val="105"/>
        </w:rPr>
        <w:t xml:space="preserve"> </w:t>
      </w:r>
      <w:r>
        <w:rPr>
          <w:w w:val="105"/>
        </w:rPr>
        <w:t>Петра</w:t>
      </w:r>
      <w:r>
        <w:rPr>
          <w:spacing w:val="-1"/>
          <w:w w:val="105"/>
        </w:rPr>
        <w:t xml:space="preserve"> </w:t>
      </w:r>
      <w:r>
        <w:rPr>
          <w:spacing w:val="-5"/>
          <w:w w:val="105"/>
        </w:rPr>
        <w:t>I.</w:t>
      </w:r>
    </w:p>
    <w:p w14:paraId="3091B7A7" w14:textId="77777777" w:rsidR="0006191A" w:rsidRDefault="00B04A97">
      <w:pPr>
        <w:pStyle w:val="a3"/>
        <w:spacing w:before="60" w:line="288" w:lineRule="auto"/>
        <w:ind w:right="853"/>
      </w:pPr>
      <w:r>
        <w:rPr>
          <w:w w:val="105"/>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w:t>
      </w:r>
      <w:r>
        <w:rPr>
          <w:spacing w:val="-7"/>
          <w:w w:val="105"/>
        </w:rPr>
        <w:t xml:space="preserve"> </w:t>
      </w:r>
      <w:r>
        <w:rPr>
          <w:w w:val="105"/>
        </w:rPr>
        <w:t>за</w:t>
      </w:r>
      <w:r>
        <w:rPr>
          <w:spacing w:val="-12"/>
          <w:w w:val="105"/>
        </w:rPr>
        <w:t xml:space="preserve"> </w:t>
      </w:r>
      <w:r>
        <w:rPr>
          <w:w w:val="105"/>
        </w:rPr>
        <w:t>власть.</w:t>
      </w:r>
      <w:r>
        <w:rPr>
          <w:spacing w:val="-14"/>
          <w:w w:val="105"/>
        </w:rPr>
        <w:t xml:space="preserve"> </w:t>
      </w:r>
      <w:r>
        <w:rPr>
          <w:w w:val="105"/>
        </w:rPr>
        <w:t>Правление</w:t>
      </w:r>
      <w:r>
        <w:rPr>
          <w:spacing w:val="-16"/>
          <w:w w:val="105"/>
        </w:rPr>
        <w:t xml:space="preserve"> </w:t>
      </w:r>
      <w:r>
        <w:rPr>
          <w:w w:val="105"/>
        </w:rPr>
        <w:t>царевны</w:t>
      </w:r>
      <w:r>
        <w:rPr>
          <w:spacing w:val="-7"/>
          <w:w w:val="105"/>
        </w:rPr>
        <w:t xml:space="preserve"> </w:t>
      </w:r>
      <w:r>
        <w:rPr>
          <w:w w:val="105"/>
        </w:rPr>
        <w:t>Софьи.</w:t>
      </w:r>
      <w:r>
        <w:rPr>
          <w:spacing w:val="-8"/>
          <w:w w:val="105"/>
        </w:rPr>
        <w:t xml:space="preserve"> </w:t>
      </w:r>
      <w:r>
        <w:rPr>
          <w:w w:val="105"/>
        </w:rPr>
        <w:t>Стрелецкие</w:t>
      </w:r>
      <w:r>
        <w:rPr>
          <w:spacing w:val="-16"/>
          <w:w w:val="105"/>
        </w:rPr>
        <w:t xml:space="preserve"> </w:t>
      </w:r>
      <w:r>
        <w:rPr>
          <w:w w:val="105"/>
        </w:rPr>
        <w:t>бунты.</w:t>
      </w:r>
      <w:r>
        <w:rPr>
          <w:spacing w:val="-7"/>
          <w:w w:val="105"/>
        </w:rPr>
        <w:t xml:space="preserve"> </w:t>
      </w:r>
      <w:r>
        <w:rPr>
          <w:w w:val="105"/>
        </w:rPr>
        <w:t>Хованщина.</w:t>
      </w:r>
      <w:r>
        <w:rPr>
          <w:spacing w:val="-14"/>
          <w:w w:val="105"/>
        </w:rPr>
        <w:t xml:space="preserve"> </w:t>
      </w:r>
      <w:r>
        <w:rPr>
          <w:w w:val="105"/>
        </w:rPr>
        <w:t>Первые</w:t>
      </w:r>
      <w:r>
        <w:rPr>
          <w:spacing w:val="-11"/>
          <w:w w:val="105"/>
        </w:rPr>
        <w:t xml:space="preserve"> </w:t>
      </w:r>
      <w:r>
        <w:rPr>
          <w:w w:val="105"/>
        </w:rPr>
        <w:t>шаги на пути преобразований. Азовские походы. Великое посольство и его значение. Сподвижники Петра I.</w:t>
      </w:r>
    </w:p>
    <w:p w14:paraId="613F5570" w14:textId="77777777" w:rsidR="0006191A" w:rsidRDefault="00B04A97">
      <w:pPr>
        <w:pStyle w:val="a3"/>
        <w:spacing w:line="288" w:lineRule="auto"/>
        <w:ind w:right="862"/>
      </w:pPr>
      <w:r>
        <w:rPr>
          <w:w w:val="105"/>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w:t>
      </w:r>
      <w:r>
        <w:rPr>
          <w:spacing w:val="-1"/>
          <w:w w:val="105"/>
        </w:rPr>
        <w:t xml:space="preserve"> </w:t>
      </w:r>
      <w:r>
        <w:rPr>
          <w:w w:val="105"/>
        </w:rPr>
        <w:t>Принципы</w:t>
      </w:r>
      <w:r>
        <w:rPr>
          <w:spacing w:val="-7"/>
          <w:w w:val="105"/>
        </w:rPr>
        <w:t xml:space="preserve"> </w:t>
      </w:r>
      <w:r>
        <w:rPr>
          <w:w w:val="105"/>
        </w:rPr>
        <w:t>меркантилизма</w:t>
      </w:r>
      <w:r>
        <w:rPr>
          <w:spacing w:val="-3"/>
          <w:w w:val="105"/>
        </w:rPr>
        <w:t xml:space="preserve"> </w:t>
      </w:r>
      <w:r>
        <w:rPr>
          <w:w w:val="105"/>
        </w:rPr>
        <w:t>и протекционизма.</w:t>
      </w:r>
      <w:r>
        <w:rPr>
          <w:spacing w:val="-7"/>
          <w:w w:val="105"/>
        </w:rPr>
        <w:t xml:space="preserve"> </w:t>
      </w:r>
      <w:r>
        <w:rPr>
          <w:w w:val="105"/>
        </w:rPr>
        <w:t>Таможенный тариф</w:t>
      </w:r>
      <w:r>
        <w:rPr>
          <w:spacing w:val="-8"/>
          <w:w w:val="105"/>
        </w:rPr>
        <w:t xml:space="preserve"> </w:t>
      </w:r>
      <w:r>
        <w:rPr>
          <w:w w:val="105"/>
        </w:rPr>
        <w:t>1724</w:t>
      </w:r>
      <w:r>
        <w:rPr>
          <w:spacing w:val="-3"/>
          <w:w w:val="105"/>
        </w:rPr>
        <w:t xml:space="preserve"> </w:t>
      </w:r>
      <w:r>
        <w:rPr>
          <w:w w:val="105"/>
        </w:rPr>
        <w:t>г.</w:t>
      </w:r>
      <w:r>
        <w:rPr>
          <w:spacing w:val="-7"/>
          <w:w w:val="105"/>
        </w:rPr>
        <w:t xml:space="preserve"> </w:t>
      </w:r>
      <w:r>
        <w:rPr>
          <w:w w:val="105"/>
        </w:rPr>
        <w:t>Введение подушной подати.</w:t>
      </w:r>
    </w:p>
    <w:p w14:paraId="55BD865F" w14:textId="77777777" w:rsidR="0006191A" w:rsidRDefault="00B04A97">
      <w:pPr>
        <w:pStyle w:val="a3"/>
        <w:spacing w:line="290" w:lineRule="auto"/>
        <w:ind w:right="863"/>
      </w:pPr>
      <w:r>
        <w:rPr>
          <w:w w:val="105"/>
        </w:rPr>
        <w:t>Социальная</w:t>
      </w:r>
      <w:r>
        <w:rPr>
          <w:spacing w:val="-2"/>
          <w:w w:val="105"/>
        </w:rPr>
        <w:t xml:space="preserve"> </w:t>
      </w:r>
      <w:r>
        <w:rPr>
          <w:w w:val="105"/>
        </w:rPr>
        <w:t>политика. Консолидация</w:t>
      </w:r>
      <w:r>
        <w:rPr>
          <w:spacing w:val="-2"/>
          <w:w w:val="105"/>
        </w:rPr>
        <w:t xml:space="preserve"> </w:t>
      </w:r>
      <w:r>
        <w:rPr>
          <w:w w:val="105"/>
        </w:rPr>
        <w:t>дворянского сословия,</w:t>
      </w:r>
      <w:r>
        <w:rPr>
          <w:spacing w:val="-3"/>
          <w:w w:val="105"/>
        </w:rPr>
        <w:t xml:space="preserve"> </w:t>
      </w:r>
      <w:r>
        <w:rPr>
          <w:w w:val="105"/>
        </w:rPr>
        <w:t>повышение</w:t>
      </w:r>
      <w:r>
        <w:rPr>
          <w:spacing w:val="-5"/>
          <w:w w:val="105"/>
        </w:rPr>
        <w:t xml:space="preserve"> </w:t>
      </w:r>
      <w:r>
        <w:rPr>
          <w:w w:val="105"/>
        </w:rPr>
        <w:t>его</w:t>
      </w:r>
      <w:r>
        <w:rPr>
          <w:spacing w:val="-4"/>
          <w:w w:val="105"/>
        </w:rPr>
        <w:t xml:space="preserve"> </w:t>
      </w:r>
      <w:r>
        <w:rPr>
          <w:w w:val="105"/>
        </w:rPr>
        <w:t>роли в управлении</w:t>
      </w:r>
      <w:r>
        <w:rPr>
          <w:spacing w:val="-16"/>
          <w:w w:val="105"/>
        </w:rPr>
        <w:t xml:space="preserve"> </w:t>
      </w:r>
      <w:r>
        <w:rPr>
          <w:w w:val="105"/>
        </w:rPr>
        <w:t>страной.</w:t>
      </w:r>
      <w:r>
        <w:rPr>
          <w:spacing w:val="-15"/>
          <w:w w:val="105"/>
        </w:rPr>
        <w:t xml:space="preserve"> </w:t>
      </w:r>
      <w:r>
        <w:rPr>
          <w:w w:val="105"/>
        </w:rPr>
        <w:t>Указ</w:t>
      </w:r>
      <w:r>
        <w:rPr>
          <w:spacing w:val="-15"/>
          <w:w w:val="105"/>
        </w:rPr>
        <w:t xml:space="preserve"> </w:t>
      </w:r>
      <w:r>
        <w:rPr>
          <w:w w:val="105"/>
        </w:rPr>
        <w:t>о</w:t>
      </w:r>
      <w:r>
        <w:rPr>
          <w:spacing w:val="-15"/>
          <w:w w:val="105"/>
        </w:rPr>
        <w:t xml:space="preserve"> </w:t>
      </w:r>
      <w:r>
        <w:rPr>
          <w:w w:val="105"/>
        </w:rPr>
        <w:t>единонаследии</w:t>
      </w:r>
      <w:r>
        <w:rPr>
          <w:spacing w:val="-15"/>
          <w:w w:val="105"/>
        </w:rPr>
        <w:t xml:space="preserve"> </w:t>
      </w:r>
      <w:r>
        <w:rPr>
          <w:w w:val="105"/>
        </w:rPr>
        <w:t>и</w:t>
      </w:r>
      <w:r>
        <w:rPr>
          <w:spacing w:val="-15"/>
          <w:w w:val="105"/>
        </w:rPr>
        <w:t xml:space="preserve"> </w:t>
      </w:r>
      <w:r>
        <w:rPr>
          <w:w w:val="105"/>
        </w:rPr>
        <w:t>Табель</w:t>
      </w:r>
      <w:r>
        <w:rPr>
          <w:spacing w:val="-15"/>
          <w:w w:val="105"/>
        </w:rPr>
        <w:t xml:space="preserve"> </w:t>
      </w:r>
      <w:r>
        <w:rPr>
          <w:w w:val="105"/>
        </w:rPr>
        <w:t>о</w:t>
      </w:r>
      <w:r>
        <w:rPr>
          <w:spacing w:val="-15"/>
          <w:w w:val="105"/>
        </w:rPr>
        <w:t xml:space="preserve"> </w:t>
      </w:r>
      <w:r>
        <w:rPr>
          <w:w w:val="105"/>
        </w:rPr>
        <w:t>рангах.</w:t>
      </w:r>
      <w:r>
        <w:rPr>
          <w:spacing w:val="-15"/>
          <w:w w:val="105"/>
        </w:rPr>
        <w:t xml:space="preserve"> </w:t>
      </w:r>
      <w:r>
        <w:rPr>
          <w:w w:val="105"/>
        </w:rPr>
        <w:t>Противоречия</w:t>
      </w:r>
      <w:r>
        <w:rPr>
          <w:spacing w:val="-15"/>
          <w:w w:val="105"/>
        </w:rPr>
        <w:t xml:space="preserve"> </w:t>
      </w:r>
      <w:r>
        <w:rPr>
          <w:w w:val="105"/>
        </w:rPr>
        <w:t>в</w:t>
      </w:r>
      <w:r>
        <w:rPr>
          <w:spacing w:val="-16"/>
          <w:w w:val="105"/>
        </w:rPr>
        <w:t xml:space="preserve"> </w:t>
      </w:r>
      <w:r>
        <w:rPr>
          <w:w w:val="105"/>
        </w:rPr>
        <w:t>политике</w:t>
      </w:r>
      <w:r>
        <w:rPr>
          <w:spacing w:val="-15"/>
          <w:w w:val="105"/>
        </w:rPr>
        <w:t xml:space="preserve"> </w:t>
      </w:r>
      <w:r>
        <w:rPr>
          <w:w w:val="105"/>
        </w:rPr>
        <w:t xml:space="preserve">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w w:val="105"/>
        </w:rPr>
        <w:t>(ревизии).</w:t>
      </w:r>
    </w:p>
    <w:p w14:paraId="62D8DECC" w14:textId="77777777" w:rsidR="0006191A" w:rsidRDefault="00B04A97">
      <w:pPr>
        <w:pStyle w:val="a3"/>
        <w:spacing w:line="288" w:lineRule="auto"/>
        <w:ind w:right="848"/>
      </w:pPr>
      <w:r>
        <w:rPr>
          <w:w w:val="105"/>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34E834B7" w14:textId="77777777" w:rsidR="0006191A" w:rsidRDefault="00B04A97">
      <w:pPr>
        <w:pStyle w:val="a3"/>
        <w:spacing w:line="263" w:lineRule="exact"/>
        <w:ind w:left="986" w:firstLine="0"/>
      </w:pPr>
      <w:r>
        <w:rPr>
          <w:w w:val="105"/>
        </w:rPr>
        <w:t>Первые</w:t>
      </w:r>
      <w:r>
        <w:rPr>
          <w:spacing w:val="39"/>
          <w:w w:val="105"/>
        </w:rPr>
        <w:t xml:space="preserve">  </w:t>
      </w:r>
      <w:r>
        <w:rPr>
          <w:w w:val="105"/>
        </w:rPr>
        <w:t>гвардейские</w:t>
      </w:r>
      <w:r>
        <w:rPr>
          <w:spacing w:val="39"/>
          <w:w w:val="105"/>
        </w:rPr>
        <w:t xml:space="preserve">  </w:t>
      </w:r>
      <w:r>
        <w:rPr>
          <w:w w:val="105"/>
        </w:rPr>
        <w:t>полки.</w:t>
      </w:r>
      <w:r>
        <w:rPr>
          <w:spacing w:val="43"/>
          <w:w w:val="105"/>
        </w:rPr>
        <w:t xml:space="preserve">  </w:t>
      </w:r>
      <w:r>
        <w:rPr>
          <w:w w:val="105"/>
        </w:rPr>
        <w:t>Создание</w:t>
      </w:r>
      <w:r>
        <w:rPr>
          <w:spacing w:val="40"/>
          <w:w w:val="105"/>
        </w:rPr>
        <w:t xml:space="preserve">  </w:t>
      </w:r>
      <w:r>
        <w:rPr>
          <w:w w:val="105"/>
        </w:rPr>
        <w:t>регулярной</w:t>
      </w:r>
      <w:r>
        <w:rPr>
          <w:spacing w:val="42"/>
          <w:w w:val="105"/>
        </w:rPr>
        <w:t xml:space="preserve">  </w:t>
      </w:r>
      <w:r>
        <w:rPr>
          <w:w w:val="105"/>
        </w:rPr>
        <w:t>армии,</w:t>
      </w:r>
      <w:r>
        <w:rPr>
          <w:spacing w:val="37"/>
          <w:w w:val="105"/>
        </w:rPr>
        <w:t xml:space="preserve">  </w:t>
      </w:r>
      <w:r>
        <w:rPr>
          <w:w w:val="105"/>
        </w:rPr>
        <w:t>военного</w:t>
      </w:r>
      <w:r>
        <w:rPr>
          <w:spacing w:val="40"/>
          <w:w w:val="105"/>
        </w:rPr>
        <w:t xml:space="preserve">  </w:t>
      </w:r>
      <w:r>
        <w:rPr>
          <w:spacing w:val="-2"/>
          <w:w w:val="105"/>
        </w:rPr>
        <w:t>флота.</w:t>
      </w:r>
    </w:p>
    <w:p w14:paraId="4B3B2CF1" w14:textId="77777777" w:rsidR="0006191A" w:rsidRDefault="00B04A97">
      <w:pPr>
        <w:pStyle w:val="a3"/>
        <w:spacing w:before="40"/>
        <w:ind w:firstLine="0"/>
      </w:pPr>
      <w:r>
        <w:t>Рекрутские</w:t>
      </w:r>
      <w:r>
        <w:rPr>
          <w:spacing w:val="33"/>
        </w:rPr>
        <w:t xml:space="preserve"> </w:t>
      </w:r>
      <w:r>
        <w:rPr>
          <w:spacing w:val="-2"/>
        </w:rPr>
        <w:t>наборы.</w:t>
      </w:r>
    </w:p>
    <w:p w14:paraId="3837F8EF" w14:textId="77777777" w:rsidR="0006191A" w:rsidRDefault="00B04A97">
      <w:pPr>
        <w:pStyle w:val="a3"/>
        <w:spacing w:before="52" w:line="288" w:lineRule="auto"/>
        <w:ind w:right="863"/>
      </w:pPr>
      <w:r>
        <w:rPr>
          <w:w w:val="105"/>
        </w:rPr>
        <w:t>Церковная реформа. Упразднение</w:t>
      </w:r>
      <w:r>
        <w:rPr>
          <w:spacing w:val="-6"/>
          <w:w w:val="105"/>
        </w:rPr>
        <w:t xml:space="preserve"> </w:t>
      </w:r>
      <w:r>
        <w:rPr>
          <w:w w:val="105"/>
        </w:rPr>
        <w:t>патриаршества, учреждение</w:t>
      </w:r>
      <w:r>
        <w:rPr>
          <w:spacing w:val="-6"/>
          <w:w w:val="105"/>
        </w:rPr>
        <w:t xml:space="preserve"> </w:t>
      </w:r>
      <w:r>
        <w:rPr>
          <w:w w:val="105"/>
        </w:rPr>
        <w:t>Синода.</w:t>
      </w:r>
      <w:r>
        <w:rPr>
          <w:spacing w:val="-3"/>
          <w:w w:val="105"/>
        </w:rPr>
        <w:t xml:space="preserve"> </w:t>
      </w:r>
      <w:r>
        <w:rPr>
          <w:w w:val="105"/>
        </w:rPr>
        <w:t>Положение инославных конфессий.</w:t>
      </w:r>
    </w:p>
    <w:p w14:paraId="5655CB6E" w14:textId="77777777" w:rsidR="0006191A" w:rsidRDefault="00B04A97">
      <w:pPr>
        <w:pStyle w:val="a3"/>
        <w:spacing w:line="264" w:lineRule="exact"/>
        <w:ind w:left="986" w:firstLine="0"/>
      </w:pPr>
      <w:r>
        <w:rPr>
          <w:w w:val="105"/>
        </w:rPr>
        <w:t>Оппозиция</w:t>
      </w:r>
      <w:r>
        <w:rPr>
          <w:spacing w:val="20"/>
          <w:w w:val="105"/>
        </w:rPr>
        <w:t xml:space="preserve"> </w:t>
      </w:r>
      <w:r>
        <w:rPr>
          <w:w w:val="105"/>
        </w:rPr>
        <w:t>реформам</w:t>
      </w:r>
      <w:r>
        <w:rPr>
          <w:spacing w:val="21"/>
          <w:w w:val="105"/>
        </w:rPr>
        <w:t xml:space="preserve"> </w:t>
      </w:r>
      <w:r>
        <w:rPr>
          <w:w w:val="105"/>
        </w:rPr>
        <w:t>Петра</w:t>
      </w:r>
      <w:r>
        <w:rPr>
          <w:spacing w:val="36"/>
          <w:w w:val="105"/>
        </w:rPr>
        <w:t xml:space="preserve"> </w:t>
      </w:r>
      <w:r>
        <w:rPr>
          <w:w w:val="105"/>
        </w:rPr>
        <w:t>I.</w:t>
      </w:r>
      <w:r>
        <w:rPr>
          <w:spacing w:val="19"/>
          <w:w w:val="105"/>
        </w:rPr>
        <w:t xml:space="preserve"> </w:t>
      </w:r>
      <w:r>
        <w:rPr>
          <w:w w:val="105"/>
        </w:rPr>
        <w:t>Социальные</w:t>
      </w:r>
      <w:r>
        <w:rPr>
          <w:spacing w:val="24"/>
          <w:w w:val="105"/>
        </w:rPr>
        <w:t xml:space="preserve"> </w:t>
      </w:r>
      <w:r>
        <w:rPr>
          <w:w w:val="105"/>
        </w:rPr>
        <w:t>движения</w:t>
      </w:r>
      <w:r>
        <w:rPr>
          <w:spacing w:val="20"/>
          <w:w w:val="105"/>
        </w:rPr>
        <w:t xml:space="preserve"> </w:t>
      </w:r>
      <w:r>
        <w:rPr>
          <w:w w:val="105"/>
        </w:rPr>
        <w:t>в</w:t>
      </w:r>
      <w:r>
        <w:rPr>
          <w:spacing w:val="24"/>
          <w:w w:val="105"/>
        </w:rPr>
        <w:t xml:space="preserve"> </w:t>
      </w:r>
      <w:r>
        <w:rPr>
          <w:w w:val="105"/>
        </w:rPr>
        <w:t>первой</w:t>
      </w:r>
      <w:r>
        <w:rPr>
          <w:spacing w:val="23"/>
          <w:w w:val="105"/>
        </w:rPr>
        <w:t xml:space="preserve"> </w:t>
      </w:r>
      <w:r>
        <w:rPr>
          <w:w w:val="105"/>
        </w:rPr>
        <w:t>четверти</w:t>
      </w:r>
      <w:r>
        <w:rPr>
          <w:spacing w:val="38"/>
          <w:w w:val="105"/>
        </w:rPr>
        <w:t xml:space="preserve"> </w:t>
      </w:r>
      <w:r>
        <w:rPr>
          <w:w w:val="105"/>
        </w:rPr>
        <w:t>XVIII</w:t>
      </w:r>
      <w:r>
        <w:rPr>
          <w:spacing w:val="23"/>
          <w:w w:val="105"/>
        </w:rPr>
        <w:t xml:space="preserve"> </w:t>
      </w:r>
      <w:r>
        <w:rPr>
          <w:spacing w:val="-5"/>
          <w:w w:val="105"/>
        </w:rPr>
        <w:t>в.</w:t>
      </w:r>
    </w:p>
    <w:p w14:paraId="346A164D" w14:textId="77777777" w:rsidR="0006191A" w:rsidRDefault="00B04A97">
      <w:pPr>
        <w:pStyle w:val="a3"/>
        <w:spacing w:before="52"/>
        <w:ind w:firstLine="0"/>
      </w:pPr>
      <w:r>
        <w:rPr>
          <w:w w:val="105"/>
        </w:rPr>
        <w:t>Восстания</w:t>
      </w:r>
      <w:r>
        <w:rPr>
          <w:spacing w:val="-13"/>
          <w:w w:val="105"/>
        </w:rPr>
        <w:t xml:space="preserve"> </w:t>
      </w:r>
      <w:r>
        <w:rPr>
          <w:w w:val="105"/>
        </w:rPr>
        <w:t>в</w:t>
      </w:r>
      <w:r>
        <w:rPr>
          <w:spacing w:val="-4"/>
          <w:w w:val="105"/>
        </w:rPr>
        <w:t xml:space="preserve"> </w:t>
      </w:r>
      <w:r>
        <w:rPr>
          <w:w w:val="105"/>
        </w:rPr>
        <w:t>Астрахани,</w:t>
      </w:r>
      <w:r>
        <w:rPr>
          <w:spacing w:val="-12"/>
          <w:w w:val="105"/>
        </w:rPr>
        <w:t xml:space="preserve"> </w:t>
      </w:r>
      <w:r>
        <w:rPr>
          <w:w w:val="105"/>
        </w:rPr>
        <w:t>Башкирии,</w:t>
      </w:r>
      <w:r>
        <w:rPr>
          <w:spacing w:val="-7"/>
          <w:w w:val="105"/>
        </w:rPr>
        <w:t xml:space="preserve"> </w:t>
      </w:r>
      <w:r>
        <w:rPr>
          <w:w w:val="105"/>
        </w:rPr>
        <w:t>на</w:t>
      </w:r>
      <w:r>
        <w:rPr>
          <w:spacing w:val="-9"/>
          <w:w w:val="105"/>
        </w:rPr>
        <w:t xml:space="preserve"> </w:t>
      </w:r>
      <w:r>
        <w:rPr>
          <w:w w:val="105"/>
        </w:rPr>
        <w:t>Дону.</w:t>
      </w:r>
      <w:r>
        <w:rPr>
          <w:spacing w:val="-13"/>
          <w:w w:val="105"/>
        </w:rPr>
        <w:t xml:space="preserve"> </w:t>
      </w:r>
      <w:r>
        <w:rPr>
          <w:w w:val="105"/>
        </w:rPr>
        <w:t>Дело</w:t>
      </w:r>
      <w:r>
        <w:rPr>
          <w:spacing w:val="-15"/>
          <w:w w:val="105"/>
        </w:rPr>
        <w:t xml:space="preserve"> </w:t>
      </w:r>
      <w:r>
        <w:rPr>
          <w:w w:val="105"/>
        </w:rPr>
        <w:t>царевича</w:t>
      </w:r>
      <w:r>
        <w:rPr>
          <w:spacing w:val="-3"/>
          <w:w w:val="105"/>
        </w:rPr>
        <w:t xml:space="preserve"> </w:t>
      </w:r>
      <w:r>
        <w:rPr>
          <w:spacing w:val="-2"/>
          <w:w w:val="105"/>
        </w:rPr>
        <w:t>Алексея.</w:t>
      </w:r>
    </w:p>
    <w:p w14:paraId="64E64B8E" w14:textId="77777777" w:rsidR="0006191A" w:rsidRDefault="00B04A97">
      <w:pPr>
        <w:pStyle w:val="a3"/>
        <w:spacing w:before="60" w:line="288" w:lineRule="auto"/>
        <w:ind w:right="856"/>
      </w:pPr>
      <w:r>
        <w:rPr>
          <w:w w:val="105"/>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71ED80A4" w14:textId="77777777" w:rsidR="0006191A" w:rsidRDefault="00B04A97">
      <w:pPr>
        <w:pStyle w:val="a3"/>
        <w:spacing w:line="288" w:lineRule="auto"/>
        <w:ind w:right="859"/>
      </w:pPr>
      <w:r>
        <w:rPr>
          <w:w w:val="105"/>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13"/>
          <w:w w:val="105"/>
        </w:rPr>
        <w:t xml:space="preserve"> </w:t>
      </w:r>
      <w:r>
        <w:rPr>
          <w:w w:val="105"/>
        </w:rPr>
        <w:t>заведений.</w:t>
      </w:r>
      <w:r>
        <w:rPr>
          <w:spacing w:val="-16"/>
          <w:w w:val="105"/>
        </w:rPr>
        <w:t xml:space="preserve"> </w:t>
      </w:r>
      <w:r>
        <w:rPr>
          <w:w w:val="105"/>
        </w:rPr>
        <w:t>Развитие</w:t>
      </w:r>
      <w:r>
        <w:rPr>
          <w:spacing w:val="-12"/>
          <w:w w:val="105"/>
        </w:rPr>
        <w:t xml:space="preserve"> </w:t>
      </w:r>
      <w:r>
        <w:rPr>
          <w:w w:val="105"/>
        </w:rPr>
        <w:t>науки.</w:t>
      </w:r>
      <w:r>
        <w:rPr>
          <w:spacing w:val="-11"/>
          <w:w w:val="105"/>
        </w:rPr>
        <w:t xml:space="preserve"> </w:t>
      </w:r>
      <w:r>
        <w:rPr>
          <w:w w:val="105"/>
        </w:rPr>
        <w:t>Открытие</w:t>
      </w:r>
      <w:r>
        <w:rPr>
          <w:spacing w:val="-13"/>
          <w:w w:val="105"/>
        </w:rPr>
        <w:t xml:space="preserve"> </w:t>
      </w:r>
      <w:r>
        <w:rPr>
          <w:w w:val="105"/>
        </w:rPr>
        <w:t>Академии</w:t>
      </w:r>
      <w:r>
        <w:rPr>
          <w:spacing w:val="-4"/>
          <w:w w:val="105"/>
        </w:rPr>
        <w:t xml:space="preserve"> </w:t>
      </w:r>
      <w:r>
        <w:rPr>
          <w:w w:val="105"/>
        </w:rPr>
        <w:t>наук</w:t>
      </w:r>
      <w:r>
        <w:rPr>
          <w:spacing w:val="-10"/>
          <w:w w:val="105"/>
        </w:rPr>
        <w:t xml:space="preserve"> </w:t>
      </w:r>
      <w:r>
        <w:rPr>
          <w:w w:val="105"/>
        </w:rPr>
        <w:t>в</w:t>
      </w:r>
      <w:r>
        <w:rPr>
          <w:spacing w:val="-13"/>
          <w:w w:val="105"/>
        </w:rPr>
        <w:t xml:space="preserve"> </w:t>
      </w:r>
      <w:r>
        <w:rPr>
          <w:w w:val="105"/>
        </w:rPr>
        <w:t>Петербурге.</w:t>
      </w:r>
      <w:r>
        <w:rPr>
          <w:spacing w:val="-11"/>
          <w:w w:val="105"/>
        </w:rPr>
        <w:t xml:space="preserve"> </w:t>
      </w:r>
      <w:r>
        <w:rPr>
          <w:w w:val="105"/>
        </w:rPr>
        <w:t>Кунсткамера. Светская живопись, портрет петровской эпохи. Скульптура и архитектура. Памятники раннего барокко.</w:t>
      </w:r>
    </w:p>
    <w:p w14:paraId="3F6D0FA9" w14:textId="77777777" w:rsidR="0006191A" w:rsidRDefault="00B04A97">
      <w:pPr>
        <w:pStyle w:val="a3"/>
        <w:spacing w:before="2" w:line="288" w:lineRule="auto"/>
        <w:ind w:right="860"/>
      </w:pPr>
      <w:r>
        <w:rPr>
          <w:w w:val="105"/>
        </w:rPr>
        <w:t>Повседневная</w:t>
      </w:r>
      <w:r>
        <w:rPr>
          <w:spacing w:val="-15"/>
          <w:w w:val="105"/>
        </w:rPr>
        <w:t xml:space="preserve"> </w:t>
      </w:r>
      <w:r>
        <w:rPr>
          <w:w w:val="105"/>
        </w:rPr>
        <w:t>жизнь</w:t>
      </w:r>
      <w:r>
        <w:rPr>
          <w:spacing w:val="-14"/>
          <w:w w:val="105"/>
        </w:rPr>
        <w:t xml:space="preserve"> </w:t>
      </w:r>
      <w:r>
        <w:rPr>
          <w:w w:val="105"/>
        </w:rPr>
        <w:t>и</w:t>
      </w:r>
      <w:r>
        <w:rPr>
          <w:spacing w:val="-11"/>
          <w:w w:val="105"/>
        </w:rPr>
        <w:t xml:space="preserve"> </w:t>
      </w:r>
      <w:r>
        <w:rPr>
          <w:w w:val="105"/>
        </w:rPr>
        <w:t>быт</w:t>
      </w:r>
      <w:r>
        <w:rPr>
          <w:spacing w:val="-16"/>
          <w:w w:val="105"/>
        </w:rPr>
        <w:t xml:space="preserve"> </w:t>
      </w:r>
      <w:r>
        <w:rPr>
          <w:w w:val="105"/>
        </w:rPr>
        <w:t>правящей</w:t>
      </w:r>
      <w:r>
        <w:rPr>
          <w:spacing w:val="-10"/>
          <w:w w:val="105"/>
        </w:rPr>
        <w:t xml:space="preserve"> </w:t>
      </w:r>
      <w:r>
        <w:rPr>
          <w:w w:val="105"/>
        </w:rPr>
        <w:t>элиты</w:t>
      </w:r>
      <w:r>
        <w:rPr>
          <w:spacing w:val="-15"/>
          <w:w w:val="105"/>
        </w:rPr>
        <w:t xml:space="preserve"> </w:t>
      </w:r>
      <w:r>
        <w:rPr>
          <w:w w:val="105"/>
        </w:rPr>
        <w:t>и</w:t>
      </w:r>
      <w:r>
        <w:rPr>
          <w:spacing w:val="-11"/>
          <w:w w:val="105"/>
        </w:rPr>
        <w:t xml:space="preserve"> </w:t>
      </w:r>
      <w:r>
        <w:rPr>
          <w:w w:val="105"/>
        </w:rPr>
        <w:t>основной</w:t>
      </w:r>
      <w:r>
        <w:rPr>
          <w:spacing w:val="-11"/>
          <w:w w:val="105"/>
        </w:rPr>
        <w:t xml:space="preserve"> </w:t>
      </w:r>
      <w:r>
        <w:rPr>
          <w:w w:val="105"/>
        </w:rPr>
        <w:t>массы</w:t>
      </w:r>
      <w:r>
        <w:rPr>
          <w:spacing w:val="-15"/>
          <w:w w:val="105"/>
        </w:rPr>
        <w:t xml:space="preserve"> </w:t>
      </w:r>
      <w:r>
        <w:rPr>
          <w:w w:val="105"/>
        </w:rPr>
        <w:t>населения.</w:t>
      </w:r>
      <w:r>
        <w:rPr>
          <w:spacing w:val="-15"/>
          <w:w w:val="105"/>
        </w:rPr>
        <w:t xml:space="preserve"> </w:t>
      </w:r>
      <w:r>
        <w:rPr>
          <w:w w:val="105"/>
        </w:rPr>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5FE9871" w14:textId="77777777" w:rsidR="0006191A" w:rsidRDefault="00B04A97">
      <w:pPr>
        <w:pStyle w:val="a3"/>
        <w:spacing w:line="288" w:lineRule="auto"/>
        <w:ind w:right="859"/>
      </w:pPr>
      <w:r>
        <w:t xml:space="preserve">Итоги, последствия и значение петровских преобразований. Образ Петра I в русской </w:t>
      </w:r>
      <w:r>
        <w:rPr>
          <w:spacing w:val="-2"/>
          <w:w w:val="105"/>
        </w:rPr>
        <w:t>культуре.</w:t>
      </w:r>
    </w:p>
    <w:p w14:paraId="232AFCEC" w14:textId="77777777" w:rsidR="0006191A" w:rsidRDefault="00B04A97">
      <w:pPr>
        <w:pStyle w:val="a3"/>
        <w:spacing w:line="264" w:lineRule="exact"/>
        <w:ind w:left="986" w:firstLine="0"/>
      </w:pPr>
      <w:r>
        <w:t>Россия</w:t>
      </w:r>
      <w:r>
        <w:rPr>
          <w:spacing w:val="20"/>
        </w:rPr>
        <w:t xml:space="preserve"> </w:t>
      </w:r>
      <w:r>
        <w:t>после</w:t>
      </w:r>
      <w:r>
        <w:rPr>
          <w:spacing w:val="17"/>
        </w:rPr>
        <w:t xml:space="preserve"> </w:t>
      </w:r>
      <w:r>
        <w:t>Петра</w:t>
      </w:r>
      <w:r>
        <w:rPr>
          <w:spacing w:val="42"/>
        </w:rPr>
        <w:t xml:space="preserve"> </w:t>
      </w:r>
      <w:r>
        <w:t>I.</w:t>
      </w:r>
      <w:r>
        <w:rPr>
          <w:spacing w:val="21"/>
        </w:rPr>
        <w:t xml:space="preserve"> </w:t>
      </w:r>
      <w:r>
        <w:t>Дворцовые</w:t>
      </w:r>
      <w:r>
        <w:rPr>
          <w:spacing w:val="17"/>
        </w:rPr>
        <w:t xml:space="preserve"> </w:t>
      </w:r>
      <w:r>
        <w:rPr>
          <w:spacing w:val="-2"/>
        </w:rPr>
        <w:t>перевороты.</w:t>
      </w:r>
    </w:p>
    <w:p w14:paraId="4335A35B" w14:textId="77777777" w:rsidR="0006191A" w:rsidRDefault="0006191A">
      <w:pPr>
        <w:spacing w:line="264" w:lineRule="exact"/>
        <w:sectPr w:rsidR="0006191A">
          <w:pgSz w:w="11910" w:h="16850"/>
          <w:pgMar w:top="1060" w:right="0" w:bottom="1140" w:left="1420" w:header="0" w:footer="922" w:gutter="0"/>
          <w:cols w:space="720"/>
        </w:sectPr>
      </w:pPr>
    </w:p>
    <w:p w14:paraId="7BC8A7AE" w14:textId="77777777" w:rsidR="0006191A" w:rsidRDefault="00B04A97">
      <w:pPr>
        <w:pStyle w:val="a3"/>
        <w:spacing w:before="71" w:line="290" w:lineRule="auto"/>
        <w:ind w:right="861"/>
      </w:pPr>
      <w:r>
        <w:rPr>
          <w:w w:val="105"/>
        </w:rPr>
        <w:lastRenderedPageBreak/>
        <w:t>Причины нестабильности политического строя. Дворцовые перевороты. Фаворитизм.</w:t>
      </w:r>
      <w:r>
        <w:rPr>
          <w:spacing w:val="-3"/>
          <w:w w:val="105"/>
        </w:rPr>
        <w:t xml:space="preserve"> </w:t>
      </w:r>
      <w:r>
        <w:rPr>
          <w:w w:val="105"/>
        </w:rPr>
        <w:t>Создание</w:t>
      </w:r>
      <w:r>
        <w:rPr>
          <w:spacing w:val="-6"/>
          <w:w w:val="105"/>
        </w:rPr>
        <w:t xml:space="preserve"> </w:t>
      </w:r>
      <w:r>
        <w:rPr>
          <w:w w:val="105"/>
        </w:rPr>
        <w:t>Верховного</w:t>
      </w:r>
      <w:r>
        <w:rPr>
          <w:spacing w:val="-5"/>
          <w:w w:val="105"/>
        </w:rPr>
        <w:t xml:space="preserve"> </w:t>
      </w:r>
      <w:r>
        <w:rPr>
          <w:w w:val="105"/>
        </w:rPr>
        <w:t>тайного</w:t>
      </w:r>
      <w:r>
        <w:rPr>
          <w:spacing w:val="-5"/>
          <w:w w:val="105"/>
        </w:rPr>
        <w:t xml:space="preserve"> </w:t>
      </w:r>
      <w:r>
        <w:rPr>
          <w:w w:val="105"/>
        </w:rPr>
        <w:t>совета.</w:t>
      </w:r>
      <w:r>
        <w:rPr>
          <w:spacing w:val="-3"/>
          <w:w w:val="105"/>
        </w:rPr>
        <w:t xml:space="preserve"> </w:t>
      </w:r>
      <w:r>
        <w:rPr>
          <w:w w:val="105"/>
        </w:rPr>
        <w:t>Крушение</w:t>
      </w:r>
      <w:r>
        <w:rPr>
          <w:spacing w:val="-6"/>
          <w:w w:val="105"/>
        </w:rPr>
        <w:t xml:space="preserve"> </w:t>
      </w:r>
      <w:r>
        <w:rPr>
          <w:w w:val="105"/>
        </w:rPr>
        <w:t>политической карьеры</w:t>
      </w:r>
      <w:r>
        <w:rPr>
          <w:spacing w:val="-2"/>
          <w:w w:val="105"/>
        </w:rPr>
        <w:t xml:space="preserve"> </w:t>
      </w:r>
      <w:r>
        <w:rPr>
          <w:w w:val="105"/>
        </w:rPr>
        <w:t>А.Д. Меншикова. Кондиции «верховников» и приход к власти Анны Иоанновны. Кабинет министров.</w:t>
      </w:r>
      <w:r>
        <w:rPr>
          <w:spacing w:val="-2"/>
          <w:w w:val="105"/>
        </w:rPr>
        <w:t xml:space="preserve"> </w:t>
      </w:r>
      <w:r>
        <w:rPr>
          <w:w w:val="105"/>
        </w:rPr>
        <w:t>Роль</w:t>
      </w:r>
      <w:r>
        <w:rPr>
          <w:spacing w:val="-7"/>
          <w:w w:val="105"/>
        </w:rPr>
        <w:t xml:space="preserve"> </w:t>
      </w:r>
      <w:r>
        <w:rPr>
          <w:w w:val="105"/>
        </w:rPr>
        <w:t>Э.</w:t>
      </w:r>
      <w:r>
        <w:rPr>
          <w:spacing w:val="-8"/>
          <w:w w:val="105"/>
        </w:rPr>
        <w:t xml:space="preserve"> </w:t>
      </w:r>
      <w:r>
        <w:rPr>
          <w:w w:val="105"/>
        </w:rPr>
        <w:t>Бирона,</w:t>
      </w:r>
      <w:r>
        <w:rPr>
          <w:spacing w:val="-2"/>
          <w:w w:val="105"/>
        </w:rPr>
        <w:t xml:space="preserve"> </w:t>
      </w:r>
      <w:r>
        <w:rPr>
          <w:w w:val="105"/>
        </w:rPr>
        <w:t>А.И.</w:t>
      </w:r>
      <w:r>
        <w:rPr>
          <w:spacing w:val="-8"/>
          <w:w w:val="105"/>
        </w:rPr>
        <w:t xml:space="preserve"> </w:t>
      </w:r>
      <w:r>
        <w:rPr>
          <w:w w:val="105"/>
        </w:rPr>
        <w:t>Остермана,</w:t>
      </w:r>
      <w:r>
        <w:rPr>
          <w:spacing w:val="-2"/>
          <w:w w:val="105"/>
        </w:rPr>
        <w:t xml:space="preserve"> </w:t>
      </w:r>
      <w:r>
        <w:rPr>
          <w:w w:val="105"/>
        </w:rPr>
        <w:t>А.П.</w:t>
      </w:r>
      <w:r>
        <w:rPr>
          <w:spacing w:val="-8"/>
          <w:w w:val="105"/>
        </w:rPr>
        <w:t xml:space="preserve"> </w:t>
      </w:r>
      <w:r>
        <w:rPr>
          <w:w w:val="105"/>
        </w:rPr>
        <w:t>Волынского,</w:t>
      </w:r>
      <w:r>
        <w:rPr>
          <w:spacing w:val="-8"/>
          <w:w w:val="105"/>
        </w:rPr>
        <w:t xml:space="preserve"> </w:t>
      </w:r>
      <w:r>
        <w:rPr>
          <w:w w:val="105"/>
        </w:rPr>
        <w:t>Б.Х.</w:t>
      </w:r>
      <w:r>
        <w:rPr>
          <w:spacing w:val="-2"/>
          <w:w w:val="105"/>
        </w:rPr>
        <w:t xml:space="preserve"> </w:t>
      </w:r>
      <w:r>
        <w:rPr>
          <w:w w:val="105"/>
        </w:rPr>
        <w:t>Миниха</w:t>
      </w:r>
      <w:r>
        <w:rPr>
          <w:spacing w:val="-5"/>
          <w:w w:val="105"/>
        </w:rPr>
        <w:t xml:space="preserve"> </w:t>
      </w:r>
      <w:r>
        <w:rPr>
          <w:w w:val="105"/>
        </w:rPr>
        <w:t>в</w:t>
      </w:r>
      <w:r>
        <w:rPr>
          <w:spacing w:val="-5"/>
          <w:w w:val="105"/>
        </w:rPr>
        <w:t xml:space="preserve"> </w:t>
      </w:r>
      <w:r>
        <w:rPr>
          <w:w w:val="105"/>
        </w:rPr>
        <w:t>управлении и политической жизни страны.</w:t>
      </w:r>
    </w:p>
    <w:p w14:paraId="5BD5C54E" w14:textId="77777777" w:rsidR="0006191A" w:rsidRDefault="00B04A97">
      <w:pPr>
        <w:pStyle w:val="a3"/>
        <w:spacing w:line="288" w:lineRule="auto"/>
        <w:ind w:right="869"/>
      </w:pPr>
      <w:r>
        <w:rPr>
          <w:w w:val="105"/>
        </w:rPr>
        <w:t>Укрепление границ империи на восточной и юго-восточной окраинах. Переход Младшего жуза под суверенитет Российской империи. Война с</w:t>
      </w:r>
      <w:r>
        <w:rPr>
          <w:spacing w:val="-2"/>
          <w:w w:val="105"/>
        </w:rPr>
        <w:t xml:space="preserve"> </w:t>
      </w:r>
      <w:r>
        <w:rPr>
          <w:w w:val="105"/>
        </w:rPr>
        <w:t>Османской империей.</w:t>
      </w:r>
    </w:p>
    <w:p w14:paraId="32FF2E5C" w14:textId="77777777" w:rsidR="0006191A" w:rsidRDefault="00B04A97">
      <w:pPr>
        <w:pStyle w:val="a3"/>
        <w:spacing w:line="288" w:lineRule="auto"/>
        <w:ind w:right="853"/>
      </w:pPr>
      <w:r>
        <w:rPr>
          <w:w w:val="105"/>
        </w:rPr>
        <w:t xml:space="preserve">Россия при Елизавете Петровне. Экономическая и финансовая политика. </w:t>
      </w:r>
      <w:r>
        <w:t xml:space="preserve">Деятельность П.И. Шувалова. Создание Дворянского и Купеческого банков. Усиление роли </w:t>
      </w:r>
      <w:r>
        <w:rPr>
          <w:w w:val="105"/>
        </w:rPr>
        <w:t>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r>
        <w:rPr>
          <w:spacing w:val="-13"/>
          <w:w w:val="105"/>
        </w:rPr>
        <w:t xml:space="preserve"> </w:t>
      </w:r>
      <w:r>
        <w:rPr>
          <w:w w:val="105"/>
        </w:rPr>
        <w:t>и</w:t>
      </w:r>
      <w:r>
        <w:rPr>
          <w:spacing w:val="-11"/>
          <w:w w:val="105"/>
        </w:rPr>
        <w:t xml:space="preserve"> </w:t>
      </w:r>
      <w:r>
        <w:rPr>
          <w:w w:val="105"/>
        </w:rPr>
        <w:t>И.И.</w:t>
      </w:r>
      <w:r>
        <w:rPr>
          <w:spacing w:val="-9"/>
          <w:w w:val="105"/>
        </w:rPr>
        <w:t xml:space="preserve"> </w:t>
      </w:r>
      <w:r>
        <w:rPr>
          <w:w w:val="105"/>
        </w:rPr>
        <w:t>Шувалов.</w:t>
      </w:r>
      <w:r>
        <w:rPr>
          <w:spacing w:val="-9"/>
          <w:w w:val="105"/>
        </w:rPr>
        <w:t xml:space="preserve"> </w:t>
      </w:r>
      <w:r>
        <w:rPr>
          <w:w w:val="105"/>
        </w:rPr>
        <w:t>Россия</w:t>
      </w:r>
      <w:r>
        <w:rPr>
          <w:spacing w:val="-15"/>
          <w:w w:val="105"/>
        </w:rPr>
        <w:t xml:space="preserve"> </w:t>
      </w:r>
      <w:r>
        <w:rPr>
          <w:w w:val="105"/>
        </w:rPr>
        <w:t>в</w:t>
      </w:r>
      <w:r>
        <w:rPr>
          <w:spacing w:val="-11"/>
          <w:w w:val="105"/>
        </w:rPr>
        <w:t xml:space="preserve"> </w:t>
      </w:r>
      <w:r>
        <w:rPr>
          <w:w w:val="105"/>
        </w:rPr>
        <w:t>международных</w:t>
      </w:r>
      <w:r>
        <w:rPr>
          <w:spacing w:val="-16"/>
          <w:w w:val="105"/>
        </w:rPr>
        <w:t xml:space="preserve"> </w:t>
      </w:r>
      <w:r>
        <w:rPr>
          <w:w w:val="105"/>
        </w:rPr>
        <w:t>конфликтах</w:t>
      </w:r>
      <w:r>
        <w:rPr>
          <w:spacing w:val="-15"/>
          <w:w w:val="105"/>
        </w:rPr>
        <w:t xml:space="preserve"> </w:t>
      </w:r>
      <w:r>
        <w:rPr>
          <w:w w:val="105"/>
        </w:rPr>
        <w:t>1740-1750-х</w:t>
      </w:r>
      <w:r>
        <w:rPr>
          <w:spacing w:val="-15"/>
          <w:w w:val="105"/>
        </w:rPr>
        <w:t xml:space="preserve"> </w:t>
      </w:r>
      <w:r>
        <w:rPr>
          <w:w w:val="105"/>
        </w:rPr>
        <w:t>гг.</w:t>
      </w:r>
      <w:r>
        <w:rPr>
          <w:spacing w:val="-14"/>
          <w:w w:val="105"/>
        </w:rPr>
        <w:t xml:space="preserve"> </w:t>
      </w:r>
      <w:r>
        <w:rPr>
          <w:w w:val="105"/>
        </w:rPr>
        <w:t>Участие в Семилетней войне.</w:t>
      </w:r>
    </w:p>
    <w:p w14:paraId="02A23DEB" w14:textId="77777777" w:rsidR="0006191A" w:rsidRDefault="00B04A97">
      <w:pPr>
        <w:pStyle w:val="a3"/>
        <w:spacing w:line="285" w:lineRule="auto"/>
        <w:ind w:left="986" w:right="855" w:firstLine="0"/>
        <w:jc w:val="left"/>
      </w:pPr>
      <w:r>
        <w:rPr>
          <w:w w:val="105"/>
        </w:rPr>
        <w:t>Петр</w:t>
      </w:r>
      <w:r>
        <w:rPr>
          <w:spacing w:val="-7"/>
          <w:w w:val="105"/>
        </w:rPr>
        <w:t xml:space="preserve"> </w:t>
      </w:r>
      <w:r>
        <w:rPr>
          <w:w w:val="105"/>
        </w:rPr>
        <w:t>III.</w:t>
      </w:r>
      <w:r>
        <w:rPr>
          <w:spacing w:val="-6"/>
          <w:w w:val="105"/>
        </w:rPr>
        <w:t xml:space="preserve"> </w:t>
      </w:r>
      <w:r>
        <w:rPr>
          <w:w w:val="105"/>
        </w:rPr>
        <w:t>Манифест</w:t>
      </w:r>
      <w:r>
        <w:rPr>
          <w:spacing w:val="-7"/>
          <w:w w:val="105"/>
        </w:rPr>
        <w:t xml:space="preserve"> </w:t>
      </w:r>
      <w:r>
        <w:rPr>
          <w:w w:val="105"/>
        </w:rPr>
        <w:t>о</w:t>
      </w:r>
      <w:r>
        <w:rPr>
          <w:spacing w:val="-8"/>
          <w:w w:val="105"/>
        </w:rPr>
        <w:t xml:space="preserve"> </w:t>
      </w:r>
      <w:r>
        <w:rPr>
          <w:w w:val="105"/>
        </w:rPr>
        <w:t>вольности</w:t>
      </w:r>
      <w:r>
        <w:rPr>
          <w:spacing w:val="-9"/>
          <w:w w:val="105"/>
        </w:rPr>
        <w:t xml:space="preserve"> </w:t>
      </w:r>
      <w:r>
        <w:rPr>
          <w:w w:val="105"/>
        </w:rPr>
        <w:t>дворянства.</w:t>
      </w:r>
      <w:r>
        <w:rPr>
          <w:spacing w:val="-6"/>
          <w:w w:val="105"/>
        </w:rPr>
        <w:t xml:space="preserve"> </w:t>
      </w:r>
      <w:r>
        <w:rPr>
          <w:w w:val="105"/>
        </w:rPr>
        <w:t>Причины</w:t>
      </w:r>
      <w:r>
        <w:rPr>
          <w:spacing w:val="-12"/>
          <w:w w:val="105"/>
        </w:rPr>
        <w:t xml:space="preserve"> </w:t>
      </w:r>
      <w:r>
        <w:rPr>
          <w:w w:val="105"/>
        </w:rPr>
        <w:t>переворота</w:t>
      </w:r>
      <w:r>
        <w:rPr>
          <w:spacing w:val="-9"/>
          <w:w w:val="105"/>
        </w:rPr>
        <w:t xml:space="preserve"> </w:t>
      </w:r>
      <w:r>
        <w:rPr>
          <w:w w:val="105"/>
        </w:rPr>
        <w:t>28</w:t>
      </w:r>
      <w:r>
        <w:rPr>
          <w:spacing w:val="-8"/>
          <w:w w:val="105"/>
        </w:rPr>
        <w:t xml:space="preserve"> </w:t>
      </w:r>
      <w:r>
        <w:rPr>
          <w:w w:val="105"/>
        </w:rPr>
        <w:t>июня</w:t>
      </w:r>
      <w:r>
        <w:rPr>
          <w:spacing w:val="-12"/>
          <w:w w:val="105"/>
        </w:rPr>
        <w:t xml:space="preserve"> </w:t>
      </w:r>
      <w:r>
        <w:rPr>
          <w:w w:val="105"/>
        </w:rPr>
        <w:t>1762</w:t>
      </w:r>
      <w:r>
        <w:rPr>
          <w:spacing w:val="-8"/>
          <w:w w:val="105"/>
        </w:rPr>
        <w:t xml:space="preserve"> </w:t>
      </w:r>
      <w:r>
        <w:rPr>
          <w:w w:val="105"/>
        </w:rPr>
        <w:t xml:space="preserve">г. Россия в 1760-1790-х гг. </w:t>
      </w:r>
      <w:r>
        <w:rPr>
          <w:w w:val="105"/>
          <w:position w:val="1"/>
        </w:rPr>
        <w:t>Правление Екатерины II и Павла I.</w:t>
      </w:r>
    </w:p>
    <w:p w14:paraId="252E0038" w14:textId="77777777" w:rsidR="0006191A" w:rsidRDefault="00B04A97">
      <w:pPr>
        <w:pStyle w:val="a3"/>
        <w:ind w:left="986" w:firstLine="0"/>
        <w:jc w:val="left"/>
      </w:pPr>
      <w:r>
        <w:rPr>
          <w:w w:val="105"/>
        </w:rPr>
        <w:t>Внутренняя</w:t>
      </w:r>
      <w:r>
        <w:rPr>
          <w:spacing w:val="25"/>
          <w:w w:val="105"/>
        </w:rPr>
        <w:t xml:space="preserve"> </w:t>
      </w:r>
      <w:r>
        <w:rPr>
          <w:w w:val="105"/>
        </w:rPr>
        <w:t>политика</w:t>
      </w:r>
      <w:r>
        <w:rPr>
          <w:spacing w:val="28"/>
          <w:w w:val="105"/>
        </w:rPr>
        <w:t xml:space="preserve"> </w:t>
      </w:r>
      <w:r>
        <w:rPr>
          <w:w w:val="105"/>
        </w:rPr>
        <w:t>Екатерины</w:t>
      </w:r>
      <w:r>
        <w:rPr>
          <w:spacing w:val="38"/>
          <w:w w:val="105"/>
        </w:rPr>
        <w:t xml:space="preserve"> </w:t>
      </w:r>
      <w:r>
        <w:rPr>
          <w:w w:val="105"/>
        </w:rPr>
        <w:t>II.</w:t>
      </w:r>
      <w:r>
        <w:rPr>
          <w:spacing w:val="31"/>
          <w:w w:val="105"/>
        </w:rPr>
        <w:t xml:space="preserve"> </w:t>
      </w:r>
      <w:r>
        <w:rPr>
          <w:w w:val="105"/>
        </w:rPr>
        <w:t>Личность</w:t>
      </w:r>
      <w:r>
        <w:rPr>
          <w:spacing w:val="26"/>
          <w:w w:val="105"/>
        </w:rPr>
        <w:t xml:space="preserve"> </w:t>
      </w:r>
      <w:r>
        <w:rPr>
          <w:w w:val="105"/>
        </w:rPr>
        <w:t>императрицы.</w:t>
      </w:r>
      <w:r>
        <w:rPr>
          <w:spacing w:val="25"/>
          <w:w w:val="105"/>
        </w:rPr>
        <w:t xml:space="preserve"> </w:t>
      </w:r>
      <w:r>
        <w:rPr>
          <w:w w:val="105"/>
        </w:rPr>
        <w:t>Идеи</w:t>
      </w:r>
      <w:r>
        <w:rPr>
          <w:spacing w:val="28"/>
          <w:w w:val="105"/>
        </w:rPr>
        <w:t xml:space="preserve"> </w:t>
      </w:r>
      <w:r>
        <w:rPr>
          <w:spacing w:val="-2"/>
          <w:w w:val="105"/>
        </w:rPr>
        <w:t>Просвещения.</w:t>
      </w:r>
    </w:p>
    <w:p w14:paraId="70CB1F63" w14:textId="77777777" w:rsidR="0006191A" w:rsidRDefault="00B04A97">
      <w:pPr>
        <w:pStyle w:val="a3"/>
        <w:spacing w:before="50" w:line="288" w:lineRule="auto"/>
        <w:ind w:right="861" w:firstLine="0"/>
      </w:pPr>
      <w:r>
        <w:rPr>
          <w:w w:val="105"/>
        </w:rP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w:t>
      </w:r>
      <w:r>
        <w:rPr>
          <w:spacing w:val="-12"/>
          <w:w w:val="105"/>
        </w:rPr>
        <w:t xml:space="preserve"> </w:t>
      </w:r>
      <w:r>
        <w:rPr>
          <w:w w:val="105"/>
        </w:rPr>
        <w:t>Начало</w:t>
      </w:r>
      <w:r>
        <w:rPr>
          <w:spacing w:val="-14"/>
          <w:w w:val="105"/>
        </w:rPr>
        <w:t xml:space="preserve"> </w:t>
      </w:r>
      <w:r>
        <w:rPr>
          <w:w w:val="105"/>
        </w:rPr>
        <w:t>выпуска</w:t>
      </w:r>
      <w:r>
        <w:rPr>
          <w:spacing w:val="-9"/>
          <w:w w:val="105"/>
        </w:rPr>
        <w:t xml:space="preserve"> </w:t>
      </w:r>
      <w:r>
        <w:rPr>
          <w:w w:val="105"/>
        </w:rPr>
        <w:t>ассигнаций.</w:t>
      </w:r>
      <w:r>
        <w:rPr>
          <w:spacing w:val="-12"/>
          <w:w w:val="105"/>
        </w:rPr>
        <w:t xml:space="preserve"> </w:t>
      </w:r>
      <w:r>
        <w:rPr>
          <w:w w:val="105"/>
        </w:rPr>
        <w:t>Отмена</w:t>
      </w:r>
      <w:r>
        <w:rPr>
          <w:spacing w:val="-9"/>
          <w:w w:val="105"/>
        </w:rPr>
        <w:t xml:space="preserve"> </w:t>
      </w:r>
      <w:r>
        <w:rPr>
          <w:w w:val="105"/>
        </w:rPr>
        <w:t>монополий,</w:t>
      </w:r>
      <w:r>
        <w:rPr>
          <w:spacing w:val="-7"/>
          <w:w w:val="105"/>
        </w:rPr>
        <w:t xml:space="preserve"> </w:t>
      </w:r>
      <w:r>
        <w:rPr>
          <w:w w:val="105"/>
        </w:rPr>
        <w:t>умеренность</w:t>
      </w:r>
      <w:r>
        <w:rPr>
          <w:spacing w:val="-5"/>
          <w:w w:val="105"/>
        </w:rPr>
        <w:t xml:space="preserve"> </w:t>
      </w:r>
      <w:r>
        <w:rPr>
          <w:w w:val="105"/>
        </w:rPr>
        <w:t>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B800EE7" w14:textId="77777777" w:rsidR="0006191A" w:rsidRDefault="00B04A97">
      <w:pPr>
        <w:pStyle w:val="a3"/>
        <w:spacing w:before="3" w:line="288" w:lineRule="auto"/>
        <w:ind w:right="857"/>
      </w:pPr>
      <w:r>
        <w:rPr>
          <w:w w:val="105"/>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AC88A29" w14:textId="77777777" w:rsidR="0006191A" w:rsidRDefault="00B04A97">
      <w:pPr>
        <w:pStyle w:val="a3"/>
        <w:spacing w:line="290" w:lineRule="auto"/>
        <w:ind w:right="855"/>
      </w:pPr>
      <w:r>
        <w:rPr>
          <w:w w:val="105"/>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w:t>
      </w:r>
      <w:r>
        <w:t xml:space="preserve">помещика по отношению к своим крепостным. Барщинное и оброчное хозяйство. Дворовые </w:t>
      </w:r>
      <w:r>
        <w:rPr>
          <w:w w:val="105"/>
        </w:rPr>
        <w:t>люди. Роль крепостного строя в экономике страны.</w:t>
      </w:r>
    </w:p>
    <w:p w14:paraId="3A69235B" w14:textId="77777777" w:rsidR="0006191A" w:rsidRDefault="00B04A97">
      <w:pPr>
        <w:pStyle w:val="a3"/>
        <w:spacing w:line="288" w:lineRule="auto"/>
        <w:ind w:right="869"/>
      </w:pPr>
      <w:r>
        <w:rPr>
          <w:w w:val="105"/>
        </w:rPr>
        <w:t>Промышленность в городе и деревне. Роль государства, купечества, помещиков в развитии</w:t>
      </w:r>
      <w:r>
        <w:rPr>
          <w:spacing w:val="-9"/>
          <w:w w:val="105"/>
        </w:rPr>
        <w:t xml:space="preserve"> </w:t>
      </w:r>
      <w:r>
        <w:rPr>
          <w:w w:val="105"/>
        </w:rPr>
        <w:t>промышленности.</w:t>
      </w:r>
      <w:r>
        <w:rPr>
          <w:spacing w:val="-6"/>
          <w:w w:val="105"/>
        </w:rPr>
        <w:t xml:space="preserve"> </w:t>
      </w:r>
      <w:r>
        <w:rPr>
          <w:w w:val="105"/>
        </w:rPr>
        <w:t>Крепостной</w:t>
      </w:r>
      <w:r>
        <w:rPr>
          <w:spacing w:val="-9"/>
          <w:w w:val="105"/>
        </w:rPr>
        <w:t xml:space="preserve"> </w:t>
      </w:r>
      <w:r>
        <w:rPr>
          <w:w w:val="105"/>
        </w:rPr>
        <w:t>и</w:t>
      </w:r>
      <w:r>
        <w:rPr>
          <w:spacing w:val="-3"/>
          <w:w w:val="105"/>
        </w:rPr>
        <w:t xml:space="preserve"> </w:t>
      </w:r>
      <w:r>
        <w:rPr>
          <w:w w:val="105"/>
        </w:rPr>
        <w:t>вольнонаёмный труд.</w:t>
      </w:r>
      <w:r>
        <w:rPr>
          <w:spacing w:val="-6"/>
          <w:w w:val="105"/>
        </w:rPr>
        <w:t xml:space="preserve"> </w:t>
      </w:r>
      <w:r>
        <w:rPr>
          <w:w w:val="105"/>
        </w:rPr>
        <w:t>Привлечение</w:t>
      </w:r>
      <w:r>
        <w:rPr>
          <w:spacing w:val="-9"/>
          <w:w w:val="105"/>
        </w:rPr>
        <w:t xml:space="preserve"> </w:t>
      </w:r>
      <w:r>
        <w:rPr>
          <w:w w:val="105"/>
        </w:rPr>
        <w:t xml:space="preserve">крепостных оброчных крестьян к работе на мануфактурах. Развитие крестьянских промыслов. Рост </w:t>
      </w:r>
      <w:r>
        <w:t xml:space="preserve">текстильной промышленности: распространение производства хлопчатобумажных тканей. </w:t>
      </w:r>
      <w:r>
        <w:rPr>
          <w:w w:val="105"/>
        </w:rPr>
        <w:t>Начало известных предпринимательских династий: Морозовы, Рябушинские, Гарелины, Прохоровы, Демидовы и другие.</w:t>
      </w:r>
    </w:p>
    <w:p w14:paraId="6E7E3971" w14:textId="77777777" w:rsidR="0006191A" w:rsidRDefault="00B04A97">
      <w:pPr>
        <w:pStyle w:val="a3"/>
        <w:spacing w:line="288" w:lineRule="auto"/>
        <w:ind w:right="855"/>
      </w:pPr>
      <w:r>
        <w:rPr>
          <w:w w:val="105"/>
        </w:rPr>
        <w:t>Внутренняя и внешняя торговля. Торговые пути внутри страны. Водно- транспортные системы:</w:t>
      </w:r>
      <w:r>
        <w:rPr>
          <w:spacing w:val="-1"/>
          <w:w w:val="105"/>
        </w:rPr>
        <w:t xml:space="preserve"> </w:t>
      </w:r>
      <w:r>
        <w:rPr>
          <w:w w:val="105"/>
        </w:rPr>
        <w:t>Вышневолоцкая,</w:t>
      </w:r>
      <w:r>
        <w:rPr>
          <w:spacing w:val="-7"/>
          <w:w w:val="105"/>
        </w:rPr>
        <w:t xml:space="preserve"> </w:t>
      </w:r>
      <w:r>
        <w:rPr>
          <w:w w:val="105"/>
        </w:rPr>
        <w:t>Тихвинская,</w:t>
      </w:r>
      <w:r>
        <w:rPr>
          <w:spacing w:val="-1"/>
          <w:w w:val="105"/>
        </w:rPr>
        <w:t xml:space="preserve"> </w:t>
      </w:r>
      <w:r>
        <w:rPr>
          <w:w w:val="105"/>
        </w:rPr>
        <w:t>Мариинская</w:t>
      </w:r>
      <w:r>
        <w:rPr>
          <w:spacing w:val="-1"/>
          <w:w w:val="105"/>
        </w:rPr>
        <w:t xml:space="preserve"> </w:t>
      </w:r>
      <w:r>
        <w:rPr>
          <w:w w:val="105"/>
        </w:rPr>
        <w:t>и</w:t>
      </w:r>
      <w:r>
        <w:rPr>
          <w:spacing w:val="-4"/>
          <w:w w:val="105"/>
        </w:rPr>
        <w:t xml:space="preserve"> </w:t>
      </w:r>
      <w:r>
        <w:rPr>
          <w:w w:val="105"/>
        </w:rPr>
        <w:t>другие</w:t>
      </w:r>
      <w:r>
        <w:rPr>
          <w:spacing w:val="-10"/>
          <w:w w:val="105"/>
        </w:rPr>
        <w:t xml:space="preserve"> </w:t>
      </w:r>
      <w:r>
        <w:rPr>
          <w:w w:val="105"/>
        </w:rPr>
        <w:t>Ярмарки</w:t>
      </w:r>
      <w:r>
        <w:rPr>
          <w:spacing w:val="-4"/>
          <w:w w:val="105"/>
        </w:rPr>
        <w:t xml:space="preserve"> </w:t>
      </w:r>
      <w:r>
        <w:rPr>
          <w:w w:val="105"/>
        </w:rPr>
        <w:t>и</w:t>
      </w:r>
      <w:r>
        <w:rPr>
          <w:spacing w:val="-4"/>
          <w:w w:val="105"/>
        </w:rPr>
        <w:t xml:space="preserve"> </w:t>
      </w:r>
      <w:r>
        <w:rPr>
          <w:w w:val="105"/>
        </w:rPr>
        <w:t>их роль во внутренней торговле. Макарьевская, Ирбитская, Свенская, Коренная ярмарки. Ярмарки</w:t>
      </w:r>
      <w:r>
        <w:rPr>
          <w:spacing w:val="80"/>
          <w:w w:val="105"/>
        </w:rPr>
        <w:t xml:space="preserve"> </w:t>
      </w:r>
      <w:r>
        <w:rPr>
          <w:w w:val="105"/>
        </w:rPr>
        <w:t>Малороссии.</w:t>
      </w:r>
      <w:r>
        <w:rPr>
          <w:spacing w:val="80"/>
          <w:w w:val="105"/>
        </w:rPr>
        <w:t xml:space="preserve"> </w:t>
      </w:r>
      <w:r>
        <w:rPr>
          <w:w w:val="105"/>
        </w:rPr>
        <w:t>Партнеры</w:t>
      </w:r>
      <w:r>
        <w:rPr>
          <w:spacing w:val="80"/>
          <w:w w:val="105"/>
        </w:rPr>
        <w:t xml:space="preserve"> </w:t>
      </w:r>
      <w:r>
        <w:rPr>
          <w:w w:val="105"/>
        </w:rPr>
        <w:t>России</w:t>
      </w:r>
      <w:r>
        <w:rPr>
          <w:spacing w:val="80"/>
          <w:w w:val="105"/>
        </w:rPr>
        <w:t xml:space="preserve"> </w:t>
      </w:r>
      <w:r>
        <w:rPr>
          <w:w w:val="105"/>
        </w:rPr>
        <w:t>во</w:t>
      </w:r>
      <w:r>
        <w:rPr>
          <w:spacing w:val="78"/>
          <w:w w:val="105"/>
        </w:rPr>
        <w:t xml:space="preserve"> </w:t>
      </w:r>
      <w:r>
        <w:rPr>
          <w:w w:val="105"/>
        </w:rPr>
        <w:t>внешней</w:t>
      </w:r>
      <w:r>
        <w:rPr>
          <w:spacing w:val="80"/>
          <w:w w:val="105"/>
        </w:rPr>
        <w:t xml:space="preserve"> </w:t>
      </w:r>
      <w:r>
        <w:rPr>
          <w:w w:val="105"/>
        </w:rPr>
        <w:t>торговле</w:t>
      </w:r>
      <w:r>
        <w:rPr>
          <w:spacing w:val="80"/>
          <w:w w:val="105"/>
        </w:rPr>
        <w:t xml:space="preserve"> </w:t>
      </w:r>
      <w:r>
        <w:rPr>
          <w:w w:val="105"/>
        </w:rPr>
        <w:t>в</w:t>
      </w:r>
      <w:r>
        <w:rPr>
          <w:spacing w:val="80"/>
          <w:w w:val="105"/>
        </w:rPr>
        <w:t xml:space="preserve"> </w:t>
      </w:r>
      <w:r>
        <w:rPr>
          <w:w w:val="105"/>
        </w:rPr>
        <w:t>Европе</w:t>
      </w:r>
      <w:r>
        <w:rPr>
          <w:spacing w:val="77"/>
          <w:w w:val="105"/>
        </w:rPr>
        <w:t xml:space="preserve"> </w:t>
      </w:r>
      <w:r>
        <w:rPr>
          <w:w w:val="105"/>
        </w:rPr>
        <w:t>и</w:t>
      </w:r>
      <w:r>
        <w:rPr>
          <w:spacing w:val="80"/>
          <w:w w:val="105"/>
        </w:rPr>
        <w:t xml:space="preserve"> </w:t>
      </w:r>
      <w:r>
        <w:rPr>
          <w:w w:val="105"/>
        </w:rPr>
        <w:t>в</w:t>
      </w:r>
      <w:r>
        <w:rPr>
          <w:spacing w:val="80"/>
          <w:w w:val="105"/>
        </w:rPr>
        <w:t xml:space="preserve"> </w:t>
      </w:r>
      <w:r>
        <w:rPr>
          <w:w w:val="105"/>
        </w:rPr>
        <w:t>мире.</w:t>
      </w:r>
    </w:p>
    <w:p w14:paraId="7B6E86A7" w14:textId="77777777" w:rsidR="0006191A" w:rsidRDefault="0006191A">
      <w:pPr>
        <w:spacing w:line="288" w:lineRule="auto"/>
        <w:sectPr w:rsidR="0006191A">
          <w:pgSz w:w="11910" w:h="16850"/>
          <w:pgMar w:top="1060" w:right="0" w:bottom="1140" w:left="1420" w:header="0" w:footer="922" w:gutter="0"/>
          <w:cols w:space="720"/>
        </w:sectPr>
      </w:pPr>
    </w:p>
    <w:p w14:paraId="5A30B65E" w14:textId="77777777" w:rsidR="0006191A" w:rsidRDefault="00B04A97">
      <w:pPr>
        <w:pStyle w:val="a3"/>
        <w:spacing w:before="71"/>
        <w:ind w:firstLine="0"/>
      </w:pPr>
      <w:r>
        <w:lastRenderedPageBreak/>
        <w:t>Обеспечение</w:t>
      </w:r>
      <w:r>
        <w:rPr>
          <w:spacing w:val="52"/>
        </w:rPr>
        <w:t xml:space="preserve"> </w:t>
      </w:r>
      <w:r>
        <w:t>активного</w:t>
      </w:r>
      <w:r>
        <w:rPr>
          <w:spacing w:val="42"/>
        </w:rPr>
        <w:t xml:space="preserve"> </w:t>
      </w:r>
      <w:r>
        <w:t>внешнеторгового</w:t>
      </w:r>
      <w:r>
        <w:rPr>
          <w:spacing w:val="55"/>
        </w:rPr>
        <w:t xml:space="preserve"> </w:t>
      </w:r>
      <w:r>
        <w:rPr>
          <w:spacing w:val="-2"/>
        </w:rPr>
        <w:t>баланса.</w:t>
      </w:r>
    </w:p>
    <w:p w14:paraId="19D11E2D" w14:textId="77777777" w:rsidR="0006191A" w:rsidRDefault="00B04A97">
      <w:pPr>
        <w:pStyle w:val="a3"/>
        <w:spacing w:before="60" w:line="288" w:lineRule="auto"/>
        <w:ind w:right="859"/>
      </w:pPr>
      <w:r>
        <w:rPr>
          <w:w w:val="105"/>
        </w:rPr>
        <w:t>Обострение социальных противоречий. Чумной бунт в Москве. Восстание под предводительством</w:t>
      </w:r>
      <w:r>
        <w:rPr>
          <w:spacing w:val="-15"/>
          <w:w w:val="105"/>
        </w:rPr>
        <w:t xml:space="preserve"> </w:t>
      </w:r>
      <w:r>
        <w:rPr>
          <w:w w:val="105"/>
        </w:rPr>
        <w:t>Емельяна</w:t>
      </w:r>
      <w:r>
        <w:rPr>
          <w:spacing w:val="-15"/>
          <w:w w:val="105"/>
        </w:rPr>
        <w:t xml:space="preserve"> </w:t>
      </w:r>
      <w:r>
        <w:rPr>
          <w:w w:val="105"/>
        </w:rPr>
        <w:t>Пугачёва.</w:t>
      </w:r>
      <w:r>
        <w:rPr>
          <w:spacing w:val="-15"/>
          <w:w w:val="105"/>
        </w:rPr>
        <w:t xml:space="preserve"> </w:t>
      </w:r>
      <w:r>
        <w:rPr>
          <w:w w:val="105"/>
        </w:rPr>
        <w:t>Антидворянский</w:t>
      </w:r>
      <w:r>
        <w:rPr>
          <w:spacing w:val="-15"/>
          <w:w w:val="105"/>
        </w:rPr>
        <w:t xml:space="preserve"> </w:t>
      </w:r>
      <w:r>
        <w:rPr>
          <w:w w:val="105"/>
        </w:rPr>
        <w:t>и</w:t>
      </w:r>
      <w:r>
        <w:rPr>
          <w:spacing w:val="-13"/>
          <w:w w:val="105"/>
        </w:rPr>
        <w:t xml:space="preserve"> </w:t>
      </w:r>
      <w:r>
        <w:rPr>
          <w:w w:val="105"/>
        </w:rPr>
        <w:t>антикрепостнический</w:t>
      </w:r>
      <w:r>
        <w:rPr>
          <w:spacing w:val="-13"/>
          <w:w w:val="105"/>
        </w:rPr>
        <w:t xml:space="preserve"> </w:t>
      </w:r>
      <w:r>
        <w:rPr>
          <w:w w:val="105"/>
        </w:rPr>
        <w:t>характер движения.</w:t>
      </w:r>
      <w:r>
        <w:rPr>
          <w:spacing w:val="-6"/>
          <w:w w:val="105"/>
        </w:rPr>
        <w:t xml:space="preserve"> </w:t>
      </w:r>
      <w:r>
        <w:rPr>
          <w:w w:val="105"/>
        </w:rPr>
        <w:t>Роль</w:t>
      </w:r>
      <w:r>
        <w:rPr>
          <w:spacing w:val="-5"/>
          <w:w w:val="105"/>
        </w:rPr>
        <w:t xml:space="preserve"> </w:t>
      </w:r>
      <w:r>
        <w:rPr>
          <w:w w:val="105"/>
        </w:rPr>
        <w:t>казачества,</w:t>
      </w:r>
      <w:r>
        <w:rPr>
          <w:spacing w:val="-6"/>
          <w:w w:val="105"/>
        </w:rPr>
        <w:t xml:space="preserve"> </w:t>
      </w:r>
      <w:r>
        <w:rPr>
          <w:w w:val="105"/>
        </w:rPr>
        <w:t>народов</w:t>
      </w:r>
      <w:r>
        <w:rPr>
          <w:spacing w:val="-2"/>
          <w:w w:val="105"/>
        </w:rPr>
        <w:t xml:space="preserve"> </w:t>
      </w:r>
      <w:r>
        <w:rPr>
          <w:w w:val="105"/>
        </w:rPr>
        <w:t>Урала</w:t>
      </w:r>
      <w:r>
        <w:rPr>
          <w:spacing w:val="-2"/>
          <w:w w:val="105"/>
        </w:rPr>
        <w:t xml:space="preserve"> </w:t>
      </w:r>
      <w:r>
        <w:rPr>
          <w:w w:val="105"/>
        </w:rPr>
        <w:t>и</w:t>
      </w:r>
      <w:r>
        <w:rPr>
          <w:spacing w:val="-2"/>
          <w:w w:val="105"/>
        </w:rPr>
        <w:t xml:space="preserve"> </w:t>
      </w:r>
      <w:r>
        <w:rPr>
          <w:w w:val="105"/>
        </w:rPr>
        <w:t>Поволжья</w:t>
      </w:r>
      <w:r>
        <w:rPr>
          <w:spacing w:val="-6"/>
          <w:w w:val="105"/>
        </w:rPr>
        <w:t xml:space="preserve"> </w:t>
      </w:r>
      <w:r>
        <w:rPr>
          <w:w w:val="105"/>
        </w:rPr>
        <w:t>в</w:t>
      </w:r>
      <w:r>
        <w:rPr>
          <w:spacing w:val="-8"/>
          <w:w w:val="105"/>
        </w:rPr>
        <w:t xml:space="preserve"> </w:t>
      </w:r>
      <w:r>
        <w:rPr>
          <w:w w:val="105"/>
        </w:rPr>
        <w:t>восстании.</w:t>
      </w:r>
      <w:r>
        <w:rPr>
          <w:spacing w:val="-12"/>
          <w:w w:val="105"/>
        </w:rPr>
        <w:t xml:space="preserve"> </w:t>
      </w:r>
      <w:r>
        <w:rPr>
          <w:w w:val="105"/>
        </w:rPr>
        <w:t>Влияние</w:t>
      </w:r>
      <w:r>
        <w:rPr>
          <w:spacing w:val="-14"/>
          <w:w w:val="105"/>
        </w:rPr>
        <w:t xml:space="preserve"> </w:t>
      </w:r>
      <w:r>
        <w:rPr>
          <w:w w:val="105"/>
        </w:rPr>
        <w:t>восстания</w:t>
      </w:r>
      <w:r>
        <w:rPr>
          <w:spacing w:val="-12"/>
          <w:w w:val="105"/>
        </w:rPr>
        <w:t xml:space="preserve"> </w:t>
      </w:r>
      <w:r>
        <w:rPr>
          <w:w w:val="105"/>
        </w:rPr>
        <w:t>на внутреннюю политику и развитие общественной мысли.</w:t>
      </w:r>
    </w:p>
    <w:p w14:paraId="067F58A7" w14:textId="77777777" w:rsidR="0006191A" w:rsidRDefault="00B04A97">
      <w:pPr>
        <w:pStyle w:val="a3"/>
        <w:spacing w:line="288" w:lineRule="auto"/>
        <w:ind w:right="854"/>
      </w:pPr>
      <w:r>
        <w:rPr>
          <w:w w:val="105"/>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w:t>
      </w:r>
      <w:r>
        <w:rPr>
          <w:spacing w:val="-2"/>
          <w:w w:val="105"/>
        </w:rPr>
        <w:t xml:space="preserve"> </w:t>
      </w:r>
      <w:r>
        <w:rPr>
          <w:w w:val="105"/>
        </w:rPr>
        <w:t>Новороссией.</w:t>
      </w:r>
      <w:r>
        <w:rPr>
          <w:spacing w:val="-2"/>
          <w:w w:val="105"/>
        </w:rPr>
        <w:t xml:space="preserve"> </w:t>
      </w:r>
      <w:r>
        <w:rPr>
          <w:w w:val="105"/>
        </w:rPr>
        <w:t>Строительство</w:t>
      </w:r>
      <w:r>
        <w:rPr>
          <w:spacing w:val="-10"/>
          <w:w w:val="105"/>
        </w:rPr>
        <w:t xml:space="preserve"> </w:t>
      </w:r>
      <w:r>
        <w:rPr>
          <w:w w:val="105"/>
        </w:rPr>
        <w:t>новых</w:t>
      </w:r>
      <w:r>
        <w:rPr>
          <w:spacing w:val="-4"/>
          <w:w w:val="105"/>
        </w:rPr>
        <w:t xml:space="preserve"> </w:t>
      </w:r>
      <w:r>
        <w:rPr>
          <w:w w:val="105"/>
        </w:rPr>
        <w:t>городов</w:t>
      </w:r>
      <w:r>
        <w:rPr>
          <w:spacing w:val="-4"/>
          <w:w w:val="105"/>
        </w:rPr>
        <w:t xml:space="preserve"> </w:t>
      </w:r>
      <w:r>
        <w:rPr>
          <w:w w:val="105"/>
        </w:rPr>
        <w:t>и портов.</w:t>
      </w:r>
      <w:r>
        <w:rPr>
          <w:spacing w:val="-8"/>
          <w:w w:val="105"/>
        </w:rPr>
        <w:t xml:space="preserve"> </w:t>
      </w:r>
      <w:r>
        <w:rPr>
          <w:w w:val="105"/>
        </w:rPr>
        <w:t>Основание</w:t>
      </w:r>
      <w:r>
        <w:rPr>
          <w:spacing w:val="-10"/>
          <w:w w:val="105"/>
        </w:rPr>
        <w:t xml:space="preserve"> </w:t>
      </w:r>
      <w:r>
        <w:rPr>
          <w:w w:val="105"/>
        </w:rPr>
        <w:t>Пятигорска, Севастополя, Одессы, Херсона. Г.А. Потёмкин. Путешествие</w:t>
      </w:r>
      <w:r>
        <w:rPr>
          <w:spacing w:val="-9"/>
          <w:w w:val="105"/>
        </w:rPr>
        <w:t xml:space="preserve"> </w:t>
      </w:r>
      <w:r>
        <w:rPr>
          <w:w w:val="105"/>
        </w:rPr>
        <w:t>Екатерины II</w:t>
      </w:r>
      <w:r>
        <w:rPr>
          <w:spacing w:val="-4"/>
          <w:w w:val="105"/>
        </w:rPr>
        <w:t xml:space="preserve"> </w:t>
      </w:r>
      <w:r>
        <w:rPr>
          <w:w w:val="105"/>
        </w:rPr>
        <w:t>на</w:t>
      </w:r>
      <w:r>
        <w:rPr>
          <w:spacing w:val="-2"/>
          <w:w w:val="105"/>
        </w:rPr>
        <w:t xml:space="preserve"> </w:t>
      </w:r>
      <w:r>
        <w:rPr>
          <w:w w:val="105"/>
        </w:rPr>
        <w:t>юг</w:t>
      </w:r>
      <w:r>
        <w:rPr>
          <w:spacing w:val="-1"/>
          <w:w w:val="105"/>
        </w:rPr>
        <w:t xml:space="preserve"> </w:t>
      </w:r>
      <w:r>
        <w:rPr>
          <w:w w:val="105"/>
        </w:rPr>
        <w:t>в</w:t>
      </w:r>
      <w:r>
        <w:rPr>
          <w:spacing w:val="-2"/>
          <w:w w:val="105"/>
        </w:rPr>
        <w:t xml:space="preserve"> </w:t>
      </w:r>
      <w:r>
        <w:rPr>
          <w:w w:val="105"/>
        </w:rPr>
        <w:t>1787</w:t>
      </w:r>
      <w:r>
        <w:rPr>
          <w:spacing w:val="-1"/>
          <w:w w:val="105"/>
        </w:rPr>
        <w:t xml:space="preserve"> </w:t>
      </w:r>
      <w:r>
        <w:rPr>
          <w:w w:val="105"/>
        </w:rPr>
        <w:t>г.</w:t>
      </w:r>
    </w:p>
    <w:p w14:paraId="5E78A9E6" w14:textId="77777777" w:rsidR="0006191A" w:rsidRDefault="00B04A97">
      <w:pPr>
        <w:pStyle w:val="a3"/>
        <w:spacing w:line="290" w:lineRule="auto"/>
        <w:ind w:right="865"/>
      </w:pPr>
      <w:r>
        <w:rPr>
          <w:w w:val="105"/>
        </w:rPr>
        <w:t>Участие</w:t>
      </w:r>
      <w:r>
        <w:rPr>
          <w:spacing w:val="-9"/>
          <w:w w:val="105"/>
        </w:rPr>
        <w:t xml:space="preserve"> </w:t>
      </w:r>
      <w:r>
        <w:rPr>
          <w:w w:val="105"/>
        </w:rPr>
        <w:t>России</w:t>
      </w:r>
      <w:r>
        <w:rPr>
          <w:spacing w:val="-9"/>
          <w:w w:val="105"/>
        </w:rPr>
        <w:t xml:space="preserve"> </w:t>
      </w:r>
      <w:r>
        <w:rPr>
          <w:w w:val="105"/>
        </w:rPr>
        <w:t>в</w:t>
      </w:r>
      <w:r>
        <w:rPr>
          <w:spacing w:val="-3"/>
          <w:w w:val="105"/>
        </w:rPr>
        <w:t xml:space="preserve"> </w:t>
      </w:r>
      <w:r>
        <w:rPr>
          <w:w w:val="105"/>
        </w:rPr>
        <w:t>разделах</w:t>
      </w:r>
      <w:r>
        <w:rPr>
          <w:spacing w:val="-8"/>
          <w:w w:val="105"/>
        </w:rPr>
        <w:t xml:space="preserve"> </w:t>
      </w:r>
      <w:r>
        <w:rPr>
          <w:w w:val="105"/>
        </w:rPr>
        <w:t>Речи</w:t>
      </w:r>
      <w:r>
        <w:rPr>
          <w:spacing w:val="-9"/>
          <w:w w:val="105"/>
        </w:rPr>
        <w:t xml:space="preserve"> </w:t>
      </w:r>
      <w:r>
        <w:rPr>
          <w:w w:val="105"/>
        </w:rPr>
        <w:t>Посполитой.</w:t>
      </w:r>
      <w:r>
        <w:rPr>
          <w:spacing w:val="-6"/>
          <w:w w:val="105"/>
        </w:rPr>
        <w:t xml:space="preserve"> </w:t>
      </w:r>
      <w:r>
        <w:rPr>
          <w:w w:val="105"/>
        </w:rPr>
        <w:t>Политика</w:t>
      </w:r>
      <w:r>
        <w:rPr>
          <w:spacing w:val="-3"/>
          <w:w w:val="105"/>
        </w:rPr>
        <w:t xml:space="preserve"> </w:t>
      </w:r>
      <w:r>
        <w:rPr>
          <w:w w:val="105"/>
        </w:rPr>
        <w:t>России</w:t>
      </w:r>
      <w:r>
        <w:rPr>
          <w:spacing w:val="-9"/>
          <w:w w:val="105"/>
        </w:rPr>
        <w:t xml:space="preserve"> </w:t>
      </w:r>
      <w:r>
        <w:rPr>
          <w:w w:val="105"/>
        </w:rPr>
        <w:t>в</w:t>
      </w:r>
      <w:r>
        <w:rPr>
          <w:spacing w:val="-3"/>
          <w:w w:val="105"/>
        </w:rPr>
        <w:t xml:space="preserve"> </w:t>
      </w:r>
      <w:r>
        <w:rPr>
          <w:w w:val="105"/>
        </w:rPr>
        <w:t>Польше</w:t>
      </w:r>
      <w:r>
        <w:rPr>
          <w:spacing w:val="-9"/>
          <w:w w:val="105"/>
        </w:rPr>
        <w:t xml:space="preserve"> </w:t>
      </w:r>
      <w:r>
        <w:rPr>
          <w:w w:val="105"/>
        </w:rPr>
        <w:t>до</w:t>
      </w:r>
      <w:r>
        <w:rPr>
          <w:spacing w:val="-8"/>
          <w:w w:val="105"/>
        </w:rPr>
        <w:t xml:space="preserve"> </w:t>
      </w:r>
      <w:r>
        <w:rPr>
          <w:w w:val="105"/>
        </w:rPr>
        <w:t>начала 1770-х</w:t>
      </w:r>
      <w:r>
        <w:rPr>
          <w:spacing w:val="-10"/>
          <w:w w:val="105"/>
        </w:rPr>
        <w:t xml:space="preserve"> </w:t>
      </w:r>
      <w:r>
        <w:rPr>
          <w:w w:val="105"/>
        </w:rPr>
        <w:t>гг.:</w:t>
      </w:r>
      <w:r>
        <w:rPr>
          <w:spacing w:val="-1"/>
          <w:w w:val="105"/>
        </w:rPr>
        <w:t xml:space="preserve"> </w:t>
      </w:r>
      <w:r>
        <w:rPr>
          <w:w w:val="105"/>
        </w:rPr>
        <w:t>стремление</w:t>
      </w:r>
      <w:r>
        <w:rPr>
          <w:spacing w:val="-10"/>
          <w:w w:val="105"/>
        </w:rPr>
        <w:t xml:space="preserve"> </w:t>
      </w:r>
      <w:r>
        <w:rPr>
          <w:w w:val="105"/>
        </w:rPr>
        <w:t>к усилению</w:t>
      </w:r>
      <w:r>
        <w:rPr>
          <w:spacing w:val="-4"/>
          <w:w w:val="105"/>
        </w:rPr>
        <w:t xml:space="preserve"> </w:t>
      </w:r>
      <w:r>
        <w:rPr>
          <w:w w:val="105"/>
        </w:rPr>
        <w:t>российского</w:t>
      </w:r>
      <w:r>
        <w:rPr>
          <w:spacing w:val="-10"/>
          <w:w w:val="105"/>
        </w:rPr>
        <w:t xml:space="preserve"> </w:t>
      </w:r>
      <w:r>
        <w:rPr>
          <w:w w:val="105"/>
        </w:rPr>
        <w:t>влияния</w:t>
      </w:r>
      <w:r>
        <w:rPr>
          <w:spacing w:val="-8"/>
          <w:w w:val="105"/>
        </w:rPr>
        <w:t xml:space="preserve"> </w:t>
      </w:r>
      <w:r>
        <w:rPr>
          <w:w w:val="105"/>
        </w:rPr>
        <w:t>в условиях</w:t>
      </w:r>
      <w:r>
        <w:rPr>
          <w:spacing w:val="-4"/>
          <w:w w:val="105"/>
        </w:rPr>
        <w:t xml:space="preserve"> </w:t>
      </w:r>
      <w:r>
        <w:rPr>
          <w:w w:val="105"/>
        </w:rPr>
        <w:t>сохранения</w:t>
      </w:r>
      <w:r>
        <w:rPr>
          <w:spacing w:val="-8"/>
          <w:w w:val="105"/>
        </w:rPr>
        <w:t xml:space="preserve"> </w:t>
      </w:r>
      <w:r>
        <w:rPr>
          <w:w w:val="105"/>
        </w:rPr>
        <w:t xml:space="preserve">польского </w:t>
      </w:r>
      <w:r>
        <w:t xml:space="preserve">государства. Участие России в разделах Польши вместе с империей Габсбургов и Пруссией. </w:t>
      </w:r>
      <w:r>
        <w:rPr>
          <w:w w:val="105"/>
        </w:rPr>
        <w:t>Первый, второй и третий разделы. Борьба поляков за национальную независимость. Восстание под предводительством Т. Костюшко.</w:t>
      </w:r>
    </w:p>
    <w:p w14:paraId="561AD557" w14:textId="77777777" w:rsidR="0006191A" w:rsidRDefault="00B04A97">
      <w:pPr>
        <w:pStyle w:val="a3"/>
        <w:spacing w:line="288" w:lineRule="auto"/>
        <w:ind w:right="859"/>
      </w:pPr>
      <w:r>
        <w:rPr>
          <w:w w:val="105"/>
        </w:rPr>
        <w:t>Россия при Павле I. Личность Павла I и её</w:t>
      </w:r>
      <w:r>
        <w:rPr>
          <w:spacing w:val="-1"/>
          <w:w w:val="105"/>
        </w:rPr>
        <w:t xml:space="preserve"> </w:t>
      </w:r>
      <w:r>
        <w:rPr>
          <w:w w:val="105"/>
        </w:rPr>
        <w:t>влияние</w:t>
      </w:r>
      <w:r>
        <w:rPr>
          <w:spacing w:val="-1"/>
          <w:w w:val="105"/>
        </w:rPr>
        <w:t xml:space="preserve"> </w:t>
      </w:r>
      <w:r>
        <w:rPr>
          <w:w w:val="105"/>
        </w:rPr>
        <w:t>на</w:t>
      </w:r>
      <w:r>
        <w:rPr>
          <w:spacing w:val="-1"/>
          <w:w w:val="105"/>
        </w:rPr>
        <w:t xml:space="preserve"> </w:t>
      </w:r>
      <w:r>
        <w:rPr>
          <w:w w:val="105"/>
        </w:rPr>
        <w:t xml:space="preserve">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w:t>
      </w:r>
      <w:r>
        <w:t>бюрократического</w:t>
      </w:r>
      <w:r>
        <w:rPr>
          <w:spacing w:val="20"/>
        </w:rPr>
        <w:t xml:space="preserve"> </w:t>
      </w:r>
      <w:r>
        <w:t>и</w:t>
      </w:r>
      <w:r>
        <w:rPr>
          <w:spacing w:val="28"/>
        </w:rPr>
        <w:t xml:space="preserve"> </w:t>
      </w:r>
      <w:r>
        <w:t>полицейского</w:t>
      </w:r>
      <w:r>
        <w:rPr>
          <w:spacing w:val="31"/>
        </w:rPr>
        <w:t xml:space="preserve"> </w:t>
      </w:r>
      <w:r>
        <w:t>характера</w:t>
      </w:r>
      <w:r>
        <w:rPr>
          <w:spacing w:val="30"/>
        </w:rPr>
        <w:t xml:space="preserve"> </w:t>
      </w:r>
      <w:r>
        <w:t>государства</w:t>
      </w:r>
      <w:r>
        <w:rPr>
          <w:spacing w:val="30"/>
        </w:rPr>
        <w:t xml:space="preserve"> </w:t>
      </w:r>
      <w:r>
        <w:t>и</w:t>
      </w:r>
      <w:r>
        <w:rPr>
          <w:spacing w:val="28"/>
        </w:rPr>
        <w:t xml:space="preserve"> </w:t>
      </w:r>
      <w:r>
        <w:t>личной</w:t>
      </w:r>
      <w:r>
        <w:rPr>
          <w:spacing w:val="28"/>
        </w:rPr>
        <w:t xml:space="preserve"> </w:t>
      </w:r>
      <w:r>
        <w:t>власти</w:t>
      </w:r>
      <w:r>
        <w:rPr>
          <w:spacing w:val="28"/>
        </w:rPr>
        <w:t xml:space="preserve"> </w:t>
      </w:r>
      <w:r>
        <w:t>императора.</w:t>
      </w:r>
      <w:r>
        <w:rPr>
          <w:spacing w:val="40"/>
        </w:rPr>
        <w:t xml:space="preserve"> </w:t>
      </w:r>
      <w:r>
        <w:t xml:space="preserve">Акт </w:t>
      </w:r>
      <w:r>
        <w:rPr>
          <w:w w:val="105"/>
        </w:rPr>
        <w:t>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E773CF3" w14:textId="77777777" w:rsidR="0006191A" w:rsidRDefault="00B04A97">
      <w:pPr>
        <w:pStyle w:val="a3"/>
        <w:spacing w:line="288" w:lineRule="auto"/>
        <w:ind w:right="875"/>
      </w:pPr>
      <w:r>
        <w:rPr>
          <w:w w:val="105"/>
        </w:rPr>
        <w:t>Участие</w:t>
      </w:r>
      <w:r>
        <w:rPr>
          <w:spacing w:val="-15"/>
          <w:w w:val="105"/>
        </w:rPr>
        <w:t xml:space="preserve"> </w:t>
      </w:r>
      <w:r>
        <w:rPr>
          <w:w w:val="105"/>
        </w:rPr>
        <w:t>России</w:t>
      </w:r>
      <w:r>
        <w:rPr>
          <w:spacing w:val="-14"/>
          <w:w w:val="105"/>
        </w:rPr>
        <w:t xml:space="preserve"> </w:t>
      </w:r>
      <w:r>
        <w:rPr>
          <w:w w:val="105"/>
        </w:rPr>
        <w:t>в</w:t>
      </w:r>
      <w:r>
        <w:rPr>
          <w:spacing w:val="-14"/>
          <w:w w:val="105"/>
        </w:rPr>
        <w:t xml:space="preserve"> </w:t>
      </w:r>
      <w:r>
        <w:rPr>
          <w:w w:val="105"/>
        </w:rPr>
        <w:t>борьбе</w:t>
      </w:r>
      <w:r>
        <w:rPr>
          <w:spacing w:val="-14"/>
          <w:w w:val="105"/>
        </w:rPr>
        <w:t xml:space="preserve"> </w:t>
      </w:r>
      <w:r>
        <w:rPr>
          <w:w w:val="105"/>
        </w:rPr>
        <w:t>с</w:t>
      </w:r>
      <w:r>
        <w:rPr>
          <w:spacing w:val="-14"/>
          <w:w w:val="105"/>
        </w:rPr>
        <w:t xml:space="preserve"> </w:t>
      </w:r>
      <w:r>
        <w:rPr>
          <w:w w:val="105"/>
        </w:rPr>
        <w:t>революционной</w:t>
      </w:r>
      <w:r>
        <w:rPr>
          <w:spacing w:val="-14"/>
          <w:w w:val="105"/>
        </w:rPr>
        <w:t xml:space="preserve"> </w:t>
      </w:r>
      <w:r>
        <w:rPr>
          <w:w w:val="105"/>
        </w:rPr>
        <w:t>Францией.</w:t>
      </w:r>
      <w:r>
        <w:rPr>
          <w:spacing w:val="-16"/>
          <w:w w:val="105"/>
        </w:rPr>
        <w:t xml:space="preserve"> </w:t>
      </w:r>
      <w:r>
        <w:rPr>
          <w:w w:val="105"/>
        </w:rPr>
        <w:t>Итальянский</w:t>
      </w:r>
      <w:r>
        <w:rPr>
          <w:spacing w:val="-13"/>
          <w:w w:val="105"/>
        </w:rPr>
        <w:t xml:space="preserve"> </w:t>
      </w:r>
      <w:r>
        <w:rPr>
          <w:w w:val="105"/>
        </w:rPr>
        <w:t>и</w:t>
      </w:r>
      <w:r>
        <w:rPr>
          <w:spacing w:val="-8"/>
          <w:w w:val="105"/>
        </w:rPr>
        <w:t xml:space="preserve"> </w:t>
      </w:r>
      <w:r>
        <w:rPr>
          <w:w w:val="105"/>
        </w:rPr>
        <w:t>Швейцарский походы А.В. Суворова. Действия эскадры Ф.Ф. Ушакова в Средиземном море.</w:t>
      </w:r>
    </w:p>
    <w:p w14:paraId="1F6A2805" w14:textId="77777777" w:rsidR="0006191A" w:rsidRDefault="00B04A97">
      <w:pPr>
        <w:pStyle w:val="a3"/>
        <w:spacing w:line="263" w:lineRule="exact"/>
        <w:ind w:left="986" w:firstLine="0"/>
      </w:pPr>
      <w:r>
        <w:t>Культурное</w:t>
      </w:r>
      <w:r>
        <w:rPr>
          <w:spacing w:val="20"/>
        </w:rPr>
        <w:t xml:space="preserve"> </w:t>
      </w:r>
      <w:r>
        <w:t>пространство</w:t>
      </w:r>
      <w:r>
        <w:rPr>
          <w:spacing w:val="32"/>
        </w:rPr>
        <w:t xml:space="preserve"> </w:t>
      </w:r>
      <w:r>
        <w:t>Российской</w:t>
      </w:r>
      <w:r>
        <w:rPr>
          <w:spacing w:val="31"/>
        </w:rPr>
        <w:t xml:space="preserve"> </w:t>
      </w:r>
      <w:r>
        <w:t>империи</w:t>
      </w:r>
      <w:r>
        <w:rPr>
          <w:spacing w:val="31"/>
        </w:rPr>
        <w:t xml:space="preserve"> </w:t>
      </w:r>
      <w:r>
        <w:t>в</w:t>
      </w:r>
      <w:r>
        <w:rPr>
          <w:spacing w:val="56"/>
        </w:rPr>
        <w:t xml:space="preserve"> </w:t>
      </w:r>
      <w:r>
        <w:t>XVIII</w:t>
      </w:r>
      <w:r>
        <w:rPr>
          <w:spacing w:val="28"/>
        </w:rPr>
        <w:t xml:space="preserve"> </w:t>
      </w:r>
      <w:r>
        <w:rPr>
          <w:spacing w:val="-5"/>
        </w:rPr>
        <w:t>в.</w:t>
      </w:r>
    </w:p>
    <w:p w14:paraId="468E1751" w14:textId="77777777" w:rsidR="0006191A" w:rsidRDefault="00B04A97">
      <w:pPr>
        <w:pStyle w:val="a3"/>
        <w:spacing w:before="44" w:line="288" w:lineRule="auto"/>
        <w:ind w:right="857"/>
      </w:pPr>
      <w:r>
        <w:rPr>
          <w:w w:val="105"/>
        </w:rPr>
        <w:t>Идеи</w:t>
      </w:r>
      <w:r>
        <w:rPr>
          <w:spacing w:val="-16"/>
          <w:w w:val="105"/>
        </w:rPr>
        <w:t xml:space="preserve"> </w:t>
      </w:r>
      <w:r>
        <w:rPr>
          <w:w w:val="105"/>
        </w:rPr>
        <w:t>Просвещения</w:t>
      </w:r>
      <w:r>
        <w:rPr>
          <w:spacing w:val="-15"/>
          <w:w w:val="105"/>
        </w:rPr>
        <w:t xml:space="preserve"> </w:t>
      </w:r>
      <w:r>
        <w:rPr>
          <w:w w:val="105"/>
        </w:rPr>
        <w:t>в</w:t>
      </w:r>
      <w:r>
        <w:rPr>
          <w:spacing w:val="-14"/>
          <w:w w:val="105"/>
        </w:rPr>
        <w:t xml:space="preserve"> </w:t>
      </w:r>
      <w:r>
        <w:rPr>
          <w:w w:val="105"/>
        </w:rPr>
        <w:t>российской</w:t>
      </w:r>
      <w:r>
        <w:rPr>
          <w:spacing w:val="-14"/>
          <w:w w:val="105"/>
        </w:rPr>
        <w:t xml:space="preserve"> </w:t>
      </w:r>
      <w:r>
        <w:rPr>
          <w:w w:val="105"/>
        </w:rPr>
        <w:t>общественной</w:t>
      </w:r>
      <w:r>
        <w:rPr>
          <w:spacing w:val="-14"/>
          <w:w w:val="105"/>
        </w:rPr>
        <w:t xml:space="preserve"> </w:t>
      </w:r>
      <w:r>
        <w:rPr>
          <w:w w:val="105"/>
        </w:rPr>
        <w:t>мысли,</w:t>
      </w:r>
      <w:r>
        <w:rPr>
          <w:spacing w:val="-16"/>
          <w:w w:val="105"/>
        </w:rPr>
        <w:t xml:space="preserve"> </w:t>
      </w:r>
      <w:r>
        <w:rPr>
          <w:w w:val="105"/>
        </w:rPr>
        <w:t>публицистике</w:t>
      </w:r>
      <w:r>
        <w:rPr>
          <w:spacing w:val="-13"/>
          <w:w w:val="105"/>
        </w:rPr>
        <w:t xml:space="preserve"> </w:t>
      </w:r>
      <w:r>
        <w:rPr>
          <w:w w:val="105"/>
        </w:rPr>
        <w:t>и</w:t>
      </w:r>
      <w:r>
        <w:rPr>
          <w:spacing w:val="-14"/>
          <w:w w:val="105"/>
        </w:rPr>
        <w:t xml:space="preserve"> </w:t>
      </w:r>
      <w:r>
        <w:rPr>
          <w:w w:val="105"/>
        </w:rPr>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71"/>
          <w:w w:val="105"/>
        </w:rPr>
        <w:t xml:space="preserve"> </w:t>
      </w:r>
      <w:r>
        <w:rPr>
          <w:w w:val="105"/>
        </w:rPr>
        <w:t>о</w:t>
      </w:r>
      <w:r>
        <w:rPr>
          <w:spacing w:val="69"/>
          <w:w w:val="105"/>
        </w:rPr>
        <w:t xml:space="preserve"> </w:t>
      </w:r>
      <w:r>
        <w:rPr>
          <w:w w:val="105"/>
        </w:rPr>
        <w:t>положении</w:t>
      </w:r>
      <w:r>
        <w:rPr>
          <w:spacing w:val="75"/>
          <w:w w:val="105"/>
        </w:rPr>
        <w:t xml:space="preserve"> </w:t>
      </w:r>
      <w:r>
        <w:rPr>
          <w:w w:val="105"/>
        </w:rPr>
        <w:t>крепостных</w:t>
      </w:r>
      <w:r>
        <w:rPr>
          <w:spacing w:val="69"/>
          <w:w w:val="105"/>
        </w:rPr>
        <w:t xml:space="preserve"> </w:t>
      </w:r>
      <w:r>
        <w:rPr>
          <w:w w:val="105"/>
        </w:rPr>
        <w:t>крестьян</w:t>
      </w:r>
      <w:r>
        <w:rPr>
          <w:spacing w:val="75"/>
          <w:w w:val="105"/>
        </w:rPr>
        <w:t xml:space="preserve"> </w:t>
      </w:r>
      <w:r>
        <w:rPr>
          <w:w w:val="105"/>
        </w:rPr>
        <w:t>в</w:t>
      </w:r>
      <w:r>
        <w:rPr>
          <w:spacing w:val="76"/>
          <w:w w:val="105"/>
        </w:rPr>
        <w:t xml:space="preserve"> </w:t>
      </w:r>
      <w:r>
        <w:rPr>
          <w:w w:val="105"/>
        </w:rPr>
        <w:t>его</w:t>
      </w:r>
      <w:r>
        <w:rPr>
          <w:spacing w:val="70"/>
          <w:w w:val="105"/>
        </w:rPr>
        <w:t xml:space="preserve"> </w:t>
      </w:r>
      <w:r>
        <w:rPr>
          <w:w w:val="105"/>
        </w:rPr>
        <w:t>журналах.</w:t>
      </w:r>
      <w:r>
        <w:rPr>
          <w:spacing w:val="78"/>
          <w:w w:val="105"/>
        </w:rPr>
        <w:t xml:space="preserve"> </w:t>
      </w:r>
      <w:r>
        <w:rPr>
          <w:w w:val="105"/>
        </w:rPr>
        <w:t>А.Н.</w:t>
      </w:r>
      <w:r>
        <w:rPr>
          <w:spacing w:val="70"/>
          <w:w w:val="105"/>
        </w:rPr>
        <w:t xml:space="preserve"> </w:t>
      </w:r>
      <w:r>
        <w:rPr>
          <w:w w:val="105"/>
        </w:rPr>
        <w:t>Радищев</w:t>
      </w:r>
      <w:r>
        <w:rPr>
          <w:spacing w:val="69"/>
          <w:w w:val="105"/>
        </w:rPr>
        <w:t xml:space="preserve"> </w:t>
      </w:r>
      <w:r>
        <w:rPr>
          <w:w w:val="105"/>
        </w:rPr>
        <w:t>и</w:t>
      </w:r>
      <w:r>
        <w:rPr>
          <w:spacing w:val="56"/>
          <w:w w:val="150"/>
        </w:rPr>
        <w:t xml:space="preserve"> </w:t>
      </w:r>
      <w:r>
        <w:rPr>
          <w:spacing w:val="-5"/>
          <w:w w:val="105"/>
        </w:rPr>
        <w:t>его</w:t>
      </w:r>
    </w:p>
    <w:p w14:paraId="54214D8D" w14:textId="77777777" w:rsidR="0006191A" w:rsidRDefault="00B04A97">
      <w:pPr>
        <w:pStyle w:val="a3"/>
        <w:spacing w:line="263" w:lineRule="exact"/>
        <w:ind w:firstLine="0"/>
      </w:pPr>
      <w:r>
        <w:t>«Путешествие</w:t>
      </w:r>
      <w:r>
        <w:rPr>
          <w:spacing w:val="17"/>
        </w:rPr>
        <w:t xml:space="preserve"> </w:t>
      </w:r>
      <w:r>
        <w:t>из</w:t>
      </w:r>
      <w:r>
        <w:rPr>
          <w:spacing w:val="33"/>
        </w:rPr>
        <w:t xml:space="preserve"> </w:t>
      </w:r>
      <w:r>
        <w:t>Петербурга</w:t>
      </w:r>
      <w:r>
        <w:rPr>
          <w:spacing w:val="28"/>
        </w:rPr>
        <w:t xml:space="preserve"> </w:t>
      </w:r>
      <w:r>
        <w:t>в</w:t>
      </w:r>
      <w:r>
        <w:rPr>
          <w:spacing w:val="27"/>
        </w:rPr>
        <w:t xml:space="preserve"> </w:t>
      </w:r>
      <w:r>
        <w:rPr>
          <w:spacing w:val="-2"/>
        </w:rPr>
        <w:t>Москву».</w:t>
      </w:r>
    </w:p>
    <w:p w14:paraId="1CA8ECDF" w14:textId="77777777" w:rsidR="0006191A" w:rsidRDefault="00B04A97">
      <w:pPr>
        <w:pStyle w:val="a3"/>
        <w:spacing w:before="53" w:line="288" w:lineRule="auto"/>
        <w:ind w:right="854"/>
      </w:pPr>
      <w:r>
        <w:rPr>
          <w:w w:val="105"/>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w:t>
      </w:r>
      <w:r>
        <w:rPr>
          <w:spacing w:val="-13"/>
          <w:w w:val="105"/>
        </w:rPr>
        <w:t xml:space="preserve"> </w:t>
      </w:r>
      <w:r>
        <w:rPr>
          <w:w w:val="105"/>
        </w:rPr>
        <w:t>к</w:t>
      </w:r>
      <w:r>
        <w:rPr>
          <w:spacing w:val="-12"/>
          <w:w w:val="105"/>
        </w:rPr>
        <w:t xml:space="preserve"> </w:t>
      </w:r>
      <w:r>
        <w:rPr>
          <w:w w:val="105"/>
        </w:rPr>
        <w:t>жизни</w:t>
      </w:r>
      <w:r>
        <w:rPr>
          <w:spacing w:val="-9"/>
          <w:w w:val="105"/>
        </w:rPr>
        <w:t xml:space="preserve"> </w:t>
      </w:r>
      <w:r>
        <w:rPr>
          <w:w w:val="105"/>
        </w:rPr>
        <w:t>и</w:t>
      </w:r>
      <w:r>
        <w:rPr>
          <w:spacing w:val="-3"/>
          <w:w w:val="105"/>
        </w:rPr>
        <w:t xml:space="preserve"> </w:t>
      </w:r>
      <w:r>
        <w:rPr>
          <w:w w:val="105"/>
        </w:rPr>
        <w:t>культуре</w:t>
      </w:r>
      <w:r>
        <w:rPr>
          <w:spacing w:val="-9"/>
          <w:w w:val="105"/>
        </w:rPr>
        <w:t xml:space="preserve"> </w:t>
      </w:r>
      <w:r>
        <w:rPr>
          <w:w w:val="105"/>
        </w:rPr>
        <w:t>русского</w:t>
      </w:r>
      <w:r>
        <w:rPr>
          <w:spacing w:val="-8"/>
          <w:w w:val="105"/>
        </w:rPr>
        <w:t xml:space="preserve"> </w:t>
      </w:r>
      <w:r>
        <w:rPr>
          <w:w w:val="105"/>
        </w:rPr>
        <w:t>народа</w:t>
      </w:r>
      <w:r>
        <w:rPr>
          <w:spacing w:val="-9"/>
          <w:w w:val="105"/>
        </w:rPr>
        <w:t xml:space="preserve"> </w:t>
      </w:r>
      <w:r>
        <w:rPr>
          <w:w w:val="105"/>
        </w:rPr>
        <w:t>и историческому</w:t>
      </w:r>
      <w:r>
        <w:rPr>
          <w:spacing w:val="-8"/>
          <w:w w:val="105"/>
        </w:rPr>
        <w:t xml:space="preserve"> </w:t>
      </w:r>
      <w:r>
        <w:rPr>
          <w:w w:val="105"/>
        </w:rPr>
        <w:t>прошлому</w:t>
      </w:r>
      <w:r>
        <w:rPr>
          <w:spacing w:val="-2"/>
          <w:w w:val="105"/>
        </w:rPr>
        <w:t xml:space="preserve"> </w:t>
      </w:r>
      <w:r>
        <w:rPr>
          <w:w w:val="105"/>
        </w:rPr>
        <w:t>России</w:t>
      </w:r>
      <w:r>
        <w:rPr>
          <w:spacing w:val="-9"/>
          <w:w w:val="105"/>
        </w:rPr>
        <w:t xml:space="preserve"> </w:t>
      </w:r>
      <w:r>
        <w:rPr>
          <w:w w:val="105"/>
        </w:rPr>
        <w:t>к</w:t>
      </w:r>
      <w:r>
        <w:rPr>
          <w:spacing w:val="-6"/>
          <w:w w:val="105"/>
        </w:rPr>
        <w:t xml:space="preserve"> </w:t>
      </w:r>
      <w:r>
        <w:rPr>
          <w:w w:val="105"/>
        </w:rPr>
        <w:t xml:space="preserve">концу </w:t>
      </w:r>
      <w:r>
        <w:rPr>
          <w:spacing w:val="-2"/>
          <w:w w:val="105"/>
        </w:rPr>
        <w:t>столетия.</w:t>
      </w:r>
    </w:p>
    <w:p w14:paraId="1793E7E7" w14:textId="77777777" w:rsidR="0006191A" w:rsidRDefault="00B04A97">
      <w:pPr>
        <w:pStyle w:val="a3"/>
        <w:spacing w:before="4"/>
        <w:ind w:left="986" w:firstLine="0"/>
      </w:pPr>
      <w:r>
        <w:t>Культура</w:t>
      </w:r>
      <w:r>
        <w:rPr>
          <w:spacing w:val="10"/>
        </w:rPr>
        <w:t xml:space="preserve"> </w:t>
      </w:r>
      <w:r>
        <w:t>и</w:t>
      </w:r>
      <w:r>
        <w:rPr>
          <w:spacing w:val="21"/>
        </w:rPr>
        <w:t xml:space="preserve"> </w:t>
      </w:r>
      <w:r>
        <w:t>быт</w:t>
      </w:r>
      <w:r>
        <w:rPr>
          <w:spacing w:val="23"/>
        </w:rPr>
        <w:t xml:space="preserve"> </w:t>
      </w:r>
      <w:r>
        <w:t>российских</w:t>
      </w:r>
      <w:r>
        <w:rPr>
          <w:spacing w:val="23"/>
        </w:rPr>
        <w:t xml:space="preserve"> </w:t>
      </w:r>
      <w:r>
        <w:t>сословий.</w:t>
      </w:r>
      <w:r>
        <w:rPr>
          <w:spacing w:val="14"/>
        </w:rPr>
        <w:t xml:space="preserve"> </w:t>
      </w:r>
      <w:r>
        <w:t>Дворянство:</w:t>
      </w:r>
      <w:r>
        <w:rPr>
          <w:spacing w:val="4"/>
        </w:rPr>
        <w:t xml:space="preserve"> </w:t>
      </w:r>
      <w:r>
        <w:t>жизнь</w:t>
      </w:r>
      <w:r>
        <w:rPr>
          <w:spacing w:val="7"/>
        </w:rPr>
        <w:t xml:space="preserve"> </w:t>
      </w:r>
      <w:r>
        <w:t>и</w:t>
      </w:r>
      <w:r>
        <w:rPr>
          <w:spacing w:val="21"/>
        </w:rPr>
        <w:t xml:space="preserve"> </w:t>
      </w:r>
      <w:r>
        <w:t>быт</w:t>
      </w:r>
      <w:r>
        <w:rPr>
          <w:spacing w:val="1"/>
        </w:rPr>
        <w:t xml:space="preserve"> </w:t>
      </w:r>
      <w:r>
        <w:t>дворянской</w:t>
      </w:r>
      <w:r>
        <w:rPr>
          <w:spacing w:val="20"/>
        </w:rPr>
        <w:t xml:space="preserve"> </w:t>
      </w:r>
      <w:r>
        <w:rPr>
          <w:spacing w:val="-2"/>
        </w:rPr>
        <w:t>усадьбы.</w:t>
      </w:r>
    </w:p>
    <w:p w14:paraId="203447EF" w14:textId="77777777" w:rsidR="0006191A" w:rsidRDefault="00B04A97">
      <w:pPr>
        <w:pStyle w:val="a3"/>
        <w:spacing w:before="52"/>
        <w:ind w:firstLine="0"/>
      </w:pPr>
      <w:r>
        <w:t>Духовенство.</w:t>
      </w:r>
      <w:r>
        <w:rPr>
          <w:spacing w:val="48"/>
        </w:rPr>
        <w:t xml:space="preserve"> </w:t>
      </w:r>
      <w:r>
        <w:t>Купечество.</w:t>
      </w:r>
      <w:r>
        <w:rPr>
          <w:spacing w:val="37"/>
        </w:rPr>
        <w:t xml:space="preserve"> </w:t>
      </w:r>
      <w:r>
        <w:rPr>
          <w:spacing w:val="-2"/>
        </w:rPr>
        <w:t>Крестьянство.</w:t>
      </w:r>
    </w:p>
    <w:p w14:paraId="10B86C73" w14:textId="77777777" w:rsidR="0006191A" w:rsidRDefault="00B04A97">
      <w:pPr>
        <w:pStyle w:val="a3"/>
        <w:spacing w:before="53" w:line="288" w:lineRule="auto"/>
        <w:ind w:right="848"/>
      </w:pPr>
      <w:r>
        <w:rPr>
          <w:w w:val="105"/>
        </w:rPr>
        <w:t>Российская</w:t>
      </w:r>
      <w:r>
        <w:rPr>
          <w:spacing w:val="-12"/>
          <w:w w:val="105"/>
        </w:rPr>
        <w:t xml:space="preserve"> </w:t>
      </w:r>
      <w:r>
        <w:rPr>
          <w:w w:val="105"/>
        </w:rPr>
        <w:t>наука</w:t>
      </w:r>
      <w:r>
        <w:rPr>
          <w:spacing w:val="-9"/>
          <w:w w:val="105"/>
        </w:rPr>
        <w:t xml:space="preserve"> </w:t>
      </w:r>
      <w:r>
        <w:rPr>
          <w:w w:val="105"/>
        </w:rPr>
        <w:t>в XVIII</w:t>
      </w:r>
      <w:r>
        <w:rPr>
          <w:spacing w:val="-4"/>
          <w:w w:val="105"/>
        </w:rPr>
        <w:t xml:space="preserve"> </w:t>
      </w:r>
      <w:r>
        <w:rPr>
          <w:w w:val="105"/>
        </w:rPr>
        <w:t>в.</w:t>
      </w:r>
      <w:r>
        <w:rPr>
          <w:spacing w:val="-6"/>
          <w:w w:val="105"/>
        </w:rPr>
        <w:t xml:space="preserve"> </w:t>
      </w:r>
      <w:r>
        <w:rPr>
          <w:w w:val="105"/>
        </w:rPr>
        <w:t>Академия</w:t>
      </w:r>
      <w:r>
        <w:rPr>
          <w:spacing w:val="-6"/>
          <w:w w:val="105"/>
        </w:rPr>
        <w:t xml:space="preserve"> </w:t>
      </w:r>
      <w:r>
        <w:rPr>
          <w:w w:val="105"/>
        </w:rPr>
        <w:t>наук</w:t>
      </w:r>
      <w:r>
        <w:rPr>
          <w:spacing w:val="-5"/>
          <w:w w:val="105"/>
        </w:rPr>
        <w:t xml:space="preserve"> </w:t>
      </w:r>
      <w:r>
        <w:rPr>
          <w:w w:val="105"/>
        </w:rPr>
        <w:t>в</w:t>
      </w:r>
      <w:r>
        <w:rPr>
          <w:spacing w:val="-8"/>
          <w:w w:val="105"/>
        </w:rPr>
        <w:t xml:space="preserve"> </w:t>
      </w:r>
      <w:r>
        <w:rPr>
          <w:w w:val="105"/>
        </w:rPr>
        <w:t>Санкт-Петербурге.</w:t>
      </w:r>
      <w:r>
        <w:rPr>
          <w:spacing w:val="-12"/>
          <w:w w:val="105"/>
        </w:rPr>
        <w:t xml:space="preserve"> </w:t>
      </w:r>
      <w:r>
        <w:rPr>
          <w:w w:val="105"/>
        </w:rPr>
        <w:t>Изучение</w:t>
      </w:r>
      <w:r>
        <w:rPr>
          <w:spacing w:val="-8"/>
          <w:w w:val="105"/>
        </w:rPr>
        <w:t xml:space="preserve"> </w:t>
      </w:r>
      <w:r>
        <w:rPr>
          <w:w w:val="105"/>
        </w:rPr>
        <w:t>страны</w:t>
      </w:r>
      <w:r>
        <w:rPr>
          <w:spacing w:val="-12"/>
          <w:w w:val="105"/>
        </w:rPr>
        <w:t xml:space="preserve"> </w:t>
      </w:r>
      <w:r>
        <w:rPr>
          <w:w w:val="105"/>
        </w:rPr>
        <w:t>‒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w:t>
      </w:r>
    </w:p>
    <w:p w14:paraId="0E253C57" w14:textId="77777777" w:rsidR="0006191A" w:rsidRDefault="0006191A">
      <w:pPr>
        <w:spacing w:line="288" w:lineRule="auto"/>
        <w:sectPr w:rsidR="0006191A">
          <w:pgSz w:w="11910" w:h="16850"/>
          <w:pgMar w:top="1060" w:right="0" w:bottom="1140" w:left="1420" w:header="0" w:footer="922" w:gutter="0"/>
          <w:cols w:space="720"/>
        </w:sectPr>
      </w:pPr>
    </w:p>
    <w:p w14:paraId="458890CC" w14:textId="77777777" w:rsidR="0006191A" w:rsidRDefault="00B04A97">
      <w:pPr>
        <w:pStyle w:val="a3"/>
        <w:spacing w:before="71" w:line="290" w:lineRule="auto"/>
        <w:ind w:right="858" w:firstLine="0"/>
        <w:jc w:val="right"/>
      </w:pPr>
      <w:r>
        <w:rPr>
          <w:w w:val="105"/>
        </w:rPr>
        <w:lastRenderedPageBreak/>
        <w:t>Е.Р.</w:t>
      </w:r>
      <w:r>
        <w:rPr>
          <w:spacing w:val="-10"/>
          <w:w w:val="105"/>
        </w:rPr>
        <w:t xml:space="preserve"> </w:t>
      </w:r>
      <w:r>
        <w:rPr>
          <w:w w:val="105"/>
        </w:rPr>
        <w:t>Дашкова.</w:t>
      </w:r>
      <w:r>
        <w:rPr>
          <w:spacing w:val="-3"/>
          <w:w w:val="105"/>
        </w:rPr>
        <w:t xml:space="preserve"> </w:t>
      </w:r>
      <w:r>
        <w:rPr>
          <w:w w:val="105"/>
        </w:rPr>
        <w:t>М.В.</w:t>
      </w:r>
      <w:r>
        <w:rPr>
          <w:spacing w:val="-3"/>
          <w:w w:val="105"/>
        </w:rPr>
        <w:t xml:space="preserve"> </w:t>
      </w:r>
      <w:r>
        <w:rPr>
          <w:w w:val="105"/>
        </w:rPr>
        <w:t>Ломоносов</w:t>
      </w:r>
      <w:r>
        <w:rPr>
          <w:spacing w:val="-6"/>
          <w:w w:val="105"/>
        </w:rPr>
        <w:t xml:space="preserve"> </w:t>
      </w:r>
      <w:r>
        <w:rPr>
          <w:w w:val="105"/>
        </w:rPr>
        <w:t>и его</w:t>
      </w:r>
      <w:r>
        <w:rPr>
          <w:spacing w:val="-5"/>
          <w:w w:val="105"/>
        </w:rPr>
        <w:t xml:space="preserve"> </w:t>
      </w:r>
      <w:r>
        <w:rPr>
          <w:w w:val="105"/>
        </w:rPr>
        <w:t>роль</w:t>
      </w:r>
      <w:r>
        <w:rPr>
          <w:spacing w:val="-9"/>
          <w:w w:val="105"/>
        </w:rPr>
        <w:t xml:space="preserve"> </w:t>
      </w:r>
      <w:r>
        <w:rPr>
          <w:w w:val="105"/>
        </w:rPr>
        <w:t>в становлении российской</w:t>
      </w:r>
      <w:r>
        <w:rPr>
          <w:spacing w:val="-6"/>
          <w:w w:val="105"/>
        </w:rPr>
        <w:t xml:space="preserve"> </w:t>
      </w:r>
      <w:r>
        <w:rPr>
          <w:w w:val="105"/>
        </w:rPr>
        <w:t>науки</w:t>
      </w:r>
      <w:r>
        <w:rPr>
          <w:spacing w:val="-7"/>
          <w:w w:val="105"/>
        </w:rPr>
        <w:t xml:space="preserve"> </w:t>
      </w:r>
      <w:r>
        <w:rPr>
          <w:w w:val="105"/>
        </w:rPr>
        <w:t>и образования. Образование</w:t>
      </w:r>
      <w:r>
        <w:rPr>
          <w:spacing w:val="-9"/>
          <w:w w:val="105"/>
        </w:rPr>
        <w:t xml:space="preserve"> </w:t>
      </w:r>
      <w:r>
        <w:rPr>
          <w:w w:val="105"/>
        </w:rPr>
        <w:t>в</w:t>
      </w:r>
      <w:r>
        <w:rPr>
          <w:spacing w:val="-1"/>
          <w:w w:val="105"/>
        </w:rPr>
        <w:t xml:space="preserve"> </w:t>
      </w:r>
      <w:r>
        <w:rPr>
          <w:w w:val="105"/>
        </w:rPr>
        <w:t>России</w:t>
      </w:r>
      <w:r>
        <w:rPr>
          <w:spacing w:val="-1"/>
          <w:w w:val="105"/>
        </w:rPr>
        <w:t xml:space="preserve"> </w:t>
      </w:r>
      <w:r>
        <w:rPr>
          <w:w w:val="105"/>
        </w:rPr>
        <w:t>в XVIII</w:t>
      </w:r>
      <w:r>
        <w:rPr>
          <w:spacing w:val="-2"/>
          <w:w w:val="105"/>
        </w:rPr>
        <w:t xml:space="preserve"> </w:t>
      </w:r>
      <w:r>
        <w:rPr>
          <w:w w:val="105"/>
        </w:rPr>
        <w:t>в.</w:t>
      </w:r>
      <w:r>
        <w:rPr>
          <w:spacing w:val="-7"/>
          <w:w w:val="105"/>
        </w:rPr>
        <w:t xml:space="preserve"> </w:t>
      </w:r>
      <w:r>
        <w:rPr>
          <w:w w:val="105"/>
        </w:rPr>
        <w:t>Основные</w:t>
      </w:r>
      <w:r>
        <w:rPr>
          <w:spacing w:val="-9"/>
          <w:w w:val="105"/>
        </w:rPr>
        <w:t xml:space="preserve"> </w:t>
      </w:r>
      <w:r>
        <w:rPr>
          <w:w w:val="105"/>
        </w:rPr>
        <w:t>педагогические</w:t>
      </w:r>
      <w:r>
        <w:rPr>
          <w:spacing w:val="-9"/>
          <w:w w:val="105"/>
        </w:rPr>
        <w:t xml:space="preserve"> </w:t>
      </w:r>
      <w:r>
        <w:rPr>
          <w:w w:val="105"/>
        </w:rPr>
        <w:t>идеи.</w:t>
      </w:r>
      <w:r>
        <w:rPr>
          <w:spacing w:val="-7"/>
          <w:w w:val="105"/>
        </w:rPr>
        <w:t xml:space="preserve"> </w:t>
      </w:r>
      <w:r>
        <w:rPr>
          <w:w w:val="105"/>
        </w:rPr>
        <w:t>Воспитание</w:t>
      </w:r>
      <w:r>
        <w:rPr>
          <w:spacing w:val="-9"/>
          <w:w w:val="105"/>
        </w:rPr>
        <w:t xml:space="preserve"> </w:t>
      </w:r>
      <w:r>
        <w:rPr>
          <w:w w:val="105"/>
        </w:rPr>
        <w:t xml:space="preserve">«новой </w:t>
      </w:r>
      <w:r>
        <w:t>породы»</w:t>
      </w:r>
      <w:r>
        <w:rPr>
          <w:spacing w:val="24"/>
        </w:rPr>
        <w:t xml:space="preserve"> </w:t>
      </w:r>
      <w:r>
        <w:t>людей.</w:t>
      </w:r>
      <w:r>
        <w:rPr>
          <w:spacing w:val="27"/>
        </w:rPr>
        <w:t xml:space="preserve"> </w:t>
      </w:r>
      <w:r>
        <w:t>Основание</w:t>
      </w:r>
      <w:r>
        <w:rPr>
          <w:spacing w:val="23"/>
        </w:rPr>
        <w:t xml:space="preserve"> </w:t>
      </w:r>
      <w:r>
        <w:t>воспитательных</w:t>
      </w:r>
      <w:r>
        <w:rPr>
          <w:spacing w:val="24"/>
        </w:rPr>
        <w:t xml:space="preserve"> </w:t>
      </w:r>
      <w:r>
        <w:t>домов</w:t>
      </w:r>
      <w:r>
        <w:rPr>
          <w:spacing w:val="23"/>
        </w:rPr>
        <w:t xml:space="preserve"> </w:t>
      </w:r>
      <w:r>
        <w:t>в</w:t>
      </w:r>
      <w:r>
        <w:rPr>
          <w:spacing w:val="34"/>
        </w:rPr>
        <w:t xml:space="preserve"> </w:t>
      </w:r>
      <w:r>
        <w:t>городе</w:t>
      </w:r>
      <w:r>
        <w:rPr>
          <w:spacing w:val="22"/>
        </w:rPr>
        <w:t xml:space="preserve"> </w:t>
      </w:r>
      <w:r>
        <w:t>Санкт-Петербурге</w:t>
      </w:r>
      <w:r>
        <w:rPr>
          <w:spacing w:val="23"/>
        </w:rPr>
        <w:t xml:space="preserve"> </w:t>
      </w:r>
      <w:r>
        <w:t>и</w:t>
      </w:r>
      <w:r>
        <w:rPr>
          <w:spacing w:val="21"/>
        </w:rPr>
        <w:t xml:space="preserve"> </w:t>
      </w:r>
      <w:r>
        <w:t>г.</w:t>
      </w:r>
      <w:r>
        <w:rPr>
          <w:spacing w:val="39"/>
        </w:rPr>
        <w:t xml:space="preserve"> </w:t>
      </w:r>
      <w:r>
        <w:rPr>
          <w:spacing w:val="-2"/>
        </w:rPr>
        <w:t>Москве,</w:t>
      </w:r>
    </w:p>
    <w:p w14:paraId="2327CEFB" w14:textId="77777777" w:rsidR="0006191A" w:rsidRDefault="00B04A97">
      <w:pPr>
        <w:pStyle w:val="a3"/>
        <w:spacing w:line="288" w:lineRule="auto"/>
        <w:ind w:right="866" w:firstLine="0"/>
      </w:pPr>
      <w:r>
        <w:rPr>
          <w:w w:val="105"/>
        </w:rPr>
        <w:t>Института</w:t>
      </w:r>
      <w:r>
        <w:rPr>
          <w:spacing w:val="-3"/>
          <w:w w:val="105"/>
        </w:rPr>
        <w:t xml:space="preserve"> </w:t>
      </w:r>
      <w:r>
        <w:rPr>
          <w:w w:val="105"/>
        </w:rPr>
        <w:t>благородных</w:t>
      </w:r>
      <w:r>
        <w:rPr>
          <w:spacing w:val="-2"/>
          <w:w w:val="105"/>
        </w:rPr>
        <w:t xml:space="preserve"> </w:t>
      </w:r>
      <w:r>
        <w:rPr>
          <w:w w:val="105"/>
        </w:rPr>
        <w:t>девиц</w:t>
      </w:r>
      <w:r>
        <w:rPr>
          <w:spacing w:val="-3"/>
          <w:w w:val="105"/>
        </w:rPr>
        <w:t xml:space="preserve"> </w:t>
      </w:r>
      <w:r>
        <w:rPr>
          <w:w w:val="105"/>
        </w:rPr>
        <w:t>в</w:t>
      </w:r>
      <w:r>
        <w:rPr>
          <w:spacing w:val="-3"/>
          <w:w w:val="105"/>
        </w:rPr>
        <w:t xml:space="preserve"> </w:t>
      </w:r>
      <w:r>
        <w:rPr>
          <w:w w:val="105"/>
        </w:rPr>
        <w:t>Смольном</w:t>
      </w:r>
      <w:r>
        <w:rPr>
          <w:spacing w:val="-5"/>
          <w:w w:val="105"/>
        </w:rPr>
        <w:t xml:space="preserve"> </w:t>
      </w:r>
      <w:r>
        <w:rPr>
          <w:w w:val="105"/>
        </w:rPr>
        <w:t>монастыре.</w:t>
      </w:r>
      <w:r>
        <w:rPr>
          <w:spacing w:val="-1"/>
          <w:w w:val="105"/>
        </w:rPr>
        <w:t xml:space="preserve"> </w:t>
      </w:r>
      <w:r>
        <w:rPr>
          <w:w w:val="105"/>
        </w:rPr>
        <w:t>Сословные</w:t>
      </w:r>
      <w:r>
        <w:rPr>
          <w:spacing w:val="-3"/>
          <w:w w:val="105"/>
        </w:rPr>
        <w:t xml:space="preserve"> </w:t>
      </w:r>
      <w:r>
        <w:rPr>
          <w:w w:val="105"/>
        </w:rPr>
        <w:t>учебные</w:t>
      </w:r>
      <w:r>
        <w:rPr>
          <w:spacing w:val="-3"/>
          <w:w w:val="105"/>
        </w:rPr>
        <w:t xml:space="preserve"> </w:t>
      </w:r>
      <w:r>
        <w:rPr>
          <w:w w:val="105"/>
        </w:rPr>
        <w:t>заведения</w:t>
      </w:r>
      <w:r>
        <w:rPr>
          <w:spacing w:val="-1"/>
          <w:w w:val="105"/>
        </w:rPr>
        <w:t xml:space="preserve"> </w:t>
      </w:r>
      <w:r>
        <w:rPr>
          <w:w w:val="105"/>
        </w:rPr>
        <w:t>для юношества из дворянства. Московский университет</w:t>
      </w:r>
      <w:r>
        <w:rPr>
          <w:spacing w:val="-1"/>
          <w:w w:val="105"/>
        </w:rPr>
        <w:t xml:space="preserve"> </w:t>
      </w:r>
      <w:r>
        <w:rPr>
          <w:w w:val="105"/>
        </w:rPr>
        <w:t>‒ первый российский университет.</w:t>
      </w:r>
    </w:p>
    <w:p w14:paraId="493C4A1A" w14:textId="77777777" w:rsidR="0006191A" w:rsidRDefault="00B04A97">
      <w:pPr>
        <w:pStyle w:val="a3"/>
        <w:spacing w:line="288" w:lineRule="auto"/>
        <w:ind w:right="848"/>
      </w:pPr>
      <w:r>
        <w:rPr>
          <w:w w:val="105"/>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14:paraId="28F395E6" w14:textId="77777777" w:rsidR="0006191A" w:rsidRDefault="00B04A97">
      <w:pPr>
        <w:pStyle w:val="a3"/>
        <w:spacing w:line="288" w:lineRule="auto"/>
        <w:ind w:right="868"/>
      </w:pPr>
      <w:r>
        <w:rPr>
          <w:w w:val="105"/>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w:t>
      </w:r>
      <w:r>
        <w:rPr>
          <w:spacing w:val="-1"/>
          <w:w w:val="105"/>
        </w:rPr>
        <w:t xml:space="preserve"> </w:t>
      </w:r>
      <w:r>
        <w:rPr>
          <w:w w:val="105"/>
        </w:rPr>
        <w:t>веяния в изобразительном искусстве</w:t>
      </w:r>
      <w:r>
        <w:rPr>
          <w:spacing w:val="-1"/>
          <w:w w:val="105"/>
        </w:rPr>
        <w:t xml:space="preserve"> </w:t>
      </w:r>
      <w:r>
        <w:rPr>
          <w:w w:val="105"/>
        </w:rPr>
        <w:t>в конце столетия.</w:t>
      </w:r>
    </w:p>
    <w:p w14:paraId="23CA52DA" w14:textId="77777777" w:rsidR="0006191A" w:rsidRDefault="00B04A97">
      <w:pPr>
        <w:pStyle w:val="a3"/>
        <w:spacing w:before="1"/>
        <w:ind w:left="986" w:right="7449" w:firstLine="0"/>
        <w:jc w:val="left"/>
      </w:pPr>
      <w:r>
        <w:rPr>
          <w:w w:val="105"/>
        </w:rPr>
        <w:t>Наш</w:t>
      </w:r>
      <w:r>
        <w:rPr>
          <w:spacing w:val="-13"/>
          <w:w w:val="105"/>
        </w:rPr>
        <w:t xml:space="preserve"> </w:t>
      </w:r>
      <w:r>
        <w:rPr>
          <w:w w:val="105"/>
        </w:rPr>
        <w:t>край</w:t>
      </w:r>
      <w:r>
        <w:rPr>
          <w:spacing w:val="-8"/>
          <w:w w:val="105"/>
        </w:rPr>
        <w:t xml:space="preserve"> </w:t>
      </w:r>
      <w:r>
        <w:rPr>
          <w:w w:val="105"/>
        </w:rPr>
        <w:t>в</w:t>
      </w:r>
      <w:r>
        <w:rPr>
          <w:spacing w:val="-1"/>
          <w:w w:val="105"/>
        </w:rPr>
        <w:t xml:space="preserve"> </w:t>
      </w:r>
      <w:r>
        <w:rPr>
          <w:w w:val="105"/>
        </w:rPr>
        <w:t>XVIII</w:t>
      </w:r>
      <w:r>
        <w:rPr>
          <w:spacing w:val="-4"/>
          <w:w w:val="105"/>
        </w:rPr>
        <w:t xml:space="preserve"> </w:t>
      </w:r>
      <w:r>
        <w:rPr>
          <w:spacing w:val="-5"/>
          <w:w w:val="105"/>
        </w:rPr>
        <w:t>в.</w:t>
      </w:r>
    </w:p>
    <w:p w14:paraId="23D934D0" w14:textId="77777777" w:rsidR="0006191A" w:rsidRDefault="00B04A97">
      <w:pPr>
        <w:pStyle w:val="a3"/>
        <w:spacing w:before="52"/>
        <w:ind w:left="986" w:right="7449" w:firstLine="0"/>
        <w:jc w:val="left"/>
      </w:pPr>
      <w:r>
        <w:rPr>
          <w:spacing w:val="-2"/>
          <w:w w:val="105"/>
        </w:rPr>
        <w:t>Обобщение.</w:t>
      </w:r>
    </w:p>
    <w:p w14:paraId="5ECBCB34" w14:textId="77777777" w:rsidR="0006191A" w:rsidRPr="00BE66C8" w:rsidRDefault="00B04A97">
      <w:pPr>
        <w:pStyle w:val="a3"/>
        <w:spacing w:before="54" w:line="263" w:lineRule="exact"/>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9</w:t>
      </w:r>
      <w:r w:rsidRPr="00BE66C8">
        <w:rPr>
          <w:b/>
          <w:bCs/>
          <w:spacing w:val="-9"/>
          <w:w w:val="105"/>
        </w:rPr>
        <w:t xml:space="preserve"> </w:t>
      </w:r>
      <w:r w:rsidRPr="00BE66C8">
        <w:rPr>
          <w:b/>
          <w:bCs/>
          <w:spacing w:val="-2"/>
          <w:w w:val="105"/>
        </w:rPr>
        <w:t>классе.</w:t>
      </w:r>
    </w:p>
    <w:p w14:paraId="4B3F7A35" w14:textId="77777777" w:rsidR="0006191A" w:rsidRDefault="00B04A97">
      <w:pPr>
        <w:pStyle w:val="a3"/>
        <w:spacing w:before="53" w:line="288" w:lineRule="auto"/>
        <w:ind w:left="986" w:right="2074" w:firstLine="0"/>
        <w:jc w:val="left"/>
      </w:pPr>
      <w:r>
        <w:rPr>
          <w:w w:val="105"/>
        </w:rPr>
        <w:t>Всеобщая</w:t>
      </w:r>
      <w:r>
        <w:rPr>
          <w:spacing w:val="-8"/>
          <w:w w:val="105"/>
        </w:rPr>
        <w:t xml:space="preserve"> </w:t>
      </w:r>
      <w:r>
        <w:rPr>
          <w:w w:val="105"/>
        </w:rPr>
        <w:t>история.</w:t>
      </w:r>
      <w:r>
        <w:rPr>
          <w:spacing w:val="-13"/>
          <w:w w:val="105"/>
        </w:rPr>
        <w:t xml:space="preserve"> </w:t>
      </w:r>
      <w:r>
        <w:rPr>
          <w:w w:val="105"/>
        </w:rPr>
        <w:t>История</w:t>
      </w:r>
      <w:r>
        <w:rPr>
          <w:spacing w:val="-13"/>
          <w:w w:val="105"/>
        </w:rPr>
        <w:t xml:space="preserve"> </w:t>
      </w:r>
      <w:r>
        <w:rPr>
          <w:w w:val="105"/>
        </w:rPr>
        <w:t>Нового</w:t>
      </w:r>
      <w:r>
        <w:rPr>
          <w:spacing w:val="-15"/>
          <w:w w:val="105"/>
        </w:rPr>
        <w:t xml:space="preserve"> </w:t>
      </w:r>
      <w:r>
        <w:rPr>
          <w:w w:val="105"/>
        </w:rPr>
        <w:t>времени. XIX</w:t>
      </w:r>
      <w:r>
        <w:rPr>
          <w:spacing w:val="-16"/>
          <w:w w:val="105"/>
        </w:rPr>
        <w:t xml:space="preserve"> </w:t>
      </w:r>
      <w:r>
        <w:rPr>
          <w:w w:val="105"/>
        </w:rPr>
        <w:t>‒</w:t>
      </w:r>
      <w:r>
        <w:rPr>
          <w:spacing w:val="-8"/>
          <w:w w:val="105"/>
        </w:rPr>
        <w:t xml:space="preserve"> </w:t>
      </w:r>
      <w:r>
        <w:rPr>
          <w:w w:val="105"/>
        </w:rPr>
        <w:t>начало</w:t>
      </w:r>
      <w:r>
        <w:rPr>
          <w:spacing w:val="-2"/>
          <w:w w:val="105"/>
        </w:rPr>
        <w:t xml:space="preserve"> </w:t>
      </w:r>
      <w:r>
        <w:rPr>
          <w:w w:val="105"/>
        </w:rPr>
        <w:t>ХХ</w:t>
      </w:r>
      <w:r>
        <w:rPr>
          <w:spacing w:val="-16"/>
          <w:w w:val="105"/>
        </w:rPr>
        <w:t xml:space="preserve"> </w:t>
      </w:r>
      <w:r>
        <w:rPr>
          <w:w w:val="105"/>
        </w:rPr>
        <w:t xml:space="preserve">в. </w:t>
      </w:r>
      <w:r>
        <w:rPr>
          <w:spacing w:val="-2"/>
          <w:w w:val="105"/>
        </w:rPr>
        <w:t>Введение.</w:t>
      </w:r>
    </w:p>
    <w:p w14:paraId="5D4027CE" w14:textId="77777777" w:rsidR="0006191A" w:rsidRDefault="00B04A97">
      <w:pPr>
        <w:pStyle w:val="a3"/>
        <w:spacing w:line="263" w:lineRule="exact"/>
        <w:ind w:left="986" w:firstLine="0"/>
        <w:jc w:val="left"/>
      </w:pPr>
      <w:r>
        <w:rPr>
          <w:w w:val="105"/>
        </w:rPr>
        <w:t>Европа</w:t>
      </w:r>
      <w:r>
        <w:rPr>
          <w:spacing w:val="-8"/>
          <w:w w:val="105"/>
        </w:rPr>
        <w:t xml:space="preserve"> </w:t>
      </w:r>
      <w:r>
        <w:rPr>
          <w:w w:val="105"/>
        </w:rPr>
        <w:t>в</w:t>
      </w:r>
      <w:r>
        <w:rPr>
          <w:spacing w:val="-7"/>
          <w:w w:val="105"/>
        </w:rPr>
        <w:t xml:space="preserve"> </w:t>
      </w:r>
      <w:r>
        <w:rPr>
          <w:w w:val="105"/>
        </w:rPr>
        <w:t>начале</w:t>
      </w:r>
      <w:r>
        <w:rPr>
          <w:spacing w:val="-5"/>
          <w:w w:val="105"/>
        </w:rPr>
        <w:t xml:space="preserve"> </w:t>
      </w:r>
      <w:r>
        <w:rPr>
          <w:w w:val="105"/>
        </w:rPr>
        <w:t>XIX</w:t>
      </w:r>
      <w:r>
        <w:rPr>
          <w:spacing w:val="-15"/>
          <w:w w:val="105"/>
        </w:rPr>
        <w:t xml:space="preserve"> </w:t>
      </w:r>
      <w:r>
        <w:rPr>
          <w:spacing w:val="-5"/>
          <w:w w:val="105"/>
        </w:rPr>
        <w:t>в.</w:t>
      </w:r>
    </w:p>
    <w:p w14:paraId="014400E7" w14:textId="77777777" w:rsidR="0006191A" w:rsidRDefault="00B04A97">
      <w:pPr>
        <w:pStyle w:val="a3"/>
        <w:spacing w:before="52" w:line="288" w:lineRule="auto"/>
        <w:ind w:right="854"/>
      </w:pPr>
      <w:r>
        <w:rPr>
          <w:w w:val="105"/>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8E34316" w14:textId="77777777" w:rsidR="0006191A" w:rsidRDefault="00B04A97">
      <w:pPr>
        <w:pStyle w:val="a3"/>
        <w:spacing w:line="295" w:lineRule="auto"/>
        <w:ind w:right="855"/>
      </w:pPr>
      <w:r>
        <w:rPr>
          <w:w w:val="105"/>
        </w:rPr>
        <w:t xml:space="preserve">Развитие индустриального общества в первой половине XIX в.: </w:t>
      </w:r>
      <w:r>
        <w:rPr>
          <w:w w:val="105"/>
          <w:position w:val="1"/>
        </w:rPr>
        <w:t xml:space="preserve">экономика, </w:t>
      </w:r>
      <w:r>
        <w:rPr>
          <w:w w:val="105"/>
        </w:rPr>
        <w:t>социальные отношения, политические процессы.</w:t>
      </w:r>
    </w:p>
    <w:p w14:paraId="31915A11" w14:textId="77777777" w:rsidR="0006191A" w:rsidRDefault="00B04A97">
      <w:pPr>
        <w:pStyle w:val="a3"/>
        <w:spacing w:line="288" w:lineRule="auto"/>
        <w:ind w:right="848"/>
      </w:pPr>
      <w:r>
        <w:rPr>
          <w:w w:val="105"/>
        </w:rPr>
        <w:t>Промышленный</w:t>
      </w:r>
      <w:r>
        <w:rPr>
          <w:spacing w:val="-16"/>
          <w:w w:val="105"/>
        </w:rPr>
        <w:t xml:space="preserve"> </w:t>
      </w:r>
      <w:r>
        <w:rPr>
          <w:w w:val="105"/>
        </w:rPr>
        <w:t>переворот,</w:t>
      </w:r>
      <w:r>
        <w:rPr>
          <w:spacing w:val="-15"/>
          <w:w w:val="105"/>
        </w:rPr>
        <w:t xml:space="preserve"> </w:t>
      </w:r>
      <w:r>
        <w:rPr>
          <w:w w:val="105"/>
        </w:rPr>
        <w:t>его</w:t>
      </w:r>
      <w:r>
        <w:rPr>
          <w:spacing w:val="-15"/>
          <w:w w:val="105"/>
        </w:rPr>
        <w:t xml:space="preserve"> </w:t>
      </w:r>
      <w:r>
        <w:rPr>
          <w:w w:val="105"/>
        </w:rPr>
        <w:t>особенности</w:t>
      </w:r>
      <w:r>
        <w:rPr>
          <w:spacing w:val="-15"/>
          <w:w w:val="105"/>
        </w:rPr>
        <w:t xml:space="preserve"> </w:t>
      </w:r>
      <w:r>
        <w:rPr>
          <w:w w:val="105"/>
        </w:rPr>
        <w:t>в</w:t>
      </w:r>
      <w:r>
        <w:rPr>
          <w:spacing w:val="-15"/>
          <w:w w:val="105"/>
        </w:rPr>
        <w:t xml:space="preserve"> </w:t>
      </w:r>
      <w:r>
        <w:rPr>
          <w:w w:val="105"/>
        </w:rPr>
        <w:t>странах</w:t>
      </w:r>
      <w:r>
        <w:rPr>
          <w:spacing w:val="-15"/>
          <w:w w:val="105"/>
        </w:rPr>
        <w:t xml:space="preserve"> </w:t>
      </w:r>
      <w:r>
        <w:rPr>
          <w:w w:val="105"/>
        </w:rPr>
        <w:t>Европы</w:t>
      </w:r>
      <w:r>
        <w:rPr>
          <w:spacing w:val="-15"/>
          <w:w w:val="105"/>
        </w:rPr>
        <w:t xml:space="preserve"> </w:t>
      </w:r>
      <w:r>
        <w:rPr>
          <w:w w:val="105"/>
        </w:rPr>
        <w:t>и</w:t>
      </w:r>
      <w:r>
        <w:rPr>
          <w:spacing w:val="-13"/>
          <w:w w:val="105"/>
        </w:rPr>
        <w:t xml:space="preserve"> </w:t>
      </w:r>
      <w:r>
        <w:rPr>
          <w:w w:val="105"/>
        </w:rPr>
        <w:t>США.</w:t>
      </w:r>
      <w:r>
        <w:rPr>
          <w:spacing w:val="-7"/>
          <w:w w:val="105"/>
        </w:rPr>
        <w:t xml:space="preserve"> </w:t>
      </w:r>
      <w:r>
        <w:rPr>
          <w:w w:val="105"/>
        </w:rPr>
        <w:t>Изменения</w:t>
      </w:r>
      <w:r>
        <w:rPr>
          <w:spacing w:val="-16"/>
          <w:w w:val="105"/>
        </w:rPr>
        <w:t xml:space="preserve"> </w:t>
      </w:r>
      <w:r>
        <w:rPr>
          <w:w w:val="105"/>
        </w:rPr>
        <w:t xml:space="preserve">в социальной структуре общества. Распространение социалистических идей; социалисты- </w:t>
      </w:r>
      <w:r>
        <w:t>утописты. Выступления рабочих. Социальные и национальные движения в странах Европы. Оформление</w:t>
      </w:r>
      <w:r>
        <w:rPr>
          <w:spacing w:val="40"/>
        </w:rPr>
        <w:t xml:space="preserve"> </w:t>
      </w:r>
      <w:r>
        <w:t>консервативных,</w:t>
      </w:r>
      <w:r>
        <w:rPr>
          <w:spacing w:val="40"/>
        </w:rPr>
        <w:t xml:space="preserve"> </w:t>
      </w:r>
      <w:r>
        <w:t>либеральных,</w:t>
      </w:r>
      <w:r>
        <w:rPr>
          <w:spacing w:val="40"/>
        </w:rPr>
        <w:t xml:space="preserve"> </w:t>
      </w:r>
      <w:r>
        <w:t>радикальных</w:t>
      </w:r>
      <w:r>
        <w:rPr>
          <w:spacing w:val="40"/>
        </w:rPr>
        <w:t xml:space="preserve"> </w:t>
      </w:r>
      <w:r>
        <w:t>политических</w:t>
      </w:r>
      <w:r>
        <w:rPr>
          <w:spacing w:val="40"/>
        </w:rPr>
        <w:t xml:space="preserve"> </w:t>
      </w:r>
      <w:r>
        <w:t>течений</w:t>
      </w:r>
      <w:r>
        <w:rPr>
          <w:spacing w:val="40"/>
        </w:rPr>
        <w:t xml:space="preserve"> </w:t>
      </w:r>
      <w:r>
        <w:t>и</w:t>
      </w:r>
      <w:r>
        <w:rPr>
          <w:spacing w:val="40"/>
        </w:rPr>
        <w:t xml:space="preserve"> </w:t>
      </w:r>
      <w:r>
        <w:t>партий.</w:t>
      </w:r>
    </w:p>
    <w:p w14:paraId="30391090" w14:textId="77777777" w:rsidR="0006191A" w:rsidRDefault="00B04A97">
      <w:pPr>
        <w:pStyle w:val="a3"/>
        <w:spacing w:line="263" w:lineRule="exact"/>
        <w:ind w:left="986" w:firstLine="0"/>
      </w:pPr>
      <w:r>
        <w:t>Политическое</w:t>
      </w:r>
      <w:r>
        <w:rPr>
          <w:spacing w:val="32"/>
        </w:rPr>
        <w:t xml:space="preserve"> </w:t>
      </w:r>
      <w:r>
        <w:t>развитие</w:t>
      </w:r>
      <w:r>
        <w:rPr>
          <w:spacing w:val="33"/>
        </w:rPr>
        <w:t xml:space="preserve"> </w:t>
      </w:r>
      <w:r>
        <w:t>европейских</w:t>
      </w:r>
      <w:r>
        <w:rPr>
          <w:spacing w:val="45"/>
        </w:rPr>
        <w:t xml:space="preserve"> </w:t>
      </w:r>
      <w:r>
        <w:t>стран</w:t>
      </w:r>
      <w:r>
        <w:rPr>
          <w:spacing w:val="33"/>
        </w:rPr>
        <w:t xml:space="preserve"> </w:t>
      </w:r>
      <w:r>
        <w:t>в</w:t>
      </w:r>
      <w:r>
        <w:rPr>
          <w:spacing w:val="33"/>
        </w:rPr>
        <w:t xml:space="preserve"> </w:t>
      </w:r>
      <w:r>
        <w:t>1815-1840-е</w:t>
      </w:r>
      <w:r>
        <w:rPr>
          <w:spacing w:val="22"/>
        </w:rPr>
        <w:t xml:space="preserve"> </w:t>
      </w:r>
      <w:r>
        <w:rPr>
          <w:spacing w:val="-5"/>
        </w:rPr>
        <w:t>гг.</w:t>
      </w:r>
    </w:p>
    <w:p w14:paraId="183D1FFF" w14:textId="77777777" w:rsidR="0006191A" w:rsidRDefault="00B04A97">
      <w:pPr>
        <w:pStyle w:val="a3"/>
        <w:spacing w:before="38" w:line="290" w:lineRule="auto"/>
        <w:ind w:right="863"/>
      </w:pPr>
      <w:r>
        <w:rPr>
          <w:w w:val="105"/>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C0133E4" w14:textId="77777777" w:rsidR="0006191A" w:rsidRDefault="00B04A97">
      <w:pPr>
        <w:pStyle w:val="a3"/>
        <w:spacing w:line="259" w:lineRule="exact"/>
        <w:ind w:left="986" w:firstLine="0"/>
      </w:pPr>
      <w:r>
        <w:rPr>
          <w:w w:val="105"/>
        </w:rPr>
        <w:t>Страны</w:t>
      </w:r>
      <w:r>
        <w:rPr>
          <w:spacing w:val="-11"/>
          <w:w w:val="105"/>
        </w:rPr>
        <w:t xml:space="preserve"> </w:t>
      </w:r>
      <w:r>
        <w:rPr>
          <w:w w:val="105"/>
        </w:rPr>
        <w:t>Европы</w:t>
      </w:r>
      <w:r>
        <w:rPr>
          <w:spacing w:val="-7"/>
          <w:w w:val="105"/>
        </w:rPr>
        <w:t xml:space="preserve"> </w:t>
      </w:r>
      <w:r>
        <w:rPr>
          <w:w w:val="105"/>
        </w:rPr>
        <w:t>и</w:t>
      </w:r>
      <w:r>
        <w:rPr>
          <w:spacing w:val="-10"/>
          <w:w w:val="105"/>
        </w:rPr>
        <w:t xml:space="preserve"> </w:t>
      </w:r>
      <w:r>
        <w:rPr>
          <w:w w:val="105"/>
        </w:rPr>
        <w:t>Северной</w:t>
      </w:r>
      <w:r>
        <w:rPr>
          <w:spacing w:val="-4"/>
          <w:w w:val="105"/>
        </w:rPr>
        <w:t xml:space="preserve"> </w:t>
      </w:r>
      <w:r>
        <w:rPr>
          <w:w w:val="105"/>
        </w:rPr>
        <w:t>Америки</w:t>
      </w:r>
      <w:r>
        <w:rPr>
          <w:spacing w:val="-4"/>
          <w:w w:val="105"/>
        </w:rPr>
        <w:t xml:space="preserve"> </w:t>
      </w:r>
      <w:r>
        <w:rPr>
          <w:w w:val="105"/>
        </w:rPr>
        <w:t>в</w:t>
      </w:r>
      <w:r>
        <w:rPr>
          <w:spacing w:val="-4"/>
          <w:w w:val="105"/>
        </w:rPr>
        <w:t xml:space="preserve"> </w:t>
      </w:r>
      <w:r>
        <w:rPr>
          <w:w w:val="105"/>
        </w:rPr>
        <w:t>середине</w:t>
      </w:r>
      <w:r>
        <w:rPr>
          <w:spacing w:val="-4"/>
          <w:w w:val="105"/>
        </w:rPr>
        <w:t xml:space="preserve"> </w:t>
      </w:r>
      <w:r>
        <w:rPr>
          <w:w w:val="105"/>
        </w:rPr>
        <w:t>ХIХ</w:t>
      </w:r>
      <w:r>
        <w:rPr>
          <w:spacing w:val="-15"/>
          <w:w w:val="105"/>
        </w:rPr>
        <w:t xml:space="preserve"> </w:t>
      </w:r>
      <w:r>
        <w:rPr>
          <w:w w:val="105"/>
        </w:rPr>
        <w:t>‒</w:t>
      </w:r>
      <w:r>
        <w:rPr>
          <w:spacing w:val="-9"/>
          <w:w w:val="105"/>
        </w:rPr>
        <w:t xml:space="preserve"> </w:t>
      </w:r>
      <w:r>
        <w:rPr>
          <w:w w:val="105"/>
        </w:rPr>
        <w:t>начале</w:t>
      </w:r>
      <w:r>
        <w:rPr>
          <w:spacing w:val="-10"/>
          <w:w w:val="105"/>
        </w:rPr>
        <w:t xml:space="preserve"> </w:t>
      </w:r>
      <w:r>
        <w:rPr>
          <w:w w:val="105"/>
        </w:rPr>
        <w:t>ХХ</w:t>
      </w:r>
      <w:r>
        <w:rPr>
          <w:spacing w:val="-15"/>
          <w:w w:val="105"/>
        </w:rPr>
        <w:t xml:space="preserve"> </w:t>
      </w:r>
      <w:r>
        <w:rPr>
          <w:spacing w:val="-5"/>
          <w:w w:val="105"/>
        </w:rPr>
        <w:t>в.</w:t>
      </w:r>
    </w:p>
    <w:p w14:paraId="5530A781" w14:textId="77777777" w:rsidR="0006191A" w:rsidRDefault="00B04A97">
      <w:pPr>
        <w:pStyle w:val="a3"/>
        <w:spacing w:before="53"/>
        <w:ind w:left="986" w:firstLine="0"/>
      </w:pPr>
      <w:r>
        <w:rPr>
          <w:w w:val="105"/>
        </w:rPr>
        <w:t>Великобритания</w:t>
      </w:r>
      <w:r>
        <w:rPr>
          <w:spacing w:val="19"/>
          <w:w w:val="105"/>
        </w:rPr>
        <w:t xml:space="preserve"> </w:t>
      </w:r>
      <w:r>
        <w:rPr>
          <w:w w:val="105"/>
        </w:rPr>
        <w:t>в</w:t>
      </w:r>
      <w:r>
        <w:rPr>
          <w:spacing w:val="21"/>
          <w:w w:val="105"/>
        </w:rPr>
        <w:t xml:space="preserve"> </w:t>
      </w:r>
      <w:r>
        <w:rPr>
          <w:w w:val="105"/>
        </w:rPr>
        <w:t>Викторианскую</w:t>
      </w:r>
      <w:r>
        <w:rPr>
          <w:spacing w:val="19"/>
          <w:w w:val="105"/>
        </w:rPr>
        <w:t xml:space="preserve"> </w:t>
      </w:r>
      <w:r>
        <w:rPr>
          <w:w w:val="105"/>
        </w:rPr>
        <w:t>эпоху.</w:t>
      </w:r>
      <w:r>
        <w:rPr>
          <w:spacing w:val="23"/>
          <w:w w:val="105"/>
        </w:rPr>
        <w:t xml:space="preserve"> </w:t>
      </w:r>
      <w:r>
        <w:rPr>
          <w:w w:val="105"/>
        </w:rPr>
        <w:t>«Мастерская</w:t>
      </w:r>
      <w:r>
        <w:rPr>
          <w:spacing w:val="23"/>
          <w:w w:val="105"/>
        </w:rPr>
        <w:t xml:space="preserve"> </w:t>
      </w:r>
      <w:r>
        <w:rPr>
          <w:w w:val="105"/>
        </w:rPr>
        <w:t>мира».</w:t>
      </w:r>
      <w:r>
        <w:rPr>
          <w:spacing w:val="22"/>
          <w:w w:val="105"/>
        </w:rPr>
        <w:t xml:space="preserve"> </w:t>
      </w:r>
      <w:r>
        <w:rPr>
          <w:w w:val="105"/>
        </w:rPr>
        <w:t>Рабочее</w:t>
      </w:r>
      <w:r>
        <w:rPr>
          <w:spacing w:val="14"/>
          <w:w w:val="105"/>
        </w:rPr>
        <w:t xml:space="preserve"> </w:t>
      </w:r>
      <w:r>
        <w:rPr>
          <w:spacing w:val="-2"/>
          <w:w w:val="105"/>
        </w:rPr>
        <w:t>движение.</w:t>
      </w:r>
    </w:p>
    <w:p w14:paraId="4696D0DC" w14:textId="77777777" w:rsidR="0006191A" w:rsidRDefault="00B04A97">
      <w:pPr>
        <w:pStyle w:val="a3"/>
        <w:spacing w:before="53"/>
        <w:ind w:firstLine="0"/>
      </w:pPr>
      <w:r>
        <w:t>Политические</w:t>
      </w:r>
      <w:r>
        <w:rPr>
          <w:spacing w:val="27"/>
        </w:rPr>
        <w:t xml:space="preserve"> </w:t>
      </w:r>
      <w:r>
        <w:t>и</w:t>
      </w:r>
      <w:r>
        <w:rPr>
          <w:spacing w:val="49"/>
        </w:rPr>
        <w:t xml:space="preserve"> </w:t>
      </w:r>
      <w:r>
        <w:t>социальные</w:t>
      </w:r>
      <w:r>
        <w:rPr>
          <w:spacing w:val="39"/>
        </w:rPr>
        <w:t xml:space="preserve"> </w:t>
      </w:r>
      <w:r>
        <w:t>реформы.</w:t>
      </w:r>
      <w:r>
        <w:rPr>
          <w:spacing w:val="43"/>
        </w:rPr>
        <w:t xml:space="preserve"> </w:t>
      </w:r>
      <w:r>
        <w:t>Британская</w:t>
      </w:r>
      <w:r>
        <w:rPr>
          <w:spacing w:val="32"/>
        </w:rPr>
        <w:t xml:space="preserve"> </w:t>
      </w:r>
      <w:r>
        <w:t>колониальная</w:t>
      </w:r>
      <w:r>
        <w:rPr>
          <w:spacing w:val="32"/>
        </w:rPr>
        <w:t xml:space="preserve"> </w:t>
      </w:r>
      <w:r>
        <w:t>империя;</w:t>
      </w:r>
      <w:r>
        <w:rPr>
          <w:spacing w:val="32"/>
        </w:rPr>
        <w:t xml:space="preserve"> </w:t>
      </w:r>
      <w:r>
        <w:rPr>
          <w:spacing w:val="-2"/>
        </w:rPr>
        <w:t>доминионы.</w:t>
      </w:r>
    </w:p>
    <w:p w14:paraId="22D76F53" w14:textId="77777777" w:rsidR="0006191A" w:rsidRDefault="00B04A97">
      <w:pPr>
        <w:pStyle w:val="a3"/>
        <w:spacing w:before="52" w:line="288" w:lineRule="auto"/>
        <w:ind w:right="865"/>
      </w:pPr>
      <w:r>
        <w:rPr>
          <w:w w:val="105"/>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DD6901B" w14:textId="77777777" w:rsidR="0006191A" w:rsidRDefault="00B04A97">
      <w:pPr>
        <w:pStyle w:val="a3"/>
        <w:spacing w:line="288" w:lineRule="auto"/>
        <w:ind w:right="861"/>
      </w:pPr>
      <w:r>
        <w:rPr>
          <w:w w:val="105"/>
        </w:rPr>
        <w:t>Италия.</w:t>
      </w:r>
      <w:r>
        <w:rPr>
          <w:spacing w:val="40"/>
          <w:w w:val="105"/>
        </w:rPr>
        <w:t xml:space="preserve">  </w:t>
      </w:r>
      <w:r>
        <w:rPr>
          <w:w w:val="105"/>
        </w:rPr>
        <w:t>Подъём</w:t>
      </w:r>
      <w:r>
        <w:rPr>
          <w:spacing w:val="40"/>
          <w:w w:val="105"/>
        </w:rPr>
        <w:t xml:space="preserve">  </w:t>
      </w:r>
      <w:r>
        <w:rPr>
          <w:w w:val="105"/>
        </w:rPr>
        <w:t>борьбы</w:t>
      </w:r>
      <w:r>
        <w:rPr>
          <w:spacing w:val="40"/>
          <w:w w:val="105"/>
        </w:rPr>
        <w:t xml:space="preserve">  </w:t>
      </w:r>
      <w:r>
        <w:rPr>
          <w:w w:val="105"/>
        </w:rPr>
        <w:t>за</w:t>
      </w:r>
      <w:r>
        <w:rPr>
          <w:spacing w:val="40"/>
          <w:w w:val="105"/>
        </w:rPr>
        <w:t xml:space="preserve">  </w:t>
      </w:r>
      <w:r>
        <w:rPr>
          <w:w w:val="105"/>
        </w:rPr>
        <w:t>независимость</w:t>
      </w:r>
      <w:r>
        <w:rPr>
          <w:spacing w:val="40"/>
          <w:w w:val="105"/>
        </w:rPr>
        <w:t xml:space="preserve">  </w:t>
      </w:r>
      <w:r>
        <w:rPr>
          <w:w w:val="105"/>
        </w:rPr>
        <w:t>итальянских</w:t>
      </w:r>
      <w:r>
        <w:rPr>
          <w:spacing w:val="40"/>
          <w:w w:val="105"/>
        </w:rPr>
        <w:t xml:space="preserve">  </w:t>
      </w:r>
      <w:r>
        <w:rPr>
          <w:w w:val="105"/>
        </w:rPr>
        <w:t>земель.</w:t>
      </w:r>
      <w:r>
        <w:rPr>
          <w:spacing w:val="40"/>
          <w:w w:val="105"/>
        </w:rPr>
        <w:t xml:space="preserve">  </w:t>
      </w:r>
      <w:r>
        <w:rPr>
          <w:w w:val="105"/>
        </w:rPr>
        <w:t>К.</w:t>
      </w:r>
      <w:r>
        <w:rPr>
          <w:spacing w:val="-7"/>
          <w:w w:val="105"/>
        </w:rPr>
        <w:t xml:space="preserve"> </w:t>
      </w:r>
      <w:r>
        <w:rPr>
          <w:w w:val="105"/>
        </w:rPr>
        <w:t>Кавур, Д. Гарибальди. Образование единого государства. Король Виктор Эммануил II.</w:t>
      </w:r>
    </w:p>
    <w:p w14:paraId="6B632430" w14:textId="77777777" w:rsidR="0006191A" w:rsidRDefault="00B04A97">
      <w:pPr>
        <w:pStyle w:val="a3"/>
        <w:spacing w:line="288" w:lineRule="auto"/>
        <w:ind w:right="868"/>
      </w:pPr>
      <w:r>
        <w:rPr>
          <w:w w:val="105"/>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570311C" w14:textId="77777777" w:rsidR="0006191A" w:rsidRDefault="0006191A">
      <w:pPr>
        <w:spacing w:line="288" w:lineRule="auto"/>
        <w:sectPr w:rsidR="0006191A">
          <w:pgSz w:w="11910" w:h="16850"/>
          <w:pgMar w:top="1060" w:right="0" w:bottom="1140" w:left="1420" w:header="0" w:footer="922" w:gutter="0"/>
          <w:cols w:space="720"/>
        </w:sectPr>
      </w:pPr>
    </w:p>
    <w:p w14:paraId="4C18D9C3" w14:textId="77777777" w:rsidR="0006191A" w:rsidRDefault="00B04A97">
      <w:pPr>
        <w:pStyle w:val="a3"/>
        <w:spacing w:before="71" w:line="290" w:lineRule="auto"/>
        <w:ind w:right="848"/>
      </w:pPr>
      <w:r>
        <w:rPr>
          <w:w w:val="105"/>
        </w:rPr>
        <w:lastRenderedPageBreak/>
        <w:t xml:space="preserve">Страны Центральной и Юго-Восточной Европы во второй половине XIX ‒ начале </w:t>
      </w:r>
      <w:r>
        <w:t xml:space="preserve">XX в. Габсбургская империя: экономическое и политическое развитие, положение народов, </w:t>
      </w:r>
      <w:r>
        <w:rPr>
          <w:w w:val="105"/>
        </w:rPr>
        <w:t xml:space="preserve">национальные движения. Провозглашение дуалистической Австро-Венгерской монархии </w:t>
      </w:r>
      <w:r>
        <w:t xml:space="preserve">(1867). Югославянские народы: борьба за освобождение от османского господства. Русско- </w:t>
      </w:r>
      <w:r>
        <w:rPr>
          <w:w w:val="105"/>
        </w:rPr>
        <w:t>турецкая война 1877-1878 гг., её итоги.</w:t>
      </w:r>
    </w:p>
    <w:p w14:paraId="7066D877" w14:textId="77777777" w:rsidR="0006191A" w:rsidRDefault="00B04A97">
      <w:pPr>
        <w:pStyle w:val="a3"/>
        <w:spacing w:line="288" w:lineRule="auto"/>
        <w:ind w:right="841"/>
      </w:pPr>
      <w:r>
        <w:rPr>
          <w:w w:val="105"/>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48B4A23" w14:textId="77777777" w:rsidR="0006191A" w:rsidRDefault="00B04A97">
      <w:pPr>
        <w:pStyle w:val="a3"/>
        <w:spacing w:line="288" w:lineRule="auto"/>
        <w:ind w:right="862"/>
      </w:pPr>
      <w:r>
        <w:rPr>
          <w:w w:val="105"/>
        </w:rPr>
        <w:t>Экономическое и социально-политическое развитие стран Европы и США</w:t>
      </w:r>
      <w:r>
        <w:rPr>
          <w:spacing w:val="-4"/>
          <w:w w:val="105"/>
        </w:rPr>
        <w:t xml:space="preserve"> </w:t>
      </w:r>
      <w:r>
        <w:rPr>
          <w:w w:val="105"/>
        </w:rPr>
        <w:t>в конце XIX ‒ начале ХХ в.</w:t>
      </w:r>
    </w:p>
    <w:p w14:paraId="5EA7F2C3" w14:textId="77777777" w:rsidR="0006191A" w:rsidRDefault="00B04A97">
      <w:pPr>
        <w:pStyle w:val="a3"/>
        <w:spacing w:line="290" w:lineRule="auto"/>
        <w:ind w:right="868"/>
      </w:pPr>
      <w:r>
        <w:rPr>
          <w:w w:val="105"/>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16"/>
          <w:w w:val="105"/>
        </w:rPr>
        <w:t xml:space="preserve"> </w:t>
      </w:r>
      <w:r>
        <w:rPr>
          <w:w w:val="105"/>
        </w:rPr>
        <w:t>и</w:t>
      </w:r>
      <w:r>
        <w:rPr>
          <w:spacing w:val="-12"/>
          <w:w w:val="105"/>
        </w:rPr>
        <w:t xml:space="preserve"> </w:t>
      </w:r>
      <w:r>
        <w:rPr>
          <w:w w:val="105"/>
        </w:rPr>
        <w:t>сельском</w:t>
      </w:r>
      <w:r>
        <w:rPr>
          <w:spacing w:val="-11"/>
          <w:w w:val="105"/>
        </w:rPr>
        <w:t xml:space="preserve"> </w:t>
      </w:r>
      <w:r>
        <w:rPr>
          <w:w w:val="105"/>
        </w:rPr>
        <w:t>хозяйстве.</w:t>
      </w:r>
      <w:r>
        <w:rPr>
          <w:spacing w:val="-13"/>
          <w:w w:val="105"/>
        </w:rPr>
        <w:t xml:space="preserve"> </w:t>
      </w:r>
      <w:r>
        <w:rPr>
          <w:w w:val="105"/>
        </w:rPr>
        <w:t>Развитие</w:t>
      </w:r>
      <w:r>
        <w:rPr>
          <w:spacing w:val="-15"/>
          <w:w w:val="105"/>
        </w:rPr>
        <w:t xml:space="preserve"> </w:t>
      </w:r>
      <w:r>
        <w:rPr>
          <w:w w:val="105"/>
        </w:rPr>
        <w:t>транспорта</w:t>
      </w:r>
      <w:r>
        <w:rPr>
          <w:spacing w:val="-15"/>
          <w:w w:val="105"/>
        </w:rPr>
        <w:t xml:space="preserve"> </w:t>
      </w:r>
      <w:r>
        <w:rPr>
          <w:w w:val="105"/>
        </w:rPr>
        <w:t>и</w:t>
      </w:r>
      <w:r>
        <w:rPr>
          <w:spacing w:val="-15"/>
          <w:w w:val="105"/>
        </w:rPr>
        <w:t xml:space="preserve"> </w:t>
      </w:r>
      <w:r>
        <w:rPr>
          <w:w w:val="105"/>
        </w:rPr>
        <w:t>средств</w:t>
      </w:r>
      <w:r>
        <w:rPr>
          <w:spacing w:val="-15"/>
          <w:w w:val="105"/>
        </w:rPr>
        <w:t xml:space="preserve"> </w:t>
      </w:r>
      <w:r>
        <w:rPr>
          <w:w w:val="105"/>
        </w:rPr>
        <w:t>связи.</w:t>
      </w:r>
      <w:r>
        <w:rPr>
          <w:spacing w:val="-13"/>
          <w:w w:val="105"/>
        </w:rPr>
        <w:t xml:space="preserve"> </w:t>
      </w:r>
      <w:r>
        <w:rPr>
          <w:w w:val="105"/>
        </w:rPr>
        <w:t>Миграция</w:t>
      </w:r>
      <w:r>
        <w:rPr>
          <w:spacing w:val="-16"/>
          <w:w w:val="105"/>
        </w:rPr>
        <w:t xml:space="preserve"> </w:t>
      </w:r>
      <w:r>
        <w:rPr>
          <w:w w:val="105"/>
        </w:rPr>
        <w:t>из Старого в Новый Свет. Положение основных социальных групп. Рабочее движение и профсоюзы. Образование социалистических партий.</w:t>
      </w:r>
    </w:p>
    <w:p w14:paraId="6C18F8B5" w14:textId="77777777" w:rsidR="0006191A" w:rsidRDefault="00B04A97">
      <w:pPr>
        <w:pStyle w:val="a3"/>
        <w:spacing w:line="256" w:lineRule="exact"/>
        <w:ind w:left="986" w:firstLine="0"/>
      </w:pPr>
      <w:r>
        <w:rPr>
          <w:w w:val="105"/>
        </w:rPr>
        <w:t>Страны</w:t>
      </w:r>
      <w:r>
        <w:rPr>
          <w:spacing w:val="-11"/>
          <w:w w:val="105"/>
        </w:rPr>
        <w:t xml:space="preserve"> </w:t>
      </w:r>
      <w:r>
        <w:rPr>
          <w:w w:val="105"/>
        </w:rPr>
        <w:t>Латинской</w:t>
      </w:r>
      <w:r>
        <w:rPr>
          <w:spacing w:val="-5"/>
          <w:w w:val="105"/>
        </w:rPr>
        <w:t xml:space="preserve"> </w:t>
      </w:r>
      <w:r>
        <w:rPr>
          <w:w w:val="105"/>
        </w:rPr>
        <w:t>Америки</w:t>
      </w:r>
      <w:r>
        <w:rPr>
          <w:spacing w:val="-11"/>
          <w:w w:val="105"/>
        </w:rPr>
        <w:t xml:space="preserve"> </w:t>
      </w:r>
      <w:r>
        <w:rPr>
          <w:w w:val="105"/>
        </w:rPr>
        <w:t>в XIX</w:t>
      </w:r>
      <w:r>
        <w:rPr>
          <w:spacing w:val="-12"/>
          <w:w w:val="105"/>
        </w:rPr>
        <w:t xml:space="preserve"> </w:t>
      </w:r>
      <w:r>
        <w:rPr>
          <w:w w:val="105"/>
        </w:rPr>
        <w:t>‒</w:t>
      </w:r>
      <w:r>
        <w:rPr>
          <w:spacing w:val="-10"/>
          <w:w w:val="105"/>
        </w:rPr>
        <w:t xml:space="preserve"> </w:t>
      </w:r>
      <w:r>
        <w:rPr>
          <w:w w:val="105"/>
        </w:rPr>
        <w:t>начале</w:t>
      </w:r>
      <w:r>
        <w:rPr>
          <w:spacing w:val="-5"/>
          <w:w w:val="105"/>
        </w:rPr>
        <w:t xml:space="preserve"> </w:t>
      </w:r>
      <w:r>
        <w:rPr>
          <w:w w:val="105"/>
        </w:rPr>
        <w:t>ХХ</w:t>
      </w:r>
      <w:r>
        <w:rPr>
          <w:spacing w:val="-15"/>
          <w:w w:val="105"/>
        </w:rPr>
        <w:t xml:space="preserve"> </w:t>
      </w:r>
      <w:r>
        <w:rPr>
          <w:spacing w:val="-5"/>
          <w:w w:val="105"/>
        </w:rPr>
        <w:t>в.</w:t>
      </w:r>
    </w:p>
    <w:p w14:paraId="150A17BD" w14:textId="77777777" w:rsidR="0006191A" w:rsidRDefault="00B04A97">
      <w:pPr>
        <w:pStyle w:val="a3"/>
        <w:spacing w:before="42" w:line="288" w:lineRule="auto"/>
        <w:ind w:right="854"/>
      </w:pPr>
      <w:r>
        <w:rPr>
          <w:w w:val="105"/>
        </w:rPr>
        <w:t>Политика метрополий в латиноамериканских владениях. Колониальное общество. Освободительная</w:t>
      </w:r>
      <w:r>
        <w:rPr>
          <w:spacing w:val="-8"/>
          <w:w w:val="105"/>
        </w:rPr>
        <w:t xml:space="preserve"> </w:t>
      </w:r>
      <w:r>
        <w:rPr>
          <w:w w:val="105"/>
        </w:rPr>
        <w:t>борьба:</w:t>
      </w:r>
      <w:r>
        <w:rPr>
          <w:spacing w:val="-8"/>
          <w:w w:val="105"/>
        </w:rPr>
        <w:t xml:space="preserve"> </w:t>
      </w:r>
      <w:r>
        <w:rPr>
          <w:w w:val="105"/>
        </w:rPr>
        <w:t>задачи,</w:t>
      </w:r>
      <w:r>
        <w:rPr>
          <w:spacing w:val="-8"/>
          <w:w w:val="105"/>
        </w:rPr>
        <w:t xml:space="preserve"> </w:t>
      </w:r>
      <w:r>
        <w:rPr>
          <w:w w:val="105"/>
        </w:rPr>
        <w:t>участники,</w:t>
      </w:r>
      <w:r>
        <w:rPr>
          <w:spacing w:val="-3"/>
          <w:w w:val="105"/>
        </w:rPr>
        <w:t xml:space="preserve"> </w:t>
      </w:r>
      <w:r>
        <w:rPr>
          <w:w w:val="105"/>
        </w:rPr>
        <w:t>формы</w:t>
      </w:r>
      <w:r>
        <w:rPr>
          <w:spacing w:val="-8"/>
          <w:w w:val="105"/>
        </w:rPr>
        <w:t xml:space="preserve"> </w:t>
      </w:r>
      <w:r>
        <w:rPr>
          <w:w w:val="105"/>
        </w:rPr>
        <w:t>выступлений.</w:t>
      </w:r>
      <w:r>
        <w:rPr>
          <w:spacing w:val="-8"/>
          <w:w w:val="105"/>
        </w:rPr>
        <w:t xml:space="preserve"> </w:t>
      </w:r>
      <w:r>
        <w:rPr>
          <w:w w:val="105"/>
        </w:rPr>
        <w:t>Ф.Д.</w:t>
      </w:r>
      <w:r>
        <w:rPr>
          <w:spacing w:val="-8"/>
          <w:w w:val="105"/>
        </w:rPr>
        <w:t xml:space="preserve"> </w:t>
      </w:r>
      <w:r>
        <w:rPr>
          <w:w w:val="105"/>
        </w:rPr>
        <w:t xml:space="preserve">Туссен-Лувертюр, </w:t>
      </w:r>
      <w:r>
        <w:t xml:space="preserve">С. Боливар. Провозглашение независимых государств. Влияние США на страны Латинской </w:t>
      </w:r>
      <w:r>
        <w:rPr>
          <w:w w:val="105"/>
        </w:rPr>
        <w:t>Америки. Традиционные отношения; латифундизм. Проблемы модернизации. Мексиканская революция 1910-1917 гг.: участники, итоги, значение.</w:t>
      </w:r>
    </w:p>
    <w:p w14:paraId="3F3D7B5C" w14:textId="77777777" w:rsidR="0006191A" w:rsidRDefault="00B04A97">
      <w:pPr>
        <w:pStyle w:val="a3"/>
        <w:spacing w:line="262" w:lineRule="exact"/>
        <w:ind w:left="986" w:firstLine="0"/>
      </w:pPr>
      <w:r>
        <w:rPr>
          <w:w w:val="105"/>
        </w:rPr>
        <w:t>Страны</w:t>
      </w:r>
      <w:r>
        <w:rPr>
          <w:spacing w:val="-2"/>
          <w:w w:val="105"/>
        </w:rPr>
        <w:t xml:space="preserve"> </w:t>
      </w:r>
      <w:r>
        <w:rPr>
          <w:w w:val="105"/>
        </w:rPr>
        <w:t>Азии</w:t>
      </w:r>
      <w:r>
        <w:rPr>
          <w:spacing w:val="-9"/>
          <w:w w:val="105"/>
        </w:rPr>
        <w:t xml:space="preserve"> </w:t>
      </w:r>
      <w:r>
        <w:rPr>
          <w:w w:val="105"/>
        </w:rPr>
        <w:t>в</w:t>
      </w:r>
      <w:r>
        <w:rPr>
          <w:spacing w:val="-3"/>
          <w:w w:val="105"/>
        </w:rPr>
        <w:t xml:space="preserve"> </w:t>
      </w:r>
      <w:r>
        <w:rPr>
          <w:w w:val="105"/>
        </w:rPr>
        <w:t>ХIХ</w:t>
      </w:r>
      <w:r>
        <w:rPr>
          <w:spacing w:val="-11"/>
          <w:w w:val="105"/>
        </w:rPr>
        <w:t xml:space="preserve"> </w:t>
      </w:r>
      <w:r>
        <w:rPr>
          <w:w w:val="105"/>
        </w:rPr>
        <w:t>‒</w:t>
      </w:r>
      <w:r>
        <w:rPr>
          <w:spacing w:val="-8"/>
          <w:w w:val="105"/>
        </w:rPr>
        <w:t xml:space="preserve"> </w:t>
      </w:r>
      <w:r>
        <w:rPr>
          <w:w w:val="105"/>
        </w:rPr>
        <w:t>начале</w:t>
      </w:r>
      <w:r>
        <w:rPr>
          <w:spacing w:val="-3"/>
          <w:w w:val="105"/>
        </w:rPr>
        <w:t xml:space="preserve"> </w:t>
      </w:r>
      <w:r>
        <w:rPr>
          <w:w w:val="105"/>
        </w:rPr>
        <w:t>ХХ</w:t>
      </w:r>
      <w:r>
        <w:rPr>
          <w:spacing w:val="-15"/>
          <w:w w:val="105"/>
        </w:rPr>
        <w:t xml:space="preserve"> </w:t>
      </w:r>
      <w:r>
        <w:rPr>
          <w:spacing w:val="-5"/>
          <w:w w:val="105"/>
        </w:rPr>
        <w:t>в.</w:t>
      </w:r>
    </w:p>
    <w:p w14:paraId="34B26020" w14:textId="77777777" w:rsidR="0006191A" w:rsidRDefault="00B04A97">
      <w:pPr>
        <w:pStyle w:val="a3"/>
        <w:spacing w:before="52" w:line="288" w:lineRule="auto"/>
        <w:ind w:right="870"/>
      </w:pPr>
      <w:r>
        <w:rPr>
          <w:w w:val="105"/>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A1E6E16" w14:textId="77777777" w:rsidR="0006191A" w:rsidRDefault="00B04A97">
      <w:pPr>
        <w:pStyle w:val="a3"/>
        <w:spacing w:before="6" w:line="288" w:lineRule="auto"/>
        <w:ind w:right="866"/>
      </w:pPr>
      <w:r>
        <w:rPr>
          <w:w w:val="105"/>
        </w:rPr>
        <w:t>Китай.</w:t>
      </w:r>
      <w:r>
        <w:rPr>
          <w:spacing w:val="-15"/>
          <w:w w:val="105"/>
        </w:rPr>
        <w:t xml:space="preserve"> </w:t>
      </w:r>
      <w:r>
        <w:rPr>
          <w:w w:val="105"/>
        </w:rPr>
        <w:t>Империя</w:t>
      </w:r>
      <w:r>
        <w:rPr>
          <w:spacing w:val="-15"/>
          <w:w w:val="105"/>
        </w:rPr>
        <w:t xml:space="preserve"> </w:t>
      </w:r>
      <w:r>
        <w:rPr>
          <w:w w:val="105"/>
        </w:rPr>
        <w:t>Цин.</w:t>
      </w:r>
      <w:r>
        <w:rPr>
          <w:spacing w:val="-9"/>
          <w:w w:val="105"/>
        </w:rPr>
        <w:t xml:space="preserve"> </w:t>
      </w:r>
      <w:r>
        <w:rPr>
          <w:w w:val="105"/>
        </w:rPr>
        <w:t>«Опиумные</w:t>
      </w:r>
      <w:r>
        <w:rPr>
          <w:spacing w:val="-16"/>
          <w:w w:val="105"/>
        </w:rPr>
        <w:t xml:space="preserve"> </w:t>
      </w:r>
      <w:r>
        <w:rPr>
          <w:w w:val="105"/>
        </w:rPr>
        <w:t>войны».</w:t>
      </w:r>
      <w:r>
        <w:rPr>
          <w:spacing w:val="-14"/>
          <w:w w:val="105"/>
        </w:rPr>
        <w:t xml:space="preserve"> </w:t>
      </w:r>
      <w:r>
        <w:rPr>
          <w:w w:val="105"/>
        </w:rPr>
        <w:t>Восстание</w:t>
      </w:r>
      <w:r>
        <w:rPr>
          <w:spacing w:val="-11"/>
          <w:w w:val="105"/>
        </w:rPr>
        <w:t xml:space="preserve"> </w:t>
      </w:r>
      <w:r>
        <w:rPr>
          <w:w w:val="105"/>
        </w:rPr>
        <w:t>тайпинов.</w:t>
      </w:r>
      <w:r>
        <w:rPr>
          <w:spacing w:val="-9"/>
          <w:w w:val="105"/>
        </w:rPr>
        <w:t xml:space="preserve"> </w:t>
      </w:r>
      <w:r>
        <w:rPr>
          <w:w w:val="105"/>
        </w:rPr>
        <w:t>«Открытие»</w:t>
      </w:r>
      <w:r>
        <w:rPr>
          <w:spacing w:val="-11"/>
          <w:w w:val="105"/>
        </w:rPr>
        <w:t xml:space="preserve"> </w:t>
      </w:r>
      <w:r>
        <w:rPr>
          <w:w w:val="105"/>
        </w:rPr>
        <w:t>Китая. Политика «самоусиления».</w:t>
      </w:r>
      <w:r>
        <w:rPr>
          <w:spacing w:val="-3"/>
          <w:w w:val="105"/>
        </w:rPr>
        <w:t xml:space="preserve"> </w:t>
      </w:r>
      <w:r>
        <w:rPr>
          <w:w w:val="105"/>
        </w:rPr>
        <w:t>Восстание «ихэтуаней».</w:t>
      </w:r>
      <w:r>
        <w:rPr>
          <w:spacing w:val="-3"/>
          <w:w w:val="105"/>
        </w:rPr>
        <w:t xml:space="preserve"> </w:t>
      </w:r>
      <w:r>
        <w:rPr>
          <w:w w:val="105"/>
        </w:rPr>
        <w:t>Революция</w:t>
      </w:r>
      <w:r>
        <w:rPr>
          <w:spacing w:val="-3"/>
          <w:w w:val="105"/>
        </w:rPr>
        <w:t xml:space="preserve"> </w:t>
      </w:r>
      <w:r>
        <w:rPr>
          <w:w w:val="105"/>
        </w:rPr>
        <w:t>1911-1913 гг.</w:t>
      </w:r>
      <w:r>
        <w:rPr>
          <w:spacing w:val="-3"/>
          <w:w w:val="105"/>
        </w:rPr>
        <w:t xml:space="preserve"> </w:t>
      </w:r>
      <w:r>
        <w:rPr>
          <w:w w:val="105"/>
        </w:rPr>
        <w:t>Сунь</w:t>
      </w:r>
      <w:r>
        <w:rPr>
          <w:spacing w:val="-2"/>
          <w:w w:val="105"/>
        </w:rPr>
        <w:t xml:space="preserve"> </w:t>
      </w:r>
      <w:r>
        <w:rPr>
          <w:w w:val="105"/>
        </w:rPr>
        <w:t>Ятсен.</w:t>
      </w:r>
    </w:p>
    <w:p w14:paraId="3C722041" w14:textId="77777777" w:rsidR="0006191A" w:rsidRDefault="00B04A97">
      <w:pPr>
        <w:pStyle w:val="a3"/>
        <w:spacing w:line="288" w:lineRule="auto"/>
        <w:ind w:right="870"/>
      </w:pPr>
      <w:r>
        <w:t xml:space="preserve">Османская империя. Традиционные устои и попытки проведения реформ. Политика </w:t>
      </w:r>
      <w:r>
        <w:rPr>
          <w:w w:val="105"/>
        </w:rPr>
        <w:t>Танзимата. Принятие конституции. Младотурецкая революция 1908-1909 гг.</w:t>
      </w:r>
    </w:p>
    <w:p w14:paraId="014C246D" w14:textId="77777777" w:rsidR="0006191A" w:rsidRDefault="00B04A97">
      <w:pPr>
        <w:pStyle w:val="a3"/>
        <w:spacing w:line="264" w:lineRule="exact"/>
        <w:ind w:left="986" w:firstLine="0"/>
      </w:pPr>
      <w:r>
        <w:rPr>
          <w:w w:val="105"/>
        </w:rPr>
        <w:t>Революция</w:t>
      </w:r>
      <w:r>
        <w:rPr>
          <w:spacing w:val="-6"/>
          <w:w w:val="105"/>
        </w:rPr>
        <w:t xml:space="preserve"> </w:t>
      </w:r>
      <w:r>
        <w:rPr>
          <w:w w:val="105"/>
        </w:rPr>
        <w:t>1905-1911</w:t>
      </w:r>
      <w:r>
        <w:rPr>
          <w:spacing w:val="-7"/>
          <w:w w:val="105"/>
        </w:rPr>
        <w:t xml:space="preserve"> </w:t>
      </w:r>
      <w:r>
        <w:rPr>
          <w:w w:val="105"/>
        </w:rPr>
        <w:t>г.</w:t>
      </w:r>
      <w:r>
        <w:rPr>
          <w:spacing w:val="-12"/>
          <w:w w:val="105"/>
        </w:rPr>
        <w:t xml:space="preserve"> </w:t>
      </w:r>
      <w:r>
        <w:rPr>
          <w:w w:val="105"/>
        </w:rPr>
        <w:t>в</w:t>
      </w:r>
      <w:r>
        <w:rPr>
          <w:spacing w:val="-5"/>
          <w:w w:val="105"/>
        </w:rPr>
        <w:t xml:space="preserve"> </w:t>
      </w:r>
      <w:r>
        <w:rPr>
          <w:spacing w:val="-2"/>
          <w:w w:val="105"/>
        </w:rPr>
        <w:t>Иране.</w:t>
      </w:r>
    </w:p>
    <w:p w14:paraId="611E0FA9" w14:textId="77777777" w:rsidR="0006191A" w:rsidRDefault="00B04A97">
      <w:pPr>
        <w:pStyle w:val="a3"/>
        <w:spacing w:before="52" w:line="288" w:lineRule="auto"/>
        <w:ind w:right="860"/>
      </w:pPr>
      <w:r>
        <w:rPr>
          <w:w w:val="105"/>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94BAAB9" w14:textId="77777777" w:rsidR="0006191A" w:rsidRDefault="00B04A97">
      <w:pPr>
        <w:pStyle w:val="a3"/>
        <w:spacing w:line="263" w:lineRule="exact"/>
        <w:ind w:left="986" w:firstLine="0"/>
      </w:pPr>
      <w:r>
        <w:rPr>
          <w:w w:val="105"/>
        </w:rPr>
        <w:t>Народы</w:t>
      </w:r>
      <w:r>
        <w:rPr>
          <w:spacing w:val="-5"/>
          <w:w w:val="105"/>
        </w:rPr>
        <w:t xml:space="preserve"> </w:t>
      </w:r>
      <w:r>
        <w:rPr>
          <w:w w:val="105"/>
        </w:rPr>
        <w:t>Африки</w:t>
      </w:r>
      <w:r>
        <w:rPr>
          <w:spacing w:val="-9"/>
          <w:w w:val="105"/>
        </w:rPr>
        <w:t xml:space="preserve"> </w:t>
      </w:r>
      <w:r>
        <w:rPr>
          <w:w w:val="105"/>
        </w:rPr>
        <w:t>в</w:t>
      </w:r>
      <w:r>
        <w:rPr>
          <w:spacing w:val="-1"/>
          <w:w w:val="105"/>
        </w:rPr>
        <w:t xml:space="preserve"> </w:t>
      </w:r>
      <w:r>
        <w:rPr>
          <w:w w:val="105"/>
        </w:rPr>
        <w:t>ХIХ</w:t>
      </w:r>
      <w:r>
        <w:rPr>
          <w:spacing w:val="-15"/>
          <w:w w:val="105"/>
        </w:rPr>
        <w:t xml:space="preserve"> </w:t>
      </w:r>
      <w:r>
        <w:rPr>
          <w:w w:val="105"/>
        </w:rPr>
        <w:t>‒</w:t>
      </w:r>
      <w:r>
        <w:rPr>
          <w:spacing w:val="-6"/>
          <w:w w:val="105"/>
        </w:rPr>
        <w:t xml:space="preserve"> </w:t>
      </w:r>
      <w:r>
        <w:rPr>
          <w:w w:val="105"/>
        </w:rPr>
        <w:t>начале</w:t>
      </w:r>
      <w:r>
        <w:rPr>
          <w:spacing w:val="-8"/>
          <w:w w:val="105"/>
        </w:rPr>
        <w:t xml:space="preserve"> </w:t>
      </w:r>
      <w:r>
        <w:rPr>
          <w:w w:val="105"/>
        </w:rPr>
        <w:t>ХХ</w:t>
      </w:r>
      <w:r>
        <w:rPr>
          <w:spacing w:val="-14"/>
          <w:w w:val="105"/>
        </w:rPr>
        <w:t xml:space="preserve"> </w:t>
      </w:r>
      <w:r>
        <w:rPr>
          <w:spacing w:val="-5"/>
          <w:w w:val="105"/>
        </w:rPr>
        <w:t>в.</w:t>
      </w:r>
    </w:p>
    <w:p w14:paraId="46E168D4" w14:textId="77777777" w:rsidR="0006191A" w:rsidRDefault="00B04A97">
      <w:pPr>
        <w:pStyle w:val="a3"/>
        <w:spacing w:before="52" w:line="290" w:lineRule="auto"/>
        <w:ind w:right="848"/>
      </w:pPr>
      <w:r>
        <w:rPr>
          <w:w w:val="105"/>
        </w:rPr>
        <w:t>Завершение колониального раздела мира. Колониальные порядки и традиционные общественные</w:t>
      </w:r>
      <w:r>
        <w:rPr>
          <w:spacing w:val="-7"/>
          <w:w w:val="105"/>
        </w:rPr>
        <w:t xml:space="preserve"> </w:t>
      </w:r>
      <w:r>
        <w:rPr>
          <w:w w:val="105"/>
        </w:rPr>
        <w:t>отношения</w:t>
      </w:r>
      <w:r>
        <w:rPr>
          <w:spacing w:val="-5"/>
          <w:w w:val="105"/>
        </w:rPr>
        <w:t xml:space="preserve"> </w:t>
      </w:r>
      <w:r>
        <w:rPr>
          <w:w w:val="105"/>
        </w:rPr>
        <w:t>в</w:t>
      </w:r>
      <w:r>
        <w:rPr>
          <w:spacing w:val="-1"/>
          <w:w w:val="105"/>
        </w:rPr>
        <w:t xml:space="preserve"> </w:t>
      </w:r>
      <w:r>
        <w:rPr>
          <w:w w:val="105"/>
        </w:rPr>
        <w:t>странах</w:t>
      </w:r>
      <w:r>
        <w:rPr>
          <w:spacing w:val="-1"/>
          <w:w w:val="105"/>
        </w:rPr>
        <w:t xml:space="preserve"> </w:t>
      </w:r>
      <w:r>
        <w:rPr>
          <w:w w:val="105"/>
        </w:rPr>
        <w:t>Африки.</w:t>
      </w:r>
      <w:r>
        <w:rPr>
          <w:spacing w:val="-5"/>
          <w:w w:val="105"/>
        </w:rPr>
        <w:t xml:space="preserve"> </w:t>
      </w:r>
      <w:r>
        <w:rPr>
          <w:w w:val="105"/>
        </w:rPr>
        <w:t>Выступления</w:t>
      </w:r>
      <w:r>
        <w:rPr>
          <w:spacing w:val="-5"/>
          <w:w w:val="105"/>
        </w:rPr>
        <w:t xml:space="preserve"> </w:t>
      </w:r>
      <w:r>
        <w:rPr>
          <w:w w:val="105"/>
        </w:rPr>
        <w:t>против</w:t>
      </w:r>
      <w:r>
        <w:rPr>
          <w:spacing w:val="-7"/>
          <w:w w:val="105"/>
        </w:rPr>
        <w:t xml:space="preserve"> </w:t>
      </w:r>
      <w:r>
        <w:rPr>
          <w:w w:val="105"/>
        </w:rPr>
        <w:t>колонизаторов. Англо- бурская война.</w:t>
      </w:r>
    </w:p>
    <w:p w14:paraId="507F5CE3" w14:textId="77777777" w:rsidR="0006191A" w:rsidRDefault="00B04A97">
      <w:pPr>
        <w:pStyle w:val="a3"/>
        <w:spacing w:line="263" w:lineRule="exact"/>
        <w:ind w:left="986" w:firstLine="0"/>
      </w:pPr>
      <w:r>
        <w:rPr>
          <w:w w:val="105"/>
        </w:rPr>
        <w:t>Развитие</w:t>
      </w:r>
      <w:r>
        <w:rPr>
          <w:spacing w:val="-9"/>
          <w:w w:val="105"/>
        </w:rPr>
        <w:t xml:space="preserve"> </w:t>
      </w:r>
      <w:r>
        <w:rPr>
          <w:w w:val="105"/>
        </w:rPr>
        <w:t>культуры</w:t>
      </w:r>
      <w:r>
        <w:rPr>
          <w:spacing w:val="-12"/>
          <w:w w:val="105"/>
        </w:rPr>
        <w:t xml:space="preserve"> </w:t>
      </w:r>
      <w:r>
        <w:rPr>
          <w:w w:val="105"/>
        </w:rPr>
        <w:t>в XIX</w:t>
      </w:r>
      <w:r>
        <w:rPr>
          <w:spacing w:val="-9"/>
          <w:w w:val="105"/>
        </w:rPr>
        <w:t xml:space="preserve"> </w:t>
      </w:r>
      <w:r>
        <w:rPr>
          <w:w w:val="105"/>
        </w:rPr>
        <w:t>‒</w:t>
      </w:r>
      <w:r>
        <w:rPr>
          <w:spacing w:val="-8"/>
          <w:w w:val="105"/>
        </w:rPr>
        <w:t xml:space="preserve"> </w:t>
      </w:r>
      <w:r>
        <w:rPr>
          <w:w w:val="105"/>
        </w:rPr>
        <w:t>начале</w:t>
      </w:r>
      <w:r>
        <w:rPr>
          <w:spacing w:val="-9"/>
          <w:w w:val="105"/>
        </w:rPr>
        <w:t xml:space="preserve"> </w:t>
      </w:r>
      <w:r>
        <w:rPr>
          <w:w w:val="105"/>
        </w:rPr>
        <w:t>ХХ</w:t>
      </w:r>
      <w:r>
        <w:rPr>
          <w:spacing w:val="-10"/>
          <w:w w:val="105"/>
        </w:rPr>
        <w:t xml:space="preserve"> </w:t>
      </w:r>
      <w:r>
        <w:rPr>
          <w:spacing w:val="-5"/>
          <w:w w:val="105"/>
        </w:rPr>
        <w:t>в.</w:t>
      </w:r>
    </w:p>
    <w:p w14:paraId="411B626E" w14:textId="77777777" w:rsidR="0006191A" w:rsidRDefault="00B04A97">
      <w:pPr>
        <w:pStyle w:val="a3"/>
        <w:spacing w:before="53" w:line="288" w:lineRule="auto"/>
        <w:ind w:right="870"/>
      </w:pPr>
      <w:r>
        <w:rPr>
          <w:w w:val="105"/>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w w:val="105"/>
        </w:rPr>
        <w:t>социологии.</w:t>
      </w:r>
    </w:p>
    <w:p w14:paraId="529BFA5D" w14:textId="77777777" w:rsidR="0006191A" w:rsidRDefault="00B04A97">
      <w:pPr>
        <w:pStyle w:val="a3"/>
        <w:spacing w:line="288" w:lineRule="auto"/>
        <w:ind w:right="853"/>
      </w:pPr>
      <w:r>
        <w:rPr>
          <w:w w:val="105"/>
        </w:rPr>
        <w:t>Распространение</w:t>
      </w:r>
      <w:r>
        <w:rPr>
          <w:spacing w:val="-13"/>
          <w:w w:val="105"/>
        </w:rPr>
        <w:t xml:space="preserve"> </w:t>
      </w:r>
      <w:r>
        <w:rPr>
          <w:w w:val="105"/>
        </w:rPr>
        <w:t>образования.</w:t>
      </w:r>
      <w:r>
        <w:rPr>
          <w:spacing w:val="-9"/>
          <w:w w:val="105"/>
        </w:rPr>
        <w:t xml:space="preserve"> </w:t>
      </w:r>
      <w:r>
        <w:rPr>
          <w:w w:val="105"/>
        </w:rPr>
        <w:t>Технический</w:t>
      </w:r>
      <w:r>
        <w:rPr>
          <w:spacing w:val="-11"/>
          <w:w w:val="105"/>
        </w:rPr>
        <w:t xml:space="preserve"> </w:t>
      </w:r>
      <w:r>
        <w:rPr>
          <w:w w:val="105"/>
        </w:rPr>
        <w:t>прогресс</w:t>
      </w:r>
      <w:r>
        <w:rPr>
          <w:spacing w:val="-16"/>
          <w:w w:val="105"/>
        </w:rPr>
        <w:t xml:space="preserve"> </w:t>
      </w:r>
      <w:r>
        <w:rPr>
          <w:w w:val="105"/>
        </w:rPr>
        <w:t>и</w:t>
      </w:r>
      <w:r>
        <w:rPr>
          <w:spacing w:val="-10"/>
          <w:w w:val="105"/>
        </w:rPr>
        <w:t xml:space="preserve"> </w:t>
      </w:r>
      <w:r>
        <w:rPr>
          <w:w w:val="105"/>
        </w:rPr>
        <w:t>изменения</w:t>
      </w:r>
      <w:r>
        <w:rPr>
          <w:spacing w:val="-15"/>
          <w:w w:val="105"/>
        </w:rPr>
        <w:t xml:space="preserve"> </w:t>
      </w:r>
      <w:r>
        <w:rPr>
          <w:w w:val="105"/>
        </w:rPr>
        <w:t>в</w:t>
      </w:r>
      <w:r>
        <w:rPr>
          <w:spacing w:val="-5"/>
          <w:w w:val="105"/>
        </w:rPr>
        <w:t xml:space="preserve"> </w:t>
      </w:r>
      <w:r>
        <w:rPr>
          <w:w w:val="105"/>
        </w:rPr>
        <w:t>условиях</w:t>
      </w:r>
      <w:r>
        <w:rPr>
          <w:spacing w:val="-10"/>
          <w:w w:val="105"/>
        </w:rPr>
        <w:t xml:space="preserve"> </w:t>
      </w:r>
      <w:r>
        <w:rPr>
          <w:w w:val="105"/>
        </w:rPr>
        <w:t>труда и</w:t>
      </w:r>
      <w:r>
        <w:rPr>
          <w:spacing w:val="17"/>
          <w:w w:val="105"/>
        </w:rPr>
        <w:t xml:space="preserve"> </w:t>
      </w:r>
      <w:r>
        <w:rPr>
          <w:w w:val="105"/>
        </w:rPr>
        <w:t>повседневной</w:t>
      </w:r>
      <w:r>
        <w:rPr>
          <w:spacing w:val="23"/>
          <w:w w:val="105"/>
        </w:rPr>
        <w:t xml:space="preserve"> </w:t>
      </w:r>
      <w:r>
        <w:rPr>
          <w:w w:val="105"/>
        </w:rPr>
        <w:t>жизни</w:t>
      </w:r>
      <w:r>
        <w:rPr>
          <w:spacing w:val="17"/>
          <w:w w:val="105"/>
        </w:rPr>
        <w:t xml:space="preserve"> </w:t>
      </w:r>
      <w:r>
        <w:rPr>
          <w:w w:val="105"/>
        </w:rPr>
        <w:t>людей.</w:t>
      </w:r>
      <w:r>
        <w:rPr>
          <w:spacing w:val="26"/>
          <w:w w:val="105"/>
        </w:rPr>
        <w:t xml:space="preserve"> </w:t>
      </w:r>
      <w:r>
        <w:rPr>
          <w:w w:val="105"/>
        </w:rPr>
        <w:t>Художественная</w:t>
      </w:r>
      <w:r>
        <w:rPr>
          <w:spacing w:val="21"/>
          <w:w w:val="105"/>
        </w:rPr>
        <w:t xml:space="preserve"> </w:t>
      </w:r>
      <w:r>
        <w:rPr>
          <w:w w:val="105"/>
        </w:rPr>
        <w:t>культура</w:t>
      </w:r>
      <w:r>
        <w:rPr>
          <w:spacing w:val="35"/>
          <w:w w:val="105"/>
        </w:rPr>
        <w:t xml:space="preserve"> </w:t>
      </w:r>
      <w:r>
        <w:rPr>
          <w:w w:val="105"/>
        </w:rPr>
        <w:t>XIX</w:t>
      </w:r>
      <w:r>
        <w:rPr>
          <w:spacing w:val="11"/>
          <w:w w:val="105"/>
        </w:rPr>
        <w:t xml:space="preserve"> </w:t>
      </w:r>
      <w:r>
        <w:rPr>
          <w:w w:val="105"/>
        </w:rPr>
        <w:t>‒</w:t>
      </w:r>
      <w:r>
        <w:rPr>
          <w:spacing w:val="24"/>
          <w:w w:val="105"/>
        </w:rPr>
        <w:t xml:space="preserve"> </w:t>
      </w:r>
      <w:r>
        <w:rPr>
          <w:w w:val="105"/>
        </w:rPr>
        <w:t>начала</w:t>
      </w:r>
      <w:r>
        <w:rPr>
          <w:spacing w:val="23"/>
          <w:w w:val="105"/>
        </w:rPr>
        <w:t xml:space="preserve"> </w:t>
      </w:r>
      <w:r>
        <w:rPr>
          <w:w w:val="105"/>
        </w:rPr>
        <w:t>ХХ</w:t>
      </w:r>
      <w:r>
        <w:rPr>
          <w:spacing w:val="16"/>
          <w:w w:val="105"/>
        </w:rPr>
        <w:t xml:space="preserve"> </w:t>
      </w:r>
      <w:r>
        <w:rPr>
          <w:w w:val="105"/>
        </w:rPr>
        <w:t>в.</w:t>
      </w:r>
      <w:r>
        <w:rPr>
          <w:spacing w:val="14"/>
          <w:w w:val="105"/>
        </w:rPr>
        <w:t xml:space="preserve"> </w:t>
      </w:r>
      <w:r>
        <w:rPr>
          <w:spacing w:val="-2"/>
          <w:w w:val="105"/>
        </w:rPr>
        <w:t>Эволюция</w:t>
      </w:r>
    </w:p>
    <w:p w14:paraId="44E0AAE9" w14:textId="77777777" w:rsidR="0006191A" w:rsidRDefault="0006191A">
      <w:pPr>
        <w:spacing w:line="288" w:lineRule="auto"/>
        <w:sectPr w:rsidR="0006191A">
          <w:pgSz w:w="11910" w:h="16850"/>
          <w:pgMar w:top="1060" w:right="0" w:bottom="1140" w:left="1420" w:header="0" w:footer="922" w:gutter="0"/>
          <w:cols w:space="720"/>
        </w:sectPr>
      </w:pPr>
    </w:p>
    <w:p w14:paraId="7A098069" w14:textId="77777777" w:rsidR="0006191A" w:rsidRDefault="00B04A97">
      <w:pPr>
        <w:pStyle w:val="a3"/>
        <w:spacing w:before="71" w:line="290" w:lineRule="auto"/>
        <w:ind w:right="857" w:firstLine="0"/>
      </w:pPr>
      <w:r>
        <w:rPr>
          <w:w w:val="105"/>
        </w:rPr>
        <w:lastRenderedPageBreak/>
        <w:t xml:space="preserve">стилей в литературе, живописи: классицизм, романтизм, реализм. Импрессионизм. </w:t>
      </w:r>
      <w:r>
        <w:t xml:space="preserve">Модернизм. Смена стилей в архитектуре. Музыкальное и театральное искусство. Рождение </w:t>
      </w:r>
      <w:r>
        <w:rPr>
          <w:w w:val="105"/>
        </w:rPr>
        <w:t>кинематографа. Деятели культуры: жизнь и творчество.</w:t>
      </w:r>
    </w:p>
    <w:p w14:paraId="59903F31" w14:textId="77777777" w:rsidR="0006191A" w:rsidRDefault="00B04A97">
      <w:pPr>
        <w:pStyle w:val="a3"/>
        <w:spacing w:line="263" w:lineRule="exact"/>
        <w:ind w:left="986" w:firstLine="0"/>
      </w:pPr>
      <w:r>
        <w:rPr>
          <w:w w:val="105"/>
        </w:rPr>
        <w:t>Международные</w:t>
      </w:r>
      <w:r>
        <w:rPr>
          <w:spacing w:val="-11"/>
          <w:w w:val="105"/>
        </w:rPr>
        <w:t xml:space="preserve"> </w:t>
      </w:r>
      <w:r>
        <w:rPr>
          <w:w w:val="105"/>
        </w:rPr>
        <w:t>отношения</w:t>
      </w:r>
      <w:r>
        <w:rPr>
          <w:spacing w:val="-12"/>
          <w:w w:val="105"/>
        </w:rPr>
        <w:t xml:space="preserve"> </w:t>
      </w:r>
      <w:r>
        <w:rPr>
          <w:w w:val="105"/>
        </w:rPr>
        <w:t>в</w:t>
      </w:r>
      <w:r>
        <w:rPr>
          <w:spacing w:val="2"/>
          <w:w w:val="105"/>
        </w:rPr>
        <w:t xml:space="preserve"> </w:t>
      </w:r>
      <w:r>
        <w:rPr>
          <w:w w:val="105"/>
        </w:rPr>
        <w:t>XIX</w:t>
      </w:r>
      <w:r>
        <w:rPr>
          <w:spacing w:val="-15"/>
          <w:w w:val="105"/>
        </w:rPr>
        <w:t xml:space="preserve"> </w:t>
      </w:r>
      <w:r>
        <w:rPr>
          <w:w w:val="105"/>
        </w:rPr>
        <w:t>‒</w:t>
      </w:r>
      <w:r>
        <w:rPr>
          <w:spacing w:val="-8"/>
          <w:w w:val="105"/>
        </w:rPr>
        <w:t xml:space="preserve"> </w:t>
      </w:r>
      <w:r>
        <w:rPr>
          <w:w w:val="105"/>
        </w:rPr>
        <w:t>начале</w:t>
      </w:r>
      <w:r>
        <w:rPr>
          <w:spacing w:val="-8"/>
          <w:w w:val="105"/>
        </w:rPr>
        <w:t xml:space="preserve"> </w:t>
      </w:r>
      <w:r>
        <w:rPr>
          <w:w w:val="105"/>
        </w:rPr>
        <w:t>XX</w:t>
      </w:r>
      <w:r>
        <w:rPr>
          <w:spacing w:val="-10"/>
          <w:w w:val="105"/>
        </w:rPr>
        <w:t xml:space="preserve"> </w:t>
      </w:r>
      <w:r>
        <w:rPr>
          <w:spacing w:val="-5"/>
          <w:w w:val="105"/>
        </w:rPr>
        <w:t>в.</w:t>
      </w:r>
    </w:p>
    <w:p w14:paraId="0DD52F2B" w14:textId="77777777" w:rsidR="0006191A" w:rsidRDefault="00B04A97">
      <w:pPr>
        <w:pStyle w:val="a3"/>
        <w:spacing w:before="52" w:line="288" w:lineRule="auto"/>
        <w:ind w:right="854"/>
      </w:pPr>
      <w:r>
        <w:rPr>
          <w:w w:val="105"/>
        </w:rPr>
        <w:t>Венская система международных отношений. Внешнеполитические интересы великих</w:t>
      </w:r>
      <w:r>
        <w:rPr>
          <w:spacing w:val="-9"/>
          <w:w w:val="105"/>
        </w:rPr>
        <w:t xml:space="preserve"> </w:t>
      </w:r>
      <w:r>
        <w:rPr>
          <w:w w:val="105"/>
        </w:rPr>
        <w:t>держав</w:t>
      </w:r>
      <w:r>
        <w:rPr>
          <w:spacing w:val="-4"/>
          <w:w w:val="105"/>
        </w:rPr>
        <w:t xml:space="preserve"> </w:t>
      </w:r>
      <w:r>
        <w:rPr>
          <w:w w:val="105"/>
        </w:rPr>
        <w:t>и</w:t>
      </w:r>
      <w:r>
        <w:rPr>
          <w:spacing w:val="-4"/>
          <w:w w:val="105"/>
        </w:rPr>
        <w:t xml:space="preserve"> </w:t>
      </w:r>
      <w:r>
        <w:rPr>
          <w:w w:val="105"/>
        </w:rPr>
        <w:t>политика</w:t>
      </w:r>
      <w:r>
        <w:rPr>
          <w:spacing w:val="-4"/>
          <w:w w:val="105"/>
        </w:rPr>
        <w:t xml:space="preserve"> </w:t>
      </w:r>
      <w:r>
        <w:rPr>
          <w:w w:val="105"/>
        </w:rPr>
        <w:t>союзов</w:t>
      </w:r>
      <w:r>
        <w:rPr>
          <w:spacing w:val="-4"/>
          <w:w w:val="105"/>
        </w:rPr>
        <w:t xml:space="preserve"> </w:t>
      </w:r>
      <w:r>
        <w:rPr>
          <w:w w:val="105"/>
        </w:rPr>
        <w:t>в</w:t>
      </w:r>
      <w:r>
        <w:rPr>
          <w:spacing w:val="-4"/>
          <w:w w:val="105"/>
        </w:rPr>
        <w:t xml:space="preserve"> </w:t>
      </w:r>
      <w:r>
        <w:rPr>
          <w:w w:val="105"/>
        </w:rPr>
        <w:t>Европе.</w:t>
      </w:r>
      <w:r>
        <w:rPr>
          <w:spacing w:val="-7"/>
          <w:w w:val="105"/>
        </w:rPr>
        <w:t xml:space="preserve"> </w:t>
      </w:r>
      <w:r>
        <w:rPr>
          <w:w w:val="105"/>
        </w:rPr>
        <w:t>Восточный</w:t>
      </w:r>
      <w:r>
        <w:rPr>
          <w:spacing w:val="-4"/>
          <w:w w:val="105"/>
        </w:rPr>
        <w:t xml:space="preserve"> </w:t>
      </w:r>
      <w:r>
        <w:rPr>
          <w:w w:val="105"/>
        </w:rPr>
        <w:t>вопрос.</w:t>
      </w:r>
      <w:r>
        <w:rPr>
          <w:spacing w:val="-7"/>
          <w:w w:val="105"/>
        </w:rPr>
        <w:t xml:space="preserve"> </w:t>
      </w:r>
      <w:r>
        <w:rPr>
          <w:w w:val="105"/>
        </w:rPr>
        <w:t>Колониальные</w:t>
      </w:r>
      <w:r>
        <w:rPr>
          <w:spacing w:val="-10"/>
          <w:w w:val="105"/>
        </w:rPr>
        <w:t xml:space="preserve"> </w:t>
      </w:r>
      <w:r>
        <w:rPr>
          <w:w w:val="105"/>
        </w:rPr>
        <w:t>захваты</w:t>
      </w:r>
      <w:r>
        <w:rPr>
          <w:spacing w:val="-7"/>
          <w:w w:val="105"/>
        </w:rPr>
        <w:t xml:space="preserve"> </w:t>
      </w:r>
      <w:r>
        <w:rPr>
          <w:w w:val="105"/>
        </w:rPr>
        <w:t xml:space="preserve">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t xml:space="preserve">Первая Гаагская мирная конференция (1899). Международные конфликты и войны в конце </w:t>
      </w:r>
      <w:r>
        <w:rPr>
          <w:w w:val="105"/>
        </w:rPr>
        <w:t>XIX ‒ начале ХХ в. (испано-американская война, русско-японская война, боснийский кризис). Балканские войны.</w:t>
      </w:r>
    </w:p>
    <w:p w14:paraId="467F3B78" w14:textId="77777777" w:rsidR="0006191A" w:rsidRDefault="00B04A97">
      <w:pPr>
        <w:pStyle w:val="a3"/>
        <w:spacing w:line="290" w:lineRule="auto"/>
        <w:ind w:left="986" w:right="3289" w:firstLine="0"/>
        <w:jc w:val="left"/>
      </w:pPr>
      <w:r>
        <w:rPr>
          <w:w w:val="105"/>
        </w:rPr>
        <w:t xml:space="preserve">Обобщение. Историческое и культурное наследие </w:t>
      </w:r>
      <w:r>
        <w:rPr>
          <w:w w:val="105"/>
          <w:position w:val="1"/>
        </w:rPr>
        <w:t xml:space="preserve">XIX в. </w:t>
      </w:r>
      <w:r>
        <w:rPr>
          <w:w w:val="105"/>
        </w:rPr>
        <w:t>История</w:t>
      </w:r>
      <w:r>
        <w:rPr>
          <w:spacing w:val="-10"/>
          <w:w w:val="105"/>
        </w:rPr>
        <w:t xml:space="preserve"> </w:t>
      </w:r>
      <w:r>
        <w:rPr>
          <w:w w:val="105"/>
        </w:rPr>
        <w:t>России.</w:t>
      </w:r>
      <w:r>
        <w:rPr>
          <w:spacing w:val="-8"/>
          <w:w w:val="105"/>
        </w:rPr>
        <w:t xml:space="preserve"> </w:t>
      </w:r>
      <w:r>
        <w:rPr>
          <w:w w:val="105"/>
        </w:rPr>
        <w:t>Российская</w:t>
      </w:r>
      <w:r>
        <w:rPr>
          <w:spacing w:val="-14"/>
          <w:w w:val="105"/>
        </w:rPr>
        <w:t xml:space="preserve"> </w:t>
      </w:r>
      <w:r>
        <w:rPr>
          <w:w w:val="105"/>
        </w:rPr>
        <w:t>империя</w:t>
      </w:r>
      <w:r>
        <w:rPr>
          <w:spacing w:val="-14"/>
          <w:w w:val="105"/>
        </w:rPr>
        <w:t xml:space="preserve"> </w:t>
      </w:r>
      <w:r>
        <w:rPr>
          <w:w w:val="105"/>
        </w:rPr>
        <w:t>в XIX</w:t>
      </w:r>
      <w:r>
        <w:rPr>
          <w:spacing w:val="-11"/>
          <w:w w:val="105"/>
        </w:rPr>
        <w:t xml:space="preserve"> </w:t>
      </w:r>
      <w:r>
        <w:rPr>
          <w:w w:val="105"/>
        </w:rPr>
        <w:t>‒</w:t>
      </w:r>
      <w:r>
        <w:rPr>
          <w:spacing w:val="-10"/>
          <w:w w:val="105"/>
        </w:rPr>
        <w:t xml:space="preserve"> </w:t>
      </w:r>
      <w:r>
        <w:rPr>
          <w:w w:val="105"/>
        </w:rPr>
        <w:t>начале</w:t>
      </w:r>
      <w:r>
        <w:rPr>
          <w:spacing w:val="-3"/>
          <w:w w:val="105"/>
        </w:rPr>
        <w:t xml:space="preserve"> </w:t>
      </w:r>
      <w:r>
        <w:rPr>
          <w:w w:val="105"/>
        </w:rPr>
        <w:t>XX</w:t>
      </w:r>
      <w:r>
        <w:rPr>
          <w:spacing w:val="-16"/>
          <w:w w:val="105"/>
        </w:rPr>
        <w:t xml:space="preserve"> </w:t>
      </w:r>
      <w:r>
        <w:rPr>
          <w:w w:val="105"/>
        </w:rPr>
        <w:t xml:space="preserve">в. </w:t>
      </w:r>
      <w:r>
        <w:rPr>
          <w:spacing w:val="-2"/>
          <w:w w:val="105"/>
        </w:rPr>
        <w:t>Введение.</w:t>
      </w:r>
    </w:p>
    <w:p w14:paraId="1A1942F0" w14:textId="77777777" w:rsidR="0006191A" w:rsidRDefault="00B04A97">
      <w:pPr>
        <w:pStyle w:val="a3"/>
        <w:spacing w:line="262" w:lineRule="exact"/>
        <w:ind w:left="986" w:firstLine="0"/>
        <w:jc w:val="left"/>
      </w:pPr>
      <w:r>
        <w:t>Александровская</w:t>
      </w:r>
      <w:r>
        <w:rPr>
          <w:spacing w:val="53"/>
        </w:rPr>
        <w:t xml:space="preserve"> </w:t>
      </w:r>
      <w:r>
        <w:t>эпоха:</w:t>
      </w:r>
      <w:r>
        <w:rPr>
          <w:spacing w:val="42"/>
        </w:rPr>
        <w:t xml:space="preserve"> </w:t>
      </w:r>
      <w:r>
        <w:t>государственный</w:t>
      </w:r>
      <w:r>
        <w:rPr>
          <w:spacing w:val="48"/>
        </w:rPr>
        <w:t xml:space="preserve"> </w:t>
      </w:r>
      <w:r>
        <w:rPr>
          <w:spacing w:val="-2"/>
        </w:rPr>
        <w:t>либерализм.</w:t>
      </w:r>
    </w:p>
    <w:p w14:paraId="5629AA95" w14:textId="77777777" w:rsidR="0006191A" w:rsidRDefault="00B04A97">
      <w:pPr>
        <w:pStyle w:val="a3"/>
        <w:spacing w:before="47"/>
        <w:ind w:left="986" w:firstLine="0"/>
        <w:jc w:val="left"/>
      </w:pPr>
      <w:r>
        <w:rPr>
          <w:w w:val="105"/>
        </w:rPr>
        <w:t>Проекты</w:t>
      </w:r>
      <w:r>
        <w:rPr>
          <w:spacing w:val="67"/>
          <w:w w:val="105"/>
        </w:rPr>
        <w:t xml:space="preserve"> </w:t>
      </w:r>
      <w:r>
        <w:rPr>
          <w:w w:val="105"/>
        </w:rPr>
        <w:t>либеральных</w:t>
      </w:r>
      <w:r>
        <w:rPr>
          <w:spacing w:val="65"/>
          <w:w w:val="105"/>
        </w:rPr>
        <w:t xml:space="preserve"> </w:t>
      </w:r>
      <w:r>
        <w:rPr>
          <w:w w:val="105"/>
        </w:rPr>
        <w:t>реформ</w:t>
      </w:r>
      <w:r>
        <w:rPr>
          <w:spacing w:val="63"/>
          <w:w w:val="105"/>
        </w:rPr>
        <w:t xml:space="preserve"> </w:t>
      </w:r>
      <w:r>
        <w:rPr>
          <w:w w:val="105"/>
        </w:rPr>
        <w:t>Александра</w:t>
      </w:r>
      <w:r>
        <w:rPr>
          <w:spacing w:val="73"/>
          <w:w w:val="105"/>
        </w:rPr>
        <w:t xml:space="preserve"> </w:t>
      </w:r>
      <w:r>
        <w:rPr>
          <w:w w:val="105"/>
        </w:rPr>
        <w:t>I.</w:t>
      </w:r>
      <w:r>
        <w:rPr>
          <w:spacing w:val="61"/>
          <w:w w:val="105"/>
        </w:rPr>
        <w:t xml:space="preserve"> </w:t>
      </w:r>
      <w:r>
        <w:rPr>
          <w:w w:val="105"/>
        </w:rPr>
        <w:t>Внешние</w:t>
      </w:r>
      <w:r>
        <w:rPr>
          <w:spacing w:val="57"/>
          <w:w w:val="105"/>
        </w:rPr>
        <w:t xml:space="preserve"> </w:t>
      </w:r>
      <w:r>
        <w:rPr>
          <w:w w:val="105"/>
        </w:rPr>
        <w:t>и</w:t>
      </w:r>
      <w:r>
        <w:rPr>
          <w:spacing w:val="58"/>
          <w:w w:val="105"/>
        </w:rPr>
        <w:t xml:space="preserve"> </w:t>
      </w:r>
      <w:r>
        <w:rPr>
          <w:w w:val="105"/>
        </w:rPr>
        <w:t>внутренние</w:t>
      </w:r>
      <w:r>
        <w:rPr>
          <w:spacing w:val="58"/>
          <w:w w:val="105"/>
        </w:rPr>
        <w:t xml:space="preserve"> </w:t>
      </w:r>
      <w:r>
        <w:rPr>
          <w:spacing w:val="-2"/>
          <w:w w:val="105"/>
        </w:rPr>
        <w:t>факторы.</w:t>
      </w:r>
    </w:p>
    <w:p w14:paraId="1781F537" w14:textId="77777777" w:rsidR="0006191A" w:rsidRDefault="00B04A97">
      <w:pPr>
        <w:pStyle w:val="a3"/>
        <w:spacing w:before="53"/>
        <w:ind w:firstLine="0"/>
        <w:jc w:val="left"/>
      </w:pPr>
      <w:r>
        <w:t>Негласный</w:t>
      </w:r>
      <w:r>
        <w:rPr>
          <w:spacing w:val="35"/>
        </w:rPr>
        <w:t xml:space="preserve"> </w:t>
      </w:r>
      <w:r>
        <w:t>комитет.</w:t>
      </w:r>
      <w:r>
        <w:rPr>
          <w:spacing w:val="40"/>
        </w:rPr>
        <w:t xml:space="preserve"> </w:t>
      </w:r>
      <w:r>
        <w:t>Реформы</w:t>
      </w:r>
      <w:r>
        <w:rPr>
          <w:spacing w:val="40"/>
        </w:rPr>
        <w:t xml:space="preserve"> </w:t>
      </w:r>
      <w:r>
        <w:t>государственного</w:t>
      </w:r>
      <w:r>
        <w:rPr>
          <w:spacing w:val="37"/>
        </w:rPr>
        <w:t xml:space="preserve"> </w:t>
      </w:r>
      <w:r>
        <w:t>управления.</w:t>
      </w:r>
      <w:r>
        <w:rPr>
          <w:spacing w:val="40"/>
        </w:rPr>
        <w:t xml:space="preserve"> </w:t>
      </w:r>
      <w:r>
        <w:t>М.М.</w:t>
      </w:r>
      <w:r>
        <w:rPr>
          <w:spacing w:val="40"/>
        </w:rPr>
        <w:t xml:space="preserve"> </w:t>
      </w:r>
      <w:r>
        <w:rPr>
          <w:spacing w:val="-2"/>
        </w:rPr>
        <w:t>Сперанский.</w:t>
      </w:r>
    </w:p>
    <w:p w14:paraId="6FA905B6" w14:textId="77777777" w:rsidR="0006191A" w:rsidRDefault="00B04A97">
      <w:pPr>
        <w:pStyle w:val="a3"/>
        <w:spacing w:before="49" w:line="290" w:lineRule="auto"/>
        <w:ind w:right="859"/>
        <w:jc w:val="right"/>
      </w:pPr>
      <w:r>
        <w:rPr>
          <w:w w:val="105"/>
        </w:rPr>
        <w:t>Внешняя политика</w:t>
      </w:r>
      <w:r>
        <w:rPr>
          <w:spacing w:val="26"/>
          <w:w w:val="105"/>
        </w:rPr>
        <w:t xml:space="preserve"> </w:t>
      </w:r>
      <w:r>
        <w:rPr>
          <w:w w:val="105"/>
        </w:rPr>
        <w:t>России. Война</w:t>
      </w:r>
      <w:r>
        <w:rPr>
          <w:spacing w:val="26"/>
          <w:w w:val="105"/>
        </w:rPr>
        <w:t xml:space="preserve"> </w:t>
      </w:r>
      <w:r>
        <w:rPr>
          <w:w w:val="105"/>
        </w:rPr>
        <w:t>России</w:t>
      </w:r>
      <w:r>
        <w:rPr>
          <w:spacing w:val="32"/>
          <w:w w:val="105"/>
        </w:rPr>
        <w:t xml:space="preserve"> </w:t>
      </w:r>
      <w:r>
        <w:rPr>
          <w:w w:val="105"/>
        </w:rPr>
        <w:t>с</w:t>
      </w:r>
      <w:r>
        <w:rPr>
          <w:spacing w:val="26"/>
          <w:w w:val="105"/>
        </w:rPr>
        <w:t xml:space="preserve"> </w:t>
      </w:r>
      <w:r>
        <w:rPr>
          <w:w w:val="105"/>
        </w:rPr>
        <w:t>Францией</w:t>
      </w:r>
      <w:r>
        <w:rPr>
          <w:spacing w:val="26"/>
          <w:w w:val="105"/>
        </w:rPr>
        <w:t xml:space="preserve"> </w:t>
      </w:r>
      <w:r>
        <w:rPr>
          <w:w w:val="105"/>
        </w:rPr>
        <w:t>1805-</w:t>
      </w:r>
      <w:r>
        <w:rPr>
          <w:w w:val="105"/>
          <w:position w:val="1"/>
        </w:rPr>
        <w:t>1807</w:t>
      </w:r>
      <w:r>
        <w:rPr>
          <w:spacing w:val="27"/>
          <w:w w:val="105"/>
          <w:position w:val="1"/>
        </w:rPr>
        <w:t xml:space="preserve"> </w:t>
      </w:r>
      <w:r>
        <w:rPr>
          <w:w w:val="105"/>
          <w:position w:val="1"/>
        </w:rPr>
        <w:t xml:space="preserve">гг. Тильзитский </w:t>
      </w:r>
      <w:r>
        <w:rPr>
          <w:w w:val="105"/>
        </w:rPr>
        <w:t>мир.</w:t>
      </w:r>
      <w:r>
        <w:rPr>
          <w:spacing w:val="31"/>
          <w:w w:val="105"/>
        </w:rPr>
        <w:t xml:space="preserve"> </w:t>
      </w:r>
      <w:r>
        <w:rPr>
          <w:w w:val="105"/>
        </w:rPr>
        <w:t>Война</w:t>
      </w:r>
      <w:r>
        <w:rPr>
          <w:spacing w:val="28"/>
          <w:w w:val="105"/>
        </w:rPr>
        <w:t xml:space="preserve"> </w:t>
      </w:r>
      <w:r>
        <w:rPr>
          <w:w w:val="105"/>
        </w:rPr>
        <w:t>со</w:t>
      </w:r>
      <w:r>
        <w:rPr>
          <w:spacing w:val="29"/>
          <w:w w:val="105"/>
        </w:rPr>
        <w:t xml:space="preserve"> </w:t>
      </w:r>
      <w:r>
        <w:rPr>
          <w:w w:val="105"/>
        </w:rPr>
        <w:t>Швецией</w:t>
      </w:r>
      <w:r>
        <w:rPr>
          <w:spacing w:val="35"/>
          <w:w w:val="105"/>
        </w:rPr>
        <w:t xml:space="preserve"> </w:t>
      </w:r>
      <w:r>
        <w:rPr>
          <w:w w:val="105"/>
        </w:rPr>
        <w:t>1808-1809</w:t>
      </w:r>
      <w:r>
        <w:rPr>
          <w:spacing w:val="29"/>
          <w:w w:val="105"/>
        </w:rPr>
        <w:t xml:space="preserve"> </w:t>
      </w:r>
      <w:r>
        <w:rPr>
          <w:w w:val="105"/>
        </w:rPr>
        <w:t>г.</w:t>
      </w:r>
      <w:r>
        <w:rPr>
          <w:spacing w:val="25"/>
          <w:w w:val="105"/>
        </w:rPr>
        <w:t xml:space="preserve"> </w:t>
      </w:r>
      <w:r>
        <w:rPr>
          <w:w w:val="105"/>
        </w:rPr>
        <w:t>и</w:t>
      </w:r>
      <w:r>
        <w:rPr>
          <w:spacing w:val="28"/>
          <w:w w:val="105"/>
        </w:rPr>
        <w:t xml:space="preserve"> </w:t>
      </w:r>
      <w:r>
        <w:rPr>
          <w:w w:val="105"/>
        </w:rPr>
        <w:t>присоединение</w:t>
      </w:r>
      <w:r>
        <w:rPr>
          <w:spacing w:val="28"/>
          <w:w w:val="105"/>
        </w:rPr>
        <w:t xml:space="preserve"> </w:t>
      </w:r>
      <w:r>
        <w:rPr>
          <w:w w:val="105"/>
        </w:rPr>
        <w:t>Финляндии.</w:t>
      </w:r>
      <w:r>
        <w:rPr>
          <w:spacing w:val="31"/>
          <w:w w:val="105"/>
        </w:rPr>
        <w:t xml:space="preserve"> </w:t>
      </w:r>
      <w:r>
        <w:rPr>
          <w:w w:val="105"/>
        </w:rPr>
        <w:t>Война</w:t>
      </w:r>
      <w:r>
        <w:rPr>
          <w:spacing w:val="35"/>
          <w:w w:val="105"/>
        </w:rPr>
        <w:t xml:space="preserve"> </w:t>
      </w:r>
      <w:r>
        <w:rPr>
          <w:w w:val="105"/>
        </w:rPr>
        <w:t>с</w:t>
      </w:r>
      <w:r>
        <w:rPr>
          <w:spacing w:val="28"/>
          <w:w w:val="105"/>
        </w:rPr>
        <w:t xml:space="preserve"> </w:t>
      </w:r>
      <w:r>
        <w:rPr>
          <w:w w:val="105"/>
        </w:rPr>
        <w:t>Турцией</w:t>
      </w:r>
      <w:r>
        <w:rPr>
          <w:spacing w:val="28"/>
          <w:w w:val="105"/>
        </w:rPr>
        <w:t xml:space="preserve"> </w:t>
      </w:r>
      <w:r>
        <w:rPr>
          <w:w w:val="105"/>
        </w:rPr>
        <w:t>и Бухарестский</w:t>
      </w:r>
      <w:r>
        <w:rPr>
          <w:spacing w:val="-7"/>
          <w:w w:val="105"/>
        </w:rPr>
        <w:t xml:space="preserve"> </w:t>
      </w:r>
      <w:r>
        <w:rPr>
          <w:w w:val="105"/>
        </w:rPr>
        <w:t>мир</w:t>
      </w:r>
      <w:r>
        <w:rPr>
          <w:spacing w:val="-13"/>
          <w:w w:val="105"/>
        </w:rPr>
        <w:t xml:space="preserve"> </w:t>
      </w:r>
      <w:r>
        <w:rPr>
          <w:w w:val="105"/>
        </w:rPr>
        <w:t>1812</w:t>
      </w:r>
      <w:r>
        <w:rPr>
          <w:spacing w:val="-6"/>
          <w:w w:val="105"/>
        </w:rPr>
        <w:t xml:space="preserve"> </w:t>
      </w:r>
      <w:r>
        <w:rPr>
          <w:w w:val="105"/>
        </w:rPr>
        <w:t>г.</w:t>
      </w:r>
      <w:r>
        <w:rPr>
          <w:spacing w:val="-11"/>
          <w:w w:val="105"/>
        </w:rPr>
        <w:t xml:space="preserve"> </w:t>
      </w:r>
      <w:r>
        <w:rPr>
          <w:w w:val="105"/>
        </w:rPr>
        <w:t>Отечественная</w:t>
      </w:r>
      <w:r>
        <w:rPr>
          <w:spacing w:val="-11"/>
          <w:w w:val="105"/>
        </w:rPr>
        <w:t xml:space="preserve"> </w:t>
      </w:r>
      <w:r>
        <w:rPr>
          <w:w w:val="105"/>
        </w:rPr>
        <w:t>война</w:t>
      </w:r>
      <w:r>
        <w:rPr>
          <w:spacing w:val="-7"/>
          <w:w w:val="105"/>
        </w:rPr>
        <w:t xml:space="preserve"> </w:t>
      </w:r>
      <w:r>
        <w:rPr>
          <w:w w:val="105"/>
        </w:rPr>
        <w:t>1812</w:t>
      </w:r>
      <w:r>
        <w:rPr>
          <w:spacing w:val="-6"/>
          <w:w w:val="105"/>
        </w:rPr>
        <w:t xml:space="preserve"> </w:t>
      </w:r>
      <w:r>
        <w:rPr>
          <w:w w:val="105"/>
        </w:rPr>
        <w:t>г.</w:t>
      </w:r>
      <w:r>
        <w:rPr>
          <w:spacing w:val="-11"/>
          <w:w w:val="105"/>
        </w:rPr>
        <w:t xml:space="preserve"> </w:t>
      </w:r>
      <w:r>
        <w:rPr>
          <w:w w:val="105"/>
        </w:rPr>
        <w:t>‒</w:t>
      </w:r>
      <w:r>
        <w:rPr>
          <w:spacing w:val="-6"/>
          <w:w w:val="105"/>
        </w:rPr>
        <w:t xml:space="preserve"> </w:t>
      </w:r>
      <w:r>
        <w:rPr>
          <w:w w:val="105"/>
        </w:rPr>
        <w:t>важнейшее</w:t>
      </w:r>
      <w:r>
        <w:rPr>
          <w:spacing w:val="-7"/>
          <w:w w:val="105"/>
        </w:rPr>
        <w:t xml:space="preserve"> </w:t>
      </w:r>
      <w:r>
        <w:rPr>
          <w:w w:val="105"/>
        </w:rPr>
        <w:t>событие</w:t>
      </w:r>
      <w:r>
        <w:rPr>
          <w:spacing w:val="-7"/>
          <w:w w:val="105"/>
        </w:rPr>
        <w:t xml:space="preserve"> </w:t>
      </w:r>
      <w:r>
        <w:rPr>
          <w:w w:val="105"/>
        </w:rPr>
        <w:t>российской</w:t>
      </w:r>
      <w:r>
        <w:rPr>
          <w:spacing w:val="-1"/>
          <w:w w:val="105"/>
        </w:rPr>
        <w:t xml:space="preserve"> </w:t>
      </w:r>
      <w:r>
        <w:rPr>
          <w:w w:val="105"/>
        </w:rPr>
        <w:t>и мировой истории XIX</w:t>
      </w:r>
      <w:r>
        <w:rPr>
          <w:spacing w:val="-5"/>
          <w:w w:val="105"/>
        </w:rPr>
        <w:t xml:space="preserve"> </w:t>
      </w:r>
      <w:r>
        <w:rPr>
          <w:w w:val="105"/>
        </w:rPr>
        <w:t>в.</w:t>
      </w:r>
      <w:r>
        <w:rPr>
          <w:spacing w:val="-1"/>
          <w:w w:val="105"/>
        </w:rPr>
        <w:t xml:space="preserve"> </w:t>
      </w:r>
      <w:r>
        <w:rPr>
          <w:w w:val="105"/>
        </w:rPr>
        <w:t>Венский конгресс</w:t>
      </w:r>
      <w:r>
        <w:rPr>
          <w:spacing w:val="-4"/>
          <w:w w:val="105"/>
        </w:rPr>
        <w:t xml:space="preserve"> </w:t>
      </w:r>
      <w:r>
        <w:rPr>
          <w:w w:val="105"/>
        </w:rPr>
        <w:t>и его решения. Священный союз.</w:t>
      </w:r>
      <w:r>
        <w:rPr>
          <w:spacing w:val="-1"/>
          <w:w w:val="105"/>
        </w:rPr>
        <w:t xml:space="preserve"> </w:t>
      </w:r>
      <w:r>
        <w:rPr>
          <w:w w:val="105"/>
        </w:rPr>
        <w:t>Возрастание роли</w:t>
      </w:r>
      <w:r>
        <w:rPr>
          <w:spacing w:val="-11"/>
          <w:w w:val="105"/>
        </w:rPr>
        <w:t xml:space="preserve"> </w:t>
      </w:r>
      <w:r>
        <w:rPr>
          <w:w w:val="105"/>
        </w:rPr>
        <w:t>России</w:t>
      </w:r>
      <w:r>
        <w:rPr>
          <w:spacing w:val="-11"/>
          <w:w w:val="105"/>
        </w:rPr>
        <w:t xml:space="preserve"> </w:t>
      </w:r>
      <w:r>
        <w:rPr>
          <w:w w:val="105"/>
        </w:rPr>
        <w:t>в</w:t>
      </w:r>
      <w:r>
        <w:rPr>
          <w:spacing w:val="-6"/>
          <w:w w:val="105"/>
        </w:rPr>
        <w:t xml:space="preserve"> </w:t>
      </w:r>
      <w:r>
        <w:rPr>
          <w:w w:val="105"/>
        </w:rPr>
        <w:t>европейской</w:t>
      </w:r>
      <w:r>
        <w:rPr>
          <w:spacing w:val="-11"/>
          <w:w w:val="105"/>
        </w:rPr>
        <w:t xml:space="preserve"> </w:t>
      </w:r>
      <w:r>
        <w:rPr>
          <w:w w:val="105"/>
        </w:rPr>
        <w:t>политике</w:t>
      </w:r>
      <w:r>
        <w:rPr>
          <w:spacing w:val="-15"/>
          <w:w w:val="105"/>
        </w:rPr>
        <w:t xml:space="preserve"> </w:t>
      </w:r>
      <w:r>
        <w:rPr>
          <w:w w:val="105"/>
        </w:rPr>
        <w:t>после</w:t>
      </w:r>
      <w:r>
        <w:rPr>
          <w:spacing w:val="-15"/>
          <w:w w:val="105"/>
        </w:rPr>
        <w:t xml:space="preserve"> </w:t>
      </w:r>
      <w:r>
        <w:rPr>
          <w:w w:val="105"/>
        </w:rPr>
        <w:t>победы</w:t>
      </w:r>
      <w:r>
        <w:rPr>
          <w:spacing w:val="-15"/>
          <w:w w:val="105"/>
        </w:rPr>
        <w:t xml:space="preserve"> </w:t>
      </w:r>
      <w:r>
        <w:rPr>
          <w:w w:val="105"/>
        </w:rPr>
        <w:t>над</w:t>
      </w:r>
      <w:r>
        <w:rPr>
          <w:spacing w:val="-12"/>
          <w:w w:val="105"/>
        </w:rPr>
        <w:t xml:space="preserve"> </w:t>
      </w:r>
      <w:r>
        <w:rPr>
          <w:w w:val="105"/>
        </w:rPr>
        <w:t>Наполеоном</w:t>
      </w:r>
      <w:r>
        <w:rPr>
          <w:spacing w:val="-13"/>
          <w:w w:val="105"/>
        </w:rPr>
        <w:t xml:space="preserve"> </w:t>
      </w:r>
      <w:r>
        <w:rPr>
          <w:w w:val="105"/>
        </w:rPr>
        <w:t>и</w:t>
      </w:r>
      <w:r>
        <w:rPr>
          <w:spacing w:val="-5"/>
          <w:w w:val="105"/>
        </w:rPr>
        <w:t xml:space="preserve"> </w:t>
      </w:r>
      <w:r>
        <w:rPr>
          <w:w w:val="105"/>
        </w:rPr>
        <w:t>Венского</w:t>
      </w:r>
      <w:r>
        <w:rPr>
          <w:spacing w:val="-15"/>
          <w:w w:val="105"/>
        </w:rPr>
        <w:t xml:space="preserve"> </w:t>
      </w:r>
      <w:r>
        <w:rPr>
          <w:spacing w:val="-2"/>
          <w:w w:val="105"/>
        </w:rPr>
        <w:t>конгресса.</w:t>
      </w:r>
    </w:p>
    <w:p w14:paraId="424D02F0" w14:textId="77777777" w:rsidR="0006191A" w:rsidRDefault="00B04A97">
      <w:pPr>
        <w:pStyle w:val="a3"/>
        <w:spacing w:line="288" w:lineRule="auto"/>
        <w:ind w:right="870"/>
      </w:pPr>
      <w:r>
        <w:rPr>
          <w:w w:val="105"/>
        </w:rPr>
        <w:t>Либеральные и охранительные тенденции во внутренней политике. Польская конституция 1815 г. Военные поселения.</w:t>
      </w:r>
    </w:p>
    <w:p w14:paraId="1F7699B7" w14:textId="77777777" w:rsidR="0006191A" w:rsidRDefault="00B04A97">
      <w:pPr>
        <w:pStyle w:val="a3"/>
        <w:spacing w:line="264" w:lineRule="exact"/>
        <w:ind w:left="986" w:firstLine="0"/>
      </w:pPr>
      <w:r>
        <w:t>Дворянская</w:t>
      </w:r>
      <w:r>
        <w:rPr>
          <w:spacing w:val="47"/>
        </w:rPr>
        <w:t xml:space="preserve"> </w:t>
      </w:r>
      <w:r>
        <w:t>оппозиция</w:t>
      </w:r>
      <w:r>
        <w:rPr>
          <w:spacing w:val="47"/>
        </w:rPr>
        <w:t xml:space="preserve"> </w:t>
      </w:r>
      <w:r>
        <w:t>самодержавию.</w:t>
      </w:r>
      <w:r>
        <w:rPr>
          <w:spacing w:val="36"/>
        </w:rPr>
        <w:t xml:space="preserve"> </w:t>
      </w:r>
      <w:r>
        <w:t>Тайные</w:t>
      </w:r>
      <w:r>
        <w:rPr>
          <w:spacing w:val="30"/>
        </w:rPr>
        <w:t xml:space="preserve"> </w:t>
      </w:r>
      <w:r>
        <w:rPr>
          <w:spacing w:val="-2"/>
        </w:rPr>
        <w:t>организации:</w:t>
      </w:r>
    </w:p>
    <w:p w14:paraId="23F3C3DE" w14:textId="77777777" w:rsidR="0006191A" w:rsidRDefault="00B04A97">
      <w:pPr>
        <w:pStyle w:val="a3"/>
        <w:spacing w:before="44" w:line="288" w:lineRule="auto"/>
        <w:ind w:right="866"/>
      </w:pPr>
      <w:r>
        <w:rPr>
          <w:w w:val="105"/>
        </w:rPr>
        <w:t>Союз спасения, Союз благоденствия, Северное и Южное общества. Восстание декабристов 14 декабря 1825 г.</w:t>
      </w:r>
    </w:p>
    <w:p w14:paraId="59ADF2F0" w14:textId="77777777" w:rsidR="0006191A" w:rsidRDefault="00B04A97">
      <w:pPr>
        <w:pStyle w:val="a3"/>
        <w:spacing w:line="271" w:lineRule="exact"/>
        <w:ind w:left="986" w:firstLine="0"/>
      </w:pPr>
      <w:r>
        <w:t>Николаевское</w:t>
      </w:r>
      <w:r>
        <w:rPr>
          <w:spacing w:val="51"/>
        </w:rPr>
        <w:t xml:space="preserve"> </w:t>
      </w:r>
      <w:r>
        <w:t>самодержавие:</w:t>
      </w:r>
      <w:r>
        <w:rPr>
          <w:spacing w:val="55"/>
        </w:rPr>
        <w:t xml:space="preserve"> </w:t>
      </w:r>
      <w:r>
        <w:rPr>
          <w:position w:val="1"/>
        </w:rPr>
        <w:t>государственный</w:t>
      </w:r>
      <w:r>
        <w:rPr>
          <w:spacing w:val="64"/>
          <w:position w:val="1"/>
        </w:rPr>
        <w:t xml:space="preserve"> </w:t>
      </w:r>
      <w:r>
        <w:rPr>
          <w:spacing w:val="-2"/>
          <w:position w:val="1"/>
        </w:rPr>
        <w:t>консерватизм.</w:t>
      </w:r>
    </w:p>
    <w:p w14:paraId="014DD27C" w14:textId="77777777" w:rsidR="0006191A" w:rsidRDefault="00B04A97">
      <w:pPr>
        <w:pStyle w:val="a3"/>
        <w:spacing w:before="60" w:line="288" w:lineRule="auto"/>
        <w:ind w:right="857"/>
      </w:pPr>
      <w:r>
        <w:t xml:space="preserve">Реформаторские и консервативные тенденции в политике Николая I. Экономическая </w:t>
      </w:r>
      <w:r>
        <w:rPr>
          <w:w w:val="105"/>
        </w:rP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35"/>
          <w:w w:val="105"/>
        </w:rPr>
        <w:t xml:space="preserve">  </w:t>
      </w:r>
      <w:r>
        <w:rPr>
          <w:w w:val="105"/>
        </w:rPr>
        <w:t>крестьян</w:t>
      </w:r>
      <w:r>
        <w:rPr>
          <w:spacing w:val="38"/>
          <w:w w:val="105"/>
        </w:rPr>
        <w:t xml:space="preserve">  </w:t>
      </w:r>
      <w:r>
        <w:rPr>
          <w:w w:val="105"/>
        </w:rPr>
        <w:t>П.Д.</w:t>
      </w:r>
      <w:r>
        <w:rPr>
          <w:spacing w:val="37"/>
          <w:w w:val="105"/>
        </w:rPr>
        <w:t xml:space="preserve">  </w:t>
      </w:r>
      <w:r>
        <w:rPr>
          <w:w w:val="105"/>
        </w:rPr>
        <w:t>Киселёва</w:t>
      </w:r>
      <w:r>
        <w:rPr>
          <w:spacing w:val="42"/>
          <w:w w:val="105"/>
        </w:rPr>
        <w:t xml:space="preserve">  </w:t>
      </w:r>
      <w:r>
        <w:rPr>
          <w:w w:val="105"/>
        </w:rPr>
        <w:t>1837-1841</w:t>
      </w:r>
      <w:r>
        <w:rPr>
          <w:spacing w:val="38"/>
          <w:w w:val="105"/>
        </w:rPr>
        <w:t xml:space="preserve">  </w:t>
      </w:r>
      <w:r>
        <w:rPr>
          <w:w w:val="105"/>
        </w:rPr>
        <w:t>гг.</w:t>
      </w:r>
      <w:r>
        <w:rPr>
          <w:spacing w:val="37"/>
          <w:w w:val="105"/>
        </w:rPr>
        <w:t xml:space="preserve">  </w:t>
      </w:r>
      <w:r>
        <w:rPr>
          <w:w w:val="105"/>
        </w:rPr>
        <w:t>Официальная</w:t>
      </w:r>
      <w:r>
        <w:rPr>
          <w:spacing w:val="36"/>
          <w:w w:val="105"/>
        </w:rPr>
        <w:t xml:space="preserve">  </w:t>
      </w:r>
      <w:r>
        <w:rPr>
          <w:spacing w:val="-2"/>
          <w:w w:val="105"/>
        </w:rPr>
        <w:t>идеология:</w:t>
      </w:r>
    </w:p>
    <w:p w14:paraId="219084BD" w14:textId="77777777" w:rsidR="0006191A" w:rsidRDefault="00B04A97">
      <w:pPr>
        <w:pStyle w:val="a3"/>
        <w:spacing w:line="290" w:lineRule="auto"/>
        <w:ind w:right="846" w:firstLine="0"/>
        <w:jc w:val="right"/>
      </w:pPr>
      <w:r>
        <w:t>«православие,</w:t>
      </w:r>
      <w:r>
        <w:rPr>
          <w:spacing w:val="40"/>
        </w:rPr>
        <w:t xml:space="preserve"> </w:t>
      </w:r>
      <w:r>
        <w:t>самодержавие, народность». Формирование профессиональной</w:t>
      </w:r>
      <w:r>
        <w:rPr>
          <w:spacing w:val="40"/>
        </w:rPr>
        <w:t xml:space="preserve"> </w:t>
      </w:r>
      <w:r>
        <w:t>бюрократии.</w:t>
      </w:r>
      <w:r>
        <w:rPr>
          <w:spacing w:val="40"/>
          <w:w w:val="105"/>
        </w:rPr>
        <w:t xml:space="preserve"> </w:t>
      </w:r>
      <w:r>
        <w:rPr>
          <w:w w:val="105"/>
        </w:rPr>
        <w:t>Расширение империи: русско-иранская и русско-турецкая войны. Россия и Западная Европа:</w:t>
      </w:r>
      <w:r>
        <w:rPr>
          <w:spacing w:val="27"/>
          <w:w w:val="105"/>
        </w:rPr>
        <w:t xml:space="preserve"> </w:t>
      </w:r>
      <w:r>
        <w:rPr>
          <w:w w:val="105"/>
        </w:rPr>
        <w:t>особенности</w:t>
      </w:r>
      <w:r>
        <w:rPr>
          <w:spacing w:val="23"/>
          <w:w w:val="105"/>
        </w:rPr>
        <w:t xml:space="preserve"> </w:t>
      </w:r>
      <w:r>
        <w:rPr>
          <w:w w:val="105"/>
        </w:rPr>
        <w:t>взаимного восприятия.</w:t>
      </w:r>
      <w:r>
        <w:rPr>
          <w:spacing w:val="26"/>
          <w:w w:val="105"/>
        </w:rPr>
        <w:t xml:space="preserve"> </w:t>
      </w:r>
      <w:r>
        <w:rPr>
          <w:w w:val="105"/>
        </w:rPr>
        <w:t>«Священный</w:t>
      </w:r>
      <w:r>
        <w:rPr>
          <w:spacing w:val="30"/>
          <w:w w:val="105"/>
        </w:rPr>
        <w:t xml:space="preserve"> </w:t>
      </w:r>
      <w:r>
        <w:rPr>
          <w:w w:val="105"/>
        </w:rPr>
        <w:t>союз».</w:t>
      </w:r>
      <w:r>
        <w:rPr>
          <w:spacing w:val="26"/>
          <w:w w:val="105"/>
        </w:rPr>
        <w:t xml:space="preserve"> </w:t>
      </w:r>
      <w:r>
        <w:rPr>
          <w:w w:val="105"/>
        </w:rPr>
        <w:t>Россия и</w:t>
      </w:r>
      <w:r>
        <w:rPr>
          <w:spacing w:val="30"/>
          <w:w w:val="105"/>
        </w:rPr>
        <w:t xml:space="preserve"> </w:t>
      </w:r>
      <w:r>
        <w:rPr>
          <w:w w:val="105"/>
        </w:rPr>
        <w:t>революции</w:t>
      </w:r>
      <w:r>
        <w:rPr>
          <w:spacing w:val="23"/>
          <w:w w:val="105"/>
        </w:rPr>
        <w:t xml:space="preserve"> </w:t>
      </w:r>
      <w:r>
        <w:rPr>
          <w:w w:val="105"/>
        </w:rPr>
        <w:t>в Европе.</w:t>
      </w:r>
      <w:r>
        <w:rPr>
          <w:spacing w:val="73"/>
          <w:w w:val="105"/>
        </w:rPr>
        <w:t xml:space="preserve"> </w:t>
      </w:r>
      <w:r>
        <w:rPr>
          <w:w w:val="105"/>
        </w:rPr>
        <w:t>Восточный</w:t>
      </w:r>
      <w:r>
        <w:rPr>
          <w:spacing w:val="71"/>
          <w:w w:val="105"/>
        </w:rPr>
        <w:t xml:space="preserve"> </w:t>
      </w:r>
      <w:r>
        <w:rPr>
          <w:w w:val="105"/>
        </w:rPr>
        <w:t>вопрос.</w:t>
      </w:r>
      <w:r>
        <w:rPr>
          <w:spacing w:val="74"/>
          <w:w w:val="105"/>
        </w:rPr>
        <w:t xml:space="preserve"> </w:t>
      </w:r>
      <w:r>
        <w:rPr>
          <w:w w:val="105"/>
        </w:rPr>
        <w:t>Распад</w:t>
      </w:r>
      <w:r>
        <w:rPr>
          <w:spacing w:val="70"/>
          <w:w w:val="105"/>
        </w:rPr>
        <w:t xml:space="preserve"> </w:t>
      </w:r>
      <w:r>
        <w:rPr>
          <w:w w:val="105"/>
        </w:rPr>
        <w:t>Венской</w:t>
      </w:r>
      <w:r>
        <w:rPr>
          <w:spacing w:val="78"/>
          <w:w w:val="105"/>
        </w:rPr>
        <w:t xml:space="preserve"> </w:t>
      </w:r>
      <w:r>
        <w:rPr>
          <w:w w:val="105"/>
        </w:rPr>
        <w:t>системы.</w:t>
      </w:r>
      <w:r>
        <w:rPr>
          <w:spacing w:val="74"/>
          <w:w w:val="105"/>
        </w:rPr>
        <w:t xml:space="preserve"> </w:t>
      </w:r>
      <w:r>
        <w:rPr>
          <w:w w:val="105"/>
        </w:rPr>
        <w:t>Крымская</w:t>
      </w:r>
      <w:r>
        <w:rPr>
          <w:spacing w:val="55"/>
          <w:w w:val="150"/>
        </w:rPr>
        <w:t xml:space="preserve"> </w:t>
      </w:r>
      <w:r>
        <w:rPr>
          <w:w w:val="105"/>
        </w:rPr>
        <w:t>война.</w:t>
      </w:r>
      <w:r>
        <w:rPr>
          <w:spacing w:val="66"/>
          <w:w w:val="105"/>
        </w:rPr>
        <w:t xml:space="preserve"> </w:t>
      </w:r>
      <w:r>
        <w:rPr>
          <w:spacing w:val="-2"/>
          <w:w w:val="105"/>
        </w:rPr>
        <w:t>Героическая</w:t>
      </w:r>
    </w:p>
    <w:p w14:paraId="40410826" w14:textId="77777777" w:rsidR="0006191A" w:rsidRDefault="00B04A97">
      <w:pPr>
        <w:pStyle w:val="a3"/>
        <w:spacing w:line="259" w:lineRule="exact"/>
        <w:ind w:firstLine="0"/>
      </w:pPr>
      <w:r>
        <w:t>оборона</w:t>
      </w:r>
      <w:r>
        <w:rPr>
          <w:spacing w:val="32"/>
        </w:rPr>
        <w:t xml:space="preserve"> </w:t>
      </w:r>
      <w:r>
        <w:t>Севастополя.</w:t>
      </w:r>
      <w:r>
        <w:rPr>
          <w:spacing w:val="26"/>
        </w:rPr>
        <w:t xml:space="preserve"> </w:t>
      </w:r>
      <w:r>
        <w:t>Парижский</w:t>
      </w:r>
      <w:r>
        <w:rPr>
          <w:spacing w:val="32"/>
        </w:rPr>
        <w:t xml:space="preserve"> </w:t>
      </w:r>
      <w:r>
        <w:t>мир</w:t>
      </w:r>
      <w:r>
        <w:rPr>
          <w:spacing w:val="34"/>
        </w:rPr>
        <w:t xml:space="preserve"> </w:t>
      </w:r>
      <w:r>
        <w:t>1856</w:t>
      </w:r>
      <w:r>
        <w:rPr>
          <w:spacing w:val="34"/>
        </w:rPr>
        <w:t xml:space="preserve"> </w:t>
      </w:r>
      <w:r>
        <w:rPr>
          <w:spacing w:val="-5"/>
        </w:rPr>
        <w:t>г.</w:t>
      </w:r>
    </w:p>
    <w:p w14:paraId="19E275B5" w14:textId="77777777" w:rsidR="0006191A" w:rsidRDefault="00B04A97">
      <w:pPr>
        <w:pStyle w:val="a3"/>
        <w:spacing w:before="50" w:line="288" w:lineRule="auto"/>
        <w:ind w:right="862"/>
      </w:pPr>
      <w:r>
        <w:rPr>
          <w:w w:val="105"/>
        </w:rPr>
        <w:t>Сословная структура российского общества. Крепостное хозяйство. Помещик и крестьянин,</w:t>
      </w:r>
      <w:r>
        <w:rPr>
          <w:spacing w:val="-10"/>
          <w:w w:val="105"/>
        </w:rPr>
        <w:t xml:space="preserve"> </w:t>
      </w:r>
      <w:r>
        <w:rPr>
          <w:w w:val="105"/>
        </w:rPr>
        <w:t>конфликты</w:t>
      </w:r>
      <w:r>
        <w:rPr>
          <w:spacing w:val="-4"/>
          <w:w w:val="105"/>
        </w:rPr>
        <w:t xml:space="preserve"> </w:t>
      </w:r>
      <w:r>
        <w:rPr>
          <w:w w:val="105"/>
        </w:rPr>
        <w:t>и</w:t>
      </w:r>
      <w:r>
        <w:rPr>
          <w:spacing w:val="-6"/>
          <w:w w:val="105"/>
        </w:rPr>
        <w:t xml:space="preserve"> </w:t>
      </w:r>
      <w:r>
        <w:rPr>
          <w:w w:val="105"/>
        </w:rPr>
        <w:t>сотрудничество.</w:t>
      </w:r>
      <w:r>
        <w:rPr>
          <w:spacing w:val="-10"/>
          <w:w w:val="105"/>
        </w:rPr>
        <w:t xml:space="preserve"> </w:t>
      </w:r>
      <w:r>
        <w:rPr>
          <w:w w:val="105"/>
        </w:rPr>
        <w:t>Промышленный</w:t>
      </w:r>
      <w:r>
        <w:rPr>
          <w:spacing w:val="-6"/>
          <w:w w:val="105"/>
        </w:rPr>
        <w:t xml:space="preserve"> </w:t>
      </w:r>
      <w:r>
        <w:rPr>
          <w:w w:val="105"/>
        </w:rPr>
        <w:t>переворот</w:t>
      </w:r>
      <w:r>
        <w:rPr>
          <w:spacing w:val="-5"/>
          <w:w w:val="105"/>
        </w:rPr>
        <w:t xml:space="preserve"> </w:t>
      </w:r>
      <w:r>
        <w:rPr>
          <w:w w:val="105"/>
        </w:rPr>
        <w:t>и</w:t>
      </w:r>
      <w:r>
        <w:rPr>
          <w:spacing w:val="-6"/>
          <w:w w:val="105"/>
        </w:rPr>
        <w:t xml:space="preserve"> </w:t>
      </w:r>
      <w:r>
        <w:rPr>
          <w:w w:val="105"/>
        </w:rPr>
        <w:t>его</w:t>
      </w:r>
      <w:r>
        <w:rPr>
          <w:spacing w:val="-6"/>
          <w:w w:val="105"/>
        </w:rPr>
        <w:t xml:space="preserve"> </w:t>
      </w:r>
      <w:r>
        <w:rPr>
          <w:w w:val="105"/>
        </w:rPr>
        <w:t>особенности</w:t>
      </w:r>
      <w:r>
        <w:rPr>
          <w:spacing w:val="-6"/>
          <w:w w:val="105"/>
        </w:rPr>
        <w:t xml:space="preserve"> </w:t>
      </w:r>
      <w:r>
        <w:rPr>
          <w:w w:val="105"/>
        </w:rPr>
        <w:t>в России.</w:t>
      </w:r>
      <w:r>
        <w:rPr>
          <w:spacing w:val="-7"/>
          <w:w w:val="105"/>
        </w:rPr>
        <w:t xml:space="preserve"> </w:t>
      </w:r>
      <w:r>
        <w:rPr>
          <w:w w:val="105"/>
        </w:rPr>
        <w:t>Начало</w:t>
      </w:r>
      <w:r>
        <w:rPr>
          <w:spacing w:val="-9"/>
          <w:w w:val="105"/>
        </w:rPr>
        <w:t xml:space="preserve"> </w:t>
      </w:r>
      <w:r>
        <w:rPr>
          <w:w w:val="105"/>
        </w:rPr>
        <w:t>железнодорожного</w:t>
      </w:r>
      <w:r>
        <w:rPr>
          <w:spacing w:val="-3"/>
          <w:w w:val="105"/>
        </w:rPr>
        <w:t xml:space="preserve"> </w:t>
      </w:r>
      <w:r>
        <w:rPr>
          <w:w w:val="105"/>
        </w:rPr>
        <w:t>строительства.</w:t>
      </w:r>
      <w:r>
        <w:rPr>
          <w:spacing w:val="-7"/>
          <w:w w:val="105"/>
        </w:rPr>
        <w:t xml:space="preserve"> </w:t>
      </w:r>
      <w:r>
        <w:rPr>
          <w:w w:val="105"/>
        </w:rPr>
        <w:t>Москва</w:t>
      </w:r>
      <w:r>
        <w:rPr>
          <w:spacing w:val="-4"/>
          <w:w w:val="105"/>
        </w:rPr>
        <w:t xml:space="preserve"> </w:t>
      </w:r>
      <w:r>
        <w:rPr>
          <w:w w:val="105"/>
        </w:rPr>
        <w:t>и</w:t>
      </w:r>
      <w:r>
        <w:rPr>
          <w:spacing w:val="-4"/>
          <w:w w:val="105"/>
        </w:rPr>
        <w:t xml:space="preserve"> </w:t>
      </w:r>
      <w:r>
        <w:rPr>
          <w:w w:val="105"/>
        </w:rPr>
        <w:t>Петербург:</w:t>
      </w:r>
      <w:r>
        <w:rPr>
          <w:spacing w:val="-7"/>
          <w:w w:val="105"/>
        </w:rPr>
        <w:t xml:space="preserve"> </w:t>
      </w:r>
      <w:r>
        <w:rPr>
          <w:w w:val="105"/>
        </w:rPr>
        <w:t>спор</w:t>
      </w:r>
      <w:r>
        <w:rPr>
          <w:spacing w:val="-9"/>
          <w:w w:val="105"/>
        </w:rPr>
        <w:t xml:space="preserve"> </w:t>
      </w:r>
      <w:r>
        <w:rPr>
          <w:w w:val="105"/>
        </w:rPr>
        <w:t>двух</w:t>
      </w:r>
      <w:r>
        <w:rPr>
          <w:spacing w:val="-3"/>
          <w:w w:val="105"/>
        </w:rPr>
        <w:t xml:space="preserve"> </w:t>
      </w:r>
      <w:r>
        <w:rPr>
          <w:w w:val="105"/>
        </w:rPr>
        <w:t xml:space="preserve">столиц. Города как административные, торговые и промышленные центры. Городское </w:t>
      </w:r>
      <w:r>
        <w:rPr>
          <w:spacing w:val="-2"/>
          <w:w w:val="105"/>
        </w:rPr>
        <w:t>самоуправление.</w:t>
      </w:r>
    </w:p>
    <w:p w14:paraId="1FCA5F19" w14:textId="77777777" w:rsidR="0006191A" w:rsidRDefault="00B04A97">
      <w:pPr>
        <w:pStyle w:val="a3"/>
        <w:spacing w:line="288" w:lineRule="auto"/>
        <w:ind w:right="866"/>
      </w:pPr>
      <w:r>
        <w:rPr>
          <w:w w:val="105"/>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w:t>
      </w:r>
    </w:p>
    <w:p w14:paraId="31AEFA5B" w14:textId="77777777" w:rsidR="0006191A" w:rsidRDefault="0006191A">
      <w:pPr>
        <w:spacing w:line="288" w:lineRule="auto"/>
        <w:sectPr w:rsidR="0006191A">
          <w:pgSz w:w="11910" w:h="16850"/>
          <w:pgMar w:top="1060" w:right="0" w:bottom="1140" w:left="1420" w:header="0" w:footer="922" w:gutter="0"/>
          <w:cols w:space="720"/>
        </w:sectPr>
      </w:pPr>
    </w:p>
    <w:p w14:paraId="20C73859" w14:textId="77777777" w:rsidR="0006191A" w:rsidRDefault="00B04A97">
      <w:pPr>
        <w:pStyle w:val="a3"/>
        <w:spacing w:before="71" w:line="290" w:lineRule="auto"/>
        <w:ind w:right="859" w:firstLine="0"/>
      </w:pPr>
      <w:r>
        <w:rPr>
          <w:w w:val="105"/>
        </w:rPr>
        <w:lastRenderedPageBreak/>
        <w:t>идеология,</w:t>
      </w:r>
      <w:r>
        <w:rPr>
          <w:spacing w:val="-12"/>
          <w:w w:val="105"/>
        </w:rPr>
        <w:t xml:space="preserve"> </w:t>
      </w:r>
      <w:r>
        <w:rPr>
          <w:w w:val="105"/>
        </w:rPr>
        <w:t>славянофилы</w:t>
      </w:r>
      <w:r>
        <w:rPr>
          <w:spacing w:val="-12"/>
          <w:w w:val="105"/>
        </w:rPr>
        <w:t xml:space="preserve"> </w:t>
      </w:r>
      <w:r>
        <w:rPr>
          <w:w w:val="105"/>
        </w:rPr>
        <w:t>и</w:t>
      </w:r>
      <w:r>
        <w:rPr>
          <w:spacing w:val="-8"/>
          <w:w w:val="105"/>
        </w:rPr>
        <w:t xml:space="preserve"> </w:t>
      </w:r>
      <w:r>
        <w:rPr>
          <w:w w:val="105"/>
        </w:rPr>
        <w:t>западники,</w:t>
      </w:r>
      <w:r>
        <w:rPr>
          <w:spacing w:val="-12"/>
          <w:w w:val="105"/>
        </w:rPr>
        <w:t xml:space="preserve"> </w:t>
      </w:r>
      <w:r>
        <w:rPr>
          <w:w w:val="105"/>
        </w:rPr>
        <w:t>зарождение</w:t>
      </w:r>
      <w:r>
        <w:rPr>
          <w:spacing w:val="-14"/>
          <w:w w:val="105"/>
        </w:rPr>
        <w:t xml:space="preserve"> </w:t>
      </w:r>
      <w:r>
        <w:rPr>
          <w:w w:val="105"/>
        </w:rPr>
        <w:t>социалистической</w:t>
      </w:r>
      <w:r>
        <w:rPr>
          <w:spacing w:val="-8"/>
          <w:w w:val="105"/>
        </w:rPr>
        <w:t xml:space="preserve"> </w:t>
      </w:r>
      <w:r>
        <w:rPr>
          <w:w w:val="105"/>
        </w:rPr>
        <w:t>мысли.</w:t>
      </w:r>
      <w:r>
        <w:rPr>
          <w:spacing w:val="-12"/>
          <w:w w:val="105"/>
        </w:rPr>
        <w:t xml:space="preserve"> </w:t>
      </w:r>
      <w:r>
        <w:rPr>
          <w:w w:val="105"/>
        </w:rPr>
        <w:t>Складывание теории русского социализма. А.И. Герцен.</w:t>
      </w:r>
      <w:r>
        <w:rPr>
          <w:spacing w:val="-3"/>
          <w:w w:val="105"/>
        </w:rPr>
        <w:t xml:space="preserve"> </w:t>
      </w:r>
      <w:r>
        <w:rPr>
          <w:w w:val="105"/>
        </w:rPr>
        <w:t>Влияние</w:t>
      </w:r>
      <w:r>
        <w:rPr>
          <w:spacing w:val="-6"/>
          <w:w w:val="105"/>
        </w:rPr>
        <w:t xml:space="preserve"> </w:t>
      </w:r>
      <w:r>
        <w:rPr>
          <w:w w:val="105"/>
        </w:rPr>
        <w:t>немецкой философии и французского социализма на русскую общественную мысль. Россия и Европа как центральный пункт общественных дебатов.</w:t>
      </w:r>
    </w:p>
    <w:p w14:paraId="15C96628" w14:textId="77777777" w:rsidR="0006191A" w:rsidRDefault="00B04A97">
      <w:pPr>
        <w:pStyle w:val="a3"/>
        <w:spacing w:line="259" w:lineRule="exact"/>
        <w:ind w:left="986" w:firstLine="0"/>
      </w:pPr>
      <w:r>
        <w:t>Культурное</w:t>
      </w:r>
      <w:r>
        <w:rPr>
          <w:spacing w:val="20"/>
        </w:rPr>
        <w:t xml:space="preserve"> </w:t>
      </w:r>
      <w:r>
        <w:t>пространство</w:t>
      </w:r>
      <w:r>
        <w:rPr>
          <w:spacing w:val="23"/>
        </w:rPr>
        <w:t xml:space="preserve"> </w:t>
      </w:r>
      <w:r>
        <w:t>империи</w:t>
      </w:r>
      <w:r>
        <w:rPr>
          <w:spacing w:val="31"/>
        </w:rPr>
        <w:t xml:space="preserve"> </w:t>
      </w:r>
      <w:r>
        <w:t>в</w:t>
      </w:r>
      <w:r>
        <w:rPr>
          <w:spacing w:val="31"/>
        </w:rPr>
        <w:t xml:space="preserve"> </w:t>
      </w:r>
      <w:r>
        <w:t>первой</w:t>
      </w:r>
      <w:r>
        <w:rPr>
          <w:spacing w:val="31"/>
        </w:rPr>
        <w:t xml:space="preserve"> </w:t>
      </w:r>
      <w:r>
        <w:t>половине</w:t>
      </w:r>
      <w:r>
        <w:rPr>
          <w:spacing w:val="58"/>
        </w:rPr>
        <w:t xml:space="preserve"> </w:t>
      </w:r>
      <w:r>
        <w:t>XIX</w:t>
      </w:r>
      <w:r>
        <w:rPr>
          <w:spacing w:val="19"/>
        </w:rPr>
        <w:t xml:space="preserve"> </w:t>
      </w:r>
      <w:r>
        <w:rPr>
          <w:spacing w:val="-5"/>
        </w:rPr>
        <w:t>в.</w:t>
      </w:r>
    </w:p>
    <w:p w14:paraId="6A60CC5E" w14:textId="77777777" w:rsidR="0006191A" w:rsidRDefault="00B04A97">
      <w:pPr>
        <w:pStyle w:val="a3"/>
        <w:spacing w:before="53" w:line="288" w:lineRule="auto"/>
        <w:ind w:right="856"/>
      </w:pPr>
      <w:r>
        <w:t xml:space="preserve">Национальные корни отечественной культуры и западные влияния. Государственная </w:t>
      </w:r>
      <w:r>
        <w:rPr>
          <w:w w:val="105"/>
        </w:rPr>
        <w:t>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E8D2910" w14:textId="77777777" w:rsidR="0006191A" w:rsidRDefault="00B04A97">
      <w:pPr>
        <w:pStyle w:val="a3"/>
        <w:spacing w:before="3"/>
        <w:ind w:left="986" w:firstLine="0"/>
      </w:pPr>
      <w:r>
        <w:rPr>
          <w:w w:val="105"/>
        </w:rPr>
        <w:t>Народы</w:t>
      </w:r>
      <w:r>
        <w:rPr>
          <w:spacing w:val="-15"/>
          <w:w w:val="105"/>
        </w:rPr>
        <w:t xml:space="preserve"> </w:t>
      </w:r>
      <w:r>
        <w:rPr>
          <w:w w:val="105"/>
        </w:rPr>
        <w:t>России</w:t>
      </w:r>
      <w:r>
        <w:rPr>
          <w:spacing w:val="-10"/>
          <w:w w:val="105"/>
        </w:rPr>
        <w:t xml:space="preserve"> </w:t>
      </w:r>
      <w:r>
        <w:rPr>
          <w:w w:val="105"/>
        </w:rPr>
        <w:t>в</w:t>
      </w:r>
      <w:r>
        <w:rPr>
          <w:spacing w:val="-10"/>
          <w:w w:val="105"/>
        </w:rPr>
        <w:t xml:space="preserve"> </w:t>
      </w:r>
      <w:r>
        <w:rPr>
          <w:w w:val="105"/>
        </w:rPr>
        <w:t>первой</w:t>
      </w:r>
      <w:r>
        <w:rPr>
          <w:spacing w:val="-4"/>
          <w:w w:val="105"/>
        </w:rPr>
        <w:t xml:space="preserve"> </w:t>
      </w:r>
      <w:r>
        <w:rPr>
          <w:w w:val="105"/>
        </w:rPr>
        <w:t>половине</w:t>
      </w:r>
      <w:r>
        <w:rPr>
          <w:spacing w:val="-4"/>
          <w:w w:val="105"/>
        </w:rPr>
        <w:t xml:space="preserve"> </w:t>
      </w:r>
      <w:r>
        <w:rPr>
          <w:w w:val="105"/>
        </w:rPr>
        <w:t>XIX</w:t>
      </w:r>
      <w:r>
        <w:rPr>
          <w:spacing w:val="-16"/>
          <w:w w:val="105"/>
        </w:rPr>
        <w:t xml:space="preserve"> </w:t>
      </w:r>
      <w:r>
        <w:rPr>
          <w:spacing w:val="-5"/>
          <w:w w:val="105"/>
        </w:rPr>
        <w:t>в.</w:t>
      </w:r>
    </w:p>
    <w:p w14:paraId="286D0868" w14:textId="77777777" w:rsidR="0006191A" w:rsidRDefault="00B04A97">
      <w:pPr>
        <w:pStyle w:val="a3"/>
        <w:spacing w:before="53" w:line="288" w:lineRule="auto"/>
        <w:ind w:right="856"/>
      </w:pPr>
      <w:r>
        <w:rPr>
          <w:w w:val="105"/>
        </w:rPr>
        <w:t xml:space="preserve">Многообразие культур и религий Российской империи. Православная церковь и </w:t>
      </w:r>
      <w:r>
        <w:t>основные</w:t>
      </w:r>
      <w:r>
        <w:rPr>
          <w:spacing w:val="28"/>
        </w:rPr>
        <w:t xml:space="preserve"> </w:t>
      </w:r>
      <w:r>
        <w:t>конфессии</w:t>
      </w:r>
      <w:r>
        <w:rPr>
          <w:spacing w:val="39"/>
        </w:rPr>
        <w:t xml:space="preserve"> </w:t>
      </w:r>
      <w:r>
        <w:t>(католичество,</w:t>
      </w:r>
      <w:r>
        <w:rPr>
          <w:spacing w:val="31"/>
        </w:rPr>
        <w:t xml:space="preserve"> </w:t>
      </w:r>
      <w:r>
        <w:t>протестантство,</w:t>
      </w:r>
      <w:r>
        <w:rPr>
          <w:spacing w:val="31"/>
        </w:rPr>
        <w:t xml:space="preserve"> </w:t>
      </w:r>
      <w:r>
        <w:t>ислам,</w:t>
      </w:r>
      <w:r>
        <w:rPr>
          <w:spacing w:val="31"/>
        </w:rPr>
        <w:t xml:space="preserve"> </w:t>
      </w:r>
      <w:r>
        <w:t>иудаизм,</w:t>
      </w:r>
      <w:r>
        <w:rPr>
          <w:spacing w:val="33"/>
        </w:rPr>
        <w:t xml:space="preserve"> </w:t>
      </w:r>
      <w:r>
        <w:t>буддизм).</w:t>
      </w:r>
      <w:r>
        <w:rPr>
          <w:spacing w:val="33"/>
        </w:rPr>
        <w:t xml:space="preserve"> </w:t>
      </w:r>
      <w:r>
        <w:t xml:space="preserve">Конфликты </w:t>
      </w:r>
      <w:r>
        <w:rPr>
          <w:w w:val="105"/>
        </w:rPr>
        <w:t>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9E83D18" w14:textId="77777777" w:rsidR="0006191A" w:rsidRDefault="00B04A97">
      <w:pPr>
        <w:pStyle w:val="a3"/>
        <w:spacing w:line="263" w:lineRule="exact"/>
        <w:ind w:left="986" w:firstLine="0"/>
      </w:pPr>
      <w:r>
        <w:t>Социальная</w:t>
      </w:r>
      <w:r>
        <w:rPr>
          <w:spacing w:val="23"/>
        </w:rPr>
        <w:t xml:space="preserve"> </w:t>
      </w:r>
      <w:r>
        <w:t>и</w:t>
      </w:r>
      <w:r>
        <w:rPr>
          <w:spacing w:val="39"/>
        </w:rPr>
        <w:t xml:space="preserve"> </w:t>
      </w:r>
      <w:r>
        <w:t>правовая</w:t>
      </w:r>
      <w:r>
        <w:rPr>
          <w:spacing w:val="34"/>
        </w:rPr>
        <w:t xml:space="preserve"> </w:t>
      </w:r>
      <w:r>
        <w:t>модернизация</w:t>
      </w:r>
      <w:r>
        <w:rPr>
          <w:spacing w:val="23"/>
        </w:rPr>
        <w:t xml:space="preserve"> </w:t>
      </w:r>
      <w:r>
        <w:t>страны</w:t>
      </w:r>
      <w:r>
        <w:rPr>
          <w:spacing w:val="24"/>
        </w:rPr>
        <w:t xml:space="preserve"> </w:t>
      </w:r>
      <w:r>
        <w:t>при</w:t>
      </w:r>
      <w:r>
        <w:rPr>
          <w:spacing w:val="39"/>
        </w:rPr>
        <w:t xml:space="preserve"> </w:t>
      </w:r>
      <w:r>
        <w:t>Александре</w:t>
      </w:r>
      <w:r>
        <w:rPr>
          <w:spacing w:val="47"/>
        </w:rPr>
        <w:t xml:space="preserve"> </w:t>
      </w:r>
      <w:r>
        <w:rPr>
          <w:spacing w:val="-5"/>
        </w:rPr>
        <w:t>II.</w:t>
      </w:r>
    </w:p>
    <w:p w14:paraId="5D7CAE37" w14:textId="77777777" w:rsidR="0006191A" w:rsidRDefault="00B04A97">
      <w:pPr>
        <w:pStyle w:val="a3"/>
        <w:spacing w:before="52" w:line="288" w:lineRule="auto"/>
        <w:ind w:right="868"/>
      </w:pPr>
      <w:r>
        <w:rPr>
          <w:w w:val="105"/>
        </w:rPr>
        <w:t>Реформы 1860-1870-х гг. ‒ движение к правовому государству и гражданскому обществу.</w:t>
      </w:r>
      <w:r>
        <w:rPr>
          <w:spacing w:val="-1"/>
          <w:w w:val="105"/>
        </w:rPr>
        <w:t xml:space="preserve"> </w:t>
      </w:r>
      <w:r>
        <w:rPr>
          <w:w w:val="105"/>
        </w:rPr>
        <w:t>Крестьянская</w:t>
      </w:r>
      <w:r>
        <w:rPr>
          <w:spacing w:val="-1"/>
          <w:w w:val="105"/>
        </w:rPr>
        <w:t xml:space="preserve"> </w:t>
      </w:r>
      <w:r>
        <w:rPr>
          <w:w w:val="105"/>
        </w:rPr>
        <w:t>реформа 1861</w:t>
      </w:r>
      <w:r>
        <w:rPr>
          <w:spacing w:val="-3"/>
          <w:w w:val="105"/>
        </w:rPr>
        <w:t xml:space="preserve"> </w:t>
      </w:r>
      <w:r>
        <w:rPr>
          <w:w w:val="105"/>
        </w:rPr>
        <w:t>г.</w:t>
      </w:r>
      <w:r>
        <w:rPr>
          <w:spacing w:val="-7"/>
          <w:w w:val="105"/>
        </w:rPr>
        <w:t xml:space="preserve"> </w:t>
      </w:r>
      <w:r>
        <w:rPr>
          <w:w w:val="105"/>
        </w:rPr>
        <w:t>и её</w:t>
      </w:r>
      <w:r>
        <w:rPr>
          <w:spacing w:val="-4"/>
          <w:w w:val="105"/>
        </w:rPr>
        <w:t xml:space="preserve"> </w:t>
      </w:r>
      <w:r>
        <w:rPr>
          <w:w w:val="105"/>
        </w:rPr>
        <w:t>последствия.</w:t>
      </w:r>
      <w:r>
        <w:rPr>
          <w:spacing w:val="-1"/>
          <w:w w:val="105"/>
        </w:rPr>
        <w:t xml:space="preserve"> </w:t>
      </w:r>
      <w:r>
        <w:rPr>
          <w:w w:val="105"/>
        </w:rPr>
        <w:t>Крестьянская</w:t>
      </w:r>
      <w:r>
        <w:rPr>
          <w:spacing w:val="-7"/>
          <w:w w:val="105"/>
        </w:rPr>
        <w:t xml:space="preserve"> </w:t>
      </w:r>
      <w:r>
        <w:rPr>
          <w:w w:val="105"/>
        </w:rPr>
        <w:t>община.</w:t>
      </w:r>
      <w:r>
        <w:rPr>
          <w:spacing w:val="-7"/>
          <w:w w:val="105"/>
        </w:rPr>
        <w:t xml:space="preserve"> </w:t>
      </w:r>
      <w:r>
        <w:rPr>
          <w:w w:val="105"/>
        </w:rPr>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13344E6C" w14:textId="77777777" w:rsidR="0006191A" w:rsidRDefault="00B04A97">
      <w:pPr>
        <w:pStyle w:val="a3"/>
        <w:spacing w:line="290" w:lineRule="auto"/>
        <w:ind w:right="841"/>
      </w:pPr>
      <w:r>
        <w:rPr>
          <w:w w:val="10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8B141ED" w14:textId="77777777" w:rsidR="0006191A" w:rsidRDefault="00B04A97">
      <w:pPr>
        <w:pStyle w:val="a3"/>
        <w:spacing w:line="263" w:lineRule="exact"/>
        <w:ind w:left="986" w:firstLine="0"/>
      </w:pPr>
      <w:r>
        <w:t>Россия</w:t>
      </w:r>
      <w:r>
        <w:rPr>
          <w:spacing w:val="23"/>
        </w:rPr>
        <w:t xml:space="preserve"> </w:t>
      </w:r>
      <w:r>
        <w:t>в</w:t>
      </w:r>
      <w:r>
        <w:rPr>
          <w:spacing w:val="30"/>
        </w:rPr>
        <w:t xml:space="preserve"> </w:t>
      </w:r>
      <w:r>
        <w:t>1880-1890-х</w:t>
      </w:r>
      <w:r>
        <w:rPr>
          <w:spacing w:val="21"/>
        </w:rPr>
        <w:t xml:space="preserve"> </w:t>
      </w:r>
      <w:r>
        <w:rPr>
          <w:spacing w:val="-5"/>
        </w:rPr>
        <w:t>гг.</w:t>
      </w:r>
    </w:p>
    <w:p w14:paraId="233AFFE2" w14:textId="77777777" w:rsidR="0006191A" w:rsidRDefault="00B04A97">
      <w:pPr>
        <w:pStyle w:val="a3"/>
        <w:spacing w:before="50" w:line="288" w:lineRule="auto"/>
        <w:ind w:right="855"/>
      </w:pPr>
      <w:r>
        <w:t xml:space="preserve">«Народное самодержавие» Александра III. Идеология самобытного развития России. </w:t>
      </w:r>
      <w:r>
        <w:rPr>
          <w:w w:val="105"/>
        </w:rPr>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w:t>
      </w:r>
      <w:r>
        <w:rPr>
          <w:spacing w:val="-1"/>
          <w:w w:val="105"/>
        </w:rPr>
        <w:t xml:space="preserve"> </w:t>
      </w:r>
      <w:r>
        <w:rPr>
          <w:w w:val="105"/>
        </w:rPr>
        <w:t>и самодержавие.</w:t>
      </w:r>
      <w:r>
        <w:rPr>
          <w:spacing w:val="-2"/>
          <w:w w:val="105"/>
        </w:rPr>
        <w:t xml:space="preserve"> </w:t>
      </w:r>
      <w:r>
        <w:rPr>
          <w:w w:val="105"/>
        </w:rPr>
        <w:t>Независимость суда. Права университетов и власть попечителей.</w:t>
      </w:r>
      <w:r>
        <w:rPr>
          <w:spacing w:val="-2"/>
          <w:w w:val="105"/>
        </w:rPr>
        <w:t xml:space="preserve"> </w:t>
      </w:r>
      <w:r>
        <w:rPr>
          <w:w w:val="105"/>
        </w:rPr>
        <w:t xml:space="preserve">Печать и </w:t>
      </w:r>
      <w:r>
        <w:t xml:space="preserve">цензура. Экономическая модернизация через государственное вмешательство в экономику. </w:t>
      </w:r>
      <w:r>
        <w:rPr>
          <w:w w:val="105"/>
        </w:rPr>
        <w:t>Форсированное</w:t>
      </w:r>
      <w:r>
        <w:rPr>
          <w:spacing w:val="-3"/>
          <w:w w:val="105"/>
        </w:rPr>
        <w:t xml:space="preserve"> </w:t>
      </w:r>
      <w:r>
        <w:rPr>
          <w:w w:val="105"/>
        </w:rPr>
        <w:t>развитие</w:t>
      </w:r>
      <w:r>
        <w:rPr>
          <w:spacing w:val="-8"/>
          <w:w w:val="105"/>
        </w:rPr>
        <w:t xml:space="preserve"> </w:t>
      </w:r>
      <w:r>
        <w:rPr>
          <w:w w:val="105"/>
        </w:rPr>
        <w:t>промышленности. Финансовая</w:t>
      </w:r>
      <w:r>
        <w:rPr>
          <w:spacing w:val="-5"/>
          <w:w w:val="105"/>
        </w:rPr>
        <w:t xml:space="preserve"> </w:t>
      </w:r>
      <w:r>
        <w:rPr>
          <w:w w:val="105"/>
        </w:rPr>
        <w:t>политика.</w:t>
      </w:r>
      <w:r>
        <w:rPr>
          <w:spacing w:val="-6"/>
          <w:w w:val="105"/>
        </w:rPr>
        <w:t xml:space="preserve"> </w:t>
      </w:r>
      <w:r>
        <w:rPr>
          <w:w w:val="105"/>
        </w:rPr>
        <w:t>Консервация</w:t>
      </w:r>
      <w:r>
        <w:rPr>
          <w:spacing w:val="-5"/>
          <w:w w:val="105"/>
        </w:rPr>
        <w:t xml:space="preserve"> </w:t>
      </w:r>
      <w:r>
        <w:rPr>
          <w:w w:val="105"/>
        </w:rPr>
        <w:t xml:space="preserve">аграрных </w:t>
      </w:r>
      <w:r>
        <w:rPr>
          <w:spacing w:val="-2"/>
          <w:w w:val="105"/>
        </w:rPr>
        <w:t>отношений.</w:t>
      </w:r>
    </w:p>
    <w:p w14:paraId="29775253" w14:textId="77777777" w:rsidR="0006191A" w:rsidRDefault="00B04A97">
      <w:pPr>
        <w:pStyle w:val="a3"/>
        <w:spacing w:line="288" w:lineRule="auto"/>
        <w:ind w:right="867"/>
      </w:pPr>
      <w:r>
        <w:rPr>
          <w:w w:val="105"/>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19E1018" w14:textId="77777777" w:rsidR="0006191A" w:rsidRDefault="00B04A97">
      <w:pPr>
        <w:pStyle w:val="a3"/>
        <w:spacing w:before="3" w:line="288" w:lineRule="auto"/>
        <w:ind w:right="866"/>
      </w:pPr>
      <w:r>
        <w:rPr>
          <w:w w:val="105"/>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DC4FAD" w14:textId="77777777" w:rsidR="0006191A" w:rsidRDefault="00B04A97">
      <w:pPr>
        <w:pStyle w:val="a3"/>
        <w:spacing w:line="288" w:lineRule="auto"/>
        <w:ind w:right="853"/>
      </w:pPr>
      <w:r>
        <w:rPr>
          <w:w w:val="105"/>
        </w:rPr>
        <w:t>Индустриализация и урбанизация. Железные дороги и их роль в экономической и социальной</w:t>
      </w:r>
      <w:r>
        <w:rPr>
          <w:spacing w:val="-4"/>
          <w:w w:val="105"/>
        </w:rPr>
        <w:t xml:space="preserve"> </w:t>
      </w:r>
      <w:r>
        <w:rPr>
          <w:w w:val="105"/>
        </w:rPr>
        <w:t>модернизации.</w:t>
      </w:r>
      <w:r>
        <w:rPr>
          <w:spacing w:val="-2"/>
          <w:w w:val="105"/>
        </w:rPr>
        <w:t xml:space="preserve"> </w:t>
      </w:r>
      <w:r>
        <w:rPr>
          <w:w w:val="105"/>
        </w:rPr>
        <w:t>Миграции</w:t>
      </w:r>
      <w:r>
        <w:rPr>
          <w:spacing w:val="-4"/>
          <w:w w:val="105"/>
        </w:rPr>
        <w:t xml:space="preserve"> </w:t>
      </w:r>
      <w:r>
        <w:rPr>
          <w:w w:val="105"/>
        </w:rPr>
        <w:t>сельского</w:t>
      </w:r>
      <w:r>
        <w:rPr>
          <w:spacing w:val="-9"/>
          <w:w w:val="105"/>
        </w:rPr>
        <w:t xml:space="preserve"> </w:t>
      </w:r>
      <w:r>
        <w:rPr>
          <w:w w:val="105"/>
        </w:rPr>
        <w:t>населения</w:t>
      </w:r>
      <w:r>
        <w:rPr>
          <w:spacing w:val="-8"/>
          <w:w w:val="105"/>
        </w:rPr>
        <w:t xml:space="preserve"> </w:t>
      </w:r>
      <w:r>
        <w:rPr>
          <w:w w:val="105"/>
        </w:rPr>
        <w:t>в</w:t>
      </w:r>
      <w:r>
        <w:rPr>
          <w:spacing w:val="-4"/>
          <w:w w:val="105"/>
        </w:rPr>
        <w:t xml:space="preserve"> </w:t>
      </w:r>
      <w:r>
        <w:rPr>
          <w:w w:val="105"/>
        </w:rPr>
        <w:t>города.</w:t>
      </w:r>
      <w:r>
        <w:rPr>
          <w:spacing w:val="-2"/>
          <w:w w:val="105"/>
        </w:rPr>
        <w:t xml:space="preserve"> </w:t>
      </w:r>
      <w:r>
        <w:rPr>
          <w:w w:val="105"/>
        </w:rPr>
        <w:t>Рабочий</w:t>
      </w:r>
      <w:r>
        <w:rPr>
          <w:spacing w:val="-4"/>
          <w:w w:val="105"/>
        </w:rPr>
        <w:t xml:space="preserve"> </w:t>
      </w:r>
      <w:r>
        <w:rPr>
          <w:w w:val="105"/>
        </w:rPr>
        <w:t>вопрос</w:t>
      </w:r>
      <w:r>
        <w:rPr>
          <w:spacing w:val="-10"/>
          <w:w w:val="105"/>
        </w:rPr>
        <w:t xml:space="preserve"> </w:t>
      </w:r>
      <w:r>
        <w:rPr>
          <w:w w:val="105"/>
        </w:rPr>
        <w:t>и его особенности</w:t>
      </w:r>
      <w:r>
        <w:rPr>
          <w:spacing w:val="47"/>
          <w:w w:val="105"/>
        </w:rPr>
        <w:t xml:space="preserve"> </w:t>
      </w:r>
      <w:r>
        <w:rPr>
          <w:w w:val="105"/>
        </w:rPr>
        <w:t>в</w:t>
      </w:r>
      <w:r>
        <w:rPr>
          <w:spacing w:val="48"/>
          <w:w w:val="105"/>
        </w:rPr>
        <w:t xml:space="preserve"> </w:t>
      </w:r>
      <w:r>
        <w:rPr>
          <w:w w:val="105"/>
        </w:rPr>
        <w:t>России.</w:t>
      </w:r>
      <w:r>
        <w:rPr>
          <w:spacing w:val="50"/>
          <w:w w:val="105"/>
        </w:rPr>
        <w:t xml:space="preserve"> </w:t>
      </w:r>
      <w:r>
        <w:rPr>
          <w:w w:val="105"/>
        </w:rPr>
        <w:t>Государственные,</w:t>
      </w:r>
      <w:r>
        <w:rPr>
          <w:spacing w:val="50"/>
          <w:w w:val="105"/>
        </w:rPr>
        <w:t xml:space="preserve"> </w:t>
      </w:r>
      <w:r>
        <w:rPr>
          <w:w w:val="105"/>
        </w:rPr>
        <w:t>общественные</w:t>
      </w:r>
      <w:r>
        <w:rPr>
          <w:spacing w:val="48"/>
          <w:w w:val="105"/>
        </w:rPr>
        <w:t xml:space="preserve"> </w:t>
      </w:r>
      <w:r>
        <w:rPr>
          <w:w w:val="105"/>
        </w:rPr>
        <w:t>и</w:t>
      </w:r>
      <w:r>
        <w:rPr>
          <w:spacing w:val="48"/>
          <w:w w:val="105"/>
        </w:rPr>
        <w:t xml:space="preserve"> </w:t>
      </w:r>
      <w:r>
        <w:rPr>
          <w:spacing w:val="-2"/>
          <w:w w:val="105"/>
        </w:rPr>
        <w:t>частнопредпринимательские</w:t>
      </w:r>
    </w:p>
    <w:p w14:paraId="29E942FE" w14:textId="77777777" w:rsidR="0006191A" w:rsidRDefault="0006191A">
      <w:pPr>
        <w:spacing w:line="288" w:lineRule="auto"/>
        <w:sectPr w:rsidR="0006191A">
          <w:pgSz w:w="11910" w:h="16850"/>
          <w:pgMar w:top="1060" w:right="0" w:bottom="1140" w:left="1420" w:header="0" w:footer="922" w:gutter="0"/>
          <w:cols w:space="720"/>
        </w:sectPr>
      </w:pPr>
    </w:p>
    <w:p w14:paraId="74BBC504" w14:textId="77777777" w:rsidR="0006191A" w:rsidRDefault="00B04A97">
      <w:pPr>
        <w:pStyle w:val="a3"/>
        <w:spacing w:before="71"/>
        <w:ind w:firstLine="0"/>
      </w:pPr>
      <w:r>
        <w:rPr>
          <w:w w:val="105"/>
        </w:rPr>
        <w:lastRenderedPageBreak/>
        <w:t>способы</w:t>
      </w:r>
      <w:r>
        <w:rPr>
          <w:spacing w:val="-8"/>
          <w:w w:val="105"/>
        </w:rPr>
        <w:t xml:space="preserve"> </w:t>
      </w:r>
      <w:r>
        <w:rPr>
          <w:w w:val="105"/>
        </w:rPr>
        <w:t>его</w:t>
      </w:r>
      <w:r>
        <w:rPr>
          <w:spacing w:val="-9"/>
          <w:w w:val="105"/>
        </w:rPr>
        <w:t xml:space="preserve"> </w:t>
      </w:r>
      <w:r>
        <w:rPr>
          <w:spacing w:val="-2"/>
          <w:w w:val="105"/>
        </w:rPr>
        <w:t>решения.</w:t>
      </w:r>
    </w:p>
    <w:p w14:paraId="628213E0" w14:textId="77777777" w:rsidR="0006191A" w:rsidRDefault="00B04A97">
      <w:pPr>
        <w:pStyle w:val="a3"/>
        <w:spacing w:before="60"/>
        <w:ind w:left="986" w:firstLine="0"/>
      </w:pPr>
      <w:r>
        <w:t>Культурное</w:t>
      </w:r>
      <w:r>
        <w:rPr>
          <w:spacing w:val="22"/>
        </w:rPr>
        <w:t xml:space="preserve"> </w:t>
      </w:r>
      <w:r>
        <w:t>пространство</w:t>
      </w:r>
      <w:r>
        <w:rPr>
          <w:spacing w:val="24"/>
        </w:rPr>
        <w:t xml:space="preserve"> </w:t>
      </w:r>
      <w:r>
        <w:t>империи</w:t>
      </w:r>
      <w:r>
        <w:rPr>
          <w:spacing w:val="32"/>
        </w:rPr>
        <w:t xml:space="preserve"> </w:t>
      </w:r>
      <w:r>
        <w:t>во</w:t>
      </w:r>
      <w:r>
        <w:rPr>
          <w:spacing w:val="24"/>
        </w:rPr>
        <w:t xml:space="preserve"> </w:t>
      </w:r>
      <w:r>
        <w:t>второй</w:t>
      </w:r>
      <w:r>
        <w:rPr>
          <w:spacing w:val="44"/>
        </w:rPr>
        <w:t xml:space="preserve"> </w:t>
      </w:r>
      <w:r>
        <w:t>половине</w:t>
      </w:r>
      <w:r>
        <w:rPr>
          <w:spacing w:val="48"/>
        </w:rPr>
        <w:t xml:space="preserve"> </w:t>
      </w:r>
      <w:r>
        <w:t>XIX</w:t>
      </w:r>
      <w:r>
        <w:rPr>
          <w:spacing w:val="21"/>
        </w:rPr>
        <w:t xml:space="preserve"> </w:t>
      </w:r>
      <w:r>
        <w:rPr>
          <w:spacing w:val="-5"/>
        </w:rPr>
        <w:t>в.</w:t>
      </w:r>
    </w:p>
    <w:p w14:paraId="33416818" w14:textId="77777777" w:rsidR="0006191A" w:rsidRDefault="00B04A97">
      <w:pPr>
        <w:pStyle w:val="a3"/>
        <w:spacing w:before="52" w:line="288" w:lineRule="auto"/>
        <w:ind w:right="853"/>
      </w:pPr>
      <w:r>
        <w:rPr>
          <w:w w:val="105"/>
        </w:rPr>
        <w:t>Культура и быт народов России во второй половине XIX в. Развитие городской культуры.</w:t>
      </w:r>
      <w:r>
        <w:rPr>
          <w:spacing w:val="-8"/>
          <w:w w:val="105"/>
        </w:rPr>
        <w:t xml:space="preserve"> </w:t>
      </w:r>
      <w:r>
        <w:rPr>
          <w:w w:val="105"/>
        </w:rPr>
        <w:t>Технический</w:t>
      </w:r>
      <w:r>
        <w:rPr>
          <w:spacing w:val="-5"/>
          <w:w w:val="105"/>
        </w:rPr>
        <w:t xml:space="preserve"> </w:t>
      </w:r>
      <w:r>
        <w:rPr>
          <w:w w:val="105"/>
        </w:rPr>
        <w:t>прогресс</w:t>
      </w:r>
      <w:r>
        <w:rPr>
          <w:spacing w:val="-11"/>
          <w:w w:val="105"/>
        </w:rPr>
        <w:t xml:space="preserve"> </w:t>
      </w:r>
      <w:r>
        <w:rPr>
          <w:w w:val="105"/>
        </w:rPr>
        <w:t>и</w:t>
      </w:r>
      <w:r>
        <w:rPr>
          <w:spacing w:val="-5"/>
          <w:w w:val="105"/>
        </w:rPr>
        <w:t xml:space="preserve"> </w:t>
      </w:r>
      <w:r>
        <w:rPr>
          <w:w w:val="105"/>
        </w:rPr>
        <w:t>перемены</w:t>
      </w:r>
      <w:r>
        <w:rPr>
          <w:spacing w:val="-8"/>
          <w:w w:val="105"/>
        </w:rPr>
        <w:t xml:space="preserve"> </w:t>
      </w:r>
      <w:r>
        <w:rPr>
          <w:w w:val="105"/>
        </w:rPr>
        <w:t>в</w:t>
      </w:r>
      <w:r>
        <w:rPr>
          <w:spacing w:val="-5"/>
          <w:w w:val="105"/>
        </w:rPr>
        <w:t xml:space="preserve"> </w:t>
      </w:r>
      <w:r>
        <w:rPr>
          <w:w w:val="105"/>
        </w:rPr>
        <w:t>повседневной</w:t>
      </w:r>
      <w:r>
        <w:rPr>
          <w:spacing w:val="-5"/>
          <w:w w:val="105"/>
        </w:rPr>
        <w:t xml:space="preserve"> </w:t>
      </w:r>
      <w:r>
        <w:rPr>
          <w:w w:val="105"/>
        </w:rPr>
        <w:t>жизни.</w:t>
      </w:r>
      <w:r>
        <w:rPr>
          <w:spacing w:val="-8"/>
          <w:w w:val="105"/>
        </w:rPr>
        <w:t xml:space="preserve"> </w:t>
      </w:r>
      <w:r>
        <w:rPr>
          <w:w w:val="105"/>
        </w:rPr>
        <w:t>Развитие</w:t>
      </w:r>
      <w:r>
        <w:rPr>
          <w:spacing w:val="-11"/>
          <w:w w:val="105"/>
        </w:rPr>
        <w:t xml:space="preserve"> </w:t>
      </w:r>
      <w:r>
        <w:rPr>
          <w:w w:val="105"/>
        </w:rPr>
        <w:t xml:space="preserve">транспорта, </w:t>
      </w:r>
      <w:r>
        <w:t xml:space="preserve">связи. Рост образования и распространение грамотности. Появление массовой печати. Роль </w:t>
      </w:r>
      <w:r>
        <w:rPr>
          <w:w w:val="105"/>
        </w:rPr>
        <w:t>печатного</w:t>
      </w:r>
      <w:r>
        <w:rPr>
          <w:spacing w:val="-2"/>
          <w:w w:val="105"/>
        </w:rPr>
        <w:t xml:space="preserve"> </w:t>
      </w:r>
      <w:r>
        <w:rPr>
          <w:w w:val="105"/>
        </w:rPr>
        <w:t>слова</w:t>
      </w:r>
      <w:r>
        <w:rPr>
          <w:spacing w:val="-3"/>
          <w:w w:val="105"/>
        </w:rPr>
        <w:t xml:space="preserve"> </w:t>
      </w:r>
      <w:r>
        <w:rPr>
          <w:w w:val="105"/>
        </w:rPr>
        <w:t>в формировании</w:t>
      </w:r>
      <w:r>
        <w:rPr>
          <w:spacing w:val="-3"/>
          <w:w w:val="105"/>
        </w:rPr>
        <w:t xml:space="preserve"> </w:t>
      </w:r>
      <w:r>
        <w:rPr>
          <w:w w:val="105"/>
        </w:rPr>
        <w:t>общественного</w:t>
      </w:r>
      <w:r>
        <w:rPr>
          <w:spacing w:val="-2"/>
          <w:w w:val="105"/>
        </w:rPr>
        <w:t xml:space="preserve"> </w:t>
      </w:r>
      <w:r>
        <w:rPr>
          <w:w w:val="105"/>
        </w:rPr>
        <w:t>мнения.</w:t>
      </w:r>
      <w:r>
        <w:rPr>
          <w:spacing w:val="-7"/>
          <w:w w:val="105"/>
        </w:rPr>
        <w:t xml:space="preserve"> </w:t>
      </w:r>
      <w:r>
        <w:rPr>
          <w:w w:val="105"/>
        </w:rPr>
        <w:t>Народная,</w:t>
      </w:r>
      <w:r>
        <w:rPr>
          <w:spacing w:val="-1"/>
          <w:w w:val="105"/>
        </w:rPr>
        <w:t xml:space="preserve"> </w:t>
      </w:r>
      <w:r>
        <w:rPr>
          <w:w w:val="105"/>
        </w:rPr>
        <w:t>элитарная</w:t>
      </w:r>
      <w:r>
        <w:rPr>
          <w:spacing w:val="-7"/>
          <w:w w:val="105"/>
        </w:rPr>
        <w:t xml:space="preserve"> </w:t>
      </w:r>
      <w:r>
        <w:rPr>
          <w:w w:val="105"/>
        </w:rPr>
        <w:t>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F4333E3" w14:textId="77777777" w:rsidR="0006191A" w:rsidRDefault="00B04A97">
      <w:pPr>
        <w:pStyle w:val="a3"/>
        <w:spacing w:line="261" w:lineRule="exact"/>
        <w:ind w:left="986" w:firstLine="0"/>
      </w:pPr>
      <w:r>
        <w:t>Этнокультурный</w:t>
      </w:r>
      <w:r>
        <w:rPr>
          <w:spacing w:val="41"/>
        </w:rPr>
        <w:t xml:space="preserve"> </w:t>
      </w:r>
      <w:r>
        <w:t>облик</w:t>
      </w:r>
      <w:r>
        <w:rPr>
          <w:spacing w:val="38"/>
        </w:rPr>
        <w:t xml:space="preserve"> </w:t>
      </w:r>
      <w:r>
        <w:rPr>
          <w:spacing w:val="-2"/>
        </w:rPr>
        <w:t>империи.</w:t>
      </w:r>
    </w:p>
    <w:p w14:paraId="002A7D23" w14:textId="77777777" w:rsidR="0006191A" w:rsidRDefault="00B04A97">
      <w:pPr>
        <w:pStyle w:val="a3"/>
        <w:spacing w:before="53" w:line="288" w:lineRule="auto"/>
        <w:ind w:right="853"/>
      </w:pPr>
      <w:r>
        <w:rPr>
          <w:w w:val="105"/>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r>
        <w:rPr>
          <w:spacing w:val="-2"/>
          <w:w w:val="105"/>
        </w:rPr>
        <w:t xml:space="preserve"> </w:t>
      </w:r>
      <w:r>
        <w:rPr>
          <w:w w:val="105"/>
        </w:rPr>
        <w:t>Еврейский</w:t>
      </w:r>
      <w:r>
        <w:rPr>
          <w:spacing w:val="-4"/>
          <w:w w:val="105"/>
        </w:rPr>
        <w:t xml:space="preserve"> </w:t>
      </w:r>
      <w:r>
        <w:rPr>
          <w:w w:val="105"/>
        </w:rPr>
        <w:t>вопрос.</w:t>
      </w:r>
      <w:r>
        <w:rPr>
          <w:spacing w:val="-2"/>
          <w:w w:val="105"/>
        </w:rPr>
        <w:t xml:space="preserve"> </w:t>
      </w:r>
      <w:r>
        <w:rPr>
          <w:w w:val="105"/>
        </w:rPr>
        <w:t>Поволжье.</w:t>
      </w:r>
      <w:r>
        <w:rPr>
          <w:spacing w:val="-2"/>
          <w:w w:val="105"/>
        </w:rPr>
        <w:t xml:space="preserve"> </w:t>
      </w:r>
      <w:r>
        <w:rPr>
          <w:w w:val="105"/>
        </w:rPr>
        <w:t>Северный</w:t>
      </w:r>
      <w:r>
        <w:rPr>
          <w:spacing w:val="-4"/>
          <w:w w:val="105"/>
        </w:rPr>
        <w:t xml:space="preserve"> </w:t>
      </w:r>
      <w:r>
        <w:rPr>
          <w:w w:val="105"/>
        </w:rPr>
        <w:t>Кавказ</w:t>
      </w:r>
      <w:r>
        <w:rPr>
          <w:spacing w:val="-1"/>
          <w:w w:val="105"/>
        </w:rPr>
        <w:t xml:space="preserve"> </w:t>
      </w:r>
      <w:r>
        <w:rPr>
          <w:w w:val="105"/>
        </w:rPr>
        <w:t>и</w:t>
      </w:r>
      <w:r>
        <w:rPr>
          <w:spacing w:val="-4"/>
          <w:w w:val="105"/>
        </w:rPr>
        <w:t xml:space="preserve"> </w:t>
      </w:r>
      <w:r>
        <w:rPr>
          <w:w w:val="105"/>
        </w:rPr>
        <w:t>Закавказье.</w:t>
      </w:r>
      <w:r>
        <w:rPr>
          <w:spacing w:val="-2"/>
          <w:w w:val="105"/>
        </w:rPr>
        <w:t xml:space="preserve"> </w:t>
      </w:r>
      <w:r>
        <w:rPr>
          <w:w w:val="105"/>
        </w:rPr>
        <w:t>Север,</w:t>
      </w:r>
      <w:r>
        <w:rPr>
          <w:spacing w:val="-7"/>
          <w:w w:val="105"/>
        </w:rPr>
        <w:t xml:space="preserve"> </w:t>
      </w:r>
      <w:r>
        <w:rPr>
          <w:w w:val="105"/>
        </w:rPr>
        <w:t xml:space="preserve">Сибирь, Дальний Восток. Средняя Азия. Миссии Русской православной церкви и ее знаменитые </w:t>
      </w:r>
      <w:r>
        <w:rPr>
          <w:spacing w:val="-2"/>
          <w:w w:val="105"/>
        </w:rPr>
        <w:t>миссионеры.</w:t>
      </w:r>
    </w:p>
    <w:p w14:paraId="790F49F4" w14:textId="77777777" w:rsidR="0006191A" w:rsidRDefault="00B04A97">
      <w:pPr>
        <w:pStyle w:val="a3"/>
        <w:spacing w:before="1" w:line="288" w:lineRule="auto"/>
        <w:ind w:right="860"/>
      </w:pPr>
      <w:r>
        <w:rPr>
          <w:w w:val="105"/>
        </w:rPr>
        <w:t xml:space="preserve">Формирование гражданского общества </w:t>
      </w:r>
      <w:r>
        <w:rPr>
          <w:w w:val="105"/>
          <w:position w:val="1"/>
        </w:rPr>
        <w:t xml:space="preserve">и основные направления общественных </w:t>
      </w:r>
      <w:r>
        <w:rPr>
          <w:spacing w:val="-2"/>
          <w:w w:val="105"/>
        </w:rPr>
        <w:t>движений.</w:t>
      </w:r>
    </w:p>
    <w:p w14:paraId="5A951638" w14:textId="77777777" w:rsidR="0006191A" w:rsidRDefault="00B04A97">
      <w:pPr>
        <w:pStyle w:val="a3"/>
        <w:spacing w:before="6" w:line="288" w:lineRule="auto"/>
        <w:ind w:right="854"/>
      </w:pPr>
      <w:r>
        <w:rPr>
          <w:w w:val="105"/>
        </w:rPr>
        <w:t>Общественная жизнь в 1860-1890-х гг. Рост общественной самодеятельности. Расширение</w:t>
      </w:r>
      <w:r>
        <w:rPr>
          <w:spacing w:val="-8"/>
          <w:w w:val="105"/>
        </w:rPr>
        <w:t xml:space="preserve"> </w:t>
      </w:r>
      <w:r>
        <w:rPr>
          <w:w w:val="105"/>
        </w:rPr>
        <w:t>публичной сферы (общественное</w:t>
      </w:r>
      <w:r>
        <w:rPr>
          <w:spacing w:val="-2"/>
          <w:w w:val="105"/>
        </w:rPr>
        <w:t xml:space="preserve"> </w:t>
      </w:r>
      <w:r>
        <w:rPr>
          <w:w w:val="105"/>
        </w:rPr>
        <w:t>самоуправление,</w:t>
      </w:r>
      <w:r>
        <w:rPr>
          <w:spacing w:val="-5"/>
          <w:w w:val="105"/>
        </w:rPr>
        <w:t xml:space="preserve"> </w:t>
      </w:r>
      <w:r>
        <w:rPr>
          <w:w w:val="105"/>
        </w:rPr>
        <w:t xml:space="preserve">печать, образование, суд). </w:t>
      </w:r>
      <w:r>
        <w:t xml:space="preserve">Феномен интеллигенции. Общественные организации. Благотворительность. Студенческое </w:t>
      </w:r>
      <w:r>
        <w:rPr>
          <w:w w:val="105"/>
        </w:rPr>
        <w:t>движение. Рабочее движение. Женское движение.</w:t>
      </w:r>
    </w:p>
    <w:p w14:paraId="24823EE2" w14:textId="77777777" w:rsidR="0006191A" w:rsidRDefault="00B04A97">
      <w:pPr>
        <w:pStyle w:val="a3"/>
        <w:spacing w:line="288" w:lineRule="auto"/>
        <w:ind w:right="852"/>
      </w:pPr>
      <w:r>
        <w:rPr>
          <w:w w:val="105"/>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w:t>
      </w:r>
      <w:r>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w:t>
      </w:r>
      <w:r>
        <w:rPr>
          <w:w w:val="105"/>
        </w:rPr>
        <w:t>эмиграция.</w:t>
      </w:r>
      <w:r>
        <w:rPr>
          <w:spacing w:val="-13"/>
          <w:w w:val="105"/>
        </w:rPr>
        <w:t xml:space="preserve"> </w:t>
      </w:r>
      <w:r>
        <w:rPr>
          <w:w w:val="105"/>
        </w:rPr>
        <w:t>Народничество</w:t>
      </w:r>
      <w:r>
        <w:rPr>
          <w:spacing w:val="-9"/>
          <w:w w:val="105"/>
        </w:rPr>
        <w:t xml:space="preserve"> </w:t>
      </w:r>
      <w:r>
        <w:rPr>
          <w:w w:val="105"/>
        </w:rPr>
        <w:t>и</w:t>
      </w:r>
      <w:r>
        <w:rPr>
          <w:spacing w:val="-4"/>
          <w:w w:val="105"/>
        </w:rPr>
        <w:t xml:space="preserve"> </w:t>
      </w:r>
      <w:r>
        <w:rPr>
          <w:w w:val="105"/>
        </w:rPr>
        <w:t>его</w:t>
      </w:r>
      <w:r>
        <w:rPr>
          <w:spacing w:val="-9"/>
          <w:w w:val="105"/>
        </w:rPr>
        <w:t xml:space="preserve"> </w:t>
      </w:r>
      <w:r>
        <w:rPr>
          <w:w w:val="105"/>
        </w:rPr>
        <w:t>эволюция.</w:t>
      </w:r>
      <w:r>
        <w:rPr>
          <w:spacing w:val="-13"/>
          <w:w w:val="105"/>
        </w:rPr>
        <w:t xml:space="preserve"> </w:t>
      </w:r>
      <w:r>
        <w:rPr>
          <w:w w:val="105"/>
        </w:rPr>
        <w:t>Народнические</w:t>
      </w:r>
      <w:r>
        <w:rPr>
          <w:spacing w:val="-10"/>
          <w:w w:val="105"/>
        </w:rPr>
        <w:t xml:space="preserve"> </w:t>
      </w:r>
      <w:r>
        <w:rPr>
          <w:w w:val="105"/>
        </w:rPr>
        <w:t>кружки:</w:t>
      </w:r>
      <w:r>
        <w:rPr>
          <w:spacing w:val="-13"/>
          <w:w w:val="105"/>
        </w:rPr>
        <w:t xml:space="preserve"> </w:t>
      </w:r>
      <w:r>
        <w:rPr>
          <w:w w:val="105"/>
        </w:rPr>
        <w:t>идеология</w:t>
      </w:r>
      <w:r>
        <w:rPr>
          <w:spacing w:val="-13"/>
          <w:w w:val="105"/>
        </w:rPr>
        <w:t xml:space="preserve"> </w:t>
      </w:r>
      <w:r>
        <w:rPr>
          <w:w w:val="105"/>
        </w:rPr>
        <w:t>и</w:t>
      </w:r>
      <w:r>
        <w:rPr>
          <w:spacing w:val="-10"/>
          <w:w w:val="105"/>
        </w:rPr>
        <w:t xml:space="preserve"> </w:t>
      </w:r>
      <w:r>
        <w:rPr>
          <w:w w:val="105"/>
        </w:rPr>
        <w:t>практика. Большое</w:t>
      </w:r>
      <w:r>
        <w:rPr>
          <w:spacing w:val="-15"/>
          <w:w w:val="105"/>
        </w:rPr>
        <w:t xml:space="preserve"> </w:t>
      </w:r>
      <w:r>
        <w:rPr>
          <w:w w:val="105"/>
        </w:rPr>
        <w:t>общество</w:t>
      </w:r>
      <w:r>
        <w:rPr>
          <w:spacing w:val="-14"/>
          <w:w w:val="105"/>
        </w:rPr>
        <w:t xml:space="preserve"> </w:t>
      </w:r>
      <w:r>
        <w:rPr>
          <w:w w:val="105"/>
        </w:rPr>
        <w:t>пропаганды.</w:t>
      </w:r>
      <w:r>
        <w:rPr>
          <w:spacing w:val="-12"/>
          <w:w w:val="105"/>
        </w:rPr>
        <w:t xml:space="preserve"> </w:t>
      </w:r>
      <w:r>
        <w:rPr>
          <w:w w:val="105"/>
        </w:rPr>
        <w:t>«Хождение</w:t>
      </w:r>
      <w:r>
        <w:rPr>
          <w:spacing w:val="-15"/>
          <w:w w:val="105"/>
        </w:rPr>
        <w:t xml:space="preserve"> </w:t>
      </w:r>
      <w:r>
        <w:rPr>
          <w:w w:val="105"/>
        </w:rPr>
        <w:t>в</w:t>
      </w:r>
      <w:r>
        <w:rPr>
          <w:spacing w:val="-9"/>
          <w:w w:val="105"/>
        </w:rPr>
        <w:t xml:space="preserve"> </w:t>
      </w:r>
      <w:r>
        <w:rPr>
          <w:w w:val="105"/>
        </w:rPr>
        <w:t>народ».</w:t>
      </w:r>
      <w:r>
        <w:rPr>
          <w:spacing w:val="-6"/>
          <w:w w:val="105"/>
        </w:rPr>
        <w:t xml:space="preserve"> </w:t>
      </w:r>
      <w:r>
        <w:rPr>
          <w:w w:val="105"/>
        </w:rPr>
        <w:t>«Земля</w:t>
      </w:r>
      <w:r>
        <w:rPr>
          <w:spacing w:val="-12"/>
          <w:w w:val="105"/>
        </w:rPr>
        <w:t xml:space="preserve"> </w:t>
      </w:r>
      <w:r>
        <w:rPr>
          <w:w w:val="105"/>
        </w:rPr>
        <w:t>и</w:t>
      </w:r>
      <w:r>
        <w:rPr>
          <w:spacing w:val="-9"/>
          <w:w w:val="105"/>
        </w:rPr>
        <w:t xml:space="preserve"> </w:t>
      </w:r>
      <w:r>
        <w:rPr>
          <w:w w:val="105"/>
        </w:rPr>
        <w:t>воля»</w:t>
      </w:r>
      <w:r>
        <w:rPr>
          <w:spacing w:val="-14"/>
          <w:w w:val="105"/>
        </w:rPr>
        <w:t xml:space="preserve"> </w:t>
      </w:r>
      <w:r>
        <w:rPr>
          <w:w w:val="105"/>
        </w:rPr>
        <w:t>и</w:t>
      </w:r>
      <w:r>
        <w:rPr>
          <w:spacing w:val="-3"/>
          <w:w w:val="105"/>
        </w:rPr>
        <w:t xml:space="preserve"> </w:t>
      </w:r>
      <w:r>
        <w:rPr>
          <w:w w:val="105"/>
        </w:rPr>
        <w:t>её</w:t>
      </w:r>
      <w:r>
        <w:rPr>
          <w:spacing w:val="-15"/>
          <w:w w:val="105"/>
        </w:rPr>
        <w:t xml:space="preserve"> </w:t>
      </w:r>
      <w:r>
        <w:rPr>
          <w:w w:val="105"/>
        </w:rPr>
        <w:t>раскол.</w:t>
      </w:r>
      <w:r>
        <w:rPr>
          <w:spacing w:val="-12"/>
          <w:w w:val="105"/>
        </w:rPr>
        <w:t xml:space="preserve"> </w:t>
      </w:r>
      <w:r>
        <w:rPr>
          <w:w w:val="105"/>
        </w:rP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3B32417" w14:textId="77777777" w:rsidR="0006191A" w:rsidRDefault="00B04A97">
      <w:pPr>
        <w:pStyle w:val="a3"/>
        <w:spacing w:before="2"/>
        <w:ind w:left="986" w:firstLine="0"/>
      </w:pPr>
      <w:r>
        <w:rPr>
          <w:w w:val="105"/>
        </w:rPr>
        <w:t>Россия</w:t>
      </w:r>
      <w:r>
        <w:rPr>
          <w:spacing w:val="-11"/>
          <w:w w:val="105"/>
        </w:rPr>
        <w:t xml:space="preserve"> </w:t>
      </w:r>
      <w:r>
        <w:rPr>
          <w:w w:val="105"/>
        </w:rPr>
        <w:t>на</w:t>
      </w:r>
      <w:r>
        <w:rPr>
          <w:spacing w:val="-7"/>
          <w:w w:val="105"/>
        </w:rPr>
        <w:t xml:space="preserve"> </w:t>
      </w:r>
      <w:r>
        <w:rPr>
          <w:w w:val="105"/>
        </w:rPr>
        <w:t>пороге</w:t>
      </w:r>
      <w:r>
        <w:rPr>
          <w:spacing w:val="-7"/>
          <w:w w:val="105"/>
        </w:rPr>
        <w:t xml:space="preserve"> </w:t>
      </w:r>
      <w:r>
        <w:rPr>
          <w:w w:val="105"/>
        </w:rPr>
        <w:t>ХХ</w:t>
      </w:r>
      <w:r>
        <w:rPr>
          <w:spacing w:val="-14"/>
          <w:w w:val="105"/>
        </w:rPr>
        <w:t xml:space="preserve"> </w:t>
      </w:r>
      <w:r>
        <w:rPr>
          <w:spacing w:val="-5"/>
          <w:w w:val="105"/>
        </w:rPr>
        <w:t>в.</w:t>
      </w:r>
    </w:p>
    <w:p w14:paraId="7A7C64D6" w14:textId="77777777" w:rsidR="0006191A" w:rsidRDefault="00B04A97">
      <w:pPr>
        <w:pStyle w:val="a3"/>
        <w:spacing w:before="52" w:line="288" w:lineRule="auto"/>
        <w:ind w:right="859"/>
      </w:pPr>
      <w:r>
        <w:rPr>
          <w:w w:val="105"/>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13567D2" w14:textId="77777777" w:rsidR="0006191A" w:rsidRDefault="00B04A97">
      <w:pPr>
        <w:pStyle w:val="a3"/>
        <w:spacing w:line="261" w:lineRule="exact"/>
        <w:ind w:left="986" w:firstLine="0"/>
      </w:pPr>
      <w:r>
        <w:rPr>
          <w:w w:val="105"/>
        </w:rPr>
        <w:t>Имперский</w:t>
      </w:r>
      <w:r>
        <w:rPr>
          <w:spacing w:val="27"/>
          <w:w w:val="105"/>
        </w:rPr>
        <w:t xml:space="preserve">  </w:t>
      </w:r>
      <w:r>
        <w:rPr>
          <w:w w:val="105"/>
        </w:rPr>
        <w:t>центр</w:t>
      </w:r>
      <w:r>
        <w:rPr>
          <w:spacing w:val="25"/>
          <w:w w:val="105"/>
        </w:rPr>
        <w:t xml:space="preserve">  </w:t>
      </w:r>
      <w:r>
        <w:rPr>
          <w:w w:val="105"/>
        </w:rPr>
        <w:t>и</w:t>
      </w:r>
      <w:r>
        <w:rPr>
          <w:spacing w:val="27"/>
          <w:w w:val="105"/>
        </w:rPr>
        <w:t xml:space="preserve">  </w:t>
      </w:r>
      <w:r>
        <w:rPr>
          <w:w w:val="105"/>
        </w:rPr>
        <w:t>регионы.</w:t>
      </w:r>
      <w:r>
        <w:rPr>
          <w:spacing w:val="26"/>
          <w:w w:val="105"/>
        </w:rPr>
        <w:t xml:space="preserve">  </w:t>
      </w:r>
      <w:r>
        <w:rPr>
          <w:w w:val="105"/>
        </w:rPr>
        <w:t>Национальная</w:t>
      </w:r>
      <w:r>
        <w:rPr>
          <w:spacing w:val="22"/>
          <w:w w:val="105"/>
        </w:rPr>
        <w:t xml:space="preserve">  </w:t>
      </w:r>
      <w:r>
        <w:rPr>
          <w:w w:val="105"/>
        </w:rPr>
        <w:t>политика,</w:t>
      </w:r>
      <w:r>
        <w:rPr>
          <w:spacing w:val="26"/>
          <w:w w:val="105"/>
        </w:rPr>
        <w:t xml:space="preserve">  </w:t>
      </w:r>
      <w:r>
        <w:rPr>
          <w:w w:val="105"/>
        </w:rPr>
        <w:t>этнические</w:t>
      </w:r>
      <w:r>
        <w:rPr>
          <w:spacing w:val="76"/>
          <w:w w:val="150"/>
        </w:rPr>
        <w:t xml:space="preserve"> </w:t>
      </w:r>
      <w:r>
        <w:rPr>
          <w:w w:val="105"/>
        </w:rPr>
        <w:t>элиты</w:t>
      </w:r>
      <w:r>
        <w:rPr>
          <w:spacing w:val="23"/>
          <w:w w:val="105"/>
        </w:rPr>
        <w:t xml:space="preserve">  </w:t>
      </w:r>
      <w:r>
        <w:rPr>
          <w:spacing w:val="-10"/>
          <w:w w:val="105"/>
        </w:rPr>
        <w:t>и</w:t>
      </w:r>
    </w:p>
    <w:p w14:paraId="48DCA35A" w14:textId="77777777" w:rsidR="0006191A" w:rsidRDefault="0006191A">
      <w:pPr>
        <w:spacing w:line="261" w:lineRule="exact"/>
        <w:sectPr w:rsidR="0006191A">
          <w:pgSz w:w="11910" w:h="16850"/>
          <w:pgMar w:top="1060" w:right="0" w:bottom="1140" w:left="1420" w:header="0" w:footer="922" w:gutter="0"/>
          <w:cols w:space="720"/>
        </w:sectPr>
      </w:pPr>
    </w:p>
    <w:p w14:paraId="53739926" w14:textId="77777777" w:rsidR="0006191A" w:rsidRDefault="00B04A97">
      <w:pPr>
        <w:pStyle w:val="a3"/>
        <w:spacing w:before="71"/>
        <w:ind w:firstLine="0"/>
      </w:pPr>
      <w:r>
        <w:rPr>
          <w:spacing w:val="2"/>
        </w:rPr>
        <w:lastRenderedPageBreak/>
        <w:t>национально-культурные</w:t>
      </w:r>
      <w:r>
        <w:rPr>
          <w:spacing w:val="42"/>
        </w:rPr>
        <w:t xml:space="preserve"> </w:t>
      </w:r>
      <w:r>
        <w:rPr>
          <w:spacing w:val="-2"/>
        </w:rPr>
        <w:t>движения.</w:t>
      </w:r>
    </w:p>
    <w:p w14:paraId="14C71E66" w14:textId="77777777" w:rsidR="0006191A" w:rsidRDefault="00B04A97">
      <w:pPr>
        <w:pStyle w:val="a3"/>
        <w:spacing w:before="60"/>
        <w:ind w:left="986" w:firstLine="0"/>
      </w:pPr>
      <w:r>
        <w:rPr>
          <w:w w:val="105"/>
        </w:rPr>
        <w:t>Россия</w:t>
      </w:r>
      <w:r>
        <w:rPr>
          <w:spacing w:val="63"/>
          <w:w w:val="105"/>
        </w:rPr>
        <w:t xml:space="preserve"> </w:t>
      </w:r>
      <w:r>
        <w:rPr>
          <w:w w:val="105"/>
        </w:rPr>
        <w:t>в</w:t>
      </w:r>
      <w:r>
        <w:rPr>
          <w:spacing w:val="74"/>
          <w:w w:val="105"/>
        </w:rPr>
        <w:t xml:space="preserve"> </w:t>
      </w:r>
      <w:r>
        <w:rPr>
          <w:w w:val="105"/>
        </w:rPr>
        <w:t>системе</w:t>
      </w:r>
      <w:r>
        <w:rPr>
          <w:spacing w:val="67"/>
          <w:w w:val="105"/>
        </w:rPr>
        <w:t xml:space="preserve"> </w:t>
      </w:r>
      <w:r>
        <w:rPr>
          <w:w w:val="105"/>
        </w:rPr>
        <w:t>международных</w:t>
      </w:r>
      <w:r>
        <w:rPr>
          <w:spacing w:val="68"/>
          <w:w w:val="105"/>
        </w:rPr>
        <w:t xml:space="preserve"> </w:t>
      </w:r>
      <w:r>
        <w:rPr>
          <w:w w:val="105"/>
        </w:rPr>
        <w:t>отношений.</w:t>
      </w:r>
      <w:r>
        <w:rPr>
          <w:spacing w:val="73"/>
          <w:w w:val="105"/>
        </w:rPr>
        <w:t xml:space="preserve"> </w:t>
      </w:r>
      <w:r>
        <w:rPr>
          <w:w w:val="105"/>
        </w:rPr>
        <w:t>Политика</w:t>
      </w:r>
      <w:r>
        <w:rPr>
          <w:spacing w:val="66"/>
          <w:w w:val="105"/>
        </w:rPr>
        <w:t xml:space="preserve"> </w:t>
      </w:r>
      <w:r>
        <w:rPr>
          <w:w w:val="105"/>
        </w:rPr>
        <w:t>на</w:t>
      </w:r>
      <w:r>
        <w:rPr>
          <w:spacing w:val="67"/>
          <w:w w:val="105"/>
        </w:rPr>
        <w:t xml:space="preserve"> </w:t>
      </w:r>
      <w:r>
        <w:rPr>
          <w:w w:val="105"/>
        </w:rPr>
        <w:t>Дальнем</w:t>
      </w:r>
      <w:r>
        <w:rPr>
          <w:spacing w:val="71"/>
          <w:w w:val="105"/>
        </w:rPr>
        <w:t xml:space="preserve"> </w:t>
      </w:r>
      <w:r>
        <w:rPr>
          <w:spacing w:val="-2"/>
          <w:w w:val="105"/>
        </w:rPr>
        <w:t>Востоке.</w:t>
      </w:r>
    </w:p>
    <w:p w14:paraId="35E5EF7E" w14:textId="77777777" w:rsidR="0006191A" w:rsidRDefault="00B04A97">
      <w:pPr>
        <w:pStyle w:val="a3"/>
        <w:spacing w:before="52"/>
        <w:ind w:firstLine="0"/>
      </w:pPr>
      <w:r>
        <w:t>Русско-японская</w:t>
      </w:r>
      <w:r>
        <w:rPr>
          <w:spacing w:val="33"/>
        </w:rPr>
        <w:t xml:space="preserve"> </w:t>
      </w:r>
      <w:r>
        <w:t>война</w:t>
      </w:r>
      <w:r>
        <w:rPr>
          <w:spacing w:val="41"/>
        </w:rPr>
        <w:t xml:space="preserve"> </w:t>
      </w:r>
      <w:r>
        <w:t>1904-1905</w:t>
      </w:r>
      <w:r>
        <w:rPr>
          <w:spacing w:val="41"/>
        </w:rPr>
        <w:t xml:space="preserve"> </w:t>
      </w:r>
      <w:r>
        <w:t>гг.</w:t>
      </w:r>
      <w:r>
        <w:rPr>
          <w:spacing w:val="34"/>
        </w:rPr>
        <w:t xml:space="preserve"> </w:t>
      </w:r>
      <w:r>
        <w:t>Оборона</w:t>
      </w:r>
      <w:r>
        <w:rPr>
          <w:spacing w:val="41"/>
        </w:rPr>
        <w:t xml:space="preserve"> </w:t>
      </w:r>
      <w:r>
        <w:t>Порт-Артура.</w:t>
      </w:r>
      <w:r>
        <w:rPr>
          <w:spacing w:val="33"/>
        </w:rPr>
        <w:t xml:space="preserve"> </w:t>
      </w:r>
      <w:r>
        <w:t>Цусимское</w:t>
      </w:r>
      <w:r>
        <w:rPr>
          <w:spacing w:val="41"/>
        </w:rPr>
        <w:t xml:space="preserve"> </w:t>
      </w:r>
      <w:r>
        <w:rPr>
          <w:spacing w:val="-2"/>
        </w:rPr>
        <w:t>сражение.</w:t>
      </w:r>
    </w:p>
    <w:p w14:paraId="512196B4" w14:textId="77777777" w:rsidR="0006191A" w:rsidRDefault="00B04A97">
      <w:pPr>
        <w:pStyle w:val="a3"/>
        <w:spacing w:before="53" w:line="288" w:lineRule="auto"/>
        <w:ind w:right="870"/>
      </w:pPr>
      <w:r>
        <w:rPr>
          <w:w w:val="105"/>
        </w:rPr>
        <w:t>Первая российская революция 1905-1907 гг. Начало парламентаризма в России. Николай II</w:t>
      </w:r>
      <w:r>
        <w:rPr>
          <w:spacing w:val="-5"/>
          <w:w w:val="105"/>
        </w:rPr>
        <w:t xml:space="preserve"> </w:t>
      </w:r>
      <w:r>
        <w:rPr>
          <w:w w:val="105"/>
        </w:rPr>
        <w:t>и его</w:t>
      </w:r>
      <w:r>
        <w:rPr>
          <w:spacing w:val="-2"/>
          <w:w w:val="105"/>
        </w:rPr>
        <w:t xml:space="preserve"> </w:t>
      </w:r>
      <w:r>
        <w:rPr>
          <w:w w:val="105"/>
        </w:rPr>
        <w:t>окружение. Деятельность В.К.</w:t>
      </w:r>
      <w:r>
        <w:rPr>
          <w:spacing w:val="-6"/>
          <w:w w:val="105"/>
        </w:rPr>
        <w:t xml:space="preserve"> </w:t>
      </w:r>
      <w:r>
        <w:rPr>
          <w:w w:val="105"/>
        </w:rPr>
        <w:t>Плеве</w:t>
      </w:r>
      <w:r>
        <w:rPr>
          <w:spacing w:val="-3"/>
          <w:w w:val="105"/>
        </w:rPr>
        <w:t xml:space="preserve"> </w:t>
      </w:r>
      <w:r>
        <w:rPr>
          <w:w w:val="105"/>
        </w:rPr>
        <w:t>на</w:t>
      </w:r>
      <w:r>
        <w:rPr>
          <w:spacing w:val="-3"/>
          <w:w w:val="105"/>
        </w:rPr>
        <w:t xml:space="preserve"> </w:t>
      </w:r>
      <w:r>
        <w:rPr>
          <w:w w:val="105"/>
        </w:rPr>
        <w:t>посту</w:t>
      </w:r>
      <w:r>
        <w:rPr>
          <w:spacing w:val="-8"/>
          <w:w w:val="105"/>
        </w:rPr>
        <w:t xml:space="preserve"> </w:t>
      </w:r>
      <w:r>
        <w:rPr>
          <w:w w:val="105"/>
        </w:rPr>
        <w:t>министра внутренних</w:t>
      </w:r>
      <w:r>
        <w:rPr>
          <w:spacing w:val="-2"/>
          <w:w w:val="105"/>
        </w:rPr>
        <w:t xml:space="preserve"> </w:t>
      </w:r>
      <w:r>
        <w:rPr>
          <w:w w:val="105"/>
        </w:rPr>
        <w:t>дел. Оппозиционное либеральное движение. «Союз освобождения». Банкетная кампания.</w:t>
      </w:r>
    </w:p>
    <w:p w14:paraId="109F60BE" w14:textId="77777777" w:rsidR="0006191A" w:rsidRDefault="00B04A97">
      <w:pPr>
        <w:pStyle w:val="a3"/>
        <w:spacing w:line="263" w:lineRule="exact"/>
        <w:ind w:left="986" w:firstLine="0"/>
      </w:pPr>
      <w:r>
        <w:rPr>
          <w:w w:val="105"/>
        </w:rPr>
        <w:t>Предпосылки</w:t>
      </w:r>
      <w:r>
        <w:rPr>
          <w:spacing w:val="67"/>
          <w:w w:val="150"/>
        </w:rPr>
        <w:t xml:space="preserve"> </w:t>
      </w:r>
      <w:r>
        <w:rPr>
          <w:w w:val="105"/>
        </w:rPr>
        <w:t>Первой</w:t>
      </w:r>
      <w:r>
        <w:rPr>
          <w:spacing w:val="71"/>
          <w:w w:val="150"/>
        </w:rPr>
        <w:t xml:space="preserve"> </w:t>
      </w:r>
      <w:r>
        <w:rPr>
          <w:w w:val="105"/>
        </w:rPr>
        <w:t>российской</w:t>
      </w:r>
      <w:r>
        <w:rPr>
          <w:spacing w:val="76"/>
          <w:w w:val="150"/>
        </w:rPr>
        <w:t xml:space="preserve"> </w:t>
      </w:r>
      <w:r>
        <w:rPr>
          <w:w w:val="105"/>
        </w:rPr>
        <w:t>революции.</w:t>
      </w:r>
      <w:r>
        <w:rPr>
          <w:spacing w:val="67"/>
          <w:w w:val="150"/>
        </w:rPr>
        <w:t xml:space="preserve"> </w:t>
      </w:r>
      <w:r>
        <w:rPr>
          <w:w w:val="105"/>
        </w:rPr>
        <w:t>Формы</w:t>
      </w:r>
      <w:r>
        <w:rPr>
          <w:spacing w:val="25"/>
          <w:w w:val="105"/>
        </w:rPr>
        <w:t xml:space="preserve">  </w:t>
      </w:r>
      <w:r>
        <w:rPr>
          <w:w w:val="105"/>
        </w:rPr>
        <w:t>социальных</w:t>
      </w:r>
      <w:r>
        <w:rPr>
          <w:spacing w:val="66"/>
          <w:w w:val="150"/>
        </w:rPr>
        <w:t xml:space="preserve"> </w:t>
      </w:r>
      <w:r>
        <w:rPr>
          <w:spacing w:val="-2"/>
          <w:w w:val="105"/>
        </w:rPr>
        <w:t>протестов.</w:t>
      </w:r>
    </w:p>
    <w:p w14:paraId="4D4F1B56" w14:textId="77777777" w:rsidR="0006191A" w:rsidRDefault="00B04A97">
      <w:pPr>
        <w:pStyle w:val="a3"/>
        <w:spacing w:before="52"/>
        <w:ind w:firstLine="0"/>
      </w:pPr>
      <w:r>
        <w:t>Деятельность</w:t>
      </w:r>
      <w:r>
        <w:rPr>
          <w:spacing w:val="51"/>
        </w:rPr>
        <w:t xml:space="preserve"> </w:t>
      </w:r>
      <w:r>
        <w:t>профессиональных</w:t>
      </w:r>
      <w:r>
        <w:rPr>
          <w:spacing w:val="60"/>
        </w:rPr>
        <w:t xml:space="preserve"> </w:t>
      </w:r>
      <w:r>
        <w:t>революционеров.</w:t>
      </w:r>
      <w:r>
        <w:rPr>
          <w:spacing w:val="50"/>
        </w:rPr>
        <w:t xml:space="preserve"> </w:t>
      </w:r>
      <w:r>
        <w:t>Политический</w:t>
      </w:r>
      <w:r>
        <w:rPr>
          <w:spacing w:val="71"/>
        </w:rPr>
        <w:t xml:space="preserve"> </w:t>
      </w:r>
      <w:r>
        <w:rPr>
          <w:spacing w:val="-2"/>
        </w:rPr>
        <w:t>терроризм.</w:t>
      </w:r>
    </w:p>
    <w:p w14:paraId="6ED88290" w14:textId="77777777" w:rsidR="0006191A" w:rsidRDefault="00B04A97">
      <w:pPr>
        <w:pStyle w:val="a3"/>
        <w:spacing w:before="52" w:line="288" w:lineRule="auto"/>
        <w:ind w:right="853"/>
      </w:pPr>
      <w:r>
        <w:rPr>
          <w:w w:val="105"/>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315C3BB" w14:textId="77777777" w:rsidR="0006191A" w:rsidRDefault="00B04A97">
      <w:pPr>
        <w:pStyle w:val="a3"/>
        <w:spacing w:before="4" w:line="288" w:lineRule="auto"/>
        <w:ind w:right="848"/>
      </w:pPr>
      <w:r>
        <w:rPr>
          <w:w w:val="105"/>
        </w:rPr>
        <w:t xml:space="preserve">Избирательный закон 11 декабря 1905 г. Избирательная кампания в I </w:t>
      </w:r>
      <w:r>
        <w:t>Государственную</w:t>
      </w:r>
      <w:r>
        <w:rPr>
          <w:spacing w:val="36"/>
        </w:rPr>
        <w:t xml:space="preserve"> </w:t>
      </w:r>
      <w:r>
        <w:t>думу.</w:t>
      </w:r>
      <w:r>
        <w:rPr>
          <w:spacing w:val="40"/>
        </w:rPr>
        <w:t xml:space="preserve"> </w:t>
      </w:r>
      <w:r>
        <w:t>Основные</w:t>
      </w:r>
      <w:r>
        <w:rPr>
          <w:spacing w:val="24"/>
        </w:rPr>
        <w:t xml:space="preserve"> </w:t>
      </w:r>
      <w:r>
        <w:t>государственные</w:t>
      </w:r>
      <w:r>
        <w:rPr>
          <w:spacing w:val="36"/>
        </w:rPr>
        <w:t xml:space="preserve"> </w:t>
      </w:r>
      <w:r>
        <w:t>законы</w:t>
      </w:r>
      <w:r>
        <w:rPr>
          <w:spacing w:val="29"/>
        </w:rPr>
        <w:t xml:space="preserve"> </w:t>
      </w:r>
      <w:r>
        <w:t>23</w:t>
      </w:r>
      <w:r>
        <w:rPr>
          <w:spacing w:val="38"/>
        </w:rPr>
        <w:t xml:space="preserve"> </w:t>
      </w:r>
      <w:r>
        <w:t>апреля</w:t>
      </w:r>
      <w:r>
        <w:rPr>
          <w:spacing w:val="29"/>
        </w:rPr>
        <w:t xml:space="preserve"> </w:t>
      </w:r>
      <w:r>
        <w:t>1906</w:t>
      </w:r>
      <w:r>
        <w:rPr>
          <w:spacing w:val="38"/>
        </w:rPr>
        <w:t xml:space="preserve"> </w:t>
      </w:r>
      <w:r>
        <w:t>г.</w:t>
      </w:r>
      <w:r>
        <w:rPr>
          <w:spacing w:val="27"/>
        </w:rPr>
        <w:t xml:space="preserve"> </w:t>
      </w:r>
      <w:r>
        <w:t xml:space="preserve">Деятельность </w:t>
      </w:r>
      <w:r>
        <w:rPr>
          <w:w w:val="105"/>
        </w:rPr>
        <w:t>I и II Государственной думы: итоги и уроки.</w:t>
      </w:r>
    </w:p>
    <w:p w14:paraId="75028252" w14:textId="77777777" w:rsidR="0006191A" w:rsidRDefault="00B04A97">
      <w:pPr>
        <w:pStyle w:val="a3"/>
        <w:spacing w:line="288" w:lineRule="auto"/>
        <w:ind w:right="855"/>
      </w:pPr>
      <w:r>
        <w:t>Общество</w:t>
      </w:r>
      <w:r>
        <w:rPr>
          <w:spacing w:val="24"/>
        </w:rPr>
        <w:t xml:space="preserve"> </w:t>
      </w:r>
      <w:r>
        <w:t>и</w:t>
      </w:r>
      <w:r>
        <w:rPr>
          <w:spacing w:val="34"/>
        </w:rPr>
        <w:t xml:space="preserve"> </w:t>
      </w:r>
      <w:r>
        <w:t>власть</w:t>
      </w:r>
      <w:r>
        <w:rPr>
          <w:spacing w:val="29"/>
        </w:rPr>
        <w:t xml:space="preserve"> </w:t>
      </w:r>
      <w:r>
        <w:t>после революции.</w:t>
      </w:r>
      <w:r>
        <w:rPr>
          <w:spacing w:val="38"/>
        </w:rPr>
        <w:t xml:space="preserve"> </w:t>
      </w:r>
      <w:r>
        <w:t>Уроки</w:t>
      </w:r>
      <w:r>
        <w:rPr>
          <w:spacing w:val="33"/>
        </w:rPr>
        <w:t xml:space="preserve"> </w:t>
      </w:r>
      <w:r>
        <w:t>революции: политическая</w:t>
      </w:r>
      <w:r>
        <w:rPr>
          <w:spacing w:val="40"/>
        </w:rPr>
        <w:t xml:space="preserve"> </w:t>
      </w:r>
      <w:r>
        <w:t xml:space="preserve">стабилизация </w:t>
      </w:r>
      <w:r>
        <w:rPr>
          <w:w w:val="105"/>
        </w:rPr>
        <w:t>и социальные преобразования.</w:t>
      </w:r>
      <w:r>
        <w:rPr>
          <w:spacing w:val="-1"/>
          <w:w w:val="105"/>
        </w:rPr>
        <w:t xml:space="preserve"> </w:t>
      </w:r>
      <w:r>
        <w:rPr>
          <w:w w:val="105"/>
        </w:rPr>
        <w:t>П.А. Столыпин: программа системных реформ,</w:t>
      </w:r>
      <w:r>
        <w:rPr>
          <w:spacing w:val="-1"/>
          <w:w w:val="105"/>
        </w:rPr>
        <w:t xml:space="preserve"> </w:t>
      </w:r>
      <w:r>
        <w:rPr>
          <w:w w:val="105"/>
        </w:rPr>
        <w:t>масштаб и результаты.</w:t>
      </w:r>
      <w:r>
        <w:rPr>
          <w:spacing w:val="-13"/>
          <w:w w:val="105"/>
        </w:rPr>
        <w:t xml:space="preserve"> </w:t>
      </w:r>
      <w:r>
        <w:rPr>
          <w:w w:val="105"/>
        </w:rPr>
        <w:t>Незавершенность</w:t>
      </w:r>
      <w:r>
        <w:rPr>
          <w:spacing w:val="-12"/>
          <w:w w:val="105"/>
        </w:rPr>
        <w:t xml:space="preserve"> </w:t>
      </w:r>
      <w:r>
        <w:rPr>
          <w:w w:val="105"/>
        </w:rPr>
        <w:t>преобразований</w:t>
      </w:r>
      <w:r>
        <w:rPr>
          <w:spacing w:val="-10"/>
          <w:w w:val="105"/>
        </w:rPr>
        <w:t xml:space="preserve"> </w:t>
      </w:r>
      <w:r>
        <w:rPr>
          <w:w w:val="105"/>
        </w:rPr>
        <w:t>и</w:t>
      </w:r>
      <w:r>
        <w:rPr>
          <w:spacing w:val="-10"/>
          <w:w w:val="105"/>
        </w:rPr>
        <w:t xml:space="preserve"> </w:t>
      </w:r>
      <w:r>
        <w:rPr>
          <w:w w:val="105"/>
        </w:rPr>
        <w:t>нарастание</w:t>
      </w:r>
      <w:r>
        <w:rPr>
          <w:spacing w:val="-10"/>
          <w:w w:val="105"/>
        </w:rPr>
        <w:t xml:space="preserve"> </w:t>
      </w:r>
      <w:r>
        <w:rPr>
          <w:w w:val="105"/>
        </w:rPr>
        <w:t>социальных</w:t>
      </w:r>
      <w:r>
        <w:rPr>
          <w:spacing w:val="-14"/>
          <w:w w:val="105"/>
        </w:rPr>
        <w:t xml:space="preserve"> </w:t>
      </w:r>
      <w:r>
        <w:rPr>
          <w:w w:val="105"/>
        </w:rPr>
        <w:t xml:space="preserve">противоречий. III и IV Государственная дума. Идейно-политический спектр. Общественный и социальный </w:t>
      </w:r>
      <w:r>
        <w:rPr>
          <w:spacing w:val="-2"/>
          <w:w w:val="105"/>
        </w:rPr>
        <w:t>подъём.</w:t>
      </w:r>
    </w:p>
    <w:p w14:paraId="7C4E7621" w14:textId="77777777" w:rsidR="0006191A" w:rsidRDefault="00B04A97">
      <w:pPr>
        <w:pStyle w:val="a3"/>
        <w:spacing w:line="262" w:lineRule="exact"/>
        <w:ind w:left="986" w:firstLine="0"/>
      </w:pPr>
      <w:r>
        <w:rPr>
          <w:w w:val="105"/>
        </w:rPr>
        <w:t>Обострение</w:t>
      </w:r>
      <w:r>
        <w:rPr>
          <w:spacing w:val="-6"/>
          <w:w w:val="105"/>
        </w:rPr>
        <w:t xml:space="preserve"> </w:t>
      </w:r>
      <w:r>
        <w:rPr>
          <w:w w:val="105"/>
        </w:rPr>
        <w:t>международной обстановки.</w:t>
      </w:r>
      <w:r>
        <w:rPr>
          <w:spacing w:val="-3"/>
          <w:w w:val="105"/>
        </w:rPr>
        <w:t xml:space="preserve"> </w:t>
      </w:r>
      <w:r>
        <w:rPr>
          <w:w w:val="105"/>
        </w:rPr>
        <w:t>Блоковая</w:t>
      </w:r>
      <w:r>
        <w:rPr>
          <w:spacing w:val="3"/>
          <w:w w:val="105"/>
        </w:rPr>
        <w:t xml:space="preserve"> </w:t>
      </w:r>
      <w:r>
        <w:rPr>
          <w:w w:val="105"/>
        </w:rPr>
        <w:t>система</w:t>
      </w:r>
      <w:r>
        <w:rPr>
          <w:spacing w:val="-5"/>
          <w:w w:val="105"/>
        </w:rPr>
        <w:t xml:space="preserve"> </w:t>
      </w:r>
      <w:r>
        <w:rPr>
          <w:w w:val="105"/>
        </w:rPr>
        <w:t>и участие</w:t>
      </w:r>
      <w:r>
        <w:rPr>
          <w:spacing w:val="-11"/>
          <w:w w:val="105"/>
        </w:rPr>
        <w:t xml:space="preserve"> </w:t>
      </w:r>
      <w:r>
        <w:rPr>
          <w:w w:val="105"/>
        </w:rPr>
        <w:t>в</w:t>
      </w:r>
      <w:r>
        <w:rPr>
          <w:spacing w:val="1"/>
          <w:w w:val="105"/>
        </w:rPr>
        <w:t xml:space="preserve"> </w:t>
      </w:r>
      <w:r>
        <w:rPr>
          <w:w w:val="105"/>
        </w:rPr>
        <w:t xml:space="preserve">ней </w:t>
      </w:r>
      <w:r>
        <w:rPr>
          <w:spacing w:val="-2"/>
          <w:w w:val="105"/>
        </w:rPr>
        <w:t>России.</w:t>
      </w:r>
    </w:p>
    <w:p w14:paraId="6916C7F2" w14:textId="77777777" w:rsidR="0006191A" w:rsidRDefault="00B04A97">
      <w:pPr>
        <w:pStyle w:val="a3"/>
        <w:spacing w:before="52"/>
        <w:ind w:firstLine="0"/>
      </w:pPr>
      <w:r>
        <w:rPr>
          <w:w w:val="105"/>
        </w:rPr>
        <w:t>Россия</w:t>
      </w:r>
      <w:r>
        <w:rPr>
          <w:spacing w:val="-16"/>
          <w:w w:val="105"/>
        </w:rPr>
        <w:t xml:space="preserve"> </w:t>
      </w:r>
      <w:r>
        <w:rPr>
          <w:w w:val="105"/>
        </w:rPr>
        <w:t>в</w:t>
      </w:r>
      <w:r>
        <w:rPr>
          <w:spacing w:val="-12"/>
          <w:w w:val="105"/>
        </w:rPr>
        <w:t xml:space="preserve"> </w:t>
      </w:r>
      <w:r>
        <w:rPr>
          <w:w w:val="105"/>
        </w:rPr>
        <w:t>преддверии</w:t>
      </w:r>
      <w:r>
        <w:rPr>
          <w:spacing w:val="-13"/>
          <w:w w:val="105"/>
        </w:rPr>
        <w:t xml:space="preserve"> </w:t>
      </w:r>
      <w:r>
        <w:rPr>
          <w:w w:val="105"/>
        </w:rPr>
        <w:t>мировой</w:t>
      </w:r>
      <w:r>
        <w:rPr>
          <w:spacing w:val="-7"/>
          <w:w w:val="105"/>
        </w:rPr>
        <w:t xml:space="preserve"> </w:t>
      </w:r>
      <w:r>
        <w:rPr>
          <w:spacing w:val="-2"/>
          <w:w w:val="105"/>
        </w:rPr>
        <w:t>катастрофы.</w:t>
      </w:r>
    </w:p>
    <w:p w14:paraId="2A0187C6" w14:textId="77777777" w:rsidR="0006191A" w:rsidRDefault="00B04A97">
      <w:pPr>
        <w:pStyle w:val="a3"/>
        <w:spacing w:before="60" w:line="288" w:lineRule="auto"/>
        <w:ind w:right="853"/>
      </w:pPr>
      <w:r>
        <w:t>Серебряный</w:t>
      </w:r>
      <w:r>
        <w:rPr>
          <w:spacing w:val="29"/>
        </w:rPr>
        <w:t xml:space="preserve"> </w:t>
      </w:r>
      <w:r>
        <w:t>век</w:t>
      </w:r>
      <w:r>
        <w:rPr>
          <w:spacing w:val="37"/>
        </w:rPr>
        <w:t xml:space="preserve"> </w:t>
      </w:r>
      <w:r>
        <w:t>российской</w:t>
      </w:r>
      <w:r>
        <w:rPr>
          <w:spacing w:val="29"/>
        </w:rPr>
        <w:t xml:space="preserve"> </w:t>
      </w:r>
      <w:r>
        <w:t>культуры.</w:t>
      </w:r>
      <w:r>
        <w:rPr>
          <w:spacing w:val="34"/>
        </w:rPr>
        <w:t xml:space="preserve"> </w:t>
      </w:r>
      <w:r>
        <w:t>Новые явления</w:t>
      </w:r>
      <w:r>
        <w:rPr>
          <w:spacing w:val="24"/>
        </w:rPr>
        <w:t xml:space="preserve"> </w:t>
      </w:r>
      <w:r>
        <w:t>в</w:t>
      </w:r>
      <w:r>
        <w:rPr>
          <w:spacing w:val="40"/>
        </w:rPr>
        <w:t xml:space="preserve"> </w:t>
      </w:r>
      <w:r>
        <w:t>художественной</w:t>
      </w:r>
      <w:r>
        <w:rPr>
          <w:spacing w:val="29"/>
        </w:rPr>
        <w:t xml:space="preserve"> </w:t>
      </w:r>
      <w:r>
        <w:t xml:space="preserve">литературе </w:t>
      </w:r>
      <w:r>
        <w:rPr>
          <w:w w:val="105"/>
        </w:rPr>
        <w:t xml:space="preserve">и искусстве. Мировоззренческие ценности и стиль жизни. Литература начала XX в. </w:t>
      </w:r>
      <w:r>
        <w:rPr>
          <w:spacing w:val="-2"/>
          <w:w w:val="105"/>
        </w:rPr>
        <w:t>Живопись.</w:t>
      </w:r>
    </w:p>
    <w:p w14:paraId="17C2903F" w14:textId="77777777" w:rsidR="0006191A" w:rsidRDefault="00B04A97">
      <w:pPr>
        <w:pStyle w:val="a3"/>
        <w:spacing w:line="288" w:lineRule="auto"/>
        <w:ind w:right="867"/>
      </w:pPr>
      <w:r>
        <w:rPr>
          <w:w w:val="105"/>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w w:val="105"/>
        </w:rPr>
        <w:t>кинематографа.</w:t>
      </w:r>
    </w:p>
    <w:p w14:paraId="1E248825" w14:textId="77777777" w:rsidR="0006191A" w:rsidRDefault="00B04A97">
      <w:pPr>
        <w:pStyle w:val="a3"/>
        <w:spacing w:line="288" w:lineRule="auto"/>
        <w:ind w:right="847"/>
      </w:pPr>
      <w:r>
        <w:rPr>
          <w:w w:val="105"/>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t>гуманитарных наук.</w:t>
      </w:r>
      <w:r>
        <w:rPr>
          <w:spacing w:val="30"/>
        </w:rPr>
        <w:t xml:space="preserve"> </w:t>
      </w:r>
      <w:r>
        <w:t>Формирование</w:t>
      </w:r>
      <w:r>
        <w:rPr>
          <w:spacing w:val="27"/>
        </w:rPr>
        <w:t xml:space="preserve"> </w:t>
      </w:r>
      <w:r>
        <w:t>русской</w:t>
      </w:r>
      <w:r>
        <w:rPr>
          <w:spacing w:val="39"/>
        </w:rPr>
        <w:t xml:space="preserve"> </w:t>
      </w:r>
      <w:r>
        <w:t>философской</w:t>
      </w:r>
      <w:r>
        <w:rPr>
          <w:spacing w:val="39"/>
        </w:rPr>
        <w:t xml:space="preserve"> </w:t>
      </w:r>
      <w:r>
        <w:t>школы. Вклад</w:t>
      </w:r>
      <w:r>
        <w:rPr>
          <w:spacing w:val="26"/>
        </w:rPr>
        <w:t xml:space="preserve"> </w:t>
      </w:r>
      <w:r>
        <w:t>России</w:t>
      </w:r>
      <w:r>
        <w:rPr>
          <w:spacing w:val="26"/>
        </w:rPr>
        <w:t xml:space="preserve"> </w:t>
      </w:r>
      <w:r>
        <w:t>начала</w:t>
      </w:r>
      <w:r>
        <w:rPr>
          <w:spacing w:val="40"/>
        </w:rPr>
        <w:t xml:space="preserve"> </w:t>
      </w:r>
      <w:r>
        <w:t xml:space="preserve">XX </w:t>
      </w:r>
      <w:r>
        <w:rPr>
          <w:w w:val="105"/>
        </w:rPr>
        <w:t>в. в мировую культуру.</w:t>
      </w:r>
    </w:p>
    <w:p w14:paraId="7A87C350" w14:textId="77777777" w:rsidR="0006191A" w:rsidRDefault="00B04A97">
      <w:pPr>
        <w:pStyle w:val="a3"/>
        <w:spacing w:line="288" w:lineRule="auto"/>
        <w:ind w:left="986" w:right="6282" w:firstLine="0"/>
      </w:pPr>
      <w:r>
        <w:rPr>
          <w:w w:val="105"/>
        </w:rPr>
        <w:t>Наш</w:t>
      </w:r>
      <w:r>
        <w:rPr>
          <w:spacing w:val="-13"/>
          <w:w w:val="105"/>
        </w:rPr>
        <w:t xml:space="preserve"> </w:t>
      </w:r>
      <w:r>
        <w:rPr>
          <w:w w:val="105"/>
        </w:rPr>
        <w:t>край</w:t>
      </w:r>
      <w:r>
        <w:rPr>
          <w:spacing w:val="-8"/>
          <w:w w:val="105"/>
        </w:rPr>
        <w:t xml:space="preserve"> </w:t>
      </w:r>
      <w:r>
        <w:rPr>
          <w:w w:val="105"/>
        </w:rPr>
        <w:t>в</w:t>
      </w:r>
      <w:r>
        <w:rPr>
          <w:spacing w:val="-2"/>
          <w:w w:val="105"/>
        </w:rPr>
        <w:t xml:space="preserve"> </w:t>
      </w:r>
      <w:r>
        <w:rPr>
          <w:w w:val="105"/>
        </w:rPr>
        <w:t>XIX</w:t>
      </w:r>
      <w:r>
        <w:rPr>
          <w:spacing w:val="-16"/>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1"/>
          <w:w w:val="105"/>
        </w:rPr>
        <w:t xml:space="preserve"> </w:t>
      </w:r>
      <w:r>
        <w:rPr>
          <w:w w:val="105"/>
        </w:rPr>
        <w:t xml:space="preserve">в. </w:t>
      </w:r>
      <w:r>
        <w:rPr>
          <w:spacing w:val="-2"/>
          <w:w w:val="105"/>
        </w:rPr>
        <w:t>Обобщение.</w:t>
      </w:r>
    </w:p>
    <w:p w14:paraId="455CC607" w14:textId="77777777" w:rsidR="0006191A" w:rsidRDefault="00B04A97">
      <w:pPr>
        <w:pStyle w:val="a3"/>
        <w:spacing w:before="1" w:line="288" w:lineRule="auto"/>
        <w:ind w:right="868"/>
      </w:pPr>
      <w:r>
        <w:rPr>
          <w:w w:val="105"/>
        </w:rPr>
        <w:t>Планируемые результаты освоения программы по истории на уровне основного общего образования.</w:t>
      </w:r>
    </w:p>
    <w:p w14:paraId="1325DF06" w14:textId="77777777" w:rsidR="0006191A" w:rsidRDefault="00B04A97">
      <w:pPr>
        <w:pStyle w:val="a3"/>
        <w:spacing w:line="264" w:lineRule="exact"/>
        <w:ind w:left="986" w:firstLine="0"/>
      </w:pPr>
      <w:r>
        <w:t>К</w:t>
      </w:r>
      <w:r>
        <w:rPr>
          <w:spacing w:val="29"/>
        </w:rPr>
        <w:t xml:space="preserve"> </w:t>
      </w:r>
      <w:r>
        <w:t>важнейшим</w:t>
      </w:r>
      <w:r>
        <w:rPr>
          <w:spacing w:val="44"/>
        </w:rPr>
        <w:t xml:space="preserve"> </w:t>
      </w:r>
      <w:r>
        <w:t>личностным</w:t>
      </w:r>
      <w:r>
        <w:rPr>
          <w:spacing w:val="41"/>
        </w:rPr>
        <w:t xml:space="preserve"> </w:t>
      </w:r>
      <w:r>
        <w:t>результатам</w:t>
      </w:r>
      <w:r>
        <w:rPr>
          <w:spacing w:val="36"/>
        </w:rPr>
        <w:t xml:space="preserve"> </w:t>
      </w:r>
      <w:r>
        <w:t>изучения</w:t>
      </w:r>
      <w:r>
        <w:rPr>
          <w:spacing w:val="27"/>
        </w:rPr>
        <w:t xml:space="preserve"> </w:t>
      </w:r>
      <w:r>
        <w:t>истории</w:t>
      </w:r>
      <w:r>
        <w:rPr>
          <w:spacing w:val="32"/>
        </w:rPr>
        <w:t xml:space="preserve"> </w:t>
      </w:r>
      <w:r>
        <w:rPr>
          <w:spacing w:val="-2"/>
        </w:rPr>
        <w:t>относятся:</w:t>
      </w:r>
    </w:p>
    <w:p w14:paraId="2EE9B2E9" w14:textId="77777777" w:rsidR="0006191A" w:rsidRDefault="00B04A97" w:rsidP="00356AEE">
      <w:pPr>
        <w:pStyle w:val="a6"/>
        <w:numPr>
          <w:ilvl w:val="0"/>
          <w:numId w:val="32"/>
        </w:numPr>
        <w:tabs>
          <w:tab w:val="left" w:pos="1244"/>
        </w:tabs>
        <w:spacing w:before="53" w:line="288" w:lineRule="auto"/>
        <w:ind w:right="861" w:firstLine="706"/>
        <w:rPr>
          <w:sz w:val="23"/>
        </w:rPr>
      </w:pPr>
      <w:r>
        <w:rPr>
          <w:w w:val="105"/>
          <w:sz w:val="23"/>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r>
        <w:rPr>
          <w:spacing w:val="21"/>
          <w:w w:val="105"/>
          <w:sz w:val="23"/>
        </w:rPr>
        <w:t xml:space="preserve"> </w:t>
      </w:r>
      <w:r>
        <w:rPr>
          <w:w w:val="105"/>
          <w:sz w:val="23"/>
        </w:rPr>
        <w:t>народов</w:t>
      </w:r>
      <w:r>
        <w:rPr>
          <w:spacing w:val="25"/>
          <w:w w:val="105"/>
          <w:sz w:val="23"/>
        </w:rPr>
        <w:t xml:space="preserve"> </w:t>
      </w:r>
      <w:r>
        <w:rPr>
          <w:w w:val="105"/>
          <w:sz w:val="23"/>
        </w:rPr>
        <w:t>России;</w:t>
      </w:r>
      <w:r>
        <w:rPr>
          <w:spacing w:val="22"/>
          <w:w w:val="105"/>
          <w:sz w:val="23"/>
        </w:rPr>
        <w:t xml:space="preserve"> </w:t>
      </w:r>
      <w:r>
        <w:rPr>
          <w:w w:val="105"/>
          <w:sz w:val="23"/>
        </w:rPr>
        <w:t>ценностное</w:t>
      </w:r>
      <w:r>
        <w:rPr>
          <w:spacing w:val="24"/>
          <w:w w:val="105"/>
          <w:sz w:val="23"/>
        </w:rPr>
        <w:t xml:space="preserve"> </w:t>
      </w:r>
      <w:r>
        <w:rPr>
          <w:w w:val="105"/>
          <w:sz w:val="23"/>
        </w:rPr>
        <w:t>отношение</w:t>
      </w:r>
      <w:r>
        <w:rPr>
          <w:spacing w:val="18"/>
          <w:w w:val="105"/>
          <w:sz w:val="23"/>
        </w:rPr>
        <w:t xml:space="preserve"> </w:t>
      </w:r>
      <w:r>
        <w:rPr>
          <w:w w:val="105"/>
          <w:sz w:val="23"/>
        </w:rPr>
        <w:t>к</w:t>
      </w:r>
      <w:r>
        <w:rPr>
          <w:spacing w:val="23"/>
          <w:w w:val="105"/>
          <w:sz w:val="23"/>
        </w:rPr>
        <w:t xml:space="preserve"> </w:t>
      </w:r>
      <w:r>
        <w:rPr>
          <w:w w:val="105"/>
          <w:sz w:val="23"/>
        </w:rPr>
        <w:t>достижениям</w:t>
      </w:r>
      <w:r>
        <w:rPr>
          <w:spacing w:val="30"/>
          <w:w w:val="105"/>
          <w:sz w:val="23"/>
        </w:rPr>
        <w:t xml:space="preserve"> </w:t>
      </w:r>
      <w:r>
        <w:rPr>
          <w:w w:val="105"/>
          <w:sz w:val="23"/>
        </w:rPr>
        <w:t>своей</w:t>
      </w:r>
      <w:r>
        <w:rPr>
          <w:spacing w:val="31"/>
          <w:w w:val="105"/>
          <w:sz w:val="23"/>
        </w:rPr>
        <w:t xml:space="preserve"> </w:t>
      </w:r>
      <w:r>
        <w:rPr>
          <w:w w:val="105"/>
          <w:sz w:val="23"/>
        </w:rPr>
        <w:t>Родины</w:t>
      </w:r>
      <w:r>
        <w:rPr>
          <w:spacing w:val="22"/>
          <w:w w:val="105"/>
          <w:sz w:val="23"/>
        </w:rPr>
        <w:t xml:space="preserve"> </w:t>
      </w:r>
      <w:r>
        <w:rPr>
          <w:w w:val="105"/>
          <w:sz w:val="23"/>
        </w:rPr>
        <w:t>‒</w:t>
      </w:r>
      <w:r>
        <w:rPr>
          <w:spacing w:val="32"/>
          <w:w w:val="105"/>
          <w:sz w:val="23"/>
        </w:rPr>
        <w:t xml:space="preserve"> </w:t>
      </w:r>
      <w:r>
        <w:rPr>
          <w:w w:val="105"/>
          <w:sz w:val="23"/>
        </w:rPr>
        <w:t>России,</w:t>
      </w:r>
      <w:r>
        <w:rPr>
          <w:spacing w:val="21"/>
          <w:w w:val="105"/>
          <w:sz w:val="23"/>
        </w:rPr>
        <w:t xml:space="preserve"> </w:t>
      </w:r>
      <w:r>
        <w:rPr>
          <w:w w:val="105"/>
          <w:sz w:val="23"/>
        </w:rPr>
        <w:t>к</w:t>
      </w:r>
    </w:p>
    <w:p w14:paraId="5681644B"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3CF16E4F" w14:textId="77777777" w:rsidR="0006191A" w:rsidRDefault="00B04A97">
      <w:pPr>
        <w:pStyle w:val="a3"/>
        <w:spacing w:before="71" w:line="290" w:lineRule="auto"/>
        <w:ind w:right="870" w:firstLine="0"/>
      </w:pPr>
      <w:r>
        <w:lastRenderedPageBreak/>
        <w:t xml:space="preserve">науке, искусству, спорту, технологиям, боевым подвигам и трудовым достижениям народа; </w:t>
      </w:r>
      <w:r>
        <w:rPr>
          <w:w w:val="105"/>
        </w:rPr>
        <w:t>уважение</w:t>
      </w:r>
      <w:r>
        <w:rPr>
          <w:spacing w:val="-16"/>
          <w:w w:val="105"/>
        </w:rPr>
        <w:t xml:space="preserve"> </w:t>
      </w:r>
      <w:r>
        <w:rPr>
          <w:w w:val="105"/>
        </w:rPr>
        <w:t>к</w:t>
      </w:r>
      <w:r>
        <w:rPr>
          <w:spacing w:val="-14"/>
          <w:w w:val="105"/>
        </w:rPr>
        <w:t xml:space="preserve"> </w:t>
      </w:r>
      <w:r>
        <w:rPr>
          <w:w w:val="105"/>
        </w:rPr>
        <w:t>символам</w:t>
      </w:r>
      <w:r>
        <w:rPr>
          <w:spacing w:val="-10"/>
          <w:w w:val="105"/>
        </w:rPr>
        <w:t xml:space="preserve"> </w:t>
      </w:r>
      <w:r>
        <w:rPr>
          <w:w w:val="105"/>
        </w:rPr>
        <w:t>России,</w:t>
      </w:r>
      <w:r>
        <w:rPr>
          <w:spacing w:val="-12"/>
          <w:w w:val="105"/>
        </w:rPr>
        <w:t xml:space="preserve"> </w:t>
      </w:r>
      <w:r>
        <w:rPr>
          <w:w w:val="105"/>
        </w:rPr>
        <w:t>государственным</w:t>
      </w:r>
      <w:r>
        <w:rPr>
          <w:spacing w:val="-16"/>
          <w:w w:val="105"/>
        </w:rPr>
        <w:t xml:space="preserve"> </w:t>
      </w:r>
      <w:r>
        <w:rPr>
          <w:w w:val="105"/>
        </w:rPr>
        <w:t>праздникам,</w:t>
      </w:r>
      <w:r>
        <w:rPr>
          <w:spacing w:val="-15"/>
          <w:w w:val="105"/>
        </w:rPr>
        <w:t xml:space="preserve"> </w:t>
      </w:r>
      <w:r>
        <w:rPr>
          <w:w w:val="105"/>
        </w:rPr>
        <w:t>историческому</w:t>
      </w:r>
      <w:r>
        <w:rPr>
          <w:spacing w:val="-15"/>
          <w:w w:val="105"/>
        </w:rPr>
        <w:t xml:space="preserve"> </w:t>
      </w:r>
      <w:r>
        <w:rPr>
          <w:w w:val="105"/>
        </w:rPr>
        <w:t>и</w:t>
      </w:r>
      <w:r>
        <w:rPr>
          <w:spacing w:val="-13"/>
          <w:w w:val="105"/>
        </w:rPr>
        <w:t xml:space="preserve"> </w:t>
      </w:r>
      <w:r>
        <w:rPr>
          <w:w w:val="105"/>
        </w:rPr>
        <w:t>природному наследию и памятникам, традициям разных</w:t>
      </w:r>
      <w:r>
        <w:rPr>
          <w:spacing w:val="-1"/>
          <w:w w:val="105"/>
        </w:rPr>
        <w:t xml:space="preserve"> </w:t>
      </w:r>
      <w:r>
        <w:rPr>
          <w:w w:val="105"/>
        </w:rPr>
        <w:t>народов, проживающих</w:t>
      </w:r>
      <w:r>
        <w:rPr>
          <w:spacing w:val="-1"/>
          <w:w w:val="105"/>
        </w:rPr>
        <w:t xml:space="preserve"> </w:t>
      </w:r>
      <w:r>
        <w:rPr>
          <w:w w:val="105"/>
        </w:rPr>
        <w:t>в родной стране;</w:t>
      </w:r>
    </w:p>
    <w:p w14:paraId="1521971B" w14:textId="77777777" w:rsidR="0006191A" w:rsidRDefault="00B04A97" w:rsidP="00356AEE">
      <w:pPr>
        <w:pStyle w:val="a6"/>
        <w:numPr>
          <w:ilvl w:val="0"/>
          <w:numId w:val="32"/>
        </w:numPr>
        <w:tabs>
          <w:tab w:val="left" w:pos="1244"/>
        </w:tabs>
        <w:spacing w:line="288" w:lineRule="auto"/>
        <w:ind w:right="860" w:firstLine="706"/>
        <w:rPr>
          <w:sz w:val="23"/>
        </w:rPr>
      </w:pPr>
      <w:r>
        <w:rPr>
          <w:w w:val="105"/>
          <w:sz w:val="23"/>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2"/>
          <w:w w:val="105"/>
          <w:sz w:val="23"/>
        </w:rPr>
        <w:t xml:space="preserve"> </w:t>
      </w:r>
      <w:r>
        <w:rPr>
          <w:w w:val="105"/>
          <w:sz w:val="23"/>
        </w:rPr>
        <w:t>края, страны; неприятие любых форм экстремизма,</w:t>
      </w:r>
      <w:r>
        <w:rPr>
          <w:spacing w:val="-1"/>
          <w:w w:val="105"/>
          <w:sz w:val="23"/>
        </w:rPr>
        <w:t xml:space="preserve"> </w:t>
      </w:r>
      <w:r>
        <w:rPr>
          <w:w w:val="105"/>
          <w:sz w:val="23"/>
        </w:rPr>
        <w:t>дискриминации; неприятие действий, наносящих ущерб социальной и природной среде;</w:t>
      </w:r>
    </w:p>
    <w:p w14:paraId="44AEA872" w14:textId="77777777" w:rsidR="0006191A" w:rsidRDefault="00B04A97" w:rsidP="00356AEE">
      <w:pPr>
        <w:pStyle w:val="a6"/>
        <w:numPr>
          <w:ilvl w:val="0"/>
          <w:numId w:val="32"/>
        </w:numPr>
        <w:tabs>
          <w:tab w:val="left" w:pos="1244"/>
        </w:tabs>
        <w:spacing w:line="288" w:lineRule="auto"/>
        <w:ind w:right="848" w:firstLine="706"/>
        <w:rPr>
          <w:sz w:val="23"/>
        </w:rPr>
      </w:pPr>
      <w:r>
        <w:rPr>
          <w:w w:val="105"/>
          <w:sz w:val="23"/>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7B80FBBF" w14:textId="77777777" w:rsidR="0006191A" w:rsidRDefault="00B04A97" w:rsidP="00356AEE">
      <w:pPr>
        <w:pStyle w:val="a6"/>
        <w:numPr>
          <w:ilvl w:val="0"/>
          <w:numId w:val="32"/>
        </w:numPr>
        <w:tabs>
          <w:tab w:val="left" w:pos="1244"/>
        </w:tabs>
        <w:spacing w:line="288" w:lineRule="auto"/>
        <w:ind w:right="853" w:firstLine="706"/>
        <w:rPr>
          <w:sz w:val="23"/>
        </w:rPr>
      </w:pPr>
      <w:r>
        <w:rPr>
          <w:w w:val="105"/>
          <w:sz w:val="23"/>
        </w:rPr>
        <w:t>в понимании ценности научного познания: осмысление значения истории как знания</w:t>
      </w:r>
      <w:r>
        <w:rPr>
          <w:spacing w:val="-6"/>
          <w:w w:val="105"/>
          <w:sz w:val="23"/>
        </w:rPr>
        <w:t xml:space="preserve"> </w:t>
      </w:r>
      <w:r>
        <w:rPr>
          <w:w w:val="105"/>
          <w:sz w:val="23"/>
        </w:rPr>
        <w:t>о</w:t>
      </w:r>
      <w:r>
        <w:rPr>
          <w:spacing w:val="-2"/>
          <w:w w:val="105"/>
          <w:sz w:val="23"/>
        </w:rPr>
        <w:t xml:space="preserve"> </w:t>
      </w:r>
      <w:r>
        <w:rPr>
          <w:w w:val="105"/>
          <w:sz w:val="23"/>
        </w:rPr>
        <w:t>развитии человека и общества, о</w:t>
      </w:r>
      <w:r>
        <w:rPr>
          <w:spacing w:val="-2"/>
          <w:w w:val="105"/>
          <w:sz w:val="23"/>
        </w:rPr>
        <w:t xml:space="preserve"> </w:t>
      </w:r>
      <w:r>
        <w:rPr>
          <w:w w:val="105"/>
          <w:sz w:val="23"/>
        </w:rPr>
        <w:t>социальном, культурном</w:t>
      </w:r>
      <w:r>
        <w:rPr>
          <w:spacing w:val="-4"/>
          <w:w w:val="105"/>
          <w:sz w:val="23"/>
        </w:rPr>
        <w:t xml:space="preserve"> </w:t>
      </w:r>
      <w:r>
        <w:rPr>
          <w:w w:val="105"/>
          <w:sz w:val="23"/>
        </w:rPr>
        <w:t>и нравственном опыте предшествующих</w:t>
      </w:r>
      <w:r>
        <w:rPr>
          <w:spacing w:val="-16"/>
          <w:w w:val="105"/>
          <w:sz w:val="23"/>
        </w:rPr>
        <w:t xml:space="preserve"> </w:t>
      </w:r>
      <w:r>
        <w:rPr>
          <w:w w:val="105"/>
          <w:sz w:val="23"/>
        </w:rPr>
        <w:t>поколений;</w:t>
      </w:r>
      <w:r>
        <w:rPr>
          <w:spacing w:val="-15"/>
          <w:w w:val="105"/>
          <w:sz w:val="23"/>
        </w:rPr>
        <w:t xml:space="preserve"> </w:t>
      </w:r>
      <w:r>
        <w:rPr>
          <w:w w:val="105"/>
          <w:sz w:val="23"/>
        </w:rPr>
        <w:t>овладение</w:t>
      </w:r>
      <w:r>
        <w:rPr>
          <w:spacing w:val="-15"/>
          <w:w w:val="105"/>
          <w:sz w:val="23"/>
        </w:rPr>
        <w:t xml:space="preserve"> </w:t>
      </w:r>
      <w:r>
        <w:rPr>
          <w:w w:val="105"/>
          <w:sz w:val="23"/>
        </w:rPr>
        <w:t>навыками</w:t>
      </w:r>
      <w:r>
        <w:rPr>
          <w:spacing w:val="-15"/>
          <w:w w:val="105"/>
          <w:sz w:val="23"/>
        </w:rPr>
        <w:t xml:space="preserve"> </w:t>
      </w:r>
      <w:r>
        <w:rPr>
          <w:w w:val="105"/>
          <w:sz w:val="23"/>
        </w:rPr>
        <w:t>познания</w:t>
      </w:r>
      <w:r>
        <w:rPr>
          <w:spacing w:val="-15"/>
          <w:w w:val="105"/>
          <w:sz w:val="23"/>
        </w:rPr>
        <w:t xml:space="preserve"> </w:t>
      </w:r>
      <w:r>
        <w:rPr>
          <w:w w:val="105"/>
          <w:sz w:val="23"/>
        </w:rPr>
        <w:t>и</w:t>
      </w:r>
      <w:r>
        <w:rPr>
          <w:spacing w:val="-15"/>
          <w:w w:val="105"/>
          <w:sz w:val="23"/>
        </w:rPr>
        <w:t xml:space="preserve"> </w:t>
      </w:r>
      <w:r>
        <w:rPr>
          <w:w w:val="105"/>
          <w:sz w:val="23"/>
        </w:rPr>
        <w:t>оценки</w:t>
      </w:r>
      <w:r>
        <w:rPr>
          <w:spacing w:val="-9"/>
          <w:w w:val="105"/>
          <w:sz w:val="23"/>
        </w:rPr>
        <w:t xml:space="preserve"> </w:t>
      </w:r>
      <w:r>
        <w:rPr>
          <w:w w:val="105"/>
          <w:sz w:val="23"/>
        </w:rPr>
        <w:t>событий</w:t>
      </w:r>
      <w:r>
        <w:rPr>
          <w:spacing w:val="-13"/>
          <w:w w:val="105"/>
          <w:sz w:val="23"/>
        </w:rPr>
        <w:t xml:space="preserve"> </w:t>
      </w:r>
      <w:r>
        <w:rPr>
          <w:w w:val="105"/>
          <w:sz w:val="23"/>
        </w:rPr>
        <w:t>прошлого</w:t>
      </w:r>
      <w:r>
        <w:rPr>
          <w:spacing w:val="-16"/>
          <w:w w:val="105"/>
          <w:sz w:val="23"/>
        </w:rPr>
        <w:t xml:space="preserve"> </w:t>
      </w:r>
      <w:r>
        <w:rPr>
          <w:w w:val="105"/>
          <w:sz w:val="23"/>
        </w:rPr>
        <w:t>с позиций историзма; формирование и сохранение интереса к истории как важной составляющей современного общественного сознания;</w:t>
      </w:r>
    </w:p>
    <w:p w14:paraId="1E46C287" w14:textId="77777777" w:rsidR="0006191A" w:rsidRDefault="00B04A97" w:rsidP="00356AEE">
      <w:pPr>
        <w:pStyle w:val="a6"/>
        <w:numPr>
          <w:ilvl w:val="0"/>
          <w:numId w:val="32"/>
        </w:numPr>
        <w:tabs>
          <w:tab w:val="left" w:pos="1244"/>
        </w:tabs>
        <w:spacing w:line="288" w:lineRule="auto"/>
        <w:ind w:right="864" w:firstLine="706"/>
        <w:rPr>
          <w:sz w:val="23"/>
        </w:rPr>
      </w:pPr>
      <w:r>
        <w:rPr>
          <w:w w:val="105"/>
          <w:sz w:val="23"/>
        </w:rPr>
        <w:t>в сфере эстетического воспитания: представление о культурном многообразии своей</w:t>
      </w:r>
      <w:r>
        <w:rPr>
          <w:spacing w:val="-16"/>
          <w:w w:val="105"/>
          <w:sz w:val="23"/>
        </w:rPr>
        <w:t xml:space="preserve"> </w:t>
      </w:r>
      <w:r>
        <w:rPr>
          <w:w w:val="105"/>
          <w:sz w:val="23"/>
        </w:rPr>
        <w:t>страны</w:t>
      </w:r>
      <w:r>
        <w:rPr>
          <w:spacing w:val="-15"/>
          <w:w w:val="105"/>
          <w:sz w:val="23"/>
        </w:rPr>
        <w:t xml:space="preserve"> </w:t>
      </w:r>
      <w:r>
        <w:rPr>
          <w:w w:val="105"/>
          <w:sz w:val="23"/>
        </w:rPr>
        <w:t>и</w:t>
      </w:r>
      <w:r>
        <w:rPr>
          <w:spacing w:val="-15"/>
          <w:w w:val="105"/>
          <w:sz w:val="23"/>
        </w:rPr>
        <w:t xml:space="preserve"> </w:t>
      </w:r>
      <w:r>
        <w:rPr>
          <w:w w:val="105"/>
          <w:sz w:val="23"/>
        </w:rPr>
        <w:t>мира;</w:t>
      </w:r>
      <w:r>
        <w:rPr>
          <w:spacing w:val="-15"/>
          <w:w w:val="105"/>
          <w:sz w:val="23"/>
        </w:rPr>
        <w:t xml:space="preserve"> </w:t>
      </w:r>
      <w:r>
        <w:rPr>
          <w:w w:val="105"/>
          <w:sz w:val="23"/>
        </w:rPr>
        <w:t>осознание</w:t>
      </w:r>
      <w:r>
        <w:rPr>
          <w:spacing w:val="-15"/>
          <w:w w:val="105"/>
          <w:sz w:val="23"/>
        </w:rPr>
        <w:t xml:space="preserve"> </w:t>
      </w:r>
      <w:r>
        <w:rPr>
          <w:w w:val="105"/>
          <w:sz w:val="23"/>
        </w:rPr>
        <w:t>важности</w:t>
      </w:r>
      <w:r>
        <w:rPr>
          <w:spacing w:val="-15"/>
          <w:w w:val="105"/>
          <w:sz w:val="23"/>
        </w:rPr>
        <w:t xml:space="preserve"> </w:t>
      </w:r>
      <w:r>
        <w:rPr>
          <w:w w:val="105"/>
          <w:sz w:val="23"/>
        </w:rPr>
        <w:t>культуры</w:t>
      </w:r>
      <w:r>
        <w:rPr>
          <w:spacing w:val="-15"/>
          <w:w w:val="105"/>
          <w:sz w:val="23"/>
        </w:rPr>
        <w:t xml:space="preserve"> </w:t>
      </w:r>
      <w:r>
        <w:rPr>
          <w:w w:val="105"/>
          <w:sz w:val="23"/>
        </w:rPr>
        <w:t>как</w:t>
      </w:r>
      <w:r>
        <w:rPr>
          <w:spacing w:val="-14"/>
          <w:w w:val="105"/>
          <w:sz w:val="23"/>
        </w:rPr>
        <w:t xml:space="preserve"> </w:t>
      </w:r>
      <w:r>
        <w:rPr>
          <w:w w:val="105"/>
          <w:sz w:val="23"/>
        </w:rPr>
        <w:t>воплощения</w:t>
      </w:r>
      <w:r>
        <w:rPr>
          <w:spacing w:val="-15"/>
          <w:w w:val="105"/>
          <w:sz w:val="23"/>
        </w:rPr>
        <w:t xml:space="preserve"> </w:t>
      </w:r>
      <w:r>
        <w:rPr>
          <w:w w:val="105"/>
          <w:sz w:val="23"/>
        </w:rPr>
        <w:t>ценностей</w:t>
      </w:r>
      <w:r>
        <w:rPr>
          <w:spacing w:val="-6"/>
          <w:w w:val="105"/>
          <w:sz w:val="23"/>
        </w:rPr>
        <w:t xml:space="preserve"> </w:t>
      </w:r>
      <w:r>
        <w:rPr>
          <w:w w:val="105"/>
          <w:sz w:val="23"/>
        </w:rPr>
        <w:t>общества</w:t>
      </w:r>
      <w:r>
        <w:rPr>
          <w:spacing w:val="-16"/>
          <w:w w:val="105"/>
          <w:sz w:val="23"/>
        </w:rPr>
        <w:t xml:space="preserve"> </w:t>
      </w:r>
      <w:r>
        <w:rPr>
          <w:w w:val="105"/>
          <w:sz w:val="23"/>
        </w:rPr>
        <w:t>и средства</w:t>
      </w:r>
      <w:r>
        <w:rPr>
          <w:spacing w:val="-5"/>
          <w:w w:val="105"/>
          <w:sz w:val="23"/>
        </w:rPr>
        <w:t xml:space="preserve"> </w:t>
      </w:r>
      <w:r>
        <w:rPr>
          <w:w w:val="105"/>
          <w:sz w:val="23"/>
        </w:rPr>
        <w:t>коммуникации;</w:t>
      </w:r>
      <w:r>
        <w:rPr>
          <w:spacing w:val="-9"/>
          <w:w w:val="105"/>
          <w:sz w:val="23"/>
        </w:rPr>
        <w:t xml:space="preserve"> </w:t>
      </w:r>
      <w:r>
        <w:rPr>
          <w:w w:val="105"/>
          <w:sz w:val="23"/>
        </w:rPr>
        <w:t>понимание</w:t>
      </w:r>
      <w:r>
        <w:rPr>
          <w:spacing w:val="-5"/>
          <w:w w:val="105"/>
          <w:sz w:val="23"/>
        </w:rPr>
        <w:t xml:space="preserve"> </w:t>
      </w:r>
      <w:r>
        <w:rPr>
          <w:w w:val="105"/>
          <w:sz w:val="23"/>
        </w:rPr>
        <w:t>ценности отечественного</w:t>
      </w:r>
      <w:r>
        <w:rPr>
          <w:spacing w:val="-10"/>
          <w:w w:val="105"/>
          <w:sz w:val="23"/>
        </w:rPr>
        <w:t xml:space="preserve"> </w:t>
      </w:r>
      <w:r>
        <w:rPr>
          <w:w w:val="105"/>
          <w:sz w:val="23"/>
        </w:rPr>
        <w:t>и мирового</w:t>
      </w:r>
      <w:r>
        <w:rPr>
          <w:spacing w:val="-5"/>
          <w:w w:val="105"/>
          <w:sz w:val="23"/>
        </w:rPr>
        <w:t xml:space="preserve"> </w:t>
      </w:r>
      <w:r>
        <w:rPr>
          <w:w w:val="105"/>
          <w:sz w:val="23"/>
        </w:rPr>
        <w:t>искусства,</w:t>
      </w:r>
      <w:r>
        <w:rPr>
          <w:spacing w:val="-3"/>
          <w:w w:val="105"/>
          <w:sz w:val="23"/>
        </w:rPr>
        <w:t xml:space="preserve"> </w:t>
      </w:r>
      <w:r>
        <w:rPr>
          <w:w w:val="105"/>
          <w:sz w:val="23"/>
        </w:rPr>
        <w:t>роли этнических культурных традиций и народного творчества; уважение к культуре своего и других народов;</w:t>
      </w:r>
    </w:p>
    <w:p w14:paraId="1BA17D80" w14:textId="77777777" w:rsidR="0006191A" w:rsidRDefault="00B04A97" w:rsidP="00356AEE">
      <w:pPr>
        <w:pStyle w:val="a6"/>
        <w:numPr>
          <w:ilvl w:val="0"/>
          <w:numId w:val="32"/>
        </w:numPr>
        <w:tabs>
          <w:tab w:val="left" w:pos="1244"/>
        </w:tabs>
        <w:spacing w:line="290" w:lineRule="auto"/>
        <w:ind w:right="853" w:firstLine="706"/>
        <w:rPr>
          <w:sz w:val="23"/>
        </w:rPr>
      </w:pPr>
      <w:r>
        <w:rPr>
          <w:w w:val="105"/>
          <w:sz w:val="23"/>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D5863C8" w14:textId="77777777" w:rsidR="0006191A" w:rsidRDefault="00B04A97" w:rsidP="00356AEE">
      <w:pPr>
        <w:pStyle w:val="a6"/>
        <w:numPr>
          <w:ilvl w:val="0"/>
          <w:numId w:val="32"/>
        </w:numPr>
        <w:tabs>
          <w:tab w:val="left" w:pos="1244"/>
        </w:tabs>
        <w:spacing w:line="288" w:lineRule="auto"/>
        <w:ind w:right="848" w:firstLine="706"/>
        <w:rPr>
          <w:sz w:val="23"/>
        </w:rPr>
      </w:pPr>
      <w:r>
        <w:rPr>
          <w:w w:val="105"/>
          <w:sz w:val="23"/>
        </w:rPr>
        <w:t>в сфере трудового воспитания: понимание на основе знания истории значения трудовой</w:t>
      </w:r>
      <w:r>
        <w:rPr>
          <w:spacing w:val="-16"/>
          <w:w w:val="105"/>
          <w:sz w:val="23"/>
        </w:rPr>
        <w:t xml:space="preserve"> </w:t>
      </w:r>
      <w:r>
        <w:rPr>
          <w:w w:val="105"/>
          <w:sz w:val="23"/>
        </w:rPr>
        <w:t>деятельности</w:t>
      </w:r>
      <w:r>
        <w:rPr>
          <w:spacing w:val="-15"/>
          <w:w w:val="105"/>
          <w:sz w:val="23"/>
        </w:rPr>
        <w:t xml:space="preserve"> </w:t>
      </w:r>
      <w:r>
        <w:rPr>
          <w:w w:val="105"/>
          <w:sz w:val="23"/>
        </w:rPr>
        <w:t>людей</w:t>
      </w:r>
      <w:r>
        <w:rPr>
          <w:spacing w:val="-14"/>
          <w:w w:val="105"/>
          <w:sz w:val="23"/>
        </w:rPr>
        <w:t xml:space="preserve"> </w:t>
      </w:r>
      <w:r>
        <w:rPr>
          <w:w w:val="105"/>
          <w:sz w:val="23"/>
        </w:rPr>
        <w:t>как</w:t>
      </w:r>
      <w:r>
        <w:rPr>
          <w:spacing w:val="-16"/>
          <w:w w:val="105"/>
          <w:sz w:val="23"/>
        </w:rPr>
        <w:t xml:space="preserve"> </w:t>
      </w:r>
      <w:r>
        <w:rPr>
          <w:w w:val="105"/>
          <w:sz w:val="23"/>
        </w:rPr>
        <w:t>источника</w:t>
      </w:r>
      <w:r>
        <w:rPr>
          <w:spacing w:val="-12"/>
          <w:w w:val="105"/>
          <w:sz w:val="23"/>
        </w:rPr>
        <w:t xml:space="preserve"> </w:t>
      </w:r>
      <w:r>
        <w:rPr>
          <w:w w:val="105"/>
          <w:sz w:val="23"/>
        </w:rPr>
        <w:t>развития</w:t>
      </w:r>
      <w:r>
        <w:rPr>
          <w:spacing w:val="-16"/>
          <w:w w:val="105"/>
          <w:sz w:val="23"/>
        </w:rPr>
        <w:t xml:space="preserve"> </w:t>
      </w:r>
      <w:r>
        <w:rPr>
          <w:w w:val="105"/>
          <w:sz w:val="23"/>
        </w:rPr>
        <w:t>человека</w:t>
      </w:r>
      <w:r>
        <w:rPr>
          <w:spacing w:val="-15"/>
          <w:w w:val="105"/>
          <w:sz w:val="23"/>
        </w:rPr>
        <w:t xml:space="preserve"> </w:t>
      </w:r>
      <w:r>
        <w:rPr>
          <w:w w:val="105"/>
          <w:sz w:val="23"/>
        </w:rPr>
        <w:t>и</w:t>
      </w:r>
      <w:r>
        <w:rPr>
          <w:spacing w:val="-6"/>
          <w:w w:val="105"/>
          <w:sz w:val="23"/>
        </w:rPr>
        <w:t xml:space="preserve"> </w:t>
      </w:r>
      <w:r>
        <w:rPr>
          <w:w w:val="105"/>
          <w:sz w:val="23"/>
        </w:rPr>
        <w:t>общества;</w:t>
      </w:r>
      <w:r>
        <w:rPr>
          <w:spacing w:val="-16"/>
          <w:w w:val="105"/>
          <w:sz w:val="23"/>
        </w:rPr>
        <w:t xml:space="preserve"> </w:t>
      </w:r>
      <w:r>
        <w:rPr>
          <w:w w:val="105"/>
          <w:sz w:val="23"/>
        </w:rPr>
        <w:t>представление о разнообразии существовавших в прошлом и современных профессий; уважение</w:t>
      </w:r>
      <w:r>
        <w:rPr>
          <w:spacing w:val="-1"/>
          <w:w w:val="105"/>
          <w:sz w:val="23"/>
        </w:rPr>
        <w:t xml:space="preserve"> </w:t>
      </w:r>
      <w:r>
        <w:rPr>
          <w:w w:val="105"/>
          <w:sz w:val="23"/>
        </w:rPr>
        <w:t>к труду и результатам трудовой деятельности человека; определение сферы профессионально</w:t>
      </w:r>
      <w:r>
        <w:rPr>
          <w:spacing w:val="-16"/>
          <w:w w:val="105"/>
          <w:sz w:val="23"/>
        </w:rPr>
        <w:t xml:space="preserve"> </w:t>
      </w:r>
      <w:r>
        <w:rPr>
          <w:w w:val="105"/>
          <w:sz w:val="23"/>
        </w:rPr>
        <w:t>- ориентированных интересов, построение индивидуальной траектории образования и жизненных планов;</w:t>
      </w:r>
    </w:p>
    <w:p w14:paraId="62F89FAF" w14:textId="77777777" w:rsidR="0006191A" w:rsidRDefault="00B04A97" w:rsidP="00356AEE">
      <w:pPr>
        <w:pStyle w:val="a6"/>
        <w:numPr>
          <w:ilvl w:val="0"/>
          <w:numId w:val="32"/>
        </w:numPr>
        <w:tabs>
          <w:tab w:val="left" w:pos="1244"/>
        </w:tabs>
        <w:spacing w:line="290" w:lineRule="auto"/>
        <w:ind w:right="866" w:firstLine="706"/>
        <w:rPr>
          <w:sz w:val="23"/>
        </w:rPr>
      </w:pPr>
      <w:r>
        <w:rPr>
          <w:w w:val="105"/>
          <w:sz w:val="23"/>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14"/>
          <w:w w:val="105"/>
          <w:sz w:val="23"/>
        </w:rPr>
        <w:t xml:space="preserve"> </w:t>
      </w:r>
      <w:r>
        <w:rPr>
          <w:w w:val="105"/>
          <w:sz w:val="23"/>
        </w:rPr>
        <w:t>проблем</w:t>
      </w:r>
      <w:r>
        <w:rPr>
          <w:spacing w:val="-5"/>
          <w:w w:val="105"/>
          <w:sz w:val="23"/>
        </w:rPr>
        <w:t xml:space="preserve"> </w:t>
      </w:r>
      <w:r>
        <w:rPr>
          <w:w w:val="105"/>
          <w:sz w:val="23"/>
        </w:rPr>
        <w:t>современного</w:t>
      </w:r>
      <w:r>
        <w:rPr>
          <w:spacing w:val="-8"/>
          <w:w w:val="105"/>
          <w:sz w:val="23"/>
        </w:rPr>
        <w:t xml:space="preserve"> </w:t>
      </w:r>
      <w:r>
        <w:rPr>
          <w:w w:val="105"/>
          <w:sz w:val="23"/>
        </w:rPr>
        <w:t>мира</w:t>
      </w:r>
      <w:r>
        <w:rPr>
          <w:spacing w:val="-9"/>
          <w:w w:val="105"/>
          <w:sz w:val="23"/>
        </w:rPr>
        <w:t xml:space="preserve"> </w:t>
      </w:r>
      <w:r>
        <w:rPr>
          <w:w w:val="105"/>
          <w:sz w:val="23"/>
        </w:rPr>
        <w:t>и</w:t>
      </w:r>
      <w:r>
        <w:rPr>
          <w:spacing w:val="-9"/>
          <w:w w:val="105"/>
          <w:sz w:val="23"/>
        </w:rPr>
        <w:t xml:space="preserve"> </w:t>
      </w:r>
      <w:r>
        <w:rPr>
          <w:w w:val="105"/>
          <w:sz w:val="23"/>
        </w:rPr>
        <w:t>необходимости</w:t>
      </w:r>
      <w:r>
        <w:rPr>
          <w:spacing w:val="-9"/>
          <w:w w:val="105"/>
          <w:sz w:val="23"/>
        </w:rPr>
        <w:t xml:space="preserve"> </w:t>
      </w:r>
      <w:r>
        <w:rPr>
          <w:w w:val="105"/>
          <w:sz w:val="23"/>
        </w:rPr>
        <w:t>защиты</w:t>
      </w:r>
      <w:r>
        <w:rPr>
          <w:spacing w:val="-1"/>
          <w:w w:val="105"/>
          <w:sz w:val="23"/>
        </w:rPr>
        <w:t xml:space="preserve"> </w:t>
      </w:r>
      <w:r>
        <w:rPr>
          <w:w w:val="105"/>
          <w:sz w:val="23"/>
        </w:rPr>
        <w:t>окружающей</w:t>
      </w:r>
      <w:r>
        <w:rPr>
          <w:spacing w:val="-4"/>
          <w:w w:val="105"/>
          <w:sz w:val="23"/>
        </w:rPr>
        <w:t xml:space="preserve"> </w:t>
      </w:r>
      <w:r>
        <w:rPr>
          <w:w w:val="105"/>
          <w:sz w:val="23"/>
        </w:rPr>
        <w:t>среды; активное</w:t>
      </w:r>
      <w:r>
        <w:rPr>
          <w:spacing w:val="-15"/>
          <w:w w:val="105"/>
          <w:sz w:val="23"/>
        </w:rPr>
        <w:t xml:space="preserve"> </w:t>
      </w:r>
      <w:r>
        <w:rPr>
          <w:w w:val="105"/>
          <w:sz w:val="23"/>
        </w:rPr>
        <w:t>неприятие</w:t>
      </w:r>
      <w:r>
        <w:rPr>
          <w:spacing w:val="-13"/>
          <w:w w:val="105"/>
          <w:sz w:val="23"/>
        </w:rPr>
        <w:t xml:space="preserve"> </w:t>
      </w:r>
      <w:r>
        <w:rPr>
          <w:w w:val="105"/>
          <w:sz w:val="23"/>
        </w:rPr>
        <w:t>действий,</w:t>
      </w:r>
      <w:r>
        <w:rPr>
          <w:spacing w:val="-16"/>
          <w:w w:val="105"/>
          <w:sz w:val="23"/>
        </w:rPr>
        <w:t xml:space="preserve"> </w:t>
      </w:r>
      <w:r>
        <w:rPr>
          <w:w w:val="105"/>
          <w:sz w:val="23"/>
        </w:rPr>
        <w:t>приносящих</w:t>
      </w:r>
      <w:r>
        <w:rPr>
          <w:spacing w:val="-15"/>
          <w:w w:val="105"/>
          <w:sz w:val="23"/>
        </w:rPr>
        <w:t xml:space="preserve"> </w:t>
      </w:r>
      <w:r>
        <w:rPr>
          <w:w w:val="105"/>
          <w:sz w:val="23"/>
        </w:rPr>
        <w:t>вред</w:t>
      </w:r>
      <w:r>
        <w:rPr>
          <w:spacing w:val="-7"/>
          <w:w w:val="105"/>
          <w:sz w:val="23"/>
        </w:rPr>
        <w:t xml:space="preserve"> </w:t>
      </w:r>
      <w:r>
        <w:rPr>
          <w:w w:val="105"/>
          <w:sz w:val="23"/>
        </w:rPr>
        <w:t>окружающей</w:t>
      </w:r>
      <w:r>
        <w:rPr>
          <w:spacing w:val="-7"/>
          <w:w w:val="105"/>
          <w:sz w:val="23"/>
        </w:rPr>
        <w:t xml:space="preserve"> </w:t>
      </w:r>
      <w:r>
        <w:rPr>
          <w:w w:val="105"/>
          <w:sz w:val="23"/>
        </w:rPr>
        <w:t>среде;</w:t>
      </w:r>
      <w:r>
        <w:rPr>
          <w:spacing w:val="-16"/>
          <w:w w:val="105"/>
          <w:sz w:val="23"/>
        </w:rPr>
        <w:t xml:space="preserve"> </w:t>
      </w:r>
      <w:r>
        <w:rPr>
          <w:w w:val="105"/>
          <w:sz w:val="23"/>
        </w:rPr>
        <w:t>готовность</w:t>
      </w:r>
      <w:r>
        <w:rPr>
          <w:spacing w:val="-8"/>
          <w:w w:val="105"/>
          <w:sz w:val="23"/>
        </w:rPr>
        <w:t xml:space="preserve"> </w:t>
      </w:r>
      <w:r>
        <w:rPr>
          <w:w w:val="105"/>
          <w:sz w:val="23"/>
        </w:rPr>
        <w:t>к</w:t>
      </w:r>
      <w:r>
        <w:rPr>
          <w:spacing w:val="-9"/>
          <w:w w:val="105"/>
          <w:sz w:val="23"/>
        </w:rPr>
        <w:t xml:space="preserve"> </w:t>
      </w:r>
      <w:r>
        <w:rPr>
          <w:w w:val="105"/>
          <w:sz w:val="23"/>
        </w:rPr>
        <w:t>участию в практической деятельности экологической направленности;</w:t>
      </w:r>
    </w:p>
    <w:p w14:paraId="7712E6F8" w14:textId="77777777" w:rsidR="0006191A" w:rsidRDefault="00B04A97" w:rsidP="00356AEE">
      <w:pPr>
        <w:pStyle w:val="a6"/>
        <w:numPr>
          <w:ilvl w:val="0"/>
          <w:numId w:val="32"/>
        </w:numPr>
        <w:tabs>
          <w:tab w:val="left" w:pos="1244"/>
        </w:tabs>
        <w:spacing w:line="288" w:lineRule="auto"/>
        <w:ind w:right="859" w:firstLine="706"/>
        <w:rPr>
          <w:sz w:val="23"/>
        </w:rPr>
      </w:pPr>
      <w:r>
        <w:rPr>
          <w:w w:val="105"/>
          <w:sz w:val="23"/>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w:t>
      </w:r>
      <w:r>
        <w:rPr>
          <w:spacing w:val="-5"/>
          <w:w w:val="105"/>
          <w:sz w:val="23"/>
        </w:rPr>
        <w:t xml:space="preserve"> </w:t>
      </w:r>
      <w:r>
        <w:rPr>
          <w:w w:val="105"/>
          <w:sz w:val="23"/>
        </w:rPr>
        <w:t>людей</w:t>
      </w:r>
      <w:r>
        <w:rPr>
          <w:spacing w:val="-5"/>
          <w:w w:val="105"/>
          <w:sz w:val="23"/>
        </w:rPr>
        <w:t xml:space="preserve"> </w:t>
      </w:r>
      <w:r>
        <w:rPr>
          <w:w w:val="105"/>
          <w:sz w:val="23"/>
        </w:rPr>
        <w:t>к</w:t>
      </w:r>
      <w:r>
        <w:rPr>
          <w:spacing w:val="-8"/>
          <w:w w:val="105"/>
          <w:sz w:val="23"/>
        </w:rPr>
        <w:t xml:space="preserve"> </w:t>
      </w:r>
      <w:r>
        <w:rPr>
          <w:w w:val="105"/>
          <w:sz w:val="23"/>
        </w:rPr>
        <w:t>новым</w:t>
      </w:r>
      <w:r>
        <w:rPr>
          <w:spacing w:val="-7"/>
          <w:w w:val="105"/>
          <w:sz w:val="23"/>
        </w:rPr>
        <w:t xml:space="preserve"> </w:t>
      </w:r>
      <w:r>
        <w:rPr>
          <w:w w:val="105"/>
          <w:sz w:val="23"/>
        </w:rPr>
        <w:t>жизненным</w:t>
      </w:r>
      <w:r>
        <w:rPr>
          <w:spacing w:val="-1"/>
          <w:w w:val="105"/>
          <w:sz w:val="23"/>
        </w:rPr>
        <w:t xml:space="preserve"> </w:t>
      </w:r>
      <w:r>
        <w:rPr>
          <w:w w:val="105"/>
          <w:sz w:val="23"/>
        </w:rPr>
        <w:t>условиям,</w:t>
      </w:r>
      <w:r>
        <w:rPr>
          <w:spacing w:val="-8"/>
          <w:w w:val="105"/>
          <w:sz w:val="23"/>
        </w:rPr>
        <w:t xml:space="preserve"> </w:t>
      </w:r>
      <w:r>
        <w:rPr>
          <w:w w:val="105"/>
          <w:sz w:val="23"/>
        </w:rPr>
        <w:t>о</w:t>
      </w:r>
      <w:r>
        <w:rPr>
          <w:spacing w:val="-4"/>
          <w:w w:val="105"/>
          <w:sz w:val="23"/>
        </w:rPr>
        <w:t xml:space="preserve"> </w:t>
      </w:r>
      <w:r>
        <w:rPr>
          <w:w w:val="105"/>
          <w:sz w:val="23"/>
        </w:rPr>
        <w:t>значении</w:t>
      </w:r>
      <w:r>
        <w:rPr>
          <w:spacing w:val="-5"/>
          <w:w w:val="105"/>
          <w:sz w:val="23"/>
        </w:rPr>
        <w:t xml:space="preserve"> </w:t>
      </w:r>
      <w:r>
        <w:rPr>
          <w:w w:val="105"/>
          <w:sz w:val="23"/>
        </w:rPr>
        <w:t>совместной</w:t>
      </w:r>
      <w:r>
        <w:rPr>
          <w:spacing w:val="-5"/>
          <w:w w:val="105"/>
          <w:sz w:val="23"/>
        </w:rPr>
        <w:t xml:space="preserve"> </w:t>
      </w:r>
      <w:r>
        <w:rPr>
          <w:w w:val="105"/>
          <w:sz w:val="23"/>
        </w:rPr>
        <w:t>деятельности</w:t>
      </w:r>
      <w:r>
        <w:rPr>
          <w:spacing w:val="-5"/>
          <w:w w:val="105"/>
          <w:sz w:val="23"/>
        </w:rPr>
        <w:t xml:space="preserve"> </w:t>
      </w:r>
      <w:r>
        <w:rPr>
          <w:w w:val="105"/>
          <w:sz w:val="23"/>
        </w:rPr>
        <w:t>для конструктивного ответа на природные и социальные вызовы.</w:t>
      </w:r>
    </w:p>
    <w:p w14:paraId="2B33B59A"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79CA9202" w14:textId="77777777" w:rsidR="0006191A" w:rsidRDefault="00B04A97">
      <w:pPr>
        <w:pStyle w:val="a3"/>
        <w:spacing w:before="71" w:line="290" w:lineRule="auto"/>
        <w:ind w:right="863"/>
      </w:pPr>
      <w:r>
        <w:rPr>
          <w:w w:val="105"/>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50585A" w14:textId="77777777" w:rsidR="0006191A" w:rsidRDefault="00B04A97">
      <w:pPr>
        <w:pStyle w:val="a3"/>
        <w:spacing w:line="288" w:lineRule="auto"/>
        <w:ind w:right="856"/>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045A57D4" w14:textId="77777777" w:rsidR="0006191A" w:rsidRDefault="00B04A97">
      <w:pPr>
        <w:pStyle w:val="a3"/>
        <w:spacing w:line="288" w:lineRule="auto"/>
        <w:ind w:left="986" w:right="855" w:firstLine="0"/>
        <w:jc w:val="left"/>
      </w:pPr>
      <w:r>
        <w:rPr>
          <w:w w:val="105"/>
        </w:rPr>
        <w:t>систематизировать</w:t>
      </w:r>
      <w:r>
        <w:rPr>
          <w:spacing w:val="-16"/>
          <w:w w:val="105"/>
        </w:rPr>
        <w:t xml:space="preserve"> </w:t>
      </w:r>
      <w:r>
        <w:rPr>
          <w:w w:val="105"/>
        </w:rPr>
        <w:t>и</w:t>
      </w:r>
      <w:r>
        <w:rPr>
          <w:spacing w:val="-10"/>
          <w:w w:val="105"/>
        </w:rPr>
        <w:t xml:space="preserve"> </w:t>
      </w:r>
      <w:r>
        <w:rPr>
          <w:w w:val="105"/>
        </w:rPr>
        <w:t>обобщать</w:t>
      </w:r>
      <w:r>
        <w:rPr>
          <w:spacing w:val="-15"/>
          <w:w w:val="105"/>
        </w:rPr>
        <w:t xml:space="preserve"> </w:t>
      </w:r>
      <w:r>
        <w:rPr>
          <w:w w:val="105"/>
        </w:rPr>
        <w:t>исторические</w:t>
      </w:r>
      <w:r>
        <w:rPr>
          <w:spacing w:val="-15"/>
          <w:w w:val="105"/>
        </w:rPr>
        <w:t xml:space="preserve"> </w:t>
      </w:r>
      <w:r>
        <w:rPr>
          <w:w w:val="105"/>
        </w:rPr>
        <w:t>факты</w:t>
      </w:r>
      <w:r>
        <w:rPr>
          <w:spacing w:val="-10"/>
          <w:w w:val="105"/>
        </w:rPr>
        <w:t xml:space="preserve"> </w:t>
      </w:r>
      <w:r>
        <w:rPr>
          <w:w w:val="105"/>
        </w:rPr>
        <w:t>(в</w:t>
      </w:r>
      <w:r>
        <w:rPr>
          <w:spacing w:val="-13"/>
          <w:w w:val="105"/>
        </w:rPr>
        <w:t xml:space="preserve"> </w:t>
      </w:r>
      <w:r>
        <w:rPr>
          <w:w w:val="105"/>
        </w:rPr>
        <w:t>форме</w:t>
      </w:r>
      <w:r>
        <w:rPr>
          <w:spacing w:val="-13"/>
          <w:w w:val="105"/>
        </w:rPr>
        <w:t xml:space="preserve"> </w:t>
      </w:r>
      <w:r>
        <w:rPr>
          <w:w w:val="105"/>
        </w:rPr>
        <w:t>таблиц,</w:t>
      </w:r>
      <w:r>
        <w:rPr>
          <w:spacing w:val="-11"/>
          <w:w w:val="105"/>
        </w:rPr>
        <w:t xml:space="preserve"> </w:t>
      </w:r>
      <w:r>
        <w:rPr>
          <w:w w:val="105"/>
        </w:rPr>
        <w:t>схем); выявлять характерные признаки исторических явлений;</w:t>
      </w:r>
    </w:p>
    <w:p w14:paraId="18E81F7C" w14:textId="77777777" w:rsidR="0006191A" w:rsidRDefault="00B04A97">
      <w:pPr>
        <w:pStyle w:val="a3"/>
        <w:spacing w:line="263" w:lineRule="exact"/>
        <w:ind w:left="986" w:firstLine="0"/>
        <w:jc w:val="left"/>
      </w:pPr>
      <w:r>
        <w:t>раскрывать</w:t>
      </w:r>
      <w:r>
        <w:rPr>
          <w:spacing w:val="39"/>
        </w:rPr>
        <w:t xml:space="preserve"> </w:t>
      </w:r>
      <w:r>
        <w:t>причинно-следственные</w:t>
      </w:r>
      <w:r>
        <w:rPr>
          <w:spacing w:val="56"/>
        </w:rPr>
        <w:t xml:space="preserve"> </w:t>
      </w:r>
      <w:r>
        <w:t>связи</w:t>
      </w:r>
      <w:r>
        <w:rPr>
          <w:spacing w:val="57"/>
        </w:rPr>
        <w:t xml:space="preserve"> </w:t>
      </w:r>
      <w:r>
        <w:rPr>
          <w:spacing w:val="-2"/>
        </w:rPr>
        <w:t>событий;</w:t>
      </w:r>
    </w:p>
    <w:p w14:paraId="1C0C85C1" w14:textId="77777777" w:rsidR="0006191A" w:rsidRDefault="00B04A97">
      <w:pPr>
        <w:pStyle w:val="a3"/>
        <w:spacing w:before="47" w:line="288" w:lineRule="auto"/>
        <w:ind w:left="986" w:firstLine="0"/>
        <w:jc w:val="left"/>
      </w:pPr>
      <w:r>
        <w:rPr>
          <w:w w:val="105"/>
        </w:rPr>
        <w:t>сравнивать</w:t>
      </w:r>
      <w:r>
        <w:rPr>
          <w:spacing w:val="-3"/>
          <w:w w:val="105"/>
        </w:rPr>
        <w:t xml:space="preserve"> </w:t>
      </w:r>
      <w:r>
        <w:rPr>
          <w:w w:val="105"/>
        </w:rPr>
        <w:t>события, ситуации,</w:t>
      </w:r>
      <w:r>
        <w:rPr>
          <w:spacing w:val="-9"/>
          <w:w w:val="105"/>
        </w:rPr>
        <w:t xml:space="preserve"> </w:t>
      </w:r>
      <w:r>
        <w:rPr>
          <w:w w:val="105"/>
        </w:rPr>
        <w:t>выявляя</w:t>
      </w:r>
      <w:r>
        <w:rPr>
          <w:spacing w:val="-3"/>
          <w:w w:val="105"/>
        </w:rPr>
        <w:t xml:space="preserve"> </w:t>
      </w:r>
      <w:r>
        <w:rPr>
          <w:w w:val="105"/>
        </w:rPr>
        <w:t>общие</w:t>
      </w:r>
      <w:r>
        <w:rPr>
          <w:spacing w:val="-6"/>
          <w:w w:val="105"/>
        </w:rPr>
        <w:t xml:space="preserve"> </w:t>
      </w:r>
      <w:r>
        <w:rPr>
          <w:w w:val="105"/>
        </w:rPr>
        <w:t>черты</w:t>
      </w:r>
      <w:r>
        <w:rPr>
          <w:spacing w:val="-3"/>
          <w:w w:val="105"/>
        </w:rPr>
        <w:t xml:space="preserve"> </w:t>
      </w:r>
      <w:r>
        <w:rPr>
          <w:w w:val="105"/>
        </w:rPr>
        <w:t>и различия;</w:t>
      </w:r>
      <w:r>
        <w:rPr>
          <w:spacing w:val="-3"/>
          <w:w w:val="105"/>
        </w:rPr>
        <w:t xml:space="preserve"> </w:t>
      </w:r>
      <w:r>
        <w:rPr>
          <w:w w:val="105"/>
        </w:rPr>
        <w:t>формулировать</w:t>
      </w:r>
      <w:r>
        <w:rPr>
          <w:spacing w:val="-3"/>
          <w:w w:val="105"/>
        </w:rPr>
        <w:t xml:space="preserve"> </w:t>
      </w:r>
      <w:r>
        <w:rPr>
          <w:w w:val="105"/>
        </w:rPr>
        <w:t>и обосновывать выводы.</w:t>
      </w:r>
    </w:p>
    <w:p w14:paraId="27740F50" w14:textId="77777777" w:rsidR="0006191A" w:rsidRDefault="00B04A97">
      <w:pPr>
        <w:pStyle w:val="a3"/>
        <w:spacing w:line="288" w:lineRule="auto"/>
        <w:ind w:right="855"/>
        <w:jc w:val="left"/>
      </w:pPr>
      <w:r>
        <w:rPr>
          <w:w w:val="105"/>
        </w:rPr>
        <w:t>У</w:t>
      </w:r>
      <w:r>
        <w:rPr>
          <w:spacing w:val="79"/>
          <w:w w:val="105"/>
        </w:rPr>
        <w:t xml:space="preserve"> </w:t>
      </w:r>
      <w:r>
        <w:rPr>
          <w:w w:val="105"/>
        </w:rPr>
        <w:t>обучающегося</w:t>
      </w:r>
      <w:r>
        <w:rPr>
          <w:spacing w:val="40"/>
          <w:w w:val="105"/>
        </w:rPr>
        <w:t xml:space="preserve"> </w:t>
      </w:r>
      <w:r>
        <w:rPr>
          <w:w w:val="105"/>
        </w:rPr>
        <w:t>будут</w:t>
      </w:r>
      <w:r>
        <w:rPr>
          <w:spacing w:val="80"/>
          <w:w w:val="105"/>
        </w:rPr>
        <w:t xml:space="preserve"> </w:t>
      </w:r>
      <w:r>
        <w:rPr>
          <w:w w:val="105"/>
        </w:rPr>
        <w:t>сформированы</w:t>
      </w:r>
      <w:r>
        <w:rPr>
          <w:spacing w:val="80"/>
          <w:w w:val="105"/>
        </w:rPr>
        <w:t xml:space="preserve"> </w:t>
      </w:r>
      <w:r>
        <w:rPr>
          <w:w w:val="105"/>
        </w:rPr>
        <w:t>следующие</w:t>
      </w:r>
      <w:r>
        <w:rPr>
          <w:spacing w:val="40"/>
          <w:w w:val="105"/>
        </w:rPr>
        <w:t xml:space="preserve"> </w:t>
      </w:r>
      <w:r>
        <w:rPr>
          <w:w w:val="105"/>
        </w:rPr>
        <w:t>базовые</w:t>
      </w:r>
      <w:r>
        <w:rPr>
          <w:spacing w:val="40"/>
          <w:w w:val="105"/>
        </w:rPr>
        <w:t xml:space="preserve"> </w:t>
      </w:r>
      <w:r>
        <w:rPr>
          <w:w w:val="105"/>
        </w:rPr>
        <w:t>исследовательские действия как часть познавательных универсальных учебных действий:</w:t>
      </w:r>
    </w:p>
    <w:p w14:paraId="2A7C2D81" w14:textId="77777777" w:rsidR="0006191A" w:rsidRDefault="00B04A97">
      <w:pPr>
        <w:pStyle w:val="a3"/>
        <w:spacing w:before="5"/>
        <w:ind w:left="986" w:firstLine="0"/>
        <w:jc w:val="left"/>
      </w:pPr>
      <w:r>
        <w:t>определять</w:t>
      </w:r>
      <w:r>
        <w:rPr>
          <w:spacing w:val="44"/>
        </w:rPr>
        <w:t xml:space="preserve"> </w:t>
      </w:r>
      <w:r>
        <w:t>познавательную</w:t>
      </w:r>
      <w:r>
        <w:rPr>
          <w:spacing w:val="49"/>
        </w:rPr>
        <w:t xml:space="preserve"> </w:t>
      </w:r>
      <w:r>
        <w:rPr>
          <w:spacing w:val="-2"/>
        </w:rPr>
        <w:t>задачу;</w:t>
      </w:r>
    </w:p>
    <w:p w14:paraId="78EA859A" w14:textId="77777777" w:rsidR="0006191A" w:rsidRDefault="00B04A97">
      <w:pPr>
        <w:pStyle w:val="a3"/>
        <w:tabs>
          <w:tab w:val="left" w:pos="3237"/>
          <w:tab w:val="left" w:pos="3683"/>
          <w:tab w:val="left" w:pos="5480"/>
          <w:tab w:val="left" w:pos="7192"/>
          <w:tab w:val="left" w:pos="8214"/>
        </w:tabs>
        <w:spacing w:before="53" w:line="288" w:lineRule="auto"/>
        <w:ind w:left="986" w:right="895" w:firstLine="0"/>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p>
    <w:p w14:paraId="581459AF" w14:textId="77777777" w:rsidR="0006191A" w:rsidRDefault="00B04A97">
      <w:pPr>
        <w:pStyle w:val="a3"/>
        <w:spacing w:line="264" w:lineRule="exact"/>
        <w:ind w:firstLine="0"/>
        <w:jc w:val="left"/>
      </w:pPr>
      <w:r>
        <w:t>реконструкцию</w:t>
      </w:r>
      <w:r>
        <w:rPr>
          <w:spacing w:val="49"/>
        </w:rPr>
        <w:t xml:space="preserve"> </w:t>
      </w:r>
      <w:r>
        <w:t>исторических</w:t>
      </w:r>
      <w:r>
        <w:rPr>
          <w:spacing w:val="52"/>
        </w:rPr>
        <w:t xml:space="preserve"> </w:t>
      </w:r>
      <w:r>
        <w:rPr>
          <w:spacing w:val="-2"/>
        </w:rPr>
        <w:t>событий;</w:t>
      </w:r>
    </w:p>
    <w:p w14:paraId="1FC1686A" w14:textId="77777777" w:rsidR="0006191A" w:rsidRDefault="00B04A97">
      <w:pPr>
        <w:pStyle w:val="a3"/>
        <w:spacing w:before="52" w:line="288" w:lineRule="auto"/>
        <w:ind w:left="986" w:right="2996" w:firstLine="0"/>
        <w:jc w:val="left"/>
      </w:pPr>
      <w:r>
        <w:rPr>
          <w:w w:val="105"/>
        </w:rPr>
        <w:t xml:space="preserve">соотносить полученный результат с имеющимся знанием; </w:t>
      </w:r>
      <w:r>
        <w:t>определять</w:t>
      </w:r>
      <w:r>
        <w:rPr>
          <w:spacing w:val="40"/>
        </w:rPr>
        <w:t xml:space="preserve"> </w:t>
      </w:r>
      <w:r>
        <w:t>новизну и</w:t>
      </w:r>
      <w:r>
        <w:rPr>
          <w:spacing w:val="40"/>
        </w:rPr>
        <w:t xml:space="preserve"> </w:t>
      </w:r>
      <w:r>
        <w:t>обоснованность</w:t>
      </w:r>
      <w:r>
        <w:rPr>
          <w:spacing w:val="38"/>
        </w:rPr>
        <w:t xml:space="preserve"> </w:t>
      </w:r>
      <w:r>
        <w:t>полученного</w:t>
      </w:r>
      <w:r>
        <w:rPr>
          <w:spacing w:val="40"/>
        </w:rPr>
        <w:t xml:space="preserve"> </w:t>
      </w:r>
      <w:r>
        <w:t>результата;</w:t>
      </w:r>
    </w:p>
    <w:p w14:paraId="59CF7C2E" w14:textId="77777777" w:rsidR="0006191A" w:rsidRDefault="00B04A97">
      <w:pPr>
        <w:pStyle w:val="a3"/>
        <w:spacing w:line="288" w:lineRule="auto"/>
        <w:ind w:right="875"/>
      </w:pPr>
      <w:r>
        <w:rPr>
          <w:w w:val="105"/>
        </w:rPr>
        <w:t>представлять</w:t>
      </w:r>
      <w:r>
        <w:rPr>
          <w:spacing w:val="-16"/>
          <w:w w:val="105"/>
        </w:rPr>
        <w:t xml:space="preserve"> </w:t>
      </w:r>
      <w:r>
        <w:rPr>
          <w:w w:val="105"/>
        </w:rPr>
        <w:t>результаты</w:t>
      </w:r>
      <w:r>
        <w:rPr>
          <w:spacing w:val="-15"/>
          <w:w w:val="105"/>
        </w:rPr>
        <w:t xml:space="preserve"> </w:t>
      </w:r>
      <w:r>
        <w:rPr>
          <w:w w:val="105"/>
        </w:rPr>
        <w:t>своей</w:t>
      </w:r>
      <w:r>
        <w:rPr>
          <w:spacing w:val="-15"/>
          <w:w w:val="105"/>
        </w:rPr>
        <w:t xml:space="preserve"> </w:t>
      </w:r>
      <w:r>
        <w:rPr>
          <w:w w:val="105"/>
        </w:rPr>
        <w:t>деятельности</w:t>
      </w:r>
      <w:r>
        <w:rPr>
          <w:spacing w:val="-15"/>
          <w:w w:val="105"/>
        </w:rPr>
        <w:t xml:space="preserve"> </w:t>
      </w:r>
      <w:r>
        <w:rPr>
          <w:w w:val="105"/>
        </w:rPr>
        <w:t>в</w:t>
      </w:r>
      <w:r>
        <w:rPr>
          <w:spacing w:val="-15"/>
          <w:w w:val="105"/>
        </w:rPr>
        <w:t xml:space="preserve"> </w:t>
      </w:r>
      <w:r>
        <w:rPr>
          <w:w w:val="105"/>
        </w:rPr>
        <w:t>различных</w:t>
      </w:r>
      <w:r>
        <w:rPr>
          <w:spacing w:val="-15"/>
          <w:w w:val="105"/>
        </w:rPr>
        <w:t xml:space="preserve"> </w:t>
      </w:r>
      <w:r>
        <w:rPr>
          <w:w w:val="105"/>
        </w:rPr>
        <w:t>формах</w:t>
      </w:r>
      <w:r>
        <w:rPr>
          <w:spacing w:val="-15"/>
          <w:w w:val="105"/>
        </w:rPr>
        <w:t xml:space="preserve"> </w:t>
      </w:r>
      <w:r>
        <w:rPr>
          <w:w w:val="105"/>
        </w:rPr>
        <w:t>(сообщение,</w:t>
      </w:r>
      <w:r>
        <w:rPr>
          <w:spacing w:val="-15"/>
          <w:w w:val="105"/>
        </w:rPr>
        <w:t xml:space="preserve"> </w:t>
      </w:r>
      <w:r>
        <w:rPr>
          <w:w w:val="105"/>
        </w:rPr>
        <w:t>эссе, презентация, реферат, учебный проект и другие).</w:t>
      </w:r>
    </w:p>
    <w:p w14:paraId="07DBCA1B" w14:textId="77777777" w:rsidR="0006191A" w:rsidRDefault="00B04A97">
      <w:pPr>
        <w:pStyle w:val="a3"/>
        <w:spacing w:line="288" w:lineRule="auto"/>
        <w:ind w:right="863"/>
      </w:pPr>
      <w:r>
        <w:rPr>
          <w:w w:val="105"/>
        </w:rPr>
        <w:t>У обучающегося будут сформированы умения работать с информацией как часть познавательных универсальных учебных действий:</w:t>
      </w:r>
    </w:p>
    <w:p w14:paraId="15E515AC" w14:textId="77777777" w:rsidR="0006191A" w:rsidRDefault="00B04A97">
      <w:pPr>
        <w:pStyle w:val="a3"/>
        <w:spacing w:line="288" w:lineRule="auto"/>
        <w:ind w:right="859"/>
      </w:pPr>
      <w:r>
        <w:rPr>
          <w:w w:val="105"/>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07D333D" w14:textId="77777777" w:rsidR="0006191A" w:rsidRDefault="00B04A97">
      <w:pPr>
        <w:pStyle w:val="a3"/>
        <w:spacing w:before="4"/>
        <w:ind w:left="986" w:firstLine="0"/>
      </w:pPr>
      <w:r>
        <w:t>различать</w:t>
      </w:r>
      <w:r>
        <w:rPr>
          <w:spacing w:val="42"/>
        </w:rPr>
        <w:t xml:space="preserve"> </w:t>
      </w:r>
      <w:r>
        <w:t>виды</w:t>
      </w:r>
      <w:r>
        <w:rPr>
          <w:spacing w:val="29"/>
        </w:rPr>
        <w:t xml:space="preserve"> </w:t>
      </w:r>
      <w:r>
        <w:t>источников</w:t>
      </w:r>
      <w:r>
        <w:rPr>
          <w:spacing w:val="36"/>
        </w:rPr>
        <w:t xml:space="preserve"> </w:t>
      </w:r>
      <w:r>
        <w:t>исторической</w:t>
      </w:r>
      <w:r>
        <w:rPr>
          <w:spacing w:val="36"/>
        </w:rPr>
        <w:t xml:space="preserve"> </w:t>
      </w:r>
      <w:r>
        <w:rPr>
          <w:spacing w:val="-2"/>
        </w:rPr>
        <w:t>информации;</w:t>
      </w:r>
    </w:p>
    <w:p w14:paraId="2E237724" w14:textId="77777777" w:rsidR="0006191A" w:rsidRDefault="00B04A97">
      <w:pPr>
        <w:pStyle w:val="a3"/>
        <w:spacing w:before="52" w:line="288" w:lineRule="auto"/>
        <w:jc w:val="left"/>
      </w:pPr>
      <w:r>
        <w:rPr>
          <w:w w:val="105"/>
        </w:rPr>
        <w:t>высказывать</w:t>
      </w:r>
      <w:r>
        <w:rPr>
          <w:spacing w:val="40"/>
          <w:w w:val="105"/>
        </w:rPr>
        <w:t xml:space="preserve"> </w:t>
      </w:r>
      <w:r>
        <w:rPr>
          <w:w w:val="105"/>
        </w:rPr>
        <w:t>суждение</w:t>
      </w:r>
      <w:r>
        <w:rPr>
          <w:spacing w:val="40"/>
          <w:w w:val="105"/>
        </w:rPr>
        <w:t xml:space="preserve"> </w:t>
      </w:r>
      <w:r>
        <w:rPr>
          <w:w w:val="105"/>
        </w:rPr>
        <w:t>о</w:t>
      </w:r>
      <w:r>
        <w:rPr>
          <w:spacing w:val="40"/>
          <w:w w:val="105"/>
        </w:rPr>
        <w:t xml:space="preserve"> </w:t>
      </w:r>
      <w:r>
        <w:rPr>
          <w:w w:val="105"/>
        </w:rPr>
        <w:t>достоверности</w:t>
      </w:r>
      <w:r>
        <w:rPr>
          <w:spacing w:val="40"/>
          <w:w w:val="105"/>
        </w:rPr>
        <w:t xml:space="preserve"> </w:t>
      </w:r>
      <w:r>
        <w:rPr>
          <w:w w:val="105"/>
        </w:rPr>
        <w:t>и</w:t>
      </w:r>
      <w:r>
        <w:rPr>
          <w:spacing w:val="40"/>
          <w:w w:val="105"/>
        </w:rPr>
        <w:t xml:space="preserve"> </w:t>
      </w:r>
      <w:r>
        <w:rPr>
          <w:w w:val="105"/>
        </w:rPr>
        <w:t>значении</w:t>
      </w:r>
      <w:r>
        <w:rPr>
          <w:spacing w:val="40"/>
          <w:w w:val="105"/>
        </w:rPr>
        <w:t xml:space="preserve"> </w:t>
      </w:r>
      <w:r>
        <w:rPr>
          <w:w w:val="105"/>
        </w:rPr>
        <w:t>информации</w:t>
      </w:r>
      <w:r>
        <w:rPr>
          <w:spacing w:val="40"/>
          <w:w w:val="105"/>
        </w:rPr>
        <w:t xml:space="preserve"> </w:t>
      </w:r>
      <w:r>
        <w:rPr>
          <w:w w:val="105"/>
        </w:rPr>
        <w:t>источника</w:t>
      </w:r>
      <w:r>
        <w:rPr>
          <w:spacing w:val="40"/>
          <w:w w:val="105"/>
        </w:rPr>
        <w:t xml:space="preserve"> </w:t>
      </w:r>
      <w:r>
        <w:rPr>
          <w:w w:val="105"/>
        </w:rPr>
        <w:t>(по критериям, предложенным учителем или сформулированным самостоятельно).</w:t>
      </w:r>
    </w:p>
    <w:p w14:paraId="219E5A99" w14:textId="77777777" w:rsidR="0006191A" w:rsidRDefault="00B04A97">
      <w:pPr>
        <w:pStyle w:val="a3"/>
        <w:spacing w:line="288" w:lineRule="auto"/>
        <w:jc w:val="left"/>
      </w:pPr>
      <w:r>
        <w:t>У обучающегося будут сформированы умения общения как часть</w:t>
      </w:r>
      <w:r>
        <w:rPr>
          <w:spacing w:val="40"/>
        </w:rPr>
        <w:t xml:space="preserve"> </w:t>
      </w:r>
      <w:r>
        <w:t>коммуникативных</w:t>
      </w:r>
      <w:r>
        <w:rPr>
          <w:spacing w:val="40"/>
          <w:w w:val="105"/>
        </w:rPr>
        <w:t xml:space="preserve"> </w:t>
      </w:r>
      <w:r>
        <w:rPr>
          <w:w w:val="105"/>
        </w:rPr>
        <w:t>универсальных учебных действий:</w:t>
      </w:r>
    </w:p>
    <w:p w14:paraId="5306741A" w14:textId="77777777" w:rsidR="0006191A" w:rsidRDefault="00B04A97">
      <w:pPr>
        <w:pStyle w:val="a3"/>
        <w:spacing w:line="288" w:lineRule="auto"/>
        <w:jc w:val="left"/>
      </w:pPr>
      <w:r>
        <w:rPr>
          <w:w w:val="105"/>
        </w:rPr>
        <w:t>представлять</w:t>
      </w:r>
      <w:r>
        <w:rPr>
          <w:spacing w:val="40"/>
          <w:w w:val="105"/>
        </w:rPr>
        <w:t xml:space="preserve"> </w:t>
      </w:r>
      <w:r>
        <w:rPr>
          <w:w w:val="105"/>
        </w:rPr>
        <w:t>особенности</w:t>
      </w:r>
      <w:r>
        <w:rPr>
          <w:spacing w:val="40"/>
          <w:w w:val="105"/>
        </w:rPr>
        <w:t xml:space="preserve"> </w:t>
      </w:r>
      <w:r>
        <w:rPr>
          <w:w w:val="105"/>
        </w:rPr>
        <w:t>взаимодействия</w:t>
      </w:r>
      <w:r>
        <w:rPr>
          <w:spacing w:val="40"/>
          <w:w w:val="105"/>
        </w:rPr>
        <w:t xml:space="preserve"> </w:t>
      </w:r>
      <w:r>
        <w:rPr>
          <w:w w:val="105"/>
        </w:rPr>
        <w:t>людей</w:t>
      </w:r>
      <w:r>
        <w:rPr>
          <w:spacing w:val="40"/>
          <w:w w:val="105"/>
        </w:rPr>
        <w:t xml:space="preserve"> </w:t>
      </w:r>
      <w:r>
        <w:rPr>
          <w:w w:val="105"/>
        </w:rPr>
        <w:t>в</w:t>
      </w:r>
      <w:r>
        <w:rPr>
          <w:spacing w:val="40"/>
          <w:w w:val="105"/>
        </w:rPr>
        <w:t xml:space="preserve"> </w:t>
      </w:r>
      <w:r>
        <w:rPr>
          <w:w w:val="105"/>
        </w:rPr>
        <w:t>исторических</w:t>
      </w:r>
      <w:r>
        <w:rPr>
          <w:spacing w:val="40"/>
          <w:w w:val="105"/>
        </w:rPr>
        <w:t xml:space="preserve"> </w:t>
      </w:r>
      <w:r>
        <w:rPr>
          <w:w w:val="105"/>
        </w:rPr>
        <w:t>обществах</w:t>
      </w:r>
      <w:r>
        <w:rPr>
          <w:spacing w:val="40"/>
          <w:w w:val="105"/>
        </w:rPr>
        <w:t xml:space="preserve"> </w:t>
      </w:r>
      <w:r>
        <w:rPr>
          <w:w w:val="105"/>
        </w:rPr>
        <w:t>и современном мире;</w:t>
      </w:r>
    </w:p>
    <w:p w14:paraId="39A0DF17" w14:textId="77777777" w:rsidR="0006191A" w:rsidRDefault="00B04A97">
      <w:pPr>
        <w:pStyle w:val="a3"/>
        <w:spacing w:line="288" w:lineRule="auto"/>
        <w:ind w:right="855"/>
        <w:jc w:val="left"/>
      </w:pPr>
      <w:r>
        <w:rPr>
          <w:w w:val="105"/>
        </w:rPr>
        <w:t>участвовать в обсуждении событий и личностей прошлого, раскрывать различие и сходство высказываемых оценок;</w:t>
      </w:r>
    </w:p>
    <w:p w14:paraId="6B9B406E" w14:textId="77777777" w:rsidR="0006191A" w:rsidRDefault="00B04A97">
      <w:pPr>
        <w:pStyle w:val="a3"/>
        <w:tabs>
          <w:tab w:val="left" w:pos="2166"/>
          <w:tab w:val="left" w:pos="2506"/>
          <w:tab w:val="left" w:pos="4448"/>
          <w:tab w:val="left" w:pos="5167"/>
          <w:tab w:val="left" w:pos="7166"/>
          <w:tab w:val="left" w:pos="8093"/>
        </w:tabs>
        <w:spacing w:line="288" w:lineRule="auto"/>
        <w:ind w:right="895"/>
        <w:jc w:val="left"/>
      </w:pPr>
      <w:r>
        <w:rPr>
          <w:spacing w:val="-2"/>
        </w:rPr>
        <w:t>выражать</w:t>
      </w:r>
      <w:r>
        <w:tab/>
      </w:r>
      <w:r>
        <w:rPr>
          <w:spacing w:val="-10"/>
        </w:rPr>
        <w:t>и</w:t>
      </w:r>
      <w:r>
        <w:tab/>
      </w:r>
      <w:r>
        <w:rPr>
          <w:spacing w:val="-2"/>
        </w:rPr>
        <w:t>аргументировать</w:t>
      </w:r>
      <w:r>
        <w:tab/>
      </w:r>
      <w:r>
        <w:rPr>
          <w:spacing w:val="-4"/>
        </w:rPr>
        <w:t>свою</w:t>
      </w:r>
      <w:r>
        <w:tab/>
        <w:t>точку</w:t>
      </w:r>
      <w:r>
        <w:rPr>
          <w:spacing w:val="80"/>
        </w:rPr>
        <w:t xml:space="preserve"> </w:t>
      </w:r>
      <w:r>
        <w:t>зрения</w:t>
      </w:r>
      <w:r>
        <w:rPr>
          <w:spacing w:val="80"/>
        </w:rPr>
        <w:t xml:space="preserve"> </w:t>
      </w:r>
      <w:r>
        <w:t>в</w:t>
      </w:r>
      <w:r>
        <w:tab/>
      </w:r>
      <w:r>
        <w:rPr>
          <w:spacing w:val="-2"/>
        </w:rPr>
        <w:t>устном</w:t>
      </w:r>
      <w:r>
        <w:tab/>
      </w:r>
      <w:r>
        <w:rPr>
          <w:spacing w:val="-2"/>
        </w:rPr>
        <w:t xml:space="preserve">высказывании, </w:t>
      </w:r>
      <w:r>
        <w:rPr>
          <w:w w:val="105"/>
        </w:rPr>
        <w:t>письменном тексте;</w:t>
      </w:r>
    </w:p>
    <w:p w14:paraId="3E03BC50" w14:textId="77777777" w:rsidR="0006191A" w:rsidRDefault="00B04A97">
      <w:pPr>
        <w:pStyle w:val="a3"/>
        <w:spacing w:line="295" w:lineRule="auto"/>
        <w:ind w:left="986" w:right="895" w:firstLine="0"/>
        <w:jc w:val="left"/>
      </w:pPr>
      <w:r>
        <w:rPr>
          <w:w w:val="105"/>
        </w:rPr>
        <w:t>публично представлять результаты выполненного исследования, проекта; 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правила</w:t>
      </w:r>
      <w:r>
        <w:rPr>
          <w:spacing w:val="80"/>
          <w:w w:val="105"/>
        </w:rPr>
        <w:t xml:space="preserve"> </w:t>
      </w:r>
      <w:r>
        <w:rPr>
          <w:w w:val="105"/>
        </w:rPr>
        <w:t>межкультурного</w:t>
      </w:r>
      <w:r>
        <w:rPr>
          <w:spacing w:val="80"/>
          <w:w w:val="105"/>
        </w:rPr>
        <w:t xml:space="preserve"> </w:t>
      </w:r>
      <w:r>
        <w:rPr>
          <w:w w:val="105"/>
        </w:rPr>
        <w:t>взаимодействия</w:t>
      </w:r>
      <w:r>
        <w:rPr>
          <w:spacing w:val="80"/>
          <w:w w:val="105"/>
        </w:rPr>
        <w:t xml:space="preserve"> </w:t>
      </w:r>
      <w:r>
        <w:rPr>
          <w:w w:val="105"/>
        </w:rPr>
        <w:t>в</w:t>
      </w:r>
      <w:r>
        <w:rPr>
          <w:spacing w:val="80"/>
          <w:w w:val="105"/>
        </w:rPr>
        <w:t xml:space="preserve"> </w:t>
      </w:r>
      <w:r>
        <w:rPr>
          <w:w w:val="105"/>
        </w:rPr>
        <w:t>школе</w:t>
      </w:r>
      <w:r>
        <w:rPr>
          <w:spacing w:val="80"/>
          <w:w w:val="105"/>
        </w:rPr>
        <w:t xml:space="preserve"> </w:t>
      </w:r>
      <w:r>
        <w:rPr>
          <w:w w:val="105"/>
        </w:rPr>
        <w:t>и</w:t>
      </w:r>
    </w:p>
    <w:p w14:paraId="305C28BF" w14:textId="77777777" w:rsidR="0006191A" w:rsidRDefault="00B04A97">
      <w:pPr>
        <w:pStyle w:val="a3"/>
        <w:spacing w:line="255" w:lineRule="exact"/>
        <w:ind w:firstLine="0"/>
        <w:jc w:val="left"/>
      </w:pPr>
      <w:r>
        <w:t>социальном</w:t>
      </w:r>
      <w:r>
        <w:rPr>
          <w:spacing w:val="38"/>
        </w:rPr>
        <w:t xml:space="preserve"> </w:t>
      </w:r>
      <w:r>
        <w:rPr>
          <w:spacing w:val="-2"/>
        </w:rPr>
        <w:t>окружении.</w:t>
      </w:r>
    </w:p>
    <w:p w14:paraId="5A93FF80" w14:textId="77777777" w:rsidR="0006191A" w:rsidRDefault="00B04A97">
      <w:pPr>
        <w:pStyle w:val="a3"/>
        <w:spacing w:before="48" w:line="288" w:lineRule="auto"/>
        <w:ind w:left="986" w:right="855" w:firstLine="0"/>
        <w:jc w:val="left"/>
      </w:pPr>
      <w:r>
        <w:rPr>
          <w:w w:val="105"/>
        </w:rPr>
        <w:t>У обучающегося будут сформированы умения совместной деятельности: осознавать</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исторических</w:t>
      </w:r>
      <w:r>
        <w:rPr>
          <w:spacing w:val="40"/>
          <w:w w:val="105"/>
        </w:rPr>
        <w:t xml:space="preserve"> </w:t>
      </w:r>
      <w:r>
        <w:rPr>
          <w:w w:val="105"/>
        </w:rPr>
        <w:t>примеров</w:t>
      </w:r>
      <w:r>
        <w:rPr>
          <w:spacing w:val="40"/>
          <w:w w:val="105"/>
        </w:rPr>
        <w:t xml:space="preserve"> </w:t>
      </w:r>
      <w:r>
        <w:rPr>
          <w:w w:val="105"/>
        </w:rPr>
        <w:t>значение</w:t>
      </w:r>
      <w:r>
        <w:rPr>
          <w:spacing w:val="40"/>
          <w:w w:val="105"/>
        </w:rPr>
        <w:t xml:space="preserve"> </w:t>
      </w:r>
      <w:r>
        <w:rPr>
          <w:w w:val="105"/>
        </w:rPr>
        <w:t>совместной</w:t>
      </w:r>
      <w:r>
        <w:rPr>
          <w:spacing w:val="40"/>
          <w:w w:val="105"/>
        </w:rPr>
        <w:t xml:space="preserve"> </w:t>
      </w:r>
      <w:r>
        <w:rPr>
          <w:w w:val="105"/>
        </w:rPr>
        <w:t>работы</w:t>
      </w:r>
      <w:r>
        <w:rPr>
          <w:spacing w:val="40"/>
          <w:w w:val="105"/>
        </w:rPr>
        <w:t xml:space="preserve"> </w:t>
      </w:r>
      <w:r>
        <w:rPr>
          <w:w w:val="105"/>
        </w:rPr>
        <w:t>как</w:t>
      </w:r>
    </w:p>
    <w:p w14:paraId="7ABDC2B7" w14:textId="77777777" w:rsidR="0006191A" w:rsidRDefault="00B04A97">
      <w:pPr>
        <w:pStyle w:val="a3"/>
        <w:spacing w:line="263" w:lineRule="exact"/>
        <w:ind w:firstLine="0"/>
        <w:jc w:val="left"/>
      </w:pPr>
      <w:r>
        <w:t>эффективного</w:t>
      </w:r>
      <w:r>
        <w:rPr>
          <w:spacing w:val="56"/>
        </w:rPr>
        <w:t xml:space="preserve"> </w:t>
      </w:r>
      <w:r>
        <w:t>средства</w:t>
      </w:r>
      <w:r>
        <w:rPr>
          <w:spacing w:val="44"/>
        </w:rPr>
        <w:t xml:space="preserve"> </w:t>
      </w:r>
      <w:r>
        <w:t>достижения</w:t>
      </w:r>
      <w:r>
        <w:rPr>
          <w:spacing w:val="36"/>
        </w:rPr>
        <w:t xml:space="preserve"> </w:t>
      </w:r>
      <w:r>
        <w:t>поставленных</w:t>
      </w:r>
      <w:r>
        <w:rPr>
          <w:spacing w:val="33"/>
        </w:rPr>
        <w:t xml:space="preserve"> </w:t>
      </w:r>
      <w:r>
        <w:rPr>
          <w:spacing w:val="-2"/>
        </w:rPr>
        <w:t>целей;</w:t>
      </w:r>
    </w:p>
    <w:p w14:paraId="5CE3D1ED" w14:textId="77777777" w:rsidR="0006191A" w:rsidRDefault="00B04A97">
      <w:pPr>
        <w:pStyle w:val="a3"/>
        <w:spacing w:before="53" w:line="288" w:lineRule="auto"/>
        <w:ind w:right="855"/>
        <w:jc w:val="left"/>
      </w:pPr>
      <w:r>
        <w:t>планировать и осуществлять совместную работу, коллективные учебные проекты по</w:t>
      </w:r>
      <w:r>
        <w:rPr>
          <w:spacing w:val="80"/>
          <w:w w:val="105"/>
        </w:rPr>
        <w:t xml:space="preserve"> </w:t>
      </w:r>
      <w:r>
        <w:rPr>
          <w:w w:val="105"/>
        </w:rPr>
        <w:t>истории, в том числе ‒ на региональном материале;</w:t>
      </w:r>
    </w:p>
    <w:p w14:paraId="2AF95D39" w14:textId="77777777" w:rsidR="0006191A" w:rsidRDefault="0006191A">
      <w:pPr>
        <w:spacing w:line="288" w:lineRule="auto"/>
        <w:sectPr w:rsidR="0006191A">
          <w:pgSz w:w="11910" w:h="16850"/>
          <w:pgMar w:top="1060" w:right="0" w:bottom="1140" w:left="1420" w:header="0" w:footer="922" w:gutter="0"/>
          <w:cols w:space="720"/>
        </w:sectPr>
      </w:pPr>
    </w:p>
    <w:p w14:paraId="3B7A0B4E" w14:textId="77777777" w:rsidR="0006191A" w:rsidRDefault="00B04A97">
      <w:pPr>
        <w:pStyle w:val="a3"/>
        <w:spacing w:before="71" w:line="292" w:lineRule="auto"/>
        <w:ind w:right="868"/>
      </w:pPr>
      <w:r>
        <w:rPr>
          <w:w w:val="105"/>
        </w:rPr>
        <w:lastRenderedPageBreak/>
        <w:t>определять</w:t>
      </w:r>
      <w:r>
        <w:rPr>
          <w:spacing w:val="-10"/>
          <w:w w:val="105"/>
        </w:rPr>
        <w:t xml:space="preserve"> </w:t>
      </w:r>
      <w:r>
        <w:rPr>
          <w:w w:val="105"/>
        </w:rPr>
        <w:t>свое</w:t>
      </w:r>
      <w:r>
        <w:rPr>
          <w:spacing w:val="-11"/>
          <w:w w:val="105"/>
        </w:rPr>
        <w:t xml:space="preserve"> </w:t>
      </w:r>
      <w:r>
        <w:rPr>
          <w:w w:val="105"/>
        </w:rPr>
        <w:t>участие</w:t>
      </w:r>
      <w:r>
        <w:rPr>
          <w:spacing w:val="-16"/>
          <w:w w:val="105"/>
        </w:rPr>
        <w:t xml:space="preserve"> </w:t>
      </w:r>
      <w:r>
        <w:rPr>
          <w:w w:val="105"/>
        </w:rPr>
        <w:t>в</w:t>
      </w:r>
      <w:r>
        <w:rPr>
          <w:spacing w:val="-4"/>
          <w:w w:val="105"/>
        </w:rPr>
        <w:t xml:space="preserve"> </w:t>
      </w:r>
      <w:r>
        <w:rPr>
          <w:w w:val="105"/>
        </w:rPr>
        <w:t>общей</w:t>
      </w:r>
      <w:r>
        <w:rPr>
          <w:spacing w:val="-5"/>
          <w:w w:val="105"/>
        </w:rPr>
        <w:t xml:space="preserve"> </w:t>
      </w:r>
      <w:r>
        <w:rPr>
          <w:w w:val="105"/>
        </w:rPr>
        <w:t>работе</w:t>
      </w:r>
      <w:r>
        <w:rPr>
          <w:spacing w:val="-16"/>
          <w:w w:val="105"/>
        </w:rPr>
        <w:t xml:space="preserve"> </w:t>
      </w:r>
      <w:r>
        <w:rPr>
          <w:w w:val="105"/>
        </w:rPr>
        <w:t>и</w:t>
      </w:r>
      <w:r>
        <w:rPr>
          <w:spacing w:val="-10"/>
          <w:w w:val="105"/>
        </w:rPr>
        <w:t xml:space="preserve"> </w:t>
      </w:r>
      <w:r>
        <w:rPr>
          <w:w w:val="105"/>
        </w:rPr>
        <w:t>координировать</w:t>
      </w:r>
      <w:r>
        <w:rPr>
          <w:spacing w:val="-7"/>
          <w:w w:val="105"/>
        </w:rPr>
        <w:t xml:space="preserve"> </w:t>
      </w:r>
      <w:r>
        <w:rPr>
          <w:w w:val="105"/>
        </w:rPr>
        <w:t>свои</w:t>
      </w:r>
      <w:r>
        <w:rPr>
          <w:spacing w:val="-11"/>
          <w:w w:val="105"/>
        </w:rPr>
        <w:t xml:space="preserve"> </w:t>
      </w:r>
      <w:r>
        <w:rPr>
          <w:w w:val="105"/>
        </w:rPr>
        <w:t>действия</w:t>
      </w:r>
      <w:r>
        <w:rPr>
          <w:spacing w:val="-14"/>
          <w:w w:val="105"/>
        </w:rPr>
        <w:t xml:space="preserve"> </w:t>
      </w:r>
      <w:r>
        <w:rPr>
          <w:w w:val="105"/>
        </w:rPr>
        <w:t>с</w:t>
      </w:r>
      <w:r>
        <w:rPr>
          <w:spacing w:val="-16"/>
          <w:w w:val="105"/>
        </w:rPr>
        <w:t xml:space="preserve"> </w:t>
      </w:r>
      <w:r>
        <w:rPr>
          <w:w w:val="105"/>
        </w:rPr>
        <w:t xml:space="preserve">другими </w:t>
      </w:r>
      <w:r>
        <w:rPr>
          <w:w w:val="105"/>
          <w:position w:val="1"/>
        </w:rPr>
        <w:t xml:space="preserve">членами </w:t>
      </w:r>
      <w:r>
        <w:rPr>
          <w:w w:val="105"/>
        </w:rPr>
        <w:t>команды.</w:t>
      </w:r>
    </w:p>
    <w:p w14:paraId="541080A2" w14:textId="77777777" w:rsidR="0006191A" w:rsidRDefault="00B04A97">
      <w:pPr>
        <w:pStyle w:val="a3"/>
        <w:spacing w:line="288" w:lineRule="auto"/>
        <w:ind w:right="864"/>
      </w:pPr>
      <w:r>
        <w:t xml:space="preserve">У обучающегося будут сформированы умения в части регулятивных универсальных </w:t>
      </w:r>
      <w:r>
        <w:rPr>
          <w:w w:val="105"/>
        </w:rPr>
        <w:t>учебных действий:</w:t>
      </w:r>
    </w:p>
    <w:p w14:paraId="1823A3C4" w14:textId="77777777" w:rsidR="0006191A" w:rsidRDefault="00B04A97">
      <w:pPr>
        <w:pStyle w:val="a3"/>
        <w:spacing w:line="288" w:lineRule="auto"/>
        <w:ind w:right="869"/>
      </w:pPr>
      <w:r>
        <w:rPr>
          <w:w w:val="105"/>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A4E52AC" w14:textId="77777777" w:rsidR="0006191A" w:rsidRDefault="00B04A97">
      <w:pPr>
        <w:pStyle w:val="a3"/>
        <w:spacing w:line="295" w:lineRule="auto"/>
        <w:ind w:right="873"/>
      </w:pPr>
      <w:r>
        <w:rPr>
          <w:w w:val="105"/>
        </w:rPr>
        <w:t>владеть приёмами самоконтроля ‒ осуществление самоконтроля, рефлексии и самооценки полученных результатов;</w:t>
      </w:r>
    </w:p>
    <w:p w14:paraId="19C65A5E" w14:textId="77777777" w:rsidR="0006191A" w:rsidRDefault="00B04A97">
      <w:pPr>
        <w:pStyle w:val="a3"/>
        <w:spacing w:line="288" w:lineRule="auto"/>
        <w:ind w:right="868"/>
      </w:pPr>
      <w:r>
        <w:rPr>
          <w:w w:val="105"/>
        </w:rPr>
        <w:t xml:space="preserve">вносить коррективы в свою работу с учётом установленных ошибок, возникших </w:t>
      </w:r>
      <w:r>
        <w:rPr>
          <w:spacing w:val="-2"/>
          <w:w w:val="105"/>
        </w:rPr>
        <w:t>трудностей.</w:t>
      </w:r>
    </w:p>
    <w:p w14:paraId="69857F5E" w14:textId="77777777" w:rsidR="0006191A" w:rsidRDefault="00B04A97">
      <w:pPr>
        <w:pStyle w:val="a3"/>
        <w:spacing w:line="288" w:lineRule="auto"/>
        <w:ind w:right="870"/>
      </w:pPr>
      <w:r>
        <w:rPr>
          <w:w w:val="105"/>
        </w:rPr>
        <w:t>У</w:t>
      </w:r>
      <w:r>
        <w:rPr>
          <w:spacing w:val="-11"/>
          <w:w w:val="105"/>
        </w:rPr>
        <w:t xml:space="preserve"> </w:t>
      </w:r>
      <w:r>
        <w:rPr>
          <w:w w:val="105"/>
        </w:rPr>
        <w:t>обучающегося</w:t>
      </w:r>
      <w:r>
        <w:rPr>
          <w:spacing w:val="-11"/>
          <w:w w:val="105"/>
        </w:rPr>
        <w:t xml:space="preserve"> </w:t>
      </w:r>
      <w:r>
        <w:rPr>
          <w:w w:val="105"/>
        </w:rPr>
        <w:t>будут</w:t>
      </w:r>
      <w:r>
        <w:rPr>
          <w:spacing w:val="-6"/>
          <w:w w:val="105"/>
        </w:rPr>
        <w:t xml:space="preserve"> </w:t>
      </w:r>
      <w:r>
        <w:rPr>
          <w:w w:val="105"/>
        </w:rPr>
        <w:t>сформированы</w:t>
      </w:r>
      <w:r>
        <w:rPr>
          <w:spacing w:val="-4"/>
          <w:w w:val="105"/>
        </w:rPr>
        <w:t xml:space="preserve"> </w:t>
      </w:r>
      <w:r>
        <w:rPr>
          <w:w w:val="105"/>
        </w:rPr>
        <w:t>умения</w:t>
      </w:r>
      <w:r>
        <w:rPr>
          <w:spacing w:val="-5"/>
          <w:w w:val="105"/>
        </w:rPr>
        <w:t xml:space="preserve"> </w:t>
      </w:r>
      <w:r>
        <w:rPr>
          <w:w w:val="105"/>
        </w:rPr>
        <w:t>в</w:t>
      </w:r>
      <w:r>
        <w:rPr>
          <w:spacing w:val="-7"/>
          <w:w w:val="105"/>
        </w:rPr>
        <w:t xml:space="preserve"> </w:t>
      </w:r>
      <w:r>
        <w:rPr>
          <w:w w:val="105"/>
        </w:rPr>
        <w:t>сфере</w:t>
      </w:r>
      <w:r>
        <w:rPr>
          <w:spacing w:val="-13"/>
          <w:w w:val="105"/>
        </w:rPr>
        <w:t xml:space="preserve"> </w:t>
      </w:r>
      <w:r>
        <w:rPr>
          <w:w w:val="105"/>
        </w:rPr>
        <w:t>эмоционального</w:t>
      </w:r>
      <w:r>
        <w:rPr>
          <w:spacing w:val="-12"/>
          <w:w w:val="105"/>
        </w:rPr>
        <w:t xml:space="preserve"> </w:t>
      </w:r>
      <w:r>
        <w:rPr>
          <w:w w:val="105"/>
        </w:rPr>
        <w:t>интеллекта, понимания себя и других:</w:t>
      </w:r>
    </w:p>
    <w:p w14:paraId="41743455" w14:textId="77777777" w:rsidR="0006191A" w:rsidRDefault="00B04A97">
      <w:pPr>
        <w:pStyle w:val="a3"/>
        <w:spacing w:line="288" w:lineRule="auto"/>
        <w:ind w:right="860"/>
      </w:pPr>
      <w:r>
        <w:rPr>
          <w:w w:val="105"/>
        </w:rPr>
        <w:t xml:space="preserve">выявлять на примерах исторических ситуаций роль эмоций в отношениях между </w:t>
      </w:r>
      <w:r>
        <w:rPr>
          <w:spacing w:val="-2"/>
          <w:w w:val="105"/>
        </w:rPr>
        <w:t>людьми;</w:t>
      </w:r>
    </w:p>
    <w:p w14:paraId="22086C09" w14:textId="77777777" w:rsidR="0006191A" w:rsidRDefault="00B04A97">
      <w:pPr>
        <w:pStyle w:val="a3"/>
        <w:spacing w:line="288" w:lineRule="auto"/>
        <w:ind w:right="875"/>
      </w:pPr>
      <w:r>
        <w:rPr>
          <w:w w:val="105"/>
        </w:rPr>
        <w:t>ставить себя на место другого человека, понимать мотивы действий другого (в исторических ситуациях и окружающей действительности);</w:t>
      </w:r>
    </w:p>
    <w:p w14:paraId="38254FDD" w14:textId="77777777" w:rsidR="0006191A" w:rsidRDefault="00B04A97">
      <w:pPr>
        <w:pStyle w:val="a3"/>
        <w:spacing w:line="288" w:lineRule="auto"/>
        <w:ind w:right="870"/>
      </w:pPr>
      <w:r>
        <w:rPr>
          <w:w w:val="105"/>
        </w:rPr>
        <w:t>регулировать способ выражения своих эмоций с учётом позиций и мнений других участников общения.</w:t>
      </w:r>
    </w:p>
    <w:p w14:paraId="0A75ACC7" w14:textId="77777777" w:rsidR="0006191A" w:rsidRDefault="00B04A97">
      <w:pPr>
        <w:pStyle w:val="a3"/>
        <w:spacing w:line="288" w:lineRule="auto"/>
        <w:ind w:right="872"/>
      </w:pPr>
      <w:r>
        <w:rPr>
          <w:w w:val="105"/>
        </w:rPr>
        <w:t>Предметные результаты освоения программы по истории на уровне основного общего образования должны обеспечивать:</w:t>
      </w:r>
    </w:p>
    <w:p w14:paraId="5F71F973" w14:textId="77777777" w:rsidR="0006191A" w:rsidRDefault="00B04A97" w:rsidP="00356AEE">
      <w:pPr>
        <w:pStyle w:val="a6"/>
        <w:numPr>
          <w:ilvl w:val="0"/>
          <w:numId w:val="31"/>
        </w:numPr>
        <w:tabs>
          <w:tab w:val="left" w:pos="1244"/>
        </w:tabs>
        <w:spacing w:line="288" w:lineRule="auto"/>
        <w:ind w:right="871" w:firstLine="706"/>
        <w:rPr>
          <w:sz w:val="23"/>
        </w:rPr>
      </w:pPr>
      <w:r>
        <w:rPr>
          <w:sz w:val="23"/>
        </w:rPr>
        <w:t xml:space="preserve">умение определять последовательность событий, явлений, процессов; соотносить </w:t>
      </w:r>
      <w:r>
        <w:rPr>
          <w:w w:val="105"/>
          <w:sz w:val="23"/>
        </w:rPr>
        <w:t>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27BA298" w14:textId="77777777" w:rsidR="0006191A" w:rsidRDefault="00B04A97" w:rsidP="00356AEE">
      <w:pPr>
        <w:pStyle w:val="a6"/>
        <w:numPr>
          <w:ilvl w:val="0"/>
          <w:numId w:val="31"/>
        </w:numPr>
        <w:tabs>
          <w:tab w:val="left" w:pos="1244"/>
        </w:tabs>
        <w:spacing w:line="288" w:lineRule="auto"/>
        <w:ind w:right="875" w:firstLine="706"/>
        <w:rPr>
          <w:sz w:val="23"/>
        </w:rPr>
      </w:pPr>
      <w:r>
        <w:rPr>
          <w:w w:val="105"/>
          <w:sz w:val="23"/>
        </w:rPr>
        <w:t>умение выявлять особенности развития культуры, быта и нравов народов в различные исторические эпохи;</w:t>
      </w:r>
    </w:p>
    <w:p w14:paraId="4C1977B0" w14:textId="77777777" w:rsidR="0006191A" w:rsidRDefault="00B04A97" w:rsidP="00356AEE">
      <w:pPr>
        <w:pStyle w:val="a6"/>
        <w:numPr>
          <w:ilvl w:val="0"/>
          <w:numId w:val="31"/>
        </w:numPr>
        <w:tabs>
          <w:tab w:val="left" w:pos="1244"/>
        </w:tabs>
        <w:spacing w:line="288" w:lineRule="auto"/>
        <w:ind w:right="881" w:firstLine="706"/>
        <w:rPr>
          <w:sz w:val="23"/>
        </w:rPr>
      </w:pPr>
      <w:r>
        <w:rPr>
          <w:sz w:val="23"/>
        </w:rPr>
        <w:t xml:space="preserve">овладение историческими понятиями и их использование для решения учебных и </w:t>
      </w:r>
      <w:r>
        <w:rPr>
          <w:w w:val="105"/>
          <w:sz w:val="23"/>
        </w:rPr>
        <w:t>практических задач;</w:t>
      </w:r>
    </w:p>
    <w:p w14:paraId="081165F2" w14:textId="77777777" w:rsidR="0006191A" w:rsidRDefault="00B04A97" w:rsidP="00356AEE">
      <w:pPr>
        <w:pStyle w:val="a6"/>
        <w:numPr>
          <w:ilvl w:val="0"/>
          <w:numId w:val="31"/>
        </w:numPr>
        <w:tabs>
          <w:tab w:val="left" w:pos="1244"/>
        </w:tabs>
        <w:spacing w:line="288" w:lineRule="auto"/>
        <w:ind w:right="871" w:firstLine="706"/>
        <w:rPr>
          <w:sz w:val="23"/>
        </w:rPr>
      </w:pPr>
      <w:r>
        <w:rPr>
          <w:w w:val="105"/>
          <w:sz w:val="23"/>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E80A193" w14:textId="77777777" w:rsidR="0006191A" w:rsidRDefault="00B04A97" w:rsidP="00356AEE">
      <w:pPr>
        <w:pStyle w:val="a6"/>
        <w:numPr>
          <w:ilvl w:val="0"/>
          <w:numId w:val="31"/>
        </w:numPr>
        <w:tabs>
          <w:tab w:val="left" w:pos="1244"/>
        </w:tabs>
        <w:spacing w:line="288" w:lineRule="auto"/>
        <w:ind w:right="868" w:firstLine="706"/>
        <w:rPr>
          <w:sz w:val="23"/>
        </w:rPr>
      </w:pPr>
      <w:r>
        <w:rPr>
          <w:w w:val="105"/>
          <w:sz w:val="23"/>
        </w:rPr>
        <w:t>умение выявлять существенные черты и характерные признаки исторических событий, явлений, процессов;</w:t>
      </w:r>
    </w:p>
    <w:p w14:paraId="47C341C5" w14:textId="77777777" w:rsidR="0006191A" w:rsidRDefault="00B04A97" w:rsidP="00356AEE">
      <w:pPr>
        <w:pStyle w:val="a6"/>
        <w:numPr>
          <w:ilvl w:val="0"/>
          <w:numId w:val="31"/>
        </w:numPr>
        <w:tabs>
          <w:tab w:val="left" w:pos="1244"/>
        </w:tabs>
        <w:spacing w:line="288" w:lineRule="auto"/>
        <w:ind w:right="855" w:firstLine="706"/>
        <w:rPr>
          <w:sz w:val="23"/>
        </w:rPr>
      </w:pPr>
      <w:r>
        <w:rPr>
          <w:w w:val="105"/>
          <w:sz w:val="23"/>
        </w:rPr>
        <w:t>умение устанавливать причинно-следственные, пространственные, временные связи</w:t>
      </w:r>
      <w:r>
        <w:rPr>
          <w:spacing w:val="-16"/>
          <w:w w:val="105"/>
          <w:sz w:val="23"/>
        </w:rPr>
        <w:t xml:space="preserve"> </w:t>
      </w:r>
      <w:r>
        <w:rPr>
          <w:w w:val="105"/>
          <w:sz w:val="23"/>
        </w:rPr>
        <w:t>исторических</w:t>
      </w:r>
      <w:r>
        <w:rPr>
          <w:spacing w:val="-15"/>
          <w:w w:val="105"/>
          <w:sz w:val="23"/>
        </w:rPr>
        <w:t xml:space="preserve"> </w:t>
      </w:r>
      <w:r>
        <w:rPr>
          <w:w w:val="105"/>
          <w:sz w:val="23"/>
        </w:rPr>
        <w:t>событий,</w:t>
      </w:r>
      <w:r>
        <w:rPr>
          <w:spacing w:val="-15"/>
          <w:w w:val="105"/>
          <w:sz w:val="23"/>
        </w:rPr>
        <w:t xml:space="preserve"> </w:t>
      </w:r>
      <w:r>
        <w:rPr>
          <w:w w:val="105"/>
          <w:sz w:val="23"/>
        </w:rPr>
        <w:t>явлений,</w:t>
      </w:r>
      <w:r>
        <w:rPr>
          <w:spacing w:val="-15"/>
          <w:w w:val="105"/>
          <w:sz w:val="23"/>
        </w:rPr>
        <w:t xml:space="preserve"> </w:t>
      </w:r>
      <w:r>
        <w:rPr>
          <w:w w:val="105"/>
          <w:sz w:val="23"/>
        </w:rPr>
        <w:t>процессов</w:t>
      </w:r>
      <w:r>
        <w:rPr>
          <w:spacing w:val="-15"/>
          <w:w w:val="105"/>
          <w:sz w:val="23"/>
        </w:rPr>
        <w:t xml:space="preserve"> </w:t>
      </w:r>
      <w:r>
        <w:rPr>
          <w:w w:val="105"/>
          <w:sz w:val="23"/>
        </w:rPr>
        <w:t>изучаемого</w:t>
      </w:r>
      <w:r>
        <w:rPr>
          <w:spacing w:val="-15"/>
          <w:w w:val="105"/>
          <w:sz w:val="23"/>
        </w:rPr>
        <w:t xml:space="preserve"> </w:t>
      </w:r>
      <w:r>
        <w:rPr>
          <w:w w:val="105"/>
          <w:sz w:val="23"/>
        </w:rPr>
        <w:t>периода,</w:t>
      </w:r>
      <w:r>
        <w:rPr>
          <w:spacing w:val="-15"/>
          <w:w w:val="105"/>
          <w:sz w:val="23"/>
        </w:rPr>
        <w:t xml:space="preserve"> </w:t>
      </w:r>
      <w:r>
        <w:rPr>
          <w:w w:val="105"/>
          <w:sz w:val="23"/>
        </w:rPr>
        <w:t>их</w:t>
      </w:r>
      <w:r>
        <w:rPr>
          <w:spacing w:val="-15"/>
          <w:w w:val="105"/>
          <w:sz w:val="23"/>
        </w:rPr>
        <w:t xml:space="preserve"> </w:t>
      </w:r>
      <w:r>
        <w:rPr>
          <w:w w:val="105"/>
          <w:sz w:val="23"/>
        </w:rPr>
        <w:t>взаимосвязь</w:t>
      </w:r>
      <w:r>
        <w:rPr>
          <w:spacing w:val="-15"/>
          <w:w w:val="105"/>
          <w:sz w:val="23"/>
        </w:rPr>
        <w:t xml:space="preserve"> </w:t>
      </w:r>
      <w:r>
        <w:rPr>
          <w:w w:val="105"/>
          <w:sz w:val="23"/>
        </w:rPr>
        <w:t>(при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8BEF357" w14:textId="77777777" w:rsidR="0006191A" w:rsidRDefault="00B04A97" w:rsidP="00356AEE">
      <w:pPr>
        <w:pStyle w:val="a6"/>
        <w:numPr>
          <w:ilvl w:val="0"/>
          <w:numId w:val="31"/>
        </w:numPr>
        <w:tabs>
          <w:tab w:val="left" w:pos="1244"/>
        </w:tabs>
        <w:spacing w:line="288" w:lineRule="auto"/>
        <w:ind w:right="870" w:firstLine="706"/>
        <w:rPr>
          <w:sz w:val="23"/>
        </w:rPr>
      </w:pPr>
      <w:r>
        <w:rPr>
          <w:w w:val="105"/>
          <w:sz w:val="23"/>
        </w:rPr>
        <w:t>умение сравнивать исторические события, явления, процессы в различные исторические эпохи;</w:t>
      </w:r>
    </w:p>
    <w:p w14:paraId="408A231A" w14:textId="77777777" w:rsidR="0006191A" w:rsidRDefault="00B04A97" w:rsidP="00356AEE">
      <w:pPr>
        <w:pStyle w:val="a6"/>
        <w:numPr>
          <w:ilvl w:val="0"/>
          <w:numId w:val="31"/>
        </w:numPr>
        <w:tabs>
          <w:tab w:val="left" w:pos="1244"/>
        </w:tabs>
        <w:spacing w:line="288" w:lineRule="auto"/>
        <w:ind w:right="867" w:firstLine="706"/>
        <w:rPr>
          <w:sz w:val="23"/>
        </w:rPr>
      </w:pPr>
      <w:r>
        <w:rPr>
          <w:w w:val="105"/>
          <w:sz w:val="23"/>
        </w:rPr>
        <w:t xml:space="preserve">умение определять и аргументировать собственную или предложенную точку </w:t>
      </w:r>
      <w:r>
        <w:rPr>
          <w:sz w:val="23"/>
        </w:rPr>
        <w:t>зрения</w:t>
      </w:r>
      <w:r>
        <w:rPr>
          <w:spacing w:val="27"/>
          <w:sz w:val="23"/>
        </w:rPr>
        <w:t xml:space="preserve"> </w:t>
      </w:r>
      <w:r>
        <w:rPr>
          <w:sz w:val="23"/>
        </w:rPr>
        <w:t>с использованием</w:t>
      </w:r>
      <w:r>
        <w:rPr>
          <w:spacing w:val="31"/>
          <w:sz w:val="23"/>
        </w:rPr>
        <w:t xml:space="preserve"> </w:t>
      </w:r>
      <w:r>
        <w:rPr>
          <w:sz w:val="23"/>
        </w:rPr>
        <w:t>фактического</w:t>
      </w:r>
      <w:r>
        <w:rPr>
          <w:spacing w:val="24"/>
          <w:sz w:val="23"/>
        </w:rPr>
        <w:t xml:space="preserve"> </w:t>
      </w:r>
      <w:r>
        <w:rPr>
          <w:sz w:val="23"/>
        </w:rPr>
        <w:t>материала, в</w:t>
      </w:r>
      <w:r>
        <w:rPr>
          <w:spacing w:val="34"/>
          <w:sz w:val="23"/>
        </w:rPr>
        <w:t xml:space="preserve"> </w:t>
      </w:r>
      <w:r>
        <w:rPr>
          <w:sz w:val="23"/>
        </w:rPr>
        <w:t>том числе используя источники</w:t>
      </w:r>
      <w:r>
        <w:rPr>
          <w:spacing w:val="20"/>
          <w:sz w:val="23"/>
        </w:rPr>
        <w:t xml:space="preserve"> </w:t>
      </w:r>
      <w:r>
        <w:rPr>
          <w:sz w:val="23"/>
        </w:rPr>
        <w:t>разных</w:t>
      </w:r>
    </w:p>
    <w:p w14:paraId="0E7175C3"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31BF8119" w14:textId="77777777" w:rsidR="0006191A" w:rsidRDefault="00B04A97">
      <w:pPr>
        <w:pStyle w:val="a3"/>
        <w:spacing w:before="71"/>
        <w:ind w:firstLine="0"/>
        <w:jc w:val="left"/>
      </w:pPr>
      <w:r>
        <w:rPr>
          <w:spacing w:val="-2"/>
          <w:w w:val="105"/>
        </w:rPr>
        <w:lastRenderedPageBreak/>
        <w:t>типов;</w:t>
      </w:r>
    </w:p>
    <w:p w14:paraId="1AC86BF5" w14:textId="77777777" w:rsidR="0006191A" w:rsidRDefault="00B04A97" w:rsidP="00356AEE">
      <w:pPr>
        <w:pStyle w:val="a6"/>
        <w:numPr>
          <w:ilvl w:val="0"/>
          <w:numId w:val="31"/>
        </w:numPr>
        <w:tabs>
          <w:tab w:val="left" w:pos="1244"/>
        </w:tabs>
        <w:spacing w:before="60"/>
        <w:ind w:left="1244" w:hanging="258"/>
        <w:rPr>
          <w:sz w:val="23"/>
        </w:rPr>
      </w:pPr>
      <w:r>
        <w:rPr>
          <w:w w:val="105"/>
          <w:sz w:val="23"/>
        </w:rPr>
        <w:t>умение</w:t>
      </w:r>
      <w:r>
        <w:rPr>
          <w:spacing w:val="28"/>
          <w:w w:val="105"/>
          <w:sz w:val="23"/>
        </w:rPr>
        <w:t xml:space="preserve">  </w:t>
      </w:r>
      <w:r>
        <w:rPr>
          <w:w w:val="105"/>
          <w:sz w:val="23"/>
        </w:rPr>
        <w:t>различать</w:t>
      </w:r>
      <w:r>
        <w:rPr>
          <w:spacing w:val="30"/>
          <w:w w:val="105"/>
          <w:sz w:val="23"/>
        </w:rPr>
        <w:t xml:space="preserve">  </w:t>
      </w:r>
      <w:r>
        <w:rPr>
          <w:w w:val="105"/>
          <w:sz w:val="23"/>
        </w:rPr>
        <w:t>основные</w:t>
      </w:r>
      <w:r>
        <w:rPr>
          <w:spacing w:val="31"/>
          <w:w w:val="105"/>
          <w:sz w:val="23"/>
        </w:rPr>
        <w:t xml:space="preserve">  </w:t>
      </w:r>
      <w:r>
        <w:rPr>
          <w:w w:val="105"/>
          <w:sz w:val="23"/>
        </w:rPr>
        <w:t>типы</w:t>
      </w:r>
      <w:r>
        <w:rPr>
          <w:spacing w:val="26"/>
          <w:w w:val="105"/>
          <w:sz w:val="23"/>
        </w:rPr>
        <w:t xml:space="preserve">  </w:t>
      </w:r>
      <w:r>
        <w:rPr>
          <w:w w:val="105"/>
          <w:sz w:val="23"/>
        </w:rPr>
        <w:t>исторических</w:t>
      </w:r>
      <w:r>
        <w:rPr>
          <w:spacing w:val="24"/>
          <w:w w:val="105"/>
          <w:sz w:val="23"/>
        </w:rPr>
        <w:t xml:space="preserve">  </w:t>
      </w:r>
      <w:r>
        <w:rPr>
          <w:w w:val="105"/>
          <w:sz w:val="23"/>
        </w:rPr>
        <w:t>источников:</w:t>
      </w:r>
      <w:r>
        <w:rPr>
          <w:spacing w:val="33"/>
          <w:w w:val="105"/>
          <w:sz w:val="23"/>
        </w:rPr>
        <w:t xml:space="preserve">  </w:t>
      </w:r>
      <w:r>
        <w:rPr>
          <w:spacing w:val="-2"/>
          <w:w w:val="105"/>
          <w:sz w:val="23"/>
        </w:rPr>
        <w:t>письменные,</w:t>
      </w:r>
    </w:p>
    <w:p w14:paraId="15E2619C" w14:textId="77777777" w:rsidR="0006191A" w:rsidRDefault="00B04A97">
      <w:pPr>
        <w:pStyle w:val="a3"/>
        <w:spacing w:before="52"/>
        <w:ind w:firstLine="0"/>
      </w:pPr>
      <w:r>
        <w:t>вещественные,</w:t>
      </w:r>
      <w:r>
        <w:rPr>
          <w:spacing w:val="43"/>
        </w:rPr>
        <w:t xml:space="preserve"> </w:t>
      </w:r>
      <w:r>
        <w:rPr>
          <w:spacing w:val="-2"/>
        </w:rPr>
        <w:t>аудиовизуальные;</w:t>
      </w:r>
    </w:p>
    <w:p w14:paraId="28C75BB7" w14:textId="77777777" w:rsidR="0006191A" w:rsidRDefault="00B04A97" w:rsidP="00356AEE">
      <w:pPr>
        <w:pStyle w:val="a6"/>
        <w:numPr>
          <w:ilvl w:val="0"/>
          <w:numId w:val="31"/>
        </w:numPr>
        <w:tabs>
          <w:tab w:val="left" w:pos="1366"/>
        </w:tabs>
        <w:spacing w:before="53" w:line="288" w:lineRule="auto"/>
        <w:ind w:right="865" w:firstLine="706"/>
        <w:rPr>
          <w:sz w:val="23"/>
        </w:rPr>
      </w:pPr>
      <w:r>
        <w:rPr>
          <w:w w:val="105"/>
          <w:sz w:val="23"/>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w:t>
      </w:r>
      <w:r>
        <w:rPr>
          <w:spacing w:val="-1"/>
          <w:w w:val="105"/>
          <w:sz w:val="23"/>
        </w:rPr>
        <w:t xml:space="preserve"> </w:t>
      </w:r>
      <w:r>
        <w:rPr>
          <w:w w:val="105"/>
          <w:sz w:val="23"/>
        </w:rPr>
        <w:t>их</w:t>
      </w:r>
      <w:r>
        <w:rPr>
          <w:spacing w:val="-5"/>
          <w:w w:val="105"/>
          <w:sz w:val="23"/>
        </w:rPr>
        <w:t xml:space="preserve"> </w:t>
      </w:r>
      <w:r>
        <w:rPr>
          <w:w w:val="105"/>
          <w:sz w:val="23"/>
        </w:rPr>
        <w:t>полноту</w:t>
      </w:r>
      <w:r>
        <w:rPr>
          <w:spacing w:val="-5"/>
          <w:w w:val="105"/>
          <w:sz w:val="23"/>
        </w:rPr>
        <w:t xml:space="preserve"> </w:t>
      </w:r>
      <w:r>
        <w:rPr>
          <w:w w:val="105"/>
          <w:sz w:val="23"/>
        </w:rPr>
        <w:t>и достоверность, соотносить</w:t>
      </w:r>
      <w:r>
        <w:rPr>
          <w:spacing w:val="-1"/>
          <w:w w:val="105"/>
          <w:sz w:val="23"/>
        </w:rPr>
        <w:t xml:space="preserve"> </w:t>
      </w:r>
      <w:r>
        <w:rPr>
          <w:w w:val="105"/>
          <w:sz w:val="23"/>
        </w:rPr>
        <w:t>с</w:t>
      </w:r>
      <w:r>
        <w:rPr>
          <w:spacing w:val="-6"/>
          <w:w w:val="105"/>
          <w:sz w:val="23"/>
        </w:rPr>
        <w:t xml:space="preserve"> </w:t>
      </w:r>
      <w:r>
        <w:rPr>
          <w:w w:val="105"/>
          <w:sz w:val="23"/>
        </w:rPr>
        <w:t>историческим</w:t>
      </w:r>
      <w:r>
        <w:rPr>
          <w:spacing w:val="-1"/>
          <w:w w:val="105"/>
          <w:sz w:val="23"/>
        </w:rPr>
        <w:t xml:space="preserve"> </w:t>
      </w:r>
      <w:r>
        <w:rPr>
          <w:w w:val="105"/>
          <w:sz w:val="23"/>
        </w:rPr>
        <w:t>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3163E3F" w14:textId="77777777" w:rsidR="0006191A" w:rsidRDefault="00B04A97" w:rsidP="00356AEE">
      <w:pPr>
        <w:pStyle w:val="a6"/>
        <w:numPr>
          <w:ilvl w:val="0"/>
          <w:numId w:val="31"/>
        </w:numPr>
        <w:tabs>
          <w:tab w:val="left" w:pos="1366"/>
        </w:tabs>
        <w:spacing w:line="288" w:lineRule="auto"/>
        <w:ind w:right="868" w:firstLine="706"/>
        <w:rPr>
          <w:sz w:val="23"/>
        </w:rPr>
      </w:pPr>
      <w:r>
        <w:rPr>
          <w:w w:val="105"/>
          <w:sz w:val="23"/>
        </w:rPr>
        <w:t>умение</w:t>
      </w:r>
      <w:r>
        <w:rPr>
          <w:spacing w:val="-16"/>
          <w:w w:val="105"/>
          <w:sz w:val="23"/>
        </w:rPr>
        <w:t xml:space="preserve"> </w:t>
      </w:r>
      <w:r>
        <w:rPr>
          <w:w w:val="105"/>
          <w:sz w:val="23"/>
        </w:rPr>
        <w:t>читать</w:t>
      </w:r>
      <w:r>
        <w:rPr>
          <w:spacing w:val="-15"/>
          <w:w w:val="105"/>
          <w:sz w:val="23"/>
        </w:rPr>
        <w:t xml:space="preserve"> </w:t>
      </w:r>
      <w:r>
        <w:rPr>
          <w:w w:val="105"/>
          <w:sz w:val="23"/>
        </w:rPr>
        <w:t>и</w:t>
      </w:r>
      <w:r>
        <w:rPr>
          <w:spacing w:val="-15"/>
          <w:w w:val="105"/>
          <w:sz w:val="23"/>
        </w:rPr>
        <w:t xml:space="preserve"> </w:t>
      </w:r>
      <w:r>
        <w:rPr>
          <w:w w:val="105"/>
          <w:sz w:val="23"/>
        </w:rPr>
        <w:t>анализировать</w:t>
      </w:r>
      <w:r>
        <w:rPr>
          <w:spacing w:val="-15"/>
          <w:w w:val="105"/>
          <w:sz w:val="23"/>
        </w:rPr>
        <w:t xml:space="preserve"> </w:t>
      </w:r>
      <w:r>
        <w:rPr>
          <w:w w:val="105"/>
          <w:sz w:val="23"/>
        </w:rPr>
        <w:t>историческую</w:t>
      </w:r>
      <w:r>
        <w:rPr>
          <w:spacing w:val="-15"/>
          <w:w w:val="105"/>
          <w:sz w:val="23"/>
        </w:rPr>
        <w:t xml:space="preserve"> </w:t>
      </w:r>
      <w:r>
        <w:rPr>
          <w:w w:val="105"/>
          <w:sz w:val="23"/>
        </w:rPr>
        <w:t>карту</w:t>
      </w:r>
      <w:r>
        <w:rPr>
          <w:spacing w:val="-15"/>
          <w:w w:val="105"/>
          <w:sz w:val="23"/>
        </w:rPr>
        <w:t xml:space="preserve"> </w:t>
      </w:r>
      <w:r>
        <w:rPr>
          <w:w w:val="105"/>
          <w:sz w:val="23"/>
        </w:rPr>
        <w:t>(схему);</w:t>
      </w:r>
      <w:r>
        <w:rPr>
          <w:spacing w:val="-13"/>
          <w:w w:val="105"/>
          <w:sz w:val="23"/>
        </w:rPr>
        <w:t xml:space="preserve"> </w:t>
      </w:r>
      <w:r>
        <w:rPr>
          <w:w w:val="105"/>
          <w:sz w:val="23"/>
        </w:rPr>
        <w:t>характеризовать</w:t>
      </w:r>
      <w:r>
        <w:rPr>
          <w:spacing w:val="-16"/>
          <w:w w:val="105"/>
          <w:sz w:val="23"/>
        </w:rPr>
        <w:t xml:space="preserve"> </w:t>
      </w:r>
      <w:r>
        <w:rPr>
          <w:w w:val="105"/>
          <w:sz w:val="23"/>
        </w:rPr>
        <w:t xml:space="preserve">на основе исторической карты (схемы) исторические события, явления, процессы; </w:t>
      </w:r>
      <w:r>
        <w:rPr>
          <w:sz w:val="23"/>
        </w:rPr>
        <w:t>сопоставлять информацию, представленную</w:t>
      </w:r>
      <w:r>
        <w:rPr>
          <w:spacing w:val="40"/>
          <w:sz w:val="23"/>
        </w:rPr>
        <w:t xml:space="preserve"> </w:t>
      </w:r>
      <w:r>
        <w:rPr>
          <w:sz w:val="23"/>
        </w:rPr>
        <w:t>на исторической</w:t>
      </w:r>
      <w:r>
        <w:rPr>
          <w:spacing w:val="40"/>
          <w:sz w:val="23"/>
        </w:rPr>
        <w:t xml:space="preserve"> </w:t>
      </w:r>
      <w:r>
        <w:rPr>
          <w:sz w:val="23"/>
        </w:rPr>
        <w:t>карте (схеме),</w:t>
      </w:r>
      <w:r>
        <w:rPr>
          <w:spacing w:val="40"/>
          <w:sz w:val="23"/>
        </w:rPr>
        <w:t xml:space="preserve"> </w:t>
      </w:r>
      <w:r>
        <w:rPr>
          <w:sz w:val="23"/>
        </w:rPr>
        <w:t xml:space="preserve">с информацией </w:t>
      </w:r>
      <w:r>
        <w:rPr>
          <w:w w:val="105"/>
          <w:sz w:val="23"/>
        </w:rPr>
        <w:t>из других источников;</w:t>
      </w:r>
    </w:p>
    <w:p w14:paraId="075EA44C" w14:textId="77777777" w:rsidR="0006191A" w:rsidRDefault="00B04A97" w:rsidP="00356AEE">
      <w:pPr>
        <w:pStyle w:val="a6"/>
        <w:numPr>
          <w:ilvl w:val="0"/>
          <w:numId w:val="31"/>
        </w:numPr>
        <w:tabs>
          <w:tab w:val="left" w:pos="1366"/>
        </w:tabs>
        <w:spacing w:before="3" w:line="288" w:lineRule="auto"/>
        <w:ind w:right="872" w:firstLine="706"/>
        <w:rPr>
          <w:sz w:val="23"/>
        </w:rPr>
      </w:pPr>
      <w:r>
        <w:rPr>
          <w:w w:val="105"/>
          <w:sz w:val="23"/>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4D1ADEF" w14:textId="77777777" w:rsidR="0006191A" w:rsidRDefault="00B04A97" w:rsidP="00356AEE">
      <w:pPr>
        <w:pStyle w:val="a6"/>
        <w:numPr>
          <w:ilvl w:val="0"/>
          <w:numId w:val="31"/>
        </w:numPr>
        <w:tabs>
          <w:tab w:val="left" w:pos="1366"/>
        </w:tabs>
        <w:spacing w:line="288" w:lineRule="auto"/>
        <w:ind w:right="848" w:firstLine="706"/>
        <w:rPr>
          <w:sz w:val="23"/>
        </w:rPr>
      </w:pPr>
      <w:r>
        <w:rPr>
          <w:w w:val="105"/>
          <w:sz w:val="23"/>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0B0A8EBF" w14:textId="77777777" w:rsidR="0006191A" w:rsidRDefault="00B04A97" w:rsidP="00356AEE">
      <w:pPr>
        <w:pStyle w:val="a6"/>
        <w:numPr>
          <w:ilvl w:val="0"/>
          <w:numId w:val="31"/>
        </w:numPr>
        <w:tabs>
          <w:tab w:val="left" w:pos="1366"/>
        </w:tabs>
        <w:spacing w:line="288" w:lineRule="auto"/>
        <w:ind w:right="869" w:firstLine="706"/>
        <w:rPr>
          <w:sz w:val="23"/>
        </w:rPr>
      </w:pPr>
      <w:r>
        <w:rPr>
          <w:w w:val="105"/>
          <w:sz w:val="23"/>
        </w:rPr>
        <w:t>приобретение</w:t>
      </w:r>
      <w:r>
        <w:rPr>
          <w:spacing w:val="-8"/>
          <w:w w:val="105"/>
          <w:sz w:val="23"/>
        </w:rPr>
        <w:t xml:space="preserve"> </w:t>
      </w:r>
      <w:r>
        <w:rPr>
          <w:w w:val="105"/>
          <w:sz w:val="23"/>
        </w:rPr>
        <w:t>опыта</w:t>
      </w:r>
      <w:r>
        <w:rPr>
          <w:spacing w:val="-8"/>
          <w:w w:val="105"/>
          <w:sz w:val="23"/>
        </w:rPr>
        <w:t xml:space="preserve"> </w:t>
      </w:r>
      <w:r>
        <w:rPr>
          <w:w w:val="105"/>
          <w:sz w:val="23"/>
        </w:rPr>
        <w:t>взаимодействия с</w:t>
      </w:r>
      <w:r>
        <w:rPr>
          <w:spacing w:val="-8"/>
          <w:w w:val="105"/>
          <w:sz w:val="23"/>
        </w:rPr>
        <w:t xml:space="preserve"> </w:t>
      </w:r>
      <w:r>
        <w:rPr>
          <w:w w:val="105"/>
          <w:sz w:val="23"/>
        </w:rPr>
        <w:t>людьми</w:t>
      </w:r>
      <w:r>
        <w:rPr>
          <w:spacing w:val="-8"/>
          <w:w w:val="105"/>
          <w:sz w:val="23"/>
        </w:rPr>
        <w:t xml:space="preserve"> </w:t>
      </w:r>
      <w:r>
        <w:rPr>
          <w:w w:val="105"/>
          <w:sz w:val="23"/>
        </w:rPr>
        <w:t>другой</w:t>
      </w:r>
      <w:r>
        <w:rPr>
          <w:spacing w:val="-8"/>
          <w:w w:val="105"/>
          <w:sz w:val="23"/>
        </w:rPr>
        <w:t xml:space="preserve"> </w:t>
      </w:r>
      <w:r>
        <w:rPr>
          <w:w w:val="105"/>
          <w:sz w:val="23"/>
        </w:rPr>
        <w:t>культуры,</w:t>
      </w:r>
      <w:r>
        <w:rPr>
          <w:spacing w:val="-6"/>
          <w:w w:val="105"/>
          <w:sz w:val="23"/>
        </w:rPr>
        <w:t xml:space="preserve"> </w:t>
      </w:r>
      <w:r>
        <w:rPr>
          <w:w w:val="105"/>
          <w:sz w:val="23"/>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F12F347" w14:textId="77777777" w:rsidR="0006191A" w:rsidRDefault="00B04A97">
      <w:pPr>
        <w:pStyle w:val="a3"/>
        <w:spacing w:line="288" w:lineRule="auto"/>
        <w:ind w:right="862"/>
      </w:pPr>
      <w:r>
        <w:rPr>
          <w:w w:val="105"/>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w:t>
      </w:r>
      <w:r>
        <w:rPr>
          <w:w w:val="105"/>
          <w:position w:val="1"/>
        </w:rPr>
        <w:t xml:space="preserve">деятельности </w:t>
      </w:r>
      <w:r>
        <w:rPr>
          <w:w w:val="105"/>
        </w:rPr>
        <w:t xml:space="preserve">обучающихся </w:t>
      </w:r>
      <w:r>
        <w:rPr>
          <w:w w:val="105"/>
          <w:position w:val="1"/>
        </w:rPr>
        <w:t xml:space="preserve">при изучении истории, от работы с хронологией и </w:t>
      </w:r>
      <w:r>
        <w:rPr>
          <w:w w:val="105"/>
        </w:rPr>
        <w:t>историческими фактами до применения знаний в общении, социальной практике.</w:t>
      </w:r>
    </w:p>
    <w:p w14:paraId="050BC5FC" w14:textId="77777777" w:rsidR="0006191A" w:rsidRDefault="00B04A97">
      <w:pPr>
        <w:pStyle w:val="a3"/>
        <w:ind w:left="986" w:firstLine="0"/>
      </w:pPr>
      <w:r>
        <w:t>Предметные</w:t>
      </w:r>
      <w:r>
        <w:rPr>
          <w:spacing w:val="39"/>
        </w:rPr>
        <w:t xml:space="preserve"> </w:t>
      </w:r>
      <w:r>
        <w:t>результаты</w:t>
      </w:r>
      <w:r>
        <w:rPr>
          <w:spacing w:val="41"/>
        </w:rPr>
        <w:t xml:space="preserve"> </w:t>
      </w:r>
      <w:r>
        <w:t>изучения</w:t>
      </w:r>
      <w:r>
        <w:rPr>
          <w:spacing w:val="44"/>
        </w:rPr>
        <w:t xml:space="preserve"> </w:t>
      </w:r>
      <w:r>
        <w:t>учебного</w:t>
      </w:r>
      <w:r>
        <w:rPr>
          <w:spacing w:val="30"/>
        </w:rPr>
        <w:t xml:space="preserve"> </w:t>
      </w:r>
      <w:r>
        <w:t>предмета</w:t>
      </w:r>
      <w:r>
        <w:rPr>
          <w:spacing w:val="40"/>
        </w:rPr>
        <w:t xml:space="preserve"> </w:t>
      </w:r>
      <w:r>
        <w:t>«История»</w:t>
      </w:r>
      <w:r>
        <w:rPr>
          <w:spacing w:val="29"/>
        </w:rPr>
        <w:t xml:space="preserve"> </w:t>
      </w:r>
      <w:r>
        <w:rPr>
          <w:spacing w:val="-2"/>
        </w:rPr>
        <w:t>включают:</w:t>
      </w:r>
    </w:p>
    <w:p w14:paraId="2FB70A32" w14:textId="77777777" w:rsidR="0006191A" w:rsidRDefault="00B04A97" w:rsidP="00356AEE">
      <w:pPr>
        <w:pStyle w:val="a6"/>
        <w:numPr>
          <w:ilvl w:val="0"/>
          <w:numId w:val="30"/>
        </w:numPr>
        <w:tabs>
          <w:tab w:val="left" w:pos="1244"/>
        </w:tabs>
        <w:spacing w:before="50" w:line="288" w:lineRule="auto"/>
        <w:ind w:right="854" w:firstLine="706"/>
        <w:rPr>
          <w:sz w:val="23"/>
        </w:rPr>
      </w:pPr>
      <w:r>
        <w:rPr>
          <w:w w:val="105"/>
          <w:sz w:val="23"/>
        </w:rPr>
        <w:t>целостные</w:t>
      </w:r>
      <w:r>
        <w:rPr>
          <w:spacing w:val="-4"/>
          <w:w w:val="105"/>
          <w:sz w:val="23"/>
        </w:rPr>
        <w:t xml:space="preserve"> </w:t>
      </w:r>
      <w:r>
        <w:rPr>
          <w:w w:val="105"/>
          <w:sz w:val="23"/>
        </w:rPr>
        <w:t>представления</w:t>
      </w:r>
      <w:r>
        <w:rPr>
          <w:spacing w:val="-1"/>
          <w:w w:val="105"/>
          <w:sz w:val="23"/>
        </w:rPr>
        <w:t xml:space="preserve"> </w:t>
      </w:r>
      <w:r>
        <w:rPr>
          <w:w w:val="105"/>
          <w:sz w:val="23"/>
        </w:rPr>
        <w:t>об</w:t>
      </w:r>
      <w:r>
        <w:rPr>
          <w:spacing w:val="-5"/>
          <w:w w:val="105"/>
          <w:sz w:val="23"/>
        </w:rPr>
        <w:t xml:space="preserve"> </w:t>
      </w:r>
      <w:r>
        <w:rPr>
          <w:w w:val="105"/>
          <w:sz w:val="23"/>
        </w:rPr>
        <w:t>историческом пути</w:t>
      </w:r>
      <w:r>
        <w:rPr>
          <w:spacing w:val="-4"/>
          <w:w w:val="105"/>
          <w:sz w:val="23"/>
        </w:rPr>
        <w:t xml:space="preserve"> </w:t>
      </w:r>
      <w:r>
        <w:rPr>
          <w:w w:val="105"/>
          <w:sz w:val="23"/>
        </w:rPr>
        <w:t>человечества,</w:t>
      </w:r>
      <w:r>
        <w:rPr>
          <w:spacing w:val="-2"/>
          <w:w w:val="105"/>
          <w:sz w:val="23"/>
        </w:rPr>
        <w:t xml:space="preserve"> </w:t>
      </w:r>
      <w:r>
        <w:rPr>
          <w:w w:val="105"/>
          <w:sz w:val="23"/>
        </w:rPr>
        <w:t>разных</w:t>
      </w:r>
      <w:r>
        <w:rPr>
          <w:spacing w:val="-4"/>
          <w:w w:val="105"/>
          <w:sz w:val="23"/>
        </w:rPr>
        <w:t xml:space="preserve"> </w:t>
      </w:r>
      <w:r>
        <w:rPr>
          <w:w w:val="105"/>
          <w:sz w:val="23"/>
        </w:rPr>
        <w:t xml:space="preserve">народов и государств; о преемственности исторических эпох; о месте и роли России в мировой </w:t>
      </w:r>
      <w:r>
        <w:rPr>
          <w:spacing w:val="-2"/>
          <w:w w:val="105"/>
          <w:sz w:val="23"/>
        </w:rPr>
        <w:t>истории;</w:t>
      </w:r>
    </w:p>
    <w:p w14:paraId="1C0EFC1B" w14:textId="77777777" w:rsidR="0006191A" w:rsidRDefault="00B04A97" w:rsidP="00356AEE">
      <w:pPr>
        <w:pStyle w:val="a6"/>
        <w:numPr>
          <w:ilvl w:val="0"/>
          <w:numId w:val="30"/>
        </w:numPr>
        <w:tabs>
          <w:tab w:val="left" w:pos="1244"/>
        </w:tabs>
        <w:spacing w:line="295" w:lineRule="auto"/>
        <w:ind w:right="875" w:firstLine="706"/>
        <w:rPr>
          <w:sz w:val="23"/>
        </w:rPr>
      </w:pPr>
      <w:r>
        <w:rPr>
          <w:w w:val="105"/>
          <w:sz w:val="23"/>
        </w:rPr>
        <w:t>базовые знания об основных этапах и ключевых событиях отечественной и всемирной истории;</w:t>
      </w:r>
    </w:p>
    <w:p w14:paraId="05EA466B" w14:textId="77777777" w:rsidR="0006191A" w:rsidRDefault="00B04A97" w:rsidP="00356AEE">
      <w:pPr>
        <w:pStyle w:val="a6"/>
        <w:numPr>
          <w:ilvl w:val="0"/>
          <w:numId w:val="30"/>
        </w:numPr>
        <w:tabs>
          <w:tab w:val="left" w:pos="1244"/>
        </w:tabs>
        <w:spacing w:line="288" w:lineRule="auto"/>
        <w:ind w:right="862" w:firstLine="706"/>
        <w:rPr>
          <w:sz w:val="23"/>
        </w:rPr>
      </w:pPr>
      <w:r>
        <w:rPr>
          <w:w w:val="105"/>
          <w:sz w:val="23"/>
        </w:rPr>
        <w:t>способность применять понятийный аппарат исторического знания и приемы исторического</w:t>
      </w:r>
      <w:r>
        <w:rPr>
          <w:spacing w:val="-16"/>
          <w:w w:val="105"/>
          <w:sz w:val="23"/>
        </w:rPr>
        <w:t xml:space="preserve"> </w:t>
      </w:r>
      <w:r>
        <w:rPr>
          <w:w w:val="105"/>
          <w:sz w:val="23"/>
        </w:rPr>
        <w:t>анализа</w:t>
      </w:r>
      <w:r>
        <w:rPr>
          <w:spacing w:val="-15"/>
          <w:w w:val="105"/>
          <w:sz w:val="23"/>
        </w:rPr>
        <w:t xml:space="preserve"> </w:t>
      </w:r>
      <w:r>
        <w:rPr>
          <w:w w:val="105"/>
          <w:sz w:val="23"/>
        </w:rPr>
        <w:t>для</w:t>
      </w:r>
      <w:r>
        <w:rPr>
          <w:spacing w:val="-15"/>
          <w:w w:val="105"/>
          <w:sz w:val="23"/>
        </w:rPr>
        <w:t xml:space="preserve"> </w:t>
      </w:r>
      <w:r>
        <w:rPr>
          <w:w w:val="105"/>
          <w:sz w:val="23"/>
        </w:rPr>
        <w:t>раскрытия</w:t>
      </w:r>
      <w:r>
        <w:rPr>
          <w:spacing w:val="-15"/>
          <w:w w:val="105"/>
          <w:sz w:val="23"/>
        </w:rPr>
        <w:t xml:space="preserve"> </w:t>
      </w:r>
      <w:r>
        <w:rPr>
          <w:w w:val="105"/>
          <w:sz w:val="23"/>
        </w:rPr>
        <w:t>сущности</w:t>
      </w:r>
      <w:r>
        <w:rPr>
          <w:spacing w:val="-15"/>
          <w:w w:val="105"/>
          <w:sz w:val="23"/>
        </w:rPr>
        <w:t xml:space="preserve"> </w:t>
      </w:r>
      <w:r>
        <w:rPr>
          <w:w w:val="105"/>
          <w:sz w:val="23"/>
        </w:rPr>
        <w:t>и</w:t>
      </w:r>
      <w:r>
        <w:rPr>
          <w:spacing w:val="-15"/>
          <w:w w:val="105"/>
          <w:sz w:val="23"/>
        </w:rPr>
        <w:t xml:space="preserve"> </w:t>
      </w:r>
      <w:r>
        <w:rPr>
          <w:w w:val="105"/>
          <w:sz w:val="23"/>
        </w:rPr>
        <w:t>значения</w:t>
      </w:r>
      <w:r>
        <w:rPr>
          <w:spacing w:val="-15"/>
          <w:w w:val="105"/>
          <w:sz w:val="23"/>
        </w:rPr>
        <w:t xml:space="preserve"> </w:t>
      </w:r>
      <w:r>
        <w:rPr>
          <w:w w:val="105"/>
          <w:sz w:val="23"/>
        </w:rPr>
        <w:t>событий</w:t>
      </w:r>
      <w:r>
        <w:rPr>
          <w:spacing w:val="-6"/>
          <w:w w:val="105"/>
          <w:sz w:val="23"/>
        </w:rPr>
        <w:t xml:space="preserve"> </w:t>
      </w:r>
      <w:r>
        <w:rPr>
          <w:w w:val="105"/>
          <w:sz w:val="23"/>
        </w:rPr>
        <w:t>и</w:t>
      </w:r>
      <w:r>
        <w:rPr>
          <w:spacing w:val="-13"/>
          <w:w w:val="105"/>
          <w:sz w:val="23"/>
        </w:rPr>
        <w:t xml:space="preserve"> </w:t>
      </w:r>
      <w:r>
        <w:rPr>
          <w:w w:val="105"/>
          <w:sz w:val="23"/>
        </w:rPr>
        <w:t>явлений</w:t>
      </w:r>
      <w:r>
        <w:rPr>
          <w:spacing w:val="-14"/>
          <w:w w:val="105"/>
          <w:sz w:val="23"/>
        </w:rPr>
        <w:t xml:space="preserve"> </w:t>
      </w:r>
      <w:r>
        <w:rPr>
          <w:w w:val="105"/>
          <w:sz w:val="23"/>
        </w:rPr>
        <w:t>прошлого</w:t>
      </w:r>
      <w:r>
        <w:rPr>
          <w:spacing w:val="-16"/>
          <w:w w:val="105"/>
          <w:sz w:val="23"/>
        </w:rPr>
        <w:t xml:space="preserve"> </w:t>
      </w:r>
      <w:r>
        <w:rPr>
          <w:w w:val="105"/>
          <w:sz w:val="23"/>
        </w:rPr>
        <w:t xml:space="preserve">и </w:t>
      </w:r>
      <w:r>
        <w:rPr>
          <w:spacing w:val="-2"/>
          <w:w w:val="105"/>
          <w:sz w:val="23"/>
        </w:rPr>
        <w:t>современности;</w:t>
      </w:r>
    </w:p>
    <w:p w14:paraId="079C299A" w14:textId="77777777" w:rsidR="0006191A" w:rsidRDefault="00B04A97" w:rsidP="00356AEE">
      <w:pPr>
        <w:pStyle w:val="a6"/>
        <w:numPr>
          <w:ilvl w:val="0"/>
          <w:numId w:val="30"/>
        </w:numPr>
        <w:tabs>
          <w:tab w:val="left" w:pos="1244"/>
        </w:tabs>
        <w:spacing w:line="288" w:lineRule="auto"/>
        <w:ind w:right="848" w:firstLine="706"/>
        <w:rPr>
          <w:sz w:val="23"/>
        </w:rPr>
      </w:pPr>
      <w:r>
        <w:rPr>
          <w:w w:val="105"/>
          <w:sz w:val="23"/>
        </w:rPr>
        <w:t xml:space="preserve">умение работать с основными видами современных источников исторической </w:t>
      </w:r>
      <w:r>
        <w:rPr>
          <w:w w:val="105"/>
          <w:position w:val="1"/>
          <w:sz w:val="23"/>
        </w:rPr>
        <w:t xml:space="preserve">информации (учебник, научно-популярная литература, ресурсы </w:t>
      </w:r>
      <w:r>
        <w:rPr>
          <w:w w:val="105"/>
          <w:sz w:val="23"/>
        </w:rPr>
        <w:t xml:space="preserve">информационно- телекоммуникационной сети «Интернет» </w:t>
      </w:r>
      <w:r>
        <w:rPr>
          <w:w w:val="105"/>
          <w:position w:val="1"/>
          <w:sz w:val="23"/>
        </w:rPr>
        <w:t xml:space="preserve">и другие), оценивая их информационные </w:t>
      </w:r>
      <w:r>
        <w:rPr>
          <w:w w:val="105"/>
          <w:sz w:val="23"/>
        </w:rPr>
        <w:t>особенности и достоверность с применением метапредметного подхода;</w:t>
      </w:r>
    </w:p>
    <w:p w14:paraId="0CF4AB4D" w14:textId="77777777" w:rsidR="0006191A" w:rsidRDefault="00B04A97" w:rsidP="00356AEE">
      <w:pPr>
        <w:pStyle w:val="a6"/>
        <w:numPr>
          <w:ilvl w:val="0"/>
          <w:numId w:val="30"/>
        </w:numPr>
        <w:tabs>
          <w:tab w:val="left" w:pos="1244"/>
        </w:tabs>
        <w:spacing w:line="288" w:lineRule="auto"/>
        <w:ind w:right="861" w:firstLine="706"/>
        <w:rPr>
          <w:sz w:val="23"/>
        </w:rPr>
      </w:pPr>
      <w:r>
        <w:rPr>
          <w:w w:val="105"/>
          <w:sz w:val="23"/>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15C5ED9"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FAF754F" w14:textId="77777777" w:rsidR="0006191A" w:rsidRDefault="00B04A97" w:rsidP="00356AEE">
      <w:pPr>
        <w:pStyle w:val="a6"/>
        <w:numPr>
          <w:ilvl w:val="0"/>
          <w:numId w:val="30"/>
        </w:numPr>
        <w:tabs>
          <w:tab w:val="left" w:pos="1244"/>
        </w:tabs>
        <w:spacing w:before="71" w:line="290" w:lineRule="auto"/>
        <w:ind w:right="872" w:firstLine="706"/>
        <w:rPr>
          <w:sz w:val="23"/>
        </w:rPr>
      </w:pPr>
      <w:r>
        <w:rPr>
          <w:w w:val="105"/>
          <w:sz w:val="23"/>
        </w:rPr>
        <w:lastRenderedPageBreak/>
        <w:t>способность представлять описание</w:t>
      </w:r>
      <w:r>
        <w:rPr>
          <w:spacing w:val="-6"/>
          <w:w w:val="105"/>
          <w:sz w:val="23"/>
        </w:rPr>
        <w:t xml:space="preserve"> </w:t>
      </w:r>
      <w:r>
        <w:rPr>
          <w:w w:val="105"/>
          <w:sz w:val="23"/>
        </w:rPr>
        <w:t>(устное</w:t>
      </w:r>
      <w:r>
        <w:rPr>
          <w:spacing w:val="-1"/>
          <w:w w:val="105"/>
          <w:sz w:val="23"/>
        </w:rPr>
        <w:t xml:space="preserve"> </w:t>
      </w:r>
      <w:r>
        <w:rPr>
          <w:w w:val="105"/>
          <w:sz w:val="23"/>
        </w:rPr>
        <w:t>или письменное) событий,</w:t>
      </w:r>
      <w:r>
        <w:rPr>
          <w:spacing w:val="-4"/>
          <w:w w:val="105"/>
          <w:sz w:val="23"/>
        </w:rPr>
        <w:t xml:space="preserve"> </w:t>
      </w:r>
      <w:r>
        <w:rPr>
          <w:w w:val="105"/>
          <w:sz w:val="23"/>
        </w:rPr>
        <w:t>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93446AB" w14:textId="77777777" w:rsidR="0006191A" w:rsidRDefault="00B04A97" w:rsidP="00356AEE">
      <w:pPr>
        <w:pStyle w:val="a6"/>
        <w:numPr>
          <w:ilvl w:val="0"/>
          <w:numId w:val="30"/>
        </w:numPr>
        <w:tabs>
          <w:tab w:val="left" w:pos="1244"/>
        </w:tabs>
        <w:spacing w:line="288" w:lineRule="auto"/>
        <w:ind w:right="874" w:firstLine="706"/>
        <w:rPr>
          <w:sz w:val="23"/>
        </w:rPr>
      </w:pPr>
      <w:r>
        <w:rPr>
          <w:w w:val="105"/>
          <w:sz w:val="23"/>
        </w:rPr>
        <w:t>владение приёмами оценки значения исторических событий и деятельности исторических личностей в отечественной и всемирной истории;</w:t>
      </w:r>
    </w:p>
    <w:p w14:paraId="2587E869" w14:textId="77777777" w:rsidR="0006191A" w:rsidRDefault="00B04A97" w:rsidP="00356AEE">
      <w:pPr>
        <w:pStyle w:val="a6"/>
        <w:numPr>
          <w:ilvl w:val="0"/>
          <w:numId w:val="30"/>
        </w:numPr>
        <w:tabs>
          <w:tab w:val="left" w:pos="1244"/>
        </w:tabs>
        <w:spacing w:line="285" w:lineRule="auto"/>
        <w:ind w:right="853" w:firstLine="706"/>
        <w:rPr>
          <w:sz w:val="23"/>
        </w:rPr>
      </w:pPr>
      <w:r>
        <w:rPr>
          <w:w w:val="105"/>
          <w:sz w:val="23"/>
        </w:rPr>
        <w:t xml:space="preserve">способность применять исторические знания как основу диалога в </w:t>
      </w:r>
      <w:r>
        <w:rPr>
          <w:w w:val="105"/>
          <w:position w:val="1"/>
          <w:sz w:val="23"/>
        </w:rPr>
        <w:t xml:space="preserve">поликультурной среде, взаимодействовать с людьми другой культуры, </w:t>
      </w:r>
      <w:r>
        <w:rPr>
          <w:w w:val="105"/>
          <w:sz w:val="23"/>
        </w:rPr>
        <w:t>национальной и религиозной принадлежности на основе</w:t>
      </w:r>
      <w:r>
        <w:rPr>
          <w:spacing w:val="-1"/>
          <w:w w:val="105"/>
          <w:sz w:val="23"/>
        </w:rPr>
        <w:t xml:space="preserve"> </w:t>
      </w:r>
      <w:r>
        <w:rPr>
          <w:w w:val="105"/>
          <w:sz w:val="23"/>
        </w:rPr>
        <w:t>ценностей современного российского общества;</w:t>
      </w:r>
    </w:p>
    <w:p w14:paraId="69EBD943" w14:textId="77777777" w:rsidR="0006191A" w:rsidRDefault="00B04A97" w:rsidP="00356AEE">
      <w:pPr>
        <w:pStyle w:val="a6"/>
        <w:numPr>
          <w:ilvl w:val="0"/>
          <w:numId w:val="30"/>
        </w:numPr>
        <w:tabs>
          <w:tab w:val="left" w:pos="1244"/>
        </w:tabs>
        <w:spacing w:before="9" w:line="288" w:lineRule="auto"/>
        <w:ind w:right="875" w:firstLine="706"/>
        <w:rPr>
          <w:sz w:val="23"/>
        </w:rPr>
      </w:pPr>
      <w:r>
        <w:rPr>
          <w:w w:val="105"/>
          <w:sz w:val="23"/>
        </w:rPr>
        <w:t>осознание необходимости сохранения исторических и культурных памятников своей страны и мира;</w:t>
      </w:r>
    </w:p>
    <w:p w14:paraId="17FAC65E" w14:textId="77777777" w:rsidR="0006191A" w:rsidRDefault="00B04A97" w:rsidP="00356AEE">
      <w:pPr>
        <w:pStyle w:val="a6"/>
        <w:numPr>
          <w:ilvl w:val="0"/>
          <w:numId w:val="30"/>
        </w:numPr>
        <w:tabs>
          <w:tab w:val="left" w:pos="1366"/>
        </w:tabs>
        <w:spacing w:line="288" w:lineRule="auto"/>
        <w:ind w:right="863" w:firstLine="706"/>
        <w:rPr>
          <w:sz w:val="23"/>
        </w:rPr>
      </w:pPr>
      <w:r>
        <w:rPr>
          <w:w w:val="105"/>
          <w:sz w:val="23"/>
        </w:rPr>
        <w:t>умение устанавливать взаимосвязи событий, явлений, процессов прошлого с важнейшими событиями ХХ ‒ начала XXI в.</w:t>
      </w:r>
    </w:p>
    <w:p w14:paraId="0A98D4A0" w14:textId="77777777" w:rsidR="0006191A" w:rsidRDefault="00B04A97">
      <w:pPr>
        <w:pStyle w:val="a3"/>
        <w:spacing w:line="288" w:lineRule="auto"/>
        <w:ind w:right="840"/>
      </w:pPr>
      <w:r>
        <w:t xml:space="preserve">Достижение предметных результатов может быть обеспечено в том числе введением </w:t>
      </w:r>
      <w:r>
        <w:rPr>
          <w:w w:val="105"/>
        </w:rPr>
        <w:t>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w:t>
      </w:r>
      <w:r>
        <w:rPr>
          <w:spacing w:val="-8"/>
          <w:w w:val="105"/>
        </w:rPr>
        <w:t xml:space="preserve"> </w:t>
      </w:r>
      <w:r>
        <w:rPr>
          <w:w w:val="105"/>
        </w:rPr>
        <w:t>модуля</w:t>
      </w:r>
      <w:r>
        <w:rPr>
          <w:spacing w:val="-6"/>
          <w:w w:val="105"/>
        </w:rPr>
        <w:t xml:space="preserve"> </w:t>
      </w:r>
      <w:r>
        <w:rPr>
          <w:w w:val="105"/>
        </w:rPr>
        <w:t>призвано</w:t>
      </w:r>
      <w:r>
        <w:rPr>
          <w:spacing w:val="-2"/>
          <w:w w:val="105"/>
        </w:rPr>
        <w:t xml:space="preserve"> </w:t>
      </w:r>
      <w:r>
        <w:rPr>
          <w:w w:val="105"/>
        </w:rPr>
        <w:t>сформировать</w:t>
      </w:r>
      <w:r>
        <w:rPr>
          <w:spacing w:val="-5"/>
          <w:w w:val="105"/>
        </w:rPr>
        <w:t xml:space="preserve"> </w:t>
      </w:r>
      <w:r>
        <w:rPr>
          <w:w w:val="105"/>
        </w:rPr>
        <w:t>базу</w:t>
      </w:r>
      <w:r>
        <w:rPr>
          <w:spacing w:val="-8"/>
          <w:w w:val="105"/>
        </w:rPr>
        <w:t xml:space="preserve"> </w:t>
      </w:r>
      <w:r>
        <w:rPr>
          <w:w w:val="105"/>
        </w:rPr>
        <w:t>для овладения</w:t>
      </w:r>
      <w:r>
        <w:rPr>
          <w:spacing w:val="-6"/>
          <w:w w:val="105"/>
        </w:rPr>
        <w:t xml:space="preserve"> </w:t>
      </w:r>
      <w:r>
        <w:rPr>
          <w:w w:val="105"/>
        </w:rPr>
        <w:t>знаниями об</w:t>
      </w:r>
      <w:r>
        <w:rPr>
          <w:spacing w:val="-3"/>
          <w:w w:val="105"/>
        </w:rPr>
        <w:t xml:space="preserve"> </w:t>
      </w:r>
      <w:r>
        <w:rPr>
          <w:w w:val="105"/>
        </w:rPr>
        <w:t>основных</w:t>
      </w:r>
      <w:r>
        <w:rPr>
          <w:spacing w:val="-2"/>
          <w:w w:val="105"/>
        </w:rPr>
        <w:t xml:space="preserve"> </w:t>
      </w:r>
      <w:r>
        <w:rPr>
          <w:w w:val="105"/>
        </w:rPr>
        <w:t>этапах и</w:t>
      </w:r>
      <w:r>
        <w:rPr>
          <w:spacing w:val="-16"/>
          <w:w w:val="105"/>
        </w:rPr>
        <w:t xml:space="preserve"> </w:t>
      </w:r>
      <w:r>
        <w:rPr>
          <w:w w:val="105"/>
        </w:rPr>
        <w:t>ключевых событиях истории России Новейшего времени (Российская революция 1917</w:t>
      </w:r>
      <w:r>
        <w:rPr>
          <w:spacing w:val="-16"/>
          <w:w w:val="105"/>
        </w:rPr>
        <w:t xml:space="preserve"> </w:t>
      </w:r>
      <w:r>
        <w:rPr>
          <w:w w:val="105"/>
        </w:rPr>
        <w:t>- 1922</w:t>
      </w:r>
      <w:r>
        <w:rPr>
          <w:spacing w:val="-6"/>
          <w:w w:val="105"/>
        </w:rPr>
        <w:t xml:space="preserve"> </w:t>
      </w:r>
      <w:r>
        <w:rPr>
          <w:w w:val="105"/>
        </w:rPr>
        <w:t>гг.,</w:t>
      </w:r>
      <w:r>
        <w:rPr>
          <w:spacing w:val="-3"/>
          <w:w w:val="105"/>
        </w:rPr>
        <w:t xml:space="preserve"> </w:t>
      </w:r>
      <w:r>
        <w:rPr>
          <w:w w:val="105"/>
        </w:rPr>
        <w:t>Великая</w:t>
      </w:r>
      <w:r>
        <w:rPr>
          <w:spacing w:val="-4"/>
          <w:w w:val="105"/>
        </w:rPr>
        <w:t xml:space="preserve"> </w:t>
      </w:r>
      <w:r>
        <w:rPr>
          <w:w w:val="105"/>
        </w:rPr>
        <w:t>Отечественная</w:t>
      </w:r>
      <w:r>
        <w:rPr>
          <w:spacing w:val="-4"/>
          <w:w w:val="105"/>
        </w:rPr>
        <w:t xml:space="preserve"> </w:t>
      </w:r>
      <w:r>
        <w:rPr>
          <w:w w:val="105"/>
        </w:rPr>
        <w:t>война</w:t>
      </w:r>
      <w:r>
        <w:rPr>
          <w:spacing w:val="-1"/>
          <w:w w:val="105"/>
        </w:rPr>
        <w:t xml:space="preserve"> </w:t>
      </w:r>
      <w:r>
        <w:rPr>
          <w:w w:val="105"/>
        </w:rPr>
        <w:t>1941-1945</w:t>
      </w:r>
      <w:r>
        <w:rPr>
          <w:spacing w:val="-6"/>
          <w:w w:val="105"/>
        </w:rPr>
        <w:t xml:space="preserve"> </w:t>
      </w:r>
      <w:r>
        <w:rPr>
          <w:w w:val="105"/>
        </w:rPr>
        <w:t>гг.,</w:t>
      </w:r>
      <w:r>
        <w:rPr>
          <w:spacing w:val="-4"/>
          <w:w w:val="105"/>
        </w:rPr>
        <w:t xml:space="preserve"> </w:t>
      </w:r>
      <w:r>
        <w:rPr>
          <w:w w:val="105"/>
        </w:rPr>
        <w:t>распад</w:t>
      </w:r>
      <w:r>
        <w:rPr>
          <w:spacing w:val="-2"/>
          <w:w w:val="105"/>
        </w:rPr>
        <w:t xml:space="preserve"> </w:t>
      </w:r>
      <w:r>
        <w:rPr>
          <w:w w:val="105"/>
        </w:rPr>
        <w:t>СССР,</w:t>
      </w:r>
      <w:r>
        <w:rPr>
          <w:spacing w:val="-4"/>
          <w:w w:val="105"/>
        </w:rPr>
        <w:t xml:space="preserve"> </w:t>
      </w:r>
      <w:r>
        <w:rPr>
          <w:w w:val="105"/>
        </w:rPr>
        <w:t>возрождение</w:t>
      </w:r>
      <w:r>
        <w:rPr>
          <w:spacing w:val="-1"/>
          <w:w w:val="105"/>
        </w:rPr>
        <w:t xml:space="preserve"> </w:t>
      </w:r>
      <w:r>
        <w:rPr>
          <w:w w:val="105"/>
        </w:rPr>
        <w:t>страны с 2000-х гг., воссоединение Крыма с Россией в 2014 г.).</w:t>
      </w:r>
    </w:p>
    <w:p w14:paraId="2421B4C0" w14:textId="77777777" w:rsidR="0006191A" w:rsidRDefault="00B04A97">
      <w:pPr>
        <w:pStyle w:val="a3"/>
        <w:spacing w:line="290" w:lineRule="auto"/>
        <w:ind w:right="858"/>
      </w:pPr>
      <w:r>
        <w:rPr>
          <w:w w:val="105"/>
        </w:rPr>
        <w:t xml:space="preserve">Предметные результаты изучения истории носят комплексный характер, в них </w:t>
      </w:r>
      <w:r>
        <w:t xml:space="preserve">органично сочетаются познавательно-исторические, мировоззренческие и метапредметные </w:t>
      </w:r>
      <w:r>
        <w:rPr>
          <w:spacing w:val="-2"/>
          <w:w w:val="105"/>
        </w:rPr>
        <w:t>компоненты.</w:t>
      </w:r>
    </w:p>
    <w:p w14:paraId="3C1FED30" w14:textId="77777777" w:rsidR="0006191A" w:rsidRDefault="00B04A97">
      <w:pPr>
        <w:pStyle w:val="a3"/>
        <w:spacing w:line="288" w:lineRule="auto"/>
        <w:ind w:right="870"/>
      </w:pPr>
      <w:r>
        <w:t xml:space="preserve">Предметные результаты изучения истории проявляются в освоенных обучающимися </w:t>
      </w:r>
      <w:r>
        <w:rPr>
          <w:w w:val="105"/>
        </w:rPr>
        <w:t>знаниях и видах деятельности. Они представлены в следующих основных группах:</w:t>
      </w:r>
    </w:p>
    <w:p w14:paraId="2FDB1032" w14:textId="77777777" w:rsidR="0006191A" w:rsidRDefault="00B04A97" w:rsidP="00356AEE">
      <w:pPr>
        <w:pStyle w:val="a6"/>
        <w:numPr>
          <w:ilvl w:val="0"/>
          <w:numId w:val="29"/>
        </w:numPr>
        <w:tabs>
          <w:tab w:val="left" w:pos="1244"/>
        </w:tabs>
        <w:spacing w:line="288" w:lineRule="auto"/>
        <w:ind w:right="870" w:firstLine="706"/>
        <w:rPr>
          <w:sz w:val="23"/>
        </w:rPr>
      </w:pPr>
      <w:r>
        <w:rPr>
          <w:w w:val="105"/>
          <w:sz w:val="23"/>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2092C21" w14:textId="77777777" w:rsidR="0006191A" w:rsidRDefault="00B04A97" w:rsidP="00356AEE">
      <w:pPr>
        <w:pStyle w:val="a6"/>
        <w:numPr>
          <w:ilvl w:val="0"/>
          <w:numId w:val="29"/>
        </w:numPr>
        <w:tabs>
          <w:tab w:val="left" w:pos="1244"/>
        </w:tabs>
        <w:spacing w:line="288" w:lineRule="auto"/>
        <w:ind w:right="864" w:firstLine="706"/>
        <w:rPr>
          <w:sz w:val="23"/>
        </w:rPr>
      </w:pPr>
      <w:r>
        <w:rPr>
          <w:w w:val="105"/>
          <w:sz w:val="23"/>
        </w:rPr>
        <w:t>знание исторических фактов, работа с фактами: характеризовать место, обстоятельства,</w:t>
      </w:r>
      <w:r>
        <w:rPr>
          <w:spacing w:val="-7"/>
          <w:w w:val="105"/>
          <w:sz w:val="23"/>
        </w:rPr>
        <w:t xml:space="preserve"> </w:t>
      </w:r>
      <w:r>
        <w:rPr>
          <w:w w:val="105"/>
          <w:sz w:val="23"/>
        </w:rPr>
        <w:t>участников,</w:t>
      </w:r>
      <w:r>
        <w:rPr>
          <w:spacing w:val="-2"/>
          <w:w w:val="105"/>
          <w:sz w:val="23"/>
        </w:rPr>
        <w:t xml:space="preserve"> </w:t>
      </w:r>
      <w:r>
        <w:rPr>
          <w:w w:val="105"/>
          <w:sz w:val="23"/>
        </w:rPr>
        <w:t>результаты</w:t>
      </w:r>
      <w:r>
        <w:rPr>
          <w:spacing w:val="-2"/>
          <w:w w:val="105"/>
          <w:sz w:val="23"/>
        </w:rPr>
        <w:t xml:space="preserve"> </w:t>
      </w:r>
      <w:r>
        <w:rPr>
          <w:w w:val="105"/>
          <w:sz w:val="23"/>
        </w:rPr>
        <w:t>важнейших</w:t>
      </w:r>
      <w:r>
        <w:rPr>
          <w:spacing w:val="-9"/>
          <w:w w:val="105"/>
          <w:sz w:val="23"/>
        </w:rPr>
        <w:t xml:space="preserve"> </w:t>
      </w:r>
      <w:r>
        <w:rPr>
          <w:w w:val="105"/>
          <w:sz w:val="23"/>
        </w:rPr>
        <w:t>исторических</w:t>
      </w:r>
      <w:r>
        <w:rPr>
          <w:spacing w:val="-3"/>
          <w:w w:val="105"/>
          <w:sz w:val="23"/>
        </w:rPr>
        <w:t xml:space="preserve"> </w:t>
      </w:r>
      <w:r>
        <w:rPr>
          <w:w w:val="105"/>
          <w:sz w:val="23"/>
        </w:rPr>
        <w:t>событий;</w:t>
      </w:r>
      <w:r>
        <w:rPr>
          <w:spacing w:val="-7"/>
          <w:w w:val="105"/>
          <w:sz w:val="23"/>
        </w:rPr>
        <w:t xml:space="preserve"> </w:t>
      </w:r>
      <w:r>
        <w:rPr>
          <w:w w:val="105"/>
          <w:sz w:val="23"/>
        </w:rPr>
        <w:t>группировать (классифицировать) факты по различным признакам;</w:t>
      </w:r>
    </w:p>
    <w:p w14:paraId="34EE98EC" w14:textId="77777777" w:rsidR="0006191A" w:rsidRDefault="00B04A97" w:rsidP="00356AEE">
      <w:pPr>
        <w:pStyle w:val="a6"/>
        <w:numPr>
          <w:ilvl w:val="0"/>
          <w:numId w:val="29"/>
        </w:numPr>
        <w:tabs>
          <w:tab w:val="left" w:pos="1244"/>
        </w:tabs>
        <w:spacing w:line="290" w:lineRule="auto"/>
        <w:ind w:right="862" w:firstLine="706"/>
        <w:rPr>
          <w:sz w:val="23"/>
        </w:rPr>
      </w:pPr>
      <w:r>
        <w:rPr>
          <w:w w:val="105"/>
          <w:sz w:val="23"/>
        </w:rPr>
        <w:t>работа с</w:t>
      </w:r>
      <w:r>
        <w:rPr>
          <w:spacing w:val="-4"/>
          <w:w w:val="105"/>
          <w:sz w:val="23"/>
        </w:rPr>
        <w:t xml:space="preserve"> </w:t>
      </w:r>
      <w:r>
        <w:rPr>
          <w:w w:val="105"/>
          <w:sz w:val="23"/>
        </w:rPr>
        <w:t>исторической картой (картами,</w:t>
      </w:r>
      <w:r>
        <w:rPr>
          <w:spacing w:val="-1"/>
          <w:w w:val="105"/>
          <w:sz w:val="23"/>
        </w:rPr>
        <w:t xml:space="preserve"> </w:t>
      </w:r>
      <w:r>
        <w:rPr>
          <w:w w:val="105"/>
          <w:sz w:val="23"/>
        </w:rPr>
        <w:t>размещенными в учебниках,</w:t>
      </w:r>
      <w:r>
        <w:rPr>
          <w:spacing w:val="-1"/>
          <w:w w:val="105"/>
          <w:sz w:val="23"/>
        </w:rPr>
        <w:t xml:space="preserve"> </w:t>
      </w:r>
      <w:r>
        <w:rPr>
          <w:w w:val="105"/>
          <w:sz w:val="23"/>
        </w:rPr>
        <w:t>атласах,</w:t>
      </w:r>
      <w:r>
        <w:rPr>
          <w:spacing w:val="-1"/>
          <w:w w:val="105"/>
          <w:sz w:val="23"/>
        </w:rPr>
        <w:t xml:space="preserve"> </w:t>
      </w:r>
      <w:r>
        <w:rPr>
          <w:w w:val="105"/>
          <w:sz w:val="23"/>
        </w:rPr>
        <w:t>на электронных носителях и других): читать историческую карту с использованием на легенду,</w:t>
      </w:r>
      <w:r>
        <w:rPr>
          <w:spacing w:val="-4"/>
          <w:w w:val="105"/>
          <w:sz w:val="23"/>
        </w:rPr>
        <w:t xml:space="preserve"> </w:t>
      </w:r>
      <w:r>
        <w:rPr>
          <w:w w:val="105"/>
          <w:sz w:val="23"/>
        </w:rPr>
        <w:t>находить</w:t>
      </w:r>
      <w:r>
        <w:rPr>
          <w:spacing w:val="-2"/>
          <w:w w:val="105"/>
          <w:sz w:val="23"/>
        </w:rPr>
        <w:t xml:space="preserve"> </w:t>
      </w:r>
      <w:r>
        <w:rPr>
          <w:w w:val="105"/>
          <w:sz w:val="23"/>
        </w:rPr>
        <w:t>и показывать</w:t>
      </w:r>
      <w:r>
        <w:rPr>
          <w:spacing w:val="-2"/>
          <w:w w:val="105"/>
          <w:sz w:val="23"/>
        </w:rPr>
        <w:t xml:space="preserve"> </w:t>
      </w:r>
      <w:r>
        <w:rPr>
          <w:w w:val="105"/>
          <w:sz w:val="23"/>
        </w:rPr>
        <w:t>на исторической карте территории государств,</w:t>
      </w:r>
      <w:r>
        <w:rPr>
          <w:spacing w:val="-4"/>
          <w:w w:val="105"/>
          <w:sz w:val="23"/>
        </w:rPr>
        <w:t xml:space="preserve"> </w:t>
      </w:r>
      <w:r>
        <w:rPr>
          <w:w w:val="105"/>
          <w:sz w:val="23"/>
        </w:rPr>
        <w:t>маршруты передвижений значительных групп людей, места значительных событий и другие.</w:t>
      </w:r>
    </w:p>
    <w:p w14:paraId="406D72A6" w14:textId="77777777" w:rsidR="0006191A" w:rsidRDefault="00B04A97" w:rsidP="00356AEE">
      <w:pPr>
        <w:pStyle w:val="a6"/>
        <w:numPr>
          <w:ilvl w:val="0"/>
          <w:numId w:val="29"/>
        </w:numPr>
        <w:tabs>
          <w:tab w:val="left" w:pos="1244"/>
        </w:tabs>
        <w:spacing w:line="288" w:lineRule="auto"/>
        <w:ind w:right="853" w:firstLine="706"/>
        <w:rPr>
          <w:sz w:val="23"/>
        </w:rPr>
      </w:pPr>
      <w:r>
        <w:rPr>
          <w:w w:val="105"/>
          <w:sz w:val="23"/>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rPr>
          <w:sz w:val="23"/>
        </w:rPr>
        <w:t xml:space="preserve">(материальных, письменных, визуальных и другие), сравнивать данные разных источников, </w:t>
      </w:r>
      <w:r>
        <w:rPr>
          <w:w w:val="105"/>
          <w:sz w:val="23"/>
        </w:rPr>
        <w:t>выявлять их сходство и различия, высказывать суждение об информационной (художественной) ценности источника;</w:t>
      </w:r>
    </w:p>
    <w:p w14:paraId="41D41DC6" w14:textId="77777777" w:rsidR="0006191A" w:rsidRDefault="00B04A97" w:rsidP="00356AEE">
      <w:pPr>
        <w:pStyle w:val="a6"/>
        <w:numPr>
          <w:ilvl w:val="0"/>
          <w:numId w:val="29"/>
        </w:numPr>
        <w:tabs>
          <w:tab w:val="left" w:pos="1244"/>
        </w:tabs>
        <w:spacing w:line="288" w:lineRule="auto"/>
        <w:ind w:right="858" w:firstLine="706"/>
        <w:rPr>
          <w:sz w:val="23"/>
        </w:rPr>
      </w:pPr>
      <w:r>
        <w:rPr>
          <w:w w:val="105"/>
          <w:sz w:val="23"/>
        </w:rPr>
        <w:t>описание</w:t>
      </w:r>
      <w:r>
        <w:rPr>
          <w:spacing w:val="-8"/>
          <w:w w:val="105"/>
          <w:sz w:val="23"/>
        </w:rPr>
        <w:t xml:space="preserve"> </w:t>
      </w:r>
      <w:r>
        <w:rPr>
          <w:w w:val="105"/>
          <w:sz w:val="23"/>
        </w:rPr>
        <w:t>(реконструкция):</w:t>
      </w:r>
      <w:r>
        <w:rPr>
          <w:spacing w:val="-5"/>
          <w:w w:val="105"/>
          <w:sz w:val="23"/>
        </w:rPr>
        <w:t xml:space="preserve"> </w:t>
      </w:r>
      <w:r>
        <w:rPr>
          <w:w w:val="105"/>
          <w:sz w:val="23"/>
        </w:rPr>
        <w:t>рассказывать</w:t>
      </w:r>
      <w:r>
        <w:rPr>
          <w:spacing w:val="-10"/>
          <w:w w:val="105"/>
          <w:sz w:val="23"/>
        </w:rPr>
        <w:t xml:space="preserve"> </w:t>
      </w:r>
      <w:r>
        <w:rPr>
          <w:w w:val="105"/>
          <w:sz w:val="23"/>
        </w:rPr>
        <w:t>(устно</w:t>
      </w:r>
      <w:r>
        <w:rPr>
          <w:spacing w:val="-13"/>
          <w:w w:val="105"/>
          <w:sz w:val="23"/>
        </w:rPr>
        <w:t xml:space="preserve"> </w:t>
      </w:r>
      <w:r>
        <w:rPr>
          <w:w w:val="105"/>
          <w:sz w:val="23"/>
        </w:rPr>
        <w:t>или</w:t>
      </w:r>
      <w:r>
        <w:rPr>
          <w:spacing w:val="-8"/>
          <w:w w:val="105"/>
          <w:sz w:val="23"/>
        </w:rPr>
        <w:t xml:space="preserve"> </w:t>
      </w:r>
      <w:r>
        <w:rPr>
          <w:w w:val="105"/>
          <w:sz w:val="23"/>
        </w:rPr>
        <w:t>письменно)</w:t>
      </w:r>
      <w:r>
        <w:rPr>
          <w:spacing w:val="-9"/>
          <w:w w:val="105"/>
          <w:sz w:val="23"/>
        </w:rPr>
        <w:t xml:space="preserve"> </w:t>
      </w:r>
      <w:r>
        <w:rPr>
          <w:w w:val="105"/>
          <w:sz w:val="23"/>
        </w:rPr>
        <w:t>об</w:t>
      </w:r>
      <w:r>
        <w:rPr>
          <w:spacing w:val="-9"/>
          <w:w w:val="105"/>
          <w:sz w:val="23"/>
        </w:rPr>
        <w:t xml:space="preserve"> </w:t>
      </w:r>
      <w:r>
        <w:rPr>
          <w:w w:val="105"/>
          <w:sz w:val="23"/>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7"/>
          <w:w w:val="105"/>
          <w:sz w:val="23"/>
        </w:rPr>
        <w:t xml:space="preserve"> </w:t>
      </w:r>
      <w:r>
        <w:rPr>
          <w:w w:val="105"/>
          <w:sz w:val="23"/>
        </w:rPr>
        <w:t>основе</w:t>
      </w:r>
      <w:r>
        <w:rPr>
          <w:spacing w:val="-7"/>
          <w:w w:val="105"/>
          <w:sz w:val="23"/>
        </w:rPr>
        <w:t xml:space="preserve"> </w:t>
      </w:r>
      <w:r>
        <w:rPr>
          <w:w w:val="105"/>
          <w:sz w:val="23"/>
        </w:rPr>
        <w:t>текста</w:t>
      </w:r>
      <w:r>
        <w:rPr>
          <w:spacing w:val="-7"/>
          <w:w w:val="105"/>
          <w:sz w:val="23"/>
        </w:rPr>
        <w:t xml:space="preserve"> </w:t>
      </w:r>
      <w:r>
        <w:rPr>
          <w:w w:val="105"/>
          <w:sz w:val="23"/>
        </w:rPr>
        <w:t>и</w:t>
      </w:r>
      <w:r>
        <w:rPr>
          <w:spacing w:val="-7"/>
          <w:w w:val="105"/>
          <w:sz w:val="23"/>
        </w:rPr>
        <w:t xml:space="preserve"> </w:t>
      </w:r>
      <w:r>
        <w:rPr>
          <w:w w:val="105"/>
          <w:sz w:val="23"/>
        </w:rPr>
        <w:t>иллюстраций</w:t>
      </w:r>
      <w:r>
        <w:rPr>
          <w:spacing w:val="-7"/>
          <w:w w:val="105"/>
          <w:sz w:val="23"/>
        </w:rPr>
        <w:t xml:space="preserve"> </w:t>
      </w:r>
      <w:r>
        <w:rPr>
          <w:w w:val="105"/>
          <w:sz w:val="23"/>
        </w:rPr>
        <w:t>учебника,</w:t>
      </w:r>
      <w:r>
        <w:rPr>
          <w:spacing w:val="-11"/>
          <w:w w:val="105"/>
          <w:sz w:val="23"/>
        </w:rPr>
        <w:t xml:space="preserve"> </w:t>
      </w:r>
      <w:r>
        <w:rPr>
          <w:w w:val="105"/>
          <w:sz w:val="23"/>
        </w:rPr>
        <w:t>дополнительной</w:t>
      </w:r>
      <w:r>
        <w:rPr>
          <w:spacing w:val="-1"/>
          <w:w w:val="105"/>
          <w:sz w:val="23"/>
        </w:rPr>
        <w:t xml:space="preserve"> </w:t>
      </w:r>
      <w:r>
        <w:rPr>
          <w:w w:val="105"/>
          <w:sz w:val="23"/>
        </w:rPr>
        <w:t>литературы,</w:t>
      </w:r>
      <w:r>
        <w:rPr>
          <w:spacing w:val="-11"/>
          <w:w w:val="105"/>
          <w:sz w:val="23"/>
        </w:rPr>
        <w:t xml:space="preserve"> </w:t>
      </w:r>
      <w:r>
        <w:rPr>
          <w:w w:val="105"/>
          <w:sz w:val="23"/>
        </w:rPr>
        <w:t>макетов</w:t>
      </w:r>
      <w:r>
        <w:rPr>
          <w:spacing w:val="-7"/>
          <w:w w:val="105"/>
          <w:sz w:val="23"/>
        </w:rPr>
        <w:t xml:space="preserve"> </w:t>
      </w:r>
      <w:r>
        <w:rPr>
          <w:w w:val="105"/>
          <w:sz w:val="23"/>
        </w:rPr>
        <w:t>и</w:t>
      </w:r>
      <w:r>
        <w:rPr>
          <w:spacing w:val="-7"/>
          <w:w w:val="105"/>
          <w:sz w:val="23"/>
        </w:rPr>
        <w:t xml:space="preserve"> </w:t>
      </w:r>
      <w:r>
        <w:rPr>
          <w:w w:val="105"/>
          <w:sz w:val="23"/>
        </w:rPr>
        <w:t>другое;</w:t>
      </w:r>
    </w:p>
    <w:p w14:paraId="01871C1C" w14:textId="77777777" w:rsidR="0006191A" w:rsidRDefault="00B04A97" w:rsidP="00356AEE">
      <w:pPr>
        <w:pStyle w:val="a6"/>
        <w:numPr>
          <w:ilvl w:val="0"/>
          <w:numId w:val="29"/>
        </w:numPr>
        <w:tabs>
          <w:tab w:val="left" w:pos="1244"/>
        </w:tabs>
        <w:spacing w:line="263" w:lineRule="exact"/>
        <w:ind w:left="1244" w:hanging="258"/>
        <w:rPr>
          <w:sz w:val="23"/>
        </w:rPr>
      </w:pPr>
      <w:r>
        <w:rPr>
          <w:w w:val="105"/>
          <w:sz w:val="23"/>
        </w:rPr>
        <w:t>анализ,</w:t>
      </w:r>
      <w:r>
        <w:rPr>
          <w:spacing w:val="12"/>
          <w:w w:val="105"/>
          <w:sz w:val="23"/>
        </w:rPr>
        <w:t xml:space="preserve"> </w:t>
      </w:r>
      <w:r>
        <w:rPr>
          <w:w w:val="105"/>
          <w:sz w:val="23"/>
        </w:rPr>
        <w:t>объяснение:</w:t>
      </w:r>
      <w:r>
        <w:rPr>
          <w:spacing w:val="20"/>
          <w:w w:val="105"/>
          <w:sz w:val="23"/>
        </w:rPr>
        <w:t xml:space="preserve"> </w:t>
      </w:r>
      <w:r>
        <w:rPr>
          <w:w w:val="105"/>
          <w:sz w:val="23"/>
        </w:rPr>
        <w:t>различать</w:t>
      </w:r>
      <w:r>
        <w:rPr>
          <w:spacing w:val="20"/>
          <w:w w:val="105"/>
          <w:sz w:val="23"/>
        </w:rPr>
        <w:t xml:space="preserve"> </w:t>
      </w:r>
      <w:r>
        <w:rPr>
          <w:w w:val="105"/>
          <w:sz w:val="23"/>
        </w:rPr>
        <w:t>факт</w:t>
      </w:r>
      <w:r>
        <w:rPr>
          <w:spacing w:val="18"/>
          <w:w w:val="105"/>
          <w:sz w:val="23"/>
        </w:rPr>
        <w:t xml:space="preserve"> </w:t>
      </w:r>
      <w:r>
        <w:rPr>
          <w:w w:val="105"/>
          <w:sz w:val="23"/>
        </w:rPr>
        <w:t>(событие)</w:t>
      </w:r>
      <w:r>
        <w:rPr>
          <w:spacing w:val="14"/>
          <w:w w:val="105"/>
          <w:sz w:val="23"/>
        </w:rPr>
        <w:t xml:space="preserve"> </w:t>
      </w:r>
      <w:r>
        <w:rPr>
          <w:w w:val="105"/>
          <w:sz w:val="23"/>
        </w:rPr>
        <w:t>и</w:t>
      </w:r>
      <w:r>
        <w:rPr>
          <w:spacing w:val="23"/>
          <w:w w:val="105"/>
          <w:sz w:val="23"/>
        </w:rPr>
        <w:t xml:space="preserve"> </w:t>
      </w:r>
      <w:r>
        <w:rPr>
          <w:w w:val="105"/>
          <w:sz w:val="23"/>
        </w:rPr>
        <w:t>его</w:t>
      </w:r>
      <w:r>
        <w:rPr>
          <w:spacing w:val="17"/>
          <w:w w:val="105"/>
          <w:sz w:val="23"/>
        </w:rPr>
        <w:t xml:space="preserve"> </w:t>
      </w:r>
      <w:r>
        <w:rPr>
          <w:w w:val="105"/>
          <w:sz w:val="23"/>
        </w:rPr>
        <w:t>описание</w:t>
      </w:r>
      <w:r>
        <w:rPr>
          <w:spacing w:val="17"/>
          <w:w w:val="105"/>
          <w:sz w:val="23"/>
        </w:rPr>
        <w:t xml:space="preserve"> </w:t>
      </w:r>
      <w:r>
        <w:rPr>
          <w:w w:val="105"/>
          <w:sz w:val="23"/>
        </w:rPr>
        <w:t>(факт</w:t>
      </w:r>
      <w:r>
        <w:rPr>
          <w:spacing w:val="12"/>
          <w:w w:val="105"/>
          <w:sz w:val="23"/>
        </w:rPr>
        <w:t xml:space="preserve"> </w:t>
      </w:r>
      <w:r>
        <w:rPr>
          <w:spacing w:val="-2"/>
          <w:w w:val="105"/>
          <w:sz w:val="23"/>
        </w:rPr>
        <w:t>источника,</w:t>
      </w:r>
    </w:p>
    <w:p w14:paraId="374E1638" w14:textId="77777777" w:rsidR="0006191A" w:rsidRDefault="0006191A">
      <w:pPr>
        <w:spacing w:line="263" w:lineRule="exact"/>
        <w:jc w:val="both"/>
        <w:rPr>
          <w:sz w:val="23"/>
        </w:rPr>
        <w:sectPr w:rsidR="0006191A">
          <w:pgSz w:w="11910" w:h="16850"/>
          <w:pgMar w:top="1060" w:right="0" w:bottom="1140" w:left="1420" w:header="0" w:footer="922" w:gutter="0"/>
          <w:cols w:space="720"/>
        </w:sectPr>
      </w:pPr>
    </w:p>
    <w:p w14:paraId="49B73717" w14:textId="77777777" w:rsidR="0006191A" w:rsidRDefault="00B04A97">
      <w:pPr>
        <w:pStyle w:val="a3"/>
        <w:spacing w:before="71" w:line="290" w:lineRule="auto"/>
        <w:ind w:right="855" w:firstLine="0"/>
      </w:pPr>
      <w:r>
        <w:rPr>
          <w:w w:val="105"/>
        </w:rPr>
        <w:lastRenderedPageBreak/>
        <w:t xml:space="preserve">факт историка), соотносить единичные исторические факты и общие явления; называть </w:t>
      </w:r>
      <w:r>
        <w:t xml:space="preserve">характерные, существенные признаки исторических событий и явлений; раскрывать смысл, </w:t>
      </w:r>
      <w:r>
        <w:rPr>
          <w:w w:val="105"/>
        </w:rPr>
        <w:t>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4C93D02" w14:textId="77777777" w:rsidR="0006191A" w:rsidRDefault="00B04A97" w:rsidP="00356AEE">
      <w:pPr>
        <w:pStyle w:val="a6"/>
        <w:numPr>
          <w:ilvl w:val="0"/>
          <w:numId w:val="29"/>
        </w:numPr>
        <w:tabs>
          <w:tab w:val="left" w:pos="1244"/>
        </w:tabs>
        <w:spacing w:line="288" w:lineRule="auto"/>
        <w:ind w:right="856" w:firstLine="706"/>
        <w:rPr>
          <w:sz w:val="23"/>
        </w:rPr>
      </w:pPr>
      <w:r>
        <w:rPr>
          <w:w w:val="105"/>
          <w:sz w:val="23"/>
        </w:rPr>
        <w:t>работа с версиями, оценками: приводить оценки исторических событий и личностей,</w:t>
      </w:r>
      <w:r>
        <w:rPr>
          <w:spacing w:val="-9"/>
          <w:w w:val="105"/>
          <w:sz w:val="23"/>
        </w:rPr>
        <w:t xml:space="preserve"> </w:t>
      </w:r>
      <w:r>
        <w:rPr>
          <w:w w:val="105"/>
          <w:sz w:val="23"/>
        </w:rPr>
        <w:t>изложенные</w:t>
      </w:r>
      <w:r>
        <w:rPr>
          <w:spacing w:val="-16"/>
          <w:w w:val="105"/>
          <w:sz w:val="23"/>
        </w:rPr>
        <w:t xml:space="preserve"> </w:t>
      </w:r>
      <w:r>
        <w:rPr>
          <w:w w:val="105"/>
          <w:sz w:val="23"/>
        </w:rPr>
        <w:t>в</w:t>
      </w:r>
      <w:r>
        <w:rPr>
          <w:spacing w:val="-4"/>
          <w:w w:val="105"/>
          <w:sz w:val="23"/>
        </w:rPr>
        <w:t xml:space="preserve"> </w:t>
      </w:r>
      <w:r>
        <w:rPr>
          <w:w w:val="105"/>
          <w:sz w:val="23"/>
        </w:rPr>
        <w:t>учебной литературе,</w:t>
      </w:r>
      <w:r>
        <w:rPr>
          <w:spacing w:val="-2"/>
          <w:w w:val="105"/>
          <w:sz w:val="23"/>
        </w:rPr>
        <w:t xml:space="preserve"> </w:t>
      </w:r>
      <w:r>
        <w:rPr>
          <w:w w:val="105"/>
          <w:sz w:val="23"/>
        </w:rPr>
        <w:t>объяснять,</w:t>
      </w:r>
      <w:r>
        <w:rPr>
          <w:spacing w:val="-9"/>
          <w:w w:val="105"/>
          <w:sz w:val="23"/>
        </w:rPr>
        <w:t xml:space="preserve"> </w:t>
      </w:r>
      <w:r>
        <w:rPr>
          <w:w w:val="105"/>
          <w:sz w:val="23"/>
        </w:rPr>
        <w:t>какие</w:t>
      </w:r>
      <w:r>
        <w:rPr>
          <w:spacing w:val="-11"/>
          <w:w w:val="105"/>
          <w:sz w:val="23"/>
        </w:rPr>
        <w:t xml:space="preserve"> </w:t>
      </w:r>
      <w:r>
        <w:rPr>
          <w:w w:val="105"/>
          <w:sz w:val="23"/>
        </w:rPr>
        <w:t>факты,</w:t>
      </w:r>
      <w:r>
        <w:rPr>
          <w:spacing w:val="-8"/>
          <w:w w:val="105"/>
          <w:sz w:val="23"/>
        </w:rPr>
        <w:t xml:space="preserve"> </w:t>
      </w:r>
      <w:r>
        <w:rPr>
          <w:w w:val="105"/>
          <w:sz w:val="23"/>
        </w:rPr>
        <w:t>аргументы</w:t>
      </w:r>
      <w:r>
        <w:rPr>
          <w:spacing w:val="-8"/>
          <w:w w:val="105"/>
          <w:sz w:val="23"/>
        </w:rPr>
        <w:t xml:space="preserve"> </w:t>
      </w:r>
      <w:r>
        <w:rPr>
          <w:w w:val="105"/>
          <w:sz w:val="23"/>
        </w:rPr>
        <w:t>лежат</w:t>
      </w:r>
      <w:r>
        <w:rPr>
          <w:spacing w:val="-16"/>
          <w:w w:val="105"/>
          <w:sz w:val="23"/>
        </w:rPr>
        <w:t xml:space="preserve"> </w:t>
      </w:r>
      <w:r>
        <w:rPr>
          <w:w w:val="105"/>
          <w:sz w:val="23"/>
        </w:rPr>
        <w:t xml:space="preserve">в </w:t>
      </w:r>
      <w:r>
        <w:rPr>
          <w:sz w:val="23"/>
        </w:rPr>
        <w:t>основе</w:t>
      </w:r>
      <w:r>
        <w:rPr>
          <w:spacing w:val="30"/>
          <w:sz w:val="23"/>
        </w:rPr>
        <w:t xml:space="preserve"> </w:t>
      </w:r>
      <w:r>
        <w:rPr>
          <w:sz w:val="23"/>
        </w:rPr>
        <w:t>отдельных</w:t>
      </w:r>
      <w:r>
        <w:rPr>
          <w:spacing w:val="31"/>
          <w:sz w:val="23"/>
        </w:rPr>
        <w:t xml:space="preserve"> </w:t>
      </w:r>
      <w:r>
        <w:rPr>
          <w:sz w:val="23"/>
        </w:rPr>
        <w:t>точек</w:t>
      </w:r>
      <w:r>
        <w:rPr>
          <w:spacing w:val="37"/>
          <w:sz w:val="23"/>
        </w:rPr>
        <w:t xml:space="preserve"> </w:t>
      </w:r>
      <w:r>
        <w:rPr>
          <w:sz w:val="23"/>
        </w:rPr>
        <w:t>зрения;</w:t>
      </w:r>
      <w:r>
        <w:rPr>
          <w:spacing w:val="35"/>
          <w:sz w:val="23"/>
        </w:rPr>
        <w:t xml:space="preserve"> </w:t>
      </w:r>
      <w:r>
        <w:rPr>
          <w:sz w:val="23"/>
        </w:rPr>
        <w:t>определять</w:t>
      </w:r>
      <w:r>
        <w:rPr>
          <w:spacing w:val="25"/>
          <w:sz w:val="23"/>
        </w:rPr>
        <w:t xml:space="preserve"> </w:t>
      </w:r>
      <w:r>
        <w:rPr>
          <w:sz w:val="23"/>
        </w:rPr>
        <w:t>и</w:t>
      </w:r>
      <w:r>
        <w:rPr>
          <w:spacing w:val="28"/>
          <w:sz w:val="23"/>
        </w:rPr>
        <w:t xml:space="preserve"> </w:t>
      </w:r>
      <w:r>
        <w:rPr>
          <w:sz w:val="23"/>
        </w:rPr>
        <w:t>объяснять</w:t>
      </w:r>
      <w:r>
        <w:rPr>
          <w:spacing w:val="25"/>
          <w:sz w:val="23"/>
        </w:rPr>
        <w:t xml:space="preserve"> </w:t>
      </w:r>
      <w:r>
        <w:rPr>
          <w:sz w:val="23"/>
        </w:rPr>
        <w:t>(аргументировать)</w:t>
      </w:r>
      <w:r>
        <w:rPr>
          <w:spacing w:val="37"/>
          <w:sz w:val="23"/>
        </w:rPr>
        <w:t xml:space="preserve"> </w:t>
      </w:r>
      <w:r>
        <w:rPr>
          <w:sz w:val="23"/>
        </w:rPr>
        <w:t xml:space="preserve">свое отношение </w:t>
      </w:r>
      <w:r>
        <w:rPr>
          <w:w w:val="105"/>
          <w:sz w:val="23"/>
        </w:rPr>
        <w:t>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7362C6E" w14:textId="77777777" w:rsidR="0006191A" w:rsidRDefault="00B04A97" w:rsidP="00356AEE">
      <w:pPr>
        <w:pStyle w:val="a6"/>
        <w:numPr>
          <w:ilvl w:val="0"/>
          <w:numId w:val="29"/>
        </w:numPr>
        <w:tabs>
          <w:tab w:val="left" w:pos="1244"/>
        </w:tabs>
        <w:spacing w:line="290" w:lineRule="auto"/>
        <w:ind w:right="857" w:firstLine="706"/>
        <w:rPr>
          <w:sz w:val="23"/>
        </w:rPr>
      </w:pPr>
      <w:r>
        <w:rPr>
          <w:w w:val="105"/>
          <w:sz w:val="23"/>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4531C00" w14:textId="77777777" w:rsidR="0006191A" w:rsidRDefault="00B04A97">
      <w:pPr>
        <w:pStyle w:val="a3"/>
        <w:spacing w:line="288" w:lineRule="auto"/>
        <w:ind w:right="853"/>
      </w:pPr>
      <w:r>
        <w:t xml:space="preserve">Приведенный перечень предметных результатов по истории служит ориентиром для </w:t>
      </w:r>
      <w:r>
        <w:rPr>
          <w:w w:val="105"/>
        </w:rPr>
        <w:t xml:space="preserve">планирования и организации познавательной деятельности обучающихся при изучении </w:t>
      </w:r>
      <w:r>
        <w:t xml:space="preserve">истории (в том числе ‒ разработки системы познавательных задач), при измерении и оценке </w:t>
      </w:r>
      <w:r>
        <w:rPr>
          <w:w w:val="105"/>
        </w:rPr>
        <w:t>достигнутых обучающимися результатов.</w:t>
      </w:r>
    </w:p>
    <w:p w14:paraId="43661400" w14:textId="77777777" w:rsidR="0006191A" w:rsidRDefault="00B04A97">
      <w:pPr>
        <w:pStyle w:val="a3"/>
        <w:spacing w:line="288" w:lineRule="auto"/>
        <w:ind w:right="855"/>
      </w:pPr>
      <w:r>
        <w:rPr>
          <w:w w:val="105"/>
        </w:rPr>
        <w:t xml:space="preserve">Предметные результаты изучения истории в 5–9 классах </w:t>
      </w:r>
      <w:r>
        <w:rPr>
          <w:w w:val="105"/>
          <w:position w:val="1"/>
        </w:rPr>
        <w:t xml:space="preserve">представлены в виде </w:t>
      </w:r>
      <w:r>
        <w:t xml:space="preserve">общего перечня для курсов отечественной и всеобщей истории, что должно способствовать </w:t>
      </w:r>
      <w:r>
        <w:rPr>
          <w:w w:val="105"/>
        </w:rPr>
        <w:t xml:space="preserve">углублению содержательных связей двух курсов, выстраиванию единой линии развития </w:t>
      </w:r>
      <w:r>
        <w:rPr>
          <w:w w:val="105"/>
          <w:position w:val="1"/>
        </w:rPr>
        <w:t xml:space="preserve">познавательной деятельности </w:t>
      </w:r>
      <w:r>
        <w:rPr>
          <w:w w:val="105"/>
        </w:rPr>
        <w:t>обучающихся</w:t>
      </w:r>
      <w:r>
        <w:rPr>
          <w:w w:val="105"/>
          <w:position w:val="1"/>
        </w:rPr>
        <w:t xml:space="preserve">. Данные ниже результаты формируются в </w:t>
      </w:r>
      <w:r>
        <w:t>работе</w:t>
      </w:r>
      <w:r>
        <w:rPr>
          <w:spacing w:val="29"/>
        </w:rPr>
        <w:t xml:space="preserve"> </w:t>
      </w:r>
      <w:r>
        <w:t>с комплексом</w:t>
      </w:r>
      <w:r>
        <w:rPr>
          <w:spacing w:val="26"/>
        </w:rPr>
        <w:t xml:space="preserve"> </w:t>
      </w:r>
      <w:r>
        <w:t>учебных</w:t>
      </w:r>
      <w:r>
        <w:rPr>
          <w:spacing w:val="19"/>
        </w:rPr>
        <w:t xml:space="preserve"> </w:t>
      </w:r>
      <w:r>
        <w:t>пособий ‒</w:t>
      </w:r>
      <w:r>
        <w:rPr>
          <w:spacing w:val="31"/>
        </w:rPr>
        <w:t xml:space="preserve"> </w:t>
      </w:r>
      <w:r>
        <w:t>учебниками,</w:t>
      </w:r>
      <w:r>
        <w:rPr>
          <w:spacing w:val="21"/>
        </w:rPr>
        <w:t xml:space="preserve"> </w:t>
      </w:r>
      <w:r>
        <w:t>настенными и</w:t>
      </w:r>
      <w:r>
        <w:rPr>
          <w:spacing w:val="29"/>
        </w:rPr>
        <w:t xml:space="preserve"> </w:t>
      </w:r>
      <w:r>
        <w:t>электронными</w:t>
      </w:r>
      <w:r>
        <w:rPr>
          <w:spacing w:val="29"/>
        </w:rPr>
        <w:t xml:space="preserve"> </w:t>
      </w:r>
      <w:r>
        <w:t xml:space="preserve">картами </w:t>
      </w:r>
      <w:r>
        <w:rPr>
          <w:w w:val="105"/>
        </w:rPr>
        <w:t>и атласами, хрестоматиями и другими.</w:t>
      </w:r>
    </w:p>
    <w:p w14:paraId="3E1A2256" w14:textId="77777777" w:rsidR="0006191A" w:rsidRDefault="00B04A97">
      <w:pPr>
        <w:pStyle w:val="a3"/>
        <w:spacing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5</w:t>
      </w:r>
      <w:r>
        <w:rPr>
          <w:spacing w:val="-13"/>
          <w:w w:val="105"/>
        </w:rPr>
        <w:t xml:space="preserve"> </w:t>
      </w:r>
      <w:r>
        <w:rPr>
          <w:w w:val="105"/>
        </w:rPr>
        <w:t>классе. Знание хронологии, работа с хронологией:</w:t>
      </w:r>
    </w:p>
    <w:p w14:paraId="0BA40B05" w14:textId="77777777" w:rsidR="0006191A" w:rsidRDefault="00B04A97">
      <w:pPr>
        <w:pStyle w:val="a3"/>
        <w:spacing w:line="295" w:lineRule="auto"/>
        <w:ind w:right="855"/>
        <w:jc w:val="left"/>
      </w:pPr>
      <w:r>
        <w:rPr>
          <w:w w:val="105"/>
        </w:rPr>
        <w:t>объяснять смысл основных хронологических понятий (век, тысячелетие, до нашей эры, наша эра);</w:t>
      </w:r>
    </w:p>
    <w:p w14:paraId="2F478720" w14:textId="77777777" w:rsidR="0006191A" w:rsidRDefault="00B04A97">
      <w:pPr>
        <w:pStyle w:val="a3"/>
        <w:spacing w:line="288" w:lineRule="auto"/>
        <w:jc w:val="left"/>
      </w:pPr>
      <w:r>
        <w:rPr>
          <w:w w:val="105"/>
        </w:rPr>
        <w:t>называть даты важнейших</w:t>
      </w:r>
      <w:r>
        <w:rPr>
          <w:spacing w:val="-3"/>
          <w:w w:val="105"/>
        </w:rPr>
        <w:t xml:space="preserve"> </w:t>
      </w:r>
      <w:r>
        <w:rPr>
          <w:w w:val="105"/>
        </w:rPr>
        <w:t>событий истории Древнего</w:t>
      </w:r>
      <w:r>
        <w:rPr>
          <w:spacing w:val="-3"/>
          <w:w w:val="105"/>
        </w:rPr>
        <w:t xml:space="preserve"> </w:t>
      </w:r>
      <w:r>
        <w:rPr>
          <w:w w:val="105"/>
        </w:rPr>
        <w:t>мира,</w:t>
      </w:r>
      <w:r>
        <w:rPr>
          <w:spacing w:val="-1"/>
          <w:w w:val="105"/>
        </w:rPr>
        <w:t xml:space="preserve"> </w:t>
      </w:r>
      <w:r>
        <w:rPr>
          <w:w w:val="105"/>
        </w:rPr>
        <w:t>по дате</w:t>
      </w:r>
      <w:r>
        <w:rPr>
          <w:spacing w:val="-4"/>
          <w:w w:val="105"/>
        </w:rPr>
        <w:t xml:space="preserve"> </w:t>
      </w:r>
      <w:r>
        <w:rPr>
          <w:w w:val="105"/>
        </w:rPr>
        <w:t>устанавливать принадлежность события к веку, тысячелетию;</w:t>
      </w:r>
    </w:p>
    <w:p w14:paraId="661794F7" w14:textId="77777777" w:rsidR="0006191A" w:rsidRDefault="00B04A97">
      <w:pPr>
        <w:pStyle w:val="a3"/>
        <w:tabs>
          <w:tab w:val="left" w:pos="2323"/>
          <w:tab w:val="left" w:pos="3906"/>
          <w:tab w:val="left" w:pos="4236"/>
          <w:tab w:val="left" w:pos="6494"/>
          <w:tab w:val="left" w:pos="8781"/>
        </w:tabs>
        <w:spacing w:line="288" w:lineRule="auto"/>
        <w:ind w:right="874"/>
        <w:jc w:val="left"/>
      </w:pPr>
      <w:r>
        <w:rPr>
          <w:spacing w:val="-2"/>
          <w:w w:val="105"/>
        </w:rPr>
        <w:t>определять</w:t>
      </w:r>
      <w:r>
        <w:tab/>
      </w:r>
      <w:r>
        <w:rPr>
          <w:spacing w:val="-2"/>
          <w:w w:val="105"/>
        </w:rPr>
        <w:t>длительность</w:t>
      </w:r>
      <w:r>
        <w:tab/>
      </w:r>
      <w:r>
        <w:rPr>
          <w:spacing w:val="-10"/>
          <w:w w:val="105"/>
        </w:rPr>
        <w:t>и</w:t>
      </w:r>
      <w:r>
        <w:tab/>
      </w:r>
      <w:r>
        <w:rPr>
          <w:spacing w:val="-2"/>
          <w:w w:val="105"/>
        </w:rPr>
        <w:t>последовательность</w:t>
      </w:r>
      <w:r>
        <w:tab/>
      </w:r>
      <w:r>
        <w:rPr>
          <w:w w:val="105"/>
        </w:rPr>
        <w:t>событий,</w:t>
      </w:r>
      <w:r>
        <w:rPr>
          <w:spacing w:val="80"/>
          <w:w w:val="105"/>
        </w:rPr>
        <w:t xml:space="preserve"> </w:t>
      </w:r>
      <w:r>
        <w:rPr>
          <w:w w:val="105"/>
        </w:rPr>
        <w:t>периодов</w:t>
      </w:r>
      <w:r>
        <w:tab/>
      </w:r>
      <w:r>
        <w:rPr>
          <w:spacing w:val="-4"/>
          <w:w w:val="105"/>
        </w:rPr>
        <w:t xml:space="preserve">истории </w:t>
      </w:r>
      <w:r>
        <w:rPr>
          <w:w w:val="105"/>
        </w:rPr>
        <w:t>Древнего мира, вести счёт лет до нашей эры и нашей эры.</w:t>
      </w:r>
    </w:p>
    <w:p w14:paraId="31BAA65E" w14:textId="77777777" w:rsidR="0006191A" w:rsidRDefault="00B04A97">
      <w:pPr>
        <w:pStyle w:val="a3"/>
        <w:spacing w:line="264" w:lineRule="exact"/>
        <w:ind w:left="986" w:firstLine="0"/>
        <w:jc w:val="left"/>
      </w:pPr>
      <w:r>
        <w:t>Знание</w:t>
      </w:r>
      <w:r>
        <w:rPr>
          <w:spacing w:val="18"/>
        </w:rPr>
        <w:t xml:space="preserve"> </w:t>
      </w:r>
      <w:r>
        <w:t>исторических</w:t>
      </w:r>
      <w:r>
        <w:rPr>
          <w:spacing w:val="20"/>
        </w:rPr>
        <w:t xml:space="preserve"> </w:t>
      </w:r>
      <w:r>
        <w:t>фактов,</w:t>
      </w:r>
      <w:r>
        <w:rPr>
          <w:spacing w:val="32"/>
        </w:rPr>
        <w:t xml:space="preserve"> </w:t>
      </w:r>
      <w:r>
        <w:t>работа</w:t>
      </w:r>
      <w:r>
        <w:rPr>
          <w:spacing w:val="39"/>
        </w:rPr>
        <w:t xml:space="preserve"> </w:t>
      </w:r>
      <w:r>
        <w:t>с</w:t>
      </w:r>
      <w:r>
        <w:rPr>
          <w:spacing w:val="29"/>
        </w:rPr>
        <w:t xml:space="preserve"> </w:t>
      </w:r>
      <w:r>
        <w:rPr>
          <w:spacing w:val="-2"/>
        </w:rPr>
        <w:t>фактами:</w:t>
      </w:r>
    </w:p>
    <w:p w14:paraId="608D276F" w14:textId="77777777" w:rsidR="0006191A" w:rsidRDefault="00B04A97">
      <w:pPr>
        <w:pStyle w:val="a3"/>
        <w:spacing w:before="22" w:line="288" w:lineRule="auto"/>
        <w:ind w:right="855"/>
        <w:jc w:val="left"/>
      </w:pPr>
      <w:r>
        <w:rPr>
          <w:w w:val="105"/>
        </w:rPr>
        <w:t>указывать</w:t>
      </w:r>
      <w:r>
        <w:rPr>
          <w:spacing w:val="40"/>
          <w:w w:val="105"/>
        </w:rPr>
        <w:t xml:space="preserve"> </w:t>
      </w:r>
      <w:r>
        <w:rPr>
          <w:w w:val="105"/>
        </w:rPr>
        <w:t>(называть)</w:t>
      </w:r>
      <w:r>
        <w:rPr>
          <w:spacing w:val="37"/>
          <w:w w:val="105"/>
        </w:rPr>
        <w:t xml:space="preserve"> </w:t>
      </w:r>
      <w:r>
        <w:rPr>
          <w:w w:val="105"/>
        </w:rPr>
        <w:t>место,</w:t>
      </w:r>
      <w:r>
        <w:rPr>
          <w:spacing w:val="40"/>
          <w:w w:val="105"/>
        </w:rPr>
        <w:t xml:space="preserve"> </w:t>
      </w:r>
      <w:r>
        <w:rPr>
          <w:w w:val="105"/>
        </w:rPr>
        <w:t>обстоятельства,</w:t>
      </w:r>
      <w:r>
        <w:rPr>
          <w:spacing w:val="40"/>
          <w:w w:val="105"/>
        </w:rPr>
        <w:t xml:space="preserve"> </w:t>
      </w:r>
      <w:r>
        <w:rPr>
          <w:w w:val="105"/>
        </w:rPr>
        <w:t>участников,</w:t>
      </w:r>
      <w:r>
        <w:rPr>
          <w:spacing w:val="40"/>
          <w:w w:val="105"/>
        </w:rPr>
        <w:t xml:space="preserve"> </w:t>
      </w:r>
      <w:r>
        <w:rPr>
          <w:w w:val="105"/>
        </w:rPr>
        <w:t>результаты</w:t>
      </w:r>
      <w:r>
        <w:rPr>
          <w:spacing w:val="40"/>
          <w:w w:val="105"/>
        </w:rPr>
        <w:t xml:space="preserve"> </w:t>
      </w:r>
      <w:r>
        <w:rPr>
          <w:w w:val="105"/>
        </w:rPr>
        <w:t>важнейших событий истории Древнего мира;</w:t>
      </w:r>
    </w:p>
    <w:p w14:paraId="222EAB83" w14:textId="77777777" w:rsidR="0006191A" w:rsidRDefault="00B04A97">
      <w:pPr>
        <w:pStyle w:val="a3"/>
        <w:spacing w:line="288" w:lineRule="auto"/>
        <w:ind w:left="986" w:right="2359" w:firstLine="0"/>
        <w:jc w:val="left"/>
      </w:pPr>
      <w:r>
        <w:rPr>
          <w:w w:val="105"/>
        </w:rPr>
        <w:t>группировать,</w:t>
      </w:r>
      <w:r>
        <w:rPr>
          <w:spacing w:val="-16"/>
          <w:w w:val="105"/>
        </w:rPr>
        <w:t xml:space="preserve"> </w:t>
      </w:r>
      <w:r>
        <w:rPr>
          <w:w w:val="105"/>
        </w:rPr>
        <w:t>систематизировать</w:t>
      </w:r>
      <w:r>
        <w:rPr>
          <w:spacing w:val="-15"/>
          <w:w w:val="105"/>
        </w:rPr>
        <w:t xml:space="preserve"> </w:t>
      </w:r>
      <w:r>
        <w:rPr>
          <w:w w:val="105"/>
        </w:rPr>
        <w:t>факты</w:t>
      </w:r>
      <w:r>
        <w:rPr>
          <w:spacing w:val="-15"/>
          <w:w w:val="105"/>
        </w:rPr>
        <w:t xml:space="preserve"> </w:t>
      </w:r>
      <w:r>
        <w:rPr>
          <w:w w:val="105"/>
        </w:rPr>
        <w:t>по</w:t>
      </w:r>
      <w:r>
        <w:rPr>
          <w:spacing w:val="-15"/>
          <w:w w:val="105"/>
        </w:rPr>
        <w:t xml:space="preserve"> </w:t>
      </w:r>
      <w:r>
        <w:rPr>
          <w:w w:val="105"/>
        </w:rPr>
        <w:t>заданному</w:t>
      </w:r>
      <w:r>
        <w:rPr>
          <w:spacing w:val="-13"/>
          <w:w w:val="105"/>
        </w:rPr>
        <w:t xml:space="preserve"> </w:t>
      </w:r>
      <w:r>
        <w:rPr>
          <w:w w:val="105"/>
        </w:rPr>
        <w:t>признаку. Работа с исторической картой:</w:t>
      </w:r>
    </w:p>
    <w:p w14:paraId="7376806D" w14:textId="77777777" w:rsidR="0006191A" w:rsidRDefault="00B04A97">
      <w:pPr>
        <w:pStyle w:val="a3"/>
        <w:spacing w:line="290" w:lineRule="auto"/>
        <w:ind w:right="858"/>
      </w:pPr>
      <w:r>
        <w:rPr>
          <w:w w:val="105"/>
        </w:rPr>
        <w:t>находить и показывать на исторической карте природные и исторические объекты (расселение</w:t>
      </w:r>
      <w:r>
        <w:rPr>
          <w:spacing w:val="-16"/>
          <w:w w:val="105"/>
        </w:rPr>
        <w:t xml:space="preserve"> </w:t>
      </w:r>
      <w:r>
        <w:rPr>
          <w:w w:val="105"/>
        </w:rPr>
        <w:t>человеческих</w:t>
      </w:r>
      <w:r>
        <w:rPr>
          <w:spacing w:val="-14"/>
          <w:w w:val="105"/>
        </w:rPr>
        <w:t xml:space="preserve"> </w:t>
      </w:r>
      <w:r>
        <w:rPr>
          <w:w w:val="105"/>
        </w:rPr>
        <w:t>общностей</w:t>
      </w:r>
      <w:r>
        <w:rPr>
          <w:spacing w:val="-11"/>
          <w:w w:val="105"/>
        </w:rPr>
        <w:t xml:space="preserve"> </w:t>
      </w:r>
      <w:r>
        <w:rPr>
          <w:w w:val="105"/>
        </w:rPr>
        <w:t>в</w:t>
      </w:r>
      <w:r>
        <w:rPr>
          <w:spacing w:val="-6"/>
          <w:w w:val="105"/>
        </w:rPr>
        <w:t xml:space="preserve"> </w:t>
      </w:r>
      <w:r>
        <w:rPr>
          <w:w w:val="105"/>
        </w:rPr>
        <w:t>эпоху</w:t>
      </w:r>
      <w:r>
        <w:rPr>
          <w:spacing w:val="-16"/>
          <w:w w:val="105"/>
        </w:rPr>
        <w:t xml:space="preserve"> </w:t>
      </w:r>
      <w:r>
        <w:rPr>
          <w:w w:val="105"/>
        </w:rPr>
        <w:t>первобытности</w:t>
      </w:r>
      <w:r>
        <w:rPr>
          <w:spacing w:val="-11"/>
          <w:w w:val="105"/>
        </w:rPr>
        <w:t xml:space="preserve"> </w:t>
      </w:r>
      <w:r>
        <w:rPr>
          <w:w w:val="105"/>
        </w:rPr>
        <w:t>и</w:t>
      </w:r>
      <w:r>
        <w:rPr>
          <w:spacing w:val="-12"/>
          <w:w w:val="105"/>
        </w:rPr>
        <w:t xml:space="preserve"> </w:t>
      </w:r>
      <w:r>
        <w:rPr>
          <w:w w:val="105"/>
        </w:rPr>
        <w:t>Древнего</w:t>
      </w:r>
      <w:r>
        <w:rPr>
          <w:spacing w:val="-16"/>
          <w:w w:val="105"/>
        </w:rPr>
        <w:t xml:space="preserve"> </w:t>
      </w:r>
      <w:r>
        <w:rPr>
          <w:w w:val="105"/>
        </w:rPr>
        <w:t>мира,</w:t>
      </w:r>
      <w:r>
        <w:rPr>
          <w:spacing w:val="-14"/>
          <w:w w:val="105"/>
        </w:rPr>
        <w:t xml:space="preserve"> </w:t>
      </w:r>
      <w:r>
        <w:rPr>
          <w:w w:val="105"/>
        </w:rPr>
        <w:t>территории древнейших цивилизаций и государств, места важнейших исторических событий), используя легенду карты;</w:t>
      </w:r>
    </w:p>
    <w:p w14:paraId="2429CC83" w14:textId="77777777" w:rsidR="0006191A" w:rsidRDefault="00B04A97">
      <w:pPr>
        <w:pStyle w:val="a3"/>
        <w:spacing w:line="288" w:lineRule="auto"/>
        <w:ind w:right="878"/>
      </w:pPr>
      <w:r>
        <w:rPr>
          <w:w w:val="105"/>
        </w:rPr>
        <w:t>устанавливать</w:t>
      </w:r>
      <w:r>
        <w:rPr>
          <w:spacing w:val="-12"/>
          <w:w w:val="105"/>
        </w:rPr>
        <w:t xml:space="preserve"> </w:t>
      </w:r>
      <w:r>
        <w:rPr>
          <w:w w:val="105"/>
        </w:rPr>
        <w:t>на</w:t>
      </w:r>
      <w:r>
        <w:rPr>
          <w:spacing w:val="-9"/>
          <w:w w:val="105"/>
        </w:rPr>
        <w:t xml:space="preserve"> </w:t>
      </w:r>
      <w:r>
        <w:rPr>
          <w:w w:val="105"/>
        </w:rPr>
        <w:t>основе</w:t>
      </w:r>
      <w:r>
        <w:rPr>
          <w:spacing w:val="-15"/>
          <w:w w:val="105"/>
        </w:rPr>
        <w:t xml:space="preserve"> </w:t>
      </w:r>
      <w:r>
        <w:rPr>
          <w:w w:val="105"/>
        </w:rPr>
        <w:t>картографических</w:t>
      </w:r>
      <w:r>
        <w:rPr>
          <w:spacing w:val="-8"/>
          <w:w w:val="105"/>
        </w:rPr>
        <w:t xml:space="preserve"> </w:t>
      </w:r>
      <w:r>
        <w:rPr>
          <w:w w:val="105"/>
        </w:rPr>
        <w:t>сведений</w:t>
      </w:r>
      <w:r>
        <w:rPr>
          <w:spacing w:val="-4"/>
          <w:w w:val="105"/>
        </w:rPr>
        <w:t xml:space="preserve"> </w:t>
      </w:r>
      <w:r>
        <w:rPr>
          <w:w w:val="105"/>
        </w:rPr>
        <w:t>связь</w:t>
      </w:r>
      <w:r>
        <w:rPr>
          <w:spacing w:val="-12"/>
          <w:w w:val="105"/>
        </w:rPr>
        <w:t xml:space="preserve"> </w:t>
      </w:r>
      <w:r>
        <w:rPr>
          <w:w w:val="105"/>
        </w:rPr>
        <w:t>между</w:t>
      </w:r>
      <w:r>
        <w:rPr>
          <w:spacing w:val="-14"/>
          <w:w w:val="105"/>
        </w:rPr>
        <w:t xml:space="preserve"> </w:t>
      </w:r>
      <w:r>
        <w:rPr>
          <w:w w:val="105"/>
        </w:rPr>
        <w:t>условиями</w:t>
      </w:r>
      <w:r>
        <w:rPr>
          <w:spacing w:val="-9"/>
          <w:w w:val="105"/>
        </w:rPr>
        <w:t xml:space="preserve"> </w:t>
      </w:r>
      <w:r>
        <w:rPr>
          <w:w w:val="105"/>
        </w:rPr>
        <w:t>среды обитания людей и их занятиями.</w:t>
      </w:r>
    </w:p>
    <w:p w14:paraId="72977B41" w14:textId="77777777" w:rsidR="0006191A" w:rsidRDefault="00B04A97">
      <w:pPr>
        <w:pStyle w:val="a3"/>
        <w:spacing w:line="264"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38605943" w14:textId="77777777" w:rsidR="0006191A" w:rsidRDefault="0006191A">
      <w:pPr>
        <w:spacing w:line="264" w:lineRule="exact"/>
        <w:sectPr w:rsidR="0006191A">
          <w:pgSz w:w="11910" w:h="16850"/>
          <w:pgMar w:top="1060" w:right="0" w:bottom="1140" w:left="1420" w:header="0" w:footer="922" w:gutter="0"/>
          <w:cols w:space="720"/>
        </w:sectPr>
      </w:pPr>
    </w:p>
    <w:p w14:paraId="634D2180" w14:textId="77777777" w:rsidR="0006191A" w:rsidRDefault="00B04A97">
      <w:pPr>
        <w:pStyle w:val="a3"/>
        <w:spacing w:before="71" w:line="295" w:lineRule="auto"/>
        <w:ind w:right="855"/>
      </w:pPr>
      <w:r>
        <w:rPr>
          <w:w w:val="105"/>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10B1441" w14:textId="77777777" w:rsidR="0006191A" w:rsidRDefault="00B04A97">
      <w:pPr>
        <w:pStyle w:val="a3"/>
        <w:spacing w:line="288" w:lineRule="auto"/>
        <w:ind w:right="861"/>
      </w:pPr>
      <w:r>
        <w:rPr>
          <w:w w:val="105"/>
          <w:position w:val="1"/>
        </w:rPr>
        <w:t>различать памятники культуры изучаемой эпохи и источники</w:t>
      </w:r>
      <w:r>
        <w:rPr>
          <w:w w:val="105"/>
        </w:rPr>
        <w:t>, созданные в последующие эпохи, приводить примеры;</w:t>
      </w:r>
    </w:p>
    <w:p w14:paraId="4114B28B" w14:textId="77777777" w:rsidR="0006191A" w:rsidRDefault="00B04A97">
      <w:pPr>
        <w:pStyle w:val="a3"/>
        <w:spacing w:line="288" w:lineRule="auto"/>
        <w:ind w:right="854"/>
      </w:pPr>
      <w:r>
        <w:t xml:space="preserve">извлекать из письменного источника исторические факты (имена, названия событий, </w:t>
      </w:r>
      <w:r>
        <w:rPr>
          <w:w w:val="105"/>
        </w:rPr>
        <w:t>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212496C" w14:textId="77777777" w:rsidR="0006191A" w:rsidRDefault="00B04A97">
      <w:pPr>
        <w:pStyle w:val="a3"/>
        <w:spacing w:line="263"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2297A6A7" w14:textId="77777777" w:rsidR="0006191A" w:rsidRDefault="00B04A97">
      <w:pPr>
        <w:pStyle w:val="a3"/>
        <w:spacing w:before="47"/>
        <w:ind w:left="986" w:firstLine="0"/>
      </w:pPr>
      <w:r>
        <w:rPr>
          <w:w w:val="105"/>
        </w:rPr>
        <w:t>характеризовать</w:t>
      </w:r>
      <w:r>
        <w:rPr>
          <w:spacing w:val="-14"/>
          <w:w w:val="105"/>
        </w:rPr>
        <w:t xml:space="preserve"> </w:t>
      </w:r>
      <w:r>
        <w:rPr>
          <w:w w:val="105"/>
        </w:rPr>
        <w:t>условия</w:t>
      </w:r>
      <w:r>
        <w:rPr>
          <w:spacing w:val="-16"/>
          <w:w w:val="105"/>
        </w:rPr>
        <w:t xml:space="preserve"> </w:t>
      </w:r>
      <w:r>
        <w:rPr>
          <w:w w:val="105"/>
        </w:rPr>
        <w:t>жизни</w:t>
      </w:r>
      <w:r>
        <w:rPr>
          <w:spacing w:val="-9"/>
          <w:w w:val="105"/>
        </w:rPr>
        <w:t xml:space="preserve"> </w:t>
      </w:r>
      <w:r>
        <w:rPr>
          <w:w w:val="105"/>
        </w:rPr>
        <w:t>людей</w:t>
      </w:r>
      <w:r>
        <w:rPr>
          <w:spacing w:val="-14"/>
          <w:w w:val="105"/>
        </w:rPr>
        <w:t xml:space="preserve"> </w:t>
      </w:r>
      <w:r>
        <w:rPr>
          <w:w w:val="105"/>
        </w:rPr>
        <w:t>в</w:t>
      </w:r>
      <w:r>
        <w:rPr>
          <w:spacing w:val="-15"/>
          <w:w w:val="105"/>
        </w:rPr>
        <w:t xml:space="preserve"> </w:t>
      </w:r>
      <w:r>
        <w:rPr>
          <w:spacing w:val="-2"/>
          <w:w w:val="105"/>
        </w:rPr>
        <w:t>древности;</w:t>
      </w:r>
    </w:p>
    <w:p w14:paraId="2EE11628" w14:textId="77777777" w:rsidR="0006191A" w:rsidRDefault="00B04A97">
      <w:pPr>
        <w:pStyle w:val="a3"/>
        <w:spacing w:before="52"/>
        <w:ind w:left="986" w:firstLine="0"/>
      </w:pPr>
      <w:r>
        <w:t>рассказывать</w:t>
      </w:r>
      <w:r>
        <w:rPr>
          <w:spacing w:val="36"/>
        </w:rPr>
        <w:t xml:space="preserve"> </w:t>
      </w:r>
      <w:r>
        <w:t>о</w:t>
      </w:r>
      <w:r>
        <w:rPr>
          <w:spacing w:val="22"/>
        </w:rPr>
        <w:t xml:space="preserve"> </w:t>
      </w:r>
      <w:r>
        <w:t>значительных</w:t>
      </w:r>
      <w:r>
        <w:rPr>
          <w:spacing w:val="32"/>
        </w:rPr>
        <w:t xml:space="preserve"> </w:t>
      </w:r>
      <w:r>
        <w:t>событиях</w:t>
      </w:r>
      <w:r>
        <w:rPr>
          <w:spacing w:val="32"/>
        </w:rPr>
        <w:t xml:space="preserve"> </w:t>
      </w:r>
      <w:r>
        <w:t>древней</w:t>
      </w:r>
      <w:r>
        <w:rPr>
          <w:spacing w:val="30"/>
        </w:rPr>
        <w:t xml:space="preserve"> </w:t>
      </w:r>
      <w:r>
        <w:t>истории,</w:t>
      </w:r>
      <w:r>
        <w:rPr>
          <w:spacing w:val="25"/>
        </w:rPr>
        <w:t xml:space="preserve"> </w:t>
      </w:r>
      <w:r>
        <w:t>их</w:t>
      </w:r>
      <w:r>
        <w:rPr>
          <w:spacing w:val="32"/>
        </w:rPr>
        <w:t xml:space="preserve"> </w:t>
      </w:r>
      <w:r>
        <w:rPr>
          <w:spacing w:val="-2"/>
        </w:rPr>
        <w:t>участниках;</w:t>
      </w:r>
    </w:p>
    <w:p w14:paraId="0C1BCCEF" w14:textId="77777777" w:rsidR="0006191A" w:rsidRDefault="00B04A97">
      <w:pPr>
        <w:pStyle w:val="a3"/>
        <w:spacing w:before="50" w:line="288" w:lineRule="auto"/>
        <w:ind w:right="863"/>
      </w:pPr>
      <w:r>
        <w:rPr>
          <w:w w:val="105"/>
          <w:position w:val="1"/>
        </w:rPr>
        <w:t xml:space="preserve">рассказывать об исторических личностях Древнего мира </w:t>
      </w:r>
      <w:r>
        <w:rPr>
          <w:w w:val="105"/>
        </w:rPr>
        <w:t>(</w:t>
      </w:r>
      <w:r>
        <w:rPr>
          <w:w w:val="105"/>
          <w:position w:val="1"/>
        </w:rPr>
        <w:t xml:space="preserve">ключевых моментах их </w:t>
      </w:r>
      <w:r>
        <w:rPr>
          <w:w w:val="105"/>
        </w:rPr>
        <w:t>биографии, роли в исторических событиях);</w:t>
      </w:r>
    </w:p>
    <w:p w14:paraId="21919C7B" w14:textId="77777777" w:rsidR="0006191A" w:rsidRDefault="00B04A97">
      <w:pPr>
        <w:pStyle w:val="a3"/>
        <w:spacing w:line="288" w:lineRule="auto"/>
        <w:ind w:right="852"/>
      </w:pPr>
      <w:r>
        <w:rPr>
          <w:w w:val="105"/>
        </w:rPr>
        <w:t>давать</w:t>
      </w:r>
      <w:r>
        <w:rPr>
          <w:spacing w:val="-12"/>
          <w:w w:val="105"/>
        </w:rPr>
        <w:t xml:space="preserve"> </w:t>
      </w:r>
      <w:r>
        <w:rPr>
          <w:w w:val="105"/>
        </w:rPr>
        <w:t>краткое</w:t>
      </w:r>
      <w:r>
        <w:rPr>
          <w:spacing w:val="-10"/>
          <w:w w:val="105"/>
        </w:rPr>
        <w:t xml:space="preserve"> </w:t>
      </w:r>
      <w:r>
        <w:rPr>
          <w:w w:val="105"/>
        </w:rPr>
        <w:t>описание</w:t>
      </w:r>
      <w:r>
        <w:rPr>
          <w:spacing w:val="-10"/>
          <w:w w:val="105"/>
        </w:rPr>
        <w:t xml:space="preserve"> </w:t>
      </w:r>
      <w:r>
        <w:rPr>
          <w:w w:val="105"/>
        </w:rPr>
        <w:t>памятников</w:t>
      </w:r>
      <w:r>
        <w:rPr>
          <w:spacing w:val="-4"/>
          <w:w w:val="105"/>
        </w:rPr>
        <w:t xml:space="preserve"> </w:t>
      </w:r>
      <w:r>
        <w:rPr>
          <w:w w:val="105"/>
        </w:rPr>
        <w:t>культуры</w:t>
      </w:r>
      <w:r>
        <w:rPr>
          <w:spacing w:val="-7"/>
          <w:w w:val="105"/>
        </w:rPr>
        <w:t xml:space="preserve"> </w:t>
      </w:r>
      <w:r>
        <w:rPr>
          <w:w w:val="105"/>
        </w:rPr>
        <w:t>эпохи</w:t>
      </w:r>
      <w:r>
        <w:rPr>
          <w:spacing w:val="-10"/>
          <w:w w:val="105"/>
        </w:rPr>
        <w:t xml:space="preserve"> </w:t>
      </w:r>
      <w:r>
        <w:rPr>
          <w:w w:val="105"/>
        </w:rPr>
        <w:t>первобытности</w:t>
      </w:r>
      <w:r>
        <w:rPr>
          <w:spacing w:val="-10"/>
          <w:w w:val="105"/>
        </w:rPr>
        <w:t xml:space="preserve"> </w:t>
      </w:r>
      <w:r>
        <w:rPr>
          <w:w w:val="105"/>
        </w:rPr>
        <w:t>и</w:t>
      </w:r>
      <w:r>
        <w:rPr>
          <w:spacing w:val="-4"/>
          <w:w w:val="105"/>
        </w:rPr>
        <w:t xml:space="preserve"> </w:t>
      </w:r>
      <w:r>
        <w:rPr>
          <w:w w:val="105"/>
        </w:rPr>
        <w:t xml:space="preserve">древнейших </w:t>
      </w:r>
      <w:r>
        <w:rPr>
          <w:spacing w:val="-2"/>
          <w:w w:val="105"/>
        </w:rPr>
        <w:t>цивилизаций.</w:t>
      </w:r>
    </w:p>
    <w:p w14:paraId="6A2CE23D" w14:textId="77777777" w:rsidR="0006191A" w:rsidRDefault="00B04A97">
      <w:pPr>
        <w:pStyle w:val="a3"/>
        <w:spacing w:line="263" w:lineRule="exact"/>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56F029E8" w14:textId="77777777" w:rsidR="0006191A" w:rsidRDefault="00B04A97">
      <w:pPr>
        <w:pStyle w:val="a3"/>
        <w:spacing w:before="51" w:line="295" w:lineRule="auto"/>
        <w:ind w:right="868"/>
      </w:pPr>
      <w:r>
        <w:rPr>
          <w:w w:val="105"/>
        </w:rPr>
        <w:t>раскрывать существенные черты государственного устройства древних обществ, положения основных</w:t>
      </w:r>
      <w:r>
        <w:rPr>
          <w:spacing w:val="-1"/>
          <w:w w:val="105"/>
        </w:rPr>
        <w:t xml:space="preserve"> </w:t>
      </w:r>
      <w:r>
        <w:rPr>
          <w:w w:val="105"/>
        </w:rPr>
        <w:t>групп населения, религиозных верований людей в древности;</w:t>
      </w:r>
    </w:p>
    <w:p w14:paraId="56848AC3" w14:textId="77777777" w:rsidR="0006191A" w:rsidRDefault="00B04A97">
      <w:pPr>
        <w:pStyle w:val="a3"/>
        <w:spacing w:line="288" w:lineRule="auto"/>
        <w:ind w:left="986" w:right="2074" w:firstLine="0"/>
        <w:jc w:val="left"/>
      </w:pPr>
      <w:r>
        <w:rPr>
          <w:w w:val="105"/>
        </w:rPr>
        <w:t xml:space="preserve">сравнивать исторические явления, определять их общие черты; </w:t>
      </w:r>
      <w:r>
        <w:t>иллюстрировать</w:t>
      </w:r>
      <w:r>
        <w:rPr>
          <w:spacing w:val="40"/>
        </w:rPr>
        <w:t xml:space="preserve"> </w:t>
      </w:r>
      <w:r>
        <w:t>общие</w:t>
      </w:r>
      <w:r>
        <w:rPr>
          <w:spacing w:val="34"/>
        </w:rPr>
        <w:t xml:space="preserve"> </w:t>
      </w:r>
      <w:r>
        <w:t>явления,</w:t>
      </w:r>
      <w:r>
        <w:rPr>
          <w:spacing w:val="40"/>
        </w:rPr>
        <w:t xml:space="preserve"> </w:t>
      </w:r>
      <w:r>
        <w:t>черты</w:t>
      </w:r>
      <w:r>
        <w:rPr>
          <w:spacing w:val="40"/>
        </w:rPr>
        <w:t xml:space="preserve"> </w:t>
      </w:r>
      <w:r>
        <w:t>конкретными</w:t>
      </w:r>
      <w:r>
        <w:rPr>
          <w:spacing w:val="40"/>
        </w:rPr>
        <w:t xml:space="preserve"> </w:t>
      </w:r>
      <w:r>
        <w:t>примерами;</w:t>
      </w:r>
    </w:p>
    <w:p w14:paraId="35CC40BE" w14:textId="77777777" w:rsidR="0006191A" w:rsidRDefault="00B04A97">
      <w:pPr>
        <w:pStyle w:val="a3"/>
        <w:spacing w:line="264" w:lineRule="exact"/>
        <w:ind w:left="986" w:firstLine="0"/>
        <w:jc w:val="left"/>
      </w:pPr>
      <w:r>
        <w:t>объяснять</w:t>
      </w:r>
      <w:r>
        <w:rPr>
          <w:spacing w:val="24"/>
        </w:rPr>
        <w:t xml:space="preserve"> </w:t>
      </w:r>
      <w:r>
        <w:t>причины</w:t>
      </w:r>
      <w:r>
        <w:rPr>
          <w:spacing w:val="23"/>
        </w:rPr>
        <w:t xml:space="preserve"> </w:t>
      </w:r>
      <w:r>
        <w:t>и</w:t>
      </w:r>
      <w:r>
        <w:rPr>
          <w:spacing w:val="38"/>
        </w:rPr>
        <w:t xml:space="preserve"> </w:t>
      </w:r>
      <w:r>
        <w:t>следствия</w:t>
      </w:r>
      <w:r>
        <w:rPr>
          <w:spacing w:val="33"/>
        </w:rPr>
        <w:t xml:space="preserve"> </w:t>
      </w:r>
      <w:r>
        <w:t>важнейших</w:t>
      </w:r>
      <w:r>
        <w:rPr>
          <w:spacing w:val="30"/>
        </w:rPr>
        <w:t xml:space="preserve"> </w:t>
      </w:r>
      <w:r>
        <w:t>событий</w:t>
      </w:r>
      <w:r>
        <w:rPr>
          <w:spacing w:val="29"/>
        </w:rPr>
        <w:t xml:space="preserve"> </w:t>
      </w:r>
      <w:r>
        <w:t>древней</w:t>
      </w:r>
      <w:r>
        <w:rPr>
          <w:spacing w:val="38"/>
        </w:rPr>
        <w:t xml:space="preserve"> </w:t>
      </w:r>
      <w:r>
        <w:rPr>
          <w:spacing w:val="-2"/>
        </w:rPr>
        <w:t>истории.</w:t>
      </w:r>
    </w:p>
    <w:p w14:paraId="77DC940F" w14:textId="77777777" w:rsidR="0006191A" w:rsidRDefault="00B04A97">
      <w:pPr>
        <w:pStyle w:val="a3"/>
        <w:spacing w:before="43" w:line="288" w:lineRule="auto"/>
        <w:ind w:right="855"/>
        <w:jc w:val="left"/>
      </w:pPr>
      <w:r>
        <w:rPr>
          <w:w w:val="105"/>
        </w:rPr>
        <w:t>Рассмотрение</w:t>
      </w:r>
      <w:r>
        <w:rPr>
          <w:spacing w:val="40"/>
          <w:w w:val="105"/>
        </w:rPr>
        <w:t xml:space="preserve"> </w:t>
      </w:r>
      <w:r>
        <w:rPr>
          <w:w w:val="105"/>
        </w:rPr>
        <w:t>исторических</w:t>
      </w:r>
      <w:r>
        <w:rPr>
          <w:spacing w:val="40"/>
          <w:w w:val="105"/>
        </w:rPr>
        <w:t xml:space="preserve"> </w:t>
      </w:r>
      <w:r>
        <w:rPr>
          <w:w w:val="105"/>
        </w:rPr>
        <w:t>версий</w:t>
      </w:r>
      <w:r>
        <w:rPr>
          <w:spacing w:val="40"/>
          <w:w w:val="105"/>
        </w:rPr>
        <w:t xml:space="preserve"> </w:t>
      </w:r>
      <w:r>
        <w:rPr>
          <w:w w:val="105"/>
        </w:rPr>
        <w:t>и</w:t>
      </w:r>
      <w:r>
        <w:rPr>
          <w:spacing w:val="40"/>
          <w:w w:val="105"/>
        </w:rPr>
        <w:t xml:space="preserve"> </w:t>
      </w:r>
      <w:r>
        <w:rPr>
          <w:w w:val="105"/>
        </w:rPr>
        <w:t>оценок,</w:t>
      </w:r>
      <w:r>
        <w:rPr>
          <w:spacing w:val="40"/>
          <w:w w:val="105"/>
        </w:rPr>
        <w:t xml:space="preserve"> </w:t>
      </w:r>
      <w:r>
        <w:rPr>
          <w:w w:val="105"/>
        </w:rPr>
        <w:t>определение</w:t>
      </w:r>
      <w:r>
        <w:rPr>
          <w:spacing w:val="40"/>
          <w:w w:val="105"/>
        </w:rPr>
        <w:t xml:space="preserve"> </w:t>
      </w:r>
      <w:r>
        <w:rPr>
          <w:w w:val="105"/>
        </w:rPr>
        <w:t>своего</w:t>
      </w:r>
      <w:r>
        <w:rPr>
          <w:spacing w:val="40"/>
          <w:w w:val="105"/>
        </w:rPr>
        <w:t xml:space="preserve"> </w:t>
      </w:r>
      <w:r>
        <w:rPr>
          <w:w w:val="105"/>
        </w:rPr>
        <w:t>отношения</w:t>
      </w:r>
      <w:r>
        <w:rPr>
          <w:spacing w:val="40"/>
          <w:w w:val="105"/>
        </w:rPr>
        <w:t xml:space="preserve"> </w:t>
      </w:r>
      <w:r>
        <w:rPr>
          <w:w w:val="105"/>
        </w:rPr>
        <w:t>к наиболее значимым событиям и личностям прошлого:</w:t>
      </w:r>
    </w:p>
    <w:p w14:paraId="6428F7E3" w14:textId="77777777" w:rsidR="0006191A" w:rsidRDefault="00B04A97">
      <w:pPr>
        <w:pStyle w:val="a3"/>
        <w:spacing w:line="288" w:lineRule="auto"/>
        <w:jc w:val="left"/>
      </w:pPr>
      <w:r>
        <w:rPr>
          <w:w w:val="105"/>
        </w:rPr>
        <w:t>излагать</w:t>
      </w:r>
      <w:r>
        <w:rPr>
          <w:spacing w:val="40"/>
          <w:w w:val="105"/>
        </w:rPr>
        <w:t xml:space="preserve"> </w:t>
      </w:r>
      <w:r>
        <w:rPr>
          <w:w w:val="105"/>
        </w:rPr>
        <w:t>оценки</w:t>
      </w:r>
      <w:r>
        <w:rPr>
          <w:spacing w:val="36"/>
          <w:w w:val="105"/>
        </w:rPr>
        <w:t xml:space="preserve"> </w:t>
      </w:r>
      <w:r>
        <w:rPr>
          <w:w w:val="105"/>
        </w:rPr>
        <w:t>наиболее</w:t>
      </w:r>
      <w:r>
        <w:rPr>
          <w:spacing w:val="37"/>
          <w:w w:val="105"/>
        </w:rPr>
        <w:t xml:space="preserve"> </w:t>
      </w:r>
      <w:r>
        <w:rPr>
          <w:w w:val="105"/>
        </w:rPr>
        <w:t>значительных</w:t>
      </w:r>
      <w:r>
        <w:rPr>
          <w:spacing w:val="40"/>
          <w:w w:val="105"/>
        </w:rPr>
        <w:t xml:space="preserve"> </w:t>
      </w:r>
      <w:r>
        <w:rPr>
          <w:w w:val="105"/>
        </w:rPr>
        <w:t>событий</w:t>
      </w:r>
      <w:r>
        <w:rPr>
          <w:spacing w:val="36"/>
          <w:w w:val="105"/>
        </w:rPr>
        <w:t xml:space="preserve"> </w:t>
      </w:r>
      <w:r>
        <w:rPr>
          <w:w w:val="105"/>
        </w:rPr>
        <w:t>и</w:t>
      </w:r>
      <w:r>
        <w:rPr>
          <w:spacing w:val="40"/>
          <w:w w:val="105"/>
        </w:rPr>
        <w:t xml:space="preserve"> </w:t>
      </w:r>
      <w:r>
        <w:rPr>
          <w:w w:val="105"/>
        </w:rPr>
        <w:t>личностей</w:t>
      </w:r>
      <w:r>
        <w:rPr>
          <w:spacing w:val="36"/>
          <w:w w:val="105"/>
        </w:rPr>
        <w:t xml:space="preserve"> </w:t>
      </w:r>
      <w:r>
        <w:rPr>
          <w:w w:val="105"/>
        </w:rPr>
        <w:t>древней</w:t>
      </w:r>
      <w:r>
        <w:rPr>
          <w:spacing w:val="36"/>
          <w:w w:val="105"/>
        </w:rPr>
        <w:t xml:space="preserve"> </w:t>
      </w:r>
      <w:r>
        <w:rPr>
          <w:w w:val="105"/>
        </w:rPr>
        <w:t>истории, приводимые в учебной литературе;</w:t>
      </w:r>
    </w:p>
    <w:p w14:paraId="12BAA3CC" w14:textId="77777777" w:rsidR="0006191A" w:rsidRDefault="00B04A97">
      <w:pPr>
        <w:pStyle w:val="a3"/>
        <w:spacing w:line="288" w:lineRule="auto"/>
        <w:ind w:right="855"/>
        <w:jc w:val="left"/>
      </w:pPr>
      <w:r>
        <w:rPr>
          <w:w w:val="105"/>
        </w:rPr>
        <w:t>высказывать</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t>эмоциональных</w:t>
      </w:r>
      <w:r>
        <w:rPr>
          <w:spacing w:val="40"/>
          <w:w w:val="105"/>
        </w:rPr>
        <w:t xml:space="preserve"> </w:t>
      </w:r>
      <w:r>
        <w:rPr>
          <w:w w:val="105"/>
        </w:rPr>
        <w:t>оценок</w:t>
      </w:r>
      <w:r>
        <w:rPr>
          <w:spacing w:val="40"/>
          <w:w w:val="105"/>
        </w:rPr>
        <w:t xml:space="preserve"> </w:t>
      </w:r>
      <w:r>
        <w:rPr>
          <w:w w:val="105"/>
        </w:rPr>
        <w:t>отношение</w:t>
      </w:r>
      <w:r>
        <w:rPr>
          <w:spacing w:val="40"/>
          <w:w w:val="105"/>
        </w:rPr>
        <w:t xml:space="preserve"> </w:t>
      </w:r>
      <w:r>
        <w:rPr>
          <w:w w:val="105"/>
        </w:rPr>
        <w:t>к</w:t>
      </w:r>
      <w:r>
        <w:rPr>
          <w:spacing w:val="40"/>
          <w:w w:val="105"/>
        </w:rPr>
        <w:t xml:space="preserve"> </w:t>
      </w:r>
      <w:r>
        <w:rPr>
          <w:w w:val="105"/>
        </w:rPr>
        <w:t>поступкам</w:t>
      </w:r>
      <w:r>
        <w:rPr>
          <w:spacing w:val="40"/>
          <w:w w:val="105"/>
        </w:rPr>
        <w:t xml:space="preserve"> </w:t>
      </w:r>
      <w:r>
        <w:rPr>
          <w:w w:val="105"/>
        </w:rPr>
        <w:t>людей прошлого, к памятникам культуры.</w:t>
      </w:r>
    </w:p>
    <w:p w14:paraId="1D2A84E8" w14:textId="77777777" w:rsidR="0006191A" w:rsidRDefault="00B04A97">
      <w:pPr>
        <w:pStyle w:val="a3"/>
        <w:spacing w:line="264" w:lineRule="exact"/>
        <w:ind w:left="986" w:firstLine="0"/>
        <w:jc w:val="left"/>
      </w:pPr>
      <w:r>
        <w:t>Применение</w:t>
      </w:r>
      <w:r>
        <w:rPr>
          <w:spacing w:val="38"/>
        </w:rPr>
        <w:t xml:space="preserve"> </w:t>
      </w:r>
      <w:r>
        <w:t>исторических</w:t>
      </w:r>
      <w:r>
        <w:rPr>
          <w:spacing w:val="53"/>
        </w:rPr>
        <w:t xml:space="preserve"> </w:t>
      </w:r>
      <w:r>
        <w:rPr>
          <w:spacing w:val="-2"/>
        </w:rPr>
        <w:t>знаний:</w:t>
      </w:r>
    </w:p>
    <w:p w14:paraId="033969D0" w14:textId="77777777" w:rsidR="0006191A" w:rsidRDefault="00B04A97">
      <w:pPr>
        <w:pStyle w:val="a3"/>
        <w:spacing w:before="51" w:line="295" w:lineRule="auto"/>
        <w:ind w:right="872"/>
      </w:pPr>
      <w:r>
        <w:rPr>
          <w:w w:val="105"/>
        </w:rPr>
        <w:t>раскрывать значение памятников древней истории и культуры, необходимость сохранения их в современном мире;</w:t>
      </w:r>
    </w:p>
    <w:p w14:paraId="4C9D0683" w14:textId="77777777" w:rsidR="0006191A" w:rsidRDefault="00B04A97">
      <w:pPr>
        <w:pStyle w:val="a3"/>
        <w:spacing w:line="288" w:lineRule="auto"/>
        <w:ind w:right="860"/>
      </w:pPr>
      <w:r>
        <w:rPr>
          <w:w w:val="105"/>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F0FA10A" w14:textId="77777777" w:rsidR="0006191A" w:rsidRDefault="00B04A97">
      <w:pPr>
        <w:pStyle w:val="a3"/>
        <w:spacing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6</w:t>
      </w:r>
      <w:r>
        <w:rPr>
          <w:spacing w:val="-13"/>
          <w:w w:val="105"/>
        </w:rPr>
        <w:t xml:space="preserve"> </w:t>
      </w:r>
      <w:r>
        <w:rPr>
          <w:w w:val="105"/>
        </w:rPr>
        <w:t>классе. Знание хронологии, работа с хронологией:</w:t>
      </w:r>
    </w:p>
    <w:p w14:paraId="55A1D81F" w14:textId="77777777" w:rsidR="0006191A" w:rsidRDefault="00B04A97">
      <w:pPr>
        <w:pStyle w:val="a3"/>
        <w:spacing w:line="288" w:lineRule="auto"/>
        <w:ind w:right="871"/>
      </w:pPr>
      <w:r>
        <w:rPr>
          <w:w w:val="105"/>
        </w:rPr>
        <w:t>называть</w:t>
      </w:r>
      <w:r>
        <w:rPr>
          <w:spacing w:val="-10"/>
          <w:w w:val="105"/>
        </w:rPr>
        <w:t xml:space="preserve"> </w:t>
      </w:r>
      <w:r>
        <w:rPr>
          <w:w w:val="105"/>
        </w:rPr>
        <w:t>даты</w:t>
      </w:r>
      <w:r>
        <w:rPr>
          <w:spacing w:val="-5"/>
          <w:w w:val="105"/>
        </w:rPr>
        <w:t xml:space="preserve"> </w:t>
      </w:r>
      <w:r>
        <w:rPr>
          <w:w w:val="105"/>
        </w:rPr>
        <w:t>важнейших</w:t>
      </w:r>
      <w:r>
        <w:rPr>
          <w:spacing w:val="-6"/>
          <w:w w:val="105"/>
        </w:rPr>
        <w:t xml:space="preserve"> </w:t>
      </w:r>
      <w:r>
        <w:rPr>
          <w:w w:val="105"/>
        </w:rPr>
        <w:t>событий</w:t>
      </w:r>
      <w:r>
        <w:rPr>
          <w:spacing w:val="-7"/>
          <w:w w:val="105"/>
        </w:rPr>
        <w:t xml:space="preserve"> </w:t>
      </w:r>
      <w:r>
        <w:rPr>
          <w:w w:val="105"/>
        </w:rPr>
        <w:t>Средневековья, определять</w:t>
      </w:r>
      <w:r>
        <w:rPr>
          <w:spacing w:val="-4"/>
          <w:w w:val="105"/>
        </w:rPr>
        <w:t xml:space="preserve"> </w:t>
      </w:r>
      <w:r>
        <w:rPr>
          <w:w w:val="105"/>
        </w:rPr>
        <w:t>их</w:t>
      </w:r>
      <w:r>
        <w:rPr>
          <w:spacing w:val="-12"/>
          <w:w w:val="105"/>
        </w:rPr>
        <w:t xml:space="preserve"> </w:t>
      </w:r>
      <w:r>
        <w:rPr>
          <w:w w:val="105"/>
        </w:rPr>
        <w:t>принадлежность к веку, историческому периоду;</w:t>
      </w:r>
    </w:p>
    <w:p w14:paraId="3CECEEC9" w14:textId="77777777" w:rsidR="0006191A" w:rsidRDefault="00B04A97">
      <w:pPr>
        <w:pStyle w:val="a3"/>
        <w:spacing w:line="288" w:lineRule="auto"/>
        <w:ind w:right="866"/>
      </w:pPr>
      <w:r>
        <w:rPr>
          <w:w w:val="105"/>
        </w:rPr>
        <w:t>называть этапы отечественной и всеобщей истории Средних веков, их хронологические</w:t>
      </w:r>
      <w:r>
        <w:rPr>
          <w:spacing w:val="-2"/>
          <w:w w:val="105"/>
        </w:rPr>
        <w:t xml:space="preserve"> </w:t>
      </w:r>
      <w:r>
        <w:rPr>
          <w:w w:val="105"/>
        </w:rPr>
        <w:t>рамки</w:t>
      </w:r>
      <w:r>
        <w:rPr>
          <w:spacing w:val="-2"/>
          <w:w w:val="105"/>
        </w:rPr>
        <w:t xml:space="preserve"> </w:t>
      </w:r>
      <w:r>
        <w:rPr>
          <w:w w:val="105"/>
        </w:rPr>
        <w:t>(периоды Средневековья,</w:t>
      </w:r>
      <w:r>
        <w:rPr>
          <w:spacing w:val="-6"/>
          <w:w w:val="105"/>
        </w:rPr>
        <w:t xml:space="preserve"> </w:t>
      </w:r>
      <w:r>
        <w:rPr>
          <w:w w:val="105"/>
        </w:rPr>
        <w:t>этапы становления и</w:t>
      </w:r>
      <w:r>
        <w:rPr>
          <w:spacing w:val="-2"/>
          <w:w w:val="105"/>
        </w:rPr>
        <w:t xml:space="preserve"> </w:t>
      </w:r>
      <w:r>
        <w:rPr>
          <w:w w:val="105"/>
        </w:rPr>
        <w:t>развития</w:t>
      </w:r>
      <w:r>
        <w:rPr>
          <w:spacing w:val="-5"/>
          <w:w w:val="105"/>
        </w:rPr>
        <w:t xml:space="preserve"> </w:t>
      </w:r>
      <w:r>
        <w:rPr>
          <w:w w:val="105"/>
        </w:rPr>
        <w:t xml:space="preserve">Русского </w:t>
      </w:r>
      <w:r>
        <w:rPr>
          <w:spacing w:val="-2"/>
          <w:w w:val="105"/>
        </w:rPr>
        <w:t>государства);</w:t>
      </w:r>
    </w:p>
    <w:p w14:paraId="68916078" w14:textId="77777777" w:rsidR="0006191A" w:rsidRDefault="00B04A97">
      <w:pPr>
        <w:pStyle w:val="a3"/>
        <w:spacing w:line="288" w:lineRule="auto"/>
        <w:ind w:right="875"/>
      </w:pPr>
      <w:r>
        <w:rPr>
          <w:w w:val="105"/>
        </w:rPr>
        <w:t xml:space="preserve">устанавливать длительность и синхронность событий истории Руси и всеобщей </w:t>
      </w:r>
      <w:r>
        <w:rPr>
          <w:spacing w:val="-2"/>
          <w:w w:val="105"/>
        </w:rPr>
        <w:t>истории.</w:t>
      </w:r>
    </w:p>
    <w:p w14:paraId="2C2ED86D" w14:textId="77777777" w:rsidR="0006191A" w:rsidRDefault="00B04A97">
      <w:pPr>
        <w:pStyle w:val="a3"/>
        <w:ind w:left="986" w:firstLine="0"/>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39"/>
        </w:rPr>
        <w:t xml:space="preserve"> </w:t>
      </w:r>
      <w:r>
        <w:t>с</w:t>
      </w:r>
      <w:r>
        <w:rPr>
          <w:spacing w:val="30"/>
        </w:rPr>
        <w:t xml:space="preserve"> </w:t>
      </w:r>
      <w:r>
        <w:rPr>
          <w:spacing w:val="-2"/>
        </w:rPr>
        <w:t>фактами:</w:t>
      </w:r>
    </w:p>
    <w:p w14:paraId="1C31989A" w14:textId="77777777" w:rsidR="0006191A" w:rsidRDefault="00B04A97">
      <w:pPr>
        <w:pStyle w:val="a3"/>
        <w:spacing w:before="44" w:line="288" w:lineRule="auto"/>
        <w:ind w:right="866"/>
      </w:pPr>
      <w:r>
        <w:rPr>
          <w:w w:val="105"/>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5B81EF8" w14:textId="77777777" w:rsidR="0006191A" w:rsidRDefault="00B04A97">
      <w:pPr>
        <w:pStyle w:val="a3"/>
        <w:spacing w:line="264" w:lineRule="exact"/>
        <w:ind w:left="986" w:firstLine="0"/>
      </w:pPr>
      <w:r>
        <w:rPr>
          <w:w w:val="105"/>
        </w:rPr>
        <w:t>группировать,</w:t>
      </w:r>
      <w:r>
        <w:rPr>
          <w:spacing w:val="68"/>
          <w:w w:val="150"/>
        </w:rPr>
        <w:t xml:space="preserve"> </w:t>
      </w:r>
      <w:r>
        <w:rPr>
          <w:w w:val="105"/>
        </w:rPr>
        <w:t>систематизировать</w:t>
      </w:r>
      <w:r>
        <w:rPr>
          <w:spacing w:val="70"/>
          <w:w w:val="150"/>
        </w:rPr>
        <w:t xml:space="preserve"> </w:t>
      </w:r>
      <w:r>
        <w:rPr>
          <w:w w:val="105"/>
        </w:rPr>
        <w:t>факты</w:t>
      </w:r>
      <w:r>
        <w:rPr>
          <w:spacing w:val="63"/>
          <w:w w:val="150"/>
        </w:rPr>
        <w:t xml:space="preserve"> </w:t>
      </w:r>
      <w:r>
        <w:rPr>
          <w:w w:val="105"/>
        </w:rPr>
        <w:t>по</w:t>
      </w:r>
      <w:r>
        <w:rPr>
          <w:spacing w:val="61"/>
          <w:w w:val="150"/>
        </w:rPr>
        <w:t xml:space="preserve"> </w:t>
      </w:r>
      <w:r>
        <w:rPr>
          <w:w w:val="105"/>
        </w:rPr>
        <w:t>заданному</w:t>
      </w:r>
      <w:r>
        <w:rPr>
          <w:spacing w:val="61"/>
          <w:w w:val="150"/>
        </w:rPr>
        <w:t xml:space="preserve"> </w:t>
      </w:r>
      <w:r>
        <w:rPr>
          <w:w w:val="105"/>
        </w:rPr>
        <w:t>признаку</w:t>
      </w:r>
      <w:r>
        <w:rPr>
          <w:spacing w:val="67"/>
          <w:w w:val="150"/>
        </w:rPr>
        <w:t xml:space="preserve"> </w:t>
      </w:r>
      <w:r>
        <w:rPr>
          <w:spacing w:val="-2"/>
          <w:w w:val="105"/>
        </w:rPr>
        <w:t>(составление</w:t>
      </w:r>
    </w:p>
    <w:p w14:paraId="7388CD75" w14:textId="77777777" w:rsidR="0006191A" w:rsidRDefault="0006191A">
      <w:pPr>
        <w:spacing w:line="264" w:lineRule="exact"/>
        <w:sectPr w:rsidR="0006191A">
          <w:pgSz w:w="11910" w:h="16850"/>
          <w:pgMar w:top="1060" w:right="0" w:bottom="1140" w:left="1420" w:header="0" w:footer="922" w:gutter="0"/>
          <w:cols w:space="720"/>
        </w:sectPr>
      </w:pPr>
    </w:p>
    <w:p w14:paraId="623EF8A3" w14:textId="77777777" w:rsidR="0006191A" w:rsidRDefault="00B04A97">
      <w:pPr>
        <w:pStyle w:val="a3"/>
        <w:spacing w:before="71"/>
        <w:ind w:firstLine="0"/>
      </w:pPr>
      <w:r>
        <w:lastRenderedPageBreak/>
        <w:t>систематических</w:t>
      </w:r>
      <w:r>
        <w:rPr>
          <w:spacing w:val="60"/>
        </w:rPr>
        <w:t xml:space="preserve"> </w:t>
      </w:r>
      <w:r>
        <w:rPr>
          <w:spacing w:val="-2"/>
        </w:rPr>
        <w:t>таблиц).</w:t>
      </w:r>
    </w:p>
    <w:p w14:paraId="24D57E3A" w14:textId="77777777" w:rsidR="0006191A" w:rsidRDefault="00B04A97">
      <w:pPr>
        <w:pStyle w:val="a3"/>
        <w:spacing w:before="60"/>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2D5837F6" w14:textId="77777777" w:rsidR="0006191A" w:rsidRDefault="00B04A97">
      <w:pPr>
        <w:pStyle w:val="a3"/>
        <w:spacing w:before="52" w:line="288" w:lineRule="auto"/>
        <w:ind w:right="870"/>
      </w:pPr>
      <w:r>
        <w:rPr>
          <w:w w:val="105"/>
        </w:rPr>
        <w:t>находить и показывать на карте исторические объекты, используя легенду карты; давать словесное описание их местоположения;</w:t>
      </w:r>
    </w:p>
    <w:p w14:paraId="2C679762" w14:textId="77777777" w:rsidR="0006191A" w:rsidRDefault="00B04A97">
      <w:pPr>
        <w:pStyle w:val="a3"/>
        <w:spacing w:line="288" w:lineRule="auto"/>
        <w:ind w:right="860"/>
      </w:pPr>
      <w:r>
        <w:rPr>
          <w:w w:val="105"/>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D275B3A" w14:textId="77777777" w:rsidR="0006191A" w:rsidRDefault="00B04A97">
      <w:pPr>
        <w:pStyle w:val="a3"/>
        <w:spacing w:line="263"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09E384A2" w14:textId="77777777" w:rsidR="0006191A" w:rsidRDefault="00B04A97">
      <w:pPr>
        <w:pStyle w:val="a3"/>
        <w:spacing w:before="52" w:line="288" w:lineRule="auto"/>
        <w:ind w:right="854"/>
      </w:pPr>
      <w:r>
        <w:rPr>
          <w:w w:val="105"/>
        </w:rPr>
        <w:t xml:space="preserve">различать основные виды письменных источников Средневековья (летописи, </w:t>
      </w:r>
      <w:r>
        <w:t>хроники,</w:t>
      </w:r>
      <w:r>
        <w:rPr>
          <w:spacing w:val="31"/>
        </w:rPr>
        <w:t xml:space="preserve"> </w:t>
      </w:r>
      <w:r>
        <w:t>законодательные акты,</w:t>
      </w:r>
      <w:r>
        <w:rPr>
          <w:spacing w:val="31"/>
        </w:rPr>
        <w:t xml:space="preserve"> </w:t>
      </w:r>
      <w:r>
        <w:t>духовная</w:t>
      </w:r>
      <w:r>
        <w:rPr>
          <w:spacing w:val="33"/>
        </w:rPr>
        <w:t xml:space="preserve"> </w:t>
      </w:r>
      <w:r>
        <w:t>литература,</w:t>
      </w:r>
      <w:r>
        <w:rPr>
          <w:spacing w:val="31"/>
        </w:rPr>
        <w:t xml:space="preserve"> </w:t>
      </w:r>
      <w:r>
        <w:t>источники</w:t>
      </w:r>
      <w:r>
        <w:rPr>
          <w:spacing w:val="39"/>
        </w:rPr>
        <w:t xml:space="preserve"> </w:t>
      </w:r>
      <w:r>
        <w:t>личного происхождения);</w:t>
      </w:r>
    </w:p>
    <w:p w14:paraId="7863F60B" w14:textId="77777777" w:rsidR="0006191A" w:rsidRDefault="00B04A97">
      <w:pPr>
        <w:pStyle w:val="a3"/>
        <w:spacing w:line="263" w:lineRule="exact"/>
        <w:ind w:left="986" w:firstLine="0"/>
      </w:pPr>
      <w:r>
        <w:t>характеризовать</w:t>
      </w:r>
      <w:r>
        <w:rPr>
          <w:spacing w:val="28"/>
        </w:rPr>
        <w:t xml:space="preserve"> </w:t>
      </w:r>
      <w:r>
        <w:t>авторство,</w:t>
      </w:r>
      <w:r>
        <w:rPr>
          <w:spacing w:val="26"/>
        </w:rPr>
        <w:t xml:space="preserve"> </w:t>
      </w:r>
      <w:r>
        <w:t>время,</w:t>
      </w:r>
      <w:r>
        <w:rPr>
          <w:spacing w:val="37"/>
        </w:rPr>
        <w:t xml:space="preserve"> </w:t>
      </w:r>
      <w:r>
        <w:t>место</w:t>
      </w:r>
      <w:r>
        <w:rPr>
          <w:spacing w:val="45"/>
        </w:rPr>
        <w:t xml:space="preserve"> </w:t>
      </w:r>
      <w:r>
        <w:t>создания</w:t>
      </w:r>
      <w:r>
        <w:rPr>
          <w:spacing w:val="27"/>
        </w:rPr>
        <w:t xml:space="preserve"> </w:t>
      </w:r>
      <w:r>
        <w:rPr>
          <w:spacing w:val="-2"/>
        </w:rPr>
        <w:t>источника;</w:t>
      </w:r>
    </w:p>
    <w:p w14:paraId="2DE2F0DE" w14:textId="77777777" w:rsidR="0006191A" w:rsidRDefault="00B04A97">
      <w:pPr>
        <w:pStyle w:val="a3"/>
        <w:spacing w:before="53" w:line="295" w:lineRule="auto"/>
        <w:ind w:right="855"/>
        <w:jc w:val="left"/>
      </w:pPr>
      <w:r>
        <w:rPr>
          <w:w w:val="105"/>
        </w:rPr>
        <w:t>выделять в</w:t>
      </w:r>
      <w:r>
        <w:rPr>
          <w:spacing w:val="21"/>
          <w:w w:val="105"/>
        </w:rPr>
        <w:t xml:space="preserve"> </w:t>
      </w:r>
      <w:r>
        <w:rPr>
          <w:w w:val="105"/>
        </w:rPr>
        <w:t>тексте письменного источника исторические описания (хода</w:t>
      </w:r>
      <w:r>
        <w:rPr>
          <w:spacing w:val="21"/>
          <w:w w:val="105"/>
        </w:rPr>
        <w:t xml:space="preserve"> </w:t>
      </w:r>
      <w:r>
        <w:rPr>
          <w:w w:val="105"/>
        </w:rPr>
        <w:t>событий, действий людей) и объяснения (причин, сущности, последствий исторических событий);</w:t>
      </w:r>
    </w:p>
    <w:p w14:paraId="763F4BA3" w14:textId="77777777" w:rsidR="0006191A" w:rsidRDefault="00B04A97">
      <w:pPr>
        <w:pStyle w:val="a3"/>
        <w:spacing w:line="288" w:lineRule="auto"/>
        <w:ind w:right="855"/>
        <w:jc w:val="left"/>
      </w:pPr>
      <w:r>
        <w:rPr>
          <w:w w:val="105"/>
        </w:rPr>
        <w:t xml:space="preserve">находить в визуальном источнике и вещественном памятнике ключевые символы, </w:t>
      </w:r>
      <w:r>
        <w:rPr>
          <w:spacing w:val="-2"/>
          <w:w w:val="105"/>
        </w:rPr>
        <w:t>образы;</w:t>
      </w:r>
    </w:p>
    <w:p w14:paraId="7545A7FE" w14:textId="77777777" w:rsidR="0006191A" w:rsidRDefault="00B04A97">
      <w:pPr>
        <w:pStyle w:val="a3"/>
        <w:spacing w:line="288" w:lineRule="auto"/>
        <w:ind w:right="855"/>
        <w:jc w:val="left"/>
      </w:pPr>
      <w:r>
        <w:rPr>
          <w:w w:val="105"/>
        </w:rPr>
        <w:t>характеризовать</w:t>
      </w:r>
      <w:r>
        <w:rPr>
          <w:spacing w:val="80"/>
          <w:w w:val="105"/>
        </w:rPr>
        <w:t xml:space="preserve"> </w:t>
      </w:r>
      <w:r>
        <w:rPr>
          <w:w w:val="105"/>
        </w:rPr>
        <w:t>позицию</w:t>
      </w:r>
      <w:r>
        <w:rPr>
          <w:spacing w:val="80"/>
          <w:w w:val="105"/>
        </w:rPr>
        <w:t xml:space="preserve"> </w:t>
      </w:r>
      <w:r>
        <w:rPr>
          <w:w w:val="105"/>
        </w:rPr>
        <w:t>автора</w:t>
      </w:r>
      <w:r>
        <w:rPr>
          <w:spacing w:val="80"/>
          <w:w w:val="105"/>
        </w:rPr>
        <w:t xml:space="preserve"> </w:t>
      </w:r>
      <w:r>
        <w:rPr>
          <w:w w:val="105"/>
        </w:rPr>
        <w:t>письменного</w:t>
      </w:r>
      <w:r>
        <w:rPr>
          <w:spacing w:val="80"/>
          <w:w w:val="105"/>
        </w:rPr>
        <w:t xml:space="preserve"> </w:t>
      </w:r>
      <w:r>
        <w:rPr>
          <w:w w:val="105"/>
        </w:rPr>
        <w:t>и</w:t>
      </w:r>
      <w:r>
        <w:rPr>
          <w:spacing w:val="80"/>
          <w:w w:val="105"/>
        </w:rPr>
        <w:t xml:space="preserve"> </w:t>
      </w:r>
      <w:r>
        <w:rPr>
          <w:w w:val="105"/>
        </w:rPr>
        <w:t>визуального</w:t>
      </w:r>
      <w:r>
        <w:rPr>
          <w:spacing w:val="80"/>
          <w:w w:val="105"/>
        </w:rPr>
        <w:t xml:space="preserve"> </w:t>
      </w:r>
      <w:r>
        <w:rPr>
          <w:w w:val="105"/>
        </w:rPr>
        <w:t>исторического</w:t>
      </w:r>
      <w:r>
        <w:rPr>
          <w:spacing w:val="40"/>
          <w:w w:val="105"/>
        </w:rPr>
        <w:t xml:space="preserve"> </w:t>
      </w:r>
      <w:r>
        <w:rPr>
          <w:spacing w:val="-2"/>
          <w:w w:val="105"/>
        </w:rPr>
        <w:t>источника.</w:t>
      </w:r>
    </w:p>
    <w:p w14:paraId="0C4ABE2D" w14:textId="77777777" w:rsidR="0006191A" w:rsidRDefault="00B04A97">
      <w:pPr>
        <w:pStyle w:val="a3"/>
        <w:spacing w:line="263" w:lineRule="exact"/>
        <w:ind w:left="986" w:firstLine="0"/>
        <w:jc w:val="left"/>
      </w:pPr>
      <w:r>
        <w:t>Историческое</w:t>
      </w:r>
      <w:r>
        <w:rPr>
          <w:spacing w:val="40"/>
        </w:rPr>
        <w:t xml:space="preserve"> </w:t>
      </w:r>
      <w:r>
        <w:t>описание</w:t>
      </w:r>
      <w:r>
        <w:rPr>
          <w:spacing w:val="41"/>
        </w:rPr>
        <w:t xml:space="preserve"> </w:t>
      </w:r>
      <w:r>
        <w:rPr>
          <w:spacing w:val="-2"/>
        </w:rPr>
        <w:t>(реконструкция):</w:t>
      </w:r>
    </w:p>
    <w:p w14:paraId="2A6E846A" w14:textId="77777777" w:rsidR="0006191A" w:rsidRDefault="00B04A97">
      <w:pPr>
        <w:pStyle w:val="a3"/>
        <w:spacing w:before="42" w:line="288" w:lineRule="auto"/>
        <w:ind w:right="875"/>
      </w:pPr>
      <w:r>
        <w:rPr>
          <w:w w:val="105"/>
        </w:rPr>
        <w:t>рассказывать о ключевых событиях отечественной и всеобщей истории в эпоху Средневековья, их участниках;</w:t>
      </w:r>
    </w:p>
    <w:p w14:paraId="6CDA9598" w14:textId="77777777" w:rsidR="0006191A" w:rsidRDefault="00B04A97">
      <w:pPr>
        <w:pStyle w:val="a3"/>
        <w:spacing w:line="288" w:lineRule="auto"/>
        <w:ind w:right="851"/>
      </w:pPr>
      <w:r>
        <w:rPr>
          <w:w w:val="105"/>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8A9E62D" w14:textId="77777777" w:rsidR="0006191A" w:rsidRDefault="00B04A97">
      <w:pPr>
        <w:pStyle w:val="a3"/>
        <w:spacing w:line="288" w:lineRule="auto"/>
        <w:ind w:right="869"/>
      </w:pPr>
      <w:r>
        <w:rPr>
          <w:w w:val="105"/>
        </w:rPr>
        <w:t>рассказывать об образе жизни различных групп населения в средневековых обществах на Руси и в других странах;</w:t>
      </w:r>
    </w:p>
    <w:p w14:paraId="48F00CDC" w14:textId="77777777" w:rsidR="0006191A" w:rsidRDefault="00B04A97">
      <w:pPr>
        <w:pStyle w:val="a3"/>
        <w:spacing w:before="4" w:line="288" w:lineRule="auto"/>
        <w:ind w:right="871"/>
      </w:pPr>
      <w:r>
        <w:rPr>
          <w:w w:val="105"/>
        </w:rPr>
        <w:t>представлять описание памятников материальной и художественной культуры изучаемой эпохи.</w:t>
      </w:r>
    </w:p>
    <w:p w14:paraId="3C2A3CD2" w14:textId="77777777" w:rsidR="0006191A" w:rsidRDefault="00B04A97">
      <w:pPr>
        <w:pStyle w:val="a3"/>
        <w:spacing w:line="263" w:lineRule="exact"/>
        <w:ind w:left="986" w:firstLine="0"/>
      </w:pPr>
      <w:r>
        <w:t>Анализ,</w:t>
      </w:r>
      <w:r>
        <w:rPr>
          <w:spacing w:val="45"/>
        </w:rPr>
        <w:t xml:space="preserve"> </w:t>
      </w:r>
      <w:r>
        <w:t>объяснение</w:t>
      </w:r>
      <w:r>
        <w:rPr>
          <w:spacing w:val="26"/>
        </w:rPr>
        <w:t xml:space="preserve"> </w:t>
      </w:r>
      <w:r>
        <w:t>исторических</w:t>
      </w:r>
      <w:r>
        <w:rPr>
          <w:spacing w:val="40"/>
        </w:rPr>
        <w:t xml:space="preserve"> </w:t>
      </w:r>
      <w:r>
        <w:t>событий,</w:t>
      </w:r>
      <w:r>
        <w:rPr>
          <w:spacing w:val="42"/>
        </w:rPr>
        <w:t xml:space="preserve"> </w:t>
      </w:r>
      <w:r>
        <w:rPr>
          <w:spacing w:val="-2"/>
        </w:rPr>
        <w:t>явлений:</w:t>
      </w:r>
    </w:p>
    <w:p w14:paraId="3B6C2985" w14:textId="77777777" w:rsidR="0006191A" w:rsidRDefault="00B04A97">
      <w:pPr>
        <w:pStyle w:val="a3"/>
        <w:spacing w:before="53" w:line="288" w:lineRule="auto"/>
        <w:ind w:right="870"/>
      </w:pPr>
      <w:r>
        <w:rPr>
          <w:w w:val="105"/>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F819601" w14:textId="77777777" w:rsidR="0006191A" w:rsidRDefault="00B04A97">
      <w:pPr>
        <w:pStyle w:val="a3"/>
        <w:spacing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6964712A" w14:textId="77777777" w:rsidR="0006191A" w:rsidRDefault="00B04A97">
      <w:pPr>
        <w:pStyle w:val="a3"/>
        <w:spacing w:line="288" w:lineRule="auto"/>
        <w:ind w:right="873"/>
      </w:pPr>
      <w:r>
        <w:rPr>
          <w:w w:val="105"/>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D563911" w14:textId="77777777" w:rsidR="0006191A" w:rsidRDefault="00B04A97">
      <w:pPr>
        <w:pStyle w:val="a3"/>
        <w:spacing w:before="3" w:line="285" w:lineRule="auto"/>
        <w:ind w:right="858"/>
      </w:pPr>
      <w:r>
        <w:rPr>
          <w:w w:val="105"/>
        </w:rPr>
        <w:t xml:space="preserve">проводить синхронизацию и сопоставление однотипных событий и процессов </w:t>
      </w:r>
      <w:r>
        <w:rPr>
          <w:w w:val="105"/>
          <w:position w:val="1"/>
        </w:rPr>
        <w:t>отечественной</w:t>
      </w:r>
      <w:r>
        <w:rPr>
          <w:spacing w:val="-11"/>
          <w:w w:val="105"/>
          <w:position w:val="1"/>
        </w:rPr>
        <w:t xml:space="preserve"> </w:t>
      </w:r>
      <w:r>
        <w:rPr>
          <w:w w:val="105"/>
          <w:position w:val="1"/>
        </w:rPr>
        <w:t>и</w:t>
      </w:r>
      <w:r>
        <w:rPr>
          <w:spacing w:val="-11"/>
          <w:w w:val="105"/>
          <w:position w:val="1"/>
        </w:rPr>
        <w:t xml:space="preserve"> </w:t>
      </w:r>
      <w:r>
        <w:rPr>
          <w:w w:val="105"/>
          <w:position w:val="1"/>
        </w:rPr>
        <w:t>всеобщей</w:t>
      </w:r>
      <w:r>
        <w:rPr>
          <w:spacing w:val="-11"/>
          <w:w w:val="105"/>
          <w:position w:val="1"/>
        </w:rPr>
        <w:t xml:space="preserve"> </w:t>
      </w:r>
      <w:r>
        <w:rPr>
          <w:w w:val="105"/>
          <w:position w:val="1"/>
        </w:rPr>
        <w:t>истории</w:t>
      </w:r>
      <w:r>
        <w:rPr>
          <w:spacing w:val="-5"/>
          <w:w w:val="105"/>
          <w:position w:val="1"/>
        </w:rPr>
        <w:t xml:space="preserve"> </w:t>
      </w:r>
      <w:r>
        <w:rPr>
          <w:w w:val="105"/>
        </w:rPr>
        <w:t>(</w:t>
      </w:r>
      <w:r>
        <w:rPr>
          <w:w w:val="105"/>
          <w:position w:val="1"/>
        </w:rPr>
        <w:t>по</w:t>
      </w:r>
      <w:r>
        <w:rPr>
          <w:spacing w:val="-10"/>
          <w:w w:val="105"/>
          <w:position w:val="1"/>
        </w:rPr>
        <w:t xml:space="preserve"> </w:t>
      </w:r>
      <w:r>
        <w:rPr>
          <w:w w:val="105"/>
          <w:position w:val="1"/>
        </w:rPr>
        <w:t>предложенному</w:t>
      </w:r>
      <w:r>
        <w:rPr>
          <w:spacing w:val="-10"/>
          <w:w w:val="105"/>
          <w:position w:val="1"/>
        </w:rPr>
        <w:t xml:space="preserve"> </w:t>
      </w:r>
      <w:r>
        <w:rPr>
          <w:w w:val="105"/>
          <w:position w:val="1"/>
        </w:rPr>
        <w:t>плану),</w:t>
      </w:r>
      <w:r>
        <w:rPr>
          <w:spacing w:val="-14"/>
          <w:w w:val="105"/>
          <w:position w:val="1"/>
        </w:rPr>
        <w:t xml:space="preserve"> </w:t>
      </w:r>
      <w:r>
        <w:rPr>
          <w:w w:val="105"/>
          <w:position w:val="1"/>
        </w:rPr>
        <w:t>выделять</w:t>
      </w:r>
      <w:r>
        <w:rPr>
          <w:spacing w:val="-13"/>
          <w:w w:val="105"/>
          <w:position w:val="1"/>
        </w:rPr>
        <w:t xml:space="preserve"> </w:t>
      </w:r>
      <w:r>
        <w:rPr>
          <w:w w:val="105"/>
          <w:position w:val="1"/>
        </w:rPr>
        <w:t>черты</w:t>
      </w:r>
      <w:r>
        <w:rPr>
          <w:spacing w:val="-2"/>
          <w:w w:val="105"/>
          <w:position w:val="1"/>
        </w:rPr>
        <w:t xml:space="preserve"> </w:t>
      </w:r>
      <w:r>
        <w:rPr>
          <w:w w:val="105"/>
          <w:position w:val="1"/>
        </w:rPr>
        <w:t>сходства</w:t>
      </w:r>
      <w:r>
        <w:rPr>
          <w:spacing w:val="-11"/>
          <w:w w:val="105"/>
          <w:position w:val="1"/>
        </w:rPr>
        <w:t xml:space="preserve"> </w:t>
      </w:r>
      <w:r>
        <w:rPr>
          <w:w w:val="105"/>
          <w:position w:val="1"/>
        </w:rPr>
        <w:t xml:space="preserve">и </w:t>
      </w:r>
      <w:r>
        <w:rPr>
          <w:spacing w:val="-2"/>
          <w:w w:val="105"/>
        </w:rPr>
        <w:t>различия.</w:t>
      </w:r>
    </w:p>
    <w:p w14:paraId="7FD80EB9" w14:textId="77777777" w:rsidR="0006191A" w:rsidRDefault="00B04A97">
      <w:pPr>
        <w:pStyle w:val="a3"/>
        <w:spacing w:before="4" w:line="288" w:lineRule="auto"/>
        <w:ind w:right="872"/>
      </w:pPr>
      <w:r>
        <w:rPr>
          <w:w w:val="105"/>
        </w:rPr>
        <w:t>Рассмотрение исторических версий и оценок, определение своего отношения к наиболее значимым событиям и личностям прошлого:</w:t>
      </w:r>
    </w:p>
    <w:p w14:paraId="1EB9CF56" w14:textId="77777777" w:rsidR="0006191A" w:rsidRDefault="00B04A97">
      <w:pPr>
        <w:pStyle w:val="a3"/>
        <w:spacing w:line="288" w:lineRule="auto"/>
        <w:ind w:right="866"/>
      </w:pPr>
      <w:r>
        <w:rPr>
          <w:w w:val="105"/>
        </w:rPr>
        <w:t>излагать</w:t>
      </w:r>
      <w:r>
        <w:rPr>
          <w:spacing w:val="-11"/>
          <w:w w:val="105"/>
        </w:rPr>
        <w:t xml:space="preserve"> </w:t>
      </w:r>
      <w:r>
        <w:rPr>
          <w:w w:val="105"/>
        </w:rPr>
        <w:t>оценки</w:t>
      </w:r>
      <w:r>
        <w:rPr>
          <w:spacing w:val="-3"/>
          <w:w w:val="105"/>
        </w:rPr>
        <w:t xml:space="preserve"> </w:t>
      </w:r>
      <w:r>
        <w:rPr>
          <w:w w:val="105"/>
        </w:rPr>
        <w:t>событий</w:t>
      </w:r>
      <w:r>
        <w:rPr>
          <w:spacing w:val="-14"/>
          <w:w w:val="105"/>
        </w:rPr>
        <w:t xml:space="preserve"> </w:t>
      </w:r>
      <w:r>
        <w:rPr>
          <w:w w:val="105"/>
        </w:rPr>
        <w:t>и</w:t>
      </w:r>
      <w:r>
        <w:rPr>
          <w:spacing w:val="-9"/>
          <w:w w:val="105"/>
        </w:rPr>
        <w:t xml:space="preserve"> </w:t>
      </w:r>
      <w:r>
        <w:rPr>
          <w:w w:val="105"/>
        </w:rPr>
        <w:t>личностей</w:t>
      </w:r>
      <w:r>
        <w:rPr>
          <w:spacing w:val="-14"/>
          <w:w w:val="105"/>
        </w:rPr>
        <w:t xml:space="preserve"> </w:t>
      </w:r>
      <w:r>
        <w:rPr>
          <w:w w:val="105"/>
        </w:rPr>
        <w:t>эпохи</w:t>
      </w:r>
      <w:r>
        <w:rPr>
          <w:spacing w:val="-9"/>
          <w:w w:val="105"/>
        </w:rPr>
        <w:t xml:space="preserve"> </w:t>
      </w:r>
      <w:r>
        <w:rPr>
          <w:w w:val="105"/>
        </w:rPr>
        <w:t>Средневековья,</w:t>
      </w:r>
      <w:r>
        <w:rPr>
          <w:spacing w:val="-12"/>
          <w:w w:val="105"/>
        </w:rPr>
        <w:t xml:space="preserve"> </w:t>
      </w:r>
      <w:r>
        <w:rPr>
          <w:w w:val="105"/>
        </w:rPr>
        <w:t>приводимые</w:t>
      </w:r>
      <w:r>
        <w:rPr>
          <w:spacing w:val="-14"/>
          <w:w w:val="105"/>
        </w:rPr>
        <w:t xml:space="preserve"> </w:t>
      </w:r>
      <w:r>
        <w:rPr>
          <w:w w:val="105"/>
        </w:rPr>
        <w:t>в</w:t>
      </w:r>
      <w:r>
        <w:rPr>
          <w:spacing w:val="-9"/>
          <w:w w:val="105"/>
        </w:rPr>
        <w:t xml:space="preserve"> </w:t>
      </w:r>
      <w:r>
        <w:rPr>
          <w:w w:val="105"/>
        </w:rPr>
        <w:t>учебной и научно-популярной литературе, объяснять, на каких фактах они основаны;</w:t>
      </w:r>
    </w:p>
    <w:p w14:paraId="5953E118" w14:textId="77777777" w:rsidR="0006191A" w:rsidRDefault="0006191A">
      <w:pPr>
        <w:spacing w:line="288" w:lineRule="auto"/>
        <w:sectPr w:rsidR="0006191A">
          <w:pgSz w:w="11910" w:h="16850"/>
          <w:pgMar w:top="1060" w:right="0" w:bottom="1140" w:left="1420" w:header="0" w:footer="922" w:gutter="0"/>
          <w:cols w:space="720"/>
        </w:sectPr>
      </w:pPr>
    </w:p>
    <w:p w14:paraId="01EF412C" w14:textId="77777777" w:rsidR="0006191A" w:rsidRDefault="00B04A97">
      <w:pPr>
        <w:pStyle w:val="a3"/>
        <w:spacing w:before="71" w:line="295" w:lineRule="auto"/>
        <w:ind w:right="855"/>
        <w:jc w:val="left"/>
      </w:pPr>
      <w:r>
        <w:rPr>
          <w:w w:val="105"/>
        </w:rPr>
        <w:lastRenderedPageBreak/>
        <w:t>высказывать</w:t>
      </w:r>
      <w:r>
        <w:rPr>
          <w:spacing w:val="40"/>
          <w:w w:val="105"/>
        </w:rPr>
        <w:t xml:space="preserve"> </w:t>
      </w:r>
      <w:r>
        <w:rPr>
          <w:w w:val="105"/>
        </w:rPr>
        <w:t>отношение</w:t>
      </w:r>
      <w:r>
        <w:rPr>
          <w:spacing w:val="30"/>
          <w:w w:val="105"/>
        </w:rPr>
        <w:t xml:space="preserve"> </w:t>
      </w:r>
      <w:r>
        <w:rPr>
          <w:w w:val="105"/>
        </w:rPr>
        <w:t>к</w:t>
      </w:r>
      <w:r>
        <w:rPr>
          <w:spacing w:val="34"/>
          <w:w w:val="105"/>
        </w:rPr>
        <w:t xml:space="preserve"> </w:t>
      </w:r>
      <w:r>
        <w:rPr>
          <w:w w:val="105"/>
        </w:rPr>
        <w:t>поступкам</w:t>
      </w:r>
      <w:r>
        <w:rPr>
          <w:spacing w:val="35"/>
          <w:w w:val="105"/>
        </w:rPr>
        <w:t xml:space="preserve"> </w:t>
      </w:r>
      <w:r>
        <w:rPr>
          <w:w w:val="105"/>
        </w:rPr>
        <w:t>и</w:t>
      </w:r>
      <w:r>
        <w:rPr>
          <w:spacing w:val="40"/>
          <w:w w:val="105"/>
        </w:rPr>
        <w:t xml:space="preserve"> </w:t>
      </w:r>
      <w:r>
        <w:rPr>
          <w:w w:val="105"/>
        </w:rPr>
        <w:t>качествам</w:t>
      </w:r>
      <w:r>
        <w:rPr>
          <w:spacing w:val="40"/>
          <w:w w:val="105"/>
        </w:rPr>
        <w:t xml:space="preserve"> </w:t>
      </w:r>
      <w:r>
        <w:rPr>
          <w:w w:val="105"/>
        </w:rPr>
        <w:t>людей</w:t>
      </w:r>
      <w:r>
        <w:rPr>
          <w:spacing w:val="40"/>
          <w:w w:val="105"/>
        </w:rPr>
        <w:t xml:space="preserve"> </w:t>
      </w:r>
      <w:r>
        <w:rPr>
          <w:w w:val="105"/>
        </w:rPr>
        <w:t>средневековой</w:t>
      </w:r>
      <w:r>
        <w:rPr>
          <w:spacing w:val="36"/>
          <w:w w:val="105"/>
        </w:rPr>
        <w:t xml:space="preserve"> </w:t>
      </w:r>
      <w:r>
        <w:rPr>
          <w:w w:val="105"/>
        </w:rPr>
        <w:t>эпохи</w:t>
      </w:r>
      <w:r>
        <w:rPr>
          <w:spacing w:val="40"/>
          <w:w w:val="105"/>
        </w:rPr>
        <w:t xml:space="preserve"> </w:t>
      </w:r>
      <w:r>
        <w:rPr>
          <w:w w:val="105"/>
        </w:rPr>
        <w:t>с учетом исторического контекста и восприятия современного человека.</w:t>
      </w:r>
    </w:p>
    <w:p w14:paraId="52A3D43B" w14:textId="77777777" w:rsidR="0006191A" w:rsidRDefault="00B04A97">
      <w:pPr>
        <w:pStyle w:val="a3"/>
        <w:spacing w:line="255" w:lineRule="exact"/>
        <w:ind w:left="986" w:firstLine="0"/>
        <w:jc w:val="left"/>
      </w:pPr>
      <w:r>
        <w:t>Применение</w:t>
      </w:r>
      <w:r>
        <w:rPr>
          <w:spacing w:val="38"/>
        </w:rPr>
        <w:t xml:space="preserve"> </w:t>
      </w:r>
      <w:r>
        <w:t>исторических</w:t>
      </w:r>
      <w:r>
        <w:rPr>
          <w:spacing w:val="53"/>
        </w:rPr>
        <w:t xml:space="preserve"> </w:t>
      </w:r>
      <w:r>
        <w:rPr>
          <w:spacing w:val="-2"/>
        </w:rPr>
        <w:t>знаний:</w:t>
      </w:r>
    </w:p>
    <w:p w14:paraId="7211AB75" w14:textId="77777777" w:rsidR="0006191A" w:rsidRDefault="00B04A97">
      <w:pPr>
        <w:pStyle w:val="a3"/>
        <w:spacing w:before="52" w:line="288" w:lineRule="auto"/>
        <w:jc w:val="left"/>
      </w:pPr>
      <w:r>
        <w:rPr>
          <w:w w:val="105"/>
        </w:rPr>
        <w:t>объяснять</w:t>
      </w:r>
      <w:r>
        <w:rPr>
          <w:spacing w:val="36"/>
          <w:w w:val="105"/>
        </w:rPr>
        <w:t xml:space="preserve"> </w:t>
      </w:r>
      <w:r>
        <w:rPr>
          <w:w w:val="105"/>
        </w:rPr>
        <w:t>значение</w:t>
      </w:r>
      <w:r>
        <w:rPr>
          <w:spacing w:val="31"/>
          <w:w w:val="105"/>
        </w:rPr>
        <w:t xml:space="preserve"> </w:t>
      </w:r>
      <w:r>
        <w:rPr>
          <w:w w:val="105"/>
        </w:rPr>
        <w:t>памятников</w:t>
      </w:r>
      <w:r>
        <w:rPr>
          <w:spacing w:val="32"/>
          <w:w w:val="105"/>
        </w:rPr>
        <w:t xml:space="preserve"> </w:t>
      </w:r>
      <w:r>
        <w:rPr>
          <w:w w:val="105"/>
        </w:rPr>
        <w:t>истории</w:t>
      </w:r>
      <w:r>
        <w:rPr>
          <w:spacing w:val="31"/>
          <w:w w:val="105"/>
        </w:rPr>
        <w:t xml:space="preserve"> </w:t>
      </w:r>
      <w:r>
        <w:rPr>
          <w:w w:val="105"/>
        </w:rPr>
        <w:t>и</w:t>
      </w:r>
      <w:r>
        <w:rPr>
          <w:spacing w:val="38"/>
          <w:w w:val="105"/>
        </w:rPr>
        <w:t xml:space="preserve"> </w:t>
      </w:r>
      <w:r>
        <w:rPr>
          <w:w w:val="105"/>
        </w:rPr>
        <w:t>культуры</w:t>
      </w:r>
      <w:r>
        <w:rPr>
          <w:spacing w:val="35"/>
          <w:w w:val="105"/>
        </w:rPr>
        <w:t xml:space="preserve"> </w:t>
      </w:r>
      <w:r>
        <w:rPr>
          <w:w w:val="105"/>
        </w:rPr>
        <w:t>Руси</w:t>
      </w:r>
      <w:r>
        <w:rPr>
          <w:spacing w:val="38"/>
          <w:w w:val="105"/>
        </w:rPr>
        <w:t xml:space="preserve"> </w:t>
      </w:r>
      <w:r>
        <w:rPr>
          <w:w w:val="105"/>
        </w:rPr>
        <w:t>и</w:t>
      </w:r>
      <w:r>
        <w:rPr>
          <w:spacing w:val="31"/>
          <w:w w:val="105"/>
        </w:rPr>
        <w:t xml:space="preserve"> </w:t>
      </w:r>
      <w:r>
        <w:rPr>
          <w:w w:val="105"/>
        </w:rPr>
        <w:t>других</w:t>
      </w:r>
      <w:r>
        <w:rPr>
          <w:spacing w:val="32"/>
          <w:w w:val="105"/>
        </w:rPr>
        <w:t xml:space="preserve"> </w:t>
      </w:r>
      <w:r>
        <w:rPr>
          <w:w w:val="105"/>
        </w:rPr>
        <w:t>стран</w:t>
      </w:r>
      <w:r>
        <w:rPr>
          <w:spacing w:val="31"/>
          <w:w w:val="105"/>
        </w:rPr>
        <w:t xml:space="preserve"> </w:t>
      </w:r>
      <w:r>
        <w:rPr>
          <w:w w:val="105"/>
        </w:rPr>
        <w:t>эпохи Средневековья, необходимость сохранения их в современном мире;</w:t>
      </w:r>
    </w:p>
    <w:p w14:paraId="2AEB980C" w14:textId="77777777" w:rsidR="0006191A" w:rsidRDefault="00B04A97">
      <w:pPr>
        <w:pStyle w:val="a3"/>
        <w:spacing w:line="288" w:lineRule="auto"/>
        <w:jc w:val="left"/>
      </w:pPr>
      <w:r>
        <w:rPr>
          <w:w w:val="105"/>
        </w:rPr>
        <w:t>выполнять</w:t>
      </w:r>
      <w:r>
        <w:rPr>
          <w:spacing w:val="80"/>
          <w:w w:val="150"/>
        </w:rPr>
        <w:t xml:space="preserve"> </w:t>
      </w:r>
      <w:r>
        <w:rPr>
          <w:w w:val="105"/>
        </w:rPr>
        <w:t>учебные</w:t>
      </w:r>
      <w:r>
        <w:rPr>
          <w:spacing w:val="80"/>
          <w:w w:val="150"/>
        </w:rPr>
        <w:t xml:space="preserve"> </w:t>
      </w:r>
      <w:r>
        <w:rPr>
          <w:w w:val="105"/>
        </w:rPr>
        <w:t>проекты</w:t>
      </w:r>
      <w:r>
        <w:rPr>
          <w:spacing w:val="80"/>
          <w:w w:val="150"/>
        </w:rPr>
        <w:t xml:space="preserve"> </w:t>
      </w:r>
      <w:r>
        <w:rPr>
          <w:w w:val="105"/>
        </w:rPr>
        <w:t>по</w:t>
      </w:r>
      <w:r>
        <w:rPr>
          <w:spacing w:val="80"/>
          <w:w w:val="150"/>
        </w:rPr>
        <w:t xml:space="preserve"> </w:t>
      </w:r>
      <w:r>
        <w:rPr>
          <w:w w:val="105"/>
        </w:rPr>
        <w:t>истории</w:t>
      </w:r>
      <w:r>
        <w:rPr>
          <w:spacing w:val="80"/>
          <w:w w:val="150"/>
        </w:rPr>
        <w:t xml:space="preserve"> </w:t>
      </w:r>
      <w:r>
        <w:rPr>
          <w:w w:val="105"/>
        </w:rPr>
        <w:t>Средних</w:t>
      </w:r>
      <w:r>
        <w:rPr>
          <w:spacing w:val="80"/>
          <w:w w:val="150"/>
        </w:rPr>
        <w:t xml:space="preserve"> </w:t>
      </w:r>
      <w:r>
        <w:rPr>
          <w:w w:val="105"/>
        </w:rPr>
        <w:t>веков</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на региональном материале).</w:t>
      </w:r>
    </w:p>
    <w:p w14:paraId="2B34D79B" w14:textId="77777777" w:rsidR="0006191A" w:rsidRDefault="00B04A97">
      <w:pPr>
        <w:pStyle w:val="a3"/>
        <w:spacing w:line="288" w:lineRule="auto"/>
        <w:ind w:left="986" w:right="3521" w:firstLine="0"/>
        <w:jc w:val="left"/>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7</w:t>
      </w:r>
      <w:r>
        <w:rPr>
          <w:spacing w:val="-13"/>
          <w:w w:val="105"/>
        </w:rPr>
        <w:t xml:space="preserve"> </w:t>
      </w:r>
      <w:r>
        <w:rPr>
          <w:w w:val="105"/>
        </w:rPr>
        <w:t>классе. Знание хронологии, работа с хронологией:</w:t>
      </w:r>
    </w:p>
    <w:p w14:paraId="25402795" w14:textId="77777777" w:rsidR="0006191A" w:rsidRDefault="00B04A97">
      <w:pPr>
        <w:pStyle w:val="a3"/>
        <w:tabs>
          <w:tab w:val="left" w:pos="2122"/>
          <w:tab w:val="left" w:pos="2949"/>
          <w:tab w:val="left" w:pos="4661"/>
          <w:tab w:val="left" w:pos="5006"/>
          <w:tab w:val="left" w:pos="6214"/>
          <w:tab w:val="left" w:pos="7271"/>
          <w:tab w:val="left" w:pos="8242"/>
          <w:tab w:val="left" w:pos="9371"/>
        </w:tabs>
        <w:spacing w:line="288" w:lineRule="auto"/>
        <w:ind w:right="867"/>
        <w:jc w:val="left"/>
      </w:pPr>
      <w:r>
        <w:rPr>
          <w:spacing w:val="-2"/>
          <w:w w:val="105"/>
        </w:rPr>
        <w:t>называть</w:t>
      </w:r>
      <w:r>
        <w:tab/>
      </w:r>
      <w:r>
        <w:rPr>
          <w:spacing w:val="-2"/>
          <w:w w:val="105"/>
        </w:rPr>
        <w:t>этапы</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r>
        <w:tab/>
      </w:r>
      <w:r>
        <w:rPr>
          <w:spacing w:val="-2"/>
          <w:w w:val="105"/>
        </w:rPr>
        <w:t>Нового</w:t>
      </w:r>
      <w:r>
        <w:tab/>
      </w:r>
      <w:r>
        <w:rPr>
          <w:spacing w:val="-2"/>
          <w:w w:val="105"/>
        </w:rPr>
        <w:t>времени,</w:t>
      </w:r>
      <w:r>
        <w:tab/>
      </w:r>
      <w:r>
        <w:rPr>
          <w:spacing w:val="-6"/>
          <w:w w:val="105"/>
        </w:rPr>
        <w:t xml:space="preserve">их </w:t>
      </w:r>
      <w:r>
        <w:rPr>
          <w:w w:val="105"/>
        </w:rPr>
        <w:t>хронологические рамки;</w:t>
      </w:r>
    </w:p>
    <w:p w14:paraId="293B438A" w14:textId="77777777" w:rsidR="0006191A" w:rsidRDefault="00B04A97">
      <w:pPr>
        <w:pStyle w:val="a3"/>
        <w:spacing w:line="288" w:lineRule="auto"/>
        <w:jc w:val="left"/>
      </w:pPr>
      <w:r>
        <w:rPr>
          <w:w w:val="105"/>
        </w:rPr>
        <w:t>локализовать</w:t>
      </w:r>
      <w:r>
        <w:rPr>
          <w:spacing w:val="33"/>
          <w:w w:val="105"/>
        </w:rPr>
        <w:t xml:space="preserve"> </w:t>
      </w:r>
      <w:r>
        <w:rPr>
          <w:w w:val="105"/>
        </w:rPr>
        <w:t>во</w:t>
      </w:r>
      <w:r>
        <w:rPr>
          <w:spacing w:val="36"/>
          <w:w w:val="105"/>
        </w:rPr>
        <w:t xml:space="preserve"> </w:t>
      </w:r>
      <w:r>
        <w:rPr>
          <w:w w:val="105"/>
        </w:rPr>
        <w:t>времени</w:t>
      </w:r>
      <w:r>
        <w:rPr>
          <w:spacing w:val="35"/>
          <w:w w:val="105"/>
        </w:rPr>
        <w:t xml:space="preserve"> </w:t>
      </w:r>
      <w:r>
        <w:rPr>
          <w:w w:val="105"/>
        </w:rPr>
        <w:t>ключевые</w:t>
      </w:r>
      <w:r>
        <w:rPr>
          <w:spacing w:val="35"/>
          <w:w w:val="105"/>
        </w:rPr>
        <w:t xml:space="preserve"> </w:t>
      </w:r>
      <w:r>
        <w:rPr>
          <w:w w:val="105"/>
        </w:rPr>
        <w:t>события</w:t>
      </w:r>
      <w:r>
        <w:rPr>
          <w:spacing w:val="38"/>
          <w:w w:val="105"/>
        </w:rPr>
        <w:t xml:space="preserve"> </w:t>
      </w:r>
      <w:r>
        <w:rPr>
          <w:w w:val="105"/>
        </w:rPr>
        <w:t>отечественной</w:t>
      </w:r>
      <w:r>
        <w:rPr>
          <w:spacing w:val="35"/>
          <w:w w:val="105"/>
        </w:rPr>
        <w:t xml:space="preserve"> </w:t>
      </w:r>
      <w:r>
        <w:rPr>
          <w:w w:val="105"/>
        </w:rPr>
        <w:t>и</w:t>
      </w:r>
      <w:r>
        <w:rPr>
          <w:spacing w:val="35"/>
          <w:w w:val="105"/>
        </w:rPr>
        <w:t xml:space="preserve"> </w:t>
      </w:r>
      <w:r>
        <w:rPr>
          <w:w w:val="105"/>
        </w:rPr>
        <w:t>всеобщей</w:t>
      </w:r>
      <w:r>
        <w:rPr>
          <w:spacing w:val="35"/>
          <w:w w:val="105"/>
        </w:rPr>
        <w:t xml:space="preserve"> </w:t>
      </w:r>
      <w:r>
        <w:rPr>
          <w:w w:val="105"/>
        </w:rPr>
        <w:t>истории XVI‒XVII вв., определять их принадлежность к части века (половина, треть, четверть);</w:t>
      </w:r>
    </w:p>
    <w:p w14:paraId="619AD8C0" w14:textId="77777777" w:rsidR="0006191A" w:rsidRDefault="00B04A97">
      <w:pPr>
        <w:pStyle w:val="a3"/>
        <w:spacing w:before="3"/>
        <w:ind w:left="986" w:firstLine="0"/>
        <w:jc w:val="left"/>
      </w:pPr>
      <w:r>
        <w:t>устанавливать</w:t>
      </w:r>
      <w:r>
        <w:rPr>
          <w:spacing w:val="30"/>
        </w:rPr>
        <w:t xml:space="preserve"> </w:t>
      </w:r>
      <w:r>
        <w:t>синхронность</w:t>
      </w:r>
      <w:r>
        <w:rPr>
          <w:spacing w:val="30"/>
        </w:rPr>
        <w:t xml:space="preserve"> </w:t>
      </w:r>
      <w:r>
        <w:t>событий</w:t>
      </w:r>
      <w:r>
        <w:rPr>
          <w:spacing w:val="35"/>
        </w:rPr>
        <w:t xml:space="preserve"> </w:t>
      </w:r>
      <w:r>
        <w:t>отечественной</w:t>
      </w:r>
      <w:r>
        <w:rPr>
          <w:spacing w:val="22"/>
        </w:rPr>
        <w:t xml:space="preserve"> </w:t>
      </w:r>
      <w:r>
        <w:t>и</w:t>
      </w:r>
      <w:r>
        <w:rPr>
          <w:spacing w:val="35"/>
        </w:rPr>
        <w:t xml:space="preserve"> </w:t>
      </w:r>
      <w:r>
        <w:t>всеобщей</w:t>
      </w:r>
      <w:r>
        <w:rPr>
          <w:spacing w:val="35"/>
        </w:rPr>
        <w:t xml:space="preserve"> </w:t>
      </w:r>
      <w:r>
        <w:t>истории</w:t>
      </w:r>
      <w:r>
        <w:rPr>
          <w:spacing w:val="47"/>
        </w:rPr>
        <w:t xml:space="preserve"> </w:t>
      </w:r>
      <w:r>
        <w:rPr>
          <w:spacing w:val="-2"/>
        </w:rPr>
        <w:t>XVI‒XVII</w:t>
      </w:r>
    </w:p>
    <w:p w14:paraId="0C7A32DE" w14:textId="77777777" w:rsidR="0006191A" w:rsidRDefault="0006191A">
      <w:pPr>
        <w:sectPr w:rsidR="0006191A">
          <w:pgSz w:w="11910" w:h="16850"/>
          <w:pgMar w:top="1060" w:right="0" w:bottom="1140" w:left="1420" w:header="0" w:footer="922" w:gutter="0"/>
          <w:cols w:space="720"/>
        </w:sectPr>
      </w:pPr>
    </w:p>
    <w:p w14:paraId="46FE1E74" w14:textId="77777777" w:rsidR="0006191A" w:rsidRDefault="00B04A97">
      <w:pPr>
        <w:pStyle w:val="a3"/>
        <w:spacing w:before="52"/>
        <w:ind w:firstLine="0"/>
        <w:jc w:val="left"/>
      </w:pPr>
      <w:r>
        <w:rPr>
          <w:spacing w:val="-5"/>
          <w:w w:val="105"/>
        </w:rPr>
        <w:lastRenderedPageBreak/>
        <w:t>вв.</w:t>
      </w:r>
    </w:p>
    <w:p w14:paraId="1DE31DA3" w14:textId="77777777" w:rsidR="0006191A" w:rsidRDefault="00B04A97">
      <w:pPr>
        <w:spacing w:before="105"/>
        <w:rPr>
          <w:sz w:val="23"/>
        </w:rPr>
      </w:pPr>
      <w:r>
        <w:br w:type="column"/>
      </w:r>
    </w:p>
    <w:p w14:paraId="2CF4B35C" w14:textId="77777777" w:rsidR="0006191A" w:rsidRDefault="00B04A97">
      <w:pPr>
        <w:pStyle w:val="a3"/>
        <w:ind w:firstLine="0"/>
        <w:jc w:val="left"/>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39"/>
        </w:rPr>
        <w:t xml:space="preserve"> </w:t>
      </w:r>
      <w:r>
        <w:t>с</w:t>
      </w:r>
      <w:r>
        <w:rPr>
          <w:spacing w:val="30"/>
        </w:rPr>
        <w:t xml:space="preserve"> </w:t>
      </w:r>
      <w:r>
        <w:rPr>
          <w:spacing w:val="-2"/>
        </w:rPr>
        <w:t>фактами:</w:t>
      </w:r>
    </w:p>
    <w:p w14:paraId="42918C4A" w14:textId="77777777" w:rsidR="0006191A" w:rsidRDefault="00B04A97">
      <w:pPr>
        <w:pStyle w:val="a3"/>
        <w:spacing w:before="53"/>
        <w:ind w:firstLine="0"/>
        <w:jc w:val="left"/>
      </w:pPr>
      <w:r>
        <w:rPr>
          <w:w w:val="105"/>
        </w:rPr>
        <w:t>указывать</w:t>
      </w:r>
      <w:r>
        <w:rPr>
          <w:spacing w:val="41"/>
          <w:w w:val="105"/>
        </w:rPr>
        <w:t xml:space="preserve"> </w:t>
      </w:r>
      <w:r>
        <w:rPr>
          <w:w w:val="105"/>
        </w:rPr>
        <w:t>(называть)</w:t>
      </w:r>
      <w:r>
        <w:rPr>
          <w:spacing w:val="36"/>
          <w:w w:val="105"/>
        </w:rPr>
        <w:t xml:space="preserve"> </w:t>
      </w:r>
      <w:r>
        <w:rPr>
          <w:w w:val="105"/>
        </w:rPr>
        <w:t>место,</w:t>
      </w:r>
      <w:r>
        <w:rPr>
          <w:spacing w:val="40"/>
          <w:w w:val="105"/>
        </w:rPr>
        <w:t xml:space="preserve"> </w:t>
      </w:r>
      <w:r>
        <w:rPr>
          <w:w w:val="105"/>
        </w:rPr>
        <w:t>обстоятельства,</w:t>
      </w:r>
      <w:r>
        <w:rPr>
          <w:spacing w:val="41"/>
          <w:w w:val="105"/>
        </w:rPr>
        <w:t xml:space="preserve"> </w:t>
      </w:r>
      <w:r>
        <w:rPr>
          <w:w w:val="105"/>
        </w:rPr>
        <w:t>участников,</w:t>
      </w:r>
      <w:r>
        <w:rPr>
          <w:spacing w:val="40"/>
          <w:w w:val="105"/>
        </w:rPr>
        <w:t xml:space="preserve"> </w:t>
      </w:r>
      <w:r>
        <w:rPr>
          <w:w w:val="105"/>
        </w:rPr>
        <w:t>результаты</w:t>
      </w:r>
      <w:r>
        <w:rPr>
          <w:spacing w:val="40"/>
          <w:w w:val="105"/>
        </w:rPr>
        <w:t xml:space="preserve"> </w:t>
      </w:r>
      <w:r>
        <w:rPr>
          <w:spacing w:val="-2"/>
          <w:w w:val="105"/>
        </w:rPr>
        <w:t>важнейших</w:t>
      </w:r>
    </w:p>
    <w:p w14:paraId="64BFD1BD" w14:textId="77777777" w:rsidR="0006191A" w:rsidRDefault="0006191A">
      <w:pPr>
        <w:sectPr w:rsidR="0006191A">
          <w:type w:val="continuous"/>
          <w:pgSz w:w="11910" w:h="16850"/>
          <w:pgMar w:top="1060" w:right="0" w:bottom="280" w:left="1420" w:header="0" w:footer="922" w:gutter="0"/>
          <w:cols w:num="2" w:space="720" w:equalWidth="0">
            <w:col w:w="614" w:space="92"/>
            <w:col w:w="9784"/>
          </w:cols>
        </w:sectPr>
      </w:pPr>
    </w:p>
    <w:p w14:paraId="2DDE3E37" w14:textId="77777777" w:rsidR="0006191A" w:rsidRDefault="00B04A97">
      <w:pPr>
        <w:pStyle w:val="a3"/>
        <w:spacing w:before="52"/>
        <w:ind w:firstLine="0"/>
      </w:pPr>
      <w:r>
        <w:rPr>
          <w:w w:val="105"/>
        </w:rPr>
        <w:lastRenderedPageBreak/>
        <w:t>событий</w:t>
      </w:r>
      <w:r>
        <w:rPr>
          <w:spacing w:val="-16"/>
          <w:w w:val="105"/>
        </w:rPr>
        <w:t xml:space="preserve"> </w:t>
      </w:r>
      <w:r>
        <w:rPr>
          <w:w w:val="105"/>
        </w:rPr>
        <w:t>отечественной</w:t>
      </w:r>
      <w:r>
        <w:rPr>
          <w:spacing w:val="-15"/>
          <w:w w:val="105"/>
        </w:rPr>
        <w:t xml:space="preserve"> </w:t>
      </w:r>
      <w:r>
        <w:rPr>
          <w:w w:val="105"/>
        </w:rPr>
        <w:t>и</w:t>
      </w:r>
      <w:r>
        <w:rPr>
          <w:spacing w:val="-11"/>
          <w:w w:val="105"/>
        </w:rPr>
        <w:t xml:space="preserve"> </w:t>
      </w:r>
      <w:r>
        <w:rPr>
          <w:w w:val="105"/>
        </w:rPr>
        <w:t>всеобщей</w:t>
      </w:r>
      <w:r>
        <w:rPr>
          <w:spacing w:val="-15"/>
          <w:w w:val="105"/>
        </w:rPr>
        <w:t xml:space="preserve"> </w:t>
      </w:r>
      <w:r>
        <w:rPr>
          <w:w w:val="105"/>
        </w:rPr>
        <w:t>истории</w:t>
      </w:r>
      <w:r>
        <w:rPr>
          <w:spacing w:val="-5"/>
          <w:w w:val="105"/>
        </w:rPr>
        <w:t xml:space="preserve"> </w:t>
      </w:r>
      <w:r>
        <w:rPr>
          <w:w w:val="105"/>
        </w:rPr>
        <w:t>XVI‒XVII</w:t>
      </w:r>
      <w:r>
        <w:rPr>
          <w:spacing w:val="-15"/>
          <w:w w:val="105"/>
        </w:rPr>
        <w:t xml:space="preserve"> </w:t>
      </w:r>
      <w:r>
        <w:rPr>
          <w:spacing w:val="-4"/>
          <w:w w:val="105"/>
        </w:rPr>
        <w:t>вв.;</w:t>
      </w:r>
    </w:p>
    <w:p w14:paraId="420595CD" w14:textId="77777777" w:rsidR="0006191A" w:rsidRDefault="00B04A97">
      <w:pPr>
        <w:pStyle w:val="a3"/>
        <w:spacing w:before="52" w:line="288" w:lineRule="auto"/>
        <w:ind w:right="873"/>
      </w:pPr>
      <w:r>
        <w:rPr>
          <w:w w:val="105"/>
        </w:rPr>
        <w:t>группировать, систематизировать факты по заданному признаку (группировка событий по</w:t>
      </w:r>
      <w:r>
        <w:rPr>
          <w:spacing w:val="-1"/>
          <w:w w:val="105"/>
        </w:rPr>
        <w:t xml:space="preserve"> </w:t>
      </w:r>
      <w:r>
        <w:rPr>
          <w:w w:val="105"/>
        </w:rPr>
        <w:t>их принадлежности к историческим процессам, составление таблиц, схем).</w:t>
      </w:r>
    </w:p>
    <w:p w14:paraId="6B50C0CC" w14:textId="77777777" w:rsidR="0006191A" w:rsidRDefault="00B04A97">
      <w:pPr>
        <w:pStyle w:val="a3"/>
        <w:spacing w:line="264"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14013E75" w14:textId="77777777" w:rsidR="0006191A" w:rsidRDefault="00B04A97">
      <w:pPr>
        <w:pStyle w:val="a3"/>
        <w:spacing w:before="53" w:line="288" w:lineRule="auto"/>
        <w:ind w:right="875"/>
      </w:pPr>
      <w:r>
        <w:rPr>
          <w:w w:val="105"/>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EC5DB29" w14:textId="77777777" w:rsidR="0006191A" w:rsidRDefault="00B04A97">
      <w:pPr>
        <w:pStyle w:val="a3"/>
        <w:spacing w:line="288" w:lineRule="auto"/>
        <w:ind w:right="874"/>
      </w:pPr>
      <w:r>
        <w:rPr>
          <w:w w:val="105"/>
        </w:rPr>
        <w:t>устанавливать</w:t>
      </w:r>
      <w:r>
        <w:rPr>
          <w:spacing w:val="-3"/>
          <w:w w:val="105"/>
        </w:rPr>
        <w:t xml:space="preserve"> </w:t>
      </w:r>
      <w:r>
        <w:rPr>
          <w:w w:val="105"/>
        </w:rPr>
        <w:t>на</w:t>
      </w:r>
      <w:r>
        <w:rPr>
          <w:spacing w:val="-6"/>
          <w:w w:val="105"/>
        </w:rPr>
        <w:t xml:space="preserve"> </w:t>
      </w:r>
      <w:r>
        <w:rPr>
          <w:w w:val="105"/>
        </w:rPr>
        <w:t>основе</w:t>
      </w:r>
      <w:r>
        <w:rPr>
          <w:spacing w:val="-6"/>
          <w:w w:val="105"/>
        </w:rPr>
        <w:t xml:space="preserve"> </w:t>
      </w:r>
      <w:r>
        <w:rPr>
          <w:w w:val="105"/>
        </w:rPr>
        <w:t>карты связи между</w:t>
      </w:r>
      <w:r>
        <w:rPr>
          <w:spacing w:val="-5"/>
          <w:w w:val="105"/>
        </w:rPr>
        <w:t xml:space="preserve"> </w:t>
      </w:r>
      <w:r>
        <w:rPr>
          <w:w w:val="105"/>
        </w:rPr>
        <w:t>географическим</w:t>
      </w:r>
      <w:r>
        <w:rPr>
          <w:spacing w:val="-8"/>
          <w:w w:val="105"/>
        </w:rPr>
        <w:t xml:space="preserve"> </w:t>
      </w:r>
      <w:r>
        <w:rPr>
          <w:w w:val="105"/>
        </w:rPr>
        <w:t>положением</w:t>
      </w:r>
      <w:r>
        <w:rPr>
          <w:spacing w:val="-2"/>
          <w:w w:val="105"/>
        </w:rPr>
        <w:t xml:space="preserve"> </w:t>
      </w:r>
      <w:r>
        <w:rPr>
          <w:w w:val="105"/>
        </w:rPr>
        <w:t>страны</w:t>
      </w:r>
      <w:r>
        <w:rPr>
          <w:spacing w:val="-4"/>
          <w:w w:val="105"/>
        </w:rPr>
        <w:t xml:space="preserve"> </w:t>
      </w:r>
      <w:r>
        <w:rPr>
          <w:w w:val="105"/>
        </w:rPr>
        <w:t>и особенностями ее экономического, социального и политического развития.</w:t>
      </w:r>
    </w:p>
    <w:p w14:paraId="57756067" w14:textId="77777777" w:rsidR="0006191A" w:rsidRDefault="00B04A97">
      <w:pPr>
        <w:pStyle w:val="a3"/>
        <w:spacing w:before="5"/>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4D002536" w14:textId="77777777" w:rsidR="0006191A" w:rsidRDefault="00B04A97">
      <w:pPr>
        <w:pStyle w:val="a3"/>
        <w:spacing w:before="52" w:line="288" w:lineRule="auto"/>
        <w:jc w:val="left"/>
      </w:pPr>
      <w:r>
        <w:rPr>
          <w:w w:val="105"/>
        </w:rPr>
        <w:t>различать</w:t>
      </w:r>
      <w:r>
        <w:rPr>
          <w:spacing w:val="40"/>
          <w:w w:val="105"/>
        </w:rPr>
        <w:t xml:space="preserve"> </w:t>
      </w:r>
      <w:r>
        <w:rPr>
          <w:w w:val="105"/>
        </w:rPr>
        <w:t>виды</w:t>
      </w:r>
      <w:r>
        <w:rPr>
          <w:spacing w:val="40"/>
          <w:w w:val="105"/>
        </w:rPr>
        <w:t xml:space="preserve"> </w:t>
      </w:r>
      <w:r>
        <w:rPr>
          <w:w w:val="105"/>
        </w:rPr>
        <w:t>письменных</w:t>
      </w:r>
      <w:r>
        <w:rPr>
          <w:spacing w:val="40"/>
          <w:w w:val="105"/>
        </w:rPr>
        <w:t xml:space="preserve"> </w:t>
      </w:r>
      <w:r>
        <w:rPr>
          <w:w w:val="105"/>
        </w:rPr>
        <w:t>исторических</w:t>
      </w:r>
      <w:r>
        <w:rPr>
          <w:spacing w:val="40"/>
          <w:w w:val="105"/>
        </w:rPr>
        <w:t xml:space="preserve"> </w:t>
      </w:r>
      <w:r>
        <w:rPr>
          <w:w w:val="105"/>
        </w:rPr>
        <w:t>источников</w:t>
      </w:r>
      <w:r>
        <w:rPr>
          <w:spacing w:val="40"/>
          <w:w w:val="105"/>
        </w:rPr>
        <w:t xml:space="preserve"> </w:t>
      </w:r>
      <w:r>
        <w:rPr>
          <w:w w:val="105"/>
        </w:rPr>
        <w:t>(официальные,</w:t>
      </w:r>
      <w:r>
        <w:rPr>
          <w:spacing w:val="40"/>
          <w:w w:val="105"/>
        </w:rPr>
        <w:t xml:space="preserve"> </w:t>
      </w:r>
      <w:r>
        <w:rPr>
          <w:w w:val="105"/>
        </w:rPr>
        <w:t>личные, литературные и другие);</w:t>
      </w:r>
    </w:p>
    <w:p w14:paraId="19A061A2" w14:textId="77777777" w:rsidR="0006191A" w:rsidRDefault="00B04A97">
      <w:pPr>
        <w:pStyle w:val="a3"/>
        <w:spacing w:line="288" w:lineRule="auto"/>
        <w:jc w:val="left"/>
      </w:pPr>
      <w:r>
        <w:rPr>
          <w:w w:val="105"/>
        </w:rPr>
        <w:t>характеризовать</w:t>
      </w:r>
      <w:r>
        <w:rPr>
          <w:spacing w:val="80"/>
          <w:w w:val="105"/>
        </w:rPr>
        <w:t xml:space="preserve"> </w:t>
      </w:r>
      <w:r>
        <w:rPr>
          <w:w w:val="105"/>
        </w:rPr>
        <w:t>обстоятельства</w:t>
      </w:r>
      <w:r>
        <w:rPr>
          <w:spacing w:val="80"/>
          <w:w w:val="105"/>
        </w:rPr>
        <w:t xml:space="preserve"> </w:t>
      </w:r>
      <w:r>
        <w:rPr>
          <w:w w:val="105"/>
        </w:rPr>
        <w:t>и</w:t>
      </w:r>
      <w:r>
        <w:rPr>
          <w:spacing w:val="80"/>
          <w:w w:val="105"/>
        </w:rPr>
        <w:t xml:space="preserve"> </w:t>
      </w:r>
      <w:r>
        <w:rPr>
          <w:w w:val="105"/>
        </w:rPr>
        <w:t>цель</w:t>
      </w:r>
      <w:r>
        <w:rPr>
          <w:spacing w:val="80"/>
          <w:w w:val="105"/>
        </w:rPr>
        <w:t xml:space="preserve"> </w:t>
      </w:r>
      <w:r>
        <w:rPr>
          <w:w w:val="105"/>
        </w:rPr>
        <w:t>создания</w:t>
      </w:r>
      <w:r>
        <w:rPr>
          <w:spacing w:val="80"/>
          <w:w w:val="105"/>
        </w:rPr>
        <w:t xml:space="preserve"> </w:t>
      </w:r>
      <w:r>
        <w:rPr>
          <w:w w:val="105"/>
        </w:rPr>
        <w:t>источника,</w:t>
      </w:r>
      <w:r>
        <w:rPr>
          <w:spacing w:val="80"/>
          <w:w w:val="105"/>
        </w:rPr>
        <w:t xml:space="preserve"> </w:t>
      </w:r>
      <w:r>
        <w:rPr>
          <w:w w:val="105"/>
        </w:rPr>
        <w:t>раскрывать</w:t>
      </w:r>
      <w:r>
        <w:rPr>
          <w:spacing w:val="80"/>
          <w:w w:val="105"/>
        </w:rPr>
        <w:t xml:space="preserve"> </w:t>
      </w:r>
      <w:r>
        <w:rPr>
          <w:w w:val="105"/>
        </w:rPr>
        <w:t>его информационную ценность;</w:t>
      </w:r>
    </w:p>
    <w:p w14:paraId="38CE5599" w14:textId="77777777" w:rsidR="0006191A" w:rsidRDefault="00B04A97">
      <w:pPr>
        <w:pStyle w:val="a3"/>
        <w:spacing w:line="288" w:lineRule="auto"/>
        <w:jc w:val="left"/>
      </w:pPr>
      <w:r>
        <w:rPr>
          <w:w w:val="105"/>
        </w:rPr>
        <w:t>проводить</w:t>
      </w:r>
      <w:r>
        <w:rPr>
          <w:spacing w:val="40"/>
          <w:w w:val="105"/>
        </w:rPr>
        <w:t xml:space="preserve"> </w:t>
      </w:r>
      <w:r>
        <w:rPr>
          <w:w w:val="105"/>
        </w:rPr>
        <w:t>поиск</w:t>
      </w:r>
      <w:r>
        <w:rPr>
          <w:spacing w:val="40"/>
          <w:w w:val="105"/>
        </w:rPr>
        <w:t xml:space="preserve"> </w:t>
      </w:r>
      <w:r>
        <w:rPr>
          <w:w w:val="105"/>
        </w:rPr>
        <w:t>информации</w:t>
      </w:r>
      <w:r>
        <w:rPr>
          <w:spacing w:val="40"/>
          <w:w w:val="105"/>
        </w:rPr>
        <w:t xml:space="preserve"> </w:t>
      </w:r>
      <w:r>
        <w:rPr>
          <w:w w:val="105"/>
        </w:rPr>
        <w:t>в</w:t>
      </w:r>
      <w:r>
        <w:rPr>
          <w:spacing w:val="40"/>
          <w:w w:val="105"/>
        </w:rPr>
        <w:t xml:space="preserve"> </w:t>
      </w:r>
      <w:r>
        <w:rPr>
          <w:w w:val="105"/>
        </w:rPr>
        <w:t>тексте</w:t>
      </w:r>
      <w:r>
        <w:rPr>
          <w:spacing w:val="40"/>
          <w:w w:val="105"/>
        </w:rPr>
        <w:t xml:space="preserve"> </w:t>
      </w:r>
      <w:r>
        <w:rPr>
          <w:w w:val="105"/>
        </w:rPr>
        <w:t>письменного</w:t>
      </w:r>
      <w:r>
        <w:rPr>
          <w:spacing w:val="40"/>
          <w:w w:val="105"/>
        </w:rPr>
        <w:t xml:space="preserve"> </w:t>
      </w:r>
      <w:r>
        <w:rPr>
          <w:w w:val="105"/>
        </w:rPr>
        <w:t>источника,</w:t>
      </w:r>
      <w:r>
        <w:rPr>
          <w:spacing w:val="40"/>
          <w:w w:val="105"/>
        </w:rPr>
        <w:t xml:space="preserve"> </w:t>
      </w:r>
      <w:r>
        <w:rPr>
          <w:w w:val="105"/>
        </w:rPr>
        <w:t>визуальных</w:t>
      </w:r>
      <w:r>
        <w:rPr>
          <w:spacing w:val="40"/>
          <w:w w:val="105"/>
        </w:rPr>
        <w:t xml:space="preserve"> </w:t>
      </w:r>
      <w:r>
        <w:rPr>
          <w:w w:val="105"/>
        </w:rPr>
        <w:t>и</w:t>
      </w:r>
      <w:r>
        <w:rPr>
          <w:spacing w:val="40"/>
          <w:w w:val="105"/>
        </w:rPr>
        <w:t xml:space="preserve"> </w:t>
      </w:r>
      <w:r>
        <w:rPr>
          <w:w w:val="105"/>
        </w:rPr>
        <w:t>вещественных памятниках эпохи;</w:t>
      </w:r>
    </w:p>
    <w:p w14:paraId="5EB6AEF0" w14:textId="77777777" w:rsidR="0006191A" w:rsidRDefault="00B04A97">
      <w:pPr>
        <w:pStyle w:val="a3"/>
        <w:tabs>
          <w:tab w:val="left" w:pos="2533"/>
          <w:tab w:val="left" w:pos="2871"/>
          <w:tab w:val="left" w:pos="5007"/>
          <w:tab w:val="left" w:pos="6559"/>
          <w:tab w:val="left" w:pos="6983"/>
          <w:tab w:val="left" w:pos="8357"/>
        </w:tabs>
        <w:spacing w:line="288" w:lineRule="auto"/>
        <w:ind w:right="875"/>
        <w:jc w:val="left"/>
      </w:pPr>
      <w:r>
        <w:rPr>
          <w:spacing w:val="-2"/>
          <w:w w:val="105"/>
        </w:rPr>
        <w:t>сопоставлять</w:t>
      </w:r>
      <w:r>
        <w:tab/>
      </w:r>
      <w:r>
        <w:rPr>
          <w:spacing w:val="-10"/>
          <w:w w:val="105"/>
        </w:rPr>
        <w:t>и</w:t>
      </w:r>
      <w:r>
        <w:tab/>
      </w:r>
      <w:r>
        <w:rPr>
          <w:spacing w:val="-2"/>
          <w:w w:val="105"/>
        </w:rPr>
        <w:t>систематизировать</w:t>
      </w:r>
      <w:r>
        <w:tab/>
      </w:r>
      <w:r>
        <w:rPr>
          <w:spacing w:val="-2"/>
          <w:w w:val="105"/>
        </w:rPr>
        <w:t>информацию</w:t>
      </w:r>
      <w:r>
        <w:tab/>
      </w:r>
      <w:r>
        <w:rPr>
          <w:spacing w:val="-6"/>
          <w:w w:val="105"/>
        </w:rPr>
        <w:t>из</w:t>
      </w:r>
      <w:r>
        <w:tab/>
      </w:r>
      <w:r>
        <w:rPr>
          <w:spacing w:val="-2"/>
          <w:w w:val="105"/>
        </w:rPr>
        <w:t>нескольких</w:t>
      </w:r>
      <w:r>
        <w:tab/>
      </w:r>
      <w:r>
        <w:rPr>
          <w:spacing w:val="-4"/>
          <w:w w:val="105"/>
        </w:rPr>
        <w:t xml:space="preserve">однотипных </w:t>
      </w:r>
      <w:r>
        <w:rPr>
          <w:spacing w:val="-2"/>
          <w:w w:val="105"/>
        </w:rPr>
        <w:t>источников.</w:t>
      </w:r>
    </w:p>
    <w:p w14:paraId="21621DA8" w14:textId="77777777" w:rsidR="0006191A" w:rsidRDefault="00B04A97">
      <w:pPr>
        <w:pStyle w:val="a3"/>
        <w:spacing w:line="263" w:lineRule="exact"/>
        <w:ind w:left="986" w:firstLine="0"/>
        <w:jc w:val="left"/>
      </w:pPr>
      <w:r>
        <w:t>Историческое</w:t>
      </w:r>
      <w:r>
        <w:rPr>
          <w:spacing w:val="40"/>
        </w:rPr>
        <w:t xml:space="preserve"> </w:t>
      </w:r>
      <w:r>
        <w:t>описание</w:t>
      </w:r>
      <w:r>
        <w:rPr>
          <w:spacing w:val="41"/>
        </w:rPr>
        <w:t xml:space="preserve"> </w:t>
      </w:r>
      <w:r>
        <w:rPr>
          <w:spacing w:val="-2"/>
        </w:rPr>
        <w:t>(реконструкция):</w:t>
      </w:r>
    </w:p>
    <w:p w14:paraId="4C188228" w14:textId="77777777" w:rsidR="0006191A" w:rsidRDefault="00B04A97">
      <w:pPr>
        <w:pStyle w:val="a3"/>
        <w:spacing w:before="50" w:line="288" w:lineRule="auto"/>
        <w:ind w:right="863"/>
      </w:pPr>
      <w:r>
        <w:rPr>
          <w:w w:val="105"/>
        </w:rPr>
        <w:t>рассказывать о ключевых событиях отечественной и всеобщей истории XVI‒XVII вв., их участниках;</w:t>
      </w:r>
    </w:p>
    <w:p w14:paraId="63462759" w14:textId="77777777" w:rsidR="0006191A" w:rsidRDefault="00B04A97">
      <w:pPr>
        <w:pStyle w:val="a3"/>
        <w:spacing w:before="6" w:line="288" w:lineRule="auto"/>
        <w:ind w:right="857"/>
      </w:pPr>
      <w:r>
        <w:rPr>
          <w:w w:val="105"/>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w w:val="105"/>
        </w:rPr>
        <w:t>деятельность);</w:t>
      </w:r>
    </w:p>
    <w:p w14:paraId="156073FA" w14:textId="77777777" w:rsidR="0006191A" w:rsidRDefault="00B04A97">
      <w:pPr>
        <w:pStyle w:val="a3"/>
        <w:spacing w:line="288" w:lineRule="auto"/>
        <w:ind w:right="868"/>
      </w:pPr>
      <w:r>
        <w:t>рассказывать</w:t>
      </w:r>
      <w:r>
        <w:rPr>
          <w:spacing w:val="18"/>
        </w:rPr>
        <w:t xml:space="preserve"> </w:t>
      </w:r>
      <w:r>
        <w:t>об</w:t>
      </w:r>
      <w:r>
        <w:rPr>
          <w:spacing w:val="32"/>
        </w:rPr>
        <w:t xml:space="preserve"> </w:t>
      </w:r>
      <w:r>
        <w:t>образе жизни</w:t>
      </w:r>
      <w:r>
        <w:rPr>
          <w:spacing w:val="21"/>
        </w:rPr>
        <w:t xml:space="preserve"> </w:t>
      </w:r>
      <w:r>
        <w:t>различных групп населения в</w:t>
      </w:r>
      <w:r>
        <w:rPr>
          <w:spacing w:val="23"/>
        </w:rPr>
        <w:t xml:space="preserve"> </w:t>
      </w:r>
      <w:r>
        <w:t>России</w:t>
      </w:r>
      <w:r>
        <w:rPr>
          <w:spacing w:val="23"/>
        </w:rPr>
        <w:t xml:space="preserve"> </w:t>
      </w:r>
      <w:r>
        <w:t xml:space="preserve">и других странах </w:t>
      </w:r>
      <w:r>
        <w:rPr>
          <w:w w:val="105"/>
        </w:rPr>
        <w:t>в раннее Новое время;</w:t>
      </w:r>
    </w:p>
    <w:p w14:paraId="304DEDDA" w14:textId="77777777" w:rsidR="0006191A" w:rsidRDefault="00B04A97">
      <w:pPr>
        <w:pStyle w:val="a3"/>
        <w:spacing w:line="288" w:lineRule="auto"/>
        <w:ind w:right="863"/>
      </w:pPr>
      <w:r>
        <w:rPr>
          <w:w w:val="105"/>
        </w:rPr>
        <w:t>представлять описание памятников материальной и художественной культуры изучаемой эпохи.</w:t>
      </w:r>
    </w:p>
    <w:p w14:paraId="38AA883B" w14:textId="77777777" w:rsidR="0006191A" w:rsidRDefault="0006191A">
      <w:pPr>
        <w:spacing w:line="288" w:lineRule="auto"/>
        <w:sectPr w:rsidR="0006191A">
          <w:type w:val="continuous"/>
          <w:pgSz w:w="11910" w:h="16850"/>
          <w:pgMar w:top="1060" w:right="0" w:bottom="280" w:left="1420" w:header="0" w:footer="922" w:gutter="0"/>
          <w:cols w:space="720"/>
        </w:sectPr>
      </w:pPr>
    </w:p>
    <w:p w14:paraId="01391694" w14:textId="77777777" w:rsidR="0006191A" w:rsidRDefault="00B04A97">
      <w:pPr>
        <w:pStyle w:val="a3"/>
        <w:spacing w:before="71"/>
        <w:ind w:left="986" w:firstLine="0"/>
      </w:pPr>
      <w:r>
        <w:lastRenderedPageBreak/>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0623E8C3" w14:textId="77777777" w:rsidR="0006191A" w:rsidRDefault="00B04A97">
      <w:pPr>
        <w:pStyle w:val="a3"/>
        <w:spacing w:before="60" w:line="285" w:lineRule="auto"/>
        <w:ind w:right="851"/>
      </w:pPr>
      <w:r>
        <w:rPr>
          <w:w w:val="105"/>
        </w:rPr>
        <w:t xml:space="preserve">раскрывать существенные черты экономического, социального и политического </w:t>
      </w:r>
      <w:r>
        <w:rPr>
          <w:w w:val="105"/>
          <w:position w:val="1"/>
        </w:rPr>
        <w:t>развития</w:t>
      </w:r>
      <w:r>
        <w:rPr>
          <w:spacing w:val="-8"/>
          <w:w w:val="105"/>
          <w:position w:val="1"/>
        </w:rPr>
        <w:t xml:space="preserve"> </w:t>
      </w:r>
      <w:r>
        <w:rPr>
          <w:w w:val="105"/>
          <w:position w:val="1"/>
        </w:rPr>
        <w:t>России</w:t>
      </w:r>
      <w:r>
        <w:rPr>
          <w:spacing w:val="-11"/>
          <w:w w:val="105"/>
          <w:position w:val="1"/>
        </w:rPr>
        <w:t xml:space="preserve"> </w:t>
      </w:r>
      <w:r>
        <w:rPr>
          <w:w w:val="105"/>
          <w:position w:val="1"/>
        </w:rPr>
        <w:t>и</w:t>
      </w:r>
      <w:r>
        <w:rPr>
          <w:spacing w:val="-11"/>
          <w:w w:val="105"/>
          <w:position w:val="1"/>
        </w:rPr>
        <w:t xml:space="preserve"> </w:t>
      </w:r>
      <w:r>
        <w:rPr>
          <w:w w:val="105"/>
          <w:position w:val="1"/>
        </w:rPr>
        <w:t>других</w:t>
      </w:r>
      <w:r>
        <w:rPr>
          <w:spacing w:val="-10"/>
          <w:w w:val="105"/>
          <w:position w:val="1"/>
        </w:rPr>
        <w:t xml:space="preserve"> </w:t>
      </w:r>
      <w:r>
        <w:rPr>
          <w:w w:val="105"/>
          <w:position w:val="1"/>
        </w:rPr>
        <w:t>стран</w:t>
      </w:r>
      <w:r>
        <w:rPr>
          <w:spacing w:val="-11"/>
          <w:w w:val="105"/>
          <w:position w:val="1"/>
        </w:rPr>
        <w:t xml:space="preserve"> </w:t>
      </w:r>
      <w:r>
        <w:rPr>
          <w:w w:val="105"/>
          <w:position w:val="1"/>
        </w:rPr>
        <w:t>в XVI‒XVII</w:t>
      </w:r>
      <w:r>
        <w:rPr>
          <w:spacing w:val="-12"/>
          <w:w w:val="105"/>
          <w:position w:val="1"/>
        </w:rPr>
        <w:t xml:space="preserve"> </w:t>
      </w:r>
      <w:r>
        <w:rPr>
          <w:w w:val="105"/>
          <w:position w:val="1"/>
        </w:rPr>
        <w:t>вв.,</w:t>
      </w:r>
      <w:r>
        <w:rPr>
          <w:spacing w:val="-8"/>
          <w:w w:val="105"/>
          <w:position w:val="1"/>
        </w:rPr>
        <w:t xml:space="preserve"> </w:t>
      </w:r>
      <w:r>
        <w:rPr>
          <w:w w:val="105"/>
          <w:position w:val="1"/>
        </w:rPr>
        <w:t>европейской</w:t>
      </w:r>
      <w:r>
        <w:rPr>
          <w:spacing w:val="-11"/>
          <w:w w:val="105"/>
          <w:position w:val="1"/>
        </w:rPr>
        <w:t xml:space="preserve"> </w:t>
      </w:r>
      <w:r>
        <w:rPr>
          <w:w w:val="105"/>
          <w:position w:val="1"/>
        </w:rPr>
        <w:t>реформации,</w:t>
      </w:r>
      <w:r>
        <w:rPr>
          <w:spacing w:val="-14"/>
          <w:w w:val="105"/>
          <w:position w:val="1"/>
        </w:rPr>
        <w:t xml:space="preserve"> </w:t>
      </w:r>
      <w:r>
        <w:rPr>
          <w:w w:val="105"/>
          <w:position w:val="1"/>
        </w:rPr>
        <w:t>новых</w:t>
      </w:r>
      <w:r>
        <w:rPr>
          <w:spacing w:val="-3"/>
          <w:w w:val="105"/>
          <w:position w:val="1"/>
        </w:rPr>
        <w:t xml:space="preserve"> </w:t>
      </w:r>
      <w:r>
        <w:rPr>
          <w:w w:val="105"/>
          <w:position w:val="1"/>
        </w:rPr>
        <w:t>веяний</w:t>
      </w:r>
      <w:r>
        <w:rPr>
          <w:spacing w:val="-9"/>
          <w:w w:val="105"/>
          <w:position w:val="1"/>
        </w:rPr>
        <w:t xml:space="preserve"> </w:t>
      </w:r>
      <w:r>
        <w:rPr>
          <w:w w:val="105"/>
        </w:rPr>
        <w:t xml:space="preserve">в духовной жизни общества, культуре, революций </w:t>
      </w:r>
      <w:r>
        <w:rPr>
          <w:w w:val="105"/>
          <w:position w:val="1"/>
        </w:rPr>
        <w:t>XVI‒XVII вв. в европейских странах;</w:t>
      </w:r>
    </w:p>
    <w:p w14:paraId="2AA52EC6" w14:textId="77777777" w:rsidR="0006191A" w:rsidRDefault="00B04A97">
      <w:pPr>
        <w:pStyle w:val="a3"/>
        <w:spacing w:before="8"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1E002E2B" w14:textId="77777777" w:rsidR="0006191A" w:rsidRDefault="00B04A97">
      <w:pPr>
        <w:pStyle w:val="a3"/>
        <w:spacing w:line="288" w:lineRule="auto"/>
        <w:ind w:right="864"/>
      </w:pPr>
      <w:r>
        <w:rPr>
          <w:w w:val="105"/>
        </w:rPr>
        <w:t>объяснять причины и следствия важнейших событий отечественной и всеобщей истории</w:t>
      </w:r>
      <w:r>
        <w:rPr>
          <w:spacing w:val="-2"/>
          <w:w w:val="105"/>
        </w:rPr>
        <w:t xml:space="preserve"> </w:t>
      </w:r>
      <w:r>
        <w:rPr>
          <w:w w:val="105"/>
        </w:rPr>
        <w:t>XVI‒XVII</w:t>
      </w:r>
      <w:r>
        <w:rPr>
          <w:spacing w:val="-5"/>
          <w:w w:val="105"/>
        </w:rPr>
        <w:t xml:space="preserve"> </w:t>
      </w:r>
      <w:r>
        <w:rPr>
          <w:w w:val="105"/>
        </w:rPr>
        <w:t>вв.</w:t>
      </w:r>
      <w:r>
        <w:rPr>
          <w:spacing w:val="-13"/>
          <w:w w:val="105"/>
        </w:rPr>
        <w:t xml:space="preserve"> </w:t>
      </w:r>
      <w:r>
        <w:rPr>
          <w:w w:val="105"/>
        </w:rPr>
        <w:t>(выявлять</w:t>
      </w:r>
      <w:r>
        <w:rPr>
          <w:spacing w:val="-6"/>
          <w:w w:val="105"/>
        </w:rPr>
        <w:t xml:space="preserve"> </w:t>
      </w:r>
      <w:r>
        <w:rPr>
          <w:w w:val="105"/>
        </w:rPr>
        <w:t>в</w:t>
      </w:r>
      <w:r>
        <w:rPr>
          <w:spacing w:val="-10"/>
          <w:w w:val="105"/>
        </w:rPr>
        <w:t xml:space="preserve"> </w:t>
      </w:r>
      <w:r>
        <w:rPr>
          <w:w w:val="105"/>
        </w:rPr>
        <w:t>историческом</w:t>
      </w:r>
      <w:r>
        <w:rPr>
          <w:spacing w:val="-6"/>
          <w:w w:val="105"/>
        </w:rPr>
        <w:t xml:space="preserve"> </w:t>
      </w:r>
      <w:r>
        <w:rPr>
          <w:w w:val="105"/>
        </w:rPr>
        <w:t>тексте</w:t>
      </w:r>
      <w:r>
        <w:rPr>
          <w:spacing w:val="-10"/>
          <w:w w:val="105"/>
        </w:rPr>
        <w:t xml:space="preserve"> </w:t>
      </w:r>
      <w:r>
        <w:rPr>
          <w:w w:val="105"/>
        </w:rPr>
        <w:t>и</w:t>
      </w:r>
      <w:r>
        <w:rPr>
          <w:spacing w:val="-4"/>
          <w:w w:val="105"/>
        </w:rPr>
        <w:t xml:space="preserve"> </w:t>
      </w:r>
      <w:r>
        <w:rPr>
          <w:w w:val="105"/>
        </w:rPr>
        <w:t>излагать суждения</w:t>
      </w:r>
      <w:r>
        <w:rPr>
          <w:spacing w:val="-7"/>
          <w:w w:val="105"/>
        </w:rPr>
        <w:t xml:space="preserve"> </w:t>
      </w:r>
      <w:r>
        <w:rPr>
          <w:w w:val="105"/>
        </w:rPr>
        <w:t>о</w:t>
      </w:r>
      <w:r>
        <w:rPr>
          <w:spacing w:val="-9"/>
          <w:w w:val="105"/>
        </w:rPr>
        <w:t xml:space="preserve"> </w:t>
      </w:r>
      <w:r>
        <w:rPr>
          <w:w w:val="105"/>
        </w:rPr>
        <w:t>причинах</w:t>
      </w:r>
      <w:r>
        <w:rPr>
          <w:spacing w:val="-9"/>
          <w:w w:val="105"/>
        </w:rPr>
        <w:t xml:space="preserve"> </w:t>
      </w:r>
      <w:r>
        <w:rPr>
          <w:w w:val="105"/>
        </w:rPr>
        <w:t>и следствиях событий, систематизировать объяснение причин и следствий событий, представленное в нескольких текстах);</w:t>
      </w:r>
    </w:p>
    <w:p w14:paraId="07F7DFB5" w14:textId="77777777" w:rsidR="0006191A" w:rsidRDefault="00B04A97">
      <w:pPr>
        <w:pStyle w:val="a3"/>
        <w:spacing w:line="288" w:lineRule="auto"/>
        <w:ind w:right="871"/>
      </w:pPr>
      <w:r>
        <w:rPr>
          <w:w w:val="105"/>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B4DE7CD" w14:textId="77777777" w:rsidR="0006191A" w:rsidRDefault="00B04A97">
      <w:pPr>
        <w:pStyle w:val="a3"/>
        <w:spacing w:line="288" w:lineRule="auto"/>
        <w:ind w:right="857"/>
      </w:pPr>
      <w:r>
        <w:rPr>
          <w:w w:val="105"/>
        </w:rPr>
        <w:t>Рассмотрение исторических версий и оценок, определение своего отношения к наиболее значимым событиям и личностям прошлого:</w:t>
      </w:r>
    </w:p>
    <w:p w14:paraId="06C278C8" w14:textId="77777777" w:rsidR="0006191A" w:rsidRDefault="00B04A97">
      <w:pPr>
        <w:pStyle w:val="a3"/>
        <w:spacing w:line="290" w:lineRule="auto"/>
        <w:ind w:right="870"/>
      </w:pPr>
      <w:r>
        <w:rPr>
          <w:w w:val="105"/>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6DA04F98" w14:textId="77777777" w:rsidR="0006191A" w:rsidRDefault="00B04A97">
      <w:pPr>
        <w:pStyle w:val="a3"/>
        <w:spacing w:line="288" w:lineRule="auto"/>
        <w:ind w:right="851"/>
      </w:pPr>
      <w:r>
        <w:rPr>
          <w:w w:val="105"/>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3A1A6A3D" w14:textId="77777777" w:rsidR="0006191A" w:rsidRDefault="00B04A97">
      <w:pPr>
        <w:pStyle w:val="a3"/>
        <w:spacing w:line="264"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226A6EEB" w14:textId="77777777" w:rsidR="0006191A" w:rsidRDefault="00B04A97">
      <w:pPr>
        <w:pStyle w:val="a3"/>
        <w:spacing w:before="45" w:line="288" w:lineRule="auto"/>
        <w:ind w:right="866"/>
      </w:pPr>
      <w:r>
        <w:rPr>
          <w:w w:val="105"/>
        </w:rPr>
        <w:t xml:space="preserve">раскрывать на примере перехода от средневекового общества к обществу Нового </w:t>
      </w:r>
      <w:r>
        <w:t xml:space="preserve">времени, как меняются со сменой исторических эпох представления людей о мире, системы </w:t>
      </w:r>
      <w:r>
        <w:rPr>
          <w:w w:val="105"/>
        </w:rPr>
        <w:t>общественных ценностей;</w:t>
      </w:r>
    </w:p>
    <w:p w14:paraId="682DEF28" w14:textId="77777777" w:rsidR="0006191A" w:rsidRDefault="00B04A97">
      <w:pPr>
        <w:pStyle w:val="a3"/>
        <w:spacing w:line="288" w:lineRule="auto"/>
        <w:ind w:right="858"/>
      </w:pPr>
      <w:r>
        <w:rPr>
          <w:w w:val="105"/>
        </w:rPr>
        <w:t>объяснять значение памятников истории и культуры России и других стран XVI‒ XVII вв. для времени, когда они появились, и для современного общества;</w:t>
      </w:r>
    </w:p>
    <w:p w14:paraId="453CBDCD" w14:textId="77777777" w:rsidR="0006191A" w:rsidRDefault="00B04A97">
      <w:pPr>
        <w:pStyle w:val="a3"/>
        <w:spacing w:line="288" w:lineRule="auto"/>
        <w:ind w:right="859"/>
      </w:pPr>
      <w:r>
        <w:rPr>
          <w:w w:val="105"/>
        </w:rPr>
        <w:t>выполнять</w:t>
      </w:r>
      <w:r>
        <w:rPr>
          <w:spacing w:val="-8"/>
          <w:w w:val="105"/>
        </w:rPr>
        <w:t xml:space="preserve"> </w:t>
      </w:r>
      <w:r>
        <w:rPr>
          <w:w w:val="105"/>
        </w:rPr>
        <w:t>учебные</w:t>
      </w:r>
      <w:r>
        <w:rPr>
          <w:spacing w:val="-14"/>
          <w:w w:val="105"/>
        </w:rPr>
        <w:t xml:space="preserve"> </w:t>
      </w:r>
      <w:r>
        <w:rPr>
          <w:w w:val="105"/>
        </w:rPr>
        <w:t>проекты</w:t>
      </w:r>
      <w:r>
        <w:rPr>
          <w:spacing w:val="-15"/>
          <w:w w:val="105"/>
        </w:rPr>
        <w:t xml:space="preserve"> </w:t>
      </w:r>
      <w:r>
        <w:rPr>
          <w:w w:val="105"/>
        </w:rPr>
        <w:t>по</w:t>
      </w:r>
      <w:r>
        <w:rPr>
          <w:spacing w:val="-11"/>
          <w:w w:val="105"/>
        </w:rPr>
        <w:t xml:space="preserve"> </w:t>
      </w:r>
      <w:r>
        <w:rPr>
          <w:w w:val="105"/>
        </w:rPr>
        <w:t>отечественной</w:t>
      </w:r>
      <w:r>
        <w:rPr>
          <w:spacing w:val="-12"/>
          <w:w w:val="105"/>
        </w:rPr>
        <w:t xml:space="preserve"> </w:t>
      </w:r>
      <w:r>
        <w:rPr>
          <w:w w:val="105"/>
        </w:rPr>
        <w:t>и</w:t>
      </w:r>
      <w:r>
        <w:rPr>
          <w:spacing w:val="-12"/>
          <w:w w:val="105"/>
        </w:rPr>
        <w:t xml:space="preserve"> </w:t>
      </w:r>
      <w:r>
        <w:rPr>
          <w:w w:val="105"/>
        </w:rPr>
        <w:t>всеобщей</w:t>
      </w:r>
      <w:r>
        <w:rPr>
          <w:spacing w:val="-12"/>
          <w:w w:val="105"/>
        </w:rPr>
        <w:t xml:space="preserve"> </w:t>
      </w:r>
      <w:r>
        <w:rPr>
          <w:w w:val="105"/>
        </w:rPr>
        <w:t>истории XVI‒XVII</w:t>
      </w:r>
      <w:r>
        <w:rPr>
          <w:spacing w:val="-13"/>
          <w:w w:val="105"/>
        </w:rPr>
        <w:t xml:space="preserve"> </w:t>
      </w:r>
      <w:r>
        <w:rPr>
          <w:w w:val="105"/>
        </w:rPr>
        <w:t>вв.</w:t>
      </w:r>
      <w:r>
        <w:rPr>
          <w:spacing w:val="-9"/>
          <w:w w:val="105"/>
        </w:rPr>
        <w:t xml:space="preserve"> </w:t>
      </w:r>
      <w:r>
        <w:rPr>
          <w:w w:val="105"/>
        </w:rPr>
        <w:t>(в том числе на региональном материале).</w:t>
      </w:r>
    </w:p>
    <w:p w14:paraId="464A4D5F" w14:textId="77777777" w:rsidR="0006191A" w:rsidRDefault="00B04A97">
      <w:pPr>
        <w:pStyle w:val="a3"/>
        <w:spacing w:before="4"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8</w:t>
      </w:r>
      <w:r>
        <w:rPr>
          <w:spacing w:val="-13"/>
          <w:w w:val="105"/>
        </w:rPr>
        <w:t xml:space="preserve"> </w:t>
      </w:r>
      <w:r>
        <w:rPr>
          <w:w w:val="105"/>
        </w:rPr>
        <w:t>классе. Знание хронологии, работа с хронологией:</w:t>
      </w:r>
    </w:p>
    <w:p w14:paraId="2B86FE92" w14:textId="77777777" w:rsidR="0006191A" w:rsidRDefault="00B04A97">
      <w:pPr>
        <w:pStyle w:val="a3"/>
        <w:spacing w:line="288" w:lineRule="auto"/>
        <w:ind w:right="854"/>
      </w:pPr>
      <w:r>
        <w:rPr>
          <w:w w:val="105"/>
        </w:rPr>
        <w:t>называть даты важнейших событий отечественной и всеобщей истории XVIII в.; определять их принадлежность к историческому периоду, этапу;</w:t>
      </w:r>
    </w:p>
    <w:p w14:paraId="74E0DE55" w14:textId="77777777" w:rsidR="0006191A" w:rsidRDefault="00B04A97">
      <w:pPr>
        <w:pStyle w:val="a3"/>
        <w:spacing w:line="288" w:lineRule="auto"/>
        <w:ind w:left="986" w:right="1045" w:firstLine="0"/>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XVIII</w:t>
      </w:r>
      <w:r>
        <w:rPr>
          <w:spacing w:val="-11"/>
          <w:w w:val="105"/>
        </w:rPr>
        <w:t xml:space="preserve"> </w:t>
      </w:r>
      <w:r>
        <w:rPr>
          <w:w w:val="105"/>
        </w:rPr>
        <w:t>в. Знание исторических фактов, работа с фактами:</w:t>
      </w:r>
    </w:p>
    <w:p w14:paraId="71BE6507" w14:textId="77777777" w:rsidR="0006191A" w:rsidRDefault="00B04A97">
      <w:pPr>
        <w:pStyle w:val="a3"/>
        <w:spacing w:line="288" w:lineRule="auto"/>
        <w:ind w:right="854"/>
      </w:pPr>
      <w:r>
        <w:rPr>
          <w:w w:val="105"/>
        </w:rPr>
        <w:t>указывать (называть) место, обстоятельства, участников, результаты важнейших событий отечественной и всеобщей истории XVIII в.;</w:t>
      </w:r>
    </w:p>
    <w:p w14:paraId="3036AB04" w14:textId="77777777" w:rsidR="0006191A" w:rsidRDefault="00B04A97">
      <w:pPr>
        <w:pStyle w:val="a3"/>
        <w:spacing w:line="288" w:lineRule="auto"/>
        <w:ind w:right="869"/>
      </w:pPr>
      <w:r>
        <w:rPr>
          <w:w w:val="105"/>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C4B7A77" w14:textId="77777777" w:rsidR="0006191A" w:rsidRDefault="00B04A97">
      <w:pPr>
        <w:pStyle w:val="a3"/>
        <w:spacing w:line="263"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36A6020B" w14:textId="77777777" w:rsidR="0006191A" w:rsidRDefault="00B04A97">
      <w:pPr>
        <w:pStyle w:val="a3"/>
        <w:spacing w:before="49" w:line="290" w:lineRule="auto"/>
        <w:ind w:right="865"/>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9A93F88" w14:textId="77777777" w:rsidR="0006191A" w:rsidRDefault="00B04A97">
      <w:pPr>
        <w:pStyle w:val="a3"/>
        <w:spacing w:line="262"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0CF70E97" w14:textId="77777777" w:rsidR="0006191A" w:rsidRDefault="00B04A97">
      <w:pPr>
        <w:pStyle w:val="a3"/>
        <w:spacing w:before="53"/>
        <w:ind w:left="986" w:firstLine="0"/>
      </w:pPr>
      <w:r>
        <w:rPr>
          <w:w w:val="105"/>
        </w:rPr>
        <w:t>различать</w:t>
      </w:r>
      <w:r>
        <w:rPr>
          <w:spacing w:val="18"/>
          <w:w w:val="105"/>
        </w:rPr>
        <w:t xml:space="preserve"> </w:t>
      </w:r>
      <w:r>
        <w:rPr>
          <w:w w:val="105"/>
        </w:rPr>
        <w:t>источники</w:t>
      </w:r>
      <w:r>
        <w:rPr>
          <w:spacing w:val="20"/>
          <w:w w:val="105"/>
        </w:rPr>
        <w:t xml:space="preserve"> </w:t>
      </w:r>
      <w:r>
        <w:rPr>
          <w:w w:val="105"/>
        </w:rPr>
        <w:t>официального</w:t>
      </w:r>
      <w:r>
        <w:rPr>
          <w:spacing w:val="16"/>
          <w:w w:val="105"/>
        </w:rPr>
        <w:t xml:space="preserve"> </w:t>
      </w:r>
      <w:r>
        <w:rPr>
          <w:w w:val="105"/>
        </w:rPr>
        <w:t>и</w:t>
      </w:r>
      <w:r>
        <w:rPr>
          <w:spacing w:val="21"/>
          <w:w w:val="105"/>
        </w:rPr>
        <w:t xml:space="preserve"> </w:t>
      </w:r>
      <w:r>
        <w:rPr>
          <w:w w:val="105"/>
        </w:rPr>
        <w:t>личного</w:t>
      </w:r>
      <w:r>
        <w:rPr>
          <w:spacing w:val="15"/>
          <w:w w:val="105"/>
        </w:rPr>
        <w:t xml:space="preserve"> </w:t>
      </w:r>
      <w:r>
        <w:rPr>
          <w:w w:val="105"/>
        </w:rPr>
        <w:t>происхождения,</w:t>
      </w:r>
      <w:r>
        <w:rPr>
          <w:spacing w:val="18"/>
          <w:w w:val="105"/>
        </w:rPr>
        <w:t xml:space="preserve"> </w:t>
      </w:r>
      <w:r>
        <w:rPr>
          <w:spacing w:val="-2"/>
          <w:w w:val="105"/>
        </w:rPr>
        <w:t>публицистические</w:t>
      </w:r>
    </w:p>
    <w:p w14:paraId="7CF76396" w14:textId="77777777" w:rsidR="0006191A" w:rsidRDefault="0006191A">
      <w:pPr>
        <w:sectPr w:rsidR="0006191A">
          <w:pgSz w:w="11910" w:h="16850"/>
          <w:pgMar w:top="1060" w:right="0" w:bottom="1140" w:left="1420" w:header="0" w:footer="922" w:gutter="0"/>
          <w:cols w:space="720"/>
        </w:sectPr>
      </w:pPr>
    </w:p>
    <w:p w14:paraId="39B45C31" w14:textId="77777777" w:rsidR="0006191A" w:rsidRDefault="00B04A97">
      <w:pPr>
        <w:pStyle w:val="a3"/>
        <w:spacing w:before="71"/>
        <w:ind w:firstLine="0"/>
      </w:pPr>
      <w:r>
        <w:lastRenderedPageBreak/>
        <w:t>произведения</w:t>
      </w:r>
      <w:r>
        <w:rPr>
          <w:spacing w:val="39"/>
        </w:rPr>
        <w:t xml:space="preserve"> </w:t>
      </w:r>
      <w:r>
        <w:t>(называть</w:t>
      </w:r>
      <w:r>
        <w:rPr>
          <w:spacing w:val="42"/>
        </w:rPr>
        <w:t xml:space="preserve"> </w:t>
      </w:r>
      <w:r>
        <w:t>их</w:t>
      </w:r>
      <w:r>
        <w:rPr>
          <w:spacing w:val="37"/>
        </w:rPr>
        <w:t xml:space="preserve"> </w:t>
      </w:r>
      <w:r>
        <w:t>основные</w:t>
      </w:r>
      <w:r>
        <w:rPr>
          <w:spacing w:val="35"/>
        </w:rPr>
        <w:t xml:space="preserve"> </w:t>
      </w:r>
      <w:r>
        <w:t>виды,</w:t>
      </w:r>
      <w:r>
        <w:rPr>
          <w:spacing w:val="29"/>
        </w:rPr>
        <w:t xml:space="preserve"> </w:t>
      </w:r>
      <w:r>
        <w:t>информационные</w:t>
      </w:r>
      <w:r>
        <w:rPr>
          <w:spacing w:val="35"/>
        </w:rPr>
        <w:t xml:space="preserve"> </w:t>
      </w:r>
      <w:r>
        <w:rPr>
          <w:spacing w:val="-2"/>
        </w:rPr>
        <w:t>особенности);</w:t>
      </w:r>
    </w:p>
    <w:p w14:paraId="57419074" w14:textId="77777777" w:rsidR="0006191A" w:rsidRDefault="00B04A97">
      <w:pPr>
        <w:pStyle w:val="a3"/>
        <w:spacing w:before="60" w:line="288" w:lineRule="auto"/>
        <w:ind w:right="875"/>
      </w:pPr>
      <w:r>
        <w:rPr>
          <w:w w:val="105"/>
        </w:rPr>
        <w:t>объяснять назначение исторического</w:t>
      </w:r>
      <w:r>
        <w:rPr>
          <w:spacing w:val="-2"/>
          <w:w w:val="105"/>
        </w:rPr>
        <w:t xml:space="preserve"> </w:t>
      </w:r>
      <w:r>
        <w:rPr>
          <w:w w:val="105"/>
        </w:rPr>
        <w:t xml:space="preserve">источника, раскрывать его информационную </w:t>
      </w:r>
      <w:r>
        <w:rPr>
          <w:spacing w:val="-2"/>
          <w:w w:val="105"/>
        </w:rPr>
        <w:t>ценность;</w:t>
      </w:r>
    </w:p>
    <w:p w14:paraId="094F8504" w14:textId="77777777" w:rsidR="0006191A" w:rsidRDefault="00B04A97">
      <w:pPr>
        <w:pStyle w:val="a3"/>
        <w:spacing w:line="288" w:lineRule="auto"/>
        <w:ind w:right="851"/>
      </w:pPr>
      <w:r>
        <w:rPr>
          <w:w w:val="105"/>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AAE99E2" w14:textId="77777777" w:rsidR="0006191A" w:rsidRDefault="00B04A97">
      <w:pPr>
        <w:pStyle w:val="a3"/>
        <w:spacing w:line="263"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27524C1E" w14:textId="77777777" w:rsidR="0006191A" w:rsidRDefault="00B04A97">
      <w:pPr>
        <w:pStyle w:val="a3"/>
        <w:spacing w:before="51" w:line="288" w:lineRule="auto"/>
        <w:ind w:right="853"/>
      </w:pPr>
      <w:r>
        <w:rPr>
          <w:w w:val="105"/>
        </w:rPr>
        <w:t>рассказывать о</w:t>
      </w:r>
      <w:r>
        <w:rPr>
          <w:spacing w:val="-10"/>
          <w:w w:val="105"/>
        </w:rPr>
        <w:t xml:space="preserve"> </w:t>
      </w:r>
      <w:r>
        <w:rPr>
          <w:w w:val="105"/>
        </w:rPr>
        <w:t>ключевых</w:t>
      </w:r>
      <w:r>
        <w:rPr>
          <w:spacing w:val="-10"/>
          <w:w w:val="105"/>
        </w:rPr>
        <w:t xml:space="preserve"> </w:t>
      </w:r>
      <w:r>
        <w:rPr>
          <w:w w:val="105"/>
        </w:rPr>
        <w:t>событиях</w:t>
      </w:r>
      <w:r>
        <w:rPr>
          <w:spacing w:val="-10"/>
          <w:w w:val="105"/>
        </w:rPr>
        <w:t xml:space="preserve"> </w:t>
      </w:r>
      <w:r>
        <w:rPr>
          <w:w w:val="105"/>
        </w:rPr>
        <w:t>отечественной</w:t>
      </w:r>
      <w:r>
        <w:rPr>
          <w:spacing w:val="-5"/>
          <w:w w:val="105"/>
        </w:rPr>
        <w:t xml:space="preserve"> </w:t>
      </w:r>
      <w:r>
        <w:rPr>
          <w:w w:val="105"/>
        </w:rPr>
        <w:t>и</w:t>
      </w:r>
      <w:r>
        <w:rPr>
          <w:spacing w:val="-5"/>
          <w:w w:val="105"/>
        </w:rPr>
        <w:t xml:space="preserve"> </w:t>
      </w:r>
      <w:r>
        <w:rPr>
          <w:w w:val="105"/>
        </w:rPr>
        <w:t>всеобщей</w:t>
      </w:r>
      <w:r>
        <w:rPr>
          <w:spacing w:val="-5"/>
          <w:w w:val="105"/>
        </w:rPr>
        <w:t xml:space="preserve"> </w:t>
      </w:r>
      <w:r>
        <w:rPr>
          <w:w w:val="105"/>
        </w:rPr>
        <w:t>истории XVIII</w:t>
      </w:r>
      <w:r>
        <w:rPr>
          <w:spacing w:val="-5"/>
          <w:w w:val="105"/>
        </w:rPr>
        <w:t xml:space="preserve"> </w:t>
      </w:r>
      <w:r>
        <w:rPr>
          <w:w w:val="105"/>
        </w:rPr>
        <w:t>в.,</w:t>
      </w:r>
      <w:r>
        <w:rPr>
          <w:spacing w:val="-8"/>
          <w:w w:val="105"/>
        </w:rPr>
        <w:t xml:space="preserve"> </w:t>
      </w:r>
      <w:r>
        <w:rPr>
          <w:w w:val="105"/>
        </w:rPr>
        <w:t xml:space="preserve">их </w:t>
      </w:r>
      <w:r>
        <w:rPr>
          <w:spacing w:val="-2"/>
          <w:w w:val="105"/>
        </w:rPr>
        <w:t>участниках;</w:t>
      </w:r>
    </w:p>
    <w:p w14:paraId="1B3EECA6" w14:textId="77777777" w:rsidR="0006191A" w:rsidRDefault="00B04A97">
      <w:pPr>
        <w:pStyle w:val="a3"/>
        <w:spacing w:line="288" w:lineRule="auto"/>
        <w:ind w:right="867"/>
      </w:pPr>
      <w:r>
        <w:rPr>
          <w:w w:val="105"/>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809564C" w14:textId="77777777" w:rsidR="0006191A" w:rsidRDefault="00B04A97">
      <w:pPr>
        <w:pStyle w:val="a3"/>
        <w:spacing w:line="295" w:lineRule="auto"/>
        <w:ind w:right="870"/>
      </w:pPr>
      <w:r>
        <w:rPr>
          <w:w w:val="105"/>
        </w:rPr>
        <w:t>составлять описание образа жизни различных групп населения в России и других странах в XVIII в.;</w:t>
      </w:r>
    </w:p>
    <w:p w14:paraId="79409213" w14:textId="77777777" w:rsidR="0006191A" w:rsidRDefault="00B04A97">
      <w:pPr>
        <w:pStyle w:val="a3"/>
        <w:spacing w:line="288" w:lineRule="auto"/>
        <w:ind w:right="871"/>
      </w:pPr>
      <w:r>
        <w:rPr>
          <w:w w:val="105"/>
        </w:rPr>
        <w:t>представлять описание памятников материальной и художественной культуры изучаемой эпохи (в виде сообщения, аннотации).</w:t>
      </w:r>
    </w:p>
    <w:p w14:paraId="3D30D565" w14:textId="77777777" w:rsidR="0006191A" w:rsidRDefault="00B04A97">
      <w:pPr>
        <w:pStyle w:val="a3"/>
        <w:spacing w:line="264" w:lineRule="exact"/>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15774C26" w14:textId="77777777" w:rsidR="0006191A" w:rsidRDefault="00B04A97">
      <w:pPr>
        <w:pStyle w:val="a3"/>
        <w:spacing w:before="41" w:line="288" w:lineRule="auto"/>
        <w:ind w:right="854"/>
      </w:pPr>
      <w:r>
        <w:rPr>
          <w:w w:val="105"/>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w:t>
      </w:r>
      <w:r>
        <w:rPr>
          <w:spacing w:val="-1"/>
          <w:w w:val="105"/>
        </w:rPr>
        <w:t xml:space="preserve"> </w:t>
      </w:r>
      <w:r>
        <w:rPr>
          <w:w w:val="105"/>
        </w:rPr>
        <w:t xml:space="preserve">в европейских странах, </w:t>
      </w:r>
      <w:r>
        <w:rPr>
          <w:position w:val="1"/>
        </w:rPr>
        <w:t xml:space="preserve">абсолютизма как формы правления, идеологии Просвещения, революций XVIII в., </w:t>
      </w:r>
      <w:r>
        <w:t xml:space="preserve">внешней </w:t>
      </w:r>
      <w:r>
        <w:rPr>
          <w:w w:val="105"/>
        </w:rPr>
        <w:t xml:space="preserve">политики Российской империи в системе международных отношений рассматриваемого </w:t>
      </w:r>
      <w:r>
        <w:rPr>
          <w:spacing w:val="-2"/>
          <w:w w:val="105"/>
        </w:rPr>
        <w:t>периода;</w:t>
      </w:r>
    </w:p>
    <w:p w14:paraId="1CB11A16" w14:textId="77777777" w:rsidR="0006191A" w:rsidRDefault="00B04A97">
      <w:pPr>
        <w:pStyle w:val="a3"/>
        <w:spacing w:before="2"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51426E05" w14:textId="77777777" w:rsidR="0006191A" w:rsidRDefault="00B04A97">
      <w:pPr>
        <w:pStyle w:val="a3"/>
        <w:spacing w:line="288" w:lineRule="auto"/>
        <w:ind w:right="866"/>
      </w:pPr>
      <w:r>
        <w:rPr>
          <w:w w:val="105"/>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C83A036" w14:textId="77777777" w:rsidR="0006191A" w:rsidRDefault="00B04A97">
      <w:pPr>
        <w:pStyle w:val="a3"/>
        <w:spacing w:line="288" w:lineRule="auto"/>
        <w:ind w:right="864"/>
      </w:pPr>
      <w:r>
        <w:rPr>
          <w:w w:val="105"/>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0A6351F" w14:textId="77777777" w:rsidR="0006191A" w:rsidRDefault="00B04A97">
      <w:pPr>
        <w:pStyle w:val="a3"/>
        <w:spacing w:line="295" w:lineRule="auto"/>
        <w:ind w:right="857"/>
      </w:pPr>
      <w:r>
        <w:rPr>
          <w:w w:val="105"/>
        </w:rPr>
        <w:t>Рассмотрение исторических версий и оценок, определение своего отношения к наиболее значимым событиям и личностям прошлого:</w:t>
      </w:r>
    </w:p>
    <w:p w14:paraId="6350C9B1" w14:textId="77777777" w:rsidR="0006191A" w:rsidRDefault="00B04A97">
      <w:pPr>
        <w:pStyle w:val="a3"/>
        <w:spacing w:line="288" w:lineRule="auto"/>
        <w:ind w:right="862"/>
      </w:pPr>
      <w:r>
        <w:rPr>
          <w:w w:val="105"/>
        </w:rPr>
        <w:t>анализировать высказывания историков по спорным вопросам отечественной и всеобщей</w:t>
      </w:r>
      <w:r>
        <w:rPr>
          <w:spacing w:val="-16"/>
          <w:w w:val="105"/>
        </w:rPr>
        <w:t xml:space="preserve"> </w:t>
      </w:r>
      <w:r>
        <w:rPr>
          <w:w w:val="105"/>
        </w:rPr>
        <w:t>истории</w:t>
      </w:r>
      <w:r>
        <w:rPr>
          <w:spacing w:val="-12"/>
          <w:w w:val="105"/>
        </w:rPr>
        <w:t xml:space="preserve"> </w:t>
      </w:r>
      <w:r>
        <w:rPr>
          <w:w w:val="105"/>
        </w:rPr>
        <w:t>XVIII</w:t>
      </w:r>
      <w:r>
        <w:rPr>
          <w:spacing w:val="-15"/>
          <w:w w:val="105"/>
        </w:rPr>
        <w:t xml:space="preserve"> </w:t>
      </w:r>
      <w:r>
        <w:rPr>
          <w:w w:val="105"/>
        </w:rPr>
        <w:t>в.</w:t>
      </w:r>
      <w:r>
        <w:rPr>
          <w:spacing w:val="-16"/>
          <w:w w:val="105"/>
        </w:rPr>
        <w:t xml:space="preserve"> </w:t>
      </w:r>
      <w:r>
        <w:rPr>
          <w:w w:val="105"/>
        </w:rPr>
        <w:t>(выявлять</w:t>
      </w:r>
      <w:r>
        <w:rPr>
          <w:spacing w:val="-15"/>
          <w:w w:val="105"/>
        </w:rPr>
        <w:t xml:space="preserve"> </w:t>
      </w:r>
      <w:r>
        <w:rPr>
          <w:w w:val="105"/>
        </w:rPr>
        <w:t>обсуждаемую</w:t>
      </w:r>
      <w:r>
        <w:rPr>
          <w:spacing w:val="-13"/>
          <w:w w:val="105"/>
        </w:rPr>
        <w:t xml:space="preserve"> </w:t>
      </w:r>
      <w:r>
        <w:rPr>
          <w:w w:val="105"/>
        </w:rPr>
        <w:t>проблему,</w:t>
      </w:r>
      <w:r>
        <w:rPr>
          <w:spacing w:val="-16"/>
          <w:w w:val="105"/>
        </w:rPr>
        <w:t xml:space="preserve"> </w:t>
      </w:r>
      <w:r>
        <w:rPr>
          <w:w w:val="105"/>
        </w:rPr>
        <w:t>мнение</w:t>
      </w:r>
      <w:r>
        <w:rPr>
          <w:spacing w:val="-13"/>
          <w:w w:val="105"/>
        </w:rPr>
        <w:t xml:space="preserve"> </w:t>
      </w:r>
      <w:r>
        <w:rPr>
          <w:w w:val="105"/>
        </w:rPr>
        <w:t>автора,</w:t>
      </w:r>
      <w:r>
        <w:rPr>
          <w:spacing w:val="-16"/>
          <w:w w:val="105"/>
        </w:rPr>
        <w:t xml:space="preserve"> </w:t>
      </w:r>
      <w:r>
        <w:rPr>
          <w:w w:val="105"/>
        </w:rPr>
        <w:t>приводимые аргументы, оценивать степень их убедительности);</w:t>
      </w:r>
    </w:p>
    <w:p w14:paraId="2D566691" w14:textId="77777777" w:rsidR="0006191A" w:rsidRDefault="00B04A97">
      <w:pPr>
        <w:pStyle w:val="a3"/>
        <w:spacing w:line="288" w:lineRule="auto"/>
        <w:ind w:right="866"/>
      </w:pPr>
      <w:r>
        <w:rPr>
          <w:w w:val="105"/>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6A9854A" w14:textId="77777777" w:rsidR="0006191A" w:rsidRDefault="00B04A97">
      <w:pPr>
        <w:pStyle w:val="a3"/>
        <w:spacing w:line="263"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106B6611" w14:textId="77777777" w:rsidR="0006191A" w:rsidRDefault="00B04A97">
      <w:pPr>
        <w:pStyle w:val="a3"/>
        <w:spacing w:before="38" w:line="288" w:lineRule="auto"/>
        <w:ind w:right="860"/>
      </w:pPr>
      <w:r>
        <w:rPr>
          <w:w w:val="105"/>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3374929" w14:textId="77777777" w:rsidR="0006191A" w:rsidRDefault="00B04A97">
      <w:pPr>
        <w:pStyle w:val="a3"/>
        <w:spacing w:line="288" w:lineRule="auto"/>
        <w:ind w:right="857"/>
      </w:pPr>
      <w:r>
        <w:rPr>
          <w:w w:val="105"/>
        </w:rPr>
        <w:t>выполнять учебные проекты по отечественной и всеобщей истории XVIII в.</w:t>
      </w:r>
      <w:r>
        <w:rPr>
          <w:spacing w:val="-1"/>
          <w:w w:val="105"/>
        </w:rPr>
        <w:t xml:space="preserve"> </w:t>
      </w:r>
      <w:r>
        <w:rPr>
          <w:w w:val="105"/>
        </w:rPr>
        <w:t>(в том числе на региональном материале).</w:t>
      </w:r>
    </w:p>
    <w:p w14:paraId="7AFE5919" w14:textId="77777777" w:rsidR="0006191A" w:rsidRDefault="0006191A">
      <w:pPr>
        <w:spacing w:line="288" w:lineRule="auto"/>
        <w:sectPr w:rsidR="0006191A">
          <w:pgSz w:w="11910" w:h="16850"/>
          <w:pgMar w:top="1060" w:right="0" w:bottom="1140" w:left="1420" w:header="0" w:footer="922" w:gutter="0"/>
          <w:cols w:space="720"/>
        </w:sectPr>
      </w:pPr>
    </w:p>
    <w:p w14:paraId="0AACFE90" w14:textId="77777777" w:rsidR="0006191A" w:rsidRDefault="00B04A97">
      <w:pPr>
        <w:pStyle w:val="a3"/>
        <w:spacing w:before="71" w:line="295" w:lineRule="auto"/>
        <w:ind w:left="986" w:right="3981" w:firstLine="0"/>
      </w:pPr>
      <w:r>
        <w:rPr>
          <w:w w:val="105"/>
        </w:rPr>
        <w:lastRenderedPageBreak/>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9</w:t>
      </w:r>
      <w:r>
        <w:rPr>
          <w:spacing w:val="-13"/>
          <w:w w:val="105"/>
        </w:rPr>
        <w:t xml:space="preserve"> </w:t>
      </w:r>
      <w:r>
        <w:rPr>
          <w:w w:val="105"/>
        </w:rPr>
        <w:t>классе. Знание хронологии, работа с хронологией:</w:t>
      </w:r>
    </w:p>
    <w:p w14:paraId="29AE82B3" w14:textId="77777777" w:rsidR="0006191A" w:rsidRDefault="00B04A97">
      <w:pPr>
        <w:pStyle w:val="a3"/>
        <w:spacing w:line="288" w:lineRule="auto"/>
        <w:ind w:right="863"/>
      </w:pPr>
      <w:r>
        <w:rPr>
          <w:w w:val="105"/>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6D8E332" w14:textId="77777777" w:rsidR="0006191A" w:rsidRDefault="00B04A97">
      <w:pPr>
        <w:pStyle w:val="a3"/>
        <w:spacing w:line="288" w:lineRule="auto"/>
        <w:ind w:right="870"/>
      </w:pPr>
      <w:r>
        <w:rPr>
          <w:w w:val="105"/>
        </w:rPr>
        <w:t>выявлять синхронность (асинхронность) исторических процессов отечественной и всеобщей истории XIX ‒ начала XX в.;</w:t>
      </w:r>
    </w:p>
    <w:p w14:paraId="6990CAA8" w14:textId="77777777" w:rsidR="0006191A" w:rsidRDefault="00B04A97">
      <w:pPr>
        <w:pStyle w:val="a3"/>
        <w:spacing w:line="288" w:lineRule="auto"/>
        <w:ind w:right="858"/>
      </w:pPr>
      <w:r>
        <w:rPr>
          <w:w w:val="105"/>
        </w:rPr>
        <w:t>определять</w:t>
      </w:r>
      <w:r>
        <w:rPr>
          <w:spacing w:val="-3"/>
          <w:w w:val="105"/>
        </w:rPr>
        <w:t xml:space="preserve"> </w:t>
      </w:r>
      <w:r>
        <w:rPr>
          <w:w w:val="105"/>
        </w:rPr>
        <w:t>последовательность</w:t>
      </w:r>
      <w:r>
        <w:rPr>
          <w:spacing w:val="-3"/>
          <w:w w:val="105"/>
        </w:rPr>
        <w:t xml:space="preserve"> </w:t>
      </w:r>
      <w:r>
        <w:rPr>
          <w:w w:val="105"/>
        </w:rPr>
        <w:t>событий</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 XIX</w:t>
      </w:r>
      <w:r>
        <w:rPr>
          <w:spacing w:val="-7"/>
          <w:w w:val="105"/>
        </w:rPr>
        <w:t xml:space="preserve"> </w:t>
      </w:r>
      <w:r>
        <w:rPr>
          <w:w w:val="105"/>
        </w:rPr>
        <w:t>‒ начала XX в. на основе анализа причинно-следственных связей.</w:t>
      </w:r>
    </w:p>
    <w:p w14:paraId="72BB7289" w14:textId="77777777" w:rsidR="0006191A" w:rsidRDefault="00B04A97">
      <w:pPr>
        <w:pStyle w:val="a3"/>
        <w:spacing w:line="264" w:lineRule="exact"/>
        <w:ind w:left="986" w:firstLine="0"/>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40"/>
        </w:rPr>
        <w:t xml:space="preserve"> </w:t>
      </w:r>
      <w:r>
        <w:t>с</w:t>
      </w:r>
      <w:r>
        <w:rPr>
          <w:spacing w:val="30"/>
        </w:rPr>
        <w:t xml:space="preserve"> </w:t>
      </w:r>
      <w:r>
        <w:rPr>
          <w:spacing w:val="-2"/>
        </w:rPr>
        <w:t>фактами:</w:t>
      </w:r>
    </w:p>
    <w:p w14:paraId="1C25D401" w14:textId="77777777" w:rsidR="0006191A" w:rsidRDefault="00B04A97">
      <w:pPr>
        <w:pStyle w:val="a3"/>
        <w:spacing w:before="41" w:line="288" w:lineRule="auto"/>
        <w:ind w:right="872"/>
      </w:pPr>
      <w:r>
        <w:t xml:space="preserve">характеризовать место, обстоятельства, участников, результаты важнейших событий </w:t>
      </w:r>
      <w:r>
        <w:rPr>
          <w:w w:val="105"/>
        </w:rPr>
        <w:t>отечественной и всеобщей истории XIX ‒ начала XX в.;</w:t>
      </w:r>
    </w:p>
    <w:p w14:paraId="7242E2EE" w14:textId="77777777" w:rsidR="0006191A" w:rsidRDefault="00B04A97">
      <w:pPr>
        <w:pStyle w:val="a3"/>
        <w:spacing w:line="290" w:lineRule="auto"/>
        <w:ind w:right="868"/>
      </w:pPr>
      <w:r>
        <w:rPr>
          <w:w w:val="105"/>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B08C9FD" w14:textId="77777777" w:rsidR="0006191A" w:rsidRDefault="00B04A97">
      <w:pPr>
        <w:pStyle w:val="a3"/>
        <w:spacing w:line="262"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6B399665" w14:textId="77777777" w:rsidR="0006191A" w:rsidRDefault="00B04A97">
      <w:pPr>
        <w:pStyle w:val="a3"/>
        <w:spacing w:before="52" w:line="288" w:lineRule="auto"/>
        <w:ind w:right="865"/>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B4B9655" w14:textId="77777777" w:rsidR="0006191A" w:rsidRDefault="00B04A97">
      <w:pPr>
        <w:pStyle w:val="a3"/>
        <w:spacing w:line="288" w:lineRule="auto"/>
        <w:ind w:right="852"/>
      </w:pPr>
      <w:r>
        <w:rPr>
          <w:w w:val="105"/>
        </w:rPr>
        <w:t>определять на основе карты влияние географического фактора на развитие различных сфер жизни страны (группы стран).</w:t>
      </w:r>
    </w:p>
    <w:p w14:paraId="3DD2F540" w14:textId="77777777" w:rsidR="0006191A" w:rsidRDefault="00B04A97">
      <w:pPr>
        <w:pStyle w:val="a3"/>
        <w:spacing w:line="263"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61175ED5" w14:textId="77777777" w:rsidR="0006191A" w:rsidRDefault="00B04A97">
      <w:pPr>
        <w:pStyle w:val="a3"/>
        <w:spacing w:before="51" w:line="288" w:lineRule="auto"/>
        <w:ind w:right="870"/>
      </w:pPr>
      <w:r>
        <w:rPr>
          <w:w w:val="105"/>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89DEF43" w14:textId="77777777" w:rsidR="0006191A" w:rsidRDefault="00B04A97">
      <w:pPr>
        <w:pStyle w:val="a3"/>
        <w:spacing w:line="263" w:lineRule="exact"/>
        <w:ind w:left="986" w:firstLine="0"/>
      </w:pPr>
      <w:r>
        <w:t>определять</w:t>
      </w:r>
      <w:r>
        <w:rPr>
          <w:spacing w:val="32"/>
        </w:rPr>
        <w:t xml:space="preserve"> </w:t>
      </w:r>
      <w:r>
        <w:t>тип</w:t>
      </w:r>
      <w:r>
        <w:rPr>
          <w:spacing w:val="28"/>
        </w:rPr>
        <w:t xml:space="preserve"> </w:t>
      </w:r>
      <w:r>
        <w:t>и</w:t>
      </w:r>
      <w:r>
        <w:rPr>
          <w:spacing w:val="27"/>
        </w:rPr>
        <w:t xml:space="preserve"> </w:t>
      </w:r>
      <w:r>
        <w:t>вид</w:t>
      </w:r>
      <w:r>
        <w:rPr>
          <w:spacing w:val="25"/>
        </w:rPr>
        <w:t xml:space="preserve"> </w:t>
      </w:r>
      <w:r>
        <w:t>источника</w:t>
      </w:r>
      <w:r>
        <w:rPr>
          <w:spacing w:val="26"/>
        </w:rPr>
        <w:t xml:space="preserve"> </w:t>
      </w:r>
      <w:r>
        <w:t>(письменного,</w:t>
      </w:r>
      <w:r>
        <w:rPr>
          <w:spacing w:val="22"/>
        </w:rPr>
        <w:t xml:space="preserve"> </w:t>
      </w:r>
      <w:r>
        <w:rPr>
          <w:spacing w:val="-2"/>
        </w:rPr>
        <w:t>визуального);</w:t>
      </w:r>
    </w:p>
    <w:p w14:paraId="3DF0CE08" w14:textId="77777777" w:rsidR="0006191A" w:rsidRDefault="00B04A97">
      <w:pPr>
        <w:pStyle w:val="a3"/>
        <w:spacing w:before="60" w:line="288" w:lineRule="auto"/>
        <w:ind w:right="870"/>
      </w:pPr>
      <w:r>
        <w:rPr>
          <w:w w:val="105"/>
        </w:rPr>
        <w:t>выявлять принадлежность источника определенному лицу, социальной группе, общественному течению и другим;</w:t>
      </w:r>
    </w:p>
    <w:p w14:paraId="5A1CE9F0" w14:textId="77777777" w:rsidR="0006191A" w:rsidRDefault="00B04A97">
      <w:pPr>
        <w:pStyle w:val="a3"/>
        <w:spacing w:line="288" w:lineRule="auto"/>
        <w:ind w:right="852"/>
      </w:pPr>
      <w:r>
        <w:rPr>
          <w:w w:val="105"/>
        </w:rPr>
        <w:t>извлекать, сопоставлять и систематизировать информацию о событиях отечественной</w:t>
      </w:r>
      <w:r>
        <w:rPr>
          <w:spacing w:val="-16"/>
          <w:w w:val="105"/>
        </w:rPr>
        <w:t xml:space="preserve"> </w:t>
      </w:r>
      <w:r>
        <w:rPr>
          <w:w w:val="105"/>
        </w:rPr>
        <w:t>и</w:t>
      </w:r>
      <w:r>
        <w:rPr>
          <w:spacing w:val="-15"/>
          <w:w w:val="105"/>
        </w:rPr>
        <w:t xml:space="preserve"> </w:t>
      </w:r>
      <w:r>
        <w:rPr>
          <w:w w:val="105"/>
        </w:rPr>
        <w:t>всеобщей</w:t>
      </w:r>
      <w:r>
        <w:rPr>
          <w:spacing w:val="-12"/>
          <w:w w:val="105"/>
        </w:rPr>
        <w:t xml:space="preserve"> </w:t>
      </w:r>
      <w:r>
        <w:rPr>
          <w:w w:val="105"/>
        </w:rPr>
        <w:t>истории XIX</w:t>
      </w:r>
      <w:r>
        <w:rPr>
          <w:spacing w:val="-16"/>
          <w:w w:val="105"/>
        </w:rPr>
        <w:t xml:space="preserve"> </w:t>
      </w:r>
      <w:r>
        <w:rPr>
          <w:w w:val="105"/>
        </w:rPr>
        <w:t>‒</w:t>
      </w:r>
      <w:r>
        <w:rPr>
          <w:spacing w:val="-15"/>
          <w:w w:val="105"/>
        </w:rPr>
        <w:t xml:space="preserve"> </w:t>
      </w:r>
      <w:r>
        <w:rPr>
          <w:w w:val="105"/>
        </w:rPr>
        <w:t>начала</w:t>
      </w:r>
      <w:r>
        <w:rPr>
          <w:spacing w:val="-8"/>
          <w:w w:val="105"/>
        </w:rPr>
        <w:t xml:space="preserve"> </w:t>
      </w:r>
      <w:r>
        <w:rPr>
          <w:w w:val="105"/>
        </w:rPr>
        <w:t>XX</w:t>
      </w:r>
      <w:r>
        <w:rPr>
          <w:spacing w:val="-16"/>
          <w:w w:val="105"/>
        </w:rPr>
        <w:t xml:space="preserve"> </w:t>
      </w:r>
      <w:r>
        <w:rPr>
          <w:w w:val="105"/>
        </w:rPr>
        <w:t>в.</w:t>
      </w:r>
      <w:r>
        <w:rPr>
          <w:spacing w:val="-13"/>
          <w:w w:val="105"/>
        </w:rPr>
        <w:t xml:space="preserve"> </w:t>
      </w:r>
      <w:r>
        <w:rPr>
          <w:w w:val="105"/>
        </w:rPr>
        <w:t>из</w:t>
      </w:r>
      <w:r>
        <w:rPr>
          <w:spacing w:val="-13"/>
          <w:w w:val="105"/>
        </w:rPr>
        <w:t xml:space="preserve"> </w:t>
      </w:r>
      <w:r>
        <w:rPr>
          <w:w w:val="105"/>
        </w:rPr>
        <w:t>разных</w:t>
      </w:r>
      <w:r>
        <w:rPr>
          <w:spacing w:val="-16"/>
          <w:w w:val="105"/>
        </w:rPr>
        <w:t xml:space="preserve"> </w:t>
      </w:r>
      <w:r>
        <w:rPr>
          <w:w w:val="105"/>
        </w:rPr>
        <w:t>письменных,</w:t>
      </w:r>
      <w:r>
        <w:rPr>
          <w:spacing w:val="-13"/>
          <w:w w:val="105"/>
        </w:rPr>
        <w:t xml:space="preserve"> </w:t>
      </w:r>
      <w:r>
        <w:rPr>
          <w:w w:val="105"/>
        </w:rPr>
        <w:t>визуальных и вещественных источников;</w:t>
      </w:r>
    </w:p>
    <w:p w14:paraId="22477EA5" w14:textId="77777777" w:rsidR="0006191A" w:rsidRDefault="00B04A97">
      <w:pPr>
        <w:pStyle w:val="a3"/>
        <w:spacing w:line="288" w:lineRule="auto"/>
        <w:ind w:right="874"/>
      </w:pPr>
      <w:r>
        <w:rPr>
          <w:w w:val="105"/>
        </w:rPr>
        <w:t xml:space="preserve">различать в тексте письменных источников факты и интерпретации событий </w:t>
      </w:r>
      <w:r>
        <w:rPr>
          <w:spacing w:val="-2"/>
          <w:w w:val="105"/>
        </w:rPr>
        <w:t>прошлого.</w:t>
      </w:r>
    </w:p>
    <w:p w14:paraId="2BD24D58" w14:textId="77777777" w:rsidR="0006191A" w:rsidRDefault="00B04A97">
      <w:pPr>
        <w:pStyle w:val="a3"/>
        <w:spacing w:line="264"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3DEDF4CC" w14:textId="77777777" w:rsidR="0006191A" w:rsidRDefault="00B04A97">
      <w:pPr>
        <w:pStyle w:val="a3"/>
        <w:spacing w:before="50" w:line="288" w:lineRule="auto"/>
        <w:ind w:right="870"/>
      </w:pPr>
      <w:r>
        <w:rPr>
          <w:w w:val="105"/>
        </w:rPr>
        <w:t>представлять</w:t>
      </w:r>
      <w:r>
        <w:rPr>
          <w:spacing w:val="-12"/>
          <w:w w:val="105"/>
        </w:rPr>
        <w:t xml:space="preserve"> </w:t>
      </w:r>
      <w:r>
        <w:rPr>
          <w:w w:val="105"/>
        </w:rPr>
        <w:t>развернутый</w:t>
      </w:r>
      <w:r>
        <w:rPr>
          <w:spacing w:val="-10"/>
          <w:w w:val="105"/>
        </w:rPr>
        <w:t xml:space="preserve"> </w:t>
      </w:r>
      <w:r>
        <w:rPr>
          <w:w w:val="105"/>
        </w:rPr>
        <w:t>рассказ</w:t>
      </w:r>
      <w:r>
        <w:rPr>
          <w:spacing w:val="-12"/>
          <w:w w:val="105"/>
        </w:rPr>
        <w:t xml:space="preserve"> </w:t>
      </w:r>
      <w:r>
        <w:rPr>
          <w:w w:val="105"/>
        </w:rPr>
        <w:t>о</w:t>
      </w:r>
      <w:r>
        <w:rPr>
          <w:spacing w:val="-14"/>
          <w:w w:val="105"/>
        </w:rPr>
        <w:t xml:space="preserve"> </w:t>
      </w:r>
      <w:r>
        <w:rPr>
          <w:w w:val="105"/>
        </w:rPr>
        <w:t>ключевых</w:t>
      </w:r>
      <w:r>
        <w:rPr>
          <w:spacing w:val="-14"/>
          <w:w w:val="105"/>
        </w:rPr>
        <w:t xml:space="preserve"> </w:t>
      </w:r>
      <w:r>
        <w:rPr>
          <w:w w:val="105"/>
        </w:rPr>
        <w:t>событиях</w:t>
      </w:r>
      <w:r>
        <w:rPr>
          <w:spacing w:val="-9"/>
          <w:w w:val="105"/>
        </w:rPr>
        <w:t xml:space="preserve"> </w:t>
      </w:r>
      <w:r>
        <w:rPr>
          <w:w w:val="105"/>
        </w:rPr>
        <w:t>отечественной</w:t>
      </w:r>
      <w:r>
        <w:rPr>
          <w:spacing w:val="-15"/>
          <w:w w:val="105"/>
        </w:rPr>
        <w:t xml:space="preserve"> </w:t>
      </w:r>
      <w:r>
        <w:rPr>
          <w:w w:val="105"/>
        </w:rPr>
        <w:t>и</w:t>
      </w:r>
      <w:r>
        <w:rPr>
          <w:spacing w:val="-15"/>
          <w:w w:val="105"/>
        </w:rPr>
        <w:t xml:space="preserve"> </w:t>
      </w:r>
      <w:r>
        <w:rPr>
          <w:w w:val="105"/>
        </w:rPr>
        <w:t>всеобщей истории</w:t>
      </w:r>
      <w:r>
        <w:rPr>
          <w:spacing w:val="-16"/>
          <w:w w:val="105"/>
        </w:rPr>
        <w:t xml:space="preserve"> </w:t>
      </w:r>
      <w:r>
        <w:rPr>
          <w:w w:val="105"/>
        </w:rPr>
        <w:t>XIX</w:t>
      </w:r>
      <w:r>
        <w:rPr>
          <w:spacing w:val="-15"/>
          <w:w w:val="105"/>
        </w:rPr>
        <w:t xml:space="preserve"> </w:t>
      </w:r>
      <w:r>
        <w:rPr>
          <w:w w:val="105"/>
        </w:rPr>
        <w:t>‒</w:t>
      </w:r>
      <w:r>
        <w:rPr>
          <w:spacing w:val="-15"/>
          <w:w w:val="105"/>
        </w:rPr>
        <w:t xml:space="preserve"> </w:t>
      </w:r>
      <w:r>
        <w:rPr>
          <w:w w:val="105"/>
        </w:rPr>
        <w:t>начала</w:t>
      </w:r>
      <w:r>
        <w:rPr>
          <w:spacing w:val="-10"/>
          <w:w w:val="105"/>
        </w:rPr>
        <w:t xml:space="preserve"> </w:t>
      </w:r>
      <w:r>
        <w:rPr>
          <w:w w:val="105"/>
        </w:rPr>
        <w:t>XX</w:t>
      </w:r>
      <w:r>
        <w:rPr>
          <w:spacing w:val="-15"/>
          <w:w w:val="105"/>
        </w:rPr>
        <w:t xml:space="preserve"> </w:t>
      </w:r>
      <w:r>
        <w:rPr>
          <w:w w:val="105"/>
        </w:rPr>
        <w:t>в.</w:t>
      </w:r>
      <w:r>
        <w:rPr>
          <w:spacing w:val="-14"/>
          <w:w w:val="105"/>
        </w:rPr>
        <w:t xml:space="preserve"> </w:t>
      </w:r>
      <w:r>
        <w:rPr>
          <w:w w:val="105"/>
        </w:rPr>
        <w:t>с</w:t>
      </w:r>
      <w:r>
        <w:rPr>
          <w:spacing w:val="-16"/>
          <w:w w:val="105"/>
        </w:rPr>
        <w:t xml:space="preserve"> </w:t>
      </w:r>
      <w:r>
        <w:rPr>
          <w:w w:val="105"/>
        </w:rPr>
        <w:t>использованием</w:t>
      </w:r>
      <w:r>
        <w:rPr>
          <w:spacing w:val="-12"/>
          <w:w w:val="105"/>
        </w:rPr>
        <w:t xml:space="preserve"> </w:t>
      </w:r>
      <w:r>
        <w:rPr>
          <w:w w:val="105"/>
        </w:rPr>
        <w:t>визуальных</w:t>
      </w:r>
      <w:r>
        <w:rPr>
          <w:spacing w:val="-16"/>
          <w:w w:val="105"/>
        </w:rPr>
        <w:t xml:space="preserve"> </w:t>
      </w:r>
      <w:r>
        <w:rPr>
          <w:w w:val="105"/>
        </w:rPr>
        <w:t>материалов</w:t>
      </w:r>
      <w:r>
        <w:rPr>
          <w:spacing w:val="-4"/>
          <w:w w:val="105"/>
        </w:rPr>
        <w:t xml:space="preserve"> </w:t>
      </w:r>
      <w:r>
        <w:rPr>
          <w:w w:val="105"/>
        </w:rPr>
        <w:t>(устно,</w:t>
      </w:r>
      <w:r>
        <w:rPr>
          <w:spacing w:val="-14"/>
          <w:w w:val="105"/>
        </w:rPr>
        <w:t xml:space="preserve"> </w:t>
      </w:r>
      <w:r>
        <w:rPr>
          <w:w w:val="105"/>
        </w:rPr>
        <w:t>письменно</w:t>
      </w:r>
      <w:r>
        <w:rPr>
          <w:spacing w:val="-16"/>
          <w:w w:val="105"/>
        </w:rPr>
        <w:t xml:space="preserve"> </w:t>
      </w:r>
      <w:r>
        <w:rPr>
          <w:w w:val="105"/>
        </w:rPr>
        <w:t>в форме короткого эссе, презентации);</w:t>
      </w:r>
    </w:p>
    <w:p w14:paraId="6CD5090D" w14:textId="77777777" w:rsidR="0006191A" w:rsidRDefault="00B04A97">
      <w:pPr>
        <w:pStyle w:val="a3"/>
        <w:spacing w:line="295" w:lineRule="auto"/>
        <w:ind w:right="862"/>
      </w:pPr>
      <w:r>
        <w:rPr>
          <w:w w:val="105"/>
        </w:rPr>
        <w:t>составлять развернутую</w:t>
      </w:r>
      <w:r>
        <w:rPr>
          <w:spacing w:val="-3"/>
          <w:w w:val="105"/>
        </w:rPr>
        <w:t xml:space="preserve"> </w:t>
      </w:r>
      <w:r>
        <w:rPr>
          <w:w w:val="105"/>
        </w:rPr>
        <w:t>характеристику</w:t>
      </w:r>
      <w:r>
        <w:rPr>
          <w:spacing w:val="-7"/>
          <w:w w:val="105"/>
        </w:rPr>
        <w:t xml:space="preserve"> </w:t>
      </w:r>
      <w:r>
        <w:rPr>
          <w:w w:val="105"/>
        </w:rPr>
        <w:t>исторических</w:t>
      </w:r>
      <w:r>
        <w:rPr>
          <w:spacing w:val="-7"/>
          <w:w w:val="105"/>
        </w:rPr>
        <w:t xml:space="preserve"> </w:t>
      </w:r>
      <w:r>
        <w:rPr>
          <w:w w:val="105"/>
        </w:rPr>
        <w:t>личностей XIX</w:t>
      </w:r>
      <w:r>
        <w:rPr>
          <w:spacing w:val="-4"/>
          <w:w w:val="105"/>
        </w:rPr>
        <w:t xml:space="preserve"> </w:t>
      </w:r>
      <w:r>
        <w:rPr>
          <w:w w:val="105"/>
        </w:rPr>
        <w:t>‒</w:t>
      </w:r>
      <w:r>
        <w:rPr>
          <w:spacing w:val="-2"/>
          <w:w w:val="105"/>
        </w:rPr>
        <w:t xml:space="preserve"> </w:t>
      </w:r>
      <w:r>
        <w:rPr>
          <w:w w:val="105"/>
        </w:rPr>
        <w:t>начала XX в. с описанием и оценкой их деятельности (сообщение, презентация, эссе);</w:t>
      </w:r>
    </w:p>
    <w:p w14:paraId="43C93AD9" w14:textId="77777777" w:rsidR="0006191A" w:rsidRDefault="00B04A97">
      <w:pPr>
        <w:pStyle w:val="a3"/>
        <w:spacing w:line="288" w:lineRule="auto"/>
        <w:ind w:right="861"/>
      </w:pPr>
      <w:r>
        <w:rPr>
          <w:w w:val="105"/>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9E36BE1" w14:textId="77777777" w:rsidR="0006191A" w:rsidRDefault="00B04A97">
      <w:pPr>
        <w:pStyle w:val="a3"/>
        <w:spacing w:line="288" w:lineRule="auto"/>
        <w:ind w:right="871"/>
      </w:pPr>
      <w:r>
        <w:rPr>
          <w:w w:val="105"/>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4AE506F" w14:textId="77777777" w:rsidR="0006191A" w:rsidRDefault="0006191A">
      <w:pPr>
        <w:spacing w:line="288" w:lineRule="auto"/>
        <w:sectPr w:rsidR="0006191A">
          <w:pgSz w:w="11910" w:h="16850"/>
          <w:pgMar w:top="1060" w:right="0" w:bottom="1140" w:left="1420" w:header="0" w:footer="922" w:gutter="0"/>
          <w:cols w:space="720"/>
        </w:sectPr>
      </w:pPr>
    </w:p>
    <w:p w14:paraId="6E5086EA" w14:textId="77777777" w:rsidR="0006191A" w:rsidRDefault="00B04A97">
      <w:pPr>
        <w:pStyle w:val="a3"/>
        <w:spacing w:before="71"/>
        <w:ind w:left="986" w:firstLine="0"/>
      </w:pPr>
      <w:r>
        <w:lastRenderedPageBreak/>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2254C1FC" w14:textId="77777777" w:rsidR="0006191A" w:rsidRDefault="00B04A97">
      <w:pPr>
        <w:pStyle w:val="a3"/>
        <w:spacing w:before="60" w:line="288" w:lineRule="auto"/>
        <w:ind w:right="865"/>
      </w:pPr>
      <w:r>
        <w:rPr>
          <w:w w:val="105"/>
        </w:rPr>
        <w:t>раскрывать существенные черты экономического, социального и политического развития России и других стран в XIX ‒ начале XX</w:t>
      </w:r>
      <w:r>
        <w:rPr>
          <w:spacing w:val="-1"/>
          <w:w w:val="105"/>
        </w:rPr>
        <w:t xml:space="preserve"> </w:t>
      </w:r>
      <w:r>
        <w:rPr>
          <w:w w:val="105"/>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8A2A781" w14:textId="77777777" w:rsidR="0006191A" w:rsidRDefault="00B04A97">
      <w:pPr>
        <w:pStyle w:val="a3"/>
        <w:spacing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соотносить общие понятия и факты;</w:t>
      </w:r>
    </w:p>
    <w:p w14:paraId="0300DA3B" w14:textId="77777777" w:rsidR="0006191A" w:rsidRDefault="00B04A97">
      <w:pPr>
        <w:pStyle w:val="a3"/>
        <w:spacing w:line="288" w:lineRule="auto"/>
        <w:ind w:right="864"/>
      </w:pPr>
      <w:r>
        <w:rPr>
          <w:w w:val="105"/>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2C0BF28" w14:textId="77777777" w:rsidR="0006191A" w:rsidRDefault="00B04A97">
      <w:pPr>
        <w:pStyle w:val="a3"/>
        <w:spacing w:line="290" w:lineRule="auto"/>
        <w:ind w:right="860"/>
      </w:pPr>
      <w:r>
        <w:rPr>
          <w:w w:val="105"/>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w:t>
      </w:r>
      <w:r>
        <w:rPr>
          <w:spacing w:val="-4"/>
          <w:w w:val="105"/>
        </w:rPr>
        <w:t xml:space="preserve"> </w:t>
      </w:r>
      <w:r>
        <w:rPr>
          <w:w w:val="105"/>
        </w:rPr>
        <w:t>выделять</w:t>
      </w:r>
      <w:r>
        <w:rPr>
          <w:spacing w:val="-3"/>
          <w:w w:val="105"/>
        </w:rPr>
        <w:t xml:space="preserve"> </w:t>
      </w:r>
      <w:r>
        <w:rPr>
          <w:w w:val="105"/>
        </w:rPr>
        <w:t>черты сходства</w:t>
      </w:r>
      <w:r>
        <w:rPr>
          <w:spacing w:val="-1"/>
          <w:w w:val="105"/>
        </w:rPr>
        <w:t xml:space="preserve"> </w:t>
      </w:r>
      <w:r>
        <w:rPr>
          <w:w w:val="105"/>
        </w:rPr>
        <w:t>и</w:t>
      </w:r>
      <w:r>
        <w:rPr>
          <w:spacing w:val="-1"/>
          <w:w w:val="105"/>
        </w:rPr>
        <w:t xml:space="preserve"> </w:t>
      </w:r>
      <w:r>
        <w:rPr>
          <w:w w:val="105"/>
        </w:rPr>
        <w:t>различия,</w:t>
      </w:r>
      <w:r>
        <w:rPr>
          <w:spacing w:val="-4"/>
          <w:w w:val="105"/>
        </w:rPr>
        <w:t xml:space="preserve"> </w:t>
      </w:r>
      <w:r>
        <w:rPr>
          <w:w w:val="105"/>
        </w:rPr>
        <w:t>раскрывать,</w:t>
      </w:r>
      <w:r>
        <w:rPr>
          <w:spacing w:val="-4"/>
          <w:w w:val="105"/>
        </w:rPr>
        <w:t xml:space="preserve"> </w:t>
      </w:r>
      <w:r>
        <w:rPr>
          <w:w w:val="105"/>
        </w:rPr>
        <w:t>чем объяснялось своеобразие ситуаций в России, других странах).</w:t>
      </w:r>
    </w:p>
    <w:p w14:paraId="47724470" w14:textId="77777777" w:rsidR="0006191A" w:rsidRDefault="00B04A97">
      <w:pPr>
        <w:pStyle w:val="a3"/>
        <w:spacing w:line="288" w:lineRule="auto"/>
        <w:ind w:right="872"/>
      </w:pPr>
      <w:r>
        <w:rPr>
          <w:w w:val="105"/>
        </w:rPr>
        <w:t>Рассмотрение исторических версий и оценок, определение своего отношения к наиболее значимым событиям и личностям прошлого:</w:t>
      </w:r>
    </w:p>
    <w:p w14:paraId="05B8648B" w14:textId="77777777" w:rsidR="0006191A" w:rsidRDefault="00B04A97">
      <w:pPr>
        <w:pStyle w:val="a3"/>
        <w:spacing w:line="288" w:lineRule="auto"/>
        <w:ind w:right="856"/>
      </w:pPr>
      <w:r>
        <w:rPr>
          <w:w w:val="105"/>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DF5D289" w14:textId="77777777" w:rsidR="0006191A" w:rsidRDefault="00B04A97">
      <w:pPr>
        <w:pStyle w:val="a3"/>
        <w:spacing w:line="288" w:lineRule="auto"/>
        <w:ind w:right="867"/>
      </w:pPr>
      <w:r>
        <w:rPr>
          <w:w w:val="105"/>
        </w:rPr>
        <w:t>оценивать степень убедительности предложенных точек зрения, формулировать и аргументировать свое мнение;</w:t>
      </w:r>
    </w:p>
    <w:p w14:paraId="2A9A816D" w14:textId="77777777" w:rsidR="0006191A" w:rsidRDefault="00B04A97">
      <w:pPr>
        <w:pStyle w:val="a3"/>
        <w:spacing w:line="288" w:lineRule="auto"/>
        <w:ind w:right="868"/>
      </w:pPr>
      <w:r>
        <w:rPr>
          <w:w w:val="105"/>
        </w:rPr>
        <w:t>объяснять,</w:t>
      </w:r>
      <w:r>
        <w:rPr>
          <w:spacing w:val="-1"/>
          <w:w w:val="105"/>
        </w:rPr>
        <w:t xml:space="preserve"> </w:t>
      </w:r>
      <w:r>
        <w:rPr>
          <w:w w:val="105"/>
        </w:rPr>
        <w:t>какими ценностями руководствовались люди</w:t>
      </w:r>
      <w:r>
        <w:rPr>
          <w:spacing w:val="-3"/>
          <w:w w:val="105"/>
        </w:rPr>
        <w:t xml:space="preserve"> </w:t>
      </w:r>
      <w:r>
        <w:rPr>
          <w:w w:val="105"/>
        </w:rPr>
        <w:t>в рассматриваемую эпоху (на примерах конкретных ситуаций, персоналий), выражать свое отношение</w:t>
      </w:r>
      <w:r>
        <w:rPr>
          <w:spacing w:val="-1"/>
          <w:w w:val="105"/>
        </w:rPr>
        <w:t xml:space="preserve"> </w:t>
      </w:r>
      <w:r>
        <w:rPr>
          <w:w w:val="105"/>
        </w:rPr>
        <w:t>к ним.</w:t>
      </w:r>
    </w:p>
    <w:p w14:paraId="0463FA28" w14:textId="77777777" w:rsidR="0006191A" w:rsidRDefault="00B04A97">
      <w:pPr>
        <w:pStyle w:val="a3"/>
        <w:spacing w:line="263"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0A8095EB" w14:textId="77777777" w:rsidR="0006191A" w:rsidRDefault="00B04A97">
      <w:pPr>
        <w:pStyle w:val="a3"/>
        <w:spacing w:before="47" w:line="288" w:lineRule="auto"/>
        <w:ind w:right="864"/>
      </w:pPr>
      <w:r>
        <w:rPr>
          <w:w w:val="105"/>
        </w:rPr>
        <w:t>распознавать</w:t>
      </w:r>
      <w:r>
        <w:rPr>
          <w:spacing w:val="-16"/>
          <w:w w:val="105"/>
        </w:rPr>
        <w:t xml:space="preserve"> </w:t>
      </w:r>
      <w:r>
        <w:rPr>
          <w:w w:val="105"/>
        </w:rPr>
        <w:t>в</w:t>
      </w:r>
      <w:r>
        <w:rPr>
          <w:spacing w:val="-15"/>
          <w:w w:val="105"/>
        </w:rPr>
        <w:t xml:space="preserve"> </w:t>
      </w:r>
      <w:r>
        <w:rPr>
          <w:w w:val="105"/>
        </w:rPr>
        <w:t>окружающей</w:t>
      </w:r>
      <w:r>
        <w:rPr>
          <w:spacing w:val="-11"/>
          <w:w w:val="105"/>
        </w:rPr>
        <w:t xml:space="preserve"> </w:t>
      </w:r>
      <w:r>
        <w:rPr>
          <w:w w:val="105"/>
        </w:rPr>
        <w:t>среде,</w:t>
      </w:r>
      <w:r>
        <w:rPr>
          <w:spacing w:val="-15"/>
          <w:w w:val="105"/>
        </w:rPr>
        <w:t xml:space="preserve"> </w:t>
      </w:r>
      <w:r>
        <w:rPr>
          <w:w w:val="105"/>
        </w:rPr>
        <w:t>в</w:t>
      </w:r>
      <w:r>
        <w:rPr>
          <w:spacing w:val="-11"/>
          <w:w w:val="105"/>
        </w:rPr>
        <w:t xml:space="preserve"> </w:t>
      </w:r>
      <w:r>
        <w:rPr>
          <w:w w:val="105"/>
        </w:rPr>
        <w:t>том</w:t>
      </w:r>
      <w:r>
        <w:rPr>
          <w:spacing w:val="-16"/>
          <w:w w:val="105"/>
        </w:rPr>
        <w:t xml:space="preserve"> </w:t>
      </w:r>
      <w:r>
        <w:rPr>
          <w:w w:val="105"/>
        </w:rPr>
        <w:t>числе</w:t>
      </w:r>
      <w:r>
        <w:rPr>
          <w:spacing w:val="-15"/>
          <w:w w:val="105"/>
        </w:rPr>
        <w:t xml:space="preserve"> </w:t>
      </w:r>
      <w:r>
        <w:rPr>
          <w:w w:val="105"/>
        </w:rPr>
        <w:t>в</w:t>
      </w:r>
      <w:r>
        <w:rPr>
          <w:spacing w:val="-11"/>
          <w:w w:val="105"/>
        </w:rPr>
        <w:t xml:space="preserve"> </w:t>
      </w:r>
      <w:r>
        <w:rPr>
          <w:w w:val="105"/>
        </w:rPr>
        <w:t>родном</w:t>
      </w:r>
      <w:r>
        <w:rPr>
          <w:spacing w:val="-13"/>
          <w:w w:val="105"/>
        </w:rPr>
        <w:t xml:space="preserve"> </w:t>
      </w:r>
      <w:r>
        <w:rPr>
          <w:w w:val="105"/>
        </w:rPr>
        <w:t>городе,</w:t>
      </w:r>
      <w:r>
        <w:rPr>
          <w:spacing w:val="-15"/>
          <w:w w:val="105"/>
        </w:rPr>
        <w:t xml:space="preserve"> </w:t>
      </w:r>
      <w:r>
        <w:rPr>
          <w:w w:val="105"/>
        </w:rPr>
        <w:t>регионе</w:t>
      </w:r>
      <w:r>
        <w:rPr>
          <w:spacing w:val="-16"/>
          <w:w w:val="105"/>
        </w:rPr>
        <w:t xml:space="preserve"> </w:t>
      </w:r>
      <w:r>
        <w:rPr>
          <w:w w:val="105"/>
        </w:rPr>
        <w:t>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0204137E" w14:textId="77777777" w:rsidR="0006191A" w:rsidRDefault="00B04A97">
      <w:pPr>
        <w:pStyle w:val="a3"/>
        <w:spacing w:line="288" w:lineRule="auto"/>
        <w:ind w:right="851"/>
      </w:pPr>
      <w:r>
        <w:t>выполнять</w:t>
      </w:r>
      <w:r>
        <w:rPr>
          <w:spacing w:val="27"/>
        </w:rPr>
        <w:t xml:space="preserve"> </w:t>
      </w:r>
      <w:r>
        <w:t>учебные проекты по отечественной и всеобщей истории</w:t>
      </w:r>
      <w:r>
        <w:rPr>
          <w:spacing w:val="33"/>
        </w:rPr>
        <w:t xml:space="preserve"> </w:t>
      </w:r>
      <w:r>
        <w:t>XIX ‒ начала ХХ</w:t>
      </w:r>
      <w:r>
        <w:rPr>
          <w:spacing w:val="40"/>
          <w:w w:val="105"/>
        </w:rPr>
        <w:t xml:space="preserve"> </w:t>
      </w:r>
      <w:r>
        <w:rPr>
          <w:w w:val="105"/>
        </w:rPr>
        <w:t>в. (в том числе на региональном материале);</w:t>
      </w:r>
    </w:p>
    <w:p w14:paraId="716C884F" w14:textId="77777777" w:rsidR="0006191A" w:rsidRDefault="00B04A97">
      <w:pPr>
        <w:pStyle w:val="a3"/>
        <w:spacing w:line="288" w:lineRule="auto"/>
        <w:ind w:right="852"/>
      </w:pPr>
      <w:r>
        <w:rPr>
          <w:w w:val="105"/>
        </w:rPr>
        <w:t>объяснять, в чем состоит наследие</w:t>
      </w:r>
      <w:r>
        <w:rPr>
          <w:spacing w:val="-6"/>
          <w:w w:val="105"/>
        </w:rPr>
        <w:t xml:space="preserve"> </w:t>
      </w:r>
      <w:r>
        <w:rPr>
          <w:w w:val="105"/>
        </w:rPr>
        <w:t>истории XIX</w:t>
      </w:r>
      <w:r>
        <w:rPr>
          <w:spacing w:val="-1"/>
          <w:w w:val="105"/>
        </w:rPr>
        <w:t xml:space="preserve"> </w:t>
      </w:r>
      <w:r>
        <w:rPr>
          <w:w w:val="105"/>
        </w:rPr>
        <w:t>‒ начала ХХ</w:t>
      </w:r>
      <w:r>
        <w:rPr>
          <w:spacing w:val="-7"/>
          <w:w w:val="105"/>
        </w:rPr>
        <w:t xml:space="preserve"> </w:t>
      </w:r>
      <w:r>
        <w:rPr>
          <w:w w:val="105"/>
        </w:rPr>
        <w:t>в. для России,</w:t>
      </w:r>
      <w:r>
        <w:rPr>
          <w:spacing w:val="-3"/>
          <w:w w:val="105"/>
        </w:rPr>
        <w:t xml:space="preserve"> </w:t>
      </w:r>
      <w:r>
        <w:rPr>
          <w:w w:val="105"/>
        </w:rPr>
        <w:t>других стран мира, высказывать и аргументировать своё отношение к культурному наследию в общественных обсуждениях.</w:t>
      </w:r>
    </w:p>
    <w:p w14:paraId="6BB6401A" w14:textId="77777777" w:rsidR="0006191A" w:rsidRDefault="00B04A97">
      <w:pPr>
        <w:pStyle w:val="a3"/>
        <w:spacing w:line="288" w:lineRule="auto"/>
        <w:ind w:left="986" w:right="3393" w:firstLine="0"/>
      </w:pPr>
      <w:r>
        <w:rPr>
          <w:w w:val="105"/>
          <w:u w:val="single"/>
        </w:rPr>
        <w:t>Учебный</w:t>
      </w:r>
      <w:r>
        <w:rPr>
          <w:spacing w:val="-16"/>
          <w:w w:val="105"/>
          <w:u w:val="single"/>
        </w:rPr>
        <w:t xml:space="preserve"> </w:t>
      </w:r>
      <w:r>
        <w:rPr>
          <w:w w:val="105"/>
          <w:u w:val="single"/>
        </w:rPr>
        <w:t>модуль</w:t>
      </w:r>
      <w:r>
        <w:rPr>
          <w:spacing w:val="-15"/>
          <w:w w:val="105"/>
          <w:u w:val="single"/>
        </w:rPr>
        <w:t xml:space="preserve"> </w:t>
      </w:r>
      <w:r>
        <w:rPr>
          <w:w w:val="105"/>
          <w:u w:val="single"/>
        </w:rPr>
        <w:t>«Введение</w:t>
      </w:r>
      <w:r>
        <w:rPr>
          <w:spacing w:val="-15"/>
          <w:w w:val="105"/>
          <w:u w:val="single"/>
        </w:rPr>
        <w:t xml:space="preserve"> </w:t>
      </w:r>
      <w:r>
        <w:rPr>
          <w:w w:val="105"/>
          <w:u w:val="single"/>
        </w:rPr>
        <w:t>в</w:t>
      </w:r>
      <w:r>
        <w:rPr>
          <w:spacing w:val="-15"/>
          <w:w w:val="105"/>
          <w:u w:val="single"/>
        </w:rPr>
        <w:t xml:space="preserve"> </w:t>
      </w:r>
      <w:r>
        <w:rPr>
          <w:w w:val="105"/>
          <w:u w:val="single"/>
        </w:rPr>
        <w:t>новейшую</w:t>
      </w:r>
      <w:r>
        <w:rPr>
          <w:spacing w:val="-13"/>
          <w:w w:val="105"/>
          <w:u w:val="single"/>
        </w:rPr>
        <w:t xml:space="preserve"> </w:t>
      </w:r>
      <w:r>
        <w:rPr>
          <w:w w:val="105"/>
          <w:u w:val="single"/>
        </w:rPr>
        <w:t>историю</w:t>
      </w:r>
      <w:r>
        <w:rPr>
          <w:spacing w:val="-12"/>
          <w:w w:val="105"/>
          <w:u w:val="single"/>
        </w:rPr>
        <w:t xml:space="preserve"> </w:t>
      </w:r>
      <w:r>
        <w:rPr>
          <w:w w:val="105"/>
          <w:u w:val="single"/>
        </w:rPr>
        <w:t>России».</w:t>
      </w:r>
      <w:r>
        <w:rPr>
          <w:w w:val="105"/>
        </w:rPr>
        <w:t xml:space="preserve"> Пояснительная записка.</w:t>
      </w:r>
    </w:p>
    <w:p w14:paraId="49C60A86" w14:textId="77777777" w:rsidR="0006191A" w:rsidRDefault="00B04A97">
      <w:pPr>
        <w:pStyle w:val="a3"/>
        <w:spacing w:line="288" w:lineRule="auto"/>
        <w:ind w:right="853"/>
      </w:pPr>
      <w:r>
        <w:rPr>
          <w:w w:val="105"/>
        </w:rPr>
        <w:t xml:space="preserve">Программа учебного модуля «Введение в Новейшую историю России» (далее ‒ </w:t>
      </w:r>
      <w:r>
        <w:t xml:space="preserve">Программа модуля) составлена на основе положений и требований к освоению предметных </w:t>
      </w:r>
      <w:r>
        <w:rPr>
          <w:w w:val="105"/>
        </w:rPr>
        <w:t>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D8E91DE" w14:textId="77777777" w:rsidR="0006191A" w:rsidRDefault="00B04A97">
      <w:pPr>
        <w:pStyle w:val="a3"/>
        <w:ind w:left="986" w:firstLine="0"/>
      </w:pPr>
      <w:r>
        <w:t>Общая</w:t>
      </w:r>
      <w:r>
        <w:rPr>
          <w:spacing w:val="35"/>
        </w:rPr>
        <w:t xml:space="preserve"> </w:t>
      </w:r>
      <w:r>
        <w:t>характеристика</w:t>
      </w:r>
      <w:r>
        <w:rPr>
          <w:spacing w:val="42"/>
        </w:rPr>
        <w:t xml:space="preserve"> </w:t>
      </w:r>
      <w:r>
        <w:t>учебного</w:t>
      </w:r>
      <w:r>
        <w:rPr>
          <w:spacing w:val="22"/>
        </w:rPr>
        <w:t xml:space="preserve"> </w:t>
      </w:r>
      <w:r>
        <w:t>модуля</w:t>
      </w:r>
      <w:r>
        <w:rPr>
          <w:spacing w:val="46"/>
        </w:rPr>
        <w:t xml:space="preserve"> </w:t>
      </w:r>
      <w:r>
        <w:rPr>
          <w:position w:val="1"/>
        </w:rPr>
        <w:t>«Введение</w:t>
      </w:r>
      <w:r>
        <w:rPr>
          <w:spacing w:val="32"/>
          <w:position w:val="1"/>
        </w:rPr>
        <w:t xml:space="preserve"> </w:t>
      </w:r>
      <w:r>
        <w:rPr>
          <w:position w:val="1"/>
        </w:rPr>
        <w:t>в</w:t>
      </w:r>
      <w:r>
        <w:rPr>
          <w:spacing w:val="31"/>
          <w:position w:val="1"/>
        </w:rPr>
        <w:t xml:space="preserve"> </w:t>
      </w:r>
      <w:r>
        <w:rPr>
          <w:position w:val="1"/>
        </w:rPr>
        <w:t>Новейшую</w:t>
      </w:r>
      <w:r>
        <w:rPr>
          <w:spacing w:val="31"/>
          <w:position w:val="1"/>
        </w:rPr>
        <w:t xml:space="preserve"> </w:t>
      </w:r>
      <w:r>
        <w:rPr>
          <w:position w:val="1"/>
        </w:rPr>
        <w:t>историю</w:t>
      </w:r>
      <w:r>
        <w:rPr>
          <w:spacing w:val="31"/>
          <w:position w:val="1"/>
        </w:rPr>
        <w:t xml:space="preserve"> </w:t>
      </w:r>
      <w:r>
        <w:rPr>
          <w:spacing w:val="-2"/>
          <w:position w:val="1"/>
        </w:rPr>
        <w:t>России».</w:t>
      </w:r>
    </w:p>
    <w:p w14:paraId="717ECDA8" w14:textId="77777777" w:rsidR="0006191A" w:rsidRDefault="00B04A97">
      <w:pPr>
        <w:pStyle w:val="a3"/>
        <w:spacing w:before="49" w:line="288" w:lineRule="auto"/>
        <w:ind w:right="866"/>
      </w:pPr>
      <w:r>
        <w:rPr>
          <w:w w:val="105"/>
        </w:rPr>
        <w:t>Место учебного модуля «Введение в Новейшую историю России» в системе основного</w:t>
      </w:r>
      <w:r>
        <w:rPr>
          <w:spacing w:val="29"/>
          <w:w w:val="105"/>
        </w:rPr>
        <w:t xml:space="preserve"> </w:t>
      </w:r>
      <w:r>
        <w:rPr>
          <w:w w:val="105"/>
        </w:rPr>
        <w:t>общего</w:t>
      </w:r>
      <w:r>
        <w:rPr>
          <w:spacing w:val="29"/>
          <w:w w:val="105"/>
        </w:rPr>
        <w:t xml:space="preserve"> </w:t>
      </w:r>
      <w:r>
        <w:rPr>
          <w:w w:val="105"/>
        </w:rPr>
        <w:t>образования</w:t>
      </w:r>
      <w:r>
        <w:rPr>
          <w:spacing w:val="31"/>
          <w:w w:val="105"/>
        </w:rPr>
        <w:t xml:space="preserve"> </w:t>
      </w:r>
      <w:r>
        <w:rPr>
          <w:w w:val="105"/>
        </w:rPr>
        <w:t>определяется</w:t>
      </w:r>
      <w:r>
        <w:rPr>
          <w:spacing w:val="37"/>
          <w:w w:val="105"/>
        </w:rPr>
        <w:t xml:space="preserve"> </w:t>
      </w:r>
      <w:r>
        <w:rPr>
          <w:w w:val="105"/>
        </w:rPr>
        <w:t>его</w:t>
      </w:r>
      <w:r>
        <w:rPr>
          <w:spacing w:val="29"/>
          <w:w w:val="105"/>
        </w:rPr>
        <w:t xml:space="preserve"> </w:t>
      </w:r>
      <w:r>
        <w:rPr>
          <w:w w:val="105"/>
        </w:rPr>
        <w:t>познавательным</w:t>
      </w:r>
      <w:r>
        <w:rPr>
          <w:spacing w:val="33"/>
          <w:w w:val="105"/>
        </w:rPr>
        <w:t xml:space="preserve"> </w:t>
      </w:r>
      <w:r>
        <w:rPr>
          <w:w w:val="105"/>
        </w:rPr>
        <w:t>и</w:t>
      </w:r>
      <w:r>
        <w:rPr>
          <w:spacing w:val="34"/>
          <w:w w:val="105"/>
        </w:rPr>
        <w:t xml:space="preserve"> </w:t>
      </w:r>
      <w:r>
        <w:rPr>
          <w:w w:val="105"/>
        </w:rPr>
        <w:t>мировоззренческим</w:t>
      </w:r>
    </w:p>
    <w:p w14:paraId="28A4A855" w14:textId="77777777" w:rsidR="0006191A" w:rsidRDefault="0006191A">
      <w:pPr>
        <w:spacing w:line="288" w:lineRule="auto"/>
        <w:sectPr w:rsidR="0006191A">
          <w:pgSz w:w="11910" w:h="16850"/>
          <w:pgMar w:top="1060" w:right="0" w:bottom="1140" w:left="1420" w:header="0" w:footer="922" w:gutter="0"/>
          <w:cols w:space="720"/>
        </w:sectPr>
      </w:pPr>
    </w:p>
    <w:p w14:paraId="4FDA99EC" w14:textId="77777777" w:rsidR="0006191A" w:rsidRDefault="00B04A97">
      <w:pPr>
        <w:pStyle w:val="a3"/>
        <w:spacing w:before="71" w:line="288" w:lineRule="auto"/>
        <w:ind w:right="867" w:firstLine="0"/>
      </w:pPr>
      <w:r>
        <w:rPr>
          <w:w w:val="105"/>
        </w:rPr>
        <w:lastRenderedPageBreak/>
        <w:t>значением для становления личности выпускника уровня основного общего</w:t>
      </w:r>
      <w:r>
        <w:rPr>
          <w:spacing w:val="-1"/>
          <w:w w:val="105"/>
        </w:rPr>
        <w:t xml:space="preserve"> </w:t>
      </w:r>
      <w:r>
        <w:rPr>
          <w:w w:val="105"/>
        </w:rPr>
        <w:t xml:space="preserve">образования. </w:t>
      </w:r>
      <w:r>
        <w:t xml:space="preserve">Содержание учебного модуля, его воспитательный потенциал призван реализовать условия </w:t>
      </w:r>
      <w:r>
        <w:rPr>
          <w:w w:val="105"/>
        </w:rPr>
        <w:t>для формирования у подрастающего поколения граждан целостной картины российской истории,</w:t>
      </w:r>
      <w:r>
        <w:rPr>
          <w:spacing w:val="-8"/>
          <w:w w:val="105"/>
        </w:rPr>
        <w:t xml:space="preserve"> </w:t>
      </w:r>
      <w:r>
        <w:rPr>
          <w:w w:val="105"/>
        </w:rPr>
        <w:t>осмысления</w:t>
      </w:r>
      <w:r>
        <w:rPr>
          <w:spacing w:val="-8"/>
          <w:w w:val="105"/>
        </w:rPr>
        <w:t xml:space="preserve"> </w:t>
      </w:r>
      <w:r>
        <w:rPr>
          <w:w w:val="105"/>
        </w:rPr>
        <w:t>роли</w:t>
      </w:r>
      <w:r>
        <w:rPr>
          <w:spacing w:val="-5"/>
          <w:w w:val="105"/>
        </w:rPr>
        <w:t xml:space="preserve"> </w:t>
      </w:r>
      <w:r>
        <w:rPr>
          <w:w w:val="105"/>
        </w:rPr>
        <w:t>современной</w:t>
      </w:r>
      <w:r>
        <w:rPr>
          <w:spacing w:val="-5"/>
          <w:w w:val="105"/>
        </w:rPr>
        <w:t xml:space="preserve"> </w:t>
      </w:r>
      <w:r>
        <w:rPr>
          <w:w w:val="105"/>
        </w:rPr>
        <w:t>России</w:t>
      </w:r>
      <w:r>
        <w:rPr>
          <w:spacing w:val="-11"/>
          <w:w w:val="105"/>
        </w:rPr>
        <w:t xml:space="preserve"> </w:t>
      </w:r>
      <w:r>
        <w:rPr>
          <w:w w:val="105"/>
        </w:rPr>
        <w:t>в</w:t>
      </w:r>
      <w:r>
        <w:rPr>
          <w:spacing w:val="-11"/>
          <w:w w:val="105"/>
        </w:rPr>
        <w:t xml:space="preserve"> </w:t>
      </w:r>
      <w:r>
        <w:rPr>
          <w:w w:val="105"/>
        </w:rPr>
        <w:t>мире,</w:t>
      </w:r>
      <w:r>
        <w:rPr>
          <w:spacing w:val="-14"/>
          <w:w w:val="105"/>
        </w:rPr>
        <w:t xml:space="preserve"> </w:t>
      </w:r>
      <w:r>
        <w:rPr>
          <w:w w:val="105"/>
        </w:rPr>
        <w:t>важности</w:t>
      </w:r>
      <w:r>
        <w:rPr>
          <w:spacing w:val="-11"/>
          <w:w w:val="105"/>
        </w:rPr>
        <w:t xml:space="preserve"> </w:t>
      </w:r>
      <w:r>
        <w:rPr>
          <w:w w:val="105"/>
        </w:rPr>
        <w:t>вклада</w:t>
      </w:r>
      <w:r>
        <w:rPr>
          <w:spacing w:val="-11"/>
          <w:w w:val="105"/>
        </w:rPr>
        <w:t xml:space="preserve"> </w:t>
      </w:r>
      <w:r>
        <w:rPr>
          <w:w w:val="105"/>
        </w:rPr>
        <w:t>каждого</w:t>
      </w:r>
      <w:r>
        <w:rPr>
          <w:spacing w:val="-10"/>
          <w:w w:val="105"/>
        </w:rPr>
        <w:t xml:space="preserve"> </w:t>
      </w:r>
      <w:r>
        <w:rPr>
          <w:w w:val="105"/>
        </w:rPr>
        <w:t>народа</w:t>
      </w:r>
      <w:r>
        <w:rPr>
          <w:spacing w:val="-11"/>
          <w:w w:val="105"/>
        </w:rPr>
        <w:t xml:space="preserve"> </w:t>
      </w:r>
      <w:r>
        <w:rPr>
          <w:w w:val="105"/>
        </w:rPr>
        <w:t>в общую</w:t>
      </w:r>
      <w:r>
        <w:rPr>
          <w:spacing w:val="-12"/>
          <w:w w:val="105"/>
        </w:rPr>
        <w:t xml:space="preserve"> </w:t>
      </w:r>
      <w:r>
        <w:rPr>
          <w:w w:val="105"/>
        </w:rPr>
        <w:t>историю</w:t>
      </w:r>
      <w:r>
        <w:rPr>
          <w:spacing w:val="-12"/>
          <w:w w:val="105"/>
        </w:rPr>
        <w:t xml:space="preserve"> </w:t>
      </w:r>
      <w:r>
        <w:rPr>
          <w:w w:val="105"/>
        </w:rPr>
        <w:t>Отечества,</w:t>
      </w:r>
      <w:r>
        <w:rPr>
          <w:spacing w:val="-10"/>
          <w:w w:val="105"/>
        </w:rPr>
        <w:t xml:space="preserve"> </w:t>
      </w:r>
      <w:r>
        <w:rPr>
          <w:w w:val="105"/>
        </w:rPr>
        <w:t>позволит</w:t>
      </w:r>
      <w:r>
        <w:rPr>
          <w:spacing w:val="-11"/>
          <w:w w:val="105"/>
        </w:rPr>
        <w:t xml:space="preserve"> </w:t>
      </w:r>
      <w:r>
        <w:rPr>
          <w:w w:val="105"/>
        </w:rPr>
        <w:t>создать</w:t>
      </w:r>
      <w:r>
        <w:rPr>
          <w:spacing w:val="-3"/>
          <w:w w:val="105"/>
        </w:rPr>
        <w:t xml:space="preserve"> </w:t>
      </w:r>
      <w:r>
        <w:rPr>
          <w:w w:val="105"/>
        </w:rPr>
        <w:t>основу</w:t>
      </w:r>
      <w:r>
        <w:rPr>
          <w:spacing w:val="-11"/>
          <w:w w:val="105"/>
        </w:rPr>
        <w:t xml:space="preserve"> </w:t>
      </w:r>
      <w:r>
        <w:rPr>
          <w:w w:val="105"/>
        </w:rPr>
        <w:t>для</w:t>
      </w:r>
      <w:r>
        <w:rPr>
          <w:spacing w:val="-10"/>
          <w:w w:val="105"/>
        </w:rPr>
        <w:t xml:space="preserve"> </w:t>
      </w:r>
      <w:r>
        <w:rPr>
          <w:w w:val="105"/>
        </w:rPr>
        <w:t>овладения</w:t>
      </w:r>
      <w:r>
        <w:rPr>
          <w:spacing w:val="-16"/>
          <w:w w:val="105"/>
        </w:rPr>
        <w:t xml:space="preserve"> </w:t>
      </w:r>
      <w:r>
        <w:rPr>
          <w:w w:val="105"/>
        </w:rPr>
        <w:t>знаниями</w:t>
      </w:r>
      <w:r>
        <w:rPr>
          <w:spacing w:val="-11"/>
          <w:w w:val="105"/>
        </w:rPr>
        <w:t xml:space="preserve"> </w:t>
      </w:r>
      <w:r>
        <w:rPr>
          <w:w w:val="105"/>
        </w:rPr>
        <w:t>об</w:t>
      </w:r>
      <w:r>
        <w:rPr>
          <w:spacing w:val="-7"/>
          <w:w w:val="105"/>
        </w:rPr>
        <w:t xml:space="preserve"> </w:t>
      </w:r>
      <w:r>
        <w:rPr>
          <w:w w:val="105"/>
        </w:rPr>
        <w:t>основных этапах</w:t>
      </w:r>
      <w:r>
        <w:rPr>
          <w:spacing w:val="-1"/>
          <w:w w:val="105"/>
        </w:rPr>
        <w:t xml:space="preserve"> </w:t>
      </w:r>
      <w:r>
        <w:rPr>
          <w:w w:val="105"/>
        </w:rPr>
        <w:t>и событиях</w:t>
      </w:r>
      <w:r>
        <w:rPr>
          <w:spacing w:val="-1"/>
          <w:w w:val="105"/>
        </w:rPr>
        <w:t xml:space="preserve"> </w:t>
      </w:r>
      <w:r>
        <w:rPr>
          <w:w w:val="105"/>
        </w:rPr>
        <w:t>новейшей истории России на уровне среднего общего</w:t>
      </w:r>
      <w:r>
        <w:rPr>
          <w:spacing w:val="-1"/>
          <w:w w:val="105"/>
        </w:rPr>
        <w:t xml:space="preserve"> </w:t>
      </w:r>
      <w:r>
        <w:rPr>
          <w:w w:val="105"/>
        </w:rPr>
        <w:t>образования.</w:t>
      </w:r>
    </w:p>
    <w:p w14:paraId="104FD2CC" w14:textId="77777777" w:rsidR="0006191A" w:rsidRDefault="00B04A97">
      <w:pPr>
        <w:pStyle w:val="a3"/>
        <w:spacing w:before="5" w:line="288" w:lineRule="auto"/>
        <w:ind w:right="855"/>
      </w:pPr>
      <w:r>
        <w:t xml:space="preserve">При разработке рабочей программы модуля «Введние в новейшую историю России» </w:t>
      </w:r>
      <w:r>
        <w:rPr>
          <w:w w:val="105"/>
        </w:rPr>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61568A57" w14:textId="77777777" w:rsidR="0006191A" w:rsidRDefault="00B04A97">
      <w:pPr>
        <w:pStyle w:val="a3"/>
        <w:spacing w:line="290" w:lineRule="auto"/>
        <w:ind w:right="848"/>
      </w:pPr>
      <w:r>
        <w:rPr>
          <w:w w:val="105"/>
        </w:rPr>
        <w:t>Учебный модуль «Введение</w:t>
      </w:r>
      <w:r>
        <w:rPr>
          <w:spacing w:val="-3"/>
          <w:w w:val="105"/>
        </w:rPr>
        <w:t xml:space="preserve"> </w:t>
      </w:r>
      <w:r>
        <w:rPr>
          <w:w w:val="105"/>
        </w:rPr>
        <w:t>в Новейшую историю России» имеет также</w:t>
      </w:r>
      <w:r>
        <w:rPr>
          <w:spacing w:val="-3"/>
          <w:w w:val="105"/>
        </w:rPr>
        <w:t xml:space="preserve"> </w:t>
      </w:r>
      <w:r>
        <w:rPr>
          <w:w w:val="105"/>
        </w:rPr>
        <w:t>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w w:val="105"/>
          <w:vertAlign w:val="superscript"/>
        </w:rPr>
        <w:t>17</w:t>
      </w:r>
      <w:r>
        <w:rPr>
          <w:w w:val="105"/>
        </w:rPr>
        <w:t>.</w:t>
      </w:r>
    </w:p>
    <w:p w14:paraId="50060837" w14:textId="77777777" w:rsidR="0006191A" w:rsidRDefault="00B04A97">
      <w:pPr>
        <w:pStyle w:val="a3"/>
        <w:spacing w:line="288" w:lineRule="auto"/>
        <w:ind w:right="862"/>
      </w:pPr>
      <w:r>
        <w:rPr>
          <w:w w:val="105"/>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1276134E" w14:textId="77777777" w:rsidR="0006191A" w:rsidRDefault="00B04A97">
      <w:pPr>
        <w:pStyle w:val="a3"/>
        <w:spacing w:line="288" w:lineRule="auto"/>
        <w:ind w:left="986" w:right="876" w:firstLine="0"/>
      </w:pPr>
      <w:r>
        <w:rPr>
          <w:w w:val="105"/>
        </w:rPr>
        <w:t xml:space="preserve">Цели изучения учебного модуля </w:t>
      </w:r>
      <w:r>
        <w:rPr>
          <w:w w:val="105"/>
          <w:position w:val="1"/>
        </w:rPr>
        <w:t xml:space="preserve">«Введение в Новейшую историю России»: </w:t>
      </w:r>
      <w:r>
        <w:rPr>
          <w:w w:val="105"/>
        </w:rPr>
        <w:t>формирование</w:t>
      </w:r>
      <w:r>
        <w:rPr>
          <w:spacing w:val="40"/>
          <w:w w:val="105"/>
        </w:rPr>
        <w:t xml:space="preserve"> </w:t>
      </w:r>
      <w:r>
        <w:rPr>
          <w:w w:val="105"/>
        </w:rPr>
        <w:t>у</w:t>
      </w:r>
      <w:r>
        <w:rPr>
          <w:spacing w:val="48"/>
          <w:w w:val="105"/>
        </w:rPr>
        <w:t xml:space="preserve"> </w:t>
      </w:r>
      <w:r>
        <w:rPr>
          <w:w w:val="105"/>
        </w:rPr>
        <w:t>обучающихся</w:t>
      </w:r>
      <w:r>
        <w:rPr>
          <w:spacing w:val="44"/>
          <w:w w:val="105"/>
        </w:rPr>
        <w:t xml:space="preserve"> </w:t>
      </w:r>
      <w:r>
        <w:rPr>
          <w:w w:val="105"/>
        </w:rPr>
        <w:t>ориентиров</w:t>
      </w:r>
      <w:r>
        <w:rPr>
          <w:spacing w:val="47"/>
          <w:w w:val="105"/>
        </w:rPr>
        <w:t xml:space="preserve"> </w:t>
      </w:r>
      <w:r>
        <w:rPr>
          <w:w w:val="105"/>
        </w:rPr>
        <w:t>для</w:t>
      </w:r>
      <w:r>
        <w:rPr>
          <w:spacing w:val="44"/>
          <w:w w:val="105"/>
        </w:rPr>
        <w:t xml:space="preserve"> </w:t>
      </w:r>
      <w:r>
        <w:rPr>
          <w:w w:val="105"/>
        </w:rPr>
        <w:t>гражданской,</w:t>
      </w:r>
      <w:r>
        <w:rPr>
          <w:spacing w:val="37"/>
          <w:w w:val="105"/>
        </w:rPr>
        <w:t xml:space="preserve"> </w:t>
      </w:r>
      <w:r>
        <w:rPr>
          <w:spacing w:val="-2"/>
          <w:w w:val="105"/>
        </w:rPr>
        <w:t>этнонациональной,</w:t>
      </w:r>
    </w:p>
    <w:p w14:paraId="56CF4B56" w14:textId="77777777" w:rsidR="0006191A" w:rsidRDefault="00B04A97">
      <w:pPr>
        <w:pStyle w:val="a3"/>
        <w:spacing w:line="264" w:lineRule="exact"/>
        <w:ind w:firstLine="0"/>
      </w:pPr>
      <w:r>
        <w:t>социальной,</w:t>
      </w:r>
      <w:r>
        <w:rPr>
          <w:spacing w:val="43"/>
        </w:rPr>
        <w:t xml:space="preserve"> </w:t>
      </w:r>
      <w:r>
        <w:t>культурной</w:t>
      </w:r>
      <w:r>
        <w:rPr>
          <w:spacing w:val="51"/>
        </w:rPr>
        <w:t xml:space="preserve"> </w:t>
      </w:r>
      <w:r>
        <w:t>самоидентификации</w:t>
      </w:r>
      <w:r>
        <w:rPr>
          <w:spacing w:val="39"/>
        </w:rPr>
        <w:t xml:space="preserve"> </w:t>
      </w:r>
      <w:r>
        <w:t>в</w:t>
      </w:r>
      <w:r>
        <w:rPr>
          <w:spacing w:val="39"/>
        </w:rPr>
        <w:t xml:space="preserve"> </w:t>
      </w:r>
      <w:r>
        <w:t>окружающем</w:t>
      </w:r>
      <w:r>
        <w:rPr>
          <w:spacing w:val="36"/>
        </w:rPr>
        <w:t xml:space="preserve"> </w:t>
      </w:r>
      <w:r>
        <w:rPr>
          <w:spacing w:val="-2"/>
        </w:rPr>
        <w:t>мире;</w:t>
      </w:r>
    </w:p>
    <w:p w14:paraId="6989FE54" w14:textId="77777777" w:rsidR="0006191A" w:rsidRDefault="00B04A97">
      <w:pPr>
        <w:pStyle w:val="a3"/>
        <w:spacing w:before="48" w:line="288" w:lineRule="auto"/>
        <w:ind w:right="869"/>
      </w:pPr>
      <w:r>
        <w:rPr>
          <w:w w:val="105"/>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DEEBF6B" w14:textId="77777777" w:rsidR="0006191A" w:rsidRDefault="00B04A97">
      <w:pPr>
        <w:pStyle w:val="a3"/>
        <w:spacing w:line="288" w:lineRule="auto"/>
        <w:ind w:right="857"/>
      </w:pPr>
      <w:r>
        <w:rPr>
          <w:w w:val="105"/>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B326314" w14:textId="77777777" w:rsidR="0006191A" w:rsidRDefault="00B04A97">
      <w:pPr>
        <w:pStyle w:val="a3"/>
        <w:spacing w:line="288" w:lineRule="auto"/>
        <w:ind w:right="864"/>
      </w:pPr>
      <w:r>
        <w:rPr>
          <w:w w:val="105"/>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w w:val="105"/>
        </w:rPr>
        <w:t>взаимообусловленности;</w:t>
      </w:r>
    </w:p>
    <w:p w14:paraId="570FF62B" w14:textId="77777777" w:rsidR="0006191A" w:rsidRDefault="00B04A97">
      <w:pPr>
        <w:pStyle w:val="a3"/>
        <w:spacing w:line="290" w:lineRule="auto"/>
        <w:ind w:right="866"/>
      </w:pPr>
      <w:r>
        <w:rPr>
          <w:w w:val="105"/>
        </w:rPr>
        <w:t>формирование</w:t>
      </w:r>
      <w:r>
        <w:rPr>
          <w:spacing w:val="-7"/>
          <w:w w:val="105"/>
        </w:rPr>
        <w:t xml:space="preserve"> </w:t>
      </w:r>
      <w:r>
        <w:rPr>
          <w:w w:val="105"/>
        </w:rPr>
        <w:t>у</w:t>
      </w:r>
      <w:r>
        <w:rPr>
          <w:spacing w:val="-12"/>
          <w:w w:val="105"/>
        </w:rPr>
        <w:t xml:space="preserve"> </w:t>
      </w:r>
      <w:r>
        <w:rPr>
          <w:w w:val="105"/>
        </w:rPr>
        <w:t>обучающихся</w:t>
      </w:r>
      <w:r>
        <w:rPr>
          <w:spacing w:val="-5"/>
          <w:w w:val="105"/>
        </w:rPr>
        <w:t xml:space="preserve"> </w:t>
      </w:r>
      <w:r>
        <w:rPr>
          <w:w w:val="105"/>
        </w:rPr>
        <w:t>умений</w:t>
      </w:r>
      <w:r>
        <w:rPr>
          <w:spacing w:val="-7"/>
          <w:w w:val="105"/>
        </w:rPr>
        <w:t xml:space="preserve"> </w:t>
      </w:r>
      <w:r>
        <w:rPr>
          <w:w w:val="105"/>
        </w:rPr>
        <w:t>применять</w:t>
      </w:r>
      <w:r>
        <w:rPr>
          <w:spacing w:val="-9"/>
          <w:w w:val="105"/>
        </w:rPr>
        <w:t xml:space="preserve"> </w:t>
      </w:r>
      <w:r>
        <w:rPr>
          <w:w w:val="105"/>
        </w:rPr>
        <w:t>исторические</w:t>
      </w:r>
      <w:r>
        <w:rPr>
          <w:spacing w:val="-12"/>
          <w:w w:val="105"/>
        </w:rPr>
        <w:t xml:space="preserve"> </w:t>
      </w:r>
      <w:r>
        <w:rPr>
          <w:w w:val="105"/>
        </w:rPr>
        <w:t>знания</w:t>
      </w:r>
      <w:r>
        <w:rPr>
          <w:spacing w:val="-4"/>
          <w:w w:val="105"/>
        </w:rPr>
        <w:t xml:space="preserve"> </w:t>
      </w:r>
      <w:r>
        <w:rPr>
          <w:w w:val="105"/>
        </w:rPr>
        <w:t>в</w:t>
      </w:r>
      <w:r>
        <w:rPr>
          <w:spacing w:val="-7"/>
          <w:w w:val="105"/>
        </w:rPr>
        <w:t xml:space="preserve"> </w:t>
      </w:r>
      <w:r>
        <w:rPr>
          <w:w w:val="105"/>
        </w:rPr>
        <w:t>учебной</w:t>
      </w:r>
      <w:r>
        <w:rPr>
          <w:spacing w:val="-7"/>
          <w:w w:val="105"/>
        </w:rPr>
        <w:t xml:space="preserve"> </w:t>
      </w:r>
      <w:r>
        <w:rPr>
          <w:w w:val="105"/>
        </w:rPr>
        <w:t>и внешкольной деятельности, в современном поликультурном, полиэтничном и многоконфессиональном обществе;</w:t>
      </w:r>
    </w:p>
    <w:p w14:paraId="1A63ABDC" w14:textId="77777777" w:rsidR="0006191A" w:rsidRDefault="00B04A97">
      <w:pPr>
        <w:pStyle w:val="a3"/>
        <w:spacing w:line="288" w:lineRule="auto"/>
        <w:ind w:right="878"/>
      </w:pPr>
      <w:r>
        <w:rPr>
          <w:w w:val="105"/>
        </w:rPr>
        <w:t>формирование личностной позиции обучающихся по отношению не только к прошлому, но и к настоящему родной страны.</w:t>
      </w:r>
    </w:p>
    <w:p w14:paraId="7CC4E166" w14:textId="77777777" w:rsidR="0006191A" w:rsidRDefault="00B04A97">
      <w:pPr>
        <w:pStyle w:val="a3"/>
        <w:spacing w:line="271" w:lineRule="exact"/>
        <w:ind w:left="986" w:firstLine="0"/>
      </w:pPr>
      <w:r>
        <w:rPr>
          <w:w w:val="105"/>
        </w:rPr>
        <w:t>Место</w:t>
      </w:r>
      <w:r>
        <w:rPr>
          <w:spacing w:val="-14"/>
          <w:w w:val="105"/>
        </w:rPr>
        <w:t xml:space="preserve"> </w:t>
      </w:r>
      <w:r>
        <w:rPr>
          <w:w w:val="105"/>
        </w:rPr>
        <w:t>и</w:t>
      </w:r>
      <w:r>
        <w:rPr>
          <w:spacing w:val="-6"/>
          <w:w w:val="105"/>
        </w:rPr>
        <w:t xml:space="preserve"> </w:t>
      </w:r>
      <w:r>
        <w:rPr>
          <w:w w:val="105"/>
        </w:rPr>
        <w:t>роль</w:t>
      </w:r>
      <w:r>
        <w:rPr>
          <w:spacing w:val="-9"/>
          <w:w w:val="105"/>
        </w:rPr>
        <w:t xml:space="preserve"> </w:t>
      </w:r>
      <w:r>
        <w:rPr>
          <w:w w:val="105"/>
        </w:rPr>
        <w:t>учебного</w:t>
      </w:r>
      <w:r>
        <w:rPr>
          <w:spacing w:val="-11"/>
          <w:w w:val="105"/>
        </w:rPr>
        <w:t xml:space="preserve"> </w:t>
      </w:r>
      <w:r>
        <w:rPr>
          <w:w w:val="105"/>
        </w:rPr>
        <w:t>модуля</w:t>
      </w:r>
      <w:r>
        <w:rPr>
          <w:spacing w:val="-5"/>
          <w:w w:val="105"/>
        </w:rPr>
        <w:t xml:space="preserve"> </w:t>
      </w:r>
      <w:r>
        <w:rPr>
          <w:w w:val="105"/>
          <w:position w:val="1"/>
        </w:rPr>
        <w:t>«Введение</w:t>
      </w:r>
      <w:r>
        <w:rPr>
          <w:spacing w:val="-15"/>
          <w:w w:val="105"/>
          <w:position w:val="1"/>
        </w:rPr>
        <w:t xml:space="preserve"> </w:t>
      </w:r>
      <w:r>
        <w:rPr>
          <w:w w:val="105"/>
          <w:position w:val="1"/>
        </w:rPr>
        <w:t>в</w:t>
      </w:r>
      <w:r>
        <w:rPr>
          <w:spacing w:val="-6"/>
          <w:w w:val="105"/>
          <w:position w:val="1"/>
        </w:rPr>
        <w:t xml:space="preserve"> </w:t>
      </w:r>
      <w:r>
        <w:rPr>
          <w:w w:val="105"/>
          <w:position w:val="1"/>
        </w:rPr>
        <w:t>Новейшую</w:t>
      </w:r>
      <w:r>
        <w:rPr>
          <w:spacing w:val="-12"/>
          <w:w w:val="105"/>
          <w:position w:val="1"/>
        </w:rPr>
        <w:t xml:space="preserve"> </w:t>
      </w:r>
      <w:r>
        <w:rPr>
          <w:w w:val="105"/>
          <w:position w:val="1"/>
        </w:rPr>
        <w:t>историю</w:t>
      </w:r>
      <w:r>
        <w:rPr>
          <w:spacing w:val="-12"/>
          <w:w w:val="105"/>
          <w:position w:val="1"/>
        </w:rPr>
        <w:t xml:space="preserve"> </w:t>
      </w:r>
      <w:r>
        <w:rPr>
          <w:spacing w:val="-2"/>
          <w:w w:val="105"/>
          <w:position w:val="1"/>
        </w:rPr>
        <w:t>России».</w:t>
      </w:r>
    </w:p>
    <w:p w14:paraId="2807F506" w14:textId="77777777" w:rsidR="0006191A" w:rsidRDefault="00B04A97">
      <w:pPr>
        <w:pStyle w:val="a3"/>
        <w:spacing w:before="46" w:line="288" w:lineRule="auto"/>
        <w:ind w:right="868"/>
      </w:pPr>
      <w:r>
        <w:rPr>
          <w:w w:val="105"/>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44FC178" w14:textId="77777777" w:rsidR="0006191A" w:rsidRDefault="00B04A97">
      <w:pPr>
        <w:pStyle w:val="a3"/>
        <w:spacing w:line="295" w:lineRule="auto"/>
        <w:ind w:right="860"/>
      </w:pPr>
      <w:r>
        <w:rPr>
          <w:w w:val="105"/>
        </w:rPr>
        <w:t>ФГОС</w:t>
      </w:r>
      <w:r>
        <w:rPr>
          <w:spacing w:val="-15"/>
          <w:w w:val="105"/>
        </w:rPr>
        <w:t xml:space="preserve"> </w:t>
      </w:r>
      <w:r>
        <w:rPr>
          <w:w w:val="105"/>
        </w:rPr>
        <w:t>ООО</w:t>
      </w:r>
      <w:r>
        <w:rPr>
          <w:spacing w:val="-6"/>
          <w:w w:val="105"/>
        </w:rPr>
        <w:t xml:space="preserve"> </w:t>
      </w:r>
      <w:r>
        <w:rPr>
          <w:w w:val="105"/>
        </w:rPr>
        <w:t>определяет</w:t>
      </w:r>
      <w:r>
        <w:rPr>
          <w:spacing w:val="-10"/>
          <w:w w:val="105"/>
        </w:rPr>
        <w:t xml:space="preserve"> </w:t>
      </w:r>
      <w:r>
        <w:rPr>
          <w:w w:val="105"/>
        </w:rPr>
        <w:t>содержание</w:t>
      </w:r>
      <w:r>
        <w:rPr>
          <w:spacing w:val="-16"/>
          <w:w w:val="105"/>
        </w:rPr>
        <w:t xml:space="preserve"> </w:t>
      </w:r>
      <w:r>
        <w:rPr>
          <w:w w:val="105"/>
        </w:rPr>
        <w:t>и</w:t>
      </w:r>
      <w:r>
        <w:rPr>
          <w:spacing w:val="-10"/>
          <w:w w:val="105"/>
        </w:rPr>
        <w:t xml:space="preserve"> </w:t>
      </w:r>
      <w:r>
        <w:rPr>
          <w:w w:val="105"/>
        </w:rPr>
        <w:t>направленность</w:t>
      </w:r>
      <w:r>
        <w:rPr>
          <w:spacing w:val="-8"/>
          <w:w w:val="105"/>
        </w:rPr>
        <w:t xml:space="preserve"> </w:t>
      </w:r>
      <w:r>
        <w:rPr>
          <w:w w:val="105"/>
        </w:rPr>
        <w:t>учебного</w:t>
      </w:r>
      <w:r>
        <w:rPr>
          <w:spacing w:val="-16"/>
          <w:w w:val="105"/>
        </w:rPr>
        <w:t xml:space="preserve"> </w:t>
      </w:r>
      <w:r>
        <w:rPr>
          <w:w w:val="105"/>
        </w:rPr>
        <w:t>модуля</w:t>
      </w:r>
      <w:r>
        <w:rPr>
          <w:spacing w:val="-14"/>
          <w:w w:val="105"/>
        </w:rPr>
        <w:t xml:space="preserve"> </w:t>
      </w:r>
      <w:r>
        <w:rPr>
          <w:w w:val="105"/>
        </w:rPr>
        <w:t>на</w:t>
      </w:r>
      <w:r>
        <w:rPr>
          <w:spacing w:val="-11"/>
          <w:w w:val="105"/>
        </w:rPr>
        <w:t xml:space="preserve"> </w:t>
      </w:r>
      <w:r>
        <w:rPr>
          <w:w w:val="105"/>
        </w:rPr>
        <w:t>развитие умений</w:t>
      </w:r>
      <w:r>
        <w:rPr>
          <w:spacing w:val="63"/>
          <w:w w:val="105"/>
        </w:rPr>
        <w:t xml:space="preserve">  </w:t>
      </w:r>
      <w:r>
        <w:rPr>
          <w:w w:val="105"/>
        </w:rPr>
        <w:t>обучающихся</w:t>
      </w:r>
      <w:r>
        <w:rPr>
          <w:spacing w:val="67"/>
          <w:w w:val="105"/>
        </w:rPr>
        <w:t xml:space="preserve">  </w:t>
      </w:r>
      <w:r>
        <w:rPr>
          <w:w w:val="105"/>
        </w:rPr>
        <w:t>«устанавливать</w:t>
      </w:r>
      <w:r>
        <w:rPr>
          <w:spacing w:val="62"/>
          <w:w w:val="105"/>
        </w:rPr>
        <w:t xml:space="preserve">  </w:t>
      </w:r>
      <w:r>
        <w:rPr>
          <w:w w:val="105"/>
        </w:rPr>
        <w:t>причинно-следственные,</w:t>
      </w:r>
      <w:r>
        <w:rPr>
          <w:spacing w:val="64"/>
          <w:w w:val="105"/>
        </w:rPr>
        <w:t xml:space="preserve">  </w:t>
      </w:r>
      <w:r>
        <w:rPr>
          <w:spacing w:val="-2"/>
          <w:w w:val="105"/>
        </w:rPr>
        <w:t>пространственные,</w:t>
      </w:r>
    </w:p>
    <w:p w14:paraId="12BDEDB7" w14:textId="77777777" w:rsidR="0006191A" w:rsidRDefault="00B04A97">
      <w:pPr>
        <w:pStyle w:val="a3"/>
        <w:spacing w:before="14"/>
        <w:ind w:left="0" w:firstLine="0"/>
        <w:jc w:val="left"/>
        <w:rPr>
          <w:sz w:val="20"/>
        </w:rPr>
      </w:pPr>
      <w:r>
        <w:rPr>
          <w:noProof/>
          <w:lang w:eastAsia="ru-RU"/>
        </w:rPr>
        <mc:AlternateContent>
          <mc:Choice Requires="wps">
            <w:drawing>
              <wp:anchor distT="0" distB="0" distL="0" distR="0" simplePos="0" relativeHeight="487594496" behindDoc="1" locked="0" layoutInCell="1" allowOverlap="1" wp14:anchorId="3A395CEE" wp14:editId="45AEE8E2">
                <wp:simplePos x="0" y="0"/>
                <wp:positionH relativeFrom="page">
                  <wp:posOffset>1079601</wp:posOffset>
                </wp:positionH>
                <wp:positionV relativeFrom="paragraph">
                  <wp:posOffset>170708</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1A279" id="Graphic 15" o:spid="_x0000_s1026" style="position:absolute;margin-left:85pt;margin-top:13.45pt;width:144.1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" path="m1830070,l,,,9144r1830070,l1830070,xe" fillcolor="black" stroked="f">
                <v:path arrowok="t"/>
                <w10:wrap type="topAndBottom" anchorx="page"/>
              </v:shape>
            </w:pict>
          </mc:Fallback>
        </mc:AlternateContent>
      </w:r>
    </w:p>
    <w:p w14:paraId="1B554625" w14:textId="77777777" w:rsidR="0006191A" w:rsidRDefault="00B04A97">
      <w:pPr>
        <w:pStyle w:val="a3"/>
        <w:spacing w:before="138" w:line="254" w:lineRule="auto"/>
        <w:ind w:left="395" w:firstLine="0"/>
        <w:jc w:val="left"/>
      </w:pPr>
      <w:r>
        <w:rPr>
          <w:w w:val="105"/>
          <w:position w:val="8"/>
          <w:sz w:val="16"/>
        </w:rPr>
        <w:t>17</w:t>
      </w:r>
      <w:r>
        <w:rPr>
          <w:spacing w:val="71"/>
          <w:w w:val="105"/>
          <w:position w:val="8"/>
          <w:sz w:val="16"/>
        </w:rPr>
        <w:t xml:space="preserve"> </w:t>
      </w:r>
      <w:r>
        <w:rPr>
          <w:color w:val="221F1F"/>
          <w:w w:val="105"/>
        </w:rPr>
        <w:t>Указ</w:t>
      </w:r>
      <w:r>
        <w:rPr>
          <w:color w:val="221F1F"/>
          <w:spacing w:val="40"/>
          <w:w w:val="105"/>
        </w:rPr>
        <w:t xml:space="preserve"> </w:t>
      </w:r>
      <w:r>
        <w:rPr>
          <w:color w:val="221F1F"/>
          <w:w w:val="105"/>
        </w:rPr>
        <w:t>Президента</w:t>
      </w:r>
      <w:r>
        <w:rPr>
          <w:color w:val="221F1F"/>
          <w:spacing w:val="40"/>
          <w:w w:val="105"/>
        </w:rPr>
        <w:t xml:space="preserve"> </w:t>
      </w:r>
      <w:r>
        <w:rPr>
          <w:color w:val="221F1F"/>
          <w:w w:val="105"/>
        </w:rPr>
        <w:t>Российской</w:t>
      </w:r>
      <w:r>
        <w:rPr>
          <w:color w:val="221F1F"/>
          <w:spacing w:val="40"/>
          <w:w w:val="105"/>
        </w:rPr>
        <w:t xml:space="preserve"> </w:t>
      </w:r>
      <w:r>
        <w:rPr>
          <w:color w:val="221F1F"/>
          <w:w w:val="105"/>
        </w:rPr>
        <w:t>Федерации</w:t>
      </w:r>
      <w:r>
        <w:rPr>
          <w:color w:val="221F1F"/>
          <w:spacing w:val="40"/>
          <w:w w:val="105"/>
        </w:rPr>
        <w:t xml:space="preserve"> </w:t>
      </w:r>
      <w:r>
        <w:rPr>
          <w:color w:val="221F1F"/>
          <w:w w:val="105"/>
        </w:rPr>
        <w:t>от</w:t>
      </w:r>
      <w:r>
        <w:rPr>
          <w:color w:val="221F1F"/>
          <w:spacing w:val="40"/>
          <w:w w:val="105"/>
        </w:rPr>
        <w:t xml:space="preserve"> </w:t>
      </w:r>
      <w:r>
        <w:rPr>
          <w:color w:val="221F1F"/>
          <w:w w:val="105"/>
        </w:rPr>
        <w:t>2</w:t>
      </w:r>
      <w:r>
        <w:rPr>
          <w:color w:val="221F1F"/>
          <w:spacing w:val="40"/>
          <w:w w:val="105"/>
        </w:rPr>
        <w:t xml:space="preserve"> </w:t>
      </w:r>
      <w:r>
        <w:rPr>
          <w:color w:val="221F1F"/>
          <w:w w:val="105"/>
        </w:rPr>
        <w:t>июля</w:t>
      </w:r>
      <w:r>
        <w:rPr>
          <w:color w:val="221F1F"/>
          <w:spacing w:val="40"/>
          <w:w w:val="105"/>
        </w:rPr>
        <w:t xml:space="preserve"> </w:t>
      </w:r>
      <w:r>
        <w:rPr>
          <w:color w:val="221F1F"/>
          <w:w w:val="105"/>
        </w:rPr>
        <w:t>2021</w:t>
      </w:r>
      <w:r>
        <w:rPr>
          <w:color w:val="221F1F"/>
          <w:spacing w:val="40"/>
          <w:w w:val="105"/>
        </w:rPr>
        <w:t xml:space="preserve"> </w:t>
      </w:r>
      <w:r>
        <w:rPr>
          <w:color w:val="221F1F"/>
          <w:w w:val="105"/>
        </w:rPr>
        <w:t>г.</w:t>
      </w:r>
      <w:r>
        <w:rPr>
          <w:color w:val="221F1F"/>
          <w:spacing w:val="40"/>
          <w:w w:val="105"/>
        </w:rPr>
        <w:t xml:space="preserve"> </w:t>
      </w:r>
      <w:r>
        <w:rPr>
          <w:color w:val="221F1F"/>
          <w:w w:val="105"/>
        </w:rPr>
        <w:t>№</w:t>
      </w:r>
      <w:r>
        <w:rPr>
          <w:color w:val="221F1F"/>
          <w:spacing w:val="40"/>
          <w:w w:val="105"/>
        </w:rPr>
        <w:t xml:space="preserve"> </w:t>
      </w:r>
      <w:r>
        <w:rPr>
          <w:color w:val="221F1F"/>
          <w:w w:val="105"/>
        </w:rPr>
        <w:t>400</w:t>
      </w:r>
      <w:r>
        <w:rPr>
          <w:color w:val="221F1F"/>
          <w:spacing w:val="40"/>
          <w:w w:val="105"/>
        </w:rPr>
        <w:t xml:space="preserve"> </w:t>
      </w:r>
      <w:r>
        <w:rPr>
          <w:color w:val="221F1F"/>
          <w:w w:val="105"/>
          <w:position w:val="1"/>
        </w:rPr>
        <w:t>«О</w:t>
      </w:r>
      <w:r>
        <w:rPr>
          <w:color w:val="221F1F"/>
          <w:spacing w:val="80"/>
          <w:w w:val="105"/>
          <w:position w:val="1"/>
        </w:rPr>
        <w:t xml:space="preserve"> </w:t>
      </w:r>
      <w:r>
        <w:rPr>
          <w:color w:val="221F1F"/>
          <w:w w:val="105"/>
          <w:position w:val="1"/>
        </w:rPr>
        <w:t xml:space="preserve">Стратегии </w:t>
      </w:r>
      <w:r>
        <w:rPr>
          <w:color w:val="221F1F"/>
          <w:w w:val="105"/>
        </w:rPr>
        <w:t>национальной безопасности Российской Федерации».</w:t>
      </w:r>
    </w:p>
    <w:p w14:paraId="3170C9EA" w14:textId="77777777" w:rsidR="0006191A" w:rsidRDefault="0006191A">
      <w:pPr>
        <w:spacing w:line="254" w:lineRule="auto"/>
        <w:sectPr w:rsidR="0006191A">
          <w:pgSz w:w="11910" w:h="16850"/>
          <w:pgMar w:top="1060" w:right="0" w:bottom="1140" w:left="1420" w:header="0" w:footer="922" w:gutter="0"/>
          <w:cols w:space="720"/>
        </w:sectPr>
      </w:pPr>
    </w:p>
    <w:p w14:paraId="4EFEF2FE" w14:textId="77777777" w:rsidR="0006191A" w:rsidRDefault="00B04A97">
      <w:pPr>
        <w:pStyle w:val="a3"/>
        <w:spacing w:before="71" w:line="290" w:lineRule="auto"/>
        <w:ind w:right="858" w:firstLine="0"/>
      </w:pPr>
      <w:r>
        <w:lastRenderedPageBreak/>
        <w:t>временные</w:t>
      </w:r>
      <w:r>
        <w:rPr>
          <w:spacing w:val="37"/>
        </w:rPr>
        <w:t xml:space="preserve"> </w:t>
      </w:r>
      <w:r>
        <w:t>связи</w:t>
      </w:r>
      <w:r>
        <w:rPr>
          <w:spacing w:val="22"/>
        </w:rPr>
        <w:t xml:space="preserve"> </w:t>
      </w:r>
      <w:r>
        <w:t>исторических</w:t>
      </w:r>
      <w:r>
        <w:rPr>
          <w:spacing w:val="26"/>
        </w:rPr>
        <w:t xml:space="preserve"> </w:t>
      </w:r>
      <w:r>
        <w:t>событий,</w:t>
      </w:r>
      <w:r>
        <w:rPr>
          <w:spacing w:val="28"/>
        </w:rPr>
        <w:t xml:space="preserve"> </w:t>
      </w:r>
      <w:r>
        <w:t>явлений,</w:t>
      </w:r>
      <w:r>
        <w:rPr>
          <w:spacing w:val="28"/>
        </w:rPr>
        <w:t xml:space="preserve"> </w:t>
      </w:r>
      <w:r>
        <w:t>процессов,</w:t>
      </w:r>
      <w:r>
        <w:rPr>
          <w:spacing w:val="28"/>
        </w:rPr>
        <w:t xml:space="preserve"> </w:t>
      </w:r>
      <w:r>
        <w:t>их</w:t>
      </w:r>
      <w:r>
        <w:rPr>
          <w:spacing w:val="26"/>
        </w:rPr>
        <w:t xml:space="preserve"> </w:t>
      </w:r>
      <w:r>
        <w:t>взаимосвязь</w:t>
      </w:r>
      <w:r>
        <w:rPr>
          <w:spacing w:val="31"/>
        </w:rPr>
        <w:t xml:space="preserve"> </w:t>
      </w:r>
      <w:r>
        <w:t>(при</w:t>
      </w:r>
      <w:r>
        <w:rPr>
          <w:spacing w:val="22"/>
        </w:rPr>
        <w:t xml:space="preserve"> </w:t>
      </w:r>
      <w:r>
        <w:t xml:space="preserve">наличии) </w:t>
      </w:r>
      <w:r>
        <w:rPr>
          <w:w w:val="105"/>
        </w:rPr>
        <w:t>с важнейшими событиями ХХ ‒ начала XXI в.; характеризовать итоги и историческое значение событий».</w:t>
      </w:r>
    </w:p>
    <w:p w14:paraId="25BCE413" w14:textId="77777777" w:rsidR="0006191A" w:rsidRDefault="00B04A97">
      <w:pPr>
        <w:pStyle w:val="a3"/>
        <w:spacing w:line="288" w:lineRule="auto"/>
        <w:ind w:right="855"/>
      </w:pPr>
      <w:r>
        <w:rPr>
          <w:w w:val="105"/>
        </w:rPr>
        <w:t>Таким</w:t>
      </w:r>
      <w:r>
        <w:rPr>
          <w:spacing w:val="-16"/>
          <w:w w:val="105"/>
        </w:rPr>
        <w:t xml:space="preserve"> </w:t>
      </w:r>
      <w:r>
        <w:rPr>
          <w:w w:val="105"/>
        </w:rPr>
        <w:t>образом,</w:t>
      </w:r>
      <w:r>
        <w:rPr>
          <w:spacing w:val="-11"/>
          <w:w w:val="105"/>
        </w:rPr>
        <w:t xml:space="preserve"> </w:t>
      </w:r>
      <w:r>
        <w:rPr>
          <w:w w:val="105"/>
        </w:rPr>
        <w:t>согласно</w:t>
      </w:r>
      <w:r>
        <w:rPr>
          <w:spacing w:val="-7"/>
          <w:w w:val="105"/>
        </w:rPr>
        <w:t xml:space="preserve"> </w:t>
      </w:r>
      <w:r>
        <w:rPr>
          <w:w w:val="105"/>
        </w:rPr>
        <w:t>своему</w:t>
      </w:r>
      <w:r>
        <w:rPr>
          <w:spacing w:val="-16"/>
          <w:w w:val="105"/>
        </w:rPr>
        <w:t xml:space="preserve"> </w:t>
      </w:r>
      <w:r>
        <w:rPr>
          <w:w w:val="105"/>
        </w:rPr>
        <w:t>назначению</w:t>
      </w:r>
      <w:r>
        <w:rPr>
          <w:spacing w:val="-6"/>
          <w:w w:val="105"/>
        </w:rPr>
        <w:t xml:space="preserve"> </w:t>
      </w:r>
      <w:r>
        <w:rPr>
          <w:w w:val="105"/>
        </w:rPr>
        <w:t>учебный</w:t>
      </w:r>
      <w:r>
        <w:rPr>
          <w:spacing w:val="-7"/>
          <w:w w:val="105"/>
        </w:rPr>
        <w:t xml:space="preserve"> </w:t>
      </w:r>
      <w:r>
        <w:rPr>
          <w:w w:val="105"/>
        </w:rPr>
        <w:t>модуль</w:t>
      </w:r>
      <w:r>
        <w:rPr>
          <w:spacing w:val="-15"/>
          <w:w w:val="105"/>
        </w:rPr>
        <w:t xml:space="preserve"> </w:t>
      </w:r>
      <w:r>
        <w:rPr>
          <w:w w:val="105"/>
        </w:rPr>
        <w:t>призван</w:t>
      </w:r>
      <w:r>
        <w:rPr>
          <w:spacing w:val="-7"/>
          <w:w w:val="105"/>
        </w:rPr>
        <w:t xml:space="preserve"> </w:t>
      </w:r>
      <w:r>
        <w:rPr>
          <w:w w:val="105"/>
        </w:rPr>
        <w:t>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A8672A9" w14:textId="77777777" w:rsidR="0006191A" w:rsidRDefault="00B04A97">
      <w:pPr>
        <w:pStyle w:val="a3"/>
        <w:spacing w:line="288" w:lineRule="auto"/>
        <w:ind w:right="867"/>
      </w:pPr>
      <w:r>
        <w:rPr>
          <w:w w:val="105"/>
        </w:rPr>
        <w:t xml:space="preserve">Модуль «Введение в Новейшую историю России» может быть реализован в двух </w:t>
      </w:r>
      <w:r>
        <w:rPr>
          <w:spacing w:val="-2"/>
          <w:w w:val="105"/>
        </w:rPr>
        <w:t>вариантах:</w:t>
      </w:r>
    </w:p>
    <w:p w14:paraId="72E99B5A" w14:textId="77777777" w:rsidR="0006191A" w:rsidRDefault="00B04A97">
      <w:pPr>
        <w:pStyle w:val="a3"/>
        <w:spacing w:line="288" w:lineRule="auto"/>
        <w:ind w:right="858"/>
      </w:pPr>
      <w:r>
        <w:rPr>
          <w:w w:val="105"/>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w:t>
      </w:r>
      <w:r>
        <w:rPr>
          <w:spacing w:val="-4"/>
          <w:w w:val="105"/>
        </w:rPr>
        <w:t xml:space="preserve"> </w:t>
      </w:r>
      <w:r>
        <w:rPr>
          <w:w w:val="105"/>
        </w:rPr>
        <w:t>периода истории России (в курсе</w:t>
      </w:r>
      <w:r>
        <w:rPr>
          <w:spacing w:val="-5"/>
          <w:w w:val="105"/>
        </w:rPr>
        <w:t xml:space="preserve"> </w:t>
      </w:r>
      <w:r>
        <w:rPr>
          <w:w w:val="105"/>
        </w:rPr>
        <w:t>«История России»,</w:t>
      </w:r>
      <w:r>
        <w:rPr>
          <w:spacing w:val="-2"/>
          <w:w w:val="105"/>
        </w:rPr>
        <w:t xml:space="preserve"> </w:t>
      </w:r>
      <w:r>
        <w:rPr>
          <w:w w:val="105"/>
        </w:rPr>
        <w:t>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w:t>
      </w:r>
      <w:r>
        <w:rPr>
          <w:spacing w:val="-3"/>
          <w:w w:val="105"/>
        </w:rPr>
        <w:t xml:space="preserve"> </w:t>
      </w:r>
      <w:r>
        <w:rPr>
          <w:w w:val="105"/>
        </w:rPr>
        <w:t>темами, содержащимися в программе</w:t>
      </w:r>
      <w:r>
        <w:rPr>
          <w:spacing w:val="-3"/>
          <w:w w:val="105"/>
        </w:rPr>
        <w:t xml:space="preserve"> </w:t>
      </w:r>
      <w:r>
        <w:rPr>
          <w:w w:val="105"/>
        </w:rPr>
        <w:t>по</w:t>
      </w:r>
      <w:r>
        <w:rPr>
          <w:spacing w:val="-3"/>
          <w:w w:val="105"/>
        </w:rPr>
        <w:t xml:space="preserve"> </w:t>
      </w:r>
      <w:r>
        <w:rPr>
          <w:w w:val="105"/>
        </w:rPr>
        <w:t>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06F9C35C" w14:textId="77777777" w:rsidR="0006191A" w:rsidRDefault="00B04A97">
      <w:pPr>
        <w:pStyle w:val="a3"/>
        <w:spacing w:line="288" w:lineRule="auto"/>
        <w:ind w:right="852"/>
      </w:pPr>
      <w:r>
        <w:rPr>
          <w:w w:val="105"/>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4"/>
          <w:w w:val="105"/>
        </w:rPr>
        <w:t xml:space="preserve"> </w:t>
      </w:r>
      <w:r>
        <w:rPr>
          <w:w w:val="105"/>
        </w:rPr>
        <w:t>частности,</w:t>
      </w:r>
      <w:r>
        <w:rPr>
          <w:spacing w:val="-12"/>
          <w:w w:val="105"/>
        </w:rPr>
        <w:t xml:space="preserve"> </w:t>
      </w:r>
      <w:r>
        <w:rPr>
          <w:w w:val="105"/>
        </w:rPr>
        <w:t>учебные</w:t>
      </w:r>
      <w:r>
        <w:rPr>
          <w:spacing w:val="-14"/>
          <w:w w:val="105"/>
        </w:rPr>
        <w:t xml:space="preserve"> </w:t>
      </w:r>
      <w:r>
        <w:rPr>
          <w:w w:val="105"/>
        </w:rP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w w:val="105"/>
          <w:position w:val="1"/>
        </w:rPr>
        <w:t xml:space="preserve">обучающихся (рекомендуемый объём – </w:t>
      </w:r>
      <w:r>
        <w:rPr>
          <w:w w:val="105"/>
        </w:rPr>
        <w:t>17 учебных часов).</w:t>
      </w:r>
    </w:p>
    <w:p w14:paraId="36C8570C" w14:textId="77777777" w:rsidR="0006191A" w:rsidRDefault="0006191A">
      <w:pPr>
        <w:pStyle w:val="a3"/>
        <w:spacing w:before="52"/>
        <w:ind w:left="0" w:firstLine="0"/>
        <w:jc w:val="left"/>
      </w:pPr>
    </w:p>
    <w:p w14:paraId="3EC02ACC" w14:textId="77777777" w:rsidR="0006191A" w:rsidRDefault="00B04A97">
      <w:pPr>
        <w:pStyle w:val="a3"/>
        <w:ind w:left="8594" w:firstLine="0"/>
        <w:jc w:val="left"/>
      </w:pPr>
      <w:r>
        <w:t>Таблица</w:t>
      </w:r>
      <w:r>
        <w:rPr>
          <w:spacing w:val="34"/>
        </w:rPr>
        <w:t xml:space="preserve"> </w:t>
      </w:r>
      <w:r>
        <w:rPr>
          <w:spacing w:val="-10"/>
        </w:rPr>
        <w:t>2</w:t>
      </w:r>
    </w:p>
    <w:p w14:paraId="6D3699DD" w14:textId="77777777" w:rsidR="0006191A" w:rsidRDefault="00B04A97">
      <w:pPr>
        <w:pStyle w:val="a3"/>
        <w:spacing w:before="53" w:after="51"/>
        <w:ind w:left="2146" w:firstLine="0"/>
        <w:jc w:val="left"/>
      </w:pPr>
      <w:r>
        <w:rPr>
          <w:w w:val="105"/>
        </w:rPr>
        <w:t>Реализация</w:t>
      </w:r>
      <w:r>
        <w:rPr>
          <w:spacing w:val="-15"/>
          <w:w w:val="105"/>
        </w:rPr>
        <w:t xml:space="preserve"> </w:t>
      </w:r>
      <w:r>
        <w:rPr>
          <w:w w:val="105"/>
        </w:rPr>
        <w:t>модуля</w:t>
      </w:r>
      <w:r>
        <w:rPr>
          <w:spacing w:val="-7"/>
          <w:w w:val="105"/>
        </w:rPr>
        <w:t xml:space="preserve"> </w:t>
      </w:r>
      <w:r>
        <w:rPr>
          <w:w w:val="105"/>
        </w:rPr>
        <w:t>в</w:t>
      </w:r>
      <w:r>
        <w:rPr>
          <w:spacing w:val="-11"/>
          <w:w w:val="105"/>
        </w:rPr>
        <w:t xml:space="preserve"> </w:t>
      </w:r>
      <w:r>
        <w:rPr>
          <w:w w:val="105"/>
        </w:rPr>
        <w:t>курсе</w:t>
      </w:r>
      <w:r>
        <w:rPr>
          <w:spacing w:val="-10"/>
          <w:w w:val="105"/>
        </w:rPr>
        <w:t xml:space="preserve"> </w:t>
      </w:r>
      <w:r>
        <w:rPr>
          <w:w w:val="105"/>
        </w:rPr>
        <w:t>«История</w:t>
      </w:r>
      <w:r>
        <w:rPr>
          <w:spacing w:val="-8"/>
          <w:w w:val="105"/>
        </w:rPr>
        <w:t xml:space="preserve"> </w:t>
      </w:r>
      <w:r>
        <w:rPr>
          <w:w w:val="105"/>
        </w:rPr>
        <w:t>России»</w:t>
      </w:r>
      <w:r>
        <w:rPr>
          <w:spacing w:val="-15"/>
          <w:w w:val="105"/>
        </w:rPr>
        <w:t xml:space="preserve"> </w:t>
      </w:r>
      <w:r>
        <w:rPr>
          <w:w w:val="105"/>
        </w:rPr>
        <w:t>9</w:t>
      </w:r>
      <w:r>
        <w:rPr>
          <w:spacing w:val="-4"/>
          <w:w w:val="105"/>
        </w:rPr>
        <w:t xml:space="preserve"> </w:t>
      </w:r>
      <w:r>
        <w:rPr>
          <w:spacing w:val="-2"/>
          <w:w w:val="105"/>
        </w:rPr>
        <w:t>класса</w:t>
      </w: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34"/>
        <w:gridCol w:w="1679"/>
        <w:gridCol w:w="2730"/>
      </w:tblGrid>
      <w:tr w:rsidR="0006191A" w14:paraId="7A49DA30" w14:textId="77777777">
        <w:trPr>
          <w:trHeight w:val="1271"/>
        </w:trPr>
        <w:tc>
          <w:tcPr>
            <w:tcW w:w="4834" w:type="dxa"/>
          </w:tcPr>
          <w:p w14:paraId="62B9B79B" w14:textId="77777777" w:rsidR="0006191A" w:rsidRDefault="0006191A">
            <w:pPr>
              <w:pStyle w:val="TableParagraph"/>
              <w:spacing w:before="59"/>
              <w:ind w:left="0"/>
              <w:rPr>
                <w:sz w:val="23"/>
              </w:rPr>
            </w:pPr>
          </w:p>
          <w:p w14:paraId="1218498B" w14:textId="77777777" w:rsidR="00884408" w:rsidRDefault="00B04A97">
            <w:pPr>
              <w:pStyle w:val="TableParagraph"/>
              <w:spacing w:line="288" w:lineRule="auto"/>
              <w:ind w:left="2098" w:hanging="1672"/>
              <w:rPr>
                <w:spacing w:val="-15"/>
                <w:w w:val="105"/>
                <w:sz w:val="23"/>
              </w:rPr>
            </w:pPr>
            <w:r>
              <w:rPr>
                <w:w w:val="105"/>
                <w:sz w:val="23"/>
              </w:rPr>
              <w:t>Программа</w:t>
            </w:r>
            <w:r>
              <w:rPr>
                <w:spacing w:val="-16"/>
                <w:w w:val="105"/>
                <w:sz w:val="23"/>
              </w:rPr>
              <w:t xml:space="preserve"> </w:t>
            </w:r>
            <w:r>
              <w:rPr>
                <w:w w:val="105"/>
                <w:sz w:val="23"/>
              </w:rPr>
              <w:t>курса</w:t>
            </w:r>
            <w:r>
              <w:rPr>
                <w:spacing w:val="-15"/>
                <w:w w:val="105"/>
                <w:sz w:val="23"/>
              </w:rPr>
              <w:t xml:space="preserve"> </w:t>
            </w:r>
            <w:r>
              <w:rPr>
                <w:w w:val="105"/>
                <w:sz w:val="23"/>
              </w:rPr>
              <w:t>«История</w:t>
            </w:r>
            <w:r>
              <w:rPr>
                <w:spacing w:val="-15"/>
                <w:w w:val="105"/>
                <w:sz w:val="23"/>
              </w:rPr>
              <w:t xml:space="preserve"> </w:t>
            </w:r>
            <w:r>
              <w:rPr>
                <w:w w:val="105"/>
                <w:sz w:val="23"/>
              </w:rPr>
              <w:t>России»</w:t>
            </w:r>
            <w:r>
              <w:rPr>
                <w:spacing w:val="-15"/>
                <w:w w:val="105"/>
                <w:sz w:val="23"/>
              </w:rPr>
              <w:t xml:space="preserve"> </w:t>
            </w:r>
          </w:p>
          <w:p w14:paraId="09C5AD1F" w14:textId="48CA1297" w:rsidR="0006191A" w:rsidRDefault="00B04A97">
            <w:pPr>
              <w:pStyle w:val="TableParagraph"/>
              <w:spacing w:line="288" w:lineRule="auto"/>
              <w:ind w:left="2098" w:hanging="1672"/>
              <w:rPr>
                <w:sz w:val="23"/>
              </w:rPr>
            </w:pPr>
            <w:r>
              <w:rPr>
                <w:w w:val="105"/>
                <w:sz w:val="23"/>
              </w:rPr>
              <w:t xml:space="preserve">(9 </w:t>
            </w:r>
            <w:r>
              <w:rPr>
                <w:spacing w:val="-2"/>
                <w:w w:val="105"/>
                <w:sz w:val="23"/>
              </w:rPr>
              <w:t>класс)</w:t>
            </w:r>
          </w:p>
        </w:tc>
        <w:tc>
          <w:tcPr>
            <w:tcW w:w="1679" w:type="dxa"/>
          </w:tcPr>
          <w:p w14:paraId="7F8F42BE" w14:textId="77777777" w:rsidR="0006191A" w:rsidRDefault="00B04A97">
            <w:pPr>
              <w:pStyle w:val="TableParagraph"/>
              <w:spacing w:before="166" w:line="288" w:lineRule="auto"/>
              <w:ind w:left="269" w:right="243" w:hanging="7"/>
              <w:jc w:val="center"/>
              <w:rPr>
                <w:sz w:val="23"/>
              </w:rPr>
            </w:pPr>
            <w:r>
              <w:rPr>
                <w:spacing w:val="-2"/>
                <w:w w:val="105"/>
                <w:sz w:val="23"/>
              </w:rPr>
              <w:t xml:space="preserve">Примерное </w:t>
            </w:r>
            <w:r>
              <w:rPr>
                <w:spacing w:val="-2"/>
                <w:sz w:val="23"/>
              </w:rPr>
              <w:t xml:space="preserve">количество </w:t>
            </w:r>
            <w:r>
              <w:rPr>
                <w:spacing w:val="-2"/>
                <w:w w:val="105"/>
                <w:sz w:val="23"/>
              </w:rPr>
              <w:t>часов</w:t>
            </w:r>
          </w:p>
        </w:tc>
        <w:tc>
          <w:tcPr>
            <w:tcW w:w="2730" w:type="dxa"/>
          </w:tcPr>
          <w:p w14:paraId="360073FA" w14:textId="77777777" w:rsidR="0006191A" w:rsidRDefault="00B04A97">
            <w:pPr>
              <w:pStyle w:val="TableParagraph"/>
              <w:spacing w:before="7" w:line="288" w:lineRule="auto"/>
              <w:ind w:left="333" w:right="280" w:hanging="36"/>
              <w:jc w:val="both"/>
              <w:rPr>
                <w:sz w:val="23"/>
              </w:rPr>
            </w:pPr>
            <w:r>
              <w:rPr>
                <w:sz w:val="23"/>
              </w:rPr>
              <w:t xml:space="preserve">Программа учебного </w:t>
            </w:r>
            <w:r>
              <w:rPr>
                <w:w w:val="105"/>
                <w:sz w:val="23"/>
              </w:rPr>
              <w:t>модуля</w:t>
            </w:r>
            <w:r>
              <w:rPr>
                <w:spacing w:val="-7"/>
                <w:w w:val="105"/>
                <w:sz w:val="23"/>
              </w:rPr>
              <w:t xml:space="preserve"> </w:t>
            </w:r>
            <w:r>
              <w:rPr>
                <w:w w:val="105"/>
                <w:sz w:val="23"/>
              </w:rPr>
              <w:t>«Введение</w:t>
            </w:r>
            <w:r>
              <w:rPr>
                <w:spacing w:val="-10"/>
                <w:w w:val="105"/>
                <w:sz w:val="23"/>
              </w:rPr>
              <w:t xml:space="preserve"> </w:t>
            </w:r>
            <w:r>
              <w:rPr>
                <w:w w:val="105"/>
                <w:sz w:val="23"/>
              </w:rPr>
              <w:t>в Новейшую</w:t>
            </w:r>
            <w:r>
              <w:rPr>
                <w:spacing w:val="-16"/>
                <w:w w:val="105"/>
                <w:sz w:val="23"/>
              </w:rPr>
              <w:t xml:space="preserve"> </w:t>
            </w:r>
            <w:r>
              <w:rPr>
                <w:w w:val="105"/>
                <w:sz w:val="23"/>
              </w:rPr>
              <w:t>историю</w:t>
            </w:r>
          </w:p>
          <w:p w14:paraId="4A6E0886" w14:textId="77777777" w:rsidR="0006191A" w:rsidRDefault="00B04A97">
            <w:pPr>
              <w:pStyle w:val="TableParagraph"/>
              <w:spacing w:line="263" w:lineRule="exact"/>
              <w:ind w:left="9"/>
              <w:jc w:val="center"/>
              <w:rPr>
                <w:sz w:val="23"/>
              </w:rPr>
            </w:pPr>
            <w:r>
              <w:rPr>
                <w:spacing w:val="-2"/>
                <w:w w:val="105"/>
                <w:sz w:val="23"/>
              </w:rPr>
              <w:t>России»</w:t>
            </w:r>
          </w:p>
        </w:tc>
      </w:tr>
      <w:tr w:rsidR="0006191A" w14:paraId="6A1E771F" w14:textId="77777777">
        <w:trPr>
          <w:trHeight w:val="314"/>
        </w:trPr>
        <w:tc>
          <w:tcPr>
            <w:tcW w:w="4834" w:type="dxa"/>
          </w:tcPr>
          <w:p w14:paraId="7E4457A6" w14:textId="77777777" w:rsidR="0006191A" w:rsidRDefault="00B04A97">
            <w:pPr>
              <w:pStyle w:val="TableParagraph"/>
              <w:ind w:left="117"/>
              <w:rPr>
                <w:sz w:val="23"/>
              </w:rPr>
            </w:pPr>
            <w:r>
              <w:rPr>
                <w:spacing w:val="-2"/>
                <w:w w:val="105"/>
                <w:sz w:val="23"/>
              </w:rPr>
              <w:t>Введение</w:t>
            </w:r>
          </w:p>
        </w:tc>
        <w:tc>
          <w:tcPr>
            <w:tcW w:w="1679" w:type="dxa"/>
          </w:tcPr>
          <w:p w14:paraId="1EE37105" w14:textId="77777777" w:rsidR="0006191A" w:rsidRDefault="00B04A97">
            <w:pPr>
              <w:pStyle w:val="TableParagraph"/>
              <w:ind w:left="118"/>
              <w:rPr>
                <w:sz w:val="23"/>
              </w:rPr>
            </w:pPr>
            <w:r>
              <w:rPr>
                <w:spacing w:val="-10"/>
                <w:w w:val="105"/>
                <w:sz w:val="23"/>
              </w:rPr>
              <w:t>1</w:t>
            </w:r>
          </w:p>
        </w:tc>
        <w:tc>
          <w:tcPr>
            <w:tcW w:w="2730" w:type="dxa"/>
          </w:tcPr>
          <w:p w14:paraId="16738E15" w14:textId="77777777" w:rsidR="0006191A" w:rsidRDefault="00B04A97">
            <w:pPr>
              <w:pStyle w:val="TableParagraph"/>
              <w:ind w:left="117"/>
              <w:rPr>
                <w:sz w:val="23"/>
              </w:rPr>
            </w:pPr>
            <w:r>
              <w:rPr>
                <w:spacing w:val="-2"/>
                <w:w w:val="105"/>
                <w:sz w:val="23"/>
              </w:rPr>
              <w:t>Введение</w:t>
            </w:r>
          </w:p>
        </w:tc>
      </w:tr>
      <w:tr w:rsidR="0006191A" w14:paraId="3FFAE539" w14:textId="77777777">
        <w:trPr>
          <w:trHeight w:val="1164"/>
        </w:trPr>
        <w:tc>
          <w:tcPr>
            <w:tcW w:w="4834" w:type="dxa"/>
          </w:tcPr>
          <w:p w14:paraId="2DCCC2A5" w14:textId="77777777" w:rsidR="0006191A" w:rsidRDefault="00B04A97">
            <w:pPr>
              <w:pStyle w:val="TableParagraph"/>
              <w:spacing w:before="7"/>
              <w:ind w:left="117"/>
              <w:rPr>
                <w:sz w:val="23"/>
              </w:rPr>
            </w:pPr>
            <w:r>
              <w:rPr>
                <w:sz w:val="23"/>
              </w:rPr>
              <w:t>Первая</w:t>
            </w:r>
            <w:r>
              <w:rPr>
                <w:spacing w:val="32"/>
                <w:sz w:val="23"/>
              </w:rPr>
              <w:t xml:space="preserve"> </w:t>
            </w:r>
            <w:r>
              <w:rPr>
                <w:sz w:val="23"/>
              </w:rPr>
              <w:t>российская</w:t>
            </w:r>
            <w:r>
              <w:rPr>
                <w:spacing w:val="45"/>
                <w:sz w:val="23"/>
              </w:rPr>
              <w:t xml:space="preserve"> </w:t>
            </w:r>
            <w:r>
              <w:rPr>
                <w:sz w:val="23"/>
              </w:rPr>
              <w:t>революция</w:t>
            </w:r>
            <w:r>
              <w:rPr>
                <w:spacing w:val="33"/>
                <w:sz w:val="23"/>
              </w:rPr>
              <w:t xml:space="preserve"> </w:t>
            </w:r>
            <w:r>
              <w:rPr>
                <w:sz w:val="23"/>
              </w:rPr>
              <w:t>1905-1907</w:t>
            </w:r>
            <w:r>
              <w:rPr>
                <w:spacing w:val="41"/>
                <w:sz w:val="23"/>
              </w:rPr>
              <w:t xml:space="preserve"> </w:t>
            </w:r>
            <w:r>
              <w:rPr>
                <w:spacing w:val="-5"/>
                <w:sz w:val="23"/>
              </w:rPr>
              <w:t>гг.</w:t>
            </w:r>
          </w:p>
        </w:tc>
        <w:tc>
          <w:tcPr>
            <w:tcW w:w="1679" w:type="dxa"/>
          </w:tcPr>
          <w:p w14:paraId="2353FA60" w14:textId="77777777" w:rsidR="0006191A" w:rsidRDefault="00B04A97">
            <w:pPr>
              <w:pStyle w:val="TableParagraph"/>
              <w:spacing w:before="7"/>
              <w:ind w:left="118"/>
              <w:rPr>
                <w:sz w:val="23"/>
              </w:rPr>
            </w:pPr>
            <w:r>
              <w:rPr>
                <w:spacing w:val="-10"/>
                <w:w w:val="105"/>
                <w:sz w:val="23"/>
              </w:rPr>
              <w:t>1</w:t>
            </w:r>
          </w:p>
        </w:tc>
        <w:tc>
          <w:tcPr>
            <w:tcW w:w="2730" w:type="dxa"/>
          </w:tcPr>
          <w:p w14:paraId="67B904D2" w14:textId="77777777" w:rsidR="0006191A" w:rsidRDefault="00B04A97">
            <w:pPr>
              <w:pStyle w:val="TableParagraph"/>
              <w:spacing w:before="7" w:line="288" w:lineRule="auto"/>
              <w:ind w:left="117"/>
              <w:rPr>
                <w:sz w:val="23"/>
              </w:rPr>
            </w:pPr>
            <w:r>
              <w:rPr>
                <w:spacing w:val="-2"/>
                <w:w w:val="105"/>
                <w:sz w:val="23"/>
              </w:rPr>
              <w:t>Российская</w:t>
            </w:r>
            <w:r>
              <w:rPr>
                <w:spacing w:val="-14"/>
                <w:w w:val="105"/>
                <w:sz w:val="23"/>
              </w:rPr>
              <w:t xml:space="preserve"> </w:t>
            </w:r>
            <w:r>
              <w:rPr>
                <w:spacing w:val="-2"/>
                <w:w w:val="105"/>
                <w:sz w:val="23"/>
              </w:rPr>
              <w:t xml:space="preserve">революция </w:t>
            </w:r>
            <w:r>
              <w:rPr>
                <w:w w:val="105"/>
                <w:sz w:val="23"/>
              </w:rPr>
              <w:t>1917—1922 гг.</w:t>
            </w:r>
          </w:p>
        </w:tc>
      </w:tr>
      <w:tr w:rsidR="0006191A" w14:paraId="5C5A1B9B" w14:textId="77777777">
        <w:trPr>
          <w:trHeight w:val="1272"/>
        </w:trPr>
        <w:tc>
          <w:tcPr>
            <w:tcW w:w="4834" w:type="dxa"/>
          </w:tcPr>
          <w:p w14:paraId="17389BFE" w14:textId="77777777" w:rsidR="0006191A" w:rsidRDefault="00B04A97">
            <w:pPr>
              <w:pStyle w:val="TableParagraph"/>
              <w:spacing w:before="7"/>
              <w:ind w:left="117"/>
              <w:rPr>
                <w:sz w:val="23"/>
              </w:rPr>
            </w:pPr>
            <w:r>
              <w:rPr>
                <w:sz w:val="23"/>
              </w:rPr>
              <w:t>Отечественная</w:t>
            </w:r>
            <w:r>
              <w:rPr>
                <w:spacing w:val="44"/>
                <w:sz w:val="23"/>
              </w:rPr>
              <w:t xml:space="preserve"> </w:t>
            </w:r>
            <w:r>
              <w:rPr>
                <w:spacing w:val="-4"/>
                <w:sz w:val="23"/>
              </w:rPr>
              <w:t>война</w:t>
            </w:r>
          </w:p>
          <w:p w14:paraId="71C52268" w14:textId="77777777" w:rsidR="0006191A" w:rsidRDefault="00B04A97">
            <w:pPr>
              <w:pStyle w:val="TableParagraph"/>
              <w:spacing w:before="52" w:line="288" w:lineRule="auto"/>
              <w:ind w:left="117"/>
              <w:rPr>
                <w:sz w:val="23"/>
              </w:rPr>
            </w:pPr>
            <w:r>
              <w:rPr>
                <w:w w:val="105"/>
                <w:sz w:val="23"/>
              </w:rPr>
              <w:t>1812</w:t>
            </w:r>
            <w:r>
              <w:rPr>
                <w:spacing w:val="-15"/>
                <w:w w:val="105"/>
                <w:sz w:val="23"/>
              </w:rPr>
              <w:t xml:space="preserve"> </w:t>
            </w:r>
            <w:r>
              <w:rPr>
                <w:w w:val="105"/>
                <w:sz w:val="23"/>
              </w:rPr>
              <w:t>г.</w:t>
            </w:r>
            <w:r>
              <w:rPr>
                <w:spacing w:val="-16"/>
                <w:w w:val="105"/>
                <w:sz w:val="23"/>
              </w:rPr>
              <w:t xml:space="preserve"> </w:t>
            </w:r>
            <w:r>
              <w:rPr>
                <w:w w:val="105"/>
                <w:sz w:val="23"/>
              </w:rPr>
              <w:t>‒</w:t>
            </w:r>
            <w:r>
              <w:rPr>
                <w:spacing w:val="-12"/>
                <w:w w:val="105"/>
                <w:sz w:val="23"/>
              </w:rPr>
              <w:t xml:space="preserve"> </w:t>
            </w:r>
            <w:r>
              <w:rPr>
                <w:w w:val="105"/>
                <w:sz w:val="23"/>
              </w:rPr>
              <w:t>важнейшее</w:t>
            </w:r>
            <w:r>
              <w:rPr>
                <w:spacing w:val="-14"/>
                <w:w w:val="105"/>
                <w:sz w:val="23"/>
              </w:rPr>
              <w:t xml:space="preserve"> </w:t>
            </w:r>
            <w:r>
              <w:rPr>
                <w:w w:val="105"/>
                <w:sz w:val="23"/>
              </w:rPr>
              <w:t>событие</w:t>
            </w:r>
            <w:r>
              <w:rPr>
                <w:spacing w:val="-14"/>
                <w:w w:val="105"/>
                <w:sz w:val="23"/>
              </w:rPr>
              <w:t xml:space="preserve"> </w:t>
            </w:r>
            <w:r>
              <w:rPr>
                <w:w w:val="105"/>
                <w:sz w:val="23"/>
              </w:rPr>
              <w:t>российской</w:t>
            </w:r>
            <w:r>
              <w:rPr>
                <w:spacing w:val="-8"/>
                <w:w w:val="105"/>
                <w:sz w:val="23"/>
              </w:rPr>
              <w:t xml:space="preserve"> </w:t>
            </w:r>
            <w:r>
              <w:rPr>
                <w:w w:val="105"/>
                <w:sz w:val="23"/>
              </w:rPr>
              <w:t>и мировой истории XIX</w:t>
            </w:r>
            <w:r>
              <w:rPr>
                <w:spacing w:val="-2"/>
                <w:w w:val="105"/>
                <w:sz w:val="23"/>
              </w:rPr>
              <w:t xml:space="preserve"> </w:t>
            </w:r>
            <w:r>
              <w:rPr>
                <w:w w:val="105"/>
                <w:sz w:val="23"/>
              </w:rPr>
              <w:t>в. Крымская война.</w:t>
            </w:r>
          </w:p>
          <w:p w14:paraId="32C5E665" w14:textId="77777777" w:rsidR="0006191A" w:rsidRDefault="00B04A97">
            <w:pPr>
              <w:pStyle w:val="TableParagraph"/>
              <w:spacing w:line="264" w:lineRule="exact"/>
              <w:ind w:left="117"/>
              <w:rPr>
                <w:sz w:val="23"/>
              </w:rPr>
            </w:pPr>
            <w:r>
              <w:rPr>
                <w:sz w:val="23"/>
              </w:rPr>
              <w:t>Героическая</w:t>
            </w:r>
            <w:r>
              <w:rPr>
                <w:spacing w:val="37"/>
                <w:sz w:val="23"/>
              </w:rPr>
              <w:t xml:space="preserve"> </w:t>
            </w:r>
            <w:r>
              <w:rPr>
                <w:sz w:val="23"/>
              </w:rPr>
              <w:t>оборона</w:t>
            </w:r>
            <w:r>
              <w:rPr>
                <w:spacing w:val="33"/>
                <w:sz w:val="23"/>
              </w:rPr>
              <w:t xml:space="preserve"> </w:t>
            </w:r>
            <w:r>
              <w:rPr>
                <w:spacing w:val="-2"/>
                <w:sz w:val="23"/>
              </w:rPr>
              <w:t>Севастополя</w:t>
            </w:r>
          </w:p>
        </w:tc>
        <w:tc>
          <w:tcPr>
            <w:tcW w:w="1679" w:type="dxa"/>
          </w:tcPr>
          <w:p w14:paraId="6D2478D8" w14:textId="77777777" w:rsidR="0006191A" w:rsidRDefault="00B04A97">
            <w:pPr>
              <w:pStyle w:val="TableParagraph"/>
              <w:spacing w:before="7"/>
              <w:ind w:left="118"/>
              <w:rPr>
                <w:sz w:val="23"/>
              </w:rPr>
            </w:pPr>
            <w:r>
              <w:rPr>
                <w:spacing w:val="-10"/>
                <w:w w:val="105"/>
                <w:sz w:val="23"/>
              </w:rPr>
              <w:t>2</w:t>
            </w:r>
          </w:p>
        </w:tc>
        <w:tc>
          <w:tcPr>
            <w:tcW w:w="2730" w:type="dxa"/>
          </w:tcPr>
          <w:p w14:paraId="2B3CF39A" w14:textId="77777777" w:rsidR="0006191A" w:rsidRDefault="00B04A97">
            <w:pPr>
              <w:pStyle w:val="TableParagraph"/>
              <w:spacing w:before="7" w:line="288" w:lineRule="auto"/>
              <w:ind w:left="117"/>
              <w:rPr>
                <w:sz w:val="23"/>
              </w:rPr>
            </w:pPr>
            <w:r>
              <w:rPr>
                <w:sz w:val="23"/>
              </w:rPr>
              <w:t xml:space="preserve">Великая Отечественная </w:t>
            </w:r>
            <w:r>
              <w:rPr>
                <w:w w:val="105"/>
                <w:sz w:val="23"/>
              </w:rPr>
              <w:t>война 1941-1945 гг.</w:t>
            </w:r>
          </w:p>
        </w:tc>
      </w:tr>
      <w:tr w:rsidR="0006191A" w14:paraId="08B64C21" w14:textId="77777777">
        <w:trPr>
          <w:trHeight w:val="955"/>
        </w:trPr>
        <w:tc>
          <w:tcPr>
            <w:tcW w:w="4834" w:type="dxa"/>
          </w:tcPr>
          <w:p w14:paraId="07E20026" w14:textId="77777777" w:rsidR="0006191A" w:rsidRDefault="00B04A97">
            <w:pPr>
              <w:pStyle w:val="TableParagraph"/>
              <w:spacing w:line="288" w:lineRule="auto"/>
              <w:ind w:left="117" w:right="79"/>
              <w:rPr>
                <w:sz w:val="23"/>
              </w:rPr>
            </w:pPr>
            <w:r>
              <w:rPr>
                <w:w w:val="105"/>
                <w:sz w:val="23"/>
              </w:rPr>
              <w:t>Социальная и правовая модернизация страны</w:t>
            </w:r>
            <w:r>
              <w:rPr>
                <w:spacing w:val="-16"/>
                <w:w w:val="105"/>
                <w:sz w:val="23"/>
              </w:rPr>
              <w:t xml:space="preserve"> </w:t>
            </w:r>
            <w:r>
              <w:rPr>
                <w:w w:val="105"/>
                <w:sz w:val="23"/>
              </w:rPr>
              <w:t>при</w:t>
            </w:r>
            <w:r>
              <w:rPr>
                <w:spacing w:val="-15"/>
                <w:w w:val="105"/>
                <w:sz w:val="23"/>
              </w:rPr>
              <w:t xml:space="preserve"> </w:t>
            </w:r>
            <w:r>
              <w:rPr>
                <w:w w:val="105"/>
                <w:sz w:val="23"/>
              </w:rPr>
              <w:t>Александре</w:t>
            </w:r>
            <w:r>
              <w:rPr>
                <w:spacing w:val="-15"/>
                <w:w w:val="105"/>
                <w:sz w:val="23"/>
              </w:rPr>
              <w:t xml:space="preserve"> </w:t>
            </w:r>
            <w:r>
              <w:rPr>
                <w:w w:val="105"/>
                <w:sz w:val="23"/>
              </w:rPr>
              <w:t>II.</w:t>
            </w:r>
            <w:r>
              <w:rPr>
                <w:spacing w:val="-15"/>
                <w:w w:val="105"/>
                <w:sz w:val="23"/>
              </w:rPr>
              <w:t xml:space="preserve"> </w:t>
            </w:r>
            <w:r>
              <w:rPr>
                <w:w w:val="105"/>
                <w:sz w:val="23"/>
              </w:rPr>
              <w:t>Этнокультурный</w:t>
            </w:r>
          </w:p>
          <w:p w14:paraId="042C686E" w14:textId="77777777" w:rsidR="0006191A" w:rsidRDefault="00B04A97">
            <w:pPr>
              <w:pStyle w:val="TableParagraph"/>
              <w:spacing w:line="264" w:lineRule="exact"/>
              <w:ind w:left="117"/>
              <w:rPr>
                <w:sz w:val="23"/>
              </w:rPr>
            </w:pPr>
            <w:r>
              <w:rPr>
                <w:w w:val="105"/>
                <w:sz w:val="23"/>
              </w:rPr>
              <w:t>облик</w:t>
            </w:r>
            <w:r>
              <w:rPr>
                <w:spacing w:val="-12"/>
                <w:w w:val="105"/>
                <w:sz w:val="23"/>
              </w:rPr>
              <w:t xml:space="preserve"> </w:t>
            </w:r>
            <w:r>
              <w:rPr>
                <w:w w:val="105"/>
                <w:sz w:val="23"/>
              </w:rPr>
              <w:t>империи.</w:t>
            </w:r>
            <w:r>
              <w:rPr>
                <w:spacing w:val="-15"/>
                <w:w w:val="105"/>
                <w:sz w:val="23"/>
              </w:rPr>
              <w:t xml:space="preserve"> </w:t>
            </w:r>
            <w:r>
              <w:rPr>
                <w:spacing w:val="-2"/>
                <w:w w:val="105"/>
                <w:sz w:val="23"/>
              </w:rPr>
              <w:t>Формирование</w:t>
            </w:r>
          </w:p>
        </w:tc>
        <w:tc>
          <w:tcPr>
            <w:tcW w:w="1679" w:type="dxa"/>
          </w:tcPr>
          <w:p w14:paraId="36AF0766" w14:textId="77777777" w:rsidR="0006191A" w:rsidRDefault="00B04A97">
            <w:pPr>
              <w:pStyle w:val="TableParagraph"/>
              <w:ind w:left="118"/>
              <w:rPr>
                <w:sz w:val="23"/>
              </w:rPr>
            </w:pPr>
            <w:r>
              <w:rPr>
                <w:spacing w:val="-5"/>
                <w:w w:val="105"/>
                <w:sz w:val="23"/>
              </w:rPr>
              <w:t>19</w:t>
            </w:r>
          </w:p>
        </w:tc>
        <w:tc>
          <w:tcPr>
            <w:tcW w:w="2730" w:type="dxa"/>
          </w:tcPr>
          <w:p w14:paraId="73BB99CF" w14:textId="77777777" w:rsidR="0006191A" w:rsidRDefault="00B04A97">
            <w:pPr>
              <w:pStyle w:val="TableParagraph"/>
              <w:spacing w:line="288" w:lineRule="auto"/>
              <w:ind w:left="117"/>
              <w:rPr>
                <w:sz w:val="23"/>
              </w:rPr>
            </w:pPr>
            <w:r>
              <w:rPr>
                <w:w w:val="105"/>
                <w:sz w:val="23"/>
              </w:rPr>
              <w:t xml:space="preserve">Распад СССР. </w:t>
            </w:r>
            <w:r>
              <w:rPr>
                <w:spacing w:val="-2"/>
                <w:w w:val="105"/>
                <w:sz w:val="23"/>
              </w:rPr>
              <w:t>Становление</w:t>
            </w:r>
            <w:r>
              <w:rPr>
                <w:spacing w:val="-14"/>
                <w:w w:val="105"/>
                <w:sz w:val="23"/>
              </w:rPr>
              <w:t xml:space="preserve"> </w:t>
            </w:r>
            <w:r>
              <w:rPr>
                <w:spacing w:val="-2"/>
                <w:w w:val="105"/>
                <w:sz w:val="23"/>
              </w:rPr>
              <w:t>новой</w:t>
            </w:r>
          </w:p>
          <w:p w14:paraId="7F089E85" w14:textId="77777777" w:rsidR="0006191A" w:rsidRDefault="00B04A97">
            <w:pPr>
              <w:pStyle w:val="TableParagraph"/>
              <w:spacing w:line="264" w:lineRule="exact"/>
              <w:ind w:left="117"/>
              <w:rPr>
                <w:sz w:val="23"/>
              </w:rPr>
            </w:pPr>
            <w:r>
              <w:rPr>
                <w:sz w:val="23"/>
              </w:rPr>
              <w:t>России</w:t>
            </w:r>
            <w:r>
              <w:rPr>
                <w:spacing w:val="33"/>
                <w:sz w:val="23"/>
              </w:rPr>
              <w:t xml:space="preserve"> </w:t>
            </w:r>
            <w:r>
              <w:rPr>
                <w:sz w:val="23"/>
              </w:rPr>
              <w:t>(1992-1999</w:t>
            </w:r>
            <w:r>
              <w:rPr>
                <w:spacing w:val="38"/>
                <w:sz w:val="23"/>
              </w:rPr>
              <w:t xml:space="preserve"> </w:t>
            </w:r>
            <w:r>
              <w:rPr>
                <w:spacing w:val="-4"/>
                <w:sz w:val="23"/>
              </w:rPr>
              <w:t>гг.)</w:t>
            </w:r>
          </w:p>
        </w:tc>
      </w:tr>
    </w:tbl>
    <w:p w14:paraId="5493528C" w14:textId="77777777" w:rsidR="0006191A" w:rsidRDefault="0006191A">
      <w:pPr>
        <w:spacing w:line="264" w:lineRule="exact"/>
        <w:rPr>
          <w:sz w:val="23"/>
        </w:rPr>
        <w:sectPr w:rsidR="0006191A">
          <w:pgSz w:w="11910" w:h="16850"/>
          <w:pgMar w:top="1060" w:right="0" w:bottom="1140" w:left="1420" w:header="0" w:footer="922" w:gutter="0"/>
          <w:cols w:space="720"/>
        </w:sectPr>
      </w:pPr>
    </w:p>
    <w:p w14:paraId="32D2A66B" w14:textId="77777777" w:rsidR="0006191A" w:rsidRDefault="0006191A">
      <w:pPr>
        <w:pStyle w:val="a3"/>
        <w:spacing w:before="7"/>
        <w:ind w:left="0" w:firstLine="0"/>
        <w:jc w:val="left"/>
        <w:rPr>
          <w:sz w:val="2"/>
        </w:rPr>
      </w:pP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34"/>
        <w:gridCol w:w="1679"/>
        <w:gridCol w:w="2730"/>
      </w:tblGrid>
      <w:tr w:rsidR="0006191A" w14:paraId="08B34B8D" w14:textId="77777777">
        <w:trPr>
          <w:trHeight w:val="638"/>
        </w:trPr>
        <w:tc>
          <w:tcPr>
            <w:tcW w:w="4834" w:type="dxa"/>
          </w:tcPr>
          <w:p w14:paraId="56471D61" w14:textId="77777777" w:rsidR="0006191A" w:rsidRDefault="00B04A97">
            <w:pPr>
              <w:pStyle w:val="TableParagraph"/>
              <w:spacing w:before="7"/>
              <w:ind w:left="117"/>
              <w:rPr>
                <w:sz w:val="23"/>
              </w:rPr>
            </w:pPr>
            <w:r>
              <w:rPr>
                <w:w w:val="105"/>
                <w:sz w:val="23"/>
              </w:rPr>
              <w:t>гражданского</w:t>
            </w:r>
            <w:r>
              <w:rPr>
                <w:spacing w:val="-15"/>
                <w:w w:val="105"/>
                <w:sz w:val="23"/>
              </w:rPr>
              <w:t xml:space="preserve"> </w:t>
            </w:r>
            <w:r>
              <w:rPr>
                <w:w w:val="105"/>
                <w:sz w:val="23"/>
              </w:rPr>
              <w:t>общества</w:t>
            </w:r>
            <w:r>
              <w:rPr>
                <w:spacing w:val="-15"/>
                <w:w w:val="105"/>
                <w:sz w:val="23"/>
              </w:rPr>
              <w:t xml:space="preserve"> </w:t>
            </w:r>
            <w:r>
              <w:rPr>
                <w:w w:val="105"/>
                <w:sz w:val="23"/>
              </w:rPr>
              <w:t>и</w:t>
            </w:r>
            <w:r>
              <w:rPr>
                <w:spacing w:val="-9"/>
                <w:w w:val="105"/>
                <w:sz w:val="23"/>
              </w:rPr>
              <w:t xml:space="preserve"> </w:t>
            </w:r>
            <w:r>
              <w:rPr>
                <w:spacing w:val="-2"/>
                <w:w w:val="105"/>
                <w:sz w:val="23"/>
              </w:rPr>
              <w:t>основные</w:t>
            </w:r>
          </w:p>
          <w:p w14:paraId="013EE929" w14:textId="77777777" w:rsidR="0006191A" w:rsidRDefault="00B04A97">
            <w:pPr>
              <w:pStyle w:val="TableParagraph"/>
              <w:spacing w:before="53"/>
              <w:ind w:left="117"/>
              <w:rPr>
                <w:sz w:val="23"/>
              </w:rPr>
            </w:pPr>
            <w:r>
              <w:rPr>
                <w:sz w:val="23"/>
              </w:rPr>
              <w:t>направления</w:t>
            </w:r>
            <w:r>
              <w:rPr>
                <w:spacing w:val="52"/>
                <w:sz w:val="23"/>
              </w:rPr>
              <w:t xml:space="preserve"> </w:t>
            </w:r>
            <w:r>
              <w:rPr>
                <w:sz w:val="23"/>
              </w:rPr>
              <w:t>общественных</w:t>
            </w:r>
            <w:r>
              <w:rPr>
                <w:spacing w:val="37"/>
                <w:sz w:val="23"/>
              </w:rPr>
              <w:t xml:space="preserve"> </w:t>
            </w:r>
            <w:r>
              <w:rPr>
                <w:spacing w:val="-2"/>
                <w:sz w:val="23"/>
              </w:rPr>
              <w:t>движений</w:t>
            </w:r>
          </w:p>
        </w:tc>
        <w:tc>
          <w:tcPr>
            <w:tcW w:w="1679" w:type="dxa"/>
          </w:tcPr>
          <w:p w14:paraId="658371FB" w14:textId="77777777" w:rsidR="0006191A" w:rsidRDefault="0006191A">
            <w:pPr>
              <w:pStyle w:val="TableParagraph"/>
              <w:ind w:left="0"/>
            </w:pPr>
          </w:p>
        </w:tc>
        <w:tc>
          <w:tcPr>
            <w:tcW w:w="2730" w:type="dxa"/>
          </w:tcPr>
          <w:p w14:paraId="7EB88AD7" w14:textId="77777777" w:rsidR="0006191A" w:rsidRDefault="0006191A">
            <w:pPr>
              <w:pStyle w:val="TableParagraph"/>
              <w:ind w:left="0"/>
            </w:pPr>
          </w:p>
        </w:tc>
      </w:tr>
      <w:tr w:rsidR="0006191A" w14:paraId="2A49B6E9" w14:textId="77777777">
        <w:trPr>
          <w:trHeight w:val="760"/>
        </w:trPr>
        <w:tc>
          <w:tcPr>
            <w:tcW w:w="4834" w:type="dxa"/>
          </w:tcPr>
          <w:p w14:paraId="616613FF" w14:textId="77777777" w:rsidR="0006191A" w:rsidRDefault="00B04A97">
            <w:pPr>
              <w:pStyle w:val="TableParagraph"/>
              <w:ind w:left="117"/>
              <w:rPr>
                <w:sz w:val="23"/>
              </w:rPr>
            </w:pPr>
            <w:r>
              <w:rPr>
                <w:w w:val="105"/>
                <w:sz w:val="23"/>
              </w:rPr>
              <w:t>На</w:t>
            </w:r>
            <w:r>
              <w:rPr>
                <w:spacing w:val="-10"/>
                <w:w w:val="105"/>
                <w:sz w:val="23"/>
              </w:rPr>
              <w:t xml:space="preserve"> </w:t>
            </w:r>
            <w:r>
              <w:rPr>
                <w:w w:val="105"/>
                <w:sz w:val="23"/>
              </w:rPr>
              <w:t>пороге</w:t>
            </w:r>
            <w:r>
              <w:rPr>
                <w:spacing w:val="-10"/>
                <w:w w:val="105"/>
                <w:sz w:val="23"/>
              </w:rPr>
              <w:t xml:space="preserve"> </w:t>
            </w:r>
            <w:r>
              <w:rPr>
                <w:w w:val="105"/>
                <w:sz w:val="23"/>
              </w:rPr>
              <w:t>нового</w:t>
            </w:r>
            <w:r>
              <w:rPr>
                <w:spacing w:val="-15"/>
                <w:w w:val="105"/>
                <w:sz w:val="23"/>
              </w:rPr>
              <w:t xml:space="preserve"> </w:t>
            </w:r>
            <w:r>
              <w:rPr>
                <w:spacing w:val="-4"/>
                <w:w w:val="105"/>
                <w:sz w:val="23"/>
              </w:rPr>
              <w:t>века</w:t>
            </w:r>
          </w:p>
        </w:tc>
        <w:tc>
          <w:tcPr>
            <w:tcW w:w="1679" w:type="dxa"/>
          </w:tcPr>
          <w:p w14:paraId="241A0B2F" w14:textId="77777777" w:rsidR="0006191A" w:rsidRDefault="0006191A">
            <w:pPr>
              <w:pStyle w:val="TableParagraph"/>
              <w:ind w:left="0"/>
            </w:pPr>
          </w:p>
        </w:tc>
        <w:tc>
          <w:tcPr>
            <w:tcW w:w="2730" w:type="dxa"/>
          </w:tcPr>
          <w:p w14:paraId="162BD2FB" w14:textId="77777777" w:rsidR="0006191A" w:rsidRDefault="00B04A97">
            <w:pPr>
              <w:pStyle w:val="TableParagraph"/>
              <w:spacing w:line="295" w:lineRule="auto"/>
              <w:ind w:left="117" w:right="279"/>
              <w:rPr>
                <w:sz w:val="23"/>
              </w:rPr>
            </w:pPr>
            <w:r>
              <w:rPr>
                <w:w w:val="105"/>
                <w:sz w:val="23"/>
              </w:rPr>
              <w:t>Возрождение</w:t>
            </w:r>
            <w:r>
              <w:rPr>
                <w:spacing w:val="-16"/>
                <w:w w:val="105"/>
                <w:sz w:val="23"/>
              </w:rPr>
              <w:t xml:space="preserve"> </w:t>
            </w:r>
            <w:r>
              <w:rPr>
                <w:w w:val="105"/>
                <w:sz w:val="23"/>
              </w:rPr>
              <w:t>страны</w:t>
            </w:r>
            <w:r>
              <w:rPr>
                <w:spacing w:val="-15"/>
                <w:w w:val="105"/>
                <w:sz w:val="23"/>
              </w:rPr>
              <w:t xml:space="preserve"> </w:t>
            </w:r>
            <w:r>
              <w:rPr>
                <w:w w:val="105"/>
                <w:sz w:val="23"/>
              </w:rPr>
              <w:t>с 2000-х гг.</w:t>
            </w:r>
          </w:p>
        </w:tc>
      </w:tr>
      <w:tr w:rsidR="0006191A" w14:paraId="378DA723" w14:textId="77777777">
        <w:trPr>
          <w:trHeight w:val="2964"/>
        </w:trPr>
        <w:tc>
          <w:tcPr>
            <w:tcW w:w="4834" w:type="dxa"/>
          </w:tcPr>
          <w:p w14:paraId="68FAC64F" w14:textId="77777777" w:rsidR="0006191A" w:rsidRDefault="00B04A97">
            <w:pPr>
              <w:pStyle w:val="TableParagraph"/>
              <w:spacing w:line="288" w:lineRule="auto"/>
              <w:ind w:left="117"/>
              <w:rPr>
                <w:sz w:val="23"/>
              </w:rPr>
            </w:pPr>
            <w:r>
              <w:rPr>
                <w:spacing w:val="-2"/>
                <w:w w:val="105"/>
                <w:sz w:val="23"/>
              </w:rPr>
              <w:t>Крымская</w:t>
            </w:r>
            <w:r>
              <w:rPr>
                <w:spacing w:val="-5"/>
                <w:w w:val="105"/>
                <w:sz w:val="23"/>
              </w:rPr>
              <w:t xml:space="preserve"> </w:t>
            </w:r>
            <w:r>
              <w:rPr>
                <w:spacing w:val="-2"/>
                <w:w w:val="105"/>
                <w:sz w:val="23"/>
              </w:rPr>
              <w:t>война.</w:t>
            </w:r>
            <w:r>
              <w:rPr>
                <w:spacing w:val="-5"/>
                <w:w w:val="105"/>
                <w:sz w:val="23"/>
              </w:rPr>
              <w:t xml:space="preserve"> </w:t>
            </w:r>
            <w:r>
              <w:rPr>
                <w:spacing w:val="-2"/>
                <w:w w:val="105"/>
                <w:sz w:val="23"/>
              </w:rPr>
              <w:t>Героическая</w:t>
            </w:r>
            <w:r>
              <w:rPr>
                <w:spacing w:val="-5"/>
                <w:w w:val="105"/>
                <w:sz w:val="23"/>
              </w:rPr>
              <w:t xml:space="preserve"> </w:t>
            </w:r>
            <w:r>
              <w:rPr>
                <w:spacing w:val="-2"/>
                <w:w w:val="105"/>
                <w:sz w:val="23"/>
              </w:rPr>
              <w:t>оборона Севастополя.</w:t>
            </w:r>
          </w:p>
          <w:p w14:paraId="7796B158" w14:textId="77777777" w:rsidR="0006191A" w:rsidRDefault="00B04A97">
            <w:pPr>
              <w:pStyle w:val="TableParagraph"/>
              <w:spacing w:line="288" w:lineRule="auto"/>
              <w:ind w:left="117" w:right="79"/>
              <w:rPr>
                <w:sz w:val="23"/>
              </w:rPr>
            </w:pPr>
            <w:r>
              <w:rPr>
                <w:w w:val="105"/>
                <w:sz w:val="23"/>
              </w:rPr>
              <w:t>Общество</w:t>
            </w:r>
            <w:r>
              <w:rPr>
                <w:spacing w:val="-16"/>
                <w:w w:val="105"/>
                <w:sz w:val="23"/>
              </w:rPr>
              <w:t xml:space="preserve"> </w:t>
            </w:r>
            <w:r>
              <w:rPr>
                <w:w w:val="105"/>
                <w:sz w:val="23"/>
              </w:rPr>
              <w:t>и</w:t>
            </w:r>
            <w:r>
              <w:rPr>
                <w:spacing w:val="-15"/>
                <w:w w:val="105"/>
                <w:sz w:val="23"/>
              </w:rPr>
              <w:t xml:space="preserve"> </w:t>
            </w:r>
            <w:r>
              <w:rPr>
                <w:w w:val="105"/>
                <w:sz w:val="23"/>
              </w:rPr>
              <w:t>власть</w:t>
            </w:r>
            <w:r>
              <w:rPr>
                <w:spacing w:val="-15"/>
                <w:w w:val="105"/>
                <w:sz w:val="23"/>
              </w:rPr>
              <w:t xml:space="preserve"> </w:t>
            </w:r>
            <w:r>
              <w:rPr>
                <w:w w:val="105"/>
                <w:sz w:val="23"/>
              </w:rPr>
              <w:t>после</w:t>
            </w:r>
            <w:r>
              <w:rPr>
                <w:spacing w:val="-15"/>
                <w:w w:val="105"/>
                <w:sz w:val="23"/>
              </w:rPr>
              <w:t xml:space="preserve"> </w:t>
            </w:r>
            <w:r>
              <w:rPr>
                <w:w w:val="105"/>
                <w:sz w:val="23"/>
              </w:rPr>
              <w:t>революции.</w:t>
            </w:r>
            <w:r>
              <w:rPr>
                <w:spacing w:val="-14"/>
                <w:w w:val="105"/>
                <w:sz w:val="23"/>
              </w:rPr>
              <w:t xml:space="preserve"> </w:t>
            </w:r>
            <w:r>
              <w:rPr>
                <w:w w:val="105"/>
                <w:sz w:val="23"/>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679" w:type="dxa"/>
          </w:tcPr>
          <w:p w14:paraId="6B1E6557" w14:textId="77777777" w:rsidR="0006191A" w:rsidRDefault="00B04A97">
            <w:pPr>
              <w:pStyle w:val="TableParagraph"/>
              <w:ind w:left="118"/>
              <w:rPr>
                <w:sz w:val="23"/>
              </w:rPr>
            </w:pPr>
            <w:r>
              <w:rPr>
                <w:spacing w:val="-10"/>
                <w:w w:val="105"/>
                <w:sz w:val="23"/>
              </w:rPr>
              <w:t>3</w:t>
            </w:r>
          </w:p>
        </w:tc>
        <w:tc>
          <w:tcPr>
            <w:tcW w:w="2730" w:type="dxa"/>
          </w:tcPr>
          <w:p w14:paraId="0822BBDC" w14:textId="77777777" w:rsidR="0006191A" w:rsidRDefault="00B04A97">
            <w:pPr>
              <w:pStyle w:val="TableParagraph"/>
              <w:spacing w:line="288" w:lineRule="auto"/>
              <w:ind w:left="117" w:right="846"/>
              <w:rPr>
                <w:sz w:val="23"/>
              </w:rPr>
            </w:pPr>
            <w:r>
              <w:rPr>
                <w:spacing w:val="-2"/>
                <w:w w:val="105"/>
                <w:sz w:val="23"/>
              </w:rPr>
              <w:t xml:space="preserve">Воссоединение </w:t>
            </w:r>
            <w:r>
              <w:rPr>
                <w:w w:val="105"/>
                <w:sz w:val="23"/>
              </w:rPr>
              <w:t>Крыма</w:t>
            </w:r>
            <w:r>
              <w:rPr>
                <w:spacing w:val="-16"/>
                <w:w w:val="105"/>
                <w:sz w:val="23"/>
              </w:rPr>
              <w:t xml:space="preserve"> </w:t>
            </w:r>
            <w:r>
              <w:rPr>
                <w:w w:val="105"/>
                <w:sz w:val="23"/>
              </w:rPr>
              <w:t>с</w:t>
            </w:r>
            <w:r>
              <w:rPr>
                <w:spacing w:val="-15"/>
                <w:w w:val="105"/>
                <w:sz w:val="23"/>
              </w:rPr>
              <w:t xml:space="preserve"> </w:t>
            </w:r>
            <w:r>
              <w:rPr>
                <w:w w:val="105"/>
                <w:sz w:val="23"/>
              </w:rPr>
              <w:t>Россией</w:t>
            </w:r>
          </w:p>
        </w:tc>
      </w:tr>
      <w:tr w:rsidR="0006191A" w14:paraId="6A9D6AB3" w14:textId="77777777">
        <w:trPr>
          <w:trHeight w:val="847"/>
        </w:trPr>
        <w:tc>
          <w:tcPr>
            <w:tcW w:w="4834" w:type="dxa"/>
          </w:tcPr>
          <w:p w14:paraId="5051B6BE" w14:textId="77777777" w:rsidR="0006191A" w:rsidRDefault="00B04A97">
            <w:pPr>
              <w:pStyle w:val="TableParagraph"/>
              <w:ind w:left="117"/>
              <w:rPr>
                <w:sz w:val="23"/>
              </w:rPr>
            </w:pPr>
            <w:r>
              <w:rPr>
                <w:spacing w:val="-2"/>
                <w:w w:val="105"/>
                <w:sz w:val="23"/>
              </w:rPr>
              <w:t>Обобщение</w:t>
            </w:r>
          </w:p>
        </w:tc>
        <w:tc>
          <w:tcPr>
            <w:tcW w:w="1679" w:type="dxa"/>
          </w:tcPr>
          <w:p w14:paraId="69DC665F" w14:textId="77777777" w:rsidR="0006191A" w:rsidRDefault="00B04A97">
            <w:pPr>
              <w:pStyle w:val="TableParagraph"/>
              <w:ind w:left="118"/>
              <w:rPr>
                <w:sz w:val="23"/>
              </w:rPr>
            </w:pPr>
            <w:r>
              <w:rPr>
                <w:spacing w:val="-10"/>
                <w:w w:val="105"/>
                <w:sz w:val="23"/>
              </w:rPr>
              <w:t>1</w:t>
            </w:r>
          </w:p>
        </w:tc>
        <w:tc>
          <w:tcPr>
            <w:tcW w:w="2730" w:type="dxa"/>
          </w:tcPr>
          <w:p w14:paraId="47503210" w14:textId="77777777" w:rsidR="0006191A" w:rsidRDefault="00B04A97">
            <w:pPr>
              <w:pStyle w:val="TableParagraph"/>
              <w:ind w:left="117"/>
              <w:rPr>
                <w:sz w:val="23"/>
              </w:rPr>
            </w:pPr>
            <w:r>
              <w:rPr>
                <w:sz w:val="23"/>
              </w:rPr>
              <w:t>Итоговое</w:t>
            </w:r>
            <w:r>
              <w:rPr>
                <w:spacing w:val="25"/>
                <w:sz w:val="23"/>
              </w:rPr>
              <w:t xml:space="preserve"> </w:t>
            </w:r>
            <w:r>
              <w:rPr>
                <w:spacing w:val="-2"/>
                <w:sz w:val="23"/>
              </w:rPr>
              <w:t>повторение</w:t>
            </w:r>
          </w:p>
        </w:tc>
      </w:tr>
    </w:tbl>
    <w:p w14:paraId="34133B88" w14:textId="77777777" w:rsidR="0006191A" w:rsidRDefault="0006191A">
      <w:pPr>
        <w:pStyle w:val="a3"/>
        <w:spacing w:before="57"/>
        <w:ind w:left="0" w:firstLine="0"/>
        <w:jc w:val="left"/>
      </w:pPr>
    </w:p>
    <w:p w14:paraId="60DF9676" w14:textId="77777777" w:rsidR="0006191A" w:rsidRDefault="00B04A97">
      <w:pPr>
        <w:pStyle w:val="a3"/>
        <w:ind w:left="986" w:firstLine="0"/>
        <w:jc w:val="left"/>
      </w:pPr>
      <w:r>
        <w:t>Содержание</w:t>
      </w:r>
      <w:r>
        <w:rPr>
          <w:spacing w:val="31"/>
        </w:rPr>
        <w:t xml:space="preserve"> </w:t>
      </w:r>
      <w:r>
        <w:t>учебного</w:t>
      </w:r>
      <w:r>
        <w:rPr>
          <w:spacing w:val="22"/>
        </w:rPr>
        <w:t xml:space="preserve"> </w:t>
      </w:r>
      <w:r>
        <w:t>модуля</w:t>
      </w:r>
      <w:r>
        <w:rPr>
          <w:spacing w:val="44"/>
        </w:rPr>
        <w:t xml:space="preserve"> </w:t>
      </w:r>
      <w:r>
        <w:rPr>
          <w:position w:val="1"/>
        </w:rPr>
        <w:t>«Введение</w:t>
      </w:r>
      <w:r>
        <w:rPr>
          <w:spacing w:val="21"/>
          <w:position w:val="1"/>
        </w:rPr>
        <w:t xml:space="preserve"> </w:t>
      </w:r>
      <w:r>
        <w:rPr>
          <w:position w:val="1"/>
        </w:rPr>
        <w:t>в</w:t>
      </w:r>
      <w:r>
        <w:rPr>
          <w:spacing w:val="31"/>
          <w:position w:val="1"/>
        </w:rPr>
        <w:t xml:space="preserve"> </w:t>
      </w:r>
      <w:r>
        <w:rPr>
          <w:position w:val="1"/>
        </w:rPr>
        <w:t>Новейшую</w:t>
      </w:r>
      <w:r>
        <w:rPr>
          <w:spacing w:val="41"/>
          <w:position w:val="1"/>
        </w:rPr>
        <w:t xml:space="preserve"> </w:t>
      </w:r>
      <w:r>
        <w:rPr>
          <w:position w:val="1"/>
        </w:rPr>
        <w:t>историю</w:t>
      </w:r>
      <w:r>
        <w:rPr>
          <w:spacing w:val="42"/>
          <w:position w:val="1"/>
        </w:rPr>
        <w:t xml:space="preserve"> </w:t>
      </w:r>
      <w:r>
        <w:rPr>
          <w:spacing w:val="-2"/>
          <w:position w:val="1"/>
        </w:rPr>
        <w:t>России».</w:t>
      </w:r>
    </w:p>
    <w:p w14:paraId="7C9C26B2" w14:textId="77777777" w:rsidR="0006191A" w:rsidRDefault="00B04A97">
      <w:pPr>
        <w:pStyle w:val="a3"/>
        <w:spacing w:before="52"/>
        <w:ind w:left="8594" w:firstLine="0"/>
        <w:jc w:val="left"/>
      </w:pPr>
      <w:r>
        <w:t>Таблица</w:t>
      </w:r>
      <w:r>
        <w:rPr>
          <w:spacing w:val="34"/>
        </w:rPr>
        <w:t xml:space="preserve"> </w:t>
      </w:r>
      <w:r>
        <w:rPr>
          <w:spacing w:val="-10"/>
        </w:rPr>
        <w:t>3</w:t>
      </w:r>
    </w:p>
    <w:p w14:paraId="0D858835" w14:textId="77777777" w:rsidR="0006191A" w:rsidRDefault="00B04A97">
      <w:pPr>
        <w:pStyle w:val="a3"/>
        <w:spacing w:before="53"/>
        <w:ind w:left="748" w:firstLine="0"/>
        <w:jc w:val="left"/>
      </w:pPr>
      <w:r>
        <w:t>Структура</w:t>
      </w:r>
      <w:r>
        <w:rPr>
          <w:spacing w:val="33"/>
        </w:rPr>
        <w:t xml:space="preserve"> </w:t>
      </w:r>
      <w:r>
        <w:t>и</w:t>
      </w:r>
      <w:r>
        <w:rPr>
          <w:spacing w:val="33"/>
        </w:rPr>
        <w:t xml:space="preserve"> </w:t>
      </w:r>
      <w:r>
        <w:t>последовательность</w:t>
      </w:r>
      <w:r>
        <w:rPr>
          <w:spacing w:val="28"/>
        </w:rPr>
        <w:t xml:space="preserve"> </w:t>
      </w:r>
      <w:r>
        <w:t>изучения</w:t>
      </w:r>
      <w:r>
        <w:rPr>
          <w:spacing w:val="38"/>
        </w:rPr>
        <w:t xml:space="preserve"> </w:t>
      </w:r>
      <w:r>
        <w:t>модуля</w:t>
      </w:r>
      <w:r>
        <w:rPr>
          <w:spacing w:val="27"/>
        </w:rPr>
        <w:t xml:space="preserve"> </w:t>
      </w:r>
      <w:r>
        <w:t>как</w:t>
      </w:r>
      <w:r>
        <w:rPr>
          <w:spacing w:val="39"/>
        </w:rPr>
        <w:t xml:space="preserve"> </w:t>
      </w:r>
      <w:r>
        <w:t>целостного</w:t>
      </w:r>
      <w:r>
        <w:rPr>
          <w:spacing w:val="34"/>
        </w:rPr>
        <w:t xml:space="preserve"> </w:t>
      </w:r>
      <w:r>
        <w:t>учебного</w:t>
      </w:r>
      <w:r>
        <w:rPr>
          <w:spacing w:val="24"/>
        </w:rPr>
        <w:t xml:space="preserve"> </w:t>
      </w:r>
      <w:r>
        <w:rPr>
          <w:spacing w:val="-2"/>
        </w:rPr>
        <w:t>курса</w:t>
      </w:r>
    </w:p>
    <w:p w14:paraId="56C71160" w14:textId="77777777" w:rsidR="0006191A" w:rsidRDefault="0006191A">
      <w:pPr>
        <w:pStyle w:val="a3"/>
        <w:spacing w:before="138"/>
        <w:ind w:left="0" w:firstLine="0"/>
        <w:jc w:val="left"/>
        <w:rPr>
          <w:sz w:val="20"/>
        </w:rPr>
      </w:pP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6548"/>
        <w:gridCol w:w="2125"/>
      </w:tblGrid>
      <w:tr w:rsidR="0006191A" w14:paraId="0BDA4654" w14:textId="77777777">
        <w:trPr>
          <w:trHeight w:val="638"/>
        </w:trPr>
        <w:tc>
          <w:tcPr>
            <w:tcW w:w="713" w:type="dxa"/>
          </w:tcPr>
          <w:p w14:paraId="2DF26B97" w14:textId="77777777" w:rsidR="0006191A" w:rsidRDefault="00B04A97">
            <w:pPr>
              <w:pStyle w:val="TableParagraph"/>
              <w:spacing w:before="165"/>
              <w:ind w:left="59"/>
              <w:rPr>
                <w:sz w:val="23"/>
              </w:rPr>
            </w:pPr>
            <w:r>
              <w:rPr>
                <w:spacing w:val="-10"/>
                <w:w w:val="105"/>
                <w:sz w:val="23"/>
              </w:rPr>
              <w:t>№</w:t>
            </w:r>
          </w:p>
        </w:tc>
        <w:tc>
          <w:tcPr>
            <w:tcW w:w="6548" w:type="dxa"/>
          </w:tcPr>
          <w:p w14:paraId="48163FEB" w14:textId="77777777" w:rsidR="0006191A" w:rsidRDefault="00B04A97">
            <w:pPr>
              <w:pStyle w:val="TableParagraph"/>
              <w:spacing w:before="165"/>
              <w:ind w:left="60"/>
              <w:rPr>
                <w:sz w:val="23"/>
              </w:rPr>
            </w:pPr>
            <w:r>
              <w:rPr>
                <w:sz w:val="23"/>
              </w:rPr>
              <w:t>Темы</w:t>
            </w:r>
            <w:r>
              <w:rPr>
                <w:spacing w:val="14"/>
                <w:sz w:val="23"/>
              </w:rPr>
              <w:t xml:space="preserve"> </w:t>
            </w:r>
            <w:r>
              <w:rPr>
                <w:spacing w:val="-2"/>
                <w:sz w:val="23"/>
              </w:rPr>
              <w:t>курса</w:t>
            </w:r>
          </w:p>
        </w:tc>
        <w:tc>
          <w:tcPr>
            <w:tcW w:w="2125" w:type="dxa"/>
          </w:tcPr>
          <w:p w14:paraId="189EFFD4" w14:textId="77777777" w:rsidR="0006191A" w:rsidRDefault="00B04A97">
            <w:pPr>
              <w:pStyle w:val="TableParagraph"/>
              <w:spacing w:before="7"/>
              <w:ind w:left="19"/>
              <w:jc w:val="center"/>
              <w:rPr>
                <w:sz w:val="23"/>
              </w:rPr>
            </w:pPr>
            <w:r>
              <w:rPr>
                <w:spacing w:val="-2"/>
                <w:w w:val="105"/>
                <w:sz w:val="23"/>
              </w:rPr>
              <w:t>Примерное</w:t>
            </w:r>
          </w:p>
          <w:p w14:paraId="26C9193F" w14:textId="77777777" w:rsidR="0006191A" w:rsidRDefault="00B04A97">
            <w:pPr>
              <w:pStyle w:val="TableParagraph"/>
              <w:spacing w:before="52"/>
              <w:ind w:left="19" w:right="8"/>
              <w:jc w:val="center"/>
              <w:rPr>
                <w:sz w:val="23"/>
              </w:rPr>
            </w:pPr>
            <w:r>
              <w:rPr>
                <w:sz w:val="23"/>
              </w:rPr>
              <w:t>количество</w:t>
            </w:r>
            <w:r>
              <w:rPr>
                <w:spacing w:val="34"/>
                <w:sz w:val="23"/>
              </w:rPr>
              <w:t xml:space="preserve"> </w:t>
            </w:r>
            <w:r>
              <w:rPr>
                <w:spacing w:val="-4"/>
                <w:sz w:val="23"/>
              </w:rPr>
              <w:t>часов</w:t>
            </w:r>
          </w:p>
        </w:tc>
      </w:tr>
      <w:tr w:rsidR="0006191A" w14:paraId="27631976" w14:textId="77777777">
        <w:trPr>
          <w:trHeight w:val="314"/>
        </w:trPr>
        <w:tc>
          <w:tcPr>
            <w:tcW w:w="713" w:type="dxa"/>
          </w:tcPr>
          <w:p w14:paraId="4FC8C015" w14:textId="77777777" w:rsidR="0006191A" w:rsidRDefault="00B04A97">
            <w:pPr>
              <w:pStyle w:val="TableParagraph"/>
              <w:ind w:left="59"/>
              <w:rPr>
                <w:sz w:val="23"/>
              </w:rPr>
            </w:pPr>
            <w:r>
              <w:rPr>
                <w:spacing w:val="-10"/>
                <w:w w:val="105"/>
                <w:sz w:val="23"/>
              </w:rPr>
              <w:t>1</w:t>
            </w:r>
          </w:p>
        </w:tc>
        <w:tc>
          <w:tcPr>
            <w:tcW w:w="6548" w:type="dxa"/>
          </w:tcPr>
          <w:p w14:paraId="637DCEFA" w14:textId="77777777" w:rsidR="0006191A" w:rsidRDefault="00B04A97">
            <w:pPr>
              <w:pStyle w:val="TableParagraph"/>
              <w:ind w:left="60"/>
              <w:rPr>
                <w:sz w:val="23"/>
              </w:rPr>
            </w:pPr>
            <w:r>
              <w:rPr>
                <w:spacing w:val="-2"/>
                <w:w w:val="105"/>
                <w:sz w:val="23"/>
              </w:rPr>
              <w:t>Введение</w:t>
            </w:r>
          </w:p>
        </w:tc>
        <w:tc>
          <w:tcPr>
            <w:tcW w:w="2125" w:type="dxa"/>
          </w:tcPr>
          <w:p w14:paraId="6C7A357E" w14:textId="77777777" w:rsidR="0006191A" w:rsidRDefault="00B04A97">
            <w:pPr>
              <w:pStyle w:val="TableParagraph"/>
              <w:ind w:left="19" w:right="6"/>
              <w:jc w:val="center"/>
              <w:rPr>
                <w:sz w:val="23"/>
              </w:rPr>
            </w:pPr>
            <w:r>
              <w:rPr>
                <w:spacing w:val="-10"/>
                <w:w w:val="105"/>
                <w:sz w:val="23"/>
              </w:rPr>
              <w:t>1</w:t>
            </w:r>
          </w:p>
        </w:tc>
      </w:tr>
      <w:tr w:rsidR="0006191A" w14:paraId="2DCB9AF0" w14:textId="77777777">
        <w:trPr>
          <w:trHeight w:val="321"/>
        </w:trPr>
        <w:tc>
          <w:tcPr>
            <w:tcW w:w="713" w:type="dxa"/>
          </w:tcPr>
          <w:p w14:paraId="1FD492EB" w14:textId="77777777" w:rsidR="0006191A" w:rsidRDefault="00B04A97">
            <w:pPr>
              <w:pStyle w:val="TableParagraph"/>
              <w:spacing w:before="7"/>
              <w:ind w:left="59"/>
              <w:rPr>
                <w:sz w:val="23"/>
              </w:rPr>
            </w:pPr>
            <w:r>
              <w:rPr>
                <w:spacing w:val="-10"/>
                <w:w w:val="105"/>
                <w:sz w:val="23"/>
              </w:rPr>
              <w:t>2</w:t>
            </w:r>
          </w:p>
        </w:tc>
        <w:tc>
          <w:tcPr>
            <w:tcW w:w="6548" w:type="dxa"/>
          </w:tcPr>
          <w:p w14:paraId="39150D0D" w14:textId="77777777" w:rsidR="0006191A" w:rsidRDefault="00B04A97">
            <w:pPr>
              <w:pStyle w:val="TableParagraph"/>
              <w:spacing w:before="7"/>
              <w:ind w:left="60"/>
              <w:rPr>
                <w:sz w:val="23"/>
              </w:rPr>
            </w:pPr>
            <w:r>
              <w:rPr>
                <w:sz w:val="23"/>
              </w:rPr>
              <w:t>Российская</w:t>
            </w:r>
            <w:r>
              <w:rPr>
                <w:spacing w:val="43"/>
                <w:sz w:val="23"/>
              </w:rPr>
              <w:t xml:space="preserve"> </w:t>
            </w:r>
            <w:r>
              <w:rPr>
                <w:sz w:val="23"/>
              </w:rPr>
              <w:t>революция</w:t>
            </w:r>
            <w:r>
              <w:rPr>
                <w:spacing w:val="52"/>
                <w:sz w:val="23"/>
              </w:rPr>
              <w:t xml:space="preserve"> </w:t>
            </w:r>
            <w:r>
              <w:rPr>
                <w:sz w:val="23"/>
              </w:rPr>
              <w:t>1917—1922</w:t>
            </w:r>
            <w:r>
              <w:rPr>
                <w:spacing w:val="41"/>
                <w:sz w:val="23"/>
              </w:rPr>
              <w:t xml:space="preserve"> </w:t>
            </w:r>
            <w:r>
              <w:rPr>
                <w:spacing w:val="-5"/>
                <w:sz w:val="23"/>
              </w:rPr>
              <w:t>гг.</w:t>
            </w:r>
          </w:p>
        </w:tc>
        <w:tc>
          <w:tcPr>
            <w:tcW w:w="2125" w:type="dxa"/>
          </w:tcPr>
          <w:p w14:paraId="77A270BB" w14:textId="77777777" w:rsidR="0006191A" w:rsidRDefault="00B04A97">
            <w:pPr>
              <w:pStyle w:val="TableParagraph"/>
              <w:spacing w:before="7"/>
              <w:ind w:left="19" w:right="6"/>
              <w:jc w:val="center"/>
              <w:rPr>
                <w:sz w:val="23"/>
              </w:rPr>
            </w:pPr>
            <w:r>
              <w:rPr>
                <w:spacing w:val="-10"/>
                <w:w w:val="105"/>
                <w:sz w:val="23"/>
              </w:rPr>
              <w:t>5</w:t>
            </w:r>
          </w:p>
        </w:tc>
      </w:tr>
      <w:tr w:rsidR="0006191A" w14:paraId="31C07312" w14:textId="77777777">
        <w:trPr>
          <w:trHeight w:val="314"/>
        </w:trPr>
        <w:tc>
          <w:tcPr>
            <w:tcW w:w="713" w:type="dxa"/>
          </w:tcPr>
          <w:p w14:paraId="7703BD54" w14:textId="77777777" w:rsidR="0006191A" w:rsidRDefault="00B04A97">
            <w:pPr>
              <w:pStyle w:val="TableParagraph"/>
              <w:ind w:left="59"/>
              <w:rPr>
                <w:sz w:val="23"/>
              </w:rPr>
            </w:pPr>
            <w:r>
              <w:rPr>
                <w:spacing w:val="-10"/>
                <w:w w:val="105"/>
                <w:sz w:val="23"/>
              </w:rPr>
              <w:t>2</w:t>
            </w:r>
          </w:p>
        </w:tc>
        <w:tc>
          <w:tcPr>
            <w:tcW w:w="6548" w:type="dxa"/>
          </w:tcPr>
          <w:p w14:paraId="65833F0B" w14:textId="77777777" w:rsidR="0006191A" w:rsidRDefault="00B04A97">
            <w:pPr>
              <w:pStyle w:val="TableParagraph"/>
              <w:ind w:left="60"/>
              <w:rPr>
                <w:sz w:val="23"/>
              </w:rPr>
            </w:pPr>
            <w:r>
              <w:rPr>
                <w:sz w:val="23"/>
              </w:rPr>
              <w:t>Великая</w:t>
            </w:r>
            <w:r>
              <w:rPr>
                <w:spacing w:val="35"/>
                <w:sz w:val="23"/>
              </w:rPr>
              <w:t xml:space="preserve"> </w:t>
            </w:r>
            <w:r>
              <w:rPr>
                <w:sz w:val="23"/>
              </w:rPr>
              <w:t>Отечественная</w:t>
            </w:r>
            <w:r>
              <w:rPr>
                <w:spacing w:val="36"/>
                <w:sz w:val="23"/>
              </w:rPr>
              <w:t xml:space="preserve"> </w:t>
            </w:r>
            <w:r>
              <w:rPr>
                <w:sz w:val="23"/>
              </w:rPr>
              <w:t>война</w:t>
            </w:r>
            <w:r>
              <w:rPr>
                <w:spacing w:val="43"/>
                <w:sz w:val="23"/>
              </w:rPr>
              <w:t xml:space="preserve"> </w:t>
            </w:r>
            <w:r>
              <w:rPr>
                <w:sz w:val="23"/>
              </w:rPr>
              <w:t>1941-1945</w:t>
            </w:r>
            <w:r>
              <w:rPr>
                <w:spacing w:val="45"/>
                <w:sz w:val="23"/>
              </w:rPr>
              <w:t xml:space="preserve"> </w:t>
            </w:r>
            <w:r>
              <w:rPr>
                <w:spacing w:val="-5"/>
                <w:sz w:val="23"/>
              </w:rPr>
              <w:t>гг.</w:t>
            </w:r>
          </w:p>
        </w:tc>
        <w:tc>
          <w:tcPr>
            <w:tcW w:w="2125" w:type="dxa"/>
          </w:tcPr>
          <w:p w14:paraId="771668D4" w14:textId="77777777" w:rsidR="0006191A" w:rsidRDefault="00B04A97">
            <w:pPr>
              <w:pStyle w:val="TableParagraph"/>
              <w:ind w:left="19" w:right="6"/>
              <w:jc w:val="center"/>
              <w:rPr>
                <w:sz w:val="23"/>
              </w:rPr>
            </w:pPr>
            <w:r>
              <w:rPr>
                <w:spacing w:val="-10"/>
                <w:w w:val="105"/>
                <w:sz w:val="23"/>
              </w:rPr>
              <w:t>4</w:t>
            </w:r>
          </w:p>
        </w:tc>
      </w:tr>
      <w:tr w:rsidR="0006191A" w14:paraId="37AC260B" w14:textId="77777777">
        <w:trPr>
          <w:trHeight w:val="328"/>
        </w:trPr>
        <w:tc>
          <w:tcPr>
            <w:tcW w:w="713" w:type="dxa"/>
          </w:tcPr>
          <w:p w14:paraId="3F0B3C4D" w14:textId="77777777" w:rsidR="0006191A" w:rsidRDefault="00B04A97">
            <w:pPr>
              <w:pStyle w:val="TableParagraph"/>
              <w:spacing w:before="7"/>
              <w:ind w:left="59"/>
              <w:rPr>
                <w:sz w:val="23"/>
              </w:rPr>
            </w:pPr>
            <w:r>
              <w:rPr>
                <w:spacing w:val="-10"/>
                <w:w w:val="105"/>
                <w:sz w:val="23"/>
              </w:rPr>
              <w:t>3</w:t>
            </w:r>
          </w:p>
        </w:tc>
        <w:tc>
          <w:tcPr>
            <w:tcW w:w="6548" w:type="dxa"/>
          </w:tcPr>
          <w:p w14:paraId="2D1529BE" w14:textId="77777777" w:rsidR="0006191A" w:rsidRDefault="00B04A97">
            <w:pPr>
              <w:pStyle w:val="TableParagraph"/>
              <w:spacing w:before="4"/>
              <w:ind w:left="60"/>
              <w:rPr>
                <w:sz w:val="23"/>
              </w:rPr>
            </w:pPr>
            <w:r>
              <w:rPr>
                <w:sz w:val="23"/>
              </w:rPr>
              <w:t>Распад</w:t>
            </w:r>
            <w:r>
              <w:rPr>
                <w:spacing w:val="33"/>
                <w:sz w:val="23"/>
              </w:rPr>
              <w:t xml:space="preserve"> </w:t>
            </w:r>
            <w:r>
              <w:rPr>
                <w:sz w:val="23"/>
              </w:rPr>
              <w:t>СССР.</w:t>
            </w:r>
            <w:r>
              <w:rPr>
                <w:spacing w:val="28"/>
                <w:sz w:val="23"/>
              </w:rPr>
              <w:t xml:space="preserve"> </w:t>
            </w:r>
            <w:r>
              <w:rPr>
                <w:sz w:val="23"/>
              </w:rPr>
              <w:t>Становление</w:t>
            </w:r>
            <w:r>
              <w:rPr>
                <w:spacing w:val="24"/>
                <w:sz w:val="23"/>
              </w:rPr>
              <w:t xml:space="preserve"> </w:t>
            </w:r>
            <w:r>
              <w:rPr>
                <w:sz w:val="23"/>
              </w:rPr>
              <w:t>новой</w:t>
            </w:r>
            <w:r>
              <w:rPr>
                <w:spacing w:val="45"/>
                <w:sz w:val="23"/>
              </w:rPr>
              <w:t xml:space="preserve"> </w:t>
            </w:r>
            <w:r>
              <w:rPr>
                <w:sz w:val="23"/>
              </w:rPr>
              <w:t>России</w:t>
            </w:r>
            <w:r>
              <w:rPr>
                <w:spacing w:val="35"/>
                <w:sz w:val="23"/>
              </w:rPr>
              <w:t xml:space="preserve"> </w:t>
            </w:r>
            <w:r>
              <w:rPr>
                <w:sz w:val="23"/>
              </w:rPr>
              <w:t>(</w:t>
            </w:r>
            <w:r>
              <w:rPr>
                <w:position w:val="1"/>
                <w:sz w:val="23"/>
              </w:rPr>
              <w:t>1992-1999</w:t>
            </w:r>
            <w:r>
              <w:rPr>
                <w:spacing w:val="36"/>
                <w:position w:val="1"/>
                <w:sz w:val="23"/>
              </w:rPr>
              <w:t xml:space="preserve"> </w:t>
            </w:r>
            <w:r>
              <w:rPr>
                <w:spacing w:val="-4"/>
                <w:position w:val="1"/>
                <w:sz w:val="23"/>
              </w:rPr>
              <w:t>гг.)</w:t>
            </w:r>
          </w:p>
        </w:tc>
        <w:tc>
          <w:tcPr>
            <w:tcW w:w="2125" w:type="dxa"/>
          </w:tcPr>
          <w:p w14:paraId="1FEF3AB6" w14:textId="77777777" w:rsidR="0006191A" w:rsidRDefault="00B04A97">
            <w:pPr>
              <w:pStyle w:val="TableParagraph"/>
              <w:spacing w:before="7"/>
              <w:ind w:left="19" w:right="6"/>
              <w:jc w:val="center"/>
              <w:rPr>
                <w:sz w:val="23"/>
              </w:rPr>
            </w:pPr>
            <w:r>
              <w:rPr>
                <w:spacing w:val="-10"/>
                <w:w w:val="105"/>
                <w:sz w:val="23"/>
              </w:rPr>
              <w:t>2</w:t>
            </w:r>
          </w:p>
        </w:tc>
      </w:tr>
      <w:tr w:rsidR="0006191A" w14:paraId="0E7892B3" w14:textId="77777777">
        <w:trPr>
          <w:trHeight w:val="637"/>
        </w:trPr>
        <w:tc>
          <w:tcPr>
            <w:tcW w:w="713" w:type="dxa"/>
          </w:tcPr>
          <w:p w14:paraId="623C4A3D" w14:textId="77777777" w:rsidR="0006191A" w:rsidRDefault="00B04A97">
            <w:pPr>
              <w:pStyle w:val="TableParagraph"/>
              <w:ind w:left="59"/>
              <w:rPr>
                <w:sz w:val="23"/>
              </w:rPr>
            </w:pPr>
            <w:r>
              <w:rPr>
                <w:spacing w:val="-10"/>
                <w:w w:val="105"/>
                <w:sz w:val="23"/>
              </w:rPr>
              <w:t>4</w:t>
            </w:r>
          </w:p>
        </w:tc>
        <w:tc>
          <w:tcPr>
            <w:tcW w:w="6548" w:type="dxa"/>
          </w:tcPr>
          <w:p w14:paraId="3DF8E29F" w14:textId="77777777" w:rsidR="0006191A" w:rsidRDefault="00B04A97">
            <w:pPr>
              <w:pStyle w:val="TableParagraph"/>
              <w:ind w:left="60"/>
              <w:rPr>
                <w:sz w:val="23"/>
              </w:rPr>
            </w:pPr>
            <w:r>
              <w:rPr>
                <w:sz w:val="23"/>
              </w:rPr>
              <w:t>Возрождение</w:t>
            </w:r>
            <w:r>
              <w:rPr>
                <w:spacing w:val="27"/>
                <w:sz w:val="23"/>
              </w:rPr>
              <w:t xml:space="preserve"> </w:t>
            </w:r>
            <w:r>
              <w:rPr>
                <w:sz w:val="23"/>
              </w:rPr>
              <w:t>страны</w:t>
            </w:r>
            <w:r>
              <w:rPr>
                <w:spacing w:val="32"/>
                <w:sz w:val="23"/>
              </w:rPr>
              <w:t xml:space="preserve"> </w:t>
            </w:r>
            <w:r>
              <w:rPr>
                <w:sz w:val="23"/>
              </w:rPr>
              <w:t>с</w:t>
            </w:r>
            <w:r>
              <w:rPr>
                <w:spacing w:val="17"/>
                <w:sz w:val="23"/>
              </w:rPr>
              <w:t xml:space="preserve"> </w:t>
            </w:r>
            <w:r>
              <w:rPr>
                <w:sz w:val="23"/>
              </w:rPr>
              <w:t>2000-х</w:t>
            </w:r>
            <w:r>
              <w:rPr>
                <w:spacing w:val="19"/>
                <w:sz w:val="23"/>
              </w:rPr>
              <w:t xml:space="preserve"> </w:t>
            </w:r>
            <w:r>
              <w:rPr>
                <w:sz w:val="23"/>
              </w:rPr>
              <w:t>гг.</w:t>
            </w:r>
            <w:r>
              <w:rPr>
                <w:spacing w:val="22"/>
                <w:sz w:val="23"/>
              </w:rPr>
              <w:t xml:space="preserve"> </w:t>
            </w:r>
            <w:r>
              <w:rPr>
                <w:spacing w:val="-2"/>
                <w:sz w:val="23"/>
              </w:rPr>
              <w:t>Воссоединение</w:t>
            </w:r>
          </w:p>
          <w:p w14:paraId="101ACD26" w14:textId="77777777" w:rsidR="0006191A" w:rsidRDefault="00B04A97">
            <w:pPr>
              <w:pStyle w:val="TableParagraph"/>
              <w:spacing w:before="59"/>
              <w:ind w:left="60"/>
              <w:rPr>
                <w:sz w:val="23"/>
              </w:rPr>
            </w:pPr>
            <w:r>
              <w:rPr>
                <w:w w:val="105"/>
                <w:sz w:val="23"/>
              </w:rPr>
              <w:t>Крыма</w:t>
            </w:r>
            <w:r>
              <w:rPr>
                <w:spacing w:val="-6"/>
                <w:w w:val="105"/>
                <w:sz w:val="23"/>
              </w:rPr>
              <w:t xml:space="preserve"> </w:t>
            </w:r>
            <w:r>
              <w:rPr>
                <w:w w:val="105"/>
                <w:sz w:val="23"/>
              </w:rPr>
              <w:t>с</w:t>
            </w:r>
            <w:r>
              <w:rPr>
                <w:spacing w:val="-11"/>
                <w:w w:val="105"/>
                <w:sz w:val="23"/>
              </w:rPr>
              <w:t xml:space="preserve"> </w:t>
            </w:r>
            <w:r>
              <w:rPr>
                <w:spacing w:val="-2"/>
                <w:w w:val="105"/>
                <w:sz w:val="23"/>
              </w:rPr>
              <w:t>Россией</w:t>
            </w:r>
          </w:p>
        </w:tc>
        <w:tc>
          <w:tcPr>
            <w:tcW w:w="2125" w:type="dxa"/>
          </w:tcPr>
          <w:p w14:paraId="6F3CE70B" w14:textId="77777777" w:rsidR="0006191A" w:rsidRDefault="00B04A97">
            <w:pPr>
              <w:pStyle w:val="TableParagraph"/>
              <w:ind w:left="19" w:right="6"/>
              <w:jc w:val="center"/>
              <w:rPr>
                <w:sz w:val="23"/>
              </w:rPr>
            </w:pPr>
            <w:r>
              <w:rPr>
                <w:spacing w:val="-10"/>
                <w:w w:val="105"/>
                <w:sz w:val="23"/>
              </w:rPr>
              <w:t>3</w:t>
            </w:r>
          </w:p>
        </w:tc>
      </w:tr>
      <w:tr w:rsidR="0006191A" w14:paraId="02EB81EC" w14:textId="77777777">
        <w:trPr>
          <w:trHeight w:val="314"/>
        </w:trPr>
        <w:tc>
          <w:tcPr>
            <w:tcW w:w="713" w:type="dxa"/>
          </w:tcPr>
          <w:p w14:paraId="42A0A0B0" w14:textId="77777777" w:rsidR="0006191A" w:rsidRDefault="00B04A97">
            <w:pPr>
              <w:pStyle w:val="TableParagraph"/>
              <w:ind w:left="59"/>
              <w:rPr>
                <w:sz w:val="23"/>
              </w:rPr>
            </w:pPr>
            <w:r>
              <w:rPr>
                <w:spacing w:val="-10"/>
                <w:w w:val="105"/>
                <w:sz w:val="23"/>
              </w:rPr>
              <w:t>5</w:t>
            </w:r>
          </w:p>
        </w:tc>
        <w:tc>
          <w:tcPr>
            <w:tcW w:w="6548" w:type="dxa"/>
          </w:tcPr>
          <w:p w14:paraId="27415A9A" w14:textId="77777777" w:rsidR="0006191A" w:rsidRDefault="00B04A97">
            <w:pPr>
              <w:pStyle w:val="TableParagraph"/>
              <w:ind w:left="60"/>
              <w:rPr>
                <w:sz w:val="23"/>
              </w:rPr>
            </w:pPr>
            <w:r>
              <w:rPr>
                <w:sz w:val="23"/>
              </w:rPr>
              <w:t>Итоговое</w:t>
            </w:r>
            <w:r>
              <w:rPr>
                <w:spacing w:val="25"/>
                <w:sz w:val="23"/>
              </w:rPr>
              <w:t xml:space="preserve"> </w:t>
            </w:r>
            <w:r>
              <w:rPr>
                <w:spacing w:val="-2"/>
                <w:sz w:val="23"/>
              </w:rPr>
              <w:t>повторение</w:t>
            </w:r>
          </w:p>
        </w:tc>
        <w:tc>
          <w:tcPr>
            <w:tcW w:w="2125" w:type="dxa"/>
          </w:tcPr>
          <w:p w14:paraId="113D978C" w14:textId="77777777" w:rsidR="0006191A" w:rsidRDefault="00B04A97">
            <w:pPr>
              <w:pStyle w:val="TableParagraph"/>
              <w:ind w:left="19" w:right="6"/>
              <w:jc w:val="center"/>
              <w:rPr>
                <w:sz w:val="23"/>
              </w:rPr>
            </w:pPr>
            <w:r>
              <w:rPr>
                <w:spacing w:val="-10"/>
                <w:w w:val="105"/>
                <w:sz w:val="23"/>
              </w:rPr>
              <w:t>2</w:t>
            </w:r>
          </w:p>
        </w:tc>
      </w:tr>
    </w:tbl>
    <w:p w14:paraId="0D29EB43" w14:textId="77777777" w:rsidR="00BE66C8" w:rsidRDefault="00BE66C8">
      <w:pPr>
        <w:pStyle w:val="a3"/>
        <w:spacing w:before="1"/>
        <w:ind w:left="986" w:firstLine="0"/>
        <w:jc w:val="left"/>
        <w:rPr>
          <w:spacing w:val="-2"/>
          <w:w w:val="105"/>
        </w:rPr>
      </w:pPr>
    </w:p>
    <w:p w14:paraId="1FE3E6B8" w14:textId="0027AD24" w:rsidR="0006191A" w:rsidRDefault="00B04A97">
      <w:pPr>
        <w:pStyle w:val="a3"/>
        <w:spacing w:before="1"/>
        <w:ind w:left="986" w:firstLine="0"/>
        <w:jc w:val="left"/>
      </w:pPr>
      <w:r>
        <w:rPr>
          <w:spacing w:val="-2"/>
          <w:w w:val="105"/>
        </w:rPr>
        <w:t>Введение.</w:t>
      </w:r>
    </w:p>
    <w:p w14:paraId="0516EC3A" w14:textId="77777777" w:rsidR="0006191A" w:rsidRDefault="00B04A97">
      <w:pPr>
        <w:pStyle w:val="a3"/>
        <w:spacing w:before="60" w:line="288" w:lineRule="auto"/>
        <w:ind w:right="855"/>
        <w:jc w:val="left"/>
      </w:pPr>
      <w:r>
        <w:rPr>
          <w:w w:val="105"/>
        </w:rPr>
        <w:t>Преемственность</w:t>
      </w:r>
      <w:r>
        <w:rPr>
          <w:spacing w:val="23"/>
          <w:w w:val="105"/>
        </w:rPr>
        <w:t xml:space="preserve"> </w:t>
      </w:r>
      <w:r>
        <w:rPr>
          <w:w w:val="105"/>
        </w:rPr>
        <w:t>всех этапов</w:t>
      </w:r>
      <w:r>
        <w:rPr>
          <w:spacing w:val="25"/>
          <w:w w:val="105"/>
        </w:rPr>
        <w:t xml:space="preserve"> </w:t>
      </w:r>
      <w:r>
        <w:rPr>
          <w:w w:val="105"/>
        </w:rPr>
        <w:t>отечественной</w:t>
      </w:r>
      <w:r>
        <w:rPr>
          <w:spacing w:val="19"/>
          <w:w w:val="105"/>
        </w:rPr>
        <w:t xml:space="preserve"> </w:t>
      </w:r>
      <w:r>
        <w:rPr>
          <w:w w:val="105"/>
        </w:rPr>
        <w:t>истории. Период</w:t>
      </w:r>
      <w:r>
        <w:rPr>
          <w:spacing w:val="24"/>
          <w:w w:val="105"/>
        </w:rPr>
        <w:t xml:space="preserve"> </w:t>
      </w:r>
      <w:r>
        <w:rPr>
          <w:w w:val="105"/>
        </w:rPr>
        <w:t>Новейшей</w:t>
      </w:r>
      <w:r>
        <w:rPr>
          <w:spacing w:val="25"/>
          <w:w w:val="105"/>
        </w:rPr>
        <w:t xml:space="preserve"> </w:t>
      </w:r>
      <w:r>
        <w:rPr>
          <w:w w:val="105"/>
        </w:rPr>
        <w:t>истории страны</w:t>
      </w:r>
      <w:r>
        <w:rPr>
          <w:spacing w:val="-12"/>
          <w:w w:val="105"/>
        </w:rPr>
        <w:t xml:space="preserve"> </w:t>
      </w:r>
      <w:r>
        <w:rPr>
          <w:w w:val="105"/>
        </w:rPr>
        <w:t>(с</w:t>
      </w:r>
      <w:r>
        <w:rPr>
          <w:spacing w:val="-8"/>
          <w:w w:val="105"/>
        </w:rPr>
        <w:t xml:space="preserve"> </w:t>
      </w:r>
      <w:r>
        <w:rPr>
          <w:w w:val="105"/>
        </w:rPr>
        <w:t>1914</w:t>
      </w:r>
      <w:r>
        <w:rPr>
          <w:spacing w:val="-8"/>
          <w:w w:val="105"/>
        </w:rPr>
        <w:t xml:space="preserve"> </w:t>
      </w:r>
      <w:r>
        <w:rPr>
          <w:w w:val="105"/>
        </w:rPr>
        <w:t>г.</w:t>
      </w:r>
      <w:r>
        <w:rPr>
          <w:spacing w:val="-11"/>
          <w:w w:val="105"/>
        </w:rPr>
        <w:t xml:space="preserve"> </w:t>
      </w:r>
      <w:r>
        <w:rPr>
          <w:w w:val="105"/>
        </w:rPr>
        <w:t>по</w:t>
      </w:r>
      <w:r>
        <w:rPr>
          <w:spacing w:val="-14"/>
          <w:w w:val="105"/>
        </w:rPr>
        <w:t xml:space="preserve"> </w:t>
      </w:r>
      <w:r>
        <w:rPr>
          <w:w w:val="105"/>
        </w:rPr>
        <w:t>настоящее</w:t>
      </w:r>
      <w:r>
        <w:rPr>
          <w:spacing w:val="-14"/>
          <w:w w:val="105"/>
        </w:rPr>
        <w:t xml:space="preserve"> </w:t>
      </w:r>
      <w:r>
        <w:rPr>
          <w:w w:val="105"/>
        </w:rPr>
        <w:t>время).</w:t>
      </w:r>
      <w:r>
        <w:rPr>
          <w:spacing w:val="-6"/>
          <w:w w:val="105"/>
        </w:rPr>
        <w:t xml:space="preserve"> </w:t>
      </w:r>
      <w:r>
        <w:rPr>
          <w:w w:val="105"/>
        </w:rPr>
        <w:t>Важнейшие</w:t>
      </w:r>
      <w:r>
        <w:rPr>
          <w:spacing w:val="-2"/>
          <w:w w:val="105"/>
        </w:rPr>
        <w:t xml:space="preserve"> </w:t>
      </w:r>
      <w:r>
        <w:rPr>
          <w:w w:val="105"/>
        </w:rPr>
        <w:t>события,</w:t>
      </w:r>
      <w:r>
        <w:rPr>
          <w:spacing w:val="-11"/>
          <w:w w:val="105"/>
        </w:rPr>
        <w:t xml:space="preserve"> </w:t>
      </w:r>
      <w:r>
        <w:rPr>
          <w:w w:val="105"/>
        </w:rPr>
        <w:t>процессы</w:t>
      </w:r>
      <w:r>
        <w:rPr>
          <w:spacing w:val="-6"/>
          <w:w w:val="105"/>
        </w:rPr>
        <w:t xml:space="preserve"> </w:t>
      </w:r>
      <w:r>
        <w:rPr>
          <w:w w:val="105"/>
        </w:rPr>
        <w:t>ХХ</w:t>
      </w:r>
      <w:r>
        <w:rPr>
          <w:spacing w:val="-15"/>
          <w:w w:val="105"/>
        </w:rPr>
        <w:t xml:space="preserve"> </w:t>
      </w:r>
      <w:r>
        <w:rPr>
          <w:w w:val="105"/>
        </w:rPr>
        <w:t>‒</w:t>
      </w:r>
      <w:r>
        <w:rPr>
          <w:spacing w:val="-7"/>
          <w:w w:val="105"/>
        </w:rPr>
        <w:t xml:space="preserve"> </w:t>
      </w:r>
      <w:r>
        <w:rPr>
          <w:w w:val="105"/>
        </w:rPr>
        <w:t>начала</w:t>
      </w:r>
      <w:r>
        <w:rPr>
          <w:spacing w:val="12"/>
          <w:w w:val="105"/>
        </w:rPr>
        <w:t xml:space="preserve"> </w:t>
      </w:r>
      <w:r>
        <w:rPr>
          <w:w w:val="105"/>
        </w:rPr>
        <w:t>XXI</w:t>
      </w:r>
      <w:r>
        <w:rPr>
          <w:spacing w:val="-10"/>
          <w:w w:val="105"/>
        </w:rPr>
        <w:t xml:space="preserve"> </w:t>
      </w:r>
      <w:r>
        <w:rPr>
          <w:spacing w:val="-5"/>
          <w:w w:val="105"/>
        </w:rPr>
        <w:t>в.</w:t>
      </w:r>
    </w:p>
    <w:p w14:paraId="5B712D35" w14:textId="77777777" w:rsidR="0006191A" w:rsidRDefault="00B04A97">
      <w:pPr>
        <w:pStyle w:val="a3"/>
        <w:spacing w:line="264" w:lineRule="exact"/>
        <w:ind w:left="986" w:firstLine="0"/>
        <w:jc w:val="left"/>
      </w:pPr>
      <w:r>
        <w:t>Российская</w:t>
      </w:r>
      <w:r>
        <w:rPr>
          <w:spacing w:val="46"/>
        </w:rPr>
        <w:t xml:space="preserve"> </w:t>
      </w:r>
      <w:r>
        <w:t>революция</w:t>
      </w:r>
      <w:r>
        <w:rPr>
          <w:spacing w:val="47"/>
        </w:rPr>
        <w:t xml:space="preserve"> </w:t>
      </w:r>
      <w:r>
        <w:t>1917—1922</w:t>
      </w:r>
      <w:r>
        <w:rPr>
          <w:spacing w:val="43"/>
        </w:rPr>
        <w:t xml:space="preserve"> </w:t>
      </w:r>
      <w:r>
        <w:rPr>
          <w:spacing w:val="-5"/>
        </w:rPr>
        <w:t>гг.</w:t>
      </w:r>
    </w:p>
    <w:p w14:paraId="1FE036AD" w14:textId="77777777" w:rsidR="0006191A" w:rsidRDefault="00B04A97">
      <w:pPr>
        <w:pStyle w:val="a3"/>
        <w:spacing w:before="49" w:line="288" w:lineRule="auto"/>
        <w:ind w:right="855"/>
        <w:jc w:val="left"/>
      </w:pPr>
      <w:r>
        <w:rPr>
          <w:w w:val="105"/>
        </w:rPr>
        <w:t>Российская</w:t>
      </w:r>
      <w:r>
        <w:rPr>
          <w:spacing w:val="-12"/>
          <w:w w:val="105"/>
        </w:rPr>
        <w:t xml:space="preserve"> </w:t>
      </w:r>
      <w:r>
        <w:rPr>
          <w:w w:val="105"/>
        </w:rPr>
        <w:t>империя</w:t>
      </w:r>
      <w:r>
        <w:rPr>
          <w:spacing w:val="-12"/>
          <w:w w:val="105"/>
        </w:rPr>
        <w:t xml:space="preserve"> </w:t>
      </w:r>
      <w:r>
        <w:rPr>
          <w:w w:val="105"/>
        </w:rPr>
        <w:t>накануне</w:t>
      </w:r>
      <w:r>
        <w:rPr>
          <w:spacing w:val="-14"/>
          <w:w w:val="105"/>
        </w:rPr>
        <w:t xml:space="preserve"> </w:t>
      </w:r>
      <w:r>
        <w:rPr>
          <w:w w:val="105"/>
        </w:rPr>
        <w:t>Февральской</w:t>
      </w:r>
      <w:r>
        <w:rPr>
          <w:spacing w:val="-3"/>
          <w:w w:val="105"/>
        </w:rPr>
        <w:t xml:space="preserve"> </w:t>
      </w:r>
      <w:r>
        <w:rPr>
          <w:w w:val="105"/>
        </w:rPr>
        <w:t xml:space="preserve">революции </w:t>
      </w:r>
      <w:r>
        <w:rPr>
          <w:w w:val="105"/>
          <w:position w:val="1"/>
        </w:rPr>
        <w:t>1917</w:t>
      </w:r>
      <w:r>
        <w:rPr>
          <w:spacing w:val="-13"/>
          <w:w w:val="105"/>
          <w:position w:val="1"/>
        </w:rPr>
        <w:t xml:space="preserve"> </w:t>
      </w:r>
      <w:r>
        <w:rPr>
          <w:w w:val="105"/>
          <w:position w:val="1"/>
        </w:rPr>
        <w:t>г.:</w:t>
      </w:r>
      <w:r>
        <w:rPr>
          <w:spacing w:val="-12"/>
          <w:w w:val="105"/>
          <w:position w:val="1"/>
        </w:rPr>
        <w:t xml:space="preserve"> </w:t>
      </w:r>
      <w:r>
        <w:rPr>
          <w:w w:val="105"/>
          <w:position w:val="1"/>
        </w:rPr>
        <w:t xml:space="preserve">общенациональный </w:t>
      </w:r>
      <w:r>
        <w:rPr>
          <w:spacing w:val="-2"/>
          <w:w w:val="105"/>
        </w:rPr>
        <w:t>кризис.</w:t>
      </w:r>
    </w:p>
    <w:p w14:paraId="779E5E51" w14:textId="77777777" w:rsidR="0006191A" w:rsidRDefault="00B04A97">
      <w:pPr>
        <w:pStyle w:val="a3"/>
        <w:spacing w:line="264" w:lineRule="exact"/>
        <w:ind w:left="986" w:firstLine="0"/>
        <w:jc w:val="left"/>
      </w:pPr>
      <w:r>
        <w:t>Февральское</w:t>
      </w:r>
      <w:r>
        <w:rPr>
          <w:spacing w:val="26"/>
        </w:rPr>
        <w:t xml:space="preserve"> </w:t>
      </w:r>
      <w:r>
        <w:t>восстание</w:t>
      </w:r>
      <w:r>
        <w:rPr>
          <w:spacing w:val="27"/>
        </w:rPr>
        <w:t xml:space="preserve"> </w:t>
      </w:r>
      <w:r>
        <w:t>в</w:t>
      </w:r>
      <w:r>
        <w:rPr>
          <w:spacing w:val="38"/>
        </w:rPr>
        <w:t xml:space="preserve"> </w:t>
      </w:r>
      <w:r>
        <w:t>Петрограде.</w:t>
      </w:r>
      <w:r>
        <w:rPr>
          <w:spacing w:val="31"/>
        </w:rPr>
        <w:t xml:space="preserve"> </w:t>
      </w:r>
      <w:r>
        <w:t>Отречение</w:t>
      </w:r>
      <w:r>
        <w:rPr>
          <w:spacing w:val="27"/>
        </w:rPr>
        <w:t xml:space="preserve"> </w:t>
      </w:r>
      <w:r>
        <w:t>Николая</w:t>
      </w:r>
      <w:r>
        <w:rPr>
          <w:spacing w:val="62"/>
        </w:rPr>
        <w:t xml:space="preserve"> </w:t>
      </w:r>
      <w:r>
        <w:rPr>
          <w:spacing w:val="-5"/>
        </w:rPr>
        <w:t>II.</w:t>
      </w:r>
    </w:p>
    <w:p w14:paraId="1195309B" w14:textId="77777777" w:rsidR="0006191A" w:rsidRDefault="00B04A97">
      <w:pPr>
        <w:pStyle w:val="a3"/>
        <w:spacing w:before="53" w:line="290" w:lineRule="auto"/>
        <w:ind w:right="870"/>
      </w:pPr>
      <w:r>
        <w:rPr>
          <w:w w:val="105"/>
        </w:rPr>
        <w:t xml:space="preserve">Падение монархии. Временное правительство и Советы, их руководители. </w:t>
      </w:r>
      <w:r>
        <w:t xml:space="preserve">Демократизация жизни страны. Тяготы войны и обострение внутриполитического кризиса. </w:t>
      </w:r>
      <w:r>
        <w:rPr>
          <w:w w:val="105"/>
        </w:rPr>
        <w:t>Угроза территориального распада страны.</w:t>
      </w:r>
    </w:p>
    <w:p w14:paraId="2376626F" w14:textId="77777777" w:rsidR="0006191A" w:rsidRDefault="00B04A97">
      <w:pPr>
        <w:pStyle w:val="a3"/>
        <w:spacing w:line="285" w:lineRule="auto"/>
        <w:ind w:right="853"/>
      </w:pPr>
      <w:r>
        <w:rPr>
          <w:w w:val="105"/>
        </w:rPr>
        <w:t>Цели и лозунги большевиков.</w:t>
      </w:r>
      <w:r>
        <w:rPr>
          <w:spacing w:val="-2"/>
          <w:w w:val="105"/>
        </w:rPr>
        <w:t xml:space="preserve"> </w:t>
      </w:r>
      <w:r>
        <w:rPr>
          <w:w w:val="105"/>
        </w:rPr>
        <w:t>В.И.</w:t>
      </w:r>
      <w:r>
        <w:rPr>
          <w:spacing w:val="-2"/>
          <w:w w:val="105"/>
        </w:rPr>
        <w:t xml:space="preserve"> </w:t>
      </w:r>
      <w:r>
        <w:rPr>
          <w:w w:val="105"/>
        </w:rPr>
        <w:t xml:space="preserve">Ленин как политический деятель. Вооружённое </w:t>
      </w:r>
      <w:r>
        <w:t>восстание в</w:t>
      </w:r>
      <w:r>
        <w:rPr>
          <w:spacing w:val="32"/>
        </w:rPr>
        <w:t xml:space="preserve"> </w:t>
      </w:r>
      <w:r>
        <w:t>Петрограде</w:t>
      </w:r>
      <w:r>
        <w:rPr>
          <w:spacing w:val="20"/>
        </w:rPr>
        <w:t xml:space="preserve"> </w:t>
      </w:r>
      <w:r>
        <w:t>25</w:t>
      </w:r>
      <w:r>
        <w:rPr>
          <w:spacing w:val="33"/>
        </w:rPr>
        <w:t xml:space="preserve"> </w:t>
      </w:r>
      <w:r>
        <w:t>октября (7</w:t>
      </w:r>
      <w:r>
        <w:rPr>
          <w:spacing w:val="33"/>
        </w:rPr>
        <w:t xml:space="preserve"> </w:t>
      </w:r>
      <w:r>
        <w:t>ноября) 1917</w:t>
      </w:r>
      <w:r>
        <w:rPr>
          <w:spacing w:val="21"/>
        </w:rPr>
        <w:t xml:space="preserve"> </w:t>
      </w:r>
      <w:r>
        <w:t>г. Свержение</w:t>
      </w:r>
      <w:r>
        <w:rPr>
          <w:spacing w:val="20"/>
        </w:rPr>
        <w:t xml:space="preserve"> </w:t>
      </w:r>
      <w:r>
        <w:t xml:space="preserve">Временного правительства </w:t>
      </w:r>
      <w:r>
        <w:rPr>
          <w:w w:val="105"/>
        </w:rPr>
        <w:t>и взятие власти большевиками. Советское</w:t>
      </w:r>
      <w:r>
        <w:rPr>
          <w:spacing w:val="-1"/>
          <w:w w:val="105"/>
        </w:rPr>
        <w:t xml:space="preserve"> </w:t>
      </w:r>
      <w:r>
        <w:rPr>
          <w:w w:val="105"/>
        </w:rPr>
        <w:t xml:space="preserve">правительство (Совет народных комиссаров) и </w:t>
      </w:r>
      <w:r>
        <w:rPr>
          <w:w w:val="105"/>
          <w:position w:val="1"/>
        </w:rPr>
        <w:t>первые</w:t>
      </w:r>
      <w:r>
        <w:rPr>
          <w:spacing w:val="22"/>
          <w:w w:val="105"/>
          <w:position w:val="1"/>
        </w:rPr>
        <w:t xml:space="preserve">  </w:t>
      </w:r>
      <w:r>
        <w:rPr>
          <w:w w:val="105"/>
          <w:position w:val="1"/>
        </w:rPr>
        <w:t>преобразования</w:t>
      </w:r>
      <w:r>
        <w:rPr>
          <w:spacing w:val="79"/>
          <w:w w:val="150"/>
          <w:position w:val="1"/>
        </w:rPr>
        <w:t xml:space="preserve"> </w:t>
      </w:r>
      <w:r>
        <w:rPr>
          <w:w w:val="105"/>
          <w:position w:val="1"/>
        </w:rPr>
        <w:t>большевиков.</w:t>
      </w:r>
      <w:r>
        <w:rPr>
          <w:spacing w:val="76"/>
          <w:w w:val="150"/>
          <w:position w:val="1"/>
        </w:rPr>
        <w:t xml:space="preserve"> </w:t>
      </w:r>
      <w:r>
        <w:rPr>
          <w:w w:val="105"/>
          <w:position w:val="1"/>
        </w:rPr>
        <w:t>Образование</w:t>
      </w:r>
      <w:r>
        <w:rPr>
          <w:spacing w:val="31"/>
          <w:w w:val="105"/>
          <w:position w:val="1"/>
        </w:rPr>
        <w:t xml:space="preserve">  </w:t>
      </w:r>
      <w:r>
        <w:rPr>
          <w:w w:val="105"/>
        </w:rPr>
        <w:t>РККА.</w:t>
      </w:r>
      <w:r>
        <w:rPr>
          <w:spacing w:val="25"/>
          <w:w w:val="105"/>
        </w:rPr>
        <w:t xml:space="preserve">  </w:t>
      </w:r>
      <w:r>
        <w:rPr>
          <w:w w:val="105"/>
        </w:rPr>
        <w:t>Советская</w:t>
      </w:r>
      <w:r>
        <w:rPr>
          <w:spacing w:val="24"/>
          <w:w w:val="105"/>
        </w:rPr>
        <w:t xml:space="preserve">  </w:t>
      </w:r>
      <w:r>
        <w:rPr>
          <w:spacing w:val="-2"/>
          <w:w w:val="105"/>
        </w:rPr>
        <w:t>национальная</w:t>
      </w:r>
    </w:p>
    <w:p w14:paraId="0FAAF1AD" w14:textId="77777777" w:rsidR="0006191A" w:rsidRDefault="0006191A">
      <w:pPr>
        <w:spacing w:line="285" w:lineRule="auto"/>
        <w:sectPr w:rsidR="0006191A">
          <w:pgSz w:w="11910" w:h="16850"/>
          <w:pgMar w:top="1100" w:right="0" w:bottom="1140" w:left="1420" w:header="0" w:footer="922" w:gutter="0"/>
          <w:cols w:space="720"/>
        </w:sectPr>
      </w:pPr>
    </w:p>
    <w:p w14:paraId="2C0639EA" w14:textId="77777777" w:rsidR="0006191A" w:rsidRDefault="00B04A97">
      <w:pPr>
        <w:pStyle w:val="a3"/>
        <w:spacing w:before="71"/>
        <w:ind w:firstLine="0"/>
        <w:jc w:val="left"/>
      </w:pPr>
      <w:r>
        <w:lastRenderedPageBreak/>
        <w:t>политика.</w:t>
      </w:r>
      <w:r>
        <w:rPr>
          <w:spacing w:val="28"/>
        </w:rPr>
        <w:t xml:space="preserve"> </w:t>
      </w:r>
      <w:r>
        <w:t>Образование</w:t>
      </w:r>
      <w:r>
        <w:rPr>
          <w:spacing w:val="36"/>
        </w:rPr>
        <w:t xml:space="preserve"> </w:t>
      </w:r>
      <w:r>
        <w:t>РСФСР</w:t>
      </w:r>
      <w:r>
        <w:rPr>
          <w:spacing w:val="27"/>
        </w:rPr>
        <w:t xml:space="preserve"> </w:t>
      </w:r>
      <w:r>
        <w:t>как</w:t>
      </w:r>
      <w:r>
        <w:rPr>
          <w:spacing w:val="31"/>
        </w:rPr>
        <w:t xml:space="preserve"> </w:t>
      </w:r>
      <w:r>
        <w:t>добровольного</w:t>
      </w:r>
      <w:r>
        <w:rPr>
          <w:spacing w:val="36"/>
        </w:rPr>
        <w:t xml:space="preserve"> </w:t>
      </w:r>
      <w:r>
        <w:t>союза</w:t>
      </w:r>
      <w:r>
        <w:rPr>
          <w:spacing w:val="34"/>
        </w:rPr>
        <w:t xml:space="preserve"> </w:t>
      </w:r>
      <w:r>
        <w:t>народов</w:t>
      </w:r>
      <w:r>
        <w:rPr>
          <w:spacing w:val="35"/>
        </w:rPr>
        <w:t xml:space="preserve"> </w:t>
      </w:r>
      <w:r>
        <w:rPr>
          <w:spacing w:val="-2"/>
        </w:rPr>
        <w:t>России.</w:t>
      </w:r>
    </w:p>
    <w:p w14:paraId="05E8851A" w14:textId="77777777" w:rsidR="0006191A" w:rsidRDefault="00B04A97">
      <w:pPr>
        <w:pStyle w:val="a3"/>
        <w:spacing w:before="60" w:line="288" w:lineRule="auto"/>
        <w:ind w:right="855"/>
        <w:jc w:val="left"/>
      </w:pPr>
      <w:r>
        <w:rPr>
          <w:w w:val="105"/>
        </w:rPr>
        <w:t>Гражданская</w:t>
      </w:r>
      <w:r>
        <w:rPr>
          <w:spacing w:val="39"/>
          <w:w w:val="105"/>
        </w:rPr>
        <w:t xml:space="preserve"> </w:t>
      </w:r>
      <w:r>
        <w:rPr>
          <w:w w:val="105"/>
        </w:rPr>
        <w:t>война</w:t>
      </w:r>
      <w:r>
        <w:rPr>
          <w:spacing w:val="36"/>
          <w:w w:val="105"/>
        </w:rPr>
        <w:t xml:space="preserve"> </w:t>
      </w:r>
      <w:r>
        <w:rPr>
          <w:w w:val="105"/>
        </w:rPr>
        <w:t>как</w:t>
      </w:r>
      <w:r>
        <w:rPr>
          <w:spacing w:val="39"/>
          <w:w w:val="105"/>
        </w:rPr>
        <w:t xml:space="preserve"> </w:t>
      </w:r>
      <w:r>
        <w:rPr>
          <w:w w:val="105"/>
        </w:rPr>
        <w:t>национальная</w:t>
      </w:r>
      <w:r>
        <w:rPr>
          <w:spacing w:val="39"/>
          <w:w w:val="105"/>
        </w:rPr>
        <w:t xml:space="preserve"> </w:t>
      </w:r>
      <w:r>
        <w:rPr>
          <w:w w:val="105"/>
        </w:rPr>
        <w:t>трагедия.</w:t>
      </w:r>
      <w:r>
        <w:rPr>
          <w:spacing w:val="32"/>
          <w:w w:val="105"/>
        </w:rPr>
        <w:t xml:space="preserve"> </w:t>
      </w:r>
      <w:r>
        <w:rPr>
          <w:w w:val="105"/>
        </w:rPr>
        <w:t>Военная</w:t>
      </w:r>
      <w:r>
        <w:rPr>
          <w:spacing w:val="32"/>
          <w:w w:val="105"/>
        </w:rPr>
        <w:t xml:space="preserve"> </w:t>
      </w:r>
      <w:r>
        <w:rPr>
          <w:w w:val="105"/>
        </w:rPr>
        <w:t>интервенция.</w:t>
      </w:r>
      <w:r>
        <w:rPr>
          <w:spacing w:val="32"/>
          <w:w w:val="105"/>
        </w:rPr>
        <w:t xml:space="preserve"> </w:t>
      </w:r>
      <w:r>
        <w:rPr>
          <w:w w:val="105"/>
        </w:rPr>
        <w:t>Политика белых правительств А. В. Колчака, А. И. Деникина и П. Н. Врангеля.</w:t>
      </w:r>
    </w:p>
    <w:p w14:paraId="4446E7AC" w14:textId="77777777" w:rsidR="0006191A" w:rsidRDefault="00B04A97">
      <w:pPr>
        <w:pStyle w:val="a3"/>
        <w:spacing w:line="288" w:lineRule="auto"/>
        <w:ind w:right="855"/>
        <w:jc w:val="left"/>
      </w:pPr>
      <w:r>
        <w:rPr>
          <w:w w:val="105"/>
        </w:rPr>
        <w:t>Переход</w:t>
      </w:r>
      <w:r>
        <w:rPr>
          <w:spacing w:val="20"/>
          <w:w w:val="105"/>
        </w:rPr>
        <w:t xml:space="preserve"> </w:t>
      </w:r>
      <w:r>
        <w:rPr>
          <w:w w:val="105"/>
        </w:rPr>
        <w:t>страны к мирной жизни. Образование СССР. Революционные</w:t>
      </w:r>
      <w:r>
        <w:rPr>
          <w:spacing w:val="21"/>
          <w:w w:val="105"/>
        </w:rPr>
        <w:t xml:space="preserve"> </w:t>
      </w:r>
      <w:r>
        <w:rPr>
          <w:w w:val="105"/>
        </w:rPr>
        <w:t>события в России глазами соотечественников и мира. Русское зарубежье.</w:t>
      </w:r>
    </w:p>
    <w:p w14:paraId="6F329849" w14:textId="77777777" w:rsidR="0006191A" w:rsidRDefault="00B04A97">
      <w:pPr>
        <w:pStyle w:val="a3"/>
        <w:spacing w:line="288" w:lineRule="auto"/>
        <w:ind w:right="855"/>
        <w:jc w:val="left"/>
      </w:pPr>
      <w:r>
        <w:rPr>
          <w:w w:val="105"/>
        </w:rPr>
        <w:t>Влияние</w:t>
      </w:r>
      <w:r>
        <w:rPr>
          <w:spacing w:val="40"/>
          <w:w w:val="105"/>
        </w:rPr>
        <w:t xml:space="preserve"> </w:t>
      </w:r>
      <w:r>
        <w:rPr>
          <w:w w:val="105"/>
        </w:rPr>
        <w:t>революционных</w:t>
      </w:r>
      <w:r>
        <w:rPr>
          <w:spacing w:val="40"/>
          <w:w w:val="105"/>
        </w:rPr>
        <w:t xml:space="preserve"> </w:t>
      </w:r>
      <w:r>
        <w:rPr>
          <w:w w:val="105"/>
        </w:rPr>
        <w:t>событий</w:t>
      </w:r>
      <w:r>
        <w:rPr>
          <w:spacing w:val="40"/>
          <w:w w:val="105"/>
        </w:rPr>
        <w:t xml:space="preserve"> </w:t>
      </w:r>
      <w:r>
        <w:rPr>
          <w:w w:val="105"/>
        </w:rPr>
        <w:t>на</w:t>
      </w:r>
      <w:r>
        <w:rPr>
          <w:spacing w:val="40"/>
          <w:w w:val="105"/>
        </w:rPr>
        <w:t xml:space="preserve"> </w:t>
      </w:r>
      <w:r>
        <w:rPr>
          <w:w w:val="105"/>
        </w:rPr>
        <w:t>общемировые</w:t>
      </w:r>
      <w:r>
        <w:rPr>
          <w:spacing w:val="40"/>
          <w:w w:val="105"/>
        </w:rPr>
        <w:t xml:space="preserve"> </w:t>
      </w:r>
      <w:r>
        <w:rPr>
          <w:w w:val="105"/>
        </w:rPr>
        <w:t>процессы</w:t>
      </w:r>
      <w:r>
        <w:rPr>
          <w:spacing w:val="80"/>
          <w:w w:val="105"/>
        </w:rPr>
        <w:t xml:space="preserve"> </w:t>
      </w:r>
      <w:r>
        <w:rPr>
          <w:w w:val="105"/>
        </w:rPr>
        <w:t>XX</w:t>
      </w:r>
      <w:r>
        <w:rPr>
          <w:spacing w:val="40"/>
          <w:w w:val="105"/>
        </w:rPr>
        <w:t xml:space="preserve"> </w:t>
      </w:r>
      <w:r>
        <w:rPr>
          <w:w w:val="105"/>
        </w:rPr>
        <w:t>в.,</w:t>
      </w:r>
      <w:r>
        <w:rPr>
          <w:spacing w:val="40"/>
          <w:w w:val="105"/>
        </w:rPr>
        <w:t xml:space="preserve"> </w:t>
      </w:r>
      <w:r>
        <w:rPr>
          <w:w w:val="105"/>
        </w:rPr>
        <w:t>историю народов России.</w:t>
      </w:r>
    </w:p>
    <w:p w14:paraId="03090A74" w14:textId="77777777" w:rsidR="0006191A" w:rsidRDefault="00B04A97">
      <w:pPr>
        <w:pStyle w:val="a3"/>
        <w:spacing w:line="263" w:lineRule="exact"/>
        <w:ind w:left="986" w:firstLine="0"/>
        <w:jc w:val="left"/>
      </w:pPr>
      <w:r>
        <w:t>Великая</w:t>
      </w:r>
      <w:r>
        <w:rPr>
          <w:spacing w:val="35"/>
        </w:rPr>
        <w:t xml:space="preserve"> </w:t>
      </w:r>
      <w:r>
        <w:t>Отечественная</w:t>
      </w:r>
      <w:r>
        <w:rPr>
          <w:spacing w:val="36"/>
        </w:rPr>
        <w:t xml:space="preserve"> </w:t>
      </w:r>
      <w:r>
        <w:t>война</w:t>
      </w:r>
      <w:r>
        <w:rPr>
          <w:spacing w:val="42"/>
        </w:rPr>
        <w:t xml:space="preserve"> </w:t>
      </w:r>
      <w:r>
        <w:t>1941-1945</w:t>
      </w:r>
      <w:r>
        <w:rPr>
          <w:spacing w:val="45"/>
        </w:rPr>
        <w:t xml:space="preserve"> </w:t>
      </w:r>
      <w:r>
        <w:rPr>
          <w:spacing w:val="-5"/>
        </w:rPr>
        <w:t>гг.</w:t>
      </w:r>
    </w:p>
    <w:p w14:paraId="0CE2C734" w14:textId="77777777" w:rsidR="0006191A" w:rsidRDefault="00B04A97">
      <w:pPr>
        <w:pStyle w:val="a3"/>
        <w:spacing w:before="51" w:line="288" w:lineRule="auto"/>
        <w:ind w:right="868"/>
      </w:pPr>
      <w:r>
        <w:rPr>
          <w:w w:val="105"/>
        </w:rPr>
        <w:t xml:space="preserve">План «Барбаросса» и цели гитлеровской Германии в войне с СССР. Нападение на </w:t>
      </w:r>
      <w:r>
        <w:t xml:space="preserve">СССР 22 июня 1941 г. Причины отступления Красной Армии в первые месяцы войны. «Всё </w:t>
      </w:r>
      <w:r>
        <w:rPr>
          <w:w w:val="105"/>
        </w:rPr>
        <w:t>для фронта! Все</w:t>
      </w:r>
      <w:r>
        <w:rPr>
          <w:spacing w:val="-7"/>
          <w:w w:val="105"/>
        </w:rPr>
        <w:t xml:space="preserve"> </w:t>
      </w:r>
      <w:r>
        <w:rPr>
          <w:w w:val="105"/>
        </w:rPr>
        <w:t>для победы!»: мобилизация сил</w:t>
      </w:r>
      <w:r>
        <w:rPr>
          <w:spacing w:val="-7"/>
          <w:w w:val="105"/>
        </w:rPr>
        <w:t xml:space="preserve"> </w:t>
      </w:r>
      <w:r>
        <w:rPr>
          <w:w w:val="105"/>
        </w:rPr>
        <w:t>на отпор врагу</w:t>
      </w:r>
      <w:r>
        <w:rPr>
          <w:spacing w:val="-7"/>
          <w:w w:val="105"/>
        </w:rPr>
        <w:t xml:space="preserve"> </w:t>
      </w:r>
      <w:r>
        <w:rPr>
          <w:w w:val="105"/>
        </w:rPr>
        <w:t>и перестройка экономики на военный лад.</w:t>
      </w:r>
    </w:p>
    <w:p w14:paraId="7300DF2C" w14:textId="77777777" w:rsidR="0006191A" w:rsidRDefault="00B04A97">
      <w:pPr>
        <w:pStyle w:val="a3"/>
        <w:spacing w:line="295" w:lineRule="auto"/>
        <w:ind w:right="868"/>
      </w:pPr>
      <w:r>
        <w:rPr>
          <w:w w:val="105"/>
        </w:rPr>
        <w:t>Битва за Москву. Парад 7 ноября 1941 г. на Красной площади. Срыв германских планов молниеносной войны.</w:t>
      </w:r>
    </w:p>
    <w:p w14:paraId="037E7E2F" w14:textId="77777777" w:rsidR="0006191A" w:rsidRDefault="00B04A97">
      <w:pPr>
        <w:pStyle w:val="a3"/>
        <w:spacing w:line="288" w:lineRule="auto"/>
        <w:ind w:right="872"/>
      </w:pPr>
      <w:r>
        <w:rPr>
          <w:w w:val="105"/>
        </w:rPr>
        <w:t xml:space="preserve">Блокада Ленинграда. Дорога жизни. Значение героического сопротивления </w:t>
      </w:r>
      <w:r>
        <w:rPr>
          <w:spacing w:val="-2"/>
          <w:w w:val="105"/>
        </w:rPr>
        <w:t>Ленинграда.</w:t>
      </w:r>
    </w:p>
    <w:p w14:paraId="26BB884C" w14:textId="77777777" w:rsidR="0006191A" w:rsidRDefault="00B04A97">
      <w:pPr>
        <w:pStyle w:val="a3"/>
        <w:spacing w:line="288" w:lineRule="auto"/>
        <w:ind w:right="870"/>
      </w:pPr>
      <w:r>
        <w:rPr>
          <w:w w:val="105"/>
        </w:rPr>
        <w:t>Гитлеровский план «Ост». Преступления</w:t>
      </w:r>
      <w:r>
        <w:rPr>
          <w:spacing w:val="-2"/>
          <w:w w:val="105"/>
        </w:rPr>
        <w:t xml:space="preserve"> </w:t>
      </w:r>
      <w:r>
        <w:rPr>
          <w:w w:val="105"/>
        </w:rPr>
        <w:t>нацистов и их</w:t>
      </w:r>
      <w:r>
        <w:rPr>
          <w:spacing w:val="-4"/>
          <w:w w:val="105"/>
        </w:rPr>
        <w:t xml:space="preserve"> </w:t>
      </w:r>
      <w:r>
        <w:rPr>
          <w:w w:val="105"/>
        </w:rPr>
        <w:t xml:space="preserve">пособников на территории </w:t>
      </w:r>
      <w:r>
        <w:t xml:space="preserve">СССР. Разграбление и уничтожение культурных ценностей. Холокост. Гитлеровские лагеря </w:t>
      </w:r>
      <w:r>
        <w:rPr>
          <w:w w:val="105"/>
        </w:rPr>
        <w:t>уничтожения (лагеря смерти).</w:t>
      </w:r>
    </w:p>
    <w:p w14:paraId="0368A06F" w14:textId="77777777" w:rsidR="0006191A" w:rsidRDefault="00B04A97">
      <w:pPr>
        <w:pStyle w:val="a3"/>
        <w:spacing w:line="263" w:lineRule="exact"/>
        <w:ind w:left="986" w:firstLine="0"/>
      </w:pPr>
      <w:r>
        <w:rPr>
          <w:w w:val="105"/>
        </w:rPr>
        <w:t>Коренной</w:t>
      </w:r>
      <w:r>
        <w:rPr>
          <w:spacing w:val="23"/>
          <w:w w:val="105"/>
        </w:rPr>
        <w:t xml:space="preserve"> </w:t>
      </w:r>
      <w:r>
        <w:rPr>
          <w:w w:val="105"/>
        </w:rPr>
        <w:t>перелом</w:t>
      </w:r>
      <w:r>
        <w:rPr>
          <w:spacing w:val="22"/>
          <w:w w:val="105"/>
        </w:rPr>
        <w:t xml:space="preserve"> </w:t>
      </w:r>
      <w:r>
        <w:rPr>
          <w:w w:val="105"/>
        </w:rPr>
        <w:t>в</w:t>
      </w:r>
      <w:r>
        <w:rPr>
          <w:spacing w:val="31"/>
          <w:w w:val="105"/>
        </w:rPr>
        <w:t xml:space="preserve"> </w:t>
      </w:r>
      <w:r>
        <w:rPr>
          <w:w w:val="105"/>
        </w:rPr>
        <w:t>ходе</w:t>
      </w:r>
      <w:r>
        <w:rPr>
          <w:spacing w:val="24"/>
          <w:w w:val="105"/>
        </w:rPr>
        <w:t xml:space="preserve"> </w:t>
      </w:r>
      <w:r>
        <w:rPr>
          <w:w w:val="105"/>
        </w:rPr>
        <w:t>Великой</w:t>
      </w:r>
      <w:r>
        <w:rPr>
          <w:spacing w:val="30"/>
          <w:w w:val="105"/>
        </w:rPr>
        <w:t xml:space="preserve"> </w:t>
      </w:r>
      <w:r>
        <w:rPr>
          <w:w w:val="105"/>
        </w:rPr>
        <w:t>Отечественной</w:t>
      </w:r>
      <w:r>
        <w:rPr>
          <w:spacing w:val="23"/>
          <w:w w:val="105"/>
        </w:rPr>
        <w:t xml:space="preserve"> </w:t>
      </w:r>
      <w:r>
        <w:rPr>
          <w:w w:val="105"/>
        </w:rPr>
        <w:t>войны.</w:t>
      </w:r>
      <w:r>
        <w:rPr>
          <w:spacing w:val="27"/>
          <w:w w:val="105"/>
        </w:rPr>
        <w:t xml:space="preserve"> </w:t>
      </w:r>
      <w:r>
        <w:rPr>
          <w:w w:val="105"/>
        </w:rPr>
        <w:t>Сталинградская</w:t>
      </w:r>
      <w:r>
        <w:rPr>
          <w:spacing w:val="27"/>
          <w:w w:val="105"/>
        </w:rPr>
        <w:t xml:space="preserve"> </w:t>
      </w:r>
      <w:r>
        <w:rPr>
          <w:spacing w:val="-2"/>
          <w:w w:val="105"/>
        </w:rPr>
        <w:t>битва.</w:t>
      </w:r>
    </w:p>
    <w:p w14:paraId="5FDF671D" w14:textId="77777777" w:rsidR="0006191A" w:rsidRDefault="00B04A97">
      <w:pPr>
        <w:pStyle w:val="a3"/>
        <w:spacing w:before="40"/>
        <w:ind w:firstLine="0"/>
      </w:pPr>
      <w:r>
        <w:rPr>
          <w:w w:val="105"/>
        </w:rPr>
        <w:t>Битва</w:t>
      </w:r>
      <w:r>
        <w:rPr>
          <w:spacing w:val="-11"/>
          <w:w w:val="105"/>
        </w:rPr>
        <w:t xml:space="preserve"> </w:t>
      </w:r>
      <w:r>
        <w:rPr>
          <w:w w:val="105"/>
        </w:rPr>
        <w:t>на</w:t>
      </w:r>
      <w:r>
        <w:rPr>
          <w:spacing w:val="-10"/>
          <w:w w:val="105"/>
        </w:rPr>
        <w:t xml:space="preserve"> </w:t>
      </w:r>
      <w:r>
        <w:rPr>
          <w:w w:val="105"/>
        </w:rPr>
        <w:t>Курской</w:t>
      </w:r>
      <w:r>
        <w:rPr>
          <w:spacing w:val="-11"/>
          <w:w w:val="105"/>
        </w:rPr>
        <w:t xml:space="preserve"> </w:t>
      </w:r>
      <w:r>
        <w:rPr>
          <w:spacing w:val="-4"/>
          <w:w w:val="105"/>
        </w:rPr>
        <w:t>дуге.</w:t>
      </w:r>
    </w:p>
    <w:p w14:paraId="1883A47F" w14:textId="77777777" w:rsidR="0006191A" w:rsidRDefault="00B04A97">
      <w:pPr>
        <w:pStyle w:val="a3"/>
        <w:spacing w:before="52" w:line="288" w:lineRule="auto"/>
        <w:ind w:right="856"/>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w:t>
      </w:r>
      <w:r>
        <w:rPr>
          <w:w w:val="105"/>
        </w:rPr>
        <w:t>служение представителей религиозных конфессий. Вклад деятелей культуры, учёных и конструкторов в общенародную борьбу с врагом.</w:t>
      </w:r>
    </w:p>
    <w:p w14:paraId="0D4A5144" w14:textId="77777777" w:rsidR="0006191A" w:rsidRDefault="00B04A97">
      <w:pPr>
        <w:pStyle w:val="a3"/>
        <w:spacing w:before="6" w:line="288" w:lineRule="auto"/>
        <w:ind w:right="870"/>
      </w:pPr>
      <w:r>
        <w:rPr>
          <w:w w:val="105"/>
        </w:rPr>
        <w:t>Освобождение оккупированной территории СССР. Белорусская наступательная операция (операция «Багратион») Красной Армии.</w:t>
      </w:r>
    </w:p>
    <w:p w14:paraId="771C48DC" w14:textId="77777777" w:rsidR="0006191A" w:rsidRDefault="00B04A97">
      <w:pPr>
        <w:pStyle w:val="a3"/>
        <w:spacing w:line="288" w:lineRule="auto"/>
        <w:ind w:right="870"/>
      </w:pPr>
      <w:r>
        <w:rPr>
          <w:w w:val="105"/>
        </w:rPr>
        <w:t>СССР</w:t>
      </w:r>
      <w:r>
        <w:rPr>
          <w:spacing w:val="-11"/>
          <w:w w:val="105"/>
        </w:rPr>
        <w:t xml:space="preserve"> </w:t>
      </w:r>
      <w:r>
        <w:rPr>
          <w:w w:val="105"/>
        </w:rPr>
        <w:t>и</w:t>
      </w:r>
      <w:r>
        <w:rPr>
          <w:spacing w:val="-5"/>
          <w:w w:val="105"/>
        </w:rPr>
        <w:t xml:space="preserve"> </w:t>
      </w:r>
      <w:r>
        <w:rPr>
          <w:w w:val="105"/>
        </w:rPr>
        <w:t>союзники.</w:t>
      </w:r>
      <w:r>
        <w:rPr>
          <w:spacing w:val="-8"/>
          <w:w w:val="105"/>
        </w:rPr>
        <w:t xml:space="preserve"> </w:t>
      </w:r>
      <w:r>
        <w:rPr>
          <w:w w:val="105"/>
        </w:rPr>
        <w:t>Ленд-лиз.</w:t>
      </w:r>
      <w:r>
        <w:rPr>
          <w:spacing w:val="-9"/>
          <w:w w:val="105"/>
        </w:rPr>
        <w:t xml:space="preserve"> </w:t>
      </w:r>
      <w:r>
        <w:rPr>
          <w:w w:val="105"/>
        </w:rPr>
        <w:t>Высадка</w:t>
      </w:r>
      <w:r>
        <w:rPr>
          <w:spacing w:val="-5"/>
          <w:w w:val="105"/>
        </w:rPr>
        <w:t xml:space="preserve"> </w:t>
      </w:r>
      <w:r>
        <w:rPr>
          <w:w w:val="105"/>
        </w:rPr>
        <w:t>союзников</w:t>
      </w:r>
      <w:r>
        <w:rPr>
          <w:spacing w:val="-5"/>
          <w:w w:val="105"/>
        </w:rPr>
        <w:t xml:space="preserve"> </w:t>
      </w:r>
      <w:r>
        <w:rPr>
          <w:w w:val="105"/>
        </w:rPr>
        <w:t>в</w:t>
      </w:r>
      <w:r>
        <w:rPr>
          <w:spacing w:val="-11"/>
          <w:w w:val="105"/>
        </w:rPr>
        <w:t xml:space="preserve"> </w:t>
      </w:r>
      <w:r>
        <w:rPr>
          <w:w w:val="105"/>
        </w:rPr>
        <w:t>Нормандии</w:t>
      </w:r>
      <w:r>
        <w:rPr>
          <w:spacing w:val="-11"/>
          <w:w w:val="105"/>
        </w:rPr>
        <w:t xml:space="preserve"> </w:t>
      </w:r>
      <w:r>
        <w:rPr>
          <w:w w:val="105"/>
        </w:rPr>
        <w:t>и</w:t>
      </w:r>
      <w:r>
        <w:rPr>
          <w:spacing w:val="-5"/>
          <w:w w:val="105"/>
        </w:rPr>
        <w:t xml:space="preserve"> </w:t>
      </w:r>
      <w:r>
        <w:rPr>
          <w:w w:val="105"/>
        </w:rPr>
        <w:t>открытие</w:t>
      </w:r>
      <w:r>
        <w:rPr>
          <w:spacing w:val="-16"/>
          <w:w w:val="105"/>
        </w:rPr>
        <w:t xml:space="preserve"> </w:t>
      </w:r>
      <w:r>
        <w:rPr>
          <w:w w:val="105"/>
        </w:rP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32411BE" w14:textId="77777777" w:rsidR="0006191A" w:rsidRDefault="00B04A97">
      <w:pPr>
        <w:pStyle w:val="a3"/>
        <w:spacing w:line="288" w:lineRule="auto"/>
        <w:ind w:left="986" w:right="873" w:firstLine="0"/>
      </w:pPr>
      <w:r>
        <w:rPr>
          <w:w w:val="105"/>
        </w:rPr>
        <w:t>Разгром милитаристской Японии. 3 сентября ‒ окончание Второй мировой войны. Источники</w:t>
      </w:r>
      <w:r>
        <w:rPr>
          <w:spacing w:val="43"/>
          <w:w w:val="105"/>
        </w:rPr>
        <w:t xml:space="preserve">  </w:t>
      </w:r>
      <w:r>
        <w:rPr>
          <w:w w:val="105"/>
        </w:rPr>
        <w:t>Победы</w:t>
      </w:r>
      <w:r>
        <w:rPr>
          <w:spacing w:val="47"/>
          <w:w w:val="105"/>
        </w:rPr>
        <w:t xml:space="preserve">  </w:t>
      </w:r>
      <w:r>
        <w:rPr>
          <w:w w:val="105"/>
        </w:rPr>
        <w:t>советского</w:t>
      </w:r>
      <w:r>
        <w:rPr>
          <w:spacing w:val="41"/>
          <w:w w:val="105"/>
        </w:rPr>
        <w:t xml:space="preserve">  </w:t>
      </w:r>
      <w:r>
        <w:rPr>
          <w:w w:val="105"/>
        </w:rPr>
        <w:t>народа.</w:t>
      </w:r>
      <w:r>
        <w:rPr>
          <w:spacing w:val="43"/>
          <w:w w:val="105"/>
        </w:rPr>
        <w:t xml:space="preserve">  </w:t>
      </w:r>
      <w:r>
        <w:rPr>
          <w:w w:val="105"/>
        </w:rPr>
        <w:t>Выдающиеся</w:t>
      </w:r>
      <w:r>
        <w:rPr>
          <w:spacing w:val="42"/>
          <w:w w:val="105"/>
        </w:rPr>
        <w:t xml:space="preserve">  </w:t>
      </w:r>
      <w:r>
        <w:rPr>
          <w:w w:val="105"/>
        </w:rPr>
        <w:t>полководцы</w:t>
      </w:r>
      <w:r>
        <w:rPr>
          <w:spacing w:val="43"/>
          <w:w w:val="105"/>
        </w:rPr>
        <w:t xml:space="preserve">  </w:t>
      </w:r>
      <w:r>
        <w:rPr>
          <w:spacing w:val="-2"/>
          <w:w w:val="105"/>
        </w:rPr>
        <w:t>Великой</w:t>
      </w:r>
    </w:p>
    <w:p w14:paraId="69C95633" w14:textId="77777777" w:rsidR="0006191A" w:rsidRDefault="00B04A97">
      <w:pPr>
        <w:pStyle w:val="a3"/>
        <w:spacing w:line="288" w:lineRule="auto"/>
        <w:ind w:right="864" w:firstLine="0"/>
      </w:pPr>
      <w:r>
        <w:rPr>
          <w:w w:val="105"/>
        </w:rPr>
        <w:t xml:space="preserve">Отечественной войны. Решающая роль СССР в победе антигитлеровской коалиции. </w:t>
      </w:r>
      <w:r>
        <w:t xml:space="preserve">Людские и материальные потери СССР. Всемирно-историческое значение Победы СССР в </w:t>
      </w:r>
      <w:r>
        <w:rPr>
          <w:w w:val="105"/>
        </w:rPr>
        <w:t>Великой Отечественной войне.</w:t>
      </w:r>
    </w:p>
    <w:p w14:paraId="6BFCDADC" w14:textId="77777777" w:rsidR="0006191A" w:rsidRDefault="00B04A97">
      <w:pPr>
        <w:pStyle w:val="a3"/>
        <w:spacing w:line="288" w:lineRule="auto"/>
        <w:ind w:right="870"/>
      </w:pPr>
      <w:r>
        <w:rPr>
          <w:w w:val="105"/>
        </w:rPr>
        <w:t>Окончание Второй мировой войны. Осуждение главных</w:t>
      </w:r>
      <w:r>
        <w:rPr>
          <w:spacing w:val="-3"/>
          <w:w w:val="105"/>
        </w:rPr>
        <w:t xml:space="preserve"> </w:t>
      </w:r>
      <w:r>
        <w:rPr>
          <w:w w:val="105"/>
        </w:rPr>
        <w:t>военных преступников их пособников (Нюрнбергский, Токийский и Хабаровский процессы).</w:t>
      </w:r>
    </w:p>
    <w:p w14:paraId="5E651F2F" w14:textId="77777777" w:rsidR="0006191A" w:rsidRDefault="00B04A97">
      <w:pPr>
        <w:pStyle w:val="a3"/>
        <w:spacing w:before="1" w:line="288" w:lineRule="auto"/>
        <w:ind w:right="861"/>
      </w:pPr>
      <w:r>
        <w:rPr>
          <w:w w:val="105"/>
        </w:rPr>
        <w:t xml:space="preserve">Попытки искажения истории Второй мировой войны и роли советского народа в </w:t>
      </w:r>
      <w:r>
        <w:t>победе над</w:t>
      </w:r>
      <w:r>
        <w:rPr>
          <w:spacing w:val="29"/>
        </w:rPr>
        <w:t xml:space="preserve"> </w:t>
      </w:r>
      <w:r>
        <w:t>гитлеровской</w:t>
      </w:r>
      <w:r>
        <w:rPr>
          <w:spacing w:val="29"/>
        </w:rPr>
        <w:t xml:space="preserve"> </w:t>
      </w:r>
      <w:r>
        <w:t>Германией</w:t>
      </w:r>
      <w:r>
        <w:rPr>
          <w:spacing w:val="29"/>
        </w:rPr>
        <w:t xml:space="preserve"> </w:t>
      </w:r>
      <w:r>
        <w:t>и</w:t>
      </w:r>
      <w:r>
        <w:rPr>
          <w:spacing w:val="40"/>
        </w:rPr>
        <w:t xml:space="preserve"> </w:t>
      </w:r>
      <w:r>
        <w:t>её</w:t>
      </w:r>
      <w:r>
        <w:rPr>
          <w:spacing w:val="30"/>
        </w:rPr>
        <w:t xml:space="preserve"> </w:t>
      </w:r>
      <w:r>
        <w:t>союзниками.</w:t>
      </w:r>
      <w:r>
        <w:rPr>
          <w:spacing w:val="22"/>
        </w:rPr>
        <w:t xml:space="preserve"> </w:t>
      </w:r>
      <w:r>
        <w:t>Конституция</w:t>
      </w:r>
      <w:r>
        <w:rPr>
          <w:spacing w:val="35"/>
        </w:rPr>
        <w:t xml:space="preserve"> </w:t>
      </w:r>
      <w:r>
        <w:t>Российской</w:t>
      </w:r>
      <w:r>
        <w:rPr>
          <w:spacing w:val="29"/>
        </w:rPr>
        <w:t xml:space="preserve"> </w:t>
      </w:r>
      <w:r>
        <w:t xml:space="preserve">Федерации </w:t>
      </w:r>
      <w:r>
        <w:rPr>
          <w:w w:val="105"/>
        </w:rPr>
        <w:t>о защите исторической правды.</w:t>
      </w:r>
    </w:p>
    <w:p w14:paraId="686A3240" w14:textId="77777777" w:rsidR="0006191A" w:rsidRDefault="00B04A97">
      <w:pPr>
        <w:pStyle w:val="a3"/>
        <w:spacing w:line="288" w:lineRule="auto"/>
        <w:ind w:right="859"/>
      </w:pPr>
      <w:r>
        <w:rPr>
          <w:w w:val="105"/>
        </w:rPr>
        <w:t>Города-герои. Дни воинской славы и памятные даты в России. Указы Президента Российской</w:t>
      </w:r>
      <w:r>
        <w:rPr>
          <w:spacing w:val="70"/>
          <w:w w:val="105"/>
        </w:rPr>
        <w:t xml:space="preserve"> </w:t>
      </w:r>
      <w:r>
        <w:rPr>
          <w:w w:val="105"/>
        </w:rPr>
        <w:t>Федерации</w:t>
      </w:r>
      <w:r>
        <w:rPr>
          <w:spacing w:val="70"/>
          <w:w w:val="105"/>
        </w:rPr>
        <w:t xml:space="preserve"> </w:t>
      </w:r>
      <w:r>
        <w:rPr>
          <w:w w:val="105"/>
        </w:rPr>
        <w:t>об</w:t>
      </w:r>
      <w:r>
        <w:rPr>
          <w:spacing w:val="75"/>
          <w:w w:val="105"/>
        </w:rPr>
        <w:t xml:space="preserve"> </w:t>
      </w:r>
      <w:r>
        <w:rPr>
          <w:w w:val="105"/>
        </w:rPr>
        <w:t>утверждении</w:t>
      </w:r>
      <w:r>
        <w:rPr>
          <w:spacing w:val="71"/>
          <w:w w:val="105"/>
        </w:rPr>
        <w:t xml:space="preserve"> </w:t>
      </w:r>
      <w:r>
        <w:rPr>
          <w:w w:val="105"/>
        </w:rPr>
        <w:t>почётных</w:t>
      </w:r>
      <w:r>
        <w:rPr>
          <w:spacing w:val="71"/>
          <w:w w:val="105"/>
        </w:rPr>
        <w:t xml:space="preserve"> </w:t>
      </w:r>
      <w:r>
        <w:rPr>
          <w:w w:val="105"/>
        </w:rPr>
        <w:t>званий</w:t>
      </w:r>
      <w:r>
        <w:rPr>
          <w:spacing w:val="70"/>
          <w:w w:val="105"/>
        </w:rPr>
        <w:t xml:space="preserve"> </w:t>
      </w:r>
      <w:r>
        <w:rPr>
          <w:w w:val="105"/>
        </w:rPr>
        <w:t>«Города</w:t>
      </w:r>
      <w:r>
        <w:rPr>
          <w:spacing w:val="70"/>
          <w:w w:val="105"/>
        </w:rPr>
        <w:t xml:space="preserve"> </w:t>
      </w:r>
      <w:r>
        <w:rPr>
          <w:w w:val="105"/>
        </w:rPr>
        <w:t>воинской</w:t>
      </w:r>
      <w:r>
        <w:rPr>
          <w:spacing w:val="70"/>
          <w:w w:val="105"/>
        </w:rPr>
        <w:t xml:space="preserve"> </w:t>
      </w:r>
      <w:r>
        <w:rPr>
          <w:spacing w:val="-2"/>
          <w:w w:val="105"/>
        </w:rPr>
        <w:t>славы»,</w:t>
      </w:r>
    </w:p>
    <w:p w14:paraId="4D16BBD5" w14:textId="77777777" w:rsidR="0006191A" w:rsidRDefault="00B04A97">
      <w:pPr>
        <w:pStyle w:val="a3"/>
        <w:spacing w:line="288" w:lineRule="auto"/>
        <w:ind w:right="869" w:firstLine="0"/>
      </w:pPr>
      <w:r>
        <w:rPr>
          <w:w w:val="105"/>
        </w:rPr>
        <w:t>«Города трудовой доблести», а также других мерах, направленных на увековечивание памяти о Великой Победе.</w:t>
      </w:r>
    </w:p>
    <w:p w14:paraId="7C30BA82" w14:textId="77777777" w:rsidR="0006191A" w:rsidRDefault="0006191A">
      <w:pPr>
        <w:spacing w:line="288" w:lineRule="auto"/>
        <w:sectPr w:rsidR="0006191A">
          <w:pgSz w:w="11910" w:h="16850"/>
          <w:pgMar w:top="1060" w:right="0" w:bottom="1140" w:left="1420" w:header="0" w:footer="922" w:gutter="0"/>
          <w:cols w:space="720"/>
        </w:sectPr>
      </w:pPr>
    </w:p>
    <w:p w14:paraId="74700F26" w14:textId="77777777" w:rsidR="0006191A" w:rsidRDefault="00B04A97">
      <w:pPr>
        <w:pStyle w:val="a3"/>
        <w:spacing w:before="71" w:line="290" w:lineRule="auto"/>
        <w:ind w:right="861"/>
      </w:pPr>
      <w:r>
        <w:rPr>
          <w:w w:val="105"/>
        </w:rPr>
        <w:lastRenderedPageBreak/>
        <w:t>9 мая 1945 г. ‒ День Победы советского народа в Великой Отечественной войне 1941–1945 гг. Парад на Красной площади и праздничные шествия в честь Дня Победы. Акции</w:t>
      </w:r>
      <w:r>
        <w:rPr>
          <w:spacing w:val="-5"/>
          <w:w w:val="105"/>
        </w:rPr>
        <w:t xml:space="preserve"> </w:t>
      </w:r>
      <w:r>
        <w:rPr>
          <w:w w:val="105"/>
        </w:rPr>
        <w:t>«Георгиевская</w:t>
      </w:r>
      <w:r>
        <w:rPr>
          <w:spacing w:val="-1"/>
          <w:w w:val="105"/>
        </w:rPr>
        <w:t xml:space="preserve"> </w:t>
      </w:r>
      <w:r>
        <w:rPr>
          <w:w w:val="105"/>
        </w:rPr>
        <w:t>ленточка»</w:t>
      </w:r>
      <w:r>
        <w:rPr>
          <w:spacing w:val="-10"/>
          <w:w w:val="105"/>
        </w:rPr>
        <w:t xml:space="preserve"> </w:t>
      </w:r>
      <w:r>
        <w:rPr>
          <w:w w:val="105"/>
        </w:rPr>
        <w:t>и «Бескозырка»,</w:t>
      </w:r>
      <w:r>
        <w:rPr>
          <w:spacing w:val="-8"/>
          <w:w w:val="105"/>
        </w:rPr>
        <w:t xml:space="preserve"> </w:t>
      </w:r>
      <w:r>
        <w:rPr>
          <w:w w:val="105"/>
        </w:rPr>
        <w:t>марш</w:t>
      </w:r>
      <w:r>
        <w:rPr>
          <w:spacing w:val="-9"/>
          <w:w w:val="105"/>
        </w:rPr>
        <w:t xml:space="preserve"> </w:t>
      </w:r>
      <w:r>
        <w:rPr>
          <w:w w:val="105"/>
        </w:rPr>
        <w:t>«Бессмертный полк»</w:t>
      </w:r>
      <w:r>
        <w:rPr>
          <w:spacing w:val="-10"/>
          <w:w w:val="105"/>
        </w:rPr>
        <w:t xml:space="preserve"> </w:t>
      </w:r>
      <w:r>
        <w:rPr>
          <w:w w:val="105"/>
        </w:rPr>
        <w:t>в</w:t>
      </w:r>
      <w:r>
        <w:rPr>
          <w:spacing w:val="-5"/>
          <w:w w:val="105"/>
        </w:rPr>
        <w:t xml:space="preserve"> </w:t>
      </w:r>
      <w:r>
        <w:rPr>
          <w:w w:val="105"/>
        </w:rPr>
        <w:t>России</w:t>
      </w:r>
      <w:r>
        <w:rPr>
          <w:spacing w:val="-5"/>
          <w:w w:val="105"/>
        </w:rPr>
        <w:t xml:space="preserve"> </w:t>
      </w:r>
      <w:r>
        <w:rPr>
          <w:w w:val="105"/>
        </w:rPr>
        <w:t>и</w:t>
      </w:r>
      <w:r>
        <w:rPr>
          <w:spacing w:val="-5"/>
          <w:w w:val="105"/>
        </w:rPr>
        <w:t xml:space="preserve"> </w:t>
      </w:r>
      <w:r>
        <w:rPr>
          <w:w w:val="105"/>
        </w:rPr>
        <w:t>за рубежом. Ответственность за искажение истории Второй мировой войны.</w:t>
      </w:r>
    </w:p>
    <w:p w14:paraId="0A0223D0" w14:textId="77777777" w:rsidR="0006191A" w:rsidRDefault="00B04A97">
      <w:pPr>
        <w:pStyle w:val="a3"/>
        <w:spacing w:line="267" w:lineRule="exact"/>
        <w:ind w:left="986" w:firstLine="0"/>
      </w:pPr>
      <w:r>
        <w:t>Распад</w:t>
      </w:r>
      <w:r>
        <w:rPr>
          <w:spacing w:val="32"/>
        </w:rPr>
        <w:t xml:space="preserve"> </w:t>
      </w:r>
      <w:r>
        <w:t>СССР.</w:t>
      </w:r>
      <w:r>
        <w:rPr>
          <w:spacing w:val="31"/>
        </w:rPr>
        <w:t xml:space="preserve"> </w:t>
      </w:r>
      <w:r>
        <w:rPr>
          <w:position w:val="1"/>
        </w:rPr>
        <w:t>Становление</w:t>
      </w:r>
      <w:r>
        <w:rPr>
          <w:spacing w:val="23"/>
          <w:position w:val="1"/>
        </w:rPr>
        <w:t xml:space="preserve"> </w:t>
      </w:r>
      <w:r>
        <w:rPr>
          <w:position w:val="1"/>
        </w:rPr>
        <w:t>новой</w:t>
      </w:r>
      <w:r>
        <w:rPr>
          <w:spacing w:val="44"/>
          <w:position w:val="1"/>
        </w:rPr>
        <w:t xml:space="preserve"> </w:t>
      </w:r>
      <w:r>
        <w:rPr>
          <w:position w:val="1"/>
        </w:rPr>
        <w:t>России</w:t>
      </w:r>
      <w:r>
        <w:rPr>
          <w:spacing w:val="34"/>
          <w:position w:val="1"/>
        </w:rPr>
        <w:t xml:space="preserve"> </w:t>
      </w:r>
      <w:r>
        <w:rPr>
          <w:position w:val="1"/>
        </w:rPr>
        <w:t>(1992-1999</w:t>
      </w:r>
      <w:r>
        <w:rPr>
          <w:spacing w:val="36"/>
          <w:position w:val="1"/>
        </w:rPr>
        <w:t xml:space="preserve"> </w:t>
      </w:r>
      <w:r>
        <w:rPr>
          <w:spacing w:val="-2"/>
          <w:position w:val="1"/>
        </w:rPr>
        <w:t>гг.).</w:t>
      </w:r>
    </w:p>
    <w:p w14:paraId="0F24918C" w14:textId="77777777" w:rsidR="0006191A" w:rsidRDefault="00B04A97">
      <w:pPr>
        <w:pStyle w:val="a3"/>
        <w:spacing w:before="53" w:line="288" w:lineRule="auto"/>
        <w:ind w:right="863"/>
      </w:pPr>
      <w:r>
        <w:rPr>
          <w:w w:val="105"/>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8F05711" w14:textId="77777777" w:rsidR="0006191A" w:rsidRDefault="00B04A97">
      <w:pPr>
        <w:pStyle w:val="a3"/>
        <w:spacing w:before="3" w:line="288" w:lineRule="auto"/>
        <w:ind w:right="857"/>
      </w:pPr>
      <w:r>
        <w:rPr>
          <w:w w:val="105"/>
        </w:rPr>
        <w:t>Референдум</w:t>
      </w:r>
      <w:r>
        <w:rPr>
          <w:spacing w:val="-7"/>
          <w:w w:val="105"/>
        </w:rPr>
        <w:t xml:space="preserve"> </w:t>
      </w:r>
      <w:r>
        <w:rPr>
          <w:w w:val="105"/>
        </w:rPr>
        <w:t>о</w:t>
      </w:r>
      <w:r>
        <w:rPr>
          <w:spacing w:val="-10"/>
          <w:w w:val="105"/>
        </w:rPr>
        <w:t xml:space="preserve"> </w:t>
      </w:r>
      <w:r>
        <w:rPr>
          <w:w w:val="105"/>
        </w:rPr>
        <w:t>сохранении</w:t>
      </w:r>
      <w:r>
        <w:rPr>
          <w:spacing w:val="-11"/>
          <w:w w:val="105"/>
        </w:rPr>
        <w:t xml:space="preserve"> </w:t>
      </w:r>
      <w:r>
        <w:rPr>
          <w:w w:val="105"/>
        </w:rPr>
        <w:t>СССР</w:t>
      </w:r>
      <w:r>
        <w:rPr>
          <w:spacing w:val="-9"/>
          <w:w w:val="105"/>
        </w:rPr>
        <w:t xml:space="preserve"> </w:t>
      </w:r>
      <w:r>
        <w:rPr>
          <w:w w:val="105"/>
        </w:rPr>
        <w:t>и</w:t>
      </w:r>
      <w:r>
        <w:rPr>
          <w:spacing w:val="-11"/>
          <w:w w:val="105"/>
        </w:rPr>
        <w:t xml:space="preserve"> </w:t>
      </w:r>
      <w:r>
        <w:rPr>
          <w:w w:val="105"/>
        </w:rPr>
        <w:t>введении</w:t>
      </w:r>
      <w:r>
        <w:rPr>
          <w:spacing w:val="-11"/>
          <w:w w:val="105"/>
        </w:rPr>
        <w:t xml:space="preserve"> </w:t>
      </w:r>
      <w:r>
        <w:rPr>
          <w:w w:val="105"/>
        </w:rPr>
        <w:t>поста</w:t>
      </w:r>
      <w:r>
        <w:rPr>
          <w:spacing w:val="-5"/>
          <w:w w:val="105"/>
        </w:rPr>
        <w:t xml:space="preserve"> </w:t>
      </w:r>
      <w:r>
        <w:rPr>
          <w:w w:val="105"/>
        </w:rPr>
        <w:t xml:space="preserve">Президента </w:t>
      </w:r>
      <w:r>
        <w:rPr>
          <w:w w:val="105"/>
          <w:position w:val="1"/>
        </w:rPr>
        <w:t>РСФСР.</w:t>
      </w:r>
      <w:r>
        <w:rPr>
          <w:spacing w:val="-8"/>
          <w:w w:val="105"/>
          <w:position w:val="1"/>
        </w:rPr>
        <w:t xml:space="preserve"> </w:t>
      </w:r>
      <w:r>
        <w:rPr>
          <w:w w:val="105"/>
          <w:position w:val="1"/>
        </w:rPr>
        <w:t>Избрание</w:t>
      </w:r>
      <w:r>
        <w:rPr>
          <w:spacing w:val="-16"/>
          <w:w w:val="105"/>
          <w:position w:val="1"/>
        </w:rPr>
        <w:t xml:space="preserve"> </w:t>
      </w:r>
      <w:r>
        <w:rPr>
          <w:w w:val="105"/>
          <w:position w:val="1"/>
        </w:rPr>
        <w:t xml:space="preserve">Б. </w:t>
      </w:r>
      <w:r>
        <w:rPr>
          <w:w w:val="105"/>
        </w:rPr>
        <w:t>Н. Ельцина Президентом РСФСР.</w:t>
      </w:r>
    </w:p>
    <w:p w14:paraId="0748EB4A" w14:textId="77777777" w:rsidR="0006191A" w:rsidRDefault="00B04A97">
      <w:pPr>
        <w:pStyle w:val="a3"/>
        <w:spacing w:line="288" w:lineRule="auto"/>
        <w:ind w:right="861"/>
      </w:pPr>
      <w:r>
        <w:rPr>
          <w:w w:val="105"/>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w w:val="105"/>
        </w:rPr>
        <w:t>арене.</w:t>
      </w:r>
    </w:p>
    <w:p w14:paraId="13772DA2" w14:textId="77777777" w:rsidR="0006191A" w:rsidRDefault="00B04A97">
      <w:pPr>
        <w:pStyle w:val="a3"/>
        <w:spacing w:line="262" w:lineRule="exact"/>
        <w:ind w:left="986" w:firstLine="0"/>
      </w:pPr>
      <w:r>
        <w:rPr>
          <w:w w:val="105"/>
        </w:rPr>
        <w:t>Распад</w:t>
      </w:r>
      <w:r>
        <w:rPr>
          <w:spacing w:val="-9"/>
          <w:w w:val="105"/>
        </w:rPr>
        <w:t xml:space="preserve"> </w:t>
      </w:r>
      <w:r>
        <w:rPr>
          <w:w w:val="105"/>
        </w:rPr>
        <w:t>СССР</w:t>
      </w:r>
      <w:r>
        <w:rPr>
          <w:spacing w:val="-6"/>
          <w:w w:val="105"/>
        </w:rPr>
        <w:t xml:space="preserve"> </w:t>
      </w:r>
      <w:r>
        <w:rPr>
          <w:w w:val="105"/>
        </w:rPr>
        <w:t>и</w:t>
      </w:r>
      <w:r>
        <w:rPr>
          <w:spacing w:val="-1"/>
          <w:w w:val="105"/>
        </w:rPr>
        <w:t xml:space="preserve"> </w:t>
      </w:r>
      <w:r>
        <w:rPr>
          <w:w w:val="105"/>
        </w:rPr>
        <w:t>его</w:t>
      </w:r>
      <w:r>
        <w:rPr>
          <w:spacing w:val="-13"/>
          <w:w w:val="105"/>
        </w:rPr>
        <w:t xml:space="preserve"> </w:t>
      </w:r>
      <w:r>
        <w:rPr>
          <w:w w:val="105"/>
        </w:rPr>
        <w:t>последствия</w:t>
      </w:r>
      <w:r>
        <w:rPr>
          <w:spacing w:val="-12"/>
          <w:w w:val="105"/>
        </w:rPr>
        <w:t xml:space="preserve"> </w:t>
      </w:r>
      <w:r>
        <w:rPr>
          <w:w w:val="105"/>
        </w:rPr>
        <w:t>для</w:t>
      </w:r>
      <w:r>
        <w:rPr>
          <w:spacing w:val="-4"/>
          <w:w w:val="105"/>
        </w:rPr>
        <w:t xml:space="preserve"> </w:t>
      </w:r>
      <w:r>
        <w:rPr>
          <w:w w:val="105"/>
        </w:rPr>
        <w:t>России</w:t>
      </w:r>
      <w:r>
        <w:rPr>
          <w:spacing w:val="-8"/>
          <w:w w:val="105"/>
        </w:rPr>
        <w:t xml:space="preserve"> </w:t>
      </w:r>
      <w:r>
        <w:rPr>
          <w:w w:val="105"/>
        </w:rPr>
        <w:t>и</w:t>
      </w:r>
      <w:r>
        <w:rPr>
          <w:spacing w:val="-8"/>
          <w:w w:val="105"/>
        </w:rPr>
        <w:t xml:space="preserve"> </w:t>
      </w:r>
      <w:r>
        <w:rPr>
          <w:spacing w:val="-4"/>
          <w:w w:val="105"/>
        </w:rPr>
        <w:t>мира.</w:t>
      </w:r>
    </w:p>
    <w:p w14:paraId="5E1E58B8" w14:textId="77777777" w:rsidR="0006191A" w:rsidRDefault="00B04A97">
      <w:pPr>
        <w:pStyle w:val="a3"/>
        <w:spacing w:before="52"/>
        <w:ind w:left="986" w:firstLine="0"/>
      </w:pPr>
      <w:r>
        <w:rPr>
          <w:w w:val="105"/>
        </w:rPr>
        <w:t>Становление</w:t>
      </w:r>
      <w:r>
        <w:rPr>
          <w:spacing w:val="17"/>
          <w:w w:val="105"/>
        </w:rPr>
        <w:t xml:space="preserve"> </w:t>
      </w:r>
      <w:r>
        <w:rPr>
          <w:w w:val="105"/>
        </w:rPr>
        <w:t>Российской</w:t>
      </w:r>
      <w:r>
        <w:rPr>
          <w:spacing w:val="18"/>
          <w:w w:val="105"/>
        </w:rPr>
        <w:t xml:space="preserve"> </w:t>
      </w:r>
      <w:r>
        <w:rPr>
          <w:w w:val="105"/>
        </w:rPr>
        <w:t>Федерации</w:t>
      </w:r>
      <w:r>
        <w:rPr>
          <w:spacing w:val="18"/>
          <w:w w:val="105"/>
        </w:rPr>
        <w:t xml:space="preserve"> </w:t>
      </w:r>
      <w:r>
        <w:rPr>
          <w:w w:val="105"/>
        </w:rPr>
        <w:t>как</w:t>
      </w:r>
      <w:r>
        <w:rPr>
          <w:spacing w:val="22"/>
          <w:w w:val="105"/>
        </w:rPr>
        <w:t xml:space="preserve"> </w:t>
      </w:r>
      <w:r>
        <w:rPr>
          <w:w w:val="105"/>
        </w:rPr>
        <w:t>суверенного</w:t>
      </w:r>
      <w:r>
        <w:rPr>
          <w:spacing w:val="13"/>
          <w:w w:val="105"/>
        </w:rPr>
        <w:t xml:space="preserve"> </w:t>
      </w:r>
      <w:r>
        <w:rPr>
          <w:w w:val="105"/>
        </w:rPr>
        <w:t>государства</w:t>
      </w:r>
      <w:r>
        <w:rPr>
          <w:spacing w:val="18"/>
          <w:w w:val="105"/>
        </w:rPr>
        <w:t xml:space="preserve"> </w:t>
      </w:r>
      <w:r>
        <w:rPr>
          <w:w w:val="105"/>
        </w:rPr>
        <w:t>(1991-1993</w:t>
      </w:r>
      <w:r>
        <w:rPr>
          <w:spacing w:val="19"/>
          <w:w w:val="105"/>
        </w:rPr>
        <w:t xml:space="preserve"> </w:t>
      </w:r>
      <w:r>
        <w:rPr>
          <w:spacing w:val="-2"/>
          <w:w w:val="105"/>
        </w:rPr>
        <w:t>гг.).</w:t>
      </w:r>
    </w:p>
    <w:p w14:paraId="4D3E85E0" w14:textId="77777777" w:rsidR="0006191A" w:rsidRDefault="00B04A97">
      <w:pPr>
        <w:pStyle w:val="a3"/>
        <w:spacing w:before="60"/>
        <w:ind w:firstLine="0"/>
      </w:pPr>
      <w:r>
        <w:t>Референдум</w:t>
      </w:r>
      <w:r>
        <w:rPr>
          <w:spacing w:val="27"/>
        </w:rPr>
        <w:t xml:space="preserve"> </w:t>
      </w:r>
      <w:r>
        <w:t>по</w:t>
      </w:r>
      <w:r>
        <w:rPr>
          <w:spacing w:val="22"/>
        </w:rPr>
        <w:t xml:space="preserve"> </w:t>
      </w:r>
      <w:r>
        <w:t>проекту</w:t>
      </w:r>
      <w:r>
        <w:rPr>
          <w:spacing w:val="32"/>
        </w:rPr>
        <w:t xml:space="preserve"> </w:t>
      </w:r>
      <w:r>
        <w:rPr>
          <w:spacing w:val="-2"/>
        </w:rPr>
        <w:t>Конституции.</w:t>
      </w:r>
    </w:p>
    <w:p w14:paraId="72A2C5F4" w14:textId="77777777" w:rsidR="0006191A" w:rsidRDefault="00B04A97">
      <w:pPr>
        <w:pStyle w:val="a3"/>
        <w:spacing w:before="52" w:line="288" w:lineRule="auto"/>
        <w:ind w:left="986" w:right="857" w:firstLine="0"/>
      </w:pPr>
      <w:r>
        <w:rPr>
          <w:w w:val="105"/>
        </w:rPr>
        <w:t xml:space="preserve">России. Принятие Конституции Российской Федерации 1993 г. и её значение. </w:t>
      </w:r>
      <w:r>
        <w:t>Сложные</w:t>
      </w:r>
      <w:r>
        <w:rPr>
          <w:spacing w:val="23"/>
        </w:rPr>
        <w:t xml:space="preserve"> </w:t>
      </w:r>
      <w:r>
        <w:t>1990-е</w:t>
      </w:r>
      <w:r>
        <w:rPr>
          <w:spacing w:val="23"/>
        </w:rPr>
        <w:t xml:space="preserve"> </w:t>
      </w:r>
      <w:r>
        <w:t>гг.</w:t>
      </w:r>
      <w:r>
        <w:rPr>
          <w:spacing w:val="28"/>
        </w:rPr>
        <w:t xml:space="preserve"> </w:t>
      </w:r>
      <w:r>
        <w:t>Трудности</w:t>
      </w:r>
      <w:r>
        <w:rPr>
          <w:spacing w:val="34"/>
        </w:rPr>
        <w:t xml:space="preserve"> </w:t>
      </w:r>
      <w:r>
        <w:t>и</w:t>
      </w:r>
      <w:r>
        <w:rPr>
          <w:spacing w:val="34"/>
        </w:rPr>
        <w:t xml:space="preserve"> </w:t>
      </w:r>
      <w:r>
        <w:t>просчёты</w:t>
      </w:r>
      <w:r>
        <w:rPr>
          <w:spacing w:val="28"/>
        </w:rPr>
        <w:t xml:space="preserve"> </w:t>
      </w:r>
      <w:r>
        <w:t>экономических</w:t>
      </w:r>
      <w:r>
        <w:rPr>
          <w:spacing w:val="24"/>
        </w:rPr>
        <w:t xml:space="preserve"> </w:t>
      </w:r>
      <w:r>
        <w:t>преобразований</w:t>
      </w:r>
      <w:r>
        <w:rPr>
          <w:spacing w:val="34"/>
        </w:rPr>
        <w:t xml:space="preserve"> </w:t>
      </w:r>
      <w:r>
        <w:t>в</w:t>
      </w:r>
      <w:r>
        <w:rPr>
          <w:spacing w:val="34"/>
        </w:rPr>
        <w:t xml:space="preserve"> </w:t>
      </w:r>
      <w:r>
        <w:rPr>
          <w:spacing w:val="-2"/>
        </w:rPr>
        <w:t>стране.</w:t>
      </w:r>
    </w:p>
    <w:p w14:paraId="69910AD6" w14:textId="77777777" w:rsidR="0006191A" w:rsidRDefault="00B04A97">
      <w:pPr>
        <w:pStyle w:val="a3"/>
        <w:spacing w:line="288" w:lineRule="auto"/>
        <w:ind w:right="869" w:firstLine="0"/>
      </w:pPr>
      <w:r>
        <w:rPr>
          <w:w w:val="105"/>
        </w:rPr>
        <w:t xml:space="preserve">Совершенствование новой российской государственности. Угроза государственному </w:t>
      </w:r>
      <w:r>
        <w:rPr>
          <w:spacing w:val="-2"/>
          <w:w w:val="105"/>
        </w:rPr>
        <w:t>единству.</w:t>
      </w:r>
    </w:p>
    <w:p w14:paraId="7C59B4D7" w14:textId="77777777" w:rsidR="0006191A" w:rsidRDefault="00B04A97">
      <w:pPr>
        <w:pStyle w:val="a3"/>
        <w:spacing w:line="288" w:lineRule="auto"/>
        <w:ind w:right="869"/>
      </w:pPr>
      <w:r>
        <w:rPr>
          <w:w w:val="105"/>
        </w:rPr>
        <w:t>Россия на постсоветском пространстве. СНГ и Союзное государство. Значение сохранения Россией статуса ядерной державы.</w:t>
      </w:r>
    </w:p>
    <w:p w14:paraId="187B9B09" w14:textId="77777777" w:rsidR="0006191A" w:rsidRDefault="00B04A97">
      <w:pPr>
        <w:pStyle w:val="a3"/>
        <w:spacing w:line="288" w:lineRule="auto"/>
        <w:ind w:left="986" w:right="5627" w:firstLine="0"/>
      </w:pPr>
      <w:r>
        <w:rPr>
          <w:w w:val="105"/>
        </w:rPr>
        <w:t>Добровольная</w:t>
      </w:r>
      <w:r>
        <w:rPr>
          <w:spacing w:val="-16"/>
          <w:w w:val="105"/>
        </w:rPr>
        <w:t xml:space="preserve"> </w:t>
      </w:r>
      <w:r>
        <w:rPr>
          <w:w w:val="105"/>
        </w:rPr>
        <w:t>отставка</w:t>
      </w:r>
      <w:r>
        <w:rPr>
          <w:spacing w:val="-15"/>
          <w:w w:val="105"/>
        </w:rPr>
        <w:t xml:space="preserve"> </w:t>
      </w:r>
      <w:r>
        <w:rPr>
          <w:w w:val="105"/>
        </w:rPr>
        <w:t>Б.Н.</w:t>
      </w:r>
      <w:r>
        <w:rPr>
          <w:spacing w:val="-15"/>
          <w:w w:val="105"/>
        </w:rPr>
        <w:t xml:space="preserve"> </w:t>
      </w:r>
      <w:r>
        <w:rPr>
          <w:w w:val="105"/>
        </w:rPr>
        <w:t>Ельцина. Возрождение страны с 2000-х гг.</w:t>
      </w:r>
    </w:p>
    <w:p w14:paraId="58F776B8" w14:textId="77777777" w:rsidR="0006191A" w:rsidRDefault="00B04A97">
      <w:pPr>
        <w:pStyle w:val="a3"/>
        <w:spacing w:line="290" w:lineRule="auto"/>
        <w:ind w:right="857"/>
      </w:pPr>
      <w:r>
        <w:rPr>
          <w:w w:val="105"/>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8925181" w14:textId="77777777" w:rsidR="0006191A" w:rsidRDefault="00B04A97">
      <w:pPr>
        <w:pStyle w:val="a3"/>
        <w:spacing w:line="257" w:lineRule="exact"/>
        <w:ind w:left="986" w:firstLine="0"/>
      </w:pPr>
      <w:r>
        <w:rPr>
          <w:w w:val="105"/>
        </w:rPr>
        <w:t>Восстановление</w:t>
      </w:r>
      <w:r>
        <w:rPr>
          <w:spacing w:val="59"/>
          <w:w w:val="150"/>
        </w:rPr>
        <w:t xml:space="preserve"> </w:t>
      </w:r>
      <w:r>
        <w:rPr>
          <w:w w:val="105"/>
        </w:rPr>
        <w:t>лидирующих</w:t>
      </w:r>
      <w:r>
        <w:rPr>
          <w:spacing w:val="54"/>
          <w:w w:val="150"/>
        </w:rPr>
        <w:t xml:space="preserve"> </w:t>
      </w:r>
      <w:r>
        <w:rPr>
          <w:w w:val="105"/>
        </w:rPr>
        <w:t>позиций</w:t>
      </w:r>
      <w:r>
        <w:rPr>
          <w:spacing w:val="58"/>
          <w:w w:val="150"/>
        </w:rPr>
        <w:t xml:space="preserve"> </w:t>
      </w:r>
      <w:r>
        <w:rPr>
          <w:w w:val="105"/>
        </w:rPr>
        <w:t>России</w:t>
      </w:r>
      <w:r>
        <w:rPr>
          <w:spacing w:val="59"/>
          <w:w w:val="150"/>
        </w:rPr>
        <w:t xml:space="preserve"> </w:t>
      </w:r>
      <w:r>
        <w:rPr>
          <w:w w:val="105"/>
        </w:rPr>
        <w:t>в</w:t>
      </w:r>
      <w:r>
        <w:rPr>
          <w:spacing w:val="59"/>
          <w:w w:val="150"/>
        </w:rPr>
        <w:t xml:space="preserve"> </w:t>
      </w:r>
      <w:r>
        <w:rPr>
          <w:w w:val="105"/>
        </w:rPr>
        <w:t>международных</w:t>
      </w:r>
      <w:r>
        <w:rPr>
          <w:spacing w:val="61"/>
          <w:w w:val="150"/>
        </w:rPr>
        <w:t xml:space="preserve"> </w:t>
      </w:r>
      <w:r>
        <w:rPr>
          <w:spacing w:val="-2"/>
          <w:w w:val="105"/>
        </w:rPr>
        <w:t>отношениях.</w:t>
      </w:r>
    </w:p>
    <w:p w14:paraId="104D817B" w14:textId="77777777" w:rsidR="0006191A" w:rsidRDefault="00B04A97">
      <w:pPr>
        <w:pStyle w:val="a3"/>
        <w:spacing w:before="49"/>
        <w:ind w:firstLine="0"/>
      </w:pPr>
      <w:r>
        <w:rPr>
          <w:w w:val="105"/>
        </w:rPr>
        <w:t>Отношения</w:t>
      </w:r>
      <w:r>
        <w:rPr>
          <w:spacing w:val="-5"/>
          <w:w w:val="105"/>
        </w:rPr>
        <w:t xml:space="preserve"> </w:t>
      </w:r>
      <w:r>
        <w:rPr>
          <w:w w:val="105"/>
        </w:rPr>
        <w:t>с</w:t>
      </w:r>
      <w:r>
        <w:rPr>
          <w:spacing w:val="-13"/>
          <w:w w:val="105"/>
        </w:rPr>
        <w:t xml:space="preserve"> </w:t>
      </w:r>
      <w:r>
        <w:rPr>
          <w:w w:val="105"/>
        </w:rPr>
        <w:t>США</w:t>
      </w:r>
      <w:r>
        <w:rPr>
          <w:spacing w:val="-14"/>
          <w:w w:val="105"/>
        </w:rPr>
        <w:t xml:space="preserve"> </w:t>
      </w:r>
      <w:r>
        <w:rPr>
          <w:w w:val="105"/>
        </w:rPr>
        <w:t>и</w:t>
      </w:r>
      <w:r>
        <w:rPr>
          <w:spacing w:val="-1"/>
          <w:w w:val="105"/>
        </w:rPr>
        <w:t xml:space="preserve"> </w:t>
      </w:r>
      <w:r>
        <w:rPr>
          <w:spacing w:val="-2"/>
          <w:w w:val="105"/>
        </w:rPr>
        <w:t>Евросоюзом.</w:t>
      </w:r>
    </w:p>
    <w:p w14:paraId="086D0755" w14:textId="77777777" w:rsidR="0006191A" w:rsidRDefault="00B04A97">
      <w:pPr>
        <w:pStyle w:val="a3"/>
        <w:spacing w:before="52"/>
        <w:ind w:left="986" w:firstLine="0"/>
      </w:pPr>
      <w:r>
        <w:t>Воссоединение</w:t>
      </w:r>
      <w:r>
        <w:rPr>
          <w:spacing w:val="20"/>
        </w:rPr>
        <w:t xml:space="preserve"> </w:t>
      </w:r>
      <w:r>
        <w:t>Крыма</w:t>
      </w:r>
      <w:r>
        <w:rPr>
          <w:spacing w:val="32"/>
        </w:rPr>
        <w:t xml:space="preserve"> </w:t>
      </w:r>
      <w:r>
        <w:t>с</w:t>
      </w:r>
      <w:r>
        <w:rPr>
          <w:spacing w:val="31"/>
        </w:rPr>
        <w:t xml:space="preserve"> </w:t>
      </w:r>
      <w:r>
        <w:rPr>
          <w:spacing w:val="-2"/>
        </w:rPr>
        <w:t>Россией.</w:t>
      </w:r>
    </w:p>
    <w:p w14:paraId="59BEEB78" w14:textId="77777777" w:rsidR="0006191A" w:rsidRDefault="00B04A97">
      <w:pPr>
        <w:pStyle w:val="a3"/>
        <w:spacing w:before="53" w:line="288" w:lineRule="auto"/>
        <w:ind w:right="848"/>
      </w:pPr>
      <w:r>
        <w:rPr>
          <w:w w:val="105"/>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w:t>
      </w:r>
      <w:r>
        <w:t>субъектов. Федеральный</w:t>
      </w:r>
      <w:r>
        <w:rPr>
          <w:spacing w:val="22"/>
        </w:rPr>
        <w:t xml:space="preserve"> </w:t>
      </w:r>
      <w:r>
        <w:t>конституционный</w:t>
      </w:r>
      <w:r>
        <w:rPr>
          <w:spacing w:val="22"/>
        </w:rPr>
        <w:t xml:space="preserve"> </w:t>
      </w:r>
      <w:r>
        <w:t>закон</w:t>
      </w:r>
      <w:r>
        <w:rPr>
          <w:spacing w:val="32"/>
        </w:rPr>
        <w:t xml:space="preserve"> </w:t>
      </w:r>
      <w:r>
        <w:t>от 21 марта</w:t>
      </w:r>
      <w:r>
        <w:rPr>
          <w:spacing w:val="22"/>
        </w:rPr>
        <w:t xml:space="preserve"> </w:t>
      </w:r>
      <w:r>
        <w:t>2014 г. №</w:t>
      </w:r>
      <w:r>
        <w:rPr>
          <w:spacing w:val="23"/>
        </w:rPr>
        <w:t xml:space="preserve"> </w:t>
      </w:r>
      <w:r>
        <w:t>6-ФКЗ</w:t>
      </w:r>
      <w:r>
        <w:rPr>
          <w:spacing w:val="22"/>
        </w:rPr>
        <w:t xml:space="preserve"> </w:t>
      </w:r>
      <w:r>
        <w:t>«О</w:t>
      </w:r>
      <w:r>
        <w:rPr>
          <w:spacing w:val="20"/>
        </w:rPr>
        <w:t xml:space="preserve"> </w:t>
      </w:r>
      <w:r>
        <w:t xml:space="preserve">принятии </w:t>
      </w:r>
      <w:r>
        <w:rPr>
          <w:w w:val="105"/>
        </w:rPr>
        <w:t xml:space="preserve">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w w:val="105"/>
        </w:rPr>
        <w:t>Севастополя».</w:t>
      </w:r>
    </w:p>
    <w:p w14:paraId="0C5C3F27" w14:textId="77777777" w:rsidR="0006191A" w:rsidRDefault="00B04A97">
      <w:pPr>
        <w:pStyle w:val="a3"/>
        <w:spacing w:before="3" w:line="288" w:lineRule="auto"/>
        <w:ind w:left="986" w:right="859" w:firstLine="0"/>
      </w:pPr>
      <w:r>
        <w:rPr>
          <w:w w:val="105"/>
        </w:rPr>
        <w:t>Воссоединение Крыма с Россией, его значение и международные последствия. Российская</w:t>
      </w:r>
      <w:r>
        <w:rPr>
          <w:spacing w:val="68"/>
          <w:w w:val="105"/>
        </w:rPr>
        <w:t xml:space="preserve">  </w:t>
      </w:r>
      <w:r>
        <w:rPr>
          <w:w w:val="105"/>
        </w:rPr>
        <w:t>Федерация</w:t>
      </w:r>
      <w:r>
        <w:rPr>
          <w:spacing w:val="66"/>
          <w:w w:val="105"/>
        </w:rPr>
        <w:t xml:space="preserve">  </w:t>
      </w:r>
      <w:r>
        <w:rPr>
          <w:w w:val="105"/>
        </w:rPr>
        <w:t>на</w:t>
      </w:r>
      <w:r>
        <w:rPr>
          <w:spacing w:val="71"/>
          <w:w w:val="105"/>
        </w:rPr>
        <w:t xml:space="preserve">  </w:t>
      </w:r>
      <w:r>
        <w:rPr>
          <w:w w:val="105"/>
        </w:rPr>
        <w:t>современном</w:t>
      </w:r>
      <w:r>
        <w:rPr>
          <w:spacing w:val="69"/>
          <w:w w:val="105"/>
        </w:rPr>
        <w:t xml:space="preserve">  </w:t>
      </w:r>
      <w:r>
        <w:rPr>
          <w:w w:val="105"/>
        </w:rPr>
        <w:t>этапе.</w:t>
      </w:r>
      <w:r>
        <w:rPr>
          <w:spacing w:val="71"/>
          <w:w w:val="105"/>
        </w:rPr>
        <w:t xml:space="preserve">  </w:t>
      </w:r>
      <w:r>
        <w:rPr>
          <w:w w:val="105"/>
        </w:rPr>
        <w:t>«Человеческий</w:t>
      </w:r>
      <w:r>
        <w:rPr>
          <w:spacing w:val="66"/>
          <w:w w:val="105"/>
        </w:rPr>
        <w:t xml:space="preserve">  </w:t>
      </w:r>
      <w:r>
        <w:rPr>
          <w:spacing w:val="-2"/>
          <w:w w:val="105"/>
        </w:rPr>
        <w:t>капитал»,</w:t>
      </w:r>
    </w:p>
    <w:p w14:paraId="49EF6581" w14:textId="77777777" w:rsidR="0006191A" w:rsidRDefault="00B04A97">
      <w:pPr>
        <w:pStyle w:val="a3"/>
        <w:spacing w:line="264" w:lineRule="exact"/>
        <w:ind w:firstLine="0"/>
      </w:pPr>
      <w:r>
        <w:rPr>
          <w:w w:val="105"/>
        </w:rPr>
        <w:t>«Комфортная</w:t>
      </w:r>
      <w:r>
        <w:rPr>
          <w:spacing w:val="76"/>
          <w:w w:val="150"/>
        </w:rPr>
        <w:t xml:space="preserve"> </w:t>
      </w:r>
      <w:r>
        <w:rPr>
          <w:w w:val="105"/>
        </w:rPr>
        <w:t>среда</w:t>
      </w:r>
      <w:r>
        <w:rPr>
          <w:spacing w:val="74"/>
          <w:w w:val="150"/>
        </w:rPr>
        <w:t xml:space="preserve"> </w:t>
      </w:r>
      <w:r>
        <w:rPr>
          <w:w w:val="105"/>
        </w:rPr>
        <w:t>для</w:t>
      </w:r>
      <w:r>
        <w:rPr>
          <w:spacing w:val="69"/>
          <w:w w:val="150"/>
        </w:rPr>
        <w:t xml:space="preserve"> </w:t>
      </w:r>
      <w:r>
        <w:rPr>
          <w:w w:val="105"/>
        </w:rPr>
        <w:t>жизни»,</w:t>
      </w:r>
      <w:r>
        <w:rPr>
          <w:spacing w:val="76"/>
          <w:w w:val="150"/>
        </w:rPr>
        <w:t xml:space="preserve"> </w:t>
      </w:r>
      <w:r>
        <w:rPr>
          <w:w w:val="105"/>
        </w:rPr>
        <w:t>«Экономический</w:t>
      </w:r>
      <w:r>
        <w:rPr>
          <w:spacing w:val="73"/>
          <w:w w:val="150"/>
        </w:rPr>
        <w:t xml:space="preserve"> </w:t>
      </w:r>
      <w:r>
        <w:rPr>
          <w:w w:val="105"/>
        </w:rPr>
        <w:t>рост»</w:t>
      </w:r>
      <w:r>
        <w:rPr>
          <w:spacing w:val="25"/>
          <w:w w:val="105"/>
        </w:rPr>
        <w:t xml:space="preserve">  </w:t>
      </w:r>
      <w:r>
        <w:rPr>
          <w:w w:val="105"/>
        </w:rPr>
        <w:t>—</w:t>
      </w:r>
      <w:r>
        <w:rPr>
          <w:spacing w:val="72"/>
          <w:w w:val="150"/>
        </w:rPr>
        <w:t xml:space="preserve"> </w:t>
      </w:r>
      <w:r>
        <w:rPr>
          <w:w w:val="105"/>
        </w:rPr>
        <w:t>основные</w:t>
      </w:r>
      <w:r>
        <w:rPr>
          <w:spacing w:val="67"/>
          <w:w w:val="150"/>
        </w:rPr>
        <w:t xml:space="preserve"> </w:t>
      </w:r>
      <w:r>
        <w:rPr>
          <w:spacing w:val="-2"/>
          <w:w w:val="105"/>
        </w:rPr>
        <w:t>направления</w:t>
      </w:r>
    </w:p>
    <w:p w14:paraId="0015D165" w14:textId="77777777" w:rsidR="0006191A" w:rsidRDefault="0006191A">
      <w:pPr>
        <w:spacing w:line="264" w:lineRule="exact"/>
        <w:sectPr w:rsidR="0006191A">
          <w:pgSz w:w="11910" w:h="16850"/>
          <w:pgMar w:top="1060" w:right="0" w:bottom="1140" w:left="1420" w:header="0" w:footer="922" w:gutter="0"/>
          <w:cols w:space="720"/>
        </w:sectPr>
      </w:pPr>
    </w:p>
    <w:p w14:paraId="600EC6C3" w14:textId="77777777" w:rsidR="0006191A" w:rsidRDefault="00B04A97">
      <w:pPr>
        <w:pStyle w:val="a3"/>
        <w:spacing w:before="71" w:line="290" w:lineRule="auto"/>
        <w:ind w:right="852" w:firstLine="0"/>
      </w:pPr>
      <w:r>
        <w:lastRenderedPageBreak/>
        <w:t xml:space="preserve">национальных проектов 2019-2024 гг. Разработка семейной политики. Пропаганда спорта и </w:t>
      </w:r>
      <w:r>
        <w:rPr>
          <w:w w:val="105"/>
        </w:rPr>
        <w:t>здорового образа жизни. Россия в борьбе с короновирусной пандемией. Реализация крупных</w:t>
      </w:r>
      <w:r>
        <w:rPr>
          <w:spacing w:val="-14"/>
          <w:w w:val="105"/>
        </w:rPr>
        <w:t xml:space="preserve"> </w:t>
      </w:r>
      <w:r>
        <w:rPr>
          <w:w w:val="105"/>
        </w:rPr>
        <w:t>экономических</w:t>
      </w:r>
      <w:r>
        <w:rPr>
          <w:spacing w:val="-14"/>
          <w:w w:val="105"/>
        </w:rPr>
        <w:t xml:space="preserve"> </w:t>
      </w:r>
      <w:r>
        <w:rPr>
          <w:w w:val="105"/>
        </w:rPr>
        <w:t>проектов</w:t>
      </w:r>
      <w:r>
        <w:rPr>
          <w:spacing w:val="-9"/>
          <w:w w:val="105"/>
        </w:rPr>
        <w:t xml:space="preserve"> </w:t>
      </w:r>
      <w:r>
        <w:rPr>
          <w:w w:val="105"/>
        </w:rPr>
        <w:t>(строительство</w:t>
      </w:r>
      <w:r>
        <w:rPr>
          <w:spacing w:val="-14"/>
          <w:w w:val="105"/>
        </w:rPr>
        <w:t xml:space="preserve"> </w:t>
      </w:r>
      <w:r>
        <w:rPr>
          <w:w w:val="105"/>
        </w:rPr>
        <w:t>Крымского</w:t>
      </w:r>
      <w:r>
        <w:rPr>
          <w:spacing w:val="-14"/>
          <w:w w:val="105"/>
        </w:rPr>
        <w:t xml:space="preserve"> </w:t>
      </w:r>
      <w:r>
        <w:rPr>
          <w:w w:val="105"/>
        </w:rPr>
        <w:t>моста,</w:t>
      </w:r>
      <w:r>
        <w:rPr>
          <w:spacing w:val="-12"/>
          <w:w w:val="105"/>
        </w:rPr>
        <w:t xml:space="preserve"> </w:t>
      </w:r>
      <w:r>
        <w:rPr>
          <w:w w:val="105"/>
        </w:rPr>
        <w:t>трубопроводов</w:t>
      </w:r>
      <w:r>
        <w:rPr>
          <w:spacing w:val="-9"/>
          <w:w w:val="105"/>
        </w:rPr>
        <w:t xml:space="preserve"> </w:t>
      </w:r>
      <w:r>
        <w:rPr>
          <w:w w:val="105"/>
        </w:rPr>
        <w:t>«Сила Сибири», «Северный поток» и другие). Поддержка одарённых детей в России (образовательный центр «Сириус» и другие).</w:t>
      </w:r>
    </w:p>
    <w:p w14:paraId="31EC1416" w14:textId="77777777" w:rsidR="0006191A" w:rsidRDefault="00B04A97">
      <w:pPr>
        <w:pStyle w:val="a3"/>
        <w:spacing w:line="288" w:lineRule="auto"/>
        <w:ind w:left="986" w:right="874" w:firstLine="0"/>
      </w:pPr>
      <w:r>
        <w:rPr>
          <w:w w:val="105"/>
        </w:rPr>
        <w:t>Общероссийское голосование по поправкам к Конституции России (2020 г.). Признание</w:t>
      </w:r>
      <w:r>
        <w:rPr>
          <w:spacing w:val="73"/>
          <w:w w:val="150"/>
        </w:rPr>
        <w:t xml:space="preserve"> </w:t>
      </w:r>
      <w:r>
        <w:rPr>
          <w:w w:val="105"/>
        </w:rPr>
        <w:t>Россией</w:t>
      </w:r>
      <w:r>
        <w:rPr>
          <w:spacing w:val="74"/>
          <w:w w:val="150"/>
        </w:rPr>
        <w:t xml:space="preserve"> </w:t>
      </w:r>
      <w:r>
        <w:rPr>
          <w:w w:val="105"/>
        </w:rPr>
        <w:t>Донецкой</w:t>
      </w:r>
      <w:r>
        <w:rPr>
          <w:spacing w:val="23"/>
          <w:w w:val="105"/>
        </w:rPr>
        <w:t xml:space="preserve">  </w:t>
      </w:r>
      <w:r>
        <w:rPr>
          <w:w w:val="105"/>
        </w:rPr>
        <w:t>Народной</w:t>
      </w:r>
      <w:r>
        <w:rPr>
          <w:spacing w:val="23"/>
          <w:w w:val="105"/>
        </w:rPr>
        <w:t xml:space="preserve">  </w:t>
      </w:r>
      <w:r>
        <w:rPr>
          <w:w w:val="105"/>
        </w:rPr>
        <w:t>Республики</w:t>
      </w:r>
      <w:r>
        <w:rPr>
          <w:spacing w:val="73"/>
          <w:w w:val="150"/>
        </w:rPr>
        <w:t xml:space="preserve"> </w:t>
      </w:r>
      <w:r>
        <w:rPr>
          <w:w w:val="105"/>
        </w:rPr>
        <w:t>и</w:t>
      </w:r>
      <w:r>
        <w:rPr>
          <w:spacing w:val="74"/>
          <w:w w:val="150"/>
        </w:rPr>
        <w:t xml:space="preserve"> </w:t>
      </w:r>
      <w:r>
        <w:rPr>
          <w:w w:val="105"/>
        </w:rPr>
        <w:t>Луганской</w:t>
      </w:r>
      <w:r>
        <w:rPr>
          <w:spacing w:val="74"/>
          <w:w w:val="150"/>
        </w:rPr>
        <w:t xml:space="preserve"> </w:t>
      </w:r>
      <w:r>
        <w:rPr>
          <w:spacing w:val="-2"/>
          <w:w w:val="105"/>
        </w:rPr>
        <w:t>Народной</w:t>
      </w:r>
    </w:p>
    <w:p w14:paraId="48CB7106" w14:textId="77777777" w:rsidR="0006191A" w:rsidRDefault="00B04A97">
      <w:pPr>
        <w:pStyle w:val="a3"/>
        <w:spacing w:line="263" w:lineRule="exact"/>
        <w:ind w:firstLine="0"/>
      </w:pPr>
      <w:r>
        <w:rPr>
          <w:w w:val="105"/>
        </w:rPr>
        <w:t>Республики</w:t>
      </w:r>
      <w:r>
        <w:rPr>
          <w:spacing w:val="-9"/>
          <w:w w:val="105"/>
        </w:rPr>
        <w:t xml:space="preserve"> </w:t>
      </w:r>
      <w:r>
        <w:rPr>
          <w:w w:val="105"/>
        </w:rPr>
        <w:t>(2022</w:t>
      </w:r>
      <w:r>
        <w:rPr>
          <w:spacing w:val="-13"/>
          <w:w w:val="105"/>
        </w:rPr>
        <w:t xml:space="preserve"> </w:t>
      </w:r>
      <w:r>
        <w:rPr>
          <w:spacing w:val="-4"/>
          <w:w w:val="105"/>
        </w:rPr>
        <w:t>г.).</w:t>
      </w:r>
    </w:p>
    <w:p w14:paraId="3FBBD5A3" w14:textId="77777777" w:rsidR="0006191A" w:rsidRDefault="00B04A97">
      <w:pPr>
        <w:pStyle w:val="a3"/>
        <w:spacing w:before="44" w:line="288" w:lineRule="auto"/>
        <w:ind w:right="848"/>
      </w:pPr>
      <w:r>
        <w:rPr>
          <w:w w:val="105"/>
        </w:rPr>
        <w:t>Значение</w:t>
      </w:r>
      <w:r>
        <w:rPr>
          <w:spacing w:val="-10"/>
          <w:w w:val="105"/>
        </w:rPr>
        <w:t xml:space="preserve"> </w:t>
      </w:r>
      <w:r>
        <w:rPr>
          <w:w w:val="105"/>
        </w:rPr>
        <w:t>исторических</w:t>
      </w:r>
      <w:r>
        <w:rPr>
          <w:spacing w:val="-3"/>
          <w:w w:val="105"/>
        </w:rPr>
        <w:t xml:space="preserve"> </w:t>
      </w:r>
      <w:r>
        <w:rPr>
          <w:w w:val="105"/>
        </w:rPr>
        <w:t>традиций</w:t>
      </w:r>
      <w:r>
        <w:rPr>
          <w:spacing w:val="-4"/>
          <w:w w:val="105"/>
        </w:rPr>
        <w:t xml:space="preserve"> </w:t>
      </w:r>
      <w:r>
        <w:rPr>
          <w:w w:val="105"/>
        </w:rPr>
        <w:t>и</w:t>
      </w:r>
      <w:r>
        <w:rPr>
          <w:spacing w:val="-4"/>
          <w:w w:val="105"/>
        </w:rPr>
        <w:t xml:space="preserve"> </w:t>
      </w:r>
      <w:r>
        <w:rPr>
          <w:w w:val="105"/>
        </w:rPr>
        <w:t>культурного</w:t>
      </w:r>
      <w:r>
        <w:rPr>
          <w:spacing w:val="-9"/>
          <w:w w:val="105"/>
        </w:rPr>
        <w:t xml:space="preserve"> </w:t>
      </w:r>
      <w:r>
        <w:rPr>
          <w:w w:val="105"/>
        </w:rPr>
        <w:t>наследия</w:t>
      </w:r>
      <w:r>
        <w:rPr>
          <w:spacing w:val="-7"/>
          <w:w w:val="105"/>
        </w:rPr>
        <w:t xml:space="preserve"> </w:t>
      </w:r>
      <w:r>
        <w:rPr>
          <w:w w:val="105"/>
        </w:rPr>
        <w:t>для</w:t>
      </w:r>
      <w:r>
        <w:rPr>
          <w:spacing w:val="-1"/>
          <w:w w:val="105"/>
        </w:rPr>
        <w:t xml:space="preserve"> </w:t>
      </w:r>
      <w:r>
        <w:rPr>
          <w:w w:val="105"/>
        </w:rPr>
        <w:t>современной</w:t>
      </w:r>
      <w:r>
        <w:rPr>
          <w:spacing w:val="-4"/>
          <w:w w:val="105"/>
        </w:rPr>
        <w:t xml:space="preserve"> </w:t>
      </w:r>
      <w:r>
        <w:rPr>
          <w:w w:val="105"/>
        </w:rPr>
        <w:t xml:space="preserve">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w:t>
      </w:r>
      <w:r>
        <w:t>Военно-патриотический</w:t>
      </w:r>
      <w:r>
        <w:rPr>
          <w:spacing w:val="26"/>
        </w:rPr>
        <w:t xml:space="preserve"> </w:t>
      </w:r>
      <w:r>
        <w:t>парк</w:t>
      </w:r>
      <w:r>
        <w:rPr>
          <w:spacing w:val="22"/>
        </w:rPr>
        <w:t xml:space="preserve"> </w:t>
      </w:r>
      <w:r>
        <w:t>культуры</w:t>
      </w:r>
      <w:r>
        <w:rPr>
          <w:spacing w:val="34"/>
        </w:rPr>
        <w:t xml:space="preserve"> </w:t>
      </w:r>
      <w:r>
        <w:t>и</w:t>
      </w:r>
      <w:r>
        <w:rPr>
          <w:spacing w:val="26"/>
        </w:rPr>
        <w:t xml:space="preserve"> </w:t>
      </w:r>
      <w:r>
        <w:t>отдыха</w:t>
      </w:r>
      <w:r>
        <w:rPr>
          <w:spacing w:val="28"/>
        </w:rPr>
        <w:t xml:space="preserve"> </w:t>
      </w:r>
      <w:r>
        <w:t>Вооружённых Сил</w:t>
      </w:r>
      <w:r>
        <w:rPr>
          <w:spacing w:val="30"/>
        </w:rPr>
        <w:t xml:space="preserve"> </w:t>
      </w:r>
      <w:r>
        <w:t>Российской</w:t>
      </w:r>
      <w:r>
        <w:rPr>
          <w:spacing w:val="39"/>
        </w:rPr>
        <w:t xml:space="preserve"> </w:t>
      </w:r>
      <w:r>
        <w:t>Федерации</w:t>
      </w:r>
    </w:p>
    <w:p w14:paraId="23FF9B9E" w14:textId="77777777" w:rsidR="0006191A" w:rsidRDefault="00B04A97">
      <w:pPr>
        <w:pStyle w:val="a3"/>
        <w:spacing w:line="290" w:lineRule="auto"/>
        <w:ind w:right="854" w:firstLine="0"/>
      </w:pPr>
      <w:r>
        <w:rPr>
          <w:w w:val="105"/>
        </w:rP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001C83A" w14:textId="77777777" w:rsidR="0006191A" w:rsidRDefault="00B04A97">
      <w:pPr>
        <w:pStyle w:val="a3"/>
        <w:spacing w:line="262" w:lineRule="exact"/>
        <w:ind w:left="986" w:firstLine="0"/>
      </w:pPr>
      <w:r>
        <w:t>Итоговое</w:t>
      </w:r>
      <w:r>
        <w:rPr>
          <w:spacing w:val="25"/>
        </w:rPr>
        <w:t xml:space="preserve"> </w:t>
      </w:r>
      <w:r>
        <w:rPr>
          <w:spacing w:val="-2"/>
        </w:rPr>
        <w:t>повторение.</w:t>
      </w:r>
    </w:p>
    <w:p w14:paraId="7F6B2C03" w14:textId="77777777" w:rsidR="0006191A" w:rsidRDefault="00B04A97">
      <w:pPr>
        <w:pStyle w:val="a3"/>
        <w:spacing w:before="52" w:line="285" w:lineRule="auto"/>
        <w:ind w:left="986" w:right="2301" w:firstLine="0"/>
        <w:jc w:val="left"/>
      </w:pPr>
      <w:r>
        <w:rPr>
          <w:w w:val="105"/>
        </w:rPr>
        <w:t>История родного края в годы революций и Гражданской войны. Наши</w:t>
      </w:r>
      <w:r>
        <w:rPr>
          <w:spacing w:val="-11"/>
          <w:w w:val="105"/>
        </w:rPr>
        <w:t xml:space="preserve"> </w:t>
      </w:r>
      <w:r>
        <w:rPr>
          <w:w w:val="105"/>
        </w:rPr>
        <w:t>земляки</w:t>
      </w:r>
      <w:r>
        <w:rPr>
          <w:spacing w:val="-12"/>
          <w:w w:val="105"/>
        </w:rPr>
        <w:t xml:space="preserve"> </w:t>
      </w:r>
      <w:r>
        <w:rPr>
          <w:w w:val="105"/>
        </w:rPr>
        <w:t>‒</w:t>
      </w:r>
      <w:r>
        <w:rPr>
          <w:spacing w:val="-10"/>
          <w:w w:val="105"/>
        </w:rPr>
        <w:t xml:space="preserve"> </w:t>
      </w:r>
      <w:r>
        <w:rPr>
          <w:w w:val="105"/>
        </w:rPr>
        <w:t>герои</w:t>
      </w:r>
      <w:r>
        <w:rPr>
          <w:spacing w:val="-11"/>
          <w:w w:val="105"/>
        </w:rPr>
        <w:t xml:space="preserve"> </w:t>
      </w:r>
      <w:r>
        <w:rPr>
          <w:w w:val="105"/>
        </w:rPr>
        <w:t>Великой</w:t>
      </w:r>
      <w:r>
        <w:rPr>
          <w:spacing w:val="-5"/>
          <w:w w:val="105"/>
        </w:rPr>
        <w:t xml:space="preserve"> </w:t>
      </w:r>
      <w:r>
        <w:rPr>
          <w:w w:val="105"/>
        </w:rPr>
        <w:t>Отечественной</w:t>
      </w:r>
      <w:r>
        <w:rPr>
          <w:spacing w:val="-11"/>
          <w:w w:val="105"/>
        </w:rPr>
        <w:t xml:space="preserve"> </w:t>
      </w:r>
      <w:r>
        <w:rPr>
          <w:w w:val="105"/>
        </w:rPr>
        <w:t>войны</w:t>
      </w:r>
      <w:r>
        <w:rPr>
          <w:spacing w:val="-9"/>
          <w:w w:val="105"/>
        </w:rPr>
        <w:t xml:space="preserve"> </w:t>
      </w:r>
      <w:r>
        <w:rPr>
          <w:w w:val="105"/>
        </w:rPr>
        <w:t>(</w:t>
      </w:r>
      <w:r>
        <w:rPr>
          <w:w w:val="105"/>
          <w:position w:val="1"/>
        </w:rPr>
        <w:t>1941-1945</w:t>
      </w:r>
      <w:r>
        <w:rPr>
          <w:spacing w:val="-10"/>
          <w:w w:val="105"/>
          <w:position w:val="1"/>
        </w:rPr>
        <w:t xml:space="preserve"> </w:t>
      </w:r>
      <w:r>
        <w:rPr>
          <w:w w:val="105"/>
          <w:position w:val="1"/>
        </w:rPr>
        <w:t xml:space="preserve">гг.). </w:t>
      </w:r>
      <w:r>
        <w:rPr>
          <w:w w:val="105"/>
        </w:rPr>
        <w:t>Наш регион в конце XX ‒ начале XXI вв.</w:t>
      </w:r>
    </w:p>
    <w:p w14:paraId="4D847237" w14:textId="77777777" w:rsidR="0006191A" w:rsidRDefault="00B04A97">
      <w:pPr>
        <w:pStyle w:val="a3"/>
        <w:spacing w:before="4"/>
        <w:ind w:left="986" w:firstLine="0"/>
        <w:jc w:val="left"/>
      </w:pPr>
      <w:r>
        <w:t>Трудовые</w:t>
      </w:r>
      <w:r>
        <w:rPr>
          <w:spacing w:val="36"/>
        </w:rPr>
        <w:t xml:space="preserve"> </w:t>
      </w:r>
      <w:r>
        <w:t>достижения</w:t>
      </w:r>
      <w:r>
        <w:rPr>
          <w:spacing w:val="41"/>
        </w:rPr>
        <w:t xml:space="preserve"> </w:t>
      </w:r>
      <w:r>
        <w:t>родного</w:t>
      </w:r>
      <w:r>
        <w:rPr>
          <w:spacing w:val="26"/>
        </w:rPr>
        <w:t xml:space="preserve"> </w:t>
      </w:r>
      <w:r>
        <w:rPr>
          <w:spacing w:val="-4"/>
        </w:rPr>
        <w:t>края.</w:t>
      </w:r>
    </w:p>
    <w:p w14:paraId="6D1E7D06" w14:textId="77777777" w:rsidR="0006191A" w:rsidRDefault="00B04A97">
      <w:pPr>
        <w:pStyle w:val="a3"/>
        <w:spacing w:before="49" w:line="295" w:lineRule="auto"/>
        <w:ind w:right="862"/>
      </w:pPr>
      <w:r>
        <w:rPr>
          <w:w w:val="105"/>
        </w:rPr>
        <w:t xml:space="preserve">Планируемые результаты освоения учебного модуля </w:t>
      </w:r>
      <w:r>
        <w:rPr>
          <w:w w:val="105"/>
          <w:position w:val="1"/>
        </w:rPr>
        <w:t xml:space="preserve">«Введение в Новейшую </w:t>
      </w:r>
      <w:r>
        <w:rPr>
          <w:w w:val="105"/>
        </w:rPr>
        <w:t>историю России».</w:t>
      </w:r>
    </w:p>
    <w:p w14:paraId="45AF2F3D" w14:textId="77777777" w:rsidR="0006191A" w:rsidRDefault="00B04A97">
      <w:pPr>
        <w:pStyle w:val="a3"/>
        <w:spacing w:line="288" w:lineRule="auto"/>
        <w:ind w:right="866"/>
      </w:pPr>
      <w:r>
        <w:rPr>
          <w:w w:val="105"/>
        </w:rPr>
        <w:t>Личностные</w:t>
      </w:r>
      <w:r>
        <w:rPr>
          <w:spacing w:val="-10"/>
          <w:w w:val="105"/>
        </w:rPr>
        <w:t xml:space="preserve"> </w:t>
      </w:r>
      <w:r>
        <w:rPr>
          <w:w w:val="105"/>
        </w:rPr>
        <w:t>и</w:t>
      </w:r>
      <w:r>
        <w:rPr>
          <w:spacing w:val="-10"/>
          <w:w w:val="105"/>
        </w:rPr>
        <w:t xml:space="preserve"> </w:t>
      </w:r>
      <w:r>
        <w:rPr>
          <w:w w:val="105"/>
        </w:rPr>
        <w:t>метапредметные</w:t>
      </w:r>
      <w:r>
        <w:rPr>
          <w:spacing w:val="-10"/>
          <w:w w:val="105"/>
        </w:rPr>
        <w:t xml:space="preserve"> </w:t>
      </w:r>
      <w:r>
        <w:rPr>
          <w:w w:val="105"/>
        </w:rPr>
        <w:t>результаты</w:t>
      </w:r>
      <w:r>
        <w:rPr>
          <w:spacing w:val="-6"/>
          <w:w w:val="105"/>
        </w:rPr>
        <w:t xml:space="preserve"> </w:t>
      </w:r>
      <w:r>
        <w:rPr>
          <w:w w:val="105"/>
        </w:rPr>
        <w:t>являются</w:t>
      </w:r>
      <w:r>
        <w:rPr>
          <w:spacing w:val="-7"/>
          <w:w w:val="105"/>
        </w:rPr>
        <w:t xml:space="preserve"> </w:t>
      </w:r>
      <w:r>
        <w:rPr>
          <w:w w:val="105"/>
        </w:rPr>
        <w:t>приоритетными при</w:t>
      </w:r>
      <w:r>
        <w:rPr>
          <w:spacing w:val="-4"/>
          <w:w w:val="105"/>
        </w:rPr>
        <w:t xml:space="preserve"> </w:t>
      </w:r>
      <w:r>
        <w:rPr>
          <w:w w:val="105"/>
        </w:rPr>
        <w:t>освоении содержания учебного модуля «Введение в Новейшую историю России».</w:t>
      </w:r>
    </w:p>
    <w:p w14:paraId="6CB40BE7" w14:textId="77777777" w:rsidR="0006191A" w:rsidRDefault="00B04A97">
      <w:pPr>
        <w:pStyle w:val="a3"/>
        <w:spacing w:line="288" w:lineRule="auto"/>
        <w:ind w:right="856"/>
      </w:pPr>
      <w:r>
        <w:rPr>
          <w:w w:val="105"/>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52398777" w14:textId="77777777" w:rsidR="0006191A" w:rsidRDefault="00B04A97">
      <w:pPr>
        <w:pStyle w:val="a3"/>
        <w:spacing w:line="288" w:lineRule="auto"/>
        <w:ind w:right="868"/>
      </w:pPr>
      <w:r>
        <w:rPr>
          <w:w w:val="105"/>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040EC576" w14:textId="77777777" w:rsidR="0006191A" w:rsidRDefault="00B04A97" w:rsidP="00356AEE">
      <w:pPr>
        <w:pStyle w:val="a6"/>
        <w:numPr>
          <w:ilvl w:val="0"/>
          <w:numId w:val="28"/>
        </w:numPr>
        <w:tabs>
          <w:tab w:val="left" w:pos="1244"/>
        </w:tabs>
        <w:spacing w:line="288" w:lineRule="auto"/>
        <w:ind w:right="858" w:firstLine="706"/>
        <w:rPr>
          <w:sz w:val="23"/>
        </w:rPr>
      </w:pPr>
      <w:r>
        <w:rPr>
          <w:w w:val="105"/>
          <w:sz w:val="23"/>
        </w:rPr>
        <w:t>гражданского</w:t>
      </w:r>
      <w:r>
        <w:rPr>
          <w:spacing w:val="-12"/>
          <w:w w:val="105"/>
          <w:sz w:val="23"/>
        </w:rPr>
        <w:t xml:space="preserve"> </w:t>
      </w:r>
      <w:r>
        <w:rPr>
          <w:w w:val="105"/>
          <w:sz w:val="23"/>
        </w:rPr>
        <w:t>воспитания:</w:t>
      </w:r>
      <w:r>
        <w:rPr>
          <w:spacing w:val="-5"/>
          <w:w w:val="105"/>
          <w:sz w:val="23"/>
        </w:rPr>
        <w:t xml:space="preserve"> </w:t>
      </w:r>
      <w:r>
        <w:rPr>
          <w:w w:val="105"/>
          <w:sz w:val="23"/>
        </w:rPr>
        <w:t>готовность</w:t>
      </w:r>
      <w:r>
        <w:rPr>
          <w:spacing w:val="-10"/>
          <w:w w:val="105"/>
          <w:sz w:val="23"/>
        </w:rPr>
        <w:t xml:space="preserve"> </w:t>
      </w:r>
      <w:r>
        <w:rPr>
          <w:w w:val="105"/>
          <w:sz w:val="23"/>
        </w:rPr>
        <w:t>к</w:t>
      </w:r>
      <w:r>
        <w:rPr>
          <w:spacing w:val="-10"/>
          <w:w w:val="105"/>
          <w:sz w:val="23"/>
        </w:rPr>
        <w:t xml:space="preserve"> </w:t>
      </w:r>
      <w:r>
        <w:rPr>
          <w:w w:val="105"/>
          <w:sz w:val="23"/>
        </w:rPr>
        <w:t>выполнению</w:t>
      </w:r>
      <w:r>
        <w:rPr>
          <w:spacing w:val="-2"/>
          <w:w w:val="105"/>
          <w:sz w:val="23"/>
        </w:rPr>
        <w:t xml:space="preserve"> </w:t>
      </w:r>
      <w:r>
        <w:rPr>
          <w:w w:val="105"/>
          <w:sz w:val="23"/>
        </w:rPr>
        <w:t>обязанностей</w:t>
      </w:r>
      <w:r>
        <w:rPr>
          <w:spacing w:val="-7"/>
          <w:w w:val="105"/>
          <w:sz w:val="23"/>
        </w:rPr>
        <w:t xml:space="preserve"> </w:t>
      </w:r>
      <w:r>
        <w:rPr>
          <w:w w:val="105"/>
          <w:sz w:val="23"/>
        </w:rPr>
        <w:t>гражданина</w:t>
      </w:r>
      <w:r>
        <w:rPr>
          <w:spacing w:val="-7"/>
          <w:w w:val="105"/>
          <w:sz w:val="23"/>
        </w:rPr>
        <w:t xml:space="preserve"> </w:t>
      </w:r>
      <w:r>
        <w:rPr>
          <w:w w:val="105"/>
          <w:sz w:val="23"/>
        </w:rPr>
        <w:t>и реализации</w:t>
      </w:r>
      <w:r>
        <w:rPr>
          <w:spacing w:val="-10"/>
          <w:w w:val="105"/>
          <w:sz w:val="23"/>
        </w:rPr>
        <w:t xml:space="preserve"> </w:t>
      </w:r>
      <w:r>
        <w:rPr>
          <w:w w:val="105"/>
          <w:sz w:val="23"/>
        </w:rPr>
        <w:t>его</w:t>
      </w:r>
      <w:r>
        <w:rPr>
          <w:spacing w:val="-15"/>
          <w:w w:val="105"/>
          <w:sz w:val="23"/>
        </w:rPr>
        <w:t xml:space="preserve"> </w:t>
      </w:r>
      <w:r>
        <w:rPr>
          <w:w w:val="105"/>
          <w:sz w:val="23"/>
        </w:rPr>
        <w:t>прав,</w:t>
      </w:r>
      <w:r>
        <w:rPr>
          <w:spacing w:val="-13"/>
          <w:w w:val="105"/>
          <w:sz w:val="23"/>
        </w:rPr>
        <w:t xml:space="preserve"> </w:t>
      </w:r>
      <w:r>
        <w:rPr>
          <w:w w:val="105"/>
          <w:sz w:val="23"/>
        </w:rPr>
        <w:t>уважение</w:t>
      </w:r>
      <w:r>
        <w:rPr>
          <w:spacing w:val="-16"/>
          <w:w w:val="105"/>
          <w:sz w:val="23"/>
        </w:rPr>
        <w:t xml:space="preserve"> </w:t>
      </w:r>
      <w:r>
        <w:rPr>
          <w:w w:val="105"/>
          <w:sz w:val="23"/>
        </w:rPr>
        <w:t>прав,</w:t>
      </w:r>
      <w:r>
        <w:rPr>
          <w:spacing w:val="-7"/>
          <w:w w:val="105"/>
          <w:sz w:val="23"/>
        </w:rPr>
        <w:t xml:space="preserve"> </w:t>
      </w:r>
      <w:r>
        <w:rPr>
          <w:w w:val="105"/>
          <w:sz w:val="23"/>
        </w:rPr>
        <w:t>свобод</w:t>
      </w:r>
      <w:r>
        <w:rPr>
          <w:spacing w:val="-11"/>
          <w:w w:val="105"/>
          <w:sz w:val="23"/>
        </w:rPr>
        <w:t xml:space="preserve"> </w:t>
      </w:r>
      <w:r>
        <w:rPr>
          <w:w w:val="105"/>
          <w:sz w:val="23"/>
        </w:rPr>
        <w:t>и</w:t>
      </w:r>
      <w:r>
        <w:rPr>
          <w:spacing w:val="-10"/>
          <w:w w:val="105"/>
          <w:sz w:val="23"/>
        </w:rPr>
        <w:t xml:space="preserve"> </w:t>
      </w:r>
      <w:r>
        <w:rPr>
          <w:w w:val="105"/>
          <w:sz w:val="23"/>
        </w:rPr>
        <w:t>законных</w:t>
      </w:r>
      <w:r>
        <w:rPr>
          <w:spacing w:val="-15"/>
          <w:w w:val="105"/>
          <w:sz w:val="23"/>
        </w:rPr>
        <w:t xml:space="preserve"> </w:t>
      </w:r>
      <w:r>
        <w:rPr>
          <w:w w:val="105"/>
          <w:sz w:val="23"/>
        </w:rPr>
        <w:t>интересов</w:t>
      </w:r>
      <w:r>
        <w:rPr>
          <w:spacing w:val="-10"/>
          <w:w w:val="105"/>
          <w:sz w:val="23"/>
        </w:rPr>
        <w:t xml:space="preserve"> </w:t>
      </w:r>
      <w:r>
        <w:rPr>
          <w:w w:val="105"/>
          <w:sz w:val="23"/>
        </w:rPr>
        <w:t>других</w:t>
      </w:r>
      <w:r>
        <w:rPr>
          <w:spacing w:val="-15"/>
          <w:w w:val="105"/>
          <w:sz w:val="23"/>
        </w:rPr>
        <w:t xml:space="preserve"> </w:t>
      </w:r>
      <w:r>
        <w:rPr>
          <w:w w:val="105"/>
          <w:sz w:val="23"/>
        </w:rPr>
        <w:t>людей;</w:t>
      </w:r>
      <w:r>
        <w:rPr>
          <w:spacing w:val="-13"/>
          <w:w w:val="105"/>
          <w:sz w:val="23"/>
        </w:rPr>
        <w:t xml:space="preserve"> </w:t>
      </w:r>
      <w:r>
        <w:rPr>
          <w:w w:val="105"/>
          <w:sz w:val="23"/>
        </w:rPr>
        <w:t>активное участие</w:t>
      </w:r>
      <w:r>
        <w:rPr>
          <w:spacing w:val="-13"/>
          <w:w w:val="105"/>
          <w:sz w:val="23"/>
        </w:rPr>
        <w:t xml:space="preserve"> </w:t>
      </w:r>
      <w:r>
        <w:rPr>
          <w:w w:val="105"/>
          <w:sz w:val="23"/>
        </w:rPr>
        <w:t>в</w:t>
      </w:r>
      <w:r>
        <w:rPr>
          <w:spacing w:val="-13"/>
          <w:w w:val="105"/>
          <w:sz w:val="23"/>
        </w:rPr>
        <w:t xml:space="preserve"> </w:t>
      </w:r>
      <w:r>
        <w:rPr>
          <w:w w:val="105"/>
          <w:sz w:val="23"/>
        </w:rPr>
        <w:t>жизни</w:t>
      </w:r>
      <w:r>
        <w:rPr>
          <w:spacing w:val="-13"/>
          <w:w w:val="105"/>
          <w:sz w:val="23"/>
        </w:rPr>
        <w:t xml:space="preserve"> </w:t>
      </w:r>
      <w:r>
        <w:rPr>
          <w:w w:val="105"/>
          <w:sz w:val="23"/>
        </w:rPr>
        <w:t>семьи,</w:t>
      </w:r>
      <w:r>
        <w:rPr>
          <w:spacing w:val="-10"/>
          <w:w w:val="105"/>
          <w:sz w:val="23"/>
        </w:rPr>
        <w:t xml:space="preserve"> </w:t>
      </w:r>
      <w:r>
        <w:rPr>
          <w:w w:val="105"/>
          <w:sz w:val="23"/>
        </w:rPr>
        <w:t>образовательной</w:t>
      </w:r>
      <w:r>
        <w:rPr>
          <w:spacing w:val="-7"/>
          <w:w w:val="105"/>
          <w:sz w:val="23"/>
        </w:rPr>
        <w:t xml:space="preserve"> </w:t>
      </w:r>
      <w:r>
        <w:rPr>
          <w:w w:val="105"/>
          <w:sz w:val="23"/>
        </w:rPr>
        <w:t>организации,</w:t>
      </w:r>
      <w:r>
        <w:rPr>
          <w:spacing w:val="-16"/>
          <w:w w:val="105"/>
          <w:sz w:val="23"/>
        </w:rPr>
        <w:t xml:space="preserve"> </w:t>
      </w:r>
      <w:r>
        <w:rPr>
          <w:w w:val="105"/>
          <w:sz w:val="23"/>
        </w:rPr>
        <w:t>местного</w:t>
      </w:r>
      <w:r>
        <w:rPr>
          <w:spacing w:val="-11"/>
          <w:w w:val="105"/>
          <w:sz w:val="23"/>
        </w:rPr>
        <w:t xml:space="preserve"> </w:t>
      </w:r>
      <w:r>
        <w:rPr>
          <w:w w:val="105"/>
          <w:sz w:val="23"/>
        </w:rPr>
        <w:t>сообщества,</w:t>
      </w:r>
      <w:r>
        <w:rPr>
          <w:spacing w:val="-10"/>
          <w:w w:val="105"/>
          <w:sz w:val="23"/>
        </w:rPr>
        <w:t xml:space="preserve"> </w:t>
      </w:r>
      <w:r>
        <w:rPr>
          <w:w w:val="105"/>
          <w:sz w:val="23"/>
        </w:rPr>
        <w:t>родного</w:t>
      </w:r>
      <w:r>
        <w:rPr>
          <w:spacing w:val="-12"/>
          <w:w w:val="105"/>
          <w:sz w:val="23"/>
        </w:rPr>
        <w:t xml:space="preserve"> </w:t>
      </w:r>
      <w:r>
        <w:rPr>
          <w:w w:val="105"/>
          <w:sz w:val="23"/>
        </w:rPr>
        <w:t>края, страны;</w:t>
      </w:r>
      <w:r>
        <w:rPr>
          <w:spacing w:val="-14"/>
          <w:w w:val="105"/>
          <w:sz w:val="23"/>
        </w:rPr>
        <w:t xml:space="preserve"> </w:t>
      </w:r>
      <w:r>
        <w:rPr>
          <w:w w:val="105"/>
          <w:sz w:val="23"/>
        </w:rPr>
        <w:t>неприятие</w:t>
      </w:r>
      <w:r>
        <w:rPr>
          <w:spacing w:val="-9"/>
          <w:w w:val="105"/>
          <w:sz w:val="23"/>
        </w:rPr>
        <w:t xml:space="preserve"> </w:t>
      </w:r>
      <w:r>
        <w:rPr>
          <w:w w:val="105"/>
          <w:sz w:val="23"/>
        </w:rPr>
        <w:t>любых</w:t>
      </w:r>
      <w:r>
        <w:rPr>
          <w:spacing w:val="-8"/>
          <w:w w:val="105"/>
          <w:sz w:val="23"/>
        </w:rPr>
        <w:t xml:space="preserve"> </w:t>
      </w:r>
      <w:r>
        <w:rPr>
          <w:w w:val="105"/>
          <w:sz w:val="23"/>
        </w:rPr>
        <w:t>форм</w:t>
      </w:r>
      <w:r>
        <w:rPr>
          <w:spacing w:val="-10"/>
          <w:w w:val="105"/>
          <w:sz w:val="23"/>
        </w:rPr>
        <w:t xml:space="preserve"> </w:t>
      </w:r>
      <w:r>
        <w:rPr>
          <w:w w:val="105"/>
          <w:sz w:val="23"/>
        </w:rPr>
        <w:t>экстремизма,</w:t>
      </w:r>
      <w:r>
        <w:rPr>
          <w:spacing w:val="-12"/>
          <w:w w:val="105"/>
          <w:sz w:val="23"/>
        </w:rPr>
        <w:t xml:space="preserve"> </w:t>
      </w:r>
      <w:r>
        <w:rPr>
          <w:w w:val="105"/>
          <w:sz w:val="23"/>
        </w:rPr>
        <w:t>дискриминации;</w:t>
      </w:r>
      <w:r>
        <w:rPr>
          <w:spacing w:val="-16"/>
          <w:w w:val="105"/>
          <w:sz w:val="23"/>
        </w:rPr>
        <w:t xml:space="preserve"> </w:t>
      </w:r>
      <w:r>
        <w:rPr>
          <w:w w:val="105"/>
          <w:sz w:val="23"/>
        </w:rPr>
        <w:t>понимание</w:t>
      </w:r>
      <w:r>
        <w:rPr>
          <w:spacing w:val="-13"/>
          <w:w w:val="105"/>
          <w:sz w:val="23"/>
        </w:rPr>
        <w:t xml:space="preserve"> </w:t>
      </w:r>
      <w:r>
        <w:rPr>
          <w:w w:val="105"/>
          <w:sz w:val="23"/>
        </w:rPr>
        <w:t>роли</w:t>
      </w:r>
      <w:r>
        <w:rPr>
          <w:spacing w:val="-9"/>
          <w:w w:val="105"/>
          <w:sz w:val="23"/>
        </w:rPr>
        <w:t xml:space="preserve"> </w:t>
      </w:r>
      <w:r>
        <w:rPr>
          <w:w w:val="105"/>
          <w:sz w:val="23"/>
        </w:rPr>
        <w:t>различных социальных</w:t>
      </w:r>
      <w:r>
        <w:rPr>
          <w:spacing w:val="-9"/>
          <w:w w:val="105"/>
          <w:sz w:val="23"/>
        </w:rPr>
        <w:t xml:space="preserve"> </w:t>
      </w:r>
      <w:r>
        <w:rPr>
          <w:w w:val="105"/>
          <w:sz w:val="23"/>
        </w:rPr>
        <w:t>институтов в</w:t>
      </w:r>
      <w:r>
        <w:rPr>
          <w:spacing w:val="-4"/>
          <w:w w:val="105"/>
          <w:sz w:val="23"/>
        </w:rPr>
        <w:t xml:space="preserve"> </w:t>
      </w:r>
      <w:r>
        <w:rPr>
          <w:w w:val="105"/>
          <w:sz w:val="23"/>
        </w:rPr>
        <w:t>жизни</w:t>
      </w:r>
      <w:r>
        <w:rPr>
          <w:spacing w:val="-4"/>
          <w:w w:val="105"/>
          <w:sz w:val="23"/>
        </w:rPr>
        <w:t xml:space="preserve"> </w:t>
      </w:r>
      <w:r>
        <w:rPr>
          <w:w w:val="105"/>
          <w:sz w:val="23"/>
        </w:rPr>
        <w:t>человека; представление</w:t>
      </w:r>
      <w:r>
        <w:rPr>
          <w:spacing w:val="-4"/>
          <w:w w:val="105"/>
          <w:sz w:val="23"/>
        </w:rPr>
        <w:t xml:space="preserve"> </w:t>
      </w:r>
      <w:r>
        <w:rPr>
          <w:w w:val="105"/>
          <w:sz w:val="23"/>
        </w:rPr>
        <w:t>об основных</w:t>
      </w:r>
      <w:r>
        <w:rPr>
          <w:spacing w:val="-4"/>
          <w:w w:val="105"/>
          <w:sz w:val="23"/>
        </w:rPr>
        <w:t xml:space="preserve"> </w:t>
      </w:r>
      <w:r>
        <w:rPr>
          <w:w w:val="105"/>
          <w:sz w:val="23"/>
        </w:rPr>
        <w:t>правах,</w:t>
      </w:r>
      <w:r>
        <w:rPr>
          <w:spacing w:val="-2"/>
          <w:w w:val="105"/>
          <w:sz w:val="23"/>
        </w:rPr>
        <w:t xml:space="preserve"> </w:t>
      </w:r>
      <w:r>
        <w:rPr>
          <w:w w:val="105"/>
          <w:sz w:val="23"/>
        </w:rPr>
        <w:t>свободах</w:t>
      </w:r>
      <w:r>
        <w:rPr>
          <w:spacing w:val="-9"/>
          <w:w w:val="105"/>
          <w:sz w:val="23"/>
        </w:rPr>
        <w:t xml:space="preserve"> </w:t>
      </w:r>
      <w:r>
        <w:rPr>
          <w:w w:val="105"/>
          <w:sz w:val="23"/>
        </w:rP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45BA028E" w14:textId="77777777" w:rsidR="0006191A" w:rsidRDefault="00B04A97" w:rsidP="00356AEE">
      <w:pPr>
        <w:pStyle w:val="a6"/>
        <w:numPr>
          <w:ilvl w:val="0"/>
          <w:numId w:val="28"/>
        </w:numPr>
        <w:tabs>
          <w:tab w:val="left" w:pos="1244"/>
        </w:tabs>
        <w:spacing w:line="288" w:lineRule="auto"/>
        <w:ind w:right="859" w:firstLine="706"/>
        <w:rPr>
          <w:sz w:val="23"/>
        </w:rPr>
      </w:pPr>
      <w:r>
        <w:rPr>
          <w:sz w:val="23"/>
        </w:rPr>
        <w:t xml:space="preserve">патриотического воспитания: 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w:t>
      </w:r>
      <w:r>
        <w:rPr>
          <w:spacing w:val="24"/>
          <w:w w:val="105"/>
          <w:sz w:val="23"/>
        </w:rPr>
        <w:t xml:space="preserve"> </w:t>
      </w:r>
      <w:r>
        <w:rPr>
          <w:w w:val="105"/>
          <w:sz w:val="23"/>
        </w:rPr>
        <w:t>Федерации, своего края, народов</w:t>
      </w:r>
      <w:r>
        <w:rPr>
          <w:spacing w:val="25"/>
          <w:w w:val="105"/>
          <w:sz w:val="23"/>
        </w:rPr>
        <w:t xml:space="preserve"> </w:t>
      </w:r>
      <w:r>
        <w:rPr>
          <w:w w:val="105"/>
          <w:sz w:val="23"/>
        </w:rPr>
        <w:t>России,</w:t>
      </w:r>
    </w:p>
    <w:p w14:paraId="0C00CE6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5FA8CC6" w14:textId="77777777" w:rsidR="0006191A" w:rsidRDefault="00B04A97">
      <w:pPr>
        <w:pStyle w:val="a3"/>
        <w:spacing w:before="71" w:line="290" w:lineRule="auto"/>
        <w:ind w:right="869" w:firstLine="0"/>
      </w:pPr>
      <w:r>
        <w:rPr>
          <w:w w:val="105"/>
        </w:rPr>
        <w:lastRenderedPageBreak/>
        <w:t>ценностное</w:t>
      </w:r>
      <w:r>
        <w:rPr>
          <w:spacing w:val="-11"/>
          <w:w w:val="105"/>
        </w:rPr>
        <w:t xml:space="preserve"> </w:t>
      </w:r>
      <w:r>
        <w:rPr>
          <w:w w:val="105"/>
        </w:rPr>
        <w:t>отношение</w:t>
      </w:r>
      <w:r>
        <w:rPr>
          <w:spacing w:val="-11"/>
          <w:w w:val="105"/>
        </w:rPr>
        <w:t xml:space="preserve"> </w:t>
      </w:r>
      <w:r>
        <w:rPr>
          <w:w w:val="105"/>
        </w:rPr>
        <w:t>к</w:t>
      </w:r>
      <w:r>
        <w:rPr>
          <w:spacing w:val="-7"/>
          <w:w w:val="105"/>
        </w:rPr>
        <w:t xml:space="preserve"> </w:t>
      </w:r>
      <w:r>
        <w:rPr>
          <w:w w:val="105"/>
        </w:rPr>
        <w:t>достижениям своей</w:t>
      </w:r>
      <w:r>
        <w:rPr>
          <w:spacing w:val="-5"/>
          <w:w w:val="105"/>
        </w:rPr>
        <w:t xml:space="preserve"> </w:t>
      </w:r>
      <w:r>
        <w:rPr>
          <w:w w:val="105"/>
        </w:rPr>
        <w:t>Родины</w:t>
      </w:r>
      <w:r>
        <w:rPr>
          <w:spacing w:val="-14"/>
          <w:w w:val="105"/>
        </w:rPr>
        <w:t xml:space="preserve"> </w:t>
      </w:r>
      <w:r>
        <w:rPr>
          <w:w w:val="105"/>
        </w:rPr>
        <w:t>‒</w:t>
      </w:r>
      <w:r>
        <w:rPr>
          <w:spacing w:val="-4"/>
          <w:w w:val="105"/>
        </w:rPr>
        <w:t xml:space="preserve"> </w:t>
      </w:r>
      <w:r>
        <w:rPr>
          <w:w w:val="105"/>
        </w:rPr>
        <w:t>России,</w:t>
      </w:r>
      <w:r>
        <w:rPr>
          <w:spacing w:val="-14"/>
          <w:w w:val="105"/>
        </w:rPr>
        <w:t xml:space="preserve"> </w:t>
      </w:r>
      <w:r>
        <w:rPr>
          <w:w w:val="105"/>
        </w:rPr>
        <w:t>к</w:t>
      </w:r>
      <w:r>
        <w:rPr>
          <w:spacing w:val="-7"/>
          <w:w w:val="105"/>
        </w:rPr>
        <w:t xml:space="preserve"> </w:t>
      </w:r>
      <w:r>
        <w:rPr>
          <w:w w:val="105"/>
        </w:rPr>
        <w:t>науке,</w:t>
      </w:r>
      <w:r>
        <w:rPr>
          <w:spacing w:val="-14"/>
          <w:w w:val="105"/>
        </w:rPr>
        <w:t xml:space="preserve"> </w:t>
      </w:r>
      <w:r>
        <w:rPr>
          <w:w w:val="105"/>
        </w:rPr>
        <w:t>искусству,</w:t>
      </w:r>
      <w:r>
        <w:rPr>
          <w:spacing w:val="-2"/>
          <w:w w:val="105"/>
        </w:rPr>
        <w:t xml:space="preserve"> </w:t>
      </w:r>
      <w:r>
        <w:rPr>
          <w:w w:val="105"/>
        </w:rPr>
        <w:t>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7F7557B" w14:textId="77777777" w:rsidR="0006191A" w:rsidRDefault="00B04A97" w:rsidP="00356AEE">
      <w:pPr>
        <w:pStyle w:val="a6"/>
        <w:numPr>
          <w:ilvl w:val="0"/>
          <w:numId w:val="28"/>
        </w:numPr>
        <w:tabs>
          <w:tab w:val="left" w:pos="1244"/>
        </w:tabs>
        <w:spacing w:line="288" w:lineRule="auto"/>
        <w:ind w:right="866" w:firstLine="706"/>
        <w:rPr>
          <w:sz w:val="23"/>
        </w:rPr>
      </w:pPr>
      <w:r>
        <w:rPr>
          <w:sz w:val="23"/>
        </w:rPr>
        <w:t>духовно-нравственного</w:t>
      </w:r>
      <w:r>
        <w:rPr>
          <w:spacing w:val="36"/>
          <w:sz w:val="23"/>
        </w:rPr>
        <w:t xml:space="preserve"> </w:t>
      </w:r>
      <w:r>
        <w:rPr>
          <w:sz w:val="23"/>
        </w:rPr>
        <w:t>воспитания:</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моральные</w:t>
      </w:r>
      <w:r>
        <w:rPr>
          <w:spacing w:val="34"/>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 xml:space="preserve">нормы </w:t>
      </w:r>
      <w:r>
        <w:rPr>
          <w:w w:val="105"/>
          <w:sz w:val="23"/>
        </w:rPr>
        <w:t>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r>
        <w:rPr>
          <w:spacing w:val="-9"/>
          <w:w w:val="105"/>
          <w:sz w:val="23"/>
        </w:rPr>
        <w:t xml:space="preserve"> </w:t>
      </w:r>
      <w:r>
        <w:rPr>
          <w:w w:val="105"/>
          <w:sz w:val="23"/>
        </w:rPr>
        <w:t>последствий</w:t>
      </w:r>
      <w:r>
        <w:rPr>
          <w:spacing w:val="-5"/>
          <w:w w:val="105"/>
          <w:sz w:val="23"/>
        </w:rPr>
        <w:t xml:space="preserve"> </w:t>
      </w:r>
      <w:r>
        <w:rPr>
          <w:w w:val="105"/>
          <w:sz w:val="23"/>
        </w:rPr>
        <w:t>поступков,</w:t>
      </w:r>
      <w:r>
        <w:rPr>
          <w:spacing w:val="-9"/>
          <w:w w:val="105"/>
          <w:sz w:val="23"/>
        </w:rPr>
        <w:t xml:space="preserve"> </w:t>
      </w:r>
      <w:r>
        <w:rPr>
          <w:w w:val="105"/>
          <w:sz w:val="23"/>
        </w:rPr>
        <w:t>активное</w:t>
      </w:r>
      <w:r>
        <w:rPr>
          <w:spacing w:val="-11"/>
          <w:w w:val="105"/>
          <w:sz w:val="23"/>
        </w:rPr>
        <w:t xml:space="preserve"> </w:t>
      </w:r>
      <w:r>
        <w:rPr>
          <w:w w:val="105"/>
          <w:sz w:val="23"/>
        </w:rPr>
        <w:t>неприятие</w:t>
      </w:r>
      <w:r>
        <w:rPr>
          <w:spacing w:val="-11"/>
          <w:w w:val="105"/>
          <w:sz w:val="23"/>
        </w:rPr>
        <w:t xml:space="preserve"> </w:t>
      </w:r>
      <w:r>
        <w:rPr>
          <w:w w:val="105"/>
          <w:sz w:val="23"/>
        </w:rPr>
        <w:t>асоциальных</w:t>
      </w:r>
      <w:r>
        <w:rPr>
          <w:spacing w:val="-10"/>
          <w:w w:val="105"/>
          <w:sz w:val="23"/>
        </w:rPr>
        <w:t xml:space="preserve"> </w:t>
      </w:r>
      <w:r>
        <w:rPr>
          <w:w w:val="105"/>
          <w:sz w:val="23"/>
        </w:rPr>
        <w:t>поступков,</w:t>
      </w:r>
      <w:r>
        <w:rPr>
          <w:spacing w:val="-3"/>
          <w:w w:val="105"/>
          <w:sz w:val="23"/>
        </w:rPr>
        <w:t xml:space="preserve"> </w:t>
      </w:r>
      <w:r>
        <w:rPr>
          <w:w w:val="105"/>
          <w:sz w:val="23"/>
        </w:rPr>
        <w:t>свобода</w:t>
      </w:r>
      <w:r>
        <w:rPr>
          <w:spacing w:val="-5"/>
          <w:w w:val="105"/>
          <w:sz w:val="23"/>
        </w:rPr>
        <w:t xml:space="preserve"> </w:t>
      </w:r>
      <w:r>
        <w:rPr>
          <w:w w:val="105"/>
          <w:sz w:val="23"/>
        </w:rPr>
        <w:t xml:space="preserve">и ответственность личности в </w:t>
      </w:r>
      <w:r>
        <w:rPr>
          <w:w w:val="105"/>
          <w:position w:val="1"/>
          <w:sz w:val="23"/>
        </w:rPr>
        <w:t>условиях индивидуального и общественного пространства.</w:t>
      </w:r>
    </w:p>
    <w:p w14:paraId="76972972" w14:textId="77777777" w:rsidR="0006191A" w:rsidRDefault="00B04A97">
      <w:pPr>
        <w:pStyle w:val="a3"/>
        <w:spacing w:line="288" w:lineRule="auto"/>
        <w:ind w:right="858"/>
      </w:pPr>
      <w:r>
        <w:rPr>
          <w:w w:val="105"/>
        </w:rPr>
        <w:t xml:space="preserve">Содержание учебного модуля «Введение в Новейшую историю России» </w:t>
      </w:r>
      <w:r>
        <w:rPr>
          <w:w w:val="105"/>
          <w:position w:val="1"/>
        </w:rPr>
        <w:t xml:space="preserve">также </w:t>
      </w:r>
      <w:r>
        <w:rPr>
          <w:w w:val="105"/>
        </w:rPr>
        <w:t>ориентировано на понимание роли этнических культурных традиций ‒ в области эстетического</w:t>
      </w:r>
      <w:r>
        <w:rPr>
          <w:spacing w:val="-5"/>
          <w:w w:val="105"/>
        </w:rPr>
        <w:t xml:space="preserve"> </w:t>
      </w:r>
      <w:r>
        <w:rPr>
          <w:w w:val="105"/>
        </w:rPr>
        <w:t>воспитания,</w:t>
      </w:r>
      <w:r>
        <w:rPr>
          <w:spacing w:val="-10"/>
          <w:w w:val="105"/>
        </w:rPr>
        <w:t xml:space="preserve"> </w:t>
      </w:r>
      <w:r>
        <w:rPr>
          <w:w w:val="105"/>
        </w:rPr>
        <w:t>на формирование</w:t>
      </w:r>
      <w:r>
        <w:rPr>
          <w:spacing w:val="-12"/>
          <w:w w:val="105"/>
        </w:rPr>
        <w:t xml:space="preserve"> </w:t>
      </w:r>
      <w:r>
        <w:rPr>
          <w:w w:val="105"/>
        </w:rPr>
        <w:t>ценностного</w:t>
      </w:r>
      <w:r>
        <w:rPr>
          <w:spacing w:val="-5"/>
          <w:w w:val="105"/>
        </w:rPr>
        <w:t xml:space="preserve"> </w:t>
      </w:r>
      <w:r>
        <w:rPr>
          <w:w w:val="105"/>
        </w:rPr>
        <w:t>отношения</w:t>
      </w:r>
      <w:r>
        <w:rPr>
          <w:spacing w:val="-10"/>
          <w:w w:val="105"/>
        </w:rPr>
        <w:t xml:space="preserve"> </w:t>
      </w:r>
      <w:r>
        <w:rPr>
          <w:w w:val="105"/>
        </w:rPr>
        <w:t>к</w:t>
      </w:r>
      <w:r>
        <w:rPr>
          <w:spacing w:val="-3"/>
          <w:w w:val="105"/>
        </w:rPr>
        <w:t xml:space="preserve"> </w:t>
      </w:r>
      <w:r>
        <w:rPr>
          <w:w w:val="105"/>
        </w:rPr>
        <w:t>здоровью,</w:t>
      </w:r>
      <w:r>
        <w:rPr>
          <w:spacing w:val="-4"/>
          <w:w w:val="105"/>
        </w:rPr>
        <w:t xml:space="preserve"> </w:t>
      </w:r>
      <w:r>
        <w:rPr>
          <w:w w:val="105"/>
        </w:rPr>
        <w:t>жизни</w:t>
      </w:r>
      <w:r>
        <w:rPr>
          <w:spacing w:val="-6"/>
          <w:w w:val="105"/>
        </w:rPr>
        <w:t xml:space="preserve"> </w:t>
      </w:r>
      <w:r>
        <w:rPr>
          <w:w w:val="105"/>
        </w:rPr>
        <w:t>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201DEB7C" w14:textId="77777777" w:rsidR="0006191A" w:rsidRDefault="00B04A97">
      <w:pPr>
        <w:pStyle w:val="a3"/>
        <w:spacing w:line="288" w:lineRule="auto"/>
        <w:ind w:right="853"/>
      </w:pPr>
      <w:r>
        <w:rPr>
          <w:w w:val="105"/>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36DFAB45" w14:textId="77777777" w:rsidR="0006191A" w:rsidRDefault="00B04A97">
      <w:pPr>
        <w:pStyle w:val="a3"/>
        <w:spacing w:line="290" w:lineRule="auto"/>
        <w:ind w:right="862"/>
      </w:pPr>
      <w:r>
        <w:rPr>
          <w:w w:val="105"/>
        </w:rPr>
        <w:t>В</w:t>
      </w:r>
      <w:r>
        <w:rPr>
          <w:spacing w:val="-12"/>
          <w:w w:val="105"/>
        </w:rPr>
        <w:t xml:space="preserve"> </w:t>
      </w:r>
      <w:r>
        <w:rPr>
          <w:w w:val="105"/>
        </w:rPr>
        <w:t>результате</w:t>
      </w:r>
      <w:r>
        <w:rPr>
          <w:spacing w:val="-10"/>
          <w:w w:val="105"/>
        </w:rPr>
        <w:t xml:space="preserve"> </w:t>
      </w:r>
      <w:r>
        <w:rPr>
          <w:w w:val="105"/>
        </w:rPr>
        <w:t>изучения</w:t>
      </w:r>
      <w:r>
        <w:rPr>
          <w:spacing w:val="-8"/>
          <w:w w:val="105"/>
        </w:rPr>
        <w:t xml:space="preserve"> </w:t>
      </w:r>
      <w:r>
        <w:rPr>
          <w:w w:val="105"/>
        </w:rPr>
        <w:t>учебного</w:t>
      </w:r>
      <w:r>
        <w:rPr>
          <w:spacing w:val="-15"/>
          <w:w w:val="105"/>
        </w:rPr>
        <w:t xml:space="preserve"> </w:t>
      </w:r>
      <w:r>
        <w:rPr>
          <w:w w:val="105"/>
        </w:rPr>
        <w:t>модуля</w:t>
      </w:r>
      <w:r>
        <w:rPr>
          <w:spacing w:val="-14"/>
          <w:w w:val="105"/>
        </w:rPr>
        <w:t xml:space="preserve"> </w:t>
      </w:r>
      <w:r>
        <w:rPr>
          <w:w w:val="105"/>
        </w:rPr>
        <w:t>«Введение</w:t>
      </w:r>
      <w:r>
        <w:rPr>
          <w:spacing w:val="-10"/>
          <w:w w:val="105"/>
        </w:rPr>
        <w:t xml:space="preserve"> </w:t>
      </w:r>
      <w:r>
        <w:rPr>
          <w:w w:val="105"/>
        </w:rPr>
        <w:t>в</w:t>
      </w:r>
      <w:r>
        <w:rPr>
          <w:spacing w:val="-10"/>
          <w:w w:val="105"/>
        </w:rPr>
        <w:t xml:space="preserve"> </w:t>
      </w:r>
      <w:r>
        <w:rPr>
          <w:w w:val="105"/>
        </w:rPr>
        <w:t>Новейшую</w:t>
      </w:r>
      <w:r>
        <w:rPr>
          <w:spacing w:val="-10"/>
          <w:w w:val="105"/>
        </w:rPr>
        <w:t xml:space="preserve"> </w:t>
      </w:r>
      <w:r>
        <w:rPr>
          <w:w w:val="105"/>
        </w:rPr>
        <w:t>историю</w:t>
      </w:r>
      <w:r>
        <w:rPr>
          <w:spacing w:val="-10"/>
          <w:w w:val="105"/>
        </w:rPr>
        <w:t xml:space="preserve"> </w:t>
      </w:r>
      <w:r>
        <w:rPr>
          <w:w w:val="105"/>
        </w:rPr>
        <w:t>России»</w:t>
      </w:r>
      <w:r>
        <w:rPr>
          <w:spacing w:val="-10"/>
          <w:w w:val="105"/>
        </w:rPr>
        <w:t xml:space="preserve"> </w:t>
      </w:r>
      <w:r>
        <w:rPr>
          <w:w w:val="105"/>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BA4AE3" w14:textId="77777777" w:rsidR="0006191A" w:rsidRDefault="00B04A97">
      <w:pPr>
        <w:pStyle w:val="a3"/>
        <w:spacing w:line="288" w:lineRule="auto"/>
        <w:ind w:right="868"/>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2ED7B19F" w14:textId="77777777" w:rsidR="0006191A" w:rsidRDefault="00B04A97">
      <w:pPr>
        <w:pStyle w:val="a3"/>
        <w:spacing w:line="288" w:lineRule="auto"/>
        <w:ind w:right="853"/>
      </w:pPr>
      <w:r>
        <w:rPr>
          <w:w w:val="105"/>
        </w:rPr>
        <w:t xml:space="preserve">выявлять и характеризовать существенные признаки, итоги и значение </w:t>
      </w:r>
      <w:r>
        <w:rPr>
          <w:w w:val="105"/>
          <w:position w:val="1"/>
        </w:rPr>
        <w:t xml:space="preserve">ключевых </w:t>
      </w:r>
      <w:r>
        <w:rPr>
          <w:w w:val="105"/>
        </w:rPr>
        <w:t>событий и процессов Новейшей истории России;</w:t>
      </w:r>
    </w:p>
    <w:p w14:paraId="23C5DB5C" w14:textId="77777777" w:rsidR="0006191A" w:rsidRDefault="00B04A97">
      <w:pPr>
        <w:pStyle w:val="a3"/>
        <w:spacing w:line="288" w:lineRule="auto"/>
        <w:ind w:right="872"/>
      </w:pPr>
      <w:r>
        <w:rPr>
          <w:w w:val="105"/>
        </w:rPr>
        <w:t>выявлять причинно-следственные, пространственные и временные связи (при наличии)</w:t>
      </w:r>
      <w:r>
        <w:rPr>
          <w:spacing w:val="-1"/>
          <w:w w:val="105"/>
        </w:rPr>
        <w:t xml:space="preserve"> </w:t>
      </w:r>
      <w:r>
        <w:rPr>
          <w:w w:val="105"/>
        </w:rPr>
        <w:t>изученных ранее исторических событий, явлений, процессов с историей России XX ‒ начала XXI в. ;</w:t>
      </w:r>
    </w:p>
    <w:p w14:paraId="787D0D8B" w14:textId="77777777" w:rsidR="0006191A" w:rsidRDefault="00B04A97">
      <w:pPr>
        <w:pStyle w:val="a3"/>
        <w:spacing w:line="288" w:lineRule="auto"/>
        <w:ind w:right="867"/>
      </w:pPr>
      <w:r>
        <w:rPr>
          <w:w w:val="105"/>
        </w:rPr>
        <w:t xml:space="preserve">выявлять закономерности и противоречия в рассматриваемых фактах с учётом </w:t>
      </w:r>
      <w:r>
        <w:t>предложенной задачи, классифицировать, самостоятельно выбирать основания и критерии</w:t>
      </w:r>
      <w:r>
        <w:rPr>
          <w:spacing w:val="40"/>
          <w:w w:val="105"/>
        </w:rPr>
        <w:t xml:space="preserve"> </w:t>
      </w:r>
      <w:r>
        <w:rPr>
          <w:w w:val="105"/>
        </w:rPr>
        <w:t>для классификации;</w:t>
      </w:r>
    </w:p>
    <w:p w14:paraId="707D8561"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 xml:space="preserve">поставленной </w:t>
      </w:r>
      <w:r>
        <w:rPr>
          <w:spacing w:val="-2"/>
          <w:w w:val="105"/>
        </w:rPr>
        <w:t>задачи;</w:t>
      </w:r>
    </w:p>
    <w:p w14:paraId="1A72CC0F" w14:textId="77777777" w:rsidR="0006191A" w:rsidRDefault="00B04A97">
      <w:pPr>
        <w:pStyle w:val="a3"/>
        <w:spacing w:line="288" w:lineRule="auto"/>
        <w:ind w:right="867"/>
      </w:pPr>
      <w:r>
        <w:rPr>
          <w:w w:val="105"/>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w w:val="105"/>
        </w:rPr>
        <w:t>рассуждения;</w:t>
      </w:r>
    </w:p>
    <w:p w14:paraId="410B0BA1" w14:textId="77777777" w:rsidR="0006191A" w:rsidRDefault="00B04A97">
      <w:pPr>
        <w:pStyle w:val="a3"/>
        <w:spacing w:line="263" w:lineRule="exact"/>
        <w:ind w:left="986" w:firstLine="0"/>
      </w:pPr>
      <w:r>
        <w:t>самостоятельно</w:t>
      </w:r>
      <w:r>
        <w:rPr>
          <w:spacing w:val="31"/>
        </w:rPr>
        <w:t xml:space="preserve"> </w:t>
      </w:r>
      <w:r>
        <w:t>выбирать</w:t>
      </w:r>
      <w:r>
        <w:rPr>
          <w:spacing w:val="36"/>
        </w:rPr>
        <w:t xml:space="preserve"> </w:t>
      </w:r>
      <w:r>
        <w:t>способ</w:t>
      </w:r>
      <w:r>
        <w:rPr>
          <w:spacing w:val="39"/>
        </w:rPr>
        <w:t xml:space="preserve"> </w:t>
      </w:r>
      <w:r>
        <w:t>решения</w:t>
      </w:r>
      <w:r>
        <w:rPr>
          <w:spacing w:val="35"/>
        </w:rPr>
        <w:t xml:space="preserve"> </w:t>
      </w:r>
      <w:r>
        <w:t>учебной</w:t>
      </w:r>
      <w:r>
        <w:rPr>
          <w:spacing w:val="30"/>
        </w:rPr>
        <w:t xml:space="preserve"> </w:t>
      </w:r>
      <w:r>
        <w:rPr>
          <w:spacing w:val="-2"/>
        </w:rPr>
        <w:t>задачи.</w:t>
      </w:r>
    </w:p>
    <w:p w14:paraId="5FC9F175" w14:textId="77777777" w:rsidR="0006191A" w:rsidRDefault="0006191A">
      <w:pPr>
        <w:spacing w:line="263" w:lineRule="exact"/>
        <w:sectPr w:rsidR="0006191A">
          <w:pgSz w:w="11910" w:h="16850"/>
          <w:pgMar w:top="1060" w:right="0" w:bottom="1140" w:left="1420" w:header="0" w:footer="922" w:gutter="0"/>
          <w:cols w:space="720"/>
        </w:sectPr>
      </w:pPr>
    </w:p>
    <w:p w14:paraId="61410AC4" w14:textId="77777777" w:rsidR="0006191A" w:rsidRDefault="00B04A97">
      <w:pPr>
        <w:pStyle w:val="a3"/>
        <w:spacing w:before="71" w:line="295" w:lineRule="auto"/>
        <w:ind w:right="865"/>
      </w:pPr>
      <w:r>
        <w:rPr>
          <w:w w:val="105"/>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46E54F" w14:textId="77777777" w:rsidR="0006191A" w:rsidRDefault="00B04A97">
      <w:pPr>
        <w:pStyle w:val="a3"/>
        <w:spacing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15D7D4F4" w14:textId="77777777" w:rsidR="0006191A" w:rsidRDefault="00B04A97">
      <w:pPr>
        <w:pStyle w:val="a3"/>
        <w:spacing w:line="288" w:lineRule="auto"/>
        <w:ind w:left="986" w:right="866" w:hanging="707"/>
      </w:pPr>
      <w:r>
        <w:rPr>
          <w:w w:val="105"/>
        </w:rPr>
        <w:t xml:space="preserve">состоянием ситуации, объекта, самостоятельно устанавливать искомое и данное; </w:t>
      </w:r>
      <w:r>
        <w:t>формулировать</w:t>
      </w:r>
      <w:r>
        <w:rPr>
          <w:spacing w:val="25"/>
        </w:rPr>
        <w:t xml:space="preserve"> </w:t>
      </w:r>
      <w:r>
        <w:t>гипотезу</w:t>
      </w:r>
      <w:r>
        <w:rPr>
          <w:spacing w:val="32"/>
        </w:rPr>
        <w:t xml:space="preserve"> </w:t>
      </w:r>
      <w:r>
        <w:t>об</w:t>
      </w:r>
      <w:r>
        <w:rPr>
          <w:spacing w:val="47"/>
        </w:rPr>
        <w:t xml:space="preserve"> </w:t>
      </w:r>
      <w:r>
        <w:t>истинности</w:t>
      </w:r>
      <w:r>
        <w:rPr>
          <w:spacing w:val="51"/>
        </w:rPr>
        <w:t xml:space="preserve"> </w:t>
      </w:r>
      <w:r>
        <w:t>собственных</w:t>
      </w:r>
      <w:r>
        <w:rPr>
          <w:spacing w:val="31"/>
        </w:rPr>
        <w:t xml:space="preserve"> </w:t>
      </w:r>
      <w:r>
        <w:t>суждений</w:t>
      </w:r>
      <w:r>
        <w:rPr>
          <w:spacing w:val="31"/>
        </w:rPr>
        <w:t xml:space="preserve"> </w:t>
      </w:r>
      <w:r>
        <w:t>и</w:t>
      </w:r>
      <w:r>
        <w:rPr>
          <w:spacing w:val="40"/>
        </w:rPr>
        <w:t xml:space="preserve"> </w:t>
      </w:r>
      <w:r>
        <w:t>суждений</w:t>
      </w:r>
      <w:r>
        <w:rPr>
          <w:spacing w:val="31"/>
        </w:rPr>
        <w:t xml:space="preserve"> </w:t>
      </w:r>
      <w:r>
        <w:rPr>
          <w:spacing w:val="-2"/>
        </w:rPr>
        <w:t>других,</w:t>
      </w:r>
    </w:p>
    <w:p w14:paraId="14115289"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77980697" w14:textId="77777777" w:rsidR="0006191A" w:rsidRDefault="00B04A97">
      <w:pPr>
        <w:pStyle w:val="a3"/>
        <w:spacing w:before="42" w:line="288" w:lineRule="auto"/>
        <w:ind w:right="874"/>
      </w:pPr>
      <w:r>
        <w:rPr>
          <w:w w:val="105"/>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1E41D13C" w14:textId="77777777" w:rsidR="0006191A" w:rsidRDefault="00B04A97">
      <w:pPr>
        <w:pStyle w:val="a3"/>
        <w:spacing w:line="264" w:lineRule="exact"/>
        <w:ind w:left="986" w:firstLine="0"/>
      </w:pPr>
      <w:r>
        <w:t>оценивать</w:t>
      </w:r>
      <w:r>
        <w:rPr>
          <w:spacing w:val="35"/>
        </w:rPr>
        <w:t xml:space="preserve"> </w:t>
      </w:r>
      <w:r>
        <w:t>на</w:t>
      </w:r>
      <w:r>
        <w:rPr>
          <w:spacing w:val="30"/>
        </w:rPr>
        <w:t xml:space="preserve"> </w:t>
      </w:r>
      <w:r>
        <w:t>применимость</w:t>
      </w:r>
      <w:r>
        <w:rPr>
          <w:spacing w:val="25"/>
        </w:rPr>
        <w:t xml:space="preserve"> </w:t>
      </w:r>
      <w:r>
        <w:t>и</w:t>
      </w:r>
      <w:r>
        <w:rPr>
          <w:spacing w:val="40"/>
        </w:rPr>
        <w:t xml:space="preserve"> </w:t>
      </w:r>
      <w:r>
        <w:t>достоверность</w:t>
      </w:r>
      <w:r>
        <w:rPr>
          <w:spacing w:val="25"/>
        </w:rPr>
        <w:t xml:space="preserve"> </w:t>
      </w:r>
      <w:r>
        <w:rPr>
          <w:spacing w:val="-2"/>
        </w:rPr>
        <w:t>информацию;</w:t>
      </w:r>
    </w:p>
    <w:p w14:paraId="5E04A05E" w14:textId="77777777" w:rsidR="0006191A" w:rsidRDefault="00B04A97">
      <w:pPr>
        <w:pStyle w:val="a3"/>
        <w:spacing w:before="49" w:line="290" w:lineRule="auto"/>
        <w:ind w:right="866"/>
      </w:pPr>
      <w:r>
        <w:rPr>
          <w:w w:val="105"/>
          <w:position w:val="1"/>
        </w:rPr>
        <w:t>самостоятельно</w:t>
      </w:r>
      <w:r>
        <w:rPr>
          <w:spacing w:val="-8"/>
          <w:w w:val="105"/>
          <w:position w:val="1"/>
        </w:rPr>
        <w:t xml:space="preserve"> </w:t>
      </w:r>
      <w:r>
        <w:rPr>
          <w:w w:val="105"/>
          <w:position w:val="1"/>
        </w:rPr>
        <w:t>формулировать</w:t>
      </w:r>
      <w:r>
        <w:rPr>
          <w:spacing w:val="-5"/>
          <w:w w:val="105"/>
          <w:position w:val="1"/>
        </w:rPr>
        <w:t xml:space="preserve"> </w:t>
      </w:r>
      <w:r>
        <w:rPr>
          <w:w w:val="105"/>
          <w:position w:val="1"/>
        </w:rPr>
        <w:t>обобщения</w:t>
      </w:r>
      <w:r>
        <w:rPr>
          <w:spacing w:val="-5"/>
          <w:w w:val="105"/>
          <w:position w:val="1"/>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5"/>
          <w:w w:val="105"/>
        </w:rPr>
        <w:t xml:space="preserve"> </w:t>
      </w:r>
      <w:r>
        <w:rPr>
          <w:w w:val="105"/>
        </w:rPr>
        <w:t>проведенного небольшого исследования, владеть инструментами оценки достоверности полученных выводов и обобщений;</w:t>
      </w:r>
    </w:p>
    <w:p w14:paraId="7289317A" w14:textId="77777777" w:rsidR="0006191A" w:rsidRDefault="00B04A97">
      <w:pPr>
        <w:pStyle w:val="a3"/>
        <w:spacing w:line="288" w:lineRule="auto"/>
        <w:ind w:right="856"/>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43C14C7"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5FF5C8B8" w14:textId="77777777" w:rsidR="0006191A" w:rsidRDefault="00B04A97">
      <w:pPr>
        <w:pStyle w:val="a3"/>
        <w:spacing w:line="288" w:lineRule="auto"/>
        <w:ind w:right="863"/>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73221E0C" w14:textId="77777777" w:rsidR="0006191A" w:rsidRDefault="00B04A97">
      <w:pPr>
        <w:pStyle w:val="a3"/>
        <w:spacing w:before="2" w:line="288" w:lineRule="auto"/>
        <w:ind w:right="857"/>
      </w:pPr>
      <w:r>
        <w:rPr>
          <w:w w:val="105"/>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7EE79F14" w14:textId="77777777" w:rsidR="0006191A" w:rsidRDefault="00B04A97">
      <w:pPr>
        <w:pStyle w:val="a3"/>
        <w:spacing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16CEB1B0" w14:textId="77777777" w:rsidR="0006191A" w:rsidRDefault="00B04A97">
      <w:pPr>
        <w:pStyle w:val="a3"/>
        <w:spacing w:line="288" w:lineRule="auto"/>
        <w:ind w:right="859"/>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2836450" w14:textId="77777777" w:rsidR="0006191A" w:rsidRDefault="00B04A97">
      <w:pPr>
        <w:pStyle w:val="a3"/>
        <w:spacing w:line="288" w:lineRule="auto"/>
        <w:ind w:right="881"/>
      </w:pPr>
      <w:r>
        <w:rPr>
          <w:w w:val="105"/>
        </w:rPr>
        <w:t>оценивать надёжность информации по критериям, предложенным или сформулированным самостоятельно;</w:t>
      </w:r>
    </w:p>
    <w:p w14:paraId="55AC0D74" w14:textId="77777777" w:rsidR="0006191A" w:rsidRDefault="00B04A97">
      <w:pPr>
        <w:pStyle w:val="a3"/>
        <w:spacing w:line="264" w:lineRule="exact"/>
        <w:ind w:left="986" w:firstLine="0"/>
      </w:pPr>
      <w:r>
        <w:t>эффективно</w:t>
      </w:r>
      <w:r>
        <w:rPr>
          <w:spacing w:val="35"/>
        </w:rPr>
        <w:t xml:space="preserve"> </w:t>
      </w:r>
      <w:r>
        <w:t>запоминать</w:t>
      </w:r>
      <w:r>
        <w:rPr>
          <w:spacing w:val="39"/>
        </w:rPr>
        <w:t xml:space="preserve"> </w:t>
      </w:r>
      <w:r>
        <w:t>и</w:t>
      </w:r>
      <w:r>
        <w:rPr>
          <w:spacing w:val="45"/>
        </w:rPr>
        <w:t xml:space="preserve"> </w:t>
      </w:r>
      <w:r>
        <w:t>систематизировать</w:t>
      </w:r>
      <w:r>
        <w:rPr>
          <w:spacing w:val="39"/>
        </w:rPr>
        <w:t xml:space="preserve"> </w:t>
      </w:r>
      <w:r>
        <w:rPr>
          <w:spacing w:val="-2"/>
        </w:rPr>
        <w:t>информацию.</w:t>
      </w:r>
    </w:p>
    <w:p w14:paraId="448D046A" w14:textId="77777777" w:rsidR="0006191A" w:rsidRDefault="00B04A97">
      <w:pPr>
        <w:pStyle w:val="a3"/>
        <w:spacing w:before="49" w:line="295"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70EF3836" w14:textId="77777777" w:rsidR="0006191A" w:rsidRDefault="00B04A97">
      <w:pPr>
        <w:pStyle w:val="a3"/>
        <w:spacing w:line="288" w:lineRule="auto"/>
        <w:ind w:right="859"/>
      </w:pPr>
      <w:r>
        <w:rPr>
          <w:w w:val="105"/>
        </w:rPr>
        <w:t>воспринимать и формулировать суждения, выражать эмоции в соответствии с целями</w:t>
      </w:r>
      <w:r>
        <w:rPr>
          <w:spacing w:val="-5"/>
          <w:w w:val="105"/>
        </w:rPr>
        <w:t xml:space="preserve"> </w:t>
      </w:r>
      <w:r>
        <w:rPr>
          <w:w w:val="105"/>
        </w:rPr>
        <w:t>и</w:t>
      </w:r>
      <w:r>
        <w:rPr>
          <w:spacing w:val="-5"/>
          <w:w w:val="105"/>
        </w:rPr>
        <w:t xml:space="preserve"> </w:t>
      </w:r>
      <w:r>
        <w:rPr>
          <w:w w:val="105"/>
        </w:rPr>
        <w:t>условиями общения;</w:t>
      </w:r>
      <w:r>
        <w:rPr>
          <w:spacing w:val="-8"/>
          <w:w w:val="105"/>
        </w:rPr>
        <w:t xml:space="preserve"> </w:t>
      </w:r>
      <w:r>
        <w:rPr>
          <w:w w:val="105"/>
        </w:rPr>
        <w:t>выражать</w:t>
      </w:r>
      <w:r>
        <w:rPr>
          <w:spacing w:val="-7"/>
          <w:w w:val="105"/>
        </w:rPr>
        <w:t xml:space="preserve"> </w:t>
      </w:r>
      <w:r>
        <w:rPr>
          <w:w w:val="105"/>
        </w:rPr>
        <w:t>себя</w:t>
      </w:r>
      <w:r>
        <w:rPr>
          <w:spacing w:val="-1"/>
          <w:w w:val="105"/>
        </w:rPr>
        <w:t xml:space="preserve"> </w:t>
      </w:r>
      <w:r>
        <w:rPr>
          <w:w w:val="105"/>
        </w:rPr>
        <w:t>(свою точку</w:t>
      </w:r>
      <w:r>
        <w:rPr>
          <w:spacing w:val="-10"/>
          <w:w w:val="105"/>
        </w:rPr>
        <w:t xml:space="preserve"> </w:t>
      </w:r>
      <w:r>
        <w:rPr>
          <w:w w:val="105"/>
        </w:rPr>
        <w:t>зрения)</w:t>
      </w:r>
      <w:r>
        <w:rPr>
          <w:spacing w:val="-6"/>
          <w:w w:val="105"/>
        </w:rPr>
        <w:t xml:space="preserve"> </w:t>
      </w:r>
      <w:r>
        <w:rPr>
          <w:w w:val="105"/>
        </w:rPr>
        <w:t>в устных</w:t>
      </w:r>
      <w:r>
        <w:rPr>
          <w:spacing w:val="-10"/>
          <w:w w:val="105"/>
        </w:rPr>
        <w:t xml:space="preserve"> </w:t>
      </w:r>
      <w:r>
        <w:rPr>
          <w:w w:val="105"/>
        </w:rPr>
        <w:t>и</w:t>
      </w:r>
      <w:r>
        <w:rPr>
          <w:spacing w:val="-5"/>
          <w:w w:val="105"/>
        </w:rPr>
        <w:t xml:space="preserve"> </w:t>
      </w:r>
      <w:r>
        <w:rPr>
          <w:w w:val="105"/>
        </w:rPr>
        <w:t xml:space="preserve">письменных </w:t>
      </w:r>
      <w:r>
        <w:rPr>
          <w:spacing w:val="-2"/>
          <w:w w:val="105"/>
        </w:rPr>
        <w:t>текстах;</w:t>
      </w:r>
    </w:p>
    <w:p w14:paraId="244C6A6D" w14:textId="77777777" w:rsidR="0006191A" w:rsidRDefault="00B04A97">
      <w:pPr>
        <w:pStyle w:val="a3"/>
        <w:spacing w:line="288" w:lineRule="auto"/>
        <w:ind w:right="876"/>
      </w:pPr>
      <w:r>
        <w:rPr>
          <w:w w:val="10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9BA659" w14:textId="77777777" w:rsidR="0006191A" w:rsidRDefault="00B04A97">
      <w:pPr>
        <w:pStyle w:val="a3"/>
        <w:spacing w:line="288" w:lineRule="auto"/>
        <w:ind w:right="861"/>
      </w:pPr>
      <w:r>
        <w:rPr>
          <w:w w:val="105"/>
        </w:rPr>
        <w:t>понимать</w:t>
      </w:r>
      <w:r>
        <w:rPr>
          <w:spacing w:val="-9"/>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2"/>
          <w:w w:val="105"/>
        </w:rPr>
        <w:t xml:space="preserve"> </w:t>
      </w:r>
      <w:r>
        <w:rPr>
          <w:w w:val="105"/>
        </w:rPr>
        <w:t>отношение</w:t>
      </w:r>
      <w:r>
        <w:rPr>
          <w:spacing w:val="-1"/>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48497A80" w14:textId="77777777" w:rsidR="0006191A" w:rsidRDefault="00B04A97">
      <w:pPr>
        <w:pStyle w:val="a3"/>
        <w:spacing w:line="288" w:lineRule="auto"/>
        <w:ind w:right="859"/>
      </w:pPr>
      <w:r>
        <w:rPr>
          <w:w w:val="105"/>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5ED55FE" w14:textId="77777777" w:rsidR="0006191A" w:rsidRDefault="0006191A">
      <w:pPr>
        <w:spacing w:line="288" w:lineRule="auto"/>
        <w:sectPr w:rsidR="0006191A">
          <w:pgSz w:w="11910" w:h="16850"/>
          <w:pgMar w:top="1060" w:right="0" w:bottom="1140" w:left="1420" w:header="0" w:footer="922" w:gutter="0"/>
          <w:cols w:space="720"/>
        </w:sectPr>
      </w:pPr>
    </w:p>
    <w:p w14:paraId="3D08D4C7" w14:textId="77777777" w:rsidR="0006191A" w:rsidRDefault="00B04A97">
      <w:pPr>
        <w:pStyle w:val="a3"/>
        <w:spacing w:before="71" w:line="290" w:lineRule="auto"/>
        <w:ind w:right="866"/>
      </w:pPr>
      <w:r>
        <w:rPr>
          <w:w w:val="105"/>
        </w:rPr>
        <w:lastRenderedPageBreak/>
        <w:t xml:space="preserve">публично представлять результаты выполненного исследования, проекта; </w:t>
      </w:r>
      <w:r>
        <w:t xml:space="preserve">самостоятельно выбирать формат выступления с учётом задач презентации и особенностей </w:t>
      </w:r>
      <w:r>
        <w:rPr>
          <w:w w:val="105"/>
        </w:rPr>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6D7B887" w14:textId="77777777" w:rsidR="0006191A" w:rsidRDefault="00B04A97">
      <w:pPr>
        <w:pStyle w:val="a3"/>
        <w:spacing w:line="288" w:lineRule="auto"/>
        <w:ind w:right="864"/>
      </w:pPr>
      <w:r>
        <w:t xml:space="preserve">У обучающегося будут сформированы умения в части регулятивных универсальных </w:t>
      </w:r>
      <w:r>
        <w:rPr>
          <w:w w:val="105"/>
        </w:rPr>
        <w:t>учебных действий:</w:t>
      </w:r>
    </w:p>
    <w:p w14:paraId="6CCECB89" w14:textId="77777777" w:rsidR="0006191A" w:rsidRDefault="00B04A97">
      <w:pPr>
        <w:pStyle w:val="a3"/>
        <w:spacing w:line="288" w:lineRule="auto"/>
        <w:ind w:right="869"/>
      </w:pPr>
      <w:r>
        <w:rPr>
          <w:w w:val="105"/>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Pr>
          <w:spacing w:val="-2"/>
          <w:w w:val="105"/>
        </w:rPr>
        <w:t>групповой);</w:t>
      </w:r>
    </w:p>
    <w:p w14:paraId="54634553" w14:textId="77777777" w:rsidR="0006191A" w:rsidRDefault="00B04A97">
      <w:pPr>
        <w:pStyle w:val="a3"/>
        <w:spacing w:line="288" w:lineRule="auto"/>
        <w:ind w:right="863"/>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F67530C" w14:textId="77777777" w:rsidR="0006191A" w:rsidRDefault="00B04A97">
      <w:pPr>
        <w:pStyle w:val="a3"/>
        <w:spacing w:line="290" w:lineRule="auto"/>
        <w:ind w:right="856"/>
      </w:pPr>
      <w:r>
        <w:t xml:space="preserve">составлять план действий (план реализации намеченного алгоритма решения или его </w:t>
      </w:r>
      <w:r>
        <w:rPr>
          <w:w w:val="105"/>
        </w:rPr>
        <w:t>части),</w:t>
      </w:r>
      <w:r>
        <w:rPr>
          <w:spacing w:val="-9"/>
          <w:w w:val="105"/>
        </w:rPr>
        <w:t xml:space="preserve"> </w:t>
      </w:r>
      <w:r>
        <w:rPr>
          <w:w w:val="105"/>
        </w:rPr>
        <w:t>корректировать</w:t>
      </w:r>
      <w:r>
        <w:rPr>
          <w:spacing w:val="-14"/>
          <w:w w:val="105"/>
        </w:rPr>
        <w:t xml:space="preserve"> </w:t>
      </w:r>
      <w:r>
        <w:rPr>
          <w:w w:val="105"/>
        </w:rPr>
        <w:t>предложенный</w:t>
      </w:r>
      <w:r>
        <w:rPr>
          <w:spacing w:val="-11"/>
          <w:w w:val="105"/>
        </w:rPr>
        <w:t xml:space="preserve"> </w:t>
      </w:r>
      <w:r>
        <w:rPr>
          <w:w w:val="105"/>
        </w:rPr>
        <w:t>алгоритм</w:t>
      </w:r>
      <w:r>
        <w:rPr>
          <w:spacing w:val="-13"/>
          <w:w w:val="105"/>
        </w:rPr>
        <w:t xml:space="preserve"> </w:t>
      </w:r>
      <w:r>
        <w:rPr>
          <w:w w:val="105"/>
        </w:rPr>
        <w:t>(или</w:t>
      </w:r>
      <w:r>
        <w:rPr>
          <w:spacing w:val="-5"/>
          <w:w w:val="105"/>
        </w:rPr>
        <w:t xml:space="preserve"> </w:t>
      </w:r>
      <w:r>
        <w:rPr>
          <w:w w:val="105"/>
        </w:rPr>
        <w:t>его</w:t>
      </w:r>
      <w:r>
        <w:rPr>
          <w:spacing w:val="-16"/>
          <w:w w:val="105"/>
        </w:rPr>
        <w:t xml:space="preserve"> </w:t>
      </w:r>
      <w:r>
        <w:rPr>
          <w:w w:val="105"/>
        </w:rPr>
        <w:t>часть)</w:t>
      </w:r>
      <w:r>
        <w:rPr>
          <w:spacing w:val="-7"/>
          <w:w w:val="105"/>
        </w:rPr>
        <w:t xml:space="preserve"> </w:t>
      </w:r>
      <w:r>
        <w:rPr>
          <w:w w:val="105"/>
        </w:rPr>
        <w:t>с</w:t>
      </w:r>
      <w:r>
        <w:rPr>
          <w:spacing w:val="-11"/>
          <w:w w:val="105"/>
        </w:rPr>
        <w:t xml:space="preserve"> </w:t>
      </w:r>
      <w:r>
        <w:rPr>
          <w:w w:val="105"/>
        </w:rPr>
        <w:t>учётом</w:t>
      </w:r>
      <w:r>
        <w:rPr>
          <w:spacing w:val="-13"/>
          <w:w w:val="105"/>
        </w:rPr>
        <w:t xml:space="preserve"> </w:t>
      </w:r>
      <w:r>
        <w:rPr>
          <w:w w:val="105"/>
        </w:rPr>
        <w:t>получения</w:t>
      </w:r>
      <w:r>
        <w:rPr>
          <w:spacing w:val="-15"/>
          <w:w w:val="105"/>
        </w:rPr>
        <w:t xml:space="preserve"> </w:t>
      </w:r>
      <w:r>
        <w:rPr>
          <w:w w:val="105"/>
        </w:rPr>
        <w:t>новых знаний об изучаемом объекте; проводить выбор и брать ответственность за решение;</w:t>
      </w:r>
    </w:p>
    <w:p w14:paraId="39E9E1A8" w14:textId="77777777" w:rsidR="0006191A" w:rsidRDefault="00B04A97">
      <w:pPr>
        <w:pStyle w:val="a3"/>
        <w:spacing w:line="288" w:lineRule="auto"/>
        <w:ind w:right="874"/>
      </w:pPr>
      <w:r>
        <w:rPr>
          <w:w w:val="105"/>
        </w:rPr>
        <w:t>проявлять способность к самоконтролю, самомотивации и рефлексии, к оценке и изменению ситуации;</w:t>
      </w:r>
    </w:p>
    <w:p w14:paraId="5C82ABE4" w14:textId="77777777" w:rsidR="0006191A" w:rsidRDefault="00B04A97">
      <w:pPr>
        <w:pStyle w:val="a3"/>
        <w:spacing w:line="288" w:lineRule="auto"/>
        <w:ind w:right="859"/>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1C093D12" w14:textId="77777777" w:rsidR="0006191A" w:rsidRDefault="00B04A97">
      <w:pPr>
        <w:pStyle w:val="a3"/>
        <w:spacing w:line="263" w:lineRule="exact"/>
        <w:ind w:left="986" w:firstLine="0"/>
      </w:pPr>
      <w:r>
        <w:rPr>
          <w:w w:val="105"/>
        </w:rPr>
        <w:t>оценивать</w:t>
      </w:r>
      <w:r>
        <w:rPr>
          <w:spacing w:val="-12"/>
          <w:w w:val="105"/>
        </w:rPr>
        <w:t xml:space="preserve"> </w:t>
      </w:r>
      <w:r>
        <w:rPr>
          <w:w w:val="105"/>
        </w:rPr>
        <w:t>соответствие</w:t>
      </w:r>
      <w:r>
        <w:rPr>
          <w:spacing w:val="-14"/>
          <w:w w:val="105"/>
        </w:rPr>
        <w:t xml:space="preserve"> </w:t>
      </w:r>
      <w:r>
        <w:rPr>
          <w:w w:val="105"/>
        </w:rPr>
        <w:t>результата</w:t>
      </w:r>
      <w:r>
        <w:rPr>
          <w:spacing w:val="-8"/>
          <w:w w:val="105"/>
        </w:rPr>
        <w:t xml:space="preserve"> </w:t>
      </w:r>
      <w:r>
        <w:rPr>
          <w:w w:val="105"/>
        </w:rPr>
        <w:t>цели</w:t>
      </w:r>
      <w:r>
        <w:rPr>
          <w:spacing w:val="-14"/>
          <w:w w:val="105"/>
        </w:rPr>
        <w:t xml:space="preserve"> </w:t>
      </w:r>
      <w:r>
        <w:rPr>
          <w:w w:val="105"/>
        </w:rPr>
        <w:t>и</w:t>
      </w:r>
      <w:r>
        <w:rPr>
          <w:spacing w:val="-9"/>
          <w:w w:val="105"/>
        </w:rPr>
        <w:t xml:space="preserve"> </w:t>
      </w:r>
      <w:r>
        <w:rPr>
          <w:spacing w:val="-2"/>
          <w:w w:val="105"/>
        </w:rPr>
        <w:t>условиям;</w:t>
      </w:r>
    </w:p>
    <w:p w14:paraId="29789CF4" w14:textId="77777777" w:rsidR="0006191A" w:rsidRDefault="00B04A97">
      <w:pPr>
        <w:pStyle w:val="a3"/>
        <w:spacing w:before="41" w:line="288" w:lineRule="auto"/>
        <w:ind w:right="855"/>
        <w:jc w:val="left"/>
      </w:pPr>
      <w:r>
        <w:rPr>
          <w:w w:val="105"/>
        </w:rPr>
        <w:t>выявлять на</w:t>
      </w:r>
      <w:r>
        <w:rPr>
          <w:spacing w:val="22"/>
          <w:w w:val="105"/>
        </w:rPr>
        <w:t xml:space="preserve"> </w:t>
      </w:r>
      <w:r>
        <w:rPr>
          <w:w w:val="105"/>
        </w:rPr>
        <w:t>примерах исторических</w:t>
      </w:r>
      <w:r>
        <w:rPr>
          <w:spacing w:val="29"/>
          <w:w w:val="105"/>
        </w:rPr>
        <w:t xml:space="preserve"> </w:t>
      </w:r>
      <w:r>
        <w:rPr>
          <w:w w:val="105"/>
        </w:rPr>
        <w:t>ситуаций</w:t>
      </w:r>
      <w:r>
        <w:rPr>
          <w:spacing w:val="22"/>
          <w:w w:val="105"/>
        </w:rPr>
        <w:t xml:space="preserve"> </w:t>
      </w:r>
      <w:r>
        <w:rPr>
          <w:w w:val="105"/>
        </w:rPr>
        <w:t>роль</w:t>
      </w:r>
      <w:r>
        <w:rPr>
          <w:spacing w:val="27"/>
          <w:w w:val="105"/>
        </w:rPr>
        <w:t xml:space="preserve"> </w:t>
      </w:r>
      <w:r>
        <w:rPr>
          <w:w w:val="105"/>
        </w:rPr>
        <w:t>эмоций</w:t>
      </w:r>
      <w:r>
        <w:rPr>
          <w:spacing w:val="22"/>
          <w:w w:val="105"/>
        </w:rPr>
        <w:t xml:space="preserve"> </w:t>
      </w:r>
      <w:r>
        <w:rPr>
          <w:w w:val="105"/>
        </w:rPr>
        <w:t>в</w:t>
      </w:r>
      <w:r>
        <w:rPr>
          <w:spacing w:val="29"/>
          <w:w w:val="105"/>
        </w:rPr>
        <w:t xml:space="preserve"> </w:t>
      </w:r>
      <w:r>
        <w:rPr>
          <w:w w:val="105"/>
        </w:rPr>
        <w:t>отношениях</w:t>
      </w:r>
      <w:r>
        <w:rPr>
          <w:spacing w:val="23"/>
          <w:w w:val="105"/>
        </w:rPr>
        <w:t xml:space="preserve"> </w:t>
      </w:r>
      <w:r>
        <w:rPr>
          <w:w w:val="105"/>
        </w:rPr>
        <w:t xml:space="preserve">между </w:t>
      </w:r>
      <w:r>
        <w:rPr>
          <w:spacing w:val="-2"/>
          <w:w w:val="105"/>
        </w:rPr>
        <w:t>людьми;</w:t>
      </w:r>
    </w:p>
    <w:p w14:paraId="132A0613" w14:textId="77777777" w:rsidR="0006191A" w:rsidRDefault="00B04A97">
      <w:pPr>
        <w:pStyle w:val="a3"/>
        <w:spacing w:line="288" w:lineRule="auto"/>
        <w:jc w:val="left"/>
      </w:pPr>
      <w:r>
        <w:rPr>
          <w:w w:val="105"/>
        </w:rPr>
        <w:t>ставить</w:t>
      </w:r>
      <w:r>
        <w:rPr>
          <w:spacing w:val="40"/>
          <w:w w:val="105"/>
        </w:rPr>
        <w:t xml:space="preserve"> </w:t>
      </w:r>
      <w:r>
        <w:rPr>
          <w:w w:val="105"/>
        </w:rPr>
        <w:t>себя</w:t>
      </w:r>
      <w:r>
        <w:rPr>
          <w:spacing w:val="40"/>
          <w:w w:val="105"/>
        </w:rPr>
        <w:t xml:space="preserve"> </w:t>
      </w:r>
      <w:r>
        <w:rPr>
          <w:w w:val="105"/>
        </w:rPr>
        <w:t>на</w:t>
      </w:r>
      <w:r>
        <w:rPr>
          <w:spacing w:val="40"/>
          <w:w w:val="105"/>
        </w:rPr>
        <w:t xml:space="preserve"> </w:t>
      </w:r>
      <w:r>
        <w:rPr>
          <w:w w:val="105"/>
        </w:rPr>
        <w:t>место</w:t>
      </w:r>
      <w:r>
        <w:rPr>
          <w:spacing w:val="40"/>
          <w:w w:val="105"/>
        </w:rPr>
        <w:t xml:space="preserve"> </w:t>
      </w:r>
      <w:r>
        <w:rPr>
          <w:w w:val="105"/>
        </w:rPr>
        <w:t>другого</w:t>
      </w:r>
      <w:r>
        <w:rPr>
          <w:spacing w:val="40"/>
          <w:w w:val="105"/>
        </w:rPr>
        <w:t xml:space="preserve"> </w:t>
      </w:r>
      <w:r>
        <w:rPr>
          <w:w w:val="105"/>
        </w:rPr>
        <w:t>человека,</w:t>
      </w:r>
      <w:r>
        <w:rPr>
          <w:spacing w:val="40"/>
          <w:w w:val="105"/>
        </w:rPr>
        <w:t xml:space="preserve"> </w:t>
      </w:r>
      <w:r>
        <w:rPr>
          <w:w w:val="105"/>
        </w:rPr>
        <w:t>понимать</w:t>
      </w:r>
      <w:r>
        <w:rPr>
          <w:spacing w:val="40"/>
          <w:w w:val="105"/>
        </w:rPr>
        <w:t xml:space="preserve"> </w:t>
      </w:r>
      <w:r>
        <w:rPr>
          <w:w w:val="105"/>
        </w:rPr>
        <w:t>мотивы</w:t>
      </w:r>
      <w:r>
        <w:rPr>
          <w:spacing w:val="40"/>
          <w:w w:val="105"/>
        </w:rPr>
        <w:t xml:space="preserve"> </w:t>
      </w:r>
      <w:r>
        <w:rPr>
          <w:w w:val="105"/>
        </w:rPr>
        <w:t>действий</w:t>
      </w:r>
      <w:r>
        <w:rPr>
          <w:spacing w:val="40"/>
          <w:w w:val="105"/>
        </w:rPr>
        <w:t xml:space="preserve"> </w:t>
      </w:r>
      <w:r>
        <w:rPr>
          <w:w w:val="105"/>
        </w:rPr>
        <w:t>другого</w:t>
      </w:r>
      <w:r>
        <w:rPr>
          <w:spacing w:val="40"/>
          <w:w w:val="105"/>
        </w:rPr>
        <w:t xml:space="preserve"> </w:t>
      </w:r>
      <w:r>
        <w:rPr>
          <w:w w:val="105"/>
        </w:rPr>
        <w:t>(в исторических ситуациях и окружающей действительности);</w:t>
      </w:r>
    </w:p>
    <w:p w14:paraId="4E37BAAD" w14:textId="77777777" w:rsidR="0006191A" w:rsidRDefault="00B04A97">
      <w:pPr>
        <w:pStyle w:val="a3"/>
        <w:spacing w:before="6" w:line="288" w:lineRule="auto"/>
        <w:jc w:val="left"/>
      </w:pPr>
      <w:r>
        <w:rPr>
          <w:w w:val="105"/>
        </w:rPr>
        <w:t>регулировать способ выражения своих эмоций с учетом позиций и мнений других участников общения.</w:t>
      </w:r>
    </w:p>
    <w:p w14:paraId="4B016C64" w14:textId="77777777" w:rsidR="0006191A" w:rsidRDefault="00B04A97">
      <w:pPr>
        <w:pStyle w:val="a3"/>
        <w:spacing w:line="263" w:lineRule="exact"/>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10A8279A" w14:textId="77777777" w:rsidR="0006191A" w:rsidRDefault="00B04A97">
      <w:pPr>
        <w:pStyle w:val="a3"/>
        <w:spacing w:before="52" w:line="288" w:lineRule="auto"/>
        <w:ind w:right="860"/>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E03E84F"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6F3DC5E" w14:textId="77777777" w:rsidR="0006191A" w:rsidRDefault="00B04A97">
      <w:pPr>
        <w:pStyle w:val="a3"/>
        <w:spacing w:line="288" w:lineRule="auto"/>
        <w:ind w:right="870"/>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2459C86F" w14:textId="77777777" w:rsidR="0006191A" w:rsidRDefault="00B04A97">
      <w:pPr>
        <w:pStyle w:val="a3"/>
        <w:spacing w:before="4" w:line="288" w:lineRule="auto"/>
        <w:ind w:right="861"/>
      </w:pPr>
      <w:r>
        <w:rPr>
          <w:w w:val="105"/>
        </w:rPr>
        <w:t>выполнять свою часть работы, достигать качественного результата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236B0C57"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5CC51A0E" w14:textId="77777777" w:rsidR="0006191A" w:rsidRDefault="00B04A97">
      <w:pPr>
        <w:pStyle w:val="a3"/>
        <w:spacing w:line="288" w:lineRule="auto"/>
        <w:ind w:right="871"/>
      </w:pPr>
      <w:r>
        <w:rPr>
          <w:w w:val="105"/>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0856A9F" w14:textId="77777777" w:rsidR="0006191A" w:rsidRDefault="0006191A">
      <w:pPr>
        <w:spacing w:line="288" w:lineRule="auto"/>
        <w:sectPr w:rsidR="0006191A">
          <w:pgSz w:w="11910" w:h="16850"/>
          <w:pgMar w:top="1060" w:right="0" w:bottom="1140" w:left="1420" w:header="0" w:footer="922" w:gutter="0"/>
          <w:cols w:space="720"/>
        </w:sectPr>
      </w:pPr>
    </w:p>
    <w:p w14:paraId="69581FF0" w14:textId="77777777" w:rsidR="0006191A" w:rsidRDefault="00B04A97">
      <w:pPr>
        <w:pStyle w:val="a3"/>
        <w:spacing w:before="71" w:line="290" w:lineRule="auto"/>
        <w:ind w:right="865"/>
        <w:rPr>
          <w:w w:val="105"/>
        </w:rPr>
      </w:pPr>
      <w:r>
        <w:rPr>
          <w:w w:val="105"/>
        </w:rPr>
        <w:lastRenderedPageBreak/>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B38146F" w14:textId="77777777" w:rsidR="00884408" w:rsidRDefault="00884408">
      <w:pPr>
        <w:pStyle w:val="a3"/>
        <w:spacing w:before="71" w:line="290" w:lineRule="auto"/>
        <w:ind w:right="865"/>
      </w:pPr>
    </w:p>
    <w:p w14:paraId="74CE33A5" w14:textId="77777777" w:rsidR="0006191A" w:rsidRDefault="00B04A97" w:rsidP="00356AEE">
      <w:pPr>
        <w:pStyle w:val="1"/>
        <w:numPr>
          <w:ilvl w:val="2"/>
          <w:numId w:val="54"/>
        </w:numPr>
        <w:tabs>
          <w:tab w:val="left" w:pos="1957"/>
        </w:tabs>
        <w:spacing w:line="264" w:lineRule="exact"/>
        <w:ind w:left="1957" w:hanging="971"/>
      </w:pPr>
      <w:bookmarkStart w:id="13" w:name="2.1.10_Федеральная_рабочая_программа_по_"/>
      <w:bookmarkEnd w:id="13"/>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25A02BA4" w14:textId="77777777" w:rsidR="0006191A" w:rsidRDefault="00B04A97">
      <w:pPr>
        <w:spacing w:before="49"/>
        <w:ind w:left="280"/>
        <w:rPr>
          <w:b/>
          <w:sz w:val="23"/>
        </w:rPr>
      </w:pPr>
      <w:r>
        <w:rPr>
          <w:b/>
          <w:spacing w:val="-2"/>
          <w:w w:val="105"/>
          <w:sz w:val="23"/>
        </w:rPr>
        <w:t>«</w:t>
      </w:r>
      <w:r>
        <w:rPr>
          <w:b/>
          <w:spacing w:val="-2"/>
          <w:w w:val="105"/>
          <w:position w:val="1"/>
          <w:sz w:val="23"/>
        </w:rPr>
        <w:t>Обществознание</w:t>
      </w:r>
      <w:r>
        <w:rPr>
          <w:b/>
          <w:spacing w:val="-2"/>
          <w:w w:val="105"/>
          <w:sz w:val="23"/>
        </w:rPr>
        <w:t>».</w:t>
      </w:r>
    </w:p>
    <w:p w14:paraId="0CB6FF3C" w14:textId="77777777" w:rsidR="0006191A" w:rsidRDefault="00B04A97">
      <w:pPr>
        <w:pStyle w:val="a3"/>
        <w:spacing w:before="43" w:line="290" w:lineRule="auto"/>
        <w:ind w:right="851"/>
      </w:pPr>
      <w:r>
        <w:rPr>
          <w:w w:val="105"/>
        </w:rPr>
        <w:t>Федеральная рабочая программа по учебному предмету «</w:t>
      </w:r>
      <w:r>
        <w:rPr>
          <w:w w:val="105"/>
          <w:position w:val="1"/>
        </w:rPr>
        <w:t>Обществознание</w:t>
      </w:r>
      <w:r>
        <w:rPr>
          <w:w w:val="105"/>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Pr>
          <w:spacing w:val="-9"/>
          <w:w w:val="105"/>
        </w:rPr>
        <w:t xml:space="preserve"> </w:t>
      </w:r>
      <w:r>
        <w:rPr>
          <w:w w:val="105"/>
        </w:rPr>
        <w:t>обучения,</w:t>
      </w:r>
      <w:r>
        <w:rPr>
          <w:spacing w:val="-12"/>
          <w:w w:val="105"/>
        </w:rPr>
        <w:t xml:space="preserve"> </w:t>
      </w:r>
      <w:r>
        <w:rPr>
          <w:w w:val="105"/>
        </w:rPr>
        <w:t>планируемые</w:t>
      </w:r>
      <w:r>
        <w:rPr>
          <w:spacing w:val="-9"/>
          <w:w w:val="105"/>
        </w:rPr>
        <w:t xml:space="preserve"> </w:t>
      </w:r>
      <w:r>
        <w:rPr>
          <w:w w:val="105"/>
        </w:rPr>
        <w:t>результаты</w:t>
      </w:r>
      <w:r>
        <w:rPr>
          <w:spacing w:val="-6"/>
          <w:w w:val="105"/>
        </w:rPr>
        <w:t xml:space="preserve"> </w:t>
      </w:r>
      <w:r>
        <w:rPr>
          <w:w w:val="105"/>
        </w:rPr>
        <w:t>освоения</w:t>
      </w:r>
      <w:r>
        <w:rPr>
          <w:spacing w:val="-12"/>
          <w:w w:val="105"/>
        </w:rPr>
        <w:t xml:space="preserve"> </w:t>
      </w:r>
      <w:r>
        <w:rPr>
          <w:w w:val="105"/>
        </w:rPr>
        <w:t>программы</w:t>
      </w:r>
      <w:r>
        <w:rPr>
          <w:spacing w:val="-6"/>
          <w:w w:val="105"/>
        </w:rPr>
        <w:t xml:space="preserve"> </w:t>
      </w:r>
      <w:r>
        <w:rPr>
          <w:w w:val="105"/>
        </w:rPr>
        <w:t>по</w:t>
      </w:r>
      <w:r>
        <w:rPr>
          <w:spacing w:val="-8"/>
          <w:w w:val="105"/>
        </w:rPr>
        <w:t xml:space="preserve"> </w:t>
      </w:r>
      <w:r>
        <w:rPr>
          <w:w w:val="105"/>
        </w:rPr>
        <w:t>обществознанию.</w:t>
      </w:r>
    </w:p>
    <w:p w14:paraId="636A4D4D" w14:textId="77777777" w:rsidR="0006191A" w:rsidRDefault="00B04A97">
      <w:pPr>
        <w:pStyle w:val="a3"/>
        <w:spacing w:line="259" w:lineRule="exact"/>
        <w:ind w:left="986" w:firstLine="0"/>
      </w:pPr>
      <w:r>
        <w:t>Пояснительная</w:t>
      </w:r>
      <w:r>
        <w:rPr>
          <w:spacing w:val="46"/>
        </w:rPr>
        <w:t xml:space="preserve"> </w:t>
      </w:r>
      <w:r>
        <w:rPr>
          <w:spacing w:val="-2"/>
        </w:rPr>
        <w:t>записка.</w:t>
      </w:r>
    </w:p>
    <w:p w14:paraId="00247F22" w14:textId="77777777" w:rsidR="0006191A" w:rsidRDefault="00B04A97">
      <w:pPr>
        <w:pStyle w:val="a3"/>
        <w:spacing w:before="53" w:line="290" w:lineRule="auto"/>
        <w:ind w:right="864"/>
      </w:pPr>
      <w:r>
        <w:rPr>
          <w:w w:val="105"/>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w:t>
      </w:r>
      <w:r>
        <w:rPr>
          <w:spacing w:val="-16"/>
          <w:w w:val="105"/>
        </w:rPr>
        <w:t xml:space="preserve"> </w:t>
      </w:r>
      <w:r>
        <w:rPr>
          <w:w w:val="105"/>
        </w:rPr>
        <w:t>в</w:t>
      </w:r>
      <w:r>
        <w:rPr>
          <w:spacing w:val="-8"/>
          <w:w w:val="105"/>
        </w:rPr>
        <w:t xml:space="preserve"> </w:t>
      </w:r>
      <w:r>
        <w:rPr>
          <w:w w:val="105"/>
        </w:rPr>
        <w:t>соответствии</w:t>
      </w:r>
      <w:r>
        <w:rPr>
          <w:spacing w:val="-7"/>
          <w:w w:val="105"/>
        </w:rPr>
        <w:t xml:space="preserve"> </w:t>
      </w:r>
      <w:r>
        <w:rPr>
          <w:w w:val="105"/>
        </w:rPr>
        <w:t>с</w:t>
      </w:r>
      <w:r>
        <w:rPr>
          <w:spacing w:val="-16"/>
          <w:w w:val="105"/>
        </w:rPr>
        <w:t xml:space="preserve"> </w:t>
      </w:r>
      <w:r>
        <w:rPr>
          <w:w w:val="105"/>
        </w:rPr>
        <w:t>концепцией</w:t>
      </w:r>
      <w:r>
        <w:rPr>
          <w:spacing w:val="-11"/>
          <w:w w:val="105"/>
        </w:rPr>
        <w:t xml:space="preserve"> </w:t>
      </w:r>
      <w:r>
        <w:rPr>
          <w:w w:val="105"/>
        </w:rPr>
        <w:t>преподавания</w:t>
      </w:r>
      <w:r>
        <w:rPr>
          <w:spacing w:val="-16"/>
          <w:w w:val="105"/>
        </w:rPr>
        <w:t xml:space="preserve"> </w:t>
      </w:r>
      <w:r>
        <w:rPr>
          <w:w w:val="105"/>
        </w:rPr>
        <w:t>учебного</w:t>
      </w:r>
      <w:r>
        <w:rPr>
          <w:spacing w:val="-11"/>
          <w:w w:val="105"/>
        </w:rPr>
        <w:t xml:space="preserve"> </w:t>
      </w:r>
      <w:r>
        <w:rPr>
          <w:w w:val="105"/>
        </w:rPr>
        <w:t>предмета</w:t>
      </w:r>
      <w:r>
        <w:rPr>
          <w:spacing w:val="-12"/>
          <w:w w:val="105"/>
        </w:rPr>
        <w:t xml:space="preserve"> </w:t>
      </w:r>
      <w:r>
        <w:rPr>
          <w:w w:val="105"/>
        </w:rPr>
        <w:t>«Обществознание»,</w:t>
      </w:r>
      <w:r>
        <w:rPr>
          <w:spacing w:val="-10"/>
          <w:w w:val="105"/>
        </w:rPr>
        <w:t xml:space="preserve"> </w:t>
      </w:r>
      <w:r>
        <w:rPr>
          <w:w w:val="105"/>
        </w:rPr>
        <w:t>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132DEE02" w14:textId="77777777" w:rsidR="0006191A" w:rsidRDefault="00B04A97">
      <w:pPr>
        <w:pStyle w:val="a3"/>
        <w:spacing w:line="288" w:lineRule="auto"/>
        <w:ind w:right="865"/>
      </w:pPr>
      <w:r>
        <w:t xml:space="preserve">Обществознание играет ведущую роль в выполнении образовательной организацией </w:t>
      </w:r>
      <w:r>
        <w:rPr>
          <w:w w:val="105"/>
        </w:rP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4106E1C" w14:textId="77777777" w:rsidR="0006191A" w:rsidRDefault="00B04A97">
      <w:pPr>
        <w:pStyle w:val="a3"/>
        <w:spacing w:line="288" w:lineRule="auto"/>
        <w:ind w:right="859"/>
      </w:pPr>
      <w:r>
        <w:rPr>
          <w:w w:val="105"/>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55D16E5" w14:textId="77777777" w:rsidR="0006191A" w:rsidRDefault="00B04A97">
      <w:pPr>
        <w:pStyle w:val="a3"/>
        <w:spacing w:line="288" w:lineRule="auto"/>
        <w:ind w:right="848"/>
      </w:pPr>
      <w:r>
        <w:rPr>
          <w:w w:val="105"/>
        </w:rPr>
        <w:t>Привлечение при изучении обществознания различных источников социальной информации</w:t>
      </w:r>
      <w:r>
        <w:rPr>
          <w:spacing w:val="-10"/>
          <w:w w:val="105"/>
        </w:rPr>
        <w:t xml:space="preserve"> </w:t>
      </w:r>
      <w:r>
        <w:rPr>
          <w:w w:val="105"/>
        </w:rPr>
        <w:t>помогает обучающимся освоить язык современной культурной, социально</w:t>
      </w:r>
      <w:r>
        <w:rPr>
          <w:spacing w:val="-16"/>
          <w:w w:val="105"/>
        </w:rPr>
        <w:t xml:space="preserve"> </w:t>
      </w:r>
      <w:r>
        <w:rPr>
          <w:w w:val="105"/>
        </w:rPr>
        <w:t>- экономической и политической коммуникации, вносит свой вклад в формирование метапредметных</w:t>
      </w:r>
      <w:r>
        <w:rPr>
          <w:spacing w:val="-16"/>
          <w:w w:val="105"/>
        </w:rPr>
        <w:t xml:space="preserve"> </w:t>
      </w:r>
      <w:r>
        <w:rPr>
          <w:w w:val="105"/>
        </w:rPr>
        <w:t>умений</w:t>
      </w:r>
      <w:r>
        <w:rPr>
          <w:spacing w:val="-15"/>
          <w:w w:val="105"/>
        </w:rPr>
        <w:t xml:space="preserve"> </w:t>
      </w:r>
      <w:r>
        <w:rPr>
          <w:w w:val="105"/>
        </w:rPr>
        <w:t>извлекать</w:t>
      </w:r>
      <w:r>
        <w:rPr>
          <w:spacing w:val="-15"/>
          <w:w w:val="105"/>
        </w:rPr>
        <w:t xml:space="preserve"> </w:t>
      </w:r>
      <w:r>
        <w:rPr>
          <w:w w:val="105"/>
        </w:rPr>
        <w:t>необходимые</w:t>
      </w:r>
      <w:r>
        <w:rPr>
          <w:spacing w:val="-15"/>
          <w:w w:val="105"/>
        </w:rPr>
        <w:t xml:space="preserve"> </w:t>
      </w:r>
      <w:r>
        <w:rPr>
          <w:w w:val="105"/>
        </w:rPr>
        <w:t>сведения,</w:t>
      </w:r>
      <w:r>
        <w:rPr>
          <w:spacing w:val="-12"/>
          <w:w w:val="105"/>
        </w:rPr>
        <w:t xml:space="preserve"> </w:t>
      </w:r>
      <w:r>
        <w:rPr>
          <w:w w:val="105"/>
        </w:rPr>
        <w:t>осмысливать,</w:t>
      </w:r>
      <w:r>
        <w:rPr>
          <w:spacing w:val="-14"/>
          <w:w w:val="105"/>
        </w:rPr>
        <w:t xml:space="preserve"> </w:t>
      </w:r>
      <w:r>
        <w:rPr>
          <w:w w:val="105"/>
        </w:rPr>
        <w:t>преобразовывать и применять их.</w:t>
      </w:r>
    </w:p>
    <w:p w14:paraId="3F4442BB" w14:textId="77777777" w:rsidR="0006191A" w:rsidRDefault="00B04A97">
      <w:pPr>
        <w:pStyle w:val="a3"/>
        <w:spacing w:line="288" w:lineRule="auto"/>
        <w:ind w:right="866"/>
      </w:pPr>
      <w:r>
        <w:rPr>
          <w:w w:val="105"/>
        </w:rPr>
        <w:t>Изучение</w:t>
      </w:r>
      <w:r>
        <w:rPr>
          <w:spacing w:val="-7"/>
          <w:w w:val="105"/>
        </w:rPr>
        <w:t xml:space="preserve"> </w:t>
      </w:r>
      <w:r>
        <w:rPr>
          <w:w w:val="105"/>
        </w:rPr>
        <w:t>обществознания</w:t>
      </w:r>
      <w:r>
        <w:rPr>
          <w:spacing w:val="-4"/>
          <w:w w:val="105"/>
        </w:rPr>
        <w:t xml:space="preserve"> </w:t>
      </w:r>
      <w:r>
        <w:rPr>
          <w:w w:val="105"/>
        </w:rPr>
        <w:t>содействует</w:t>
      </w:r>
      <w:r>
        <w:rPr>
          <w:spacing w:val="-5"/>
          <w:w w:val="105"/>
        </w:rPr>
        <w:t xml:space="preserve"> </w:t>
      </w:r>
      <w:r>
        <w:rPr>
          <w:w w:val="105"/>
        </w:rPr>
        <w:t>вхождению</w:t>
      </w:r>
      <w:r>
        <w:rPr>
          <w:spacing w:val="-1"/>
          <w:w w:val="105"/>
        </w:rPr>
        <w:t xml:space="preserve"> </w:t>
      </w:r>
      <w:r>
        <w:rPr>
          <w:w w:val="105"/>
        </w:rPr>
        <w:t>обучающихся</w:t>
      </w:r>
      <w:r>
        <w:rPr>
          <w:spacing w:val="-4"/>
          <w:w w:val="105"/>
        </w:rPr>
        <w:t xml:space="preserve"> </w:t>
      </w:r>
      <w:r>
        <w:rPr>
          <w:w w:val="105"/>
        </w:rPr>
        <w:t>в</w:t>
      </w:r>
      <w:r>
        <w:rPr>
          <w:spacing w:val="-7"/>
          <w:w w:val="105"/>
        </w:rPr>
        <w:t xml:space="preserve"> </w:t>
      </w:r>
      <w:r>
        <w:rPr>
          <w:w w:val="105"/>
        </w:rPr>
        <w:t>мир</w:t>
      </w:r>
      <w:r>
        <w:rPr>
          <w:spacing w:val="-12"/>
          <w:w w:val="105"/>
        </w:rPr>
        <w:t xml:space="preserve"> </w:t>
      </w:r>
      <w:r>
        <w:rPr>
          <w:w w:val="105"/>
        </w:rPr>
        <w:t>культуры</w:t>
      </w:r>
      <w:r>
        <w:rPr>
          <w:spacing w:val="-10"/>
          <w:w w:val="105"/>
        </w:rPr>
        <w:t xml:space="preserve"> </w:t>
      </w:r>
      <w:r>
        <w:rPr>
          <w:w w:val="105"/>
        </w:rPr>
        <w:t>и общественных ценностей и в то же время открытию и утверждению собственного «Я», формированию</w:t>
      </w:r>
      <w:r>
        <w:rPr>
          <w:spacing w:val="-12"/>
          <w:w w:val="105"/>
        </w:rPr>
        <w:t xml:space="preserve"> </w:t>
      </w:r>
      <w:r>
        <w:rPr>
          <w:w w:val="105"/>
        </w:rPr>
        <w:t>способности</w:t>
      </w:r>
      <w:r>
        <w:rPr>
          <w:spacing w:val="-14"/>
          <w:w w:val="105"/>
        </w:rPr>
        <w:t xml:space="preserve"> </w:t>
      </w:r>
      <w:r>
        <w:rPr>
          <w:w w:val="105"/>
        </w:rPr>
        <w:t>к</w:t>
      </w:r>
      <w:r>
        <w:rPr>
          <w:spacing w:val="-6"/>
          <w:w w:val="105"/>
        </w:rPr>
        <w:t xml:space="preserve"> </w:t>
      </w:r>
      <w:r>
        <w:rPr>
          <w:w w:val="105"/>
        </w:rPr>
        <w:t>рефлексии,</w:t>
      </w:r>
      <w:r>
        <w:rPr>
          <w:spacing w:val="-6"/>
          <w:w w:val="105"/>
        </w:rPr>
        <w:t xml:space="preserve"> </w:t>
      </w:r>
      <w:r>
        <w:rPr>
          <w:w w:val="105"/>
        </w:rPr>
        <w:t>оценке</w:t>
      </w:r>
      <w:r>
        <w:rPr>
          <w:spacing w:val="-9"/>
          <w:w w:val="105"/>
        </w:rPr>
        <w:t xml:space="preserve"> </w:t>
      </w:r>
      <w:r>
        <w:rPr>
          <w:w w:val="105"/>
        </w:rPr>
        <w:t>своих</w:t>
      </w:r>
      <w:r>
        <w:rPr>
          <w:spacing w:val="-16"/>
          <w:w w:val="105"/>
        </w:rPr>
        <w:t xml:space="preserve"> </w:t>
      </w:r>
      <w:r>
        <w:rPr>
          <w:w w:val="105"/>
        </w:rPr>
        <w:t>возможностей</w:t>
      </w:r>
      <w:r>
        <w:rPr>
          <w:spacing w:val="-2"/>
          <w:w w:val="105"/>
        </w:rPr>
        <w:t xml:space="preserve"> </w:t>
      </w:r>
      <w:r>
        <w:rPr>
          <w:w w:val="105"/>
        </w:rPr>
        <w:t>и</w:t>
      </w:r>
      <w:r>
        <w:rPr>
          <w:spacing w:val="-14"/>
          <w:w w:val="105"/>
        </w:rPr>
        <w:t xml:space="preserve"> </w:t>
      </w:r>
      <w:r>
        <w:rPr>
          <w:w w:val="105"/>
        </w:rPr>
        <w:t>осознанию</w:t>
      </w:r>
      <w:r>
        <w:rPr>
          <w:spacing w:val="-9"/>
          <w:w w:val="105"/>
        </w:rPr>
        <w:t xml:space="preserve"> </w:t>
      </w:r>
      <w:r>
        <w:rPr>
          <w:w w:val="105"/>
        </w:rPr>
        <w:t>своего места в обществе.</w:t>
      </w:r>
    </w:p>
    <w:p w14:paraId="38C0DD38" w14:textId="77777777" w:rsidR="0006191A" w:rsidRDefault="00B04A97">
      <w:pPr>
        <w:pStyle w:val="a3"/>
        <w:spacing w:line="288" w:lineRule="auto"/>
        <w:ind w:right="870"/>
      </w:pPr>
      <w:r>
        <w:rPr>
          <w:w w:val="105"/>
        </w:rPr>
        <w:t>Целями</w:t>
      </w:r>
      <w:r>
        <w:rPr>
          <w:spacing w:val="-9"/>
          <w:w w:val="105"/>
        </w:rPr>
        <w:t xml:space="preserve"> </w:t>
      </w:r>
      <w:r>
        <w:rPr>
          <w:w w:val="105"/>
        </w:rPr>
        <w:t>обществоведческого</w:t>
      </w:r>
      <w:r>
        <w:rPr>
          <w:spacing w:val="-14"/>
          <w:w w:val="105"/>
        </w:rPr>
        <w:t xml:space="preserve"> </w:t>
      </w:r>
      <w:r>
        <w:rPr>
          <w:w w:val="105"/>
        </w:rPr>
        <w:t>образования</w:t>
      </w:r>
      <w:r>
        <w:rPr>
          <w:spacing w:val="-12"/>
          <w:w w:val="105"/>
        </w:rPr>
        <w:t xml:space="preserve"> </w:t>
      </w:r>
      <w:r>
        <w:rPr>
          <w:w w:val="105"/>
        </w:rPr>
        <w:t>на</w:t>
      </w:r>
      <w:r>
        <w:rPr>
          <w:spacing w:val="-9"/>
          <w:w w:val="105"/>
        </w:rPr>
        <w:t xml:space="preserve"> </w:t>
      </w:r>
      <w:r>
        <w:rPr>
          <w:w w:val="105"/>
        </w:rPr>
        <w:t>уровне</w:t>
      </w:r>
      <w:r>
        <w:rPr>
          <w:spacing w:val="-9"/>
          <w:w w:val="105"/>
        </w:rPr>
        <w:t xml:space="preserve"> </w:t>
      </w:r>
      <w:r>
        <w:rPr>
          <w:w w:val="105"/>
        </w:rPr>
        <w:t>основного</w:t>
      </w:r>
      <w:r>
        <w:rPr>
          <w:spacing w:val="-14"/>
          <w:w w:val="105"/>
        </w:rPr>
        <w:t xml:space="preserve"> </w:t>
      </w:r>
      <w:r>
        <w:rPr>
          <w:w w:val="105"/>
        </w:rPr>
        <w:t>общего</w:t>
      </w:r>
      <w:r>
        <w:rPr>
          <w:spacing w:val="-8"/>
          <w:w w:val="105"/>
        </w:rPr>
        <w:t xml:space="preserve"> </w:t>
      </w:r>
      <w:r>
        <w:rPr>
          <w:w w:val="105"/>
        </w:rPr>
        <w:t xml:space="preserve">образования </w:t>
      </w:r>
      <w:r>
        <w:rPr>
          <w:spacing w:val="-2"/>
          <w:w w:val="105"/>
        </w:rPr>
        <w:t>являются:</w:t>
      </w:r>
    </w:p>
    <w:p w14:paraId="59F38CA7" w14:textId="77777777" w:rsidR="0006191A" w:rsidRDefault="00B04A97">
      <w:pPr>
        <w:pStyle w:val="a3"/>
        <w:spacing w:line="290" w:lineRule="auto"/>
        <w:ind w:right="853"/>
      </w:pPr>
      <w:r>
        <w:rPr>
          <w:w w:val="10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0B7678" w14:textId="70D883AB" w:rsidR="0006191A" w:rsidRDefault="00B04A97" w:rsidP="00884408">
      <w:pPr>
        <w:pStyle w:val="a3"/>
        <w:spacing w:line="288" w:lineRule="auto"/>
        <w:ind w:right="869"/>
      </w:pPr>
      <w:r>
        <w:t xml:space="preserve">развитие у обучающихся понимания приоритетности общенациональных интересов, </w:t>
      </w:r>
      <w:r>
        <w:rPr>
          <w:w w:val="105"/>
        </w:rPr>
        <w:t xml:space="preserve">приверженности правовым принципам, закреплённым в Конституции Российской </w:t>
      </w:r>
      <w:r>
        <w:rPr>
          <w:w w:val="105"/>
        </w:rPr>
        <w:lastRenderedPageBreak/>
        <w:t>Федерации и законодательстве Российской Федерации;развитие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CCBED2" w14:textId="77777777" w:rsidR="0006191A" w:rsidRDefault="00B04A97">
      <w:pPr>
        <w:pStyle w:val="a3"/>
        <w:spacing w:before="5" w:line="288" w:lineRule="auto"/>
        <w:ind w:right="860"/>
      </w:pPr>
      <w:r>
        <w:rPr>
          <w:w w:val="105"/>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DC16757" w14:textId="77777777" w:rsidR="0006191A" w:rsidRDefault="00B04A97">
      <w:pPr>
        <w:pStyle w:val="a3"/>
        <w:spacing w:line="290" w:lineRule="auto"/>
        <w:ind w:right="858"/>
      </w:pPr>
      <w:r>
        <w:rPr>
          <w:w w:val="105"/>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t>познавательной,</w:t>
      </w:r>
      <w:r>
        <w:rPr>
          <w:spacing w:val="40"/>
        </w:rPr>
        <w:t xml:space="preserve"> </w:t>
      </w:r>
      <w:r>
        <w:t>коммуникативной,</w:t>
      </w:r>
      <w:r>
        <w:rPr>
          <w:spacing w:val="40"/>
        </w:rPr>
        <w:t xml:space="preserve"> </w:t>
      </w:r>
      <w:r>
        <w:t>практической</w:t>
      </w:r>
      <w:r>
        <w:rPr>
          <w:spacing w:val="40"/>
        </w:rPr>
        <w:t xml:space="preserve"> </w:t>
      </w:r>
      <w:r>
        <w:t>деятельности,</w:t>
      </w:r>
      <w:r>
        <w:rPr>
          <w:spacing w:val="40"/>
        </w:rPr>
        <w:t xml:space="preserve"> </w:t>
      </w:r>
      <w:r>
        <w:t>необходимых</w:t>
      </w:r>
      <w:r>
        <w:rPr>
          <w:spacing w:val="40"/>
        </w:rPr>
        <w:t xml:space="preserve"> </w:t>
      </w:r>
      <w:r>
        <w:t>для</w:t>
      </w:r>
      <w:r>
        <w:rPr>
          <w:spacing w:val="40"/>
        </w:rPr>
        <w:t xml:space="preserve"> </w:t>
      </w:r>
      <w:r>
        <w:t>участия</w:t>
      </w:r>
      <w:r>
        <w:rPr>
          <w:spacing w:val="40"/>
          <w:w w:val="105"/>
        </w:rPr>
        <w:t xml:space="preserve"> </w:t>
      </w:r>
      <w:r>
        <w:rPr>
          <w:w w:val="105"/>
        </w:rPr>
        <w:t>в жизни гражданского общества и государства);</w:t>
      </w:r>
    </w:p>
    <w:p w14:paraId="0FA64169" w14:textId="77777777" w:rsidR="0006191A" w:rsidRDefault="00B04A97">
      <w:pPr>
        <w:pStyle w:val="a3"/>
        <w:spacing w:line="288" w:lineRule="auto"/>
        <w:ind w:right="857"/>
      </w:pPr>
      <w:r>
        <w:t>создание</w:t>
      </w:r>
      <w:r>
        <w:rPr>
          <w:spacing w:val="24"/>
        </w:rPr>
        <w:t xml:space="preserve"> </w:t>
      </w:r>
      <w:r>
        <w:t>условий</w:t>
      </w:r>
      <w:r>
        <w:rPr>
          <w:spacing w:val="35"/>
        </w:rPr>
        <w:t xml:space="preserve"> </w:t>
      </w:r>
      <w:r>
        <w:t>для</w:t>
      </w:r>
      <w:r>
        <w:rPr>
          <w:spacing w:val="29"/>
        </w:rPr>
        <w:t xml:space="preserve"> </w:t>
      </w:r>
      <w:r>
        <w:t>освоения</w:t>
      </w:r>
      <w:r>
        <w:rPr>
          <w:spacing w:val="40"/>
        </w:rPr>
        <w:t xml:space="preserve"> </w:t>
      </w:r>
      <w:r>
        <w:t>обучающимися</w:t>
      </w:r>
      <w:r>
        <w:rPr>
          <w:spacing w:val="40"/>
        </w:rPr>
        <w:t xml:space="preserve"> </w:t>
      </w:r>
      <w:r>
        <w:t>способов</w:t>
      </w:r>
      <w:r>
        <w:rPr>
          <w:spacing w:val="40"/>
        </w:rPr>
        <w:t xml:space="preserve"> </w:t>
      </w:r>
      <w:r>
        <w:t>успешного</w:t>
      </w:r>
      <w:r>
        <w:rPr>
          <w:spacing w:val="26"/>
        </w:rPr>
        <w:t xml:space="preserve"> </w:t>
      </w:r>
      <w:r>
        <w:t xml:space="preserve">взаимодействия </w:t>
      </w:r>
      <w:r>
        <w:rPr>
          <w:w w:val="105"/>
        </w:rPr>
        <w:t>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8281396" w14:textId="77777777" w:rsidR="0006191A" w:rsidRDefault="00B04A97">
      <w:pPr>
        <w:pStyle w:val="a3"/>
        <w:tabs>
          <w:tab w:val="left" w:pos="1682"/>
          <w:tab w:val="left" w:pos="2617"/>
          <w:tab w:val="left" w:pos="3689"/>
          <w:tab w:val="left" w:pos="5041"/>
          <w:tab w:val="left" w:pos="7075"/>
          <w:tab w:val="left" w:pos="7464"/>
          <w:tab w:val="left" w:pos="9505"/>
        </w:tabs>
        <w:spacing w:line="288" w:lineRule="auto"/>
        <w:ind w:right="848"/>
        <w:jc w:val="right"/>
      </w:pPr>
      <w:r>
        <w:rPr>
          <w:w w:val="105"/>
        </w:rPr>
        <w:t xml:space="preserve">формирование опыта применения полученных знаний и умений для выстраивания </w:t>
      </w:r>
      <w:r>
        <w:rPr>
          <w:spacing w:val="-2"/>
          <w:w w:val="105"/>
        </w:rPr>
        <w:t>отношений</w:t>
      </w:r>
      <w:r>
        <w:tab/>
      </w:r>
      <w:r>
        <w:rPr>
          <w:spacing w:val="-4"/>
          <w:w w:val="105"/>
        </w:rPr>
        <w:t>между</w:t>
      </w:r>
      <w:r>
        <w:tab/>
      </w:r>
      <w:r>
        <w:rPr>
          <w:spacing w:val="-2"/>
          <w:w w:val="105"/>
        </w:rPr>
        <w:t>людьми</w:t>
      </w:r>
      <w:r>
        <w:tab/>
      </w:r>
      <w:r>
        <w:rPr>
          <w:spacing w:val="-2"/>
          <w:w w:val="105"/>
        </w:rPr>
        <w:t>различных</w:t>
      </w:r>
      <w:r>
        <w:tab/>
      </w:r>
      <w:r>
        <w:rPr>
          <w:spacing w:val="-2"/>
          <w:w w:val="105"/>
        </w:rPr>
        <w:t>национальностей</w:t>
      </w:r>
      <w:r>
        <w:tab/>
      </w:r>
      <w:r>
        <w:rPr>
          <w:spacing w:val="-10"/>
          <w:w w:val="105"/>
        </w:rPr>
        <w:t>и</w:t>
      </w:r>
      <w:r>
        <w:tab/>
      </w:r>
      <w:r>
        <w:rPr>
          <w:spacing w:val="-2"/>
          <w:w w:val="105"/>
        </w:rPr>
        <w:t>вероисповеданий</w:t>
      </w:r>
      <w:r>
        <w:tab/>
      </w:r>
      <w:r>
        <w:rPr>
          <w:spacing w:val="-10"/>
          <w:w w:val="105"/>
        </w:rPr>
        <w:t xml:space="preserve">в </w:t>
      </w:r>
      <w:r>
        <w:t>общегражданской и в семейно-бытовой сферах; для соотнесения своих действий и действий</w:t>
      </w:r>
      <w:r>
        <w:rPr>
          <w:spacing w:val="40"/>
          <w:w w:val="105"/>
        </w:rPr>
        <w:t xml:space="preserve"> </w:t>
      </w:r>
      <w:r>
        <w:rPr>
          <w:w w:val="105"/>
        </w:rPr>
        <w:t>других</w:t>
      </w:r>
      <w:r>
        <w:rPr>
          <w:spacing w:val="40"/>
          <w:w w:val="105"/>
        </w:rPr>
        <w:t xml:space="preserve"> </w:t>
      </w:r>
      <w:r>
        <w:rPr>
          <w:w w:val="105"/>
        </w:rPr>
        <w:t>людей</w:t>
      </w:r>
      <w:r>
        <w:rPr>
          <w:spacing w:val="80"/>
          <w:w w:val="105"/>
        </w:rPr>
        <w:t xml:space="preserve"> </w:t>
      </w:r>
      <w:r>
        <w:rPr>
          <w:w w:val="105"/>
        </w:rPr>
        <w:t>с</w:t>
      </w:r>
      <w:r>
        <w:rPr>
          <w:spacing w:val="40"/>
          <w:w w:val="105"/>
        </w:rPr>
        <w:t xml:space="preserve"> </w:t>
      </w:r>
      <w:r>
        <w:rPr>
          <w:w w:val="105"/>
        </w:rPr>
        <w:t>нравственными</w:t>
      </w:r>
      <w:r>
        <w:rPr>
          <w:spacing w:val="40"/>
          <w:w w:val="105"/>
        </w:rPr>
        <w:t xml:space="preserve"> </w:t>
      </w:r>
      <w:r>
        <w:rPr>
          <w:w w:val="105"/>
        </w:rPr>
        <w:t>ценностями</w:t>
      </w:r>
      <w:r>
        <w:rPr>
          <w:spacing w:val="40"/>
          <w:w w:val="105"/>
        </w:rPr>
        <w:t xml:space="preserve"> </w:t>
      </w:r>
      <w:r>
        <w:rPr>
          <w:w w:val="105"/>
        </w:rPr>
        <w:t>и</w:t>
      </w:r>
      <w:r>
        <w:rPr>
          <w:spacing w:val="40"/>
          <w:w w:val="105"/>
        </w:rPr>
        <w:t xml:space="preserve"> </w:t>
      </w:r>
      <w:r>
        <w:rPr>
          <w:w w:val="105"/>
        </w:rPr>
        <w:t>нормами</w:t>
      </w:r>
      <w:r>
        <w:rPr>
          <w:spacing w:val="40"/>
          <w:w w:val="105"/>
        </w:rPr>
        <w:t xml:space="preserve"> </w:t>
      </w:r>
      <w:r>
        <w:rPr>
          <w:w w:val="105"/>
        </w:rPr>
        <w:t>поведения,</w:t>
      </w:r>
      <w:r>
        <w:rPr>
          <w:spacing w:val="40"/>
          <w:w w:val="105"/>
        </w:rPr>
        <w:t xml:space="preserve"> </w:t>
      </w:r>
      <w:r>
        <w:rPr>
          <w:w w:val="105"/>
        </w:rPr>
        <w:t>установленными</w:t>
      </w:r>
      <w:r>
        <w:rPr>
          <w:spacing w:val="40"/>
          <w:w w:val="105"/>
        </w:rPr>
        <w:t xml:space="preserve"> </w:t>
      </w:r>
      <w:r>
        <w:rPr>
          <w:w w:val="105"/>
        </w:rPr>
        <w:t>законом;</w:t>
      </w:r>
      <w:r>
        <w:rPr>
          <w:spacing w:val="-16"/>
          <w:w w:val="105"/>
        </w:rPr>
        <w:t xml:space="preserve"> </w:t>
      </w:r>
      <w:r>
        <w:rPr>
          <w:w w:val="105"/>
        </w:rPr>
        <w:t>содействия</w:t>
      </w:r>
      <w:r>
        <w:rPr>
          <w:spacing w:val="-15"/>
          <w:w w:val="105"/>
        </w:rPr>
        <w:t xml:space="preserve"> </w:t>
      </w:r>
      <w:r>
        <w:rPr>
          <w:w w:val="105"/>
        </w:rPr>
        <w:t>правовыми</w:t>
      </w:r>
      <w:r>
        <w:rPr>
          <w:spacing w:val="-15"/>
          <w:w w:val="105"/>
        </w:rPr>
        <w:t xml:space="preserve"> </w:t>
      </w:r>
      <w:r>
        <w:rPr>
          <w:w w:val="105"/>
        </w:rPr>
        <w:t>способами</w:t>
      </w:r>
      <w:r>
        <w:rPr>
          <w:spacing w:val="-15"/>
          <w:w w:val="105"/>
        </w:rPr>
        <w:t xml:space="preserve"> </w:t>
      </w:r>
      <w:r>
        <w:rPr>
          <w:w w:val="105"/>
        </w:rPr>
        <w:t>и</w:t>
      </w:r>
      <w:r>
        <w:rPr>
          <w:spacing w:val="-15"/>
          <w:w w:val="105"/>
        </w:rPr>
        <w:t xml:space="preserve"> </w:t>
      </w:r>
      <w:r>
        <w:rPr>
          <w:w w:val="105"/>
        </w:rPr>
        <w:t>средствами</w:t>
      </w:r>
      <w:r>
        <w:rPr>
          <w:spacing w:val="-15"/>
          <w:w w:val="105"/>
        </w:rPr>
        <w:t xml:space="preserve"> </w:t>
      </w:r>
      <w:r>
        <w:rPr>
          <w:w w:val="105"/>
        </w:rPr>
        <w:t>защите</w:t>
      </w:r>
      <w:r>
        <w:rPr>
          <w:spacing w:val="-15"/>
          <w:w w:val="105"/>
        </w:rPr>
        <w:t xml:space="preserve"> </w:t>
      </w:r>
      <w:r>
        <w:rPr>
          <w:w w:val="105"/>
        </w:rPr>
        <w:t>правопорядка</w:t>
      </w:r>
      <w:r>
        <w:rPr>
          <w:spacing w:val="-15"/>
          <w:w w:val="105"/>
        </w:rPr>
        <w:t xml:space="preserve"> </w:t>
      </w:r>
      <w:r>
        <w:rPr>
          <w:w w:val="105"/>
        </w:rPr>
        <w:t>в</w:t>
      </w:r>
      <w:r>
        <w:rPr>
          <w:spacing w:val="-14"/>
          <w:w w:val="105"/>
        </w:rPr>
        <w:t xml:space="preserve"> </w:t>
      </w:r>
      <w:r>
        <w:rPr>
          <w:w w:val="105"/>
        </w:rPr>
        <w:t xml:space="preserve">обществе. В соответствии с учебным планом основного общего образования обществознание </w:t>
      </w:r>
      <w:r>
        <w:t>изучается</w:t>
      </w:r>
      <w:r>
        <w:rPr>
          <w:spacing w:val="11"/>
        </w:rPr>
        <w:t xml:space="preserve"> </w:t>
      </w:r>
      <w:r>
        <w:t>с</w:t>
      </w:r>
      <w:r>
        <w:rPr>
          <w:spacing w:val="8"/>
        </w:rPr>
        <w:t xml:space="preserve"> </w:t>
      </w:r>
      <w:r>
        <w:t>6</w:t>
      </w:r>
      <w:r>
        <w:rPr>
          <w:spacing w:val="19"/>
        </w:rPr>
        <w:t xml:space="preserve"> </w:t>
      </w:r>
      <w:r>
        <w:t>по</w:t>
      </w:r>
      <w:r>
        <w:rPr>
          <w:spacing w:val="9"/>
        </w:rPr>
        <w:t xml:space="preserve"> </w:t>
      </w:r>
      <w:r>
        <w:t>9</w:t>
      </w:r>
      <w:r>
        <w:rPr>
          <w:spacing w:val="19"/>
        </w:rPr>
        <w:t xml:space="preserve"> </w:t>
      </w:r>
      <w:r>
        <w:t>класс,</w:t>
      </w:r>
      <w:r>
        <w:rPr>
          <w:spacing w:val="22"/>
        </w:rPr>
        <w:t xml:space="preserve"> </w:t>
      </w:r>
      <w:r>
        <w:t>общее</w:t>
      </w:r>
      <w:r>
        <w:rPr>
          <w:spacing w:val="8"/>
        </w:rPr>
        <w:t xml:space="preserve"> </w:t>
      </w:r>
      <w:r>
        <w:t>количество</w:t>
      </w:r>
      <w:r>
        <w:rPr>
          <w:spacing w:val="19"/>
        </w:rPr>
        <w:t xml:space="preserve"> </w:t>
      </w:r>
      <w:r>
        <w:t>рекомендованных</w:t>
      </w:r>
      <w:r>
        <w:rPr>
          <w:spacing w:val="19"/>
        </w:rPr>
        <w:t xml:space="preserve"> </w:t>
      </w:r>
      <w:r>
        <w:t>учебных</w:t>
      </w:r>
      <w:r>
        <w:rPr>
          <w:spacing w:val="26"/>
        </w:rPr>
        <w:t xml:space="preserve"> </w:t>
      </w:r>
      <w:r>
        <w:t>часов</w:t>
      </w:r>
      <w:r>
        <w:rPr>
          <w:spacing w:val="28"/>
        </w:rPr>
        <w:t xml:space="preserve"> </w:t>
      </w:r>
      <w:r>
        <w:t>составляет</w:t>
      </w:r>
      <w:r>
        <w:rPr>
          <w:spacing w:val="9"/>
        </w:rPr>
        <w:t xml:space="preserve"> </w:t>
      </w:r>
      <w:r>
        <w:rPr>
          <w:spacing w:val="-5"/>
        </w:rPr>
        <w:t>136</w:t>
      </w:r>
    </w:p>
    <w:p w14:paraId="34845568" w14:textId="77777777" w:rsidR="0006191A" w:rsidRDefault="00B04A97">
      <w:pPr>
        <w:pStyle w:val="a3"/>
        <w:ind w:firstLine="0"/>
      </w:pPr>
      <w:r>
        <w:rPr>
          <w:w w:val="105"/>
        </w:rPr>
        <w:t>часов,</w:t>
      </w:r>
      <w:r>
        <w:rPr>
          <w:spacing w:val="-11"/>
          <w:w w:val="105"/>
        </w:rPr>
        <w:t xml:space="preserve"> </w:t>
      </w:r>
      <w:r>
        <w:rPr>
          <w:w w:val="105"/>
        </w:rPr>
        <w:t>по</w:t>
      </w:r>
      <w:r>
        <w:rPr>
          <w:spacing w:val="-13"/>
          <w:w w:val="105"/>
        </w:rPr>
        <w:t xml:space="preserve"> </w:t>
      </w:r>
      <w:r>
        <w:rPr>
          <w:w w:val="105"/>
        </w:rPr>
        <w:t>1</w:t>
      </w:r>
      <w:r>
        <w:rPr>
          <w:spacing w:val="-6"/>
          <w:w w:val="105"/>
        </w:rPr>
        <w:t xml:space="preserve"> </w:t>
      </w:r>
      <w:r>
        <w:rPr>
          <w:w w:val="105"/>
        </w:rPr>
        <w:t>часу</w:t>
      </w:r>
      <w:r>
        <w:rPr>
          <w:spacing w:val="-6"/>
          <w:w w:val="105"/>
        </w:rPr>
        <w:t xml:space="preserve"> </w:t>
      </w:r>
      <w:r>
        <w:rPr>
          <w:w w:val="105"/>
        </w:rPr>
        <w:t>в</w:t>
      </w:r>
      <w:r>
        <w:rPr>
          <w:spacing w:val="-7"/>
          <w:w w:val="105"/>
        </w:rPr>
        <w:t xml:space="preserve"> </w:t>
      </w:r>
      <w:r>
        <w:rPr>
          <w:w w:val="105"/>
        </w:rPr>
        <w:t>неделю</w:t>
      </w:r>
      <w:r>
        <w:rPr>
          <w:spacing w:val="-7"/>
          <w:w w:val="105"/>
        </w:rPr>
        <w:t xml:space="preserve"> </w:t>
      </w:r>
      <w:r>
        <w:rPr>
          <w:w w:val="105"/>
        </w:rPr>
        <w:t>при</w:t>
      </w:r>
      <w:r>
        <w:rPr>
          <w:spacing w:val="-1"/>
          <w:w w:val="105"/>
        </w:rPr>
        <w:t xml:space="preserve"> </w:t>
      </w:r>
      <w:r>
        <w:rPr>
          <w:w w:val="105"/>
        </w:rPr>
        <w:t>34</w:t>
      </w:r>
      <w:r>
        <w:rPr>
          <w:spacing w:val="-6"/>
          <w:w w:val="105"/>
        </w:rPr>
        <w:t xml:space="preserve"> </w:t>
      </w:r>
      <w:r>
        <w:rPr>
          <w:w w:val="105"/>
        </w:rPr>
        <w:t>учебных</w:t>
      </w:r>
      <w:r>
        <w:rPr>
          <w:spacing w:val="-7"/>
          <w:w w:val="105"/>
        </w:rPr>
        <w:t xml:space="preserve"> </w:t>
      </w:r>
      <w:r>
        <w:rPr>
          <w:spacing w:val="-2"/>
          <w:w w:val="105"/>
        </w:rPr>
        <w:t>неделях.</w:t>
      </w:r>
    </w:p>
    <w:p w14:paraId="53CD509F" w14:textId="77777777" w:rsidR="0006191A" w:rsidRDefault="00B04A97">
      <w:pPr>
        <w:pStyle w:val="a3"/>
        <w:spacing w:before="44" w:line="288" w:lineRule="auto"/>
        <w:ind w:left="986" w:right="5630" w:firstLine="0"/>
      </w:pPr>
      <w:r w:rsidRPr="00BE66C8">
        <w:rPr>
          <w:b/>
          <w:bCs/>
          <w:w w:val="105"/>
        </w:rPr>
        <w:t>Содержание обучения в 6 классе.</w:t>
      </w:r>
      <w:r>
        <w:rPr>
          <w:w w:val="105"/>
        </w:rPr>
        <w:t xml:space="preserve"> Человек</w:t>
      </w:r>
      <w:r>
        <w:rPr>
          <w:spacing w:val="-10"/>
          <w:w w:val="105"/>
        </w:rPr>
        <w:t xml:space="preserve"> </w:t>
      </w:r>
      <w:r>
        <w:rPr>
          <w:w w:val="105"/>
        </w:rPr>
        <w:t>и</w:t>
      </w:r>
      <w:r>
        <w:rPr>
          <w:spacing w:val="-8"/>
          <w:w w:val="105"/>
        </w:rPr>
        <w:t xml:space="preserve"> </w:t>
      </w:r>
      <w:r>
        <w:rPr>
          <w:w w:val="105"/>
        </w:rPr>
        <w:t>его</w:t>
      </w:r>
      <w:r>
        <w:rPr>
          <w:spacing w:val="-12"/>
          <w:w w:val="105"/>
        </w:rPr>
        <w:t xml:space="preserve"> </w:t>
      </w:r>
      <w:r>
        <w:rPr>
          <w:w w:val="105"/>
        </w:rPr>
        <w:t>социальное</w:t>
      </w:r>
      <w:r>
        <w:rPr>
          <w:spacing w:val="-13"/>
          <w:w w:val="105"/>
        </w:rPr>
        <w:t xml:space="preserve"> </w:t>
      </w:r>
      <w:r>
        <w:rPr>
          <w:spacing w:val="-2"/>
          <w:w w:val="105"/>
        </w:rPr>
        <w:t>окружение.</w:t>
      </w:r>
    </w:p>
    <w:p w14:paraId="069AB570" w14:textId="77777777" w:rsidR="0006191A" w:rsidRDefault="00B04A97">
      <w:pPr>
        <w:pStyle w:val="a3"/>
        <w:spacing w:line="288" w:lineRule="auto"/>
        <w:ind w:right="861"/>
      </w:pPr>
      <w:r>
        <w:rPr>
          <w:w w:val="105"/>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w w:val="105"/>
        </w:rPr>
        <w:t>человека.</w:t>
      </w:r>
    </w:p>
    <w:p w14:paraId="782F3CB6" w14:textId="77777777" w:rsidR="0006191A" w:rsidRDefault="00B04A97">
      <w:pPr>
        <w:pStyle w:val="a3"/>
        <w:spacing w:line="288" w:lineRule="auto"/>
        <w:ind w:right="870"/>
      </w:pPr>
      <w:r>
        <w:rPr>
          <w:w w:val="105"/>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w w:val="105"/>
        </w:rPr>
        <w:t>возраста.</w:t>
      </w:r>
    </w:p>
    <w:p w14:paraId="473906B5" w14:textId="77777777" w:rsidR="0006191A" w:rsidRDefault="00B04A97">
      <w:pPr>
        <w:pStyle w:val="a3"/>
        <w:spacing w:line="295" w:lineRule="auto"/>
        <w:ind w:right="864"/>
      </w:pPr>
      <w:r>
        <w:rPr>
          <w:w w:val="105"/>
        </w:rPr>
        <w:t>Люди с ограниченными возможностями здоровья, их особые потребности и социальная позиция.</w:t>
      </w:r>
    </w:p>
    <w:p w14:paraId="71C31981" w14:textId="77777777" w:rsidR="0006191A" w:rsidRDefault="00B04A97">
      <w:pPr>
        <w:pStyle w:val="a3"/>
        <w:spacing w:line="288" w:lineRule="auto"/>
        <w:ind w:right="869"/>
      </w:pPr>
      <w:r>
        <w:rPr>
          <w:w w:val="105"/>
        </w:rPr>
        <w:t>Цели и мотивы деятельности. Виды деятельности (игра, труд, учение). Познание человеком мира и самого себя как вид деятельности.</w:t>
      </w:r>
    </w:p>
    <w:p w14:paraId="64B65C34" w14:textId="77777777" w:rsidR="0006191A" w:rsidRDefault="00B04A97">
      <w:pPr>
        <w:pStyle w:val="a3"/>
        <w:spacing w:line="288" w:lineRule="auto"/>
        <w:ind w:right="873"/>
      </w:pPr>
      <w:r>
        <w:rPr>
          <w:w w:val="105"/>
        </w:rPr>
        <w:t xml:space="preserve">Право человека на образование. Школьное образование. Права и обязанности </w:t>
      </w:r>
      <w:r>
        <w:rPr>
          <w:spacing w:val="-2"/>
          <w:w w:val="105"/>
        </w:rPr>
        <w:t>обучающегося.</w:t>
      </w:r>
    </w:p>
    <w:p w14:paraId="42FC17EC" w14:textId="77777777" w:rsidR="0006191A" w:rsidRDefault="00B04A97">
      <w:pPr>
        <w:pStyle w:val="a3"/>
        <w:spacing w:line="288" w:lineRule="auto"/>
        <w:ind w:right="876"/>
      </w:pPr>
      <w:r>
        <w:rPr>
          <w:w w:val="105"/>
        </w:rPr>
        <w:t>Общение.</w:t>
      </w:r>
      <w:r>
        <w:rPr>
          <w:spacing w:val="-10"/>
          <w:w w:val="105"/>
        </w:rPr>
        <w:t xml:space="preserve"> </w:t>
      </w:r>
      <w:r>
        <w:rPr>
          <w:w w:val="105"/>
        </w:rPr>
        <w:t>Цели</w:t>
      </w:r>
      <w:r>
        <w:rPr>
          <w:spacing w:val="-7"/>
          <w:w w:val="105"/>
        </w:rPr>
        <w:t xml:space="preserve"> </w:t>
      </w:r>
      <w:r>
        <w:rPr>
          <w:w w:val="105"/>
        </w:rPr>
        <w:t>и</w:t>
      </w:r>
      <w:r>
        <w:rPr>
          <w:spacing w:val="-1"/>
          <w:w w:val="105"/>
        </w:rPr>
        <w:t xml:space="preserve"> </w:t>
      </w:r>
      <w:r>
        <w:rPr>
          <w:w w:val="105"/>
        </w:rPr>
        <w:t>средства</w:t>
      </w:r>
      <w:r>
        <w:rPr>
          <w:spacing w:val="-1"/>
          <w:w w:val="105"/>
        </w:rPr>
        <w:t xml:space="preserve"> </w:t>
      </w:r>
      <w:r>
        <w:rPr>
          <w:w w:val="105"/>
        </w:rPr>
        <w:t>общения.</w:t>
      </w:r>
      <w:r>
        <w:rPr>
          <w:spacing w:val="-5"/>
          <w:w w:val="105"/>
        </w:rPr>
        <w:t xml:space="preserve"> </w:t>
      </w:r>
      <w:r>
        <w:rPr>
          <w:w w:val="105"/>
        </w:rPr>
        <w:t>Особенности</w:t>
      </w:r>
      <w:r>
        <w:rPr>
          <w:spacing w:val="-7"/>
          <w:w w:val="105"/>
        </w:rPr>
        <w:t xml:space="preserve"> </w:t>
      </w:r>
      <w:r>
        <w:rPr>
          <w:w w:val="105"/>
        </w:rPr>
        <w:t>общения</w:t>
      </w:r>
      <w:r>
        <w:rPr>
          <w:spacing w:val="-10"/>
          <w:w w:val="105"/>
        </w:rPr>
        <w:t xml:space="preserve"> </w:t>
      </w:r>
      <w:r>
        <w:rPr>
          <w:w w:val="105"/>
        </w:rPr>
        <w:t>подростков.</w:t>
      </w:r>
      <w:r>
        <w:rPr>
          <w:spacing w:val="-10"/>
          <w:w w:val="105"/>
        </w:rPr>
        <w:t xml:space="preserve"> </w:t>
      </w:r>
      <w:r>
        <w:rPr>
          <w:w w:val="105"/>
        </w:rPr>
        <w:t>Общение</w:t>
      </w:r>
      <w:r>
        <w:rPr>
          <w:spacing w:val="-13"/>
          <w:w w:val="105"/>
        </w:rPr>
        <w:t xml:space="preserve"> </w:t>
      </w:r>
      <w:r>
        <w:rPr>
          <w:w w:val="105"/>
        </w:rPr>
        <w:t>в современных условиях.</w:t>
      </w:r>
    </w:p>
    <w:p w14:paraId="5C2E9B30" w14:textId="77777777" w:rsidR="0006191A" w:rsidRDefault="0006191A">
      <w:pPr>
        <w:spacing w:line="288" w:lineRule="auto"/>
        <w:sectPr w:rsidR="0006191A">
          <w:pgSz w:w="11910" w:h="16850"/>
          <w:pgMar w:top="1060" w:right="0" w:bottom="1140" w:left="1420" w:header="0" w:footer="922" w:gutter="0"/>
          <w:cols w:space="720"/>
        </w:sectPr>
      </w:pPr>
    </w:p>
    <w:p w14:paraId="03047435" w14:textId="77777777" w:rsidR="0006191A" w:rsidRDefault="00B04A97">
      <w:pPr>
        <w:pStyle w:val="a3"/>
        <w:spacing w:before="71"/>
        <w:ind w:left="986" w:firstLine="0"/>
      </w:pPr>
      <w:r>
        <w:rPr>
          <w:w w:val="105"/>
        </w:rPr>
        <w:lastRenderedPageBreak/>
        <w:t>Отношения</w:t>
      </w:r>
      <w:r>
        <w:rPr>
          <w:spacing w:val="28"/>
          <w:w w:val="105"/>
        </w:rPr>
        <w:t xml:space="preserve"> </w:t>
      </w:r>
      <w:r>
        <w:rPr>
          <w:w w:val="105"/>
        </w:rPr>
        <w:t>в</w:t>
      </w:r>
      <w:r>
        <w:rPr>
          <w:spacing w:val="33"/>
          <w:w w:val="105"/>
        </w:rPr>
        <w:t xml:space="preserve"> </w:t>
      </w:r>
      <w:r>
        <w:rPr>
          <w:w w:val="105"/>
        </w:rPr>
        <w:t>малых</w:t>
      </w:r>
      <w:r>
        <w:rPr>
          <w:spacing w:val="26"/>
          <w:w w:val="105"/>
        </w:rPr>
        <w:t xml:space="preserve"> </w:t>
      </w:r>
      <w:r>
        <w:rPr>
          <w:w w:val="105"/>
        </w:rPr>
        <w:t>группах.</w:t>
      </w:r>
      <w:r>
        <w:rPr>
          <w:spacing w:val="28"/>
          <w:w w:val="105"/>
        </w:rPr>
        <w:t xml:space="preserve"> </w:t>
      </w:r>
      <w:r>
        <w:rPr>
          <w:w w:val="105"/>
        </w:rPr>
        <w:t>Групповые</w:t>
      </w:r>
      <w:r>
        <w:rPr>
          <w:spacing w:val="26"/>
          <w:w w:val="105"/>
        </w:rPr>
        <w:t xml:space="preserve"> </w:t>
      </w:r>
      <w:r>
        <w:rPr>
          <w:w w:val="105"/>
        </w:rPr>
        <w:t>нормы</w:t>
      </w:r>
      <w:r>
        <w:rPr>
          <w:spacing w:val="35"/>
          <w:w w:val="105"/>
        </w:rPr>
        <w:t xml:space="preserve"> </w:t>
      </w:r>
      <w:r>
        <w:rPr>
          <w:w w:val="105"/>
        </w:rPr>
        <w:t>и</w:t>
      </w:r>
      <w:r>
        <w:rPr>
          <w:spacing w:val="32"/>
          <w:w w:val="105"/>
        </w:rPr>
        <w:t xml:space="preserve"> </w:t>
      </w:r>
      <w:r>
        <w:rPr>
          <w:w w:val="105"/>
        </w:rPr>
        <w:t>правила.</w:t>
      </w:r>
      <w:r>
        <w:rPr>
          <w:spacing w:val="34"/>
          <w:w w:val="105"/>
        </w:rPr>
        <w:t xml:space="preserve"> </w:t>
      </w:r>
      <w:r>
        <w:rPr>
          <w:w w:val="105"/>
        </w:rPr>
        <w:t>Лидерство</w:t>
      </w:r>
      <w:r>
        <w:rPr>
          <w:spacing w:val="27"/>
          <w:w w:val="105"/>
        </w:rPr>
        <w:t xml:space="preserve"> </w:t>
      </w:r>
      <w:r>
        <w:rPr>
          <w:w w:val="105"/>
        </w:rPr>
        <w:t>в</w:t>
      </w:r>
      <w:r>
        <w:rPr>
          <w:spacing w:val="32"/>
          <w:w w:val="105"/>
        </w:rPr>
        <w:t xml:space="preserve"> </w:t>
      </w:r>
      <w:r>
        <w:rPr>
          <w:spacing w:val="-2"/>
          <w:w w:val="105"/>
        </w:rPr>
        <w:t>группе.</w:t>
      </w:r>
    </w:p>
    <w:p w14:paraId="5CEABAB7" w14:textId="77777777" w:rsidR="0006191A" w:rsidRDefault="00B04A97">
      <w:pPr>
        <w:pStyle w:val="a3"/>
        <w:spacing w:before="60"/>
        <w:ind w:firstLine="0"/>
      </w:pPr>
      <w:r>
        <w:t>Межличностные</w:t>
      </w:r>
      <w:r>
        <w:rPr>
          <w:spacing w:val="42"/>
        </w:rPr>
        <w:t xml:space="preserve"> </w:t>
      </w:r>
      <w:r>
        <w:t>отношения</w:t>
      </w:r>
      <w:r>
        <w:rPr>
          <w:spacing w:val="47"/>
        </w:rPr>
        <w:t xml:space="preserve"> </w:t>
      </w:r>
      <w:r>
        <w:t>(деловые,</w:t>
      </w:r>
      <w:r>
        <w:rPr>
          <w:spacing w:val="47"/>
        </w:rPr>
        <w:t xml:space="preserve"> </w:t>
      </w:r>
      <w:r>
        <w:rPr>
          <w:spacing w:val="-2"/>
        </w:rPr>
        <w:t>личные).</w:t>
      </w:r>
    </w:p>
    <w:p w14:paraId="3409F7CB" w14:textId="77777777" w:rsidR="0006191A" w:rsidRDefault="00B04A97">
      <w:pPr>
        <w:pStyle w:val="a3"/>
        <w:spacing w:before="52"/>
        <w:ind w:left="986" w:firstLine="0"/>
      </w:pPr>
      <w:r>
        <w:rPr>
          <w:w w:val="105"/>
        </w:rPr>
        <w:t>Отношения</w:t>
      </w:r>
      <w:r>
        <w:rPr>
          <w:spacing w:val="-7"/>
          <w:w w:val="105"/>
        </w:rPr>
        <w:t xml:space="preserve"> </w:t>
      </w:r>
      <w:r>
        <w:rPr>
          <w:w w:val="105"/>
        </w:rPr>
        <w:t>в</w:t>
      </w:r>
      <w:r>
        <w:rPr>
          <w:spacing w:val="-2"/>
          <w:w w:val="105"/>
        </w:rPr>
        <w:t xml:space="preserve"> </w:t>
      </w:r>
      <w:r>
        <w:rPr>
          <w:w w:val="105"/>
        </w:rPr>
        <w:t>семье.</w:t>
      </w:r>
      <w:r>
        <w:rPr>
          <w:spacing w:val="-6"/>
          <w:w w:val="105"/>
        </w:rPr>
        <w:t xml:space="preserve"> </w:t>
      </w:r>
      <w:r>
        <w:rPr>
          <w:w w:val="105"/>
        </w:rPr>
        <w:t>Роль</w:t>
      </w:r>
      <w:r>
        <w:rPr>
          <w:spacing w:val="1"/>
          <w:w w:val="105"/>
        </w:rPr>
        <w:t xml:space="preserve"> </w:t>
      </w:r>
      <w:r>
        <w:rPr>
          <w:w w:val="105"/>
        </w:rPr>
        <w:t>семьи</w:t>
      </w:r>
      <w:r>
        <w:rPr>
          <w:spacing w:val="-2"/>
          <w:w w:val="105"/>
        </w:rPr>
        <w:t xml:space="preserve"> </w:t>
      </w:r>
      <w:r>
        <w:rPr>
          <w:w w:val="105"/>
        </w:rPr>
        <w:t>в</w:t>
      </w:r>
      <w:r>
        <w:rPr>
          <w:spacing w:val="-3"/>
          <w:w w:val="105"/>
        </w:rPr>
        <w:t xml:space="preserve"> </w:t>
      </w:r>
      <w:r>
        <w:rPr>
          <w:w w:val="105"/>
        </w:rPr>
        <w:t>жизни</w:t>
      </w:r>
      <w:r>
        <w:rPr>
          <w:spacing w:val="-2"/>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общества.</w:t>
      </w:r>
      <w:r>
        <w:rPr>
          <w:spacing w:val="-6"/>
          <w:w w:val="105"/>
        </w:rPr>
        <w:t xml:space="preserve"> </w:t>
      </w:r>
      <w:r>
        <w:rPr>
          <w:w w:val="105"/>
        </w:rPr>
        <w:t>Семейные</w:t>
      </w:r>
      <w:r>
        <w:rPr>
          <w:spacing w:val="-2"/>
          <w:w w:val="105"/>
        </w:rPr>
        <w:t xml:space="preserve"> традиции.</w:t>
      </w:r>
    </w:p>
    <w:p w14:paraId="7D73F425" w14:textId="77777777" w:rsidR="0006191A" w:rsidRDefault="00B04A97">
      <w:pPr>
        <w:pStyle w:val="a3"/>
        <w:spacing w:before="53"/>
        <w:ind w:firstLine="0"/>
      </w:pPr>
      <w:r>
        <w:t>Семейный</w:t>
      </w:r>
      <w:r>
        <w:rPr>
          <w:spacing w:val="32"/>
        </w:rPr>
        <w:t xml:space="preserve"> </w:t>
      </w:r>
      <w:r>
        <w:t>досуг.</w:t>
      </w:r>
      <w:r>
        <w:rPr>
          <w:spacing w:val="36"/>
        </w:rPr>
        <w:t xml:space="preserve"> </w:t>
      </w:r>
      <w:r>
        <w:t>Свободное</w:t>
      </w:r>
      <w:r>
        <w:rPr>
          <w:spacing w:val="22"/>
        </w:rPr>
        <w:t xml:space="preserve"> </w:t>
      </w:r>
      <w:r>
        <w:t>время</w:t>
      </w:r>
      <w:r>
        <w:rPr>
          <w:spacing w:val="26"/>
        </w:rPr>
        <w:t xml:space="preserve"> </w:t>
      </w:r>
      <w:r>
        <w:rPr>
          <w:spacing w:val="-2"/>
        </w:rPr>
        <w:t>подростка.</w:t>
      </w:r>
    </w:p>
    <w:p w14:paraId="646A21A1" w14:textId="77777777" w:rsidR="0006191A" w:rsidRDefault="00B04A97">
      <w:pPr>
        <w:pStyle w:val="a3"/>
        <w:spacing w:before="52" w:line="288" w:lineRule="auto"/>
        <w:ind w:left="986" w:right="899" w:firstLine="0"/>
      </w:pPr>
      <w:r>
        <w:rPr>
          <w:w w:val="105"/>
        </w:rPr>
        <w:t>Отношения</w:t>
      </w:r>
      <w:r>
        <w:rPr>
          <w:spacing w:val="-16"/>
          <w:w w:val="105"/>
        </w:rPr>
        <w:t xml:space="preserve"> </w:t>
      </w:r>
      <w:r>
        <w:rPr>
          <w:w w:val="105"/>
        </w:rPr>
        <w:t>с</w:t>
      </w:r>
      <w:r>
        <w:rPr>
          <w:spacing w:val="-15"/>
          <w:w w:val="105"/>
        </w:rPr>
        <w:t xml:space="preserve"> </w:t>
      </w:r>
      <w:r>
        <w:rPr>
          <w:w w:val="105"/>
        </w:rPr>
        <w:t>друзьями</w:t>
      </w:r>
      <w:r>
        <w:rPr>
          <w:spacing w:val="-15"/>
          <w:w w:val="105"/>
        </w:rPr>
        <w:t xml:space="preserve"> </w:t>
      </w:r>
      <w:r>
        <w:rPr>
          <w:w w:val="105"/>
        </w:rPr>
        <w:t>и</w:t>
      </w:r>
      <w:r>
        <w:rPr>
          <w:spacing w:val="-10"/>
          <w:w w:val="105"/>
        </w:rPr>
        <w:t xml:space="preserve"> </w:t>
      </w:r>
      <w:r>
        <w:rPr>
          <w:w w:val="105"/>
        </w:rPr>
        <w:t>сверстниками.</w:t>
      </w:r>
      <w:r>
        <w:rPr>
          <w:spacing w:val="-16"/>
          <w:w w:val="105"/>
        </w:rPr>
        <w:t xml:space="preserve"> </w:t>
      </w:r>
      <w:r>
        <w:rPr>
          <w:w w:val="105"/>
        </w:rPr>
        <w:t>Конфликты</w:t>
      </w:r>
      <w:r>
        <w:rPr>
          <w:spacing w:val="-15"/>
          <w:w w:val="105"/>
        </w:rPr>
        <w:t xml:space="preserve"> </w:t>
      </w:r>
      <w:r>
        <w:rPr>
          <w:w w:val="105"/>
        </w:rPr>
        <w:t>в</w:t>
      </w:r>
      <w:r>
        <w:rPr>
          <w:spacing w:val="-13"/>
          <w:w w:val="105"/>
        </w:rPr>
        <w:t xml:space="preserve"> </w:t>
      </w:r>
      <w:r>
        <w:rPr>
          <w:w w:val="105"/>
        </w:rPr>
        <w:t>межличностных</w:t>
      </w:r>
      <w:r>
        <w:rPr>
          <w:spacing w:val="-8"/>
          <w:w w:val="105"/>
        </w:rPr>
        <w:t xml:space="preserve"> </w:t>
      </w:r>
      <w:r>
        <w:rPr>
          <w:w w:val="105"/>
        </w:rPr>
        <w:t>отношениях. Общество, в котором мы живём.</w:t>
      </w:r>
    </w:p>
    <w:p w14:paraId="569916CC" w14:textId="77777777" w:rsidR="0006191A" w:rsidRDefault="00B04A97">
      <w:pPr>
        <w:pStyle w:val="a3"/>
        <w:spacing w:line="264" w:lineRule="exact"/>
        <w:ind w:left="986" w:firstLine="0"/>
      </w:pPr>
      <w:r>
        <w:rPr>
          <w:w w:val="105"/>
        </w:rPr>
        <w:t>Что</w:t>
      </w:r>
      <w:r>
        <w:rPr>
          <w:spacing w:val="1"/>
          <w:w w:val="105"/>
        </w:rPr>
        <w:t xml:space="preserve"> </w:t>
      </w:r>
      <w:r>
        <w:rPr>
          <w:w w:val="105"/>
        </w:rPr>
        <w:t>такое</w:t>
      </w:r>
      <w:r>
        <w:rPr>
          <w:spacing w:val="1"/>
          <w:w w:val="105"/>
        </w:rPr>
        <w:t xml:space="preserve"> </w:t>
      </w:r>
      <w:r>
        <w:rPr>
          <w:w w:val="105"/>
        </w:rPr>
        <w:t>общество.</w:t>
      </w:r>
      <w:r>
        <w:rPr>
          <w:spacing w:val="4"/>
          <w:w w:val="105"/>
        </w:rPr>
        <w:t xml:space="preserve"> </w:t>
      </w:r>
      <w:r>
        <w:rPr>
          <w:w w:val="105"/>
        </w:rPr>
        <w:t>Связь</w:t>
      </w:r>
      <w:r>
        <w:rPr>
          <w:spacing w:val="4"/>
          <w:w w:val="105"/>
        </w:rPr>
        <w:t xml:space="preserve"> </w:t>
      </w:r>
      <w:r>
        <w:rPr>
          <w:w w:val="105"/>
        </w:rPr>
        <w:t>общества</w:t>
      </w:r>
      <w:r>
        <w:rPr>
          <w:spacing w:val="1"/>
          <w:w w:val="105"/>
        </w:rPr>
        <w:t xml:space="preserve"> </w:t>
      </w:r>
      <w:r>
        <w:rPr>
          <w:w w:val="105"/>
        </w:rPr>
        <w:t>и</w:t>
      </w:r>
      <w:r>
        <w:rPr>
          <w:spacing w:val="1"/>
          <w:w w:val="105"/>
        </w:rPr>
        <w:t xml:space="preserve"> </w:t>
      </w:r>
      <w:r>
        <w:rPr>
          <w:w w:val="105"/>
        </w:rPr>
        <w:t>природы.</w:t>
      </w:r>
      <w:r>
        <w:rPr>
          <w:spacing w:val="3"/>
          <w:w w:val="105"/>
        </w:rPr>
        <w:t xml:space="preserve"> </w:t>
      </w:r>
      <w:r>
        <w:rPr>
          <w:w w:val="105"/>
        </w:rPr>
        <w:t>Устройство</w:t>
      </w:r>
      <w:r>
        <w:rPr>
          <w:spacing w:val="2"/>
          <w:w w:val="105"/>
        </w:rPr>
        <w:t xml:space="preserve"> </w:t>
      </w:r>
      <w:r>
        <w:rPr>
          <w:w w:val="105"/>
        </w:rPr>
        <w:t>общественной</w:t>
      </w:r>
      <w:r>
        <w:rPr>
          <w:spacing w:val="1"/>
          <w:w w:val="105"/>
        </w:rPr>
        <w:t xml:space="preserve"> </w:t>
      </w:r>
      <w:r>
        <w:rPr>
          <w:spacing w:val="-2"/>
          <w:w w:val="105"/>
        </w:rPr>
        <w:t>жизни.</w:t>
      </w:r>
    </w:p>
    <w:p w14:paraId="4A0C6CDF" w14:textId="77777777" w:rsidR="0006191A" w:rsidRDefault="00B04A97">
      <w:pPr>
        <w:pStyle w:val="a3"/>
        <w:spacing w:before="52"/>
        <w:ind w:firstLine="0"/>
      </w:pPr>
      <w:r>
        <w:rPr>
          <w:w w:val="105"/>
        </w:rPr>
        <w:t>Основные</w:t>
      </w:r>
      <w:r>
        <w:rPr>
          <w:spacing w:val="-13"/>
          <w:w w:val="105"/>
        </w:rPr>
        <w:t xml:space="preserve"> </w:t>
      </w:r>
      <w:r>
        <w:rPr>
          <w:w w:val="105"/>
        </w:rPr>
        <w:t>сферы</w:t>
      </w:r>
      <w:r>
        <w:rPr>
          <w:spacing w:val="-15"/>
          <w:w w:val="105"/>
        </w:rPr>
        <w:t xml:space="preserve"> </w:t>
      </w:r>
      <w:r>
        <w:rPr>
          <w:w w:val="105"/>
        </w:rPr>
        <w:t>жизни</w:t>
      </w:r>
      <w:r>
        <w:rPr>
          <w:spacing w:val="-5"/>
          <w:w w:val="105"/>
        </w:rPr>
        <w:t xml:space="preserve"> </w:t>
      </w:r>
      <w:r>
        <w:rPr>
          <w:w w:val="105"/>
        </w:rPr>
        <w:t>общества</w:t>
      </w:r>
      <w:r>
        <w:rPr>
          <w:spacing w:val="-12"/>
          <w:w w:val="105"/>
        </w:rPr>
        <w:t xml:space="preserve"> </w:t>
      </w:r>
      <w:r>
        <w:rPr>
          <w:w w:val="105"/>
        </w:rPr>
        <w:t>и</w:t>
      </w:r>
      <w:r>
        <w:rPr>
          <w:spacing w:val="-5"/>
          <w:w w:val="105"/>
        </w:rPr>
        <w:t xml:space="preserve"> </w:t>
      </w:r>
      <w:r>
        <w:rPr>
          <w:w w:val="105"/>
        </w:rPr>
        <w:t>их</w:t>
      </w:r>
      <w:r>
        <w:rPr>
          <w:spacing w:val="-15"/>
          <w:w w:val="105"/>
        </w:rPr>
        <w:t xml:space="preserve"> </w:t>
      </w:r>
      <w:r>
        <w:rPr>
          <w:spacing w:val="-2"/>
          <w:w w:val="105"/>
        </w:rPr>
        <w:t>взаимодействие.</w:t>
      </w:r>
    </w:p>
    <w:p w14:paraId="59B97BE7" w14:textId="77777777" w:rsidR="0006191A" w:rsidRDefault="00B04A97">
      <w:pPr>
        <w:pStyle w:val="a3"/>
        <w:spacing w:before="53"/>
        <w:ind w:left="986" w:firstLine="0"/>
      </w:pPr>
      <w:r>
        <w:t>Социальные</w:t>
      </w:r>
      <w:r>
        <w:rPr>
          <w:spacing w:val="28"/>
        </w:rPr>
        <w:t xml:space="preserve"> </w:t>
      </w:r>
      <w:r>
        <w:t>общности</w:t>
      </w:r>
      <w:r>
        <w:rPr>
          <w:spacing w:val="28"/>
        </w:rPr>
        <w:t xml:space="preserve"> </w:t>
      </w:r>
      <w:r>
        <w:t>и</w:t>
      </w:r>
      <w:r>
        <w:rPr>
          <w:spacing w:val="28"/>
        </w:rPr>
        <w:t xml:space="preserve"> </w:t>
      </w:r>
      <w:r>
        <w:t>группы.</w:t>
      </w:r>
      <w:r>
        <w:rPr>
          <w:spacing w:val="32"/>
        </w:rPr>
        <w:t xml:space="preserve"> </w:t>
      </w:r>
      <w:r>
        <w:t>Положение</w:t>
      </w:r>
      <w:r>
        <w:rPr>
          <w:spacing w:val="18"/>
        </w:rPr>
        <w:t xml:space="preserve"> </w:t>
      </w:r>
      <w:r>
        <w:t>человека</w:t>
      </w:r>
      <w:r>
        <w:rPr>
          <w:spacing w:val="26"/>
        </w:rPr>
        <w:t xml:space="preserve"> </w:t>
      </w:r>
      <w:r>
        <w:t>в</w:t>
      </w:r>
      <w:r>
        <w:rPr>
          <w:spacing w:val="38"/>
        </w:rPr>
        <w:t xml:space="preserve"> </w:t>
      </w:r>
      <w:r>
        <w:rPr>
          <w:spacing w:val="-2"/>
        </w:rPr>
        <w:t>обществе.</w:t>
      </w:r>
    </w:p>
    <w:p w14:paraId="3BD34567" w14:textId="77777777" w:rsidR="0006191A" w:rsidRDefault="00B04A97">
      <w:pPr>
        <w:pStyle w:val="a3"/>
        <w:spacing w:before="53"/>
        <w:ind w:left="986" w:firstLine="0"/>
      </w:pPr>
      <w:r>
        <w:rPr>
          <w:w w:val="105"/>
        </w:rPr>
        <w:t>Что</w:t>
      </w:r>
      <w:r>
        <w:rPr>
          <w:spacing w:val="-11"/>
          <w:w w:val="105"/>
        </w:rPr>
        <w:t xml:space="preserve"> </w:t>
      </w:r>
      <w:r>
        <w:rPr>
          <w:w w:val="105"/>
        </w:rPr>
        <w:t>такое</w:t>
      </w:r>
      <w:r>
        <w:rPr>
          <w:spacing w:val="-12"/>
          <w:w w:val="105"/>
        </w:rPr>
        <w:t xml:space="preserve"> </w:t>
      </w:r>
      <w:r>
        <w:rPr>
          <w:w w:val="105"/>
        </w:rPr>
        <w:t>экономика.</w:t>
      </w:r>
      <w:r>
        <w:rPr>
          <w:spacing w:val="-9"/>
          <w:w w:val="105"/>
        </w:rPr>
        <w:t xml:space="preserve"> </w:t>
      </w:r>
      <w:r>
        <w:rPr>
          <w:w w:val="105"/>
        </w:rPr>
        <w:t>Взаимосвязь</w:t>
      </w:r>
      <w:r>
        <w:rPr>
          <w:spacing w:val="-9"/>
          <w:w w:val="105"/>
        </w:rPr>
        <w:t xml:space="preserve"> </w:t>
      </w:r>
      <w:r>
        <w:rPr>
          <w:w w:val="105"/>
        </w:rPr>
        <w:t>жизни общества</w:t>
      </w:r>
      <w:r>
        <w:rPr>
          <w:spacing w:val="-6"/>
          <w:w w:val="105"/>
        </w:rPr>
        <w:t xml:space="preserve"> </w:t>
      </w:r>
      <w:r>
        <w:rPr>
          <w:w w:val="105"/>
        </w:rPr>
        <w:t>и</w:t>
      </w:r>
      <w:r>
        <w:rPr>
          <w:spacing w:val="-6"/>
          <w:w w:val="105"/>
        </w:rPr>
        <w:t xml:space="preserve"> </w:t>
      </w:r>
      <w:r>
        <w:rPr>
          <w:w w:val="105"/>
        </w:rPr>
        <w:t>его</w:t>
      </w:r>
      <w:r>
        <w:rPr>
          <w:spacing w:val="-10"/>
          <w:w w:val="105"/>
        </w:rPr>
        <w:t xml:space="preserve"> </w:t>
      </w:r>
      <w:r>
        <w:rPr>
          <w:w w:val="105"/>
        </w:rPr>
        <w:t>экономического</w:t>
      </w:r>
      <w:r>
        <w:rPr>
          <w:spacing w:val="-6"/>
          <w:w w:val="105"/>
        </w:rPr>
        <w:t xml:space="preserve"> </w:t>
      </w:r>
      <w:r>
        <w:rPr>
          <w:spacing w:val="-2"/>
          <w:w w:val="105"/>
        </w:rPr>
        <w:t>развития.</w:t>
      </w:r>
    </w:p>
    <w:p w14:paraId="331A5D41" w14:textId="77777777" w:rsidR="0006191A" w:rsidRDefault="00B04A97">
      <w:pPr>
        <w:pStyle w:val="a3"/>
        <w:spacing w:before="52"/>
        <w:ind w:firstLine="0"/>
      </w:pPr>
      <w:r>
        <w:t>Виды</w:t>
      </w:r>
      <w:r>
        <w:rPr>
          <w:spacing w:val="27"/>
        </w:rPr>
        <w:t xml:space="preserve"> </w:t>
      </w:r>
      <w:r>
        <w:t>экономической</w:t>
      </w:r>
      <w:r>
        <w:rPr>
          <w:spacing w:val="33"/>
        </w:rPr>
        <w:t xml:space="preserve"> </w:t>
      </w:r>
      <w:r>
        <w:t>деятельности.</w:t>
      </w:r>
      <w:r>
        <w:rPr>
          <w:spacing w:val="39"/>
        </w:rPr>
        <w:t xml:space="preserve"> </w:t>
      </w:r>
      <w:r>
        <w:t>Ресурсы</w:t>
      </w:r>
      <w:r>
        <w:rPr>
          <w:spacing w:val="27"/>
        </w:rPr>
        <w:t xml:space="preserve"> </w:t>
      </w:r>
      <w:r>
        <w:t>и</w:t>
      </w:r>
      <w:r>
        <w:rPr>
          <w:spacing w:val="33"/>
        </w:rPr>
        <w:t xml:space="preserve"> </w:t>
      </w:r>
      <w:r>
        <w:t>возможности</w:t>
      </w:r>
      <w:r>
        <w:rPr>
          <w:spacing w:val="52"/>
        </w:rPr>
        <w:t xml:space="preserve"> </w:t>
      </w:r>
      <w:r>
        <w:t>экономики</w:t>
      </w:r>
      <w:r>
        <w:rPr>
          <w:spacing w:val="34"/>
        </w:rPr>
        <w:t xml:space="preserve"> </w:t>
      </w:r>
      <w:r>
        <w:t>нашей</w:t>
      </w:r>
      <w:r>
        <w:rPr>
          <w:spacing w:val="44"/>
        </w:rPr>
        <w:t xml:space="preserve"> </w:t>
      </w:r>
      <w:r>
        <w:rPr>
          <w:spacing w:val="-2"/>
        </w:rPr>
        <w:t>страны.</w:t>
      </w:r>
    </w:p>
    <w:p w14:paraId="1578627A" w14:textId="77777777" w:rsidR="0006191A" w:rsidRDefault="00B04A97">
      <w:pPr>
        <w:pStyle w:val="a3"/>
        <w:spacing w:before="52" w:line="290" w:lineRule="auto"/>
        <w:ind w:right="854"/>
      </w:pPr>
      <w:r>
        <w:rPr>
          <w:w w:val="105"/>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4666B052" w14:textId="77777777" w:rsidR="0006191A" w:rsidRDefault="00B04A97">
      <w:pPr>
        <w:pStyle w:val="a3"/>
        <w:spacing w:line="288" w:lineRule="auto"/>
        <w:ind w:right="869"/>
      </w:pPr>
      <w:r>
        <w:rPr>
          <w:w w:val="105"/>
        </w:rPr>
        <w:t xml:space="preserve">Культурная жизнь. Духовные ценности, традиционные ценности российского </w:t>
      </w:r>
      <w:r>
        <w:rPr>
          <w:spacing w:val="-2"/>
          <w:w w:val="105"/>
        </w:rPr>
        <w:t>народа.</w:t>
      </w:r>
    </w:p>
    <w:p w14:paraId="6C8716FF" w14:textId="77777777" w:rsidR="0006191A" w:rsidRDefault="00B04A97">
      <w:pPr>
        <w:pStyle w:val="a3"/>
        <w:spacing w:line="288" w:lineRule="auto"/>
        <w:ind w:right="868"/>
      </w:pPr>
      <w:r>
        <w:rPr>
          <w:w w:val="105"/>
        </w:rPr>
        <w:t>Развитие общества. Усиление взаимосвязей стран и народов в условиях современного общества.</w:t>
      </w:r>
    </w:p>
    <w:p w14:paraId="158A3358" w14:textId="77777777" w:rsidR="0006191A" w:rsidRDefault="00B04A97">
      <w:pPr>
        <w:pStyle w:val="a3"/>
        <w:spacing w:line="288" w:lineRule="auto"/>
        <w:ind w:right="866"/>
      </w:pPr>
      <w:r>
        <w:rPr>
          <w:w w:val="105"/>
        </w:rPr>
        <w:t>Глобальные проблемы современности и возможности их решения усилиями международного сообщества и международных организаций.</w:t>
      </w:r>
    </w:p>
    <w:p w14:paraId="71E07070" w14:textId="77777777" w:rsidR="0006191A" w:rsidRDefault="00B04A97" w:rsidP="00BE66C8">
      <w:pPr>
        <w:pStyle w:val="a3"/>
        <w:tabs>
          <w:tab w:val="left" w:pos="4111"/>
        </w:tabs>
        <w:spacing w:line="288" w:lineRule="auto"/>
        <w:ind w:left="986" w:right="5528" w:firstLine="0"/>
        <w:jc w:val="left"/>
      </w:pPr>
      <w:r w:rsidRPr="00BE66C8">
        <w:rPr>
          <w:b/>
          <w:bCs/>
          <w:w w:val="105"/>
        </w:rPr>
        <w:t>Содержание</w:t>
      </w:r>
      <w:r w:rsidRPr="00BE66C8">
        <w:rPr>
          <w:b/>
          <w:bCs/>
          <w:spacing w:val="-16"/>
          <w:w w:val="105"/>
        </w:rPr>
        <w:t xml:space="preserve"> </w:t>
      </w:r>
      <w:r w:rsidRPr="00BE66C8">
        <w:rPr>
          <w:b/>
          <w:bCs/>
          <w:w w:val="105"/>
        </w:rPr>
        <w:t>обучения</w:t>
      </w:r>
      <w:r w:rsidRPr="00BE66C8">
        <w:rPr>
          <w:b/>
          <w:bCs/>
          <w:spacing w:val="-15"/>
          <w:w w:val="105"/>
        </w:rPr>
        <w:t xml:space="preserve"> </w:t>
      </w:r>
      <w:r w:rsidRPr="00BE66C8">
        <w:rPr>
          <w:b/>
          <w:bCs/>
          <w:w w:val="105"/>
        </w:rPr>
        <w:t>в</w:t>
      </w:r>
      <w:r w:rsidRPr="00BE66C8">
        <w:rPr>
          <w:b/>
          <w:bCs/>
          <w:spacing w:val="-15"/>
          <w:w w:val="105"/>
        </w:rPr>
        <w:t xml:space="preserve"> </w:t>
      </w:r>
      <w:r w:rsidRPr="00BE66C8">
        <w:rPr>
          <w:b/>
          <w:bCs/>
          <w:w w:val="105"/>
        </w:rPr>
        <w:t>7</w:t>
      </w:r>
      <w:r w:rsidRPr="00BE66C8">
        <w:rPr>
          <w:b/>
          <w:bCs/>
          <w:spacing w:val="-15"/>
          <w:w w:val="105"/>
        </w:rPr>
        <w:t xml:space="preserve"> </w:t>
      </w:r>
      <w:r w:rsidRPr="00BE66C8">
        <w:rPr>
          <w:b/>
          <w:bCs/>
          <w:w w:val="105"/>
        </w:rPr>
        <w:t>классе.</w:t>
      </w:r>
      <w:r>
        <w:rPr>
          <w:w w:val="105"/>
        </w:rPr>
        <w:t xml:space="preserve"> Социальные ценности и нормы.</w:t>
      </w:r>
    </w:p>
    <w:p w14:paraId="4A465EBD" w14:textId="77777777" w:rsidR="0006191A" w:rsidRDefault="00B04A97">
      <w:pPr>
        <w:pStyle w:val="a3"/>
        <w:tabs>
          <w:tab w:val="left" w:pos="2949"/>
          <w:tab w:val="left" w:pos="4388"/>
          <w:tab w:val="left" w:pos="5683"/>
          <w:tab w:val="left" w:pos="6245"/>
          <w:tab w:val="left" w:pos="8345"/>
        </w:tabs>
        <w:spacing w:line="264" w:lineRule="exact"/>
        <w:ind w:left="986" w:firstLine="0"/>
        <w:jc w:val="left"/>
      </w:pPr>
      <w:r>
        <w:rPr>
          <w:spacing w:val="-2"/>
          <w:w w:val="105"/>
        </w:rPr>
        <w:t>Общественные</w:t>
      </w:r>
      <w:r>
        <w:tab/>
      </w:r>
      <w:r>
        <w:rPr>
          <w:spacing w:val="-2"/>
          <w:w w:val="105"/>
        </w:rPr>
        <w:t>ценности.</w:t>
      </w:r>
      <w:r>
        <w:tab/>
      </w:r>
      <w:r>
        <w:rPr>
          <w:spacing w:val="-2"/>
          <w:w w:val="105"/>
        </w:rPr>
        <w:t>Свобода</w:t>
      </w:r>
      <w:r>
        <w:tab/>
      </w:r>
      <w:r>
        <w:rPr>
          <w:spacing w:val="-10"/>
          <w:w w:val="105"/>
        </w:rPr>
        <w:t>и</w:t>
      </w:r>
      <w:r>
        <w:tab/>
      </w:r>
      <w:r>
        <w:rPr>
          <w:spacing w:val="-2"/>
          <w:w w:val="105"/>
        </w:rPr>
        <w:t>ответственность</w:t>
      </w:r>
      <w:r>
        <w:tab/>
      </w:r>
      <w:r>
        <w:rPr>
          <w:spacing w:val="-2"/>
          <w:w w:val="105"/>
        </w:rPr>
        <w:t>гражданина.</w:t>
      </w:r>
    </w:p>
    <w:p w14:paraId="08AD61CA" w14:textId="77777777" w:rsidR="0006191A" w:rsidRDefault="00B04A97">
      <w:pPr>
        <w:pStyle w:val="a3"/>
        <w:spacing w:before="45"/>
        <w:ind w:firstLine="0"/>
        <w:jc w:val="left"/>
      </w:pPr>
      <w:r>
        <w:t>Гражданственность</w:t>
      </w:r>
      <w:r>
        <w:rPr>
          <w:spacing w:val="31"/>
        </w:rPr>
        <w:t xml:space="preserve"> </w:t>
      </w:r>
      <w:r>
        <w:t>и</w:t>
      </w:r>
      <w:r>
        <w:rPr>
          <w:spacing w:val="47"/>
        </w:rPr>
        <w:t xml:space="preserve"> </w:t>
      </w:r>
      <w:r>
        <w:t>патриотизм.</w:t>
      </w:r>
      <w:r>
        <w:rPr>
          <w:spacing w:val="41"/>
        </w:rPr>
        <w:t xml:space="preserve"> </w:t>
      </w:r>
      <w:r>
        <w:rPr>
          <w:spacing w:val="-2"/>
        </w:rPr>
        <w:t>Гуманизм.</w:t>
      </w:r>
    </w:p>
    <w:p w14:paraId="7E8D2FC9" w14:textId="77777777" w:rsidR="0006191A" w:rsidRDefault="00B04A97">
      <w:pPr>
        <w:pStyle w:val="a3"/>
        <w:spacing w:before="52" w:line="295" w:lineRule="auto"/>
        <w:jc w:val="left"/>
      </w:pPr>
      <w:r>
        <w:rPr>
          <w:w w:val="105"/>
        </w:rPr>
        <w:t>Социальные нормы как</w:t>
      </w:r>
      <w:r>
        <w:rPr>
          <w:spacing w:val="26"/>
          <w:w w:val="105"/>
        </w:rPr>
        <w:t xml:space="preserve"> </w:t>
      </w:r>
      <w:r>
        <w:rPr>
          <w:w w:val="105"/>
        </w:rPr>
        <w:t>регуляторы</w:t>
      </w:r>
      <w:r>
        <w:rPr>
          <w:spacing w:val="25"/>
          <w:w w:val="105"/>
        </w:rPr>
        <w:t xml:space="preserve"> </w:t>
      </w:r>
      <w:r>
        <w:rPr>
          <w:w w:val="105"/>
        </w:rPr>
        <w:t>общественной</w:t>
      </w:r>
      <w:r>
        <w:rPr>
          <w:spacing w:val="21"/>
          <w:w w:val="105"/>
        </w:rPr>
        <w:t xml:space="preserve"> </w:t>
      </w:r>
      <w:r>
        <w:rPr>
          <w:w w:val="105"/>
        </w:rPr>
        <w:t>жизни</w:t>
      </w:r>
      <w:r>
        <w:rPr>
          <w:spacing w:val="21"/>
          <w:w w:val="105"/>
        </w:rPr>
        <w:t xml:space="preserve"> </w:t>
      </w:r>
      <w:r>
        <w:rPr>
          <w:w w:val="105"/>
        </w:rPr>
        <w:t>и</w:t>
      </w:r>
      <w:r>
        <w:rPr>
          <w:spacing w:val="21"/>
          <w:w w:val="105"/>
        </w:rPr>
        <w:t xml:space="preserve"> </w:t>
      </w:r>
      <w:r>
        <w:rPr>
          <w:w w:val="105"/>
        </w:rPr>
        <w:t>поведения человека</w:t>
      </w:r>
      <w:r>
        <w:rPr>
          <w:spacing w:val="21"/>
          <w:w w:val="105"/>
        </w:rPr>
        <w:t xml:space="preserve"> </w:t>
      </w:r>
      <w:r>
        <w:rPr>
          <w:w w:val="105"/>
        </w:rPr>
        <w:t>в обществе. Виды социальных норм. Традиции и обычаи.</w:t>
      </w:r>
    </w:p>
    <w:p w14:paraId="096F3513" w14:textId="77777777" w:rsidR="0006191A" w:rsidRDefault="00B04A97">
      <w:pPr>
        <w:pStyle w:val="a3"/>
        <w:spacing w:line="288" w:lineRule="auto"/>
        <w:ind w:right="855"/>
        <w:jc w:val="left"/>
      </w:pPr>
      <w:r>
        <w:rPr>
          <w:w w:val="105"/>
        </w:rPr>
        <w:t>Принципы и нормы морали. Добро</w:t>
      </w:r>
      <w:r>
        <w:rPr>
          <w:spacing w:val="-2"/>
          <w:w w:val="105"/>
        </w:rPr>
        <w:t xml:space="preserve"> </w:t>
      </w:r>
      <w:r>
        <w:rPr>
          <w:w w:val="105"/>
        </w:rPr>
        <w:t>и зло. Нравственные</w:t>
      </w:r>
      <w:r>
        <w:rPr>
          <w:spacing w:val="-3"/>
          <w:w w:val="105"/>
        </w:rPr>
        <w:t xml:space="preserve"> </w:t>
      </w:r>
      <w:r>
        <w:rPr>
          <w:w w:val="105"/>
        </w:rPr>
        <w:t>чувства человека. Совесть и стыд.</w:t>
      </w:r>
    </w:p>
    <w:p w14:paraId="0A53C18B" w14:textId="77777777" w:rsidR="0006191A" w:rsidRDefault="00B04A97">
      <w:pPr>
        <w:pStyle w:val="a3"/>
        <w:spacing w:line="263" w:lineRule="exact"/>
        <w:ind w:left="986" w:firstLine="0"/>
        <w:jc w:val="left"/>
      </w:pPr>
      <w:r>
        <w:rPr>
          <w:w w:val="105"/>
        </w:rPr>
        <w:t>Моральный</w:t>
      </w:r>
      <w:r>
        <w:rPr>
          <w:spacing w:val="-6"/>
          <w:w w:val="105"/>
        </w:rPr>
        <w:t xml:space="preserve"> </w:t>
      </w:r>
      <w:r>
        <w:rPr>
          <w:w w:val="105"/>
        </w:rPr>
        <w:t>выбор.</w:t>
      </w:r>
      <w:r>
        <w:rPr>
          <w:spacing w:val="-4"/>
          <w:w w:val="105"/>
        </w:rPr>
        <w:t xml:space="preserve"> </w:t>
      </w:r>
      <w:r>
        <w:rPr>
          <w:w w:val="105"/>
        </w:rPr>
        <w:t>Моральная</w:t>
      </w:r>
      <w:r>
        <w:rPr>
          <w:spacing w:val="-3"/>
          <w:w w:val="105"/>
        </w:rPr>
        <w:t xml:space="preserve"> </w:t>
      </w:r>
      <w:r>
        <w:rPr>
          <w:w w:val="105"/>
        </w:rPr>
        <w:t>оценка</w:t>
      </w:r>
      <w:r>
        <w:rPr>
          <w:spacing w:val="-6"/>
          <w:w w:val="105"/>
        </w:rPr>
        <w:t xml:space="preserve"> </w:t>
      </w:r>
      <w:r>
        <w:rPr>
          <w:w w:val="105"/>
        </w:rPr>
        <w:t>поведения</w:t>
      </w:r>
      <w:r>
        <w:rPr>
          <w:spacing w:val="-3"/>
          <w:w w:val="105"/>
        </w:rPr>
        <w:t xml:space="preserve"> </w:t>
      </w:r>
      <w:r>
        <w:rPr>
          <w:w w:val="105"/>
        </w:rPr>
        <w:t>людей и собственного</w:t>
      </w:r>
      <w:r>
        <w:rPr>
          <w:spacing w:val="-11"/>
          <w:w w:val="105"/>
        </w:rPr>
        <w:t xml:space="preserve"> </w:t>
      </w:r>
      <w:r>
        <w:rPr>
          <w:spacing w:val="-2"/>
          <w:w w:val="105"/>
        </w:rPr>
        <w:t>поведения.</w:t>
      </w:r>
    </w:p>
    <w:p w14:paraId="4A34A858" w14:textId="77777777" w:rsidR="0006191A" w:rsidRDefault="00B04A97">
      <w:pPr>
        <w:pStyle w:val="a3"/>
        <w:spacing w:before="44"/>
        <w:ind w:firstLine="0"/>
        <w:jc w:val="left"/>
      </w:pPr>
      <w:r>
        <w:rPr>
          <w:w w:val="105"/>
        </w:rPr>
        <w:t>Влияние</w:t>
      </w:r>
      <w:r>
        <w:rPr>
          <w:spacing w:val="-12"/>
          <w:w w:val="105"/>
        </w:rPr>
        <w:t xml:space="preserve"> </w:t>
      </w:r>
      <w:r>
        <w:rPr>
          <w:w w:val="105"/>
        </w:rPr>
        <w:t>моральных</w:t>
      </w:r>
      <w:r>
        <w:rPr>
          <w:spacing w:val="-15"/>
          <w:w w:val="105"/>
        </w:rPr>
        <w:t xml:space="preserve"> </w:t>
      </w:r>
      <w:r>
        <w:rPr>
          <w:w w:val="105"/>
        </w:rPr>
        <w:t>норм</w:t>
      </w:r>
      <w:r>
        <w:rPr>
          <w:spacing w:val="-7"/>
          <w:w w:val="105"/>
        </w:rPr>
        <w:t xml:space="preserve"> </w:t>
      </w:r>
      <w:r>
        <w:rPr>
          <w:w w:val="105"/>
        </w:rPr>
        <w:t>на</w:t>
      </w:r>
      <w:r>
        <w:rPr>
          <w:spacing w:val="-10"/>
          <w:w w:val="105"/>
        </w:rPr>
        <w:t xml:space="preserve"> </w:t>
      </w:r>
      <w:r>
        <w:rPr>
          <w:w w:val="105"/>
        </w:rPr>
        <w:t>общество</w:t>
      </w:r>
      <w:r>
        <w:rPr>
          <w:spacing w:val="-10"/>
          <w:w w:val="105"/>
        </w:rPr>
        <w:t xml:space="preserve"> </w:t>
      </w:r>
      <w:r>
        <w:rPr>
          <w:w w:val="105"/>
        </w:rPr>
        <w:t>и</w:t>
      </w:r>
      <w:r>
        <w:rPr>
          <w:spacing w:val="-11"/>
          <w:w w:val="105"/>
        </w:rPr>
        <w:t xml:space="preserve"> </w:t>
      </w:r>
      <w:r>
        <w:rPr>
          <w:spacing w:val="-2"/>
          <w:w w:val="105"/>
        </w:rPr>
        <w:t>человека.</w:t>
      </w:r>
    </w:p>
    <w:p w14:paraId="612B104F" w14:textId="77777777" w:rsidR="0006191A" w:rsidRDefault="00B04A97">
      <w:pPr>
        <w:pStyle w:val="a3"/>
        <w:spacing w:before="52" w:line="288" w:lineRule="auto"/>
        <w:ind w:left="986" w:right="3521" w:firstLine="0"/>
        <w:jc w:val="left"/>
      </w:pPr>
      <w:r>
        <w:rPr>
          <w:w w:val="105"/>
        </w:rPr>
        <w:t>Право</w:t>
      </w:r>
      <w:r>
        <w:rPr>
          <w:spacing w:val="-15"/>
          <w:w w:val="105"/>
        </w:rPr>
        <w:t xml:space="preserve"> </w:t>
      </w:r>
      <w:r>
        <w:rPr>
          <w:w w:val="105"/>
        </w:rPr>
        <w:t>и</w:t>
      </w:r>
      <w:r>
        <w:rPr>
          <w:spacing w:val="-4"/>
          <w:w w:val="105"/>
        </w:rPr>
        <w:t xml:space="preserve"> </w:t>
      </w:r>
      <w:r>
        <w:rPr>
          <w:w w:val="105"/>
        </w:rPr>
        <w:t>его</w:t>
      </w:r>
      <w:r>
        <w:rPr>
          <w:spacing w:val="-9"/>
          <w:w w:val="105"/>
        </w:rPr>
        <w:t xml:space="preserve"> </w:t>
      </w:r>
      <w:r>
        <w:rPr>
          <w:w w:val="105"/>
        </w:rPr>
        <w:t>роль</w:t>
      </w:r>
      <w:r>
        <w:rPr>
          <w:spacing w:val="-12"/>
          <w:w w:val="105"/>
        </w:rPr>
        <w:t xml:space="preserve"> </w:t>
      </w:r>
      <w:r>
        <w:rPr>
          <w:w w:val="105"/>
        </w:rPr>
        <w:t>в</w:t>
      </w:r>
      <w:r>
        <w:rPr>
          <w:spacing w:val="-10"/>
          <w:w w:val="105"/>
        </w:rPr>
        <w:t xml:space="preserve"> </w:t>
      </w:r>
      <w:r>
        <w:rPr>
          <w:w w:val="105"/>
        </w:rPr>
        <w:t>жизни</w:t>
      </w:r>
      <w:r>
        <w:rPr>
          <w:spacing w:val="-4"/>
          <w:w w:val="105"/>
        </w:rPr>
        <w:t xml:space="preserve"> </w:t>
      </w:r>
      <w:r>
        <w:rPr>
          <w:w w:val="105"/>
        </w:rPr>
        <w:t>общества.</w:t>
      </w:r>
      <w:r>
        <w:rPr>
          <w:spacing w:val="-13"/>
          <w:w w:val="105"/>
        </w:rPr>
        <w:t xml:space="preserve"> </w:t>
      </w:r>
      <w:r>
        <w:rPr>
          <w:w w:val="105"/>
        </w:rPr>
        <w:t>Право</w:t>
      </w:r>
      <w:r>
        <w:rPr>
          <w:spacing w:val="-15"/>
          <w:w w:val="105"/>
        </w:rPr>
        <w:t xml:space="preserve"> </w:t>
      </w:r>
      <w:r>
        <w:rPr>
          <w:w w:val="105"/>
        </w:rPr>
        <w:t>и</w:t>
      </w:r>
      <w:r>
        <w:rPr>
          <w:spacing w:val="-4"/>
          <w:w w:val="105"/>
        </w:rPr>
        <w:t xml:space="preserve"> </w:t>
      </w:r>
      <w:r>
        <w:rPr>
          <w:w w:val="105"/>
        </w:rPr>
        <w:t>мораль. Человек как участник правовых отношений.</w:t>
      </w:r>
    </w:p>
    <w:p w14:paraId="4C1D8675" w14:textId="77777777" w:rsidR="0006191A" w:rsidRDefault="00B04A97">
      <w:pPr>
        <w:pStyle w:val="a3"/>
        <w:spacing w:line="288" w:lineRule="auto"/>
        <w:ind w:right="861"/>
      </w:pPr>
      <w:r>
        <w:rPr>
          <w:w w:val="105"/>
        </w:rPr>
        <w:t xml:space="preserve">Правоотношения и их особенности. Правовая норма. Участники правоотношений. </w:t>
      </w:r>
      <w:r>
        <w:t xml:space="preserve">Правоспособность и дееспособность. Правовая оценка поступков и деятельности человека. </w:t>
      </w:r>
      <w:r>
        <w:rPr>
          <w:w w:val="105"/>
        </w:rPr>
        <w:t>Правомерное поведение. Правовая культура личности.</w:t>
      </w:r>
    </w:p>
    <w:p w14:paraId="23BC1597" w14:textId="77777777" w:rsidR="0006191A" w:rsidRDefault="00B04A97">
      <w:pPr>
        <w:pStyle w:val="a3"/>
        <w:spacing w:line="263" w:lineRule="exact"/>
        <w:ind w:left="986" w:firstLine="0"/>
      </w:pPr>
      <w:r>
        <w:rPr>
          <w:w w:val="105"/>
        </w:rPr>
        <w:t>Правонарушение</w:t>
      </w:r>
      <w:r>
        <w:rPr>
          <w:spacing w:val="79"/>
          <w:w w:val="105"/>
        </w:rPr>
        <w:t xml:space="preserve"> </w:t>
      </w:r>
      <w:r>
        <w:rPr>
          <w:w w:val="105"/>
        </w:rPr>
        <w:t>и</w:t>
      </w:r>
      <w:r>
        <w:rPr>
          <w:spacing w:val="58"/>
          <w:w w:val="150"/>
        </w:rPr>
        <w:t xml:space="preserve"> </w:t>
      </w:r>
      <w:r>
        <w:rPr>
          <w:w w:val="105"/>
        </w:rPr>
        <w:t>юридическая</w:t>
      </w:r>
      <w:r>
        <w:rPr>
          <w:spacing w:val="63"/>
          <w:w w:val="150"/>
        </w:rPr>
        <w:t xml:space="preserve"> </w:t>
      </w:r>
      <w:r>
        <w:rPr>
          <w:w w:val="105"/>
        </w:rPr>
        <w:t>ответственность.</w:t>
      </w:r>
      <w:r>
        <w:rPr>
          <w:spacing w:val="61"/>
          <w:w w:val="150"/>
        </w:rPr>
        <w:t xml:space="preserve"> </w:t>
      </w:r>
      <w:r>
        <w:rPr>
          <w:w w:val="105"/>
        </w:rPr>
        <w:t>Проступок</w:t>
      </w:r>
      <w:r>
        <w:rPr>
          <w:spacing w:val="57"/>
          <w:w w:val="150"/>
        </w:rPr>
        <w:t xml:space="preserve"> </w:t>
      </w:r>
      <w:r>
        <w:rPr>
          <w:w w:val="105"/>
        </w:rPr>
        <w:t>и</w:t>
      </w:r>
      <w:r>
        <w:rPr>
          <w:spacing w:val="59"/>
          <w:w w:val="150"/>
        </w:rPr>
        <w:t xml:space="preserve"> </w:t>
      </w:r>
      <w:r>
        <w:rPr>
          <w:spacing w:val="-2"/>
          <w:w w:val="105"/>
        </w:rPr>
        <w:t>преступление.</w:t>
      </w:r>
    </w:p>
    <w:p w14:paraId="01950898" w14:textId="77777777" w:rsidR="0006191A" w:rsidRDefault="00B04A97">
      <w:pPr>
        <w:pStyle w:val="a3"/>
        <w:spacing w:before="52"/>
        <w:ind w:firstLine="0"/>
      </w:pPr>
      <w:r>
        <w:t>Опасность</w:t>
      </w:r>
      <w:r>
        <w:rPr>
          <w:spacing w:val="24"/>
        </w:rPr>
        <w:t xml:space="preserve"> </w:t>
      </w:r>
      <w:r>
        <w:t>правонарушений</w:t>
      </w:r>
      <w:r>
        <w:rPr>
          <w:spacing w:val="29"/>
        </w:rPr>
        <w:t xml:space="preserve"> </w:t>
      </w:r>
      <w:r>
        <w:t>для</w:t>
      </w:r>
      <w:r>
        <w:rPr>
          <w:spacing w:val="33"/>
        </w:rPr>
        <w:t xml:space="preserve"> </w:t>
      </w:r>
      <w:r>
        <w:t>личности</w:t>
      </w:r>
      <w:r>
        <w:rPr>
          <w:spacing w:val="28"/>
        </w:rPr>
        <w:t xml:space="preserve"> </w:t>
      </w:r>
      <w:r>
        <w:t>и</w:t>
      </w:r>
      <w:r>
        <w:rPr>
          <w:spacing w:val="39"/>
        </w:rPr>
        <w:t xml:space="preserve"> </w:t>
      </w:r>
      <w:r>
        <w:rPr>
          <w:spacing w:val="-2"/>
        </w:rPr>
        <w:t>общества.</w:t>
      </w:r>
    </w:p>
    <w:p w14:paraId="4D774E50" w14:textId="77777777" w:rsidR="0006191A" w:rsidRDefault="00B04A97">
      <w:pPr>
        <w:pStyle w:val="a3"/>
        <w:spacing w:before="60" w:line="288" w:lineRule="auto"/>
        <w:ind w:right="865"/>
      </w:pPr>
      <w:r>
        <w:rPr>
          <w:w w:val="105"/>
        </w:rPr>
        <w:t>Права</w:t>
      </w:r>
      <w:r>
        <w:rPr>
          <w:spacing w:val="-10"/>
          <w:w w:val="105"/>
        </w:rPr>
        <w:t xml:space="preserve"> </w:t>
      </w:r>
      <w:r>
        <w:rPr>
          <w:w w:val="105"/>
        </w:rPr>
        <w:t>и</w:t>
      </w:r>
      <w:r>
        <w:rPr>
          <w:spacing w:val="-9"/>
          <w:w w:val="105"/>
        </w:rPr>
        <w:t xml:space="preserve"> </w:t>
      </w:r>
      <w:r>
        <w:rPr>
          <w:w w:val="105"/>
        </w:rPr>
        <w:t>свободы</w:t>
      </w:r>
      <w:r>
        <w:rPr>
          <w:spacing w:val="-14"/>
          <w:w w:val="105"/>
        </w:rPr>
        <w:t xml:space="preserve"> </w:t>
      </w:r>
      <w:r>
        <w:rPr>
          <w:w w:val="105"/>
        </w:rPr>
        <w:t>человека</w:t>
      </w:r>
      <w:r>
        <w:rPr>
          <w:spacing w:val="-11"/>
          <w:w w:val="105"/>
        </w:rPr>
        <w:t xml:space="preserve"> </w:t>
      </w:r>
      <w:r>
        <w:rPr>
          <w:w w:val="105"/>
        </w:rPr>
        <w:t>и</w:t>
      </w:r>
      <w:r>
        <w:rPr>
          <w:spacing w:val="-10"/>
          <w:w w:val="105"/>
        </w:rPr>
        <w:t xml:space="preserve"> </w:t>
      </w:r>
      <w:r>
        <w:rPr>
          <w:w w:val="105"/>
        </w:rPr>
        <w:t>гражданина</w:t>
      </w:r>
      <w:r>
        <w:rPr>
          <w:spacing w:val="-10"/>
          <w:w w:val="105"/>
        </w:rPr>
        <w:t xml:space="preserve"> </w:t>
      </w:r>
      <w:r>
        <w:rPr>
          <w:w w:val="105"/>
        </w:rPr>
        <w:t>Российской</w:t>
      </w:r>
      <w:r>
        <w:rPr>
          <w:spacing w:val="-10"/>
          <w:w w:val="105"/>
        </w:rPr>
        <w:t xml:space="preserve"> </w:t>
      </w:r>
      <w:r>
        <w:rPr>
          <w:w w:val="105"/>
        </w:rPr>
        <w:t>Федерации.</w:t>
      </w:r>
      <w:r>
        <w:rPr>
          <w:spacing w:val="-14"/>
          <w:w w:val="105"/>
        </w:rPr>
        <w:t xml:space="preserve"> </w:t>
      </w:r>
      <w:r>
        <w:rPr>
          <w:w w:val="105"/>
        </w:rPr>
        <w:t>Гарантия</w:t>
      </w:r>
      <w:r>
        <w:rPr>
          <w:spacing w:val="-14"/>
          <w:w w:val="105"/>
        </w:rPr>
        <w:t xml:space="preserve"> </w:t>
      </w:r>
      <w:r>
        <w:rPr>
          <w:w w:val="105"/>
        </w:rPr>
        <w:t>и</w:t>
      </w:r>
      <w:r>
        <w:rPr>
          <w:spacing w:val="-10"/>
          <w:w w:val="105"/>
        </w:rPr>
        <w:t xml:space="preserve"> </w:t>
      </w:r>
      <w:r>
        <w:rPr>
          <w:w w:val="105"/>
        </w:rPr>
        <w:t xml:space="preserve">защита прав и свобод человека и гражданина в Российской Федерации. Конституционные </w:t>
      </w:r>
      <w:r>
        <w:t>обязанности</w:t>
      </w:r>
      <w:r>
        <w:rPr>
          <w:spacing w:val="23"/>
        </w:rPr>
        <w:t xml:space="preserve"> </w:t>
      </w:r>
      <w:r>
        <w:t>гражданина</w:t>
      </w:r>
      <w:r>
        <w:rPr>
          <w:spacing w:val="25"/>
        </w:rPr>
        <w:t xml:space="preserve"> </w:t>
      </w:r>
      <w:r>
        <w:t>Российской</w:t>
      </w:r>
      <w:r>
        <w:rPr>
          <w:spacing w:val="23"/>
        </w:rPr>
        <w:t xml:space="preserve"> </w:t>
      </w:r>
      <w:r>
        <w:t>Федерации.</w:t>
      </w:r>
      <w:r>
        <w:rPr>
          <w:spacing w:val="17"/>
        </w:rPr>
        <w:t xml:space="preserve"> </w:t>
      </w:r>
      <w:r>
        <w:t>Права</w:t>
      </w:r>
      <w:r>
        <w:rPr>
          <w:spacing w:val="36"/>
        </w:rPr>
        <w:t xml:space="preserve"> </w:t>
      </w:r>
      <w:r>
        <w:t>ребёнка</w:t>
      </w:r>
      <w:r>
        <w:rPr>
          <w:spacing w:val="35"/>
        </w:rPr>
        <w:t xml:space="preserve"> </w:t>
      </w:r>
      <w:r>
        <w:t>и</w:t>
      </w:r>
      <w:r>
        <w:rPr>
          <w:spacing w:val="24"/>
        </w:rPr>
        <w:t xml:space="preserve"> </w:t>
      </w:r>
      <w:r>
        <w:t>возможности</w:t>
      </w:r>
      <w:r>
        <w:rPr>
          <w:spacing w:val="23"/>
        </w:rPr>
        <w:t xml:space="preserve"> </w:t>
      </w:r>
      <w:r>
        <w:t>их</w:t>
      </w:r>
      <w:r>
        <w:rPr>
          <w:spacing w:val="26"/>
        </w:rPr>
        <w:t xml:space="preserve"> </w:t>
      </w:r>
      <w:r>
        <w:rPr>
          <w:spacing w:val="-2"/>
        </w:rPr>
        <w:t>защиты.</w:t>
      </w:r>
    </w:p>
    <w:p w14:paraId="75043B83" w14:textId="77777777" w:rsidR="0006191A" w:rsidRDefault="00B04A97">
      <w:pPr>
        <w:pStyle w:val="a3"/>
        <w:spacing w:line="263" w:lineRule="exact"/>
        <w:ind w:left="986" w:firstLine="0"/>
      </w:pPr>
      <w:r>
        <w:t>Основы</w:t>
      </w:r>
      <w:r>
        <w:rPr>
          <w:spacing w:val="36"/>
        </w:rPr>
        <w:t xml:space="preserve"> </w:t>
      </w:r>
      <w:r>
        <w:t>российского</w:t>
      </w:r>
      <w:r>
        <w:rPr>
          <w:spacing w:val="33"/>
        </w:rPr>
        <w:t xml:space="preserve"> </w:t>
      </w:r>
      <w:r>
        <w:rPr>
          <w:spacing w:val="-2"/>
        </w:rPr>
        <w:t>права.</w:t>
      </w:r>
    </w:p>
    <w:p w14:paraId="3E6BFDD6" w14:textId="77777777" w:rsidR="0006191A" w:rsidRDefault="00B04A97">
      <w:pPr>
        <w:pStyle w:val="a3"/>
        <w:spacing w:before="52"/>
        <w:ind w:left="986" w:firstLine="0"/>
      </w:pPr>
      <w:r>
        <w:t>Конституция</w:t>
      </w:r>
      <w:r>
        <w:rPr>
          <w:spacing w:val="26"/>
        </w:rPr>
        <w:t xml:space="preserve"> </w:t>
      </w:r>
      <w:r>
        <w:t>Российской</w:t>
      </w:r>
      <w:r>
        <w:rPr>
          <w:spacing w:val="33"/>
        </w:rPr>
        <w:t xml:space="preserve"> </w:t>
      </w:r>
      <w:r>
        <w:t>Федерации</w:t>
      </w:r>
      <w:r>
        <w:rPr>
          <w:spacing w:val="21"/>
        </w:rPr>
        <w:t xml:space="preserve"> </w:t>
      </w:r>
      <w:r>
        <w:t>‒</w:t>
      </w:r>
      <w:r>
        <w:rPr>
          <w:spacing w:val="34"/>
        </w:rPr>
        <w:t xml:space="preserve"> </w:t>
      </w:r>
      <w:r>
        <w:t>основной</w:t>
      </w:r>
      <w:r>
        <w:rPr>
          <w:spacing w:val="20"/>
        </w:rPr>
        <w:t xml:space="preserve"> </w:t>
      </w:r>
      <w:r>
        <w:t>закон.</w:t>
      </w:r>
      <w:r>
        <w:rPr>
          <w:spacing w:val="27"/>
        </w:rPr>
        <w:t xml:space="preserve"> </w:t>
      </w:r>
      <w:r>
        <w:t>Законы</w:t>
      </w:r>
      <w:r>
        <w:rPr>
          <w:spacing w:val="27"/>
        </w:rPr>
        <w:t xml:space="preserve"> </w:t>
      </w:r>
      <w:r>
        <w:t>и</w:t>
      </w:r>
      <w:r>
        <w:rPr>
          <w:spacing w:val="32"/>
        </w:rPr>
        <w:t xml:space="preserve"> </w:t>
      </w:r>
      <w:r>
        <w:t>подзаконные</w:t>
      </w:r>
      <w:r>
        <w:rPr>
          <w:spacing w:val="12"/>
        </w:rPr>
        <w:t xml:space="preserve"> </w:t>
      </w:r>
      <w:r>
        <w:rPr>
          <w:spacing w:val="-2"/>
        </w:rPr>
        <w:t>акты.</w:t>
      </w:r>
    </w:p>
    <w:p w14:paraId="4FF5CE49" w14:textId="77777777" w:rsidR="0006191A" w:rsidRDefault="00B04A97">
      <w:pPr>
        <w:pStyle w:val="a3"/>
        <w:spacing w:before="52"/>
        <w:ind w:firstLine="0"/>
      </w:pPr>
      <w:r>
        <w:t>Отрасли</w:t>
      </w:r>
      <w:r>
        <w:rPr>
          <w:spacing w:val="25"/>
        </w:rPr>
        <w:t xml:space="preserve"> </w:t>
      </w:r>
      <w:r>
        <w:rPr>
          <w:spacing w:val="-2"/>
        </w:rPr>
        <w:t>права.</w:t>
      </w:r>
    </w:p>
    <w:p w14:paraId="23F7B4AB" w14:textId="77777777" w:rsidR="0006191A" w:rsidRDefault="00B04A97">
      <w:pPr>
        <w:pStyle w:val="a3"/>
        <w:spacing w:before="53"/>
        <w:ind w:left="986" w:firstLine="0"/>
      </w:pPr>
      <w:r>
        <w:t>Основы</w:t>
      </w:r>
      <w:r>
        <w:rPr>
          <w:spacing w:val="27"/>
        </w:rPr>
        <w:t xml:space="preserve"> </w:t>
      </w:r>
      <w:r>
        <w:t>гражданского</w:t>
      </w:r>
      <w:r>
        <w:rPr>
          <w:spacing w:val="23"/>
        </w:rPr>
        <w:t xml:space="preserve"> </w:t>
      </w:r>
      <w:r>
        <w:t>права.</w:t>
      </w:r>
      <w:r>
        <w:rPr>
          <w:spacing w:val="27"/>
        </w:rPr>
        <w:t xml:space="preserve"> </w:t>
      </w:r>
      <w:r>
        <w:t>Физические</w:t>
      </w:r>
      <w:r>
        <w:rPr>
          <w:spacing w:val="23"/>
        </w:rPr>
        <w:t xml:space="preserve"> </w:t>
      </w:r>
      <w:r>
        <w:t>и</w:t>
      </w:r>
      <w:r>
        <w:rPr>
          <w:spacing w:val="33"/>
        </w:rPr>
        <w:t xml:space="preserve"> </w:t>
      </w:r>
      <w:r>
        <w:t>юридические</w:t>
      </w:r>
      <w:r>
        <w:rPr>
          <w:spacing w:val="22"/>
        </w:rPr>
        <w:t xml:space="preserve"> </w:t>
      </w:r>
      <w:r>
        <w:t>лица</w:t>
      </w:r>
      <w:r>
        <w:rPr>
          <w:spacing w:val="33"/>
        </w:rPr>
        <w:t xml:space="preserve"> </w:t>
      </w:r>
      <w:r>
        <w:t>в</w:t>
      </w:r>
      <w:r>
        <w:rPr>
          <w:spacing w:val="23"/>
        </w:rPr>
        <w:t xml:space="preserve"> </w:t>
      </w:r>
      <w:r>
        <w:t>гражданском</w:t>
      </w:r>
      <w:r>
        <w:rPr>
          <w:spacing w:val="19"/>
        </w:rPr>
        <w:t xml:space="preserve"> </w:t>
      </w:r>
      <w:r>
        <w:rPr>
          <w:spacing w:val="-2"/>
        </w:rPr>
        <w:t>праве.</w:t>
      </w:r>
    </w:p>
    <w:p w14:paraId="70DAB80B" w14:textId="77777777" w:rsidR="0006191A" w:rsidRDefault="0006191A">
      <w:pPr>
        <w:sectPr w:rsidR="0006191A">
          <w:pgSz w:w="11910" w:h="16850"/>
          <w:pgMar w:top="1060" w:right="0" w:bottom="1140" w:left="1420" w:header="0" w:footer="922" w:gutter="0"/>
          <w:cols w:space="720"/>
        </w:sectPr>
      </w:pPr>
    </w:p>
    <w:p w14:paraId="11D3797B" w14:textId="77777777" w:rsidR="0006191A" w:rsidRDefault="00B04A97">
      <w:pPr>
        <w:pStyle w:val="a3"/>
        <w:spacing w:before="71"/>
        <w:ind w:firstLine="0"/>
      </w:pPr>
      <w:r>
        <w:rPr>
          <w:w w:val="105"/>
        </w:rPr>
        <w:lastRenderedPageBreak/>
        <w:t>Право</w:t>
      </w:r>
      <w:r>
        <w:rPr>
          <w:spacing w:val="-15"/>
          <w:w w:val="105"/>
        </w:rPr>
        <w:t xml:space="preserve"> </w:t>
      </w:r>
      <w:r>
        <w:rPr>
          <w:w w:val="105"/>
        </w:rPr>
        <w:t>собственности,</w:t>
      </w:r>
      <w:r>
        <w:rPr>
          <w:spacing w:val="-14"/>
          <w:w w:val="105"/>
        </w:rPr>
        <w:t xml:space="preserve"> </w:t>
      </w:r>
      <w:r>
        <w:rPr>
          <w:w w:val="105"/>
        </w:rPr>
        <w:t>защита</w:t>
      </w:r>
      <w:r>
        <w:rPr>
          <w:spacing w:val="-15"/>
          <w:w w:val="105"/>
        </w:rPr>
        <w:t xml:space="preserve"> </w:t>
      </w:r>
      <w:r>
        <w:rPr>
          <w:w w:val="105"/>
        </w:rPr>
        <w:t>прав</w:t>
      </w:r>
      <w:r>
        <w:rPr>
          <w:spacing w:val="-10"/>
          <w:w w:val="105"/>
        </w:rPr>
        <w:t xml:space="preserve"> </w:t>
      </w:r>
      <w:r>
        <w:rPr>
          <w:spacing w:val="-2"/>
          <w:w w:val="105"/>
        </w:rPr>
        <w:t>собственности.</w:t>
      </w:r>
    </w:p>
    <w:p w14:paraId="78E82458" w14:textId="77777777" w:rsidR="0006191A" w:rsidRDefault="00B04A97">
      <w:pPr>
        <w:pStyle w:val="a3"/>
        <w:spacing w:before="60" w:line="288" w:lineRule="auto"/>
        <w:ind w:right="848"/>
      </w:pPr>
      <w:r>
        <w:rPr>
          <w:w w:val="105"/>
        </w:rPr>
        <w:t>Основные виды гражданско-правовых договоров. Договор купли-продажи. Права потребителей</w:t>
      </w:r>
      <w:r>
        <w:rPr>
          <w:spacing w:val="-5"/>
          <w:w w:val="105"/>
        </w:rPr>
        <w:t xml:space="preserve"> </w:t>
      </w:r>
      <w:r>
        <w:rPr>
          <w:w w:val="105"/>
        </w:rPr>
        <w:t>и</w:t>
      </w:r>
      <w:r>
        <w:rPr>
          <w:spacing w:val="-11"/>
          <w:w w:val="105"/>
        </w:rPr>
        <w:t xml:space="preserve"> </w:t>
      </w:r>
      <w:r>
        <w:rPr>
          <w:w w:val="105"/>
        </w:rPr>
        <w:t>возможности</w:t>
      </w:r>
      <w:r>
        <w:rPr>
          <w:spacing w:val="-11"/>
          <w:w w:val="105"/>
        </w:rPr>
        <w:t xml:space="preserve"> </w:t>
      </w:r>
      <w:r>
        <w:rPr>
          <w:w w:val="105"/>
        </w:rPr>
        <w:t>их</w:t>
      </w:r>
      <w:r>
        <w:rPr>
          <w:spacing w:val="-10"/>
          <w:w w:val="105"/>
        </w:rPr>
        <w:t xml:space="preserve"> </w:t>
      </w:r>
      <w:r>
        <w:rPr>
          <w:w w:val="105"/>
        </w:rPr>
        <w:t>защиты.</w:t>
      </w:r>
      <w:r>
        <w:rPr>
          <w:spacing w:val="-8"/>
          <w:w w:val="105"/>
        </w:rPr>
        <w:t xml:space="preserve"> </w:t>
      </w:r>
      <w:r>
        <w:rPr>
          <w:w w:val="105"/>
        </w:rPr>
        <w:t>Несовершеннолетние</w:t>
      </w:r>
      <w:r>
        <w:rPr>
          <w:spacing w:val="-11"/>
          <w:w w:val="105"/>
        </w:rPr>
        <w:t xml:space="preserve"> </w:t>
      </w:r>
      <w:r>
        <w:rPr>
          <w:w w:val="105"/>
        </w:rPr>
        <w:t>как</w:t>
      </w:r>
      <w:r>
        <w:rPr>
          <w:spacing w:val="-8"/>
          <w:w w:val="105"/>
        </w:rPr>
        <w:t xml:space="preserve"> </w:t>
      </w:r>
      <w:r>
        <w:rPr>
          <w:w w:val="105"/>
        </w:rPr>
        <w:t>участники</w:t>
      </w:r>
      <w:r>
        <w:rPr>
          <w:spacing w:val="-5"/>
          <w:w w:val="105"/>
        </w:rPr>
        <w:t xml:space="preserve"> </w:t>
      </w:r>
      <w:r>
        <w:rPr>
          <w:w w:val="105"/>
        </w:rPr>
        <w:t>гражданско- правовых отношений.</w:t>
      </w:r>
    </w:p>
    <w:p w14:paraId="7CC73ACD" w14:textId="77777777" w:rsidR="0006191A" w:rsidRDefault="00B04A97">
      <w:pPr>
        <w:pStyle w:val="a3"/>
        <w:spacing w:line="288" w:lineRule="auto"/>
        <w:ind w:right="865"/>
      </w:pPr>
      <w:r>
        <w:rPr>
          <w:w w:val="105"/>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w:t>
      </w:r>
      <w:r>
        <w:rPr>
          <w:spacing w:val="-2"/>
          <w:w w:val="105"/>
        </w:rPr>
        <w:t xml:space="preserve"> </w:t>
      </w:r>
      <w:r>
        <w:rPr>
          <w:w w:val="105"/>
        </w:rPr>
        <w:t>Защита прав и интересов детей, оставшихся</w:t>
      </w:r>
      <w:r>
        <w:rPr>
          <w:spacing w:val="-2"/>
          <w:w w:val="105"/>
        </w:rPr>
        <w:t xml:space="preserve"> </w:t>
      </w:r>
      <w:r>
        <w:rPr>
          <w:w w:val="105"/>
        </w:rPr>
        <w:t>без</w:t>
      </w:r>
      <w:r>
        <w:rPr>
          <w:spacing w:val="-1"/>
          <w:w w:val="105"/>
        </w:rPr>
        <w:t xml:space="preserve"> </w:t>
      </w:r>
      <w:r>
        <w:rPr>
          <w:w w:val="105"/>
        </w:rPr>
        <w:t>попечения родителей.</w:t>
      </w:r>
    </w:p>
    <w:p w14:paraId="0227CDFA" w14:textId="77777777" w:rsidR="0006191A" w:rsidRDefault="00B04A97">
      <w:pPr>
        <w:pStyle w:val="a3"/>
        <w:spacing w:line="288" w:lineRule="auto"/>
        <w:ind w:right="858"/>
      </w:pPr>
      <w:r>
        <w:rPr>
          <w:w w:val="105"/>
        </w:rPr>
        <w:t>Основы трудового права. Стороны трудовых отношений, их права и обязанности. Трудовой</w:t>
      </w:r>
      <w:r>
        <w:rPr>
          <w:spacing w:val="-11"/>
          <w:w w:val="105"/>
        </w:rPr>
        <w:t xml:space="preserve"> </w:t>
      </w:r>
      <w:r>
        <w:rPr>
          <w:w w:val="105"/>
        </w:rPr>
        <w:t>договор.</w:t>
      </w:r>
      <w:r>
        <w:rPr>
          <w:spacing w:val="-7"/>
          <w:w w:val="105"/>
        </w:rPr>
        <w:t xml:space="preserve"> </w:t>
      </w:r>
      <w:r>
        <w:rPr>
          <w:w w:val="105"/>
        </w:rPr>
        <w:t>Заключение</w:t>
      </w:r>
      <w:r>
        <w:rPr>
          <w:spacing w:val="-16"/>
          <w:w w:val="105"/>
        </w:rPr>
        <w:t xml:space="preserve"> </w:t>
      </w:r>
      <w:r>
        <w:rPr>
          <w:w w:val="105"/>
        </w:rPr>
        <w:t>и</w:t>
      </w:r>
      <w:r>
        <w:rPr>
          <w:spacing w:val="-3"/>
          <w:w w:val="105"/>
        </w:rPr>
        <w:t xml:space="preserve"> </w:t>
      </w:r>
      <w:r>
        <w:rPr>
          <w:w w:val="105"/>
        </w:rPr>
        <w:t>прекращение</w:t>
      </w:r>
      <w:r>
        <w:rPr>
          <w:spacing w:val="-10"/>
          <w:w w:val="105"/>
        </w:rPr>
        <w:t xml:space="preserve"> </w:t>
      </w:r>
      <w:r>
        <w:rPr>
          <w:w w:val="105"/>
        </w:rPr>
        <w:t>трудового</w:t>
      </w:r>
      <w:r>
        <w:rPr>
          <w:spacing w:val="-9"/>
          <w:w w:val="105"/>
        </w:rPr>
        <w:t xml:space="preserve"> </w:t>
      </w:r>
      <w:r>
        <w:rPr>
          <w:w w:val="105"/>
        </w:rPr>
        <w:t>договора.</w:t>
      </w:r>
      <w:r>
        <w:rPr>
          <w:spacing w:val="-7"/>
          <w:w w:val="105"/>
        </w:rPr>
        <w:t xml:space="preserve"> </w:t>
      </w:r>
      <w:r>
        <w:rPr>
          <w:w w:val="105"/>
        </w:rPr>
        <w:t>Рабочее</w:t>
      </w:r>
      <w:r>
        <w:rPr>
          <w:spacing w:val="-16"/>
          <w:w w:val="105"/>
        </w:rPr>
        <w:t xml:space="preserve"> </w:t>
      </w:r>
      <w:r>
        <w:rPr>
          <w:w w:val="105"/>
        </w:rPr>
        <w:t>время</w:t>
      </w:r>
      <w:r>
        <w:rPr>
          <w:spacing w:val="-13"/>
          <w:w w:val="105"/>
        </w:rPr>
        <w:t xml:space="preserve"> </w:t>
      </w:r>
      <w:r>
        <w:rPr>
          <w:w w:val="105"/>
        </w:rPr>
        <w:t>и</w:t>
      </w:r>
      <w:r>
        <w:rPr>
          <w:spacing w:val="-4"/>
          <w:w w:val="105"/>
        </w:rPr>
        <w:t xml:space="preserve"> </w:t>
      </w:r>
      <w:r>
        <w:rPr>
          <w:w w:val="105"/>
        </w:rPr>
        <w:t xml:space="preserve">время </w:t>
      </w:r>
      <w:r>
        <w:t xml:space="preserve">отдыха. Особенности правового статуса несовершеннолетних при осуществлении трудовой </w:t>
      </w:r>
      <w:r>
        <w:rPr>
          <w:spacing w:val="-2"/>
          <w:w w:val="105"/>
        </w:rPr>
        <w:t>деятельности.</w:t>
      </w:r>
    </w:p>
    <w:p w14:paraId="4C159AE7" w14:textId="77777777" w:rsidR="0006191A" w:rsidRDefault="00B04A97">
      <w:pPr>
        <w:pStyle w:val="a3"/>
        <w:spacing w:line="290" w:lineRule="auto"/>
        <w:ind w:right="857"/>
      </w:pPr>
      <w:r>
        <w:rPr>
          <w:w w:val="105"/>
        </w:rPr>
        <w:t xml:space="preserve">Виды юридической ответственности. Гражданско-правовые проступки и </w:t>
      </w:r>
      <w:r>
        <w:t xml:space="preserve">гражданско-правовая ответственность. Административные проступки и административная </w:t>
      </w:r>
      <w:r>
        <w:rPr>
          <w:w w:val="105"/>
        </w:rPr>
        <w:t xml:space="preserve">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w w:val="105"/>
        </w:rPr>
        <w:t>несовершеннолетних.</w:t>
      </w:r>
    </w:p>
    <w:p w14:paraId="73E47AC4" w14:textId="77777777" w:rsidR="0006191A" w:rsidRDefault="00B04A97">
      <w:pPr>
        <w:pStyle w:val="a3"/>
        <w:spacing w:line="288" w:lineRule="auto"/>
        <w:ind w:right="869"/>
      </w:pPr>
      <w:r>
        <w:rPr>
          <w:w w:val="105"/>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w w:val="105"/>
        </w:rPr>
        <w:t>органов.</w:t>
      </w:r>
    </w:p>
    <w:p w14:paraId="1F46A2CC" w14:textId="77777777" w:rsidR="0006191A" w:rsidRDefault="00B04A97">
      <w:pPr>
        <w:pStyle w:val="a3"/>
        <w:spacing w:line="288" w:lineRule="auto"/>
        <w:ind w:left="986" w:right="5493" w:firstLine="0"/>
        <w:jc w:val="left"/>
      </w:pPr>
      <w:r w:rsidRPr="00BE66C8">
        <w:rPr>
          <w:b/>
          <w:bCs/>
          <w:w w:val="105"/>
        </w:rPr>
        <w:t>Содержание обучения в 8 классе.</w:t>
      </w:r>
      <w:r>
        <w:rPr>
          <w:w w:val="105"/>
        </w:rPr>
        <w:t xml:space="preserve"> Человек</w:t>
      </w:r>
      <w:r>
        <w:rPr>
          <w:spacing w:val="-16"/>
          <w:w w:val="105"/>
        </w:rPr>
        <w:t xml:space="preserve"> </w:t>
      </w:r>
      <w:r>
        <w:rPr>
          <w:w w:val="105"/>
        </w:rPr>
        <w:t>в</w:t>
      </w:r>
      <w:r>
        <w:rPr>
          <w:spacing w:val="-15"/>
          <w:w w:val="105"/>
        </w:rPr>
        <w:t xml:space="preserve"> </w:t>
      </w:r>
      <w:r>
        <w:rPr>
          <w:w w:val="105"/>
        </w:rPr>
        <w:t>экономических</w:t>
      </w:r>
      <w:r>
        <w:rPr>
          <w:spacing w:val="-15"/>
          <w:w w:val="105"/>
        </w:rPr>
        <w:t xml:space="preserve"> </w:t>
      </w:r>
      <w:r>
        <w:rPr>
          <w:w w:val="105"/>
        </w:rPr>
        <w:t>отношениях.</w:t>
      </w:r>
    </w:p>
    <w:p w14:paraId="73E02DAB" w14:textId="77777777" w:rsidR="0006191A" w:rsidRDefault="00B04A97">
      <w:pPr>
        <w:pStyle w:val="a3"/>
        <w:spacing w:line="263" w:lineRule="exact"/>
        <w:ind w:left="986" w:firstLine="0"/>
        <w:jc w:val="left"/>
      </w:pPr>
      <w:r>
        <w:t>Экономическая</w:t>
      </w:r>
      <w:r>
        <w:rPr>
          <w:spacing w:val="35"/>
        </w:rPr>
        <w:t xml:space="preserve"> </w:t>
      </w:r>
      <w:r>
        <w:t>жизнь</w:t>
      </w:r>
      <w:r>
        <w:rPr>
          <w:spacing w:val="38"/>
        </w:rPr>
        <w:t xml:space="preserve"> </w:t>
      </w:r>
      <w:r>
        <w:t>общества.</w:t>
      </w:r>
      <w:r>
        <w:rPr>
          <w:spacing w:val="35"/>
        </w:rPr>
        <w:t xml:space="preserve"> </w:t>
      </w:r>
      <w:r>
        <w:t>Потребности</w:t>
      </w:r>
      <w:r>
        <w:rPr>
          <w:spacing w:val="42"/>
        </w:rPr>
        <w:t xml:space="preserve"> </w:t>
      </w:r>
      <w:r>
        <w:t>и</w:t>
      </w:r>
      <w:r>
        <w:rPr>
          <w:spacing w:val="42"/>
        </w:rPr>
        <w:t xml:space="preserve"> </w:t>
      </w:r>
      <w:r>
        <w:t>ресурсы,</w:t>
      </w:r>
      <w:r>
        <w:rPr>
          <w:spacing w:val="46"/>
        </w:rPr>
        <w:t xml:space="preserve"> </w:t>
      </w:r>
      <w:r>
        <w:t>ограниченность</w:t>
      </w:r>
      <w:r>
        <w:rPr>
          <w:spacing w:val="37"/>
        </w:rPr>
        <w:t xml:space="preserve"> </w:t>
      </w:r>
      <w:r>
        <w:rPr>
          <w:spacing w:val="-2"/>
        </w:rPr>
        <w:t>ресурсов.</w:t>
      </w:r>
    </w:p>
    <w:p w14:paraId="7A44F6D9" w14:textId="77777777" w:rsidR="0006191A" w:rsidRDefault="00B04A97">
      <w:pPr>
        <w:pStyle w:val="a3"/>
        <w:spacing w:before="38"/>
        <w:ind w:firstLine="0"/>
        <w:jc w:val="left"/>
      </w:pPr>
      <w:r>
        <w:t>Экономический</w:t>
      </w:r>
      <w:r>
        <w:rPr>
          <w:spacing w:val="51"/>
        </w:rPr>
        <w:t xml:space="preserve"> </w:t>
      </w:r>
      <w:r>
        <w:rPr>
          <w:spacing w:val="-2"/>
        </w:rPr>
        <w:t>выбор.</w:t>
      </w:r>
    </w:p>
    <w:p w14:paraId="42BEDB3E" w14:textId="77777777" w:rsidR="0006191A" w:rsidRDefault="00B04A97">
      <w:pPr>
        <w:pStyle w:val="a3"/>
        <w:spacing w:before="53" w:line="288" w:lineRule="auto"/>
        <w:ind w:right="871"/>
      </w:pPr>
      <w:r>
        <w:rPr>
          <w:w w:val="105"/>
        </w:rPr>
        <w:t>Экономическая система и её функции. Собственность. Производство ‒ источник экономических</w:t>
      </w:r>
      <w:r>
        <w:rPr>
          <w:spacing w:val="-11"/>
          <w:w w:val="105"/>
        </w:rPr>
        <w:t xml:space="preserve"> </w:t>
      </w:r>
      <w:r>
        <w:rPr>
          <w:w w:val="105"/>
        </w:rPr>
        <w:t>благ.</w:t>
      </w:r>
      <w:r>
        <w:rPr>
          <w:spacing w:val="-9"/>
          <w:w w:val="105"/>
        </w:rPr>
        <w:t xml:space="preserve"> </w:t>
      </w:r>
      <w:r>
        <w:rPr>
          <w:w w:val="105"/>
        </w:rPr>
        <w:t>Факторы</w:t>
      </w:r>
      <w:r>
        <w:rPr>
          <w:spacing w:val="-9"/>
          <w:w w:val="105"/>
        </w:rPr>
        <w:t xml:space="preserve"> </w:t>
      </w:r>
      <w:r>
        <w:rPr>
          <w:w w:val="105"/>
        </w:rPr>
        <w:t>производства.</w:t>
      </w:r>
      <w:r>
        <w:rPr>
          <w:spacing w:val="-9"/>
          <w:w w:val="105"/>
        </w:rPr>
        <w:t xml:space="preserve"> </w:t>
      </w:r>
      <w:r>
        <w:rPr>
          <w:w w:val="105"/>
        </w:rPr>
        <w:t>Трудовая</w:t>
      </w:r>
      <w:r>
        <w:rPr>
          <w:spacing w:val="-9"/>
          <w:w w:val="105"/>
        </w:rPr>
        <w:t xml:space="preserve"> </w:t>
      </w:r>
      <w:r>
        <w:rPr>
          <w:w w:val="105"/>
        </w:rPr>
        <w:t>деятельность.</w:t>
      </w:r>
      <w:r>
        <w:rPr>
          <w:spacing w:val="-4"/>
          <w:w w:val="105"/>
        </w:rPr>
        <w:t xml:space="preserve"> </w:t>
      </w:r>
      <w:r>
        <w:rPr>
          <w:w w:val="105"/>
        </w:rPr>
        <w:t>Производительность труда. Разделение труда.</w:t>
      </w:r>
    </w:p>
    <w:p w14:paraId="2EEDAF78" w14:textId="77777777" w:rsidR="0006191A" w:rsidRDefault="00B04A97">
      <w:pPr>
        <w:pStyle w:val="a3"/>
        <w:spacing w:before="6"/>
        <w:ind w:left="986" w:firstLine="0"/>
      </w:pPr>
      <w:r>
        <w:t>Предпринимательство.</w:t>
      </w:r>
      <w:r>
        <w:rPr>
          <w:spacing w:val="35"/>
        </w:rPr>
        <w:t xml:space="preserve"> </w:t>
      </w:r>
      <w:r>
        <w:t>Виды</w:t>
      </w:r>
      <w:r>
        <w:rPr>
          <w:spacing w:val="46"/>
        </w:rPr>
        <w:t xml:space="preserve"> </w:t>
      </w:r>
      <w:r>
        <w:t>и</w:t>
      </w:r>
      <w:r>
        <w:rPr>
          <w:spacing w:val="42"/>
        </w:rPr>
        <w:t xml:space="preserve"> </w:t>
      </w:r>
      <w:r>
        <w:t>формы</w:t>
      </w:r>
      <w:r>
        <w:rPr>
          <w:spacing w:val="47"/>
        </w:rPr>
        <w:t xml:space="preserve"> </w:t>
      </w:r>
      <w:r>
        <w:t>предпринимательской</w:t>
      </w:r>
      <w:r>
        <w:rPr>
          <w:spacing w:val="41"/>
        </w:rPr>
        <w:t xml:space="preserve"> </w:t>
      </w:r>
      <w:r>
        <w:rPr>
          <w:spacing w:val="-2"/>
        </w:rPr>
        <w:t>деятельности.</w:t>
      </w:r>
    </w:p>
    <w:p w14:paraId="6F714F2E" w14:textId="77777777" w:rsidR="0006191A" w:rsidRDefault="00B04A97">
      <w:pPr>
        <w:pStyle w:val="a3"/>
        <w:spacing w:before="53"/>
        <w:ind w:left="986" w:firstLine="0"/>
      </w:pPr>
      <w:r>
        <w:rPr>
          <w:w w:val="105"/>
        </w:rPr>
        <w:t>Обмен.</w:t>
      </w:r>
      <w:r>
        <w:rPr>
          <w:spacing w:val="61"/>
          <w:w w:val="150"/>
        </w:rPr>
        <w:t xml:space="preserve"> </w:t>
      </w:r>
      <w:r>
        <w:rPr>
          <w:w w:val="105"/>
        </w:rPr>
        <w:t>Деньги</w:t>
      </w:r>
      <w:r>
        <w:rPr>
          <w:spacing w:val="65"/>
          <w:w w:val="150"/>
        </w:rPr>
        <w:t xml:space="preserve"> </w:t>
      </w:r>
      <w:r>
        <w:rPr>
          <w:w w:val="105"/>
        </w:rPr>
        <w:t>и</w:t>
      </w:r>
      <w:r>
        <w:rPr>
          <w:spacing w:val="65"/>
          <w:w w:val="150"/>
        </w:rPr>
        <w:t xml:space="preserve"> </w:t>
      </w:r>
      <w:r>
        <w:rPr>
          <w:w w:val="105"/>
        </w:rPr>
        <w:t>их</w:t>
      </w:r>
      <w:r>
        <w:rPr>
          <w:spacing w:val="67"/>
          <w:w w:val="150"/>
        </w:rPr>
        <w:t xml:space="preserve"> </w:t>
      </w:r>
      <w:r>
        <w:rPr>
          <w:w w:val="105"/>
        </w:rPr>
        <w:t>функции.</w:t>
      </w:r>
      <w:r>
        <w:rPr>
          <w:spacing w:val="62"/>
          <w:w w:val="150"/>
        </w:rPr>
        <w:t xml:space="preserve"> </w:t>
      </w:r>
      <w:r>
        <w:rPr>
          <w:w w:val="105"/>
        </w:rPr>
        <w:t>Торговля</w:t>
      </w:r>
      <w:r>
        <w:rPr>
          <w:spacing w:val="62"/>
          <w:w w:val="150"/>
        </w:rPr>
        <w:t xml:space="preserve"> </w:t>
      </w:r>
      <w:r>
        <w:rPr>
          <w:w w:val="105"/>
        </w:rPr>
        <w:t>и</w:t>
      </w:r>
      <w:r>
        <w:rPr>
          <w:spacing w:val="72"/>
          <w:w w:val="150"/>
        </w:rPr>
        <w:t xml:space="preserve"> </w:t>
      </w:r>
      <w:r>
        <w:rPr>
          <w:w w:val="105"/>
        </w:rPr>
        <w:t>её</w:t>
      </w:r>
      <w:r>
        <w:rPr>
          <w:spacing w:val="66"/>
          <w:w w:val="150"/>
        </w:rPr>
        <w:t xml:space="preserve"> </w:t>
      </w:r>
      <w:r>
        <w:rPr>
          <w:w w:val="105"/>
        </w:rPr>
        <w:t>формы.</w:t>
      </w:r>
      <w:r>
        <w:rPr>
          <w:spacing w:val="68"/>
          <w:w w:val="150"/>
        </w:rPr>
        <w:t xml:space="preserve"> </w:t>
      </w:r>
      <w:r>
        <w:rPr>
          <w:w w:val="105"/>
        </w:rPr>
        <w:t>Рыночная</w:t>
      </w:r>
      <w:r>
        <w:rPr>
          <w:spacing w:val="62"/>
          <w:w w:val="150"/>
        </w:rPr>
        <w:t xml:space="preserve"> </w:t>
      </w:r>
      <w:r>
        <w:rPr>
          <w:spacing w:val="-2"/>
          <w:w w:val="105"/>
        </w:rPr>
        <w:t>экономика.</w:t>
      </w:r>
    </w:p>
    <w:p w14:paraId="68F78794" w14:textId="77777777" w:rsidR="0006191A" w:rsidRDefault="00B04A97">
      <w:pPr>
        <w:pStyle w:val="a3"/>
        <w:spacing w:before="52"/>
        <w:ind w:firstLine="0"/>
      </w:pPr>
      <w:r>
        <w:t>Конкуренция.</w:t>
      </w:r>
      <w:r>
        <w:rPr>
          <w:spacing w:val="30"/>
        </w:rPr>
        <w:t xml:space="preserve"> </w:t>
      </w:r>
      <w:r>
        <w:t>Спрос</w:t>
      </w:r>
      <w:r>
        <w:rPr>
          <w:spacing w:val="17"/>
        </w:rPr>
        <w:t xml:space="preserve"> </w:t>
      </w:r>
      <w:r>
        <w:t>и</w:t>
      </w:r>
      <w:r>
        <w:rPr>
          <w:spacing w:val="26"/>
        </w:rPr>
        <w:t xml:space="preserve"> </w:t>
      </w:r>
      <w:r>
        <w:rPr>
          <w:spacing w:val="-2"/>
        </w:rPr>
        <w:t>предложение.</w:t>
      </w:r>
    </w:p>
    <w:p w14:paraId="7B1919F2" w14:textId="77777777" w:rsidR="0006191A" w:rsidRDefault="00B04A97">
      <w:pPr>
        <w:pStyle w:val="a3"/>
        <w:spacing w:before="52"/>
        <w:ind w:left="986" w:firstLine="0"/>
      </w:pPr>
      <w:r>
        <w:t>Рыночное</w:t>
      </w:r>
      <w:r>
        <w:rPr>
          <w:spacing w:val="33"/>
        </w:rPr>
        <w:t xml:space="preserve"> </w:t>
      </w:r>
      <w:r>
        <w:t>равновесие.</w:t>
      </w:r>
      <w:r>
        <w:rPr>
          <w:spacing w:val="27"/>
        </w:rPr>
        <w:t xml:space="preserve"> </w:t>
      </w:r>
      <w:r>
        <w:t>Невидимая</w:t>
      </w:r>
      <w:r>
        <w:rPr>
          <w:spacing w:val="37"/>
        </w:rPr>
        <w:t xml:space="preserve"> </w:t>
      </w:r>
      <w:r>
        <w:t>рука</w:t>
      </w:r>
      <w:r>
        <w:rPr>
          <w:spacing w:val="44"/>
        </w:rPr>
        <w:t xml:space="preserve"> </w:t>
      </w:r>
      <w:r>
        <w:t>рынка.</w:t>
      </w:r>
      <w:r>
        <w:rPr>
          <w:spacing w:val="38"/>
        </w:rPr>
        <w:t xml:space="preserve"> </w:t>
      </w:r>
      <w:r>
        <w:t>Многообразие</w:t>
      </w:r>
      <w:r>
        <w:rPr>
          <w:spacing w:val="33"/>
        </w:rPr>
        <w:t xml:space="preserve"> </w:t>
      </w:r>
      <w:r>
        <w:rPr>
          <w:spacing w:val="-2"/>
        </w:rPr>
        <w:t>рынков.</w:t>
      </w:r>
    </w:p>
    <w:p w14:paraId="0D05494F" w14:textId="77777777" w:rsidR="0006191A" w:rsidRDefault="00B04A97">
      <w:pPr>
        <w:pStyle w:val="a3"/>
        <w:spacing w:before="53" w:line="288" w:lineRule="auto"/>
        <w:ind w:right="871"/>
      </w:pPr>
      <w:r>
        <w:rPr>
          <w:w w:val="105"/>
        </w:rPr>
        <w:t>Предприятие в экономике. Издержки, выручка и прибыль. Как повысить эффективность производства.</w:t>
      </w:r>
    </w:p>
    <w:p w14:paraId="1EDA20DC" w14:textId="77777777" w:rsidR="0006191A" w:rsidRDefault="00B04A97">
      <w:pPr>
        <w:pStyle w:val="a3"/>
        <w:spacing w:line="263" w:lineRule="exact"/>
        <w:ind w:left="986" w:firstLine="0"/>
      </w:pPr>
      <w:r>
        <w:rPr>
          <w:w w:val="105"/>
        </w:rPr>
        <w:t>Заработная</w:t>
      </w:r>
      <w:r>
        <w:rPr>
          <w:spacing w:val="-16"/>
          <w:w w:val="105"/>
        </w:rPr>
        <w:t xml:space="preserve"> </w:t>
      </w:r>
      <w:r>
        <w:rPr>
          <w:w w:val="105"/>
        </w:rPr>
        <w:t>плата</w:t>
      </w:r>
      <w:r>
        <w:rPr>
          <w:spacing w:val="-13"/>
          <w:w w:val="105"/>
        </w:rPr>
        <w:t xml:space="preserve"> </w:t>
      </w:r>
      <w:r>
        <w:rPr>
          <w:w w:val="105"/>
        </w:rPr>
        <w:t>и</w:t>
      </w:r>
      <w:r>
        <w:rPr>
          <w:spacing w:val="-7"/>
          <w:w w:val="105"/>
        </w:rPr>
        <w:t xml:space="preserve"> </w:t>
      </w:r>
      <w:r>
        <w:rPr>
          <w:w w:val="105"/>
        </w:rPr>
        <w:t>стимулирование</w:t>
      </w:r>
      <w:r>
        <w:rPr>
          <w:spacing w:val="-12"/>
          <w:w w:val="105"/>
        </w:rPr>
        <w:t xml:space="preserve"> </w:t>
      </w:r>
      <w:r>
        <w:rPr>
          <w:w w:val="105"/>
        </w:rPr>
        <w:t>труда.</w:t>
      </w:r>
      <w:r>
        <w:rPr>
          <w:spacing w:val="-15"/>
          <w:w w:val="105"/>
        </w:rPr>
        <w:t xml:space="preserve"> </w:t>
      </w:r>
      <w:r>
        <w:rPr>
          <w:w w:val="105"/>
        </w:rPr>
        <w:t>Занятость</w:t>
      </w:r>
      <w:r>
        <w:rPr>
          <w:spacing w:val="-10"/>
          <w:w w:val="105"/>
        </w:rPr>
        <w:t xml:space="preserve"> </w:t>
      </w:r>
      <w:r>
        <w:rPr>
          <w:w w:val="105"/>
        </w:rPr>
        <w:t>и</w:t>
      </w:r>
      <w:r>
        <w:rPr>
          <w:spacing w:val="-12"/>
          <w:w w:val="105"/>
        </w:rPr>
        <w:t xml:space="preserve"> </w:t>
      </w:r>
      <w:r>
        <w:rPr>
          <w:spacing w:val="-2"/>
          <w:w w:val="105"/>
        </w:rPr>
        <w:t>безработица.</w:t>
      </w:r>
    </w:p>
    <w:p w14:paraId="312B6480" w14:textId="77777777" w:rsidR="0006191A" w:rsidRDefault="00B04A97">
      <w:pPr>
        <w:pStyle w:val="a3"/>
        <w:spacing w:before="53" w:line="288" w:lineRule="auto"/>
        <w:ind w:right="878"/>
      </w:pPr>
      <w:r>
        <w:rPr>
          <w:w w:val="105"/>
        </w:rPr>
        <w:t>Финансовый рынок и посредники (банки, страховые компании, кредитные союзы, участники фондового рынка). Услуги финансовых посредников.</w:t>
      </w:r>
    </w:p>
    <w:p w14:paraId="68BB4E66" w14:textId="77777777" w:rsidR="0006191A" w:rsidRDefault="00B04A97">
      <w:pPr>
        <w:pStyle w:val="a3"/>
        <w:spacing w:line="263" w:lineRule="exact"/>
        <w:ind w:left="986" w:firstLine="0"/>
      </w:pPr>
      <w:r>
        <w:t>Основные</w:t>
      </w:r>
      <w:r>
        <w:rPr>
          <w:spacing w:val="30"/>
        </w:rPr>
        <w:t xml:space="preserve"> </w:t>
      </w:r>
      <w:r>
        <w:t>типы</w:t>
      </w:r>
      <w:r>
        <w:rPr>
          <w:spacing w:val="34"/>
        </w:rPr>
        <w:t xml:space="preserve"> </w:t>
      </w:r>
      <w:r>
        <w:t>финансовых</w:t>
      </w:r>
      <w:r>
        <w:rPr>
          <w:spacing w:val="21"/>
        </w:rPr>
        <w:t xml:space="preserve"> </w:t>
      </w:r>
      <w:r>
        <w:t>инструментов:</w:t>
      </w:r>
      <w:r>
        <w:rPr>
          <w:spacing w:val="35"/>
        </w:rPr>
        <w:t xml:space="preserve"> </w:t>
      </w:r>
      <w:r>
        <w:t>акции</w:t>
      </w:r>
      <w:r>
        <w:rPr>
          <w:spacing w:val="30"/>
        </w:rPr>
        <w:t xml:space="preserve"> </w:t>
      </w:r>
      <w:r>
        <w:t>и</w:t>
      </w:r>
      <w:r>
        <w:rPr>
          <w:spacing w:val="30"/>
        </w:rPr>
        <w:t xml:space="preserve"> </w:t>
      </w:r>
      <w:r>
        <w:rPr>
          <w:spacing w:val="-2"/>
        </w:rPr>
        <w:t>облигации.</w:t>
      </w:r>
    </w:p>
    <w:p w14:paraId="74BB9F54" w14:textId="77777777" w:rsidR="0006191A" w:rsidRDefault="00B04A97">
      <w:pPr>
        <w:pStyle w:val="a3"/>
        <w:spacing w:before="52" w:line="290" w:lineRule="auto"/>
        <w:ind w:right="861"/>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w:t>
      </w:r>
      <w:r>
        <w:rPr>
          <w:w w:val="105"/>
        </w:rPr>
        <w:t>услуги. Защита прав потребителя финансовых услуг.</w:t>
      </w:r>
    </w:p>
    <w:p w14:paraId="5CDC5885" w14:textId="77777777" w:rsidR="0006191A" w:rsidRDefault="00B04A97">
      <w:pPr>
        <w:pStyle w:val="a3"/>
        <w:spacing w:line="288" w:lineRule="auto"/>
        <w:ind w:right="859"/>
      </w:pPr>
      <w:r>
        <w:rPr>
          <w:w w:val="105"/>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w w:val="105"/>
        </w:rPr>
        <w:t>сбережений.</w:t>
      </w:r>
    </w:p>
    <w:p w14:paraId="0C3CBBAA" w14:textId="77777777" w:rsidR="0006191A" w:rsidRDefault="00B04A97">
      <w:pPr>
        <w:pStyle w:val="a3"/>
        <w:spacing w:line="288" w:lineRule="auto"/>
        <w:ind w:right="856"/>
      </w:pPr>
      <w:r>
        <w:rPr>
          <w:w w:val="105"/>
        </w:rPr>
        <w:t xml:space="preserve">Экономические цели и функции государства. Налоги. Доходы и расходы </w:t>
      </w:r>
      <w:r>
        <w:t>государства.</w:t>
      </w:r>
      <w:r>
        <w:rPr>
          <w:spacing w:val="49"/>
        </w:rPr>
        <w:t xml:space="preserve"> </w:t>
      </w:r>
      <w:r>
        <w:t>Государственный</w:t>
      </w:r>
      <w:r>
        <w:rPr>
          <w:spacing w:val="57"/>
        </w:rPr>
        <w:t xml:space="preserve"> </w:t>
      </w:r>
      <w:r>
        <w:t>бюджет.</w:t>
      </w:r>
      <w:r>
        <w:rPr>
          <w:spacing w:val="50"/>
        </w:rPr>
        <w:t xml:space="preserve"> </w:t>
      </w:r>
      <w:r>
        <w:t>Государственная</w:t>
      </w:r>
      <w:r>
        <w:rPr>
          <w:spacing w:val="50"/>
        </w:rPr>
        <w:t xml:space="preserve"> </w:t>
      </w:r>
      <w:r>
        <w:t>бюджетная</w:t>
      </w:r>
      <w:r>
        <w:rPr>
          <w:spacing w:val="50"/>
        </w:rPr>
        <w:t xml:space="preserve"> </w:t>
      </w:r>
      <w:r>
        <w:t>и</w:t>
      </w:r>
      <w:r>
        <w:rPr>
          <w:spacing w:val="56"/>
        </w:rPr>
        <w:t xml:space="preserve"> </w:t>
      </w:r>
      <w:r>
        <w:t>денежно-</w:t>
      </w:r>
      <w:r>
        <w:rPr>
          <w:spacing w:val="-2"/>
        </w:rPr>
        <w:t>кредитная</w:t>
      </w:r>
    </w:p>
    <w:p w14:paraId="10F817F7" w14:textId="77777777" w:rsidR="0006191A" w:rsidRDefault="0006191A">
      <w:pPr>
        <w:spacing w:line="288" w:lineRule="auto"/>
        <w:sectPr w:rsidR="0006191A">
          <w:pgSz w:w="11910" w:h="16850"/>
          <w:pgMar w:top="1060" w:right="0" w:bottom="1140" w:left="1420" w:header="0" w:footer="922" w:gutter="0"/>
          <w:cols w:space="720"/>
        </w:sectPr>
      </w:pPr>
    </w:p>
    <w:p w14:paraId="18BC22D8" w14:textId="77777777" w:rsidR="0006191A" w:rsidRDefault="00B04A97">
      <w:pPr>
        <w:pStyle w:val="a3"/>
        <w:spacing w:before="71"/>
        <w:ind w:firstLine="0"/>
        <w:jc w:val="left"/>
      </w:pPr>
      <w:r>
        <w:lastRenderedPageBreak/>
        <w:t>политика</w:t>
      </w:r>
      <w:r>
        <w:rPr>
          <w:spacing w:val="36"/>
        </w:rPr>
        <w:t xml:space="preserve"> </w:t>
      </w:r>
      <w:r>
        <w:t>Российской</w:t>
      </w:r>
      <w:r>
        <w:rPr>
          <w:spacing w:val="39"/>
        </w:rPr>
        <w:t xml:space="preserve"> </w:t>
      </w:r>
      <w:r>
        <w:t>Федерации.</w:t>
      </w:r>
      <w:r>
        <w:rPr>
          <w:spacing w:val="43"/>
        </w:rPr>
        <w:t xml:space="preserve"> </w:t>
      </w:r>
      <w:r>
        <w:t>Государственная</w:t>
      </w:r>
      <w:r>
        <w:rPr>
          <w:spacing w:val="32"/>
        </w:rPr>
        <w:t xml:space="preserve"> </w:t>
      </w:r>
      <w:r>
        <w:t>политика</w:t>
      </w:r>
      <w:r>
        <w:rPr>
          <w:spacing w:val="37"/>
        </w:rPr>
        <w:t xml:space="preserve"> </w:t>
      </w:r>
      <w:r>
        <w:t>по</w:t>
      </w:r>
      <w:r>
        <w:rPr>
          <w:spacing w:val="40"/>
        </w:rPr>
        <w:t xml:space="preserve"> </w:t>
      </w:r>
      <w:r>
        <w:t>развитию</w:t>
      </w:r>
      <w:r>
        <w:rPr>
          <w:spacing w:val="38"/>
        </w:rPr>
        <w:t xml:space="preserve"> </w:t>
      </w:r>
      <w:r>
        <w:rPr>
          <w:spacing w:val="-2"/>
        </w:rPr>
        <w:t>конкуренции.</w:t>
      </w:r>
    </w:p>
    <w:p w14:paraId="04917038" w14:textId="77777777" w:rsidR="0006191A" w:rsidRDefault="00B04A97">
      <w:pPr>
        <w:pStyle w:val="a3"/>
        <w:spacing w:before="60"/>
        <w:ind w:left="986" w:firstLine="0"/>
        <w:jc w:val="left"/>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14:paraId="5A8ACD37" w14:textId="77777777" w:rsidR="0006191A" w:rsidRDefault="00B04A97">
      <w:pPr>
        <w:pStyle w:val="a3"/>
        <w:spacing w:before="52" w:line="288" w:lineRule="auto"/>
        <w:jc w:val="left"/>
      </w:pPr>
      <w:r>
        <w:rPr>
          <w:w w:val="105"/>
        </w:rPr>
        <w:t>Культура,</w:t>
      </w:r>
      <w:r>
        <w:rPr>
          <w:spacing w:val="-7"/>
          <w:w w:val="105"/>
        </w:rPr>
        <w:t xml:space="preserve"> </w:t>
      </w:r>
      <w:r>
        <w:rPr>
          <w:w w:val="105"/>
        </w:rPr>
        <w:t>её</w:t>
      </w:r>
      <w:r>
        <w:rPr>
          <w:spacing w:val="-16"/>
          <w:w w:val="105"/>
        </w:rPr>
        <w:t xml:space="preserve"> </w:t>
      </w:r>
      <w:r>
        <w:rPr>
          <w:w w:val="105"/>
        </w:rPr>
        <w:t>многообразие</w:t>
      </w:r>
      <w:r>
        <w:rPr>
          <w:spacing w:val="-15"/>
          <w:w w:val="105"/>
        </w:rPr>
        <w:t xml:space="preserve"> </w:t>
      </w:r>
      <w:r>
        <w:rPr>
          <w:w w:val="105"/>
        </w:rPr>
        <w:t>и</w:t>
      </w:r>
      <w:r>
        <w:rPr>
          <w:spacing w:val="-3"/>
          <w:w w:val="105"/>
        </w:rPr>
        <w:t xml:space="preserve"> </w:t>
      </w:r>
      <w:r>
        <w:rPr>
          <w:w w:val="105"/>
        </w:rPr>
        <w:t>формы.</w:t>
      </w:r>
      <w:r>
        <w:rPr>
          <w:spacing w:val="-13"/>
          <w:w w:val="105"/>
        </w:rPr>
        <w:t xml:space="preserve"> </w:t>
      </w:r>
      <w:r>
        <w:rPr>
          <w:w w:val="105"/>
        </w:rPr>
        <w:t>Влияние</w:t>
      </w:r>
      <w:r>
        <w:rPr>
          <w:spacing w:val="-16"/>
          <w:w w:val="105"/>
        </w:rPr>
        <w:t xml:space="preserve"> </w:t>
      </w:r>
      <w:r>
        <w:rPr>
          <w:w w:val="105"/>
        </w:rPr>
        <w:t>духовной</w:t>
      </w:r>
      <w:r>
        <w:rPr>
          <w:spacing w:val="-9"/>
          <w:w w:val="105"/>
        </w:rPr>
        <w:t xml:space="preserve"> </w:t>
      </w:r>
      <w:r>
        <w:rPr>
          <w:w w:val="105"/>
        </w:rPr>
        <w:t>культуры</w:t>
      </w:r>
      <w:r>
        <w:rPr>
          <w:spacing w:val="-7"/>
          <w:w w:val="105"/>
        </w:rPr>
        <w:t xml:space="preserve"> </w:t>
      </w:r>
      <w:r>
        <w:rPr>
          <w:w w:val="105"/>
        </w:rPr>
        <w:t>на</w:t>
      </w:r>
      <w:r>
        <w:rPr>
          <w:spacing w:val="-10"/>
          <w:w w:val="105"/>
        </w:rPr>
        <w:t xml:space="preserve"> </w:t>
      </w:r>
      <w:r>
        <w:rPr>
          <w:w w:val="105"/>
        </w:rPr>
        <w:t>формирование личности. Современная молодёжная культура.</w:t>
      </w:r>
    </w:p>
    <w:p w14:paraId="19EF8BA7" w14:textId="77777777" w:rsidR="0006191A" w:rsidRDefault="00B04A97">
      <w:pPr>
        <w:pStyle w:val="a3"/>
        <w:spacing w:line="288" w:lineRule="auto"/>
        <w:ind w:right="855"/>
        <w:jc w:val="left"/>
      </w:pPr>
      <w:r>
        <w:rPr>
          <w:w w:val="105"/>
        </w:rPr>
        <w:t>Наука.</w:t>
      </w:r>
      <w:r>
        <w:rPr>
          <w:spacing w:val="40"/>
          <w:w w:val="105"/>
        </w:rPr>
        <w:t xml:space="preserve"> </w:t>
      </w:r>
      <w:r>
        <w:rPr>
          <w:w w:val="105"/>
        </w:rPr>
        <w:t>Естественные</w:t>
      </w:r>
      <w:r>
        <w:rPr>
          <w:spacing w:val="40"/>
          <w:w w:val="105"/>
        </w:rPr>
        <w:t xml:space="preserve"> </w:t>
      </w:r>
      <w:r>
        <w:rPr>
          <w:w w:val="105"/>
        </w:rPr>
        <w:t>и</w:t>
      </w:r>
      <w:r>
        <w:rPr>
          <w:spacing w:val="40"/>
          <w:w w:val="105"/>
        </w:rPr>
        <w:t xml:space="preserve"> </w:t>
      </w:r>
      <w:r>
        <w:rPr>
          <w:w w:val="105"/>
        </w:rPr>
        <w:t>социально-гуманитарные</w:t>
      </w:r>
      <w:r>
        <w:rPr>
          <w:spacing w:val="40"/>
          <w:w w:val="105"/>
        </w:rPr>
        <w:t xml:space="preserve"> </w:t>
      </w:r>
      <w:r>
        <w:rPr>
          <w:w w:val="105"/>
        </w:rPr>
        <w:t>науки.</w:t>
      </w:r>
      <w:r>
        <w:rPr>
          <w:spacing w:val="40"/>
          <w:w w:val="105"/>
        </w:rPr>
        <w:t xml:space="preserve"> </w:t>
      </w:r>
      <w:r>
        <w:rPr>
          <w:w w:val="105"/>
        </w:rPr>
        <w:t>Роль</w:t>
      </w:r>
      <w:r>
        <w:rPr>
          <w:spacing w:val="40"/>
          <w:w w:val="105"/>
        </w:rPr>
        <w:t xml:space="preserve"> </w:t>
      </w:r>
      <w:r>
        <w:rPr>
          <w:w w:val="105"/>
        </w:rPr>
        <w:t>науки</w:t>
      </w:r>
      <w:r>
        <w:rPr>
          <w:spacing w:val="40"/>
          <w:w w:val="105"/>
        </w:rPr>
        <w:t xml:space="preserve"> </w:t>
      </w:r>
      <w:r>
        <w:rPr>
          <w:w w:val="105"/>
        </w:rPr>
        <w:t>в</w:t>
      </w:r>
      <w:r>
        <w:rPr>
          <w:spacing w:val="40"/>
          <w:w w:val="105"/>
        </w:rPr>
        <w:t xml:space="preserve"> </w:t>
      </w:r>
      <w:r>
        <w:rPr>
          <w:w w:val="105"/>
        </w:rPr>
        <w:t xml:space="preserve">развитии </w:t>
      </w:r>
      <w:r>
        <w:rPr>
          <w:spacing w:val="-2"/>
          <w:w w:val="105"/>
        </w:rPr>
        <w:t>общества.</w:t>
      </w:r>
    </w:p>
    <w:p w14:paraId="15CD42E3" w14:textId="77777777" w:rsidR="0006191A" w:rsidRDefault="00B04A97">
      <w:pPr>
        <w:pStyle w:val="a3"/>
        <w:spacing w:line="288" w:lineRule="auto"/>
        <w:jc w:val="left"/>
      </w:pPr>
      <w:r>
        <w:rPr>
          <w:w w:val="105"/>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E8BC14C" w14:textId="77777777" w:rsidR="0006191A" w:rsidRDefault="00B04A97">
      <w:pPr>
        <w:pStyle w:val="a3"/>
        <w:spacing w:line="263" w:lineRule="exact"/>
        <w:ind w:left="986" w:firstLine="0"/>
        <w:jc w:val="left"/>
      </w:pPr>
      <w:r>
        <w:rPr>
          <w:w w:val="105"/>
        </w:rPr>
        <w:t>Политика</w:t>
      </w:r>
      <w:r>
        <w:rPr>
          <w:spacing w:val="-15"/>
          <w:w w:val="105"/>
        </w:rPr>
        <w:t xml:space="preserve"> </w:t>
      </w:r>
      <w:r>
        <w:rPr>
          <w:w w:val="105"/>
        </w:rPr>
        <w:t>в</w:t>
      </w:r>
      <w:r>
        <w:rPr>
          <w:spacing w:val="-6"/>
          <w:w w:val="105"/>
        </w:rPr>
        <w:t xml:space="preserve"> </w:t>
      </w:r>
      <w:r>
        <w:rPr>
          <w:w w:val="105"/>
        </w:rPr>
        <w:t>сфере</w:t>
      </w:r>
      <w:r>
        <w:rPr>
          <w:spacing w:val="-15"/>
          <w:w w:val="105"/>
        </w:rPr>
        <w:t xml:space="preserve"> </w:t>
      </w:r>
      <w:r>
        <w:rPr>
          <w:w w:val="105"/>
        </w:rPr>
        <w:t>культуры</w:t>
      </w:r>
      <w:r>
        <w:rPr>
          <w:spacing w:val="-15"/>
          <w:w w:val="105"/>
        </w:rPr>
        <w:t xml:space="preserve"> </w:t>
      </w:r>
      <w:r>
        <w:rPr>
          <w:w w:val="105"/>
        </w:rPr>
        <w:t>и</w:t>
      </w:r>
      <w:r>
        <w:rPr>
          <w:spacing w:val="-6"/>
          <w:w w:val="105"/>
        </w:rPr>
        <w:t xml:space="preserve"> </w:t>
      </w:r>
      <w:r>
        <w:rPr>
          <w:w w:val="105"/>
        </w:rPr>
        <w:t>образования</w:t>
      </w:r>
      <w:r>
        <w:rPr>
          <w:spacing w:val="-15"/>
          <w:w w:val="105"/>
        </w:rPr>
        <w:t xml:space="preserve"> </w:t>
      </w:r>
      <w:r>
        <w:rPr>
          <w:w w:val="105"/>
        </w:rPr>
        <w:t>в</w:t>
      </w:r>
      <w:r>
        <w:rPr>
          <w:spacing w:val="-6"/>
          <w:w w:val="105"/>
        </w:rPr>
        <w:t xml:space="preserve"> </w:t>
      </w:r>
      <w:r>
        <w:rPr>
          <w:w w:val="105"/>
        </w:rPr>
        <w:t>Российской</w:t>
      </w:r>
      <w:r>
        <w:rPr>
          <w:spacing w:val="-6"/>
          <w:w w:val="105"/>
        </w:rPr>
        <w:t xml:space="preserve"> </w:t>
      </w:r>
      <w:r>
        <w:rPr>
          <w:spacing w:val="-2"/>
          <w:w w:val="105"/>
        </w:rPr>
        <w:t>Федерации.</w:t>
      </w:r>
    </w:p>
    <w:p w14:paraId="528381B6" w14:textId="77777777" w:rsidR="0006191A" w:rsidRDefault="00B04A97">
      <w:pPr>
        <w:pStyle w:val="a3"/>
        <w:spacing w:before="51" w:line="288" w:lineRule="auto"/>
        <w:ind w:right="870"/>
      </w:pPr>
      <w:r>
        <w:rPr>
          <w:w w:val="105"/>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A13FBC3" w14:textId="77777777" w:rsidR="0006191A" w:rsidRDefault="00B04A97">
      <w:pPr>
        <w:pStyle w:val="a3"/>
        <w:spacing w:line="295" w:lineRule="auto"/>
        <w:ind w:left="986" w:right="871" w:firstLine="0"/>
      </w:pPr>
      <w:r>
        <w:rPr>
          <w:w w:val="105"/>
        </w:rPr>
        <w:t>Что такое искусство.</w:t>
      </w:r>
      <w:r>
        <w:rPr>
          <w:spacing w:val="-4"/>
          <w:w w:val="105"/>
        </w:rPr>
        <w:t xml:space="preserve"> </w:t>
      </w:r>
      <w:r>
        <w:rPr>
          <w:w w:val="105"/>
        </w:rPr>
        <w:t>Виды</w:t>
      </w:r>
      <w:r>
        <w:rPr>
          <w:spacing w:val="-4"/>
          <w:w w:val="105"/>
        </w:rPr>
        <w:t xml:space="preserve"> </w:t>
      </w:r>
      <w:r>
        <w:rPr>
          <w:w w:val="105"/>
        </w:rPr>
        <w:t>искусств. Роль</w:t>
      </w:r>
      <w:r>
        <w:rPr>
          <w:spacing w:val="-2"/>
          <w:w w:val="105"/>
        </w:rPr>
        <w:t xml:space="preserve"> </w:t>
      </w:r>
      <w:r>
        <w:rPr>
          <w:w w:val="105"/>
        </w:rPr>
        <w:t>искусства в жизни человека и общества. Роль</w:t>
      </w:r>
      <w:r>
        <w:rPr>
          <w:spacing w:val="55"/>
          <w:w w:val="105"/>
        </w:rPr>
        <w:t xml:space="preserve">  </w:t>
      </w:r>
      <w:r>
        <w:rPr>
          <w:w w:val="105"/>
        </w:rPr>
        <w:t>информации</w:t>
      </w:r>
      <w:r>
        <w:rPr>
          <w:spacing w:val="53"/>
          <w:w w:val="105"/>
        </w:rPr>
        <w:t xml:space="preserve">  </w:t>
      </w:r>
      <w:r>
        <w:rPr>
          <w:w w:val="105"/>
        </w:rPr>
        <w:t>и</w:t>
      </w:r>
      <w:r>
        <w:rPr>
          <w:spacing w:val="53"/>
          <w:w w:val="105"/>
        </w:rPr>
        <w:t xml:space="preserve">  </w:t>
      </w:r>
      <w:r>
        <w:rPr>
          <w:w w:val="105"/>
        </w:rPr>
        <w:t>информационных</w:t>
      </w:r>
      <w:r>
        <w:rPr>
          <w:spacing w:val="53"/>
          <w:w w:val="105"/>
        </w:rPr>
        <w:t xml:space="preserve">  </w:t>
      </w:r>
      <w:r>
        <w:rPr>
          <w:w w:val="105"/>
        </w:rPr>
        <w:t>технологий</w:t>
      </w:r>
      <w:r>
        <w:rPr>
          <w:spacing w:val="56"/>
          <w:w w:val="105"/>
        </w:rPr>
        <w:t xml:space="preserve">  </w:t>
      </w:r>
      <w:r>
        <w:rPr>
          <w:w w:val="105"/>
        </w:rPr>
        <w:t>в</w:t>
      </w:r>
      <w:r>
        <w:rPr>
          <w:spacing w:val="57"/>
          <w:w w:val="105"/>
        </w:rPr>
        <w:t xml:space="preserve">  </w:t>
      </w:r>
      <w:r>
        <w:rPr>
          <w:w w:val="105"/>
        </w:rPr>
        <w:t>современном</w:t>
      </w:r>
      <w:r>
        <w:rPr>
          <w:spacing w:val="52"/>
          <w:w w:val="105"/>
        </w:rPr>
        <w:t xml:space="preserve">  </w:t>
      </w:r>
      <w:r>
        <w:rPr>
          <w:spacing w:val="-4"/>
          <w:w w:val="105"/>
        </w:rPr>
        <w:t>мире.</w:t>
      </w:r>
    </w:p>
    <w:p w14:paraId="0BAE16C0" w14:textId="77777777" w:rsidR="0006191A" w:rsidRDefault="00B04A97">
      <w:pPr>
        <w:pStyle w:val="a3"/>
        <w:spacing w:line="288" w:lineRule="auto"/>
        <w:ind w:right="863" w:firstLine="0"/>
      </w:pPr>
      <w:r>
        <w:rPr>
          <w:w w:val="105"/>
        </w:rPr>
        <w:t>Информационная культура и информационная безопасность. Правила безопасного поведения в Интернете.</w:t>
      </w:r>
    </w:p>
    <w:p w14:paraId="30AB6BFD" w14:textId="77777777" w:rsidR="0006191A" w:rsidRDefault="00B04A97">
      <w:pPr>
        <w:pStyle w:val="a3"/>
        <w:spacing w:line="288" w:lineRule="auto"/>
        <w:ind w:left="986" w:right="5775" w:firstLine="0"/>
      </w:pPr>
      <w:r w:rsidRPr="00BE66C8">
        <w:rPr>
          <w:b/>
          <w:bCs/>
          <w:w w:val="105"/>
        </w:rPr>
        <w:t>Содержание обучения в 9 классе.</w:t>
      </w:r>
      <w:r>
        <w:rPr>
          <w:w w:val="105"/>
        </w:rPr>
        <w:t xml:space="preserve"> </w:t>
      </w: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14:paraId="3B5A9124" w14:textId="77777777" w:rsidR="0006191A" w:rsidRDefault="00B04A97">
      <w:pPr>
        <w:pStyle w:val="a3"/>
        <w:spacing w:line="288" w:lineRule="auto"/>
        <w:ind w:right="855"/>
        <w:jc w:val="left"/>
      </w:pPr>
      <w:r>
        <w:rPr>
          <w:w w:val="105"/>
        </w:rPr>
        <w:t>Политика</w:t>
      </w:r>
      <w:r>
        <w:rPr>
          <w:spacing w:val="80"/>
          <w:w w:val="105"/>
        </w:rPr>
        <w:t xml:space="preserve"> </w:t>
      </w:r>
      <w:r>
        <w:rPr>
          <w:w w:val="105"/>
        </w:rPr>
        <w:t>и</w:t>
      </w:r>
      <w:r>
        <w:rPr>
          <w:spacing w:val="80"/>
          <w:w w:val="105"/>
        </w:rPr>
        <w:t xml:space="preserve"> </w:t>
      </w:r>
      <w:r>
        <w:rPr>
          <w:w w:val="105"/>
        </w:rPr>
        <w:t>политическая</w:t>
      </w:r>
      <w:r>
        <w:rPr>
          <w:spacing w:val="80"/>
          <w:w w:val="105"/>
        </w:rPr>
        <w:t xml:space="preserve"> </w:t>
      </w:r>
      <w:r>
        <w:rPr>
          <w:w w:val="105"/>
        </w:rPr>
        <w:t>власть.</w:t>
      </w:r>
      <w:r>
        <w:rPr>
          <w:spacing w:val="80"/>
          <w:w w:val="105"/>
        </w:rPr>
        <w:t xml:space="preserve"> </w:t>
      </w:r>
      <w:r>
        <w:rPr>
          <w:w w:val="105"/>
        </w:rPr>
        <w:t>Государство</w:t>
      </w:r>
      <w:r>
        <w:rPr>
          <w:spacing w:val="80"/>
          <w:w w:val="105"/>
        </w:rPr>
        <w:t xml:space="preserve"> </w:t>
      </w:r>
      <w:r>
        <w:rPr>
          <w:w w:val="105"/>
        </w:rPr>
        <w:t>‒</w:t>
      </w:r>
      <w:r>
        <w:rPr>
          <w:spacing w:val="80"/>
          <w:w w:val="105"/>
        </w:rPr>
        <w:t xml:space="preserve"> </w:t>
      </w:r>
      <w:r>
        <w:rPr>
          <w:w w:val="105"/>
        </w:rPr>
        <w:t>политическая</w:t>
      </w:r>
      <w:r>
        <w:rPr>
          <w:spacing w:val="80"/>
          <w:w w:val="105"/>
        </w:rPr>
        <w:t xml:space="preserve"> </w:t>
      </w:r>
      <w:r>
        <w:rPr>
          <w:w w:val="105"/>
        </w:rPr>
        <w:t>организация</w:t>
      </w:r>
      <w:r>
        <w:rPr>
          <w:spacing w:val="80"/>
          <w:w w:val="105"/>
        </w:rPr>
        <w:t xml:space="preserve"> </w:t>
      </w:r>
      <w:r>
        <w:rPr>
          <w:w w:val="105"/>
        </w:rPr>
        <w:t>общества. Признаки государства. Внутренняя и внешняя политика.</w:t>
      </w:r>
    </w:p>
    <w:p w14:paraId="1C7EEFD1" w14:textId="77777777" w:rsidR="0006191A" w:rsidRDefault="00B04A97">
      <w:pPr>
        <w:pStyle w:val="a3"/>
        <w:spacing w:line="264" w:lineRule="exact"/>
        <w:ind w:left="986" w:firstLine="0"/>
        <w:jc w:val="left"/>
      </w:pPr>
      <w:r>
        <w:rPr>
          <w:w w:val="105"/>
        </w:rPr>
        <w:t>Форма</w:t>
      </w:r>
      <w:r>
        <w:rPr>
          <w:spacing w:val="77"/>
          <w:w w:val="150"/>
        </w:rPr>
        <w:t xml:space="preserve"> </w:t>
      </w:r>
      <w:r>
        <w:rPr>
          <w:w w:val="105"/>
        </w:rPr>
        <w:t>государства.</w:t>
      </w:r>
      <w:r>
        <w:rPr>
          <w:spacing w:val="23"/>
          <w:w w:val="105"/>
        </w:rPr>
        <w:t xml:space="preserve">  </w:t>
      </w:r>
      <w:r>
        <w:rPr>
          <w:w w:val="105"/>
        </w:rPr>
        <w:t>Монархия</w:t>
      </w:r>
      <w:r>
        <w:rPr>
          <w:spacing w:val="73"/>
          <w:w w:val="150"/>
        </w:rPr>
        <w:t xml:space="preserve"> </w:t>
      </w:r>
      <w:r>
        <w:rPr>
          <w:w w:val="105"/>
        </w:rPr>
        <w:t>и</w:t>
      </w:r>
      <w:r>
        <w:rPr>
          <w:spacing w:val="78"/>
          <w:w w:val="150"/>
        </w:rPr>
        <w:t xml:space="preserve"> </w:t>
      </w:r>
      <w:r>
        <w:rPr>
          <w:w w:val="105"/>
        </w:rPr>
        <w:t>республика</w:t>
      </w:r>
      <w:r>
        <w:rPr>
          <w:spacing w:val="76"/>
          <w:w w:val="150"/>
        </w:rPr>
        <w:t xml:space="preserve"> </w:t>
      </w:r>
      <w:r>
        <w:rPr>
          <w:w w:val="105"/>
        </w:rPr>
        <w:t>‒</w:t>
      </w:r>
      <w:r>
        <w:rPr>
          <w:spacing w:val="79"/>
          <w:w w:val="150"/>
        </w:rPr>
        <w:t xml:space="preserve"> </w:t>
      </w:r>
      <w:r>
        <w:rPr>
          <w:w w:val="105"/>
        </w:rPr>
        <w:t>основные</w:t>
      </w:r>
      <w:r>
        <w:rPr>
          <w:spacing w:val="77"/>
          <w:w w:val="150"/>
        </w:rPr>
        <w:t xml:space="preserve"> </w:t>
      </w:r>
      <w:r>
        <w:rPr>
          <w:w w:val="105"/>
        </w:rPr>
        <w:t>формы</w:t>
      </w:r>
      <w:r>
        <w:rPr>
          <w:spacing w:val="23"/>
          <w:w w:val="105"/>
        </w:rPr>
        <w:t xml:space="preserve">  </w:t>
      </w:r>
      <w:r>
        <w:rPr>
          <w:spacing w:val="-2"/>
          <w:w w:val="105"/>
        </w:rPr>
        <w:t>правления.</w:t>
      </w:r>
    </w:p>
    <w:p w14:paraId="4CC2E151" w14:textId="77777777" w:rsidR="0006191A" w:rsidRDefault="00B04A97">
      <w:pPr>
        <w:pStyle w:val="a3"/>
        <w:spacing w:before="40"/>
        <w:ind w:firstLine="0"/>
        <w:jc w:val="left"/>
      </w:pPr>
      <w:r>
        <w:t>Унитарное</w:t>
      </w:r>
      <w:r>
        <w:rPr>
          <w:spacing w:val="45"/>
        </w:rPr>
        <w:t xml:space="preserve"> </w:t>
      </w:r>
      <w:r>
        <w:t>и</w:t>
      </w:r>
      <w:r>
        <w:rPr>
          <w:spacing w:val="72"/>
        </w:rPr>
        <w:t xml:space="preserve"> </w:t>
      </w:r>
      <w:r>
        <w:t>федеративное</w:t>
      </w:r>
      <w:r>
        <w:rPr>
          <w:spacing w:val="45"/>
        </w:rPr>
        <w:t xml:space="preserve"> </w:t>
      </w:r>
      <w:r>
        <w:t>государственно-территориальное</w:t>
      </w:r>
      <w:r>
        <w:rPr>
          <w:spacing w:val="58"/>
        </w:rPr>
        <w:t xml:space="preserve"> </w:t>
      </w:r>
      <w:r>
        <w:rPr>
          <w:spacing w:val="-2"/>
        </w:rPr>
        <w:t>устройство.</w:t>
      </w:r>
    </w:p>
    <w:p w14:paraId="6B4AC9B3" w14:textId="77777777" w:rsidR="0006191A" w:rsidRDefault="00B04A97">
      <w:pPr>
        <w:pStyle w:val="a3"/>
        <w:spacing w:before="52"/>
        <w:ind w:left="986" w:firstLine="0"/>
        <w:jc w:val="left"/>
      </w:pPr>
      <w:r>
        <w:rPr>
          <w:w w:val="105"/>
        </w:rPr>
        <w:t>Политический</w:t>
      </w:r>
      <w:r>
        <w:rPr>
          <w:spacing w:val="-8"/>
          <w:w w:val="105"/>
        </w:rPr>
        <w:t xml:space="preserve"> </w:t>
      </w:r>
      <w:r>
        <w:rPr>
          <w:w w:val="105"/>
        </w:rPr>
        <w:t>режим</w:t>
      </w:r>
      <w:r>
        <w:rPr>
          <w:spacing w:val="-15"/>
          <w:w w:val="105"/>
        </w:rPr>
        <w:t xml:space="preserve"> </w:t>
      </w:r>
      <w:r>
        <w:rPr>
          <w:w w:val="105"/>
        </w:rPr>
        <w:t>и</w:t>
      </w:r>
      <w:r>
        <w:rPr>
          <w:spacing w:val="-8"/>
          <w:w w:val="105"/>
        </w:rPr>
        <w:t xml:space="preserve"> </w:t>
      </w:r>
      <w:r>
        <w:rPr>
          <w:w w:val="105"/>
        </w:rPr>
        <w:t>его</w:t>
      </w:r>
      <w:r>
        <w:rPr>
          <w:spacing w:val="-13"/>
          <w:w w:val="105"/>
        </w:rPr>
        <w:t xml:space="preserve"> </w:t>
      </w:r>
      <w:r>
        <w:rPr>
          <w:spacing w:val="-2"/>
          <w:w w:val="105"/>
        </w:rPr>
        <w:t>виды.</w:t>
      </w:r>
    </w:p>
    <w:p w14:paraId="2F28B9BC" w14:textId="77777777" w:rsidR="0006191A" w:rsidRDefault="00B04A97">
      <w:pPr>
        <w:pStyle w:val="a3"/>
        <w:spacing w:before="53" w:line="288" w:lineRule="auto"/>
        <w:jc w:val="left"/>
      </w:pPr>
      <w:r>
        <w:rPr>
          <w:w w:val="105"/>
        </w:rPr>
        <w:t>Демократия,</w:t>
      </w:r>
      <w:r>
        <w:rPr>
          <w:spacing w:val="80"/>
          <w:w w:val="105"/>
        </w:rPr>
        <w:t xml:space="preserve"> </w:t>
      </w:r>
      <w:r>
        <w:rPr>
          <w:w w:val="105"/>
        </w:rPr>
        <w:t>демократические</w:t>
      </w:r>
      <w:r>
        <w:rPr>
          <w:spacing w:val="40"/>
          <w:w w:val="105"/>
        </w:rPr>
        <w:t xml:space="preserve"> </w:t>
      </w:r>
      <w:r>
        <w:rPr>
          <w:w w:val="105"/>
        </w:rPr>
        <w:t>ценности.</w:t>
      </w:r>
      <w:r>
        <w:rPr>
          <w:spacing w:val="80"/>
          <w:w w:val="105"/>
        </w:rPr>
        <w:t xml:space="preserve"> </w:t>
      </w:r>
      <w:r>
        <w:rPr>
          <w:w w:val="105"/>
        </w:rPr>
        <w:t>Правовое</w:t>
      </w:r>
      <w:r>
        <w:rPr>
          <w:spacing w:val="40"/>
          <w:w w:val="105"/>
        </w:rPr>
        <w:t xml:space="preserve"> </w:t>
      </w:r>
      <w:r>
        <w:rPr>
          <w:w w:val="105"/>
        </w:rPr>
        <w:t>государство</w:t>
      </w:r>
      <w:r>
        <w:rPr>
          <w:spacing w:val="79"/>
          <w:w w:val="105"/>
        </w:rPr>
        <w:t xml:space="preserve"> </w:t>
      </w:r>
      <w:r>
        <w:rPr>
          <w:w w:val="105"/>
        </w:rPr>
        <w:t>и</w:t>
      </w:r>
      <w:r>
        <w:rPr>
          <w:spacing w:val="80"/>
          <w:w w:val="105"/>
        </w:rPr>
        <w:t xml:space="preserve"> </w:t>
      </w:r>
      <w:r>
        <w:rPr>
          <w:w w:val="105"/>
        </w:rPr>
        <w:t xml:space="preserve">гражданское </w:t>
      </w:r>
      <w:r>
        <w:rPr>
          <w:spacing w:val="-2"/>
          <w:w w:val="105"/>
        </w:rPr>
        <w:t>общество.</w:t>
      </w:r>
    </w:p>
    <w:p w14:paraId="486A35BE" w14:textId="77777777" w:rsidR="0006191A" w:rsidRDefault="00B04A97">
      <w:pPr>
        <w:pStyle w:val="a3"/>
        <w:spacing w:line="295" w:lineRule="auto"/>
        <w:jc w:val="left"/>
      </w:pPr>
      <w:r>
        <w:rPr>
          <w:w w:val="105"/>
        </w:rPr>
        <w:t>Участие</w:t>
      </w:r>
      <w:r>
        <w:rPr>
          <w:spacing w:val="-16"/>
          <w:w w:val="105"/>
        </w:rPr>
        <w:t xml:space="preserve"> </w:t>
      </w:r>
      <w:r>
        <w:rPr>
          <w:w w:val="105"/>
        </w:rPr>
        <w:t>граждан</w:t>
      </w:r>
      <w:r>
        <w:rPr>
          <w:spacing w:val="-15"/>
          <w:w w:val="105"/>
        </w:rPr>
        <w:t xml:space="preserve"> </w:t>
      </w:r>
      <w:r>
        <w:rPr>
          <w:w w:val="105"/>
        </w:rPr>
        <w:t>в</w:t>
      </w:r>
      <w:r>
        <w:rPr>
          <w:spacing w:val="-15"/>
          <w:w w:val="105"/>
        </w:rPr>
        <w:t xml:space="preserve"> </w:t>
      </w:r>
      <w:r>
        <w:rPr>
          <w:w w:val="105"/>
        </w:rPr>
        <w:t>политике.</w:t>
      </w:r>
      <w:r>
        <w:rPr>
          <w:spacing w:val="-15"/>
          <w:w w:val="105"/>
        </w:rPr>
        <w:t xml:space="preserve"> </w:t>
      </w:r>
      <w:r>
        <w:rPr>
          <w:w w:val="105"/>
        </w:rPr>
        <w:t>Выборы,</w:t>
      </w:r>
      <w:r>
        <w:rPr>
          <w:spacing w:val="-15"/>
          <w:w w:val="105"/>
        </w:rPr>
        <w:t xml:space="preserve"> </w:t>
      </w:r>
      <w:r>
        <w:rPr>
          <w:w w:val="105"/>
        </w:rPr>
        <w:t>референдум.</w:t>
      </w:r>
      <w:r>
        <w:rPr>
          <w:spacing w:val="-13"/>
          <w:w w:val="105"/>
        </w:rPr>
        <w:t xml:space="preserve"> </w:t>
      </w:r>
      <w:r>
        <w:rPr>
          <w:w w:val="105"/>
        </w:rPr>
        <w:t>Политические</w:t>
      </w:r>
      <w:r>
        <w:rPr>
          <w:spacing w:val="-16"/>
          <w:w w:val="105"/>
        </w:rPr>
        <w:t xml:space="preserve"> </w:t>
      </w:r>
      <w:r>
        <w:rPr>
          <w:w w:val="105"/>
        </w:rPr>
        <w:t>партии,</w:t>
      </w:r>
      <w:r>
        <w:rPr>
          <w:spacing w:val="-15"/>
          <w:w w:val="105"/>
        </w:rPr>
        <w:t xml:space="preserve"> </w:t>
      </w:r>
      <w:r>
        <w:rPr>
          <w:w w:val="105"/>
        </w:rPr>
        <w:t>их</w:t>
      </w:r>
      <w:r>
        <w:rPr>
          <w:spacing w:val="-10"/>
          <w:w w:val="105"/>
        </w:rPr>
        <w:t xml:space="preserve"> </w:t>
      </w:r>
      <w:r>
        <w:rPr>
          <w:w w:val="105"/>
        </w:rPr>
        <w:t>роль</w:t>
      </w:r>
      <w:r>
        <w:rPr>
          <w:spacing w:val="-14"/>
          <w:w w:val="105"/>
        </w:rPr>
        <w:t xml:space="preserve"> </w:t>
      </w:r>
      <w:r>
        <w:rPr>
          <w:w w:val="105"/>
        </w:rPr>
        <w:t>в демократическом обществе.</w:t>
      </w:r>
    </w:p>
    <w:p w14:paraId="2D9C88B3" w14:textId="77777777" w:rsidR="0006191A" w:rsidRDefault="00B04A97">
      <w:pPr>
        <w:pStyle w:val="a3"/>
        <w:spacing w:line="288" w:lineRule="auto"/>
        <w:ind w:left="986" w:right="4688" w:firstLine="0"/>
        <w:jc w:val="left"/>
      </w:pPr>
      <w:r>
        <w:t xml:space="preserve">Общественно-политические организации. </w:t>
      </w:r>
      <w:r>
        <w:rPr>
          <w:w w:val="105"/>
        </w:rPr>
        <w:t>Гражданин и государство.</w:t>
      </w:r>
    </w:p>
    <w:p w14:paraId="69350A39" w14:textId="77777777" w:rsidR="0006191A" w:rsidRDefault="00B04A97">
      <w:pPr>
        <w:pStyle w:val="a3"/>
        <w:spacing w:line="288" w:lineRule="auto"/>
        <w:ind w:right="863"/>
      </w:pPr>
      <w:r>
        <w:t xml:space="preserve">Основы конституционного строя Российской Федерации. Россия ‒ демократическое </w:t>
      </w:r>
      <w:r>
        <w:rPr>
          <w:w w:val="105"/>
        </w:rPr>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2D62CB0" w14:textId="77777777" w:rsidR="0006191A" w:rsidRDefault="00B04A97">
      <w:pPr>
        <w:pStyle w:val="a3"/>
        <w:spacing w:line="288" w:lineRule="auto"/>
        <w:ind w:right="855"/>
      </w:pPr>
      <w:r>
        <w:rPr>
          <w:w w:val="105"/>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w:t>
      </w:r>
      <w:r>
        <w:rPr>
          <w:spacing w:val="-3"/>
          <w:w w:val="105"/>
        </w:rPr>
        <w:t xml:space="preserve"> </w:t>
      </w:r>
      <w:r>
        <w:rPr>
          <w:w w:val="105"/>
        </w:rPr>
        <w:t>Федерации.</w:t>
      </w:r>
      <w:r>
        <w:rPr>
          <w:spacing w:val="-2"/>
          <w:w w:val="105"/>
        </w:rPr>
        <w:t xml:space="preserve"> </w:t>
      </w:r>
      <w:r>
        <w:rPr>
          <w:w w:val="105"/>
        </w:rPr>
        <w:t>Правительство Российской Федерации.</w:t>
      </w:r>
      <w:r>
        <w:rPr>
          <w:spacing w:val="-2"/>
          <w:w w:val="105"/>
        </w:rPr>
        <w:t xml:space="preserve"> </w:t>
      </w:r>
      <w:r>
        <w:rPr>
          <w:w w:val="105"/>
        </w:rPr>
        <w:t>Судебная система в Российской Федерации.</w:t>
      </w:r>
      <w:r>
        <w:rPr>
          <w:spacing w:val="-3"/>
          <w:w w:val="105"/>
        </w:rPr>
        <w:t xml:space="preserve"> </w:t>
      </w:r>
      <w:r>
        <w:rPr>
          <w:w w:val="105"/>
        </w:rPr>
        <w:t>Конституционный Суд Российской Федерации.</w:t>
      </w:r>
      <w:r>
        <w:rPr>
          <w:spacing w:val="-3"/>
          <w:w w:val="105"/>
        </w:rPr>
        <w:t xml:space="preserve"> </w:t>
      </w:r>
      <w:r>
        <w:rPr>
          <w:w w:val="105"/>
        </w:rPr>
        <w:t>Верховный Суд Российской Федерации.</w:t>
      </w:r>
    </w:p>
    <w:p w14:paraId="5D7D18B4" w14:textId="77777777" w:rsidR="0006191A" w:rsidRDefault="00B04A97">
      <w:pPr>
        <w:pStyle w:val="a3"/>
        <w:spacing w:line="288" w:lineRule="auto"/>
        <w:ind w:right="874"/>
      </w:pPr>
      <w:r>
        <w:rPr>
          <w:w w:val="105"/>
        </w:rPr>
        <w:t xml:space="preserve">Государственное управление. Противодействие коррупции в Российской </w:t>
      </w:r>
      <w:r>
        <w:rPr>
          <w:spacing w:val="-2"/>
          <w:w w:val="105"/>
        </w:rPr>
        <w:t>Федерации.</w:t>
      </w:r>
    </w:p>
    <w:p w14:paraId="23299725" w14:textId="77777777" w:rsidR="0006191A" w:rsidRDefault="00B04A97">
      <w:pPr>
        <w:pStyle w:val="a3"/>
        <w:spacing w:line="288" w:lineRule="auto"/>
        <w:ind w:right="859"/>
      </w:pPr>
      <w:r>
        <w:rPr>
          <w:w w:val="105"/>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w w:val="105"/>
        </w:rPr>
        <w:t>Федерации.</w:t>
      </w:r>
    </w:p>
    <w:p w14:paraId="0D98338C" w14:textId="77777777" w:rsidR="0006191A" w:rsidRDefault="0006191A">
      <w:pPr>
        <w:spacing w:line="288" w:lineRule="auto"/>
        <w:sectPr w:rsidR="0006191A">
          <w:pgSz w:w="11910" w:h="16850"/>
          <w:pgMar w:top="1060" w:right="0" w:bottom="1140" w:left="1420" w:header="0" w:footer="922" w:gutter="0"/>
          <w:cols w:space="720"/>
        </w:sectPr>
      </w:pPr>
    </w:p>
    <w:p w14:paraId="22FE31D1" w14:textId="77777777" w:rsidR="0006191A" w:rsidRDefault="00B04A97">
      <w:pPr>
        <w:pStyle w:val="a3"/>
        <w:spacing w:before="71"/>
        <w:ind w:left="986" w:firstLine="0"/>
      </w:pPr>
      <w:r>
        <w:lastRenderedPageBreak/>
        <w:t>Местное</w:t>
      </w:r>
      <w:r>
        <w:rPr>
          <w:spacing w:val="29"/>
        </w:rPr>
        <w:t xml:space="preserve"> </w:t>
      </w:r>
      <w:r>
        <w:rPr>
          <w:spacing w:val="-2"/>
        </w:rPr>
        <w:t>самоуправление.</w:t>
      </w:r>
    </w:p>
    <w:p w14:paraId="0CC9DBFF" w14:textId="77777777" w:rsidR="0006191A" w:rsidRDefault="00B04A97">
      <w:pPr>
        <w:pStyle w:val="a3"/>
        <w:spacing w:before="60" w:line="288" w:lineRule="auto"/>
        <w:ind w:right="863"/>
      </w:pPr>
      <w:r>
        <w:rPr>
          <w:w w:val="105"/>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7097A89" w14:textId="77777777" w:rsidR="0006191A" w:rsidRDefault="00B04A97">
      <w:pPr>
        <w:pStyle w:val="a3"/>
        <w:spacing w:line="263" w:lineRule="exact"/>
        <w:ind w:left="986" w:firstLine="0"/>
      </w:pPr>
      <w:r>
        <w:rPr>
          <w:w w:val="105"/>
        </w:rPr>
        <w:t>Человек</w:t>
      </w:r>
      <w:r>
        <w:rPr>
          <w:spacing w:val="-11"/>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14:paraId="01AEBCC1" w14:textId="77777777" w:rsidR="0006191A" w:rsidRDefault="00B04A97">
      <w:pPr>
        <w:pStyle w:val="a3"/>
        <w:spacing w:before="53" w:line="288" w:lineRule="auto"/>
        <w:ind w:left="986" w:right="1221" w:firstLine="0"/>
      </w:pPr>
      <w:r>
        <w:rPr>
          <w:w w:val="105"/>
        </w:rPr>
        <w:t>Социальная</w:t>
      </w:r>
      <w:r>
        <w:rPr>
          <w:spacing w:val="-16"/>
          <w:w w:val="105"/>
        </w:rPr>
        <w:t xml:space="preserve"> </w:t>
      </w:r>
      <w:r>
        <w:rPr>
          <w:w w:val="105"/>
        </w:rPr>
        <w:t>структура</w:t>
      </w:r>
      <w:r>
        <w:rPr>
          <w:spacing w:val="-14"/>
          <w:w w:val="105"/>
        </w:rPr>
        <w:t xml:space="preserve"> </w:t>
      </w:r>
      <w:r>
        <w:rPr>
          <w:w w:val="105"/>
        </w:rPr>
        <w:t>общества.</w:t>
      </w:r>
      <w:r>
        <w:rPr>
          <w:spacing w:val="-14"/>
          <w:w w:val="105"/>
        </w:rPr>
        <w:t xml:space="preserve"> </w:t>
      </w:r>
      <w:r>
        <w:rPr>
          <w:w w:val="105"/>
        </w:rPr>
        <w:t>Многообразие</w:t>
      </w:r>
      <w:r>
        <w:rPr>
          <w:spacing w:val="-16"/>
          <w:w w:val="105"/>
        </w:rPr>
        <w:t xml:space="preserve"> </w:t>
      </w:r>
      <w:r>
        <w:rPr>
          <w:w w:val="105"/>
        </w:rPr>
        <w:t>социальных</w:t>
      </w:r>
      <w:r>
        <w:rPr>
          <w:spacing w:val="-15"/>
          <w:w w:val="105"/>
        </w:rPr>
        <w:t xml:space="preserve"> </w:t>
      </w:r>
      <w:r>
        <w:rPr>
          <w:w w:val="105"/>
        </w:rPr>
        <w:t>общностей</w:t>
      </w:r>
      <w:r>
        <w:rPr>
          <w:spacing w:val="-15"/>
          <w:w w:val="105"/>
        </w:rPr>
        <w:t xml:space="preserve"> </w:t>
      </w:r>
      <w:r>
        <w:rPr>
          <w:w w:val="105"/>
        </w:rPr>
        <w:t>и</w:t>
      </w:r>
      <w:r>
        <w:rPr>
          <w:spacing w:val="-15"/>
          <w:w w:val="105"/>
        </w:rPr>
        <w:t xml:space="preserve"> </w:t>
      </w:r>
      <w:r>
        <w:rPr>
          <w:w w:val="105"/>
        </w:rPr>
        <w:t>групп. Социальная мобильность.</w:t>
      </w:r>
    </w:p>
    <w:p w14:paraId="278BE991" w14:textId="77777777" w:rsidR="0006191A" w:rsidRDefault="00B04A97">
      <w:pPr>
        <w:pStyle w:val="a3"/>
        <w:spacing w:line="288" w:lineRule="auto"/>
        <w:ind w:right="859"/>
      </w:pPr>
      <w:r>
        <w:rPr>
          <w:w w:val="105"/>
        </w:rPr>
        <w:t xml:space="preserve">Социальный статус человека в обществе. Социальные роли. Ролевой набор </w:t>
      </w:r>
      <w:r>
        <w:rPr>
          <w:spacing w:val="-2"/>
          <w:w w:val="105"/>
        </w:rPr>
        <w:t>подростка.</w:t>
      </w:r>
    </w:p>
    <w:p w14:paraId="3D8C3506" w14:textId="77777777" w:rsidR="0006191A" w:rsidRDefault="00B04A97">
      <w:pPr>
        <w:pStyle w:val="a3"/>
        <w:spacing w:line="264" w:lineRule="exact"/>
        <w:ind w:left="986" w:firstLine="0"/>
      </w:pPr>
      <w:r>
        <w:t>Социализация</w:t>
      </w:r>
      <w:r>
        <w:rPr>
          <w:spacing w:val="51"/>
        </w:rPr>
        <w:t xml:space="preserve"> </w:t>
      </w:r>
      <w:r>
        <w:rPr>
          <w:spacing w:val="-2"/>
        </w:rPr>
        <w:t>личности.</w:t>
      </w:r>
    </w:p>
    <w:p w14:paraId="46DAED63" w14:textId="77777777" w:rsidR="0006191A" w:rsidRDefault="00B04A97">
      <w:pPr>
        <w:pStyle w:val="a3"/>
        <w:spacing w:before="51"/>
        <w:ind w:left="986" w:firstLine="0"/>
      </w:pPr>
      <w:r>
        <w:rPr>
          <w:w w:val="105"/>
        </w:rPr>
        <w:t>Роль</w:t>
      </w:r>
      <w:r>
        <w:rPr>
          <w:spacing w:val="72"/>
          <w:w w:val="150"/>
        </w:rPr>
        <w:t xml:space="preserve"> </w:t>
      </w:r>
      <w:r>
        <w:rPr>
          <w:w w:val="105"/>
        </w:rPr>
        <w:t>семьи</w:t>
      </w:r>
      <w:r>
        <w:rPr>
          <w:spacing w:val="67"/>
          <w:w w:val="150"/>
        </w:rPr>
        <w:t xml:space="preserve"> </w:t>
      </w:r>
      <w:r>
        <w:rPr>
          <w:w w:val="105"/>
        </w:rPr>
        <w:t>в</w:t>
      </w:r>
      <w:r>
        <w:rPr>
          <w:spacing w:val="75"/>
          <w:w w:val="150"/>
        </w:rPr>
        <w:t xml:space="preserve"> </w:t>
      </w:r>
      <w:r>
        <w:rPr>
          <w:w w:val="105"/>
        </w:rPr>
        <w:t>социализации</w:t>
      </w:r>
      <w:r>
        <w:rPr>
          <w:spacing w:val="68"/>
          <w:w w:val="150"/>
        </w:rPr>
        <w:t xml:space="preserve"> </w:t>
      </w:r>
      <w:r>
        <w:rPr>
          <w:w w:val="105"/>
        </w:rPr>
        <w:t>личности.</w:t>
      </w:r>
      <w:r>
        <w:rPr>
          <w:spacing w:val="64"/>
          <w:w w:val="150"/>
        </w:rPr>
        <w:t xml:space="preserve"> </w:t>
      </w:r>
      <w:r>
        <w:rPr>
          <w:w w:val="105"/>
        </w:rPr>
        <w:t>Функции</w:t>
      </w:r>
      <w:r>
        <w:rPr>
          <w:spacing w:val="75"/>
          <w:w w:val="150"/>
        </w:rPr>
        <w:t xml:space="preserve"> </w:t>
      </w:r>
      <w:r>
        <w:rPr>
          <w:w w:val="105"/>
        </w:rPr>
        <w:t>семьи.</w:t>
      </w:r>
      <w:r>
        <w:rPr>
          <w:spacing w:val="64"/>
          <w:w w:val="150"/>
        </w:rPr>
        <w:t xml:space="preserve"> </w:t>
      </w:r>
      <w:r>
        <w:rPr>
          <w:w w:val="105"/>
        </w:rPr>
        <w:t>Семейные</w:t>
      </w:r>
      <w:r>
        <w:rPr>
          <w:spacing w:val="62"/>
          <w:w w:val="150"/>
        </w:rPr>
        <w:t xml:space="preserve"> </w:t>
      </w:r>
      <w:r>
        <w:rPr>
          <w:spacing w:val="-2"/>
          <w:w w:val="105"/>
        </w:rPr>
        <w:t>ценности.</w:t>
      </w:r>
    </w:p>
    <w:p w14:paraId="57D1D05F" w14:textId="77777777" w:rsidR="0006191A" w:rsidRDefault="00B04A97">
      <w:pPr>
        <w:pStyle w:val="a3"/>
        <w:spacing w:before="52"/>
        <w:ind w:firstLine="0"/>
      </w:pPr>
      <w:r>
        <w:rPr>
          <w:w w:val="105"/>
        </w:rPr>
        <w:t>Основные</w:t>
      </w:r>
      <w:r>
        <w:rPr>
          <w:spacing w:val="-16"/>
          <w:w w:val="105"/>
        </w:rPr>
        <w:t xml:space="preserve"> </w:t>
      </w:r>
      <w:r>
        <w:rPr>
          <w:w w:val="105"/>
        </w:rPr>
        <w:t>роли</w:t>
      </w:r>
      <w:r>
        <w:rPr>
          <w:spacing w:val="-11"/>
          <w:w w:val="105"/>
        </w:rPr>
        <w:t xml:space="preserve"> </w:t>
      </w:r>
      <w:r>
        <w:rPr>
          <w:w w:val="105"/>
        </w:rPr>
        <w:t>членов</w:t>
      </w:r>
      <w:r>
        <w:rPr>
          <w:spacing w:val="-10"/>
          <w:w w:val="105"/>
        </w:rPr>
        <w:t xml:space="preserve"> </w:t>
      </w:r>
      <w:r>
        <w:rPr>
          <w:spacing w:val="-2"/>
          <w:w w:val="105"/>
        </w:rPr>
        <w:t>семьи.</w:t>
      </w:r>
    </w:p>
    <w:p w14:paraId="2733AB73" w14:textId="77777777" w:rsidR="0006191A" w:rsidRDefault="00B04A97">
      <w:pPr>
        <w:pStyle w:val="a3"/>
        <w:spacing w:before="53" w:line="295" w:lineRule="auto"/>
        <w:ind w:right="876"/>
      </w:pPr>
      <w:r>
        <w:rPr>
          <w:w w:val="105"/>
        </w:rPr>
        <w:t>Этнос</w:t>
      </w:r>
      <w:r>
        <w:rPr>
          <w:spacing w:val="-16"/>
          <w:w w:val="105"/>
        </w:rPr>
        <w:t xml:space="preserve"> </w:t>
      </w:r>
      <w:r>
        <w:rPr>
          <w:w w:val="105"/>
        </w:rPr>
        <w:t>и</w:t>
      </w:r>
      <w:r>
        <w:rPr>
          <w:spacing w:val="-15"/>
          <w:w w:val="105"/>
        </w:rPr>
        <w:t xml:space="preserve"> </w:t>
      </w:r>
      <w:r>
        <w:rPr>
          <w:w w:val="105"/>
        </w:rPr>
        <w:t>нация.</w:t>
      </w:r>
      <w:r>
        <w:rPr>
          <w:spacing w:val="-15"/>
          <w:w w:val="105"/>
        </w:rPr>
        <w:t xml:space="preserve"> </w:t>
      </w:r>
      <w:r>
        <w:rPr>
          <w:w w:val="105"/>
        </w:rPr>
        <w:t>Россия</w:t>
      </w:r>
      <w:r>
        <w:rPr>
          <w:spacing w:val="-14"/>
          <w:w w:val="105"/>
        </w:rPr>
        <w:t xml:space="preserve"> </w:t>
      </w:r>
      <w:r>
        <w:rPr>
          <w:w w:val="105"/>
        </w:rPr>
        <w:t>‒</w:t>
      </w:r>
      <w:r>
        <w:rPr>
          <w:spacing w:val="-10"/>
          <w:w w:val="105"/>
        </w:rPr>
        <w:t xml:space="preserve"> </w:t>
      </w:r>
      <w:r>
        <w:rPr>
          <w:w w:val="105"/>
        </w:rPr>
        <w:t>многонациональное</w:t>
      </w:r>
      <w:r>
        <w:rPr>
          <w:spacing w:val="-16"/>
          <w:w w:val="105"/>
        </w:rPr>
        <w:t xml:space="preserve"> </w:t>
      </w:r>
      <w:r>
        <w:rPr>
          <w:w w:val="105"/>
        </w:rPr>
        <w:t>государство.</w:t>
      </w:r>
      <w:r>
        <w:rPr>
          <w:spacing w:val="-13"/>
          <w:w w:val="105"/>
        </w:rPr>
        <w:t xml:space="preserve"> </w:t>
      </w:r>
      <w:r>
        <w:rPr>
          <w:w w:val="105"/>
        </w:rPr>
        <w:t>Этносы</w:t>
      </w:r>
      <w:r>
        <w:rPr>
          <w:spacing w:val="-14"/>
          <w:w w:val="105"/>
        </w:rPr>
        <w:t xml:space="preserve"> </w:t>
      </w:r>
      <w:r>
        <w:rPr>
          <w:w w:val="105"/>
        </w:rPr>
        <w:t>и</w:t>
      </w:r>
      <w:r>
        <w:rPr>
          <w:spacing w:val="-11"/>
          <w:w w:val="105"/>
        </w:rPr>
        <w:t xml:space="preserve"> </w:t>
      </w:r>
      <w:r>
        <w:rPr>
          <w:w w:val="105"/>
        </w:rPr>
        <w:t>нации</w:t>
      </w:r>
      <w:r>
        <w:rPr>
          <w:spacing w:val="-16"/>
          <w:w w:val="105"/>
        </w:rPr>
        <w:t xml:space="preserve"> </w:t>
      </w:r>
      <w:r>
        <w:rPr>
          <w:w w:val="105"/>
        </w:rPr>
        <w:t>в</w:t>
      </w:r>
      <w:r>
        <w:rPr>
          <w:spacing w:val="-15"/>
          <w:w w:val="105"/>
        </w:rPr>
        <w:t xml:space="preserve"> </w:t>
      </w:r>
      <w:r>
        <w:rPr>
          <w:w w:val="105"/>
        </w:rPr>
        <w:t xml:space="preserve">диалоге </w:t>
      </w:r>
      <w:r>
        <w:rPr>
          <w:spacing w:val="-2"/>
          <w:w w:val="105"/>
        </w:rPr>
        <w:t>культур.</w:t>
      </w:r>
    </w:p>
    <w:p w14:paraId="04451394" w14:textId="77777777" w:rsidR="0006191A" w:rsidRDefault="00B04A97">
      <w:pPr>
        <w:pStyle w:val="a3"/>
        <w:spacing w:line="288" w:lineRule="auto"/>
        <w:ind w:right="869"/>
      </w:pPr>
      <w:r>
        <w:rPr>
          <w:w w:val="105"/>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90CBC1A" w14:textId="77777777" w:rsidR="0006191A" w:rsidRDefault="00B04A97">
      <w:pPr>
        <w:pStyle w:val="a3"/>
        <w:spacing w:line="263" w:lineRule="exact"/>
        <w:ind w:left="98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14:paraId="28991926" w14:textId="77777777" w:rsidR="0006191A" w:rsidRDefault="00B04A97">
      <w:pPr>
        <w:pStyle w:val="a3"/>
        <w:spacing w:before="43" w:line="288" w:lineRule="auto"/>
        <w:ind w:right="870"/>
      </w:pPr>
      <w:r>
        <w:rPr>
          <w:w w:val="105"/>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4668945" w14:textId="77777777" w:rsidR="0006191A" w:rsidRDefault="00B04A97">
      <w:pPr>
        <w:pStyle w:val="a3"/>
        <w:spacing w:line="288" w:lineRule="auto"/>
        <w:ind w:left="986" w:right="855" w:firstLine="0"/>
        <w:jc w:val="left"/>
      </w:pPr>
      <w:r>
        <w:rPr>
          <w:w w:val="105"/>
        </w:rPr>
        <w:t>Молодёжь</w:t>
      </w:r>
      <w:r>
        <w:rPr>
          <w:spacing w:val="-16"/>
          <w:w w:val="105"/>
        </w:rPr>
        <w:t xml:space="preserve"> </w:t>
      </w:r>
      <w:r>
        <w:rPr>
          <w:w w:val="105"/>
        </w:rPr>
        <w:t>‒</w:t>
      </w:r>
      <w:r>
        <w:rPr>
          <w:spacing w:val="-15"/>
          <w:w w:val="105"/>
        </w:rPr>
        <w:t xml:space="preserve"> </w:t>
      </w:r>
      <w:r>
        <w:rPr>
          <w:w w:val="105"/>
        </w:rPr>
        <w:t>активный</w:t>
      </w:r>
      <w:r>
        <w:rPr>
          <w:spacing w:val="-15"/>
          <w:w w:val="105"/>
        </w:rPr>
        <w:t xml:space="preserve"> </w:t>
      </w:r>
      <w:r>
        <w:rPr>
          <w:w w:val="105"/>
        </w:rPr>
        <w:t>участник</w:t>
      </w:r>
      <w:r>
        <w:rPr>
          <w:spacing w:val="-15"/>
          <w:w w:val="105"/>
        </w:rPr>
        <w:t xml:space="preserve"> </w:t>
      </w:r>
      <w:r>
        <w:rPr>
          <w:w w:val="105"/>
        </w:rPr>
        <w:t>общественной</w:t>
      </w:r>
      <w:r>
        <w:rPr>
          <w:spacing w:val="-15"/>
          <w:w w:val="105"/>
        </w:rPr>
        <w:t xml:space="preserve"> </w:t>
      </w:r>
      <w:r>
        <w:rPr>
          <w:w w:val="105"/>
        </w:rPr>
        <w:t>жизни.</w:t>
      </w:r>
      <w:r>
        <w:rPr>
          <w:spacing w:val="-15"/>
          <w:w w:val="105"/>
        </w:rPr>
        <w:t xml:space="preserve"> </w:t>
      </w:r>
      <w:r>
        <w:rPr>
          <w:w w:val="105"/>
        </w:rPr>
        <w:t>Волонтёрское</w:t>
      </w:r>
      <w:r>
        <w:rPr>
          <w:spacing w:val="-15"/>
          <w:w w:val="105"/>
        </w:rPr>
        <w:t xml:space="preserve"> </w:t>
      </w:r>
      <w:r>
        <w:rPr>
          <w:w w:val="105"/>
        </w:rPr>
        <w:t>движение. Профессии настоящего и будущего. Непрерывное образование и карьера.</w:t>
      </w:r>
    </w:p>
    <w:p w14:paraId="3CACD3F7" w14:textId="77777777" w:rsidR="0006191A" w:rsidRDefault="00B04A97">
      <w:pPr>
        <w:pStyle w:val="a3"/>
        <w:spacing w:line="264" w:lineRule="exact"/>
        <w:ind w:left="986" w:firstLine="0"/>
        <w:jc w:val="left"/>
      </w:pPr>
      <w:r>
        <w:rPr>
          <w:w w:val="105"/>
        </w:rPr>
        <w:t>Здоровый</w:t>
      </w:r>
      <w:r>
        <w:rPr>
          <w:spacing w:val="14"/>
          <w:w w:val="105"/>
        </w:rPr>
        <w:t xml:space="preserve"> </w:t>
      </w:r>
      <w:r>
        <w:rPr>
          <w:w w:val="105"/>
        </w:rPr>
        <w:t>образ</w:t>
      </w:r>
      <w:r>
        <w:rPr>
          <w:spacing w:val="12"/>
          <w:w w:val="105"/>
        </w:rPr>
        <w:t xml:space="preserve"> </w:t>
      </w:r>
      <w:r>
        <w:rPr>
          <w:w w:val="105"/>
        </w:rPr>
        <w:t>жизни.</w:t>
      </w:r>
      <w:r>
        <w:rPr>
          <w:spacing w:val="5"/>
          <w:w w:val="105"/>
        </w:rPr>
        <w:t xml:space="preserve"> </w:t>
      </w:r>
      <w:r>
        <w:rPr>
          <w:w w:val="105"/>
        </w:rPr>
        <w:t>Социальная</w:t>
      </w:r>
      <w:r>
        <w:rPr>
          <w:spacing w:val="5"/>
          <w:w w:val="105"/>
        </w:rPr>
        <w:t xml:space="preserve"> </w:t>
      </w:r>
      <w:r>
        <w:rPr>
          <w:w w:val="105"/>
        </w:rPr>
        <w:t>и</w:t>
      </w:r>
      <w:r>
        <w:rPr>
          <w:spacing w:val="14"/>
          <w:w w:val="105"/>
        </w:rPr>
        <w:t xml:space="preserve"> </w:t>
      </w:r>
      <w:r>
        <w:rPr>
          <w:w w:val="105"/>
        </w:rPr>
        <w:t>личная</w:t>
      </w:r>
      <w:r>
        <w:rPr>
          <w:spacing w:val="6"/>
          <w:w w:val="105"/>
        </w:rPr>
        <w:t xml:space="preserve"> </w:t>
      </w:r>
      <w:r>
        <w:rPr>
          <w:w w:val="105"/>
        </w:rPr>
        <w:t>значимость</w:t>
      </w:r>
      <w:r>
        <w:rPr>
          <w:spacing w:val="7"/>
          <w:w w:val="105"/>
        </w:rPr>
        <w:t xml:space="preserve"> </w:t>
      </w:r>
      <w:r>
        <w:rPr>
          <w:w w:val="105"/>
        </w:rPr>
        <w:t>здорового</w:t>
      </w:r>
      <w:r>
        <w:rPr>
          <w:spacing w:val="9"/>
          <w:w w:val="105"/>
        </w:rPr>
        <w:t xml:space="preserve"> </w:t>
      </w:r>
      <w:r>
        <w:rPr>
          <w:w w:val="105"/>
        </w:rPr>
        <w:t>образа</w:t>
      </w:r>
      <w:r>
        <w:rPr>
          <w:spacing w:val="9"/>
          <w:w w:val="105"/>
        </w:rPr>
        <w:t xml:space="preserve"> </w:t>
      </w:r>
      <w:r>
        <w:rPr>
          <w:spacing w:val="-2"/>
          <w:w w:val="105"/>
        </w:rPr>
        <w:t>жизни.</w:t>
      </w:r>
    </w:p>
    <w:p w14:paraId="4D4C718A" w14:textId="77777777" w:rsidR="0006191A" w:rsidRDefault="00B04A97">
      <w:pPr>
        <w:pStyle w:val="a3"/>
        <w:spacing w:before="51"/>
        <w:ind w:firstLine="0"/>
        <w:jc w:val="left"/>
      </w:pPr>
      <w:r>
        <w:rPr>
          <w:w w:val="105"/>
        </w:rPr>
        <w:t>Мода</w:t>
      </w:r>
      <w:r>
        <w:rPr>
          <w:spacing w:val="-10"/>
          <w:w w:val="105"/>
        </w:rPr>
        <w:t xml:space="preserve"> </w:t>
      </w:r>
      <w:r>
        <w:rPr>
          <w:w w:val="105"/>
        </w:rPr>
        <w:t>и</w:t>
      </w:r>
      <w:r>
        <w:rPr>
          <w:spacing w:val="-4"/>
          <w:w w:val="105"/>
        </w:rPr>
        <w:t xml:space="preserve"> </w:t>
      </w:r>
      <w:r>
        <w:rPr>
          <w:spacing w:val="-2"/>
          <w:w w:val="105"/>
        </w:rPr>
        <w:t>спорт.</w:t>
      </w:r>
    </w:p>
    <w:p w14:paraId="08AC8790" w14:textId="77777777" w:rsidR="0006191A" w:rsidRDefault="00B04A97">
      <w:pPr>
        <w:pStyle w:val="a3"/>
        <w:spacing w:before="60" w:line="288" w:lineRule="auto"/>
        <w:ind w:right="871"/>
      </w:pPr>
      <w:r>
        <w:rPr>
          <w:w w:val="105"/>
        </w:rPr>
        <w:t>Современные формы связи и коммуникации: как они изменили мир. Особенности общения в виртуальном пространстве.</w:t>
      </w:r>
    </w:p>
    <w:p w14:paraId="5DD95D47" w14:textId="77777777" w:rsidR="0006191A" w:rsidRDefault="00B04A97">
      <w:pPr>
        <w:pStyle w:val="a3"/>
        <w:spacing w:line="263" w:lineRule="exact"/>
        <w:ind w:left="986" w:firstLine="0"/>
      </w:pPr>
      <w:r>
        <w:t>Перспективы</w:t>
      </w:r>
      <w:r>
        <w:rPr>
          <w:spacing w:val="38"/>
        </w:rPr>
        <w:t xml:space="preserve"> </w:t>
      </w:r>
      <w:r>
        <w:t>развития</w:t>
      </w:r>
      <w:r>
        <w:rPr>
          <w:spacing w:val="39"/>
        </w:rPr>
        <w:t xml:space="preserve"> </w:t>
      </w:r>
      <w:r>
        <w:rPr>
          <w:spacing w:val="-2"/>
        </w:rPr>
        <w:t>общества.</w:t>
      </w:r>
    </w:p>
    <w:p w14:paraId="76DC4EF2" w14:textId="77777777" w:rsidR="0006191A" w:rsidRDefault="00B04A97">
      <w:pPr>
        <w:pStyle w:val="a3"/>
        <w:spacing w:before="52"/>
        <w:ind w:left="986" w:firstLine="0"/>
      </w:pPr>
      <w:r>
        <w:t>Планируемые</w:t>
      </w:r>
      <w:r>
        <w:rPr>
          <w:spacing w:val="33"/>
        </w:rPr>
        <w:t xml:space="preserve"> </w:t>
      </w:r>
      <w:r>
        <w:t>результаты</w:t>
      </w:r>
      <w:r>
        <w:rPr>
          <w:spacing w:val="38"/>
        </w:rPr>
        <w:t xml:space="preserve"> </w:t>
      </w:r>
      <w:r>
        <w:t>освоения</w:t>
      </w:r>
      <w:r>
        <w:rPr>
          <w:spacing w:val="38"/>
        </w:rPr>
        <w:t xml:space="preserve"> </w:t>
      </w:r>
      <w:r>
        <w:t>программы</w:t>
      </w:r>
      <w:r>
        <w:rPr>
          <w:spacing w:val="28"/>
        </w:rPr>
        <w:t xml:space="preserve"> </w:t>
      </w:r>
      <w:r>
        <w:t>по</w:t>
      </w:r>
      <w:r>
        <w:rPr>
          <w:spacing w:val="35"/>
        </w:rPr>
        <w:t xml:space="preserve"> </w:t>
      </w:r>
      <w:r>
        <w:rPr>
          <w:spacing w:val="-2"/>
        </w:rPr>
        <w:t>обществознанию.</w:t>
      </w:r>
    </w:p>
    <w:p w14:paraId="7CCD982A" w14:textId="77777777" w:rsidR="0006191A" w:rsidRDefault="00B04A97">
      <w:pPr>
        <w:pStyle w:val="a3"/>
        <w:spacing w:before="53" w:line="288" w:lineRule="auto"/>
        <w:ind w:right="860"/>
      </w:pPr>
      <w:r>
        <w:rPr>
          <w:w w:val="105"/>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w:t>
      </w:r>
      <w:r>
        <w:rPr>
          <w:spacing w:val="-9"/>
          <w:w w:val="105"/>
        </w:rPr>
        <w:t xml:space="preserve"> </w:t>
      </w:r>
      <w:r>
        <w:rPr>
          <w:w w:val="105"/>
        </w:rPr>
        <w:t>поведения,</w:t>
      </w:r>
      <w:r>
        <w:rPr>
          <w:spacing w:val="-3"/>
          <w:w w:val="105"/>
        </w:rPr>
        <w:t xml:space="preserve"> </w:t>
      </w:r>
      <w:r>
        <w:rPr>
          <w:w w:val="105"/>
        </w:rPr>
        <w:t>отражают</w:t>
      </w:r>
      <w:r>
        <w:rPr>
          <w:spacing w:val="-4"/>
          <w:w w:val="105"/>
        </w:rPr>
        <w:t xml:space="preserve"> </w:t>
      </w:r>
      <w:r>
        <w:rPr>
          <w:w w:val="105"/>
        </w:rPr>
        <w:t>готовность</w:t>
      </w:r>
      <w:r>
        <w:rPr>
          <w:spacing w:val="-2"/>
          <w:w w:val="105"/>
        </w:rPr>
        <w:t xml:space="preserve"> </w:t>
      </w:r>
      <w:r>
        <w:rPr>
          <w:w w:val="105"/>
        </w:rPr>
        <w:t>обучающихся</w:t>
      </w:r>
      <w:r>
        <w:rPr>
          <w:spacing w:val="-2"/>
          <w:w w:val="105"/>
        </w:rPr>
        <w:t xml:space="preserve"> </w:t>
      </w:r>
      <w:r>
        <w:rPr>
          <w:w w:val="105"/>
        </w:rPr>
        <w:t>руководствоваться</w:t>
      </w:r>
      <w:r>
        <w:rPr>
          <w:spacing w:val="-3"/>
          <w:w w:val="105"/>
        </w:rPr>
        <w:t xml:space="preserve"> </w:t>
      </w:r>
      <w:r>
        <w:rPr>
          <w:w w:val="105"/>
        </w:rPr>
        <w:t>ими</w:t>
      </w:r>
      <w:r>
        <w:rPr>
          <w:spacing w:val="-5"/>
          <w:w w:val="105"/>
        </w:rPr>
        <w:t xml:space="preserve"> </w:t>
      </w:r>
      <w:r>
        <w:rPr>
          <w:w w:val="105"/>
        </w:rPr>
        <w:t>в</w:t>
      </w:r>
      <w:r>
        <w:rPr>
          <w:spacing w:val="-5"/>
          <w:w w:val="105"/>
        </w:rPr>
        <w:t xml:space="preserve"> </w:t>
      </w:r>
      <w:r>
        <w:rPr>
          <w:w w:val="105"/>
        </w:rPr>
        <w:t>жизни,</w:t>
      </w:r>
      <w:r>
        <w:rPr>
          <w:spacing w:val="-9"/>
          <w:w w:val="105"/>
        </w:rPr>
        <w:t xml:space="preserve"> </w:t>
      </w:r>
      <w:r>
        <w:rPr>
          <w:w w:val="105"/>
        </w:rPr>
        <w:t xml:space="preserve">во </w:t>
      </w:r>
      <w:r>
        <w:t>взаимодействии</w:t>
      </w:r>
      <w:r>
        <w:rPr>
          <w:spacing w:val="40"/>
        </w:rPr>
        <w:t xml:space="preserve"> </w:t>
      </w:r>
      <w:r>
        <w:t>с</w:t>
      </w:r>
      <w:r>
        <w:rPr>
          <w:spacing w:val="30"/>
        </w:rPr>
        <w:t xml:space="preserve"> </w:t>
      </w:r>
      <w:r>
        <w:t>другими</w:t>
      </w:r>
      <w:r>
        <w:rPr>
          <w:spacing w:val="40"/>
        </w:rPr>
        <w:t xml:space="preserve"> </w:t>
      </w:r>
      <w:r>
        <w:t>людьми,</w:t>
      </w:r>
      <w:r>
        <w:rPr>
          <w:spacing w:val="35"/>
        </w:rPr>
        <w:t xml:space="preserve"> </w:t>
      </w:r>
      <w:r>
        <w:t>при</w:t>
      </w:r>
      <w:r>
        <w:rPr>
          <w:spacing w:val="29"/>
        </w:rPr>
        <w:t xml:space="preserve"> </w:t>
      </w:r>
      <w:r>
        <w:t>принятии</w:t>
      </w:r>
      <w:r>
        <w:rPr>
          <w:spacing w:val="40"/>
        </w:rPr>
        <w:t xml:space="preserve"> </w:t>
      </w:r>
      <w:r>
        <w:t>собственных</w:t>
      </w:r>
      <w:r>
        <w:rPr>
          <w:spacing w:val="32"/>
        </w:rPr>
        <w:t xml:space="preserve"> </w:t>
      </w:r>
      <w:r>
        <w:t>решений.</w:t>
      </w:r>
      <w:r>
        <w:rPr>
          <w:spacing w:val="22"/>
        </w:rPr>
        <w:t xml:space="preserve"> </w:t>
      </w:r>
      <w:r>
        <w:t>Они</w:t>
      </w:r>
      <w:r>
        <w:rPr>
          <w:spacing w:val="29"/>
        </w:rPr>
        <w:t xml:space="preserve"> </w:t>
      </w:r>
      <w:r>
        <w:t xml:space="preserve">достигаются </w:t>
      </w:r>
      <w:r>
        <w:rPr>
          <w:w w:val="105"/>
        </w:rPr>
        <w:t>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6538601" w14:textId="77777777" w:rsidR="0006191A" w:rsidRDefault="00B04A97" w:rsidP="00356AEE">
      <w:pPr>
        <w:pStyle w:val="a6"/>
        <w:numPr>
          <w:ilvl w:val="0"/>
          <w:numId w:val="27"/>
        </w:numPr>
        <w:tabs>
          <w:tab w:val="left" w:pos="1244"/>
        </w:tabs>
        <w:spacing w:before="1" w:line="288" w:lineRule="auto"/>
        <w:ind w:right="856" w:firstLine="706"/>
        <w:rPr>
          <w:sz w:val="23"/>
        </w:rPr>
      </w:pPr>
      <w:r>
        <w:rPr>
          <w:w w:val="105"/>
          <w:sz w:val="23"/>
        </w:rPr>
        <w:t>гражданского</w:t>
      </w:r>
      <w:r>
        <w:rPr>
          <w:spacing w:val="-12"/>
          <w:w w:val="105"/>
          <w:sz w:val="23"/>
        </w:rPr>
        <w:t xml:space="preserve"> </w:t>
      </w:r>
      <w:r>
        <w:rPr>
          <w:w w:val="105"/>
          <w:sz w:val="23"/>
        </w:rPr>
        <w:t xml:space="preserve">воспитания: </w:t>
      </w:r>
      <w:r>
        <w:rPr>
          <w:w w:val="105"/>
          <w:position w:val="1"/>
          <w:sz w:val="23"/>
        </w:rPr>
        <w:t>готовность</w:t>
      </w:r>
      <w:r>
        <w:rPr>
          <w:spacing w:val="-10"/>
          <w:w w:val="105"/>
          <w:position w:val="1"/>
          <w:sz w:val="23"/>
        </w:rPr>
        <w:t xml:space="preserve"> </w:t>
      </w:r>
      <w:r>
        <w:rPr>
          <w:w w:val="105"/>
          <w:position w:val="1"/>
          <w:sz w:val="23"/>
        </w:rPr>
        <w:t>к</w:t>
      </w:r>
      <w:r>
        <w:rPr>
          <w:spacing w:val="-10"/>
          <w:w w:val="105"/>
          <w:position w:val="1"/>
          <w:sz w:val="23"/>
        </w:rPr>
        <w:t xml:space="preserve"> </w:t>
      </w:r>
      <w:r>
        <w:rPr>
          <w:w w:val="105"/>
          <w:position w:val="1"/>
          <w:sz w:val="23"/>
        </w:rPr>
        <w:t>выполнению</w:t>
      </w:r>
      <w:r>
        <w:rPr>
          <w:spacing w:val="-2"/>
          <w:w w:val="105"/>
          <w:position w:val="1"/>
          <w:sz w:val="23"/>
        </w:rPr>
        <w:t xml:space="preserve"> </w:t>
      </w:r>
      <w:r>
        <w:rPr>
          <w:w w:val="105"/>
          <w:position w:val="1"/>
          <w:sz w:val="23"/>
        </w:rPr>
        <w:t>обязанностей</w:t>
      </w:r>
      <w:r>
        <w:rPr>
          <w:spacing w:val="-8"/>
          <w:w w:val="105"/>
          <w:position w:val="1"/>
          <w:sz w:val="23"/>
        </w:rPr>
        <w:t xml:space="preserve"> </w:t>
      </w:r>
      <w:r>
        <w:rPr>
          <w:w w:val="105"/>
          <w:position w:val="1"/>
          <w:sz w:val="23"/>
        </w:rPr>
        <w:t>гражданина</w:t>
      </w:r>
      <w:r>
        <w:rPr>
          <w:spacing w:val="-8"/>
          <w:w w:val="105"/>
          <w:position w:val="1"/>
          <w:sz w:val="23"/>
        </w:rPr>
        <w:t xml:space="preserve"> </w:t>
      </w:r>
      <w:r>
        <w:rPr>
          <w:w w:val="105"/>
          <w:position w:val="1"/>
          <w:sz w:val="23"/>
        </w:rPr>
        <w:t xml:space="preserve">и </w:t>
      </w:r>
      <w:r>
        <w:rPr>
          <w:w w:val="105"/>
          <w:sz w:val="23"/>
        </w:rPr>
        <w:t>реализации</w:t>
      </w:r>
      <w:r>
        <w:rPr>
          <w:spacing w:val="-9"/>
          <w:w w:val="105"/>
          <w:sz w:val="23"/>
        </w:rPr>
        <w:t xml:space="preserve"> </w:t>
      </w:r>
      <w:r>
        <w:rPr>
          <w:w w:val="105"/>
          <w:sz w:val="23"/>
        </w:rPr>
        <w:t>его</w:t>
      </w:r>
      <w:r>
        <w:rPr>
          <w:spacing w:val="-14"/>
          <w:w w:val="105"/>
          <w:sz w:val="23"/>
        </w:rPr>
        <w:t xml:space="preserve"> </w:t>
      </w:r>
      <w:r>
        <w:rPr>
          <w:w w:val="105"/>
          <w:sz w:val="23"/>
        </w:rPr>
        <w:t>прав,</w:t>
      </w:r>
      <w:r>
        <w:rPr>
          <w:spacing w:val="-13"/>
          <w:w w:val="105"/>
          <w:sz w:val="23"/>
        </w:rPr>
        <w:t xml:space="preserve"> </w:t>
      </w:r>
      <w:r>
        <w:rPr>
          <w:w w:val="105"/>
          <w:sz w:val="23"/>
        </w:rPr>
        <w:t>уважение</w:t>
      </w:r>
      <w:r>
        <w:rPr>
          <w:spacing w:val="-15"/>
          <w:w w:val="105"/>
          <w:sz w:val="23"/>
        </w:rPr>
        <w:t xml:space="preserve"> </w:t>
      </w:r>
      <w:r>
        <w:rPr>
          <w:w w:val="105"/>
          <w:sz w:val="23"/>
        </w:rPr>
        <w:t>прав,</w:t>
      </w:r>
      <w:r>
        <w:rPr>
          <w:spacing w:val="-7"/>
          <w:w w:val="105"/>
          <w:sz w:val="23"/>
        </w:rPr>
        <w:t xml:space="preserve"> </w:t>
      </w:r>
      <w:r>
        <w:rPr>
          <w:w w:val="105"/>
          <w:sz w:val="23"/>
        </w:rPr>
        <w:t>свобод</w:t>
      </w:r>
      <w:r>
        <w:rPr>
          <w:spacing w:val="-10"/>
          <w:w w:val="105"/>
          <w:sz w:val="23"/>
        </w:rPr>
        <w:t xml:space="preserve"> </w:t>
      </w:r>
      <w:r>
        <w:rPr>
          <w:w w:val="105"/>
          <w:sz w:val="23"/>
        </w:rPr>
        <w:t>и</w:t>
      </w:r>
      <w:r>
        <w:rPr>
          <w:spacing w:val="-9"/>
          <w:w w:val="105"/>
          <w:sz w:val="23"/>
        </w:rPr>
        <w:t xml:space="preserve"> </w:t>
      </w:r>
      <w:r>
        <w:rPr>
          <w:w w:val="105"/>
          <w:sz w:val="23"/>
        </w:rPr>
        <w:t>законных</w:t>
      </w:r>
      <w:r>
        <w:rPr>
          <w:spacing w:val="-14"/>
          <w:w w:val="105"/>
          <w:sz w:val="23"/>
        </w:rPr>
        <w:t xml:space="preserve"> </w:t>
      </w:r>
      <w:r>
        <w:rPr>
          <w:w w:val="105"/>
          <w:sz w:val="23"/>
        </w:rPr>
        <w:t>интересов</w:t>
      </w:r>
      <w:r>
        <w:rPr>
          <w:spacing w:val="-9"/>
          <w:w w:val="105"/>
          <w:sz w:val="23"/>
        </w:rPr>
        <w:t xml:space="preserve"> </w:t>
      </w:r>
      <w:r>
        <w:rPr>
          <w:w w:val="105"/>
          <w:sz w:val="23"/>
        </w:rPr>
        <w:t>других</w:t>
      </w:r>
      <w:r>
        <w:rPr>
          <w:spacing w:val="-14"/>
          <w:w w:val="105"/>
          <w:sz w:val="23"/>
        </w:rPr>
        <w:t xml:space="preserve"> </w:t>
      </w:r>
      <w:r>
        <w:rPr>
          <w:w w:val="105"/>
          <w:sz w:val="23"/>
        </w:rPr>
        <w:t>людей,</w:t>
      </w:r>
      <w:r>
        <w:rPr>
          <w:spacing w:val="-13"/>
          <w:w w:val="105"/>
          <w:sz w:val="23"/>
        </w:rPr>
        <w:t xml:space="preserve"> </w:t>
      </w:r>
      <w:r>
        <w:rPr>
          <w:w w:val="105"/>
          <w:sz w:val="23"/>
        </w:rPr>
        <w:t>активное участие</w:t>
      </w:r>
      <w:r>
        <w:rPr>
          <w:spacing w:val="-13"/>
          <w:w w:val="105"/>
          <w:sz w:val="23"/>
        </w:rPr>
        <w:t xml:space="preserve"> </w:t>
      </w:r>
      <w:r>
        <w:rPr>
          <w:w w:val="105"/>
          <w:sz w:val="23"/>
        </w:rPr>
        <w:t>в</w:t>
      </w:r>
      <w:r>
        <w:rPr>
          <w:spacing w:val="-13"/>
          <w:w w:val="105"/>
          <w:sz w:val="23"/>
        </w:rPr>
        <w:t xml:space="preserve"> </w:t>
      </w:r>
      <w:r>
        <w:rPr>
          <w:w w:val="105"/>
          <w:sz w:val="23"/>
        </w:rPr>
        <w:t>жизни</w:t>
      </w:r>
      <w:r>
        <w:rPr>
          <w:spacing w:val="-13"/>
          <w:w w:val="105"/>
          <w:sz w:val="23"/>
        </w:rPr>
        <w:t xml:space="preserve"> </w:t>
      </w:r>
      <w:r>
        <w:rPr>
          <w:w w:val="105"/>
          <w:sz w:val="23"/>
        </w:rPr>
        <w:t>семьи,</w:t>
      </w:r>
      <w:r>
        <w:rPr>
          <w:spacing w:val="-10"/>
          <w:w w:val="105"/>
          <w:sz w:val="23"/>
        </w:rPr>
        <w:t xml:space="preserve"> </w:t>
      </w:r>
      <w:r>
        <w:rPr>
          <w:w w:val="105"/>
          <w:sz w:val="23"/>
        </w:rPr>
        <w:t>образовательной</w:t>
      </w:r>
      <w:r>
        <w:rPr>
          <w:spacing w:val="-7"/>
          <w:w w:val="105"/>
          <w:sz w:val="23"/>
        </w:rPr>
        <w:t xml:space="preserve"> </w:t>
      </w:r>
      <w:r>
        <w:rPr>
          <w:w w:val="105"/>
          <w:sz w:val="23"/>
        </w:rPr>
        <w:t>организации,</w:t>
      </w:r>
      <w:r>
        <w:rPr>
          <w:spacing w:val="-16"/>
          <w:w w:val="105"/>
          <w:sz w:val="23"/>
        </w:rPr>
        <w:t xml:space="preserve"> </w:t>
      </w:r>
      <w:r>
        <w:rPr>
          <w:w w:val="105"/>
          <w:sz w:val="23"/>
        </w:rPr>
        <w:t>местного</w:t>
      </w:r>
      <w:r>
        <w:rPr>
          <w:spacing w:val="-11"/>
          <w:w w:val="105"/>
          <w:sz w:val="23"/>
        </w:rPr>
        <w:t xml:space="preserve"> </w:t>
      </w:r>
      <w:r>
        <w:rPr>
          <w:w w:val="105"/>
          <w:sz w:val="23"/>
        </w:rPr>
        <w:t>сообщества,</w:t>
      </w:r>
      <w:r>
        <w:rPr>
          <w:spacing w:val="-10"/>
          <w:w w:val="105"/>
          <w:sz w:val="23"/>
        </w:rPr>
        <w:t xml:space="preserve"> </w:t>
      </w:r>
      <w:r>
        <w:rPr>
          <w:w w:val="105"/>
          <w:sz w:val="23"/>
        </w:rPr>
        <w:t>родного</w:t>
      </w:r>
      <w:r>
        <w:rPr>
          <w:spacing w:val="-12"/>
          <w:w w:val="105"/>
          <w:sz w:val="23"/>
        </w:rPr>
        <w:t xml:space="preserve"> </w:t>
      </w:r>
      <w:r>
        <w:rPr>
          <w:w w:val="105"/>
          <w:sz w:val="23"/>
        </w:rPr>
        <w:t xml:space="preserve">края, </w:t>
      </w:r>
      <w:r>
        <w:rPr>
          <w:w w:val="105"/>
          <w:position w:val="1"/>
          <w:sz w:val="23"/>
        </w:rPr>
        <w:t>страны,</w:t>
      </w:r>
      <w:r>
        <w:rPr>
          <w:spacing w:val="-9"/>
          <w:w w:val="105"/>
          <w:position w:val="1"/>
          <w:sz w:val="23"/>
        </w:rPr>
        <w:t xml:space="preserve"> </w:t>
      </w:r>
      <w:r>
        <w:rPr>
          <w:w w:val="105"/>
          <w:sz w:val="23"/>
        </w:rPr>
        <w:t>неприятие</w:t>
      </w:r>
      <w:r>
        <w:rPr>
          <w:spacing w:val="-12"/>
          <w:w w:val="105"/>
          <w:sz w:val="23"/>
        </w:rPr>
        <w:t xml:space="preserve"> </w:t>
      </w:r>
      <w:r>
        <w:rPr>
          <w:w w:val="105"/>
          <w:sz w:val="23"/>
        </w:rPr>
        <w:t>любых</w:t>
      </w:r>
      <w:r>
        <w:rPr>
          <w:spacing w:val="-11"/>
          <w:w w:val="105"/>
          <w:sz w:val="23"/>
        </w:rPr>
        <w:t xml:space="preserve"> </w:t>
      </w:r>
      <w:r>
        <w:rPr>
          <w:w w:val="105"/>
          <w:sz w:val="23"/>
        </w:rPr>
        <w:t>форм</w:t>
      </w:r>
      <w:r>
        <w:rPr>
          <w:spacing w:val="-8"/>
          <w:w w:val="105"/>
          <w:sz w:val="23"/>
        </w:rPr>
        <w:t xml:space="preserve"> </w:t>
      </w:r>
      <w:r>
        <w:rPr>
          <w:w w:val="105"/>
          <w:sz w:val="23"/>
        </w:rPr>
        <w:t>экстремизма,</w:t>
      </w:r>
      <w:r>
        <w:rPr>
          <w:spacing w:val="-10"/>
          <w:w w:val="105"/>
          <w:sz w:val="23"/>
        </w:rPr>
        <w:t xml:space="preserve"> </w:t>
      </w:r>
      <w:r>
        <w:rPr>
          <w:w w:val="105"/>
          <w:sz w:val="23"/>
        </w:rPr>
        <w:t>дискриминации,</w:t>
      </w:r>
      <w:r>
        <w:rPr>
          <w:spacing w:val="-15"/>
          <w:w w:val="105"/>
          <w:sz w:val="23"/>
        </w:rPr>
        <w:t xml:space="preserve"> </w:t>
      </w:r>
      <w:r>
        <w:rPr>
          <w:w w:val="105"/>
          <w:sz w:val="23"/>
        </w:rPr>
        <w:t>понимание</w:t>
      </w:r>
      <w:r>
        <w:rPr>
          <w:spacing w:val="-12"/>
          <w:w w:val="105"/>
          <w:sz w:val="23"/>
        </w:rPr>
        <w:t xml:space="preserve"> </w:t>
      </w:r>
      <w:r>
        <w:rPr>
          <w:w w:val="105"/>
          <w:sz w:val="23"/>
        </w:rPr>
        <w:t>роли различных социальных</w:t>
      </w:r>
      <w:r>
        <w:rPr>
          <w:spacing w:val="-9"/>
          <w:w w:val="105"/>
          <w:sz w:val="23"/>
        </w:rPr>
        <w:t xml:space="preserve"> </w:t>
      </w:r>
      <w:r>
        <w:rPr>
          <w:w w:val="105"/>
          <w:sz w:val="23"/>
        </w:rPr>
        <w:t>институтов в</w:t>
      </w:r>
      <w:r>
        <w:rPr>
          <w:spacing w:val="-4"/>
          <w:w w:val="105"/>
          <w:sz w:val="23"/>
        </w:rPr>
        <w:t xml:space="preserve"> </w:t>
      </w:r>
      <w:r>
        <w:rPr>
          <w:w w:val="105"/>
          <w:sz w:val="23"/>
        </w:rPr>
        <w:t>жизни</w:t>
      </w:r>
      <w:r>
        <w:rPr>
          <w:spacing w:val="-4"/>
          <w:w w:val="105"/>
          <w:sz w:val="23"/>
        </w:rPr>
        <w:t xml:space="preserve"> </w:t>
      </w:r>
      <w:r>
        <w:rPr>
          <w:w w:val="105"/>
          <w:sz w:val="23"/>
        </w:rPr>
        <w:t>человека,</w:t>
      </w:r>
      <w:r>
        <w:rPr>
          <w:spacing w:val="-7"/>
          <w:w w:val="105"/>
          <w:sz w:val="23"/>
        </w:rPr>
        <w:t xml:space="preserve"> </w:t>
      </w:r>
      <w:r>
        <w:rPr>
          <w:w w:val="105"/>
          <w:sz w:val="23"/>
        </w:rPr>
        <w:t>представление об основных</w:t>
      </w:r>
      <w:r>
        <w:rPr>
          <w:spacing w:val="-3"/>
          <w:w w:val="105"/>
          <w:sz w:val="23"/>
        </w:rPr>
        <w:t xml:space="preserve"> </w:t>
      </w:r>
      <w:r>
        <w:rPr>
          <w:w w:val="105"/>
          <w:sz w:val="23"/>
        </w:rPr>
        <w:t>правах, свободах</w:t>
      </w:r>
      <w:r>
        <w:rPr>
          <w:spacing w:val="-3"/>
          <w:w w:val="105"/>
          <w:sz w:val="23"/>
        </w:rPr>
        <w:t xml:space="preserve"> </w:t>
      </w:r>
      <w:r>
        <w:rPr>
          <w:w w:val="105"/>
          <w:sz w:val="23"/>
        </w:rPr>
        <w:t>и обязанностях гражданина, социальных нормах и правилах межличностных отношений в поликультурном</w:t>
      </w:r>
      <w:r>
        <w:rPr>
          <w:spacing w:val="46"/>
          <w:w w:val="105"/>
          <w:sz w:val="23"/>
        </w:rPr>
        <w:t xml:space="preserve">  </w:t>
      </w:r>
      <w:r>
        <w:rPr>
          <w:w w:val="105"/>
          <w:sz w:val="23"/>
        </w:rPr>
        <w:t>и</w:t>
      </w:r>
      <w:r>
        <w:rPr>
          <w:spacing w:val="48"/>
          <w:w w:val="105"/>
          <w:sz w:val="23"/>
        </w:rPr>
        <w:t xml:space="preserve">  </w:t>
      </w:r>
      <w:r>
        <w:rPr>
          <w:w w:val="105"/>
          <w:sz w:val="23"/>
        </w:rPr>
        <w:t>многоконфессиональном</w:t>
      </w:r>
      <w:r>
        <w:rPr>
          <w:spacing w:val="46"/>
          <w:w w:val="105"/>
          <w:sz w:val="23"/>
        </w:rPr>
        <w:t xml:space="preserve">  </w:t>
      </w:r>
      <w:r>
        <w:rPr>
          <w:w w:val="105"/>
          <w:sz w:val="23"/>
        </w:rPr>
        <w:t>обществе,</w:t>
      </w:r>
      <w:r>
        <w:rPr>
          <w:spacing w:val="46"/>
          <w:w w:val="105"/>
          <w:sz w:val="23"/>
        </w:rPr>
        <w:t xml:space="preserve">  </w:t>
      </w:r>
      <w:r>
        <w:rPr>
          <w:w w:val="105"/>
          <w:sz w:val="23"/>
        </w:rPr>
        <w:t>представление</w:t>
      </w:r>
      <w:r>
        <w:rPr>
          <w:spacing w:val="44"/>
          <w:w w:val="105"/>
          <w:sz w:val="23"/>
        </w:rPr>
        <w:t xml:space="preserve">  </w:t>
      </w:r>
      <w:r>
        <w:rPr>
          <w:w w:val="105"/>
          <w:sz w:val="23"/>
        </w:rPr>
        <w:t>о</w:t>
      </w:r>
      <w:r>
        <w:rPr>
          <w:spacing w:val="48"/>
          <w:w w:val="105"/>
          <w:sz w:val="23"/>
        </w:rPr>
        <w:t xml:space="preserve">  </w:t>
      </w:r>
      <w:r>
        <w:rPr>
          <w:spacing w:val="-2"/>
          <w:w w:val="105"/>
          <w:sz w:val="23"/>
        </w:rPr>
        <w:t>способах</w:t>
      </w:r>
    </w:p>
    <w:p w14:paraId="7D48D337"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DDBD2BF" w14:textId="77777777" w:rsidR="0006191A" w:rsidRDefault="00B04A97">
      <w:pPr>
        <w:pStyle w:val="a3"/>
        <w:spacing w:before="71" w:line="290" w:lineRule="auto"/>
        <w:ind w:right="861" w:firstLine="0"/>
      </w:pPr>
      <w:r>
        <w:rPr>
          <w:w w:val="105"/>
        </w:rPr>
        <w:lastRenderedPageBreak/>
        <w:t>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530EDA3" w14:textId="77777777" w:rsidR="0006191A" w:rsidRDefault="00B04A97" w:rsidP="00356AEE">
      <w:pPr>
        <w:pStyle w:val="a6"/>
        <w:numPr>
          <w:ilvl w:val="0"/>
          <w:numId w:val="27"/>
        </w:numPr>
        <w:tabs>
          <w:tab w:val="left" w:pos="1244"/>
        </w:tabs>
        <w:spacing w:line="288" w:lineRule="auto"/>
        <w:ind w:right="865" w:firstLine="706"/>
        <w:rPr>
          <w:sz w:val="23"/>
        </w:rPr>
      </w:pPr>
      <w:r>
        <w:rPr>
          <w:sz w:val="23"/>
        </w:rPr>
        <w:t xml:space="preserve">патриотического воспитания: </w:t>
      </w:r>
      <w:r>
        <w:rPr>
          <w:position w:val="1"/>
          <w:sz w:val="23"/>
        </w:rPr>
        <w:t xml:space="preserve">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10"/>
          <w:w w:val="105"/>
          <w:sz w:val="23"/>
        </w:rPr>
        <w:t xml:space="preserve"> </w:t>
      </w:r>
      <w:r>
        <w:rPr>
          <w:w w:val="105"/>
          <w:sz w:val="23"/>
        </w:rPr>
        <w:t>отношение</w:t>
      </w:r>
      <w:r>
        <w:rPr>
          <w:spacing w:val="-10"/>
          <w:w w:val="105"/>
          <w:sz w:val="23"/>
        </w:rPr>
        <w:t xml:space="preserve"> </w:t>
      </w:r>
      <w:r>
        <w:rPr>
          <w:w w:val="105"/>
          <w:sz w:val="23"/>
        </w:rPr>
        <w:t>к</w:t>
      </w:r>
      <w:r>
        <w:rPr>
          <w:spacing w:val="-7"/>
          <w:w w:val="105"/>
          <w:sz w:val="23"/>
        </w:rPr>
        <w:t xml:space="preserve"> </w:t>
      </w:r>
      <w:r>
        <w:rPr>
          <w:w w:val="105"/>
          <w:sz w:val="23"/>
        </w:rPr>
        <w:t>достижениям своей</w:t>
      </w:r>
      <w:r>
        <w:rPr>
          <w:spacing w:val="-4"/>
          <w:w w:val="105"/>
          <w:sz w:val="23"/>
        </w:rPr>
        <w:t xml:space="preserve"> </w:t>
      </w:r>
      <w:r>
        <w:rPr>
          <w:w w:val="105"/>
          <w:sz w:val="23"/>
        </w:rPr>
        <w:t>Родины</w:t>
      </w:r>
      <w:r>
        <w:rPr>
          <w:spacing w:val="-14"/>
          <w:w w:val="105"/>
          <w:sz w:val="23"/>
        </w:rPr>
        <w:t xml:space="preserve"> </w:t>
      </w:r>
      <w:r>
        <w:rPr>
          <w:w w:val="105"/>
          <w:sz w:val="23"/>
        </w:rPr>
        <w:t>‒</w:t>
      </w:r>
      <w:r>
        <w:rPr>
          <w:spacing w:val="-4"/>
          <w:w w:val="105"/>
          <w:sz w:val="23"/>
        </w:rPr>
        <w:t xml:space="preserve"> </w:t>
      </w:r>
      <w:r>
        <w:rPr>
          <w:w w:val="105"/>
          <w:sz w:val="23"/>
        </w:rPr>
        <w:t>России,</w:t>
      </w:r>
      <w:r>
        <w:rPr>
          <w:spacing w:val="-14"/>
          <w:w w:val="105"/>
          <w:sz w:val="23"/>
        </w:rPr>
        <w:t xml:space="preserve"> </w:t>
      </w:r>
      <w:r>
        <w:rPr>
          <w:w w:val="105"/>
          <w:sz w:val="23"/>
        </w:rPr>
        <w:t>к</w:t>
      </w:r>
      <w:r>
        <w:rPr>
          <w:spacing w:val="-7"/>
          <w:w w:val="105"/>
          <w:sz w:val="23"/>
        </w:rPr>
        <w:t xml:space="preserve"> </w:t>
      </w:r>
      <w:r>
        <w:rPr>
          <w:w w:val="105"/>
          <w:sz w:val="23"/>
        </w:rPr>
        <w:t>науке,</w:t>
      </w:r>
      <w:r>
        <w:rPr>
          <w:spacing w:val="-14"/>
          <w:w w:val="105"/>
          <w:sz w:val="23"/>
        </w:rPr>
        <w:t xml:space="preserve"> </w:t>
      </w:r>
      <w:r>
        <w:rPr>
          <w:w w:val="105"/>
          <w:sz w:val="23"/>
        </w:rPr>
        <w:t>искусству,</w:t>
      </w:r>
      <w:r>
        <w:rPr>
          <w:spacing w:val="-2"/>
          <w:w w:val="105"/>
          <w:sz w:val="23"/>
        </w:rPr>
        <w:t xml:space="preserve"> </w:t>
      </w:r>
      <w:r>
        <w:rPr>
          <w:w w:val="105"/>
          <w:sz w:val="23"/>
        </w:rP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119509E" w14:textId="77777777" w:rsidR="0006191A" w:rsidRDefault="00B04A97" w:rsidP="00356AEE">
      <w:pPr>
        <w:pStyle w:val="a6"/>
        <w:numPr>
          <w:ilvl w:val="0"/>
          <w:numId w:val="27"/>
        </w:numPr>
        <w:tabs>
          <w:tab w:val="left" w:pos="1244"/>
        </w:tabs>
        <w:spacing w:line="288" w:lineRule="auto"/>
        <w:ind w:right="847" w:firstLine="706"/>
        <w:rPr>
          <w:sz w:val="23"/>
        </w:rPr>
      </w:pPr>
      <w:r>
        <w:rPr>
          <w:w w:val="105"/>
          <w:sz w:val="23"/>
        </w:rPr>
        <w:t>духовно-нравственного</w:t>
      </w:r>
      <w:r>
        <w:rPr>
          <w:spacing w:val="-16"/>
          <w:w w:val="105"/>
          <w:sz w:val="23"/>
        </w:rPr>
        <w:t xml:space="preserve"> </w:t>
      </w:r>
      <w:r>
        <w:rPr>
          <w:w w:val="105"/>
          <w:sz w:val="23"/>
        </w:rPr>
        <w:t>воспитания:</w:t>
      </w:r>
      <w:r>
        <w:rPr>
          <w:spacing w:val="-3"/>
          <w:w w:val="105"/>
          <w:sz w:val="23"/>
        </w:rPr>
        <w:t xml:space="preserve"> </w:t>
      </w:r>
      <w:r>
        <w:rPr>
          <w:w w:val="105"/>
          <w:sz w:val="23"/>
        </w:rPr>
        <w:t>ориентация</w:t>
      </w:r>
      <w:r>
        <w:rPr>
          <w:spacing w:val="-14"/>
          <w:w w:val="105"/>
          <w:sz w:val="23"/>
        </w:rPr>
        <w:t xml:space="preserve"> </w:t>
      </w:r>
      <w:r>
        <w:rPr>
          <w:w w:val="105"/>
          <w:sz w:val="23"/>
        </w:rPr>
        <w:t>на</w:t>
      </w:r>
      <w:r>
        <w:rPr>
          <w:spacing w:val="-10"/>
          <w:w w:val="105"/>
          <w:sz w:val="23"/>
        </w:rPr>
        <w:t xml:space="preserve"> </w:t>
      </w:r>
      <w:r>
        <w:rPr>
          <w:w w:val="105"/>
          <w:sz w:val="23"/>
        </w:rPr>
        <w:t>моральные</w:t>
      </w:r>
      <w:r>
        <w:rPr>
          <w:spacing w:val="-16"/>
          <w:w w:val="105"/>
          <w:sz w:val="23"/>
        </w:rPr>
        <w:t xml:space="preserve"> </w:t>
      </w:r>
      <w:r>
        <w:rPr>
          <w:w w:val="105"/>
          <w:sz w:val="23"/>
        </w:rPr>
        <w:t>ценности</w:t>
      </w:r>
      <w:r>
        <w:rPr>
          <w:spacing w:val="-10"/>
          <w:w w:val="105"/>
          <w:sz w:val="23"/>
        </w:rPr>
        <w:t xml:space="preserve"> </w:t>
      </w:r>
      <w:r>
        <w:rPr>
          <w:w w:val="105"/>
          <w:sz w:val="23"/>
        </w:rPr>
        <w:t>и</w:t>
      </w:r>
      <w:r>
        <w:rPr>
          <w:spacing w:val="-10"/>
          <w:w w:val="105"/>
          <w:sz w:val="23"/>
        </w:rPr>
        <w:t xml:space="preserve"> </w:t>
      </w:r>
      <w:r>
        <w:rPr>
          <w:w w:val="105"/>
          <w:sz w:val="23"/>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8"/>
          <w:w w:val="105"/>
          <w:sz w:val="23"/>
        </w:rPr>
        <w:t xml:space="preserve"> </w:t>
      </w:r>
      <w:r>
        <w:rPr>
          <w:w w:val="105"/>
          <w:sz w:val="23"/>
        </w:rPr>
        <w:t>последствий</w:t>
      </w:r>
      <w:r>
        <w:rPr>
          <w:spacing w:val="-5"/>
          <w:w w:val="105"/>
          <w:sz w:val="23"/>
        </w:rPr>
        <w:t xml:space="preserve"> </w:t>
      </w:r>
      <w:r>
        <w:rPr>
          <w:w w:val="105"/>
          <w:sz w:val="23"/>
        </w:rPr>
        <w:t>поступков;</w:t>
      </w:r>
      <w:r>
        <w:rPr>
          <w:spacing w:val="-8"/>
          <w:w w:val="105"/>
          <w:sz w:val="23"/>
        </w:rPr>
        <w:t xml:space="preserve"> </w:t>
      </w:r>
      <w:r>
        <w:rPr>
          <w:w w:val="105"/>
          <w:sz w:val="23"/>
        </w:rPr>
        <w:t>активное</w:t>
      </w:r>
      <w:r>
        <w:rPr>
          <w:spacing w:val="-11"/>
          <w:w w:val="105"/>
          <w:sz w:val="23"/>
        </w:rPr>
        <w:t xml:space="preserve"> </w:t>
      </w:r>
      <w:r>
        <w:rPr>
          <w:w w:val="105"/>
          <w:sz w:val="23"/>
        </w:rPr>
        <w:t>неприятие</w:t>
      </w:r>
      <w:r>
        <w:rPr>
          <w:spacing w:val="-11"/>
          <w:w w:val="105"/>
          <w:sz w:val="23"/>
        </w:rPr>
        <w:t xml:space="preserve"> </w:t>
      </w:r>
      <w:r>
        <w:rPr>
          <w:w w:val="105"/>
          <w:sz w:val="23"/>
        </w:rPr>
        <w:t>асоциальных</w:t>
      </w:r>
      <w:r>
        <w:rPr>
          <w:spacing w:val="-10"/>
          <w:w w:val="105"/>
          <w:sz w:val="23"/>
        </w:rPr>
        <w:t xml:space="preserve"> </w:t>
      </w:r>
      <w:r>
        <w:rPr>
          <w:w w:val="105"/>
          <w:sz w:val="23"/>
        </w:rPr>
        <w:t>поступков;</w:t>
      </w:r>
      <w:r>
        <w:rPr>
          <w:spacing w:val="-1"/>
          <w:w w:val="105"/>
          <w:sz w:val="23"/>
        </w:rPr>
        <w:t xml:space="preserve"> </w:t>
      </w:r>
      <w:r>
        <w:rPr>
          <w:w w:val="105"/>
          <w:sz w:val="23"/>
        </w:rPr>
        <w:t>свобода</w:t>
      </w:r>
      <w:r>
        <w:rPr>
          <w:spacing w:val="-5"/>
          <w:w w:val="105"/>
          <w:sz w:val="23"/>
        </w:rPr>
        <w:t xml:space="preserve"> </w:t>
      </w:r>
      <w:r>
        <w:rPr>
          <w:w w:val="105"/>
          <w:sz w:val="23"/>
        </w:rPr>
        <w:t>и ответственность личности в условиях индивидуального и общественного пространства;</w:t>
      </w:r>
    </w:p>
    <w:p w14:paraId="2336A567" w14:textId="77777777" w:rsidR="0006191A" w:rsidRDefault="00B04A97" w:rsidP="00356AEE">
      <w:pPr>
        <w:pStyle w:val="a6"/>
        <w:numPr>
          <w:ilvl w:val="0"/>
          <w:numId w:val="27"/>
        </w:numPr>
        <w:tabs>
          <w:tab w:val="left" w:pos="1244"/>
        </w:tabs>
        <w:spacing w:line="288" w:lineRule="auto"/>
        <w:ind w:right="866" w:firstLine="706"/>
        <w:rPr>
          <w:sz w:val="23"/>
        </w:rPr>
      </w:pPr>
      <w:r>
        <w:rPr>
          <w:w w:val="105"/>
          <w:sz w:val="23"/>
        </w:rPr>
        <w:t>эстетического воспитания: восприимчивость к разным видам искусства, традициям</w:t>
      </w:r>
      <w:r>
        <w:rPr>
          <w:spacing w:val="-16"/>
          <w:w w:val="105"/>
          <w:sz w:val="23"/>
        </w:rPr>
        <w:t xml:space="preserve"> </w:t>
      </w:r>
      <w:r>
        <w:rPr>
          <w:w w:val="105"/>
          <w:sz w:val="23"/>
        </w:rPr>
        <w:t>и</w:t>
      </w:r>
      <w:r>
        <w:rPr>
          <w:spacing w:val="-9"/>
          <w:w w:val="105"/>
          <w:sz w:val="23"/>
        </w:rPr>
        <w:t xml:space="preserve"> </w:t>
      </w:r>
      <w:r>
        <w:rPr>
          <w:w w:val="105"/>
          <w:sz w:val="23"/>
        </w:rPr>
        <w:t>творчеству</w:t>
      </w:r>
      <w:r>
        <w:rPr>
          <w:spacing w:val="-7"/>
          <w:w w:val="105"/>
          <w:sz w:val="23"/>
        </w:rPr>
        <w:t xml:space="preserve"> </w:t>
      </w:r>
      <w:r>
        <w:rPr>
          <w:w w:val="105"/>
          <w:sz w:val="23"/>
        </w:rPr>
        <w:t>своего</w:t>
      </w:r>
      <w:r>
        <w:rPr>
          <w:spacing w:val="-12"/>
          <w:w w:val="105"/>
          <w:sz w:val="23"/>
        </w:rPr>
        <w:t xml:space="preserve"> </w:t>
      </w:r>
      <w:r>
        <w:rPr>
          <w:w w:val="105"/>
          <w:sz w:val="23"/>
        </w:rPr>
        <w:t>и</w:t>
      </w:r>
      <w:r>
        <w:rPr>
          <w:spacing w:val="-13"/>
          <w:w w:val="105"/>
          <w:sz w:val="23"/>
        </w:rPr>
        <w:t xml:space="preserve"> </w:t>
      </w:r>
      <w:r>
        <w:rPr>
          <w:w w:val="105"/>
          <w:sz w:val="23"/>
        </w:rPr>
        <w:t>других</w:t>
      </w:r>
      <w:r>
        <w:rPr>
          <w:spacing w:val="-12"/>
          <w:w w:val="105"/>
          <w:sz w:val="23"/>
        </w:rPr>
        <w:t xml:space="preserve"> </w:t>
      </w:r>
      <w:r>
        <w:rPr>
          <w:w w:val="105"/>
          <w:sz w:val="23"/>
        </w:rPr>
        <w:t>народов,</w:t>
      </w:r>
      <w:r>
        <w:rPr>
          <w:spacing w:val="-11"/>
          <w:w w:val="105"/>
          <w:sz w:val="23"/>
        </w:rPr>
        <w:t xml:space="preserve"> </w:t>
      </w:r>
      <w:r>
        <w:rPr>
          <w:w w:val="105"/>
          <w:sz w:val="23"/>
        </w:rPr>
        <w:t>понимание</w:t>
      </w:r>
      <w:r>
        <w:rPr>
          <w:spacing w:val="-13"/>
          <w:w w:val="105"/>
          <w:sz w:val="23"/>
        </w:rPr>
        <w:t xml:space="preserve"> </w:t>
      </w:r>
      <w:r>
        <w:rPr>
          <w:w w:val="105"/>
          <w:sz w:val="23"/>
        </w:rPr>
        <w:t>эмоционального</w:t>
      </w:r>
      <w:r>
        <w:rPr>
          <w:spacing w:val="-16"/>
          <w:w w:val="105"/>
          <w:sz w:val="23"/>
        </w:rPr>
        <w:t xml:space="preserve"> </w:t>
      </w:r>
      <w:r>
        <w:rPr>
          <w:w w:val="105"/>
          <w:sz w:val="23"/>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2741865" w14:textId="77777777" w:rsidR="0006191A" w:rsidRDefault="00B04A97" w:rsidP="00356AEE">
      <w:pPr>
        <w:pStyle w:val="a6"/>
        <w:numPr>
          <w:ilvl w:val="0"/>
          <w:numId w:val="27"/>
        </w:numPr>
        <w:tabs>
          <w:tab w:val="left" w:pos="1244"/>
        </w:tabs>
        <w:spacing w:line="288" w:lineRule="auto"/>
        <w:ind w:right="858" w:firstLine="706"/>
        <w:rPr>
          <w:sz w:val="23"/>
        </w:rPr>
      </w:pPr>
      <w:r>
        <w:rPr>
          <w:w w:val="105"/>
          <w:sz w:val="23"/>
        </w:rPr>
        <w:t>физического воспитания, формирования культуры здоровья и эмоционального благополучия: осознание</w:t>
      </w:r>
      <w:r>
        <w:rPr>
          <w:spacing w:val="-5"/>
          <w:w w:val="105"/>
          <w:sz w:val="23"/>
        </w:rPr>
        <w:t xml:space="preserve"> </w:t>
      </w:r>
      <w:r>
        <w:rPr>
          <w:w w:val="105"/>
          <w:sz w:val="23"/>
        </w:rPr>
        <w:t>ценности жизни;</w:t>
      </w:r>
      <w:r>
        <w:rPr>
          <w:spacing w:val="-1"/>
          <w:w w:val="105"/>
          <w:sz w:val="23"/>
        </w:rPr>
        <w:t xml:space="preserve"> </w:t>
      </w:r>
      <w:r>
        <w:rPr>
          <w:w w:val="105"/>
          <w:sz w:val="23"/>
        </w:rPr>
        <w:t>ответственное</w:t>
      </w:r>
      <w:r>
        <w:rPr>
          <w:spacing w:val="-5"/>
          <w:w w:val="105"/>
          <w:sz w:val="23"/>
        </w:rPr>
        <w:t xml:space="preserve"> </w:t>
      </w:r>
      <w:r>
        <w:rPr>
          <w:w w:val="105"/>
          <w:sz w:val="23"/>
        </w:rPr>
        <w:t>отношение</w:t>
      </w:r>
      <w:r>
        <w:rPr>
          <w:spacing w:val="-5"/>
          <w:w w:val="105"/>
          <w:sz w:val="23"/>
        </w:rPr>
        <w:t xml:space="preserve"> </w:t>
      </w:r>
      <w:r>
        <w:rPr>
          <w:w w:val="105"/>
          <w:sz w:val="23"/>
        </w:rPr>
        <w:t>к своему</w:t>
      </w:r>
      <w:r>
        <w:rPr>
          <w:spacing w:val="-4"/>
          <w:w w:val="105"/>
          <w:sz w:val="23"/>
        </w:rPr>
        <w:t xml:space="preserve"> </w:t>
      </w:r>
      <w:r>
        <w:rPr>
          <w:w w:val="105"/>
          <w:sz w:val="23"/>
        </w:rPr>
        <w:t xml:space="preserve">здоровью и </w:t>
      </w:r>
      <w:r>
        <w:rPr>
          <w:position w:val="1"/>
          <w:sz w:val="23"/>
        </w:rPr>
        <w:t xml:space="preserve">установка на здоровый образ жизни, осознание </w:t>
      </w:r>
      <w:r>
        <w:rPr>
          <w:sz w:val="23"/>
        </w:rPr>
        <w:t xml:space="preserve">последствий и неприятие вредных привычек </w:t>
      </w:r>
      <w:r>
        <w:rPr>
          <w:w w:val="105"/>
          <w:sz w:val="23"/>
        </w:rPr>
        <w:t>(употребление алкоголя, наркотиков, курение) и иных форм вреда для физического и психического</w:t>
      </w:r>
      <w:r>
        <w:rPr>
          <w:spacing w:val="-16"/>
          <w:w w:val="105"/>
          <w:sz w:val="23"/>
        </w:rPr>
        <w:t xml:space="preserve"> </w:t>
      </w:r>
      <w:r>
        <w:rPr>
          <w:w w:val="105"/>
          <w:sz w:val="23"/>
        </w:rPr>
        <w:t>здоровья;</w:t>
      </w:r>
      <w:r>
        <w:rPr>
          <w:spacing w:val="-15"/>
          <w:w w:val="105"/>
          <w:sz w:val="23"/>
        </w:rPr>
        <w:t xml:space="preserve"> </w:t>
      </w:r>
      <w:r>
        <w:rPr>
          <w:w w:val="105"/>
          <w:sz w:val="23"/>
        </w:rPr>
        <w:t>соблюдение</w:t>
      </w:r>
      <w:r>
        <w:rPr>
          <w:spacing w:val="-15"/>
          <w:w w:val="105"/>
          <w:sz w:val="23"/>
        </w:rPr>
        <w:t xml:space="preserve"> </w:t>
      </w:r>
      <w:r>
        <w:rPr>
          <w:w w:val="105"/>
          <w:sz w:val="23"/>
        </w:rPr>
        <w:t>правил</w:t>
      </w:r>
      <w:r>
        <w:rPr>
          <w:spacing w:val="-15"/>
          <w:w w:val="105"/>
          <w:sz w:val="23"/>
        </w:rPr>
        <w:t xml:space="preserve"> </w:t>
      </w:r>
      <w:r>
        <w:rPr>
          <w:w w:val="105"/>
          <w:sz w:val="23"/>
        </w:rPr>
        <w:t>безопасности,</w:t>
      </w:r>
      <w:r>
        <w:rPr>
          <w:spacing w:val="-15"/>
          <w:w w:val="105"/>
          <w:sz w:val="23"/>
        </w:rPr>
        <w:t xml:space="preserve"> </w:t>
      </w:r>
      <w:r>
        <w:rPr>
          <w:w w:val="105"/>
          <w:sz w:val="23"/>
        </w:rPr>
        <w:t>в</w:t>
      </w:r>
      <w:r>
        <w:rPr>
          <w:spacing w:val="-15"/>
          <w:w w:val="105"/>
          <w:sz w:val="23"/>
        </w:rPr>
        <w:t xml:space="preserve"> </w:t>
      </w:r>
      <w:r>
        <w:rPr>
          <w:w w:val="105"/>
          <w:sz w:val="23"/>
        </w:rPr>
        <w:t>том</w:t>
      </w:r>
      <w:r>
        <w:rPr>
          <w:spacing w:val="-15"/>
          <w:w w:val="105"/>
          <w:sz w:val="23"/>
        </w:rPr>
        <w:t xml:space="preserve"> </w:t>
      </w:r>
      <w:r>
        <w:rPr>
          <w:w w:val="105"/>
          <w:sz w:val="23"/>
        </w:rPr>
        <w:t>числе</w:t>
      </w:r>
      <w:r>
        <w:rPr>
          <w:spacing w:val="-13"/>
          <w:w w:val="105"/>
          <w:sz w:val="23"/>
        </w:rPr>
        <w:t xml:space="preserve"> </w:t>
      </w:r>
      <w:r>
        <w:rPr>
          <w:w w:val="105"/>
          <w:sz w:val="23"/>
        </w:rPr>
        <w:t>навыки</w:t>
      </w:r>
      <w:r>
        <w:rPr>
          <w:spacing w:val="-14"/>
          <w:w w:val="105"/>
          <w:sz w:val="23"/>
        </w:rPr>
        <w:t xml:space="preserve"> </w:t>
      </w:r>
      <w:r>
        <w:rPr>
          <w:w w:val="105"/>
          <w:sz w:val="23"/>
        </w:rPr>
        <w:t xml:space="preserve">безопасного поведения в Интернет-среде, способность адаптироваться к стрессовым ситуациям и </w:t>
      </w:r>
      <w:r>
        <w:rPr>
          <w:sz w:val="23"/>
        </w:rPr>
        <w:t xml:space="preserve">меняющимся социальным, информационным и природным условиям, в том числе осмысляя </w:t>
      </w:r>
      <w:r>
        <w:rPr>
          <w:w w:val="105"/>
          <w:sz w:val="23"/>
        </w:rPr>
        <w:t xml:space="preserve">собственный опыт и выстраивая дальнейшие цели, </w:t>
      </w:r>
      <w:r>
        <w:rPr>
          <w:w w:val="105"/>
          <w:position w:val="1"/>
          <w:sz w:val="23"/>
        </w:rPr>
        <w:t xml:space="preserve">умение принимать себя и других, не </w:t>
      </w:r>
      <w:r>
        <w:rPr>
          <w:w w:val="105"/>
          <w:sz w:val="23"/>
        </w:rPr>
        <w:t>осуждая, сформированность навыков рефлексии, признание своего права на ошибку и такого же права другого человека;</w:t>
      </w:r>
    </w:p>
    <w:p w14:paraId="3AD8821B" w14:textId="77777777" w:rsidR="0006191A" w:rsidRDefault="00B04A97" w:rsidP="00356AEE">
      <w:pPr>
        <w:pStyle w:val="a6"/>
        <w:numPr>
          <w:ilvl w:val="0"/>
          <w:numId w:val="27"/>
        </w:numPr>
        <w:tabs>
          <w:tab w:val="left" w:pos="1244"/>
        </w:tabs>
        <w:spacing w:line="288" w:lineRule="auto"/>
        <w:ind w:right="862" w:firstLine="706"/>
        <w:rPr>
          <w:sz w:val="23"/>
        </w:rPr>
      </w:pPr>
      <w:r>
        <w:rPr>
          <w:w w:val="105"/>
          <w:sz w:val="23"/>
        </w:rPr>
        <w:t xml:space="preserve">трудового воспитания: установка на активное участие в решении практических </w:t>
      </w:r>
      <w:r>
        <w:rPr>
          <w:w w:val="105"/>
          <w:position w:val="1"/>
          <w:sz w:val="23"/>
        </w:rPr>
        <w:t xml:space="preserve">задач (в рамках семьи, образовательной организации, </w:t>
      </w:r>
      <w:r>
        <w:rPr>
          <w:w w:val="105"/>
          <w:sz w:val="23"/>
        </w:rPr>
        <w:t xml:space="preserve">населенного пункта, родного края) </w:t>
      </w:r>
      <w:r>
        <w:rPr>
          <w:sz w:val="23"/>
        </w:rPr>
        <w:t xml:space="preserve">технологической и социальной направленности, способность инициировать, планировать и </w:t>
      </w:r>
      <w:r>
        <w:rPr>
          <w:w w:val="105"/>
          <w:sz w:val="23"/>
        </w:rPr>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w:t>
      </w:r>
      <w:r>
        <w:rPr>
          <w:spacing w:val="-3"/>
          <w:w w:val="105"/>
          <w:sz w:val="23"/>
        </w:rPr>
        <w:t xml:space="preserve"> </w:t>
      </w:r>
      <w:r>
        <w:rPr>
          <w:w w:val="105"/>
          <w:sz w:val="23"/>
        </w:rP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040E1E" w14:textId="77777777" w:rsidR="0006191A" w:rsidRDefault="00B04A97" w:rsidP="00356AEE">
      <w:pPr>
        <w:pStyle w:val="a6"/>
        <w:numPr>
          <w:ilvl w:val="0"/>
          <w:numId w:val="27"/>
        </w:numPr>
        <w:tabs>
          <w:tab w:val="left" w:pos="1244"/>
        </w:tabs>
        <w:spacing w:line="290" w:lineRule="auto"/>
        <w:ind w:right="862" w:firstLine="706"/>
        <w:rPr>
          <w:sz w:val="23"/>
        </w:rPr>
      </w:pPr>
      <w:r>
        <w:rPr>
          <w:w w:val="105"/>
          <w:sz w:val="23"/>
        </w:rPr>
        <w:t>экологического</w:t>
      </w:r>
      <w:r>
        <w:rPr>
          <w:spacing w:val="-3"/>
          <w:w w:val="105"/>
          <w:sz w:val="23"/>
        </w:rPr>
        <w:t xml:space="preserve"> </w:t>
      </w:r>
      <w:r>
        <w:rPr>
          <w:w w:val="105"/>
          <w:sz w:val="23"/>
        </w:rPr>
        <w:t>воспитания: ориентация на применение знаний из социальных и естественных наук для решения задач в области окружающей среды, планирования поступков</w:t>
      </w:r>
      <w:r>
        <w:rPr>
          <w:spacing w:val="40"/>
          <w:w w:val="105"/>
          <w:sz w:val="23"/>
        </w:rPr>
        <w:t xml:space="preserve"> </w:t>
      </w:r>
      <w:r>
        <w:rPr>
          <w:w w:val="105"/>
          <w:sz w:val="23"/>
        </w:rPr>
        <w:t>и</w:t>
      </w:r>
      <w:r>
        <w:rPr>
          <w:spacing w:val="40"/>
          <w:w w:val="105"/>
          <w:sz w:val="23"/>
        </w:rPr>
        <w:t xml:space="preserve"> </w:t>
      </w:r>
      <w:r>
        <w:rPr>
          <w:w w:val="105"/>
          <w:sz w:val="23"/>
        </w:rPr>
        <w:t>оценка</w:t>
      </w:r>
      <w:r>
        <w:rPr>
          <w:spacing w:val="40"/>
          <w:w w:val="105"/>
          <w:sz w:val="23"/>
        </w:rPr>
        <w:t xml:space="preserve"> </w:t>
      </w:r>
      <w:r>
        <w:rPr>
          <w:w w:val="105"/>
          <w:sz w:val="23"/>
        </w:rPr>
        <w:t>возможных</w:t>
      </w:r>
      <w:r>
        <w:rPr>
          <w:spacing w:val="40"/>
          <w:w w:val="105"/>
          <w:sz w:val="23"/>
        </w:rPr>
        <w:t xml:space="preserve"> </w:t>
      </w:r>
      <w:r>
        <w:rPr>
          <w:w w:val="105"/>
          <w:sz w:val="23"/>
        </w:rPr>
        <w:t>последствий</w:t>
      </w:r>
      <w:r>
        <w:rPr>
          <w:spacing w:val="40"/>
          <w:w w:val="105"/>
          <w:sz w:val="23"/>
        </w:rPr>
        <w:t xml:space="preserve"> </w:t>
      </w:r>
      <w:r>
        <w:rPr>
          <w:w w:val="105"/>
          <w:sz w:val="23"/>
        </w:rPr>
        <w:t>своих</w:t>
      </w:r>
      <w:r>
        <w:rPr>
          <w:spacing w:val="40"/>
          <w:w w:val="105"/>
          <w:sz w:val="23"/>
        </w:rPr>
        <w:t xml:space="preserve"> </w:t>
      </w:r>
      <w:r>
        <w:rPr>
          <w:w w:val="105"/>
          <w:sz w:val="23"/>
        </w:rPr>
        <w:t>действий</w:t>
      </w:r>
      <w:r>
        <w:rPr>
          <w:spacing w:val="40"/>
          <w:w w:val="105"/>
          <w:sz w:val="23"/>
        </w:rPr>
        <w:t xml:space="preserve"> </w:t>
      </w:r>
      <w:r>
        <w:rPr>
          <w:w w:val="105"/>
          <w:sz w:val="23"/>
        </w:rPr>
        <w:t>для</w:t>
      </w:r>
      <w:r>
        <w:rPr>
          <w:spacing w:val="40"/>
          <w:w w:val="105"/>
          <w:sz w:val="23"/>
        </w:rPr>
        <w:t xml:space="preserve"> </w:t>
      </w:r>
      <w:r>
        <w:rPr>
          <w:w w:val="105"/>
          <w:sz w:val="23"/>
        </w:rPr>
        <w:t>окружающей</w:t>
      </w:r>
      <w:r>
        <w:rPr>
          <w:spacing w:val="40"/>
          <w:w w:val="105"/>
          <w:sz w:val="23"/>
        </w:rPr>
        <w:t xml:space="preserve"> </w:t>
      </w:r>
      <w:r>
        <w:rPr>
          <w:w w:val="105"/>
          <w:sz w:val="23"/>
        </w:rPr>
        <w:t>среды;</w:t>
      </w:r>
    </w:p>
    <w:p w14:paraId="799E6A3D" w14:textId="77777777" w:rsidR="0006191A" w:rsidRDefault="0006191A">
      <w:pPr>
        <w:spacing w:line="290" w:lineRule="auto"/>
        <w:jc w:val="both"/>
        <w:rPr>
          <w:sz w:val="23"/>
        </w:rPr>
        <w:sectPr w:rsidR="0006191A">
          <w:pgSz w:w="11910" w:h="16850"/>
          <w:pgMar w:top="1060" w:right="0" w:bottom="1140" w:left="1420" w:header="0" w:footer="922" w:gutter="0"/>
          <w:cols w:space="720"/>
        </w:sectPr>
      </w:pPr>
    </w:p>
    <w:p w14:paraId="4D5EA217" w14:textId="77777777" w:rsidR="0006191A" w:rsidRDefault="00B04A97">
      <w:pPr>
        <w:pStyle w:val="a3"/>
        <w:spacing w:before="71" w:line="290" w:lineRule="auto"/>
        <w:ind w:right="861" w:firstLine="0"/>
      </w:pPr>
      <w:r>
        <w:rPr>
          <w:w w:val="105"/>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w:t>
      </w:r>
      <w:r>
        <w:rPr>
          <w:spacing w:val="-1"/>
          <w:w w:val="105"/>
        </w:rPr>
        <w:t xml:space="preserve"> </w:t>
      </w:r>
      <w:r>
        <w:rPr>
          <w:w w:val="105"/>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7D36FB" w14:textId="77777777" w:rsidR="0006191A" w:rsidRDefault="00B04A97" w:rsidP="00356AEE">
      <w:pPr>
        <w:pStyle w:val="a6"/>
        <w:numPr>
          <w:ilvl w:val="0"/>
          <w:numId w:val="27"/>
        </w:numPr>
        <w:tabs>
          <w:tab w:val="left" w:pos="1244"/>
        </w:tabs>
        <w:spacing w:line="288" w:lineRule="auto"/>
        <w:ind w:right="866" w:firstLine="706"/>
        <w:rPr>
          <w:sz w:val="23"/>
        </w:rPr>
      </w:pPr>
      <w:r>
        <w:rPr>
          <w:sz w:val="23"/>
        </w:rPr>
        <w:t xml:space="preserve">ценности научного познания: ориентация в деятельности на современную систему </w:t>
      </w:r>
      <w:r>
        <w:rPr>
          <w:w w:val="105"/>
          <w:sz w:val="23"/>
        </w:rPr>
        <w:t>научных представлений об основных закономерностях развития человека, природы и общества,</w:t>
      </w:r>
      <w:r>
        <w:rPr>
          <w:spacing w:val="-16"/>
          <w:w w:val="105"/>
          <w:sz w:val="23"/>
        </w:rPr>
        <w:t xml:space="preserve"> </w:t>
      </w:r>
      <w:r>
        <w:rPr>
          <w:w w:val="105"/>
          <w:sz w:val="23"/>
        </w:rPr>
        <w:t>о</w:t>
      </w:r>
      <w:r>
        <w:rPr>
          <w:spacing w:val="-12"/>
          <w:w w:val="105"/>
          <w:sz w:val="23"/>
        </w:rPr>
        <w:t xml:space="preserve"> </w:t>
      </w:r>
      <w:r>
        <w:rPr>
          <w:w w:val="105"/>
          <w:sz w:val="23"/>
        </w:rPr>
        <w:t>взаимосвязях</w:t>
      </w:r>
      <w:r>
        <w:rPr>
          <w:spacing w:val="-16"/>
          <w:w w:val="105"/>
          <w:sz w:val="23"/>
        </w:rPr>
        <w:t xml:space="preserve"> </w:t>
      </w:r>
      <w:r>
        <w:rPr>
          <w:w w:val="105"/>
          <w:sz w:val="23"/>
        </w:rPr>
        <w:t>человека</w:t>
      </w:r>
      <w:r>
        <w:rPr>
          <w:spacing w:val="-6"/>
          <w:w w:val="105"/>
          <w:sz w:val="23"/>
        </w:rPr>
        <w:t xml:space="preserve"> </w:t>
      </w:r>
      <w:r>
        <w:rPr>
          <w:w w:val="105"/>
          <w:sz w:val="23"/>
        </w:rPr>
        <w:t>с</w:t>
      </w:r>
      <w:r>
        <w:rPr>
          <w:spacing w:val="-16"/>
          <w:w w:val="105"/>
          <w:sz w:val="23"/>
        </w:rPr>
        <w:t xml:space="preserve"> </w:t>
      </w:r>
      <w:r>
        <w:rPr>
          <w:w w:val="105"/>
          <w:sz w:val="23"/>
        </w:rPr>
        <w:t>природной</w:t>
      </w:r>
      <w:r>
        <w:rPr>
          <w:spacing w:val="-12"/>
          <w:w w:val="105"/>
          <w:sz w:val="23"/>
        </w:rPr>
        <w:t xml:space="preserve"> </w:t>
      </w:r>
      <w:r>
        <w:rPr>
          <w:w w:val="105"/>
          <w:sz w:val="23"/>
        </w:rPr>
        <w:t>и</w:t>
      </w:r>
      <w:r>
        <w:rPr>
          <w:spacing w:val="-7"/>
          <w:w w:val="105"/>
          <w:sz w:val="23"/>
        </w:rPr>
        <w:t xml:space="preserve"> </w:t>
      </w:r>
      <w:r>
        <w:rPr>
          <w:w w:val="105"/>
          <w:sz w:val="23"/>
        </w:rPr>
        <w:t>социальной</w:t>
      </w:r>
      <w:r>
        <w:rPr>
          <w:spacing w:val="-7"/>
          <w:w w:val="105"/>
          <w:sz w:val="23"/>
        </w:rPr>
        <w:t xml:space="preserve"> </w:t>
      </w:r>
      <w:r>
        <w:rPr>
          <w:w w:val="105"/>
          <w:sz w:val="23"/>
        </w:rPr>
        <w:t>средой;</w:t>
      </w:r>
      <w:r>
        <w:rPr>
          <w:spacing w:val="-11"/>
          <w:w w:val="105"/>
          <w:sz w:val="23"/>
        </w:rPr>
        <w:t xml:space="preserve"> </w:t>
      </w:r>
      <w:r>
        <w:rPr>
          <w:w w:val="105"/>
          <w:sz w:val="23"/>
        </w:rPr>
        <w:t>овладение</w:t>
      </w:r>
      <w:r>
        <w:rPr>
          <w:spacing w:val="-13"/>
          <w:w w:val="105"/>
          <w:sz w:val="23"/>
        </w:rPr>
        <w:t xml:space="preserve"> </w:t>
      </w:r>
      <w:r>
        <w:rPr>
          <w:w w:val="105"/>
          <w:sz w:val="23"/>
        </w:rPr>
        <w:t xml:space="preserve">языковой </w:t>
      </w:r>
      <w:r>
        <w:rPr>
          <w:w w:val="105"/>
          <w:position w:val="1"/>
          <w:sz w:val="23"/>
        </w:rPr>
        <w:t xml:space="preserve">и читательской </w:t>
      </w:r>
      <w:r>
        <w:rPr>
          <w:w w:val="105"/>
          <w:sz w:val="23"/>
        </w:rPr>
        <w:t>культурой как средством</w:t>
      </w:r>
      <w:r>
        <w:rPr>
          <w:spacing w:val="-1"/>
          <w:w w:val="105"/>
          <w:sz w:val="23"/>
        </w:rPr>
        <w:t xml:space="preserve"> </w:t>
      </w:r>
      <w:r>
        <w:rPr>
          <w:w w:val="105"/>
          <w:sz w:val="23"/>
        </w:rPr>
        <w:t>познания</w:t>
      </w:r>
      <w:r>
        <w:rPr>
          <w:spacing w:val="-2"/>
          <w:w w:val="105"/>
          <w:sz w:val="23"/>
        </w:rPr>
        <w:t xml:space="preserve"> </w:t>
      </w:r>
      <w:r>
        <w:rPr>
          <w:w w:val="105"/>
          <w:sz w:val="23"/>
        </w:rPr>
        <w:t xml:space="preserve">мира, овладение основными навыками </w:t>
      </w:r>
      <w:r>
        <w:rPr>
          <w:sz w:val="23"/>
        </w:rPr>
        <w:t>исследовательской</w:t>
      </w:r>
      <w:r>
        <w:rPr>
          <w:spacing w:val="40"/>
          <w:sz w:val="23"/>
        </w:rPr>
        <w:t xml:space="preserve"> </w:t>
      </w:r>
      <w:r>
        <w:rPr>
          <w:sz w:val="23"/>
        </w:rPr>
        <w:t>деятельности,</w:t>
      </w:r>
      <w:r>
        <w:rPr>
          <w:spacing w:val="40"/>
          <w:sz w:val="23"/>
        </w:rPr>
        <w:t xml:space="preserve"> </w:t>
      </w:r>
      <w:r>
        <w:rPr>
          <w:sz w:val="23"/>
        </w:rPr>
        <w:t>установка</w:t>
      </w:r>
      <w:r>
        <w:rPr>
          <w:spacing w:val="40"/>
          <w:sz w:val="23"/>
        </w:rPr>
        <w:t xml:space="preserve"> </w:t>
      </w:r>
      <w:r>
        <w:rPr>
          <w:sz w:val="23"/>
        </w:rPr>
        <w:t>на</w:t>
      </w:r>
      <w:r>
        <w:rPr>
          <w:spacing w:val="40"/>
          <w:sz w:val="23"/>
        </w:rPr>
        <w:t xml:space="preserve"> </w:t>
      </w:r>
      <w:r>
        <w:rPr>
          <w:sz w:val="23"/>
        </w:rPr>
        <w:t>осмысление</w:t>
      </w:r>
      <w:r>
        <w:rPr>
          <w:spacing w:val="40"/>
          <w:sz w:val="23"/>
        </w:rPr>
        <w:t xml:space="preserve"> </w:t>
      </w:r>
      <w:r>
        <w:rPr>
          <w:sz w:val="23"/>
        </w:rPr>
        <w:t>опыта,</w:t>
      </w:r>
      <w:r>
        <w:rPr>
          <w:spacing w:val="40"/>
          <w:sz w:val="23"/>
        </w:rPr>
        <w:t xml:space="preserve"> </w:t>
      </w:r>
      <w:r>
        <w:rPr>
          <w:sz w:val="23"/>
        </w:rPr>
        <w:t>наблюдений,</w:t>
      </w:r>
      <w:r>
        <w:rPr>
          <w:spacing w:val="40"/>
          <w:sz w:val="23"/>
        </w:rPr>
        <w:t xml:space="preserve"> </w:t>
      </w:r>
      <w:r>
        <w:rPr>
          <w:sz w:val="23"/>
        </w:rPr>
        <w:t xml:space="preserve">поступков </w:t>
      </w:r>
      <w:r>
        <w:rPr>
          <w:w w:val="105"/>
          <w:sz w:val="23"/>
        </w:rPr>
        <w:t xml:space="preserve">и стремление совершенствовать пути достижения индивидуального и коллективного </w:t>
      </w:r>
      <w:r>
        <w:rPr>
          <w:spacing w:val="-2"/>
          <w:w w:val="105"/>
          <w:sz w:val="23"/>
        </w:rPr>
        <w:t>благополучия.</w:t>
      </w:r>
    </w:p>
    <w:p w14:paraId="58B300DE" w14:textId="77777777" w:rsidR="0006191A" w:rsidRDefault="00B04A97">
      <w:pPr>
        <w:pStyle w:val="a3"/>
        <w:spacing w:line="288" w:lineRule="auto"/>
        <w:ind w:right="869"/>
      </w:pPr>
      <w:r>
        <w:rPr>
          <w:w w:val="105"/>
        </w:rPr>
        <w:t>Личностные результаты, обеспечивающие адаптацию обучающегося к изменяющимся условиям социальной и природной среды:</w:t>
      </w:r>
    </w:p>
    <w:p w14:paraId="66351BA3" w14:textId="77777777" w:rsidR="0006191A" w:rsidRDefault="00B04A97">
      <w:pPr>
        <w:pStyle w:val="a3"/>
        <w:spacing w:line="288" w:lineRule="auto"/>
        <w:ind w:right="868"/>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723800" w14:textId="77777777" w:rsidR="0006191A" w:rsidRDefault="00B04A97">
      <w:pPr>
        <w:pStyle w:val="a3"/>
        <w:spacing w:line="288" w:lineRule="auto"/>
        <w:ind w:right="859"/>
      </w:pPr>
      <w:r>
        <w:rPr>
          <w:w w:val="105"/>
        </w:rPr>
        <w:t>способность обучающихся во взаимодействии в условиях неопределённости, открытость опыту и знаниям других;</w:t>
      </w:r>
    </w:p>
    <w:p w14:paraId="1EDB0E2D" w14:textId="77777777" w:rsidR="0006191A" w:rsidRDefault="00B04A97">
      <w:pPr>
        <w:pStyle w:val="a3"/>
        <w:spacing w:line="288" w:lineRule="auto"/>
        <w:ind w:right="864"/>
      </w:pPr>
      <w:r>
        <w:t xml:space="preserve">способность действовать в условиях неопределённости, открытость опыту и знаниям </w:t>
      </w:r>
      <w:r>
        <w:rPr>
          <w:w w:val="105"/>
        </w:rPr>
        <w:t>других,</w:t>
      </w:r>
      <w:r>
        <w:rPr>
          <w:spacing w:val="-11"/>
          <w:w w:val="105"/>
        </w:rPr>
        <w:t xml:space="preserve"> </w:t>
      </w:r>
      <w:r>
        <w:rPr>
          <w:w w:val="105"/>
        </w:rPr>
        <w:t>повышать</w:t>
      </w:r>
      <w:r>
        <w:rPr>
          <w:spacing w:val="-4"/>
          <w:w w:val="105"/>
        </w:rPr>
        <w:t xml:space="preserve"> </w:t>
      </w:r>
      <w:r>
        <w:rPr>
          <w:w w:val="105"/>
        </w:rPr>
        <w:t>уровень</w:t>
      </w:r>
      <w:r>
        <w:rPr>
          <w:spacing w:val="-4"/>
          <w:w w:val="105"/>
        </w:rPr>
        <w:t xml:space="preserve"> </w:t>
      </w:r>
      <w:r>
        <w:rPr>
          <w:w w:val="105"/>
        </w:rPr>
        <w:t>своей</w:t>
      </w:r>
      <w:r>
        <w:rPr>
          <w:spacing w:val="-2"/>
          <w:w w:val="105"/>
        </w:rPr>
        <w:t xml:space="preserve"> </w:t>
      </w:r>
      <w:r>
        <w:rPr>
          <w:w w:val="105"/>
        </w:rPr>
        <w:t>компетентности</w:t>
      </w:r>
      <w:r>
        <w:rPr>
          <w:spacing w:val="-8"/>
          <w:w w:val="105"/>
        </w:rPr>
        <w:t xml:space="preserve"> </w:t>
      </w:r>
      <w:r>
        <w:rPr>
          <w:w w:val="105"/>
        </w:rPr>
        <w:t>через</w:t>
      </w:r>
      <w:r>
        <w:rPr>
          <w:spacing w:val="-10"/>
          <w:w w:val="105"/>
        </w:rPr>
        <w:t xml:space="preserve"> </w:t>
      </w:r>
      <w:r>
        <w:rPr>
          <w:w w:val="105"/>
        </w:rPr>
        <w:t>практическую деятельность,</w:t>
      </w:r>
      <w:r>
        <w:rPr>
          <w:spacing w:val="-11"/>
          <w:w w:val="105"/>
        </w:rPr>
        <w:t xml:space="preserve"> </w:t>
      </w:r>
      <w:r>
        <w:rPr>
          <w:w w:val="105"/>
        </w:rPr>
        <w:t>в</w:t>
      </w:r>
      <w:r>
        <w:rPr>
          <w:spacing w:val="-1"/>
          <w:w w:val="105"/>
        </w:rPr>
        <w:t xml:space="preserve"> </w:t>
      </w:r>
      <w:r>
        <w:rPr>
          <w:w w:val="105"/>
        </w:rPr>
        <w:t xml:space="preserve">том </w:t>
      </w:r>
      <w:r>
        <w:t xml:space="preserve">числе умение учиться у других людей; осознавать в совместной деятельности новые знания, </w:t>
      </w:r>
      <w:r>
        <w:rPr>
          <w:w w:val="105"/>
        </w:rPr>
        <w:t>навыки и компетенции из опыта других;</w:t>
      </w:r>
    </w:p>
    <w:p w14:paraId="54BB9456" w14:textId="77777777" w:rsidR="0006191A" w:rsidRDefault="00B04A97">
      <w:pPr>
        <w:pStyle w:val="a3"/>
        <w:spacing w:line="288" w:lineRule="auto"/>
        <w:ind w:right="846"/>
      </w:pPr>
      <w:r>
        <w:rPr>
          <w:w w:val="105"/>
        </w:rPr>
        <w:t>навык выявления</w:t>
      </w:r>
      <w:r>
        <w:rPr>
          <w:spacing w:val="-1"/>
          <w:w w:val="105"/>
        </w:rPr>
        <w:t xml:space="preserve"> </w:t>
      </w:r>
      <w:r>
        <w:rPr>
          <w:w w:val="105"/>
        </w:rPr>
        <w:t>и связывания</w:t>
      </w:r>
      <w:r>
        <w:rPr>
          <w:spacing w:val="-1"/>
          <w:w w:val="105"/>
        </w:rPr>
        <w:t xml:space="preserve"> </w:t>
      </w:r>
      <w:r>
        <w:rPr>
          <w:w w:val="105"/>
        </w:rPr>
        <w:t>образов, способность формирования</w:t>
      </w:r>
      <w:r>
        <w:rPr>
          <w:spacing w:val="-1"/>
          <w:w w:val="105"/>
        </w:rPr>
        <w:t xml:space="preserve"> </w:t>
      </w:r>
      <w:r>
        <w:rPr>
          <w:w w:val="105"/>
        </w:rPr>
        <w:t>новых знаний, в</w:t>
      </w:r>
      <w:r>
        <w:rPr>
          <w:spacing w:val="-1"/>
          <w:w w:val="105"/>
        </w:rPr>
        <w:t xml:space="preserve"> </w:t>
      </w:r>
      <w:r>
        <w:rPr>
          <w:w w:val="105"/>
        </w:rPr>
        <w:t>том</w:t>
      </w:r>
      <w:r>
        <w:rPr>
          <w:spacing w:val="-3"/>
          <w:w w:val="105"/>
        </w:rPr>
        <w:t xml:space="preserve"> </w:t>
      </w:r>
      <w:r>
        <w:rPr>
          <w:w w:val="105"/>
        </w:rPr>
        <w:t>числе</w:t>
      </w:r>
      <w:r>
        <w:rPr>
          <w:spacing w:val="-1"/>
          <w:w w:val="105"/>
        </w:rPr>
        <w:t xml:space="preserve"> </w:t>
      </w:r>
      <w:r>
        <w:rPr>
          <w:w w:val="105"/>
        </w:rPr>
        <w:t>способность формулировать идеи,</w:t>
      </w:r>
      <w:r>
        <w:rPr>
          <w:spacing w:val="-5"/>
          <w:w w:val="105"/>
        </w:rPr>
        <w:t xml:space="preserve"> </w:t>
      </w:r>
      <w:r>
        <w:rPr>
          <w:w w:val="105"/>
        </w:rPr>
        <w:t>понятия,</w:t>
      </w:r>
      <w:r>
        <w:rPr>
          <w:spacing w:val="-5"/>
          <w:w w:val="105"/>
        </w:rPr>
        <w:t xml:space="preserve"> </w:t>
      </w:r>
      <w:r>
        <w:rPr>
          <w:w w:val="105"/>
        </w:rPr>
        <w:t>гипотезы об объектах</w:t>
      </w:r>
      <w:r>
        <w:rPr>
          <w:spacing w:val="-1"/>
          <w:w w:val="105"/>
        </w:rPr>
        <w:t xml:space="preserve"> </w:t>
      </w:r>
      <w:r>
        <w:rPr>
          <w:w w:val="105"/>
        </w:rPr>
        <w:t>и</w:t>
      </w:r>
      <w:r>
        <w:rPr>
          <w:spacing w:val="-1"/>
          <w:w w:val="105"/>
        </w:rPr>
        <w:t xml:space="preserve"> </w:t>
      </w:r>
      <w:r>
        <w:rPr>
          <w:w w:val="105"/>
        </w:rPr>
        <w:t>явлениях, в том числе ранее неизвестных, осознавать дефицит собственных знаний и компетентностей, планировать своё развитие;</w:t>
      </w:r>
    </w:p>
    <w:p w14:paraId="3B3685BA" w14:textId="77777777" w:rsidR="0006191A" w:rsidRDefault="00B04A97">
      <w:pPr>
        <w:pStyle w:val="a3"/>
        <w:spacing w:line="290" w:lineRule="auto"/>
        <w:ind w:right="856"/>
      </w:pPr>
      <w:r>
        <w:rPr>
          <w:w w:val="105"/>
        </w:rPr>
        <w:t>умение распознавать конкретные примеры понятия по характерным признакам, выполнять операции в соответствии с определением</w:t>
      </w:r>
      <w:r>
        <w:rPr>
          <w:spacing w:val="-2"/>
          <w:w w:val="105"/>
        </w:rPr>
        <w:t xml:space="preserve"> </w:t>
      </w:r>
      <w:r>
        <w:rPr>
          <w:w w:val="105"/>
        </w:rPr>
        <w:t>и простейшими свойствами понятия, конкретизировать понятие примерами,</w:t>
      </w:r>
      <w:r>
        <w:rPr>
          <w:spacing w:val="-2"/>
          <w:w w:val="105"/>
        </w:rPr>
        <w:t xml:space="preserve"> </w:t>
      </w:r>
      <w:r>
        <w:rPr>
          <w:w w:val="105"/>
        </w:rPr>
        <w:t>использовать понятие</w:t>
      </w:r>
      <w:r>
        <w:rPr>
          <w:spacing w:val="-4"/>
          <w:w w:val="105"/>
        </w:rPr>
        <w:t xml:space="preserve"> </w:t>
      </w:r>
      <w:r>
        <w:rPr>
          <w:w w:val="105"/>
        </w:rPr>
        <w:t xml:space="preserve">и его свойства при решении </w:t>
      </w:r>
      <w:r>
        <w:t>задач</w:t>
      </w:r>
      <w:r>
        <w:rPr>
          <w:spacing w:val="28"/>
        </w:rPr>
        <w:t xml:space="preserve"> </w:t>
      </w:r>
      <w:r>
        <w:t>(далее</w:t>
      </w:r>
      <w:r>
        <w:rPr>
          <w:spacing w:val="17"/>
        </w:rPr>
        <w:t xml:space="preserve"> </w:t>
      </w:r>
      <w:r>
        <w:t>‒</w:t>
      </w:r>
      <w:r>
        <w:rPr>
          <w:spacing w:val="30"/>
        </w:rPr>
        <w:t xml:space="preserve"> </w:t>
      </w:r>
      <w:r>
        <w:t>оперировать</w:t>
      </w:r>
      <w:r>
        <w:rPr>
          <w:spacing w:val="23"/>
        </w:rPr>
        <w:t xml:space="preserve"> </w:t>
      </w:r>
      <w:r>
        <w:t>понятиями),</w:t>
      </w:r>
      <w:r>
        <w:rPr>
          <w:spacing w:val="20"/>
        </w:rPr>
        <w:t xml:space="preserve"> </w:t>
      </w:r>
      <w:r>
        <w:t>а</w:t>
      </w:r>
      <w:r>
        <w:rPr>
          <w:spacing w:val="28"/>
        </w:rPr>
        <w:t xml:space="preserve"> </w:t>
      </w:r>
      <w:r>
        <w:t>также</w:t>
      </w:r>
      <w:r>
        <w:rPr>
          <w:spacing w:val="17"/>
        </w:rPr>
        <w:t xml:space="preserve"> </w:t>
      </w:r>
      <w:r>
        <w:t>оперировать</w:t>
      </w:r>
      <w:r>
        <w:rPr>
          <w:spacing w:val="23"/>
        </w:rPr>
        <w:t xml:space="preserve"> </w:t>
      </w:r>
      <w:r>
        <w:t>терминами</w:t>
      </w:r>
      <w:r>
        <w:rPr>
          <w:spacing w:val="27"/>
        </w:rPr>
        <w:t xml:space="preserve"> </w:t>
      </w:r>
      <w:r>
        <w:t>и</w:t>
      </w:r>
      <w:r>
        <w:rPr>
          <w:spacing w:val="27"/>
        </w:rPr>
        <w:t xml:space="preserve"> </w:t>
      </w:r>
      <w:r>
        <w:t xml:space="preserve">представлениями </w:t>
      </w:r>
      <w:r>
        <w:rPr>
          <w:w w:val="105"/>
        </w:rPr>
        <w:t>в области концепции устойчивого развития;</w:t>
      </w:r>
    </w:p>
    <w:p w14:paraId="35B50C49" w14:textId="77777777" w:rsidR="0006191A" w:rsidRDefault="00B04A97">
      <w:pPr>
        <w:pStyle w:val="a3"/>
        <w:spacing w:line="288" w:lineRule="auto"/>
        <w:ind w:left="986" w:right="869" w:firstLine="0"/>
      </w:pPr>
      <w:r>
        <w:rPr>
          <w:w w:val="105"/>
        </w:rPr>
        <w:t>умение анализировать и выявлять взаимосвязи природы, общества и экономики; умение</w:t>
      </w:r>
      <w:r>
        <w:rPr>
          <w:spacing w:val="67"/>
          <w:w w:val="150"/>
        </w:rPr>
        <w:t xml:space="preserve"> </w:t>
      </w:r>
      <w:r>
        <w:rPr>
          <w:w w:val="105"/>
        </w:rPr>
        <w:t>оценивать</w:t>
      </w:r>
      <w:r>
        <w:rPr>
          <w:spacing w:val="72"/>
          <w:w w:val="150"/>
        </w:rPr>
        <w:t xml:space="preserve"> </w:t>
      </w:r>
      <w:r>
        <w:rPr>
          <w:w w:val="105"/>
        </w:rPr>
        <w:t>свои</w:t>
      </w:r>
      <w:r>
        <w:rPr>
          <w:spacing w:val="75"/>
          <w:w w:val="150"/>
        </w:rPr>
        <w:t xml:space="preserve"> </w:t>
      </w:r>
      <w:r>
        <w:rPr>
          <w:w w:val="105"/>
        </w:rPr>
        <w:t>действия</w:t>
      </w:r>
      <w:r>
        <w:rPr>
          <w:spacing w:val="77"/>
          <w:w w:val="150"/>
        </w:rPr>
        <w:t xml:space="preserve"> </w:t>
      </w:r>
      <w:r>
        <w:rPr>
          <w:w w:val="105"/>
        </w:rPr>
        <w:t>с</w:t>
      </w:r>
      <w:r>
        <w:rPr>
          <w:spacing w:val="68"/>
          <w:w w:val="150"/>
        </w:rPr>
        <w:t xml:space="preserve"> </w:t>
      </w:r>
      <w:r>
        <w:rPr>
          <w:w w:val="105"/>
        </w:rPr>
        <w:t>учётом</w:t>
      </w:r>
      <w:r>
        <w:rPr>
          <w:spacing w:val="66"/>
          <w:w w:val="150"/>
        </w:rPr>
        <w:t xml:space="preserve"> </w:t>
      </w:r>
      <w:r>
        <w:rPr>
          <w:w w:val="105"/>
        </w:rPr>
        <w:t>влияния</w:t>
      </w:r>
      <w:r>
        <w:rPr>
          <w:spacing w:val="70"/>
          <w:w w:val="150"/>
        </w:rPr>
        <w:t xml:space="preserve"> </w:t>
      </w:r>
      <w:r>
        <w:rPr>
          <w:w w:val="105"/>
        </w:rPr>
        <w:t>на</w:t>
      </w:r>
      <w:r>
        <w:rPr>
          <w:spacing w:val="75"/>
          <w:w w:val="150"/>
        </w:rPr>
        <w:t xml:space="preserve"> </w:t>
      </w:r>
      <w:r>
        <w:rPr>
          <w:w w:val="105"/>
        </w:rPr>
        <w:t>окружающую</w:t>
      </w:r>
      <w:r>
        <w:rPr>
          <w:spacing w:val="74"/>
          <w:w w:val="150"/>
        </w:rPr>
        <w:t xml:space="preserve"> </w:t>
      </w:r>
      <w:r>
        <w:rPr>
          <w:spacing w:val="-2"/>
          <w:w w:val="105"/>
        </w:rPr>
        <w:t>среду,</w:t>
      </w:r>
    </w:p>
    <w:p w14:paraId="7DA50C94" w14:textId="77777777" w:rsidR="0006191A" w:rsidRDefault="00B04A97">
      <w:pPr>
        <w:pStyle w:val="a3"/>
        <w:spacing w:line="288" w:lineRule="auto"/>
        <w:ind w:left="986" w:right="862" w:hanging="707"/>
      </w:pPr>
      <w:r>
        <w:rPr>
          <w:w w:val="105"/>
        </w:rPr>
        <w:t>достижений целей и преодоления вызовов, возможных глобальных последствий; способность</w:t>
      </w:r>
      <w:r>
        <w:rPr>
          <w:spacing w:val="60"/>
          <w:w w:val="150"/>
        </w:rPr>
        <w:t xml:space="preserve">  </w:t>
      </w:r>
      <w:r>
        <w:rPr>
          <w:w w:val="105"/>
        </w:rPr>
        <w:t>обучающихся</w:t>
      </w:r>
      <w:r>
        <w:rPr>
          <w:spacing w:val="60"/>
          <w:w w:val="150"/>
        </w:rPr>
        <w:t xml:space="preserve">  </w:t>
      </w:r>
      <w:r>
        <w:rPr>
          <w:w w:val="105"/>
        </w:rPr>
        <w:t>осознавать</w:t>
      </w:r>
      <w:r>
        <w:rPr>
          <w:spacing w:val="61"/>
          <w:w w:val="150"/>
        </w:rPr>
        <w:t xml:space="preserve">  </w:t>
      </w:r>
      <w:r>
        <w:rPr>
          <w:w w:val="105"/>
        </w:rPr>
        <w:t>стрессовую</w:t>
      </w:r>
      <w:r>
        <w:rPr>
          <w:spacing w:val="61"/>
          <w:w w:val="150"/>
        </w:rPr>
        <w:t xml:space="preserve">  </w:t>
      </w:r>
      <w:r>
        <w:rPr>
          <w:w w:val="105"/>
        </w:rPr>
        <w:t>ситуацию,</w:t>
      </w:r>
      <w:r>
        <w:rPr>
          <w:spacing w:val="57"/>
          <w:w w:val="150"/>
        </w:rPr>
        <w:t xml:space="preserve">  </w:t>
      </w:r>
      <w:r>
        <w:rPr>
          <w:spacing w:val="-2"/>
          <w:w w:val="105"/>
        </w:rPr>
        <w:t>оценивать</w:t>
      </w:r>
    </w:p>
    <w:p w14:paraId="3FE09595" w14:textId="77777777" w:rsidR="0006191A" w:rsidRDefault="00B04A97">
      <w:pPr>
        <w:pStyle w:val="a3"/>
        <w:spacing w:line="288" w:lineRule="auto"/>
        <w:ind w:right="871" w:firstLine="0"/>
      </w:pPr>
      <w:r>
        <w:t xml:space="preserve">происходящие изменения и их последствия, воспринимать стрессовую ситуацию как вызов, </w:t>
      </w:r>
      <w:r>
        <w:rPr>
          <w:w w:val="105"/>
        </w:rPr>
        <w:t>требующий контрмер;</w:t>
      </w:r>
    </w:p>
    <w:p w14:paraId="25D74CDF" w14:textId="77777777" w:rsidR="0006191A" w:rsidRDefault="00B04A97">
      <w:pPr>
        <w:pStyle w:val="a3"/>
        <w:spacing w:line="288" w:lineRule="auto"/>
        <w:ind w:right="856"/>
      </w:pPr>
      <w:r>
        <w:rPr>
          <w:w w:val="105"/>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w w:val="105"/>
        </w:rPr>
        <w:t>успеха.</w:t>
      </w:r>
    </w:p>
    <w:p w14:paraId="4FACD563" w14:textId="77777777" w:rsidR="0006191A" w:rsidRDefault="00B04A97">
      <w:pPr>
        <w:pStyle w:val="a3"/>
        <w:spacing w:line="263" w:lineRule="exact"/>
        <w:ind w:left="986" w:firstLine="0"/>
      </w:pPr>
      <w:r>
        <w:rPr>
          <w:w w:val="105"/>
        </w:rPr>
        <w:t>В</w:t>
      </w:r>
      <w:r>
        <w:rPr>
          <w:spacing w:val="-2"/>
          <w:w w:val="105"/>
        </w:rPr>
        <w:t xml:space="preserve"> </w:t>
      </w:r>
      <w:r>
        <w:rPr>
          <w:w w:val="105"/>
        </w:rPr>
        <w:t>результате</w:t>
      </w:r>
      <w:r>
        <w:rPr>
          <w:spacing w:val="-6"/>
          <w:w w:val="105"/>
        </w:rPr>
        <w:t xml:space="preserve"> </w:t>
      </w:r>
      <w:r>
        <w:rPr>
          <w:w w:val="105"/>
        </w:rPr>
        <w:t>изучения</w:t>
      </w:r>
      <w:r>
        <w:rPr>
          <w:spacing w:val="3"/>
          <w:w w:val="105"/>
        </w:rPr>
        <w:t xml:space="preserve"> </w:t>
      </w:r>
      <w:r>
        <w:rPr>
          <w:w w:val="105"/>
        </w:rPr>
        <w:t>обществознания</w:t>
      </w:r>
      <w:r>
        <w:rPr>
          <w:spacing w:val="-3"/>
          <w:w w:val="105"/>
        </w:rPr>
        <w:t xml:space="preserve"> </w:t>
      </w:r>
      <w:r>
        <w:rPr>
          <w:w w:val="105"/>
        </w:rPr>
        <w:t>на уровне</w:t>
      </w:r>
      <w:r>
        <w:rPr>
          <w:spacing w:val="-1"/>
          <w:w w:val="105"/>
        </w:rPr>
        <w:t xml:space="preserve"> </w:t>
      </w:r>
      <w:r>
        <w:rPr>
          <w:w w:val="105"/>
        </w:rPr>
        <w:t>основного</w:t>
      </w:r>
      <w:r>
        <w:rPr>
          <w:spacing w:val="-5"/>
          <w:w w:val="105"/>
        </w:rPr>
        <w:t xml:space="preserve"> </w:t>
      </w:r>
      <w:r>
        <w:rPr>
          <w:w w:val="105"/>
        </w:rPr>
        <w:t>общего</w:t>
      </w:r>
      <w:r>
        <w:rPr>
          <w:spacing w:val="-5"/>
          <w:w w:val="105"/>
        </w:rPr>
        <w:t xml:space="preserve"> </w:t>
      </w:r>
      <w:r>
        <w:rPr>
          <w:w w:val="105"/>
        </w:rPr>
        <w:t>образования</w:t>
      </w:r>
      <w:r>
        <w:rPr>
          <w:spacing w:val="-3"/>
          <w:w w:val="105"/>
        </w:rPr>
        <w:t xml:space="preserve"> </w:t>
      </w:r>
      <w:r>
        <w:rPr>
          <w:spacing w:val="-10"/>
          <w:w w:val="105"/>
        </w:rPr>
        <w:t>у</w:t>
      </w:r>
    </w:p>
    <w:p w14:paraId="348310A8" w14:textId="77777777" w:rsidR="0006191A" w:rsidRDefault="0006191A">
      <w:pPr>
        <w:spacing w:line="263" w:lineRule="exact"/>
        <w:sectPr w:rsidR="0006191A">
          <w:pgSz w:w="11910" w:h="16850"/>
          <w:pgMar w:top="1060" w:right="0" w:bottom="1140" w:left="1420" w:header="0" w:footer="922" w:gutter="0"/>
          <w:cols w:space="720"/>
        </w:sectPr>
      </w:pPr>
    </w:p>
    <w:p w14:paraId="2322C0C5" w14:textId="77777777" w:rsidR="0006191A" w:rsidRDefault="00B04A97">
      <w:pPr>
        <w:pStyle w:val="a3"/>
        <w:spacing w:before="71" w:line="290" w:lineRule="auto"/>
        <w:ind w:right="863" w:firstLine="0"/>
      </w:pPr>
      <w:r>
        <w:rPr>
          <w:w w:val="105"/>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4A00D7" w14:textId="77777777" w:rsidR="0006191A" w:rsidRDefault="00B04A97">
      <w:pPr>
        <w:pStyle w:val="a3"/>
        <w:spacing w:line="288" w:lineRule="auto"/>
        <w:ind w:right="855"/>
        <w:jc w:val="left"/>
      </w:pPr>
      <w:r>
        <w:t>У обучающегося будут сформированы</w:t>
      </w:r>
      <w:r>
        <w:rPr>
          <w:spacing w:val="40"/>
        </w:rPr>
        <w:t xml:space="preserve"> </w:t>
      </w:r>
      <w:r>
        <w:t>следующие базовые логические действия как</w:t>
      </w:r>
      <w:r>
        <w:rPr>
          <w:spacing w:val="40"/>
          <w:w w:val="105"/>
        </w:rPr>
        <w:t xml:space="preserve"> </w:t>
      </w:r>
      <w:r>
        <w:rPr>
          <w:w w:val="105"/>
        </w:rPr>
        <w:t>часть познавательных универсальных учебных действий:</w:t>
      </w:r>
    </w:p>
    <w:p w14:paraId="3D0EDF38" w14:textId="77777777" w:rsidR="0006191A" w:rsidRDefault="00B04A97">
      <w:pPr>
        <w:pStyle w:val="a3"/>
        <w:spacing w:line="288" w:lineRule="auto"/>
        <w:ind w:right="855"/>
        <w:jc w:val="left"/>
      </w:pPr>
      <w:r>
        <w:rPr>
          <w:w w:val="105"/>
        </w:rPr>
        <w:t>выявлять</w:t>
      </w:r>
      <w:r>
        <w:rPr>
          <w:spacing w:val="80"/>
          <w:w w:val="105"/>
        </w:rPr>
        <w:t xml:space="preserve"> </w:t>
      </w:r>
      <w:r>
        <w:rPr>
          <w:w w:val="105"/>
        </w:rPr>
        <w:t>и</w:t>
      </w:r>
      <w:r>
        <w:rPr>
          <w:spacing w:val="80"/>
          <w:w w:val="105"/>
        </w:rPr>
        <w:t xml:space="preserve"> </w:t>
      </w:r>
      <w:r>
        <w:rPr>
          <w:w w:val="105"/>
        </w:rPr>
        <w:t>характеризовать</w:t>
      </w:r>
      <w:r>
        <w:rPr>
          <w:spacing w:val="80"/>
          <w:w w:val="105"/>
        </w:rPr>
        <w:t xml:space="preserve"> </w:t>
      </w:r>
      <w:r>
        <w:rPr>
          <w:w w:val="105"/>
        </w:rPr>
        <w:t>существенные</w:t>
      </w:r>
      <w:r>
        <w:rPr>
          <w:spacing w:val="80"/>
          <w:w w:val="105"/>
        </w:rPr>
        <w:t xml:space="preserve"> </w:t>
      </w:r>
      <w:r>
        <w:rPr>
          <w:w w:val="105"/>
        </w:rPr>
        <w:t>признаки</w:t>
      </w:r>
      <w:r>
        <w:rPr>
          <w:spacing w:val="80"/>
          <w:w w:val="105"/>
        </w:rPr>
        <w:t xml:space="preserve"> </w:t>
      </w:r>
      <w:r>
        <w:rPr>
          <w:w w:val="105"/>
        </w:rPr>
        <w:t>социальных</w:t>
      </w:r>
      <w:r>
        <w:rPr>
          <w:spacing w:val="80"/>
          <w:w w:val="105"/>
        </w:rPr>
        <w:t xml:space="preserve"> </w:t>
      </w:r>
      <w:r>
        <w:rPr>
          <w:w w:val="105"/>
        </w:rPr>
        <w:t>явлений</w:t>
      </w:r>
      <w:r>
        <w:rPr>
          <w:spacing w:val="80"/>
          <w:w w:val="105"/>
        </w:rPr>
        <w:t xml:space="preserve"> </w:t>
      </w:r>
      <w:r>
        <w:rPr>
          <w:w w:val="105"/>
        </w:rPr>
        <w:t xml:space="preserve">и </w:t>
      </w:r>
      <w:r>
        <w:rPr>
          <w:spacing w:val="-2"/>
          <w:w w:val="105"/>
        </w:rPr>
        <w:t>процессов;</w:t>
      </w:r>
    </w:p>
    <w:p w14:paraId="7E963A23" w14:textId="77777777" w:rsidR="0006191A" w:rsidRDefault="00B04A97">
      <w:pPr>
        <w:pStyle w:val="a3"/>
        <w:tabs>
          <w:tab w:val="left" w:pos="2704"/>
          <w:tab w:val="left" w:pos="4452"/>
          <w:tab w:val="left" w:pos="5524"/>
          <w:tab w:val="left" w:pos="7357"/>
          <w:tab w:val="left" w:pos="8839"/>
        </w:tabs>
        <w:spacing w:line="288" w:lineRule="auto"/>
        <w:ind w:right="876"/>
        <w:jc w:val="left"/>
      </w:pPr>
      <w:r>
        <w:rPr>
          <w:spacing w:val="-2"/>
          <w:w w:val="105"/>
        </w:rPr>
        <w:t>устанавливать</w:t>
      </w:r>
      <w:r>
        <w:tab/>
      </w:r>
      <w:r>
        <w:rPr>
          <w:spacing w:val="-2"/>
          <w:w w:val="105"/>
        </w:rPr>
        <w:t>существенный</w:t>
      </w:r>
      <w:r>
        <w:tab/>
      </w:r>
      <w:r>
        <w:rPr>
          <w:spacing w:val="-2"/>
          <w:w w:val="105"/>
        </w:rPr>
        <w:t>признак</w:t>
      </w:r>
      <w:r>
        <w:tab/>
      </w:r>
      <w:r>
        <w:rPr>
          <w:spacing w:val="-2"/>
          <w:w w:val="105"/>
        </w:rPr>
        <w:t>классификации</w:t>
      </w:r>
      <w:r>
        <w:tab/>
      </w:r>
      <w:r>
        <w:rPr>
          <w:spacing w:val="-2"/>
          <w:w w:val="105"/>
        </w:rPr>
        <w:t>социальных</w:t>
      </w:r>
      <w:r>
        <w:tab/>
      </w:r>
      <w:r>
        <w:rPr>
          <w:spacing w:val="-4"/>
          <w:w w:val="105"/>
        </w:rPr>
        <w:t xml:space="preserve">фактов, </w:t>
      </w:r>
      <w:r>
        <w:rPr>
          <w:w w:val="105"/>
        </w:rPr>
        <w:t>основания для их обобщения и сравнения, критерии проводимого анализа;</w:t>
      </w:r>
    </w:p>
    <w:p w14:paraId="644145E7" w14:textId="77777777" w:rsidR="0006191A" w:rsidRDefault="00B04A97">
      <w:pPr>
        <w:pStyle w:val="a3"/>
        <w:spacing w:line="288" w:lineRule="auto"/>
        <w:jc w:val="left"/>
      </w:pPr>
      <w:r>
        <w:rPr>
          <w:w w:val="105"/>
        </w:rPr>
        <w:t>с</w:t>
      </w:r>
      <w:r>
        <w:rPr>
          <w:spacing w:val="80"/>
          <w:w w:val="105"/>
        </w:rPr>
        <w:t xml:space="preserve"> </w:t>
      </w:r>
      <w:r>
        <w:rPr>
          <w:w w:val="105"/>
        </w:rPr>
        <w:t>учётом</w:t>
      </w:r>
      <w:r>
        <w:rPr>
          <w:spacing w:val="80"/>
          <w:w w:val="105"/>
        </w:rPr>
        <w:t xml:space="preserve"> </w:t>
      </w:r>
      <w:r>
        <w:rPr>
          <w:w w:val="105"/>
        </w:rPr>
        <w:t>предложенной</w:t>
      </w:r>
      <w:r>
        <w:rPr>
          <w:spacing w:val="80"/>
          <w:w w:val="105"/>
        </w:rPr>
        <w:t xml:space="preserve"> </w:t>
      </w:r>
      <w:r>
        <w:rPr>
          <w:w w:val="105"/>
        </w:rPr>
        <w:t>задачи</w:t>
      </w:r>
      <w:r>
        <w:rPr>
          <w:spacing w:val="80"/>
          <w:w w:val="105"/>
        </w:rPr>
        <w:t xml:space="preserve"> </w:t>
      </w: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 рассматриваемых фактах, данных и наблюдениях;</w:t>
      </w:r>
    </w:p>
    <w:p w14:paraId="37238C0E" w14:textId="77777777" w:rsidR="0006191A" w:rsidRDefault="00B04A97">
      <w:pPr>
        <w:pStyle w:val="a3"/>
        <w:spacing w:line="263" w:lineRule="exact"/>
        <w:ind w:left="986" w:firstLine="0"/>
        <w:jc w:val="left"/>
      </w:pPr>
      <w:r>
        <w:t>предлагать</w:t>
      </w:r>
      <w:r>
        <w:rPr>
          <w:spacing w:val="29"/>
        </w:rPr>
        <w:t xml:space="preserve"> </w:t>
      </w:r>
      <w:r>
        <w:t>критерии</w:t>
      </w:r>
      <w:r>
        <w:rPr>
          <w:spacing w:val="35"/>
        </w:rPr>
        <w:t xml:space="preserve"> </w:t>
      </w:r>
      <w:r>
        <w:t>для</w:t>
      </w:r>
      <w:r>
        <w:rPr>
          <w:spacing w:val="28"/>
        </w:rPr>
        <w:t xml:space="preserve"> </w:t>
      </w:r>
      <w:r>
        <w:t>выявления</w:t>
      </w:r>
      <w:r>
        <w:rPr>
          <w:spacing w:val="28"/>
        </w:rPr>
        <w:t xml:space="preserve"> </w:t>
      </w:r>
      <w:r>
        <w:t>закономерностей</w:t>
      </w:r>
      <w:r>
        <w:rPr>
          <w:spacing w:val="35"/>
        </w:rPr>
        <w:t xml:space="preserve"> </w:t>
      </w:r>
      <w:r>
        <w:t>и</w:t>
      </w:r>
      <w:r>
        <w:rPr>
          <w:spacing w:val="34"/>
        </w:rPr>
        <w:t xml:space="preserve"> </w:t>
      </w:r>
      <w:r>
        <w:rPr>
          <w:spacing w:val="-2"/>
        </w:rPr>
        <w:t>противоречий;</w:t>
      </w:r>
    </w:p>
    <w:p w14:paraId="69C0C675" w14:textId="77777777" w:rsidR="0006191A" w:rsidRDefault="00B04A97">
      <w:pPr>
        <w:pStyle w:val="a3"/>
        <w:spacing w:before="48" w:line="295" w:lineRule="auto"/>
        <w:ind w:right="855"/>
        <w:jc w:val="left"/>
      </w:pPr>
      <w:r>
        <w:rPr>
          <w:w w:val="105"/>
        </w:rPr>
        <w:t xml:space="preserve">выявлять дефицит информации, данных, необходимых для решения поставленной </w:t>
      </w:r>
      <w:r>
        <w:rPr>
          <w:spacing w:val="-2"/>
          <w:w w:val="105"/>
        </w:rPr>
        <w:t>задачи;</w:t>
      </w:r>
    </w:p>
    <w:p w14:paraId="238A5A63" w14:textId="77777777" w:rsidR="0006191A" w:rsidRDefault="00B04A97">
      <w:pPr>
        <w:pStyle w:val="a3"/>
        <w:spacing w:line="288" w:lineRule="auto"/>
        <w:ind w:left="986" w:right="855" w:firstLine="0"/>
        <w:jc w:val="left"/>
      </w:pPr>
      <w:r>
        <w:rPr>
          <w:w w:val="105"/>
        </w:rPr>
        <w:t>выявлять причинно-следственные связи при изучении явлений и процессов; проводить</w:t>
      </w:r>
      <w:r>
        <w:rPr>
          <w:spacing w:val="-5"/>
          <w:w w:val="105"/>
        </w:rPr>
        <w:t xml:space="preserve"> </w:t>
      </w:r>
      <w:r>
        <w:rPr>
          <w:w w:val="105"/>
        </w:rPr>
        <w:t>выводы</w:t>
      </w:r>
      <w:r>
        <w:rPr>
          <w:spacing w:val="-6"/>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дедуктивных</w:t>
      </w:r>
      <w:r>
        <w:rPr>
          <w:spacing w:val="-8"/>
          <w:w w:val="105"/>
        </w:rPr>
        <w:t xml:space="preserve"> </w:t>
      </w:r>
      <w:r>
        <w:rPr>
          <w:w w:val="105"/>
        </w:rPr>
        <w:t>и</w:t>
      </w:r>
      <w:r>
        <w:rPr>
          <w:spacing w:val="-3"/>
          <w:w w:val="105"/>
        </w:rPr>
        <w:t xml:space="preserve"> </w:t>
      </w:r>
      <w:r>
        <w:rPr>
          <w:w w:val="105"/>
        </w:rPr>
        <w:t>индуктивных</w:t>
      </w:r>
      <w:r>
        <w:rPr>
          <w:spacing w:val="-2"/>
          <w:w w:val="105"/>
        </w:rPr>
        <w:t xml:space="preserve"> </w:t>
      </w:r>
      <w:r>
        <w:rPr>
          <w:w w:val="105"/>
        </w:rPr>
        <w:t>умозаключений,</w:t>
      </w:r>
    </w:p>
    <w:p w14:paraId="0DBA4050" w14:textId="77777777" w:rsidR="0006191A" w:rsidRDefault="00B04A97">
      <w:pPr>
        <w:pStyle w:val="a3"/>
        <w:spacing w:line="264" w:lineRule="exact"/>
        <w:ind w:firstLine="0"/>
        <w:jc w:val="left"/>
      </w:pPr>
      <w:r>
        <w:t>умозаключений</w:t>
      </w:r>
      <w:r>
        <w:rPr>
          <w:spacing w:val="34"/>
        </w:rPr>
        <w:t xml:space="preserve"> </w:t>
      </w:r>
      <w:r>
        <w:t>по</w:t>
      </w:r>
      <w:r>
        <w:rPr>
          <w:spacing w:val="25"/>
        </w:rPr>
        <w:t xml:space="preserve"> </w:t>
      </w:r>
      <w:r>
        <w:t>аналогии,</w:t>
      </w:r>
      <w:r>
        <w:rPr>
          <w:spacing w:val="40"/>
        </w:rPr>
        <w:t xml:space="preserve"> </w:t>
      </w:r>
      <w:r>
        <w:t>формулировать</w:t>
      </w:r>
      <w:r>
        <w:rPr>
          <w:spacing w:val="30"/>
        </w:rPr>
        <w:t xml:space="preserve"> </w:t>
      </w:r>
      <w:r>
        <w:t>гипотезы</w:t>
      </w:r>
      <w:r>
        <w:rPr>
          <w:spacing w:val="39"/>
        </w:rPr>
        <w:t xml:space="preserve"> </w:t>
      </w:r>
      <w:r>
        <w:t>о</w:t>
      </w:r>
      <w:r>
        <w:rPr>
          <w:spacing w:val="25"/>
        </w:rPr>
        <w:t xml:space="preserve"> </w:t>
      </w:r>
      <w:r>
        <w:rPr>
          <w:spacing w:val="-2"/>
        </w:rPr>
        <w:t>взаимосвязях;</w:t>
      </w:r>
    </w:p>
    <w:p w14:paraId="3D420751" w14:textId="77777777" w:rsidR="0006191A" w:rsidRDefault="00B04A97">
      <w:pPr>
        <w:pStyle w:val="a3"/>
        <w:spacing w:before="40" w:line="288" w:lineRule="auto"/>
        <w:ind w:right="862"/>
      </w:pPr>
      <w:r>
        <w:rPr>
          <w:w w:val="105"/>
          <w:position w:val="1"/>
        </w:rPr>
        <w:t xml:space="preserve">самостоятельно выбирать способ решения учебной задачи </w:t>
      </w:r>
      <w:r>
        <w:rPr>
          <w:w w:val="105"/>
        </w:rPr>
        <w:t>(</w:t>
      </w:r>
      <w:r>
        <w:rPr>
          <w:w w:val="105"/>
          <w:position w:val="1"/>
        </w:rPr>
        <w:t xml:space="preserve">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291F887E" w14:textId="77777777" w:rsidR="0006191A" w:rsidRDefault="00B04A97">
      <w:pPr>
        <w:pStyle w:val="a3"/>
        <w:spacing w:line="263" w:lineRule="exact"/>
        <w:ind w:left="986" w:firstLine="0"/>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39C409FD" w14:textId="77777777" w:rsidR="0006191A" w:rsidRDefault="00B04A97">
      <w:pPr>
        <w:pStyle w:val="a3"/>
        <w:spacing w:before="60"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BFFBF0" w14:textId="77777777" w:rsidR="0006191A" w:rsidRDefault="00B04A97">
      <w:pPr>
        <w:pStyle w:val="a3"/>
        <w:spacing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5030F589" w14:textId="77777777" w:rsidR="0006191A" w:rsidRDefault="00B04A97">
      <w:pPr>
        <w:pStyle w:val="a3"/>
        <w:spacing w:line="288" w:lineRule="auto"/>
        <w:ind w:left="986" w:right="868" w:hanging="707"/>
      </w:pPr>
      <w:r>
        <w:rPr>
          <w:w w:val="105"/>
        </w:rPr>
        <w:t xml:space="preserve">состоянием ситуации, объекта, самостоятельно устанавливать искомое и данное; </w:t>
      </w:r>
      <w:r>
        <w:t>формулировать</w:t>
      </w:r>
      <w:r>
        <w:rPr>
          <w:spacing w:val="26"/>
        </w:rPr>
        <w:t xml:space="preserve"> </w:t>
      </w:r>
      <w:r>
        <w:t>гипотезу</w:t>
      </w:r>
      <w:r>
        <w:rPr>
          <w:spacing w:val="32"/>
        </w:rPr>
        <w:t xml:space="preserve"> </w:t>
      </w:r>
      <w:r>
        <w:t>об</w:t>
      </w:r>
      <w:r>
        <w:rPr>
          <w:spacing w:val="40"/>
        </w:rPr>
        <w:t xml:space="preserve"> </w:t>
      </w:r>
      <w:r>
        <w:t>истинности</w:t>
      </w:r>
      <w:r>
        <w:rPr>
          <w:spacing w:val="52"/>
        </w:rPr>
        <w:t xml:space="preserve"> </w:t>
      </w:r>
      <w:r>
        <w:t>собственных</w:t>
      </w:r>
      <w:r>
        <w:rPr>
          <w:spacing w:val="32"/>
        </w:rPr>
        <w:t xml:space="preserve"> </w:t>
      </w:r>
      <w:r>
        <w:t>суждений</w:t>
      </w:r>
      <w:r>
        <w:rPr>
          <w:spacing w:val="31"/>
        </w:rPr>
        <w:t xml:space="preserve"> </w:t>
      </w:r>
      <w:r>
        <w:t>и</w:t>
      </w:r>
      <w:r>
        <w:rPr>
          <w:spacing w:val="42"/>
        </w:rPr>
        <w:t xml:space="preserve"> </w:t>
      </w:r>
      <w:r>
        <w:t>суждений</w:t>
      </w:r>
      <w:r>
        <w:rPr>
          <w:spacing w:val="31"/>
        </w:rPr>
        <w:t xml:space="preserve"> </w:t>
      </w:r>
      <w:r>
        <w:rPr>
          <w:spacing w:val="-2"/>
        </w:rPr>
        <w:t>других,</w:t>
      </w:r>
    </w:p>
    <w:p w14:paraId="01487053"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5309D4AD" w14:textId="77777777" w:rsidR="0006191A" w:rsidRDefault="00B04A97">
      <w:pPr>
        <w:pStyle w:val="a3"/>
        <w:spacing w:before="50" w:line="290" w:lineRule="auto"/>
        <w:ind w:right="854"/>
      </w:pPr>
      <w:r>
        <w:rPr>
          <w:w w:val="105"/>
        </w:rPr>
        <w:t xml:space="preserve">проводить по самостоятельно составленному плану небольшое исследование по </w:t>
      </w:r>
      <w:r>
        <w:rPr>
          <w:w w:val="105"/>
          <w:position w:val="1"/>
        </w:rPr>
        <w:t xml:space="preserve">установлению особенностей объекта </w:t>
      </w:r>
      <w:r>
        <w:rPr>
          <w:w w:val="105"/>
        </w:rPr>
        <w:t>изучения, причинно-следственных связей и зависимостей объектов между собой;</w:t>
      </w:r>
    </w:p>
    <w:p w14:paraId="3B30D75A" w14:textId="77777777" w:rsidR="0006191A" w:rsidRDefault="00B04A97">
      <w:pPr>
        <w:pStyle w:val="a3"/>
        <w:spacing w:line="288" w:lineRule="auto"/>
        <w:ind w:right="868"/>
      </w:pPr>
      <w:r>
        <w:rPr>
          <w:w w:val="105"/>
        </w:rPr>
        <w:t xml:space="preserve">оценивать на применимость и достоверность информацию, полученную в ходе </w:t>
      </w:r>
      <w:r>
        <w:rPr>
          <w:spacing w:val="-2"/>
          <w:w w:val="105"/>
        </w:rPr>
        <w:t>исследования;</w:t>
      </w:r>
    </w:p>
    <w:p w14:paraId="5BC26937" w14:textId="77777777" w:rsidR="0006191A" w:rsidRDefault="00B04A97">
      <w:pPr>
        <w:pStyle w:val="a3"/>
        <w:spacing w:line="288" w:lineRule="auto"/>
        <w:ind w:right="854"/>
      </w:pPr>
      <w:r>
        <w:rPr>
          <w:w w:val="105"/>
        </w:rPr>
        <w:t>самостоятельно</w:t>
      </w:r>
      <w:r>
        <w:rPr>
          <w:spacing w:val="-6"/>
          <w:w w:val="105"/>
        </w:rPr>
        <w:t xml:space="preserve"> </w:t>
      </w:r>
      <w:r>
        <w:rPr>
          <w:w w:val="105"/>
        </w:rPr>
        <w:t>формулировать</w:t>
      </w:r>
      <w:r>
        <w:rPr>
          <w:spacing w:val="-2"/>
          <w:w w:val="105"/>
        </w:rPr>
        <w:t xml:space="preserve"> </w:t>
      </w:r>
      <w:r>
        <w:rPr>
          <w:w w:val="105"/>
        </w:rPr>
        <w:t>обобщения</w:t>
      </w:r>
      <w:r>
        <w:rPr>
          <w:spacing w:val="-10"/>
          <w:w w:val="105"/>
        </w:rPr>
        <w:t xml:space="preserve"> </w:t>
      </w:r>
      <w:r>
        <w:rPr>
          <w:w w:val="105"/>
        </w:rPr>
        <w:t>и</w:t>
      </w:r>
      <w:r>
        <w:rPr>
          <w:spacing w:val="-6"/>
          <w:w w:val="105"/>
        </w:rPr>
        <w:t xml:space="preserve"> </w:t>
      </w:r>
      <w:r>
        <w:rPr>
          <w:w w:val="105"/>
        </w:rPr>
        <w:t>выводы</w:t>
      </w:r>
      <w:r>
        <w:rPr>
          <w:spacing w:val="-10"/>
          <w:w w:val="105"/>
        </w:rPr>
        <w:t xml:space="preserve"> </w:t>
      </w:r>
      <w:r>
        <w:rPr>
          <w:w w:val="105"/>
        </w:rPr>
        <w:t>по</w:t>
      </w:r>
      <w:r>
        <w:rPr>
          <w:spacing w:val="-6"/>
          <w:w w:val="105"/>
        </w:rPr>
        <w:t xml:space="preserve"> </w:t>
      </w:r>
      <w:r>
        <w:rPr>
          <w:w w:val="105"/>
        </w:rPr>
        <w:t>результатам</w:t>
      </w:r>
      <w:r>
        <w:rPr>
          <w:spacing w:val="-2"/>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4C4B54CC"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100EC95" w14:textId="77777777" w:rsidR="0006191A" w:rsidRDefault="00B04A97">
      <w:pPr>
        <w:pStyle w:val="a3"/>
        <w:spacing w:line="288" w:lineRule="auto"/>
        <w:ind w:right="871"/>
      </w:pPr>
      <w:r>
        <w:rPr>
          <w:w w:val="105"/>
        </w:rPr>
        <w:t>У обучающегося будут сформированы умения работать с информацией как часть познавательных универсальных учебных действий:</w:t>
      </w:r>
    </w:p>
    <w:p w14:paraId="1B80B4C5" w14:textId="77777777" w:rsidR="0006191A" w:rsidRDefault="00B04A97">
      <w:pPr>
        <w:pStyle w:val="a3"/>
        <w:spacing w:line="288" w:lineRule="auto"/>
        <w:ind w:right="863"/>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33A3BC97" w14:textId="77777777" w:rsidR="0006191A" w:rsidRDefault="00B04A97">
      <w:pPr>
        <w:pStyle w:val="a3"/>
        <w:spacing w:line="263" w:lineRule="exact"/>
        <w:ind w:left="986" w:firstLine="0"/>
      </w:pPr>
      <w:r>
        <w:rPr>
          <w:w w:val="105"/>
        </w:rPr>
        <w:t>выбирать,</w:t>
      </w:r>
      <w:r>
        <w:rPr>
          <w:spacing w:val="55"/>
          <w:w w:val="150"/>
        </w:rPr>
        <w:t xml:space="preserve"> </w:t>
      </w:r>
      <w:r>
        <w:rPr>
          <w:w w:val="105"/>
        </w:rPr>
        <w:t>анализировать,</w:t>
      </w:r>
      <w:r>
        <w:rPr>
          <w:spacing w:val="56"/>
          <w:w w:val="150"/>
        </w:rPr>
        <w:t xml:space="preserve"> </w:t>
      </w:r>
      <w:r>
        <w:rPr>
          <w:w w:val="105"/>
        </w:rPr>
        <w:t>систематизировать</w:t>
      </w:r>
      <w:r>
        <w:rPr>
          <w:spacing w:val="77"/>
          <w:w w:val="105"/>
        </w:rPr>
        <w:t xml:space="preserve"> </w:t>
      </w:r>
      <w:r>
        <w:rPr>
          <w:w w:val="105"/>
        </w:rPr>
        <w:t>и</w:t>
      </w:r>
      <w:r>
        <w:rPr>
          <w:spacing w:val="79"/>
          <w:w w:val="105"/>
        </w:rPr>
        <w:t xml:space="preserve"> </w:t>
      </w:r>
      <w:r>
        <w:rPr>
          <w:w w:val="105"/>
        </w:rPr>
        <w:t>интерпретировать</w:t>
      </w:r>
      <w:r>
        <w:rPr>
          <w:spacing w:val="63"/>
          <w:w w:val="150"/>
        </w:rPr>
        <w:t xml:space="preserve"> </w:t>
      </w:r>
      <w:r>
        <w:rPr>
          <w:spacing w:val="-2"/>
          <w:w w:val="105"/>
        </w:rPr>
        <w:t>информацию</w:t>
      </w:r>
    </w:p>
    <w:p w14:paraId="2B86B5BA" w14:textId="77777777" w:rsidR="0006191A" w:rsidRDefault="0006191A">
      <w:pPr>
        <w:spacing w:line="263" w:lineRule="exact"/>
        <w:sectPr w:rsidR="0006191A">
          <w:pgSz w:w="11910" w:h="16850"/>
          <w:pgMar w:top="1060" w:right="0" w:bottom="1140" w:left="1420" w:header="0" w:footer="922" w:gutter="0"/>
          <w:cols w:space="720"/>
        </w:sectPr>
      </w:pPr>
    </w:p>
    <w:p w14:paraId="69F659A0" w14:textId="77777777" w:rsidR="0006191A" w:rsidRDefault="00B04A97">
      <w:pPr>
        <w:pStyle w:val="a3"/>
        <w:spacing w:before="71"/>
        <w:ind w:firstLine="0"/>
      </w:pPr>
      <w:r>
        <w:rPr>
          <w:w w:val="105"/>
        </w:rPr>
        <w:lastRenderedPageBreak/>
        <w:t>различных</w:t>
      </w:r>
      <w:r>
        <w:rPr>
          <w:spacing w:val="-16"/>
          <w:w w:val="105"/>
        </w:rPr>
        <w:t xml:space="preserve"> </w:t>
      </w:r>
      <w:r>
        <w:rPr>
          <w:w w:val="105"/>
        </w:rPr>
        <w:t>видов</w:t>
      </w:r>
      <w:r>
        <w:rPr>
          <w:spacing w:val="-10"/>
          <w:w w:val="105"/>
        </w:rPr>
        <w:t xml:space="preserve"> </w:t>
      </w:r>
      <w:r>
        <w:rPr>
          <w:w w:val="105"/>
        </w:rPr>
        <w:t>и</w:t>
      </w:r>
      <w:r>
        <w:rPr>
          <w:spacing w:val="-4"/>
          <w:w w:val="105"/>
        </w:rPr>
        <w:t xml:space="preserve"> </w:t>
      </w:r>
      <w:r>
        <w:rPr>
          <w:w w:val="105"/>
        </w:rPr>
        <w:t>форм</w:t>
      </w:r>
      <w:r>
        <w:rPr>
          <w:spacing w:val="-11"/>
          <w:w w:val="105"/>
        </w:rPr>
        <w:t xml:space="preserve"> </w:t>
      </w:r>
      <w:r>
        <w:rPr>
          <w:spacing w:val="-2"/>
          <w:w w:val="105"/>
        </w:rPr>
        <w:t>представления;</w:t>
      </w:r>
    </w:p>
    <w:p w14:paraId="2AD94866" w14:textId="77777777" w:rsidR="0006191A" w:rsidRDefault="00B04A97">
      <w:pPr>
        <w:pStyle w:val="a3"/>
        <w:spacing w:before="60"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6CBB372F" w14:textId="77777777" w:rsidR="0006191A" w:rsidRDefault="00B04A97">
      <w:pPr>
        <w:pStyle w:val="a3"/>
        <w:spacing w:line="288" w:lineRule="auto"/>
        <w:ind w:left="986" w:right="874" w:firstLine="0"/>
      </w:pPr>
      <w:r>
        <w:rPr>
          <w:w w:val="105"/>
        </w:rPr>
        <w:t>самостоятельно выбирать оптимальную форму представления информации; оценивать</w:t>
      </w:r>
      <w:r>
        <w:rPr>
          <w:spacing w:val="11"/>
          <w:w w:val="105"/>
        </w:rPr>
        <w:t xml:space="preserve"> </w:t>
      </w:r>
      <w:r>
        <w:rPr>
          <w:w w:val="105"/>
        </w:rPr>
        <w:t>надёжность</w:t>
      </w:r>
      <w:r>
        <w:rPr>
          <w:spacing w:val="5"/>
          <w:w w:val="105"/>
        </w:rPr>
        <w:t xml:space="preserve"> </w:t>
      </w:r>
      <w:r>
        <w:rPr>
          <w:w w:val="105"/>
        </w:rPr>
        <w:t>информации</w:t>
      </w:r>
      <w:r>
        <w:rPr>
          <w:spacing w:val="7"/>
          <w:w w:val="105"/>
        </w:rPr>
        <w:t xml:space="preserve"> </w:t>
      </w:r>
      <w:r>
        <w:rPr>
          <w:w w:val="105"/>
        </w:rPr>
        <w:t>по</w:t>
      </w:r>
      <w:r>
        <w:rPr>
          <w:spacing w:val="8"/>
          <w:w w:val="105"/>
        </w:rPr>
        <w:t xml:space="preserve"> </w:t>
      </w:r>
      <w:r>
        <w:rPr>
          <w:w w:val="105"/>
        </w:rPr>
        <w:t>критериям,</w:t>
      </w:r>
      <w:r>
        <w:rPr>
          <w:spacing w:val="10"/>
          <w:w w:val="105"/>
        </w:rPr>
        <w:t xml:space="preserve"> </w:t>
      </w:r>
      <w:r>
        <w:rPr>
          <w:w w:val="105"/>
        </w:rPr>
        <w:t>предложенным</w:t>
      </w:r>
      <w:r>
        <w:rPr>
          <w:spacing w:val="11"/>
          <w:w w:val="105"/>
        </w:rPr>
        <w:t xml:space="preserve"> </w:t>
      </w:r>
      <w:r>
        <w:rPr>
          <w:spacing w:val="-2"/>
          <w:w w:val="105"/>
        </w:rPr>
        <w:t>педагогическим</w:t>
      </w:r>
    </w:p>
    <w:p w14:paraId="654106E0" w14:textId="77777777" w:rsidR="0006191A" w:rsidRDefault="00B04A97">
      <w:pPr>
        <w:pStyle w:val="a3"/>
        <w:spacing w:line="264" w:lineRule="exact"/>
        <w:ind w:firstLine="0"/>
      </w:pPr>
      <w:r>
        <w:t>работником</w:t>
      </w:r>
      <w:r>
        <w:rPr>
          <w:spacing w:val="41"/>
        </w:rPr>
        <w:t xml:space="preserve"> </w:t>
      </w:r>
      <w:r>
        <w:t>или</w:t>
      </w:r>
      <w:r>
        <w:rPr>
          <w:spacing w:val="45"/>
        </w:rPr>
        <w:t xml:space="preserve"> </w:t>
      </w:r>
      <w:r>
        <w:t>сформулированным</w:t>
      </w:r>
      <w:r>
        <w:rPr>
          <w:spacing w:val="41"/>
        </w:rPr>
        <w:t xml:space="preserve"> </w:t>
      </w:r>
      <w:r>
        <w:rPr>
          <w:spacing w:val="-2"/>
        </w:rPr>
        <w:t>самостоятельно;</w:t>
      </w:r>
    </w:p>
    <w:p w14:paraId="0AB1A282" w14:textId="77777777" w:rsidR="0006191A" w:rsidRDefault="00B04A97">
      <w:pPr>
        <w:pStyle w:val="a3"/>
        <w:spacing w:before="5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BB4149D" w14:textId="77777777" w:rsidR="0006191A" w:rsidRDefault="00B04A97">
      <w:pPr>
        <w:pStyle w:val="a3"/>
        <w:spacing w:before="53"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2687BE80" w14:textId="77777777" w:rsidR="0006191A" w:rsidRDefault="00B04A97">
      <w:pPr>
        <w:pStyle w:val="a3"/>
        <w:spacing w:line="288" w:lineRule="auto"/>
        <w:ind w:right="867"/>
      </w:pPr>
      <w:r>
        <w:rPr>
          <w:w w:val="105"/>
        </w:rPr>
        <w:t>воспринимать и формулировать суждения, выражать эмоции в соответствии с целями и условиями общения;</w:t>
      </w:r>
    </w:p>
    <w:p w14:paraId="40A40AD1" w14:textId="77777777" w:rsidR="0006191A" w:rsidRDefault="00B04A97">
      <w:pPr>
        <w:pStyle w:val="a3"/>
        <w:spacing w:line="263" w:lineRule="exact"/>
        <w:ind w:left="986" w:firstLine="0"/>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703FD75A" w14:textId="77777777" w:rsidR="0006191A" w:rsidRDefault="00B04A97">
      <w:pPr>
        <w:pStyle w:val="a3"/>
        <w:spacing w:before="52" w:line="290" w:lineRule="auto"/>
        <w:ind w:right="873"/>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5C359952" w14:textId="77777777" w:rsidR="0006191A" w:rsidRDefault="00B04A97">
      <w:pPr>
        <w:pStyle w:val="a3"/>
        <w:spacing w:line="288" w:lineRule="auto"/>
        <w:ind w:right="876"/>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0F47C1EC" w14:textId="77777777" w:rsidR="0006191A" w:rsidRDefault="00B04A97">
      <w:pPr>
        <w:pStyle w:val="a3"/>
        <w:spacing w:line="288" w:lineRule="auto"/>
        <w:ind w:right="870"/>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w:t>
      </w:r>
      <w:r>
        <w:rPr>
          <w:spacing w:val="-3"/>
          <w:w w:val="105"/>
        </w:rPr>
        <w:t xml:space="preserve"> </w:t>
      </w:r>
      <w:r>
        <w:rPr>
          <w:w w:val="105"/>
        </w:rPr>
        <w:t>(или)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 xml:space="preserve">темы и высказывать идеи, нацеленные на решение задачи и поддержание благожелательности </w:t>
      </w:r>
      <w:r>
        <w:rPr>
          <w:spacing w:val="-2"/>
          <w:w w:val="105"/>
        </w:rPr>
        <w:t>общения;</w:t>
      </w:r>
    </w:p>
    <w:p w14:paraId="4EE73A20" w14:textId="77777777" w:rsidR="0006191A" w:rsidRDefault="00B04A97">
      <w:pPr>
        <w:pStyle w:val="a3"/>
        <w:spacing w:line="288" w:lineRule="auto"/>
        <w:ind w:right="853"/>
      </w:pPr>
      <w:r>
        <w:rPr>
          <w:w w:val="105"/>
        </w:rPr>
        <w:t>сопоставлять свои суждения с суждениями других участников диалога, обнаруживать различие и сходство позиций;</w:t>
      </w:r>
    </w:p>
    <w:p w14:paraId="17ADAABB" w14:textId="77777777" w:rsidR="0006191A" w:rsidRDefault="00B04A97">
      <w:pPr>
        <w:pStyle w:val="a3"/>
        <w:spacing w:line="288" w:lineRule="auto"/>
        <w:ind w:left="986" w:right="875" w:firstLine="0"/>
      </w:pPr>
      <w:r>
        <w:rPr>
          <w:w w:val="105"/>
        </w:rPr>
        <w:t>публично представлять результаты выполненного исследования, проекта; самостоятельно</w:t>
      </w:r>
      <w:r>
        <w:rPr>
          <w:spacing w:val="72"/>
          <w:w w:val="105"/>
        </w:rPr>
        <w:t xml:space="preserve"> </w:t>
      </w:r>
      <w:r>
        <w:rPr>
          <w:w w:val="105"/>
        </w:rPr>
        <w:t>выбирать</w:t>
      </w:r>
      <w:r>
        <w:rPr>
          <w:spacing w:val="76"/>
          <w:w w:val="105"/>
        </w:rPr>
        <w:t xml:space="preserve"> </w:t>
      </w:r>
      <w:r>
        <w:rPr>
          <w:w w:val="105"/>
        </w:rPr>
        <w:t>формат</w:t>
      </w:r>
      <w:r>
        <w:rPr>
          <w:spacing w:val="73"/>
          <w:w w:val="105"/>
        </w:rPr>
        <w:t xml:space="preserve"> </w:t>
      </w:r>
      <w:r>
        <w:rPr>
          <w:w w:val="105"/>
        </w:rPr>
        <w:t>выступления</w:t>
      </w:r>
      <w:r>
        <w:rPr>
          <w:spacing w:val="75"/>
          <w:w w:val="105"/>
        </w:rPr>
        <w:t xml:space="preserve"> </w:t>
      </w:r>
      <w:r>
        <w:rPr>
          <w:w w:val="105"/>
        </w:rPr>
        <w:t>с</w:t>
      </w:r>
      <w:r>
        <w:rPr>
          <w:spacing w:val="78"/>
          <w:w w:val="105"/>
        </w:rPr>
        <w:t xml:space="preserve"> </w:t>
      </w:r>
      <w:r>
        <w:rPr>
          <w:w w:val="105"/>
        </w:rPr>
        <w:t>учётом</w:t>
      </w:r>
      <w:r>
        <w:rPr>
          <w:spacing w:val="70"/>
          <w:w w:val="105"/>
        </w:rPr>
        <w:t xml:space="preserve"> </w:t>
      </w:r>
      <w:r>
        <w:rPr>
          <w:w w:val="105"/>
        </w:rPr>
        <w:t>задач</w:t>
      </w:r>
      <w:r>
        <w:rPr>
          <w:spacing w:val="71"/>
          <w:w w:val="105"/>
        </w:rPr>
        <w:t xml:space="preserve"> </w:t>
      </w:r>
      <w:r>
        <w:rPr>
          <w:w w:val="105"/>
        </w:rPr>
        <w:t>презентации</w:t>
      </w:r>
      <w:r>
        <w:rPr>
          <w:spacing w:val="72"/>
          <w:w w:val="105"/>
        </w:rPr>
        <w:t xml:space="preserve"> </w:t>
      </w:r>
      <w:r>
        <w:rPr>
          <w:spacing w:val="-10"/>
          <w:w w:val="105"/>
        </w:rPr>
        <w:t>и</w:t>
      </w:r>
    </w:p>
    <w:p w14:paraId="7C7B77E2" w14:textId="77777777" w:rsidR="0006191A" w:rsidRDefault="00B04A97">
      <w:pPr>
        <w:pStyle w:val="a3"/>
        <w:spacing w:line="288" w:lineRule="auto"/>
        <w:ind w:right="853" w:firstLine="0"/>
      </w:pPr>
      <w:r>
        <w:rPr>
          <w:w w:val="105"/>
        </w:rPr>
        <w:t>особенностей</w:t>
      </w:r>
      <w:r>
        <w:rPr>
          <w:spacing w:val="-5"/>
          <w:w w:val="105"/>
        </w:rPr>
        <w:t xml:space="preserve"> </w:t>
      </w:r>
      <w:r>
        <w:rPr>
          <w:w w:val="105"/>
        </w:rPr>
        <w:t>аудитории</w:t>
      </w:r>
      <w:r>
        <w:rPr>
          <w:spacing w:val="-10"/>
          <w:w w:val="105"/>
        </w:rPr>
        <w:t xml:space="preserve"> </w:t>
      </w:r>
      <w:r>
        <w:rPr>
          <w:w w:val="105"/>
        </w:rPr>
        <w:t>и</w:t>
      </w:r>
      <w:r>
        <w:rPr>
          <w:spacing w:val="-4"/>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6"/>
          <w:w w:val="105"/>
        </w:rPr>
        <w:t xml:space="preserve"> </w:t>
      </w:r>
      <w:r>
        <w:rPr>
          <w:w w:val="105"/>
        </w:rPr>
        <w:t>ним составлять</w:t>
      </w:r>
      <w:r>
        <w:rPr>
          <w:spacing w:val="-7"/>
          <w:w w:val="105"/>
        </w:rPr>
        <w:t xml:space="preserve"> </w:t>
      </w:r>
      <w:r>
        <w:rPr>
          <w:w w:val="105"/>
        </w:rPr>
        <w:t>устные</w:t>
      </w:r>
      <w:r>
        <w:rPr>
          <w:spacing w:val="-10"/>
          <w:w w:val="105"/>
        </w:rPr>
        <w:t xml:space="preserve"> </w:t>
      </w:r>
      <w:r>
        <w:rPr>
          <w:w w:val="105"/>
        </w:rPr>
        <w:t>и</w:t>
      </w:r>
      <w:r>
        <w:rPr>
          <w:spacing w:val="-10"/>
          <w:w w:val="105"/>
        </w:rPr>
        <w:t xml:space="preserve"> </w:t>
      </w:r>
      <w:r>
        <w:rPr>
          <w:w w:val="105"/>
        </w:rPr>
        <w:t>письменные</w:t>
      </w:r>
      <w:r>
        <w:rPr>
          <w:spacing w:val="-10"/>
          <w:w w:val="105"/>
        </w:rPr>
        <w:t xml:space="preserve"> </w:t>
      </w:r>
      <w:r>
        <w:rPr>
          <w:w w:val="105"/>
        </w:rPr>
        <w:t>тексты</w:t>
      </w:r>
      <w:r>
        <w:rPr>
          <w:spacing w:val="-2"/>
          <w:w w:val="105"/>
        </w:rPr>
        <w:t xml:space="preserve"> </w:t>
      </w:r>
      <w:r>
        <w:rPr>
          <w:w w:val="105"/>
        </w:rPr>
        <w:t>с использованием иллюстративных материалов.</w:t>
      </w:r>
    </w:p>
    <w:p w14:paraId="27B322E6" w14:textId="77777777" w:rsidR="0006191A" w:rsidRDefault="00B04A97">
      <w:pPr>
        <w:pStyle w:val="a3"/>
        <w:spacing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1E4E8688" w14:textId="77777777" w:rsidR="0006191A" w:rsidRDefault="00B04A97">
      <w:pPr>
        <w:pStyle w:val="a3"/>
        <w:spacing w:line="285" w:lineRule="auto"/>
        <w:ind w:left="986" w:right="864" w:firstLine="0"/>
      </w:pPr>
      <w:r>
        <w:rPr>
          <w:w w:val="105"/>
        </w:rPr>
        <w:t xml:space="preserve">выявлять проблемы для решения в жизненных и учебных ситуациях; </w:t>
      </w:r>
      <w:r>
        <w:rPr>
          <w:w w:val="105"/>
          <w:position w:val="1"/>
        </w:rPr>
        <w:t>ориентироваться</w:t>
      </w:r>
      <w:r>
        <w:rPr>
          <w:spacing w:val="72"/>
          <w:w w:val="150"/>
          <w:position w:val="1"/>
        </w:rPr>
        <w:t xml:space="preserve"> </w:t>
      </w:r>
      <w:r>
        <w:rPr>
          <w:w w:val="105"/>
          <w:position w:val="1"/>
        </w:rPr>
        <w:t>в</w:t>
      </w:r>
      <w:r>
        <w:rPr>
          <w:spacing w:val="25"/>
          <w:w w:val="105"/>
          <w:position w:val="1"/>
        </w:rPr>
        <w:t xml:space="preserve">  </w:t>
      </w:r>
      <w:r>
        <w:rPr>
          <w:w w:val="105"/>
          <w:position w:val="1"/>
        </w:rPr>
        <w:t>различных</w:t>
      </w:r>
      <w:r>
        <w:rPr>
          <w:spacing w:val="71"/>
          <w:w w:val="150"/>
          <w:position w:val="1"/>
        </w:rPr>
        <w:t xml:space="preserve"> </w:t>
      </w:r>
      <w:r>
        <w:rPr>
          <w:w w:val="105"/>
          <w:position w:val="1"/>
        </w:rPr>
        <w:t>подходах</w:t>
      </w:r>
      <w:r>
        <w:rPr>
          <w:spacing w:val="77"/>
          <w:w w:val="150"/>
          <w:position w:val="1"/>
        </w:rPr>
        <w:t xml:space="preserve"> </w:t>
      </w:r>
      <w:r>
        <w:rPr>
          <w:w w:val="105"/>
          <w:position w:val="1"/>
        </w:rPr>
        <w:t>принятия</w:t>
      </w:r>
      <w:r>
        <w:rPr>
          <w:spacing w:val="79"/>
          <w:w w:val="150"/>
          <w:position w:val="1"/>
        </w:rPr>
        <w:t xml:space="preserve"> </w:t>
      </w:r>
      <w:r>
        <w:rPr>
          <w:w w:val="105"/>
          <w:position w:val="1"/>
        </w:rPr>
        <w:t>решений</w:t>
      </w:r>
      <w:r>
        <w:rPr>
          <w:spacing w:val="25"/>
          <w:w w:val="105"/>
          <w:position w:val="1"/>
        </w:rPr>
        <w:t xml:space="preserve">  </w:t>
      </w:r>
      <w:r>
        <w:rPr>
          <w:spacing w:val="-2"/>
          <w:w w:val="105"/>
        </w:rPr>
        <w:t>(</w:t>
      </w:r>
      <w:r>
        <w:rPr>
          <w:spacing w:val="-2"/>
          <w:w w:val="105"/>
          <w:position w:val="1"/>
        </w:rPr>
        <w:t>индивидуальное,</w:t>
      </w:r>
    </w:p>
    <w:p w14:paraId="458BD2FE" w14:textId="77777777" w:rsidR="0006191A" w:rsidRDefault="00B04A97">
      <w:pPr>
        <w:pStyle w:val="a3"/>
        <w:spacing w:before="1"/>
        <w:ind w:firstLine="0"/>
      </w:pPr>
      <w:r>
        <w:rPr>
          <w:w w:val="105"/>
        </w:rPr>
        <w:t>принятие</w:t>
      </w:r>
      <w:r>
        <w:rPr>
          <w:spacing w:val="-11"/>
          <w:w w:val="105"/>
        </w:rPr>
        <w:t xml:space="preserve"> </w:t>
      </w:r>
      <w:r>
        <w:rPr>
          <w:w w:val="105"/>
        </w:rPr>
        <w:t>решения</w:t>
      </w:r>
      <w:r>
        <w:rPr>
          <w:spacing w:val="-13"/>
          <w:w w:val="105"/>
        </w:rPr>
        <w:t xml:space="preserve"> </w:t>
      </w:r>
      <w:r>
        <w:rPr>
          <w:w w:val="105"/>
        </w:rPr>
        <w:t>в</w:t>
      </w:r>
      <w:r>
        <w:rPr>
          <w:spacing w:val="-10"/>
          <w:w w:val="105"/>
        </w:rPr>
        <w:t xml:space="preserve"> </w:t>
      </w:r>
      <w:r>
        <w:rPr>
          <w:w w:val="105"/>
        </w:rPr>
        <w:t>группе,</w:t>
      </w:r>
      <w:r>
        <w:rPr>
          <w:spacing w:val="-13"/>
          <w:w w:val="105"/>
        </w:rPr>
        <w:t xml:space="preserve"> </w:t>
      </w:r>
      <w:r>
        <w:rPr>
          <w:w w:val="105"/>
        </w:rPr>
        <w:t>принятие</w:t>
      </w:r>
      <w:r>
        <w:rPr>
          <w:spacing w:val="-10"/>
          <w:w w:val="105"/>
        </w:rPr>
        <w:t xml:space="preserve"> </w:t>
      </w:r>
      <w:r>
        <w:rPr>
          <w:w w:val="105"/>
        </w:rPr>
        <w:t>решений</w:t>
      </w:r>
      <w:r>
        <w:rPr>
          <w:spacing w:val="-10"/>
          <w:w w:val="105"/>
        </w:rPr>
        <w:t xml:space="preserve"> </w:t>
      </w:r>
      <w:r>
        <w:rPr>
          <w:w w:val="105"/>
        </w:rPr>
        <w:t>в</w:t>
      </w:r>
      <w:r>
        <w:rPr>
          <w:spacing w:val="-10"/>
          <w:w w:val="105"/>
        </w:rPr>
        <w:t xml:space="preserve"> </w:t>
      </w:r>
      <w:r>
        <w:rPr>
          <w:spacing w:val="-2"/>
          <w:w w:val="105"/>
        </w:rPr>
        <w:t>группе);</w:t>
      </w:r>
    </w:p>
    <w:p w14:paraId="202A2DF8" w14:textId="77777777" w:rsidR="0006191A" w:rsidRDefault="00B04A97">
      <w:pPr>
        <w:pStyle w:val="a3"/>
        <w:spacing w:before="52" w:line="290" w:lineRule="auto"/>
        <w:ind w:right="859"/>
      </w:pPr>
      <w:r>
        <w:rPr>
          <w:w w:val="105"/>
        </w:rPr>
        <w:t xml:space="preserve">самостоятельно составлять алгоритм решения задачи (или его часть), выбирать </w:t>
      </w:r>
      <w:r>
        <w:rPr>
          <w:w w:val="105"/>
          <w:position w:val="1"/>
        </w:rPr>
        <w:t xml:space="preserve">способ решения учебной задачи с учётом </w:t>
      </w:r>
      <w:r>
        <w:rPr>
          <w:w w:val="105"/>
        </w:rPr>
        <w:t>имеющихся ресурсов и собственных возможностей, аргументировать предлагаемые варианты решений;</w:t>
      </w:r>
    </w:p>
    <w:p w14:paraId="0D3258D1" w14:textId="77777777" w:rsidR="0006191A" w:rsidRDefault="00B04A97">
      <w:pPr>
        <w:pStyle w:val="a3"/>
        <w:spacing w:line="288" w:lineRule="auto"/>
        <w:ind w:right="870"/>
      </w:pPr>
      <w:r>
        <w:rPr>
          <w:w w:val="105"/>
        </w:rPr>
        <w:t>составлять план действий (план реализации намеченного алгоритма решения), корректировать</w:t>
      </w:r>
      <w:r>
        <w:rPr>
          <w:spacing w:val="-2"/>
          <w:w w:val="105"/>
        </w:rPr>
        <w:t xml:space="preserve"> </w:t>
      </w:r>
      <w:r>
        <w:rPr>
          <w:w w:val="105"/>
        </w:rPr>
        <w:t>предложенный алгоритм с учётом</w:t>
      </w:r>
      <w:r>
        <w:rPr>
          <w:spacing w:val="-2"/>
          <w:w w:val="105"/>
        </w:rPr>
        <w:t xml:space="preserve"> </w:t>
      </w:r>
      <w:r>
        <w:rPr>
          <w:w w:val="105"/>
        </w:rPr>
        <w:t>получения</w:t>
      </w:r>
      <w:r>
        <w:rPr>
          <w:spacing w:val="-3"/>
          <w:w w:val="105"/>
        </w:rPr>
        <w:t xml:space="preserve"> </w:t>
      </w:r>
      <w:r>
        <w:rPr>
          <w:w w:val="105"/>
        </w:rPr>
        <w:t>новых</w:t>
      </w:r>
      <w:r>
        <w:rPr>
          <w:spacing w:val="-5"/>
          <w:w w:val="105"/>
        </w:rPr>
        <w:t xml:space="preserve"> </w:t>
      </w:r>
      <w:r>
        <w:rPr>
          <w:w w:val="105"/>
        </w:rPr>
        <w:t>знаний об</w:t>
      </w:r>
      <w:r>
        <w:rPr>
          <w:spacing w:val="-1"/>
          <w:w w:val="105"/>
        </w:rPr>
        <w:t xml:space="preserve"> </w:t>
      </w:r>
      <w:r>
        <w:rPr>
          <w:w w:val="105"/>
        </w:rPr>
        <w:t xml:space="preserve">изучаемом </w:t>
      </w:r>
      <w:r>
        <w:rPr>
          <w:spacing w:val="-2"/>
          <w:w w:val="105"/>
        </w:rPr>
        <w:t>объекте;</w:t>
      </w:r>
    </w:p>
    <w:p w14:paraId="5F85F59B" w14:textId="77777777" w:rsidR="0006191A" w:rsidRDefault="00B04A97">
      <w:pPr>
        <w:pStyle w:val="a3"/>
        <w:spacing w:line="263" w:lineRule="exact"/>
        <w:ind w:left="986" w:firstLine="0"/>
      </w:pPr>
      <w:r>
        <w:rPr>
          <w:w w:val="105"/>
        </w:rPr>
        <w:t>проводить</w:t>
      </w:r>
      <w:r>
        <w:rPr>
          <w:spacing w:val="-14"/>
          <w:w w:val="105"/>
        </w:rPr>
        <w:t xml:space="preserve"> </w:t>
      </w:r>
      <w:r>
        <w:rPr>
          <w:w w:val="105"/>
        </w:rPr>
        <w:t>выбор</w:t>
      </w:r>
      <w:r>
        <w:rPr>
          <w:spacing w:val="-15"/>
          <w:w w:val="105"/>
        </w:rPr>
        <w:t xml:space="preserve"> </w:t>
      </w:r>
      <w:r>
        <w:rPr>
          <w:w w:val="105"/>
        </w:rPr>
        <w:t>и</w:t>
      </w:r>
      <w:r>
        <w:rPr>
          <w:spacing w:val="-10"/>
          <w:w w:val="105"/>
        </w:rPr>
        <w:t xml:space="preserve"> </w:t>
      </w:r>
      <w:r>
        <w:rPr>
          <w:w w:val="105"/>
        </w:rPr>
        <w:t>брать</w:t>
      </w:r>
      <w:r>
        <w:rPr>
          <w:spacing w:val="-7"/>
          <w:w w:val="105"/>
        </w:rPr>
        <w:t xml:space="preserve"> </w:t>
      </w:r>
      <w:r>
        <w:rPr>
          <w:w w:val="105"/>
        </w:rPr>
        <w:t>ответственность</w:t>
      </w:r>
      <w:r>
        <w:rPr>
          <w:spacing w:val="-13"/>
          <w:w w:val="105"/>
        </w:rPr>
        <w:t xml:space="preserve"> </w:t>
      </w:r>
      <w:r>
        <w:rPr>
          <w:w w:val="105"/>
        </w:rPr>
        <w:t>за</w:t>
      </w:r>
      <w:r>
        <w:rPr>
          <w:spacing w:val="-5"/>
          <w:w w:val="105"/>
        </w:rPr>
        <w:t xml:space="preserve"> </w:t>
      </w:r>
      <w:r>
        <w:rPr>
          <w:spacing w:val="-2"/>
          <w:w w:val="105"/>
        </w:rPr>
        <w:t>решение.</w:t>
      </w:r>
    </w:p>
    <w:p w14:paraId="312C378A" w14:textId="77777777" w:rsidR="0006191A" w:rsidRDefault="00B04A97">
      <w:pPr>
        <w:pStyle w:val="a3"/>
        <w:spacing w:before="48"/>
        <w:ind w:left="986" w:firstLine="0"/>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085B891F" w14:textId="77777777" w:rsidR="0006191A" w:rsidRDefault="00B04A97">
      <w:pPr>
        <w:pStyle w:val="a3"/>
        <w:spacing w:before="52" w:line="290"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AA81186"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B52269" w14:textId="77777777" w:rsidR="0006191A" w:rsidRDefault="0006191A">
      <w:pPr>
        <w:spacing w:line="288" w:lineRule="auto"/>
        <w:sectPr w:rsidR="0006191A">
          <w:pgSz w:w="11910" w:h="16850"/>
          <w:pgMar w:top="1060" w:right="0" w:bottom="1140" w:left="1420" w:header="0" w:footer="922" w:gutter="0"/>
          <w:cols w:space="720"/>
        </w:sectPr>
      </w:pPr>
    </w:p>
    <w:p w14:paraId="2BF60318" w14:textId="77777777" w:rsidR="0006191A" w:rsidRDefault="00B04A97">
      <w:pPr>
        <w:pStyle w:val="a3"/>
        <w:spacing w:before="71" w:line="295" w:lineRule="auto"/>
        <w:ind w:right="858"/>
      </w:pPr>
      <w:r>
        <w:rPr>
          <w:w w:val="105"/>
        </w:rPr>
        <w:lastRenderedPageBreak/>
        <w:t>уметь обобщать мнения нескольких человек, проявлять готовность руководить, выполнять поручения, подчиняться;</w:t>
      </w:r>
    </w:p>
    <w:p w14:paraId="17E1673E" w14:textId="77777777" w:rsidR="0006191A" w:rsidRDefault="00B04A97">
      <w:pPr>
        <w:pStyle w:val="a3"/>
        <w:spacing w:line="288" w:lineRule="auto"/>
        <w:ind w:right="858"/>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D427FDA" w14:textId="77777777" w:rsidR="0006191A" w:rsidRDefault="00B04A97">
      <w:pPr>
        <w:pStyle w:val="a3"/>
        <w:spacing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3B2FAF3A" w14:textId="77777777" w:rsidR="0006191A" w:rsidRDefault="00B04A97">
      <w:pPr>
        <w:pStyle w:val="a3"/>
        <w:spacing w:line="288" w:lineRule="auto"/>
        <w:ind w:right="860"/>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F622687" w14:textId="77777777" w:rsidR="0006191A" w:rsidRDefault="00B04A97">
      <w:pPr>
        <w:pStyle w:val="a3"/>
        <w:spacing w:line="295"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36CD671" w14:textId="77777777" w:rsidR="0006191A" w:rsidRDefault="00B04A97">
      <w:pPr>
        <w:pStyle w:val="a3"/>
        <w:spacing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616B9F3D" w14:textId="77777777" w:rsidR="0006191A" w:rsidRDefault="00B04A97">
      <w:pPr>
        <w:pStyle w:val="a3"/>
        <w:spacing w:line="288" w:lineRule="auto"/>
        <w:ind w:right="855"/>
        <w:jc w:val="left"/>
      </w:pPr>
      <w:r>
        <w:rPr>
          <w:w w:val="105"/>
        </w:rPr>
        <w:t>учитывать</w:t>
      </w:r>
      <w:r>
        <w:rPr>
          <w:spacing w:val="80"/>
          <w:w w:val="105"/>
        </w:rPr>
        <w:t xml:space="preserve"> </w:t>
      </w:r>
      <w:r>
        <w:rPr>
          <w:w w:val="105"/>
        </w:rPr>
        <w:t>контекст</w:t>
      </w:r>
      <w:r>
        <w:rPr>
          <w:spacing w:val="80"/>
          <w:w w:val="105"/>
        </w:rPr>
        <w:t xml:space="preserve"> </w:t>
      </w:r>
      <w:r>
        <w:rPr>
          <w:w w:val="105"/>
        </w:rPr>
        <w:t>и</w:t>
      </w:r>
      <w:r>
        <w:rPr>
          <w:spacing w:val="80"/>
          <w:w w:val="105"/>
        </w:rPr>
        <w:t xml:space="preserve"> </w:t>
      </w:r>
      <w:r>
        <w:rPr>
          <w:w w:val="105"/>
        </w:rPr>
        <w:t>предвидеть</w:t>
      </w:r>
      <w:r>
        <w:rPr>
          <w:spacing w:val="80"/>
          <w:w w:val="105"/>
        </w:rPr>
        <w:t xml:space="preserve"> </w:t>
      </w:r>
      <w:r>
        <w:rPr>
          <w:w w:val="105"/>
        </w:rPr>
        <w:t>трудности,</w:t>
      </w:r>
      <w:r>
        <w:rPr>
          <w:spacing w:val="80"/>
          <w:w w:val="105"/>
        </w:rPr>
        <w:t xml:space="preserve"> </w:t>
      </w:r>
      <w:r>
        <w:rPr>
          <w:w w:val="105"/>
        </w:rPr>
        <w:t>которые</w:t>
      </w:r>
      <w:r>
        <w:rPr>
          <w:spacing w:val="80"/>
          <w:w w:val="105"/>
        </w:rPr>
        <w:t xml:space="preserve"> </w:t>
      </w:r>
      <w:r>
        <w:rPr>
          <w:w w:val="105"/>
        </w:rPr>
        <w:t>могут</w:t>
      </w:r>
      <w:r>
        <w:rPr>
          <w:spacing w:val="80"/>
          <w:w w:val="105"/>
        </w:rPr>
        <w:t xml:space="preserve"> </w:t>
      </w:r>
      <w:r>
        <w:rPr>
          <w:w w:val="105"/>
        </w:rPr>
        <w:t>возникнуть</w:t>
      </w:r>
      <w:r>
        <w:rPr>
          <w:spacing w:val="80"/>
          <w:w w:val="105"/>
        </w:rPr>
        <w:t xml:space="preserve"> </w:t>
      </w:r>
      <w:r>
        <w:rPr>
          <w:w w:val="105"/>
        </w:rPr>
        <w:t>при решении учебной задачи, адаптировать решение</w:t>
      </w:r>
      <w:r>
        <w:rPr>
          <w:spacing w:val="-1"/>
          <w:w w:val="105"/>
        </w:rPr>
        <w:t xml:space="preserve"> </w:t>
      </w:r>
      <w:r>
        <w:rPr>
          <w:w w:val="105"/>
        </w:rPr>
        <w:t>к меняющимся обстоятельствам;</w:t>
      </w:r>
    </w:p>
    <w:p w14:paraId="78C8E077" w14:textId="77777777" w:rsidR="0006191A" w:rsidRDefault="00B04A97">
      <w:pPr>
        <w:pStyle w:val="a3"/>
        <w:spacing w:line="288" w:lineRule="auto"/>
        <w:ind w:right="855"/>
        <w:jc w:val="left"/>
      </w:pPr>
      <w:r>
        <w:rPr>
          <w:w w:val="105"/>
        </w:rPr>
        <w:t>объяснять причины достижения (недостижения) результатов</w:t>
      </w:r>
      <w:r>
        <w:rPr>
          <w:spacing w:val="16"/>
          <w:w w:val="105"/>
        </w:rPr>
        <w:t xml:space="preserve"> </w:t>
      </w:r>
      <w:r>
        <w:rPr>
          <w:w w:val="105"/>
        </w:rPr>
        <w:t>деятельности, давать оценку приобретённому опыту, уметь находить позитивное</w:t>
      </w:r>
      <w:r>
        <w:rPr>
          <w:spacing w:val="-1"/>
          <w:w w:val="105"/>
        </w:rPr>
        <w:t xml:space="preserve"> </w:t>
      </w:r>
      <w:r>
        <w:rPr>
          <w:w w:val="105"/>
        </w:rPr>
        <w:t>в произошедшей ситуации;</w:t>
      </w:r>
    </w:p>
    <w:p w14:paraId="4D58385B" w14:textId="77777777" w:rsidR="0006191A" w:rsidRDefault="00B04A97">
      <w:pPr>
        <w:pStyle w:val="a3"/>
        <w:spacing w:line="288"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4C76D01A" w14:textId="77777777" w:rsidR="0006191A" w:rsidRDefault="00B04A97">
      <w:pPr>
        <w:pStyle w:val="a3"/>
        <w:spacing w:line="263"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051A5582" w14:textId="77777777" w:rsidR="0006191A" w:rsidRDefault="00B04A97">
      <w:pPr>
        <w:pStyle w:val="a3"/>
        <w:spacing w:before="27" w:line="288"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7"/>
          <w:w w:val="105"/>
        </w:rPr>
        <w:t xml:space="preserve"> </w:t>
      </w:r>
      <w:r>
        <w:rPr>
          <w:w w:val="105"/>
        </w:rPr>
        <w:t>собственными</w:t>
      </w:r>
      <w:r>
        <w:rPr>
          <w:spacing w:val="-10"/>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5E4F0A75" w14:textId="77777777" w:rsidR="0006191A" w:rsidRDefault="00B04A97">
      <w:pPr>
        <w:pStyle w:val="a3"/>
        <w:spacing w:line="295" w:lineRule="auto"/>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1951071E" w14:textId="77777777" w:rsidR="0006191A" w:rsidRDefault="00B04A97">
      <w:pPr>
        <w:pStyle w:val="a3"/>
        <w:spacing w:line="288" w:lineRule="auto"/>
        <w:ind w:left="986" w:right="328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принимать себя и других, не осуждая;</w:t>
      </w:r>
    </w:p>
    <w:p w14:paraId="548AD0DB" w14:textId="77777777" w:rsidR="0006191A" w:rsidRDefault="00B04A97">
      <w:pPr>
        <w:pStyle w:val="a3"/>
        <w:spacing w:line="263" w:lineRule="exact"/>
        <w:ind w:left="986" w:firstLine="0"/>
        <w:jc w:val="left"/>
      </w:pPr>
      <w:r>
        <w:rPr>
          <w:w w:val="105"/>
        </w:rPr>
        <w:t>открытость</w:t>
      </w:r>
      <w:r>
        <w:rPr>
          <w:spacing w:val="-11"/>
          <w:w w:val="105"/>
        </w:rPr>
        <w:t xml:space="preserve"> </w:t>
      </w:r>
      <w:r>
        <w:rPr>
          <w:w w:val="105"/>
        </w:rPr>
        <w:t>себе</w:t>
      </w:r>
      <w:r>
        <w:rPr>
          <w:spacing w:val="-15"/>
          <w:w w:val="105"/>
        </w:rPr>
        <w:t xml:space="preserve"> </w:t>
      </w:r>
      <w:r>
        <w:rPr>
          <w:w w:val="105"/>
        </w:rPr>
        <w:t>и</w:t>
      </w:r>
      <w:r>
        <w:rPr>
          <w:spacing w:val="-11"/>
          <w:w w:val="105"/>
        </w:rPr>
        <w:t xml:space="preserve"> </w:t>
      </w:r>
      <w:r>
        <w:rPr>
          <w:spacing w:val="-2"/>
          <w:w w:val="105"/>
        </w:rPr>
        <w:t>другим.</w:t>
      </w:r>
    </w:p>
    <w:p w14:paraId="6C7B3BEB" w14:textId="77777777" w:rsidR="0006191A" w:rsidRDefault="00B04A97">
      <w:pPr>
        <w:pStyle w:val="a3"/>
        <w:spacing w:before="42" w:line="288" w:lineRule="auto"/>
        <w:ind w:right="867"/>
      </w:pPr>
      <w:r>
        <w:rPr>
          <w:w w:val="105"/>
        </w:rPr>
        <w:t>Предметные результаты освоения программы по обществознанию на уровне основного общего образования должны обеспечивать:</w:t>
      </w:r>
    </w:p>
    <w:p w14:paraId="4EB6A8D2" w14:textId="77777777" w:rsidR="0006191A" w:rsidRDefault="00B04A97" w:rsidP="00356AEE">
      <w:pPr>
        <w:pStyle w:val="a6"/>
        <w:numPr>
          <w:ilvl w:val="0"/>
          <w:numId w:val="26"/>
        </w:numPr>
        <w:tabs>
          <w:tab w:val="left" w:pos="1322"/>
        </w:tabs>
        <w:spacing w:line="288" w:lineRule="auto"/>
        <w:ind w:right="850" w:firstLine="706"/>
        <w:rPr>
          <w:sz w:val="23"/>
        </w:rPr>
      </w:pPr>
      <w:r>
        <w:rPr>
          <w:w w:val="105"/>
          <w:sz w:val="23"/>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Pr>
          <w:sz w:val="23"/>
        </w:rPr>
        <w:t xml:space="preserve">социального института, характерных чертах общества; содержании и значении социальных </w:t>
      </w:r>
      <w:r>
        <w:rPr>
          <w:w w:val="105"/>
          <w:sz w:val="23"/>
        </w:rPr>
        <w:t>норм,</w:t>
      </w:r>
      <w:r>
        <w:rPr>
          <w:spacing w:val="-11"/>
          <w:w w:val="105"/>
          <w:sz w:val="23"/>
        </w:rPr>
        <w:t xml:space="preserve"> </w:t>
      </w:r>
      <w:r>
        <w:rPr>
          <w:w w:val="105"/>
          <w:sz w:val="23"/>
        </w:rPr>
        <w:t>регулирующих</w:t>
      </w:r>
      <w:r>
        <w:rPr>
          <w:spacing w:val="-12"/>
          <w:w w:val="105"/>
          <w:sz w:val="23"/>
        </w:rPr>
        <w:t xml:space="preserve"> </w:t>
      </w:r>
      <w:r>
        <w:rPr>
          <w:w w:val="105"/>
          <w:sz w:val="23"/>
        </w:rPr>
        <w:t>общественные</w:t>
      </w:r>
      <w:r>
        <w:rPr>
          <w:spacing w:val="-7"/>
          <w:w w:val="105"/>
          <w:sz w:val="23"/>
        </w:rPr>
        <w:t xml:space="preserve"> </w:t>
      </w:r>
      <w:r>
        <w:rPr>
          <w:w w:val="105"/>
          <w:sz w:val="23"/>
        </w:rPr>
        <w:t>отношения,</w:t>
      </w:r>
      <w:r>
        <w:rPr>
          <w:spacing w:val="-16"/>
          <w:w w:val="105"/>
          <w:sz w:val="23"/>
        </w:rPr>
        <w:t xml:space="preserve"> </w:t>
      </w:r>
      <w:r>
        <w:rPr>
          <w:w w:val="105"/>
          <w:sz w:val="23"/>
        </w:rPr>
        <w:t>включая</w:t>
      </w:r>
      <w:r>
        <w:rPr>
          <w:spacing w:val="-15"/>
          <w:w w:val="105"/>
          <w:sz w:val="23"/>
        </w:rPr>
        <w:t xml:space="preserve"> </w:t>
      </w:r>
      <w:r>
        <w:rPr>
          <w:w w:val="105"/>
          <w:sz w:val="23"/>
        </w:rPr>
        <w:t>правовые</w:t>
      </w:r>
      <w:r>
        <w:rPr>
          <w:spacing w:val="-12"/>
          <w:w w:val="105"/>
          <w:sz w:val="23"/>
        </w:rPr>
        <w:t xml:space="preserve"> </w:t>
      </w:r>
      <w:r>
        <w:rPr>
          <w:w w:val="105"/>
          <w:sz w:val="23"/>
        </w:rPr>
        <w:t>нормы,</w:t>
      </w:r>
      <w:r>
        <w:rPr>
          <w:spacing w:val="-5"/>
          <w:w w:val="105"/>
          <w:sz w:val="23"/>
        </w:rPr>
        <w:t xml:space="preserve"> </w:t>
      </w:r>
      <w:r>
        <w:rPr>
          <w:w w:val="105"/>
          <w:sz w:val="23"/>
        </w:rP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Pr>
          <w:spacing w:val="-15"/>
          <w:w w:val="105"/>
          <w:sz w:val="23"/>
        </w:rPr>
        <w:t xml:space="preserve"> </w:t>
      </w:r>
      <w:r>
        <w:rPr>
          <w:w w:val="105"/>
          <w:sz w:val="23"/>
        </w:rPr>
        <w:t>социальной,</w:t>
      </w:r>
      <w:r>
        <w:rPr>
          <w:spacing w:val="-15"/>
          <w:w w:val="105"/>
          <w:sz w:val="23"/>
        </w:rPr>
        <w:t xml:space="preserve"> </w:t>
      </w:r>
      <w:r>
        <w:rPr>
          <w:w w:val="105"/>
          <w:sz w:val="23"/>
        </w:rPr>
        <w:t>духовной</w:t>
      </w:r>
      <w:r>
        <w:rPr>
          <w:spacing w:val="-9"/>
          <w:w w:val="105"/>
          <w:sz w:val="23"/>
        </w:rPr>
        <w:t xml:space="preserve"> </w:t>
      </w:r>
      <w:r>
        <w:rPr>
          <w:w w:val="105"/>
          <w:sz w:val="23"/>
        </w:rPr>
        <w:t>и</w:t>
      </w:r>
      <w:r>
        <w:rPr>
          <w:spacing w:val="-15"/>
          <w:w w:val="105"/>
          <w:sz w:val="23"/>
        </w:rPr>
        <w:t xml:space="preserve"> </w:t>
      </w:r>
      <w:r>
        <w:rPr>
          <w:w w:val="105"/>
          <w:sz w:val="23"/>
        </w:rPr>
        <w:t>политической</w:t>
      </w:r>
      <w:r>
        <w:rPr>
          <w:spacing w:val="-9"/>
          <w:w w:val="105"/>
          <w:sz w:val="23"/>
        </w:rPr>
        <w:t xml:space="preserve"> </w:t>
      </w:r>
      <w:r>
        <w:rPr>
          <w:w w:val="105"/>
          <w:sz w:val="23"/>
        </w:rPr>
        <w:t>сферах</w:t>
      </w:r>
      <w:r>
        <w:rPr>
          <w:spacing w:val="-14"/>
          <w:w w:val="105"/>
          <w:sz w:val="23"/>
        </w:rPr>
        <w:t xml:space="preserve"> </w:t>
      </w:r>
      <w:r>
        <w:rPr>
          <w:w w:val="105"/>
          <w:sz w:val="23"/>
        </w:rPr>
        <w:t>жизни</w:t>
      </w:r>
      <w:r>
        <w:rPr>
          <w:spacing w:val="-15"/>
          <w:w w:val="105"/>
          <w:sz w:val="23"/>
        </w:rPr>
        <w:t xml:space="preserve"> </w:t>
      </w:r>
      <w:r>
        <w:rPr>
          <w:w w:val="105"/>
          <w:sz w:val="23"/>
        </w:rPr>
        <w:t>общества;</w:t>
      </w:r>
      <w:r>
        <w:rPr>
          <w:spacing w:val="-13"/>
          <w:w w:val="105"/>
          <w:sz w:val="23"/>
        </w:rPr>
        <w:t xml:space="preserve"> </w:t>
      </w:r>
      <w:r>
        <w:rPr>
          <w:w w:val="105"/>
          <w:sz w:val="23"/>
        </w:rPr>
        <w:t>основах конституционного строя</w:t>
      </w:r>
      <w:r>
        <w:rPr>
          <w:spacing w:val="-4"/>
          <w:w w:val="105"/>
          <w:sz w:val="23"/>
        </w:rPr>
        <w:t xml:space="preserve"> </w:t>
      </w:r>
      <w:r>
        <w:rPr>
          <w:w w:val="105"/>
          <w:sz w:val="23"/>
        </w:rPr>
        <w:t>и</w:t>
      </w:r>
      <w:r>
        <w:rPr>
          <w:spacing w:val="-1"/>
          <w:w w:val="105"/>
          <w:sz w:val="23"/>
        </w:rPr>
        <w:t xml:space="preserve"> </w:t>
      </w:r>
      <w:r>
        <w:rPr>
          <w:w w:val="105"/>
          <w:sz w:val="23"/>
        </w:rPr>
        <w:t>организации</w:t>
      </w:r>
      <w:r>
        <w:rPr>
          <w:spacing w:val="-7"/>
          <w:w w:val="105"/>
          <w:sz w:val="23"/>
        </w:rPr>
        <w:t xml:space="preserve"> </w:t>
      </w:r>
      <w:r>
        <w:rPr>
          <w:w w:val="105"/>
          <w:sz w:val="23"/>
        </w:rPr>
        <w:t>государственной</w:t>
      </w:r>
      <w:r>
        <w:rPr>
          <w:spacing w:val="-1"/>
          <w:w w:val="105"/>
          <w:sz w:val="23"/>
        </w:rPr>
        <w:t xml:space="preserve"> </w:t>
      </w:r>
      <w:r>
        <w:rPr>
          <w:w w:val="105"/>
          <w:sz w:val="23"/>
        </w:rPr>
        <w:t>власти</w:t>
      </w:r>
      <w:r>
        <w:rPr>
          <w:spacing w:val="-1"/>
          <w:w w:val="105"/>
          <w:sz w:val="23"/>
        </w:rPr>
        <w:t xml:space="preserve"> </w:t>
      </w:r>
      <w:r>
        <w:rPr>
          <w:w w:val="105"/>
          <w:sz w:val="23"/>
        </w:rPr>
        <w:t>в Российской</w:t>
      </w:r>
      <w:r>
        <w:rPr>
          <w:spacing w:val="-1"/>
          <w:w w:val="105"/>
          <w:sz w:val="23"/>
        </w:rPr>
        <w:t xml:space="preserve"> </w:t>
      </w:r>
      <w:r>
        <w:rPr>
          <w:w w:val="105"/>
          <w:sz w:val="23"/>
        </w:rPr>
        <w:t>Федерации, правовом</w:t>
      </w:r>
      <w:r>
        <w:rPr>
          <w:spacing w:val="-2"/>
          <w:w w:val="105"/>
          <w:sz w:val="23"/>
        </w:rPr>
        <w:t xml:space="preserve"> </w:t>
      </w:r>
      <w:r>
        <w:rPr>
          <w:w w:val="105"/>
          <w:sz w:val="23"/>
        </w:rPr>
        <w:t>статусе</w:t>
      </w:r>
      <w:r>
        <w:rPr>
          <w:spacing w:val="-7"/>
          <w:w w:val="105"/>
          <w:sz w:val="23"/>
        </w:rPr>
        <w:t xml:space="preserve"> </w:t>
      </w:r>
      <w:r>
        <w:rPr>
          <w:w w:val="105"/>
          <w:sz w:val="23"/>
        </w:rPr>
        <w:t>гражданина</w:t>
      </w:r>
      <w:r>
        <w:rPr>
          <w:spacing w:val="-7"/>
          <w:w w:val="105"/>
          <w:sz w:val="23"/>
        </w:rPr>
        <w:t xml:space="preserve"> </w:t>
      </w:r>
      <w:r>
        <w:rPr>
          <w:w w:val="105"/>
          <w:sz w:val="23"/>
        </w:rPr>
        <w:t>Российской</w:t>
      </w:r>
      <w:r>
        <w:rPr>
          <w:spacing w:val="-1"/>
          <w:w w:val="105"/>
          <w:sz w:val="23"/>
        </w:rPr>
        <w:t xml:space="preserve"> </w:t>
      </w:r>
      <w:r>
        <w:rPr>
          <w:w w:val="105"/>
          <w:sz w:val="23"/>
        </w:rPr>
        <w:t>Федерации</w:t>
      </w:r>
      <w:r>
        <w:rPr>
          <w:spacing w:val="-7"/>
          <w:w w:val="105"/>
          <w:sz w:val="23"/>
        </w:rPr>
        <w:t xml:space="preserve"> </w:t>
      </w:r>
      <w:r>
        <w:rPr>
          <w:w w:val="105"/>
          <w:sz w:val="23"/>
        </w:rPr>
        <w:t>(в</w:t>
      </w:r>
      <w:r>
        <w:rPr>
          <w:spacing w:val="-7"/>
          <w:w w:val="105"/>
          <w:sz w:val="23"/>
        </w:rPr>
        <w:t xml:space="preserve"> </w:t>
      </w:r>
      <w:r>
        <w:rPr>
          <w:w w:val="105"/>
          <w:sz w:val="23"/>
        </w:rPr>
        <w:t>том</w:t>
      </w:r>
      <w:r>
        <w:rPr>
          <w:spacing w:val="-2"/>
          <w:w w:val="105"/>
          <w:sz w:val="23"/>
        </w:rPr>
        <w:t xml:space="preserve"> </w:t>
      </w:r>
      <w:r>
        <w:rPr>
          <w:w w:val="105"/>
          <w:sz w:val="23"/>
        </w:rPr>
        <w:t>числе</w:t>
      </w:r>
      <w:r>
        <w:rPr>
          <w:spacing w:val="-7"/>
          <w:w w:val="105"/>
          <w:sz w:val="23"/>
        </w:rPr>
        <w:t xml:space="preserve"> </w:t>
      </w:r>
      <w:r>
        <w:rPr>
          <w:w w:val="105"/>
          <w:sz w:val="23"/>
        </w:rPr>
        <w:t>несовершеннолетнего), системе образования в Российской Федерации; основах государственной бюджетной и денежно-кредитной,</w:t>
      </w:r>
      <w:r>
        <w:rPr>
          <w:spacing w:val="40"/>
          <w:w w:val="105"/>
          <w:sz w:val="23"/>
        </w:rPr>
        <w:t xml:space="preserve"> </w:t>
      </w:r>
      <w:r>
        <w:rPr>
          <w:w w:val="105"/>
          <w:sz w:val="23"/>
        </w:rPr>
        <w:t>социальной</w:t>
      </w:r>
      <w:r>
        <w:rPr>
          <w:spacing w:val="40"/>
          <w:w w:val="105"/>
          <w:sz w:val="23"/>
        </w:rPr>
        <w:t xml:space="preserve"> </w:t>
      </w:r>
      <w:r>
        <w:rPr>
          <w:w w:val="105"/>
          <w:sz w:val="23"/>
        </w:rPr>
        <w:t>политики,</w:t>
      </w:r>
      <w:r>
        <w:rPr>
          <w:spacing w:val="40"/>
          <w:w w:val="105"/>
          <w:sz w:val="23"/>
        </w:rPr>
        <w:t xml:space="preserve"> </w:t>
      </w:r>
      <w:r>
        <w:rPr>
          <w:w w:val="105"/>
          <w:sz w:val="23"/>
        </w:rPr>
        <w:t>политики</w:t>
      </w:r>
      <w:r>
        <w:rPr>
          <w:spacing w:val="40"/>
          <w:w w:val="105"/>
          <w:sz w:val="23"/>
        </w:rPr>
        <w:t xml:space="preserve"> </w:t>
      </w:r>
      <w:r>
        <w:rPr>
          <w:w w:val="105"/>
          <w:sz w:val="23"/>
        </w:rPr>
        <w:t>в</w:t>
      </w:r>
      <w:r>
        <w:rPr>
          <w:spacing w:val="40"/>
          <w:w w:val="105"/>
          <w:sz w:val="23"/>
        </w:rPr>
        <w:t xml:space="preserve"> </w:t>
      </w:r>
      <w:r>
        <w:rPr>
          <w:w w:val="105"/>
          <w:sz w:val="23"/>
        </w:rPr>
        <w:t>сфере</w:t>
      </w:r>
      <w:r>
        <w:rPr>
          <w:spacing w:val="39"/>
          <w:w w:val="105"/>
          <w:sz w:val="23"/>
        </w:rPr>
        <w:t xml:space="preserve"> </w:t>
      </w:r>
      <w:r>
        <w:rPr>
          <w:w w:val="105"/>
          <w:sz w:val="23"/>
        </w:rPr>
        <w:t>культуры</w:t>
      </w:r>
      <w:r>
        <w:rPr>
          <w:spacing w:val="40"/>
          <w:w w:val="105"/>
          <w:sz w:val="23"/>
        </w:rPr>
        <w:t xml:space="preserve"> </w:t>
      </w:r>
      <w:r>
        <w:rPr>
          <w:w w:val="105"/>
          <w:sz w:val="23"/>
        </w:rPr>
        <w:t>и</w:t>
      </w:r>
      <w:r>
        <w:rPr>
          <w:spacing w:val="40"/>
          <w:w w:val="105"/>
          <w:sz w:val="23"/>
        </w:rPr>
        <w:t xml:space="preserve"> </w:t>
      </w:r>
      <w:r>
        <w:rPr>
          <w:w w:val="105"/>
          <w:sz w:val="23"/>
        </w:rPr>
        <w:t>образования,</w:t>
      </w:r>
    </w:p>
    <w:p w14:paraId="50776345"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0F2825E3" w14:textId="77777777" w:rsidR="0006191A" w:rsidRDefault="00B04A97">
      <w:pPr>
        <w:pStyle w:val="a3"/>
        <w:spacing w:before="71" w:line="295" w:lineRule="auto"/>
        <w:ind w:right="859" w:firstLine="0"/>
      </w:pPr>
      <w:r>
        <w:rPr>
          <w:w w:val="105"/>
        </w:rPr>
        <w:lastRenderedPageBreak/>
        <w:t>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2422473" w14:textId="77777777" w:rsidR="0006191A" w:rsidRDefault="00B04A97" w:rsidP="00356AEE">
      <w:pPr>
        <w:pStyle w:val="a6"/>
        <w:numPr>
          <w:ilvl w:val="0"/>
          <w:numId w:val="26"/>
        </w:numPr>
        <w:tabs>
          <w:tab w:val="left" w:pos="1387"/>
        </w:tabs>
        <w:spacing w:line="288" w:lineRule="auto"/>
        <w:ind w:right="853" w:firstLine="706"/>
        <w:rPr>
          <w:sz w:val="23"/>
        </w:rPr>
      </w:pPr>
      <w:r>
        <w:rPr>
          <w:w w:val="105"/>
          <w:sz w:val="23"/>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w w:val="105"/>
          <w:sz w:val="23"/>
        </w:rPr>
        <w:t>институт;</w:t>
      </w:r>
    </w:p>
    <w:p w14:paraId="0E7CFEFC" w14:textId="77777777" w:rsidR="0006191A" w:rsidRDefault="00B04A97" w:rsidP="00356AEE">
      <w:pPr>
        <w:pStyle w:val="a6"/>
        <w:numPr>
          <w:ilvl w:val="0"/>
          <w:numId w:val="26"/>
        </w:numPr>
        <w:tabs>
          <w:tab w:val="left" w:pos="1265"/>
        </w:tabs>
        <w:spacing w:line="288" w:lineRule="auto"/>
        <w:ind w:right="862" w:firstLine="706"/>
        <w:rPr>
          <w:sz w:val="23"/>
        </w:rPr>
      </w:pPr>
      <w:r>
        <w:rPr>
          <w:w w:val="105"/>
          <w:sz w:val="23"/>
        </w:rPr>
        <w:t>умение приводить примеры (в том числе моделировать ситуации) деятельности людей,</w:t>
      </w:r>
      <w:r>
        <w:rPr>
          <w:spacing w:val="-5"/>
          <w:w w:val="105"/>
          <w:sz w:val="23"/>
        </w:rPr>
        <w:t xml:space="preserve"> </w:t>
      </w:r>
      <w:r>
        <w:rPr>
          <w:w w:val="105"/>
          <w:sz w:val="23"/>
        </w:rPr>
        <w:t>социальных</w:t>
      </w:r>
      <w:r>
        <w:rPr>
          <w:spacing w:val="-13"/>
          <w:w w:val="105"/>
          <w:sz w:val="23"/>
        </w:rPr>
        <w:t xml:space="preserve"> </w:t>
      </w:r>
      <w:r>
        <w:rPr>
          <w:w w:val="105"/>
          <w:sz w:val="23"/>
        </w:rPr>
        <w:t>объектов,</w:t>
      </w:r>
      <w:r>
        <w:rPr>
          <w:spacing w:val="-11"/>
          <w:w w:val="105"/>
          <w:sz w:val="23"/>
        </w:rPr>
        <w:t xml:space="preserve"> </w:t>
      </w:r>
      <w:r>
        <w:rPr>
          <w:w w:val="105"/>
          <w:sz w:val="23"/>
        </w:rPr>
        <w:t>явлений,</w:t>
      </w:r>
      <w:r>
        <w:rPr>
          <w:spacing w:val="-11"/>
          <w:w w:val="105"/>
          <w:sz w:val="23"/>
        </w:rPr>
        <w:t xml:space="preserve"> </w:t>
      </w:r>
      <w:r>
        <w:rPr>
          <w:w w:val="105"/>
          <w:sz w:val="23"/>
        </w:rPr>
        <w:t>процессов</w:t>
      </w:r>
      <w:r>
        <w:rPr>
          <w:spacing w:val="-8"/>
          <w:w w:val="105"/>
          <w:sz w:val="23"/>
        </w:rPr>
        <w:t xml:space="preserve"> </w:t>
      </w:r>
      <w:r>
        <w:rPr>
          <w:w w:val="105"/>
          <w:sz w:val="23"/>
        </w:rPr>
        <w:t>определённого</w:t>
      </w:r>
      <w:r>
        <w:rPr>
          <w:spacing w:val="-13"/>
          <w:w w:val="105"/>
          <w:sz w:val="23"/>
        </w:rPr>
        <w:t xml:space="preserve"> </w:t>
      </w:r>
      <w:r>
        <w:rPr>
          <w:w w:val="105"/>
          <w:sz w:val="23"/>
        </w:rPr>
        <w:t>типа</w:t>
      </w:r>
      <w:r>
        <w:rPr>
          <w:spacing w:val="-8"/>
          <w:w w:val="105"/>
          <w:sz w:val="23"/>
        </w:rPr>
        <w:t xml:space="preserve"> </w:t>
      </w:r>
      <w:r>
        <w:rPr>
          <w:w w:val="105"/>
          <w:sz w:val="23"/>
        </w:rPr>
        <w:t>в</w:t>
      </w:r>
      <w:r>
        <w:rPr>
          <w:spacing w:val="-13"/>
          <w:w w:val="105"/>
          <w:sz w:val="23"/>
        </w:rPr>
        <w:t xml:space="preserve"> </w:t>
      </w:r>
      <w:r>
        <w:rPr>
          <w:w w:val="105"/>
          <w:sz w:val="23"/>
        </w:rPr>
        <w:t>различных</w:t>
      </w:r>
      <w:r>
        <w:rPr>
          <w:spacing w:val="-13"/>
          <w:w w:val="105"/>
          <w:sz w:val="23"/>
        </w:rPr>
        <w:t xml:space="preserve"> </w:t>
      </w:r>
      <w:r>
        <w:rPr>
          <w:w w:val="105"/>
          <w:sz w:val="23"/>
        </w:rPr>
        <w:t xml:space="preserve">сферах </w:t>
      </w:r>
      <w:r>
        <w:rPr>
          <w:sz w:val="23"/>
        </w:rPr>
        <w:t xml:space="preserve">общественной жизни, их структурных элементов и проявлений основных функций; разного </w:t>
      </w:r>
      <w:r>
        <w:rPr>
          <w:w w:val="105"/>
          <w:sz w:val="23"/>
        </w:rPr>
        <w:t xml:space="preserve">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w w:val="105"/>
          <w:sz w:val="23"/>
        </w:rPr>
        <w:t>государстве;</w:t>
      </w:r>
    </w:p>
    <w:p w14:paraId="6C4ECDA8" w14:textId="77777777" w:rsidR="0006191A" w:rsidRDefault="00B04A97" w:rsidP="00356AEE">
      <w:pPr>
        <w:pStyle w:val="a6"/>
        <w:numPr>
          <w:ilvl w:val="0"/>
          <w:numId w:val="26"/>
        </w:numPr>
        <w:tabs>
          <w:tab w:val="left" w:pos="1308"/>
        </w:tabs>
        <w:spacing w:line="288" w:lineRule="auto"/>
        <w:ind w:right="870" w:firstLine="706"/>
        <w:rPr>
          <w:sz w:val="23"/>
        </w:rPr>
      </w:pPr>
      <w:r>
        <w:rPr>
          <w:w w:val="105"/>
          <w:sz w:val="23"/>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6348425" w14:textId="77777777" w:rsidR="0006191A" w:rsidRDefault="00B04A97" w:rsidP="00356AEE">
      <w:pPr>
        <w:pStyle w:val="a6"/>
        <w:numPr>
          <w:ilvl w:val="0"/>
          <w:numId w:val="26"/>
        </w:numPr>
        <w:tabs>
          <w:tab w:val="left" w:pos="1337"/>
        </w:tabs>
        <w:spacing w:line="288" w:lineRule="auto"/>
        <w:ind w:right="867" w:firstLine="706"/>
        <w:rPr>
          <w:sz w:val="23"/>
        </w:rPr>
      </w:pPr>
      <w:r>
        <w:rPr>
          <w:w w:val="105"/>
          <w:sz w:val="23"/>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7BE3850" w14:textId="77777777" w:rsidR="0006191A" w:rsidRDefault="00B04A97" w:rsidP="00356AEE">
      <w:pPr>
        <w:pStyle w:val="a6"/>
        <w:numPr>
          <w:ilvl w:val="0"/>
          <w:numId w:val="26"/>
        </w:numPr>
        <w:tabs>
          <w:tab w:val="left" w:pos="1272"/>
        </w:tabs>
        <w:spacing w:line="290" w:lineRule="auto"/>
        <w:ind w:right="848" w:firstLine="706"/>
        <w:rPr>
          <w:sz w:val="23"/>
        </w:rPr>
      </w:pPr>
      <w:r>
        <w:rPr>
          <w:w w:val="105"/>
          <w:sz w:val="23"/>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rPr>
          <w:spacing w:val="-16"/>
          <w:w w:val="105"/>
          <w:sz w:val="23"/>
        </w:rPr>
        <w:t xml:space="preserve"> </w:t>
      </w:r>
      <w:r>
        <w:rPr>
          <w:w w:val="105"/>
          <w:sz w:val="23"/>
        </w:rPr>
        <w:t>- экономических кризисов в государстве;</w:t>
      </w:r>
    </w:p>
    <w:p w14:paraId="678329BB" w14:textId="77777777" w:rsidR="0006191A" w:rsidRDefault="00B04A97" w:rsidP="00356AEE">
      <w:pPr>
        <w:pStyle w:val="a6"/>
        <w:numPr>
          <w:ilvl w:val="0"/>
          <w:numId w:val="26"/>
        </w:numPr>
        <w:tabs>
          <w:tab w:val="left" w:pos="1236"/>
        </w:tabs>
        <w:spacing w:line="288" w:lineRule="auto"/>
        <w:ind w:right="864" w:firstLine="706"/>
        <w:rPr>
          <w:sz w:val="23"/>
        </w:rPr>
      </w:pPr>
      <w:r>
        <w:rPr>
          <w:sz w:val="23"/>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Pr>
          <w:w w:val="105"/>
          <w:sz w:val="23"/>
        </w:rPr>
        <w:t xml:space="preserve">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Pr>
          <w:sz w:val="23"/>
        </w:rPr>
        <w:t xml:space="preserve">непрерывного образования, опасности наркомании и алкоголизма для человека и общества; </w:t>
      </w:r>
      <w:r>
        <w:rPr>
          <w:w w:val="105"/>
          <w:sz w:val="23"/>
        </w:rPr>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DE4CE84" w14:textId="77777777" w:rsidR="0006191A" w:rsidRDefault="00B04A97" w:rsidP="00356AEE">
      <w:pPr>
        <w:pStyle w:val="a6"/>
        <w:numPr>
          <w:ilvl w:val="0"/>
          <w:numId w:val="26"/>
        </w:numPr>
        <w:tabs>
          <w:tab w:val="left" w:pos="1322"/>
        </w:tabs>
        <w:spacing w:line="290" w:lineRule="auto"/>
        <w:ind w:right="864" w:firstLine="706"/>
        <w:rPr>
          <w:sz w:val="23"/>
        </w:rPr>
      </w:pPr>
      <w:r>
        <w:rPr>
          <w:w w:val="105"/>
          <w:sz w:val="23"/>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w w:val="105"/>
          <w:sz w:val="23"/>
        </w:rPr>
        <w:t>действительности;</w:t>
      </w:r>
    </w:p>
    <w:p w14:paraId="3DD360CA" w14:textId="77777777" w:rsidR="0006191A" w:rsidRDefault="00B04A97" w:rsidP="00356AEE">
      <w:pPr>
        <w:pStyle w:val="a6"/>
        <w:numPr>
          <w:ilvl w:val="0"/>
          <w:numId w:val="26"/>
        </w:numPr>
        <w:tabs>
          <w:tab w:val="left" w:pos="1272"/>
        </w:tabs>
        <w:spacing w:line="288" w:lineRule="auto"/>
        <w:ind w:right="864" w:firstLine="706"/>
        <w:rPr>
          <w:sz w:val="23"/>
        </w:rPr>
      </w:pPr>
      <w:r>
        <w:rPr>
          <w:w w:val="105"/>
          <w:sz w:val="23"/>
        </w:rPr>
        <w:t>умение решать в рамках изученного материала познавательные и практические задачи,</w:t>
      </w:r>
      <w:r>
        <w:rPr>
          <w:spacing w:val="-3"/>
          <w:w w:val="105"/>
          <w:sz w:val="23"/>
        </w:rPr>
        <w:t xml:space="preserve"> </w:t>
      </w:r>
      <w:r>
        <w:rPr>
          <w:w w:val="105"/>
          <w:sz w:val="23"/>
        </w:rPr>
        <w:t>отражающие выполнение типичных</w:t>
      </w:r>
      <w:r>
        <w:rPr>
          <w:spacing w:val="-4"/>
          <w:w w:val="105"/>
          <w:sz w:val="23"/>
        </w:rPr>
        <w:t xml:space="preserve"> </w:t>
      </w:r>
      <w:r>
        <w:rPr>
          <w:w w:val="105"/>
          <w:sz w:val="23"/>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135001E" w14:textId="77777777" w:rsidR="0006191A" w:rsidRDefault="00B04A97" w:rsidP="00356AEE">
      <w:pPr>
        <w:pStyle w:val="a6"/>
        <w:numPr>
          <w:ilvl w:val="0"/>
          <w:numId w:val="26"/>
        </w:numPr>
        <w:tabs>
          <w:tab w:val="left" w:pos="1423"/>
        </w:tabs>
        <w:spacing w:line="263" w:lineRule="exact"/>
        <w:ind w:left="1423" w:hanging="437"/>
        <w:rPr>
          <w:sz w:val="23"/>
        </w:rPr>
      </w:pPr>
      <w:r>
        <w:rPr>
          <w:w w:val="105"/>
          <w:sz w:val="23"/>
        </w:rPr>
        <w:t>овладение</w:t>
      </w:r>
      <w:r>
        <w:rPr>
          <w:spacing w:val="42"/>
          <w:w w:val="105"/>
          <w:sz w:val="23"/>
        </w:rPr>
        <w:t xml:space="preserve"> </w:t>
      </w:r>
      <w:r>
        <w:rPr>
          <w:w w:val="105"/>
          <w:sz w:val="23"/>
        </w:rPr>
        <w:t>смысловым</w:t>
      </w:r>
      <w:r>
        <w:rPr>
          <w:spacing w:val="40"/>
          <w:w w:val="105"/>
          <w:sz w:val="23"/>
        </w:rPr>
        <w:t xml:space="preserve"> </w:t>
      </w:r>
      <w:r>
        <w:rPr>
          <w:w w:val="105"/>
          <w:sz w:val="23"/>
        </w:rPr>
        <w:t>чтением</w:t>
      </w:r>
      <w:r>
        <w:rPr>
          <w:spacing w:val="47"/>
          <w:w w:val="105"/>
          <w:sz w:val="23"/>
        </w:rPr>
        <w:t xml:space="preserve"> </w:t>
      </w:r>
      <w:r>
        <w:rPr>
          <w:w w:val="105"/>
          <w:sz w:val="23"/>
        </w:rPr>
        <w:t>текстов</w:t>
      </w:r>
      <w:r>
        <w:rPr>
          <w:spacing w:val="48"/>
          <w:w w:val="105"/>
          <w:sz w:val="23"/>
        </w:rPr>
        <w:t xml:space="preserve"> </w:t>
      </w:r>
      <w:r>
        <w:rPr>
          <w:w w:val="105"/>
          <w:sz w:val="23"/>
        </w:rPr>
        <w:t>обществоведческой</w:t>
      </w:r>
      <w:r>
        <w:rPr>
          <w:spacing w:val="42"/>
          <w:w w:val="105"/>
          <w:sz w:val="23"/>
        </w:rPr>
        <w:t xml:space="preserve"> </w:t>
      </w:r>
      <w:r>
        <w:rPr>
          <w:w w:val="105"/>
          <w:sz w:val="23"/>
        </w:rPr>
        <w:t>тематики,</w:t>
      </w:r>
      <w:r>
        <w:rPr>
          <w:spacing w:val="38"/>
          <w:w w:val="105"/>
          <w:sz w:val="23"/>
        </w:rPr>
        <w:t xml:space="preserve"> </w:t>
      </w:r>
      <w:r>
        <w:rPr>
          <w:w w:val="105"/>
          <w:sz w:val="23"/>
        </w:rPr>
        <w:t>в</w:t>
      </w:r>
      <w:r>
        <w:rPr>
          <w:spacing w:val="49"/>
          <w:w w:val="105"/>
          <w:sz w:val="23"/>
        </w:rPr>
        <w:t xml:space="preserve"> </w:t>
      </w:r>
      <w:r>
        <w:rPr>
          <w:spacing w:val="-5"/>
          <w:w w:val="105"/>
          <w:sz w:val="23"/>
        </w:rPr>
        <w:t>том</w:t>
      </w:r>
    </w:p>
    <w:p w14:paraId="19527DD4" w14:textId="77777777" w:rsidR="0006191A" w:rsidRDefault="0006191A">
      <w:pPr>
        <w:spacing w:line="263" w:lineRule="exact"/>
        <w:jc w:val="both"/>
        <w:rPr>
          <w:sz w:val="23"/>
        </w:rPr>
        <w:sectPr w:rsidR="0006191A">
          <w:pgSz w:w="11910" w:h="16850"/>
          <w:pgMar w:top="1060" w:right="0" w:bottom="1140" w:left="1420" w:header="0" w:footer="922" w:gutter="0"/>
          <w:cols w:space="720"/>
        </w:sectPr>
      </w:pPr>
    </w:p>
    <w:p w14:paraId="0CB1FC78" w14:textId="77777777" w:rsidR="0006191A" w:rsidRDefault="00B04A97">
      <w:pPr>
        <w:pStyle w:val="a3"/>
        <w:spacing w:before="71" w:line="290" w:lineRule="auto"/>
        <w:ind w:right="868" w:firstLine="0"/>
      </w:pPr>
      <w:r>
        <w:lastRenderedPageBreak/>
        <w:t xml:space="preserve">числе извлечений из Конституции Российской Федерации и других нормативных правовых </w:t>
      </w:r>
      <w:r>
        <w:rPr>
          <w:w w:val="105"/>
        </w:rPr>
        <w:t>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32F41E4" w14:textId="77777777" w:rsidR="0006191A" w:rsidRDefault="00B04A97" w:rsidP="00356AEE">
      <w:pPr>
        <w:pStyle w:val="a6"/>
        <w:numPr>
          <w:ilvl w:val="0"/>
          <w:numId w:val="26"/>
        </w:numPr>
        <w:tabs>
          <w:tab w:val="left" w:pos="1380"/>
        </w:tabs>
        <w:spacing w:line="288" w:lineRule="auto"/>
        <w:ind w:right="864" w:firstLine="706"/>
        <w:rPr>
          <w:sz w:val="23"/>
        </w:rPr>
      </w:pPr>
      <w:r>
        <w:rPr>
          <w:w w:val="105"/>
          <w:sz w:val="23"/>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w:t>
      </w:r>
      <w:r>
        <w:rPr>
          <w:spacing w:val="-5"/>
          <w:w w:val="105"/>
          <w:sz w:val="23"/>
        </w:rPr>
        <w:t xml:space="preserve"> </w:t>
      </w:r>
      <w:r>
        <w:rPr>
          <w:w w:val="105"/>
          <w:sz w:val="23"/>
        </w:rPr>
        <w:t>учебных</w:t>
      </w:r>
      <w:r>
        <w:rPr>
          <w:spacing w:val="-4"/>
          <w:w w:val="105"/>
          <w:sz w:val="23"/>
        </w:rPr>
        <w:t xml:space="preserve"> </w:t>
      </w:r>
      <w:r>
        <w:rPr>
          <w:w w:val="105"/>
          <w:sz w:val="23"/>
        </w:rPr>
        <w:t>материалов)</w:t>
      </w:r>
      <w:r>
        <w:rPr>
          <w:spacing w:val="-6"/>
          <w:w w:val="105"/>
          <w:sz w:val="23"/>
        </w:rPr>
        <w:t xml:space="preserve"> </w:t>
      </w:r>
      <w:r>
        <w:rPr>
          <w:w w:val="105"/>
          <w:sz w:val="23"/>
        </w:rPr>
        <w:t>и публикаций</w:t>
      </w:r>
      <w:r>
        <w:rPr>
          <w:spacing w:val="-5"/>
          <w:w w:val="105"/>
          <w:sz w:val="23"/>
        </w:rPr>
        <w:t xml:space="preserve"> </w:t>
      </w:r>
      <w:r>
        <w:rPr>
          <w:w w:val="105"/>
          <w:sz w:val="23"/>
        </w:rPr>
        <w:t>СМИ с соблюдением правил информационной безопасности при работе в Интернете;</w:t>
      </w:r>
    </w:p>
    <w:p w14:paraId="66FF8771" w14:textId="77777777" w:rsidR="0006191A" w:rsidRDefault="00B04A97" w:rsidP="00356AEE">
      <w:pPr>
        <w:pStyle w:val="a6"/>
        <w:numPr>
          <w:ilvl w:val="0"/>
          <w:numId w:val="26"/>
        </w:numPr>
        <w:tabs>
          <w:tab w:val="left" w:pos="1473"/>
        </w:tabs>
        <w:spacing w:line="288" w:lineRule="auto"/>
        <w:ind w:right="856" w:firstLine="706"/>
        <w:rPr>
          <w:sz w:val="23"/>
        </w:rPr>
      </w:pPr>
      <w:r>
        <w:rPr>
          <w:w w:val="105"/>
          <w:sz w:val="23"/>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w:t>
      </w:r>
      <w:r>
        <w:rPr>
          <w:sz w:val="23"/>
        </w:rPr>
        <w:t xml:space="preserve">соотносить её с собственными знаниями о моральном и правовом регулировании поведения </w:t>
      </w:r>
      <w:r>
        <w:rPr>
          <w:w w:val="105"/>
          <w:sz w:val="23"/>
        </w:rPr>
        <w:t>человека, личным социальным опытом, используя обществоведческие знания, формулировать выводы, подкрепляя их аргументами;</w:t>
      </w:r>
    </w:p>
    <w:p w14:paraId="73FBDC0E" w14:textId="77777777" w:rsidR="0006191A" w:rsidRDefault="00B04A97" w:rsidP="00356AEE">
      <w:pPr>
        <w:pStyle w:val="a6"/>
        <w:numPr>
          <w:ilvl w:val="0"/>
          <w:numId w:val="26"/>
        </w:numPr>
        <w:tabs>
          <w:tab w:val="left" w:pos="1408"/>
        </w:tabs>
        <w:spacing w:before="1" w:line="288" w:lineRule="auto"/>
        <w:ind w:right="854" w:firstLine="706"/>
        <w:rPr>
          <w:sz w:val="23"/>
        </w:rPr>
      </w:pPr>
      <w:r>
        <w:rPr>
          <w:w w:val="105"/>
          <w:sz w:val="23"/>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Pr>
          <w:sz w:val="23"/>
        </w:rPr>
        <w:t xml:space="preserve">махинаций, применения недобросовестных практик), осознание неприемлемости всех форм </w:t>
      </w:r>
      <w:r>
        <w:rPr>
          <w:w w:val="105"/>
          <w:sz w:val="23"/>
        </w:rPr>
        <w:t>антиобщественного поведения;</w:t>
      </w:r>
    </w:p>
    <w:p w14:paraId="2035F568" w14:textId="77777777" w:rsidR="0006191A" w:rsidRDefault="00B04A97" w:rsidP="00356AEE">
      <w:pPr>
        <w:pStyle w:val="a6"/>
        <w:numPr>
          <w:ilvl w:val="0"/>
          <w:numId w:val="26"/>
        </w:numPr>
        <w:tabs>
          <w:tab w:val="left" w:pos="1466"/>
        </w:tabs>
        <w:spacing w:line="288" w:lineRule="auto"/>
        <w:ind w:right="850" w:firstLine="706"/>
        <w:rPr>
          <w:sz w:val="23"/>
        </w:rPr>
      </w:pPr>
      <w:r>
        <w:rPr>
          <w:w w:val="105"/>
          <w:sz w:val="23"/>
        </w:rPr>
        <w:t xml:space="preserve">приобретение опыта использования полученных знаний, включая основы </w:t>
      </w:r>
      <w:r>
        <w:rPr>
          <w:sz w:val="23"/>
        </w:rPr>
        <w:t>финансовой</w:t>
      </w:r>
      <w:r>
        <w:rPr>
          <w:spacing w:val="38"/>
          <w:sz w:val="23"/>
        </w:rPr>
        <w:t xml:space="preserve"> </w:t>
      </w:r>
      <w:r>
        <w:rPr>
          <w:sz w:val="23"/>
        </w:rPr>
        <w:t>грамотности,</w:t>
      </w:r>
      <w:r>
        <w:rPr>
          <w:spacing w:val="31"/>
          <w:sz w:val="23"/>
        </w:rPr>
        <w:t xml:space="preserve"> </w:t>
      </w:r>
      <w:r>
        <w:rPr>
          <w:sz w:val="23"/>
        </w:rPr>
        <w:t>в</w:t>
      </w:r>
      <w:r>
        <w:rPr>
          <w:spacing w:val="40"/>
          <w:sz w:val="23"/>
        </w:rPr>
        <w:t xml:space="preserve"> </w:t>
      </w:r>
      <w:r>
        <w:rPr>
          <w:sz w:val="23"/>
        </w:rPr>
        <w:t>практической</w:t>
      </w:r>
      <w:r>
        <w:rPr>
          <w:spacing w:val="40"/>
          <w:sz w:val="23"/>
        </w:rPr>
        <w:t xml:space="preserve"> </w:t>
      </w:r>
      <w:r>
        <w:rPr>
          <w:sz w:val="23"/>
        </w:rPr>
        <w:t>(включая</w:t>
      </w:r>
      <w:r>
        <w:rPr>
          <w:spacing w:val="40"/>
          <w:sz w:val="23"/>
        </w:rPr>
        <w:t xml:space="preserve"> </w:t>
      </w:r>
      <w:r>
        <w:rPr>
          <w:sz w:val="23"/>
        </w:rPr>
        <w:t>выполнение</w:t>
      </w:r>
      <w:r>
        <w:rPr>
          <w:spacing w:val="27"/>
          <w:sz w:val="23"/>
        </w:rPr>
        <w:t xml:space="preserve"> </w:t>
      </w:r>
      <w:r>
        <w:rPr>
          <w:sz w:val="23"/>
        </w:rPr>
        <w:t>проектов</w:t>
      </w:r>
      <w:r>
        <w:rPr>
          <w:spacing w:val="40"/>
          <w:sz w:val="23"/>
        </w:rPr>
        <w:t xml:space="preserve"> </w:t>
      </w:r>
      <w:r>
        <w:rPr>
          <w:sz w:val="23"/>
        </w:rPr>
        <w:t>индивидуально</w:t>
      </w:r>
      <w:r>
        <w:rPr>
          <w:spacing w:val="29"/>
          <w:sz w:val="23"/>
        </w:rPr>
        <w:t xml:space="preserve"> </w:t>
      </w:r>
      <w:r>
        <w:rPr>
          <w:sz w:val="23"/>
        </w:rPr>
        <w:t xml:space="preserve">и </w:t>
      </w:r>
      <w:r>
        <w:rPr>
          <w:w w:val="105"/>
          <w:sz w:val="23"/>
        </w:rPr>
        <w:t>в группе) деятельности, в повседневной жизни для реализации и защиты прав человека и гражданина,</w:t>
      </w:r>
      <w:r>
        <w:rPr>
          <w:spacing w:val="-13"/>
          <w:w w:val="105"/>
          <w:sz w:val="23"/>
        </w:rPr>
        <w:t xml:space="preserve"> </w:t>
      </w:r>
      <w:r>
        <w:rPr>
          <w:w w:val="105"/>
          <w:sz w:val="23"/>
        </w:rPr>
        <w:t>прав</w:t>
      </w:r>
      <w:r>
        <w:rPr>
          <w:spacing w:val="-10"/>
          <w:w w:val="105"/>
          <w:sz w:val="23"/>
        </w:rPr>
        <w:t xml:space="preserve"> </w:t>
      </w:r>
      <w:r>
        <w:rPr>
          <w:w w:val="105"/>
          <w:sz w:val="23"/>
        </w:rPr>
        <w:t>потребителя</w:t>
      </w:r>
      <w:r>
        <w:rPr>
          <w:spacing w:val="-7"/>
          <w:w w:val="105"/>
          <w:sz w:val="23"/>
        </w:rPr>
        <w:t xml:space="preserve"> </w:t>
      </w:r>
      <w:r>
        <w:rPr>
          <w:w w:val="105"/>
          <w:sz w:val="23"/>
        </w:rPr>
        <w:t>(в</w:t>
      </w:r>
      <w:r>
        <w:rPr>
          <w:spacing w:val="-10"/>
          <w:w w:val="105"/>
          <w:sz w:val="23"/>
        </w:rPr>
        <w:t xml:space="preserve"> </w:t>
      </w:r>
      <w:r>
        <w:rPr>
          <w:w w:val="105"/>
          <w:sz w:val="23"/>
        </w:rPr>
        <w:t>том</w:t>
      </w:r>
      <w:r>
        <w:rPr>
          <w:spacing w:val="-11"/>
          <w:w w:val="105"/>
          <w:sz w:val="23"/>
        </w:rPr>
        <w:t xml:space="preserve"> </w:t>
      </w:r>
      <w:r>
        <w:rPr>
          <w:w w:val="105"/>
          <w:sz w:val="23"/>
        </w:rPr>
        <w:t>числе</w:t>
      </w:r>
      <w:r>
        <w:rPr>
          <w:spacing w:val="-10"/>
          <w:w w:val="105"/>
          <w:sz w:val="23"/>
        </w:rPr>
        <w:t xml:space="preserve"> </w:t>
      </w:r>
      <w:r>
        <w:rPr>
          <w:w w:val="105"/>
          <w:sz w:val="23"/>
        </w:rPr>
        <w:t>потребителя</w:t>
      </w:r>
      <w:r>
        <w:rPr>
          <w:spacing w:val="-7"/>
          <w:w w:val="105"/>
          <w:sz w:val="23"/>
        </w:rPr>
        <w:t xml:space="preserve"> </w:t>
      </w:r>
      <w:r>
        <w:rPr>
          <w:w w:val="105"/>
          <w:sz w:val="23"/>
        </w:rPr>
        <w:t>финансовых</w:t>
      </w:r>
      <w:r>
        <w:rPr>
          <w:spacing w:val="-9"/>
          <w:w w:val="105"/>
          <w:sz w:val="23"/>
        </w:rPr>
        <w:t xml:space="preserve"> </w:t>
      </w:r>
      <w:r>
        <w:rPr>
          <w:w w:val="105"/>
          <w:sz w:val="23"/>
        </w:rPr>
        <w:t>услуг)</w:t>
      </w:r>
      <w:r>
        <w:rPr>
          <w:spacing w:val="-11"/>
          <w:w w:val="105"/>
          <w:sz w:val="23"/>
        </w:rPr>
        <w:t xml:space="preserve"> </w:t>
      </w:r>
      <w:r>
        <w:rPr>
          <w:w w:val="105"/>
          <w:sz w:val="23"/>
        </w:rPr>
        <w:t>и</w:t>
      </w:r>
      <w:r>
        <w:rPr>
          <w:spacing w:val="-4"/>
          <w:w w:val="105"/>
          <w:sz w:val="23"/>
        </w:rPr>
        <w:t xml:space="preserve"> </w:t>
      </w:r>
      <w:r>
        <w:rPr>
          <w:w w:val="105"/>
          <w:sz w:val="23"/>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114550C" w14:textId="77777777" w:rsidR="0006191A" w:rsidRDefault="00B04A97" w:rsidP="00356AEE">
      <w:pPr>
        <w:pStyle w:val="a6"/>
        <w:numPr>
          <w:ilvl w:val="0"/>
          <w:numId w:val="26"/>
        </w:numPr>
        <w:tabs>
          <w:tab w:val="left" w:pos="1481"/>
        </w:tabs>
        <w:spacing w:before="1" w:line="288" w:lineRule="auto"/>
        <w:ind w:right="864" w:firstLine="706"/>
        <w:rPr>
          <w:sz w:val="23"/>
        </w:rPr>
      </w:pPr>
      <w:r>
        <w:rPr>
          <w:w w:val="105"/>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40F8507" w14:textId="77777777" w:rsidR="0006191A" w:rsidRDefault="00B04A97" w:rsidP="00356AEE">
      <w:pPr>
        <w:pStyle w:val="a6"/>
        <w:numPr>
          <w:ilvl w:val="0"/>
          <w:numId w:val="26"/>
        </w:numPr>
        <w:tabs>
          <w:tab w:val="left" w:pos="1430"/>
        </w:tabs>
        <w:spacing w:line="288" w:lineRule="auto"/>
        <w:ind w:right="859" w:firstLine="706"/>
        <w:rPr>
          <w:sz w:val="23"/>
        </w:rPr>
      </w:pPr>
      <w:r>
        <w:rPr>
          <w:w w:val="105"/>
          <w:sz w:val="2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w:t>
      </w:r>
      <w:r>
        <w:rPr>
          <w:spacing w:val="-1"/>
          <w:w w:val="105"/>
          <w:sz w:val="23"/>
        </w:rPr>
        <w:t xml:space="preserve"> </w:t>
      </w:r>
      <w:r>
        <w:rPr>
          <w:w w:val="105"/>
          <w:sz w:val="23"/>
        </w:rPr>
        <w:t>ценности культуры и традиций народов России.</w:t>
      </w:r>
    </w:p>
    <w:p w14:paraId="326F24F3" w14:textId="77777777" w:rsidR="0006191A" w:rsidRDefault="00B04A97">
      <w:pPr>
        <w:pStyle w:val="a3"/>
        <w:spacing w:line="288" w:lineRule="auto"/>
        <w:ind w:right="859"/>
      </w:pPr>
      <w:r>
        <w:rPr>
          <w:w w:val="105"/>
        </w:rPr>
        <w:t>К концу обучения в 6 классе обучающийся получит следующие предметные результаты по отдельным темам программы по обществознанию:</w:t>
      </w:r>
    </w:p>
    <w:p w14:paraId="6CE95C16" w14:textId="77777777" w:rsidR="0006191A" w:rsidRDefault="00B04A97">
      <w:pPr>
        <w:pStyle w:val="a3"/>
        <w:spacing w:before="2"/>
        <w:ind w:left="986" w:firstLine="0"/>
      </w:pPr>
      <w:r>
        <w:rPr>
          <w:w w:val="105"/>
        </w:rPr>
        <w:t>Человек</w:t>
      </w:r>
      <w:r>
        <w:rPr>
          <w:spacing w:val="-10"/>
          <w:w w:val="105"/>
        </w:rPr>
        <w:t xml:space="preserve"> </w:t>
      </w:r>
      <w:r>
        <w:rPr>
          <w:w w:val="105"/>
        </w:rPr>
        <w:t>и</w:t>
      </w:r>
      <w:r>
        <w:rPr>
          <w:spacing w:val="-7"/>
          <w:w w:val="105"/>
        </w:rPr>
        <w:t xml:space="preserve"> </w:t>
      </w:r>
      <w:r>
        <w:rPr>
          <w:w w:val="105"/>
        </w:rPr>
        <w:t>его</w:t>
      </w:r>
      <w:r>
        <w:rPr>
          <w:spacing w:val="-12"/>
          <w:w w:val="105"/>
        </w:rPr>
        <w:t xml:space="preserve"> </w:t>
      </w:r>
      <w:r>
        <w:rPr>
          <w:w w:val="105"/>
        </w:rPr>
        <w:t>социальное</w:t>
      </w:r>
      <w:r>
        <w:rPr>
          <w:spacing w:val="-9"/>
          <w:w w:val="105"/>
        </w:rPr>
        <w:t xml:space="preserve"> </w:t>
      </w:r>
      <w:r>
        <w:rPr>
          <w:spacing w:val="-2"/>
          <w:w w:val="105"/>
        </w:rPr>
        <w:t>окружение:</w:t>
      </w:r>
    </w:p>
    <w:p w14:paraId="4F7EA1B7" w14:textId="77777777" w:rsidR="0006191A" w:rsidRDefault="00B04A97">
      <w:pPr>
        <w:pStyle w:val="a3"/>
        <w:spacing w:before="53" w:line="288" w:lineRule="auto"/>
        <w:ind w:right="859"/>
      </w:pPr>
      <w:r>
        <w:rPr>
          <w:w w:val="105"/>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w:t>
      </w:r>
      <w:r>
        <w:rPr>
          <w:spacing w:val="-4"/>
          <w:w w:val="105"/>
        </w:rPr>
        <w:t xml:space="preserve"> </w:t>
      </w:r>
      <w:r>
        <w:rPr>
          <w:w w:val="105"/>
        </w:rPr>
        <w:t>общении</w:t>
      </w:r>
      <w:r>
        <w:rPr>
          <w:spacing w:val="-7"/>
          <w:w w:val="105"/>
        </w:rPr>
        <w:t xml:space="preserve"> </w:t>
      </w:r>
      <w:r>
        <w:rPr>
          <w:w w:val="105"/>
        </w:rPr>
        <w:t>и</w:t>
      </w:r>
      <w:r>
        <w:rPr>
          <w:spacing w:val="-1"/>
          <w:w w:val="105"/>
        </w:rPr>
        <w:t xml:space="preserve"> </w:t>
      </w:r>
      <w:r>
        <w:rPr>
          <w:w w:val="105"/>
        </w:rPr>
        <w:t>его</w:t>
      </w:r>
      <w:r>
        <w:rPr>
          <w:spacing w:val="-11"/>
          <w:w w:val="105"/>
        </w:rPr>
        <w:t xml:space="preserve"> </w:t>
      </w:r>
      <w:r>
        <w:rPr>
          <w:w w:val="105"/>
        </w:rPr>
        <w:t>правилах,</w:t>
      </w:r>
      <w:r>
        <w:rPr>
          <w:spacing w:val="-4"/>
          <w:w w:val="105"/>
        </w:rPr>
        <w:t xml:space="preserve"> </w:t>
      </w:r>
      <w:r>
        <w:rPr>
          <w:w w:val="105"/>
        </w:rPr>
        <w:t>особенностях</w:t>
      </w:r>
      <w:r>
        <w:rPr>
          <w:spacing w:val="-11"/>
          <w:w w:val="105"/>
        </w:rPr>
        <w:t xml:space="preserve"> </w:t>
      </w:r>
      <w:r>
        <w:rPr>
          <w:w w:val="105"/>
        </w:rPr>
        <w:t>взаимодействия</w:t>
      </w:r>
      <w:r>
        <w:rPr>
          <w:spacing w:val="-3"/>
          <w:w w:val="105"/>
        </w:rPr>
        <w:t xml:space="preserve"> </w:t>
      </w:r>
      <w:r>
        <w:rPr>
          <w:w w:val="105"/>
        </w:rPr>
        <w:t>человека</w:t>
      </w:r>
      <w:r>
        <w:rPr>
          <w:spacing w:val="-7"/>
          <w:w w:val="105"/>
        </w:rPr>
        <w:t xml:space="preserve"> </w:t>
      </w:r>
      <w:r>
        <w:rPr>
          <w:w w:val="105"/>
        </w:rPr>
        <w:t>с</w:t>
      </w:r>
      <w:r>
        <w:rPr>
          <w:spacing w:val="-12"/>
          <w:w w:val="105"/>
        </w:rPr>
        <w:t xml:space="preserve"> </w:t>
      </w:r>
      <w:r>
        <w:rPr>
          <w:w w:val="105"/>
        </w:rPr>
        <w:t xml:space="preserve">другими </w:t>
      </w:r>
      <w:r>
        <w:rPr>
          <w:spacing w:val="-2"/>
          <w:w w:val="105"/>
        </w:rPr>
        <w:t>людьми;</w:t>
      </w:r>
    </w:p>
    <w:p w14:paraId="480ECEB5" w14:textId="77777777" w:rsidR="0006191A" w:rsidRDefault="00B04A97">
      <w:pPr>
        <w:pStyle w:val="a3"/>
        <w:spacing w:line="288" w:lineRule="auto"/>
        <w:ind w:right="864"/>
      </w:pPr>
      <w:r>
        <w:rPr>
          <w:w w:val="105"/>
        </w:rPr>
        <w:t>характеризовать традиционные российские духовно-нравственные ценности на примерах</w:t>
      </w:r>
      <w:r>
        <w:rPr>
          <w:spacing w:val="32"/>
          <w:w w:val="105"/>
        </w:rPr>
        <w:t xml:space="preserve"> </w:t>
      </w:r>
      <w:r>
        <w:rPr>
          <w:w w:val="105"/>
        </w:rPr>
        <w:t>семьи,</w:t>
      </w:r>
      <w:r>
        <w:rPr>
          <w:spacing w:val="34"/>
          <w:w w:val="105"/>
        </w:rPr>
        <w:t xml:space="preserve"> </w:t>
      </w:r>
      <w:r>
        <w:rPr>
          <w:w w:val="105"/>
        </w:rPr>
        <w:t>семейных</w:t>
      </w:r>
      <w:r>
        <w:rPr>
          <w:spacing w:val="25"/>
          <w:w w:val="105"/>
        </w:rPr>
        <w:t xml:space="preserve"> </w:t>
      </w:r>
      <w:r>
        <w:rPr>
          <w:w w:val="105"/>
        </w:rPr>
        <w:t>традиций;</w:t>
      </w:r>
      <w:r>
        <w:rPr>
          <w:spacing w:val="29"/>
          <w:w w:val="105"/>
        </w:rPr>
        <w:t xml:space="preserve"> </w:t>
      </w:r>
      <w:r>
        <w:rPr>
          <w:w w:val="105"/>
        </w:rPr>
        <w:t>характеризовать</w:t>
      </w:r>
      <w:r>
        <w:rPr>
          <w:spacing w:val="34"/>
          <w:w w:val="105"/>
        </w:rPr>
        <w:t xml:space="preserve"> </w:t>
      </w:r>
      <w:r>
        <w:rPr>
          <w:w w:val="105"/>
        </w:rPr>
        <w:t>основные</w:t>
      </w:r>
      <w:r>
        <w:rPr>
          <w:spacing w:val="19"/>
          <w:w w:val="105"/>
        </w:rPr>
        <w:t xml:space="preserve"> </w:t>
      </w:r>
      <w:r>
        <w:rPr>
          <w:w w:val="105"/>
        </w:rPr>
        <w:t>потребности</w:t>
      </w:r>
      <w:r>
        <w:rPr>
          <w:spacing w:val="31"/>
          <w:w w:val="105"/>
        </w:rPr>
        <w:t xml:space="preserve"> </w:t>
      </w:r>
      <w:r>
        <w:rPr>
          <w:spacing w:val="-2"/>
          <w:w w:val="105"/>
        </w:rPr>
        <w:t>человека,</w:t>
      </w:r>
    </w:p>
    <w:p w14:paraId="7B1CDECD" w14:textId="77777777" w:rsidR="0006191A" w:rsidRDefault="0006191A">
      <w:pPr>
        <w:spacing w:line="288" w:lineRule="auto"/>
        <w:sectPr w:rsidR="0006191A">
          <w:pgSz w:w="11910" w:h="16850"/>
          <w:pgMar w:top="1060" w:right="0" w:bottom="1140" w:left="1420" w:header="0" w:footer="922" w:gutter="0"/>
          <w:cols w:space="720"/>
        </w:sectPr>
      </w:pPr>
    </w:p>
    <w:p w14:paraId="1D9C51A4" w14:textId="77777777" w:rsidR="0006191A" w:rsidRDefault="00B04A97">
      <w:pPr>
        <w:pStyle w:val="a3"/>
        <w:spacing w:before="71" w:line="290" w:lineRule="auto"/>
        <w:ind w:right="854" w:firstLine="0"/>
      </w:pPr>
      <w:r>
        <w:rPr>
          <w:w w:val="105"/>
        </w:rPr>
        <w:lastRenderedPageBreak/>
        <w:t>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w:t>
      </w:r>
      <w:r>
        <w:rPr>
          <w:spacing w:val="-2"/>
          <w:w w:val="105"/>
        </w:rPr>
        <w:t xml:space="preserve"> </w:t>
      </w:r>
      <w:r>
        <w:rPr>
          <w:w w:val="105"/>
        </w:rPr>
        <w:t>и его значение для человека и общества;</w:t>
      </w:r>
    </w:p>
    <w:p w14:paraId="10F4BB1A" w14:textId="77777777" w:rsidR="0006191A" w:rsidRDefault="00B04A97">
      <w:pPr>
        <w:pStyle w:val="a3"/>
        <w:spacing w:line="288" w:lineRule="auto"/>
        <w:ind w:right="858"/>
      </w:pPr>
      <w:r>
        <w:rPr>
          <w:w w:val="105"/>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7BA829B" w14:textId="77777777" w:rsidR="0006191A" w:rsidRDefault="00B04A97">
      <w:pPr>
        <w:pStyle w:val="a3"/>
        <w:spacing w:line="288" w:lineRule="auto"/>
        <w:ind w:right="878"/>
      </w:pPr>
      <w:r>
        <w:rPr>
          <w:w w:val="105"/>
        </w:rPr>
        <w:t>классифицировать</w:t>
      </w:r>
      <w:r>
        <w:rPr>
          <w:spacing w:val="-3"/>
          <w:w w:val="105"/>
        </w:rPr>
        <w:t xml:space="preserve"> </w:t>
      </w:r>
      <w:r>
        <w:rPr>
          <w:w w:val="105"/>
        </w:rPr>
        <w:t>по</w:t>
      </w:r>
      <w:r>
        <w:rPr>
          <w:spacing w:val="-3"/>
          <w:w w:val="105"/>
        </w:rPr>
        <w:t xml:space="preserve"> </w:t>
      </w:r>
      <w:r>
        <w:rPr>
          <w:w w:val="105"/>
        </w:rPr>
        <w:t>разным</w:t>
      </w:r>
      <w:r>
        <w:rPr>
          <w:spacing w:val="-6"/>
          <w:w w:val="105"/>
        </w:rPr>
        <w:t xml:space="preserve"> </w:t>
      </w:r>
      <w:r>
        <w:rPr>
          <w:w w:val="105"/>
        </w:rPr>
        <w:t>признакам</w:t>
      </w:r>
      <w:r>
        <w:rPr>
          <w:spacing w:val="-6"/>
          <w:w w:val="105"/>
        </w:rPr>
        <w:t xml:space="preserve"> </w:t>
      </w:r>
      <w:r>
        <w:rPr>
          <w:w w:val="105"/>
        </w:rPr>
        <w:t>виды</w:t>
      </w:r>
      <w:r>
        <w:rPr>
          <w:spacing w:val="-7"/>
          <w:w w:val="105"/>
        </w:rPr>
        <w:t xml:space="preserve"> </w:t>
      </w:r>
      <w:r>
        <w:rPr>
          <w:w w:val="105"/>
        </w:rPr>
        <w:t>деятельности</w:t>
      </w:r>
      <w:r>
        <w:rPr>
          <w:spacing w:val="-4"/>
          <w:w w:val="105"/>
        </w:rPr>
        <w:t xml:space="preserve"> </w:t>
      </w:r>
      <w:r>
        <w:rPr>
          <w:w w:val="105"/>
        </w:rPr>
        <w:t>человека,</w:t>
      </w:r>
      <w:r>
        <w:rPr>
          <w:spacing w:val="-7"/>
          <w:w w:val="105"/>
        </w:rPr>
        <w:t xml:space="preserve"> </w:t>
      </w:r>
      <w:r>
        <w:rPr>
          <w:w w:val="105"/>
        </w:rPr>
        <w:t xml:space="preserve">потребности </w:t>
      </w:r>
      <w:r>
        <w:rPr>
          <w:spacing w:val="-2"/>
          <w:w w:val="105"/>
        </w:rPr>
        <w:t>людей;</w:t>
      </w:r>
    </w:p>
    <w:p w14:paraId="69312396" w14:textId="77777777" w:rsidR="0006191A" w:rsidRDefault="00B04A97">
      <w:pPr>
        <w:pStyle w:val="a3"/>
        <w:spacing w:line="288" w:lineRule="auto"/>
        <w:ind w:right="871"/>
      </w:pPr>
      <w:r>
        <w:rPr>
          <w:w w:val="105"/>
        </w:rPr>
        <w:t>сравнивать понятия «индивид», «индивидуальность», «личность»; свойства человека и животных, виды деятельности (игра, труд, учение);</w:t>
      </w:r>
    </w:p>
    <w:p w14:paraId="1D2F22F0" w14:textId="77777777" w:rsidR="0006191A" w:rsidRDefault="00B04A97">
      <w:pPr>
        <w:pStyle w:val="a3"/>
        <w:spacing w:line="288" w:lineRule="auto"/>
        <w:ind w:right="860"/>
      </w:pPr>
      <w:r>
        <w:rPr>
          <w:w w:val="105"/>
        </w:rPr>
        <w:t>устанавливать и объяснять взаимосвязи людей в малых</w:t>
      </w:r>
      <w:r>
        <w:rPr>
          <w:spacing w:val="-3"/>
          <w:w w:val="105"/>
        </w:rPr>
        <w:t xml:space="preserve"> </w:t>
      </w:r>
      <w:r>
        <w:rPr>
          <w:w w:val="105"/>
        </w:rPr>
        <w:t>группах,</w:t>
      </w:r>
      <w:r>
        <w:rPr>
          <w:spacing w:val="-1"/>
          <w:w w:val="105"/>
        </w:rPr>
        <w:t xml:space="preserve"> </w:t>
      </w:r>
      <w:r>
        <w:rPr>
          <w:w w:val="105"/>
        </w:rPr>
        <w:t>целей,</w:t>
      </w:r>
      <w:r>
        <w:rPr>
          <w:spacing w:val="-1"/>
          <w:w w:val="105"/>
        </w:rPr>
        <w:t xml:space="preserve"> </w:t>
      </w:r>
      <w:r>
        <w:rPr>
          <w:w w:val="105"/>
        </w:rPr>
        <w:t>способов и результатов деятельности, целей и средств общения;</w:t>
      </w:r>
    </w:p>
    <w:p w14:paraId="345C04D0" w14:textId="77777777" w:rsidR="0006191A" w:rsidRDefault="00B04A97">
      <w:pPr>
        <w:pStyle w:val="a3"/>
        <w:spacing w:before="1" w:line="288" w:lineRule="auto"/>
        <w:ind w:right="863"/>
      </w:pPr>
      <w:r>
        <w:t xml:space="preserve">использовать полученные знания для объяснения (устного и письменного) сущности </w:t>
      </w:r>
      <w:r>
        <w:rPr>
          <w:w w:val="105"/>
        </w:rPr>
        <w:t>общения как социального явления, познания человеком мира и самого себя как вида деятельности, роли</w:t>
      </w:r>
      <w:r>
        <w:rPr>
          <w:spacing w:val="-1"/>
          <w:w w:val="105"/>
        </w:rPr>
        <w:t xml:space="preserve"> </w:t>
      </w:r>
      <w:r>
        <w:rPr>
          <w:w w:val="105"/>
        </w:rPr>
        <w:t xml:space="preserve">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w w:val="105"/>
        </w:rPr>
        <w:t>обучающихся;</w:t>
      </w:r>
    </w:p>
    <w:p w14:paraId="49317F2C" w14:textId="77777777" w:rsidR="0006191A" w:rsidRDefault="00B04A97">
      <w:pPr>
        <w:pStyle w:val="a3"/>
        <w:spacing w:line="288" w:lineRule="auto"/>
        <w:ind w:right="855"/>
      </w:pPr>
      <w:r>
        <w:rPr>
          <w:w w:val="105"/>
        </w:rP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w w:val="105"/>
        </w:rPr>
        <w:t>подростков;</w:t>
      </w:r>
    </w:p>
    <w:p w14:paraId="0AE88C23" w14:textId="77777777" w:rsidR="0006191A" w:rsidRDefault="00B04A97">
      <w:pPr>
        <w:pStyle w:val="a3"/>
        <w:spacing w:line="288" w:lineRule="auto"/>
        <w:ind w:right="876"/>
      </w:pPr>
      <w:r>
        <w:rPr>
          <w:w w:val="105"/>
        </w:rPr>
        <w:t>решать познавательные и практические задачи, касающиеся прав и обязанностей обучающегося,</w:t>
      </w:r>
      <w:r>
        <w:rPr>
          <w:spacing w:val="-7"/>
          <w:w w:val="105"/>
        </w:rPr>
        <w:t xml:space="preserve"> </w:t>
      </w:r>
      <w:r>
        <w:rPr>
          <w:w w:val="105"/>
        </w:rPr>
        <w:t>отражающие</w:t>
      </w:r>
      <w:r>
        <w:rPr>
          <w:spacing w:val="-10"/>
          <w:w w:val="105"/>
        </w:rPr>
        <w:t xml:space="preserve"> </w:t>
      </w:r>
      <w:r>
        <w:rPr>
          <w:w w:val="105"/>
        </w:rPr>
        <w:t>особенности</w:t>
      </w:r>
      <w:r>
        <w:rPr>
          <w:spacing w:val="-4"/>
          <w:w w:val="105"/>
        </w:rPr>
        <w:t xml:space="preserve"> </w:t>
      </w:r>
      <w:r>
        <w:rPr>
          <w:w w:val="105"/>
        </w:rPr>
        <w:t>отношений</w:t>
      </w:r>
      <w:r>
        <w:rPr>
          <w:spacing w:val="-10"/>
          <w:w w:val="105"/>
        </w:rPr>
        <w:t xml:space="preserve"> </w:t>
      </w:r>
      <w:r>
        <w:rPr>
          <w:w w:val="105"/>
        </w:rPr>
        <w:t>в</w:t>
      </w:r>
      <w:r>
        <w:rPr>
          <w:spacing w:val="-4"/>
          <w:w w:val="105"/>
        </w:rPr>
        <w:t xml:space="preserve"> </w:t>
      </w:r>
      <w:r>
        <w:rPr>
          <w:w w:val="105"/>
        </w:rPr>
        <w:t>семье,</w:t>
      </w:r>
      <w:r>
        <w:rPr>
          <w:spacing w:val="-7"/>
          <w:w w:val="105"/>
        </w:rPr>
        <w:t xml:space="preserve"> </w:t>
      </w:r>
      <w:r>
        <w:rPr>
          <w:w w:val="105"/>
        </w:rPr>
        <w:t>со</w:t>
      </w:r>
      <w:r>
        <w:rPr>
          <w:spacing w:val="-9"/>
          <w:w w:val="105"/>
        </w:rPr>
        <w:t xml:space="preserve"> </w:t>
      </w:r>
      <w:r>
        <w:rPr>
          <w:w w:val="105"/>
        </w:rPr>
        <w:t>сверстниками,</w:t>
      </w:r>
      <w:r>
        <w:rPr>
          <w:spacing w:val="-7"/>
          <w:w w:val="105"/>
        </w:rPr>
        <w:t xml:space="preserve"> </w:t>
      </w:r>
      <w:r>
        <w:rPr>
          <w:w w:val="105"/>
        </w:rPr>
        <w:t>старшими и младшими;</w:t>
      </w:r>
    </w:p>
    <w:p w14:paraId="1654C354" w14:textId="77777777" w:rsidR="0006191A" w:rsidRDefault="00B04A97">
      <w:pPr>
        <w:pStyle w:val="a3"/>
        <w:spacing w:line="290" w:lineRule="auto"/>
        <w:ind w:right="864"/>
      </w:pPr>
      <w:r>
        <w:rPr>
          <w:w w:val="105"/>
        </w:rPr>
        <w:t>читать осмысленно тексты правовой тематики, в том числе извлечения из законодательства Российской Федерации; составлять на их основе план,</w:t>
      </w:r>
      <w:r>
        <w:rPr>
          <w:spacing w:val="-3"/>
          <w:w w:val="105"/>
        </w:rPr>
        <w:t xml:space="preserve"> </w:t>
      </w:r>
      <w:r>
        <w:rPr>
          <w:w w:val="105"/>
        </w:rPr>
        <w:t>преобразовывать текстовую информацию в таблицу, схему;</w:t>
      </w:r>
    </w:p>
    <w:p w14:paraId="4CD63239" w14:textId="77777777" w:rsidR="0006191A" w:rsidRDefault="00B04A97">
      <w:pPr>
        <w:pStyle w:val="a3"/>
        <w:spacing w:line="288" w:lineRule="auto"/>
        <w:ind w:right="857"/>
      </w:pPr>
      <w:r>
        <w:rPr>
          <w:w w:val="105"/>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051A433" w14:textId="77777777" w:rsidR="0006191A" w:rsidRDefault="00B04A97">
      <w:pPr>
        <w:pStyle w:val="a3"/>
        <w:spacing w:line="288" w:lineRule="auto"/>
        <w:ind w:right="855"/>
      </w:pPr>
      <w:r>
        <w:rPr>
          <w:w w:val="105"/>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7151D27" w14:textId="77777777" w:rsidR="0006191A" w:rsidRDefault="00B04A97">
      <w:pPr>
        <w:pStyle w:val="a3"/>
        <w:spacing w:line="288" w:lineRule="auto"/>
        <w:ind w:right="860"/>
      </w:pPr>
      <w:r>
        <w:rPr>
          <w:w w:val="105"/>
        </w:rPr>
        <w:t xml:space="preserve">оценивать собственные поступки и поведение других людей в ходе общения, в </w:t>
      </w:r>
      <w:r>
        <w:t xml:space="preserve">ситуациях взаимодействия с людьми с ОВЗ; оценивать своё отношение к учёбе как важному </w:t>
      </w:r>
      <w:r>
        <w:rPr>
          <w:w w:val="105"/>
        </w:rPr>
        <w:t>виду деятельности;</w:t>
      </w:r>
    </w:p>
    <w:p w14:paraId="300C5F33" w14:textId="77777777" w:rsidR="0006191A" w:rsidRDefault="00B04A97">
      <w:pPr>
        <w:pStyle w:val="a3"/>
        <w:spacing w:line="288" w:lineRule="auto"/>
        <w:ind w:right="868"/>
      </w:pPr>
      <w:r>
        <w:rPr>
          <w:w w:val="105"/>
        </w:rPr>
        <w:t>приобретать</w:t>
      </w:r>
      <w:r>
        <w:rPr>
          <w:spacing w:val="-11"/>
          <w:w w:val="105"/>
        </w:rPr>
        <w:t xml:space="preserve"> </w:t>
      </w:r>
      <w:r>
        <w:rPr>
          <w:w w:val="105"/>
        </w:rPr>
        <w:t>опыт</w:t>
      </w:r>
      <w:r>
        <w:rPr>
          <w:spacing w:val="-15"/>
          <w:w w:val="105"/>
        </w:rPr>
        <w:t xml:space="preserve"> </w:t>
      </w:r>
      <w:r>
        <w:rPr>
          <w:w w:val="105"/>
        </w:rPr>
        <w:t>использования</w:t>
      </w:r>
      <w:r>
        <w:rPr>
          <w:spacing w:val="-16"/>
          <w:w w:val="105"/>
        </w:rPr>
        <w:t xml:space="preserve"> </w:t>
      </w:r>
      <w:r>
        <w:rPr>
          <w:w w:val="105"/>
        </w:rPr>
        <w:t>полученных</w:t>
      </w:r>
      <w:r>
        <w:rPr>
          <w:spacing w:val="-12"/>
          <w:w w:val="105"/>
        </w:rPr>
        <w:t xml:space="preserve"> </w:t>
      </w:r>
      <w:r>
        <w:rPr>
          <w:w w:val="105"/>
        </w:rPr>
        <w:t>знаний</w:t>
      </w:r>
      <w:r>
        <w:rPr>
          <w:spacing w:val="-14"/>
          <w:w w:val="105"/>
        </w:rPr>
        <w:t xml:space="preserve"> </w:t>
      </w:r>
      <w:r>
        <w:rPr>
          <w:w w:val="105"/>
        </w:rPr>
        <w:t>в</w:t>
      </w:r>
      <w:r>
        <w:rPr>
          <w:spacing w:val="-14"/>
          <w:w w:val="105"/>
        </w:rPr>
        <w:t xml:space="preserve"> </w:t>
      </w:r>
      <w:r>
        <w:rPr>
          <w:w w:val="105"/>
        </w:rPr>
        <w:t>практической</w:t>
      </w:r>
      <w:r>
        <w:rPr>
          <w:spacing w:val="-14"/>
          <w:w w:val="105"/>
        </w:rPr>
        <w:t xml:space="preserve"> </w:t>
      </w:r>
      <w:r>
        <w:rPr>
          <w:w w:val="105"/>
        </w:rPr>
        <w:t>деятельности, в повседневной жизни для выстраивания отношений с представителями старших поколений,</w:t>
      </w:r>
      <w:r>
        <w:rPr>
          <w:spacing w:val="-7"/>
          <w:w w:val="105"/>
        </w:rPr>
        <w:t xml:space="preserve"> </w:t>
      </w:r>
      <w:r>
        <w:rPr>
          <w:w w:val="105"/>
        </w:rPr>
        <w:t>со</w:t>
      </w:r>
      <w:r>
        <w:rPr>
          <w:spacing w:val="-9"/>
          <w:w w:val="105"/>
        </w:rPr>
        <w:t xml:space="preserve"> </w:t>
      </w:r>
      <w:r>
        <w:rPr>
          <w:w w:val="105"/>
        </w:rPr>
        <w:t>сверстниками</w:t>
      </w:r>
      <w:r>
        <w:rPr>
          <w:spacing w:val="-10"/>
          <w:w w:val="105"/>
        </w:rPr>
        <w:t xml:space="preserve"> </w:t>
      </w:r>
      <w:r>
        <w:rPr>
          <w:w w:val="105"/>
        </w:rPr>
        <w:t>и</w:t>
      </w:r>
      <w:r>
        <w:rPr>
          <w:spacing w:val="-10"/>
          <w:w w:val="105"/>
        </w:rPr>
        <w:t xml:space="preserve"> </w:t>
      </w:r>
      <w:r>
        <w:rPr>
          <w:w w:val="105"/>
        </w:rPr>
        <w:t>младшими</w:t>
      </w:r>
      <w:r>
        <w:rPr>
          <w:spacing w:val="-10"/>
          <w:w w:val="105"/>
        </w:rPr>
        <w:t xml:space="preserve"> </w:t>
      </w:r>
      <w:r>
        <w:rPr>
          <w:w w:val="105"/>
        </w:rPr>
        <w:t>по</w:t>
      </w:r>
      <w:r>
        <w:rPr>
          <w:spacing w:val="-9"/>
          <w:w w:val="105"/>
        </w:rPr>
        <w:t xml:space="preserve"> </w:t>
      </w:r>
      <w:r>
        <w:rPr>
          <w:w w:val="105"/>
        </w:rPr>
        <w:t>возрасту,</w:t>
      </w:r>
      <w:r>
        <w:rPr>
          <w:spacing w:val="-13"/>
          <w:w w:val="105"/>
        </w:rPr>
        <w:t xml:space="preserve"> </w:t>
      </w:r>
      <w:r>
        <w:rPr>
          <w:w w:val="105"/>
        </w:rPr>
        <w:t>активного</w:t>
      </w:r>
      <w:r>
        <w:rPr>
          <w:spacing w:val="-9"/>
          <w:w w:val="105"/>
        </w:rPr>
        <w:t xml:space="preserve"> </w:t>
      </w:r>
      <w:r>
        <w:rPr>
          <w:w w:val="105"/>
        </w:rPr>
        <w:t>участия</w:t>
      </w:r>
      <w:r>
        <w:rPr>
          <w:spacing w:val="-13"/>
          <w:w w:val="105"/>
        </w:rPr>
        <w:t xml:space="preserve"> </w:t>
      </w:r>
      <w:r>
        <w:rPr>
          <w:w w:val="105"/>
        </w:rPr>
        <w:t>в</w:t>
      </w:r>
      <w:r>
        <w:rPr>
          <w:spacing w:val="-10"/>
          <w:w w:val="105"/>
        </w:rPr>
        <w:t xml:space="preserve"> </w:t>
      </w:r>
      <w:r>
        <w:rPr>
          <w:w w:val="105"/>
        </w:rPr>
        <w:t>жизни</w:t>
      </w:r>
      <w:r>
        <w:rPr>
          <w:spacing w:val="-10"/>
          <w:w w:val="105"/>
        </w:rPr>
        <w:t xml:space="preserve"> </w:t>
      </w:r>
      <w:r>
        <w:rPr>
          <w:w w:val="105"/>
        </w:rPr>
        <w:t>школы</w:t>
      </w:r>
      <w:r>
        <w:rPr>
          <w:spacing w:val="-13"/>
          <w:w w:val="105"/>
        </w:rPr>
        <w:t xml:space="preserve"> </w:t>
      </w:r>
      <w:r>
        <w:rPr>
          <w:w w:val="105"/>
        </w:rPr>
        <w:t xml:space="preserve">и </w:t>
      </w:r>
      <w:r>
        <w:rPr>
          <w:spacing w:val="-2"/>
          <w:w w:val="105"/>
        </w:rPr>
        <w:t>класса;</w:t>
      </w:r>
    </w:p>
    <w:p w14:paraId="65ACEEEF" w14:textId="77777777" w:rsidR="0006191A" w:rsidRDefault="00B04A97">
      <w:pPr>
        <w:pStyle w:val="a3"/>
        <w:spacing w:line="288" w:lineRule="auto"/>
        <w:ind w:right="865"/>
      </w:pPr>
      <w:r>
        <w:rPr>
          <w:w w:val="105"/>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5724A3" w14:textId="77777777" w:rsidR="0006191A" w:rsidRDefault="0006191A">
      <w:pPr>
        <w:spacing w:line="288" w:lineRule="auto"/>
        <w:sectPr w:rsidR="0006191A">
          <w:pgSz w:w="11910" w:h="16850"/>
          <w:pgMar w:top="1060" w:right="0" w:bottom="1140" w:left="1420" w:header="0" w:footer="922" w:gutter="0"/>
          <w:cols w:space="720"/>
        </w:sectPr>
      </w:pPr>
    </w:p>
    <w:p w14:paraId="48254493" w14:textId="77777777" w:rsidR="0006191A" w:rsidRDefault="00B04A97">
      <w:pPr>
        <w:pStyle w:val="a3"/>
        <w:spacing w:before="71"/>
        <w:ind w:left="986" w:firstLine="0"/>
      </w:pPr>
      <w:r>
        <w:rPr>
          <w:w w:val="105"/>
        </w:rPr>
        <w:lastRenderedPageBreak/>
        <w:t>Общество,</w:t>
      </w:r>
      <w:r>
        <w:rPr>
          <w:spacing w:val="-15"/>
          <w:w w:val="105"/>
        </w:rPr>
        <w:t xml:space="preserve"> </w:t>
      </w:r>
      <w:r>
        <w:rPr>
          <w:w w:val="105"/>
        </w:rPr>
        <w:t>в</w:t>
      </w:r>
      <w:r>
        <w:rPr>
          <w:spacing w:val="-11"/>
          <w:w w:val="105"/>
        </w:rPr>
        <w:t xml:space="preserve"> </w:t>
      </w:r>
      <w:r>
        <w:rPr>
          <w:w w:val="105"/>
        </w:rPr>
        <w:t>котором</w:t>
      </w:r>
      <w:r>
        <w:rPr>
          <w:spacing w:val="-7"/>
          <w:w w:val="105"/>
        </w:rPr>
        <w:t xml:space="preserve"> </w:t>
      </w:r>
      <w:r>
        <w:rPr>
          <w:w w:val="105"/>
        </w:rPr>
        <w:t>мы</w:t>
      </w:r>
      <w:r>
        <w:rPr>
          <w:spacing w:val="-8"/>
          <w:w w:val="105"/>
        </w:rPr>
        <w:t xml:space="preserve"> </w:t>
      </w:r>
      <w:r>
        <w:rPr>
          <w:spacing w:val="-2"/>
          <w:w w:val="105"/>
        </w:rPr>
        <w:t>живём:</w:t>
      </w:r>
    </w:p>
    <w:p w14:paraId="58C4A08E" w14:textId="77777777" w:rsidR="0006191A" w:rsidRDefault="00B04A97">
      <w:pPr>
        <w:pStyle w:val="a3"/>
        <w:spacing w:before="60" w:line="288" w:lineRule="auto"/>
        <w:ind w:right="855"/>
      </w:pPr>
      <w:r>
        <w:rPr>
          <w:w w:val="105"/>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w:t>
      </w:r>
      <w:r>
        <w:rPr>
          <w:spacing w:val="-3"/>
          <w:w w:val="105"/>
        </w:rPr>
        <w:t xml:space="preserve"> </w:t>
      </w:r>
      <w:r>
        <w:rPr>
          <w:w w:val="105"/>
        </w:rPr>
        <w:t>жизни общества,</w:t>
      </w:r>
      <w:r>
        <w:rPr>
          <w:spacing w:val="-1"/>
          <w:w w:val="105"/>
        </w:rPr>
        <w:t xml:space="preserve"> </w:t>
      </w:r>
      <w:r>
        <w:rPr>
          <w:w w:val="105"/>
        </w:rPr>
        <w:t>о</w:t>
      </w:r>
      <w:r>
        <w:rPr>
          <w:spacing w:val="-8"/>
          <w:w w:val="105"/>
        </w:rPr>
        <w:t xml:space="preserve"> </w:t>
      </w:r>
      <w:r>
        <w:rPr>
          <w:w w:val="105"/>
        </w:rPr>
        <w:t>народах</w:t>
      </w:r>
      <w:r>
        <w:rPr>
          <w:spacing w:val="-2"/>
          <w:w w:val="105"/>
        </w:rPr>
        <w:t xml:space="preserve"> </w:t>
      </w:r>
      <w:r>
        <w:rPr>
          <w:w w:val="105"/>
        </w:rPr>
        <w:t>России,</w:t>
      </w:r>
      <w:r>
        <w:rPr>
          <w:spacing w:val="-1"/>
          <w:w w:val="105"/>
        </w:rPr>
        <w:t xml:space="preserve"> </w:t>
      </w:r>
      <w:r>
        <w:rPr>
          <w:w w:val="105"/>
        </w:rPr>
        <w:t>о</w:t>
      </w:r>
      <w:r>
        <w:rPr>
          <w:spacing w:val="-2"/>
          <w:w w:val="105"/>
        </w:rPr>
        <w:t xml:space="preserve"> </w:t>
      </w:r>
      <w:r>
        <w:rPr>
          <w:w w:val="105"/>
        </w:rPr>
        <w:t>государственной власти</w:t>
      </w:r>
      <w:r>
        <w:rPr>
          <w:spacing w:val="-3"/>
          <w:w w:val="105"/>
        </w:rPr>
        <w:t xml:space="preserve"> </w:t>
      </w:r>
      <w:r>
        <w:rPr>
          <w:w w:val="105"/>
        </w:rPr>
        <w:t>в Российской Федерации; культуре и духовной жизни, типах общества, глобальных проблемах;</w:t>
      </w:r>
    </w:p>
    <w:p w14:paraId="0A5049AC" w14:textId="77777777" w:rsidR="0006191A" w:rsidRDefault="00B04A97">
      <w:pPr>
        <w:pStyle w:val="a3"/>
        <w:spacing w:line="288" w:lineRule="auto"/>
        <w:ind w:right="848"/>
      </w:pPr>
      <w:r>
        <w:rPr>
          <w:w w:val="105"/>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4526F60B" w14:textId="77777777" w:rsidR="0006191A" w:rsidRDefault="00B04A97">
      <w:pPr>
        <w:pStyle w:val="a3"/>
        <w:spacing w:line="288" w:lineRule="auto"/>
        <w:ind w:right="870"/>
      </w:pPr>
      <w:r>
        <w:rPr>
          <w:w w:val="105"/>
        </w:rPr>
        <w:t>приводить примеры разного положения людей в обществе, видов экономической деятельности, глобальных проблем;</w:t>
      </w:r>
    </w:p>
    <w:p w14:paraId="02B9E46F" w14:textId="77777777" w:rsidR="0006191A" w:rsidRDefault="00B04A97">
      <w:pPr>
        <w:pStyle w:val="a3"/>
        <w:spacing w:line="264" w:lineRule="exact"/>
        <w:ind w:left="986" w:firstLine="0"/>
      </w:pPr>
      <w:r>
        <w:t>классифицировать</w:t>
      </w:r>
      <w:r>
        <w:rPr>
          <w:spacing w:val="44"/>
        </w:rPr>
        <w:t xml:space="preserve"> </w:t>
      </w:r>
      <w:r>
        <w:t>социальные</w:t>
      </w:r>
      <w:r>
        <w:rPr>
          <w:spacing w:val="33"/>
        </w:rPr>
        <w:t xml:space="preserve"> </w:t>
      </w:r>
      <w:r>
        <w:t>общности</w:t>
      </w:r>
      <w:r>
        <w:rPr>
          <w:spacing w:val="43"/>
        </w:rPr>
        <w:t xml:space="preserve"> </w:t>
      </w:r>
      <w:r>
        <w:t>и</w:t>
      </w:r>
      <w:r>
        <w:rPr>
          <w:spacing w:val="33"/>
        </w:rPr>
        <w:t xml:space="preserve"> </w:t>
      </w:r>
      <w:r>
        <w:rPr>
          <w:spacing w:val="-2"/>
        </w:rPr>
        <w:t>группы;</w:t>
      </w:r>
    </w:p>
    <w:p w14:paraId="307D2109" w14:textId="77777777" w:rsidR="0006191A" w:rsidRDefault="00B04A97">
      <w:pPr>
        <w:pStyle w:val="a3"/>
        <w:spacing w:before="49" w:line="288" w:lineRule="auto"/>
        <w:ind w:right="865"/>
      </w:pPr>
      <w:r>
        <w:rPr>
          <w:w w:val="105"/>
        </w:rPr>
        <w:t>сравнивать социальные общности и группы, положение в обществе различных людей; различные формы хозяйствования;</w:t>
      </w:r>
    </w:p>
    <w:p w14:paraId="4B691E47" w14:textId="77777777" w:rsidR="0006191A" w:rsidRDefault="00B04A97">
      <w:pPr>
        <w:pStyle w:val="a3"/>
        <w:spacing w:before="6" w:line="288" w:lineRule="auto"/>
        <w:ind w:right="863"/>
      </w:pPr>
      <w:r>
        <w:rPr>
          <w:w w:val="105"/>
        </w:rPr>
        <w:t>устанавливать взаимодействия общества и природы, человека и общества, деятельности основных участников экономики;</w:t>
      </w:r>
    </w:p>
    <w:p w14:paraId="1ABB69A1" w14:textId="77777777" w:rsidR="0006191A" w:rsidRDefault="00B04A97">
      <w:pPr>
        <w:pStyle w:val="a3"/>
        <w:spacing w:line="288" w:lineRule="auto"/>
        <w:ind w:right="862"/>
      </w:pPr>
      <w:r>
        <w:rPr>
          <w:w w:val="105"/>
        </w:rPr>
        <w:t>использовать</w:t>
      </w:r>
      <w:r>
        <w:rPr>
          <w:spacing w:val="-2"/>
          <w:w w:val="105"/>
        </w:rPr>
        <w:t xml:space="preserve"> </w:t>
      </w:r>
      <w:r>
        <w:rPr>
          <w:w w:val="105"/>
        </w:rPr>
        <w:t>полученные</w:t>
      </w:r>
      <w:r>
        <w:rPr>
          <w:spacing w:val="-6"/>
          <w:w w:val="105"/>
        </w:rPr>
        <w:t xml:space="preserve"> </w:t>
      </w:r>
      <w:r>
        <w:rPr>
          <w:w w:val="105"/>
        </w:rPr>
        <w:t>знания</w:t>
      </w:r>
      <w:r>
        <w:rPr>
          <w:spacing w:val="-9"/>
          <w:w w:val="105"/>
        </w:rPr>
        <w:t xml:space="preserve"> </w:t>
      </w:r>
      <w:r>
        <w:rPr>
          <w:w w:val="105"/>
        </w:rPr>
        <w:t>для</w:t>
      </w:r>
      <w:r>
        <w:rPr>
          <w:spacing w:val="-3"/>
          <w:w w:val="105"/>
        </w:rPr>
        <w:t xml:space="preserve"> </w:t>
      </w:r>
      <w:r>
        <w:rPr>
          <w:w w:val="105"/>
        </w:rPr>
        <w:t>объяснения (устного</w:t>
      </w:r>
      <w:r>
        <w:rPr>
          <w:spacing w:val="-5"/>
          <w:w w:val="105"/>
        </w:rPr>
        <w:t xml:space="preserve"> </w:t>
      </w:r>
      <w:r>
        <w:rPr>
          <w:w w:val="105"/>
        </w:rPr>
        <w:t>и</w:t>
      </w:r>
      <w:r>
        <w:rPr>
          <w:spacing w:val="-6"/>
          <w:w w:val="105"/>
        </w:rPr>
        <w:t xml:space="preserve"> </w:t>
      </w:r>
      <w:r>
        <w:rPr>
          <w:w w:val="105"/>
        </w:rPr>
        <w:t>письменного)</w:t>
      </w:r>
      <w:r>
        <w:rPr>
          <w:spacing w:val="-1"/>
          <w:w w:val="105"/>
        </w:rPr>
        <w:t xml:space="preserve"> </w:t>
      </w:r>
      <w:r>
        <w:rPr>
          <w:w w:val="105"/>
        </w:rPr>
        <w:t>влияния природы</w:t>
      </w:r>
      <w:r>
        <w:rPr>
          <w:spacing w:val="-16"/>
          <w:w w:val="105"/>
        </w:rPr>
        <w:t xml:space="preserve"> </w:t>
      </w:r>
      <w:r>
        <w:rPr>
          <w:w w:val="105"/>
        </w:rPr>
        <w:t>на</w:t>
      </w:r>
      <w:r>
        <w:rPr>
          <w:spacing w:val="-15"/>
          <w:w w:val="105"/>
        </w:rPr>
        <w:t xml:space="preserve"> </w:t>
      </w:r>
      <w:r>
        <w:rPr>
          <w:w w:val="105"/>
        </w:rPr>
        <w:t>общество</w:t>
      </w:r>
      <w:r>
        <w:rPr>
          <w:spacing w:val="-15"/>
          <w:w w:val="105"/>
        </w:rPr>
        <w:t xml:space="preserve"> </w:t>
      </w:r>
      <w:r>
        <w:rPr>
          <w:w w:val="105"/>
        </w:rPr>
        <w:t>и</w:t>
      </w:r>
      <w:r>
        <w:rPr>
          <w:spacing w:val="-15"/>
          <w:w w:val="105"/>
        </w:rPr>
        <w:t xml:space="preserve"> </w:t>
      </w:r>
      <w:r>
        <w:rPr>
          <w:w w:val="105"/>
        </w:rPr>
        <w:t>общества</w:t>
      </w:r>
      <w:r>
        <w:rPr>
          <w:spacing w:val="-15"/>
          <w:w w:val="105"/>
        </w:rPr>
        <w:t xml:space="preserve"> </w:t>
      </w:r>
      <w:r>
        <w:rPr>
          <w:w w:val="105"/>
        </w:rPr>
        <w:t>на</w:t>
      </w:r>
      <w:r>
        <w:rPr>
          <w:spacing w:val="-15"/>
          <w:w w:val="105"/>
        </w:rPr>
        <w:t xml:space="preserve"> </w:t>
      </w:r>
      <w:r>
        <w:rPr>
          <w:w w:val="105"/>
        </w:rPr>
        <w:t>природу</w:t>
      </w:r>
      <w:r>
        <w:rPr>
          <w:spacing w:val="-14"/>
          <w:w w:val="105"/>
        </w:rPr>
        <w:t xml:space="preserve"> </w:t>
      </w:r>
      <w:r>
        <w:rPr>
          <w:w w:val="105"/>
        </w:rPr>
        <w:t>сущности</w:t>
      </w:r>
      <w:r>
        <w:rPr>
          <w:spacing w:val="-15"/>
          <w:w w:val="105"/>
        </w:rPr>
        <w:t xml:space="preserve"> </w:t>
      </w:r>
      <w:r>
        <w:rPr>
          <w:w w:val="105"/>
        </w:rPr>
        <w:t>и</w:t>
      </w:r>
      <w:r>
        <w:rPr>
          <w:spacing w:val="-12"/>
          <w:w w:val="105"/>
        </w:rPr>
        <w:t xml:space="preserve"> </w:t>
      </w:r>
      <w:r>
        <w:rPr>
          <w:w w:val="105"/>
        </w:rPr>
        <w:t>взаимосвязей</w:t>
      </w:r>
      <w:r>
        <w:rPr>
          <w:spacing w:val="-13"/>
          <w:w w:val="105"/>
        </w:rPr>
        <w:t xml:space="preserve"> </w:t>
      </w:r>
      <w:r>
        <w:rPr>
          <w:w w:val="105"/>
        </w:rPr>
        <w:t>явлений,</w:t>
      </w:r>
      <w:r>
        <w:rPr>
          <w:spacing w:val="-16"/>
          <w:w w:val="105"/>
        </w:rPr>
        <w:t xml:space="preserve"> </w:t>
      </w:r>
      <w:r>
        <w:rPr>
          <w:w w:val="105"/>
        </w:rPr>
        <w:t>процессов социальной действительности;</w:t>
      </w:r>
    </w:p>
    <w:p w14:paraId="22D0052E" w14:textId="77777777" w:rsidR="0006191A" w:rsidRDefault="00B04A97">
      <w:pPr>
        <w:pStyle w:val="a3"/>
        <w:spacing w:line="288" w:lineRule="auto"/>
        <w:ind w:right="857"/>
        <w:jc w:val="right"/>
      </w:pPr>
      <w:r>
        <w:t>определять и аргументировать с использованием обществоведческих знаний, фактов</w:t>
      </w:r>
      <w:r>
        <w:rPr>
          <w:spacing w:val="40"/>
          <w:w w:val="105"/>
        </w:rPr>
        <w:t xml:space="preserve"> </w:t>
      </w:r>
      <w:r>
        <w:rPr>
          <w:w w:val="105"/>
        </w:rPr>
        <w:t>общественной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личного</w:t>
      </w:r>
      <w:r>
        <w:rPr>
          <w:spacing w:val="80"/>
          <w:w w:val="105"/>
        </w:rPr>
        <w:t xml:space="preserve"> </w:t>
      </w:r>
      <w:r>
        <w:rPr>
          <w:w w:val="105"/>
        </w:rPr>
        <w:t>социального</w:t>
      </w:r>
      <w:r>
        <w:rPr>
          <w:spacing w:val="80"/>
          <w:w w:val="105"/>
        </w:rPr>
        <w:t xml:space="preserve"> </w:t>
      </w:r>
      <w:r>
        <w:rPr>
          <w:w w:val="105"/>
        </w:rPr>
        <w:t>опыта</w:t>
      </w:r>
      <w:r>
        <w:rPr>
          <w:spacing w:val="80"/>
          <w:w w:val="105"/>
        </w:rPr>
        <w:t xml:space="preserve"> </w:t>
      </w:r>
      <w:r>
        <w:rPr>
          <w:w w:val="105"/>
        </w:rPr>
        <w:t>своё</w:t>
      </w:r>
      <w:r>
        <w:rPr>
          <w:spacing w:val="80"/>
          <w:w w:val="105"/>
        </w:rPr>
        <w:t xml:space="preserve"> </w:t>
      </w:r>
      <w:r>
        <w:rPr>
          <w:w w:val="105"/>
        </w:rPr>
        <w:t>отношение</w:t>
      </w:r>
      <w:r>
        <w:rPr>
          <w:spacing w:val="80"/>
          <w:w w:val="105"/>
        </w:rPr>
        <w:t xml:space="preserve"> </w:t>
      </w:r>
      <w:r>
        <w:rPr>
          <w:w w:val="105"/>
        </w:rPr>
        <w:t>к</w:t>
      </w:r>
      <w:r>
        <w:rPr>
          <w:spacing w:val="80"/>
          <w:w w:val="105"/>
        </w:rPr>
        <w:t xml:space="preserve"> </w:t>
      </w:r>
      <w:r>
        <w:rPr>
          <w:w w:val="105"/>
        </w:rPr>
        <w:t xml:space="preserve">проблемам </w:t>
      </w:r>
      <w:r>
        <w:t>взаимодействия человека и природы, сохранению духовных ценностей российского народа;</w:t>
      </w:r>
      <w:r>
        <w:rPr>
          <w:spacing w:val="40"/>
          <w:w w:val="105"/>
        </w:rPr>
        <w:t xml:space="preserve"> </w:t>
      </w:r>
      <w:r>
        <w:rPr>
          <w:w w:val="105"/>
        </w:rPr>
        <w:t>решать</w:t>
      </w:r>
      <w:r>
        <w:rPr>
          <w:spacing w:val="39"/>
          <w:w w:val="105"/>
        </w:rPr>
        <w:t xml:space="preserve"> </w:t>
      </w:r>
      <w:r>
        <w:rPr>
          <w:w w:val="105"/>
        </w:rPr>
        <w:t>познавательные и</w:t>
      </w:r>
      <w:r>
        <w:rPr>
          <w:spacing w:val="40"/>
          <w:w w:val="105"/>
        </w:rPr>
        <w:t xml:space="preserve"> </w:t>
      </w:r>
      <w:r>
        <w:rPr>
          <w:w w:val="105"/>
        </w:rPr>
        <w:t>практические задачи</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 задачи,</w:t>
      </w:r>
      <w:r>
        <w:rPr>
          <w:spacing w:val="40"/>
          <w:w w:val="105"/>
        </w:rPr>
        <w:t xml:space="preserve"> </w:t>
      </w:r>
      <w:r>
        <w:rPr>
          <w:w w:val="105"/>
        </w:rPr>
        <w:t>отражающие</w:t>
      </w:r>
    </w:p>
    <w:p w14:paraId="21637853" w14:textId="77777777" w:rsidR="0006191A" w:rsidRDefault="00B04A97">
      <w:pPr>
        <w:pStyle w:val="a3"/>
        <w:spacing w:line="288" w:lineRule="auto"/>
        <w:ind w:left="986" w:right="871" w:hanging="707"/>
      </w:pPr>
      <w:r>
        <w:rPr>
          <w:w w:val="105"/>
        </w:rPr>
        <w:t>возможности юного гражданина внести свой вклад в решение экологической проблемы); овладевать</w:t>
      </w:r>
      <w:r>
        <w:rPr>
          <w:spacing w:val="-11"/>
          <w:w w:val="105"/>
        </w:rPr>
        <w:t xml:space="preserve"> </w:t>
      </w:r>
      <w:r>
        <w:rPr>
          <w:w w:val="105"/>
        </w:rPr>
        <w:t>смысловым</w:t>
      </w:r>
      <w:r>
        <w:rPr>
          <w:spacing w:val="-9"/>
          <w:w w:val="105"/>
        </w:rPr>
        <w:t xml:space="preserve"> </w:t>
      </w:r>
      <w:r>
        <w:rPr>
          <w:w w:val="105"/>
        </w:rPr>
        <w:t>чтением</w:t>
      </w:r>
      <w:r>
        <w:rPr>
          <w:spacing w:val="1"/>
          <w:w w:val="105"/>
        </w:rPr>
        <w:t xml:space="preserve"> </w:t>
      </w:r>
      <w:r>
        <w:rPr>
          <w:w w:val="105"/>
        </w:rPr>
        <w:t>текстов</w:t>
      </w:r>
      <w:r>
        <w:rPr>
          <w:spacing w:val="-8"/>
          <w:w w:val="105"/>
        </w:rPr>
        <w:t xml:space="preserve"> </w:t>
      </w:r>
      <w:r>
        <w:rPr>
          <w:w w:val="105"/>
        </w:rPr>
        <w:t>обществоведческой</w:t>
      </w:r>
      <w:r>
        <w:rPr>
          <w:spacing w:val="-8"/>
          <w:w w:val="105"/>
        </w:rPr>
        <w:t xml:space="preserve"> </w:t>
      </w:r>
      <w:r>
        <w:rPr>
          <w:w w:val="105"/>
        </w:rPr>
        <w:t>тематики,</w:t>
      </w:r>
      <w:r>
        <w:rPr>
          <w:spacing w:val="-11"/>
          <w:w w:val="105"/>
        </w:rPr>
        <w:t xml:space="preserve"> </w:t>
      </w:r>
      <w:r>
        <w:rPr>
          <w:spacing w:val="-2"/>
          <w:w w:val="105"/>
        </w:rPr>
        <w:t>касающихся</w:t>
      </w:r>
    </w:p>
    <w:p w14:paraId="000BCDFD" w14:textId="77777777" w:rsidR="0006191A" w:rsidRDefault="00B04A97">
      <w:pPr>
        <w:pStyle w:val="a3"/>
        <w:spacing w:line="288" w:lineRule="auto"/>
        <w:ind w:right="868" w:firstLine="0"/>
      </w:pPr>
      <w:r>
        <w:rPr>
          <w:w w:val="105"/>
        </w:rPr>
        <w:t xml:space="preserve">отношений человека и природы, устройства общественной жизни, основных сфер жизни </w:t>
      </w:r>
      <w:r>
        <w:rPr>
          <w:spacing w:val="-2"/>
          <w:w w:val="105"/>
        </w:rPr>
        <w:t>общества;</w:t>
      </w:r>
    </w:p>
    <w:p w14:paraId="5FEA2179" w14:textId="77777777" w:rsidR="0006191A" w:rsidRDefault="00B04A97">
      <w:pPr>
        <w:pStyle w:val="a3"/>
        <w:spacing w:before="2" w:line="288" w:lineRule="auto"/>
        <w:ind w:right="866"/>
      </w:pPr>
      <w:r>
        <w:rPr>
          <w:w w:val="105"/>
        </w:rPr>
        <w:t>извлекать информацию из разных источников о человеке и обществе, включая информацию о народах России;</w:t>
      </w:r>
    </w:p>
    <w:p w14:paraId="34131280" w14:textId="77777777" w:rsidR="0006191A" w:rsidRDefault="00B04A97">
      <w:pPr>
        <w:pStyle w:val="a3"/>
        <w:spacing w:line="288" w:lineRule="auto"/>
        <w:ind w:right="854"/>
      </w:pPr>
      <w:r>
        <w:rPr>
          <w:w w:val="105"/>
        </w:rPr>
        <w:t>анализировать,</w:t>
      </w:r>
      <w:r>
        <w:rPr>
          <w:spacing w:val="-11"/>
          <w:w w:val="105"/>
        </w:rPr>
        <w:t xml:space="preserve"> </w:t>
      </w:r>
      <w:r>
        <w:rPr>
          <w:w w:val="105"/>
        </w:rPr>
        <w:t>обобщать,</w:t>
      </w:r>
      <w:r>
        <w:rPr>
          <w:spacing w:val="-6"/>
          <w:w w:val="105"/>
        </w:rPr>
        <w:t xml:space="preserve"> </w:t>
      </w:r>
      <w:r>
        <w:rPr>
          <w:w w:val="105"/>
        </w:rPr>
        <w:t>систематизировать,</w:t>
      </w:r>
      <w:r>
        <w:rPr>
          <w:spacing w:val="-12"/>
          <w:w w:val="105"/>
        </w:rPr>
        <w:t xml:space="preserve"> </w:t>
      </w:r>
      <w:r>
        <w:rPr>
          <w:w w:val="105"/>
        </w:rPr>
        <w:t>оценивать</w:t>
      </w:r>
      <w:r>
        <w:rPr>
          <w:spacing w:val="-3"/>
          <w:w w:val="105"/>
        </w:rPr>
        <w:t xml:space="preserve"> </w:t>
      </w:r>
      <w:r>
        <w:rPr>
          <w:w w:val="105"/>
        </w:rPr>
        <w:t>социальную</w:t>
      </w:r>
      <w:r>
        <w:rPr>
          <w:spacing w:val="-13"/>
          <w:w w:val="105"/>
        </w:rPr>
        <w:t xml:space="preserve"> </w:t>
      </w:r>
      <w:r>
        <w:rPr>
          <w:w w:val="105"/>
        </w:rPr>
        <w:t>информацию, включая</w:t>
      </w:r>
      <w:r>
        <w:rPr>
          <w:spacing w:val="-16"/>
          <w:w w:val="105"/>
        </w:rPr>
        <w:t xml:space="preserve"> </w:t>
      </w:r>
      <w:r>
        <w:rPr>
          <w:w w:val="105"/>
        </w:rPr>
        <w:t>экономико-статистическую,</w:t>
      </w:r>
      <w:r>
        <w:rPr>
          <w:spacing w:val="-15"/>
          <w:w w:val="105"/>
        </w:rPr>
        <w:t xml:space="preserve"> </w:t>
      </w:r>
      <w:r>
        <w:rPr>
          <w:w w:val="105"/>
        </w:rPr>
        <w:t>из</w:t>
      </w:r>
      <w:r>
        <w:rPr>
          <w:spacing w:val="-15"/>
          <w:w w:val="105"/>
        </w:rPr>
        <w:t xml:space="preserve"> </w:t>
      </w:r>
      <w:r>
        <w:rPr>
          <w:w w:val="105"/>
        </w:rPr>
        <w:t>адаптированных</w:t>
      </w:r>
      <w:r>
        <w:rPr>
          <w:spacing w:val="-15"/>
          <w:w w:val="105"/>
        </w:rPr>
        <w:t xml:space="preserve"> </w:t>
      </w:r>
      <w:r>
        <w:rPr>
          <w:w w:val="105"/>
        </w:rPr>
        <w:t>источников</w:t>
      </w:r>
      <w:r>
        <w:rPr>
          <w:spacing w:val="-15"/>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w:t>
      </w:r>
      <w:r>
        <w:rPr>
          <w:spacing w:val="-14"/>
          <w:w w:val="105"/>
        </w:rPr>
        <w:t xml:space="preserve"> </w:t>
      </w:r>
      <w:r>
        <w:rPr>
          <w:w w:val="105"/>
        </w:rPr>
        <w:t xml:space="preserve">учебных материалов) и публикаций в СМИ; используя обществоведческие знания, формулировать </w:t>
      </w:r>
      <w:r>
        <w:rPr>
          <w:spacing w:val="-2"/>
          <w:w w:val="105"/>
        </w:rPr>
        <w:t>выводы;</w:t>
      </w:r>
    </w:p>
    <w:p w14:paraId="5AB97D0F" w14:textId="77777777" w:rsidR="0006191A" w:rsidRDefault="00B04A97">
      <w:pPr>
        <w:pStyle w:val="a3"/>
        <w:spacing w:line="288" w:lineRule="auto"/>
        <w:ind w:right="856"/>
      </w:pPr>
      <w:r>
        <w:rPr>
          <w:w w:val="105"/>
        </w:rPr>
        <w:t>оценивать собственные поступки и поведение других людей с точки зрения их соответствия духовным традициям общества;</w:t>
      </w:r>
    </w:p>
    <w:p w14:paraId="18FF8A02" w14:textId="77777777" w:rsidR="0006191A" w:rsidRDefault="00B04A97">
      <w:pPr>
        <w:pStyle w:val="a3"/>
        <w:spacing w:line="288" w:lineRule="auto"/>
        <w:ind w:right="863"/>
      </w:pPr>
      <w:r>
        <w:rPr>
          <w:w w:val="105"/>
        </w:rPr>
        <w:t xml:space="preserve">использовать полученные знания, включая основы финансовой грамотности, в </w:t>
      </w:r>
      <w:r>
        <w:t xml:space="preserve">практической деятельности, направленной на охрану природы; защиту прав потребителя (в </w:t>
      </w:r>
      <w:r>
        <w:rPr>
          <w:w w:val="105"/>
        </w:rPr>
        <w:t>том числе</w:t>
      </w:r>
      <w:r>
        <w:rPr>
          <w:spacing w:val="-3"/>
          <w:w w:val="105"/>
        </w:rPr>
        <w:t xml:space="preserve"> </w:t>
      </w:r>
      <w:r>
        <w:rPr>
          <w:w w:val="105"/>
        </w:rPr>
        <w:t>потребителя финансовых</w:t>
      </w:r>
      <w:r>
        <w:rPr>
          <w:spacing w:val="-2"/>
          <w:w w:val="105"/>
        </w:rPr>
        <w:t xml:space="preserve"> </w:t>
      </w:r>
      <w:r>
        <w:rPr>
          <w:w w:val="105"/>
        </w:rPr>
        <w:t>услуг),</w:t>
      </w:r>
      <w:r>
        <w:rPr>
          <w:spacing w:val="-1"/>
          <w:w w:val="105"/>
        </w:rPr>
        <w:t xml:space="preserve"> </w:t>
      </w:r>
      <w:r>
        <w:rPr>
          <w:w w:val="105"/>
        </w:rPr>
        <w:t>на соблюдение традиций общества,</w:t>
      </w:r>
      <w:r>
        <w:rPr>
          <w:spacing w:val="-1"/>
          <w:w w:val="105"/>
        </w:rPr>
        <w:t xml:space="preserve"> </w:t>
      </w:r>
      <w:r>
        <w:rPr>
          <w:w w:val="105"/>
        </w:rPr>
        <w:t>в котором мы живём;</w:t>
      </w:r>
    </w:p>
    <w:p w14:paraId="1E5E353D" w14:textId="77777777" w:rsidR="0006191A" w:rsidRDefault="00B04A97">
      <w:pPr>
        <w:pStyle w:val="a3"/>
        <w:spacing w:before="2" w:line="288" w:lineRule="auto"/>
        <w:ind w:right="852"/>
        <w:jc w:val="right"/>
      </w:pPr>
      <w:r>
        <w:rPr>
          <w:w w:val="105"/>
        </w:rPr>
        <w:t>осуществлять</w:t>
      </w:r>
      <w:r>
        <w:rPr>
          <w:spacing w:val="-1"/>
          <w:w w:val="105"/>
        </w:rPr>
        <w:t xml:space="preserve"> </w:t>
      </w:r>
      <w:r>
        <w:rPr>
          <w:w w:val="105"/>
        </w:rPr>
        <w:t>совместную</w:t>
      </w:r>
      <w:r>
        <w:rPr>
          <w:spacing w:val="-7"/>
          <w:w w:val="105"/>
        </w:rPr>
        <w:t xml:space="preserve"> </w:t>
      </w:r>
      <w:r>
        <w:rPr>
          <w:w w:val="105"/>
        </w:rPr>
        <w:t>деятельность,</w:t>
      </w:r>
      <w:r>
        <w:rPr>
          <w:spacing w:val="-5"/>
          <w:w w:val="105"/>
        </w:rPr>
        <w:t xml:space="preserve"> </w:t>
      </w:r>
      <w:r>
        <w:rPr>
          <w:w w:val="105"/>
        </w:rPr>
        <w:t>включая</w:t>
      </w:r>
      <w:r>
        <w:rPr>
          <w:spacing w:val="-10"/>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w:t>
      </w:r>
      <w:r>
        <w:rPr>
          <w:spacing w:val="40"/>
          <w:w w:val="105"/>
        </w:rPr>
        <w:t xml:space="preserve"> </w:t>
      </w:r>
      <w:r>
        <w:rPr>
          <w:w w:val="105"/>
        </w:rPr>
        <w:t>национальной</w:t>
      </w:r>
      <w:r>
        <w:rPr>
          <w:spacing w:val="40"/>
          <w:w w:val="105"/>
        </w:rPr>
        <w:t xml:space="preserve"> </w:t>
      </w:r>
      <w:r>
        <w:rPr>
          <w:w w:val="105"/>
        </w:rPr>
        <w:t>и</w:t>
      </w:r>
      <w:r>
        <w:rPr>
          <w:spacing w:val="40"/>
          <w:w w:val="105"/>
        </w:rPr>
        <w:t xml:space="preserve"> </w:t>
      </w:r>
      <w:r>
        <w:rPr>
          <w:w w:val="105"/>
        </w:rPr>
        <w:t>религиозной</w:t>
      </w:r>
      <w:r>
        <w:rPr>
          <w:spacing w:val="40"/>
          <w:w w:val="105"/>
        </w:rPr>
        <w:t xml:space="preserve"> </w:t>
      </w:r>
      <w:r>
        <w:rPr>
          <w:w w:val="105"/>
        </w:rPr>
        <w:t>принадлежности</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 xml:space="preserve">взаимопонимания </w:t>
      </w:r>
      <w:r>
        <w:t>между</w:t>
      </w:r>
      <w:r>
        <w:rPr>
          <w:spacing w:val="21"/>
        </w:rPr>
        <w:t xml:space="preserve"> </w:t>
      </w:r>
      <w:r>
        <w:t>людьми</w:t>
      </w:r>
      <w:r>
        <w:rPr>
          <w:spacing w:val="30"/>
        </w:rPr>
        <w:t xml:space="preserve"> </w:t>
      </w:r>
      <w:r>
        <w:t>разных</w:t>
      </w:r>
      <w:r>
        <w:rPr>
          <w:spacing w:val="21"/>
        </w:rPr>
        <w:t xml:space="preserve"> </w:t>
      </w:r>
      <w:r>
        <w:t>культур;</w:t>
      </w:r>
      <w:r>
        <w:rPr>
          <w:spacing w:val="24"/>
        </w:rPr>
        <w:t xml:space="preserve"> </w:t>
      </w:r>
      <w:r>
        <w:t>осознавать</w:t>
      </w:r>
      <w:r>
        <w:rPr>
          <w:spacing w:val="25"/>
        </w:rPr>
        <w:t xml:space="preserve"> </w:t>
      </w:r>
      <w:r>
        <w:t>ценность</w:t>
      </w:r>
      <w:r>
        <w:rPr>
          <w:spacing w:val="26"/>
        </w:rPr>
        <w:t xml:space="preserve"> </w:t>
      </w:r>
      <w:r>
        <w:t>культуры</w:t>
      </w:r>
      <w:r>
        <w:rPr>
          <w:spacing w:val="14"/>
        </w:rPr>
        <w:t xml:space="preserve"> </w:t>
      </w:r>
      <w:r>
        <w:t>и</w:t>
      </w:r>
      <w:r>
        <w:rPr>
          <w:spacing w:val="29"/>
        </w:rPr>
        <w:t xml:space="preserve"> </w:t>
      </w:r>
      <w:r>
        <w:t>традиций</w:t>
      </w:r>
      <w:r>
        <w:rPr>
          <w:spacing w:val="19"/>
        </w:rPr>
        <w:t xml:space="preserve"> </w:t>
      </w:r>
      <w:r>
        <w:t>народов</w:t>
      </w:r>
      <w:r>
        <w:rPr>
          <w:spacing w:val="19"/>
        </w:rPr>
        <w:t xml:space="preserve"> </w:t>
      </w:r>
      <w:r>
        <w:rPr>
          <w:spacing w:val="-2"/>
        </w:rPr>
        <w:t>России.</w:t>
      </w:r>
    </w:p>
    <w:p w14:paraId="1F2D15B7" w14:textId="77777777" w:rsidR="0006191A" w:rsidRDefault="00B04A97">
      <w:pPr>
        <w:pStyle w:val="a3"/>
        <w:spacing w:line="288" w:lineRule="auto"/>
        <w:jc w:val="left"/>
      </w:pPr>
      <w:r>
        <w:rPr>
          <w:w w:val="105"/>
        </w:rPr>
        <w:t>К</w:t>
      </w:r>
      <w:r>
        <w:rPr>
          <w:spacing w:val="75"/>
          <w:w w:val="105"/>
        </w:rPr>
        <w:t xml:space="preserve"> </w:t>
      </w:r>
      <w:r>
        <w:rPr>
          <w:w w:val="105"/>
        </w:rPr>
        <w:t>концу</w:t>
      </w:r>
      <w:r>
        <w:rPr>
          <w:spacing w:val="78"/>
          <w:w w:val="105"/>
        </w:rPr>
        <w:t xml:space="preserve"> </w:t>
      </w:r>
      <w:r>
        <w:rPr>
          <w:w w:val="105"/>
        </w:rPr>
        <w:t>обучения</w:t>
      </w:r>
      <w:r>
        <w:rPr>
          <w:spacing w:val="73"/>
          <w:w w:val="105"/>
        </w:rPr>
        <w:t xml:space="preserve"> </w:t>
      </w:r>
      <w:r>
        <w:rPr>
          <w:w w:val="105"/>
        </w:rPr>
        <w:t>в</w:t>
      </w:r>
      <w:r>
        <w:rPr>
          <w:spacing w:val="80"/>
          <w:w w:val="105"/>
        </w:rPr>
        <w:t xml:space="preserve"> </w:t>
      </w:r>
      <w:r>
        <w:rPr>
          <w:w w:val="105"/>
        </w:rPr>
        <w:t>7</w:t>
      </w:r>
      <w:r>
        <w:rPr>
          <w:spacing w:val="78"/>
          <w:w w:val="105"/>
        </w:rPr>
        <w:t xml:space="preserve"> </w:t>
      </w:r>
      <w:r>
        <w:rPr>
          <w:w w:val="105"/>
        </w:rPr>
        <w:t>классе</w:t>
      </w:r>
      <w:r>
        <w:rPr>
          <w:spacing w:val="79"/>
          <w:w w:val="105"/>
        </w:rPr>
        <w:t xml:space="preserve"> </w:t>
      </w:r>
      <w:r>
        <w:rPr>
          <w:w w:val="105"/>
        </w:rPr>
        <w:t>обучающийся</w:t>
      </w:r>
      <w:r>
        <w:rPr>
          <w:spacing w:val="80"/>
          <w:w w:val="105"/>
        </w:rPr>
        <w:t xml:space="preserve"> </w:t>
      </w:r>
      <w:r>
        <w:rPr>
          <w:w w:val="105"/>
        </w:rPr>
        <w:t>получит</w:t>
      </w:r>
      <w:r>
        <w:rPr>
          <w:spacing w:val="79"/>
          <w:w w:val="105"/>
        </w:rPr>
        <w:t xml:space="preserve"> </w:t>
      </w:r>
      <w:r>
        <w:rPr>
          <w:w w:val="105"/>
        </w:rPr>
        <w:t>следующие</w:t>
      </w:r>
      <w:r>
        <w:rPr>
          <w:spacing w:val="77"/>
          <w:w w:val="105"/>
        </w:rPr>
        <w:t xml:space="preserve"> </w:t>
      </w:r>
      <w:r>
        <w:rPr>
          <w:w w:val="105"/>
        </w:rPr>
        <w:t>предметные результаты по отдельным темам программы по обществознанию:</w:t>
      </w:r>
    </w:p>
    <w:p w14:paraId="1FA6DBEF" w14:textId="77777777" w:rsidR="0006191A" w:rsidRDefault="00B04A97">
      <w:pPr>
        <w:pStyle w:val="a3"/>
        <w:spacing w:line="263" w:lineRule="exact"/>
        <w:ind w:left="986" w:firstLine="0"/>
        <w:jc w:val="left"/>
      </w:pPr>
      <w:r>
        <w:rPr>
          <w:w w:val="105"/>
        </w:rPr>
        <w:t>Социальные</w:t>
      </w:r>
      <w:r>
        <w:rPr>
          <w:spacing w:val="-14"/>
          <w:w w:val="105"/>
        </w:rPr>
        <w:t xml:space="preserve"> </w:t>
      </w:r>
      <w:r>
        <w:rPr>
          <w:w w:val="105"/>
        </w:rPr>
        <w:t>ценности</w:t>
      </w:r>
      <w:r>
        <w:rPr>
          <w:spacing w:val="-11"/>
          <w:w w:val="105"/>
        </w:rPr>
        <w:t xml:space="preserve"> </w:t>
      </w:r>
      <w:r>
        <w:rPr>
          <w:w w:val="105"/>
        </w:rPr>
        <w:t>и</w:t>
      </w:r>
      <w:r>
        <w:rPr>
          <w:spacing w:val="-14"/>
          <w:w w:val="105"/>
        </w:rPr>
        <w:t xml:space="preserve"> </w:t>
      </w:r>
      <w:r>
        <w:rPr>
          <w:spacing w:val="-2"/>
          <w:w w:val="105"/>
        </w:rPr>
        <w:t>нормы:</w:t>
      </w:r>
    </w:p>
    <w:p w14:paraId="5F501A1E" w14:textId="77777777" w:rsidR="0006191A" w:rsidRDefault="00B04A97">
      <w:pPr>
        <w:pStyle w:val="a3"/>
        <w:spacing w:before="51"/>
        <w:ind w:left="986" w:firstLine="0"/>
        <w:jc w:val="left"/>
      </w:pPr>
      <w:r>
        <w:rPr>
          <w:w w:val="105"/>
        </w:rPr>
        <w:t>осваивать</w:t>
      </w:r>
      <w:r>
        <w:rPr>
          <w:spacing w:val="15"/>
          <w:w w:val="105"/>
        </w:rPr>
        <w:t xml:space="preserve"> </w:t>
      </w:r>
      <w:r>
        <w:rPr>
          <w:w w:val="105"/>
        </w:rPr>
        <w:t>и</w:t>
      </w:r>
      <w:r>
        <w:rPr>
          <w:spacing w:val="10"/>
          <w:w w:val="105"/>
        </w:rPr>
        <w:t xml:space="preserve"> </w:t>
      </w:r>
      <w:r>
        <w:rPr>
          <w:w w:val="105"/>
        </w:rPr>
        <w:t>применять</w:t>
      </w:r>
      <w:r>
        <w:rPr>
          <w:spacing w:val="15"/>
          <w:w w:val="105"/>
        </w:rPr>
        <w:t xml:space="preserve"> </w:t>
      </w:r>
      <w:r>
        <w:rPr>
          <w:w w:val="105"/>
        </w:rPr>
        <w:t>знания</w:t>
      </w:r>
      <w:r>
        <w:rPr>
          <w:spacing w:val="20"/>
          <w:w w:val="105"/>
        </w:rPr>
        <w:t xml:space="preserve"> </w:t>
      </w:r>
      <w:r>
        <w:rPr>
          <w:w w:val="105"/>
        </w:rPr>
        <w:t>о</w:t>
      </w:r>
      <w:r>
        <w:rPr>
          <w:spacing w:val="13"/>
          <w:w w:val="105"/>
        </w:rPr>
        <w:t xml:space="preserve"> </w:t>
      </w:r>
      <w:r>
        <w:rPr>
          <w:w w:val="105"/>
        </w:rPr>
        <w:t>социальных</w:t>
      </w:r>
      <w:r>
        <w:rPr>
          <w:spacing w:val="5"/>
          <w:w w:val="105"/>
        </w:rPr>
        <w:t xml:space="preserve"> </w:t>
      </w:r>
      <w:r>
        <w:rPr>
          <w:w w:val="105"/>
        </w:rPr>
        <w:t>ценностях;</w:t>
      </w:r>
      <w:r>
        <w:rPr>
          <w:spacing w:val="14"/>
          <w:w w:val="105"/>
        </w:rPr>
        <w:t xml:space="preserve"> </w:t>
      </w:r>
      <w:r>
        <w:rPr>
          <w:w w:val="105"/>
        </w:rPr>
        <w:t>о</w:t>
      </w:r>
      <w:r>
        <w:rPr>
          <w:spacing w:val="12"/>
          <w:w w:val="105"/>
        </w:rPr>
        <w:t xml:space="preserve"> </w:t>
      </w:r>
      <w:r>
        <w:rPr>
          <w:w w:val="105"/>
        </w:rPr>
        <w:t>содержании</w:t>
      </w:r>
      <w:r>
        <w:rPr>
          <w:spacing w:val="10"/>
          <w:w w:val="105"/>
        </w:rPr>
        <w:t xml:space="preserve"> </w:t>
      </w:r>
      <w:r>
        <w:rPr>
          <w:w w:val="105"/>
        </w:rPr>
        <w:t>и</w:t>
      </w:r>
      <w:r>
        <w:rPr>
          <w:spacing w:val="11"/>
          <w:w w:val="105"/>
        </w:rPr>
        <w:t xml:space="preserve"> </w:t>
      </w:r>
      <w:r>
        <w:rPr>
          <w:spacing w:val="-2"/>
          <w:w w:val="105"/>
        </w:rPr>
        <w:t>значении</w:t>
      </w:r>
    </w:p>
    <w:p w14:paraId="1F06D6E1" w14:textId="77777777" w:rsidR="0006191A" w:rsidRDefault="0006191A">
      <w:pPr>
        <w:sectPr w:rsidR="0006191A">
          <w:pgSz w:w="11910" w:h="16850"/>
          <w:pgMar w:top="1060" w:right="0" w:bottom="1140" w:left="1420" w:header="0" w:footer="922" w:gutter="0"/>
          <w:cols w:space="720"/>
        </w:sectPr>
      </w:pPr>
    </w:p>
    <w:p w14:paraId="646E3161" w14:textId="77777777" w:rsidR="0006191A" w:rsidRDefault="00B04A97">
      <w:pPr>
        <w:pStyle w:val="a3"/>
        <w:spacing w:before="71"/>
        <w:ind w:firstLine="0"/>
      </w:pPr>
      <w:r>
        <w:lastRenderedPageBreak/>
        <w:t>социальных</w:t>
      </w:r>
      <w:r>
        <w:rPr>
          <w:spacing w:val="34"/>
        </w:rPr>
        <w:t xml:space="preserve"> </w:t>
      </w:r>
      <w:r>
        <w:t>норм,</w:t>
      </w:r>
      <w:r>
        <w:rPr>
          <w:spacing w:val="49"/>
        </w:rPr>
        <w:t xml:space="preserve"> </w:t>
      </w:r>
      <w:r>
        <w:t>регулирующих</w:t>
      </w:r>
      <w:r>
        <w:rPr>
          <w:spacing w:val="46"/>
        </w:rPr>
        <w:t xml:space="preserve"> </w:t>
      </w:r>
      <w:r>
        <w:t>общественные</w:t>
      </w:r>
      <w:r>
        <w:rPr>
          <w:spacing w:val="45"/>
        </w:rPr>
        <w:t xml:space="preserve"> </w:t>
      </w:r>
      <w:r>
        <w:rPr>
          <w:spacing w:val="-2"/>
        </w:rPr>
        <w:t>отношения;</w:t>
      </w:r>
    </w:p>
    <w:p w14:paraId="7269468E" w14:textId="77777777" w:rsidR="0006191A" w:rsidRDefault="00B04A97">
      <w:pPr>
        <w:pStyle w:val="a3"/>
        <w:spacing w:before="60" w:line="288" w:lineRule="auto"/>
        <w:ind w:right="862"/>
      </w:pPr>
      <w:r>
        <w:rPr>
          <w:w w:val="105"/>
        </w:rPr>
        <w:t>характеризовать традиционные</w:t>
      </w:r>
      <w:r>
        <w:rPr>
          <w:spacing w:val="-3"/>
          <w:w w:val="105"/>
        </w:rPr>
        <w:t xml:space="preserve"> </w:t>
      </w:r>
      <w:r>
        <w:rPr>
          <w:w w:val="105"/>
        </w:rPr>
        <w:t>российские</w:t>
      </w:r>
      <w:r>
        <w:rPr>
          <w:spacing w:val="-9"/>
          <w:w w:val="105"/>
        </w:rPr>
        <w:t xml:space="preserve"> </w:t>
      </w:r>
      <w:r>
        <w:rPr>
          <w:w w:val="105"/>
        </w:rPr>
        <w:t>духовно-нравственные</w:t>
      </w:r>
      <w:r>
        <w:rPr>
          <w:spacing w:val="-3"/>
          <w:w w:val="105"/>
        </w:rPr>
        <w:t xml:space="preserve"> </w:t>
      </w:r>
      <w:r>
        <w:rPr>
          <w:w w:val="105"/>
        </w:rPr>
        <w:t>ценности</w:t>
      </w:r>
      <w:r>
        <w:rPr>
          <w:spacing w:val="-3"/>
          <w:w w:val="105"/>
        </w:rPr>
        <w:t xml:space="preserve"> </w:t>
      </w:r>
      <w:r>
        <w:rPr>
          <w:w w:val="105"/>
        </w:rPr>
        <w:t>(в том числе защита человеческой жизни, прав и свобод человека, гуманизм, милосердие), моральные нормы и их роль в жизни общества;</w:t>
      </w:r>
    </w:p>
    <w:p w14:paraId="4BC49A24" w14:textId="77777777" w:rsidR="0006191A" w:rsidRDefault="00B04A97">
      <w:pPr>
        <w:pStyle w:val="a3"/>
        <w:spacing w:line="288" w:lineRule="auto"/>
        <w:ind w:right="864"/>
      </w:pPr>
      <w:r>
        <w:rPr>
          <w:w w:val="105"/>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505A27ED" w14:textId="77777777" w:rsidR="0006191A" w:rsidRDefault="00B04A97">
      <w:pPr>
        <w:pStyle w:val="a3"/>
        <w:spacing w:line="288" w:lineRule="auto"/>
        <w:ind w:left="986" w:right="855" w:firstLine="0"/>
        <w:jc w:val="left"/>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нормы,</w:t>
      </w:r>
      <w:r>
        <w:rPr>
          <w:spacing w:val="-9"/>
          <w:w w:val="105"/>
        </w:rPr>
        <w:t xml:space="preserve"> </w:t>
      </w:r>
      <w:r>
        <w:rPr>
          <w:w w:val="105"/>
        </w:rPr>
        <w:t>их</w:t>
      </w:r>
      <w:r>
        <w:rPr>
          <w:spacing w:val="-13"/>
          <w:w w:val="105"/>
        </w:rPr>
        <w:t xml:space="preserve"> </w:t>
      </w:r>
      <w:r>
        <w:rPr>
          <w:w w:val="105"/>
        </w:rPr>
        <w:t>существенные</w:t>
      </w:r>
      <w:r>
        <w:rPr>
          <w:spacing w:val="-16"/>
          <w:w w:val="105"/>
        </w:rPr>
        <w:t xml:space="preserve"> </w:t>
      </w:r>
      <w:r>
        <w:rPr>
          <w:w w:val="105"/>
        </w:rPr>
        <w:t>признаки</w:t>
      </w:r>
      <w:r>
        <w:rPr>
          <w:spacing w:val="-14"/>
          <w:w w:val="105"/>
        </w:rPr>
        <w:t xml:space="preserve"> </w:t>
      </w:r>
      <w:r>
        <w:rPr>
          <w:w w:val="105"/>
        </w:rPr>
        <w:t>и</w:t>
      </w:r>
      <w:r>
        <w:rPr>
          <w:spacing w:val="-14"/>
          <w:w w:val="105"/>
        </w:rPr>
        <w:t xml:space="preserve"> </w:t>
      </w:r>
      <w:r>
        <w:rPr>
          <w:w w:val="105"/>
        </w:rPr>
        <w:t>элементы; сравнивать отдельные виды социальных норм;</w:t>
      </w:r>
    </w:p>
    <w:p w14:paraId="2DBA8890" w14:textId="77777777" w:rsidR="0006191A" w:rsidRDefault="00B04A97">
      <w:pPr>
        <w:pStyle w:val="a3"/>
        <w:spacing w:line="288" w:lineRule="auto"/>
        <w:ind w:left="986" w:right="855" w:firstLine="0"/>
        <w:jc w:val="left"/>
      </w:pPr>
      <w:r>
        <w:rPr>
          <w:w w:val="105"/>
        </w:rPr>
        <w:t>устанавливать и объяснять влияние социальных</w:t>
      </w:r>
      <w:r>
        <w:rPr>
          <w:spacing w:val="-2"/>
          <w:w w:val="105"/>
        </w:rPr>
        <w:t xml:space="preserve"> </w:t>
      </w:r>
      <w:r>
        <w:rPr>
          <w:w w:val="105"/>
        </w:rPr>
        <w:t xml:space="preserve">норм на общество и человека; </w:t>
      </w:r>
      <w:r>
        <w:t>использовать</w:t>
      </w:r>
      <w:r>
        <w:rPr>
          <w:spacing w:val="34"/>
        </w:rPr>
        <w:t xml:space="preserve"> </w:t>
      </w:r>
      <w:r>
        <w:t>полученные</w:t>
      </w:r>
      <w:r>
        <w:rPr>
          <w:spacing w:val="22"/>
        </w:rPr>
        <w:t xml:space="preserve"> </w:t>
      </w:r>
      <w:r>
        <w:t>знания</w:t>
      </w:r>
      <w:r>
        <w:rPr>
          <w:spacing w:val="27"/>
        </w:rPr>
        <w:t xml:space="preserve"> </w:t>
      </w:r>
      <w:r>
        <w:t>для</w:t>
      </w:r>
      <w:r>
        <w:rPr>
          <w:spacing w:val="27"/>
        </w:rPr>
        <w:t xml:space="preserve"> </w:t>
      </w:r>
      <w:r>
        <w:t>объяснения</w:t>
      </w:r>
      <w:r>
        <w:rPr>
          <w:spacing w:val="27"/>
        </w:rPr>
        <w:t xml:space="preserve"> </w:t>
      </w:r>
      <w:r>
        <w:t>(устного</w:t>
      </w:r>
      <w:r>
        <w:rPr>
          <w:spacing w:val="24"/>
        </w:rPr>
        <w:t xml:space="preserve"> </w:t>
      </w:r>
      <w:r>
        <w:t>и</w:t>
      </w:r>
      <w:r>
        <w:rPr>
          <w:spacing w:val="33"/>
        </w:rPr>
        <w:t xml:space="preserve"> </w:t>
      </w:r>
      <w:r>
        <w:t>письменного)</w:t>
      </w:r>
      <w:r>
        <w:rPr>
          <w:spacing w:val="29"/>
        </w:rPr>
        <w:t xml:space="preserve"> </w:t>
      </w:r>
      <w:r>
        <w:t>сущности</w:t>
      </w:r>
    </w:p>
    <w:p w14:paraId="6815D181" w14:textId="77777777" w:rsidR="0006191A" w:rsidRDefault="00B04A97">
      <w:pPr>
        <w:pStyle w:val="a3"/>
        <w:spacing w:line="264" w:lineRule="exact"/>
        <w:ind w:firstLine="0"/>
        <w:jc w:val="left"/>
      </w:pPr>
      <w:r>
        <w:t>социальных</w:t>
      </w:r>
      <w:r>
        <w:rPr>
          <w:spacing w:val="36"/>
        </w:rPr>
        <w:t xml:space="preserve"> </w:t>
      </w:r>
      <w:r>
        <w:rPr>
          <w:spacing w:val="-4"/>
        </w:rPr>
        <w:t>норм;</w:t>
      </w:r>
    </w:p>
    <w:p w14:paraId="28132FDC" w14:textId="77777777" w:rsidR="0006191A" w:rsidRDefault="00B04A97">
      <w:pPr>
        <w:pStyle w:val="a3"/>
        <w:spacing w:before="49" w:line="290" w:lineRule="auto"/>
        <w:ind w:right="867"/>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w:t>
      </w:r>
      <w:r>
        <w:rPr>
          <w:w w:val="105"/>
        </w:rPr>
        <w:t>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031FD747" w14:textId="77777777" w:rsidR="0006191A" w:rsidRDefault="00B04A97">
      <w:pPr>
        <w:pStyle w:val="a3"/>
        <w:spacing w:line="288" w:lineRule="auto"/>
        <w:ind w:right="867"/>
      </w:pPr>
      <w:r>
        <w:rPr>
          <w:w w:val="105"/>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79275CA" w14:textId="77777777" w:rsidR="0006191A" w:rsidRDefault="00B04A97">
      <w:pPr>
        <w:pStyle w:val="a3"/>
        <w:spacing w:line="288" w:lineRule="auto"/>
        <w:ind w:right="863"/>
      </w:pPr>
      <w:r>
        <w:rPr>
          <w:w w:val="105"/>
        </w:rPr>
        <w:t xml:space="preserve">осмысленно читать тексты, касающиеся гуманизма, гражданственности, </w:t>
      </w:r>
      <w:r>
        <w:rPr>
          <w:spacing w:val="-2"/>
          <w:w w:val="105"/>
        </w:rPr>
        <w:t>патриотизма;</w:t>
      </w:r>
    </w:p>
    <w:p w14:paraId="48BDACA9" w14:textId="77777777" w:rsidR="0006191A" w:rsidRDefault="00B04A97">
      <w:pPr>
        <w:pStyle w:val="a3"/>
        <w:spacing w:line="288" w:lineRule="auto"/>
        <w:ind w:right="869"/>
      </w:pPr>
      <w:r>
        <w:rPr>
          <w:w w:val="105"/>
        </w:rPr>
        <w:t>извлекать информацию из разных источников о принципах и нормах морали, проблеме морального выбора;</w:t>
      </w:r>
    </w:p>
    <w:p w14:paraId="2F95BDEA" w14:textId="77777777" w:rsidR="0006191A" w:rsidRDefault="00B04A97">
      <w:pPr>
        <w:pStyle w:val="a3"/>
        <w:spacing w:line="288" w:lineRule="auto"/>
        <w:ind w:right="854"/>
      </w:pPr>
      <w:r>
        <w:rPr>
          <w:w w:val="105"/>
        </w:rPr>
        <w:t xml:space="preserve">анализировать, обобщать, систематизировать, оценивать социальную информацию </w:t>
      </w:r>
      <w:r>
        <w:rPr>
          <w:w w:val="105"/>
          <w:position w:val="1"/>
        </w:rPr>
        <w:t xml:space="preserve">из адаптированных источников </w:t>
      </w:r>
      <w:r>
        <w:rPr>
          <w:w w:val="105"/>
        </w:rPr>
        <w:t>(</w:t>
      </w:r>
      <w:r>
        <w:rPr>
          <w:w w:val="105"/>
          <w:position w:val="1"/>
        </w:rPr>
        <w:t xml:space="preserve">в том числе учебных материалов) и публикаций в СМИ, </w:t>
      </w:r>
      <w:r>
        <w:t xml:space="preserve">соотносить её с собственными знаниями о моральном и правовом регулировании поведения </w:t>
      </w:r>
      <w:r>
        <w:rPr>
          <w:spacing w:val="-2"/>
          <w:w w:val="105"/>
        </w:rPr>
        <w:t>человека;</w:t>
      </w:r>
    </w:p>
    <w:p w14:paraId="1EA390C7" w14:textId="77777777" w:rsidR="0006191A" w:rsidRDefault="00B04A97">
      <w:pPr>
        <w:pStyle w:val="a3"/>
        <w:spacing w:line="288" w:lineRule="auto"/>
        <w:ind w:right="870"/>
      </w:pPr>
      <w:r>
        <w:rPr>
          <w:w w:val="105"/>
        </w:rPr>
        <w:t>оценивать</w:t>
      </w:r>
      <w:r>
        <w:rPr>
          <w:spacing w:val="-2"/>
          <w:w w:val="105"/>
        </w:rPr>
        <w:t xml:space="preserve"> </w:t>
      </w:r>
      <w:r>
        <w:rPr>
          <w:w w:val="105"/>
        </w:rPr>
        <w:t>собственные</w:t>
      </w:r>
      <w:r>
        <w:rPr>
          <w:spacing w:val="-13"/>
          <w:w w:val="105"/>
        </w:rPr>
        <w:t xml:space="preserve"> </w:t>
      </w:r>
      <w:r>
        <w:rPr>
          <w:w w:val="105"/>
        </w:rPr>
        <w:t>поступки,</w:t>
      </w:r>
      <w:r>
        <w:rPr>
          <w:spacing w:val="-5"/>
          <w:w w:val="105"/>
        </w:rPr>
        <w:t xml:space="preserve"> </w:t>
      </w:r>
      <w:r>
        <w:rPr>
          <w:w w:val="105"/>
        </w:rPr>
        <w:t>поведение</w:t>
      </w:r>
      <w:r>
        <w:rPr>
          <w:spacing w:val="-8"/>
          <w:w w:val="105"/>
        </w:rPr>
        <w:t xml:space="preserve"> </w:t>
      </w:r>
      <w:r>
        <w:rPr>
          <w:w w:val="105"/>
        </w:rPr>
        <w:t>людей</w:t>
      </w:r>
      <w:r>
        <w:rPr>
          <w:spacing w:val="-2"/>
          <w:w w:val="105"/>
        </w:rPr>
        <w:t xml:space="preserve"> </w:t>
      </w:r>
      <w:r>
        <w:rPr>
          <w:w w:val="105"/>
        </w:rPr>
        <w:t>с</w:t>
      </w:r>
      <w:r>
        <w:rPr>
          <w:spacing w:val="-8"/>
          <w:w w:val="105"/>
        </w:rPr>
        <w:t xml:space="preserve"> </w:t>
      </w:r>
      <w:r>
        <w:rPr>
          <w:w w:val="105"/>
        </w:rPr>
        <w:t>точки</w:t>
      </w:r>
      <w:r>
        <w:rPr>
          <w:spacing w:val="-8"/>
          <w:w w:val="105"/>
        </w:rPr>
        <w:t xml:space="preserve"> </w:t>
      </w:r>
      <w:r>
        <w:rPr>
          <w:w w:val="105"/>
        </w:rPr>
        <w:t>зрения</w:t>
      </w:r>
      <w:r>
        <w:rPr>
          <w:spacing w:val="-11"/>
          <w:w w:val="105"/>
        </w:rPr>
        <w:t xml:space="preserve"> </w:t>
      </w:r>
      <w:r>
        <w:rPr>
          <w:w w:val="105"/>
        </w:rPr>
        <w:t>их</w:t>
      </w:r>
      <w:r>
        <w:rPr>
          <w:spacing w:val="-1"/>
          <w:w w:val="105"/>
        </w:rPr>
        <w:t xml:space="preserve"> </w:t>
      </w:r>
      <w:r>
        <w:rPr>
          <w:w w:val="105"/>
        </w:rPr>
        <w:t>соответствия нормам морали;</w:t>
      </w:r>
    </w:p>
    <w:p w14:paraId="03F5E2CF" w14:textId="77777777" w:rsidR="0006191A" w:rsidRDefault="00B04A97">
      <w:pPr>
        <w:pStyle w:val="a3"/>
        <w:spacing w:line="285" w:lineRule="auto"/>
        <w:ind w:left="986" w:right="857" w:firstLine="0"/>
      </w:pPr>
      <w:r>
        <w:rPr>
          <w:w w:val="105"/>
        </w:rPr>
        <w:t>использовать полученные знания о социальных нормах в повседневной жизни; самостоятельно</w:t>
      </w:r>
      <w:r>
        <w:rPr>
          <w:spacing w:val="30"/>
          <w:w w:val="105"/>
        </w:rPr>
        <w:t xml:space="preserve">  </w:t>
      </w:r>
      <w:r>
        <w:rPr>
          <w:w w:val="105"/>
        </w:rPr>
        <w:t>заполнять</w:t>
      </w:r>
      <w:r>
        <w:rPr>
          <w:spacing w:val="32"/>
          <w:w w:val="105"/>
        </w:rPr>
        <w:t xml:space="preserve">  </w:t>
      </w:r>
      <w:r>
        <w:rPr>
          <w:w w:val="105"/>
        </w:rPr>
        <w:t>форму</w:t>
      </w:r>
      <w:r>
        <w:rPr>
          <w:spacing w:val="28"/>
          <w:w w:val="105"/>
        </w:rPr>
        <w:t xml:space="preserve">  </w:t>
      </w:r>
      <w:r>
        <w:rPr>
          <w:w w:val="105"/>
        </w:rPr>
        <w:t>(в</w:t>
      </w:r>
      <w:r>
        <w:rPr>
          <w:spacing w:val="32"/>
          <w:w w:val="105"/>
        </w:rPr>
        <w:t xml:space="preserve">  </w:t>
      </w:r>
      <w:r>
        <w:rPr>
          <w:w w:val="105"/>
        </w:rPr>
        <w:t>том</w:t>
      </w:r>
      <w:r>
        <w:rPr>
          <w:spacing w:val="28"/>
          <w:w w:val="105"/>
        </w:rPr>
        <w:t xml:space="preserve">  </w:t>
      </w:r>
      <w:r>
        <w:rPr>
          <w:w w:val="105"/>
        </w:rPr>
        <w:t>числе</w:t>
      </w:r>
      <w:r>
        <w:rPr>
          <w:spacing w:val="28"/>
          <w:w w:val="105"/>
        </w:rPr>
        <w:t xml:space="preserve">  </w:t>
      </w:r>
      <w:r>
        <w:rPr>
          <w:w w:val="105"/>
        </w:rPr>
        <w:t>электронную)</w:t>
      </w:r>
      <w:r>
        <w:rPr>
          <w:spacing w:val="31"/>
          <w:w w:val="105"/>
        </w:rPr>
        <w:t xml:space="preserve">  </w:t>
      </w:r>
      <w:r>
        <w:rPr>
          <w:w w:val="105"/>
          <w:position w:val="1"/>
        </w:rPr>
        <w:t>и</w:t>
      </w:r>
      <w:r>
        <w:rPr>
          <w:spacing w:val="32"/>
          <w:w w:val="105"/>
          <w:position w:val="1"/>
        </w:rPr>
        <w:t xml:space="preserve">  </w:t>
      </w:r>
      <w:r>
        <w:rPr>
          <w:spacing w:val="-2"/>
          <w:w w:val="105"/>
          <w:position w:val="1"/>
        </w:rPr>
        <w:t>составлять</w:t>
      </w:r>
    </w:p>
    <w:p w14:paraId="0B0AE1BD" w14:textId="77777777" w:rsidR="0006191A" w:rsidRDefault="00B04A97">
      <w:pPr>
        <w:pStyle w:val="a3"/>
        <w:spacing w:before="3"/>
        <w:ind w:firstLine="0"/>
      </w:pPr>
      <w:r>
        <w:t>простейший</w:t>
      </w:r>
      <w:r>
        <w:rPr>
          <w:spacing w:val="42"/>
        </w:rPr>
        <w:t xml:space="preserve"> </w:t>
      </w:r>
      <w:r>
        <w:t>документ</w:t>
      </w:r>
      <w:r>
        <w:rPr>
          <w:spacing w:val="33"/>
        </w:rPr>
        <w:t xml:space="preserve"> </w:t>
      </w:r>
      <w:r>
        <w:rPr>
          <w:spacing w:val="-2"/>
        </w:rPr>
        <w:t>(заявление);</w:t>
      </w:r>
    </w:p>
    <w:p w14:paraId="3B82CE87" w14:textId="77777777" w:rsidR="0006191A" w:rsidRDefault="00B04A97">
      <w:pPr>
        <w:pStyle w:val="a3"/>
        <w:spacing w:before="52" w:line="288" w:lineRule="auto"/>
        <w:ind w:right="856"/>
      </w:pPr>
      <w:r>
        <w:rPr>
          <w:w w:val="105"/>
        </w:rPr>
        <w:t>осуществлять</w:t>
      </w:r>
      <w:r>
        <w:rPr>
          <w:spacing w:val="-2"/>
          <w:w w:val="105"/>
        </w:rPr>
        <w:t xml:space="preserve"> </w:t>
      </w:r>
      <w:r>
        <w:rPr>
          <w:w w:val="105"/>
        </w:rPr>
        <w:t>совместную</w:t>
      </w:r>
      <w:r>
        <w:rPr>
          <w:spacing w:val="-7"/>
          <w:w w:val="105"/>
        </w:rPr>
        <w:t xml:space="preserve"> </w:t>
      </w:r>
      <w:r>
        <w:rPr>
          <w:w w:val="105"/>
        </w:rPr>
        <w:t>деятельность,</w:t>
      </w:r>
      <w:r>
        <w:rPr>
          <w:spacing w:val="-6"/>
          <w:w w:val="105"/>
        </w:rPr>
        <w:t xml:space="preserve"> </w:t>
      </w:r>
      <w:r>
        <w:rPr>
          <w:w w:val="105"/>
        </w:rPr>
        <w:t>включая</w:t>
      </w:r>
      <w:r>
        <w:rPr>
          <w:spacing w:val="-11"/>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439D3BB" w14:textId="77777777" w:rsidR="0006191A" w:rsidRDefault="00B04A97">
      <w:pPr>
        <w:pStyle w:val="a3"/>
        <w:spacing w:line="263" w:lineRule="exact"/>
        <w:ind w:left="986" w:firstLine="0"/>
      </w:pPr>
      <w:r>
        <w:rPr>
          <w:w w:val="105"/>
        </w:rPr>
        <w:t>Человек</w:t>
      </w:r>
      <w:r>
        <w:rPr>
          <w:spacing w:val="-11"/>
          <w:w w:val="105"/>
        </w:rPr>
        <w:t xml:space="preserve"> </w:t>
      </w:r>
      <w:r>
        <w:rPr>
          <w:w w:val="105"/>
        </w:rPr>
        <w:t>как</w:t>
      </w:r>
      <w:r>
        <w:rPr>
          <w:spacing w:val="-10"/>
          <w:w w:val="105"/>
        </w:rPr>
        <w:t xml:space="preserve"> </w:t>
      </w:r>
      <w:r>
        <w:rPr>
          <w:w w:val="105"/>
        </w:rPr>
        <w:t>участник</w:t>
      </w:r>
      <w:r>
        <w:rPr>
          <w:spacing w:val="-15"/>
          <w:w w:val="105"/>
        </w:rPr>
        <w:t xml:space="preserve"> </w:t>
      </w:r>
      <w:r>
        <w:rPr>
          <w:w w:val="105"/>
        </w:rPr>
        <w:t>правовых</w:t>
      </w:r>
      <w:r>
        <w:rPr>
          <w:spacing w:val="-12"/>
          <w:w w:val="105"/>
        </w:rPr>
        <w:t xml:space="preserve"> </w:t>
      </w:r>
      <w:r>
        <w:rPr>
          <w:spacing w:val="-2"/>
          <w:w w:val="105"/>
        </w:rPr>
        <w:t>отношений:</w:t>
      </w:r>
    </w:p>
    <w:p w14:paraId="597C79BC" w14:textId="77777777" w:rsidR="0006191A" w:rsidRDefault="00B04A97">
      <w:pPr>
        <w:pStyle w:val="a3"/>
        <w:spacing w:before="53" w:line="288" w:lineRule="auto"/>
        <w:ind w:right="855"/>
      </w:pPr>
      <w:r>
        <w:rPr>
          <w:w w:val="105"/>
        </w:rPr>
        <w:t>осваивать</w:t>
      </w:r>
      <w:r>
        <w:rPr>
          <w:spacing w:val="-16"/>
          <w:w w:val="105"/>
        </w:rPr>
        <w:t xml:space="preserve"> </w:t>
      </w:r>
      <w:r>
        <w:rPr>
          <w:w w:val="105"/>
        </w:rPr>
        <w:t>и</w:t>
      </w:r>
      <w:r>
        <w:rPr>
          <w:spacing w:val="-15"/>
          <w:w w:val="105"/>
        </w:rPr>
        <w:t xml:space="preserve"> </w:t>
      </w:r>
      <w:r>
        <w:rPr>
          <w:w w:val="105"/>
        </w:rPr>
        <w:t>применять</w:t>
      </w:r>
      <w:r>
        <w:rPr>
          <w:spacing w:val="-15"/>
          <w:w w:val="105"/>
        </w:rPr>
        <w:t xml:space="preserve"> </w:t>
      </w:r>
      <w:r>
        <w:rPr>
          <w:w w:val="105"/>
        </w:rPr>
        <w:t>знания</w:t>
      </w:r>
      <w:r>
        <w:rPr>
          <w:spacing w:val="-15"/>
          <w:w w:val="105"/>
        </w:rPr>
        <w:t xml:space="preserve"> </w:t>
      </w:r>
      <w:r>
        <w:rPr>
          <w:w w:val="105"/>
        </w:rPr>
        <w:t>о</w:t>
      </w:r>
      <w:r>
        <w:rPr>
          <w:spacing w:val="-11"/>
          <w:w w:val="105"/>
        </w:rPr>
        <w:t xml:space="preserve"> </w:t>
      </w:r>
      <w:r>
        <w:rPr>
          <w:w w:val="105"/>
        </w:rPr>
        <w:t>сущности</w:t>
      </w:r>
      <w:r>
        <w:rPr>
          <w:spacing w:val="-16"/>
          <w:w w:val="105"/>
        </w:rPr>
        <w:t xml:space="preserve"> </w:t>
      </w:r>
      <w:r>
        <w:rPr>
          <w:w w:val="105"/>
        </w:rPr>
        <w:t>права,</w:t>
      </w:r>
      <w:r>
        <w:rPr>
          <w:spacing w:val="-14"/>
          <w:w w:val="105"/>
        </w:rPr>
        <w:t xml:space="preserve"> </w:t>
      </w:r>
      <w:r>
        <w:rPr>
          <w:w w:val="105"/>
        </w:rPr>
        <w:t>о</w:t>
      </w:r>
      <w:r>
        <w:rPr>
          <w:spacing w:val="-16"/>
          <w:w w:val="105"/>
        </w:rPr>
        <w:t xml:space="preserve"> </w:t>
      </w:r>
      <w:r>
        <w:rPr>
          <w:w w:val="105"/>
        </w:rPr>
        <w:t>правоотношении</w:t>
      </w:r>
      <w:r>
        <w:rPr>
          <w:spacing w:val="-10"/>
          <w:w w:val="105"/>
        </w:rPr>
        <w:t xml:space="preserve"> </w:t>
      </w:r>
      <w:r>
        <w:rPr>
          <w:w w:val="105"/>
        </w:rPr>
        <w:t>как</w:t>
      </w:r>
      <w:r>
        <w:rPr>
          <w:spacing w:val="-14"/>
          <w:w w:val="105"/>
        </w:rPr>
        <w:t xml:space="preserve"> </w:t>
      </w:r>
      <w:r>
        <w:rPr>
          <w:w w:val="105"/>
        </w:rPr>
        <w:t xml:space="preserve">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t>гражданина</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несовершеннолетнего),</w:t>
      </w:r>
      <w:r>
        <w:rPr>
          <w:spacing w:val="40"/>
        </w:rPr>
        <w:t xml:space="preserve"> </w:t>
      </w:r>
      <w:r>
        <w:t xml:space="preserve">правонарушениях </w:t>
      </w:r>
      <w:r>
        <w:rPr>
          <w:w w:val="105"/>
        </w:rPr>
        <w:t>и их опасности для личности и общества;</w:t>
      </w:r>
    </w:p>
    <w:p w14:paraId="1757021B" w14:textId="77777777" w:rsidR="0006191A" w:rsidRDefault="00B04A97">
      <w:pPr>
        <w:pStyle w:val="a3"/>
        <w:spacing w:line="290" w:lineRule="auto"/>
        <w:ind w:right="857"/>
      </w:pPr>
      <w:r>
        <w:rPr>
          <w:w w:val="105"/>
        </w:rPr>
        <w:t>характеризовать право</w:t>
      </w:r>
      <w:r>
        <w:rPr>
          <w:spacing w:val="-1"/>
          <w:w w:val="105"/>
        </w:rPr>
        <w:t xml:space="preserve"> </w:t>
      </w:r>
      <w:r>
        <w:rPr>
          <w:w w:val="105"/>
        </w:rPr>
        <w:t>как регулятор</w:t>
      </w:r>
      <w:r>
        <w:rPr>
          <w:spacing w:val="-1"/>
          <w:w w:val="105"/>
        </w:rPr>
        <w:t xml:space="preserve"> </w:t>
      </w:r>
      <w:r>
        <w:rPr>
          <w:w w:val="105"/>
        </w:rPr>
        <w:t xml:space="preserve">общественных отношений, конституционные права и обязанности гражданина Российской Федерации, права ребёнка в Российской </w:t>
      </w:r>
      <w:r>
        <w:rPr>
          <w:spacing w:val="-2"/>
          <w:w w:val="105"/>
        </w:rPr>
        <w:t>Федерации;</w:t>
      </w:r>
    </w:p>
    <w:p w14:paraId="7FF8935B" w14:textId="77777777" w:rsidR="0006191A" w:rsidRDefault="00B04A97">
      <w:pPr>
        <w:pStyle w:val="a3"/>
        <w:spacing w:line="288" w:lineRule="auto"/>
        <w:ind w:right="863"/>
      </w:pPr>
      <w:r>
        <w:rPr>
          <w:w w:val="105"/>
        </w:rPr>
        <w:t>приводить примеры и моделировать ситуации, в которых возникают правоотношения, и ситуации, связанные с правонарушениями и наступлением юридической</w:t>
      </w:r>
      <w:r>
        <w:rPr>
          <w:spacing w:val="30"/>
          <w:w w:val="105"/>
        </w:rPr>
        <w:t xml:space="preserve"> </w:t>
      </w:r>
      <w:r>
        <w:rPr>
          <w:w w:val="105"/>
        </w:rPr>
        <w:t>ответственности;</w:t>
      </w:r>
      <w:r>
        <w:rPr>
          <w:spacing w:val="23"/>
          <w:w w:val="105"/>
        </w:rPr>
        <w:t xml:space="preserve"> </w:t>
      </w:r>
      <w:r>
        <w:rPr>
          <w:w w:val="105"/>
        </w:rPr>
        <w:t>способы</w:t>
      </w:r>
      <w:r>
        <w:rPr>
          <w:spacing w:val="22"/>
          <w:w w:val="105"/>
        </w:rPr>
        <w:t xml:space="preserve"> </w:t>
      </w:r>
      <w:r>
        <w:rPr>
          <w:w w:val="105"/>
        </w:rPr>
        <w:t>защиты</w:t>
      </w:r>
      <w:r>
        <w:rPr>
          <w:spacing w:val="16"/>
          <w:w w:val="105"/>
        </w:rPr>
        <w:t xml:space="preserve"> </w:t>
      </w:r>
      <w:r>
        <w:rPr>
          <w:w w:val="105"/>
        </w:rPr>
        <w:t>прав</w:t>
      </w:r>
      <w:r>
        <w:rPr>
          <w:spacing w:val="26"/>
          <w:w w:val="105"/>
        </w:rPr>
        <w:t xml:space="preserve"> </w:t>
      </w:r>
      <w:r>
        <w:rPr>
          <w:w w:val="105"/>
        </w:rPr>
        <w:t>ребёнка</w:t>
      </w:r>
      <w:r>
        <w:rPr>
          <w:spacing w:val="25"/>
          <w:w w:val="105"/>
        </w:rPr>
        <w:t xml:space="preserve"> </w:t>
      </w:r>
      <w:r>
        <w:rPr>
          <w:w w:val="105"/>
        </w:rPr>
        <w:t>в</w:t>
      </w:r>
      <w:r>
        <w:rPr>
          <w:spacing w:val="25"/>
          <w:w w:val="105"/>
        </w:rPr>
        <w:t xml:space="preserve"> </w:t>
      </w:r>
      <w:r>
        <w:rPr>
          <w:w w:val="105"/>
        </w:rPr>
        <w:t>Российской</w:t>
      </w:r>
      <w:r>
        <w:rPr>
          <w:spacing w:val="25"/>
          <w:w w:val="105"/>
        </w:rPr>
        <w:t xml:space="preserve"> </w:t>
      </w:r>
      <w:r>
        <w:rPr>
          <w:spacing w:val="-2"/>
          <w:w w:val="105"/>
        </w:rPr>
        <w:t>Федерации,</w:t>
      </w:r>
    </w:p>
    <w:p w14:paraId="7E3A0A2F" w14:textId="77777777" w:rsidR="0006191A" w:rsidRDefault="0006191A">
      <w:pPr>
        <w:spacing w:line="288" w:lineRule="auto"/>
        <w:sectPr w:rsidR="0006191A">
          <w:pgSz w:w="11910" w:h="16850"/>
          <w:pgMar w:top="1060" w:right="0" w:bottom="1140" w:left="1420" w:header="0" w:footer="922" w:gutter="0"/>
          <w:cols w:space="720"/>
        </w:sectPr>
      </w:pPr>
    </w:p>
    <w:p w14:paraId="13A59E4B" w14:textId="77777777" w:rsidR="0006191A" w:rsidRDefault="00B04A97">
      <w:pPr>
        <w:pStyle w:val="a3"/>
        <w:spacing w:before="71" w:line="295" w:lineRule="auto"/>
        <w:ind w:left="986" w:right="870" w:hanging="707"/>
      </w:pPr>
      <w:r>
        <w:rPr>
          <w:w w:val="105"/>
        </w:rPr>
        <w:lastRenderedPageBreak/>
        <w:t>примеры, поясняющие опасность правонарушений для личности и общества; классифицировать</w:t>
      </w:r>
      <w:r>
        <w:rPr>
          <w:spacing w:val="-6"/>
          <w:w w:val="105"/>
        </w:rPr>
        <w:t xml:space="preserve"> </w:t>
      </w:r>
      <w:r>
        <w:rPr>
          <w:w w:val="105"/>
        </w:rPr>
        <w:t>по</w:t>
      </w:r>
      <w:r>
        <w:rPr>
          <w:spacing w:val="-5"/>
          <w:w w:val="105"/>
        </w:rPr>
        <w:t xml:space="preserve"> </w:t>
      </w:r>
      <w:r>
        <w:rPr>
          <w:w w:val="105"/>
        </w:rPr>
        <w:t>разным</w:t>
      </w:r>
      <w:r>
        <w:rPr>
          <w:spacing w:val="-7"/>
          <w:w w:val="105"/>
        </w:rPr>
        <w:t xml:space="preserve"> </w:t>
      </w:r>
      <w:r>
        <w:rPr>
          <w:w w:val="105"/>
        </w:rPr>
        <w:t>признакам</w:t>
      </w:r>
      <w:r>
        <w:rPr>
          <w:spacing w:val="-8"/>
          <w:w w:val="105"/>
        </w:rPr>
        <w:t xml:space="preserve"> </w:t>
      </w:r>
      <w:r>
        <w:rPr>
          <w:w w:val="105"/>
        </w:rPr>
        <w:t>(в</w:t>
      </w:r>
      <w:r>
        <w:rPr>
          <w:spacing w:val="-6"/>
          <w:w w:val="105"/>
        </w:rPr>
        <w:t xml:space="preserve"> </w:t>
      </w:r>
      <w:r>
        <w:rPr>
          <w:w w:val="105"/>
        </w:rPr>
        <w:t>том</w:t>
      </w:r>
      <w:r>
        <w:rPr>
          <w:spacing w:val="-1"/>
          <w:w w:val="105"/>
        </w:rPr>
        <w:t xml:space="preserve"> </w:t>
      </w:r>
      <w:r>
        <w:rPr>
          <w:w w:val="105"/>
        </w:rPr>
        <w:t>числе</w:t>
      </w:r>
      <w:r>
        <w:rPr>
          <w:spacing w:val="-5"/>
          <w:w w:val="105"/>
        </w:rPr>
        <w:t xml:space="preserve"> </w:t>
      </w:r>
      <w:r>
        <w:rPr>
          <w:w w:val="105"/>
        </w:rPr>
        <w:t>устанавливать</w:t>
      </w:r>
      <w:r>
        <w:rPr>
          <w:spacing w:val="-2"/>
          <w:w w:val="105"/>
        </w:rPr>
        <w:t xml:space="preserve"> существенный</w:t>
      </w:r>
    </w:p>
    <w:p w14:paraId="53B66867" w14:textId="77777777" w:rsidR="0006191A" w:rsidRDefault="00B04A97">
      <w:pPr>
        <w:pStyle w:val="a3"/>
        <w:spacing w:line="255" w:lineRule="exact"/>
        <w:ind w:firstLine="0"/>
      </w:pPr>
      <w:r>
        <w:t>признак</w:t>
      </w:r>
      <w:r>
        <w:rPr>
          <w:spacing w:val="36"/>
        </w:rPr>
        <w:t xml:space="preserve"> </w:t>
      </w:r>
      <w:r>
        <w:t>классификации)</w:t>
      </w:r>
      <w:r>
        <w:rPr>
          <w:spacing w:val="38"/>
        </w:rPr>
        <w:t xml:space="preserve"> </w:t>
      </w:r>
      <w:r>
        <w:t>нормы</w:t>
      </w:r>
      <w:r>
        <w:rPr>
          <w:spacing w:val="35"/>
        </w:rPr>
        <w:t xml:space="preserve"> </w:t>
      </w:r>
      <w:r>
        <w:t>права,</w:t>
      </w:r>
      <w:r>
        <w:rPr>
          <w:spacing w:val="34"/>
        </w:rPr>
        <w:t xml:space="preserve"> </w:t>
      </w:r>
      <w:r>
        <w:t>выделяя</w:t>
      </w:r>
      <w:r>
        <w:rPr>
          <w:spacing w:val="47"/>
        </w:rPr>
        <w:t xml:space="preserve"> </w:t>
      </w:r>
      <w:r>
        <w:t>существенные</w:t>
      </w:r>
      <w:r>
        <w:rPr>
          <w:spacing w:val="29"/>
        </w:rPr>
        <w:t xml:space="preserve"> </w:t>
      </w:r>
      <w:r>
        <w:rPr>
          <w:spacing w:val="-2"/>
        </w:rPr>
        <w:t>признаки;</w:t>
      </w:r>
    </w:p>
    <w:p w14:paraId="17D02A5C" w14:textId="77777777" w:rsidR="0006191A" w:rsidRDefault="00B04A97">
      <w:pPr>
        <w:pStyle w:val="a3"/>
        <w:spacing w:before="52" w:line="288" w:lineRule="auto"/>
        <w:ind w:right="863"/>
      </w:pPr>
      <w:r>
        <w:rPr>
          <w:w w:val="105"/>
        </w:rPr>
        <w:t>сравнивать (в том числе устанавливать основания для сравнения) проступок и преступление,</w:t>
      </w:r>
      <w:r>
        <w:rPr>
          <w:spacing w:val="-15"/>
          <w:w w:val="105"/>
        </w:rPr>
        <w:t xml:space="preserve"> </w:t>
      </w:r>
      <w:r>
        <w:rPr>
          <w:w w:val="105"/>
        </w:rPr>
        <w:t>дееспособность</w:t>
      </w:r>
      <w:r>
        <w:rPr>
          <w:spacing w:val="-13"/>
          <w:w w:val="105"/>
        </w:rPr>
        <w:t xml:space="preserve"> </w:t>
      </w:r>
      <w:r>
        <w:rPr>
          <w:w w:val="105"/>
        </w:rPr>
        <w:t>малолетних</w:t>
      </w:r>
      <w:r>
        <w:rPr>
          <w:spacing w:val="-16"/>
          <w:w w:val="105"/>
        </w:rPr>
        <w:t xml:space="preserve"> </w:t>
      </w:r>
      <w:r>
        <w:rPr>
          <w:w w:val="105"/>
        </w:rPr>
        <w:t>в</w:t>
      </w:r>
      <w:r>
        <w:rPr>
          <w:spacing w:val="-10"/>
          <w:w w:val="105"/>
        </w:rPr>
        <w:t xml:space="preserve"> </w:t>
      </w:r>
      <w:r>
        <w:rPr>
          <w:w w:val="105"/>
        </w:rPr>
        <w:t>возрасте</w:t>
      </w:r>
      <w:r>
        <w:rPr>
          <w:spacing w:val="-16"/>
          <w:w w:val="105"/>
        </w:rPr>
        <w:t xml:space="preserve"> </w:t>
      </w:r>
      <w:r>
        <w:rPr>
          <w:w w:val="105"/>
        </w:rPr>
        <w:t>от</w:t>
      </w:r>
      <w:r>
        <w:rPr>
          <w:spacing w:val="-15"/>
          <w:w w:val="105"/>
        </w:rPr>
        <w:t xml:space="preserve"> </w:t>
      </w:r>
      <w:r>
        <w:rPr>
          <w:w w:val="105"/>
        </w:rPr>
        <w:t>6</w:t>
      </w:r>
      <w:r>
        <w:rPr>
          <w:spacing w:val="-9"/>
          <w:w w:val="105"/>
        </w:rPr>
        <w:t xml:space="preserve"> </w:t>
      </w:r>
      <w:r>
        <w:rPr>
          <w:w w:val="105"/>
        </w:rPr>
        <w:t>до</w:t>
      </w:r>
      <w:r>
        <w:rPr>
          <w:spacing w:val="-16"/>
          <w:w w:val="105"/>
        </w:rPr>
        <w:t xml:space="preserve"> </w:t>
      </w:r>
      <w:r>
        <w:rPr>
          <w:w w:val="105"/>
        </w:rPr>
        <w:t>14</w:t>
      </w:r>
      <w:r>
        <w:rPr>
          <w:spacing w:val="-9"/>
          <w:w w:val="105"/>
        </w:rPr>
        <w:t xml:space="preserve"> </w:t>
      </w:r>
      <w:r>
        <w:rPr>
          <w:w w:val="105"/>
        </w:rPr>
        <w:t>лет</w:t>
      </w:r>
      <w:r>
        <w:rPr>
          <w:spacing w:val="-16"/>
          <w:w w:val="105"/>
        </w:rPr>
        <w:t xml:space="preserve"> </w:t>
      </w:r>
      <w:r>
        <w:rPr>
          <w:w w:val="105"/>
        </w:rPr>
        <w:t>и</w:t>
      </w:r>
      <w:r>
        <w:rPr>
          <w:spacing w:val="-10"/>
          <w:w w:val="105"/>
        </w:rPr>
        <w:t xml:space="preserve"> </w:t>
      </w:r>
      <w:r>
        <w:rPr>
          <w:w w:val="105"/>
        </w:rPr>
        <w:t>несовершеннолетних в возрасте от 14 до 18 лет;</w:t>
      </w:r>
    </w:p>
    <w:p w14:paraId="27F5D753" w14:textId="77777777" w:rsidR="0006191A" w:rsidRDefault="00B04A97">
      <w:pPr>
        <w:pStyle w:val="a3"/>
        <w:spacing w:line="288" w:lineRule="auto"/>
        <w:ind w:right="862"/>
      </w:pPr>
      <w:r>
        <w:rPr>
          <w:w w:val="105"/>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D526512" w14:textId="77777777" w:rsidR="0006191A" w:rsidRDefault="00B04A97">
      <w:pPr>
        <w:pStyle w:val="a3"/>
        <w:spacing w:line="288" w:lineRule="auto"/>
        <w:ind w:right="862"/>
      </w:pPr>
      <w:r>
        <w:rPr>
          <w:w w:val="10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CFC15D0" w14:textId="77777777" w:rsidR="0006191A" w:rsidRDefault="00B04A97">
      <w:pPr>
        <w:pStyle w:val="a3"/>
        <w:spacing w:before="2" w:line="288" w:lineRule="auto"/>
        <w:ind w:right="862"/>
      </w:pPr>
      <w:r>
        <w:t xml:space="preserve">определять и аргументировать с использованием обществоведческих знаний, фактов </w:t>
      </w:r>
      <w:r>
        <w:rPr>
          <w:w w:val="105"/>
        </w:rPr>
        <w:t>общественной</w:t>
      </w:r>
      <w:r>
        <w:rPr>
          <w:spacing w:val="-5"/>
          <w:w w:val="105"/>
        </w:rPr>
        <w:t xml:space="preserve"> </w:t>
      </w:r>
      <w:r>
        <w:rPr>
          <w:w w:val="105"/>
        </w:rPr>
        <w:t>жизни</w:t>
      </w:r>
      <w:r>
        <w:rPr>
          <w:spacing w:val="-11"/>
          <w:w w:val="105"/>
        </w:rPr>
        <w:t xml:space="preserve"> </w:t>
      </w:r>
      <w:r>
        <w:rPr>
          <w:w w:val="105"/>
        </w:rPr>
        <w:t>и</w:t>
      </w:r>
      <w:r>
        <w:rPr>
          <w:spacing w:val="-5"/>
          <w:w w:val="105"/>
        </w:rPr>
        <w:t xml:space="preserve"> </w:t>
      </w:r>
      <w:r>
        <w:rPr>
          <w:w w:val="105"/>
        </w:rPr>
        <w:t>личного</w:t>
      </w:r>
      <w:r>
        <w:rPr>
          <w:spacing w:val="-10"/>
          <w:w w:val="105"/>
        </w:rPr>
        <w:t xml:space="preserve"> </w:t>
      </w:r>
      <w:r>
        <w:rPr>
          <w:w w:val="105"/>
        </w:rPr>
        <w:t>социального</w:t>
      </w:r>
      <w:r>
        <w:rPr>
          <w:spacing w:val="-10"/>
          <w:w w:val="105"/>
        </w:rPr>
        <w:t xml:space="preserve"> </w:t>
      </w:r>
      <w:r>
        <w:rPr>
          <w:w w:val="105"/>
        </w:rPr>
        <w:t>опыта</w:t>
      </w:r>
      <w:r>
        <w:rPr>
          <w:spacing w:val="-5"/>
          <w:w w:val="105"/>
        </w:rPr>
        <w:t xml:space="preserve"> </w:t>
      </w:r>
      <w:r>
        <w:rPr>
          <w:w w:val="105"/>
        </w:rPr>
        <w:t>своё</w:t>
      </w:r>
      <w:r>
        <w:rPr>
          <w:spacing w:val="-5"/>
          <w:w w:val="105"/>
        </w:rPr>
        <w:t xml:space="preserve"> </w:t>
      </w:r>
      <w:r>
        <w:rPr>
          <w:w w:val="105"/>
        </w:rPr>
        <w:t>отношение</w:t>
      </w:r>
      <w:r>
        <w:rPr>
          <w:spacing w:val="-11"/>
          <w:w w:val="105"/>
        </w:rPr>
        <w:t xml:space="preserve"> </w:t>
      </w:r>
      <w:r>
        <w:rPr>
          <w:w w:val="105"/>
        </w:rPr>
        <w:t>к</w:t>
      </w:r>
      <w:r>
        <w:rPr>
          <w:spacing w:val="-8"/>
          <w:w w:val="105"/>
        </w:rPr>
        <w:t xml:space="preserve"> </w:t>
      </w:r>
      <w:r>
        <w:rPr>
          <w:w w:val="105"/>
        </w:rPr>
        <w:t>роли</w:t>
      </w:r>
      <w:r>
        <w:rPr>
          <w:spacing w:val="-5"/>
          <w:w w:val="105"/>
        </w:rPr>
        <w:t xml:space="preserve"> </w:t>
      </w:r>
      <w:r>
        <w:rPr>
          <w:w w:val="105"/>
        </w:rPr>
        <w:t>правовых</w:t>
      </w:r>
      <w:r>
        <w:rPr>
          <w:spacing w:val="-10"/>
          <w:w w:val="105"/>
        </w:rPr>
        <w:t xml:space="preserve"> </w:t>
      </w:r>
      <w:r>
        <w:rPr>
          <w:w w:val="105"/>
        </w:rPr>
        <w:t>норм как регуляторов общественной жизни и поведения человека;</w:t>
      </w:r>
    </w:p>
    <w:p w14:paraId="6DDDC831" w14:textId="77777777" w:rsidR="0006191A" w:rsidRDefault="00B04A97">
      <w:pPr>
        <w:pStyle w:val="a3"/>
        <w:spacing w:line="288" w:lineRule="auto"/>
        <w:ind w:right="867"/>
      </w:pPr>
      <w:r>
        <w:rPr>
          <w:w w:val="105"/>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w:t>
      </w:r>
      <w:r>
        <w:rPr>
          <w:spacing w:val="-5"/>
          <w:w w:val="105"/>
        </w:rPr>
        <w:t xml:space="preserve"> </w:t>
      </w:r>
      <w:r>
        <w:rPr>
          <w:w w:val="105"/>
        </w:rPr>
        <w:t>социальных</w:t>
      </w:r>
      <w:r>
        <w:rPr>
          <w:spacing w:val="-5"/>
          <w:w w:val="105"/>
        </w:rPr>
        <w:t xml:space="preserve"> </w:t>
      </w:r>
      <w:r>
        <w:rPr>
          <w:w w:val="105"/>
        </w:rPr>
        <w:t>ролей</w:t>
      </w:r>
      <w:r>
        <w:rPr>
          <w:spacing w:val="-5"/>
          <w:w w:val="105"/>
        </w:rPr>
        <w:t xml:space="preserve"> </w:t>
      </w:r>
      <w:r>
        <w:rPr>
          <w:w w:val="105"/>
        </w:rPr>
        <w:t>(члена семьи,</w:t>
      </w:r>
      <w:r>
        <w:rPr>
          <w:spacing w:val="-3"/>
          <w:w w:val="105"/>
        </w:rPr>
        <w:t xml:space="preserve"> </w:t>
      </w:r>
      <w:r>
        <w:rPr>
          <w:w w:val="105"/>
        </w:rPr>
        <w:t>обучающегося,</w:t>
      </w:r>
      <w:r>
        <w:rPr>
          <w:spacing w:val="-3"/>
          <w:w w:val="105"/>
        </w:rPr>
        <w:t xml:space="preserve"> </w:t>
      </w:r>
      <w:r>
        <w:rPr>
          <w:w w:val="105"/>
        </w:rPr>
        <w:t>члена ученической общественной организации);</w:t>
      </w:r>
    </w:p>
    <w:p w14:paraId="7055F4E9" w14:textId="77777777" w:rsidR="0006191A" w:rsidRDefault="00B04A97">
      <w:pPr>
        <w:pStyle w:val="a3"/>
        <w:spacing w:line="288" w:lineRule="auto"/>
        <w:ind w:right="865"/>
      </w:pPr>
      <w:r>
        <w:t xml:space="preserve">осмысленно читать тексты правовой тематики: отбирать информацию из фрагментов </w:t>
      </w:r>
      <w:r>
        <w:rPr>
          <w:w w:val="105"/>
        </w:rPr>
        <w:t>Конституции Российской Федерации и других нормативных правовых актов, из предложенных</w:t>
      </w:r>
      <w:r>
        <w:rPr>
          <w:spacing w:val="-16"/>
          <w:w w:val="105"/>
        </w:rPr>
        <w:t xml:space="preserve"> </w:t>
      </w:r>
      <w:r>
        <w:rPr>
          <w:w w:val="105"/>
        </w:rPr>
        <w:t>учителем</w:t>
      </w:r>
      <w:r>
        <w:rPr>
          <w:spacing w:val="-15"/>
          <w:w w:val="105"/>
        </w:rPr>
        <w:t xml:space="preserve"> </w:t>
      </w:r>
      <w:r>
        <w:rPr>
          <w:w w:val="105"/>
        </w:rPr>
        <w:t>источников</w:t>
      </w:r>
      <w:r>
        <w:rPr>
          <w:spacing w:val="-7"/>
          <w:w w:val="105"/>
        </w:rPr>
        <w:t xml:space="preserve"> </w:t>
      </w:r>
      <w:r>
        <w:rPr>
          <w:w w:val="105"/>
        </w:rPr>
        <w:t>о</w:t>
      </w:r>
      <w:r>
        <w:rPr>
          <w:spacing w:val="-16"/>
          <w:w w:val="105"/>
        </w:rPr>
        <w:t xml:space="preserve"> </w:t>
      </w:r>
      <w:r>
        <w:rPr>
          <w:w w:val="105"/>
        </w:rPr>
        <w:t>правах</w:t>
      </w:r>
      <w:r>
        <w:rPr>
          <w:spacing w:val="-11"/>
          <w:w w:val="105"/>
        </w:rPr>
        <w:t xml:space="preserve"> </w:t>
      </w:r>
      <w:r>
        <w:rPr>
          <w:w w:val="105"/>
        </w:rPr>
        <w:t>и</w:t>
      </w:r>
      <w:r>
        <w:rPr>
          <w:spacing w:val="-13"/>
          <w:w w:val="105"/>
        </w:rPr>
        <w:t xml:space="preserve"> </w:t>
      </w:r>
      <w:r>
        <w:rPr>
          <w:w w:val="105"/>
        </w:rPr>
        <w:t>обязанностях</w:t>
      </w:r>
      <w:r>
        <w:rPr>
          <w:spacing w:val="-16"/>
          <w:w w:val="105"/>
        </w:rPr>
        <w:t xml:space="preserve"> </w:t>
      </w:r>
      <w:r>
        <w:rPr>
          <w:w w:val="105"/>
        </w:rPr>
        <w:t>граждан,</w:t>
      </w:r>
      <w:r>
        <w:rPr>
          <w:spacing w:val="-9"/>
          <w:w w:val="105"/>
        </w:rPr>
        <w:t xml:space="preserve"> </w:t>
      </w:r>
      <w:r>
        <w:rPr>
          <w:w w:val="105"/>
        </w:rPr>
        <w:t>гарантиях</w:t>
      </w:r>
      <w:r>
        <w:rPr>
          <w:spacing w:val="-16"/>
          <w:w w:val="105"/>
        </w:rPr>
        <w:t xml:space="preserve"> </w:t>
      </w:r>
      <w:r>
        <w:rPr>
          <w:w w:val="105"/>
        </w:rPr>
        <w:t>и</w:t>
      </w:r>
      <w:r>
        <w:rPr>
          <w:spacing w:val="-12"/>
          <w:w w:val="105"/>
        </w:rPr>
        <w:t xml:space="preserve"> </w:t>
      </w:r>
      <w:r>
        <w:rPr>
          <w:w w:val="105"/>
        </w:rPr>
        <w:t xml:space="preserve">защите </w:t>
      </w:r>
      <w:r>
        <w:t xml:space="preserve">прав и свобод человека и гражданина в Российской Федерации, о правах ребёнка и способах </w:t>
      </w:r>
      <w:r>
        <w:rPr>
          <w:w w:val="105"/>
        </w:rPr>
        <w:t>их защиты и составлять на их основе план, преобразовывать текстовую информацию в таблицу, схему;</w:t>
      </w:r>
    </w:p>
    <w:p w14:paraId="2CA18B40" w14:textId="77777777" w:rsidR="0006191A" w:rsidRDefault="00B04A97">
      <w:pPr>
        <w:pStyle w:val="a3"/>
        <w:spacing w:before="1" w:line="288" w:lineRule="auto"/>
        <w:ind w:right="864"/>
      </w:pPr>
      <w:r>
        <w:rPr>
          <w:w w:val="105"/>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w:t>
      </w:r>
      <w:r>
        <w:rPr>
          <w:spacing w:val="-5"/>
          <w:w w:val="105"/>
        </w:rPr>
        <w:t xml:space="preserve"> </w:t>
      </w:r>
      <w:r>
        <w:rPr>
          <w:w w:val="105"/>
        </w:rPr>
        <w:t>учебных</w:t>
      </w:r>
      <w:r>
        <w:rPr>
          <w:spacing w:val="-4"/>
          <w:w w:val="105"/>
        </w:rPr>
        <w:t xml:space="preserve"> </w:t>
      </w:r>
      <w:r>
        <w:rPr>
          <w:w w:val="105"/>
        </w:rPr>
        <w:t>материалов)</w:t>
      </w:r>
      <w:r>
        <w:rPr>
          <w:spacing w:val="-6"/>
          <w:w w:val="105"/>
        </w:rPr>
        <w:t xml:space="preserve"> </w:t>
      </w:r>
      <w:r>
        <w:rPr>
          <w:w w:val="105"/>
        </w:rPr>
        <w:t>и публикаций</w:t>
      </w:r>
      <w:r>
        <w:rPr>
          <w:spacing w:val="-5"/>
          <w:w w:val="105"/>
        </w:rPr>
        <w:t xml:space="preserve"> </w:t>
      </w:r>
      <w:r>
        <w:rPr>
          <w:w w:val="105"/>
        </w:rPr>
        <w:t>СМИ с соблюдением правил информационной безопасности при работе в Интернете;</w:t>
      </w:r>
    </w:p>
    <w:p w14:paraId="4C67F2C9" w14:textId="77777777" w:rsidR="0006191A" w:rsidRDefault="00B04A97">
      <w:pPr>
        <w:pStyle w:val="a3"/>
        <w:spacing w:line="290" w:lineRule="auto"/>
        <w:ind w:right="853"/>
      </w:pPr>
      <w:r>
        <w:rPr>
          <w:w w:val="10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AD9EF5F" w14:textId="77777777" w:rsidR="0006191A" w:rsidRDefault="00B04A97">
      <w:pPr>
        <w:pStyle w:val="a3"/>
        <w:spacing w:line="288" w:lineRule="auto"/>
        <w:ind w:right="868"/>
      </w:pPr>
      <w:r>
        <w:rPr>
          <w:w w:val="105"/>
        </w:rPr>
        <w:t>оценивать собственные поступки и поведение других людей с точки зрения их соответствия</w:t>
      </w:r>
      <w:r>
        <w:rPr>
          <w:spacing w:val="-1"/>
          <w:w w:val="105"/>
        </w:rPr>
        <w:t xml:space="preserve"> </w:t>
      </w:r>
      <w:r>
        <w:rPr>
          <w:w w:val="105"/>
        </w:rPr>
        <w:t>правовым нормам:</w:t>
      </w:r>
      <w:r>
        <w:rPr>
          <w:spacing w:val="-1"/>
          <w:w w:val="105"/>
        </w:rPr>
        <w:t xml:space="preserve"> </w:t>
      </w:r>
      <w:r>
        <w:rPr>
          <w:w w:val="105"/>
        </w:rPr>
        <w:t>выражать свою точку зрения, участвовать в дискуссии;</w:t>
      </w:r>
    </w:p>
    <w:p w14:paraId="25C0EE00" w14:textId="77777777" w:rsidR="0006191A" w:rsidRDefault="00B04A97">
      <w:pPr>
        <w:pStyle w:val="a3"/>
        <w:spacing w:line="288" w:lineRule="auto"/>
        <w:ind w:right="860"/>
      </w:pPr>
      <w:r>
        <w:rPr>
          <w:w w:val="105"/>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w:t>
      </w:r>
      <w:r>
        <w:rPr>
          <w:spacing w:val="-3"/>
          <w:w w:val="105"/>
        </w:rPr>
        <w:t xml:space="preserve"> </w:t>
      </w:r>
      <w:r>
        <w:rPr>
          <w:w w:val="105"/>
        </w:rPr>
        <w:t>и</w:t>
      </w:r>
      <w:r>
        <w:rPr>
          <w:spacing w:val="-3"/>
          <w:w w:val="105"/>
        </w:rPr>
        <w:t xml:space="preserve"> </w:t>
      </w:r>
      <w:r>
        <w:rPr>
          <w:w w:val="105"/>
        </w:rPr>
        <w:t>защиты</w:t>
      </w:r>
      <w:r>
        <w:rPr>
          <w:spacing w:val="-6"/>
          <w:w w:val="105"/>
        </w:rPr>
        <w:t xml:space="preserve"> </w:t>
      </w:r>
      <w:r>
        <w:rPr>
          <w:w w:val="105"/>
        </w:rPr>
        <w:t>прав</w:t>
      </w:r>
      <w:r>
        <w:rPr>
          <w:spacing w:val="-3"/>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гражданина,</w:t>
      </w:r>
      <w:r>
        <w:rPr>
          <w:spacing w:val="-6"/>
          <w:w w:val="105"/>
        </w:rPr>
        <w:t xml:space="preserve"> </w:t>
      </w:r>
      <w:r>
        <w:rPr>
          <w:w w:val="105"/>
        </w:rPr>
        <w:t>прав</w:t>
      </w:r>
      <w:r>
        <w:rPr>
          <w:spacing w:val="-3"/>
          <w:w w:val="105"/>
        </w:rPr>
        <w:t xml:space="preserve"> </w:t>
      </w:r>
      <w:r>
        <w:rPr>
          <w:w w:val="105"/>
        </w:rPr>
        <w:t>потребителя,</w:t>
      </w:r>
      <w:r>
        <w:rPr>
          <w:spacing w:val="-6"/>
          <w:w w:val="105"/>
        </w:rPr>
        <w:t xml:space="preserve"> </w:t>
      </w:r>
      <w:r>
        <w:rPr>
          <w:w w:val="105"/>
        </w:rPr>
        <w:t>выбора</w:t>
      </w:r>
      <w:r>
        <w:rPr>
          <w:spacing w:val="-3"/>
          <w:w w:val="105"/>
        </w:rPr>
        <w:t xml:space="preserve"> </w:t>
      </w:r>
      <w:r>
        <w:rPr>
          <w:w w:val="105"/>
        </w:rPr>
        <w:t>профессии</w:t>
      </w:r>
      <w:r>
        <w:rPr>
          <w:spacing w:val="-3"/>
          <w:w w:val="105"/>
        </w:rPr>
        <w:t xml:space="preserve"> </w:t>
      </w:r>
      <w:r>
        <w:rPr>
          <w:w w:val="105"/>
        </w:rPr>
        <w:t>и</w:t>
      </w:r>
    </w:p>
    <w:p w14:paraId="75772B59" w14:textId="77777777" w:rsidR="0006191A" w:rsidRDefault="0006191A">
      <w:pPr>
        <w:spacing w:line="288" w:lineRule="auto"/>
        <w:sectPr w:rsidR="0006191A">
          <w:pgSz w:w="11910" w:h="16850"/>
          <w:pgMar w:top="1060" w:right="0" w:bottom="1140" w:left="1420" w:header="0" w:footer="922" w:gutter="0"/>
          <w:cols w:space="720"/>
        </w:sectPr>
      </w:pPr>
    </w:p>
    <w:p w14:paraId="77C6DBC2" w14:textId="77777777" w:rsidR="0006191A" w:rsidRDefault="00B04A97">
      <w:pPr>
        <w:pStyle w:val="a3"/>
        <w:spacing w:before="71" w:line="290" w:lineRule="auto"/>
        <w:ind w:right="869" w:firstLine="0"/>
      </w:pPr>
      <w:r>
        <w:rPr>
          <w:w w:val="105"/>
        </w:rPr>
        <w:lastRenderedPageBreak/>
        <w:t>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2E98702" w14:textId="77777777" w:rsidR="0006191A" w:rsidRDefault="00B04A97">
      <w:pPr>
        <w:pStyle w:val="a3"/>
        <w:spacing w:line="288" w:lineRule="auto"/>
        <w:ind w:right="865"/>
      </w:pPr>
      <w:r>
        <w:rPr>
          <w:w w:val="10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3ED0FFF" w14:textId="77777777" w:rsidR="0006191A" w:rsidRDefault="00B04A97">
      <w:pPr>
        <w:pStyle w:val="a3"/>
        <w:spacing w:line="288" w:lineRule="auto"/>
        <w:ind w:right="870"/>
      </w:pPr>
      <w:r>
        <w:rPr>
          <w:w w:val="105"/>
        </w:rPr>
        <w:t>осуществлять</w:t>
      </w:r>
      <w:r>
        <w:rPr>
          <w:spacing w:val="-4"/>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8B9349" w14:textId="77777777" w:rsidR="0006191A" w:rsidRDefault="00B04A97">
      <w:pPr>
        <w:pStyle w:val="a3"/>
        <w:spacing w:line="263" w:lineRule="exact"/>
        <w:ind w:left="986" w:firstLine="0"/>
      </w:pPr>
      <w:r>
        <w:t>Основы</w:t>
      </w:r>
      <w:r>
        <w:rPr>
          <w:spacing w:val="36"/>
        </w:rPr>
        <w:t xml:space="preserve"> </w:t>
      </w:r>
      <w:r>
        <w:t>российского</w:t>
      </w:r>
      <w:r>
        <w:rPr>
          <w:spacing w:val="33"/>
        </w:rPr>
        <w:t xml:space="preserve"> </w:t>
      </w:r>
      <w:r>
        <w:rPr>
          <w:spacing w:val="-2"/>
        </w:rPr>
        <w:t>права:</w:t>
      </w:r>
    </w:p>
    <w:p w14:paraId="4D9E35DB" w14:textId="77777777" w:rsidR="0006191A" w:rsidRDefault="00B04A97">
      <w:pPr>
        <w:pStyle w:val="a3"/>
        <w:spacing w:before="44" w:line="288" w:lineRule="auto"/>
        <w:ind w:right="860"/>
      </w:pPr>
      <w:r>
        <w:rPr>
          <w:w w:val="105"/>
        </w:rPr>
        <w:t>осваивать и применять знания о Конституции Российской Федерации, других нормативных</w:t>
      </w:r>
      <w:r>
        <w:rPr>
          <w:spacing w:val="-16"/>
          <w:w w:val="105"/>
        </w:rPr>
        <w:t xml:space="preserve"> </w:t>
      </w:r>
      <w:r>
        <w:rPr>
          <w:w w:val="105"/>
        </w:rPr>
        <w:t>правовых</w:t>
      </w:r>
      <w:r>
        <w:rPr>
          <w:spacing w:val="-15"/>
          <w:w w:val="105"/>
        </w:rPr>
        <w:t xml:space="preserve"> </w:t>
      </w:r>
      <w:r>
        <w:rPr>
          <w:w w:val="105"/>
        </w:rPr>
        <w:t>актах,</w:t>
      </w:r>
      <w:r>
        <w:rPr>
          <w:spacing w:val="-15"/>
          <w:w w:val="105"/>
        </w:rPr>
        <w:t xml:space="preserve"> </w:t>
      </w:r>
      <w:r>
        <w:rPr>
          <w:w w:val="105"/>
        </w:rPr>
        <w:t>содержании</w:t>
      </w:r>
      <w:r>
        <w:rPr>
          <w:spacing w:val="-15"/>
          <w:w w:val="105"/>
        </w:rPr>
        <w:t xml:space="preserve"> </w:t>
      </w:r>
      <w:r>
        <w:rPr>
          <w:w w:val="105"/>
        </w:rPr>
        <w:t>и</w:t>
      </w:r>
      <w:r>
        <w:rPr>
          <w:spacing w:val="-15"/>
          <w:w w:val="105"/>
        </w:rPr>
        <w:t xml:space="preserve"> </w:t>
      </w:r>
      <w:r>
        <w:rPr>
          <w:w w:val="105"/>
        </w:rPr>
        <w:t>значении</w:t>
      </w:r>
      <w:r>
        <w:rPr>
          <w:spacing w:val="-15"/>
          <w:w w:val="105"/>
        </w:rPr>
        <w:t xml:space="preserve"> </w:t>
      </w:r>
      <w:r>
        <w:rPr>
          <w:w w:val="105"/>
        </w:rPr>
        <w:t>правовых</w:t>
      </w:r>
      <w:r>
        <w:rPr>
          <w:spacing w:val="-15"/>
          <w:w w:val="105"/>
        </w:rPr>
        <w:t xml:space="preserve"> </w:t>
      </w:r>
      <w:r>
        <w:rPr>
          <w:w w:val="105"/>
        </w:rPr>
        <w:t>норм,</w:t>
      </w:r>
      <w:r>
        <w:rPr>
          <w:spacing w:val="-14"/>
          <w:w w:val="105"/>
        </w:rPr>
        <w:t xml:space="preserve"> </w:t>
      </w:r>
      <w:r>
        <w:rPr>
          <w:w w:val="105"/>
        </w:rPr>
        <w:t>об</w:t>
      </w:r>
      <w:r>
        <w:rPr>
          <w:spacing w:val="-12"/>
          <w:w w:val="105"/>
        </w:rPr>
        <w:t xml:space="preserve"> </w:t>
      </w:r>
      <w:r>
        <w:rPr>
          <w:w w:val="105"/>
        </w:rPr>
        <w:t>отраслях</w:t>
      </w:r>
      <w:r>
        <w:rPr>
          <w:spacing w:val="-16"/>
          <w:w w:val="105"/>
        </w:rPr>
        <w:t xml:space="preserve"> </w:t>
      </w:r>
      <w:r>
        <w:rPr>
          <w:w w:val="105"/>
        </w:rPr>
        <w:t>права,</w:t>
      </w:r>
      <w:r>
        <w:rPr>
          <w:spacing w:val="-14"/>
          <w:w w:val="105"/>
        </w:rPr>
        <w:t xml:space="preserve"> </w:t>
      </w:r>
      <w:r>
        <w:rPr>
          <w:w w:val="105"/>
        </w:rPr>
        <w:t>о правовых</w:t>
      </w:r>
      <w:r>
        <w:rPr>
          <w:spacing w:val="-5"/>
          <w:w w:val="105"/>
        </w:rPr>
        <w:t xml:space="preserve"> </w:t>
      </w:r>
      <w:r>
        <w:rPr>
          <w:w w:val="105"/>
        </w:rPr>
        <w:t>нормах, регулирующих</w:t>
      </w:r>
      <w:r>
        <w:rPr>
          <w:spacing w:val="-5"/>
          <w:w w:val="105"/>
        </w:rPr>
        <w:t xml:space="preserve"> </w:t>
      </w:r>
      <w:r>
        <w:rPr>
          <w:w w:val="105"/>
        </w:rPr>
        <w:t>типичные</w:t>
      </w:r>
      <w:r>
        <w:rPr>
          <w:spacing w:val="-6"/>
          <w:w w:val="105"/>
        </w:rPr>
        <w:t xml:space="preserve"> </w:t>
      </w:r>
      <w:r>
        <w:rPr>
          <w:w w:val="105"/>
        </w:rPr>
        <w:t>для</w:t>
      </w:r>
      <w:r>
        <w:rPr>
          <w:spacing w:val="-2"/>
          <w:w w:val="105"/>
        </w:rPr>
        <w:t xml:space="preserve"> </w:t>
      </w:r>
      <w:r>
        <w:rPr>
          <w:w w:val="105"/>
        </w:rPr>
        <w:t>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984E055" w14:textId="77777777" w:rsidR="0006191A" w:rsidRDefault="00B04A97">
      <w:pPr>
        <w:pStyle w:val="a3"/>
        <w:spacing w:before="3" w:line="288" w:lineRule="auto"/>
        <w:ind w:right="860"/>
      </w:pPr>
      <w:r>
        <w:rPr>
          <w:w w:val="105"/>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w w:val="105"/>
        </w:rPr>
        <w:t>родителей;</w:t>
      </w:r>
    </w:p>
    <w:p w14:paraId="099F0B8D" w14:textId="77777777" w:rsidR="0006191A" w:rsidRDefault="00B04A97">
      <w:pPr>
        <w:pStyle w:val="a3"/>
        <w:spacing w:line="295" w:lineRule="auto"/>
        <w:ind w:right="872"/>
      </w:pPr>
      <w:r>
        <w:rPr>
          <w:w w:val="105"/>
        </w:rPr>
        <w:t>иметь представлении о содержании трудового договора, видах правонарушений и видов наказаний;</w:t>
      </w:r>
    </w:p>
    <w:p w14:paraId="358ADE90" w14:textId="77777777" w:rsidR="0006191A" w:rsidRDefault="00B04A97">
      <w:pPr>
        <w:pStyle w:val="a3"/>
        <w:spacing w:line="288" w:lineRule="auto"/>
        <w:ind w:right="853"/>
      </w:pPr>
      <w:r>
        <w:rPr>
          <w:w w:val="105"/>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w w:val="105"/>
        </w:rPr>
        <w:t>правонарушения;</w:t>
      </w:r>
    </w:p>
    <w:p w14:paraId="2B8918F3" w14:textId="77777777" w:rsidR="0006191A" w:rsidRDefault="00B04A97">
      <w:pPr>
        <w:pStyle w:val="a3"/>
        <w:spacing w:line="288" w:lineRule="auto"/>
        <w:ind w:right="868"/>
      </w:pPr>
      <w:r>
        <w:rPr>
          <w:w w:val="105"/>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58EE590" w14:textId="77777777" w:rsidR="0006191A" w:rsidRDefault="00B04A97">
      <w:pPr>
        <w:pStyle w:val="a3"/>
        <w:spacing w:line="288" w:lineRule="auto"/>
        <w:ind w:right="865"/>
      </w:pPr>
      <w:r>
        <w:rPr>
          <w:w w:val="105"/>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609A380" w14:textId="77777777" w:rsidR="0006191A" w:rsidRDefault="00B04A97">
      <w:pPr>
        <w:pStyle w:val="a3"/>
        <w:spacing w:line="288" w:lineRule="auto"/>
        <w:ind w:right="868"/>
      </w:pPr>
      <w:r>
        <w:rPr>
          <w:w w:val="105"/>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AD22558" w14:textId="77777777" w:rsidR="0006191A" w:rsidRDefault="00B04A97">
      <w:pPr>
        <w:pStyle w:val="a3"/>
        <w:spacing w:line="288" w:lineRule="auto"/>
        <w:ind w:right="858"/>
      </w:pPr>
      <w:r>
        <w:rPr>
          <w:w w:val="105"/>
        </w:rPr>
        <w:t xml:space="preserve">использовать полученные знания об отраслях права в решении учебных задач для </w:t>
      </w:r>
      <w:r>
        <w:t>объяснения</w:t>
      </w:r>
      <w:r>
        <w:rPr>
          <w:spacing w:val="34"/>
        </w:rPr>
        <w:t xml:space="preserve"> </w:t>
      </w:r>
      <w:r>
        <w:t>взаимосвязи</w:t>
      </w:r>
      <w:r>
        <w:rPr>
          <w:spacing w:val="39"/>
        </w:rPr>
        <w:t xml:space="preserve"> </w:t>
      </w:r>
      <w:r>
        <w:t>гражданской</w:t>
      </w:r>
      <w:r>
        <w:rPr>
          <w:spacing w:val="39"/>
        </w:rPr>
        <w:t xml:space="preserve"> </w:t>
      </w:r>
      <w:r>
        <w:t>правоспособности</w:t>
      </w:r>
      <w:r>
        <w:rPr>
          <w:spacing w:val="39"/>
        </w:rPr>
        <w:t xml:space="preserve"> </w:t>
      </w:r>
      <w:r>
        <w:t>и</w:t>
      </w:r>
      <w:r>
        <w:rPr>
          <w:spacing w:val="39"/>
        </w:rPr>
        <w:t xml:space="preserve"> </w:t>
      </w:r>
      <w:r>
        <w:t>дееспособности,</w:t>
      </w:r>
      <w:r>
        <w:rPr>
          <w:spacing w:val="32"/>
        </w:rPr>
        <w:t xml:space="preserve"> </w:t>
      </w:r>
      <w:r>
        <w:t>значения</w:t>
      </w:r>
      <w:r>
        <w:rPr>
          <w:spacing w:val="40"/>
        </w:rPr>
        <w:t xml:space="preserve"> </w:t>
      </w:r>
      <w:r>
        <w:t xml:space="preserve">семьи </w:t>
      </w:r>
      <w:r>
        <w:rPr>
          <w:w w:val="105"/>
        </w:rPr>
        <w:t>в жизни человека, общества и государства, социальной опасности и неприемлемости уголовных</w:t>
      </w:r>
      <w:r>
        <w:rPr>
          <w:spacing w:val="-2"/>
          <w:w w:val="105"/>
        </w:rPr>
        <w:t xml:space="preserve"> </w:t>
      </w:r>
      <w:r>
        <w:rPr>
          <w:w w:val="105"/>
        </w:rPr>
        <w:t>и</w:t>
      </w:r>
      <w:r>
        <w:rPr>
          <w:spacing w:val="-2"/>
          <w:w w:val="105"/>
        </w:rPr>
        <w:t xml:space="preserve"> </w:t>
      </w:r>
      <w:r>
        <w:rPr>
          <w:w w:val="105"/>
        </w:rPr>
        <w:t>административных</w:t>
      </w:r>
      <w:r>
        <w:rPr>
          <w:spacing w:val="-1"/>
          <w:w w:val="105"/>
        </w:rPr>
        <w:t xml:space="preserve"> </w:t>
      </w:r>
      <w:r>
        <w:rPr>
          <w:w w:val="105"/>
        </w:rPr>
        <w:t>правонарушений,</w:t>
      </w:r>
      <w:r>
        <w:rPr>
          <w:spacing w:val="9"/>
          <w:w w:val="105"/>
        </w:rPr>
        <w:t xml:space="preserve"> </w:t>
      </w:r>
      <w:r>
        <w:rPr>
          <w:w w:val="105"/>
        </w:rPr>
        <w:t>экстремизма, терроризма,</w:t>
      </w:r>
      <w:r>
        <w:rPr>
          <w:spacing w:val="1"/>
          <w:w w:val="105"/>
        </w:rPr>
        <w:t xml:space="preserve"> </w:t>
      </w:r>
      <w:r>
        <w:rPr>
          <w:w w:val="105"/>
        </w:rPr>
        <w:t>коррупции</w:t>
      </w:r>
      <w:r>
        <w:rPr>
          <w:spacing w:val="3"/>
          <w:w w:val="105"/>
        </w:rPr>
        <w:t xml:space="preserve"> </w:t>
      </w:r>
      <w:r>
        <w:rPr>
          <w:spacing w:val="-10"/>
          <w:w w:val="105"/>
        </w:rPr>
        <w:t>и</w:t>
      </w:r>
    </w:p>
    <w:p w14:paraId="3AEF4B27" w14:textId="77777777" w:rsidR="0006191A" w:rsidRDefault="0006191A">
      <w:pPr>
        <w:spacing w:line="288" w:lineRule="auto"/>
        <w:sectPr w:rsidR="0006191A">
          <w:pgSz w:w="11910" w:h="16850"/>
          <w:pgMar w:top="1060" w:right="0" w:bottom="1140" w:left="1420" w:header="0" w:footer="922" w:gutter="0"/>
          <w:cols w:space="720"/>
        </w:sectPr>
      </w:pPr>
    </w:p>
    <w:p w14:paraId="0922FB20" w14:textId="77777777" w:rsidR="0006191A" w:rsidRDefault="00B04A97">
      <w:pPr>
        <w:pStyle w:val="a3"/>
        <w:spacing w:before="71"/>
        <w:ind w:firstLine="0"/>
      </w:pPr>
      <w:r>
        <w:lastRenderedPageBreak/>
        <w:t>необходимости</w:t>
      </w:r>
      <w:r>
        <w:rPr>
          <w:spacing w:val="58"/>
        </w:rPr>
        <w:t xml:space="preserve"> </w:t>
      </w:r>
      <w:r>
        <w:t>противостоять</w:t>
      </w:r>
      <w:r>
        <w:rPr>
          <w:spacing w:val="42"/>
        </w:rPr>
        <w:t xml:space="preserve"> </w:t>
      </w:r>
      <w:r>
        <w:rPr>
          <w:spacing w:val="-5"/>
        </w:rPr>
        <w:t>им;</w:t>
      </w:r>
    </w:p>
    <w:p w14:paraId="1E08B9F1" w14:textId="77777777" w:rsidR="0006191A" w:rsidRDefault="00B04A97">
      <w:pPr>
        <w:pStyle w:val="a3"/>
        <w:tabs>
          <w:tab w:val="left" w:pos="1288"/>
          <w:tab w:val="left" w:pos="3201"/>
          <w:tab w:val="left" w:pos="3611"/>
          <w:tab w:val="left" w:pos="5279"/>
          <w:tab w:val="left" w:pos="6307"/>
          <w:tab w:val="left" w:pos="7912"/>
        </w:tabs>
        <w:spacing w:before="60" w:line="288" w:lineRule="auto"/>
        <w:ind w:right="862"/>
        <w:jc w:val="right"/>
      </w:pPr>
      <w:r>
        <w:rPr>
          <w:w w:val="105"/>
        </w:rPr>
        <w:t>определять</w:t>
      </w:r>
      <w:r>
        <w:rPr>
          <w:spacing w:val="-2"/>
          <w:w w:val="105"/>
        </w:rPr>
        <w:t xml:space="preserve"> </w:t>
      </w:r>
      <w:r>
        <w:rPr>
          <w:w w:val="105"/>
        </w:rPr>
        <w:t>и</w:t>
      </w:r>
      <w:r>
        <w:rPr>
          <w:spacing w:val="-5"/>
          <w:w w:val="105"/>
        </w:rPr>
        <w:t xml:space="preserve"> </w:t>
      </w:r>
      <w:r>
        <w:rPr>
          <w:w w:val="105"/>
        </w:rPr>
        <w:t>аргументировать своё</w:t>
      </w:r>
      <w:r>
        <w:rPr>
          <w:spacing w:val="-5"/>
          <w:w w:val="105"/>
        </w:rPr>
        <w:t xml:space="preserve"> </w:t>
      </w:r>
      <w:r>
        <w:rPr>
          <w:w w:val="105"/>
        </w:rPr>
        <w:t>отношение</w:t>
      </w:r>
      <w:r>
        <w:rPr>
          <w:spacing w:val="-5"/>
          <w:w w:val="105"/>
        </w:rPr>
        <w:t xml:space="preserve"> </w:t>
      </w:r>
      <w:r>
        <w:rPr>
          <w:w w:val="105"/>
        </w:rPr>
        <w:t>к</w:t>
      </w:r>
      <w:r>
        <w:rPr>
          <w:spacing w:val="-8"/>
          <w:w w:val="105"/>
        </w:rPr>
        <w:t xml:space="preserve"> </w:t>
      </w:r>
      <w:r>
        <w:rPr>
          <w:w w:val="105"/>
        </w:rPr>
        <w:t>защите</w:t>
      </w:r>
      <w:r>
        <w:rPr>
          <w:spacing w:val="-11"/>
          <w:w w:val="105"/>
        </w:rPr>
        <w:t xml:space="preserve"> </w:t>
      </w:r>
      <w:r>
        <w:rPr>
          <w:w w:val="105"/>
        </w:rPr>
        <w:t>прав</w:t>
      </w:r>
      <w:r>
        <w:rPr>
          <w:spacing w:val="-5"/>
          <w:w w:val="105"/>
        </w:rPr>
        <w:t xml:space="preserve"> </w:t>
      </w:r>
      <w:r>
        <w:rPr>
          <w:w w:val="105"/>
        </w:rPr>
        <w:t>участников</w:t>
      </w:r>
      <w:r>
        <w:rPr>
          <w:spacing w:val="-5"/>
          <w:w w:val="105"/>
        </w:rPr>
        <w:t xml:space="preserve"> </w:t>
      </w:r>
      <w:r>
        <w:rPr>
          <w:w w:val="105"/>
        </w:rPr>
        <w:t>трудовых отношений</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знаний</w:t>
      </w:r>
      <w:r>
        <w:rPr>
          <w:spacing w:val="40"/>
          <w:w w:val="105"/>
        </w:rPr>
        <w:t xml:space="preserve"> </w:t>
      </w:r>
      <w:r>
        <w:rPr>
          <w:w w:val="105"/>
        </w:rPr>
        <w:t>в</w:t>
      </w:r>
      <w:r>
        <w:rPr>
          <w:spacing w:val="40"/>
          <w:w w:val="105"/>
        </w:rPr>
        <w:t xml:space="preserve"> </w:t>
      </w:r>
      <w:r>
        <w:rPr>
          <w:w w:val="105"/>
        </w:rPr>
        <w:t>области</w:t>
      </w:r>
      <w:r>
        <w:rPr>
          <w:spacing w:val="40"/>
          <w:w w:val="105"/>
        </w:rPr>
        <w:t xml:space="preserve"> </w:t>
      </w:r>
      <w:r>
        <w:rPr>
          <w:w w:val="105"/>
        </w:rPr>
        <w:t>трудового</w:t>
      </w:r>
      <w:r>
        <w:rPr>
          <w:spacing w:val="40"/>
          <w:w w:val="105"/>
        </w:rPr>
        <w:t xml:space="preserve"> </w:t>
      </w:r>
      <w:r>
        <w:rPr>
          <w:w w:val="105"/>
        </w:rPr>
        <w:t>права,</w:t>
      </w:r>
      <w:r>
        <w:rPr>
          <w:spacing w:val="40"/>
          <w:w w:val="105"/>
        </w:rPr>
        <w:t xml:space="preserve"> </w:t>
      </w:r>
      <w:r>
        <w:rPr>
          <w:w w:val="105"/>
        </w:rPr>
        <w:t>к</w:t>
      </w:r>
      <w:r>
        <w:rPr>
          <w:spacing w:val="40"/>
          <w:w w:val="105"/>
        </w:rPr>
        <w:t xml:space="preserve"> </w:t>
      </w:r>
      <w:r>
        <w:rPr>
          <w:w w:val="105"/>
        </w:rPr>
        <w:t xml:space="preserve">правонарушениям, </w:t>
      </w:r>
      <w:r>
        <w:t>формулировать</w:t>
      </w:r>
      <w:r>
        <w:rPr>
          <w:spacing w:val="40"/>
        </w:rPr>
        <w:t xml:space="preserve"> </w:t>
      </w:r>
      <w:r>
        <w:t>аргументированные</w:t>
      </w:r>
      <w:r>
        <w:rPr>
          <w:spacing w:val="40"/>
        </w:rPr>
        <w:t xml:space="preserve"> </w:t>
      </w:r>
      <w:r>
        <w:t>выводы</w:t>
      </w:r>
      <w:r>
        <w:rPr>
          <w:spacing w:val="40"/>
        </w:rPr>
        <w:t xml:space="preserve"> </w:t>
      </w:r>
      <w:r>
        <w:t>о</w:t>
      </w:r>
      <w:r>
        <w:rPr>
          <w:spacing w:val="40"/>
        </w:rPr>
        <w:t xml:space="preserve"> </w:t>
      </w:r>
      <w:r>
        <w:t>недопустимости</w:t>
      </w:r>
      <w:r>
        <w:rPr>
          <w:spacing w:val="40"/>
        </w:rPr>
        <w:t xml:space="preserve"> </w:t>
      </w:r>
      <w:r>
        <w:t>нарушения</w:t>
      </w:r>
      <w:r>
        <w:rPr>
          <w:spacing w:val="40"/>
        </w:rPr>
        <w:t xml:space="preserve"> </w:t>
      </w:r>
      <w:r>
        <w:t>правовых</w:t>
      </w:r>
      <w:r>
        <w:rPr>
          <w:spacing w:val="40"/>
        </w:rPr>
        <w:t xml:space="preserve"> </w:t>
      </w:r>
      <w:r>
        <w:t xml:space="preserve">норм; </w:t>
      </w:r>
      <w:r>
        <w:rPr>
          <w:spacing w:val="-2"/>
          <w:w w:val="105"/>
        </w:rPr>
        <w:t>решать</w:t>
      </w:r>
      <w:r>
        <w:tab/>
      </w:r>
      <w:r>
        <w:rPr>
          <w:spacing w:val="-2"/>
          <w:w w:val="105"/>
        </w:rPr>
        <w:t>познавательные</w:t>
      </w:r>
      <w:r>
        <w:tab/>
      </w:r>
      <w:r>
        <w:rPr>
          <w:spacing w:val="-10"/>
          <w:w w:val="105"/>
        </w:rPr>
        <w:t>и</w:t>
      </w:r>
      <w:r>
        <w:tab/>
      </w:r>
      <w:r>
        <w:rPr>
          <w:spacing w:val="-2"/>
          <w:w w:val="105"/>
        </w:rPr>
        <w:t>практические</w:t>
      </w:r>
      <w:r>
        <w:tab/>
      </w:r>
      <w:r>
        <w:rPr>
          <w:spacing w:val="-2"/>
          <w:w w:val="105"/>
        </w:rPr>
        <w:t>задачи,</w:t>
      </w:r>
      <w:r>
        <w:tab/>
      </w:r>
      <w:r>
        <w:rPr>
          <w:spacing w:val="-2"/>
          <w:w w:val="105"/>
        </w:rPr>
        <w:t>отражающие</w:t>
      </w:r>
      <w:r>
        <w:tab/>
      </w:r>
      <w:r>
        <w:rPr>
          <w:spacing w:val="-2"/>
          <w:w w:val="105"/>
        </w:rPr>
        <w:t>типичные</w:t>
      </w:r>
    </w:p>
    <w:p w14:paraId="4FD218AF" w14:textId="77777777" w:rsidR="0006191A" w:rsidRDefault="00B04A97">
      <w:pPr>
        <w:pStyle w:val="a3"/>
        <w:spacing w:line="288" w:lineRule="auto"/>
        <w:ind w:right="863" w:firstLine="0"/>
      </w:pPr>
      <w:r>
        <w:rPr>
          <w:w w:val="105"/>
        </w:rPr>
        <w:t>взаимодействия, регулируемые нормами гражданского, трудового, семейного, административного и уголовного права;</w:t>
      </w:r>
    </w:p>
    <w:p w14:paraId="4A09CC03" w14:textId="77777777" w:rsidR="0006191A" w:rsidRDefault="00B04A97">
      <w:pPr>
        <w:pStyle w:val="a3"/>
        <w:spacing w:line="288" w:lineRule="auto"/>
        <w:ind w:right="855"/>
      </w:pPr>
      <w:r>
        <w:t xml:space="preserve">осмысленно читать тексты правовой тематики: отбирать информацию из фрагментов </w:t>
      </w:r>
      <w:r>
        <w:rPr>
          <w:w w:val="105"/>
        </w:rPr>
        <w:t>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4E47224" w14:textId="77777777" w:rsidR="0006191A" w:rsidRDefault="00B04A97">
      <w:pPr>
        <w:pStyle w:val="a3"/>
        <w:spacing w:before="1" w:line="288" w:lineRule="auto"/>
        <w:ind w:right="858"/>
      </w:pPr>
      <w:r>
        <w:rPr>
          <w:w w:val="105"/>
        </w:rPr>
        <w:t>искать и извлекать информацию по правовой тематике в сфере гражданского, трудового,</w:t>
      </w:r>
      <w:r>
        <w:rPr>
          <w:spacing w:val="-16"/>
          <w:w w:val="105"/>
        </w:rPr>
        <w:t xml:space="preserve"> </w:t>
      </w:r>
      <w:r>
        <w:rPr>
          <w:w w:val="105"/>
        </w:rPr>
        <w:t>семейного,</w:t>
      </w:r>
      <w:r>
        <w:rPr>
          <w:spacing w:val="-15"/>
          <w:w w:val="105"/>
        </w:rPr>
        <w:t xml:space="preserve"> </w:t>
      </w:r>
      <w:r>
        <w:rPr>
          <w:w w:val="105"/>
        </w:rPr>
        <w:t>административного</w:t>
      </w:r>
      <w:r>
        <w:rPr>
          <w:spacing w:val="-15"/>
          <w:w w:val="105"/>
        </w:rPr>
        <w:t xml:space="preserve"> </w:t>
      </w:r>
      <w:r>
        <w:rPr>
          <w:w w:val="105"/>
        </w:rPr>
        <w:t>и</w:t>
      </w:r>
      <w:r>
        <w:rPr>
          <w:spacing w:val="-11"/>
          <w:w w:val="105"/>
        </w:rPr>
        <w:t xml:space="preserve"> </w:t>
      </w:r>
      <w:r>
        <w:rPr>
          <w:w w:val="105"/>
        </w:rPr>
        <w:t>уголовного</w:t>
      </w:r>
      <w:r>
        <w:rPr>
          <w:spacing w:val="-14"/>
          <w:w w:val="105"/>
        </w:rPr>
        <w:t xml:space="preserve"> </w:t>
      </w:r>
      <w:r>
        <w:rPr>
          <w:w w:val="105"/>
        </w:rPr>
        <w:t>права:</w:t>
      </w:r>
      <w:r>
        <w:rPr>
          <w:spacing w:val="-16"/>
          <w:w w:val="105"/>
        </w:rPr>
        <w:t xml:space="preserve"> </w:t>
      </w:r>
      <w:r>
        <w:rPr>
          <w:w w:val="105"/>
        </w:rPr>
        <w:t>выявлять</w:t>
      </w:r>
      <w:r>
        <w:rPr>
          <w:spacing w:val="-15"/>
          <w:w w:val="105"/>
        </w:rPr>
        <w:t xml:space="preserve"> </w:t>
      </w:r>
      <w:r>
        <w:rPr>
          <w:w w:val="105"/>
        </w:rPr>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w w:val="105"/>
        </w:rPr>
        <w:t>Интернете;</w:t>
      </w:r>
    </w:p>
    <w:p w14:paraId="7AFBD439" w14:textId="77777777" w:rsidR="0006191A" w:rsidRDefault="00B04A97">
      <w:pPr>
        <w:pStyle w:val="a3"/>
        <w:spacing w:line="288" w:lineRule="auto"/>
        <w:ind w:right="855"/>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 xml:space="preserve">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w w:val="105"/>
        </w:rPr>
        <w:t>несовершеннолетних;</w:t>
      </w:r>
    </w:p>
    <w:p w14:paraId="2A09865F" w14:textId="77777777" w:rsidR="0006191A" w:rsidRDefault="00B04A97">
      <w:pPr>
        <w:pStyle w:val="a3"/>
        <w:spacing w:before="3" w:line="288" w:lineRule="auto"/>
        <w:ind w:right="868"/>
      </w:pPr>
      <w:r>
        <w:rPr>
          <w:w w:val="105"/>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A74A122" w14:textId="77777777" w:rsidR="0006191A" w:rsidRDefault="00B04A97">
      <w:pPr>
        <w:pStyle w:val="a3"/>
        <w:spacing w:line="288" w:lineRule="auto"/>
        <w:ind w:right="863"/>
      </w:pPr>
      <w:r>
        <w:rPr>
          <w:w w:val="105"/>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7567F26" w14:textId="77777777" w:rsidR="0006191A" w:rsidRDefault="00B04A97">
      <w:pPr>
        <w:pStyle w:val="a3"/>
        <w:spacing w:line="288" w:lineRule="auto"/>
        <w:ind w:right="865"/>
      </w:pPr>
      <w:r>
        <w:rPr>
          <w:w w:val="105"/>
        </w:rPr>
        <w:t>самостоятельно заполнять форму (в том числе электронную) и составлять простейший документ (заявление о приёме на работу);</w:t>
      </w:r>
    </w:p>
    <w:p w14:paraId="4C58C0ED" w14:textId="77777777" w:rsidR="0006191A" w:rsidRDefault="00B04A97">
      <w:pPr>
        <w:pStyle w:val="a3"/>
        <w:spacing w:before="1" w:line="288" w:lineRule="auto"/>
        <w:ind w:right="856"/>
      </w:pPr>
      <w:r>
        <w:rPr>
          <w:w w:val="105"/>
        </w:rPr>
        <w:t>осуществлять</w:t>
      </w:r>
      <w:r>
        <w:rPr>
          <w:spacing w:val="-2"/>
          <w:w w:val="105"/>
        </w:rPr>
        <w:t xml:space="preserve"> </w:t>
      </w:r>
      <w:r>
        <w:rPr>
          <w:w w:val="105"/>
        </w:rPr>
        <w:t>совместную</w:t>
      </w:r>
      <w:r>
        <w:rPr>
          <w:spacing w:val="-7"/>
          <w:w w:val="105"/>
        </w:rPr>
        <w:t xml:space="preserve"> </w:t>
      </w:r>
      <w:r>
        <w:rPr>
          <w:w w:val="105"/>
        </w:rPr>
        <w:t>деятельность,</w:t>
      </w:r>
      <w:r>
        <w:rPr>
          <w:spacing w:val="-6"/>
          <w:w w:val="105"/>
        </w:rPr>
        <w:t xml:space="preserve"> </w:t>
      </w:r>
      <w:r>
        <w:rPr>
          <w:w w:val="105"/>
        </w:rPr>
        <w:t>включая</w:t>
      </w:r>
      <w:r>
        <w:rPr>
          <w:spacing w:val="-11"/>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3EE2223" w14:textId="77777777" w:rsidR="0006191A" w:rsidRDefault="00B04A97">
      <w:pPr>
        <w:pStyle w:val="a3"/>
        <w:spacing w:line="288" w:lineRule="auto"/>
        <w:ind w:right="859"/>
      </w:pPr>
      <w:r>
        <w:rPr>
          <w:w w:val="105"/>
        </w:rPr>
        <w:t>К концу обучения в 8 классе обучающийся получит следующие предметные результаты по отдельным темам программы по обществознанию:</w:t>
      </w:r>
    </w:p>
    <w:p w14:paraId="61A04A9E" w14:textId="77777777" w:rsidR="0006191A" w:rsidRDefault="00B04A97">
      <w:pPr>
        <w:pStyle w:val="a3"/>
        <w:spacing w:line="264" w:lineRule="exact"/>
        <w:ind w:left="986" w:firstLine="0"/>
      </w:pPr>
      <w:r>
        <w:t>Человек</w:t>
      </w:r>
      <w:r>
        <w:rPr>
          <w:spacing w:val="31"/>
        </w:rPr>
        <w:t xml:space="preserve"> </w:t>
      </w:r>
      <w:r>
        <w:t>в</w:t>
      </w:r>
      <w:r>
        <w:rPr>
          <w:spacing w:val="25"/>
        </w:rPr>
        <w:t xml:space="preserve"> </w:t>
      </w:r>
      <w:r>
        <w:t>экономических</w:t>
      </w:r>
      <w:r>
        <w:rPr>
          <w:spacing w:val="27"/>
        </w:rPr>
        <w:t xml:space="preserve"> </w:t>
      </w:r>
      <w:r>
        <w:rPr>
          <w:spacing w:val="-2"/>
        </w:rPr>
        <w:t>отношениях:</w:t>
      </w:r>
    </w:p>
    <w:p w14:paraId="5D5B6830" w14:textId="77777777" w:rsidR="0006191A" w:rsidRDefault="0006191A">
      <w:pPr>
        <w:spacing w:line="264" w:lineRule="exact"/>
        <w:sectPr w:rsidR="0006191A">
          <w:pgSz w:w="11910" w:h="16850"/>
          <w:pgMar w:top="1060" w:right="0" w:bottom="1140" w:left="1420" w:header="0" w:footer="922" w:gutter="0"/>
          <w:cols w:space="720"/>
        </w:sectPr>
      </w:pPr>
    </w:p>
    <w:p w14:paraId="16B8DCA5" w14:textId="77777777" w:rsidR="0006191A" w:rsidRDefault="00B04A97">
      <w:pPr>
        <w:pStyle w:val="a3"/>
        <w:spacing w:before="71" w:line="290" w:lineRule="auto"/>
        <w:ind w:right="856"/>
      </w:pPr>
      <w:r>
        <w:rPr>
          <w:w w:val="105"/>
        </w:rP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2"/>
          <w:w w:val="105"/>
        </w:rPr>
        <w:t xml:space="preserve"> </w:t>
      </w:r>
      <w:r>
        <w:rPr>
          <w:w w:val="105"/>
        </w:rPr>
        <w:t>экономики,</w:t>
      </w:r>
      <w:r>
        <w:rPr>
          <w:spacing w:val="-12"/>
          <w:w w:val="105"/>
        </w:rPr>
        <w:t xml:space="preserve"> </w:t>
      </w:r>
      <w:r>
        <w:rPr>
          <w:w w:val="105"/>
        </w:rPr>
        <w:t>финансовых</w:t>
      </w:r>
      <w:r>
        <w:rPr>
          <w:spacing w:val="-8"/>
          <w:w w:val="105"/>
        </w:rPr>
        <w:t xml:space="preserve"> </w:t>
      </w:r>
      <w:r>
        <w:rPr>
          <w:w w:val="105"/>
        </w:rPr>
        <w:t>отношениях,</w:t>
      </w:r>
      <w:r>
        <w:rPr>
          <w:spacing w:val="-6"/>
          <w:w w:val="105"/>
        </w:rPr>
        <w:t xml:space="preserve"> </w:t>
      </w:r>
      <w:r>
        <w:rPr>
          <w:w w:val="105"/>
        </w:rPr>
        <w:t>роли</w:t>
      </w:r>
      <w:r>
        <w:rPr>
          <w:spacing w:val="-9"/>
          <w:w w:val="105"/>
        </w:rPr>
        <w:t xml:space="preserve"> </w:t>
      </w:r>
      <w:r>
        <w:rPr>
          <w:w w:val="105"/>
        </w:rPr>
        <w:t>государства</w:t>
      </w:r>
      <w:r>
        <w:rPr>
          <w:spacing w:val="-3"/>
          <w:w w:val="105"/>
        </w:rPr>
        <w:t xml:space="preserve"> </w:t>
      </w:r>
      <w:r>
        <w:rPr>
          <w:w w:val="105"/>
        </w:rPr>
        <w:t>в</w:t>
      </w:r>
      <w:r>
        <w:rPr>
          <w:spacing w:val="-9"/>
          <w:w w:val="105"/>
        </w:rPr>
        <w:t xml:space="preserve"> </w:t>
      </w:r>
      <w:r>
        <w:rPr>
          <w:w w:val="105"/>
        </w:rPr>
        <w:t>экономике,</w:t>
      </w:r>
      <w:r>
        <w:rPr>
          <w:spacing w:val="-12"/>
          <w:w w:val="105"/>
        </w:rPr>
        <w:t xml:space="preserve"> </w:t>
      </w:r>
      <w:r>
        <w:rPr>
          <w:w w:val="105"/>
        </w:rPr>
        <w:t>видах налогов, основах</w:t>
      </w:r>
      <w:r>
        <w:rPr>
          <w:spacing w:val="-4"/>
          <w:w w:val="105"/>
        </w:rPr>
        <w:t xml:space="preserve"> </w:t>
      </w:r>
      <w:r>
        <w:rPr>
          <w:w w:val="105"/>
        </w:rPr>
        <w:t>государственной бюджетной и денежно-кредитной политики, о</w:t>
      </w:r>
      <w:r>
        <w:rPr>
          <w:spacing w:val="-4"/>
          <w:w w:val="105"/>
        </w:rPr>
        <w:t xml:space="preserve"> </w:t>
      </w:r>
      <w:r>
        <w:rPr>
          <w:w w:val="105"/>
        </w:rPr>
        <w:t>влиянии государственной политики на развитие конкуренции;</w:t>
      </w:r>
    </w:p>
    <w:p w14:paraId="4CF56C4C" w14:textId="77777777" w:rsidR="0006191A" w:rsidRDefault="00B04A97">
      <w:pPr>
        <w:pStyle w:val="a3"/>
        <w:spacing w:line="288" w:lineRule="auto"/>
        <w:ind w:right="857"/>
      </w:pPr>
      <w:r>
        <w:rPr>
          <w:w w:val="105"/>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E488EF3" w14:textId="77777777" w:rsidR="0006191A" w:rsidRDefault="00B04A97">
      <w:pPr>
        <w:pStyle w:val="a3"/>
        <w:spacing w:line="288" w:lineRule="auto"/>
        <w:ind w:right="864"/>
      </w:pPr>
      <w:r>
        <w:rPr>
          <w:w w:val="105"/>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0A0FD55" w14:textId="77777777" w:rsidR="0006191A" w:rsidRDefault="00B04A97">
      <w:pPr>
        <w:pStyle w:val="a3"/>
        <w:spacing w:line="288" w:lineRule="auto"/>
        <w:ind w:right="864"/>
      </w:pPr>
      <w:r>
        <w:rPr>
          <w:w w:val="105"/>
        </w:rPr>
        <w:t>классифицировать (в том числе устанавливать существенный признак классификации) механизмы государственного регулирования экономики;</w:t>
      </w:r>
    </w:p>
    <w:p w14:paraId="7B2385DC" w14:textId="77777777" w:rsidR="0006191A" w:rsidRDefault="00B04A97">
      <w:pPr>
        <w:pStyle w:val="a3"/>
        <w:ind w:left="986" w:firstLine="0"/>
      </w:pPr>
      <w:r>
        <w:t>сравнивать</w:t>
      </w:r>
      <w:r>
        <w:rPr>
          <w:spacing w:val="43"/>
        </w:rPr>
        <w:t xml:space="preserve"> </w:t>
      </w:r>
      <w:r>
        <w:t>различные</w:t>
      </w:r>
      <w:r>
        <w:rPr>
          <w:spacing w:val="33"/>
        </w:rPr>
        <w:t xml:space="preserve"> </w:t>
      </w:r>
      <w:r>
        <w:t>способы</w:t>
      </w:r>
      <w:r>
        <w:rPr>
          <w:spacing w:val="37"/>
        </w:rPr>
        <w:t xml:space="preserve"> </w:t>
      </w:r>
      <w:r>
        <w:rPr>
          <w:spacing w:val="-2"/>
        </w:rPr>
        <w:t>хозяйствования;</w:t>
      </w:r>
    </w:p>
    <w:p w14:paraId="1CD33CEA" w14:textId="77777777" w:rsidR="0006191A" w:rsidRDefault="00B04A97">
      <w:pPr>
        <w:pStyle w:val="a3"/>
        <w:spacing w:before="48" w:line="288" w:lineRule="auto"/>
        <w:ind w:right="855"/>
      </w:pPr>
      <w:r>
        <w:rPr>
          <w:w w:val="105"/>
        </w:rPr>
        <w:t>устанавливать и объяснять связи политических потрясений и социально- экономических кризисов в государстве;</w:t>
      </w:r>
    </w:p>
    <w:p w14:paraId="6ED49760" w14:textId="77777777" w:rsidR="0006191A" w:rsidRDefault="00B04A97">
      <w:pPr>
        <w:pStyle w:val="a3"/>
        <w:spacing w:line="288" w:lineRule="auto"/>
        <w:ind w:right="866"/>
      </w:pPr>
      <w:r>
        <w:rPr>
          <w:w w:val="105"/>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w:t>
      </w:r>
      <w:r>
        <w:rPr>
          <w:spacing w:val="-5"/>
          <w:w w:val="105"/>
        </w:rPr>
        <w:t xml:space="preserve"> </w:t>
      </w:r>
      <w:r>
        <w:rPr>
          <w:w w:val="105"/>
        </w:rPr>
        <w:t>конкуренции,</w:t>
      </w:r>
      <w:r>
        <w:rPr>
          <w:spacing w:val="-8"/>
          <w:w w:val="105"/>
        </w:rPr>
        <w:t xml:space="preserve"> </w:t>
      </w:r>
      <w:r>
        <w:rPr>
          <w:w w:val="105"/>
        </w:rPr>
        <w:t>социально-экономической</w:t>
      </w:r>
      <w:r>
        <w:rPr>
          <w:spacing w:val="-5"/>
          <w:w w:val="105"/>
        </w:rPr>
        <w:t xml:space="preserve"> </w:t>
      </w:r>
      <w:r>
        <w:rPr>
          <w:w w:val="105"/>
        </w:rPr>
        <w:t>роли</w:t>
      </w:r>
      <w:r>
        <w:rPr>
          <w:spacing w:val="-5"/>
          <w:w w:val="105"/>
        </w:rPr>
        <w:t xml:space="preserve"> </w:t>
      </w:r>
      <w:r>
        <w:rPr>
          <w:w w:val="105"/>
        </w:rPr>
        <w:t>и</w:t>
      </w:r>
      <w:r>
        <w:rPr>
          <w:spacing w:val="-5"/>
          <w:w w:val="105"/>
        </w:rPr>
        <w:t xml:space="preserve"> </w:t>
      </w:r>
      <w:r>
        <w:rPr>
          <w:w w:val="105"/>
        </w:rPr>
        <w:t>функций</w:t>
      </w:r>
      <w:r>
        <w:rPr>
          <w:spacing w:val="-5"/>
          <w:w w:val="105"/>
        </w:rPr>
        <w:t xml:space="preserve"> </w:t>
      </w:r>
      <w:r>
        <w:rPr>
          <w:w w:val="105"/>
        </w:rPr>
        <w:t>предпринимательства, причин и последствий безработицы,</w:t>
      </w:r>
      <w:r>
        <w:rPr>
          <w:spacing w:val="-3"/>
          <w:w w:val="105"/>
        </w:rPr>
        <w:t xml:space="preserve"> </w:t>
      </w:r>
      <w:r>
        <w:rPr>
          <w:w w:val="105"/>
        </w:rPr>
        <w:t>необходимости правомерного</w:t>
      </w:r>
      <w:r>
        <w:rPr>
          <w:spacing w:val="-5"/>
          <w:w w:val="105"/>
        </w:rPr>
        <w:t xml:space="preserve"> </w:t>
      </w:r>
      <w:r>
        <w:rPr>
          <w:w w:val="105"/>
        </w:rPr>
        <w:t>налогового</w:t>
      </w:r>
      <w:r>
        <w:rPr>
          <w:spacing w:val="-5"/>
          <w:w w:val="105"/>
        </w:rPr>
        <w:t xml:space="preserve"> </w:t>
      </w:r>
      <w:r>
        <w:rPr>
          <w:w w:val="105"/>
        </w:rPr>
        <w:t>поведения;</w:t>
      </w:r>
    </w:p>
    <w:p w14:paraId="6CC02AD1" w14:textId="77777777" w:rsidR="0006191A" w:rsidRDefault="00B04A97">
      <w:pPr>
        <w:pStyle w:val="a3"/>
        <w:spacing w:line="288" w:lineRule="auto"/>
        <w:ind w:right="858"/>
      </w:pPr>
      <w:r>
        <w:rPr>
          <w:w w:val="105"/>
        </w:rPr>
        <w:t>определять и аргументировать с точки зрения социальных ценностей и с использованием</w:t>
      </w:r>
      <w:r>
        <w:rPr>
          <w:spacing w:val="-2"/>
          <w:w w:val="105"/>
        </w:rPr>
        <w:t xml:space="preserve"> </w:t>
      </w:r>
      <w:r>
        <w:rPr>
          <w:w w:val="105"/>
        </w:rPr>
        <w:t>обществоведческих</w:t>
      </w:r>
      <w:r>
        <w:rPr>
          <w:spacing w:val="-6"/>
          <w:w w:val="105"/>
        </w:rPr>
        <w:t xml:space="preserve"> </w:t>
      </w:r>
      <w:r>
        <w:rPr>
          <w:w w:val="105"/>
        </w:rPr>
        <w:t>знаний,</w:t>
      </w:r>
      <w:r>
        <w:rPr>
          <w:spacing w:val="-4"/>
          <w:w w:val="105"/>
        </w:rPr>
        <w:t xml:space="preserve"> </w:t>
      </w:r>
      <w:r>
        <w:rPr>
          <w:w w:val="105"/>
        </w:rPr>
        <w:t>фактов общественной</w:t>
      </w:r>
      <w:r>
        <w:rPr>
          <w:spacing w:val="-7"/>
          <w:w w:val="105"/>
        </w:rPr>
        <w:t xml:space="preserve"> </w:t>
      </w:r>
      <w:r>
        <w:rPr>
          <w:w w:val="105"/>
        </w:rPr>
        <w:t>жизни</w:t>
      </w:r>
      <w:r>
        <w:rPr>
          <w:spacing w:val="-7"/>
          <w:w w:val="105"/>
        </w:rPr>
        <w:t xml:space="preserve"> </w:t>
      </w:r>
      <w:r>
        <w:rPr>
          <w:w w:val="105"/>
        </w:rPr>
        <w:t>своё</w:t>
      </w:r>
      <w:r>
        <w:rPr>
          <w:spacing w:val="-7"/>
          <w:w w:val="105"/>
        </w:rPr>
        <w:t xml:space="preserve"> </w:t>
      </w:r>
      <w:r>
        <w:rPr>
          <w:w w:val="105"/>
        </w:rPr>
        <w:t>отношение к предпринимательству и развитию собственного бизнеса;</w:t>
      </w:r>
    </w:p>
    <w:p w14:paraId="23379853" w14:textId="77777777" w:rsidR="0006191A" w:rsidRDefault="00B04A97">
      <w:pPr>
        <w:pStyle w:val="a3"/>
        <w:spacing w:line="290" w:lineRule="auto"/>
        <w:ind w:right="867"/>
      </w:pPr>
      <w:r>
        <w:rPr>
          <w:w w:val="105"/>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5"/>
          <w:w w:val="105"/>
        </w:rPr>
        <w:t xml:space="preserve"> </w:t>
      </w:r>
      <w:r>
        <w:rPr>
          <w:w w:val="105"/>
        </w:rPr>
        <w:t>с</w:t>
      </w:r>
      <w:r>
        <w:rPr>
          <w:spacing w:val="-15"/>
          <w:w w:val="105"/>
        </w:rPr>
        <w:t xml:space="preserve"> </w:t>
      </w:r>
      <w:r>
        <w:rPr>
          <w:w w:val="105"/>
        </w:rPr>
        <w:t>использованием</w:t>
      </w:r>
      <w:r>
        <w:rPr>
          <w:spacing w:val="-7"/>
          <w:w w:val="105"/>
        </w:rPr>
        <w:t xml:space="preserve"> </w:t>
      </w:r>
      <w:r>
        <w:rPr>
          <w:w w:val="105"/>
        </w:rPr>
        <w:t>различных</w:t>
      </w:r>
      <w:r>
        <w:rPr>
          <w:spacing w:val="-16"/>
          <w:w w:val="105"/>
        </w:rPr>
        <w:t xml:space="preserve"> </w:t>
      </w:r>
      <w:r>
        <w:rPr>
          <w:w w:val="105"/>
        </w:rPr>
        <w:t>способов</w:t>
      </w:r>
      <w:r>
        <w:rPr>
          <w:spacing w:val="-15"/>
          <w:w w:val="105"/>
        </w:rPr>
        <w:t xml:space="preserve"> </w:t>
      </w:r>
      <w:r>
        <w:rPr>
          <w:w w:val="105"/>
        </w:rPr>
        <w:t>повышения</w:t>
      </w:r>
      <w:r>
        <w:rPr>
          <w:spacing w:val="-9"/>
          <w:w w:val="105"/>
        </w:rPr>
        <w:t xml:space="preserve"> </w:t>
      </w:r>
      <w:r>
        <w:rPr>
          <w:w w:val="105"/>
        </w:rPr>
        <w:t>эффективности</w:t>
      </w:r>
      <w:r>
        <w:rPr>
          <w:spacing w:val="-12"/>
          <w:w w:val="105"/>
        </w:rPr>
        <w:t xml:space="preserve"> </w:t>
      </w:r>
      <w:r>
        <w:rPr>
          <w:w w:val="105"/>
        </w:rPr>
        <w:t>производства, отражающие типичные ситуации и социальные взаимодействия в сфере экономической деятельности; отражающие процессы;</w:t>
      </w:r>
    </w:p>
    <w:p w14:paraId="26DB807F" w14:textId="77777777" w:rsidR="0006191A" w:rsidRDefault="00B04A97">
      <w:pPr>
        <w:pStyle w:val="a3"/>
        <w:spacing w:line="288" w:lineRule="auto"/>
        <w:ind w:right="863"/>
      </w:pPr>
      <w:r>
        <w:rPr>
          <w:w w:val="105"/>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w:t>
      </w:r>
      <w:r>
        <w:t xml:space="preserve">свободных и экономических благах, о видах и формах предпринимательской деятельности, </w:t>
      </w:r>
      <w:r>
        <w:rPr>
          <w:w w:val="105"/>
        </w:rPr>
        <w:t>экономических и социальных последствиях безработицы;</w:t>
      </w:r>
    </w:p>
    <w:p w14:paraId="4DDD4188" w14:textId="77777777" w:rsidR="0006191A" w:rsidRDefault="00B04A97">
      <w:pPr>
        <w:pStyle w:val="a3"/>
        <w:tabs>
          <w:tab w:val="left" w:pos="1663"/>
          <w:tab w:val="left" w:pos="3238"/>
          <w:tab w:val="left" w:pos="4733"/>
          <w:tab w:val="left" w:pos="4978"/>
          <w:tab w:val="left" w:pos="5438"/>
          <w:tab w:val="left" w:pos="6179"/>
          <w:tab w:val="left" w:pos="6905"/>
          <w:tab w:val="left" w:pos="7279"/>
          <w:tab w:val="left" w:pos="8710"/>
          <w:tab w:val="left" w:pos="9404"/>
        </w:tabs>
        <w:spacing w:line="288" w:lineRule="auto"/>
        <w:ind w:right="858"/>
        <w:jc w:val="right"/>
      </w:pPr>
      <w:r>
        <w:rPr>
          <w:w w:val="105"/>
        </w:rPr>
        <w:t>извлекать</w:t>
      </w:r>
      <w:r>
        <w:rPr>
          <w:spacing w:val="80"/>
          <w:w w:val="105"/>
        </w:rPr>
        <w:t xml:space="preserve"> </w:t>
      </w:r>
      <w:r>
        <w:rPr>
          <w:w w:val="105"/>
        </w:rPr>
        <w:t>информацию</w:t>
      </w:r>
      <w:r>
        <w:rPr>
          <w:spacing w:val="80"/>
          <w:w w:val="105"/>
        </w:rPr>
        <w:t xml:space="preserve"> </w:t>
      </w:r>
      <w:r>
        <w:rPr>
          <w:w w:val="105"/>
        </w:rPr>
        <w:t>из</w:t>
      </w:r>
      <w:r>
        <w:rPr>
          <w:spacing w:val="80"/>
          <w:w w:val="105"/>
        </w:rPr>
        <w:t xml:space="preserve"> </w:t>
      </w:r>
      <w:r>
        <w:rPr>
          <w:w w:val="105"/>
        </w:rPr>
        <w:t>адаптированных</w:t>
      </w:r>
      <w:r>
        <w:rPr>
          <w:spacing w:val="80"/>
          <w:w w:val="105"/>
        </w:rPr>
        <w:t xml:space="preserve"> </w:t>
      </w:r>
      <w:r>
        <w:rPr>
          <w:w w:val="105"/>
        </w:rPr>
        <w:t>источников,</w:t>
      </w:r>
      <w:r>
        <w:rPr>
          <w:spacing w:val="80"/>
          <w:w w:val="105"/>
        </w:rPr>
        <w:t xml:space="preserve"> </w:t>
      </w:r>
      <w:r>
        <w:rPr>
          <w:w w:val="105"/>
        </w:rPr>
        <w:t>публикаций</w:t>
      </w:r>
      <w:r>
        <w:rPr>
          <w:spacing w:val="80"/>
          <w:w w:val="105"/>
        </w:rPr>
        <w:t xml:space="preserve"> </w:t>
      </w:r>
      <w:r>
        <w:rPr>
          <w:w w:val="105"/>
        </w:rPr>
        <w:t>СМИ</w:t>
      </w:r>
      <w:r>
        <w:rPr>
          <w:spacing w:val="80"/>
          <w:w w:val="105"/>
        </w:rPr>
        <w:t xml:space="preserve"> </w:t>
      </w:r>
      <w:r>
        <w:rPr>
          <w:w w:val="105"/>
        </w:rPr>
        <w:t xml:space="preserve">и </w:t>
      </w:r>
      <w:r>
        <w:rPr>
          <w:spacing w:val="-2"/>
          <w:w w:val="105"/>
        </w:rPr>
        <w:t>информационно-телекоммуникационной</w:t>
      </w:r>
      <w:r>
        <w:tab/>
      </w:r>
      <w:r>
        <w:rPr>
          <w:spacing w:val="-4"/>
          <w:w w:val="105"/>
        </w:rPr>
        <w:t>сети</w:t>
      </w:r>
      <w:r>
        <w:tab/>
      </w:r>
      <w:r>
        <w:rPr>
          <w:spacing w:val="-2"/>
          <w:w w:val="105"/>
        </w:rPr>
        <w:t>«Интернет»</w:t>
      </w:r>
      <w:r>
        <w:tab/>
      </w:r>
      <w:r>
        <w:rPr>
          <w:spacing w:val="-10"/>
          <w:w w:val="105"/>
        </w:rPr>
        <w:t>о</w:t>
      </w:r>
      <w:r>
        <w:tab/>
      </w:r>
      <w:r>
        <w:rPr>
          <w:spacing w:val="-2"/>
          <w:w w:val="105"/>
        </w:rPr>
        <w:t>тенденциях</w:t>
      </w:r>
      <w:r>
        <w:tab/>
      </w:r>
      <w:r>
        <w:rPr>
          <w:spacing w:val="-2"/>
          <w:w w:val="105"/>
        </w:rPr>
        <w:t xml:space="preserve">развития </w:t>
      </w:r>
      <w:r>
        <w:rPr>
          <w:w w:val="105"/>
        </w:rPr>
        <w:t>экономики</w:t>
      </w:r>
      <w:r>
        <w:rPr>
          <w:spacing w:val="-10"/>
          <w:w w:val="105"/>
        </w:rPr>
        <w:t xml:space="preserve"> </w:t>
      </w:r>
      <w:r>
        <w:rPr>
          <w:w w:val="105"/>
        </w:rPr>
        <w:t>в</w:t>
      </w:r>
      <w:r>
        <w:rPr>
          <w:spacing w:val="-10"/>
          <w:w w:val="105"/>
        </w:rPr>
        <w:t xml:space="preserve"> </w:t>
      </w:r>
      <w:r>
        <w:rPr>
          <w:w w:val="105"/>
        </w:rPr>
        <w:t>нашей</w:t>
      </w:r>
      <w:r>
        <w:rPr>
          <w:spacing w:val="-4"/>
          <w:w w:val="105"/>
        </w:rPr>
        <w:t xml:space="preserve"> </w:t>
      </w:r>
      <w:r>
        <w:rPr>
          <w:w w:val="105"/>
        </w:rPr>
        <w:t>стране,</w:t>
      </w:r>
      <w:r>
        <w:rPr>
          <w:spacing w:val="-7"/>
          <w:w w:val="105"/>
        </w:rPr>
        <w:t xml:space="preserve"> </w:t>
      </w:r>
      <w:r>
        <w:rPr>
          <w:w w:val="105"/>
        </w:rPr>
        <w:t>о</w:t>
      </w:r>
      <w:r>
        <w:rPr>
          <w:spacing w:val="-15"/>
          <w:w w:val="105"/>
        </w:rPr>
        <w:t xml:space="preserve"> </w:t>
      </w:r>
      <w:r>
        <w:rPr>
          <w:w w:val="105"/>
        </w:rPr>
        <w:t>борьбе</w:t>
      </w:r>
      <w:r>
        <w:rPr>
          <w:spacing w:val="-10"/>
          <w:w w:val="105"/>
        </w:rPr>
        <w:t xml:space="preserve"> </w:t>
      </w:r>
      <w:r>
        <w:rPr>
          <w:w w:val="105"/>
        </w:rPr>
        <w:t>с</w:t>
      </w:r>
      <w:r>
        <w:rPr>
          <w:spacing w:val="-10"/>
          <w:w w:val="105"/>
        </w:rPr>
        <w:t xml:space="preserve"> </w:t>
      </w:r>
      <w:r>
        <w:rPr>
          <w:w w:val="105"/>
        </w:rPr>
        <w:t>различными</w:t>
      </w:r>
      <w:r>
        <w:rPr>
          <w:spacing w:val="-4"/>
          <w:w w:val="105"/>
        </w:rPr>
        <w:t xml:space="preserve"> </w:t>
      </w:r>
      <w:r>
        <w:rPr>
          <w:w w:val="105"/>
        </w:rPr>
        <w:t>формами</w:t>
      </w:r>
      <w:r>
        <w:rPr>
          <w:spacing w:val="-4"/>
          <w:w w:val="105"/>
        </w:rPr>
        <w:t xml:space="preserve"> </w:t>
      </w:r>
      <w:r>
        <w:rPr>
          <w:w w:val="105"/>
        </w:rPr>
        <w:t>финансового</w:t>
      </w:r>
      <w:r>
        <w:rPr>
          <w:spacing w:val="-15"/>
          <w:w w:val="105"/>
        </w:rPr>
        <w:t xml:space="preserve"> </w:t>
      </w:r>
      <w:r>
        <w:rPr>
          <w:w w:val="105"/>
        </w:rPr>
        <w:t>мошенничества; анализировать,</w:t>
      </w:r>
      <w:r>
        <w:rPr>
          <w:spacing w:val="80"/>
          <w:w w:val="105"/>
        </w:rPr>
        <w:t xml:space="preserve"> </w:t>
      </w:r>
      <w:r>
        <w:rPr>
          <w:w w:val="105"/>
        </w:rPr>
        <w:t>обобщать,</w:t>
      </w:r>
      <w:r>
        <w:rPr>
          <w:spacing w:val="80"/>
          <w:w w:val="105"/>
        </w:rPr>
        <w:t xml:space="preserve"> </w:t>
      </w:r>
      <w:r>
        <w:rPr>
          <w:w w:val="105"/>
        </w:rPr>
        <w:t>систематизировать,</w:t>
      </w:r>
      <w:r>
        <w:rPr>
          <w:spacing w:val="80"/>
          <w:w w:val="105"/>
        </w:rPr>
        <w:t xml:space="preserve"> </w:t>
      </w:r>
      <w:r>
        <w:rPr>
          <w:w w:val="105"/>
        </w:rPr>
        <w:t>конкретизировать</w:t>
      </w:r>
      <w:r>
        <w:rPr>
          <w:spacing w:val="80"/>
          <w:w w:val="105"/>
        </w:rPr>
        <w:t xml:space="preserve"> </w:t>
      </w:r>
      <w:r>
        <w:rPr>
          <w:w w:val="105"/>
        </w:rPr>
        <w:t>и</w:t>
      </w:r>
      <w:r>
        <w:rPr>
          <w:spacing w:val="80"/>
          <w:w w:val="105"/>
        </w:rPr>
        <w:t xml:space="preserve"> </w:t>
      </w:r>
      <w:r>
        <w:rPr>
          <w:w w:val="105"/>
        </w:rPr>
        <w:t xml:space="preserve">критически </w:t>
      </w:r>
      <w:r>
        <w:rPr>
          <w:spacing w:val="-2"/>
          <w:w w:val="105"/>
        </w:rPr>
        <w:t>оценивать</w:t>
      </w:r>
      <w:r>
        <w:tab/>
      </w:r>
      <w:r>
        <w:rPr>
          <w:spacing w:val="-2"/>
          <w:w w:val="105"/>
        </w:rPr>
        <w:t>социальную</w:t>
      </w:r>
      <w:r>
        <w:tab/>
      </w:r>
      <w:r>
        <w:rPr>
          <w:spacing w:val="-2"/>
          <w:w w:val="105"/>
        </w:rPr>
        <w:t>информацию,</w:t>
      </w:r>
      <w:r>
        <w:tab/>
      </w:r>
      <w:r>
        <w:tab/>
      </w:r>
      <w:r>
        <w:rPr>
          <w:spacing w:val="-2"/>
          <w:w w:val="105"/>
        </w:rPr>
        <w:t>включая</w:t>
      </w:r>
      <w:r>
        <w:tab/>
      </w:r>
      <w:r>
        <w:rPr>
          <w:spacing w:val="-2"/>
          <w:w w:val="105"/>
        </w:rPr>
        <w:t>экономико-статистическую,</w:t>
      </w:r>
      <w:r>
        <w:tab/>
      </w:r>
      <w:r>
        <w:rPr>
          <w:spacing w:val="-6"/>
          <w:w w:val="105"/>
        </w:rPr>
        <w:t xml:space="preserve">из </w:t>
      </w:r>
      <w:r>
        <w:rPr>
          <w:w w:val="105"/>
        </w:rPr>
        <w:t>адаптированных</w:t>
      </w:r>
      <w:r>
        <w:rPr>
          <w:spacing w:val="40"/>
          <w:w w:val="105"/>
        </w:rPr>
        <w:t xml:space="preserve"> </w:t>
      </w:r>
      <w:r>
        <w:rPr>
          <w:w w:val="105"/>
        </w:rPr>
        <w:t>источников</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учебных</w:t>
      </w:r>
      <w:r>
        <w:rPr>
          <w:spacing w:val="40"/>
          <w:w w:val="105"/>
        </w:rPr>
        <w:t xml:space="preserve"> </w:t>
      </w:r>
      <w:r>
        <w:rPr>
          <w:w w:val="105"/>
        </w:rPr>
        <w:t>материалов)</w:t>
      </w:r>
      <w:r>
        <w:rPr>
          <w:spacing w:val="40"/>
          <w:w w:val="105"/>
        </w:rPr>
        <w:t xml:space="preserve"> </w:t>
      </w:r>
      <w:r>
        <w:rPr>
          <w:w w:val="105"/>
        </w:rPr>
        <w:t>и</w:t>
      </w:r>
      <w:r>
        <w:rPr>
          <w:spacing w:val="40"/>
          <w:w w:val="105"/>
        </w:rPr>
        <w:t xml:space="preserve"> </w:t>
      </w:r>
      <w:r>
        <w:rPr>
          <w:w w:val="105"/>
        </w:rPr>
        <w:t>публикаций</w:t>
      </w:r>
      <w:r>
        <w:rPr>
          <w:spacing w:val="40"/>
          <w:w w:val="105"/>
        </w:rPr>
        <w:t xml:space="preserve"> </w:t>
      </w:r>
      <w:r>
        <w:rPr>
          <w:w w:val="105"/>
        </w:rPr>
        <w:t>СМИ,</w:t>
      </w:r>
      <w:r>
        <w:rPr>
          <w:spacing w:val="40"/>
          <w:w w:val="105"/>
        </w:rPr>
        <w:t xml:space="preserve"> </w:t>
      </w:r>
      <w:r>
        <w:rPr>
          <w:w w:val="105"/>
        </w:rPr>
        <w:t>соотносить</w:t>
      </w:r>
      <w:r>
        <w:rPr>
          <w:spacing w:val="73"/>
          <w:w w:val="105"/>
        </w:rPr>
        <w:t xml:space="preserve"> </w:t>
      </w:r>
      <w:r>
        <w:rPr>
          <w:w w:val="105"/>
        </w:rPr>
        <w:t>её</w:t>
      </w:r>
      <w:r>
        <w:rPr>
          <w:spacing w:val="68"/>
          <w:w w:val="105"/>
        </w:rPr>
        <w:t xml:space="preserve"> </w:t>
      </w:r>
      <w:r>
        <w:rPr>
          <w:w w:val="105"/>
        </w:rPr>
        <w:t>с</w:t>
      </w:r>
      <w:r>
        <w:rPr>
          <w:spacing w:val="69"/>
          <w:w w:val="105"/>
        </w:rPr>
        <w:t xml:space="preserve"> </w:t>
      </w:r>
      <w:r>
        <w:rPr>
          <w:w w:val="105"/>
        </w:rPr>
        <w:t>личным</w:t>
      </w:r>
      <w:r>
        <w:rPr>
          <w:spacing w:val="73"/>
          <w:w w:val="105"/>
        </w:rPr>
        <w:t xml:space="preserve"> </w:t>
      </w:r>
      <w:r>
        <w:rPr>
          <w:w w:val="105"/>
        </w:rPr>
        <w:t>социальным</w:t>
      </w:r>
      <w:r>
        <w:rPr>
          <w:spacing w:val="73"/>
          <w:w w:val="105"/>
        </w:rPr>
        <w:t xml:space="preserve"> </w:t>
      </w:r>
      <w:r>
        <w:rPr>
          <w:w w:val="105"/>
        </w:rPr>
        <w:t>опытом;</w:t>
      </w:r>
      <w:r>
        <w:rPr>
          <w:spacing w:val="65"/>
          <w:w w:val="105"/>
        </w:rPr>
        <w:t xml:space="preserve"> </w:t>
      </w:r>
      <w:r>
        <w:rPr>
          <w:w w:val="105"/>
        </w:rPr>
        <w:t>используя</w:t>
      </w:r>
      <w:r>
        <w:rPr>
          <w:spacing w:val="72"/>
          <w:w w:val="105"/>
        </w:rPr>
        <w:t xml:space="preserve"> </w:t>
      </w:r>
      <w:r>
        <w:rPr>
          <w:w w:val="105"/>
        </w:rPr>
        <w:t>обществоведческие</w:t>
      </w:r>
      <w:r>
        <w:rPr>
          <w:spacing w:val="69"/>
          <w:w w:val="105"/>
        </w:rPr>
        <w:t xml:space="preserve"> </w:t>
      </w:r>
      <w:r>
        <w:rPr>
          <w:spacing w:val="-2"/>
          <w:w w:val="105"/>
        </w:rPr>
        <w:t>знания,</w:t>
      </w:r>
    </w:p>
    <w:p w14:paraId="3C27DD7E" w14:textId="77777777" w:rsidR="0006191A" w:rsidRDefault="00B04A97">
      <w:pPr>
        <w:pStyle w:val="a3"/>
        <w:ind w:firstLine="0"/>
      </w:pPr>
      <w:r>
        <w:t>формулировать</w:t>
      </w:r>
      <w:r>
        <w:rPr>
          <w:spacing w:val="33"/>
        </w:rPr>
        <w:t xml:space="preserve"> </w:t>
      </w:r>
      <w:r>
        <w:t>выводы,</w:t>
      </w:r>
      <w:r>
        <w:rPr>
          <w:spacing w:val="43"/>
        </w:rPr>
        <w:t xml:space="preserve"> </w:t>
      </w:r>
      <w:r>
        <w:t>подкрепляя</w:t>
      </w:r>
      <w:r>
        <w:rPr>
          <w:spacing w:val="31"/>
        </w:rPr>
        <w:t xml:space="preserve"> </w:t>
      </w:r>
      <w:r>
        <w:t>их</w:t>
      </w:r>
      <w:r>
        <w:rPr>
          <w:spacing w:val="29"/>
        </w:rPr>
        <w:t xml:space="preserve"> </w:t>
      </w:r>
      <w:r>
        <w:rPr>
          <w:spacing w:val="-2"/>
        </w:rPr>
        <w:t>аргументами;</w:t>
      </w:r>
    </w:p>
    <w:p w14:paraId="6068F181" w14:textId="77777777" w:rsidR="0006191A" w:rsidRDefault="00B04A97">
      <w:pPr>
        <w:pStyle w:val="a3"/>
        <w:spacing w:before="42" w:line="288" w:lineRule="auto"/>
        <w:ind w:right="866"/>
      </w:pPr>
      <w:r>
        <w:rPr>
          <w:w w:val="105"/>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w:t>
      </w:r>
      <w:r>
        <w:rPr>
          <w:spacing w:val="52"/>
          <w:w w:val="105"/>
        </w:rPr>
        <w:t xml:space="preserve"> </w:t>
      </w:r>
      <w:r>
        <w:rPr>
          <w:w w:val="105"/>
        </w:rPr>
        <w:t>экономических</w:t>
      </w:r>
      <w:r>
        <w:rPr>
          <w:spacing w:val="50"/>
          <w:w w:val="105"/>
        </w:rPr>
        <w:t xml:space="preserve"> </w:t>
      </w:r>
      <w:r>
        <w:rPr>
          <w:w w:val="105"/>
        </w:rPr>
        <w:t>действий</w:t>
      </w:r>
      <w:r>
        <w:rPr>
          <w:spacing w:val="56"/>
          <w:w w:val="105"/>
        </w:rPr>
        <w:t xml:space="preserve"> </w:t>
      </w:r>
      <w:r>
        <w:rPr>
          <w:w w:val="105"/>
        </w:rPr>
        <w:t>на</w:t>
      </w:r>
      <w:r>
        <w:rPr>
          <w:spacing w:val="55"/>
          <w:w w:val="105"/>
        </w:rPr>
        <w:t xml:space="preserve"> </w:t>
      </w:r>
      <w:r>
        <w:rPr>
          <w:w w:val="105"/>
        </w:rPr>
        <w:t>основе</w:t>
      </w:r>
      <w:r>
        <w:rPr>
          <w:spacing w:val="56"/>
          <w:w w:val="105"/>
        </w:rPr>
        <w:t xml:space="preserve"> </w:t>
      </w:r>
      <w:r>
        <w:rPr>
          <w:w w:val="105"/>
        </w:rPr>
        <w:t>рационального</w:t>
      </w:r>
      <w:r>
        <w:rPr>
          <w:spacing w:val="57"/>
          <w:w w:val="105"/>
        </w:rPr>
        <w:t xml:space="preserve"> </w:t>
      </w:r>
      <w:r>
        <w:rPr>
          <w:w w:val="105"/>
        </w:rPr>
        <w:t>выбора</w:t>
      </w:r>
      <w:r>
        <w:rPr>
          <w:spacing w:val="56"/>
          <w:w w:val="105"/>
        </w:rPr>
        <w:t xml:space="preserve"> </w:t>
      </w:r>
      <w:r>
        <w:rPr>
          <w:w w:val="105"/>
        </w:rPr>
        <w:t>в</w:t>
      </w:r>
      <w:r>
        <w:rPr>
          <w:spacing w:val="56"/>
          <w:w w:val="105"/>
        </w:rPr>
        <w:t xml:space="preserve"> </w:t>
      </w:r>
      <w:r>
        <w:rPr>
          <w:spacing w:val="-2"/>
          <w:w w:val="105"/>
        </w:rPr>
        <w:t>условиях</w:t>
      </w:r>
    </w:p>
    <w:p w14:paraId="3505CDB0" w14:textId="77777777" w:rsidR="0006191A" w:rsidRDefault="0006191A">
      <w:pPr>
        <w:spacing w:line="288" w:lineRule="auto"/>
        <w:sectPr w:rsidR="0006191A">
          <w:pgSz w:w="11910" w:h="16850"/>
          <w:pgMar w:top="1060" w:right="0" w:bottom="1140" w:left="1420" w:header="0" w:footer="922" w:gutter="0"/>
          <w:cols w:space="720"/>
        </w:sectPr>
      </w:pPr>
    </w:p>
    <w:p w14:paraId="3AB09B06" w14:textId="77777777" w:rsidR="0006191A" w:rsidRDefault="00B04A97">
      <w:pPr>
        <w:pStyle w:val="a3"/>
        <w:spacing w:before="71" w:line="290" w:lineRule="auto"/>
        <w:ind w:right="871" w:firstLine="0"/>
      </w:pPr>
      <w:r>
        <w:rPr>
          <w:w w:val="105"/>
        </w:rPr>
        <w:lastRenderedPageBreak/>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43816F7" w14:textId="77777777" w:rsidR="0006191A" w:rsidRDefault="00B04A97">
      <w:pPr>
        <w:pStyle w:val="a3"/>
        <w:spacing w:line="288" w:lineRule="auto"/>
        <w:ind w:right="853"/>
      </w:pPr>
      <w:r>
        <w:t>приобретать</w:t>
      </w:r>
      <w:r>
        <w:rPr>
          <w:spacing w:val="40"/>
        </w:rPr>
        <w:t xml:space="preserve"> </w:t>
      </w:r>
      <w:r>
        <w:t>опыт</w:t>
      </w:r>
      <w:r>
        <w:rPr>
          <w:spacing w:val="40"/>
        </w:rPr>
        <w:t xml:space="preserve"> </w:t>
      </w:r>
      <w:r>
        <w:t>использования</w:t>
      </w:r>
      <w:r>
        <w:rPr>
          <w:spacing w:val="29"/>
        </w:rPr>
        <w:t xml:space="preserve"> </w:t>
      </w:r>
      <w:r>
        <w:t>знаний,</w:t>
      </w:r>
      <w:r>
        <w:rPr>
          <w:spacing w:val="27"/>
        </w:rPr>
        <w:t xml:space="preserve"> </w:t>
      </w:r>
      <w:r>
        <w:t>включая</w:t>
      </w:r>
      <w:r>
        <w:rPr>
          <w:spacing w:val="40"/>
        </w:rPr>
        <w:t xml:space="preserve"> </w:t>
      </w:r>
      <w:r>
        <w:t>основы</w:t>
      </w:r>
      <w:r>
        <w:rPr>
          <w:spacing w:val="40"/>
        </w:rPr>
        <w:t xml:space="preserve"> </w:t>
      </w:r>
      <w:r>
        <w:t>финансовой</w:t>
      </w:r>
      <w:r>
        <w:rPr>
          <w:spacing w:val="40"/>
        </w:rPr>
        <w:t xml:space="preserve"> </w:t>
      </w:r>
      <w:r>
        <w:t xml:space="preserve">грамотности, </w:t>
      </w:r>
      <w:r>
        <w:rPr>
          <w:w w:val="105"/>
        </w:rPr>
        <w:t>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6D5B6C8" w14:textId="77777777" w:rsidR="0006191A" w:rsidRDefault="00B04A97">
      <w:pPr>
        <w:pStyle w:val="a3"/>
        <w:spacing w:line="295" w:lineRule="auto"/>
        <w:ind w:right="858"/>
      </w:pPr>
      <w:r>
        <w:rPr>
          <w:w w:val="105"/>
        </w:rPr>
        <w:t>приобретать</w:t>
      </w:r>
      <w:r>
        <w:rPr>
          <w:spacing w:val="-4"/>
          <w:w w:val="105"/>
        </w:rPr>
        <w:t xml:space="preserve"> </w:t>
      </w:r>
      <w:r>
        <w:rPr>
          <w:w w:val="105"/>
        </w:rPr>
        <w:t>опыт</w:t>
      </w:r>
      <w:r>
        <w:rPr>
          <w:spacing w:val="-4"/>
          <w:w w:val="105"/>
        </w:rPr>
        <w:t xml:space="preserve"> </w:t>
      </w:r>
      <w:r>
        <w:rPr>
          <w:w w:val="105"/>
        </w:rPr>
        <w:t>составления</w:t>
      </w:r>
      <w:r>
        <w:rPr>
          <w:spacing w:val="-6"/>
          <w:w w:val="105"/>
        </w:rPr>
        <w:t xml:space="preserve"> </w:t>
      </w:r>
      <w:r>
        <w:rPr>
          <w:w w:val="105"/>
        </w:rPr>
        <w:t>простейших</w:t>
      </w:r>
      <w:r>
        <w:rPr>
          <w:spacing w:val="-13"/>
          <w:w w:val="105"/>
        </w:rPr>
        <w:t xml:space="preserve"> </w:t>
      </w:r>
      <w:r>
        <w:rPr>
          <w:w w:val="105"/>
        </w:rPr>
        <w:t>документов</w:t>
      </w:r>
      <w:r>
        <w:rPr>
          <w:spacing w:val="-8"/>
          <w:w w:val="105"/>
        </w:rPr>
        <w:t xml:space="preserve"> </w:t>
      </w:r>
      <w:r>
        <w:rPr>
          <w:w w:val="105"/>
        </w:rPr>
        <w:t>(</w:t>
      </w:r>
      <w:r>
        <w:rPr>
          <w:w w:val="105"/>
          <w:position w:val="1"/>
        </w:rPr>
        <w:t>личный</w:t>
      </w:r>
      <w:r>
        <w:rPr>
          <w:spacing w:val="-8"/>
          <w:w w:val="105"/>
          <w:position w:val="1"/>
        </w:rPr>
        <w:t xml:space="preserve"> </w:t>
      </w:r>
      <w:r>
        <w:rPr>
          <w:w w:val="105"/>
          <w:position w:val="1"/>
        </w:rPr>
        <w:t>финансовый</w:t>
      </w:r>
      <w:r>
        <w:rPr>
          <w:spacing w:val="-3"/>
          <w:w w:val="105"/>
          <w:position w:val="1"/>
        </w:rPr>
        <w:t xml:space="preserve"> </w:t>
      </w:r>
      <w:r>
        <w:rPr>
          <w:w w:val="105"/>
          <w:position w:val="1"/>
        </w:rPr>
        <w:t xml:space="preserve">план, </w:t>
      </w:r>
      <w:r>
        <w:rPr>
          <w:w w:val="105"/>
        </w:rPr>
        <w:t>заявление, резюме);</w:t>
      </w:r>
    </w:p>
    <w:p w14:paraId="1FD1E136" w14:textId="77777777" w:rsidR="0006191A" w:rsidRDefault="00B04A97">
      <w:pPr>
        <w:pStyle w:val="a3"/>
        <w:spacing w:line="288" w:lineRule="auto"/>
        <w:ind w:right="866"/>
      </w:pPr>
      <w:r>
        <w:rPr>
          <w:w w:val="105"/>
        </w:rPr>
        <w:t>осуществлять</w:t>
      </w:r>
      <w:r>
        <w:rPr>
          <w:spacing w:val="-3"/>
          <w:w w:val="105"/>
        </w:rPr>
        <w:t xml:space="preserve"> </w:t>
      </w:r>
      <w:r>
        <w:rPr>
          <w:w w:val="105"/>
        </w:rPr>
        <w:t>совместную</w:t>
      </w:r>
      <w:r>
        <w:rPr>
          <w:spacing w:val="-9"/>
          <w:w w:val="105"/>
        </w:rPr>
        <w:t xml:space="preserve"> </w:t>
      </w:r>
      <w:r>
        <w:rPr>
          <w:w w:val="105"/>
        </w:rPr>
        <w:t>деятельность,</w:t>
      </w:r>
      <w:r>
        <w:rPr>
          <w:spacing w:val="-7"/>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1B9A431" w14:textId="77777777" w:rsidR="0006191A" w:rsidRDefault="00B04A97">
      <w:pPr>
        <w:pStyle w:val="a3"/>
        <w:spacing w:line="263" w:lineRule="exact"/>
        <w:ind w:left="986"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14:paraId="59DCC1E4" w14:textId="77777777" w:rsidR="0006191A" w:rsidRDefault="00B04A97">
      <w:pPr>
        <w:pStyle w:val="a3"/>
        <w:spacing w:before="36" w:line="288" w:lineRule="auto"/>
        <w:ind w:right="864"/>
      </w:pPr>
      <w:r>
        <w:rPr>
          <w:w w:val="105"/>
        </w:rPr>
        <w:t>осваивать</w:t>
      </w:r>
      <w:r>
        <w:rPr>
          <w:spacing w:val="-5"/>
          <w:w w:val="105"/>
        </w:rPr>
        <w:t xml:space="preserve"> </w:t>
      </w:r>
      <w:r>
        <w:rPr>
          <w:w w:val="105"/>
        </w:rPr>
        <w:t>и применять</w:t>
      </w:r>
      <w:r>
        <w:rPr>
          <w:spacing w:val="-1"/>
          <w:w w:val="105"/>
        </w:rPr>
        <w:t xml:space="preserve"> </w:t>
      </w:r>
      <w:r>
        <w:rPr>
          <w:w w:val="105"/>
        </w:rPr>
        <w:t>знания о</w:t>
      </w:r>
      <w:r>
        <w:rPr>
          <w:spacing w:val="-8"/>
          <w:w w:val="105"/>
        </w:rPr>
        <w:t xml:space="preserve"> </w:t>
      </w:r>
      <w:r>
        <w:rPr>
          <w:w w:val="105"/>
        </w:rPr>
        <w:t>процессах</w:t>
      </w:r>
      <w:r>
        <w:rPr>
          <w:spacing w:val="-8"/>
          <w:w w:val="105"/>
        </w:rPr>
        <w:t xml:space="preserve"> </w:t>
      </w:r>
      <w:r>
        <w:rPr>
          <w:w w:val="105"/>
        </w:rPr>
        <w:t>и явлениях</w:t>
      </w:r>
      <w:r>
        <w:rPr>
          <w:spacing w:val="-8"/>
          <w:w w:val="105"/>
        </w:rPr>
        <w:t xml:space="preserve"> </w:t>
      </w:r>
      <w:r>
        <w:rPr>
          <w:w w:val="105"/>
        </w:rPr>
        <w:t>в</w:t>
      </w:r>
      <w:r>
        <w:rPr>
          <w:spacing w:val="-2"/>
          <w:w w:val="105"/>
        </w:rPr>
        <w:t xml:space="preserve"> </w:t>
      </w:r>
      <w:r>
        <w:rPr>
          <w:w w:val="105"/>
        </w:rPr>
        <w:t>духовной</w:t>
      </w:r>
      <w:r>
        <w:rPr>
          <w:spacing w:val="-2"/>
          <w:w w:val="105"/>
        </w:rPr>
        <w:t xml:space="preserve"> </w:t>
      </w:r>
      <w:r>
        <w:rPr>
          <w:w w:val="105"/>
        </w:rPr>
        <w:t>жизни</w:t>
      </w:r>
      <w:r>
        <w:rPr>
          <w:spacing w:val="-2"/>
          <w:w w:val="105"/>
        </w:rPr>
        <w:t xml:space="preserve"> </w:t>
      </w:r>
      <w:r>
        <w:rPr>
          <w:w w:val="105"/>
        </w:rPr>
        <w:t>общества, о</w:t>
      </w:r>
      <w:r>
        <w:rPr>
          <w:spacing w:val="-16"/>
          <w:w w:val="105"/>
        </w:rPr>
        <w:t xml:space="preserve"> </w:t>
      </w:r>
      <w:r>
        <w:rPr>
          <w:w w:val="105"/>
        </w:rPr>
        <w:t>науке</w:t>
      </w:r>
      <w:r>
        <w:rPr>
          <w:spacing w:val="-11"/>
          <w:w w:val="105"/>
        </w:rPr>
        <w:t xml:space="preserve"> </w:t>
      </w:r>
      <w:r>
        <w:rPr>
          <w:w w:val="105"/>
        </w:rPr>
        <w:t>и</w:t>
      </w:r>
      <w:r>
        <w:rPr>
          <w:spacing w:val="-5"/>
          <w:w w:val="105"/>
        </w:rPr>
        <w:t xml:space="preserve"> </w:t>
      </w:r>
      <w:r>
        <w:rPr>
          <w:w w:val="105"/>
        </w:rPr>
        <w:t>образовании,</w:t>
      </w:r>
      <w:r>
        <w:rPr>
          <w:spacing w:val="-9"/>
          <w:w w:val="105"/>
        </w:rPr>
        <w:t xml:space="preserve"> </w:t>
      </w:r>
      <w:r>
        <w:rPr>
          <w:w w:val="105"/>
        </w:rPr>
        <w:t>системе образования</w:t>
      </w:r>
      <w:r>
        <w:rPr>
          <w:spacing w:val="-14"/>
          <w:w w:val="105"/>
        </w:rPr>
        <w:t xml:space="preserve"> </w:t>
      </w:r>
      <w:r>
        <w:rPr>
          <w:w w:val="105"/>
        </w:rPr>
        <w:t>в</w:t>
      </w:r>
      <w:r>
        <w:rPr>
          <w:spacing w:val="-11"/>
          <w:w w:val="105"/>
        </w:rPr>
        <w:t xml:space="preserve"> </w:t>
      </w:r>
      <w:r>
        <w:rPr>
          <w:w w:val="105"/>
        </w:rPr>
        <w:t>Российской</w:t>
      </w:r>
      <w:r>
        <w:rPr>
          <w:spacing w:val="-5"/>
          <w:w w:val="105"/>
        </w:rPr>
        <w:t xml:space="preserve"> </w:t>
      </w:r>
      <w:r>
        <w:rPr>
          <w:w w:val="105"/>
        </w:rPr>
        <w:t>Федерации,</w:t>
      </w:r>
      <w:r>
        <w:rPr>
          <w:spacing w:val="-9"/>
          <w:w w:val="105"/>
        </w:rPr>
        <w:t xml:space="preserve"> </w:t>
      </w:r>
      <w:r>
        <w:rPr>
          <w:w w:val="105"/>
        </w:rPr>
        <w:t>о</w:t>
      </w:r>
      <w:r>
        <w:rPr>
          <w:spacing w:val="-10"/>
          <w:w w:val="105"/>
        </w:rPr>
        <w:t xml:space="preserve"> </w:t>
      </w:r>
      <w:r>
        <w:rPr>
          <w:w w:val="105"/>
        </w:rPr>
        <w:t>религии,</w:t>
      </w:r>
      <w:r>
        <w:rPr>
          <w:spacing w:val="-14"/>
          <w:w w:val="105"/>
        </w:rPr>
        <w:t xml:space="preserve"> </w:t>
      </w:r>
      <w:r>
        <w:rPr>
          <w:w w:val="105"/>
        </w:rPr>
        <w:t xml:space="preserve">мировых религиях, об искусстве и его видах; об информации как важном ресурсе современного </w:t>
      </w:r>
      <w:r>
        <w:rPr>
          <w:spacing w:val="-2"/>
          <w:w w:val="105"/>
        </w:rPr>
        <w:t>общества;</w:t>
      </w:r>
    </w:p>
    <w:p w14:paraId="05073CB8" w14:textId="77777777" w:rsidR="0006191A" w:rsidRDefault="00B04A97">
      <w:pPr>
        <w:pStyle w:val="a3"/>
        <w:spacing w:line="290" w:lineRule="auto"/>
        <w:ind w:right="865"/>
      </w:pPr>
      <w:r>
        <w:rPr>
          <w:w w:val="105"/>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1B1201C" w14:textId="77777777" w:rsidR="0006191A" w:rsidRDefault="00B04A97">
      <w:pPr>
        <w:pStyle w:val="a3"/>
        <w:spacing w:line="288" w:lineRule="auto"/>
        <w:ind w:right="862"/>
      </w:pPr>
      <w:r>
        <w:rPr>
          <w:w w:val="105"/>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w w:val="105"/>
        </w:rPr>
        <w:t>безопасности;</w:t>
      </w:r>
    </w:p>
    <w:p w14:paraId="03298DAB" w14:textId="77777777" w:rsidR="0006191A" w:rsidRDefault="00B04A97">
      <w:pPr>
        <w:pStyle w:val="a3"/>
        <w:spacing w:line="263" w:lineRule="exact"/>
        <w:ind w:left="986" w:firstLine="0"/>
      </w:pPr>
      <w:r>
        <w:t>классифицировать</w:t>
      </w:r>
      <w:r>
        <w:rPr>
          <w:spacing w:val="29"/>
        </w:rPr>
        <w:t xml:space="preserve"> </w:t>
      </w:r>
      <w:r>
        <w:t>по</w:t>
      </w:r>
      <w:r>
        <w:rPr>
          <w:spacing w:val="30"/>
        </w:rPr>
        <w:t xml:space="preserve"> </w:t>
      </w:r>
      <w:r>
        <w:t>разным</w:t>
      </w:r>
      <w:r>
        <w:rPr>
          <w:spacing w:val="25"/>
        </w:rPr>
        <w:t xml:space="preserve"> </w:t>
      </w:r>
      <w:r>
        <w:t>признакам</w:t>
      </w:r>
      <w:r>
        <w:rPr>
          <w:spacing w:val="26"/>
        </w:rPr>
        <w:t xml:space="preserve"> </w:t>
      </w:r>
      <w:r>
        <w:t>формы</w:t>
      </w:r>
      <w:r>
        <w:rPr>
          <w:spacing w:val="22"/>
        </w:rPr>
        <w:t xml:space="preserve"> </w:t>
      </w:r>
      <w:r>
        <w:t>и</w:t>
      </w:r>
      <w:r>
        <w:rPr>
          <w:spacing w:val="39"/>
        </w:rPr>
        <w:t xml:space="preserve"> </w:t>
      </w:r>
      <w:r>
        <w:t>виды</w:t>
      </w:r>
      <w:r>
        <w:rPr>
          <w:spacing w:val="22"/>
        </w:rPr>
        <w:t xml:space="preserve"> </w:t>
      </w:r>
      <w:r>
        <w:rPr>
          <w:spacing w:val="-2"/>
        </w:rPr>
        <w:t>культуры;</w:t>
      </w:r>
    </w:p>
    <w:p w14:paraId="6C2C9523" w14:textId="77777777" w:rsidR="0006191A" w:rsidRDefault="00B04A97">
      <w:pPr>
        <w:pStyle w:val="a3"/>
        <w:spacing w:before="48" w:line="288" w:lineRule="auto"/>
        <w:ind w:right="860"/>
      </w:pPr>
      <w:r>
        <w:rPr>
          <w:w w:val="105"/>
        </w:rPr>
        <w:t>сравнивать</w:t>
      </w:r>
      <w:r>
        <w:rPr>
          <w:spacing w:val="-2"/>
          <w:w w:val="105"/>
        </w:rPr>
        <w:t xml:space="preserve"> </w:t>
      </w:r>
      <w:r>
        <w:rPr>
          <w:w w:val="105"/>
        </w:rPr>
        <w:t>формы</w:t>
      </w:r>
      <w:r>
        <w:rPr>
          <w:spacing w:val="-11"/>
          <w:w w:val="105"/>
        </w:rPr>
        <w:t xml:space="preserve"> </w:t>
      </w:r>
      <w:r>
        <w:rPr>
          <w:w w:val="105"/>
        </w:rPr>
        <w:t>культуры,</w:t>
      </w:r>
      <w:r>
        <w:rPr>
          <w:spacing w:val="-6"/>
          <w:w w:val="105"/>
        </w:rPr>
        <w:t xml:space="preserve"> </w:t>
      </w:r>
      <w:r>
        <w:rPr>
          <w:w w:val="105"/>
        </w:rPr>
        <w:t>естественные</w:t>
      </w:r>
      <w:r>
        <w:rPr>
          <w:spacing w:val="-14"/>
          <w:w w:val="105"/>
        </w:rPr>
        <w:t xml:space="preserve"> </w:t>
      </w:r>
      <w:r>
        <w:rPr>
          <w:w w:val="105"/>
        </w:rPr>
        <w:t>и</w:t>
      </w:r>
      <w:r>
        <w:rPr>
          <w:spacing w:val="-2"/>
          <w:w w:val="105"/>
        </w:rPr>
        <w:t xml:space="preserve"> </w:t>
      </w:r>
      <w:r>
        <w:rPr>
          <w:w w:val="105"/>
        </w:rPr>
        <w:t>социально-гуманитарные</w:t>
      </w:r>
      <w:r>
        <w:rPr>
          <w:spacing w:val="-8"/>
          <w:w w:val="105"/>
        </w:rPr>
        <w:t xml:space="preserve"> </w:t>
      </w:r>
      <w:r>
        <w:rPr>
          <w:w w:val="105"/>
        </w:rPr>
        <w:t>науки,</w:t>
      </w:r>
      <w:r>
        <w:rPr>
          <w:spacing w:val="-11"/>
          <w:w w:val="105"/>
        </w:rPr>
        <w:t xml:space="preserve"> </w:t>
      </w:r>
      <w:r>
        <w:rPr>
          <w:w w:val="105"/>
        </w:rPr>
        <w:t xml:space="preserve">виды </w:t>
      </w:r>
      <w:r>
        <w:rPr>
          <w:spacing w:val="-2"/>
          <w:w w:val="105"/>
        </w:rPr>
        <w:t>искусств;</w:t>
      </w:r>
    </w:p>
    <w:p w14:paraId="05626383" w14:textId="77777777" w:rsidR="0006191A" w:rsidRDefault="00B04A97">
      <w:pPr>
        <w:pStyle w:val="a3"/>
        <w:spacing w:line="288" w:lineRule="auto"/>
        <w:ind w:right="873"/>
      </w:pPr>
      <w:r>
        <w:rPr>
          <w:w w:val="105"/>
        </w:rPr>
        <w:t>устанавливать и объяснять взаимосвязь развития духовной культуры и формирования личности, взаимовлияние науки и образования;</w:t>
      </w:r>
    </w:p>
    <w:p w14:paraId="2A9057E8" w14:textId="77777777" w:rsidR="0006191A" w:rsidRDefault="00B04A97">
      <w:pPr>
        <w:pStyle w:val="a3"/>
        <w:spacing w:line="288" w:lineRule="auto"/>
        <w:ind w:left="986" w:right="867" w:firstLine="0"/>
      </w:pPr>
      <w:r>
        <w:rPr>
          <w:w w:val="105"/>
        </w:rPr>
        <w:t>использовать полученные</w:t>
      </w:r>
      <w:r>
        <w:rPr>
          <w:spacing w:val="-6"/>
          <w:w w:val="105"/>
        </w:rPr>
        <w:t xml:space="preserve"> </w:t>
      </w:r>
      <w:r>
        <w:rPr>
          <w:w w:val="105"/>
        </w:rPr>
        <w:t>знания</w:t>
      </w:r>
      <w:r>
        <w:rPr>
          <w:spacing w:val="-3"/>
          <w:w w:val="105"/>
        </w:rPr>
        <w:t xml:space="preserve"> </w:t>
      </w:r>
      <w:r>
        <w:rPr>
          <w:w w:val="105"/>
        </w:rPr>
        <w:t>для объяснения роли непрерывного образования; определять</w:t>
      </w:r>
      <w:r>
        <w:rPr>
          <w:spacing w:val="30"/>
          <w:w w:val="105"/>
        </w:rPr>
        <w:t xml:space="preserve">  </w:t>
      </w:r>
      <w:r>
        <w:rPr>
          <w:w w:val="105"/>
        </w:rPr>
        <w:t>и</w:t>
      </w:r>
      <w:r>
        <w:rPr>
          <w:spacing w:val="28"/>
          <w:w w:val="105"/>
        </w:rPr>
        <w:t xml:space="preserve">  </w:t>
      </w:r>
      <w:r>
        <w:rPr>
          <w:w w:val="105"/>
        </w:rPr>
        <w:t>аргументировать</w:t>
      </w:r>
      <w:r>
        <w:rPr>
          <w:spacing w:val="33"/>
          <w:w w:val="105"/>
        </w:rPr>
        <w:t xml:space="preserve">  </w:t>
      </w:r>
      <w:r>
        <w:rPr>
          <w:w w:val="105"/>
        </w:rPr>
        <w:t>с</w:t>
      </w:r>
      <w:r>
        <w:rPr>
          <w:spacing w:val="28"/>
          <w:w w:val="105"/>
        </w:rPr>
        <w:t xml:space="preserve">  </w:t>
      </w:r>
      <w:r>
        <w:rPr>
          <w:w w:val="105"/>
        </w:rPr>
        <w:t>точки</w:t>
      </w:r>
      <w:r>
        <w:rPr>
          <w:spacing w:val="32"/>
          <w:w w:val="105"/>
        </w:rPr>
        <w:t xml:space="preserve">  </w:t>
      </w:r>
      <w:r>
        <w:rPr>
          <w:w w:val="105"/>
        </w:rPr>
        <w:t>зрения</w:t>
      </w:r>
      <w:r>
        <w:rPr>
          <w:spacing w:val="29"/>
          <w:w w:val="105"/>
        </w:rPr>
        <w:t xml:space="preserve">  </w:t>
      </w:r>
      <w:r>
        <w:rPr>
          <w:w w:val="105"/>
        </w:rPr>
        <w:t>социальных</w:t>
      </w:r>
      <w:r>
        <w:rPr>
          <w:spacing w:val="29"/>
          <w:w w:val="105"/>
        </w:rPr>
        <w:t xml:space="preserve">  </w:t>
      </w:r>
      <w:r>
        <w:rPr>
          <w:w w:val="105"/>
        </w:rPr>
        <w:t>ценностей</w:t>
      </w:r>
      <w:r>
        <w:rPr>
          <w:spacing w:val="28"/>
          <w:w w:val="105"/>
        </w:rPr>
        <w:t xml:space="preserve">  </w:t>
      </w:r>
      <w:r>
        <w:rPr>
          <w:w w:val="105"/>
        </w:rPr>
        <w:t>и</w:t>
      </w:r>
      <w:r>
        <w:rPr>
          <w:spacing w:val="31"/>
          <w:w w:val="105"/>
        </w:rPr>
        <w:t xml:space="preserve">  </w:t>
      </w:r>
      <w:r>
        <w:rPr>
          <w:spacing w:val="-10"/>
          <w:w w:val="105"/>
        </w:rPr>
        <w:t>с</w:t>
      </w:r>
    </w:p>
    <w:p w14:paraId="7E892569" w14:textId="77777777" w:rsidR="0006191A" w:rsidRDefault="00B04A97">
      <w:pPr>
        <w:pStyle w:val="a3"/>
        <w:spacing w:before="5" w:line="288" w:lineRule="auto"/>
        <w:ind w:right="856" w:firstLine="0"/>
      </w:pPr>
      <w:r>
        <w:rPr>
          <w:w w:val="105"/>
        </w:rPr>
        <w:t>использованием</w:t>
      </w:r>
      <w:r>
        <w:rPr>
          <w:spacing w:val="-3"/>
          <w:w w:val="105"/>
        </w:rPr>
        <w:t xml:space="preserve"> </w:t>
      </w:r>
      <w:r>
        <w:rPr>
          <w:w w:val="105"/>
        </w:rPr>
        <w:t>обществоведческих</w:t>
      </w:r>
      <w:r>
        <w:rPr>
          <w:spacing w:val="-7"/>
          <w:w w:val="105"/>
        </w:rPr>
        <w:t xml:space="preserve"> </w:t>
      </w:r>
      <w:r>
        <w:rPr>
          <w:w w:val="105"/>
        </w:rPr>
        <w:t>знаний,</w:t>
      </w:r>
      <w:r>
        <w:rPr>
          <w:spacing w:val="-6"/>
          <w:w w:val="105"/>
        </w:rPr>
        <w:t xml:space="preserve"> </w:t>
      </w:r>
      <w:r>
        <w:rPr>
          <w:w w:val="105"/>
        </w:rPr>
        <w:t>фактов</w:t>
      </w:r>
      <w:r>
        <w:rPr>
          <w:spacing w:val="-2"/>
          <w:w w:val="105"/>
        </w:rPr>
        <w:t xml:space="preserve"> </w:t>
      </w:r>
      <w:r>
        <w:rPr>
          <w:w w:val="105"/>
        </w:rPr>
        <w:t>общественной жизни</w:t>
      </w:r>
      <w:r>
        <w:rPr>
          <w:spacing w:val="-8"/>
          <w:w w:val="105"/>
        </w:rPr>
        <w:t xml:space="preserve"> </w:t>
      </w:r>
      <w:r>
        <w:rPr>
          <w:w w:val="105"/>
        </w:rPr>
        <w:t>своё</w:t>
      </w:r>
      <w:r>
        <w:rPr>
          <w:spacing w:val="-8"/>
          <w:w w:val="105"/>
        </w:rPr>
        <w:t xml:space="preserve"> </w:t>
      </w:r>
      <w:r>
        <w:rPr>
          <w:w w:val="105"/>
        </w:rPr>
        <w:t>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6E6D2DF2" w14:textId="77777777" w:rsidR="0006191A" w:rsidRDefault="00B04A97">
      <w:pPr>
        <w:pStyle w:val="a3"/>
        <w:spacing w:line="288" w:lineRule="auto"/>
        <w:ind w:right="866"/>
      </w:pPr>
      <w:r>
        <w:rPr>
          <w:w w:val="105"/>
        </w:rPr>
        <w:t>осмысленно читать тексты по проблемам развития современной культуры, составлять</w:t>
      </w:r>
      <w:r>
        <w:rPr>
          <w:spacing w:val="-4"/>
          <w:w w:val="105"/>
        </w:rPr>
        <w:t xml:space="preserve"> </w:t>
      </w:r>
      <w:r>
        <w:rPr>
          <w:w w:val="105"/>
        </w:rPr>
        <w:t>план,</w:t>
      </w:r>
      <w:r>
        <w:rPr>
          <w:spacing w:val="-11"/>
          <w:w w:val="105"/>
        </w:rPr>
        <w:t xml:space="preserve"> </w:t>
      </w:r>
      <w:r>
        <w:rPr>
          <w:w w:val="105"/>
        </w:rPr>
        <w:t>преобразовывать</w:t>
      </w:r>
      <w:r>
        <w:rPr>
          <w:spacing w:val="-4"/>
          <w:w w:val="105"/>
        </w:rPr>
        <w:t xml:space="preserve"> </w:t>
      </w:r>
      <w:r>
        <w:rPr>
          <w:w w:val="105"/>
        </w:rPr>
        <w:t>текстовую</w:t>
      </w:r>
      <w:r>
        <w:rPr>
          <w:spacing w:val="-2"/>
          <w:w w:val="105"/>
        </w:rPr>
        <w:t xml:space="preserve"> </w:t>
      </w:r>
      <w:r>
        <w:rPr>
          <w:w w:val="105"/>
        </w:rPr>
        <w:t>информацию</w:t>
      </w:r>
      <w:r>
        <w:rPr>
          <w:spacing w:val="-7"/>
          <w:w w:val="105"/>
        </w:rPr>
        <w:t xml:space="preserve"> </w:t>
      </w:r>
      <w:r>
        <w:rPr>
          <w:w w:val="105"/>
        </w:rPr>
        <w:t>в</w:t>
      </w:r>
      <w:r>
        <w:rPr>
          <w:spacing w:val="-7"/>
          <w:w w:val="105"/>
        </w:rPr>
        <w:t xml:space="preserve"> </w:t>
      </w:r>
      <w:r>
        <w:rPr>
          <w:w w:val="105"/>
        </w:rPr>
        <w:t>модели</w:t>
      </w:r>
      <w:r>
        <w:rPr>
          <w:spacing w:val="-7"/>
          <w:w w:val="105"/>
        </w:rPr>
        <w:t xml:space="preserve"> </w:t>
      </w:r>
      <w:r>
        <w:rPr>
          <w:w w:val="105"/>
        </w:rPr>
        <w:t>(таблицу,</w:t>
      </w:r>
      <w:r>
        <w:rPr>
          <w:spacing w:val="-5"/>
          <w:w w:val="105"/>
        </w:rPr>
        <w:t xml:space="preserve"> </w:t>
      </w:r>
      <w:r>
        <w:rPr>
          <w:w w:val="105"/>
        </w:rPr>
        <w:t>диаграмму, схему) и преобразовывать предложенные модели в текст;</w:t>
      </w:r>
    </w:p>
    <w:p w14:paraId="6D88800B" w14:textId="77777777" w:rsidR="0006191A" w:rsidRDefault="00B04A97">
      <w:pPr>
        <w:pStyle w:val="a3"/>
        <w:spacing w:line="288" w:lineRule="auto"/>
        <w:ind w:right="859"/>
      </w:pPr>
      <w:r>
        <w:rPr>
          <w:w w:val="105"/>
        </w:rPr>
        <w:t>осуществлять поиск информации об ответственности современных учёных, о религиозных</w:t>
      </w:r>
      <w:r>
        <w:rPr>
          <w:spacing w:val="-10"/>
          <w:w w:val="105"/>
        </w:rPr>
        <w:t xml:space="preserve"> </w:t>
      </w:r>
      <w:r>
        <w:rPr>
          <w:w w:val="105"/>
        </w:rPr>
        <w:t>объединениях</w:t>
      </w:r>
      <w:r>
        <w:rPr>
          <w:spacing w:val="-10"/>
          <w:w w:val="105"/>
        </w:rPr>
        <w:t xml:space="preserve"> </w:t>
      </w:r>
      <w:r>
        <w:rPr>
          <w:w w:val="105"/>
        </w:rPr>
        <w:t>в</w:t>
      </w:r>
      <w:r>
        <w:rPr>
          <w:spacing w:val="-11"/>
          <w:w w:val="105"/>
        </w:rPr>
        <w:t xml:space="preserve"> </w:t>
      </w:r>
      <w:r>
        <w:rPr>
          <w:w w:val="105"/>
        </w:rPr>
        <w:t>Российской</w:t>
      </w:r>
      <w:r>
        <w:rPr>
          <w:spacing w:val="-11"/>
          <w:w w:val="105"/>
        </w:rPr>
        <w:t xml:space="preserve"> </w:t>
      </w:r>
      <w:r>
        <w:rPr>
          <w:w w:val="105"/>
        </w:rPr>
        <w:t>Федерации,</w:t>
      </w:r>
      <w:r>
        <w:rPr>
          <w:spacing w:val="-15"/>
          <w:w w:val="105"/>
        </w:rPr>
        <w:t xml:space="preserve"> </w:t>
      </w:r>
      <w:r>
        <w:rPr>
          <w:w w:val="105"/>
        </w:rPr>
        <w:t>о</w:t>
      </w:r>
      <w:r>
        <w:rPr>
          <w:spacing w:val="-10"/>
          <w:w w:val="105"/>
        </w:rPr>
        <w:t xml:space="preserve"> </w:t>
      </w:r>
      <w:r>
        <w:rPr>
          <w:w w:val="105"/>
        </w:rPr>
        <w:t>роли</w:t>
      </w:r>
      <w:r>
        <w:rPr>
          <w:spacing w:val="-11"/>
          <w:w w:val="105"/>
        </w:rPr>
        <w:t xml:space="preserve"> </w:t>
      </w:r>
      <w:r>
        <w:rPr>
          <w:w w:val="105"/>
        </w:rPr>
        <w:t>искусства</w:t>
      </w:r>
      <w:r>
        <w:rPr>
          <w:spacing w:val="-5"/>
          <w:w w:val="105"/>
        </w:rPr>
        <w:t xml:space="preserve"> </w:t>
      </w:r>
      <w:r>
        <w:rPr>
          <w:w w:val="105"/>
        </w:rPr>
        <w:t>в</w:t>
      </w:r>
      <w:r>
        <w:rPr>
          <w:spacing w:val="-11"/>
          <w:w w:val="105"/>
        </w:rPr>
        <w:t xml:space="preserve"> </w:t>
      </w:r>
      <w:r>
        <w:rPr>
          <w:w w:val="105"/>
        </w:rPr>
        <w:t>жизни человека</w:t>
      </w:r>
      <w:r>
        <w:rPr>
          <w:spacing w:val="-12"/>
          <w:w w:val="105"/>
        </w:rPr>
        <w:t xml:space="preserve"> </w:t>
      </w:r>
      <w:r>
        <w:rPr>
          <w:w w:val="105"/>
        </w:rPr>
        <w:t>и общества, о видах мошенничества в Интернете в разных источниках информации;</w:t>
      </w:r>
    </w:p>
    <w:p w14:paraId="28A50BD3" w14:textId="77777777" w:rsidR="0006191A" w:rsidRDefault="00B04A97">
      <w:pPr>
        <w:pStyle w:val="a3"/>
        <w:spacing w:line="288" w:lineRule="auto"/>
        <w:ind w:right="860"/>
      </w:pPr>
      <w:r>
        <w:rPr>
          <w:w w:val="105"/>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EC371CC" w14:textId="77777777" w:rsidR="0006191A" w:rsidRDefault="0006191A">
      <w:pPr>
        <w:spacing w:line="288" w:lineRule="auto"/>
        <w:sectPr w:rsidR="0006191A">
          <w:pgSz w:w="11910" w:h="16850"/>
          <w:pgMar w:top="1060" w:right="0" w:bottom="1140" w:left="1420" w:header="0" w:footer="922" w:gutter="0"/>
          <w:cols w:space="720"/>
        </w:sectPr>
      </w:pPr>
    </w:p>
    <w:p w14:paraId="0AF17847" w14:textId="77777777" w:rsidR="0006191A" w:rsidRDefault="00B04A97">
      <w:pPr>
        <w:pStyle w:val="a3"/>
        <w:spacing w:before="71" w:line="295" w:lineRule="auto"/>
        <w:ind w:right="872"/>
      </w:pPr>
      <w:r>
        <w:rPr>
          <w:w w:val="105"/>
        </w:rPr>
        <w:lastRenderedPageBreak/>
        <w:t xml:space="preserve">оценивать собственные поступки, поведение людей в духовной сфере жизни </w:t>
      </w:r>
      <w:r>
        <w:rPr>
          <w:spacing w:val="-2"/>
          <w:w w:val="105"/>
        </w:rPr>
        <w:t>общества;</w:t>
      </w:r>
    </w:p>
    <w:p w14:paraId="6C9FF51C" w14:textId="77777777" w:rsidR="0006191A" w:rsidRDefault="00B04A97">
      <w:pPr>
        <w:pStyle w:val="a3"/>
        <w:spacing w:line="288" w:lineRule="auto"/>
        <w:ind w:right="864"/>
      </w:pPr>
      <w:r>
        <w:rPr>
          <w:w w:val="105"/>
        </w:rPr>
        <w:t>использовать полученные</w:t>
      </w:r>
      <w:r>
        <w:rPr>
          <w:spacing w:val="-6"/>
          <w:w w:val="105"/>
        </w:rPr>
        <w:t xml:space="preserve"> </w:t>
      </w:r>
      <w:r>
        <w:rPr>
          <w:w w:val="105"/>
        </w:rPr>
        <w:t>знания</w:t>
      </w:r>
      <w:r>
        <w:rPr>
          <w:spacing w:val="-9"/>
          <w:w w:val="105"/>
        </w:rPr>
        <w:t xml:space="preserve"> </w:t>
      </w:r>
      <w:r>
        <w:rPr>
          <w:w w:val="105"/>
        </w:rPr>
        <w:t>для</w:t>
      </w:r>
      <w:r>
        <w:rPr>
          <w:spacing w:val="-3"/>
          <w:w w:val="105"/>
        </w:rPr>
        <w:t xml:space="preserve"> </w:t>
      </w:r>
      <w:r>
        <w:rPr>
          <w:w w:val="105"/>
        </w:rPr>
        <w:t>публичного</w:t>
      </w:r>
      <w:r>
        <w:rPr>
          <w:spacing w:val="-11"/>
          <w:w w:val="105"/>
        </w:rPr>
        <w:t xml:space="preserve"> </w:t>
      </w:r>
      <w:r>
        <w:rPr>
          <w:w w:val="105"/>
        </w:rPr>
        <w:t>представления</w:t>
      </w:r>
      <w:r>
        <w:rPr>
          <w:spacing w:val="-3"/>
          <w:w w:val="105"/>
        </w:rPr>
        <w:t xml:space="preserve"> </w:t>
      </w:r>
      <w:r>
        <w:rPr>
          <w:w w:val="105"/>
        </w:rPr>
        <w:t xml:space="preserve">результатов своей деятельности в сфере духовной культуры в соответствии с особенностями аудитории и </w:t>
      </w:r>
      <w:r>
        <w:rPr>
          <w:spacing w:val="-2"/>
          <w:w w:val="105"/>
        </w:rPr>
        <w:t>регламентом;</w:t>
      </w:r>
    </w:p>
    <w:p w14:paraId="4F8B31A6" w14:textId="77777777" w:rsidR="0006191A" w:rsidRDefault="00B04A97">
      <w:pPr>
        <w:pStyle w:val="a3"/>
        <w:spacing w:line="288" w:lineRule="auto"/>
        <w:ind w:right="870"/>
      </w:pPr>
      <w:r>
        <w:rPr>
          <w:w w:val="105"/>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9FC9E86" w14:textId="77777777" w:rsidR="0006191A" w:rsidRDefault="00B04A97">
      <w:pPr>
        <w:pStyle w:val="a3"/>
        <w:spacing w:line="288" w:lineRule="auto"/>
        <w:ind w:right="859"/>
      </w:pPr>
      <w:r>
        <w:rPr>
          <w:w w:val="105"/>
        </w:rPr>
        <w:t>К концу обучения в 9 классе обучающийся получит следующие предметные результаты по отдельным темам программы по обществознанию:</w:t>
      </w:r>
    </w:p>
    <w:p w14:paraId="5B5A3FC3" w14:textId="77777777" w:rsidR="0006191A" w:rsidRDefault="00B04A97">
      <w:pPr>
        <w:pStyle w:val="a3"/>
        <w:spacing w:line="264" w:lineRule="exact"/>
        <w:ind w:left="986" w:firstLine="0"/>
      </w:pP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14:paraId="304D07D0" w14:textId="77777777" w:rsidR="0006191A" w:rsidRDefault="00B04A97">
      <w:pPr>
        <w:pStyle w:val="a3"/>
        <w:spacing w:before="41" w:line="290" w:lineRule="auto"/>
        <w:ind w:right="864"/>
      </w:pPr>
      <w:r>
        <w:rPr>
          <w:w w:val="105"/>
        </w:rPr>
        <w:t>осваивать и применять знания о</w:t>
      </w:r>
      <w:r>
        <w:rPr>
          <w:spacing w:val="-2"/>
          <w:w w:val="105"/>
        </w:rPr>
        <w:t xml:space="preserve"> </w:t>
      </w:r>
      <w:r>
        <w:rPr>
          <w:w w:val="105"/>
        </w:rPr>
        <w:t>государстве, его</w:t>
      </w:r>
      <w:r>
        <w:rPr>
          <w:spacing w:val="-2"/>
          <w:w w:val="105"/>
        </w:rPr>
        <w:t xml:space="preserve"> </w:t>
      </w:r>
      <w:r>
        <w:rPr>
          <w:w w:val="105"/>
        </w:rPr>
        <w:t>признаках</w:t>
      </w:r>
      <w:r>
        <w:rPr>
          <w:spacing w:val="-2"/>
          <w:w w:val="105"/>
        </w:rPr>
        <w:t xml:space="preserve"> </w:t>
      </w:r>
      <w:r>
        <w:rPr>
          <w:w w:val="105"/>
        </w:rPr>
        <w:t xml:space="preserve">и форме, внутренней и внешней политике, о демократии и демократических ценностях, о конституционном </w:t>
      </w:r>
      <w:r>
        <w:t>статусе гражданина</w:t>
      </w:r>
      <w:r>
        <w:rPr>
          <w:spacing w:val="26"/>
        </w:rPr>
        <w:t xml:space="preserve"> </w:t>
      </w:r>
      <w:r>
        <w:t>Российской</w:t>
      </w:r>
      <w:r>
        <w:rPr>
          <w:spacing w:val="31"/>
        </w:rPr>
        <w:t xml:space="preserve"> </w:t>
      </w:r>
      <w:r>
        <w:t>Федерации,</w:t>
      </w:r>
      <w:r>
        <w:rPr>
          <w:spacing w:val="22"/>
        </w:rPr>
        <w:t xml:space="preserve"> </w:t>
      </w:r>
      <w:r>
        <w:t>о</w:t>
      </w:r>
      <w:r>
        <w:rPr>
          <w:spacing w:val="21"/>
        </w:rPr>
        <w:t xml:space="preserve"> </w:t>
      </w:r>
      <w:r>
        <w:t>формах</w:t>
      </w:r>
      <w:r>
        <w:rPr>
          <w:spacing w:val="21"/>
        </w:rPr>
        <w:t xml:space="preserve"> </w:t>
      </w:r>
      <w:r>
        <w:t>участия</w:t>
      </w:r>
      <w:r>
        <w:rPr>
          <w:spacing w:val="24"/>
        </w:rPr>
        <w:t xml:space="preserve"> </w:t>
      </w:r>
      <w:r>
        <w:t>граждан</w:t>
      </w:r>
      <w:r>
        <w:rPr>
          <w:spacing w:val="29"/>
        </w:rPr>
        <w:t xml:space="preserve"> </w:t>
      </w:r>
      <w:r>
        <w:t xml:space="preserve">в политике, выборах </w:t>
      </w:r>
      <w:r>
        <w:rPr>
          <w:w w:val="105"/>
        </w:rPr>
        <w:t>и референдуме, о политических партиях;</w:t>
      </w:r>
    </w:p>
    <w:p w14:paraId="16318697" w14:textId="77777777" w:rsidR="0006191A" w:rsidRDefault="00B04A97">
      <w:pPr>
        <w:pStyle w:val="a3"/>
        <w:spacing w:line="288" w:lineRule="auto"/>
        <w:ind w:right="851"/>
      </w:pPr>
      <w:r>
        <w:rPr>
          <w:w w:val="105"/>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5050209" w14:textId="77777777" w:rsidR="0006191A" w:rsidRDefault="00B04A97">
      <w:pPr>
        <w:pStyle w:val="a3"/>
        <w:spacing w:line="288" w:lineRule="auto"/>
        <w:ind w:right="855"/>
      </w:pPr>
      <w:r>
        <w:rPr>
          <w:w w:val="105"/>
        </w:rPr>
        <w:t>приводить</w:t>
      </w:r>
      <w:r>
        <w:rPr>
          <w:spacing w:val="-16"/>
          <w:w w:val="105"/>
        </w:rPr>
        <w:t xml:space="preserve"> </w:t>
      </w:r>
      <w:r>
        <w:rPr>
          <w:w w:val="105"/>
        </w:rPr>
        <w:t>примеры</w:t>
      </w:r>
      <w:r>
        <w:rPr>
          <w:spacing w:val="-9"/>
          <w:w w:val="105"/>
        </w:rPr>
        <w:t xml:space="preserve"> </w:t>
      </w:r>
      <w:r>
        <w:rPr>
          <w:w w:val="105"/>
        </w:rPr>
        <w:t>государств</w:t>
      </w:r>
      <w:r>
        <w:rPr>
          <w:spacing w:val="-10"/>
          <w:w w:val="105"/>
        </w:rPr>
        <w:t xml:space="preserve"> </w:t>
      </w:r>
      <w:r>
        <w:rPr>
          <w:w w:val="105"/>
        </w:rPr>
        <w:t>с</w:t>
      </w:r>
      <w:r>
        <w:rPr>
          <w:spacing w:val="-10"/>
          <w:w w:val="105"/>
        </w:rPr>
        <w:t xml:space="preserve"> </w:t>
      </w:r>
      <w:r>
        <w:rPr>
          <w:w w:val="105"/>
        </w:rPr>
        <w:t>различными</w:t>
      </w:r>
      <w:r>
        <w:rPr>
          <w:spacing w:val="-10"/>
          <w:w w:val="105"/>
        </w:rPr>
        <w:t xml:space="preserve"> </w:t>
      </w:r>
      <w:r>
        <w:rPr>
          <w:w w:val="105"/>
        </w:rPr>
        <w:t>формами</w:t>
      </w:r>
      <w:r>
        <w:rPr>
          <w:spacing w:val="-10"/>
          <w:w w:val="105"/>
        </w:rPr>
        <w:t xml:space="preserve"> </w:t>
      </w:r>
      <w:r>
        <w:rPr>
          <w:w w:val="105"/>
        </w:rPr>
        <w:t>правления,</w:t>
      </w:r>
      <w:r>
        <w:rPr>
          <w:spacing w:val="-16"/>
          <w:w w:val="105"/>
        </w:rPr>
        <w:t xml:space="preserve"> </w:t>
      </w:r>
      <w:r>
        <w:rPr>
          <w:w w:val="105"/>
        </w:rPr>
        <w:t>государственно- территориального</w:t>
      </w:r>
      <w:r>
        <w:rPr>
          <w:spacing w:val="-9"/>
          <w:w w:val="105"/>
        </w:rPr>
        <w:t xml:space="preserve"> </w:t>
      </w:r>
      <w:r>
        <w:rPr>
          <w:w w:val="105"/>
        </w:rPr>
        <w:t>устройства</w:t>
      </w:r>
      <w:r>
        <w:rPr>
          <w:spacing w:val="-9"/>
          <w:w w:val="105"/>
        </w:rPr>
        <w:t xml:space="preserve"> </w:t>
      </w:r>
      <w:r>
        <w:rPr>
          <w:w w:val="105"/>
        </w:rPr>
        <w:t>и</w:t>
      </w:r>
      <w:r>
        <w:rPr>
          <w:spacing w:val="-9"/>
          <w:w w:val="105"/>
        </w:rPr>
        <w:t xml:space="preserve"> </w:t>
      </w:r>
      <w:r>
        <w:rPr>
          <w:w w:val="105"/>
        </w:rPr>
        <w:t>политическим</w:t>
      </w:r>
      <w:r>
        <w:rPr>
          <w:spacing w:val="-5"/>
          <w:w w:val="105"/>
        </w:rPr>
        <w:t xml:space="preserve"> </w:t>
      </w:r>
      <w:r>
        <w:rPr>
          <w:w w:val="105"/>
        </w:rPr>
        <w:t>режимом;</w:t>
      </w:r>
      <w:r>
        <w:rPr>
          <w:spacing w:val="-6"/>
          <w:w w:val="105"/>
        </w:rPr>
        <w:t xml:space="preserve"> </w:t>
      </w:r>
      <w:r>
        <w:rPr>
          <w:w w:val="105"/>
        </w:rPr>
        <w:t>реализации</w:t>
      </w:r>
      <w:r>
        <w:rPr>
          <w:spacing w:val="-4"/>
          <w:w w:val="105"/>
        </w:rPr>
        <w:t xml:space="preserve"> </w:t>
      </w:r>
      <w:r>
        <w:rPr>
          <w:w w:val="105"/>
        </w:rPr>
        <w:t>функций</w:t>
      </w:r>
      <w:r>
        <w:rPr>
          <w:spacing w:val="-9"/>
          <w:w w:val="105"/>
        </w:rPr>
        <w:t xml:space="preserve"> </w:t>
      </w:r>
      <w:r>
        <w:rPr>
          <w:w w:val="105"/>
        </w:rPr>
        <w:t>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C2BC912" w14:textId="77777777" w:rsidR="0006191A" w:rsidRDefault="00B04A97">
      <w:pPr>
        <w:pStyle w:val="a3"/>
        <w:spacing w:line="288" w:lineRule="auto"/>
        <w:ind w:right="873"/>
      </w:pPr>
      <w:r>
        <w:t xml:space="preserve">классифицировать современные государства по разным признакам; элементы формы </w:t>
      </w:r>
      <w:r>
        <w:rPr>
          <w:w w:val="105"/>
        </w:rPr>
        <w:t>государства; типы политических партий; типы общественно-политических организаций;</w:t>
      </w:r>
    </w:p>
    <w:p w14:paraId="26CD7B0D" w14:textId="77777777" w:rsidR="0006191A" w:rsidRDefault="00B04A97">
      <w:pPr>
        <w:pStyle w:val="a3"/>
        <w:spacing w:line="290" w:lineRule="auto"/>
        <w:ind w:right="853"/>
      </w:pPr>
      <w:r>
        <w:rPr>
          <w:w w:val="105"/>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w:t>
      </w:r>
      <w:r>
        <w:rPr>
          <w:spacing w:val="-2"/>
          <w:w w:val="105"/>
        </w:rPr>
        <w:t xml:space="preserve"> </w:t>
      </w:r>
      <w:r>
        <w:rPr>
          <w:w w:val="105"/>
        </w:rPr>
        <w:t>и республику,</w:t>
      </w:r>
      <w:r>
        <w:rPr>
          <w:spacing w:val="-5"/>
          <w:w w:val="105"/>
        </w:rPr>
        <w:t xml:space="preserve"> </w:t>
      </w:r>
      <w:r>
        <w:rPr>
          <w:w w:val="105"/>
        </w:rPr>
        <w:t>политическую</w:t>
      </w:r>
      <w:r>
        <w:rPr>
          <w:spacing w:val="-2"/>
          <w:w w:val="105"/>
        </w:rPr>
        <w:t xml:space="preserve"> </w:t>
      </w:r>
      <w:r>
        <w:rPr>
          <w:w w:val="105"/>
        </w:rPr>
        <w:t>партию</w:t>
      </w:r>
      <w:r>
        <w:rPr>
          <w:spacing w:val="-2"/>
          <w:w w:val="105"/>
        </w:rPr>
        <w:t xml:space="preserve"> </w:t>
      </w:r>
      <w:r>
        <w:rPr>
          <w:w w:val="105"/>
        </w:rPr>
        <w:t>и общественно-политическое движение, выборы и референдум;</w:t>
      </w:r>
    </w:p>
    <w:p w14:paraId="33F66E73" w14:textId="77777777" w:rsidR="0006191A" w:rsidRDefault="00B04A97">
      <w:pPr>
        <w:pStyle w:val="a3"/>
        <w:spacing w:line="288" w:lineRule="auto"/>
        <w:ind w:right="865"/>
      </w:pPr>
      <w:r>
        <w:t>устанавливать</w:t>
      </w:r>
      <w:r>
        <w:rPr>
          <w:spacing w:val="35"/>
        </w:rPr>
        <w:t xml:space="preserve"> </w:t>
      </w:r>
      <w:r>
        <w:t>и</w:t>
      </w:r>
      <w:r>
        <w:rPr>
          <w:spacing w:val="39"/>
        </w:rPr>
        <w:t xml:space="preserve"> </w:t>
      </w:r>
      <w:r>
        <w:t>объяснять</w:t>
      </w:r>
      <w:r>
        <w:rPr>
          <w:spacing w:val="40"/>
        </w:rPr>
        <w:t xml:space="preserve"> </w:t>
      </w:r>
      <w:r>
        <w:t>взаимосвязи</w:t>
      </w:r>
      <w:r>
        <w:rPr>
          <w:spacing w:val="39"/>
        </w:rPr>
        <w:t xml:space="preserve"> </w:t>
      </w:r>
      <w:r>
        <w:t>в</w:t>
      </w:r>
      <w:r>
        <w:rPr>
          <w:spacing w:val="39"/>
        </w:rPr>
        <w:t xml:space="preserve"> </w:t>
      </w:r>
      <w:r>
        <w:t>отношениях</w:t>
      </w:r>
      <w:r>
        <w:rPr>
          <w:spacing w:val="30"/>
        </w:rPr>
        <w:t xml:space="preserve"> </w:t>
      </w:r>
      <w:r>
        <w:t>между человеком,</w:t>
      </w:r>
      <w:r>
        <w:rPr>
          <w:spacing w:val="33"/>
        </w:rPr>
        <w:t xml:space="preserve"> </w:t>
      </w:r>
      <w:r>
        <w:t xml:space="preserve">обществом </w:t>
      </w:r>
      <w:r>
        <w:rPr>
          <w:w w:val="105"/>
        </w:rP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FF80B9F" w14:textId="77777777" w:rsidR="0006191A" w:rsidRDefault="00B04A97">
      <w:pPr>
        <w:pStyle w:val="a3"/>
        <w:spacing w:line="288" w:lineRule="auto"/>
        <w:ind w:right="857"/>
      </w:pPr>
      <w:r>
        <w:t xml:space="preserve">использовать полученные знания для объяснения сущности политики, политической </w:t>
      </w:r>
      <w:r>
        <w:rPr>
          <w:w w:val="105"/>
        </w:rPr>
        <w:t>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9E27E12" w14:textId="77777777" w:rsidR="0006191A" w:rsidRDefault="00B04A97">
      <w:pPr>
        <w:pStyle w:val="a3"/>
        <w:spacing w:line="288" w:lineRule="auto"/>
        <w:ind w:right="861"/>
      </w:pPr>
      <w:r>
        <w:rPr>
          <w:w w:val="105"/>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10B51EE" w14:textId="77777777" w:rsidR="0006191A" w:rsidRDefault="00B04A97">
      <w:pPr>
        <w:pStyle w:val="a3"/>
        <w:spacing w:line="288" w:lineRule="auto"/>
        <w:ind w:right="848"/>
      </w:pPr>
      <w:r>
        <w:rPr>
          <w:w w:val="105"/>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6A52E5AF" w14:textId="77777777" w:rsidR="0006191A" w:rsidRDefault="00B04A97">
      <w:pPr>
        <w:pStyle w:val="a3"/>
        <w:spacing w:line="263" w:lineRule="exact"/>
        <w:ind w:left="986" w:firstLine="0"/>
      </w:pPr>
      <w:r>
        <w:rPr>
          <w:w w:val="105"/>
        </w:rPr>
        <w:t>осмысленно</w:t>
      </w:r>
      <w:r>
        <w:rPr>
          <w:spacing w:val="65"/>
          <w:w w:val="105"/>
        </w:rPr>
        <w:t xml:space="preserve"> </w:t>
      </w:r>
      <w:r>
        <w:rPr>
          <w:w w:val="105"/>
        </w:rPr>
        <w:t>читать</w:t>
      </w:r>
      <w:r>
        <w:rPr>
          <w:spacing w:val="66"/>
          <w:w w:val="105"/>
        </w:rPr>
        <w:t xml:space="preserve"> </w:t>
      </w:r>
      <w:r>
        <w:rPr>
          <w:w w:val="105"/>
        </w:rPr>
        <w:t>Конституцию</w:t>
      </w:r>
      <w:r>
        <w:rPr>
          <w:spacing w:val="72"/>
          <w:w w:val="105"/>
        </w:rPr>
        <w:t xml:space="preserve"> </w:t>
      </w:r>
      <w:r>
        <w:rPr>
          <w:w w:val="105"/>
        </w:rPr>
        <w:t>Российской</w:t>
      </w:r>
      <w:r>
        <w:rPr>
          <w:spacing w:val="64"/>
          <w:w w:val="105"/>
        </w:rPr>
        <w:t xml:space="preserve"> </w:t>
      </w:r>
      <w:r>
        <w:rPr>
          <w:w w:val="105"/>
        </w:rPr>
        <w:t>Федерации,</w:t>
      </w:r>
      <w:r>
        <w:rPr>
          <w:spacing w:val="61"/>
          <w:w w:val="105"/>
        </w:rPr>
        <w:t xml:space="preserve"> </w:t>
      </w:r>
      <w:r>
        <w:rPr>
          <w:w w:val="105"/>
        </w:rPr>
        <w:t>другие</w:t>
      </w:r>
      <w:r>
        <w:rPr>
          <w:spacing w:val="71"/>
          <w:w w:val="105"/>
        </w:rPr>
        <w:t xml:space="preserve"> </w:t>
      </w:r>
      <w:r>
        <w:rPr>
          <w:spacing w:val="-2"/>
          <w:w w:val="105"/>
        </w:rPr>
        <w:t>нормативных</w:t>
      </w:r>
    </w:p>
    <w:p w14:paraId="09425CB2" w14:textId="77777777" w:rsidR="0006191A" w:rsidRDefault="0006191A">
      <w:pPr>
        <w:spacing w:line="263" w:lineRule="exact"/>
        <w:sectPr w:rsidR="0006191A">
          <w:pgSz w:w="11910" w:h="16850"/>
          <w:pgMar w:top="1060" w:right="0" w:bottom="1140" w:left="1420" w:header="0" w:footer="922" w:gutter="0"/>
          <w:cols w:space="720"/>
        </w:sectPr>
      </w:pPr>
    </w:p>
    <w:p w14:paraId="51EABE47" w14:textId="77777777" w:rsidR="0006191A" w:rsidRDefault="00B04A97">
      <w:pPr>
        <w:pStyle w:val="a3"/>
        <w:spacing w:before="71" w:line="290" w:lineRule="auto"/>
        <w:ind w:right="862" w:firstLine="0"/>
      </w:pPr>
      <w:r>
        <w:rPr>
          <w:w w:val="105"/>
        </w:rPr>
        <w:lastRenderedPageBreak/>
        <w:t xml:space="preserve">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w w:val="105"/>
        </w:rPr>
        <w:t>политике;</w:t>
      </w:r>
    </w:p>
    <w:p w14:paraId="35928AAD" w14:textId="77777777" w:rsidR="0006191A" w:rsidRDefault="00B04A97">
      <w:pPr>
        <w:pStyle w:val="a3"/>
        <w:spacing w:line="288" w:lineRule="auto"/>
        <w:ind w:right="866"/>
      </w:pPr>
      <w:r>
        <w:rPr>
          <w:w w:val="105"/>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1DEE35E" w14:textId="77777777" w:rsidR="0006191A" w:rsidRDefault="00B04A97">
      <w:pPr>
        <w:pStyle w:val="a3"/>
        <w:spacing w:line="288" w:lineRule="auto"/>
        <w:ind w:right="870"/>
      </w:pPr>
      <w:r>
        <w:rPr>
          <w:w w:val="105"/>
        </w:rPr>
        <w:t>анализировать и конкретизировать социальную информацию о формах участия граждан нашей страны в политической жизни, о</w:t>
      </w:r>
      <w:r>
        <w:rPr>
          <w:spacing w:val="-1"/>
          <w:w w:val="105"/>
        </w:rPr>
        <w:t xml:space="preserve"> </w:t>
      </w:r>
      <w:r>
        <w:rPr>
          <w:w w:val="105"/>
        </w:rPr>
        <w:t>выборах</w:t>
      </w:r>
      <w:r>
        <w:rPr>
          <w:spacing w:val="-1"/>
          <w:w w:val="105"/>
        </w:rPr>
        <w:t xml:space="preserve"> </w:t>
      </w:r>
      <w:r>
        <w:rPr>
          <w:w w:val="105"/>
        </w:rPr>
        <w:t>и референдуме;</w:t>
      </w:r>
    </w:p>
    <w:p w14:paraId="6EC562CA" w14:textId="77777777" w:rsidR="0006191A" w:rsidRDefault="00B04A97">
      <w:pPr>
        <w:pStyle w:val="a3"/>
        <w:spacing w:line="290" w:lineRule="auto"/>
        <w:ind w:right="858"/>
      </w:pPr>
      <w:r>
        <w:rPr>
          <w:w w:val="105"/>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56BD0D4" w14:textId="77777777" w:rsidR="0006191A" w:rsidRDefault="00B04A97">
      <w:pPr>
        <w:pStyle w:val="a3"/>
        <w:spacing w:line="288" w:lineRule="auto"/>
        <w:ind w:right="855"/>
      </w:pPr>
      <w:r>
        <w:rPr>
          <w:w w:val="105"/>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w:t>
      </w:r>
      <w:r>
        <w:rPr>
          <w:spacing w:val="-2"/>
          <w:w w:val="105"/>
        </w:rPr>
        <w:t xml:space="preserve"> </w:t>
      </w:r>
      <w:r>
        <w:rPr>
          <w:w w:val="105"/>
        </w:rPr>
        <w:t>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43708CB" w14:textId="77777777" w:rsidR="0006191A" w:rsidRDefault="00B04A97">
      <w:pPr>
        <w:pStyle w:val="a3"/>
        <w:spacing w:line="288" w:lineRule="auto"/>
        <w:ind w:right="870"/>
      </w:pPr>
      <w:r>
        <w:rPr>
          <w:w w:val="105"/>
        </w:rPr>
        <w:t>осуществлять</w:t>
      </w:r>
      <w:r>
        <w:rPr>
          <w:spacing w:val="-4"/>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E591AEE" w14:textId="77777777" w:rsidR="0006191A" w:rsidRDefault="00B04A97">
      <w:pPr>
        <w:pStyle w:val="a3"/>
        <w:spacing w:line="262" w:lineRule="exact"/>
        <w:ind w:left="986" w:firstLine="0"/>
      </w:pPr>
      <w:r>
        <w:rPr>
          <w:w w:val="105"/>
        </w:rPr>
        <w:t>Гражданин</w:t>
      </w:r>
      <w:r>
        <w:rPr>
          <w:spacing w:val="-11"/>
          <w:w w:val="105"/>
        </w:rPr>
        <w:t xml:space="preserve"> </w:t>
      </w:r>
      <w:r>
        <w:rPr>
          <w:w w:val="105"/>
        </w:rPr>
        <w:t>и</w:t>
      </w:r>
      <w:r>
        <w:rPr>
          <w:spacing w:val="-11"/>
          <w:w w:val="105"/>
        </w:rPr>
        <w:t xml:space="preserve"> </w:t>
      </w:r>
      <w:r>
        <w:rPr>
          <w:spacing w:val="-2"/>
          <w:w w:val="105"/>
        </w:rPr>
        <w:t>государство:</w:t>
      </w:r>
    </w:p>
    <w:p w14:paraId="7B6AE55D" w14:textId="77777777" w:rsidR="0006191A" w:rsidRDefault="00B04A97">
      <w:pPr>
        <w:pStyle w:val="a3"/>
        <w:spacing w:before="38" w:line="290" w:lineRule="auto"/>
        <w:ind w:right="858"/>
      </w:pPr>
      <w:r>
        <w:rPr>
          <w:w w:val="105"/>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w w:val="105"/>
        </w:rPr>
        <w:t>Федерации;</w:t>
      </w:r>
    </w:p>
    <w:p w14:paraId="4EEE16DF" w14:textId="77777777" w:rsidR="0006191A" w:rsidRDefault="00B04A97">
      <w:pPr>
        <w:pStyle w:val="a3"/>
        <w:spacing w:line="288" w:lineRule="auto"/>
        <w:ind w:right="866"/>
      </w:pPr>
      <w:r>
        <w:t xml:space="preserve">характеризовать Россию как демократическое федеративное правовое государство с </w:t>
      </w:r>
      <w:r>
        <w:rPr>
          <w:w w:val="105"/>
        </w:rPr>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EF04D0B" w14:textId="77777777" w:rsidR="0006191A" w:rsidRDefault="00B04A97">
      <w:pPr>
        <w:pStyle w:val="a3"/>
        <w:spacing w:line="288" w:lineRule="auto"/>
        <w:ind w:right="858"/>
      </w:pPr>
      <w:r>
        <w:rPr>
          <w:w w:val="105"/>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w:t>
      </w:r>
      <w:r>
        <w:rPr>
          <w:spacing w:val="-9"/>
          <w:w w:val="105"/>
        </w:rPr>
        <w:t xml:space="preserve"> </w:t>
      </w:r>
      <w:r>
        <w:rPr>
          <w:w w:val="105"/>
        </w:rPr>
        <w:t>Российской</w:t>
      </w:r>
      <w:r>
        <w:rPr>
          <w:spacing w:val="-9"/>
          <w:w w:val="105"/>
        </w:rPr>
        <w:t xml:space="preserve"> </w:t>
      </w:r>
      <w:r>
        <w:rPr>
          <w:w w:val="105"/>
        </w:rPr>
        <w:t>Федерации,</w:t>
      </w:r>
      <w:r>
        <w:rPr>
          <w:spacing w:val="-6"/>
          <w:w w:val="105"/>
        </w:rPr>
        <w:t xml:space="preserve"> </w:t>
      </w:r>
      <w:r>
        <w:rPr>
          <w:w w:val="105"/>
        </w:rPr>
        <w:t>субъектов</w:t>
      </w:r>
      <w:r>
        <w:rPr>
          <w:spacing w:val="-1"/>
          <w:w w:val="105"/>
        </w:rPr>
        <w:t xml:space="preserve"> </w:t>
      </w:r>
      <w:r>
        <w:rPr>
          <w:w w:val="105"/>
        </w:rPr>
        <w:t>Федерации;</w:t>
      </w:r>
      <w:r>
        <w:rPr>
          <w:spacing w:val="-12"/>
          <w:w w:val="105"/>
        </w:rPr>
        <w:t xml:space="preserve"> </w:t>
      </w:r>
      <w:r>
        <w:rPr>
          <w:w w:val="105"/>
        </w:rPr>
        <w:t>деятельности</w:t>
      </w:r>
      <w:r>
        <w:rPr>
          <w:spacing w:val="-9"/>
          <w:w w:val="105"/>
        </w:rPr>
        <w:t xml:space="preserve"> </w:t>
      </w:r>
      <w:r>
        <w:rPr>
          <w:w w:val="105"/>
        </w:rPr>
        <w:t>политических</w:t>
      </w:r>
      <w:r>
        <w:rPr>
          <w:spacing w:val="-13"/>
          <w:w w:val="105"/>
        </w:rPr>
        <w:t xml:space="preserve"> </w:t>
      </w:r>
      <w:r>
        <w:rPr>
          <w:w w:val="105"/>
        </w:rPr>
        <w:t>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3C86548" w14:textId="77777777" w:rsidR="0006191A" w:rsidRDefault="00B04A97">
      <w:pPr>
        <w:pStyle w:val="a3"/>
        <w:spacing w:line="288" w:lineRule="auto"/>
        <w:ind w:right="870"/>
      </w:pPr>
      <w:r>
        <w:rPr>
          <w:w w:val="105"/>
        </w:rPr>
        <w:t>классифицировать</w:t>
      </w:r>
      <w:r>
        <w:rPr>
          <w:spacing w:val="-7"/>
          <w:w w:val="105"/>
        </w:rPr>
        <w:t xml:space="preserve"> </w:t>
      </w:r>
      <w:r>
        <w:rPr>
          <w:w w:val="105"/>
        </w:rPr>
        <w:t>по</w:t>
      </w:r>
      <w:r>
        <w:rPr>
          <w:spacing w:val="-7"/>
          <w:w w:val="105"/>
        </w:rPr>
        <w:t xml:space="preserve"> </w:t>
      </w:r>
      <w:r>
        <w:rPr>
          <w:w w:val="105"/>
        </w:rPr>
        <w:t>разным</w:t>
      </w:r>
      <w:r>
        <w:rPr>
          <w:spacing w:val="-9"/>
          <w:w w:val="105"/>
        </w:rPr>
        <w:t xml:space="preserve"> </w:t>
      </w:r>
      <w:r>
        <w:rPr>
          <w:w w:val="105"/>
        </w:rPr>
        <w:t>признакам</w:t>
      </w:r>
      <w:r>
        <w:rPr>
          <w:spacing w:val="-9"/>
          <w:w w:val="105"/>
        </w:rPr>
        <w:t xml:space="preserve"> </w:t>
      </w:r>
      <w:r>
        <w:rPr>
          <w:w w:val="105"/>
        </w:rPr>
        <w:t>(в</w:t>
      </w:r>
      <w:r>
        <w:rPr>
          <w:spacing w:val="-7"/>
          <w:w w:val="105"/>
        </w:rPr>
        <w:t xml:space="preserve"> </w:t>
      </w:r>
      <w:r>
        <w:rPr>
          <w:w w:val="105"/>
        </w:rPr>
        <w:t>том</w:t>
      </w:r>
      <w:r>
        <w:rPr>
          <w:spacing w:val="-3"/>
          <w:w w:val="105"/>
        </w:rPr>
        <w:t xml:space="preserve"> </w:t>
      </w:r>
      <w:r>
        <w:rPr>
          <w:w w:val="105"/>
        </w:rPr>
        <w:t>числе</w:t>
      </w:r>
      <w:r>
        <w:rPr>
          <w:spacing w:val="-7"/>
          <w:w w:val="105"/>
        </w:rPr>
        <w:t xml:space="preserve"> </w:t>
      </w:r>
      <w:r>
        <w:rPr>
          <w:w w:val="105"/>
        </w:rPr>
        <w:t>устанавливать</w:t>
      </w:r>
      <w:r>
        <w:rPr>
          <w:spacing w:val="-3"/>
          <w:w w:val="105"/>
        </w:rPr>
        <w:t xml:space="preserve"> </w:t>
      </w:r>
      <w:r>
        <w:rPr>
          <w:w w:val="105"/>
        </w:rPr>
        <w:t xml:space="preserve">существенный </w:t>
      </w:r>
      <w:r>
        <w:t xml:space="preserve">признак классификации) полномочия высших органов государственной власти Российской </w:t>
      </w:r>
      <w:r>
        <w:rPr>
          <w:spacing w:val="-2"/>
          <w:w w:val="105"/>
        </w:rPr>
        <w:t>Федерации;</w:t>
      </w:r>
    </w:p>
    <w:p w14:paraId="39E23D2B" w14:textId="77777777" w:rsidR="0006191A" w:rsidRDefault="00B04A97">
      <w:pPr>
        <w:pStyle w:val="a3"/>
        <w:spacing w:line="263" w:lineRule="exact"/>
        <w:ind w:left="986" w:firstLine="0"/>
      </w:pPr>
      <w:r>
        <w:rPr>
          <w:w w:val="105"/>
        </w:rPr>
        <w:t>сравнивать</w:t>
      </w:r>
      <w:r>
        <w:rPr>
          <w:spacing w:val="60"/>
          <w:w w:val="105"/>
        </w:rPr>
        <w:t xml:space="preserve"> </w:t>
      </w:r>
      <w:r>
        <w:rPr>
          <w:w w:val="105"/>
        </w:rPr>
        <w:t>с</w:t>
      </w:r>
      <w:r>
        <w:rPr>
          <w:spacing w:val="54"/>
          <w:w w:val="105"/>
        </w:rPr>
        <w:t xml:space="preserve"> </w:t>
      </w:r>
      <w:r>
        <w:rPr>
          <w:w w:val="105"/>
        </w:rPr>
        <w:t>использованием</w:t>
      </w:r>
      <w:r>
        <w:rPr>
          <w:spacing w:val="52"/>
          <w:w w:val="105"/>
        </w:rPr>
        <w:t xml:space="preserve"> </w:t>
      </w:r>
      <w:r>
        <w:rPr>
          <w:w w:val="105"/>
        </w:rPr>
        <w:t>Конституции</w:t>
      </w:r>
      <w:r>
        <w:rPr>
          <w:spacing w:val="60"/>
          <w:w w:val="105"/>
        </w:rPr>
        <w:t xml:space="preserve"> </w:t>
      </w:r>
      <w:r>
        <w:rPr>
          <w:w w:val="105"/>
        </w:rPr>
        <w:t>Российской</w:t>
      </w:r>
      <w:r>
        <w:rPr>
          <w:spacing w:val="54"/>
          <w:w w:val="105"/>
        </w:rPr>
        <w:t xml:space="preserve"> </w:t>
      </w:r>
      <w:r>
        <w:rPr>
          <w:w w:val="105"/>
        </w:rPr>
        <w:t>Федерации</w:t>
      </w:r>
      <w:r>
        <w:rPr>
          <w:spacing w:val="60"/>
          <w:w w:val="105"/>
        </w:rPr>
        <w:t xml:space="preserve"> </w:t>
      </w:r>
      <w:r>
        <w:rPr>
          <w:spacing w:val="-2"/>
          <w:w w:val="105"/>
        </w:rPr>
        <w:t>полномочия</w:t>
      </w:r>
    </w:p>
    <w:p w14:paraId="3751756F" w14:textId="77777777" w:rsidR="0006191A" w:rsidRDefault="0006191A">
      <w:pPr>
        <w:spacing w:line="263" w:lineRule="exact"/>
        <w:sectPr w:rsidR="0006191A">
          <w:pgSz w:w="11910" w:h="16850"/>
          <w:pgMar w:top="1060" w:right="0" w:bottom="1140" w:left="1420" w:header="0" w:footer="922" w:gutter="0"/>
          <w:cols w:space="720"/>
        </w:sectPr>
      </w:pPr>
    </w:p>
    <w:p w14:paraId="4B1302DC" w14:textId="77777777" w:rsidR="0006191A" w:rsidRDefault="00B04A97">
      <w:pPr>
        <w:pStyle w:val="a3"/>
        <w:spacing w:before="71" w:line="295" w:lineRule="auto"/>
        <w:ind w:left="986" w:right="870" w:hanging="707"/>
      </w:pPr>
      <w:r>
        <w:rPr>
          <w:w w:val="105"/>
        </w:rPr>
        <w:lastRenderedPageBreak/>
        <w:t>центральных органов государственной власти и субъектов Российской Федерации; устанавливать</w:t>
      </w:r>
      <w:r>
        <w:rPr>
          <w:spacing w:val="53"/>
          <w:w w:val="105"/>
        </w:rPr>
        <w:t xml:space="preserve"> </w:t>
      </w:r>
      <w:r>
        <w:rPr>
          <w:w w:val="105"/>
        </w:rPr>
        <w:t>и</w:t>
      </w:r>
      <w:r>
        <w:rPr>
          <w:spacing w:val="57"/>
          <w:w w:val="105"/>
        </w:rPr>
        <w:t xml:space="preserve"> </w:t>
      </w:r>
      <w:r>
        <w:rPr>
          <w:w w:val="105"/>
        </w:rPr>
        <w:t>объяснять</w:t>
      </w:r>
      <w:r>
        <w:rPr>
          <w:spacing w:val="53"/>
          <w:w w:val="105"/>
        </w:rPr>
        <w:t xml:space="preserve"> </w:t>
      </w:r>
      <w:r>
        <w:rPr>
          <w:w w:val="105"/>
        </w:rPr>
        <w:t>взаимосвязи</w:t>
      </w:r>
      <w:r>
        <w:rPr>
          <w:spacing w:val="51"/>
          <w:w w:val="105"/>
        </w:rPr>
        <w:t xml:space="preserve"> </w:t>
      </w:r>
      <w:r>
        <w:rPr>
          <w:w w:val="105"/>
        </w:rPr>
        <w:t>ветвей</w:t>
      </w:r>
      <w:r>
        <w:rPr>
          <w:spacing w:val="50"/>
          <w:w w:val="105"/>
        </w:rPr>
        <w:t xml:space="preserve"> </w:t>
      </w:r>
      <w:r>
        <w:rPr>
          <w:w w:val="105"/>
        </w:rPr>
        <w:t>власти</w:t>
      </w:r>
      <w:r>
        <w:rPr>
          <w:spacing w:val="50"/>
          <w:w w:val="105"/>
        </w:rPr>
        <w:t xml:space="preserve"> </w:t>
      </w:r>
      <w:r>
        <w:rPr>
          <w:w w:val="105"/>
        </w:rPr>
        <w:t>и</w:t>
      </w:r>
      <w:r>
        <w:rPr>
          <w:spacing w:val="57"/>
          <w:w w:val="105"/>
        </w:rPr>
        <w:t xml:space="preserve"> </w:t>
      </w:r>
      <w:r>
        <w:rPr>
          <w:w w:val="105"/>
        </w:rPr>
        <w:t>субъектов</w:t>
      </w:r>
      <w:r>
        <w:rPr>
          <w:spacing w:val="50"/>
          <w:w w:val="105"/>
        </w:rPr>
        <w:t xml:space="preserve"> </w:t>
      </w:r>
      <w:r>
        <w:rPr>
          <w:w w:val="105"/>
        </w:rPr>
        <w:t>политики</w:t>
      </w:r>
      <w:r>
        <w:rPr>
          <w:spacing w:val="57"/>
          <w:w w:val="105"/>
        </w:rPr>
        <w:t xml:space="preserve"> </w:t>
      </w:r>
      <w:r>
        <w:rPr>
          <w:spacing w:val="-12"/>
          <w:w w:val="105"/>
        </w:rPr>
        <w:t>в</w:t>
      </w:r>
    </w:p>
    <w:p w14:paraId="33617C1A" w14:textId="77777777" w:rsidR="0006191A" w:rsidRDefault="00B04A97">
      <w:pPr>
        <w:pStyle w:val="a3"/>
        <w:spacing w:line="288" w:lineRule="auto"/>
        <w:ind w:right="871" w:firstLine="0"/>
      </w:pPr>
      <w:r>
        <w:rPr>
          <w:w w:val="105"/>
        </w:rPr>
        <w:t>Российской Федерации, федерального центра и субъектов Российской Федерации, между правами человека и гражданина и обязанностями граждан;</w:t>
      </w:r>
    </w:p>
    <w:p w14:paraId="3DE2C48B" w14:textId="77777777" w:rsidR="0006191A" w:rsidRDefault="00B04A97">
      <w:pPr>
        <w:pStyle w:val="a3"/>
        <w:spacing w:line="288" w:lineRule="auto"/>
        <w:ind w:right="871"/>
      </w:pPr>
      <w:r>
        <w:t xml:space="preserve">использовать полученные знания для характеристики роли Российской Федерации в </w:t>
      </w:r>
      <w:r>
        <w:rPr>
          <w:w w:val="105"/>
        </w:rPr>
        <w:t>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F9ACCD5" w14:textId="77777777" w:rsidR="0006191A" w:rsidRDefault="00B04A97">
      <w:pPr>
        <w:pStyle w:val="a3"/>
        <w:spacing w:line="288" w:lineRule="auto"/>
        <w:ind w:right="863"/>
      </w:pPr>
      <w:r>
        <w:rPr>
          <w:w w:val="105"/>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31"/>
          <w:w w:val="105"/>
        </w:rPr>
        <w:t xml:space="preserve">  </w:t>
      </w:r>
      <w:r>
        <w:rPr>
          <w:w w:val="105"/>
        </w:rPr>
        <w:t>Федерации,</w:t>
      </w:r>
      <w:r>
        <w:rPr>
          <w:spacing w:val="30"/>
          <w:w w:val="105"/>
        </w:rPr>
        <w:t xml:space="preserve">  </w:t>
      </w:r>
      <w:r>
        <w:rPr>
          <w:w w:val="105"/>
        </w:rPr>
        <w:t>к</w:t>
      </w:r>
      <w:r>
        <w:rPr>
          <w:spacing w:val="31"/>
          <w:w w:val="105"/>
        </w:rPr>
        <w:t xml:space="preserve">  </w:t>
      </w:r>
      <w:r>
        <w:rPr>
          <w:w w:val="105"/>
        </w:rPr>
        <w:t>проводимой</w:t>
      </w:r>
      <w:r>
        <w:rPr>
          <w:spacing w:val="32"/>
          <w:w w:val="105"/>
        </w:rPr>
        <w:t xml:space="preserve">  </w:t>
      </w:r>
      <w:r>
        <w:rPr>
          <w:w w:val="105"/>
        </w:rPr>
        <w:t>по</w:t>
      </w:r>
      <w:r>
        <w:rPr>
          <w:spacing w:val="30"/>
          <w:w w:val="105"/>
        </w:rPr>
        <w:t xml:space="preserve">  </w:t>
      </w:r>
      <w:r>
        <w:rPr>
          <w:w w:val="105"/>
        </w:rPr>
        <w:t>отношению</w:t>
      </w:r>
      <w:r>
        <w:rPr>
          <w:spacing w:val="32"/>
          <w:w w:val="105"/>
        </w:rPr>
        <w:t xml:space="preserve">  </w:t>
      </w:r>
      <w:r>
        <w:rPr>
          <w:w w:val="105"/>
        </w:rPr>
        <w:t>к</w:t>
      </w:r>
      <w:r>
        <w:rPr>
          <w:spacing w:val="31"/>
          <w:w w:val="105"/>
        </w:rPr>
        <w:t xml:space="preserve">  </w:t>
      </w:r>
      <w:r>
        <w:rPr>
          <w:w w:val="105"/>
        </w:rPr>
        <w:t>нашей</w:t>
      </w:r>
      <w:r>
        <w:rPr>
          <w:spacing w:val="32"/>
          <w:w w:val="105"/>
        </w:rPr>
        <w:t xml:space="preserve">  </w:t>
      </w:r>
      <w:r>
        <w:rPr>
          <w:w w:val="105"/>
        </w:rPr>
        <w:t>стране</w:t>
      </w:r>
      <w:r>
        <w:rPr>
          <w:spacing w:val="28"/>
          <w:w w:val="105"/>
        </w:rPr>
        <w:t xml:space="preserve">  </w:t>
      </w:r>
      <w:r>
        <w:rPr>
          <w:spacing w:val="-2"/>
          <w:w w:val="105"/>
        </w:rPr>
        <w:t>политике</w:t>
      </w:r>
    </w:p>
    <w:p w14:paraId="30B0D408" w14:textId="77777777" w:rsidR="0006191A" w:rsidRDefault="00B04A97">
      <w:pPr>
        <w:pStyle w:val="a3"/>
        <w:spacing w:line="263" w:lineRule="exact"/>
        <w:ind w:firstLine="0"/>
        <w:jc w:val="left"/>
      </w:pPr>
      <w:r>
        <w:rPr>
          <w:spacing w:val="-2"/>
          <w:w w:val="105"/>
        </w:rPr>
        <w:t>«сдерживания»;</w:t>
      </w:r>
    </w:p>
    <w:p w14:paraId="0AC309C8" w14:textId="77777777" w:rsidR="0006191A" w:rsidRDefault="00B04A97">
      <w:pPr>
        <w:pStyle w:val="a3"/>
        <w:spacing w:before="47" w:line="288" w:lineRule="auto"/>
        <w:ind w:right="872"/>
      </w:pPr>
      <w:r>
        <w:rPr>
          <w:w w:val="105"/>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75AED15" w14:textId="77777777" w:rsidR="0006191A" w:rsidRDefault="00B04A97">
      <w:pPr>
        <w:pStyle w:val="a3"/>
        <w:spacing w:line="288" w:lineRule="auto"/>
        <w:ind w:right="859"/>
      </w:pPr>
      <w:r>
        <w:t>систематизировать</w:t>
      </w:r>
      <w:r>
        <w:rPr>
          <w:spacing w:val="27"/>
        </w:rPr>
        <w:t xml:space="preserve"> </w:t>
      </w:r>
      <w:r>
        <w:t>и</w:t>
      </w:r>
      <w:r>
        <w:rPr>
          <w:spacing w:val="38"/>
        </w:rPr>
        <w:t xml:space="preserve"> </w:t>
      </w:r>
      <w:r>
        <w:t>конкретизировать</w:t>
      </w:r>
      <w:r>
        <w:rPr>
          <w:spacing w:val="33"/>
        </w:rPr>
        <w:t xml:space="preserve"> </w:t>
      </w:r>
      <w:r>
        <w:t>информацию</w:t>
      </w:r>
      <w:r>
        <w:rPr>
          <w:spacing w:val="33"/>
        </w:rPr>
        <w:t xml:space="preserve"> </w:t>
      </w:r>
      <w:r>
        <w:t>о</w:t>
      </w:r>
      <w:r>
        <w:rPr>
          <w:spacing w:val="22"/>
        </w:rPr>
        <w:t xml:space="preserve"> </w:t>
      </w:r>
      <w:r>
        <w:t>политической</w:t>
      </w:r>
      <w:r>
        <w:rPr>
          <w:spacing w:val="31"/>
        </w:rPr>
        <w:t xml:space="preserve"> </w:t>
      </w:r>
      <w:r>
        <w:t>жизни</w:t>
      </w:r>
      <w:r>
        <w:rPr>
          <w:spacing w:val="31"/>
        </w:rPr>
        <w:t xml:space="preserve"> </w:t>
      </w:r>
      <w:r>
        <w:t>в</w:t>
      </w:r>
      <w:r>
        <w:rPr>
          <w:spacing w:val="33"/>
        </w:rPr>
        <w:t xml:space="preserve"> </w:t>
      </w:r>
      <w:r>
        <w:t xml:space="preserve">стране </w:t>
      </w:r>
      <w:r>
        <w:rPr>
          <w:w w:val="105"/>
        </w:rPr>
        <w:t>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76463E01" w14:textId="77777777" w:rsidR="0006191A" w:rsidRDefault="00B04A97">
      <w:pPr>
        <w:pStyle w:val="a3"/>
        <w:spacing w:line="288" w:lineRule="auto"/>
        <w:ind w:right="853"/>
      </w:pPr>
      <w:r>
        <w:rPr>
          <w:w w:val="105"/>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w:t>
      </w:r>
      <w:r>
        <w:rPr>
          <w:spacing w:val="-10"/>
          <w:w w:val="105"/>
        </w:rPr>
        <w:t xml:space="preserve"> </w:t>
      </w:r>
      <w:r>
        <w:rPr>
          <w:w w:val="105"/>
        </w:rPr>
        <w:t>учителем</w:t>
      </w:r>
      <w:r>
        <w:rPr>
          <w:spacing w:val="-13"/>
          <w:w w:val="105"/>
        </w:rPr>
        <w:t xml:space="preserve"> </w:t>
      </w:r>
      <w:r>
        <w:rPr>
          <w:w w:val="105"/>
        </w:rPr>
        <w:t>источников</w:t>
      </w:r>
      <w:r>
        <w:rPr>
          <w:spacing w:val="-5"/>
          <w:w w:val="105"/>
        </w:rPr>
        <w:t xml:space="preserve"> </w:t>
      </w:r>
      <w:r>
        <w:rPr>
          <w:w w:val="105"/>
        </w:rPr>
        <w:t>и</w:t>
      </w:r>
      <w:r>
        <w:rPr>
          <w:spacing w:val="-5"/>
          <w:w w:val="105"/>
        </w:rPr>
        <w:t xml:space="preserve"> </w:t>
      </w:r>
      <w:r>
        <w:rPr>
          <w:w w:val="105"/>
        </w:rPr>
        <w:t>учебных</w:t>
      </w:r>
      <w:r>
        <w:rPr>
          <w:spacing w:val="-10"/>
          <w:w w:val="105"/>
        </w:rPr>
        <w:t xml:space="preserve"> </w:t>
      </w:r>
      <w:r>
        <w:rPr>
          <w:w w:val="105"/>
        </w:rPr>
        <w:t>материалов,</w:t>
      </w:r>
      <w:r>
        <w:rPr>
          <w:spacing w:val="-3"/>
          <w:w w:val="105"/>
        </w:rPr>
        <w:t xml:space="preserve"> </w:t>
      </w:r>
      <w:r>
        <w:rPr>
          <w:w w:val="105"/>
        </w:rPr>
        <w:t>составлять</w:t>
      </w:r>
      <w:r>
        <w:rPr>
          <w:spacing w:val="-14"/>
          <w:w w:val="105"/>
        </w:rPr>
        <w:t xml:space="preserve"> </w:t>
      </w:r>
      <w:r>
        <w:rPr>
          <w:w w:val="105"/>
        </w:rPr>
        <w:t>на</w:t>
      </w:r>
      <w:r>
        <w:rPr>
          <w:spacing w:val="-11"/>
          <w:w w:val="105"/>
        </w:rPr>
        <w:t xml:space="preserve"> </w:t>
      </w:r>
      <w:r>
        <w:rPr>
          <w:w w:val="105"/>
        </w:rPr>
        <w:t>их</w:t>
      </w:r>
      <w:r>
        <w:rPr>
          <w:spacing w:val="-5"/>
          <w:w w:val="105"/>
        </w:rPr>
        <w:t xml:space="preserve"> </w:t>
      </w:r>
      <w:r>
        <w:rPr>
          <w:w w:val="105"/>
        </w:rPr>
        <w:t>основе</w:t>
      </w:r>
      <w:r>
        <w:rPr>
          <w:spacing w:val="-11"/>
          <w:w w:val="105"/>
        </w:rPr>
        <w:t xml:space="preserve"> </w:t>
      </w:r>
      <w:r>
        <w:rPr>
          <w:w w:val="105"/>
        </w:rPr>
        <w:t>план, преобразовывать текстовую информацию в таблицу, схему;</w:t>
      </w:r>
    </w:p>
    <w:p w14:paraId="7FC5A478" w14:textId="77777777" w:rsidR="0006191A" w:rsidRDefault="00B04A97">
      <w:pPr>
        <w:pStyle w:val="a3"/>
        <w:spacing w:before="2" w:line="288" w:lineRule="auto"/>
        <w:ind w:right="854"/>
      </w:pPr>
      <w:r>
        <w:rPr>
          <w:w w:val="105"/>
        </w:rPr>
        <w:t>искать и извлекать</w:t>
      </w:r>
      <w:r>
        <w:rPr>
          <w:spacing w:val="-1"/>
          <w:w w:val="105"/>
        </w:rPr>
        <w:t xml:space="preserve"> </w:t>
      </w:r>
      <w:r>
        <w:rPr>
          <w:w w:val="105"/>
        </w:rPr>
        <w:t>информацию об основных</w:t>
      </w:r>
      <w:r>
        <w:rPr>
          <w:spacing w:val="-2"/>
          <w:w w:val="105"/>
        </w:rPr>
        <w:t xml:space="preserve"> </w:t>
      </w:r>
      <w:r>
        <w:rPr>
          <w:w w:val="105"/>
        </w:rPr>
        <w:t>направлениях</w:t>
      </w:r>
      <w:r>
        <w:rPr>
          <w:spacing w:val="-8"/>
          <w:w w:val="105"/>
        </w:rPr>
        <w:t xml:space="preserve"> </w:t>
      </w:r>
      <w:r>
        <w:rPr>
          <w:w w:val="105"/>
        </w:rPr>
        <w:t>внутренней</w:t>
      </w:r>
      <w:r>
        <w:rPr>
          <w:spacing w:val="-2"/>
          <w:w w:val="105"/>
        </w:rPr>
        <w:t xml:space="preserve"> </w:t>
      </w:r>
      <w:r>
        <w:rPr>
          <w:w w:val="105"/>
        </w:rPr>
        <w:t>и</w:t>
      </w:r>
      <w:r>
        <w:rPr>
          <w:spacing w:val="-2"/>
          <w:w w:val="105"/>
        </w:rPr>
        <w:t xml:space="preserve"> </w:t>
      </w:r>
      <w:r>
        <w:rPr>
          <w:w w:val="105"/>
        </w:rPr>
        <w:t>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C439663" w14:textId="77777777" w:rsidR="0006191A" w:rsidRDefault="00B04A97">
      <w:pPr>
        <w:pStyle w:val="a3"/>
        <w:spacing w:line="288" w:lineRule="auto"/>
        <w:ind w:right="854"/>
      </w:pPr>
      <w:r>
        <w:rPr>
          <w:w w:val="105"/>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7ED4B7A" w14:textId="77777777" w:rsidR="0006191A" w:rsidRDefault="00B04A97">
      <w:pPr>
        <w:pStyle w:val="a3"/>
        <w:spacing w:line="290" w:lineRule="auto"/>
        <w:ind w:right="859"/>
      </w:pPr>
      <w:r>
        <w:t xml:space="preserve">оценивать собственные поступки и поведение других людей в гражданско-правовой </w:t>
      </w:r>
      <w:r>
        <w:rPr>
          <w:w w:val="105"/>
        </w:rPr>
        <w:t>сфере с позиций национальных ценностей нашего общества, уважения норм российского права,</w:t>
      </w:r>
      <w:r>
        <w:rPr>
          <w:spacing w:val="-1"/>
          <w:w w:val="105"/>
        </w:rPr>
        <w:t xml:space="preserve"> </w:t>
      </w:r>
      <w:r>
        <w:rPr>
          <w:w w:val="105"/>
        </w:rPr>
        <w:t>выражать свою точку зрения, отвечать на вопросы, участвовать в дискуссии;</w:t>
      </w:r>
    </w:p>
    <w:p w14:paraId="5575564B" w14:textId="77777777" w:rsidR="0006191A" w:rsidRDefault="00B04A97">
      <w:pPr>
        <w:pStyle w:val="a3"/>
        <w:spacing w:line="288" w:lineRule="auto"/>
        <w:ind w:right="851"/>
      </w:pPr>
      <w:r>
        <w:rPr>
          <w:w w:val="105"/>
        </w:rPr>
        <w:t>использовать</w:t>
      </w:r>
      <w:r>
        <w:rPr>
          <w:spacing w:val="-6"/>
          <w:w w:val="105"/>
        </w:rPr>
        <w:t xml:space="preserve"> </w:t>
      </w:r>
      <w:r>
        <w:rPr>
          <w:w w:val="105"/>
        </w:rPr>
        <w:t>полученные</w:t>
      </w:r>
      <w:r>
        <w:rPr>
          <w:spacing w:val="-11"/>
          <w:w w:val="105"/>
        </w:rPr>
        <w:t xml:space="preserve"> </w:t>
      </w:r>
      <w:r>
        <w:rPr>
          <w:w w:val="105"/>
        </w:rPr>
        <w:t>знания</w:t>
      </w:r>
      <w:r>
        <w:rPr>
          <w:spacing w:val="-9"/>
          <w:w w:val="105"/>
        </w:rPr>
        <w:t xml:space="preserve"> </w:t>
      </w:r>
      <w:r>
        <w:rPr>
          <w:w w:val="105"/>
        </w:rPr>
        <w:t>о</w:t>
      </w:r>
      <w:r>
        <w:rPr>
          <w:spacing w:val="-5"/>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в практической учебной деятельности</w:t>
      </w:r>
      <w:r>
        <w:rPr>
          <w:spacing w:val="-16"/>
          <w:w w:val="105"/>
        </w:rPr>
        <w:t xml:space="preserve"> </w:t>
      </w:r>
      <w:r>
        <w:rPr>
          <w:w w:val="105"/>
        </w:rPr>
        <w:t>(выполнять</w:t>
      </w:r>
      <w:r>
        <w:rPr>
          <w:spacing w:val="-9"/>
          <w:w w:val="105"/>
        </w:rPr>
        <w:t xml:space="preserve"> </w:t>
      </w:r>
      <w:r>
        <w:rPr>
          <w:w w:val="105"/>
        </w:rPr>
        <w:t>задания,</w:t>
      </w:r>
      <w:r>
        <w:rPr>
          <w:spacing w:val="-15"/>
          <w:w w:val="105"/>
        </w:rPr>
        <w:t xml:space="preserve"> </w:t>
      </w:r>
      <w:r>
        <w:rPr>
          <w:w w:val="105"/>
        </w:rPr>
        <w:t>индивидуальные</w:t>
      </w:r>
      <w:r>
        <w:rPr>
          <w:spacing w:val="-16"/>
          <w:w w:val="105"/>
        </w:rPr>
        <w:t xml:space="preserve"> </w:t>
      </w:r>
      <w:r>
        <w:rPr>
          <w:w w:val="105"/>
        </w:rPr>
        <w:t>и</w:t>
      </w:r>
      <w:r>
        <w:rPr>
          <w:spacing w:val="-11"/>
          <w:w w:val="105"/>
        </w:rPr>
        <w:t xml:space="preserve"> </w:t>
      </w:r>
      <w:r>
        <w:rPr>
          <w:w w:val="105"/>
        </w:rPr>
        <w:t>групповые</w:t>
      </w:r>
      <w:r>
        <w:rPr>
          <w:spacing w:val="-16"/>
          <w:w w:val="105"/>
        </w:rPr>
        <w:t xml:space="preserve"> </w:t>
      </w:r>
      <w:r>
        <w:rPr>
          <w:w w:val="105"/>
        </w:rPr>
        <w:t>проекты),</w:t>
      </w:r>
      <w:r>
        <w:rPr>
          <w:spacing w:val="-9"/>
          <w:w w:val="105"/>
        </w:rPr>
        <w:t xml:space="preserve"> </w:t>
      </w:r>
      <w:r>
        <w:rPr>
          <w:w w:val="105"/>
        </w:rPr>
        <w:t>в</w:t>
      </w:r>
      <w:r>
        <w:rPr>
          <w:spacing w:val="-12"/>
          <w:w w:val="105"/>
        </w:rPr>
        <w:t xml:space="preserve"> </w:t>
      </w:r>
      <w:r>
        <w:rPr>
          <w:w w:val="105"/>
        </w:rPr>
        <w:t xml:space="preserve">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w w:val="105"/>
        </w:rPr>
        <w:t>регламентом;</w:t>
      </w:r>
    </w:p>
    <w:p w14:paraId="117C6652" w14:textId="77777777" w:rsidR="0006191A" w:rsidRDefault="0006191A">
      <w:pPr>
        <w:spacing w:line="288" w:lineRule="auto"/>
        <w:sectPr w:rsidR="0006191A">
          <w:pgSz w:w="11910" w:h="16850"/>
          <w:pgMar w:top="1060" w:right="0" w:bottom="1140" w:left="1420" w:header="0" w:footer="922" w:gutter="0"/>
          <w:cols w:space="720"/>
        </w:sectPr>
      </w:pPr>
    </w:p>
    <w:p w14:paraId="6C6E20EB" w14:textId="77777777" w:rsidR="0006191A" w:rsidRDefault="00B04A97">
      <w:pPr>
        <w:pStyle w:val="a3"/>
        <w:spacing w:before="71" w:line="295" w:lineRule="auto"/>
        <w:ind w:right="865"/>
      </w:pPr>
      <w:r>
        <w:rPr>
          <w:w w:val="105"/>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7F1BC00" w14:textId="77777777" w:rsidR="0006191A" w:rsidRDefault="00B04A97">
      <w:pPr>
        <w:pStyle w:val="a3"/>
        <w:spacing w:line="288" w:lineRule="auto"/>
        <w:ind w:right="870"/>
      </w:pPr>
      <w:r>
        <w:rPr>
          <w:w w:val="105"/>
        </w:rPr>
        <w:t>осуществлять</w:t>
      </w:r>
      <w:r>
        <w:rPr>
          <w:spacing w:val="-5"/>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C623BD" w14:textId="77777777" w:rsidR="0006191A" w:rsidRDefault="00B04A97">
      <w:pPr>
        <w:pStyle w:val="a3"/>
        <w:spacing w:line="263" w:lineRule="exact"/>
        <w:ind w:left="986" w:firstLine="0"/>
      </w:pPr>
      <w:r>
        <w:rPr>
          <w:w w:val="105"/>
        </w:rPr>
        <w:t>Человек</w:t>
      </w:r>
      <w:r>
        <w:rPr>
          <w:spacing w:val="-11"/>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14:paraId="1F55FE67" w14:textId="77777777" w:rsidR="0006191A" w:rsidRDefault="00B04A97">
      <w:pPr>
        <w:pStyle w:val="a3"/>
        <w:spacing w:before="43" w:line="288" w:lineRule="auto"/>
        <w:ind w:right="870"/>
      </w:pPr>
      <w:r>
        <w:rPr>
          <w:w w:val="105"/>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w:t>
      </w:r>
      <w:r>
        <w:rPr>
          <w:spacing w:val="-5"/>
          <w:w w:val="105"/>
        </w:rPr>
        <w:t xml:space="preserve"> </w:t>
      </w:r>
      <w:r>
        <w:rPr>
          <w:w w:val="105"/>
        </w:rPr>
        <w:t>как</w:t>
      </w:r>
      <w:r>
        <w:rPr>
          <w:spacing w:val="-2"/>
          <w:w w:val="105"/>
        </w:rPr>
        <w:t xml:space="preserve"> </w:t>
      </w:r>
      <w:r>
        <w:rPr>
          <w:w w:val="105"/>
        </w:rPr>
        <w:t>базового</w:t>
      </w:r>
      <w:r>
        <w:rPr>
          <w:spacing w:val="-4"/>
          <w:w w:val="105"/>
        </w:rPr>
        <w:t xml:space="preserve"> </w:t>
      </w:r>
      <w:r>
        <w:rPr>
          <w:w w:val="105"/>
        </w:rPr>
        <w:t>социального</w:t>
      </w:r>
      <w:r>
        <w:rPr>
          <w:spacing w:val="-4"/>
          <w:w w:val="105"/>
        </w:rPr>
        <w:t xml:space="preserve"> </w:t>
      </w:r>
      <w:r>
        <w:rPr>
          <w:w w:val="105"/>
        </w:rPr>
        <w:t>института; об</w:t>
      </w:r>
      <w:r>
        <w:rPr>
          <w:spacing w:val="-6"/>
          <w:w w:val="105"/>
        </w:rPr>
        <w:t xml:space="preserve"> </w:t>
      </w:r>
      <w:r>
        <w:rPr>
          <w:w w:val="105"/>
        </w:rPr>
        <w:t>этносе</w:t>
      </w:r>
      <w:r>
        <w:rPr>
          <w:spacing w:val="-11"/>
          <w:w w:val="105"/>
        </w:rPr>
        <w:t xml:space="preserve"> </w:t>
      </w:r>
      <w:r>
        <w:rPr>
          <w:w w:val="105"/>
        </w:rPr>
        <w:t>и нациях,</w:t>
      </w:r>
      <w:r>
        <w:rPr>
          <w:spacing w:val="-2"/>
          <w:w w:val="105"/>
        </w:rPr>
        <w:t xml:space="preserve"> </w:t>
      </w:r>
      <w:r>
        <w:rPr>
          <w:w w:val="105"/>
        </w:rPr>
        <w:t>этническом</w:t>
      </w:r>
      <w:r>
        <w:rPr>
          <w:spacing w:val="-7"/>
          <w:w w:val="105"/>
        </w:rPr>
        <w:t xml:space="preserve"> </w:t>
      </w:r>
      <w:r>
        <w:rPr>
          <w:w w:val="105"/>
        </w:rPr>
        <w:t>многообразии современного человечества, диалоге культур, отклоняющемся поведении и здоровом образе жизни;</w:t>
      </w:r>
    </w:p>
    <w:p w14:paraId="410D68E5" w14:textId="77777777" w:rsidR="0006191A" w:rsidRDefault="00B04A97">
      <w:pPr>
        <w:pStyle w:val="a3"/>
        <w:spacing w:line="295" w:lineRule="auto"/>
        <w:ind w:right="871"/>
      </w:pPr>
      <w:r>
        <w:rPr>
          <w:w w:val="105"/>
        </w:rPr>
        <w:t>характеризовать функции семьи в обществе; основы социальной политики Российского государства;</w:t>
      </w:r>
    </w:p>
    <w:p w14:paraId="3A7DEADD" w14:textId="77777777" w:rsidR="0006191A" w:rsidRDefault="00B04A97">
      <w:pPr>
        <w:pStyle w:val="a3"/>
        <w:spacing w:line="288" w:lineRule="auto"/>
        <w:ind w:right="864"/>
      </w:pPr>
      <w:r>
        <w:rPr>
          <w:w w:val="105"/>
        </w:rPr>
        <w:t>приводить примеры различных социальных статусов, социальных ролей, социальной политики Российского государства;</w:t>
      </w:r>
    </w:p>
    <w:p w14:paraId="0BA7F9AE" w14:textId="77777777" w:rsidR="0006191A" w:rsidRDefault="00B04A97">
      <w:pPr>
        <w:pStyle w:val="a3"/>
        <w:spacing w:line="288" w:lineRule="auto"/>
        <w:ind w:left="986" w:right="4188"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общности</w:t>
      </w:r>
      <w:r>
        <w:rPr>
          <w:spacing w:val="-15"/>
          <w:w w:val="105"/>
        </w:rPr>
        <w:t xml:space="preserve"> </w:t>
      </w:r>
      <w:r>
        <w:rPr>
          <w:w w:val="105"/>
        </w:rPr>
        <w:t>и</w:t>
      </w:r>
      <w:r>
        <w:rPr>
          <w:spacing w:val="-15"/>
          <w:w w:val="105"/>
        </w:rPr>
        <w:t xml:space="preserve"> </w:t>
      </w:r>
      <w:r>
        <w:rPr>
          <w:w w:val="105"/>
        </w:rPr>
        <w:t>группы; сравнивать виды социальной мобильности;</w:t>
      </w:r>
    </w:p>
    <w:p w14:paraId="46223013" w14:textId="77777777" w:rsidR="0006191A" w:rsidRDefault="00B04A97">
      <w:pPr>
        <w:pStyle w:val="a3"/>
        <w:spacing w:line="288" w:lineRule="auto"/>
        <w:ind w:right="864"/>
      </w:pPr>
      <w:r>
        <w:rPr>
          <w:w w:val="105"/>
        </w:rPr>
        <w:t>устанавливать и объяснять причины существования разных социальных групп; социальных различий и конфликтов;</w:t>
      </w:r>
    </w:p>
    <w:p w14:paraId="289B14A8" w14:textId="77777777" w:rsidR="0006191A" w:rsidRDefault="00B04A97">
      <w:pPr>
        <w:pStyle w:val="a3"/>
        <w:spacing w:line="288" w:lineRule="auto"/>
        <w:ind w:right="863"/>
      </w:pPr>
      <w:r>
        <w:rPr>
          <w:w w:val="105"/>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0743D02" w14:textId="77777777" w:rsidR="0006191A" w:rsidRDefault="00B04A97">
      <w:pPr>
        <w:pStyle w:val="a3"/>
        <w:spacing w:line="288" w:lineRule="auto"/>
        <w:ind w:right="867"/>
      </w:pPr>
      <w:r>
        <w:t xml:space="preserve">определять и аргументировать с использованием обществоведческих знаний, фактов </w:t>
      </w:r>
      <w:r>
        <w:rPr>
          <w:w w:val="105"/>
        </w:rPr>
        <w:t>общественной жизни и личного социального опыта своё отношение</w:t>
      </w:r>
      <w:r>
        <w:rPr>
          <w:spacing w:val="-4"/>
          <w:w w:val="105"/>
        </w:rPr>
        <w:t xml:space="preserve"> </w:t>
      </w:r>
      <w:r>
        <w:rPr>
          <w:w w:val="105"/>
        </w:rPr>
        <w:t>к разным этносам;</w:t>
      </w:r>
    </w:p>
    <w:p w14:paraId="6655569B" w14:textId="77777777" w:rsidR="0006191A" w:rsidRDefault="00B04A97">
      <w:pPr>
        <w:pStyle w:val="a3"/>
        <w:spacing w:line="288" w:lineRule="auto"/>
        <w:ind w:right="870"/>
      </w:pPr>
      <w:r>
        <w:rPr>
          <w:w w:val="105"/>
        </w:rPr>
        <w:t>решать</w:t>
      </w:r>
      <w:r>
        <w:rPr>
          <w:spacing w:val="-9"/>
          <w:w w:val="105"/>
        </w:rPr>
        <w:t xml:space="preserve"> </w:t>
      </w:r>
      <w:r>
        <w:rPr>
          <w:w w:val="105"/>
        </w:rPr>
        <w:t>познавательные</w:t>
      </w:r>
      <w:r>
        <w:rPr>
          <w:spacing w:val="-5"/>
          <w:w w:val="105"/>
        </w:rPr>
        <w:t xml:space="preserve"> </w:t>
      </w:r>
      <w:r>
        <w:rPr>
          <w:w w:val="105"/>
        </w:rPr>
        <w:t>и</w:t>
      </w:r>
      <w:r>
        <w:rPr>
          <w:spacing w:val="-7"/>
          <w:w w:val="105"/>
        </w:rPr>
        <w:t xml:space="preserve"> </w:t>
      </w:r>
      <w:r>
        <w:rPr>
          <w:w w:val="105"/>
        </w:rPr>
        <w:t>практические</w:t>
      </w:r>
      <w:r>
        <w:rPr>
          <w:spacing w:val="-7"/>
          <w:w w:val="105"/>
        </w:rPr>
        <w:t xml:space="preserve"> </w:t>
      </w:r>
      <w:r>
        <w:rPr>
          <w:w w:val="105"/>
        </w:rPr>
        <w:t>задачи,</w:t>
      </w:r>
      <w:r>
        <w:rPr>
          <w:spacing w:val="-11"/>
          <w:w w:val="105"/>
        </w:rPr>
        <w:t xml:space="preserve"> </w:t>
      </w:r>
      <w:r>
        <w:rPr>
          <w:w w:val="105"/>
        </w:rPr>
        <w:t>отражающие</w:t>
      </w:r>
      <w:r>
        <w:rPr>
          <w:spacing w:val="-7"/>
          <w:w w:val="105"/>
        </w:rPr>
        <w:t xml:space="preserve"> </w:t>
      </w:r>
      <w:r>
        <w:rPr>
          <w:w w:val="105"/>
        </w:rPr>
        <w:t>типичные</w:t>
      </w:r>
      <w:r>
        <w:rPr>
          <w:spacing w:val="-7"/>
          <w:w w:val="105"/>
        </w:rPr>
        <w:t xml:space="preserve"> </w:t>
      </w:r>
      <w:r>
        <w:rPr>
          <w:w w:val="105"/>
        </w:rPr>
        <w:t>социальные взаимодействия;</w:t>
      </w:r>
      <w:r>
        <w:rPr>
          <w:spacing w:val="-1"/>
          <w:w w:val="105"/>
        </w:rPr>
        <w:t xml:space="preserve"> </w:t>
      </w:r>
      <w:r>
        <w:rPr>
          <w:w w:val="105"/>
        </w:rPr>
        <w:t>направленные</w:t>
      </w:r>
      <w:r>
        <w:rPr>
          <w:spacing w:val="-11"/>
          <w:w w:val="105"/>
        </w:rPr>
        <w:t xml:space="preserve"> </w:t>
      </w:r>
      <w:r>
        <w:rPr>
          <w:w w:val="105"/>
        </w:rPr>
        <w:t>на распознавание</w:t>
      </w:r>
      <w:r>
        <w:rPr>
          <w:spacing w:val="-11"/>
          <w:w w:val="105"/>
        </w:rPr>
        <w:t xml:space="preserve"> </w:t>
      </w:r>
      <w:r>
        <w:rPr>
          <w:w w:val="105"/>
        </w:rPr>
        <w:t>отклоняющегося</w:t>
      </w:r>
      <w:r>
        <w:rPr>
          <w:spacing w:val="-8"/>
          <w:w w:val="105"/>
        </w:rPr>
        <w:t xml:space="preserve"> </w:t>
      </w:r>
      <w:r>
        <w:rPr>
          <w:w w:val="105"/>
        </w:rPr>
        <w:t>поведения</w:t>
      </w:r>
      <w:r>
        <w:rPr>
          <w:spacing w:val="-8"/>
          <w:w w:val="105"/>
        </w:rPr>
        <w:t xml:space="preserve"> </w:t>
      </w:r>
      <w:r>
        <w:rPr>
          <w:w w:val="105"/>
        </w:rPr>
        <w:t>и его</w:t>
      </w:r>
      <w:r>
        <w:rPr>
          <w:spacing w:val="-3"/>
          <w:w w:val="105"/>
        </w:rPr>
        <w:t xml:space="preserve"> </w:t>
      </w:r>
      <w:r>
        <w:rPr>
          <w:w w:val="105"/>
        </w:rPr>
        <w:t>видов;</w:t>
      </w:r>
    </w:p>
    <w:p w14:paraId="72E87330" w14:textId="77777777" w:rsidR="0006191A" w:rsidRDefault="00B04A97">
      <w:pPr>
        <w:pStyle w:val="a3"/>
        <w:spacing w:line="288" w:lineRule="auto"/>
        <w:ind w:right="855"/>
      </w:pPr>
      <w:r>
        <w:rPr>
          <w:w w:val="105"/>
        </w:rPr>
        <w:t xml:space="preserve">осмысленно читать тексты социальной направленности </w:t>
      </w:r>
      <w:r>
        <w:rPr>
          <w:w w:val="105"/>
          <w:position w:val="1"/>
        </w:rPr>
        <w:t xml:space="preserve">и составлять на основе </w:t>
      </w:r>
      <w:r>
        <w:rPr>
          <w:w w:val="105"/>
        </w:rPr>
        <w:t xml:space="preserve">учебных текстов план (в том числе отражающий изученный материал о социализации </w:t>
      </w:r>
      <w:r>
        <w:rPr>
          <w:spacing w:val="-2"/>
          <w:w w:val="105"/>
        </w:rPr>
        <w:t>личности);</w:t>
      </w:r>
    </w:p>
    <w:p w14:paraId="5A97F471" w14:textId="77777777" w:rsidR="0006191A" w:rsidRDefault="00B04A97">
      <w:pPr>
        <w:pStyle w:val="a3"/>
        <w:spacing w:line="290" w:lineRule="auto"/>
        <w:ind w:right="853"/>
      </w:pPr>
      <w:r>
        <w:rPr>
          <w:w w:val="105"/>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2898492" w14:textId="77777777" w:rsidR="0006191A" w:rsidRDefault="00B04A97">
      <w:pPr>
        <w:pStyle w:val="a3"/>
        <w:spacing w:line="288" w:lineRule="auto"/>
        <w:ind w:right="858"/>
      </w:pPr>
      <w:r>
        <w:rPr>
          <w:w w:val="105"/>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t>публикаций</w:t>
      </w:r>
      <w:r>
        <w:rPr>
          <w:spacing w:val="29"/>
        </w:rPr>
        <w:t xml:space="preserve"> </w:t>
      </w:r>
      <w:r>
        <w:t>СМИ</w:t>
      </w:r>
      <w:r>
        <w:rPr>
          <w:spacing w:val="39"/>
        </w:rPr>
        <w:t xml:space="preserve"> </w:t>
      </w:r>
      <w:r>
        <w:t>об</w:t>
      </w:r>
      <w:r>
        <w:rPr>
          <w:spacing w:val="40"/>
        </w:rPr>
        <w:t xml:space="preserve"> </w:t>
      </w:r>
      <w:r>
        <w:t>отклоняющемся</w:t>
      </w:r>
      <w:r>
        <w:rPr>
          <w:spacing w:val="24"/>
        </w:rPr>
        <w:t xml:space="preserve"> </w:t>
      </w:r>
      <w:r>
        <w:t>поведении,</w:t>
      </w:r>
      <w:r>
        <w:rPr>
          <w:spacing w:val="36"/>
        </w:rPr>
        <w:t xml:space="preserve"> </w:t>
      </w:r>
      <w:r>
        <w:t>его</w:t>
      </w:r>
      <w:r>
        <w:rPr>
          <w:spacing w:val="21"/>
        </w:rPr>
        <w:t xml:space="preserve"> </w:t>
      </w:r>
      <w:r>
        <w:t>причинах</w:t>
      </w:r>
      <w:r>
        <w:rPr>
          <w:spacing w:val="20"/>
        </w:rPr>
        <w:t xml:space="preserve"> </w:t>
      </w:r>
      <w:r>
        <w:t>и</w:t>
      </w:r>
      <w:r>
        <w:rPr>
          <w:spacing w:val="29"/>
        </w:rPr>
        <w:t xml:space="preserve"> </w:t>
      </w:r>
      <w:r>
        <w:t>негативных</w:t>
      </w:r>
      <w:r>
        <w:rPr>
          <w:spacing w:val="21"/>
        </w:rPr>
        <w:t xml:space="preserve"> </w:t>
      </w:r>
      <w:r>
        <w:t xml:space="preserve">последствиях; </w:t>
      </w:r>
      <w:r>
        <w:rPr>
          <w:w w:val="105"/>
        </w:rPr>
        <w:t>о выполнении членами семьи своих социальных ролей; о социальных конфликтах; критически оценивать современную социальную информацию;</w:t>
      </w:r>
    </w:p>
    <w:p w14:paraId="40AF8FA2" w14:textId="77777777" w:rsidR="0006191A" w:rsidRDefault="00B04A97">
      <w:pPr>
        <w:pStyle w:val="a3"/>
        <w:spacing w:line="288" w:lineRule="auto"/>
        <w:ind w:right="861"/>
      </w:pPr>
      <w:r>
        <w:rPr>
          <w:w w:val="105"/>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w w:val="105"/>
        </w:rPr>
        <w:t>поведения;</w:t>
      </w:r>
    </w:p>
    <w:p w14:paraId="2A261557" w14:textId="77777777" w:rsidR="0006191A" w:rsidRDefault="00B04A97">
      <w:pPr>
        <w:pStyle w:val="a3"/>
        <w:spacing w:line="288" w:lineRule="auto"/>
        <w:ind w:right="869"/>
      </w:pPr>
      <w:r>
        <w:rPr>
          <w:w w:val="105"/>
        </w:rPr>
        <w:t>использовать полученные знания в практической деятельности для выстраивания собственного поведения с позиции здорового образа жизни;</w:t>
      </w:r>
    </w:p>
    <w:p w14:paraId="120D7C21" w14:textId="77777777" w:rsidR="0006191A" w:rsidRDefault="0006191A">
      <w:pPr>
        <w:spacing w:line="288" w:lineRule="auto"/>
        <w:sectPr w:rsidR="0006191A">
          <w:pgSz w:w="11910" w:h="16850"/>
          <w:pgMar w:top="1060" w:right="0" w:bottom="1140" w:left="1420" w:header="0" w:footer="922" w:gutter="0"/>
          <w:cols w:space="720"/>
        </w:sectPr>
      </w:pPr>
    </w:p>
    <w:p w14:paraId="2A5FC971" w14:textId="77777777" w:rsidR="0006191A" w:rsidRDefault="00B04A97">
      <w:pPr>
        <w:pStyle w:val="a3"/>
        <w:spacing w:before="71" w:line="290" w:lineRule="auto"/>
        <w:ind w:right="858"/>
      </w:pPr>
      <w:r>
        <w:rPr>
          <w:w w:val="105"/>
        </w:rPr>
        <w:lastRenderedPageBreak/>
        <w:t xml:space="preserve">осуществлять совместную деятельность с людьми другой национальной и </w:t>
      </w:r>
      <w:r>
        <w:rPr>
          <w:w w:val="105"/>
          <w:position w:val="1"/>
        </w:rPr>
        <w:t xml:space="preserve">религиозной принадлежности на основе веротерпимости </w:t>
      </w:r>
      <w:r>
        <w:rPr>
          <w:w w:val="105"/>
        </w:rPr>
        <w:t>и взаимопонимания между людьми разных культур.</w:t>
      </w:r>
    </w:p>
    <w:p w14:paraId="37BFCA85" w14:textId="77777777" w:rsidR="0006191A" w:rsidRDefault="00B04A97">
      <w:pPr>
        <w:pStyle w:val="a3"/>
        <w:spacing w:line="260" w:lineRule="exact"/>
        <w:ind w:left="98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14:paraId="53C91B52" w14:textId="77777777" w:rsidR="0006191A" w:rsidRDefault="00B04A97">
      <w:pPr>
        <w:pStyle w:val="a3"/>
        <w:spacing w:before="52" w:line="288" w:lineRule="auto"/>
        <w:ind w:right="866"/>
      </w:pPr>
      <w:r>
        <w:rPr>
          <w:w w:val="105"/>
        </w:rPr>
        <w:t>осваивать и применять знания об информационном обществе, глобализации, глобальных проблемах;</w:t>
      </w:r>
    </w:p>
    <w:p w14:paraId="6529EBCF" w14:textId="77777777" w:rsidR="0006191A" w:rsidRDefault="00B04A97">
      <w:pPr>
        <w:pStyle w:val="a3"/>
        <w:spacing w:line="288" w:lineRule="auto"/>
        <w:ind w:right="867"/>
      </w:pPr>
      <w:r>
        <w:rPr>
          <w:w w:val="105"/>
        </w:rPr>
        <w:t>характеризовать сущность информационного общества; здоровый образ жизни; глобализацию как важный общемировой интеграционный процесс;</w:t>
      </w:r>
    </w:p>
    <w:p w14:paraId="144847EF" w14:textId="77777777" w:rsidR="0006191A" w:rsidRDefault="00B04A97">
      <w:pPr>
        <w:pStyle w:val="a3"/>
        <w:spacing w:before="6" w:line="288" w:lineRule="auto"/>
        <w:ind w:right="857"/>
      </w:pPr>
      <w:r>
        <w:rPr>
          <w:w w:val="105"/>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3FC463C" w14:textId="77777777" w:rsidR="0006191A" w:rsidRDefault="00B04A97">
      <w:pPr>
        <w:pStyle w:val="a3"/>
        <w:spacing w:line="288" w:lineRule="auto"/>
        <w:ind w:left="986" w:right="2736" w:firstLine="0"/>
      </w:pPr>
      <w:r>
        <w:rPr>
          <w:w w:val="105"/>
        </w:rPr>
        <w:t>сравнивать требования к современным профессиям; устанавливать</w:t>
      </w:r>
      <w:r>
        <w:rPr>
          <w:spacing w:val="-16"/>
          <w:w w:val="105"/>
        </w:rPr>
        <w:t xml:space="preserve"> </w:t>
      </w:r>
      <w:r>
        <w:rPr>
          <w:w w:val="105"/>
        </w:rPr>
        <w:t>и</w:t>
      </w:r>
      <w:r>
        <w:rPr>
          <w:spacing w:val="-12"/>
          <w:w w:val="105"/>
        </w:rPr>
        <w:t xml:space="preserve"> </w:t>
      </w:r>
      <w:r>
        <w:rPr>
          <w:w w:val="105"/>
        </w:rPr>
        <w:t>объяснять</w:t>
      </w:r>
      <w:r>
        <w:rPr>
          <w:spacing w:val="-7"/>
          <w:w w:val="105"/>
        </w:rPr>
        <w:t xml:space="preserve"> </w:t>
      </w:r>
      <w:r>
        <w:rPr>
          <w:w w:val="105"/>
        </w:rPr>
        <w:t>причины</w:t>
      </w:r>
      <w:r>
        <w:rPr>
          <w:spacing w:val="-15"/>
          <w:w w:val="105"/>
        </w:rPr>
        <w:t xml:space="preserve"> </w:t>
      </w:r>
      <w:r>
        <w:rPr>
          <w:w w:val="105"/>
        </w:rPr>
        <w:t>и</w:t>
      </w:r>
      <w:r>
        <w:rPr>
          <w:spacing w:val="-14"/>
          <w:w w:val="105"/>
        </w:rPr>
        <w:t xml:space="preserve"> </w:t>
      </w:r>
      <w:r>
        <w:rPr>
          <w:w w:val="105"/>
        </w:rPr>
        <w:t>последствия</w:t>
      </w:r>
      <w:r>
        <w:rPr>
          <w:spacing w:val="-12"/>
          <w:w w:val="105"/>
        </w:rPr>
        <w:t xml:space="preserve"> </w:t>
      </w:r>
      <w:r>
        <w:rPr>
          <w:spacing w:val="-2"/>
          <w:w w:val="105"/>
        </w:rPr>
        <w:t>глобализации;</w:t>
      </w:r>
    </w:p>
    <w:p w14:paraId="701F3E4A" w14:textId="77777777" w:rsidR="0006191A" w:rsidRDefault="00B04A97">
      <w:pPr>
        <w:pStyle w:val="a3"/>
        <w:spacing w:line="288" w:lineRule="auto"/>
        <w:ind w:right="866"/>
      </w:pPr>
      <w:r>
        <w:rPr>
          <w:w w:val="105"/>
        </w:rPr>
        <w:t xml:space="preserve">использовать полученные знания о современном обществе для решения </w:t>
      </w:r>
      <w:r>
        <w:t xml:space="preserve">познавательных задач и анализа ситуаций, включающих объяснение (устное и письменное) </w:t>
      </w:r>
      <w:r>
        <w:rPr>
          <w:w w:val="105"/>
        </w:rPr>
        <w:t>важности здорового образа жизни, связи здоровья и спорта в жизни человека;</w:t>
      </w:r>
    </w:p>
    <w:p w14:paraId="79A59C8F" w14:textId="77777777" w:rsidR="0006191A" w:rsidRDefault="00B04A97">
      <w:pPr>
        <w:pStyle w:val="a3"/>
        <w:spacing w:line="288" w:lineRule="auto"/>
        <w:ind w:right="862"/>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w:t>
      </w:r>
      <w:r>
        <w:rPr>
          <w:w w:val="105"/>
        </w:rPr>
        <w:t>коммуникации; к здоровому образу жизни;</w:t>
      </w:r>
    </w:p>
    <w:p w14:paraId="61740791" w14:textId="77777777" w:rsidR="0006191A" w:rsidRDefault="00B04A97">
      <w:pPr>
        <w:pStyle w:val="a3"/>
        <w:spacing w:line="290" w:lineRule="auto"/>
        <w:ind w:right="862"/>
      </w:pPr>
      <w:r>
        <w:rPr>
          <w:w w:val="105"/>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B533BFD" w14:textId="77777777" w:rsidR="0006191A" w:rsidRDefault="00B04A97">
      <w:pPr>
        <w:pStyle w:val="a3"/>
        <w:spacing w:line="288" w:lineRule="auto"/>
        <w:ind w:right="864"/>
      </w:pPr>
      <w:r>
        <w:rPr>
          <w:w w:val="105"/>
        </w:rPr>
        <w:t>осуществлять смысловое</w:t>
      </w:r>
      <w:r>
        <w:rPr>
          <w:spacing w:val="-15"/>
          <w:w w:val="105"/>
        </w:rPr>
        <w:t xml:space="preserve"> </w:t>
      </w:r>
      <w:r>
        <w:rPr>
          <w:w w:val="105"/>
        </w:rPr>
        <w:t>чтение</w:t>
      </w:r>
      <w:r>
        <w:rPr>
          <w:spacing w:val="-9"/>
          <w:w w:val="105"/>
        </w:rPr>
        <w:t xml:space="preserve"> </w:t>
      </w:r>
      <w:r>
        <w:rPr>
          <w:w w:val="105"/>
        </w:rPr>
        <w:t>текстов</w:t>
      </w:r>
      <w:r>
        <w:rPr>
          <w:spacing w:val="-3"/>
          <w:w w:val="105"/>
        </w:rPr>
        <w:t xml:space="preserve"> </w:t>
      </w:r>
      <w:r>
        <w:rPr>
          <w:w w:val="105"/>
        </w:rPr>
        <w:t>(научно-популярных,</w:t>
      </w:r>
      <w:r>
        <w:rPr>
          <w:spacing w:val="-7"/>
          <w:w w:val="105"/>
        </w:rPr>
        <w:t xml:space="preserve"> </w:t>
      </w:r>
      <w:r>
        <w:rPr>
          <w:w w:val="105"/>
        </w:rPr>
        <w:t>публицистических</w:t>
      </w:r>
      <w:r>
        <w:rPr>
          <w:spacing w:val="-8"/>
          <w:w w:val="105"/>
        </w:rPr>
        <w:t xml:space="preserve"> </w:t>
      </w:r>
      <w:r>
        <w:rPr>
          <w:w w:val="105"/>
        </w:rPr>
        <w:t>и других)</w:t>
      </w:r>
      <w:r>
        <w:rPr>
          <w:spacing w:val="-8"/>
          <w:w w:val="105"/>
        </w:rPr>
        <w:t xml:space="preserve"> </w:t>
      </w:r>
      <w:r>
        <w:rPr>
          <w:w w:val="105"/>
        </w:rPr>
        <w:t>по</w:t>
      </w:r>
      <w:r>
        <w:rPr>
          <w:spacing w:val="-11"/>
          <w:w w:val="105"/>
        </w:rPr>
        <w:t xml:space="preserve"> </w:t>
      </w:r>
      <w:r>
        <w:rPr>
          <w:w w:val="105"/>
        </w:rPr>
        <w:t>проблемам</w:t>
      </w:r>
      <w:r>
        <w:rPr>
          <w:spacing w:val="-1"/>
          <w:w w:val="105"/>
        </w:rPr>
        <w:t xml:space="preserve"> </w:t>
      </w:r>
      <w:r>
        <w:rPr>
          <w:w w:val="105"/>
        </w:rPr>
        <w:t>современного</w:t>
      </w:r>
      <w:r>
        <w:rPr>
          <w:spacing w:val="-5"/>
          <w:w w:val="105"/>
        </w:rPr>
        <w:t xml:space="preserve"> </w:t>
      </w:r>
      <w:r>
        <w:rPr>
          <w:w w:val="105"/>
        </w:rPr>
        <w:t>общества,</w:t>
      </w:r>
      <w:r>
        <w:rPr>
          <w:spacing w:val="-3"/>
          <w:w w:val="105"/>
        </w:rPr>
        <w:t xml:space="preserve"> </w:t>
      </w:r>
      <w:r>
        <w:rPr>
          <w:w w:val="105"/>
        </w:rPr>
        <w:t>глобализации;</w:t>
      </w:r>
      <w:r>
        <w:rPr>
          <w:spacing w:val="-9"/>
          <w:w w:val="105"/>
        </w:rPr>
        <w:t xml:space="preserve"> </w:t>
      </w:r>
      <w:r>
        <w:rPr>
          <w:w w:val="105"/>
        </w:rPr>
        <w:t>непрерывного</w:t>
      </w:r>
      <w:r>
        <w:rPr>
          <w:spacing w:val="-5"/>
          <w:w w:val="105"/>
        </w:rPr>
        <w:t xml:space="preserve"> </w:t>
      </w:r>
      <w:r>
        <w:rPr>
          <w:w w:val="105"/>
        </w:rPr>
        <w:t>образования; выбора профессии;</w:t>
      </w:r>
    </w:p>
    <w:p w14:paraId="03312B7C" w14:textId="77777777" w:rsidR="0006191A" w:rsidRDefault="00B04A97">
      <w:pPr>
        <w:pStyle w:val="a3"/>
        <w:spacing w:line="288" w:lineRule="auto"/>
        <w:ind w:right="858"/>
      </w:pPr>
      <w:r>
        <w:rPr>
          <w:position w:val="1"/>
        </w:rPr>
        <w:t xml:space="preserve">осуществлять поиск и извлечение социальной информации </w:t>
      </w:r>
      <w:r>
        <w:t>(</w:t>
      </w:r>
      <w:r>
        <w:rPr>
          <w:position w:val="1"/>
        </w:rPr>
        <w:t xml:space="preserve">текстовой, графической, </w:t>
      </w:r>
      <w:r>
        <w:rPr>
          <w:w w:val="105"/>
        </w:rPr>
        <w:t>аудиовизуальной) из различных источников о глобализации и её последствиях; о роли непрерывного образования в современном обществе.</w:t>
      </w:r>
    </w:p>
    <w:p w14:paraId="105DEDF8" w14:textId="77777777" w:rsidR="0006191A" w:rsidRDefault="0006191A">
      <w:pPr>
        <w:pStyle w:val="a3"/>
        <w:spacing w:before="213"/>
        <w:ind w:left="0" w:firstLine="0"/>
        <w:jc w:val="left"/>
      </w:pPr>
    </w:p>
    <w:p w14:paraId="7E7F063A" w14:textId="77777777" w:rsidR="0006191A" w:rsidRDefault="00B04A97" w:rsidP="00356AEE">
      <w:pPr>
        <w:pStyle w:val="1"/>
        <w:numPr>
          <w:ilvl w:val="2"/>
          <w:numId w:val="54"/>
        </w:numPr>
        <w:tabs>
          <w:tab w:val="left" w:pos="1647"/>
        </w:tabs>
        <w:ind w:left="1647" w:hanging="661"/>
      </w:pPr>
      <w:bookmarkStart w:id="14" w:name="2.1.11_Федеральная_рабочая_программа_по_"/>
      <w:bookmarkEnd w:id="14"/>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«География».</w:t>
      </w:r>
    </w:p>
    <w:p w14:paraId="6A1EECAF" w14:textId="77777777" w:rsidR="0006191A" w:rsidRDefault="00B04A97">
      <w:pPr>
        <w:pStyle w:val="a3"/>
        <w:spacing w:before="45" w:line="288" w:lineRule="auto"/>
        <w:ind w:right="854"/>
      </w:pPr>
      <w:r>
        <w:rPr>
          <w:w w:val="105"/>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F6ADB1A"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1645302" w14:textId="77777777" w:rsidR="0006191A" w:rsidRDefault="00B04A97">
      <w:pPr>
        <w:pStyle w:val="a3"/>
        <w:spacing w:before="53" w:line="288" w:lineRule="auto"/>
        <w:ind w:right="858"/>
      </w:pPr>
      <w:r>
        <w:rPr>
          <w:w w:val="105"/>
        </w:rPr>
        <w:t>Программа по</w:t>
      </w:r>
      <w:r>
        <w:rPr>
          <w:spacing w:val="-2"/>
          <w:w w:val="105"/>
        </w:rPr>
        <w:t xml:space="preserve"> </w:t>
      </w:r>
      <w:r>
        <w:rPr>
          <w:w w:val="105"/>
        </w:rPr>
        <w:t xml:space="preserve">географии составлена на основе требований к результатам освоения </w:t>
      </w:r>
      <w:r>
        <w:t xml:space="preserve">ООП ООО, представленных в ФГОС ООО, а также на основе характеристики планируемых </w:t>
      </w:r>
      <w:r>
        <w:rPr>
          <w:w w:val="105"/>
        </w:rPr>
        <w:t>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0D1300C" w14:textId="77777777" w:rsidR="0006191A" w:rsidRDefault="00B04A97">
      <w:pPr>
        <w:pStyle w:val="a3"/>
        <w:spacing w:before="4" w:line="288" w:lineRule="auto"/>
        <w:ind w:right="869"/>
      </w:pPr>
      <w:r>
        <w:t xml:space="preserve">Программа по географии отражает основные требования ФГОС ООО к личностным, </w:t>
      </w:r>
      <w:r>
        <w:rPr>
          <w:w w:val="105"/>
        </w:rPr>
        <w:t>метапредметным и предметным результатам освоения образовательных программ.</w:t>
      </w:r>
    </w:p>
    <w:p w14:paraId="742CF84D" w14:textId="77777777" w:rsidR="0006191A" w:rsidRDefault="00B04A97">
      <w:pPr>
        <w:pStyle w:val="a3"/>
        <w:spacing w:line="288" w:lineRule="auto"/>
        <w:ind w:right="867"/>
      </w:pPr>
      <w:r>
        <w:rPr>
          <w:w w:val="105"/>
        </w:rPr>
        <w:t>Программа по географии даёт представление о целях обучения, воспитания и развития</w:t>
      </w:r>
      <w:r>
        <w:rPr>
          <w:spacing w:val="24"/>
          <w:w w:val="105"/>
        </w:rPr>
        <w:t xml:space="preserve">  </w:t>
      </w:r>
      <w:r>
        <w:rPr>
          <w:w w:val="105"/>
        </w:rPr>
        <w:t>обучающихся</w:t>
      </w:r>
      <w:r>
        <w:rPr>
          <w:spacing w:val="24"/>
          <w:w w:val="105"/>
        </w:rPr>
        <w:t xml:space="preserve">  </w:t>
      </w:r>
      <w:r>
        <w:rPr>
          <w:w w:val="105"/>
        </w:rPr>
        <w:t>средствами</w:t>
      </w:r>
      <w:r>
        <w:rPr>
          <w:spacing w:val="79"/>
          <w:w w:val="150"/>
        </w:rPr>
        <w:t xml:space="preserve"> </w:t>
      </w:r>
      <w:r>
        <w:rPr>
          <w:w w:val="105"/>
        </w:rPr>
        <w:t>учебного</w:t>
      </w:r>
      <w:r>
        <w:rPr>
          <w:spacing w:val="74"/>
          <w:w w:val="150"/>
        </w:rPr>
        <w:t xml:space="preserve"> </w:t>
      </w:r>
      <w:r>
        <w:rPr>
          <w:w w:val="105"/>
        </w:rPr>
        <w:t>предмета,</w:t>
      </w:r>
      <w:r>
        <w:rPr>
          <w:spacing w:val="23"/>
          <w:w w:val="105"/>
        </w:rPr>
        <w:t xml:space="preserve">  </w:t>
      </w:r>
      <w:r>
        <w:rPr>
          <w:w w:val="105"/>
        </w:rPr>
        <w:t>устанавливает</w:t>
      </w:r>
      <w:r>
        <w:rPr>
          <w:spacing w:val="24"/>
          <w:w w:val="105"/>
        </w:rPr>
        <w:t xml:space="preserve">  </w:t>
      </w:r>
      <w:r>
        <w:rPr>
          <w:spacing w:val="-2"/>
          <w:w w:val="105"/>
        </w:rPr>
        <w:t>обязательное</w:t>
      </w:r>
    </w:p>
    <w:p w14:paraId="7C3E934C" w14:textId="77777777" w:rsidR="0006191A" w:rsidRDefault="0006191A">
      <w:pPr>
        <w:spacing w:line="288" w:lineRule="auto"/>
        <w:sectPr w:rsidR="0006191A">
          <w:pgSz w:w="11910" w:h="16850"/>
          <w:pgMar w:top="1060" w:right="0" w:bottom="1140" w:left="1420" w:header="0" w:footer="922" w:gutter="0"/>
          <w:cols w:space="720"/>
        </w:sectPr>
      </w:pPr>
    </w:p>
    <w:p w14:paraId="07A5BCBB" w14:textId="77777777" w:rsidR="0006191A" w:rsidRDefault="00B04A97">
      <w:pPr>
        <w:pStyle w:val="a3"/>
        <w:spacing w:before="71" w:line="288" w:lineRule="auto"/>
        <w:ind w:right="854" w:firstLine="0"/>
      </w:pPr>
      <w:r>
        <w:rPr>
          <w:w w:val="105"/>
        </w:rPr>
        <w:lastRenderedPageBreak/>
        <w:t>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7"/>
          <w:w w:val="105"/>
        </w:rPr>
        <w:t xml:space="preserve"> </w:t>
      </w:r>
      <w:r>
        <w:rPr>
          <w:w w:val="105"/>
        </w:rPr>
        <w:t>разделам</w:t>
      </w:r>
      <w:r>
        <w:rPr>
          <w:spacing w:val="-13"/>
          <w:w w:val="105"/>
        </w:rPr>
        <w:t xml:space="preserve"> </w:t>
      </w:r>
      <w:r>
        <w:rPr>
          <w:w w:val="105"/>
        </w:rPr>
        <w:t>курса</w:t>
      </w:r>
      <w:r>
        <w:rPr>
          <w:spacing w:val="-6"/>
          <w:w w:val="105"/>
        </w:rPr>
        <w:t xml:space="preserve"> </w:t>
      </w:r>
      <w:r>
        <w:rPr>
          <w:w w:val="105"/>
        </w:rPr>
        <w:t>и</w:t>
      </w:r>
      <w:r>
        <w:rPr>
          <w:spacing w:val="-12"/>
          <w:w w:val="105"/>
        </w:rPr>
        <w:t xml:space="preserve"> </w:t>
      </w:r>
      <w:r>
        <w:rPr>
          <w:w w:val="105"/>
        </w:rPr>
        <w:t>последовательность</w:t>
      </w:r>
      <w:r>
        <w:rPr>
          <w:spacing w:val="-8"/>
          <w:w w:val="105"/>
        </w:rPr>
        <w:t xml:space="preserve"> </w:t>
      </w:r>
      <w:r>
        <w:rPr>
          <w:w w:val="105"/>
        </w:rPr>
        <w:t>их</w:t>
      </w:r>
      <w:r>
        <w:rPr>
          <w:spacing w:val="-11"/>
          <w:w w:val="105"/>
        </w:rPr>
        <w:t xml:space="preserve"> </w:t>
      </w:r>
      <w:r>
        <w:rPr>
          <w:w w:val="105"/>
        </w:rPr>
        <w:t>изучения</w:t>
      </w:r>
      <w:r>
        <w:rPr>
          <w:spacing w:val="-9"/>
          <w:w w:val="105"/>
        </w:rPr>
        <w:t xml:space="preserve"> </w:t>
      </w:r>
      <w:r>
        <w:rPr>
          <w:w w:val="105"/>
        </w:rPr>
        <w:t>с</w:t>
      </w:r>
      <w:r>
        <w:rPr>
          <w:spacing w:val="-12"/>
          <w:w w:val="105"/>
        </w:rPr>
        <w:t xml:space="preserve"> </w:t>
      </w:r>
      <w:r>
        <w:rPr>
          <w:w w:val="105"/>
        </w:rPr>
        <w:t>учётом</w:t>
      </w:r>
      <w:r>
        <w:rPr>
          <w:spacing w:val="-13"/>
          <w:w w:val="105"/>
        </w:rPr>
        <w:t xml:space="preserve"> </w:t>
      </w:r>
      <w:r>
        <w:rPr>
          <w:w w:val="105"/>
        </w:rPr>
        <w:t xml:space="preserve">межпредметных и внутрипредметных связей, логики учебного процесса, возрастных особенностей </w:t>
      </w:r>
      <w:r>
        <w:t xml:space="preserve">обучающихся; определяет возможности предмета для реализации требований к результатам </w:t>
      </w:r>
      <w:r>
        <w:rPr>
          <w:w w:val="105"/>
        </w:rPr>
        <w:t>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C45F79F" w14:textId="77777777" w:rsidR="0006191A" w:rsidRDefault="00B04A97">
      <w:pPr>
        <w:pStyle w:val="a3"/>
        <w:spacing w:before="4" w:line="288" w:lineRule="auto"/>
        <w:ind w:right="858"/>
      </w:pPr>
      <w:r>
        <w:rPr>
          <w:w w:val="105"/>
        </w:rPr>
        <w:t xml:space="preserve">География ‒ предмет, формирующий у обучающихся систему комплексных социально ориентированных знаний о Земле как планете людей, об основных </w:t>
      </w:r>
      <w:r>
        <w:t>закономерностях</w:t>
      </w:r>
      <w:r>
        <w:rPr>
          <w:spacing w:val="31"/>
        </w:rPr>
        <w:t xml:space="preserve"> </w:t>
      </w:r>
      <w:r>
        <w:t>развития</w:t>
      </w:r>
      <w:r>
        <w:rPr>
          <w:spacing w:val="34"/>
        </w:rPr>
        <w:t xml:space="preserve"> </w:t>
      </w:r>
      <w:r>
        <w:t>природы,</w:t>
      </w:r>
      <w:r>
        <w:rPr>
          <w:spacing w:val="34"/>
        </w:rPr>
        <w:t xml:space="preserve"> </w:t>
      </w:r>
      <w:r>
        <w:t>о</w:t>
      </w:r>
      <w:r>
        <w:rPr>
          <w:spacing w:val="31"/>
        </w:rPr>
        <w:t xml:space="preserve"> </w:t>
      </w:r>
      <w:r>
        <w:t>размещении</w:t>
      </w:r>
      <w:r>
        <w:rPr>
          <w:spacing w:val="27"/>
        </w:rPr>
        <w:t xml:space="preserve"> </w:t>
      </w:r>
      <w:r>
        <w:t>населения</w:t>
      </w:r>
      <w:r>
        <w:rPr>
          <w:spacing w:val="34"/>
        </w:rPr>
        <w:t xml:space="preserve"> </w:t>
      </w:r>
      <w:r>
        <w:t>и</w:t>
      </w:r>
      <w:r>
        <w:rPr>
          <w:spacing w:val="40"/>
        </w:rPr>
        <w:t xml:space="preserve"> </w:t>
      </w:r>
      <w:r>
        <w:t>хозяйства,</w:t>
      </w:r>
      <w:r>
        <w:rPr>
          <w:spacing w:val="21"/>
        </w:rPr>
        <w:t xml:space="preserve"> </w:t>
      </w:r>
      <w:r>
        <w:t>об</w:t>
      </w:r>
      <w:r>
        <w:rPr>
          <w:spacing w:val="39"/>
        </w:rPr>
        <w:t xml:space="preserve"> </w:t>
      </w:r>
      <w:r>
        <w:t>особенностях и</w:t>
      </w:r>
      <w:r>
        <w:rPr>
          <w:spacing w:val="40"/>
        </w:rPr>
        <w:t xml:space="preserve"> </w:t>
      </w:r>
      <w:r>
        <w:t>о</w:t>
      </w:r>
      <w:r>
        <w:rPr>
          <w:spacing w:val="37"/>
        </w:rPr>
        <w:t xml:space="preserve"> </w:t>
      </w:r>
      <w:r>
        <w:t>динамике</w:t>
      </w:r>
      <w:r>
        <w:rPr>
          <w:spacing w:val="35"/>
        </w:rPr>
        <w:t xml:space="preserve"> </w:t>
      </w:r>
      <w:r>
        <w:t>основных</w:t>
      </w:r>
      <w:r>
        <w:rPr>
          <w:spacing w:val="37"/>
        </w:rPr>
        <w:t xml:space="preserve"> </w:t>
      </w:r>
      <w:r>
        <w:t>природных,</w:t>
      </w:r>
      <w:r>
        <w:rPr>
          <w:spacing w:val="40"/>
        </w:rPr>
        <w:t xml:space="preserve"> </w:t>
      </w:r>
      <w:r>
        <w:t>экологических</w:t>
      </w:r>
      <w:r>
        <w:rPr>
          <w:spacing w:val="37"/>
        </w:rPr>
        <w:t xml:space="preserve"> </w:t>
      </w:r>
      <w:r>
        <w:t>и</w:t>
      </w:r>
      <w:r>
        <w:rPr>
          <w:spacing w:val="40"/>
        </w:rPr>
        <w:t xml:space="preserve"> </w:t>
      </w:r>
      <w:r>
        <w:t>социально-экономических</w:t>
      </w:r>
      <w:r>
        <w:rPr>
          <w:spacing w:val="37"/>
        </w:rPr>
        <w:t xml:space="preserve"> </w:t>
      </w:r>
      <w:r>
        <w:t xml:space="preserve">процессов, о проблемах взаимодействия природы и общества, географических подходах к устойчивому </w:t>
      </w:r>
      <w:r>
        <w:rPr>
          <w:w w:val="105"/>
        </w:rPr>
        <w:t>развитию территорий.</w:t>
      </w:r>
    </w:p>
    <w:p w14:paraId="2339769D" w14:textId="77777777" w:rsidR="0006191A" w:rsidRDefault="00B04A97">
      <w:pPr>
        <w:pStyle w:val="a3"/>
        <w:spacing w:before="5" w:line="288" w:lineRule="auto"/>
        <w:ind w:right="863"/>
      </w:pPr>
      <w:r>
        <w:t xml:space="preserve">Содержание географии на уровне основного общего образования является базой для </w:t>
      </w:r>
      <w:r>
        <w:rPr>
          <w:w w:val="105"/>
        </w:rPr>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883595" w14:textId="77777777" w:rsidR="0006191A" w:rsidRDefault="00B04A97">
      <w:pPr>
        <w:pStyle w:val="a3"/>
        <w:spacing w:line="262" w:lineRule="exact"/>
        <w:ind w:left="986" w:firstLine="0"/>
      </w:pPr>
      <w:r>
        <w:rPr>
          <w:w w:val="105"/>
        </w:rPr>
        <w:t>Изучение</w:t>
      </w:r>
      <w:r>
        <w:rPr>
          <w:spacing w:val="10"/>
          <w:w w:val="105"/>
        </w:rPr>
        <w:t xml:space="preserve"> </w:t>
      </w:r>
      <w:r>
        <w:rPr>
          <w:w w:val="105"/>
        </w:rPr>
        <w:t>географии</w:t>
      </w:r>
      <w:r>
        <w:rPr>
          <w:spacing w:val="16"/>
          <w:w w:val="105"/>
        </w:rPr>
        <w:t xml:space="preserve"> </w:t>
      </w:r>
      <w:r>
        <w:rPr>
          <w:w w:val="105"/>
        </w:rPr>
        <w:t>в</w:t>
      </w:r>
      <w:r>
        <w:rPr>
          <w:spacing w:val="17"/>
          <w:w w:val="105"/>
        </w:rPr>
        <w:t xml:space="preserve"> </w:t>
      </w:r>
      <w:r>
        <w:rPr>
          <w:w w:val="105"/>
        </w:rPr>
        <w:t>общем</w:t>
      </w:r>
      <w:r>
        <w:rPr>
          <w:spacing w:val="20"/>
          <w:w w:val="105"/>
        </w:rPr>
        <w:t xml:space="preserve"> </w:t>
      </w:r>
      <w:r>
        <w:rPr>
          <w:w w:val="105"/>
        </w:rPr>
        <w:t>образовании</w:t>
      </w:r>
      <w:r>
        <w:rPr>
          <w:spacing w:val="16"/>
          <w:w w:val="105"/>
        </w:rPr>
        <w:t xml:space="preserve"> </w:t>
      </w:r>
      <w:r>
        <w:rPr>
          <w:w w:val="105"/>
        </w:rPr>
        <w:t>направлено</w:t>
      </w:r>
      <w:r>
        <w:rPr>
          <w:spacing w:val="12"/>
          <w:w w:val="105"/>
        </w:rPr>
        <w:t xml:space="preserve"> </w:t>
      </w:r>
      <w:r>
        <w:rPr>
          <w:w w:val="105"/>
        </w:rPr>
        <w:t>на</w:t>
      </w:r>
      <w:r>
        <w:rPr>
          <w:spacing w:val="16"/>
          <w:w w:val="105"/>
        </w:rPr>
        <w:t xml:space="preserve"> </w:t>
      </w:r>
      <w:r>
        <w:rPr>
          <w:w w:val="105"/>
        </w:rPr>
        <w:t>достижение</w:t>
      </w:r>
      <w:r>
        <w:rPr>
          <w:spacing w:val="16"/>
          <w:w w:val="105"/>
        </w:rPr>
        <w:t xml:space="preserve"> </w:t>
      </w:r>
      <w:r>
        <w:rPr>
          <w:spacing w:val="-2"/>
          <w:w w:val="105"/>
        </w:rPr>
        <w:t>следующих</w:t>
      </w:r>
    </w:p>
    <w:p w14:paraId="7A7C7914" w14:textId="77777777" w:rsidR="0006191A" w:rsidRDefault="00B04A97">
      <w:pPr>
        <w:pStyle w:val="a3"/>
        <w:spacing w:before="53"/>
        <w:ind w:firstLine="0"/>
        <w:jc w:val="left"/>
      </w:pPr>
      <w:r>
        <w:rPr>
          <w:spacing w:val="-2"/>
          <w:w w:val="105"/>
        </w:rPr>
        <w:t>целей:</w:t>
      </w:r>
    </w:p>
    <w:p w14:paraId="143E0076" w14:textId="77777777" w:rsidR="0006191A" w:rsidRDefault="00B04A97">
      <w:pPr>
        <w:pStyle w:val="a3"/>
        <w:tabs>
          <w:tab w:val="left" w:pos="2381"/>
          <w:tab w:val="left" w:pos="3395"/>
          <w:tab w:val="left" w:pos="4977"/>
          <w:tab w:val="left" w:pos="5869"/>
          <w:tab w:val="left" w:pos="6214"/>
          <w:tab w:val="left" w:pos="7020"/>
          <w:tab w:val="left" w:pos="7977"/>
          <w:tab w:val="left" w:pos="8840"/>
        </w:tabs>
        <w:spacing w:before="52"/>
        <w:ind w:left="986" w:firstLine="0"/>
        <w:jc w:val="left"/>
      </w:pPr>
      <w:r>
        <w:rPr>
          <w:spacing w:val="-2"/>
          <w:w w:val="105"/>
        </w:rPr>
        <w:t>воспитание</w:t>
      </w:r>
      <w:r>
        <w:tab/>
      </w:r>
      <w:r>
        <w:rPr>
          <w:spacing w:val="-2"/>
          <w:w w:val="105"/>
        </w:rPr>
        <w:t>чувства</w:t>
      </w:r>
      <w:r>
        <w:tab/>
      </w:r>
      <w:r>
        <w:rPr>
          <w:spacing w:val="-2"/>
          <w:w w:val="105"/>
        </w:rPr>
        <w:t>патриотизма,</w:t>
      </w:r>
      <w:r>
        <w:tab/>
      </w:r>
      <w:r>
        <w:rPr>
          <w:spacing w:val="-2"/>
          <w:w w:val="105"/>
        </w:rPr>
        <w:t>любви</w:t>
      </w:r>
      <w:r>
        <w:tab/>
      </w:r>
      <w:r>
        <w:rPr>
          <w:spacing w:val="-10"/>
          <w:w w:val="105"/>
        </w:rPr>
        <w:t>к</w:t>
      </w:r>
      <w:r>
        <w:tab/>
      </w:r>
      <w:r>
        <w:rPr>
          <w:spacing w:val="-2"/>
          <w:w w:val="105"/>
        </w:rPr>
        <w:t>своей</w:t>
      </w:r>
      <w:r>
        <w:tab/>
      </w:r>
      <w:r>
        <w:rPr>
          <w:spacing w:val="-2"/>
          <w:w w:val="105"/>
        </w:rPr>
        <w:t>стране,</w:t>
      </w:r>
      <w:r>
        <w:tab/>
      </w:r>
      <w:r>
        <w:rPr>
          <w:spacing w:val="-4"/>
          <w:w w:val="105"/>
        </w:rPr>
        <w:t>малой</w:t>
      </w:r>
      <w:r>
        <w:tab/>
      </w:r>
      <w:r>
        <w:rPr>
          <w:spacing w:val="-2"/>
          <w:w w:val="105"/>
        </w:rPr>
        <w:t>родине,</w:t>
      </w:r>
    </w:p>
    <w:p w14:paraId="29A45CA6" w14:textId="77777777" w:rsidR="0006191A" w:rsidRDefault="00B04A97">
      <w:pPr>
        <w:pStyle w:val="a3"/>
        <w:spacing w:before="52" w:line="288" w:lineRule="auto"/>
        <w:ind w:right="862" w:firstLine="0"/>
      </w:pPr>
      <w:r>
        <w:rPr>
          <w:w w:val="105"/>
        </w:rPr>
        <w:t>взаимопонимания с другими народами на основе формирования целостного географического образа России, ценностных ориентаций личности;</w:t>
      </w:r>
    </w:p>
    <w:p w14:paraId="21832579" w14:textId="77777777" w:rsidR="0006191A" w:rsidRDefault="00B04A97">
      <w:pPr>
        <w:pStyle w:val="a3"/>
        <w:spacing w:line="290" w:lineRule="auto"/>
        <w:ind w:right="851"/>
      </w:pPr>
      <w:r>
        <w:rPr>
          <w:w w:val="105"/>
        </w:rPr>
        <w:t>развитие</w:t>
      </w:r>
      <w:r>
        <w:rPr>
          <w:spacing w:val="-6"/>
          <w:w w:val="105"/>
        </w:rPr>
        <w:t xml:space="preserve"> </w:t>
      </w:r>
      <w:r>
        <w:rPr>
          <w:w w:val="105"/>
        </w:rPr>
        <w:t>познавательных</w:t>
      </w:r>
      <w:r>
        <w:rPr>
          <w:spacing w:val="-11"/>
          <w:w w:val="105"/>
        </w:rPr>
        <w:t xml:space="preserve"> </w:t>
      </w:r>
      <w:r>
        <w:rPr>
          <w:w w:val="105"/>
        </w:rPr>
        <w:t>интересов,</w:t>
      </w:r>
      <w:r>
        <w:rPr>
          <w:spacing w:val="-9"/>
          <w:w w:val="105"/>
        </w:rPr>
        <w:t xml:space="preserve"> </w:t>
      </w:r>
      <w:r>
        <w:rPr>
          <w:w w:val="105"/>
        </w:rPr>
        <w:t>интеллектуальных</w:t>
      </w:r>
      <w:r>
        <w:rPr>
          <w:spacing w:val="-5"/>
          <w:w w:val="105"/>
        </w:rPr>
        <w:t xml:space="preserve"> </w:t>
      </w:r>
      <w:r>
        <w:rPr>
          <w:w w:val="105"/>
        </w:rPr>
        <w:t>и творческих</w:t>
      </w:r>
      <w:r>
        <w:rPr>
          <w:spacing w:val="-5"/>
          <w:w w:val="105"/>
        </w:rPr>
        <w:t xml:space="preserve"> </w:t>
      </w:r>
      <w:r>
        <w:rPr>
          <w:w w:val="105"/>
        </w:rPr>
        <w:t>способностей в</w:t>
      </w:r>
      <w:r>
        <w:rPr>
          <w:spacing w:val="-16"/>
          <w:w w:val="105"/>
        </w:rPr>
        <w:t xml:space="preserve"> </w:t>
      </w:r>
      <w:r>
        <w:rPr>
          <w:w w:val="105"/>
        </w:rPr>
        <w:t>процессе</w:t>
      </w:r>
      <w:r>
        <w:rPr>
          <w:spacing w:val="-15"/>
          <w:w w:val="105"/>
        </w:rPr>
        <w:t xml:space="preserve"> </w:t>
      </w:r>
      <w:r>
        <w:rPr>
          <w:w w:val="105"/>
        </w:rPr>
        <w:t>наблюдений</w:t>
      </w:r>
      <w:r>
        <w:rPr>
          <w:spacing w:val="-15"/>
          <w:w w:val="105"/>
        </w:rPr>
        <w:t xml:space="preserve"> </w:t>
      </w:r>
      <w:r>
        <w:rPr>
          <w:w w:val="105"/>
        </w:rPr>
        <w:t>за</w:t>
      </w:r>
      <w:r>
        <w:rPr>
          <w:spacing w:val="-15"/>
          <w:w w:val="105"/>
        </w:rPr>
        <w:t xml:space="preserve"> </w:t>
      </w:r>
      <w:r>
        <w:rPr>
          <w:w w:val="105"/>
        </w:rPr>
        <w:t>состоянием</w:t>
      </w:r>
      <w:r>
        <w:rPr>
          <w:spacing w:val="-14"/>
          <w:w w:val="105"/>
        </w:rPr>
        <w:t xml:space="preserve"> </w:t>
      </w:r>
      <w:r>
        <w:rPr>
          <w:w w:val="105"/>
        </w:rPr>
        <w:t>окружающей</w:t>
      </w:r>
      <w:r>
        <w:rPr>
          <w:spacing w:val="-8"/>
          <w:w w:val="105"/>
        </w:rPr>
        <w:t xml:space="preserve"> </w:t>
      </w:r>
      <w:r>
        <w:rPr>
          <w:w w:val="105"/>
        </w:rPr>
        <w:t>среды,</w:t>
      </w:r>
      <w:r>
        <w:rPr>
          <w:spacing w:val="-12"/>
          <w:w w:val="105"/>
        </w:rPr>
        <w:t xml:space="preserve"> </w:t>
      </w:r>
      <w:r>
        <w:rPr>
          <w:w w:val="105"/>
        </w:rPr>
        <w:t>решения</w:t>
      </w:r>
      <w:r>
        <w:rPr>
          <w:spacing w:val="-16"/>
          <w:w w:val="105"/>
        </w:rPr>
        <w:t xml:space="preserve"> </w:t>
      </w:r>
      <w:r>
        <w:rPr>
          <w:w w:val="105"/>
        </w:rPr>
        <w:t>географических</w:t>
      </w:r>
      <w:r>
        <w:rPr>
          <w:spacing w:val="-15"/>
          <w:w w:val="105"/>
        </w:rPr>
        <w:t xml:space="preserve"> </w:t>
      </w:r>
      <w:r>
        <w:rPr>
          <w:w w:val="105"/>
        </w:rPr>
        <w:t xml:space="preserve">задач, </w:t>
      </w:r>
      <w:r>
        <w:t>проблем повседневной жизни с использованием географических знаний, самостоятельн</w:t>
      </w:r>
      <w:r>
        <w:rPr>
          <w:spacing w:val="-10"/>
        </w:rPr>
        <w:t xml:space="preserve"> </w:t>
      </w:r>
      <w:r>
        <w:t xml:space="preserve">ого </w:t>
      </w:r>
      <w:r>
        <w:rPr>
          <w:w w:val="105"/>
        </w:rPr>
        <w:t>приобретения новых знаний;</w:t>
      </w:r>
    </w:p>
    <w:p w14:paraId="3F414C47" w14:textId="77777777" w:rsidR="0006191A" w:rsidRDefault="00B04A97">
      <w:pPr>
        <w:pStyle w:val="a3"/>
        <w:spacing w:line="288" w:lineRule="auto"/>
        <w:ind w:right="858"/>
      </w:pPr>
      <w:r>
        <w:rPr>
          <w:w w:val="105"/>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w w:val="105"/>
        </w:rPr>
        <w:t>ситуаций;</w:t>
      </w:r>
    </w:p>
    <w:p w14:paraId="471817E9" w14:textId="77777777" w:rsidR="0006191A" w:rsidRDefault="00B04A97">
      <w:pPr>
        <w:pStyle w:val="a3"/>
        <w:spacing w:line="290" w:lineRule="auto"/>
        <w:ind w:right="866"/>
      </w:pPr>
      <w:r>
        <w:rPr>
          <w:w w:val="105"/>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25A1081" w14:textId="77777777" w:rsidR="0006191A" w:rsidRDefault="00B04A97">
      <w:pPr>
        <w:pStyle w:val="a3"/>
        <w:spacing w:line="288" w:lineRule="auto"/>
        <w:ind w:right="864"/>
      </w:pPr>
      <w:r>
        <w:rPr>
          <w:w w:val="105"/>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437C395" w14:textId="77777777" w:rsidR="0006191A" w:rsidRDefault="00B04A97">
      <w:pPr>
        <w:pStyle w:val="a3"/>
        <w:spacing w:line="263" w:lineRule="exact"/>
        <w:ind w:left="986" w:firstLine="0"/>
      </w:pPr>
      <w:r>
        <w:rPr>
          <w:w w:val="105"/>
        </w:rPr>
        <w:t>Освоение</w:t>
      </w:r>
      <w:r>
        <w:rPr>
          <w:spacing w:val="28"/>
          <w:w w:val="105"/>
        </w:rPr>
        <w:t xml:space="preserve">  </w:t>
      </w:r>
      <w:r>
        <w:rPr>
          <w:w w:val="105"/>
        </w:rPr>
        <w:t>содержания</w:t>
      </w:r>
      <w:r>
        <w:rPr>
          <w:spacing w:val="30"/>
          <w:w w:val="105"/>
        </w:rPr>
        <w:t xml:space="preserve">  </w:t>
      </w:r>
      <w:r>
        <w:rPr>
          <w:w w:val="105"/>
        </w:rPr>
        <w:t>географии</w:t>
      </w:r>
      <w:r>
        <w:rPr>
          <w:spacing w:val="32"/>
          <w:w w:val="105"/>
        </w:rPr>
        <w:t xml:space="preserve">  </w:t>
      </w:r>
      <w:r>
        <w:rPr>
          <w:w w:val="105"/>
        </w:rPr>
        <w:t>на</w:t>
      </w:r>
      <w:r>
        <w:rPr>
          <w:spacing w:val="33"/>
          <w:w w:val="105"/>
        </w:rPr>
        <w:t xml:space="preserve">  </w:t>
      </w:r>
      <w:r>
        <w:rPr>
          <w:w w:val="105"/>
        </w:rPr>
        <w:t>уровне</w:t>
      </w:r>
      <w:r>
        <w:rPr>
          <w:spacing w:val="32"/>
          <w:w w:val="105"/>
        </w:rPr>
        <w:t xml:space="preserve">  </w:t>
      </w:r>
      <w:r>
        <w:rPr>
          <w:w w:val="105"/>
        </w:rPr>
        <w:t>основного</w:t>
      </w:r>
      <w:r>
        <w:rPr>
          <w:spacing w:val="29"/>
          <w:w w:val="105"/>
        </w:rPr>
        <w:t xml:space="preserve">  </w:t>
      </w:r>
      <w:r>
        <w:rPr>
          <w:w w:val="105"/>
        </w:rPr>
        <w:t>общего</w:t>
      </w:r>
      <w:r>
        <w:rPr>
          <w:spacing w:val="33"/>
          <w:w w:val="105"/>
        </w:rPr>
        <w:t xml:space="preserve">  </w:t>
      </w:r>
      <w:r>
        <w:rPr>
          <w:spacing w:val="-2"/>
          <w:w w:val="105"/>
        </w:rPr>
        <w:t>образования</w:t>
      </w:r>
    </w:p>
    <w:p w14:paraId="7A57171A" w14:textId="77777777" w:rsidR="0006191A" w:rsidRDefault="0006191A">
      <w:pPr>
        <w:spacing w:line="263" w:lineRule="exact"/>
        <w:sectPr w:rsidR="0006191A">
          <w:pgSz w:w="11910" w:h="16850"/>
          <w:pgMar w:top="1060" w:right="0" w:bottom="1140" w:left="1420" w:header="0" w:footer="922" w:gutter="0"/>
          <w:cols w:space="720"/>
        </w:sectPr>
      </w:pPr>
    </w:p>
    <w:p w14:paraId="7A1E2778" w14:textId="77777777" w:rsidR="0006191A" w:rsidRDefault="00B04A97">
      <w:pPr>
        <w:pStyle w:val="a3"/>
        <w:spacing w:before="71" w:line="295" w:lineRule="auto"/>
        <w:ind w:right="855" w:firstLine="0"/>
        <w:jc w:val="left"/>
      </w:pPr>
      <w:r>
        <w:rPr>
          <w:w w:val="105"/>
        </w:rPr>
        <w:lastRenderedPageBreak/>
        <w:t>происходит с</w:t>
      </w:r>
      <w:r>
        <w:rPr>
          <w:spacing w:val="-7"/>
          <w:w w:val="105"/>
        </w:rPr>
        <w:t xml:space="preserve"> </w:t>
      </w:r>
      <w:r>
        <w:rPr>
          <w:w w:val="105"/>
        </w:rPr>
        <w:t>использованием</w:t>
      </w:r>
      <w:r>
        <w:rPr>
          <w:spacing w:val="-2"/>
          <w:w w:val="105"/>
        </w:rPr>
        <w:t xml:space="preserve"> </w:t>
      </w:r>
      <w:r>
        <w:rPr>
          <w:w w:val="105"/>
        </w:rPr>
        <w:t>географических</w:t>
      </w:r>
      <w:r>
        <w:rPr>
          <w:spacing w:val="-6"/>
          <w:w w:val="105"/>
        </w:rPr>
        <w:t xml:space="preserve"> </w:t>
      </w:r>
      <w:r>
        <w:rPr>
          <w:w w:val="105"/>
        </w:rPr>
        <w:t>знаний</w:t>
      </w:r>
      <w:r>
        <w:rPr>
          <w:spacing w:val="-7"/>
          <w:w w:val="105"/>
        </w:rPr>
        <w:t xml:space="preserve"> </w:t>
      </w:r>
      <w:r>
        <w:rPr>
          <w:w w:val="105"/>
        </w:rPr>
        <w:t>и</w:t>
      </w:r>
      <w:r>
        <w:rPr>
          <w:spacing w:val="-1"/>
          <w:w w:val="105"/>
        </w:rPr>
        <w:t xml:space="preserve"> </w:t>
      </w:r>
      <w:r>
        <w:rPr>
          <w:w w:val="105"/>
        </w:rPr>
        <w:t>умений, сформированных</w:t>
      </w:r>
      <w:r>
        <w:rPr>
          <w:spacing w:val="-6"/>
          <w:w w:val="105"/>
        </w:rPr>
        <w:t xml:space="preserve"> </w:t>
      </w:r>
      <w:r>
        <w:rPr>
          <w:w w:val="105"/>
        </w:rPr>
        <w:t>ранее</w:t>
      </w:r>
      <w:r>
        <w:rPr>
          <w:spacing w:val="-7"/>
          <w:w w:val="105"/>
        </w:rPr>
        <w:t xml:space="preserve"> </w:t>
      </w:r>
      <w:r>
        <w:rPr>
          <w:w w:val="105"/>
        </w:rPr>
        <w:t>в рамках учебного предмета «Окружающий мир».</w:t>
      </w:r>
    </w:p>
    <w:p w14:paraId="71DD1D81" w14:textId="77777777" w:rsidR="0006191A" w:rsidRDefault="00B04A97">
      <w:pPr>
        <w:pStyle w:val="a3"/>
        <w:spacing w:line="288" w:lineRule="auto"/>
        <w:ind w:right="855"/>
        <w:jc w:val="left"/>
      </w:pPr>
      <w:r>
        <w:t>Общее число часов, рекомендованных для изучения географии</w:t>
      </w:r>
      <w:r>
        <w:rPr>
          <w:spacing w:val="33"/>
        </w:rPr>
        <w:t xml:space="preserve"> </w:t>
      </w:r>
      <w:r>
        <w:t xml:space="preserve">– 272 часа: по одному </w:t>
      </w:r>
      <w:r>
        <w:rPr>
          <w:w w:val="105"/>
        </w:rPr>
        <w:t>часу</w:t>
      </w:r>
      <w:r>
        <w:rPr>
          <w:spacing w:val="-2"/>
          <w:w w:val="105"/>
        </w:rPr>
        <w:t xml:space="preserve"> </w:t>
      </w:r>
      <w:r>
        <w:rPr>
          <w:w w:val="105"/>
        </w:rPr>
        <w:t>в неделю в 5 и 6 классах</w:t>
      </w:r>
      <w:r>
        <w:rPr>
          <w:spacing w:val="-2"/>
          <w:w w:val="105"/>
        </w:rPr>
        <w:t xml:space="preserve"> </w:t>
      </w:r>
      <w:r>
        <w:rPr>
          <w:w w:val="105"/>
        </w:rPr>
        <w:t>и по</w:t>
      </w:r>
      <w:r>
        <w:rPr>
          <w:spacing w:val="-2"/>
          <w:w w:val="105"/>
        </w:rPr>
        <w:t xml:space="preserve"> </w:t>
      </w:r>
      <w:r>
        <w:rPr>
          <w:w w:val="105"/>
        </w:rPr>
        <w:t>2 часа в 7, 8 и 9 классах.</w:t>
      </w:r>
    </w:p>
    <w:p w14:paraId="4AC1C1E4"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Географическое изучение Земли.</w:t>
      </w:r>
    </w:p>
    <w:p w14:paraId="0638348E" w14:textId="77777777" w:rsidR="0006191A" w:rsidRDefault="00B04A97">
      <w:pPr>
        <w:pStyle w:val="a3"/>
        <w:spacing w:line="264" w:lineRule="exact"/>
        <w:ind w:left="986" w:firstLine="0"/>
        <w:jc w:val="left"/>
      </w:pPr>
      <w:r>
        <w:rPr>
          <w:w w:val="105"/>
        </w:rPr>
        <w:t>Введение.</w:t>
      </w:r>
      <w:r>
        <w:rPr>
          <w:spacing w:val="-10"/>
          <w:w w:val="105"/>
        </w:rPr>
        <w:t xml:space="preserve"> </w:t>
      </w:r>
      <w:r>
        <w:rPr>
          <w:w w:val="105"/>
        </w:rPr>
        <w:t>География</w:t>
      </w:r>
      <w:r>
        <w:rPr>
          <w:spacing w:val="-9"/>
          <w:w w:val="105"/>
        </w:rPr>
        <w:t xml:space="preserve"> </w:t>
      </w:r>
      <w:r>
        <w:rPr>
          <w:w w:val="105"/>
        </w:rPr>
        <w:t>‒</w:t>
      </w:r>
      <w:r>
        <w:rPr>
          <w:spacing w:val="-10"/>
          <w:w w:val="105"/>
        </w:rPr>
        <w:t xml:space="preserve"> </w:t>
      </w:r>
      <w:r>
        <w:rPr>
          <w:w w:val="105"/>
        </w:rPr>
        <w:t>наука</w:t>
      </w:r>
      <w:r>
        <w:rPr>
          <w:spacing w:val="-5"/>
          <w:w w:val="105"/>
        </w:rPr>
        <w:t xml:space="preserve"> </w:t>
      </w:r>
      <w:r>
        <w:rPr>
          <w:w w:val="105"/>
        </w:rPr>
        <w:t>о</w:t>
      </w:r>
      <w:r>
        <w:rPr>
          <w:spacing w:val="-15"/>
          <w:w w:val="105"/>
        </w:rPr>
        <w:t xml:space="preserve"> </w:t>
      </w:r>
      <w:r>
        <w:rPr>
          <w:w w:val="105"/>
        </w:rPr>
        <w:t>планете</w:t>
      </w:r>
      <w:r>
        <w:rPr>
          <w:spacing w:val="-11"/>
          <w:w w:val="105"/>
        </w:rPr>
        <w:t xml:space="preserve"> </w:t>
      </w:r>
      <w:r>
        <w:rPr>
          <w:spacing w:val="-2"/>
          <w:w w:val="105"/>
        </w:rPr>
        <w:t>Земля.</w:t>
      </w:r>
    </w:p>
    <w:p w14:paraId="3544CE34" w14:textId="77777777" w:rsidR="0006191A" w:rsidRDefault="00B04A97">
      <w:pPr>
        <w:pStyle w:val="a3"/>
        <w:spacing w:before="42" w:line="288" w:lineRule="auto"/>
        <w:ind w:right="861"/>
      </w:pPr>
      <w:r>
        <w:rPr>
          <w:w w:val="105"/>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BA77796" w14:textId="77777777" w:rsidR="0006191A" w:rsidRDefault="00B04A97">
      <w:pPr>
        <w:pStyle w:val="a3"/>
        <w:spacing w:line="288" w:lineRule="auto"/>
        <w:ind w:right="866"/>
      </w:pPr>
      <w:r>
        <w:rPr>
          <w:w w:val="105"/>
        </w:rPr>
        <w:t>Практическая работа. «Организация фенологических наблюдений в природе: планирование, участие</w:t>
      </w:r>
      <w:r>
        <w:rPr>
          <w:spacing w:val="-1"/>
          <w:w w:val="105"/>
        </w:rPr>
        <w:t xml:space="preserve"> </w:t>
      </w:r>
      <w:r>
        <w:rPr>
          <w:w w:val="105"/>
        </w:rPr>
        <w:t>в групповой работе, форма систематизации данных».</w:t>
      </w:r>
    </w:p>
    <w:p w14:paraId="52A36F09" w14:textId="77777777" w:rsidR="0006191A" w:rsidRDefault="00B04A97">
      <w:pPr>
        <w:pStyle w:val="a3"/>
        <w:spacing w:line="264" w:lineRule="exact"/>
        <w:ind w:left="986" w:firstLine="0"/>
      </w:pPr>
      <w:r>
        <w:t>История</w:t>
      </w:r>
      <w:r>
        <w:rPr>
          <w:spacing w:val="39"/>
        </w:rPr>
        <w:t xml:space="preserve"> </w:t>
      </w:r>
      <w:r>
        <w:t>географических</w:t>
      </w:r>
      <w:r>
        <w:rPr>
          <w:spacing w:val="48"/>
        </w:rPr>
        <w:t xml:space="preserve"> </w:t>
      </w:r>
      <w:r>
        <w:rPr>
          <w:spacing w:val="-2"/>
        </w:rPr>
        <w:t>открытий.</w:t>
      </w:r>
    </w:p>
    <w:p w14:paraId="62E7994A" w14:textId="77777777" w:rsidR="0006191A" w:rsidRDefault="00B04A97">
      <w:pPr>
        <w:pStyle w:val="a3"/>
        <w:spacing w:before="58" w:line="288" w:lineRule="auto"/>
        <w:ind w:right="868"/>
      </w:pPr>
      <w:r>
        <w:rPr>
          <w:w w:val="105"/>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t xml:space="preserve">Экспедиции Т. Хейердала как модель путешествий в древности. Появление географических </w:t>
      </w:r>
      <w:r>
        <w:rPr>
          <w:spacing w:val="-2"/>
          <w:w w:val="105"/>
        </w:rPr>
        <w:t>карт.</w:t>
      </w:r>
    </w:p>
    <w:p w14:paraId="69F090BC" w14:textId="77777777" w:rsidR="0006191A" w:rsidRDefault="00B04A97">
      <w:pPr>
        <w:pStyle w:val="a3"/>
        <w:spacing w:line="288" w:lineRule="auto"/>
        <w:ind w:right="870"/>
      </w:pPr>
      <w:r>
        <w:rPr>
          <w:w w:val="105"/>
        </w:rPr>
        <w:t>География в эпоху Средневековья: путешествия и открытия викингов, древних арабов, русских землепроходцев. Путешествия М. Поло и А. Никитина.</w:t>
      </w:r>
    </w:p>
    <w:p w14:paraId="4CED68DE" w14:textId="77777777" w:rsidR="0006191A" w:rsidRDefault="00B04A97">
      <w:pPr>
        <w:pStyle w:val="a3"/>
        <w:spacing w:line="288" w:lineRule="auto"/>
        <w:ind w:right="858"/>
      </w:pPr>
      <w:r>
        <w:rPr>
          <w:w w:val="105"/>
        </w:rPr>
        <w:t xml:space="preserve">Эпоха Великих географических открытий. Три пути в Индию. Открытие Нового </w:t>
      </w:r>
      <w:r>
        <w:t xml:space="preserve">света ‒ экспедиция Х. Колумба. Первое кругосветное плавание ‒ экспедиция Ф. Магеллана. </w:t>
      </w:r>
      <w:r>
        <w:rPr>
          <w:w w:val="105"/>
        </w:rPr>
        <w:t>Значение Великих географических открытий. Карта мира после эпохи Великих географических открытий.</w:t>
      </w:r>
    </w:p>
    <w:p w14:paraId="4ADCEE0E" w14:textId="77777777" w:rsidR="0006191A" w:rsidRDefault="00B04A97">
      <w:pPr>
        <w:pStyle w:val="a3"/>
        <w:spacing w:line="288" w:lineRule="auto"/>
        <w:ind w:right="857"/>
      </w:pPr>
      <w:r>
        <w:rPr>
          <w:w w:val="105"/>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w:t>
      </w:r>
      <w:r>
        <w:t>русская</w:t>
      </w:r>
      <w:r>
        <w:rPr>
          <w:spacing w:val="34"/>
        </w:rPr>
        <w:t xml:space="preserve"> </w:t>
      </w:r>
      <w:r>
        <w:t>кругосветная</w:t>
      </w:r>
      <w:r>
        <w:rPr>
          <w:spacing w:val="34"/>
        </w:rPr>
        <w:t xml:space="preserve"> </w:t>
      </w:r>
      <w:r>
        <w:t>экспедиция</w:t>
      </w:r>
      <w:r>
        <w:rPr>
          <w:spacing w:val="34"/>
        </w:rPr>
        <w:t xml:space="preserve"> </w:t>
      </w:r>
      <w:r>
        <w:t>(Русская</w:t>
      </w:r>
      <w:r>
        <w:rPr>
          <w:spacing w:val="34"/>
        </w:rPr>
        <w:t xml:space="preserve"> </w:t>
      </w:r>
      <w:r>
        <w:t>экспедиция</w:t>
      </w:r>
      <w:r>
        <w:rPr>
          <w:spacing w:val="34"/>
        </w:rPr>
        <w:t xml:space="preserve"> </w:t>
      </w:r>
      <w:r>
        <w:t>Ф.Ф. Беллинсгаузена,</w:t>
      </w:r>
      <w:r>
        <w:rPr>
          <w:spacing w:val="32"/>
        </w:rPr>
        <w:t xml:space="preserve"> </w:t>
      </w:r>
      <w:r>
        <w:t>М.П.</w:t>
      </w:r>
      <w:r>
        <w:rPr>
          <w:spacing w:val="32"/>
        </w:rPr>
        <w:t xml:space="preserve"> </w:t>
      </w:r>
      <w:r>
        <w:t>Лазарева</w:t>
      </w:r>
    </w:p>
    <w:p w14:paraId="18A56E06" w14:textId="77777777" w:rsidR="0006191A" w:rsidRDefault="00B04A97">
      <w:pPr>
        <w:pStyle w:val="a3"/>
        <w:spacing w:before="2"/>
        <w:ind w:firstLine="0"/>
      </w:pPr>
      <w:r>
        <w:rPr>
          <w:w w:val="105"/>
        </w:rPr>
        <w:t>–</w:t>
      </w:r>
      <w:r>
        <w:rPr>
          <w:spacing w:val="-9"/>
          <w:w w:val="105"/>
        </w:rPr>
        <w:t xml:space="preserve"> </w:t>
      </w:r>
      <w:r>
        <w:rPr>
          <w:w w:val="105"/>
        </w:rPr>
        <w:t>открытие</w:t>
      </w:r>
      <w:r>
        <w:rPr>
          <w:spacing w:val="-9"/>
          <w:w w:val="105"/>
        </w:rPr>
        <w:t xml:space="preserve"> </w:t>
      </w:r>
      <w:r>
        <w:rPr>
          <w:spacing w:val="-2"/>
          <w:w w:val="105"/>
        </w:rPr>
        <w:t>Антарктиды).</w:t>
      </w:r>
    </w:p>
    <w:p w14:paraId="1D7A94FA" w14:textId="77777777" w:rsidR="0006191A" w:rsidRDefault="00B04A97">
      <w:pPr>
        <w:pStyle w:val="a3"/>
        <w:spacing w:before="52"/>
        <w:ind w:left="986" w:firstLine="0"/>
      </w:pPr>
      <w:r>
        <w:rPr>
          <w:w w:val="105"/>
        </w:rPr>
        <w:t>Географические</w:t>
      </w:r>
      <w:r>
        <w:rPr>
          <w:spacing w:val="38"/>
          <w:w w:val="105"/>
        </w:rPr>
        <w:t xml:space="preserve"> </w:t>
      </w:r>
      <w:r>
        <w:rPr>
          <w:w w:val="105"/>
        </w:rPr>
        <w:t>исследования</w:t>
      </w:r>
      <w:r>
        <w:rPr>
          <w:spacing w:val="35"/>
          <w:w w:val="105"/>
        </w:rPr>
        <w:t xml:space="preserve"> </w:t>
      </w:r>
      <w:r>
        <w:rPr>
          <w:w w:val="105"/>
        </w:rPr>
        <w:t>в</w:t>
      </w:r>
      <w:r>
        <w:rPr>
          <w:spacing w:val="44"/>
          <w:w w:val="105"/>
        </w:rPr>
        <w:t xml:space="preserve"> </w:t>
      </w:r>
      <w:r>
        <w:rPr>
          <w:w w:val="105"/>
        </w:rPr>
        <w:t>ХХ</w:t>
      </w:r>
      <w:r>
        <w:rPr>
          <w:spacing w:val="37"/>
          <w:w w:val="105"/>
        </w:rPr>
        <w:t xml:space="preserve"> </w:t>
      </w:r>
      <w:r>
        <w:rPr>
          <w:w w:val="105"/>
        </w:rPr>
        <w:t>в.</w:t>
      </w:r>
      <w:r>
        <w:rPr>
          <w:spacing w:val="41"/>
          <w:w w:val="105"/>
        </w:rPr>
        <w:t xml:space="preserve"> </w:t>
      </w:r>
      <w:r>
        <w:rPr>
          <w:w w:val="105"/>
        </w:rPr>
        <w:t>Исследование</w:t>
      </w:r>
      <w:r>
        <w:rPr>
          <w:spacing w:val="38"/>
          <w:w w:val="105"/>
        </w:rPr>
        <w:t xml:space="preserve"> </w:t>
      </w:r>
      <w:r>
        <w:rPr>
          <w:w w:val="105"/>
        </w:rPr>
        <w:t>полярных</w:t>
      </w:r>
      <w:r>
        <w:rPr>
          <w:spacing w:val="40"/>
          <w:w w:val="105"/>
        </w:rPr>
        <w:t xml:space="preserve"> </w:t>
      </w:r>
      <w:r>
        <w:rPr>
          <w:w w:val="105"/>
        </w:rPr>
        <w:t>областей</w:t>
      </w:r>
      <w:r>
        <w:rPr>
          <w:spacing w:val="44"/>
          <w:w w:val="105"/>
        </w:rPr>
        <w:t xml:space="preserve"> </w:t>
      </w:r>
      <w:r>
        <w:rPr>
          <w:spacing w:val="-2"/>
          <w:w w:val="105"/>
        </w:rPr>
        <w:t>Земли.</w:t>
      </w:r>
    </w:p>
    <w:p w14:paraId="02B20886" w14:textId="77777777" w:rsidR="0006191A" w:rsidRDefault="00B04A97">
      <w:pPr>
        <w:pStyle w:val="a3"/>
        <w:spacing w:before="53"/>
        <w:ind w:firstLine="0"/>
      </w:pPr>
      <w:r>
        <w:t>Изучение</w:t>
      </w:r>
      <w:r>
        <w:rPr>
          <w:spacing w:val="43"/>
        </w:rPr>
        <w:t xml:space="preserve"> </w:t>
      </w:r>
      <w:r>
        <w:t>Мирового</w:t>
      </w:r>
      <w:r>
        <w:rPr>
          <w:spacing w:val="44"/>
        </w:rPr>
        <w:t xml:space="preserve"> </w:t>
      </w:r>
      <w:r>
        <w:t>океана.</w:t>
      </w:r>
      <w:r>
        <w:rPr>
          <w:spacing w:val="37"/>
        </w:rPr>
        <w:t xml:space="preserve"> </w:t>
      </w:r>
      <w:r>
        <w:t>Географические</w:t>
      </w:r>
      <w:r>
        <w:rPr>
          <w:spacing w:val="43"/>
        </w:rPr>
        <w:t xml:space="preserve"> </w:t>
      </w:r>
      <w:r>
        <w:t>открытия</w:t>
      </w:r>
      <w:r>
        <w:rPr>
          <w:spacing w:val="36"/>
        </w:rPr>
        <w:t xml:space="preserve"> </w:t>
      </w:r>
      <w:r>
        <w:t>Новейшего</w:t>
      </w:r>
      <w:r>
        <w:rPr>
          <w:spacing w:val="33"/>
        </w:rPr>
        <w:t xml:space="preserve"> </w:t>
      </w:r>
      <w:r>
        <w:rPr>
          <w:spacing w:val="-2"/>
        </w:rPr>
        <w:t>времени.</w:t>
      </w:r>
    </w:p>
    <w:p w14:paraId="02FDBE05" w14:textId="77777777" w:rsidR="0006191A" w:rsidRDefault="00B04A97">
      <w:pPr>
        <w:pStyle w:val="a3"/>
        <w:spacing w:before="52" w:line="288" w:lineRule="auto"/>
        <w:ind w:right="866"/>
      </w:pPr>
      <w:r>
        <w:rPr>
          <w:w w:val="105"/>
        </w:rPr>
        <w:t>Практические</w:t>
      </w:r>
      <w:r>
        <w:rPr>
          <w:spacing w:val="-7"/>
          <w:w w:val="105"/>
        </w:rPr>
        <w:t xml:space="preserve"> </w:t>
      </w:r>
      <w:r>
        <w:rPr>
          <w:w w:val="105"/>
        </w:rPr>
        <w:t>работы:</w:t>
      </w:r>
      <w:r>
        <w:rPr>
          <w:spacing w:val="-10"/>
          <w:w w:val="105"/>
        </w:rPr>
        <w:t xml:space="preserve"> </w:t>
      </w:r>
      <w:r>
        <w:rPr>
          <w:w w:val="105"/>
        </w:rPr>
        <w:t>«Обозначение</w:t>
      </w:r>
      <w:r>
        <w:rPr>
          <w:spacing w:val="-13"/>
          <w:w w:val="105"/>
        </w:rPr>
        <w:t xml:space="preserve"> </w:t>
      </w:r>
      <w:r>
        <w:rPr>
          <w:w w:val="105"/>
        </w:rPr>
        <w:t>на</w:t>
      </w:r>
      <w:r>
        <w:rPr>
          <w:spacing w:val="-7"/>
          <w:w w:val="105"/>
        </w:rPr>
        <w:t xml:space="preserve"> </w:t>
      </w:r>
      <w:r>
        <w:rPr>
          <w:w w:val="105"/>
        </w:rPr>
        <w:t>контурной</w:t>
      </w:r>
      <w:r>
        <w:rPr>
          <w:spacing w:val="-7"/>
          <w:w w:val="105"/>
        </w:rPr>
        <w:t xml:space="preserve"> </w:t>
      </w:r>
      <w:r>
        <w:rPr>
          <w:w w:val="105"/>
        </w:rPr>
        <w:t>карте</w:t>
      </w:r>
      <w:r>
        <w:rPr>
          <w:spacing w:val="-13"/>
          <w:w w:val="105"/>
        </w:rPr>
        <w:t xml:space="preserve"> </w:t>
      </w:r>
      <w:r>
        <w:rPr>
          <w:w w:val="105"/>
        </w:rPr>
        <w:t>географических</w:t>
      </w:r>
      <w:r>
        <w:rPr>
          <w:spacing w:val="-12"/>
          <w:w w:val="105"/>
        </w:rPr>
        <w:t xml:space="preserve"> </w:t>
      </w:r>
      <w:r>
        <w:rPr>
          <w:w w:val="105"/>
        </w:rPr>
        <w:t>объектов, открытых</w:t>
      </w:r>
      <w:r>
        <w:rPr>
          <w:spacing w:val="-16"/>
          <w:w w:val="105"/>
        </w:rPr>
        <w:t xml:space="preserve"> </w:t>
      </w:r>
      <w:r>
        <w:rPr>
          <w:w w:val="105"/>
        </w:rPr>
        <w:t>в</w:t>
      </w:r>
      <w:r>
        <w:rPr>
          <w:spacing w:val="-10"/>
          <w:w w:val="105"/>
        </w:rPr>
        <w:t xml:space="preserve"> </w:t>
      </w:r>
      <w:r>
        <w:rPr>
          <w:w w:val="105"/>
        </w:rPr>
        <w:t>разные</w:t>
      </w:r>
      <w:r>
        <w:rPr>
          <w:spacing w:val="-15"/>
          <w:w w:val="105"/>
        </w:rPr>
        <w:t xml:space="preserve"> </w:t>
      </w:r>
      <w:r>
        <w:rPr>
          <w:w w:val="105"/>
        </w:rPr>
        <w:t>периоды»,</w:t>
      </w:r>
      <w:r>
        <w:rPr>
          <w:spacing w:val="-14"/>
          <w:w w:val="105"/>
        </w:rPr>
        <w:t xml:space="preserve"> </w:t>
      </w:r>
      <w:r>
        <w:rPr>
          <w:w w:val="105"/>
        </w:rPr>
        <w:t>«Сравнение</w:t>
      </w:r>
      <w:r>
        <w:rPr>
          <w:spacing w:val="-16"/>
          <w:w w:val="105"/>
        </w:rPr>
        <w:t xml:space="preserve"> </w:t>
      </w:r>
      <w:r>
        <w:rPr>
          <w:w w:val="105"/>
        </w:rPr>
        <w:t>карт</w:t>
      </w:r>
      <w:r>
        <w:rPr>
          <w:spacing w:val="-15"/>
          <w:w w:val="105"/>
        </w:rPr>
        <w:t xml:space="preserve"> </w:t>
      </w:r>
      <w:r>
        <w:rPr>
          <w:w w:val="105"/>
        </w:rPr>
        <w:t>Эратосфена,</w:t>
      </w:r>
      <w:r>
        <w:rPr>
          <w:spacing w:val="-14"/>
          <w:w w:val="105"/>
        </w:rPr>
        <w:t xml:space="preserve"> </w:t>
      </w:r>
      <w:r>
        <w:rPr>
          <w:w w:val="105"/>
        </w:rPr>
        <w:t>Птолемея</w:t>
      </w:r>
      <w:r>
        <w:rPr>
          <w:spacing w:val="-9"/>
          <w:w w:val="105"/>
        </w:rPr>
        <w:t xml:space="preserve"> </w:t>
      </w:r>
      <w:r>
        <w:rPr>
          <w:w w:val="105"/>
        </w:rPr>
        <w:t>и</w:t>
      </w:r>
      <w:r>
        <w:rPr>
          <w:spacing w:val="-11"/>
          <w:w w:val="105"/>
        </w:rPr>
        <w:t xml:space="preserve"> </w:t>
      </w:r>
      <w:r>
        <w:rPr>
          <w:w w:val="105"/>
        </w:rPr>
        <w:t>современных</w:t>
      </w:r>
      <w:r>
        <w:rPr>
          <w:spacing w:val="-16"/>
          <w:w w:val="105"/>
        </w:rPr>
        <w:t xml:space="preserve"> </w:t>
      </w:r>
      <w:r>
        <w:rPr>
          <w:w w:val="105"/>
        </w:rPr>
        <w:t>карт по предложенным учителем вопросам».</w:t>
      </w:r>
    </w:p>
    <w:p w14:paraId="5B6F8847" w14:textId="77777777" w:rsidR="0006191A" w:rsidRDefault="00B04A97">
      <w:pPr>
        <w:pStyle w:val="a3"/>
        <w:spacing w:line="288" w:lineRule="auto"/>
        <w:ind w:left="986" w:right="5925" w:firstLine="0"/>
      </w:pPr>
      <w:r>
        <w:t xml:space="preserve">Изображения земной поверхности. </w:t>
      </w:r>
      <w:r>
        <w:rPr>
          <w:w w:val="105"/>
        </w:rPr>
        <w:t>Планы местности.</w:t>
      </w:r>
    </w:p>
    <w:p w14:paraId="60CC010D" w14:textId="77777777" w:rsidR="0006191A" w:rsidRDefault="00B04A97">
      <w:pPr>
        <w:pStyle w:val="a3"/>
        <w:spacing w:line="288" w:lineRule="auto"/>
        <w:ind w:right="866"/>
      </w:pPr>
      <w:r>
        <w:rPr>
          <w:w w:val="10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16"/>
          <w:w w:val="105"/>
        </w:rPr>
        <w:t xml:space="preserve"> </w:t>
      </w:r>
      <w:r>
        <w:rPr>
          <w:w w:val="105"/>
        </w:rPr>
        <w:t>и</w:t>
      </w:r>
      <w:r>
        <w:rPr>
          <w:spacing w:val="-9"/>
          <w:w w:val="105"/>
        </w:rPr>
        <w:t xml:space="preserve"> </w:t>
      </w:r>
      <w:r>
        <w:rPr>
          <w:w w:val="105"/>
        </w:rPr>
        <w:t>маршрутная</w:t>
      </w:r>
      <w:r>
        <w:rPr>
          <w:spacing w:val="-11"/>
          <w:w w:val="105"/>
        </w:rPr>
        <w:t xml:space="preserve"> </w:t>
      </w:r>
      <w:r>
        <w:rPr>
          <w:w w:val="105"/>
        </w:rPr>
        <w:t>съёмка</w:t>
      </w:r>
      <w:r>
        <w:rPr>
          <w:spacing w:val="-14"/>
          <w:w w:val="105"/>
        </w:rPr>
        <w:t xml:space="preserve"> </w:t>
      </w:r>
      <w:r>
        <w:rPr>
          <w:w w:val="105"/>
        </w:rPr>
        <w:t>местности.</w:t>
      </w:r>
      <w:r>
        <w:rPr>
          <w:spacing w:val="-16"/>
          <w:w w:val="105"/>
        </w:rPr>
        <w:t xml:space="preserve"> </w:t>
      </w:r>
      <w:r>
        <w:rPr>
          <w:w w:val="105"/>
        </w:rPr>
        <w:t>Изображение</w:t>
      </w:r>
      <w:r>
        <w:rPr>
          <w:spacing w:val="-12"/>
          <w:w w:val="105"/>
        </w:rPr>
        <w:t xml:space="preserve"> </w:t>
      </w:r>
      <w:r>
        <w:rPr>
          <w:w w:val="105"/>
        </w:rPr>
        <w:t>на</w:t>
      </w:r>
      <w:r>
        <w:rPr>
          <w:spacing w:val="-13"/>
          <w:w w:val="105"/>
        </w:rPr>
        <w:t xml:space="preserve"> </w:t>
      </w:r>
      <w:r>
        <w:rPr>
          <w:w w:val="105"/>
        </w:rPr>
        <w:t>планах</w:t>
      </w:r>
      <w:r>
        <w:rPr>
          <w:spacing w:val="-13"/>
          <w:w w:val="105"/>
        </w:rPr>
        <w:t xml:space="preserve"> </w:t>
      </w:r>
      <w:r>
        <w:rPr>
          <w:w w:val="105"/>
        </w:rPr>
        <w:t>местности</w:t>
      </w:r>
      <w:r>
        <w:rPr>
          <w:spacing w:val="-8"/>
          <w:w w:val="105"/>
        </w:rPr>
        <w:t xml:space="preserve"> </w:t>
      </w:r>
      <w:r>
        <w:rPr>
          <w:w w:val="105"/>
        </w:rP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w:t>
      </w:r>
      <w:r>
        <w:rPr>
          <w:spacing w:val="-3"/>
          <w:w w:val="105"/>
        </w:rPr>
        <w:t xml:space="preserve"> </w:t>
      </w:r>
      <w:r>
        <w:rPr>
          <w:w w:val="105"/>
        </w:rPr>
        <w:t>города,</w:t>
      </w:r>
      <w:r>
        <w:rPr>
          <w:spacing w:val="-1"/>
          <w:w w:val="105"/>
        </w:rPr>
        <w:t xml:space="preserve"> </w:t>
      </w:r>
      <w:r>
        <w:rPr>
          <w:w w:val="105"/>
        </w:rPr>
        <w:t>туристические</w:t>
      </w:r>
      <w:r>
        <w:rPr>
          <w:spacing w:val="-9"/>
          <w:w w:val="105"/>
        </w:rPr>
        <w:t xml:space="preserve"> </w:t>
      </w:r>
      <w:r>
        <w:rPr>
          <w:w w:val="105"/>
        </w:rPr>
        <w:t>планы,</w:t>
      </w:r>
      <w:r>
        <w:rPr>
          <w:spacing w:val="-1"/>
          <w:w w:val="105"/>
        </w:rPr>
        <w:t xml:space="preserve"> </w:t>
      </w:r>
      <w:r>
        <w:rPr>
          <w:w w:val="105"/>
        </w:rPr>
        <w:t>военные,</w:t>
      </w:r>
      <w:r>
        <w:rPr>
          <w:spacing w:val="-7"/>
          <w:w w:val="105"/>
        </w:rPr>
        <w:t xml:space="preserve"> </w:t>
      </w:r>
      <w:r>
        <w:rPr>
          <w:w w:val="105"/>
        </w:rPr>
        <w:t>исторические</w:t>
      </w:r>
      <w:r>
        <w:rPr>
          <w:spacing w:val="-9"/>
          <w:w w:val="105"/>
        </w:rPr>
        <w:t xml:space="preserve"> </w:t>
      </w:r>
      <w:r>
        <w:rPr>
          <w:w w:val="105"/>
        </w:rPr>
        <w:t>и транспортные</w:t>
      </w:r>
      <w:r>
        <w:rPr>
          <w:spacing w:val="-9"/>
          <w:w w:val="105"/>
        </w:rPr>
        <w:t xml:space="preserve"> </w:t>
      </w:r>
      <w:r>
        <w:rPr>
          <w:w w:val="105"/>
        </w:rPr>
        <w:t>планы,</w:t>
      </w:r>
      <w:r>
        <w:rPr>
          <w:spacing w:val="-7"/>
          <w:w w:val="105"/>
        </w:rPr>
        <w:t xml:space="preserve"> </w:t>
      </w:r>
      <w:r>
        <w:rPr>
          <w:w w:val="105"/>
        </w:rPr>
        <w:t>планы местности в мобильных приложениях) и области их применения.</w:t>
      </w:r>
    </w:p>
    <w:p w14:paraId="0D512C30" w14:textId="77777777" w:rsidR="0006191A" w:rsidRDefault="00B04A97">
      <w:pPr>
        <w:pStyle w:val="a3"/>
        <w:spacing w:before="2" w:line="288" w:lineRule="auto"/>
        <w:ind w:right="871"/>
      </w:pPr>
      <w:r>
        <w:rPr>
          <w:w w:val="105"/>
        </w:rPr>
        <w:t>Практические работы: «Определение направлений и расстояний по плану местности», «Составление описания маршрута по плану местности».</w:t>
      </w:r>
    </w:p>
    <w:p w14:paraId="7E18E674" w14:textId="77777777" w:rsidR="0006191A" w:rsidRDefault="00B04A97">
      <w:pPr>
        <w:pStyle w:val="a3"/>
        <w:spacing w:line="263" w:lineRule="exact"/>
        <w:ind w:left="986" w:firstLine="0"/>
      </w:pPr>
      <w:r>
        <w:t>Географические</w:t>
      </w:r>
      <w:r>
        <w:rPr>
          <w:spacing w:val="52"/>
        </w:rPr>
        <w:t xml:space="preserve"> </w:t>
      </w:r>
      <w:r>
        <w:rPr>
          <w:spacing w:val="-2"/>
        </w:rPr>
        <w:t>карты.</w:t>
      </w:r>
    </w:p>
    <w:p w14:paraId="1C4DF91D" w14:textId="77777777" w:rsidR="0006191A" w:rsidRDefault="00B04A97">
      <w:pPr>
        <w:pStyle w:val="a3"/>
        <w:spacing w:before="53"/>
        <w:ind w:left="986" w:firstLine="0"/>
      </w:pPr>
      <w:r>
        <w:rPr>
          <w:w w:val="105"/>
        </w:rPr>
        <w:t>Различия</w:t>
      </w:r>
      <w:r>
        <w:rPr>
          <w:spacing w:val="58"/>
          <w:w w:val="150"/>
        </w:rPr>
        <w:t xml:space="preserve"> </w:t>
      </w:r>
      <w:r>
        <w:rPr>
          <w:w w:val="105"/>
        </w:rPr>
        <w:t>глобуса</w:t>
      </w:r>
      <w:r>
        <w:rPr>
          <w:spacing w:val="60"/>
          <w:w w:val="150"/>
        </w:rPr>
        <w:t xml:space="preserve"> </w:t>
      </w:r>
      <w:r>
        <w:rPr>
          <w:w w:val="105"/>
        </w:rPr>
        <w:t>и</w:t>
      </w:r>
      <w:r>
        <w:rPr>
          <w:spacing w:val="55"/>
          <w:w w:val="150"/>
        </w:rPr>
        <w:t xml:space="preserve"> </w:t>
      </w:r>
      <w:r>
        <w:rPr>
          <w:w w:val="105"/>
        </w:rPr>
        <w:t>географических</w:t>
      </w:r>
      <w:r>
        <w:rPr>
          <w:spacing w:val="55"/>
          <w:w w:val="150"/>
        </w:rPr>
        <w:t xml:space="preserve"> </w:t>
      </w:r>
      <w:r>
        <w:rPr>
          <w:w w:val="105"/>
        </w:rPr>
        <w:t>карт.</w:t>
      </w:r>
      <w:r>
        <w:rPr>
          <w:spacing w:val="57"/>
          <w:w w:val="150"/>
        </w:rPr>
        <w:t xml:space="preserve"> </w:t>
      </w:r>
      <w:r>
        <w:rPr>
          <w:w w:val="105"/>
        </w:rPr>
        <w:t>Способы</w:t>
      </w:r>
      <w:r>
        <w:rPr>
          <w:spacing w:val="58"/>
          <w:w w:val="150"/>
        </w:rPr>
        <w:t xml:space="preserve"> </w:t>
      </w:r>
      <w:r>
        <w:rPr>
          <w:w w:val="105"/>
        </w:rPr>
        <w:t>перехода</w:t>
      </w:r>
      <w:r>
        <w:rPr>
          <w:spacing w:val="68"/>
          <w:w w:val="150"/>
        </w:rPr>
        <w:t xml:space="preserve"> </w:t>
      </w:r>
      <w:r>
        <w:rPr>
          <w:w w:val="105"/>
        </w:rPr>
        <w:t>от</w:t>
      </w:r>
      <w:r>
        <w:rPr>
          <w:spacing w:val="63"/>
          <w:w w:val="150"/>
        </w:rPr>
        <w:t xml:space="preserve"> </w:t>
      </w:r>
      <w:r>
        <w:rPr>
          <w:spacing w:val="-2"/>
          <w:w w:val="105"/>
        </w:rPr>
        <w:t>сферической</w:t>
      </w:r>
    </w:p>
    <w:p w14:paraId="765A8282" w14:textId="77777777" w:rsidR="0006191A" w:rsidRDefault="0006191A">
      <w:pPr>
        <w:sectPr w:rsidR="0006191A">
          <w:pgSz w:w="11910" w:h="16850"/>
          <w:pgMar w:top="1060" w:right="0" w:bottom="1140" w:left="1420" w:header="0" w:footer="922" w:gutter="0"/>
          <w:cols w:space="720"/>
        </w:sectPr>
      </w:pPr>
    </w:p>
    <w:p w14:paraId="094D9F2E" w14:textId="77777777" w:rsidR="0006191A" w:rsidRDefault="00B04A97">
      <w:pPr>
        <w:pStyle w:val="a3"/>
        <w:spacing w:before="71" w:line="290" w:lineRule="auto"/>
        <w:ind w:right="868" w:firstLine="0"/>
      </w:pPr>
      <w:r>
        <w:rPr>
          <w:w w:val="105"/>
        </w:rPr>
        <w:lastRenderedPageBreak/>
        <w:t xml:space="preserve">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t>координаты.</w:t>
      </w:r>
      <w:r>
        <w:rPr>
          <w:spacing w:val="31"/>
        </w:rPr>
        <w:t xml:space="preserve"> </w:t>
      </w:r>
      <w:r>
        <w:t>Географическая</w:t>
      </w:r>
      <w:r>
        <w:rPr>
          <w:spacing w:val="31"/>
        </w:rPr>
        <w:t xml:space="preserve"> </w:t>
      </w:r>
      <w:r>
        <w:t>широта</w:t>
      </w:r>
      <w:r>
        <w:rPr>
          <w:spacing w:val="38"/>
        </w:rPr>
        <w:t xml:space="preserve"> </w:t>
      </w:r>
      <w:r>
        <w:t>и</w:t>
      </w:r>
      <w:r>
        <w:rPr>
          <w:spacing w:val="38"/>
        </w:rPr>
        <w:t xml:space="preserve"> </w:t>
      </w:r>
      <w:r>
        <w:t>географическая</w:t>
      </w:r>
      <w:r>
        <w:rPr>
          <w:spacing w:val="31"/>
        </w:rPr>
        <w:t xml:space="preserve"> </w:t>
      </w:r>
      <w:r>
        <w:t>долгота,</w:t>
      </w:r>
      <w:r>
        <w:rPr>
          <w:spacing w:val="31"/>
        </w:rPr>
        <w:t xml:space="preserve"> </w:t>
      </w:r>
      <w:r>
        <w:t>их</w:t>
      </w:r>
      <w:r>
        <w:rPr>
          <w:spacing w:val="39"/>
        </w:rPr>
        <w:t xml:space="preserve"> </w:t>
      </w:r>
      <w:r>
        <w:t>определение</w:t>
      </w:r>
      <w:r>
        <w:rPr>
          <w:spacing w:val="26"/>
        </w:rPr>
        <w:t xml:space="preserve"> </w:t>
      </w:r>
      <w:r>
        <w:t>на</w:t>
      </w:r>
      <w:r>
        <w:rPr>
          <w:spacing w:val="38"/>
        </w:rPr>
        <w:t xml:space="preserve"> </w:t>
      </w:r>
      <w:r>
        <w:t xml:space="preserve">глобусе </w:t>
      </w:r>
      <w:r>
        <w:rPr>
          <w:w w:val="105"/>
        </w:rPr>
        <w:t>и картах. Определение расстояний по глобусу.</w:t>
      </w:r>
    </w:p>
    <w:p w14:paraId="01E05532" w14:textId="77777777" w:rsidR="0006191A" w:rsidRDefault="00B04A97">
      <w:pPr>
        <w:pStyle w:val="a3"/>
        <w:spacing w:line="288" w:lineRule="auto"/>
        <w:ind w:right="854"/>
      </w:pPr>
      <w:r>
        <w:rPr>
          <w:w w:val="105"/>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t xml:space="preserve">Изображение на физических картах высот и глубин. Географический атлас. Использование </w:t>
      </w:r>
      <w:r>
        <w:rPr>
          <w:w w:val="105"/>
        </w:rPr>
        <w:t>карт в</w:t>
      </w:r>
      <w:r>
        <w:rPr>
          <w:spacing w:val="-2"/>
          <w:w w:val="105"/>
        </w:rPr>
        <w:t xml:space="preserve"> </w:t>
      </w:r>
      <w:r>
        <w:rPr>
          <w:w w:val="105"/>
        </w:rPr>
        <w:t>жизни</w:t>
      </w:r>
      <w:r>
        <w:rPr>
          <w:spacing w:val="-2"/>
          <w:w w:val="105"/>
        </w:rPr>
        <w:t xml:space="preserve"> </w:t>
      </w:r>
      <w:r>
        <w:rPr>
          <w:w w:val="105"/>
        </w:rPr>
        <w:t>и хозяйственной</w:t>
      </w:r>
      <w:r>
        <w:rPr>
          <w:spacing w:val="-2"/>
          <w:w w:val="105"/>
        </w:rPr>
        <w:t xml:space="preserve"> </w:t>
      </w:r>
      <w:r>
        <w:rPr>
          <w:w w:val="105"/>
        </w:rPr>
        <w:t>деятельности людей. Сходство</w:t>
      </w:r>
      <w:r>
        <w:rPr>
          <w:spacing w:val="-7"/>
          <w:w w:val="105"/>
        </w:rPr>
        <w:t xml:space="preserve"> </w:t>
      </w:r>
      <w:r>
        <w:rPr>
          <w:w w:val="105"/>
        </w:rPr>
        <w:t>и различие</w:t>
      </w:r>
      <w:r>
        <w:rPr>
          <w:spacing w:val="-8"/>
          <w:w w:val="105"/>
        </w:rPr>
        <w:t xml:space="preserve"> </w:t>
      </w:r>
      <w:r>
        <w:rPr>
          <w:w w:val="105"/>
        </w:rPr>
        <w:t>плана</w:t>
      </w:r>
      <w:r>
        <w:rPr>
          <w:spacing w:val="-2"/>
          <w:w w:val="105"/>
        </w:rPr>
        <w:t xml:space="preserve"> </w:t>
      </w:r>
      <w:r>
        <w:rPr>
          <w:w w:val="105"/>
        </w:rPr>
        <w:t>местности и географической карты. Профессия картограф. Система космической навигации. Геоинформационные системы.</w:t>
      </w:r>
    </w:p>
    <w:p w14:paraId="16311C75" w14:textId="77777777" w:rsidR="0006191A" w:rsidRDefault="00B04A97">
      <w:pPr>
        <w:pStyle w:val="a3"/>
        <w:spacing w:line="290" w:lineRule="auto"/>
        <w:ind w:right="869"/>
      </w:pPr>
      <w:r>
        <w:rPr>
          <w:w w:val="105"/>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751D7E4F" w14:textId="77777777" w:rsidR="0006191A" w:rsidRDefault="00B04A97">
      <w:pPr>
        <w:pStyle w:val="a3"/>
        <w:spacing w:line="262" w:lineRule="exact"/>
        <w:ind w:left="986" w:firstLine="0"/>
      </w:pPr>
      <w:r>
        <w:rPr>
          <w:w w:val="105"/>
        </w:rPr>
        <w:t>Земля</w:t>
      </w:r>
      <w:r>
        <w:rPr>
          <w:spacing w:val="-16"/>
          <w:w w:val="105"/>
        </w:rPr>
        <w:t xml:space="preserve"> </w:t>
      </w:r>
      <w:r>
        <w:rPr>
          <w:w w:val="105"/>
        </w:rPr>
        <w:t>‒</w:t>
      </w:r>
      <w:r>
        <w:rPr>
          <w:spacing w:val="-11"/>
          <w:w w:val="105"/>
        </w:rPr>
        <w:t xml:space="preserve"> </w:t>
      </w:r>
      <w:r>
        <w:rPr>
          <w:w w:val="105"/>
        </w:rPr>
        <w:t>планета</w:t>
      </w:r>
      <w:r>
        <w:rPr>
          <w:spacing w:val="-7"/>
          <w:w w:val="105"/>
        </w:rPr>
        <w:t xml:space="preserve"> </w:t>
      </w:r>
      <w:r>
        <w:rPr>
          <w:w w:val="105"/>
        </w:rPr>
        <w:t>Солнечной</w:t>
      </w:r>
      <w:r>
        <w:rPr>
          <w:spacing w:val="-6"/>
          <w:w w:val="105"/>
        </w:rPr>
        <w:t xml:space="preserve"> </w:t>
      </w:r>
      <w:r>
        <w:rPr>
          <w:spacing w:val="-2"/>
          <w:w w:val="105"/>
        </w:rPr>
        <w:t>системы.</w:t>
      </w:r>
    </w:p>
    <w:p w14:paraId="07838A53" w14:textId="77777777" w:rsidR="0006191A" w:rsidRDefault="00B04A97">
      <w:pPr>
        <w:pStyle w:val="a3"/>
        <w:spacing w:before="44" w:line="288" w:lineRule="auto"/>
        <w:ind w:right="865"/>
      </w:pPr>
      <w:r>
        <w:t xml:space="preserve">Земля в Солнечной системе. Гипотезы возникновения Земли. Форма, размеры Земли, </w:t>
      </w:r>
      <w:r>
        <w:rPr>
          <w:w w:val="105"/>
        </w:rPr>
        <w:t>их географические следствия.</w:t>
      </w:r>
    </w:p>
    <w:p w14:paraId="5C5E3BBC" w14:textId="77777777" w:rsidR="0006191A" w:rsidRDefault="00B04A97">
      <w:pPr>
        <w:pStyle w:val="a3"/>
        <w:spacing w:line="288" w:lineRule="auto"/>
        <w:ind w:right="867"/>
      </w:pPr>
      <w:r>
        <w:rPr>
          <w:w w:val="105"/>
        </w:rPr>
        <w:t>Движения</w:t>
      </w:r>
      <w:r>
        <w:rPr>
          <w:spacing w:val="-8"/>
          <w:w w:val="105"/>
        </w:rPr>
        <w:t xml:space="preserve"> </w:t>
      </w:r>
      <w:r>
        <w:rPr>
          <w:w w:val="105"/>
        </w:rPr>
        <w:t>Земли.</w:t>
      </w:r>
      <w:r>
        <w:rPr>
          <w:spacing w:val="-3"/>
          <w:w w:val="105"/>
        </w:rPr>
        <w:t xml:space="preserve"> </w:t>
      </w:r>
      <w:r>
        <w:rPr>
          <w:w w:val="105"/>
        </w:rPr>
        <w:t>Земная ось</w:t>
      </w:r>
      <w:r>
        <w:rPr>
          <w:spacing w:val="-8"/>
          <w:w w:val="105"/>
        </w:rPr>
        <w:t xml:space="preserve"> </w:t>
      </w:r>
      <w:r>
        <w:rPr>
          <w:w w:val="105"/>
        </w:rPr>
        <w:t>и географические</w:t>
      </w:r>
      <w:r>
        <w:rPr>
          <w:spacing w:val="-5"/>
          <w:w w:val="105"/>
        </w:rPr>
        <w:t xml:space="preserve"> </w:t>
      </w:r>
      <w:r>
        <w:rPr>
          <w:w w:val="105"/>
        </w:rPr>
        <w:t>полюсы.</w:t>
      </w:r>
      <w:r>
        <w:rPr>
          <w:spacing w:val="-8"/>
          <w:w w:val="105"/>
        </w:rPr>
        <w:t xml:space="preserve"> </w:t>
      </w:r>
      <w:r>
        <w:rPr>
          <w:w w:val="105"/>
        </w:rPr>
        <w:t>Географические</w:t>
      </w:r>
      <w:r>
        <w:rPr>
          <w:spacing w:val="-5"/>
          <w:w w:val="105"/>
        </w:rPr>
        <w:t xml:space="preserve"> </w:t>
      </w:r>
      <w:r>
        <w:rPr>
          <w:w w:val="105"/>
        </w:rPr>
        <w:t>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6"/>
          <w:w w:val="105"/>
        </w:rPr>
        <w:t xml:space="preserve"> </w:t>
      </w:r>
      <w:r>
        <w:rPr>
          <w:w w:val="105"/>
        </w:rPr>
        <w:t>света</w:t>
      </w:r>
      <w:r>
        <w:rPr>
          <w:spacing w:val="-15"/>
          <w:w w:val="105"/>
        </w:rPr>
        <w:t xml:space="preserve"> </w:t>
      </w:r>
      <w:r>
        <w:rPr>
          <w:w w:val="105"/>
        </w:rPr>
        <w:t>и</w:t>
      </w:r>
      <w:r>
        <w:rPr>
          <w:spacing w:val="-15"/>
          <w:w w:val="105"/>
        </w:rPr>
        <w:t xml:space="preserve"> </w:t>
      </w:r>
      <w:r>
        <w:rPr>
          <w:w w:val="105"/>
        </w:rPr>
        <w:t>тепла</w:t>
      </w:r>
      <w:r>
        <w:rPr>
          <w:spacing w:val="-15"/>
          <w:w w:val="105"/>
        </w:rPr>
        <w:t xml:space="preserve"> </w:t>
      </w:r>
      <w:r>
        <w:rPr>
          <w:w w:val="105"/>
        </w:rPr>
        <w:t>на</w:t>
      </w:r>
      <w:r>
        <w:rPr>
          <w:spacing w:val="-15"/>
          <w:w w:val="105"/>
        </w:rPr>
        <w:t xml:space="preserve"> </w:t>
      </w:r>
      <w:r>
        <w:rPr>
          <w:w w:val="105"/>
        </w:rPr>
        <w:t>поверхности</w:t>
      </w:r>
      <w:r>
        <w:rPr>
          <w:spacing w:val="-15"/>
          <w:w w:val="105"/>
        </w:rPr>
        <w:t xml:space="preserve"> </w:t>
      </w:r>
      <w:r>
        <w:rPr>
          <w:w w:val="105"/>
        </w:rPr>
        <w:t>Земли.</w:t>
      </w:r>
      <w:r>
        <w:rPr>
          <w:spacing w:val="-15"/>
          <w:w w:val="105"/>
        </w:rPr>
        <w:t xml:space="preserve"> </w:t>
      </w:r>
      <w:r>
        <w:rPr>
          <w:w w:val="105"/>
        </w:rPr>
        <w:t>Пояса</w:t>
      </w:r>
      <w:r>
        <w:rPr>
          <w:spacing w:val="-15"/>
          <w:w w:val="105"/>
        </w:rPr>
        <w:t xml:space="preserve"> </w:t>
      </w:r>
      <w:r>
        <w:rPr>
          <w:w w:val="105"/>
        </w:rPr>
        <w:t>освещённости.</w:t>
      </w:r>
      <w:r>
        <w:rPr>
          <w:spacing w:val="-15"/>
          <w:w w:val="105"/>
        </w:rPr>
        <w:t xml:space="preserve"> </w:t>
      </w:r>
      <w:r>
        <w:rPr>
          <w:w w:val="105"/>
        </w:rPr>
        <w:t>Тропики</w:t>
      </w:r>
      <w:r>
        <w:rPr>
          <w:spacing w:val="-15"/>
          <w:w w:val="105"/>
        </w:rPr>
        <w:t xml:space="preserve"> </w:t>
      </w:r>
      <w:r>
        <w:rPr>
          <w:w w:val="105"/>
        </w:rPr>
        <w:t>и</w:t>
      </w:r>
      <w:r>
        <w:rPr>
          <w:spacing w:val="-16"/>
          <w:w w:val="105"/>
        </w:rPr>
        <w:t xml:space="preserve"> </w:t>
      </w:r>
      <w:r>
        <w:rPr>
          <w:w w:val="105"/>
        </w:rPr>
        <w:t>полярные круги. Вращение Земли вокруг своей оси. Смена дня и ночи на Земле.</w:t>
      </w:r>
    </w:p>
    <w:p w14:paraId="2626943C" w14:textId="77777777" w:rsidR="0006191A" w:rsidRDefault="00B04A97">
      <w:pPr>
        <w:pStyle w:val="a3"/>
        <w:spacing w:line="262" w:lineRule="exact"/>
        <w:ind w:left="986" w:firstLine="0"/>
      </w:pPr>
      <w:r>
        <w:rPr>
          <w:w w:val="105"/>
        </w:rPr>
        <w:t>Влияние</w:t>
      </w:r>
      <w:r>
        <w:rPr>
          <w:spacing w:val="-11"/>
          <w:w w:val="105"/>
        </w:rPr>
        <w:t xml:space="preserve"> </w:t>
      </w:r>
      <w:r>
        <w:rPr>
          <w:w w:val="105"/>
        </w:rPr>
        <w:t>Космоса</w:t>
      </w:r>
      <w:r>
        <w:rPr>
          <w:spacing w:val="-10"/>
          <w:w w:val="105"/>
        </w:rPr>
        <w:t xml:space="preserve"> </w:t>
      </w:r>
      <w:r>
        <w:rPr>
          <w:w w:val="105"/>
        </w:rPr>
        <w:t>на</w:t>
      </w:r>
      <w:r>
        <w:rPr>
          <w:spacing w:val="-10"/>
          <w:w w:val="105"/>
        </w:rPr>
        <w:t xml:space="preserve"> </w:t>
      </w:r>
      <w:r>
        <w:rPr>
          <w:w w:val="105"/>
        </w:rPr>
        <w:t>Землю</w:t>
      </w:r>
      <w:r>
        <w:rPr>
          <w:spacing w:val="-4"/>
          <w:w w:val="105"/>
        </w:rPr>
        <w:t xml:space="preserve"> </w:t>
      </w:r>
      <w:r>
        <w:rPr>
          <w:w w:val="105"/>
        </w:rPr>
        <w:t>и</w:t>
      </w:r>
      <w:r>
        <w:rPr>
          <w:spacing w:val="-5"/>
          <w:w w:val="105"/>
        </w:rPr>
        <w:t xml:space="preserve"> </w:t>
      </w:r>
      <w:r>
        <w:rPr>
          <w:w w:val="105"/>
        </w:rPr>
        <w:t>жизнь</w:t>
      </w:r>
      <w:r>
        <w:rPr>
          <w:spacing w:val="-6"/>
          <w:w w:val="105"/>
        </w:rPr>
        <w:t xml:space="preserve"> </w:t>
      </w:r>
      <w:r>
        <w:rPr>
          <w:spacing w:val="-2"/>
          <w:w w:val="105"/>
        </w:rPr>
        <w:t>людей.</w:t>
      </w:r>
    </w:p>
    <w:p w14:paraId="31117BB8" w14:textId="77777777" w:rsidR="0006191A" w:rsidRDefault="00B04A97">
      <w:pPr>
        <w:pStyle w:val="a3"/>
        <w:spacing w:before="52" w:line="288" w:lineRule="auto"/>
        <w:ind w:right="869"/>
      </w:pPr>
      <w:r>
        <w:rPr>
          <w:w w:val="105"/>
        </w:rPr>
        <w:t>Практическая</w:t>
      </w:r>
      <w:r>
        <w:rPr>
          <w:spacing w:val="-3"/>
          <w:w w:val="105"/>
        </w:rPr>
        <w:t xml:space="preserve"> </w:t>
      </w:r>
      <w:r>
        <w:rPr>
          <w:w w:val="105"/>
        </w:rPr>
        <w:t>работа «Выявление</w:t>
      </w:r>
      <w:r>
        <w:rPr>
          <w:spacing w:val="-6"/>
          <w:w w:val="105"/>
        </w:rPr>
        <w:t xml:space="preserve"> </w:t>
      </w:r>
      <w:r>
        <w:rPr>
          <w:w w:val="105"/>
        </w:rPr>
        <w:t>закономерностей</w:t>
      </w:r>
      <w:r>
        <w:rPr>
          <w:spacing w:val="-1"/>
          <w:w w:val="105"/>
        </w:rPr>
        <w:t xml:space="preserve"> </w:t>
      </w:r>
      <w:r>
        <w:rPr>
          <w:w w:val="105"/>
        </w:rPr>
        <w:t>изменения</w:t>
      </w:r>
      <w:r>
        <w:rPr>
          <w:spacing w:val="-3"/>
          <w:w w:val="105"/>
        </w:rPr>
        <w:t xml:space="preserve"> </w:t>
      </w:r>
      <w:r>
        <w:rPr>
          <w:w w:val="105"/>
        </w:rPr>
        <w:t>продолжительности дня</w:t>
      </w:r>
      <w:r>
        <w:rPr>
          <w:spacing w:val="-14"/>
          <w:w w:val="105"/>
        </w:rPr>
        <w:t xml:space="preserve"> </w:t>
      </w:r>
      <w:r>
        <w:rPr>
          <w:w w:val="105"/>
        </w:rPr>
        <w:t>и</w:t>
      </w:r>
      <w:r>
        <w:rPr>
          <w:spacing w:val="-10"/>
          <w:w w:val="105"/>
        </w:rPr>
        <w:t xml:space="preserve"> </w:t>
      </w:r>
      <w:r>
        <w:rPr>
          <w:w w:val="105"/>
        </w:rPr>
        <w:t>высоты</w:t>
      </w:r>
      <w:r>
        <w:rPr>
          <w:spacing w:val="-8"/>
          <w:w w:val="105"/>
        </w:rPr>
        <w:t xml:space="preserve"> </w:t>
      </w:r>
      <w:r>
        <w:rPr>
          <w:w w:val="105"/>
        </w:rPr>
        <w:t>Солнца</w:t>
      </w:r>
      <w:r>
        <w:rPr>
          <w:spacing w:val="-10"/>
          <w:w w:val="105"/>
        </w:rPr>
        <w:t xml:space="preserve"> </w:t>
      </w:r>
      <w:r>
        <w:rPr>
          <w:w w:val="105"/>
        </w:rPr>
        <w:t>над</w:t>
      </w:r>
      <w:r>
        <w:rPr>
          <w:spacing w:val="-11"/>
          <w:w w:val="105"/>
        </w:rPr>
        <w:t xml:space="preserve"> </w:t>
      </w:r>
      <w:r>
        <w:rPr>
          <w:w w:val="105"/>
        </w:rPr>
        <w:t>горизонтом</w:t>
      </w:r>
      <w:r>
        <w:rPr>
          <w:spacing w:val="-12"/>
          <w:w w:val="105"/>
        </w:rPr>
        <w:t xml:space="preserve"> </w:t>
      </w:r>
      <w:r>
        <w:rPr>
          <w:w w:val="105"/>
        </w:rPr>
        <w:t>в</w:t>
      </w:r>
      <w:r>
        <w:rPr>
          <w:spacing w:val="-4"/>
          <w:w w:val="105"/>
        </w:rPr>
        <w:t xml:space="preserve"> </w:t>
      </w:r>
      <w:r>
        <w:rPr>
          <w:w w:val="105"/>
        </w:rPr>
        <w:t>зависимости</w:t>
      </w:r>
      <w:r>
        <w:rPr>
          <w:spacing w:val="-4"/>
          <w:w w:val="105"/>
        </w:rPr>
        <w:t xml:space="preserve"> </w:t>
      </w:r>
      <w:r>
        <w:rPr>
          <w:w w:val="105"/>
        </w:rPr>
        <w:t>от</w:t>
      </w:r>
      <w:r>
        <w:rPr>
          <w:spacing w:val="-9"/>
          <w:w w:val="105"/>
        </w:rPr>
        <w:t xml:space="preserve"> </w:t>
      </w:r>
      <w:r>
        <w:rPr>
          <w:w w:val="105"/>
        </w:rPr>
        <w:t>географической</w:t>
      </w:r>
      <w:r>
        <w:rPr>
          <w:spacing w:val="-10"/>
          <w:w w:val="105"/>
        </w:rPr>
        <w:t xml:space="preserve"> </w:t>
      </w:r>
      <w:r>
        <w:rPr>
          <w:w w:val="105"/>
        </w:rPr>
        <w:t>широты</w:t>
      </w:r>
      <w:r>
        <w:rPr>
          <w:spacing w:val="-8"/>
          <w:w w:val="105"/>
        </w:rPr>
        <w:t xml:space="preserve"> </w:t>
      </w:r>
      <w:r>
        <w:rPr>
          <w:w w:val="105"/>
        </w:rPr>
        <w:t>и</w:t>
      </w:r>
      <w:r>
        <w:rPr>
          <w:spacing w:val="-10"/>
          <w:w w:val="105"/>
        </w:rPr>
        <w:t xml:space="preserve"> </w:t>
      </w:r>
      <w:r>
        <w:rPr>
          <w:w w:val="105"/>
        </w:rPr>
        <w:t>времени года на территории России».</w:t>
      </w:r>
    </w:p>
    <w:p w14:paraId="06C404FC" w14:textId="77777777" w:rsidR="0006191A" w:rsidRDefault="00B04A97">
      <w:pPr>
        <w:pStyle w:val="a3"/>
        <w:spacing w:before="6"/>
        <w:ind w:left="986" w:firstLine="0"/>
      </w:pPr>
      <w:r>
        <w:rPr>
          <w:w w:val="105"/>
        </w:rPr>
        <w:t>Оболочки</w:t>
      </w:r>
      <w:r>
        <w:rPr>
          <w:spacing w:val="-16"/>
          <w:w w:val="105"/>
        </w:rPr>
        <w:t xml:space="preserve"> </w:t>
      </w:r>
      <w:r>
        <w:rPr>
          <w:w w:val="105"/>
        </w:rPr>
        <w:t>Земли.</w:t>
      </w:r>
      <w:r>
        <w:rPr>
          <w:spacing w:val="-14"/>
          <w:w w:val="105"/>
        </w:rPr>
        <w:t xml:space="preserve"> </w:t>
      </w:r>
      <w:r>
        <w:rPr>
          <w:w w:val="105"/>
        </w:rPr>
        <w:t>Литосфера</w:t>
      </w:r>
      <w:r>
        <w:rPr>
          <w:spacing w:val="-15"/>
          <w:w w:val="105"/>
        </w:rPr>
        <w:t xml:space="preserve"> </w:t>
      </w:r>
      <w:r>
        <w:rPr>
          <w:w w:val="105"/>
        </w:rPr>
        <w:t>‒</w:t>
      </w:r>
      <w:r>
        <w:rPr>
          <w:spacing w:val="-9"/>
          <w:w w:val="105"/>
        </w:rPr>
        <w:t xml:space="preserve"> </w:t>
      </w:r>
      <w:r>
        <w:rPr>
          <w:w w:val="105"/>
        </w:rPr>
        <w:t>каменная</w:t>
      </w:r>
      <w:r>
        <w:rPr>
          <w:spacing w:val="-12"/>
          <w:w w:val="105"/>
        </w:rPr>
        <w:t xml:space="preserve"> </w:t>
      </w:r>
      <w:r>
        <w:rPr>
          <w:w w:val="105"/>
        </w:rPr>
        <w:t>оболочка</w:t>
      </w:r>
      <w:r>
        <w:rPr>
          <w:spacing w:val="-16"/>
          <w:w w:val="105"/>
        </w:rPr>
        <w:t xml:space="preserve"> </w:t>
      </w:r>
      <w:r>
        <w:rPr>
          <w:spacing w:val="-2"/>
          <w:w w:val="105"/>
        </w:rPr>
        <w:t>Земли.</w:t>
      </w:r>
    </w:p>
    <w:p w14:paraId="28FFE16F" w14:textId="77777777" w:rsidR="0006191A" w:rsidRDefault="00B04A97">
      <w:pPr>
        <w:pStyle w:val="a3"/>
        <w:spacing w:before="53" w:line="288" w:lineRule="auto"/>
        <w:ind w:right="862"/>
      </w:pPr>
      <w:r>
        <w:t xml:space="preserve">Литосфера ‒ твёрдая оболочка Земли. Методы изучения земных глубин. Внутреннее </w:t>
      </w:r>
      <w:r>
        <w:rPr>
          <w:w w:val="105"/>
        </w:rP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B782767" w14:textId="77777777" w:rsidR="0006191A" w:rsidRDefault="00B04A97">
      <w:pPr>
        <w:pStyle w:val="a3"/>
        <w:spacing w:line="288" w:lineRule="auto"/>
        <w:ind w:right="857"/>
      </w:pPr>
      <w:r>
        <w:rPr>
          <w:w w:val="10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8"/>
          <w:w w:val="105"/>
        </w:rPr>
        <w:t xml:space="preserve"> </w:t>
      </w:r>
      <w:r>
        <w:rPr>
          <w:w w:val="105"/>
        </w:rPr>
        <w:t>внешних</w:t>
      </w:r>
      <w:r>
        <w:rPr>
          <w:spacing w:val="-11"/>
          <w:w w:val="105"/>
        </w:rPr>
        <w:t xml:space="preserve"> </w:t>
      </w:r>
      <w:r>
        <w:rPr>
          <w:w w:val="105"/>
        </w:rPr>
        <w:t>и</w:t>
      </w:r>
      <w:r>
        <w:rPr>
          <w:spacing w:val="-6"/>
          <w:w w:val="105"/>
        </w:rPr>
        <w:t xml:space="preserve"> </w:t>
      </w:r>
      <w:r>
        <w:rPr>
          <w:w w:val="105"/>
        </w:rPr>
        <w:t>внутренних</w:t>
      </w:r>
      <w:r>
        <w:rPr>
          <w:spacing w:val="-11"/>
          <w:w w:val="105"/>
        </w:rPr>
        <w:t xml:space="preserve"> </w:t>
      </w:r>
      <w:r>
        <w:rPr>
          <w:w w:val="105"/>
        </w:rPr>
        <w:t>процессов.</w:t>
      </w:r>
      <w:r>
        <w:rPr>
          <w:spacing w:val="-9"/>
          <w:w w:val="105"/>
        </w:rPr>
        <w:t xml:space="preserve"> </w:t>
      </w:r>
      <w:r>
        <w:rPr>
          <w:w w:val="105"/>
        </w:rPr>
        <w:t>Виды</w:t>
      </w:r>
      <w:r>
        <w:rPr>
          <w:spacing w:val="-9"/>
          <w:w w:val="105"/>
        </w:rPr>
        <w:t xml:space="preserve"> </w:t>
      </w:r>
      <w:r>
        <w:rPr>
          <w:w w:val="105"/>
        </w:rPr>
        <w:t>выветривания.</w:t>
      </w:r>
      <w:r>
        <w:rPr>
          <w:spacing w:val="-9"/>
          <w:w w:val="105"/>
        </w:rPr>
        <w:t xml:space="preserve"> </w:t>
      </w:r>
      <w:r>
        <w:rPr>
          <w:w w:val="105"/>
        </w:rPr>
        <w:t>Формирование</w:t>
      </w:r>
      <w:r>
        <w:rPr>
          <w:spacing w:val="-6"/>
          <w:w w:val="105"/>
        </w:rPr>
        <w:t xml:space="preserve"> </w:t>
      </w:r>
      <w:r>
        <w:rPr>
          <w:w w:val="105"/>
        </w:rPr>
        <w:t>рельефа земной поверхности как результат действия внутренних и внешних сил.</w:t>
      </w:r>
    </w:p>
    <w:p w14:paraId="4B8C9094" w14:textId="77777777" w:rsidR="0006191A" w:rsidRDefault="00B04A97">
      <w:pPr>
        <w:pStyle w:val="a3"/>
        <w:spacing w:line="290" w:lineRule="auto"/>
        <w:ind w:right="871"/>
      </w:pPr>
      <w:r>
        <w:rPr>
          <w:w w:val="105"/>
        </w:rPr>
        <w:t>Рельеф</w:t>
      </w:r>
      <w:r>
        <w:rPr>
          <w:spacing w:val="-9"/>
          <w:w w:val="105"/>
        </w:rPr>
        <w:t xml:space="preserve"> </w:t>
      </w:r>
      <w:r>
        <w:rPr>
          <w:w w:val="105"/>
        </w:rPr>
        <w:t>земной</w:t>
      </w:r>
      <w:r>
        <w:rPr>
          <w:spacing w:val="-4"/>
          <w:w w:val="105"/>
        </w:rPr>
        <w:t xml:space="preserve"> </w:t>
      </w:r>
      <w:r>
        <w:rPr>
          <w:w w:val="105"/>
        </w:rPr>
        <w:t>поверхности</w:t>
      </w:r>
      <w:r>
        <w:rPr>
          <w:spacing w:val="-4"/>
          <w:w w:val="105"/>
        </w:rPr>
        <w:t xml:space="preserve"> </w:t>
      </w:r>
      <w:r>
        <w:rPr>
          <w:w w:val="105"/>
        </w:rPr>
        <w:t>и</w:t>
      </w:r>
      <w:r>
        <w:rPr>
          <w:spacing w:val="-4"/>
          <w:w w:val="105"/>
        </w:rPr>
        <w:t xml:space="preserve"> </w:t>
      </w:r>
      <w:r>
        <w:rPr>
          <w:w w:val="105"/>
        </w:rPr>
        <w:t>методы</w:t>
      </w:r>
      <w:r>
        <w:rPr>
          <w:spacing w:val="-1"/>
          <w:w w:val="105"/>
        </w:rPr>
        <w:t xml:space="preserve"> </w:t>
      </w:r>
      <w:r>
        <w:rPr>
          <w:w w:val="105"/>
        </w:rPr>
        <w:t>его</w:t>
      </w:r>
      <w:r>
        <w:rPr>
          <w:spacing w:val="-9"/>
          <w:w w:val="105"/>
        </w:rPr>
        <w:t xml:space="preserve"> </w:t>
      </w:r>
      <w:r>
        <w:rPr>
          <w:w w:val="105"/>
        </w:rPr>
        <w:t>изучения.</w:t>
      </w:r>
      <w:r>
        <w:rPr>
          <w:spacing w:val="-8"/>
          <w:w w:val="105"/>
        </w:rPr>
        <w:t xml:space="preserve"> </w:t>
      </w:r>
      <w:r>
        <w:rPr>
          <w:w w:val="105"/>
        </w:rPr>
        <w:t>Планетарные</w:t>
      </w:r>
      <w:r>
        <w:rPr>
          <w:spacing w:val="-4"/>
          <w:w w:val="105"/>
        </w:rPr>
        <w:t xml:space="preserve"> </w:t>
      </w:r>
      <w:r>
        <w:rPr>
          <w:w w:val="105"/>
        </w:rPr>
        <w:t>формы</w:t>
      </w:r>
      <w:r>
        <w:rPr>
          <w:spacing w:val="-8"/>
          <w:w w:val="105"/>
        </w:rPr>
        <w:t xml:space="preserve"> </w:t>
      </w:r>
      <w:r>
        <w:rPr>
          <w:w w:val="105"/>
        </w:rPr>
        <w:t>рельефа</w:t>
      </w:r>
      <w:r>
        <w:rPr>
          <w:spacing w:val="-4"/>
          <w:w w:val="105"/>
        </w:rPr>
        <w:t xml:space="preserve"> </w:t>
      </w:r>
      <w:r>
        <w:rPr>
          <w:w w:val="105"/>
        </w:rP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A9368D6" w14:textId="77777777" w:rsidR="0006191A" w:rsidRDefault="00B04A97">
      <w:pPr>
        <w:pStyle w:val="a3"/>
        <w:spacing w:line="288" w:lineRule="auto"/>
        <w:ind w:right="855"/>
        <w:jc w:val="right"/>
      </w:pPr>
      <w:r>
        <w:rPr>
          <w:w w:val="105"/>
        </w:rPr>
        <w:t>Человек</w:t>
      </w:r>
      <w:r>
        <w:rPr>
          <w:spacing w:val="-6"/>
          <w:w w:val="105"/>
        </w:rPr>
        <w:t xml:space="preserve"> </w:t>
      </w:r>
      <w:r>
        <w:rPr>
          <w:w w:val="105"/>
        </w:rPr>
        <w:t>и</w:t>
      </w:r>
      <w:r>
        <w:rPr>
          <w:spacing w:val="-3"/>
          <w:w w:val="105"/>
        </w:rPr>
        <w:t xml:space="preserve"> </w:t>
      </w:r>
      <w:r>
        <w:rPr>
          <w:w w:val="105"/>
        </w:rPr>
        <w:t>литосфера.</w:t>
      </w:r>
      <w:r>
        <w:rPr>
          <w:spacing w:val="-7"/>
          <w:w w:val="105"/>
        </w:rPr>
        <w:t xml:space="preserve"> </w:t>
      </w:r>
      <w:r>
        <w:rPr>
          <w:w w:val="105"/>
        </w:rPr>
        <w:t>Условия</w:t>
      </w:r>
      <w:r>
        <w:rPr>
          <w:spacing w:val="-13"/>
          <w:w w:val="105"/>
        </w:rPr>
        <w:t xml:space="preserve"> </w:t>
      </w:r>
      <w:r>
        <w:rPr>
          <w:w w:val="105"/>
        </w:rPr>
        <w:t>жизни</w:t>
      </w:r>
      <w:r>
        <w:rPr>
          <w:spacing w:val="-9"/>
          <w:w w:val="105"/>
        </w:rPr>
        <w:t xml:space="preserve"> </w:t>
      </w:r>
      <w:r>
        <w:rPr>
          <w:w w:val="105"/>
        </w:rPr>
        <w:t>человека</w:t>
      </w:r>
      <w:r>
        <w:rPr>
          <w:spacing w:val="-10"/>
          <w:w w:val="105"/>
        </w:rPr>
        <w:t xml:space="preserve"> </w:t>
      </w:r>
      <w:r>
        <w:rPr>
          <w:w w:val="105"/>
        </w:rPr>
        <w:t>в</w:t>
      </w:r>
      <w:r>
        <w:rPr>
          <w:spacing w:val="-3"/>
          <w:w w:val="105"/>
        </w:rPr>
        <w:t xml:space="preserve"> </w:t>
      </w:r>
      <w:r>
        <w:rPr>
          <w:w w:val="105"/>
        </w:rPr>
        <w:t>горах</w:t>
      </w:r>
      <w:r>
        <w:rPr>
          <w:spacing w:val="-9"/>
          <w:w w:val="105"/>
        </w:rPr>
        <w:t xml:space="preserve"> </w:t>
      </w:r>
      <w:r>
        <w:rPr>
          <w:w w:val="105"/>
        </w:rPr>
        <w:t>и</w:t>
      </w:r>
      <w:r>
        <w:rPr>
          <w:spacing w:val="-9"/>
          <w:w w:val="105"/>
        </w:rPr>
        <w:t xml:space="preserve"> </w:t>
      </w:r>
      <w:r>
        <w:rPr>
          <w:w w:val="105"/>
        </w:rPr>
        <w:t>на</w:t>
      </w:r>
      <w:r>
        <w:rPr>
          <w:spacing w:val="-3"/>
          <w:w w:val="105"/>
        </w:rPr>
        <w:t xml:space="preserve"> </w:t>
      </w:r>
      <w:r>
        <w:rPr>
          <w:w w:val="105"/>
        </w:rPr>
        <w:t>равнинах.</w:t>
      </w:r>
      <w:r>
        <w:rPr>
          <w:spacing w:val="-1"/>
          <w:w w:val="105"/>
        </w:rPr>
        <w:t xml:space="preserve"> </w:t>
      </w:r>
      <w:r>
        <w:rPr>
          <w:w w:val="105"/>
        </w:rPr>
        <w:t xml:space="preserve">Деятельность </w:t>
      </w:r>
      <w:r>
        <w:t xml:space="preserve">человека, преобразующая земную поверхность, и связанные с ней экологические проблемы. </w:t>
      </w:r>
      <w:r>
        <w:rPr>
          <w:w w:val="105"/>
        </w:rPr>
        <w:t>Рельеф</w:t>
      </w:r>
      <w:r>
        <w:rPr>
          <w:spacing w:val="40"/>
          <w:w w:val="105"/>
        </w:rPr>
        <w:t xml:space="preserve"> </w:t>
      </w:r>
      <w:r>
        <w:rPr>
          <w:w w:val="105"/>
        </w:rPr>
        <w:t>дна</w:t>
      </w:r>
      <w:r>
        <w:rPr>
          <w:spacing w:val="80"/>
          <w:w w:val="105"/>
        </w:rPr>
        <w:t xml:space="preserve"> </w:t>
      </w:r>
      <w:r>
        <w:rPr>
          <w:w w:val="105"/>
        </w:rPr>
        <w:t>Мирового</w:t>
      </w:r>
      <w:r>
        <w:rPr>
          <w:spacing w:val="80"/>
          <w:w w:val="105"/>
        </w:rPr>
        <w:t xml:space="preserve"> </w:t>
      </w:r>
      <w:r>
        <w:rPr>
          <w:w w:val="105"/>
        </w:rPr>
        <w:t>океана.</w:t>
      </w:r>
      <w:r>
        <w:rPr>
          <w:spacing w:val="80"/>
          <w:w w:val="105"/>
        </w:rPr>
        <w:t xml:space="preserve"> </w:t>
      </w:r>
      <w:r>
        <w:rPr>
          <w:w w:val="105"/>
        </w:rPr>
        <w:t>Части</w:t>
      </w:r>
      <w:r>
        <w:rPr>
          <w:spacing w:val="80"/>
          <w:w w:val="105"/>
        </w:rPr>
        <w:t xml:space="preserve"> </w:t>
      </w:r>
      <w:r>
        <w:rPr>
          <w:w w:val="105"/>
        </w:rPr>
        <w:t>подводных</w:t>
      </w:r>
      <w:r>
        <w:rPr>
          <w:spacing w:val="80"/>
          <w:w w:val="105"/>
        </w:rPr>
        <w:t xml:space="preserve"> </w:t>
      </w:r>
      <w:r>
        <w:rPr>
          <w:w w:val="105"/>
        </w:rPr>
        <w:t>окраин</w:t>
      </w:r>
      <w:r>
        <w:rPr>
          <w:spacing w:val="80"/>
          <w:w w:val="105"/>
        </w:rPr>
        <w:t xml:space="preserve"> </w:t>
      </w:r>
      <w:r>
        <w:rPr>
          <w:w w:val="105"/>
        </w:rPr>
        <w:t>материков.</w:t>
      </w:r>
      <w:r>
        <w:rPr>
          <w:spacing w:val="80"/>
          <w:w w:val="105"/>
        </w:rPr>
        <w:t xml:space="preserve"> </w:t>
      </w:r>
      <w:r>
        <w:rPr>
          <w:w w:val="105"/>
        </w:rPr>
        <w:t>Срединно-</w:t>
      </w:r>
    </w:p>
    <w:p w14:paraId="3429C93D" w14:textId="77777777" w:rsidR="0006191A" w:rsidRDefault="00B04A97">
      <w:pPr>
        <w:pStyle w:val="a3"/>
        <w:spacing w:line="263" w:lineRule="exact"/>
        <w:ind w:firstLine="0"/>
      </w:pPr>
      <w:r>
        <w:t>океанические</w:t>
      </w:r>
      <w:r>
        <w:rPr>
          <w:spacing w:val="29"/>
        </w:rPr>
        <w:t xml:space="preserve"> </w:t>
      </w:r>
      <w:r>
        <w:t>хребты.</w:t>
      </w:r>
      <w:r>
        <w:rPr>
          <w:spacing w:val="24"/>
        </w:rPr>
        <w:t xml:space="preserve"> </w:t>
      </w:r>
      <w:r>
        <w:t>Острова,</w:t>
      </w:r>
      <w:r>
        <w:rPr>
          <w:spacing w:val="24"/>
        </w:rPr>
        <w:t xml:space="preserve"> </w:t>
      </w:r>
      <w:r>
        <w:t>их</w:t>
      </w:r>
      <w:r>
        <w:rPr>
          <w:spacing w:val="31"/>
        </w:rPr>
        <w:t xml:space="preserve"> </w:t>
      </w:r>
      <w:r>
        <w:t>типы</w:t>
      </w:r>
      <w:r>
        <w:rPr>
          <w:spacing w:val="24"/>
        </w:rPr>
        <w:t xml:space="preserve"> </w:t>
      </w:r>
      <w:r>
        <w:t>по</w:t>
      </w:r>
      <w:r>
        <w:rPr>
          <w:spacing w:val="21"/>
        </w:rPr>
        <w:t xml:space="preserve"> </w:t>
      </w:r>
      <w:r>
        <w:t>происхождению.</w:t>
      </w:r>
      <w:r>
        <w:rPr>
          <w:spacing w:val="34"/>
        </w:rPr>
        <w:t xml:space="preserve"> </w:t>
      </w:r>
      <w:r>
        <w:t>Ложе</w:t>
      </w:r>
      <w:r>
        <w:rPr>
          <w:spacing w:val="30"/>
        </w:rPr>
        <w:t xml:space="preserve"> </w:t>
      </w:r>
      <w:r>
        <w:t>Океана,</w:t>
      </w:r>
      <w:r>
        <w:rPr>
          <w:spacing w:val="24"/>
        </w:rPr>
        <w:t xml:space="preserve"> </w:t>
      </w:r>
      <w:r>
        <w:t>его</w:t>
      </w:r>
      <w:r>
        <w:rPr>
          <w:spacing w:val="31"/>
        </w:rPr>
        <w:t xml:space="preserve"> </w:t>
      </w:r>
      <w:r>
        <w:rPr>
          <w:spacing w:val="-2"/>
        </w:rPr>
        <w:t>рельеф.</w:t>
      </w:r>
    </w:p>
    <w:p w14:paraId="4219E76D" w14:textId="77777777" w:rsidR="0006191A" w:rsidRDefault="0006191A">
      <w:pPr>
        <w:spacing w:line="263" w:lineRule="exact"/>
        <w:sectPr w:rsidR="0006191A">
          <w:pgSz w:w="11910" w:h="16850"/>
          <w:pgMar w:top="1060" w:right="0" w:bottom="1140" w:left="1420" w:header="0" w:footer="922" w:gutter="0"/>
          <w:cols w:space="720"/>
        </w:sectPr>
      </w:pPr>
    </w:p>
    <w:p w14:paraId="76D01843" w14:textId="77777777" w:rsidR="0006191A" w:rsidRDefault="00B04A97">
      <w:pPr>
        <w:pStyle w:val="a3"/>
        <w:spacing w:before="71" w:line="295" w:lineRule="auto"/>
        <w:ind w:right="855"/>
        <w:jc w:val="left"/>
      </w:pPr>
      <w:r>
        <w:rPr>
          <w:w w:val="105"/>
        </w:rPr>
        <w:lastRenderedPageBreak/>
        <w:t>Практическая</w:t>
      </w:r>
      <w:r>
        <w:rPr>
          <w:spacing w:val="40"/>
          <w:w w:val="105"/>
        </w:rPr>
        <w:t xml:space="preserve"> </w:t>
      </w:r>
      <w:r>
        <w:rPr>
          <w:w w:val="105"/>
        </w:rPr>
        <w:t>работа</w:t>
      </w:r>
      <w:r>
        <w:rPr>
          <w:spacing w:val="40"/>
          <w:w w:val="105"/>
        </w:rPr>
        <w:t xml:space="preserve"> </w:t>
      </w:r>
      <w:r>
        <w:rPr>
          <w:w w:val="105"/>
        </w:rPr>
        <w:t>«Описание</w:t>
      </w:r>
      <w:r>
        <w:rPr>
          <w:spacing w:val="40"/>
          <w:w w:val="105"/>
        </w:rPr>
        <w:t xml:space="preserve"> </w:t>
      </w:r>
      <w:r>
        <w:rPr>
          <w:w w:val="105"/>
        </w:rPr>
        <w:t>горной</w:t>
      </w:r>
      <w:r>
        <w:rPr>
          <w:spacing w:val="40"/>
          <w:w w:val="105"/>
        </w:rPr>
        <w:t xml:space="preserve"> </w:t>
      </w:r>
      <w:r>
        <w:rPr>
          <w:w w:val="105"/>
        </w:rPr>
        <w:t>системы</w:t>
      </w:r>
      <w:r>
        <w:rPr>
          <w:spacing w:val="40"/>
          <w:w w:val="105"/>
        </w:rPr>
        <w:t xml:space="preserve"> </w:t>
      </w:r>
      <w:r>
        <w:rPr>
          <w:w w:val="105"/>
        </w:rPr>
        <w:t>или</w:t>
      </w:r>
      <w:r>
        <w:rPr>
          <w:spacing w:val="40"/>
          <w:w w:val="105"/>
        </w:rPr>
        <w:t xml:space="preserve"> </w:t>
      </w:r>
      <w:r>
        <w:rPr>
          <w:w w:val="105"/>
        </w:rPr>
        <w:t>равнины</w:t>
      </w:r>
      <w:r>
        <w:rPr>
          <w:spacing w:val="40"/>
          <w:w w:val="105"/>
        </w:rPr>
        <w:t xml:space="preserve"> </w:t>
      </w:r>
      <w:r>
        <w:rPr>
          <w:w w:val="105"/>
        </w:rPr>
        <w:t>по</w:t>
      </w:r>
      <w:r>
        <w:rPr>
          <w:spacing w:val="40"/>
          <w:w w:val="105"/>
        </w:rPr>
        <w:t xml:space="preserve"> </w:t>
      </w:r>
      <w:r>
        <w:rPr>
          <w:w w:val="105"/>
        </w:rPr>
        <w:t>физической</w:t>
      </w:r>
      <w:r>
        <w:rPr>
          <w:spacing w:val="40"/>
          <w:w w:val="105"/>
        </w:rPr>
        <w:t xml:space="preserve"> </w:t>
      </w:r>
      <w:r>
        <w:rPr>
          <w:spacing w:val="-2"/>
          <w:w w:val="105"/>
        </w:rPr>
        <w:t>карте».</w:t>
      </w:r>
    </w:p>
    <w:p w14:paraId="283FB01D" w14:textId="77777777" w:rsidR="0006191A" w:rsidRDefault="00B04A97">
      <w:pPr>
        <w:pStyle w:val="a3"/>
        <w:spacing w:line="255" w:lineRule="exact"/>
        <w:ind w:left="986" w:firstLine="0"/>
        <w:jc w:val="left"/>
      </w:pPr>
      <w:r>
        <w:rPr>
          <w:spacing w:val="-2"/>
          <w:w w:val="105"/>
        </w:rPr>
        <w:t>Заключение.</w:t>
      </w:r>
    </w:p>
    <w:p w14:paraId="2E54000F" w14:textId="77777777" w:rsidR="0006191A" w:rsidRDefault="00B04A97">
      <w:pPr>
        <w:pStyle w:val="a3"/>
        <w:spacing w:before="52"/>
        <w:ind w:left="986" w:firstLine="0"/>
        <w:jc w:val="left"/>
      </w:pPr>
      <w:r>
        <w:t>Практикум</w:t>
      </w:r>
      <w:r>
        <w:rPr>
          <w:spacing w:val="35"/>
        </w:rPr>
        <w:t xml:space="preserve"> </w:t>
      </w:r>
      <w:r>
        <w:t>«Сезонные</w:t>
      </w:r>
      <w:r>
        <w:rPr>
          <w:spacing w:val="19"/>
        </w:rPr>
        <w:t xml:space="preserve"> </w:t>
      </w:r>
      <w:r>
        <w:t>изменения</w:t>
      </w:r>
      <w:r>
        <w:rPr>
          <w:spacing w:val="23"/>
        </w:rPr>
        <w:t xml:space="preserve"> </w:t>
      </w:r>
      <w:r>
        <w:t>в</w:t>
      </w:r>
      <w:r>
        <w:rPr>
          <w:spacing w:val="28"/>
        </w:rPr>
        <w:t xml:space="preserve"> </w:t>
      </w:r>
      <w:r>
        <w:t>природе</w:t>
      </w:r>
      <w:r>
        <w:rPr>
          <w:spacing w:val="39"/>
        </w:rPr>
        <w:t xml:space="preserve"> </w:t>
      </w:r>
      <w:r>
        <w:t>своей</w:t>
      </w:r>
      <w:r>
        <w:rPr>
          <w:spacing w:val="29"/>
        </w:rPr>
        <w:t xml:space="preserve"> </w:t>
      </w:r>
      <w:r>
        <w:rPr>
          <w:spacing w:val="-2"/>
        </w:rPr>
        <w:t>местности».</w:t>
      </w:r>
    </w:p>
    <w:p w14:paraId="679309C7" w14:textId="77777777" w:rsidR="0006191A" w:rsidRDefault="00B04A97">
      <w:pPr>
        <w:pStyle w:val="a3"/>
        <w:spacing w:before="53" w:line="288" w:lineRule="auto"/>
        <w:jc w:val="left"/>
      </w:pPr>
      <w:r>
        <w:rPr>
          <w:w w:val="105"/>
        </w:rPr>
        <w:t>Сезонные</w:t>
      </w:r>
      <w:r>
        <w:rPr>
          <w:spacing w:val="40"/>
          <w:w w:val="105"/>
        </w:rPr>
        <w:t xml:space="preserve"> </w:t>
      </w:r>
      <w:r>
        <w:rPr>
          <w:w w:val="105"/>
        </w:rPr>
        <w:t>изменения</w:t>
      </w:r>
      <w:r>
        <w:rPr>
          <w:spacing w:val="40"/>
          <w:w w:val="105"/>
        </w:rPr>
        <w:t xml:space="preserve"> </w:t>
      </w:r>
      <w:r>
        <w:rPr>
          <w:w w:val="105"/>
        </w:rPr>
        <w:t>продолжительности</w:t>
      </w:r>
      <w:r>
        <w:rPr>
          <w:spacing w:val="40"/>
          <w:w w:val="105"/>
        </w:rPr>
        <w:t xml:space="preserve"> </w:t>
      </w:r>
      <w:r>
        <w:rPr>
          <w:w w:val="105"/>
        </w:rPr>
        <w:t>светового</w:t>
      </w:r>
      <w:r>
        <w:rPr>
          <w:spacing w:val="40"/>
          <w:w w:val="105"/>
        </w:rPr>
        <w:t xml:space="preserve"> </w:t>
      </w:r>
      <w:r>
        <w:rPr>
          <w:w w:val="105"/>
        </w:rPr>
        <w:t>дня</w:t>
      </w:r>
      <w:r>
        <w:rPr>
          <w:spacing w:val="40"/>
          <w:w w:val="105"/>
        </w:rPr>
        <w:t xml:space="preserve"> </w:t>
      </w:r>
      <w:r>
        <w:rPr>
          <w:w w:val="105"/>
        </w:rPr>
        <w:t>и</w:t>
      </w:r>
      <w:r>
        <w:rPr>
          <w:spacing w:val="40"/>
          <w:w w:val="105"/>
        </w:rPr>
        <w:t xml:space="preserve"> </w:t>
      </w:r>
      <w:r>
        <w:rPr>
          <w:w w:val="105"/>
        </w:rPr>
        <w:t>высоты</w:t>
      </w:r>
      <w:r>
        <w:rPr>
          <w:spacing w:val="40"/>
          <w:w w:val="105"/>
        </w:rPr>
        <w:t xml:space="preserve"> </w:t>
      </w:r>
      <w:r>
        <w:rPr>
          <w:w w:val="105"/>
        </w:rPr>
        <w:t>Солнца</w:t>
      </w:r>
      <w:r>
        <w:rPr>
          <w:spacing w:val="40"/>
          <w:w w:val="105"/>
        </w:rPr>
        <w:t xml:space="preserve"> </w:t>
      </w:r>
      <w:r>
        <w:rPr>
          <w:w w:val="105"/>
        </w:rPr>
        <w:t>над</w:t>
      </w:r>
      <w:r>
        <w:rPr>
          <w:spacing w:val="40"/>
          <w:w w:val="105"/>
        </w:rPr>
        <w:t xml:space="preserve"> </w:t>
      </w:r>
      <w:r>
        <w:rPr>
          <w:w w:val="105"/>
        </w:rPr>
        <w:t>горизонтом, температуры воздуха, поверхностных вод, растительного и животного мира.</w:t>
      </w:r>
    </w:p>
    <w:p w14:paraId="0EEAF854" w14:textId="77777777" w:rsidR="0006191A" w:rsidRDefault="00B04A97">
      <w:pPr>
        <w:pStyle w:val="a3"/>
        <w:tabs>
          <w:tab w:val="left" w:pos="2625"/>
          <w:tab w:val="left" w:pos="3539"/>
          <w:tab w:val="left" w:pos="4644"/>
          <w:tab w:val="left" w:pos="6089"/>
          <w:tab w:val="left" w:pos="7988"/>
          <w:tab w:val="left" w:pos="9490"/>
        </w:tabs>
        <w:spacing w:line="288" w:lineRule="auto"/>
        <w:ind w:right="868"/>
        <w:jc w:val="left"/>
      </w:pPr>
      <w:r>
        <w:rPr>
          <w:spacing w:val="-2"/>
          <w:w w:val="105"/>
        </w:rPr>
        <w:t>Практическая</w:t>
      </w:r>
      <w:r>
        <w:tab/>
      </w:r>
      <w:r>
        <w:rPr>
          <w:spacing w:val="-2"/>
          <w:w w:val="105"/>
        </w:rPr>
        <w:t>работа</w:t>
      </w:r>
      <w:r>
        <w:tab/>
      </w:r>
      <w:r>
        <w:rPr>
          <w:spacing w:val="-2"/>
          <w:w w:val="105"/>
        </w:rPr>
        <w:t>«Анализ</w:t>
      </w:r>
      <w:r>
        <w:tab/>
      </w:r>
      <w:r>
        <w:rPr>
          <w:spacing w:val="-2"/>
          <w:w w:val="105"/>
        </w:rPr>
        <w:t>результатов</w:t>
      </w:r>
      <w:r>
        <w:tab/>
      </w:r>
      <w:r>
        <w:rPr>
          <w:spacing w:val="-2"/>
          <w:w w:val="105"/>
        </w:rPr>
        <w:t>фенологических</w:t>
      </w:r>
      <w:r>
        <w:tab/>
      </w:r>
      <w:r>
        <w:rPr>
          <w:spacing w:val="-2"/>
          <w:w w:val="105"/>
        </w:rPr>
        <w:t>наблюдений</w:t>
      </w:r>
      <w:r>
        <w:tab/>
      </w:r>
      <w:r>
        <w:rPr>
          <w:spacing w:val="-10"/>
          <w:w w:val="105"/>
        </w:rPr>
        <w:t xml:space="preserve">и </w:t>
      </w:r>
      <w:r>
        <w:rPr>
          <w:w w:val="105"/>
        </w:rPr>
        <w:t>наблюдений за погодой».</w:t>
      </w:r>
    </w:p>
    <w:p w14:paraId="67456A9B"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6</w:t>
      </w:r>
      <w:r>
        <w:rPr>
          <w:spacing w:val="-14"/>
          <w:w w:val="105"/>
        </w:rPr>
        <w:t xml:space="preserve"> </w:t>
      </w:r>
      <w:r>
        <w:rPr>
          <w:w w:val="105"/>
        </w:rPr>
        <w:t>классе. Оболочки Земли.</w:t>
      </w:r>
    </w:p>
    <w:p w14:paraId="6D17B012" w14:textId="77777777" w:rsidR="0006191A" w:rsidRDefault="00B04A97">
      <w:pPr>
        <w:pStyle w:val="a3"/>
        <w:spacing w:line="264" w:lineRule="exact"/>
        <w:ind w:left="986" w:firstLine="0"/>
        <w:jc w:val="left"/>
      </w:pPr>
      <w:r>
        <w:rPr>
          <w:w w:val="105"/>
        </w:rPr>
        <w:t>Гидросфера</w:t>
      </w:r>
      <w:r>
        <w:rPr>
          <w:spacing w:val="-14"/>
          <w:w w:val="105"/>
        </w:rPr>
        <w:t xml:space="preserve"> </w:t>
      </w:r>
      <w:r>
        <w:rPr>
          <w:w w:val="105"/>
        </w:rPr>
        <w:t>‒</w:t>
      </w:r>
      <w:r>
        <w:rPr>
          <w:spacing w:val="-12"/>
          <w:w w:val="105"/>
        </w:rPr>
        <w:t xml:space="preserve"> </w:t>
      </w:r>
      <w:r>
        <w:rPr>
          <w:w w:val="105"/>
        </w:rPr>
        <w:t>водная</w:t>
      </w:r>
      <w:r>
        <w:rPr>
          <w:spacing w:val="-10"/>
          <w:w w:val="105"/>
        </w:rPr>
        <w:t xml:space="preserve"> </w:t>
      </w:r>
      <w:r>
        <w:rPr>
          <w:w w:val="105"/>
        </w:rPr>
        <w:t>оболочка</w:t>
      </w:r>
      <w:r>
        <w:rPr>
          <w:spacing w:val="-14"/>
          <w:w w:val="105"/>
        </w:rPr>
        <w:t xml:space="preserve"> </w:t>
      </w:r>
      <w:r>
        <w:rPr>
          <w:spacing w:val="-2"/>
          <w:w w:val="105"/>
        </w:rPr>
        <w:t>Земли.</w:t>
      </w:r>
    </w:p>
    <w:p w14:paraId="40CA94BB" w14:textId="77777777" w:rsidR="0006191A" w:rsidRDefault="00B04A97">
      <w:pPr>
        <w:pStyle w:val="a3"/>
        <w:spacing w:before="50"/>
        <w:ind w:left="986" w:firstLine="0"/>
        <w:jc w:val="left"/>
      </w:pPr>
      <w:r>
        <w:rPr>
          <w:w w:val="105"/>
        </w:rPr>
        <w:t>Гидросфера</w:t>
      </w:r>
      <w:r>
        <w:rPr>
          <w:spacing w:val="7"/>
          <w:w w:val="105"/>
        </w:rPr>
        <w:t xml:space="preserve"> </w:t>
      </w:r>
      <w:r>
        <w:rPr>
          <w:w w:val="105"/>
        </w:rPr>
        <w:t>и</w:t>
      </w:r>
      <w:r>
        <w:rPr>
          <w:spacing w:val="13"/>
          <w:w w:val="105"/>
        </w:rPr>
        <w:t xml:space="preserve"> </w:t>
      </w:r>
      <w:r>
        <w:rPr>
          <w:w w:val="105"/>
        </w:rPr>
        <w:t>методы</w:t>
      </w:r>
      <w:r>
        <w:rPr>
          <w:spacing w:val="10"/>
          <w:w w:val="105"/>
        </w:rPr>
        <w:t xml:space="preserve"> </w:t>
      </w:r>
      <w:r>
        <w:rPr>
          <w:w w:val="105"/>
        </w:rPr>
        <w:t>её</w:t>
      </w:r>
      <w:r>
        <w:rPr>
          <w:spacing w:val="7"/>
          <w:w w:val="105"/>
        </w:rPr>
        <w:t xml:space="preserve"> </w:t>
      </w:r>
      <w:r>
        <w:rPr>
          <w:w w:val="105"/>
        </w:rPr>
        <w:t>изучения.</w:t>
      </w:r>
      <w:r>
        <w:rPr>
          <w:spacing w:val="10"/>
          <w:w w:val="105"/>
        </w:rPr>
        <w:t xml:space="preserve"> </w:t>
      </w:r>
      <w:r>
        <w:rPr>
          <w:w w:val="105"/>
        </w:rPr>
        <w:t>Части</w:t>
      </w:r>
      <w:r>
        <w:rPr>
          <w:spacing w:val="13"/>
          <w:w w:val="105"/>
        </w:rPr>
        <w:t xml:space="preserve"> </w:t>
      </w:r>
      <w:r>
        <w:rPr>
          <w:w w:val="105"/>
        </w:rPr>
        <w:t>гидросферы.</w:t>
      </w:r>
      <w:r>
        <w:rPr>
          <w:spacing w:val="9"/>
          <w:w w:val="105"/>
        </w:rPr>
        <w:t xml:space="preserve"> </w:t>
      </w:r>
      <w:r>
        <w:rPr>
          <w:w w:val="105"/>
        </w:rPr>
        <w:t>Мировой</w:t>
      </w:r>
      <w:r>
        <w:rPr>
          <w:spacing w:val="7"/>
          <w:w w:val="105"/>
        </w:rPr>
        <w:t xml:space="preserve"> </w:t>
      </w:r>
      <w:r>
        <w:rPr>
          <w:w w:val="105"/>
        </w:rPr>
        <w:t>круговорот</w:t>
      </w:r>
      <w:r>
        <w:rPr>
          <w:spacing w:val="3"/>
          <w:w w:val="105"/>
        </w:rPr>
        <w:t xml:space="preserve"> </w:t>
      </w:r>
      <w:r>
        <w:rPr>
          <w:spacing w:val="-2"/>
          <w:w w:val="105"/>
        </w:rPr>
        <w:t>воды.</w:t>
      </w:r>
    </w:p>
    <w:p w14:paraId="36B89CE1" w14:textId="77777777" w:rsidR="0006191A" w:rsidRDefault="00B04A97">
      <w:pPr>
        <w:pStyle w:val="a3"/>
        <w:spacing w:before="53"/>
        <w:ind w:firstLine="0"/>
        <w:jc w:val="left"/>
      </w:pPr>
      <w:r>
        <w:t>Значение</w:t>
      </w:r>
      <w:r>
        <w:rPr>
          <w:spacing w:val="30"/>
        </w:rPr>
        <w:t xml:space="preserve"> </w:t>
      </w:r>
      <w:r>
        <w:rPr>
          <w:spacing w:val="-2"/>
        </w:rPr>
        <w:t>гидросферы.</w:t>
      </w:r>
    </w:p>
    <w:p w14:paraId="6367407F" w14:textId="77777777" w:rsidR="0006191A" w:rsidRDefault="00B04A97">
      <w:pPr>
        <w:pStyle w:val="a3"/>
        <w:spacing w:before="59" w:line="288" w:lineRule="auto"/>
        <w:ind w:right="864"/>
      </w:pPr>
      <w:r>
        <w:t xml:space="preserve">Исследования вод Мирового океана. Профессия океанолог. Солёность и температура </w:t>
      </w:r>
      <w:r>
        <w:rPr>
          <w:w w:val="105"/>
        </w:rPr>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B224366" w14:textId="77777777" w:rsidR="0006191A" w:rsidRDefault="00B04A97">
      <w:pPr>
        <w:pStyle w:val="a3"/>
        <w:spacing w:line="262" w:lineRule="exact"/>
        <w:ind w:left="986" w:firstLine="0"/>
      </w:pPr>
      <w:r>
        <w:t>Воды</w:t>
      </w:r>
      <w:r>
        <w:rPr>
          <w:spacing w:val="33"/>
        </w:rPr>
        <w:t xml:space="preserve"> </w:t>
      </w:r>
      <w:r>
        <w:t>суши.</w:t>
      </w:r>
      <w:r>
        <w:rPr>
          <w:spacing w:val="23"/>
        </w:rPr>
        <w:t xml:space="preserve"> </w:t>
      </w:r>
      <w:r>
        <w:t>Способы</w:t>
      </w:r>
      <w:r>
        <w:rPr>
          <w:spacing w:val="24"/>
        </w:rPr>
        <w:t xml:space="preserve"> </w:t>
      </w:r>
      <w:r>
        <w:t>изображения</w:t>
      </w:r>
      <w:r>
        <w:rPr>
          <w:spacing w:val="23"/>
        </w:rPr>
        <w:t xml:space="preserve"> </w:t>
      </w:r>
      <w:r>
        <w:t>внутренних</w:t>
      </w:r>
      <w:r>
        <w:rPr>
          <w:spacing w:val="20"/>
        </w:rPr>
        <w:t xml:space="preserve"> </w:t>
      </w:r>
      <w:r>
        <w:t>вод</w:t>
      </w:r>
      <w:r>
        <w:rPr>
          <w:spacing w:val="38"/>
        </w:rPr>
        <w:t xml:space="preserve"> </w:t>
      </w:r>
      <w:r>
        <w:t>на</w:t>
      </w:r>
      <w:r>
        <w:rPr>
          <w:spacing w:val="29"/>
        </w:rPr>
        <w:t xml:space="preserve"> </w:t>
      </w:r>
      <w:r>
        <w:rPr>
          <w:spacing w:val="-2"/>
        </w:rPr>
        <w:t>картах.</w:t>
      </w:r>
    </w:p>
    <w:p w14:paraId="3C804BD0" w14:textId="77777777" w:rsidR="0006191A" w:rsidRDefault="00B04A97">
      <w:pPr>
        <w:pStyle w:val="a3"/>
        <w:spacing w:before="53"/>
        <w:ind w:left="986" w:firstLine="0"/>
      </w:pPr>
      <w:r>
        <w:t>Реки:</w:t>
      </w:r>
      <w:r>
        <w:rPr>
          <w:spacing w:val="7"/>
        </w:rPr>
        <w:t xml:space="preserve"> </w:t>
      </w:r>
      <w:r>
        <w:t>горные</w:t>
      </w:r>
      <w:r>
        <w:rPr>
          <w:spacing w:val="3"/>
        </w:rPr>
        <w:t xml:space="preserve"> </w:t>
      </w:r>
      <w:r>
        <w:t>и</w:t>
      </w:r>
      <w:r>
        <w:rPr>
          <w:spacing w:val="24"/>
        </w:rPr>
        <w:t xml:space="preserve"> </w:t>
      </w:r>
      <w:r>
        <w:t>равнинные.</w:t>
      </w:r>
      <w:r>
        <w:rPr>
          <w:spacing w:val="17"/>
        </w:rPr>
        <w:t xml:space="preserve"> </w:t>
      </w:r>
      <w:r>
        <w:t>Речная</w:t>
      </w:r>
      <w:r>
        <w:rPr>
          <w:spacing w:val="18"/>
        </w:rPr>
        <w:t xml:space="preserve"> </w:t>
      </w:r>
      <w:r>
        <w:t>система,</w:t>
      </w:r>
      <w:r>
        <w:rPr>
          <w:spacing w:val="17"/>
        </w:rPr>
        <w:t xml:space="preserve"> </w:t>
      </w:r>
      <w:r>
        <w:t>бассейн,</w:t>
      </w:r>
      <w:r>
        <w:rPr>
          <w:spacing w:val="6"/>
        </w:rPr>
        <w:t xml:space="preserve"> </w:t>
      </w:r>
      <w:r>
        <w:t>водораздел.</w:t>
      </w:r>
      <w:r>
        <w:rPr>
          <w:spacing w:val="5"/>
        </w:rPr>
        <w:t xml:space="preserve"> </w:t>
      </w:r>
      <w:r>
        <w:t>Пороги</w:t>
      </w:r>
      <w:r>
        <w:rPr>
          <w:spacing w:val="13"/>
        </w:rPr>
        <w:t xml:space="preserve"> </w:t>
      </w:r>
      <w:r>
        <w:t>и</w:t>
      </w:r>
      <w:r>
        <w:rPr>
          <w:spacing w:val="12"/>
        </w:rPr>
        <w:t xml:space="preserve"> </w:t>
      </w:r>
      <w:r>
        <w:rPr>
          <w:spacing w:val="-2"/>
        </w:rPr>
        <w:t>водопады.</w:t>
      </w:r>
    </w:p>
    <w:p w14:paraId="20E94767" w14:textId="77777777" w:rsidR="0006191A" w:rsidRDefault="00B04A97">
      <w:pPr>
        <w:pStyle w:val="a3"/>
        <w:spacing w:before="52"/>
        <w:ind w:firstLine="0"/>
      </w:pPr>
      <w:r>
        <w:rPr>
          <w:w w:val="105"/>
        </w:rPr>
        <w:t>Питание</w:t>
      </w:r>
      <w:r>
        <w:rPr>
          <w:spacing w:val="-16"/>
          <w:w w:val="105"/>
        </w:rPr>
        <w:t xml:space="preserve"> </w:t>
      </w:r>
      <w:r>
        <w:rPr>
          <w:w w:val="105"/>
        </w:rPr>
        <w:t>и</w:t>
      </w:r>
      <w:r>
        <w:rPr>
          <w:spacing w:val="-4"/>
          <w:w w:val="105"/>
        </w:rPr>
        <w:t xml:space="preserve"> </w:t>
      </w:r>
      <w:r>
        <w:rPr>
          <w:w w:val="105"/>
        </w:rPr>
        <w:t>режим</w:t>
      </w:r>
      <w:r>
        <w:rPr>
          <w:spacing w:val="-5"/>
          <w:w w:val="105"/>
        </w:rPr>
        <w:t xml:space="preserve"> </w:t>
      </w:r>
      <w:r>
        <w:rPr>
          <w:spacing w:val="-2"/>
          <w:w w:val="105"/>
        </w:rPr>
        <w:t>реки.</w:t>
      </w:r>
    </w:p>
    <w:p w14:paraId="3064EFEB" w14:textId="77777777" w:rsidR="0006191A" w:rsidRDefault="00B04A97">
      <w:pPr>
        <w:pStyle w:val="a3"/>
        <w:spacing w:before="52" w:line="288" w:lineRule="auto"/>
        <w:ind w:right="871"/>
      </w:pPr>
      <w:r>
        <w:rPr>
          <w:w w:val="105"/>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w w:val="105"/>
        </w:rPr>
        <w:t>гляциолог.</w:t>
      </w:r>
    </w:p>
    <w:p w14:paraId="2B54D85F" w14:textId="77777777" w:rsidR="0006191A" w:rsidRDefault="00B04A97">
      <w:pPr>
        <w:pStyle w:val="a3"/>
        <w:spacing w:line="290" w:lineRule="auto"/>
        <w:ind w:right="853"/>
      </w:pPr>
      <w:r>
        <w:rPr>
          <w:w w:val="105"/>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0FD91B8" w14:textId="77777777" w:rsidR="0006191A" w:rsidRDefault="00B04A97">
      <w:pPr>
        <w:pStyle w:val="a3"/>
        <w:spacing w:line="263" w:lineRule="exact"/>
        <w:ind w:left="986" w:firstLine="0"/>
      </w:pPr>
      <w:r>
        <w:t>Многолетняя</w:t>
      </w:r>
      <w:r>
        <w:rPr>
          <w:spacing w:val="28"/>
        </w:rPr>
        <w:t xml:space="preserve"> </w:t>
      </w:r>
      <w:r>
        <w:t>мерзлота.</w:t>
      </w:r>
      <w:r>
        <w:rPr>
          <w:spacing w:val="27"/>
        </w:rPr>
        <w:t xml:space="preserve"> </w:t>
      </w:r>
      <w:r>
        <w:t>Болота,</w:t>
      </w:r>
      <w:r>
        <w:rPr>
          <w:spacing w:val="28"/>
        </w:rPr>
        <w:t xml:space="preserve"> </w:t>
      </w:r>
      <w:r>
        <w:t>их</w:t>
      </w:r>
      <w:r>
        <w:rPr>
          <w:spacing w:val="36"/>
        </w:rPr>
        <w:t xml:space="preserve"> </w:t>
      </w:r>
      <w:r>
        <w:rPr>
          <w:spacing w:val="-2"/>
        </w:rPr>
        <w:t>образование.</w:t>
      </w:r>
    </w:p>
    <w:p w14:paraId="4ACC3E8C" w14:textId="77777777" w:rsidR="0006191A" w:rsidRDefault="00B04A97">
      <w:pPr>
        <w:pStyle w:val="a3"/>
        <w:spacing w:before="51" w:line="288" w:lineRule="auto"/>
        <w:ind w:left="986" w:right="2768" w:firstLine="0"/>
      </w:pPr>
      <w:r>
        <w:rPr>
          <w:w w:val="105"/>
        </w:rPr>
        <w:t>Стихийные</w:t>
      </w:r>
      <w:r>
        <w:rPr>
          <w:spacing w:val="-16"/>
          <w:w w:val="105"/>
        </w:rPr>
        <w:t xml:space="preserve"> </w:t>
      </w:r>
      <w:r>
        <w:rPr>
          <w:w w:val="105"/>
        </w:rPr>
        <w:t>явления</w:t>
      </w:r>
      <w:r>
        <w:rPr>
          <w:spacing w:val="-15"/>
          <w:w w:val="105"/>
        </w:rPr>
        <w:t xml:space="preserve"> </w:t>
      </w:r>
      <w:r>
        <w:rPr>
          <w:w w:val="105"/>
        </w:rPr>
        <w:t>в</w:t>
      </w:r>
      <w:r>
        <w:rPr>
          <w:spacing w:val="-13"/>
          <w:w w:val="105"/>
        </w:rPr>
        <w:t xml:space="preserve"> </w:t>
      </w:r>
      <w:r>
        <w:rPr>
          <w:w w:val="105"/>
        </w:rPr>
        <w:t>гидросфере,</w:t>
      </w:r>
      <w:r>
        <w:rPr>
          <w:spacing w:val="-16"/>
          <w:w w:val="105"/>
        </w:rPr>
        <w:t xml:space="preserve"> </w:t>
      </w:r>
      <w:r>
        <w:rPr>
          <w:w w:val="105"/>
        </w:rPr>
        <w:t>методы</w:t>
      </w:r>
      <w:r>
        <w:rPr>
          <w:spacing w:val="-15"/>
          <w:w w:val="105"/>
        </w:rPr>
        <w:t xml:space="preserve"> </w:t>
      </w:r>
      <w:r>
        <w:rPr>
          <w:w w:val="105"/>
        </w:rPr>
        <w:t>наблюдения</w:t>
      </w:r>
      <w:r>
        <w:rPr>
          <w:spacing w:val="-15"/>
          <w:w w:val="105"/>
        </w:rPr>
        <w:t xml:space="preserve"> </w:t>
      </w:r>
      <w:r>
        <w:rPr>
          <w:w w:val="105"/>
        </w:rPr>
        <w:t>и</w:t>
      </w:r>
      <w:r>
        <w:rPr>
          <w:spacing w:val="-7"/>
          <w:w w:val="105"/>
        </w:rPr>
        <w:t xml:space="preserve"> </w:t>
      </w:r>
      <w:r>
        <w:rPr>
          <w:w w:val="105"/>
        </w:rPr>
        <w:t>защиты. Человек и гидросфера. Использование человеком энергии воды.</w:t>
      </w:r>
    </w:p>
    <w:p w14:paraId="188860B2" w14:textId="77777777" w:rsidR="0006191A" w:rsidRDefault="00B04A97">
      <w:pPr>
        <w:pStyle w:val="a3"/>
        <w:spacing w:line="288" w:lineRule="auto"/>
        <w:ind w:right="868"/>
      </w:pPr>
      <w:r>
        <w:rPr>
          <w:w w:val="105"/>
        </w:rPr>
        <w:t xml:space="preserve">Использование космических методов в исследовании влияния человека на </w:t>
      </w:r>
      <w:r>
        <w:rPr>
          <w:spacing w:val="-2"/>
          <w:w w:val="105"/>
        </w:rPr>
        <w:t>гидросферу.</w:t>
      </w:r>
    </w:p>
    <w:p w14:paraId="42F24C5A" w14:textId="77777777" w:rsidR="0006191A" w:rsidRDefault="00B04A97">
      <w:pPr>
        <w:pStyle w:val="a3"/>
        <w:spacing w:line="288" w:lineRule="auto"/>
        <w:ind w:right="865"/>
      </w:pPr>
      <w:r>
        <w:rPr>
          <w:w w:val="105"/>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46801AB" w14:textId="77777777" w:rsidR="0006191A" w:rsidRDefault="00B04A97">
      <w:pPr>
        <w:pStyle w:val="a3"/>
        <w:spacing w:line="263" w:lineRule="exact"/>
        <w:ind w:left="986" w:firstLine="0"/>
      </w:pPr>
      <w:r>
        <w:t>Атмосфера</w:t>
      </w:r>
      <w:r>
        <w:rPr>
          <w:spacing w:val="27"/>
        </w:rPr>
        <w:t xml:space="preserve"> </w:t>
      </w:r>
      <w:r>
        <w:t>‒</w:t>
      </w:r>
      <w:r>
        <w:rPr>
          <w:spacing w:val="28"/>
        </w:rPr>
        <w:t xml:space="preserve"> </w:t>
      </w:r>
      <w:r>
        <w:t>воздушная</w:t>
      </w:r>
      <w:r>
        <w:rPr>
          <w:spacing w:val="32"/>
        </w:rPr>
        <w:t xml:space="preserve"> </w:t>
      </w:r>
      <w:r>
        <w:t>оболочка</w:t>
      </w:r>
      <w:r>
        <w:rPr>
          <w:spacing w:val="26"/>
        </w:rPr>
        <w:t xml:space="preserve"> </w:t>
      </w:r>
      <w:r>
        <w:rPr>
          <w:spacing w:val="-2"/>
        </w:rPr>
        <w:t>Земли.</w:t>
      </w:r>
    </w:p>
    <w:p w14:paraId="0514E952" w14:textId="77777777" w:rsidR="0006191A" w:rsidRDefault="00B04A97">
      <w:pPr>
        <w:pStyle w:val="a3"/>
        <w:spacing w:before="58"/>
        <w:ind w:left="986" w:firstLine="0"/>
      </w:pPr>
      <w:r>
        <w:t>Воздушная</w:t>
      </w:r>
      <w:r>
        <w:rPr>
          <w:spacing w:val="32"/>
        </w:rPr>
        <w:t xml:space="preserve"> </w:t>
      </w:r>
      <w:r>
        <w:t>оболочка</w:t>
      </w:r>
      <w:r>
        <w:rPr>
          <w:spacing w:val="26"/>
        </w:rPr>
        <w:t xml:space="preserve"> </w:t>
      </w:r>
      <w:r>
        <w:t>Земли:</w:t>
      </w:r>
      <w:r>
        <w:rPr>
          <w:spacing w:val="22"/>
        </w:rPr>
        <w:t xml:space="preserve"> </w:t>
      </w:r>
      <w:r>
        <w:t>газовый</w:t>
      </w:r>
      <w:r>
        <w:rPr>
          <w:spacing w:val="38"/>
        </w:rPr>
        <w:t xml:space="preserve"> </w:t>
      </w:r>
      <w:r>
        <w:t>состав,</w:t>
      </w:r>
      <w:r>
        <w:rPr>
          <w:spacing w:val="33"/>
        </w:rPr>
        <w:t xml:space="preserve"> </w:t>
      </w:r>
      <w:r>
        <w:t>строение</w:t>
      </w:r>
      <w:r>
        <w:rPr>
          <w:spacing w:val="28"/>
        </w:rPr>
        <w:t xml:space="preserve"> </w:t>
      </w:r>
      <w:r>
        <w:t>и</w:t>
      </w:r>
      <w:r>
        <w:rPr>
          <w:spacing w:val="28"/>
        </w:rPr>
        <w:t xml:space="preserve"> </w:t>
      </w:r>
      <w:r>
        <w:t>значение</w:t>
      </w:r>
      <w:r>
        <w:rPr>
          <w:spacing w:val="18"/>
        </w:rPr>
        <w:t xml:space="preserve"> </w:t>
      </w:r>
      <w:r>
        <w:rPr>
          <w:spacing w:val="-2"/>
        </w:rPr>
        <w:t>атмосферы.</w:t>
      </w:r>
    </w:p>
    <w:p w14:paraId="0E47AD5C" w14:textId="77777777" w:rsidR="0006191A" w:rsidRDefault="00B04A97">
      <w:pPr>
        <w:pStyle w:val="a3"/>
        <w:spacing w:before="53" w:line="288" w:lineRule="auto"/>
        <w:ind w:right="857"/>
      </w:pPr>
      <w:r>
        <w:rPr>
          <w:w w:val="105"/>
        </w:rPr>
        <w:t>Температура воздуха. Суточный ход температуры воздуха и его графическое отображение.</w:t>
      </w:r>
      <w:r>
        <w:rPr>
          <w:spacing w:val="-9"/>
          <w:w w:val="105"/>
        </w:rPr>
        <w:t xml:space="preserve"> </w:t>
      </w:r>
      <w:r>
        <w:rPr>
          <w:w w:val="105"/>
        </w:rPr>
        <w:t>Особенности суточного</w:t>
      </w:r>
      <w:r>
        <w:rPr>
          <w:spacing w:val="-5"/>
          <w:w w:val="105"/>
        </w:rPr>
        <w:t xml:space="preserve"> </w:t>
      </w:r>
      <w:r>
        <w:rPr>
          <w:w w:val="105"/>
        </w:rPr>
        <w:t>хода</w:t>
      </w:r>
      <w:r>
        <w:rPr>
          <w:spacing w:val="-6"/>
          <w:w w:val="105"/>
        </w:rPr>
        <w:t xml:space="preserve"> </w:t>
      </w:r>
      <w:r>
        <w:rPr>
          <w:w w:val="105"/>
        </w:rPr>
        <w:t>температуры</w:t>
      </w:r>
      <w:r>
        <w:rPr>
          <w:spacing w:val="-9"/>
          <w:w w:val="105"/>
        </w:rPr>
        <w:t xml:space="preserve"> </w:t>
      </w:r>
      <w:r>
        <w:rPr>
          <w:w w:val="105"/>
        </w:rPr>
        <w:t>воздуха</w:t>
      </w:r>
      <w:r>
        <w:rPr>
          <w:spacing w:val="-6"/>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D2493B" w14:textId="77777777" w:rsidR="0006191A" w:rsidRDefault="00B04A97">
      <w:pPr>
        <w:pStyle w:val="a3"/>
        <w:spacing w:line="263" w:lineRule="exact"/>
        <w:ind w:left="986" w:firstLine="0"/>
      </w:pPr>
      <w:r>
        <w:rPr>
          <w:w w:val="105"/>
        </w:rPr>
        <w:t>Атмосферное</w:t>
      </w:r>
      <w:r>
        <w:rPr>
          <w:spacing w:val="10"/>
          <w:w w:val="105"/>
        </w:rPr>
        <w:t xml:space="preserve"> </w:t>
      </w:r>
      <w:r>
        <w:rPr>
          <w:w w:val="105"/>
        </w:rPr>
        <w:t>давление.</w:t>
      </w:r>
      <w:r>
        <w:rPr>
          <w:spacing w:val="13"/>
          <w:w w:val="105"/>
        </w:rPr>
        <w:t xml:space="preserve"> </w:t>
      </w:r>
      <w:r>
        <w:rPr>
          <w:w w:val="105"/>
        </w:rPr>
        <w:t>Ветер</w:t>
      </w:r>
      <w:r>
        <w:rPr>
          <w:spacing w:val="12"/>
          <w:w w:val="105"/>
        </w:rPr>
        <w:t xml:space="preserve"> </w:t>
      </w:r>
      <w:r>
        <w:rPr>
          <w:w w:val="105"/>
        </w:rPr>
        <w:t>и</w:t>
      </w:r>
      <w:r>
        <w:rPr>
          <w:spacing w:val="22"/>
          <w:w w:val="105"/>
        </w:rPr>
        <w:t xml:space="preserve"> </w:t>
      </w:r>
      <w:r>
        <w:rPr>
          <w:w w:val="105"/>
        </w:rPr>
        <w:t>причины</w:t>
      </w:r>
      <w:r>
        <w:rPr>
          <w:spacing w:val="19"/>
          <w:w w:val="105"/>
        </w:rPr>
        <w:t xml:space="preserve"> </w:t>
      </w:r>
      <w:r>
        <w:rPr>
          <w:w w:val="105"/>
        </w:rPr>
        <w:t>его</w:t>
      </w:r>
      <w:r>
        <w:rPr>
          <w:spacing w:val="17"/>
          <w:w w:val="105"/>
        </w:rPr>
        <w:t xml:space="preserve"> </w:t>
      </w:r>
      <w:r>
        <w:rPr>
          <w:w w:val="105"/>
        </w:rPr>
        <w:t>возникновения.</w:t>
      </w:r>
      <w:r>
        <w:rPr>
          <w:spacing w:val="19"/>
          <w:w w:val="105"/>
        </w:rPr>
        <w:t xml:space="preserve"> </w:t>
      </w:r>
      <w:r>
        <w:rPr>
          <w:w w:val="105"/>
        </w:rPr>
        <w:t>Роза</w:t>
      </w:r>
      <w:r>
        <w:rPr>
          <w:spacing w:val="16"/>
          <w:w w:val="105"/>
        </w:rPr>
        <w:t xml:space="preserve"> </w:t>
      </w:r>
      <w:r>
        <w:rPr>
          <w:w w:val="105"/>
        </w:rPr>
        <w:t>ветров.</w:t>
      </w:r>
      <w:r>
        <w:rPr>
          <w:spacing w:val="13"/>
          <w:w w:val="105"/>
        </w:rPr>
        <w:t xml:space="preserve"> </w:t>
      </w:r>
      <w:r>
        <w:rPr>
          <w:spacing w:val="-2"/>
          <w:w w:val="105"/>
        </w:rPr>
        <w:t>Бризы.</w:t>
      </w:r>
    </w:p>
    <w:p w14:paraId="14506016" w14:textId="77777777" w:rsidR="0006191A" w:rsidRDefault="0006191A">
      <w:pPr>
        <w:spacing w:line="263" w:lineRule="exact"/>
        <w:sectPr w:rsidR="0006191A">
          <w:pgSz w:w="11910" w:h="16850"/>
          <w:pgMar w:top="1060" w:right="0" w:bottom="1140" w:left="1420" w:header="0" w:footer="922" w:gutter="0"/>
          <w:cols w:space="720"/>
        </w:sectPr>
      </w:pPr>
    </w:p>
    <w:p w14:paraId="6A82E503" w14:textId="77777777" w:rsidR="0006191A" w:rsidRDefault="00B04A97">
      <w:pPr>
        <w:pStyle w:val="a3"/>
        <w:spacing w:before="71"/>
        <w:ind w:firstLine="0"/>
        <w:jc w:val="left"/>
      </w:pPr>
      <w:r>
        <w:rPr>
          <w:spacing w:val="-2"/>
          <w:w w:val="105"/>
        </w:rPr>
        <w:lastRenderedPageBreak/>
        <w:t>Муссоны.</w:t>
      </w:r>
    </w:p>
    <w:p w14:paraId="3A9886B2" w14:textId="77777777" w:rsidR="0006191A" w:rsidRDefault="00B04A97">
      <w:pPr>
        <w:pStyle w:val="a3"/>
        <w:spacing w:before="60"/>
        <w:ind w:left="986" w:firstLine="0"/>
        <w:jc w:val="left"/>
      </w:pPr>
      <w:r>
        <w:rPr>
          <w:w w:val="105"/>
        </w:rPr>
        <w:t>Вода</w:t>
      </w:r>
      <w:r>
        <w:rPr>
          <w:spacing w:val="30"/>
          <w:w w:val="105"/>
        </w:rPr>
        <w:t xml:space="preserve"> </w:t>
      </w:r>
      <w:r>
        <w:rPr>
          <w:w w:val="105"/>
        </w:rPr>
        <w:t>в</w:t>
      </w:r>
      <w:r>
        <w:rPr>
          <w:spacing w:val="32"/>
          <w:w w:val="105"/>
        </w:rPr>
        <w:t xml:space="preserve"> </w:t>
      </w:r>
      <w:r>
        <w:rPr>
          <w:w w:val="105"/>
        </w:rPr>
        <w:t>атмосфере.</w:t>
      </w:r>
      <w:r>
        <w:rPr>
          <w:spacing w:val="27"/>
          <w:w w:val="105"/>
        </w:rPr>
        <w:t xml:space="preserve"> </w:t>
      </w:r>
      <w:r>
        <w:rPr>
          <w:w w:val="105"/>
        </w:rPr>
        <w:t>Влажность</w:t>
      </w:r>
      <w:r>
        <w:rPr>
          <w:spacing w:val="29"/>
          <w:w w:val="105"/>
        </w:rPr>
        <w:t xml:space="preserve"> </w:t>
      </w:r>
      <w:r>
        <w:rPr>
          <w:w w:val="105"/>
        </w:rPr>
        <w:t>воздуха.</w:t>
      </w:r>
      <w:r>
        <w:rPr>
          <w:spacing w:val="27"/>
          <w:w w:val="105"/>
        </w:rPr>
        <w:t xml:space="preserve"> </w:t>
      </w:r>
      <w:r>
        <w:rPr>
          <w:w w:val="105"/>
        </w:rPr>
        <w:t>Образование</w:t>
      </w:r>
      <w:r>
        <w:rPr>
          <w:spacing w:val="32"/>
          <w:w w:val="105"/>
        </w:rPr>
        <w:t xml:space="preserve"> </w:t>
      </w:r>
      <w:r>
        <w:rPr>
          <w:w w:val="105"/>
        </w:rPr>
        <w:t>облаков.</w:t>
      </w:r>
      <w:r>
        <w:rPr>
          <w:spacing w:val="27"/>
          <w:w w:val="105"/>
        </w:rPr>
        <w:t xml:space="preserve"> </w:t>
      </w:r>
      <w:r>
        <w:rPr>
          <w:w w:val="105"/>
        </w:rPr>
        <w:t>Облака</w:t>
      </w:r>
      <w:r>
        <w:rPr>
          <w:spacing w:val="31"/>
          <w:w w:val="105"/>
        </w:rPr>
        <w:t xml:space="preserve"> </w:t>
      </w:r>
      <w:r>
        <w:rPr>
          <w:w w:val="105"/>
        </w:rPr>
        <w:t>и</w:t>
      </w:r>
      <w:r>
        <w:rPr>
          <w:spacing w:val="31"/>
          <w:w w:val="105"/>
        </w:rPr>
        <w:t xml:space="preserve"> </w:t>
      </w:r>
      <w:r>
        <w:rPr>
          <w:w w:val="105"/>
        </w:rPr>
        <w:t>их</w:t>
      </w:r>
      <w:r>
        <w:rPr>
          <w:spacing w:val="25"/>
          <w:w w:val="105"/>
        </w:rPr>
        <w:t xml:space="preserve"> </w:t>
      </w:r>
      <w:r>
        <w:rPr>
          <w:spacing w:val="-2"/>
          <w:w w:val="105"/>
        </w:rPr>
        <w:t>виды.</w:t>
      </w:r>
    </w:p>
    <w:p w14:paraId="08743601" w14:textId="77777777" w:rsidR="0006191A" w:rsidRDefault="00B04A97">
      <w:pPr>
        <w:pStyle w:val="a3"/>
        <w:spacing w:before="52"/>
        <w:ind w:firstLine="0"/>
        <w:jc w:val="left"/>
      </w:pPr>
      <w:r>
        <w:t>Туман.</w:t>
      </w:r>
      <w:r>
        <w:rPr>
          <w:spacing w:val="32"/>
        </w:rPr>
        <w:t xml:space="preserve"> </w:t>
      </w:r>
      <w:r>
        <w:t>Образование</w:t>
      </w:r>
      <w:r>
        <w:rPr>
          <w:spacing w:val="27"/>
        </w:rPr>
        <w:t xml:space="preserve"> </w:t>
      </w:r>
      <w:r>
        <w:t>и</w:t>
      </w:r>
      <w:r>
        <w:rPr>
          <w:spacing w:val="39"/>
        </w:rPr>
        <w:t xml:space="preserve"> </w:t>
      </w:r>
      <w:r>
        <w:t>выпадение</w:t>
      </w:r>
      <w:r>
        <w:rPr>
          <w:spacing w:val="38"/>
        </w:rPr>
        <w:t xml:space="preserve"> </w:t>
      </w:r>
      <w:r>
        <w:t>атмосферных</w:t>
      </w:r>
      <w:r>
        <w:rPr>
          <w:spacing w:val="41"/>
        </w:rPr>
        <w:t xml:space="preserve"> </w:t>
      </w:r>
      <w:r>
        <w:t>осадков.</w:t>
      </w:r>
      <w:r>
        <w:rPr>
          <w:spacing w:val="32"/>
        </w:rPr>
        <w:t xml:space="preserve"> </w:t>
      </w:r>
      <w:r>
        <w:t>Виды</w:t>
      </w:r>
      <w:r>
        <w:rPr>
          <w:spacing w:val="32"/>
        </w:rPr>
        <w:t xml:space="preserve"> </w:t>
      </w:r>
      <w:r>
        <w:t>атмосферных</w:t>
      </w:r>
      <w:r>
        <w:rPr>
          <w:spacing w:val="40"/>
        </w:rPr>
        <w:t xml:space="preserve"> </w:t>
      </w:r>
      <w:r>
        <w:rPr>
          <w:spacing w:val="-2"/>
        </w:rPr>
        <w:t>осадков.</w:t>
      </w:r>
    </w:p>
    <w:p w14:paraId="6D4887F2" w14:textId="77777777" w:rsidR="0006191A" w:rsidRDefault="00B04A97">
      <w:pPr>
        <w:pStyle w:val="a3"/>
        <w:spacing w:before="53" w:line="288" w:lineRule="auto"/>
        <w:ind w:right="866"/>
      </w:pPr>
      <w:r>
        <w:t xml:space="preserve">Погода и её показатели. Причины изменения погоды. Климат и климатообразующие </w:t>
      </w:r>
      <w:r>
        <w:rPr>
          <w:w w:val="105"/>
        </w:rPr>
        <w:t>факторы. Зависимость климата от географической широты и высоты местности над уровнем моря.</w:t>
      </w:r>
    </w:p>
    <w:p w14:paraId="129448FA" w14:textId="77777777" w:rsidR="0006191A" w:rsidRDefault="00B04A97">
      <w:pPr>
        <w:pStyle w:val="a3"/>
        <w:spacing w:line="288" w:lineRule="auto"/>
        <w:ind w:right="857"/>
      </w:pPr>
      <w:r>
        <w:rPr>
          <w:w w:val="105"/>
        </w:rPr>
        <w:t>Человек</w:t>
      </w:r>
      <w:r>
        <w:rPr>
          <w:spacing w:val="-8"/>
          <w:w w:val="105"/>
        </w:rPr>
        <w:t xml:space="preserve"> </w:t>
      </w:r>
      <w:r>
        <w:rPr>
          <w:w w:val="105"/>
        </w:rPr>
        <w:t>и</w:t>
      </w:r>
      <w:r>
        <w:rPr>
          <w:spacing w:val="-5"/>
          <w:w w:val="105"/>
        </w:rPr>
        <w:t xml:space="preserve"> </w:t>
      </w:r>
      <w:r>
        <w:rPr>
          <w:w w:val="105"/>
        </w:rPr>
        <w:t>атмосфера.</w:t>
      </w:r>
      <w:r>
        <w:rPr>
          <w:spacing w:val="-9"/>
          <w:w w:val="105"/>
        </w:rPr>
        <w:t xml:space="preserve"> </w:t>
      </w:r>
      <w:r>
        <w:rPr>
          <w:w w:val="105"/>
        </w:rPr>
        <w:t>Взаимовлияние</w:t>
      </w:r>
      <w:r>
        <w:rPr>
          <w:spacing w:val="-11"/>
          <w:w w:val="105"/>
        </w:rPr>
        <w:t xml:space="preserve"> </w:t>
      </w:r>
      <w:r>
        <w:rPr>
          <w:w w:val="105"/>
        </w:rPr>
        <w:t>человека</w:t>
      </w:r>
      <w:r>
        <w:rPr>
          <w:spacing w:val="-5"/>
          <w:w w:val="105"/>
        </w:rPr>
        <w:t xml:space="preserve"> </w:t>
      </w:r>
      <w:r>
        <w:rPr>
          <w:w w:val="105"/>
        </w:rPr>
        <w:t>и</w:t>
      </w:r>
      <w:r>
        <w:rPr>
          <w:spacing w:val="-5"/>
          <w:w w:val="105"/>
        </w:rPr>
        <w:t xml:space="preserve"> </w:t>
      </w:r>
      <w:r>
        <w:rPr>
          <w:w w:val="105"/>
        </w:rPr>
        <w:t>атмосферы.</w:t>
      </w:r>
      <w:r>
        <w:rPr>
          <w:spacing w:val="-3"/>
          <w:w w:val="105"/>
        </w:rPr>
        <w:t xml:space="preserve"> </w:t>
      </w:r>
      <w:r>
        <w:rPr>
          <w:w w:val="105"/>
        </w:rPr>
        <w:t>Адаптация</w:t>
      </w:r>
      <w:r>
        <w:rPr>
          <w:spacing w:val="-9"/>
          <w:w w:val="105"/>
        </w:rPr>
        <w:t xml:space="preserve"> </w:t>
      </w:r>
      <w:r>
        <w:rPr>
          <w:w w:val="105"/>
        </w:rPr>
        <w:t>человека</w:t>
      </w:r>
      <w:r>
        <w:rPr>
          <w:spacing w:val="-5"/>
          <w:w w:val="105"/>
        </w:rPr>
        <w:t xml:space="preserve"> </w:t>
      </w:r>
      <w:r>
        <w:rPr>
          <w:w w:val="105"/>
        </w:rPr>
        <w:t>к климатическим условиям.</w:t>
      </w:r>
      <w:r>
        <w:rPr>
          <w:spacing w:val="-5"/>
          <w:w w:val="105"/>
        </w:rPr>
        <w:t xml:space="preserve"> </w:t>
      </w:r>
      <w:r>
        <w:rPr>
          <w:w w:val="105"/>
        </w:rPr>
        <w:t>Профессия</w:t>
      </w:r>
      <w:r>
        <w:rPr>
          <w:spacing w:val="-5"/>
          <w:w w:val="105"/>
        </w:rPr>
        <w:t xml:space="preserve"> </w:t>
      </w:r>
      <w:r>
        <w:rPr>
          <w:w w:val="105"/>
        </w:rPr>
        <w:t>метеоролог.</w:t>
      </w:r>
      <w:r>
        <w:rPr>
          <w:spacing w:val="-5"/>
          <w:w w:val="105"/>
        </w:rPr>
        <w:t xml:space="preserve"> </w:t>
      </w:r>
      <w:r>
        <w:rPr>
          <w:w w:val="105"/>
        </w:rPr>
        <w:t>Основные</w:t>
      </w:r>
      <w:r>
        <w:rPr>
          <w:spacing w:val="-13"/>
          <w:w w:val="105"/>
        </w:rPr>
        <w:t xml:space="preserve"> </w:t>
      </w:r>
      <w:r>
        <w:rPr>
          <w:w w:val="105"/>
        </w:rPr>
        <w:t>метеорологические</w:t>
      </w:r>
      <w:r>
        <w:rPr>
          <w:spacing w:val="-8"/>
          <w:w w:val="105"/>
        </w:rPr>
        <w:t xml:space="preserve"> </w:t>
      </w:r>
      <w:r>
        <w:rPr>
          <w:w w:val="105"/>
        </w:rPr>
        <w:t>данные</w:t>
      </w:r>
      <w:r>
        <w:rPr>
          <w:spacing w:val="-8"/>
          <w:w w:val="105"/>
        </w:rPr>
        <w:t xml:space="preserve"> </w:t>
      </w:r>
      <w:r>
        <w:rPr>
          <w:w w:val="105"/>
        </w:rPr>
        <w:t>и способы</w:t>
      </w:r>
      <w:r>
        <w:rPr>
          <w:spacing w:val="-4"/>
          <w:w w:val="105"/>
        </w:rPr>
        <w:t xml:space="preserve"> </w:t>
      </w:r>
      <w:r>
        <w:rPr>
          <w:w w:val="105"/>
        </w:rPr>
        <w:t>отображения</w:t>
      </w:r>
      <w:r>
        <w:rPr>
          <w:spacing w:val="-4"/>
          <w:w w:val="105"/>
        </w:rPr>
        <w:t xml:space="preserve"> </w:t>
      </w:r>
      <w:r>
        <w:rPr>
          <w:w w:val="105"/>
        </w:rPr>
        <w:t>состояния</w:t>
      </w:r>
      <w:r>
        <w:rPr>
          <w:spacing w:val="-10"/>
          <w:w w:val="105"/>
        </w:rPr>
        <w:t xml:space="preserve"> </w:t>
      </w:r>
      <w:r>
        <w:rPr>
          <w:w w:val="105"/>
        </w:rPr>
        <w:t>погоды</w:t>
      </w:r>
      <w:r>
        <w:rPr>
          <w:spacing w:val="-4"/>
          <w:w w:val="105"/>
        </w:rPr>
        <w:t xml:space="preserve"> </w:t>
      </w:r>
      <w:r>
        <w:rPr>
          <w:w w:val="105"/>
        </w:rPr>
        <w:t>на</w:t>
      </w:r>
      <w:r>
        <w:rPr>
          <w:spacing w:val="-7"/>
          <w:w w:val="105"/>
        </w:rPr>
        <w:t xml:space="preserve"> </w:t>
      </w:r>
      <w:r>
        <w:rPr>
          <w:w w:val="105"/>
        </w:rPr>
        <w:t>метеорологической</w:t>
      </w:r>
      <w:r>
        <w:rPr>
          <w:spacing w:val="-1"/>
          <w:w w:val="105"/>
        </w:rPr>
        <w:t xml:space="preserve"> </w:t>
      </w:r>
      <w:r>
        <w:rPr>
          <w:w w:val="105"/>
        </w:rPr>
        <w:t>карте.</w:t>
      </w:r>
      <w:r>
        <w:rPr>
          <w:spacing w:val="-4"/>
          <w:w w:val="105"/>
        </w:rPr>
        <w:t xml:space="preserve"> </w:t>
      </w:r>
      <w:r>
        <w:rPr>
          <w:w w:val="105"/>
        </w:rPr>
        <w:t>Стихийные</w:t>
      </w:r>
      <w:r>
        <w:rPr>
          <w:spacing w:val="-7"/>
          <w:w w:val="105"/>
        </w:rPr>
        <w:t xml:space="preserve"> </w:t>
      </w:r>
      <w:r>
        <w:rPr>
          <w:w w:val="105"/>
        </w:rPr>
        <w:t>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DC04E40" w14:textId="77777777" w:rsidR="0006191A" w:rsidRDefault="00B04A97">
      <w:pPr>
        <w:pStyle w:val="a3"/>
        <w:spacing w:line="290" w:lineRule="auto"/>
        <w:ind w:right="863"/>
      </w:pPr>
      <w:r>
        <w:rPr>
          <w:w w:val="105"/>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w:t>
      </w:r>
      <w:r>
        <w:rPr>
          <w:spacing w:val="-2"/>
          <w:w w:val="105"/>
        </w:rPr>
        <w:t xml:space="preserve"> </w:t>
      </w:r>
      <w:r>
        <w:rPr>
          <w:w w:val="105"/>
        </w:rPr>
        <w:t>целью установления зависимости между</w:t>
      </w:r>
      <w:r>
        <w:rPr>
          <w:spacing w:val="-1"/>
          <w:w w:val="105"/>
        </w:rPr>
        <w:t xml:space="preserve"> </w:t>
      </w:r>
      <w:r>
        <w:rPr>
          <w:w w:val="105"/>
        </w:rPr>
        <w:t>данными элементами погоды».</w:t>
      </w:r>
    </w:p>
    <w:p w14:paraId="3586C644" w14:textId="77777777" w:rsidR="0006191A" w:rsidRDefault="00B04A97">
      <w:pPr>
        <w:pStyle w:val="a3"/>
        <w:spacing w:line="262" w:lineRule="exact"/>
        <w:ind w:left="986" w:firstLine="0"/>
      </w:pPr>
      <w:r>
        <w:rPr>
          <w:w w:val="105"/>
        </w:rPr>
        <w:t>Биосфера</w:t>
      </w:r>
      <w:r>
        <w:rPr>
          <w:spacing w:val="-11"/>
          <w:w w:val="105"/>
        </w:rPr>
        <w:t xml:space="preserve"> </w:t>
      </w:r>
      <w:r>
        <w:rPr>
          <w:w w:val="105"/>
        </w:rPr>
        <w:t>‒</w:t>
      </w:r>
      <w:r>
        <w:rPr>
          <w:spacing w:val="-14"/>
          <w:w w:val="105"/>
        </w:rPr>
        <w:t xml:space="preserve"> </w:t>
      </w:r>
      <w:r>
        <w:rPr>
          <w:w w:val="105"/>
        </w:rPr>
        <w:t>оболочка</w:t>
      </w:r>
      <w:r>
        <w:rPr>
          <w:spacing w:val="-15"/>
          <w:w w:val="105"/>
        </w:rPr>
        <w:t xml:space="preserve"> </w:t>
      </w:r>
      <w:r>
        <w:rPr>
          <w:spacing w:val="-2"/>
          <w:w w:val="105"/>
        </w:rPr>
        <w:t>жизни.</w:t>
      </w:r>
    </w:p>
    <w:p w14:paraId="0E70F074" w14:textId="77777777" w:rsidR="0006191A" w:rsidRDefault="00B04A97">
      <w:pPr>
        <w:pStyle w:val="a3"/>
        <w:spacing w:before="49" w:line="288" w:lineRule="auto"/>
        <w:ind w:right="857"/>
      </w:pPr>
      <w:r>
        <w:rPr>
          <w:w w:val="105"/>
        </w:rPr>
        <w:t xml:space="preserve">Биосфера ‒ оболочка жизни. Границы биосферы. Профессии биогеограф и </w:t>
      </w:r>
      <w:r>
        <w:t xml:space="preserve">геоэколог. Растительный и животный мир Земли. Разнообразие животного и растительного </w:t>
      </w:r>
      <w:r>
        <w:rPr>
          <w:w w:val="105"/>
        </w:rPr>
        <w:t>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DC54C23" w14:textId="77777777" w:rsidR="0006191A" w:rsidRDefault="00B04A97">
      <w:pPr>
        <w:pStyle w:val="a3"/>
        <w:spacing w:line="295" w:lineRule="auto"/>
        <w:ind w:left="986" w:right="2074" w:firstLine="0"/>
        <w:jc w:val="left"/>
      </w:pPr>
      <w:r>
        <w:rPr>
          <w:w w:val="105"/>
        </w:rPr>
        <w:t>Человек</w:t>
      </w:r>
      <w:r>
        <w:rPr>
          <w:spacing w:val="-13"/>
          <w:w w:val="105"/>
        </w:rPr>
        <w:t xml:space="preserve"> </w:t>
      </w:r>
      <w:r>
        <w:rPr>
          <w:w w:val="105"/>
        </w:rPr>
        <w:t>как</w:t>
      </w:r>
      <w:r>
        <w:rPr>
          <w:spacing w:val="-16"/>
          <w:w w:val="105"/>
        </w:rPr>
        <w:t xml:space="preserve"> </w:t>
      </w:r>
      <w:r>
        <w:rPr>
          <w:w w:val="105"/>
        </w:rPr>
        <w:t>часть</w:t>
      </w:r>
      <w:r>
        <w:rPr>
          <w:spacing w:val="-11"/>
          <w:w w:val="105"/>
        </w:rPr>
        <w:t xml:space="preserve"> </w:t>
      </w:r>
      <w:r>
        <w:rPr>
          <w:w w:val="105"/>
        </w:rPr>
        <w:t>биосферы.</w:t>
      </w:r>
      <w:r>
        <w:rPr>
          <w:spacing w:val="-12"/>
          <w:w w:val="105"/>
        </w:rPr>
        <w:t xml:space="preserve"> </w:t>
      </w:r>
      <w:r>
        <w:rPr>
          <w:w w:val="105"/>
        </w:rPr>
        <w:t>Распространение</w:t>
      </w:r>
      <w:r>
        <w:rPr>
          <w:spacing w:val="-8"/>
          <w:w w:val="105"/>
        </w:rPr>
        <w:t xml:space="preserve"> </w:t>
      </w:r>
      <w:r>
        <w:rPr>
          <w:w w:val="105"/>
        </w:rPr>
        <w:t>людей</w:t>
      </w:r>
      <w:r>
        <w:rPr>
          <w:spacing w:val="-15"/>
          <w:w w:val="105"/>
        </w:rPr>
        <w:t xml:space="preserve"> </w:t>
      </w:r>
      <w:r>
        <w:rPr>
          <w:w w:val="105"/>
        </w:rPr>
        <w:t>на</w:t>
      </w:r>
      <w:r>
        <w:rPr>
          <w:spacing w:val="-13"/>
          <w:w w:val="105"/>
        </w:rPr>
        <w:t xml:space="preserve"> </w:t>
      </w:r>
      <w:r>
        <w:rPr>
          <w:w w:val="105"/>
          <w:position w:val="1"/>
        </w:rPr>
        <w:t xml:space="preserve">Земле. </w:t>
      </w:r>
      <w:r>
        <w:rPr>
          <w:w w:val="105"/>
        </w:rPr>
        <w:t>Исследования и экологические проблемы.</w:t>
      </w:r>
    </w:p>
    <w:p w14:paraId="3506A4D2" w14:textId="77777777" w:rsidR="0006191A" w:rsidRDefault="00B04A97">
      <w:pPr>
        <w:pStyle w:val="a3"/>
        <w:spacing w:line="255" w:lineRule="exact"/>
        <w:ind w:left="986" w:firstLine="0"/>
        <w:jc w:val="left"/>
      </w:pPr>
      <w:r>
        <w:rPr>
          <w:w w:val="105"/>
        </w:rPr>
        <w:t>Практическая</w:t>
      </w:r>
      <w:r>
        <w:rPr>
          <w:spacing w:val="31"/>
          <w:w w:val="105"/>
        </w:rPr>
        <w:t xml:space="preserve"> </w:t>
      </w:r>
      <w:r>
        <w:rPr>
          <w:w w:val="105"/>
        </w:rPr>
        <w:t>работа</w:t>
      </w:r>
      <w:r>
        <w:rPr>
          <w:spacing w:val="40"/>
          <w:w w:val="105"/>
        </w:rPr>
        <w:t xml:space="preserve"> </w:t>
      </w:r>
      <w:r>
        <w:rPr>
          <w:w w:val="105"/>
        </w:rPr>
        <w:t>«Характеристика</w:t>
      </w:r>
      <w:r>
        <w:rPr>
          <w:spacing w:val="40"/>
          <w:w w:val="105"/>
        </w:rPr>
        <w:t xml:space="preserve"> </w:t>
      </w:r>
      <w:r>
        <w:rPr>
          <w:w w:val="105"/>
        </w:rPr>
        <w:t>растительности</w:t>
      </w:r>
      <w:r>
        <w:rPr>
          <w:spacing w:val="34"/>
          <w:w w:val="105"/>
        </w:rPr>
        <w:t xml:space="preserve"> </w:t>
      </w:r>
      <w:r>
        <w:rPr>
          <w:w w:val="105"/>
        </w:rPr>
        <w:t>участка</w:t>
      </w:r>
      <w:r>
        <w:rPr>
          <w:spacing w:val="34"/>
          <w:w w:val="105"/>
        </w:rPr>
        <w:t xml:space="preserve"> </w:t>
      </w:r>
      <w:r>
        <w:rPr>
          <w:w w:val="105"/>
        </w:rPr>
        <w:t>местности</w:t>
      </w:r>
      <w:r>
        <w:rPr>
          <w:spacing w:val="34"/>
          <w:w w:val="105"/>
        </w:rPr>
        <w:t xml:space="preserve"> </w:t>
      </w:r>
      <w:r>
        <w:rPr>
          <w:spacing w:val="-2"/>
          <w:w w:val="105"/>
        </w:rPr>
        <w:t>своего</w:t>
      </w:r>
    </w:p>
    <w:p w14:paraId="5AEDD86A" w14:textId="77777777" w:rsidR="0006191A" w:rsidRDefault="0006191A">
      <w:pPr>
        <w:spacing w:line="255" w:lineRule="exact"/>
        <w:sectPr w:rsidR="0006191A">
          <w:pgSz w:w="11910" w:h="16850"/>
          <w:pgMar w:top="1060" w:right="0" w:bottom="1140" w:left="1420" w:header="0" w:footer="922" w:gutter="0"/>
          <w:cols w:space="720"/>
        </w:sectPr>
      </w:pPr>
    </w:p>
    <w:p w14:paraId="71944953" w14:textId="77777777" w:rsidR="0006191A" w:rsidRDefault="00B04A97">
      <w:pPr>
        <w:pStyle w:val="a3"/>
        <w:spacing w:before="47"/>
        <w:ind w:firstLine="0"/>
        <w:jc w:val="left"/>
      </w:pPr>
      <w:r>
        <w:rPr>
          <w:spacing w:val="-2"/>
        </w:rPr>
        <w:lastRenderedPageBreak/>
        <w:t>края».</w:t>
      </w:r>
    </w:p>
    <w:p w14:paraId="60CDE7CA" w14:textId="77777777" w:rsidR="0006191A" w:rsidRDefault="00B04A97">
      <w:pPr>
        <w:spacing w:before="99"/>
        <w:rPr>
          <w:sz w:val="23"/>
        </w:rPr>
      </w:pPr>
      <w:r>
        <w:br w:type="column"/>
      </w:r>
    </w:p>
    <w:p w14:paraId="56422D4A" w14:textId="77777777" w:rsidR="0006191A" w:rsidRDefault="00B04A97">
      <w:pPr>
        <w:pStyle w:val="a3"/>
        <w:ind w:left="38" w:firstLine="0"/>
        <w:jc w:val="left"/>
      </w:pPr>
      <w:r>
        <w:rPr>
          <w:spacing w:val="-2"/>
          <w:w w:val="105"/>
        </w:rPr>
        <w:t>Заключение.</w:t>
      </w:r>
    </w:p>
    <w:p w14:paraId="43D041DB" w14:textId="77777777" w:rsidR="0006191A" w:rsidRDefault="00B04A97">
      <w:pPr>
        <w:pStyle w:val="a3"/>
        <w:spacing w:before="53"/>
        <w:ind w:left="38" w:firstLine="0"/>
        <w:jc w:val="left"/>
      </w:pPr>
      <w:r>
        <w:rPr>
          <w:spacing w:val="2"/>
        </w:rPr>
        <w:t>Природно-территориальные</w:t>
      </w:r>
      <w:r>
        <w:rPr>
          <w:spacing w:val="50"/>
        </w:rPr>
        <w:t xml:space="preserve"> </w:t>
      </w:r>
      <w:r>
        <w:rPr>
          <w:spacing w:val="-2"/>
        </w:rPr>
        <w:t>комплексы.</w:t>
      </w:r>
    </w:p>
    <w:p w14:paraId="277B3D76" w14:textId="77777777" w:rsidR="0006191A" w:rsidRDefault="00B04A97">
      <w:pPr>
        <w:pStyle w:val="a3"/>
        <w:spacing w:before="53"/>
        <w:ind w:left="38" w:firstLine="0"/>
        <w:jc w:val="left"/>
      </w:pPr>
      <w:r>
        <w:rPr>
          <w:w w:val="105"/>
        </w:rPr>
        <w:t>Взаимосвязь</w:t>
      </w:r>
      <w:r>
        <w:rPr>
          <w:spacing w:val="30"/>
          <w:w w:val="105"/>
        </w:rPr>
        <w:t xml:space="preserve">  </w:t>
      </w:r>
      <w:r>
        <w:rPr>
          <w:w w:val="105"/>
        </w:rPr>
        <w:t>оболочек</w:t>
      </w:r>
      <w:r>
        <w:rPr>
          <w:spacing w:val="30"/>
          <w:w w:val="105"/>
        </w:rPr>
        <w:t xml:space="preserve">  </w:t>
      </w:r>
      <w:r>
        <w:rPr>
          <w:w w:val="105"/>
        </w:rPr>
        <w:t>Земли.</w:t>
      </w:r>
      <w:r>
        <w:rPr>
          <w:spacing w:val="30"/>
          <w:w w:val="105"/>
        </w:rPr>
        <w:t xml:space="preserve">  </w:t>
      </w:r>
      <w:r>
        <w:rPr>
          <w:w w:val="105"/>
        </w:rPr>
        <w:t>Понятие</w:t>
      </w:r>
      <w:r>
        <w:rPr>
          <w:spacing w:val="28"/>
          <w:w w:val="105"/>
        </w:rPr>
        <w:t xml:space="preserve">  </w:t>
      </w:r>
      <w:r>
        <w:rPr>
          <w:w w:val="105"/>
        </w:rPr>
        <w:t>о</w:t>
      </w:r>
      <w:r>
        <w:rPr>
          <w:spacing w:val="25"/>
          <w:w w:val="105"/>
        </w:rPr>
        <w:t xml:space="preserve">  </w:t>
      </w:r>
      <w:r>
        <w:rPr>
          <w:w w:val="105"/>
        </w:rPr>
        <w:t>природном</w:t>
      </w:r>
      <w:r>
        <w:rPr>
          <w:spacing w:val="28"/>
          <w:w w:val="105"/>
        </w:rPr>
        <w:t xml:space="preserve">  </w:t>
      </w:r>
      <w:r>
        <w:rPr>
          <w:w w:val="105"/>
        </w:rPr>
        <w:t>комплексе.</w:t>
      </w:r>
      <w:r>
        <w:rPr>
          <w:spacing w:val="29"/>
          <w:w w:val="105"/>
        </w:rPr>
        <w:t xml:space="preserve">  </w:t>
      </w:r>
      <w:r>
        <w:rPr>
          <w:spacing w:val="-2"/>
          <w:w w:val="105"/>
        </w:rPr>
        <w:t>Природно-</w:t>
      </w:r>
    </w:p>
    <w:p w14:paraId="3DF1959C" w14:textId="77777777" w:rsidR="0006191A" w:rsidRDefault="0006191A">
      <w:pPr>
        <w:sectPr w:rsidR="0006191A">
          <w:type w:val="continuous"/>
          <w:pgSz w:w="11910" w:h="16850"/>
          <w:pgMar w:top="1060" w:right="0" w:bottom="280" w:left="1420" w:header="0" w:footer="922" w:gutter="0"/>
          <w:cols w:num="2" w:space="720" w:equalWidth="0">
            <w:col w:w="909" w:space="40"/>
            <w:col w:w="9541"/>
          </w:cols>
        </w:sectPr>
      </w:pPr>
    </w:p>
    <w:p w14:paraId="78054EEB" w14:textId="77777777" w:rsidR="0006191A" w:rsidRDefault="00B04A97">
      <w:pPr>
        <w:pStyle w:val="a3"/>
        <w:spacing w:before="52" w:line="288" w:lineRule="auto"/>
        <w:ind w:right="866" w:firstLine="0"/>
      </w:pPr>
      <w:r>
        <w:rPr>
          <w:w w:val="105"/>
        </w:rP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w:t>
      </w:r>
      <w:r>
        <w:rPr>
          <w:spacing w:val="-2"/>
          <w:w w:val="105"/>
        </w:rPr>
        <w:t xml:space="preserve"> </w:t>
      </w:r>
      <w:r>
        <w:rPr>
          <w:w w:val="105"/>
        </w:rPr>
        <w:t>и состав. Образование почвы и плодородие почв. Охрана почв.</w:t>
      </w:r>
    </w:p>
    <w:p w14:paraId="7EB197FC" w14:textId="77777777" w:rsidR="0006191A" w:rsidRDefault="00B04A97">
      <w:pPr>
        <w:pStyle w:val="a3"/>
        <w:spacing w:line="263" w:lineRule="exact"/>
        <w:ind w:left="986" w:firstLine="0"/>
      </w:pPr>
      <w:r>
        <w:rPr>
          <w:w w:val="105"/>
        </w:rPr>
        <w:t>Природная</w:t>
      </w:r>
      <w:r>
        <w:rPr>
          <w:spacing w:val="63"/>
          <w:w w:val="105"/>
        </w:rPr>
        <w:t xml:space="preserve"> </w:t>
      </w:r>
      <w:r>
        <w:rPr>
          <w:w w:val="105"/>
        </w:rPr>
        <w:t>среда.</w:t>
      </w:r>
      <w:r>
        <w:rPr>
          <w:spacing w:val="57"/>
          <w:w w:val="105"/>
        </w:rPr>
        <w:t xml:space="preserve"> </w:t>
      </w:r>
      <w:r>
        <w:rPr>
          <w:w w:val="105"/>
        </w:rPr>
        <w:t>Охрана</w:t>
      </w:r>
      <w:r>
        <w:rPr>
          <w:spacing w:val="60"/>
          <w:w w:val="105"/>
        </w:rPr>
        <w:t xml:space="preserve"> </w:t>
      </w:r>
      <w:r>
        <w:rPr>
          <w:w w:val="105"/>
        </w:rPr>
        <w:t>природы.</w:t>
      </w:r>
      <w:r>
        <w:rPr>
          <w:spacing w:val="62"/>
          <w:w w:val="105"/>
        </w:rPr>
        <w:t xml:space="preserve"> </w:t>
      </w:r>
      <w:r>
        <w:rPr>
          <w:w w:val="105"/>
        </w:rPr>
        <w:t>Природные</w:t>
      </w:r>
      <w:r>
        <w:rPr>
          <w:spacing w:val="60"/>
          <w:w w:val="105"/>
        </w:rPr>
        <w:t xml:space="preserve"> </w:t>
      </w:r>
      <w:r>
        <w:rPr>
          <w:w w:val="105"/>
        </w:rPr>
        <w:t>особо</w:t>
      </w:r>
      <w:r>
        <w:rPr>
          <w:spacing w:val="61"/>
          <w:w w:val="105"/>
        </w:rPr>
        <w:t xml:space="preserve"> </w:t>
      </w:r>
      <w:r>
        <w:rPr>
          <w:w w:val="105"/>
        </w:rPr>
        <w:t>охраняемые</w:t>
      </w:r>
      <w:r>
        <w:rPr>
          <w:spacing w:val="60"/>
          <w:w w:val="105"/>
        </w:rPr>
        <w:t xml:space="preserve"> </w:t>
      </w:r>
      <w:r>
        <w:rPr>
          <w:spacing w:val="-2"/>
          <w:w w:val="105"/>
        </w:rPr>
        <w:t>территории.</w:t>
      </w:r>
    </w:p>
    <w:p w14:paraId="7E20A03F" w14:textId="77777777" w:rsidR="0006191A" w:rsidRDefault="00B04A97">
      <w:pPr>
        <w:pStyle w:val="a3"/>
        <w:spacing w:before="52"/>
        <w:ind w:firstLine="0"/>
      </w:pPr>
      <w:r>
        <w:t>Всемирное</w:t>
      </w:r>
      <w:r>
        <w:rPr>
          <w:spacing w:val="29"/>
        </w:rPr>
        <w:t xml:space="preserve"> </w:t>
      </w:r>
      <w:r>
        <w:t>наследие</w:t>
      </w:r>
      <w:r>
        <w:rPr>
          <w:spacing w:val="41"/>
        </w:rPr>
        <w:t xml:space="preserve"> </w:t>
      </w:r>
      <w:r>
        <w:rPr>
          <w:spacing w:val="-2"/>
        </w:rPr>
        <w:t>ЮНЕСКО.</w:t>
      </w:r>
    </w:p>
    <w:p w14:paraId="44B07AE9" w14:textId="77777777" w:rsidR="0006191A" w:rsidRDefault="00B04A97">
      <w:pPr>
        <w:pStyle w:val="a3"/>
        <w:spacing w:before="60" w:line="288" w:lineRule="auto"/>
        <w:ind w:right="856"/>
      </w:pPr>
      <w:r>
        <w:rPr>
          <w:w w:val="105"/>
        </w:rPr>
        <w:t>Практическая работа (выполняется на местности) «Характеристика локального природного комплекса по плану».</w:t>
      </w:r>
    </w:p>
    <w:p w14:paraId="41681762"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Главные закономерности природы Земли.</w:t>
      </w:r>
    </w:p>
    <w:p w14:paraId="5155E32B" w14:textId="77777777" w:rsidR="0006191A" w:rsidRDefault="00B04A97">
      <w:pPr>
        <w:pStyle w:val="a3"/>
        <w:spacing w:line="264" w:lineRule="exact"/>
        <w:ind w:left="986" w:firstLine="0"/>
      </w:pPr>
      <w:r>
        <w:t>Географическая</w:t>
      </w:r>
      <w:r>
        <w:rPr>
          <w:spacing w:val="56"/>
        </w:rPr>
        <w:t xml:space="preserve"> </w:t>
      </w:r>
      <w:r>
        <w:rPr>
          <w:spacing w:val="-2"/>
        </w:rPr>
        <w:t>оболочка.</w:t>
      </w:r>
    </w:p>
    <w:p w14:paraId="66F8B6EB" w14:textId="77777777" w:rsidR="0006191A" w:rsidRDefault="00B04A97">
      <w:pPr>
        <w:pStyle w:val="a3"/>
        <w:spacing w:before="51" w:line="288" w:lineRule="auto"/>
        <w:ind w:right="848"/>
      </w:pPr>
      <w:r>
        <w:rPr>
          <w:w w:val="10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E8E4E74" w14:textId="77777777" w:rsidR="0006191A" w:rsidRDefault="00B04A97">
      <w:pPr>
        <w:pStyle w:val="a3"/>
        <w:spacing w:line="288" w:lineRule="auto"/>
        <w:ind w:right="874"/>
      </w:pPr>
      <w:r>
        <w:rPr>
          <w:w w:val="105"/>
        </w:rPr>
        <w:t>Практическая работа «Выявление проявления широтной зональности по картам природных зон».</w:t>
      </w:r>
    </w:p>
    <w:p w14:paraId="6464A65C" w14:textId="77777777" w:rsidR="0006191A" w:rsidRDefault="00B04A97">
      <w:pPr>
        <w:pStyle w:val="a3"/>
        <w:spacing w:line="264" w:lineRule="exact"/>
        <w:ind w:left="986" w:firstLine="0"/>
      </w:pPr>
      <w:r>
        <w:rPr>
          <w:w w:val="105"/>
        </w:rPr>
        <w:t>Литосфера</w:t>
      </w:r>
      <w:r>
        <w:rPr>
          <w:spacing w:val="-12"/>
          <w:w w:val="105"/>
        </w:rPr>
        <w:t xml:space="preserve"> </w:t>
      </w:r>
      <w:r>
        <w:rPr>
          <w:w w:val="105"/>
        </w:rPr>
        <w:t>и</w:t>
      </w:r>
      <w:r>
        <w:rPr>
          <w:spacing w:val="-12"/>
          <w:w w:val="105"/>
        </w:rPr>
        <w:t xml:space="preserve"> </w:t>
      </w:r>
      <w:r>
        <w:rPr>
          <w:w w:val="105"/>
        </w:rPr>
        <w:t>рельеф</w:t>
      </w:r>
      <w:r>
        <w:rPr>
          <w:spacing w:val="-10"/>
          <w:w w:val="105"/>
        </w:rPr>
        <w:t xml:space="preserve"> </w:t>
      </w:r>
      <w:r>
        <w:rPr>
          <w:spacing w:val="-2"/>
          <w:w w:val="105"/>
        </w:rPr>
        <w:t>Земли.</w:t>
      </w:r>
    </w:p>
    <w:p w14:paraId="044EF8C2" w14:textId="77777777" w:rsidR="0006191A" w:rsidRDefault="0006191A">
      <w:pPr>
        <w:spacing w:line="264" w:lineRule="exact"/>
        <w:sectPr w:rsidR="0006191A">
          <w:type w:val="continuous"/>
          <w:pgSz w:w="11910" w:h="16850"/>
          <w:pgMar w:top="1060" w:right="0" w:bottom="280" w:left="1420" w:header="0" w:footer="922" w:gutter="0"/>
          <w:cols w:space="720"/>
        </w:sectPr>
      </w:pPr>
    </w:p>
    <w:p w14:paraId="64A9DC14" w14:textId="77777777" w:rsidR="0006191A" w:rsidRDefault="00B04A97">
      <w:pPr>
        <w:pStyle w:val="a3"/>
        <w:spacing w:before="71" w:line="290" w:lineRule="auto"/>
        <w:ind w:right="865"/>
      </w:pPr>
      <w:r>
        <w:rPr>
          <w:w w:val="105"/>
        </w:rPr>
        <w:lastRenderedPageBreak/>
        <w:t>История</w:t>
      </w:r>
      <w:r>
        <w:rPr>
          <w:spacing w:val="-16"/>
          <w:w w:val="105"/>
        </w:rPr>
        <w:t xml:space="preserve"> </w:t>
      </w:r>
      <w:r>
        <w:rPr>
          <w:w w:val="105"/>
        </w:rPr>
        <w:t>Земли</w:t>
      </w:r>
      <w:r>
        <w:rPr>
          <w:spacing w:val="-6"/>
          <w:w w:val="105"/>
        </w:rPr>
        <w:t xml:space="preserve"> </w:t>
      </w:r>
      <w:r>
        <w:rPr>
          <w:w w:val="105"/>
        </w:rPr>
        <w:t>как</w:t>
      </w:r>
      <w:r>
        <w:rPr>
          <w:spacing w:val="-14"/>
          <w:w w:val="105"/>
        </w:rPr>
        <w:t xml:space="preserve"> </w:t>
      </w:r>
      <w:r>
        <w:rPr>
          <w:w w:val="105"/>
        </w:rPr>
        <w:t>планеты.</w:t>
      </w:r>
      <w:r>
        <w:rPr>
          <w:spacing w:val="-9"/>
          <w:w w:val="105"/>
        </w:rPr>
        <w:t xml:space="preserve"> </w:t>
      </w:r>
      <w:r>
        <w:rPr>
          <w:w w:val="105"/>
        </w:rPr>
        <w:t>Литосферные</w:t>
      </w:r>
      <w:r>
        <w:rPr>
          <w:spacing w:val="-16"/>
          <w:w w:val="105"/>
        </w:rPr>
        <w:t xml:space="preserve"> </w:t>
      </w:r>
      <w:r>
        <w:rPr>
          <w:w w:val="105"/>
        </w:rPr>
        <w:t>плиты</w:t>
      </w:r>
      <w:r>
        <w:rPr>
          <w:spacing w:val="-8"/>
          <w:w w:val="105"/>
        </w:rPr>
        <w:t xml:space="preserve"> </w:t>
      </w:r>
      <w:r>
        <w:rPr>
          <w:w w:val="105"/>
        </w:rPr>
        <w:t>и</w:t>
      </w:r>
      <w:r>
        <w:rPr>
          <w:spacing w:val="-12"/>
          <w:w w:val="105"/>
        </w:rPr>
        <w:t xml:space="preserve"> </w:t>
      </w:r>
      <w:r>
        <w:rPr>
          <w:w w:val="105"/>
        </w:rPr>
        <w:t>их</w:t>
      </w:r>
      <w:r>
        <w:rPr>
          <w:spacing w:val="-11"/>
          <w:w w:val="105"/>
        </w:rPr>
        <w:t xml:space="preserve"> </w:t>
      </w:r>
      <w:r>
        <w:rPr>
          <w:w w:val="105"/>
        </w:rPr>
        <w:t>движение.</w:t>
      </w:r>
      <w:r>
        <w:rPr>
          <w:spacing w:val="-9"/>
          <w:w w:val="105"/>
        </w:rPr>
        <w:t xml:space="preserve"> </w:t>
      </w:r>
      <w:r>
        <w:rPr>
          <w:w w:val="105"/>
        </w:rPr>
        <w:t>Материки,</w:t>
      </w:r>
      <w:r>
        <w:rPr>
          <w:spacing w:val="-9"/>
          <w:w w:val="105"/>
        </w:rPr>
        <w:t xml:space="preserve"> </w:t>
      </w:r>
      <w:r>
        <w:rPr>
          <w:w w:val="105"/>
        </w:rP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6CCE8B" w14:textId="77777777" w:rsidR="0006191A" w:rsidRDefault="00B04A97">
      <w:pPr>
        <w:pStyle w:val="a3"/>
        <w:spacing w:line="288" w:lineRule="auto"/>
        <w:ind w:right="855"/>
      </w:pPr>
      <w:r>
        <w:rPr>
          <w:w w:val="105"/>
        </w:rPr>
        <w:t>Практические работы: «Анализ физической</w:t>
      </w:r>
      <w:r>
        <w:rPr>
          <w:spacing w:val="-3"/>
          <w:w w:val="105"/>
        </w:rPr>
        <w:t xml:space="preserve"> </w:t>
      </w:r>
      <w:r>
        <w:rPr>
          <w:w w:val="105"/>
        </w:rPr>
        <w:t>карты</w:t>
      </w:r>
      <w:r>
        <w:rPr>
          <w:spacing w:val="-1"/>
          <w:w w:val="105"/>
        </w:rPr>
        <w:t xml:space="preserve"> </w:t>
      </w:r>
      <w:r>
        <w:rPr>
          <w:w w:val="105"/>
        </w:rPr>
        <w:t>и</w:t>
      </w:r>
      <w:r>
        <w:rPr>
          <w:spacing w:val="-3"/>
          <w:w w:val="105"/>
        </w:rPr>
        <w:t xml:space="preserve"> </w:t>
      </w:r>
      <w:r>
        <w:rPr>
          <w:w w:val="105"/>
        </w:rPr>
        <w:t>карты</w:t>
      </w:r>
      <w:r>
        <w:rPr>
          <w:spacing w:val="-1"/>
          <w:w w:val="105"/>
        </w:rPr>
        <w:t xml:space="preserve"> </w:t>
      </w:r>
      <w:r>
        <w:rPr>
          <w:w w:val="105"/>
        </w:rPr>
        <w:t>строения</w:t>
      </w:r>
      <w:r>
        <w:rPr>
          <w:spacing w:val="-1"/>
          <w:w w:val="105"/>
        </w:rPr>
        <w:t xml:space="preserve"> </w:t>
      </w:r>
      <w:r>
        <w:rPr>
          <w:w w:val="105"/>
        </w:rPr>
        <w:t>земной</w:t>
      </w:r>
      <w:r>
        <w:rPr>
          <w:spacing w:val="-3"/>
          <w:w w:val="105"/>
        </w:rPr>
        <w:t xml:space="preserve"> </w:t>
      </w:r>
      <w:r>
        <w:rPr>
          <w:w w:val="105"/>
        </w:rPr>
        <w:t xml:space="preserve">коры с </w:t>
      </w:r>
      <w:r>
        <w:t xml:space="preserve">целью выявления закономерностей распространения крупных форм рельефа», «Объяснение </w:t>
      </w:r>
      <w:r>
        <w:rPr>
          <w:w w:val="105"/>
        </w:rPr>
        <w:t>вулканических или сейсмических событий, о которых говорится в тексте».</w:t>
      </w:r>
    </w:p>
    <w:p w14:paraId="603C9E2F" w14:textId="77777777" w:rsidR="0006191A" w:rsidRDefault="00B04A97">
      <w:pPr>
        <w:pStyle w:val="a3"/>
        <w:spacing w:line="263" w:lineRule="exact"/>
        <w:ind w:left="986" w:firstLine="0"/>
      </w:pPr>
      <w:r>
        <w:rPr>
          <w:w w:val="105"/>
        </w:rPr>
        <w:t>Атмосфера</w:t>
      </w:r>
      <w:r>
        <w:rPr>
          <w:spacing w:val="-16"/>
          <w:w w:val="105"/>
        </w:rPr>
        <w:t xml:space="preserve"> </w:t>
      </w:r>
      <w:r>
        <w:rPr>
          <w:w w:val="105"/>
        </w:rPr>
        <w:t>и</w:t>
      </w:r>
      <w:r>
        <w:rPr>
          <w:spacing w:val="-11"/>
          <w:w w:val="105"/>
        </w:rPr>
        <w:t xml:space="preserve"> </w:t>
      </w:r>
      <w:r>
        <w:rPr>
          <w:w w:val="105"/>
        </w:rPr>
        <w:t>климаты</w:t>
      </w:r>
      <w:r>
        <w:rPr>
          <w:spacing w:val="-16"/>
          <w:w w:val="105"/>
        </w:rPr>
        <w:t xml:space="preserve"> </w:t>
      </w:r>
      <w:r>
        <w:rPr>
          <w:spacing w:val="-2"/>
          <w:w w:val="105"/>
        </w:rPr>
        <w:t>Земли.</w:t>
      </w:r>
    </w:p>
    <w:p w14:paraId="108D5C4D" w14:textId="77777777" w:rsidR="0006191A" w:rsidRDefault="00B04A97">
      <w:pPr>
        <w:pStyle w:val="a3"/>
        <w:spacing w:before="50" w:line="288" w:lineRule="auto"/>
        <w:ind w:right="852"/>
      </w:pPr>
      <w:r>
        <w:rPr>
          <w:w w:val="105"/>
        </w:rPr>
        <w:t>Закономерности распределения температуры воздуха. Закономерности распределения</w:t>
      </w:r>
      <w:r>
        <w:rPr>
          <w:spacing w:val="-12"/>
          <w:w w:val="105"/>
        </w:rPr>
        <w:t xml:space="preserve"> </w:t>
      </w:r>
      <w:r>
        <w:rPr>
          <w:w w:val="105"/>
        </w:rPr>
        <w:t>атмосферных</w:t>
      </w:r>
      <w:r>
        <w:rPr>
          <w:spacing w:val="-8"/>
          <w:w w:val="105"/>
        </w:rPr>
        <w:t xml:space="preserve"> </w:t>
      </w:r>
      <w:r>
        <w:rPr>
          <w:w w:val="105"/>
        </w:rPr>
        <w:t>осадков.</w:t>
      </w:r>
      <w:r>
        <w:rPr>
          <w:spacing w:val="-12"/>
          <w:w w:val="105"/>
        </w:rPr>
        <w:t xml:space="preserve"> </w:t>
      </w:r>
      <w:r>
        <w:rPr>
          <w:w w:val="105"/>
        </w:rPr>
        <w:t>Пояса</w:t>
      </w:r>
      <w:r>
        <w:rPr>
          <w:spacing w:val="-9"/>
          <w:w w:val="105"/>
        </w:rPr>
        <w:t xml:space="preserve"> </w:t>
      </w:r>
      <w:r>
        <w:rPr>
          <w:w w:val="105"/>
        </w:rPr>
        <w:t>атмосферного</w:t>
      </w:r>
      <w:r>
        <w:rPr>
          <w:spacing w:val="-13"/>
          <w:w w:val="105"/>
        </w:rPr>
        <w:t xml:space="preserve"> </w:t>
      </w:r>
      <w:r>
        <w:rPr>
          <w:w w:val="105"/>
        </w:rPr>
        <w:t>давления</w:t>
      </w:r>
      <w:r>
        <w:rPr>
          <w:spacing w:val="-12"/>
          <w:w w:val="105"/>
        </w:rPr>
        <w:t xml:space="preserve"> </w:t>
      </w:r>
      <w:r>
        <w:rPr>
          <w:w w:val="105"/>
        </w:rPr>
        <w:t>на Земле.</w:t>
      </w:r>
      <w:r>
        <w:rPr>
          <w:spacing w:val="-12"/>
          <w:w w:val="105"/>
        </w:rPr>
        <w:t xml:space="preserve"> </w:t>
      </w:r>
      <w:r>
        <w:rPr>
          <w:w w:val="105"/>
        </w:rPr>
        <w:t>Воздушные массы,</w:t>
      </w:r>
      <w:r>
        <w:rPr>
          <w:spacing w:val="-9"/>
          <w:w w:val="105"/>
        </w:rPr>
        <w:t xml:space="preserve"> </w:t>
      </w:r>
      <w:r>
        <w:rPr>
          <w:w w:val="105"/>
        </w:rPr>
        <w:t>их</w:t>
      </w:r>
      <w:r>
        <w:rPr>
          <w:spacing w:val="-10"/>
          <w:w w:val="105"/>
        </w:rPr>
        <w:t xml:space="preserve"> </w:t>
      </w:r>
      <w:r>
        <w:rPr>
          <w:w w:val="105"/>
        </w:rPr>
        <w:t>типы.</w:t>
      </w:r>
      <w:r>
        <w:rPr>
          <w:spacing w:val="-8"/>
          <w:w w:val="105"/>
        </w:rPr>
        <w:t xml:space="preserve"> </w:t>
      </w:r>
      <w:r>
        <w:rPr>
          <w:w w:val="105"/>
        </w:rPr>
        <w:t>Преобладающие</w:t>
      </w:r>
      <w:r>
        <w:rPr>
          <w:spacing w:val="-11"/>
          <w:w w:val="105"/>
        </w:rPr>
        <w:t xml:space="preserve"> </w:t>
      </w:r>
      <w:r>
        <w:rPr>
          <w:w w:val="105"/>
        </w:rPr>
        <w:t>ветры</w:t>
      </w:r>
      <w:r>
        <w:rPr>
          <w:spacing w:val="-14"/>
          <w:w w:val="105"/>
        </w:rPr>
        <w:t xml:space="preserve"> </w:t>
      </w:r>
      <w:r>
        <w:rPr>
          <w:w w:val="105"/>
        </w:rPr>
        <w:t>‒</w:t>
      </w:r>
      <w:r>
        <w:rPr>
          <w:spacing w:val="-4"/>
          <w:w w:val="105"/>
        </w:rPr>
        <w:t xml:space="preserve"> </w:t>
      </w:r>
      <w:r>
        <w:rPr>
          <w:w w:val="105"/>
        </w:rPr>
        <w:t>тропические</w:t>
      </w:r>
      <w:r>
        <w:rPr>
          <w:spacing w:val="-16"/>
          <w:w w:val="105"/>
        </w:rPr>
        <w:t xml:space="preserve"> </w:t>
      </w:r>
      <w:r>
        <w:rPr>
          <w:w w:val="105"/>
        </w:rPr>
        <w:t>(экваториальные)</w:t>
      </w:r>
      <w:r>
        <w:rPr>
          <w:spacing w:val="-11"/>
          <w:w w:val="105"/>
        </w:rPr>
        <w:t xml:space="preserve"> </w:t>
      </w:r>
      <w:r>
        <w:rPr>
          <w:w w:val="105"/>
        </w:rPr>
        <w:t>муссоны,</w:t>
      </w:r>
      <w:r>
        <w:rPr>
          <w:spacing w:val="-14"/>
          <w:w w:val="105"/>
        </w:rPr>
        <w:t xml:space="preserve"> </w:t>
      </w:r>
      <w:r>
        <w:rPr>
          <w:w w:val="105"/>
        </w:rPr>
        <w:t xml:space="preserve">пассаты </w:t>
      </w:r>
      <w:r>
        <w:t xml:space="preserve">тропических широт, западные ветры. Разнообразие климата на Земле. Климатообразующие </w:t>
      </w:r>
      <w:r>
        <w:rPr>
          <w:w w:val="105"/>
        </w:rPr>
        <w:t>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w:t>
      </w:r>
      <w:r>
        <w:rPr>
          <w:spacing w:val="-1"/>
          <w:w w:val="105"/>
        </w:rPr>
        <w:t xml:space="preserve"> </w:t>
      </w:r>
      <w:r>
        <w:rPr>
          <w:w w:val="105"/>
        </w:rPr>
        <w:t>поясов Земли. Влияние климатических условий на жизнь людей. Влияние современной</w:t>
      </w:r>
      <w:r>
        <w:rPr>
          <w:spacing w:val="-6"/>
          <w:w w:val="105"/>
        </w:rPr>
        <w:t xml:space="preserve"> </w:t>
      </w:r>
      <w:r>
        <w:rPr>
          <w:w w:val="105"/>
        </w:rPr>
        <w:t>хозяйственной</w:t>
      </w:r>
      <w:r>
        <w:rPr>
          <w:spacing w:val="-6"/>
          <w:w w:val="105"/>
        </w:rPr>
        <w:t xml:space="preserve"> </w:t>
      </w:r>
      <w:r>
        <w:rPr>
          <w:w w:val="105"/>
        </w:rPr>
        <w:t>деятельности</w:t>
      </w:r>
      <w:r>
        <w:rPr>
          <w:spacing w:val="-6"/>
          <w:w w:val="105"/>
        </w:rPr>
        <w:t xml:space="preserve"> </w:t>
      </w:r>
      <w:r>
        <w:rPr>
          <w:w w:val="105"/>
        </w:rPr>
        <w:t>людей</w:t>
      </w:r>
      <w:r>
        <w:rPr>
          <w:spacing w:val="-6"/>
          <w:w w:val="105"/>
        </w:rPr>
        <w:t xml:space="preserve"> </w:t>
      </w:r>
      <w:r>
        <w:rPr>
          <w:w w:val="105"/>
        </w:rPr>
        <w:t>на</w:t>
      </w:r>
      <w:r>
        <w:rPr>
          <w:spacing w:val="-6"/>
          <w:w w:val="105"/>
        </w:rPr>
        <w:t xml:space="preserve"> </w:t>
      </w:r>
      <w:r>
        <w:rPr>
          <w:w w:val="105"/>
        </w:rPr>
        <w:t>климат</w:t>
      </w:r>
      <w:r>
        <w:rPr>
          <w:spacing w:val="-10"/>
          <w:w w:val="105"/>
        </w:rPr>
        <w:t xml:space="preserve"> </w:t>
      </w:r>
      <w:r>
        <w:rPr>
          <w:w w:val="105"/>
        </w:rPr>
        <w:t>Земли.</w:t>
      </w:r>
      <w:r>
        <w:rPr>
          <w:spacing w:val="-3"/>
          <w:w w:val="105"/>
        </w:rPr>
        <w:t xml:space="preserve"> </w:t>
      </w:r>
      <w:r>
        <w:rPr>
          <w:w w:val="105"/>
        </w:rPr>
        <w:t>Глобальные</w:t>
      </w:r>
      <w:r>
        <w:rPr>
          <w:spacing w:val="-12"/>
          <w:w w:val="105"/>
        </w:rPr>
        <w:t xml:space="preserve"> </w:t>
      </w:r>
      <w:r>
        <w:rPr>
          <w:w w:val="105"/>
        </w:rPr>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A1AA6AE" w14:textId="77777777" w:rsidR="0006191A" w:rsidRDefault="00B04A97">
      <w:pPr>
        <w:pStyle w:val="a3"/>
        <w:spacing w:before="3" w:line="288" w:lineRule="auto"/>
        <w:ind w:right="870"/>
      </w:pPr>
      <w:r>
        <w:rPr>
          <w:w w:val="105"/>
        </w:rPr>
        <w:t xml:space="preserve">Практическая работа «Описание климата территории по климатической карте и </w:t>
      </w:r>
      <w:r>
        <w:rPr>
          <w:spacing w:val="-2"/>
          <w:w w:val="105"/>
        </w:rPr>
        <w:t>климатограмме».</w:t>
      </w:r>
    </w:p>
    <w:p w14:paraId="0B79173D" w14:textId="77777777" w:rsidR="0006191A" w:rsidRDefault="00B04A97">
      <w:pPr>
        <w:pStyle w:val="a3"/>
        <w:spacing w:line="263" w:lineRule="exact"/>
        <w:ind w:left="986" w:firstLine="0"/>
      </w:pPr>
      <w:r>
        <w:rPr>
          <w:w w:val="105"/>
        </w:rPr>
        <w:t>Мировой</w:t>
      </w:r>
      <w:r>
        <w:rPr>
          <w:spacing w:val="-8"/>
          <w:w w:val="105"/>
        </w:rPr>
        <w:t xml:space="preserve"> </w:t>
      </w:r>
      <w:r>
        <w:rPr>
          <w:w w:val="105"/>
        </w:rPr>
        <w:t>океан</w:t>
      </w:r>
      <w:r>
        <w:rPr>
          <w:spacing w:val="-13"/>
          <w:w w:val="105"/>
        </w:rPr>
        <w:t xml:space="preserve"> </w:t>
      </w:r>
      <w:r>
        <w:rPr>
          <w:w w:val="105"/>
        </w:rPr>
        <w:t>‒</w:t>
      </w:r>
      <w:r>
        <w:rPr>
          <w:spacing w:val="-7"/>
          <w:w w:val="105"/>
        </w:rPr>
        <w:t xml:space="preserve"> </w:t>
      </w:r>
      <w:r>
        <w:rPr>
          <w:w w:val="105"/>
        </w:rPr>
        <w:t>основная</w:t>
      </w:r>
      <w:r>
        <w:rPr>
          <w:spacing w:val="-15"/>
          <w:w w:val="105"/>
        </w:rPr>
        <w:t xml:space="preserve"> </w:t>
      </w:r>
      <w:r>
        <w:rPr>
          <w:w w:val="105"/>
        </w:rPr>
        <w:t>часть</w:t>
      </w:r>
      <w:r>
        <w:rPr>
          <w:spacing w:val="-15"/>
          <w:w w:val="105"/>
        </w:rPr>
        <w:t xml:space="preserve"> </w:t>
      </w:r>
      <w:r>
        <w:rPr>
          <w:spacing w:val="-2"/>
          <w:w w:val="105"/>
        </w:rPr>
        <w:t>гидросферы.</w:t>
      </w:r>
    </w:p>
    <w:p w14:paraId="3F7D3136" w14:textId="77777777" w:rsidR="0006191A" w:rsidRDefault="00B04A97">
      <w:pPr>
        <w:pStyle w:val="a3"/>
        <w:spacing w:before="52" w:line="288" w:lineRule="auto"/>
        <w:ind w:right="864"/>
      </w:pPr>
      <w:r>
        <w:rPr>
          <w:w w:val="105"/>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2"/>
          <w:w w:val="105"/>
        </w:rPr>
        <w:t xml:space="preserve"> </w:t>
      </w:r>
      <w:r>
        <w:rPr>
          <w:w w:val="105"/>
        </w:rPr>
        <w:t>океана.</w:t>
      </w:r>
      <w:r>
        <w:rPr>
          <w:spacing w:val="-10"/>
          <w:w w:val="105"/>
        </w:rPr>
        <w:t xml:space="preserve"> </w:t>
      </w:r>
      <w:r>
        <w:rPr>
          <w:w w:val="105"/>
        </w:rPr>
        <w:t>Географические</w:t>
      </w:r>
      <w:r>
        <w:rPr>
          <w:spacing w:val="-13"/>
          <w:w w:val="105"/>
        </w:rPr>
        <w:t xml:space="preserve"> </w:t>
      </w:r>
      <w:r>
        <w:rPr>
          <w:w w:val="105"/>
        </w:rPr>
        <w:t>закономерности</w:t>
      </w:r>
      <w:r>
        <w:rPr>
          <w:spacing w:val="-7"/>
          <w:w w:val="105"/>
        </w:rPr>
        <w:t xml:space="preserve"> </w:t>
      </w:r>
      <w:r>
        <w:rPr>
          <w:w w:val="105"/>
        </w:rPr>
        <w:t>изменения</w:t>
      </w:r>
      <w:r>
        <w:rPr>
          <w:spacing w:val="-4"/>
          <w:w w:val="105"/>
        </w:rPr>
        <w:t xml:space="preserve"> </w:t>
      </w:r>
      <w:r>
        <w:rPr>
          <w:w w:val="105"/>
        </w:rPr>
        <w:t>солёности</w:t>
      </w:r>
      <w:r>
        <w:rPr>
          <w:spacing w:val="-7"/>
          <w:w w:val="105"/>
        </w:rPr>
        <w:t xml:space="preserve"> </w:t>
      </w:r>
      <w:r>
        <w:rPr>
          <w:w w:val="105"/>
        </w:rPr>
        <w:t>‒</w:t>
      </w:r>
      <w:r>
        <w:rPr>
          <w:spacing w:val="-6"/>
          <w:w w:val="105"/>
        </w:rPr>
        <w:t xml:space="preserve"> </w:t>
      </w:r>
      <w:r>
        <w:rPr>
          <w:w w:val="105"/>
        </w:rPr>
        <w:t>зависимость</w:t>
      </w:r>
      <w:r>
        <w:rPr>
          <w:spacing w:val="-9"/>
          <w:w w:val="105"/>
        </w:rPr>
        <w:t xml:space="preserve"> </w:t>
      </w:r>
      <w:r>
        <w:rPr>
          <w:w w:val="105"/>
        </w:rPr>
        <w:t>от соотношения количества атмосферных осадков и испарения, опресняющего влияния речных</w:t>
      </w:r>
      <w:r>
        <w:rPr>
          <w:spacing w:val="-16"/>
          <w:w w:val="105"/>
        </w:rPr>
        <w:t xml:space="preserve"> </w:t>
      </w:r>
      <w:r>
        <w:rPr>
          <w:w w:val="105"/>
        </w:rPr>
        <w:t>вод</w:t>
      </w:r>
      <w:r>
        <w:rPr>
          <w:spacing w:val="-15"/>
          <w:w w:val="105"/>
        </w:rPr>
        <w:t xml:space="preserve"> </w:t>
      </w:r>
      <w:r>
        <w:rPr>
          <w:w w:val="105"/>
        </w:rPr>
        <w:t>и</w:t>
      </w:r>
      <w:r>
        <w:rPr>
          <w:spacing w:val="-15"/>
          <w:w w:val="105"/>
        </w:rPr>
        <w:t xml:space="preserve"> </w:t>
      </w:r>
      <w:r>
        <w:rPr>
          <w:w w:val="105"/>
        </w:rPr>
        <w:t>вод</w:t>
      </w:r>
      <w:r>
        <w:rPr>
          <w:spacing w:val="-15"/>
          <w:w w:val="105"/>
        </w:rPr>
        <w:t xml:space="preserve"> </w:t>
      </w:r>
      <w:r>
        <w:rPr>
          <w:w w:val="105"/>
        </w:rPr>
        <w:t>ледников.</w:t>
      </w:r>
      <w:r>
        <w:rPr>
          <w:spacing w:val="-15"/>
          <w:w w:val="105"/>
        </w:rPr>
        <w:t xml:space="preserve"> </w:t>
      </w:r>
      <w:r>
        <w:rPr>
          <w:w w:val="105"/>
        </w:rPr>
        <w:t>Образование</w:t>
      </w:r>
      <w:r>
        <w:rPr>
          <w:spacing w:val="-15"/>
          <w:w w:val="105"/>
        </w:rPr>
        <w:t xml:space="preserve"> </w:t>
      </w:r>
      <w:r>
        <w:rPr>
          <w:w w:val="105"/>
        </w:rPr>
        <w:t>льдов</w:t>
      </w:r>
      <w:r>
        <w:rPr>
          <w:spacing w:val="-15"/>
          <w:w w:val="105"/>
        </w:rPr>
        <w:t xml:space="preserve"> </w:t>
      </w:r>
      <w:r>
        <w:rPr>
          <w:w w:val="105"/>
        </w:rPr>
        <w:t>в</w:t>
      </w:r>
      <w:r>
        <w:rPr>
          <w:spacing w:val="-14"/>
          <w:w w:val="105"/>
        </w:rPr>
        <w:t xml:space="preserve"> </w:t>
      </w:r>
      <w:r>
        <w:rPr>
          <w:w w:val="105"/>
        </w:rPr>
        <w:t>Мировом</w:t>
      </w:r>
      <w:r>
        <w:rPr>
          <w:spacing w:val="-13"/>
          <w:w w:val="105"/>
        </w:rPr>
        <w:t xml:space="preserve"> </w:t>
      </w:r>
      <w:r>
        <w:rPr>
          <w:w w:val="105"/>
        </w:rPr>
        <w:t>океане.</w:t>
      </w:r>
      <w:r>
        <w:rPr>
          <w:spacing w:val="-16"/>
          <w:w w:val="105"/>
        </w:rPr>
        <w:t xml:space="preserve"> </w:t>
      </w:r>
      <w:r>
        <w:rPr>
          <w:w w:val="105"/>
        </w:rPr>
        <w:t>Изменения</w:t>
      </w:r>
      <w:r>
        <w:rPr>
          <w:spacing w:val="-9"/>
          <w:w w:val="105"/>
        </w:rPr>
        <w:t xml:space="preserve"> </w:t>
      </w:r>
      <w:r>
        <w:rPr>
          <w:w w:val="105"/>
        </w:rP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0D5CB58" w14:textId="77777777" w:rsidR="0006191A" w:rsidRDefault="00B04A97">
      <w:pPr>
        <w:pStyle w:val="a3"/>
        <w:spacing w:before="3" w:line="288" w:lineRule="auto"/>
        <w:ind w:right="864"/>
      </w:pPr>
      <w:r>
        <w:rPr>
          <w:w w:val="10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4E6C9EE" w14:textId="77777777" w:rsidR="0006191A" w:rsidRDefault="00B04A97">
      <w:pPr>
        <w:pStyle w:val="a3"/>
        <w:spacing w:line="295" w:lineRule="auto"/>
        <w:ind w:left="986" w:right="7032" w:firstLine="0"/>
      </w:pPr>
      <w:r>
        <w:rPr>
          <w:w w:val="105"/>
        </w:rPr>
        <w:t>Человечество</w:t>
      </w:r>
      <w:r>
        <w:rPr>
          <w:spacing w:val="-2"/>
          <w:w w:val="105"/>
        </w:rPr>
        <w:t xml:space="preserve"> </w:t>
      </w:r>
      <w:r>
        <w:rPr>
          <w:w w:val="105"/>
        </w:rPr>
        <w:t xml:space="preserve">на Земле. </w:t>
      </w:r>
      <w:r>
        <w:t>Численность</w:t>
      </w:r>
      <w:r>
        <w:rPr>
          <w:spacing w:val="40"/>
        </w:rPr>
        <w:t xml:space="preserve"> </w:t>
      </w:r>
      <w:r>
        <w:rPr>
          <w:spacing w:val="-2"/>
        </w:rPr>
        <w:t>населения.</w:t>
      </w:r>
    </w:p>
    <w:p w14:paraId="04DD9CEF" w14:textId="77777777" w:rsidR="0006191A" w:rsidRDefault="00B04A97">
      <w:pPr>
        <w:pStyle w:val="a3"/>
        <w:spacing w:line="288" w:lineRule="auto"/>
        <w:ind w:right="862"/>
      </w:pPr>
      <w:r>
        <w:rPr>
          <w:w w:val="105"/>
        </w:rPr>
        <w:t>Заселение</w:t>
      </w:r>
      <w:r>
        <w:rPr>
          <w:spacing w:val="-5"/>
          <w:w w:val="105"/>
        </w:rPr>
        <w:t xml:space="preserve"> </w:t>
      </w:r>
      <w:r>
        <w:rPr>
          <w:w w:val="105"/>
        </w:rPr>
        <w:t>Земли</w:t>
      </w:r>
      <w:r>
        <w:rPr>
          <w:spacing w:val="-5"/>
          <w:w w:val="105"/>
        </w:rPr>
        <w:t xml:space="preserve"> </w:t>
      </w:r>
      <w:r>
        <w:rPr>
          <w:w w:val="105"/>
        </w:rPr>
        <w:t>человеком.</w:t>
      </w:r>
      <w:r>
        <w:rPr>
          <w:spacing w:val="-2"/>
          <w:w w:val="105"/>
        </w:rPr>
        <w:t xml:space="preserve"> </w:t>
      </w:r>
      <w:r>
        <w:rPr>
          <w:w w:val="105"/>
        </w:rPr>
        <w:t>Современная</w:t>
      </w:r>
      <w:r>
        <w:rPr>
          <w:spacing w:val="-8"/>
          <w:w w:val="105"/>
        </w:rPr>
        <w:t xml:space="preserve"> </w:t>
      </w:r>
      <w:r>
        <w:rPr>
          <w:w w:val="105"/>
        </w:rPr>
        <w:t>численность</w:t>
      </w:r>
      <w:r>
        <w:rPr>
          <w:spacing w:val="-1"/>
          <w:w w:val="105"/>
        </w:rPr>
        <w:t xml:space="preserve"> </w:t>
      </w:r>
      <w:r>
        <w:rPr>
          <w:w w:val="105"/>
        </w:rPr>
        <w:t>населения</w:t>
      </w:r>
      <w:r>
        <w:rPr>
          <w:spacing w:val="-2"/>
          <w:w w:val="105"/>
        </w:rPr>
        <w:t xml:space="preserve"> </w:t>
      </w:r>
      <w:r>
        <w:rPr>
          <w:w w:val="105"/>
        </w:rPr>
        <w:t>мира.</w:t>
      </w:r>
      <w:r>
        <w:rPr>
          <w:spacing w:val="-8"/>
          <w:w w:val="105"/>
        </w:rPr>
        <w:t xml:space="preserve"> </w:t>
      </w:r>
      <w:r>
        <w:rPr>
          <w:w w:val="105"/>
        </w:rPr>
        <w:t xml:space="preserve">Изменение </w:t>
      </w:r>
      <w:r>
        <w:t xml:space="preserve">численности населения во времени. Методы определения численности населения, переписи </w:t>
      </w:r>
      <w:r>
        <w:rPr>
          <w:w w:val="105"/>
        </w:rPr>
        <w:t>населения. Факторы, влияющие на рост численности населения. Размещение</w:t>
      </w:r>
      <w:r>
        <w:rPr>
          <w:spacing w:val="-2"/>
          <w:w w:val="105"/>
        </w:rPr>
        <w:t xml:space="preserve"> </w:t>
      </w:r>
      <w:r>
        <w:rPr>
          <w:w w:val="105"/>
        </w:rPr>
        <w:t xml:space="preserve">и плотность </w:t>
      </w:r>
      <w:r>
        <w:rPr>
          <w:spacing w:val="-2"/>
          <w:w w:val="105"/>
        </w:rPr>
        <w:t>населения.</w:t>
      </w:r>
    </w:p>
    <w:p w14:paraId="44DA3EC3" w14:textId="77777777" w:rsidR="0006191A" w:rsidRDefault="00B04A97">
      <w:pPr>
        <w:pStyle w:val="a3"/>
        <w:spacing w:line="288" w:lineRule="auto"/>
        <w:ind w:right="871"/>
      </w:pPr>
      <w:r>
        <w:rPr>
          <w:w w:val="105"/>
        </w:rPr>
        <w:t>Практические работы: «Определение, сравнение темпов изменения численности населения</w:t>
      </w:r>
      <w:r>
        <w:rPr>
          <w:spacing w:val="39"/>
          <w:w w:val="105"/>
        </w:rPr>
        <w:t xml:space="preserve"> </w:t>
      </w:r>
      <w:r>
        <w:rPr>
          <w:w w:val="105"/>
        </w:rPr>
        <w:t>отдельных</w:t>
      </w:r>
      <w:r>
        <w:rPr>
          <w:spacing w:val="40"/>
          <w:w w:val="105"/>
        </w:rPr>
        <w:t xml:space="preserve"> </w:t>
      </w:r>
      <w:r>
        <w:rPr>
          <w:w w:val="105"/>
        </w:rPr>
        <w:t>регионов</w:t>
      </w:r>
      <w:r>
        <w:rPr>
          <w:spacing w:val="40"/>
          <w:w w:val="105"/>
        </w:rPr>
        <w:t xml:space="preserve"> </w:t>
      </w:r>
      <w:r>
        <w:rPr>
          <w:w w:val="105"/>
        </w:rPr>
        <w:t>мира</w:t>
      </w:r>
      <w:r>
        <w:rPr>
          <w:spacing w:val="40"/>
          <w:w w:val="105"/>
        </w:rPr>
        <w:t xml:space="preserve"> </w:t>
      </w:r>
      <w:r>
        <w:rPr>
          <w:w w:val="105"/>
        </w:rPr>
        <w:t>по</w:t>
      </w:r>
      <w:r>
        <w:rPr>
          <w:spacing w:val="40"/>
          <w:w w:val="105"/>
        </w:rPr>
        <w:t xml:space="preserve"> </w:t>
      </w:r>
      <w:r>
        <w:rPr>
          <w:w w:val="105"/>
        </w:rPr>
        <w:t>статистическим</w:t>
      </w:r>
      <w:r>
        <w:rPr>
          <w:spacing w:val="40"/>
          <w:w w:val="105"/>
        </w:rPr>
        <w:t xml:space="preserve"> </w:t>
      </w:r>
      <w:r>
        <w:rPr>
          <w:w w:val="105"/>
        </w:rPr>
        <w:t>материалам»,</w:t>
      </w:r>
      <w:r>
        <w:rPr>
          <w:spacing w:val="40"/>
          <w:w w:val="105"/>
        </w:rPr>
        <w:t xml:space="preserve"> </w:t>
      </w:r>
      <w:r>
        <w:rPr>
          <w:w w:val="105"/>
        </w:rPr>
        <w:t>«Определение</w:t>
      </w:r>
      <w:r>
        <w:rPr>
          <w:spacing w:val="36"/>
          <w:w w:val="105"/>
        </w:rPr>
        <w:t xml:space="preserve"> </w:t>
      </w:r>
      <w:r>
        <w:rPr>
          <w:w w:val="105"/>
        </w:rPr>
        <w:t>и</w:t>
      </w:r>
    </w:p>
    <w:p w14:paraId="03A692B0" w14:textId="77777777" w:rsidR="0006191A" w:rsidRDefault="0006191A">
      <w:pPr>
        <w:spacing w:line="288" w:lineRule="auto"/>
        <w:sectPr w:rsidR="0006191A">
          <w:pgSz w:w="11910" w:h="16850"/>
          <w:pgMar w:top="1060" w:right="0" w:bottom="1140" w:left="1420" w:header="0" w:footer="922" w:gutter="0"/>
          <w:cols w:space="720"/>
        </w:sectPr>
      </w:pPr>
    </w:p>
    <w:p w14:paraId="2856273B" w14:textId="77777777" w:rsidR="0006191A" w:rsidRDefault="00B04A97">
      <w:pPr>
        <w:pStyle w:val="a3"/>
        <w:spacing w:before="71" w:line="295" w:lineRule="auto"/>
        <w:ind w:right="854" w:firstLine="0"/>
      </w:pPr>
      <w:r>
        <w:rPr>
          <w:w w:val="105"/>
        </w:rPr>
        <w:lastRenderedPageBreak/>
        <w:t xml:space="preserve">сравнение различий в численности, плотности населения отдельных стран по разным </w:t>
      </w:r>
      <w:r>
        <w:rPr>
          <w:spacing w:val="-2"/>
          <w:w w:val="105"/>
        </w:rPr>
        <w:t>источникам».</w:t>
      </w:r>
    </w:p>
    <w:p w14:paraId="0C2BCC3E" w14:textId="77777777" w:rsidR="0006191A" w:rsidRDefault="00B04A97">
      <w:pPr>
        <w:pStyle w:val="a3"/>
        <w:spacing w:line="255" w:lineRule="exact"/>
        <w:ind w:left="986" w:firstLine="0"/>
      </w:pPr>
      <w:r>
        <w:rPr>
          <w:w w:val="105"/>
        </w:rPr>
        <w:t>Страны</w:t>
      </w:r>
      <w:r>
        <w:rPr>
          <w:spacing w:val="-9"/>
          <w:w w:val="105"/>
        </w:rPr>
        <w:t xml:space="preserve"> </w:t>
      </w:r>
      <w:r>
        <w:rPr>
          <w:w w:val="105"/>
        </w:rPr>
        <w:t>и</w:t>
      </w:r>
      <w:r>
        <w:rPr>
          <w:spacing w:val="-11"/>
          <w:w w:val="105"/>
        </w:rPr>
        <w:t xml:space="preserve"> </w:t>
      </w:r>
      <w:r>
        <w:rPr>
          <w:w w:val="105"/>
        </w:rPr>
        <w:t>народы</w:t>
      </w:r>
      <w:r>
        <w:rPr>
          <w:spacing w:val="-9"/>
          <w:w w:val="105"/>
        </w:rPr>
        <w:t xml:space="preserve"> </w:t>
      </w:r>
      <w:r>
        <w:rPr>
          <w:spacing w:val="-2"/>
          <w:w w:val="105"/>
        </w:rPr>
        <w:t>мира.</w:t>
      </w:r>
    </w:p>
    <w:p w14:paraId="074716C8" w14:textId="77777777" w:rsidR="0006191A" w:rsidRDefault="00B04A97">
      <w:pPr>
        <w:pStyle w:val="a3"/>
        <w:spacing w:before="52" w:line="288" w:lineRule="auto"/>
        <w:ind w:right="858"/>
      </w:pPr>
      <w:r>
        <w:rPr>
          <w:w w:val="10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16"/>
          <w:w w:val="105"/>
        </w:rPr>
        <w:t xml:space="preserve"> </w:t>
      </w:r>
      <w:r>
        <w:rPr>
          <w:w w:val="105"/>
        </w:rPr>
        <w:t>сфера</w:t>
      </w:r>
      <w:r>
        <w:rPr>
          <w:spacing w:val="-14"/>
          <w:w w:val="105"/>
        </w:rPr>
        <w:t xml:space="preserve"> </w:t>
      </w:r>
      <w:r>
        <w:rPr>
          <w:w w:val="105"/>
        </w:rPr>
        <w:t>услуг.</w:t>
      </w:r>
      <w:r>
        <w:rPr>
          <w:spacing w:val="-10"/>
          <w:w w:val="105"/>
        </w:rPr>
        <w:t xml:space="preserve"> </w:t>
      </w:r>
      <w:r>
        <w:rPr>
          <w:w w:val="105"/>
        </w:rPr>
        <w:t>Их</w:t>
      </w:r>
      <w:r>
        <w:rPr>
          <w:spacing w:val="-16"/>
          <w:w w:val="105"/>
        </w:rPr>
        <w:t xml:space="preserve"> </w:t>
      </w:r>
      <w:r>
        <w:rPr>
          <w:w w:val="105"/>
        </w:rPr>
        <w:t>влияние</w:t>
      </w:r>
      <w:r>
        <w:rPr>
          <w:spacing w:val="-15"/>
          <w:w w:val="105"/>
        </w:rPr>
        <w:t xml:space="preserve"> </w:t>
      </w:r>
      <w:r>
        <w:rPr>
          <w:w w:val="105"/>
        </w:rPr>
        <w:t>на</w:t>
      </w:r>
      <w:r>
        <w:rPr>
          <w:spacing w:val="-12"/>
          <w:w w:val="105"/>
        </w:rPr>
        <w:t xml:space="preserve"> </w:t>
      </w:r>
      <w:r>
        <w:rPr>
          <w:w w:val="105"/>
        </w:rPr>
        <w:t>природные</w:t>
      </w:r>
      <w:r>
        <w:rPr>
          <w:spacing w:val="-16"/>
          <w:w w:val="105"/>
        </w:rPr>
        <w:t xml:space="preserve"> </w:t>
      </w:r>
      <w:r>
        <w:rPr>
          <w:w w:val="105"/>
        </w:rPr>
        <w:t>комплексы.</w:t>
      </w:r>
      <w:r>
        <w:rPr>
          <w:spacing w:val="-9"/>
          <w:w w:val="105"/>
        </w:rPr>
        <w:t xml:space="preserve"> </w:t>
      </w:r>
      <w:r>
        <w:rPr>
          <w:w w:val="105"/>
        </w:rPr>
        <w:t>Комплексные</w:t>
      </w:r>
      <w:r>
        <w:rPr>
          <w:spacing w:val="-13"/>
          <w:w w:val="105"/>
        </w:rPr>
        <w:t xml:space="preserve"> </w:t>
      </w:r>
      <w:r>
        <w:rPr>
          <w:w w:val="105"/>
        </w:rPr>
        <w:t xml:space="preserve">карты. </w:t>
      </w:r>
      <w:r>
        <w:t>Города и</w:t>
      </w:r>
      <w:r>
        <w:rPr>
          <w:spacing w:val="40"/>
        </w:rPr>
        <w:t xml:space="preserve"> </w:t>
      </w:r>
      <w:r>
        <w:t xml:space="preserve">сельские поселения. Культурно-исторические регионы мира. Многообразие стран, </w:t>
      </w:r>
      <w:r>
        <w:rPr>
          <w:w w:val="105"/>
        </w:rPr>
        <w:t>их основные типы. Профессия менеджер в сфере туризма, экскурсовод.</w:t>
      </w:r>
    </w:p>
    <w:p w14:paraId="4D41A93B" w14:textId="77777777" w:rsidR="0006191A" w:rsidRDefault="00B04A97">
      <w:pPr>
        <w:pStyle w:val="a3"/>
        <w:spacing w:line="288" w:lineRule="auto"/>
        <w:ind w:right="877"/>
      </w:pPr>
      <w:r>
        <w:rPr>
          <w:w w:val="105"/>
        </w:rPr>
        <w:t>Практическая работа «Сравнение</w:t>
      </w:r>
      <w:r>
        <w:rPr>
          <w:spacing w:val="-6"/>
          <w:w w:val="105"/>
        </w:rPr>
        <w:t xml:space="preserve"> </w:t>
      </w:r>
      <w:r>
        <w:rPr>
          <w:w w:val="105"/>
        </w:rPr>
        <w:t>занятости населения</w:t>
      </w:r>
      <w:r>
        <w:rPr>
          <w:spacing w:val="-3"/>
          <w:w w:val="105"/>
        </w:rPr>
        <w:t xml:space="preserve"> </w:t>
      </w:r>
      <w:r>
        <w:rPr>
          <w:w w:val="105"/>
        </w:rPr>
        <w:t>двух стран по</w:t>
      </w:r>
      <w:r>
        <w:rPr>
          <w:spacing w:val="-5"/>
          <w:w w:val="105"/>
        </w:rPr>
        <w:t xml:space="preserve"> </w:t>
      </w:r>
      <w:r>
        <w:rPr>
          <w:w w:val="105"/>
        </w:rPr>
        <w:t xml:space="preserve">комплексным </w:t>
      </w:r>
      <w:r>
        <w:rPr>
          <w:spacing w:val="-2"/>
          <w:w w:val="105"/>
        </w:rPr>
        <w:t>картам».</w:t>
      </w:r>
    </w:p>
    <w:p w14:paraId="6B062D93" w14:textId="77777777" w:rsidR="0006191A" w:rsidRDefault="00B04A97">
      <w:pPr>
        <w:pStyle w:val="a3"/>
        <w:spacing w:line="288" w:lineRule="auto"/>
        <w:ind w:left="986" w:right="7448" w:firstLine="0"/>
      </w:pPr>
      <w:r>
        <w:rPr>
          <w:w w:val="105"/>
        </w:rPr>
        <w:t>Материки</w:t>
      </w:r>
      <w:r>
        <w:rPr>
          <w:spacing w:val="-16"/>
          <w:w w:val="105"/>
        </w:rPr>
        <w:t xml:space="preserve"> </w:t>
      </w:r>
      <w:r>
        <w:rPr>
          <w:w w:val="105"/>
        </w:rPr>
        <w:t>и</w:t>
      </w:r>
      <w:r>
        <w:rPr>
          <w:spacing w:val="-15"/>
          <w:w w:val="105"/>
        </w:rPr>
        <w:t xml:space="preserve"> </w:t>
      </w:r>
      <w:r>
        <w:rPr>
          <w:w w:val="105"/>
        </w:rPr>
        <w:t>страны. Южные материки.</w:t>
      </w:r>
    </w:p>
    <w:p w14:paraId="670F44E1" w14:textId="77777777" w:rsidR="0006191A" w:rsidRDefault="00B04A97">
      <w:pPr>
        <w:pStyle w:val="a3"/>
        <w:spacing w:before="3" w:line="288" w:lineRule="auto"/>
        <w:ind w:right="853"/>
      </w:pPr>
      <w:r>
        <w:rPr>
          <w:w w:val="105"/>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FD25BE8" w14:textId="77777777" w:rsidR="0006191A" w:rsidRDefault="00B04A97">
      <w:pPr>
        <w:pStyle w:val="a3"/>
        <w:spacing w:line="288" w:lineRule="auto"/>
        <w:ind w:right="860"/>
      </w:pPr>
      <w:r>
        <w:rPr>
          <w:w w:val="105"/>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8"/>
          <w:w w:val="105"/>
        </w:rPr>
        <w:t xml:space="preserve"> </w:t>
      </w:r>
      <w:r>
        <w:rPr>
          <w:w w:val="105"/>
        </w:rPr>
        <w:t>осадков</w:t>
      </w:r>
      <w:r>
        <w:rPr>
          <w:spacing w:val="-9"/>
          <w:w w:val="105"/>
        </w:rPr>
        <w:t xml:space="preserve"> </w:t>
      </w:r>
      <w:r>
        <w:rPr>
          <w:w w:val="105"/>
        </w:rPr>
        <w:t>в</w:t>
      </w:r>
      <w:r>
        <w:rPr>
          <w:spacing w:val="-9"/>
          <w:w w:val="105"/>
        </w:rPr>
        <w:t xml:space="preserve"> </w:t>
      </w:r>
      <w:r>
        <w:rPr>
          <w:w w:val="105"/>
        </w:rPr>
        <w:t>экваториальном</w:t>
      </w:r>
      <w:r>
        <w:rPr>
          <w:spacing w:val="-10"/>
          <w:w w:val="105"/>
        </w:rPr>
        <w:t xml:space="preserve"> </w:t>
      </w:r>
      <w:r>
        <w:rPr>
          <w:w w:val="105"/>
        </w:rPr>
        <w:t>климатическом</w:t>
      </w:r>
      <w:r>
        <w:rPr>
          <w:spacing w:val="-10"/>
          <w:w w:val="105"/>
        </w:rPr>
        <w:t xml:space="preserve"> </w:t>
      </w:r>
      <w:r>
        <w:rPr>
          <w:w w:val="105"/>
        </w:rPr>
        <w:t>поясе»,</w:t>
      </w:r>
      <w:r>
        <w:rPr>
          <w:spacing w:val="-12"/>
          <w:w w:val="105"/>
        </w:rPr>
        <w:t xml:space="preserve"> </w:t>
      </w:r>
      <w:r>
        <w:rPr>
          <w:w w:val="105"/>
        </w:rPr>
        <w:t>«Сравнение</w:t>
      </w:r>
      <w:r>
        <w:rPr>
          <w:spacing w:val="-9"/>
          <w:w w:val="105"/>
        </w:rPr>
        <w:t xml:space="preserve"> </w:t>
      </w:r>
      <w:r>
        <w:rPr>
          <w:w w:val="105"/>
        </w:rPr>
        <w:t xml:space="preserve">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w w:val="105"/>
        </w:rPr>
        <w:t>Америки».</w:t>
      </w:r>
    </w:p>
    <w:p w14:paraId="541CA9E6" w14:textId="77777777" w:rsidR="0006191A" w:rsidRDefault="00B04A97">
      <w:pPr>
        <w:pStyle w:val="a3"/>
        <w:spacing w:before="1"/>
        <w:ind w:left="986" w:firstLine="0"/>
      </w:pPr>
      <w:r>
        <w:t>Северные</w:t>
      </w:r>
      <w:r>
        <w:rPr>
          <w:spacing w:val="32"/>
        </w:rPr>
        <w:t xml:space="preserve"> </w:t>
      </w:r>
      <w:r>
        <w:rPr>
          <w:spacing w:val="-2"/>
        </w:rPr>
        <w:t>материки.</w:t>
      </w:r>
    </w:p>
    <w:p w14:paraId="6AAEB57E" w14:textId="77777777" w:rsidR="0006191A" w:rsidRDefault="00B04A97">
      <w:pPr>
        <w:pStyle w:val="a3"/>
        <w:spacing w:before="52" w:line="288" w:lineRule="auto"/>
        <w:ind w:right="854"/>
      </w:pPr>
      <w:r>
        <w:rPr>
          <w:w w:val="105"/>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16"/>
          <w:w w:val="105"/>
        </w:rPr>
        <w:t xml:space="preserve"> </w:t>
      </w:r>
      <w:r>
        <w:rPr>
          <w:w w:val="105"/>
        </w:rPr>
        <w:t>Зональные</w:t>
      </w:r>
      <w:r>
        <w:rPr>
          <w:spacing w:val="-13"/>
          <w:w w:val="105"/>
        </w:rPr>
        <w:t xml:space="preserve"> </w:t>
      </w:r>
      <w:r>
        <w:rPr>
          <w:w w:val="105"/>
        </w:rPr>
        <w:t>и</w:t>
      </w:r>
      <w:r>
        <w:rPr>
          <w:spacing w:val="-11"/>
          <w:w w:val="105"/>
        </w:rPr>
        <w:t xml:space="preserve"> </w:t>
      </w:r>
      <w:r>
        <w:rPr>
          <w:w w:val="105"/>
        </w:rPr>
        <w:t>азональные</w:t>
      </w:r>
      <w:r>
        <w:rPr>
          <w:spacing w:val="-16"/>
          <w:w w:val="105"/>
        </w:rPr>
        <w:t xml:space="preserve"> </w:t>
      </w:r>
      <w:r>
        <w:rPr>
          <w:w w:val="105"/>
        </w:rPr>
        <w:t>природные</w:t>
      </w:r>
      <w:r>
        <w:rPr>
          <w:spacing w:val="-15"/>
          <w:w w:val="105"/>
        </w:rPr>
        <w:t xml:space="preserve"> </w:t>
      </w:r>
      <w:r>
        <w:rPr>
          <w:w w:val="105"/>
        </w:rPr>
        <w:t>комплексы.</w:t>
      </w:r>
      <w:r>
        <w:rPr>
          <w:spacing w:val="-14"/>
          <w:w w:val="105"/>
        </w:rPr>
        <w:t xml:space="preserve"> </w:t>
      </w:r>
      <w:r>
        <w:rPr>
          <w:w w:val="105"/>
        </w:rPr>
        <w:t>Население.</w:t>
      </w:r>
      <w:r>
        <w:rPr>
          <w:spacing w:val="-9"/>
          <w:w w:val="105"/>
        </w:rPr>
        <w:t xml:space="preserve"> </w:t>
      </w:r>
      <w:r>
        <w:rPr>
          <w:w w:val="105"/>
        </w:rPr>
        <w:t>Политическая</w:t>
      </w:r>
      <w:r>
        <w:rPr>
          <w:spacing w:val="-9"/>
          <w:w w:val="105"/>
        </w:rPr>
        <w:t xml:space="preserve"> </w:t>
      </w:r>
      <w:r>
        <w:rPr>
          <w:w w:val="105"/>
        </w:rPr>
        <w:t>карта. Крупнейшие по территории и численности населения страны. Изменение природы под влиянием хозяйственной деятельности человека.</w:t>
      </w:r>
    </w:p>
    <w:p w14:paraId="4B7593EA" w14:textId="77777777" w:rsidR="0006191A" w:rsidRDefault="00B04A97">
      <w:pPr>
        <w:pStyle w:val="a3"/>
        <w:spacing w:line="288" w:lineRule="auto"/>
        <w:ind w:right="853"/>
      </w:pPr>
      <w:r>
        <w:rPr>
          <w:w w:val="105"/>
        </w:rPr>
        <w:t>Практические</w:t>
      </w:r>
      <w:r>
        <w:rPr>
          <w:spacing w:val="-16"/>
          <w:w w:val="105"/>
        </w:rPr>
        <w:t xml:space="preserve"> </w:t>
      </w:r>
      <w:r>
        <w:rPr>
          <w:w w:val="105"/>
        </w:rPr>
        <w:t>работы:</w:t>
      </w:r>
      <w:r>
        <w:rPr>
          <w:spacing w:val="-15"/>
          <w:w w:val="105"/>
        </w:rPr>
        <w:t xml:space="preserve"> </w:t>
      </w:r>
      <w:r>
        <w:rPr>
          <w:w w:val="105"/>
        </w:rPr>
        <w:t>«Объяснение</w:t>
      </w:r>
      <w:r>
        <w:rPr>
          <w:spacing w:val="-15"/>
          <w:w w:val="105"/>
        </w:rPr>
        <w:t xml:space="preserve"> </w:t>
      </w:r>
      <w:r>
        <w:rPr>
          <w:w w:val="105"/>
        </w:rPr>
        <w:t>распространения</w:t>
      </w:r>
      <w:r>
        <w:rPr>
          <w:spacing w:val="-15"/>
          <w:w w:val="105"/>
        </w:rPr>
        <w:t xml:space="preserve"> </w:t>
      </w:r>
      <w:r>
        <w:rPr>
          <w:w w:val="105"/>
        </w:rPr>
        <w:t>зон</w:t>
      </w:r>
      <w:r>
        <w:rPr>
          <w:spacing w:val="-10"/>
          <w:w w:val="105"/>
        </w:rPr>
        <w:t xml:space="preserve"> </w:t>
      </w:r>
      <w:r>
        <w:rPr>
          <w:w w:val="105"/>
        </w:rPr>
        <w:t>современного</w:t>
      </w:r>
      <w:r>
        <w:rPr>
          <w:spacing w:val="-15"/>
          <w:w w:val="105"/>
        </w:rPr>
        <w:t xml:space="preserve"> </w:t>
      </w:r>
      <w:r>
        <w:rPr>
          <w:w w:val="105"/>
        </w:rPr>
        <w:t xml:space="preserve">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w:t>
      </w:r>
      <w:r>
        <w:t>примере</w:t>
      </w:r>
      <w:r>
        <w:rPr>
          <w:spacing w:val="40"/>
        </w:rPr>
        <w:t xml:space="preserve"> </w:t>
      </w:r>
      <w:r>
        <w:t>умеренного</w:t>
      </w:r>
      <w:r>
        <w:rPr>
          <w:spacing w:val="37"/>
        </w:rPr>
        <w:t xml:space="preserve"> </w:t>
      </w:r>
      <w:r>
        <w:t>климатического</w:t>
      </w:r>
      <w:r>
        <w:rPr>
          <w:spacing w:val="37"/>
        </w:rPr>
        <w:t xml:space="preserve"> </w:t>
      </w:r>
      <w:r>
        <w:t>пояса»,</w:t>
      </w:r>
      <w:r>
        <w:rPr>
          <w:spacing w:val="40"/>
        </w:rPr>
        <w:t xml:space="preserve"> </w:t>
      </w:r>
      <w:r>
        <w:t>«Представление</w:t>
      </w:r>
      <w:r>
        <w:rPr>
          <w:spacing w:val="36"/>
        </w:rPr>
        <w:t xml:space="preserve"> </w:t>
      </w:r>
      <w:r>
        <w:t>в</w:t>
      </w:r>
      <w:r>
        <w:rPr>
          <w:spacing w:val="40"/>
        </w:rPr>
        <w:t xml:space="preserve"> </w:t>
      </w:r>
      <w:r>
        <w:t>виде</w:t>
      </w:r>
      <w:r>
        <w:rPr>
          <w:spacing w:val="40"/>
        </w:rPr>
        <w:t xml:space="preserve"> </w:t>
      </w:r>
      <w:r>
        <w:t>таблицы</w:t>
      </w:r>
      <w:r>
        <w:rPr>
          <w:spacing w:val="40"/>
        </w:rPr>
        <w:t xml:space="preserve"> </w:t>
      </w:r>
      <w:r>
        <w:t xml:space="preserve">информации о компонентах природы одной из природных зон на основе анализа нескольких источников </w:t>
      </w:r>
      <w:r>
        <w:rPr>
          <w:w w:val="105"/>
        </w:rPr>
        <w:t xml:space="preserve">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w w:val="105"/>
        </w:rPr>
        <w:t>других)».</w:t>
      </w:r>
    </w:p>
    <w:p w14:paraId="78B85C7C" w14:textId="77777777" w:rsidR="0006191A" w:rsidRDefault="00B04A97">
      <w:pPr>
        <w:pStyle w:val="a3"/>
        <w:spacing w:before="2"/>
        <w:ind w:left="986" w:firstLine="0"/>
      </w:pPr>
      <w:r>
        <w:t>Взаимодействие</w:t>
      </w:r>
      <w:r>
        <w:rPr>
          <w:spacing w:val="21"/>
        </w:rPr>
        <w:t xml:space="preserve"> </w:t>
      </w:r>
      <w:r>
        <w:t>природы</w:t>
      </w:r>
      <w:r>
        <w:rPr>
          <w:spacing w:val="36"/>
        </w:rPr>
        <w:t xml:space="preserve"> </w:t>
      </w:r>
      <w:r>
        <w:t>и</w:t>
      </w:r>
      <w:r>
        <w:rPr>
          <w:spacing w:val="42"/>
        </w:rPr>
        <w:t xml:space="preserve"> </w:t>
      </w:r>
      <w:r>
        <w:rPr>
          <w:spacing w:val="-2"/>
        </w:rPr>
        <w:t>общества.</w:t>
      </w:r>
    </w:p>
    <w:p w14:paraId="53C0F124" w14:textId="77777777" w:rsidR="0006191A" w:rsidRDefault="00B04A97">
      <w:pPr>
        <w:pStyle w:val="a3"/>
        <w:spacing w:before="52" w:line="288" w:lineRule="auto"/>
        <w:ind w:right="854"/>
      </w:pPr>
      <w:r>
        <w:rPr>
          <w:w w:val="105"/>
        </w:rPr>
        <w:t>Влияние закономерностей географической оболочки на жизнь и деятельность людей.</w:t>
      </w:r>
      <w:r>
        <w:rPr>
          <w:spacing w:val="36"/>
          <w:w w:val="105"/>
        </w:rPr>
        <w:t xml:space="preserve">  </w:t>
      </w:r>
      <w:r>
        <w:rPr>
          <w:w w:val="105"/>
        </w:rPr>
        <w:t>Особенности</w:t>
      </w:r>
      <w:r>
        <w:rPr>
          <w:spacing w:val="35"/>
          <w:w w:val="105"/>
        </w:rPr>
        <w:t xml:space="preserve">  </w:t>
      </w:r>
      <w:r>
        <w:rPr>
          <w:w w:val="105"/>
        </w:rPr>
        <w:t>взаимодействия</w:t>
      </w:r>
      <w:r>
        <w:rPr>
          <w:spacing w:val="33"/>
          <w:w w:val="105"/>
        </w:rPr>
        <w:t xml:space="preserve">  </w:t>
      </w:r>
      <w:r>
        <w:rPr>
          <w:w w:val="105"/>
        </w:rPr>
        <w:t>человека</w:t>
      </w:r>
      <w:r>
        <w:rPr>
          <w:spacing w:val="40"/>
          <w:w w:val="105"/>
        </w:rPr>
        <w:t xml:space="preserve">  </w:t>
      </w:r>
      <w:r>
        <w:rPr>
          <w:w w:val="105"/>
        </w:rPr>
        <w:t>и</w:t>
      </w:r>
      <w:r>
        <w:rPr>
          <w:spacing w:val="35"/>
          <w:w w:val="105"/>
        </w:rPr>
        <w:t xml:space="preserve">  </w:t>
      </w:r>
      <w:r>
        <w:rPr>
          <w:w w:val="105"/>
        </w:rPr>
        <w:t>природы</w:t>
      </w:r>
      <w:r>
        <w:rPr>
          <w:spacing w:val="37"/>
          <w:w w:val="105"/>
        </w:rPr>
        <w:t xml:space="preserve">  </w:t>
      </w:r>
      <w:r>
        <w:rPr>
          <w:w w:val="105"/>
        </w:rPr>
        <w:t>на</w:t>
      </w:r>
      <w:r>
        <w:rPr>
          <w:spacing w:val="38"/>
          <w:w w:val="105"/>
        </w:rPr>
        <w:t xml:space="preserve">  </w:t>
      </w:r>
      <w:r>
        <w:rPr>
          <w:w w:val="105"/>
        </w:rPr>
        <w:t>разных</w:t>
      </w:r>
      <w:r>
        <w:rPr>
          <w:spacing w:val="33"/>
          <w:w w:val="105"/>
        </w:rPr>
        <w:t xml:space="preserve">  </w:t>
      </w:r>
      <w:r>
        <w:rPr>
          <w:spacing w:val="-2"/>
          <w:w w:val="105"/>
        </w:rPr>
        <w:t>материках.</w:t>
      </w:r>
    </w:p>
    <w:p w14:paraId="2BEFC1BA" w14:textId="77777777" w:rsidR="0006191A" w:rsidRDefault="0006191A">
      <w:pPr>
        <w:spacing w:line="288" w:lineRule="auto"/>
        <w:sectPr w:rsidR="0006191A">
          <w:pgSz w:w="11910" w:h="16850"/>
          <w:pgMar w:top="1060" w:right="0" w:bottom="1140" w:left="1420" w:header="0" w:footer="922" w:gutter="0"/>
          <w:cols w:space="720"/>
        </w:sectPr>
      </w:pPr>
    </w:p>
    <w:p w14:paraId="27E7D9A2" w14:textId="77777777" w:rsidR="0006191A" w:rsidRDefault="00B04A97">
      <w:pPr>
        <w:pStyle w:val="a3"/>
        <w:spacing w:before="71" w:line="290" w:lineRule="auto"/>
        <w:ind w:right="866" w:firstLine="0"/>
      </w:pPr>
      <w:r>
        <w:rPr>
          <w:w w:val="105"/>
        </w:rPr>
        <w:lastRenderedPageBreak/>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494E642" w14:textId="77777777" w:rsidR="0006191A" w:rsidRDefault="00B04A97">
      <w:pPr>
        <w:pStyle w:val="a3"/>
        <w:spacing w:line="288" w:lineRule="auto"/>
        <w:ind w:right="868"/>
      </w:pPr>
      <w:r>
        <w:rPr>
          <w:w w:val="105"/>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F52339D" w14:textId="77777777" w:rsidR="0006191A" w:rsidRDefault="00B04A97">
      <w:pPr>
        <w:pStyle w:val="a3"/>
        <w:spacing w:line="288" w:lineRule="auto"/>
        <w:ind w:right="868"/>
      </w:pPr>
      <w:r>
        <w:rPr>
          <w:w w:val="105"/>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6F92EC5E"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Географическое пространство России.</w:t>
      </w:r>
    </w:p>
    <w:p w14:paraId="7282C649" w14:textId="77777777" w:rsidR="0006191A" w:rsidRDefault="00B04A97">
      <w:pPr>
        <w:pStyle w:val="a3"/>
        <w:spacing w:line="263" w:lineRule="exact"/>
        <w:ind w:left="986" w:firstLine="0"/>
        <w:jc w:val="left"/>
      </w:pPr>
      <w:r>
        <w:t>История</w:t>
      </w:r>
      <w:r>
        <w:rPr>
          <w:spacing w:val="34"/>
        </w:rPr>
        <w:t xml:space="preserve"> </w:t>
      </w:r>
      <w:r>
        <w:t>формирования</w:t>
      </w:r>
      <w:r>
        <w:rPr>
          <w:spacing w:val="25"/>
        </w:rPr>
        <w:t xml:space="preserve"> </w:t>
      </w:r>
      <w:r>
        <w:t>и</w:t>
      </w:r>
      <w:r>
        <w:rPr>
          <w:spacing w:val="41"/>
        </w:rPr>
        <w:t xml:space="preserve"> </w:t>
      </w:r>
      <w:r>
        <w:t>освоения</w:t>
      </w:r>
      <w:r>
        <w:rPr>
          <w:spacing w:val="35"/>
        </w:rPr>
        <w:t xml:space="preserve"> </w:t>
      </w:r>
      <w:r>
        <w:t>территории</w:t>
      </w:r>
      <w:r>
        <w:rPr>
          <w:spacing w:val="30"/>
        </w:rPr>
        <w:t xml:space="preserve"> </w:t>
      </w:r>
      <w:r>
        <w:rPr>
          <w:spacing w:val="-2"/>
        </w:rPr>
        <w:t>России.</w:t>
      </w:r>
    </w:p>
    <w:p w14:paraId="1DFDCD57" w14:textId="77777777" w:rsidR="0006191A" w:rsidRDefault="00B04A97">
      <w:pPr>
        <w:pStyle w:val="a3"/>
        <w:spacing w:before="48" w:line="290" w:lineRule="auto"/>
        <w:ind w:right="861"/>
      </w:pPr>
      <w:r>
        <w:rPr>
          <w:w w:val="105"/>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w:t>
      </w:r>
      <w:r>
        <w:rPr>
          <w:spacing w:val="-2"/>
          <w:w w:val="105"/>
        </w:rPr>
        <w:t xml:space="preserve"> </w:t>
      </w:r>
      <w:r>
        <w:rPr>
          <w:w w:val="105"/>
        </w:rPr>
        <w:t>в. Воссоединение Крыма с Россией.</w:t>
      </w:r>
    </w:p>
    <w:p w14:paraId="2CBB4EF5" w14:textId="77777777" w:rsidR="0006191A" w:rsidRDefault="00B04A97">
      <w:pPr>
        <w:pStyle w:val="a3"/>
        <w:spacing w:line="288" w:lineRule="auto"/>
        <w:ind w:right="871"/>
      </w:pPr>
      <w:r>
        <w:t xml:space="preserve">Практическая работа «Представление в виде таблицы сведений об изменении границ </w:t>
      </w:r>
      <w:r>
        <w:rPr>
          <w:w w:val="105"/>
        </w:rPr>
        <w:t>России на разных исторических этапах на основе</w:t>
      </w:r>
      <w:r>
        <w:rPr>
          <w:spacing w:val="-1"/>
          <w:w w:val="105"/>
        </w:rPr>
        <w:t xml:space="preserve"> </w:t>
      </w:r>
      <w:r>
        <w:rPr>
          <w:w w:val="105"/>
        </w:rPr>
        <w:t>анализа географических карт».</w:t>
      </w:r>
    </w:p>
    <w:p w14:paraId="28D0EA5E" w14:textId="77777777" w:rsidR="0006191A" w:rsidRDefault="00B04A97">
      <w:pPr>
        <w:pStyle w:val="a3"/>
        <w:spacing w:line="264" w:lineRule="exact"/>
        <w:ind w:left="986" w:firstLine="0"/>
      </w:pPr>
      <w:r>
        <w:t>Географическое</w:t>
      </w:r>
      <w:r>
        <w:rPr>
          <w:spacing w:val="38"/>
        </w:rPr>
        <w:t xml:space="preserve"> </w:t>
      </w:r>
      <w:r>
        <w:t>положение</w:t>
      </w:r>
      <w:r>
        <w:rPr>
          <w:spacing w:val="27"/>
        </w:rPr>
        <w:t xml:space="preserve"> </w:t>
      </w:r>
      <w:r>
        <w:t>и</w:t>
      </w:r>
      <w:r>
        <w:rPr>
          <w:spacing w:val="39"/>
        </w:rPr>
        <w:t xml:space="preserve"> </w:t>
      </w:r>
      <w:r>
        <w:t>границы</w:t>
      </w:r>
      <w:r>
        <w:rPr>
          <w:spacing w:val="32"/>
        </w:rPr>
        <w:t xml:space="preserve"> </w:t>
      </w:r>
      <w:r>
        <w:rPr>
          <w:spacing w:val="-2"/>
        </w:rPr>
        <w:t>России.</w:t>
      </w:r>
    </w:p>
    <w:p w14:paraId="71BBD80F" w14:textId="77777777" w:rsidR="0006191A" w:rsidRDefault="00B04A97">
      <w:pPr>
        <w:pStyle w:val="a3"/>
        <w:spacing w:before="50" w:line="288" w:lineRule="auto"/>
        <w:ind w:right="857"/>
      </w:pPr>
      <w:r>
        <w:rPr>
          <w:w w:val="10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E5CB554" w14:textId="77777777" w:rsidR="0006191A" w:rsidRDefault="00B04A97">
      <w:pPr>
        <w:pStyle w:val="a3"/>
        <w:spacing w:line="263" w:lineRule="exact"/>
        <w:ind w:left="986" w:firstLine="0"/>
      </w:pPr>
      <w:r>
        <w:rPr>
          <w:w w:val="105"/>
        </w:rPr>
        <w:t>Время</w:t>
      </w:r>
      <w:r>
        <w:rPr>
          <w:spacing w:val="-16"/>
          <w:w w:val="105"/>
        </w:rPr>
        <w:t xml:space="preserve"> </w:t>
      </w:r>
      <w:r>
        <w:rPr>
          <w:w w:val="105"/>
        </w:rPr>
        <w:t>на</w:t>
      </w:r>
      <w:r>
        <w:rPr>
          <w:spacing w:val="-6"/>
          <w:w w:val="105"/>
        </w:rPr>
        <w:t xml:space="preserve"> </w:t>
      </w:r>
      <w:r>
        <w:rPr>
          <w:w w:val="105"/>
        </w:rPr>
        <w:t>территории</w:t>
      </w:r>
      <w:r>
        <w:rPr>
          <w:spacing w:val="-13"/>
          <w:w w:val="105"/>
        </w:rPr>
        <w:t xml:space="preserve"> </w:t>
      </w:r>
      <w:r>
        <w:rPr>
          <w:spacing w:val="-2"/>
          <w:w w:val="105"/>
        </w:rPr>
        <w:t>России.</w:t>
      </w:r>
    </w:p>
    <w:p w14:paraId="55A53759" w14:textId="77777777" w:rsidR="0006191A" w:rsidRDefault="00B04A97">
      <w:pPr>
        <w:pStyle w:val="a3"/>
        <w:spacing w:before="53" w:line="288" w:lineRule="auto"/>
        <w:ind w:right="873"/>
      </w:pPr>
      <w:r>
        <w:rPr>
          <w:w w:val="105"/>
        </w:rPr>
        <w:t>Россия</w:t>
      </w:r>
      <w:r>
        <w:rPr>
          <w:spacing w:val="-7"/>
          <w:w w:val="105"/>
        </w:rPr>
        <w:t xml:space="preserve"> </w:t>
      </w:r>
      <w:r>
        <w:rPr>
          <w:w w:val="105"/>
        </w:rPr>
        <w:t>на</w:t>
      </w:r>
      <w:r>
        <w:rPr>
          <w:spacing w:val="-9"/>
          <w:w w:val="105"/>
        </w:rPr>
        <w:t xml:space="preserve"> </w:t>
      </w:r>
      <w:r>
        <w:rPr>
          <w:w w:val="105"/>
        </w:rPr>
        <w:t>карте</w:t>
      </w:r>
      <w:r>
        <w:rPr>
          <w:spacing w:val="-9"/>
          <w:w w:val="105"/>
        </w:rPr>
        <w:t xml:space="preserve"> </w:t>
      </w:r>
      <w:r>
        <w:rPr>
          <w:w w:val="105"/>
        </w:rPr>
        <w:t>часовых</w:t>
      </w:r>
      <w:r>
        <w:rPr>
          <w:spacing w:val="-8"/>
          <w:w w:val="105"/>
        </w:rPr>
        <w:t xml:space="preserve"> </w:t>
      </w:r>
      <w:r>
        <w:rPr>
          <w:w w:val="105"/>
        </w:rPr>
        <w:t>поясов</w:t>
      </w:r>
      <w:r>
        <w:rPr>
          <w:spacing w:val="-3"/>
          <w:w w:val="105"/>
        </w:rPr>
        <w:t xml:space="preserve"> </w:t>
      </w:r>
      <w:r>
        <w:rPr>
          <w:w w:val="105"/>
        </w:rPr>
        <w:t>мира.</w:t>
      </w:r>
      <w:r>
        <w:rPr>
          <w:spacing w:val="-7"/>
          <w:w w:val="105"/>
        </w:rPr>
        <w:t xml:space="preserve"> </w:t>
      </w:r>
      <w:r>
        <w:rPr>
          <w:w w:val="105"/>
        </w:rPr>
        <w:t>Карта</w:t>
      </w:r>
      <w:r>
        <w:rPr>
          <w:spacing w:val="-3"/>
          <w:w w:val="105"/>
        </w:rPr>
        <w:t xml:space="preserve"> </w:t>
      </w:r>
      <w:r>
        <w:rPr>
          <w:w w:val="105"/>
        </w:rPr>
        <w:t>часовых</w:t>
      </w:r>
      <w:r>
        <w:rPr>
          <w:spacing w:val="-8"/>
          <w:w w:val="105"/>
        </w:rPr>
        <w:t xml:space="preserve"> </w:t>
      </w:r>
      <w:r>
        <w:rPr>
          <w:w w:val="105"/>
        </w:rPr>
        <w:t>зон</w:t>
      </w:r>
      <w:r>
        <w:rPr>
          <w:spacing w:val="-3"/>
          <w:w w:val="105"/>
        </w:rPr>
        <w:t xml:space="preserve"> </w:t>
      </w:r>
      <w:r>
        <w:rPr>
          <w:w w:val="105"/>
        </w:rPr>
        <w:t>России.</w:t>
      </w:r>
      <w:r>
        <w:rPr>
          <w:spacing w:val="-7"/>
          <w:w w:val="105"/>
        </w:rPr>
        <w:t xml:space="preserve"> </w:t>
      </w:r>
      <w:r>
        <w:rPr>
          <w:w w:val="105"/>
        </w:rPr>
        <w:t>Местное,</w:t>
      </w:r>
      <w:r>
        <w:rPr>
          <w:spacing w:val="-13"/>
          <w:w w:val="105"/>
        </w:rPr>
        <w:t xml:space="preserve"> </w:t>
      </w:r>
      <w:r>
        <w:rPr>
          <w:w w:val="105"/>
        </w:rPr>
        <w:t>поясное и зональное время: роль в хозяйстве и жизни людей.</w:t>
      </w:r>
    </w:p>
    <w:p w14:paraId="3E493763" w14:textId="77777777" w:rsidR="0006191A" w:rsidRDefault="00B04A97">
      <w:pPr>
        <w:pStyle w:val="a3"/>
        <w:spacing w:before="3" w:line="288" w:lineRule="auto"/>
        <w:ind w:right="859"/>
      </w:pPr>
      <w:r>
        <w:t xml:space="preserve">Практическая работа «Определение различия во времени для разных городов </w:t>
      </w:r>
      <w:r>
        <w:rPr>
          <w:position w:val="1"/>
        </w:rPr>
        <w:t>России</w:t>
      </w:r>
      <w:r>
        <w:rPr>
          <w:w w:val="105"/>
          <w:position w:val="1"/>
        </w:rPr>
        <w:t xml:space="preserve"> </w:t>
      </w:r>
      <w:r>
        <w:rPr>
          <w:w w:val="105"/>
        </w:rPr>
        <w:t>по карте часовых зон».</w:t>
      </w:r>
    </w:p>
    <w:p w14:paraId="19DE9394" w14:textId="77777777" w:rsidR="0006191A" w:rsidRDefault="00B04A97">
      <w:pPr>
        <w:pStyle w:val="a3"/>
        <w:spacing w:line="263" w:lineRule="exact"/>
        <w:ind w:left="986" w:firstLine="0"/>
      </w:pPr>
      <w:r>
        <w:rPr>
          <w:spacing w:val="2"/>
        </w:rPr>
        <w:t>Административно-территориальное</w:t>
      </w:r>
      <w:r>
        <w:rPr>
          <w:spacing w:val="35"/>
        </w:rPr>
        <w:t xml:space="preserve"> </w:t>
      </w:r>
      <w:r>
        <w:rPr>
          <w:spacing w:val="2"/>
        </w:rPr>
        <w:t>устройство</w:t>
      </w:r>
      <w:r>
        <w:rPr>
          <w:spacing w:val="26"/>
        </w:rPr>
        <w:t xml:space="preserve"> </w:t>
      </w:r>
      <w:r>
        <w:rPr>
          <w:spacing w:val="2"/>
        </w:rPr>
        <w:t>России.</w:t>
      </w:r>
      <w:r>
        <w:rPr>
          <w:spacing w:val="30"/>
        </w:rPr>
        <w:t xml:space="preserve"> </w:t>
      </w:r>
      <w:r>
        <w:rPr>
          <w:spacing w:val="2"/>
        </w:rPr>
        <w:t>Районирование</w:t>
      </w:r>
      <w:r>
        <w:rPr>
          <w:spacing w:val="24"/>
        </w:rPr>
        <w:t xml:space="preserve"> </w:t>
      </w:r>
      <w:r>
        <w:rPr>
          <w:spacing w:val="-2"/>
        </w:rPr>
        <w:t>территории.</w:t>
      </w:r>
    </w:p>
    <w:p w14:paraId="0AD05A9A" w14:textId="77777777" w:rsidR="0006191A" w:rsidRDefault="00B04A97">
      <w:pPr>
        <w:pStyle w:val="a3"/>
        <w:spacing w:before="53" w:line="288" w:lineRule="auto"/>
        <w:ind w:right="861"/>
      </w:pPr>
      <w:r>
        <w:t>Федеративное</w:t>
      </w:r>
      <w:r>
        <w:rPr>
          <w:spacing w:val="28"/>
        </w:rPr>
        <w:t xml:space="preserve"> </w:t>
      </w:r>
      <w:r>
        <w:t>устройство</w:t>
      </w:r>
      <w:r>
        <w:rPr>
          <w:spacing w:val="30"/>
        </w:rPr>
        <w:t xml:space="preserve"> </w:t>
      </w:r>
      <w:r>
        <w:t>России.</w:t>
      </w:r>
      <w:r>
        <w:rPr>
          <w:spacing w:val="32"/>
        </w:rPr>
        <w:t xml:space="preserve"> </w:t>
      </w:r>
      <w:r>
        <w:t>Субъекты</w:t>
      </w:r>
      <w:r>
        <w:rPr>
          <w:spacing w:val="34"/>
        </w:rPr>
        <w:t xml:space="preserve"> </w:t>
      </w:r>
      <w:r>
        <w:t>Российской</w:t>
      </w:r>
      <w:r>
        <w:rPr>
          <w:spacing w:val="26"/>
        </w:rPr>
        <w:t xml:space="preserve"> </w:t>
      </w:r>
      <w:r>
        <w:t>Федерации, их</w:t>
      </w:r>
      <w:r>
        <w:rPr>
          <w:spacing w:val="30"/>
        </w:rPr>
        <w:t xml:space="preserve"> </w:t>
      </w:r>
      <w:r>
        <w:t xml:space="preserve">равноправие </w:t>
      </w:r>
      <w:r>
        <w:rPr>
          <w:w w:val="105"/>
        </w:rPr>
        <w:t>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w:t>
      </w:r>
      <w:r>
        <w:rPr>
          <w:spacing w:val="-11"/>
          <w:w w:val="105"/>
        </w:rPr>
        <w:t xml:space="preserve"> </w:t>
      </w:r>
      <w:r>
        <w:rPr>
          <w:w w:val="105"/>
        </w:rPr>
        <w:t>районирования</w:t>
      </w:r>
      <w:r>
        <w:rPr>
          <w:spacing w:val="-11"/>
          <w:w w:val="105"/>
        </w:rPr>
        <w:t xml:space="preserve"> </w:t>
      </w:r>
      <w:r>
        <w:rPr>
          <w:w w:val="105"/>
        </w:rPr>
        <w:t>территории.</w:t>
      </w:r>
      <w:r>
        <w:rPr>
          <w:spacing w:val="-5"/>
          <w:w w:val="105"/>
        </w:rPr>
        <w:t xml:space="preserve"> </w:t>
      </w:r>
      <w:r>
        <w:rPr>
          <w:w w:val="105"/>
        </w:rPr>
        <w:t>Макрорегионы</w:t>
      </w:r>
      <w:r>
        <w:rPr>
          <w:spacing w:val="-11"/>
          <w:w w:val="105"/>
        </w:rPr>
        <w:t xml:space="preserve"> </w:t>
      </w:r>
      <w:r>
        <w:rPr>
          <w:w w:val="105"/>
        </w:rPr>
        <w:t>России:</w:t>
      </w:r>
      <w:r>
        <w:rPr>
          <w:spacing w:val="-11"/>
          <w:w w:val="105"/>
        </w:rPr>
        <w:t xml:space="preserve"> </w:t>
      </w:r>
      <w:r>
        <w:rPr>
          <w:w w:val="105"/>
        </w:rPr>
        <w:t>Западный</w:t>
      </w:r>
      <w:r>
        <w:rPr>
          <w:spacing w:val="-8"/>
          <w:w w:val="105"/>
        </w:rPr>
        <w:t xml:space="preserve"> </w:t>
      </w:r>
      <w:r>
        <w:rPr>
          <w:w w:val="105"/>
        </w:rPr>
        <w:t>(Европейская</w:t>
      </w:r>
      <w:r>
        <w:rPr>
          <w:spacing w:val="-11"/>
          <w:w w:val="105"/>
        </w:rPr>
        <w:t xml:space="preserve"> </w:t>
      </w:r>
      <w:r>
        <w:rPr>
          <w:w w:val="105"/>
        </w:rPr>
        <w:t>часть)</w:t>
      </w:r>
      <w:r>
        <w:rPr>
          <w:spacing w:val="-10"/>
          <w:w w:val="105"/>
        </w:rPr>
        <w:t xml:space="preserve"> </w:t>
      </w:r>
      <w:r>
        <w:rPr>
          <w:w w:val="105"/>
        </w:rPr>
        <w:t xml:space="preserve">и Восточный (Азиатская часть); их границы и состав. Крупные географические районы </w:t>
      </w:r>
      <w:r>
        <w:t xml:space="preserve">России: Европейский Север России и Северо-Запад России, Центральная Россия, Поволжье, </w:t>
      </w:r>
      <w:r>
        <w:rPr>
          <w:w w:val="105"/>
        </w:rPr>
        <w:t>Юг Европейской части России, Урал, Сибирь и Дальний Восток.</w:t>
      </w:r>
    </w:p>
    <w:p w14:paraId="76308482" w14:textId="77777777" w:rsidR="0006191A" w:rsidRDefault="00B04A97">
      <w:pPr>
        <w:pStyle w:val="a3"/>
        <w:spacing w:before="4" w:line="288" w:lineRule="auto"/>
        <w:ind w:right="862"/>
      </w:pPr>
      <w:r>
        <w:rPr>
          <w:w w:val="105"/>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E5862C4" w14:textId="77777777" w:rsidR="0006191A" w:rsidRDefault="00B04A97">
      <w:pPr>
        <w:pStyle w:val="a3"/>
        <w:spacing w:line="263" w:lineRule="exact"/>
        <w:ind w:left="986" w:firstLine="0"/>
      </w:pPr>
      <w:r>
        <w:rPr>
          <w:w w:val="105"/>
        </w:rPr>
        <w:t>Природа</w:t>
      </w:r>
      <w:r>
        <w:rPr>
          <w:spacing w:val="-13"/>
          <w:w w:val="105"/>
        </w:rPr>
        <w:t xml:space="preserve"> </w:t>
      </w:r>
      <w:r>
        <w:rPr>
          <w:spacing w:val="-2"/>
          <w:w w:val="105"/>
        </w:rPr>
        <w:t>России.</w:t>
      </w:r>
    </w:p>
    <w:p w14:paraId="5FD1D6A3" w14:textId="77777777" w:rsidR="0006191A" w:rsidRDefault="00B04A97">
      <w:pPr>
        <w:pStyle w:val="a3"/>
        <w:spacing w:before="52"/>
        <w:ind w:left="986" w:firstLine="0"/>
      </w:pPr>
      <w:r>
        <w:rPr>
          <w:w w:val="105"/>
        </w:rPr>
        <w:t>Природные</w:t>
      </w:r>
      <w:r>
        <w:rPr>
          <w:spacing w:val="-15"/>
          <w:w w:val="105"/>
        </w:rPr>
        <w:t xml:space="preserve"> </w:t>
      </w:r>
      <w:r>
        <w:rPr>
          <w:w w:val="105"/>
        </w:rPr>
        <w:t>условия</w:t>
      </w:r>
      <w:r>
        <w:rPr>
          <w:spacing w:val="-15"/>
          <w:w w:val="105"/>
        </w:rPr>
        <w:t xml:space="preserve"> </w:t>
      </w:r>
      <w:r>
        <w:rPr>
          <w:w w:val="105"/>
        </w:rPr>
        <w:t>и</w:t>
      </w:r>
      <w:r>
        <w:rPr>
          <w:spacing w:val="-7"/>
          <w:w w:val="105"/>
        </w:rPr>
        <w:t xml:space="preserve"> </w:t>
      </w:r>
      <w:r>
        <w:rPr>
          <w:w w:val="105"/>
        </w:rPr>
        <w:t>ресурсы</w:t>
      </w:r>
      <w:r>
        <w:rPr>
          <w:spacing w:val="-11"/>
          <w:w w:val="105"/>
        </w:rPr>
        <w:t xml:space="preserve"> </w:t>
      </w:r>
      <w:r>
        <w:rPr>
          <w:spacing w:val="-2"/>
          <w:w w:val="105"/>
        </w:rPr>
        <w:t>России.</w:t>
      </w:r>
    </w:p>
    <w:p w14:paraId="10241877" w14:textId="77777777" w:rsidR="0006191A" w:rsidRDefault="00B04A97">
      <w:pPr>
        <w:pStyle w:val="a3"/>
        <w:spacing w:before="53" w:line="288" w:lineRule="auto"/>
        <w:ind w:right="867"/>
      </w:pPr>
      <w:r>
        <w:rPr>
          <w:w w:val="105"/>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w:t>
      </w:r>
      <w:r>
        <w:rPr>
          <w:spacing w:val="78"/>
          <w:w w:val="150"/>
        </w:rPr>
        <w:t xml:space="preserve"> </w:t>
      </w:r>
      <w:r>
        <w:rPr>
          <w:w w:val="105"/>
        </w:rPr>
        <w:t>и</w:t>
      </w:r>
      <w:r>
        <w:rPr>
          <w:spacing w:val="23"/>
          <w:w w:val="105"/>
        </w:rPr>
        <w:t xml:space="preserve">  </w:t>
      </w:r>
      <w:r>
        <w:rPr>
          <w:w w:val="105"/>
        </w:rPr>
        <w:t>проблемы</w:t>
      </w:r>
      <w:r>
        <w:rPr>
          <w:spacing w:val="25"/>
          <w:w w:val="105"/>
        </w:rPr>
        <w:t xml:space="preserve">  </w:t>
      </w:r>
      <w:r>
        <w:rPr>
          <w:w w:val="105"/>
        </w:rPr>
        <w:t>их</w:t>
      </w:r>
      <w:r>
        <w:rPr>
          <w:spacing w:val="24"/>
          <w:w w:val="105"/>
        </w:rPr>
        <w:t xml:space="preserve">  </w:t>
      </w:r>
      <w:r>
        <w:rPr>
          <w:w w:val="105"/>
        </w:rPr>
        <w:t>рационального</w:t>
      </w:r>
      <w:r>
        <w:rPr>
          <w:spacing w:val="24"/>
          <w:w w:val="105"/>
        </w:rPr>
        <w:t xml:space="preserve">  </w:t>
      </w:r>
      <w:r>
        <w:rPr>
          <w:w w:val="105"/>
        </w:rPr>
        <w:t>использования.</w:t>
      </w:r>
      <w:r>
        <w:rPr>
          <w:spacing w:val="25"/>
          <w:w w:val="105"/>
        </w:rPr>
        <w:t xml:space="preserve">  </w:t>
      </w:r>
      <w:r>
        <w:rPr>
          <w:w w:val="105"/>
        </w:rPr>
        <w:t>Основные</w:t>
      </w:r>
      <w:r>
        <w:rPr>
          <w:spacing w:val="23"/>
          <w:w w:val="105"/>
        </w:rPr>
        <w:t xml:space="preserve">  </w:t>
      </w:r>
      <w:r>
        <w:rPr>
          <w:w w:val="105"/>
        </w:rPr>
        <w:t>ресурсные</w:t>
      </w:r>
      <w:r>
        <w:rPr>
          <w:spacing w:val="23"/>
          <w:w w:val="105"/>
        </w:rPr>
        <w:t xml:space="preserve">  </w:t>
      </w:r>
      <w:r>
        <w:rPr>
          <w:spacing w:val="-4"/>
          <w:w w:val="105"/>
        </w:rPr>
        <w:t>базы.</w:t>
      </w:r>
    </w:p>
    <w:p w14:paraId="53CB3A43" w14:textId="77777777" w:rsidR="0006191A" w:rsidRDefault="0006191A">
      <w:pPr>
        <w:spacing w:line="288" w:lineRule="auto"/>
        <w:sectPr w:rsidR="0006191A">
          <w:pgSz w:w="11910" w:h="16850"/>
          <w:pgMar w:top="1060" w:right="0" w:bottom="1140" w:left="1420" w:header="0" w:footer="922" w:gutter="0"/>
          <w:cols w:space="720"/>
        </w:sectPr>
      </w:pPr>
    </w:p>
    <w:p w14:paraId="3686FC8C" w14:textId="77777777" w:rsidR="0006191A" w:rsidRDefault="00B04A97">
      <w:pPr>
        <w:pStyle w:val="a3"/>
        <w:spacing w:before="71"/>
        <w:ind w:firstLine="0"/>
      </w:pPr>
      <w:r>
        <w:rPr>
          <w:w w:val="105"/>
        </w:rPr>
        <w:lastRenderedPageBreak/>
        <w:t>Природные</w:t>
      </w:r>
      <w:r>
        <w:rPr>
          <w:spacing w:val="-14"/>
          <w:w w:val="105"/>
        </w:rPr>
        <w:t xml:space="preserve"> </w:t>
      </w:r>
      <w:r>
        <w:rPr>
          <w:w w:val="105"/>
        </w:rPr>
        <w:t>ресурсы</w:t>
      </w:r>
      <w:r>
        <w:rPr>
          <w:spacing w:val="-11"/>
          <w:w w:val="105"/>
        </w:rPr>
        <w:t xml:space="preserve"> </w:t>
      </w:r>
      <w:r>
        <w:rPr>
          <w:w w:val="105"/>
        </w:rPr>
        <w:t>суши</w:t>
      </w:r>
      <w:r>
        <w:rPr>
          <w:spacing w:val="-8"/>
          <w:w w:val="105"/>
        </w:rPr>
        <w:t xml:space="preserve"> </w:t>
      </w:r>
      <w:r>
        <w:rPr>
          <w:w w:val="105"/>
        </w:rPr>
        <w:t>и</w:t>
      </w:r>
      <w:r>
        <w:rPr>
          <w:spacing w:val="-14"/>
          <w:w w:val="105"/>
        </w:rPr>
        <w:t xml:space="preserve"> </w:t>
      </w:r>
      <w:r>
        <w:rPr>
          <w:w w:val="105"/>
        </w:rPr>
        <w:t>морей,</w:t>
      </w:r>
      <w:r>
        <w:rPr>
          <w:spacing w:val="-11"/>
          <w:w w:val="105"/>
        </w:rPr>
        <w:t xml:space="preserve"> </w:t>
      </w:r>
      <w:r>
        <w:rPr>
          <w:w w:val="105"/>
        </w:rPr>
        <w:t>омывающих</w:t>
      </w:r>
      <w:r>
        <w:rPr>
          <w:spacing w:val="-13"/>
          <w:w w:val="105"/>
        </w:rPr>
        <w:t xml:space="preserve"> </w:t>
      </w:r>
      <w:r>
        <w:rPr>
          <w:spacing w:val="-2"/>
          <w:w w:val="105"/>
        </w:rPr>
        <w:t>Россию.</w:t>
      </w:r>
    </w:p>
    <w:p w14:paraId="73936963" w14:textId="77777777" w:rsidR="0006191A" w:rsidRDefault="00B04A97">
      <w:pPr>
        <w:pStyle w:val="a3"/>
        <w:spacing w:before="60" w:line="288" w:lineRule="auto"/>
        <w:ind w:right="859"/>
      </w:pPr>
      <w:r>
        <w:rPr>
          <w:w w:val="105"/>
        </w:rPr>
        <w:t>Практическая работа «Характеристика природно-ресурсного капитала своего края по картам и статистическим материалам».</w:t>
      </w:r>
    </w:p>
    <w:p w14:paraId="793EF5B2" w14:textId="77777777" w:rsidR="0006191A" w:rsidRDefault="00B04A97">
      <w:pPr>
        <w:pStyle w:val="a3"/>
        <w:spacing w:line="263" w:lineRule="exact"/>
        <w:ind w:left="986" w:firstLine="0"/>
      </w:pPr>
      <w:r>
        <w:t>Геологическое</w:t>
      </w:r>
      <w:r>
        <w:rPr>
          <w:spacing w:val="30"/>
        </w:rPr>
        <w:t xml:space="preserve"> </w:t>
      </w:r>
      <w:r>
        <w:t>строение,</w:t>
      </w:r>
      <w:r>
        <w:rPr>
          <w:spacing w:val="35"/>
        </w:rPr>
        <w:t xml:space="preserve"> </w:t>
      </w:r>
      <w:r>
        <w:t>рельеф</w:t>
      </w:r>
      <w:r>
        <w:rPr>
          <w:spacing w:val="23"/>
        </w:rPr>
        <w:t xml:space="preserve"> </w:t>
      </w:r>
      <w:r>
        <w:t>и</w:t>
      </w:r>
      <w:r>
        <w:rPr>
          <w:spacing w:val="41"/>
        </w:rPr>
        <w:t xml:space="preserve"> </w:t>
      </w:r>
      <w:r>
        <w:t>полезные</w:t>
      </w:r>
      <w:r>
        <w:rPr>
          <w:spacing w:val="20"/>
        </w:rPr>
        <w:t xml:space="preserve"> </w:t>
      </w:r>
      <w:r>
        <w:rPr>
          <w:spacing w:val="-2"/>
        </w:rPr>
        <w:t>ископаемые.</w:t>
      </w:r>
    </w:p>
    <w:p w14:paraId="7F649BE1" w14:textId="77777777" w:rsidR="0006191A" w:rsidRDefault="00B04A97">
      <w:pPr>
        <w:pStyle w:val="a3"/>
        <w:spacing w:before="52" w:line="288" w:lineRule="auto"/>
        <w:ind w:right="861"/>
      </w:pPr>
      <w:r>
        <w:rPr>
          <w:w w:val="10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11"/>
          <w:w w:val="105"/>
        </w:rPr>
        <w:t xml:space="preserve"> </w:t>
      </w:r>
      <w:r>
        <w:rPr>
          <w:w w:val="105"/>
        </w:rPr>
        <w:t>распространения</w:t>
      </w:r>
      <w:r>
        <w:rPr>
          <w:spacing w:val="-10"/>
          <w:w w:val="105"/>
        </w:rPr>
        <w:t xml:space="preserve"> </w:t>
      </w:r>
      <w:r>
        <w:rPr>
          <w:w w:val="105"/>
        </w:rPr>
        <w:t>на</w:t>
      </w:r>
      <w:r>
        <w:rPr>
          <w:spacing w:val="-6"/>
          <w:w w:val="105"/>
        </w:rPr>
        <w:t xml:space="preserve"> </w:t>
      </w:r>
      <w:r>
        <w:rPr>
          <w:w w:val="105"/>
        </w:rPr>
        <w:t>территории</w:t>
      </w:r>
      <w:r>
        <w:rPr>
          <w:spacing w:val="-6"/>
          <w:w w:val="105"/>
        </w:rPr>
        <w:t xml:space="preserve"> </w:t>
      </w:r>
      <w:r>
        <w:rPr>
          <w:w w:val="105"/>
        </w:rPr>
        <w:t>России.</w:t>
      </w:r>
      <w:r>
        <w:rPr>
          <w:spacing w:val="-10"/>
          <w:w w:val="105"/>
        </w:rPr>
        <w:t xml:space="preserve"> </w:t>
      </w:r>
      <w:r>
        <w:rPr>
          <w:w w:val="105"/>
        </w:rPr>
        <w:t>Зависимость</w:t>
      </w:r>
      <w:r>
        <w:rPr>
          <w:spacing w:val="-9"/>
          <w:w w:val="105"/>
        </w:rPr>
        <w:t xml:space="preserve"> </w:t>
      </w:r>
      <w:r>
        <w:rPr>
          <w:w w:val="105"/>
        </w:rPr>
        <w:t>между</w:t>
      </w:r>
      <w:r>
        <w:rPr>
          <w:spacing w:val="-5"/>
          <w:w w:val="105"/>
        </w:rPr>
        <w:t xml:space="preserve"> </w:t>
      </w:r>
      <w:r>
        <w:rPr>
          <w:w w:val="105"/>
        </w:rPr>
        <w:t>тектоническим</w:t>
      </w:r>
      <w:r>
        <w:rPr>
          <w:spacing w:val="-2"/>
          <w:w w:val="105"/>
        </w:rPr>
        <w:t xml:space="preserve"> </w:t>
      </w:r>
      <w:r>
        <w:rPr>
          <w:w w:val="105"/>
        </w:rPr>
        <w:t>строением, рельефом и размещением основных групп полезных</w:t>
      </w:r>
      <w:r>
        <w:rPr>
          <w:spacing w:val="-1"/>
          <w:w w:val="105"/>
        </w:rPr>
        <w:t xml:space="preserve"> </w:t>
      </w:r>
      <w:r>
        <w:rPr>
          <w:w w:val="105"/>
        </w:rPr>
        <w:t>ископаемых</w:t>
      </w:r>
      <w:r>
        <w:rPr>
          <w:spacing w:val="-1"/>
          <w:w w:val="105"/>
        </w:rPr>
        <w:t xml:space="preserve"> </w:t>
      </w:r>
      <w:r>
        <w:rPr>
          <w:w w:val="105"/>
        </w:rPr>
        <w:t>по территории страны.</w:t>
      </w:r>
    </w:p>
    <w:p w14:paraId="51BD0E6F" w14:textId="77777777" w:rsidR="0006191A" w:rsidRDefault="00B04A97">
      <w:pPr>
        <w:pStyle w:val="a3"/>
        <w:spacing w:line="290" w:lineRule="auto"/>
        <w:ind w:right="855"/>
        <w:jc w:val="right"/>
      </w:pPr>
      <w:r>
        <w:rPr>
          <w:w w:val="105"/>
        </w:rPr>
        <w:t>Влияние</w:t>
      </w:r>
      <w:r>
        <w:rPr>
          <w:spacing w:val="-16"/>
          <w:w w:val="105"/>
        </w:rPr>
        <w:t xml:space="preserve"> </w:t>
      </w:r>
      <w:r>
        <w:rPr>
          <w:w w:val="105"/>
        </w:rPr>
        <w:t>внутренних</w:t>
      </w:r>
      <w:r>
        <w:rPr>
          <w:spacing w:val="-15"/>
          <w:w w:val="105"/>
        </w:rPr>
        <w:t xml:space="preserve"> </w:t>
      </w:r>
      <w:r>
        <w:rPr>
          <w:w w:val="105"/>
        </w:rPr>
        <w:t>и</w:t>
      </w:r>
      <w:r>
        <w:rPr>
          <w:spacing w:val="-15"/>
          <w:w w:val="105"/>
        </w:rPr>
        <w:t xml:space="preserve"> </w:t>
      </w:r>
      <w:r>
        <w:rPr>
          <w:w w:val="105"/>
        </w:rPr>
        <w:t>внешних</w:t>
      </w:r>
      <w:r>
        <w:rPr>
          <w:spacing w:val="-15"/>
          <w:w w:val="105"/>
        </w:rPr>
        <w:t xml:space="preserve"> </w:t>
      </w:r>
      <w:r>
        <w:rPr>
          <w:w w:val="105"/>
        </w:rPr>
        <w:t>процессов</w:t>
      </w:r>
      <w:r>
        <w:rPr>
          <w:spacing w:val="-15"/>
          <w:w w:val="105"/>
        </w:rPr>
        <w:t xml:space="preserve"> </w:t>
      </w:r>
      <w:r>
        <w:rPr>
          <w:w w:val="105"/>
        </w:rPr>
        <w:t>на</w:t>
      </w:r>
      <w:r>
        <w:rPr>
          <w:spacing w:val="-15"/>
          <w:w w:val="105"/>
        </w:rPr>
        <w:t xml:space="preserve"> </w:t>
      </w:r>
      <w:r>
        <w:rPr>
          <w:w w:val="105"/>
        </w:rPr>
        <w:t>формирование</w:t>
      </w:r>
      <w:r>
        <w:rPr>
          <w:spacing w:val="-14"/>
          <w:w w:val="105"/>
        </w:rPr>
        <w:t xml:space="preserve"> </w:t>
      </w:r>
      <w:r>
        <w:rPr>
          <w:w w:val="105"/>
        </w:rPr>
        <w:t>рельефа.</w:t>
      </w:r>
      <w:r>
        <w:rPr>
          <w:spacing w:val="-11"/>
          <w:w w:val="105"/>
        </w:rPr>
        <w:t xml:space="preserve"> </w:t>
      </w:r>
      <w:r>
        <w:rPr>
          <w:w w:val="105"/>
        </w:rPr>
        <w:t>Современные процессы, формирующие</w:t>
      </w:r>
      <w:r>
        <w:rPr>
          <w:spacing w:val="-3"/>
          <w:w w:val="105"/>
        </w:rPr>
        <w:t xml:space="preserve"> </w:t>
      </w:r>
      <w:r>
        <w:rPr>
          <w:w w:val="105"/>
        </w:rPr>
        <w:t>рельеф.</w:t>
      </w:r>
      <w:r>
        <w:rPr>
          <w:spacing w:val="-6"/>
          <w:w w:val="105"/>
        </w:rPr>
        <w:t xml:space="preserve"> </w:t>
      </w:r>
      <w:r>
        <w:rPr>
          <w:w w:val="105"/>
        </w:rPr>
        <w:t>Области современного</w:t>
      </w:r>
      <w:r>
        <w:rPr>
          <w:spacing w:val="-8"/>
          <w:w w:val="105"/>
        </w:rPr>
        <w:t xml:space="preserve"> </w:t>
      </w:r>
      <w:r>
        <w:rPr>
          <w:w w:val="105"/>
        </w:rPr>
        <w:t>горообразования,</w:t>
      </w:r>
      <w:r>
        <w:rPr>
          <w:spacing w:val="-6"/>
          <w:w w:val="105"/>
        </w:rPr>
        <w:t xml:space="preserve"> </w:t>
      </w:r>
      <w:r>
        <w:rPr>
          <w:w w:val="105"/>
        </w:rPr>
        <w:t>землетрясений и</w:t>
      </w:r>
      <w:r>
        <w:rPr>
          <w:spacing w:val="40"/>
          <w:w w:val="105"/>
        </w:rPr>
        <w:t xml:space="preserve"> </w:t>
      </w:r>
      <w:r>
        <w:rPr>
          <w:w w:val="105"/>
        </w:rPr>
        <w:t>вулканизма.</w:t>
      </w:r>
      <w:r>
        <w:rPr>
          <w:spacing w:val="40"/>
          <w:w w:val="105"/>
        </w:rPr>
        <w:t xml:space="preserve"> </w:t>
      </w:r>
      <w:r>
        <w:rPr>
          <w:w w:val="105"/>
        </w:rPr>
        <w:t>Древнее</w:t>
      </w:r>
      <w:r>
        <w:rPr>
          <w:spacing w:val="40"/>
          <w:w w:val="105"/>
        </w:rPr>
        <w:t xml:space="preserve"> </w:t>
      </w:r>
      <w:r>
        <w:rPr>
          <w:w w:val="105"/>
        </w:rPr>
        <w:t>и</w:t>
      </w:r>
      <w:r>
        <w:rPr>
          <w:spacing w:val="40"/>
          <w:w w:val="105"/>
        </w:rPr>
        <w:t xml:space="preserve"> </w:t>
      </w:r>
      <w:r>
        <w:rPr>
          <w:w w:val="105"/>
        </w:rPr>
        <w:t>современное</w:t>
      </w:r>
      <w:r>
        <w:rPr>
          <w:spacing w:val="40"/>
          <w:w w:val="105"/>
        </w:rPr>
        <w:t xml:space="preserve"> </w:t>
      </w:r>
      <w:r>
        <w:rPr>
          <w:w w:val="105"/>
        </w:rPr>
        <w:t>оледенения.</w:t>
      </w:r>
      <w:r>
        <w:rPr>
          <w:spacing w:val="40"/>
          <w:w w:val="105"/>
        </w:rPr>
        <w:t xml:space="preserve"> </w:t>
      </w:r>
      <w:r>
        <w:rPr>
          <w:w w:val="105"/>
        </w:rPr>
        <w:t>Опасные</w:t>
      </w:r>
      <w:r>
        <w:rPr>
          <w:spacing w:val="40"/>
          <w:w w:val="105"/>
        </w:rPr>
        <w:t xml:space="preserve"> </w:t>
      </w:r>
      <w:r>
        <w:rPr>
          <w:w w:val="105"/>
        </w:rPr>
        <w:t>геологические</w:t>
      </w:r>
      <w:r>
        <w:rPr>
          <w:spacing w:val="40"/>
          <w:w w:val="105"/>
        </w:rPr>
        <w:t xml:space="preserve"> </w:t>
      </w:r>
      <w:r>
        <w:rPr>
          <w:w w:val="105"/>
        </w:rPr>
        <w:t>природные явления и их распространение по территории России. Изменение</w:t>
      </w:r>
      <w:r>
        <w:rPr>
          <w:spacing w:val="26"/>
          <w:w w:val="105"/>
        </w:rPr>
        <w:t xml:space="preserve"> </w:t>
      </w:r>
      <w:r>
        <w:rPr>
          <w:w w:val="105"/>
        </w:rPr>
        <w:t>рельефа под</w:t>
      </w:r>
      <w:r>
        <w:rPr>
          <w:spacing w:val="25"/>
          <w:w w:val="105"/>
        </w:rPr>
        <w:t xml:space="preserve"> </w:t>
      </w:r>
      <w:r>
        <w:rPr>
          <w:w w:val="105"/>
        </w:rPr>
        <w:t xml:space="preserve">влиянием </w:t>
      </w:r>
      <w:r>
        <w:t>деятельности</w:t>
      </w:r>
      <w:r>
        <w:rPr>
          <w:spacing w:val="35"/>
        </w:rPr>
        <w:t xml:space="preserve"> </w:t>
      </w:r>
      <w:r>
        <w:t>человека.</w:t>
      </w:r>
      <w:r>
        <w:rPr>
          <w:spacing w:val="41"/>
        </w:rPr>
        <w:t xml:space="preserve"> </w:t>
      </w:r>
      <w:r>
        <w:t>Антропогенные</w:t>
      </w:r>
      <w:r>
        <w:rPr>
          <w:spacing w:val="25"/>
        </w:rPr>
        <w:t xml:space="preserve"> </w:t>
      </w:r>
      <w:r>
        <w:t>формы</w:t>
      </w:r>
      <w:r>
        <w:rPr>
          <w:spacing w:val="40"/>
        </w:rPr>
        <w:t xml:space="preserve"> </w:t>
      </w:r>
      <w:r>
        <w:t>рельефа.</w:t>
      </w:r>
      <w:r>
        <w:rPr>
          <w:spacing w:val="30"/>
        </w:rPr>
        <w:t xml:space="preserve"> </w:t>
      </w:r>
      <w:r>
        <w:t>Особенности</w:t>
      </w:r>
      <w:r>
        <w:rPr>
          <w:spacing w:val="36"/>
        </w:rPr>
        <w:t xml:space="preserve"> </w:t>
      </w:r>
      <w:r>
        <w:t>рельефа</w:t>
      </w:r>
      <w:r>
        <w:rPr>
          <w:spacing w:val="35"/>
        </w:rPr>
        <w:t xml:space="preserve"> </w:t>
      </w:r>
      <w:r>
        <w:t>своего</w:t>
      </w:r>
      <w:r>
        <w:rPr>
          <w:spacing w:val="27"/>
        </w:rPr>
        <w:t xml:space="preserve"> </w:t>
      </w:r>
      <w:r>
        <w:rPr>
          <w:spacing w:val="-2"/>
        </w:rPr>
        <w:t>края.</w:t>
      </w:r>
    </w:p>
    <w:p w14:paraId="5CDF905D" w14:textId="77777777" w:rsidR="0006191A" w:rsidRDefault="00B04A97">
      <w:pPr>
        <w:pStyle w:val="a3"/>
        <w:spacing w:line="285" w:lineRule="auto"/>
        <w:ind w:right="869"/>
      </w:pPr>
      <w:r>
        <w:rPr>
          <w:w w:val="105"/>
        </w:rPr>
        <w:t>Практические работы: «Объяснение распространения по территории России опасных геологических явлений», «</w:t>
      </w:r>
      <w:r>
        <w:rPr>
          <w:w w:val="105"/>
          <w:position w:val="1"/>
        </w:rPr>
        <w:t>Объяснение особенностей рельефа своего края».</w:t>
      </w:r>
    </w:p>
    <w:p w14:paraId="07B22A0A" w14:textId="77777777" w:rsidR="0006191A" w:rsidRDefault="00B04A97">
      <w:pPr>
        <w:pStyle w:val="a3"/>
        <w:ind w:left="986" w:firstLine="0"/>
      </w:pPr>
      <w:r>
        <w:t>Климат</w:t>
      </w:r>
      <w:r>
        <w:rPr>
          <w:spacing w:val="20"/>
        </w:rPr>
        <w:t xml:space="preserve"> </w:t>
      </w:r>
      <w:r>
        <w:t>и</w:t>
      </w:r>
      <w:r>
        <w:rPr>
          <w:spacing w:val="39"/>
        </w:rPr>
        <w:t xml:space="preserve"> </w:t>
      </w:r>
      <w:r>
        <w:t>климатические</w:t>
      </w:r>
      <w:r>
        <w:rPr>
          <w:spacing w:val="30"/>
        </w:rPr>
        <w:t xml:space="preserve"> </w:t>
      </w:r>
      <w:r>
        <w:rPr>
          <w:spacing w:val="-2"/>
        </w:rPr>
        <w:t>ресурсы.</w:t>
      </w:r>
    </w:p>
    <w:p w14:paraId="59036479" w14:textId="77777777" w:rsidR="0006191A" w:rsidRDefault="00B04A97">
      <w:pPr>
        <w:pStyle w:val="a3"/>
        <w:spacing w:before="44" w:line="290" w:lineRule="auto"/>
        <w:ind w:right="860"/>
      </w:pPr>
      <w:r>
        <w:rPr>
          <w:w w:val="105"/>
        </w:rPr>
        <w:t>Факторы, определяющие климат России. Влияние географического положения на климат</w:t>
      </w:r>
      <w:r>
        <w:rPr>
          <w:spacing w:val="-1"/>
          <w:w w:val="105"/>
        </w:rPr>
        <w:t xml:space="preserve"> </w:t>
      </w:r>
      <w:r>
        <w:rPr>
          <w:w w:val="105"/>
        </w:rPr>
        <w:t>России.</w:t>
      </w:r>
      <w:r>
        <w:rPr>
          <w:spacing w:val="-6"/>
          <w:w w:val="105"/>
        </w:rPr>
        <w:t xml:space="preserve"> </w:t>
      </w:r>
      <w:r>
        <w:rPr>
          <w:w w:val="105"/>
        </w:rPr>
        <w:t>Солнечная радиация</w:t>
      </w:r>
      <w:r>
        <w:rPr>
          <w:spacing w:val="-6"/>
          <w:w w:val="105"/>
        </w:rPr>
        <w:t xml:space="preserve"> </w:t>
      </w:r>
      <w:r>
        <w:rPr>
          <w:w w:val="105"/>
        </w:rPr>
        <w:t>и её</w:t>
      </w:r>
      <w:r>
        <w:rPr>
          <w:spacing w:val="-3"/>
          <w:w w:val="105"/>
        </w:rPr>
        <w:t xml:space="preserve"> </w:t>
      </w:r>
      <w:r>
        <w:rPr>
          <w:w w:val="105"/>
        </w:rPr>
        <w:t>виды. Влияние</w:t>
      </w:r>
      <w:r>
        <w:rPr>
          <w:spacing w:val="-3"/>
          <w:w w:val="105"/>
        </w:rPr>
        <w:t xml:space="preserve"> </w:t>
      </w:r>
      <w:r>
        <w:rPr>
          <w:w w:val="105"/>
        </w:rPr>
        <w:t>на</w:t>
      </w:r>
      <w:r>
        <w:rPr>
          <w:spacing w:val="-3"/>
          <w:w w:val="105"/>
        </w:rPr>
        <w:t xml:space="preserve"> </w:t>
      </w:r>
      <w:r>
        <w:rPr>
          <w:w w:val="105"/>
        </w:rPr>
        <w:t>климат</w:t>
      </w:r>
      <w:r>
        <w:rPr>
          <w:spacing w:val="-1"/>
          <w:w w:val="105"/>
        </w:rPr>
        <w:t xml:space="preserve"> </w:t>
      </w:r>
      <w:r>
        <w:rPr>
          <w:w w:val="105"/>
        </w:rPr>
        <w:t>России подстилающей поверхности и рельефа. Основные типы воздушных масс</w:t>
      </w:r>
      <w:r>
        <w:rPr>
          <w:spacing w:val="-1"/>
          <w:w w:val="105"/>
        </w:rPr>
        <w:t xml:space="preserve"> </w:t>
      </w:r>
      <w:r>
        <w:rPr>
          <w:w w:val="105"/>
        </w:rPr>
        <w:t>и их циркуляция на территории России.</w:t>
      </w:r>
      <w:r>
        <w:rPr>
          <w:spacing w:val="-16"/>
          <w:w w:val="105"/>
        </w:rPr>
        <w:t xml:space="preserve"> </w:t>
      </w:r>
      <w:r>
        <w:rPr>
          <w:w w:val="105"/>
        </w:rPr>
        <w:t>Распределение</w:t>
      </w:r>
      <w:r>
        <w:rPr>
          <w:spacing w:val="-15"/>
          <w:w w:val="105"/>
        </w:rPr>
        <w:t xml:space="preserve"> </w:t>
      </w:r>
      <w:r>
        <w:rPr>
          <w:w w:val="105"/>
        </w:rPr>
        <w:t>температуры</w:t>
      </w:r>
      <w:r>
        <w:rPr>
          <w:spacing w:val="-15"/>
          <w:w w:val="105"/>
        </w:rPr>
        <w:t xml:space="preserve"> </w:t>
      </w:r>
      <w:r>
        <w:rPr>
          <w:w w:val="105"/>
        </w:rPr>
        <w:t>воздуха,</w:t>
      </w:r>
      <w:r>
        <w:rPr>
          <w:spacing w:val="-15"/>
          <w:w w:val="105"/>
        </w:rPr>
        <w:t xml:space="preserve"> </w:t>
      </w:r>
      <w:r>
        <w:rPr>
          <w:w w:val="105"/>
        </w:rPr>
        <w:t>атмосферных</w:t>
      </w:r>
      <w:r>
        <w:rPr>
          <w:spacing w:val="-15"/>
          <w:w w:val="105"/>
        </w:rPr>
        <w:t xml:space="preserve"> </w:t>
      </w:r>
      <w:r>
        <w:rPr>
          <w:w w:val="105"/>
        </w:rPr>
        <w:t>осадков</w:t>
      </w:r>
      <w:r>
        <w:rPr>
          <w:spacing w:val="-15"/>
          <w:w w:val="105"/>
        </w:rPr>
        <w:t xml:space="preserve"> </w:t>
      </w:r>
      <w:r>
        <w:rPr>
          <w:w w:val="105"/>
        </w:rPr>
        <w:t>по</w:t>
      </w:r>
      <w:r>
        <w:rPr>
          <w:spacing w:val="-15"/>
          <w:w w:val="105"/>
        </w:rPr>
        <w:t xml:space="preserve"> </w:t>
      </w:r>
      <w:r>
        <w:rPr>
          <w:w w:val="105"/>
        </w:rPr>
        <w:t>территории</w:t>
      </w:r>
      <w:r>
        <w:rPr>
          <w:spacing w:val="-14"/>
          <w:w w:val="105"/>
        </w:rPr>
        <w:t xml:space="preserve"> </w:t>
      </w:r>
      <w:r>
        <w:rPr>
          <w:w w:val="105"/>
        </w:rPr>
        <w:t>России. Коэффициент увлажнения.</w:t>
      </w:r>
    </w:p>
    <w:p w14:paraId="7232618D" w14:textId="77777777" w:rsidR="0006191A" w:rsidRDefault="00B04A97">
      <w:pPr>
        <w:pStyle w:val="a3"/>
        <w:spacing w:line="288" w:lineRule="auto"/>
        <w:ind w:right="862"/>
      </w:pPr>
      <w:r>
        <w:rPr>
          <w:w w:val="105"/>
        </w:rPr>
        <w:t xml:space="preserve">Климатические пояса и типы климатов России, их характеристики. Атмосферные </w:t>
      </w:r>
      <w:r>
        <w:t>фронты, циклоны и</w:t>
      </w:r>
      <w:r>
        <w:rPr>
          <w:spacing w:val="40"/>
        </w:rPr>
        <w:t xml:space="preserve"> </w:t>
      </w:r>
      <w:r>
        <w:t>антициклоны.</w:t>
      </w:r>
      <w:r>
        <w:rPr>
          <w:spacing w:val="40"/>
        </w:rPr>
        <w:t xml:space="preserve"> </w:t>
      </w:r>
      <w:r>
        <w:t>Тропические циклоны и</w:t>
      </w:r>
      <w:r>
        <w:rPr>
          <w:spacing w:val="40"/>
        </w:rPr>
        <w:t xml:space="preserve"> </w:t>
      </w:r>
      <w:r>
        <w:t xml:space="preserve">регионы России, подверженные </w:t>
      </w:r>
      <w:r>
        <w:rPr>
          <w:w w:val="105"/>
        </w:rPr>
        <w:t xml:space="preserve">их влиянию. Карты погоды. Изменение климата под влиянием естественных и антропогенных факторов. Влияние климата на жизнь и хозяйственную деятельность </w:t>
      </w:r>
      <w:r>
        <w:t xml:space="preserve">населения. Наблюдаемые климатические изменения на территории России и их возможные </w:t>
      </w:r>
      <w:r>
        <w:rPr>
          <w:w w:val="105"/>
        </w:rPr>
        <w:t>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1D55822" w14:textId="77777777" w:rsidR="0006191A" w:rsidRDefault="00B04A97">
      <w:pPr>
        <w:pStyle w:val="a3"/>
        <w:spacing w:line="290" w:lineRule="auto"/>
        <w:ind w:right="862"/>
      </w:pPr>
      <w:r>
        <w:rPr>
          <w:w w:val="105"/>
        </w:rPr>
        <w:t xml:space="preserve">Практические работы: «Описание и прогнозирование погоды территории по карте </w:t>
      </w:r>
      <w:r>
        <w:t xml:space="preserve">погоды, «Определение и объяснение по картам закономерностей распределения солнечной </w:t>
      </w:r>
      <w:r>
        <w:rPr>
          <w:w w:val="105"/>
        </w:rPr>
        <w:t>радиации,</w:t>
      </w:r>
      <w:r>
        <w:rPr>
          <w:spacing w:val="-8"/>
          <w:w w:val="105"/>
        </w:rPr>
        <w:t xml:space="preserve"> </w:t>
      </w:r>
      <w:r>
        <w:rPr>
          <w:w w:val="105"/>
        </w:rPr>
        <w:t>средних</w:t>
      </w:r>
      <w:r>
        <w:rPr>
          <w:spacing w:val="-4"/>
          <w:w w:val="105"/>
        </w:rPr>
        <w:t xml:space="preserve"> </w:t>
      </w:r>
      <w:r>
        <w:rPr>
          <w:w w:val="105"/>
        </w:rPr>
        <w:t>температур</w:t>
      </w:r>
      <w:r>
        <w:rPr>
          <w:spacing w:val="-10"/>
          <w:w w:val="105"/>
        </w:rPr>
        <w:t xml:space="preserve"> </w:t>
      </w:r>
      <w:r>
        <w:rPr>
          <w:w w:val="105"/>
        </w:rPr>
        <w:t>января</w:t>
      </w:r>
      <w:r>
        <w:rPr>
          <w:spacing w:val="-8"/>
          <w:w w:val="105"/>
        </w:rPr>
        <w:t xml:space="preserve"> </w:t>
      </w:r>
      <w:r>
        <w:rPr>
          <w:w w:val="105"/>
        </w:rPr>
        <w:t>и</w:t>
      </w:r>
      <w:r>
        <w:rPr>
          <w:spacing w:val="-5"/>
          <w:w w:val="105"/>
        </w:rPr>
        <w:t xml:space="preserve"> </w:t>
      </w:r>
      <w:r>
        <w:rPr>
          <w:w w:val="105"/>
        </w:rPr>
        <w:t>июля,</w:t>
      </w:r>
      <w:r>
        <w:rPr>
          <w:spacing w:val="-2"/>
          <w:w w:val="105"/>
        </w:rPr>
        <w:t xml:space="preserve"> </w:t>
      </w:r>
      <w:r>
        <w:rPr>
          <w:w w:val="105"/>
        </w:rPr>
        <w:t>годового</w:t>
      </w:r>
      <w:r>
        <w:rPr>
          <w:spacing w:val="-4"/>
          <w:w w:val="105"/>
        </w:rPr>
        <w:t xml:space="preserve"> </w:t>
      </w:r>
      <w:r>
        <w:rPr>
          <w:w w:val="105"/>
        </w:rPr>
        <w:t>количества</w:t>
      </w:r>
      <w:r>
        <w:rPr>
          <w:spacing w:val="-5"/>
          <w:w w:val="105"/>
        </w:rPr>
        <w:t xml:space="preserve"> </w:t>
      </w:r>
      <w:r>
        <w:rPr>
          <w:w w:val="105"/>
        </w:rPr>
        <w:t>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A2D835" w14:textId="77777777" w:rsidR="0006191A" w:rsidRDefault="00B04A97">
      <w:pPr>
        <w:pStyle w:val="a3"/>
        <w:spacing w:line="256" w:lineRule="exact"/>
        <w:ind w:left="986" w:firstLine="0"/>
      </w:pPr>
      <w:r>
        <w:rPr>
          <w:w w:val="105"/>
        </w:rPr>
        <w:t>Моря</w:t>
      </w:r>
      <w:r>
        <w:rPr>
          <w:spacing w:val="-7"/>
          <w:w w:val="105"/>
        </w:rPr>
        <w:t xml:space="preserve"> </w:t>
      </w:r>
      <w:r>
        <w:rPr>
          <w:w w:val="105"/>
        </w:rPr>
        <w:t>России.</w:t>
      </w:r>
      <w:r>
        <w:rPr>
          <w:spacing w:val="-6"/>
          <w:w w:val="105"/>
        </w:rPr>
        <w:t xml:space="preserve"> </w:t>
      </w:r>
      <w:r>
        <w:rPr>
          <w:w w:val="105"/>
        </w:rPr>
        <w:t>Внутренние</w:t>
      </w:r>
      <w:r>
        <w:rPr>
          <w:spacing w:val="-15"/>
          <w:w w:val="105"/>
        </w:rPr>
        <w:t xml:space="preserve"> </w:t>
      </w:r>
      <w:r>
        <w:rPr>
          <w:w w:val="105"/>
        </w:rPr>
        <w:t>воды</w:t>
      </w:r>
      <w:r>
        <w:rPr>
          <w:spacing w:val="-13"/>
          <w:w w:val="105"/>
        </w:rPr>
        <w:t xml:space="preserve"> </w:t>
      </w:r>
      <w:r>
        <w:rPr>
          <w:w w:val="105"/>
        </w:rPr>
        <w:t>и</w:t>
      </w:r>
      <w:r>
        <w:rPr>
          <w:spacing w:val="-9"/>
          <w:w w:val="105"/>
        </w:rPr>
        <w:t xml:space="preserve"> </w:t>
      </w:r>
      <w:r>
        <w:rPr>
          <w:w w:val="105"/>
        </w:rPr>
        <w:t>водные</w:t>
      </w:r>
      <w:r>
        <w:rPr>
          <w:spacing w:val="-9"/>
          <w:w w:val="105"/>
        </w:rPr>
        <w:t xml:space="preserve"> </w:t>
      </w:r>
      <w:r>
        <w:rPr>
          <w:spacing w:val="-2"/>
          <w:w w:val="105"/>
        </w:rPr>
        <w:t>ресурсы.</w:t>
      </w:r>
    </w:p>
    <w:p w14:paraId="424D4A83" w14:textId="77777777" w:rsidR="0006191A" w:rsidRDefault="00B04A97">
      <w:pPr>
        <w:pStyle w:val="a3"/>
        <w:spacing w:before="41" w:line="288" w:lineRule="auto"/>
        <w:ind w:right="865"/>
      </w:pPr>
      <w:r>
        <w:rPr>
          <w:w w:val="105"/>
        </w:rPr>
        <w:t xml:space="preserve">Моря как аквальные природные комплексы. Реки России. Распределение рек по </w:t>
      </w:r>
      <w:r>
        <w:t xml:space="preserve">бассейнам океанов. Главные речные системы России. Опасные гидрологические природные </w:t>
      </w:r>
      <w:r>
        <w:rPr>
          <w:w w:val="105"/>
        </w:rPr>
        <w:t>явления и их распространение по территории России. Роль рек в жизни населения и развитии хозяйства России.</w:t>
      </w:r>
    </w:p>
    <w:p w14:paraId="2A305497" w14:textId="77777777" w:rsidR="0006191A" w:rsidRDefault="00B04A97">
      <w:pPr>
        <w:pStyle w:val="a3"/>
        <w:spacing w:line="288" w:lineRule="auto"/>
        <w:ind w:right="862"/>
      </w:pPr>
      <w:r>
        <w:rPr>
          <w:w w:val="105"/>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t>обеспеченности</w:t>
      </w:r>
      <w:r>
        <w:rPr>
          <w:spacing w:val="28"/>
        </w:rPr>
        <w:t xml:space="preserve"> </w:t>
      </w:r>
      <w:r>
        <w:t>водными</w:t>
      </w:r>
      <w:r>
        <w:rPr>
          <w:spacing w:val="40"/>
        </w:rPr>
        <w:t xml:space="preserve"> </w:t>
      </w:r>
      <w:r>
        <w:t>ресурсами</w:t>
      </w:r>
      <w:r>
        <w:rPr>
          <w:spacing w:val="28"/>
        </w:rPr>
        <w:t xml:space="preserve"> </w:t>
      </w:r>
      <w:r>
        <w:t>крупных</w:t>
      </w:r>
      <w:r>
        <w:rPr>
          <w:spacing w:val="40"/>
        </w:rPr>
        <w:t xml:space="preserve"> </w:t>
      </w:r>
      <w:r>
        <w:t>регионов</w:t>
      </w:r>
      <w:r>
        <w:rPr>
          <w:spacing w:val="40"/>
        </w:rPr>
        <w:t xml:space="preserve"> </w:t>
      </w:r>
      <w:r>
        <w:t>России.</w:t>
      </w:r>
      <w:r>
        <w:rPr>
          <w:spacing w:val="35"/>
        </w:rPr>
        <w:t xml:space="preserve"> </w:t>
      </w:r>
      <w:r>
        <w:t>Внутренние воды</w:t>
      </w:r>
      <w:r>
        <w:rPr>
          <w:spacing w:val="23"/>
        </w:rPr>
        <w:t xml:space="preserve"> </w:t>
      </w:r>
      <w:r>
        <w:t>и</w:t>
      </w:r>
      <w:r>
        <w:rPr>
          <w:spacing w:val="28"/>
        </w:rPr>
        <w:t xml:space="preserve"> </w:t>
      </w:r>
      <w:r>
        <w:t>водные</w:t>
      </w:r>
    </w:p>
    <w:p w14:paraId="1B29E5E5" w14:textId="77777777" w:rsidR="0006191A" w:rsidRDefault="0006191A">
      <w:pPr>
        <w:spacing w:line="288" w:lineRule="auto"/>
        <w:sectPr w:rsidR="0006191A">
          <w:pgSz w:w="11910" w:h="16850"/>
          <w:pgMar w:top="1060" w:right="0" w:bottom="1140" w:left="1420" w:header="0" w:footer="922" w:gutter="0"/>
          <w:cols w:space="720"/>
        </w:sectPr>
      </w:pPr>
    </w:p>
    <w:p w14:paraId="31654F25" w14:textId="77777777" w:rsidR="0006191A" w:rsidRDefault="00B04A97">
      <w:pPr>
        <w:pStyle w:val="a3"/>
        <w:spacing w:before="71"/>
        <w:ind w:firstLine="0"/>
      </w:pPr>
      <w:r>
        <w:rPr>
          <w:w w:val="105"/>
        </w:rPr>
        <w:lastRenderedPageBreak/>
        <w:t>ресурсы</w:t>
      </w:r>
      <w:r>
        <w:rPr>
          <w:spacing w:val="-11"/>
          <w:w w:val="105"/>
        </w:rPr>
        <w:t xml:space="preserve"> </w:t>
      </w:r>
      <w:r>
        <w:rPr>
          <w:w w:val="105"/>
        </w:rPr>
        <w:t>своего</w:t>
      </w:r>
      <w:r>
        <w:rPr>
          <w:spacing w:val="-12"/>
          <w:w w:val="105"/>
        </w:rPr>
        <w:t xml:space="preserve"> </w:t>
      </w:r>
      <w:r>
        <w:rPr>
          <w:w w:val="105"/>
        </w:rPr>
        <w:t>региона</w:t>
      </w:r>
      <w:r>
        <w:rPr>
          <w:spacing w:val="-12"/>
          <w:w w:val="105"/>
        </w:rPr>
        <w:t xml:space="preserve"> </w:t>
      </w:r>
      <w:r>
        <w:rPr>
          <w:w w:val="105"/>
        </w:rPr>
        <w:t>и</w:t>
      </w:r>
      <w:r>
        <w:rPr>
          <w:spacing w:val="-8"/>
          <w:w w:val="105"/>
        </w:rPr>
        <w:t xml:space="preserve"> </w:t>
      </w:r>
      <w:r>
        <w:rPr>
          <w:w w:val="105"/>
        </w:rPr>
        <w:t>своей</w:t>
      </w:r>
      <w:r>
        <w:rPr>
          <w:spacing w:val="-7"/>
          <w:w w:val="105"/>
        </w:rPr>
        <w:t xml:space="preserve"> </w:t>
      </w:r>
      <w:r>
        <w:rPr>
          <w:spacing w:val="-2"/>
          <w:w w:val="105"/>
        </w:rPr>
        <w:t>местности.</w:t>
      </w:r>
    </w:p>
    <w:p w14:paraId="169A06D3" w14:textId="77777777" w:rsidR="0006191A" w:rsidRDefault="00B04A97">
      <w:pPr>
        <w:pStyle w:val="a3"/>
        <w:spacing w:before="60" w:line="288" w:lineRule="auto"/>
        <w:ind w:right="863"/>
      </w:pPr>
      <w:r>
        <w:rPr>
          <w:w w:val="105"/>
        </w:rPr>
        <w:t>Практические</w:t>
      </w:r>
      <w:r>
        <w:rPr>
          <w:spacing w:val="-1"/>
          <w:w w:val="105"/>
        </w:rPr>
        <w:t xml:space="preserve"> </w:t>
      </w:r>
      <w:r>
        <w:rPr>
          <w:w w:val="105"/>
        </w:rPr>
        <w:t>работы: «Сравнение</w:t>
      </w:r>
      <w:r>
        <w:rPr>
          <w:spacing w:val="-1"/>
          <w:w w:val="105"/>
        </w:rPr>
        <w:t xml:space="preserve"> </w:t>
      </w:r>
      <w:r>
        <w:rPr>
          <w:w w:val="105"/>
        </w:rPr>
        <w:t>особенностей режима</w:t>
      </w:r>
      <w:r>
        <w:rPr>
          <w:spacing w:val="-1"/>
          <w:w w:val="105"/>
        </w:rPr>
        <w:t xml:space="preserve"> </w:t>
      </w:r>
      <w:r>
        <w:rPr>
          <w:w w:val="105"/>
        </w:rPr>
        <w:t>и характера течения</w:t>
      </w:r>
      <w:r>
        <w:rPr>
          <w:spacing w:val="-3"/>
          <w:w w:val="105"/>
        </w:rPr>
        <w:t xml:space="preserve"> </w:t>
      </w:r>
      <w:r>
        <w:rPr>
          <w:w w:val="105"/>
        </w:rPr>
        <w:t xml:space="preserve">двух </w:t>
      </w:r>
      <w:r>
        <w:t>рек</w:t>
      </w:r>
      <w:r>
        <w:rPr>
          <w:spacing w:val="40"/>
        </w:rPr>
        <w:t xml:space="preserve"> </w:t>
      </w:r>
      <w:r>
        <w:t>России»,</w:t>
      </w:r>
      <w:r>
        <w:rPr>
          <w:spacing w:val="40"/>
        </w:rPr>
        <w:t xml:space="preserve"> </w:t>
      </w:r>
      <w:r>
        <w:t>«Объяснение</w:t>
      </w:r>
      <w:r>
        <w:rPr>
          <w:spacing w:val="40"/>
        </w:rPr>
        <w:t xml:space="preserve"> </w:t>
      </w:r>
      <w:r>
        <w:t>распространения</w:t>
      </w:r>
      <w:r>
        <w:rPr>
          <w:spacing w:val="40"/>
        </w:rPr>
        <w:t xml:space="preserve"> </w:t>
      </w:r>
      <w:r>
        <w:t>опасных гидрологических</w:t>
      </w:r>
      <w:r>
        <w:rPr>
          <w:spacing w:val="40"/>
        </w:rPr>
        <w:t xml:space="preserve"> </w:t>
      </w:r>
      <w:r>
        <w:t xml:space="preserve">природных явлений </w:t>
      </w:r>
      <w:r>
        <w:rPr>
          <w:w w:val="105"/>
        </w:rPr>
        <w:t>на территории страны».</w:t>
      </w:r>
    </w:p>
    <w:p w14:paraId="2E0491F6" w14:textId="77777777" w:rsidR="0006191A" w:rsidRDefault="00B04A97">
      <w:pPr>
        <w:pStyle w:val="a3"/>
        <w:spacing w:line="263" w:lineRule="exact"/>
        <w:ind w:left="986" w:firstLine="0"/>
      </w:pPr>
      <w:r>
        <w:rPr>
          <w:spacing w:val="2"/>
        </w:rPr>
        <w:t>Природно-хозяйственные</w:t>
      </w:r>
      <w:r>
        <w:rPr>
          <w:spacing w:val="41"/>
        </w:rPr>
        <w:t xml:space="preserve"> </w:t>
      </w:r>
      <w:r>
        <w:rPr>
          <w:spacing w:val="-4"/>
        </w:rPr>
        <w:t>зоны.</w:t>
      </w:r>
    </w:p>
    <w:p w14:paraId="006064E3" w14:textId="77777777" w:rsidR="0006191A" w:rsidRDefault="00B04A97">
      <w:pPr>
        <w:pStyle w:val="a3"/>
        <w:spacing w:before="53" w:line="288" w:lineRule="auto"/>
        <w:ind w:right="846"/>
      </w:pPr>
      <w:r>
        <w:rPr>
          <w:w w:val="105"/>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w:t>
      </w:r>
      <w:r>
        <w:t>Изменение почв</w:t>
      </w:r>
      <w:r>
        <w:rPr>
          <w:spacing w:val="40"/>
        </w:rPr>
        <w:t xml:space="preserve"> </w:t>
      </w:r>
      <w:r>
        <w:t>различных природных зон в</w:t>
      </w:r>
      <w:r>
        <w:rPr>
          <w:spacing w:val="40"/>
        </w:rPr>
        <w:t xml:space="preserve"> </w:t>
      </w:r>
      <w:r>
        <w:t>ходе их хозяйственного использования.</w:t>
      </w:r>
      <w:r>
        <w:rPr>
          <w:spacing w:val="35"/>
        </w:rPr>
        <w:t xml:space="preserve"> </w:t>
      </w:r>
      <w:r>
        <w:t xml:space="preserve">Меры </w:t>
      </w:r>
      <w:r>
        <w:rPr>
          <w:w w:val="105"/>
        </w:rPr>
        <w:t xml:space="preserve">по сохранению плодородия почв: мелиорация земель, борьба с эрозией почв и их </w:t>
      </w:r>
      <w:r>
        <w:rPr>
          <w:spacing w:val="-2"/>
          <w:w w:val="105"/>
        </w:rPr>
        <w:t>загрязнением.</w:t>
      </w:r>
    </w:p>
    <w:p w14:paraId="0D0AF5C4" w14:textId="77777777" w:rsidR="0006191A" w:rsidRDefault="00B04A97">
      <w:pPr>
        <w:pStyle w:val="a3"/>
        <w:spacing w:line="288" w:lineRule="auto"/>
        <w:ind w:right="848"/>
      </w:pPr>
      <w:r>
        <w:t xml:space="preserve">Богатство растительного и животного мира России: видовое разнообразие, факторы, </w:t>
      </w:r>
      <w:r>
        <w:rPr>
          <w:w w:val="105"/>
        </w:rPr>
        <w:t>его определяющие. Особенности растительного и животного мира различных природно- хозяйственных зон России.</w:t>
      </w:r>
    </w:p>
    <w:p w14:paraId="78831480" w14:textId="77777777" w:rsidR="0006191A" w:rsidRDefault="00B04A97">
      <w:pPr>
        <w:pStyle w:val="a3"/>
        <w:spacing w:before="3" w:line="288" w:lineRule="auto"/>
        <w:ind w:right="875"/>
      </w:pPr>
      <w:r>
        <w:rPr>
          <w:w w:val="105"/>
        </w:rPr>
        <w:t xml:space="preserve">Природно-хозяйственные зоны России: взаимосвязь и взаимообусловленность их </w:t>
      </w:r>
      <w:r>
        <w:rPr>
          <w:spacing w:val="-2"/>
          <w:w w:val="105"/>
        </w:rPr>
        <w:t>компонентов.</w:t>
      </w:r>
    </w:p>
    <w:p w14:paraId="57B678D6" w14:textId="77777777" w:rsidR="0006191A" w:rsidRDefault="00B04A97">
      <w:pPr>
        <w:pStyle w:val="a3"/>
        <w:spacing w:line="288" w:lineRule="auto"/>
        <w:ind w:right="855"/>
      </w:pPr>
      <w:r>
        <w:rPr>
          <w:w w:val="105"/>
        </w:rPr>
        <w:t>Высотная поясность в горах</w:t>
      </w:r>
      <w:r>
        <w:rPr>
          <w:spacing w:val="-3"/>
          <w:w w:val="105"/>
        </w:rPr>
        <w:t xml:space="preserve"> </w:t>
      </w:r>
      <w:r>
        <w:rPr>
          <w:w w:val="105"/>
        </w:rPr>
        <w:t>на территории России.</w:t>
      </w:r>
      <w:r>
        <w:rPr>
          <w:spacing w:val="-1"/>
          <w:w w:val="105"/>
        </w:rPr>
        <w:t xml:space="preserve"> </w:t>
      </w:r>
      <w:r>
        <w:rPr>
          <w:w w:val="105"/>
        </w:rPr>
        <w:t>Природные</w:t>
      </w:r>
      <w:r>
        <w:rPr>
          <w:spacing w:val="-4"/>
          <w:w w:val="105"/>
        </w:rPr>
        <w:t xml:space="preserve"> </w:t>
      </w:r>
      <w:r>
        <w:rPr>
          <w:w w:val="105"/>
        </w:rPr>
        <w:t>ресурсы природно- хозяйственных зон и их ис</w:t>
      </w:r>
      <w:r>
        <w:rPr>
          <w:w w:val="105"/>
          <w:position w:val="1"/>
        </w:rPr>
        <w:t>пользование, экологические проблемы. Прогнозируемые по</w:t>
      </w:r>
      <w:r>
        <w:rPr>
          <w:w w:val="105"/>
        </w:rPr>
        <w:t xml:space="preserve">следствия изменений климата для разных природно-хозяйственных зон на территории </w:t>
      </w:r>
      <w:r>
        <w:rPr>
          <w:spacing w:val="-2"/>
          <w:w w:val="105"/>
        </w:rPr>
        <w:t>России.</w:t>
      </w:r>
    </w:p>
    <w:p w14:paraId="0E468E86" w14:textId="77777777" w:rsidR="0006191A" w:rsidRDefault="00B04A97">
      <w:pPr>
        <w:pStyle w:val="a3"/>
        <w:spacing w:line="288" w:lineRule="auto"/>
        <w:ind w:right="869"/>
      </w:pPr>
      <w:r>
        <w:rPr>
          <w:w w:val="105"/>
        </w:rPr>
        <w:t xml:space="preserve">Особо охраняемые природные территории России и своего края. Объекты </w:t>
      </w:r>
      <w:r>
        <w:t xml:space="preserve">Всемирного природного наследия ЮНЕСКО; растения и животные, занесённые в Красную </w:t>
      </w:r>
      <w:r>
        <w:rPr>
          <w:w w:val="105"/>
        </w:rPr>
        <w:t>книгу России.</w:t>
      </w:r>
    </w:p>
    <w:p w14:paraId="43D669EB" w14:textId="77777777" w:rsidR="0006191A" w:rsidRDefault="00B04A97">
      <w:pPr>
        <w:pStyle w:val="a3"/>
        <w:spacing w:line="288" w:lineRule="auto"/>
        <w:ind w:right="866"/>
      </w:pPr>
      <w:r>
        <w:rPr>
          <w:w w:val="105"/>
        </w:rPr>
        <w:t>Практические работы: «Объяснение различий структуры высотной поясности в горных</w:t>
      </w:r>
      <w:r>
        <w:rPr>
          <w:spacing w:val="-16"/>
          <w:w w:val="105"/>
        </w:rPr>
        <w:t xml:space="preserve"> </w:t>
      </w:r>
      <w:r>
        <w:rPr>
          <w:w w:val="105"/>
        </w:rPr>
        <w:t>системах»,</w:t>
      </w:r>
      <w:r>
        <w:rPr>
          <w:spacing w:val="-11"/>
          <w:w w:val="105"/>
        </w:rPr>
        <w:t xml:space="preserve"> </w:t>
      </w:r>
      <w:r>
        <w:rPr>
          <w:w w:val="105"/>
        </w:rPr>
        <w:t>«Анализ</w:t>
      </w:r>
      <w:r>
        <w:rPr>
          <w:spacing w:val="-15"/>
          <w:w w:val="105"/>
        </w:rPr>
        <w:t xml:space="preserve"> </w:t>
      </w:r>
      <w:r>
        <w:rPr>
          <w:w w:val="105"/>
        </w:rPr>
        <w:t>различных</w:t>
      </w:r>
      <w:r>
        <w:rPr>
          <w:spacing w:val="-12"/>
          <w:w w:val="105"/>
        </w:rPr>
        <w:t xml:space="preserve"> </w:t>
      </w:r>
      <w:r>
        <w:rPr>
          <w:w w:val="105"/>
        </w:rPr>
        <w:t>точек</w:t>
      </w:r>
      <w:r>
        <w:rPr>
          <w:spacing w:val="-15"/>
          <w:w w:val="105"/>
        </w:rPr>
        <w:t xml:space="preserve"> </w:t>
      </w:r>
      <w:r>
        <w:rPr>
          <w:w w:val="105"/>
        </w:rPr>
        <w:t>зрения</w:t>
      </w:r>
      <w:r>
        <w:rPr>
          <w:spacing w:val="-11"/>
          <w:w w:val="105"/>
        </w:rPr>
        <w:t xml:space="preserve"> </w:t>
      </w:r>
      <w:r>
        <w:rPr>
          <w:w w:val="105"/>
        </w:rPr>
        <w:t>о</w:t>
      </w:r>
      <w:r>
        <w:rPr>
          <w:spacing w:val="-16"/>
          <w:w w:val="105"/>
        </w:rPr>
        <w:t xml:space="preserve"> </w:t>
      </w:r>
      <w:r>
        <w:rPr>
          <w:w w:val="105"/>
        </w:rPr>
        <w:t>влиянии</w:t>
      </w:r>
      <w:r>
        <w:rPr>
          <w:spacing w:val="-12"/>
          <w:w w:val="105"/>
        </w:rPr>
        <w:t xml:space="preserve"> </w:t>
      </w:r>
      <w:r>
        <w:rPr>
          <w:w w:val="105"/>
        </w:rPr>
        <w:t>глобальных</w:t>
      </w:r>
      <w:r>
        <w:rPr>
          <w:spacing w:val="-16"/>
          <w:w w:val="105"/>
        </w:rPr>
        <w:t xml:space="preserve"> </w:t>
      </w:r>
      <w:r>
        <w:rPr>
          <w:w w:val="105"/>
        </w:rPr>
        <w:t>климатических изменений на природу, на жизнь и хозяйственную деятельность населения на основе анализа нескольких источников информации».</w:t>
      </w:r>
    </w:p>
    <w:p w14:paraId="13AA41E7" w14:textId="77777777" w:rsidR="0006191A" w:rsidRDefault="00B04A97">
      <w:pPr>
        <w:pStyle w:val="a3"/>
        <w:spacing w:line="288" w:lineRule="auto"/>
        <w:ind w:left="986" w:right="6249" w:firstLine="0"/>
      </w:pPr>
      <w:r>
        <w:rPr>
          <w:w w:val="105"/>
        </w:rPr>
        <w:t>Население России.</w:t>
      </w:r>
      <w:r>
        <w:rPr>
          <w:spacing w:val="40"/>
          <w:w w:val="105"/>
        </w:rPr>
        <w:t xml:space="preserve"> </w:t>
      </w:r>
      <w:r>
        <w:t>Численность</w:t>
      </w:r>
      <w:r>
        <w:rPr>
          <w:spacing w:val="40"/>
        </w:rPr>
        <w:t xml:space="preserve"> </w:t>
      </w:r>
      <w:r>
        <w:t>населения</w:t>
      </w:r>
      <w:r>
        <w:rPr>
          <w:spacing w:val="38"/>
        </w:rPr>
        <w:t xml:space="preserve"> </w:t>
      </w:r>
      <w:r>
        <w:rPr>
          <w:spacing w:val="-2"/>
        </w:rPr>
        <w:t>России.</w:t>
      </w:r>
    </w:p>
    <w:p w14:paraId="05AEF31E" w14:textId="77777777" w:rsidR="0006191A" w:rsidRDefault="00B04A97">
      <w:pPr>
        <w:pStyle w:val="a3"/>
        <w:spacing w:before="3" w:line="288" w:lineRule="auto"/>
        <w:ind w:right="844"/>
      </w:pPr>
      <w:r>
        <w:rPr>
          <w:w w:val="105"/>
        </w:rPr>
        <w:t>Динамика численности населения России в XX‒XXI вв.</w:t>
      </w:r>
      <w:r>
        <w:rPr>
          <w:spacing w:val="-2"/>
          <w:w w:val="105"/>
        </w:rPr>
        <w:t xml:space="preserve"> </w:t>
      </w:r>
      <w:r>
        <w:rPr>
          <w:w w:val="105"/>
        </w:rPr>
        <w:t>и факторы,</w:t>
      </w:r>
      <w:r>
        <w:rPr>
          <w:spacing w:val="-2"/>
          <w:w w:val="105"/>
        </w:rPr>
        <w:t xml:space="preserve"> </w:t>
      </w:r>
      <w:r>
        <w:rPr>
          <w:w w:val="105"/>
        </w:rP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3B18238" w14:textId="77777777" w:rsidR="0006191A" w:rsidRDefault="00B04A97">
      <w:pPr>
        <w:pStyle w:val="a3"/>
        <w:spacing w:line="290" w:lineRule="auto"/>
        <w:ind w:right="864"/>
      </w:pPr>
      <w:r>
        <w:rPr>
          <w:w w:val="105"/>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BDD5A49" w14:textId="77777777" w:rsidR="0006191A" w:rsidRDefault="00B04A97">
      <w:pPr>
        <w:pStyle w:val="a3"/>
        <w:spacing w:line="262" w:lineRule="exact"/>
        <w:ind w:left="986" w:firstLine="0"/>
      </w:pPr>
      <w:r>
        <w:t>Территориальные</w:t>
      </w:r>
      <w:r>
        <w:rPr>
          <w:spacing w:val="48"/>
        </w:rPr>
        <w:t xml:space="preserve"> </w:t>
      </w:r>
      <w:r>
        <w:t>особенности</w:t>
      </w:r>
      <w:r>
        <w:rPr>
          <w:spacing w:val="49"/>
        </w:rPr>
        <w:t xml:space="preserve"> </w:t>
      </w:r>
      <w:r>
        <w:t>размещения</w:t>
      </w:r>
      <w:r>
        <w:rPr>
          <w:spacing w:val="42"/>
        </w:rPr>
        <w:t xml:space="preserve"> </w:t>
      </w:r>
      <w:r>
        <w:t>населения</w:t>
      </w:r>
      <w:r>
        <w:rPr>
          <w:spacing w:val="54"/>
        </w:rPr>
        <w:t xml:space="preserve"> </w:t>
      </w:r>
      <w:r>
        <w:rPr>
          <w:spacing w:val="-2"/>
        </w:rPr>
        <w:t>России.</w:t>
      </w:r>
    </w:p>
    <w:p w14:paraId="25DD8859" w14:textId="77777777" w:rsidR="0006191A" w:rsidRDefault="00B04A97">
      <w:pPr>
        <w:pStyle w:val="a3"/>
        <w:spacing w:before="47" w:line="288" w:lineRule="auto"/>
        <w:ind w:right="861"/>
      </w:pPr>
      <w:r>
        <w:rPr>
          <w:w w:val="105"/>
        </w:rPr>
        <w:t>Географические особенности размещения населения: их обусловленность природными,</w:t>
      </w:r>
      <w:r>
        <w:rPr>
          <w:spacing w:val="11"/>
          <w:w w:val="105"/>
        </w:rPr>
        <w:t xml:space="preserve"> </w:t>
      </w:r>
      <w:r>
        <w:rPr>
          <w:w w:val="105"/>
        </w:rPr>
        <w:t>историческими</w:t>
      </w:r>
      <w:r>
        <w:rPr>
          <w:spacing w:val="14"/>
          <w:w w:val="105"/>
        </w:rPr>
        <w:t xml:space="preserve"> </w:t>
      </w:r>
      <w:r>
        <w:rPr>
          <w:w w:val="105"/>
        </w:rPr>
        <w:t>и</w:t>
      </w:r>
      <w:r>
        <w:rPr>
          <w:spacing w:val="14"/>
          <w:w w:val="105"/>
        </w:rPr>
        <w:t xml:space="preserve"> </w:t>
      </w:r>
      <w:r>
        <w:rPr>
          <w:w w:val="105"/>
        </w:rPr>
        <w:t>социально-экономическими</w:t>
      </w:r>
      <w:r>
        <w:rPr>
          <w:spacing w:val="15"/>
          <w:w w:val="105"/>
        </w:rPr>
        <w:t xml:space="preserve"> </w:t>
      </w:r>
      <w:r>
        <w:rPr>
          <w:w w:val="105"/>
        </w:rPr>
        <w:t>факторами.</w:t>
      </w:r>
      <w:r>
        <w:rPr>
          <w:spacing w:val="11"/>
          <w:w w:val="105"/>
        </w:rPr>
        <w:t xml:space="preserve"> </w:t>
      </w:r>
      <w:r>
        <w:rPr>
          <w:w w:val="105"/>
        </w:rPr>
        <w:t>Основная</w:t>
      </w:r>
      <w:r>
        <w:rPr>
          <w:spacing w:val="12"/>
          <w:w w:val="105"/>
        </w:rPr>
        <w:t xml:space="preserve"> </w:t>
      </w:r>
      <w:r>
        <w:rPr>
          <w:spacing w:val="-2"/>
          <w:w w:val="105"/>
        </w:rPr>
        <w:t>полоса</w:t>
      </w:r>
    </w:p>
    <w:p w14:paraId="3EC4927A" w14:textId="77777777" w:rsidR="0006191A" w:rsidRDefault="0006191A">
      <w:pPr>
        <w:spacing w:line="288" w:lineRule="auto"/>
        <w:sectPr w:rsidR="0006191A">
          <w:pgSz w:w="11910" w:h="16850"/>
          <w:pgMar w:top="1060" w:right="0" w:bottom="1140" w:left="1420" w:header="0" w:footer="922" w:gutter="0"/>
          <w:cols w:space="720"/>
        </w:sectPr>
      </w:pPr>
    </w:p>
    <w:p w14:paraId="16342B7D" w14:textId="77777777" w:rsidR="0006191A" w:rsidRDefault="00B04A97">
      <w:pPr>
        <w:pStyle w:val="a3"/>
        <w:spacing w:before="71" w:line="288" w:lineRule="auto"/>
        <w:ind w:right="855" w:firstLine="0"/>
      </w:pPr>
      <w:r>
        <w:rPr>
          <w:w w:val="105"/>
        </w:rPr>
        <w:lastRenderedPageBreak/>
        <w:t xml:space="preserve">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t xml:space="preserve">городов по численности населения. Роль городов в жизни страны. Функции городов России. </w:t>
      </w:r>
      <w:r>
        <w:rPr>
          <w:w w:val="105"/>
        </w:rPr>
        <w:t xml:space="preserve">Монофункциональные города. Сельская местность и современные тенденции сельского </w:t>
      </w:r>
      <w:r>
        <w:rPr>
          <w:spacing w:val="-2"/>
          <w:w w:val="105"/>
        </w:rPr>
        <w:t>расселения.</w:t>
      </w:r>
    </w:p>
    <w:p w14:paraId="6A7513BA" w14:textId="77777777" w:rsidR="0006191A" w:rsidRDefault="00B04A97">
      <w:pPr>
        <w:pStyle w:val="a3"/>
        <w:spacing w:before="4"/>
        <w:ind w:left="986" w:firstLine="0"/>
      </w:pPr>
      <w:r>
        <w:rPr>
          <w:w w:val="105"/>
        </w:rPr>
        <w:t>Народы</w:t>
      </w:r>
      <w:r>
        <w:rPr>
          <w:spacing w:val="-15"/>
          <w:w w:val="105"/>
        </w:rPr>
        <w:t xml:space="preserve"> </w:t>
      </w:r>
      <w:r>
        <w:rPr>
          <w:w w:val="105"/>
        </w:rPr>
        <w:t>и</w:t>
      </w:r>
      <w:r>
        <w:rPr>
          <w:spacing w:val="-5"/>
          <w:w w:val="105"/>
        </w:rPr>
        <w:t xml:space="preserve"> </w:t>
      </w:r>
      <w:r>
        <w:rPr>
          <w:w w:val="105"/>
        </w:rPr>
        <w:t>религии</w:t>
      </w:r>
      <w:r>
        <w:rPr>
          <w:spacing w:val="-11"/>
          <w:w w:val="105"/>
        </w:rPr>
        <w:t xml:space="preserve"> </w:t>
      </w:r>
      <w:r>
        <w:rPr>
          <w:spacing w:val="-2"/>
          <w:w w:val="105"/>
        </w:rPr>
        <w:t>России.</w:t>
      </w:r>
    </w:p>
    <w:p w14:paraId="2882C50D" w14:textId="77777777" w:rsidR="0006191A" w:rsidRDefault="00B04A97">
      <w:pPr>
        <w:pStyle w:val="a3"/>
        <w:spacing w:before="52" w:line="288" w:lineRule="auto"/>
        <w:ind w:right="868"/>
      </w:pPr>
      <w:r>
        <w:rPr>
          <w:w w:val="105"/>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w:t>
      </w:r>
      <w:r>
        <w:rPr>
          <w:spacing w:val="-3"/>
          <w:w w:val="105"/>
        </w:rPr>
        <w:t xml:space="preserve"> </w:t>
      </w:r>
      <w:r>
        <w:rPr>
          <w:w w:val="105"/>
        </w:rPr>
        <w:t>религий.</w:t>
      </w:r>
      <w:r>
        <w:rPr>
          <w:spacing w:val="-10"/>
          <w:w w:val="105"/>
        </w:rPr>
        <w:t xml:space="preserve"> </w:t>
      </w:r>
      <w:r>
        <w:rPr>
          <w:w w:val="105"/>
        </w:rPr>
        <w:t>Объекты</w:t>
      </w:r>
      <w:r>
        <w:rPr>
          <w:spacing w:val="-4"/>
          <w:w w:val="105"/>
        </w:rPr>
        <w:t xml:space="preserve"> </w:t>
      </w:r>
      <w:r>
        <w:rPr>
          <w:w w:val="105"/>
        </w:rPr>
        <w:t>Всемирного</w:t>
      </w:r>
      <w:r>
        <w:rPr>
          <w:spacing w:val="-6"/>
          <w:w w:val="105"/>
        </w:rPr>
        <w:t xml:space="preserve"> </w:t>
      </w:r>
      <w:r>
        <w:rPr>
          <w:w w:val="105"/>
        </w:rPr>
        <w:t>культурного</w:t>
      </w:r>
      <w:r>
        <w:rPr>
          <w:spacing w:val="-6"/>
          <w:w w:val="105"/>
        </w:rPr>
        <w:t xml:space="preserve"> </w:t>
      </w:r>
      <w:r>
        <w:rPr>
          <w:w w:val="105"/>
        </w:rPr>
        <w:t>наследия</w:t>
      </w:r>
      <w:r>
        <w:rPr>
          <w:spacing w:val="-10"/>
          <w:w w:val="105"/>
        </w:rPr>
        <w:t xml:space="preserve"> </w:t>
      </w:r>
      <w:r>
        <w:rPr>
          <w:w w:val="105"/>
        </w:rPr>
        <w:t>ЮНЕСКО</w:t>
      </w:r>
      <w:r>
        <w:rPr>
          <w:spacing w:val="-7"/>
          <w:w w:val="105"/>
        </w:rPr>
        <w:t xml:space="preserve"> </w:t>
      </w:r>
      <w:r>
        <w:rPr>
          <w:w w:val="105"/>
        </w:rPr>
        <w:t>на</w:t>
      </w:r>
      <w:r>
        <w:rPr>
          <w:spacing w:val="-1"/>
          <w:w w:val="105"/>
        </w:rPr>
        <w:t xml:space="preserve"> </w:t>
      </w:r>
      <w:r>
        <w:rPr>
          <w:w w:val="105"/>
        </w:rPr>
        <w:t xml:space="preserve">территории </w:t>
      </w:r>
      <w:r>
        <w:rPr>
          <w:spacing w:val="-2"/>
          <w:w w:val="105"/>
        </w:rPr>
        <w:t>России.</w:t>
      </w:r>
    </w:p>
    <w:p w14:paraId="3BCE4E94" w14:textId="77777777" w:rsidR="0006191A" w:rsidRDefault="00B04A97">
      <w:pPr>
        <w:pStyle w:val="a3"/>
        <w:spacing w:before="6" w:line="288" w:lineRule="auto"/>
        <w:ind w:right="869"/>
      </w:pPr>
      <w:r>
        <w:rPr>
          <w:w w:val="105"/>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4A948D9" w14:textId="77777777" w:rsidR="0006191A" w:rsidRDefault="00B04A97">
      <w:pPr>
        <w:pStyle w:val="a3"/>
        <w:spacing w:line="263" w:lineRule="exact"/>
        <w:ind w:left="986" w:firstLine="0"/>
      </w:pPr>
      <w:r>
        <w:rPr>
          <w:w w:val="105"/>
        </w:rPr>
        <w:t>Половой</w:t>
      </w:r>
      <w:r>
        <w:rPr>
          <w:spacing w:val="-10"/>
          <w:w w:val="105"/>
        </w:rPr>
        <w:t xml:space="preserve"> </w:t>
      </w:r>
      <w:r>
        <w:rPr>
          <w:w w:val="105"/>
        </w:rPr>
        <w:t>и</w:t>
      </w:r>
      <w:r>
        <w:rPr>
          <w:spacing w:val="-15"/>
          <w:w w:val="105"/>
        </w:rPr>
        <w:t xml:space="preserve"> </w:t>
      </w:r>
      <w:r>
        <w:rPr>
          <w:w w:val="105"/>
        </w:rPr>
        <w:t>возрастной</w:t>
      </w:r>
      <w:r>
        <w:rPr>
          <w:spacing w:val="-10"/>
          <w:w w:val="105"/>
        </w:rPr>
        <w:t xml:space="preserve"> </w:t>
      </w:r>
      <w:r>
        <w:rPr>
          <w:w w:val="105"/>
        </w:rPr>
        <w:t>состав</w:t>
      </w:r>
      <w:r>
        <w:rPr>
          <w:spacing w:val="-15"/>
          <w:w w:val="105"/>
        </w:rPr>
        <w:t xml:space="preserve"> </w:t>
      </w:r>
      <w:r>
        <w:rPr>
          <w:w w:val="105"/>
        </w:rPr>
        <w:t>населения</w:t>
      </w:r>
      <w:r>
        <w:rPr>
          <w:spacing w:val="-13"/>
          <w:w w:val="105"/>
        </w:rPr>
        <w:t xml:space="preserve"> </w:t>
      </w:r>
      <w:r>
        <w:rPr>
          <w:spacing w:val="-2"/>
          <w:w w:val="105"/>
        </w:rPr>
        <w:t>России.</w:t>
      </w:r>
    </w:p>
    <w:p w14:paraId="1D5C98CE" w14:textId="77777777" w:rsidR="0006191A" w:rsidRDefault="00B04A97">
      <w:pPr>
        <w:pStyle w:val="a3"/>
        <w:spacing w:before="53" w:line="288" w:lineRule="auto"/>
        <w:ind w:right="871"/>
      </w:pPr>
      <w:r>
        <w:rPr>
          <w:w w:val="105"/>
        </w:rPr>
        <w:t xml:space="preserve">Половой и возрастной состав населения России. Половозрастная структура </w:t>
      </w:r>
      <w:r>
        <w:t>населения России в географических районах и субъектах Российской Федерации и факторы,</w:t>
      </w:r>
      <w:r>
        <w:rPr>
          <w:w w:val="105"/>
        </w:rPr>
        <w:t xml:space="preserve">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w w:val="105"/>
        </w:rPr>
        <w:t>России.</w:t>
      </w:r>
    </w:p>
    <w:p w14:paraId="045EE6F0" w14:textId="77777777" w:rsidR="0006191A" w:rsidRDefault="00B04A97">
      <w:pPr>
        <w:pStyle w:val="a3"/>
        <w:spacing w:line="288" w:lineRule="auto"/>
        <w:ind w:right="874"/>
      </w:pPr>
      <w:r>
        <w:rPr>
          <w:w w:val="105"/>
        </w:rPr>
        <w:t>Практическая работа «Объяснение динамики половозрастного состава населения России на основе анализа половозрастных пирамид».</w:t>
      </w:r>
    </w:p>
    <w:p w14:paraId="47CE3F55" w14:textId="77777777" w:rsidR="0006191A" w:rsidRDefault="00B04A97">
      <w:pPr>
        <w:pStyle w:val="a3"/>
        <w:spacing w:line="264" w:lineRule="exact"/>
        <w:ind w:left="986" w:firstLine="0"/>
      </w:pPr>
      <w:r>
        <w:t>Человеческий</w:t>
      </w:r>
      <w:r>
        <w:rPr>
          <w:spacing w:val="35"/>
        </w:rPr>
        <w:t xml:space="preserve"> </w:t>
      </w:r>
      <w:r>
        <w:t>капитал</w:t>
      </w:r>
      <w:r>
        <w:rPr>
          <w:spacing w:val="37"/>
        </w:rPr>
        <w:t xml:space="preserve"> </w:t>
      </w:r>
      <w:r>
        <w:rPr>
          <w:spacing w:val="-2"/>
        </w:rPr>
        <w:t>России.</w:t>
      </w:r>
    </w:p>
    <w:p w14:paraId="4E6077EB" w14:textId="77777777" w:rsidR="0006191A" w:rsidRDefault="00B04A97">
      <w:pPr>
        <w:pStyle w:val="a3"/>
        <w:spacing w:before="50" w:line="290" w:lineRule="auto"/>
        <w:ind w:right="861"/>
      </w:pPr>
      <w:r>
        <w:rPr>
          <w:w w:val="105"/>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5E55C9E" w14:textId="77777777" w:rsidR="0006191A" w:rsidRDefault="00B04A97">
      <w:pPr>
        <w:pStyle w:val="a3"/>
        <w:spacing w:line="288" w:lineRule="auto"/>
        <w:ind w:right="873"/>
      </w:pPr>
      <w:r>
        <w:rPr>
          <w:w w:val="105"/>
        </w:rPr>
        <w:t>Практическая работа «Классификация федеральных округов по особенностям естественного и механического движения населения».</w:t>
      </w:r>
    </w:p>
    <w:p w14:paraId="2B1F08F8"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Хозяйство России.</w:t>
      </w:r>
    </w:p>
    <w:p w14:paraId="60A7D753" w14:textId="77777777" w:rsidR="0006191A" w:rsidRDefault="00B04A97">
      <w:pPr>
        <w:pStyle w:val="a3"/>
        <w:spacing w:line="264" w:lineRule="exact"/>
        <w:ind w:left="986" w:firstLine="0"/>
      </w:pPr>
      <w:r>
        <w:t>Общая</w:t>
      </w:r>
      <w:r>
        <w:rPr>
          <w:spacing w:val="38"/>
        </w:rPr>
        <w:t xml:space="preserve"> </w:t>
      </w:r>
      <w:r>
        <w:t>характеристика</w:t>
      </w:r>
      <w:r>
        <w:rPr>
          <w:spacing w:val="44"/>
        </w:rPr>
        <w:t xml:space="preserve"> </w:t>
      </w:r>
      <w:r>
        <w:t>хозяйства</w:t>
      </w:r>
      <w:r>
        <w:rPr>
          <w:spacing w:val="33"/>
        </w:rPr>
        <w:t xml:space="preserve"> </w:t>
      </w:r>
      <w:r>
        <w:rPr>
          <w:spacing w:val="-2"/>
        </w:rPr>
        <w:t>России.</w:t>
      </w:r>
    </w:p>
    <w:p w14:paraId="21FC8510" w14:textId="77777777" w:rsidR="0006191A" w:rsidRDefault="00B04A97">
      <w:pPr>
        <w:pStyle w:val="a3"/>
        <w:spacing w:before="43" w:line="288" w:lineRule="auto"/>
        <w:ind w:right="853"/>
      </w:pPr>
      <w:r>
        <w:rPr>
          <w:w w:val="105"/>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w:t>
      </w:r>
      <w:r>
        <w:rPr>
          <w:spacing w:val="-1"/>
          <w:w w:val="105"/>
        </w:rPr>
        <w:t xml:space="preserve"> </w:t>
      </w:r>
      <w:r>
        <w:rPr>
          <w:w w:val="105"/>
        </w:rPr>
        <w:t>(далее –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13"/>
          <w:w w:val="105"/>
        </w:rPr>
        <w:t xml:space="preserve"> </w:t>
      </w:r>
      <w:r>
        <w:rPr>
          <w:w w:val="105"/>
        </w:rPr>
        <w:t>развития,</w:t>
      </w:r>
      <w:r>
        <w:rPr>
          <w:spacing w:val="-10"/>
          <w:w w:val="105"/>
        </w:rPr>
        <w:t xml:space="preserve"> </w:t>
      </w:r>
      <w:r>
        <w:rPr>
          <w:w w:val="105"/>
        </w:rPr>
        <w:t>основная</w:t>
      </w:r>
      <w:r>
        <w:rPr>
          <w:spacing w:val="-16"/>
          <w:w w:val="105"/>
        </w:rPr>
        <w:t xml:space="preserve"> </w:t>
      </w:r>
      <w:r>
        <w:rPr>
          <w:w w:val="105"/>
        </w:rPr>
        <w:t>зона</w:t>
      </w:r>
      <w:r>
        <w:rPr>
          <w:spacing w:val="-11"/>
          <w:w w:val="105"/>
        </w:rPr>
        <w:t xml:space="preserve"> </w:t>
      </w:r>
      <w:r>
        <w:rPr>
          <w:w w:val="105"/>
        </w:rPr>
        <w:t>хозяйственного</w:t>
      </w:r>
      <w:r>
        <w:rPr>
          <w:spacing w:val="-16"/>
          <w:w w:val="105"/>
        </w:rPr>
        <w:t xml:space="preserve"> </w:t>
      </w:r>
      <w:r>
        <w:rPr>
          <w:w w:val="105"/>
        </w:rPr>
        <w:t>освоения,</w:t>
      </w:r>
      <w:r>
        <w:rPr>
          <w:spacing w:val="-9"/>
          <w:w w:val="105"/>
        </w:rPr>
        <w:t xml:space="preserve"> </w:t>
      </w:r>
      <w:r>
        <w:rPr>
          <w:w w:val="105"/>
        </w:rPr>
        <w:t>Арктическая</w:t>
      </w:r>
      <w:r>
        <w:rPr>
          <w:spacing w:val="-10"/>
          <w:w w:val="105"/>
        </w:rPr>
        <w:t xml:space="preserve"> </w:t>
      </w:r>
      <w:r>
        <w:rPr>
          <w:w w:val="105"/>
        </w:rPr>
        <w:t>зона</w:t>
      </w:r>
      <w:r>
        <w:rPr>
          <w:spacing w:val="-12"/>
          <w:w w:val="105"/>
        </w:rPr>
        <w:t xml:space="preserve"> </w:t>
      </w:r>
      <w:r>
        <w:rPr>
          <w:w w:val="105"/>
        </w:rPr>
        <w:t>и</w:t>
      </w:r>
      <w:r>
        <w:rPr>
          <w:spacing w:val="-12"/>
          <w:w w:val="105"/>
        </w:rPr>
        <w:t xml:space="preserve"> </w:t>
      </w:r>
      <w:r>
        <w:rPr>
          <w:w w:val="105"/>
        </w:rPr>
        <w:t>зона Севера. Стратегия пространственного</w:t>
      </w:r>
      <w:r>
        <w:rPr>
          <w:spacing w:val="-2"/>
          <w:w w:val="105"/>
        </w:rPr>
        <w:t xml:space="preserve"> </w:t>
      </w:r>
      <w:r>
        <w:rPr>
          <w:w w:val="105"/>
        </w:rPr>
        <w:t>развития Российской Федерации на период до 2025 года, утвержденная распоряжением Правительства Российской Федерации от 13 февраля 2019</w:t>
      </w:r>
      <w:r>
        <w:rPr>
          <w:spacing w:val="6"/>
          <w:w w:val="105"/>
        </w:rPr>
        <w:t xml:space="preserve"> </w:t>
      </w:r>
      <w:r>
        <w:rPr>
          <w:w w:val="105"/>
        </w:rPr>
        <w:t>г.</w:t>
      </w:r>
      <w:r>
        <w:rPr>
          <w:spacing w:val="3"/>
          <w:w w:val="105"/>
        </w:rPr>
        <w:t xml:space="preserve"> </w:t>
      </w:r>
      <w:r>
        <w:rPr>
          <w:w w:val="105"/>
        </w:rPr>
        <w:t>№</w:t>
      </w:r>
      <w:r>
        <w:rPr>
          <w:spacing w:val="7"/>
          <w:w w:val="105"/>
        </w:rPr>
        <w:t xml:space="preserve"> </w:t>
      </w:r>
      <w:r>
        <w:rPr>
          <w:w w:val="105"/>
        </w:rPr>
        <w:t>207-р</w:t>
      </w:r>
      <w:r>
        <w:rPr>
          <w:spacing w:val="7"/>
          <w:w w:val="105"/>
        </w:rPr>
        <w:t xml:space="preserve"> </w:t>
      </w:r>
      <w:r>
        <w:rPr>
          <w:w w:val="105"/>
        </w:rPr>
        <w:t>(далее</w:t>
      </w:r>
      <w:r>
        <w:rPr>
          <w:spacing w:val="1"/>
          <w:w w:val="105"/>
        </w:rPr>
        <w:t xml:space="preserve"> </w:t>
      </w:r>
      <w:r>
        <w:rPr>
          <w:w w:val="105"/>
        </w:rPr>
        <w:t>–</w:t>
      </w:r>
      <w:r>
        <w:rPr>
          <w:spacing w:val="14"/>
          <w:w w:val="105"/>
        </w:rPr>
        <w:t xml:space="preserve"> </w:t>
      </w:r>
      <w:r>
        <w:rPr>
          <w:w w:val="105"/>
        </w:rPr>
        <w:t>Стратегия</w:t>
      </w:r>
      <w:r>
        <w:rPr>
          <w:spacing w:val="4"/>
          <w:w w:val="105"/>
        </w:rPr>
        <w:t xml:space="preserve"> </w:t>
      </w:r>
      <w:r>
        <w:rPr>
          <w:w w:val="105"/>
        </w:rPr>
        <w:t>пространственного</w:t>
      </w:r>
      <w:r>
        <w:rPr>
          <w:spacing w:val="7"/>
          <w:w w:val="105"/>
        </w:rPr>
        <w:t xml:space="preserve"> </w:t>
      </w:r>
      <w:r>
        <w:rPr>
          <w:w w:val="105"/>
        </w:rPr>
        <w:t>развития</w:t>
      </w:r>
      <w:r>
        <w:rPr>
          <w:spacing w:val="16"/>
          <w:w w:val="105"/>
        </w:rPr>
        <w:t xml:space="preserve"> </w:t>
      </w:r>
      <w:r>
        <w:rPr>
          <w:w w:val="105"/>
        </w:rPr>
        <w:t>Российской</w:t>
      </w:r>
      <w:r>
        <w:rPr>
          <w:spacing w:val="12"/>
          <w:w w:val="105"/>
        </w:rPr>
        <w:t xml:space="preserve"> </w:t>
      </w:r>
      <w:r>
        <w:rPr>
          <w:spacing w:val="-2"/>
          <w:w w:val="105"/>
        </w:rPr>
        <w:t>Федерации):</w:t>
      </w:r>
    </w:p>
    <w:p w14:paraId="6F897E97" w14:textId="77777777" w:rsidR="0006191A" w:rsidRDefault="0006191A">
      <w:pPr>
        <w:spacing w:line="288" w:lineRule="auto"/>
        <w:sectPr w:rsidR="0006191A">
          <w:pgSz w:w="11910" w:h="16850"/>
          <w:pgMar w:top="1060" w:right="0" w:bottom="1140" w:left="1420" w:header="0" w:footer="922" w:gutter="0"/>
          <w:cols w:space="720"/>
        </w:sectPr>
      </w:pPr>
    </w:p>
    <w:p w14:paraId="08CA6783" w14:textId="77777777" w:rsidR="0006191A" w:rsidRDefault="00B04A97">
      <w:pPr>
        <w:pStyle w:val="a3"/>
        <w:spacing w:before="71" w:line="290" w:lineRule="auto"/>
        <w:ind w:right="865" w:firstLine="0"/>
      </w:pPr>
      <w:r>
        <w:rPr>
          <w:w w:val="105"/>
        </w:rPr>
        <w:lastRenderedPageBreak/>
        <w:t>цели, задачи, приоритеты и направления пространственного развития страны. Субъекты Российской</w:t>
      </w:r>
      <w:r>
        <w:rPr>
          <w:spacing w:val="-3"/>
          <w:w w:val="105"/>
        </w:rPr>
        <w:t xml:space="preserve"> </w:t>
      </w:r>
      <w:r>
        <w:rPr>
          <w:w w:val="105"/>
        </w:rPr>
        <w:t>Федерации,</w:t>
      </w:r>
      <w:r>
        <w:rPr>
          <w:spacing w:val="-11"/>
          <w:w w:val="105"/>
        </w:rPr>
        <w:t xml:space="preserve"> </w:t>
      </w:r>
      <w:r>
        <w:rPr>
          <w:w w:val="105"/>
        </w:rPr>
        <w:t>выделяемые</w:t>
      </w:r>
      <w:r>
        <w:rPr>
          <w:spacing w:val="-14"/>
          <w:w w:val="105"/>
        </w:rPr>
        <w:t xml:space="preserve"> </w:t>
      </w:r>
      <w:r>
        <w:rPr>
          <w:w w:val="105"/>
        </w:rPr>
        <w:t>в</w:t>
      </w:r>
      <w:r>
        <w:rPr>
          <w:spacing w:val="-8"/>
          <w:w w:val="105"/>
        </w:rPr>
        <w:t xml:space="preserve"> </w:t>
      </w:r>
      <w:r>
        <w:rPr>
          <w:w w:val="105"/>
        </w:rPr>
        <w:t>Стратегии</w:t>
      </w:r>
      <w:r>
        <w:rPr>
          <w:spacing w:val="-8"/>
          <w:w w:val="105"/>
        </w:rPr>
        <w:t xml:space="preserve"> </w:t>
      </w:r>
      <w:r>
        <w:rPr>
          <w:w w:val="105"/>
        </w:rPr>
        <w:t>пространственного</w:t>
      </w:r>
      <w:r>
        <w:rPr>
          <w:spacing w:val="-7"/>
          <w:w w:val="105"/>
        </w:rPr>
        <w:t xml:space="preserve"> </w:t>
      </w:r>
      <w:r>
        <w:rPr>
          <w:w w:val="105"/>
        </w:rPr>
        <w:t>развития</w:t>
      </w:r>
      <w:r>
        <w:rPr>
          <w:spacing w:val="-11"/>
          <w:w w:val="105"/>
        </w:rPr>
        <w:t xml:space="preserve"> </w:t>
      </w:r>
      <w:r>
        <w:rPr>
          <w:w w:val="105"/>
        </w:rPr>
        <w:t>Российской Федерации как «геостратегические территории».</w:t>
      </w:r>
    </w:p>
    <w:p w14:paraId="57F1BB6B" w14:textId="77777777" w:rsidR="0006191A" w:rsidRDefault="00B04A97">
      <w:pPr>
        <w:pStyle w:val="a3"/>
        <w:spacing w:line="288" w:lineRule="auto"/>
        <w:ind w:right="864"/>
      </w:pPr>
      <w:r>
        <w:rPr>
          <w:w w:val="105"/>
        </w:rPr>
        <w:t>Производственный капитал. Распределение производственного капитала по территории страны. Условия и факторы размещения хозяйства.</w:t>
      </w:r>
    </w:p>
    <w:p w14:paraId="6FAFE5DD" w14:textId="77777777" w:rsidR="0006191A" w:rsidRDefault="00B04A97">
      <w:pPr>
        <w:pStyle w:val="a3"/>
        <w:spacing w:line="288" w:lineRule="auto"/>
        <w:ind w:right="875"/>
      </w:pPr>
      <w:r>
        <w:rPr>
          <w:w w:val="105"/>
        </w:rPr>
        <w:t>Практическая</w:t>
      </w:r>
      <w:r>
        <w:rPr>
          <w:spacing w:val="-16"/>
          <w:w w:val="105"/>
        </w:rPr>
        <w:t xml:space="preserve"> </w:t>
      </w:r>
      <w:r>
        <w:rPr>
          <w:w w:val="105"/>
        </w:rPr>
        <w:t>работа</w:t>
      </w:r>
      <w:r>
        <w:rPr>
          <w:spacing w:val="-10"/>
          <w:w w:val="105"/>
        </w:rPr>
        <w:t xml:space="preserve"> </w:t>
      </w:r>
      <w:r>
        <w:rPr>
          <w:w w:val="105"/>
        </w:rPr>
        <w:t>«Определение</w:t>
      </w:r>
      <w:r>
        <w:rPr>
          <w:spacing w:val="-15"/>
          <w:w w:val="105"/>
        </w:rPr>
        <w:t xml:space="preserve"> </w:t>
      </w:r>
      <w:r>
        <w:rPr>
          <w:w w:val="105"/>
        </w:rPr>
        <w:t>влияния</w:t>
      </w:r>
      <w:r>
        <w:rPr>
          <w:spacing w:val="-13"/>
          <w:w w:val="105"/>
        </w:rPr>
        <w:t xml:space="preserve"> </w:t>
      </w:r>
      <w:r>
        <w:rPr>
          <w:w w:val="105"/>
        </w:rPr>
        <w:t>географического</w:t>
      </w:r>
      <w:r>
        <w:rPr>
          <w:spacing w:val="-15"/>
          <w:w w:val="105"/>
        </w:rPr>
        <w:t xml:space="preserve"> </w:t>
      </w:r>
      <w:r>
        <w:rPr>
          <w:w w:val="105"/>
        </w:rPr>
        <w:t>положения</w:t>
      </w:r>
      <w:r>
        <w:rPr>
          <w:spacing w:val="-16"/>
          <w:w w:val="105"/>
        </w:rPr>
        <w:t xml:space="preserve"> </w:t>
      </w:r>
      <w:r>
        <w:rPr>
          <w:w w:val="105"/>
        </w:rPr>
        <w:t>России</w:t>
      </w:r>
      <w:r>
        <w:rPr>
          <w:spacing w:val="-15"/>
          <w:w w:val="105"/>
        </w:rPr>
        <w:t xml:space="preserve"> </w:t>
      </w:r>
      <w:r>
        <w:rPr>
          <w:w w:val="105"/>
        </w:rPr>
        <w:t>на особенности отраслевой и территориальной структуры хозяйства».</w:t>
      </w:r>
    </w:p>
    <w:p w14:paraId="4A124200" w14:textId="77777777" w:rsidR="0006191A" w:rsidRDefault="00B04A97">
      <w:pPr>
        <w:pStyle w:val="a3"/>
        <w:spacing w:line="263" w:lineRule="exact"/>
        <w:ind w:left="986" w:firstLine="0"/>
      </w:pPr>
      <w:r>
        <w:t>Топливно-энергетический</w:t>
      </w:r>
      <w:r>
        <w:rPr>
          <w:spacing w:val="39"/>
        </w:rPr>
        <w:t xml:space="preserve"> </w:t>
      </w:r>
      <w:r>
        <w:t>комплекс</w:t>
      </w:r>
      <w:r>
        <w:rPr>
          <w:spacing w:val="29"/>
        </w:rPr>
        <w:t xml:space="preserve"> </w:t>
      </w:r>
      <w:r>
        <w:t>(далее</w:t>
      </w:r>
      <w:r>
        <w:rPr>
          <w:spacing w:val="51"/>
        </w:rPr>
        <w:t xml:space="preserve"> </w:t>
      </w:r>
      <w:r>
        <w:t>–</w:t>
      </w:r>
      <w:r>
        <w:rPr>
          <w:spacing w:val="41"/>
        </w:rPr>
        <w:t xml:space="preserve"> </w:t>
      </w:r>
      <w:r>
        <w:rPr>
          <w:spacing w:val="-2"/>
        </w:rPr>
        <w:t>ТЭК).</w:t>
      </w:r>
    </w:p>
    <w:p w14:paraId="397AD770" w14:textId="77777777" w:rsidR="0006191A" w:rsidRDefault="00B04A97">
      <w:pPr>
        <w:pStyle w:val="a3"/>
        <w:spacing w:before="50" w:line="288" w:lineRule="auto"/>
        <w:ind w:right="847"/>
      </w:pPr>
      <w:r>
        <w:rPr>
          <w:w w:val="105"/>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6"/>
          <w:w w:val="105"/>
        </w:rPr>
        <w:t xml:space="preserve"> </w:t>
      </w:r>
      <w:r>
        <w:rPr>
          <w:w w:val="105"/>
        </w:rPr>
        <w:t>топливных</w:t>
      </w:r>
      <w:r>
        <w:rPr>
          <w:spacing w:val="-11"/>
          <w:w w:val="105"/>
        </w:rPr>
        <w:t xml:space="preserve"> </w:t>
      </w:r>
      <w:r>
        <w:rPr>
          <w:w w:val="105"/>
        </w:rPr>
        <w:t>ресурсов,</w:t>
      </w:r>
      <w:r>
        <w:rPr>
          <w:spacing w:val="-9"/>
          <w:w w:val="105"/>
        </w:rPr>
        <w:t xml:space="preserve"> </w:t>
      </w:r>
      <w:r>
        <w:rPr>
          <w:w w:val="105"/>
        </w:rPr>
        <w:t>систем</w:t>
      </w:r>
      <w:r>
        <w:rPr>
          <w:spacing w:val="-8"/>
          <w:w w:val="105"/>
        </w:rPr>
        <w:t xml:space="preserve"> </w:t>
      </w:r>
      <w:r>
        <w:rPr>
          <w:w w:val="105"/>
        </w:rPr>
        <w:t>трубопроводов.</w:t>
      </w:r>
      <w:r>
        <w:rPr>
          <w:spacing w:val="-9"/>
          <w:w w:val="105"/>
        </w:rPr>
        <w:t xml:space="preserve"> </w:t>
      </w:r>
      <w:r>
        <w:rPr>
          <w:w w:val="105"/>
        </w:rPr>
        <w:t>Место</w:t>
      </w:r>
      <w:r>
        <w:rPr>
          <w:spacing w:val="-11"/>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мировой</w:t>
      </w:r>
      <w:r>
        <w:rPr>
          <w:spacing w:val="-12"/>
          <w:w w:val="105"/>
        </w:rPr>
        <w:t xml:space="preserve"> </w:t>
      </w:r>
      <w:r>
        <w:rPr>
          <w:w w:val="105"/>
        </w:rPr>
        <w:t xml:space="preserve">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w:t>
      </w:r>
      <w:r>
        <w:t xml:space="preserve">гидроэлектростанции, электростанции, использующие возобновляемые источники энергии </w:t>
      </w:r>
      <w:r>
        <w:rPr>
          <w:w w:val="105"/>
        </w:rPr>
        <w:t xml:space="preserve">(далее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w w:val="105"/>
          <w:position w:val="1"/>
        </w:rPr>
        <w:t xml:space="preserve">России на период до 2035 года, утвержденной распоряжением </w:t>
      </w:r>
      <w:r>
        <w:rPr>
          <w:w w:val="105"/>
        </w:rPr>
        <w:t>Правительства Российской Федерации от 9 июня 2020 г. № 1523-р.</w:t>
      </w:r>
    </w:p>
    <w:p w14:paraId="38A7AA92" w14:textId="77777777" w:rsidR="0006191A" w:rsidRDefault="00B04A97">
      <w:pPr>
        <w:pStyle w:val="a3"/>
        <w:spacing w:line="288" w:lineRule="auto"/>
        <w:ind w:right="855"/>
      </w:pPr>
      <w:r>
        <w:rPr>
          <w:w w:val="105"/>
        </w:rPr>
        <w:t>Практические работы: «Анализ статистических и текстовых материалов с целью сравнения</w:t>
      </w:r>
      <w:r>
        <w:rPr>
          <w:spacing w:val="74"/>
          <w:w w:val="105"/>
        </w:rPr>
        <w:t xml:space="preserve"> </w:t>
      </w:r>
      <w:r>
        <w:rPr>
          <w:w w:val="105"/>
        </w:rPr>
        <w:t>стоимости</w:t>
      </w:r>
      <w:r>
        <w:rPr>
          <w:spacing w:val="77"/>
          <w:w w:val="105"/>
        </w:rPr>
        <w:t xml:space="preserve"> </w:t>
      </w:r>
      <w:r>
        <w:rPr>
          <w:w w:val="105"/>
        </w:rPr>
        <w:t>электроэнергии</w:t>
      </w:r>
      <w:r>
        <w:rPr>
          <w:spacing w:val="71"/>
          <w:w w:val="105"/>
        </w:rPr>
        <w:t xml:space="preserve"> </w:t>
      </w:r>
      <w:r>
        <w:rPr>
          <w:w w:val="105"/>
        </w:rPr>
        <w:t>для</w:t>
      </w:r>
      <w:r>
        <w:rPr>
          <w:spacing w:val="74"/>
          <w:w w:val="105"/>
        </w:rPr>
        <w:t xml:space="preserve"> </w:t>
      </w:r>
      <w:r>
        <w:rPr>
          <w:w w:val="105"/>
        </w:rPr>
        <w:t>населения</w:t>
      </w:r>
      <w:r>
        <w:rPr>
          <w:spacing w:val="55"/>
          <w:w w:val="150"/>
        </w:rPr>
        <w:t xml:space="preserve"> </w:t>
      </w:r>
      <w:r>
        <w:rPr>
          <w:w w:val="105"/>
        </w:rPr>
        <w:t>России</w:t>
      </w:r>
      <w:r>
        <w:rPr>
          <w:spacing w:val="71"/>
          <w:w w:val="105"/>
        </w:rPr>
        <w:t xml:space="preserve"> </w:t>
      </w:r>
      <w:r>
        <w:rPr>
          <w:w w:val="105"/>
        </w:rPr>
        <w:t>в</w:t>
      </w:r>
      <w:r>
        <w:rPr>
          <w:spacing w:val="78"/>
          <w:w w:val="105"/>
        </w:rPr>
        <w:t xml:space="preserve"> </w:t>
      </w:r>
      <w:r>
        <w:rPr>
          <w:w w:val="105"/>
        </w:rPr>
        <w:t>различных</w:t>
      </w:r>
      <w:r>
        <w:rPr>
          <w:spacing w:val="71"/>
          <w:w w:val="105"/>
        </w:rPr>
        <w:t xml:space="preserve"> </w:t>
      </w:r>
      <w:r>
        <w:rPr>
          <w:spacing w:val="-2"/>
          <w:w w:val="105"/>
        </w:rPr>
        <w:t>регионах»,</w:t>
      </w:r>
    </w:p>
    <w:p w14:paraId="13477670" w14:textId="77777777" w:rsidR="0006191A" w:rsidRDefault="00B04A97">
      <w:pPr>
        <w:pStyle w:val="a3"/>
        <w:spacing w:before="6" w:line="288" w:lineRule="auto"/>
        <w:ind w:right="868" w:firstLine="0"/>
      </w:pPr>
      <w:r>
        <w:t xml:space="preserve">«Сравнительная оценка возможностей для развития энергетики ВИЭ в отдельных регионах </w:t>
      </w:r>
      <w:r>
        <w:rPr>
          <w:spacing w:val="-2"/>
          <w:w w:val="105"/>
        </w:rPr>
        <w:t>стран».</w:t>
      </w:r>
    </w:p>
    <w:p w14:paraId="37976088" w14:textId="77777777" w:rsidR="0006191A" w:rsidRDefault="00B04A97">
      <w:pPr>
        <w:pStyle w:val="a3"/>
        <w:spacing w:line="264" w:lineRule="exact"/>
        <w:ind w:left="986" w:firstLine="0"/>
      </w:pPr>
      <w:r>
        <w:t>Металлургический</w:t>
      </w:r>
      <w:r>
        <w:rPr>
          <w:spacing w:val="63"/>
        </w:rPr>
        <w:t xml:space="preserve"> </w:t>
      </w:r>
      <w:r>
        <w:rPr>
          <w:spacing w:val="-2"/>
        </w:rPr>
        <w:t>комплекс.</w:t>
      </w:r>
    </w:p>
    <w:p w14:paraId="455F23F0" w14:textId="77777777" w:rsidR="0006191A" w:rsidRDefault="00B04A97">
      <w:pPr>
        <w:pStyle w:val="a3"/>
        <w:spacing w:before="52" w:line="288" w:lineRule="auto"/>
        <w:ind w:right="857"/>
      </w:pPr>
      <w:r>
        <w:t>Состав,</w:t>
      </w:r>
      <w:r>
        <w:rPr>
          <w:spacing w:val="19"/>
        </w:rPr>
        <w:t xml:space="preserve"> </w:t>
      </w:r>
      <w:r>
        <w:t>место и</w:t>
      </w:r>
      <w:r>
        <w:rPr>
          <w:spacing w:val="27"/>
        </w:rPr>
        <w:t xml:space="preserve"> </w:t>
      </w:r>
      <w:r>
        <w:t>значение в</w:t>
      </w:r>
      <w:r>
        <w:rPr>
          <w:spacing w:val="27"/>
        </w:rPr>
        <w:t xml:space="preserve"> </w:t>
      </w:r>
      <w:r>
        <w:t>хозяйстве.</w:t>
      </w:r>
      <w:r>
        <w:rPr>
          <w:spacing w:val="19"/>
        </w:rPr>
        <w:t xml:space="preserve"> </w:t>
      </w:r>
      <w:r>
        <w:t>Место России</w:t>
      </w:r>
      <w:r>
        <w:rPr>
          <w:spacing w:val="27"/>
        </w:rPr>
        <w:t xml:space="preserve"> </w:t>
      </w:r>
      <w:r>
        <w:t xml:space="preserve">в мировом производстве чёрных </w:t>
      </w:r>
      <w:r>
        <w:rPr>
          <w:w w:val="105"/>
        </w:rPr>
        <w:t>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w:t>
      </w:r>
      <w:r>
        <w:rPr>
          <w:spacing w:val="-5"/>
          <w:w w:val="105"/>
        </w:rPr>
        <w:t xml:space="preserve"> </w:t>
      </w:r>
      <w:r>
        <w:rPr>
          <w:w w:val="105"/>
        </w:rPr>
        <w:t>металлургии</w:t>
      </w:r>
      <w:r>
        <w:rPr>
          <w:spacing w:val="-1"/>
          <w:w w:val="105"/>
        </w:rPr>
        <w:t xml:space="preserve"> </w:t>
      </w:r>
      <w:r>
        <w:rPr>
          <w:w w:val="105"/>
        </w:rPr>
        <w:t>чёрных, лёгких</w:t>
      </w:r>
      <w:r>
        <w:rPr>
          <w:spacing w:val="-7"/>
          <w:w w:val="105"/>
        </w:rPr>
        <w:t xml:space="preserve"> </w:t>
      </w:r>
      <w:r>
        <w:rPr>
          <w:w w:val="105"/>
        </w:rPr>
        <w:t>и тяжёлых</w:t>
      </w:r>
      <w:r>
        <w:rPr>
          <w:spacing w:val="-1"/>
          <w:w w:val="105"/>
        </w:rPr>
        <w:t xml:space="preserve"> </w:t>
      </w:r>
      <w:r>
        <w:rPr>
          <w:w w:val="105"/>
        </w:rPr>
        <w:t>цветных</w:t>
      </w:r>
      <w:r>
        <w:rPr>
          <w:spacing w:val="-7"/>
          <w:w w:val="105"/>
        </w:rPr>
        <w:t xml:space="preserve"> </w:t>
      </w:r>
      <w:r>
        <w:rPr>
          <w:w w:val="105"/>
        </w:rPr>
        <w:t>металлов: основные</w:t>
      </w:r>
      <w:r>
        <w:rPr>
          <w:spacing w:val="-1"/>
          <w:w w:val="105"/>
        </w:rPr>
        <w:t xml:space="preserve"> </w:t>
      </w:r>
      <w:r>
        <w:rPr>
          <w:w w:val="105"/>
        </w:rPr>
        <w:t>районы</w:t>
      </w:r>
      <w:r>
        <w:rPr>
          <w:spacing w:val="-5"/>
          <w:w w:val="105"/>
        </w:rPr>
        <w:t xml:space="preserve"> </w:t>
      </w:r>
      <w:r>
        <w:rPr>
          <w:w w:val="105"/>
        </w:rP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DF2828E" w14:textId="77777777" w:rsidR="0006191A" w:rsidRDefault="00B04A97">
      <w:pPr>
        <w:pStyle w:val="a3"/>
        <w:spacing w:line="290" w:lineRule="auto"/>
        <w:ind w:right="857"/>
      </w:pPr>
      <w:r>
        <w:rPr>
          <w:w w:val="105"/>
        </w:rPr>
        <w:t xml:space="preserve">Практическая работа. «Выявление факторов, влияющих на себестоимость </w:t>
      </w:r>
      <w:r>
        <w:t xml:space="preserve">производства предприятий металлургического комплекса в различных регионах страны (по </w:t>
      </w:r>
      <w:r>
        <w:rPr>
          <w:spacing w:val="-2"/>
          <w:w w:val="105"/>
        </w:rPr>
        <w:t>выбору)».</w:t>
      </w:r>
    </w:p>
    <w:p w14:paraId="0B876FA9" w14:textId="77777777" w:rsidR="0006191A" w:rsidRDefault="00B04A97">
      <w:pPr>
        <w:pStyle w:val="a3"/>
        <w:spacing w:line="262" w:lineRule="exact"/>
        <w:ind w:left="986" w:firstLine="0"/>
      </w:pPr>
      <w:r>
        <w:rPr>
          <w:spacing w:val="2"/>
        </w:rPr>
        <w:t>Машиностроительный</w:t>
      </w:r>
      <w:r>
        <w:rPr>
          <w:spacing w:val="40"/>
        </w:rPr>
        <w:t xml:space="preserve"> </w:t>
      </w:r>
      <w:r>
        <w:rPr>
          <w:spacing w:val="-2"/>
        </w:rPr>
        <w:t>комплекс.</w:t>
      </w:r>
    </w:p>
    <w:p w14:paraId="65D3536D" w14:textId="77777777" w:rsidR="0006191A" w:rsidRDefault="00B04A97">
      <w:pPr>
        <w:pStyle w:val="a3"/>
        <w:spacing w:before="49" w:line="288" w:lineRule="auto"/>
        <w:ind w:right="849"/>
      </w:pPr>
      <w:r>
        <w:rPr>
          <w:w w:val="105"/>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w w:val="105"/>
        </w:rPr>
        <w:t>комплекса.</w:t>
      </w:r>
    </w:p>
    <w:p w14:paraId="77345CCD" w14:textId="77777777" w:rsidR="0006191A" w:rsidRDefault="00B04A97">
      <w:pPr>
        <w:pStyle w:val="a3"/>
        <w:spacing w:line="261" w:lineRule="exact"/>
        <w:ind w:left="986" w:firstLine="0"/>
      </w:pPr>
      <w:r>
        <w:rPr>
          <w:w w:val="105"/>
        </w:rPr>
        <w:t>Практическая</w:t>
      </w:r>
      <w:r>
        <w:rPr>
          <w:spacing w:val="64"/>
          <w:w w:val="105"/>
        </w:rPr>
        <w:t xml:space="preserve">  </w:t>
      </w:r>
      <w:r>
        <w:rPr>
          <w:w w:val="105"/>
        </w:rPr>
        <w:t>работа.</w:t>
      </w:r>
      <w:r>
        <w:rPr>
          <w:spacing w:val="64"/>
          <w:w w:val="105"/>
        </w:rPr>
        <w:t xml:space="preserve">  </w:t>
      </w:r>
      <w:r>
        <w:rPr>
          <w:w w:val="105"/>
        </w:rPr>
        <w:t>Выявление</w:t>
      </w:r>
      <w:r>
        <w:rPr>
          <w:spacing w:val="66"/>
          <w:w w:val="105"/>
        </w:rPr>
        <w:t xml:space="preserve">  </w:t>
      </w:r>
      <w:r>
        <w:rPr>
          <w:w w:val="105"/>
        </w:rPr>
        <w:t>факторов,</w:t>
      </w:r>
      <w:r>
        <w:rPr>
          <w:spacing w:val="68"/>
          <w:w w:val="105"/>
        </w:rPr>
        <w:t xml:space="preserve">  </w:t>
      </w:r>
      <w:r>
        <w:rPr>
          <w:w w:val="105"/>
        </w:rPr>
        <w:t>повлиявших</w:t>
      </w:r>
      <w:r>
        <w:rPr>
          <w:spacing w:val="66"/>
          <w:w w:val="105"/>
        </w:rPr>
        <w:t xml:space="preserve">  </w:t>
      </w:r>
      <w:r>
        <w:rPr>
          <w:w w:val="105"/>
        </w:rPr>
        <w:t>на</w:t>
      </w:r>
      <w:r>
        <w:rPr>
          <w:spacing w:val="67"/>
          <w:w w:val="105"/>
        </w:rPr>
        <w:t xml:space="preserve">  </w:t>
      </w:r>
      <w:r>
        <w:rPr>
          <w:spacing w:val="-2"/>
          <w:w w:val="105"/>
        </w:rPr>
        <w:t>размещение</w:t>
      </w:r>
    </w:p>
    <w:p w14:paraId="2ED92D5E" w14:textId="77777777" w:rsidR="0006191A" w:rsidRDefault="0006191A">
      <w:pPr>
        <w:spacing w:line="261" w:lineRule="exact"/>
        <w:sectPr w:rsidR="0006191A">
          <w:pgSz w:w="11910" w:h="16850"/>
          <w:pgMar w:top="1060" w:right="0" w:bottom="1140" w:left="1420" w:header="0" w:footer="922" w:gutter="0"/>
          <w:cols w:space="720"/>
        </w:sectPr>
      </w:pPr>
    </w:p>
    <w:p w14:paraId="5CAE4397" w14:textId="77777777" w:rsidR="0006191A" w:rsidRDefault="00B04A97">
      <w:pPr>
        <w:pStyle w:val="a3"/>
        <w:spacing w:before="71" w:line="295" w:lineRule="auto"/>
        <w:ind w:right="869" w:firstLine="0"/>
      </w:pPr>
      <w:r>
        <w:rPr>
          <w:w w:val="105"/>
        </w:rPr>
        <w:lastRenderedPageBreak/>
        <w:t>машиностроительного</w:t>
      </w:r>
      <w:r>
        <w:rPr>
          <w:spacing w:val="-6"/>
          <w:w w:val="105"/>
        </w:rPr>
        <w:t xml:space="preserve"> </w:t>
      </w:r>
      <w:r>
        <w:rPr>
          <w:w w:val="105"/>
        </w:rPr>
        <w:t>предприятия</w:t>
      </w:r>
      <w:r>
        <w:rPr>
          <w:spacing w:val="-3"/>
          <w:w w:val="105"/>
        </w:rPr>
        <w:t xml:space="preserve"> </w:t>
      </w:r>
      <w:r>
        <w:rPr>
          <w:w w:val="105"/>
        </w:rPr>
        <w:t>(по</w:t>
      </w:r>
      <w:r>
        <w:rPr>
          <w:spacing w:val="-6"/>
          <w:w w:val="105"/>
        </w:rPr>
        <w:t xml:space="preserve"> </w:t>
      </w:r>
      <w:r>
        <w:rPr>
          <w:w w:val="105"/>
        </w:rPr>
        <w:t>выбору)</w:t>
      </w:r>
      <w:r>
        <w:rPr>
          <w:spacing w:val="-2"/>
          <w:w w:val="105"/>
        </w:rPr>
        <w:t xml:space="preserve"> </w:t>
      </w:r>
      <w:r>
        <w:rPr>
          <w:w w:val="105"/>
        </w:rPr>
        <w:t>на</w:t>
      </w:r>
      <w:r>
        <w:rPr>
          <w:spacing w:val="-1"/>
          <w:w w:val="105"/>
        </w:rPr>
        <w:t xml:space="preserve"> </w:t>
      </w:r>
      <w:r>
        <w:rPr>
          <w:w w:val="105"/>
        </w:rPr>
        <w:t>основе</w:t>
      </w:r>
      <w:r>
        <w:rPr>
          <w:spacing w:val="-6"/>
          <w:w w:val="105"/>
        </w:rPr>
        <w:t xml:space="preserve"> </w:t>
      </w:r>
      <w:r>
        <w:rPr>
          <w:w w:val="105"/>
        </w:rPr>
        <w:t>анализа</w:t>
      </w:r>
      <w:r>
        <w:rPr>
          <w:spacing w:val="-1"/>
          <w:w w:val="105"/>
        </w:rPr>
        <w:t xml:space="preserve"> </w:t>
      </w:r>
      <w:r>
        <w:rPr>
          <w:w w:val="105"/>
        </w:rPr>
        <w:t>различных</w:t>
      </w:r>
      <w:r>
        <w:rPr>
          <w:spacing w:val="-6"/>
          <w:w w:val="105"/>
        </w:rPr>
        <w:t xml:space="preserve"> </w:t>
      </w:r>
      <w:r>
        <w:rPr>
          <w:w w:val="105"/>
        </w:rPr>
        <w:t xml:space="preserve">источников </w:t>
      </w:r>
      <w:r>
        <w:rPr>
          <w:spacing w:val="-2"/>
          <w:w w:val="105"/>
        </w:rPr>
        <w:t>информации.</w:t>
      </w:r>
    </w:p>
    <w:p w14:paraId="2463ECE5" w14:textId="77777777" w:rsidR="0006191A" w:rsidRDefault="00B04A97">
      <w:pPr>
        <w:pStyle w:val="a3"/>
        <w:spacing w:line="288" w:lineRule="auto"/>
        <w:ind w:left="986" w:right="6350" w:firstLine="57"/>
      </w:pPr>
      <w:r>
        <w:rPr>
          <w:w w:val="105"/>
        </w:rPr>
        <w:t xml:space="preserve">Химико-лесной комплекс. </w:t>
      </w:r>
      <w:r>
        <w:t>Химическая</w:t>
      </w:r>
      <w:r>
        <w:rPr>
          <w:spacing w:val="38"/>
        </w:rPr>
        <w:t xml:space="preserve"> </w:t>
      </w:r>
      <w:r>
        <w:rPr>
          <w:spacing w:val="-2"/>
        </w:rPr>
        <w:t>промышленность.</w:t>
      </w:r>
    </w:p>
    <w:p w14:paraId="2883DC64" w14:textId="77777777" w:rsidR="0006191A" w:rsidRDefault="00B04A97">
      <w:pPr>
        <w:pStyle w:val="a3"/>
        <w:spacing w:line="288" w:lineRule="auto"/>
        <w:ind w:right="853"/>
      </w:pPr>
      <w:r>
        <w:rPr>
          <w:w w:val="105"/>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5AAC1F1" w14:textId="77777777" w:rsidR="0006191A" w:rsidRDefault="00B04A97">
      <w:pPr>
        <w:pStyle w:val="a3"/>
        <w:spacing w:line="263" w:lineRule="exact"/>
        <w:ind w:left="986" w:firstLine="0"/>
      </w:pPr>
      <w:r>
        <w:rPr>
          <w:spacing w:val="2"/>
        </w:rPr>
        <w:t>Лесопромышленный</w:t>
      </w:r>
      <w:r>
        <w:rPr>
          <w:spacing w:val="38"/>
        </w:rPr>
        <w:t xml:space="preserve"> </w:t>
      </w:r>
      <w:r>
        <w:rPr>
          <w:spacing w:val="-2"/>
        </w:rPr>
        <w:t>комплекс.</w:t>
      </w:r>
    </w:p>
    <w:p w14:paraId="62DF1DAE" w14:textId="77777777" w:rsidR="0006191A" w:rsidRDefault="00B04A97">
      <w:pPr>
        <w:pStyle w:val="a3"/>
        <w:spacing w:before="42" w:line="290" w:lineRule="auto"/>
        <w:ind w:right="868"/>
      </w:pPr>
      <w:r>
        <w:rPr>
          <w:w w:val="105"/>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48281F7" w14:textId="77777777" w:rsidR="0006191A" w:rsidRDefault="00B04A97">
      <w:pPr>
        <w:pStyle w:val="a3"/>
        <w:spacing w:line="288" w:lineRule="auto"/>
        <w:ind w:right="867"/>
      </w:pPr>
      <w:r>
        <w:rPr>
          <w:w w:val="10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DC0ADD5" w14:textId="77777777" w:rsidR="0006191A" w:rsidRDefault="00B04A97">
      <w:pPr>
        <w:pStyle w:val="a3"/>
        <w:spacing w:line="288" w:lineRule="auto"/>
        <w:ind w:right="856"/>
      </w:pPr>
      <w:r>
        <w:rPr>
          <w:w w:val="105"/>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w:t>
      </w:r>
      <w:r>
        <w:rPr>
          <w:spacing w:val="-2"/>
          <w:w w:val="105"/>
        </w:rPr>
        <w:t xml:space="preserve"> </w:t>
      </w:r>
      <w:r>
        <w:rPr>
          <w:w w:val="105"/>
        </w:rPr>
        <w:t>Российской</w:t>
      </w:r>
      <w:r>
        <w:rPr>
          <w:spacing w:val="-2"/>
          <w:w w:val="105"/>
        </w:rPr>
        <w:t xml:space="preserve"> </w:t>
      </w:r>
      <w:r>
        <w:rPr>
          <w:w w:val="105"/>
        </w:rPr>
        <w:t>Федерации</w:t>
      </w:r>
      <w:r>
        <w:rPr>
          <w:spacing w:val="-8"/>
          <w:w w:val="105"/>
        </w:rPr>
        <w:t xml:space="preserve"> </w:t>
      </w:r>
      <w:r>
        <w:rPr>
          <w:w w:val="105"/>
        </w:rPr>
        <w:t>до</w:t>
      </w:r>
      <w:r>
        <w:rPr>
          <w:spacing w:val="-7"/>
          <w:w w:val="105"/>
        </w:rPr>
        <w:t xml:space="preserve"> </w:t>
      </w:r>
      <w:r>
        <w:rPr>
          <w:w w:val="105"/>
        </w:rPr>
        <w:t>2030</w:t>
      </w:r>
      <w:r>
        <w:rPr>
          <w:spacing w:val="-7"/>
          <w:w w:val="105"/>
        </w:rPr>
        <w:t xml:space="preserve"> </w:t>
      </w:r>
      <w:r>
        <w:rPr>
          <w:w w:val="105"/>
        </w:rPr>
        <w:t>года»</w:t>
      </w:r>
      <w:r>
        <w:rPr>
          <w:spacing w:val="-13"/>
          <w:w w:val="105"/>
        </w:rPr>
        <w:t xml:space="preserve"> </w:t>
      </w:r>
      <w:r>
        <w:rPr>
          <w:w w:val="105"/>
        </w:rPr>
        <w:t>(главы II</w:t>
      </w:r>
      <w:r>
        <w:rPr>
          <w:spacing w:val="-10"/>
          <w:w w:val="105"/>
        </w:rPr>
        <w:t xml:space="preserve"> </w:t>
      </w:r>
      <w:r>
        <w:rPr>
          <w:w w:val="105"/>
        </w:rPr>
        <w:t>и</w:t>
      </w:r>
      <w:r>
        <w:rPr>
          <w:spacing w:val="-8"/>
          <w:w w:val="105"/>
        </w:rPr>
        <w:t xml:space="preserve"> </w:t>
      </w:r>
      <w:r>
        <w:rPr>
          <w:w w:val="105"/>
        </w:rPr>
        <w:t>III,</w:t>
      </w:r>
      <w:r>
        <w:rPr>
          <w:spacing w:val="-11"/>
          <w:w w:val="105"/>
        </w:rPr>
        <w:t xml:space="preserve"> </w:t>
      </w:r>
      <w:r>
        <w:rPr>
          <w:w w:val="105"/>
        </w:rPr>
        <w:t>Приложения</w:t>
      </w:r>
      <w:r>
        <w:rPr>
          <w:spacing w:val="-5"/>
          <w:w w:val="105"/>
        </w:rPr>
        <w:t xml:space="preserve"> </w:t>
      </w:r>
      <w:r>
        <w:rPr>
          <w:w w:val="105"/>
        </w:rPr>
        <w:t>№</w:t>
      </w:r>
      <w:r>
        <w:rPr>
          <w:spacing w:val="-13"/>
          <w:w w:val="105"/>
        </w:rPr>
        <w:t xml:space="preserve"> </w:t>
      </w:r>
      <w:r>
        <w:rPr>
          <w:w w:val="105"/>
        </w:rPr>
        <w:t>1</w:t>
      </w:r>
      <w:r>
        <w:rPr>
          <w:spacing w:val="-7"/>
          <w:w w:val="105"/>
        </w:rPr>
        <w:t xml:space="preserve"> </w:t>
      </w:r>
      <w:r>
        <w:rPr>
          <w:w w:val="105"/>
        </w:rPr>
        <w:t>и</w:t>
      </w:r>
      <w:r>
        <w:rPr>
          <w:spacing w:val="-2"/>
          <w:w w:val="105"/>
        </w:rPr>
        <w:t xml:space="preserve"> </w:t>
      </w:r>
      <w:r>
        <w:rPr>
          <w:w w:val="105"/>
        </w:rPr>
        <w:t>№</w:t>
      </w:r>
      <w:r>
        <w:rPr>
          <w:spacing w:val="-7"/>
          <w:w w:val="105"/>
        </w:rPr>
        <w:t xml:space="preserve"> </w:t>
      </w:r>
      <w:r>
        <w:rPr>
          <w:w w:val="105"/>
        </w:rPr>
        <w:t>18)</w:t>
      </w:r>
      <w:r>
        <w:rPr>
          <w:spacing w:val="-10"/>
          <w:w w:val="105"/>
        </w:rPr>
        <w:t xml:space="preserve"> </w:t>
      </w:r>
      <w:r>
        <w:rPr>
          <w:w w:val="105"/>
        </w:rPr>
        <w:t>с целью определения перспектив и проблем развития комплекса».</w:t>
      </w:r>
    </w:p>
    <w:p w14:paraId="23D99AB3" w14:textId="77777777" w:rsidR="0006191A" w:rsidRDefault="00B04A97">
      <w:pPr>
        <w:pStyle w:val="a3"/>
        <w:spacing w:line="263" w:lineRule="exact"/>
        <w:ind w:left="986" w:firstLine="0"/>
      </w:pPr>
      <w:r>
        <w:t>Агропромышленный</w:t>
      </w:r>
      <w:r>
        <w:rPr>
          <w:spacing w:val="34"/>
        </w:rPr>
        <w:t xml:space="preserve"> </w:t>
      </w:r>
      <w:r>
        <w:t>комплекс</w:t>
      </w:r>
      <w:r>
        <w:rPr>
          <w:spacing w:val="34"/>
        </w:rPr>
        <w:t xml:space="preserve"> </w:t>
      </w:r>
      <w:r>
        <w:t>(далее</w:t>
      </w:r>
      <w:r>
        <w:rPr>
          <w:spacing w:val="46"/>
        </w:rPr>
        <w:t xml:space="preserve"> </w:t>
      </w:r>
      <w:r>
        <w:t>-</w:t>
      </w:r>
      <w:r>
        <w:rPr>
          <w:spacing w:val="31"/>
        </w:rPr>
        <w:t xml:space="preserve"> </w:t>
      </w:r>
      <w:r>
        <w:rPr>
          <w:spacing w:val="-2"/>
        </w:rPr>
        <w:t>АПК).</w:t>
      </w:r>
    </w:p>
    <w:p w14:paraId="6E108217" w14:textId="77777777" w:rsidR="0006191A" w:rsidRDefault="00B04A97">
      <w:pPr>
        <w:pStyle w:val="a3"/>
        <w:spacing w:before="45" w:line="290" w:lineRule="auto"/>
        <w:ind w:right="859"/>
      </w:pPr>
      <w:r>
        <w:rPr>
          <w:w w:val="105"/>
        </w:rPr>
        <w:t>Состав,</w:t>
      </w:r>
      <w:r>
        <w:rPr>
          <w:spacing w:val="-7"/>
          <w:w w:val="105"/>
        </w:rPr>
        <w:t xml:space="preserve"> </w:t>
      </w:r>
      <w:r>
        <w:rPr>
          <w:w w:val="105"/>
        </w:rPr>
        <w:t>место</w:t>
      </w:r>
      <w:r>
        <w:rPr>
          <w:spacing w:val="-9"/>
          <w:w w:val="105"/>
        </w:rPr>
        <w:t xml:space="preserve"> </w:t>
      </w:r>
      <w:r>
        <w:rPr>
          <w:w w:val="105"/>
        </w:rPr>
        <w:t>и значение</w:t>
      </w:r>
      <w:r>
        <w:rPr>
          <w:spacing w:val="-4"/>
          <w:w w:val="105"/>
        </w:rPr>
        <w:t xml:space="preserve"> </w:t>
      </w:r>
      <w:r>
        <w:rPr>
          <w:w w:val="105"/>
        </w:rPr>
        <w:t>в</w:t>
      </w:r>
      <w:r>
        <w:rPr>
          <w:spacing w:val="-4"/>
          <w:w w:val="105"/>
        </w:rPr>
        <w:t xml:space="preserve"> </w:t>
      </w:r>
      <w:r>
        <w:rPr>
          <w:w w:val="105"/>
        </w:rPr>
        <w:t>экономике</w:t>
      </w:r>
      <w:r>
        <w:rPr>
          <w:spacing w:val="-4"/>
          <w:w w:val="105"/>
        </w:rPr>
        <w:t xml:space="preserve"> </w:t>
      </w:r>
      <w:r>
        <w:rPr>
          <w:w w:val="105"/>
        </w:rPr>
        <w:t>страны.</w:t>
      </w:r>
      <w:r>
        <w:rPr>
          <w:spacing w:val="-7"/>
          <w:w w:val="105"/>
        </w:rPr>
        <w:t xml:space="preserve"> </w:t>
      </w:r>
      <w:r>
        <w:rPr>
          <w:w w:val="105"/>
        </w:rPr>
        <w:t>Сельское</w:t>
      </w:r>
      <w:r>
        <w:rPr>
          <w:spacing w:val="-4"/>
          <w:w w:val="105"/>
        </w:rPr>
        <w:t xml:space="preserve"> </w:t>
      </w:r>
      <w:r>
        <w:rPr>
          <w:w w:val="105"/>
        </w:rPr>
        <w:t>хозяйство.</w:t>
      </w:r>
      <w:r>
        <w:rPr>
          <w:spacing w:val="-1"/>
          <w:w w:val="105"/>
        </w:rPr>
        <w:t xml:space="preserve"> </w:t>
      </w:r>
      <w:r>
        <w:rPr>
          <w:w w:val="105"/>
        </w:rPr>
        <w:t>Состав, место</w:t>
      </w:r>
      <w:r>
        <w:rPr>
          <w:spacing w:val="-3"/>
          <w:w w:val="105"/>
        </w:rPr>
        <w:t xml:space="preserve"> </w:t>
      </w:r>
      <w:r>
        <w:rPr>
          <w:w w:val="105"/>
        </w:rPr>
        <w:t>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A5BADFC" w14:textId="77777777" w:rsidR="0006191A" w:rsidRDefault="00B04A97">
      <w:pPr>
        <w:pStyle w:val="a3"/>
        <w:spacing w:line="288" w:lineRule="auto"/>
        <w:ind w:right="859"/>
      </w:pPr>
      <w:r>
        <w:rPr>
          <w:w w:val="105"/>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16"/>
          <w:w w:val="105"/>
        </w:rPr>
        <w:t xml:space="preserve"> </w:t>
      </w:r>
      <w:r>
        <w:rPr>
          <w:w w:val="105"/>
        </w:rPr>
        <w:t>промышленность</w:t>
      </w:r>
      <w:r>
        <w:rPr>
          <w:spacing w:val="-15"/>
          <w:w w:val="105"/>
        </w:rPr>
        <w:t xml:space="preserve"> </w:t>
      </w:r>
      <w:r>
        <w:rPr>
          <w:w w:val="105"/>
        </w:rPr>
        <w:t>и</w:t>
      </w:r>
      <w:r>
        <w:rPr>
          <w:spacing w:val="-15"/>
          <w:w w:val="105"/>
        </w:rPr>
        <w:t xml:space="preserve"> </w:t>
      </w:r>
      <w:r>
        <w:rPr>
          <w:w w:val="105"/>
        </w:rPr>
        <w:t>охрана</w:t>
      </w:r>
      <w:r>
        <w:rPr>
          <w:spacing w:val="-15"/>
          <w:w w:val="105"/>
        </w:rPr>
        <w:t xml:space="preserve"> </w:t>
      </w:r>
      <w:r>
        <w:rPr>
          <w:w w:val="105"/>
        </w:rPr>
        <w:t>окружающей</w:t>
      </w:r>
      <w:r>
        <w:rPr>
          <w:spacing w:val="-15"/>
          <w:w w:val="105"/>
        </w:rPr>
        <w:t xml:space="preserve"> </w:t>
      </w:r>
      <w:r>
        <w:rPr>
          <w:w w:val="105"/>
        </w:rPr>
        <w:t>среды.</w:t>
      </w:r>
      <w:r>
        <w:rPr>
          <w:spacing w:val="-15"/>
          <w:w w:val="105"/>
        </w:rPr>
        <w:t xml:space="preserve"> </w:t>
      </w:r>
      <w:r>
        <w:rPr>
          <w:w w:val="105"/>
        </w:rPr>
        <w:t>Лёгкая</w:t>
      </w:r>
      <w:r>
        <w:rPr>
          <w:spacing w:val="-15"/>
          <w:w w:val="105"/>
        </w:rPr>
        <w:t xml:space="preserve"> </w:t>
      </w:r>
      <w:r>
        <w:rPr>
          <w:w w:val="105"/>
        </w:rPr>
        <w:t>промышленность.</w:t>
      </w:r>
      <w:r>
        <w:rPr>
          <w:spacing w:val="-13"/>
          <w:w w:val="105"/>
        </w:rPr>
        <w:t xml:space="preserve"> </w:t>
      </w:r>
      <w:r>
        <w:rPr>
          <w:w w:val="105"/>
        </w:rP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w:t>
      </w:r>
      <w:r>
        <w:rPr>
          <w:spacing w:val="-2"/>
          <w:w w:val="105"/>
        </w:rPr>
        <w:t xml:space="preserve"> </w:t>
      </w:r>
      <w:r>
        <w:rPr>
          <w:w w:val="105"/>
        </w:rPr>
        <w:t>8 сентября</w:t>
      </w:r>
      <w:r>
        <w:rPr>
          <w:spacing w:val="-1"/>
          <w:w w:val="105"/>
        </w:rPr>
        <w:t xml:space="preserve"> </w:t>
      </w:r>
      <w:r>
        <w:rPr>
          <w:w w:val="105"/>
        </w:rPr>
        <w:t>2022 г.</w:t>
      </w:r>
      <w:r>
        <w:rPr>
          <w:spacing w:val="-1"/>
          <w:w w:val="105"/>
        </w:rPr>
        <w:t xml:space="preserve"> </w:t>
      </w:r>
      <w:r>
        <w:rPr>
          <w:w w:val="105"/>
        </w:rPr>
        <w:t>№</w:t>
      </w:r>
      <w:r>
        <w:rPr>
          <w:spacing w:val="-3"/>
          <w:w w:val="105"/>
        </w:rPr>
        <w:t xml:space="preserve"> </w:t>
      </w:r>
      <w:r>
        <w:rPr>
          <w:w w:val="105"/>
        </w:rPr>
        <w:t>2567-р. Особенности АПК своего края.</w:t>
      </w:r>
    </w:p>
    <w:p w14:paraId="7A2E594F" w14:textId="77777777" w:rsidR="0006191A" w:rsidRDefault="00B04A97">
      <w:pPr>
        <w:pStyle w:val="a3"/>
        <w:spacing w:line="288" w:lineRule="auto"/>
        <w:ind w:right="870"/>
      </w:pPr>
      <w:r>
        <w:rPr>
          <w:w w:val="105"/>
        </w:rPr>
        <w:t>Практическая</w:t>
      </w:r>
      <w:r>
        <w:rPr>
          <w:spacing w:val="-16"/>
          <w:w w:val="105"/>
        </w:rPr>
        <w:t xml:space="preserve"> </w:t>
      </w:r>
      <w:r>
        <w:rPr>
          <w:w w:val="105"/>
        </w:rPr>
        <w:t>работа.</w:t>
      </w:r>
      <w:r>
        <w:rPr>
          <w:spacing w:val="-8"/>
          <w:w w:val="105"/>
        </w:rPr>
        <w:t xml:space="preserve"> </w:t>
      </w:r>
      <w:r>
        <w:rPr>
          <w:w w:val="105"/>
        </w:rPr>
        <w:t>«Определение</w:t>
      </w:r>
      <w:r>
        <w:rPr>
          <w:spacing w:val="-16"/>
          <w:w w:val="105"/>
        </w:rPr>
        <w:t xml:space="preserve"> </w:t>
      </w:r>
      <w:r>
        <w:rPr>
          <w:w w:val="105"/>
        </w:rPr>
        <w:t>влияния</w:t>
      </w:r>
      <w:r>
        <w:rPr>
          <w:spacing w:val="-15"/>
          <w:w w:val="105"/>
        </w:rPr>
        <w:t xml:space="preserve"> </w:t>
      </w:r>
      <w:r>
        <w:rPr>
          <w:w w:val="105"/>
        </w:rPr>
        <w:t>природных</w:t>
      </w:r>
      <w:r>
        <w:rPr>
          <w:spacing w:val="-15"/>
          <w:w w:val="105"/>
        </w:rPr>
        <w:t xml:space="preserve"> </w:t>
      </w:r>
      <w:r>
        <w:rPr>
          <w:w w:val="105"/>
        </w:rPr>
        <w:t>и</w:t>
      </w:r>
      <w:r>
        <w:rPr>
          <w:spacing w:val="-7"/>
          <w:w w:val="105"/>
        </w:rPr>
        <w:t xml:space="preserve"> </w:t>
      </w:r>
      <w:r>
        <w:rPr>
          <w:w w:val="105"/>
        </w:rPr>
        <w:t>социальных</w:t>
      </w:r>
      <w:r>
        <w:rPr>
          <w:spacing w:val="-12"/>
          <w:w w:val="105"/>
        </w:rPr>
        <w:t xml:space="preserve"> </w:t>
      </w:r>
      <w:r>
        <w:rPr>
          <w:w w:val="105"/>
        </w:rPr>
        <w:t>факторов</w:t>
      </w:r>
      <w:r>
        <w:rPr>
          <w:spacing w:val="-13"/>
          <w:w w:val="105"/>
        </w:rPr>
        <w:t xml:space="preserve"> </w:t>
      </w:r>
      <w:r>
        <w:rPr>
          <w:w w:val="105"/>
        </w:rPr>
        <w:t>на размещение отраслей АПК».</w:t>
      </w:r>
    </w:p>
    <w:p w14:paraId="5F2537D0" w14:textId="77777777" w:rsidR="0006191A" w:rsidRDefault="00B04A97">
      <w:pPr>
        <w:pStyle w:val="a3"/>
        <w:spacing w:line="264" w:lineRule="exact"/>
        <w:ind w:left="986" w:firstLine="0"/>
      </w:pPr>
      <w:r>
        <w:rPr>
          <w:spacing w:val="2"/>
        </w:rPr>
        <w:t>Инфраструктурный</w:t>
      </w:r>
      <w:r>
        <w:rPr>
          <w:spacing w:val="34"/>
        </w:rPr>
        <w:t xml:space="preserve"> </w:t>
      </w:r>
      <w:r>
        <w:rPr>
          <w:spacing w:val="-2"/>
        </w:rPr>
        <w:t>комплекс.</w:t>
      </w:r>
    </w:p>
    <w:p w14:paraId="31DB1A2E" w14:textId="77777777" w:rsidR="0006191A" w:rsidRDefault="00B04A97">
      <w:pPr>
        <w:pStyle w:val="a3"/>
        <w:spacing w:before="48" w:line="288" w:lineRule="auto"/>
        <w:ind w:right="868"/>
      </w:pPr>
      <w:r>
        <w:rPr>
          <w:w w:val="105"/>
        </w:rPr>
        <w:t>Состав: транспорт, информационная инфраструктура; сфера обслуживания, рекреационное хозяйство ‒ место и значение в хозяйстве.</w:t>
      </w:r>
    </w:p>
    <w:p w14:paraId="3D88149A" w14:textId="77777777" w:rsidR="0006191A" w:rsidRDefault="00B04A97">
      <w:pPr>
        <w:pStyle w:val="a3"/>
        <w:spacing w:line="288" w:lineRule="auto"/>
        <w:ind w:right="861"/>
      </w:pPr>
      <w:r>
        <w:rPr>
          <w:w w:val="105"/>
        </w:rPr>
        <w:t>Транспорт и связь. Состав, место и значение в хозяйстве. Морской, внутренний водный,</w:t>
      </w:r>
      <w:r>
        <w:rPr>
          <w:spacing w:val="41"/>
          <w:w w:val="105"/>
        </w:rPr>
        <w:t xml:space="preserve"> </w:t>
      </w:r>
      <w:r>
        <w:rPr>
          <w:w w:val="105"/>
        </w:rPr>
        <w:t>железнодорожный,</w:t>
      </w:r>
      <w:r>
        <w:rPr>
          <w:spacing w:val="47"/>
          <w:w w:val="105"/>
        </w:rPr>
        <w:t xml:space="preserve"> </w:t>
      </w:r>
      <w:r>
        <w:rPr>
          <w:w w:val="105"/>
        </w:rPr>
        <w:t>автомобильный,</w:t>
      </w:r>
      <w:r>
        <w:rPr>
          <w:spacing w:val="54"/>
          <w:w w:val="105"/>
        </w:rPr>
        <w:t xml:space="preserve"> </w:t>
      </w:r>
      <w:r>
        <w:rPr>
          <w:w w:val="105"/>
        </w:rPr>
        <w:t>воздушный</w:t>
      </w:r>
      <w:r>
        <w:rPr>
          <w:spacing w:val="45"/>
          <w:w w:val="105"/>
        </w:rPr>
        <w:t xml:space="preserve"> </w:t>
      </w:r>
      <w:r>
        <w:rPr>
          <w:w w:val="105"/>
        </w:rPr>
        <w:t>и</w:t>
      </w:r>
      <w:r>
        <w:rPr>
          <w:spacing w:val="50"/>
          <w:w w:val="105"/>
        </w:rPr>
        <w:t xml:space="preserve"> </w:t>
      </w:r>
      <w:r>
        <w:rPr>
          <w:w w:val="105"/>
        </w:rPr>
        <w:t>трубопроводный</w:t>
      </w:r>
      <w:r>
        <w:rPr>
          <w:spacing w:val="44"/>
          <w:w w:val="105"/>
        </w:rPr>
        <w:t xml:space="preserve"> </w:t>
      </w:r>
      <w:r>
        <w:rPr>
          <w:spacing w:val="-2"/>
          <w:w w:val="105"/>
        </w:rPr>
        <w:t>транспорт.</w:t>
      </w:r>
    </w:p>
    <w:p w14:paraId="288B3323" w14:textId="77777777" w:rsidR="0006191A" w:rsidRDefault="0006191A">
      <w:pPr>
        <w:spacing w:line="288" w:lineRule="auto"/>
        <w:sectPr w:rsidR="0006191A">
          <w:pgSz w:w="11910" w:h="16850"/>
          <w:pgMar w:top="1060" w:right="0" w:bottom="1140" w:left="1420" w:header="0" w:footer="922" w:gutter="0"/>
          <w:cols w:space="720"/>
        </w:sectPr>
      </w:pPr>
    </w:p>
    <w:p w14:paraId="7F357B5C" w14:textId="77777777" w:rsidR="0006191A" w:rsidRDefault="00B04A97">
      <w:pPr>
        <w:pStyle w:val="a3"/>
        <w:spacing w:before="71" w:line="295" w:lineRule="auto"/>
        <w:ind w:right="869" w:firstLine="0"/>
      </w:pPr>
      <w:r>
        <w:rPr>
          <w:w w:val="105"/>
        </w:rPr>
        <w:lastRenderedPageBreak/>
        <w:t>География отдельных видов транспорта и связи: основные транспортные пути и линии связи, крупнейшие транспортные узлы.</w:t>
      </w:r>
    </w:p>
    <w:p w14:paraId="41CA7AB9" w14:textId="77777777" w:rsidR="0006191A" w:rsidRDefault="00B04A97">
      <w:pPr>
        <w:pStyle w:val="a3"/>
        <w:spacing w:line="255" w:lineRule="exact"/>
        <w:ind w:left="986" w:firstLine="0"/>
      </w:pPr>
      <w:r>
        <w:rPr>
          <w:w w:val="105"/>
        </w:rPr>
        <w:t>Транспорт</w:t>
      </w:r>
      <w:r>
        <w:rPr>
          <w:spacing w:val="-12"/>
          <w:w w:val="105"/>
        </w:rPr>
        <w:t xml:space="preserve"> </w:t>
      </w:r>
      <w:r>
        <w:rPr>
          <w:w w:val="105"/>
        </w:rPr>
        <w:t>и</w:t>
      </w:r>
      <w:r>
        <w:rPr>
          <w:spacing w:val="-13"/>
          <w:w w:val="105"/>
        </w:rPr>
        <w:t xml:space="preserve"> </w:t>
      </w:r>
      <w:r>
        <w:rPr>
          <w:w w:val="105"/>
        </w:rPr>
        <w:t>охрана</w:t>
      </w:r>
      <w:r>
        <w:rPr>
          <w:spacing w:val="-13"/>
          <w:w w:val="105"/>
        </w:rPr>
        <w:t xml:space="preserve"> </w:t>
      </w:r>
      <w:r>
        <w:rPr>
          <w:w w:val="105"/>
        </w:rPr>
        <w:t>окружающей</w:t>
      </w:r>
      <w:r>
        <w:rPr>
          <w:spacing w:val="-7"/>
          <w:w w:val="105"/>
        </w:rPr>
        <w:t xml:space="preserve"> </w:t>
      </w:r>
      <w:r>
        <w:rPr>
          <w:spacing w:val="-2"/>
          <w:w w:val="105"/>
        </w:rPr>
        <w:t>среды.</w:t>
      </w:r>
    </w:p>
    <w:p w14:paraId="0FD2E041" w14:textId="77777777" w:rsidR="0006191A" w:rsidRDefault="00B04A97">
      <w:pPr>
        <w:pStyle w:val="a3"/>
        <w:spacing w:before="52" w:line="288" w:lineRule="auto"/>
        <w:ind w:right="858"/>
      </w:pPr>
      <w:r>
        <w:rPr>
          <w:w w:val="105"/>
        </w:rPr>
        <w:t>Информационная инфраструктура. Рекреационное хозяйство. Особенности сферы обслуживания своего края.</w:t>
      </w:r>
    </w:p>
    <w:p w14:paraId="27F1D74F" w14:textId="77777777" w:rsidR="0006191A" w:rsidRDefault="00B04A97">
      <w:pPr>
        <w:pStyle w:val="a3"/>
        <w:spacing w:line="285" w:lineRule="auto"/>
        <w:ind w:right="859"/>
      </w:pPr>
      <w:r>
        <w:rPr>
          <w:w w:val="105"/>
        </w:rPr>
        <w:t xml:space="preserve">Проблемы и перспективы развития комплекса. Стратегия развития транспорта </w:t>
      </w:r>
      <w:r>
        <w:rPr>
          <w:w w:val="105"/>
          <w:position w:val="1"/>
        </w:rPr>
        <w:t xml:space="preserve">России на период до 2030 года, утвержденная распоряжением Правительства </w:t>
      </w:r>
      <w:r>
        <w:rPr>
          <w:w w:val="105"/>
        </w:rPr>
        <w:t xml:space="preserve">Российской Федерации </w:t>
      </w:r>
      <w:r>
        <w:rPr>
          <w:w w:val="105"/>
          <w:position w:val="1"/>
        </w:rPr>
        <w:t>от 27 ноября 2021 г. № 3363-р.</w:t>
      </w:r>
    </w:p>
    <w:p w14:paraId="03DDC64C" w14:textId="77777777" w:rsidR="0006191A" w:rsidRDefault="00B04A97">
      <w:pPr>
        <w:pStyle w:val="a3"/>
        <w:spacing w:before="8"/>
        <w:ind w:left="986" w:firstLine="0"/>
      </w:pPr>
      <w:r>
        <w:t>Федеральный</w:t>
      </w:r>
      <w:r>
        <w:rPr>
          <w:spacing w:val="55"/>
        </w:rPr>
        <w:t xml:space="preserve"> </w:t>
      </w:r>
      <w:r>
        <w:t>проект</w:t>
      </w:r>
      <w:r>
        <w:rPr>
          <w:spacing w:val="45"/>
        </w:rPr>
        <w:t xml:space="preserve"> </w:t>
      </w:r>
      <w:r>
        <w:t>«Информационная</w:t>
      </w:r>
      <w:r>
        <w:rPr>
          <w:spacing w:val="36"/>
        </w:rPr>
        <w:t xml:space="preserve"> </w:t>
      </w:r>
      <w:r>
        <w:rPr>
          <w:spacing w:val="-2"/>
        </w:rPr>
        <w:t>инфраструктура».</w:t>
      </w:r>
    </w:p>
    <w:p w14:paraId="6E0D07DB" w14:textId="77777777" w:rsidR="0006191A" w:rsidRDefault="00B04A97">
      <w:pPr>
        <w:pStyle w:val="a3"/>
        <w:spacing w:before="52" w:line="288" w:lineRule="auto"/>
        <w:ind w:right="870"/>
      </w:pPr>
      <w:r>
        <w:rPr>
          <w:w w:val="105"/>
        </w:rPr>
        <w:t>Практические работы: «Анализ статистических данных с целью определения доли отдельных</w:t>
      </w:r>
      <w:r>
        <w:rPr>
          <w:spacing w:val="29"/>
          <w:w w:val="105"/>
        </w:rPr>
        <w:t xml:space="preserve"> </w:t>
      </w:r>
      <w:r>
        <w:rPr>
          <w:w w:val="105"/>
        </w:rPr>
        <w:t>морских</w:t>
      </w:r>
      <w:r>
        <w:rPr>
          <w:spacing w:val="30"/>
          <w:w w:val="105"/>
        </w:rPr>
        <w:t xml:space="preserve"> </w:t>
      </w:r>
      <w:r>
        <w:rPr>
          <w:w w:val="105"/>
        </w:rPr>
        <w:t>бассейнов</w:t>
      </w:r>
      <w:r>
        <w:rPr>
          <w:spacing w:val="36"/>
          <w:w w:val="105"/>
        </w:rPr>
        <w:t xml:space="preserve"> </w:t>
      </w:r>
      <w:r>
        <w:rPr>
          <w:w w:val="105"/>
        </w:rPr>
        <w:t>в</w:t>
      </w:r>
      <w:r>
        <w:rPr>
          <w:spacing w:val="35"/>
          <w:w w:val="105"/>
        </w:rPr>
        <w:t xml:space="preserve"> </w:t>
      </w:r>
      <w:r>
        <w:rPr>
          <w:w w:val="105"/>
        </w:rPr>
        <w:t>грузоперевозках</w:t>
      </w:r>
      <w:r>
        <w:rPr>
          <w:spacing w:val="30"/>
          <w:w w:val="105"/>
        </w:rPr>
        <w:t xml:space="preserve"> </w:t>
      </w:r>
      <w:r>
        <w:rPr>
          <w:w w:val="105"/>
        </w:rPr>
        <w:t>и</w:t>
      </w:r>
      <w:r>
        <w:rPr>
          <w:spacing w:val="41"/>
          <w:w w:val="105"/>
        </w:rPr>
        <w:t xml:space="preserve"> </w:t>
      </w:r>
      <w:r>
        <w:rPr>
          <w:w w:val="105"/>
        </w:rPr>
        <w:t>объяснение</w:t>
      </w:r>
      <w:r>
        <w:rPr>
          <w:spacing w:val="29"/>
          <w:w w:val="105"/>
        </w:rPr>
        <w:t xml:space="preserve"> </w:t>
      </w:r>
      <w:r>
        <w:rPr>
          <w:w w:val="105"/>
        </w:rPr>
        <w:t>выявленных</w:t>
      </w:r>
      <w:r>
        <w:rPr>
          <w:spacing w:val="36"/>
          <w:w w:val="105"/>
        </w:rPr>
        <w:t xml:space="preserve"> </w:t>
      </w:r>
      <w:r>
        <w:rPr>
          <w:spacing w:val="-2"/>
          <w:w w:val="105"/>
        </w:rPr>
        <w:t>различий»,</w:t>
      </w:r>
    </w:p>
    <w:p w14:paraId="04F349E2" w14:textId="77777777" w:rsidR="0006191A" w:rsidRDefault="00B04A97">
      <w:pPr>
        <w:pStyle w:val="a3"/>
        <w:spacing w:line="263" w:lineRule="exact"/>
        <w:ind w:firstLine="0"/>
      </w:pPr>
      <w:r>
        <w:t>«Характеристика</w:t>
      </w:r>
      <w:r>
        <w:rPr>
          <w:spacing w:val="64"/>
        </w:rPr>
        <w:t xml:space="preserve"> </w:t>
      </w:r>
      <w:r>
        <w:t>туристско-рекреационного</w:t>
      </w:r>
      <w:r>
        <w:rPr>
          <w:spacing w:val="54"/>
        </w:rPr>
        <w:t xml:space="preserve"> </w:t>
      </w:r>
      <w:r>
        <w:t>потенциала</w:t>
      </w:r>
      <w:r>
        <w:rPr>
          <w:spacing w:val="65"/>
        </w:rPr>
        <w:t xml:space="preserve"> </w:t>
      </w:r>
      <w:r>
        <w:t>своего</w:t>
      </w:r>
      <w:r>
        <w:rPr>
          <w:spacing w:val="40"/>
        </w:rPr>
        <w:t xml:space="preserve"> </w:t>
      </w:r>
      <w:r>
        <w:rPr>
          <w:spacing w:val="-2"/>
        </w:rPr>
        <w:t>края».</w:t>
      </w:r>
    </w:p>
    <w:p w14:paraId="0466172E" w14:textId="77777777" w:rsidR="0006191A" w:rsidRDefault="00B04A97">
      <w:pPr>
        <w:pStyle w:val="a3"/>
        <w:spacing w:before="53"/>
        <w:ind w:left="986" w:firstLine="0"/>
      </w:pPr>
      <w:r>
        <w:t>Обобщение</w:t>
      </w:r>
      <w:r>
        <w:rPr>
          <w:spacing w:val="37"/>
        </w:rPr>
        <w:t xml:space="preserve"> </w:t>
      </w:r>
      <w:r>
        <w:rPr>
          <w:spacing w:val="-2"/>
        </w:rPr>
        <w:t>знаний.</w:t>
      </w:r>
    </w:p>
    <w:p w14:paraId="5B93FC67" w14:textId="77777777" w:rsidR="0006191A" w:rsidRDefault="00B04A97">
      <w:pPr>
        <w:pStyle w:val="a3"/>
        <w:spacing w:before="52" w:line="288" w:lineRule="auto"/>
        <w:ind w:right="856"/>
      </w:pPr>
      <w:r>
        <w:rPr>
          <w:w w:val="105"/>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746DA33" w14:textId="77777777" w:rsidR="0006191A" w:rsidRDefault="00B04A97">
      <w:pPr>
        <w:pStyle w:val="a3"/>
        <w:spacing w:before="5" w:line="288" w:lineRule="auto"/>
        <w:ind w:right="871"/>
      </w:pPr>
      <w:r>
        <w:rPr>
          <w:w w:val="105"/>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w:t>
      </w:r>
      <w:r>
        <w:t xml:space="preserve">Президента Российской Федерации от 19 апреля 2017 г. № 176 «О Стратегии экологической </w:t>
      </w:r>
      <w:r>
        <w:rPr>
          <w:w w:val="105"/>
        </w:rPr>
        <w:t>безопасности Российской Федерации</w:t>
      </w:r>
      <w:r>
        <w:rPr>
          <w:spacing w:val="-4"/>
          <w:w w:val="105"/>
        </w:rPr>
        <w:t xml:space="preserve"> </w:t>
      </w:r>
      <w:r>
        <w:rPr>
          <w:w w:val="105"/>
        </w:rPr>
        <w:t>на</w:t>
      </w:r>
      <w:r>
        <w:rPr>
          <w:spacing w:val="-4"/>
          <w:w w:val="105"/>
        </w:rPr>
        <w:t xml:space="preserve"> </w:t>
      </w:r>
      <w:r>
        <w:rPr>
          <w:w w:val="105"/>
        </w:rPr>
        <w:t>период</w:t>
      </w:r>
      <w:r>
        <w:rPr>
          <w:spacing w:val="-5"/>
          <w:w w:val="105"/>
        </w:rPr>
        <w:t xml:space="preserve"> </w:t>
      </w:r>
      <w:r>
        <w:rPr>
          <w:w w:val="105"/>
        </w:rPr>
        <w:t>до</w:t>
      </w:r>
      <w:r>
        <w:rPr>
          <w:spacing w:val="-9"/>
          <w:w w:val="105"/>
        </w:rPr>
        <w:t xml:space="preserve"> </w:t>
      </w:r>
      <w:r>
        <w:rPr>
          <w:w w:val="105"/>
        </w:rPr>
        <w:t>2025</w:t>
      </w:r>
      <w:r>
        <w:rPr>
          <w:spacing w:val="-3"/>
          <w:w w:val="105"/>
        </w:rPr>
        <w:t xml:space="preserve"> </w:t>
      </w:r>
      <w:r>
        <w:rPr>
          <w:w w:val="105"/>
        </w:rPr>
        <w:t>года»</w:t>
      </w:r>
      <w:r>
        <w:rPr>
          <w:spacing w:val="-9"/>
          <w:w w:val="105"/>
        </w:rPr>
        <w:t xml:space="preserve"> </w:t>
      </w:r>
      <w:r>
        <w:rPr>
          <w:w w:val="105"/>
        </w:rPr>
        <w:t>и</w:t>
      </w:r>
      <w:r>
        <w:rPr>
          <w:spacing w:val="-4"/>
          <w:w w:val="105"/>
        </w:rPr>
        <w:t xml:space="preserve"> </w:t>
      </w:r>
      <w:r>
        <w:rPr>
          <w:w w:val="105"/>
        </w:rPr>
        <w:t>государственные</w:t>
      </w:r>
      <w:r>
        <w:rPr>
          <w:spacing w:val="-4"/>
          <w:w w:val="105"/>
        </w:rPr>
        <w:t xml:space="preserve"> </w:t>
      </w:r>
      <w:r>
        <w:rPr>
          <w:w w:val="105"/>
        </w:rPr>
        <w:t>меры</w:t>
      </w:r>
      <w:r>
        <w:rPr>
          <w:spacing w:val="-7"/>
          <w:w w:val="105"/>
        </w:rPr>
        <w:t xml:space="preserve"> </w:t>
      </w:r>
      <w:r>
        <w:rPr>
          <w:w w:val="105"/>
        </w:rPr>
        <w:t>по переходу России к модели устойчивого развития.</w:t>
      </w:r>
    </w:p>
    <w:p w14:paraId="542DCE1D" w14:textId="77777777" w:rsidR="0006191A" w:rsidRDefault="00B04A97">
      <w:pPr>
        <w:pStyle w:val="a3"/>
        <w:spacing w:line="288" w:lineRule="auto"/>
        <w:ind w:right="869"/>
      </w:pPr>
      <w:r>
        <w:rPr>
          <w:w w:val="105"/>
        </w:rPr>
        <w:t>Практическая</w:t>
      </w:r>
      <w:r>
        <w:rPr>
          <w:spacing w:val="-8"/>
          <w:w w:val="105"/>
        </w:rPr>
        <w:t xml:space="preserve"> </w:t>
      </w:r>
      <w:r>
        <w:rPr>
          <w:w w:val="105"/>
        </w:rPr>
        <w:t>работа</w:t>
      </w:r>
      <w:r>
        <w:rPr>
          <w:spacing w:val="-6"/>
          <w:w w:val="105"/>
        </w:rPr>
        <w:t xml:space="preserve"> </w:t>
      </w:r>
      <w:r>
        <w:rPr>
          <w:w w:val="105"/>
        </w:rPr>
        <w:t>«Сравнительная</w:t>
      </w:r>
      <w:r>
        <w:rPr>
          <w:spacing w:val="-3"/>
          <w:w w:val="105"/>
        </w:rPr>
        <w:t xml:space="preserve"> </w:t>
      </w:r>
      <w:r>
        <w:rPr>
          <w:w w:val="105"/>
        </w:rPr>
        <w:t>оценка</w:t>
      </w:r>
      <w:r>
        <w:rPr>
          <w:spacing w:val="-6"/>
          <w:w w:val="105"/>
        </w:rPr>
        <w:t xml:space="preserve"> </w:t>
      </w:r>
      <w:r>
        <w:rPr>
          <w:w w:val="105"/>
        </w:rPr>
        <w:t>вклада</w:t>
      </w:r>
      <w:r>
        <w:rPr>
          <w:spacing w:val="-6"/>
          <w:w w:val="105"/>
        </w:rPr>
        <w:t xml:space="preserve"> </w:t>
      </w:r>
      <w:r>
        <w:rPr>
          <w:w w:val="105"/>
        </w:rPr>
        <w:t>отдельных</w:t>
      </w:r>
      <w:r>
        <w:rPr>
          <w:spacing w:val="-10"/>
          <w:w w:val="105"/>
        </w:rPr>
        <w:t xml:space="preserve"> </w:t>
      </w:r>
      <w:r>
        <w:rPr>
          <w:w w:val="105"/>
        </w:rPr>
        <w:t>отраслей</w:t>
      </w:r>
      <w:r>
        <w:rPr>
          <w:spacing w:val="-6"/>
          <w:w w:val="105"/>
        </w:rPr>
        <w:t xml:space="preserve"> </w:t>
      </w:r>
      <w:r>
        <w:rPr>
          <w:w w:val="105"/>
        </w:rPr>
        <w:t>хозяйства в загрязнение окружающей среды на основе анализа статистических материалов».</w:t>
      </w:r>
    </w:p>
    <w:p w14:paraId="7C490479" w14:textId="77777777" w:rsidR="0006191A" w:rsidRDefault="00B04A97">
      <w:pPr>
        <w:pStyle w:val="a3"/>
        <w:spacing w:line="264" w:lineRule="exact"/>
        <w:ind w:left="986" w:firstLine="0"/>
      </w:pPr>
      <w:r>
        <w:rPr>
          <w:w w:val="105"/>
        </w:rPr>
        <w:t>Регионы</w:t>
      </w:r>
      <w:r>
        <w:rPr>
          <w:spacing w:val="-13"/>
          <w:w w:val="105"/>
        </w:rPr>
        <w:t xml:space="preserve"> </w:t>
      </w:r>
      <w:r>
        <w:rPr>
          <w:spacing w:val="-2"/>
          <w:w w:val="105"/>
        </w:rPr>
        <w:t>России.</w:t>
      </w:r>
    </w:p>
    <w:p w14:paraId="183DA346" w14:textId="77777777" w:rsidR="0006191A" w:rsidRDefault="00B04A97">
      <w:pPr>
        <w:pStyle w:val="a3"/>
        <w:spacing w:before="50"/>
        <w:ind w:left="986" w:firstLine="0"/>
      </w:pPr>
      <w:r>
        <w:t>Западный</w:t>
      </w:r>
      <w:r>
        <w:rPr>
          <w:spacing w:val="35"/>
        </w:rPr>
        <w:t xml:space="preserve"> </w:t>
      </w:r>
      <w:r>
        <w:t>макрорегион</w:t>
      </w:r>
      <w:r>
        <w:rPr>
          <w:spacing w:val="46"/>
        </w:rPr>
        <w:t xml:space="preserve"> </w:t>
      </w:r>
      <w:r>
        <w:t>(Европейская</w:t>
      </w:r>
      <w:r>
        <w:rPr>
          <w:spacing w:val="29"/>
        </w:rPr>
        <w:t xml:space="preserve"> </w:t>
      </w:r>
      <w:r>
        <w:t>часть)</w:t>
      </w:r>
      <w:r>
        <w:rPr>
          <w:spacing w:val="42"/>
        </w:rPr>
        <w:t xml:space="preserve"> </w:t>
      </w:r>
      <w:r>
        <w:rPr>
          <w:spacing w:val="-2"/>
        </w:rPr>
        <w:t>России.</w:t>
      </w:r>
    </w:p>
    <w:p w14:paraId="0FAD7E16" w14:textId="77777777" w:rsidR="0006191A" w:rsidRDefault="00B04A97">
      <w:pPr>
        <w:pStyle w:val="a3"/>
        <w:spacing w:before="59" w:line="288" w:lineRule="auto"/>
        <w:ind w:right="865"/>
      </w:pPr>
      <w:r>
        <w:rPr>
          <w:w w:val="105"/>
        </w:rPr>
        <w:t>Географические</w:t>
      </w:r>
      <w:r>
        <w:rPr>
          <w:spacing w:val="-5"/>
          <w:w w:val="105"/>
        </w:rPr>
        <w:t xml:space="preserve"> </w:t>
      </w:r>
      <w:r>
        <w:rPr>
          <w:w w:val="105"/>
        </w:rPr>
        <w:t>особенности</w:t>
      </w:r>
      <w:r>
        <w:rPr>
          <w:spacing w:val="-5"/>
          <w:w w:val="105"/>
        </w:rPr>
        <w:t xml:space="preserve"> </w:t>
      </w:r>
      <w:r>
        <w:rPr>
          <w:w w:val="105"/>
        </w:rPr>
        <w:t>географических</w:t>
      </w:r>
      <w:r>
        <w:rPr>
          <w:spacing w:val="-5"/>
          <w:w w:val="105"/>
        </w:rPr>
        <w:t xml:space="preserve"> </w:t>
      </w:r>
      <w:r>
        <w:rPr>
          <w:w w:val="105"/>
        </w:rPr>
        <w:t>районов:</w:t>
      </w:r>
      <w:r>
        <w:rPr>
          <w:spacing w:val="-8"/>
          <w:w w:val="105"/>
        </w:rPr>
        <w:t xml:space="preserve"> </w:t>
      </w:r>
      <w:r>
        <w:rPr>
          <w:w w:val="105"/>
        </w:rPr>
        <w:t>Европейский</w:t>
      </w:r>
      <w:r>
        <w:rPr>
          <w:spacing w:val="-5"/>
          <w:w w:val="105"/>
        </w:rPr>
        <w:t xml:space="preserve"> </w:t>
      </w:r>
      <w:r>
        <w:rPr>
          <w:w w:val="105"/>
        </w:rPr>
        <w:t>Север</w:t>
      </w:r>
      <w:r>
        <w:rPr>
          <w:spacing w:val="-10"/>
          <w:w w:val="105"/>
        </w:rPr>
        <w:t xml:space="preserve"> </w:t>
      </w:r>
      <w:r>
        <w:rPr>
          <w:w w:val="105"/>
        </w:rPr>
        <w:t xml:space="preserve">России, </w:t>
      </w:r>
      <w:r>
        <w:t xml:space="preserve">Северо-Запад России, Центральная Россия, Поволжье, Юг Европейской части России, Урал. </w:t>
      </w:r>
      <w:r>
        <w:rPr>
          <w:w w:val="105"/>
        </w:rPr>
        <w:t>Географическое положение. Особенности природно-ресурсного потенциала, население и хозяйство.</w:t>
      </w:r>
      <w:r>
        <w:rPr>
          <w:spacing w:val="-11"/>
          <w:w w:val="105"/>
        </w:rPr>
        <w:t xml:space="preserve"> </w:t>
      </w:r>
      <w:r>
        <w:rPr>
          <w:w w:val="105"/>
        </w:rPr>
        <w:t>Социально-экономические</w:t>
      </w:r>
      <w:r>
        <w:rPr>
          <w:spacing w:val="-15"/>
          <w:w w:val="105"/>
        </w:rPr>
        <w:t xml:space="preserve"> </w:t>
      </w:r>
      <w:r>
        <w:rPr>
          <w:w w:val="105"/>
        </w:rPr>
        <w:t>и</w:t>
      </w:r>
      <w:r>
        <w:rPr>
          <w:spacing w:val="-5"/>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DCADAAD" w14:textId="77777777" w:rsidR="0006191A" w:rsidRDefault="00B04A97">
      <w:pPr>
        <w:pStyle w:val="a3"/>
        <w:spacing w:line="288" w:lineRule="auto"/>
        <w:ind w:right="858"/>
      </w:pPr>
      <w:r>
        <w:rPr>
          <w:w w:val="105"/>
        </w:rPr>
        <w:t>Практические</w:t>
      </w:r>
      <w:r>
        <w:rPr>
          <w:spacing w:val="-9"/>
          <w:w w:val="105"/>
        </w:rPr>
        <w:t xml:space="preserve"> </w:t>
      </w:r>
      <w:r>
        <w:rPr>
          <w:w w:val="105"/>
        </w:rPr>
        <w:t>работы:</w:t>
      </w:r>
      <w:r>
        <w:rPr>
          <w:spacing w:val="-5"/>
          <w:w w:val="105"/>
        </w:rPr>
        <w:t xml:space="preserve"> </w:t>
      </w:r>
      <w:r>
        <w:rPr>
          <w:w w:val="105"/>
        </w:rPr>
        <w:t>«Сравнение</w:t>
      </w:r>
      <w:r>
        <w:rPr>
          <w:spacing w:val="-14"/>
          <w:w w:val="105"/>
        </w:rPr>
        <w:t xml:space="preserve"> </w:t>
      </w:r>
      <w:r>
        <w:rPr>
          <w:w w:val="105"/>
        </w:rPr>
        <w:t>экономико-географического</w:t>
      </w:r>
      <w:r>
        <w:rPr>
          <w:spacing w:val="-13"/>
          <w:w w:val="105"/>
        </w:rPr>
        <w:t xml:space="preserve"> </w:t>
      </w:r>
      <w:r>
        <w:rPr>
          <w:w w:val="105"/>
        </w:rPr>
        <w:t>положения</w:t>
      </w:r>
      <w:r>
        <w:rPr>
          <w:spacing w:val="-12"/>
          <w:w w:val="105"/>
        </w:rPr>
        <w:t xml:space="preserve"> </w:t>
      </w:r>
      <w:r>
        <w:rPr>
          <w:w w:val="105"/>
        </w:rPr>
        <w:t>(далее</w:t>
      </w:r>
      <w:r>
        <w:rPr>
          <w:spacing w:val="-9"/>
          <w:w w:val="105"/>
        </w:rPr>
        <w:t xml:space="preserve"> </w:t>
      </w:r>
      <w:r>
        <w:rPr>
          <w:w w:val="105"/>
        </w:rPr>
        <w:t>– ЭГП)</w:t>
      </w:r>
      <w:r>
        <w:rPr>
          <w:spacing w:val="80"/>
          <w:w w:val="150"/>
        </w:rPr>
        <w:t xml:space="preserve"> </w:t>
      </w:r>
      <w:r>
        <w:rPr>
          <w:w w:val="105"/>
        </w:rPr>
        <w:t>двух</w:t>
      </w:r>
      <w:r>
        <w:rPr>
          <w:spacing w:val="80"/>
          <w:w w:val="105"/>
        </w:rPr>
        <w:t xml:space="preserve"> </w:t>
      </w:r>
      <w:r>
        <w:rPr>
          <w:w w:val="105"/>
        </w:rPr>
        <w:t>географических</w:t>
      </w:r>
      <w:r>
        <w:rPr>
          <w:spacing w:val="80"/>
          <w:w w:val="105"/>
        </w:rPr>
        <w:t xml:space="preserve"> </w:t>
      </w:r>
      <w:r>
        <w:rPr>
          <w:w w:val="105"/>
        </w:rPr>
        <w:t>районов</w:t>
      </w:r>
      <w:r>
        <w:rPr>
          <w:spacing w:val="80"/>
          <w:w w:val="150"/>
        </w:rPr>
        <w:t xml:space="preserve"> </w:t>
      </w:r>
      <w:r>
        <w:rPr>
          <w:w w:val="105"/>
        </w:rPr>
        <w:t>страны</w:t>
      </w:r>
      <w:r>
        <w:rPr>
          <w:spacing w:val="79"/>
          <w:w w:val="150"/>
        </w:rPr>
        <w:t xml:space="preserve"> </w:t>
      </w:r>
      <w:r>
        <w:rPr>
          <w:w w:val="105"/>
        </w:rPr>
        <w:t>по</w:t>
      </w:r>
      <w:r>
        <w:rPr>
          <w:spacing w:val="80"/>
          <w:w w:val="150"/>
        </w:rPr>
        <w:t xml:space="preserve"> </w:t>
      </w:r>
      <w:r>
        <w:rPr>
          <w:w w:val="105"/>
        </w:rPr>
        <w:t>разным</w:t>
      </w:r>
      <w:r>
        <w:rPr>
          <w:spacing w:val="80"/>
          <w:w w:val="150"/>
        </w:rPr>
        <w:t xml:space="preserve"> </w:t>
      </w:r>
      <w:r>
        <w:rPr>
          <w:w w:val="105"/>
        </w:rPr>
        <w:t>источникам</w:t>
      </w:r>
      <w:r>
        <w:rPr>
          <w:spacing w:val="80"/>
          <w:w w:val="150"/>
        </w:rPr>
        <w:t xml:space="preserve"> </w:t>
      </w:r>
      <w:r>
        <w:rPr>
          <w:w w:val="105"/>
        </w:rPr>
        <w:t>информации»,</w:t>
      </w:r>
    </w:p>
    <w:p w14:paraId="3A33D9AB" w14:textId="77777777" w:rsidR="0006191A" w:rsidRDefault="00B04A97">
      <w:pPr>
        <w:pStyle w:val="a3"/>
        <w:spacing w:line="288" w:lineRule="auto"/>
        <w:ind w:right="856" w:firstLine="0"/>
      </w:pPr>
      <w:r>
        <w:rPr>
          <w:w w:val="105"/>
        </w:rPr>
        <w:t xml:space="preserve">«Классификация субъектов Российской Федерации одного из географических районов </w:t>
      </w:r>
      <w:r>
        <w:t>России</w:t>
      </w:r>
      <w:r>
        <w:rPr>
          <w:spacing w:val="27"/>
        </w:rPr>
        <w:t xml:space="preserve"> </w:t>
      </w:r>
      <w:r>
        <w:t>по</w:t>
      </w:r>
      <w:r>
        <w:rPr>
          <w:spacing w:val="31"/>
        </w:rPr>
        <w:t xml:space="preserve"> </w:t>
      </w:r>
      <w:r>
        <w:t>уровню</w:t>
      </w:r>
      <w:r>
        <w:rPr>
          <w:spacing w:val="29"/>
        </w:rPr>
        <w:t xml:space="preserve"> </w:t>
      </w:r>
      <w:r>
        <w:t>социально-экономического</w:t>
      </w:r>
      <w:r>
        <w:rPr>
          <w:spacing w:val="30"/>
        </w:rPr>
        <w:t xml:space="preserve"> </w:t>
      </w:r>
      <w:r>
        <w:t>развития</w:t>
      </w:r>
      <w:r>
        <w:rPr>
          <w:spacing w:val="34"/>
        </w:rPr>
        <w:t xml:space="preserve"> </w:t>
      </w:r>
      <w:r>
        <w:t>на</w:t>
      </w:r>
      <w:r>
        <w:rPr>
          <w:spacing w:val="29"/>
        </w:rPr>
        <w:t xml:space="preserve"> </w:t>
      </w:r>
      <w:r>
        <w:t>основе</w:t>
      </w:r>
      <w:r>
        <w:rPr>
          <w:spacing w:val="29"/>
        </w:rPr>
        <w:t xml:space="preserve"> </w:t>
      </w:r>
      <w:r>
        <w:t>статистических</w:t>
      </w:r>
      <w:r>
        <w:rPr>
          <w:spacing w:val="31"/>
        </w:rPr>
        <w:t xml:space="preserve"> </w:t>
      </w:r>
      <w:r>
        <w:rPr>
          <w:spacing w:val="-2"/>
        </w:rPr>
        <w:t>данных».</w:t>
      </w:r>
    </w:p>
    <w:p w14:paraId="72323F26" w14:textId="77777777" w:rsidR="0006191A" w:rsidRDefault="00B04A97">
      <w:pPr>
        <w:pStyle w:val="a3"/>
        <w:spacing w:line="264" w:lineRule="exact"/>
        <w:ind w:left="986" w:firstLine="0"/>
      </w:pPr>
      <w:r>
        <w:t>Восточный</w:t>
      </w:r>
      <w:r>
        <w:rPr>
          <w:spacing w:val="36"/>
        </w:rPr>
        <w:t xml:space="preserve"> </w:t>
      </w:r>
      <w:r>
        <w:t>макрорегион</w:t>
      </w:r>
      <w:r>
        <w:rPr>
          <w:spacing w:val="37"/>
        </w:rPr>
        <w:t xml:space="preserve"> </w:t>
      </w:r>
      <w:r>
        <w:t>(Азиатская</w:t>
      </w:r>
      <w:r>
        <w:rPr>
          <w:spacing w:val="30"/>
        </w:rPr>
        <w:t xml:space="preserve"> </w:t>
      </w:r>
      <w:r>
        <w:t>часть)</w:t>
      </w:r>
      <w:r>
        <w:rPr>
          <w:spacing w:val="43"/>
        </w:rPr>
        <w:t xml:space="preserve"> </w:t>
      </w:r>
      <w:r>
        <w:rPr>
          <w:spacing w:val="-2"/>
        </w:rPr>
        <w:t>России.</w:t>
      </w:r>
    </w:p>
    <w:p w14:paraId="0CAD8055" w14:textId="77777777" w:rsidR="0006191A" w:rsidRDefault="00B04A97">
      <w:pPr>
        <w:pStyle w:val="a3"/>
        <w:spacing w:before="49" w:line="290" w:lineRule="auto"/>
        <w:ind w:right="863"/>
      </w:pPr>
      <w:r>
        <w:rPr>
          <w:w w:val="105"/>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3"/>
          <w:w w:val="105"/>
        </w:rPr>
        <w:t xml:space="preserve"> </w:t>
      </w:r>
      <w:r>
        <w:rPr>
          <w:w w:val="105"/>
        </w:rPr>
        <w:t>Социально-экономические</w:t>
      </w:r>
      <w:r>
        <w:rPr>
          <w:spacing w:val="-15"/>
          <w:w w:val="105"/>
        </w:rPr>
        <w:t xml:space="preserve"> </w:t>
      </w:r>
      <w:r>
        <w:rPr>
          <w:w w:val="105"/>
        </w:rPr>
        <w:t>и</w:t>
      </w:r>
      <w:r>
        <w:rPr>
          <w:spacing w:val="-1"/>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720E32A" w14:textId="77777777" w:rsidR="0006191A" w:rsidRDefault="00B04A97">
      <w:pPr>
        <w:pStyle w:val="a3"/>
        <w:spacing w:line="257" w:lineRule="exact"/>
        <w:ind w:left="986" w:firstLine="0"/>
      </w:pPr>
      <w:r>
        <w:rPr>
          <w:w w:val="105"/>
        </w:rPr>
        <w:t>Практические</w:t>
      </w:r>
      <w:r>
        <w:rPr>
          <w:spacing w:val="41"/>
          <w:w w:val="105"/>
        </w:rPr>
        <w:t xml:space="preserve"> </w:t>
      </w:r>
      <w:r>
        <w:rPr>
          <w:w w:val="105"/>
        </w:rPr>
        <w:t>работы:</w:t>
      </w:r>
      <w:r>
        <w:rPr>
          <w:spacing w:val="38"/>
          <w:w w:val="105"/>
        </w:rPr>
        <w:t xml:space="preserve"> </w:t>
      </w:r>
      <w:r>
        <w:rPr>
          <w:w w:val="105"/>
        </w:rPr>
        <w:t>«Сравнение</w:t>
      </w:r>
      <w:r>
        <w:rPr>
          <w:spacing w:val="35"/>
          <w:w w:val="105"/>
        </w:rPr>
        <w:t xml:space="preserve"> </w:t>
      </w:r>
      <w:r>
        <w:rPr>
          <w:w w:val="105"/>
        </w:rPr>
        <w:t>человеческого</w:t>
      </w:r>
      <w:r>
        <w:rPr>
          <w:spacing w:val="36"/>
          <w:w w:val="105"/>
        </w:rPr>
        <w:t xml:space="preserve"> </w:t>
      </w:r>
      <w:r>
        <w:rPr>
          <w:w w:val="105"/>
        </w:rPr>
        <w:t>капитала</w:t>
      </w:r>
      <w:r>
        <w:rPr>
          <w:spacing w:val="42"/>
          <w:w w:val="105"/>
        </w:rPr>
        <w:t xml:space="preserve"> </w:t>
      </w:r>
      <w:r>
        <w:rPr>
          <w:w w:val="105"/>
        </w:rPr>
        <w:t>двух</w:t>
      </w:r>
      <w:r>
        <w:rPr>
          <w:spacing w:val="36"/>
          <w:w w:val="105"/>
        </w:rPr>
        <w:t xml:space="preserve"> </w:t>
      </w:r>
      <w:r>
        <w:rPr>
          <w:spacing w:val="-2"/>
          <w:w w:val="105"/>
        </w:rPr>
        <w:t>географических</w:t>
      </w:r>
    </w:p>
    <w:p w14:paraId="43B7BB7E" w14:textId="77777777" w:rsidR="0006191A" w:rsidRDefault="0006191A">
      <w:pPr>
        <w:spacing w:line="257" w:lineRule="exact"/>
        <w:sectPr w:rsidR="0006191A">
          <w:pgSz w:w="11910" w:h="16850"/>
          <w:pgMar w:top="1060" w:right="0" w:bottom="1140" w:left="1420" w:header="0" w:footer="922" w:gutter="0"/>
          <w:cols w:space="720"/>
        </w:sectPr>
      </w:pPr>
    </w:p>
    <w:p w14:paraId="7AA0A6B7" w14:textId="77777777" w:rsidR="0006191A" w:rsidRDefault="00B04A97">
      <w:pPr>
        <w:pStyle w:val="a3"/>
        <w:spacing w:before="71" w:line="290" w:lineRule="auto"/>
        <w:ind w:right="852" w:firstLine="0"/>
      </w:pPr>
      <w:r>
        <w:rPr>
          <w:w w:val="105"/>
        </w:rPr>
        <w:lastRenderedPageBreak/>
        <w:t>районов (субъектов Российской Федерации) по заданным критериям», «Выявление факторов</w:t>
      </w:r>
      <w:r>
        <w:rPr>
          <w:spacing w:val="-11"/>
          <w:w w:val="105"/>
        </w:rPr>
        <w:t xml:space="preserve"> </w:t>
      </w:r>
      <w:r>
        <w:rPr>
          <w:w w:val="105"/>
        </w:rPr>
        <w:t>размещения</w:t>
      </w:r>
      <w:r>
        <w:rPr>
          <w:spacing w:val="-15"/>
          <w:w w:val="105"/>
        </w:rPr>
        <w:t xml:space="preserve"> </w:t>
      </w:r>
      <w:r>
        <w:rPr>
          <w:w w:val="105"/>
        </w:rPr>
        <w:t>предприятий</w:t>
      </w:r>
      <w:r>
        <w:rPr>
          <w:spacing w:val="-13"/>
          <w:w w:val="105"/>
        </w:rPr>
        <w:t xml:space="preserve"> </w:t>
      </w:r>
      <w:r>
        <w:rPr>
          <w:w w:val="105"/>
        </w:rPr>
        <w:t>одного</w:t>
      </w:r>
      <w:r>
        <w:rPr>
          <w:spacing w:val="-16"/>
          <w:w w:val="105"/>
        </w:rPr>
        <w:t xml:space="preserve"> </w:t>
      </w:r>
      <w:r>
        <w:rPr>
          <w:w w:val="105"/>
        </w:rPr>
        <w:t>из</w:t>
      </w:r>
      <w:r>
        <w:rPr>
          <w:spacing w:val="-14"/>
          <w:w w:val="105"/>
        </w:rPr>
        <w:t xml:space="preserve"> </w:t>
      </w:r>
      <w:r>
        <w:rPr>
          <w:w w:val="105"/>
        </w:rPr>
        <w:t>промышленных</w:t>
      </w:r>
      <w:r>
        <w:rPr>
          <w:spacing w:val="-16"/>
          <w:w w:val="105"/>
        </w:rPr>
        <w:t xml:space="preserve"> </w:t>
      </w:r>
      <w:r>
        <w:rPr>
          <w:w w:val="105"/>
        </w:rPr>
        <w:t>кластеров</w:t>
      </w:r>
      <w:r>
        <w:rPr>
          <w:spacing w:val="-12"/>
          <w:w w:val="105"/>
        </w:rPr>
        <w:t xml:space="preserve"> </w:t>
      </w:r>
      <w:r>
        <w:rPr>
          <w:w w:val="105"/>
        </w:rPr>
        <w:t>Дальнего</w:t>
      </w:r>
      <w:r>
        <w:rPr>
          <w:spacing w:val="-12"/>
          <w:w w:val="105"/>
        </w:rPr>
        <w:t xml:space="preserve"> </w:t>
      </w:r>
      <w:r>
        <w:rPr>
          <w:w w:val="105"/>
        </w:rPr>
        <w:t>Востока (по выбору)».</w:t>
      </w:r>
    </w:p>
    <w:p w14:paraId="0028A170" w14:textId="77777777" w:rsidR="0006191A" w:rsidRDefault="00B04A97">
      <w:pPr>
        <w:pStyle w:val="a3"/>
        <w:spacing w:line="263" w:lineRule="exact"/>
        <w:ind w:left="986" w:firstLine="0"/>
      </w:pPr>
      <w:r>
        <w:t>Обобщение</w:t>
      </w:r>
      <w:r>
        <w:rPr>
          <w:spacing w:val="37"/>
        </w:rPr>
        <w:t xml:space="preserve"> </w:t>
      </w:r>
      <w:r>
        <w:rPr>
          <w:spacing w:val="-2"/>
        </w:rPr>
        <w:t>знаний.</w:t>
      </w:r>
    </w:p>
    <w:p w14:paraId="31C5E8FB" w14:textId="77777777" w:rsidR="0006191A" w:rsidRDefault="00B04A97">
      <w:pPr>
        <w:pStyle w:val="a3"/>
        <w:spacing w:before="52" w:line="288" w:lineRule="auto"/>
        <w:ind w:right="856"/>
      </w:pPr>
      <w:r>
        <w:rPr>
          <w:w w:val="105"/>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087ADDE" w14:textId="77777777" w:rsidR="0006191A" w:rsidRDefault="00B04A97">
      <w:pPr>
        <w:pStyle w:val="a3"/>
        <w:spacing w:line="263" w:lineRule="exact"/>
        <w:ind w:left="986" w:firstLine="0"/>
      </w:pPr>
      <w:r>
        <w:rPr>
          <w:w w:val="105"/>
        </w:rPr>
        <w:t>Россия</w:t>
      </w:r>
      <w:r>
        <w:rPr>
          <w:spacing w:val="-16"/>
          <w:w w:val="105"/>
        </w:rPr>
        <w:t xml:space="preserve"> </w:t>
      </w:r>
      <w:r>
        <w:rPr>
          <w:w w:val="105"/>
        </w:rPr>
        <w:t>в</w:t>
      </w:r>
      <w:r>
        <w:rPr>
          <w:spacing w:val="-11"/>
          <w:w w:val="105"/>
        </w:rPr>
        <w:t xml:space="preserve"> </w:t>
      </w:r>
      <w:r>
        <w:rPr>
          <w:w w:val="105"/>
        </w:rPr>
        <w:t>современном</w:t>
      </w:r>
      <w:r>
        <w:rPr>
          <w:spacing w:val="-11"/>
          <w:w w:val="105"/>
        </w:rPr>
        <w:t xml:space="preserve"> </w:t>
      </w:r>
      <w:r>
        <w:rPr>
          <w:spacing w:val="-2"/>
          <w:w w:val="105"/>
        </w:rPr>
        <w:t>мире.</w:t>
      </w:r>
    </w:p>
    <w:p w14:paraId="4025E6DB" w14:textId="77777777" w:rsidR="0006191A" w:rsidRDefault="00B04A97">
      <w:pPr>
        <w:pStyle w:val="a3"/>
        <w:spacing w:before="53" w:line="288" w:lineRule="auto"/>
        <w:ind w:right="865"/>
      </w:pPr>
      <w:r>
        <w:rPr>
          <w:w w:val="105"/>
        </w:rPr>
        <w:t xml:space="preserve">Россия в системе международного географического разделения труда. Россия в </w:t>
      </w:r>
      <w:r>
        <w:t>составе</w:t>
      </w:r>
      <w:r>
        <w:rPr>
          <w:spacing w:val="40"/>
        </w:rPr>
        <w:t xml:space="preserve"> </w:t>
      </w:r>
      <w:r>
        <w:t>международных</w:t>
      </w:r>
      <w:r>
        <w:rPr>
          <w:spacing w:val="40"/>
        </w:rPr>
        <w:t xml:space="preserve"> </w:t>
      </w:r>
      <w:r>
        <w:t>экономических</w:t>
      </w:r>
      <w:r>
        <w:rPr>
          <w:spacing w:val="40"/>
        </w:rPr>
        <w:t xml:space="preserve"> </w:t>
      </w:r>
      <w:r>
        <w:t>и</w:t>
      </w:r>
      <w:r>
        <w:rPr>
          <w:spacing w:val="40"/>
        </w:rPr>
        <w:t xml:space="preserve"> </w:t>
      </w:r>
      <w:r>
        <w:t>политических</w:t>
      </w:r>
      <w:r>
        <w:rPr>
          <w:spacing w:val="40"/>
        </w:rPr>
        <w:t xml:space="preserve"> </w:t>
      </w:r>
      <w:r>
        <w:t>организаций.</w:t>
      </w:r>
      <w:r>
        <w:rPr>
          <w:spacing w:val="40"/>
        </w:rPr>
        <w:t xml:space="preserve"> </w:t>
      </w:r>
      <w:r>
        <w:t>Взаимосвязи</w:t>
      </w:r>
      <w:r>
        <w:rPr>
          <w:spacing w:val="40"/>
        </w:rPr>
        <w:t xml:space="preserve"> </w:t>
      </w:r>
      <w:r>
        <w:t xml:space="preserve">России </w:t>
      </w:r>
      <w:r>
        <w:rPr>
          <w:w w:val="105"/>
        </w:rPr>
        <w:t>с другими странами мира. Россия и страны Содружества Независимых Государств и Евразийского экономического союза.</w:t>
      </w:r>
    </w:p>
    <w:p w14:paraId="091624CC" w14:textId="77777777" w:rsidR="0006191A" w:rsidRDefault="00B04A97">
      <w:pPr>
        <w:pStyle w:val="a3"/>
        <w:spacing w:line="290" w:lineRule="auto"/>
        <w:ind w:right="862"/>
      </w:pPr>
      <w:r>
        <w:rPr>
          <w:w w:val="105"/>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18E534B" w14:textId="77777777" w:rsidR="0006191A" w:rsidRDefault="00B04A97">
      <w:pPr>
        <w:pStyle w:val="a3"/>
        <w:spacing w:line="262" w:lineRule="exact"/>
        <w:ind w:left="986" w:firstLine="0"/>
      </w:pPr>
      <w:r>
        <w:t>Планируемые</w:t>
      </w:r>
      <w:r>
        <w:rPr>
          <w:spacing w:val="36"/>
        </w:rPr>
        <w:t xml:space="preserve"> </w:t>
      </w:r>
      <w:r>
        <w:t>результаты</w:t>
      </w:r>
      <w:r>
        <w:rPr>
          <w:spacing w:val="42"/>
        </w:rPr>
        <w:t xml:space="preserve"> </w:t>
      </w:r>
      <w:r>
        <w:t>освоения</w:t>
      </w:r>
      <w:r>
        <w:rPr>
          <w:spacing w:val="41"/>
        </w:rPr>
        <w:t xml:space="preserve"> </w:t>
      </w:r>
      <w:r>
        <w:rPr>
          <w:spacing w:val="-2"/>
        </w:rPr>
        <w:t>географии.</w:t>
      </w:r>
    </w:p>
    <w:p w14:paraId="3C1E2C07" w14:textId="77777777" w:rsidR="0006191A" w:rsidRDefault="00B04A97">
      <w:pPr>
        <w:pStyle w:val="a3"/>
        <w:spacing w:before="51" w:line="288" w:lineRule="auto"/>
        <w:ind w:right="853"/>
      </w:pPr>
      <w:r>
        <w:rPr>
          <w:w w:val="105"/>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C8BE2D4" w14:textId="77777777" w:rsidR="0006191A" w:rsidRDefault="00B04A97" w:rsidP="00356AEE">
      <w:pPr>
        <w:pStyle w:val="a6"/>
        <w:numPr>
          <w:ilvl w:val="0"/>
          <w:numId w:val="25"/>
        </w:numPr>
        <w:tabs>
          <w:tab w:val="left" w:pos="1244"/>
        </w:tabs>
        <w:spacing w:line="288" w:lineRule="auto"/>
        <w:ind w:right="861" w:firstLine="706"/>
        <w:rPr>
          <w:sz w:val="23"/>
        </w:rPr>
      </w:pPr>
      <w:r>
        <w:rPr>
          <w:sz w:val="23"/>
        </w:rPr>
        <w:t xml:space="preserve">патриотического воспитания: осознание российской гражданской идентичности в </w:t>
      </w:r>
      <w:r>
        <w:rPr>
          <w:w w:val="105"/>
          <w:sz w:val="23"/>
        </w:rPr>
        <w:t xml:space="preserve">поликультурном и многоконфессиональном обществе, проявление интереса к познанию </w:t>
      </w:r>
      <w:r>
        <w:rPr>
          <w:sz w:val="23"/>
        </w:rPr>
        <w:t xml:space="preserve">природы, населения, хозяйства России, регионов и своего края, народов России; ценностное </w:t>
      </w:r>
      <w:r>
        <w:rPr>
          <w:w w:val="105"/>
          <w:sz w:val="23"/>
        </w:rPr>
        <w:t>отношение</w:t>
      </w:r>
      <w:r>
        <w:rPr>
          <w:spacing w:val="-12"/>
          <w:w w:val="105"/>
          <w:sz w:val="23"/>
        </w:rPr>
        <w:t xml:space="preserve"> </w:t>
      </w:r>
      <w:r>
        <w:rPr>
          <w:w w:val="105"/>
          <w:sz w:val="23"/>
        </w:rPr>
        <w:t>к</w:t>
      </w:r>
      <w:r>
        <w:rPr>
          <w:spacing w:val="-3"/>
          <w:w w:val="105"/>
          <w:sz w:val="23"/>
        </w:rPr>
        <w:t xml:space="preserve"> </w:t>
      </w:r>
      <w:r>
        <w:rPr>
          <w:w w:val="105"/>
          <w:sz w:val="23"/>
        </w:rPr>
        <w:t>достижениям своей</w:t>
      </w:r>
      <w:r>
        <w:rPr>
          <w:spacing w:val="-6"/>
          <w:w w:val="105"/>
          <w:sz w:val="23"/>
        </w:rPr>
        <w:t xml:space="preserve"> </w:t>
      </w:r>
      <w:r>
        <w:rPr>
          <w:w w:val="105"/>
          <w:sz w:val="23"/>
        </w:rPr>
        <w:t>Родины –</w:t>
      </w:r>
      <w:r>
        <w:rPr>
          <w:spacing w:val="-5"/>
          <w:w w:val="105"/>
          <w:sz w:val="23"/>
        </w:rPr>
        <w:t xml:space="preserve"> </w:t>
      </w:r>
      <w:r>
        <w:rPr>
          <w:w w:val="105"/>
          <w:sz w:val="23"/>
        </w:rPr>
        <w:t>цивилизационному</w:t>
      </w:r>
      <w:r>
        <w:rPr>
          <w:spacing w:val="-11"/>
          <w:w w:val="105"/>
          <w:sz w:val="23"/>
        </w:rPr>
        <w:t xml:space="preserve"> </w:t>
      </w:r>
      <w:r>
        <w:rPr>
          <w:w w:val="105"/>
          <w:sz w:val="23"/>
        </w:rPr>
        <w:t>вкладу</w:t>
      </w:r>
      <w:r>
        <w:rPr>
          <w:spacing w:val="-5"/>
          <w:w w:val="105"/>
          <w:sz w:val="23"/>
        </w:rPr>
        <w:t xml:space="preserve"> </w:t>
      </w:r>
      <w:r>
        <w:rPr>
          <w:w w:val="105"/>
          <w:sz w:val="23"/>
        </w:rPr>
        <w:t>России;</w:t>
      </w:r>
      <w:r>
        <w:rPr>
          <w:spacing w:val="-9"/>
          <w:w w:val="105"/>
          <w:sz w:val="23"/>
        </w:rPr>
        <w:t xml:space="preserve"> </w:t>
      </w:r>
      <w:r>
        <w:rPr>
          <w:w w:val="105"/>
          <w:sz w:val="23"/>
        </w:rPr>
        <w:t xml:space="preserve">ценностное </w:t>
      </w:r>
      <w:r>
        <w:rPr>
          <w:sz w:val="23"/>
        </w:rPr>
        <w:t xml:space="preserve">отношение к историческому и природному наследию и объектам природного и культурного </w:t>
      </w:r>
      <w:r>
        <w:rPr>
          <w:w w:val="105"/>
          <w:sz w:val="23"/>
        </w:rPr>
        <w:t>наследия человечества, традициям разных народов, проживающих в родной стране; уважение к символам России, своего края;</w:t>
      </w:r>
    </w:p>
    <w:p w14:paraId="4D89DA7F" w14:textId="77777777" w:rsidR="0006191A" w:rsidRDefault="00B04A97" w:rsidP="00356AEE">
      <w:pPr>
        <w:pStyle w:val="a6"/>
        <w:numPr>
          <w:ilvl w:val="0"/>
          <w:numId w:val="25"/>
        </w:numPr>
        <w:tabs>
          <w:tab w:val="left" w:pos="1244"/>
        </w:tabs>
        <w:spacing w:before="3" w:line="288" w:lineRule="auto"/>
        <w:ind w:right="863" w:firstLine="706"/>
        <w:rPr>
          <w:sz w:val="23"/>
        </w:rPr>
      </w:pPr>
      <w:r>
        <w:rPr>
          <w:w w:val="105"/>
          <w:sz w:val="23"/>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z w:val="23"/>
        </w:rPr>
        <w:t xml:space="preserve">народа России, чувства ответственности и долга перед Родиной); готовность к выполнению </w:t>
      </w:r>
      <w:r>
        <w:rPr>
          <w:w w:val="105"/>
          <w:sz w:val="23"/>
        </w:rP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w:t>
      </w:r>
      <w:r>
        <w:rPr>
          <w:spacing w:val="-5"/>
          <w:w w:val="105"/>
          <w:sz w:val="23"/>
        </w:rPr>
        <w:t xml:space="preserve"> </w:t>
      </w:r>
      <w:r>
        <w:rPr>
          <w:w w:val="105"/>
          <w:sz w:val="23"/>
        </w:rPr>
        <w:t>деятельности,</w:t>
      </w:r>
      <w:r>
        <w:rPr>
          <w:spacing w:val="-2"/>
          <w:w w:val="105"/>
          <w:sz w:val="23"/>
        </w:rPr>
        <w:t xml:space="preserve"> </w:t>
      </w:r>
      <w:r>
        <w:rPr>
          <w:w w:val="105"/>
          <w:sz w:val="23"/>
        </w:rPr>
        <w:t>стремление</w:t>
      </w:r>
      <w:r>
        <w:rPr>
          <w:spacing w:val="-5"/>
          <w:w w:val="105"/>
          <w:sz w:val="23"/>
        </w:rPr>
        <w:t xml:space="preserve"> </w:t>
      </w:r>
      <w:r>
        <w:rPr>
          <w:w w:val="105"/>
          <w:sz w:val="23"/>
        </w:rPr>
        <w:t>к</w:t>
      </w:r>
      <w:r>
        <w:rPr>
          <w:spacing w:val="-8"/>
          <w:w w:val="105"/>
          <w:sz w:val="23"/>
        </w:rPr>
        <w:t xml:space="preserve"> </w:t>
      </w:r>
      <w:r>
        <w:rPr>
          <w:w w:val="105"/>
          <w:sz w:val="23"/>
        </w:rPr>
        <w:t>взаимопониманию</w:t>
      </w:r>
      <w:r>
        <w:rPr>
          <w:spacing w:val="-5"/>
          <w:w w:val="105"/>
          <w:sz w:val="23"/>
        </w:rPr>
        <w:t xml:space="preserve"> </w:t>
      </w:r>
      <w:r>
        <w:rPr>
          <w:w w:val="105"/>
          <w:sz w:val="23"/>
        </w:rPr>
        <w:t>и</w:t>
      </w:r>
      <w:r>
        <w:rPr>
          <w:spacing w:val="-5"/>
          <w:w w:val="105"/>
          <w:sz w:val="23"/>
        </w:rPr>
        <w:t xml:space="preserve"> </w:t>
      </w:r>
      <w:r>
        <w:rPr>
          <w:w w:val="105"/>
          <w:sz w:val="23"/>
        </w:rPr>
        <w:t>взаимопомощи,</w:t>
      </w:r>
      <w:r>
        <w:rPr>
          <w:spacing w:val="-8"/>
          <w:w w:val="105"/>
          <w:sz w:val="23"/>
        </w:rPr>
        <w:t xml:space="preserve"> </w:t>
      </w:r>
      <w:r>
        <w:rPr>
          <w:w w:val="105"/>
          <w:sz w:val="23"/>
        </w:rPr>
        <w:t>готовность</w:t>
      </w:r>
      <w:r>
        <w:rPr>
          <w:spacing w:val="-2"/>
          <w:w w:val="105"/>
          <w:sz w:val="23"/>
        </w:rPr>
        <w:t xml:space="preserve"> </w:t>
      </w:r>
      <w:r>
        <w:rPr>
          <w:w w:val="105"/>
          <w:sz w:val="23"/>
        </w:rPr>
        <w:t>к участию в гуманитарной деятельности;</w:t>
      </w:r>
    </w:p>
    <w:p w14:paraId="3C90212A" w14:textId="77777777" w:rsidR="0006191A" w:rsidRDefault="00B04A97" w:rsidP="00356AEE">
      <w:pPr>
        <w:pStyle w:val="a6"/>
        <w:numPr>
          <w:ilvl w:val="0"/>
          <w:numId w:val="25"/>
        </w:numPr>
        <w:tabs>
          <w:tab w:val="left" w:pos="1244"/>
        </w:tabs>
        <w:spacing w:line="288" w:lineRule="auto"/>
        <w:ind w:right="864" w:firstLine="706"/>
        <w:rPr>
          <w:sz w:val="23"/>
        </w:rPr>
      </w:pPr>
      <w:r>
        <w:rPr>
          <w:sz w:val="23"/>
        </w:rPr>
        <w:t>духовно-нравственного</w:t>
      </w:r>
      <w:r>
        <w:rPr>
          <w:spacing w:val="36"/>
          <w:sz w:val="23"/>
        </w:rPr>
        <w:t xml:space="preserve"> </w:t>
      </w:r>
      <w:r>
        <w:rPr>
          <w:sz w:val="23"/>
        </w:rPr>
        <w:t>воспитания:</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моральные</w:t>
      </w:r>
      <w:r>
        <w:rPr>
          <w:spacing w:val="35"/>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 xml:space="preserve">нормы </w:t>
      </w:r>
      <w:r>
        <w:rPr>
          <w:w w:val="105"/>
          <w:sz w:val="23"/>
        </w:rPr>
        <w:t xml:space="preserve">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w:t>
      </w:r>
      <w:r>
        <w:rPr>
          <w:sz w:val="23"/>
        </w:rPr>
        <w:t xml:space="preserve">ценностей и принятых в российском обществе правил и норм поведения с учётом осознания </w:t>
      </w:r>
      <w:r>
        <w:rPr>
          <w:w w:val="105"/>
          <w:sz w:val="23"/>
        </w:rPr>
        <w:t>последствий для окружающей среды;</w:t>
      </w:r>
    </w:p>
    <w:p w14:paraId="005518BC" w14:textId="77777777" w:rsidR="0006191A" w:rsidRDefault="00B04A97" w:rsidP="00356AEE">
      <w:pPr>
        <w:pStyle w:val="a6"/>
        <w:numPr>
          <w:ilvl w:val="0"/>
          <w:numId w:val="25"/>
        </w:numPr>
        <w:tabs>
          <w:tab w:val="left" w:pos="1244"/>
        </w:tabs>
        <w:ind w:left="1244" w:hanging="258"/>
        <w:rPr>
          <w:sz w:val="23"/>
        </w:rPr>
      </w:pPr>
      <w:r>
        <w:rPr>
          <w:sz w:val="23"/>
        </w:rPr>
        <w:t>эстетического</w:t>
      </w:r>
      <w:r>
        <w:rPr>
          <w:spacing w:val="25"/>
          <w:sz w:val="23"/>
        </w:rPr>
        <w:t xml:space="preserve"> </w:t>
      </w:r>
      <w:r>
        <w:rPr>
          <w:sz w:val="23"/>
        </w:rPr>
        <w:t>воспитания:</w:t>
      </w:r>
      <w:r>
        <w:rPr>
          <w:spacing w:val="17"/>
          <w:sz w:val="23"/>
        </w:rPr>
        <w:t xml:space="preserve"> </w:t>
      </w:r>
      <w:r>
        <w:rPr>
          <w:sz w:val="23"/>
        </w:rPr>
        <w:t>восприимчивость</w:t>
      </w:r>
      <w:r>
        <w:rPr>
          <w:spacing w:val="30"/>
          <w:sz w:val="23"/>
        </w:rPr>
        <w:t xml:space="preserve"> </w:t>
      </w:r>
      <w:r>
        <w:rPr>
          <w:sz w:val="23"/>
        </w:rPr>
        <w:t>к</w:t>
      </w:r>
      <w:r>
        <w:rPr>
          <w:spacing w:val="30"/>
          <w:sz w:val="23"/>
        </w:rPr>
        <w:t xml:space="preserve"> </w:t>
      </w:r>
      <w:r>
        <w:rPr>
          <w:sz w:val="23"/>
        </w:rPr>
        <w:t>разным</w:t>
      </w:r>
      <w:r>
        <w:rPr>
          <w:spacing w:val="32"/>
          <w:sz w:val="23"/>
        </w:rPr>
        <w:t xml:space="preserve"> </w:t>
      </w:r>
      <w:r>
        <w:rPr>
          <w:sz w:val="23"/>
        </w:rPr>
        <w:t>традициям</w:t>
      </w:r>
      <w:r>
        <w:rPr>
          <w:spacing w:val="21"/>
          <w:sz w:val="23"/>
        </w:rPr>
        <w:t xml:space="preserve"> </w:t>
      </w:r>
      <w:r>
        <w:rPr>
          <w:sz w:val="23"/>
        </w:rPr>
        <w:t>своего</w:t>
      </w:r>
      <w:r>
        <w:rPr>
          <w:spacing w:val="14"/>
          <w:sz w:val="23"/>
        </w:rPr>
        <w:t xml:space="preserve"> </w:t>
      </w:r>
      <w:r>
        <w:rPr>
          <w:sz w:val="23"/>
        </w:rPr>
        <w:t>и</w:t>
      </w:r>
      <w:r>
        <w:rPr>
          <w:spacing w:val="22"/>
          <w:sz w:val="23"/>
        </w:rPr>
        <w:t xml:space="preserve"> </w:t>
      </w:r>
      <w:r>
        <w:rPr>
          <w:spacing w:val="-2"/>
          <w:sz w:val="23"/>
        </w:rPr>
        <w:t>других</w:t>
      </w:r>
    </w:p>
    <w:p w14:paraId="5BA29AEB" w14:textId="77777777" w:rsidR="0006191A" w:rsidRDefault="0006191A">
      <w:pPr>
        <w:jc w:val="both"/>
        <w:rPr>
          <w:sz w:val="23"/>
        </w:rPr>
        <w:sectPr w:rsidR="0006191A">
          <w:pgSz w:w="11910" w:h="16850"/>
          <w:pgMar w:top="1060" w:right="0" w:bottom="1140" w:left="1420" w:header="0" w:footer="922" w:gutter="0"/>
          <w:cols w:space="720"/>
        </w:sectPr>
      </w:pPr>
    </w:p>
    <w:p w14:paraId="081E132D" w14:textId="77777777" w:rsidR="0006191A" w:rsidRDefault="00B04A97">
      <w:pPr>
        <w:pStyle w:val="a3"/>
        <w:spacing w:before="71" w:line="290" w:lineRule="auto"/>
        <w:ind w:right="871" w:firstLine="0"/>
      </w:pPr>
      <w:r>
        <w:rPr>
          <w:w w:val="105"/>
        </w:rPr>
        <w:lastRenderedPageBreak/>
        <w:t>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1"/>
          <w:w w:val="105"/>
        </w:rPr>
        <w:t xml:space="preserve"> </w:t>
      </w:r>
      <w:r>
        <w:rPr>
          <w:w w:val="105"/>
        </w:rPr>
        <w:t>наследия человечества;</w:t>
      </w:r>
    </w:p>
    <w:p w14:paraId="04D25322" w14:textId="77777777" w:rsidR="0006191A" w:rsidRDefault="00B04A97" w:rsidP="00356AEE">
      <w:pPr>
        <w:pStyle w:val="a6"/>
        <w:numPr>
          <w:ilvl w:val="0"/>
          <w:numId w:val="25"/>
        </w:numPr>
        <w:tabs>
          <w:tab w:val="left" w:pos="1244"/>
        </w:tabs>
        <w:spacing w:line="288" w:lineRule="auto"/>
        <w:ind w:right="848" w:firstLine="706"/>
        <w:rPr>
          <w:sz w:val="23"/>
        </w:rPr>
      </w:pPr>
      <w:r>
        <w:rPr>
          <w:sz w:val="23"/>
        </w:rPr>
        <w:t xml:space="preserve">ценности научного познания: ориентация в деятельности на современную систему </w:t>
      </w:r>
      <w:r>
        <w:rPr>
          <w:w w:val="105"/>
          <w:sz w:val="23"/>
        </w:rPr>
        <w:t xml:space="preserve">научных представлений географических наук об основных закономерностях развития </w:t>
      </w:r>
      <w:r>
        <w:rPr>
          <w:sz w:val="23"/>
        </w:rPr>
        <w:t xml:space="preserve">природы и общества, о взаимосвязях человека с природной и социальной средой; овладение </w:t>
      </w:r>
      <w:r>
        <w:rPr>
          <w:w w:val="105"/>
          <w:sz w:val="23"/>
        </w:rPr>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16"/>
          <w:w w:val="105"/>
          <w:sz w:val="23"/>
        </w:rPr>
        <w:t xml:space="preserve"> </w:t>
      </w:r>
      <w:r>
        <w:rPr>
          <w:w w:val="105"/>
          <w:sz w:val="23"/>
        </w:rPr>
        <w:t>задач;</w:t>
      </w:r>
      <w:r>
        <w:rPr>
          <w:spacing w:val="-15"/>
          <w:w w:val="105"/>
          <w:sz w:val="23"/>
        </w:rPr>
        <w:t xml:space="preserve"> </w:t>
      </w:r>
      <w:r>
        <w:rPr>
          <w:w w:val="105"/>
          <w:sz w:val="23"/>
        </w:rPr>
        <w:t>овладение</w:t>
      </w:r>
      <w:r>
        <w:rPr>
          <w:spacing w:val="-14"/>
          <w:w w:val="105"/>
          <w:sz w:val="23"/>
        </w:rPr>
        <w:t xml:space="preserve"> </w:t>
      </w:r>
      <w:r>
        <w:rPr>
          <w:w w:val="105"/>
          <w:sz w:val="23"/>
        </w:rPr>
        <w:t>основными</w:t>
      </w:r>
      <w:r>
        <w:rPr>
          <w:spacing w:val="-9"/>
          <w:w w:val="105"/>
          <w:sz w:val="23"/>
        </w:rPr>
        <w:t xml:space="preserve"> </w:t>
      </w:r>
      <w:r>
        <w:rPr>
          <w:w w:val="105"/>
          <w:sz w:val="23"/>
        </w:rPr>
        <w:t>навыками</w:t>
      </w:r>
      <w:r>
        <w:rPr>
          <w:spacing w:val="-15"/>
          <w:w w:val="105"/>
          <w:sz w:val="23"/>
        </w:rPr>
        <w:t xml:space="preserve"> </w:t>
      </w:r>
      <w:r>
        <w:rPr>
          <w:w w:val="105"/>
          <w:sz w:val="23"/>
        </w:rPr>
        <w:t>исследовательской</w:t>
      </w:r>
      <w:r>
        <w:rPr>
          <w:spacing w:val="-15"/>
          <w:w w:val="105"/>
          <w:sz w:val="23"/>
        </w:rPr>
        <w:t xml:space="preserve"> </w:t>
      </w:r>
      <w:r>
        <w:rPr>
          <w:w w:val="105"/>
          <w:sz w:val="23"/>
        </w:rP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3CBF228" w14:textId="77777777" w:rsidR="0006191A" w:rsidRDefault="00B04A97" w:rsidP="00356AEE">
      <w:pPr>
        <w:pStyle w:val="a6"/>
        <w:numPr>
          <w:ilvl w:val="0"/>
          <w:numId w:val="25"/>
        </w:numPr>
        <w:tabs>
          <w:tab w:val="left" w:pos="1244"/>
        </w:tabs>
        <w:spacing w:line="288" w:lineRule="auto"/>
        <w:ind w:right="848" w:firstLine="706"/>
        <w:rPr>
          <w:sz w:val="23"/>
        </w:rPr>
      </w:pPr>
      <w:r>
        <w:rPr>
          <w:w w:val="105"/>
          <w:sz w:val="23"/>
        </w:rPr>
        <w:t>физического воспитания, формирования культуры здоровья и эмоционального благополучия: осознание</w:t>
      </w:r>
      <w:r>
        <w:rPr>
          <w:spacing w:val="-3"/>
          <w:w w:val="105"/>
          <w:sz w:val="23"/>
        </w:rPr>
        <w:t xml:space="preserve"> </w:t>
      </w:r>
      <w:r>
        <w:rPr>
          <w:w w:val="105"/>
          <w:sz w:val="23"/>
        </w:rPr>
        <w:t>ценности жизни; ответственное</w:t>
      </w:r>
      <w:r>
        <w:rPr>
          <w:spacing w:val="-3"/>
          <w:w w:val="105"/>
          <w:sz w:val="23"/>
        </w:rPr>
        <w:t xml:space="preserve"> </w:t>
      </w:r>
      <w:r>
        <w:rPr>
          <w:w w:val="105"/>
          <w:sz w:val="23"/>
        </w:rPr>
        <w:t>отношение</w:t>
      </w:r>
      <w:r>
        <w:rPr>
          <w:spacing w:val="-3"/>
          <w:w w:val="105"/>
          <w:sz w:val="23"/>
        </w:rPr>
        <w:t xml:space="preserve"> </w:t>
      </w:r>
      <w:r>
        <w:rPr>
          <w:w w:val="105"/>
          <w:sz w:val="23"/>
        </w:rPr>
        <w:t>к своему</w:t>
      </w:r>
      <w:r>
        <w:rPr>
          <w:spacing w:val="-2"/>
          <w:w w:val="105"/>
          <w:sz w:val="23"/>
        </w:rPr>
        <w:t xml:space="preserve"> </w:t>
      </w:r>
      <w:r>
        <w:rPr>
          <w:w w:val="105"/>
          <w:sz w:val="23"/>
        </w:rPr>
        <w:t xml:space="preserve">здоровью и </w:t>
      </w:r>
      <w:r>
        <w:rPr>
          <w:sz w:val="23"/>
        </w:rPr>
        <w:t xml:space="preserve">установка на здоровый образ жизни (здоровое питание, соблюдение гигиенических правил, </w:t>
      </w:r>
      <w:r>
        <w:rPr>
          <w:w w:val="105"/>
          <w:sz w:val="23"/>
        </w:rPr>
        <w:t>сбалансированный режим занятий и отдыха, регулярная физическая активность); соблюдение</w:t>
      </w:r>
      <w:r>
        <w:rPr>
          <w:spacing w:val="-2"/>
          <w:w w:val="105"/>
          <w:sz w:val="23"/>
        </w:rPr>
        <w:t xml:space="preserve"> </w:t>
      </w:r>
      <w:r>
        <w:rPr>
          <w:w w:val="105"/>
          <w:sz w:val="23"/>
        </w:rPr>
        <w:t>правил</w:t>
      </w:r>
      <w:r>
        <w:rPr>
          <w:spacing w:val="-1"/>
          <w:w w:val="105"/>
          <w:sz w:val="23"/>
        </w:rPr>
        <w:t xml:space="preserve"> </w:t>
      </w:r>
      <w:r>
        <w:rPr>
          <w:w w:val="105"/>
          <w:sz w:val="23"/>
        </w:rPr>
        <w:t>безопасности в природе; навыков безопасного</w:t>
      </w:r>
      <w:r>
        <w:rPr>
          <w:spacing w:val="-1"/>
          <w:w w:val="105"/>
          <w:sz w:val="23"/>
        </w:rPr>
        <w:t xml:space="preserve"> </w:t>
      </w:r>
      <w:r>
        <w:rPr>
          <w:w w:val="105"/>
          <w:sz w:val="23"/>
        </w:rPr>
        <w:t>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8"/>
          <w:w w:val="105"/>
          <w:sz w:val="23"/>
        </w:rPr>
        <w:t xml:space="preserve"> </w:t>
      </w:r>
      <w:r>
        <w:rPr>
          <w:w w:val="105"/>
          <w:sz w:val="23"/>
        </w:rPr>
        <w:t>на</w:t>
      </w:r>
      <w:r>
        <w:rPr>
          <w:spacing w:val="-2"/>
          <w:w w:val="105"/>
          <w:sz w:val="23"/>
        </w:rPr>
        <w:t xml:space="preserve"> </w:t>
      </w:r>
      <w:r>
        <w:rPr>
          <w:w w:val="105"/>
          <w:sz w:val="23"/>
        </w:rPr>
        <w:t>ошибку</w:t>
      </w:r>
      <w:r>
        <w:rPr>
          <w:spacing w:val="-7"/>
          <w:w w:val="105"/>
          <w:sz w:val="23"/>
        </w:rPr>
        <w:t xml:space="preserve"> </w:t>
      </w:r>
      <w:r>
        <w:rPr>
          <w:w w:val="105"/>
          <w:sz w:val="23"/>
        </w:rPr>
        <w:t>и</w:t>
      </w:r>
      <w:r>
        <w:rPr>
          <w:spacing w:val="-2"/>
          <w:w w:val="105"/>
          <w:sz w:val="23"/>
        </w:rPr>
        <w:t xml:space="preserve"> </w:t>
      </w:r>
      <w:r>
        <w:rPr>
          <w:w w:val="105"/>
          <w:sz w:val="23"/>
        </w:rPr>
        <w:t>такого</w:t>
      </w:r>
      <w:r>
        <w:rPr>
          <w:spacing w:val="-7"/>
          <w:w w:val="105"/>
          <w:sz w:val="23"/>
        </w:rPr>
        <w:t xml:space="preserve"> </w:t>
      </w:r>
      <w:r>
        <w:rPr>
          <w:w w:val="105"/>
          <w:sz w:val="23"/>
        </w:rPr>
        <w:t>же</w:t>
      </w:r>
      <w:r>
        <w:rPr>
          <w:spacing w:val="-8"/>
          <w:w w:val="105"/>
          <w:sz w:val="23"/>
        </w:rPr>
        <w:t xml:space="preserve"> </w:t>
      </w:r>
      <w:r>
        <w:rPr>
          <w:w w:val="105"/>
          <w:sz w:val="23"/>
        </w:rPr>
        <w:t>права</w:t>
      </w:r>
      <w:r>
        <w:rPr>
          <w:spacing w:val="-8"/>
          <w:w w:val="105"/>
          <w:sz w:val="23"/>
        </w:rPr>
        <w:t xml:space="preserve"> </w:t>
      </w:r>
      <w:r>
        <w:rPr>
          <w:w w:val="105"/>
          <w:sz w:val="23"/>
        </w:rPr>
        <w:t>другого</w:t>
      </w:r>
      <w:r>
        <w:rPr>
          <w:spacing w:val="-13"/>
          <w:w w:val="105"/>
          <w:sz w:val="23"/>
        </w:rPr>
        <w:t xml:space="preserve"> </w:t>
      </w:r>
      <w:r>
        <w:rPr>
          <w:w w:val="105"/>
          <w:sz w:val="23"/>
        </w:rPr>
        <w:t>человека;</w:t>
      </w:r>
      <w:r>
        <w:rPr>
          <w:spacing w:val="-5"/>
          <w:w w:val="105"/>
          <w:sz w:val="23"/>
        </w:rPr>
        <w:t xml:space="preserve"> </w:t>
      </w:r>
      <w:r>
        <w:rPr>
          <w:w w:val="105"/>
          <w:sz w:val="23"/>
        </w:rPr>
        <w:t>готовность</w:t>
      </w:r>
      <w:r>
        <w:rPr>
          <w:spacing w:val="-4"/>
          <w:w w:val="105"/>
          <w:sz w:val="23"/>
        </w:rPr>
        <w:t xml:space="preserve"> </w:t>
      </w:r>
      <w:r>
        <w:rPr>
          <w:w w:val="105"/>
          <w:sz w:val="23"/>
        </w:rPr>
        <w:t>и</w:t>
      </w:r>
      <w:r>
        <w:rPr>
          <w:spacing w:val="-2"/>
          <w:w w:val="105"/>
          <w:sz w:val="23"/>
        </w:rPr>
        <w:t xml:space="preserve"> </w:t>
      </w:r>
      <w:r>
        <w:rPr>
          <w:w w:val="105"/>
          <w:sz w:val="23"/>
        </w:rPr>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w:t>
      </w:r>
      <w:r>
        <w:rPr>
          <w:spacing w:val="-3"/>
          <w:w w:val="105"/>
          <w:sz w:val="23"/>
        </w:rPr>
        <w:t xml:space="preserve"> </w:t>
      </w:r>
      <w:r>
        <w:rPr>
          <w:w w:val="105"/>
          <w:sz w:val="23"/>
        </w:rPr>
        <w:t>и окружающей среде;</w:t>
      </w:r>
    </w:p>
    <w:p w14:paraId="1215A1DB" w14:textId="77777777" w:rsidR="0006191A" w:rsidRDefault="00B04A97" w:rsidP="00356AEE">
      <w:pPr>
        <w:pStyle w:val="a6"/>
        <w:numPr>
          <w:ilvl w:val="0"/>
          <w:numId w:val="25"/>
        </w:numPr>
        <w:tabs>
          <w:tab w:val="left" w:pos="1244"/>
        </w:tabs>
        <w:spacing w:line="288" w:lineRule="auto"/>
        <w:ind w:right="857" w:firstLine="706"/>
        <w:rPr>
          <w:sz w:val="23"/>
        </w:rPr>
      </w:pPr>
      <w:r>
        <w:rPr>
          <w:w w:val="105"/>
          <w:sz w:val="23"/>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w:t>
      </w:r>
      <w:r>
        <w:rPr>
          <w:sz w:val="23"/>
        </w:rPr>
        <w:t xml:space="preserve">технологической и социальной направленности, способность инициировать, планировать и </w:t>
      </w:r>
      <w:r>
        <w:rPr>
          <w:w w:val="105"/>
          <w:sz w:val="23"/>
        </w:rP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w:t>
      </w:r>
      <w:r>
        <w:rPr>
          <w:sz w:val="23"/>
        </w:rPr>
        <w:t xml:space="preserve">выбор и построение индивидуальной траектории образования и жизненных планов с учётом </w:t>
      </w:r>
      <w:r>
        <w:rPr>
          <w:w w:val="105"/>
          <w:sz w:val="23"/>
        </w:rPr>
        <w:t>личных и общественных интересов и потребностей;</w:t>
      </w:r>
    </w:p>
    <w:p w14:paraId="62EF004F" w14:textId="77777777" w:rsidR="0006191A" w:rsidRDefault="00B04A97" w:rsidP="00356AEE">
      <w:pPr>
        <w:pStyle w:val="a6"/>
        <w:numPr>
          <w:ilvl w:val="0"/>
          <w:numId w:val="25"/>
        </w:numPr>
        <w:tabs>
          <w:tab w:val="left" w:pos="1244"/>
        </w:tabs>
        <w:spacing w:line="288" w:lineRule="auto"/>
        <w:ind w:right="864" w:firstLine="706"/>
        <w:rPr>
          <w:sz w:val="23"/>
        </w:rPr>
      </w:pPr>
      <w:r>
        <w:rPr>
          <w:w w:val="105"/>
          <w:sz w:val="23"/>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w:t>
      </w:r>
      <w:r>
        <w:rPr>
          <w:spacing w:val="-1"/>
          <w:w w:val="105"/>
          <w:sz w:val="23"/>
        </w:rPr>
        <w:t xml:space="preserve"> </w:t>
      </w:r>
      <w:r>
        <w:rPr>
          <w:w w:val="105"/>
          <w:sz w:val="23"/>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EBC7EB" w14:textId="77777777" w:rsidR="0006191A" w:rsidRDefault="00B04A97">
      <w:pPr>
        <w:pStyle w:val="a3"/>
        <w:spacing w:before="4" w:line="288" w:lineRule="auto"/>
        <w:ind w:right="853"/>
      </w:pPr>
      <w:r>
        <w:rPr>
          <w:w w:val="105"/>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614775" w14:textId="77777777" w:rsidR="0006191A" w:rsidRDefault="00B04A97">
      <w:pPr>
        <w:pStyle w:val="a3"/>
        <w:spacing w:line="288" w:lineRule="auto"/>
        <w:ind w:right="86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4BFF191D" w14:textId="77777777" w:rsidR="0006191A" w:rsidRDefault="00B04A97">
      <w:pPr>
        <w:pStyle w:val="a3"/>
        <w:spacing w:line="264" w:lineRule="exact"/>
        <w:ind w:left="986" w:firstLine="0"/>
      </w:pPr>
      <w:r>
        <w:rPr>
          <w:w w:val="105"/>
        </w:rPr>
        <w:t>выявлять</w:t>
      </w:r>
      <w:r>
        <w:rPr>
          <w:spacing w:val="65"/>
          <w:w w:val="105"/>
        </w:rPr>
        <w:t xml:space="preserve"> </w:t>
      </w:r>
      <w:r>
        <w:rPr>
          <w:w w:val="105"/>
        </w:rPr>
        <w:t>и</w:t>
      </w:r>
      <w:r>
        <w:rPr>
          <w:spacing w:val="67"/>
          <w:w w:val="105"/>
        </w:rPr>
        <w:t xml:space="preserve"> </w:t>
      </w:r>
      <w:r>
        <w:rPr>
          <w:w w:val="105"/>
        </w:rPr>
        <w:t>характеризовать</w:t>
      </w:r>
      <w:r>
        <w:rPr>
          <w:spacing w:val="71"/>
          <w:w w:val="105"/>
        </w:rPr>
        <w:t xml:space="preserve"> </w:t>
      </w:r>
      <w:r>
        <w:rPr>
          <w:w w:val="105"/>
        </w:rPr>
        <w:t>существенные</w:t>
      </w:r>
      <w:r>
        <w:rPr>
          <w:spacing w:val="55"/>
          <w:w w:val="105"/>
        </w:rPr>
        <w:t xml:space="preserve"> </w:t>
      </w:r>
      <w:r>
        <w:rPr>
          <w:w w:val="105"/>
        </w:rPr>
        <w:t>признаки</w:t>
      </w:r>
      <w:r>
        <w:rPr>
          <w:spacing w:val="60"/>
          <w:w w:val="105"/>
        </w:rPr>
        <w:t xml:space="preserve"> </w:t>
      </w:r>
      <w:r>
        <w:rPr>
          <w:w w:val="105"/>
        </w:rPr>
        <w:t>географических</w:t>
      </w:r>
      <w:r>
        <w:rPr>
          <w:spacing w:val="63"/>
          <w:w w:val="105"/>
        </w:rPr>
        <w:t xml:space="preserve"> </w:t>
      </w:r>
      <w:r>
        <w:rPr>
          <w:spacing w:val="-2"/>
          <w:w w:val="105"/>
        </w:rPr>
        <w:t>объектов,</w:t>
      </w:r>
    </w:p>
    <w:p w14:paraId="14733D90" w14:textId="77777777" w:rsidR="0006191A" w:rsidRDefault="0006191A">
      <w:pPr>
        <w:spacing w:line="264" w:lineRule="exact"/>
        <w:sectPr w:rsidR="0006191A">
          <w:pgSz w:w="11910" w:h="16850"/>
          <w:pgMar w:top="1060" w:right="0" w:bottom="1140" w:left="1420" w:header="0" w:footer="922" w:gutter="0"/>
          <w:cols w:space="720"/>
        </w:sectPr>
      </w:pPr>
    </w:p>
    <w:p w14:paraId="240D707E" w14:textId="77777777" w:rsidR="0006191A" w:rsidRDefault="00B04A97">
      <w:pPr>
        <w:pStyle w:val="a3"/>
        <w:spacing w:before="71"/>
        <w:ind w:firstLine="0"/>
      </w:pPr>
      <w:r>
        <w:rPr>
          <w:w w:val="105"/>
        </w:rPr>
        <w:lastRenderedPageBreak/>
        <w:t>процессов</w:t>
      </w:r>
      <w:r>
        <w:rPr>
          <w:spacing w:val="-13"/>
          <w:w w:val="105"/>
        </w:rPr>
        <w:t xml:space="preserve"> </w:t>
      </w:r>
      <w:r>
        <w:rPr>
          <w:w w:val="105"/>
        </w:rPr>
        <w:t>и</w:t>
      </w:r>
      <w:r>
        <w:rPr>
          <w:spacing w:val="-7"/>
          <w:w w:val="105"/>
        </w:rPr>
        <w:t xml:space="preserve"> </w:t>
      </w:r>
      <w:r>
        <w:rPr>
          <w:spacing w:val="-2"/>
          <w:w w:val="105"/>
        </w:rPr>
        <w:t>явлений;</w:t>
      </w:r>
    </w:p>
    <w:p w14:paraId="32A14793" w14:textId="77777777" w:rsidR="0006191A" w:rsidRDefault="00B04A97">
      <w:pPr>
        <w:pStyle w:val="a3"/>
        <w:spacing w:before="60" w:line="288" w:lineRule="auto"/>
        <w:ind w:right="870"/>
      </w:pPr>
      <w:r>
        <w:rPr>
          <w:w w:val="105"/>
        </w:rPr>
        <w:t>устанавливать существенный признак классификации географических объектов, процессов и явлений, основания для их сравнения;</w:t>
      </w:r>
    </w:p>
    <w:p w14:paraId="704395E9" w14:textId="77777777" w:rsidR="0006191A" w:rsidRDefault="00B04A97">
      <w:pPr>
        <w:pStyle w:val="a3"/>
        <w:spacing w:line="288" w:lineRule="auto"/>
        <w:ind w:right="868"/>
      </w:pPr>
      <w:r>
        <w:rPr>
          <w:w w:val="105"/>
        </w:rPr>
        <w:t>выявлять закономерности и противоречия в рассматриваемых фактах и данных наблюдений с учётом предложенной географической задачи;</w:t>
      </w:r>
    </w:p>
    <w:p w14:paraId="6BDAFEBB" w14:textId="77777777" w:rsidR="0006191A" w:rsidRDefault="00B04A97">
      <w:pPr>
        <w:pStyle w:val="a3"/>
        <w:spacing w:line="288" w:lineRule="auto"/>
        <w:ind w:right="870"/>
      </w:pPr>
      <w:r>
        <w:rPr>
          <w:w w:val="105"/>
        </w:rPr>
        <w:t>выявлять дефициты географической информации, данных, необходимых для решения поставленной задачи;</w:t>
      </w:r>
    </w:p>
    <w:p w14:paraId="4B6B4C23" w14:textId="77777777" w:rsidR="0006191A" w:rsidRDefault="00B04A97">
      <w:pPr>
        <w:pStyle w:val="a3"/>
        <w:spacing w:line="288" w:lineRule="auto"/>
        <w:ind w:right="866"/>
      </w:pPr>
      <w:r>
        <w:rPr>
          <w:w w:val="105"/>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54AC76" w14:textId="77777777" w:rsidR="0006191A" w:rsidRDefault="00B04A97">
      <w:pPr>
        <w:pStyle w:val="a3"/>
        <w:spacing w:line="290" w:lineRule="auto"/>
        <w:ind w:right="873"/>
      </w:pPr>
      <w:r>
        <w:rPr>
          <w:w w:val="10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1690B3A" w14:textId="77777777" w:rsidR="0006191A" w:rsidRDefault="00B04A97">
      <w:pPr>
        <w:pStyle w:val="a3"/>
        <w:spacing w:line="288" w:lineRule="auto"/>
        <w:ind w:right="857"/>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E07A52" w14:textId="77777777" w:rsidR="0006191A" w:rsidRDefault="00B04A97">
      <w:pPr>
        <w:pStyle w:val="a3"/>
        <w:spacing w:line="288" w:lineRule="auto"/>
        <w:ind w:right="868"/>
        <w:jc w:val="right"/>
      </w:pPr>
      <w:r>
        <w:t>использовать географические вопросы как исследовательский инструмент познания;</w:t>
      </w:r>
      <w:r>
        <w:rPr>
          <w:spacing w:val="40"/>
          <w:w w:val="105"/>
        </w:rPr>
        <w:t xml:space="preserve"> </w:t>
      </w:r>
      <w:r>
        <w:rPr>
          <w:w w:val="105"/>
        </w:rPr>
        <w:t>формулировать географические вопросы, фиксирующие разрыв между реальным и желательным</w:t>
      </w:r>
      <w:r>
        <w:rPr>
          <w:spacing w:val="15"/>
          <w:w w:val="105"/>
        </w:rPr>
        <w:t xml:space="preserve"> </w:t>
      </w:r>
      <w:r>
        <w:rPr>
          <w:w w:val="105"/>
        </w:rPr>
        <w:t>состоянием</w:t>
      </w:r>
      <w:r>
        <w:rPr>
          <w:spacing w:val="15"/>
          <w:w w:val="105"/>
        </w:rPr>
        <w:t xml:space="preserve"> </w:t>
      </w:r>
      <w:r>
        <w:rPr>
          <w:w w:val="105"/>
        </w:rPr>
        <w:t>ситуации,</w:t>
      </w:r>
      <w:r>
        <w:rPr>
          <w:spacing w:val="14"/>
          <w:w w:val="105"/>
        </w:rPr>
        <w:t xml:space="preserve"> </w:t>
      </w:r>
      <w:r>
        <w:rPr>
          <w:w w:val="105"/>
        </w:rPr>
        <w:t>объекта,</w:t>
      </w:r>
      <w:r>
        <w:rPr>
          <w:spacing w:val="13"/>
          <w:w w:val="105"/>
        </w:rPr>
        <w:t xml:space="preserve"> </w:t>
      </w:r>
      <w:r>
        <w:rPr>
          <w:w w:val="105"/>
        </w:rPr>
        <w:t>и</w:t>
      </w:r>
      <w:r>
        <w:rPr>
          <w:spacing w:val="17"/>
          <w:w w:val="105"/>
        </w:rPr>
        <w:t xml:space="preserve"> </w:t>
      </w:r>
      <w:r>
        <w:rPr>
          <w:w w:val="105"/>
        </w:rPr>
        <w:t>самостоятельно</w:t>
      </w:r>
      <w:r>
        <w:rPr>
          <w:spacing w:val="18"/>
          <w:w w:val="105"/>
        </w:rPr>
        <w:t xml:space="preserve"> </w:t>
      </w:r>
      <w:r>
        <w:rPr>
          <w:w w:val="105"/>
        </w:rPr>
        <w:t>устанавливать</w:t>
      </w:r>
      <w:r>
        <w:rPr>
          <w:spacing w:val="9"/>
          <w:w w:val="105"/>
        </w:rPr>
        <w:t xml:space="preserve"> </w:t>
      </w:r>
      <w:r>
        <w:rPr>
          <w:w w:val="105"/>
        </w:rPr>
        <w:t>искомое</w:t>
      </w:r>
      <w:r>
        <w:rPr>
          <w:spacing w:val="12"/>
          <w:w w:val="105"/>
        </w:rPr>
        <w:t xml:space="preserve"> </w:t>
      </w:r>
      <w:r>
        <w:rPr>
          <w:spacing w:val="-10"/>
          <w:w w:val="105"/>
        </w:rPr>
        <w:t>и</w:t>
      </w:r>
    </w:p>
    <w:p w14:paraId="3FC19C37" w14:textId="77777777" w:rsidR="0006191A" w:rsidRDefault="00B04A97">
      <w:pPr>
        <w:pStyle w:val="a3"/>
        <w:spacing w:line="263" w:lineRule="exact"/>
        <w:ind w:firstLine="0"/>
        <w:jc w:val="left"/>
      </w:pPr>
      <w:r>
        <w:rPr>
          <w:spacing w:val="-2"/>
          <w:w w:val="105"/>
        </w:rPr>
        <w:t>данное;</w:t>
      </w:r>
    </w:p>
    <w:p w14:paraId="0192D0B6" w14:textId="77777777" w:rsidR="0006191A" w:rsidRDefault="00B04A97">
      <w:pPr>
        <w:pStyle w:val="a3"/>
        <w:spacing w:before="45" w:line="288" w:lineRule="auto"/>
        <w:ind w:right="871"/>
      </w:pPr>
      <w:r>
        <w:rPr>
          <w:w w:val="105"/>
        </w:rPr>
        <w:t>формировать гипотезу об истинности собственных суждений и суждений других, аргументировать</w:t>
      </w:r>
      <w:r>
        <w:rPr>
          <w:spacing w:val="-16"/>
          <w:w w:val="105"/>
        </w:rPr>
        <w:t xml:space="preserve"> </w:t>
      </w:r>
      <w:r>
        <w:rPr>
          <w:w w:val="105"/>
        </w:rPr>
        <w:t>свою</w:t>
      </w:r>
      <w:r>
        <w:rPr>
          <w:spacing w:val="-11"/>
          <w:w w:val="105"/>
        </w:rPr>
        <w:t xml:space="preserve"> </w:t>
      </w:r>
      <w:r>
        <w:rPr>
          <w:w w:val="105"/>
        </w:rPr>
        <w:t>позицию,</w:t>
      </w:r>
      <w:r>
        <w:rPr>
          <w:spacing w:val="-15"/>
          <w:w w:val="105"/>
        </w:rPr>
        <w:t xml:space="preserve"> </w:t>
      </w:r>
      <w:r>
        <w:rPr>
          <w:w w:val="105"/>
        </w:rPr>
        <w:t>мнение</w:t>
      </w:r>
      <w:r>
        <w:rPr>
          <w:spacing w:val="-15"/>
          <w:w w:val="105"/>
        </w:rPr>
        <w:t xml:space="preserve"> </w:t>
      </w:r>
      <w:r>
        <w:rPr>
          <w:w w:val="105"/>
        </w:rPr>
        <w:t>по</w:t>
      </w:r>
      <w:r>
        <w:rPr>
          <w:spacing w:val="-14"/>
          <w:w w:val="105"/>
        </w:rPr>
        <w:t xml:space="preserve"> </w:t>
      </w:r>
      <w:r>
        <w:rPr>
          <w:w w:val="105"/>
        </w:rPr>
        <w:t>географическим</w:t>
      </w:r>
      <w:r>
        <w:rPr>
          <w:spacing w:val="-11"/>
          <w:w w:val="105"/>
        </w:rPr>
        <w:t xml:space="preserve"> </w:t>
      </w:r>
      <w:r>
        <w:rPr>
          <w:w w:val="105"/>
        </w:rPr>
        <w:t>аспектам</w:t>
      </w:r>
      <w:r>
        <w:rPr>
          <w:spacing w:val="-5"/>
          <w:w w:val="105"/>
        </w:rPr>
        <w:t xml:space="preserve"> </w:t>
      </w:r>
      <w:r>
        <w:rPr>
          <w:w w:val="105"/>
        </w:rPr>
        <w:t>различных</w:t>
      </w:r>
      <w:r>
        <w:rPr>
          <w:spacing w:val="-16"/>
          <w:w w:val="105"/>
        </w:rPr>
        <w:t xml:space="preserve"> </w:t>
      </w:r>
      <w:r>
        <w:rPr>
          <w:w w:val="105"/>
        </w:rPr>
        <w:t>вопросов и проблем;</w:t>
      </w:r>
    </w:p>
    <w:p w14:paraId="785D8AB7" w14:textId="77777777" w:rsidR="0006191A" w:rsidRDefault="00B04A97">
      <w:pPr>
        <w:pStyle w:val="a3"/>
        <w:spacing w:line="290" w:lineRule="auto"/>
        <w:ind w:right="869"/>
      </w:pPr>
      <w:r>
        <w:rPr>
          <w:w w:val="10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79F7BF4" w14:textId="77777777" w:rsidR="0006191A" w:rsidRDefault="00B04A97">
      <w:pPr>
        <w:pStyle w:val="a3"/>
        <w:spacing w:line="288" w:lineRule="auto"/>
        <w:ind w:right="876"/>
      </w:pPr>
      <w:r>
        <w:rPr>
          <w:w w:val="105"/>
        </w:rPr>
        <w:t xml:space="preserve">оценивать достоверность информации, полученной в ходе географического </w:t>
      </w:r>
      <w:r>
        <w:rPr>
          <w:spacing w:val="-2"/>
          <w:w w:val="105"/>
        </w:rPr>
        <w:t>исследования;</w:t>
      </w:r>
    </w:p>
    <w:p w14:paraId="7C630D30" w14:textId="77777777" w:rsidR="0006191A" w:rsidRDefault="00B04A97">
      <w:pPr>
        <w:pStyle w:val="a3"/>
        <w:spacing w:line="288" w:lineRule="auto"/>
        <w:ind w:right="867"/>
      </w:pPr>
      <w:r>
        <w:rPr>
          <w:w w:val="105"/>
        </w:rPr>
        <w:t>самостоятельно</w:t>
      </w:r>
      <w:r>
        <w:rPr>
          <w:spacing w:val="-8"/>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 xml:space="preserve">проведённого наблюдения или исследования, оценивать достоверность полученных результатов и </w:t>
      </w:r>
      <w:r>
        <w:rPr>
          <w:spacing w:val="-2"/>
          <w:w w:val="105"/>
        </w:rPr>
        <w:t>выводов;</w:t>
      </w:r>
    </w:p>
    <w:p w14:paraId="7EFDEA90" w14:textId="77777777" w:rsidR="0006191A" w:rsidRDefault="00B04A97">
      <w:pPr>
        <w:pStyle w:val="a3"/>
        <w:spacing w:line="288" w:lineRule="auto"/>
        <w:ind w:right="870"/>
      </w:pPr>
      <w:r>
        <w:rPr>
          <w:w w:val="105"/>
        </w:rPr>
        <w:t>прогнозировать возможное дальнейшее развитие географических объектов, процессов</w:t>
      </w:r>
      <w:r>
        <w:rPr>
          <w:spacing w:val="-2"/>
          <w:w w:val="105"/>
        </w:rPr>
        <w:t xml:space="preserve"> </w:t>
      </w:r>
      <w:r>
        <w:rPr>
          <w:w w:val="105"/>
        </w:rPr>
        <w:t>и явлений, событий и</w:t>
      </w:r>
      <w:r>
        <w:rPr>
          <w:spacing w:val="-2"/>
          <w:w w:val="105"/>
        </w:rPr>
        <w:t xml:space="preserve"> </w:t>
      </w:r>
      <w:r>
        <w:rPr>
          <w:w w:val="105"/>
        </w:rPr>
        <w:t>их</w:t>
      </w:r>
      <w:r>
        <w:rPr>
          <w:spacing w:val="-1"/>
          <w:w w:val="105"/>
        </w:rPr>
        <w:t xml:space="preserve"> </w:t>
      </w:r>
      <w:r>
        <w:rPr>
          <w:w w:val="105"/>
        </w:rPr>
        <w:t>последствия</w:t>
      </w:r>
      <w:r>
        <w:rPr>
          <w:spacing w:val="-6"/>
          <w:w w:val="105"/>
        </w:rPr>
        <w:t xml:space="preserve"> </w:t>
      </w:r>
      <w:r>
        <w:rPr>
          <w:w w:val="105"/>
        </w:rPr>
        <w:t>в аналогичных</w:t>
      </w:r>
      <w:r>
        <w:rPr>
          <w:spacing w:val="-7"/>
          <w:w w:val="105"/>
        </w:rPr>
        <w:t xml:space="preserve"> </w:t>
      </w:r>
      <w:r>
        <w:rPr>
          <w:w w:val="105"/>
        </w:rPr>
        <w:t>или сходных</w:t>
      </w:r>
      <w:r>
        <w:rPr>
          <w:spacing w:val="-1"/>
          <w:w w:val="105"/>
        </w:rPr>
        <w:t xml:space="preserve"> </w:t>
      </w:r>
      <w:r>
        <w:rPr>
          <w:w w:val="105"/>
        </w:rPr>
        <w:t xml:space="preserve">ситуациях, а также выдвигать предположения об их развитии в изменяющихся условиях окружающей </w:t>
      </w:r>
      <w:r>
        <w:rPr>
          <w:spacing w:val="-2"/>
          <w:w w:val="105"/>
        </w:rPr>
        <w:t>среды.</w:t>
      </w:r>
    </w:p>
    <w:p w14:paraId="6E1C8787" w14:textId="77777777" w:rsidR="0006191A" w:rsidRDefault="00B04A97">
      <w:pPr>
        <w:pStyle w:val="a3"/>
        <w:spacing w:line="288" w:lineRule="auto"/>
        <w:ind w:right="876"/>
      </w:pPr>
      <w:r>
        <w:rPr>
          <w:w w:val="105"/>
        </w:rPr>
        <w:t>У обучающегося будут сформированы умения работать с информацией как часть познавательных универсальных учебных действий:</w:t>
      </w:r>
    </w:p>
    <w:p w14:paraId="57883190"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EE25454" w14:textId="77777777" w:rsidR="0006191A" w:rsidRDefault="00B04A97">
      <w:pPr>
        <w:pStyle w:val="a3"/>
        <w:spacing w:line="288" w:lineRule="auto"/>
        <w:ind w:right="867"/>
      </w:pPr>
      <w:r>
        <w:rPr>
          <w:w w:val="105"/>
        </w:rPr>
        <w:t>выбирать, анализировать и интерпретировать географическую информацию различных видов и форм представления;</w:t>
      </w:r>
    </w:p>
    <w:p w14:paraId="6BC9ED62" w14:textId="77777777" w:rsidR="0006191A" w:rsidRDefault="00B04A97">
      <w:pPr>
        <w:pStyle w:val="a3"/>
        <w:spacing w:line="288" w:lineRule="auto"/>
        <w:ind w:right="867"/>
      </w:pPr>
      <w:r>
        <w:rPr>
          <w:w w:val="105"/>
        </w:rPr>
        <w:t>находить сходные аргументы, подтверждающие или опровергающие одну и ту же идею, в различных источниках географической информации;</w:t>
      </w:r>
    </w:p>
    <w:p w14:paraId="3CA4C4C2" w14:textId="77777777" w:rsidR="0006191A" w:rsidRDefault="0006191A">
      <w:pPr>
        <w:spacing w:line="288" w:lineRule="auto"/>
        <w:sectPr w:rsidR="0006191A">
          <w:pgSz w:w="11910" w:h="16850"/>
          <w:pgMar w:top="1060" w:right="0" w:bottom="1140" w:left="1420" w:header="0" w:footer="922" w:gutter="0"/>
          <w:cols w:space="720"/>
        </w:sectPr>
      </w:pPr>
    </w:p>
    <w:p w14:paraId="181D1F92" w14:textId="77777777" w:rsidR="0006191A" w:rsidRDefault="00B04A97">
      <w:pPr>
        <w:pStyle w:val="a3"/>
        <w:spacing w:before="71" w:line="295" w:lineRule="auto"/>
        <w:ind w:right="873"/>
      </w:pPr>
      <w:r>
        <w:rPr>
          <w:w w:val="105"/>
        </w:rPr>
        <w:lastRenderedPageBreak/>
        <w:t xml:space="preserve">самостоятельно выбирать оптимальную форму представления географической </w:t>
      </w:r>
      <w:r>
        <w:rPr>
          <w:spacing w:val="-2"/>
          <w:w w:val="105"/>
        </w:rPr>
        <w:t>информации;</w:t>
      </w:r>
    </w:p>
    <w:p w14:paraId="3050D664" w14:textId="77777777" w:rsidR="0006191A" w:rsidRDefault="00B04A97">
      <w:pPr>
        <w:pStyle w:val="a3"/>
        <w:spacing w:line="288" w:lineRule="auto"/>
        <w:ind w:right="874"/>
      </w:pPr>
      <w:r>
        <w:rPr>
          <w:w w:val="105"/>
        </w:rPr>
        <w:t>оценивать надёжность географической информации по критериям, предложенным учителем или сформулированным самостоятельно;</w:t>
      </w:r>
    </w:p>
    <w:p w14:paraId="283D9691" w14:textId="77777777" w:rsidR="0006191A" w:rsidRDefault="00B04A97">
      <w:pPr>
        <w:pStyle w:val="a3"/>
        <w:spacing w:line="263" w:lineRule="exact"/>
        <w:ind w:left="986" w:firstLine="0"/>
      </w:pPr>
      <w:r>
        <w:t>систематизировать</w:t>
      </w:r>
      <w:r>
        <w:rPr>
          <w:spacing w:val="43"/>
        </w:rPr>
        <w:t xml:space="preserve"> </w:t>
      </w:r>
      <w:r>
        <w:t>географическую</w:t>
      </w:r>
      <w:r>
        <w:rPr>
          <w:spacing w:val="41"/>
        </w:rPr>
        <w:t xml:space="preserve"> </w:t>
      </w:r>
      <w:r>
        <w:t>информацию</w:t>
      </w:r>
      <w:r>
        <w:rPr>
          <w:spacing w:val="41"/>
        </w:rPr>
        <w:t xml:space="preserve"> </w:t>
      </w:r>
      <w:r>
        <w:t>в</w:t>
      </w:r>
      <w:r>
        <w:rPr>
          <w:spacing w:val="42"/>
        </w:rPr>
        <w:t xml:space="preserve"> </w:t>
      </w:r>
      <w:r>
        <w:t>разных</w:t>
      </w:r>
      <w:r>
        <w:rPr>
          <w:spacing w:val="43"/>
        </w:rPr>
        <w:t xml:space="preserve"> </w:t>
      </w:r>
      <w:r>
        <w:rPr>
          <w:spacing w:val="-2"/>
        </w:rPr>
        <w:t>формах.</w:t>
      </w:r>
    </w:p>
    <w:p w14:paraId="5DC60327" w14:textId="77777777" w:rsidR="0006191A" w:rsidRDefault="00B04A97">
      <w:pPr>
        <w:pStyle w:val="a3"/>
        <w:spacing w:before="43"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073DE24" w14:textId="77777777" w:rsidR="0006191A" w:rsidRDefault="00B04A97">
      <w:pPr>
        <w:pStyle w:val="a3"/>
        <w:spacing w:line="288" w:lineRule="auto"/>
        <w:ind w:right="871"/>
      </w:pPr>
      <w:r>
        <w:t xml:space="preserve">формулировать суждения, выражать свою точку зрения по географическим аспектам </w:t>
      </w:r>
      <w:r>
        <w:rPr>
          <w:w w:val="105"/>
        </w:rPr>
        <w:t>различных вопросов в устных и письменных текстах;</w:t>
      </w:r>
    </w:p>
    <w:p w14:paraId="481DBEEE" w14:textId="77777777" w:rsidR="0006191A" w:rsidRDefault="00B04A97">
      <w:pPr>
        <w:pStyle w:val="a3"/>
        <w:spacing w:line="288" w:lineRule="auto"/>
        <w:ind w:right="870"/>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w:t>
      </w:r>
      <w:r>
        <w:rPr>
          <w:spacing w:val="-3"/>
          <w:w w:val="105"/>
        </w:rPr>
        <w:t xml:space="preserve"> </w:t>
      </w:r>
      <w:r>
        <w:rPr>
          <w:w w:val="105"/>
        </w:rPr>
        <w:t>(или)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 xml:space="preserve">темы и высказывать идеи, нацеленные на решение задачи и поддержание благожелательности </w:t>
      </w:r>
      <w:r>
        <w:rPr>
          <w:spacing w:val="-2"/>
          <w:w w:val="105"/>
        </w:rPr>
        <w:t>общения;</w:t>
      </w:r>
    </w:p>
    <w:p w14:paraId="38327E9D" w14:textId="77777777" w:rsidR="0006191A" w:rsidRDefault="00B04A97">
      <w:pPr>
        <w:pStyle w:val="a3"/>
        <w:spacing w:line="295" w:lineRule="auto"/>
        <w:ind w:right="854"/>
      </w:pPr>
      <w:r>
        <w:rPr>
          <w:w w:val="105"/>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43011D3" w14:textId="77777777" w:rsidR="0006191A" w:rsidRDefault="00B04A97">
      <w:pPr>
        <w:pStyle w:val="a3"/>
        <w:spacing w:line="255" w:lineRule="exact"/>
        <w:ind w:left="986" w:firstLine="0"/>
      </w:pPr>
      <w:r>
        <w:t>публично</w:t>
      </w:r>
      <w:r>
        <w:rPr>
          <w:spacing w:val="42"/>
        </w:rPr>
        <w:t xml:space="preserve"> </w:t>
      </w:r>
      <w:r>
        <w:t>представлять</w:t>
      </w:r>
      <w:r>
        <w:rPr>
          <w:spacing w:val="48"/>
        </w:rPr>
        <w:t xml:space="preserve"> </w:t>
      </w:r>
      <w:r>
        <w:t>результаты</w:t>
      </w:r>
      <w:r>
        <w:rPr>
          <w:spacing w:val="34"/>
        </w:rPr>
        <w:t xml:space="preserve"> </w:t>
      </w:r>
      <w:r>
        <w:t>выполненного</w:t>
      </w:r>
      <w:r>
        <w:rPr>
          <w:spacing w:val="31"/>
        </w:rPr>
        <w:t xml:space="preserve"> </w:t>
      </w:r>
      <w:r>
        <w:t>исследования</w:t>
      </w:r>
      <w:r>
        <w:rPr>
          <w:spacing w:val="34"/>
        </w:rPr>
        <w:t xml:space="preserve"> </w:t>
      </w:r>
      <w:r>
        <w:t>или</w:t>
      </w:r>
      <w:r>
        <w:rPr>
          <w:spacing w:val="41"/>
        </w:rPr>
        <w:t xml:space="preserve"> </w:t>
      </w:r>
      <w:r>
        <w:rPr>
          <w:spacing w:val="-2"/>
        </w:rPr>
        <w:t>проекта.</w:t>
      </w:r>
    </w:p>
    <w:p w14:paraId="43287563" w14:textId="77777777" w:rsidR="0006191A" w:rsidRDefault="00B04A97">
      <w:pPr>
        <w:pStyle w:val="a3"/>
        <w:spacing w:before="50"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022C377A" w14:textId="77777777" w:rsidR="0006191A" w:rsidRDefault="00B04A97">
      <w:pPr>
        <w:pStyle w:val="a3"/>
        <w:spacing w:line="288" w:lineRule="auto"/>
        <w:ind w:right="870"/>
      </w:pPr>
      <w:r>
        <w:rPr>
          <w:w w:val="105"/>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558F4FF"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70BBC4E2" w14:textId="77777777" w:rsidR="0006191A" w:rsidRDefault="00B04A97">
      <w:pPr>
        <w:pStyle w:val="a3"/>
        <w:spacing w:line="288" w:lineRule="auto"/>
        <w:ind w:left="986" w:right="867" w:firstLine="0"/>
      </w:pPr>
      <w:r>
        <w:rPr>
          <w:w w:val="105"/>
        </w:rPr>
        <w:t xml:space="preserve">У обучающегося будут сформированы умения совместной деятельности: </w:t>
      </w:r>
      <w:r>
        <w:t>принимать</w:t>
      </w:r>
      <w:r>
        <w:rPr>
          <w:spacing w:val="21"/>
        </w:rPr>
        <w:t xml:space="preserve"> </w:t>
      </w:r>
      <w:r>
        <w:t>цель</w:t>
      </w:r>
      <w:r>
        <w:rPr>
          <w:spacing w:val="44"/>
        </w:rPr>
        <w:t xml:space="preserve"> </w:t>
      </w:r>
      <w:r>
        <w:t>совместной</w:t>
      </w:r>
      <w:r>
        <w:rPr>
          <w:spacing w:val="24"/>
        </w:rPr>
        <w:t xml:space="preserve"> </w:t>
      </w:r>
      <w:r>
        <w:t>деятельности</w:t>
      </w:r>
      <w:r>
        <w:rPr>
          <w:spacing w:val="25"/>
        </w:rPr>
        <w:t xml:space="preserve"> </w:t>
      </w:r>
      <w:r>
        <w:t>при</w:t>
      </w:r>
      <w:r>
        <w:rPr>
          <w:spacing w:val="24"/>
        </w:rPr>
        <w:t xml:space="preserve"> </w:t>
      </w:r>
      <w:r>
        <w:t>выполнении</w:t>
      </w:r>
      <w:r>
        <w:rPr>
          <w:spacing w:val="25"/>
        </w:rPr>
        <w:t xml:space="preserve"> </w:t>
      </w:r>
      <w:r>
        <w:t>учебных</w:t>
      </w:r>
      <w:r>
        <w:rPr>
          <w:spacing w:val="17"/>
        </w:rPr>
        <w:t xml:space="preserve"> </w:t>
      </w:r>
      <w:r>
        <w:rPr>
          <w:spacing w:val="-2"/>
        </w:rPr>
        <w:t>географических</w:t>
      </w:r>
    </w:p>
    <w:p w14:paraId="6E7D18BF" w14:textId="77777777" w:rsidR="0006191A" w:rsidRDefault="00B04A97">
      <w:pPr>
        <w:pStyle w:val="a3"/>
        <w:spacing w:line="295" w:lineRule="auto"/>
        <w:ind w:right="870" w:firstLine="0"/>
      </w:pPr>
      <w:r>
        <w:rPr>
          <w:w w:val="105"/>
        </w:rPr>
        <w:t>проектов, коллективно строить действия по её достижению: распределять роли, договариваться, обсуждать процесс и результат совместной работы;</w:t>
      </w:r>
    </w:p>
    <w:p w14:paraId="502B40F6" w14:textId="77777777" w:rsidR="0006191A" w:rsidRDefault="00B04A97">
      <w:pPr>
        <w:pStyle w:val="a3"/>
        <w:spacing w:line="288" w:lineRule="auto"/>
        <w:ind w:right="856"/>
      </w:pPr>
      <w:r>
        <w:rPr>
          <w:w w:val="105"/>
        </w:rPr>
        <w:t xml:space="preserve">планировать организацию совместной работы, при выполнении учебных </w:t>
      </w:r>
      <w:r>
        <w:rPr>
          <w:w w:val="105"/>
          <w:position w:val="1"/>
        </w:rPr>
        <w:t xml:space="preserve">географических проектов определять свою роль </w:t>
      </w:r>
      <w:r>
        <w:rPr>
          <w:w w:val="105"/>
        </w:rPr>
        <w:t>(</w:t>
      </w:r>
      <w:r>
        <w:rPr>
          <w:w w:val="105"/>
          <w:position w:val="1"/>
        </w:rPr>
        <w:t xml:space="preserve">с учётом предпочтений и возможностей </w:t>
      </w:r>
      <w:r>
        <w:rPr>
          <w:w w:val="105"/>
        </w:rP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67F4A9" w14:textId="77777777" w:rsidR="0006191A" w:rsidRDefault="00B04A97">
      <w:pPr>
        <w:pStyle w:val="a3"/>
        <w:spacing w:line="290" w:lineRule="auto"/>
        <w:ind w:right="870"/>
      </w:pPr>
      <w:r>
        <w:rPr>
          <w:w w:val="105"/>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21C252" w14:textId="77777777" w:rsidR="0006191A" w:rsidRDefault="00B04A97">
      <w:pPr>
        <w:pStyle w:val="a3"/>
        <w:spacing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328B635" w14:textId="77777777" w:rsidR="0006191A" w:rsidRDefault="00B04A97">
      <w:pPr>
        <w:pStyle w:val="a3"/>
        <w:spacing w:line="264" w:lineRule="exact"/>
        <w:ind w:left="986" w:firstLine="0"/>
      </w:pPr>
      <w:r>
        <w:rPr>
          <w:w w:val="105"/>
        </w:rPr>
        <w:t>владеть</w:t>
      </w:r>
      <w:r>
        <w:rPr>
          <w:spacing w:val="-16"/>
          <w:w w:val="105"/>
        </w:rPr>
        <w:t xml:space="preserve"> </w:t>
      </w:r>
      <w:r>
        <w:rPr>
          <w:w w:val="105"/>
        </w:rPr>
        <w:t>способами</w:t>
      </w:r>
      <w:r>
        <w:rPr>
          <w:spacing w:val="-10"/>
          <w:w w:val="105"/>
        </w:rPr>
        <w:t xml:space="preserve"> </w:t>
      </w:r>
      <w:r>
        <w:rPr>
          <w:w w:val="105"/>
        </w:rPr>
        <w:t>самоконтроля</w:t>
      </w:r>
      <w:r>
        <w:rPr>
          <w:spacing w:val="-16"/>
          <w:w w:val="105"/>
        </w:rPr>
        <w:t xml:space="preserve"> </w:t>
      </w:r>
      <w:r>
        <w:rPr>
          <w:w w:val="105"/>
        </w:rPr>
        <w:t>и</w:t>
      </w:r>
      <w:r>
        <w:rPr>
          <w:spacing w:val="-10"/>
          <w:w w:val="105"/>
        </w:rPr>
        <w:t xml:space="preserve"> </w:t>
      </w:r>
      <w:r>
        <w:rPr>
          <w:spacing w:val="-2"/>
          <w:w w:val="105"/>
        </w:rPr>
        <w:t>рефлексии;</w:t>
      </w:r>
    </w:p>
    <w:p w14:paraId="1BE2D0D2" w14:textId="77777777" w:rsidR="0006191A" w:rsidRDefault="00B04A97">
      <w:pPr>
        <w:pStyle w:val="a3"/>
        <w:spacing w:before="31" w:line="288" w:lineRule="auto"/>
        <w:ind w:right="872"/>
      </w:pPr>
      <w:r>
        <w:rPr>
          <w:w w:val="105"/>
        </w:rPr>
        <w:t>объяснять причины достижения (недостижения) результатов деятельности, давать оценку приобретённому опыту;</w:t>
      </w:r>
    </w:p>
    <w:p w14:paraId="6771B94A" w14:textId="77777777" w:rsidR="0006191A" w:rsidRDefault="00B04A97">
      <w:pPr>
        <w:pStyle w:val="a3"/>
        <w:spacing w:line="288" w:lineRule="auto"/>
        <w:ind w:right="859"/>
      </w:pPr>
      <w:r>
        <w:rPr>
          <w:w w:val="105"/>
        </w:rPr>
        <w:t>вносить коррективы</w:t>
      </w:r>
      <w:r>
        <w:rPr>
          <w:spacing w:val="-1"/>
          <w:w w:val="105"/>
        </w:rPr>
        <w:t xml:space="preserve"> </w:t>
      </w:r>
      <w:r>
        <w:rPr>
          <w:w w:val="105"/>
        </w:rPr>
        <w:t>в деятельность на основе</w:t>
      </w:r>
      <w:r>
        <w:rPr>
          <w:spacing w:val="-4"/>
          <w:w w:val="105"/>
        </w:rPr>
        <w:t xml:space="preserve"> </w:t>
      </w:r>
      <w:r>
        <w:rPr>
          <w:w w:val="105"/>
        </w:rPr>
        <w:t>новых обстоятельств,</w:t>
      </w:r>
      <w:r>
        <w:rPr>
          <w:spacing w:val="-1"/>
          <w:w w:val="105"/>
        </w:rPr>
        <w:t xml:space="preserve"> </w:t>
      </w:r>
      <w:r>
        <w:rPr>
          <w:w w:val="105"/>
        </w:rPr>
        <w:t>изменившихся ситуаций, установленных ошибок, возникших трудностей;</w:t>
      </w:r>
    </w:p>
    <w:p w14:paraId="10DE4425" w14:textId="77777777" w:rsidR="0006191A" w:rsidRDefault="00B04A97">
      <w:pPr>
        <w:pStyle w:val="a3"/>
        <w:spacing w:line="288" w:lineRule="auto"/>
        <w:ind w:left="986" w:right="3289" w:firstLine="0"/>
        <w:jc w:val="left"/>
      </w:pPr>
      <w:r>
        <w:rPr>
          <w:w w:val="105"/>
        </w:rPr>
        <w:t>оценивать</w:t>
      </w:r>
      <w:r>
        <w:rPr>
          <w:spacing w:val="-16"/>
          <w:w w:val="105"/>
        </w:rPr>
        <w:t xml:space="preserve"> </w:t>
      </w:r>
      <w:r>
        <w:rPr>
          <w:w w:val="105"/>
        </w:rPr>
        <w:t>соответствие</w:t>
      </w:r>
      <w:r>
        <w:rPr>
          <w:spacing w:val="-15"/>
          <w:w w:val="105"/>
        </w:rPr>
        <w:t xml:space="preserve"> </w:t>
      </w:r>
      <w:r>
        <w:rPr>
          <w:w w:val="105"/>
        </w:rPr>
        <w:t>результата</w:t>
      </w:r>
      <w:r>
        <w:rPr>
          <w:spacing w:val="-15"/>
          <w:w w:val="105"/>
        </w:rPr>
        <w:t xml:space="preserve"> </w:t>
      </w:r>
      <w:r>
        <w:rPr>
          <w:w w:val="105"/>
        </w:rPr>
        <w:t>цели</w:t>
      </w:r>
      <w:r>
        <w:rPr>
          <w:spacing w:val="-15"/>
          <w:w w:val="105"/>
        </w:rPr>
        <w:t xml:space="preserve"> </w:t>
      </w:r>
      <w:r>
        <w:rPr>
          <w:w w:val="105"/>
        </w:rPr>
        <w:t>и</w:t>
      </w:r>
      <w:r>
        <w:rPr>
          <w:spacing w:val="-15"/>
          <w:w w:val="105"/>
        </w:rPr>
        <w:t xml:space="preserve"> </w:t>
      </w:r>
      <w:r>
        <w:rPr>
          <w:w w:val="105"/>
        </w:rPr>
        <w:t>условиям; принятие себя и других:</w:t>
      </w:r>
    </w:p>
    <w:p w14:paraId="39E90760" w14:textId="77777777" w:rsidR="0006191A" w:rsidRDefault="00B04A97">
      <w:pPr>
        <w:pStyle w:val="a3"/>
        <w:spacing w:line="264" w:lineRule="exact"/>
        <w:ind w:left="986" w:firstLine="0"/>
        <w:jc w:val="left"/>
      </w:pPr>
      <w:r>
        <w:t>осознанно</w:t>
      </w:r>
      <w:r>
        <w:rPr>
          <w:spacing w:val="27"/>
        </w:rPr>
        <w:t xml:space="preserve"> </w:t>
      </w:r>
      <w:r>
        <w:t>относиться</w:t>
      </w:r>
      <w:r>
        <w:rPr>
          <w:spacing w:val="21"/>
        </w:rPr>
        <w:t xml:space="preserve"> </w:t>
      </w:r>
      <w:r>
        <w:t>к</w:t>
      </w:r>
      <w:r>
        <w:rPr>
          <w:spacing w:val="32"/>
        </w:rPr>
        <w:t xml:space="preserve"> </w:t>
      </w:r>
      <w:r>
        <w:t>другому</w:t>
      </w:r>
      <w:r>
        <w:rPr>
          <w:spacing w:val="18"/>
        </w:rPr>
        <w:t xml:space="preserve"> </w:t>
      </w:r>
      <w:r>
        <w:t>человеку,</w:t>
      </w:r>
      <w:r>
        <w:rPr>
          <w:spacing w:val="31"/>
        </w:rPr>
        <w:t xml:space="preserve"> </w:t>
      </w:r>
      <w:r>
        <w:t>его</w:t>
      </w:r>
      <w:r>
        <w:rPr>
          <w:spacing w:val="28"/>
        </w:rPr>
        <w:t xml:space="preserve"> </w:t>
      </w:r>
      <w:r>
        <w:rPr>
          <w:spacing w:val="-2"/>
        </w:rPr>
        <w:t>мнению;</w:t>
      </w:r>
    </w:p>
    <w:p w14:paraId="3BCCAFBD" w14:textId="77777777" w:rsidR="0006191A" w:rsidRDefault="0006191A">
      <w:pPr>
        <w:spacing w:line="264" w:lineRule="exact"/>
        <w:sectPr w:rsidR="0006191A">
          <w:pgSz w:w="11910" w:h="16850"/>
          <w:pgMar w:top="1060" w:right="0" w:bottom="1140" w:left="1420" w:header="0" w:footer="922" w:gutter="0"/>
          <w:cols w:space="720"/>
        </w:sectPr>
      </w:pPr>
    </w:p>
    <w:p w14:paraId="367EB28A" w14:textId="77777777" w:rsidR="0006191A" w:rsidRDefault="00B04A97">
      <w:pPr>
        <w:pStyle w:val="a3"/>
        <w:spacing w:before="71"/>
        <w:ind w:left="986" w:firstLine="0"/>
      </w:pPr>
      <w:r>
        <w:rPr>
          <w:w w:val="105"/>
        </w:rPr>
        <w:lastRenderedPageBreak/>
        <w:t>признавать</w:t>
      </w:r>
      <w:r>
        <w:rPr>
          <w:spacing w:val="-4"/>
          <w:w w:val="105"/>
        </w:rPr>
        <w:t xml:space="preserve"> </w:t>
      </w:r>
      <w:r>
        <w:rPr>
          <w:w w:val="105"/>
        </w:rPr>
        <w:t>своё</w:t>
      </w:r>
      <w:r>
        <w:rPr>
          <w:spacing w:val="-13"/>
          <w:w w:val="105"/>
        </w:rPr>
        <w:t xml:space="preserve"> </w:t>
      </w:r>
      <w:r>
        <w:rPr>
          <w:w w:val="105"/>
        </w:rPr>
        <w:t>право</w:t>
      </w:r>
      <w:r>
        <w:rPr>
          <w:spacing w:val="-12"/>
          <w:w w:val="105"/>
        </w:rPr>
        <w:t xml:space="preserve"> </w:t>
      </w:r>
      <w:r>
        <w:rPr>
          <w:w w:val="105"/>
        </w:rPr>
        <w:t>на</w:t>
      </w:r>
      <w:r>
        <w:rPr>
          <w:spacing w:val="-1"/>
          <w:w w:val="105"/>
        </w:rPr>
        <w:t xml:space="preserve"> </w:t>
      </w:r>
      <w:r>
        <w:rPr>
          <w:w w:val="105"/>
        </w:rPr>
        <w:t>ошибку</w:t>
      </w:r>
      <w:r>
        <w:rPr>
          <w:spacing w:val="-12"/>
          <w:w w:val="105"/>
        </w:rPr>
        <w:t xml:space="preserve"> </w:t>
      </w:r>
      <w:r>
        <w:rPr>
          <w:w w:val="105"/>
        </w:rPr>
        <w:t>и</w:t>
      </w:r>
      <w:r>
        <w:rPr>
          <w:spacing w:val="-1"/>
          <w:w w:val="105"/>
        </w:rPr>
        <w:t xml:space="preserve"> </w:t>
      </w:r>
      <w:r>
        <w:rPr>
          <w:w w:val="105"/>
        </w:rPr>
        <w:t>такое</w:t>
      </w:r>
      <w:r>
        <w:rPr>
          <w:spacing w:val="-13"/>
          <w:w w:val="105"/>
        </w:rPr>
        <w:t xml:space="preserve"> </w:t>
      </w:r>
      <w:r>
        <w:rPr>
          <w:w w:val="105"/>
        </w:rPr>
        <w:t>же</w:t>
      </w:r>
      <w:r>
        <w:rPr>
          <w:spacing w:val="-13"/>
          <w:w w:val="105"/>
        </w:rPr>
        <w:t xml:space="preserve"> </w:t>
      </w:r>
      <w:r>
        <w:rPr>
          <w:w w:val="105"/>
        </w:rPr>
        <w:t>право</w:t>
      </w:r>
      <w:r>
        <w:rPr>
          <w:spacing w:val="-12"/>
          <w:w w:val="105"/>
        </w:rPr>
        <w:t xml:space="preserve"> </w:t>
      </w:r>
      <w:r>
        <w:rPr>
          <w:spacing w:val="-2"/>
          <w:w w:val="105"/>
        </w:rPr>
        <w:t>другого.</w:t>
      </w:r>
    </w:p>
    <w:p w14:paraId="3594198C" w14:textId="77777777" w:rsidR="0006191A" w:rsidRDefault="00B04A97">
      <w:pPr>
        <w:pStyle w:val="a3"/>
        <w:spacing w:before="60" w:line="288" w:lineRule="auto"/>
        <w:ind w:right="876"/>
      </w:pPr>
      <w:r>
        <w:rPr>
          <w:w w:val="105"/>
        </w:rPr>
        <w:t>Предметные результаты освоения программы по географии. К концу 5 класса обучающийся научится:</w:t>
      </w:r>
    </w:p>
    <w:p w14:paraId="0DA4D94B" w14:textId="77777777" w:rsidR="0006191A" w:rsidRDefault="00B04A97">
      <w:pPr>
        <w:pStyle w:val="a3"/>
        <w:spacing w:line="288" w:lineRule="auto"/>
        <w:ind w:right="875"/>
      </w:pPr>
      <w:r>
        <w:rPr>
          <w:w w:val="105"/>
        </w:rPr>
        <w:t>приводить примеры географических объектов, процессов и явлений, изучаемых различными ветвями географической науки;</w:t>
      </w:r>
    </w:p>
    <w:p w14:paraId="0830C606" w14:textId="77777777" w:rsidR="0006191A" w:rsidRDefault="00B04A97">
      <w:pPr>
        <w:pStyle w:val="a3"/>
        <w:spacing w:line="264" w:lineRule="exact"/>
        <w:ind w:left="986" w:firstLine="0"/>
      </w:pPr>
      <w:r>
        <w:t>приводить</w:t>
      </w:r>
      <w:r>
        <w:rPr>
          <w:spacing w:val="39"/>
        </w:rPr>
        <w:t xml:space="preserve"> </w:t>
      </w:r>
      <w:r>
        <w:t>примеры</w:t>
      </w:r>
      <w:r>
        <w:rPr>
          <w:spacing w:val="27"/>
        </w:rPr>
        <w:t xml:space="preserve"> </w:t>
      </w:r>
      <w:r>
        <w:t>методов</w:t>
      </w:r>
      <w:r>
        <w:rPr>
          <w:spacing w:val="33"/>
        </w:rPr>
        <w:t xml:space="preserve"> </w:t>
      </w:r>
      <w:r>
        <w:t>исследования,</w:t>
      </w:r>
      <w:r>
        <w:rPr>
          <w:spacing w:val="51"/>
        </w:rPr>
        <w:t xml:space="preserve"> </w:t>
      </w:r>
      <w:r>
        <w:t>применяемых</w:t>
      </w:r>
      <w:r>
        <w:rPr>
          <w:spacing w:val="25"/>
        </w:rPr>
        <w:t xml:space="preserve"> </w:t>
      </w:r>
      <w:r>
        <w:t>в</w:t>
      </w:r>
      <w:r>
        <w:rPr>
          <w:spacing w:val="33"/>
        </w:rPr>
        <w:t xml:space="preserve"> </w:t>
      </w:r>
      <w:r>
        <w:rPr>
          <w:spacing w:val="-2"/>
        </w:rPr>
        <w:t>географии;</w:t>
      </w:r>
    </w:p>
    <w:p w14:paraId="52299B5C" w14:textId="77777777" w:rsidR="0006191A" w:rsidRDefault="00B04A97">
      <w:pPr>
        <w:pStyle w:val="a3"/>
        <w:spacing w:before="51" w:line="288" w:lineRule="auto"/>
        <w:ind w:right="860"/>
      </w:pPr>
      <w:r>
        <w:rPr>
          <w:w w:val="105"/>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13A07B1" w14:textId="77777777" w:rsidR="0006191A" w:rsidRDefault="00B04A97">
      <w:pPr>
        <w:pStyle w:val="a3"/>
        <w:spacing w:line="288" w:lineRule="auto"/>
        <w:ind w:right="869"/>
      </w:pPr>
      <w:r>
        <w:rPr>
          <w:w w:val="105"/>
        </w:rPr>
        <w:t>интегрировать</w:t>
      </w:r>
      <w:r>
        <w:rPr>
          <w:spacing w:val="-2"/>
          <w:w w:val="105"/>
        </w:rPr>
        <w:t xml:space="preserve"> </w:t>
      </w:r>
      <w:r>
        <w:rPr>
          <w:w w:val="105"/>
        </w:rPr>
        <w:t>и интерпретировать</w:t>
      </w:r>
      <w:r>
        <w:rPr>
          <w:spacing w:val="-2"/>
          <w:w w:val="105"/>
        </w:rPr>
        <w:t xml:space="preserve"> </w:t>
      </w:r>
      <w:r>
        <w:rPr>
          <w:w w:val="105"/>
        </w:rPr>
        <w:t>информацию о</w:t>
      </w:r>
      <w:r>
        <w:rPr>
          <w:spacing w:val="-5"/>
          <w:w w:val="105"/>
        </w:rPr>
        <w:t xml:space="preserve"> </w:t>
      </w:r>
      <w:r>
        <w:rPr>
          <w:w w:val="105"/>
        </w:rPr>
        <w:t>путешествиях</w:t>
      </w:r>
      <w:r>
        <w:rPr>
          <w:spacing w:val="-5"/>
          <w:w w:val="105"/>
        </w:rPr>
        <w:t xml:space="preserve"> </w:t>
      </w:r>
      <w:r>
        <w:rPr>
          <w:w w:val="105"/>
        </w:rPr>
        <w:t>и географических исследованиях Земли, представленную в одном или нескольких источниках;</w:t>
      </w:r>
    </w:p>
    <w:p w14:paraId="4A45E106" w14:textId="77777777" w:rsidR="0006191A" w:rsidRDefault="00B04A97">
      <w:pPr>
        <w:pStyle w:val="a3"/>
        <w:spacing w:line="288" w:lineRule="auto"/>
        <w:ind w:left="986" w:right="1641" w:firstLine="0"/>
      </w:pPr>
      <w:r>
        <w:rPr>
          <w:w w:val="105"/>
        </w:rPr>
        <w:t>иметь</w:t>
      </w:r>
      <w:r>
        <w:rPr>
          <w:spacing w:val="-13"/>
          <w:w w:val="105"/>
        </w:rPr>
        <w:t xml:space="preserve"> </w:t>
      </w:r>
      <w:r>
        <w:rPr>
          <w:w w:val="105"/>
        </w:rPr>
        <w:t>представление</w:t>
      </w:r>
      <w:r>
        <w:rPr>
          <w:spacing w:val="-12"/>
          <w:w w:val="105"/>
        </w:rPr>
        <w:t xml:space="preserve"> </w:t>
      </w:r>
      <w:r>
        <w:rPr>
          <w:w w:val="105"/>
        </w:rPr>
        <w:t>о</w:t>
      </w:r>
      <w:r>
        <w:rPr>
          <w:spacing w:val="-16"/>
          <w:w w:val="105"/>
        </w:rPr>
        <w:t xml:space="preserve"> </w:t>
      </w:r>
      <w:r>
        <w:rPr>
          <w:w w:val="105"/>
        </w:rPr>
        <w:t>вкладе</w:t>
      </w:r>
      <w:r>
        <w:rPr>
          <w:spacing w:val="-12"/>
          <w:w w:val="105"/>
        </w:rPr>
        <w:t xml:space="preserve"> </w:t>
      </w:r>
      <w:r>
        <w:rPr>
          <w:w w:val="105"/>
        </w:rPr>
        <w:t>великих</w:t>
      </w:r>
      <w:r>
        <w:rPr>
          <w:spacing w:val="-12"/>
          <w:w w:val="105"/>
        </w:rPr>
        <w:t xml:space="preserve"> </w:t>
      </w:r>
      <w:r>
        <w:rPr>
          <w:w w:val="105"/>
        </w:rPr>
        <w:t>путешественников</w:t>
      </w:r>
      <w:r>
        <w:rPr>
          <w:spacing w:val="-12"/>
          <w:w w:val="105"/>
        </w:rPr>
        <w:t xml:space="preserve"> </w:t>
      </w:r>
      <w:r>
        <w:rPr>
          <w:w w:val="105"/>
        </w:rPr>
        <w:t>в</w:t>
      </w:r>
      <w:r>
        <w:rPr>
          <w:spacing w:val="-12"/>
          <w:w w:val="105"/>
        </w:rPr>
        <w:t xml:space="preserve"> </w:t>
      </w:r>
      <w:r>
        <w:rPr>
          <w:w w:val="105"/>
        </w:rPr>
        <w:t>изучение</w:t>
      </w:r>
      <w:r>
        <w:rPr>
          <w:spacing w:val="-16"/>
          <w:w w:val="105"/>
        </w:rPr>
        <w:t xml:space="preserve"> </w:t>
      </w:r>
      <w:r>
        <w:rPr>
          <w:w w:val="105"/>
        </w:rPr>
        <w:t>Земли; описывать и сравнивать маршруты их путешествий;</w:t>
      </w:r>
    </w:p>
    <w:p w14:paraId="75D68735" w14:textId="77777777" w:rsidR="0006191A" w:rsidRDefault="00B04A97">
      <w:pPr>
        <w:pStyle w:val="a3"/>
        <w:spacing w:before="4" w:line="288" w:lineRule="auto"/>
        <w:ind w:right="855"/>
      </w:pPr>
      <w:r>
        <w:rPr>
          <w:w w:val="105"/>
        </w:rPr>
        <w:t>находить</w:t>
      </w:r>
      <w:r>
        <w:rPr>
          <w:spacing w:val="-14"/>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источниках</w:t>
      </w:r>
      <w:r>
        <w:rPr>
          <w:spacing w:val="-11"/>
          <w:w w:val="105"/>
        </w:rPr>
        <w:t xml:space="preserve"> </w:t>
      </w:r>
      <w:r>
        <w:rPr>
          <w:w w:val="105"/>
        </w:rPr>
        <w:t>информации</w:t>
      </w:r>
      <w:r>
        <w:rPr>
          <w:spacing w:val="-12"/>
          <w:w w:val="105"/>
        </w:rPr>
        <w:t xml:space="preserve"> </w:t>
      </w:r>
      <w:r>
        <w:rPr>
          <w:w w:val="105"/>
        </w:rPr>
        <w:t>(включая</w:t>
      </w:r>
      <w:r>
        <w:rPr>
          <w:spacing w:val="-15"/>
          <w:w w:val="105"/>
        </w:rPr>
        <w:t xml:space="preserve"> </w:t>
      </w:r>
      <w:r>
        <w:rPr>
          <w:w w:val="105"/>
        </w:rPr>
        <w:t>интернет-ресурсы)</w:t>
      </w:r>
      <w:r>
        <w:rPr>
          <w:spacing w:val="-8"/>
          <w:w w:val="105"/>
        </w:rPr>
        <w:t xml:space="preserve"> </w:t>
      </w:r>
      <w:r>
        <w:rPr>
          <w:w w:val="105"/>
        </w:rPr>
        <w:t>факты, позволяющие оценить вклад российских путешественников и исследователей в развитие знаний о Земле;</w:t>
      </w:r>
    </w:p>
    <w:p w14:paraId="420DE8E6" w14:textId="77777777" w:rsidR="0006191A" w:rsidRDefault="00B04A97">
      <w:pPr>
        <w:pStyle w:val="a3"/>
        <w:spacing w:line="288" w:lineRule="auto"/>
        <w:ind w:right="857"/>
      </w:pPr>
      <w:r>
        <w:rPr>
          <w:w w:val="105"/>
        </w:rPr>
        <w:t>определять направления, расстояния по плану местности и по географическим картам, географические координаты по географическим картам;</w:t>
      </w:r>
    </w:p>
    <w:p w14:paraId="2AACA815" w14:textId="77777777" w:rsidR="0006191A" w:rsidRDefault="00B04A97">
      <w:pPr>
        <w:pStyle w:val="a3"/>
        <w:spacing w:line="288" w:lineRule="auto"/>
        <w:ind w:right="848"/>
      </w:pPr>
      <w:r>
        <w:rPr>
          <w:w w:val="105"/>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spacing w:val="-16"/>
          <w:w w:val="105"/>
        </w:rPr>
        <w:t xml:space="preserve"> </w:t>
      </w:r>
      <w:r>
        <w:rPr>
          <w:w w:val="105"/>
        </w:rPr>
        <w:t>- ориентированных задач;</w:t>
      </w:r>
    </w:p>
    <w:p w14:paraId="3CB8F004" w14:textId="77777777" w:rsidR="0006191A" w:rsidRDefault="00B04A97">
      <w:pPr>
        <w:pStyle w:val="a3"/>
        <w:spacing w:line="263" w:lineRule="exact"/>
        <w:ind w:left="986" w:firstLine="0"/>
      </w:pPr>
      <w:r>
        <w:rPr>
          <w:w w:val="105"/>
        </w:rPr>
        <w:t>применять</w:t>
      </w:r>
      <w:r>
        <w:rPr>
          <w:spacing w:val="-6"/>
          <w:w w:val="105"/>
        </w:rPr>
        <w:t xml:space="preserve"> </w:t>
      </w:r>
      <w:r>
        <w:rPr>
          <w:w w:val="105"/>
        </w:rPr>
        <w:t>понятия</w:t>
      </w:r>
      <w:r>
        <w:rPr>
          <w:spacing w:val="-1"/>
          <w:w w:val="105"/>
        </w:rPr>
        <w:t xml:space="preserve"> </w:t>
      </w:r>
      <w:r>
        <w:rPr>
          <w:w w:val="105"/>
        </w:rPr>
        <w:t>«план</w:t>
      </w:r>
      <w:r>
        <w:rPr>
          <w:spacing w:val="-3"/>
          <w:w w:val="105"/>
        </w:rPr>
        <w:t xml:space="preserve"> </w:t>
      </w:r>
      <w:r>
        <w:rPr>
          <w:w w:val="105"/>
        </w:rPr>
        <w:t>местности»,</w:t>
      </w:r>
      <w:r>
        <w:rPr>
          <w:spacing w:val="-2"/>
          <w:w w:val="105"/>
        </w:rPr>
        <w:t xml:space="preserve"> </w:t>
      </w:r>
      <w:r>
        <w:rPr>
          <w:w w:val="105"/>
        </w:rPr>
        <w:t>«географическая</w:t>
      </w:r>
      <w:r>
        <w:rPr>
          <w:spacing w:val="-6"/>
          <w:w w:val="105"/>
        </w:rPr>
        <w:t xml:space="preserve"> </w:t>
      </w:r>
      <w:r>
        <w:rPr>
          <w:w w:val="105"/>
        </w:rPr>
        <w:t>карта»,</w:t>
      </w:r>
      <w:r>
        <w:rPr>
          <w:spacing w:val="-7"/>
          <w:w w:val="105"/>
        </w:rPr>
        <w:t xml:space="preserve"> </w:t>
      </w:r>
      <w:r>
        <w:rPr>
          <w:spacing w:val="-2"/>
          <w:w w:val="105"/>
        </w:rPr>
        <w:t>«аэрофотоснимок»,</w:t>
      </w:r>
    </w:p>
    <w:p w14:paraId="1DDCA0BF" w14:textId="77777777" w:rsidR="0006191A" w:rsidRDefault="00B04A97">
      <w:pPr>
        <w:pStyle w:val="a3"/>
        <w:spacing w:before="50"/>
        <w:ind w:firstLine="0"/>
      </w:pPr>
      <w:r>
        <w:rPr>
          <w:w w:val="105"/>
        </w:rPr>
        <w:t>«ориентирование</w:t>
      </w:r>
      <w:r>
        <w:rPr>
          <w:spacing w:val="40"/>
          <w:w w:val="105"/>
        </w:rPr>
        <w:t xml:space="preserve">  </w:t>
      </w:r>
      <w:r>
        <w:rPr>
          <w:w w:val="105"/>
        </w:rPr>
        <w:t>на</w:t>
      </w:r>
      <w:r>
        <w:rPr>
          <w:spacing w:val="43"/>
          <w:w w:val="105"/>
        </w:rPr>
        <w:t xml:space="preserve">  </w:t>
      </w:r>
      <w:r>
        <w:rPr>
          <w:w w:val="105"/>
        </w:rPr>
        <w:t>местности»,</w:t>
      </w:r>
      <w:r>
        <w:rPr>
          <w:spacing w:val="45"/>
          <w:w w:val="105"/>
        </w:rPr>
        <w:t xml:space="preserve">  </w:t>
      </w:r>
      <w:r>
        <w:rPr>
          <w:w w:val="105"/>
        </w:rPr>
        <w:t>«стороны</w:t>
      </w:r>
      <w:r>
        <w:rPr>
          <w:spacing w:val="42"/>
          <w:w w:val="105"/>
        </w:rPr>
        <w:t xml:space="preserve">  </w:t>
      </w:r>
      <w:r>
        <w:rPr>
          <w:w w:val="105"/>
        </w:rPr>
        <w:t>горизонта»,</w:t>
      </w:r>
      <w:r>
        <w:rPr>
          <w:spacing w:val="45"/>
          <w:w w:val="105"/>
        </w:rPr>
        <w:t xml:space="preserve">  </w:t>
      </w:r>
      <w:r>
        <w:rPr>
          <w:w w:val="105"/>
        </w:rPr>
        <w:t>«азимут»,</w:t>
      </w:r>
      <w:r>
        <w:rPr>
          <w:spacing w:val="41"/>
          <w:w w:val="105"/>
        </w:rPr>
        <w:t xml:space="preserve">  </w:t>
      </w:r>
      <w:r>
        <w:rPr>
          <w:spacing w:val="-2"/>
          <w:w w:val="105"/>
        </w:rPr>
        <w:t>«горизонтали»,</w:t>
      </w:r>
    </w:p>
    <w:p w14:paraId="340F8A51" w14:textId="77777777" w:rsidR="0006191A" w:rsidRDefault="00B04A97">
      <w:pPr>
        <w:pStyle w:val="a3"/>
        <w:spacing w:before="53" w:line="288" w:lineRule="auto"/>
        <w:ind w:left="986" w:hanging="707"/>
        <w:jc w:val="left"/>
      </w:pPr>
      <w:r>
        <w:rPr>
          <w:w w:val="105"/>
        </w:rPr>
        <w:t>«масштаб», «условные знаки» для решения учебных и практико-ориентированных задач; различать</w:t>
      </w:r>
      <w:r>
        <w:rPr>
          <w:spacing w:val="40"/>
          <w:w w:val="105"/>
        </w:rPr>
        <w:t xml:space="preserve"> </w:t>
      </w:r>
      <w:r>
        <w:rPr>
          <w:w w:val="105"/>
        </w:rPr>
        <w:t>понятия</w:t>
      </w:r>
      <w:r>
        <w:rPr>
          <w:spacing w:val="40"/>
          <w:w w:val="105"/>
        </w:rPr>
        <w:t xml:space="preserve"> </w:t>
      </w:r>
      <w:r>
        <w:rPr>
          <w:w w:val="105"/>
        </w:rPr>
        <w:t>«план</w:t>
      </w:r>
      <w:r>
        <w:rPr>
          <w:spacing w:val="40"/>
          <w:w w:val="105"/>
        </w:rPr>
        <w:t xml:space="preserve"> </w:t>
      </w:r>
      <w:r>
        <w:rPr>
          <w:w w:val="105"/>
        </w:rPr>
        <w:t>местности»</w:t>
      </w:r>
      <w:r>
        <w:rPr>
          <w:spacing w:val="40"/>
          <w:w w:val="105"/>
        </w:rPr>
        <w:t xml:space="preserve"> </w:t>
      </w:r>
      <w:r>
        <w:rPr>
          <w:w w:val="105"/>
        </w:rPr>
        <w:t>и</w:t>
      </w:r>
      <w:r>
        <w:rPr>
          <w:spacing w:val="40"/>
          <w:w w:val="105"/>
        </w:rPr>
        <w:t xml:space="preserve"> </w:t>
      </w:r>
      <w:r>
        <w:rPr>
          <w:w w:val="105"/>
        </w:rPr>
        <w:t>«географическая</w:t>
      </w:r>
      <w:r>
        <w:rPr>
          <w:spacing w:val="40"/>
          <w:w w:val="105"/>
        </w:rPr>
        <w:t xml:space="preserve"> </w:t>
      </w:r>
      <w:r>
        <w:rPr>
          <w:w w:val="105"/>
        </w:rPr>
        <w:t>карта»,</w:t>
      </w:r>
      <w:r>
        <w:rPr>
          <w:spacing w:val="40"/>
          <w:w w:val="105"/>
        </w:rPr>
        <w:t xml:space="preserve"> </w:t>
      </w:r>
      <w:r>
        <w:rPr>
          <w:w w:val="105"/>
        </w:rPr>
        <w:t>«параллель»</w:t>
      </w:r>
      <w:r>
        <w:rPr>
          <w:spacing w:val="40"/>
          <w:w w:val="105"/>
        </w:rPr>
        <w:t xml:space="preserve"> </w:t>
      </w:r>
      <w:r>
        <w:rPr>
          <w:w w:val="105"/>
        </w:rPr>
        <w:t>и</w:t>
      </w:r>
    </w:p>
    <w:p w14:paraId="533A117A" w14:textId="77777777" w:rsidR="0006191A" w:rsidRDefault="00B04A97">
      <w:pPr>
        <w:pStyle w:val="a3"/>
        <w:spacing w:line="263" w:lineRule="exact"/>
        <w:ind w:firstLine="0"/>
        <w:jc w:val="left"/>
      </w:pPr>
      <w:r>
        <w:rPr>
          <w:spacing w:val="-2"/>
          <w:w w:val="105"/>
        </w:rPr>
        <w:t>«меридиан»;</w:t>
      </w:r>
    </w:p>
    <w:p w14:paraId="75BD5D2B" w14:textId="77777777" w:rsidR="0006191A" w:rsidRDefault="00B04A97">
      <w:pPr>
        <w:pStyle w:val="a3"/>
        <w:spacing w:before="60" w:line="288" w:lineRule="auto"/>
        <w:ind w:left="986" w:right="2074" w:firstLine="0"/>
        <w:jc w:val="left"/>
      </w:pPr>
      <w:r>
        <w:rPr>
          <w:w w:val="105"/>
        </w:rPr>
        <w:t>приводить</w:t>
      </w:r>
      <w:r>
        <w:rPr>
          <w:spacing w:val="-7"/>
          <w:w w:val="105"/>
        </w:rPr>
        <w:t xml:space="preserve"> </w:t>
      </w:r>
      <w:r>
        <w:rPr>
          <w:w w:val="105"/>
        </w:rPr>
        <w:t>примеры</w:t>
      </w:r>
      <w:r>
        <w:rPr>
          <w:spacing w:val="-14"/>
          <w:w w:val="105"/>
        </w:rPr>
        <w:t xml:space="preserve"> </w:t>
      </w:r>
      <w:r>
        <w:rPr>
          <w:w w:val="105"/>
        </w:rPr>
        <w:t>влияния</w:t>
      </w:r>
      <w:r>
        <w:rPr>
          <w:spacing w:val="-14"/>
          <w:w w:val="105"/>
        </w:rPr>
        <w:t xml:space="preserve"> </w:t>
      </w:r>
      <w:r>
        <w:rPr>
          <w:w w:val="105"/>
        </w:rPr>
        <w:t>Солнца</w:t>
      </w:r>
      <w:r>
        <w:rPr>
          <w:spacing w:val="-10"/>
          <w:w w:val="105"/>
        </w:rPr>
        <w:t xml:space="preserve"> </w:t>
      </w:r>
      <w:r>
        <w:rPr>
          <w:w w:val="105"/>
        </w:rPr>
        <w:t>на</w:t>
      </w:r>
      <w:r>
        <w:rPr>
          <w:spacing w:val="-10"/>
          <w:w w:val="105"/>
        </w:rPr>
        <w:t xml:space="preserve"> </w:t>
      </w:r>
      <w:r>
        <w:rPr>
          <w:w w:val="105"/>
        </w:rPr>
        <w:t>мир</w:t>
      </w:r>
      <w:r>
        <w:rPr>
          <w:spacing w:val="-15"/>
          <w:w w:val="105"/>
        </w:rPr>
        <w:t xml:space="preserve"> </w:t>
      </w:r>
      <w:r>
        <w:rPr>
          <w:w w:val="105"/>
        </w:rPr>
        <w:t>живой</w:t>
      </w:r>
      <w:r>
        <w:rPr>
          <w:spacing w:val="-10"/>
          <w:w w:val="105"/>
        </w:rPr>
        <w:t xml:space="preserve"> </w:t>
      </w:r>
      <w:r>
        <w:rPr>
          <w:w w:val="105"/>
        </w:rPr>
        <w:t>и</w:t>
      </w:r>
      <w:r>
        <w:rPr>
          <w:spacing w:val="-10"/>
          <w:w w:val="105"/>
        </w:rPr>
        <w:t xml:space="preserve"> </w:t>
      </w:r>
      <w:r>
        <w:rPr>
          <w:w w:val="105"/>
        </w:rPr>
        <w:t>неживой</w:t>
      </w:r>
      <w:r>
        <w:rPr>
          <w:spacing w:val="-10"/>
          <w:w w:val="105"/>
        </w:rPr>
        <w:t xml:space="preserve"> </w:t>
      </w:r>
      <w:r>
        <w:rPr>
          <w:w w:val="105"/>
        </w:rPr>
        <w:t>природы; объяснять причины смены дня и ночи и времён года;</w:t>
      </w:r>
    </w:p>
    <w:p w14:paraId="7CAC3161" w14:textId="77777777" w:rsidR="0006191A" w:rsidRDefault="00B04A97">
      <w:pPr>
        <w:pStyle w:val="a3"/>
        <w:spacing w:line="288" w:lineRule="auto"/>
        <w:ind w:right="869"/>
      </w:pPr>
      <w:r>
        <w:rPr>
          <w:w w:val="10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4EF52B1" w14:textId="77777777" w:rsidR="0006191A" w:rsidRDefault="00B04A97">
      <w:pPr>
        <w:pStyle w:val="a3"/>
        <w:spacing w:line="263" w:lineRule="exact"/>
        <w:ind w:left="986" w:firstLine="0"/>
      </w:pPr>
      <w:r>
        <w:t>описывать</w:t>
      </w:r>
      <w:r>
        <w:rPr>
          <w:spacing w:val="35"/>
        </w:rPr>
        <w:t xml:space="preserve"> </w:t>
      </w:r>
      <w:r>
        <w:t>внутреннее</w:t>
      </w:r>
      <w:r>
        <w:rPr>
          <w:spacing w:val="41"/>
        </w:rPr>
        <w:t xml:space="preserve"> </w:t>
      </w:r>
      <w:r>
        <w:t>строение</w:t>
      </w:r>
      <w:r>
        <w:rPr>
          <w:spacing w:val="29"/>
        </w:rPr>
        <w:t xml:space="preserve"> </w:t>
      </w:r>
      <w:r>
        <w:rPr>
          <w:spacing w:val="-2"/>
        </w:rPr>
        <w:t>Земли;</w:t>
      </w:r>
    </w:p>
    <w:p w14:paraId="1C444544" w14:textId="77777777" w:rsidR="0006191A" w:rsidRDefault="00B04A97">
      <w:pPr>
        <w:pStyle w:val="a3"/>
        <w:spacing w:before="51" w:line="288" w:lineRule="auto"/>
        <w:ind w:left="986" w:right="920" w:firstLine="0"/>
      </w:pPr>
      <w:r>
        <w:rPr>
          <w:w w:val="105"/>
        </w:rPr>
        <w:t>различать</w:t>
      </w:r>
      <w:r>
        <w:rPr>
          <w:spacing w:val="-15"/>
          <w:w w:val="105"/>
        </w:rPr>
        <w:t xml:space="preserve"> </w:t>
      </w:r>
      <w:r>
        <w:rPr>
          <w:w w:val="105"/>
        </w:rPr>
        <w:t>понятия</w:t>
      </w:r>
      <w:r>
        <w:rPr>
          <w:spacing w:val="-11"/>
          <w:w w:val="105"/>
        </w:rPr>
        <w:t xml:space="preserve"> </w:t>
      </w:r>
      <w:r>
        <w:rPr>
          <w:w w:val="105"/>
        </w:rPr>
        <w:t>«земная</w:t>
      </w:r>
      <w:r>
        <w:rPr>
          <w:spacing w:val="-11"/>
          <w:w w:val="105"/>
        </w:rPr>
        <w:t xml:space="preserve"> </w:t>
      </w:r>
      <w:r>
        <w:rPr>
          <w:w w:val="105"/>
        </w:rPr>
        <w:t>кора»;</w:t>
      </w:r>
      <w:r>
        <w:rPr>
          <w:spacing w:val="-11"/>
          <w:w w:val="105"/>
        </w:rPr>
        <w:t xml:space="preserve"> </w:t>
      </w:r>
      <w:r>
        <w:rPr>
          <w:w w:val="105"/>
        </w:rPr>
        <w:t>«ядро»,</w:t>
      </w:r>
      <w:r>
        <w:rPr>
          <w:spacing w:val="-11"/>
          <w:w w:val="105"/>
        </w:rPr>
        <w:t xml:space="preserve"> </w:t>
      </w:r>
      <w:r>
        <w:rPr>
          <w:w w:val="105"/>
        </w:rPr>
        <w:t>«мантия»;</w:t>
      </w:r>
      <w:r>
        <w:rPr>
          <w:spacing w:val="-11"/>
          <w:w w:val="105"/>
        </w:rPr>
        <w:t xml:space="preserve"> </w:t>
      </w:r>
      <w:r>
        <w:rPr>
          <w:w w:val="105"/>
        </w:rPr>
        <w:t>«минерал»</w:t>
      </w:r>
      <w:r>
        <w:rPr>
          <w:spacing w:val="-16"/>
          <w:w w:val="105"/>
        </w:rPr>
        <w:t xml:space="preserve"> </w:t>
      </w:r>
      <w:r>
        <w:rPr>
          <w:w w:val="105"/>
        </w:rPr>
        <w:t>и</w:t>
      </w:r>
      <w:r>
        <w:rPr>
          <w:spacing w:val="-7"/>
          <w:w w:val="105"/>
        </w:rPr>
        <w:t xml:space="preserve"> </w:t>
      </w:r>
      <w:r>
        <w:rPr>
          <w:w w:val="105"/>
        </w:rPr>
        <w:t>«горная</w:t>
      </w:r>
      <w:r>
        <w:rPr>
          <w:spacing w:val="-16"/>
          <w:w w:val="105"/>
        </w:rPr>
        <w:t xml:space="preserve"> </w:t>
      </w:r>
      <w:r>
        <w:rPr>
          <w:w w:val="105"/>
        </w:rPr>
        <w:t>порода»; различать понятия «материковая» и «океаническая» земная кора;</w:t>
      </w:r>
    </w:p>
    <w:p w14:paraId="02220A03" w14:textId="77777777" w:rsidR="0006191A" w:rsidRDefault="00B04A97">
      <w:pPr>
        <w:pStyle w:val="a3"/>
        <w:spacing w:line="288" w:lineRule="auto"/>
        <w:ind w:right="855"/>
        <w:jc w:val="left"/>
      </w:pPr>
      <w:r>
        <w:rPr>
          <w:w w:val="105"/>
        </w:rPr>
        <w:t>различать</w:t>
      </w:r>
      <w:r>
        <w:rPr>
          <w:spacing w:val="39"/>
          <w:w w:val="105"/>
        </w:rPr>
        <w:t xml:space="preserve"> </w:t>
      </w:r>
      <w:r>
        <w:rPr>
          <w:w w:val="105"/>
        </w:rPr>
        <w:t>изученные</w:t>
      </w:r>
      <w:r>
        <w:rPr>
          <w:spacing w:val="29"/>
          <w:w w:val="105"/>
        </w:rPr>
        <w:t xml:space="preserve"> </w:t>
      </w:r>
      <w:r>
        <w:rPr>
          <w:w w:val="105"/>
        </w:rPr>
        <w:t>минералы</w:t>
      </w:r>
      <w:r>
        <w:rPr>
          <w:spacing w:val="32"/>
          <w:w w:val="105"/>
        </w:rPr>
        <w:t xml:space="preserve"> </w:t>
      </w:r>
      <w:r>
        <w:rPr>
          <w:w w:val="105"/>
        </w:rPr>
        <w:t>и</w:t>
      </w:r>
      <w:r>
        <w:rPr>
          <w:spacing w:val="34"/>
          <w:w w:val="105"/>
        </w:rPr>
        <w:t xml:space="preserve"> </w:t>
      </w:r>
      <w:r>
        <w:rPr>
          <w:w w:val="105"/>
        </w:rPr>
        <w:t>горные</w:t>
      </w:r>
      <w:r>
        <w:rPr>
          <w:spacing w:val="29"/>
          <w:w w:val="105"/>
        </w:rPr>
        <w:t xml:space="preserve"> </w:t>
      </w:r>
      <w:r>
        <w:rPr>
          <w:w w:val="105"/>
        </w:rPr>
        <w:t>породы,</w:t>
      </w:r>
      <w:r>
        <w:rPr>
          <w:spacing w:val="38"/>
          <w:w w:val="105"/>
        </w:rPr>
        <w:t xml:space="preserve"> </w:t>
      </w:r>
      <w:r>
        <w:rPr>
          <w:w w:val="105"/>
        </w:rPr>
        <w:t>материковую</w:t>
      </w:r>
      <w:r>
        <w:rPr>
          <w:spacing w:val="35"/>
          <w:w w:val="105"/>
        </w:rPr>
        <w:t xml:space="preserve"> </w:t>
      </w:r>
      <w:r>
        <w:rPr>
          <w:w w:val="105"/>
        </w:rPr>
        <w:t>и</w:t>
      </w:r>
      <w:r>
        <w:rPr>
          <w:spacing w:val="40"/>
          <w:w w:val="105"/>
        </w:rPr>
        <w:t xml:space="preserve"> </w:t>
      </w:r>
      <w:r>
        <w:rPr>
          <w:w w:val="105"/>
        </w:rPr>
        <w:t>океаническую земную кору;</w:t>
      </w:r>
    </w:p>
    <w:p w14:paraId="6EE6D36D" w14:textId="77777777" w:rsidR="0006191A" w:rsidRDefault="00B04A97">
      <w:pPr>
        <w:pStyle w:val="a3"/>
        <w:spacing w:line="288" w:lineRule="auto"/>
        <w:ind w:right="855"/>
        <w:jc w:val="left"/>
      </w:pPr>
      <w:r>
        <w:rPr>
          <w:w w:val="105"/>
        </w:rPr>
        <w:t>показывать на карте</w:t>
      </w:r>
      <w:r>
        <w:rPr>
          <w:spacing w:val="-3"/>
          <w:w w:val="105"/>
        </w:rPr>
        <w:t xml:space="preserve"> </w:t>
      </w:r>
      <w:r>
        <w:rPr>
          <w:w w:val="105"/>
        </w:rPr>
        <w:t>и обозначать на контурной карте</w:t>
      </w:r>
      <w:r>
        <w:rPr>
          <w:spacing w:val="-3"/>
          <w:w w:val="105"/>
        </w:rPr>
        <w:t xml:space="preserve"> </w:t>
      </w:r>
      <w:r>
        <w:rPr>
          <w:w w:val="105"/>
        </w:rPr>
        <w:t>материки и океаны, крупные формы рельефа Земли;</w:t>
      </w:r>
    </w:p>
    <w:p w14:paraId="284A0199" w14:textId="77777777" w:rsidR="0006191A" w:rsidRDefault="00B04A97">
      <w:pPr>
        <w:pStyle w:val="a3"/>
        <w:spacing w:before="5"/>
        <w:ind w:left="986" w:firstLine="0"/>
        <w:jc w:val="left"/>
      </w:pPr>
      <w:r>
        <w:rPr>
          <w:w w:val="105"/>
        </w:rPr>
        <w:t>различать</w:t>
      </w:r>
      <w:r>
        <w:rPr>
          <w:spacing w:val="-9"/>
          <w:w w:val="105"/>
        </w:rPr>
        <w:t xml:space="preserve"> </w:t>
      </w:r>
      <w:r>
        <w:rPr>
          <w:w w:val="105"/>
        </w:rPr>
        <w:t>горы</w:t>
      </w:r>
      <w:r>
        <w:rPr>
          <w:spacing w:val="-15"/>
          <w:w w:val="105"/>
        </w:rPr>
        <w:t xml:space="preserve"> </w:t>
      </w:r>
      <w:r>
        <w:rPr>
          <w:w w:val="105"/>
        </w:rPr>
        <w:t>и</w:t>
      </w:r>
      <w:r>
        <w:rPr>
          <w:spacing w:val="-6"/>
          <w:w w:val="105"/>
        </w:rPr>
        <w:t xml:space="preserve"> </w:t>
      </w:r>
      <w:r>
        <w:rPr>
          <w:spacing w:val="-2"/>
          <w:w w:val="105"/>
        </w:rPr>
        <w:t>равнины;</w:t>
      </w:r>
    </w:p>
    <w:p w14:paraId="3A2C24DF" w14:textId="77777777" w:rsidR="0006191A" w:rsidRDefault="00B04A97">
      <w:pPr>
        <w:pStyle w:val="a3"/>
        <w:spacing w:before="52" w:line="288" w:lineRule="auto"/>
        <w:ind w:left="986" w:right="1574" w:firstLine="0"/>
        <w:jc w:val="left"/>
      </w:pPr>
      <w:r>
        <w:rPr>
          <w:w w:val="105"/>
        </w:rPr>
        <w:t>классифицировать</w:t>
      </w:r>
      <w:r>
        <w:rPr>
          <w:spacing w:val="-11"/>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1"/>
          <w:w w:val="105"/>
        </w:rPr>
        <w:t xml:space="preserve"> </w:t>
      </w:r>
      <w:r>
        <w:rPr>
          <w:w w:val="105"/>
        </w:rPr>
        <w:t>высоте</w:t>
      </w:r>
      <w:r>
        <w:rPr>
          <w:spacing w:val="-16"/>
          <w:w w:val="105"/>
        </w:rPr>
        <w:t xml:space="preserve"> </w:t>
      </w:r>
      <w:r>
        <w:rPr>
          <w:w w:val="105"/>
        </w:rPr>
        <w:t>и</w:t>
      </w:r>
      <w:r>
        <w:rPr>
          <w:spacing w:val="-11"/>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называть причины землетрясений и вулканических извержений;</w:t>
      </w:r>
    </w:p>
    <w:p w14:paraId="4A8F5421" w14:textId="77777777" w:rsidR="0006191A" w:rsidRDefault="00B04A97">
      <w:pPr>
        <w:pStyle w:val="a3"/>
        <w:spacing w:line="264" w:lineRule="exact"/>
        <w:ind w:left="986" w:firstLine="0"/>
        <w:jc w:val="left"/>
      </w:pPr>
      <w:r>
        <w:t>применять</w:t>
      </w:r>
      <w:r>
        <w:rPr>
          <w:spacing w:val="47"/>
        </w:rPr>
        <w:t xml:space="preserve"> </w:t>
      </w:r>
      <w:r>
        <w:t>понятия</w:t>
      </w:r>
      <w:r>
        <w:rPr>
          <w:spacing w:val="47"/>
        </w:rPr>
        <w:t xml:space="preserve"> </w:t>
      </w:r>
      <w:r>
        <w:t>«литосфера»,</w:t>
      </w:r>
      <w:r>
        <w:rPr>
          <w:spacing w:val="46"/>
        </w:rPr>
        <w:t xml:space="preserve"> </w:t>
      </w:r>
      <w:r>
        <w:t>«землетрясение»,</w:t>
      </w:r>
      <w:r>
        <w:rPr>
          <w:spacing w:val="46"/>
        </w:rPr>
        <w:t xml:space="preserve"> </w:t>
      </w:r>
      <w:r>
        <w:t>«вулкан»,</w:t>
      </w:r>
      <w:r>
        <w:rPr>
          <w:spacing w:val="47"/>
        </w:rPr>
        <w:t xml:space="preserve"> </w:t>
      </w:r>
      <w:r>
        <w:t>«литосферная</w:t>
      </w:r>
      <w:r>
        <w:rPr>
          <w:spacing w:val="34"/>
        </w:rPr>
        <w:t xml:space="preserve"> </w:t>
      </w:r>
      <w:r>
        <w:rPr>
          <w:spacing w:val="-2"/>
        </w:rPr>
        <w:t>плита»,</w:t>
      </w:r>
    </w:p>
    <w:p w14:paraId="779B5D03" w14:textId="77777777" w:rsidR="0006191A" w:rsidRDefault="00B04A97">
      <w:pPr>
        <w:pStyle w:val="a3"/>
        <w:spacing w:before="53" w:line="288" w:lineRule="auto"/>
        <w:ind w:firstLine="0"/>
        <w:jc w:val="left"/>
      </w:pPr>
      <w:r>
        <w:rPr>
          <w:w w:val="105"/>
        </w:rPr>
        <w:t>«эпицентр</w:t>
      </w:r>
      <w:r>
        <w:rPr>
          <w:spacing w:val="-16"/>
          <w:w w:val="105"/>
        </w:rPr>
        <w:t xml:space="preserve"> </w:t>
      </w:r>
      <w:r>
        <w:rPr>
          <w:w w:val="105"/>
        </w:rPr>
        <w:t>землетрясения»</w:t>
      </w:r>
      <w:r>
        <w:rPr>
          <w:spacing w:val="-15"/>
          <w:w w:val="105"/>
        </w:rPr>
        <w:t xml:space="preserve"> </w:t>
      </w:r>
      <w:r>
        <w:rPr>
          <w:w w:val="105"/>
        </w:rPr>
        <w:t>и</w:t>
      </w:r>
      <w:r>
        <w:rPr>
          <w:spacing w:val="-15"/>
          <w:w w:val="105"/>
        </w:rPr>
        <w:t xml:space="preserve"> </w:t>
      </w:r>
      <w:r>
        <w:rPr>
          <w:w w:val="105"/>
        </w:rPr>
        <w:t>«очаг</w:t>
      </w:r>
      <w:r>
        <w:rPr>
          <w:spacing w:val="-15"/>
          <w:w w:val="105"/>
        </w:rPr>
        <w:t xml:space="preserve"> </w:t>
      </w:r>
      <w:r>
        <w:rPr>
          <w:w w:val="105"/>
        </w:rPr>
        <w:t>землетрясения»</w:t>
      </w:r>
      <w:r>
        <w:rPr>
          <w:spacing w:val="-15"/>
          <w:w w:val="105"/>
        </w:rPr>
        <w:t xml:space="preserve"> </w:t>
      </w:r>
      <w:r>
        <w:rPr>
          <w:w w:val="105"/>
        </w:rPr>
        <w:t>для</w:t>
      </w:r>
      <w:r>
        <w:rPr>
          <w:spacing w:val="-2"/>
          <w:w w:val="105"/>
        </w:rPr>
        <w:t xml:space="preserve"> </w:t>
      </w:r>
      <w:r>
        <w:rPr>
          <w:w w:val="105"/>
        </w:rPr>
        <w:t>решения</w:t>
      </w:r>
      <w:r>
        <w:rPr>
          <w:spacing w:val="-15"/>
          <w:w w:val="105"/>
        </w:rPr>
        <w:t xml:space="preserve"> </w:t>
      </w:r>
      <w:r>
        <w:rPr>
          <w:w w:val="105"/>
        </w:rPr>
        <w:t>учебных</w:t>
      </w:r>
      <w:r>
        <w:rPr>
          <w:spacing w:val="-16"/>
          <w:w w:val="105"/>
        </w:rPr>
        <w:t xml:space="preserve"> </w:t>
      </w:r>
      <w:r>
        <w:rPr>
          <w:w w:val="105"/>
        </w:rPr>
        <w:t>и</w:t>
      </w:r>
      <w:r>
        <w:rPr>
          <w:spacing w:val="-11"/>
          <w:w w:val="105"/>
        </w:rPr>
        <w:t xml:space="preserve"> </w:t>
      </w:r>
      <w:r>
        <w:rPr>
          <w:w w:val="105"/>
        </w:rPr>
        <w:t>(или)</w:t>
      </w:r>
      <w:r>
        <w:rPr>
          <w:spacing w:val="-14"/>
          <w:w w:val="105"/>
        </w:rPr>
        <w:t xml:space="preserve"> </w:t>
      </w:r>
      <w:r>
        <w:rPr>
          <w:w w:val="105"/>
        </w:rPr>
        <w:t>практико- ориентированных задач;</w:t>
      </w:r>
    </w:p>
    <w:p w14:paraId="1E4C32EE" w14:textId="77777777" w:rsidR="0006191A" w:rsidRDefault="00B04A97">
      <w:pPr>
        <w:pStyle w:val="a3"/>
        <w:spacing w:line="264" w:lineRule="exact"/>
        <w:ind w:left="986" w:firstLine="0"/>
        <w:jc w:val="left"/>
      </w:pPr>
      <w:r>
        <w:t>применять</w:t>
      </w:r>
      <w:r>
        <w:rPr>
          <w:spacing w:val="36"/>
        </w:rPr>
        <w:t xml:space="preserve"> </w:t>
      </w:r>
      <w:r>
        <w:t>понятия</w:t>
      </w:r>
      <w:r>
        <w:rPr>
          <w:spacing w:val="35"/>
        </w:rPr>
        <w:t xml:space="preserve"> </w:t>
      </w:r>
      <w:r>
        <w:t>«эпицентр</w:t>
      </w:r>
      <w:r>
        <w:rPr>
          <w:spacing w:val="31"/>
        </w:rPr>
        <w:t xml:space="preserve"> </w:t>
      </w:r>
      <w:r>
        <w:t>землетрясения»</w:t>
      </w:r>
      <w:r>
        <w:rPr>
          <w:spacing w:val="32"/>
        </w:rPr>
        <w:t xml:space="preserve"> </w:t>
      </w:r>
      <w:r>
        <w:t>и</w:t>
      </w:r>
      <w:r>
        <w:rPr>
          <w:spacing w:val="41"/>
        </w:rPr>
        <w:t xml:space="preserve"> </w:t>
      </w:r>
      <w:r>
        <w:t>«очаг</w:t>
      </w:r>
      <w:r>
        <w:rPr>
          <w:spacing w:val="32"/>
        </w:rPr>
        <w:t xml:space="preserve"> </w:t>
      </w:r>
      <w:r>
        <w:t>землетрясения»</w:t>
      </w:r>
      <w:r>
        <w:rPr>
          <w:spacing w:val="32"/>
        </w:rPr>
        <w:t xml:space="preserve"> </w:t>
      </w:r>
      <w:r>
        <w:t>для</w:t>
      </w:r>
      <w:r>
        <w:rPr>
          <w:spacing w:val="34"/>
        </w:rPr>
        <w:t xml:space="preserve"> </w:t>
      </w:r>
      <w:r>
        <w:rPr>
          <w:spacing w:val="-2"/>
        </w:rPr>
        <w:t>решения</w:t>
      </w:r>
    </w:p>
    <w:p w14:paraId="6C4A8B3B" w14:textId="77777777" w:rsidR="0006191A" w:rsidRDefault="0006191A">
      <w:pPr>
        <w:spacing w:line="264" w:lineRule="exact"/>
        <w:sectPr w:rsidR="0006191A">
          <w:pgSz w:w="11910" w:h="16850"/>
          <w:pgMar w:top="1060" w:right="0" w:bottom="1140" w:left="1420" w:header="0" w:footer="922" w:gutter="0"/>
          <w:cols w:space="720"/>
        </w:sectPr>
      </w:pPr>
    </w:p>
    <w:p w14:paraId="02CC4E2C" w14:textId="77777777" w:rsidR="0006191A" w:rsidRDefault="00B04A97">
      <w:pPr>
        <w:pStyle w:val="a3"/>
        <w:spacing w:before="71"/>
        <w:ind w:firstLine="0"/>
      </w:pPr>
      <w:r>
        <w:lastRenderedPageBreak/>
        <w:t>познавательных</w:t>
      </w:r>
      <w:r>
        <w:rPr>
          <w:spacing w:val="46"/>
        </w:rPr>
        <w:t xml:space="preserve"> </w:t>
      </w:r>
      <w:r>
        <w:rPr>
          <w:spacing w:val="-2"/>
        </w:rPr>
        <w:t>задач;</w:t>
      </w:r>
    </w:p>
    <w:p w14:paraId="72DFABA6" w14:textId="77777777" w:rsidR="0006191A" w:rsidRDefault="00B04A97">
      <w:pPr>
        <w:pStyle w:val="a3"/>
        <w:spacing w:before="60" w:line="288" w:lineRule="auto"/>
        <w:ind w:right="869"/>
      </w:pPr>
      <w:r>
        <w:rPr>
          <w:w w:val="105"/>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9C8EBF5" w14:textId="77777777" w:rsidR="0006191A" w:rsidRDefault="00B04A97">
      <w:pPr>
        <w:pStyle w:val="a3"/>
        <w:spacing w:line="263" w:lineRule="exact"/>
        <w:ind w:left="986" w:firstLine="0"/>
      </w:pPr>
      <w:r>
        <w:t>классифицировать</w:t>
      </w:r>
      <w:r>
        <w:rPr>
          <w:spacing w:val="40"/>
        </w:rPr>
        <w:t xml:space="preserve"> </w:t>
      </w:r>
      <w:r>
        <w:t>острова</w:t>
      </w:r>
      <w:r>
        <w:rPr>
          <w:spacing w:val="34"/>
        </w:rPr>
        <w:t xml:space="preserve"> </w:t>
      </w:r>
      <w:r>
        <w:t>по</w:t>
      </w:r>
      <w:r>
        <w:rPr>
          <w:spacing w:val="25"/>
        </w:rPr>
        <w:t xml:space="preserve"> </w:t>
      </w:r>
      <w:r>
        <w:rPr>
          <w:spacing w:val="-2"/>
        </w:rPr>
        <w:t>происхождению;</w:t>
      </w:r>
    </w:p>
    <w:p w14:paraId="7C10C8BA" w14:textId="77777777" w:rsidR="0006191A" w:rsidRDefault="00B04A97">
      <w:pPr>
        <w:pStyle w:val="a3"/>
        <w:spacing w:before="53" w:line="288" w:lineRule="auto"/>
        <w:ind w:right="868"/>
      </w:pPr>
      <w:r>
        <w:rPr>
          <w:w w:val="105"/>
        </w:rPr>
        <w:t xml:space="preserve">приводить примеры опасных природных явлений в литосфере и средств их </w:t>
      </w:r>
      <w:r>
        <w:rPr>
          <w:spacing w:val="-2"/>
          <w:w w:val="105"/>
        </w:rPr>
        <w:t>предупреждения;</w:t>
      </w:r>
    </w:p>
    <w:p w14:paraId="2AF186A6" w14:textId="77777777" w:rsidR="0006191A" w:rsidRDefault="00B04A97">
      <w:pPr>
        <w:pStyle w:val="a3"/>
        <w:spacing w:line="288" w:lineRule="auto"/>
        <w:ind w:right="856"/>
      </w:pPr>
      <w:r>
        <w:rPr>
          <w:w w:val="105"/>
        </w:rPr>
        <w:t>приводить примеры изменений в литосфере</w:t>
      </w:r>
      <w:r>
        <w:rPr>
          <w:spacing w:val="-3"/>
          <w:w w:val="105"/>
        </w:rPr>
        <w:t xml:space="preserve"> </w:t>
      </w:r>
      <w:r>
        <w:rPr>
          <w:w w:val="105"/>
        </w:rPr>
        <w:t>в результате</w:t>
      </w:r>
      <w:r>
        <w:rPr>
          <w:spacing w:val="-3"/>
          <w:w w:val="105"/>
        </w:rPr>
        <w:t xml:space="preserve"> </w:t>
      </w:r>
      <w:r>
        <w:rPr>
          <w:w w:val="105"/>
        </w:rPr>
        <w:t>деятельности человека на примере своей местности, России и мира;</w:t>
      </w:r>
    </w:p>
    <w:p w14:paraId="0EC76A8B" w14:textId="77777777" w:rsidR="0006191A" w:rsidRDefault="00B04A97">
      <w:pPr>
        <w:pStyle w:val="a3"/>
        <w:spacing w:line="288" w:lineRule="auto"/>
        <w:ind w:right="870"/>
      </w:pPr>
      <w:r>
        <w:rPr>
          <w:w w:val="105"/>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w w:val="105"/>
        </w:rPr>
        <w:t>литосферу;</w:t>
      </w:r>
    </w:p>
    <w:p w14:paraId="134F20FA" w14:textId="77777777" w:rsidR="0006191A" w:rsidRDefault="00B04A97">
      <w:pPr>
        <w:pStyle w:val="a3"/>
        <w:spacing w:line="295" w:lineRule="auto"/>
        <w:ind w:right="865"/>
      </w:pPr>
      <w:r>
        <w:rPr>
          <w:w w:val="105"/>
        </w:rPr>
        <w:t>приводить примеры действия внешних процессов рельефообразования и наличия полезных ископаемых в своей местности;</w:t>
      </w:r>
    </w:p>
    <w:p w14:paraId="5DB0DF6D" w14:textId="77777777" w:rsidR="0006191A" w:rsidRDefault="00B04A97">
      <w:pPr>
        <w:pStyle w:val="a3"/>
        <w:spacing w:line="288" w:lineRule="auto"/>
        <w:ind w:right="876"/>
      </w:pPr>
      <w:r>
        <w:rPr>
          <w:w w:val="10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7832CF" w14:textId="77777777" w:rsidR="0006191A" w:rsidRDefault="00B04A97">
      <w:pPr>
        <w:pStyle w:val="a3"/>
        <w:spacing w:line="288" w:lineRule="auto"/>
        <w:ind w:right="876"/>
      </w:pPr>
      <w:r>
        <w:rPr>
          <w:w w:val="105"/>
        </w:rPr>
        <w:t>Предметные результаты освоения программы по географии. К концу 6 класса обучающийся научится:</w:t>
      </w:r>
    </w:p>
    <w:p w14:paraId="4F4223B6" w14:textId="77777777" w:rsidR="0006191A" w:rsidRDefault="00B04A97">
      <w:pPr>
        <w:pStyle w:val="a3"/>
        <w:spacing w:line="288" w:lineRule="auto"/>
        <w:ind w:right="867"/>
      </w:pPr>
      <w:r>
        <w:rPr>
          <w:w w:val="10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760E844" w14:textId="77777777" w:rsidR="0006191A" w:rsidRDefault="00B04A97">
      <w:pPr>
        <w:pStyle w:val="a3"/>
        <w:spacing w:line="288" w:lineRule="auto"/>
        <w:ind w:right="848"/>
      </w:pPr>
      <w:r>
        <w:rPr>
          <w:w w:val="105"/>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1BBB48CE" w14:textId="77777777" w:rsidR="0006191A" w:rsidRDefault="00B04A97">
      <w:pPr>
        <w:pStyle w:val="a3"/>
        <w:spacing w:line="288" w:lineRule="auto"/>
        <w:ind w:right="866"/>
      </w:pPr>
      <w:r>
        <w:rPr>
          <w:w w:val="105"/>
        </w:rPr>
        <w:t xml:space="preserve">приводить примеры опасных природных явлений в геосферах и средств их </w:t>
      </w:r>
      <w:r>
        <w:rPr>
          <w:spacing w:val="-2"/>
          <w:w w:val="105"/>
        </w:rPr>
        <w:t>предупреждения;</w:t>
      </w:r>
    </w:p>
    <w:p w14:paraId="7AE4C0FA" w14:textId="77777777" w:rsidR="0006191A" w:rsidRDefault="00B04A97">
      <w:pPr>
        <w:pStyle w:val="a3"/>
        <w:spacing w:line="288" w:lineRule="auto"/>
        <w:ind w:right="877"/>
      </w:pPr>
      <w:r>
        <w:rPr>
          <w:w w:val="105"/>
        </w:rPr>
        <w:t>сравнивать инструментарий (способы) получения географической информации на разных этапах географического изучения Земли;</w:t>
      </w:r>
    </w:p>
    <w:p w14:paraId="34CC353A" w14:textId="77777777" w:rsidR="0006191A" w:rsidRDefault="00B04A97">
      <w:pPr>
        <w:pStyle w:val="a3"/>
        <w:spacing w:line="263" w:lineRule="exact"/>
        <w:ind w:left="986" w:firstLine="0"/>
      </w:pPr>
      <w:r>
        <w:rPr>
          <w:w w:val="105"/>
        </w:rPr>
        <w:t>различать</w:t>
      </w:r>
      <w:r>
        <w:rPr>
          <w:spacing w:val="-12"/>
          <w:w w:val="105"/>
        </w:rPr>
        <w:t xml:space="preserve"> </w:t>
      </w:r>
      <w:r>
        <w:rPr>
          <w:w w:val="105"/>
        </w:rPr>
        <w:t>свойства</w:t>
      </w:r>
      <w:r>
        <w:rPr>
          <w:spacing w:val="-15"/>
          <w:w w:val="105"/>
        </w:rPr>
        <w:t xml:space="preserve"> </w:t>
      </w:r>
      <w:r>
        <w:rPr>
          <w:w w:val="105"/>
        </w:rPr>
        <w:t>вод</w:t>
      </w:r>
      <w:r>
        <w:rPr>
          <w:spacing w:val="-12"/>
          <w:w w:val="105"/>
        </w:rPr>
        <w:t xml:space="preserve"> </w:t>
      </w:r>
      <w:r>
        <w:rPr>
          <w:w w:val="105"/>
        </w:rPr>
        <w:t>отдельных</w:t>
      </w:r>
      <w:r>
        <w:rPr>
          <w:spacing w:val="-15"/>
          <w:w w:val="105"/>
        </w:rPr>
        <w:t xml:space="preserve"> </w:t>
      </w:r>
      <w:r>
        <w:rPr>
          <w:w w:val="105"/>
        </w:rPr>
        <w:t>частей</w:t>
      </w:r>
      <w:r>
        <w:rPr>
          <w:spacing w:val="-12"/>
          <w:w w:val="105"/>
        </w:rPr>
        <w:t xml:space="preserve"> </w:t>
      </w:r>
      <w:r>
        <w:rPr>
          <w:w w:val="105"/>
        </w:rPr>
        <w:t>Мирового</w:t>
      </w:r>
      <w:r>
        <w:rPr>
          <w:spacing w:val="-15"/>
          <w:w w:val="105"/>
        </w:rPr>
        <w:t xml:space="preserve"> </w:t>
      </w:r>
      <w:r>
        <w:rPr>
          <w:spacing w:val="-2"/>
          <w:w w:val="105"/>
        </w:rPr>
        <w:t>океана;</w:t>
      </w:r>
    </w:p>
    <w:p w14:paraId="1922B608" w14:textId="77777777" w:rsidR="0006191A" w:rsidRDefault="00B04A97">
      <w:pPr>
        <w:pStyle w:val="a3"/>
        <w:spacing w:before="42" w:line="288" w:lineRule="auto"/>
        <w:ind w:right="873"/>
      </w:pPr>
      <w:r>
        <w:rPr>
          <w:w w:val="105"/>
        </w:rPr>
        <w:t>применять понятия «гидросфера», «круговорот воды», «цунами», «приливы и отливы» для решения учебных и (или) практико-ориентированных задач;</w:t>
      </w:r>
    </w:p>
    <w:p w14:paraId="63AE2114" w14:textId="77777777" w:rsidR="0006191A" w:rsidRDefault="00B04A97">
      <w:pPr>
        <w:pStyle w:val="a3"/>
        <w:spacing w:line="288" w:lineRule="auto"/>
        <w:ind w:right="868"/>
      </w:pPr>
      <w:r>
        <w:t xml:space="preserve">классифицировать объекты гидросферы (моря, озёра, реки, подземные воды, болота, </w:t>
      </w:r>
      <w:r>
        <w:rPr>
          <w:w w:val="105"/>
        </w:rPr>
        <w:t>ледники) по заданным признакам;</w:t>
      </w:r>
    </w:p>
    <w:p w14:paraId="2A37E3BE" w14:textId="77777777" w:rsidR="0006191A" w:rsidRDefault="00B04A97">
      <w:pPr>
        <w:pStyle w:val="a3"/>
        <w:spacing w:line="288" w:lineRule="auto"/>
        <w:ind w:left="986" w:right="5264" w:firstLine="0"/>
      </w:pPr>
      <w:r>
        <w:rPr>
          <w:w w:val="105"/>
        </w:rPr>
        <w:t xml:space="preserve">различать питание и режим рек; </w:t>
      </w:r>
      <w:r>
        <w:t>сравнивать</w:t>
      </w:r>
      <w:r>
        <w:rPr>
          <w:spacing w:val="31"/>
        </w:rPr>
        <w:t xml:space="preserve"> </w:t>
      </w:r>
      <w:r>
        <w:t>реки</w:t>
      </w:r>
      <w:r>
        <w:rPr>
          <w:spacing w:val="24"/>
        </w:rPr>
        <w:t xml:space="preserve"> </w:t>
      </w:r>
      <w:r>
        <w:t>по</w:t>
      </w:r>
      <w:r>
        <w:rPr>
          <w:spacing w:val="18"/>
        </w:rPr>
        <w:t xml:space="preserve"> </w:t>
      </w:r>
      <w:r>
        <w:t>заданным</w:t>
      </w:r>
      <w:r>
        <w:rPr>
          <w:spacing w:val="23"/>
        </w:rPr>
        <w:t xml:space="preserve"> </w:t>
      </w:r>
      <w:r>
        <w:rPr>
          <w:spacing w:val="-2"/>
        </w:rPr>
        <w:t>признакам;</w:t>
      </w:r>
    </w:p>
    <w:p w14:paraId="3D28C3F2" w14:textId="77777777" w:rsidR="0006191A" w:rsidRDefault="00B04A97">
      <w:pPr>
        <w:pStyle w:val="a3"/>
        <w:spacing w:line="288" w:lineRule="auto"/>
        <w:ind w:right="867"/>
      </w:pPr>
      <w:r>
        <w:t xml:space="preserve">различать понятия «грунтовые, межпластовые и артезианские воды» и применять их </w:t>
      </w:r>
      <w:r>
        <w:rPr>
          <w:w w:val="105"/>
        </w:rPr>
        <w:t>для решения учебных и (или) практико-ориентированных задач;</w:t>
      </w:r>
    </w:p>
    <w:p w14:paraId="5FF1DF2C" w14:textId="77777777" w:rsidR="0006191A" w:rsidRDefault="00B04A97">
      <w:pPr>
        <w:pStyle w:val="a3"/>
        <w:spacing w:line="295" w:lineRule="auto"/>
        <w:ind w:right="863"/>
      </w:pPr>
      <w:r>
        <w:rPr>
          <w:w w:val="105"/>
        </w:rPr>
        <w:t>устанавливать причинно-следственные связи между питанием, режимом реки и климатом на территории речного бассейна;</w:t>
      </w:r>
    </w:p>
    <w:p w14:paraId="5D0B8708" w14:textId="77777777" w:rsidR="0006191A" w:rsidRDefault="00B04A97">
      <w:pPr>
        <w:pStyle w:val="a3"/>
        <w:spacing w:line="288" w:lineRule="auto"/>
        <w:ind w:left="986" w:right="2359" w:firstLine="0"/>
        <w:jc w:val="left"/>
      </w:pPr>
      <w:r>
        <w:t>приводить примеры районов распространения многолетней мерзлоты;</w:t>
      </w:r>
      <w:r>
        <w:rPr>
          <w:spacing w:val="80"/>
          <w:w w:val="105"/>
        </w:rPr>
        <w:t xml:space="preserve"> </w:t>
      </w:r>
      <w:r>
        <w:rPr>
          <w:w w:val="105"/>
        </w:rPr>
        <w:t>называть причины образования цунами, приливов и отливов; описывать состав, строение атмосферы;</w:t>
      </w:r>
    </w:p>
    <w:p w14:paraId="1E4814E6" w14:textId="77777777" w:rsidR="0006191A" w:rsidRDefault="00B04A97">
      <w:pPr>
        <w:pStyle w:val="a3"/>
        <w:spacing w:line="288" w:lineRule="auto"/>
        <w:ind w:right="860"/>
      </w:pPr>
      <w:r>
        <w:rPr>
          <w:w w:val="105"/>
        </w:rPr>
        <w:t>определять тенденции изменения температуры воздуха, количества атмосферных осадков</w:t>
      </w:r>
      <w:r>
        <w:rPr>
          <w:spacing w:val="-6"/>
          <w:w w:val="105"/>
        </w:rPr>
        <w:t xml:space="preserve"> </w:t>
      </w:r>
      <w:r>
        <w:rPr>
          <w:w w:val="105"/>
        </w:rPr>
        <w:t>и</w:t>
      </w:r>
      <w:r>
        <w:rPr>
          <w:spacing w:val="-6"/>
          <w:w w:val="105"/>
        </w:rPr>
        <w:t xml:space="preserve"> </w:t>
      </w:r>
      <w:r>
        <w:rPr>
          <w:w w:val="105"/>
        </w:rPr>
        <w:t>атмосферного</w:t>
      </w:r>
      <w:r>
        <w:rPr>
          <w:spacing w:val="-11"/>
          <w:w w:val="105"/>
        </w:rPr>
        <w:t xml:space="preserve"> </w:t>
      </w:r>
      <w:r>
        <w:rPr>
          <w:w w:val="105"/>
        </w:rPr>
        <w:t>давления</w:t>
      </w:r>
      <w:r>
        <w:rPr>
          <w:spacing w:val="-9"/>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географического</w:t>
      </w:r>
      <w:r>
        <w:rPr>
          <w:spacing w:val="-11"/>
          <w:w w:val="105"/>
        </w:rPr>
        <w:t xml:space="preserve"> </w:t>
      </w:r>
      <w:r>
        <w:rPr>
          <w:w w:val="105"/>
        </w:rPr>
        <w:t>положения</w:t>
      </w:r>
      <w:r>
        <w:rPr>
          <w:spacing w:val="-9"/>
          <w:w w:val="105"/>
        </w:rPr>
        <w:t xml:space="preserve"> </w:t>
      </w:r>
      <w:r>
        <w:rPr>
          <w:w w:val="105"/>
        </w:rPr>
        <w:t>объектов; амплитуду</w:t>
      </w:r>
      <w:r>
        <w:rPr>
          <w:spacing w:val="38"/>
          <w:w w:val="105"/>
        </w:rPr>
        <w:t xml:space="preserve"> </w:t>
      </w:r>
      <w:r>
        <w:rPr>
          <w:w w:val="105"/>
        </w:rPr>
        <w:t>температуры</w:t>
      </w:r>
      <w:r>
        <w:rPr>
          <w:spacing w:val="39"/>
          <w:w w:val="105"/>
        </w:rPr>
        <w:t xml:space="preserve"> </w:t>
      </w:r>
      <w:r>
        <w:rPr>
          <w:w w:val="105"/>
        </w:rPr>
        <w:t>воздуха</w:t>
      </w:r>
      <w:r>
        <w:rPr>
          <w:spacing w:val="40"/>
          <w:w w:val="105"/>
        </w:rPr>
        <w:t xml:space="preserve"> </w:t>
      </w:r>
      <w:r>
        <w:rPr>
          <w:w w:val="105"/>
        </w:rPr>
        <w:t>с</w:t>
      </w:r>
      <w:r>
        <w:rPr>
          <w:spacing w:val="37"/>
          <w:w w:val="105"/>
        </w:rPr>
        <w:t xml:space="preserve"> </w:t>
      </w:r>
      <w:r>
        <w:rPr>
          <w:w w:val="105"/>
        </w:rPr>
        <w:t>использованием</w:t>
      </w:r>
      <w:r>
        <w:rPr>
          <w:spacing w:val="40"/>
          <w:w w:val="105"/>
        </w:rPr>
        <w:t xml:space="preserve"> </w:t>
      </w:r>
      <w:r>
        <w:rPr>
          <w:w w:val="105"/>
        </w:rPr>
        <w:t>знаний</w:t>
      </w:r>
      <w:r>
        <w:rPr>
          <w:spacing w:val="40"/>
          <w:w w:val="105"/>
        </w:rPr>
        <w:t xml:space="preserve"> </w:t>
      </w:r>
      <w:r>
        <w:rPr>
          <w:w w:val="105"/>
        </w:rPr>
        <w:t>об</w:t>
      </w:r>
      <w:r>
        <w:rPr>
          <w:spacing w:val="40"/>
          <w:w w:val="105"/>
        </w:rPr>
        <w:t xml:space="preserve"> </w:t>
      </w:r>
      <w:r>
        <w:rPr>
          <w:w w:val="105"/>
        </w:rPr>
        <w:t>особенностях</w:t>
      </w:r>
      <w:r>
        <w:rPr>
          <w:spacing w:val="38"/>
          <w:w w:val="105"/>
        </w:rPr>
        <w:t xml:space="preserve"> </w:t>
      </w:r>
      <w:r>
        <w:rPr>
          <w:w w:val="105"/>
        </w:rPr>
        <w:t>отдельных</w:t>
      </w:r>
    </w:p>
    <w:p w14:paraId="4E5690F9" w14:textId="77777777" w:rsidR="0006191A" w:rsidRDefault="0006191A">
      <w:pPr>
        <w:spacing w:line="288" w:lineRule="auto"/>
        <w:sectPr w:rsidR="0006191A">
          <w:pgSz w:w="11910" w:h="16850"/>
          <w:pgMar w:top="1060" w:right="0" w:bottom="1140" w:left="1420" w:header="0" w:footer="922" w:gutter="0"/>
          <w:cols w:space="720"/>
        </w:sectPr>
      </w:pPr>
    </w:p>
    <w:p w14:paraId="6A047CFE" w14:textId="77777777" w:rsidR="0006191A" w:rsidRDefault="00B04A97">
      <w:pPr>
        <w:pStyle w:val="a3"/>
        <w:spacing w:before="71" w:line="295" w:lineRule="auto"/>
        <w:ind w:right="865" w:firstLine="0"/>
      </w:pPr>
      <w:r>
        <w:rPr>
          <w:w w:val="105"/>
        </w:rPr>
        <w:lastRenderedPageBreak/>
        <w:t>компонентов природы Земли и взаимосвязях между ними для решения учебных и практических задач;</w:t>
      </w:r>
    </w:p>
    <w:p w14:paraId="493C02A0" w14:textId="77777777" w:rsidR="0006191A" w:rsidRDefault="00B04A97">
      <w:pPr>
        <w:pStyle w:val="a3"/>
        <w:spacing w:line="288" w:lineRule="auto"/>
        <w:ind w:right="869"/>
      </w:pPr>
      <w:r>
        <w:rPr>
          <w:w w:val="105"/>
        </w:rPr>
        <w:t xml:space="preserve">объяснять образование атмосферных осадков; направление дневных и ночных </w:t>
      </w:r>
      <w:r>
        <w:t xml:space="preserve">бризов, муссонов; годовой ход температуры воздуха и распределение атмосферных осадков </w:t>
      </w:r>
      <w:r>
        <w:rPr>
          <w:w w:val="105"/>
        </w:rPr>
        <w:t>для отдельных территорий;</w:t>
      </w:r>
    </w:p>
    <w:p w14:paraId="1E3D929D" w14:textId="77777777" w:rsidR="0006191A" w:rsidRDefault="00B04A97">
      <w:pPr>
        <w:pStyle w:val="a3"/>
        <w:spacing w:line="288" w:lineRule="auto"/>
        <w:ind w:left="986" w:right="873" w:firstLine="0"/>
      </w:pPr>
      <w:r>
        <w:rPr>
          <w:w w:val="105"/>
        </w:rPr>
        <w:t>различать свойства воздуха; климаты Земли; климатообразующие факторы; устанавливать</w:t>
      </w:r>
      <w:r>
        <w:rPr>
          <w:spacing w:val="70"/>
          <w:w w:val="150"/>
        </w:rPr>
        <w:t xml:space="preserve"> </w:t>
      </w:r>
      <w:r>
        <w:rPr>
          <w:w w:val="105"/>
        </w:rPr>
        <w:t>зависимость</w:t>
      </w:r>
      <w:r>
        <w:rPr>
          <w:spacing w:val="65"/>
          <w:w w:val="150"/>
        </w:rPr>
        <w:t xml:space="preserve"> </w:t>
      </w:r>
      <w:r>
        <w:rPr>
          <w:w w:val="105"/>
        </w:rPr>
        <w:t>между</w:t>
      </w:r>
      <w:r>
        <w:rPr>
          <w:spacing w:val="62"/>
          <w:w w:val="150"/>
        </w:rPr>
        <w:t xml:space="preserve"> </w:t>
      </w:r>
      <w:r>
        <w:rPr>
          <w:w w:val="105"/>
        </w:rPr>
        <w:t>нагреванием</w:t>
      </w:r>
      <w:r>
        <w:rPr>
          <w:spacing w:val="72"/>
          <w:w w:val="150"/>
        </w:rPr>
        <w:t xml:space="preserve"> </w:t>
      </w:r>
      <w:r>
        <w:rPr>
          <w:w w:val="105"/>
        </w:rPr>
        <w:t>земной</w:t>
      </w:r>
      <w:r>
        <w:rPr>
          <w:spacing w:val="66"/>
          <w:w w:val="150"/>
        </w:rPr>
        <w:t xml:space="preserve"> </w:t>
      </w:r>
      <w:r>
        <w:rPr>
          <w:w w:val="105"/>
        </w:rPr>
        <w:t>поверхности</w:t>
      </w:r>
      <w:r>
        <w:rPr>
          <w:spacing w:val="66"/>
          <w:w w:val="150"/>
        </w:rPr>
        <w:t xml:space="preserve"> </w:t>
      </w:r>
      <w:r>
        <w:rPr>
          <w:w w:val="105"/>
        </w:rPr>
        <w:t>и</w:t>
      </w:r>
      <w:r>
        <w:rPr>
          <w:spacing w:val="74"/>
          <w:w w:val="150"/>
        </w:rPr>
        <w:t xml:space="preserve"> </w:t>
      </w:r>
      <w:r>
        <w:rPr>
          <w:spacing w:val="-2"/>
          <w:w w:val="105"/>
        </w:rPr>
        <w:t>углом</w:t>
      </w:r>
    </w:p>
    <w:p w14:paraId="3B2E4662" w14:textId="77777777" w:rsidR="0006191A" w:rsidRDefault="00B04A97">
      <w:pPr>
        <w:pStyle w:val="a3"/>
        <w:spacing w:line="288" w:lineRule="auto"/>
        <w:ind w:right="877" w:firstLine="0"/>
      </w:pPr>
      <w:r>
        <w:rPr>
          <w:w w:val="105"/>
        </w:rPr>
        <w:t>падения солнечных лучей; температурой воздуха и его относительной влажностью на основе данных эмпирических наблюдений;</w:t>
      </w:r>
    </w:p>
    <w:p w14:paraId="794F0406" w14:textId="77777777" w:rsidR="0006191A" w:rsidRDefault="00B04A97">
      <w:pPr>
        <w:pStyle w:val="a3"/>
        <w:spacing w:line="288" w:lineRule="auto"/>
        <w:ind w:right="870"/>
      </w:pPr>
      <w:r>
        <w:rPr>
          <w:w w:val="105"/>
        </w:rPr>
        <w:t>сравнивать свойства атмосферы в пунктах, расположенных</w:t>
      </w:r>
      <w:r>
        <w:rPr>
          <w:spacing w:val="-3"/>
          <w:w w:val="105"/>
        </w:rPr>
        <w:t xml:space="preserve"> </w:t>
      </w:r>
      <w:r>
        <w:rPr>
          <w:w w:val="105"/>
        </w:rPr>
        <w:t>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75A65FE" w14:textId="77777777" w:rsidR="0006191A" w:rsidRDefault="00B04A97">
      <w:pPr>
        <w:pStyle w:val="a3"/>
        <w:spacing w:line="290" w:lineRule="auto"/>
        <w:ind w:left="986" w:right="4688" w:firstLine="0"/>
        <w:jc w:val="left"/>
      </w:pPr>
      <w:r>
        <w:rPr>
          <w:w w:val="105"/>
        </w:rPr>
        <w:t>различать виды атмосферных осадков; различать</w:t>
      </w:r>
      <w:r>
        <w:rPr>
          <w:spacing w:val="-16"/>
          <w:w w:val="105"/>
        </w:rPr>
        <w:t xml:space="preserve"> </w:t>
      </w:r>
      <w:r>
        <w:rPr>
          <w:w w:val="105"/>
        </w:rPr>
        <w:t>понятия</w:t>
      </w:r>
      <w:r>
        <w:rPr>
          <w:spacing w:val="-15"/>
          <w:w w:val="105"/>
        </w:rPr>
        <w:t xml:space="preserve"> </w:t>
      </w:r>
      <w:r>
        <w:rPr>
          <w:w w:val="105"/>
        </w:rPr>
        <w:t>«бризы»</w:t>
      </w:r>
      <w:r>
        <w:rPr>
          <w:spacing w:val="-15"/>
          <w:w w:val="105"/>
        </w:rPr>
        <w:t xml:space="preserve"> </w:t>
      </w:r>
      <w:r>
        <w:rPr>
          <w:w w:val="105"/>
        </w:rPr>
        <w:t>и</w:t>
      </w:r>
      <w:r>
        <w:rPr>
          <w:spacing w:val="-15"/>
          <w:w w:val="105"/>
        </w:rPr>
        <w:t xml:space="preserve"> </w:t>
      </w:r>
      <w:r>
        <w:rPr>
          <w:w w:val="105"/>
        </w:rPr>
        <w:t>«муссоны»; различать понятия «погода» и «климат»;</w:t>
      </w:r>
    </w:p>
    <w:p w14:paraId="1207BF62" w14:textId="77777777" w:rsidR="0006191A" w:rsidRDefault="00B04A97">
      <w:pPr>
        <w:pStyle w:val="a3"/>
        <w:spacing w:line="288" w:lineRule="auto"/>
        <w:jc w:val="left"/>
      </w:pPr>
      <w:r>
        <w:rPr>
          <w:w w:val="105"/>
        </w:rPr>
        <w:t>различать</w:t>
      </w:r>
      <w:r>
        <w:rPr>
          <w:spacing w:val="80"/>
          <w:w w:val="105"/>
        </w:rPr>
        <w:t xml:space="preserve"> </w:t>
      </w:r>
      <w:r>
        <w:rPr>
          <w:w w:val="105"/>
        </w:rPr>
        <w:t>понятия</w:t>
      </w:r>
      <w:r>
        <w:rPr>
          <w:spacing w:val="80"/>
          <w:w w:val="105"/>
        </w:rPr>
        <w:t xml:space="preserve"> </w:t>
      </w:r>
      <w:r>
        <w:rPr>
          <w:w w:val="105"/>
        </w:rPr>
        <w:t>«атмосфера»,</w:t>
      </w:r>
      <w:r>
        <w:rPr>
          <w:spacing w:val="80"/>
          <w:w w:val="105"/>
        </w:rPr>
        <w:t xml:space="preserve"> </w:t>
      </w:r>
      <w:r>
        <w:rPr>
          <w:w w:val="105"/>
        </w:rPr>
        <w:t>«тропосфера»,</w:t>
      </w:r>
      <w:r>
        <w:rPr>
          <w:spacing w:val="80"/>
          <w:w w:val="105"/>
        </w:rPr>
        <w:t xml:space="preserve"> </w:t>
      </w:r>
      <w:r>
        <w:rPr>
          <w:w w:val="105"/>
        </w:rPr>
        <w:t>«стратосфера»,</w:t>
      </w:r>
      <w:r>
        <w:rPr>
          <w:spacing w:val="80"/>
          <w:w w:val="105"/>
        </w:rPr>
        <w:t xml:space="preserve"> </w:t>
      </w:r>
      <w:r>
        <w:rPr>
          <w:w w:val="105"/>
        </w:rPr>
        <w:t>«верхние</w:t>
      </w:r>
      <w:r>
        <w:rPr>
          <w:spacing w:val="80"/>
          <w:w w:val="105"/>
        </w:rPr>
        <w:t xml:space="preserve"> </w:t>
      </w:r>
      <w:r>
        <w:rPr>
          <w:w w:val="105"/>
        </w:rPr>
        <w:t xml:space="preserve">слои </w:t>
      </w:r>
      <w:r>
        <w:rPr>
          <w:spacing w:val="-2"/>
          <w:w w:val="105"/>
        </w:rPr>
        <w:t>атмосферы»;</w:t>
      </w:r>
    </w:p>
    <w:p w14:paraId="4E45BA9D" w14:textId="77777777" w:rsidR="0006191A" w:rsidRDefault="00B04A97">
      <w:pPr>
        <w:pStyle w:val="a3"/>
        <w:spacing w:line="264" w:lineRule="exact"/>
        <w:ind w:left="986" w:firstLine="0"/>
        <w:jc w:val="left"/>
      </w:pPr>
      <w:r>
        <w:rPr>
          <w:w w:val="105"/>
        </w:rPr>
        <w:t>применять</w:t>
      </w:r>
      <w:r>
        <w:rPr>
          <w:spacing w:val="55"/>
          <w:w w:val="150"/>
        </w:rPr>
        <w:t xml:space="preserve"> </w:t>
      </w:r>
      <w:r>
        <w:rPr>
          <w:w w:val="105"/>
        </w:rPr>
        <w:t>понятия</w:t>
      </w:r>
      <w:r>
        <w:rPr>
          <w:spacing w:val="60"/>
          <w:w w:val="150"/>
        </w:rPr>
        <w:t xml:space="preserve"> </w:t>
      </w:r>
      <w:r>
        <w:rPr>
          <w:w w:val="105"/>
        </w:rPr>
        <w:t>«атмосферное</w:t>
      </w:r>
      <w:r>
        <w:rPr>
          <w:spacing w:val="77"/>
          <w:w w:val="105"/>
        </w:rPr>
        <w:t xml:space="preserve"> </w:t>
      </w:r>
      <w:r>
        <w:rPr>
          <w:w w:val="105"/>
        </w:rPr>
        <w:t>давление»,</w:t>
      </w:r>
      <w:r>
        <w:rPr>
          <w:spacing w:val="79"/>
          <w:w w:val="105"/>
        </w:rPr>
        <w:t xml:space="preserve"> </w:t>
      </w:r>
      <w:r>
        <w:rPr>
          <w:w w:val="105"/>
        </w:rPr>
        <w:t>«ветер»,</w:t>
      </w:r>
      <w:r>
        <w:rPr>
          <w:spacing w:val="79"/>
          <w:w w:val="105"/>
        </w:rPr>
        <w:t xml:space="preserve"> </w:t>
      </w:r>
      <w:r>
        <w:rPr>
          <w:w w:val="105"/>
        </w:rPr>
        <w:t>«атмосферные</w:t>
      </w:r>
      <w:r>
        <w:rPr>
          <w:spacing w:val="58"/>
          <w:w w:val="150"/>
        </w:rPr>
        <w:t xml:space="preserve"> </w:t>
      </w:r>
      <w:r>
        <w:rPr>
          <w:spacing w:val="-2"/>
          <w:w w:val="105"/>
        </w:rPr>
        <w:t>осадки»,</w:t>
      </w:r>
    </w:p>
    <w:p w14:paraId="6414F2B9" w14:textId="77777777" w:rsidR="0006191A" w:rsidRDefault="00B04A97">
      <w:pPr>
        <w:pStyle w:val="a3"/>
        <w:tabs>
          <w:tab w:val="left" w:pos="2230"/>
          <w:tab w:val="left" w:pos="2640"/>
          <w:tab w:val="left" w:pos="4409"/>
          <w:tab w:val="left" w:pos="6373"/>
          <w:tab w:val="left" w:pos="8012"/>
          <w:tab w:val="left" w:pos="8415"/>
        </w:tabs>
        <w:spacing w:before="36" w:line="288" w:lineRule="auto"/>
        <w:ind w:left="986" w:right="866" w:hanging="707"/>
        <w:jc w:val="left"/>
      </w:pPr>
      <w:r>
        <w:rPr>
          <w:w w:val="105"/>
        </w:rPr>
        <w:t xml:space="preserve">«воздушные массы» для решения учебных и (или) практико-ориентированных задач; </w:t>
      </w:r>
      <w:r>
        <w:rPr>
          <w:spacing w:val="-2"/>
          <w:w w:val="105"/>
        </w:rPr>
        <w:t>выбирать</w:t>
      </w:r>
      <w:r>
        <w:tab/>
      </w:r>
      <w:r>
        <w:rPr>
          <w:spacing w:val="-10"/>
          <w:w w:val="105"/>
        </w:rPr>
        <w:t>и</w:t>
      </w:r>
      <w:r>
        <w:tab/>
      </w:r>
      <w:r>
        <w:rPr>
          <w:spacing w:val="-2"/>
          <w:w w:val="105"/>
        </w:rPr>
        <w:t>анализировать</w:t>
      </w:r>
      <w:r>
        <w:tab/>
      </w:r>
      <w:r>
        <w:rPr>
          <w:spacing w:val="-2"/>
          <w:w w:val="105"/>
        </w:rPr>
        <w:t>географическую</w:t>
      </w:r>
      <w:r>
        <w:tab/>
      </w:r>
      <w:r>
        <w:rPr>
          <w:spacing w:val="-2"/>
          <w:w w:val="105"/>
        </w:rPr>
        <w:t>информацию</w:t>
      </w:r>
      <w:r>
        <w:tab/>
      </w:r>
      <w:r>
        <w:rPr>
          <w:spacing w:val="-10"/>
          <w:w w:val="105"/>
        </w:rPr>
        <w:t>о</w:t>
      </w:r>
      <w:r>
        <w:tab/>
      </w:r>
      <w:r>
        <w:rPr>
          <w:spacing w:val="-2"/>
          <w:w w:val="105"/>
        </w:rPr>
        <w:t>глобальных</w:t>
      </w:r>
    </w:p>
    <w:p w14:paraId="12B08D4F" w14:textId="77777777" w:rsidR="0006191A" w:rsidRDefault="00B04A97">
      <w:pPr>
        <w:pStyle w:val="a3"/>
        <w:spacing w:line="288" w:lineRule="auto"/>
        <w:ind w:right="873" w:firstLine="0"/>
        <w:jc w:val="left"/>
      </w:pPr>
      <w:r>
        <w:rPr>
          <w:w w:val="105"/>
        </w:rPr>
        <w:t>климатических</w:t>
      </w:r>
      <w:r>
        <w:rPr>
          <w:spacing w:val="40"/>
          <w:w w:val="105"/>
        </w:rPr>
        <w:t xml:space="preserve"> </w:t>
      </w:r>
      <w:r>
        <w:rPr>
          <w:w w:val="105"/>
        </w:rPr>
        <w:t>изменениях</w:t>
      </w:r>
      <w:r>
        <w:rPr>
          <w:spacing w:val="40"/>
          <w:w w:val="105"/>
        </w:rPr>
        <w:t xml:space="preserve"> </w:t>
      </w:r>
      <w:r>
        <w:rPr>
          <w:w w:val="105"/>
        </w:rPr>
        <w:t>из</w:t>
      </w:r>
      <w:r>
        <w:rPr>
          <w:spacing w:val="78"/>
          <w:w w:val="105"/>
        </w:rPr>
        <w:t xml:space="preserve"> </w:t>
      </w:r>
      <w:r>
        <w:rPr>
          <w:w w:val="105"/>
        </w:rPr>
        <w:t>различных</w:t>
      </w:r>
      <w:r>
        <w:rPr>
          <w:spacing w:val="40"/>
          <w:w w:val="105"/>
        </w:rPr>
        <w:t xml:space="preserve"> </w:t>
      </w:r>
      <w:r>
        <w:rPr>
          <w:w w:val="105"/>
        </w:rPr>
        <w:t>источников</w:t>
      </w:r>
      <w:r>
        <w:rPr>
          <w:spacing w:val="75"/>
          <w:w w:val="105"/>
        </w:rPr>
        <w:t xml:space="preserve"> </w:t>
      </w:r>
      <w:r>
        <w:rPr>
          <w:w w:val="105"/>
        </w:rPr>
        <w:t>для</w:t>
      </w:r>
      <w:r>
        <w:rPr>
          <w:spacing w:val="78"/>
          <w:w w:val="105"/>
        </w:rPr>
        <w:t xml:space="preserve"> </w:t>
      </w:r>
      <w:r>
        <w:rPr>
          <w:w w:val="105"/>
        </w:rPr>
        <w:t>решения</w:t>
      </w:r>
      <w:r>
        <w:rPr>
          <w:spacing w:val="40"/>
          <w:w w:val="105"/>
        </w:rPr>
        <w:t xml:space="preserve"> </w:t>
      </w:r>
      <w:r>
        <w:rPr>
          <w:w w:val="105"/>
        </w:rPr>
        <w:t>учебных</w:t>
      </w:r>
      <w:r>
        <w:rPr>
          <w:spacing w:val="40"/>
          <w:w w:val="105"/>
        </w:rPr>
        <w:t xml:space="preserve"> </w:t>
      </w:r>
      <w:r>
        <w:rPr>
          <w:w w:val="105"/>
        </w:rPr>
        <w:t>и</w:t>
      </w:r>
      <w:r>
        <w:rPr>
          <w:spacing w:val="74"/>
          <w:w w:val="105"/>
        </w:rPr>
        <w:t xml:space="preserve"> </w:t>
      </w:r>
      <w:r>
        <w:rPr>
          <w:w w:val="105"/>
        </w:rPr>
        <w:t>(или) практико-ориентированных задач;</w:t>
      </w:r>
    </w:p>
    <w:p w14:paraId="1A29CAF8" w14:textId="77777777" w:rsidR="0006191A" w:rsidRDefault="00B04A97">
      <w:pPr>
        <w:pStyle w:val="a3"/>
        <w:spacing w:line="288" w:lineRule="auto"/>
        <w:ind w:right="860"/>
      </w:pPr>
      <w:r>
        <w:rPr>
          <w:w w:val="105"/>
        </w:rPr>
        <w:t>проводить измерения температуры воздуха, атмосферного давления, скорости и направления</w:t>
      </w:r>
      <w:r>
        <w:rPr>
          <w:spacing w:val="-1"/>
          <w:w w:val="105"/>
        </w:rPr>
        <w:t xml:space="preserve"> </w:t>
      </w:r>
      <w:r>
        <w:rPr>
          <w:w w:val="105"/>
        </w:rPr>
        <w:t>ветра с</w:t>
      </w:r>
      <w:r>
        <w:rPr>
          <w:spacing w:val="-4"/>
          <w:w w:val="105"/>
        </w:rPr>
        <w:t xml:space="preserve"> </w:t>
      </w:r>
      <w:r>
        <w:rPr>
          <w:w w:val="105"/>
        </w:rPr>
        <w:t>использованием</w:t>
      </w:r>
      <w:r>
        <w:rPr>
          <w:spacing w:val="-5"/>
          <w:w w:val="105"/>
        </w:rPr>
        <w:t xml:space="preserve"> </w:t>
      </w:r>
      <w:r>
        <w:rPr>
          <w:w w:val="105"/>
        </w:rPr>
        <w:t>аналоговых</w:t>
      </w:r>
      <w:r>
        <w:rPr>
          <w:spacing w:val="-3"/>
          <w:w w:val="105"/>
        </w:rPr>
        <w:t xml:space="preserve"> </w:t>
      </w:r>
      <w:r>
        <w:rPr>
          <w:w w:val="105"/>
        </w:rPr>
        <w:t>и (или) цифровых</w:t>
      </w:r>
      <w:r>
        <w:rPr>
          <w:spacing w:val="-3"/>
          <w:w w:val="105"/>
        </w:rPr>
        <w:t xml:space="preserve"> </w:t>
      </w:r>
      <w:r>
        <w:rPr>
          <w:w w:val="105"/>
        </w:rPr>
        <w:t>приборов</w:t>
      </w:r>
      <w:r>
        <w:rPr>
          <w:spacing w:val="-4"/>
          <w:w w:val="105"/>
        </w:rPr>
        <w:t xml:space="preserve"> </w:t>
      </w:r>
      <w:r>
        <w:rPr>
          <w:w w:val="105"/>
        </w:rPr>
        <w:t>(термометр, барометр,</w:t>
      </w:r>
      <w:r>
        <w:rPr>
          <w:spacing w:val="-16"/>
          <w:w w:val="105"/>
        </w:rPr>
        <w:t xml:space="preserve"> </w:t>
      </w:r>
      <w:r>
        <w:rPr>
          <w:w w:val="105"/>
        </w:rPr>
        <w:t>анемометр,</w:t>
      </w:r>
      <w:r>
        <w:rPr>
          <w:spacing w:val="-11"/>
          <w:w w:val="105"/>
        </w:rPr>
        <w:t xml:space="preserve"> </w:t>
      </w:r>
      <w:r>
        <w:rPr>
          <w:w w:val="105"/>
        </w:rPr>
        <w:t>флюгер)</w:t>
      </w:r>
      <w:r>
        <w:rPr>
          <w:spacing w:val="-15"/>
          <w:w w:val="105"/>
        </w:rPr>
        <w:t xml:space="preserve"> </w:t>
      </w:r>
      <w:r>
        <w:rPr>
          <w:w w:val="105"/>
        </w:rPr>
        <w:t>и</w:t>
      </w:r>
      <w:r>
        <w:rPr>
          <w:spacing w:val="-13"/>
          <w:w w:val="105"/>
        </w:rPr>
        <w:t xml:space="preserve"> </w:t>
      </w:r>
      <w:r>
        <w:rPr>
          <w:w w:val="105"/>
        </w:rPr>
        <w:t>представлять</w:t>
      </w:r>
      <w:r>
        <w:rPr>
          <w:spacing w:val="-15"/>
          <w:w w:val="105"/>
        </w:rPr>
        <w:t xml:space="preserve"> </w:t>
      </w:r>
      <w:r>
        <w:rPr>
          <w:w w:val="105"/>
        </w:rPr>
        <w:t>результаты</w:t>
      </w:r>
      <w:r>
        <w:rPr>
          <w:spacing w:val="-16"/>
          <w:w w:val="105"/>
        </w:rPr>
        <w:t xml:space="preserve"> </w:t>
      </w:r>
      <w:r>
        <w:rPr>
          <w:w w:val="105"/>
        </w:rPr>
        <w:t>наблюдений</w:t>
      </w:r>
      <w:r>
        <w:rPr>
          <w:spacing w:val="-12"/>
          <w:w w:val="105"/>
        </w:rPr>
        <w:t xml:space="preserve"> </w:t>
      </w:r>
      <w:r>
        <w:rPr>
          <w:w w:val="105"/>
        </w:rPr>
        <w:t>в</w:t>
      </w:r>
      <w:r>
        <w:rPr>
          <w:spacing w:val="-13"/>
          <w:w w:val="105"/>
        </w:rPr>
        <w:t xml:space="preserve"> </w:t>
      </w:r>
      <w:r>
        <w:rPr>
          <w:w w:val="105"/>
        </w:rPr>
        <w:t>табличной</w:t>
      </w:r>
      <w:r>
        <w:rPr>
          <w:spacing w:val="-13"/>
          <w:w w:val="105"/>
        </w:rPr>
        <w:t xml:space="preserve"> </w:t>
      </w:r>
      <w:r>
        <w:rPr>
          <w:w w:val="105"/>
        </w:rPr>
        <w:t>и</w:t>
      </w:r>
      <w:r>
        <w:rPr>
          <w:spacing w:val="-13"/>
          <w:w w:val="105"/>
        </w:rPr>
        <w:t xml:space="preserve"> </w:t>
      </w:r>
      <w:r>
        <w:rPr>
          <w:w w:val="105"/>
        </w:rPr>
        <w:t>(или) графической форме;</w:t>
      </w:r>
    </w:p>
    <w:p w14:paraId="505C5992" w14:textId="77777777" w:rsidR="0006191A" w:rsidRDefault="00B04A97">
      <w:pPr>
        <w:pStyle w:val="a3"/>
        <w:spacing w:before="5"/>
        <w:ind w:left="986" w:firstLine="0"/>
      </w:pPr>
      <w:r>
        <w:t>называть</w:t>
      </w:r>
      <w:r>
        <w:rPr>
          <w:spacing w:val="29"/>
        </w:rPr>
        <w:t xml:space="preserve"> </w:t>
      </w:r>
      <w:r>
        <w:t>границы</w:t>
      </w:r>
      <w:r>
        <w:rPr>
          <w:spacing w:val="28"/>
        </w:rPr>
        <w:t xml:space="preserve"> </w:t>
      </w:r>
      <w:r>
        <w:rPr>
          <w:spacing w:val="-2"/>
        </w:rPr>
        <w:t>биосферы;</w:t>
      </w:r>
    </w:p>
    <w:p w14:paraId="01E508D7" w14:textId="77777777" w:rsidR="0006191A" w:rsidRDefault="00B04A97">
      <w:pPr>
        <w:pStyle w:val="a3"/>
        <w:spacing w:before="52" w:line="288" w:lineRule="auto"/>
        <w:ind w:right="862"/>
      </w:pPr>
      <w:r>
        <w:rPr>
          <w:w w:val="105"/>
        </w:rPr>
        <w:t>приводить</w:t>
      </w:r>
      <w:r>
        <w:rPr>
          <w:spacing w:val="-2"/>
          <w:w w:val="105"/>
        </w:rPr>
        <w:t xml:space="preserve"> </w:t>
      </w:r>
      <w:r>
        <w:rPr>
          <w:w w:val="105"/>
        </w:rPr>
        <w:t>примеры</w:t>
      </w:r>
      <w:r>
        <w:rPr>
          <w:spacing w:val="-3"/>
          <w:w w:val="105"/>
        </w:rPr>
        <w:t xml:space="preserve"> </w:t>
      </w:r>
      <w:r>
        <w:rPr>
          <w:w w:val="105"/>
        </w:rPr>
        <w:t>приспособления</w:t>
      </w:r>
      <w:r>
        <w:rPr>
          <w:spacing w:val="-3"/>
          <w:w w:val="105"/>
        </w:rPr>
        <w:t xml:space="preserve"> </w:t>
      </w:r>
      <w:r>
        <w:rPr>
          <w:w w:val="105"/>
        </w:rPr>
        <w:t>живых организмов к среде обитания</w:t>
      </w:r>
      <w:r>
        <w:rPr>
          <w:spacing w:val="-3"/>
          <w:w w:val="105"/>
        </w:rPr>
        <w:t xml:space="preserve"> </w:t>
      </w:r>
      <w:r>
        <w:rPr>
          <w:w w:val="105"/>
        </w:rPr>
        <w:t>в разных природных зонах;</w:t>
      </w:r>
    </w:p>
    <w:p w14:paraId="4A90C891" w14:textId="77777777" w:rsidR="0006191A" w:rsidRDefault="00B04A97">
      <w:pPr>
        <w:pStyle w:val="a3"/>
        <w:spacing w:line="263" w:lineRule="exact"/>
        <w:ind w:left="986" w:firstLine="0"/>
      </w:pPr>
      <w:r>
        <w:t>различать</w:t>
      </w:r>
      <w:r>
        <w:rPr>
          <w:spacing w:val="34"/>
        </w:rPr>
        <w:t xml:space="preserve"> </w:t>
      </w:r>
      <w:r>
        <w:t>растительный</w:t>
      </w:r>
      <w:r>
        <w:rPr>
          <w:spacing w:val="29"/>
        </w:rPr>
        <w:t xml:space="preserve"> </w:t>
      </w:r>
      <w:r>
        <w:t>и</w:t>
      </w:r>
      <w:r>
        <w:rPr>
          <w:spacing w:val="29"/>
        </w:rPr>
        <w:t xml:space="preserve"> </w:t>
      </w:r>
      <w:r>
        <w:t>животный</w:t>
      </w:r>
      <w:r>
        <w:rPr>
          <w:spacing w:val="29"/>
        </w:rPr>
        <w:t xml:space="preserve"> </w:t>
      </w:r>
      <w:r>
        <w:t>мир</w:t>
      </w:r>
      <w:r>
        <w:rPr>
          <w:spacing w:val="31"/>
        </w:rPr>
        <w:t xml:space="preserve"> </w:t>
      </w:r>
      <w:r>
        <w:t>разных</w:t>
      </w:r>
      <w:r>
        <w:rPr>
          <w:spacing w:val="30"/>
        </w:rPr>
        <w:t xml:space="preserve"> </w:t>
      </w:r>
      <w:r>
        <w:t>территорий</w:t>
      </w:r>
      <w:r>
        <w:rPr>
          <w:spacing w:val="29"/>
        </w:rPr>
        <w:t xml:space="preserve"> </w:t>
      </w:r>
      <w:r>
        <w:rPr>
          <w:spacing w:val="-2"/>
        </w:rPr>
        <w:t>Земли;</w:t>
      </w:r>
    </w:p>
    <w:p w14:paraId="2F6B3FD1" w14:textId="77777777" w:rsidR="0006191A" w:rsidRDefault="00B04A97">
      <w:pPr>
        <w:pStyle w:val="a3"/>
        <w:spacing w:before="53" w:line="288" w:lineRule="auto"/>
        <w:ind w:right="859"/>
      </w:pPr>
      <w:r>
        <w:rPr>
          <w:w w:val="105"/>
        </w:rPr>
        <w:t xml:space="preserve">объяснять взаимосвязи компонентов природы в природно-территориальном </w:t>
      </w:r>
      <w:r>
        <w:rPr>
          <w:spacing w:val="-2"/>
          <w:w w:val="105"/>
        </w:rPr>
        <w:t>комплексе;</w:t>
      </w:r>
    </w:p>
    <w:p w14:paraId="407BF6F0" w14:textId="77777777" w:rsidR="0006191A" w:rsidRDefault="00B04A97">
      <w:pPr>
        <w:pStyle w:val="a3"/>
        <w:spacing w:line="263" w:lineRule="exact"/>
        <w:ind w:left="986" w:firstLine="0"/>
      </w:pPr>
      <w:r>
        <w:rPr>
          <w:w w:val="105"/>
        </w:rPr>
        <w:t>сравнивать</w:t>
      </w:r>
      <w:r>
        <w:rPr>
          <w:spacing w:val="10"/>
          <w:w w:val="105"/>
        </w:rPr>
        <w:t xml:space="preserve"> </w:t>
      </w:r>
      <w:r>
        <w:rPr>
          <w:w w:val="105"/>
        </w:rPr>
        <w:t>особенности</w:t>
      </w:r>
      <w:r>
        <w:rPr>
          <w:spacing w:val="6"/>
          <w:w w:val="105"/>
        </w:rPr>
        <w:t xml:space="preserve"> </w:t>
      </w:r>
      <w:r>
        <w:rPr>
          <w:w w:val="105"/>
        </w:rPr>
        <w:t>растительного</w:t>
      </w:r>
      <w:r>
        <w:rPr>
          <w:spacing w:val="7"/>
          <w:w w:val="105"/>
        </w:rPr>
        <w:t xml:space="preserve"> </w:t>
      </w:r>
      <w:r>
        <w:rPr>
          <w:w w:val="105"/>
        </w:rPr>
        <w:t>и</w:t>
      </w:r>
      <w:r>
        <w:rPr>
          <w:spacing w:val="6"/>
          <w:w w:val="105"/>
        </w:rPr>
        <w:t xml:space="preserve"> </w:t>
      </w:r>
      <w:r>
        <w:rPr>
          <w:w w:val="105"/>
        </w:rPr>
        <w:t>животного</w:t>
      </w:r>
      <w:r>
        <w:rPr>
          <w:spacing w:val="17"/>
          <w:w w:val="105"/>
        </w:rPr>
        <w:t xml:space="preserve"> </w:t>
      </w:r>
      <w:r>
        <w:rPr>
          <w:w w:val="105"/>
        </w:rPr>
        <w:t>мира</w:t>
      </w:r>
      <w:r>
        <w:rPr>
          <w:spacing w:val="6"/>
          <w:w w:val="105"/>
        </w:rPr>
        <w:t xml:space="preserve"> </w:t>
      </w:r>
      <w:r>
        <w:rPr>
          <w:w w:val="105"/>
        </w:rPr>
        <w:t>в</w:t>
      </w:r>
      <w:r>
        <w:rPr>
          <w:spacing w:val="13"/>
          <w:w w:val="105"/>
        </w:rPr>
        <w:t xml:space="preserve"> </w:t>
      </w:r>
      <w:r>
        <w:rPr>
          <w:w w:val="105"/>
        </w:rPr>
        <w:t>различных</w:t>
      </w:r>
      <w:r>
        <w:rPr>
          <w:spacing w:val="1"/>
          <w:w w:val="105"/>
        </w:rPr>
        <w:t xml:space="preserve"> </w:t>
      </w:r>
      <w:r>
        <w:rPr>
          <w:spacing w:val="-2"/>
          <w:w w:val="105"/>
        </w:rPr>
        <w:t>природных</w:t>
      </w:r>
    </w:p>
    <w:p w14:paraId="6EBD3000" w14:textId="77777777" w:rsidR="0006191A" w:rsidRDefault="00B04A97">
      <w:pPr>
        <w:pStyle w:val="a3"/>
        <w:spacing w:before="52"/>
        <w:ind w:firstLine="0"/>
        <w:jc w:val="left"/>
      </w:pPr>
      <w:r>
        <w:rPr>
          <w:spacing w:val="-2"/>
          <w:w w:val="105"/>
        </w:rPr>
        <w:t>зонах;</w:t>
      </w:r>
    </w:p>
    <w:p w14:paraId="6AE74F88" w14:textId="77777777" w:rsidR="0006191A" w:rsidRDefault="00B04A97">
      <w:pPr>
        <w:pStyle w:val="a3"/>
        <w:tabs>
          <w:tab w:val="left" w:pos="2301"/>
          <w:tab w:val="left" w:pos="3373"/>
          <w:tab w:val="left" w:pos="4503"/>
          <w:tab w:val="left" w:pos="6056"/>
          <w:tab w:val="left" w:pos="6962"/>
          <w:tab w:val="left" w:pos="8473"/>
        </w:tabs>
        <w:spacing w:before="53"/>
        <w:ind w:left="986" w:firstLine="0"/>
        <w:jc w:val="left"/>
      </w:pPr>
      <w:r>
        <w:rPr>
          <w:spacing w:val="-2"/>
          <w:w w:val="105"/>
        </w:rPr>
        <w:t>применять</w:t>
      </w:r>
      <w:r>
        <w:tab/>
      </w:r>
      <w:r>
        <w:rPr>
          <w:spacing w:val="-2"/>
          <w:w w:val="105"/>
        </w:rPr>
        <w:t>понятия</w:t>
      </w:r>
      <w:r>
        <w:tab/>
      </w:r>
      <w:r>
        <w:rPr>
          <w:spacing w:val="-2"/>
          <w:w w:val="105"/>
        </w:rPr>
        <w:t>«почва»,</w:t>
      </w:r>
      <w:r>
        <w:tab/>
      </w:r>
      <w:r>
        <w:rPr>
          <w:spacing w:val="-2"/>
          <w:w w:val="105"/>
        </w:rPr>
        <w:t>«плодородие</w:t>
      </w:r>
      <w:r>
        <w:tab/>
      </w:r>
      <w:r>
        <w:rPr>
          <w:spacing w:val="-2"/>
          <w:w w:val="105"/>
        </w:rPr>
        <w:t>почв»,</w:t>
      </w:r>
      <w:r>
        <w:tab/>
      </w:r>
      <w:r>
        <w:rPr>
          <w:spacing w:val="-2"/>
          <w:w w:val="105"/>
        </w:rPr>
        <w:t>«природный</w:t>
      </w:r>
      <w:r>
        <w:tab/>
      </w:r>
      <w:r>
        <w:rPr>
          <w:spacing w:val="-2"/>
          <w:w w:val="105"/>
        </w:rPr>
        <w:t>комплекс»,</w:t>
      </w:r>
    </w:p>
    <w:p w14:paraId="46E30506" w14:textId="77777777" w:rsidR="0006191A" w:rsidRDefault="00B04A97">
      <w:pPr>
        <w:pStyle w:val="a3"/>
        <w:spacing w:before="52" w:line="285" w:lineRule="auto"/>
        <w:ind w:right="868" w:firstLine="0"/>
      </w:pPr>
      <w:r>
        <w:rPr>
          <w:w w:val="105"/>
        </w:rPr>
        <w:t xml:space="preserve">«природно-территориальный комплекс», «круговорот веществ в природе» для решения </w:t>
      </w:r>
      <w:r>
        <w:rPr>
          <w:w w:val="105"/>
          <w:position w:val="1"/>
        </w:rPr>
        <w:t xml:space="preserve">учебных и </w:t>
      </w:r>
      <w:r>
        <w:rPr>
          <w:w w:val="105"/>
        </w:rPr>
        <w:t>(</w:t>
      </w:r>
      <w:r>
        <w:rPr>
          <w:w w:val="105"/>
          <w:position w:val="1"/>
        </w:rPr>
        <w:t>или) практико-ориентированных задач;</w:t>
      </w:r>
    </w:p>
    <w:p w14:paraId="0E449152" w14:textId="77777777" w:rsidR="0006191A" w:rsidRDefault="00B04A97">
      <w:pPr>
        <w:pStyle w:val="a3"/>
        <w:spacing w:before="9"/>
        <w:ind w:left="986" w:firstLine="0"/>
      </w:pPr>
      <w:r>
        <w:t>сравнивать</w:t>
      </w:r>
      <w:r>
        <w:rPr>
          <w:spacing w:val="27"/>
        </w:rPr>
        <w:t xml:space="preserve"> </w:t>
      </w:r>
      <w:r>
        <w:t>плодородие</w:t>
      </w:r>
      <w:r>
        <w:rPr>
          <w:spacing w:val="22"/>
        </w:rPr>
        <w:t xml:space="preserve"> </w:t>
      </w:r>
      <w:r>
        <w:t>почв</w:t>
      </w:r>
      <w:r>
        <w:rPr>
          <w:spacing w:val="41"/>
        </w:rPr>
        <w:t xml:space="preserve"> </w:t>
      </w:r>
      <w:r>
        <w:t>в</w:t>
      </w:r>
      <w:r>
        <w:rPr>
          <w:spacing w:val="32"/>
        </w:rPr>
        <w:t xml:space="preserve"> </w:t>
      </w:r>
      <w:r>
        <w:t>различных</w:t>
      </w:r>
      <w:r>
        <w:rPr>
          <w:spacing w:val="34"/>
        </w:rPr>
        <w:t xml:space="preserve"> </w:t>
      </w:r>
      <w:r>
        <w:t>природных</w:t>
      </w:r>
      <w:r>
        <w:rPr>
          <w:spacing w:val="34"/>
        </w:rPr>
        <w:t xml:space="preserve"> </w:t>
      </w:r>
      <w:r>
        <w:rPr>
          <w:spacing w:val="-2"/>
        </w:rPr>
        <w:t>зонах;</w:t>
      </w:r>
    </w:p>
    <w:p w14:paraId="7787BDF8" w14:textId="77777777" w:rsidR="0006191A" w:rsidRDefault="00B04A97">
      <w:pPr>
        <w:pStyle w:val="a3"/>
        <w:spacing w:before="52" w:line="288" w:lineRule="auto"/>
        <w:ind w:right="872"/>
      </w:pPr>
      <w:r>
        <w:rPr>
          <w:w w:val="105"/>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D8FC25D" w14:textId="77777777" w:rsidR="0006191A" w:rsidRDefault="00B04A97">
      <w:pPr>
        <w:pStyle w:val="a3"/>
        <w:spacing w:line="288" w:lineRule="auto"/>
        <w:ind w:right="864"/>
      </w:pPr>
      <w:r>
        <w:rPr>
          <w:w w:val="105"/>
        </w:rPr>
        <w:t>Предметные результаты освоения программы по географии. К концу 7 класса обучающийся научится:</w:t>
      </w:r>
    </w:p>
    <w:p w14:paraId="7F203995" w14:textId="77777777" w:rsidR="0006191A" w:rsidRDefault="00B04A97">
      <w:pPr>
        <w:pStyle w:val="a3"/>
        <w:spacing w:line="288" w:lineRule="auto"/>
        <w:ind w:right="868"/>
      </w:pPr>
      <w:r>
        <w:rPr>
          <w:w w:val="105"/>
        </w:rPr>
        <w:t>описывать по географическим картам и глобусу местоположение изученных географических</w:t>
      </w:r>
      <w:r>
        <w:rPr>
          <w:spacing w:val="-5"/>
          <w:w w:val="105"/>
        </w:rPr>
        <w:t xml:space="preserve"> </w:t>
      </w:r>
      <w:r>
        <w:rPr>
          <w:w w:val="105"/>
        </w:rPr>
        <w:t>объектов</w:t>
      </w:r>
      <w:r>
        <w:rPr>
          <w:spacing w:val="-6"/>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учебных</w:t>
      </w:r>
      <w:r>
        <w:rPr>
          <w:spacing w:val="-12"/>
          <w:w w:val="105"/>
        </w:rPr>
        <w:t xml:space="preserve"> </w:t>
      </w:r>
      <w:r>
        <w:rPr>
          <w:w w:val="105"/>
        </w:rPr>
        <w:t>и</w:t>
      </w:r>
      <w:r>
        <w:rPr>
          <w:spacing w:val="-6"/>
          <w:w w:val="105"/>
        </w:rPr>
        <w:t xml:space="preserve"> </w:t>
      </w:r>
      <w:r>
        <w:rPr>
          <w:w w:val="105"/>
        </w:rPr>
        <w:t>(или)</w:t>
      </w:r>
      <w:r>
        <w:rPr>
          <w:spacing w:val="-8"/>
          <w:w w:val="105"/>
        </w:rPr>
        <w:t xml:space="preserve"> </w:t>
      </w:r>
      <w:r>
        <w:rPr>
          <w:w w:val="105"/>
        </w:rPr>
        <w:t>практико-ориентированных</w:t>
      </w:r>
      <w:r>
        <w:rPr>
          <w:spacing w:val="-12"/>
          <w:w w:val="105"/>
        </w:rPr>
        <w:t xml:space="preserve"> </w:t>
      </w:r>
      <w:r>
        <w:rPr>
          <w:w w:val="105"/>
        </w:rPr>
        <w:t>задач;</w:t>
      </w:r>
    </w:p>
    <w:p w14:paraId="124DF421" w14:textId="77777777" w:rsidR="0006191A" w:rsidRDefault="0006191A">
      <w:pPr>
        <w:spacing w:line="288" w:lineRule="auto"/>
        <w:sectPr w:rsidR="0006191A">
          <w:pgSz w:w="11910" w:h="16850"/>
          <w:pgMar w:top="1060" w:right="0" w:bottom="1140" w:left="1420" w:header="0" w:footer="922" w:gutter="0"/>
          <w:cols w:space="720"/>
        </w:sectPr>
      </w:pPr>
    </w:p>
    <w:p w14:paraId="539B5826" w14:textId="77777777" w:rsidR="0006191A" w:rsidRDefault="00B04A97">
      <w:pPr>
        <w:pStyle w:val="a3"/>
        <w:spacing w:before="71" w:line="295" w:lineRule="auto"/>
        <w:ind w:right="856"/>
      </w:pPr>
      <w:r>
        <w:rPr>
          <w:w w:val="105"/>
        </w:rPr>
        <w:lastRenderedPageBreak/>
        <w:t>иметь представление о строении и свойствах (целостность, зональность, ритмичность) географической оболочки;</w:t>
      </w:r>
    </w:p>
    <w:p w14:paraId="0991928F" w14:textId="77777777" w:rsidR="0006191A" w:rsidRDefault="00B04A97">
      <w:pPr>
        <w:pStyle w:val="a3"/>
        <w:spacing w:line="288" w:lineRule="auto"/>
        <w:ind w:right="866"/>
      </w:pPr>
      <w:r>
        <w:rPr>
          <w:w w:val="105"/>
        </w:rPr>
        <w:t>распознавать проявления изученных географических явлений, представляющие собой</w:t>
      </w:r>
      <w:r>
        <w:rPr>
          <w:spacing w:val="-10"/>
          <w:w w:val="105"/>
        </w:rPr>
        <w:t xml:space="preserve"> </w:t>
      </w:r>
      <w:r>
        <w:rPr>
          <w:w w:val="105"/>
        </w:rPr>
        <w:t>отражение</w:t>
      </w:r>
      <w:r>
        <w:rPr>
          <w:spacing w:val="-14"/>
          <w:w w:val="105"/>
        </w:rPr>
        <w:t xml:space="preserve"> </w:t>
      </w:r>
      <w:r>
        <w:rPr>
          <w:w w:val="105"/>
        </w:rPr>
        <w:t>таких</w:t>
      </w:r>
      <w:r>
        <w:rPr>
          <w:spacing w:val="-13"/>
          <w:w w:val="105"/>
        </w:rPr>
        <w:t xml:space="preserve"> </w:t>
      </w:r>
      <w:r>
        <w:rPr>
          <w:w w:val="105"/>
        </w:rPr>
        <w:t>свойств</w:t>
      </w:r>
      <w:r>
        <w:rPr>
          <w:spacing w:val="-14"/>
          <w:w w:val="105"/>
        </w:rPr>
        <w:t xml:space="preserve"> </w:t>
      </w:r>
      <w:r>
        <w:rPr>
          <w:w w:val="105"/>
        </w:rPr>
        <w:t>географической</w:t>
      </w:r>
      <w:r>
        <w:rPr>
          <w:spacing w:val="-8"/>
          <w:w w:val="105"/>
        </w:rPr>
        <w:t xml:space="preserve"> </w:t>
      </w:r>
      <w:r>
        <w:rPr>
          <w:w w:val="105"/>
        </w:rPr>
        <w:t>оболочки,</w:t>
      </w:r>
      <w:r>
        <w:rPr>
          <w:spacing w:val="-12"/>
          <w:w w:val="105"/>
        </w:rPr>
        <w:t xml:space="preserve"> </w:t>
      </w:r>
      <w:r>
        <w:rPr>
          <w:w w:val="105"/>
        </w:rPr>
        <w:t>как</w:t>
      </w:r>
      <w:r>
        <w:rPr>
          <w:spacing w:val="-16"/>
          <w:w w:val="105"/>
        </w:rPr>
        <w:t xml:space="preserve"> </w:t>
      </w:r>
      <w:r>
        <w:rPr>
          <w:w w:val="105"/>
        </w:rPr>
        <w:t>зональность,</w:t>
      </w:r>
      <w:r>
        <w:rPr>
          <w:spacing w:val="-11"/>
          <w:w w:val="105"/>
        </w:rPr>
        <w:t xml:space="preserve"> </w:t>
      </w:r>
      <w:r>
        <w:rPr>
          <w:w w:val="105"/>
        </w:rPr>
        <w:t>ритмичность</w:t>
      </w:r>
      <w:r>
        <w:rPr>
          <w:spacing w:val="-16"/>
          <w:w w:val="105"/>
        </w:rPr>
        <w:t xml:space="preserve"> </w:t>
      </w:r>
      <w:r>
        <w:rPr>
          <w:w w:val="105"/>
        </w:rPr>
        <w:t xml:space="preserve">и </w:t>
      </w:r>
      <w:r>
        <w:rPr>
          <w:spacing w:val="-2"/>
          <w:w w:val="105"/>
        </w:rPr>
        <w:t>целостность;</w:t>
      </w:r>
    </w:p>
    <w:p w14:paraId="30B028E1" w14:textId="77777777" w:rsidR="0006191A" w:rsidRDefault="00B04A97">
      <w:pPr>
        <w:pStyle w:val="a3"/>
        <w:spacing w:line="288" w:lineRule="auto"/>
        <w:ind w:right="869"/>
      </w:pPr>
      <w:r>
        <w:rPr>
          <w:w w:val="105"/>
        </w:rPr>
        <w:t>определять природные</w:t>
      </w:r>
      <w:r>
        <w:rPr>
          <w:spacing w:val="-4"/>
          <w:w w:val="105"/>
        </w:rPr>
        <w:t xml:space="preserve"> </w:t>
      </w:r>
      <w:r>
        <w:rPr>
          <w:w w:val="105"/>
        </w:rPr>
        <w:t>зоны по их существенным признакам на основе</w:t>
      </w:r>
      <w:r>
        <w:rPr>
          <w:spacing w:val="-4"/>
          <w:w w:val="105"/>
        </w:rPr>
        <w:t xml:space="preserve"> </w:t>
      </w:r>
      <w:r>
        <w:rPr>
          <w:w w:val="105"/>
        </w:rPr>
        <w:t>интеграции и интерпретации информации об особенностях их природы;</w:t>
      </w:r>
    </w:p>
    <w:p w14:paraId="711D0AAA" w14:textId="77777777" w:rsidR="0006191A" w:rsidRDefault="00B04A97">
      <w:pPr>
        <w:pStyle w:val="a3"/>
        <w:spacing w:line="288" w:lineRule="auto"/>
        <w:ind w:right="873"/>
      </w:pPr>
      <w:r>
        <w:rPr>
          <w:w w:val="105"/>
        </w:rPr>
        <w:t xml:space="preserve">различать изученные процессы и явления, происходящие в географической </w:t>
      </w:r>
      <w:r>
        <w:rPr>
          <w:spacing w:val="-2"/>
          <w:w w:val="105"/>
        </w:rPr>
        <w:t>оболочке;</w:t>
      </w:r>
    </w:p>
    <w:p w14:paraId="022F0E2D" w14:textId="77777777" w:rsidR="0006191A" w:rsidRDefault="00B04A97">
      <w:pPr>
        <w:pStyle w:val="a3"/>
        <w:spacing w:line="288" w:lineRule="auto"/>
        <w:ind w:left="986" w:right="874" w:firstLine="0"/>
      </w:pPr>
      <w:r>
        <w:rPr>
          <w:w w:val="105"/>
        </w:rPr>
        <w:t xml:space="preserve">приводить примеры изменений в геосферах в результате деятельности человека; </w:t>
      </w:r>
      <w:r>
        <w:t>описывать</w:t>
      </w:r>
      <w:r>
        <w:rPr>
          <w:spacing w:val="25"/>
        </w:rPr>
        <w:t xml:space="preserve"> </w:t>
      </w:r>
      <w:r>
        <w:t>закономерности</w:t>
      </w:r>
      <w:r>
        <w:rPr>
          <w:spacing w:val="29"/>
        </w:rPr>
        <w:t xml:space="preserve"> </w:t>
      </w:r>
      <w:r>
        <w:t>изменения</w:t>
      </w:r>
      <w:r>
        <w:rPr>
          <w:spacing w:val="24"/>
        </w:rPr>
        <w:t xml:space="preserve"> </w:t>
      </w:r>
      <w:r>
        <w:t>в</w:t>
      </w:r>
      <w:r>
        <w:rPr>
          <w:spacing w:val="31"/>
        </w:rPr>
        <w:t xml:space="preserve"> </w:t>
      </w:r>
      <w:r>
        <w:t>пространстве</w:t>
      </w:r>
      <w:r>
        <w:rPr>
          <w:spacing w:val="31"/>
        </w:rPr>
        <w:t xml:space="preserve"> </w:t>
      </w:r>
      <w:r>
        <w:t>рельефа,</w:t>
      </w:r>
      <w:r>
        <w:rPr>
          <w:spacing w:val="36"/>
        </w:rPr>
        <w:t xml:space="preserve"> </w:t>
      </w:r>
      <w:r>
        <w:t>климата,</w:t>
      </w:r>
      <w:r>
        <w:rPr>
          <w:spacing w:val="22"/>
        </w:rPr>
        <w:t xml:space="preserve"> </w:t>
      </w:r>
      <w:r>
        <w:rPr>
          <w:spacing w:val="-2"/>
        </w:rPr>
        <w:t>внутренних</w:t>
      </w:r>
    </w:p>
    <w:p w14:paraId="623F95E8" w14:textId="77777777" w:rsidR="0006191A" w:rsidRDefault="00B04A97">
      <w:pPr>
        <w:pStyle w:val="a3"/>
        <w:spacing w:line="263" w:lineRule="exact"/>
        <w:ind w:firstLine="0"/>
      </w:pPr>
      <w:r>
        <w:rPr>
          <w:w w:val="105"/>
        </w:rPr>
        <w:t>вод</w:t>
      </w:r>
      <w:r>
        <w:rPr>
          <w:spacing w:val="-16"/>
          <w:w w:val="105"/>
        </w:rPr>
        <w:t xml:space="preserve"> </w:t>
      </w:r>
      <w:r>
        <w:rPr>
          <w:w w:val="105"/>
        </w:rPr>
        <w:t>и</w:t>
      </w:r>
      <w:r>
        <w:rPr>
          <w:spacing w:val="-7"/>
          <w:w w:val="105"/>
        </w:rPr>
        <w:t xml:space="preserve"> </w:t>
      </w:r>
      <w:r>
        <w:rPr>
          <w:w w:val="105"/>
        </w:rPr>
        <w:t>органического</w:t>
      </w:r>
      <w:r>
        <w:rPr>
          <w:spacing w:val="-15"/>
          <w:w w:val="105"/>
        </w:rPr>
        <w:t xml:space="preserve"> </w:t>
      </w:r>
      <w:r>
        <w:rPr>
          <w:spacing w:val="-2"/>
          <w:w w:val="105"/>
        </w:rPr>
        <w:t>мира;</w:t>
      </w:r>
    </w:p>
    <w:p w14:paraId="3C66E304" w14:textId="77777777" w:rsidR="0006191A" w:rsidRDefault="00B04A97">
      <w:pPr>
        <w:pStyle w:val="a3"/>
        <w:spacing w:before="40" w:line="295" w:lineRule="auto"/>
        <w:jc w:val="left"/>
      </w:pPr>
      <w:r>
        <w:rPr>
          <w:w w:val="105"/>
        </w:rPr>
        <w:t>выявлять</w:t>
      </w:r>
      <w:r>
        <w:rPr>
          <w:spacing w:val="80"/>
          <w:w w:val="105"/>
        </w:rPr>
        <w:t xml:space="preserve"> </w:t>
      </w:r>
      <w:r>
        <w:rPr>
          <w:w w:val="105"/>
        </w:rPr>
        <w:t>взаимосвязи</w:t>
      </w:r>
      <w:r>
        <w:rPr>
          <w:spacing w:val="80"/>
          <w:w w:val="105"/>
        </w:rPr>
        <w:t xml:space="preserve"> </w:t>
      </w:r>
      <w:r>
        <w:rPr>
          <w:w w:val="105"/>
        </w:rPr>
        <w:t>между</w:t>
      </w:r>
      <w:r>
        <w:rPr>
          <w:spacing w:val="80"/>
          <w:w w:val="105"/>
        </w:rPr>
        <w:t xml:space="preserve"> </w:t>
      </w:r>
      <w:r>
        <w:rPr>
          <w:w w:val="105"/>
        </w:rPr>
        <w:t>компонентами</w:t>
      </w:r>
      <w:r>
        <w:rPr>
          <w:spacing w:val="80"/>
          <w:w w:val="105"/>
        </w:rPr>
        <w:t xml:space="preserve"> </w:t>
      </w:r>
      <w:r>
        <w:rPr>
          <w:w w:val="105"/>
        </w:rPr>
        <w:t>природы</w:t>
      </w:r>
      <w:r>
        <w:rPr>
          <w:spacing w:val="80"/>
          <w:w w:val="105"/>
        </w:rPr>
        <w:t xml:space="preserve"> </w:t>
      </w:r>
      <w:r>
        <w:rPr>
          <w:w w:val="105"/>
        </w:rPr>
        <w:t>в</w:t>
      </w:r>
      <w:r>
        <w:rPr>
          <w:spacing w:val="80"/>
          <w:w w:val="105"/>
        </w:rPr>
        <w:t xml:space="preserve"> </w:t>
      </w:r>
      <w:r>
        <w:rPr>
          <w:w w:val="105"/>
        </w:rPr>
        <w:t>пределах</w:t>
      </w:r>
      <w:r>
        <w:rPr>
          <w:spacing w:val="80"/>
          <w:w w:val="105"/>
        </w:rPr>
        <w:t xml:space="preserve"> </w:t>
      </w:r>
      <w:r>
        <w:rPr>
          <w:w w:val="105"/>
        </w:rPr>
        <w:t>отдельных территорий с использованием различных источников географической информации;</w:t>
      </w:r>
    </w:p>
    <w:p w14:paraId="521FD2FD" w14:textId="77777777" w:rsidR="0006191A" w:rsidRDefault="00B04A97">
      <w:pPr>
        <w:pStyle w:val="a3"/>
        <w:spacing w:line="288" w:lineRule="auto"/>
        <w:ind w:right="855"/>
        <w:jc w:val="left"/>
      </w:pPr>
      <w:r>
        <w:rPr>
          <w:w w:val="105"/>
        </w:rPr>
        <w:t>называть особенности географических процессов на границах литосферных плит с учётом характера взаимодействия и типа земной коры;</w:t>
      </w:r>
    </w:p>
    <w:p w14:paraId="29EE1924" w14:textId="77777777" w:rsidR="0006191A" w:rsidRDefault="00B04A97">
      <w:pPr>
        <w:pStyle w:val="a3"/>
        <w:spacing w:line="288" w:lineRule="auto"/>
        <w:jc w:val="left"/>
      </w:pPr>
      <w:r>
        <w:rPr>
          <w:w w:val="105"/>
        </w:rPr>
        <w:t>устанавливать</w:t>
      </w:r>
      <w:r>
        <w:rPr>
          <w:spacing w:val="34"/>
          <w:w w:val="105"/>
        </w:rPr>
        <w:t xml:space="preserve"> </w:t>
      </w:r>
      <w:r>
        <w:rPr>
          <w:w w:val="105"/>
        </w:rPr>
        <w:t>(используя</w:t>
      </w:r>
      <w:r>
        <w:rPr>
          <w:spacing w:val="33"/>
          <w:w w:val="105"/>
        </w:rPr>
        <w:t xml:space="preserve"> </w:t>
      </w:r>
      <w:r>
        <w:rPr>
          <w:w w:val="105"/>
        </w:rPr>
        <w:t>географические</w:t>
      </w:r>
      <w:r>
        <w:rPr>
          <w:spacing w:val="30"/>
          <w:w w:val="105"/>
        </w:rPr>
        <w:t xml:space="preserve"> </w:t>
      </w:r>
      <w:r>
        <w:rPr>
          <w:w w:val="105"/>
        </w:rPr>
        <w:t>карты)</w:t>
      </w:r>
      <w:r>
        <w:rPr>
          <w:spacing w:val="34"/>
          <w:w w:val="105"/>
        </w:rPr>
        <w:t xml:space="preserve"> </w:t>
      </w:r>
      <w:r>
        <w:rPr>
          <w:w w:val="105"/>
        </w:rPr>
        <w:t>взаимосвязи</w:t>
      </w:r>
      <w:r>
        <w:rPr>
          <w:spacing w:val="35"/>
          <w:w w:val="105"/>
        </w:rPr>
        <w:t xml:space="preserve"> </w:t>
      </w:r>
      <w:r>
        <w:rPr>
          <w:w w:val="105"/>
        </w:rPr>
        <w:t>между</w:t>
      </w:r>
      <w:r>
        <w:rPr>
          <w:spacing w:val="31"/>
          <w:w w:val="105"/>
        </w:rPr>
        <w:t xml:space="preserve"> </w:t>
      </w:r>
      <w:r>
        <w:rPr>
          <w:w w:val="105"/>
        </w:rPr>
        <w:t>движением литосферных плит и размещением крупных форм рельефа;</w:t>
      </w:r>
    </w:p>
    <w:p w14:paraId="2E473CC4" w14:textId="77777777" w:rsidR="0006191A" w:rsidRDefault="00B04A97">
      <w:pPr>
        <w:pStyle w:val="a3"/>
        <w:tabs>
          <w:tab w:val="left" w:pos="3115"/>
          <w:tab w:val="left" w:pos="4503"/>
          <w:tab w:val="left" w:pos="5373"/>
          <w:tab w:val="left" w:pos="6301"/>
          <w:tab w:val="left" w:pos="7056"/>
          <w:tab w:val="left" w:pos="8127"/>
          <w:tab w:val="left" w:pos="8616"/>
        </w:tabs>
        <w:spacing w:line="288" w:lineRule="auto"/>
        <w:ind w:right="871"/>
        <w:jc w:val="left"/>
      </w:pPr>
      <w:r>
        <w:rPr>
          <w:spacing w:val="-2"/>
          <w:w w:val="105"/>
        </w:rPr>
        <w:t>классифицировать</w:t>
      </w:r>
      <w:r>
        <w:tab/>
      </w:r>
      <w:r>
        <w:rPr>
          <w:spacing w:val="-2"/>
          <w:w w:val="105"/>
        </w:rPr>
        <w:t>воздушные</w:t>
      </w:r>
      <w:r>
        <w:tab/>
      </w:r>
      <w:r>
        <w:rPr>
          <w:spacing w:val="-4"/>
          <w:w w:val="105"/>
        </w:rPr>
        <w:t>массы</w:t>
      </w:r>
      <w:r>
        <w:tab/>
      </w:r>
      <w:r>
        <w:rPr>
          <w:spacing w:val="-2"/>
          <w:w w:val="105"/>
        </w:rPr>
        <w:t>Земли,</w:t>
      </w:r>
      <w:r>
        <w:tab/>
      </w:r>
      <w:r>
        <w:rPr>
          <w:spacing w:val="-4"/>
          <w:w w:val="105"/>
        </w:rPr>
        <w:t>типы</w:t>
      </w:r>
      <w:r>
        <w:tab/>
      </w:r>
      <w:r>
        <w:rPr>
          <w:spacing w:val="-2"/>
          <w:w w:val="105"/>
        </w:rPr>
        <w:t>климата</w:t>
      </w:r>
      <w:r>
        <w:tab/>
      </w:r>
      <w:r>
        <w:rPr>
          <w:spacing w:val="-6"/>
          <w:w w:val="105"/>
        </w:rPr>
        <w:t>по</w:t>
      </w:r>
      <w:r>
        <w:tab/>
      </w:r>
      <w:r>
        <w:rPr>
          <w:spacing w:val="-2"/>
          <w:w w:val="105"/>
        </w:rPr>
        <w:t>заданным показателям;</w:t>
      </w:r>
    </w:p>
    <w:p w14:paraId="7DF2F800" w14:textId="77777777" w:rsidR="0006191A" w:rsidRDefault="00B04A97">
      <w:pPr>
        <w:pStyle w:val="a3"/>
        <w:spacing w:line="288" w:lineRule="auto"/>
        <w:ind w:right="855"/>
        <w:jc w:val="left"/>
      </w:pPr>
      <w:r>
        <w:rPr>
          <w:w w:val="105"/>
        </w:rPr>
        <w:t>объяснять</w:t>
      </w:r>
      <w:r>
        <w:rPr>
          <w:spacing w:val="80"/>
          <w:w w:val="105"/>
        </w:rPr>
        <w:t xml:space="preserve"> </w:t>
      </w:r>
      <w:r>
        <w:rPr>
          <w:w w:val="105"/>
        </w:rPr>
        <w:t>образование</w:t>
      </w:r>
      <w:r>
        <w:rPr>
          <w:spacing w:val="80"/>
          <w:w w:val="105"/>
        </w:rPr>
        <w:t xml:space="preserve"> </w:t>
      </w:r>
      <w:r>
        <w:rPr>
          <w:w w:val="105"/>
        </w:rPr>
        <w:t>тропических</w:t>
      </w:r>
      <w:r>
        <w:rPr>
          <w:spacing w:val="80"/>
          <w:w w:val="105"/>
        </w:rPr>
        <w:t xml:space="preserve"> </w:t>
      </w:r>
      <w:r>
        <w:rPr>
          <w:w w:val="105"/>
        </w:rPr>
        <w:t>муссонов,</w:t>
      </w:r>
      <w:r>
        <w:rPr>
          <w:spacing w:val="80"/>
          <w:w w:val="105"/>
        </w:rPr>
        <w:t xml:space="preserve"> </w:t>
      </w:r>
      <w:r>
        <w:rPr>
          <w:w w:val="105"/>
        </w:rPr>
        <w:t>пассатов</w:t>
      </w:r>
      <w:r>
        <w:rPr>
          <w:spacing w:val="80"/>
          <w:w w:val="105"/>
        </w:rPr>
        <w:t xml:space="preserve"> </w:t>
      </w:r>
      <w:r>
        <w:rPr>
          <w:w w:val="105"/>
        </w:rPr>
        <w:t>тропических</w:t>
      </w:r>
      <w:r>
        <w:rPr>
          <w:spacing w:val="80"/>
          <w:w w:val="105"/>
        </w:rPr>
        <w:t xml:space="preserve"> </w:t>
      </w:r>
      <w:r>
        <w:rPr>
          <w:w w:val="105"/>
        </w:rPr>
        <w:t>широт, западных ветров;</w:t>
      </w:r>
    </w:p>
    <w:p w14:paraId="6D211F2B" w14:textId="77777777" w:rsidR="0006191A" w:rsidRDefault="00B04A97">
      <w:pPr>
        <w:pStyle w:val="a3"/>
        <w:spacing w:line="263" w:lineRule="exact"/>
        <w:ind w:left="986" w:firstLine="0"/>
        <w:jc w:val="left"/>
      </w:pPr>
      <w:r>
        <w:rPr>
          <w:w w:val="105"/>
        </w:rPr>
        <w:t>применять</w:t>
      </w:r>
      <w:r>
        <w:rPr>
          <w:spacing w:val="-12"/>
          <w:w w:val="105"/>
        </w:rPr>
        <w:t xml:space="preserve"> </w:t>
      </w:r>
      <w:r>
        <w:rPr>
          <w:w w:val="105"/>
        </w:rPr>
        <w:t>понятия</w:t>
      </w:r>
      <w:r>
        <w:rPr>
          <w:spacing w:val="-7"/>
          <w:w w:val="105"/>
        </w:rPr>
        <w:t xml:space="preserve"> </w:t>
      </w:r>
      <w:r>
        <w:rPr>
          <w:w w:val="105"/>
        </w:rPr>
        <w:t>«воздушные</w:t>
      </w:r>
      <w:r>
        <w:rPr>
          <w:spacing w:val="-15"/>
          <w:w w:val="105"/>
        </w:rPr>
        <w:t xml:space="preserve"> </w:t>
      </w:r>
      <w:r>
        <w:rPr>
          <w:w w:val="105"/>
        </w:rPr>
        <w:t>массы»,</w:t>
      </w:r>
      <w:r>
        <w:rPr>
          <w:spacing w:val="-8"/>
          <w:w w:val="105"/>
        </w:rPr>
        <w:t xml:space="preserve"> </w:t>
      </w:r>
      <w:r>
        <w:rPr>
          <w:w w:val="105"/>
        </w:rPr>
        <w:t>«муссоны»,</w:t>
      </w:r>
      <w:r>
        <w:rPr>
          <w:spacing w:val="-7"/>
          <w:w w:val="105"/>
        </w:rPr>
        <w:t xml:space="preserve"> </w:t>
      </w:r>
      <w:r>
        <w:rPr>
          <w:w w:val="105"/>
        </w:rPr>
        <w:t>«пассаты»,</w:t>
      </w:r>
      <w:r>
        <w:rPr>
          <w:spacing w:val="-7"/>
          <w:w w:val="105"/>
        </w:rPr>
        <w:t xml:space="preserve"> </w:t>
      </w:r>
      <w:r>
        <w:rPr>
          <w:w w:val="105"/>
        </w:rPr>
        <w:t>«западные</w:t>
      </w:r>
      <w:r>
        <w:rPr>
          <w:spacing w:val="-15"/>
          <w:w w:val="105"/>
        </w:rPr>
        <w:t xml:space="preserve"> </w:t>
      </w:r>
      <w:r>
        <w:rPr>
          <w:spacing w:val="-2"/>
          <w:w w:val="105"/>
        </w:rPr>
        <w:t>ветры»,</w:t>
      </w:r>
    </w:p>
    <w:p w14:paraId="2AB5A889" w14:textId="77777777" w:rsidR="0006191A" w:rsidRDefault="00B04A97">
      <w:pPr>
        <w:pStyle w:val="a3"/>
        <w:spacing w:before="41" w:line="288" w:lineRule="auto"/>
        <w:ind w:right="855" w:firstLine="0"/>
        <w:jc w:val="left"/>
      </w:pPr>
      <w:r>
        <w:rPr>
          <w:w w:val="105"/>
        </w:rPr>
        <w:t xml:space="preserve">«климатообразующий фактор» для решения учебных и (или) практико-ориентированных </w:t>
      </w:r>
      <w:r>
        <w:rPr>
          <w:spacing w:val="-2"/>
          <w:w w:val="105"/>
        </w:rPr>
        <w:t>задач;</w:t>
      </w:r>
    </w:p>
    <w:p w14:paraId="160F699D" w14:textId="77777777" w:rsidR="0006191A" w:rsidRDefault="00B04A97">
      <w:pPr>
        <w:pStyle w:val="a3"/>
        <w:spacing w:line="264" w:lineRule="exact"/>
        <w:ind w:left="986" w:firstLine="0"/>
      </w:pPr>
      <w:r>
        <w:t>описывать</w:t>
      </w:r>
      <w:r>
        <w:rPr>
          <w:spacing w:val="26"/>
        </w:rPr>
        <w:t xml:space="preserve"> </w:t>
      </w:r>
      <w:r>
        <w:t>климат</w:t>
      </w:r>
      <w:r>
        <w:rPr>
          <w:spacing w:val="34"/>
        </w:rPr>
        <w:t xml:space="preserve"> </w:t>
      </w:r>
      <w:r>
        <w:t>территории</w:t>
      </w:r>
      <w:r>
        <w:rPr>
          <w:spacing w:val="31"/>
        </w:rPr>
        <w:t xml:space="preserve"> </w:t>
      </w:r>
      <w:r>
        <w:t>по</w:t>
      </w:r>
      <w:r>
        <w:rPr>
          <w:spacing w:val="22"/>
        </w:rPr>
        <w:t xml:space="preserve"> </w:t>
      </w:r>
      <w:r>
        <w:rPr>
          <w:spacing w:val="-2"/>
        </w:rPr>
        <w:t>климатограмме;</w:t>
      </w:r>
    </w:p>
    <w:p w14:paraId="68535757" w14:textId="77777777" w:rsidR="0006191A" w:rsidRDefault="00B04A97">
      <w:pPr>
        <w:pStyle w:val="a3"/>
        <w:spacing w:before="60" w:line="288" w:lineRule="auto"/>
        <w:ind w:right="874"/>
      </w:pPr>
      <w:r>
        <w:rPr>
          <w:w w:val="105"/>
        </w:rPr>
        <w:t xml:space="preserve">объяснять влияние климатообразующих факторов на климатические особенности </w:t>
      </w:r>
      <w:r>
        <w:rPr>
          <w:spacing w:val="-2"/>
          <w:w w:val="105"/>
        </w:rPr>
        <w:t>территории;</w:t>
      </w:r>
    </w:p>
    <w:p w14:paraId="604AA45B" w14:textId="77777777" w:rsidR="0006191A" w:rsidRDefault="00B04A97">
      <w:pPr>
        <w:pStyle w:val="a3"/>
        <w:spacing w:line="288" w:lineRule="auto"/>
        <w:ind w:right="862"/>
      </w:pPr>
      <w:r>
        <w:rPr>
          <w:w w:val="10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902BA6" w14:textId="77777777" w:rsidR="0006191A" w:rsidRDefault="00B04A97">
      <w:pPr>
        <w:pStyle w:val="a3"/>
        <w:spacing w:line="263" w:lineRule="exact"/>
        <w:ind w:left="986" w:firstLine="0"/>
      </w:pPr>
      <w:r>
        <w:t>различать</w:t>
      </w:r>
      <w:r>
        <w:rPr>
          <w:spacing w:val="45"/>
        </w:rPr>
        <w:t xml:space="preserve"> </w:t>
      </w:r>
      <w:r>
        <w:t>океанические</w:t>
      </w:r>
      <w:r>
        <w:rPr>
          <w:spacing w:val="39"/>
        </w:rPr>
        <w:t xml:space="preserve"> </w:t>
      </w:r>
      <w:r>
        <w:rPr>
          <w:spacing w:val="-2"/>
        </w:rPr>
        <w:t>течения;</w:t>
      </w:r>
    </w:p>
    <w:p w14:paraId="77E74B0E" w14:textId="77777777" w:rsidR="0006191A" w:rsidRDefault="00B04A97">
      <w:pPr>
        <w:pStyle w:val="a3"/>
        <w:spacing w:before="51" w:line="288" w:lineRule="auto"/>
        <w:ind w:right="866"/>
      </w:pPr>
      <w:r>
        <w:t xml:space="preserve">сравнивать температуру и солёность поверхностных вод Мирового океана на разных </w:t>
      </w:r>
      <w:r>
        <w:rPr>
          <w:w w:val="105"/>
        </w:rPr>
        <w:t>широтах с использованием различных источников географической информации;</w:t>
      </w:r>
    </w:p>
    <w:p w14:paraId="7F374A6C" w14:textId="77777777" w:rsidR="0006191A" w:rsidRDefault="00B04A97">
      <w:pPr>
        <w:pStyle w:val="a3"/>
        <w:spacing w:line="288" w:lineRule="auto"/>
        <w:ind w:right="868"/>
      </w:pPr>
      <w:r>
        <w:rPr>
          <w:w w:val="105"/>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72F18A2" w14:textId="77777777" w:rsidR="0006191A" w:rsidRDefault="00B04A97">
      <w:pPr>
        <w:pStyle w:val="a3"/>
        <w:spacing w:line="290" w:lineRule="auto"/>
        <w:ind w:right="873"/>
      </w:pPr>
      <w:r>
        <w:rPr>
          <w:w w:val="10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4D0BB05" w14:textId="77777777" w:rsidR="0006191A" w:rsidRDefault="00B04A97">
      <w:pPr>
        <w:pStyle w:val="a3"/>
        <w:spacing w:line="288" w:lineRule="auto"/>
        <w:ind w:left="986" w:right="2456" w:firstLine="0"/>
      </w:pPr>
      <w:r>
        <w:rPr>
          <w:w w:val="105"/>
        </w:rPr>
        <w:t>различать</w:t>
      </w:r>
      <w:r>
        <w:rPr>
          <w:spacing w:val="-15"/>
          <w:w w:val="105"/>
        </w:rPr>
        <w:t xml:space="preserve"> </w:t>
      </w:r>
      <w:r>
        <w:rPr>
          <w:w w:val="105"/>
        </w:rPr>
        <w:t>и</w:t>
      </w:r>
      <w:r>
        <w:rPr>
          <w:spacing w:val="-8"/>
          <w:w w:val="105"/>
        </w:rPr>
        <w:t xml:space="preserve"> </w:t>
      </w:r>
      <w:r>
        <w:rPr>
          <w:w w:val="105"/>
        </w:rPr>
        <w:t>сравнивать</w:t>
      </w:r>
      <w:r>
        <w:rPr>
          <w:spacing w:val="-16"/>
          <w:w w:val="105"/>
        </w:rPr>
        <w:t xml:space="preserve"> </w:t>
      </w:r>
      <w:r>
        <w:rPr>
          <w:w w:val="105"/>
        </w:rPr>
        <w:t>численность</w:t>
      </w:r>
      <w:r>
        <w:rPr>
          <w:spacing w:val="-15"/>
          <w:w w:val="105"/>
        </w:rPr>
        <w:t xml:space="preserve"> </w:t>
      </w:r>
      <w:r>
        <w:rPr>
          <w:w w:val="105"/>
        </w:rPr>
        <w:t>населения</w:t>
      </w:r>
      <w:r>
        <w:rPr>
          <w:spacing w:val="-15"/>
          <w:w w:val="105"/>
        </w:rPr>
        <w:t xml:space="preserve"> </w:t>
      </w:r>
      <w:r>
        <w:rPr>
          <w:w w:val="105"/>
        </w:rPr>
        <w:t>крупных</w:t>
      </w:r>
      <w:r>
        <w:rPr>
          <w:spacing w:val="-7"/>
          <w:w w:val="105"/>
        </w:rPr>
        <w:t xml:space="preserve"> </w:t>
      </w:r>
      <w:r>
        <w:rPr>
          <w:w w:val="105"/>
        </w:rPr>
        <w:t>стран</w:t>
      </w:r>
      <w:r>
        <w:rPr>
          <w:spacing w:val="-14"/>
          <w:w w:val="105"/>
        </w:rPr>
        <w:t xml:space="preserve"> </w:t>
      </w:r>
      <w:r>
        <w:rPr>
          <w:w w:val="105"/>
        </w:rPr>
        <w:t>мира; сравнивать плотность населения различных территорий;</w:t>
      </w:r>
    </w:p>
    <w:p w14:paraId="46A38330" w14:textId="77777777" w:rsidR="0006191A" w:rsidRDefault="00B04A97">
      <w:pPr>
        <w:pStyle w:val="a3"/>
        <w:spacing w:line="288" w:lineRule="auto"/>
        <w:ind w:right="848"/>
      </w:pPr>
      <w:r>
        <w:rPr>
          <w:w w:val="105"/>
        </w:rPr>
        <w:t>применять</w:t>
      </w:r>
      <w:r>
        <w:rPr>
          <w:spacing w:val="-16"/>
          <w:w w:val="105"/>
        </w:rPr>
        <w:t xml:space="preserve"> </w:t>
      </w:r>
      <w:r>
        <w:rPr>
          <w:w w:val="105"/>
        </w:rPr>
        <w:t>понятие</w:t>
      </w:r>
      <w:r>
        <w:rPr>
          <w:spacing w:val="-15"/>
          <w:w w:val="105"/>
        </w:rPr>
        <w:t xml:space="preserve"> </w:t>
      </w:r>
      <w:r>
        <w:rPr>
          <w:w w:val="105"/>
        </w:rPr>
        <w:t>«плотность</w:t>
      </w:r>
      <w:r>
        <w:rPr>
          <w:spacing w:val="-11"/>
          <w:w w:val="105"/>
        </w:rPr>
        <w:t xml:space="preserve"> </w:t>
      </w:r>
      <w:r>
        <w:rPr>
          <w:w w:val="105"/>
        </w:rPr>
        <w:t>населения»</w:t>
      </w:r>
      <w:r>
        <w:rPr>
          <w:spacing w:val="-9"/>
          <w:w w:val="105"/>
        </w:rPr>
        <w:t xml:space="preserve"> </w:t>
      </w:r>
      <w:r>
        <w:rPr>
          <w:w w:val="105"/>
        </w:rPr>
        <w:t>для решения учебных</w:t>
      </w:r>
      <w:r>
        <w:rPr>
          <w:spacing w:val="-9"/>
          <w:w w:val="105"/>
        </w:rPr>
        <w:t xml:space="preserve"> </w:t>
      </w:r>
      <w:r>
        <w:rPr>
          <w:w w:val="105"/>
        </w:rPr>
        <w:t>и</w:t>
      </w:r>
      <w:r>
        <w:rPr>
          <w:spacing w:val="-4"/>
          <w:w w:val="105"/>
        </w:rPr>
        <w:t xml:space="preserve"> </w:t>
      </w:r>
      <w:r>
        <w:rPr>
          <w:w w:val="105"/>
        </w:rPr>
        <w:t>(или)</w:t>
      </w:r>
      <w:r>
        <w:rPr>
          <w:spacing w:val="-5"/>
          <w:w w:val="105"/>
        </w:rPr>
        <w:t xml:space="preserve"> </w:t>
      </w:r>
      <w:r>
        <w:rPr>
          <w:w w:val="105"/>
        </w:rPr>
        <w:t>практико</w:t>
      </w:r>
      <w:r>
        <w:rPr>
          <w:spacing w:val="-16"/>
          <w:w w:val="105"/>
        </w:rPr>
        <w:t xml:space="preserve"> </w:t>
      </w:r>
      <w:r>
        <w:rPr>
          <w:w w:val="105"/>
        </w:rPr>
        <w:t>- ориентированных задач;</w:t>
      </w:r>
    </w:p>
    <w:p w14:paraId="09EC9026" w14:textId="77777777" w:rsidR="0006191A" w:rsidRDefault="00B04A97">
      <w:pPr>
        <w:pStyle w:val="a3"/>
        <w:spacing w:line="264" w:lineRule="exact"/>
        <w:ind w:left="986" w:firstLine="0"/>
      </w:pPr>
      <w:r>
        <w:t>различать</w:t>
      </w:r>
      <w:r>
        <w:rPr>
          <w:spacing w:val="33"/>
        </w:rPr>
        <w:t xml:space="preserve"> </w:t>
      </w:r>
      <w:r>
        <w:t>городские</w:t>
      </w:r>
      <w:r>
        <w:rPr>
          <w:spacing w:val="18"/>
        </w:rPr>
        <w:t xml:space="preserve"> </w:t>
      </w:r>
      <w:r>
        <w:t>и</w:t>
      </w:r>
      <w:r>
        <w:rPr>
          <w:spacing w:val="38"/>
        </w:rPr>
        <w:t xml:space="preserve"> </w:t>
      </w:r>
      <w:r>
        <w:t>сельские</w:t>
      </w:r>
      <w:r>
        <w:rPr>
          <w:spacing w:val="18"/>
        </w:rPr>
        <w:t xml:space="preserve"> </w:t>
      </w:r>
      <w:r>
        <w:rPr>
          <w:spacing w:val="-2"/>
        </w:rPr>
        <w:t>поселения;</w:t>
      </w:r>
    </w:p>
    <w:p w14:paraId="5362AEC3" w14:textId="77777777" w:rsidR="0006191A" w:rsidRDefault="0006191A">
      <w:pPr>
        <w:spacing w:line="264" w:lineRule="exact"/>
        <w:sectPr w:rsidR="0006191A">
          <w:pgSz w:w="11910" w:h="16850"/>
          <w:pgMar w:top="1060" w:right="0" w:bottom="1140" w:left="1420" w:header="0" w:footer="922" w:gutter="0"/>
          <w:cols w:space="720"/>
        </w:sectPr>
      </w:pPr>
    </w:p>
    <w:p w14:paraId="0BD74815" w14:textId="77777777" w:rsidR="0006191A" w:rsidRDefault="00B04A97">
      <w:pPr>
        <w:pStyle w:val="a3"/>
        <w:spacing w:before="71" w:line="290" w:lineRule="auto"/>
        <w:ind w:left="986" w:right="3521" w:firstLine="0"/>
        <w:jc w:val="left"/>
      </w:pPr>
      <w:r>
        <w:rPr>
          <w:w w:val="105"/>
        </w:rPr>
        <w:lastRenderedPageBreak/>
        <w:t>приводить примеры крупнейших городов мира; приводить</w:t>
      </w:r>
      <w:r>
        <w:rPr>
          <w:spacing w:val="-16"/>
          <w:w w:val="105"/>
        </w:rPr>
        <w:t xml:space="preserve"> </w:t>
      </w:r>
      <w:r>
        <w:rPr>
          <w:w w:val="105"/>
        </w:rPr>
        <w:t>примеры</w:t>
      </w:r>
      <w:r>
        <w:rPr>
          <w:spacing w:val="-15"/>
          <w:w w:val="105"/>
        </w:rPr>
        <w:t xml:space="preserve"> </w:t>
      </w:r>
      <w:r>
        <w:rPr>
          <w:w w:val="105"/>
        </w:rPr>
        <w:t>мировых</w:t>
      </w:r>
      <w:r>
        <w:rPr>
          <w:spacing w:val="-15"/>
          <w:w w:val="105"/>
        </w:rPr>
        <w:t xml:space="preserve"> </w:t>
      </w:r>
      <w:r>
        <w:rPr>
          <w:w w:val="105"/>
        </w:rPr>
        <w:t>и</w:t>
      </w:r>
      <w:r>
        <w:rPr>
          <w:spacing w:val="-15"/>
          <w:w w:val="105"/>
        </w:rPr>
        <w:t xml:space="preserve"> </w:t>
      </w:r>
      <w:r>
        <w:rPr>
          <w:w w:val="105"/>
        </w:rPr>
        <w:t>национальных</w:t>
      </w:r>
      <w:r>
        <w:rPr>
          <w:spacing w:val="-15"/>
          <w:w w:val="105"/>
        </w:rPr>
        <w:t xml:space="preserve"> </w:t>
      </w:r>
      <w:r>
        <w:rPr>
          <w:w w:val="105"/>
        </w:rPr>
        <w:t>религий; проводить языковую классификацию народов;</w:t>
      </w:r>
    </w:p>
    <w:p w14:paraId="5CF50DEA" w14:textId="77777777" w:rsidR="0006191A" w:rsidRDefault="00B04A97">
      <w:pPr>
        <w:pStyle w:val="a3"/>
        <w:spacing w:line="288" w:lineRule="auto"/>
        <w:ind w:right="867"/>
      </w:pPr>
      <w:r>
        <w:rPr>
          <w:w w:val="105"/>
        </w:rPr>
        <w:t xml:space="preserve">различать основные виды хозяйственной деятельности людей на различных </w:t>
      </w:r>
      <w:r>
        <w:rPr>
          <w:spacing w:val="-2"/>
          <w:w w:val="105"/>
        </w:rPr>
        <w:t>территориях;</w:t>
      </w:r>
    </w:p>
    <w:p w14:paraId="4023C45E" w14:textId="77777777" w:rsidR="0006191A" w:rsidRDefault="00B04A97">
      <w:pPr>
        <w:pStyle w:val="a3"/>
        <w:spacing w:line="264" w:lineRule="exact"/>
        <w:ind w:left="986" w:firstLine="0"/>
      </w:pPr>
      <w:r>
        <w:rPr>
          <w:w w:val="105"/>
        </w:rPr>
        <w:t>определять</w:t>
      </w:r>
      <w:r>
        <w:rPr>
          <w:spacing w:val="-12"/>
          <w:w w:val="105"/>
        </w:rPr>
        <w:t xml:space="preserve"> </w:t>
      </w:r>
      <w:r>
        <w:rPr>
          <w:w w:val="105"/>
        </w:rPr>
        <w:t>страны</w:t>
      </w:r>
      <w:r>
        <w:rPr>
          <w:spacing w:val="-15"/>
          <w:w w:val="105"/>
        </w:rPr>
        <w:t xml:space="preserve"> </w:t>
      </w:r>
      <w:r>
        <w:rPr>
          <w:w w:val="105"/>
        </w:rPr>
        <w:t>по</w:t>
      </w:r>
      <w:r>
        <w:rPr>
          <w:spacing w:val="-16"/>
          <w:w w:val="105"/>
        </w:rPr>
        <w:t xml:space="preserve"> </w:t>
      </w:r>
      <w:r>
        <w:rPr>
          <w:w w:val="105"/>
        </w:rPr>
        <w:t>их</w:t>
      </w:r>
      <w:r>
        <w:rPr>
          <w:spacing w:val="-7"/>
          <w:w w:val="105"/>
        </w:rPr>
        <w:t xml:space="preserve"> </w:t>
      </w:r>
      <w:r>
        <w:rPr>
          <w:w w:val="105"/>
        </w:rPr>
        <w:t>существенным</w:t>
      </w:r>
      <w:r>
        <w:rPr>
          <w:spacing w:val="-15"/>
          <w:w w:val="105"/>
        </w:rPr>
        <w:t xml:space="preserve"> </w:t>
      </w:r>
      <w:r>
        <w:rPr>
          <w:spacing w:val="-2"/>
          <w:w w:val="105"/>
        </w:rPr>
        <w:t>признакам;</w:t>
      </w:r>
    </w:p>
    <w:p w14:paraId="37311561" w14:textId="77777777" w:rsidR="0006191A" w:rsidRDefault="00B04A97">
      <w:pPr>
        <w:pStyle w:val="a3"/>
        <w:spacing w:before="50" w:line="288" w:lineRule="auto"/>
        <w:ind w:right="862"/>
      </w:pPr>
      <w:r>
        <w:rPr>
          <w:w w:val="105"/>
        </w:rPr>
        <w:t>сравнивать</w:t>
      </w:r>
      <w:r>
        <w:rPr>
          <w:spacing w:val="-4"/>
          <w:w w:val="105"/>
        </w:rPr>
        <w:t xml:space="preserve"> </w:t>
      </w:r>
      <w:r>
        <w:rPr>
          <w:w w:val="105"/>
        </w:rPr>
        <w:t>особенности</w:t>
      </w:r>
      <w:r>
        <w:rPr>
          <w:spacing w:val="-8"/>
          <w:w w:val="105"/>
        </w:rPr>
        <w:t xml:space="preserve"> </w:t>
      </w:r>
      <w:r>
        <w:rPr>
          <w:w w:val="105"/>
        </w:rPr>
        <w:t>природы</w:t>
      </w:r>
      <w:r>
        <w:rPr>
          <w:spacing w:val="-11"/>
          <w:w w:val="105"/>
        </w:rPr>
        <w:t xml:space="preserve"> </w:t>
      </w:r>
      <w:r>
        <w:rPr>
          <w:w w:val="105"/>
        </w:rPr>
        <w:t>и</w:t>
      </w:r>
      <w:r>
        <w:rPr>
          <w:spacing w:val="-8"/>
          <w:w w:val="105"/>
        </w:rPr>
        <w:t xml:space="preserve"> </w:t>
      </w:r>
      <w:r>
        <w:rPr>
          <w:w w:val="105"/>
        </w:rPr>
        <w:t>населения,</w:t>
      </w:r>
      <w:r>
        <w:rPr>
          <w:spacing w:val="-5"/>
          <w:w w:val="105"/>
        </w:rPr>
        <w:t xml:space="preserve"> </w:t>
      </w:r>
      <w:r>
        <w:rPr>
          <w:w w:val="105"/>
        </w:rPr>
        <w:t>материальной</w:t>
      </w:r>
      <w:r>
        <w:rPr>
          <w:spacing w:val="-8"/>
          <w:w w:val="105"/>
        </w:rPr>
        <w:t xml:space="preserve"> </w:t>
      </w:r>
      <w:r>
        <w:rPr>
          <w:w w:val="105"/>
        </w:rPr>
        <w:t>и</w:t>
      </w:r>
      <w:r>
        <w:rPr>
          <w:spacing w:val="-8"/>
          <w:w w:val="105"/>
        </w:rPr>
        <w:t xml:space="preserve"> </w:t>
      </w:r>
      <w:r>
        <w:rPr>
          <w:w w:val="105"/>
        </w:rPr>
        <w:t>духовной</w:t>
      </w:r>
      <w:r>
        <w:rPr>
          <w:spacing w:val="-8"/>
          <w:w w:val="105"/>
        </w:rPr>
        <w:t xml:space="preserve"> </w:t>
      </w:r>
      <w:r>
        <w:rPr>
          <w:w w:val="105"/>
        </w:rPr>
        <w:t xml:space="preserve">культуры, особенности адаптации человека к разным природным условиям регионов и отдельных </w:t>
      </w:r>
      <w:r>
        <w:rPr>
          <w:spacing w:val="-2"/>
          <w:w w:val="105"/>
        </w:rPr>
        <w:t>стран;</w:t>
      </w:r>
    </w:p>
    <w:p w14:paraId="710DEBCC" w14:textId="77777777" w:rsidR="0006191A" w:rsidRDefault="00B04A97">
      <w:pPr>
        <w:pStyle w:val="a3"/>
        <w:spacing w:line="288" w:lineRule="auto"/>
        <w:ind w:left="986" w:right="863" w:firstLine="0"/>
      </w:pPr>
      <w:r>
        <w:rPr>
          <w:w w:val="105"/>
        </w:rPr>
        <w:t>объяснять особенности природы, населения и хозяйства отдельных территорий; использовать</w:t>
      </w:r>
      <w:r>
        <w:rPr>
          <w:spacing w:val="72"/>
          <w:w w:val="105"/>
        </w:rPr>
        <w:t xml:space="preserve"> </w:t>
      </w:r>
      <w:r>
        <w:rPr>
          <w:w w:val="105"/>
        </w:rPr>
        <w:t>знания</w:t>
      </w:r>
      <w:r>
        <w:rPr>
          <w:spacing w:val="78"/>
          <w:w w:val="105"/>
        </w:rPr>
        <w:t xml:space="preserve"> </w:t>
      </w:r>
      <w:r>
        <w:rPr>
          <w:w w:val="105"/>
        </w:rPr>
        <w:t>о</w:t>
      </w:r>
      <w:r>
        <w:rPr>
          <w:spacing w:val="69"/>
          <w:w w:val="105"/>
        </w:rPr>
        <w:t xml:space="preserve"> </w:t>
      </w:r>
      <w:r>
        <w:rPr>
          <w:w w:val="105"/>
        </w:rPr>
        <w:t>населении</w:t>
      </w:r>
      <w:r>
        <w:rPr>
          <w:spacing w:val="75"/>
          <w:w w:val="105"/>
        </w:rPr>
        <w:t xml:space="preserve"> </w:t>
      </w:r>
      <w:r>
        <w:rPr>
          <w:w w:val="105"/>
        </w:rPr>
        <w:t>материков</w:t>
      </w:r>
      <w:r>
        <w:rPr>
          <w:spacing w:val="76"/>
          <w:w w:val="105"/>
        </w:rPr>
        <w:t xml:space="preserve"> </w:t>
      </w:r>
      <w:r>
        <w:rPr>
          <w:w w:val="105"/>
        </w:rPr>
        <w:t>и</w:t>
      </w:r>
      <w:r>
        <w:rPr>
          <w:spacing w:val="55"/>
          <w:w w:val="150"/>
        </w:rPr>
        <w:t xml:space="preserve"> </w:t>
      </w:r>
      <w:r>
        <w:rPr>
          <w:w w:val="105"/>
        </w:rPr>
        <w:t>стран</w:t>
      </w:r>
      <w:r>
        <w:rPr>
          <w:spacing w:val="75"/>
          <w:w w:val="105"/>
        </w:rPr>
        <w:t xml:space="preserve"> </w:t>
      </w:r>
      <w:r>
        <w:rPr>
          <w:w w:val="105"/>
        </w:rPr>
        <w:t>для</w:t>
      </w:r>
      <w:r>
        <w:rPr>
          <w:spacing w:val="58"/>
          <w:w w:val="150"/>
        </w:rPr>
        <w:t xml:space="preserve"> </w:t>
      </w:r>
      <w:r>
        <w:rPr>
          <w:w w:val="105"/>
        </w:rPr>
        <w:t>решения</w:t>
      </w:r>
      <w:r>
        <w:rPr>
          <w:spacing w:val="71"/>
          <w:w w:val="105"/>
        </w:rPr>
        <w:t xml:space="preserve"> </w:t>
      </w:r>
      <w:r>
        <w:rPr>
          <w:spacing w:val="-2"/>
          <w:w w:val="105"/>
        </w:rPr>
        <w:t>различных</w:t>
      </w:r>
    </w:p>
    <w:p w14:paraId="3E1BEED7" w14:textId="77777777" w:rsidR="0006191A" w:rsidRDefault="00B04A97">
      <w:pPr>
        <w:pStyle w:val="a3"/>
        <w:spacing w:line="263" w:lineRule="exact"/>
        <w:ind w:firstLine="0"/>
      </w:pPr>
      <w:r>
        <w:t>учебных</w:t>
      </w:r>
      <w:r>
        <w:rPr>
          <w:spacing w:val="34"/>
        </w:rPr>
        <w:t xml:space="preserve"> </w:t>
      </w:r>
      <w:r>
        <w:t>и</w:t>
      </w:r>
      <w:r>
        <w:rPr>
          <w:spacing w:val="58"/>
        </w:rPr>
        <w:t xml:space="preserve"> </w:t>
      </w:r>
      <w:r>
        <w:t>практико-ориентированных</w:t>
      </w:r>
      <w:r>
        <w:rPr>
          <w:spacing w:val="47"/>
        </w:rPr>
        <w:t xml:space="preserve"> </w:t>
      </w:r>
      <w:r>
        <w:rPr>
          <w:spacing w:val="-2"/>
        </w:rPr>
        <w:t>задач;</w:t>
      </w:r>
    </w:p>
    <w:p w14:paraId="50A68027" w14:textId="77777777" w:rsidR="0006191A" w:rsidRDefault="00B04A97">
      <w:pPr>
        <w:pStyle w:val="a3"/>
        <w:spacing w:before="52" w:line="288" w:lineRule="auto"/>
        <w:ind w:right="859"/>
      </w:pPr>
      <w:r>
        <w:rPr>
          <w:w w:val="105"/>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w w:val="105"/>
          <w:position w:val="1"/>
        </w:rPr>
        <w:t xml:space="preserve">необходимые для </w:t>
      </w:r>
      <w:r>
        <w:rPr>
          <w:w w:val="105"/>
        </w:rPr>
        <w:t xml:space="preserve">изучения особенностей природы, населения и хозяйства отдельных </w:t>
      </w:r>
      <w:r>
        <w:rPr>
          <w:spacing w:val="-2"/>
          <w:w w:val="105"/>
        </w:rPr>
        <w:t>территорий;</w:t>
      </w:r>
    </w:p>
    <w:p w14:paraId="1E8F2E0A" w14:textId="77777777" w:rsidR="0006191A" w:rsidRDefault="00B04A97">
      <w:pPr>
        <w:pStyle w:val="a3"/>
        <w:spacing w:before="3" w:line="288" w:lineRule="auto"/>
        <w:ind w:right="848"/>
      </w:pPr>
      <w:r>
        <w:t xml:space="preserve">представлять в различных формах (в виде карты, таблицы, графика, географического </w:t>
      </w:r>
      <w:r>
        <w:rPr>
          <w:w w:val="105"/>
        </w:rPr>
        <w:t>описания)</w:t>
      </w:r>
      <w:r>
        <w:rPr>
          <w:spacing w:val="-16"/>
          <w:w w:val="105"/>
        </w:rPr>
        <w:t xml:space="preserve"> </w:t>
      </w:r>
      <w:r>
        <w:rPr>
          <w:w w:val="105"/>
        </w:rPr>
        <w:t>географическую</w:t>
      </w:r>
      <w:r>
        <w:rPr>
          <w:spacing w:val="-15"/>
          <w:w w:val="105"/>
        </w:rPr>
        <w:t xml:space="preserve"> </w:t>
      </w:r>
      <w:r>
        <w:rPr>
          <w:w w:val="105"/>
        </w:rPr>
        <w:t>информацию,</w:t>
      </w:r>
      <w:r>
        <w:rPr>
          <w:spacing w:val="-15"/>
          <w:w w:val="105"/>
        </w:rPr>
        <w:t xml:space="preserve"> </w:t>
      </w:r>
      <w:r>
        <w:rPr>
          <w:w w:val="105"/>
        </w:rPr>
        <w:t>необходимую</w:t>
      </w:r>
      <w:r>
        <w:rPr>
          <w:spacing w:val="-8"/>
          <w:w w:val="105"/>
        </w:rPr>
        <w:t xml:space="preserve"> </w:t>
      </w:r>
      <w:r>
        <w:rPr>
          <w:w w:val="105"/>
        </w:rPr>
        <w:t>для</w:t>
      </w:r>
      <w:r>
        <w:rPr>
          <w:spacing w:val="-4"/>
          <w:w w:val="105"/>
        </w:rPr>
        <w:t xml:space="preserve"> </w:t>
      </w:r>
      <w:r>
        <w:rPr>
          <w:w w:val="105"/>
        </w:rPr>
        <w:t>решения</w:t>
      </w:r>
      <w:r>
        <w:rPr>
          <w:spacing w:val="-5"/>
          <w:w w:val="105"/>
        </w:rPr>
        <w:t xml:space="preserve"> </w:t>
      </w:r>
      <w:r>
        <w:rPr>
          <w:w w:val="105"/>
        </w:rPr>
        <w:t>учебных</w:t>
      </w:r>
      <w:r>
        <w:rPr>
          <w:spacing w:val="-6"/>
          <w:w w:val="105"/>
        </w:rPr>
        <w:t xml:space="preserve"> </w:t>
      </w:r>
      <w:r>
        <w:rPr>
          <w:w w:val="105"/>
        </w:rPr>
        <w:t>и</w:t>
      </w:r>
      <w:r>
        <w:rPr>
          <w:spacing w:val="-7"/>
          <w:w w:val="105"/>
        </w:rPr>
        <w:t xml:space="preserve"> </w:t>
      </w:r>
      <w:r>
        <w:rPr>
          <w:w w:val="105"/>
        </w:rPr>
        <w:t>практико</w:t>
      </w:r>
      <w:r>
        <w:rPr>
          <w:spacing w:val="-16"/>
          <w:w w:val="105"/>
        </w:rPr>
        <w:t xml:space="preserve"> </w:t>
      </w:r>
      <w:r>
        <w:rPr>
          <w:w w:val="105"/>
        </w:rPr>
        <w:t>- ориентированных задач;</w:t>
      </w:r>
    </w:p>
    <w:p w14:paraId="75E5EF40" w14:textId="77777777" w:rsidR="0006191A" w:rsidRDefault="00B04A97">
      <w:pPr>
        <w:pStyle w:val="a3"/>
        <w:spacing w:line="290" w:lineRule="auto"/>
        <w:ind w:right="848"/>
      </w:pPr>
      <w:r>
        <w:rPr>
          <w:w w:val="105"/>
        </w:rPr>
        <w:t>интегрировать и интерпретировать информацию об особенностях природы, населения</w:t>
      </w:r>
      <w:r>
        <w:rPr>
          <w:spacing w:val="-16"/>
          <w:w w:val="105"/>
        </w:rPr>
        <w:t xml:space="preserve"> </w:t>
      </w:r>
      <w:r>
        <w:rPr>
          <w:w w:val="105"/>
        </w:rPr>
        <w:t>и</w:t>
      </w:r>
      <w:r>
        <w:rPr>
          <w:spacing w:val="-15"/>
          <w:w w:val="105"/>
        </w:rPr>
        <w:t xml:space="preserve"> </w:t>
      </w:r>
      <w:r>
        <w:rPr>
          <w:w w:val="105"/>
        </w:rPr>
        <w:t>его</w:t>
      </w:r>
      <w:r>
        <w:rPr>
          <w:spacing w:val="-12"/>
          <w:w w:val="105"/>
        </w:rPr>
        <w:t xml:space="preserve"> </w:t>
      </w:r>
      <w:r>
        <w:rPr>
          <w:w w:val="105"/>
        </w:rPr>
        <w:t>хозяйственной</w:t>
      </w:r>
      <w:r>
        <w:rPr>
          <w:spacing w:val="-11"/>
          <w:w w:val="105"/>
        </w:rPr>
        <w:t xml:space="preserve"> </w:t>
      </w:r>
      <w:r>
        <w:rPr>
          <w:w w:val="105"/>
        </w:rPr>
        <w:t>деятельности</w:t>
      </w:r>
      <w:r>
        <w:rPr>
          <w:spacing w:val="-16"/>
          <w:w w:val="105"/>
        </w:rPr>
        <w:t xml:space="preserve"> </w:t>
      </w:r>
      <w:r>
        <w:rPr>
          <w:w w:val="105"/>
        </w:rPr>
        <w:t>на</w:t>
      </w:r>
      <w:r>
        <w:rPr>
          <w:spacing w:val="-11"/>
          <w:w w:val="105"/>
        </w:rPr>
        <w:t xml:space="preserve"> </w:t>
      </w:r>
      <w:r>
        <w:rPr>
          <w:w w:val="105"/>
        </w:rPr>
        <w:t>отдельных</w:t>
      </w:r>
      <w:r>
        <w:rPr>
          <w:spacing w:val="-16"/>
          <w:w w:val="105"/>
        </w:rPr>
        <w:t xml:space="preserve"> </w:t>
      </w:r>
      <w:r>
        <w:rPr>
          <w:w w:val="105"/>
        </w:rPr>
        <w:t>территориях,</w:t>
      </w:r>
      <w:r>
        <w:rPr>
          <w:spacing w:val="-14"/>
          <w:w w:val="105"/>
        </w:rPr>
        <w:t xml:space="preserve"> </w:t>
      </w:r>
      <w:r>
        <w:rPr>
          <w:w w:val="105"/>
        </w:rPr>
        <w:t>представленную</w:t>
      </w:r>
      <w:r>
        <w:rPr>
          <w:spacing w:val="-16"/>
          <w:w w:val="105"/>
        </w:rPr>
        <w:t xml:space="preserve"> </w:t>
      </w:r>
      <w:r>
        <w:rPr>
          <w:w w:val="105"/>
        </w:rPr>
        <w:t>в одном или нескольких источниках, для решения различных учебных и практико- ориентированных задач;</w:t>
      </w:r>
    </w:p>
    <w:p w14:paraId="11185E3E" w14:textId="77777777" w:rsidR="0006191A" w:rsidRDefault="00B04A97">
      <w:pPr>
        <w:pStyle w:val="a3"/>
        <w:spacing w:line="288" w:lineRule="auto"/>
        <w:ind w:right="859"/>
      </w:pPr>
      <w:r>
        <w:rPr>
          <w:w w:val="105"/>
        </w:rPr>
        <w:t xml:space="preserve">приводить примеры взаимодействия природы и общества в пределах отдельных </w:t>
      </w:r>
      <w:r>
        <w:rPr>
          <w:spacing w:val="-2"/>
          <w:w w:val="105"/>
        </w:rPr>
        <w:t>территорий;</w:t>
      </w:r>
    </w:p>
    <w:p w14:paraId="6EE42AE4" w14:textId="77777777" w:rsidR="0006191A" w:rsidRDefault="00B04A97">
      <w:pPr>
        <w:pStyle w:val="a3"/>
        <w:spacing w:line="288" w:lineRule="auto"/>
        <w:ind w:right="856"/>
      </w:pPr>
      <w:r>
        <w:rPr>
          <w:w w:val="105"/>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t>локальном и региональном уровнях и приводить примеры</w:t>
      </w:r>
      <w:r>
        <w:rPr>
          <w:spacing w:val="40"/>
        </w:rPr>
        <w:t xml:space="preserve"> </w:t>
      </w:r>
      <w:r>
        <w:t>международного сотрудничества</w:t>
      </w:r>
      <w:r>
        <w:rPr>
          <w:spacing w:val="40"/>
          <w:w w:val="105"/>
        </w:rPr>
        <w:t xml:space="preserve"> </w:t>
      </w:r>
      <w:r>
        <w:rPr>
          <w:w w:val="105"/>
        </w:rPr>
        <w:t>по их преодолению.</w:t>
      </w:r>
    </w:p>
    <w:p w14:paraId="424E59C6" w14:textId="77777777" w:rsidR="0006191A" w:rsidRDefault="00B04A97">
      <w:pPr>
        <w:pStyle w:val="a3"/>
        <w:spacing w:line="288" w:lineRule="auto"/>
        <w:ind w:right="876"/>
      </w:pPr>
      <w:r>
        <w:rPr>
          <w:w w:val="105"/>
        </w:rPr>
        <w:t>Предметные результаты освоения программы по географии. К концу 8 класса обучающийся научится:</w:t>
      </w:r>
    </w:p>
    <w:p w14:paraId="52D6DEF7" w14:textId="77777777" w:rsidR="0006191A" w:rsidRDefault="00B04A97">
      <w:pPr>
        <w:pStyle w:val="a3"/>
        <w:spacing w:line="288" w:lineRule="auto"/>
        <w:ind w:right="874"/>
      </w:pPr>
      <w:r>
        <w:rPr>
          <w:w w:val="105"/>
        </w:rPr>
        <w:t xml:space="preserve">характеризовать основные этапы истории формирования и изучения территории </w:t>
      </w:r>
      <w:r>
        <w:rPr>
          <w:spacing w:val="-2"/>
          <w:w w:val="105"/>
        </w:rPr>
        <w:t>России;</w:t>
      </w:r>
    </w:p>
    <w:p w14:paraId="18348200" w14:textId="77777777" w:rsidR="0006191A" w:rsidRDefault="00B04A97">
      <w:pPr>
        <w:pStyle w:val="a3"/>
        <w:spacing w:line="288" w:lineRule="auto"/>
        <w:ind w:right="871"/>
      </w:pPr>
      <w:r>
        <w:rPr>
          <w:w w:val="105"/>
        </w:rPr>
        <w:t>находить в различных источниках информации факты, позволяющие определить вклад российских учёных и путешественников в освоение страны;</w:t>
      </w:r>
    </w:p>
    <w:p w14:paraId="316BEC6E" w14:textId="77777777" w:rsidR="0006191A" w:rsidRDefault="00B04A97">
      <w:pPr>
        <w:pStyle w:val="a3"/>
        <w:spacing w:line="288" w:lineRule="auto"/>
        <w:ind w:right="867"/>
      </w:pPr>
      <w:r>
        <w:rPr>
          <w:w w:val="105"/>
        </w:rPr>
        <w:t>характеризовать</w:t>
      </w:r>
      <w:r>
        <w:rPr>
          <w:spacing w:val="-6"/>
          <w:w w:val="105"/>
        </w:rPr>
        <w:t xml:space="preserve"> </w:t>
      </w:r>
      <w:r>
        <w:rPr>
          <w:w w:val="105"/>
        </w:rPr>
        <w:t>географическое</w:t>
      </w:r>
      <w:r>
        <w:rPr>
          <w:spacing w:val="-10"/>
          <w:w w:val="105"/>
        </w:rPr>
        <w:t xml:space="preserve"> </w:t>
      </w:r>
      <w:r>
        <w:rPr>
          <w:w w:val="105"/>
        </w:rPr>
        <w:t>положение</w:t>
      </w:r>
      <w:r>
        <w:rPr>
          <w:spacing w:val="-5"/>
          <w:w w:val="105"/>
        </w:rPr>
        <w:t xml:space="preserve"> </w:t>
      </w:r>
      <w:r>
        <w:rPr>
          <w:w w:val="105"/>
        </w:rPr>
        <w:t>России с</w:t>
      </w:r>
      <w:r>
        <w:rPr>
          <w:spacing w:val="-5"/>
          <w:w w:val="105"/>
        </w:rPr>
        <w:t xml:space="preserve"> </w:t>
      </w:r>
      <w:r>
        <w:rPr>
          <w:w w:val="105"/>
        </w:rPr>
        <w:t>использованием информации из различных источников;</w:t>
      </w:r>
    </w:p>
    <w:p w14:paraId="1459F4CE" w14:textId="77777777" w:rsidR="0006191A" w:rsidRDefault="00B04A97">
      <w:pPr>
        <w:pStyle w:val="a3"/>
        <w:spacing w:line="288" w:lineRule="auto"/>
        <w:ind w:right="859"/>
      </w:pPr>
      <w:r>
        <w:rPr>
          <w:w w:val="105"/>
        </w:rPr>
        <w:t xml:space="preserve">различать федеральные округа, крупные географические районы и макрорегионы </w:t>
      </w:r>
      <w:r>
        <w:rPr>
          <w:spacing w:val="-2"/>
          <w:w w:val="105"/>
        </w:rPr>
        <w:t>России;</w:t>
      </w:r>
    </w:p>
    <w:p w14:paraId="5A114931" w14:textId="77777777" w:rsidR="0006191A" w:rsidRDefault="00B04A97">
      <w:pPr>
        <w:pStyle w:val="a3"/>
        <w:spacing w:line="288" w:lineRule="auto"/>
        <w:ind w:right="872"/>
      </w:pPr>
      <w:r>
        <w:rPr>
          <w:w w:val="105"/>
        </w:rPr>
        <w:t>приводить примеры субъектов Российской Федерации разных видов и показывать их на географической карте;</w:t>
      </w:r>
    </w:p>
    <w:p w14:paraId="6431CC24" w14:textId="77777777" w:rsidR="0006191A" w:rsidRDefault="00B04A97">
      <w:pPr>
        <w:pStyle w:val="a3"/>
        <w:spacing w:line="288" w:lineRule="auto"/>
        <w:ind w:right="875"/>
      </w:pPr>
      <w:r>
        <w:rPr>
          <w:w w:val="105"/>
        </w:rPr>
        <w:t>оценивать влияние географического положения регионов России на особенности природы, жизнь и хозяйственную деятельность населения;</w:t>
      </w:r>
    </w:p>
    <w:p w14:paraId="65717E22" w14:textId="77777777" w:rsidR="0006191A" w:rsidRDefault="00B04A97">
      <w:pPr>
        <w:pStyle w:val="a3"/>
        <w:spacing w:line="288" w:lineRule="auto"/>
        <w:ind w:right="867"/>
      </w:pPr>
      <w:r>
        <w:rPr>
          <w:w w:val="105"/>
        </w:rPr>
        <w:t>использовать знания о государственной территории и исключительной экономической</w:t>
      </w:r>
      <w:r>
        <w:rPr>
          <w:spacing w:val="9"/>
          <w:w w:val="105"/>
        </w:rPr>
        <w:t xml:space="preserve"> </w:t>
      </w:r>
      <w:r>
        <w:rPr>
          <w:w w:val="105"/>
        </w:rPr>
        <w:t>зоне,</w:t>
      </w:r>
      <w:r>
        <w:rPr>
          <w:spacing w:val="11"/>
          <w:w w:val="105"/>
        </w:rPr>
        <w:t xml:space="preserve"> </w:t>
      </w:r>
      <w:r>
        <w:rPr>
          <w:w w:val="105"/>
        </w:rPr>
        <w:t>континентальном</w:t>
      </w:r>
      <w:r>
        <w:rPr>
          <w:spacing w:val="14"/>
          <w:w w:val="105"/>
        </w:rPr>
        <w:t xml:space="preserve"> </w:t>
      </w:r>
      <w:r>
        <w:rPr>
          <w:w w:val="105"/>
        </w:rPr>
        <w:t>шельфе</w:t>
      </w:r>
      <w:r>
        <w:rPr>
          <w:spacing w:val="9"/>
          <w:w w:val="105"/>
        </w:rPr>
        <w:t xml:space="preserve"> </w:t>
      </w:r>
      <w:r>
        <w:rPr>
          <w:w w:val="105"/>
        </w:rPr>
        <w:t>России,</w:t>
      </w:r>
      <w:r>
        <w:rPr>
          <w:spacing w:val="12"/>
          <w:w w:val="105"/>
        </w:rPr>
        <w:t xml:space="preserve"> </w:t>
      </w:r>
      <w:r>
        <w:rPr>
          <w:w w:val="105"/>
        </w:rPr>
        <w:t>о</w:t>
      </w:r>
      <w:r>
        <w:rPr>
          <w:spacing w:val="4"/>
          <w:w w:val="105"/>
        </w:rPr>
        <w:t xml:space="preserve"> </w:t>
      </w:r>
      <w:r>
        <w:rPr>
          <w:w w:val="105"/>
        </w:rPr>
        <w:t>мировом,</w:t>
      </w:r>
      <w:r>
        <w:rPr>
          <w:spacing w:val="12"/>
          <w:w w:val="105"/>
        </w:rPr>
        <w:t xml:space="preserve"> </w:t>
      </w:r>
      <w:r>
        <w:rPr>
          <w:w w:val="105"/>
        </w:rPr>
        <w:t>поясном</w:t>
      </w:r>
      <w:r>
        <w:rPr>
          <w:spacing w:val="7"/>
          <w:w w:val="105"/>
        </w:rPr>
        <w:t xml:space="preserve"> </w:t>
      </w:r>
      <w:r>
        <w:rPr>
          <w:w w:val="105"/>
        </w:rPr>
        <w:t>и</w:t>
      </w:r>
      <w:r>
        <w:rPr>
          <w:spacing w:val="15"/>
          <w:w w:val="105"/>
        </w:rPr>
        <w:t xml:space="preserve"> </w:t>
      </w:r>
      <w:r>
        <w:rPr>
          <w:spacing w:val="-2"/>
          <w:w w:val="105"/>
        </w:rPr>
        <w:t>зональном</w:t>
      </w:r>
    </w:p>
    <w:p w14:paraId="4E00BE42" w14:textId="77777777" w:rsidR="0006191A" w:rsidRDefault="0006191A">
      <w:pPr>
        <w:spacing w:line="288" w:lineRule="auto"/>
        <w:sectPr w:rsidR="0006191A">
          <w:pgSz w:w="11910" w:h="16850"/>
          <w:pgMar w:top="1060" w:right="0" w:bottom="1140" w:left="1420" w:header="0" w:footer="922" w:gutter="0"/>
          <w:cols w:space="720"/>
        </w:sectPr>
      </w:pPr>
    </w:p>
    <w:p w14:paraId="0D8FD700" w14:textId="77777777" w:rsidR="0006191A" w:rsidRDefault="00B04A97">
      <w:pPr>
        <w:pStyle w:val="a3"/>
        <w:spacing w:before="71"/>
        <w:ind w:firstLine="0"/>
      </w:pPr>
      <w:r>
        <w:lastRenderedPageBreak/>
        <w:t>времени</w:t>
      </w:r>
      <w:r>
        <w:rPr>
          <w:spacing w:val="42"/>
        </w:rPr>
        <w:t xml:space="preserve"> </w:t>
      </w:r>
      <w:r>
        <w:t>для</w:t>
      </w:r>
      <w:r>
        <w:rPr>
          <w:spacing w:val="47"/>
        </w:rPr>
        <w:t xml:space="preserve"> </w:t>
      </w:r>
      <w:r>
        <w:t>решения</w:t>
      </w:r>
      <w:r>
        <w:rPr>
          <w:spacing w:val="47"/>
        </w:rPr>
        <w:t xml:space="preserve"> </w:t>
      </w:r>
      <w:r>
        <w:t>практико-ориентированных</w:t>
      </w:r>
      <w:r>
        <w:rPr>
          <w:spacing w:val="44"/>
        </w:rPr>
        <w:t xml:space="preserve"> </w:t>
      </w:r>
      <w:r>
        <w:rPr>
          <w:spacing w:val="-2"/>
        </w:rPr>
        <w:t>задач;</w:t>
      </w:r>
    </w:p>
    <w:p w14:paraId="6237D97D" w14:textId="77777777" w:rsidR="0006191A" w:rsidRDefault="00B04A97">
      <w:pPr>
        <w:pStyle w:val="a3"/>
        <w:spacing w:before="60" w:line="288" w:lineRule="auto"/>
        <w:ind w:right="857"/>
      </w:pPr>
      <w:r>
        <w:rPr>
          <w:w w:val="105"/>
        </w:rPr>
        <w:t>оценивать степень благоприятности природных условий в пределах отдельных регионов страны;</w:t>
      </w:r>
    </w:p>
    <w:p w14:paraId="139F7CFC" w14:textId="77777777" w:rsidR="0006191A" w:rsidRDefault="00B04A97">
      <w:pPr>
        <w:pStyle w:val="a3"/>
        <w:spacing w:line="288" w:lineRule="auto"/>
        <w:ind w:left="986" w:right="4508" w:firstLine="0"/>
      </w:pPr>
      <w:r>
        <w:t xml:space="preserve">проводить классификацию природных ресурсов; </w:t>
      </w:r>
      <w:r>
        <w:rPr>
          <w:w w:val="105"/>
        </w:rPr>
        <w:t>распознавать типы природопользования;</w:t>
      </w:r>
    </w:p>
    <w:p w14:paraId="688A8A97" w14:textId="77777777" w:rsidR="0006191A" w:rsidRDefault="00B04A97">
      <w:pPr>
        <w:pStyle w:val="a3"/>
        <w:spacing w:line="288" w:lineRule="auto"/>
        <w:ind w:right="857"/>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5F3A1CB" w14:textId="77777777" w:rsidR="0006191A" w:rsidRDefault="00B04A97">
      <w:pPr>
        <w:pStyle w:val="a3"/>
        <w:spacing w:line="288" w:lineRule="auto"/>
        <w:ind w:right="855"/>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E92A18C" w14:textId="77777777" w:rsidR="0006191A" w:rsidRDefault="00B04A97">
      <w:pPr>
        <w:pStyle w:val="a3"/>
        <w:spacing w:before="1" w:line="288" w:lineRule="auto"/>
        <w:ind w:left="986" w:right="1424" w:firstLine="0"/>
      </w:pPr>
      <w:r>
        <w:rPr>
          <w:w w:val="105"/>
        </w:rPr>
        <w:t>сравнивать</w:t>
      </w:r>
      <w:r>
        <w:rPr>
          <w:spacing w:val="-16"/>
          <w:w w:val="105"/>
        </w:rPr>
        <w:t xml:space="preserve"> </w:t>
      </w:r>
      <w:r>
        <w:rPr>
          <w:w w:val="105"/>
        </w:rPr>
        <w:t>особенности</w:t>
      </w:r>
      <w:r>
        <w:rPr>
          <w:spacing w:val="-15"/>
          <w:w w:val="105"/>
        </w:rPr>
        <w:t xml:space="preserve"> </w:t>
      </w:r>
      <w:r>
        <w:rPr>
          <w:w w:val="105"/>
        </w:rPr>
        <w:t>компонентов</w:t>
      </w:r>
      <w:r>
        <w:rPr>
          <w:spacing w:val="-15"/>
          <w:w w:val="105"/>
        </w:rPr>
        <w:t xml:space="preserve"> </w:t>
      </w:r>
      <w:r>
        <w:rPr>
          <w:w w:val="105"/>
        </w:rPr>
        <w:t>природы</w:t>
      </w:r>
      <w:r>
        <w:rPr>
          <w:spacing w:val="-15"/>
          <w:w w:val="105"/>
        </w:rPr>
        <w:t xml:space="preserve"> </w:t>
      </w:r>
      <w:r>
        <w:rPr>
          <w:w w:val="105"/>
        </w:rPr>
        <w:t>отдельных</w:t>
      </w:r>
      <w:r>
        <w:rPr>
          <w:spacing w:val="-15"/>
          <w:w w:val="105"/>
        </w:rPr>
        <w:t xml:space="preserve"> </w:t>
      </w:r>
      <w:r>
        <w:rPr>
          <w:w w:val="105"/>
        </w:rPr>
        <w:t>территорий</w:t>
      </w:r>
      <w:r>
        <w:rPr>
          <w:spacing w:val="-15"/>
          <w:w w:val="105"/>
        </w:rPr>
        <w:t xml:space="preserve"> </w:t>
      </w:r>
      <w:r>
        <w:rPr>
          <w:w w:val="105"/>
        </w:rPr>
        <w:t>страны; объяснять особенности</w:t>
      </w:r>
      <w:r>
        <w:rPr>
          <w:spacing w:val="-4"/>
          <w:w w:val="105"/>
        </w:rPr>
        <w:t xml:space="preserve"> </w:t>
      </w:r>
      <w:r>
        <w:rPr>
          <w:w w:val="105"/>
        </w:rPr>
        <w:t>компонентов</w:t>
      </w:r>
      <w:r>
        <w:rPr>
          <w:spacing w:val="-4"/>
          <w:w w:val="105"/>
        </w:rPr>
        <w:t xml:space="preserve"> </w:t>
      </w:r>
      <w:r>
        <w:rPr>
          <w:w w:val="105"/>
        </w:rPr>
        <w:t>природы</w:t>
      </w:r>
      <w:r>
        <w:rPr>
          <w:spacing w:val="-1"/>
          <w:w w:val="105"/>
        </w:rPr>
        <w:t xml:space="preserve"> </w:t>
      </w:r>
      <w:r>
        <w:rPr>
          <w:w w:val="105"/>
        </w:rPr>
        <w:t>отдельных</w:t>
      </w:r>
      <w:r>
        <w:rPr>
          <w:spacing w:val="-3"/>
          <w:w w:val="105"/>
        </w:rPr>
        <w:t xml:space="preserve"> </w:t>
      </w:r>
      <w:r>
        <w:rPr>
          <w:w w:val="105"/>
        </w:rPr>
        <w:t>территорий страны;</w:t>
      </w:r>
    </w:p>
    <w:p w14:paraId="2A4C1F33" w14:textId="77777777" w:rsidR="0006191A" w:rsidRDefault="00B04A97">
      <w:pPr>
        <w:pStyle w:val="a3"/>
        <w:spacing w:line="288" w:lineRule="auto"/>
        <w:ind w:right="867"/>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4"/>
          <w:w w:val="105"/>
        </w:rPr>
        <w:t xml:space="preserve"> </w:t>
      </w:r>
      <w:r>
        <w:rPr>
          <w:w w:val="105"/>
        </w:rPr>
        <w:t>и</w:t>
      </w:r>
      <w:r>
        <w:rPr>
          <w:spacing w:val="-2"/>
          <w:w w:val="105"/>
        </w:rPr>
        <w:t xml:space="preserve"> </w:t>
      </w:r>
      <w:r>
        <w:rPr>
          <w:w w:val="105"/>
        </w:rPr>
        <w:t>её</w:t>
      </w:r>
      <w:r>
        <w:rPr>
          <w:spacing w:val="-14"/>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555A8DD" w14:textId="77777777" w:rsidR="0006191A" w:rsidRDefault="00B04A97">
      <w:pPr>
        <w:pStyle w:val="a3"/>
        <w:spacing w:line="288" w:lineRule="auto"/>
        <w:ind w:right="870"/>
      </w:pPr>
      <w:r>
        <w:rPr>
          <w:w w:val="105"/>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023C0F1D" w14:textId="77777777" w:rsidR="0006191A" w:rsidRDefault="00B04A97">
      <w:pPr>
        <w:pStyle w:val="a3"/>
        <w:spacing w:line="288" w:lineRule="auto"/>
        <w:ind w:right="873"/>
      </w:pPr>
      <w:r>
        <w:rPr>
          <w:w w:val="105"/>
        </w:rPr>
        <w:t>объяснять распространение по территории страны областей современного горообразования, землетрясений и вулканизма;</w:t>
      </w:r>
    </w:p>
    <w:p w14:paraId="551C836E" w14:textId="77777777" w:rsidR="0006191A" w:rsidRDefault="00B04A97">
      <w:pPr>
        <w:pStyle w:val="a3"/>
        <w:spacing w:line="263" w:lineRule="exact"/>
        <w:ind w:left="986" w:firstLine="0"/>
      </w:pPr>
      <w:r>
        <w:rPr>
          <w:w w:val="105"/>
        </w:rPr>
        <w:t>применять</w:t>
      </w:r>
      <w:r>
        <w:rPr>
          <w:spacing w:val="15"/>
          <w:w w:val="105"/>
        </w:rPr>
        <w:t xml:space="preserve"> </w:t>
      </w:r>
      <w:r>
        <w:rPr>
          <w:w w:val="105"/>
        </w:rPr>
        <w:t>понятия</w:t>
      </w:r>
      <w:r>
        <w:rPr>
          <w:spacing w:val="22"/>
          <w:w w:val="105"/>
        </w:rPr>
        <w:t xml:space="preserve"> </w:t>
      </w:r>
      <w:r>
        <w:rPr>
          <w:w w:val="105"/>
        </w:rPr>
        <w:t>«плита»,</w:t>
      </w:r>
      <w:r>
        <w:rPr>
          <w:spacing w:val="21"/>
          <w:w w:val="105"/>
        </w:rPr>
        <w:t xml:space="preserve"> </w:t>
      </w:r>
      <w:r>
        <w:rPr>
          <w:w w:val="105"/>
        </w:rPr>
        <w:t>«щит»,</w:t>
      </w:r>
      <w:r>
        <w:rPr>
          <w:spacing w:val="15"/>
          <w:w w:val="105"/>
        </w:rPr>
        <w:t xml:space="preserve"> </w:t>
      </w:r>
      <w:r>
        <w:rPr>
          <w:w w:val="105"/>
        </w:rPr>
        <w:t>«моренный</w:t>
      </w:r>
      <w:r>
        <w:rPr>
          <w:spacing w:val="19"/>
          <w:w w:val="105"/>
        </w:rPr>
        <w:t xml:space="preserve"> </w:t>
      </w:r>
      <w:r>
        <w:rPr>
          <w:w w:val="105"/>
        </w:rPr>
        <w:t>холм»,</w:t>
      </w:r>
      <w:r>
        <w:rPr>
          <w:spacing w:val="21"/>
          <w:w w:val="105"/>
        </w:rPr>
        <w:t xml:space="preserve"> </w:t>
      </w:r>
      <w:r>
        <w:rPr>
          <w:w w:val="105"/>
        </w:rPr>
        <w:t>«бараньи</w:t>
      </w:r>
      <w:r>
        <w:rPr>
          <w:spacing w:val="18"/>
          <w:w w:val="105"/>
        </w:rPr>
        <w:t xml:space="preserve"> </w:t>
      </w:r>
      <w:r>
        <w:rPr>
          <w:w w:val="105"/>
        </w:rPr>
        <w:t>лбы»,</w:t>
      </w:r>
      <w:r>
        <w:rPr>
          <w:spacing w:val="21"/>
          <w:w w:val="105"/>
        </w:rPr>
        <w:t xml:space="preserve"> </w:t>
      </w:r>
      <w:r>
        <w:rPr>
          <w:spacing w:val="-2"/>
          <w:w w:val="105"/>
        </w:rPr>
        <w:t>«бархан»,</w:t>
      </w:r>
    </w:p>
    <w:p w14:paraId="41EB0022" w14:textId="77777777" w:rsidR="0006191A" w:rsidRDefault="00B04A97">
      <w:pPr>
        <w:pStyle w:val="a3"/>
        <w:spacing w:before="57"/>
        <w:ind w:firstLine="0"/>
      </w:pPr>
      <w:r>
        <w:t>«дюна»</w:t>
      </w:r>
      <w:r>
        <w:rPr>
          <w:spacing w:val="27"/>
        </w:rPr>
        <w:t xml:space="preserve"> </w:t>
      </w:r>
      <w:r>
        <w:t>для</w:t>
      </w:r>
      <w:r>
        <w:rPr>
          <w:spacing w:val="42"/>
        </w:rPr>
        <w:t xml:space="preserve"> </w:t>
      </w:r>
      <w:r>
        <w:t>решения</w:t>
      </w:r>
      <w:r>
        <w:rPr>
          <w:spacing w:val="42"/>
        </w:rPr>
        <w:t xml:space="preserve"> </w:t>
      </w:r>
      <w:r>
        <w:t>учебных</w:t>
      </w:r>
      <w:r>
        <w:rPr>
          <w:spacing w:val="27"/>
        </w:rPr>
        <w:t xml:space="preserve"> </w:t>
      </w:r>
      <w:r>
        <w:t>и</w:t>
      </w:r>
      <w:r>
        <w:rPr>
          <w:spacing w:val="37"/>
        </w:rPr>
        <w:t xml:space="preserve"> </w:t>
      </w:r>
      <w:r>
        <w:t>(или)</w:t>
      </w:r>
      <w:r>
        <w:rPr>
          <w:spacing w:val="34"/>
        </w:rPr>
        <w:t xml:space="preserve"> </w:t>
      </w:r>
      <w:r>
        <w:t>практико-ориентированных</w:t>
      </w:r>
      <w:r>
        <w:rPr>
          <w:spacing w:val="28"/>
        </w:rPr>
        <w:t xml:space="preserve"> </w:t>
      </w:r>
      <w:r>
        <w:rPr>
          <w:spacing w:val="-2"/>
        </w:rPr>
        <w:t>задач;</w:t>
      </w:r>
    </w:p>
    <w:p w14:paraId="6F70FBC7" w14:textId="77777777" w:rsidR="0006191A" w:rsidRDefault="00B04A97">
      <w:pPr>
        <w:pStyle w:val="a3"/>
        <w:spacing w:before="52" w:line="288" w:lineRule="auto"/>
        <w:ind w:right="847"/>
      </w:pPr>
      <w:r>
        <w:rPr>
          <w:w w:val="105"/>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w w:val="105"/>
        </w:rPr>
        <w:t>задач;</w:t>
      </w:r>
    </w:p>
    <w:p w14:paraId="5C7802EB" w14:textId="77777777" w:rsidR="0006191A" w:rsidRDefault="00B04A97">
      <w:pPr>
        <w:pStyle w:val="a3"/>
        <w:spacing w:line="288" w:lineRule="auto"/>
        <w:ind w:right="870"/>
      </w:pPr>
      <w:r>
        <w:rPr>
          <w:w w:val="105"/>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314D481" w14:textId="77777777" w:rsidR="0006191A" w:rsidRDefault="00B04A97">
      <w:pPr>
        <w:pStyle w:val="a3"/>
        <w:spacing w:line="263" w:lineRule="exact"/>
        <w:ind w:left="986" w:firstLine="0"/>
      </w:pPr>
      <w:r>
        <w:t>описывать</w:t>
      </w:r>
      <w:r>
        <w:rPr>
          <w:spacing w:val="24"/>
        </w:rPr>
        <w:t xml:space="preserve"> </w:t>
      </w:r>
      <w:r>
        <w:t>и</w:t>
      </w:r>
      <w:r>
        <w:rPr>
          <w:spacing w:val="29"/>
        </w:rPr>
        <w:t xml:space="preserve"> </w:t>
      </w:r>
      <w:r>
        <w:t>прогнозировать</w:t>
      </w:r>
      <w:r>
        <w:rPr>
          <w:spacing w:val="35"/>
        </w:rPr>
        <w:t xml:space="preserve"> </w:t>
      </w:r>
      <w:r>
        <w:t>погоду</w:t>
      </w:r>
      <w:r>
        <w:rPr>
          <w:spacing w:val="30"/>
        </w:rPr>
        <w:t xml:space="preserve"> </w:t>
      </w:r>
      <w:r>
        <w:t>территории</w:t>
      </w:r>
      <w:r>
        <w:rPr>
          <w:spacing w:val="29"/>
        </w:rPr>
        <w:t xml:space="preserve"> </w:t>
      </w:r>
      <w:r>
        <w:t>по</w:t>
      </w:r>
      <w:r>
        <w:rPr>
          <w:spacing w:val="30"/>
        </w:rPr>
        <w:t xml:space="preserve"> </w:t>
      </w:r>
      <w:r>
        <w:t>карте</w:t>
      </w:r>
      <w:r>
        <w:rPr>
          <w:spacing w:val="19"/>
        </w:rPr>
        <w:t xml:space="preserve"> </w:t>
      </w:r>
      <w:r>
        <w:rPr>
          <w:spacing w:val="-2"/>
        </w:rPr>
        <w:t>погоды;</w:t>
      </w:r>
    </w:p>
    <w:p w14:paraId="51291840" w14:textId="77777777" w:rsidR="0006191A" w:rsidRDefault="00B04A97">
      <w:pPr>
        <w:pStyle w:val="a3"/>
        <w:spacing w:before="51" w:line="288" w:lineRule="auto"/>
        <w:ind w:right="863"/>
      </w:pPr>
      <w:r>
        <w:rPr>
          <w:w w:val="105"/>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09442B8" w14:textId="77777777" w:rsidR="0006191A" w:rsidRDefault="00B04A97">
      <w:pPr>
        <w:pStyle w:val="a3"/>
        <w:spacing w:line="263" w:lineRule="exact"/>
        <w:ind w:left="986" w:firstLine="0"/>
      </w:pPr>
      <w:r>
        <w:t>проводить</w:t>
      </w:r>
      <w:r>
        <w:rPr>
          <w:spacing w:val="33"/>
        </w:rPr>
        <w:t xml:space="preserve"> </w:t>
      </w:r>
      <w:r>
        <w:t>классификацию</w:t>
      </w:r>
      <w:r>
        <w:rPr>
          <w:spacing w:val="27"/>
        </w:rPr>
        <w:t xml:space="preserve"> </w:t>
      </w:r>
      <w:r>
        <w:t>типов</w:t>
      </w:r>
      <w:r>
        <w:rPr>
          <w:spacing w:val="27"/>
        </w:rPr>
        <w:t xml:space="preserve"> </w:t>
      </w:r>
      <w:r>
        <w:t>климата</w:t>
      </w:r>
      <w:r>
        <w:rPr>
          <w:spacing w:val="28"/>
        </w:rPr>
        <w:t xml:space="preserve"> </w:t>
      </w:r>
      <w:r>
        <w:t>и</w:t>
      </w:r>
      <w:r>
        <w:rPr>
          <w:spacing w:val="27"/>
        </w:rPr>
        <w:t xml:space="preserve"> </w:t>
      </w:r>
      <w:r>
        <w:t>почв</w:t>
      </w:r>
      <w:r>
        <w:rPr>
          <w:spacing w:val="28"/>
        </w:rPr>
        <w:t xml:space="preserve"> </w:t>
      </w:r>
      <w:r>
        <w:rPr>
          <w:spacing w:val="-2"/>
        </w:rPr>
        <w:t>России;</w:t>
      </w:r>
    </w:p>
    <w:p w14:paraId="42D053CD" w14:textId="77777777" w:rsidR="0006191A" w:rsidRDefault="00B04A97">
      <w:pPr>
        <w:pStyle w:val="a3"/>
        <w:spacing w:before="53"/>
        <w:ind w:left="986" w:firstLine="0"/>
      </w:pPr>
      <w:r>
        <w:t>распознавать</w:t>
      </w:r>
      <w:r>
        <w:rPr>
          <w:spacing w:val="40"/>
        </w:rPr>
        <w:t xml:space="preserve"> </w:t>
      </w:r>
      <w:r>
        <w:t>показатели,</w:t>
      </w:r>
      <w:r>
        <w:rPr>
          <w:spacing w:val="50"/>
        </w:rPr>
        <w:t xml:space="preserve"> </w:t>
      </w:r>
      <w:r>
        <w:t>характеризующие</w:t>
      </w:r>
      <w:r>
        <w:rPr>
          <w:spacing w:val="45"/>
        </w:rPr>
        <w:t xml:space="preserve"> </w:t>
      </w:r>
      <w:r>
        <w:t>состояние</w:t>
      </w:r>
      <w:r>
        <w:rPr>
          <w:spacing w:val="46"/>
        </w:rPr>
        <w:t xml:space="preserve"> </w:t>
      </w:r>
      <w:r>
        <w:t>окружающей</w:t>
      </w:r>
      <w:r>
        <w:rPr>
          <w:spacing w:val="57"/>
        </w:rPr>
        <w:t xml:space="preserve"> </w:t>
      </w:r>
      <w:r>
        <w:rPr>
          <w:spacing w:val="-2"/>
        </w:rPr>
        <w:t>среды;</w:t>
      </w:r>
    </w:p>
    <w:p w14:paraId="4D2BB9D6" w14:textId="77777777" w:rsidR="0006191A" w:rsidRDefault="00B04A97">
      <w:pPr>
        <w:pStyle w:val="a3"/>
        <w:spacing w:before="53" w:line="290" w:lineRule="auto"/>
        <w:ind w:right="860"/>
      </w:pPr>
      <w:r>
        <w:t xml:space="preserve">показывать на карте и (или) обозначать на контурной карте крупные формы рельефа, </w:t>
      </w:r>
      <w:r>
        <w:rPr>
          <w:w w:val="105"/>
        </w:rP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18522D5" w14:textId="77777777" w:rsidR="0006191A" w:rsidRDefault="00B04A97">
      <w:pPr>
        <w:pStyle w:val="a3"/>
        <w:spacing w:line="288" w:lineRule="auto"/>
        <w:ind w:right="869"/>
      </w:pPr>
      <w:r>
        <w:rPr>
          <w:w w:val="105"/>
        </w:rPr>
        <w:t>приводить примеры мер</w:t>
      </w:r>
      <w:r>
        <w:rPr>
          <w:spacing w:val="-1"/>
          <w:w w:val="105"/>
        </w:rPr>
        <w:t xml:space="preserve"> </w:t>
      </w:r>
      <w:r>
        <w:rPr>
          <w:w w:val="105"/>
        </w:rPr>
        <w:t>безопасности, в том числе для экономики семьи, в случае природных стихийных бедствий и техногенных катастроф;</w:t>
      </w:r>
    </w:p>
    <w:p w14:paraId="0B9601ED" w14:textId="77777777" w:rsidR="0006191A" w:rsidRDefault="00B04A97">
      <w:pPr>
        <w:pStyle w:val="a3"/>
        <w:spacing w:line="288" w:lineRule="auto"/>
        <w:ind w:left="986" w:right="865" w:firstLine="0"/>
      </w:pPr>
      <w:r>
        <w:rPr>
          <w:w w:val="105"/>
        </w:rPr>
        <w:t xml:space="preserve">приводить примеры рационального и нерационального природопользования; </w:t>
      </w:r>
      <w:r>
        <w:t>приводить</w:t>
      </w:r>
      <w:r>
        <w:rPr>
          <w:spacing w:val="20"/>
        </w:rPr>
        <w:t xml:space="preserve"> </w:t>
      </w:r>
      <w:r>
        <w:t>примеры</w:t>
      </w:r>
      <w:r>
        <w:rPr>
          <w:spacing w:val="18"/>
        </w:rPr>
        <w:t xml:space="preserve"> </w:t>
      </w:r>
      <w:r>
        <w:t>особо</w:t>
      </w:r>
      <w:r>
        <w:rPr>
          <w:spacing w:val="16"/>
        </w:rPr>
        <w:t xml:space="preserve"> </w:t>
      </w:r>
      <w:r>
        <w:t>охраняемых</w:t>
      </w:r>
      <w:r>
        <w:rPr>
          <w:spacing w:val="15"/>
        </w:rPr>
        <w:t xml:space="preserve"> </w:t>
      </w:r>
      <w:r>
        <w:t>природных</w:t>
      </w:r>
      <w:r>
        <w:rPr>
          <w:spacing w:val="26"/>
        </w:rPr>
        <w:t xml:space="preserve"> </w:t>
      </w:r>
      <w:r>
        <w:t>территорий</w:t>
      </w:r>
      <w:r>
        <w:rPr>
          <w:spacing w:val="24"/>
        </w:rPr>
        <w:t xml:space="preserve"> </w:t>
      </w:r>
      <w:r>
        <w:t>России</w:t>
      </w:r>
      <w:r>
        <w:rPr>
          <w:spacing w:val="23"/>
        </w:rPr>
        <w:t xml:space="preserve"> </w:t>
      </w:r>
      <w:r>
        <w:t>и</w:t>
      </w:r>
      <w:r>
        <w:rPr>
          <w:spacing w:val="36"/>
        </w:rPr>
        <w:t xml:space="preserve"> </w:t>
      </w:r>
      <w:r>
        <w:t>своего</w:t>
      </w:r>
      <w:r>
        <w:rPr>
          <w:spacing w:val="26"/>
        </w:rPr>
        <w:t xml:space="preserve"> </w:t>
      </w:r>
      <w:r>
        <w:rPr>
          <w:spacing w:val="-2"/>
        </w:rPr>
        <w:t>края,</w:t>
      </w:r>
    </w:p>
    <w:p w14:paraId="14D48B96" w14:textId="77777777" w:rsidR="0006191A" w:rsidRDefault="0006191A">
      <w:pPr>
        <w:spacing w:line="288" w:lineRule="auto"/>
        <w:sectPr w:rsidR="0006191A">
          <w:pgSz w:w="11910" w:h="16850"/>
          <w:pgMar w:top="1060" w:right="0" w:bottom="1140" w:left="1420" w:header="0" w:footer="922" w:gutter="0"/>
          <w:cols w:space="720"/>
        </w:sectPr>
      </w:pPr>
    </w:p>
    <w:p w14:paraId="38FBAC98" w14:textId="77777777" w:rsidR="0006191A" w:rsidRDefault="00B04A97">
      <w:pPr>
        <w:pStyle w:val="a3"/>
        <w:spacing w:before="71"/>
        <w:ind w:firstLine="0"/>
      </w:pPr>
      <w:r>
        <w:rPr>
          <w:w w:val="105"/>
        </w:rPr>
        <w:lastRenderedPageBreak/>
        <w:t>животных</w:t>
      </w:r>
      <w:r>
        <w:rPr>
          <w:spacing w:val="-16"/>
          <w:w w:val="105"/>
        </w:rPr>
        <w:t xml:space="preserve"> </w:t>
      </w:r>
      <w:r>
        <w:rPr>
          <w:w w:val="105"/>
        </w:rPr>
        <w:t>и</w:t>
      </w:r>
      <w:r>
        <w:rPr>
          <w:spacing w:val="-7"/>
          <w:w w:val="105"/>
        </w:rPr>
        <w:t xml:space="preserve"> </w:t>
      </w:r>
      <w:r>
        <w:rPr>
          <w:w w:val="105"/>
        </w:rPr>
        <w:t>растений,</w:t>
      </w:r>
      <w:r>
        <w:rPr>
          <w:spacing w:val="-14"/>
          <w:w w:val="105"/>
        </w:rPr>
        <w:t xml:space="preserve"> </w:t>
      </w:r>
      <w:r>
        <w:rPr>
          <w:w w:val="105"/>
        </w:rPr>
        <w:t>занесённых</w:t>
      </w:r>
      <w:r>
        <w:rPr>
          <w:spacing w:val="-15"/>
          <w:w w:val="105"/>
        </w:rPr>
        <w:t xml:space="preserve"> </w:t>
      </w:r>
      <w:r>
        <w:rPr>
          <w:w w:val="105"/>
        </w:rPr>
        <w:t>в</w:t>
      </w:r>
      <w:r>
        <w:rPr>
          <w:spacing w:val="-5"/>
          <w:w w:val="105"/>
        </w:rPr>
        <w:t xml:space="preserve"> </w:t>
      </w:r>
      <w:r>
        <w:rPr>
          <w:w w:val="105"/>
        </w:rPr>
        <w:t>Красную</w:t>
      </w:r>
      <w:r>
        <w:rPr>
          <w:spacing w:val="-6"/>
          <w:w w:val="105"/>
        </w:rPr>
        <w:t xml:space="preserve"> </w:t>
      </w:r>
      <w:r>
        <w:rPr>
          <w:w w:val="105"/>
        </w:rPr>
        <w:t>книгу</w:t>
      </w:r>
      <w:r>
        <w:rPr>
          <w:spacing w:val="-10"/>
          <w:w w:val="105"/>
        </w:rPr>
        <w:t xml:space="preserve"> </w:t>
      </w:r>
      <w:r>
        <w:rPr>
          <w:spacing w:val="-2"/>
          <w:w w:val="105"/>
        </w:rPr>
        <w:t>России;</w:t>
      </w:r>
    </w:p>
    <w:p w14:paraId="2A19186A" w14:textId="77777777" w:rsidR="0006191A" w:rsidRDefault="00B04A97">
      <w:pPr>
        <w:pStyle w:val="a3"/>
        <w:spacing w:before="60" w:line="288" w:lineRule="auto"/>
        <w:ind w:right="85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FCA6224" w14:textId="77777777" w:rsidR="0006191A" w:rsidRDefault="00B04A97">
      <w:pPr>
        <w:pStyle w:val="a3"/>
        <w:spacing w:line="288" w:lineRule="auto"/>
        <w:ind w:right="875"/>
      </w:pPr>
      <w:r>
        <w:rPr>
          <w:w w:val="105"/>
        </w:rPr>
        <w:t>приводить примеры адаптации</w:t>
      </w:r>
      <w:r>
        <w:rPr>
          <w:spacing w:val="-1"/>
          <w:w w:val="105"/>
        </w:rPr>
        <w:t xml:space="preserve"> </w:t>
      </w:r>
      <w:r>
        <w:rPr>
          <w:w w:val="105"/>
        </w:rPr>
        <w:t>человека к разнообразным</w:t>
      </w:r>
      <w:r>
        <w:rPr>
          <w:spacing w:val="-3"/>
          <w:w w:val="105"/>
        </w:rPr>
        <w:t xml:space="preserve"> </w:t>
      </w:r>
      <w:r>
        <w:rPr>
          <w:w w:val="105"/>
        </w:rPr>
        <w:t>природным условиям</w:t>
      </w:r>
      <w:r>
        <w:rPr>
          <w:spacing w:val="-3"/>
          <w:w w:val="105"/>
        </w:rPr>
        <w:t xml:space="preserve"> </w:t>
      </w:r>
      <w:r>
        <w:rPr>
          <w:w w:val="105"/>
        </w:rPr>
        <w:t>на территории страны;</w:t>
      </w:r>
    </w:p>
    <w:p w14:paraId="3223CB6E" w14:textId="77777777" w:rsidR="0006191A" w:rsidRDefault="00B04A97">
      <w:pPr>
        <w:pStyle w:val="a3"/>
        <w:spacing w:line="288" w:lineRule="auto"/>
        <w:ind w:right="875"/>
      </w:pPr>
      <w:r>
        <w:rPr>
          <w:w w:val="105"/>
        </w:rPr>
        <w:t>сравнивать показатели воспроизводства и качества населения России с мировыми показателями и показателями других стран;</w:t>
      </w:r>
    </w:p>
    <w:p w14:paraId="22401853" w14:textId="77777777" w:rsidR="0006191A" w:rsidRDefault="00B04A97">
      <w:pPr>
        <w:pStyle w:val="a3"/>
        <w:spacing w:line="288" w:lineRule="auto"/>
        <w:ind w:right="874"/>
      </w:pPr>
      <w:r>
        <w:rPr>
          <w:w w:val="105"/>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FF1E812" w14:textId="77777777" w:rsidR="0006191A" w:rsidRDefault="00B04A97">
      <w:pPr>
        <w:pStyle w:val="a3"/>
        <w:spacing w:line="288" w:lineRule="auto"/>
        <w:ind w:right="873"/>
      </w:pPr>
      <w:r>
        <w:rPr>
          <w:w w:val="105"/>
        </w:rPr>
        <w:t xml:space="preserve">проводить классификацию населённых пунктов и регионов России по заданным </w:t>
      </w:r>
      <w:r>
        <w:rPr>
          <w:spacing w:val="-2"/>
          <w:w w:val="105"/>
        </w:rPr>
        <w:t>основаниям;</w:t>
      </w:r>
    </w:p>
    <w:p w14:paraId="4E60ABB1" w14:textId="77777777" w:rsidR="0006191A" w:rsidRDefault="00B04A97">
      <w:pPr>
        <w:pStyle w:val="a3"/>
        <w:spacing w:line="290" w:lineRule="auto"/>
        <w:ind w:right="848"/>
      </w:pPr>
      <w:r>
        <w:rPr>
          <w:w w:val="105"/>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w:t>
      </w:r>
      <w:r>
        <w:rPr>
          <w:spacing w:val="-5"/>
          <w:w w:val="105"/>
        </w:rPr>
        <w:t xml:space="preserve"> </w:t>
      </w:r>
      <w:r>
        <w:rPr>
          <w:w w:val="105"/>
        </w:rPr>
        <w:t>населении,</w:t>
      </w:r>
      <w:r>
        <w:rPr>
          <w:spacing w:val="-7"/>
          <w:w w:val="105"/>
        </w:rPr>
        <w:t xml:space="preserve"> </w:t>
      </w:r>
      <w:r>
        <w:rPr>
          <w:w w:val="105"/>
        </w:rPr>
        <w:t>этническом</w:t>
      </w:r>
      <w:r>
        <w:rPr>
          <w:spacing w:val="-5"/>
          <w:w w:val="105"/>
        </w:rPr>
        <w:t xml:space="preserve"> </w:t>
      </w:r>
      <w:r>
        <w:rPr>
          <w:w w:val="105"/>
        </w:rPr>
        <w:t>и религиозном составе</w:t>
      </w:r>
      <w:r>
        <w:rPr>
          <w:spacing w:val="-9"/>
          <w:w w:val="105"/>
        </w:rPr>
        <w:t xml:space="preserve"> </w:t>
      </w:r>
      <w:r>
        <w:rPr>
          <w:w w:val="105"/>
        </w:rPr>
        <w:t>населения</w:t>
      </w:r>
      <w:r>
        <w:rPr>
          <w:spacing w:val="-7"/>
          <w:w w:val="105"/>
        </w:rPr>
        <w:t xml:space="preserve"> </w:t>
      </w:r>
      <w:r>
        <w:rPr>
          <w:w w:val="105"/>
        </w:rPr>
        <w:t>для</w:t>
      </w:r>
      <w:r>
        <w:rPr>
          <w:spacing w:val="-1"/>
          <w:w w:val="105"/>
        </w:rPr>
        <w:t xml:space="preserve"> </w:t>
      </w:r>
      <w:r>
        <w:rPr>
          <w:w w:val="105"/>
        </w:rPr>
        <w:t>решения</w:t>
      </w:r>
      <w:r>
        <w:rPr>
          <w:spacing w:val="-7"/>
          <w:w w:val="105"/>
        </w:rPr>
        <w:t xml:space="preserve"> </w:t>
      </w:r>
      <w:r>
        <w:rPr>
          <w:w w:val="105"/>
        </w:rPr>
        <w:t>практико- ориентированных задач в контексте реальной жизни;</w:t>
      </w:r>
    </w:p>
    <w:p w14:paraId="6DA78522" w14:textId="77777777" w:rsidR="0006191A" w:rsidRDefault="00B04A97">
      <w:pPr>
        <w:pStyle w:val="a3"/>
        <w:spacing w:line="288" w:lineRule="auto"/>
        <w:ind w:right="865"/>
      </w:pPr>
      <w:r>
        <w:rPr>
          <w:w w:val="105"/>
        </w:rPr>
        <w:t xml:space="preserve">применять понятия «рождаемость», «смертность», «естественный прирост </w:t>
      </w:r>
      <w:r>
        <w:rPr>
          <w:position w:val="1"/>
        </w:rPr>
        <w:t>населения», «миграционный прирост на</w:t>
      </w:r>
      <w:r>
        <w:t xml:space="preserve">селения», «общий прирост населения», «плотность </w:t>
      </w:r>
      <w:r>
        <w:rPr>
          <w:w w:val="105"/>
        </w:rPr>
        <w:t>населения», «основная полоса (зона) расселения», «урбанизация», «городская агломерация»,</w:t>
      </w:r>
      <w:r>
        <w:rPr>
          <w:spacing w:val="31"/>
          <w:w w:val="105"/>
        </w:rPr>
        <w:t xml:space="preserve">  </w:t>
      </w:r>
      <w:r>
        <w:rPr>
          <w:w w:val="105"/>
        </w:rPr>
        <w:t>«посёлок</w:t>
      </w:r>
      <w:r>
        <w:rPr>
          <w:spacing w:val="28"/>
          <w:w w:val="105"/>
        </w:rPr>
        <w:t xml:space="preserve">  </w:t>
      </w:r>
      <w:r>
        <w:rPr>
          <w:w w:val="105"/>
        </w:rPr>
        <w:t>городского</w:t>
      </w:r>
      <w:r>
        <w:rPr>
          <w:spacing w:val="29"/>
          <w:w w:val="105"/>
        </w:rPr>
        <w:t xml:space="preserve">  </w:t>
      </w:r>
      <w:r>
        <w:rPr>
          <w:w w:val="105"/>
        </w:rPr>
        <w:t>типа»,</w:t>
      </w:r>
      <w:r>
        <w:rPr>
          <w:spacing w:val="30"/>
          <w:w w:val="105"/>
        </w:rPr>
        <w:t xml:space="preserve">  </w:t>
      </w:r>
      <w:r>
        <w:rPr>
          <w:w w:val="105"/>
        </w:rPr>
        <w:t>«половозрастная</w:t>
      </w:r>
      <w:r>
        <w:rPr>
          <w:spacing w:val="30"/>
          <w:w w:val="105"/>
        </w:rPr>
        <w:t xml:space="preserve">  </w:t>
      </w:r>
      <w:r>
        <w:rPr>
          <w:w w:val="105"/>
        </w:rPr>
        <w:t>структура</w:t>
      </w:r>
      <w:r>
        <w:rPr>
          <w:spacing w:val="29"/>
          <w:w w:val="105"/>
        </w:rPr>
        <w:t xml:space="preserve">  </w:t>
      </w:r>
      <w:r>
        <w:rPr>
          <w:spacing w:val="-2"/>
          <w:w w:val="105"/>
        </w:rPr>
        <w:t>населения»,</w:t>
      </w:r>
    </w:p>
    <w:p w14:paraId="4EAB4F67" w14:textId="77777777" w:rsidR="0006191A" w:rsidRDefault="00B04A97">
      <w:pPr>
        <w:pStyle w:val="a3"/>
        <w:spacing w:line="260" w:lineRule="exact"/>
        <w:ind w:firstLine="0"/>
      </w:pPr>
      <w:r>
        <w:rPr>
          <w:w w:val="105"/>
        </w:rPr>
        <w:t>«средняя</w:t>
      </w:r>
      <w:r>
        <w:rPr>
          <w:spacing w:val="55"/>
          <w:w w:val="105"/>
        </w:rPr>
        <w:t xml:space="preserve">   </w:t>
      </w:r>
      <w:r>
        <w:rPr>
          <w:w w:val="105"/>
        </w:rPr>
        <w:t>прогнозируемая</w:t>
      </w:r>
      <w:r>
        <w:rPr>
          <w:spacing w:val="52"/>
          <w:w w:val="105"/>
        </w:rPr>
        <w:t xml:space="preserve">   </w:t>
      </w:r>
      <w:r>
        <w:rPr>
          <w:w w:val="105"/>
        </w:rPr>
        <w:t>продолжительность</w:t>
      </w:r>
      <w:r>
        <w:rPr>
          <w:spacing w:val="54"/>
          <w:w w:val="105"/>
        </w:rPr>
        <w:t xml:space="preserve">   </w:t>
      </w:r>
      <w:r>
        <w:rPr>
          <w:w w:val="105"/>
        </w:rPr>
        <w:t>жизни»,</w:t>
      </w:r>
      <w:r>
        <w:rPr>
          <w:spacing w:val="54"/>
          <w:w w:val="105"/>
        </w:rPr>
        <w:t xml:space="preserve">   </w:t>
      </w:r>
      <w:r>
        <w:rPr>
          <w:w w:val="105"/>
        </w:rPr>
        <w:t>«трудовые</w:t>
      </w:r>
      <w:r>
        <w:rPr>
          <w:spacing w:val="52"/>
          <w:w w:val="105"/>
        </w:rPr>
        <w:t xml:space="preserve">   </w:t>
      </w:r>
      <w:r>
        <w:rPr>
          <w:spacing w:val="-2"/>
          <w:w w:val="105"/>
        </w:rPr>
        <w:t>ресурсы»,</w:t>
      </w:r>
    </w:p>
    <w:p w14:paraId="1D120B8B" w14:textId="77777777" w:rsidR="0006191A" w:rsidRDefault="00B04A97">
      <w:pPr>
        <w:pStyle w:val="a3"/>
        <w:spacing w:before="49" w:line="288" w:lineRule="auto"/>
        <w:ind w:right="869" w:firstLine="0"/>
      </w:pPr>
      <w:r>
        <w:rPr>
          <w:w w:val="105"/>
        </w:rPr>
        <w:t>«трудоспособный возраст», «рабочая сила», «безработица», «рынок труда», «качество населения» для решения учебных и (или) практико-ориентированных задач;</w:t>
      </w:r>
    </w:p>
    <w:p w14:paraId="5851A744" w14:textId="77777777" w:rsidR="0006191A" w:rsidRDefault="00B04A97">
      <w:pPr>
        <w:pStyle w:val="a3"/>
        <w:spacing w:line="288" w:lineRule="auto"/>
        <w:ind w:right="848"/>
      </w:pPr>
      <w:r>
        <w:rPr>
          <w:w w:val="105"/>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4F8AB864" w14:textId="77777777" w:rsidR="0006191A" w:rsidRDefault="00B04A97">
      <w:pPr>
        <w:pStyle w:val="a3"/>
        <w:spacing w:line="288" w:lineRule="auto"/>
        <w:ind w:right="863"/>
      </w:pPr>
      <w:r>
        <w:rPr>
          <w:w w:val="105"/>
        </w:rPr>
        <w:t>Предметные результаты освоения программы по географии. К концу 9 класса обучающийся научится:</w:t>
      </w:r>
    </w:p>
    <w:p w14:paraId="17D0A242" w14:textId="77777777" w:rsidR="0006191A" w:rsidRDefault="00B04A97">
      <w:pPr>
        <w:pStyle w:val="a3"/>
        <w:spacing w:line="288" w:lineRule="auto"/>
        <w:ind w:right="86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9ED6DDB" w14:textId="77777777" w:rsidR="0006191A" w:rsidRDefault="00B04A97">
      <w:pPr>
        <w:pStyle w:val="a3"/>
        <w:spacing w:line="290" w:lineRule="auto"/>
        <w:ind w:right="872"/>
      </w:pPr>
      <w:r>
        <w:t xml:space="preserve">представлять в различных формах (в виде карты, таблицы, графика, географического </w:t>
      </w:r>
      <w:r>
        <w:rPr>
          <w:w w:val="105"/>
        </w:rPr>
        <w:t>описания) географическую информацию, необходимую для решения учебных и (или) практико-ориентированных задач;</w:t>
      </w:r>
    </w:p>
    <w:p w14:paraId="649C4705" w14:textId="77777777" w:rsidR="0006191A" w:rsidRDefault="00B04A97">
      <w:pPr>
        <w:pStyle w:val="a3"/>
        <w:spacing w:line="288" w:lineRule="auto"/>
        <w:ind w:right="848"/>
      </w:pPr>
      <w:r>
        <w:rPr>
          <w:w w:val="105"/>
        </w:rPr>
        <w:t>находить, извлекать и использовать информацию, характеризующую отраслевую, функциональную</w:t>
      </w:r>
      <w:r>
        <w:rPr>
          <w:spacing w:val="-7"/>
          <w:w w:val="105"/>
        </w:rPr>
        <w:t xml:space="preserve"> </w:t>
      </w:r>
      <w:r>
        <w:rPr>
          <w:w w:val="105"/>
        </w:rPr>
        <w:t>и</w:t>
      </w:r>
      <w:r>
        <w:rPr>
          <w:spacing w:val="-2"/>
          <w:w w:val="105"/>
        </w:rPr>
        <w:t xml:space="preserve"> </w:t>
      </w:r>
      <w:r>
        <w:rPr>
          <w:w w:val="105"/>
        </w:rPr>
        <w:t>территориальную структуру</w:t>
      </w:r>
      <w:r>
        <w:rPr>
          <w:spacing w:val="-7"/>
          <w:w w:val="105"/>
        </w:rPr>
        <w:t xml:space="preserve"> </w:t>
      </w:r>
      <w:r>
        <w:rPr>
          <w:w w:val="105"/>
        </w:rPr>
        <w:t>хозяйства</w:t>
      </w:r>
      <w:r>
        <w:rPr>
          <w:spacing w:val="-7"/>
          <w:w w:val="105"/>
        </w:rPr>
        <w:t xml:space="preserve"> </w:t>
      </w:r>
      <w:r>
        <w:rPr>
          <w:w w:val="105"/>
        </w:rPr>
        <w:t>России,</w:t>
      </w:r>
      <w:r>
        <w:rPr>
          <w:spacing w:val="-5"/>
          <w:w w:val="105"/>
        </w:rPr>
        <w:t xml:space="preserve"> </w:t>
      </w:r>
      <w:r>
        <w:rPr>
          <w:w w:val="105"/>
        </w:rPr>
        <w:t>для</w:t>
      </w:r>
      <w:r>
        <w:rPr>
          <w:spacing w:val="-5"/>
          <w:w w:val="105"/>
        </w:rPr>
        <w:t xml:space="preserve"> </w:t>
      </w:r>
      <w:r>
        <w:rPr>
          <w:w w:val="105"/>
        </w:rPr>
        <w:t>решения</w:t>
      </w:r>
      <w:r>
        <w:rPr>
          <w:spacing w:val="-5"/>
          <w:w w:val="105"/>
        </w:rPr>
        <w:t xml:space="preserve"> </w:t>
      </w:r>
      <w:r>
        <w:rPr>
          <w:w w:val="105"/>
        </w:rPr>
        <w:t>практико- ориентированных задач;</w:t>
      </w:r>
    </w:p>
    <w:p w14:paraId="5A5D6A33" w14:textId="77777777" w:rsidR="0006191A" w:rsidRDefault="00B04A97">
      <w:pPr>
        <w:pStyle w:val="a3"/>
        <w:spacing w:line="288" w:lineRule="auto"/>
        <w:ind w:right="873"/>
      </w:pPr>
      <w:r>
        <w:rPr>
          <w:w w:val="105"/>
        </w:rPr>
        <w:t>выделять географическую информацию, которая является противоречивой или может</w:t>
      </w:r>
      <w:r>
        <w:rPr>
          <w:spacing w:val="-3"/>
          <w:w w:val="105"/>
        </w:rPr>
        <w:t xml:space="preserve"> </w:t>
      </w:r>
      <w:r>
        <w:rPr>
          <w:w w:val="105"/>
        </w:rPr>
        <w:t>быть</w:t>
      </w:r>
      <w:r>
        <w:rPr>
          <w:spacing w:val="-1"/>
          <w:w w:val="105"/>
        </w:rPr>
        <w:t xml:space="preserve"> </w:t>
      </w:r>
      <w:r>
        <w:rPr>
          <w:w w:val="105"/>
        </w:rPr>
        <w:t>недостоверной;</w:t>
      </w:r>
      <w:r>
        <w:rPr>
          <w:spacing w:val="-2"/>
          <w:w w:val="105"/>
        </w:rPr>
        <w:t xml:space="preserve"> </w:t>
      </w:r>
      <w:r>
        <w:rPr>
          <w:w w:val="105"/>
        </w:rPr>
        <w:t>определять</w:t>
      </w:r>
      <w:r>
        <w:rPr>
          <w:spacing w:val="-1"/>
          <w:w w:val="105"/>
        </w:rPr>
        <w:t xml:space="preserve"> </w:t>
      </w:r>
      <w:r>
        <w:rPr>
          <w:w w:val="105"/>
        </w:rPr>
        <w:t>информацию,</w:t>
      </w:r>
      <w:r>
        <w:rPr>
          <w:spacing w:val="-8"/>
          <w:w w:val="105"/>
        </w:rPr>
        <w:t xml:space="preserve"> </w:t>
      </w:r>
      <w:r>
        <w:rPr>
          <w:w w:val="105"/>
        </w:rPr>
        <w:t>недостающую</w:t>
      </w:r>
      <w:r>
        <w:rPr>
          <w:spacing w:val="-4"/>
          <w:w w:val="105"/>
        </w:rPr>
        <w:t xml:space="preserve"> </w:t>
      </w:r>
      <w:r>
        <w:rPr>
          <w:w w:val="105"/>
        </w:rPr>
        <w:t>для</w:t>
      </w:r>
      <w:r>
        <w:rPr>
          <w:spacing w:val="-2"/>
          <w:w w:val="105"/>
        </w:rPr>
        <w:t xml:space="preserve"> </w:t>
      </w:r>
      <w:r>
        <w:rPr>
          <w:w w:val="105"/>
        </w:rPr>
        <w:t>решения</w:t>
      </w:r>
      <w:r>
        <w:rPr>
          <w:spacing w:val="-1"/>
          <w:w w:val="105"/>
        </w:rPr>
        <w:t xml:space="preserve"> </w:t>
      </w:r>
      <w:r>
        <w:rPr>
          <w:w w:val="105"/>
        </w:rPr>
        <w:t>той</w:t>
      </w:r>
      <w:r>
        <w:rPr>
          <w:spacing w:val="-4"/>
          <w:w w:val="105"/>
        </w:rPr>
        <w:t xml:space="preserve"> </w:t>
      </w:r>
      <w:r>
        <w:rPr>
          <w:w w:val="105"/>
        </w:rPr>
        <w:t>или иной задачи;</w:t>
      </w:r>
    </w:p>
    <w:p w14:paraId="4CC00922" w14:textId="77777777" w:rsidR="0006191A" w:rsidRDefault="00B04A97">
      <w:pPr>
        <w:pStyle w:val="a3"/>
        <w:spacing w:line="270" w:lineRule="exact"/>
        <w:ind w:left="986" w:firstLine="0"/>
      </w:pPr>
      <w:r>
        <w:rPr>
          <w:w w:val="105"/>
        </w:rPr>
        <w:t>применять</w:t>
      </w:r>
      <w:r>
        <w:rPr>
          <w:spacing w:val="27"/>
          <w:w w:val="105"/>
        </w:rPr>
        <w:t xml:space="preserve"> </w:t>
      </w:r>
      <w:r>
        <w:rPr>
          <w:w w:val="105"/>
        </w:rPr>
        <w:t>понятия</w:t>
      </w:r>
      <w:r>
        <w:rPr>
          <w:spacing w:val="27"/>
          <w:w w:val="105"/>
        </w:rPr>
        <w:t xml:space="preserve"> </w:t>
      </w:r>
      <w:r>
        <w:rPr>
          <w:w w:val="105"/>
        </w:rPr>
        <w:t>«экономико-географическое</w:t>
      </w:r>
      <w:r>
        <w:rPr>
          <w:spacing w:val="24"/>
          <w:w w:val="105"/>
        </w:rPr>
        <w:t xml:space="preserve"> </w:t>
      </w:r>
      <w:r>
        <w:rPr>
          <w:w w:val="105"/>
        </w:rPr>
        <w:t>положение»,</w:t>
      </w:r>
      <w:r>
        <w:rPr>
          <w:spacing w:val="38"/>
          <w:w w:val="105"/>
        </w:rPr>
        <w:t xml:space="preserve"> </w:t>
      </w:r>
      <w:r>
        <w:rPr>
          <w:w w:val="105"/>
          <w:position w:val="1"/>
        </w:rPr>
        <w:t>«состав</w:t>
      </w:r>
      <w:r>
        <w:rPr>
          <w:spacing w:val="36"/>
          <w:w w:val="105"/>
          <w:position w:val="1"/>
        </w:rPr>
        <w:t xml:space="preserve"> </w:t>
      </w:r>
      <w:r>
        <w:rPr>
          <w:spacing w:val="-2"/>
          <w:w w:val="105"/>
          <w:position w:val="1"/>
        </w:rPr>
        <w:t>хозяйства»,</w:t>
      </w:r>
    </w:p>
    <w:p w14:paraId="7E2B38B0" w14:textId="77777777" w:rsidR="0006191A" w:rsidRDefault="00B04A97">
      <w:pPr>
        <w:pStyle w:val="a3"/>
        <w:spacing w:before="52" w:line="288" w:lineRule="auto"/>
        <w:ind w:right="864" w:firstLine="0"/>
      </w:pPr>
      <w:r>
        <w:rPr>
          <w:w w:val="105"/>
        </w:rP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7"/>
          <w:w w:val="105"/>
        </w:rPr>
        <w:t xml:space="preserve">  </w:t>
      </w:r>
      <w:r>
        <w:rPr>
          <w:w w:val="105"/>
        </w:rPr>
        <w:t>«природно-ресурсный</w:t>
      </w:r>
      <w:r>
        <w:rPr>
          <w:spacing w:val="55"/>
          <w:w w:val="105"/>
        </w:rPr>
        <w:t xml:space="preserve">  </w:t>
      </w:r>
      <w:r>
        <w:rPr>
          <w:w w:val="105"/>
        </w:rPr>
        <w:t>потенциал»,</w:t>
      </w:r>
      <w:r>
        <w:rPr>
          <w:spacing w:val="54"/>
          <w:w w:val="105"/>
        </w:rPr>
        <w:t xml:space="preserve">  </w:t>
      </w:r>
      <w:r>
        <w:rPr>
          <w:w w:val="105"/>
        </w:rPr>
        <w:t>«инфраструктурный</w:t>
      </w:r>
      <w:r>
        <w:rPr>
          <w:spacing w:val="52"/>
          <w:w w:val="105"/>
        </w:rPr>
        <w:t xml:space="preserve">  </w:t>
      </w:r>
      <w:r>
        <w:rPr>
          <w:spacing w:val="-2"/>
          <w:w w:val="105"/>
        </w:rPr>
        <w:t>комплекс»,</w:t>
      </w:r>
    </w:p>
    <w:p w14:paraId="5B2AA1E3" w14:textId="77777777" w:rsidR="0006191A" w:rsidRDefault="0006191A">
      <w:pPr>
        <w:spacing w:line="288" w:lineRule="auto"/>
        <w:sectPr w:rsidR="0006191A">
          <w:pgSz w:w="11910" w:h="16850"/>
          <w:pgMar w:top="1060" w:right="0" w:bottom="1140" w:left="1420" w:header="0" w:footer="922" w:gutter="0"/>
          <w:cols w:space="720"/>
        </w:sectPr>
      </w:pPr>
    </w:p>
    <w:p w14:paraId="0D915550" w14:textId="77777777" w:rsidR="0006191A" w:rsidRDefault="00B04A97">
      <w:pPr>
        <w:pStyle w:val="a3"/>
        <w:spacing w:before="71"/>
        <w:ind w:firstLine="0"/>
      </w:pPr>
      <w:r>
        <w:rPr>
          <w:w w:val="105"/>
        </w:rPr>
        <w:lastRenderedPageBreak/>
        <w:t>«рекреационное</w:t>
      </w:r>
      <w:r>
        <w:rPr>
          <w:spacing w:val="70"/>
          <w:w w:val="105"/>
        </w:rPr>
        <w:t xml:space="preserve">    </w:t>
      </w:r>
      <w:r>
        <w:rPr>
          <w:w w:val="105"/>
        </w:rPr>
        <w:t>хозяйство»,</w:t>
      </w:r>
      <w:r>
        <w:rPr>
          <w:spacing w:val="71"/>
          <w:w w:val="105"/>
        </w:rPr>
        <w:t xml:space="preserve">    </w:t>
      </w:r>
      <w:r>
        <w:rPr>
          <w:w w:val="105"/>
        </w:rPr>
        <w:t>«инфраструктура»,</w:t>
      </w:r>
      <w:r>
        <w:rPr>
          <w:spacing w:val="71"/>
          <w:w w:val="105"/>
        </w:rPr>
        <w:t xml:space="preserve">    </w:t>
      </w:r>
      <w:r>
        <w:rPr>
          <w:w w:val="105"/>
        </w:rPr>
        <w:t>«сфера</w:t>
      </w:r>
      <w:r>
        <w:rPr>
          <w:spacing w:val="70"/>
          <w:w w:val="105"/>
        </w:rPr>
        <w:t xml:space="preserve">    </w:t>
      </w:r>
      <w:r>
        <w:rPr>
          <w:spacing w:val="-2"/>
          <w:w w:val="105"/>
        </w:rPr>
        <w:t>обслуживания»,</w:t>
      </w:r>
    </w:p>
    <w:p w14:paraId="1B829B5B" w14:textId="77777777" w:rsidR="0006191A" w:rsidRDefault="00B04A97">
      <w:pPr>
        <w:pStyle w:val="a3"/>
        <w:spacing w:before="60" w:line="285" w:lineRule="auto"/>
        <w:ind w:right="865" w:firstLine="0"/>
      </w:pPr>
      <w:r>
        <w:rPr>
          <w:w w:val="105"/>
        </w:rPr>
        <w:t xml:space="preserve">«агропромышленный комплекс», «химико-лесной комплекс», «машиностроительный </w:t>
      </w:r>
      <w:r>
        <w:rPr>
          <w:w w:val="105"/>
          <w:position w:val="1"/>
        </w:rPr>
        <w:t>ком</w:t>
      </w:r>
      <w:r>
        <w:rPr>
          <w:w w:val="105"/>
        </w:rPr>
        <w:t>плекс», «металлургический комплекс», «ВИЭ», «ТЭК», для решения учебных и (или) практико-ориентированных задач;</w:t>
      </w:r>
    </w:p>
    <w:p w14:paraId="7C8EBBDC" w14:textId="77777777" w:rsidR="0006191A" w:rsidRDefault="00B04A97">
      <w:pPr>
        <w:pStyle w:val="a3"/>
        <w:spacing w:before="4" w:line="288" w:lineRule="auto"/>
        <w:ind w:right="857"/>
      </w:pPr>
      <w:r>
        <w:t xml:space="preserve">характеризовать основные особенности хозяйства России; влияние географического </w:t>
      </w:r>
      <w:r>
        <w:rPr>
          <w:w w:val="105"/>
        </w:rP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AC9E3E8" w14:textId="77777777" w:rsidR="0006191A" w:rsidRDefault="00B04A97">
      <w:pPr>
        <w:pStyle w:val="a3"/>
        <w:spacing w:before="5" w:line="288" w:lineRule="auto"/>
        <w:ind w:right="873"/>
      </w:pPr>
      <w:r>
        <w:rPr>
          <w:w w:val="105"/>
        </w:rPr>
        <w:t xml:space="preserve">различать территории опережающего развития, Арктическую зону и зону Севера </w:t>
      </w:r>
      <w:r>
        <w:rPr>
          <w:spacing w:val="-2"/>
          <w:w w:val="105"/>
        </w:rPr>
        <w:t>России;</w:t>
      </w:r>
    </w:p>
    <w:p w14:paraId="7E38EDDB" w14:textId="77777777" w:rsidR="0006191A" w:rsidRDefault="00B04A97">
      <w:pPr>
        <w:pStyle w:val="a3"/>
        <w:spacing w:line="288" w:lineRule="auto"/>
        <w:ind w:right="848"/>
      </w:pPr>
      <w:r>
        <w:rPr>
          <w:w w:val="105"/>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909DBB3" w14:textId="77777777" w:rsidR="0006191A" w:rsidRDefault="00B04A97">
      <w:pPr>
        <w:pStyle w:val="a3"/>
        <w:spacing w:line="288" w:lineRule="auto"/>
        <w:ind w:right="866"/>
      </w:pPr>
      <w:r>
        <w:rPr>
          <w:w w:val="105"/>
        </w:rPr>
        <w:t>находить,</w:t>
      </w:r>
      <w:r>
        <w:rPr>
          <w:spacing w:val="-13"/>
          <w:w w:val="105"/>
        </w:rPr>
        <w:t xml:space="preserve"> </w:t>
      </w:r>
      <w:r>
        <w:rPr>
          <w:w w:val="105"/>
        </w:rPr>
        <w:t>извлекать,</w:t>
      </w:r>
      <w:r>
        <w:rPr>
          <w:spacing w:val="-13"/>
          <w:w w:val="105"/>
        </w:rPr>
        <w:t xml:space="preserve"> </w:t>
      </w:r>
      <w:r>
        <w:rPr>
          <w:w w:val="105"/>
        </w:rPr>
        <w:t>интегрировать</w:t>
      </w:r>
      <w:r>
        <w:rPr>
          <w:spacing w:val="-11"/>
          <w:w w:val="105"/>
        </w:rPr>
        <w:t xml:space="preserve"> </w:t>
      </w:r>
      <w:r>
        <w:rPr>
          <w:w w:val="105"/>
        </w:rPr>
        <w:t>и</w:t>
      </w:r>
      <w:r>
        <w:rPr>
          <w:spacing w:val="-9"/>
          <w:w w:val="105"/>
        </w:rPr>
        <w:t xml:space="preserve"> </w:t>
      </w:r>
      <w:r>
        <w:rPr>
          <w:w w:val="105"/>
        </w:rPr>
        <w:t>интерпретировать</w:t>
      </w:r>
      <w:r>
        <w:rPr>
          <w:spacing w:val="-11"/>
          <w:w w:val="105"/>
        </w:rPr>
        <w:t xml:space="preserve"> </w:t>
      </w:r>
      <w:r>
        <w:rPr>
          <w:w w:val="105"/>
        </w:rPr>
        <w:t>информацию</w:t>
      </w:r>
      <w:r>
        <w:rPr>
          <w:spacing w:val="-9"/>
          <w:w w:val="105"/>
        </w:rPr>
        <w:t xml:space="preserve"> </w:t>
      </w:r>
      <w:r>
        <w:rPr>
          <w:w w:val="105"/>
        </w:rPr>
        <w:t>из</w:t>
      </w:r>
      <w:r>
        <w:rPr>
          <w:spacing w:val="-11"/>
          <w:w w:val="105"/>
        </w:rPr>
        <w:t xml:space="preserve"> </w:t>
      </w:r>
      <w:r>
        <w:rPr>
          <w:w w:val="105"/>
        </w:rPr>
        <w:t>различных источников географической информации (картографические, статистические, текстовые, видео-</w:t>
      </w:r>
      <w:r>
        <w:rPr>
          <w:spacing w:val="-14"/>
          <w:w w:val="105"/>
        </w:rPr>
        <w:t xml:space="preserve"> </w:t>
      </w:r>
      <w:r>
        <w:rPr>
          <w:w w:val="105"/>
        </w:rPr>
        <w:t>и</w:t>
      </w:r>
      <w:r>
        <w:rPr>
          <w:spacing w:val="-1"/>
          <w:w w:val="105"/>
        </w:rPr>
        <w:t xml:space="preserve"> </w:t>
      </w:r>
      <w:r>
        <w:rPr>
          <w:w w:val="105"/>
        </w:rPr>
        <w:t>фотоизображения,</w:t>
      </w:r>
      <w:r>
        <w:rPr>
          <w:spacing w:val="-10"/>
          <w:w w:val="105"/>
        </w:rPr>
        <w:t xml:space="preserve"> </w:t>
      </w:r>
      <w:r>
        <w:rPr>
          <w:w w:val="105"/>
        </w:rPr>
        <w:t>компьютерные</w:t>
      </w:r>
      <w:r>
        <w:rPr>
          <w:spacing w:val="-12"/>
          <w:w w:val="105"/>
        </w:rPr>
        <w:t xml:space="preserve"> </w:t>
      </w:r>
      <w:r>
        <w:rPr>
          <w:w w:val="105"/>
        </w:rPr>
        <w:t>базы</w:t>
      </w:r>
      <w:r>
        <w:rPr>
          <w:spacing w:val="-10"/>
          <w:w w:val="105"/>
        </w:rPr>
        <w:t xml:space="preserve"> </w:t>
      </w:r>
      <w:r>
        <w:rPr>
          <w:w w:val="105"/>
        </w:rPr>
        <w:t>данных)</w:t>
      </w:r>
      <w:r>
        <w:rPr>
          <w:spacing w:val="-8"/>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различных</w:t>
      </w:r>
      <w:r>
        <w:rPr>
          <w:spacing w:val="-11"/>
          <w:w w:val="105"/>
        </w:rPr>
        <w:t xml:space="preserve"> </w:t>
      </w:r>
      <w:r>
        <w:rPr>
          <w:w w:val="105"/>
        </w:rPr>
        <w:t>учебных и практико-ориентированных</w:t>
      </w:r>
      <w:r>
        <w:rPr>
          <w:spacing w:val="-5"/>
          <w:w w:val="105"/>
        </w:rPr>
        <w:t xml:space="preserve"> </w:t>
      </w:r>
      <w:r>
        <w:rPr>
          <w:w w:val="105"/>
        </w:rPr>
        <w:t>задач: сравнивать</w:t>
      </w:r>
      <w:r>
        <w:rPr>
          <w:spacing w:val="-1"/>
          <w:w w:val="105"/>
        </w:rPr>
        <w:t xml:space="preserve"> </w:t>
      </w:r>
      <w:r>
        <w:rPr>
          <w:w w:val="105"/>
        </w:rP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A3E46A8" w14:textId="77777777" w:rsidR="0006191A" w:rsidRDefault="00B04A97">
      <w:pPr>
        <w:pStyle w:val="a3"/>
        <w:spacing w:line="290" w:lineRule="auto"/>
        <w:ind w:right="863"/>
      </w:pPr>
      <w:r>
        <w:rPr>
          <w:w w:val="10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22972B4" w14:textId="77777777" w:rsidR="0006191A" w:rsidRDefault="00B04A97">
      <w:pPr>
        <w:pStyle w:val="a3"/>
        <w:spacing w:line="288" w:lineRule="auto"/>
        <w:ind w:left="986" w:right="855" w:firstLine="0"/>
        <w:jc w:val="left"/>
      </w:pPr>
      <w:r>
        <w:rPr>
          <w:w w:val="105"/>
        </w:rPr>
        <w:t>различать ВВП,</w:t>
      </w:r>
      <w:r>
        <w:rPr>
          <w:spacing w:val="-4"/>
          <w:w w:val="105"/>
        </w:rPr>
        <w:t xml:space="preserve"> </w:t>
      </w:r>
      <w:r>
        <w:rPr>
          <w:w w:val="105"/>
        </w:rPr>
        <w:t>ВРП</w:t>
      </w:r>
      <w:r>
        <w:rPr>
          <w:spacing w:val="-2"/>
          <w:w w:val="105"/>
        </w:rPr>
        <w:t xml:space="preserve"> </w:t>
      </w:r>
      <w:r>
        <w:rPr>
          <w:w w:val="105"/>
        </w:rPr>
        <w:t>и ИЧР</w:t>
      </w:r>
      <w:r>
        <w:rPr>
          <w:spacing w:val="-5"/>
          <w:w w:val="105"/>
        </w:rPr>
        <w:t xml:space="preserve"> </w:t>
      </w:r>
      <w:r>
        <w:rPr>
          <w:w w:val="105"/>
        </w:rPr>
        <w:t>как</w:t>
      </w:r>
      <w:r>
        <w:rPr>
          <w:spacing w:val="-3"/>
          <w:w w:val="105"/>
        </w:rPr>
        <w:t xml:space="preserve"> </w:t>
      </w:r>
      <w:r>
        <w:rPr>
          <w:w w:val="105"/>
        </w:rPr>
        <w:t>показатели уровня развития страны и её регионов; различать природно-ресурсный, человеческий и производственный капитал; различать</w:t>
      </w:r>
      <w:r>
        <w:rPr>
          <w:spacing w:val="69"/>
          <w:w w:val="105"/>
        </w:rPr>
        <w:t xml:space="preserve"> </w:t>
      </w:r>
      <w:r>
        <w:rPr>
          <w:w w:val="105"/>
        </w:rPr>
        <w:t>виды</w:t>
      </w:r>
      <w:r>
        <w:rPr>
          <w:spacing w:val="69"/>
          <w:w w:val="105"/>
        </w:rPr>
        <w:t xml:space="preserve"> </w:t>
      </w:r>
      <w:r>
        <w:rPr>
          <w:w w:val="105"/>
        </w:rPr>
        <w:t>транспорта</w:t>
      </w:r>
      <w:r>
        <w:rPr>
          <w:spacing w:val="72"/>
          <w:w w:val="105"/>
        </w:rPr>
        <w:t xml:space="preserve"> </w:t>
      </w:r>
      <w:r>
        <w:rPr>
          <w:w w:val="105"/>
        </w:rPr>
        <w:t>и</w:t>
      </w:r>
      <w:r>
        <w:rPr>
          <w:spacing w:val="72"/>
          <w:w w:val="105"/>
        </w:rPr>
        <w:t xml:space="preserve"> </w:t>
      </w:r>
      <w:r>
        <w:rPr>
          <w:w w:val="105"/>
        </w:rPr>
        <w:t>основные</w:t>
      </w:r>
      <w:r>
        <w:rPr>
          <w:spacing w:val="66"/>
          <w:w w:val="105"/>
        </w:rPr>
        <w:t xml:space="preserve"> </w:t>
      </w:r>
      <w:r>
        <w:rPr>
          <w:w w:val="105"/>
        </w:rPr>
        <w:t>показатели</w:t>
      </w:r>
      <w:r>
        <w:rPr>
          <w:spacing w:val="72"/>
          <w:w w:val="105"/>
        </w:rPr>
        <w:t xml:space="preserve"> </w:t>
      </w:r>
      <w:r>
        <w:rPr>
          <w:w w:val="105"/>
        </w:rPr>
        <w:t>их</w:t>
      </w:r>
      <w:r>
        <w:rPr>
          <w:spacing w:val="73"/>
          <w:w w:val="105"/>
        </w:rPr>
        <w:t xml:space="preserve"> </w:t>
      </w:r>
      <w:r>
        <w:rPr>
          <w:w w:val="105"/>
        </w:rPr>
        <w:t>работы:</w:t>
      </w:r>
      <w:r>
        <w:rPr>
          <w:spacing w:val="69"/>
          <w:w w:val="105"/>
        </w:rPr>
        <w:t xml:space="preserve"> </w:t>
      </w:r>
      <w:r>
        <w:rPr>
          <w:w w:val="105"/>
        </w:rPr>
        <w:t>грузооборот</w:t>
      </w:r>
      <w:r>
        <w:rPr>
          <w:spacing w:val="60"/>
          <w:w w:val="105"/>
        </w:rPr>
        <w:t xml:space="preserve"> </w:t>
      </w:r>
      <w:r>
        <w:rPr>
          <w:w w:val="105"/>
        </w:rPr>
        <w:t>и</w:t>
      </w:r>
    </w:p>
    <w:p w14:paraId="0B220470" w14:textId="77777777" w:rsidR="0006191A" w:rsidRDefault="00B04A97">
      <w:pPr>
        <w:pStyle w:val="a3"/>
        <w:spacing w:line="263" w:lineRule="exact"/>
        <w:ind w:firstLine="0"/>
        <w:jc w:val="left"/>
      </w:pPr>
      <w:r>
        <w:rPr>
          <w:spacing w:val="-2"/>
          <w:w w:val="105"/>
        </w:rPr>
        <w:t>пассажирооборот;</w:t>
      </w:r>
    </w:p>
    <w:p w14:paraId="3310F423" w14:textId="77777777" w:rsidR="0006191A" w:rsidRDefault="00B04A97">
      <w:pPr>
        <w:pStyle w:val="a3"/>
        <w:spacing w:before="46" w:line="288" w:lineRule="auto"/>
        <w:ind w:right="868"/>
      </w:pPr>
      <w:r>
        <w:rPr>
          <w:w w:val="105"/>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C72BD12" w14:textId="77777777" w:rsidR="0006191A" w:rsidRDefault="00B04A97">
      <w:pPr>
        <w:pStyle w:val="a3"/>
        <w:spacing w:line="290" w:lineRule="auto"/>
        <w:ind w:right="863"/>
      </w:pPr>
      <w:r>
        <w:rPr>
          <w:w w:val="105"/>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CC2861" w14:textId="77777777" w:rsidR="0006191A" w:rsidRDefault="00B04A97">
      <w:pPr>
        <w:pStyle w:val="a3"/>
        <w:spacing w:line="288" w:lineRule="auto"/>
        <w:ind w:right="865"/>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3"/>
          <w:w w:val="105"/>
        </w:rPr>
        <w:t xml:space="preserve"> </w:t>
      </w:r>
      <w:r>
        <w:rPr>
          <w:w w:val="105"/>
        </w:rPr>
        <w:t>и</w:t>
      </w:r>
      <w:r>
        <w:rPr>
          <w:spacing w:val="-2"/>
          <w:w w:val="105"/>
        </w:rPr>
        <w:t xml:space="preserve"> </w:t>
      </w:r>
      <w:r>
        <w:rPr>
          <w:w w:val="105"/>
        </w:rPr>
        <w:t>её</w:t>
      </w:r>
      <w:r>
        <w:rPr>
          <w:spacing w:val="-13"/>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w:t>
      </w:r>
      <w:r>
        <w:rPr>
          <w:spacing w:val="-6"/>
          <w:w w:val="105"/>
        </w:rPr>
        <w:t xml:space="preserve"> </w:t>
      </w:r>
      <w:r>
        <w:rPr>
          <w:w w:val="105"/>
        </w:rPr>
        <w:t>проекты</w:t>
      </w:r>
      <w:r>
        <w:rPr>
          <w:spacing w:val="-2"/>
          <w:w w:val="105"/>
        </w:rPr>
        <w:t xml:space="preserve"> </w:t>
      </w:r>
      <w:r>
        <w:rPr>
          <w:w w:val="105"/>
        </w:rPr>
        <w:t>по созданию новых</w:t>
      </w:r>
      <w:r>
        <w:rPr>
          <w:spacing w:val="-5"/>
          <w:w w:val="105"/>
        </w:rPr>
        <w:t xml:space="preserve"> </w:t>
      </w:r>
      <w:r>
        <w:rPr>
          <w:w w:val="105"/>
        </w:rPr>
        <w:t>производств с</w:t>
      </w:r>
      <w:r>
        <w:rPr>
          <w:spacing w:val="-6"/>
          <w:w w:val="105"/>
        </w:rPr>
        <w:t xml:space="preserve"> </w:t>
      </w:r>
      <w:r>
        <w:rPr>
          <w:w w:val="105"/>
        </w:rPr>
        <w:t>учётом</w:t>
      </w:r>
      <w:r>
        <w:rPr>
          <w:spacing w:val="-2"/>
          <w:w w:val="105"/>
        </w:rPr>
        <w:t xml:space="preserve"> </w:t>
      </w:r>
      <w:r>
        <w:rPr>
          <w:w w:val="105"/>
        </w:rPr>
        <w:t xml:space="preserve">экологической </w:t>
      </w:r>
      <w:r>
        <w:rPr>
          <w:spacing w:val="-2"/>
          <w:w w:val="105"/>
        </w:rPr>
        <w:t>безопасности;</w:t>
      </w:r>
    </w:p>
    <w:p w14:paraId="5B35E259" w14:textId="77777777" w:rsidR="0006191A" w:rsidRDefault="00B04A97">
      <w:pPr>
        <w:pStyle w:val="a3"/>
        <w:spacing w:line="288" w:lineRule="auto"/>
        <w:ind w:right="868"/>
      </w:pPr>
      <w:r>
        <w:rPr>
          <w:w w:val="10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394F0B" w14:textId="77777777" w:rsidR="0006191A" w:rsidRDefault="00B04A97">
      <w:pPr>
        <w:pStyle w:val="a3"/>
        <w:spacing w:line="288" w:lineRule="auto"/>
        <w:ind w:right="876"/>
      </w:pPr>
      <w:r>
        <w:rPr>
          <w:w w:val="105"/>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A9A2340" w14:textId="77777777" w:rsidR="0006191A" w:rsidRDefault="0006191A">
      <w:pPr>
        <w:spacing w:line="288" w:lineRule="auto"/>
        <w:sectPr w:rsidR="0006191A">
          <w:pgSz w:w="11910" w:h="16850"/>
          <w:pgMar w:top="1060" w:right="0" w:bottom="1140" w:left="1420" w:header="0" w:footer="922" w:gutter="0"/>
          <w:cols w:space="720"/>
        </w:sectPr>
      </w:pPr>
    </w:p>
    <w:p w14:paraId="66472850" w14:textId="77777777" w:rsidR="0006191A" w:rsidRDefault="00B04A97">
      <w:pPr>
        <w:pStyle w:val="a3"/>
        <w:spacing w:before="71" w:line="295" w:lineRule="auto"/>
        <w:ind w:right="868"/>
      </w:pPr>
      <w:r>
        <w:rPr>
          <w:w w:val="105"/>
        </w:rPr>
        <w:lastRenderedPageBreak/>
        <w:t>объяснять географические различия населения и хозяйства территорий крупных регионов страны;</w:t>
      </w:r>
    </w:p>
    <w:p w14:paraId="52E26BA3" w14:textId="77777777" w:rsidR="0006191A" w:rsidRDefault="00B04A97">
      <w:pPr>
        <w:pStyle w:val="a3"/>
        <w:spacing w:line="288" w:lineRule="auto"/>
        <w:ind w:right="855"/>
      </w:pPr>
      <w:r>
        <w:rPr>
          <w:w w:val="105"/>
        </w:rPr>
        <w:t>сравнивать географическое положение, географические особенности природно- ресурсного потенциала, населения и хозяйства регионов России;</w:t>
      </w:r>
    </w:p>
    <w:p w14:paraId="53483F9B" w14:textId="77777777" w:rsidR="0006191A" w:rsidRDefault="00B04A97">
      <w:pPr>
        <w:pStyle w:val="a3"/>
        <w:spacing w:line="288" w:lineRule="auto"/>
        <w:ind w:right="875"/>
      </w:pPr>
      <w:r>
        <w:rPr>
          <w:w w:val="105"/>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w:t>
      </w:r>
      <w:r>
        <w:rPr>
          <w:spacing w:val="-1"/>
          <w:w w:val="105"/>
        </w:rPr>
        <w:t xml:space="preserve"> </w:t>
      </w:r>
      <w:r>
        <w:rPr>
          <w:w w:val="105"/>
        </w:rPr>
        <w:t>и роли России в мире;</w:t>
      </w:r>
    </w:p>
    <w:p w14:paraId="15BCECA9" w14:textId="77777777" w:rsidR="0006191A" w:rsidRDefault="00B04A97">
      <w:pPr>
        <w:pStyle w:val="a3"/>
        <w:spacing w:line="288" w:lineRule="auto"/>
        <w:ind w:right="868"/>
      </w:pPr>
      <w:r>
        <w:rPr>
          <w:w w:val="105"/>
        </w:rPr>
        <w:t>приводить примеры объектов Всемирного наследия ЮНЕСКО и описывать их местоположение на географической карте;</w:t>
      </w:r>
    </w:p>
    <w:p w14:paraId="0BCFD096" w14:textId="77777777" w:rsidR="0006191A" w:rsidRDefault="00B04A97">
      <w:pPr>
        <w:pStyle w:val="a3"/>
        <w:spacing w:line="264" w:lineRule="exact"/>
        <w:ind w:left="986" w:firstLine="0"/>
      </w:pPr>
      <w:r>
        <w:rPr>
          <w:w w:val="105"/>
        </w:rPr>
        <w:t>характеризовать</w:t>
      </w:r>
      <w:r>
        <w:rPr>
          <w:spacing w:val="-9"/>
          <w:w w:val="105"/>
        </w:rPr>
        <w:t xml:space="preserve"> </w:t>
      </w:r>
      <w:r>
        <w:rPr>
          <w:w w:val="105"/>
        </w:rPr>
        <w:t>место</w:t>
      </w:r>
      <w:r>
        <w:rPr>
          <w:spacing w:val="-12"/>
          <w:w w:val="105"/>
        </w:rPr>
        <w:t xml:space="preserve"> </w:t>
      </w:r>
      <w:r>
        <w:rPr>
          <w:w w:val="105"/>
        </w:rPr>
        <w:t>и</w:t>
      </w:r>
      <w:r>
        <w:rPr>
          <w:spacing w:val="-12"/>
          <w:w w:val="105"/>
        </w:rPr>
        <w:t xml:space="preserve"> </w:t>
      </w:r>
      <w:r>
        <w:rPr>
          <w:w w:val="105"/>
        </w:rPr>
        <w:t>роль</w:t>
      </w:r>
      <w:r>
        <w:rPr>
          <w:spacing w:val="-9"/>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мировом</w:t>
      </w:r>
      <w:r>
        <w:rPr>
          <w:spacing w:val="-8"/>
          <w:w w:val="105"/>
        </w:rPr>
        <w:t xml:space="preserve"> </w:t>
      </w:r>
      <w:r>
        <w:rPr>
          <w:spacing w:val="-2"/>
          <w:w w:val="105"/>
        </w:rPr>
        <w:t>хозяйстве.</w:t>
      </w:r>
    </w:p>
    <w:p w14:paraId="3E81BF04" w14:textId="77777777" w:rsidR="0006191A" w:rsidRDefault="0006191A">
      <w:pPr>
        <w:pStyle w:val="a3"/>
        <w:ind w:left="0" w:firstLine="0"/>
        <w:jc w:val="left"/>
      </w:pPr>
    </w:p>
    <w:p w14:paraId="1289E2F5" w14:textId="77777777" w:rsidR="0006191A" w:rsidRDefault="0006191A">
      <w:pPr>
        <w:pStyle w:val="a3"/>
        <w:spacing w:before="1"/>
        <w:ind w:left="0" w:firstLine="0"/>
        <w:jc w:val="left"/>
      </w:pPr>
    </w:p>
    <w:p w14:paraId="4ED49710" w14:textId="77777777" w:rsidR="0006191A" w:rsidRDefault="00B04A97" w:rsidP="00356AEE">
      <w:pPr>
        <w:pStyle w:val="1"/>
        <w:numPr>
          <w:ilvl w:val="2"/>
          <w:numId w:val="54"/>
        </w:numPr>
        <w:tabs>
          <w:tab w:val="left" w:pos="1799"/>
        </w:tabs>
        <w:spacing w:line="288" w:lineRule="auto"/>
        <w:ind w:left="280" w:right="871" w:firstLine="706"/>
      </w:pPr>
      <w:bookmarkStart w:id="15" w:name="2.1.12__Федеральная_рабочая_программа_по"/>
      <w:bookmarkEnd w:id="15"/>
      <w:r>
        <w:rPr>
          <w:w w:val="105"/>
        </w:rPr>
        <w:t>Федеральная рабочая программа по учебному предмету «Физика» (базовый уровень).</w:t>
      </w:r>
    </w:p>
    <w:p w14:paraId="4CB41448" w14:textId="77777777" w:rsidR="0006191A" w:rsidRDefault="00B04A97">
      <w:pPr>
        <w:pStyle w:val="a3"/>
        <w:spacing w:line="288" w:lineRule="auto"/>
        <w:ind w:right="858"/>
      </w:pPr>
      <w:r>
        <w:t xml:space="preserve">Федеральная рабочая программа по учебному предмету «Физика» (базовый уровень) </w:t>
      </w:r>
      <w:r>
        <w:rPr>
          <w:w w:val="105"/>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37AF555"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F229C4B" w14:textId="77777777" w:rsidR="0006191A" w:rsidRDefault="00B04A97">
      <w:pPr>
        <w:pStyle w:val="a3"/>
        <w:spacing w:before="45" w:line="288" w:lineRule="auto"/>
        <w:ind w:right="865"/>
      </w:pPr>
      <w:r>
        <w:rPr>
          <w:w w:val="105"/>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t xml:space="preserve">образовательной программы, представленных в ФГОС ООО, а также с учётом федеральной </w:t>
      </w:r>
      <w:r>
        <w:rPr>
          <w:w w:val="105"/>
        </w:rPr>
        <w:t>рабочей программы</w:t>
      </w:r>
      <w:r>
        <w:rPr>
          <w:spacing w:val="-4"/>
          <w:w w:val="105"/>
        </w:rPr>
        <w:t xml:space="preserve"> </w:t>
      </w:r>
      <w:r>
        <w:rPr>
          <w:w w:val="105"/>
        </w:rPr>
        <w:t>воспитания и концепции преподавания</w:t>
      </w:r>
      <w:r>
        <w:rPr>
          <w:spacing w:val="-4"/>
          <w:w w:val="105"/>
        </w:rPr>
        <w:t xml:space="preserve"> </w:t>
      </w:r>
      <w:r>
        <w:rPr>
          <w:w w:val="105"/>
        </w:rPr>
        <w:t>учебного</w:t>
      </w:r>
      <w:r>
        <w:rPr>
          <w:spacing w:val="-6"/>
          <w:w w:val="105"/>
        </w:rPr>
        <w:t xml:space="preserve"> </w:t>
      </w:r>
      <w:r>
        <w:rPr>
          <w:w w:val="105"/>
        </w:rPr>
        <w:t>предмета «Физика».</w:t>
      </w:r>
    </w:p>
    <w:p w14:paraId="3DD297A1" w14:textId="77777777" w:rsidR="0006191A" w:rsidRDefault="00B04A97">
      <w:pPr>
        <w:pStyle w:val="a3"/>
        <w:spacing w:line="288" w:lineRule="auto"/>
        <w:ind w:right="862"/>
      </w:pPr>
      <w:r>
        <w:rPr>
          <w:w w:val="105"/>
        </w:rPr>
        <w:t>Содержание</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физике</w:t>
      </w:r>
      <w:r>
        <w:rPr>
          <w:spacing w:val="80"/>
          <w:w w:val="150"/>
        </w:rPr>
        <w:t xml:space="preserve"> </w:t>
      </w:r>
      <w:r>
        <w:rPr>
          <w:w w:val="105"/>
        </w:rPr>
        <w:t>направлено</w:t>
      </w:r>
      <w:r>
        <w:rPr>
          <w:spacing w:val="80"/>
          <w:w w:val="150"/>
        </w:rPr>
        <w:t xml:space="preserve"> </w:t>
      </w:r>
      <w:r>
        <w:rPr>
          <w:w w:val="105"/>
        </w:rPr>
        <w:t>на</w:t>
      </w:r>
      <w:r>
        <w:rPr>
          <w:spacing w:val="80"/>
          <w:w w:val="150"/>
        </w:rPr>
        <w:t xml:space="preserve"> </w:t>
      </w:r>
      <w:r>
        <w:rPr>
          <w:w w:val="105"/>
        </w:rP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rPr>
          <w:w w:val="105"/>
        </w:rPr>
        <w:t>результатам</w:t>
      </w:r>
      <w:r>
        <w:rPr>
          <w:spacing w:val="80"/>
          <w:w w:val="150"/>
        </w:rPr>
        <w:t xml:space="preserve"> </w:t>
      </w:r>
      <w:r>
        <w:rPr>
          <w:w w:val="105"/>
        </w:rPr>
        <w:t>обучения,</w:t>
      </w:r>
      <w:r>
        <w:rPr>
          <w:spacing w:val="80"/>
          <w:w w:val="150"/>
        </w:rPr>
        <w:t xml:space="preserve"> </w:t>
      </w:r>
      <w:r>
        <w:rPr>
          <w:w w:val="105"/>
        </w:rPr>
        <w:t>а</w:t>
      </w:r>
      <w:r>
        <w:rPr>
          <w:spacing w:val="80"/>
          <w:w w:val="150"/>
        </w:rPr>
        <w:t xml:space="preserve"> </w:t>
      </w:r>
      <w:r>
        <w:rPr>
          <w:w w:val="105"/>
        </w:rPr>
        <w:t>также</w:t>
      </w:r>
      <w:r>
        <w:rPr>
          <w:spacing w:val="80"/>
          <w:w w:val="150"/>
        </w:rPr>
        <w:t xml:space="preserve"> </w:t>
      </w:r>
      <w:r>
        <w:rPr>
          <w:w w:val="105"/>
        </w:rPr>
        <w:t>межпредметные</w:t>
      </w:r>
      <w:r>
        <w:rPr>
          <w:spacing w:val="80"/>
          <w:w w:val="150"/>
        </w:rPr>
        <w:t xml:space="preserve"> </w:t>
      </w:r>
      <w:r>
        <w:rPr>
          <w:w w:val="105"/>
        </w:rPr>
        <w:t>связи</w:t>
      </w:r>
      <w:r>
        <w:rPr>
          <w:spacing w:val="40"/>
          <w:w w:val="105"/>
        </w:rPr>
        <w:t xml:space="preserve"> </w:t>
      </w:r>
      <w:r>
        <w:rPr>
          <w:w w:val="105"/>
        </w:rPr>
        <w:t>естественно­научных учебных предметов на уровне основного общего образования.</w:t>
      </w:r>
    </w:p>
    <w:p w14:paraId="530FBFAC" w14:textId="77777777" w:rsidR="0006191A" w:rsidRDefault="00B04A97">
      <w:pPr>
        <w:pStyle w:val="a3"/>
        <w:spacing w:before="3" w:line="288" w:lineRule="auto"/>
        <w:ind w:right="855"/>
      </w:pPr>
      <w:r>
        <w:rPr>
          <w:w w:val="105"/>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w:t>
      </w:r>
      <w:r>
        <w:t xml:space="preserve">основанную на логике развития предметного содержания и учёте возрастных особенностей </w:t>
      </w:r>
      <w:r>
        <w:rPr>
          <w:spacing w:val="-2"/>
          <w:w w:val="105"/>
        </w:rPr>
        <w:t>обучающихся.</w:t>
      </w:r>
    </w:p>
    <w:p w14:paraId="1E390E91" w14:textId="77777777" w:rsidR="0006191A" w:rsidRDefault="00B04A97">
      <w:pPr>
        <w:pStyle w:val="a3"/>
        <w:spacing w:line="288" w:lineRule="auto"/>
        <w:ind w:right="873"/>
      </w:pPr>
      <w:r>
        <w:t>Программа</w:t>
      </w:r>
      <w:r>
        <w:rPr>
          <w:spacing w:val="25"/>
        </w:rPr>
        <w:t xml:space="preserve"> </w:t>
      </w:r>
      <w:r>
        <w:t>по</w:t>
      </w:r>
      <w:r>
        <w:rPr>
          <w:spacing w:val="26"/>
        </w:rPr>
        <w:t xml:space="preserve"> </w:t>
      </w:r>
      <w:r>
        <w:t>физике</w:t>
      </w:r>
      <w:r>
        <w:rPr>
          <w:spacing w:val="25"/>
        </w:rPr>
        <w:t xml:space="preserve"> </w:t>
      </w:r>
      <w:r>
        <w:t>разработана</w:t>
      </w:r>
      <w:r>
        <w:rPr>
          <w:spacing w:val="25"/>
        </w:rPr>
        <w:t xml:space="preserve"> </w:t>
      </w:r>
      <w:r>
        <w:t>с</w:t>
      </w:r>
      <w:r>
        <w:rPr>
          <w:spacing w:val="25"/>
        </w:rPr>
        <w:t xml:space="preserve"> </w:t>
      </w:r>
      <w:r>
        <w:t>целью</w:t>
      </w:r>
      <w:r>
        <w:rPr>
          <w:spacing w:val="34"/>
        </w:rPr>
        <w:t xml:space="preserve"> </w:t>
      </w:r>
      <w:r>
        <w:t>оказания</w:t>
      </w:r>
      <w:r>
        <w:rPr>
          <w:spacing w:val="19"/>
        </w:rPr>
        <w:t xml:space="preserve"> </w:t>
      </w:r>
      <w:r>
        <w:t>методической</w:t>
      </w:r>
      <w:r>
        <w:rPr>
          <w:spacing w:val="23"/>
        </w:rPr>
        <w:t xml:space="preserve"> </w:t>
      </w:r>
      <w:r>
        <w:t>помощи</w:t>
      </w:r>
      <w:r>
        <w:rPr>
          <w:spacing w:val="36"/>
        </w:rPr>
        <w:t xml:space="preserve"> </w:t>
      </w:r>
      <w:r>
        <w:t xml:space="preserve">учителю </w:t>
      </w:r>
      <w:r>
        <w:rPr>
          <w:w w:val="105"/>
        </w:rPr>
        <w:t>в создании рабочей программы по учебному предмету.</w:t>
      </w:r>
    </w:p>
    <w:p w14:paraId="0DF0856E" w14:textId="77777777" w:rsidR="0006191A" w:rsidRDefault="00B04A97">
      <w:pPr>
        <w:pStyle w:val="a3"/>
        <w:spacing w:line="290" w:lineRule="auto"/>
        <w:ind w:right="865"/>
      </w:pPr>
      <w:r>
        <w:t xml:space="preserve">Физика является системообразующим для естественно­научных учебных предметов, </w:t>
      </w:r>
      <w:r>
        <w:rPr>
          <w:w w:val="105"/>
        </w:rPr>
        <w:t>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5F3B7BA4" w14:textId="77777777" w:rsidR="0006191A" w:rsidRDefault="00B04A97">
      <w:pPr>
        <w:pStyle w:val="a3"/>
        <w:spacing w:line="288" w:lineRule="auto"/>
        <w:ind w:right="852"/>
      </w:pPr>
      <w:r>
        <w:rPr>
          <w:w w:val="105"/>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w w:val="105"/>
        </w:rPr>
        <w:t>обучающихся.</w:t>
      </w:r>
    </w:p>
    <w:p w14:paraId="080322A4" w14:textId="77777777" w:rsidR="0006191A" w:rsidRDefault="00B04A97">
      <w:pPr>
        <w:pStyle w:val="a3"/>
        <w:spacing w:line="288" w:lineRule="auto"/>
        <w:ind w:right="874"/>
      </w:pPr>
      <w:r>
        <w:rPr>
          <w:w w:val="105"/>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B549BCE" w14:textId="77777777" w:rsidR="0006191A" w:rsidRDefault="00B04A97">
      <w:pPr>
        <w:pStyle w:val="a3"/>
        <w:spacing w:line="264" w:lineRule="exact"/>
        <w:ind w:left="986" w:firstLine="0"/>
      </w:pPr>
      <w:r>
        <w:t>научно</w:t>
      </w:r>
      <w:r>
        <w:rPr>
          <w:spacing w:val="31"/>
        </w:rPr>
        <w:t xml:space="preserve"> </w:t>
      </w:r>
      <w:r>
        <w:t>объяснять</w:t>
      </w:r>
      <w:r>
        <w:rPr>
          <w:spacing w:val="25"/>
        </w:rPr>
        <w:t xml:space="preserve"> </w:t>
      </w:r>
      <w:r>
        <w:rPr>
          <w:spacing w:val="-2"/>
        </w:rPr>
        <w:t>явления,</w:t>
      </w:r>
    </w:p>
    <w:p w14:paraId="77EA30CF" w14:textId="77777777" w:rsidR="0006191A" w:rsidRDefault="0006191A">
      <w:pPr>
        <w:spacing w:line="264" w:lineRule="exact"/>
        <w:sectPr w:rsidR="0006191A">
          <w:pgSz w:w="11910" w:h="16850"/>
          <w:pgMar w:top="1060" w:right="0" w:bottom="1140" w:left="1420" w:header="0" w:footer="922" w:gutter="0"/>
          <w:cols w:space="720"/>
        </w:sectPr>
      </w:pPr>
    </w:p>
    <w:p w14:paraId="6E5F6284" w14:textId="77777777" w:rsidR="0006191A" w:rsidRDefault="00B04A97">
      <w:pPr>
        <w:pStyle w:val="a3"/>
        <w:spacing w:before="71"/>
        <w:ind w:left="986" w:firstLine="0"/>
      </w:pPr>
      <w:r>
        <w:lastRenderedPageBreak/>
        <w:t>оценивать</w:t>
      </w:r>
      <w:r>
        <w:rPr>
          <w:spacing w:val="34"/>
        </w:rPr>
        <w:t xml:space="preserve"> </w:t>
      </w:r>
      <w:r>
        <w:t>и</w:t>
      </w:r>
      <w:r>
        <w:rPr>
          <w:spacing w:val="28"/>
        </w:rPr>
        <w:t xml:space="preserve"> </w:t>
      </w:r>
      <w:r>
        <w:t>понимать</w:t>
      </w:r>
      <w:r>
        <w:rPr>
          <w:spacing w:val="34"/>
        </w:rPr>
        <w:t xml:space="preserve"> </w:t>
      </w:r>
      <w:r>
        <w:t>особенности</w:t>
      </w:r>
      <w:r>
        <w:rPr>
          <w:spacing w:val="39"/>
        </w:rPr>
        <w:t xml:space="preserve"> </w:t>
      </w:r>
      <w:r>
        <w:t>научного</w:t>
      </w:r>
      <w:r>
        <w:rPr>
          <w:spacing w:val="20"/>
        </w:rPr>
        <w:t xml:space="preserve"> </w:t>
      </w:r>
      <w:r>
        <w:rPr>
          <w:spacing w:val="-2"/>
        </w:rPr>
        <w:t>исследования;</w:t>
      </w:r>
    </w:p>
    <w:p w14:paraId="5C5362C1" w14:textId="77777777" w:rsidR="0006191A" w:rsidRDefault="00B04A97">
      <w:pPr>
        <w:pStyle w:val="a3"/>
        <w:spacing w:before="60" w:line="288" w:lineRule="auto"/>
        <w:ind w:right="867"/>
      </w:pPr>
      <w:r>
        <w:rPr>
          <w:w w:val="105"/>
        </w:rPr>
        <w:t xml:space="preserve">интерпретировать данные и использовать научные доказательства для получения </w:t>
      </w:r>
      <w:r>
        <w:rPr>
          <w:spacing w:val="-2"/>
          <w:w w:val="105"/>
        </w:rPr>
        <w:t>выводов».</w:t>
      </w:r>
    </w:p>
    <w:p w14:paraId="0600693F" w14:textId="77777777" w:rsidR="0006191A" w:rsidRDefault="00B04A97">
      <w:pPr>
        <w:pStyle w:val="a3"/>
        <w:spacing w:line="288" w:lineRule="auto"/>
        <w:ind w:right="870"/>
      </w:pPr>
      <w:r>
        <w:rPr>
          <w:w w:val="105"/>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8D25546" w14:textId="77777777" w:rsidR="0006191A" w:rsidRDefault="00B04A97">
      <w:pPr>
        <w:pStyle w:val="a3"/>
        <w:spacing w:line="263" w:lineRule="exact"/>
        <w:ind w:left="986" w:firstLine="0"/>
      </w:pPr>
      <w:r>
        <w:rPr>
          <w:w w:val="105"/>
        </w:rPr>
        <w:t>Цели</w:t>
      </w:r>
      <w:r>
        <w:rPr>
          <w:spacing w:val="-10"/>
          <w:w w:val="105"/>
        </w:rPr>
        <w:t xml:space="preserve"> </w:t>
      </w:r>
      <w:r>
        <w:rPr>
          <w:w w:val="105"/>
        </w:rPr>
        <w:t>изучения</w:t>
      </w:r>
      <w:r>
        <w:rPr>
          <w:spacing w:val="-13"/>
          <w:w w:val="105"/>
        </w:rPr>
        <w:t xml:space="preserve"> </w:t>
      </w:r>
      <w:r>
        <w:rPr>
          <w:spacing w:val="-2"/>
          <w:w w:val="105"/>
        </w:rPr>
        <w:t>физики:</w:t>
      </w:r>
    </w:p>
    <w:p w14:paraId="181E51E6" w14:textId="77777777" w:rsidR="0006191A" w:rsidRDefault="00B04A97">
      <w:pPr>
        <w:pStyle w:val="a3"/>
        <w:spacing w:before="51" w:line="288" w:lineRule="auto"/>
        <w:ind w:right="870"/>
      </w:pPr>
      <w:r>
        <w:rPr>
          <w:w w:val="105"/>
        </w:rPr>
        <w:t>приобретение</w:t>
      </w:r>
      <w:r>
        <w:rPr>
          <w:spacing w:val="-13"/>
          <w:w w:val="105"/>
        </w:rPr>
        <w:t xml:space="preserve"> </w:t>
      </w:r>
      <w:r>
        <w:rPr>
          <w:w w:val="105"/>
        </w:rPr>
        <w:t>интереса</w:t>
      </w:r>
      <w:r>
        <w:rPr>
          <w:spacing w:val="-7"/>
          <w:w w:val="105"/>
        </w:rPr>
        <w:t xml:space="preserve"> </w:t>
      </w:r>
      <w:r>
        <w:rPr>
          <w:w w:val="105"/>
        </w:rPr>
        <w:t>и</w:t>
      </w:r>
      <w:r>
        <w:rPr>
          <w:spacing w:val="-7"/>
          <w:w w:val="105"/>
        </w:rPr>
        <w:t xml:space="preserve"> </w:t>
      </w:r>
      <w:r>
        <w:rPr>
          <w:w w:val="105"/>
        </w:rPr>
        <w:t>стремления</w:t>
      </w:r>
      <w:r>
        <w:rPr>
          <w:spacing w:val="-10"/>
          <w:w w:val="105"/>
        </w:rPr>
        <w:t xml:space="preserve"> </w:t>
      </w:r>
      <w:r>
        <w:rPr>
          <w:w w:val="105"/>
        </w:rPr>
        <w:t>обучающихся</w:t>
      </w:r>
      <w:r>
        <w:rPr>
          <w:spacing w:val="-10"/>
          <w:w w:val="105"/>
        </w:rPr>
        <w:t xml:space="preserve"> </w:t>
      </w:r>
      <w:r>
        <w:rPr>
          <w:w w:val="105"/>
        </w:rPr>
        <w:t>к</w:t>
      </w:r>
      <w:r>
        <w:rPr>
          <w:spacing w:val="-10"/>
          <w:w w:val="105"/>
        </w:rPr>
        <w:t xml:space="preserve"> </w:t>
      </w:r>
      <w:r>
        <w:rPr>
          <w:w w:val="105"/>
        </w:rPr>
        <w:t>научному</w:t>
      </w:r>
      <w:r>
        <w:rPr>
          <w:spacing w:val="-12"/>
          <w:w w:val="105"/>
        </w:rPr>
        <w:t xml:space="preserve"> </w:t>
      </w:r>
      <w:r>
        <w:rPr>
          <w:w w:val="105"/>
        </w:rPr>
        <w:t>изучению</w:t>
      </w:r>
      <w:r>
        <w:rPr>
          <w:spacing w:val="-13"/>
          <w:w w:val="105"/>
        </w:rPr>
        <w:t xml:space="preserve"> </w:t>
      </w:r>
      <w:r>
        <w:rPr>
          <w:w w:val="105"/>
        </w:rPr>
        <w:t>природы, развитие их интеллектуальных и творческих способностей;</w:t>
      </w:r>
    </w:p>
    <w:p w14:paraId="5E389482" w14:textId="77777777" w:rsidR="0006191A" w:rsidRDefault="00B04A97">
      <w:pPr>
        <w:pStyle w:val="a3"/>
        <w:spacing w:line="288" w:lineRule="auto"/>
        <w:ind w:right="848"/>
      </w:pPr>
      <w:r>
        <w:rPr>
          <w:w w:val="105"/>
        </w:rPr>
        <w:t>развитие представлений о научном методе познания и формирование исследовательского отношения к окружающим явлениям;</w:t>
      </w:r>
    </w:p>
    <w:p w14:paraId="3BA622A8" w14:textId="77777777" w:rsidR="0006191A" w:rsidRDefault="00B04A97">
      <w:pPr>
        <w:pStyle w:val="a3"/>
        <w:spacing w:line="288" w:lineRule="auto"/>
        <w:ind w:right="877"/>
      </w:pPr>
      <w:r>
        <w:rPr>
          <w:w w:val="105"/>
        </w:rPr>
        <w:t>формирование научного мировоззрения как результата изучения основ строения материи и фундаментальных законов физики;</w:t>
      </w:r>
    </w:p>
    <w:p w14:paraId="6F8C624B" w14:textId="77777777" w:rsidR="0006191A" w:rsidRDefault="00B04A97">
      <w:pPr>
        <w:pStyle w:val="a3"/>
        <w:spacing w:before="5" w:line="288" w:lineRule="auto"/>
        <w:ind w:right="868"/>
      </w:pPr>
      <w:r>
        <w:rPr>
          <w:w w:val="105"/>
        </w:rPr>
        <w:t>формирование представлений о роли физики для развития других естественных наук, техники и технологий;</w:t>
      </w:r>
    </w:p>
    <w:p w14:paraId="77A3BA39" w14:textId="77777777" w:rsidR="0006191A" w:rsidRDefault="00B04A97">
      <w:pPr>
        <w:pStyle w:val="a3"/>
        <w:spacing w:line="288" w:lineRule="auto"/>
        <w:ind w:right="873"/>
      </w:pPr>
      <w:r>
        <w:rPr>
          <w:w w:val="105"/>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w w:val="105"/>
        </w:rPr>
        <w:t>направлении.</w:t>
      </w:r>
    </w:p>
    <w:p w14:paraId="5F2C1AF6" w14:textId="77777777" w:rsidR="0006191A" w:rsidRDefault="00B04A97">
      <w:pPr>
        <w:pStyle w:val="a3"/>
        <w:spacing w:line="288" w:lineRule="auto"/>
        <w:ind w:right="867"/>
      </w:pPr>
      <w:r>
        <w:rPr>
          <w:w w:val="105"/>
        </w:rPr>
        <w:t>Достижение этих целей программы по физике на уровне основного общего образования обеспечивается решением следующих задач:</w:t>
      </w:r>
    </w:p>
    <w:p w14:paraId="3A132BC1" w14:textId="77777777" w:rsidR="0006191A" w:rsidRDefault="00B04A97">
      <w:pPr>
        <w:pStyle w:val="a3"/>
        <w:spacing w:line="288" w:lineRule="auto"/>
        <w:ind w:right="872"/>
      </w:pPr>
      <w:r>
        <w:rPr>
          <w:w w:val="105"/>
        </w:rPr>
        <w:t>приобретение</w:t>
      </w:r>
      <w:r>
        <w:rPr>
          <w:spacing w:val="-1"/>
          <w:w w:val="105"/>
        </w:rPr>
        <w:t xml:space="preserve"> </w:t>
      </w:r>
      <w:r>
        <w:rPr>
          <w:w w:val="105"/>
        </w:rPr>
        <w:t>знаний</w:t>
      </w:r>
      <w:r>
        <w:rPr>
          <w:spacing w:val="-1"/>
          <w:w w:val="105"/>
        </w:rPr>
        <w:t xml:space="preserve"> </w:t>
      </w:r>
      <w:r>
        <w:rPr>
          <w:w w:val="105"/>
        </w:rPr>
        <w:t>о</w:t>
      </w:r>
      <w:r>
        <w:rPr>
          <w:spacing w:val="-6"/>
          <w:w w:val="105"/>
        </w:rPr>
        <w:t xml:space="preserve"> </w:t>
      </w:r>
      <w:r>
        <w:rPr>
          <w:w w:val="105"/>
        </w:rPr>
        <w:t>дискретном строении</w:t>
      </w:r>
      <w:r>
        <w:rPr>
          <w:spacing w:val="-1"/>
          <w:w w:val="105"/>
        </w:rPr>
        <w:t xml:space="preserve"> </w:t>
      </w:r>
      <w:r>
        <w:rPr>
          <w:w w:val="105"/>
        </w:rPr>
        <w:t>вещества,</w:t>
      </w:r>
      <w:r>
        <w:rPr>
          <w:spacing w:val="-4"/>
          <w:w w:val="105"/>
        </w:rPr>
        <w:t xml:space="preserve"> </w:t>
      </w:r>
      <w:r>
        <w:rPr>
          <w:w w:val="105"/>
        </w:rPr>
        <w:t>о механических, тепловых, электрических, магнитных и квантовых явлениях;</w:t>
      </w:r>
    </w:p>
    <w:p w14:paraId="0C826388" w14:textId="77777777" w:rsidR="0006191A" w:rsidRDefault="00B04A97">
      <w:pPr>
        <w:pStyle w:val="a3"/>
        <w:spacing w:line="288" w:lineRule="auto"/>
        <w:ind w:right="879"/>
      </w:pPr>
      <w:r>
        <w:t xml:space="preserve">приобретение умений описывать и объяснять физические явления с использованием </w:t>
      </w:r>
      <w:r>
        <w:rPr>
          <w:w w:val="105"/>
        </w:rPr>
        <w:t>полученных знаний;</w:t>
      </w:r>
    </w:p>
    <w:p w14:paraId="013118C6" w14:textId="77777777" w:rsidR="0006191A" w:rsidRDefault="00B04A97">
      <w:pPr>
        <w:pStyle w:val="a3"/>
        <w:spacing w:line="288" w:lineRule="auto"/>
        <w:ind w:right="879"/>
      </w:pPr>
      <w:r>
        <w:rPr>
          <w:w w:val="105"/>
        </w:rPr>
        <w:t>освоение методов решения простейших расчётных задач с использованием физических моделей, творческих и практико­ориентированных задач;</w:t>
      </w:r>
    </w:p>
    <w:p w14:paraId="53901887" w14:textId="77777777" w:rsidR="0006191A" w:rsidRDefault="00B04A97">
      <w:pPr>
        <w:pStyle w:val="a3"/>
        <w:spacing w:before="2" w:line="288" w:lineRule="auto"/>
        <w:ind w:right="866"/>
      </w:pPr>
      <w:r>
        <w:rPr>
          <w:w w:val="105"/>
        </w:rPr>
        <w:t>развитие</w:t>
      </w:r>
      <w:r>
        <w:rPr>
          <w:spacing w:val="-6"/>
          <w:w w:val="105"/>
        </w:rPr>
        <w:t xml:space="preserve"> </w:t>
      </w:r>
      <w:r>
        <w:rPr>
          <w:w w:val="105"/>
        </w:rPr>
        <w:t>умений</w:t>
      </w:r>
      <w:r>
        <w:rPr>
          <w:spacing w:val="-6"/>
          <w:w w:val="105"/>
        </w:rPr>
        <w:t xml:space="preserve"> </w:t>
      </w:r>
      <w:r>
        <w:rPr>
          <w:w w:val="105"/>
        </w:rPr>
        <w:t>наблюдать</w:t>
      </w:r>
      <w:r>
        <w:rPr>
          <w:spacing w:val="-9"/>
          <w:w w:val="105"/>
        </w:rPr>
        <w:t xml:space="preserve"> </w:t>
      </w:r>
      <w:r>
        <w:rPr>
          <w:w w:val="105"/>
        </w:rPr>
        <w:t>природные</w:t>
      </w:r>
      <w:r>
        <w:rPr>
          <w:spacing w:val="-6"/>
          <w:w w:val="105"/>
        </w:rPr>
        <w:t xml:space="preserve"> </w:t>
      </w:r>
      <w:r>
        <w:rPr>
          <w:w w:val="105"/>
        </w:rPr>
        <w:t>явления</w:t>
      </w:r>
      <w:r>
        <w:rPr>
          <w:spacing w:val="-9"/>
          <w:w w:val="105"/>
        </w:rPr>
        <w:t xml:space="preserve"> </w:t>
      </w:r>
      <w:r>
        <w:rPr>
          <w:w w:val="105"/>
        </w:rPr>
        <w:t>и</w:t>
      </w:r>
      <w:r>
        <w:rPr>
          <w:spacing w:val="-6"/>
          <w:w w:val="105"/>
        </w:rPr>
        <w:t xml:space="preserve"> </w:t>
      </w:r>
      <w:r>
        <w:rPr>
          <w:w w:val="105"/>
        </w:rPr>
        <w:t>выполнять</w:t>
      </w:r>
      <w:r>
        <w:rPr>
          <w:spacing w:val="-9"/>
          <w:w w:val="105"/>
        </w:rPr>
        <w:t xml:space="preserve"> </w:t>
      </w:r>
      <w:r>
        <w:rPr>
          <w:w w:val="105"/>
        </w:rPr>
        <w:t>опыты,</w:t>
      </w:r>
      <w:r>
        <w:rPr>
          <w:spacing w:val="-4"/>
          <w:w w:val="105"/>
        </w:rPr>
        <w:t xml:space="preserve"> </w:t>
      </w:r>
      <w:r>
        <w:rPr>
          <w:w w:val="105"/>
        </w:rPr>
        <w:t>лабораторные работы и экспериментальные исследования с использованием измерительных приборов;</w:t>
      </w:r>
    </w:p>
    <w:p w14:paraId="5A09E083" w14:textId="77777777" w:rsidR="0006191A" w:rsidRDefault="00B04A97">
      <w:pPr>
        <w:pStyle w:val="a3"/>
        <w:spacing w:line="288" w:lineRule="auto"/>
        <w:ind w:right="869"/>
      </w:pPr>
      <w:r>
        <w:rPr>
          <w:w w:val="105"/>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w w:val="105"/>
        </w:rPr>
        <w:t>информации;</w:t>
      </w:r>
    </w:p>
    <w:p w14:paraId="47F6F55B" w14:textId="77777777" w:rsidR="0006191A" w:rsidRDefault="00B04A97">
      <w:pPr>
        <w:pStyle w:val="a3"/>
        <w:spacing w:line="288" w:lineRule="auto"/>
        <w:ind w:right="865"/>
      </w:pPr>
      <w:r>
        <w:rPr>
          <w:w w:val="105"/>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82F6FE2" w14:textId="77777777" w:rsidR="0006191A" w:rsidRDefault="00B04A97">
      <w:pPr>
        <w:pStyle w:val="a3"/>
        <w:spacing w:line="288" w:lineRule="auto"/>
        <w:ind w:right="848"/>
      </w:pPr>
      <w:r>
        <w:t xml:space="preserve">Общее число часов, рекомендованных для изучения физики на базовом уровне, – 238 </w:t>
      </w:r>
      <w:r>
        <w:rPr>
          <w:w w:val="105"/>
        </w:rPr>
        <w:t>часов: в 7 классе – 68 часов (2 часа в неделю),</w:t>
      </w:r>
      <w:r>
        <w:rPr>
          <w:spacing w:val="-2"/>
          <w:w w:val="105"/>
        </w:rPr>
        <w:t xml:space="preserve"> </w:t>
      </w:r>
      <w:r>
        <w:rPr>
          <w:w w:val="105"/>
        </w:rPr>
        <w:t>в 8 классе – 68 часов (2 часа в неделю), в 9 классе – 102 часа (3 часа в неделю).</w:t>
      </w:r>
    </w:p>
    <w:p w14:paraId="7EE42A68" w14:textId="77777777" w:rsidR="0006191A" w:rsidRDefault="00B04A97">
      <w:pPr>
        <w:pStyle w:val="a3"/>
        <w:spacing w:line="290" w:lineRule="auto"/>
        <w:ind w:right="859"/>
      </w:pPr>
      <w:r>
        <w:rPr>
          <w:w w:val="105"/>
        </w:rPr>
        <w:t xml:space="preserve">Предлагаемый в программе по физике перечень лабораторных работ и опытов </w:t>
      </w:r>
      <w:r>
        <w:t xml:space="preserve">является рекомедовательным, учитель делает выбор при проведении лабораторных работ и </w:t>
      </w:r>
      <w:r>
        <w:rPr>
          <w:w w:val="105"/>
        </w:rPr>
        <w:t>опытов</w:t>
      </w:r>
      <w:r>
        <w:rPr>
          <w:spacing w:val="-16"/>
          <w:w w:val="105"/>
        </w:rPr>
        <w:t xml:space="preserve"> </w:t>
      </w:r>
      <w:r>
        <w:rPr>
          <w:w w:val="105"/>
        </w:rPr>
        <w:t>с</w:t>
      </w:r>
      <w:r>
        <w:rPr>
          <w:spacing w:val="-15"/>
          <w:w w:val="105"/>
        </w:rPr>
        <w:t xml:space="preserve"> </w:t>
      </w:r>
      <w:r>
        <w:rPr>
          <w:w w:val="105"/>
        </w:rPr>
        <w:t>учётом</w:t>
      </w:r>
      <w:r>
        <w:rPr>
          <w:spacing w:val="-15"/>
          <w:w w:val="105"/>
        </w:rPr>
        <w:t xml:space="preserve"> </w:t>
      </w:r>
      <w:r>
        <w:rPr>
          <w:w w:val="105"/>
        </w:rPr>
        <w:t>индивидуальных</w:t>
      </w:r>
      <w:r>
        <w:rPr>
          <w:spacing w:val="-15"/>
          <w:w w:val="105"/>
        </w:rPr>
        <w:t xml:space="preserve"> </w:t>
      </w:r>
      <w:r>
        <w:rPr>
          <w:w w:val="105"/>
        </w:rPr>
        <w:t>особенностей</w:t>
      </w:r>
      <w:r>
        <w:rPr>
          <w:spacing w:val="-13"/>
          <w:w w:val="105"/>
        </w:rPr>
        <w:t xml:space="preserve"> </w:t>
      </w:r>
      <w:r>
        <w:rPr>
          <w:w w:val="105"/>
        </w:rPr>
        <w:t>обучающихся,</w:t>
      </w:r>
      <w:r>
        <w:rPr>
          <w:spacing w:val="-15"/>
          <w:w w:val="105"/>
        </w:rPr>
        <w:t xml:space="preserve"> </w:t>
      </w:r>
      <w:r>
        <w:rPr>
          <w:w w:val="105"/>
        </w:rPr>
        <w:t>списка</w:t>
      </w:r>
      <w:r>
        <w:rPr>
          <w:spacing w:val="-12"/>
          <w:w w:val="105"/>
        </w:rPr>
        <w:t xml:space="preserve"> </w:t>
      </w:r>
      <w:r>
        <w:rPr>
          <w:w w:val="105"/>
        </w:rPr>
        <w:t>экспериментальных заданий, предлагаемых в рамках основного государственного экзамена по физике.</w:t>
      </w:r>
    </w:p>
    <w:p w14:paraId="123BDAE9" w14:textId="77777777" w:rsidR="0006191A" w:rsidRDefault="00B04A97">
      <w:pPr>
        <w:pStyle w:val="a3"/>
        <w:spacing w:line="260"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1D49CB54" w14:textId="77777777" w:rsidR="0006191A" w:rsidRDefault="00B04A97">
      <w:pPr>
        <w:pStyle w:val="a3"/>
        <w:spacing w:before="47"/>
        <w:ind w:left="986" w:firstLine="0"/>
      </w:pPr>
      <w:r>
        <w:rPr>
          <w:w w:val="105"/>
        </w:rPr>
        <w:t>Физика</w:t>
      </w:r>
      <w:r>
        <w:rPr>
          <w:spacing w:val="-10"/>
          <w:w w:val="105"/>
        </w:rPr>
        <w:t xml:space="preserve"> </w:t>
      </w:r>
      <w:r>
        <w:rPr>
          <w:w w:val="105"/>
        </w:rPr>
        <w:t>и</w:t>
      </w:r>
      <w:r>
        <w:rPr>
          <w:spacing w:val="-9"/>
          <w:w w:val="105"/>
        </w:rPr>
        <w:t xml:space="preserve"> </w:t>
      </w:r>
      <w:r>
        <w:rPr>
          <w:w w:val="105"/>
        </w:rPr>
        <w:t>её</w:t>
      </w:r>
      <w:r>
        <w:rPr>
          <w:spacing w:val="-9"/>
          <w:w w:val="105"/>
        </w:rPr>
        <w:t xml:space="preserve"> </w:t>
      </w:r>
      <w:r>
        <w:rPr>
          <w:w w:val="105"/>
        </w:rPr>
        <w:t>роль</w:t>
      </w:r>
      <w:r>
        <w:rPr>
          <w:spacing w:val="-12"/>
          <w:w w:val="105"/>
        </w:rPr>
        <w:t xml:space="preserve"> </w:t>
      </w:r>
      <w:r>
        <w:rPr>
          <w:w w:val="105"/>
        </w:rPr>
        <w:t>в</w:t>
      </w:r>
      <w:r>
        <w:rPr>
          <w:spacing w:val="-9"/>
          <w:w w:val="105"/>
        </w:rPr>
        <w:t xml:space="preserve"> </w:t>
      </w:r>
      <w:r>
        <w:rPr>
          <w:w w:val="105"/>
        </w:rPr>
        <w:t>познании</w:t>
      </w:r>
      <w:r>
        <w:rPr>
          <w:spacing w:val="-9"/>
          <w:w w:val="105"/>
        </w:rPr>
        <w:t xml:space="preserve"> </w:t>
      </w:r>
      <w:r>
        <w:rPr>
          <w:w w:val="105"/>
        </w:rPr>
        <w:t>окружающего</w:t>
      </w:r>
      <w:r>
        <w:rPr>
          <w:spacing w:val="-14"/>
          <w:w w:val="105"/>
        </w:rPr>
        <w:t xml:space="preserve"> </w:t>
      </w:r>
      <w:r>
        <w:rPr>
          <w:spacing w:val="-2"/>
          <w:w w:val="105"/>
        </w:rPr>
        <w:t>мира.</w:t>
      </w:r>
    </w:p>
    <w:p w14:paraId="330A0F36" w14:textId="77777777" w:rsidR="0006191A" w:rsidRDefault="00B04A97">
      <w:pPr>
        <w:pStyle w:val="a3"/>
        <w:spacing w:before="52" w:line="288" w:lineRule="auto"/>
        <w:ind w:right="865"/>
      </w:pPr>
      <w:r>
        <w:rPr>
          <w:w w:val="105"/>
        </w:rPr>
        <w:t>Физика – наука о природе. Явления природы. Физические явления: механические, тепловые, электрические, магнитные, световые, звуковые.</w:t>
      </w:r>
    </w:p>
    <w:p w14:paraId="23F65F37" w14:textId="77777777" w:rsidR="0006191A" w:rsidRDefault="00B04A97">
      <w:pPr>
        <w:pStyle w:val="a3"/>
        <w:spacing w:line="264" w:lineRule="exact"/>
        <w:ind w:left="986" w:firstLine="0"/>
      </w:pPr>
      <w:r>
        <w:rPr>
          <w:w w:val="105"/>
        </w:rPr>
        <w:t>Физические</w:t>
      </w:r>
      <w:r>
        <w:rPr>
          <w:spacing w:val="76"/>
          <w:w w:val="105"/>
        </w:rPr>
        <w:t xml:space="preserve"> </w:t>
      </w:r>
      <w:r>
        <w:rPr>
          <w:w w:val="105"/>
        </w:rPr>
        <w:t>величины.</w:t>
      </w:r>
      <w:r>
        <w:rPr>
          <w:spacing w:val="79"/>
          <w:w w:val="105"/>
        </w:rPr>
        <w:t xml:space="preserve"> </w:t>
      </w:r>
      <w:r>
        <w:rPr>
          <w:w w:val="105"/>
        </w:rPr>
        <w:t>Измерение</w:t>
      </w:r>
      <w:r>
        <w:rPr>
          <w:spacing w:val="77"/>
          <w:w w:val="105"/>
        </w:rPr>
        <w:t xml:space="preserve"> </w:t>
      </w:r>
      <w:r>
        <w:rPr>
          <w:w w:val="105"/>
        </w:rPr>
        <w:t>физических</w:t>
      </w:r>
      <w:r>
        <w:rPr>
          <w:spacing w:val="77"/>
          <w:w w:val="105"/>
        </w:rPr>
        <w:t xml:space="preserve"> </w:t>
      </w:r>
      <w:r>
        <w:rPr>
          <w:w w:val="105"/>
        </w:rPr>
        <w:t>величин.</w:t>
      </w:r>
      <w:r>
        <w:rPr>
          <w:spacing w:val="54"/>
          <w:w w:val="150"/>
        </w:rPr>
        <w:t xml:space="preserve"> </w:t>
      </w:r>
      <w:r>
        <w:rPr>
          <w:w w:val="105"/>
        </w:rPr>
        <w:t>Физические</w:t>
      </w:r>
      <w:r>
        <w:rPr>
          <w:spacing w:val="70"/>
          <w:w w:val="105"/>
        </w:rPr>
        <w:t xml:space="preserve"> </w:t>
      </w:r>
      <w:r>
        <w:rPr>
          <w:spacing w:val="-2"/>
          <w:w w:val="105"/>
        </w:rPr>
        <w:t>приборы.</w:t>
      </w:r>
    </w:p>
    <w:p w14:paraId="3DAF773B" w14:textId="77777777" w:rsidR="0006191A" w:rsidRDefault="0006191A">
      <w:pPr>
        <w:spacing w:line="264" w:lineRule="exact"/>
        <w:sectPr w:rsidR="0006191A">
          <w:pgSz w:w="11910" w:h="16850"/>
          <w:pgMar w:top="1060" w:right="0" w:bottom="1140" w:left="1420" w:header="0" w:footer="922" w:gutter="0"/>
          <w:cols w:space="720"/>
        </w:sectPr>
      </w:pPr>
    </w:p>
    <w:p w14:paraId="0F7DD965" w14:textId="77777777" w:rsidR="0006191A" w:rsidRDefault="00B04A97">
      <w:pPr>
        <w:pStyle w:val="a3"/>
        <w:spacing w:before="71"/>
        <w:ind w:firstLine="0"/>
      </w:pPr>
      <w:r>
        <w:lastRenderedPageBreak/>
        <w:t>Погрешность</w:t>
      </w:r>
      <w:r>
        <w:rPr>
          <w:spacing w:val="34"/>
        </w:rPr>
        <w:t xml:space="preserve"> </w:t>
      </w:r>
      <w:r>
        <w:t>измерений</w:t>
      </w:r>
      <w:r>
        <w:rPr>
          <w:spacing w:val="50"/>
        </w:rPr>
        <w:t xml:space="preserve"> </w:t>
      </w:r>
      <w:r>
        <w:t>Международная</w:t>
      </w:r>
      <w:r>
        <w:rPr>
          <w:spacing w:val="44"/>
        </w:rPr>
        <w:t xml:space="preserve"> </w:t>
      </w:r>
      <w:r>
        <w:t>система</w:t>
      </w:r>
      <w:r>
        <w:rPr>
          <w:spacing w:val="50"/>
        </w:rPr>
        <w:t xml:space="preserve"> </w:t>
      </w:r>
      <w:r>
        <w:rPr>
          <w:spacing w:val="-2"/>
        </w:rPr>
        <w:t>единиц.</w:t>
      </w:r>
    </w:p>
    <w:p w14:paraId="6A09ABB0" w14:textId="77777777" w:rsidR="0006191A" w:rsidRDefault="00B04A97">
      <w:pPr>
        <w:pStyle w:val="a3"/>
        <w:spacing w:before="60" w:line="288" w:lineRule="auto"/>
        <w:ind w:right="862"/>
      </w:pPr>
      <w:r>
        <w:rPr>
          <w:w w:val="105"/>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0C8164" w14:textId="77777777" w:rsidR="0006191A" w:rsidRDefault="00B04A97">
      <w:pPr>
        <w:pStyle w:val="a3"/>
        <w:spacing w:line="263" w:lineRule="exact"/>
        <w:ind w:left="986" w:firstLine="0"/>
        <w:jc w:val="left"/>
      </w:pPr>
      <w:r>
        <w:rPr>
          <w:spacing w:val="-2"/>
          <w:w w:val="105"/>
        </w:rPr>
        <w:t>Демонстрации.</w:t>
      </w:r>
    </w:p>
    <w:p w14:paraId="4ACC95DF" w14:textId="77777777" w:rsidR="0006191A" w:rsidRDefault="00B04A97">
      <w:pPr>
        <w:pStyle w:val="a3"/>
        <w:spacing w:before="52"/>
        <w:ind w:left="986" w:firstLine="0"/>
        <w:jc w:val="left"/>
      </w:pPr>
      <w:r>
        <w:t>Механические,</w:t>
      </w:r>
      <w:r>
        <w:rPr>
          <w:spacing w:val="45"/>
        </w:rPr>
        <w:t xml:space="preserve"> </w:t>
      </w:r>
      <w:r>
        <w:t>тепловые,</w:t>
      </w:r>
      <w:r>
        <w:rPr>
          <w:spacing w:val="46"/>
        </w:rPr>
        <w:t xml:space="preserve"> </w:t>
      </w:r>
      <w:r>
        <w:t>электрические,</w:t>
      </w:r>
      <w:r>
        <w:rPr>
          <w:spacing w:val="34"/>
        </w:rPr>
        <w:t xml:space="preserve"> </w:t>
      </w:r>
      <w:r>
        <w:t>магнитные,</w:t>
      </w:r>
      <w:r>
        <w:rPr>
          <w:spacing w:val="57"/>
        </w:rPr>
        <w:t xml:space="preserve"> </w:t>
      </w:r>
      <w:r>
        <w:t>световые</w:t>
      </w:r>
      <w:r>
        <w:rPr>
          <w:spacing w:val="40"/>
        </w:rPr>
        <w:t xml:space="preserve"> </w:t>
      </w:r>
      <w:r>
        <w:rPr>
          <w:spacing w:val="-2"/>
        </w:rPr>
        <w:t>явления.</w:t>
      </w:r>
    </w:p>
    <w:p w14:paraId="259E5CDC" w14:textId="77777777" w:rsidR="0006191A" w:rsidRDefault="00B04A97">
      <w:pPr>
        <w:pStyle w:val="a3"/>
        <w:spacing w:before="53" w:line="288" w:lineRule="auto"/>
        <w:jc w:val="left"/>
      </w:pPr>
      <w:r>
        <w:rPr>
          <w:w w:val="105"/>
        </w:rPr>
        <w:t>Физические</w:t>
      </w:r>
      <w:r>
        <w:rPr>
          <w:spacing w:val="40"/>
          <w:w w:val="105"/>
        </w:rPr>
        <w:t xml:space="preserve"> </w:t>
      </w:r>
      <w:r>
        <w:rPr>
          <w:w w:val="105"/>
        </w:rPr>
        <w:t>приборы</w:t>
      </w:r>
      <w:r>
        <w:rPr>
          <w:spacing w:val="40"/>
          <w:w w:val="105"/>
        </w:rPr>
        <w:t xml:space="preserve"> </w:t>
      </w:r>
      <w:r>
        <w:rPr>
          <w:w w:val="105"/>
        </w:rPr>
        <w:t>и</w:t>
      </w:r>
      <w:r>
        <w:rPr>
          <w:spacing w:val="40"/>
          <w:w w:val="105"/>
        </w:rPr>
        <w:t xml:space="preserve"> </w:t>
      </w:r>
      <w:r>
        <w:rPr>
          <w:w w:val="105"/>
        </w:rPr>
        <w:t>процедура</w:t>
      </w:r>
      <w:r>
        <w:rPr>
          <w:spacing w:val="40"/>
          <w:w w:val="105"/>
        </w:rPr>
        <w:t xml:space="preserve"> </w:t>
      </w:r>
      <w:r>
        <w:rPr>
          <w:w w:val="105"/>
        </w:rPr>
        <w:t>прямых</w:t>
      </w:r>
      <w:r>
        <w:rPr>
          <w:spacing w:val="40"/>
          <w:w w:val="105"/>
        </w:rPr>
        <w:t xml:space="preserve"> </w:t>
      </w:r>
      <w:r>
        <w:rPr>
          <w:w w:val="105"/>
        </w:rPr>
        <w:t>измерений</w:t>
      </w:r>
      <w:r>
        <w:rPr>
          <w:spacing w:val="40"/>
          <w:w w:val="105"/>
        </w:rPr>
        <w:t xml:space="preserve"> </w:t>
      </w:r>
      <w:r>
        <w:rPr>
          <w:w w:val="105"/>
        </w:rPr>
        <w:t>аналоговым</w:t>
      </w:r>
      <w:r>
        <w:rPr>
          <w:spacing w:val="40"/>
          <w:w w:val="105"/>
        </w:rPr>
        <w:t xml:space="preserve"> </w:t>
      </w:r>
      <w:r>
        <w:rPr>
          <w:w w:val="105"/>
        </w:rPr>
        <w:t>и</w:t>
      </w:r>
      <w:r>
        <w:rPr>
          <w:spacing w:val="40"/>
          <w:w w:val="105"/>
        </w:rPr>
        <w:t xml:space="preserve"> </w:t>
      </w:r>
      <w:r>
        <w:rPr>
          <w:w w:val="105"/>
        </w:rPr>
        <w:t xml:space="preserve">цифровым </w:t>
      </w:r>
      <w:r>
        <w:rPr>
          <w:spacing w:val="-2"/>
          <w:w w:val="105"/>
        </w:rPr>
        <w:t>прибором.</w:t>
      </w:r>
    </w:p>
    <w:p w14:paraId="475D3D63"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F08D428" w14:textId="77777777" w:rsidR="0006191A" w:rsidRDefault="00B04A97">
      <w:pPr>
        <w:pStyle w:val="a3"/>
        <w:spacing w:before="52" w:line="288" w:lineRule="auto"/>
        <w:ind w:left="986" w:right="3289" w:firstLine="0"/>
        <w:jc w:val="left"/>
      </w:pPr>
      <w:r>
        <w:t>Определение цены деления шкалы измерительного прибора.</w:t>
      </w:r>
      <w:r>
        <w:rPr>
          <w:spacing w:val="40"/>
          <w:w w:val="105"/>
        </w:rPr>
        <w:t xml:space="preserve"> </w:t>
      </w:r>
      <w:r>
        <w:rPr>
          <w:w w:val="105"/>
        </w:rPr>
        <w:t>Измерение расстояний.</w:t>
      </w:r>
    </w:p>
    <w:p w14:paraId="70BFF086" w14:textId="77777777" w:rsidR="0006191A" w:rsidRDefault="00B04A97">
      <w:pPr>
        <w:pStyle w:val="a3"/>
        <w:spacing w:line="295" w:lineRule="auto"/>
        <w:ind w:left="986" w:right="4148" w:firstLine="0"/>
        <w:jc w:val="left"/>
      </w:pPr>
      <w:r>
        <w:rPr>
          <w:w w:val="105"/>
        </w:rPr>
        <w:t>Измерение</w:t>
      </w:r>
      <w:r>
        <w:rPr>
          <w:spacing w:val="-16"/>
          <w:w w:val="105"/>
        </w:rPr>
        <w:t xml:space="preserve"> </w:t>
      </w:r>
      <w:r>
        <w:rPr>
          <w:w w:val="105"/>
        </w:rPr>
        <w:t>объёма</w:t>
      </w:r>
      <w:r>
        <w:rPr>
          <w:spacing w:val="-15"/>
          <w:w w:val="105"/>
        </w:rPr>
        <w:t xml:space="preserve"> </w:t>
      </w:r>
      <w:r>
        <w:rPr>
          <w:w w:val="105"/>
        </w:rPr>
        <w:t>жидкости</w:t>
      </w:r>
      <w:r>
        <w:rPr>
          <w:spacing w:val="-15"/>
          <w:w w:val="105"/>
        </w:rPr>
        <w:t xml:space="preserve"> </w:t>
      </w:r>
      <w:r>
        <w:rPr>
          <w:w w:val="105"/>
        </w:rPr>
        <w:t>и</w:t>
      </w:r>
      <w:r>
        <w:rPr>
          <w:spacing w:val="-9"/>
          <w:w w:val="105"/>
        </w:rPr>
        <w:t xml:space="preserve"> </w:t>
      </w:r>
      <w:r>
        <w:rPr>
          <w:w w:val="105"/>
        </w:rPr>
        <w:t>твёрдого</w:t>
      </w:r>
      <w:r>
        <w:rPr>
          <w:spacing w:val="-15"/>
          <w:w w:val="105"/>
        </w:rPr>
        <w:t xml:space="preserve"> </w:t>
      </w:r>
      <w:r>
        <w:rPr>
          <w:w w:val="105"/>
        </w:rPr>
        <w:t>тела. Определение размеров малых тел.</w:t>
      </w:r>
    </w:p>
    <w:p w14:paraId="0E7B3766" w14:textId="77777777" w:rsidR="0006191A" w:rsidRDefault="00B04A97">
      <w:pPr>
        <w:pStyle w:val="a3"/>
        <w:spacing w:line="288" w:lineRule="auto"/>
        <w:ind w:right="874"/>
      </w:pPr>
      <w:r>
        <w:rPr>
          <w:w w:val="105"/>
        </w:rPr>
        <w:t xml:space="preserve">Измерение температуры при помощи жидкостного термометра и датчика </w:t>
      </w:r>
      <w:r>
        <w:rPr>
          <w:spacing w:val="-2"/>
          <w:w w:val="105"/>
        </w:rPr>
        <w:t>температуры.</w:t>
      </w:r>
    </w:p>
    <w:p w14:paraId="2808FB21" w14:textId="77777777" w:rsidR="0006191A" w:rsidRDefault="00B04A97">
      <w:pPr>
        <w:pStyle w:val="a3"/>
        <w:spacing w:line="288" w:lineRule="auto"/>
        <w:ind w:right="877"/>
      </w:pPr>
      <w:r>
        <w:rPr>
          <w:w w:val="105"/>
        </w:rPr>
        <w:t>Проведение исследования по проверке гипотезы: дальность полёта шарика, пущенного горизонтально, тем больше, чем больше высота пуска.</w:t>
      </w:r>
    </w:p>
    <w:p w14:paraId="7B96E7DE" w14:textId="77777777" w:rsidR="0006191A" w:rsidRDefault="00B04A97">
      <w:pPr>
        <w:pStyle w:val="a3"/>
        <w:spacing w:line="263" w:lineRule="exact"/>
        <w:ind w:left="986" w:firstLine="0"/>
      </w:pPr>
      <w:r>
        <w:t>Первоначальные</w:t>
      </w:r>
      <w:r>
        <w:rPr>
          <w:spacing w:val="30"/>
        </w:rPr>
        <w:t xml:space="preserve"> </w:t>
      </w:r>
      <w:r>
        <w:t>сведения</w:t>
      </w:r>
      <w:r>
        <w:rPr>
          <w:spacing w:val="34"/>
        </w:rPr>
        <w:t xml:space="preserve"> </w:t>
      </w:r>
      <w:r>
        <w:t>о</w:t>
      </w:r>
      <w:r>
        <w:rPr>
          <w:spacing w:val="32"/>
        </w:rPr>
        <w:t xml:space="preserve"> </w:t>
      </w:r>
      <w:r>
        <w:t>строении</w:t>
      </w:r>
      <w:r>
        <w:rPr>
          <w:spacing w:val="30"/>
        </w:rPr>
        <w:t xml:space="preserve"> </w:t>
      </w:r>
      <w:r>
        <w:rPr>
          <w:spacing w:val="-2"/>
        </w:rPr>
        <w:t>вещества.</w:t>
      </w:r>
    </w:p>
    <w:p w14:paraId="674A2968" w14:textId="77777777" w:rsidR="0006191A" w:rsidRDefault="00B04A97">
      <w:pPr>
        <w:pStyle w:val="a3"/>
        <w:spacing w:before="42" w:line="288" w:lineRule="auto"/>
        <w:ind w:right="871"/>
      </w:pPr>
      <w:r>
        <w:rPr>
          <w:w w:val="105"/>
        </w:rPr>
        <w:t>Строение вещества: атомы и молекулы, их размеры. Опыты, доказывающие дискретное строение вещества.</w:t>
      </w:r>
    </w:p>
    <w:p w14:paraId="23235B11" w14:textId="77777777" w:rsidR="0006191A" w:rsidRDefault="00B04A97">
      <w:pPr>
        <w:pStyle w:val="a3"/>
        <w:spacing w:line="288" w:lineRule="auto"/>
        <w:ind w:right="868"/>
      </w:pPr>
      <w:r>
        <w:rPr>
          <w:w w:val="105"/>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w w:val="105"/>
        </w:rPr>
        <w:t>отталкивание.</w:t>
      </w:r>
    </w:p>
    <w:p w14:paraId="1E695E50" w14:textId="77777777" w:rsidR="0006191A" w:rsidRDefault="00B04A97">
      <w:pPr>
        <w:pStyle w:val="a3"/>
        <w:spacing w:line="290" w:lineRule="auto"/>
        <w:ind w:right="865"/>
      </w:pPr>
      <w:r>
        <w:rPr>
          <w:w w:val="105"/>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w w:val="105"/>
        </w:rPr>
        <w:t>воды.</w:t>
      </w:r>
    </w:p>
    <w:p w14:paraId="4B53F34F" w14:textId="77777777" w:rsidR="0006191A" w:rsidRDefault="00B04A97">
      <w:pPr>
        <w:pStyle w:val="a3"/>
        <w:spacing w:line="257" w:lineRule="exact"/>
        <w:ind w:left="986" w:firstLine="0"/>
        <w:jc w:val="left"/>
      </w:pPr>
      <w:r>
        <w:rPr>
          <w:spacing w:val="-2"/>
          <w:w w:val="105"/>
        </w:rPr>
        <w:t>Демонстрации.</w:t>
      </w:r>
    </w:p>
    <w:p w14:paraId="6EAA0C24" w14:textId="77777777" w:rsidR="0006191A" w:rsidRDefault="00B04A97">
      <w:pPr>
        <w:pStyle w:val="a3"/>
        <w:spacing w:before="52" w:line="288" w:lineRule="auto"/>
        <w:ind w:left="986" w:right="5384" w:firstLine="0"/>
        <w:jc w:val="left"/>
      </w:pPr>
      <w:r>
        <w:t xml:space="preserve">Наблюдение броуновского движения. </w:t>
      </w:r>
      <w:r>
        <w:rPr>
          <w:w w:val="105"/>
        </w:rPr>
        <w:t>Наблюдение диффузии.</w:t>
      </w:r>
    </w:p>
    <w:p w14:paraId="0CA0B73E"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явлений,</w:t>
      </w:r>
      <w:r>
        <w:rPr>
          <w:spacing w:val="40"/>
          <w:w w:val="105"/>
        </w:rPr>
        <w:t xml:space="preserve"> </w:t>
      </w:r>
      <w:r>
        <w:rPr>
          <w:w w:val="105"/>
        </w:rPr>
        <w:t>объясняющихся</w:t>
      </w:r>
      <w:r>
        <w:rPr>
          <w:spacing w:val="40"/>
          <w:w w:val="105"/>
        </w:rPr>
        <w:t xml:space="preserve"> </w:t>
      </w:r>
      <w:r>
        <w:rPr>
          <w:w w:val="105"/>
        </w:rPr>
        <w:t>притяжением</w:t>
      </w:r>
      <w:r>
        <w:rPr>
          <w:spacing w:val="40"/>
          <w:w w:val="105"/>
        </w:rPr>
        <w:t xml:space="preserve"> </w:t>
      </w:r>
      <w:r>
        <w:rPr>
          <w:w w:val="105"/>
        </w:rPr>
        <w:t>или</w:t>
      </w:r>
      <w:r>
        <w:rPr>
          <w:spacing w:val="40"/>
          <w:w w:val="105"/>
        </w:rPr>
        <w:t xml:space="preserve"> </w:t>
      </w:r>
      <w:r>
        <w:rPr>
          <w:w w:val="105"/>
        </w:rPr>
        <w:t>отталкиванием</w:t>
      </w:r>
      <w:r>
        <w:rPr>
          <w:spacing w:val="40"/>
          <w:w w:val="105"/>
        </w:rPr>
        <w:t xml:space="preserve"> </w:t>
      </w:r>
      <w:r>
        <w:rPr>
          <w:w w:val="105"/>
        </w:rPr>
        <w:t xml:space="preserve">частиц </w:t>
      </w:r>
      <w:r>
        <w:rPr>
          <w:spacing w:val="-2"/>
          <w:w w:val="105"/>
        </w:rPr>
        <w:t>вещества.</w:t>
      </w:r>
    </w:p>
    <w:p w14:paraId="0CA28A3C"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29DE8ED" w14:textId="77777777" w:rsidR="0006191A" w:rsidRDefault="00B04A97">
      <w:pPr>
        <w:pStyle w:val="a3"/>
        <w:spacing w:before="52" w:line="288" w:lineRule="auto"/>
        <w:ind w:left="986" w:right="2074" w:firstLine="0"/>
        <w:jc w:val="left"/>
      </w:pPr>
      <w:r>
        <w:rPr>
          <w:w w:val="105"/>
        </w:rPr>
        <w:t>Оценка</w:t>
      </w:r>
      <w:r>
        <w:rPr>
          <w:spacing w:val="-16"/>
          <w:w w:val="105"/>
        </w:rPr>
        <w:t xml:space="preserve"> </w:t>
      </w:r>
      <w:r>
        <w:rPr>
          <w:w w:val="105"/>
        </w:rPr>
        <w:t>диаметра</w:t>
      </w:r>
      <w:r>
        <w:rPr>
          <w:spacing w:val="-15"/>
          <w:w w:val="105"/>
        </w:rPr>
        <w:t xml:space="preserve"> </w:t>
      </w:r>
      <w:r>
        <w:rPr>
          <w:w w:val="105"/>
        </w:rPr>
        <w:t>атома</w:t>
      </w:r>
      <w:r>
        <w:rPr>
          <w:spacing w:val="-15"/>
          <w:w w:val="105"/>
        </w:rPr>
        <w:t xml:space="preserve"> </w:t>
      </w:r>
      <w:r>
        <w:rPr>
          <w:w w:val="105"/>
        </w:rPr>
        <w:t>методом</w:t>
      </w:r>
      <w:r>
        <w:rPr>
          <w:spacing w:val="-11"/>
          <w:w w:val="105"/>
        </w:rPr>
        <w:t xml:space="preserve"> </w:t>
      </w:r>
      <w:r>
        <w:rPr>
          <w:w w:val="105"/>
        </w:rPr>
        <w:t>рядов</w:t>
      </w:r>
      <w:r>
        <w:rPr>
          <w:spacing w:val="-14"/>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фотографий). Опыты по наблюдению теплового расширения газов.</w:t>
      </w:r>
    </w:p>
    <w:p w14:paraId="0EFDB0BB" w14:textId="77777777" w:rsidR="0006191A" w:rsidRDefault="00B04A97">
      <w:pPr>
        <w:pStyle w:val="a3"/>
        <w:spacing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Движение и взаимодействие тел.</w:t>
      </w:r>
    </w:p>
    <w:p w14:paraId="3571A73D" w14:textId="77777777" w:rsidR="0006191A" w:rsidRDefault="00B04A97">
      <w:pPr>
        <w:pStyle w:val="a3"/>
        <w:spacing w:before="5"/>
        <w:ind w:left="986" w:firstLine="0"/>
        <w:jc w:val="left"/>
      </w:pPr>
      <w:r>
        <w:rPr>
          <w:w w:val="105"/>
        </w:rPr>
        <w:t>Механическое</w:t>
      </w:r>
      <w:r>
        <w:rPr>
          <w:spacing w:val="62"/>
          <w:w w:val="150"/>
        </w:rPr>
        <w:t xml:space="preserve"> </w:t>
      </w:r>
      <w:r>
        <w:rPr>
          <w:w w:val="105"/>
        </w:rPr>
        <w:t>движение.</w:t>
      </w:r>
      <w:r>
        <w:rPr>
          <w:spacing w:val="72"/>
          <w:w w:val="150"/>
        </w:rPr>
        <w:t xml:space="preserve"> </w:t>
      </w:r>
      <w:r>
        <w:rPr>
          <w:w w:val="105"/>
        </w:rPr>
        <w:t>Равномерное</w:t>
      </w:r>
      <w:r>
        <w:rPr>
          <w:spacing w:val="63"/>
          <w:w w:val="150"/>
        </w:rPr>
        <w:t xml:space="preserve"> </w:t>
      </w:r>
      <w:r>
        <w:rPr>
          <w:w w:val="105"/>
        </w:rPr>
        <w:t>и</w:t>
      </w:r>
      <w:r>
        <w:rPr>
          <w:spacing w:val="68"/>
          <w:w w:val="150"/>
        </w:rPr>
        <w:t xml:space="preserve"> </w:t>
      </w:r>
      <w:r>
        <w:rPr>
          <w:w w:val="105"/>
        </w:rPr>
        <w:t>неравномерное</w:t>
      </w:r>
      <w:r>
        <w:rPr>
          <w:spacing w:val="69"/>
          <w:w w:val="150"/>
        </w:rPr>
        <w:t xml:space="preserve"> </w:t>
      </w:r>
      <w:r>
        <w:rPr>
          <w:w w:val="105"/>
        </w:rPr>
        <w:t>движение.</w:t>
      </w:r>
      <w:r>
        <w:rPr>
          <w:spacing w:val="72"/>
          <w:w w:val="150"/>
        </w:rPr>
        <w:t xml:space="preserve"> </w:t>
      </w:r>
      <w:r>
        <w:rPr>
          <w:spacing w:val="-2"/>
          <w:w w:val="105"/>
        </w:rPr>
        <w:t>Скорость.</w:t>
      </w:r>
    </w:p>
    <w:p w14:paraId="64299691" w14:textId="77777777" w:rsidR="0006191A" w:rsidRDefault="00B04A97">
      <w:pPr>
        <w:pStyle w:val="a3"/>
        <w:spacing w:before="52"/>
        <w:ind w:firstLine="0"/>
        <w:jc w:val="left"/>
      </w:pPr>
      <w:r>
        <w:t>Средняя</w:t>
      </w:r>
      <w:r>
        <w:rPr>
          <w:spacing w:val="32"/>
        </w:rPr>
        <w:t xml:space="preserve"> </w:t>
      </w:r>
      <w:r>
        <w:t>скорость</w:t>
      </w:r>
      <w:r>
        <w:rPr>
          <w:spacing w:val="23"/>
        </w:rPr>
        <w:t xml:space="preserve"> </w:t>
      </w:r>
      <w:r>
        <w:t>при</w:t>
      </w:r>
      <w:r>
        <w:rPr>
          <w:spacing w:val="28"/>
        </w:rPr>
        <w:t xml:space="preserve"> </w:t>
      </w:r>
      <w:r>
        <w:t>неравномерном</w:t>
      </w:r>
      <w:r>
        <w:rPr>
          <w:spacing w:val="35"/>
        </w:rPr>
        <w:t xml:space="preserve"> </w:t>
      </w:r>
      <w:r>
        <w:t>движении.</w:t>
      </w:r>
      <w:r>
        <w:rPr>
          <w:spacing w:val="33"/>
        </w:rPr>
        <w:t xml:space="preserve"> </w:t>
      </w:r>
      <w:r>
        <w:t>Расчёт</w:t>
      </w:r>
      <w:r>
        <w:rPr>
          <w:spacing w:val="19"/>
        </w:rPr>
        <w:t xml:space="preserve"> </w:t>
      </w:r>
      <w:r>
        <w:t>пути</w:t>
      </w:r>
      <w:r>
        <w:rPr>
          <w:spacing w:val="28"/>
        </w:rPr>
        <w:t xml:space="preserve"> </w:t>
      </w:r>
      <w:r>
        <w:t>и</w:t>
      </w:r>
      <w:r>
        <w:rPr>
          <w:spacing w:val="28"/>
        </w:rPr>
        <w:t xml:space="preserve"> </w:t>
      </w:r>
      <w:r>
        <w:t>времени</w:t>
      </w:r>
      <w:r>
        <w:rPr>
          <w:spacing w:val="28"/>
        </w:rPr>
        <w:t xml:space="preserve"> </w:t>
      </w:r>
      <w:r>
        <w:rPr>
          <w:spacing w:val="-2"/>
        </w:rPr>
        <w:t>движения.</w:t>
      </w:r>
    </w:p>
    <w:p w14:paraId="2A82167D" w14:textId="77777777" w:rsidR="0006191A" w:rsidRDefault="00B04A97">
      <w:pPr>
        <w:pStyle w:val="a3"/>
        <w:spacing w:before="53" w:line="288" w:lineRule="auto"/>
        <w:ind w:right="866"/>
      </w:pPr>
      <w:r>
        <w:rPr>
          <w:w w:val="105"/>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BA57CC5" w14:textId="77777777" w:rsidR="0006191A" w:rsidRDefault="00B04A97">
      <w:pPr>
        <w:pStyle w:val="a3"/>
        <w:spacing w:line="288" w:lineRule="auto"/>
        <w:ind w:right="873"/>
      </w:pPr>
      <w:r>
        <w:rPr>
          <w:w w:val="105"/>
        </w:rPr>
        <w:t xml:space="preserve">Сила как характеристика взаимодействия тел. Сила упругости и закон Гука. </w:t>
      </w:r>
      <w:r>
        <w:t>Измерение</w:t>
      </w:r>
      <w:r>
        <w:rPr>
          <w:spacing w:val="9"/>
        </w:rPr>
        <w:t xml:space="preserve"> </w:t>
      </w:r>
      <w:r>
        <w:t>силы</w:t>
      </w:r>
      <w:r>
        <w:rPr>
          <w:spacing w:val="24"/>
        </w:rPr>
        <w:t xml:space="preserve"> </w:t>
      </w:r>
      <w:r>
        <w:t>с</w:t>
      </w:r>
      <w:r>
        <w:rPr>
          <w:spacing w:val="-1"/>
        </w:rPr>
        <w:t xml:space="preserve"> </w:t>
      </w:r>
      <w:r>
        <w:t>помощью</w:t>
      </w:r>
      <w:r>
        <w:rPr>
          <w:spacing w:val="18"/>
        </w:rPr>
        <w:t xml:space="preserve"> </w:t>
      </w:r>
      <w:r>
        <w:t>динамометра.</w:t>
      </w:r>
      <w:r>
        <w:rPr>
          <w:spacing w:val="12"/>
        </w:rPr>
        <w:t xml:space="preserve"> </w:t>
      </w:r>
      <w:r>
        <w:t>Явление</w:t>
      </w:r>
      <w:r>
        <w:rPr>
          <w:spacing w:val="10"/>
        </w:rPr>
        <w:t xml:space="preserve"> </w:t>
      </w:r>
      <w:r>
        <w:t>тяготения</w:t>
      </w:r>
      <w:r>
        <w:rPr>
          <w:spacing w:val="3"/>
        </w:rPr>
        <w:t xml:space="preserve"> </w:t>
      </w:r>
      <w:r>
        <w:t>и</w:t>
      </w:r>
      <w:r>
        <w:rPr>
          <w:spacing w:val="30"/>
        </w:rPr>
        <w:t xml:space="preserve"> </w:t>
      </w:r>
      <w:r>
        <w:t>сила</w:t>
      </w:r>
      <w:r>
        <w:rPr>
          <w:spacing w:val="20"/>
        </w:rPr>
        <w:t xml:space="preserve"> </w:t>
      </w:r>
      <w:r>
        <w:t>тяжести.</w:t>
      </w:r>
      <w:r>
        <w:rPr>
          <w:spacing w:val="12"/>
        </w:rPr>
        <w:t xml:space="preserve"> </w:t>
      </w:r>
      <w:r>
        <w:t>Сила</w:t>
      </w:r>
      <w:r>
        <w:rPr>
          <w:spacing w:val="20"/>
        </w:rPr>
        <w:t xml:space="preserve"> </w:t>
      </w:r>
      <w:r>
        <w:rPr>
          <w:spacing w:val="-2"/>
        </w:rPr>
        <w:t>тяжести</w:t>
      </w:r>
    </w:p>
    <w:p w14:paraId="76B076B7" w14:textId="77777777" w:rsidR="0006191A" w:rsidRDefault="0006191A">
      <w:pPr>
        <w:spacing w:line="288" w:lineRule="auto"/>
        <w:sectPr w:rsidR="0006191A">
          <w:pgSz w:w="11910" w:h="16850"/>
          <w:pgMar w:top="1060" w:right="0" w:bottom="1140" w:left="1420" w:header="0" w:footer="922" w:gutter="0"/>
          <w:cols w:space="720"/>
        </w:sectPr>
      </w:pPr>
    </w:p>
    <w:p w14:paraId="6AC752EC" w14:textId="77777777" w:rsidR="0006191A" w:rsidRDefault="00B04A97">
      <w:pPr>
        <w:pStyle w:val="a3"/>
        <w:spacing w:before="71" w:line="290" w:lineRule="auto"/>
        <w:ind w:right="862" w:firstLine="0"/>
      </w:pPr>
      <w:r>
        <w:lastRenderedPageBreak/>
        <w:t>на других планетах. Вес тела. Невесомость. Сложение сил, направленных по одной прямой. Равнодействующая</w:t>
      </w:r>
      <w:r>
        <w:rPr>
          <w:spacing w:val="21"/>
        </w:rPr>
        <w:t xml:space="preserve"> </w:t>
      </w:r>
      <w:r>
        <w:t>сил.</w:t>
      </w:r>
      <w:r>
        <w:rPr>
          <w:spacing w:val="32"/>
        </w:rPr>
        <w:t xml:space="preserve"> </w:t>
      </w:r>
      <w:r>
        <w:t>Сила</w:t>
      </w:r>
      <w:r>
        <w:rPr>
          <w:spacing w:val="27"/>
        </w:rPr>
        <w:t xml:space="preserve"> </w:t>
      </w:r>
      <w:r>
        <w:t>трения.</w:t>
      </w:r>
      <w:r>
        <w:rPr>
          <w:spacing w:val="19"/>
        </w:rPr>
        <w:t xml:space="preserve"> </w:t>
      </w:r>
      <w:r>
        <w:t>Трение скольжения</w:t>
      </w:r>
      <w:r>
        <w:rPr>
          <w:spacing w:val="21"/>
        </w:rPr>
        <w:t xml:space="preserve"> </w:t>
      </w:r>
      <w:r>
        <w:t>и</w:t>
      </w:r>
      <w:r>
        <w:rPr>
          <w:spacing w:val="26"/>
        </w:rPr>
        <w:t xml:space="preserve"> </w:t>
      </w:r>
      <w:r>
        <w:t>трение покоя.</w:t>
      </w:r>
      <w:r>
        <w:rPr>
          <w:spacing w:val="19"/>
        </w:rPr>
        <w:t xml:space="preserve"> </w:t>
      </w:r>
      <w:r>
        <w:t>Трение в</w:t>
      </w:r>
      <w:r>
        <w:rPr>
          <w:spacing w:val="27"/>
        </w:rPr>
        <w:t xml:space="preserve"> </w:t>
      </w:r>
      <w:r>
        <w:t xml:space="preserve">природе </w:t>
      </w:r>
      <w:r>
        <w:rPr>
          <w:w w:val="105"/>
        </w:rPr>
        <w:t>и технике.</w:t>
      </w:r>
    </w:p>
    <w:p w14:paraId="7BC51F18" w14:textId="77777777" w:rsidR="0006191A" w:rsidRDefault="00B04A97">
      <w:pPr>
        <w:pStyle w:val="a3"/>
        <w:spacing w:line="263" w:lineRule="exact"/>
        <w:ind w:left="986" w:firstLine="0"/>
        <w:jc w:val="left"/>
      </w:pPr>
      <w:r>
        <w:rPr>
          <w:spacing w:val="-2"/>
          <w:w w:val="105"/>
        </w:rPr>
        <w:t>Демонстрации.</w:t>
      </w:r>
    </w:p>
    <w:p w14:paraId="5446C332" w14:textId="77777777" w:rsidR="0006191A" w:rsidRDefault="00B04A97">
      <w:pPr>
        <w:pStyle w:val="a3"/>
        <w:spacing w:before="52"/>
        <w:ind w:left="986" w:firstLine="0"/>
        <w:jc w:val="left"/>
      </w:pPr>
      <w:r>
        <w:t>Наблюдение</w:t>
      </w:r>
      <w:r>
        <w:rPr>
          <w:spacing w:val="34"/>
        </w:rPr>
        <w:t xml:space="preserve"> </w:t>
      </w:r>
      <w:r>
        <w:t>механического</w:t>
      </w:r>
      <w:r>
        <w:rPr>
          <w:spacing w:val="48"/>
        </w:rPr>
        <w:t xml:space="preserve"> </w:t>
      </w:r>
      <w:r>
        <w:t>движения</w:t>
      </w:r>
      <w:r>
        <w:rPr>
          <w:spacing w:val="52"/>
        </w:rPr>
        <w:t xml:space="preserve"> </w:t>
      </w:r>
      <w:r>
        <w:rPr>
          <w:spacing w:val="-4"/>
        </w:rPr>
        <w:t>тела.</w:t>
      </w:r>
    </w:p>
    <w:p w14:paraId="39BB2929" w14:textId="77777777" w:rsidR="0006191A" w:rsidRDefault="00B04A97">
      <w:pPr>
        <w:pStyle w:val="a3"/>
        <w:spacing w:before="53" w:line="288" w:lineRule="auto"/>
        <w:ind w:left="986" w:right="4148" w:firstLine="0"/>
        <w:jc w:val="left"/>
      </w:pPr>
      <w:r>
        <w:t xml:space="preserve">Измерение скорости прямолинейного движения. </w:t>
      </w:r>
      <w:r>
        <w:rPr>
          <w:w w:val="105"/>
        </w:rPr>
        <w:t>Наблюдение явления инерции.</w:t>
      </w:r>
    </w:p>
    <w:p w14:paraId="5C26D51F" w14:textId="77777777" w:rsidR="0006191A" w:rsidRDefault="00B04A97">
      <w:pPr>
        <w:pStyle w:val="a3"/>
        <w:spacing w:line="288" w:lineRule="auto"/>
        <w:ind w:left="986" w:right="3289" w:firstLine="0"/>
        <w:jc w:val="left"/>
      </w:pPr>
      <w:r>
        <w:rPr>
          <w:w w:val="105"/>
        </w:rPr>
        <w:t>Наблюдение</w:t>
      </w:r>
      <w:r>
        <w:rPr>
          <w:spacing w:val="-16"/>
          <w:w w:val="105"/>
        </w:rPr>
        <w:t xml:space="preserve"> </w:t>
      </w:r>
      <w:r>
        <w:rPr>
          <w:w w:val="105"/>
        </w:rPr>
        <w:t>изменения</w:t>
      </w:r>
      <w:r>
        <w:rPr>
          <w:spacing w:val="-15"/>
          <w:w w:val="105"/>
        </w:rPr>
        <w:t xml:space="preserve"> </w:t>
      </w:r>
      <w:r>
        <w:rPr>
          <w:w w:val="105"/>
        </w:rPr>
        <w:t>скорости</w:t>
      </w:r>
      <w:r>
        <w:rPr>
          <w:spacing w:val="-15"/>
          <w:w w:val="105"/>
        </w:rPr>
        <w:t xml:space="preserve"> </w:t>
      </w:r>
      <w:r>
        <w:rPr>
          <w:w w:val="105"/>
        </w:rPr>
        <w:t>при</w:t>
      </w:r>
      <w:r>
        <w:rPr>
          <w:spacing w:val="-15"/>
          <w:w w:val="105"/>
        </w:rPr>
        <w:t xml:space="preserve"> </w:t>
      </w:r>
      <w:r>
        <w:rPr>
          <w:w w:val="105"/>
        </w:rPr>
        <w:t>взаимодействии</w:t>
      </w:r>
      <w:r>
        <w:rPr>
          <w:spacing w:val="-15"/>
          <w:w w:val="105"/>
        </w:rPr>
        <w:t xml:space="preserve"> </w:t>
      </w:r>
      <w:r>
        <w:rPr>
          <w:w w:val="105"/>
        </w:rPr>
        <w:t>тел. Сравнение масс по взаимодействию тел.</w:t>
      </w:r>
    </w:p>
    <w:p w14:paraId="58CAEE30" w14:textId="77777777" w:rsidR="0006191A" w:rsidRDefault="00B04A97">
      <w:pPr>
        <w:pStyle w:val="a3"/>
        <w:spacing w:line="288" w:lineRule="auto"/>
        <w:ind w:left="986" w:right="3289" w:firstLine="0"/>
        <w:jc w:val="left"/>
      </w:pPr>
      <w:r>
        <w:rPr>
          <w:w w:val="105"/>
        </w:rPr>
        <w:t>Сложение</w:t>
      </w:r>
      <w:r>
        <w:rPr>
          <w:spacing w:val="-16"/>
          <w:w w:val="105"/>
        </w:rPr>
        <w:t xml:space="preserve"> </w:t>
      </w:r>
      <w:r>
        <w:rPr>
          <w:w w:val="105"/>
        </w:rPr>
        <w:t>сил,</w:t>
      </w:r>
      <w:r>
        <w:rPr>
          <w:spacing w:val="-15"/>
          <w:w w:val="105"/>
        </w:rPr>
        <w:t xml:space="preserve"> </w:t>
      </w:r>
      <w:r>
        <w:rPr>
          <w:w w:val="105"/>
        </w:rPr>
        <w:t>направленных</w:t>
      </w:r>
      <w:r>
        <w:rPr>
          <w:spacing w:val="-15"/>
          <w:w w:val="105"/>
        </w:rPr>
        <w:t xml:space="preserve"> </w:t>
      </w:r>
      <w:r>
        <w:rPr>
          <w:w w:val="105"/>
        </w:rPr>
        <w:t>по</w:t>
      </w:r>
      <w:r>
        <w:rPr>
          <w:spacing w:val="-15"/>
          <w:w w:val="105"/>
        </w:rPr>
        <w:t xml:space="preserve"> </w:t>
      </w:r>
      <w:r>
        <w:rPr>
          <w:w w:val="105"/>
        </w:rPr>
        <w:t>одной</w:t>
      </w:r>
      <w:r>
        <w:rPr>
          <w:spacing w:val="-15"/>
          <w:w w:val="105"/>
        </w:rPr>
        <w:t xml:space="preserve"> </w:t>
      </w:r>
      <w:r>
        <w:rPr>
          <w:w w:val="105"/>
        </w:rPr>
        <w:t>прямой. Лабораторные работы и опыты.</w:t>
      </w:r>
    </w:p>
    <w:p w14:paraId="7C207ECD" w14:textId="77777777" w:rsidR="0006191A" w:rsidRDefault="00B04A97">
      <w:pPr>
        <w:pStyle w:val="a3"/>
        <w:spacing w:line="288" w:lineRule="auto"/>
        <w:ind w:right="874"/>
      </w:pPr>
      <w:r>
        <w:rPr>
          <w:w w:val="105"/>
        </w:rPr>
        <w:t>Определение скорости равномерного движения (шарика в жидкости, модели электрического автомобиля и так далее).</w:t>
      </w:r>
    </w:p>
    <w:p w14:paraId="05AD76BD" w14:textId="77777777" w:rsidR="0006191A" w:rsidRDefault="00B04A97">
      <w:pPr>
        <w:pStyle w:val="a3"/>
        <w:spacing w:before="4" w:line="288" w:lineRule="auto"/>
        <w:ind w:right="882"/>
      </w:pPr>
      <w:r>
        <w:rPr>
          <w:w w:val="105"/>
        </w:rPr>
        <w:t xml:space="preserve">Определение средней скорости скольжения бруска или шарика по наклонной </w:t>
      </w:r>
      <w:r>
        <w:rPr>
          <w:spacing w:val="-2"/>
          <w:w w:val="105"/>
        </w:rPr>
        <w:t>плоскости.</w:t>
      </w:r>
    </w:p>
    <w:p w14:paraId="6AB0D24D" w14:textId="77777777" w:rsidR="0006191A" w:rsidRDefault="00B04A97">
      <w:pPr>
        <w:pStyle w:val="a3"/>
        <w:spacing w:line="263" w:lineRule="exact"/>
        <w:ind w:left="986" w:firstLine="0"/>
      </w:pPr>
      <w:r>
        <w:t>Определение</w:t>
      </w:r>
      <w:r>
        <w:rPr>
          <w:spacing w:val="27"/>
        </w:rPr>
        <w:t xml:space="preserve"> </w:t>
      </w:r>
      <w:r>
        <w:t>плотности</w:t>
      </w:r>
      <w:r>
        <w:rPr>
          <w:spacing w:val="50"/>
        </w:rPr>
        <w:t xml:space="preserve"> </w:t>
      </w:r>
      <w:r>
        <w:t>твёрдого</w:t>
      </w:r>
      <w:r>
        <w:rPr>
          <w:spacing w:val="40"/>
        </w:rPr>
        <w:t xml:space="preserve"> </w:t>
      </w:r>
      <w:r>
        <w:rPr>
          <w:spacing w:val="-4"/>
        </w:rPr>
        <w:t>тела.</w:t>
      </w:r>
    </w:p>
    <w:p w14:paraId="1C80C32B" w14:textId="77777777" w:rsidR="0006191A" w:rsidRDefault="00B04A97">
      <w:pPr>
        <w:pStyle w:val="a3"/>
        <w:spacing w:before="52" w:line="288" w:lineRule="auto"/>
        <w:ind w:right="868"/>
      </w:pPr>
      <w:r>
        <w:rPr>
          <w:w w:val="105"/>
        </w:rPr>
        <w:t>Опыты, демонстрирующие зависимость растяжения (деформации) пружины от приложенной силы.</w:t>
      </w:r>
    </w:p>
    <w:p w14:paraId="12CC1161" w14:textId="77777777" w:rsidR="0006191A" w:rsidRDefault="00B04A97">
      <w:pPr>
        <w:pStyle w:val="a3"/>
        <w:spacing w:line="288" w:lineRule="auto"/>
        <w:ind w:right="872"/>
      </w:pPr>
      <w:r>
        <w:rPr>
          <w:w w:val="105"/>
        </w:rPr>
        <w:t>Опыты, демонстрирующие зависимость силы трения скольжения от веса тела и характера соприкасающихся поверхностей.</w:t>
      </w:r>
    </w:p>
    <w:p w14:paraId="39C37807" w14:textId="77777777" w:rsidR="0006191A" w:rsidRDefault="00B04A97">
      <w:pPr>
        <w:pStyle w:val="a3"/>
        <w:spacing w:line="264" w:lineRule="exact"/>
        <w:ind w:left="986" w:firstLine="0"/>
      </w:pPr>
      <w:r>
        <w:rPr>
          <w:w w:val="105"/>
        </w:rPr>
        <w:t>Давление</w:t>
      </w:r>
      <w:r>
        <w:rPr>
          <w:spacing w:val="-12"/>
          <w:w w:val="105"/>
        </w:rPr>
        <w:t xml:space="preserve"> </w:t>
      </w:r>
      <w:r>
        <w:rPr>
          <w:w w:val="105"/>
        </w:rPr>
        <w:t>твёрдых</w:t>
      </w:r>
      <w:r>
        <w:rPr>
          <w:spacing w:val="-11"/>
          <w:w w:val="105"/>
        </w:rPr>
        <w:t xml:space="preserve"> </w:t>
      </w:r>
      <w:r>
        <w:rPr>
          <w:w w:val="105"/>
        </w:rPr>
        <w:t>тел,</w:t>
      </w:r>
      <w:r>
        <w:rPr>
          <w:spacing w:val="-15"/>
          <w:w w:val="105"/>
        </w:rPr>
        <w:t xml:space="preserve"> </w:t>
      </w:r>
      <w:r>
        <w:rPr>
          <w:w w:val="105"/>
        </w:rPr>
        <w:t>жидкостей</w:t>
      </w:r>
      <w:r>
        <w:rPr>
          <w:spacing w:val="-11"/>
          <w:w w:val="105"/>
        </w:rPr>
        <w:t xml:space="preserve"> </w:t>
      </w:r>
      <w:r>
        <w:rPr>
          <w:w w:val="105"/>
        </w:rPr>
        <w:t>и</w:t>
      </w:r>
      <w:r>
        <w:rPr>
          <w:spacing w:val="-12"/>
          <w:w w:val="105"/>
        </w:rPr>
        <w:t xml:space="preserve"> </w:t>
      </w:r>
      <w:r>
        <w:rPr>
          <w:spacing w:val="-2"/>
          <w:w w:val="105"/>
        </w:rPr>
        <w:t>газов.</w:t>
      </w:r>
    </w:p>
    <w:p w14:paraId="1AE06A74" w14:textId="77777777" w:rsidR="0006191A" w:rsidRDefault="00B04A97">
      <w:pPr>
        <w:pStyle w:val="a3"/>
        <w:spacing w:before="52" w:line="288" w:lineRule="auto"/>
        <w:ind w:right="859"/>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w:t>
      </w:r>
      <w:r>
        <w:rPr>
          <w:w w:val="105"/>
        </w:rPr>
        <w:t xml:space="preserve">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w w:val="105"/>
        </w:rPr>
        <w:t>механизмы.</w:t>
      </w:r>
    </w:p>
    <w:p w14:paraId="2E60A9AD" w14:textId="77777777" w:rsidR="0006191A" w:rsidRDefault="00B04A97">
      <w:pPr>
        <w:pStyle w:val="a3"/>
        <w:spacing w:before="5" w:line="288" w:lineRule="auto"/>
        <w:ind w:right="866"/>
      </w:pPr>
      <w:r>
        <w:rPr>
          <w:w w:val="105"/>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D5A1AE7" w14:textId="77777777" w:rsidR="0006191A" w:rsidRDefault="00B04A97">
      <w:pPr>
        <w:pStyle w:val="a3"/>
        <w:spacing w:line="288" w:lineRule="auto"/>
        <w:ind w:right="860"/>
      </w:pPr>
      <w:r>
        <w:t xml:space="preserve">Действие жидкости и газа на погружённое в них тело. Выталкивающая (архимедова) </w:t>
      </w:r>
      <w:r>
        <w:rPr>
          <w:w w:val="105"/>
        </w:rPr>
        <w:t>сила. Закон Архимеда. Плавание тел. Воздухоплавание.</w:t>
      </w:r>
    </w:p>
    <w:p w14:paraId="14C6ED95" w14:textId="77777777" w:rsidR="0006191A" w:rsidRDefault="00B04A97">
      <w:pPr>
        <w:pStyle w:val="a3"/>
        <w:spacing w:line="263" w:lineRule="exact"/>
        <w:ind w:left="986" w:firstLine="0"/>
        <w:jc w:val="left"/>
      </w:pPr>
      <w:r>
        <w:rPr>
          <w:spacing w:val="-2"/>
          <w:w w:val="105"/>
        </w:rPr>
        <w:t>Демонстрации.</w:t>
      </w:r>
    </w:p>
    <w:p w14:paraId="2E95228E" w14:textId="77777777" w:rsidR="0006191A" w:rsidRDefault="00B04A97">
      <w:pPr>
        <w:pStyle w:val="a3"/>
        <w:spacing w:before="51" w:line="288" w:lineRule="auto"/>
        <w:ind w:left="986" w:right="4688" w:firstLine="0"/>
        <w:jc w:val="left"/>
      </w:pPr>
      <w:r>
        <w:t xml:space="preserve">Зависимость давления газа от температуры. </w:t>
      </w:r>
      <w:r>
        <w:rPr>
          <w:w w:val="105"/>
        </w:rPr>
        <w:t>Передача давления жидкостью и газом.</w:t>
      </w:r>
    </w:p>
    <w:p w14:paraId="2A5B689F" w14:textId="77777777" w:rsidR="0006191A" w:rsidRDefault="00B04A97">
      <w:pPr>
        <w:pStyle w:val="a3"/>
        <w:spacing w:line="288" w:lineRule="auto"/>
        <w:ind w:left="986" w:right="6028" w:firstLine="0"/>
        <w:jc w:val="left"/>
      </w:pPr>
      <w:r>
        <w:rPr>
          <w:spacing w:val="-2"/>
          <w:w w:val="105"/>
        </w:rPr>
        <w:t>Сообщающиеся</w:t>
      </w:r>
      <w:r>
        <w:rPr>
          <w:spacing w:val="-14"/>
          <w:w w:val="105"/>
        </w:rPr>
        <w:t xml:space="preserve"> </w:t>
      </w:r>
      <w:r>
        <w:rPr>
          <w:spacing w:val="-2"/>
          <w:w w:val="105"/>
        </w:rPr>
        <w:t xml:space="preserve">сосуды. </w:t>
      </w:r>
      <w:r>
        <w:rPr>
          <w:w w:val="105"/>
        </w:rPr>
        <w:t>Гидравлический пресс.</w:t>
      </w:r>
    </w:p>
    <w:p w14:paraId="0FC956BC" w14:textId="77777777" w:rsidR="0006191A" w:rsidRDefault="00B04A97">
      <w:pPr>
        <w:pStyle w:val="a3"/>
        <w:spacing w:line="264" w:lineRule="exact"/>
        <w:ind w:left="986" w:firstLine="0"/>
        <w:jc w:val="left"/>
      </w:pPr>
      <w:r>
        <w:t>Проявление</w:t>
      </w:r>
      <w:r>
        <w:rPr>
          <w:spacing w:val="45"/>
        </w:rPr>
        <w:t xml:space="preserve"> </w:t>
      </w:r>
      <w:r>
        <w:t>действия</w:t>
      </w:r>
      <w:r>
        <w:rPr>
          <w:spacing w:val="39"/>
        </w:rPr>
        <w:t xml:space="preserve"> </w:t>
      </w:r>
      <w:r>
        <w:t>атмосферного</w:t>
      </w:r>
      <w:r>
        <w:rPr>
          <w:spacing w:val="36"/>
        </w:rPr>
        <w:t xml:space="preserve"> </w:t>
      </w:r>
      <w:r>
        <w:rPr>
          <w:spacing w:val="-2"/>
        </w:rPr>
        <w:t>давления.</w:t>
      </w:r>
    </w:p>
    <w:p w14:paraId="3A111BE6" w14:textId="77777777" w:rsidR="0006191A" w:rsidRDefault="00B04A97">
      <w:pPr>
        <w:pStyle w:val="a3"/>
        <w:spacing w:before="58" w:line="288" w:lineRule="auto"/>
        <w:jc w:val="left"/>
      </w:pPr>
      <w:r>
        <w:rPr>
          <w:w w:val="105"/>
        </w:rPr>
        <w:t>Зависимость</w:t>
      </w:r>
      <w:r>
        <w:rPr>
          <w:spacing w:val="-3"/>
          <w:w w:val="105"/>
        </w:rPr>
        <w:t xml:space="preserve"> </w:t>
      </w:r>
      <w:r>
        <w:rPr>
          <w:w w:val="105"/>
        </w:rPr>
        <w:t>выталкивающей силы</w:t>
      </w:r>
      <w:r>
        <w:rPr>
          <w:spacing w:val="-4"/>
          <w:w w:val="105"/>
        </w:rPr>
        <w:t xml:space="preserve"> </w:t>
      </w:r>
      <w:r>
        <w:rPr>
          <w:w w:val="105"/>
        </w:rPr>
        <w:t>от</w:t>
      </w:r>
      <w:r>
        <w:rPr>
          <w:spacing w:val="-5"/>
          <w:w w:val="105"/>
        </w:rPr>
        <w:t xml:space="preserve"> </w:t>
      </w:r>
      <w:r>
        <w:rPr>
          <w:w w:val="105"/>
        </w:rPr>
        <w:t>объёма</w:t>
      </w:r>
      <w:r>
        <w:rPr>
          <w:spacing w:val="-1"/>
          <w:w w:val="105"/>
        </w:rPr>
        <w:t xml:space="preserve"> </w:t>
      </w:r>
      <w:r>
        <w:rPr>
          <w:w w:val="105"/>
        </w:rPr>
        <w:t>погружённой</w:t>
      </w:r>
      <w:r>
        <w:rPr>
          <w:spacing w:val="-1"/>
          <w:w w:val="105"/>
        </w:rPr>
        <w:t xml:space="preserve"> </w:t>
      </w:r>
      <w:r>
        <w:rPr>
          <w:w w:val="105"/>
        </w:rPr>
        <w:t>части</w:t>
      </w:r>
      <w:r>
        <w:rPr>
          <w:spacing w:val="-1"/>
          <w:w w:val="105"/>
        </w:rPr>
        <w:t xml:space="preserve"> </w:t>
      </w:r>
      <w:r>
        <w:rPr>
          <w:w w:val="105"/>
        </w:rPr>
        <w:t>тела</w:t>
      </w:r>
      <w:r>
        <w:rPr>
          <w:spacing w:val="-1"/>
          <w:w w:val="105"/>
        </w:rPr>
        <w:t xml:space="preserve"> </w:t>
      </w:r>
      <w:r>
        <w:rPr>
          <w:w w:val="105"/>
        </w:rPr>
        <w:t>и</w:t>
      </w:r>
      <w:r>
        <w:rPr>
          <w:spacing w:val="-1"/>
          <w:w w:val="105"/>
        </w:rPr>
        <w:t xml:space="preserve"> </w:t>
      </w:r>
      <w:r>
        <w:rPr>
          <w:w w:val="105"/>
        </w:rPr>
        <w:t xml:space="preserve">плотности </w:t>
      </w:r>
      <w:r>
        <w:rPr>
          <w:spacing w:val="-2"/>
          <w:w w:val="105"/>
        </w:rPr>
        <w:t>жидкости.</w:t>
      </w:r>
    </w:p>
    <w:p w14:paraId="3D6829D6" w14:textId="77777777" w:rsidR="0006191A" w:rsidRDefault="00B04A97">
      <w:pPr>
        <w:pStyle w:val="a3"/>
        <w:spacing w:line="264" w:lineRule="exact"/>
        <w:ind w:left="986" w:firstLine="0"/>
        <w:jc w:val="left"/>
      </w:pPr>
      <w:r>
        <w:t>Равенство</w:t>
      </w:r>
      <w:r>
        <w:rPr>
          <w:spacing w:val="36"/>
        </w:rPr>
        <w:t xml:space="preserve"> </w:t>
      </w:r>
      <w:r>
        <w:t>выталкивающей</w:t>
      </w:r>
      <w:r>
        <w:rPr>
          <w:spacing w:val="47"/>
        </w:rPr>
        <w:t xml:space="preserve"> </w:t>
      </w:r>
      <w:r>
        <w:t>силы</w:t>
      </w:r>
      <w:r>
        <w:rPr>
          <w:spacing w:val="29"/>
        </w:rPr>
        <w:t xml:space="preserve"> </w:t>
      </w:r>
      <w:r>
        <w:t>весу</w:t>
      </w:r>
      <w:r>
        <w:rPr>
          <w:spacing w:val="26"/>
        </w:rPr>
        <w:t xml:space="preserve"> </w:t>
      </w:r>
      <w:r>
        <w:t>вытесненной</w:t>
      </w:r>
      <w:r>
        <w:rPr>
          <w:spacing w:val="35"/>
        </w:rPr>
        <w:t xml:space="preserve"> </w:t>
      </w:r>
      <w:r>
        <w:rPr>
          <w:spacing w:val="-2"/>
        </w:rPr>
        <w:t>жидкости.</w:t>
      </w:r>
    </w:p>
    <w:p w14:paraId="6019C411" w14:textId="77777777" w:rsidR="0006191A" w:rsidRDefault="00B04A97">
      <w:pPr>
        <w:pStyle w:val="a3"/>
        <w:spacing w:before="52" w:line="288" w:lineRule="auto"/>
        <w:jc w:val="left"/>
      </w:pPr>
      <w:r>
        <w:rPr>
          <w:w w:val="105"/>
        </w:rPr>
        <w:t>Условие</w:t>
      </w:r>
      <w:r>
        <w:rPr>
          <w:spacing w:val="-16"/>
          <w:w w:val="105"/>
        </w:rPr>
        <w:t xml:space="preserve"> </w:t>
      </w:r>
      <w:r>
        <w:rPr>
          <w:w w:val="105"/>
        </w:rPr>
        <w:t>плавания</w:t>
      </w:r>
      <w:r>
        <w:rPr>
          <w:spacing w:val="-14"/>
          <w:w w:val="105"/>
        </w:rPr>
        <w:t xml:space="preserve"> </w:t>
      </w:r>
      <w:r>
        <w:rPr>
          <w:w w:val="105"/>
        </w:rPr>
        <w:t>тел:</w:t>
      </w:r>
      <w:r>
        <w:rPr>
          <w:spacing w:val="-8"/>
          <w:w w:val="105"/>
        </w:rPr>
        <w:t xml:space="preserve"> </w:t>
      </w:r>
      <w:r>
        <w:rPr>
          <w:w w:val="105"/>
        </w:rPr>
        <w:t>плавание</w:t>
      </w:r>
      <w:r>
        <w:rPr>
          <w:spacing w:val="-16"/>
          <w:w w:val="105"/>
        </w:rPr>
        <w:t xml:space="preserve"> </w:t>
      </w:r>
      <w:r>
        <w:rPr>
          <w:w w:val="105"/>
        </w:rPr>
        <w:t>или</w:t>
      </w:r>
      <w:r>
        <w:rPr>
          <w:spacing w:val="-9"/>
          <w:w w:val="105"/>
        </w:rPr>
        <w:t xml:space="preserve"> </w:t>
      </w:r>
      <w:r>
        <w:rPr>
          <w:w w:val="105"/>
        </w:rPr>
        <w:t>погружение</w:t>
      </w:r>
      <w:r>
        <w:rPr>
          <w:spacing w:val="-10"/>
          <w:w w:val="105"/>
        </w:rPr>
        <w:t xml:space="preserve"> </w:t>
      </w:r>
      <w:r>
        <w:rPr>
          <w:w w:val="105"/>
        </w:rPr>
        <w:t>тел</w:t>
      </w:r>
      <w:r>
        <w:rPr>
          <w:spacing w:val="-15"/>
          <w:w w:val="105"/>
        </w:rPr>
        <w:t xml:space="preserve"> </w:t>
      </w:r>
      <w:r>
        <w:rPr>
          <w:w w:val="105"/>
        </w:rPr>
        <w:t>в</w:t>
      </w:r>
      <w:r>
        <w:rPr>
          <w:spacing w:val="-4"/>
          <w:w w:val="105"/>
        </w:rPr>
        <w:t xml:space="preserve"> </w:t>
      </w:r>
      <w:r>
        <w:rPr>
          <w:w w:val="105"/>
        </w:rPr>
        <w:t>зависимости</w:t>
      </w:r>
      <w:r>
        <w:rPr>
          <w:spacing w:val="-10"/>
          <w:w w:val="105"/>
        </w:rPr>
        <w:t xml:space="preserve"> </w:t>
      </w:r>
      <w:r>
        <w:rPr>
          <w:w w:val="105"/>
        </w:rPr>
        <w:t>от</w:t>
      </w:r>
      <w:r>
        <w:rPr>
          <w:spacing w:val="-8"/>
          <w:w w:val="105"/>
        </w:rPr>
        <w:t xml:space="preserve"> </w:t>
      </w:r>
      <w:r>
        <w:rPr>
          <w:w w:val="105"/>
        </w:rPr>
        <w:t>соотношения плотностей тела и жидкости.</w:t>
      </w:r>
    </w:p>
    <w:p w14:paraId="5783AB66"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71533F1E" w14:textId="77777777" w:rsidR="0006191A" w:rsidRDefault="00B04A97">
      <w:pPr>
        <w:pStyle w:val="a3"/>
        <w:spacing w:before="53"/>
        <w:ind w:left="986" w:firstLine="0"/>
        <w:jc w:val="left"/>
      </w:pPr>
      <w:r>
        <w:t>Исследование</w:t>
      </w:r>
      <w:r>
        <w:rPr>
          <w:spacing w:val="1"/>
        </w:rPr>
        <w:t xml:space="preserve"> </w:t>
      </w:r>
      <w:r>
        <w:t>зависимости</w:t>
      </w:r>
      <w:r>
        <w:rPr>
          <w:spacing w:val="10"/>
        </w:rPr>
        <w:t xml:space="preserve"> </w:t>
      </w:r>
      <w:r>
        <w:t>веса</w:t>
      </w:r>
      <w:r>
        <w:rPr>
          <w:spacing w:val="12"/>
        </w:rPr>
        <w:t xml:space="preserve"> </w:t>
      </w:r>
      <w:r>
        <w:t>тела</w:t>
      </w:r>
      <w:r>
        <w:rPr>
          <w:spacing w:val="12"/>
        </w:rPr>
        <w:t xml:space="preserve"> </w:t>
      </w:r>
      <w:r>
        <w:t>в</w:t>
      </w:r>
      <w:r>
        <w:rPr>
          <w:spacing w:val="12"/>
        </w:rPr>
        <w:t xml:space="preserve"> </w:t>
      </w:r>
      <w:r>
        <w:t>воде</w:t>
      </w:r>
      <w:r>
        <w:rPr>
          <w:spacing w:val="12"/>
        </w:rPr>
        <w:t xml:space="preserve"> </w:t>
      </w:r>
      <w:r>
        <w:t>от</w:t>
      </w:r>
      <w:r>
        <w:rPr>
          <w:spacing w:val="3"/>
        </w:rPr>
        <w:t xml:space="preserve"> </w:t>
      </w:r>
      <w:r>
        <w:t>объёма</w:t>
      </w:r>
      <w:r>
        <w:rPr>
          <w:spacing w:val="12"/>
        </w:rPr>
        <w:t xml:space="preserve"> </w:t>
      </w:r>
      <w:r>
        <w:t>погружённой</w:t>
      </w:r>
      <w:r>
        <w:rPr>
          <w:spacing w:val="10"/>
        </w:rPr>
        <w:t xml:space="preserve"> </w:t>
      </w:r>
      <w:r>
        <w:t>в</w:t>
      </w:r>
      <w:r>
        <w:rPr>
          <w:spacing w:val="12"/>
        </w:rPr>
        <w:t xml:space="preserve"> </w:t>
      </w:r>
      <w:r>
        <w:t>жидкость</w:t>
      </w:r>
      <w:r>
        <w:rPr>
          <w:spacing w:val="18"/>
        </w:rPr>
        <w:t xml:space="preserve"> </w:t>
      </w:r>
      <w:r>
        <w:rPr>
          <w:spacing w:val="-2"/>
        </w:rPr>
        <w:t>части</w:t>
      </w:r>
    </w:p>
    <w:p w14:paraId="21A964A7" w14:textId="77777777" w:rsidR="0006191A" w:rsidRDefault="0006191A">
      <w:pPr>
        <w:sectPr w:rsidR="0006191A">
          <w:pgSz w:w="11910" w:h="16850"/>
          <w:pgMar w:top="1060" w:right="0" w:bottom="1140" w:left="1420" w:header="0" w:footer="922" w:gutter="0"/>
          <w:cols w:space="720"/>
        </w:sectPr>
      </w:pPr>
    </w:p>
    <w:p w14:paraId="7A870CCB" w14:textId="77777777" w:rsidR="0006191A" w:rsidRDefault="00B04A97">
      <w:pPr>
        <w:pStyle w:val="a3"/>
        <w:spacing w:before="71"/>
        <w:ind w:firstLine="0"/>
        <w:jc w:val="left"/>
      </w:pPr>
      <w:r>
        <w:rPr>
          <w:spacing w:val="-2"/>
        </w:rPr>
        <w:lastRenderedPageBreak/>
        <w:t>тела.</w:t>
      </w:r>
    </w:p>
    <w:p w14:paraId="2A02B571" w14:textId="77777777" w:rsidR="0006191A" w:rsidRDefault="00B04A97">
      <w:pPr>
        <w:spacing w:before="131"/>
        <w:rPr>
          <w:sz w:val="23"/>
        </w:rPr>
      </w:pPr>
      <w:r>
        <w:br w:type="column"/>
      </w:r>
    </w:p>
    <w:p w14:paraId="44F786E5" w14:textId="77777777" w:rsidR="0006191A" w:rsidRDefault="00B04A97">
      <w:pPr>
        <w:pStyle w:val="a3"/>
        <w:spacing w:line="288" w:lineRule="auto"/>
        <w:ind w:left="174" w:right="870" w:firstLine="0"/>
        <w:jc w:val="left"/>
      </w:pPr>
      <w:r>
        <w:t>Определение выталкивающей силы, действующей на тело, погружённое в жидкость.</w:t>
      </w:r>
      <w:r>
        <w:rPr>
          <w:spacing w:val="40"/>
          <w:w w:val="105"/>
        </w:rPr>
        <w:t xml:space="preserve"> </w:t>
      </w:r>
      <w:r>
        <w:rPr>
          <w:w w:val="105"/>
        </w:rPr>
        <w:t>Проверка</w:t>
      </w:r>
      <w:r>
        <w:rPr>
          <w:spacing w:val="6"/>
          <w:w w:val="105"/>
        </w:rPr>
        <w:t xml:space="preserve"> </w:t>
      </w:r>
      <w:r>
        <w:rPr>
          <w:w w:val="105"/>
        </w:rPr>
        <w:t>независимости</w:t>
      </w:r>
      <w:r>
        <w:rPr>
          <w:spacing w:val="11"/>
          <w:w w:val="105"/>
        </w:rPr>
        <w:t xml:space="preserve"> </w:t>
      </w:r>
      <w:r>
        <w:rPr>
          <w:w w:val="105"/>
        </w:rPr>
        <w:t>выталкивающей</w:t>
      </w:r>
      <w:r>
        <w:rPr>
          <w:spacing w:val="12"/>
          <w:w w:val="105"/>
        </w:rPr>
        <w:t xml:space="preserve"> </w:t>
      </w:r>
      <w:r>
        <w:rPr>
          <w:w w:val="105"/>
        </w:rPr>
        <w:t>силы,</w:t>
      </w:r>
      <w:r>
        <w:rPr>
          <w:spacing w:val="3"/>
          <w:w w:val="105"/>
        </w:rPr>
        <w:t xml:space="preserve"> </w:t>
      </w:r>
      <w:r>
        <w:rPr>
          <w:w w:val="105"/>
        </w:rPr>
        <w:t>действующей</w:t>
      </w:r>
      <w:r>
        <w:rPr>
          <w:spacing w:val="7"/>
          <w:w w:val="105"/>
        </w:rPr>
        <w:t xml:space="preserve"> </w:t>
      </w:r>
      <w:r>
        <w:rPr>
          <w:w w:val="105"/>
        </w:rPr>
        <w:t>на</w:t>
      </w:r>
      <w:r>
        <w:rPr>
          <w:spacing w:val="7"/>
          <w:w w:val="105"/>
        </w:rPr>
        <w:t xml:space="preserve"> </w:t>
      </w:r>
      <w:r>
        <w:rPr>
          <w:w w:val="105"/>
        </w:rPr>
        <w:t>тело</w:t>
      </w:r>
      <w:r>
        <w:rPr>
          <w:spacing w:val="7"/>
          <w:w w:val="105"/>
        </w:rPr>
        <w:t xml:space="preserve"> </w:t>
      </w:r>
      <w:r>
        <w:rPr>
          <w:w w:val="105"/>
        </w:rPr>
        <w:t>в</w:t>
      </w:r>
      <w:r>
        <w:rPr>
          <w:spacing w:val="7"/>
          <w:w w:val="105"/>
        </w:rPr>
        <w:t xml:space="preserve"> </w:t>
      </w:r>
      <w:r>
        <w:rPr>
          <w:spacing w:val="-2"/>
          <w:w w:val="105"/>
        </w:rPr>
        <w:t>жидкости,</w:t>
      </w:r>
    </w:p>
    <w:p w14:paraId="66FEC6AC" w14:textId="77777777" w:rsidR="0006191A" w:rsidRDefault="0006191A">
      <w:pPr>
        <w:spacing w:line="288" w:lineRule="auto"/>
        <w:sectPr w:rsidR="0006191A">
          <w:pgSz w:w="11910" w:h="16850"/>
          <w:pgMar w:top="1060" w:right="0" w:bottom="1140" w:left="1420" w:header="0" w:footer="922" w:gutter="0"/>
          <w:cols w:num="2" w:space="720" w:equalWidth="0">
            <w:col w:w="772" w:space="40"/>
            <w:col w:w="9678"/>
          </w:cols>
        </w:sectPr>
      </w:pPr>
    </w:p>
    <w:p w14:paraId="57189943" w14:textId="77777777" w:rsidR="0006191A" w:rsidRDefault="00B04A97">
      <w:pPr>
        <w:pStyle w:val="a3"/>
        <w:spacing w:line="264" w:lineRule="exact"/>
        <w:ind w:firstLine="0"/>
      </w:pPr>
      <w:r>
        <w:rPr>
          <w:w w:val="105"/>
        </w:rPr>
        <w:lastRenderedPageBreak/>
        <w:t>от</w:t>
      </w:r>
      <w:r>
        <w:rPr>
          <w:spacing w:val="-10"/>
          <w:w w:val="105"/>
        </w:rPr>
        <w:t xml:space="preserve"> </w:t>
      </w:r>
      <w:r>
        <w:rPr>
          <w:w w:val="105"/>
        </w:rPr>
        <w:t>массы</w:t>
      </w:r>
      <w:r>
        <w:rPr>
          <w:spacing w:val="-9"/>
          <w:w w:val="105"/>
        </w:rPr>
        <w:t xml:space="preserve"> </w:t>
      </w:r>
      <w:r>
        <w:rPr>
          <w:spacing w:val="-4"/>
          <w:w w:val="105"/>
        </w:rPr>
        <w:t>тела.</w:t>
      </w:r>
    </w:p>
    <w:p w14:paraId="65BC84F1" w14:textId="77777777" w:rsidR="0006191A" w:rsidRDefault="00B04A97">
      <w:pPr>
        <w:pStyle w:val="a3"/>
        <w:spacing w:before="52" w:line="288" w:lineRule="auto"/>
        <w:ind w:right="873"/>
      </w:pPr>
      <w:r>
        <w:t>Опыты, демонстрирующие зависимость выталкивающей</w:t>
      </w:r>
      <w:r>
        <w:rPr>
          <w:spacing w:val="40"/>
        </w:rPr>
        <w:t xml:space="preserve"> </w:t>
      </w:r>
      <w:r>
        <w:t>силы,</w:t>
      </w:r>
      <w:r>
        <w:rPr>
          <w:spacing w:val="33"/>
        </w:rPr>
        <w:t xml:space="preserve"> </w:t>
      </w:r>
      <w:r>
        <w:t>действующей</w:t>
      </w:r>
      <w:r>
        <w:rPr>
          <w:spacing w:val="40"/>
        </w:rPr>
        <w:t xml:space="preserve"> </w:t>
      </w:r>
      <w:r>
        <w:t>на</w:t>
      </w:r>
      <w:r>
        <w:rPr>
          <w:spacing w:val="30"/>
        </w:rPr>
        <w:t xml:space="preserve"> </w:t>
      </w:r>
      <w:r>
        <w:t xml:space="preserve">тело </w:t>
      </w:r>
      <w:r>
        <w:rPr>
          <w:w w:val="105"/>
        </w:rPr>
        <w:t>в жидкости, от объёма погружённой в жидкость части тела и от</w:t>
      </w:r>
      <w:r>
        <w:rPr>
          <w:spacing w:val="-3"/>
          <w:w w:val="105"/>
        </w:rPr>
        <w:t xml:space="preserve"> </w:t>
      </w:r>
      <w:r>
        <w:rPr>
          <w:w w:val="105"/>
        </w:rPr>
        <w:t>плотности жидкости.</w:t>
      </w:r>
    </w:p>
    <w:p w14:paraId="0C44F715" w14:textId="77777777" w:rsidR="0006191A" w:rsidRDefault="00B04A97">
      <w:pPr>
        <w:pStyle w:val="a3"/>
        <w:spacing w:line="288" w:lineRule="auto"/>
        <w:ind w:right="860"/>
      </w:pPr>
      <w:r>
        <w:rPr>
          <w:w w:val="105"/>
        </w:rPr>
        <w:t xml:space="preserve">Конструирование ареометра или конструирование лодки и определение её </w:t>
      </w:r>
      <w:r>
        <w:rPr>
          <w:spacing w:val="-2"/>
          <w:w w:val="105"/>
        </w:rPr>
        <w:t>грузоподъёмности.</w:t>
      </w:r>
    </w:p>
    <w:p w14:paraId="4CC798D3" w14:textId="77777777" w:rsidR="0006191A" w:rsidRDefault="00B04A97">
      <w:pPr>
        <w:pStyle w:val="a3"/>
        <w:spacing w:line="288" w:lineRule="auto"/>
        <w:ind w:left="986" w:right="6032" w:firstLine="0"/>
      </w:pPr>
      <w:r>
        <w:rPr>
          <w:w w:val="105"/>
        </w:rPr>
        <w:t xml:space="preserve">Работа и мощность. Энергия. </w:t>
      </w:r>
      <w:r>
        <w:t>Механическая</w:t>
      </w:r>
      <w:r>
        <w:rPr>
          <w:spacing w:val="37"/>
        </w:rPr>
        <w:t xml:space="preserve"> </w:t>
      </w:r>
      <w:r>
        <w:t>работа.</w:t>
      </w:r>
      <w:r>
        <w:rPr>
          <w:spacing w:val="37"/>
        </w:rPr>
        <w:t xml:space="preserve"> </w:t>
      </w:r>
      <w:r>
        <w:rPr>
          <w:spacing w:val="-2"/>
        </w:rPr>
        <w:t>Мощность.</w:t>
      </w:r>
    </w:p>
    <w:p w14:paraId="203EB956" w14:textId="77777777" w:rsidR="0006191A" w:rsidRDefault="00B04A97">
      <w:pPr>
        <w:pStyle w:val="a3"/>
        <w:spacing w:line="290" w:lineRule="auto"/>
        <w:ind w:right="849"/>
      </w:pPr>
      <w:r>
        <w:t xml:space="preserve">Простые механизмы: рычаг, блок, наклонная плоскость. Правило равновесия рычага. </w:t>
      </w:r>
      <w:r>
        <w:rPr>
          <w:w w:val="105"/>
        </w:rPr>
        <w:t xml:space="preserve">Применение правила равновесия рычага к блоку. «Золотое правило» механики. </w:t>
      </w:r>
      <w:r>
        <w:t>Коэффициент</w:t>
      </w:r>
      <w:r>
        <w:rPr>
          <w:spacing w:val="24"/>
        </w:rPr>
        <w:t xml:space="preserve"> </w:t>
      </w:r>
      <w:r>
        <w:t>полезного</w:t>
      </w:r>
      <w:r>
        <w:rPr>
          <w:spacing w:val="24"/>
        </w:rPr>
        <w:t xml:space="preserve"> </w:t>
      </w:r>
      <w:r>
        <w:t>действия</w:t>
      </w:r>
      <w:r>
        <w:rPr>
          <w:spacing w:val="27"/>
        </w:rPr>
        <w:t xml:space="preserve"> </w:t>
      </w:r>
      <w:r>
        <w:t>(далее</w:t>
      </w:r>
      <w:r>
        <w:rPr>
          <w:spacing w:val="34"/>
        </w:rPr>
        <w:t xml:space="preserve"> </w:t>
      </w:r>
      <w:r>
        <w:t>–</w:t>
      </w:r>
      <w:r>
        <w:rPr>
          <w:spacing w:val="36"/>
        </w:rPr>
        <w:t xml:space="preserve"> </w:t>
      </w:r>
      <w:r>
        <w:t>КПД)</w:t>
      </w:r>
      <w:r>
        <w:rPr>
          <w:spacing w:val="29"/>
        </w:rPr>
        <w:t xml:space="preserve"> </w:t>
      </w:r>
      <w:r>
        <w:t>простых</w:t>
      </w:r>
      <w:r>
        <w:rPr>
          <w:spacing w:val="36"/>
        </w:rPr>
        <w:t xml:space="preserve"> </w:t>
      </w:r>
      <w:r>
        <w:t>механизмов.</w:t>
      </w:r>
      <w:r>
        <w:rPr>
          <w:spacing w:val="39"/>
        </w:rPr>
        <w:t xml:space="preserve"> </w:t>
      </w:r>
      <w:r>
        <w:t>Простые</w:t>
      </w:r>
      <w:r>
        <w:rPr>
          <w:spacing w:val="22"/>
        </w:rPr>
        <w:t xml:space="preserve"> </w:t>
      </w:r>
      <w:r>
        <w:t xml:space="preserve">механизмы </w:t>
      </w:r>
      <w:r>
        <w:rPr>
          <w:w w:val="105"/>
        </w:rPr>
        <w:t>в быту и технике.</w:t>
      </w:r>
    </w:p>
    <w:p w14:paraId="2158D430" w14:textId="77777777" w:rsidR="0006191A" w:rsidRDefault="00B04A97">
      <w:pPr>
        <w:pStyle w:val="a3"/>
        <w:spacing w:line="288" w:lineRule="auto"/>
        <w:ind w:right="866"/>
      </w:pPr>
      <w:r>
        <w:rPr>
          <w:w w:val="105"/>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7D0F4E6" w14:textId="77777777" w:rsidR="0006191A" w:rsidRDefault="00B04A97">
      <w:pPr>
        <w:pStyle w:val="a3"/>
        <w:spacing w:line="264" w:lineRule="exact"/>
        <w:ind w:left="986" w:firstLine="0"/>
        <w:jc w:val="left"/>
      </w:pPr>
      <w:r>
        <w:rPr>
          <w:spacing w:val="-2"/>
          <w:w w:val="105"/>
        </w:rPr>
        <w:t>Демонстрации.</w:t>
      </w:r>
    </w:p>
    <w:p w14:paraId="565015FD" w14:textId="77777777" w:rsidR="0006191A" w:rsidRDefault="00B04A97">
      <w:pPr>
        <w:pStyle w:val="a3"/>
        <w:spacing w:before="45" w:line="288" w:lineRule="auto"/>
        <w:ind w:left="986" w:right="6252" w:firstLine="0"/>
        <w:jc w:val="left"/>
      </w:pPr>
      <w:r>
        <w:rPr>
          <w:w w:val="105"/>
        </w:rPr>
        <w:t>Примеры</w:t>
      </w:r>
      <w:r>
        <w:rPr>
          <w:spacing w:val="-16"/>
          <w:w w:val="105"/>
        </w:rPr>
        <w:t xml:space="preserve"> </w:t>
      </w:r>
      <w:r>
        <w:rPr>
          <w:w w:val="105"/>
        </w:rPr>
        <w:t>простых</w:t>
      </w:r>
      <w:r>
        <w:rPr>
          <w:spacing w:val="-15"/>
          <w:w w:val="105"/>
        </w:rPr>
        <w:t xml:space="preserve"> </w:t>
      </w:r>
      <w:r>
        <w:rPr>
          <w:w w:val="105"/>
        </w:rPr>
        <w:t>механизмов. 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9685D1B" w14:textId="77777777" w:rsidR="0006191A" w:rsidRDefault="00B04A97">
      <w:pPr>
        <w:pStyle w:val="a3"/>
        <w:tabs>
          <w:tab w:val="left" w:pos="2567"/>
          <w:tab w:val="left" w:pos="3538"/>
          <w:tab w:val="left" w:pos="4286"/>
          <w:tab w:val="left" w:pos="5221"/>
          <w:tab w:val="left" w:pos="5832"/>
          <w:tab w:val="left" w:pos="7436"/>
          <w:tab w:val="left" w:pos="8701"/>
          <w:tab w:val="left" w:pos="9370"/>
        </w:tabs>
        <w:spacing w:line="288" w:lineRule="auto"/>
        <w:ind w:right="868"/>
        <w:jc w:val="left"/>
      </w:pPr>
      <w:r>
        <w:rPr>
          <w:spacing w:val="-2"/>
          <w:w w:val="105"/>
        </w:rPr>
        <w:t>Определение</w:t>
      </w:r>
      <w:r>
        <w:tab/>
      </w:r>
      <w:r>
        <w:rPr>
          <w:spacing w:val="-2"/>
          <w:w w:val="105"/>
        </w:rPr>
        <w:t>работы</w:t>
      </w:r>
      <w:r>
        <w:tab/>
      </w:r>
      <w:r>
        <w:rPr>
          <w:spacing w:val="-4"/>
          <w:w w:val="105"/>
        </w:rPr>
        <w:t>силы</w:t>
      </w:r>
      <w:r>
        <w:tab/>
      </w:r>
      <w:r>
        <w:rPr>
          <w:spacing w:val="-2"/>
          <w:w w:val="105"/>
        </w:rPr>
        <w:t>трения</w:t>
      </w:r>
      <w:r>
        <w:tab/>
      </w:r>
      <w:r>
        <w:rPr>
          <w:spacing w:val="-4"/>
          <w:w w:val="105"/>
        </w:rPr>
        <w:t>при</w:t>
      </w:r>
      <w:r>
        <w:tab/>
      </w:r>
      <w:r>
        <w:rPr>
          <w:spacing w:val="-2"/>
          <w:w w:val="105"/>
        </w:rPr>
        <w:t>равномерном</w:t>
      </w:r>
      <w:r>
        <w:tab/>
      </w:r>
      <w:r>
        <w:rPr>
          <w:spacing w:val="-2"/>
          <w:w w:val="105"/>
        </w:rPr>
        <w:t>движении</w:t>
      </w:r>
      <w:r>
        <w:tab/>
      </w:r>
      <w:r>
        <w:rPr>
          <w:spacing w:val="-4"/>
          <w:w w:val="105"/>
        </w:rPr>
        <w:t>тела</w:t>
      </w:r>
      <w:r>
        <w:tab/>
      </w:r>
      <w:r>
        <w:rPr>
          <w:spacing w:val="-6"/>
          <w:w w:val="105"/>
        </w:rPr>
        <w:t xml:space="preserve">по </w:t>
      </w:r>
      <w:r>
        <w:rPr>
          <w:w w:val="105"/>
        </w:rPr>
        <w:t>горизонтальной поверхности.</w:t>
      </w:r>
    </w:p>
    <w:p w14:paraId="13C8B89E" w14:textId="77777777" w:rsidR="0006191A" w:rsidRDefault="00B04A97">
      <w:pPr>
        <w:pStyle w:val="a3"/>
        <w:spacing w:line="288" w:lineRule="auto"/>
        <w:ind w:left="986" w:right="4688" w:firstLine="0"/>
        <w:jc w:val="left"/>
      </w:pPr>
      <w:r>
        <w:t xml:space="preserve">Исследование условий равновесия рычага. </w:t>
      </w:r>
      <w:r>
        <w:rPr>
          <w:w w:val="105"/>
        </w:rPr>
        <w:t>Измерение КПД наклонной плоскости.</w:t>
      </w:r>
    </w:p>
    <w:p w14:paraId="165F36C7" w14:textId="77777777" w:rsidR="0006191A" w:rsidRDefault="00B04A97">
      <w:pPr>
        <w:pStyle w:val="a3"/>
        <w:spacing w:line="288" w:lineRule="auto"/>
        <w:ind w:left="986" w:right="3289" w:firstLine="0"/>
        <w:jc w:val="left"/>
      </w:pPr>
      <w:r>
        <w:t xml:space="preserve">Изучение закона сохранения механической энергии. </w:t>
      </w:r>
      <w:r>
        <w:rPr>
          <w:w w:val="105"/>
        </w:rPr>
        <w:t>Содержание обучения в 8 классе.</w:t>
      </w:r>
    </w:p>
    <w:p w14:paraId="5DC53EAB" w14:textId="77777777" w:rsidR="0006191A" w:rsidRDefault="00B04A97">
      <w:pPr>
        <w:pStyle w:val="a3"/>
        <w:spacing w:line="263" w:lineRule="exact"/>
        <w:ind w:left="986" w:firstLine="0"/>
        <w:jc w:val="left"/>
      </w:pPr>
      <w:r>
        <w:t>Тепловые</w:t>
      </w:r>
      <w:r>
        <w:rPr>
          <w:spacing w:val="31"/>
        </w:rPr>
        <w:t xml:space="preserve"> </w:t>
      </w:r>
      <w:r>
        <w:rPr>
          <w:spacing w:val="-2"/>
        </w:rPr>
        <w:t>явления.</w:t>
      </w:r>
    </w:p>
    <w:p w14:paraId="7301FFCF" w14:textId="77777777" w:rsidR="0006191A" w:rsidRDefault="00B04A97">
      <w:pPr>
        <w:pStyle w:val="a3"/>
        <w:spacing w:before="57" w:line="288" w:lineRule="auto"/>
        <w:ind w:right="868"/>
      </w:pPr>
      <w:r>
        <w:rPr>
          <w:w w:val="105"/>
        </w:rPr>
        <w:t>Основные</w:t>
      </w:r>
      <w:r>
        <w:rPr>
          <w:spacing w:val="-16"/>
          <w:w w:val="105"/>
        </w:rPr>
        <w:t xml:space="preserve"> </w:t>
      </w:r>
      <w:r>
        <w:rPr>
          <w:w w:val="105"/>
        </w:rPr>
        <w:t>положения</w:t>
      </w:r>
      <w:r>
        <w:rPr>
          <w:spacing w:val="-15"/>
          <w:w w:val="105"/>
        </w:rPr>
        <w:t xml:space="preserve"> </w:t>
      </w:r>
      <w:r>
        <w:rPr>
          <w:w w:val="105"/>
        </w:rPr>
        <w:t>молекулярно­кинетической</w:t>
      </w:r>
      <w:r>
        <w:rPr>
          <w:spacing w:val="-15"/>
          <w:w w:val="105"/>
        </w:rPr>
        <w:t xml:space="preserve"> </w:t>
      </w:r>
      <w:r>
        <w:rPr>
          <w:w w:val="105"/>
        </w:rPr>
        <w:t>теории</w:t>
      </w:r>
      <w:r>
        <w:rPr>
          <w:spacing w:val="-11"/>
          <w:w w:val="105"/>
        </w:rPr>
        <w:t xml:space="preserve"> </w:t>
      </w:r>
      <w:r>
        <w:rPr>
          <w:w w:val="105"/>
        </w:rPr>
        <w:t>строения</w:t>
      </w:r>
      <w:r>
        <w:rPr>
          <w:spacing w:val="-14"/>
          <w:w w:val="105"/>
        </w:rPr>
        <w:t xml:space="preserve"> </w:t>
      </w:r>
      <w:r>
        <w:rPr>
          <w:w w:val="105"/>
        </w:rPr>
        <w:t>вещества.</w:t>
      </w:r>
      <w:r>
        <w:rPr>
          <w:spacing w:val="-14"/>
          <w:w w:val="105"/>
        </w:rPr>
        <w:t xml:space="preserve"> </w:t>
      </w:r>
      <w:r>
        <w:rPr>
          <w:w w:val="105"/>
        </w:rPr>
        <w:t>Масса и размеры атомов и молекул. Опыты, подтверждающие основные положения молекулярно­кинетической теории.</w:t>
      </w:r>
    </w:p>
    <w:p w14:paraId="2EBF924D" w14:textId="77777777" w:rsidR="0006191A" w:rsidRDefault="00B04A97">
      <w:pPr>
        <w:pStyle w:val="a3"/>
        <w:spacing w:line="288" w:lineRule="auto"/>
        <w:ind w:right="857"/>
      </w:pPr>
      <w:r>
        <w:rPr>
          <w:w w:val="105"/>
        </w:rPr>
        <w:t>Модели</w:t>
      </w:r>
      <w:r>
        <w:rPr>
          <w:spacing w:val="-16"/>
          <w:w w:val="105"/>
        </w:rPr>
        <w:t xml:space="preserve"> </w:t>
      </w:r>
      <w:r>
        <w:rPr>
          <w:w w:val="105"/>
        </w:rPr>
        <w:t>твёрдого,</w:t>
      </w:r>
      <w:r>
        <w:rPr>
          <w:spacing w:val="-15"/>
          <w:w w:val="105"/>
        </w:rPr>
        <w:t xml:space="preserve"> </w:t>
      </w:r>
      <w:r>
        <w:rPr>
          <w:w w:val="105"/>
        </w:rPr>
        <w:t>жидкого</w:t>
      </w:r>
      <w:r>
        <w:rPr>
          <w:spacing w:val="-15"/>
          <w:w w:val="105"/>
        </w:rPr>
        <w:t xml:space="preserve"> </w:t>
      </w:r>
      <w:r>
        <w:rPr>
          <w:w w:val="105"/>
        </w:rPr>
        <w:t>и</w:t>
      </w:r>
      <w:r>
        <w:rPr>
          <w:spacing w:val="-15"/>
          <w:w w:val="105"/>
        </w:rPr>
        <w:t xml:space="preserve"> </w:t>
      </w:r>
      <w:r>
        <w:rPr>
          <w:w w:val="105"/>
        </w:rPr>
        <w:t>газообразного</w:t>
      </w:r>
      <w:r>
        <w:rPr>
          <w:spacing w:val="-15"/>
          <w:w w:val="105"/>
        </w:rPr>
        <w:t xml:space="preserve"> </w:t>
      </w:r>
      <w:r>
        <w:rPr>
          <w:w w:val="105"/>
        </w:rPr>
        <w:t>состояний</w:t>
      </w:r>
      <w:r>
        <w:rPr>
          <w:spacing w:val="-15"/>
          <w:w w:val="105"/>
        </w:rPr>
        <w:t xml:space="preserve"> </w:t>
      </w:r>
      <w:r>
        <w:rPr>
          <w:w w:val="105"/>
        </w:rPr>
        <w:t>вещества.</w:t>
      </w:r>
      <w:r>
        <w:rPr>
          <w:spacing w:val="-15"/>
          <w:w w:val="105"/>
        </w:rPr>
        <w:t xml:space="preserve"> </w:t>
      </w:r>
      <w:r>
        <w:rPr>
          <w:w w:val="105"/>
        </w:rPr>
        <w:t>Кристаллические</w:t>
      </w:r>
      <w:r>
        <w:rPr>
          <w:spacing w:val="-12"/>
          <w:w w:val="105"/>
        </w:rPr>
        <w:t xml:space="preserve"> </w:t>
      </w:r>
      <w:r>
        <w:rPr>
          <w:w w:val="105"/>
        </w:rPr>
        <w:t>и аморфные</w:t>
      </w:r>
      <w:r>
        <w:rPr>
          <w:spacing w:val="-10"/>
          <w:w w:val="105"/>
        </w:rPr>
        <w:t xml:space="preserve"> </w:t>
      </w:r>
      <w:r>
        <w:rPr>
          <w:w w:val="105"/>
        </w:rPr>
        <w:t>тела.</w:t>
      </w:r>
      <w:r>
        <w:rPr>
          <w:spacing w:val="-7"/>
          <w:w w:val="105"/>
        </w:rPr>
        <w:t xml:space="preserve"> </w:t>
      </w:r>
      <w:r>
        <w:rPr>
          <w:w w:val="105"/>
        </w:rPr>
        <w:t>Объяснение</w:t>
      </w:r>
      <w:r>
        <w:rPr>
          <w:spacing w:val="-4"/>
          <w:w w:val="105"/>
        </w:rPr>
        <w:t xml:space="preserve"> </w:t>
      </w:r>
      <w:r>
        <w:rPr>
          <w:w w:val="105"/>
        </w:rPr>
        <w:t>свойств</w:t>
      </w:r>
      <w:r>
        <w:rPr>
          <w:spacing w:val="-4"/>
          <w:w w:val="105"/>
        </w:rPr>
        <w:t xml:space="preserve"> </w:t>
      </w:r>
      <w:r>
        <w:rPr>
          <w:w w:val="105"/>
        </w:rPr>
        <w:t>газов,</w:t>
      </w:r>
      <w:r>
        <w:rPr>
          <w:spacing w:val="-7"/>
          <w:w w:val="105"/>
        </w:rPr>
        <w:t xml:space="preserve"> </w:t>
      </w:r>
      <w:r>
        <w:rPr>
          <w:w w:val="105"/>
        </w:rPr>
        <w:t>жидкостей</w:t>
      </w:r>
      <w:r>
        <w:rPr>
          <w:spacing w:val="-4"/>
          <w:w w:val="105"/>
        </w:rPr>
        <w:t xml:space="preserve"> </w:t>
      </w:r>
      <w:r>
        <w:rPr>
          <w:w w:val="105"/>
        </w:rPr>
        <w:t>и</w:t>
      </w:r>
      <w:r>
        <w:rPr>
          <w:spacing w:val="-4"/>
          <w:w w:val="105"/>
        </w:rPr>
        <w:t xml:space="preserve"> </w:t>
      </w:r>
      <w:r>
        <w:rPr>
          <w:w w:val="105"/>
        </w:rPr>
        <w:t>твёрдых</w:t>
      </w:r>
      <w:r>
        <w:rPr>
          <w:spacing w:val="-3"/>
          <w:w w:val="105"/>
        </w:rPr>
        <w:t xml:space="preserve"> </w:t>
      </w:r>
      <w:r>
        <w:rPr>
          <w:w w:val="105"/>
        </w:rPr>
        <w:t>тел</w:t>
      </w:r>
      <w:r>
        <w:rPr>
          <w:spacing w:val="-9"/>
          <w:w w:val="105"/>
        </w:rPr>
        <w:t xml:space="preserve"> </w:t>
      </w:r>
      <w:r>
        <w:rPr>
          <w:w w:val="105"/>
        </w:rPr>
        <w:t>на</w:t>
      </w:r>
      <w:r>
        <w:rPr>
          <w:spacing w:val="-4"/>
          <w:w w:val="105"/>
        </w:rPr>
        <w:t xml:space="preserve"> </w:t>
      </w:r>
      <w:r>
        <w:rPr>
          <w:w w:val="105"/>
        </w:rPr>
        <w:t>основе</w:t>
      </w:r>
      <w:r>
        <w:rPr>
          <w:spacing w:val="-10"/>
          <w:w w:val="105"/>
        </w:rPr>
        <w:t xml:space="preserve"> </w:t>
      </w:r>
      <w:r>
        <w:rPr>
          <w:w w:val="105"/>
        </w:rPr>
        <w:t>положений молекулярно­кинетической теории. Смачивание и капиллярные явления. Тепловое расширение и сжатие.</w:t>
      </w:r>
    </w:p>
    <w:p w14:paraId="065C4F3F" w14:textId="77777777" w:rsidR="0006191A" w:rsidRDefault="00B04A97">
      <w:pPr>
        <w:pStyle w:val="a3"/>
        <w:spacing w:line="288" w:lineRule="auto"/>
        <w:ind w:right="868"/>
      </w:pPr>
      <w:r>
        <w:rPr>
          <w:w w:val="105"/>
        </w:rPr>
        <w:t xml:space="preserve">Температура. Связь температуры со скоростью теплового движения частиц. </w:t>
      </w:r>
      <w:r>
        <w:t xml:space="preserve">Внутренняя энергия. Способы изменения внутренней энергии: теплопередача и совершение </w:t>
      </w:r>
      <w:r>
        <w:rPr>
          <w:w w:val="105"/>
        </w:rPr>
        <w:t>работы. Виды теплопередачи: теплопроводность, конвекция, излучение.</w:t>
      </w:r>
    </w:p>
    <w:p w14:paraId="1E58CB00" w14:textId="77777777" w:rsidR="0006191A" w:rsidRDefault="00B04A97">
      <w:pPr>
        <w:pStyle w:val="a3"/>
        <w:spacing w:line="290" w:lineRule="auto"/>
        <w:ind w:right="862"/>
      </w:pPr>
      <w:r>
        <w:rPr>
          <w:w w:val="105"/>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4F7091CC" w14:textId="77777777" w:rsidR="0006191A" w:rsidRDefault="00B04A97">
      <w:pPr>
        <w:pStyle w:val="a3"/>
        <w:spacing w:line="257" w:lineRule="exact"/>
        <w:ind w:left="986" w:firstLine="0"/>
      </w:pPr>
      <w:r>
        <w:t>Влажность</w:t>
      </w:r>
      <w:r>
        <w:rPr>
          <w:spacing w:val="33"/>
        </w:rPr>
        <w:t xml:space="preserve"> </w:t>
      </w:r>
      <w:r>
        <w:rPr>
          <w:spacing w:val="-2"/>
        </w:rPr>
        <w:t>воздуха.</w:t>
      </w:r>
    </w:p>
    <w:p w14:paraId="2C960DEF" w14:textId="77777777" w:rsidR="0006191A" w:rsidRDefault="00B04A97">
      <w:pPr>
        <w:pStyle w:val="a3"/>
        <w:spacing w:before="48"/>
        <w:ind w:left="986" w:firstLine="0"/>
      </w:pPr>
      <w:r>
        <w:rPr>
          <w:w w:val="105"/>
        </w:rPr>
        <w:t>Энергия</w:t>
      </w:r>
      <w:r>
        <w:rPr>
          <w:spacing w:val="-14"/>
          <w:w w:val="105"/>
        </w:rPr>
        <w:t xml:space="preserve"> </w:t>
      </w:r>
      <w:r>
        <w:rPr>
          <w:w w:val="105"/>
        </w:rPr>
        <w:t>топлива.</w:t>
      </w:r>
      <w:r>
        <w:rPr>
          <w:spacing w:val="-13"/>
          <w:w w:val="105"/>
        </w:rPr>
        <w:t xml:space="preserve"> </w:t>
      </w:r>
      <w:r>
        <w:rPr>
          <w:w w:val="105"/>
        </w:rPr>
        <w:t>Удельная</w:t>
      </w:r>
      <w:r>
        <w:rPr>
          <w:spacing w:val="-14"/>
          <w:w w:val="105"/>
        </w:rPr>
        <w:t xml:space="preserve"> </w:t>
      </w:r>
      <w:r>
        <w:rPr>
          <w:w w:val="105"/>
        </w:rPr>
        <w:t>теплота</w:t>
      </w:r>
      <w:r>
        <w:rPr>
          <w:spacing w:val="-10"/>
          <w:w w:val="105"/>
        </w:rPr>
        <w:t xml:space="preserve"> </w:t>
      </w:r>
      <w:r>
        <w:rPr>
          <w:spacing w:val="-2"/>
          <w:w w:val="105"/>
        </w:rPr>
        <w:t>сгорания.</w:t>
      </w:r>
    </w:p>
    <w:p w14:paraId="13A166F7" w14:textId="77777777" w:rsidR="0006191A" w:rsidRDefault="00B04A97">
      <w:pPr>
        <w:pStyle w:val="a3"/>
        <w:spacing w:before="52" w:line="288" w:lineRule="auto"/>
        <w:ind w:right="867"/>
      </w:pPr>
      <w:r>
        <w:rPr>
          <w:w w:val="105"/>
        </w:rPr>
        <w:t>Принципы работы тепловых двигателей КПД теплового двигателя. Тепловые двигатели и защита окружающей среды.</w:t>
      </w:r>
    </w:p>
    <w:p w14:paraId="31F7BCBE" w14:textId="77777777" w:rsidR="0006191A" w:rsidRDefault="0006191A">
      <w:pPr>
        <w:spacing w:line="288" w:lineRule="auto"/>
        <w:sectPr w:rsidR="0006191A">
          <w:type w:val="continuous"/>
          <w:pgSz w:w="11910" w:h="16850"/>
          <w:pgMar w:top="1060" w:right="0" w:bottom="280" w:left="1420" w:header="0" w:footer="922" w:gutter="0"/>
          <w:cols w:space="720"/>
        </w:sectPr>
      </w:pPr>
    </w:p>
    <w:p w14:paraId="0810828B" w14:textId="77777777" w:rsidR="0006191A" w:rsidRDefault="00B04A97">
      <w:pPr>
        <w:pStyle w:val="a3"/>
        <w:spacing w:before="71" w:line="295" w:lineRule="auto"/>
        <w:ind w:left="986" w:right="2074" w:firstLine="0"/>
        <w:jc w:val="left"/>
      </w:pPr>
      <w:r>
        <w:rPr>
          <w:w w:val="105"/>
        </w:rPr>
        <w:lastRenderedPageBreak/>
        <w:t>Закон</w:t>
      </w:r>
      <w:r>
        <w:rPr>
          <w:spacing w:val="-15"/>
          <w:w w:val="105"/>
        </w:rPr>
        <w:t xml:space="preserve"> </w:t>
      </w:r>
      <w:r>
        <w:rPr>
          <w:w w:val="105"/>
        </w:rPr>
        <w:t>сохранения</w:t>
      </w:r>
      <w:r>
        <w:rPr>
          <w:spacing w:val="-15"/>
          <w:w w:val="105"/>
        </w:rPr>
        <w:t xml:space="preserve"> </w:t>
      </w:r>
      <w:r>
        <w:rPr>
          <w:w w:val="105"/>
        </w:rPr>
        <w:t>и</w:t>
      </w:r>
      <w:r>
        <w:rPr>
          <w:spacing w:val="-12"/>
          <w:w w:val="105"/>
        </w:rPr>
        <w:t xml:space="preserve"> </w:t>
      </w:r>
      <w:r>
        <w:rPr>
          <w:w w:val="105"/>
        </w:rPr>
        <w:t>превращения</w:t>
      </w:r>
      <w:r>
        <w:rPr>
          <w:spacing w:val="-10"/>
          <w:w w:val="105"/>
        </w:rPr>
        <w:t xml:space="preserve"> </w:t>
      </w:r>
      <w:r>
        <w:rPr>
          <w:w w:val="105"/>
        </w:rPr>
        <w:t>энергии</w:t>
      </w:r>
      <w:r>
        <w:rPr>
          <w:spacing w:val="-13"/>
          <w:w w:val="105"/>
        </w:rPr>
        <w:t xml:space="preserve"> </w:t>
      </w:r>
      <w:r>
        <w:rPr>
          <w:w w:val="105"/>
        </w:rPr>
        <w:t>в</w:t>
      </w:r>
      <w:r>
        <w:rPr>
          <w:spacing w:val="-13"/>
          <w:w w:val="105"/>
        </w:rPr>
        <w:t xml:space="preserve"> </w:t>
      </w:r>
      <w:r>
        <w:rPr>
          <w:w w:val="105"/>
        </w:rPr>
        <w:t>тепловых</w:t>
      </w:r>
      <w:r>
        <w:rPr>
          <w:spacing w:val="-16"/>
          <w:w w:val="105"/>
        </w:rPr>
        <w:t xml:space="preserve"> </w:t>
      </w:r>
      <w:r>
        <w:rPr>
          <w:w w:val="105"/>
        </w:rPr>
        <w:t xml:space="preserve">процессах. </w:t>
      </w:r>
      <w:r>
        <w:rPr>
          <w:spacing w:val="-2"/>
          <w:w w:val="105"/>
        </w:rPr>
        <w:t>Демонстрации.</w:t>
      </w:r>
    </w:p>
    <w:p w14:paraId="7C6CC6D7" w14:textId="77777777" w:rsidR="0006191A" w:rsidRDefault="00B04A97">
      <w:pPr>
        <w:pStyle w:val="a3"/>
        <w:spacing w:line="288" w:lineRule="auto"/>
        <w:ind w:left="986" w:right="5384" w:firstLine="0"/>
        <w:jc w:val="left"/>
      </w:pPr>
      <w:r>
        <w:t xml:space="preserve">Наблюдение броуновского движения. </w:t>
      </w:r>
      <w:r>
        <w:rPr>
          <w:w w:val="105"/>
        </w:rPr>
        <w:t>Наблюдение диффузии.</w:t>
      </w:r>
    </w:p>
    <w:p w14:paraId="741516B8" w14:textId="77777777" w:rsidR="0006191A" w:rsidRDefault="00B04A97">
      <w:pPr>
        <w:pStyle w:val="a3"/>
        <w:spacing w:line="288" w:lineRule="auto"/>
        <w:ind w:left="986" w:right="3289" w:firstLine="0"/>
        <w:jc w:val="left"/>
      </w:pPr>
      <w:r>
        <w:t xml:space="preserve">Наблюдение явлений смачивания и капиллярных явлений. </w:t>
      </w:r>
      <w:r>
        <w:rPr>
          <w:w w:val="105"/>
        </w:rPr>
        <w:t>Наблюдение теплового расширения тел.</w:t>
      </w:r>
    </w:p>
    <w:p w14:paraId="68159158" w14:textId="77777777" w:rsidR="0006191A" w:rsidRDefault="00B04A97">
      <w:pPr>
        <w:pStyle w:val="a3"/>
        <w:spacing w:line="288" w:lineRule="auto"/>
        <w:ind w:left="986" w:right="855" w:firstLine="0"/>
        <w:jc w:val="left"/>
      </w:pPr>
      <w:r>
        <w:rPr>
          <w:w w:val="105"/>
        </w:rPr>
        <w:t>Изменение</w:t>
      </w:r>
      <w:r>
        <w:rPr>
          <w:spacing w:val="-14"/>
          <w:w w:val="105"/>
        </w:rPr>
        <w:t xml:space="preserve"> </w:t>
      </w:r>
      <w:r>
        <w:rPr>
          <w:w w:val="105"/>
        </w:rPr>
        <w:t>давления</w:t>
      </w:r>
      <w:r>
        <w:rPr>
          <w:spacing w:val="-11"/>
          <w:w w:val="105"/>
        </w:rPr>
        <w:t xml:space="preserve"> </w:t>
      </w:r>
      <w:r>
        <w:rPr>
          <w:w w:val="105"/>
        </w:rPr>
        <w:t>газа</w:t>
      </w:r>
      <w:r>
        <w:rPr>
          <w:spacing w:val="-14"/>
          <w:w w:val="105"/>
        </w:rPr>
        <w:t xml:space="preserve"> </w:t>
      </w:r>
      <w:r>
        <w:rPr>
          <w:w w:val="105"/>
        </w:rPr>
        <w:t>при</w:t>
      </w:r>
      <w:r>
        <w:rPr>
          <w:spacing w:val="-14"/>
          <w:w w:val="105"/>
        </w:rPr>
        <w:t xml:space="preserve"> </w:t>
      </w:r>
      <w:r>
        <w:rPr>
          <w:w w:val="105"/>
        </w:rPr>
        <w:t>изменении</w:t>
      </w:r>
      <w:r>
        <w:rPr>
          <w:spacing w:val="-14"/>
          <w:w w:val="105"/>
        </w:rPr>
        <w:t xml:space="preserve"> </w:t>
      </w:r>
      <w:r>
        <w:rPr>
          <w:w w:val="105"/>
        </w:rPr>
        <w:t>объёма</w:t>
      </w:r>
      <w:r>
        <w:rPr>
          <w:spacing w:val="-14"/>
          <w:w w:val="105"/>
        </w:rPr>
        <w:t xml:space="preserve"> </w:t>
      </w:r>
      <w:r>
        <w:rPr>
          <w:w w:val="105"/>
        </w:rPr>
        <w:t>и</w:t>
      </w:r>
      <w:r>
        <w:rPr>
          <w:spacing w:val="-8"/>
          <w:w w:val="105"/>
        </w:rPr>
        <w:t xml:space="preserve"> </w:t>
      </w:r>
      <w:r>
        <w:rPr>
          <w:w w:val="105"/>
        </w:rPr>
        <w:t>нагревании</w:t>
      </w:r>
      <w:r>
        <w:rPr>
          <w:spacing w:val="-14"/>
          <w:w w:val="105"/>
        </w:rPr>
        <w:t xml:space="preserve"> </w:t>
      </w:r>
      <w:r>
        <w:rPr>
          <w:w w:val="105"/>
        </w:rPr>
        <w:t>или</w:t>
      </w:r>
      <w:r>
        <w:rPr>
          <w:spacing w:val="-8"/>
          <w:w w:val="105"/>
        </w:rPr>
        <w:t xml:space="preserve"> </w:t>
      </w:r>
      <w:r>
        <w:rPr>
          <w:w w:val="105"/>
        </w:rPr>
        <w:t>охлаждении. Правила измерения температуры.</w:t>
      </w:r>
    </w:p>
    <w:p w14:paraId="1E75CA97" w14:textId="77777777" w:rsidR="0006191A" w:rsidRDefault="00B04A97">
      <w:pPr>
        <w:pStyle w:val="a3"/>
        <w:spacing w:line="263" w:lineRule="exact"/>
        <w:ind w:left="986" w:firstLine="0"/>
        <w:jc w:val="left"/>
      </w:pPr>
      <w:r>
        <w:t>Виды</w:t>
      </w:r>
      <w:r>
        <w:rPr>
          <w:spacing w:val="16"/>
        </w:rPr>
        <w:t xml:space="preserve"> </w:t>
      </w:r>
      <w:r>
        <w:rPr>
          <w:spacing w:val="-2"/>
        </w:rPr>
        <w:t>теплопередачи.</w:t>
      </w:r>
    </w:p>
    <w:p w14:paraId="27E9D2BB" w14:textId="77777777" w:rsidR="0006191A" w:rsidRDefault="00B04A97">
      <w:pPr>
        <w:pStyle w:val="a3"/>
        <w:spacing w:before="42"/>
        <w:ind w:left="986" w:firstLine="0"/>
        <w:jc w:val="left"/>
      </w:pPr>
      <w:r>
        <w:t>Охлаждение</w:t>
      </w:r>
      <w:r>
        <w:rPr>
          <w:spacing w:val="31"/>
        </w:rPr>
        <w:t xml:space="preserve"> </w:t>
      </w:r>
      <w:r>
        <w:t>при</w:t>
      </w:r>
      <w:r>
        <w:rPr>
          <w:spacing w:val="42"/>
        </w:rPr>
        <w:t xml:space="preserve"> </w:t>
      </w:r>
      <w:r>
        <w:t>совершении</w:t>
      </w:r>
      <w:r>
        <w:rPr>
          <w:spacing w:val="32"/>
        </w:rPr>
        <w:t xml:space="preserve"> </w:t>
      </w:r>
      <w:r>
        <w:rPr>
          <w:spacing w:val="-2"/>
        </w:rPr>
        <w:t>работы.</w:t>
      </w:r>
    </w:p>
    <w:p w14:paraId="50461B89" w14:textId="77777777" w:rsidR="0006191A" w:rsidRDefault="00B04A97">
      <w:pPr>
        <w:pStyle w:val="a3"/>
        <w:spacing w:before="52" w:line="288" w:lineRule="auto"/>
        <w:ind w:left="986" w:right="3289" w:firstLine="0"/>
        <w:jc w:val="left"/>
      </w:pPr>
      <w:r>
        <w:rPr>
          <w:w w:val="105"/>
        </w:rPr>
        <w:t>Нагревание</w:t>
      </w:r>
      <w:r>
        <w:rPr>
          <w:spacing w:val="-16"/>
          <w:w w:val="105"/>
        </w:rPr>
        <w:t xml:space="preserve"> </w:t>
      </w:r>
      <w:r>
        <w:rPr>
          <w:w w:val="105"/>
        </w:rPr>
        <w:t>при</w:t>
      </w:r>
      <w:r>
        <w:rPr>
          <w:spacing w:val="-15"/>
          <w:w w:val="105"/>
        </w:rPr>
        <w:t xml:space="preserve"> </w:t>
      </w:r>
      <w:r>
        <w:rPr>
          <w:w w:val="105"/>
        </w:rPr>
        <w:t>совершении</w:t>
      </w:r>
      <w:r>
        <w:rPr>
          <w:spacing w:val="-15"/>
          <w:w w:val="105"/>
        </w:rPr>
        <w:t xml:space="preserve"> </w:t>
      </w:r>
      <w:r>
        <w:rPr>
          <w:w w:val="105"/>
        </w:rPr>
        <w:t>работы</w:t>
      </w:r>
      <w:r>
        <w:rPr>
          <w:spacing w:val="-15"/>
          <w:w w:val="105"/>
        </w:rPr>
        <w:t xml:space="preserve"> </w:t>
      </w:r>
      <w:r>
        <w:rPr>
          <w:w w:val="105"/>
        </w:rPr>
        <w:t>внешними</w:t>
      </w:r>
      <w:r>
        <w:rPr>
          <w:spacing w:val="-15"/>
          <w:w w:val="105"/>
        </w:rPr>
        <w:t xml:space="preserve"> </w:t>
      </w:r>
      <w:r>
        <w:rPr>
          <w:w w:val="105"/>
        </w:rPr>
        <w:t>силами. Сравнение теплоёмкостей различных веществ.</w:t>
      </w:r>
    </w:p>
    <w:p w14:paraId="2C9B3B2D" w14:textId="77777777" w:rsidR="0006191A" w:rsidRDefault="00B04A97">
      <w:pPr>
        <w:pStyle w:val="a3"/>
        <w:spacing w:line="264" w:lineRule="exact"/>
        <w:ind w:left="986" w:firstLine="0"/>
        <w:jc w:val="left"/>
      </w:pPr>
      <w:r>
        <w:t>Наблюдение</w:t>
      </w:r>
      <w:r>
        <w:rPr>
          <w:spacing w:val="40"/>
        </w:rPr>
        <w:t xml:space="preserve"> </w:t>
      </w:r>
      <w:r>
        <w:rPr>
          <w:spacing w:val="-2"/>
        </w:rPr>
        <w:t>кипения.</w:t>
      </w:r>
    </w:p>
    <w:p w14:paraId="5A39F01C" w14:textId="77777777" w:rsidR="0006191A" w:rsidRDefault="00B04A97">
      <w:pPr>
        <w:pStyle w:val="a3"/>
        <w:spacing w:before="60" w:line="288" w:lineRule="auto"/>
        <w:ind w:left="986" w:right="3521" w:firstLine="0"/>
        <w:jc w:val="left"/>
      </w:pPr>
      <w:r>
        <w:t xml:space="preserve">Наблюдение постоянства температуры при плавлении. </w:t>
      </w:r>
      <w:r>
        <w:rPr>
          <w:w w:val="105"/>
        </w:rPr>
        <w:t>Модели тепловых двигателей.</w:t>
      </w:r>
    </w:p>
    <w:p w14:paraId="7BBD35F0"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4CB3B3D" w14:textId="77777777" w:rsidR="0006191A" w:rsidRDefault="00B04A97">
      <w:pPr>
        <w:pStyle w:val="a3"/>
        <w:spacing w:before="52"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Опыты</w:t>
      </w:r>
      <w:r>
        <w:rPr>
          <w:spacing w:val="-1"/>
          <w:w w:val="105"/>
        </w:rPr>
        <w:t xml:space="preserve"> </w:t>
      </w:r>
      <w:r>
        <w:rPr>
          <w:w w:val="105"/>
        </w:rPr>
        <w:t>по</w:t>
      </w:r>
      <w:r>
        <w:rPr>
          <w:spacing w:val="-9"/>
          <w:w w:val="105"/>
        </w:rPr>
        <w:t xml:space="preserve"> </w:t>
      </w:r>
      <w:r>
        <w:rPr>
          <w:w w:val="105"/>
        </w:rPr>
        <w:t>выращиванию</w:t>
      </w:r>
      <w:r>
        <w:rPr>
          <w:spacing w:val="-3"/>
          <w:w w:val="105"/>
        </w:rPr>
        <w:t xml:space="preserve"> </w:t>
      </w:r>
      <w:r>
        <w:rPr>
          <w:w w:val="105"/>
        </w:rPr>
        <w:t>кристаллов</w:t>
      </w:r>
      <w:r>
        <w:rPr>
          <w:spacing w:val="-3"/>
          <w:w w:val="105"/>
        </w:rPr>
        <w:t xml:space="preserve"> </w:t>
      </w:r>
      <w:r>
        <w:rPr>
          <w:w w:val="105"/>
        </w:rPr>
        <w:t>поваренной соли</w:t>
      </w:r>
      <w:r>
        <w:rPr>
          <w:spacing w:val="-3"/>
          <w:w w:val="105"/>
        </w:rPr>
        <w:t xml:space="preserve"> </w:t>
      </w:r>
      <w:r>
        <w:rPr>
          <w:w w:val="105"/>
        </w:rPr>
        <w:t>или сахара.</w:t>
      </w:r>
    </w:p>
    <w:p w14:paraId="23AC612A" w14:textId="77777777" w:rsidR="0006191A" w:rsidRDefault="00B04A97">
      <w:pPr>
        <w:pStyle w:val="a3"/>
        <w:spacing w:line="288" w:lineRule="auto"/>
        <w:ind w:left="986" w:right="855" w:firstLine="0"/>
        <w:jc w:val="left"/>
      </w:pPr>
      <w:r>
        <w:rPr>
          <w:w w:val="105"/>
        </w:rPr>
        <w:t>Опыты</w:t>
      </w:r>
      <w:r>
        <w:rPr>
          <w:spacing w:val="-11"/>
          <w:w w:val="105"/>
        </w:rPr>
        <w:t xml:space="preserve"> </w:t>
      </w:r>
      <w:r>
        <w:rPr>
          <w:w w:val="105"/>
        </w:rPr>
        <w:t>по</w:t>
      </w:r>
      <w:r>
        <w:rPr>
          <w:spacing w:val="-16"/>
          <w:w w:val="105"/>
        </w:rPr>
        <w:t xml:space="preserve"> </w:t>
      </w:r>
      <w:r>
        <w:rPr>
          <w:w w:val="105"/>
        </w:rPr>
        <w:t>наблюдению</w:t>
      </w:r>
      <w:r>
        <w:rPr>
          <w:spacing w:val="-6"/>
          <w:w w:val="105"/>
        </w:rPr>
        <w:t xml:space="preserve"> </w:t>
      </w:r>
      <w:r>
        <w:rPr>
          <w:w w:val="105"/>
        </w:rPr>
        <w:t>теплового</w:t>
      </w:r>
      <w:r>
        <w:rPr>
          <w:spacing w:val="-11"/>
          <w:w w:val="105"/>
        </w:rPr>
        <w:t xml:space="preserve"> </w:t>
      </w:r>
      <w:r>
        <w:rPr>
          <w:w w:val="105"/>
        </w:rPr>
        <w:t>расширения</w:t>
      </w:r>
      <w:r>
        <w:rPr>
          <w:spacing w:val="-16"/>
          <w:w w:val="105"/>
        </w:rPr>
        <w:t xml:space="preserve"> </w:t>
      </w:r>
      <w:r>
        <w:rPr>
          <w:w w:val="105"/>
        </w:rPr>
        <w:t>газов,</w:t>
      </w:r>
      <w:r>
        <w:rPr>
          <w:spacing w:val="-15"/>
          <w:w w:val="105"/>
        </w:rPr>
        <w:t xml:space="preserve"> </w:t>
      </w:r>
      <w:r>
        <w:rPr>
          <w:w w:val="105"/>
        </w:rPr>
        <w:t>жидкостей</w:t>
      </w:r>
      <w:r>
        <w:rPr>
          <w:spacing w:val="-12"/>
          <w:w w:val="105"/>
        </w:rPr>
        <w:t xml:space="preserve"> </w:t>
      </w:r>
      <w:r>
        <w:rPr>
          <w:w w:val="105"/>
        </w:rPr>
        <w:t>и</w:t>
      </w:r>
      <w:r>
        <w:rPr>
          <w:spacing w:val="-7"/>
          <w:w w:val="105"/>
        </w:rPr>
        <w:t xml:space="preserve"> </w:t>
      </w:r>
      <w:r>
        <w:rPr>
          <w:w w:val="105"/>
        </w:rPr>
        <w:t>твёрдых</w:t>
      </w:r>
      <w:r>
        <w:rPr>
          <w:spacing w:val="-11"/>
          <w:w w:val="105"/>
        </w:rPr>
        <w:t xml:space="preserve"> </w:t>
      </w:r>
      <w:r>
        <w:rPr>
          <w:w w:val="105"/>
        </w:rPr>
        <w:t>тел. Определение давления воздуха в баллоне шприца.</w:t>
      </w:r>
    </w:p>
    <w:p w14:paraId="27183F1B" w14:textId="77777777" w:rsidR="0006191A" w:rsidRDefault="00B04A97">
      <w:pPr>
        <w:pStyle w:val="a3"/>
        <w:spacing w:line="288" w:lineRule="auto"/>
        <w:ind w:right="855"/>
        <w:jc w:val="left"/>
      </w:pPr>
      <w:r>
        <w:rPr>
          <w:w w:val="105"/>
        </w:rPr>
        <w:t>Опыты,</w:t>
      </w:r>
      <w:r>
        <w:rPr>
          <w:spacing w:val="80"/>
          <w:w w:val="105"/>
        </w:rPr>
        <w:t xml:space="preserve"> </w:t>
      </w:r>
      <w:r>
        <w:rPr>
          <w:w w:val="105"/>
        </w:rPr>
        <w:t>демонстрирующие</w:t>
      </w:r>
      <w:r>
        <w:rPr>
          <w:spacing w:val="80"/>
          <w:w w:val="105"/>
        </w:rPr>
        <w:t xml:space="preserve"> </w:t>
      </w:r>
      <w:r>
        <w:rPr>
          <w:w w:val="105"/>
        </w:rPr>
        <w:t>зависимость</w:t>
      </w:r>
      <w:r>
        <w:rPr>
          <w:spacing w:val="80"/>
          <w:w w:val="150"/>
        </w:rPr>
        <w:t xml:space="preserve"> </w:t>
      </w:r>
      <w:r>
        <w:rPr>
          <w:w w:val="105"/>
        </w:rPr>
        <w:t>давления</w:t>
      </w:r>
      <w:r>
        <w:rPr>
          <w:spacing w:val="80"/>
          <w:w w:val="105"/>
        </w:rPr>
        <w:t xml:space="preserve"> </w:t>
      </w:r>
      <w:r>
        <w:rPr>
          <w:w w:val="105"/>
        </w:rPr>
        <w:t>воздуха</w:t>
      </w:r>
      <w:r>
        <w:rPr>
          <w:spacing w:val="80"/>
          <w:w w:val="150"/>
        </w:rPr>
        <w:t xml:space="preserve"> </w:t>
      </w:r>
      <w:r>
        <w:rPr>
          <w:w w:val="105"/>
        </w:rPr>
        <w:t>от</w:t>
      </w:r>
      <w:r>
        <w:rPr>
          <w:spacing w:val="80"/>
          <w:w w:val="105"/>
        </w:rPr>
        <w:t xml:space="preserve"> </w:t>
      </w:r>
      <w:r>
        <w:rPr>
          <w:w w:val="105"/>
        </w:rPr>
        <w:t>его</w:t>
      </w:r>
      <w:r>
        <w:rPr>
          <w:spacing w:val="80"/>
          <w:w w:val="105"/>
        </w:rPr>
        <w:t xml:space="preserve"> </w:t>
      </w:r>
      <w:r>
        <w:rPr>
          <w:w w:val="105"/>
        </w:rPr>
        <w:t>объёма</w:t>
      </w:r>
      <w:r>
        <w:rPr>
          <w:spacing w:val="80"/>
          <w:w w:val="105"/>
        </w:rPr>
        <w:t xml:space="preserve"> </w:t>
      </w:r>
      <w:r>
        <w:rPr>
          <w:w w:val="105"/>
        </w:rPr>
        <w:t>и</w:t>
      </w:r>
      <w:r>
        <w:rPr>
          <w:spacing w:val="40"/>
          <w:w w:val="105"/>
        </w:rPr>
        <w:t xml:space="preserve"> </w:t>
      </w:r>
      <w:r>
        <w:rPr>
          <w:w w:val="105"/>
        </w:rPr>
        <w:t>нагревания или охлаждения.</w:t>
      </w:r>
    </w:p>
    <w:p w14:paraId="6839C726" w14:textId="77777777" w:rsidR="0006191A" w:rsidRDefault="00B04A97">
      <w:pPr>
        <w:pStyle w:val="a3"/>
        <w:tabs>
          <w:tab w:val="left" w:pos="2209"/>
          <w:tab w:val="left" w:pos="3403"/>
          <w:tab w:val="left" w:pos="4639"/>
          <w:tab w:val="left" w:pos="6177"/>
          <w:tab w:val="left" w:pos="7091"/>
          <w:tab w:val="left" w:pos="8263"/>
          <w:tab w:val="left" w:pos="9500"/>
        </w:tabs>
        <w:spacing w:line="288" w:lineRule="auto"/>
        <w:ind w:right="874"/>
        <w:jc w:val="left"/>
      </w:pPr>
      <w:r>
        <w:rPr>
          <w:spacing w:val="-2"/>
          <w:w w:val="105"/>
        </w:rPr>
        <w:t>Проверка</w:t>
      </w:r>
      <w:r>
        <w:tab/>
      </w:r>
      <w:r>
        <w:rPr>
          <w:spacing w:val="-2"/>
          <w:w w:val="105"/>
        </w:rPr>
        <w:t>гипотезы</w:t>
      </w:r>
      <w:r>
        <w:tab/>
      </w:r>
      <w:r>
        <w:rPr>
          <w:spacing w:val="-2"/>
          <w:w w:val="105"/>
        </w:rPr>
        <w:t>линейной</w:t>
      </w:r>
      <w:r>
        <w:tab/>
      </w:r>
      <w:r>
        <w:rPr>
          <w:spacing w:val="-2"/>
          <w:w w:val="105"/>
        </w:rPr>
        <w:t>зависимости</w:t>
      </w:r>
      <w:r>
        <w:tab/>
      </w:r>
      <w:r>
        <w:rPr>
          <w:spacing w:val="-2"/>
          <w:w w:val="105"/>
        </w:rPr>
        <w:t>длины</w:t>
      </w:r>
      <w:r>
        <w:tab/>
      </w:r>
      <w:r>
        <w:rPr>
          <w:spacing w:val="-2"/>
          <w:w w:val="105"/>
        </w:rPr>
        <w:t>столбика</w:t>
      </w:r>
      <w:r>
        <w:tab/>
      </w:r>
      <w:r>
        <w:rPr>
          <w:spacing w:val="-2"/>
          <w:w w:val="105"/>
        </w:rPr>
        <w:t>жидкости</w:t>
      </w:r>
      <w:r>
        <w:tab/>
      </w:r>
      <w:r>
        <w:rPr>
          <w:spacing w:val="-10"/>
          <w:w w:val="105"/>
        </w:rPr>
        <w:t xml:space="preserve">в </w:t>
      </w:r>
      <w:r>
        <w:rPr>
          <w:w w:val="105"/>
        </w:rPr>
        <w:t>термометрической трубке от температуры.</w:t>
      </w:r>
    </w:p>
    <w:p w14:paraId="0B99DC91"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изменения</w:t>
      </w:r>
      <w:r>
        <w:rPr>
          <w:spacing w:val="40"/>
          <w:w w:val="105"/>
        </w:rPr>
        <w:t xml:space="preserve"> </w:t>
      </w:r>
      <w:r>
        <w:rPr>
          <w:w w:val="105"/>
        </w:rPr>
        <w:t>внутренней</w:t>
      </w:r>
      <w:r>
        <w:rPr>
          <w:spacing w:val="40"/>
          <w:w w:val="105"/>
        </w:rPr>
        <w:t xml:space="preserve"> </w:t>
      </w:r>
      <w:r>
        <w:rPr>
          <w:w w:val="105"/>
        </w:rPr>
        <w:t>энергии</w:t>
      </w:r>
      <w:r>
        <w:rPr>
          <w:spacing w:val="40"/>
          <w:w w:val="105"/>
        </w:rPr>
        <w:t xml:space="preserve"> </w:t>
      </w:r>
      <w:r>
        <w:rPr>
          <w:w w:val="105"/>
        </w:rPr>
        <w:t>тела</w:t>
      </w:r>
      <w:r>
        <w:rPr>
          <w:spacing w:val="40"/>
          <w:w w:val="105"/>
        </w:rPr>
        <w:t xml:space="preserve"> </w:t>
      </w:r>
      <w:r>
        <w:rPr>
          <w:w w:val="105"/>
        </w:rPr>
        <w:t>в</w:t>
      </w:r>
      <w:r>
        <w:rPr>
          <w:spacing w:val="40"/>
          <w:w w:val="105"/>
        </w:rPr>
        <w:t xml:space="preserve"> </w:t>
      </w:r>
      <w:r>
        <w:rPr>
          <w:w w:val="105"/>
        </w:rPr>
        <w:t>результате</w:t>
      </w:r>
      <w:r>
        <w:rPr>
          <w:spacing w:val="40"/>
          <w:w w:val="105"/>
        </w:rPr>
        <w:t xml:space="preserve"> </w:t>
      </w:r>
      <w:r>
        <w:rPr>
          <w:w w:val="105"/>
        </w:rPr>
        <w:t>теплопередачи</w:t>
      </w:r>
      <w:r>
        <w:rPr>
          <w:spacing w:val="40"/>
          <w:w w:val="105"/>
        </w:rPr>
        <w:t xml:space="preserve"> </w:t>
      </w:r>
      <w:r>
        <w:rPr>
          <w:w w:val="105"/>
        </w:rPr>
        <w:t>и работы внешних сил.</w:t>
      </w:r>
    </w:p>
    <w:p w14:paraId="28AF5F66" w14:textId="77777777" w:rsidR="0006191A" w:rsidRDefault="00B04A97">
      <w:pPr>
        <w:pStyle w:val="a3"/>
        <w:spacing w:before="3"/>
        <w:ind w:left="986" w:firstLine="0"/>
        <w:jc w:val="left"/>
      </w:pPr>
      <w:r>
        <w:t>Исследование</w:t>
      </w:r>
      <w:r>
        <w:rPr>
          <w:spacing w:val="22"/>
        </w:rPr>
        <w:t xml:space="preserve"> </w:t>
      </w:r>
      <w:r>
        <w:t>явления</w:t>
      </w:r>
      <w:r>
        <w:rPr>
          <w:spacing w:val="27"/>
        </w:rPr>
        <w:t xml:space="preserve"> </w:t>
      </w:r>
      <w:r>
        <w:t>теплообмена</w:t>
      </w:r>
      <w:r>
        <w:rPr>
          <w:spacing w:val="33"/>
        </w:rPr>
        <w:t xml:space="preserve"> </w:t>
      </w:r>
      <w:r>
        <w:t>при</w:t>
      </w:r>
      <w:r>
        <w:rPr>
          <w:spacing w:val="44"/>
        </w:rPr>
        <w:t xml:space="preserve"> </w:t>
      </w:r>
      <w:r>
        <w:t>смешивании</w:t>
      </w:r>
      <w:r>
        <w:rPr>
          <w:spacing w:val="33"/>
        </w:rPr>
        <w:t xml:space="preserve"> </w:t>
      </w:r>
      <w:r>
        <w:t>холодной</w:t>
      </w:r>
      <w:r>
        <w:rPr>
          <w:spacing w:val="33"/>
        </w:rPr>
        <w:t xml:space="preserve"> </w:t>
      </w:r>
      <w:r>
        <w:t>и</w:t>
      </w:r>
      <w:r>
        <w:rPr>
          <w:spacing w:val="33"/>
        </w:rPr>
        <w:t xml:space="preserve"> </w:t>
      </w:r>
      <w:r>
        <w:t>горячей</w:t>
      </w:r>
      <w:r>
        <w:rPr>
          <w:spacing w:val="33"/>
        </w:rPr>
        <w:t xml:space="preserve"> </w:t>
      </w:r>
      <w:r>
        <w:rPr>
          <w:spacing w:val="-2"/>
        </w:rPr>
        <w:t>воды.</w:t>
      </w:r>
    </w:p>
    <w:p w14:paraId="6AEB92C9" w14:textId="77777777" w:rsidR="0006191A" w:rsidRDefault="00B04A97">
      <w:pPr>
        <w:pStyle w:val="a3"/>
        <w:spacing w:before="53" w:line="288" w:lineRule="auto"/>
        <w:jc w:val="left"/>
      </w:pPr>
      <w:r>
        <w:rPr>
          <w:w w:val="105"/>
        </w:rPr>
        <w:t>Определение</w:t>
      </w:r>
      <w:r>
        <w:rPr>
          <w:spacing w:val="-7"/>
          <w:w w:val="105"/>
        </w:rPr>
        <w:t xml:space="preserve"> </w:t>
      </w:r>
      <w:r>
        <w:rPr>
          <w:w w:val="105"/>
        </w:rPr>
        <w:t>количества</w:t>
      </w:r>
      <w:r>
        <w:rPr>
          <w:spacing w:val="-1"/>
          <w:w w:val="105"/>
        </w:rPr>
        <w:t xml:space="preserve"> </w:t>
      </w:r>
      <w:r>
        <w:rPr>
          <w:w w:val="105"/>
        </w:rPr>
        <w:t>теплоты,</w:t>
      </w:r>
      <w:r>
        <w:rPr>
          <w:spacing w:val="-4"/>
          <w:w w:val="105"/>
        </w:rPr>
        <w:t xml:space="preserve"> </w:t>
      </w:r>
      <w:r>
        <w:rPr>
          <w:w w:val="105"/>
        </w:rPr>
        <w:t>полученного</w:t>
      </w:r>
      <w:r>
        <w:rPr>
          <w:spacing w:val="-12"/>
          <w:w w:val="105"/>
        </w:rPr>
        <w:t xml:space="preserve"> </w:t>
      </w:r>
      <w:r>
        <w:rPr>
          <w:w w:val="105"/>
        </w:rPr>
        <w:t>водой</w:t>
      </w:r>
      <w:r>
        <w:rPr>
          <w:spacing w:val="-1"/>
          <w:w w:val="105"/>
        </w:rPr>
        <w:t xml:space="preserve"> </w:t>
      </w:r>
      <w:r>
        <w:rPr>
          <w:w w:val="105"/>
        </w:rPr>
        <w:t>при теплообмене</w:t>
      </w:r>
      <w:r>
        <w:rPr>
          <w:spacing w:val="-7"/>
          <w:w w:val="105"/>
        </w:rPr>
        <w:t xml:space="preserve"> </w:t>
      </w:r>
      <w:r>
        <w:rPr>
          <w:w w:val="105"/>
        </w:rPr>
        <w:t>с</w:t>
      </w:r>
      <w:r>
        <w:rPr>
          <w:spacing w:val="-7"/>
          <w:w w:val="105"/>
        </w:rPr>
        <w:t xml:space="preserve"> </w:t>
      </w:r>
      <w:r>
        <w:rPr>
          <w:w w:val="105"/>
        </w:rPr>
        <w:t>нагретым металлическим цилиндром.</w:t>
      </w:r>
    </w:p>
    <w:p w14:paraId="6A6B14D7" w14:textId="77777777" w:rsidR="0006191A" w:rsidRDefault="00B04A97">
      <w:pPr>
        <w:pStyle w:val="a3"/>
        <w:spacing w:line="288" w:lineRule="auto"/>
        <w:ind w:left="986" w:right="4607" w:firstLine="0"/>
      </w:pPr>
      <w:r>
        <w:t xml:space="preserve">Определение удельной теплоёмкости вещества. </w:t>
      </w:r>
      <w:r>
        <w:rPr>
          <w:w w:val="105"/>
        </w:rPr>
        <w:t>Исследование процесса испарения.</w:t>
      </w:r>
    </w:p>
    <w:p w14:paraId="290B64A2" w14:textId="77777777" w:rsidR="0006191A" w:rsidRDefault="00B04A97">
      <w:pPr>
        <w:pStyle w:val="a3"/>
        <w:spacing w:line="288" w:lineRule="auto"/>
        <w:ind w:left="986" w:right="4509" w:firstLine="0"/>
      </w:pPr>
      <w:r>
        <w:t xml:space="preserve">Определение относительной влажности воздуха. </w:t>
      </w:r>
      <w:r>
        <w:rPr>
          <w:w w:val="105"/>
        </w:rPr>
        <w:t>Определение</w:t>
      </w:r>
      <w:r>
        <w:rPr>
          <w:spacing w:val="-12"/>
          <w:w w:val="105"/>
        </w:rPr>
        <w:t xml:space="preserve"> </w:t>
      </w:r>
      <w:r>
        <w:rPr>
          <w:w w:val="105"/>
        </w:rPr>
        <w:t>удельной</w:t>
      </w:r>
      <w:r>
        <w:rPr>
          <w:spacing w:val="-7"/>
          <w:w w:val="105"/>
        </w:rPr>
        <w:t xml:space="preserve"> </w:t>
      </w:r>
      <w:r>
        <w:rPr>
          <w:w w:val="105"/>
        </w:rPr>
        <w:t>теплоты</w:t>
      </w:r>
      <w:r>
        <w:rPr>
          <w:spacing w:val="-16"/>
          <w:w w:val="105"/>
        </w:rPr>
        <w:t xml:space="preserve"> </w:t>
      </w:r>
      <w:r>
        <w:rPr>
          <w:w w:val="105"/>
        </w:rPr>
        <w:t>плавления</w:t>
      </w:r>
      <w:r>
        <w:rPr>
          <w:spacing w:val="-9"/>
          <w:w w:val="105"/>
        </w:rPr>
        <w:t xml:space="preserve"> </w:t>
      </w:r>
      <w:r>
        <w:rPr>
          <w:w w:val="105"/>
        </w:rPr>
        <w:t>льда. Электрические и магнитные явления.</w:t>
      </w:r>
    </w:p>
    <w:p w14:paraId="35205D3D" w14:textId="77777777" w:rsidR="0006191A" w:rsidRDefault="00B04A97">
      <w:pPr>
        <w:pStyle w:val="a3"/>
        <w:spacing w:line="288" w:lineRule="auto"/>
        <w:ind w:right="868"/>
      </w:pPr>
      <w:r>
        <w:rPr>
          <w:w w:val="105"/>
        </w:rPr>
        <w:t xml:space="preserve">Электризация тел. Два рода электрических зарядов. Взаимодействие заряженных </w:t>
      </w:r>
      <w:r>
        <w:t>тел.</w:t>
      </w:r>
      <w:r>
        <w:rPr>
          <w:spacing w:val="32"/>
        </w:rPr>
        <w:t xml:space="preserve"> </w:t>
      </w:r>
      <w:r>
        <w:t>Закон</w:t>
      </w:r>
      <w:r>
        <w:rPr>
          <w:spacing w:val="26"/>
        </w:rPr>
        <w:t xml:space="preserve"> </w:t>
      </w:r>
      <w:r>
        <w:t>Кулона</w:t>
      </w:r>
      <w:r>
        <w:rPr>
          <w:spacing w:val="27"/>
        </w:rPr>
        <w:t xml:space="preserve"> </w:t>
      </w:r>
      <w:r>
        <w:t>(зависимость</w:t>
      </w:r>
      <w:r>
        <w:rPr>
          <w:spacing w:val="34"/>
        </w:rPr>
        <w:t xml:space="preserve"> </w:t>
      </w:r>
      <w:r>
        <w:t>силы</w:t>
      </w:r>
      <w:r>
        <w:rPr>
          <w:spacing w:val="21"/>
        </w:rPr>
        <w:t xml:space="preserve"> </w:t>
      </w:r>
      <w:r>
        <w:t>взаимодействия</w:t>
      </w:r>
      <w:r>
        <w:rPr>
          <w:spacing w:val="21"/>
        </w:rPr>
        <w:t xml:space="preserve"> </w:t>
      </w:r>
      <w:r>
        <w:t>заряженных</w:t>
      </w:r>
      <w:r>
        <w:rPr>
          <w:spacing w:val="29"/>
        </w:rPr>
        <w:t xml:space="preserve"> </w:t>
      </w:r>
      <w:r>
        <w:t>тел</w:t>
      </w:r>
      <w:r>
        <w:rPr>
          <w:spacing w:val="29"/>
        </w:rPr>
        <w:t xml:space="preserve"> </w:t>
      </w:r>
      <w:r>
        <w:t>от величины</w:t>
      </w:r>
      <w:r>
        <w:rPr>
          <w:spacing w:val="21"/>
        </w:rPr>
        <w:t xml:space="preserve"> </w:t>
      </w:r>
      <w:r>
        <w:t xml:space="preserve">зарядов </w:t>
      </w:r>
      <w:r>
        <w:rPr>
          <w:w w:val="105"/>
        </w:rPr>
        <w:t>и расстояния между телами).</w:t>
      </w:r>
    </w:p>
    <w:p w14:paraId="35A5C474" w14:textId="77777777" w:rsidR="0006191A" w:rsidRDefault="00B04A97">
      <w:pPr>
        <w:pStyle w:val="a3"/>
        <w:spacing w:line="295" w:lineRule="auto"/>
        <w:ind w:right="868"/>
      </w:pPr>
      <w:r>
        <w:rPr>
          <w:w w:val="105"/>
        </w:rPr>
        <w:t>Электрическое</w:t>
      </w:r>
      <w:r>
        <w:rPr>
          <w:spacing w:val="-2"/>
          <w:w w:val="105"/>
        </w:rPr>
        <w:t xml:space="preserve"> </w:t>
      </w:r>
      <w:r>
        <w:rPr>
          <w:w w:val="105"/>
        </w:rPr>
        <w:t>поле. Напряжённость электрического</w:t>
      </w:r>
      <w:r>
        <w:rPr>
          <w:spacing w:val="-1"/>
          <w:w w:val="105"/>
        </w:rPr>
        <w:t xml:space="preserve"> </w:t>
      </w:r>
      <w:r>
        <w:rPr>
          <w:w w:val="105"/>
        </w:rPr>
        <w:t>поля. Принцип суперпозиции электрических полей (на качественном уровне).</w:t>
      </w:r>
    </w:p>
    <w:p w14:paraId="336E6112" w14:textId="77777777" w:rsidR="0006191A" w:rsidRDefault="00B04A97">
      <w:pPr>
        <w:pStyle w:val="a3"/>
        <w:spacing w:line="288" w:lineRule="auto"/>
        <w:ind w:right="860"/>
      </w:pPr>
      <w:r>
        <w:rPr>
          <w:w w:val="105"/>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C8EBB98" w14:textId="77777777" w:rsidR="0006191A" w:rsidRDefault="00B04A97">
      <w:pPr>
        <w:pStyle w:val="a3"/>
        <w:spacing w:line="288" w:lineRule="auto"/>
        <w:ind w:right="857"/>
      </w:pPr>
      <w:r>
        <w:rPr>
          <w:w w:val="10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ABF77B4" w14:textId="77777777" w:rsidR="0006191A" w:rsidRDefault="00B04A97">
      <w:pPr>
        <w:pStyle w:val="a3"/>
        <w:spacing w:line="263" w:lineRule="exact"/>
        <w:ind w:left="986" w:firstLine="0"/>
      </w:pPr>
      <w:r>
        <w:rPr>
          <w:w w:val="105"/>
        </w:rPr>
        <w:t>Электрическая</w:t>
      </w:r>
      <w:r>
        <w:rPr>
          <w:spacing w:val="29"/>
          <w:w w:val="105"/>
        </w:rPr>
        <w:t xml:space="preserve">  </w:t>
      </w:r>
      <w:r>
        <w:rPr>
          <w:w w:val="105"/>
        </w:rPr>
        <w:t>цепь.</w:t>
      </w:r>
      <w:r>
        <w:rPr>
          <w:spacing w:val="29"/>
          <w:w w:val="105"/>
        </w:rPr>
        <w:t xml:space="preserve">  </w:t>
      </w:r>
      <w:r>
        <w:rPr>
          <w:w w:val="105"/>
        </w:rPr>
        <w:t>Сила</w:t>
      </w:r>
      <w:r>
        <w:rPr>
          <w:spacing w:val="31"/>
          <w:w w:val="105"/>
        </w:rPr>
        <w:t xml:space="preserve">  </w:t>
      </w:r>
      <w:r>
        <w:rPr>
          <w:w w:val="105"/>
        </w:rPr>
        <w:t>тока.</w:t>
      </w:r>
      <w:r>
        <w:rPr>
          <w:spacing w:val="29"/>
          <w:w w:val="105"/>
        </w:rPr>
        <w:t xml:space="preserve">  </w:t>
      </w:r>
      <w:r>
        <w:rPr>
          <w:w w:val="105"/>
        </w:rPr>
        <w:t>Электрическое</w:t>
      </w:r>
      <w:r>
        <w:rPr>
          <w:spacing w:val="27"/>
          <w:w w:val="105"/>
        </w:rPr>
        <w:t xml:space="preserve">  </w:t>
      </w:r>
      <w:r>
        <w:rPr>
          <w:w w:val="105"/>
        </w:rPr>
        <w:t>напряжение.</w:t>
      </w:r>
      <w:r>
        <w:rPr>
          <w:spacing w:val="29"/>
          <w:w w:val="105"/>
        </w:rPr>
        <w:t xml:space="preserve">  </w:t>
      </w:r>
      <w:r>
        <w:rPr>
          <w:spacing w:val="-2"/>
          <w:w w:val="105"/>
        </w:rPr>
        <w:t>Сопротивление</w:t>
      </w:r>
    </w:p>
    <w:p w14:paraId="1E602B28" w14:textId="77777777" w:rsidR="0006191A" w:rsidRDefault="0006191A">
      <w:pPr>
        <w:spacing w:line="263" w:lineRule="exact"/>
        <w:sectPr w:rsidR="0006191A">
          <w:pgSz w:w="11910" w:h="16850"/>
          <w:pgMar w:top="1060" w:right="0" w:bottom="1140" w:left="1420" w:header="0" w:footer="922" w:gutter="0"/>
          <w:cols w:space="720"/>
        </w:sectPr>
      </w:pPr>
    </w:p>
    <w:p w14:paraId="6A644D42" w14:textId="77777777" w:rsidR="0006191A" w:rsidRDefault="00B04A97">
      <w:pPr>
        <w:pStyle w:val="a3"/>
        <w:spacing w:before="71" w:line="295" w:lineRule="auto"/>
        <w:ind w:right="870" w:firstLine="0"/>
      </w:pPr>
      <w:r>
        <w:rPr>
          <w:w w:val="105"/>
        </w:rPr>
        <w:lastRenderedPageBreak/>
        <w:t>проводника. Удельное сопротивление вещества. Закон Ома для участка цепи. Последовательное и параллельное соединение проводников.</w:t>
      </w:r>
    </w:p>
    <w:p w14:paraId="24F4D1DE" w14:textId="77777777" w:rsidR="0006191A" w:rsidRDefault="00B04A97">
      <w:pPr>
        <w:pStyle w:val="a3"/>
        <w:spacing w:line="288" w:lineRule="auto"/>
        <w:ind w:right="863"/>
      </w:pPr>
      <w:r>
        <w:t>Работа</w:t>
      </w:r>
      <w:r>
        <w:rPr>
          <w:spacing w:val="40"/>
        </w:rPr>
        <w:t xml:space="preserve"> </w:t>
      </w:r>
      <w:r>
        <w:t>и</w:t>
      </w:r>
      <w:r>
        <w:rPr>
          <w:spacing w:val="40"/>
        </w:rPr>
        <w:t xml:space="preserve"> </w:t>
      </w:r>
      <w:r>
        <w:t>мощность</w:t>
      </w:r>
      <w:r>
        <w:rPr>
          <w:spacing w:val="36"/>
        </w:rPr>
        <w:t xml:space="preserve"> </w:t>
      </w:r>
      <w:r>
        <w:t>электрического</w:t>
      </w:r>
      <w:r>
        <w:rPr>
          <w:spacing w:val="40"/>
        </w:rPr>
        <w:t xml:space="preserve"> </w:t>
      </w:r>
      <w:r>
        <w:t>тока.</w:t>
      </w:r>
      <w:r>
        <w:rPr>
          <w:spacing w:val="34"/>
        </w:rPr>
        <w:t xml:space="preserve"> </w:t>
      </w:r>
      <w:r>
        <w:t>Закон</w:t>
      </w:r>
      <w:r>
        <w:rPr>
          <w:spacing w:val="40"/>
        </w:rPr>
        <w:t xml:space="preserve"> </w:t>
      </w:r>
      <w:r>
        <w:t>Джоуля–Ленца.</w:t>
      </w:r>
      <w:r>
        <w:rPr>
          <w:spacing w:val="34"/>
        </w:rPr>
        <w:t xml:space="preserve"> </w:t>
      </w:r>
      <w:r>
        <w:t>Электрические</w:t>
      </w:r>
      <w:r>
        <w:rPr>
          <w:spacing w:val="29"/>
        </w:rPr>
        <w:t xml:space="preserve"> </w:t>
      </w:r>
      <w:r>
        <w:t xml:space="preserve">цепи </w:t>
      </w:r>
      <w:r>
        <w:rPr>
          <w:w w:val="105"/>
        </w:rPr>
        <w:t>и потребители электрической энергии в быту. Короткое замыкание.</w:t>
      </w:r>
    </w:p>
    <w:p w14:paraId="5F23F2E9" w14:textId="77777777" w:rsidR="0006191A" w:rsidRDefault="00B04A97">
      <w:pPr>
        <w:pStyle w:val="a3"/>
        <w:spacing w:line="288" w:lineRule="auto"/>
        <w:ind w:right="859"/>
      </w:pPr>
      <w:r>
        <w:rPr>
          <w:w w:val="105"/>
        </w:rPr>
        <w:t>Постоянные магниты. Взаимодействие постоянных магнитов. Магнитное поле. Магнитное</w:t>
      </w:r>
      <w:r>
        <w:rPr>
          <w:spacing w:val="-13"/>
          <w:w w:val="105"/>
        </w:rPr>
        <w:t xml:space="preserve"> </w:t>
      </w:r>
      <w:r>
        <w:rPr>
          <w:w w:val="105"/>
        </w:rPr>
        <w:t>поле</w:t>
      </w:r>
      <w:r>
        <w:rPr>
          <w:spacing w:val="-13"/>
          <w:w w:val="105"/>
        </w:rPr>
        <w:t xml:space="preserve"> </w:t>
      </w:r>
      <w:r>
        <w:rPr>
          <w:w w:val="105"/>
        </w:rPr>
        <w:t>Земли</w:t>
      </w:r>
      <w:r>
        <w:rPr>
          <w:spacing w:val="-7"/>
          <w:w w:val="105"/>
        </w:rPr>
        <w:t xml:space="preserve"> </w:t>
      </w:r>
      <w:r>
        <w:rPr>
          <w:w w:val="105"/>
        </w:rPr>
        <w:t>и</w:t>
      </w:r>
      <w:r>
        <w:rPr>
          <w:spacing w:val="-1"/>
          <w:w w:val="105"/>
        </w:rPr>
        <w:t xml:space="preserve"> </w:t>
      </w:r>
      <w:r>
        <w:rPr>
          <w:w w:val="105"/>
        </w:rPr>
        <w:t>его</w:t>
      </w:r>
      <w:r>
        <w:rPr>
          <w:spacing w:val="-6"/>
          <w:w w:val="105"/>
        </w:rPr>
        <w:t xml:space="preserve"> </w:t>
      </w:r>
      <w:r>
        <w:rPr>
          <w:w w:val="105"/>
        </w:rPr>
        <w:t>значение</w:t>
      </w:r>
      <w:r>
        <w:rPr>
          <w:spacing w:val="-7"/>
          <w:w w:val="105"/>
        </w:rPr>
        <w:t xml:space="preserve"> </w:t>
      </w:r>
      <w:r>
        <w:rPr>
          <w:w w:val="105"/>
        </w:rPr>
        <w:t>для</w:t>
      </w:r>
      <w:r>
        <w:rPr>
          <w:spacing w:val="-2"/>
          <w:w w:val="105"/>
        </w:rPr>
        <w:t xml:space="preserve"> </w:t>
      </w:r>
      <w:r>
        <w:rPr>
          <w:w w:val="105"/>
        </w:rPr>
        <w:t>жизни</w:t>
      </w:r>
      <w:r>
        <w:rPr>
          <w:spacing w:val="-7"/>
          <w:w w:val="105"/>
        </w:rPr>
        <w:t xml:space="preserve"> </w:t>
      </w:r>
      <w:r>
        <w:rPr>
          <w:w w:val="105"/>
        </w:rPr>
        <w:t>на</w:t>
      </w:r>
      <w:r>
        <w:rPr>
          <w:spacing w:val="-7"/>
          <w:w w:val="105"/>
        </w:rPr>
        <w:t xml:space="preserve"> </w:t>
      </w:r>
      <w:r>
        <w:rPr>
          <w:w w:val="105"/>
        </w:rPr>
        <w:t>Земле.</w:t>
      </w:r>
      <w:r>
        <w:rPr>
          <w:spacing w:val="-4"/>
          <w:w w:val="105"/>
        </w:rPr>
        <w:t xml:space="preserve"> </w:t>
      </w:r>
      <w:r>
        <w:rPr>
          <w:w w:val="105"/>
        </w:rPr>
        <w:t>Опыт</w:t>
      </w:r>
      <w:r>
        <w:rPr>
          <w:spacing w:val="-13"/>
          <w:w w:val="105"/>
        </w:rPr>
        <w:t xml:space="preserve"> </w:t>
      </w:r>
      <w:r>
        <w:rPr>
          <w:w w:val="105"/>
        </w:rPr>
        <w:t>Эрстеда.</w:t>
      </w:r>
      <w:r>
        <w:rPr>
          <w:spacing w:val="-11"/>
          <w:w w:val="105"/>
        </w:rPr>
        <w:t xml:space="preserve"> </w:t>
      </w:r>
      <w:r>
        <w:rPr>
          <w:w w:val="105"/>
        </w:rPr>
        <w:t>Магнитное</w:t>
      </w:r>
      <w:r>
        <w:rPr>
          <w:spacing w:val="-13"/>
          <w:w w:val="105"/>
        </w:rPr>
        <w:t xml:space="preserve"> </w:t>
      </w:r>
      <w:r>
        <w:rPr>
          <w:w w:val="105"/>
        </w:rP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12AB681" w14:textId="77777777" w:rsidR="0006191A" w:rsidRDefault="00B04A97">
      <w:pPr>
        <w:pStyle w:val="a3"/>
        <w:spacing w:line="288" w:lineRule="auto"/>
        <w:ind w:right="868"/>
      </w:pPr>
      <w:r>
        <w:rPr>
          <w:w w:val="105"/>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EA82EE1" w14:textId="77777777" w:rsidR="0006191A" w:rsidRDefault="00B04A97">
      <w:pPr>
        <w:pStyle w:val="a3"/>
        <w:spacing w:line="295" w:lineRule="auto"/>
        <w:ind w:left="986" w:right="6824" w:firstLine="0"/>
        <w:jc w:val="left"/>
      </w:pPr>
      <w:r>
        <w:rPr>
          <w:spacing w:val="-2"/>
          <w:w w:val="105"/>
        </w:rPr>
        <w:t>Демонстрации. Электризация</w:t>
      </w:r>
      <w:r>
        <w:rPr>
          <w:spacing w:val="-14"/>
          <w:w w:val="105"/>
        </w:rPr>
        <w:t xml:space="preserve"> </w:t>
      </w:r>
      <w:r>
        <w:rPr>
          <w:spacing w:val="-2"/>
          <w:w w:val="105"/>
        </w:rPr>
        <w:t>тел.</w:t>
      </w:r>
    </w:p>
    <w:p w14:paraId="751B5A88" w14:textId="77777777" w:rsidR="0006191A" w:rsidRDefault="00B04A97">
      <w:pPr>
        <w:pStyle w:val="a3"/>
        <w:spacing w:line="288" w:lineRule="auto"/>
        <w:ind w:left="986" w:right="2074" w:firstLine="0"/>
        <w:jc w:val="left"/>
      </w:pPr>
      <w:r>
        <w:rPr>
          <w:w w:val="105"/>
        </w:rPr>
        <w:t>Два</w:t>
      </w:r>
      <w:r>
        <w:rPr>
          <w:spacing w:val="-15"/>
          <w:w w:val="105"/>
        </w:rPr>
        <w:t xml:space="preserve"> </w:t>
      </w:r>
      <w:r>
        <w:rPr>
          <w:w w:val="105"/>
        </w:rPr>
        <w:t>рода</w:t>
      </w:r>
      <w:r>
        <w:rPr>
          <w:spacing w:val="-11"/>
          <w:w w:val="105"/>
        </w:rPr>
        <w:t xml:space="preserve"> </w:t>
      </w:r>
      <w:r>
        <w:rPr>
          <w:w w:val="105"/>
        </w:rPr>
        <w:t>электрических</w:t>
      </w:r>
      <w:r>
        <w:rPr>
          <w:spacing w:val="-11"/>
          <w:w w:val="105"/>
        </w:rPr>
        <w:t xml:space="preserve"> </w:t>
      </w:r>
      <w:r>
        <w:rPr>
          <w:w w:val="105"/>
        </w:rPr>
        <w:t>зарядов</w:t>
      </w:r>
      <w:r>
        <w:rPr>
          <w:spacing w:val="-12"/>
          <w:w w:val="105"/>
        </w:rPr>
        <w:t xml:space="preserve"> </w:t>
      </w:r>
      <w:r>
        <w:rPr>
          <w:w w:val="105"/>
        </w:rPr>
        <w:t>и</w:t>
      </w:r>
      <w:r>
        <w:rPr>
          <w:spacing w:val="-12"/>
          <w:w w:val="105"/>
        </w:rPr>
        <w:t xml:space="preserve"> </w:t>
      </w:r>
      <w:r>
        <w:rPr>
          <w:w w:val="105"/>
        </w:rPr>
        <w:t>взаимодействие</w:t>
      </w:r>
      <w:r>
        <w:rPr>
          <w:spacing w:val="-16"/>
          <w:w w:val="105"/>
        </w:rPr>
        <w:t xml:space="preserve"> </w:t>
      </w:r>
      <w:r>
        <w:rPr>
          <w:w w:val="105"/>
        </w:rPr>
        <w:t>заряженных</w:t>
      </w:r>
      <w:r>
        <w:rPr>
          <w:spacing w:val="-15"/>
          <w:w w:val="105"/>
        </w:rPr>
        <w:t xml:space="preserve"> </w:t>
      </w:r>
      <w:r>
        <w:rPr>
          <w:w w:val="105"/>
        </w:rPr>
        <w:t>тел. Устройство и действие электроскопа.</w:t>
      </w:r>
    </w:p>
    <w:p w14:paraId="356D152F" w14:textId="77777777" w:rsidR="0006191A" w:rsidRDefault="00B04A97">
      <w:pPr>
        <w:pStyle w:val="a3"/>
        <w:spacing w:line="264" w:lineRule="exact"/>
        <w:ind w:left="986" w:firstLine="0"/>
        <w:jc w:val="left"/>
      </w:pPr>
      <w:r>
        <w:rPr>
          <w:spacing w:val="2"/>
        </w:rPr>
        <w:t>Электростатическая</w:t>
      </w:r>
      <w:r>
        <w:rPr>
          <w:spacing w:val="27"/>
        </w:rPr>
        <w:t xml:space="preserve"> </w:t>
      </w:r>
      <w:r>
        <w:rPr>
          <w:spacing w:val="-2"/>
        </w:rPr>
        <w:t>индукция.</w:t>
      </w:r>
    </w:p>
    <w:p w14:paraId="34D276A1" w14:textId="77777777" w:rsidR="0006191A" w:rsidRDefault="00B04A97">
      <w:pPr>
        <w:pStyle w:val="a3"/>
        <w:spacing w:before="29" w:line="288" w:lineRule="auto"/>
        <w:ind w:left="986" w:right="4148" w:firstLine="0"/>
        <w:jc w:val="left"/>
      </w:pPr>
      <w:r>
        <w:t xml:space="preserve">Закон сохранения электрических зарядов. </w:t>
      </w:r>
      <w:r>
        <w:rPr>
          <w:w w:val="105"/>
        </w:rPr>
        <w:t>Проводники и диэлектрики.</w:t>
      </w:r>
    </w:p>
    <w:p w14:paraId="091DCE11" w14:textId="77777777" w:rsidR="0006191A" w:rsidRDefault="00B04A97">
      <w:pPr>
        <w:pStyle w:val="a3"/>
        <w:spacing w:line="288" w:lineRule="auto"/>
        <w:ind w:left="986" w:right="3289" w:firstLine="0"/>
        <w:jc w:val="left"/>
      </w:pPr>
      <w:r>
        <w:t xml:space="preserve">Моделирование силовых линий электрического поля. </w:t>
      </w:r>
      <w:r>
        <w:rPr>
          <w:w w:val="105"/>
        </w:rPr>
        <w:t>Источники постоянного тока.</w:t>
      </w:r>
    </w:p>
    <w:p w14:paraId="577711E7" w14:textId="77777777" w:rsidR="0006191A" w:rsidRDefault="00B04A97">
      <w:pPr>
        <w:pStyle w:val="a3"/>
        <w:spacing w:line="288" w:lineRule="auto"/>
        <w:ind w:left="986" w:right="6260" w:firstLine="0"/>
        <w:jc w:val="left"/>
      </w:pPr>
      <w:r>
        <w:rPr>
          <w:w w:val="105"/>
        </w:rPr>
        <w:t>Действия</w:t>
      </w:r>
      <w:r>
        <w:rPr>
          <w:spacing w:val="-1"/>
          <w:w w:val="105"/>
        </w:rPr>
        <w:t xml:space="preserve"> </w:t>
      </w:r>
      <w:r>
        <w:rPr>
          <w:w w:val="105"/>
        </w:rPr>
        <w:t>электрического тока. Электрический</w:t>
      </w:r>
      <w:r>
        <w:rPr>
          <w:spacing w:val="-16"/>
          <w:w w:val="105"/>
        </w:rPr>
        <w:t xml:space="preserve"> </w:t>
      </w:r>
      <w:r>
        <w:rPr>
          <w:w w:val="105"/>
        </w:rPr>
        <w:t>ток</w:t>
      </w:r>
      <w:r>
        <w:rPr>
          <w:spacing w:val="-15"/>
          <w:w w:val="105"/>
        </w:rPr>
        <w:t xml:space="preserve"> </w:t>
      </w:r>
      <w:r>
        <w:rPr>
          <w:w w:val="105"/>
        </w:rPr>
        <w:t>в</w:t>
      </w:r>
      <w:r>
        <w:rPr>
          <w:spacing w:val="-15"/>
          <w:w w:val="105"/>
        </w:rPr>
        <w:t xml:space="preserve"> </w:t>
      </w:r>
      <w:r>
        <w:rPr>
          <w:w w:val="105"/>
        </w:rPr>
        <w:t>жидкости. Газовый разряд.</w:t>
      </w:r>
    </w:p>
    <w:p w14:paraId="0DF6BFCF" w14:textId="77777777" w:rsidR="0006191A" w:rsidRDefault="00B04A97">
      <w:pPr>
        <w:pStyle w:val="a3"/>
        <w:spacing w:line="263" w:lineRule="exact"/>
        <w:ind w:left="986" w:firstLine="0"/>
        <w:jc w:val="left"/>
      </w:pPr>
      <w:r>
        <w:rPr>
          <w:w w:val="105"/>
        </w:rPr>
        <w:t>Измерение</w:t>
      </w:r>
      <w:r>
        <w:rPr>
          <w:spacing w:val="-13"/>
          <w:w w:val="105"/>
        </w:rPr>
        <w:t xml:space="preserve"> </w:t>
      </w:r>
      <w:r>
        <w:rPr>
          <w:w w:val="105"/>
        </w:rPr>
        <w:t>силы</w:t>
      </w:r>
      <w:r>
        <w:rPr>
          <w:spacing w:val="-10"/>
          <w:w w:val="105"/>
        </w:rPr>
        <w:t xml:space="preserve"> </w:t>
      </w:r>
      <w:r>
        <w:rPr>
          <w:w w:val="105"/>
        </w:rPr>
        <w:t>тока</w:t>
      </w:r>
      <w:r>
        <w:rPr>
          <w:spacing w:val="-14"/>
          <w:w w:val="105"/>
        </w:rPr>
        <w:t xml:space="preserve"> </w:t>
      </w:r>
      <w:r>
        <w:rPr>
          <w:spacing w:val="-2"/>
          <w:w w:val="105"/>
        </w:rPr>
        <w:t>амперметром.</w:t>
      </w:r>
    </w:p>
    <w:p w14:paraId="4E292976" w14:textId="77777777" w:rsidR="0006191A" w:rsidRDefault="00B04A97">
      <w:pPr>
        <w:pStyle w:val="a3"/>
        <w:spacing w:before="51" w:line="295" w:lineRule="auto"/>
        <w:ind w:left="986" w:right="4148" w:firstLine="0"/>
        <w:jc w:val="left"/>
      </w:pPr>
      <w:r>
        <w:t xml:space="preserve">Измерение электрического напряжения вольтметром. </w:t>
      </w:r>
      <w:r>
        <w:rPr>
          <w:w w:val="105"/>
        </w:rPr>
        <w:t>Реостат и магазин сопротивлений.</w:t>
      </w:r>
    </w:p>
    <w:p w14:paraId="1C2875BA" w14:textId="77777777" w:rsidR="0006191A" w:rsidRDefault="00B04A97">
      <w:pPr>
        <w:pStyle w:val="a3"/>
        <w:spacing w:line="255" w:lineRule="exact"/>
        <w:ind w:left="986" w:firstLine="0"/>
        <w:jc w:val="left"/>
      </w:pPr>
      <w:r>
        <w:t>Взаимодействие</w:t>
      </w:r>
      <w:r>
        <w:rPr>
          <w:spacing w:val="46"/>
        </w:rPr>
        <w:t xml:space="preserve"> </w:t>
      </w:r>
      <w:r>
        <w:t>постоянных</w:t>
      </w:r>
      <w:r>
        <w:rPr>
          <w:spacing w:val="48"/>
        </w:rPr>
        <w:t xml:space="preserve"> </w:t>
      </w:r>
      <w:r>
        <w:rPr>
          <w:spacing w:val="-2"/>
        </w:rPr>
        <w:t>магнитов.</w:t>
      </w:r>
    </w:p>
    <w:p w14:paraId="57391C96" w14:textId="77777777" w:rsidR="0006191A" w:rsidRDefault="00B04A97">
      <w:pPr>
        <w:pStyle w:val="a3"/>
        <w:spacing w:before="52" w:line="288" w:lineRule="auto"/>
        <w:ind w:left="986" w:right="2074" w:firstLine="0"/>
        <w:jc w:val="left"/>
      </w:pPr>
      <w:r>
        <w:t>Моделирование невозможности разделения полюсов магнита.</w:t>
      </w:r>
      <w:r>
        <w:rPr>
          <w:spacing w:val="40"/>
          <w:w w:val="105"/>
        </w:rPr>
        <w:t xml:space="preserve"> </w:t>
      </w:r>
      <w:r>
        <w:rPr>
          <w:w w:val="105"/>
        </w:rPr>
        <w:t>Моделирование магнитных полей постоянных магнитов.</w:t>
      </w:r>
    </w:p>
    <w:p w14:paraId="450A934A" w14:textId="77777777" w:rsidR="0006191A" w:rsidRDefault="00B04A97">
      <w:pPr>
        <w:pStyle w:val="a3"/>
        <w:spacing w:line="264" w:lineRule="exact"/>
        <w:ind w:left="986" w:firstLine="0"/>
        <w:jc w:val="left"/>
      </w:pPr>
      <w:r>
        <w:t>Опыт</w:t>
      </w:r>
      <w:r>
        <w:rPr>
          <w:spacing w:val="12"/>
        </w:rPr>
        <w:t xml:space="preserve"> </w:t>
      </w:r>
      <w:r>
        <w:rPr>
          <w:spacing w:val="-2"/>
        </w:rPr>
        <w:t>Эрстеда.</w:t>
      </w:r>
    </w:p>
    <w:p w14:paraId="41C14DD5" w14:textId="77777777" w:rsidR="0006191A" w:rsidRDefault="00B04A97">
      <w:pPr>
        <w:pStyle w:val="a3"/>
        <w:spacing w:before="52"/>
        <w:ind w:left="986" w:firstLine="0"/>
        <w:jc w:val="left"/>
      </w:pPr>
      <w:r>
        <w:t>Магнитное</w:t>
      </w:r>
      <w:r>
        <w:rPr>
          <w:spacing w:val="18"/>
        </w:rPr>
        <w:t xml:space="preserve"> </w:t>
      </w:r>
      <w:r>
        <w:t>поле</w:t>
      </w:r>
      <w:r>
        <w:rPr>
          <w:spacing w:val="29"/>
        </w:rPr>
        <w:t xml:space="preserve"> </w:t>
      </w:r>
      <w:r>
        <w:t>тока.</w:t>
      </w:r>
      <w:r>
        <w:rPr>
          <w:spacing w:val="23"/>
        </w:rPr>
        <w:t xml:space="preserve"> </w:t>
      </w:r>
      <w:r>
        <w:rPr>
          <w:spacing w:val="-2"/>
        </w:rPr>
        <w:t>Электромагнит.</w:t>
      </w:r>
    </w:p>
    <w:p w14:paraId="2FD3B6F4" w14:textId="77777777" w:rsidR="0006191A" w:rsidRDefault="00B04A97">
      <w:pPr>
        <w:pStyle w:val="a3"/>
        <w:spacing w:before="53" w:line="288" w:lineRule="auto"/>
        <w:ind w:left="986" w:right="3289" w:firstLine="0"/>
        <w:jc w:val="left"/>
      </w:pPr>
      <w:r>
        <w:rPr>
          <w:w w:val="105"/>
        </w:rPr>
        <w:t>Действие</w:t>
      </w:r>
      <w:r>
        <w:rPr>
          <w:spacing w:val="-16"/>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5"/>
          <w:w w:val="105"/>
        </w:rPr>
        <w:t xml:space="preserve"> </w:t>
      </w:r>
      <w:r>
        <w:rPr>
          <w:w w:val="105"/>
        </w:rPr>
        <w:t>проводник</w:t>
      </w:r>
      <w:r>
        <w:rPr>
          <w:spacing w:val="-11"/>
          <w:w w:val="105"/>
        </w:rPr>
        <w:t xml:space="preserve"> </w:t>
      </w:r>
      <w:r>
        <w:rPr>
          <w:w w:val="105"/>
        </w:rPr>
        <w:t>с</w:t>
      </w:r>
      <w:r>
        <w:rPr>
          <w:spacing w:val="-13"/>
          <w:w w:val="105"/>
        </w:rPr>
        <w:t xml:space="preserve"> </w:t>
      </w:r>
      <w:r>
        <w:rPr>
          <w:w w:val="105"/>
        </w:rPr>
        <w:t>током. Электродвигатель постоянного тока.</w:t>
      </w:r>
    </w:p>
    <w:p w14:paraId="681E688F" w14:textId="77777777" w:rsidR="0006191A" w:rsidRDefault="00B04A97">
      <w:pPr>
        <w:pStyle w:val="a3"/>
        <w:spacing w:line="288" w:lineRule="auto"/>
        <w:ind w:left="986" w:right="4148" w:firstLine="0"/>
        <w:jc w:val="left"/>
      </w:pPr>
      <w:r>
        <w:t xml:space="preserve">Исследование явления электромагнитной индукции. </w:t>
      </w:r>
      <w:r>
        <w:rPr>
          <w:w w:val="105"/>
        </w:rPr>
        <w:t>Опыты Фарадея.</w:t>
      </w:r>
    </w:p>
    <w:p w14:paraId="719E1F72" w14:textId="77777777" w:rsidR="0006191A" w:rsidRDefault="00B04A97">
      <w:pPr>
        <w:pStyle w:val="a3"/>
        <w:spacing w:line="288" w:lineRule="auto"/>
        <w:ind w:left="986" w:firstLine="0"/>
        <w:jc w:val="left"/>
      </w:pPr>
      <w:r>
        <w:rPr>
          <w:w w:val="105"/>
        </w:rPr>
        <w:t>Зависимость</w:t>
      </w:r>
      <w:r>
        <w:rPr>
          <w:spacing w:val="-16"/>
          <w:w w:val="105"/>
        </w:rPr>
        <w:t xml:space="preserve"> </w:t>
      </w:r>
      <w:r>
        <w:rPr>
          <w:w w:val="105"/>
        </w:rPr>
        <w:t>направления</w:t>
      </w:r>
      <w:r>
        <w:rPr>
          <w:spacing w:val="-15"/>
          <w:w w:val="105"/>
        </w:rPr>
        <w:t xml:space="preserve"> </w:t>
      </w:r>
      <w:r>
        <w:rPr>
          <w:w w:val="105"/>
        </w:rPr>
        <w:t>индукционного</w:t>
      </w:r>
      <w:r>
        <w:rPr>
          <w:spacing w:val="-15"/>
          <w:w w:val="105"/>
        </w:rPr>
        <w:t xml:space="preserve"> </w:t>
      </w:r>
      <w:r>
        <w:rPr>
          <w:w w:val="105"/>
        </w:rPr>
        <w:t>тока</w:t>
      </w:r>
      <w:r>
        <w:rPr>
          <w:spacing w:val="-14"/>
          <w:w w:val="105"/>
        </w:rPr>
        <w:t xml:space="preserve"> </w:t>
      </w:r>
      <w:r>
        <w:rPr>
          <w:w w:val="105"/>
        </w:rPr>
        <w:t>от</w:t>
      </w:r>
      <w:r>
        <w:rPr>
          <w:spacing w:val="-15"/>
          <w:w w:val="105"/>
        </w:rPr>
        <w:t xml:space="preserve"> </w:t>
      </w:r>
      <w:r>
        <w:rPr>
          <w:w w:val="105"/>
        </w:rPr>
        <w:t>условий</w:t>
      </w:r>
      <w:r>
        <w:rPr>
          <w:spacing w:val="-11"/>
          <w:w w:val="105"/>
        </w:rPr>
        <w:t xml:space="preserve"> </w:t>
      </w:r>
      <w:r>
        <w:rPr>
          <w:w w:val="105"/>
        </w:rPr>
        <w:t>его</w:t>
      </w:r>
      <w:r>
        <w:rPr>
          <w:spacing w:val="-16"/>
          <w:w w:val="105"/>
        </w:rPr>
        <w:t xml:space="preserve"> </w:t>
      </w:r>
      <w:r>
        <w:rPr>
          <w:w w:val="105"/>
        </w:rPr>
        <w:t>возникновения. Электрогенератор постоянного тока.</w:t>
      </w:r>
    </w:p>
    <w:p w14:paraId="5A294F06" w14:textId="77777777" w:rsidR="0006191A" w:rsidRDefault="00B04A97">
      <w:pPr>
        <w:pStyle w:val="a3"/>
        <w:spacing w:before="4"/>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7DC987B2" w14:textId="77777777" w:rsidR="0006191A" w:rsidRDefault="00B04A97">
      <w:pPr>
        <w:pStyle w:val="a3"/>
        <w:spacing w:before="53" w:line="288" w:lineRule="auto"/>
        <w:ind w:left="986" w:right="1241" w:firstLine="0"/>
        <w:jc w:val="left"/>
      </w:pPr>
      <w:r>
        <w:rPr>
          <w:w w:val="105"/>
        </w:rPr>
        <w:t>Опыты</w:t>
      </w:r>
      <w:r>
        <w:rPr>
          <w:spacing w:val="-16"/>
          <w:w w:val="105"/>
        </w:rPr>
        <w:t xml:space="preserve"> </w:t>
      </w:r>
      <w:r>
        <w:rPr>
          <w:w w:val="105"/>
        </w:rPr>
        <w:t>по</w:t>
      </w:r>
      <w:r>
        <w:rPr>
          <w:spacing w:val="-15"/>
          <w:w w:val="105"/>
        </w:rPr>
        <w:t xml:space="preserve"> </w:t>
      </w:r>
      <w:r>
        <w:rPr>
          <w:w w:val="105"/>
        </w:rPr>
        <w:t>наблюдению</w:t>
      </w:r>
      <w:r>
        <w:rPr>
          <w:spacing w:val="-15"/>
          <w:w w:val="105"/>
        </w:rPr>
        <w:t xml:space="preserve"> </w:t>
      </w:r>
      <w:r>
        <w:rPr>
          <w:w w:val="105"/>
        </w:rPr>
        <w:t>электризации</w:t>
      </w:r>
      <w:r>
        <w:rPr>
          <w:spacing w:val="-11"/>
          <w:w w:val="105"/>
        </w:rPr>
        <w:t xml:space="preserve"> </w:t>
      </w:r>
      <w:r>
        <w:rPr>
          <w:w w:val="105"/>
        </w:rPr>
        <w:t>тел</w:t>
      </w:r>
      <w:r>
        <w:rPr>
          <w:spacing w:val="-15"/>
          <w:w w:val="105"/>
        </w:rPr>
        <w:t xml:space="preserve"> </w:t>
      </w:r>
      <w:r>
        <w:rPr>
          <w:w w:val="105"/>
        </w:rPr>
        <w:t>индукцией</w:t>
      </w:r>
      <w:r>
        <w:rPr>
          <w:spacing w:val="-14"/>
          <w:w w:val="105"/>
        </w:rPr>
        <w:t xml:space="preserve"> </w:t>
      </w:r>
      <w:r>
        <w:rPr>
          <w:w w:val="105"/>
        </w:rPr>
        <w:t>и</w:t>
      </w:r>
      <w:r>
        <w:rPr>
          <w:spacing w:val="-9"/>
          <w:w w:val="105"/>
        </w:rPr>
        <w:t xml:space="preserve"> </w:t>
      </w:r>
      <w:r>
        <w:rPr>
          <w:w w:val="105"/>
        </w:rPr>
        <w:t>при</w:t>
      </w:r>
      <w:r>
        <w:rPr>
          <w:spacing w:val="-9"/>
          <w:w w:val="105"/>
        </w:rPr>
        <w:t xml:space="preserve"> </w:t>
      </w:r>
      <w:r>
        <w:rPr>
          <w:w w:val="105"/>
        </w:rP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67B4CC" w14:textId="77777777" w:rsidR="0006191A" w:rsidRDefault="00B04A97">
      <w:pPr>
        <w:pStyle w:val="a3"/>
        <w:spacing w:line="288" w:lineRule="auto"/>
        <w:ind w:left="986" w:right="5384" w:firstLine="0"/>
        <w:jc w:val="left"/>
      </w:pPr>
      <w:r>
        <w:rPr>
          <w:w w:val="105"/>
        </w:rPr>
        <w:t xml:space="preserve">Измерение и регулирование силы тока. </w:t>
      </w:r>
      <w:r>
        <w:t>Измерение и регулирование напряжения.</w:t>
      </w:r>
    </w:p>
    <w:p w14:paraId="208FB6C6" w14:textId="77777777" w:rsidR="0006191A" w:rsidRDefault="00B04A97">
      <w:pPr>
        <w:pStyle w:val="a3"/>
        <w:spacing w:line="264" w:lineRule="exact"/>
        <w:ind w:left="986" w:firstLine="0"/>
        <w:jc w:val="left"/>
      </w:pPr>
      <w:r>
        <w:rPr>
          <w:w w:val="105"/>
        </w:rPr>
        <w:t>Исследование</w:t>
      </w:r>
      <w:r>
        <w:rPr>
          <w:spacing w:val="14"/>
          <w:w w:val="105"/>
        </w:rPr>
        <w:t xml:space="preserve"> </w:t>
      </w:r>
      <w:r>
        <w:rPr>
          <w:w w:val="105"/>
        </w:rPr>
        <w:t>зависимости</w:t>
      </w:r>
      <w:r>
        <w:rPr>
          <w:spacing w:val="21"/>
          <w:w w:val="105"/>
        </w:rPr>
        <w:t xml:space="preserve"> </w:t>
      </w:r>
      <w:r>
        <w:rPr>
          <w:w w:val="105"/>
        </w:rPr>
        <w:t>силы</w:t>
      </w:r>
      <w:r>
        <w:rPr>
          <w:spacing w:val="25"/>
          <w:w w:val="105"/>
        </w:rPr>
        <w:t xml:space="preserve"> </w:t>
      </w:r>
      <w:r>
        <w:rPr>
          <w:w w:val="105"/>
        </w:rPr>
        <w:t>тока,</w:t>
      </w:r>
      <w:r>
        <w:rPr>
          <w:spacing w:val="17"/>
          <w:w w:val="105"/>
        </w:rPr>
        <w:t xml:space="preserve"> </w:t>
      </w:r>
      <w:r>
        <w:rPr>
          <w:w w:val="105"/>
        </w:rPr>
        <w:t>идущего</w:t>
      </w:r>
      <w:r>
        <w:rPr>
          <w:spacing w:val="16"/>
          <w:w w:val="105"/>
        </w:rPr>
        <w:t xml:space="preserve"> </w:t>
      </w:r>
      <w:r>
        <w:rPr>
          <w:w w:val="105"/>
        </w:rPr>
        <w:t>через</w:t>
      </w:r>
      <w:r>
        <w:rPr>
          <w:spacing w:val="25"/>
          <w:w w:val="105"/>
        </w:rPr>
        <w:t xml:space="preserve"> </w:t>
      </w:r>
      <w:r>
        <w:rPr>
          <w:w w:val="105"/>
        </w:rPr>
        <w:t>резистор,</w:t>
      </w:r>
      <w:r>
        <w:rPr>
          <w:spacing w:val="24"/>
          <w:w w:val="105"/>
        </w:rPr>
        <w:t xml:space="preserve"> </w:t>
      </w:r>
      <w:r>
        <w:rPr>
          <w:w w:val="105"/>
        </w:rPr>
        <w:t>от</w:t>
      </w:r>
      <w:r>
        <w:rPr>
          <w:spacing w:val="16"/>
          <w:w w:val="105"/>
        </w:rPr>
        <w:t xml:space="preserve"> </w:t>
      </w:r>
      <w:r>
        <w:rPr>
          <w:spacing w:val="-2"/>
          <w:w w:val="105"/>
        </w:rPr>
        <w:t>сопротивления</w:t>
      </w:r>
    </w:p>
    <w:p w14:paraId="44639A67" w14:textId="77777777" w:rsidR="0006191A" w:rsidRDefault="0006191A">
      <w:pPr>
        <w:spacing w:line="264" w:lineRule="exact"/>
        <w:sectPr w:rsidR="0006191A">
          <w:pgSz w:w="11910" w:h="16850"/>
          <w:pgMar w:top="1060" w:right="0" w:bottom="1140" w:left="1420" w:header="0" w:footer="922" w:gutter="0"/>
          <w:cols w:space="720"/>
        </w:sectPr>
      </w:pPr>
    </w:p>
    <w:p w14:paraId="3C273E68" w14:textId="77777777" w:rsidR="0006191A" w:rsidRDefault="00B04A97">
      <w:pPr>
        <w:pStyle w:val="a3"/>
        <w:spacing w:before="71"/>
        <w:ind w:firstLine="0"/>
        <w:jc w:val="left"/>
      </w:pPr>
      <w:r>
        <w:rPr>
          <w:w w:val="105"/>
        </w:rPr>
        <w:lastRenderedPageBreak/>
        <w:t>резистора</w:t>
      </w:r>
      <w:r>
        <w:rPr>
          <w:spacing w:val="-11"/>
          <w:w w:val="105"/>
        </w:rPr>
        <w:t xml:space="preserve"> </w:t>
      </w:r>
      <w:r>
        <w:rPr>
          <w:w w:val="105"/>
        </w:rPr>
        <w:t>и</w:t>
      </w:r>
      <w:r>
        <w:rPr>
          <w:spacing w:val="-10"/>
          <w:w w:val="105"/>
        </w:rPr>
        <w:t xml:space="preserve"> </w:t>
      </w:r>
      <w:r>
        <w:rPr>
          <w:w w:val="105"/>
        </w:rPr>
        <w:t>напряжения</w:t>
      </w:r>
      <w:r>
        <w:rPr>
          <w:spacing w:val="-14"/>
          <w:w w:val="105"/>
        </w:rPr>
        <w:t xml:space="preserve"> </w:t>
      </w:r>
      <w:r>
        <w:rPr>
          <w:w w:val="105"/>
        </w:rPr>
        <w:t>на</w:t>
      </w:r>
      <w:r>
        <w:rPr>
          <w:spacing w:val="-5"/>
          <w:w w:val="105"/>
        </w:rPr>
        <w:t xml:space="preserve"> </w:t>
      </w:r>
      <w:r>
        <w:rPr>
          <w:spacing w:val="-2"/>
          <w:w w:val="105"/>
        </w:rPr>
        <w:t>резисторе.</w:t>
      </w:r>
    </w:p>
    <w:p w14:paraId="4891DF37" w14:textId="77777777" w:rsidR="0006191A" w:rsidRDefault="00B04A97">
      <w:pPr>
        <w:pStyle w:val="a3"/>
        <w:spacing w:before="60" w:line="288" w:lineRule="auto"/>
        <w:ind w:right="855"/>
        <w:jc w:val="left"/>
      </w:pPr>
      <w:r>
        <w:rPr>
          <w:w w:val="105"/>
        </w:rPr>
        <w:t>Опыты,</w:t>
      </w:r>
      <w:r>
        <w:rPr>
          <w:spacing w:val="-16"/>
          <w:w w:val="105"/>
        </w:rPr>
        <w:t xml:space="preserve"> </w:t>
      </w:r>
      <w:r>
        <w:rPr>
          <w:w w:val="105"/>
        </w:rPr>
        <w:t>демонстрирующие</w:t>
      </w:r>
      <w:r>
        <w:rPr>
          <w:spacing w:val="-15"/>
          <w:w w:val="105"/>
        </w:rPr>
        <w:t xml:space="preserve"> </w:t>
      </w:r>
      <w:r>
        <w:rPr>
          <w:w w:val="105"/>
        </w:rPr>
        <w:t>зависимость</w:t>
      </w:r>
      <w:r>
        <w:rPr>
          <w:spacing w:val="-14"/>
          <w:w w:val="105"/>
        </w:rPr>
        <w:t xml:space="preserve"> </w:t>
      </w:r>
      <w:r>
        <w:rPr>
          <w:w w:val="105"/>
        </w:rPr>
        <w:t>электрического</w:t>
      </w:r>
      <w:r>
        <w:rPr>
          <w:spacing w:val="-15"/>
          <w:w w:val="105"/>
        </w:rPr>
        <w:t xml:space="preserve"> </w:t>
      </w:r>
      <w:r>
        <w:rPr>
          <w:w w:val="105"/>
        </w:rPr>
        <w:t>сопротивления</w:t>
      </w:r>
      <w:r>
        <w:rPr>
          <w:spacing w:val="-15"/>
          <w:w w:val="105"/>
        </w:rPr>
        <w:t xml:space="preserve"> </w:t>
      </w:r>
      <w:r>
        <w:rPr>
          <w:w w:val="105"/>
        </w:rPr>
        <w:t>проводника от его длины, площади поперечного сечения и материала.</w:t>
      </w:r>
    </w:p>
    <w:p w14:paraId="1F2D2D1B" w14:textId="77777777" w:rsidR="0006191A" w:rsidRDefault="00B04A97">
      <w:pPr>
        <w:pStyle w:val="a3"/>
        <w:spacing w:line="288" w:lineRule="auto"/>
        <w:jc w:val="left"/>
      </w:pPr>
      <w:r>
        <w:rPr>
          <w:w w:val="105"/>
        </w:rPr>
        <w:t>Проверка</w:t>
      </w:r>
      <w:r>
        <w:rPr>
          <w:spacing w:val="17"/>
          <w:w w:val="105"/>
        </w:rPr>
        <w:t xml:space="preserve"> </w:t>
      </w:r>
      <w:r>
        <w:rPr>
          <w:w w:val="105"/>
        </w:rPr>
        <w:t>правила</w:t>
      </w:r>
      <w:r>
        <w:rPr>
          <w:spacing w:val="23"/>
          <w:w w:val="105"/>
        </w:rPr>
        <w:t xml:space="preserve"> </w:t>
      </w:r>
      <w:r>
        <w:rPr>
          <w:w w:val="105"/>
        </w:rPr>
        <w:t>сложения</w:t>
      </w:r>
      <w:r>
        <w:rPr>
          <w:spacing w:val="20"/>
          <w:w w:val="105"/>
        </w:rPr>
        <w:t xml:space="preserve"> </w:t>
      </w:r>
      <w:r>
        <w:rPr>
          <w:w w:val="105"/>
        </w:rPr>
        <w:t>напряжений</w:t>
      </w:r>
      <w:r>
        <w:rPr>
          <w:spacing w:val="17"/>
          <w:w w:val="105"/>
        </w:rPr>
        <w:t xml:space="preserve"> </w:t>
      </w:r>
      <w:r>
        <w:rPr>
          <w:w w:val="105"/>
        </w:rPr>
        <w:t>при</w:t>
      </w:r>
      <w:r>
        <w:rPr>
          <w:spacing w:val="17"/>
          <w:w w:val="105"/>
        </w:rPr>
        <w:t xml:space="preserve"> </w:t>
      </w:r>
      <w:r>
        <w:rPr>
          <w:w w:val="105"/>
        </w:rPr>
        <w:t>последовательном</w:t>
      </w:r>
      <w:r>
        <w:rPr>
          <w:spacing w:val="22"/>
          <w:w w:val="105"/>
        </w:rPr>
        <w:t xml:space="preserve"> </w:t>
      </w:r>
      <w:r>
        <w:rPr>
          <w:w w:val="105"/>
        </w:rPr>
        <w:t>соединении</w:t>
      </w:r>
      <w:r>
        <w:rPr>
          <w:spacing w:val="17"/>
          <w:w w:val="105"/>
        </w:rPr>
        <w:t xml:space="preserve"> </w:t>
      </w:r>
      <w:r>
        <w:rPr>
          <w:w w:val="105"/>
        </w:rPr>
        <w:t xml:space="preserve">двух </w:t>
      </w:r>
      <w:r>
        <w:rPr>
          <w:spacing w:val="-2"/>
          <w:w w:val="105"/>
        </w:rPr>
        <w:t>резисторов.</w:t>
      </w:r>
    </w:p>
    <w:p w14:paraId="23281C68" w14:textId="77777777" w:rsidR="0006191A" w:rsidRDefault="00B04A97">
      <w:pPr>
        <w:pStyle w:val="a3"/>
        <w:spacing w:line="288" w:lineRule="auto"/>
        <w:ind w:left="986" w:right="855" w:firstLine="0"/>
        <w:jc w:val="left"/>
      </w:pPr>
      <w:r>
        <w:rPr>
          <w:w w:val="105"/>
        </w:rPr>
        <w:t>Проверка</w:t>
      </w:r>
      <w:r>
        <w:rPr>
          <w:spacing w:val="-16"/>
          <w:w w:val="105"/>
        </w:rPr>
        <w:t xml:space="preserve"> </w:t>
      </w:r>
      <w:r>
        <w:rPr>
          <w:w w:val="105"/>
        </w:rPr>
        <w:t>правила</w:t>
      </w:r>
      <w:r>
        <w:rPr>
          <w:spacing w:val="-11"/>
          <w:w w:val="105"/>
        </w:rPr>
        <w:t xml:space="preserve"> </w:t>
      </w:r>
      <w:r>
        <w:rPr>
          <w:w w:val="105"/>
        </w:rPr>
        <w:t>для</w:t>
      </w:r>
      <w:r>
        <w:rPr>
          <w:spacing w:val="-8"/>
          <w:w w:val="105"/>
        </w:rPr>
        <w:t xml:space="preserve"> </w:t>
      </w:r>
      <w:r>
        <w:rPr>
          <w:w w:val="105"/>
        </w:rPr>
        <w:t>силы</w:t>
      </w:r>
      <w:r>
        <w:rPr>
          <w:spacing w:val="-13"/>
          <w:w w:val="105"/>
        </w:rPr>
        <w:t xml:space="preserve"> </w:t>
      </w:r>
      <w:r>
        <w:rPr>
          <w:w w:val="105"/>
        </w:rPr>
        <w:t>тока</w:t>
      </w:r>
      <w:r>
        <w:rPr>
          <w:spacing w:val="-16"/>
          <w:w w:val="105"/>
        </w:rPr>
        <w:t xml:space="preserve"> </w:t>
      </w:r>
      <w:r>
        <w:rPr>
          <w:w w:val="105"/>
        </w:rPr>
        <w:t>при</w:t>
      </w:r>
      <w:r>
        <w:rPr>
          <w:spacing w:val="-15"/>
          <w:w w:val="105"/>
        </w:rPr>
        <w:t xml:space="preserve"> </w:t>
      </w:r>
      <w:r>
        <w:rPr>
          <w:w w:val="105"/>
        </w:rPr>
        <w:t>параллельном</w:t>
      </w:r>
      <w:r>
        <w:rPr>
          <w:spacing w:val="-11"/>
          <w:w w:val="105"/>
        </w:rPr>
        <w:t xml:space="preserve"> </w:t>
      </w:r>
      <w:r>
        <w:rPr>
          <w:w w:val="105"/>
        </w:rPr>
        <w:t>соединении</w:t>
      </w:r>
      <w:r>
        <w:rPr>
          <w:spacing w:val="-16"/>
          <w:w w:val="105"/>
        </w:rPr>
        <w:t xml:space="preserve"> </w:t>
      </w:r>
      <w:r>
        <w:rPr>
          <w:w w:val="105"/>
        </w:rPr>
        <w:t>резисторов. Определение работы электрического тока, идущего через резистор.</w:t>
      </w:r>
    </w:p>
    <w:p w14:paraId="54D69314" w14:textId="77777777" w:rsidR="0006191A" w:rsidRDefault="00B04A97">
      <w:pPr>
        <w:pStyle w:val="a3"/>
        <w:spacing w:line="288" w:lineRule="auto"/>
        <w:ind w:left="986" w:right="855" w:firstLine="0"/>
        <w:jc w:val="left"/>
      </w:pPr>
      <w:r>
        <w:rPr>
          <w:w w:val="105"/>
        </w:rPr>
        <w:t>Определение мощности электрического тока, выделяемой на резисторе. Исследование зависимости силы тока, идущего через лампочку, от напряжения на</w:t>
      </w:r>
    </w:p>
    <w:p w14:paraId="46D5432D" w14:textId="77777777" w:rsidR="0006191A" w:rsidRDefault="0006191A">
      <w:pPr>
        <w:spacing w:line="288" w:lineRule="auto"/>
        <w:sectPr w:rsidR="0006191A">
          <w:pgSz w:w="11910" w:h="16850"/>
          <w:pgMar w:top="1060" w:right="0" w:bottom="1140" w:left="1420" w:header="0" w:footer="922" w:gutter="0"/>
          <w:cols w:space="720"/>
        </w:sectPr>
      </w:pPr>
    </w:p>
    <w:p w14:paraId="7E7EF82D" w14:textId="77777777" w:rsidR="0006191A" w:rsidRDefault="00B04A97">
      <w:pPr>
        <w:pStyle w:val="a3"/>
        <w:spacing w:line="261" w:lineRule="exact"/>
        <w:ind w:firstLine="0"/>
        <w:jc w:val="left"/>
      </w:pPr>
      <w:r>
        <w:rPr>
          <w:spacing w:val="-4"/>
        </w:rPr>
        <w:lastRenderedPageBreak/>
        <w:t>ней.</w:t>
      </w:r>
    </w:p>
    <w:p w14:paraId="6803C697" w14:textId="77777777" w:rsidR="0006191A" w:rsidRDefault="00B04A97">
      <w:pPr>
        <w:spacing w:before="49"/>
        <w:rPr>
          <w:sz w:val="23"/>
        </w:rPr>
      </w:pPr>
      <w:r>
        <w:br w:type="column"/>
      </w:r>
    </w:p>
    <w:p w14:paraId="73E66C97" w14:textId="77777777" w:rsidR="0006191A" w:rsidRDefault="00B04A97">
      <w:pPr>
        <w:pStyle w:val="a3"/>
        <w:ind w:left="247" w:firstLine="0"/>
        <w:jc w:val="left"/>
      </w:pPr>
      <w:r>
        <w:t>Определение</w:t>
      </w:r>
      <w:r>
        <w:rPr>
          <w:spacing w:val="30"/>
        </w:rPr>
        <w:t xml:space="preserve"> </w:t>
      </w:r>
      <w:r>
        <w:t>КПД</w:t>
      </w:r>
      <w:r>
        <w:rPr>
          <w:spacing w:val="32"/>
        </w:rPr>
        <w:t xml:space="preserve"> </w:t>
      </w:r>
      <w:r>
        <w:rPr>
          <w:spacing w:val="-2"/>
        </w:rPr>
        <w:t>нагревателя.</w:t>
      </w:r>
    </w:p>
    <w:p w14:paraId="69E0BF9C" w14:textId="77777777" w:rsidR="0006191A" w:rsidRDefault="00B04A97">
      <w:pPr>
        <w:pStyle w:val="a3"/>
        <w:spacing w:before="52"/>
        <w:ind w:left="247" w:firstLine="0"/>
        <w:jc w:val="left"/>
      </w:pPr>
      <w:r>
        <w:t>Исследование</w:t>
      </w:r>
      <w:r>
        <w:rPr>
          <w:spacing w:val="43"/>
        </w:rPr>
        <w:t xml:space="preserve"> </w:t>
      </w:r>
      <w:r>
        <w:t>магнитного</w:t>
      </w:r>
      <w:r>
        <w:rPr>
          <w:spacing w:val="46"/>
        </w:rPr>
        <w:t xml:space="preserve"> </w:t>
      </w:r>
      <w:r>
        <w:t>взаимодействия</w:t>
      </w:r>
      <w:r>
        <w:rPr>
          <w:spacing w:val="50"/>
        </w:rPr>
        <w:t xml:space="preserve"> </w:t>
      </w:r>
      <w:r>
        <w:t>постоянных</w:t>
      </w:r>
      <w:r>
        <w:rPr>
          <w:spacing w:val="45"/>
        </w:rPr>
        <w:t xml:space="preserve"> </w:t>
      </w:r>
      <w:r>
        <w:rPr>
          <w:spacing w:val="-2"/>
        </w:rPr>
        <w:t>магнитов.</w:t>
      </w:r>
    </w:p>
    <w:p w14:paraId="6E23AD18" w14:textId="77777777" w:rsidR="0006191A" w:rsidRDefault="00B04A97">
      <w:pPr>
        <w:pStyle w:val="a3"/>
        <w:spacing w:before="53" w:line="295" w:lineRule="auto"/>
        <w:ind w:left="247" w:firstLine="0"/>
        <w:jc w:val="left"/>
      </w:pPr>
      <w:r>
        <w:t>Изучение магнитного поля постоянных магнитов</w:t>
      </w:r>
      <w:r>
        <w:rPr>
          <w:spacing w:val="36"/>
        </w:rPr>
        <w:t xml:space="preserve"> </w:t>
      </w:r>
      <w:r>
        <w:t>при</w:t>
      </w:r>
      <w:r>
        <w:rPr>
          <w:spacing w:val="36"/>
        </w:rPr>
        <w:t xml:space="preserve"> </w:t>
      </w:r>
      <w:r>
        <w:t>их</w:t>
      </w:r>
      <w:r>
        <w:rPr>
          <w:spacing w:val="38"/>
        </w:rPr>
        <w:t xml:space="preserve"> </w:t>
      </w:r>
      <w:r>
        <w:t>объединении и</w:t>
      </w:r>
      <w:r>
        <w:rPr>
          <w:spacing w:val="36"/>
        </w:rPr>
        <w:t xml:space="preserve"> </w:t>
      </w:r>
      <w:r>
        <w:t xml:space="preserve">разделении. </w:t>
      </w:r>
      <w:r>
        <w:rPr>
          <w:w w:val="105"/>
        </w:rPr>
        <w:t>Исследование действия электрического тока на магнитную стрелку.</w:t>
      </w:r>
    </w:p>
    <w:p w14:paraId="69B4615C" w14:textId="77777777" w:rsidR="0006191A" w:rsidRDefault="00B04A97">
      <w:pPr>
        <w:pStyle w:val="a3"/>
        <w:spacing w:line="255" w:lineRule="exact"/>
        <w:ind w:left="247" w:firstLine="0"/>
        <w:jc w:val="left"/>
      </w:pPr>
      <w:r>
        <w:rPr>
          <w:w w:val="105"/>
        </w:rPr>
        <w:t>Опыты,</w:t>
      </w:r>
      <w:r>
        <w:rPr>
          <w:spacing w:val="17"/>
          <w:w w:val="105"/>
        </w:rPr>
        <w:t xml:space="preserve"> </w:t>
      </w:r>
      <w:r>
        <w:rPr>
          <w:w w:val="105"/>
        </w:rPr>
        <w:t>демонстрирующие</w:t>
      </w:r>
      <w:r>
        <w:rPr>
          <w:spacing w:val="22"/>
          <w:w w:val="105"/>
        </w:rPr>
        <w:t xml:space="preserve"> </w:t>
      </w:r>
      <w:r>
        <w:rPr>
          <w:w w:val="105"/>
        </w:rPr>
        <w:t>зависимость</w:t>
      </w:r>
      <w:r>
        <w:rPr>
          <w:spacing w:val="25"/>
          <w:w w:val="105"/>
        </w:rPr>
        <w:t xml:space="preserve"> </w:t>
      </w:r>
      <w:r>
        <w:rPr>
          <w:w w:val="105"/>
        </w:rPr>
        <w:t>силы</w:t>
      </w:r>
      <w:r>
        <w:rPr>
          <w:spacing w:val="25"/>
          <w:w w:val="105"/>
        </w:rPr>
        <w:t xml:space="preserve"> </w:t>
      </w:r>
      <w:r>
        <w:rPr>
          <w:w w:val="105"/>
        </w:rPr>
        <w:t>взаимодействия</w:t>
      </w:r>
      <w:r>
        <w:rPr>
          <w:spacing w:val="18"/>
          <w:w w:val="105"/>
        </w:rPr>
        <w:t xml:space="preserve"> </w:t>
      </w:r>
      <w:r>
        <w:rPr>
          <w:w w:val="105"/>
        </w:rPr>
        <w:t>катушки</w:t>
      </w:r>
      <w:r>
        <w:rPr>
          <w:spacing w:val="22"/>
          <w:w w:val="105"/>
        </w:rPr>
        <w:t xml:space="preserve"> </w:t>
      </w:r>
      <w:r>
        <w:rPr>
          <w:w w:val="105"/>
        </w:rPr>
        <w:t>с</w:t>
      </w:r>
      <w:r>
        <w:rPr>
          <w:spacing w:val="21"/>
          <w:w w:val="105"/>
        </w:rPr>
        <w:t xml:space="preserve"> </w:t>
      </w:r>
      <w:r>
        <w:rPr>
          <w:w w:val="105"/>
        </w:rPr>
        <w:t>током</w:t>
      </w:r>
      <w:r>
        <w:rPr>
          <w:spacing w:val="26"/>
          <w:w w:val="105"/>
        </w:rPr>
        <w:t xml:space="preserve"> </w:t>
      </w:r>
      <w:r>
        <w:rPr>
          <w:spacing w:val="-10"/>
          <w:w w:val="105"/>
        </w:rPr>
        <w:t>и</w:t>
      </w:r>
    </w:p>
    <w:p w14:paraId="4807F923" w14:textId="77777777" w:rsidR="0006191A" w:rsidRDefault="0006191A">
      <w:pPr>
        <w:spacing w:line="255" w:lineRule="exact"/>
        <w:sectPr w:rsidR="0006191A">
          <w:type w:val="continuous"/>
          <w:pgSz w:w="11910" w:h="16850"/>
          <w:pgMar w:top="1060" w:right="0" w:bottom="280" w:left="1420" w:header="0" w:footer="922" w:gutter="0"/>
          <w:cols w:num="2" w:space="720" w:equalWidth="0">
            <w:col w:w="699" w:space="40"/>
            <w:col w:w="9751"/>
          </w:cols>
        </w:sectPr>
      </w:pPr>
    </w:p>
    <w:p w14:paraId="74ED9113" w14:textId="77777777" w:rsidR="0006191A" w:rsidRDefault="00B04A97">
      <w:pPr>
        <w:pStyle w:val="a3"/>
        <w:spacing w:before="52"/>
        <w:ind w:firstLine="0"/>
      </w:pPr>
      <w:r>
        <w:rPr>
          <w:w w:val="105"/>
        </w:rPr>
        <w:lastRenderedPageBreak/>
        <w:t>магнита</w:t>
      </w:r>
      <w:r>
        <w:rPr>
          <w:spacing w:val="-10"/>
          <w:w w:val="105"/>
        </w:rPr>
        <w:t xml:space="preserve"> </w:t>
      </w:r>
      <w:r>
        <w:rPr>
          <w:w w:val="105"/>
        </w:rPr>
        <w:t>от</w:t>
      </w:r>
      <w:r>
        <w:rPr>
          <w:spacing w:val="-7"/>
          <w:w w:val="105"/>
        </w:rPr>
        <w:t xml:space="preserve"> </w:t>
      </w:r>
      <w:r>
        <w:rPr>
          <w:w w:val="105"/>
        </w:rPr>
        <w:t>силы</w:t>
      </w:r>
      <w:r>
        <w:rPr>
          <w:spacing w:val="-7"/>
          <w:w w:val="105"/>
        </w:rPr>
        <w:t xml:space="preserve"> </w:t>
      </w:r>
      <w:r>
        <w:rPr>
          <w:w w:val="105"/>
        </w:rPr>
        <w:t>тока</w:t>
      </w:r>
      <w:r>
        <w:rPr>
          <w:spacing w:val="-10"/>
          <w:w w:val="105"/>
        </w:rPr>
        <w:t xml:space="preserve"> </w:t>
      </w:r>
      <w:r>
        <w:rPr>
          <w:w w:val="105"/>
        </w:rPr>
        <w:t>и</w:t>
      </w:r>
      <w:r>
        <w:rPr>
          <w:spacing w:val="-9"/>
          <w:w w:val="105"/>
        </w:rPr>
        <w:t xml:space="preserve"> </w:t>
      </w:r>
      <w:r>
        <w:rPr>
          <w:w w:val="105"/>
        </w:rPr>
        <w:t>направления</w:t>
      </w:r>
      <w:r>
        <w:rPr>
          <w:spacing w:val="-7"/>
          <w:w w:val="105"/>
        </w:rPr>
        <w:t xml:space="preserve"> </w:t>
      </w:r>
      <w:r>
        <w:rPr>
          <w:w w:val="105"/>
        </w:rPr>
        <w:t>тока</w:t>
      </w:r>
      <w:r>
        <w:rPr>
          <w:spacing w:val="-10"/>
          <w:w w:val="105"/>
        </w:rPr>
        <w:t xml:space="preserve"> </w:t>
      </w:r>
      <w:r>
        <w:rPr>
          <w:w w:val="105"/>
        </w:rPr>
        <w:t>в</w:t>
      </w:r>
      <w:r>
        <w:rPr>
          <w:spacing w:val="-9"/>
          <w:w w:val="105"/>
        </w:rPr>
        <w:t xml:space="preserve"> </w:t>
      </w:r>
      <w:r>
        <w:rPr>
          <w:spacing w:val="-2"/>
          <w:w w:val="105"/>
        </w:rPr>
        <w:t>катушке.</w:t>
      </w:r>
    </w:p>
    <w:p w14:paraId="58E36C2E" w14:textId="77777777" w:rsidR="0006191A" w:rsidRDefault="00B04A97">
      <w:pPr>
        <w:pStyle w:val="a3"/>
        <w:spacing w:before="53" w:line="288" w:lineRule="auto"/>
        <w:ind w:left="986" w:right="3422" w:firstLine="0"/>
      </w:pPr>
      <w:r>
        <w:rPr>
          <w:w w:val="105"/>
        </w:rPr>
        <w:t>Изучение</w:t>
      </w:r>
      <w:r>
        <w:rPr>
          <w:spacing w:val="-16"/>
          <w:w w:val="105"/>
        </w:rPr>
        <w:t xml:space="preserve"> </w:t>
      </w:r>
      <w:r>
        <w:rPr>
          <w:w w:val="105"/>
        </w:rPr>
        <w:t>действия</w:t>
      </w:r>
      <w:r>
        <w:rPr>
          <w:spacing w:val="-14"/>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2"/>
          <w:w w:val="105"/>
        </w:rPr>
        <w:t xml:space="preserve"> </w:t>
      </w:r>
      <w:r>
        <w:rPr>
          <w:w w:val="105"/>
        </w:rPr>
        <w:t>проводник</w:t>
      </w:r>
      <w:r>
        <w:rPr>
          <w:spacing w:val="-9"/>
          <w:w w:val="105"/>
        </w:rPr>
        <w:t xml:space="preserve"> </w:t>
      </w:r>
      <w:r>
        <w:rPr>
          <w:w w:val="105"/>
        </w:rPr>
        <w:t>с</w:t>
      </w:r>
      <w:r>
        <w:rPr>
          <w:spacing w:val="-12"/>
          <w:w w:val="105"/>
        </w:rPr>
        <w:t xml:space="preserve"> </w:t>
      </w:r>
      <w:r>
        <w:rPr>
          <w:w w:val="105"/>
        </w:rPr>
        <w:t>током. Конструирование и изучение работы электродвигателя.</w:t>
      </w:r>
    </w:p>
    <w:p w14:paraId="27B9F84E" w14:textId="77777777" w:rsidR="0006191A" w:rsidRDefault="00B04A97">
      <w:pPr>
        <w:pStyle w:val="a3"/>
        <w:spacing w:line="263" w:lineRule="exact"/>
        <w:ind w:left="986" w:firstLine="0"/>
      </w:pPr>
      <w:r>
        <w:t>Измерение</w:t>
      </w:r>
      <w:r>
        <w:rPr>
          <w:spacing w:val="39"/>
        </w:rPr>
        <w:t xml:space="preserve"> </w:t>
      </w:r>
      <w:r>
        <w:t>КПД</w:t>
      </w:r>
      <w:r>
        <w:rPr>
          <w:spacing w:val="41"/>
        </w:rPr>
        <w:t xml:space="preserve"> </w:t>
      </w:r>
      <w:r>
        <w:t>электродвигательной</w:t>
      </w:r>
      <w:r>
        <w:rPr>
          <w:spacing w:val="50"/>
        </w:rPr>
        <w:t xml:space="preserve"> </w:t>
      </w:r>
      <w:r>
        <w:rPr>
          <w:spacing w:val="-2"/>
        </w:rPr>
        <w:t>установки.</w:t>
      </w:r>
    </w:p>
    <w:p w14:paraId="247788C7" w14:textId="77777777" w:rsidR="0006191A" w:rsidRDefault="00B04A97">
      <w:pPr>
        <w:pStyle w:val="a3"/>
        <w:spacing w:before="53" w:line="288" w:lineRule="auto"/>
        <w:ind w:right="876"/>
      </w:pPr>
      <w:r>
        <w:rPr>
          <w:w w:val="105"/>
        </w:rPr>
        <w:t>Опыты по исследованию явления электромагнитной индукции: исследование изменений значения и направления индукционного тока.</w:t>
      </w:r>
    </w:p>
    <w:p w14:paraId="18C6F5DD"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Механические явления.</w:t>
      </w:r>
    </w:p>
    <w:p w14:paraId="23D2E246" w14:textId="77777777" w:rsidR="0006191A" w:rsidRDefault="00B04A97">
      <w:pPr>
        <w:pStyle w:val="a3"/>
        <w:spacing w:line="290" w:lineRule="auto"/>
        <w:ind w:right="868"/>
      </w:pPr>
      <w:r>
        <w:rPr>
          <w:w w:val="105"/>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w w:val="105"/>
        </w:rPr>
        <w:t>движении.</w:t>
      </w:r>
    </w:p>
    <w:p w14:paraId="6C3F59BD" w14:textId="77777777" w:rsidR="0006191A" w:rsidRDefault="00B04A97">
      <w:pPr>
        <w:pStyle w:val="a3"/>
        <w:spacing w:line="288" w:lineRule="auto"/>
        <w:ind w:right="877"/>
      </w:pPr>
      <w:r>
        <w:t xml:space="preserve">Ускорение. Равноускоренное прямолинейное движение. Свободное падение. Опыты </w:t>
      </w:r>
      <w:r>
        <w:rPr>
          <w:spacing w:val="-2"/>
          <w:w w:val="105"/>
        </w:rPr>
        <w:t>Галилея.</w:t>
      </w:r>
    </w:p>
    <w:p w14:paraId="55629E58" w14:textId="77777777" w:rsidR="0006191A" w:rsidRDefault="00B04A97">
      <w:pPr>
        <w:pStyle w:val="a3"/>
        <w:spacing w:line="288" w:lineRule="auto"/>
        <w:ind w:right="874"/>
      </w:pPr>
      <w:r>
        <w:rPr>
          <w:w w:val="105"/>
        </w:rPr>
        <w:t>Равномерное движение по окружности. Период и частота обращения. Линейная и угловая скорости. Центростремительное ускорение.</w:t>
      </w:r>
    </w:p>
    <w:p w14:paraId="43618B62" w14:textId="77777777" w:rsidR="0006191A" w:rsidRDefault="00B04A97">
      <w:pPr>
        <w:pStyle w:val="a3"/>
        <w:spacing w:line="288" w:lineRule="auto"/>
        <w:ind w:right="855"/>
      </w:pPr>
      <w:r>
        <w:rPr>
          <w:w w:val="105"/>
        </w:rPr>
        <w:t>Первый закон Ньютона. Второй закон Ньютона. Третий закон Ньютона. Принцип суперпозиции сил.</w:t>
      </w:r>
    </w:p>
    <w:p w14:paraId="102CFA48" w14:textId="77777777" w:rsidR="0006191A" w:rsidRDefault="00B04A97">
      <w:pPr>
        <w:pStyle w:val="a3"/>
        <w:spacing w:line="288" w:lineRule="auto"/>
        <w:ind w:right="877"/>
      </w:pPr>
      <w:r>
        <w:rPr>
          <w:w w:val="105"/>
        </w:rPr>
        <w:t>Сила упругости. Закон Гука. Сила трения: сила трения скольжения, сила трения покоя, другие виды трения.</w:t>
      </w:r>
    </w:p>
    <w:p w14:paraId="288A612B" w14:textId="77777777" w:rsidR="0006191A" w:rsidRDefault="00B04A97">
      <w:pPr>
        <w:pStyle w:val="a3"/>
        <w:spacing w:line="288" w:lineRule="auto"/>
        <w:ind w:right="863"/>
        <w:jc w:val="right"/>
      </w:pPr>
      <w:r>
        <w:rPr>
          <w:w w:val="105"/>
        </w:rPr>
        <w:t>Сила</w:t>
      </w:r>
      <w:r>
        <w:rPr>
          <w:spacing w:val="40"/>
          <w:w w:val="105"/>
        </w:rPr>
        <w:t xml:space="preserve"> </w:t>
      </w:r>
      <w:r>
        <w:rPr>
          <w:w w:val="105"/>
        </w:rPr>
        <w:t>тяжести</w:t>
      </w:r>
      <w:r>
        <w:rPr>
          <w:spacing w:val="40"/>
          <w:w w:val="105"/>
        </w:rPr>
        <w:t xml:space="preserve"> </w:t>
      </w:r>
      <w:r>
        <w:rPr>
          <w:w w:val="105"/>
        </w:rPr>
        <w:t>и</w:t>
      </w:r>
      <w:r>
        <w:rPr>
          <w:spacing w:val="40"/>
          <w:w w:val="105"/>
        </w:rPr>
        <w:t xml:space="preserve"> </w:t>
      </w:r>
      <w:r>
        <w:rPr>
          <w:w w:val="105"/>
        </w:rPr>
        <w:t>закон</w:t>
      </w:r>
      <w:r>
        <w:rPr>
          <w:spacing w:val="40"/>
          <w:w w:val="105"/>
        </w:rPr>
        <w:t xml:space="preserve"> </w:t>
      </w:r>
      <w:r>
        <w:rPr>
          <w:w w:val="105"/>
        </w:rPr>
        <w:t>всемирного</w:t>
      </w:r>
      <w:r>
        <w:rPr>
          <w:spacing w:val="40"/>
          <w:w w:val="105"/>
        </w:rPr>
        <w:t xml:space="preserve"> </w:t>
      </w:r>
      <w:r>
        <w:rPr>
          <w:w w:val="105"/>
        </w:rPr>
        <w:t>тяготения.</w:t>
      </w:r>
      <w:r>
        <w:rPr>
          <w:spacing w:val="40"/>
          <w:w w:val="105"/>
        </w:rPr>
        <w:t xml:space="preserve"> </w:t>
      </w:r>
      <w:r>
        <w:rPr>
          <w:w w:val="105"/>
        </w:rPr>
        <w:t>Ускорение</w:t>
      </w:r>
      <w:r>
        <w:rPr>
          <w:spacing w:val="40"/>
          <w:w w:val="105"/>
        </w:rPr>
        <w:t xml:space="preserve"> </w:t>
      </w:r>
      <w:r>
        <w:rPr>
          <w:w w:val="105"/>
        </w:rPr>
        <w:t>свободного</w:t>
      </w:r>
      <w:r>
        <w:rPr>
          <w:spacing w:val="40"/>
          <w:w w:val="105"/>
        </w:rPr>
        <w:t xml:space="preserve"> </w:t>
      </w:r>
      <w:r>
        <w:rPr>
          <w:w w:val="105"/>
        </w:rPr>
        <w:t>падения.</w:t>
      </w:r>
      <w:r>
        <w:rPr>
          <w:spacing w:val="80"/>
          <w:w w:val="105"/>
        </w:rPr>
        <w:t xml:space="preserve"> </w:t>
      </w:r>
      <w:r>
        <w:t>Движение</w:t>
      </w:r>
      <w:r>
        <w:rPr>
          <w:spacing w:val="14"/>
        </w:rPr>
        <w:t xml:space="preserve"> </w:t>
      </w:r>
      <w:r>
        <w:t>планет</w:t>
      </w:r>
      <w:r>
        <w:rPr>
          <w:spacing w:val="27"/>
        </w:rPr>
        <w:t xml:space="preserve"> </w:t>
      </w:r>
      <w:r>
        <w:t>вокруг</w:t>
      </w:r>
      <w:r>
        <w:rPr>
          <w:spacing w:val="26"/>
        </w:rPr>
        <w:t xml:space="preserve"> </w:t>
      </w:r>
      <w:r>
        <w:t>Солнца.</w:t>
      </w:r>
      <w:r>
        <w:rPr>
          <w:spacing w:val="18"/>
        </w:rPr>
        <w:t xml:space="preserve"> </w:t>
      </w:r>
      <w:r>
        <w:t>Первая</w:t>
      </w:r>
      <w:r>
        <w:rPr>
          <w:spacing w:val="19"/>
        </w:rPr>
        <w:t xml:space="preserve"> </w:t>
      </w:r>
      <w:r>
        <w:t>космическая</w:t>
      </w:r>
      <w:r>
        <w:rPr>
          <w:spacing w:val="30"/>
        </w:rPr>
        <w:t xml:space="preserve"> </w:t>
      </w:r>
      <w:r>
        <w:t>скорость.</w:t>
      </w:r>
      <w:r>
        <w:rPr>
          <w:spacing w:val="29"/>
        </w:rPr>
        <w:t xml:space="preserve"> </w:t>
      </w:r>
      <w:r>
        <w:t>Невесомость</w:t>
      </w:r>
      <w:r>
        <w:rPr>
          <w:spacing w:val="32"/>
        </w:rPr>
        <w:t xml:space="preserve"> </w:t>
      </w:r>
      <w:r>
        <w:t>и</w:t>
      </w:r>
      <w:r>
        <w:rPr>
          <w:spacing w:val="24"/>
        </w:rPr>
        <w:t xml:space="preserve"> </w:t>
      </w:r>
      <w:r>
        <w:rPr>
          <w:spacing w:val="-2"/>
        </w:rPr>
        <w:t>перегрузки.</w:t>
      </w:r>
    </w:p>
    <w:p w14:paraId="5FBE6D42" w14:textId="77777777" w:rsidR="0006191A" w:rsidRDefault="00B04A97">
      <w:pPr>
        <w:pStyle w:val="a3"/>
        <w:spacing w:line="295" w:lineRule="auto"/>
        <w:ind w:right="873"/>
      </w:pPr>
      <w:r>
        <w:t>Равновесие</w:t>
      </w:r>
      <w:r>
        <w:rPr>
          <w:spacing w:val="20"/>
        </w:rPr>
        <w:t xml:space="preserve"> </w:t>
      </w:r>
      <w:r>
        <w:t>материальной</w:t>
      </w:r>
      <w:r>
        <w:rPr>
          <w:spacing w:val="30"/>
        </w:rPr>
        <w:t xml:space="preserve"> </w:t>
      </w:r>
      <w:r>
        <w:t>точки.</w:t>
      </w:r>
      <w:r>
        <w:rPr>
          <w:spacing w:val="37"/>
        </w:rPr>
        <w:t xml:space="preserve"> </w:t>
      </w:r>
      <w:r>
        <w:t>Абсолютно</w:t>
      </w:r>
      <w:r>
        <w:rPr>
          <w:spacing w:val="33"/>
        </w:rPr>
        <w:t xml:space="preserve"> </w:t>
      </w:r>
      <w:r>
        <w:t>твёрдое</w:t>
      </w:r>
      <w:r>
        <w:rPr>
          <w:spacing w:val="32"/>
        </w:rPr>
        <w:t xml:space="preserve"> </w:t>
      </w:r>
      <w:r>
        <w:t>тело.</w:t>
      </w:r>
      <w:r>
        <w:rPr>
          <w:spacing w:val="37"/>
        </w:rPr>
        <w:t xml:space="preserve"> </w:t>
      </w:r>
      <w:r>
        <w:t>Равновесие</w:t>
      </w:r>
      <w:r>
        <w:rPr>
          <w:spacing w:val="20"/>
        </w:rPr>
        <w:t xml:space="preserve"> </w:t>
      </w:r>
      <w:r>
        <w:t>твёрдого</w:t>
      </w:r>
      <w:r>
        <w:rPr>
          <w:spacing w:val="33"/>
        </w:rPr>
        <w:t xml:space="preserve"> </w:t>
      </w:r>
      <w:r>
        <w:t xml:space="preserve">тела </w:t>
      </w:r>
      <w:r>
        <w:rPr>
          <w:w w:val="105"/>
        </w:rPr>
        <w:t>с закреплённой осью вращения. Момент силы. Центр тяжести.</w:t>
      </w:r>
    </w:p>
    <w:p w14:paraId="2772777C" w14:textId="77777777" w:rsidR="0006191A" w:rsidRDefault="00B04A97">
      <w:pPr>
        <w:pStyle w:val="a3"/>
        <w:spacing w:line="255" w:lineRule="exact"/>
        <w:ind w:left="986" w:firstLine="0"/>
      </w:pPr>
      <w:r>
        <w:rPr>
          <w:w w:val="105"/>
        </w:rPr>
        <w:t>Импульс</w:t>
      </w:r>
      <w:r>
        <w:rPr>
          <w:spacing w:val="30"/>
          <w:w w:val="105"/>
        </w:rPr>
        <w:t xml:space="preserve"> </w:t>
      </w:r>
      <w:r>
        <w:rPr>
          <w:w w:val="105"/>
        </w:rPr>
        <w:t>тела.</w:t>
      </w:r>
      <w:r>
        <w:rPr>
          <w:spacing w:val="26"/>
          <w:w w:val="105"/>
        </w:rPr>
        <w:t xml:space="preserve"> </w:t>
      </w:r>
      <w:r>
        <w:rPr>
          <w:w w:val="105"/>
        </w:rPr>
        <w:t>Изменение</w:t>
      </w:r>
      <w:r>
        <w:rPr>
          <w:spacing w:val="23"/>
          <w:w w:val="105"/>
        </w:rPr>
        <w:t xml:space="preserve"> </w:t>
      </w:r>
      <w:r>
        <w:rPr>
          <w:w w:val="105"/>
        </w:rPr>
        <w:t>импульса.</w:t>
      </w:r>
      <w:r>
        <w:rPr>
          <w:spacing w:val="26"/>
          <w:w w:val="105"/>
        </w:rPr>
        <w:t xml:space="preserve"> </w:t>
      </w:r>
      <w:r>
        <w:rPr>
          <w:w w:val="105"/>
        </w:rPr>
        <w:t>Импульс</w:t>
      </w:r>
      <w:r>
        <w:rPr>
          <w:spacing w:val="23"/>
          <w:w w:val="105"/>
        </w:rPr>
        <w:t xml:space="preserve"> </w:t>
      </w:r>
      <w:r>
        <w:rPr>
          <w:w w:val="105"/>
        </w:rPr>
        <w:t>силы.</w:t>
      </w:r>
      <w:r>
        <w:rPr>
          <w:spacing w:val="26"/>
          <w:w w:val="105"/>
        </w:rPr>
        <w:t xml:space="preserve"> </w:t>
      </w:r>
      <w:r>
        <w:rPr>
          <w:w w:val="105"/>
        </w:rPr>
        <w:t>Закон</w:t>
      </w:r>
      <w:r>
        <w:rPr>
          <w:spacing w:val="29"/>
          <w:w w:val="105"/>
        </w:rPr>
        <w:t xml:space="preserve"> </w:t>
      </w:r>
      <w:r>
        <w:rPr>
          <w:w w:val="105"/>
        </w:rPr>
        <w:t>сохранения</w:t>
      </w:r>
      <w:r>
        <w:rPr>
          <w:spacing w:val="27"/>
          <w:w w:val="105"/>
        </w:rPr>
        <w:t xml:space="preserve"> </w:t>
      </w:r>
      <w:r>
        <w:rPr>
          <w:spacing w:val="-2"/>
          <w:w w:val="105"/>
        </w:rPr>
        <w:t>импульса.</w:t>
      </w:r>
    </w:p>
    <w:p w14:paraId="6D5EA936" w14:textId="77777777" w:rsidR="0006191A" w:rsidRDefault="00B04A97">
      <w:pPr>
        <w:pStyle w:val="a3"/>
        <w:spacing w:before="41"/>
        <w:ind w:firstLine="0"/>
      </w:pPr>
      <w:r>
        <w:t>Реактивное</w:t>
      </w:r>
      <w:r>
        <w:rPr>
          <w:spacing w:val="33"/>
        </w:rPr>
        <w:t xml:space="preserve"> </w:t>
      </w:r>
      <w:r>
        <w:rPr>
          <w:spacing w:val="-2"/>
        </w:rPr>
        <w:t>движение.</w:t>
      </w:r>
    </w:p>
    <w:p w14:paraId="638E5C4C" w14:textId="77777777" w:rsidR="0006191A" w:rsidRDefault="00B04A97">
      <w:pPr>
        <w:pStyle w:val="a3"/>
        <w:spacing w:before="53" w:line="288" w:lineRule="auto"/>
        <w:ind w:right="853"/>
      </w:pPr>
      <w:r>
        <w:rPr>
          <w:w w:val="105"/>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w:t>
      </w:r>
      <w:r>
        <w:rPr>
          <w:spacing w:val="-1"/>
          <w:w w:val="105"/>
        </w:rPr>
        <w:t xml:space="preserve"> </w:t>
      </w:r>
      <w:r>
        <w:rPr>
          <w:w w:val="105"/>
        </w:rPr>
        <w:t>энергия</w:t>
      </w:r>
      <w:r>
        <w:rPr>
          <w:spacing w:val="-1"/>
          <w:w w:val="105"/>
        </w:rPr>
        <w:t xml:space="preserve"> </w:t>
      </w:r>
      <w:r>
        <w:rPr>
          <w:w w:val="105"/>
        </w:rPr>
        <w:t>сжатой пружины.</w:t>
      </w:r>
      <w:r>
        <w:rPr>
          <w:spacing w:val="-2"/>
          <w:w w:val="105"/>
        </w:rPr>
        <w:t xml:space="preserve"> </w:t>
      </w:r>
      <w:r>
        <w:rPr>
          <w:w w:val="105"/>
        </w:rPr>
        <w:t>Кинетическая</w:t>
      </w:r>
      <w:r>
        <w:rPr>
          <w:spacing w:val="-1"/>
          <w:w w:val="105"/>
        </w:rPr>
        <w:t xml:space="preserve"> </w:t>
      </w:r>
      <w:r>
        <w:rPr>
          <w:w w:val="105"/>
        </w:rPr>
        <w:t>энергия.</w:t>
      </w:r>
      <w:r>
        <w:rPr>
          <w:spacing w:val="-2"/>
          <w:w w:val="105"/>
        </w:rPr>
        <w:t xml:space="preserve"> </w:t>
      </w:r>
      <w:r>
        <w:rPr>
          <w:w w:val="105"/>
        </w:rPr>
        <w:t>Теорема о</w:t>
      </w:r>
      <w:r>
        <w:rPr>
          <w:spacing w:val="-3"/>
          <w:w w:val="105"/>
        </w:rPr>
        <w:t xml:space="preserve"> </w:t>
      </w:r>
      <w:r>
        <w:rPr>
          <w:w w:val="105"/>
        </w:rPr>
        <w:t>кинетической энергии. Закон сохранения механической энергии.</w:t>
      </w:r>
    </w:p>
    <w:p w14:paraId="6777CE29" w14:textId="77777777" w:rsidR="0006191A" w:rsidRDefault="0006191A">
      <w:pPr>
        <w:spacing w:line="288" w:lineRule="auto"/>
        <w:sectPr w:rsidR="0006191A">
          <w:type w:val="continuous"/>
          <w:pgSz w:w="11910" w:h="16850"/>
          <w:pgMar w:top="1060" w:right="0" w:bottom="280" w:left="1420" w:header="0" w:footer="922" w:gutter="0"/>
          <w:cols w:space="720"/>
        </w:sectPr>
      </w:pPr>
    </w:p>
    <w:p w14:paraId="7A2CF314" w14:textId="77777777" w:rsidR="0006191A" w:rsidRDefault="00B04A97">
      <w:pPr>
        <w:pStyle w:val="a3"/>
        <w:spacing w:before="71"/>
        <w:ind w:left="986" w:firstLine="0"/>
        <w:jc w:val="left"/>
      </w:pPr>
      <w:r>
        <w:rPr>
          <w:spacing w:val="-2"/>
          <w:w w:val="105"/>
        </w:rPr>
        <w:lastRenderedPageBreak/>
        <w:t>Демонстрации.</w:t>
      </w:r>
    </w:p>
    <w:p w14:paraId="29762D98" w14:textId="77777777" w:rsidR="0006191A" w:rsidRDefault="00B04A97">
      <w:pPr>
        <w:pStyle w:val="a3"/>
        <w:spacing w:before="60"/>
        <w:ind w:left="986" w:firstLine="0"/>
        <w:jc w:val="left"/>
      </w:pPr>
      <w:r>
        <w:t>Наблюдение</w:t>
      </w:r>
      <w:r>
        <w:rPr>
          <w:spacing w:val="22"/>
        </w:rPr>
        <w:t xml:space="preserve"> </w:t>
      </w:r>
      <w:r>
        <w:t>механического</w:t>
      </w:r>
      <w:r>
        <w:rPr>
          <w:spacing w:val="35"/>
        </w:rPr>
        <w:t xml:space="preserve"> </w:t>
      </w:r>
      <w:r>
        <w:t>движения</w:t>
      </w:r>
      <w:r>
        <w:rPr>
          <w:spacing w:val="38"/>
        </w:rPr>
        <w:t xml:space="preserve"> </w:t>
      </w:r>
      <w:r>
        <w:t>тела</w:t>
      </w:r>
      <w:r>
        <w:rPr>
          <w:spacing w:val="44"/>
        </w:rPr>
        <w:t xml:space="preserve"> </w:t>
      </w:r>
      <w:r>
        <w:t>относительно</w:t>
      </w:r>
      <w:r>
        <w:rPr>
          <w:spacing w:val="34"/>
        </w:rPr>
        <w:t xml:space="preserve"> </w:t>
      </w:r>
      <w:r>
        <w:t>разных</w:t>
      </w:r>
      <w:r>
        <w:rPr>
          <w:spacing w:val="35"/>
        </w:rPr>
        <w:t xml:space="preserve"> </w:t>
      </w:r>
      <w:r>
        <w:t>тел</w:t>
      </w:r>
      <w:r>
        <w:rPr>
          <w:spacing w:val="35"/>
        </w:rPr>
        <w:t xml:space="preserve"> </w:t>
      </w:r>
      <w:r>
        <w:rPr>
          <w:spacing w:val="-2"/>
        </w:rPr>
        <w:t>отсчёта.</w:t>
      </w:r>
    </w:p>
    <w:p w14:paraId="35BFE647" w14:textId="77777777" w:rsidR="0006191A" w:rsidRDefault="00B04A97">
      <w:pPr>
        <w:pStyle w:val="a3"/>
        <w:spacing w:before="52" w:line="288" w:lineRule="auto"/>
        <w:ind w:right="855"/>
        <w:jc w:val="left"/>
      </w:pPr>
      <w:r>
        <w:t xml:space="preserve">Сравнение путей и траекторий движения одного и того же тела относительно разных </w:t>
      </w:r>
      <w:r>
        <w:rPr>
          <w:w w:val="105"/>
        </w:rPr>
        <w:t>тел отсчёта.</w:t>
      </w:r>
    </w:p>
    <w:p w14:paraId="1DF20544" w14:textId="77777777" w:rsidR="0006191A" w:rsidRDefault="00B04A97">
      <w:pPr>
        <w:pStyle w:val="a3"/>
        <w:spacing w:line="288" w:lineRule="auto"/>
        <w:ind w:left="986" w:right="2074" w:firstLine="0"/>
        <w:jc w:val="left"/>
      </w:pPr>
      <w:r>
        <w:t>Измерение скорости и ускорения прямолинейного движения.</w:t>
      </w:r>
      <w:r>
        <w:rPr>
          <w:spacing w:val="40"/>
          <w:w w:val="105"/>
        </w:rPr>
        <w:t xml:space="preserve"> </w:t>
      </w:r>
      <w:r>
        <w:rPr>
          <w:w w:val="105"/>
        </w:rPr>
        <w:t>Исследование признаков равноускоренного движения.</w:t>
      </w:r>
    </w:p>
    <w:p w14:paraId="68C0C284" w14:textId="77777777" w:rsidR="0006191A" w:rsidRDefault="00B04A97">
      <w:pPr>
        <w:pStyle w:val="a3"/>
        <w:spacing w:line="264" w:lineRule="exact"/>
        <w:ind w:left="986" w:firstLine="0"/>
        <w:jc w:val="left"/>
      </w:pPr>
      <w:r>
        <w:t>Наблюдение</w:t>
      </w:r>
      <w:r>
        <w:rPr>
          <w:spacing w:val="17"/>
        </w:rPr>
        <w:t xml:space="preserve"> </w:t>
      </w:r>
      <w:r>
        <w:t>движения</w:t>
      </w:r>
      <w:r>
        <w:rPr>
          <w:spacing w:val="33"/>
        </w:rPr>
        <w:t xml:space="preserve"> </w:t>
      </w:r>
      <w:r>
        <w:t>тела</w:t>
      </w:r>
      <w:r>
        <w:rPr>
          <w:spacing w:val="28"/>
        </w:rPr>
        <w:t xml:space="preserve"> </w:t>
      </w:r>
      <w:r>
        <w:t>по</w:t>
      </w:r>
      <w:r>
        <w:rPr>
          <w:spacing w:val="29"/>
        </w:rPr>
        <w:t xml:space="preserve"> </w:t>
      </w:r>
      <w:r>
        <w:rPr>
          <w:spacing w:val="-2"/>
        </w:rPr>
        <w:t>окружности.</w:t>
      </w:r>
    </w:p>
    <w:p w14:paraId="45F3205D" w14:textId="77777777" w:rsidR="0006191A" w:rsidRDefault="00B04A97">
      <w:pPr>
        <w:pStyle w:val="a3"/>
        <w:spacing w:before="52" w:line="288" w:lineRule="auto"/>
        <w:ind w:right="855"/>
        <w:jc w:val="left"/>
      </w:pPr>
      <w:r>
        <w:rPr>
          <w:w w:val="105"/>
        </w:rPr>
        <w:t>Наблюдение</w:t>
      </w:r>
      <w:r>
        <w:rPr>
          <w:spacing w:val="22"/>
          <w:w w:val="105"/>
        </w:rPr>
        <w:t xml:space="preserve"> </w:t>
      </w:r>
      <w:r>
        <w:rPr>
          <w:w w:val="105"/>
        </w:rPr>
        <w:t>механических</w:t>
      </w:r>
      <w:r>
        <w:rPr>
          <w:spacing w:val="23"/>
          <w:w w:val="105"/>
        </w:rPr>
        <w:t xml:space="preserve"> </w:t>
      </w:r>
      <w:r>
        <w:rPr>
          <w:w w:val="105"/>
        </w:rPr>
        <w:t>явлений,</w:t>
      </w:r>
      <w:r>
        <w:rPr>
          <w:spacing w:val="25"/>
          <w:w w:val="105"/>
        </w:rPr>
        <w:t xml:space="preserve"> </w:t>
      </w:r>
      <w:r>
        <w:rPr>
          <w:w w:val="105"/>
        </w:rPr>
        <w:t>происходящих</w:t>
      </w:r>
      <w:r>
        <w:rPr>
          <w:spacing w:val="23"/>
          <w:w w:val="105"/>
        </w:rPr>
        <w:t xml:space="preserve"> </w:t>
      </w:r>
      <w:r>
        <w:rPr>
          <w:w w:val="105"/>
        </w:rPr>
        <w:t>в</w:t>
      </w:r>
      <w:r>
        <w:rPr>
          <w:spacing w:val="35"/>
          <w:w w:val="105"/>
        </w:rPr>
        <w:t xml:space="preserve"> </w:t>
      </w:r>
      <w:r>
        <w:rPr>
          <w:w w:val="105"/>
        </w:rPr>
        <w:t>системе</w:t>
      </w:r>
      <w:r>
        <w:rPr>
          <w:spacing w:val="22"/>
          <w:w w:val="105"/>
        </w:rPr>
        <w:t xml:space="preserve"> </w:t>
      </w:r>
      <w:r>
        <w:rPr>
          <w:w w:val="105"/>
        </w:rPr>
        <w:t>отсчёта</w:t>
      </w:r>
      <w:r>
        <w:rPr>
          <w:spacing w:val="28"/>
          <w:w w:val="105"/>
        </w:rPr>
        <w:t xml:space="preserve"> </w:t>
      </w:r>
      <w:r>
        <w:rPr>
          <w:w w:val="105"/>
        </w:rPr>
        <w:t>«Тележка» при её равномерном и ускоренном движении относительно кабинета физики.</w:t>
      </w:r>
    </w:p>
    <w:p w14:paraId="1B2D6488" w14:textId="77777777" w:rsidR="0006191A" w:rsidRDefault="00B04A97">
      <w:pPr>
        <w:pStyle w:val="a3"/>
        <w:spacing w:line="288" w:lineRule="auto"/>
        <w:ind w:left="986" w:right="855" w:firstLine="0"/>
        <w:jc w:val="left"/>
      </w:pPr>
      <w:r>
        <w:rPr>
          <w:w w:val="105"/>
        </w:rPr>
        <w:t>Зависимость</w:t>
      </w:r>
      <w:r>
        <w:rPr>
          <w:spacing w:val="-10"/>
          <w:w w:val="105"/>
        </w:rPr>
        <w:t xml:space="preserve"> </w:t>
      </w:r>
      <w:r>
        <w:rPr>
          <w:w w:val="105"/>
        </w:rPr>
        <w:t>ускорения</w:t>
      </w:r>
      <w:r>
        <w:rPr>
          <w:spacing w:val="-9"/>
          <w:w w:val="105"/>
        </w:rPr>
        <w:t xml:space="preserve"> </w:t>
      </w:r>
      <w:r>
        <w:rPr>
          <w:w w:val="105"/>
        </w:rPr>
        <w:t>тела</w:t>
      </w:r>
      <w:r>
        <w:rPr>
          <w:spacing w:val="-6"/>
          <w:w w:val="105"/>
        </w:rPr>
        <w:t xml:space="preserve"> </w:t>
      </w:r>
      <w:r>
        <w:rPr>
          <w:w w:val="105"/>
        </w:rPr>
        <w:t>от</w:t>
      </w:r>
      <w:r>
        <w:rPr>
          <w:spacing w:val="-16"/>
          <w:w w:val="105"/>
        </w:rPr>
        <w:t xml:space="preserve"> </w:t>
      </w:r>
      <w:r>
        <w:rPr>
          <w:w w:val="105"/>
        </w:rPr>
        <w:t>массы</w:t>
      </w:r>
      <w:r>
        <w:rPr>
          <w:spacing w:val="-8"/>
          <w:w w:val="105"/>
        </w:rPr>
        <w:t xml:space="preserve"> </w:t>
      </w:r>
      <w:r>
        <w:rPr>
          <w:w w:val="105"/>
        </w:rPr>
        <w:t>тела</w:t>
      </w:r>
      <w:r>
        <w:rPr>
          <w:spacing w:val="-12"/>
          <w:w w:val="105"/>
        </w:rPr>
        <w:t xml:space="preserve"> </w:t>
      </w:r>
      <w:r>
        <w:rPr>
          <w:w w:val="105"/>
        </w:rPr>
        <w:t>и</w:t>
      </w:r>
      <w:r>
        <w:rPr>
          <w:spacing w:val="-6"/>
          <w:w w:val="105"/>
        </w:rPr>
        <w:t xml:space="preserve"> </w:t>
      </w:r>
      <w:r>
        <w:rPr>
          <w:w w:val="105"/>
        </w:rPr>
        <w:t>действующей</w:t>
      </w:r>
      <w:r>
        <w:rPr>
          <w:spacing w:val="-12"/>
          <w:w w:val="105"/>
        </w:rPr>
        <w:t xml:space="preserve"> </w:t>
      </w:r>
      <w:r>
        <w:rPr>
          <w:w w:val="105"/>
        </w:rPr>
        <w:t>на</w:t>
      </w:r>
      <w:r>
        <w:rPr>
          <w:spacing w:val="-12"/>
          <w:w w:val="105"/>
        </w:rPr>
        <w:t xml:space="preserve"> </w:t>
      </w:r>
      <w:r>
        <w:rPr>
          <w:w w:val="105"/>
        </w:rPr>
        <w:t>него</w:t>
      </w:r>
      <w:r>
        <w:rPr>
          <w:spacing w:val="-11"/>
          <w:w w:val="105"/>
        </w:rPr>
        <w:t xml:space="preserve"> </w:t>
      </w:r>
      <w:r>
        <w:rPr>
          <w:w w:val="105"/>
        </w:rPr>
        <w:t>силы. Наблюдение равенства сил при взаимодействии тел.</w:t>
      </w:r>
    </w:p>
    <w:p w14:paraId="37767998" w14:textId="77777777" w:rsidR="0006191A" w:rsidRDefault="00B04A97">
      <w:pPr>
        <w:pStyle w:val="a3"/>
        <w:spacing w:line="288" w:lineRule="auto"/>
        <w:ind w:left="986" w:right="4148" w:firstLine="0"/>
        <w:jc w:val="left"/>
      </w:pPr>
      <w:r>
        <w:rPr>
          <w:w w:val="105"/>
        </w:rPr>
        <w:t>Изменение</w:t>
      </w:r>
      <w:r>
        <w:rPr>
          <w:spacing w:val="-16"/>
          <w:w w:val="105"/>
        </w:rPr>
        <w:t xml:space="preserve"> </w:t>
      </w:r>
      <w:r>
        <w:rPr>
          <w:w w:val="105"/>
        </w:rPr>
        <w:t>веса</w:t>
      </w:r>
      <w:r>
        <w:rPr>
          <w:spacing w:val="-15"/>
          <w:w w:val="105"/>
        </w:rPr>
        <w:t xml:space="preserve"> </w:t>
      </w:r>
      <w:r>
        <w:rPr>
          <w:w w:val="105"/>
        </w:rPr>
        <w:t>тела</w:t>
      </w:r>
      <w:r>
        <w:rPr>
          <w:spacing w:val="-15"/>
          <w:w w:val="105"/>
        </w:rPr>
        <w:t xml:space="preserve"> </w:t>
      </w:r>
      <w:r>
        <w:rPr>
          <w:w w:val="105"/>
        </w:rPr>
        <w:t>при</w:t>
      </w:r>
      <w:r>
        <w:rPr>
          <w:spacing w:val="-15"/>
          <w:w w:val="105"/>
        </w:rPr>
        <w:t xml:space="preserve"> </w:t>
      </w:r>
      <w:r>
        <w:rPr>
          <w:w w:val="105"/>
        </w:rPr>
        <w:t>ускоренном</w:t>
      </w:r>
      <w:r>
        <w:rPr>
          <w:spacing w:val="-15"/>
          <w:w w:val="105"/>
        </w:rPr>
        <w:t xml:space="preserve"> </w:t>
      </w:r>
      <w:r>
        <w:rPr>
          <w:w w:val="105"/>
        </w:rPr>
        <w:t>движении. Передача импульса при взаимодействии тел.</w:t>
      </w:r>
    </w:p>
    <w:p w14:paraId="57237AEF" w14:textId="77777777" w:rsidR="0006191A" w:rsidRDefault="00B04A97">
      <w:pPr>
        <w:pStyle w:val="a3"/>
        <w:spacing w:before="4" w:line="288" w:lineRule="auto"/>
        <w:ind w:left="986" w:right="3289" w:firstLine="0"/>
        <w:jc w:val="left"/>
      </w:pPr>
      <w:r>
        <w:rPr>
          <w:w w:val="105"/>
        </w:rPr>
        <w:t xml:space="preserve">Преобразования энергии при взаимодействии тел. </w:t>
      </w:r>
      <w:r>
        <w:t>Сохранение импульса</w:t>
      </w:r>
      <w:r>
        <w:rPr>
          <w:spacing w:val="40"/>
        </w:rPr>
        <w:t xml:space="preserve"> </w:t>
      </w:r>
      <w:r>
        <w:t>при</w:t>
      </w:r>
      <w:r>
        <w:rPr>
          <w:spacing w:val="40"/>
        </w:rPr>
        <w:t xml:space="preserve"> </w:t>
      </w:r>
      <w:r>
        <w:t>неупругом</w:t>
      </w:r>
      <w:r>
        <w:rPr>
          <w:spacing w:val="40"/>
        </w:rPr>
        <w:t xml:space="preserve"> </w:t>
      </w:r>
      <w:r>
        <w:t>взаимодействии.</w:t>
      </w:r>
    </w:p>
    <w:p w14:paraId="072FFDF1" w14:textId="77777777" w:rsidR="0006191A" w:rsidRDefault="00B04A97">
      <w:pPr>
        <w:pStyle w:val="a3"/>
        <w:spacing w:line="288" w:lineRule="auto"/>
        <w:ind w:left="986" w:right="2074" w:firstLine="0"/>
        <w:jc w:val="left"/>
      </w:pPr>
      <w:r>
        <w:t>Сохранение импульса при абсолютно упругом взаимодействии.</w:t>
      </w:r>
      <w:r>
        <w:rPr>
          <w:spacing w:val="40"/>
          <w:w w:val="105"/>
        </w:rPr>
        <w:t xml:space="preserve"> </w:t>
      </w:r>
      <w:r>
        <w:rPr>
          <w:w w:val="105"/>
        </w:rPr>
        <w:t>Наблюдение реактивного движения.</w:t>
      </w:r>
    </w:p>
    <w:p w14:paraId="572DB53B" w14:textId="77777777" w:rsidR="0006191A" w:rsidRDefault="00B04A97">
      <w:pPr>
        <w:pStyle w:val="a3"/>
        <w:spacing w:line="264" w:lineRule="exact"/>
        <w:ind w:left="986" w:firstLine="0"/>
        <w:jc w:val="left"/>
      </w:pPr>
      <w:r>
        <w:t>Сохранение</w:t>
      </w:r>
      <w:r>
        <w:rPr>
          <w:spacing w:val="32"/>
        </w:rPr>
        <w:t xml:space="preserve"> </w:t>
      </w:r>
      <w:r>
        <w:t>механической</w:t>
      </w:r>
      <w:r>
        <w:rPr>
          <w:spacing w:val="33"/>
        </w:rPr>
        <w:t xml:space="preserve"> </w:t>
      </w:r>
      <w:r>
        <w:t>энергии</w:t>
      </w:r>
      <w:r>
        <w:rPr>
          <w:spacing w:val="33"/>
        </w:rPr>
        <w:t xml:space="preserve"> </w:t>
      </w:r>
      <w:r>
        <w:t>при</w:t>
      </w:r>
      <w:r>
        <w:rPr>
          <w:spacing w:val="43"/>
        </w:rPr>
        <w:t xml:space="preserve"> </w:t>
      </w:r>
      <w:r>
        <w:t>свободном</w:t>
      </w:r>
      <w:r>
        <w:rPr>
          <w:spacing w:val="30"/>
        </w:rPr>
        <w:t xml:space="preserve"> </w:t>
      </w:r>
      <w:r>
        <w:rPr>
          <w:spacing w:val="-2"/>
        </w:rPr>
        <w:t>падении.</w:t>
      </w:r>
    </w:p>
    <w:p w14:paraId="0F8E787F" w14:textId="77777777" w:rsidR="0006191A" w:rsidRDefault="00B04A97">
      <w:pPr>
        <w:pStyle w:val="a3"/>
        <w:spacing w:before="52" w:line="288" w:lineRule="auto"/>
        <w:ind w:left="986" w:firstLine="0"/>
        <w:jc w:val="left"/>
      </w:pPr>
      <w:r>
        <w:rPr>
          <w:w w:val="105"/>
        </w:rPr>
        <w:t>Сохранение</w:t>
      </w:r>
      <w:r>
        <w:rPr>
          <w:spacing w:val="-14"/>
          <w:w w:val="105"/>
        </w:rPr>
        <w:t xml:space="preserve"> </w:t>
      </w:r>
      <w:r>
        <w:rPr>
          <w:w w:val="105"/>
        </w:rPr>
        <w:t>механической</w:t>
      </w:r>
      <w:r>
        <w:rPr>
          <w:spacing w:val="-14"/>
          <w:w w:val="105"/>
        </w:rPr>
        <w:t xml:space="preserve"> </w:t>
      </w:r>
      <w:r>
        <w:rPr>
          <w:w w:val="105"/>
        </w:rPr>
        <w:t>энергии</w:t>
      </w:r>
      <w:r>
        <w:rPr>
          <w:spacing w:val="-14"/>
          <w:w w:val="105"/>
        </w:rPr>
        <w:t xml:space="preserve"> </w:t>
      </w:r>
      <w:r>
        <w:rPr>
          <w:w w:val="105"/>
        </w:rPr>
        <w:t>при</w:t>
      </w:r>
      <w:r>
        <w:rPr>
          <w:spacing w:val="-14"/>
          <w:w w:val="105"/>
        </w:rPr>
        <w:t xml:space="preserve"> </w:t>
      </w:r>
      <w:r>
        <w:rPr>
          <w:w w:val="105"/>
        </w:rPr>
        <w:t>движении</w:t>
      </w:r>
      <w:r>
        <w:rPr>
          <w:spacing w:val="-9"/>
          <w:w w:val="105"/>
        </w:rPr>
        <w:t xml:space="preserve"> </w:t>
      </w:r>
      <w:r>
        <w:rPr>
          <w:w w:val="105"/>
        </w:rPr>
        <w:t>тела</w:t>
      </w:r>
      <w:r>
        <w:rPr>
          <w:spacing w:val="-14"/>
          <w:w w:val="105"/>
        </w:rPr>
        <w:t xml:space="preserve"> </w:t>
      </w:r>
      <w:r>
        <w:rPr>
          <w:w w:val="105"/>
        </w:rPr>
        <w:t>под</w:t>
      </w:r>
      <w:r>
        <w:rPr>
          <w:spacing w:val="-15"/>
          <w:w w:val="105"/>
        </w:rPr>
        <w:t xml:space="preserve"> </w:t>
      </w:r>
      <w:r>
        <w:rPr>
          <w:w w:val="105"/>
        </w:rPr>
        <w:t>действием</w:t>
      </w:r>
      <w:r>
        <w:rPr>
          <w:spacing w:val="-11"/>
          <w:w w:val="105"/>
        </w:rPr>
        <w:t xml:space="preserve"> </w:t>
      </w:r>
      <w:r>
        <w:rPr>
          <w:w w:val="105"/>
        </w:rPr>
        <w:t>пружины. Лабораторные работы и опыты.</w:t>
      </w:r>
    </w:p>
    <w:p w14:paraId="67B14E5E" w14:textId="77777777" w:rsidR="0006191A" w:rsidRDefault="00B04A97">
      <w:pPr>
        <w:pStyle w:val="a3"/>
        <w:spacing w:line="288" w:lineRule="auto"/>
        <w:ind w:right="872"/>
      </w:pPr>
      <w:r>
        <w:t xml:space="preserve">Конструирование тракта для разгона и дальнейшего равномерного движения шарика </w:t>
      </w:r>
      <w:r>
        <w:rPr>
          <w:w w:val="105"/>
        </w:rPr>
        <w:t>или тележки.</w:t>
      </w:r>
    </w:p>
    <w:p w14:paraId="181848C3" w14:textId="77777777" w:rsidR="0006191A" w:rsidRDefault="00B04A97">
      <w:pPr>
        <w:pStyle w:val="a3"/>
        <w:spacing w:line="288" w:lineRule="auto"/>
        <w:ind w:right="876"/>
      </w:pPr>
      <w:r>
        <w:rPr>
          <w:w w:val="105"/>
        </w:rPr>
        <w:t>Определение средней скорости скольжения бруска или движения шарика по наклонной плоскости.</w:t>
      </w:r>
    </w:p>
    <w:p w14:paraId="76AC27CB" w14:textId="77777777" w:rsidR="0006191A" w:rsidRDefault="00B04A97">
      <w:pPr>
        <w:pStyle w:val="a3"/>
        <w:spacing w:line="288" w:lineRule="auto"/>
        <w:ind w:right="882"/>
      </w:pPr>
      <w:r>
        <w:rPr>
          <w:w w:val="105"/>
        </w:rPr>
        <w:t xml:space="preserve">Определение ускорения тела при равноускоренном движении по наклонной </w:t>
      </w:r>
      <w:r>
        <w:rPr>
          <w:spacing w:val="-2"/>
          <w:w w:val="105"/>
        </w:rPr>
        <w:t>плоскости.</w:t>
      </w:r>
    </w:p>
    <w:p w14:paraId="457F9779" w14:textId="77777777" w:rsidR="0006191A" w:rsidRDefault="00B04A97">
      <w:pPr>
        <w:pStyle w:val="a3"/>
        <w:spacing w:before="4" w:line="288" w:lineRule="auto"/>
        <w:ind w:right="882"/>
      </w:pPr>
      <w:r>
        <w:rPr>
          <w:w w:val="105"/>
        </w:rPr>
        <w:t>Исследование зависимости пути от времени при равноускоренном движении без начальной скорости.</w:t>
      </w:r>
    </w:p>
    <w:p w14:paraId="4AE2D932" w14:textId="77777777" w:rsidR="0006191A" w:rsidRDefault="00B04A97">
      <w:pPr>
        <w:pStyle w:val="a3"/>
        <w:spacing w:line="288" w:lineRule="auto"/>
        <w:ind w:right="866"/>
      </w:pPr>
      <w:r>
        <w:rPr>
          <w:w w:val="105"/>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w w:val="105"/>
        </w:rPr>
        <w:t>одинаковы.</w:t>
      </w:r>
    </w:p>
    <w:p w14:paraId="7BB31DA4" w14:textId="77777777" w:rsidR="0006191A" w:rsidRDefault="00B04A97">
      <w:pPr>
        <w:pStyle w:val="a3"/>
        <w:spacing w:line="288" w:lineRule="auto"/>
        <w:ind w:left="986" w:right="870" w:firstLine="0"/>
      </w:pPr>
      <w:r>
        <w:t xml:space="preserve">Исследование зависимости силы трения скольжения от силы нормального давления. </w:t>
      </w:r>
      <w:r>
        <w:rPr>
          <w:w w:val="105"/>
        </w:rPr>
        <w:t>Определение коэффициента трения скольжения.</w:t>
      </w:r>
    </w:p>
    <w:p w14:paraId="21850B8D" w14:textId="77777777" w:rsidR="0006191A" w:rsidRDefault="00B04A97">
      <w:pPr>
        <w:pStyle w:val="a3"/>
        <w:spacing w:line="264" w:lineRule="exact"/>
        <w:ind w:left="986" w:firstLine="0"/>
      </w:pPr>
      <w:r>
        <w:t>Определение</w:t>
      </w:r>
      <w:r>
        <w:rPr>
          <w:spacing w:val="34"/>
        </w:rPr>
        <w:t xml:space="preserve"> </w:t>
      </w:r>
      <w:r>
        <w:t>жёсткости</w:t>
      </w:r>
      <w:r>
        <w:rPr>
          <w:spacing w:val="46"/>
        </w:rPr>
        <w:t xml:space="preserve"> </w:t>
      </w:r>
      <w:r>
        <w:rPr>
          <w:spacing w:val="-2"/>
        </w:rPr>
        <w:t>пружины.</w:t>
      </w:r>
    </w:p>
    <w:p w14:paraId="0818D427" w14:textId="77777777" w:rsidR="0006191A" w:rsidRDefault="00B04A97">
      <w:pPr>
        <w:pStyle w:val="a3"/>
        <w:spacing w:before="50" w:line="288" w:lineRule="auto"/>
        <w:ind w:right="867"/>
      </w:pPr>
      <w:r>
        <w:rPr>
          <w:w w:val="105"/>
        </w:rPr>
        <w:t>Определение работы силы трения при равномерном движении тела по горизонтальной поверхности.</w:t>
      </w:r>
    </w:p>
    <w:p w14:paraId="3B8F8AEC" w14:textId="77777777" w:rsidR="0006191A" w:rsidRDefault="00B04A97">
      <w:pPr>
        <w:pStyle w:val="a3"/>
        <w:spacing w:line="288" w:lineRule="auto"/>
        <w:ind w:right="878"/>
      </w:pPr>
      <w:r>
        <w:rPr>
          <w:w w:val="105"/>
        </w:rPr>
        <w:t>Определение работы силы упругости при подъёме груза с использованием неподвижного и подвижного блоков.</w:t>
      </w:r>
    </w:p>
    <w:p w14:paraId="0CD166C4" w14:textId="77777777" w:rsidR="0006191A" w:rsidRDefault="00B04A97">
      <w:pPr>
        <w:pStyle w:val="a3"/>
        <w:spacing w:before="5" w:line="288" w:lineRule="auto"/>
        <w:ind w:left="986" w:right="5631" w:firstLine="0"/>
      </w:pPr>
      <w:r>
        <w:t xml:space="preserve">Изучение закона сохранения энергии. </w:t>
      </w:r>
      <w:r>
        <w:rPr>
          <w:w w:val="105"/>
        </w:rPr>
        <w:t>Механические колебания и волны.</w:t>
      </w:r>
    </w:p>
    <w:p w14:paraId="58601750" w14:textId="77777777" w:rsidR="0006191A" w:rsidRDefault="00B04A97">
      <w:pPr>
        <w:pStyle w:val="a3"/>
        <w:spacing w:line="288" w:lineRule="auto"/>
        <w:ind w:right="870"/>
      </w:pPr>
      <w:r>
        <w:rPr>
          <w:w w:val="105"/>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96B350C" w14:textId="77777777" w:rsidR="0006191A" w:rsidRDefault="00B04A97">
      <w:pPr>
        <w:pStyle w:val="a3"/>
        <w:spacing w:line="288" w:lineRule="auto"/>
        <w:ind w:right="871"/>
      </w:pPr>
      <w:r>
        <w:rPr>
          <w:w w:val="105"/>
        </w:rPr>
        <w:t>Затухающие</w:t>
      </w:r>
      <w:r>
        <w:rPr>
          <w:spacing w:val="-3"/>
          <w:w w:val="105"/>
        </w:rPr>
        <w:t xml:space="preserve"> </w:t>
      </w:r>
      <w:r>
        <w:rPr>
          <w:w w:val="105"/>
        </w:rPr>
        <w:t>колебания. Вынужденные</w:t>
      </w:r>
      <w:r>
        <w:rPr>
          <w:spacing w:val="-3"/>
          <w:w w:val="105"/>
        </w:rPr>
        <w:t xml:space="preserve"> </w:t>
      </w:r>
      <w:r>
        <w:rPr>
          <w:w w:val="105"/>
        </w:rPr>
        <w:t>колебания. Резонанс. Механические</w:t>
      </w:r>
      <w:r>
        <w:rPr>
          <w:spacing w:val="-3"/>
          <w:w w:val="105"/>
        </w:rPr>
        <w:t xml:space="preserve"> </w:t>
      </w:r>
      <w:r>
        <w:rPr>
          <w:w w:val="105"/>
        </w:rPr>
        <w:t>волны. Свойства механических</w:t>
      </w:r>
      <w:r>
        <w:rPr>
          <w:spacing w:val="-1"/>
          <w:w w:val="105"/>
        </w:rPr>
        <w:t xml:space="preserve"> </w:t>
      </w:r>
      <w:r>
        <w:rPr>
          <w:w w:val="105"/>
        </w:rPr>
        <w:t>волн. Продольные и поперечные волны. Длина волны и скорость</w:t>
      </w:r>
    </w:p>
    <w:p w14:paraId="20DEF729" w14:textId="77777777" w:rsidR="0006191A" w:rsidRDefault="0006191A">
      <w:pPr>
        <w:spacing w:line="288" w:lineRule="auto"/>
        <w:sectPr w:rsidR="0006191A">
          <w:pgSz w:w="11910" w:h="16850"/>
          <w:pgMar w:top="1060" w:right="0" w:bottom="1140" w:left="1420" w:header="0" w:footer="922" w:gutter="0"/>
          <w:cols w:space="720"/>
        </w:sectPr>
      </w:pPr>
    </w:p>
    <w:p w14:paraId="24BCA5A8" w14:textId="77777777" w:rsidR="0006191A" w:rsidRDefault="00B04A97">
      <w:pPr>
        <w:pStyle w:val="a3"/>
        <w:spacing w:before="71"/>
        <w:ind w:firstLine="0"/>
        <w:jc w:val="left"/>
      </w:pPr>
      <w:r>
        <w:lastRenderedPageBreak/>
        <w:t>её</w:t>
      </w:r>
      <w:r>
        <w:rPr>
          <w:spacing w:val="30"/>
        </w:rPr>
        <w:t xml:space="preserve"> </w:t>
      </w:r>
      <w:r>
        <w:t>распространения.</w:t>
      </w:r>
      <w:r>
        <w:rPr>
          <w:spacing w:val="35"/>
        </w:rPr>
        <w:t xml:space="preserve"> </w:t>
      </w:r>
      <w:r>
        <w:t>Механические</w:t>
      </w:r>
      <w:r>
        <w:rPr>
          <w:spacing w:val="21"/>
        </w:rPr>
        <w:t xml:space="preserve"> </w:t>
      </w:r>
      <w:r>
        <w:t>волны</w:t>
      </w:r>
      <w:r>
        <w:rPr>
          <w:spacing w:val="24"/>
        </w:rPr>
        <w:t xml:space="preserve"> </w:t>
      </w:r>
      <w:r>
        <w:t>в</w:t>
      </w:r>
      <w:r>
        <w:rPr>
          <w:spacing w:val="41"/>
        </w:rPr>
        <w:t xml:space="preserve"> </w:t>
      </w:r>
      <w:r>
        <w:t>твёрдом</w:t>
      </w:r>
      <w:r>
        <w:rPr>
          <w:spacing w:val="39"/>
        </w:rPr>
        <w:t xml:space="preserve"> </w:t>
      </w:r>
      <w:r>
        <w:t>теле,</w:t>
      </w:r>
      <w:r>
        <w:rPr>
          <w:spacing w:val="35"/>
        </w:rPr>
        <w:t xml:space="preserve"> </w:t>
      </w:r>
      <w:r>
        <w:t>сейсмические</w:t>
      </w:r>
      <w:r>
        <w:rPr>
          <w:spacing w:val="20"/>
        </w:rPr>
        <w:t xml:space="preserve"> </w:t>
      </w:r>
      <w:r>
        <w:rPr>
          <w:spacing w:val="-2"/>
        </w:rPr>
        <w:t>волны.</w:t>
      </w:r>
    </w:p>
    <w:p w14:paraId="742BD5A0" w14:textId="77777777" w:rsidR="0006191A" w:rsidRDefault="00B04A97">
      <w:pPr>
        <w:pStyle w:val="a3"/>
        <w:spacing w:before="60" w:line="288" w:lineRule="auto"/>
        <w:ind w:left="986" w:firstLine="0"/>
        <w:jc w:val="left"/>
      </w:pPr>
      <w:r>
        <w:rPr>
          <w:w w:val="105"/>
        </w:rPr>
        <w:t>Звук.</w:t>
      </w:r>
      <w:r>
        <w:rPr>
          <w:spacing w:val="-14"/>
          <w:w w:val="105"/>
        </w:rPr>
        <w:t xml:space="preserve"> </w:t>
      </w:r>
      <w:r>
        <w:rPr>
          <w:w w:val="105"/>
        </w:rPr>
        <w:t>Громкость</w:t>
      </w:r>
      <w:r>
        <w:rPr>
          <w:spacing w:val="-6"/>
          <w:w w:val="105"/>
        </w:rPr>
        <w:t xml:space="preserve"> </w:t>
      </w:r>
      <w:r>
        <w:rPr>
          <w:w w:val="105"/>
        </w:rPr>
        <w:t>звука</w:t>
      </w:r>
      <w:r>
        <w:rPr>
          <w:spacing w:val="-11"/>
          <w:w w:val="105"/>
        </w:rPr>
        <w:t xml:space="preserve"> </w:t>
      </w:r>
      <w:r>
        <w:rPr>
          <w:w w:val="105"/>
        </w:rPr>
        <w:t>и</w:t>
      </w:r>
      <w:r>
        <w:rPr>
          <w:spacing w:val="-6"/>
          <w:w w:val="105"/>
        </w:rPr>
        <w:t xml:space="preserve"> </w:t>
      </w:r>
      <w:r>
        <w:rPr>
          <w:w w:val="105"/>
        </w:rPr>
        <w:t>высота</w:t>
      </w:r>
      <w:r>
        <w:rPr>
          <w:spacing w:val="-10"/>
          <w:w w:val="105"/>
        </w:rPr>
        <w:t xml:space="preserve"> </w:t>
      </w:r>
      <w:r>
        <w:rPr>
          <w:w w:val="105"/>
        </w:rPr>
        <w:t>тона.</w:t>
      </w:r>
      <w:r>
        <w:rPr>
          <w:spacing w:val="-13"/>
          <w:w w:val="105"/>
        </w:rPr>
        <w:t xml:space="preserve"> </w:t>
      </w:r>
      <w:r>
        <w:rPr>
          <w:w w:val="105"/>
        </w:rPr>
        <w:t>Отражение</w:t>
      </w:r>
      <w:r>
        <w:rPr>
          <w:spacing w:val="-16"/>
          <w:w w:val="105"/>
        </w:rPr>
        <w:t xml:space="preserve"> </w:t>
      </w:r>
      <w:r>
        <w:rPr>
          <w:w w:val="105"/>
        </w:rPr>
        <w:t>звука.</w:t>
      </w:r>
      <w:r>
        <w:rPr>
          <w:spacing w:val="-12"/>
          <w:w w:val="105"/>
        </w:rPr>
        <w:t xml:space="preserve"> </w:t>
      </w:r>
      <w:r>
        <w:rPr>
          <w:w w:val="105"/>
        </w:rPr>
        <w:t>Инфразвук</w:t>
      </w:r>
      <w:r>
        <w:rPr>
          <w:spacing w:val="-12"/>
          <w:w w:val="105"/>
        </w:rPr>
        <w:t xml:space="preserve"> </w:t>
      </w:r>
      <w:r>
        <w:rPr>
          <w:w w:val="105"/>
        </w:rPr>
        <w:t>и</w:t>
      </w:r>
      <w:r>
        <w:rPr>
          <w:spacing w:val="-4"/>
          <w:w w:val="105"/>
        </w:rPr>
        <w:t xml:space="preserve"> </w:t>
      </w:r>
      <w:r>
        <w:rPr>
          <w:w w:val="105"/>
        </w:rPr>
        <w:t xml:space="preserve">ультразвук. </w:t>
      </w:r>
      <w:r>
        <w:rPr>
          <w:spacing w:val="-2"/>
          <w:w w:val="105"/>
        </w:rPr>
        <w:t>Демонстрации.</w:t>
      </w:r>
    </w:p>
    <w:p w14:paraId="50AF52C9" w14:textId="77777777" w:rsidR="0006191A" w:rsidRDefault="00B04A97">
      <w:pPr>
        <w:pStyle w:val="a3"/>
        <w:spacing w:line="288" w:lineRule="auto"/>
        <w:ind w:left="986" w:right="855" w:firstLine="0"/>
        <w:jc w:val="left"/>
      </w:pPr>
      <w:r>
        <w:rPr>
          <w:w w:val="105"/>
        </w:rPr>
        <w:t>Наблюдение</w:t>
      </w:r>
      <w:r>
        <w:rPr>
          <w:spacing w:val="-16"/>
          <w:w w:val="105"/>
        </w:rPr>
        <w:t xml:space="preserve"> </w:t>
      </w:r>
      <w:r>
        <w:rPr>
          <w:w w:val="105"/>
        </w:rPr>
        <w:t>колебаний</w:t>
      </w:r>
      <w:r>
        <w:rPr>
          <w:spacing w:val="-15"/>
          <w:w w:val="105"/>
        </w:rPr>
        <w:t xml:space="preserve"> </w:t>
      </w:r>
      <w:r>
        <w:rPr>
          <w:w w:val="105"/>
        </w:rPr>
        <w:t>тел</w:t>
      </w:r>
      <w:r>
        <w:rPr>
          <w:spacing w:val="-15"/>
          <w:w w:val="105"/>
        </w:rPr>
        <w:t xml:space="preserve"> </w:t>
      </w:r>
      <w:r>
        <w:rPr>
          <w:w w:val="105"/>
        </w:rPr>
        <w:t>под</w:t>
      </w:r>
      <w:r>
        <w:rPr>
          <w:spacing w:val="-15"/>
          <w:w w:val="105"/>
        </w:rPr>
        <w:t xml:space="preserve"> </w:t>
      </w:r>
      <w:r>
        <w:rPr>
          <w:w w:val="105"/>
        </w:rPr>
        <w:t>действием</w:t>
      </w:r>
      <w:r>
        <w:rPr>
          <w:spacing w:val="-8"/>
          <w:w w:val="105"/>
        </w:rPr>
        <w:t xml:space="preserve"> </w:t>
      </w:r>
      <w:r>
        <w:rPr>
          <w:w w:val="105"/>
        </w:rPr>
        <w:t>силы</w:t>
      </w:r>
      <w:r>
        <w:rPr>
          <w:spacing w:val="-10"/>
          <w:w w:val="105"/>
        </w:rPr>
        <w:t xml:space="preserve"> </w:t>
      </w:r>
      <w:r>
        <w:rPr>
          <w:w w:val="105"/>
        </w:rPr>
        <w:t>тяжести</w:t>
      </w:r>
      <w:r>
        <w:rPr>
          <w:spacing w:val="-13"/>
          <w:w w:val="105"/>
        </w:rPr>
        <w:t xml:space="preserve"> </w:t>
      </w:r>
      <w:r>
        <w:rPr>
          <w:w w:val="105"/>
        </w:rPr>
        <w:t>и</w:t>
      </w:r>
      <w:r>
        <w:rPr>
          <w:spacing w:val="-7"/>
          <w:w w:val="105"/>
        </w:rPr>
        <w:t xml:space="preserve"> </w:t>
      </w:r>
      <w:r>
        <w:rPr>
          <w:w w:val="105"/>
        </w:rPr>
        <w:t>силы</w:t>
      </w:r>
      <w:r>
        <w:rPr>
          <w:spacing w:val="-10"/>
          <w:w w:val="105"/>
        </w:rPr>
        <w:t xml:space="preserve"> </w:t>
      </w:r>
      <w:r>
        <w:rPr>
          <w:w w:val="105"/>
        </w:rPr>
        <w:t>упругости. Наблюдение колебаний груза на нити и на пружине.</w:t>
      </w:r>
    </w:p>
    <w:p w14:paraId="7107C601" w14:textId="77777777" w:rsidR="0006191A" w:rsidRDefault="00B04A97">
      <w:pPr>
        <w:pStyle w:val="a3"/>
        <w:spacing w:line="288" w:lineRule="auto"/>
        <w:ind w:left="986" w:right="2996" w:firstLine="0"/>
        <w:jc w:val="left"/>
      </w:pPr>
      <w:r>
        <w:rPr>
          <w:w w:val="105"/>
        </w:rPr>
        <w:t>Наблюдение вынужденных колебаний и резонанса. Распространение</w:t>
      </w:r>
      <w:r>
        <w:rPr>
          <w:spacing w:val="-16"/>
          <w:w w:val="105"/>
        </w:rPr>
        <w:t xml:space="preserve"> </w:t>
      </w:r>
      <w:r>
        <w:rPr>
          <w:w w:val="105"/>
        </w:rPr>
        <w:t>продольных</w:t>
      </w:r>
      <w:r>
        <w:rPr>
          <w:spacing w:val="-15"/>
          <w:w w:val="105"/>
        </w:rPr>
        <w:t xml:space="preserve"> </w:t>
      </w:r>
      <w:r>
        <w:rPr>
          <w:w w:val="105"/>
        </w:rPr>
        <w:t>и</w:t>
      </w:r>
      <w:r>
        <w:rPr>
          <w:spacing w:val="-12"/>
          <w:w w:val="105"/>
        </w:rPr>
        <w:t xml:space="preserve"> </w:t>
      </w:r>
      <w:r>
        <w:rPr>
          <w:w w:val="105"/>
        </w:rPr>
        <w:t>поперечных</w:t>
      </w:r>
      <w:r>
        <w:rPr>
          <w:spacing w:val="-15"/>
          <w:w w:val="105"/>
        </w:rPr>
        <w:t xml:space="preserve"> </w:t>
      </w:r>
      <w:r>
        <w:rPr>
          <w:w w:val="105"/>
        </w:rPr>
        <w:t>волн</w:t>
      </w:r>
      <w:r>
        <w:rPr>
          <w:spacing w:val="-14"/>
          <w:w w:val="105"/>
        </w:rPr>
        <w:t xml:space="preserve"> </w:t>
      </w:r>
      <w:r>
        <w:rPr>
          <w:w w:val="105"/>
        </w:rPr>
        <w:t>(на</w:t>
      </w:r>
      <w:r>
        <w:rPr>
          <w:spacing w:val="-14"/>
          <w:w w:val="105"/>
        </w:rPr>
        <w:t xml:space="preserve"> </w:t>
      </w:r>
      <w:r>
        <w:rPr>
          <w:w w:val="105"/>
        </w:rPr>
        <w:t>модели). Наблюдение зависимости высоты звука от частоты.</w:t>
      </w:r>
    </w:p>
    <w:p w14:paraId="5243FE29" w14:textId="77777777" w:rsidR="0006191A" w:rsidRDefault="00B04A97">
      <w:pPr>
        <w:pStyle w:val="a3"/>
        <w:spacing w:line="288" w:lineRule="auto"/>
        <w:ind w:left="986" w:right="6251" w:firstLine="0"/>
        <w:jc w:val="left"/>
      </w:pPr>
      <w:r>
        <w:rPr>
          <w:w w:val="105"/>
        </w:rPr>
        <w:t>Акустический резонанс. Лабораторные</w:t>
      </w:r>
      <w:r>
        <w:rPr>
          <w:spacing w:val="-16"/>
          <w:w w:val="105"/>
        </w:rPr>
        <w:t xml:space="preserve"> </w:t>
      </w:r>
      <w:r>
        <w:rPr>
          <w:w w:val="105"/>
        </w:rPr>
        <w:t>работы</w:t>
      </w:r>
      <w:r>
        <w:rPr>
          <w:spacing w:val="-15"/>
          <w:w w:val="105"/>
        </w:rPr>
        <w:t xml:space="preserve"> </w:t>
      </w:r>
      <w:r>
        <w:rPr>
          <w:w w:val="105"/>
        </w:rPr>
        <w:t>и</w:t>
      </w:r>
      <w:r>
        <w:rPr>
          <w:spacing w:val="-15"/>
          <w:w w:val="105"/>
        </w:rPr>
        <w:t xml:space="preserve"> </w:t>
      </w:r>
      <w:r>
        <w:rPr>
          <w:w w:val="105"/>
        </w:rPr>
        <w:t>опыты.</w:t>
      </w:r>
    </w:p>
    <w:p w14:paraId="157A5705" w14:textId="77777777" w:rsidR="0006191A" w:rsidRDefault="00B04A97">
      <w:pPr>
        <w:pStyle w:val="a3"/>
        <w:spacing w:line="288" w:lineRule="auto"/>
        <w:ind w:left="986" w:right="2074" w:firstLine="0"/>
        <w:jc w:val="left"/>
      </w:pPr>
      <w:r>
        <w:t>Определение частоты и периода колебаний математического маятника.</w:t>
      </w:r>
      <w:r>
        <w:rPr>
          <w:spacing w:val="80"/>
          <w:w w:val="105"/>
        </w:rPr>
        <w:t xml:space="preserve"> </w:t>
      </w:r>
      <w:r>
        <w:rPr>
          <w:w w:val="105"/>
        </w:rPr>
        <w:t>Определение частоты и периода колебаний пружинного маятника</w:t>
      </w:r>
    </w:p>
    <w:p w14:paraId="1169126B" w14:textId="77777777" w:rsidR="0006191A" w:rsidRDefault="00B04A97">
      <w:pPr>
        <w:pStyle w:val="a3"/>
        <w:spacing w:line="264" w:lineRule="exact"/>
        <w:ind w:left="986" w:firstLine="0"/>
        <w:jc w:val="left"/>
      </w:pPr>
      <w:r>
        <w:t>Исследование</w:t>
      </w:r>
      <w:r>
        <w:rPr>
          <w:spacing w:val="23"/>
        </w:rPr>
        <w:t xml:space="preserve"> </w:t>
      </w:r>
      <w:r>
        <w:t>зависимости</w:t>
      </w:r>
      <w:r>
        <w:rPr>
          <w:spacing w:val="22"/>
        </w:rPr>
        <w:t xml:space="preserve"> </w:t>
      </w:r>
      <w:r>
        <w:t>периода</w:t>
      </w:r>
      <w:r>
        <w:rPr>
          <w:spacing w:val="35"/>
        </w:rPr>
        <w:t xml:space="preserve"> </w:t>
      </w:r>
      <w:r>
        <w:t>колебаний</w:t>
      </w:r>
      <w:r>
        <w:rPr>
          <w:spacing w:val="22"/>
        </w:rPr>
        <w:t xml:space="preserve"> </w:t>
      </w:r>
      <w:r>
        <w:t>подвешенного</w:t>
      </w:r>
      <w:r>
        <w:rPr>
          <w:spacing w:val="25"/>
        </w:rPr>
        <w:t xml:space="preserve"> </w:t>
      </w:r>
      <w:r>
        <w:t>к</w:t>
      </w:r>
      <w:r>
        <w:rPr>
          <w:spacing w:val="30"/>
        </w:rPr>
        <w:t xml:space="preserve"> </w:t>
      </w:r>
      <w:r>
        <w:t>нити</w:t>
      </w:r>
      <w:r>
        <w:rPr>
          <w:spacing w:val="22"/>
        </w:rPr>
        <w:t xml:space="preserve"> </w:t>
      </w:r>
      <w:r>
        <w:t>груза</w:t>
      </w:r>
      <w:r>
        <w:rPr>
          <w:spacing w:val="33"/>
        </w:rPr>
        <w:t xml:space="preserve"> </w:t>
      </w:r>
      <w:r>
        <w:t>от</w:t>
      </w:r>
      <w:r>
        <w:rPr>
          <w:spacing w:val="15"/>
        </w:rPr>
        <w:t xml:space="preserve"> </w:t>
      </w:r>
      <w:r>
        <w:rPr>
          <w:spacing w:val="-2"/>
        </w:rPr>
        <w:t>длины</w:t>
      </w:r>
    </w:p>
    <w:p w14:paraId="06F43DCF" w14:textId="77777777" w:rsidR="0006191A" w:rsidRDefault="0006191A">
      <w:pPr>
        <w:spacing w:line="264" w:lineRule="exact"/>
        <w:sectPr w:rsidR="0006191A">
          <w:pgSz w:w="11910" w:h="16850"/>
          <w:pgMar w:top="1060" w:right="0" w:bottom="1140" w:left="1420" w:header="0" w:footer="922" w:gutter="0"/>
          <w:cols w:space="720"/>
        </w:sectPr>
      </w:pPr>
    </w:p>
    <w:p w14:paraId="62F3E4BF" w14:textId="77777777" w:rsidR="0006191A" w:rsidRDefault="00B04A97">
      <w:pPr>
        <w:pStyle w:val="a3"/>
        <w:spacing w:before="55" w:line="576" w:lineRule="auto"/>
        <w:ind w:firstLine="0"/>
      </w:pPr>
      <w:r>
        <w:rPr>
          <w:spacing w:val="-2"/>
          <w:w w:val="105"/>
        </w:rPr>
        <w:lastRenderedPageBreak/>
        <w:t xml:space="preserve">нити. </w:t>
      </w:r>
      <w:r>
        <w:rPr>
          <w:spacing w:val="-2"/>
        </w:rPr>
        <w:t>груза. груза.</w:t>
      </w:r>
    </w:p>
    <w:p w14:paraId="419B5638" w14:textId="77777777" w:rsidR="0006191A" w:rsidRDefault="00B04A97">
      <w:pPr>
        <w:spacing w:before="108"/>
        <w:rPr>
          <w:sz w:val="23"/>
        </w:rPr>
      </w:pPr>
      <w:r>
        <w:br w:type="column"/>
      </w:r>
    </w:p>
    <w:p w14:paraId="7F476C38" w14:textId="77777777" w:rsidR="0006191A" w:rsidRDefault="00B04A97">
      <w:pPr>
        <w:pStyle w:val="a3"/>
        <w:ind w:left="74" w:firstLine="0"/>
        <w:jc w:val="left"/>
      </w:pPr>
      <w:r>
        <w:rPr>
          <w:w w:val="105"/>
        </w:rPr>
        <w:t>Исследование</w:t>
      </w:r>
      <w:r>
        <w:rPr>
          <w:spacing w:val="57"/>
          <w:w w:val="105"/>
        </w:rPr>
        <w:t xml:space="preserve"> </w:t>
      </w:r>
      <w:r>
        <w:rPr>
          <w:w w:val="105"/>
        </w:rPr>
        <w:t>зависимости</w:t>
      </w:r>
      <w:r>
        <w:rPr>
          <w:spacing w:val="58"/>
          <w:w w:val="105"/>
        </w:rPr>
        <w:t xml:space="preserve"> </w:t>
      </w:r>
      <w:r>
        <w:rPr>
          <w:w w:val="105"/>
        </w:rPr>
        <w:t>периода</w:t>
      </w:r>
      <w:r>
        <w:rPr>
          <w:spacing w:val="57"/>
          <w:w w:val="105"/>
        </w:rPr>
        <w:t xml:space="preserve"> </w:t>
      </w:r>
      <w:r>
        <w:rPr>
          <w:w w:val="105"/>
        </w:rPr>
        <w:t>колебаний</w:t>
      </w:r>
      <w:r>
        <w:rPr>
          <w:spacing w:val="58"/>
          <w:w w:val="105"/>
        </w:rPr>
        <w:t xml:space="preserve"> </w:t>
      </w:r>
      <w:r>
        <w:rPr>
          <w:w w:val="105"/>
        </w:rPr>
        <w:t>пружинного</w:t>
      </w:r>
      <w:r>
        <w:rPr>
          <w:spacing w:val="58"/>
          <w:w w:val="105"/>
        </w:rPr>
        <w:t xml:space="preserve"> </w:t>
      </w:r>
      <w:r>
        <w:rPr>
          <w:w w:val="105"/>
        </w:rPr>
        <w:t>маятника</w:t>
      </w:r>
      <w:r>
        <w:rPr>
          <w:spacing w:val="57"/>
          <w:w w:val="105"/>
        </w:rPr>
        <w:t xml:space="preserve"> </w:t>
      </w:r>
      <w:r>
        <w:rPr>
          <w:w w:val="105"/>
        </w:rPr>
        <w:t>от</w:t>
      </w:r>
      <w:r>
        <w:rPr>
          <w:spacing w:val="60"/>
          <w:w w:val="105"/>
        </w:rPr>
        <w:t xml:space="preserve"> </w:t>
      </w:r>
      <w:r>
        <w:rPr>
          <w:spacing w:val="-4"/>
          <w:w w:val="105"/>
        </w:rPr>
        <w:t>массы</w:t>
      </w:r>
    </w:p>
    <w:p w14:paraId="720FA44A" w14:textId="77777777" w:rsidR="0006191A" w:rsidRDefault="00B04A97">
      <w:pPr>
        <w:pStyle w:val="a3"/>
        <w:spacing w:before="4" w:line="630" w:lineRule="atLeast"/>
        <w:ind w:left="74" w:right="144" w:firstLine="0"/>
        <w:jc w:val="left"/>
      </w:pPr>
      <w:r>
        <w:rPr>
          <w:w w:val="105"/>
        </w:rPr>
        <w:t>Проверка</w:t>
      </w:r>
      <w:r>
        <w:rPr>
          <w:spacing w:val="-4"/>
          <w:w w:val="105"/>
        </w:rPr>
        <w:t xml:space="preserve"> </w:t>
      </w:r>
      <w:r>
        <w:rPr>
          <w:w w:val="105"/>
        </w:rPr>
        <w:t>независимости периода</w:t>
      </w:r>
      <w:r>
        <w:rPr>
          <w:spacing w:val="-4"/>
          <w:w w:val="105"/>
        </w:rPr>
        <w:t xml:space="preserve"> </w:t>
      </w:r>
      <w:r>
        <w:rPr>
          <w:w w:val="105"/>
        </w:rPr>
        <w:t>колебаний</w:t>
      </w:r>
      <w:r>
        <w:rPr>
          <w:spacing w:val="-4"/>
          <w:w w:val="105"/>
        </w:rPr>
        <w:t xml:space="preserve"> </w:t>
      </w:r>
      <w:r>
        <w:rPr>
          <w:w w:val="105"/>
        </w:rPr>
        <w:t>груза,</w:t>
      </w:r>
      <w:r>
        <w:rPr>
          <w:spacing w:val="-1"/>
          <w:w w:val="105"/>
        </w:rPr>
        <w:t xml:space="preserve"> </w:t>
      </w:r>
      <w:r>
        <w:rPr>
          <w:w w:val="105"/>
        </w:rPr>
        <w:t>подвешенного</w:t>
      </w:r>
      <w:r>
        <w:rPr>
          <w:spacing w:val="-3"/>
          <w:w w:val="105"/>
        </w:rPr>
        <w:t xml:space="preserve"> </w:t>
      </w:r>
      <w:r>
        <w:rPr>
          <w:w w:val="105"/>
        </w:rPr>
        <w:t>к нити,</w:t>
      </w:r>
      <w:r>
        <w:rPr>
          <w:spacing w:val="-1"/>
          <w:w w:val="105"/>
        </w:rPr>
        <w:t xml:space="preserve"> </w:t>
      </w:r>
      <w:r>
        <w:rPr>
          <w:w w:val="105"/>
        </w:rPr>
        <w:t>от</w:t>
      </w:r>
      <w:r>
        <w:rPr>
          <w:spacing w:val="-2"/>
          <w:w w:val="105"/>
        </w:rPr>
        <w:t xml:space="preserve"> </w:t>
      </w:r>
      <w:r>
        <w:rPr>
          <w:w w:val="105"/>
        </w:rPr>
        <w:t>массы Опыты,</w:t>
      </w:r>
      <w:r>
        <w:rPr>
          <w:spacing w:val="10"/>
          <w:w w:val="105"/>
        </w:rPr>
        <w:t xml:space="preserve"> </w:t>
      </w:r>
      <w:r>
        <w:rPr>
          <w:w w:val="105"/>
        </w:rPr>
        <w:t>демонстрирующие</w:t>
      </w:r>
      <w:r>
        <w:rPr>
          <w:spacing w:val="8"/>
          <w:w w:val="105"/>
        </w:rPr>
        <w:t xml:space="preserve"> </w:t>
      </w:r>
      <w:r>
        <w:rPr>
          <w:w w:val="105"/>
        </w:rPr>
        <w:t>зависимость</w:t>
      </w:r>
      <w:r>
        <w:rPr>
          <w:spacing w:val="12"/>
          <w:w w:val="105"/>
        </w:rPr>
        <w:t xml:space="preserve"> </w:t>
      </w:r>
      <w:r>
        <w:rPr>
          <w:w w:val="105"/>
        </w:rPr>
        <w:t>периода</w:t>
      </w:r>
      <w:r>
        <w:rPr>
          <w:spacing w:val="13"/>
          <w:w w:val="105"/>
        </w:rPr>
        <w:t xml:space="preserve"> </w:t>
      </w:r>
      <w:r>
        <w:rPr>
          <w:w w:val="105"/>
        </w:rPr>
        <w:t>колебаний</w:t>
      </w:r>
      <w:r>
        <w:rPr>
          <w:spacing w:val="14"/>
          <w:w w:val="105"/>
        </w:rPr>
        <w:t xml:space="preserve"> </w:t>
      </w:r>
      <w:r>
        <w:rPr>
          <w:w w:val="105"/>
        </w:rPr>
        <w:t>пружинного</w:t>
      </w:r>
      <w:r>
        <w:rPr>
          <w:spacing w:val="14"/>
          <w:w w:val="105"/>
        </w:rPr>
        <w:t xml:space="preserve"> </w:t>
      </w:r>
      <w:r>
        <w:rPr>
          <w:spacing w:val="-2"/>
          <w:w w:val="105"/>
        </w:rPr>
        <w:t>маятника</w:t>
      </w:r>
    </w:p>
    <w:p w14:paraId="5D1EA623" w14:textId="77777777" w:rsidR="0006191A" w:rsidRDefault="0006191A">
      <w:pPr>
        <w:spacing w:line="630" w:lineRule="atLeast"/>
        <w:sectPr w:rsidR="0006191A">
          <w:type w:val="continuous"/>
          <w:pgSz w:w="11910" w:h="16850"/>
          <w:pgMar w:top="1060" w:right="0" w:bottom="280" w:left="1420" w:header="0" w:footer="922" w:gutter="0"/>
          <w:cols w:num="2" w:space="720" w:equalWidth="0">
            <w:col w:w="872" w:space="40"/>
            <w:col w:w="9578"/>
          </w:cols>
        </w:sectPr>
      </w:pPr>
    </w:p>
    <w:p w14:paraId="7BD88545" w14:textId="77777777" w:rsidR="0006191A" w:rsidRDefault="00B04A97">
      <w:pPr>
        <w:pStyle w:val="a3"/>
        <w:spacing w:line="263" w:lineRule="exact"/>
        <w:ind w:firstLine="0"/>
      </w:pPr>
      <w:r>
        <w:rPr>
          <w:w w:val="105"/>
        </w:rPr>
        <w:lastRenderedPageBreak/>
        <w:t>от</w:t>
      </w:r>
      <w:r>
        <w:rPr>
          <w:spacing w:val="-8"/>
          <w:w w:val="105"/>
        </w:rPr>
        <w:t xml:space="preserve"> </w:t>
      </w:r>
      <w:r>
        <w:rPr>
          <w:w w:val="105"/>
        </w:rPr>
        <w:t>массы</w:t>
      </w:r>
      <w:r>
        <w:rPr>
          <w:spacing w:val="-7"/>
          <w:w w:val="105"/>
        </w:rPr>
        <w:t xml:space="preserve"> </w:t>
      </w:r>
      <w:r>
        <w:rPr>
          <w:w w:val="105"/>
        </w:rPr>
        <w:t>груза</w:t>
      </w:r>
      <w:r>
        <w:rPr>
          <w:spacing w:val="-10"/>
          <w:w w:val="105"/>
        </w:rPr>
        <w:t xml:space="preserve"> </w:t>
      </w:r>
      <w:r>
        <w:rPr>
          <w:w w:val="105"/>
        </w:rPr>
        <w:t>и</w:t>
      </w:r>
      <w:r>
        <w:rPr>
          <w:spacing w:val="-9"/>
          <w:w w:val="105"/>
        </w:rPr>
        <w:t xml:space="preserve"> </w:t>
      </w:r>
      <w:r>
        <w:rPr>
          <w:w w:val="105"/>
        </w:rPr>
        <w:t>жёсткости</w:t>
      </w:r>
      <w:r>
        <w:rPr>
          <w:spacing w:val="-9"/>
          <w:w w:val="105"/>
        </w:rPr>
        <w:t xml:space="preserve"> </w:t>
      </w:r>
      <w:r>
        <w:rPr>
          <w:spacing w:val="-2"/>
          <w:w w:val="105"/>
        </w:rPr>
        <w:t>пружины.</w:t>
      </w:r>
    </w:p>
    <w:p w14:paraId="3C7DB23C" w14:textId="77777777" w:rsidR="0006191A" w:rsidRDefault="00B04A97">
      <w:pPr>
        <w:pStyle w:val="a3"/>
        <w:spacing w:before="52" w:line="288" w:lineRule="auto"/>
        <w:ind w:left="986" w:right="4144" w:firstLine="0"/>
      </w:pPr>
      <w:r>
        <w:rPr>
          <w:w w:val="105"/>
        </w:rPr>
        <w:t xml:space="preserve">Измерение ускорения свободного падения. </w:t>
      </w:r>
      <w:r>
        <w:t>Электромагнитное</w:t>
      </w:r>
      <w:r>
        <w:rPr>
          <w:spacing w:val="31"/>
        </w:rPr>
        <w:t xml:space="preserve"> </w:t>
      </w:r>
      <w:r>
        <w:t>поле</w:t>
      </w:r>
      <w:r>
        <w:rPr>
          <w:spacing w:val="31"/>
        </w:rPr>
        <w:t xml:space="preserve"> </w:t>
      </w:r>
      <w:r>
        <w:t>и</w:t>
      </w:r>
      <w:r>
        <w:rPr>
          <w:spacing w:val="55"/>
        </w:rPr>
        <w:t xml:space="preserve"> </w:t>
      </w:r>
      <w:r>
        <w:t>электромагнитные</w:t>
      </w:r>
      <w:r>
        <w:rPr>
          <w:spacing w:val="32"/>
        </w:rPr>
        <w:t xml:space="preserve"> </w:t>
      </w:r>
      <w:r>
        <w:rPr>
          <w:spacing w:val="-2"/>
        </w:rPr>
        <w:t>волны.</w:t>
      </w:r>
    </w:p>
    <w:p w14:paraId="3D2B7F8A" w14:textId="77777777" w:rsidR="0006191A" w:rsidRDefault="00B04A97">
      <w:pPr>
        <w:pStyle w:val="a3"/>
        <w:spacing w:line="288" w:lineRule="auto"/>
        <w:ind w:right="857"/>
      </w:pPr>
      <w:r>
        <w:rPr>
          <w:w w:val="105"/>
        </w:rPr>
        <w:t>Электромагнитное поле. Электромагнитные волны. Свойства электромагнитных волн.</w:t>
      </w:r>
      <w:r>
        <w:rPr>
          <w:spacing w:val="-4"/>
          <w:w w:val="105"/>
        </w:rPr>
        <w:t xml:space="preserve"> </w:t>
      </w:r>
      <w:r>
        <w:rPr>
          <w:w w:val="105"/>
        </w:rPr>
        <w:t>Шкала</w:t>
      </w:r>
      <w:r>
        <w:rPr>
          <w:spacing w:val="-6"/>
          <w:w w:val="105"/>
        </w:rPr>
        <w:t xml:space="preserve"> </w:t>
      </w:r>
      <w:r>
        <w:rPr>
          <w:w w:val="105"/>
        </w:rPr>
        <w:t>электромагнитных</w:t>
      </w:r>
      <w:r>
        <w:rPr>
          <w:spacing w:val="-5"/>
          <w:w w:val="105"/>
        </w:rPr>
        <w:t xml:space="preserve"> </w:t>
      </w:r>
      <w:r>
        <w:rPr>
          <w:w w:val="105"/>
        </w:rPr>
        <w:t>волн.</w:t>
      </w:r>
      <w:r>
        <w:rPr>
          <w:spacing w:val="-9"/>
          <w:w w:val="105"/>
        </w:rPr>
        <w:t xml:space="preserve"> </w:t>
      </w:r>
      <w:r>
        <w:rPr>
          <w:w w:val="105"/>
        </w:rPr>
        <w:t>Использование</w:t>
      </w:r>
      <w:r>
        <w:rPr>
          <w:spacing w:val="-6"/>
          <w:w w:val="105"/>
        </w:rPr>
        <w:t xml:space="preserve"> </w:t>
      </w:r>
      <w:r>
        <w:rPr>
          <w:w w:val="105"/>
        </w:rPr>
        <w:t>электромагнитных</w:t>
      </w:r>
      <w:r>
        <w:rPr>
          <w:spacing w:val="-11"/>
          <w:w w:val="105"/>
        </w:rPr>
        <w:t xml:space="preserve"> </w:t>
      </w:r>
      <w:r>
        <w:rPr>
          <w:w w:val="105"/>
        </w:rPr>
        <w:t>волн для</w:t>
      </w:r>
      <w:r>
        <w:rPr>
          <w:spacing w:val="-3"/>
          <w:w w:val="105"/>
        </w:rPr>
        <w:t xml:space="preserve"> </w:t>
      </w:r>
      <w:r>
        <w:rPr>
          <w:w w:val="105"/>
        </w:rPr>
        <w:t xml:space="preserve">сотовой </w:t>
      </w:r>
      <w:r>
        <w:rPr>
          <w:spacing w:val="-2"/>
          <w:w w:val="105"/>
        </w:rPr>
        <w:t>связи.</w:t>
      </w:r>
    </w:p>
    <w:p w14:paraId="48C89F82" w14:textId="77777777" w:rsidR="0006191A" w:rsidRDefault="00B04A97">
      <w:pPr>
        <w:pStyle w:val="a3"/>
        <w:spacing w:line="295" w:lineRule="auto"/>
        <w:ind w:left="986" w:right="855" w:firstLine="0"/>
        <w:jc w:val="left"/>
      </w:pPr>
      <w:r>
        <w:rPr>
          <w:w w:val="105"/>
        </w:rPr>
        <w:t>Электромагнитная</w:t>
      </w:r>
      <w:r>
        <w:rPr>
          <w:spacing w:val="-16"/>
          <w:w w:val="105"/>
        </w:rPr>
        <w:t xml:space="preserve"> </w:t>
      </w:r>
      <w:r>
        <w:rPr>
          <w:w w:val="105"/>
        </w:rPr>
        <w:t>природа</w:t>
      </w:r>
      <w:r>
        <w:rPr>
          <w:spacing w:val="-15"/>
          <w:w w:val="105"/>
        </w:rPr>
        <w:t xml:space="preserve"> </w:t>
      </w:r>
      <w:r>
        <w:rPr>
          <w:w w:val="105"/>
        </w:rPr>
        <w:t>света.</w:t>
      </w:r>
      <w:r>
        <w:rPr>
          <w:spacing w:val="-15"/>
          <w:w w:val="105"/>
        </w:rPr>
        <w:t xml:space="preserve"> </w:t>
      </w:r>
      <w:r>
        <w:rPr>
          <w:w w:val="105"/>
        </w:rPr>
        <w:t>Скорость</w:t>
      </w:r>
      <w:r>
        <w:rPr>
          <w:spacing w:val="-15"/>
          <w:w w:val="105"/>
        </w:rPr>
        <w:t xml:space="preserve"> </w:t>
      </w:r>
      <w:r>
        <w:rPr>
          <w:w w:val="105"/>
        </w:rPr>
        <w:t>света.</w:t>
      </w:r>
      <w:r>
        <w:rPr>
          <w:spacing w:val="-14"/>
          <w:w w:val="105"/>
        </w:rPr>
        <w:t xml:space="preserve"> </w:t>
      </w:r>
      <w:r>
        <w:rPr>
          <w:w w:val="105"/>
        </w:rPr>
        <w:t>Волновые</w:t>
      </w:r>
      <w:r>
        <w:rPr>
          <w:spacing w:val="-16"/>
          <w:w w:val="105"/>
        </w:rPr>
        <w:t xml:space="preserve"> </w:t>
      </w:r>
      <w:r>
        <w:rPr>
          <w:w w:val="105"/>
        </w:rPr>
        <w:t>свойства</w:t>
      </w:r>
      <w:r>
        <w:rPr>
          <w:spacing w:val="-11"/>
          <w:w w:val="105"/>
        </w:rPr>
        <w:t xml:space="preserve"> </w:t>
      </w:r>
      <w:r>
        <w:rPr>
          <w:w w:val="105"/>
        </w:rPr>
        <w:t xml:space="preserve">света. </w:t>
      </w:r>
      <w:r>
        <w:rPr>
          <w:spacing w:val="-2"/>
          <w:w w:val="105"/>
        </w:rPr>
        <w:t>Демонстрации.</w:t>
      </w:r>
    </w:p>
    <w:p w14:paraId="539C17EA" w14:textId="77777777" w:rsidR="0006191A" w:rsidRDefault="00B04A97">
      <w:pPr>
        <w:pStyle w:val="a3"/>
        <w:spacing w:line="288" w:lineRule="auto"/>
        <w:ind w:left="986" w:right="6028" w:firstLine="0"/>
        <w:jc w:val="left"/>
      </w:pPr>
      <w:r>
        <w:t xml:space="preserve">Свойства электромагнитных волн. </w:t>
      </w:r>
      <w:r>
        <w:rPr>
          <w:w w:val="105"/>
        </w:rPr>
        <w:t>Волновые свойства света.</w:t>
      </w:r>
    </w:p>
    <w:p w14:paraId="264E561C"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64A2B71" w14:textId="77777777" w:rsidR="0006191A" w:rsidRDefault="00B04A97">
      <w:pPr>
        <w:pStyle w:val="a3"/>
        <w:spacing w:before="41" w:line="288" w:lineRule="auto"/>
        <w:ind w:left="986" w:right="855" w:firstLine="0"/>
        <w:jc w:val="left"/>
      </w:pPr>
      <w:r>
        <w:rPr>
          <w:w w:val="105"/>
        </w:rPr>
        <w:t>Изучение</w:t>
      </w:r>
      <w:r>
        <w:rPr>
          <w:spacing w:val="-16"/>
          <w:w w:val="105"/>
        </w:rPr>
        <w:t xml:space="preserve"> </w:t>
      </w:r>
      <w:r>
        <w:rPr>
          <w:w w:val="105"/>
        </w:rPr>
        <w:t>свойств</w:t>
      </w:r>
      <w:r>
        <w:rPr>
          <w:spacing w:val="-15"/>
          <w:w w:val="105"/>
        </w:rPr>
        <w:t xml:space="preserve"> </w:t>
      </w:r>
      <w:r>
        <w:rPr>
          <w:w w:val="105"/>
        </w:rPr>
        <w:t>электромагнитных</w:t>
      </w:r>
      <w:r>
        <w:rPr>
          <w:spacing w:val="-15"/>
          <w:w w:val="105"/>
        </w:rPr>
        <w:t xml:space="preserve"> </w:t>
      </w:r>
      <w:r>
        <w:rPr>
          <w:w w:val="105"/>
        </w:rPr>
        <w:t>волн</w:t>
      </w:r>
      <w:r>
        <w:rPr>
          <w:spacing w:val="-12"/>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мобильного</w:t>
      </w:r>
      <w:r>
        <w:rPr>
          <w:spacing w:val="-14"/>
          <w:w w:val="105"/>
        </w:rPr>
        <w:t xml:space="preserve"> </w:t>
      </w:r>
      <w:r>
        <w:rPr>
          <w:w w:val="105"/>
        </w:rPr>
        <w:t>телефона. Световые явления.</w:t>
      </w:r>
    </w:p>
    <w:p w14:paraId="06715B88" w14:textId="77777777" w:rsidR="0006191A" w:rsidRDefault="00B04A97">
      <w:pPr>
        <w:pStyle w:val="a3"/>
        <w:spacing w:line="263" w:lineRule="exact"/>
        <w:ind w:left="986" w:firstLine="0"/>
        <w:jc w:val="left"/>
      </w:pPr>
      <w:r>
        <w:rPr>
          <w:w w:val="105"/>
        </w:rPr>
        <w:t>Лучевая</w:t>
      </w:r>
      <w:r>
        <w:rPr>
          <w:spacing w:val="29"/>
          <w:w w:val="105"/>
        </w:rPr>
        <w:t xml:space="preserve"> </w:t>
      </w:r>
      <w:r>
        <w:rPr>
          <w:w w:val="105"/>
        </w:rPr>
        <w:t>модель</w:t>
      </w:r>
      <w:r>
        <w:rPr>
          <w:spacing w:val="42"/>
          <w:w w:val="105"/>
        </w:rPr>
        <w:t xml:space="preserve"> </w:t>
      </w:r>
      <w:r>
        <w:rPr>
          <w:w w:val="105"/>
        </w:rPr>
        <w:t>света.</w:t>
      </w:r>
      <w:r>
        <w:rPr>
          <w:spacing w:val="28"/>
          <w:w w:val="105"/>
        </w:rPr>
        <w:t xml:space="preserve"> </w:t>
      </w:r>
      <w:r>
        <w:rPr>
          <w:w w:val="105"/>
        </w:rPr>
        <w:t>Источники</w:t>
      </w:r>
      <w:r>
        <w:rPr>
          <w:spacing w:val="38"/>
          <w:w w:val="105"/>
        </w:rPr>
        <w:t xml:space="preserve"> </w:t>
      </w:r>
      <w:r>
        <w:rPr>
          <w:w w:val="105"/>
        </w:rPr>
        <w:t>света.</w:t>
      </w:r>
      <w:r>
        <w:rPr>
          <w:spacing w:val="35"/>
          <w:w w:val="105"/>
        </w:rPr>
        <w:t xml:space="preserve"> </w:t>
      </w:r>
      <w:r>
        <w:rPr>
          <w:w w:val="105"/>
        </w:rPr>
        <w:t>Прямолинейное</w:t>
      </w:r>
      <w:r>
        <w:rPr>
          <w:spacing w:val="32"/>
          <w:w w:val="105"/>
        </w:rPr>
        <w:t xml:space="preserve"> </w:t>
      </w:r>
      <w:r>
        <w:rPr>
          <w:w w:val="105"/>
        </w:rPr>
        <w:t>распространение</w:t>
      </w:r>
      <w:r>
        <w:rPr>
          <w:spacing w:val="33"/>
          <w:w w:val="105"/>
        </w:rPr>
        <w:t xml:space="preserve"> </w:t>
      </w:r>
      <w:r>
        <w:rPr>
          <w:spacing w:val="-2"/>
          <w:w w:val="105"/>
        </w:rPr>
        <w:t>света.</w:t>
      </w:r>
    </w:p>
    <w:p w14:paraId="45D11CD7" w14:textId="77777777" w:rsidR="0006191A" w:rsidRDefault="00B04A97">
      <w:pPr>
        <w:pStyle w:val="a3"/>
        <w:spacing w:before="53"/>
        <w:ind w:firstLine="0"/>
        <w:jc w:val="left"/>
      </w:pPr>
      <w:r>
        <w:t>Затмения</w:t>
      </w:r>
      <w:r>
        <w:rPr>
          <w:spacing w:val="22"/>
        </w:rPr>
        <w:t xml:space="preserve"> </w:t>
      </w:r>
      <w:r>
        <w:t>Солнца</w:t>
      </w:r>
      <w:r>
        <w:rPr>
          <w:spacing w:val="29"/>
        </w:rPr>
        <w:t xml:space="preserve"> </w:t>
      </w:r>
      <w:r>
        <w:t>и</w:t>
      </w:r>
      <w:r>
        <w:rPr>
          <w:spacing w:val="28"/>
        </w:rPr>
        <w:t xml:space="preserve"> </w:t>
      </w:r>
      <w:r>
        <w:t>Луны.</w:t>
      </w:r>
      <w:r>
        <w:rPr>
          <w:spacing w:val="23"/>
        </w:rPr>
        <w:t xml:space="preserve"> </w:t>
      </w:r>
      <w:r>
        <w:t>Отражение</w:t>
      </w:r>
      <w:r>
        <w:rPr>
          <w:spacing w:val="28"/>
        </w:rPr>
        <w:t xml:space="preserve"> </w:t>
      </w:r>
      <w:r>
        <w:t>света.</w:t>
      </w:r>
      <w:r>
        <w:rPr>
          <w:spacing w:val="23"/>
        </w:rPr>
        <w:t xml:space="preserve"> </w:t>
      </w:r>
      <w:r>
        <w:t>Плоское</w:t>
      </w:r>
      <w:r>
        <w:rPr>
          <w:spacing w:val="18"/>
        </w:rPr>
        <w:t xml:space="preserve"> </w:t>
      </w:r>
      <w:r>
        <w:t>зеркало.</w:t>
      </w:r>
      <w:r>
        <w:rPr>
          <w:spacing w:val="33"/>
        </w:rPr>
        <w:t xml:space="preserve"> </w:t>
      </w:r>
      <w:r>
        <w:t>Закон</w:t>
      </w:r>
      <w:r>
        <w:rPr>
          <w:spacing w:val="39"/>
        </w:rPr>
        <w:t xml:space="preserve"> </w:t>
      </w:r>
      <w:r>
        <w:t>отражения</w:t>
      </w:r>
      <w:r>
        <w:rPr>
          <w:spacing w:val="32"/>
        </w:rPr>
        <w:t xml:space="preserve"> </w:t>
      </w:r>
      <w:r>
        <w:rPr>
          <w:spacing w:val="-2"/>
        </w:rPr>
        <w:t>света.</w:t>
      </w:r>
    </w:p>
    <w:p w14:paraId="024C32EF" w14:textId="77777777" w:rsidR="0006191A" w:rsidRDefault="00B04A97">
      <w:pPr>
        <w:pStyle w:val="a3"/>
        <w:spacing w:before="52"/>
        <w:ind w:left="986" w:firstLine="0"/>
        <w:jc w:val="left"/>
      </w:pPr>
      <w:r>
        <w:rPr>
          <w:w w:val="105"/>
        </w:rPr>
        <w:t>Преломление</w:t>
      </w:r>
      <w:r>
        <w:rPr>
          <w:spacing w:val="-8"/>
          <w:w w:val="105"/>
        </w:rPr>
        <w:t xml:space="preserve"> </w:t>
      </w:r>
      <w:r>
        <w:rPr>
          <w:w w:val="105"/>
        </w:rPr>
        <w:t>света.</w:t>
      </w:r>
      <w:r>
        <w:rPr>
          <w:spacing w:val="-10"/>
          <w:w w:val="105"/>
        </w:rPr>
        <w:t xml:space="preserve"> </w:t>
      </w:r>
      <w:r>
        <w:rPr>
          <w:w w:val="105"/>
        </w:rPr>
        <w:t>Закон</w:t>
      </w:r>
      <w:r>
        <w:rPr>
          <w:spacing w:val="-7"/>
          <w:w w:val="105"/>
        </w:rPr>
        <w:t xml:space="preserve"> </w:t>
      </w:r>
      <w:r>
        <w:rPr>
          <w:w w:val="105"/>
        </w:rPr>
        <w:t>преломления</w:t>
      </w:r>
      <w:r>
        <w:rPr>
          <w:spacing w:val="-4"/>
          <w:w w:val="105"/>
        </w:rPr>
        <w:t xml:space="preserve"> </w:t>
      </w:r>
      <w:r>
        <w:rPr>
          <w:w w:val="105"/>
        </w:rPr>
        <w:t>света.</w:t>
      </w:r>
      <w:r>
        <w:rPr>
          <w:spacing w:val="-11"/>
          <w:w w:val="105"/>
        </w:rPr>
        <w:t xml:space="preserve"> </w:t>
      </w:r>
      <w:r>
        <w:rPr>
          <w:w w:val="105"/>
        </w:rPr>
        <w:t>Полное</w:t>
      </w:r>
      <w:r>
        <w:rPr>
          <w:spacing w:val="-13"/>
          <w:w w:val="105"/>
        </w:rPr>
        <w:t xml:space="preserve"> </w:t>
      </w:r>
      <w:r>
        <w:rPr>
          <w:w w:val="105"/>
        </w:rPr>
        <w:t>внутреннее</w:t>
      </w:r>
      <w:r>
        <w:rPr>
          <w:spacing w:val="-13"/>
          <w:w w:val="105"/>
        </w:rPr>
        <w:t xml:space="preserve"> </w:t>
      </w:r>
      <w:r>
        <w:rPr>
          <w:w w:val="105"/>
        </w:rPr>
        <w:t>отражение</w:t>
      </w:r>
      <w:r>
        <w:rPr>
          <w:spacing w:val="-7"/>
          <w:w w:val="105"/>
        </w:rPr>
        <w:t xml:space="preserve"> </w:t>
      </w:r>
      <w:r>
        <w:rPr>
          <w:spacing w:val="-2"/>
          <w:w w:val="105"/>
        </w:rPr>
        <w:t>света.</w:t>
      </w:r>
    </w:p>
    <w:p w14:paraId="404AB199" w14:textId="77777777" w:rsidR="0006191A" w:rsidRDefault="00B04A97">
      <w:pPr>
        <w:pStyle w:val="a3"/>
        <w:spacing w:before="52"/>
        <w:ind w:firstLine="0"/>
        <w:jc w:val="left"/>
      </w:pPr>
      <w:r>
        <w:t>Использование</w:t>
      </w:r>
      <w:r>
        <w:rPr>
          <w:spacing w:val="26"/>
        </w:rPr>
        <w:t xml:space="preserve"> </w:t>
      </w:r>
      <w:r>
        <w:t>полного</w:t>
      </w:r>
      <w:r>
        <w:rPr>
          <w:spacing w:val="39"/>
        </w:rPr>
        <w:t xml:space="preserve"> </w:t>
      </w:r>
      <w:r>
        <w:t>внутреннего</w:t>
      </w:r>
      <w:r>
        <w:rPr>
          <w:spacing w:val="39"/>
        </w:rPr>
        <w:t xml:space="preserve"> </w:t>
      </w:r>
      <w:r>
        <w:t>отражения</w:t>
      </w:r>
      <w:r>
        <w:rPr>
          <w:spacing w:val="31"/>
        </w:rPr>
        <w:t xml:space="preserve"> </w:t>
      </w:r>
      <w:r>
        <w:t>в</w:t>
      </w:r>
      <w:r>
        <w:rPr>
          <w:spacing w:val="48"/>
        </w:rPr>
        <w:t xml:space="preserve"> </w:t>
      </w:r>
      <w:r>
        <w:t>оптических</w:t>
      </w:r>
      <w:r>
        <w:rPr>
          <w:spacing w:val="39"/>
        </w:rPr>
        <w:t xml:space="preserve"> </w:t>
      </w:r>
      <w:r>
        <w:rPr>
          <w:spacing w:val="-2"/>
        </w:rPr>
        <w:t>световодах.</w:t>
      </w:r>
    </w:p>
    <w:p w14:paraId="0C8C0BF6" w14:textId="77777777" w:rsidR="0006191A" w:rsidRDefault="00B04A97">
      <w:pPr>
        <w:pStyle w:val="a3"/>
        <w:spacing w:before="53" w:line="288" w:lineRule="auto"/>
        <w:jc w:val="left"/>
      </w:pPr>
      <w:r>
        <w:rPr>
          <w:w w:val="105"/>
        </w:rPr>
        <w:t>Линза.</w:t>
      </w:r>
      <w:r>
        <w:rPr>
          <w:spacing w:val="80"/>
          <w:w w:val="105"/>
        </w:rPr>
        <w:t xml:space="preserve"> </w:t>
      </w:r>
      <w:r>
        <w:rPr>
          <w:w w:val="105"/>
        </w:rPr>
        <w:t>Ход</w:t>
      </w:r>
      <w:r>
        <w:rPr>
          <w:spacing w:val="79"/>
          <w:w w:val="105"/>
        </w:rPr>
        <w:t xml:space="preserve"> </w:t>
      </w:r>
      <w:r>
        <w:rPr>
          <w:w w:val="105"/>
        </w:rPr>
        <w:t>лучей</w:t>
      </w:r>
      <w:r>
        <w:rPr>
          <w:spacing w:val="80"/>
          <w:w w:val="105"/>
        </w:rPr>
        <w:t xml:space="preserve"> </w:t>
      </w:r>
      <w:r>
        <w:rPr>
          <w:w w:val="105"/>
        </w:rPr>
        <w:t>в</w:t>
      </w:r>
      <w:r>
        <w:rPr>
          <w:spacing w:val="80"/>
          <w:w w:val="105"/>
        </w:rPr>
        <w:t xml:space="preserve"> </w:t>
      </w:r>
      <w:r>
        <w:rPr>
          <w:w w:val="105"/>
        </w:rPr>
        <w:t>линзе.</w:t>
      </w:r>
      <w:r>
        <w:rPr>
          <w:spacing w:val="80"/>
          <w:w w:val="105"/>
        </w:rPr>
        <w:t xml:space="preserve"> </w:t>
      </w:r>
      <w:r>
        <w:rPr>
          <w:w w:val="105"/>
        </w:rPr>
        <w:t>Оптическая</w:t>
      </w:r>
      <w:r>
        <w:rPr>
          <w:spacing w:val="80"/>
          <w:w w:val="105"/>
        </w:rPr>
        <w:t xml:space="preserve"> </w:t>
      </w:r>
      <w:r>
        <w:rPr>
          <w:w w:val="105"/>
        </w:rPr>
        <w:t>система</w:t>
      </w:r>
      <w:r>
        <w:rPr>
          <w:spacing w:val="80"/>
          <w:w w:val="105"/>
        </w:rPr>
        <w:t xml:space="preserve"> </w:t>
      </w:r>
      <w:r>
        <w:rPr>
          <w:w w:val="105"/>
        </w:rPr>
        <w:t>фотоаппарата,</w:t>
      </w:r>
      <w:r>
        <w:rPr>
          <w:spacing w:val="76"/>
          <w:w w:val="105"/>
        </w:rPr>
        <w:t xml:space="preserve"> </w:t>
      </w:r>
      <w:r>
        <w:rPr>
          <w:w w:val="105"/>
        </w:rPr>
        <w:t>микроскопа</w:t>
      </w:r>
      <w:r>
        <w:rPr>
          <w:spacing w:val="80"/>
          <w:w w:val="105"/>
        </w:rPr>
        <w:t xml:space="preserve"> </w:t>
      </w:r>
      <w:r>
        <w:rPr>
          <w:w w:val="105"/>
        </w:rPr>
        <w:t>и телескопа. Глаз как оптическая система. Близорукость и дальнозоркость.</w:t>
      </w:r>
    </w:p>
    <w:p w14:paraId="73B38A85" w14:textId="77777777" w:rsidR="0006191A" w:rsidRDefault="00B04A97">
      <w:pPr>
        <w:pStyle w:val="a3"/>
        <w:spacing w:before="6"/>
        <w:ind w:left="986" w:firstLine="0"/>
        <w:jc w:val="left"/>
      </w:pPr>
      <w:r>
        <w:t>Разложение</w:t>
      </w:r>
      <w:r>
        <w:rPr>
          <w:spacing w:val="15"/>
        </w:rPr>
        <w:t xml:space="preserve"> </w:t>
      </w:r>
      <w:r>
        <w:t>белого</w:t>
      </w:r>
      <w:r>
        <w:rPr>
          <w:spacing w:val="28"/>
        </w:rPr>
        <w:t xml:space="preserve"> </w:t>
      </w:r>
      <w:r>
        <w:t>света</w:t>
      </w:r>
      <w:r>
        <w:rPr>
          <w:spacing w:val="15"/>
        </w:rPr>
        <w:t xml:space="preserve"> </w:t>
      </w:r>
      <w:r>
        <w:t>в</w:t>
      </w:r>
      <w:r>
        <w:rPr>
          <w:spacing w:val="27"/>
        </w:rPr>
        <w:t xml:space="preserve"> </w:t>
      </w:r>
      <w:r>
        <w:t>спектр.</w:t>
      </w:r>
      <w:r>
        <w:rPr>
          <w:spacing w:val="18"/>
        </w:rPr>
        <w:t xml:space="preserve"> </w:t>
      </w:r>
      <w:r>
        <w:t>Опыты</w:t>
      </w:r>
      <w:r>
        <w:rPr>
          <w:spacing w:val="9"/>
        </w:rPr>
        <w:t xml:space="preserve"> </w:t>
      </w:r>
      <w:r>
        <w:t>Ньютона.</w:t>
      </w:r>
      <w:r>
        <w:rPr>
          <w:spacing w:val="19"/>
        </w:rPr>
        <w:t xml:space="preserve"> </w:t>
      </w:r>
      <w:r>
        <w:t>Сложение</w:t>
      </w:r>
      <w:r>
        <w:rPr>
          <w:spacing w:val="26"/>
        </w:rPr>
        <w:t xml:space="preserve"> </w:t>
      </w:r>
      <w:r>
        <w:t>спектральных</w:t>
      </w:r>
      <w:r>
        <w:rPr>
          <w:spacing w:val="17"/>
        </w:rPr>
        <w:t xml:space="preserve"> </w:t>
      </w:r>
      <w:r>
        <w:rPr>
          <w:spacing w:val="-2"/>
        </w:rPr>
        <w:t>цветов.</w:t>
      </w:r>
    </w:p>
    <w:p w14:paraId="49D60C53" w14:textId="77777777" w:rsidR="0006191A" w:rsidRDefault="00B04A97">
      <w:pPr>
        <w:pStyle w:val="a3"/>
        <w:spacing w:before="53"/>
        <w:ind w:firstLine="0"/>
        <w:jc w:val="left"/>
      </w:pPr>
      <w:r>
        <w:t>Дисперсия</w:t>
      </w:r>
      <w:r>
        <w:rPr>
          <w:spacing w:val="40"/>
        </w:rPr>
        <w:t xml:space="preserve"> </w:t>
      </w:r>
      <w:r>
        <w:rPr>
          <w:spacing w:val="-2"/>
        </w:rPr>
        <w:t>света.</w:t>
      </w:r>
    </w:p>
    <w:p w14:paraId="33A3974E" w14:textId="77777777" w:rsidR="0006191A" w:rsidRDefault="00B04A97">
      <w:pPr>
        <w:pStyle w:val="a3"/>
        <w:spacing w:before="52"/>
        <w:ind w:left="986" w:firstLine="0"/>
        <w:jc w:val="left"/>
      </w:pPr>
      <w:r>
        <w:rPr>
          <w:spacing w:val="-2"/>
          <w:w w:val="105"/>
        </w:rPr>
        <w:t>Демонстрации.</w:t>
      </w:r>
    </w:p>
    <w:p w14:paraId="25F06C4C" w14:textId="77777777" w:rsidR="0006191A" w:rsidRDefault="00B04A97">
      <w:pPr>
        <w:pStyle w:val="a3"/>
        <w:spacing w:before="53" w:line="288" w:lineRule="auto"/>
        <w:ind w:left="986" w:right="5384" w:firstLine="0"/>
        <w:jc w:val="left"/>
      </w:pPr>
      <w:r>
        <w:t xml:space="preserve">Прямолинейное распространение света. </w:t>
      </w:r>
      <w:r>
        <w:rPr>
          <w:w w:val="105"/>
        </w:rPr>
        <w:t>Отражение света.</w:t>
      </w:r>
    </w:p>
    <w:p w14:paraId="137754BD" w14:textId="77777777" w:rsidR="0006191A" w:rsidRDefault="00B04A97">
      <w:pPr>
        <w:pStyle w:val="a3"/>
        <w:spacing w:line="288" w:lineRule="auto"/>
        <w:ind w:left="986" w:right="2074" w:firstLine="0"/>
        <w:jc w:val="left"/>
      </w:pPr>
      <w:r>
        <w:rPr>
          <w:w w:val="105"/>
        </w:rPr>
        <w:t>Получение</w:t>
      </w:r>
      <w:r>
        <w:rPr>
          <w:spacing w:val="-16"/>
          <w:w w:val="105"/>
        </w:rPr>
        <w:t xml:space="preserve"> </w:t>
      </w:r>
      <w:r>
        <w:rPr>
          <w:w w:val="105"/>
        </w:rPr>
        <w:t>изображений</w:t>
      </w:r>
      <w:r>
        <w:rPr>
          <w:spacing w:val="-15"/>
          <w:w w:val="105"/>
        </w:rPr>
        <w:t xml:space="preserve"> </w:t>
      </w:r>
      <w:r>
        <w:rPr>
          <w:w w:val="105"/>
        </w:rPr>
        <w:t>в</w:t>
      </w:r>
      <w:r>
        <w:rPr>
          <w:spacing w:val="-15"/>
          <w:w w:val="105"/>
        </w:rPr>
        <w:t xml:space="preserve"> </w:t>
      </w:r>
      <w:r>
        <w:rPr>
          <w:w w:val="105"/>
        </w:rPr>
        <w:t>плоском,</w:t>
      </w:r>
      <w:r>
        <w:rPr>
          <w:spacing w:val="-11"/>
          <w:w w:val="105"/>
        </w:rPr>
        <w:t xml:space="preserve"> </w:t>
      </w:r>
      <w:r>
        <w:rPr>
          <w:w w:val="105"/>
        </w:rPr>
        <w:t>вогнутом</w:t>
      </w:r>
      <w:r>
        <w:rPr>
          <w:spacing w:val="-15"/>
          <w:w w:val="105"/>
        </w:rPr>
        <w:t xml:space="preserve"> </w:t>
      </w:r>
      <w:r>
        <w:rPr>
          <w:w w:val="105"/>
        </w:rPr>
        <w:t>и</w:t>
      </w:r>
      <w:r>
        <w:rPr>
          <w:spacing w:val="-14"/>
          <w:w w:val="105"/>
        </w:rPr>
        <w:t xml:space="preserve"> </w:t>
      </w:r>
      <w:r>
        <w:rPr>
          <w:w w:val="105"/>
        </w:rPr>
        <w:t>выпуклом</w:t>
      </w:r>
      <w:r>
        <w:rPr>
          <w:spacing w:val="-10"/>
          <w:w w:val="105"/>
        </w:rPr>
        <w:t xml:space="preserve"> </w:t>
      </w:r>
      <w:r>
        <w:rPr>
          <w:w w:val="105"/>
        </w:rPr>
        <w:t>зеркалах. Преломление света.</w:t>
      </w:r>
    </w:p>
    <w:p w14:paraId="63FA81D1" w14:textId="77777777" w:rsidR="0006191A" w:rsidRDefault="0006191A">
      <w:pPr>
        <w:spacing w:line="288" w:lineRule="auto"/>
        <w:sectPr w:rsidR="0006191A">
          <w:type w:val="continuous"/>
          <w:pgSz w:w="11910" w:h="16850"/>
          <w:pgMar w:top="1060" w:right="0" w:bottom="280" w:left="1420" w:header="0" w:footer="922" w:gutter="0"/>
          <w:cols w:space="720"/>
        </w:sectPr>
      </w:pPr>
    </w:p>
    <w:p w14:paraId="1C5320BF" w14:textId="77777777" w:rsidR="0006191A" w:rsidRDefault="00B04A97">
      <w:pPr>
        <w:pStyle w:val="a3"/>
        <w:spacing w:before="71"/>
        <w:ind w:left="986" w:firstLine="0"/>
        <w:jc w:val="left"/>
      </w:pPr>
      <w:r>
        <w:lastRenderedPageBreak/>
        <w:t>Оптический</w:t>
      </w:r>
      <w:r>
        <w:rPr>
          <w:spacing w:val="43"/>
        </w:rPr>
        <w:t xml:space="preserve"> </w:t>
      </w:r>
      <w:r>
        <w:rPr>
          <w:spacing w:val="-2"/>
        </w:rPr>
        <w:t>световод.</w:t>
      </w:r>
    </w:p>
    <w:p w14:paraId="3C1BEF7E" w14:textId="77777777" w:rsidR="0006191A" w:rsidRDefault="00B04A97">
      <w:pPr>
        <w:pStyle w:val="a3"/>
        <w:spacing w:before="60" w:line="288" w:lineRule="auto"/>
        <w:ind w:left="986" w:right="5780" w:firstLine="0"/>
        <w:jc w:val="left"/>
      </w:pPr>
      <w:r>
        <w:rPr>
          <w:w w:val="105"/>
        </w:rPr>
        <w:t>Ход лучей в собирающей линзе. Ход</w:t>
      </w:r>
      <w:r>
        <w:rPr>
          <w:spacing w:val="-16"/>
          <w:w w:val="105"/>
        </w:rPr>
        <w:t xml:space="preserve"> </w:t>
      </w:r>
      <w:r>
        <w:rPr>
          <w:w w:val="105"/>
        </w:rPr>
        <w:t>лучей</w:t>
      </w:r>
      <w:r>
        <w:rPr>
          <w:spacing w:val="-15"/>
          <w:w w:val="105"/>
        </w:rPr>
        <w:t xml:space="preserve"> </w:t>
      </w:r>
      <w:r>
        <w:rPr>
          <w:w w:val="105"/>
        </w:rPr>
        <w:t>в</w:t>
      </w:r>
      <w:r>
        <w:rPr>
          <w:spacing w:val="-15"/>
          <w:w w:val="105"/>
        </w:rPr>
        <w:t xml:space="preserve"> </w:t>
      </w:r>
      <w:r>
        <w:rPr>
          <w:w w:val="105"/>
        </w:rPr>
        <w:t>рассеивающей</w:t>
      </w:r>
      <w:r>
        <w:rPr>
          <w:spacing w:val="-15"/>
          <w:w w:val="105"/>
        </w:rPr>
        <w:t xml:space="preserve"> </w:t>
      </w:r>
      <w:r>
        <w:rPr>
          <w:w w:val="105"/>
        </w:rPr>
        <w:t>линзе.</w:t>
      </w:r>
    </w:p>
    <w:p w14:paraId="16BF7FC8" w14:textId="77777777" w:rsidR="0006191A" w:rsidRDefault="00B04A97">
      <w:pPr>
        <w:pStyle w:val="a3"/>
        <w:spacing w:line="263" w:lineRule="exact"/>
        <w:ind w:left="986" w:firstLine="0"/>
        <w:jc w:val="left"/>
      </w:pPr>
      <w:r>
        <w:t>Получение</w:t>
      </w:r>
      <w:r>
        <w:rPr>
          <w:spacing w:val="21"/>
        </w:rPr>
        <w:t xml:space="preserve"> </w:t>
      </w:r>
      <w:r>
        <w:t>изображений</w:t>
      </w:r>
      <w:r>
        <w:rPr>
          <w:spacing w:val="42"/>
        </w:rPr>
        <w:t xml:space="preserve"> </w:t>
      </w:r>
      <w:r>
        <w:t>с</w:t>
      </w:r>
      <w:r>
        <w:rPr>
          <w:spacing w:val="22"/>
        </w:rPr>
        <w:t xml:space="preserve"> </w:t>
      </w:r>
      <w:r>
        <w:t>помощью</w:t>
      </w:r>
      <w:r>
        <w:rPr>
          <w:spacing w:val="42"/>
        </w:rPr>
        <w:t xml:space="preserve"> </w:t>
      </w:r>
      <w:r>
        <w:rPr>
          <w:spacing w:val="-4"/>
        </w:rPr>
        <w:t>линз.</w:t>
      </w:r>
    </w:p>
    <w:p w14:paraId="4B95C850" w14:textId="77777777" w:rsidR="0006191A" w:rsidRDefault="00B04A97">
      <w:pPr>
        <w:pStyle w:val="a3"/>
        <w:spacing w:before="52" w:line="288" w:lineRule="auto"/>
        <w:ind w:left="986" w:right="3289" w:firstLine="0"/>
        <w:jc w:val="left"/>
      </w:pPr>
      <w:r>
        <w:rPr>
          <w:w w:val="105"/>
        </w:rPr>
        <w:t>Принцип</w:t>
      </w:r>
      <w:r>
        <w:rPr>
          <w:spacing w:val="-16"/>
          <w:w w:val="105"/>
        </w:rPr>
        <w:t xml:space="preserve"> </w:t>
      </w:r>
      <w:r>
        <w:rPr>
          <w:w w:val="105"/>
        </w:rPr>
        <w:t>действия</w:t>
      </w:r>
      <w:r>
        <w:rPr>
          <w:spacing w:val="-15"/>
          <w:w w:val="105"/>
        </w:rPr>
        <w:t xml:space="preserve"> </w:t>
      </w:r>
      <w:r>
        <w:rPr>
          <w:w w:val="105"/>
        </w:rPr>
        <w:t>фотоаппарата,</w:t>
      </w:r>
      <w:r>
        <w:rPr>
          <w:spacing w:val="-15"/>
          <w:w w:val="105"/>
        </w:rPr>
        <w:t xml:space="preserve"> </w:t>
      </w:r>
      <w:r>
        <w:rPr>
          <w:w w:val="105"/>
        </w:rPr>
        <w:t>микроскопа</w:t>
      </w:r>
      <w:r>
        <w:rPr>
          <w:spacing w:val="-15"/>
          <w:w w:val="105"/>
        </w:rPr>
        <w:t xml:space="preserve"> </w:t>
      </w:r>
      <w:r>
        <w:rPr>
          <w:w w:val="105"/>
        </w:rPr>
        <w:t>и</w:t>
      </w:r>
      <w:r>
        <w:rPr>
          <w:spacing w:val="-15"/>
          <w:w w:val="105"/>
        </w:rPr>
        <w:t xml:space="preserve"> </w:t>
      </w:r>
      <w:r>
        <w:rPr>
          <w:w w:val="105"/>
        </w:rPr>
        <w:t>телескопа. Модель глаза.</w:t>
      </w:r>
    </w:p>
    <w:p w14:paraId="4C3288CB" w14:textId="77777777" w:rsidR="0006191A" w:rsidRDefault="00B04A97">
      <w:pPr>
        <w:pStyle w:val="a3"/>
        <w:spacing w:line="264" w:lineRule="exact"/>
        <w:ind w:left="986" w:firstLine="0"/>
        <w:jc w:val="left"/>
      </w:pPr>
      <w:r>
        <w:rPr>
          <w:w w:val="105"/>
        </w:rPr>
        <w:t>Разложение</w:t>
      </w:r>
      <w:r>
        <w:rPr>
          <w:spacing w:val="-16"/>
          <w:w w:val="105"/>
        </w:rPr>
        <w:t xml:space="preserve"> </w:t>
      </w:r>
      <w:r>
        <w:rPr>
          <w:w w:val="105"/>
        </w:rPr>
        <w:t>белого</w:t>
      </w:r>
      <w:r>
        <w:rPr>
          <w:spacing w:val="-10"/>
          <w:w w:val="105"/>
        </w:rPr>
        <w:t xml:space="preserve"> </w:t>
      </w:r>
      <w:r>
        <w:rPr>
          <w:w w:val="105"/>
        </w:rPr>
        <w:t>света</w:t>
      </w:r>
      <w:r>
        <w:rPr>
          <w:spacing w:val="-10"/>
          <w:w w:val="105"/>
        </w:rPr>
        <w:t xml:space="preserve"> </w:t>
      </w:r>
      <w:r>
        <w:rPr>
          <w:w w:val="105"/>
        </w:rPr>
        <w:t>в</w:t>
      </w:r>
      <w:r>
        <w:rPr>
          <w:spacing w:val="-4"/>
          <w:w w:val="105"/>
        </w:rPr>
        <w:t xml:space="preserve"> </w:t>
      </w:r>
      <w:r>
        <w:rPr>
          <w:spacing w:val="-2"/>
          <w:w w:val="105"/>
        </w:rPr>
        <w:t>спектр.</w:t>
      </w:r>
    </w:p>
    <w:p w14:paraId="49B6A485" w14:textId="77777777" w:rsidR="0006191A" w:rsidRDefault="00B04A97">
      <w:pPr>
        <w:pStyle w:val="a3"/>
        <w:spacing w:before="53" w:line="288" w:lineRule="auto"/>
        <w:ind w:left="986" w:right="2074" w:firstLine="0"/>
        <w:jc w:val="left"/>
      </w:pPr>
      <w:r>
        <w:rPr>
          <w:w w:val="105"/>
        </w:rPr>
        <w:t>Получение</w:t>
      </w:r>
      <w:r>
        <w:rPr>
          <w:spacing w:val="-16"/>
          <w:w w:val="105"/>
        </w:rPr>
        <w:t xml:space="preserve"> </w:t>
      </w:r>
      <w:r>
        <w:rPr>
          <w:w w:val="105"/>
        </w:rPr>
        <w:t>белого</w:t>
      </w:r>
      <w:r>
        <w:rPr>
          <w:spacing w:val="-15"/>
          <w:w w:val="105"/>
        </w:rPr>
        <w:t xml:space="preserve"> </w:t>
      </w:r>
      <w:r>
        <w:rPr>
          <w:w w:val="105"/>
        </w:rPr>
        <w:t>света</w:t>
      </w:r>
      <w:r>
        <w:rPr>
          <w:spacing w:val="-15"/>
          <w:w w:val="105"/>
        </w:rPr>
        <w:t xml:space="preserve"> </w:t>
      </w:r>
      <w:r>
        <w:rPr>
          <w:w w:val="105"/>
        </w:rPr>
        <w:t>при</w:t>
      </w:r>
      <w:r>
        <w:rPr>
          <w:spacing w:val="-8"/>
          <w:w w:val="105"/>
        </w:rPr>
        <w:t xml:space="preserve"> </w:t>
      </w:r>
      <w:r>
        <w:rPr>
          <w:w w:val="105"/>
        </w:rPr>
        <w:t>сложении</w:t>
      </w:r>
      <w:r>
        <w:rPr>
          <w:spacing w:val="-13"/>
          <w:w w:val="105"/>
        </w:rPr>
        <w:t xml:space="preserve"> </w:t>
      </w:r>
      <w:r>
        <w:rPr>
          <w:w w:val="105"/>
        </w:rPr>
        <w:t>света</w:t>
      </w:r>
      <w:r>
        <w:rPr>
          <w:spacing w:val="-8"/>
          <w:w w:val="105"/>
        </w:rPr>
        <w:t xml:space="preserve"> </w:t>
      </w:r>
      <w:r>
        <w:rPr>
          <w:w w:val="105"/>
        </w:rPr>
        <w:t>разных</w:t>
      </w:r>
      <w:r>
        <w:rPr>
          <w:spacing w:val="-16"/>
          <w:w w:val="105"/>
        </w:rPr>
        <w:t xml:space="preserve"> </w:t>
      </w:r>
      <w:r>
        <w:rPr>
          <w:w w:val="105"/>
        </w:rPr>
        <w:t>цветов. Лабораторные работы и опыты.</w:t>
      </w:r>
    </w:p>
    <w:p w14:paraId="7ED254CF" w14:textId="77777777" w:rsidR="0006191A" w:rsidRDefault="00B04A97">
      <w:pPr>
        <w:pStyle w:val="a3"/>
        <w:spacing w:line="288" w:lineRule="auto"/>
        <w:ind w:left="986" w:right="855" w:firstLine="0"/>
        <w:jc w:val="left"/>
      </w:pPr>
      <w:r>
        <w:rPr>
          <w:w w:val="105"/>
        </w:rPr>
        <w:t>Исследование</w:t>
      </w:r>
      <w:r>
        <w:rPr>
          <w:spacing w:val="-16"/>
          <w:w w:val="105"/>
        </w:rPr>
        <w:t xml:space="preserve"> </w:t>
      </w:r>
      <w:r>
        <w:rPr>
          <w:w w:val="105"/>
        </w:rPr>
        <w:t>зависимости</w:t>
      </w:r>
      <w:r>
        <w:rPr>
          <w:spacing w:val="-12"/>
          <w:w w:val="105"/>
        </w:rPr>
        <w:t xml:space="preserve"> </w:t>
      </w:r>
      <w:r>
        <w:rPr>
          <w:w w:val="105"/>
        </w:rPr>
        <w:t>угла</w:t>
      </w:r>
      <w:r>
        <w:rPr>
          <w:spacing w:val="-8"/>
          <w:w w:val="105"/>
        </w:rPr>
        <w:t xml:space="preserve"> </w:t>
      </w:r>
      <w:r>
        <w:rPr>
          <w:w w:val="105"/>
        </w:rPr>
        <w:t>отражения</w:t>
      </w:r>
      <w:r>
        <w:rPr>
          <w:spacing w:val="-12"/>
          <w:w w:val="105"/>
        </w:rPr>
        <w:t xml:space="preserve"> </w:t>
      </w:r>
      <w:r>
        <w:rPr>
          <w:w w:val="105"/>
        </w:rPr>
        <w:t>светового</w:t>
      </w:r>
      <w:r>
        <w:rPr>
          <w:spacing w:val="-13"/>
          <w:w w:val="105"/>
        </w:rPr>
        <w:t xml:space="preserve"> </w:t>
      </w:r>
      <w:r>
        <w:rPr>
          <w:w w:val="105"/>
        </w:rPr>
        <w:t>луча</w:t>
      </w:r>
      <w:r>
        <w:rPr>
          <w:spacing w:val="-9"/>
          <w:w w:val="105"/>
        </w:rPr>
        <w:t xml:space="preserve"> </w:t>
      </w:r>
      <w:r>
        <w:rPr>
          <w:w w:val="105"/>
        </w:rPr>
        <w:t>от</w:t>
      </w:r>
      <w:r>
        <w:rPr>
          <w:spacing w:val="-13"/>
          <w:w w:val="105"/>
        </w:rPr>
        <w:t xml:space="preserve"> </w:t>
      </w:r>
      <w:r>
        <w:rPr>
          <w:w w:val="105"/>
        </w:rPr>
        <w:t>угла</w:t>
      </w:r>
      <w:r>
        <w:rPr>
          <w:spacing w:val="-14"/>
          <w:w w:val="105"/>
        </w:rPr>
        <w:t xml:space="preserve"> </w:t>
      </w:r>
      <w:r>
        <w:rPr>
          <w:w w:val="105"/>
        </w:rPr>
        <w:t>падения. Изучение характеристик изображения предмета в плоском зеркале.</w:t>
      </w:r>
    </w:p>
    <w:p w14:paraId="660C88E0" w14:textId="77777777" w:rsidR="0006191A" w:rsidRDefault="00B04A97">
      <w:pPr>
        <w:pStyle w:val="a3"/>
        <w:spacing w:line="288" w:lineRule="auto"/>
        <w:ind w:right="855"/>
        <w:jc w:val="left"/>
      </w:pPr>
      <w:r>
        <w:rPr>
          <w:w w:val="105"/>
        </w:rPr>
        <w:t>Исследование</w:t>
      </w:r>
      <w:r>
        <w:rPr>
          <w:spacing w:val="23"/>
          <w:w w:val="105"/>
        </w:rPr>
        <w:t xml:space="preserve"> </w:t>
      </w:r>
      <w:r>
        <w:rPr>
          <w:w w:val="105"/>
        </w:rPr>
        <w:t>зависимости</w:t>
      </w:r>
      <w:r>
        <w:rPr>
          <w:spacing w:val="35"/>
          <w:w w:val="105"/>
        </w:rPr>
        <w:t xml:space="preserve"> </w:t>
      </w:r>
      <w:r>
        <w:rPr>
          <w:w w:val="105"/>
        </w:rPr>
        <w:t>угла</w:t>
      </w:r>
      <w:r>
        <w:rPr>
          <w:spacing w:val="36"/>
          <w:w w:val="105"/>
        </w:rPr>
        <w:t xml:space="preserve"> </w:t>
      </w:r>
      <w:r>
        <w:rPr>
          <w:w w:val="105"/>
        </w:rPr>
        <w:t>преломления</w:t>
      </w:r>
      <w:r>
        <w:rPr>
          <w:spacing w:val="33"/>
          <w:w w:val="105"/>
        </w:rPr>
        <w:t xml:space="preserve"> </w:t>
      </w:r>
      <w:r>
        <w:rPr>
          <w:w w:val="105"/>
        </w:rPr>
        <w:t>светового</w:t>
      </w:r>
      <w:r>
        <w:rPr>
          <w:spacing w:val="30"/>
          <w:w w:val="105"/>
        </w:rPr>
        <w:t xml:space="preserve"> </w:t>
      </w:r>
      <w:r>
        <w:rPr>
          <w:w w:val="105"/>
        </w:rPr>
        <w:t>луча</w:t>
      </w:r>
      <w:r>
        <w:rPr>
          <w:spacing w:val="29"/>
          <w:w w:val="105"/>
        </w:rPr>
        <w:t xml:space="preserve"> </w:t>
      </w:r>
      <w:r>
        <w:rPr>
          <w:w w:val="105"/>
        </w:rPr>
        <w:t>от</w:t>
      </w:r>
      <w:r>
        <w:rPr>
          <w:spacing w:val="31"/>
          <w:w w:val="105"/>
        </w:rPr>
        <w:t xml:space="preserve"> </w:t>
      </w:r>
      <w:r>
        <w:rPr>
          <w:w w:val="105"/>
        </w:rPr>
        <w:t>угла</w:t>
      </w:r>
      <w:r>
        <w:rPr>
          <w:spacing w:val="29"/>
          <w:w w:val="105"/>
        </w:rPr>
        <w:t xml:space="preserve"> </w:t>
      </w:r>
      <w:r>
        <w:rPr>
          <w:w w:val="105"/>
        </w:rPr>
        <w:t>падения</w:t>
      </w:r>
      <w:r>
        <w:rPr>
          <w:spacing w:val="27"/>
          <w:w w:val="105"/>
        </w:rPr>
        <w:t xml:space="preserve"> </w:t>
      </w:r>
      <w:r>
        <w:rPr>
          <w:w w:val="105"/>
        </w:rPr>
        <w:t>на границе «воздух–стекло».</w:t>
      </w:r>
    </w:p>
    <w:p w14:paraId="09EBE700" w14:textId="77777777" w:rsidR="0006191A" w:rsidRDefault="00B04A97">
      <w:pPr>
        <w:pStyle w:val="a3"/>
        <w:spacing w:before="5"/>
        <w:ind w:left="986" w:firstLine="0"/>
        <w:jc w:val="left"/>
      </w:pPr>
      <w:r>
        <w:t>Получение</w:t>
      </w:r>
      <w:r>
        <w:rPr>
          <w:spacing w:val="25"/>
        </w:rPr>
        <w:t xml:space="preserve"> </w:t>
      </w:r>
      <w:r>
        <w:t>изображений</w:t>
      </w:r>
      <w:r>
        <w:rPr>
          <w:spacing w:val="48"/>
        </w:rPr>
        <w:t xml:space="preserve"> </w:t>
      </w:r>
      <w:r>
        <w:t>с</w:t>
      </w:r>
      <w:r>
        <w:rPr>
          <w:spacing w:val="25"/>
        </w:rPr>
        <w:t xml:space="preserve"> </w:t>
      </w:r>
      <w:r>
        <w:t>помощью</w:t>
      </w:r>
      <w:r>
        <w:rPr>
          <w:spacing w:val="48"/>
        </w:rPr>
        <w:t xml:space="preserve"> </w:t>
      </w:r>
      <w:r>
        <w:t>собирающей</w:t>
      </w:r>
      <w:r>
        <w:rPr>
          <w:spacing w:val="37"/>
        </w:rPr>
        <w:t xml:space="preserve"> </w:t>
      </w:r>
      <w:r>
        <w:rPr>
          <w:spacing w:val="-2"/>
        </w:rPr>
        <w:t>линзы.</w:t>
      </w:r>
    </w:p>
    <w:p w14:paraId="3A099483" w14:textId="77777777" w:rsidR="0006191A" w:rsidRDefault="00B04A97">
      <w:pPr>
        <w:pStyle w:val="a3"/>
        <w:spacing w:before="52" w:line="288" w:lineRule="auto"/>
        <w:ind w:left="986" w:right="1574" w:firstLine="0"/>
        <w:jc w:val="left"/>
      </w:pPr>
      <w:r>
        <w:rPr>
          <w:w w:val="105"/>
        </w:rPr>
        <w:t>Определение</w:t>
      </w:r>
      <w:r>
        <w:rPr>
          <w:spacing w:val="-16"/>
          <w:w w:val="105"/>
        </w:rPr>
        <w:t xml:space="preserve"> </w:t>
      </w:r>
      <w:r>
        <w:rPr>
          <w:w w:val="105"/>
        </w:rPr>
        <w:t>фокусного</w:t>
      </w:r>
      <w:r>
        <w:rPr>
          <w:spacing w:val="-15"/>
          <w:w w:val="105"/>
        </w:rPr>
        <w:t xml:space="preserve"> </w:t>
      </w:r>
      <w:r>
        <w:rPr>
          <w:w w:val="105"/>
        </w:rPr>
        <w:t>расстояния</w:t>
      </w:r>
      <w:r>
        <w:rPr>
          <w:spacing w:val="-15"/>
          <w:w w:val="105"/>
        </w:rPr>
        <w:t xml:space="preserve"> </w:t>
      </w:r>
      <w:r>
        <w:rPr>
          <w:w w:val="105"/>
        </w:rPr>
        <w:t>и</w:t>
      </w:r>
      <w:r>
        <w:rPr>
          <w:spacing w:val="-15"/>
          <w:w w:val="105"/>
        </w:rPr>
        <w:t xml:space="preserve"> </w:t>
      </w:r>
      <w:r>
        <w:rPr>
          <w:w w:val="105"/>
        </w:rPr>
        <w:t>оптической</w:t>
      </w:r>
      <w:r>
        <w:rPr>
          <w:spacing w:val="-15"/>
          <w:w w:val="105"/>
        </w:rPr>
        <w:t xml:space="preserve"> </w:t>
      </w:r>
      <w:r>
        <w:rPr>
          <w:w w:val="105"/>
        </w:rPr>
        <w:t>силы</w:t>
      </w:r>
      <w:r>
        <w:rPr>
          <w:spacing w:val="-15"/>
          <w:w w:val="105"/>
        </w:rPr>
        <w:t xml:space="preserve"> </w:t>
      </w:r>
      <w:r>
        <w:rPr>
          <w:w w:val="105"/>
        </w:rPr>
        <w:t>собирающей</w:t>
      </w:r>
      <w:r>
        <w:rPr>
          <w:spacing w:val="-12"/>
          <w:w w:val="105"/>
        </w:rPr>
        <w:t xml:space="preserve"> </w:t>
      </w:r>
      <w:r>
        <w:rPr>
          <w:w w:val="105"/>
        </w:rPr>
        <w:t>линзы. Опыты по разложению белого света в спектр.</w:t>
      </w:r>
    </w:p>
    <w:p w14:paraId="1C933132" w14:textId="77777777" w:rsidR="0006191A" w:rsidRDefault="00B04A97">
      <w:pPr>
        <w:pStyle w:val="a3"/>
        <w:spacing w:line="288" w:lineRule="auto"/>
        <w:ind w:right="869"/>
      </w:pPr>
      <w:r>
        <w:rPr>
          <w:w w:val="105"/>
        </w:rPr>
        <w:t xml:space="preserve">Опыты по восприятию цвета предметов при их наблюдении через цветовые </w:t>
      </w:r>
      <w:r>
        <w:rPr>
          <w:spacing w:val="-2"/>
          <w:w w:val="105"/>
        </w:rPr>
        <w:t>фильтры.</w:t>
      </w:r>
    </w:p>
    <w:p w14:paraId="55D30934" w14:textId="77777777" w:rsidR="0006191A" w:rsidRDefault="00B04A97">
      <w:pPr>
        <w:pStyle w:val="a3"/>
        <w:spacing w:line="263" w:lineRule="exact"/>
        <w:ind w:left="986" w:firstLine="0"/>
      </w:pPr>
      <w:r>
        <w:t>Квантовые</w:t>
      </w:r>
      <w:r>
        <w:rPr>
          <w:spacing w:val="31"/>
        </w:rPr>
        <w:t xml:space="preserve"> </w:t>
      </w:r>
      <w:r>
        <w:rPr>
          <w:spacing w:val="-2"/>
        </w:rPr>
        <w:t>явления.</w:t>
      </w:r>
    </w:p>
    <w:p w14:paraId="1C14F904" w14:textId="77777777" w:rsidR="0006191A" w:rsidRDefault="00B04A97">
      <w:pPr>
        <w:pStyle w:val="a3"/>
        <w:spacing w:before="52" w:line="288" w:lineRule="auto"/>
        <w:ind w:right="866"/>
      </w:pPr>
      <w:r>
        <w:rPr>
          <w:w w:val="105"/>
        </w:rPr>
        <w:t>Опыты</w:t>
      </w:r>
      <w:r>
        <w:rPr>
          <w:spacing w:val="-2"/>
          <w:w w:val="105"/>
        </w:rPr>
        <w:t xml:space="preserve"> </w:t>
      </w:r>
      <w:r>
        <w:rPr>
          <w:w w:val="105"/>
        </w:rPr>
        <w:t>Резерфорда</w:t>
      </w:r>
      <w:r>
        <w:rPr>
          <w:spacing w:val="-4"/>
          <w:w w:val="105"/>
        </w:rPr>
        <w:t xml:space="preserve"> </w:t>
      </w:r>
      <w:r>
        <w:rPr>
          <w:w w:val="105"/>
        </w:rPr>
        <w:t>и</w:t>
      </w:r>
      <w:r>
        <w:rPr>
          <w:spacing w:val="-4"/>
          <w:w w:val="105"/>
        </w:rPr>
        <w:t xml:space="preserve"> </w:t>
      </w:r>
      <w:r>
        <w:rPr>
          <w:w w:val="105"/>
        </w:rPr>
        <w:t>планетарная</w:t>
      </w:r>
      <w:r>
        <w:rPr>
          <w:spacing w:val="-1"/>
          <w:w w:val="105"/>
        </w:rPr>
        <w:t xml:space="preserve"> </w:t>
      </w:r>
      <w:r>
        <w:rPr>
          <w:w w:val="105"/>
        </w:rPr>
        <w:t>модель</w:t>
      </w:r>
      <w:r>
        <w:rPr>
          <w:spacing w:val="-7"/>
          <w:w w:val="105"/>
        </w:rPr>
        <w:t xml:space="preserve"> </w:t>
      </w:r>
      <w:r>
        <w:rPr>
          <w:w w:val="105"/>
        </w:rPr>
        <w:t>атома. Модель</w:t>
      </w:r>
      <w:r>
        <w:rPr>
          <w:spacing w:val="-7"/>
          <w:w w:val="105"/>
        </w:rPr>
        <w:t xml:space="preserve"> </w:t>
      </w:r>
      <w:r>
        <w:rPr>
          <w:w w:val="105"/>
        </w:rPr>
        <w:t>атома Бора. Испускание</w:t>
      </w:r>
      <w:r>
        <w:rPr>
          <w:spacing w:val="-10"/>
          <w:w w:val="105"/>
        </w:rPr>
        <w:t xml:space="preserve"> </w:t>
      </w:r>
      <w:r>
        <w:rPr>
          <w:w w:val="105"/>
        </w:rPr>
        <w:t>и поглощение света атомом. Кванты. Линейчатые спектры.</w:t>
      </w:r>
    </w:p>
    <w:p w14:paraId="6BA1E238" w14:textId="77777777" w:rsidR="0006191A" w:rsidRDefault="00B04A97">
      <w:pPr>
        <w:pStyle w:val="a3"/>
        <w:spacing w:line="288" w:lineRule="auto"/>
        <w:ind w:right="868"/>
      </w:pPr>
      <w:r>
        <w:rPr>
          <w:w w:val="105"/>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C708165" w14:textId="77777777" w:rsidR="0006191A" w:rsidRDefault="00B04A97">
      <w:pPr>
        <w:pStyle w:val="a3"/>
        <w:spacing w:line="290" w:lineRule="auto"/>
        <w:ind w:right="869"/>
      </w:pPr>
      <w:r>
        <w:rPr>
          <w:w w:val="105"/>
        </w:rPr>
        <w:t>Ядерные</w:t>
      </w:r>
      <w:r>
        <w:rPr>
          <w:spacing w:val="-12"/>
          <w:w w:val="105"/>
        </w:rPr>
        <w:t xml:space="preserve"> </w:t>
      </w:r>
      <w:r>
        <w:rPr>
          <w:w w:val="105"/>
        </w:rPr>
        <w:t>реакции.</w:t>
      </w:r>
      <w:r>
        <w:rPr>
          <w:spacing w:val="-10"/>
          <w:w w:val="105"/>
        </w:rPr>
        <w:t xml:space="preserve"> </w:t>
      </w:r>
      <w:r>
        <w:rPr>
          <w:w w:val="105"/>
        </w:rPr>
        <w:t>Законы</w:t>
      </w:r>
      <w:r>
        <w:rPr>
          <w:spacing w:val="-3"/>
          <w:w w:val="105"/>
        </w:rPr>
        <w:t xml:space="preserve"> </w:t>
      </w:r>
      <w:r>
        <w:rPr>
          <w:w w:val="105"/>
        </w:rPr>
        <w:t>сохранения</w:t>
      </w:r>
      <w:r>
        <w:rPr>
          <w:spacing w:val="-10"/>
          <w:w w:val="105"/>
        </w:rPr>
        <w:t xml:space="preserve"> </w:t>
      </w:r>
      <w:r>
        <w:rPr>
          <w:w w:val="105"/>
        </w:rPr>
        <w:t>зарядового</w:t>
      </w:r>
      <w:r>
        <w:rPr>
          <w:spacing w:val="-11"/>
          <w:w w:val="105"/>
        </w:rPr>
        <w:t xml:space="preserve"> </w:t>
      </w:r>
      <w:r>
        <w:rPr>
          <w:w w:val="105"/>
        </w:rPr>
        <w:t>и</w:t>
      </w:r>
      <w:r>
        <w:rPr>
          <w:spacing w:val="-6"/>
          <w:w w:val="105"/>
        </w:rPr>
        <w:t xml:space="preserve"> </w:t>
      </w:r>
      <w:r>
        <w:rPr>
          <w:w w:val="105"/>
        </w:rPr>
        <w:t>массового</w:t>
      </w:r>
      <w:r>
        <w:rPr>
          <w:spacing w:val="-11"/>
          <w:w w:val="105"/>
        </w:rPr>
        <w:t xml:space="preserve"> </w:t>
      </w:r>
      <w:r>
        <w:rPr>
          <w:w w:val="105"/>
        </w:rPr>
        <w:t>чисел.</w:t>
      </w:r>
      <w:r>
        <w:rPr>
          <w:spacing w:val="-10"/>
          <w:w w:val="105"/>
        </w:rPr>
        <w:t xml:space="preserve"> </w:t>
      </w:r>
      <w:r>
        <w:rPr>
          <w:w w:val="105"/>
        </w:rPr>
        <w:t>Энергия</w:t>
      </w:r>
      <w:r>
        <w:rPr>
          <w:spacing w:val="-3"/>
          <w:w w:val="105"/>
        </w:rPr>
        <w:t xml:space="preserve"> </w:t>
      </w:r>
      <w:r>
        <w:rPr>
          <w:w w:val="105"/>
        </w:rPr>
        <w:t>связи атомных</w:t>
      </w:r>
      <w:r>
        <w:rPr>
          <w:spacing w:val="-16"/>
          <w:w w:val="105"/>
        </w:rPr>
        <w:t xml:space="preserve"> </w:t>
      </w:r>
      <w:r>
        <w:rPr>
          <w:w w:val="105"/>
        </w:rPr>
        <w:t>ядер.</w:t>
      </w:r>
      <w:r>
        <w:rPr>
          <w:spacing w:val="-14"/>
          <w:w w:val="105"/>
        </w:rPr>
        <w:t xml:space="preserve"> </w:t>
      </w:r>
      <w:r>
        <w:rPr>
          <w:w w:val="105"/>
        </w:rPr>
        <w:t>Связь</w:t>
      </w:r>
      <w:r>
        <w:rPr>
          <w:spacing w:val="-14"/>
          <w:w w:val="105"/>
        </w:rPr>
        <w:t xml:space="preserve"> </w:t>
      </w:r>
      <w:r>
        <w:rPr>
          <w:w w:val="105"/>
        </w:rPr>
        <w:t>массы</w:t>
      </w:r>
      <w:r>
        <w:rPr>
          <w:spacing w:val="-14"/>
          <w:w w:val="105"/>
        </w:rPr>
        <w:t xml:space="preserve"> </w:t>
      </w:r>
      <w:r>
        <w:rPr>
          <w:w w:val="105"/>
        </w:rPr>
        <w:t>и</w:t>
      </w:r>
      <w:r>
        <w:rPr>
          <w:spacing w:val="-11"/>
          <w:w w:val="105"/>
        </w:rPr>
        <w:t xml:space="preserve"> </w:t>
      </w:r>
      <w:r>
        <w:rPr>
          <w:w w:val="105"/>
        </w:rPr>
        <w:t>энергии.</w:t>
      </w:r>
      <w:r>
        <w:rPr>
          <w:spacing w:val="-14"/>
          <w:w w:val="105"/>
        </w:rPr>
        <w:t xml:space="preserve"> </w:t>
      </w:r>
      <w:r>
        <w:rPr>
          <w:w w:val="105"/>
        </w:rPr>
        <w:t>Реакции</w:t>
      </w:r>
      <w:r>
        <w:rPr>
          <w:spacing w:val="-11"/>
          <w:w w:val="105"/>
        </w:rPr>
        <w:t xml:space="preserve"> </w:t>
      </w:r>
      <w:r>
        <w:rPr>
          <w:w w:val="105"/>
        </w:rPr>
        <w:t>синтеза</w:t>
      </w:r>
      <w:r>
        <w:rPr>
          <w:spacing w:val="-12"/>
          <w:w w:val="105"/>
        </w:rPr>
        <w:t xml:space="preserve"> </w:t>
      </w:r>
      <w:r>
        <w:rPr>
          <w:w w:val="105"/>
        </w:rPr>
        <w:t>и</w:t>
      </w:r>
      <w:r>
        <w:rPr>
          <w:spacing w:val="-11"/>
          <w:w w:val="105"/>
        </w:rPr>
        <w:t xml:space="preserve"> </w:t>
      </w:r>
      <w:r>
        <w:rPr>
          <w:w w:val="105"/>
        </w:rPr>
        <w:t>деления</w:t>
      </w:r>
      <w:r>
        <w:rPr>
          <w:spacing w:val="-14"/>
          <w:w w:val="105"/>
        </w:rPr>
        <w:t xml:space="preserve"> </w:t>
      </w:r>
      <w:r>
        <w:rPr>
          <w:w w:val="105"/>
        </w:rPr>
        <w:t>ядер.</w:t>
      </w:r>
      <w:r>
        <w:rPr>
          <w:spacing w:val="-9"/>
          <w:w w:val="105"/>
        </w:rPr>
        <w:t xml:space="preserve"> </w:t>
      </w:r>
      <w:r>
        <w:rPr>
          <w:w w:val="105"/>
        </w:rPr>
        <w:t>Источники</w:t>
      </w:r>
      <w:r>
        <w:rPr>
          <w:spacing w:val="-12"/>
          <w:w w:val="105"/>
        </w:rPr>
        <w:t xml:space="preserve"> </w:t>
      </w:r>
      <w:r>
        <w:rPr>
          <w:w w:val="105"/>
        </w:rPr>
        <w:t>энергии Солнца и звёзд.</w:t>
      </w:r>
    </w:p>
    <w:p w14:paraId="4320CDB1" w14:textId="77777777" w:rsidR="0006191A" w:rsidRDefault="00B04A97">
      <w:pPr>
        <w:pStyle w:val="a3"/>
        <w:spacing w:line="288" w:lineRule="auto"/>
        <w:ind w:left="986" w:right="855" w:firstLine="0"/>
        <w:jc w:val="left"/>
      </w:pPr>
      <w:r>
        <w:t>Ядерная энергетика. Действия</w:t>
      </w:r>
      <w:r>
        <w:rPr>
          <w:spacing w:val="40"/>
        </w:rPr>
        <w:t xml:space="preserve"> </w:t>
      </w:r>
      <w:r>
        <w:t>радиоактивных излучений</w:t>
      </w:r>
      <w:r>
        <w:rPr>
          <w:spacing w:val="40"/>
        </w:rPr>
        <w:t xml:space="preserve"> </w:t>
      </w:r>
      <w:r>
        <w:t>на</w:t>
      </w:r>
      <w:r>
        <w:rPr>
          <w:spacing w:val="40"/>
        </w:rPr>
        <w:t xml:space="preserve"> </w:t>
      </w:r>
      <w:r>
        <w:t>живые</w:t>
      </w:r>
      <w:r>
        <w:rPr>
          <w:spacing w:val="40"/>
        </w:rPr>
        <w:t xml:space="preserve"> </w:t>
      </w:r>
      <w:r>
        <w:t xml:space="preserve">организмы. </w:t>
      </w:r>
      <w:r>
        <w:rPr>
          <w:spacing w:val="-2"/>
          <w:w w:val="105"/>
        </w:rPr>
        <w:t>Демонстрации.</w:t>
      </w:r>
    </w:p>
    <w:p w14:paraId="5C7FDC83" w14:textId="77777777" w:rsidR="0006191A" w:rsidRDefault="00B04A97">
      <w:pPr>
        <w:pStyle w:val="a3"/>
        <w:spacing w:line="288" w:lineRule="auto"/>
        <w:ind w:left="986" w:right="6028" w:firstLine="0"/>
        <w:jc w:val="left"/>
      </w:pPr>
      <w:r>
        <w:t xml:space="preserve">Спектры излучения и поглощения. </w:t>
      </w:r>
      <w:r>
        <w:rPr>
          <w:w w:val="105"/>
        </w:rPr>
        <w:t>Спектры различных газов.</w:t>
      </w:r>
    </w:p>
    <w:p w14:paraId="303B65EE" w14:textId="77777777" w:rsidR="0006191A" w:rsidRDefault="00B04A97">
      <w:pPr>
        <w:pStyle w:val="a3"/>
        <w:spacing w:line="264" w:lineRule="exact"/>
        <w:ind w:left="986" w:firstLine="0"/>
        <w:jc w:val="left"/>
      </w:pPr>
      <w:r>
        <w:rPr>
          <w:spacing w:val="-2"/>
          <w:w w:val="105"/>
        </w:rPr>
        <w:t>Спектр</w:t>
      </w:r>
      <w:r>
        <w:rPr>
          <w:spacing w:val="-4"/>
          <w:w w:val="105"/>
        </w:rPr>
        <w:t xml:space="preserve"> </w:t>
      </w:r>
      <w:r>
        <w:rPr>
          <w:spacing w:val="-2"/>
          <w:w w:val="105"/>
        </w:rPr>
        <w:t>водорода.</w:t>
      </w:r>
    </w:p>
    <w:p w14:paraId="71C23B37" w14:textId="77777777" w:rsidR="0006191A" w:rsidRDefault="00B04A97">
      <w:pPr>
        <w:pStyle w:val="a3"/>
        <w:spacing w:before="47" w:line="288" w:lineRule="auto"/>
        <w:ind w:left="986" w:right="5056" w:firstLine="0"/>
        <w:jc w:val="left"/>
      </w:pPr>
      <w:r>
        <w:rPr>
          <w:w w:val="105"/>
        </w:rPr>
        <w:t xml:space="preserve">Наблюдение треков в камере Вильсона. </w:t>
      </w:r>
      <w:r>
        <w:t>Работа счётчика ионизирующих излучений.</w:t>
      </w:r>
    </w:p>
    <w:p w14:paraId="4366B26E" w14:textId="77777777" w:rsidR="0006191A" w:rsidRDefault="00B04A97">
      <w:pPr>
        <w:pStyle w:val="a3"/>
        <w:spacing w:line="288" w:lineRule="auto"/>
        <w:ind w:left="986" w:right="3289" w:firstLine="0"/>
        <w:jc w:val="left"/>
      </w:pPr>
      <w:r>
        <w:t>Регистрация излучения природных минералов и продуктов.</w:t>
      </w:r>
      <w:r>
        <w:rPr>
          <w:spacing w:val="40"/>
          <w:w w:val="105"/>
        </w:rPr>
        <w:t xml:space="preserve"> </w:t>
      </w:r>
      <w:r>
        <w:rPr>
          <w:w w:val="105"/>
        </w:rPr>
        <w:t>Лабораторные работы и опыты.</w:t>
      </w:r>
    </w:p>
    <w:p w14:paraId="55D7ECC4" w14:textId="77777777" w:rsidR="0006191A" w:rsidRDefault="00B04A97">
      <w:pPr>
        <w:pStyle w:val="a3"/>
        <w:spacing w:line="263" w:lineRule="exact"/>
        <w:ind w:left="986" w:firstLine="0"/>
        <w:jc w:val="left"/>
      </w:pPr>
      <w:r>
        <w:t>Наблюдение</w:t>
      </w:r>
      <w:r>
        <w:rPr>
          <w:spacing w:val="29"/>
        </w:rPr>
        <w:t xml:space="preserve"> </w:t>
      </w:r>
      <w:r>
        <w:t>сплошных</w:t>
      </w:r>
      <w:r>
        <w:rPr>
          <w:spacing w:val="32"/>
        </w:rPr>
        <w:t xml:space="preserve"> </w:t>
      </w:r>
      <w:r>
        <w:t>и</w:t>
      </w:r>
      <w:r>
        <w:rPr>
          <w:spacing w:val="40"/>
        </w:rPr>
        <w:t xml:space="preserve"> </w:t>
      </w:r>
      <w:r>
        <w:t>линейчатых</w:t>
      </w:r>
      <w:r>
        <w:rPr>
          <w:spacing w:val="32"/>
        </w:rPr>
        <w:t xml:space="preserve"> </w:t>
      </w:r>
      <w:r>
        <w:t>спектров</w:t>
      </w:r>
      <w:r>
        <w:rPr>
          <w:spacing w:val="30"/>
        </w:rPr>
        <w:t xml:space="preserve"> </w:t>
      </w:r>
      <w:r>
        <w:rPr>
          <w:spacing w:val="-2"/>
        </w:rPr>
        <w:t>излучения.</w:t>
      </w:r>
    </w:p>
    <w:p w14:paraId="57A30DFE" w14:textId="77777777" w:rsidR="0006191A" w:rsidRDefault="00B04A97">
      <w:pPr>
        <w:pStyle w:val="a3"/>
        <w:spacing w:before="52" w:line="295" w:lineRule="auto"/>
        <w:jc w:val="left"/>
      </w:pPr>
      <w:r>
        <w:rPr>
          <w:w w:val="105"/>
        </w:rPr>
        <w:t>Исследование</w:t>
      </w:r>
      <w:r>
        <w:rPr>
          <w:spacing w:val="80"/>
          <w:w w:val="105"/>
        </w:rPr>
        <w:t xml:space="preserve"> </w:t>
      </w:r>
      <w:r>
        <w:rPr>
          <w:w w:val="105"/>
        </w:rPr>
        <w:t>треков:</w:t>
      </w:r>
      <w:r>
        <w:rPr>
          <w:spacing w:val="80"/>
          <w:w w:val="105"/>
        </w:rPr>
        <w:t xml:space="preserve"> </w:t>
      </w:r>
      <w:r>
        <w:rPr>
          <w:w w:val="105"/>
        </w:rPr>
        <w:t>измерение</w:t>
      </w:r>
      <w:r>
        <w:rPr>
          <w:spacing w:val="80"/>
          <w:w w:val="105"/>
        </w:rPr>
        <w:t xml:space="preserve"> </w:t>
      </w:r>
      <w:r>
        <w:rPr>
          <w:w w:val="105"/>
        </w:rPr>
        <w:t>энергии</w:t>
      </w:r>
      <w:r>
        <w:rPr>
          <w:spacing w:val="80"/>
          <w:w w:val="105"/>
        </w:rPr>
        <w:t xml:space="preserve"> </w:t>
      </w:r>
      <w:r>
        <w:rPr>
          <w:w w:val="105"/>
        </w:rPr>
        <w:t>частицы</w:t>
      </w:r>
      <w:r>
        <w:rPr>
          <w:spacing w:val="80"/>
          <w:w w:val="105"/>
        </w:rPr>
        <w:t xml:space="preserve"> </w:t>
      </w:r>
      <w:r>
        <w:rPr>
          <w:w w:val="105"/>
        </w:rPr>
        <w:t>по</w:t>
      </w:r>
      <w:r>
        <w:rPr>
          <w:spacing w:val="80"/>
          <w:w w:val="105"/>
        </w:rPr>
        <w:t xml:space="preserve"> </w:t>
      </w:r>
      <w:r>
        <w:rPr>
          <w:w w:val="105"/>
        </w:rPr>
        <w:t>тормозному</w:t>
      </w:r>
      <w:r>
        <w:rPr>
          <w:spacing w:val="80"/>
          <w:w w:val="105"/>
        </w:rPr>
        <w:t xml:space="preserve"> </w:t>
      </w:r>
      <w:r>
        <w:rPr>
          <w:w w:val="105"/>
        </w:rPr>
        <w:t>пути</w:t>
      </w:r>
      <w:r>
        <w:rPr>
          <w:spacing w:val="80"/>
          <w:w w:val="105"/>
        </w:rPr>
        <w:t xml:space="preserve"> </w:t>
      </w:r>
      <w:r>
        <w:rPr>
          <w:w w:val="105"/>
        </w:rPr>
        <w:t>(по</w:t>
      </w:r>
      <w:r>
        <w:rPr>
          <w:spacing w:val="40"/>
          <w:w w:val="105"/>
        </w:rPr>
        <w:t xml:space="preserve"> </w:t>
      </w:r>
      <w:r>
        <w:rPr>
          <w:spacing w:val="-2"/>
          <w:w w:val="105"/>
        </w:rPr>
        <w:t>фотографиям).</w:t>
      </w:r>
    </w:p>
    <w:p w14:paraId="255CAD9B" w14:textId="77777777" w:rsidR="0006191A" w:rsidRDefault="00B04A97">
      <w:pPr>
        <w:pStyle w:val="a3"/>
        <w:spacing w:line="288" w:lineRule="auto"/>
        <w:ind w:left="986" w:right="5597" w:firstLine="0"/>
        <w:jc w:val="left"/>
      </w:pPr>
      <w:r>
        <w:rPr>
          <w:w w:val="105"/>
        </w:rPr>
        <w:t xml:space="preserve">Измерение радиоактивного фона. </w:t>
      </w:r>
      <w:r>
        <w:t>Повторительно-обобщающий модуль.</w:t>
      </w:r>
    </w:p>
    <w:p w14:paraId="6F7CCF19" w14:textId="77777777" w:rsidR="0006191A" w:rsidRDefault="00B04A97">
      <w:pPr>
        <w:pStyle w:val="a3"/>
        <w:spacing w:line="288" w:lineRule="auto"/>
        <w:ind w:right="855"/>
      </w:pPr>
      <w:r>
        <w:rPr>
          <w:w w:val="105"/>
        </w:rPr>
        <w:t>Повторительно­обобщающий модуль предназначен для систематизации и обобщения</w:t>
      </w:r>
      <w:r>
        <w:rPr>
          <w:spacing w:val="-9"/>
          <w:w w:val="105"/>
        </w:rPr>
        <w:t xml:space="preserve"> </w:t>
      </w:r>
      <w:r>
        <w:rPr>
          <w:w w:val="105"/>
        </w:rPr>
        <w:t>предметного</w:t>
      </w:r>
      <w:r>
        <w:rPr>
          <w:spacing w:val="-5"/>
          <w:w w:val="105"/>
        </w:rPr>
        <w:t xml:space="preserve"> </w:t>
      </w:r>
      <w:r>
        <w:rPr>
          <w:w w:val="105"/>
        </w:rPr>
        <w:t>содержания</w:t>
      </w:r>
      <w:r>
        <w:rPr>
          <w:spacing w:val="-9"/>
          <w:w w:val="105"/>
        </w:rPr>
        <w:t xml:space="preserve"> </w:t>
      </w:r>
      <w:r>
        <w:rPr>
          <w:w w:val="105"/>
        </w:rPr>
        <w:t>и опыта</w:t>
      </w:r>
      <w:r>
        <w:rPr>
          <w:spacing w:val="-6"/>
          <w:w w:val="105"/>
        </w:rPr>
        <w:t xml:space="preserve"> </w:t>
      </w:r>
      <w:r>
        <w:rPr>
          <w:w w:val="105"/>
        </w:rPr>
        <w:t>деятельности,</w:t>
      </w:r>
      <w:r>
        <w:rPr>
          <w:spacing w:val="-9"/>
          <w:w w:val="105"/>
        </w:rPr>
        <w:t xml:space="preserve"> </w:t>
      </w:r>
      <w:r>
        <w:rPr>
          <w:w w:val="105"/>
        </w:rPr>
        <w:t>приобретённого</w:t>
      </w:r>
      <w:r>
        <w:rPr>
          <w:spacing w:val="-11"/>
          <w:w w:val="105"/>
        </w:rPr>
        <w:t xml:space="preserve"> </w:t>
      </w:r>
      <w:r>
        <w:rPr>
          <w:w w:val="105"/>
        </w:rPr>
        <w:t>при</w:t>
      </w:r>
      <w:r>
        <w:rPr>
          <w:spacing w:val="-6"/>
          <w:w w:val="105"/>
        </w:rPr>
        <w:t xml:space="preserve"> </w:t>
      </w:r>
      <w:r>
        <w:rPr>
          <w:w w:val="105"/>
        </w:rPr>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221F057" w14:textId="77777777" w:rsidR="0006191A" w:rsidRDefault="0006191A">
      <w:pPr>
        <w:spacing w:line="288" w:lineRule="auto"/>
        <w:sectPr w:rsidR="0006191A">
          <w:pgSz w:w="11910" w:h="16850"/>
          <w:pgMar w:top="1060" w:right="0" w:bottom="1140" w:left="1420" w:header="0" w:footer="922" w:gutter="0"/>
          <w:cols w:space="720"/>
        </w:sectPr>
      </w:pPr>
    </w:p>
    <w:p w14:paraId="0B0DEFA2" w14:textId="77777777" w:rsidR="0006191A" w:rsidRDefault="00B04A97">
      <w:pPr>
        <w:pStyle w:val="a3"/>
        <w:spacing w:before="71" w:line="288" w:lineRule="auto"/>
        <w:ind w:right="859"/>
      </w:pPr>
      <w:r>
        <w:rPr>
          <w:w w:val="105"/>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w:t>
      </w:r>
      <w:r>
        <w:rPr>
          <w:spacing w:val="-16"/>
          <w:w w:val="105"/>
        </w:rPr>
        <w:t xml:space="preserve"> </w:t>
      </w:r>
      <w:r>
        <w:rPr>
          <w:w w:val="105"/>
        </w:rPr>
        <w:t>умениями</w:t>
      </w:r>
      <w:r>
        <w:rPr>
          <w:spacing w:val="-15"/>
          <w:w w:val="105"/>
        </w:rPr>
        <w:t xml:space="preserve"> </w:t>
      </w:r>
      <w:r>
        <w:rPr>
          <w:w w:val="105"/>
        </w:rPr>
        <w:t>объяснять</w:t>
      </w:r>
      <w:r>
        <w:rPr>
          <w:spacing w:val="-15"/>
          <w:w w:val="105"/>
        </w:rPr>
        <w:t xml:space="preserve"> </w:t>
      </w:r>
      <w:r>
        <w:rPr>
          <w:w w:val="105"/>
        </w:rPr>
        <w:t>физические</w:t>
      </w:r>
      <w:r>
        <w:rPr>
          <w:spacing w:val="-15"/>
          <w:w w:val="105"/>
        </w:rPr>
        <w:t xml:space="preserve"> </w:t>
      </w:r>
      <w:r>
        <w:rPr>
          <w:w w:val="105"/>
        </w:rPr>
        <w:t>явления,</w:t>
      </w:r>
      <w:r>
        <w:rPr>
          <w:spacing w:val="-15"/>
          <w:w w:val="105"/>
        </w:rPr>
        <w:t xml:space="preserve"> </w:t>
      </w:r>
      <w:r>
        <w:rPr>
          <w:w w:val="105"/>
        </w:rPr>
        <w:t>применяя</w:t>
      </w:r>
      <w:r>
        <w:rPr>
          <w:spacing w:val="-15"/>
          <w:w w:val="105"/>
        </w:rPr>
        <w:t xml:space="preserve"> </w:t>
      </w:r>
      <w:r>
        <w:rPr>
          <w:w w:val="105"/>
        </w:rPr>
        <w:t>полученные</w:t>
      </w:r>
      <w:r>
        <w:rPr>
          <w:spacing w:val="-15"/>
          <w:w w:val="105"/>
        </w:rPr>
        <w:t xml:space="preserve"> </w:t>
      </w:r>
      <w:r>
        <w:rPr>
          <w:w w:val="105"/>
        </w:rPr>
        <w:t>знания,</w:t>
      </w:r>
      <w:r>
        <w:rPr>
          <w:spacing w:val="-15"/>
          <w:w w:val="105"/>
        </w:rPr>
        <w:t xml:space="preserve"> </w:t>
      </w:r>
      <w:r>
        <w:rPr>
          <w:w w:val="105"/>
        </w:rPr>
        <w:t>решать задачи, в том числе качественные и экспериментальные.</w:t>
      </w:r>
    </w:p>
    <w:p w14:paraId="30AECBE8" w14:textId="77777777" w:rsidR="0006191A" w:rsidRDefault="00B04A97">
      <w:pPr>
        <w:pStyle w:val="a3"/>
        <w:spacing w:before="5" w:line="288" w:lineRule="auto"/>
        <w:ind w:right="870"/>
      </w:pPr>
      <w:r>
        <w:rPr>
          <w:w w:val="105"/>
        </w:rPr>
        <w:t>Принципиально</w:t>
      </w:r>
      <w:r>
        <w:rPr>
          <w:spacing w:val="-15"/>
          <w:w w:val="105"/>
        </w:rPr>
        <w:t xml:space="preserve"> </w:t>
      </w:r>
      <w:r>
        <w:rPr>
          <w:w w:val="105"/>
        </w:rPr>
        <w:t>деятельностный</w:t>
      </w:r>
      <w:r>
        <w:rPr>
          <w:spacing w:val="-8"/>
          <w:w w:val="105"/>
        </w:rPr>
        <w:t xml:space="preserve"> </w:t>
      </w:r>
      <w:r>
        <w:rPr>
          <w:w w:val="105"/>
        </w:rPr>
        <w:t>характер</w:t>
      </w:r>
      <w:r>
        <w:rPr>
          <w:spacing w:val="-16"/>
          <w:w w:val="105"/>
        </w:rPr>
        <w:t xml:space="preserve"> </w:t>
      </w:r>
      <w:r>
        <w:rPr>
          <w:w w:val="105"/>
        </w:rPr>
        <w:t>данного</w:t>
      </w:r>
      <w:r>
        <w:rPr>
          <w:spacing w:val="-12"/>
          <w:w w:val="105"/>
        </w:rPr>
        <w:t xml:space="preserve"> </w:t>
      </w:r>
      <w:r>
        <w:rPr>
          <w:w w:val="105"/>
        </w:rPr>
        <w:t>модуля</w:t>
      </w:r>
      <w:r>
        <w:rPr>
          <w:spacing w:val="-11"/>
          <w:w w:val="105"/>
        </w:rPr>
        <w:t xml:space="preserve"> </w:t>
      </w:r>
      <w:r>
        <w:rPr>
          <w:w w:val="105"/>
        </w:rPr>
        <w:t>реализуется</w:t>
      </w:r>
      <w:r>
        <w:rPr>
          <w:spacing w:val="-11"/>
          <w:w w:val="105"/>
        </w:rPr>
        <w:t xml:space="preserve"> </w:t>
      </w:r>
      <w:r>
        <w:rPr>
          <w:w w:val="105"/>
        </w:rPr>
        <w:t>за</w:t>
      </w:r>
      <w:r>
        <w:rPr>
          <w:spacing w:val="-8"/>
          <w:w w:val="105"/>
        </w:rPr>
        <w:t xml:space="preserve"> </w:t>
      </w:r>
      <w:r>
        <w:rPr>
          <w:w w:val="105"/>
        </w:rPr>
        <w:t>счёт</w:t>
      </w:r>
      <w:r>
        <w:rPr>
          <w:spacing w:val="-6"/>
          <w:w w:val="105"/>
        </w:rPr>
        <w:t xml:space="preserve"> </w:t>
      </w:r>
      <w:r>
        <w:rPr>
          <w:w w:val="105"/>
        </w:rPr>
        <w:t>того, что обучающиеся выполняют задания, в которых им предлагается:</w:t>
      </w:r>
    </w:p>
    <w:p w14:paraId="3CD143A5" w14:textId="77777777" w:rsidR="0006191A" w:rsidRDefault="00B04A97">
      <w:pPr>
        <w:pStyle w:val="a3"/>
        <w:spacing w:line="288" w:lineRule="auto"/>
        <w:ind w:right="872"/>
      </w:pPr>
      <w:r>
        <w:t>на</w:t>
      </w:r>
      <w:r>
        <w:rPr>
          <w:spacing w:val="26"/>
        </w:rPr>
        <w:t xml:space="preserve"> </w:t>
      </w:r>
      <w:r>
        <w:t>основе</w:t>
      </w:r>
      <w:r>
        <w:rPr>
          <w:spacing w:val="26"/>
        </w:rPr>
        <w:t xml:space="preserve"> </w:t>
      </w:r>
      <w:r>
        <w:t>полученных</w:t>
      </w:r>
      <w:r>
        <w:rPr>
          <w:spacing w:val="27"/>
        </w:rPr>
        <w:t xml:space="preserve"> </w:t>
      </w:r>
      <w:r>
        <w:t>знаний</w:t>
      </w:r>
      <w:r>
        <w:rPr>
          <w:spacing w:val="24"/>
        </w:rPr>
        <w:t xml:space="preserve"> </w:t>
      </w:r>
      <w:r>
        <w:t>распознавать</w:t>
      </w:r>
      <w:r>
        <w:rPr>
          <w:spacing w:val="32"/>
        </w:rPr>
        <w:t xml:space="preserve"> </w:t>
      </w:r>
      <w:r>
        <w:t>и</w:t>
      </w:r>
      <w:r>
        <w:rPr>
          <w:spacing w:val="37"/>
        </w:rPr>
        <w:t xml:space="preserve"> </w:t>
      </w:r>
      <w:r>
        <w:t>научно</w:t>
      </w:r>
      <w:r>
        <w:rPr>
          <w:spacing w:val="38"/>
        </w:rPr>
        <w:t xml:space="preserve"> </w:t>
      </w:r>
      <w:r>
        <w:t>объяснять</w:t>
      </w:r>
      <w:r>
        <w:rPr>
          <w:spacing w:val="32"/>
        </w:rPr>
        <w:t xml:space="preserve"> </w:t>
      </w:r>
      <w:r>
        <w:t>физические</w:t>
      </w:r>
      <w:r>
        <w:rPr>
          <w:spacing w:val="26"/>
        </w:rPr>
        <w:t xml:space="preserve"> </w:t>
      </w:r>
      <w:r>
        <w:t xml:space="preserve">явления </w:t>
      </w:r>
      <w:r>
        <w:rPr>
          <w:w w:val="105"/>
        </w:rPr>
        <w:t>в окружающей природе и повседневной жизни;</w:t>
      </w:r>
    </w:p>
    <w:p w14:paraId="431CEBE8" w14:textId="77777777" w:rsidR="0006191A" w:rsidRDefault="00B04A97">
      <w:pPr>
        <w:pStyle w:val="a3"/>
        <w:spacing w:line="288" w:lineRule="auto"/>
        <w:ind w:right="872"/>
      </w:pPr>
      <w:r>
        <w:rPr>
          <w:w w:val="105"/>
        </w:rPr>
        <w:t>использовать научные методы исследования физических явлений, в том числе для проверки гипотез и получения теоретических выводов;</w:t>
      </w:r>
    </w:p>
    <w:p w14:paraId="4792EA63" w14:textId="77777777" w:rsidR="0006191A" w:rsidRDefault="00B04A97">
      <w:pPr>
        <w:pStyle w:val="a3"/>
        <w:spacing w:line="290" w:lineRule="auto"/>
        <w:ind w:right="871"/>
      </w:pPr>
      <w:r>
        <w:t xml:space="preserve">объяснять научные основы наиболее важных достижений современных технологий, </w:t>
      </w:r>
      <w:r>
        <w:rPr>
          <w:w w:val="105"/>
        </w:rPr>
        <w:t>например,</w:t>
      </w:r>
      <w:r>
        <w:rPr>
          <w:spacing w:val="-3"/>
          <w:w w:val="105"/>
        </w:rPr>
        <w:t xml:space="preserve"> </w:t>
      </w:r>
      <w:r>
        <w:rPr>
          <w:w w:val="105"/>
        </w:rPr>
        <w:t>практического</w:t>
      </w:r>
      <w:r>
        <w:rPr>
          <w:spacing w:val="-4"/>
          <w:w w:val="105"/>
        </w:rPr>
        <w:t xml:space="preserve"> </w:t>
      </w:r>
      <w:r>
        <w:rPr>
          <w:w w:val="105"/>
        </w:rPr>
        <w:t>использования</w:t>
      </w:r>
      <w:r>
        <w:rPr>
          <w:spacing w:val="-2"/>
          <w:w w:val="105"/>
        </w:rPr>
        <w:t xml:space="preserve"> </w:t>
      </w:r>
      <w:r>
        <w:rPr>
          <w:w w:val="105"/>
        </w:rPr>
        <w:t>различных источников энергии на основе закона превращения и сохранения всех известных видов энергии.</w:t>
      </w:r>
    </w:p>
    <w:p w14:paraId="6A36C043" w14:textId="77777777" w:rsidR="0006191A" w:rsidRDefault="00B04A97">
      <w:pPr>
        <w:pStyle w:val="a3"/>
        <w:spacing w:line="288" w:lineRule="auto"/>
        <w:ind w:right="874"/>
      </w:pPr>
      <w:r>
        <w:rPr>
          <w:w w:val="105"/>
        </w:rPr>
        <w:t>Каждая из тем данного модуля включает экспериментальное исследование обобщающего</w:t>
      </w:r>
      <w:r>
        <w:rPr>
          <w:spacing w:val="-12"/>
          <w:w w:val="105"/>
        </w:rPr>
        <w:t xml:space="preserve"> </w:t>
      </w:r>
      <w:r>
        <w:rPr>
          <w:w w:val="105"/>
        </w:rPr>
        <w:t>характера.</w:t>
      </w:r>
      <w:r>
        <w:rPr>
          <w:spacing w:val="-16"/>
          <w:w w:val="105"/>
        </w:rPr>
        <w:t xml:space="preserve"> </w:t>
      </w:r>
      <w:r>
        <w:rPr>
          <w:w w:val="105"/>
        </w:rPr>
        <w:t>Модуль</w:t>
      </w:r>
      <w:r>
        <w:rPr>
          <w:spacing w:val="-8"/>
          <w:w w:val="105"/>
        </w:rPr>
        <w:t xml:space="preserve"> </w:t>
      </w:r>
      <w:r>
        <w:rPr>
          <w:w w:val="105"/>
        </w:rPr>
        <w:t>завершается</w:t>
      </w:r>
      <w:r>
        <w:rPr>
          <w:spacing w:val="-16"/>
          <w:w w:val="105"/>
        </w:rPr>
        <w:t xml:space="preserve"> </w:t>
      </w:r>
      <w:r>
        <w:rPr>
          <w:w w:val="105"/>
        </w:rPr>
        <w:t>проведением</w:t>
      </w:r>
      <w:r>
        <w:rPr>
          <w:spacing w:val="-13"/>
          <w:w w:val="105"/>
        </w:rPr>
        <w:t xml:space="preserve"> </w:t>
      </w:r>
      <w:r>
        <w:rPr>
          <w:w w:val="105"/>
        </w:rPr>
        <w:t>диагностической</w:t>
      </w:r>
      <w:r>
        <w:rPr>
          <w:spacing w:val="-13"/>
          <w:w w:val="105"/>
        </w:rPr>
        <w:t xml:space="preserve"> </w:t>
      </w:r>
      <w:r>
        <w:rPr>
          <w:w w:val="105"/>
        </w:rPr>
        <w:t>и</w:t>
      </w:r>
      <w:r>
        <w:rPr>
          <w:spacing w:val="-8"/>
          <w:w w:val="105"/>
        </w:rPr>
        <w:t xml:space="preserve"> </w:t>
      </w:r>
      <w:r>
        <w:rPr>
          <w:w w:val="105"/>
        </w:rPr>
        <w:t>оценочной работы за курс основного общего образования.</w:t>
      </w:r>
    </w:p>
    <w:p w14:paraId="517AC48C" w14:textId="77777777" w:rsidR="0006191A" w:rsidRDefault="00B04A97">
      <w:pPr>
        <w:pStyle w:val="a3"/>
        <w:spacing w:line="288" w:lineRule="auto"/>
        <w:ind w:right="855"/>
      </w:pPr>
      <w:r>
        <w:rPr>
          <w:w w:val="105"/>
        </w:rPr>
        <w:t>Планируемые</w:t>
      </w:r>
      <w:r>
        <w:rPr>
          <w:spacing w:val="-7"/>
          <w:w w:val="105"/>
        </w:rPr>
        <w:t xml:space="preserve"> </w:t>
      </w:r>
      <w:r>
        <w:rPr>
          <w:w w:val="105"/>
        </w:rPr>
        <w:t>результаты</w:t>
      </w:r>
      <w:r>
        <w:rPr>
          <w:spacing w:val="-4"/>
          <w:w w:val="105"/>
        </w:rPr>
        <w:t xml:space="preserve"> </w:t>
      </w:r>
      <w:r>
        <w:rPr>
          <w:w w:val="105"/>
        </w:rPr>
        <w:t>освоения физики</w:t>
      </w:r>
      <w:r>
        <w:rPr>
          <w:spacing w:val="-1"/>
          <w:w w:val="105"/>
        </w:rPr>
        <w:t xml:space="preserve"> </w:t>
      </w:r>
      <w:r>
        <w:rPr>
          <w:w w:val="105"/>
        </w:rPr>
        <w:t>(базовый уровень)</w:t>
      </w:r>
      <w:r>
        <w:rPr>
          <w:spacing w:val="-3"/>
          <w:w w:val="105"/>
        </w:rPr>
        <w:t xml:space="preserve"> </w:t>
      </w:r>
      <w:r>
        <w:rPr>
          <w:w w:val="105"/>
        </w:rPr>
        <w:t>на уровне</w:t>
      </w:r>
      <w:r>
        <w:rPr>
          <w:spacing w:val="-7"/>
          <w:w w:val="105"/>
        </w:rPr>
        <w:t xml:space="preserve"> </w:t>
      </w:r>
      <w:r>
        <w:rPr>
          <w:w w:val="105"/>
        </w:rPr>
        <w:t>основного общего образования.</w:t>
      </w:r>
    </w:p>
    <w:p w14:paraId="6DD31283" w14:textId="77777777" w:rsidR="0006191A" w:rsidRDefault="00B04A97">
      <w:pPr>
        <w:pStyle w:val="a3"/>
        <w:spacing w:line="288" w:lineRule="auto"/>
        <w:ind w:right="873"/>
      </w:pPr>
      <w:r>
        <w:rPr>
          <w:w w:val="105"/>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57A1BC2" w14:textId="77777777" w:rsidR="0006191A" w:rsidRDefault="00B04A97">
      <w:pPr>
        <w:pStyle w:val="a3"/>
        <w:spacing w:line="288" w:lineRule="auto"/>
        <w:ind w:right="867"/>
      </w:pPr>
      <w:r>
        <w:rPr>
          <w:w w:val="105"/>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887B82B" w14:textId="77777777" w:rsidR="0006191A" w:rsidRDefault="00B04A97" w:rsidP="00356AEE">
      <w:pPr>
        <w:pStyle w:val="a6"/>
        <w:numPr>
          <w:ilvl w:val="0"/>
          <w:numId w:val="24"/>
        </w:numPr>
        <w:tabs>
          <w:tab w:val="left" w:pos="1244"/>
        </w:tabs>
        <w:spacing w:line="264" w:lineRule="exact"/>
        <w:ind w:left="1244" w:hanging="258"/>
        <w:jc w:val="both"/>
        <w:rPr>
          <w:sz w:val="23"/>
        </w:rPr>
      </w:pPr>
      <w:r>
        <w:rPr>
          <w:spacing w:val="2"/>
          <w:sz w:val="23"/>
        </w:rPr>
        <w:t>патриотического</w:t>
      </w:r>
      <w:r>
        <w:rPr>
          <w:spacing w:val="26"/>
          <w:sz w:val="23"/>
        </w:rPr>
        <w:t xml:space="preserve"> </w:t>
      </w:r>
      <w:r>
        <w:rPr>
          <w:spacing w:val="-2"/>
          <w:sz w:val="23"/>
        </w:rPr>
        <w:t>воспитания:</w:t>
      </w:r>
    </w:p>
    <w:p w14:paraId="19B12988" w14:textId="77777777" w:rsidR="0006191A" w:rsidRDefault="00B04A97">
      <w:pPr>
        <w:pStyle w:val="a3"/>
        <w:spacing w:before="44"/>
        <w:ind w:left="986" w:firstLine="0"/>
      </w:pPr>
      <w:r>
        <w:rPr>
          <w:w w:val="105"/>
        </w:rPr>
        <w:t>проявление</w:t>
      </w:r>
      <w:r>
        <w:rPr>
          <w:spacing w:val="-13"/>
          <w:w w:val="105"/>
        </w:rPr>
        <w:t xml:space="preserve"> </w:t>
      </w:r>
      <w:r>
        <w:rPr>
          <w:w w:val="105"/>
        </w:rPr>
        <w:t>интереса</w:t>
      </w:r>
      <w:r>
        <w:rPr>
          <w:spacing w:val="-7"/>
          <w:w w:val="105"/>
        </w:rPr>
        <w:t xml:space="preserve"> </w:t>
      </w:r>
      <w:r>
        <w:rPr>
          <w:w w:val="105"/>
        </w:rPr>
        <w:t>к</w:t>
      </w:r>
      <w:r>
        <w:rPr>
          <w:spacing w:val="-10"/>
          <w:w w:val="105"/>
        </w:rPr>
        <w:t xml:space="preserve"> </w:t>
      </w:r>
      <w:r>
        <w:rPr>
          <w:w w:val="105"/>
        </w:rPr>
        <w:t>истории</w:t>
      </w:r>
      <w:r>
        <w:rPr>
          <w:spacing w:val="-7"/>
          <w:w w:val="105"/>
        </w:rPr>
        <w:t xml:space="preserve"> </w:t>
      </w:r>
      <w:r>
        <w:rPr>
          <w:w w:val="105"/>
        </w:rPr>
        <w:t>и</w:t>
      </w:r>
      <w:r>
        <w:rPr>
          <w:spacing w:val="-8"/>
          <w:w w:val="105"/>
        </w:rPr>
        <w:t xml:space="preserve"> </w:t>
      </w:r>
      <w:r>
        <w:rPr>
          <w:w w:val="105"/>
        </w:rPr>
        <w:t>современному</w:t>
      </w:r>
      <w:r>
        <w:rPr>
          <w:spacing w:val="-6"/>
          <w:w w:val="105"/>
        </w:rPr>
        <w:t xml:space="preserve"> </w:t>
      </w:r>
      <w:r>
        <w:rPr>
          <w:w w:val="105"/>
        </w:rPr>
        <w:t>состоянию</w:t>
      </w:r>
      <w:r>
        <w:rPr>
          <w:spacing w:val="-7"/>
          <w:w w:val="105"/>
        </w:rPr>
        <w:t xml:space="preserve"> </w:t>
      </w:r>
      <w:r>
        <w:rPr>
          <w:w w:val="105"/>
        </w:rPr>
        <w:t>российской</w:t>
      </w:r>
      <w:r>
        <w:rPr>
          <w:spacing w:val="-7"/>
          <w:w w:val="105"/>
        </w:rPr>
        <w:t xml:space="preserve"> </w:t>
      </w:r>
      <w:r>
        <w:rPr>
          <w:spacing w:val="-2"/>
          <w:w w:val="105"/>
        </w:rPr>
        <w:t>физической</w:t>
      </w:r>
    </w:p>
    <w:p w14:paraId="3C930D10" w14:textId="77777777" w:rsidR="0006191A" w:rsidRDefault="0006191A">
      <w:pPr>
        <w:sectPr w:rsidR="0006191A">
          <w:pgSz w:w="11910" w:h="16850"/>
          <w:pgMar w:top="1060" w:right="0" w:bottom="1140" w:left="1420" w:header="0" w:footer="922" w:gutter="0"/>
          <w:cols w:space="720"/>
        </w:sectPr>
      </w:pPr>
    </w:p>
    <w:p w14:paraId="706903AA" w14:textId="77777777" w:rsidR="0006191A" w:rsidRDefault="00B04A97">
      <w:pPr>
        <w:pStyle w:val="a3"/>
        <w:spacing w:before="60"/>
        <w:ind w:firstLine="0"/>
        <w:jc w:val="left"/>
      </w:pPr>
      <w:r>
        <w:rPr>
          <w:spacing w:val="-2"/>
        </w:rPr>
        <w:lastRenderedPageBreak/>
        <w:t>науки;</w:t>
      </w:r>
    </w:p>
    <w:p w14:paraId="07BE7D55" w14:textId="77777777" w:rsidR="0006191A" w:rsidRDefault="00B04A97">
      <w:pPr>
        <w:spacing w:before="112"/>
        <w:rPr>
          <w:sz w:val="23"/>
        </w:rPr>
      </w:pPr>
      <w:r>
        <w:br w:type="column"/>
      </w:r>
    </w:p>
    <w:p w14:paraId="31DAE100" w14:textId="77777777" w:rsidR="0006191A" w:rsidRDefault="00B04A97">
      <w:pPr>
        <w:pStyle w:val="a3"/>
        <w:spacing w:before="1"/>
        <w:ind w:left="3" w:firstLine="0"/>
        <w:jc w:val="left"/>
      </w:pPr>
      <w:r>
        <w:t>ценностное</w:t>
      </w:r>
      <w:r>
        <w:rPr>
          <w:spacing w:val="43"/>
        </w:rPr>
        <w:t xml:space="preserve"> </w:t>
      </w:r>
      <w:r>
        <w:t>отношение</w:t>
      </w:r>
      <w:r>
        <w:rPr>
          <w:spacing w:val="31"/>
        </w:rPr>
        <w:t xml:space="preserve"> </w:t>
      </w:r>
      <w:r>
        <w:t>к</w:t>
      </w:r>
      <w:r>
        <w:rPr>
          <w:spacing w:val="38"/>
        </w:rPr>
        <w:t xml:space="preserve"> </w:t>
      </w:r>
      <w:r>
        <w:t>достижениям</w:t>
      </w:r>
      <w:r>
        <w:rPr>
          <w:spacing w:val="52"/>
        </w:rPr>
        <w:t xml:space="preserve"> </w:t>
      </w:r>
      <w:r>
        <w:t>российских</w:t>
      </w:r>
      <w:r>
        <w:rPr>
          <w:spacing w:val="45"/>
        </w:rPr>
        <w:t xml:space="preserve"> </w:t>
      </w:r>
      <w:r>
        <w:t>учёных­</w:t>
      </w:r>
      <w:r>
        <w:rPr>
          <w:spacing w:val="-2"/>
        </w:rPr>
        <w:t>физиков;</w:t>
      </w:r>
    </w:p>
    <w:p w14:paraId="34F67C8A" w14:textId="77777777" w:rsidR="0006191A" w:rsidRDefault="00B04A97" w:rsidP="00356AEE">
      <w:pPr>
        <w:pStyle w:val="a6"/>
        <w:numPr>
          <w:ilvl w:val="0"/>
          <w:numId w:val="24"/>
        </w:numPr>
        <w:tabs>
          <w:tab w:val="left" w:pos="261"/>
        </w:tabs>
        <w:spacing w:before="52"/>
        <w:ind w:left="261" w:hanging="258"/>
        <w:jc w:val="left"/>
        <w:rPr>
          <w:sz w:val="23"/>
        </w:rPr>
      </w:pPr>
      <w:r>
        <w:rPr>
          <w:sz w:val="23"/>
        </w:rPr>
        <w:t>гражданского</w:t>
      </w:r>
      <w:r>
        <w:rPr>
          <w:spacing w:val="36"/>
          <w:sz w:val="23"/>
        </w:rPr>
        <w:t xml:space="preserve"> </w:t>
      </w:r>
      <w:r>
        <w:rPr>
          <w:sz w:val="23"/>
        </w:rPr>
        <w:t>и</w:t>
      </w:r>
      <w:r>
        <w:rPr>
          <w:spacing w:val="59"/>
          <w:sz w:val="23"/>
        </w:rPr>
        <w:t xml:space="preserve"> </w:t>
      </w:r>
      <w:r>
        <w:rPr>
          <w:sz w:val="23"/>
        </w:rPr>
        <w:t>духовно-нравственного</w:t>
      </w:r>
      <w:r>
        <w:rPr>
          <w:spacing w:val="48"/>
          <w:sz w:val="23"/>
        </w:rPr>
        <w:t xml:space="preserve"> </w:t>
      </w:r>
      <w:r>
        <w:rPr>
          <w:spacing w:val="-2"/>
          <w:sz w:val="23"/>
        </w:rPr>
        <w:t>воспитания:</w:t>
      </w:r>
    </w:p>
    <w:p w14:paraId="6F14952B" w14:textId="77777777" w:rsidR="0006191A" w:rsidRDefault="00B04A97">
      <w:pPr>
        <w:pStyle w:val="a3"/>
        <w:spacing w:before="52"/>
        <w:ind w:left="3" w:firstLine="0"/>
        <w:jc w:val="left"/>
      </w:pPr>
      <w:r>
        <w:t>готовность</w:t>
      </w:r>
      <w:r>
        <w:rPr>
          <w:spacing w:val="36"/>
        </w:rPr>
        <w:t xml:space="preserve"> </w:t>
      </w:r>
      <w:r>
        <w:t>к</w:t>
      </w:r>
      <w:r>
        <w:rPr>
          <w:spacing w:val="27"/>
        </w:rPr>
        <w:t xml:space="preserve"> </w:t>
      </w:r>
      <w:r>
        <w:t>активному</w:t>
      </w:r>
      <w:r>
        <w:rPr>
          <w:spacing w:val="32"/>
        </w:rPr>
        <w:t xml:space="preserve"> </w:t>
      </w:r>
      <w:r>
        <w:t>участию</w:t>
      </w:r>
      <w:r>
        <w:rPr>
          <w:spacing w:val="31"/>
        </w:rPr>
        <w:t xml:space="preserve"> </w:t>
      </w:r>
      <w:r>
        <w:t>в</w:t>
      </w:r>
      <w:r>
        <w:rPr>
          <w:spacing w:val="42"/>
        </w:rPr>
        <w:t xml:space="preserve"> </w:t>
      </w:r>
      <w:r>
        <w:t>обсуждении</w:t>
      </w:r>
      <w:r>
        <w:rPr>
          <w:spacing w:val="41"/>
        </w:rPr>
        <w:t xml:space="preserve"> </w:t>
      </w:r>
      <w:r>
        <w:t>общественно-значимых</w:t>
      </w:r>
      <w:r>
        <w:rPr>
          <w:spacing w:val="32"/>
        </w:rPr>
        <w:t xml:space="preserve"> </w:t>
      </w:r>
      <w:r>
        <w:t>и</w:t>
      </w:r>
      <w:r>
        <w:rPr>
          <w:spacing w:val="31"/>
        </w:rPr>
        <w:t xml:space="preserve"> </w:t>
      </w:r>
      <w:r>
        <w:rPr>
          <w:spacing w:val="-2"/>
        </w:rPr>
        <w:t>этических</w:t>
      </w:r>
    </w:p>
    <w:p w14:paraId="03AB8710" w14:textId="77777777" w:rsidR="0006191A" w:rsidRDefault="0006191A">
      <w:pPr>
        <w:sectPr w:rsidR="0006191A">
          <w:type w:val="continuous"/>
          <w:pgSz w:w="11910" w:h="16850"/>
          <w:pgMar w:top="1060" w:right="0" w:bottom="280" w:left="1420" w:header="0" w:footer="922" w:gutter="0"/>
          <w:cols w:num="2" w:space="720" w:equalWidth="0">
            <w:col w:w="943" w:space="40"/>
            <w:col w:w="9507"/>
          </w:cols>
        </w:sectPr>
      </w:pPr>
    </w:p>
    <w:p w14:paraId="66692EC7" w14:textId="77777777" w:rsidR="0006191A" w:rsidRDefault="00B04A97">
      <w:pPr>
        <w:pStyle w:val="a3"/>
        <w:spacing w:before="53"/>
        <w:ind w:firstLine="0"/>
      </w:pPr>
      <w:r>
        <w:lastRenderedPageBreak/>
        <w:t>проблем,</w:t>
      </w:r>
      <w:r>
        <w:rPr>
          <w:spacing w:val="39"/>
        </w:rPr>
        <w:t xml:space="preserve"> </w:t>
      </w:r>
      <w:r>
        <w:t>связанных</w:t>
      </w:r>
      <w:r>
        <w:rPr>
          <w:spacing w:val="37"/>
        </w:rPr>
        <w:t xml:space="preserve"> </w:t>
      </w:r>
      <w:r>
        <w:t>с</w:t>
      </w:r>
      <w:r>
        <w:rPr>
          <w:spacing w:val="24"/>
        </w:rPr>
        <w:t xml:space="preserve"> </w:t>
      </w:r>
      <w:r>
        <w:t>практическим</w:t>
      </w:r>
      <w:r>
        <w:rPr>
          <w:spacing w:val="32"/>
        </w:rPr>
        <w:t xml:space="preserve"> </w:t>
      </w:r>
      <w:r>
        <w:t>применением</w:t>
      </w:r>
      <w:r>
        <w:rPr>
          <w:spacing w:val="43"/>
        </w:rPr>
        <w:t xml:space="preserve"> </w:t>
      </w:r>
      <w:r>
        <w:t>достижений</w:t>
      </w:r>
      <w:r>
        <w:rPr>
          <w:spacing w:val="46"/>
        </w:rPr>
        <w:t xml:space="preserve"> </w:t>
      </w:r>
      <w:r>
        <w:rPr>
          <w:spacing w:val="-2"/>
        </w:rPr>
        <w:t>физики;</w:t>
      </w:r>
    </w:p>
    <w:p w14:paraId="6C346A72" w14:textId="77777777" w:rsidR="0006191A" w:rsidRDefault="00B04A97">
      <w:pPr>
        <w:pStyle w:val="a3"/>
        <w:spacing w:before="52"/>
        <w:ind w:left="986" w:firstLine="0"/>
      </w:pPr>
      <w:r>
        <w:t>осознание</w:t>
      </w:r>
      <w:r>
        <w:rPr>
          <w:spacing w:val="40"/>
        </w:rPr>
        <w:t xml:space="preserve"> </w:t>
      </w:r>
      <w:r>
        <w:t>важности</w:t>
      </w:r>
      <w:r>
        <w:rPr>
          <w:spacing w:val="40"/>
        </w:rPr>
        <w:t xml:space="preserve"> </w:t>
      </w:r>
      <w:r>
        <w:t>морально­этических</w:t>
      </w:r>
      <w:r>
        <w:rPr>
          <w:spacing w:val="31"/>
        </w:rPr>
        <w:t xml:space="preserve"> </w:t>
      </w:r>
      <w:r>
        <w:t>принципов</w:t>
      </w:r>
      <w:r>
        <w:rPr>
          <w:spacing w:val="40"/>
        </w:rPr>
        <w:t xml:space="preserve"> </w:t>
      </w:r>
      <w:r>
        <w:t>в</w:t>
      </w:r>
      <w:r>
        <w:rPr>
          <w:spacing w:val="40"/>
        </w:rPr>
        <w:t xml:space="preserve"> </w:t>
      </w:r>
      <w:r>
        <w:t>деятельности</w:t>
      </w:r>
      <w:r>
        <w:rPr>
          <w:spacing w:val="40"/>
        </w:rPr>
        <w:t xml:space="preserve"> </w:t>
      </w:r>
      <w:r>
        <w:rPr>
          <w:spacing w:val="-2"/>
        </w:rPr>
        <w:t>учёного;</w:t>
      </w:r>
    </w:p>
    <w:p w14:paraId="31E495AB" w14:textId="77777777" w:rsidR="0006191A" w:rsidRDefault="00B04A97" w:rsidP="00356AEE">
      <w:pPr>
        <w:pStyle w:val="a6"/>
        <w:numPr>
          <w:ilvl w:val="0"/>
          <w:numId w:val="24"/>
        </w:numPr>
        <w:tabs>
          <w:tab w:val="left" w:pos="1244"/>
        </w:tabs>
        <w:spacing w:before="53"/>
        <w:ind w:left="1244" w:hanging="258"/>
        <w:jc w:val="both"/>
        <w:rPr>
          <w:sz w:val="23"/>
        </w:rPr>
      </w:pPr>
      <w:r>
        <w:rPr>
          <w:sz w:val="23"/>
        </w:rPr>
        <w:t>эстетического</w:t>
      </w:r>
      <w:r>
        <w:rPr>
          <w:spacing w:val="46"/>
          <w:sz w:val="23"/>
        </w:rPr>
        <w:t xml:space="preserve"> </w:t>
      </w:r>
      <w:r>
        <w:rPr>
          <w:spacing w:val="-2"/>
          <w:sz w:val="23"/>
        </w:rPr>
        <w:t>воспитания:</w:t>
      </w:r>
    </w:p>
    <w:p w14:paraId="294E9D82" w14:textId="77777777" w:rsidR="0006191A" w:rsidRDefault="00B04A97">
      <w:pPr>
        <w:pStyle w:val="a3"/>
        <w:spacing w:before="52" w:line="288" w:lineRule="auto"/>
        <w:ind w:right="871"/>
      </w:pPr>
      <w:r>
        <w:rPr>
          <w:w w:val="105"/>
        </w:rPr>
        <w:t>восприятие эстетических качеств физической науки: её гармоничного построения, строгости, точности, лаконичности;</w:t>
      </w:r>
    </w:p>
    <w:p w14:paraId="47FD5CA4" w14:textId="77777777" w:rsidR="0006191A" w:rsidRDefault="00B04A97" w:rsidP="00356AEE">
      <w:pPr>
        <w:pStyle w:val="a6"/>
        <w:numPr>
          <w:ilvl w:val="0"/>
          <w:numId w:val="24"/>
        </w:numPr>
        <w:tabs>
          <w:tab w:val="left" w:pos="1244"/>
        </w:tabs>
        <w:spacing w:line="263" w:lineRule="exact"/>
        <w:ind w:left="1244" w:hanging="258"/>
        <w:jc w:val="both"/>
        <w:rPr>
          <w:sz w:val="23"/>
        </w:rPr>
      </w:pPr>
      <w:r>
        <w:rPr>
          <w:sz w:val="23"/>
        </w:rPr>
        <w:t>ценности</w:t>
      </w:r>
      <w:r>
        <w:rPr>
          <w:spacing w:val="37"/>
          <w:sz w:val="23"/>
        </w:rPr>
        <w:t xml:space="preserve"> </w:t>
      </w:r>
      <w:r>
        <w:rPr>
          <w:sz w:val="23"/>
        </w:rPr>
        <w:t>научного</w:t>
      </w:r>
      <w:r>
        <w:rPr>
          <w:spacing w:val="27"/>
          <w:sz w:val="23"/>
        </w:rPr>
        <w:t xml:space="preserve"> </w:t>
      </w:r>
      <w:r>
        <w:rPr>
          <w:spacing w:val="-2"/>
          <w:sz w:val="23"/>
        </w:rPr>
        <w:t>познания:</w:t>
      </w:r>
    </w:p>
    <w:p w14:paraId="5DD7E64E" w14:textId="77777777" w:rsidR="0006191A" w:rsidRDefault="00B04A97">
      <w:pPr>
        <w:pStyle w:val="a3"/>
        <w:spacing w:before="53" w:line="288" w:lineRule="auto"/>
        <w:ind w:right="871"/>
      </w:pPr>
      <w:r>
        <w:rPr>
          <w:w w:val="105"/>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EAB194D" w14:textId="77777777" w:rsidR="0006191A" w:rsidRDefault="00B04A97">
      <w:pPr>
        <w:pStyle w:val="a3"/>
        <w:spacing w:before="6"/>
        <w:ind w:left="986" w:firstLine="0"/>
      </w:pPr>
      <w:r>
        <w:t>развитие</w:t>
      </w:r>
      <w:r>
        <w:rPr>
          <w:spacing w:val="36"/>
        </w:rPr>
        <w:t xml:space="preserve"> </w:t>
      </w:r>
      <w:r>
        <w:t>научной</w:t>
      </w:r>
      <w:r>
        <w:rPr>
          <w:spacing w:val="48"/>
        </w:rPr>
        <w:t xml:space="preserve"> </w:t>
      </w:r>
      <w:r>
        <w:t>любознательности,</w:t>
      </w:r>
      <w:r>
        <w:rPr>
          <w:spacing w:val="31"/>
        </w:rPr>
        <w:t xml:space="preserve"> </w:t>
      </w:r>
      <w:r>
        <w:t>интереса</w:t>
      </w:r>
      <w:r>
        <w:rPr>
          <w:spacing w:val="48"/>
        </w:rPr>
        <w:t xml:space="preserve"> </w:t>
      </w:r>
      <w:r>
        <w:t>к</w:t>
      </w:r>
      <w:r>
        <w:rPr>
          <w:spacing w:val="32"/>
        </w:rPr>
        <w:t xml:space="preserve"> </w:t>
      </w:r>
      <w:r>
        <w:t>исследовательской</w:t>
      </w:r>
      <w:r>
        <w:rPr>
          <w:spacing w:val="37"/>
        </w:rPr>
        <w:t xml:space="preserve"> </w:t>
      </w:r>
      <w:r>
        <w:rPr>
          <w:spacing w:val="-2"/>
        </w:rPr>
        <w:t>деятельности;</w:t>
      </w:r>
    </w:p>
    <w:p w14:paraId="44F66614" w14:textId="77777777" w:rsidR="0006191A" w:rsidRDefault="00B04A97" w:rsidP="00356AEE">
      <w:pPr>
        <w:pStyle w:val="a6"/>
        <w:numPr>
          <w:ilvl w:val="0"/>
          <w:numId w:val="24"/>
        </w:numPr>
        <w:tabs>
          <w:tab w:val="left" w:pos="1244"/>
        </w:tabs>
        <w:spacing w:before="53"/>
        <w:ind w:left="1244" w:hanging="258"/>
        <w:jc w:val="both"/>
        <w:rPr>
          <w:sz w:val="23"/>
        </w:rPr>
      </w:pPr>
      <w:r>
        <w:rPr>
          <w:sz w:val="23"/>
        </w:rPr>
        <w:t>формирования</w:t>
      </w:r>
      <w:r>
        <w:rPr>
          <w:spacing w:val="30"/>
          <w:sz w:val="23"/>
        </w:rPr>
        <w:t xml:space="preserve"> </w:t>
      </w:r>
      <w:r>
        <w:rPr>
          <w:sz w:val="23"/>
        </w:rPr>
        <w:t>культуры</w:t>
      </w:r>
      <w:r>
        <w:rPr>
          <w:spacing w:val="41"/>
          <w:sz w:val="23"/>
        </w:rPr>
        <w:t xml:space="preserve"> </w:t>
      </w:r>
      <w:r>
        <w:rPr>
          <w:sz w:val="23"/>
        </w:rPr>
        <w:t>здоровья</w:t>
      </w:r>
      <w:r>
        <w:rPr>
          <w:spacing w:val="30"/>
          <w:sz w:val="23"/>
        </w:rPr>
        <w:t xml:space="preserve"> </w:t>
      </w:r>
      <w:r>
        <w:rPr>
          <w:sz w:val="23"/>
        </w:rPr>
        <w:t>и</w:t>
      </w:r>
      <w:r>
        <w:rPr>
          <w:spacing w:val="48"/>
          <w:sz w:val="23"/>
        </w:rPr>
        <w:t xml:space="preserve"> </w:t>
      </w:r>
      <w:r>
        <w:rPr>
          <w:sz w:val="23"/>
        </w:rPr>
        <w:t>эмоционального</w:t>
      </w:r>
      <w:r>
        <w:rPr>
          <w:spacing w:val="38"/>
          <w:sz w:val="23"/>
        </w:rPr>
        <w:t xml:space="preserve"> </w:t>
      </w:r>
      <w:r>
        <w:rPr>
          <w:spacing w:val="-2"/>
          <w:sz w:val="23"/>
        </w:rPr>
        <w:t>благополучия:</w:t>
      </w:r>
    </w:p>
    <w:p w14:paraId="3BB6F591" w14:textId="77777777" w:rsidR="0006191A" w:rsidRDefault="00B04A97">
      <w:pPr>
        <w:pStyle w:val="a3"/>
        <w:spacing w:before="52" w:line="288" w:lineRule="auto"/>
        <w:ind w:right="858"/>
      </w:pPr>
      <w:r>
        <w:rPr>
          <w:w w:val="105"/>
        </w:rPr>
        <w:t>осознание ценности безопасного образа жизни в современном технологическом мире,</w:t>
      </w:r>
      <w:r>
        <w:rPr>
          <w:spacing w:val="-14"/>
          <w:w w:val="105"/>
        </w:rPr>
        <w:t xml:space="preserve"> </w:t>
      </w:r>
      <w:r>
        <w:rPr>
          <w:w w:val="105"/>
        </w:rPr>
        <w:t>важности</w:t>
      </w:r>
      <w:r>
        <w:rPr>
          <w:spacing w:val="-5"/>
          <w:w w:val="105"/>
        </w:rPr>
        <w:t xml:space="preserve"> </w:t>
      </w:r>
      <w:r>
        <w:rPr>
          <w:w w:val="105"/>
        </w:rPr>
        <w:t>правил</w:t>
      </w:r>
      <w:r>
        <w:rPr>
          <w:spacing w:val="-10"/>
          <w:w w:val="105"/>
        </w:rPr>
        <w:t xml:space="preserve"> </w:t>
      </w:r>
      <w:r>
        <w:rPr>
          <w:w w:val="105"/>
        </w:rPr>
        <w:t>безопасного</w:t>
      </w:r>
      <w:r>
        <w:rPr>
          <w:spacing w:val="-10"/>
          <w:w w:val="105"/>
        </w:rPr>
        <w:t xml:space="preserve"> </w:t>
      </w:r>
      <w:r>
        <w:rPr>
          <w:w w:val="105"/>
        </w:rPr>
        <w:t>поведения</w:t>
      </w:r>
      <w:r>
        <w:rPr>
          <w:spacing w:val="-14"/>
          <w:w w:val="105"/>
        </w:rPr>
        <w:t xml:space="preserve"> </w:t>
      </w:r>
      <w:r>
        <w:rPr>
          <w:w w:val="105"/>
        </w:rPr>
        <w:t>на</w:t>
      </w:r>
      <w:r>
        <w:rPr>
          <w:spacing w:val="-11"/>
          <w:w w:val="105"/>
        </w:rPr>
        <w:t xml:space="preserve"> </w:t>
      </w:r>
      <w:r>
        <w:rPr>
          <w:w w:val="105"/>
        </w:rPr>
        <w:t>транспорте,</w:t>
      </w:r>
      <w:r>
        <w:rPr>
          <w:spacing w:val="-9"/>
          <w:w w:val="105"/>
        </w:rPr>
        <w:t xml:space="preserve"> </w:t>
      </w:r>
      <w:r>
        <w:rPr>
          <w:w w:val="105"/>
        </w:rPr>
        <w:t>на</w:t>
      </w:r>
      <w:r>
        <w:rPr>
          <w:spacing w:val="-11"/>
          <w:w w:val="105"/>
        </w:rPr>
        <w:t xml:space="preserve"> </w:t>
      </w:r>
      <w:r>
        <w:rPr>
          <w:w w:val="105"/>
        </w:rPr>
        <w:t>дорогах,</w:t>
      </w:r>
      <w:r>
        <w:rPr>
          <w:spacing w:val="-9"/>
          <w:w w:val="105"/>
        </w:rPr>
        <w:t xml:space="preserve"> </w:t>
      </w:r>
      <w:r>
        <w:rPr>
          <w:w w:val="105"/>
        </w:rPr>
        <w:t>с</w:t>
      </w:r>
      <w:r>
        <w:rPr>
          <w:spacing w:val="-11"/>
          <w:w w:val="105"/>
        </w:rPr>
        <w:t xml:space="preserve"> </w:t>
      </w:r>
      <w:r>
        <w:rPr>
          <w:w w:val="105"/>
        </w:rPr>
        <w:t>электрическим и тепловым оборудованием в домашних условиях;</w:t>
      </w:r>
    </w:p>
    <w:p w14:paraId="74F78F85" w14:textId="77777777" w:rsidR="0006191A" w:rsidRDefault="00B04A97">
      <w:pPr>
        <w:pStyle w:val="a3"/>
        <w:spacing w:line="288" w:lineRule="auto"/>
        <w:ind w:right="870"/>
      </w:pPr>
      <w:r>
        <w:rPr>
          <w:w w:val="105"/>
        </w:rPr>
        <w:t>сформированность навыка рефлексии, признание своего права на ошибку и такого же права у другого человека;</w:t>
      </w:r>
    </w:p>
    <w:p w14:paraId="5849C4F8" w14:textId="77777777" w:rsidR="0006191A" w:rsidRDefault="0006191A">
      <w:pPr>
        <w:spacing w:line="288" w:lineRule="auto"/>
        <w:sectPr w:rsidR="0006191A">
          <w:type w:val="continuous"/>
          <w:pgSz w:w="11910" w:h="16850"/>
          <w:pgMar w:top="1060" w:right="0" w:bottom="280" w:left="1420" w:header="0" w:footer="922" w:gutter="0"/>
          <w:cols w:space="720"/>
        </w:sectPr>
      </w:pPr>
    </w:p>
    <w:p w14:paraId="21164E6A" w14:textId="77777777" w:rsidR="0006191A" w:rsidRDefault="00B04A97" w:rsidP="00356AEE">
      <w:pPr>
        <w:pStyle w:val="a6"/>
        <w:numPr>
          <w:ilvl w:val="0"/>
          <w:numId w:val="24"/>
        </w:numPr>
        <w:tabs>
          <w:tab w:val="left" w:pos="1244"/>
        </w:tabs>
        <w:spacing w:before="71"/>
        <w:ind w:left="1244" w:hanging="258"/>
        <w:jc w:val="both"/>
        <w:rPr>
          <w:sz w:val="23"/>
        </w:rPr>
      </w:pPr>
      <w:r>
        <w:rPr>
          <w:sz w:val="23"/>
        </w:rPr>
        <w:lastRenderedPageBreak/>
        <w:t>трудового</w:t>
      </w:r>
      <w:r>
        <w:rPr>
          <w:spacing w:val="33"/>
          <w:sz w:val="23"/>
        </w:rPr>
        <w:t xml:space="preserve"> </w:t>
      </w:r>
      <w:r>
        <w:rPr>
          <w:spacing w:val="-2"/>
          <w:sz w:val="23"/>
        </w:rPr>
        <w:t>воспитания:</w:t>
      </w:r>
    </w:p>
    <w:p w14:paraId="6FCAF6B2" w14:textId="77777777" w:rsidR="0006191A" w:rsidRDefault="00B04A97" w:rsidP="00356AEE">
      <w:pPr>
        <w:pStyle w:val="a6"/>
        <w:numPr>
          <w:ilvl w:val="0"/>
          <w:numId w:val="24"/>
        </w:numPr>
        <w:tabs>
          <w:tab w:val="left" w:pos="1244"/>
        </w:tabs>
        <w:spacing w:before="60" w:line="288" w:lineRule="auto"/>
        <w:ind w:left="986" w:right="863" w:firstLine="0"/>
        <w:jc w:val="both"/>
        <w:rPr>
          <w:sz w:val="23"/>
        </w:rPr>
      </w:pPr>
      <w:r>
        <w:rPr>
          <w:sz w:val="23"/>
        </w:rPr>
        <w:t xml:space="preserve">активное участие в решении практических задач (в рамках семьи, образовательной </w:t>
      </w:r>
      <w:r>
        <w:rPr>
          <w:w w:val="105"/>
          <w:sz w:val="23"/>
        </w:rPr>
        <w:t>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586701B9" w14:textId="77777777" w:rsidR="0006191A" w:rsidRDefault="00B04A97" w:rsidP="00356AEE">
      <w:pPr>
        <w:pStyle w:val="a6"/>
        <w:numPr>
          <w:ilvl w:val="0"/>
          <w:numId w:val="24"/>
        </w:numPr>
        <w:tabs>
          <w:tab w:val="left" w:pos="1244"/>
        </w:tabs>
        <w:spacing w:line="263"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02BA082D" w14:textId="77777777" w:rsidR="0006191A" w:rsidRDefault="00B04A97">
      <w:pPr>
        <w:pStyle w:val="a3"/>
        <w:spacing w:before="52" w:line="288" w:lineRule="auto"/>
        <w:ind w:right="872"/>
      </w:pPr>
      <w:r>
        <w:rPr>
          <w:w w:val="10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5D86464" w14:textId="77777777" w:rsidR="0006191A" w:rsidRDefault="00B04A97">
      <w:pPr>
        <w:pStyle w:val="a3"/>
        <w:spacing w:line="263" w:lineRule="exact"/>
        <w:ind w:left="986" w:firstLine="0"/>
      </w:pPr>
      <w:r>
        <w:t>осознание</w:t>
      </w:r>
      <w:r>
        <w:rPr>
          <w:spacing w:val="32"/>
        </w:rPr>
        <w:t xml:space="preserve"> </w:t>
      </w:r>
      <w:r>
        <w:t>глобального</w:t>
      </w:r>
      <w:r>
        <w:rPr>
          <w:spacing w:val="33"/>
        </w:rPr>
        <w:t xml:space="preserve"> </w:t>
      </w:r>
      <w:r>
        <w:t>характера</w:t>
      </w:r>
      <w:r>
        <w:rPr>
          <w:spacing w:val="32"/>
        </w:rPr>
        <w:t xml:space="preserve"> </w:t>
      </w:r>
      <w:r>
        <w:t>экологических</w:t>
      </w:r>
      <w:r>
        <w:rPr>
          <w:spacing w:val="23"/>
        </w:rPr>
        <w:t xml:space="preserve"> </w:t>
      </w:r>
      <w:r>
        <w:t>проблем</w:t>
      </w:r>
      <w:r>
        <w:rPr>
          <w:spacing w:val="29"/>
        </w:rPr>
        <w:t xml:space="preserve"> </w:t>
      </w:r>
      <w:r>
        <w:t>и</w:t>
      </w:r>
      <w:r>
        <w:rPr>
          <w:spacing w:val="32"/>
        </w:rPr>
        <w:t xml:space="preserve"> </w:t>
      </w:r>
      <w:r>
        <w:t>путей</w:t>
      </w:r>
      <w:r>
        <w:rPr>
          <w:spacing w:val="32"/>
        </w:rPr>
        <w:t xml:space="preserve"> </w:t>
      </w:r>
      <w:r>
        <w:t>их</w:t>
      </w:r>
      <w:r>
        <w:rPr>
          <w:spacing w:val="34"/>
        </w:rPr>
        <w:t xml:space="preserve"> </w:t>
      </w:r>
      <w:r>
        <w:rPr>
          <w:spacing w:val="-2"/>
        </w:rPr>
        <w:t>решения;</w:t>
      </w:r>
    </w:p>
    <w:p w14:paraId="49901317" w14:textId="77777777" w:rsidR="0006191A" w:rsidRDefault="00B04A97" w:rsidP="00356AEE">
      <w:pPr>
        <w:pStyle w:val="a6"/>
        <w:numPr>
          <w:ilvl w:val="0"/>
          <w:numId w:val="24"/>
        </w:numPr>
        <w:tabs>
          <w:tab w:val="left" w:pos="1244"/>
        </w:tabs>
        <w:spacing w:before="53" w:line="288" w:lineRule="auto"/>
        <w:ind w:left="986" w:right="876" w:firstLine="0"/>
        <w:jc w:val="both"/>
        <w:rPr>
          <w:sz w:val="23"/>
        </w:rPr>
      </w:pPr>
      <w:r>
        <w:rPr>
          <w:w w:val="105"/>
          <w:sz w:val="23"/>
        </w:rPr>
        <w:t>адаптации к изменяющимся условиям социальной и природной среды: потребность</w:t>
      </w:r>
      <w:r>
        <w:rPr>
          <w:spacing w:val="30"/>
          <w:w w:val="105"/>
          <w:sz w:val="23"/>
        </w:rPr>
        <w:t xml:space="preserve">  </w:t>
      </w:r>
      <w:r>
        <w:rPr>
          <w:w w:val="105"/>
          <w:sz w:val="23"/>
        </w:rPr>
        <w:t>во</w:t>
      </w:r>
      <w:r>
        <w:rPr>
          <w:spacing w:val="29"/>
          <w:w w:val="105"/>
          <w:sz w:val="23"/>
        </w:rPr>
        <w:t xml:space="preserve">  </w:t>
      </w:r>
      <w:r>
        <w:rPr>
          <w:w w:val="105"/>
          <w:sz w:val="23"/>
        </w:rPr>
        <w:t>взаимодействии</w:t>
      </w:r>
      <w:r>
        <w:rPr>
          <w:spacing w:val="31"/>
          <w:w w:val="105"/>
          <w:sz w:val="23"/>
        </w:rPr>
        <w:t xml:space="preserve">  </w:t>
      </w:r>
      <w:r>
        <w:rPr>
          <w:w w:val="105"/>
          <w:sz w:val="23"/>
        </w:rPr>
        <w:t>при</w:t>
      </w:r>
      <w:r>
        <w:rPr>
          <w:spacing w:val="32"/>
          <w:w w:val="105"/>
          <w:sz w:val="23"/>
        </w:rPr>
        <w:t xml:space="preserve">  </w:t>
      </w:r>
      <w:r>
        <w:rPr>
          <w:w w:val="105"/>
          <w:sz w:val="23"/>
        </w:rPr>
        <w:t>выполнении</w:t>
      </w:r>
      <w:r>
        <w:rPr>
          <w:spacing w:val="31"/>
          <w:w w:val="105"/>
          <w:sz w:val="23"/>
        </w:rPr>
        <w:t xml:space="preserve">  </w:t>
      </w:r>
      <w:r>
        <w:rPr>
          <w:w w:val="105"/>
          <w:sz w:val="23"/>
        </w:rPr>
        <w:t>исследований</w:t>
      </w:r>
      <w:r>
        <w:rPr>
          <w:spacing w:val="31"/>
          <w:w w:val="105"/>
          <w:sz w:val="23"/>
        </w:rPr>
        <w:t xml:space="preserve">  </w:t>
      </w:r>
      <w:r>
        <w:rPr>
          <w:w w:val="105"/>
          <w:sz w:val="23"/>
        </w:rPr>
        <w:t>и</w:t>
      </w:r>
      <w:r>
        <w:rPr>
          <w:spacing w:val="32"/>
          <w:w w:val="105"/>
          <w:sz w:val="23"/>
        </w:rPr>
        <w:t xml:space="preserve">  </w:t>
      </w:r>
      <w:r>
        <w:rPr>
          <w:spacing w:val="-2"/>
          <w:w w:val="105"/>
          <w:sz w:val="23"/>
        </w:rPr>
        <w:t>проектов</w:t>
      </w:r>
    </w:p>
    <w:p w14:paraId="37394421" w14:textId="77777777" w:rsidR="0006191A" w:rsidRDefault="00B04A97">
      <w:pPr>
        <w:pStyle w:val="a3"/>
        <w:spacing w:line="264" w:lineRule="exact"/>
        <w:ind w:firstLine="0"/>
      </w:pPr>
      <w:r>
        <w:t>физической</w:t>
      </w:r>
      <w:r>
        <w:rPr>
          <w:spacing w:val="31"/>
        </w:rPr>
        <w:t xml:space="preserve"> </w:t>
      </w:r>
      <w:r>
        <w:t>направленности,</w:t>
      </w:r>
      <w:r>
        <w:rPr>
          <w:spacing w:val="37"/>
        </w:rPr>
        <w:t xml:space="preserve"> </w:t>
      </w:r>
      <w:r>
        <w:t>открытость</w:t>
      </w:r>
      <w:r>
        <w:rPr>
          <w:spacing w:val="38"/>
        </w:rPr>
        <w:t xml:space="preserve"> </w:t>
      </w:r>
      <w:r>
        <w:t>опыту</w:t>
      </w:r>
      <w:r>
        <w:rPr>
          <w:spacing w:val="23"/>
        </w:rPr>
        <w:t xml:space="preserve"> </w:t>
      </w:r>
      <w:r>
        <w:t>и</w:t>
      </w:r>
      <w:r>
        <w:rPr>
          <w:spacing w:val="32"/>
        </w:rPr>
        <w:t xml:space="preserve"> </w:t>
      </w:r>
      <w:r>
        <w:t>знаниям</w:t>
      </w:r>
      <w:r>
        <w:rPr>
          <w:spacing w:val="39"/>
        </w:rPr>
        <w:t xml:space="preserve"> </w:t>
      </w:r>
      <w:r>
        <w:rPr>
          <w:spacing w:val="-2"/>
        </w:rPr>
        <w:t>других;</w:t>
      </w:r>
    </w:p>
    <w:p w14:paraId="2AF7799C" w14:textId="77777777" w:rsidR="0006191A" w:rsidRDefault="00B04A97">
      <w:pPr>
        <w:pStyle w:val="a3"/>
        <w:spacing w:before="59" w:line="288" w:lineRule="auto"/>
        <w:ind w:left="986" w:right="871" w:firstLine="0"/>
      </w:pPr>
      <w:r>
        <w:rPr>
          <w:w w:val="105"/>
        </w:rPr>
        <w:t>повышение уровня своей компетентности через практическую деятельность; потребность</w:t>
      </w:r>
      <w:r>
        <w:rPr>
          <w:spacing w:val="49"/>
          <w:w w:val="105"/>
        </w:rPr>
        <w:t xml:space="preserve"> </w:t>
      </w:r>
      <w:r>
        <w:rPr>
          <w:w w:val="105"/>
        </w:rPr>
        <w:t>в</w:t>
      </w:r>
      <w:r>
        <w:rPr>
          <w:spacing w:val="52"/>
          <w:w w:val="105"/>
        </w:rPr>
        <w:t xml:space="preserve"> </w:t>
      </w:r>
      <w:r>
        <w:rPr>
          <w:w w:val="105"/>
        </w:rPr>
        <w:t>формировании</w:t>
      </w:r>
      <w:r>
        <w:rPr>
          <w:spacing w:val="52"/>
          <w:w w:val="105"/>
        </w:rPr>
        <w:t xml:space="preserve"> </w:t>
      </w:r>
      <w:r>
        <w:rPr>
          <w:w w:val="105"/>
        </w:rPr>
        <w:t>новых</w:t>
      </w:r>
      <w:r>
        <w:rPr>
          <w:spacing w:val="53"/>
          <w:w w:val="105"/>
        </w:rPr>
        <w:t xml:space="preserve"> </w:t>
      </w:r>
      <w:r>
        <w:rPr>
          <w:w w:val="105"/>
        </w:rPr>
        <w:t>знаний,</w:t>
      </w:r>
      <w:r>
        <w:rPr>
          <w:spacing w:val="49"/>
          <w:w w:val="105"/>
        </w:rPr>
        <w:t xml:space="preserve"> </w:t>
      </w:r>
      <w:r>
        <w:rPr>
          <w:w w:val="105"/>
        </w:rPr>
        <w:t>в</w:t>
      </w:r>
      <w:r>
        <w:rPr>
          <w:spacing w:val="52"/>
          <w:w w:val="105"/>
        </w:rPr>
        <w:t xml:space="preserve"> </w:t>
      </w:r>
      <w:r>
        <w:rPr>
          <w:w w:val="105"/>
        </w:rPr>
        <w:t>том</w:t>
      </w:r>
      <w:r>
        <w:rPr>
          <w:spacing w:val="50"/>
          <w:w w:val="105"/>
        </w:rPr>
        <w:t xml:space="preserve"> </w:t>
      </w:r>
      <w:r>
        <w:rPr>
          <w:w w:val="105"/>
        </w:rPr>
        <w:t>числе</w:t>
      </w:r>
      <w:r>
        <w:rPr>
          <w:spacing w:val="52"/>
          <w:w w:val="105"/>
        </w:rPr>
        <w:t xml:space="preserve"> </w:t>
      </w:r>
      <w:r>
        <w:rPr>
          <w:w w:val="105"/>
        </w:rPr>
        <w:t>формулировать</w:t>
      </w:r>
      <w:r>
        <w:rPr>
          <w:spacing w:val="50"/>
          <w:w w:val="105"/>
        </w:rPr>
        <w:t xml:space="preserve"> </w:t>
      </w:r>
      <w:r>
        <w:rPr>
          <w:spacing w:val="-2"/>
          <w:w w:val="105"/>
        </w:rPr>
        <w:t>идеи,</w:t>
      </w:r>
    </w:p>
    <w:p w14:paraId="7301246B" w14:textId="77777777" w:rsidR="0006191A" w:rsidRDefault="00B04A97">
      <w:pPr>
        <w:pStyle w:val="a3"/>
        <w:spacing w:line="263" w:lineRule="exact"/>
        <w:ind w:firstLine="0"/>
      </w:pPr>
      <w:r>
        <w:rPr>
          <w:w w:val="105"/>
        </w:rPr>
        <w:t>понятия,</w:t>
      </w:r>
      <w:r>
        <w:rPr>
          <w:spacing w:val="-16"/>
          <w:w w:val="105"/>
        </w:rPr>
        <w:t xml:space="preserve"> </w:t>
      </w:r>
      <w:r>
        <w:rPr>
          <w:w w:val="105"/>
        </w:rPr>
        <w:t>гипотезы</w:t>
      </w:r>
      <w:r>
        <w:rPr>
          <w:spacing w:val="-9"/>
          <w:w w:val="105"/>
        </w:rPr>
        <w:t xml:space="preserve"> </w:t>
      </w:r>
      <w:r>
        <w:rPr>
          <w:w w:val="105"/>
        </w:rPr>
        <w:t>о</w:t>
      </w:r>
      <w:r>
        <w:rPr>
          <w:spacing w:val="-11"/>
          <w:w w:val="105"/>
        </w:rPr>
        <w:t xml:space="preserve"> </w:t>
      </w:r>
      <w:r>
        <w:rPr>
          <w:w w:val="105"/>
        </w:rPr>
        <w:t>физических</w:t>
      </w:r>
      <w:r>
        <w:rPr>
          <w:spacing w:val="-11"/>
          <w:w w:val="105"/>
        </w:rPr>
        <w:t xml:space="preserve"> </w:t>
      </w:r>
      <w:r>
        <w:rPr>
          <w:w w:val="105"/>
        </w:rPr>
        <w:t>объектах</w:t>
      </w:r>
      <w:r>
        <w:rPr>
          <w:spacing w:val="-15"/>
          <w:w w:val="105"/>
        </w:rPr>
        <w:t xml:space="preserve"> </w:t>
      </w:r>
      <w:r>
        <w:rPr>
          <w:w w:val="105"/>
        </w:rPr>
        <w:t>и</w:t>
      </w:r>
      <w:r>
        <w:rPr>
          <w:spacing w:val="-5"/>
          <w:w w:val="105"/>
        </w:rPr>
        <w:t xml:space="preserve"> </w:t>
      </w:r>
      <w:r>
        <w:rPr>
          <w:spacing w:val="-2"/>
          <w:w w:val="105"/>
        </w:rPr>
        <w:t>явлениях;</w:t>
      </w:r>
    </w:p>
    <w:p w14:paraId="0DDF1968" w14:textId="77777777" w:rsidR="0006191A" w:rsidRDefault="00B04A97">
      <w:pPr>
        <w:pStyle w:val="a3"/>
        <w:spacing w:before="53" w:line="288" w:lineRule="auto"/>
        <w:ind w:left="986" w:right="855" w:firstLine="0"/>
        <w:jc w:val="left"/>
      </w:pPr>
      <w:r>
        <w:rPr>
          <w:w w:val="105"/>
        </w:rPr>
        <w:t>осознание дефицитов собственных</w:t>
      </w:r>
      <w:r>
        <w:rPr>
          <w:spacing w:val="-1"/>
          <w:w w:val="105"/>
        </w:rPr>
        <w:t xml:space="preserve"> </w:t>
      </w:r>
      <w:r>
        <w:rPr>
          <w:w w:val="105"/>
        </w:rPr>
        <w:t>знаний и компетентностей в</w:t>
      </w:r>
      <w:r>
        <w:rPr>
          <w:spacing w:val="31"/>
          <w:w w:val="105"/>
        </w:rPr>
        <w:t xml:space="preserve"> </w:t>
      </w:r>
      <w:r>
        <w:rPr>
          <w:w w:val="105"/>
        </w:rPr>
        <w:t xml:space="preserve">области физики; планирование своего развития в приобретении новых физических знаний; </w:t>
      </w:r>
      <w:r>
        <w:t>стремление анализировать</w:t>
      </w:r>
      <w:r>
        <w:rPr>
          <w:spacing w:val="37"/>
        </w:rPr>
        <w:t xml:space="preserve"> </w:t>
      </w:r>
      <w:r>
        <w:t>и</w:t>
      </w:r>
      <w:r>
        <w:rPr>
          <w:spacing w:val="28"/>
        </w:rPr>
        <w:t xml:space="preserve"> </w:t>
      </w:r>
      <w:r>
        <w:t>выявлять</w:t>
      </w:r>
      <w:r>
        <w:rPr>
          <w:spacing w:val="25"/>
        </w:rPr>
        <w:t xml:space="preserve"> </w:t>
      </w:r>
      <w:r>
        <w:t>взаимосвязи</w:t>
      </w:r>
      <w:r>
        <w:rPr>
          <w:spacing w:val="28"/>
        </w:rPr>
        <w:t xml:space="preserve"> </w:t>
      </w:r>
      <w:r>
        <w:t>природы,</w:t>
      </w:r>
      <w:r>
        <w:rPr>
          <w:spacing w:val="35"/>
        </w:rPr>
        <w:t xml:space="preserve"> </w:t>
      </w:r>
      <w:r>
        <w:t>общества</w:t>
      </w:r>
      <w:r>
        <w:rPr>
          <w:spacing w:val="40"/>
        </w:rPr>
        <w:t xml:space="preserve"> </w:t>
      </w:r>
      <w:r>
        <w:t>и</w:t>
      </w:r>
      <w:r>
        <w:rPr>
          <w:spacing w:val="28"/>
        </w:rPr>
        <w:t xml:space="preserve"> </w:t>
      </w:r>
      <w:r>
        <w:t>экономики,</w:t>
      </w:r>
    </w:p>
    <w:p w14:paraId="42DE5A10" w14:textId="77777777" w:rsidR="0006191A" w:rsidRDefault="00B04A97">
      <w:pPr>
        <w:pStyle w:val="a3"/>
        <w:spacing w:line="263" w:lineRule="exact"/>
        <w:ind w:firstLine="0"/>
        <w:jc w:val="left"/>
      </w:pPr>
      <w:r>
        <w:rPr>
          <w:w w:val="105"/>
        </w:rPr>
        <w:t>в</w:t>
      </w:r>
      <w:r>
        <w:rPr>
          <w:spacing w:val="-14"/>
          <w:w w:val="105"/>
        </w:rPr>
        <w:t xml:space="preserve"> </w:t>
      </w:r>
      <w:r>
        <w:rPr>
          <w:w w:val="105"/>
        </w:rPr>
        <w:t>том</w:t>
      </w:r>
      <w:r>
        <w:rPr>
          <w:spacing w:val="-7"/>
          <w:w w:val="105"/>
        </w:rPr>
        <w:t xml:space="preserve"> </w:t>
      </w:r>
      <w:r>
        <w:rPr>
          <w:w w:val="105"/>
        </w:rPr>
        <w:t>числе</w:t>
      </w:r>
      <w:r>
        <w:rPr>
          <w:spacing w:val="-11"/>
          <w:w w:val="105"/>
        </w:rPr>
        <w:t xml:space="preserve"> </w:t>
      </w:r>
      <w:r>
        <w:rPr>
          <w:w w:val="105"/>
        </w:rPr>
        <w:t>с</w:t>
      </w:r>
      <w:r>
        <w:rPr>
          <w:spacing w:val="-15"/>
          <w:w w:val="105"/>
        </w:rPr>
        <w:t xml:space="preserve"> </w:t>
      </w:r>
      <w:r>
        <w:rPr>
          <w:w w:val="105"/>
        </w:rPr>
        <w:t>использованием</w:t>
      </w:r>
      <w:r>
        <w:rPr>
          <w:spacing w:val="-7"/>
          <w:w w:val="105"/>
        </w:rPr>
        <w:t xml:space="preserve"> </w:t>
      </w:r>
      <w:r>
        <w:rPr>
          <w:w w:val="105"/>
        </w:rPr>
        <w:t>физических</w:t>
      </w:r>
      <w:r>
        <w:rPr>
          <w:spacing w:val="-15"/>
          <w:w w:val="105"/>
        </w:rPr>
        <w:t xml:space="preserve"> </w:t>
      </w:r>
      <w:r>
        <w:rPr>
          <w:spacing w:val="-2"/>
          <w:w w:val="105"/>
        </w:rPr>
        <w:t>знаний;</w:t>
      </w:r>
    </w:p>
    <w:p w14:paraId="6731E2E3" w14:textId="77777777" w:rsidR="0006191A" w:rsidRDefault="00B04A97">
      <w:pPr>
        <w:pStyle w:val="a3"/>
        <w:spacing w:before="52" w:line="288" w:lineRule="auto"/>
        <w:ind w:right="857"/>
      </w:pPr>
      <w:r>
        <w:rPr>
          <w:w w:val="105"/>
        </w:rPr>
        <w:t>оценка своих действий с учётом влияния на окружающую среду, возможных глобальных последствий.</w:t>
      </w:r>
    </w:p>
    <w:p w14:paraId="7FDA1ED0" w14:textId="77777777" w:rsidR="0006191A" w:rsidRDefault="00B04A97">
      <w:pPr>
        <w:pStyle w:val="a3"/>
        <w:spacing w:line="288" w:lineRule="auto"/>
        <w:ind w:right="845"/>
      </w:pPr>
      <w:r>
        <w:rPr>
          <w:w w:val="105"/>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DD1788" w14:textId="77777777" w:rsidR="0006191A" w:rsidRDefault="00B04A97">
      <w:pPr>
        <w:pStyle w:val="a3"/>
        <w:spacing w:before="5"/>
        <w:ind w:left="986" w:firstLine="0"/>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55DCB3EA" w14:textId="77777777" w:rsidR="0006191A" w:rsidRDefault="00B04A97" w:rsidP="00356AEE">
      <w:pPr>
        <w:pStyle w:val="a6"/>
        <w:numPr>
          <w:ilvl w:val="0"/>
          <w:numId w:val="23"/>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EEF0D6C" w14:textId="77777777" w:rsidR="0006191A" w:rsidRDefault="00B04A97">
      <w:pPr>
        <w:pStyle w:val="a3"/>
        <w:spacing w:before="53" w:line="288" w:lineRule="auto"/>
        <w:ind w:left="986" w:right="878" w:firstLine="0"/>
      </w:pPr>
      <w:r>
        <w:rPr>
          <w:w w:val="105"/>
        </w:rPr>
        <w:t>выявлять и характеризовать существенные признаки объектов (явлений); устанавливать существенный</w:t>
      </w:r>
      <w:r>
        <w:rPr>
          <w:spacing w:val="3"/>
          <w:w w:val="105"/>
        </w:rPr>
        <w:t xml:space="preserve"> </w:t>
      </w:r>
      <w:r>
        <w:rPr>
          <w:w w:val="105"/>
        </w:rPr>
        <w:t>признак</w:t>
      </w:r>
      <w:r>
        <w:rPr>
          <w:spacing w:val="1"/>
          <w:w w:val="105"/>
        </w:rPr>
        <w:t xml:space="preserve"> </w:t>
      </w:r>
      <w:r>
        <w:rPr>
          <w:w w:val="105"/>
        </w:rPr>
        <w:t>классификации,</w:t>
      </w:r>
      <w:r>
        <w:rPr>
          <w:spacing w:val="-6"/>
          <w:w w:val="105"/>
        </w:rPr>
        <w:t xml:space="preserve"> </w:t>
      </w:r>
      <w:r>
        <w:rPr>
          <w:w w:val="105"/>
        </w:rPr>
        <w:t>основания</w:t>
      </w:r>
      <w:r>
        <w:rPr>
          <w:spacing w:val="-4"/>
          <w:w w:val="105"/>
        </w:rPr>
        <w:t xml:space="preserve"> </w:t>
      </w:r>
      <w:r>
        <w:rPr>
          <w:w w:val="105"/>
        </w:rPr>
        <w:t>для обобщения</w:t>
      </w:r>
      <w:r>
        <w:rPr>
          <w:spacing w:val="-5"/>
          <w:w w:val="105"/>
        </w:rPr>
        <w:t xml:space="preserve"> </w:t>
      </w:r>
      <w:r>
        <w:rPr>
          <w:spacing w:val="-10"/>
          <w:w w:val="105"/>
        </w:rPr>
        <w:t>и</w:t>
      </w:r>
    </w:p>
    <w:p w14:paraId="03E2B3EA" w14:textId="77777777" w:rsidR="0006191A" w:rsidRDefault="00B04A97">
      <w:pPr>
        <w:pStyle w:val="a3"/>
        <w:spacing w:line="264" w:lineRule="exact"/>
        <w:ind w:firstLine="0"/>
        <w:jc w:val="left"/>
      </w:pPr>
      <w:r>
        <w:rPr>
          <w:spacing w:val="-2"/>
          <w:w w:val="105"/>
        </w:rPr>
        <w:t>сравнения;</w:t>
      </w:r>
    </w:p>
    <w:p w14:paraId="2B1CDD05" w14:textId="77777777" w:rsidR="0006191A" w:rsidRDefault="00B04A97">
      <w:pPr>
        <w:pStyle w:val="a3"/>
        <w:spacing w:before="52" w:line="288" w:lineRule="auto"/>
        <w:ind w:right="874"/>
      </w:pPr>
      <w:r>
        <w:rPr>
          <w:w w:val="105"/>
        </w:rPr>
        <w:t>выявлять закономерности и противоречия в рассматриваемых фактах, данных и наблюдениях, относящихся к физическим явлениям;</w:t>
      </w:r>
    </w:p>
    <w:p w14:paraId="0D57C776" w14:textId="77777777" w:rsidR="0006191A" w:rsidRDefault="00B04A97">
      <w:pPr>
        <w:pStyle w:val="a3"/>
        <w:spacing w:line="288" w:lineRule="auto"/>
        <w:ind w:right="859"/>
      </w:pPr>
      <w:r>
        <w:rPr>
          <w:w w:val="105"/>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B8BA7A5" w14:textId="77777777" w:rsidR="0006191A" w:rsidRDefault="00B04A97">
      <w:pPr>
        <w:pStyle w:val="a3"/>
        <w:spacing w:line="290" w:lineRule="auto"/>
        <w:ind w:right="861"/>
      </w:pPr>
      <w:r>
        <w:rPr>
          <w:w w:val="105"/>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7AB6478" w14:textId="77777777" w:rsidR="0006191A" w:rsidRDefault="00B04A97" w:rsidP="00356AEE">
      <w:pPr>
        <w:pStyle w:val="a6"/>
        <w:numPr>
          <w:ilvl w:val="0"/>
          <w:numId w:val="23"/>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453A2F6D" w14:textId="77777777" w:rsidR="0006191A" w:rsidRDefault="00B04A97">
      <w:pPr>
        <w:pStyle w:val="a3"/>
        <w:spacing w:before="50"/>
        <w:ind w:left="986"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14:paraId="643A4EA6" w14:textId="77777777" w:rsidR="0006191A" w:rsidRDefault="00B04A97">
      <w:pPr>
        <w:pStyle w:val="a3"/>
        <w:spacing w:before="53" w:line="288" w:lineRule="auto"/>
        <w:jc w:val="left"/>
      </w:pPr>
      <w:r>
        <w:rPr>
          <w:w w:val="105"/>
        </w:rPr>
        <w:t>проводить по самостоятельно составленному плану опыт, несложный</w:t>
      </w:r>
      <w:r>
        <w:rPr>
          <w:spacing w:val="18"/>
          <w:w w:val="105"/>
        </w:rPr>
        <w:t xml:space="preserve"> </w:t>
      </w:r>
      <w:r>
        <w:rPr>
          <w:w w:val="105"/>
        </w:rPr>
        <w:t>физический эксперимент, небольшое исследование физического явления;</w:t>
      </w:r>
    </w:p>
    <w:p w14:paraId="2BE81F48" w14:textId="77777777" w:rsidR="0006191A" w:rsidRDefault="00B04A97">
      <w:pPr>
        <w:pStyle w:val="a3"/>
        <w:spacing w:line="288" w:lineRule="auto"/>
        <w:jc w:val="left"/>
      </w:pPr>
      <w:r>
        <w:rPr>
          <w:w w:val="105"/>
        </w:rPr>
        <w:t>оценивать</w:t>
      </w:r>
      <w:r>
        <w:rPr>
          <w:spacing w:val="40"/>
          <w:w w:val="105"/>
        </w:rPr>
        <w:t xml:space="preserve"> </w:t>
      </w:r>
      <w:r>
        <w:rPr>
          <w:w w:val="105"/>
        </w:rPr>
        <w:t>на</w:t>
      </w:r>
      <w:r>
        <w:rPr>
          <w:spacing w:val="40"/>
          <w:w w:val="105"/>
        </w:rPr>
        <w:t xml:space="preserve"> </w:t>
      </w:r>
      <w:r>
        <w:rPr>
          <w:w w:val="105"/>
        </w:rPr>
        <w:t>применимость</w:t>
      </w:r>
      <w:r>
        <w:rPr>
          <w:spacing w:val="40"/>
          <w:w w:val="105"/>
        </w:rPr>
        <w:t xml:space="preserve"> </w:t>
      </w:r>
      <w:r>
        <w:rPr>
          <w:w w:val="105"/>
        </w:rPr>
        <w:t>и</w:t>
      </w:r>
      <w:r>
        <w:rPr>
          <w:spacing w:val="40"/>
          <w:w w:val="105"/>
        </w:rPr>
        <w:t xml:space="preserve"> </w:t>
      </w:r>
      <w:r>
        <w:rPr>
          <w:w w:val="105"/>
        </w:rPr>
        <w:t>достоверность</w:t>
      </w:r>
      <w:r>
        <w:rPr>
          <w:spacing w:val="40"/>
          <w:w w:val="105"/>
        </w:rPr>
        <w:t xml:space="preserve"> </w:t>
      </w:r>
      <w:r>
        <w:rPr>
          <w:w w:val="105"/>
        </w:rPr>
        <w:t>информацию,</w:t>
      </w:r>
      <w:r>
        <w:rPr>
          <w:spacing w:val="40"/>
          <w:w w:val="105"/>
        </w:rPr>
        <w:t xml:space="preserve"> </w:t>
      </w:r>
      <w:r>
        <w:rPr>
          <w:w w:val="105"/>
        </w:rPr>
        <w:t>полученную</w:t>
      </w:r>
      <w:r>
        <w:rPr>
          <w:spacing w:val="40"/>
          <w:w w:val="105"/>
        </w:rPr>
        <w:t xml:space="preserve"> </w:t>
      </w:r>
      <w:r>
        <w:rPr>
          <w:w w:val="105"/>
        </w:rPr>
        <w:t>в</w:t>
      </w:r>
      <w:r>
        <w:rPr>
          <w:spacing w:val="40"/>
          <w:w w:val="105"/>
        </w:rPr>
        <w:t xml:space="preserve"> </w:t>
      </w:r>
      <w:r>
        <w:rPr>
          <w:w w:val="105"/>
        </w:rPr>
        <w:t>ходе исследования или эксперимента;</w:t>
      </w:r>
    </w:p>
    <w:p w14:paraId="0304D2FE" w14:textId="77777777" w:rsidR="0006191A" w:rsidRDefault="0006191A">
      <w:pPr>
        <w:spacing w:line="288" w:lineRule="auto"/>
        <w:sectPr w:rsidR="0006191A">
          <w:pgSz w:w="11910" w:h="16850"/>
          <w:pgMar w:top="1060" w:right="0" w:bottom="1140" w:left="1420" w:header="0" w:footer="922" w:gutter="0"/>
          <w:cols w:space="720"/>
        </w:sectPr>
      </w:pPr>
    </w:p>
    <w:p w14:paraId="6B1F18D6" w14:textId="77777777" w:rsidR="0006191A" w:rsidRDefault="00B04A97">
      <w:pPr>
        <w:pStyle w:val="a3"/>
        <w:spacing w:before="71" w:line="295" w:lineRule="auto"/>
        <w:ind w:right="874"/>
      </w:pPr>
      <w:r>
        <w:rPr>
          <w:w w:val="105"/>
        </w:rPr>
        <w:lastRenderedPageBreak/>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опыта, исследования;</w:t>
      </w:r>
    </w:p>
    <w:p w14:paraId="2308BD49" w14:textId="77777777" w:rsidR="0006191A" w:rsidRDefault="00B04A97">
      <w:pPr>
        <w:pStyle w:val="a3"/>
        <w:spacing w:line="288" w:lineRule="auto"/>
        <w:ind w:right="865"/>
      </w:pPr>
      <w:r>
        <w:rPr>
          <w:w w:val="10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1526786" w14:textId="77777777" w:rsidR="0006191A" w:rsidRDefault="00B04A97" w:rsidP="00356AEE">
      <w:pPr>
        <w:pStyle w:val="a6"/>
        <w:numPr>
          <w:ilvl w:val="0"/>
          <w:numId w:val="23"/>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715A3686" w14:textId="77777777" w:rsidR="0006191A" w:rsidRDefault="00B04A97">
      <w:pPr>
        <w:pStyle w:val="a3"/>
        <w:spacing w:before="43" w:line="288" w:lineRule="auto"/>
        <w:ind w:right="869"/>
      </w:pPr>
      <w:r>
        <w:rPr>
          <w:w w:val="105"/>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CEAB163" w14:textId="77777777" w:rsidR="0006191A" w:rsidRDefault="00B04A97">
      <w:pPr>
        <w:pStyle w:val="a3"/>
        <w:spacing w:line="288" w:lineRule="auto"/>
        <w:ind w:right="868"/>
      </w:pPr>
      <w:r>
        <w:rPr>
          <w:w w:val="105"/>
        </w:rPr>
        <w:t>анализировать, систематизировать и интерпретировать информацию различных видов и форм представления;</w:t>
      </w:r>
    </w:p>
    <w:p w14:paraId="42A3DC6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4C7461" w14:textId="77777777" w:rsidR="0006191A" w:rsidRDefault="00B04A97">
      <w:pPr>
        <w:pStyle w:val="a3"/>
        <w:spacing w:line="263" w:lineRule="exact"/>
        <w:ind w:left="986" w:firstLine="0"/>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47196FD9" w14:textId="77777777" w:rsidR="0006191A" w:rsidRDefault="00B04A97" w:rsidP="00356AEE">
      <w:pPr>
        <w:pStyle w:val="a6"/>
        <w:numPr>
          <w:ilvl w:val="0"/>
          <w:numId w:val="22"/>
        </w:numPr>
        <w:tabs>
          <w:tab w:val="left" w:pos="1244"/>
        </w:tabs>
        <w:spacing w:before="58"/>
        <w:ind w:left="1244" w:hanging="258"/>
        <w:rPr>
          <w:sz w:val="23"/>
        </w:rPr>
      </w:pPr>
      <w:r>
        <w:rPr>
          <w:spacing w:val="-2"/>
          <w:w w:val="105"/>
          <w:sz w:val="23"/>
        </w:rPr>
        <w:t>общение:</w:t>
      </w:r>
    </w:p>
    <w:p w14:paraId="35E4C408" w14:textId="77777777" w:rsidR="0006191A" w:rsidRDefault="00B04A97">
      <w:pPr>
        <w:pStyle w:val="a3"/>
        <w:spacing w:before="53" w:line="288" w:lineRule="auto"/>
        <w:ind w:right="861"/>
      </w:pPr>
      <w:r>
        <w:t xml:space="preserve">в ходе обсуждения учебного материала, результатов лабораторных работ и проектов </w:t>
      </w:r>
      <w:r>
        <w:rPr>
          <w:w w:val="105"/>
        </w:rPr>
        <w:t>задавать вопросы по существу обсуждаемой темы и высказывать идеи, нацеленные на решение задачи и поддержание благожелательности общения;</w:t>
      </w:r>
    </w:p>
    <w:p w14:paraId="24412579"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476021" w14:textId="77777777" w:rsidR="0006191A" w:rsidRDefault="00B04A97">
      <w:pPr>
        <w:pStyle w:val="a3"/>
        <w:spacing w:line="264" w:lineRule="exact"/>
        <w:ind w:left="986" w:firstLine="0"/>
      </w:pPr>
      <w:r>
        <w:rPr>
          <w:w w:val="105"/>
        </w:rPr>
        <w:t>выражать</w:t>
      </w:r>
      <w:r>
        <w:rPr>
          <w:spacing w:val="-7"/>
          <w:w w:val="105"/>
        </w:rPr>
        <w:t xml:space="preserve"> </w:t>
      </w:r>
      <w:r>
        <w:rPr>
          <w:w w:val="105"/>
        </w:rPr>
        <w:t>свою</w:t>
      </w:r>
      <w:r>
        <w:rPr>
          <w:spacing w:val="-10"/>
          <w:w w:val="105"/>
        </w:rPr>
        <w:t xml:space="preserve"> </w:t>
      </w:r>
      <w:r>
        <w:rPr>
          <w:w w:val="105"/>
        </w:rPr>
        <w:t>точку</w:t>
      </w:r>
      <w:r>
        <w:rPr>
          <w:spacing w:val="-14"/>
          <w:w w:val="105"/>
        </w:rPr>
        <w:t xml:space="preserve"> </w:t>
      </w:r>
      <w:r>
        <w:rPr>
          <w:w w:val="105"/>
        </w:rPr>
        <w:t>зрения</w:t>
      </w:r>
      <w:r>
        <w:rPr>
          <w:spacing w:val="-13"/>
          <w:w w:val="105"/>
        </w:rPr>
        <w:t xml:space="preserve"> </w:t>
      </w:r>
      <w:r>
        <w:rPr>
          <w:w w:val="105"/>
        </w:rPr>
        <w:t>в</w:t>
      </w:r>
      <w:r>
        <w:rPr>
          <w:spacing w:val="-4"/>
          <w:w w:val="105"/>
        </w:rPr>
        <w:t xml:space="preserve"> </w:t>
      </w:r>
      <w:r>
        <w:rPr>
          <w:w w:val="105"/>
        </w:rPr>
        <w:t>устных</w:t>
      </w:r>
      <w:r>
        <w:rPr>
          <w:spacing w:val="-15"/>
          <w:w w:val="105"/>
        </w:rPr>
        <w:t xml:space="preserve"> </w:t>
      </w:r>
      <w:r>
        <w:rPr>
          <w:w w:val="105"/>
        </w:rPr>
        <w:t>и</w:t>
      </w:r>
      <w:r>
        <w:rPr>
          <w:spacing w:val="3"/>
          <w:w w:val="105"/>
        </w:rPr>
        <w:t xml:space="preserve"> </w:t>
      </w:r>
      <w:r>
        <w:rPr>
          <w:w w:val="105"/>
        </w:rPr>
        <w:t>письменных</w:t>
      </w:r>
      <w:r>
        <w:rPr>
          <w:spacing w:val="-9"/>
          <w:w w:val="105"/>
        </w:rPr>
        <w:t xml:space="preserve"> </w:t>
      </w:r>
      <w:r>
        <w:rPr>
          <w:spacing w:val="-2"/>
          <w:w w:val="105"/>
        </w:rPr>
        <w:t>текстах;</w:t>
      </w:r>
    </w:p>
    <w:p w14:paraId="373FD5A3" w14:textId="77777777" w:rsidR="0006191A" w:rsidRDefault="00B04A97">
      <w:pPr>
        <w:pStyle w:val="a3"/>
        <w:spacing w:before="51" w:line="288" w:lineRule="auto"/>
        <w:ind w:right="872"/>
      </w:pPr>
      <w:r>
        <w:rPr>
          <w:w w:val="105"/>
        </w:rPr>
        <w:t>публично представлять результаты выполненного физического опыта (эксперимента, исследования, проекта).</w:t>
      </w:r>
    </w:p>
    <w:p w14:paraId="26F3AD9A" w14:textId="77777777" w:rsidR="0006191A" w:rsidRDefault="00B04A97" w:rsidP="00356AEE">
      <w:pPr>
        <w:pStyle w:val="a6"/>
        <w:numPr>
          <w:ilvl w:val="0"/>
          <w:numId w:val="22"/>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6D57A92F" w14:textId="77777777" w:rsidR="0006191A" w:rsidRDefault="00B04A97">
      <w:pPr>
        <w:pStyle w:val="a3"/>
        <w:spacing w:before="52" w:line="288" w:lineRule="auto"/>
        <w:ind w:right="883"/>
      </w:pPr>
      <w:r>
        <w:rPr>
          <w:w w:val="105"/>
        </w:rPr>
        <w:t>понимать и использовать преимущества командной и индивидуальной работы при решении конкретной физической проблемы;</w:t>
      </w:r>
    </w:p>
    <w:p w14:paraId="570271C6" w14:textId="77777777" w:rsidR="0006191A" w:rsidRDefault="00B04A97">
      <w:pPr>
        <w:pStyle w:val="a3"/>
        <w:spacing w:line="290" w:lineRule="auto"/>
        <w:ind w:right="862"/>
      </w:pPr>
      <w:r>
        <w:rPr>
          <w:w w:val="10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13D3A2F5" w14:textId="77777777" w:rsidR="0006191A" w:rsidRDefault="00B04A97">
      <w:pPr>
        <w:pStyle w:val="a3"/>
        <w:spacing w:line="288" w:lineRule="auto"/>
        <w:ind w:right="859"/>
      </w:pPr>
      <w:r>
        <w:rPr>
          <w:w w:val="105"/>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91F454E"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7FB292EE" w14:textId="77777777" w:rsidR="0006191A" w:rsidRDefault="00B04A97">
      <w:pPr>
        <w:pStyle w:val="a3"/>
        <w:spacing w:line="263" w:lineRule="exact"/>
        <w:ind w:left="986" w:firstLine="0"/>
      </w:pPr>
      <w:r>
        <w:t>Овладение</w:t>
      </w:r>
      <w:r>
        <w:rPr>
          <w:spacing w:val="38"/>
        </w:rPr>
        <w:t xml:space="preserve"> </w:t>
      </w:r>
      <w:r>
        <w:t>универсальными</w:t>
      </w:r>
      <w:r>
        <w:rPr>
          <w:spacing w:val="51"/>
        </w:rPr>
        <w:t xml:space="preserve"> </w:t>
      </w:r>
      <w:r>
        <w:t>учебными</w:t>
      </w:r>
      <w:r>
        <w:rPr>
          <w:spacing w:val="63"/>
        </w:rPr>
        <w:t xml:space="preserve"> </w:t>
      </w:r>
      <w:r>
        <w:t>регулятивными</w:t>
      </w:r>
      <w:r>
        <w:rPr>
          <w:spacing w:val="39"/>
        </w:rPr>
        <w:t xml:space="preserve"> </w:t>
      </w:r>
      <w:r>
        <w:rPr>
          <w:spacing w:val="-2"/>
        </w:rPr>
        <w:t>действиями:</w:t>
      </w:r>
    </w:p>
    <w:p w14:paraId="00BBAD40" w14:textId="77777777" w:rsidR="0006191A" w:rsidRDefault="00B04A97" w:rsidP="00356AEE">
      <w:pPr>
        <w:pStyle w:val="a6"/>
        <w:numPr>
          <w:ilvl w:val="0"/>
          <w:numId w:val="21"/>
        </w:numPr>
        <w:tabs>
          <w:tab w:val="left" w:pos="1244"/>
        </w:tabs>
        <w:spacing w:before="49"/>
        <w:ind w:left="1244" w:hanging="258"/>
        <w:rPr>
          <w:sz w:val="23"/>
        </w:rPr>
      </w:pPr>
      <w:r>
        <w:rPr>
          <w:spacing w:val="-2"/>
          <w:w w:val="105"/>
          <w:sz w:val="23"/>
        </w:rPr>
        <w:t>самоорганизация:</w:t>
      </w:r>
    </w:p>
    <w:p w14:paraId="3AF21C3C" w14:textId="77777777" w:rsidR="0006191A" w:rsidRDefault="00B04A97">
      <w:pPr>
        <w:pStyle w:val="a3"/>
        <w:spacing w:before="53" w:line="288" w:lineRule="auto"/>
        <w:ind w:right="871"/>
      </w:pPr>
      <w:r>
        <w:rPr>
          <w:w w:val="105"/>
        </w:rPr>
        <w:t>выявлять проблемы в жизненных и учебных ситуациях, требующих для решения физических знаний;</w:t>
      </w:r>
    </w:p>
    <w:p w14:paraId="7531F52C"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18979A50" w14:textId="77777777" w:rsidR="0006191A" w:rsidRDefault="00B04A97">
      <w:pPr>
        <w:pStyle w:val="a3"/>
        <w:spacing w:before="5" w:line="288" w:lineRule="auto"/>
        <w:ind w:right="862"/>
      </w:pPr>
      <w:r>
        <w:rPr>
          <w:w w:val="105"/>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07B65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41EA37AA" w14:textId="77777777" w:rsidR="0006191A" w:rsidRDefault="00B04A97" w:rsidP="00356AEE">
      <w:pPr>
        <w:pStyle w:val="a6"/>
        <w:numPr>
          <w:ilvl w:val="0"/>
          <w:numId w:val="21"/>
        </w:numPr>
        <w:tabs>
          <w:tab w:val="left" w:pos="1244"/>
        </w:tabs>
        <w:spacing w:before="52"/>
        <w:ind w:left="1244" w:hanging="258"/>
        <w:rPr>
          <w:sz w:val="23"/>
        </w:rPr>
      </w:pPr>
      <w:r>
        <w:rPr>
          <w:spacing w:val="-2"/>
          <w:w w:val="105"/>
          <w:sz w:val="23"/>
        </w:rPr>
        <w:t>самоконтроль:</w:t>
      </w:r>
    </w:p>
    <w:p w14:paraId="5166405C" w14:textId="77777777" w:rsidR="0006191A" w:rsidRDefault="00B04A97">
      <w:pPr>
        <w:pStyle w:val="a3"/>
        <w:spacing w:before="53"/>
        <w:ind w:left="986" w:firstLine="0"/>
      </w:pPr>
      <w:r>
        <w:rPr>
          <w:w w:val="105"/>
        </w:rPr>
        <w:t>давать</w:t>
      </w:r>
      <w:r>
        <w:rPr>
          <w:spacing w:val="-14"/>
          <w:w w:val="105"/>
        </w:rPr>
        <w:t xml:space="preserve"> </w:t>
      </w:r>
      <w:r>
        <w:rPr>
          <w:w w:val="105"/>
        </w:rPr>
        <w:t>оценку</w:t>
      </w:r>
      <w:r>
        <w:rPr>
          <w:spacing w:val="-9"/>
          <w:w w:val="105"/>
        </w:rPr>
        <w:t xml:space="preserve"> </w:t>
      </w:r>
      <w:r>
        <w:rPr>
          <w:w w:val="105"/>
        </w:rPr>
        <w:t>ситуации</w:t>
      </w:r>
      <w:r>
        <w:rPr>
          <w:spacing w:val="-11"/>
          <w:w w:val="105"/>
        </w:rPr>
        <w:t xml:space="preserve"> </w:t>
      </w:r>
      <w:r>
        <w:rPr>
          <w:w w:val="105"/>
        </w:rPr>
        <w:t>и</w:t>
      </w:r>
      <w:r>
        <w:rPr>
          <w:spacing w:val="-10"/>
          <w:w w:val="105"/>
        </w:rPr>
        <w:t xml:space="preserve"> </w:t>
      </w:r>
      <w:r>
        <w:rPr>
          <w:w w:val="105"/>
        </w:rPr>
        <w:t>предлагать</w:t>
      </w:r>
      <w:r>
        <w:rPr>
          <w:spacing w:val="-6"/>
          <w:w w:val="105"/>
        </w:rPr>
        <w:t xml:space="preserve"> </w:t>
      </w:r>
      <w:r>
        <w:rPr>
          <w:w w:val="105"/>
        </w:rPr>
        <w:t>план</w:t>
      </w:r>
      <w:r>
        <w:rPr>
          <w:spacing w:val="-5"/>
          <w:w w:val="105"/>
        </w:rPr>
        <w:t xml:space="preserve"> </w:t>
      </w:r>
      <w:r>
        <w:rPr>
          <w:w w:val="105"/>
        </w:rPr>
        <w:t>её</w:t>
      </w:r>
      <w:r>
        <w:rPr>
          <w:spacing w:val="-15"/>
          <w:w w:val="105"/>
        </w:rPr>
        <w:t xml:space="preserve"> </w:t>
      </w:r>
      <w:r>
        <w:rPr>
          <w:spacing w:val="-2"/>
          <w:w w:val="105"/>
        </w:rPr>
        <w:t>изменения;</w:t>
      </w:r>
    </w:p>
    <w:p w14:paraId="5ABFEDD3" w14:textId="77777777" w:rsidR="0006191A" w:rsidRDefault="00B04A97">
      <w:pPr>
        <w:pStyle w:val="a3"/>
        <w:spacing w:before="53"/>
        <w:ind w:left="986" w:firstLine="0"/>
      </w:pPr>
      <w:r>
        <w:rPr>
          <w:w w:val="105"/>
        </w:rPr>
        <w:t>объяснять</w:t>
      </w:r>
      <w:r>
        <w:rPr>
          <w:spacing w:val="12"/>
          <w:w w:val="105"/>
        </w:rPr>
        <w:t xml:space="preserve"> </w:t>
      </w:r>
      <w:r>
        <w:rPr>
          <w:w w:val="105"/>
        </w:rPr>
        <w:t>причины</w:t>
      </w:r>
      <w:r>
        <w:rPr>
          <w:spacing w:val="6"/>
          <w:w w:val="105"/>
        </w:rPr>
        <w:t xml:space="preserve"> </w:t>
      </w:r>
      <w:r>
        <w:rPr>
          <w:w w:val="105"/>
        </w:rPr>
        <w:t>достижения</w:t>
      </w:r>
      <w:r>
        <w:rPr>
          <w:spacing w:val="11"/>
          <w:w w:val="105"/>
        </w:rPr>
        <w:t xml:space="preserve"> </w:t>
      </w:r>
      <w:r>
        <w:rPr>
          <w:w w:val="105"/>
        </w:rPr>
        <w:t>(недостижения)</w:t>
      </w:r>
      <w:r>
        <w:rPr>
          <w:spacing w:val="13"/>
          <w:w w:val="105"/>
        </w:rPr>
        <w:t xml:space="preserve"> </w:t>
      </w:r>
      <w:r>
        <w:rPr>
          <w:w w:val="105"/>
        </w:rPr>
        <w:t>результатов</w:t>
      </w:r>
      <w:r>
        <w:rPr>
          <w:spacing w:val="15"/>
          <w:w w:val="105"/>
        </w:rPr>
        <w:t xml:space="preserve"> </w:t>
      </w:r>
      <w:r>
        <w:rPr>
          <w:w w:val="105"/>
        </w:rPr>
        <w:t>деятельности,</w:t>
      </w:r>
      <w:r>
        <w:rPr>
          <w:spacing w:val="12"/>
          <w:w w:val="105"/>
        </w:rPr>
        <w:t xml:space="preserve"> </w:t>
      </w:r>
      <w:r>
        <w:rPr>
          <w:spacing w:val="-2"/>
          <w:w w:val="105"/>
        </w:rPr>
        <w:t>давать</w:t>
      </w:r>
    </w:p>
    <w:p w14:paraId="1013A0C8" w14:textId="77777777" w:rsidR="0006191A" w:rsidRDefault="0006191A">
      <w:pPr>
        <w:sectPr w:rsidR="0006191A">
          <w:pgSz w:w="11910" w:h="16850"/>
          <w:pgMar w:top="1060" w:right="0" w:bottom="1140" w:left="1420" w:header="0" w:footer="922" w:gutter="0"/>
          <w:cols w:space="720"/>
        </w:sectPr>
      </w:pPr>
    </w:p>
    <w:p w14:paraId="5C0BC610" w14:textId="77777777" w:rsidR="0006191A" w:rsidRDefault="00B04A97">
      <w:pPr>
        <w:pStyle w:val="a3"/>
        <w:spacing w:before="71"/>
        <w:ind w:firstLine="0"/>
      </w:pPr>
      <w:r>
        <w:lastRenderedPageBreak/>
        <w:t>оценку</w:t>
      </w:r>
      <w:r>
        <w:rPr>
          <w:spacing w:val="36"/>
        </w:rPr>
        <w:t xml:space="preserve"> </w:t>
      </w:r>
      <w:r>
        <w:t>приобретённому</w:t>
      </w:r>
      <w:r>
        <w:rPr>
          <w:spacing w:val="48"/>
        </w:rPr>
        <w:t xml:space="preserve"> </w:t>
      </w:r>
      <w:r>
        <w:rPr>
          <w:spacing w:val="-2"/>
        </w:rPr>
        <w:t>опыту;</w:t>
      </w:r>
    </w:p>
    <w:p w14:paraId="4ABA3080" w14:textId="77777777" w:rsidR="0006191A" w:rsidRDefault="00B04A97">
      <w:pPr>
        <w:pStyle w:val="a3"/>
        <w:spacing w:before="60" w:line="288" w:lineRule="auto"/>
        <w:ind w:right="861"/>
      </w:pPr>
      <w:r>
        <w:rPr>
          <w:w w:val="105"/>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E36C6C" w14:textId="77777777" w:rsidR="0006191A" w:rsidRDefault="00B04A97">
      <w:pPr>
        <w:pStyle w:val="a3"/>
        <w:spacing w:line="263" w:lineRule="exact"/>
        <w:ind w:left="98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26C367D8" w14:textId="77777777" w:rsidR="0006191A" w:rsidRDefault="00B04A97" w:rsidP="00356AEE">
      <w:pPr>
        <w:pStyle w:val="a6"/>
        <w:numPr>
          <w:ilvl w:val="0"/>
          <w:numId w:val="21"/>
        </w:numPr>
        <w:tabs>
          <w:tab w:val="left" w:pos="1244"/>
        </w:tabs>
        <w:spacing w:before="53"/>
        <w:ind w:left="1244" w:hanging="258"/>
        <w:rPr>
          <w:sz w:val="23"/>
        </w:rPr>
      </w:pPr>
      <w:r>
        <w:rPr>
          <w:sz w:val="23"/>
        </w:rPr>
        <w:t>эмоциональный</w:t>
      </w:r>
      <w:r>
        <w:rPr>
          <w:spacing w:val="47"/>
          <w:sz w:val="23"/>
        </w:rPr>
        <w:t xml:space="preserve"> </w:t>
      </w:r>
      <w:r>
        <w:rPr>
          <w:spacing w:val="-2"/>
          <w:sz w:val="23"/>
        </w:rPr>
        <w:t>интеллект:</w:t>
      </w:r>
    </w:p>
    <w:p w14:paraId="31737F91" w14:textId="77777777" w:rsidR="0006191A" w:rsidRDefault="00B04A97">
      <w:pPr>
        <w:pStyle w:val="a3"/>
        <w:spacing w:before="52" w:line="288" w:lineRule="auto"/>
        <w:ind w:right="856"/>
      </w:pPr>
      <w:r>
        <w:t>ставить себя на место другого</w:t>
      </w:r>
      <w:r>
        <w:rPr>
          <w:spacing w:val="-1"/>
        </w:rPr>
        <w:t xml:space="preserve"> </w:t>
      </w:r>
      <w:r>
        <w:t xml:space="preserve">человека в ходе спора или дискуссии на научную тему, </w:t>
      </w:r>
      <w:r>
        <w:rPr>
          <w:w w:val="105"/>
        </w:rPr>
        <w:t>понимать мотивы, намерения и логику другого.</w:t>
      </w:r>
    </w:p>
    <w:p w14:paraId="36F1BD0F" w14:textId="77777777" w:rsidR="0006191A" w:rsidRDefault="00B04A97" w:rsidP="00356AEE">
      <w:pPr>
        <w:pStyle w:val="a6"/>
        <w:numPr>
          <w:ilvl w:val="0"/>
          <w:numId w:val="21"/>
        </w:numPr>
        <w:tabs>
          <w:tab w:val="left" w:pos="1244"/>
        </w:tabs>
        <w:spacing w:line="263"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72EECB0D" w14:textId="77777777" w:rsidR="0006191A" w:rsidRDefault="00B04A97">
      <w:pPr>
        <w:pStyle w:val="a3"/>
        <w:spacing w:before="53" w:line="288" w:lineRule="auto"/>
        <w:ind w:right="876"/>
      </w:pPr>
      <w:r>
        <w:rPr>
          <w:w w:val="105"/>
        </w:rPr>
        <w:t>признавать своё право на ошибку при решении физических задач или в утверждениях на научные темы и такое же право другого.</w:t>
      </w:r>
    </w:p>
    <w:p w14:paraId="4DF0B36C" w14:textId="77777777" w:rsidR="0006191A" w:rsidRDefault="00B04A97">
      <w:pPr>
        <w:pStyle w:val="a3"/>
        <w:spacing w:line="288" w:lineRule="auto"/>
        <w:ind w:left="986" w:right="869" w:firstLine="0"/>
      </w:pPr>
      <w:r>
        <w:rPr>
          <w:w w:val="105"/>
        </w:rPr>
        <w:t xml:space="preserve">Предметные результаты освоения программы по физике (базовый уровень). </w:t>
      </w: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7</w:t>
      </w:r>
      <w:r>
        <w:rPr>
          <w:spacing w:val="13"/>
        </w:rPr>
        <w:t xml:space="preserve"> </w:t>
      </w:r>
      <w:r>
        <w:rPr>
          <w:spacing w:val="-2"/>
        </w:rPr>
        <w:t>классе:</w:t>
      </w:r>
    </w:p>
    <w:p w14:paraId="26202043" w14:textId="77777777" w:rsidR="0006191A" w:rsidRDefault="00B04A97">
      <w:pPr>
        <w:pStyle w:val="a3"/>
        <w:spacing w:before="5" w:line="288" w:lineRule="auto"/>
        <w:ind w:right="875"/>
      </w:pPr>
      <w:r>
        <w:rPr>
          <w:w w:val="105"/>
        </w:rPr>
        <w:t>Предметные результаты на базовом уровне должны отражать сформированность у обучающихся умений:</w:t>
      </w:r>
    </w:p>
    <w:p w14:paraId="39825EA4" w14:textId="77777777" w:rsidR="0006191A" w:rsidRDefault="00B04A97">
      <w:pPr>
        <w:pStyle w:val="a3"/>
        <w:spacing w:line="288" w:lineRule="auto"/>
        <w:ind w:right="856"/>
      </w:pPr>
      <w:r>
        <w:rPr>
          <w:w w:val="105"/>
        </w:rPr>
        <w:t>использовать понятия: физические и химические явления, наблюдение, эксперимент,</w:t>
      </w:r>
      <w:r>
        <w:rPr>
          <w:spacing w:val="-7"/>
          <w:w w:val="105"/>
        </w:rPr>
        <w:t xml:space="preserve"> </w:t>
      </w:r>
      <w:r>
        <w:rPr>
          <w:w w:val="105"/>
        </w:rPr>
        <w:t>модель,</w:t>
      </w:r>
      <w:r>
        <w:rPr>
          <w:spacing w:val="-8"/>
          <w:w w:val="105"/>
        </w:rPr>
        <w:t xml:space="preserve"> </w:t>
      </w:r>
      <w:r>
        <w:rPr>
          <w:w w:val="105"/>
        </w:rPr>
        <w:t>гипотеза,</w:t>
      </w:r>
      <w:r>
        <w:rPr>
          <w:spacing w:val="-1"/>
          <w:w w:val="105"/>
        </w:rPr>
        <w:t xml:space="preserve"> </w:t>
      </w:r>
      <w:r>
        <w:rPr>
          <w:w w:val="105"/>
        </w:rPr>
        <w:t>единицы физических</w:t>
      </w:r>
      <w:r>
        <w:rPr>
          <w:spacing w:val="-9"/>
          <w:w w:val="105"/>
        </w:rPr>
        <w:t xml:space="preserve"> </w:t>
      </w:r>
      <w:r>
        <w:rPr>
          <w:w w:val="105"/>
        </w:rPr>
        <w:t>величин,</w:t>
      </w:r>
      <w:r>
        <w:rPr>
          <w:spacing w:val="-7"/>
          <w:w w:val="105"/>
        </w:rPr>
        <w:t xml:space="preserve"> </w:t>
      </w:r>
      <w:r>
        <w:rPr>
          <w:w w:val="105"/>
        </w:rPr>
        <w:t>атом,</w:t>
      </w:r>
      <w:r>
        <w:rPr>
          <w:spacing w:val="-7"/>
          <w:w w:val="105"/>
        </w:rPr>
        <w:t xml:space="preserve"> </w:t>
      </w:r>
      <w:r>
        <w:rPr>
          <w:w w:val="105"/>
        </w:rPr>
        <w:t>молекула,</w:t>
      </w:r>
      <w:r>
        <w:rPr>
          <w:spacing w:val="-7"/>
          <w:w w:val="105"/>
        </w:rPr>
        <w:t xml:space="preserve"> </w:t>
      </w:r>
      <w:r>
        <w:rPr>
          <w:w w:val="105"/>
        </w:rPr>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9758B2C" w14:textId="77777777" w:rsidR="0006191A" w:rsidRDefault="00B04A97">
      <w:pPr>
        <w:pStyle w:val="a3"/>
        <w:spacing w:line="288" w:lineRule="auto"/>
        <w:ind w:right="865"/>
      </w:pPr>
      <w:r>
        <w:rPr>
          <w:w w:val="105"/>
        </w:rPr>
        <w:t xml:space="preserve">различать явления (диффузия, тепловое движение частиц вещества, равномерное </w:t>
      </w:r>
      <w:r>
        <w:t>движение,</w:t>
      </w:r>
      <w:r>
        <w:rPr>
          <w:spacing w:val="29"/>
        </w:rPr>
        <w:t xml:space="preserve"> </w:t>
      </w:r>
      <w:r>
        <w:t>неравномерное</w:t>
      </w:r>
      <w:r>
        <w:rPr>
          <w:spacing w:val="26"/>
        </w:rPr>
        <w:t xml:space="preserve"> </w:t>
      </w:r>
      <w:r>
        <w:t>движение,</w:t>
      </w:r>
      <w:r>
        <w:rPr>
          <w:spacing w:val="29"/>
        </w:rPr>
        <w:t xml:space="preserve"> </w:t>
      </w:r>
      <w:r>
        <w:t>инерция,</w:t>
      </w:r>
      <w:r>
        <w:rPr>
          <w:spacing w:val="29"/>
        </w:rPr>
        <w:t xml:space="preserve"> </w:t>
      </w:r>
      <w:r>
        <w:t>взаимодействие</w:t>
      </w:r>
      <w:r>
        <w:rPr>
          <w:spacing w:val="39"/>
        </w:rPr>
        <w:t xml:space="preserve"> </w:t>
      </w:r>
      <w:r>
        <w:t>тел,</w:t>
      </w:r>
      <w:r>
        <w:rPr>
          <w:spacing w:val="40"/>
        </w:rPr>
        <w:t xml:space="preserve"> </w:t>
      </w:r>
      <w:r>
        <w:t>равновесие</w:t>
      </w:r>
      <w:r>
        <w:rPr>
          <w:spacing w:val="39"/>
        </w:rPr>
        <w:t xml:space="preserve"> </w:t>
      </w:r>
      <w:r>
        <w:t>твёрдых</w:t>
      </w:r>
      <w:r>
        <w:rPr>
          <w:spacing w:val="40"/>
        </w:rPr>
        <w:t xml:space="preserve"> </w:t>
      </w:r>
      <w:r>
        <w:t xml:space="preserve">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w w:val="105"/>
        </w:rPr>
        <w:t>характерных свойств и на основе опытов,</w:t>
      </w:r>
      <w:r>
        <w:rPr>
          <w:spacing w:val="-2"/>
          <w:w w:val="105"/>
        </w:rPr>
        <w:t xml:space="preserve"> </w:t>
      </w:r>
      <w:r>
        <w:rPr>
          <w:w w:val="105"/>
        </w:rPr>
        <w:t>демонстрирующих</w:t>
      </w:r>
      <w:r>
        <w:rPr>
          <w:spacing w:val="-4"/>
          <w:w w:val="105"/>
        </w:rPr>
        <w:t xml:space="preserve"> </w:t>
      </w:r>
      <w:r>
        <w:rPr>
          <w:w w:val="105"/>
        </w:rPr>
        <w:t>данное физическое</w:t>
      </w:r>
      <w:r>
        <w:rPr>
          <w:spacing w:val="-5"/>
          <w:w w:val="105"/>
        </w:rPr>
        <w:t xml:space="preserve"> </w:t>
      </w:r>
      <w:r>
        <w:rPr>
          <w:w w:val="105"/>
        </w:rPr>
        <w:t>явление;</w:t>
      </w:r>
    </w:p>
    <w:p w14:paraId="0D690FC6" w14:textId="77777777" w:rsidR="0006191A" w:rsidRDefault="00B04A97">
      <w:pPr>
        <w:pStyle w:val="a3"/>
        <w:spacing w:line="288" w:lineRule="auto"/>
        <w:ind w:right="866"/>
      </w:pPr>
      <w:r>
        <w:t>распознавать проявление изученных физических явлений в окружающем мире, в том числе физические явления</w:t>
      </w:r>
      <w:r>
        <w:rPr>
          <w:spacing w:val="20"/>
        </w:rPr>
        <w:t xml:space="preserve"> </w:t>
      </w:r>
      <w:r>
        <w:t>в природе:</w:t>
      </w:r>
      <w:r>
        <w:rPr>
          <w:spacing w:val="20"/>
        </w:rPr>
        <w:t xml:space="preserve"> </w:t>
      </w:r>
      <w:r>
        <w:t>примеры движения</w:t>
      </w:r>
      <w:r>
        <w:rPr>
          <w:spacing w:val="20"/>
        </w:rPr>
        <w:t xml:space="preserve"> </w:t>
      </w:r>
      <w:r>
        <w:t>с различными</w:t>
      </w:r>
      <w:r>
        <w:rPr>
          <w:spacing w:val="25"/>
        </w:rPr>
        <w:t xml:space="preserve"> </w:t>
      </w:r>
      <w:r>
        <w:t xml:space="preserve">скоростями в живой </w:t>
      </w:r>
      <w:r>
        <w:rPr>
          <w:w w:val="105"/>
        </w:rPr>
        <w:t>и неживой природе, действие силы трения в природе и технике, влияние атмосферного давления</w:t>
      </w:r>
      <w:r>
        <w:rPr>
          <w:spacing w:val="-1"/>
          <w:w w:val="105"/>
        </w:rPr>
        <w:t xml:space="preserve"> </w:t>
      </w:r>
      <w:r>
        <w:rPr>
          <w:w w:val="105"/>
        </w:rPr>
        <w:t>на</w:t>
      </w:r>
      <w:r>
        <w:rPr>
          <w:spacing w:val="-3"/>
          <w:w w:val="105"/>
        </w:rPr>
        <w:t xml:space="preserve"> </w:t>
      </w:r>
      <w:r>
        <w:rPr>
          <w:w w:val="105"/>
        </w:rPr>
        <w:t>живой организм,</w:t>
      </w:r>
      <w:r>
        <w:rPr>
          <w:spacing w:val="-1"/>
          <w:w w:val="105"/>
        </w:rPr>
        <w:t xml:space="preserve"> </w:t>
      </w:r>
      <w:r>
        <w:rPr>
          <w:w w:val="105"/>
        </w:rPr>
        <w:t>плавание рыб, рычаги</w:t>
      </w:r>
      <w:r>
        <w:rPr>
          <w:spacing w:val="-3"/>
          <w:w w:val="105"/>
        </w:rPr>
        <w:t xml:space="preserve"> </w:t>
      </w:r>
      <w:r>
        <w:rPr>
          <w:w w:val="105"/>
        </w:rPr>
        <w:t>в теле</w:t>
      </w:r>
      <w:r>
        <w:rPr>
          <w:spacing w:val="-3"/>
          <w:w w:val="105"/>
        </w:rPr>
        <w:t xml:space="preserve"> </w:t>
      </w:r>
      <w:r>
        <w:rPr>
          <w:w w:val="105"/>
        </w:rPr>
        <w:t>человека,</w:t>
      </w:r>
      <w:r>
        <w:rPr>
          <w:spacing w:val="-1"/>
          <w:w w:val="105"/>
        </w:rPr>
        <w:t xml:space="preserve"> </w:t>
      </w:r>
      <w:r>
        <w:rPr>
          <w:w w:val="105"/>
        </w:rPr>
        <w:t>при этом переводить практическую</w:t>
      </w:r>
      <w:r>
        <w:rPr>
          <w:spacing w:val="-8"/>
          <w:w w:val="105"/>
        </w:rPr>
        <w:t xml:space="preserve"> </w:t>
      </w:r>
      <w:r>
        <w:rPr>
          <w:w w:val="105"/>
        </w:rPr>
        <w:t>задачу</w:t>
      </w:r>
      <w:r>
        <w:rPr>
          <w:spacing w:val="-13"/>
          <w:w w:val="105"/>
        </w:rPr>
        <w:t xml:space="preserve"> </w:t>
      </w:r>
      <w:r>
        <w:rPr>
          <w:w w:val="105"/>
        </w:rPr>
        <w:t>в</w:t>
      </w:r>
      <w:r>
        <w:rPr>
          <w:spacing w:val="-2"/>
          <w:w w:val="105"/>
        </w:rPr>
        <w:t xml:space="preserve"> </w:t>
      </w:r>
      <w:r>
        <w:rPr>
          <w:w w:val="105"/>
        </w:rPr>
        <w:t>учебную,</w:t>
      </w:r>
      <w:r>
        <w:rPr>
          <w:spacing w:val="-12"/>
          <w:w w:val="105"/>
        </w:rPr>
        <w:t xml:space="preserve"> </w:t>
      </w:r>
      <w:r>
        <w:rPr>
          <w:w w:val="105"/>
        </w:rPr>
        <w:t>выделять</w:t>
      </w:r>
      <w:r>
        <w:rPr>
          <w:spacing w:val="-11"/>
          <w:w w:val="105"/>
        </w:rPr>
        <w:t xml:space="preserve"> </w:t>
      </w:r>
      <w:r>
        <w:rPr>
          <w:w w:val="105"/>
        </w:rPr>
        <w:t>существенные</w:t>
      </w:r>
      <w:r>
        <w:rPr>
          <w:spacing w:val="-8"/>
          <w:w w:val="105"/>
        </w:rPr>
        <w:t xml:space="preserve"> </w:t>
      </w:r>
      <w:r>
        <w:rPr>
          <w:w w:val="105"/>
        </w:rPr>
        <w:t>свойства</w:t>
      </w:r>
      <w:r>
        <w:rPr>
          <w:spacing w:val="-8"/>
          <w:w w:val="105"/>
        </w:rPr>
        <w:t xml:space="preserve"> </w:t>
      </w:r>
      <w:r>
        <w:rPr>
          <w:w w:val="105"/>
        </w:rPr>
        <w:t>(признаки)</w:t>
      </w:r>
      <w:r>
        <w:rPr>
          <w:spacing w:val="-10"/>
          <w:w w:val="105"/>
        </w:rPr>
        <w:t xml:space="preserve"> </w:t>
      </w:r>
      <w:r>
        <w:rPr>
          <w:w w:val="105"/>
        </w:rPr>
        <w:t xml:space="preserve">физических </w:t>
      </w:r>
      <w:r>
        <w:rPr>
          <w:spacing w:val="-2"/>
          <w:w w:val="105"/>
        </w:rPr>
        <w:t>явлений;</w:t>
      </w:r>
    </w:p>
    <w:p w14:paraId="128ECAEA" w14:textId="77777777" w:rsidR="0006191A" w:rsidRDefault="00B04A97">
      <w:pPr>
        <w:pStyle w:val="a3"/>
        <w:spacing w:line="288" w:lineRule="auto"/>
        <w:ind w:right="860"/>
      </w:pPr>
      <w:r>
        <w:rPr>
          <w:w w:val="105"/>
        </w:rPr>
        <w:t xml:space="preserve">описывать изученные свойства тел и физические явления, используя физические </w:t>
      </w:r>
      <w:r>
        <w:t xml:space="preserve">величины (масса, объём, плотность вещества, время, путь, скорость, средняя скорость, сила </w:t>
      </w:r>
      <w:r>
        <w:rPr>
          <w:w w:val="105"/>
        </w:rPr>
        <w:t xml:space="preserve">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t>коэффициент полезного действия механизмов, кинетическая и потенциальная энергия), при описании</w:t>
      </w:r>
      <w:r>
        <w:rPr>
          <w:spacing w:val="36"/>
        </w:rPr>
        <w:t xml:space="preserve"> </w:t>
      </w:r>
      <w:r>
        <w:t>правильно</w:t>
      </w:r>
      <w:r>
        <w:rPr>
          <w:spacing w:val="40"/>
        </w:rPr>
        <w:t xml:space="preserve"> </w:t>
      </w:r>
      <w:r>
        <w:t>трактовать</w:t>
      </w:r>
      <w:r>
        <w:rPr>
          <w:spacing w:val="40"/>
        </w:rPr>
        <w:t xml:space="preserve"> </w:t>
      </w:r>
      <w:r>
        <w:t>физический</w:t>
      </w:r>
      <w:r>
        <w:rPr>
          <w:spacing w:val="40"/>
        </w:rPr>
        <w:t xml:space="preserve"> </w:t>
      </w:r>
      <w:r>
        <w:t>смысл</w:t>
      </w:r>
      <w:r>
        <w:rPr>
          <w:spacing w:val="27"/>
        </w:rPr>
        <w:t xml:space="preserve"> </w:t>
      </w:r>
      <w:r>
        <w:t>используемых</w:t>
      </w:r>
      <w:r>
        <w:rPr>
          <w:spacing w:val="27"/>
        </w:rPr>
        <w:t xml:space="preserve"> </w:t>
      </w:r>
      <w:r>
        <w:t>величин,</w:t>
      </w:r>
      <w:r>
        <w:rPr>
          <w:spacing w:val="29"/>
        </w:rPr>
        <w:t xml:space="preserve"> </w:t>
      </w:r>
      <w:r>
        <w:t>их</w:t>
      </w:r>
      <w:r>
        <w:rPr>
          <w:spacing w:val="40"/>
        </w:rPr>
        <w:t xml:space="preserve"> </w:t>
      </w:r>
      <w:r>
        <w:t xml:space="preserve">обозначения </w:t>
      </w:r>
      <w:r>
        <w:rPr>
          <w:w w:val="105"/>
        </w:rP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w w:val="105"/>
        </w:rPr>
        <w:t>величин;</w:t>
      </w:r>
    </w:p>
    <w:p w14:paraId="0B0B3E64" w14:textId="77777777" w:rsidR="0006191A" w:rsidRDefault="00B04A97">
      <w:pPr>
        <w:pStyle w:val="a3"/>
        <w:spacing w:before="3" w:line="288" w:lineRule="auto"/>
        <w:ind w:right="866"/>
      </w:pPr>
      <w:r>
        <w:rPr>
          <w:w w:val="105"/>
        </w:rPr>
        <w:t>характеризовать свойства тел, физические явления и процессы, используя правила сложения</w:t>
      </w:r>
      <w:r>
        <w:rPr>
          <w:spacing w:val="-1"/>
          <w:w w:val="105"/>
        </w:rPr>
        <w:t xml:space="preserve"> </w:t>
      </w:r>
      <w:r>
        <w:rPr>
          <w:w w:val="105"/>
        </w:rPr>
        <w:t>сил</w:t>
      </w:r>
      <w:r>
        <w:rPr>
          <w:spacing w:val="-3"/>
          <w:w w:val="105"/>
        </w:rPr>
        <w:t xml:space="preserve"> </w:t>
      </w:r>
      <w:r>
        <w:rPr>
          <w:w w:val="105"/>
        </w:rPr>
        <w:t>(вдоль одной</w:t>
      </w:r>
      <w:r>
        <w:rPr>
          <w:spacing w:val="-4"/>
          <w:w w:val="105"/>
        </w:rPr>
        <w:t xml:space="preserve"> </w:t>
      </w:r>
      <w:r>
        <w:rPr>
          <w:w w:val="105"/>
        </w:rPr>
        <w:t>прямой),</w:t>
      </w:r>
      <w:r>
        <w:rPr>
          <w:spacing w:val="-1"/>
          <w:w w:val="105"/>
        </w:rPr>
        <w:t xml:space="preserve"> </w:t>
      </w:r>
      <w:r>
        <w:rPr>
          <w:w w:val="105"/>
        </w:rPr>
        <w:t>закон Гука,</w:t>
      </w:r>
      <w:r>
        <w:rPr>
          <w:spacing w:val="-1"/>
          <w:w w:val="105"/>
        </w:rPr>
        <w:t xml:space="preserve"> </w:t>
      </w:r>
      <w:r>
        <w:rPr>
          <w:w w:val="105"/>
        </w:rPr>
        <w:t>закон</w:t>
      </w:r>
      <w:r>
        <w:rPr>
          <w:spacing w:val="-4"/>
          <w:w w:val="105"/>
        </w:rPr>
        <w:t xml:space="preserve"> </w:t>
      </w:r>
      <w:r>
        <w:rPr>
          <w:w w:val="105"/>
        </w:rPr>
        <w:t>Паскаля,</w:t>
      </w:r>
      <w:r>
        <w:rPr>
          <w:spacing w:val="-1"/>
          <w:w w:val="105"/>
        </w:rPr>
        <w:t xml:space="preserve"> </w:t>
      </w:r>
      <w:r>
        <w:rPr>
          <w:w w:val="105"/>
        </w:rPr>
        <w:t>закон Архимеда,</w:t>
      </w:r>
      <w:r>
        <w:rPr>
          <w:spacing w:val="-1"/>
          <w:w w:val="105"/>
        </w:rPr>
        <w:t xml:space="preserve"> </w:t>
      </w:r>
      <w:r>
        <w:rPr>
          <w:w w:val="105"/>
        </w:rPr>
        <w:t>правило равновесия рычага (блока),</w:t>
      </w:r>
      <w:r>
        <w:rPr>
          <w:spacing w:val="-3"/>
          <w:w w:val="105"/>
        </w:rPr>
        <w:t xml:space="preserve"> </w:t>
      </w:r>
      <w:r>
        <w:rPr>
          <w:w w:val="105"/>
        </w:rPr>
        <w:t>«золотое</w:t>
      </w:r>
      <w:r>
        <w:rPr>
          <w:spacing w:val="-6"/>
          <w:w w:val="105"/>
        </w:rPr>
        <w:t xml:space="preserve"> </w:t>
      </w:r>
      <w:r>
        <w:rPr>
          <w:w w:val="105"/>
        </w:rPr>
        <w:t>правило» механики,</w:t>
      </w:r>
      <w:r>
        <w:rPr>
          <w:spacing w:val="-3"/>
          <w:w w:val="105"/>
        </w:rPr>
        <w:t xml:space="preserve"> </w:t>
      </w:r>
      <w:r>
        <w:rPr>
          <w:w w:val="105"/>
        </w:rPr>
        <w:t>закон сохранения</w:t>
      </w:r>
      <w:r>
        <w:rPr>
          <w:spacing w:val="-2"/>
          <w:w w:val="105"/>
        </w:rPr>
        <w:t xml:space="preserve"> </w:t>
      </w:r>
      <w:r>
        <w:rPr>
          <w:w w:val="105"/>
        </w:rPr>
        <w:t>механической энергии, при этом давать словесную формулировку закона и записывать его математическое выражение;</w:t>
      </w:r>
    </w:p>
    <w:p w14:paraId="49652B77" w14:textId="77777777" w:rsidR="0006191A" w:rsidRDefault="0006191A">
      <w:pPr>
        <w:spacing w:line="288" w:lineRule="auto"/>
        <w:sectPr w:rsidR="0006191A">
          <w:pgSz w:w="11910" w:h="16850"/>
          <w:pgMar w:top="1060" w:right="0" w:bottom="1140" w:left="1420" w:header="0" w:footer="922" w:gutter="0"/>
          <w:cols w:space="720"/>
        </w:sectPr>
      </w:pPr>
    </w:p>
    <w:p w14:paraId="4941435B" w14:textId="77777777" w:rsidR="0006191A" w:rsidRDefault="00B04A97">
      <w:pPr>
        <w:pStyle w:val="a3"/>
        <w:spacing w:before="71" w:line="290" w:lineRule="auto"/>
        <w:ind w:right="862"/>
      </w:pPr>
      <w:r>
        <w:rPr>
          <w:w w:val="105"/>
        </w:rPr>
        <w:lastRenderedPageBreak/>
        <w:t>объяснять физические</w:t>
      </w:r>
      <w:r>
        <w:rPr>
          <w:spacing w:val="-2"/>
          <w:w w:val="105"/>
        </w:rPr>
        <w:t xml:space="preserve"> </w:t>
      </w:r>
      <w:r>
        <w:rPr>
          <w:w w:val="105"/>
        </w:rPr>
        <w:t>явления, процессы</w:t>
      </w:r>
      <w:r>
        <w:rPr>
          <w:spacing w:val="-5"/>
          <w:w w:val="105"/>
        </w:rPr>
        <w:t xml:space="preserve"> </w:t>
      </w:r>
      <w:r>
        <w:rPr>
          <w:w w:val="105"/>
        </w:rPr>
        <w:t>и свойства</w:t>
      </w:r>
      <w:r>
        <w:rPr>
          <w:spacing w:val="-2"/>
          <w:w w:val="105"/>
        </w:rPr>
        <w:t xml:space="preserve"> </w:t>
      </w:r>
      <w:r>
        <w:rPr>
          <w:w w:val="105"/>
        </w:rPr>
        <w:t>тел,</w:t>
      </w:r>
      <w:r>
        <w:rPr>
          <w:spacing w:val="-5"/>
          <w:w w:val="105"/>
        </w:rPr>
        <w:t xml:space="preserve"> </w:t>
      </w:r>
      <w:r>
        <w:rPr>
          <w:w w:val="105"/>
        </w:rPr>
        <w:t>в том</w:t>
      </w:r>
      <w:r>
        <w:rPr>
          <w:spacing w:val="-4"/>
          <w:w w:val="105"/>
        </w:rPr>
        <w:t xml:space="preserve"> </w:t>
      </w:r>
      <w:r>
        <w:rPr>
          <w:w w:val="105"/>
        </w:rPr>
        <w:t>числе и</w:t>
      </w:r>
      <w:r>
        <w:rPr>
          <w:spacing w:val="-2"/>
          <w:w w:val="105"/>
        </w:rPr>
        <w:t xml:space="preserve"> </w:t>
      </w:r>
      <w:r>
        <w:rPr>
          <w:w w:val="105"/>
        </w:rPr>
        <w:t>в</w:t>
      </w:r>
      <w:r>
        <w:rPr>
          <w:spacing w:val="-2"/>
          <w:w w:val="105"/>
        </w:rPr>
        <w:t xml:space="preserve"> </w:t>
      </w:r>
      <w:r>
        <w:rPr>
          <w:w w:val="105"/>
        </w:rPr>
        <w:t>контексте ситуаций</w:t>
      </w:r>
      <w:r>
        <w:rPr>
          <w:spacing w:val="-8"/>
          <w:w w:val="105"/>
        </w:rPr>
        <w:t xml:space="preserve"> </w:t>
      </w:r>
      <w:r>
        <w:rPr>
          <w:w w:val="105"/>
        </w:rPr>
        <w:t>практико­ориентированного</w:t>
      </w:r>
      <w:r>
        <w:rPr>
          <w:spacing w:val="-7"/>
          <w:w w:val="105"/>
        </w:rPr>
        <w:t xml:space="preserve"> </w:t>
      </w:r>
      <w:r>
        <w:rPr>
          <w:w w:val="105"/>
        </w:rPr>
        <w:t>характера:</w:t>
      </w:r>
      <w:r>
        <w:rPr>
          <w:spacing w:val="-10"/>
          <w:w w:val="105"/>
        </w:rPr>
        <w:t xml:space="preserve"> </w:t>
      </w:r>
      <w:r>
        <w:rPr>
          <w:w w:val="105"/>
        </w:rPr>
        <w:t>выявлять</w:t>
      </w:r>
      <w:r>
        <w:rPr>
          <w:spacing w:val="-9"/>
          <w:w w:val="105"/>
        </w:rPr>
        <w:t xml:space="preserve"> </w:t>
      </w:r>
      <w:r>
        <w:rPr>
          <w:w w:val="105"/>
        </w:rPr>
        <w:t>причинно­следственные</w:t>
      </w:r>
      <w:r>
        <w:rPr>
          <w:spacing w:val="-8"/>
          <w:w w:val="105"/>
        </w:rPr>
        <w:t xml:space="preserve"> </w:t>
      </w:r>
      <w:r>
        <w:rPr>
          <w:w w:val="105"/>
        </w:rPr>
        <w:t>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7C1CCB4" w14:textId="77777777" w:rsidR="0006191A" w:rsidRDefault="00B04A97">
      <w:pPr>
        <w:pStyle w:val="a3"/>
        <w:spacing w:line="288" w:lineRule="auto"/>
        <w:ind w:right="861"/>
      </w:pPr>
      <w:r>
        <w:rPr>
          <w:w w:val="105"/>
        </w:rPr>
        <w:t>решать расчётные задачи в 1–2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0D6FCA5" w14:textId="77777777" w:rsidR="0006191A" w:rsidRDefault="00B04A97">
      <w:pPr>
        <w:pStyle w:val="a3"/>
        <w:spacing w:line="288" w:lineRule="auto"/>
        <w:ind w:right="873"/>
      </w:pPr>
      <w:r>
        <w:t xml:space="preserve">распознавать проблемы, которые можно решить при помощи физических методов, в </w:t>
      </w:r>
      <w:r>
        <w:rPr>
          <w:w w:val="105"/>
        </w:rPr>
        <w:t>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2A704F5" w14:textId="77777777" w:rsidR="0006191A" w:rsidRDefault="00B04A97">
      <w:pPr>
        <w:pStyle w:val="a3"/>
        <w:spacing w:line="288" w:lineRule="auto"/>
        <w:ind w:right="868"/>
      </w:pPr>
      <w:r>
        <w:rPr>
          <w:w w:val="105"/>
        </w:rPr>
        <w:t>проводить</w:t>
      </w:r>
      <w:r>
        <w:rPr>
          <w:spacing w:val="-16"/>
          <w:w w:val="105"/>
        </w:rPr>
        <w:t xml:space="preserve"> </w:t>
      </w:r>
      <w:r>
        <w:rPr>
          <w:w w:val="105"/>
        </w:rPr>
        <w:t>опыты</w:t>
      </w:r>
      <w:r>
        <w:rPr>
          <w:spacing w:val="-15"/>
          <w:w w:val="105"/>
        </w:rPr>
        <w:t xml:space="preserve"> </w:t>
      </w:r>
      <w:r>
        <w:rPr>
          <w:w w:val="105"/>
        </w:rPr>
        <w:t>по</w:t>
      </w:r>
      <w:r>
        <w:rPr>
          <w:spacing w:val="-15"/>
          <w:w w:val="105"/>
        </w:rPr>
        <w:t xml:space="preserve"> </w:t>
      </w:r>
      <w:r>
        <w:rPr>
          <w:w w:val="105"/>
        </w:rPr>
        <w:t>наблюдению</w:t>
      </w:r>
      <w:r>
        <w:rPr>
          <w:spacing w:val="-10"/>
          <w:w w:val="105"/>
        </w:rPr>
        <w:t xml:space="preserve"> </w:t>
      </w:r>
      <w:r>
        <w:rPr>
          <w:w w:val="105"/>
        </w:rPr>
        <w:t>физических</w:t>
      </w:r>
      <w:r>
        <w:rPr>
          <w:spacing w:val="-15"/>
          <w:w w:val="105"/>
        </w:rPr>
        <w:t xml:space="preserve"> </w:t>
      </w:r>
      <w:r>
        <w:rPr>
          <w:w w:val="105"/>
        </w:rPr>
        <w:t>явлений</w:t>
      </w:r>
      <w:r>
        <w:rPr>
          <w:spacing w:val="-16"/>
          <w:w w:val="105"/>
        </w:rPr>
        <w:t xml:space="preserve"> </w:t>
      </w:r>
      <w:r>
        <w:rPr>
          <w:w w:val="105"/>
        </w:rPr>
        <w:t>или</w:t>
      </w:r>
      <w:r>
        <w:rPr>
          <w:spacing w:val="-15"/>
          <w:w w:val="105"/>
        </w:rPr>
        <w:t xml:space="preserve"> </w:t>
      </w:r>
      <w:r>
        <w:rPr>
          <w:w w:val="105"/>
        </w:rPr>
        <w:t>физических</w:t>
      </w:r>
      <w:r>
        <w:rPr>
          <w:spacing w:val="-14"/>
          <w:w w:val="105"/>
        </w:rPr>
        <w:t xml:space="preserve"> </w:t>
      </w:r>
      <w:r>
        <w:rPr>
          <w:w w:val="105"/>
        </w:rPr>
        <w:t>свойств</w:t>
      </w:r>
      <w:r>
        <w:rPr>
          <w:spacing w:val="-11"/>
          <w:w w:val="105"/>
        </w:rPr>
        <w:t xml:space="preserve"> </w:t>
      </w:r>
      <w:r>
        <w:rPr>
          <w:w w:val="105"/>
        </w:rPr>
        <w:t>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C75FBA0" w14:textId="77777777" w:rsidR="0006191A" w:rsidRDefault="00B04A97">
      <w:pPr>
        <w:pStyle w:val="a3"/>
        <w:spacing w:line="288" w:lineRule="auto"/>
        <w:ind w:right="869"/>
      </w:pPr>
      <w:r>
        <w:rPr>
          <w:w w:val="105"/>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543140C" w14:textId="77777777" w:rsidR="0006191A" w:rsidRDefault="00B04A97">
      <w:pPr>
        <w:pStyle w:val="a3"/>
        <w:spacing w:line="288" w:lineRule="auto"/>
        <w:ind w:right="847"/>
      </w:pPr>
      <w:r>
        <w:rPr>
          <w:w w:val="105"/>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t>упругости</w:t>
      </w:r>
      <w:r>
        <w:rPr>
          <w:spacing w:val="28"/>
        </w:rPr>
        <w:t xml:space="preserve"> </w:t>
      </w:r>
      <w:r>
        <w:t>от</w:t>
      </w:r>
      <w:r>
        <w:rPr>
          <w:spacing w:val="20"/>
        </w:rPr>
        <w:t xml:space="preserve"> </w:t>
      </w:r>
      <w:r>
        <w:t>удлинения</w:t>
      </w:r>
      <w:r>
        <w:rPr>
          <w:spacing w:val="23"/>
        </w:rPr>
        <w:t xml:space="preserve"> </w:t>
      </w:r>
      <w:r>
        <w:t>пружины,</w:t>
      </w:r>
      <w:r>
        <w:rPr>
          <w:spacing w:val="21"/>
        </w:rPr>
        <w:t xml:space="preserve"> </w:t>
      </w:r>
      <w:r>
        <w:t>выталкивающей</w:t>
      </w:r>
      <w:r>
        <w:rPr>
          <w:spacing w:val="28"/>
        </w:rPr>
        <w:t xml:space="preserve"> </w:t>
      </w:r>
      <w:r>
        <w:t>силы</w:t>
      </w:r>
      <w:r>
        <w:rPr>
          <w:spacing w:val="23"/>
        </w:rPr>
        <w:t xml:space="preserve"> </w:t>
      </w:r>
      <w:r>
        <w:t>от</w:t>
      </w:r>
      <w:r>
        <w:rPr>
          <w:spacing w:val="20"/>
        </w:rPr>
        <w:t xml:space="preserve"> </w:t>
      </w:r>
      <w:r>
        <w:t>объёма погружённой части</w:t>
      </w:r>
      <w:r>
        <w:rPr>
          <w:spacing w:val="28"/>
        </w:rPr>
        <w:t xml:space="preserve"> </w:t>
      </w:r>
      <w:r>
        <w:t xml:space="preserve">тела </w:t>
      </w:r>
      <w:r>
        <w:rPr>
          <w:w w:val="105"/>
        </w:rPr>
        <w:t>и от плотности жидкости, её независимости от плотности тела, от глубины, на которую погружено</w:t>
      </w:r>
      <w:r>
        <w:rPr>
          <w:spacing w:val="-16"/>
          <w:w w:val="105"/>
        </w:rPr>
        <w:t xml:space="preserve"> </w:t>
      </w:r>
      <w:r>
        <w:rPr>
          <w:w w:val="105"/>
        </w:rPr>
        <w:t>тело,</w:t>
      </w:r>
      <w:r>
        <w:rPr>
          <w:spacing w:val="-15"/>
          <w:w w:val="105"/>
        </w:rPr>
        <w:t xml:space="preserve"> </w:t>
      </w:r>
      <w:r>
        <w:rPr>
          <w:w w:val="105"/>
        </w:rPr>
        <w:t>условий</w:t>
      </w:r>
      <w:r>
        <w:rPr>
          <w:spacing w:val="-11"/>
          <w:w w:val="105"/>
        </w:rPr>
        <w:t xml:space="preserve"> </w:t>
      </w:r>
      <w:r>
        <w:rPr>
          <w:w w:val="105"/>
        </w:rPr>
        <w:t>плавания</w:t>
      </w:r>
      <w:r>
        <w:rPr>
          <w:spacing w:val="-15"/>
          <w:w w:val="105"/>
        </w:rPr>
        <w:t xml:space="preserve"> </w:t>
      </w:r>
      <w:r>
        <w:rPr>
          <w:w w:val="105"/>
        </w:rPr>
        <w:t>тел,</w:t>
      </w:r>
      <w:r>
        <w:rPr>
          <w:spacing w:val="-15"/>
          <w:w w:val="105"/>
        </w:rPr>
        <w:t xml:space="preserve"> </w:t>
      </w:r>
      <w:r>
        <w:rPr>
          <w:w w:val="105"/>
        </w:rPr>
        <w:t>условий</w:t>
      </w:r>
      <w:r>
        <w:rPr>
          <w:spacing w:val="-12"/>
          <w:w w:val="105"/>
        </w:rPr>
        <w:t xml:space="preserve"> </w:t>
      </w:r>
      <w:r>
        <w:rPr>
          <w:w w:val="105"/>
        </w:rPr>
        <w:t>равновесия</w:t>
      </w:r>
      <w:r>
        <w:rPr>
          <w:spacing w:val="-15"/>
          <w:w w:val="105"/>
        </w:rPr>
        <w:t xml:space="preserve"> </w:t>
      </w:r>
      <w:r>
        <w:rPr>
          <w:w w:val="105"/>
        </w:rPr>
        <w:t>рычага</w:t>
      </w:r>
      <w:r>
        <w:rPr>
          <w:spacing w:val="-12"/>
          <w:w w:val="105"/>
        </w:rPr>
        <w:t xml:space="preserve"> </w:t>
      </w:r>
      <w:r>
        <w:rPr>
          <w:w w:val="105"/>
        </w:rPr>
        <w:t>и</w:t>
      </w:r>
      <w:r>
        <w:rPr>
          <w:spacing w:val="-12"/>
          <w:w w:val="105"/>
        </w:rPr>
        <w:t xml:space="preserve"> </w:t>
      </w:r>
      <w:r>
        <w:rPr>
          <w:w w:val="105"/>
        </w:rPr>
        <w:t>блоков,</w:t>
      </w:r>
      <w:r>
        <w:rPr>
          <w:spacing w:val="-9"/>
          <w:w w:val="105"/>
        </w:rPr>
        <w:t xml:space="preserve"> </w:t>
      </w:r>
      <w:r>
        <w:rPr>
          <w:w w:val="105"/>
        </w:rPr>
        <w:t>участвовать в планировании</w:t>
      </w:r>
      <w:r>
        <w:rPr>
          <w:spacing w:val="-7"/>
          <w:w w:val="105"/>
        </w:rPr>
        <w:t xml:space="preserve"> </w:t>
      </w:r>
      <w:r>
        <w:rPr>
          <w:w w:val="105"/>
        </w:rPr>
        <w:t>учебного</w:t>
      </w:r>
      <w:r>
        <w:rPr>
          <w:spacing w:val="-12"/>
          <w:w w:val="105"/>
        </w:rPr>
        <w:t xml:space="preserve"> </w:t>
      </w:r>
      <w:r>
        <w:rPr>
          <w:w w:val="105"/>
        </w:rPr>
        <w:t>исследования,</w:t>
      </w:r>
      <w:r>
        <w:rPr>
          <w:spacing w:val="-4"/>
          <w:w w:val="105"/>
        </w:rPr>
        <w:t xml:space="preserve"> </w:t>
      </w:r>
      <w:r>
        <w:rPr>
          <w:w w:val="105"/>
        </w:rPr>
        <w:t>собирать</w:t>
      </w:r>
      <w:r>
        <w:rPr>
          <w:spacing w:val="-3"/>
          <w:w w:val="105"/>
        </w:rPr>
        <w:t xml:space="preserve"> </w:t>
      </w:r>
      <w:r>
        <w:rPr>
          <w:w w:val="105"/>
        </w:rPr>
        <w:t>установку</w:t>
      </w:r>
      <w:r>
        <w:rPr>
          <w:spacing w:val="-12"/>
          <w:w w:val="105"/>
        </w:rPr>
        <w:t xml:space="preserve"> </w:t>
      </w:r>
      <w:r>
        <w:rPr>
          <w:w w:val="105"/>
        </w:rPr>
        <w:t>и</w:t>
      </w:r>
      <w:r>
        <w:rPr>
          <w:spacing w:val="-7"/>
          <w:w w:val="105"/>
        </w:rPr>
        <w:t xml:space="preserve"> </w:t>
      </w:r>
      <w:r>
        <w:rPr>
          <w:w w:val="105"/>
        </w:rPr>
        <w:t>выполнять</w:t>
      </w:r>
      <w:r>
        <w:rPr>
          <w:spacing w:val="-15"/>
          <w:w w:val="105"/>
        </w:rPr>
        <w:t xml:space="preserve"> </w:t>
      </w:r>
      <w:r>
        <w:rPr>
          <w:w w:val="105"/>
        </w:rPr>
        <w:t>измерения,</w:t>
      </w:r>
      <w:r>
        <w:rPr>
          <w:spacing w:val="-10"/>
          <w:w w:val="105"/>
        </w:rPr>
        <w:t xml:space="preserve"> </w:t>
      </w:r>
      <w:r>
        <w:rPr>
          <w:w w:val="105"/>
        </w:rPr>
        <w:t xml:space="preserve">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w w:val="105"/>
        </w:rPr>
        <w:t>исследования;</w:t>
      </w:r>
    </w:p>
    <w:p w14:paraId="0964F1FF" w14:textId="77777777" w:rsidR="0006191A" w:rsidRDefault="00B04A97">
      <w:pPr>
        <w:pStyle w:val="a3"/>
        <w:spacing w:line="288" w:lineRule="auto"/>
        <w:ind w:right="872"/>
      </w:pPr>
      <w:r>
        <w:rPr>
          <w:w w:val="105"/>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0A46AC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3EA01A8C" w14:textId="77777777" w:rsidR="0006191A" w:rsidRDefault="00B04A97">
      <w:pPr>
        <w:pStyle w:val="a3"/>
        <w:spacing w:line="290" w:lineRule="auto"/>
        <w:ind w:right="861"/>
      </w:pPr>
      <w:r>
        <w:rPr>
          <w:w w:val="105"/>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F273BB0" w14:textId="77777777" w:rsidR="0006191A" w:rsidRDefault="00B04A97">
      <w:pPr>
        <w:pStyle w:val="a3"/>
        <w:spacing w:line="288" w:lineRule="auto"/>
        <w:ind w:right="86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 xml:space="preserve">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w w:val="105"/>
        </w:rPr>
        <w:t>закономерности;</w:t>
      </w:r>
    </w:p>
    <w:p w14:paraId="3F29912D" w14:textId="77777777" w:rsidR="0006191A" w:rsidRDefault="0006191A">
      <w:pPr>
        <w:spacing w:line="288" w:lineRule="auto"/>
        <w:sectPr w:rsidR="0006191A">
          <w:pgSz w:w="11910" w:h="16850"/>
          <w:pgMar w:top="1060" w:right="0" w:bottom="1140" w:left="1420" w:header="0" w:footer="922" w:gutter="0"/>
          <w:cols w:space="720"/>
        </w:sectPr>
      </w:pPr>
    </w:p>
    <w:p w14:paraId="38B334B4" w14:textId="77777777" w:rsidR="0006191A" w:rsidRDefault="00B04A97">
      <w:pPr>
        <w:pStyle w:val="a3"/>
        <w:spacing w:before="71" w:line="290" w:lineRule="auto"/>
        <w:ind w:right="856"/>
      </w:pPr>
      <w:r>
        <w:rPr>
          <w:w w:val="105"/>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F9B08F" w14:textId="77777777" w:rsidR="0006191A" w:rsidRDefault="00B04A97">
      <w:pPr>
        <w:pStyle w:val="a3"/>
        <w:spacing w:line="288" w:lineRule="auto"/>
        <w:ind w:right="869"/>
      </w:pPr>
      <w:r>
        <w:rPr>
          <w:w w:val="105"/>
        </w:rPr>
        <w:t xml:space="preserve">осуществлять отбор источников информации в Интернете в соответствии с </w:t>
      </w:r>
      <w:r>
        <w:t xml:space="preserve">заданным поисковым запросом, на основе имеющихся знаний и путём сравнения различных </w:t>
      </w:r>
      <w:r>
        <w:rPr>
          <w:w w:val="105"/>
        </w:rPr>
        <w:t xml:space="preserve">источников выделять информацию, которая является противоречивой или может быть </w:t>
      </w:r>
      <w:r>
        <w:rPr>
          <w:spacing w:val="-2"/>
          <w:w w:val="105"/>
        </w:rPr>
        <w:t>недостоверной;</w:t>
      </w:r>
    </w:p>
    <w:p w14:paraId="7EF74F9D" w14:textId="77777777" w:rsidR="0006191A" w:rsidRDefault="00B04A97">
      <w:pPr>
        <w:pStyle w:val="a3"/>
        <w:spacing w:line="288" w:lineRule="auto"/>
        <w:ind w:right="869"/>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0B628ED" w14:textId="77777777" w:rsidR="0006191A" w:rsidRDefault="00B04A97">
      <w:pPr>
        <w:pStyle w:val="a3"/>
        <w:spacing w:line="290" w:lineRule="auto"/>
        <w:ind w:right="858"/>
      </w:pPr>
      <w:r>
        <w:rPr>
          <w:w w:val="105"/>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174D05B6" w14:textId="77777777" w:rsidR="0006191A" w:rsidRDefault="00B04A97">
      <w:pPr>
        <w:pStyle w:val="a3"/>
        <w:spacing w:line="288" w:lineRule="auto"/>
        <w:ind w:right="853"/>
      </w:pPr>
      <w:r>
        <w:rPr>
          <w:w w:val="105"/>
        </w:rPr>
        <w:t xml:space="preserve">при выполнении учебных проектов и исследований распределять обязанности в </w:t>
      </w:r>
      <w:r>
        <w:t xml:space="preserve">группе в соответствии с поставленными задачами, следить за выполнением плана действий, </w:t>
      </w:r>
      <w:r>
        <w:rPr>
          <w:w w:val="105"/>
        </w:rPr>
        <w:t>оценивать собственный вклад в деятельность группы, выстраивать коммуникативное взаимодействие, учитывая мнение окружающих.</w:t>
      </w:r>
    </w:p>
    <w:p w14:paraId="00E0C31B"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8</w:t>
      </w:r>
      <w:r>
        <w:rPr>
          <w:spacing w:val="13"/>
        </w:rPr>
        <w:t xml:space="preserve"> </w:t>
      </w:r>
      <w:r>
        <w:rPr>
          <w:spacing w:val="-2"/>
        </w:rPr>
        <w:t>классе:</w:t>
      </w:r>
    </w:p>
    <w:p w14:paraId="49A987D3" w14:textId="77777777" w:rsidR="0006191A" w:rsidRDefault="00B04A97">
      <w:pPr>
        <w:pStyle w:val="a3"/>
        <w:spacing w:before="39" w:line="288" w:lineRule="auto"/>
        <w:ind w:right="875"/>
      </w:pPr>
      <w:r>
        <w:rPr>
          <w:w w:val="105"/>
        </w:rPr>
        <w:t>Предметные результаты на базовом уровне должны отражать сформированность у обучающихся умений:</w:t>
      </w:r>
    </w:p>
    <w:p w14:paraId="07CC7928" w14:textId="77777777" w:rsidR="0006191A" w:rsidRDefault="00B04A97">
      <w:pPr>
        <w:pStyle w:val="a3"/>
        <w:spacing w:line="290" w:lineRule="auto"/>
        <w:ind w:right="865"/>
      </w:pPr>
      <w:r>
        <w:rPr>
          <w:w w:val="105"/>
        </w:rPr>
        <w:t>использовать понятия: масса и размеры молекул, тепловое движение атомов и молекул,</w:t>
      </w:r>
      <w:r>
        <w:rPr>
          <w:spacing w:val="-10"/>
          <w:w w:val="105"/>
        </w:rPr>
        <w:t xml:space="preserve"> </w:t>
      </w:r>
      <w:r>
        <w:rPr>
          <w:w w:val="105"/>
        </w:rPr>
        <w:t>агрегатные</w:t>
      </w:r>
      <w:r>
        <w:rPr>
          <w:spacing w:val="-7"/>
          <w:w w:val="105"/>
        </w:rPr>
        <w:t xml:space="preserve"> </w:t>
      </w:r>
      <w:r>
        <w:rPr>
          <w:w w:val="105"/>
        </w:rPr>
        <w:t>состояния</w:t>
      </w:r>
      <w:r>
        <w:rPr>
          <w:spacing w:val="-10"/>
          <w:w w:val="105"/>
        </w:rPr>
        <w:t xml:space="preserve"> </w:t>
      </w:r>
      <w:r>
        <w:rPr>
          <w:w w:val="105"/>
        </w:rPr>
        <w:t>вещества,</w:t>
      </w:r>
      <w:r>
        <w:rPr>
          <w:spacing w:val="-10"/>
          <w:w w:val="105"/>
        </w:rPr>
        <w:t xml:space="preserve"> </w:t>
      </w:r>
      <w:r>
        <w:rPr>
          <w:w w:val="105"/>
        </w:rPr>
        <w:t>кристаллические</w:t>
      </w:r>
      <w:r>
        <w:rPr>
          <w:spacing w:val="-13"/>
          <w:w w:val="105"/>
        </w:rPr>
        <w:t xml:space="preserve"> </w:t>
      </w:r>
      <w:r>
        <w:rPr>
          <w:w w:val="105"/>
        </w:rPr>
        <w:t>и</w:t>
      </w:r>
      <w:r>
        <w:rPr>
          <w:spacing w:val="-7"/>
          <w:w w:val="105"/>
        </w:rPr>
        <w:t xml:space="preserve"> </w:t>
      </w:r>
      <w:r>
        <w:rPr>
          <w:w w:val="105"/>
        </w:rPr>
        <w:t>аморфные</w:t>
      </w:r>
      <w:r>
        <w:rPr>
          <w:spacing w:val="-13"/>
          <w:w w:val="105"/>
        </w:rPr>
        <w:t xml:space="preserve"> </w:t>
      </w:r>
      <w:r>
        <w:rPr>
          <w:w w:val="105"/>
        </w:rPr>
        <w:t>тела,</w:t>
      </w:r>
      <w:r>
        <w:rPr>
          <w:spacing w:val="-10"/>
          <w:w w:val="105"/>
        </w:rPr>
        <w:t xml:space="preserve"> </w:t>
      </w:r>
      <w:r>
        <w:rPr>
          <w:w w:val="105"/>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A50A7C2" w14:textId="77777777" w:rsidR="0006191A" w:rsidRDefault="00B04A97">
      <w:pPr>
        <w:pStyle w:val="a3"/>
        <w:spacing w:line="288" w:lineRule="auto"/>
        <w:ind w:right="866"/>
      </w:pPr>
      <w:r>
        <w:rPr>
          <w:w w:val="105"/>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w:t>
      </w:r>
      <w:r>
        <w:rPr>
          <w:spacing w:val="-3"/>
          <w:w w:val="105"/>
        </w:rPr>
        <w:t xml:space="preserve"> </w:t>
      </w:r>
      <w:r>
        <w:rPr>
          <w:w w:val="105"/>
        </w:rPr>
        <w:t>замыкание,</w:t>
      </w:r>
      <w:r>
        <w:rPr>
          <w:spacing w:val="-7"/>
          <w:w w:val="105"/>
        </w:rPr>
        <w:t xml:space="preserve"> </w:t>
      </w:r>
      <w:r>
        <w:rPr>
          <w:w w:val="105"/>
        </w:rPr>
        <w:t>взаимодействие</w:t>
      </w:r>
      <w:r>
        <w:rPr>
          <w:spacing w:val="-9"/>
          <w:w w:val="105"/>
        </w:rPr>
        <w:t xml:space="preserve"> </w:t>
      </w:r>
      <w:r>
        <w:rPr>
          <w:w w:val="105"/>
        </w:rPr>
        <w:t>магнитов,</w:t>
      </w:r>
      <w:r>
        <w:rPr>
          <w:spacing w:val="-7"/>
          <w:w w:val="105"/>
        </w:rPr>
        <w:t xml:space="preserve"> </w:t>
      </w:r>
      <w:r>
        <w:rPr>
          <w:w w:val="105"/>
        </w:rPr>
        <w:t>действие</w:t>
      </w:r>
      <w:r>
        <w:rPr>
          <w:spacing w:val="-3"/>
          <w:w w:val="105"/>
        </w:rPr>
        <w:t xml:space="preserve"> </w:t>
      </w:r>
      <w:r>
        <w:rPr>
          <w:w w:val="105"/>
        </w:rPr>
        <w:t>магнитного</w:t>
      </w:r>
      <w:r>
        <w:rPr>
          <w:spacing w:val="-2"/>
          <w:w w:val="105"/>
        </w:rPr>
        <w:t xml:space="preserve"> </w:t>
      </w:r>
      <w:r>
        <w:rPr>
          <w:w w:val="105"/>
        </w:rPr>
        <w:t>поля</w:t>
      </w:r>
      <w:r>
        <w:rPr>
          <w:spacing w:val="-7"/>
          <w:w w:val="105"/>
        </w:rPr>
        <w:t xml:space="preserve"> </w:t>
      </w:r>
      <w:r>
        <w:rPr>
          <w:w w:val="105"/>
        </w:rPr>
        <w:t>на</w:t>
      </w:r>
      <w:r>
        <w:rPr>
          <w:spacing w:val="-3"/>
          <w:w w:val="105"/>
        </w:rPr>
        <w:t xml:space="preserve"> </w:t>
      </w:r>
      <w:r>
        <w:rPr>
          <w:w w:val="105"/>
        </w:rPr>
        <w:t>проводник</w:t>
      </w:r>
      <w:r>
        <w:rPr>
          <w:spacing w:val="-6"/>
          <w:w w:val="105"/>
        </w:rPr>
        <w:t xml:space="preserve"> </w:t>
      </w:r>
      <w:r>
        <w:rPr>
          <w:w w:val="105"/>
        </w:rPr>
        <w:t>с током, электромагнитная индукция) по описанию их характерных свойств и на основе опытов, демонстрирующих данное физическое явление;</w:t>
      </w:r>
    </w:p>
    <w:p w14:paraId="1340881C" w14:textId="77777777" w:rsidR="0006191A" w:rsidRDefault="00B04A97">
      <w:pPr>
        <w:pStyle w:val="a3"/>
        <w:spacing w:line="288" w:lineRule="auto"/>
        <w:ind w:right="856"/>
      </w:pPr>
      <w:r>
        <w:t xml:space="preserve">распознавать проявление изученных физических явлений в окружающем мире, в том </w:t>
      </w:r>
      <w:r>
        <w:rPr>
          <w:w w:val="105"/>
        </w:rPr>
        <w:t>числе</w:t>
      </w:r>
      <w:r>
        <w:rPr>
          <w:spacing w:val="-2"/>
          <w:w w:val="105"/>
        </w:rPr>
        <w:t xml:space="preserve"> </w:t>
      </w:r>
      <w:r>
        <w:rPr>
          <w:w w:val="105"/>
        </w:rPr>
        <w:t>физические явления в природе: поверхностное</w:t>
      </w:r>
      <w:r>
        <w:rPr>
          <w:spacing w:val="-2"/>
          <w:w w:val="105"/>
        </w:rPr>
        <w:t xml:space="preserve"> </w:t>
      </w:r>
      <w:r>
        <w:rPr>
          <w:w w:val="105"/>
        </w:rPr>
        <w:t>натяжение и капиллярные</w:t>
      </w:r>
      <w:r>
        <w:rPr>
          <w:spacing w:val="-2"/>
          <w:w w:val="105"/>
        </w:rPr>
        <w:t xml:space="preserve"> </w:t>
      </w:r>
      <w:r>
        <w:rPr>
          <w:w w:val="105"/>
        </w:rPr>
        <w:t>явления в природе, кристаллы в природе, излучение Солнца, замерзание водоёмов, морские бризы, образование</w:t>
      </w:r>
      <w:r>
        <w:rPr>
          <w:spacing w:val="-10"/>
          <w:w w:val="105"/>
        </w:rPr>
        <w:t xml:space="preserve"> </w:t>
      </w:r>
      <w:r>
        <w:rPr>
          <w:w w:val="105"/>
        </w:rPr>
        <w:t>росы,</w:t>
      </w:r>
      <w:r>
        <w:rPr>
          <w:spacing w:val="-7"/>
          <w:w w:val="105"/>
        </w:rPr>
        <w:t xml:space="preserve"> </w:t>
      </w:r>
      <w:r>
        <w:rPr>
          <w:w w:val="105"/>
        </w:rPr>
        <w:t>тумана,</w:t>
      </w:r>
      <w:r>
        <w:rPr>
          <w:spacing w:val="-7"/>
          <w:w w:val="105"/>
        </w:rPr>
        <w:t xml:space="preserve"> </w:t>
      </w:r>
      <w:r>
        <w:rPr>
          <w:w w:val="105"/>
        </w:rPr>
        <w:t>инея,</w:t>
      </w:r>
      <w:r>
        <w:rPr>
          <w:spacing w:val="-7"/>
          <w:w w:val="105"/>
        </w:rPr>
        <w:t xml:space="preserve"> </w:t>
      </w:r>
      <w:r>
        <w:rPr>
          <w:w w:val="105"/>
        </w:rPr>
        <w:t>снега,</w:t>
      </w:r>
      <w:r>
        <w:rPr>
          <w:spacing w:val="-7"/>
          <w:w w:val="105"/>
        </w:rPr>
        <w:t xml:space="preserve"> </w:t>
      </w:r>
      <w:r>
        <w:rPr>
          <w:w w:val="105"/>
        </w:rPr>
        <w:t>электрические</w:t>
      </w:r>
      <w:r>
        <w:rPr>
          <w:spacing w:val="-10"/>
          <w:w w:val="105"/>
        </w:rPr>
        <w:t xml:space="preserve"> </w:t>
      </w:r>
      <w:r>
        <w:rPr>
          <w:w w:val="105"/>
        </w:rPr>
        <w:t>явления</w:t>
      </w:r>
      <w:r>
        <w:rPr>
          <w:spacing w:val="-7"/>
          <w:w w:val="105"/>
        </w:rPr>
        <w:t xml:space="preserve"> </w:t>
      </w:r>
      <w:r>
        <w:rPr>
          <w:w w:val="105"/>
        </w:rPr>
        <w:t>в</w:t>
      </w:r>
      <w:r>
        <w:rPr>
          <w:spacing w:val="-4"/>
          <w:w w:val="105"/>
        </w:rPr>
        <w:t xml:space="preserve"> </w:t>
      </w:r>
      <w:r>
        <w:rPr>
          <w:w w:val="105"/>
        </w:rPr>
        <w:t>атмосфере,</w:t>
      </w:r>
      <w:r>
        <w:rPr>
          <w:spacing w:val="-7"/>
          <w:w w:val="105"/>
        </w:rPr>
        <w:t xml:space="preserve"> </w:t>
      </w:r>
      <w:r>
        <w:rPr>
          <w:w w:val="105"/>
        </w:rPr>
        <w:t>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DB24A5A" w14:textId="77777777" w:rsidR="0006191A" w:rsidRDefault="00B04A97">
      <w:pPr>
        <w:pStyle w:val="a3"/>
        <w:spacing w:line="288" w:lineRule="auto"/>
        <w:ind w:right="867"/>
      </w:pPr>
      <w:r>
        <w:rPr>
          <w:w w:val="105"/>
        </w:rPr>
        <w:t>описывать изученные свойства тел и физические явления, используя физические величины</w:t>
      </w:r>
      <w:r>
        <w:rPr>
          <w:spacing w:val="-5"/>
          <w:w w:val="105"/>
        </w:rPr>
        <w:t xml:space="preserve"> </w:t>
      </w:r>
      <w:r>
        <w:rPr>
          <w:w w:val="105"/>
        </w:rPr>
        <w:t>(температура,</w:t>
      </w:r>
      <w:r>
        <w:rPr>
          <w:spacing w:val="-5"/>
          <w:w w:val="105"/>
        </w:rPr>
        <w:t xml:space="preserve"> </w:t>
      </w:r>
      <w:r>
        <w:rPr>
          <w:w w:val="105"/>
        </w:rPr>
        <w:t>внутренняя энергия, количество</w:t>
      </w:r>
      <w:r>
        <w:rPr>
          <w:spacing w:val="-1"/>
          <w:w w:val="105"/>
        </w:rPr>
        <w:t xml:space="preserve"> </w:t>
      </w:r>
      <w:r>
        <w:rPr>
          <w:w w:val="105"/>
        </w:rPr>
        <w:t>теплоты, удельная теплоёмкость вещества,</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плавления,</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парообразования,</w:t>
      </w:r>
      <w:r>
        <w:rPr>
          <w:spacing w:val="73"/>
          <w:w w:val="105"/>
        </w:rPr>
        <w:t xml:space="preserve"> </w:t>
      </w:r>
      <w:r>
        <w:rPr>
          <w:w w:val="105"/>
        </w:rPr>
        <w:t>удельная</w:t>
      </w:r>
    </w:p>
    <w:p w14:paraId="2BDB30AB" w14:textId="77777777" w:rsidR="0006191A" w:rsidRDefault="0006191A">
      <w:pPr>
        <w:spacing w:line="288" w:lineRule="auto"/>
        <w:sectPr w:rsidR="0006191A">
          <w:pgSz w:w="11910" w:h="16850"/>
          <w:pgMar w:top="1060" w:right="0" w:bottom="1140" w:left="1420" w:header="0" w:footer="922" w:gutter="0"/>
          <w:cols w:space="720"/>
        </w:sectPr>
      </w:pPr>
    </w:p>
    <w:p w14:paraId="12E6DF06" w14:textId="77777777" w:rsidR="0006191A" w:rsidRDefault="00B04A97">
      <w:pPr>
        <w:pStyle w:val="a3"/>
        <w:spacing w:before="71" w:line="288" w:lineRule="auto"/>
        <w:ind w:right="861" w:firstLine="0"/>
      </w:pPr>
      <w:r>
        <w:rPr>
          <w:w w:val="105"/>
        </w:rPr>
        <w:lastRenderedPageBreak/>
        <w:t>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w:t>
      </w:r>
      <w:r>
        <w:rPr>
          <w:spacing w:val="-5"/>
          <w:w w:val="105"/>
        </w:rPr>
        <w:t xml:space="preserve">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E06A6EC" w14:textId="77777777" w:rsidR="0006191A" w:rsidRDefault="00B04A97">
      <w:pPr>
        <w:pStyle w:val="a3"/>
        <w:spacing w:before="4" w:line="288" w:lineRule="auto"/>
        <w:ind w:right="865"/>
      </w:pPr>
      <w:r>
        <w:rPr>
          <w:w w:val="105"/>
        </w:rPr>
        <w:t>характеризовать</w:t>
      </w:r>
      <w:r>
        <w:rPr>
          <w:spacing w:val="-15"/>
          <w:w w:val="105"/>
        </w:rPr>
        <w:t xml:space="preserve"> </w:t>
      </w:r>
      <w:r>
        <w:rPr>
          <w:w w:val="105"/>
        </w:rPr>
        <w:t>свойства</w:t>
      </w:r>
      <w:r>
        <w:rPr>
          <w:spacing w:val="-13"/>
          <w:w w:val="105"/>
        </w:rPr>
        <w:t xml:space="preserve"> </w:t>
      </w:r>
      <w:r>
        <w:rPr>
          <w:w w:val="105"/>
        </w:rPr>
        <w:t>тел,</w:t>
      </w:r>
      <w:r>
        <w:rPr>
          <w:spacing w:val="-11"/>
          <w:w w:val="105"/>
        </w:rPr>
        <w:t xml:space="preserve"> </w:t>
      </w:r>
      <w:r>
        <w:rPr>
          <w:w w:val="105"/>
        </w:rPr>
        <w:t>физические</w:t>
      </w:r>
      <w:r>
        <w:rPr>
          <w:spacing w:val="-16"/>
          <w:w w:val="105"/>
        </w:rPr>
        <w:t xml:space="preserve"> </w:t>
      </w:r>
      <w:r>
        <w:rPr>
          <w:w w:val="105"/>
        </w:rPr>
        <w:t>явления</w:t>
      </w:r>
      <w:r>
        <w:rPr>
          <w:spacing w:val="-15"/>
          <w:w w:val="105"/>
        </w:rPr>
        <w:t xml:space="preserve"> </w:t>
      </w:r>
      <w:r>
        <w:rPr>
          <w:w w:val="105"/>
        </w:rPr>
        <w:t>и</w:t>
      </w:r>
      <w:r>
        <w:rPr>
          <w:spacing w:val="-13"/>
          <w:w w:val="105"/>
        </w:rPr>
        <w:t xml:space="preserve"> </w:t>
      </w:r>
      <w:r>
        <w:rPr>
          <w:w w:val="105"/>
        </w:rPr>
        <w:t>процессы,</w:t>
      </w:r>
      <w:r>
        <w:rPr>
          <w:spacing w:val="-11"/>
          <w:w w:val="105"/>
        </w:rPr>
        <w:t xml:space="preserve"> </w:t>
      </w:r>
      <w:r>
        <w:rPr>
          <w:w w:val="105"/>
        </w:rPr>
        <w:t>используя</w:t>
      </w:r>
      <w:r>
        <w:rPr>
          <w:spacing w:val="-11"/>
          <w:w w:val="105"/>
        </w:rPr>
        <w:t xml:space="preserve"> </w:t>
      </w:r>
      <w:r>
        <w:rPr>
          <w:w w:val="105"/>
        </w:rPr>
        <w:t>основные положения</w:t>
      </w:r>
      <w:r>
        <w:rPr>
          <w:spacing w:val="-8"/>
          <w:w w:val="105"/>
        </w:rPr>
        <w:t xml:space="preserve"> </w:t>
      </w:r>
      <w:r>
        <w:rPr>
          <w:w w:val="105"/>
        </w:rPr>
        <w:t>молекулярно­кинетической теории</w:t>
      </w:r>
      <w:r>
        <w:rPr>
          <w:spacing w:val="-5"/>
          <w:w w:val="105"/>
        </w:rPr>
        <w:t xml:space="preserve"> </w:t>
      </w:r>
      <w:r>
        <w:rPr>
          <w:w w:val="105"/>
        </w:rPr>
        <w:t>строения</w:t>
      </w:r>
      <w:r>
        <w:rPr>
          <w:spacing w:val="-8"/>
          <w:w w:val="105"/>
        </w:rPr>
        <w:t xml:space="preserve"> </w:t>
      </w:r>
      <w:r>
        <w:rPr>
          <w:w w:val="105"/>
        </w:rPr>
        <w:t>вещества,</w:t>
      </w:r>
      <w:r>
        <w:rPr>
          <w:spacing w:val="-8"/>
          <w:w w:val="105"/>
        </w:rPr>
        <w:t xml:space="preserve"> </w:t>
      </w:r>
      <w:r>
        <w:rPr>
          <w:w w:val="105"/>
        </w:rPr>
        <w:t>принцип</w:t>
      </w:r>
      <w:r>
        <w:rPr>
          <w:spacing w:val="-5"/>
          <w:w w:val="105"/>
        </w:rPr>
        <w:t xml:space="preserve"> </w:t>
      </w:r>
      <w:r>
        <w:rPr>
          <w:w w:val="105"/>
        </w:rPr>
        <w:t>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03E78FD" w14:textId="77777777" w:rsidR="0006191A" w:rsidRDefault="00B04A97">
      <w:pPr>
        <w:pStyle w:val="a3"/>
        <w:spacing w:line="290" w:lineRule="auto"/>
        <w:ind w:right="854"/>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1–2 логических шагов с использованием 1–2 изученных свойства физических </w:t>
      </w:r>
      <w:r>
        <w:rPr>
          <w:w w:val="105"/>
        </w:rPr>
        <w:t>явлений, физических законов или закономерностей;</w:t>
      </w:r>
    </w:p>
    <w:p w14:paraId="17B43FCE" w14:textId="77777777" w:rsidR="0006191A" w:rsidRDefault="00B04A97">
      <w:pPr>
        <w:pStyle w:val="a3"/>
        <w:spacing w:line="288" w:lineRule="auto"/>
        <w:ind w:right="861"/>
      </w:pPr>
      <w:r>
        <w:rPr>
          <w:w w:val="105"/>
        </w:rPr>
        <w:t>решать расчётные задачи в 2–3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90076A8" w14:textId="77777777" w:rsidR="0006191A" w:rsidRDefault="00B04A97">
      <w:pPr>
        <w:pStyle w:val="a3"/>
        <w:spacing w:line="288" w:lineRule="auto"/>
        <w:ind w:right="860"/>
      </w:pPr>
      <w:r>
        <w:rPr>
          <w:w w:val="105"/>
        </w:rPr>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1D50D69" w14:textId="77777777" w:rsidR="0006191A" w:rsidRDefault="00B04A97">
      <w:pPr>
        <w:pStyle w:val="a3"/>
        <w:spacing w:line="288" w:lineRule="auto"/>
        <w:ind w:right="857"/>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 xml:space="preserve">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t>предположения,</w:t>
      </w:r>
      <w:r>
        <w:rPr>
          <w:spacing w:val="30"/>
        </w:rPr>
        <w:t xml:space="preserve"> </w:t>
      </w:r>
      <w:r>
        <w:t>собирать</w:t>
      </w:r>
      <w:r>
        <w:rPr>
          <w:spacing w:val="34"/>
        </w:rPr>
        <w:t xml:space="preserve"> </w:t>
      </w:r>
      <w:r>
        <w:t>установку из</w:t>
      </w:r>
      <w:r>
        <w:rPr>
          <w:spacing w:val="34"/>
        </w:rPr>
        <w:t xml:space="preserve"> </w:t>
      </w:r>
      <w:r>
        <w:t>предложенного</w:t>
      </w:r>
      <w:r>
        <w:rPr>
          <w:spacing w:val="28"/>
        </w:rPr>
        <w:t xml:space="preserve"> </w:t>
      </w:r>
      <w:r>
        <w:t>оборудования,</w:t>
      </w:r>
      <w:r>
        <w:rPr>
          <w:spacing w:val="30"/>
        </w:rPr>
        <w:t xml:space="preserve"> </w:t>
      </w:r>
      <w:r>
        <w:t>описывать</w:t>
      </w:r>
      <w:r>
        <w:rPr>
          <w:spacing w:val="34"/>
        </w:rPr>
        <w:t xml:space="preserve"> </w:t>
      </w:r>
      <w:r>
        <w:t>ход</w:t>
      </w:r>
      <w:r>
        <w:rPr>
          <w:spacing w:val="38"/>
        </w:rPr>
        <w:t xml:space="preserve"> </w:t>
      </w:r>
      <w:r>
        <w:t xml:space="preserve">опыта </w:t>
      </w:r>
      <w:r>
        <w:rPr>
          <w:w w:val="105"/>
        </w:rPr>
        <w:t>и формулировать выводы;</w:t>
      </w:r>
    </w:p>
    <w:p w14:paraId="05702AB9" w14:textId="77777777" w:rsidR="0006191A" w:rsidRDefault="00B04A97">
      <w:pPr>
        <w:pStyle w:val="a3"/>
        <w:spacing w:line="288" w:lineRule="auto"/>
        <w:ind w:right="871"/>
      </w:pPr>
      <w:r>
        <w:rPr>
          <w:w w:val="105"/>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B23A9D0" w14:textId="77777777" w:rsidR="0006191A" w:rsidRDefault="00B04A97">
      <w:pPr>
        <w:pStyle w:val="a3"/>
        <w:spacing w:line="288" w:lineRule="auto"/>
        <w:ind w:right="860"/>
      </w:pPr>
      <w:r>
        <w:rPr>
          <w:w w:val="105"/>
        </w:rPr>
        <w:t xml:space="preserve">проводить исследование зависимости одной физической величины от другой с </w:t>
      </w:r>
      <w:r>
        <w:t xml:space="preserve">использованием прямых измерений (зависимость сопротивления проводника от его длины, </w:t>
      </w:r>
      <w:r>
        <w:rPr>
          <w:w w:val="105"/>
        </w:rPr>
        <w:t xml:space="preserve">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t xml:space="preserve">последовательного и параллельного соединений проводников): планировать исследование, </w:t>
      </w:r>
      <w:r>
        <w:rPr>
          <w:w w:val="105"/>
        </w:rPr>
        <w:t>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23669A7" w14:textId="77777777" w:rsidR="0006191A" w:rsidRDefault="0006191A">
      <w:pPr>
        <w:spacing w:line="288" w:lineRule="auto"/>
        <w:sectPr w:rsidR="0006191A">
          <w:pgSz w:w="11910" w:h="16850"/>
          <w:pgMar w:top="1060" w:right="0" w:bottom="1140" w:left="1420" w:header="0" w:footer="922" w:gutter="0"/>
          <w:cols w:space="720"/>
        </w:sectPr>
      </w:pPr>
    </w:p>
    <w:p w14:paraId="5C800462" w14:textId="77777777" w:rsidR="0006191A" w:rsidRDefault="00B04A97">
      <w:pPr>
        <w:pStyle w:val="a3"/>
        <w:spacing w:before="71" w:line="290" w:lineRule="auto"/>
        <w:ind w:right="858"/>
      </w:pPr>
      <w:r>
        <w:rPr>
          <w:w w:val="105"/>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634FFD7"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A47A596" w14:textId="77777777" w:rsidR="0006191A" w:rsidRDefault="00B04A97">
      <w:pPr>
        <w:pStyle w:val="a3"/>
        <w:spacing w:line="288" w:lineRule="auto"/>
        <w:ind w:right="863"/>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устройств с</w:t>
      </w:r>
      <w:r>
        <w:rPr>
          <w:spacing w:val="-16"/>
          <w:w w:val="105"/>
        </w:rPr>
        <w:t xml:space="preserve"> </w:t>
      </w:r>
      <w:r>
        <w:rPr>
          <w:w w:val="105"/>
        </w:rPr>
        <w:t>использованием</w:t>
      </w:r>
      <w:r>
        <w:rPr>
          <w:spacing w:val="-8"/>
          <w:w w:val="105"/>
        </w:rPr>
        <w:t xml:space="preserve"> </w:t>
      </w:r>
      <w:r>
        <w:rPr>
          <w:w w:val="105"/>
        </w:rPr>
        <w:t>их</w:t>
      </w:r>
      <w:r>
        <w:rPr>
          <w:spacing w:val="-4"/>
          <w:w w:val="105"/>
        </w:rPr>
        <w:t xml:space="preserve"> </w:t>
      </w:r>
      <w:r>
        <w:rPr>
          <w:w w:val="105"/>
        </w:rPr>
        <w:t>описания</w:t>
      </w:r>
      <w:r>
        <w:rPr>
          <w:spacing w:val="-9"/>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9"/>
          <w:w w:val="105"/>
        </w:rPr>
        <w:t xml:space="preserve"> </w:t>
      </w:r>
      <w:r>
        <w:rPr>
          <w:w w:val="105"/>
        </w:rPr>
        <w:t>система отопления</w:t>
      </w:r>
      <w:r>
        <w:rPr>
          <w:spacing w:val="-9"/>
          <w:w w:val="105"/>
        </w:rPr>
        <w:t xml:space="preserve"> </w:t>
      </w:r>
      <w:r>
        <w:rPr>
          <w:w w:val="105"/>
        </w:rPr>
        <w:t>домов,</w:t>
      </w:r>
      <w:r>
        <w:rPr>
          <w:spacing w:val="-9"/>
          <w:w w:val="105"/>
        </w:rPr>
        <w:t xml:space="preserve"> </w:t>
      </w:r>
      <w:r>
        <w:rPr>
          <w:w w:val="105"/>
        </w:rPr>
        <w:t>гигрометр,</w:t>
      </w:r>
      <w:r>
        <w:rPr>
          <w:spacing w:val="-15"/>
          <w:w w:val="105"/>
        </w:rPr>
        <w:t xml:space="preserve"> </w:t>
      </w:r>
      <w:r>
        <w:rPr>
          <w:w w:val="105"/>
        </w:rPr>
        <w:t>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A8341A" w14:textId="77777777" w:rsidR="0006191A" w:rsidRDefault="00B04A97">
      <w:pPr>
        <w:pStyle w:val="a3"/>
        <w:spacing w:line="290" w:lineRule="auto"/>
        <w:ind w:right="857"/>
      </w:pPr>
      <w:r>
        <w:rPr>
          <w:w w:val="105"/>
        </w:rPr>
        <w:t>распознавать</w:t>
      </w:r>
      <w:r>
        <w:rPr>
          <w:spacing w:val="-16"/>
          <w:w w:val="105"/>
        </w:rPr>
        <w:t xml:space="preserve"> </w:t>
      </w:r>
      <w:r>
        <w:rPr>
          <w:w w:val="105"/>
        </w:rPr>
        <w:t>простые</w:t>
      </w:r>
      <w:r>
        <w:rPr>
          <w:spacing w:val="-15"/>
          <w:w w:val="105"/>
        </w:rPr>
        <w:t xml:space="preserve"> </w:t>
      </w:r>
      <w:r>
        <w:rPr>
          <w:w w:val="105"/>
        </w:rPr>
        <w:t>технические</w:t>
      </w:r>
      <w:r>
        <w:rPr>
          <w:spacing w:val="-15"/>
          <w:w w:val="105"/>
        </w:rPr>
        <w:t xml:space="preserve"> </w:t>
      </w:r>
      <w:r>
        <w:rPr>
          <w:w w:val="105"/>
        </w:rPr>
        <w:t>устройства</w:t>
      </w:r>
      <w:r>
        <w:rPr>
          <w:spacing w:val="-15"/>
          <w:w w:val="105"/>
        </w:rPr>
        <w:t xml:space="preserve"> </w:t>
      </w:r>
      <w:r>
        <w:rPr>
          <w:w w:val="105"/>
        </w:rPr>
        <w:t>и</w:t>
      </w:r>
      <w:r>
        <w:rPr>
          <w:spacing w:val="-15"/>
          <w:w w:val="105"/>
        </w:rPr>
        <w:t xml:space="preserve"> </w:t>
      </w:r>
      <w:r>
        <w:rPr>
          <w:w w:val="105"/>
        </w:rPr>
        <w:t>измерительные</w:t>
      </w:r>
      <w:r>
        <w:rPr>
          <w:spacing w:val="-15"/>
          <w:w w:val="105"/>
        </w:rPr>
        <w:t xml:space="preserve"> </w:t>
      </w:r>
      <w:r>
        <w:rPr>
          <w:w w:val="105"/>
        </w:rPr>
        <w:t>приборы</w:t>
      </w:r>
      <w:r>
        <w:rPr>
          <w:spacing w:val="-15"/>
          <w:w w:val="105"/>
        </w:rPr>
        <w:t xml:space="preserve"> </w:t>
      </w:r>
      <w:r>
        <w:rPr>
          <w:w w:val="105"/>
        </w:rPr>
        <w:t>по</w:t>
      </w:r>
      <w:r>
        <w:rPr>
          <w:spacing w:val="-7"/>
          <w:w w:val="105"/>
        </w:rPr>
        <w:t xml:space="preserve"> </w:t>
      </w:r>
      <w:r>
        <w:rPr>
          <w:w w:val="105"/>
        </w:rP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4E37D4B" w14:textId="77777777" w:rsidR="0006191A" w:rsidRDefault="00B04A97">
      <w:pPr>
        <w:pStyle w:val="a3"/>
        <w:spacing w:line="288" w:lineRule="auto"/>
        <w:ind w:right="859"/>
      </w:pPr>
      <w:r>
        <w:rPr>
          <w:w w:val="10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64A9AC3" w14:textId="77777777" w:rsidR="0006191A" w:rsidRDefault="00B04A97">
      <w:pPr>
        <w:pStyle w:val="a3"/>
        <w:spacing w:line="288" w:lineRule="auto"/>
        <w:ind w:right="864"/>
      </w:pPr>
      <w:r>
        <w:rPr>
          <w:w w:val="105"/>
        </w:rPr>
        <w:t xml:space="preserve">осуществлять поиск информации физического содержания в Интернете, на основе </w:t>
      </w:r>
      <w:r>
        <w:t xml:space="preserve">имеющихся знаний и путём сравнения дополнительных источников выделять информацию, </w:t>
      </w:r>
      <w:r>
        <w:rPr>
          <w:w w:val="105"/>
        </w:rPr>
        <w:t>которая является противоречивой или может быть недостоверной;</w:t>
      </w:r>
    </w:p>
    <w:p w14:paraId="771FEF9F" w14:textId="77777777" w:rsidR="0006191A" w:rsidRDefault="00B04A97">
      <w:pPr>
        <w:pStyle w:val="a3"/>
        <w:spacing w:line="290" w:lineRule="auto"/>
        <w:ind w:right="850"/>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w:t>
      </w:r>
      <w:r>
        <w:rPr>
          <w:spacing w:val="-16"/>
          <w:w w:val="105"/>
        </w:rPr>
        <w:t xml:space="preserve"> </w:t>
      </w:r>
      <w:r>
        <w:rPr>
          <w:w w:val="105"/>
        </w:rPr>
        <w:t>ой системы в другую;</w:t>
      </w:r>
    </w:p>
    <w:p w14:paraId="1F389D3A" w14:textId="77777777" w:rsidR="0006191A" w:rsidRDefault="00B04A97">
      <w:pPr>
        <w:pStyle w:val="a3"/>
        <w:spacing w:line="288" w:lineRule="auto"/>
        <w:ind w:right="870"/>
      </w:pPr>
      <w:r>
        <w:rPr>
          <w:w w:val="105"/>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59F4744A" w14:textId="77777777" w:rsidR="0006191A" w:rsidRDefault="00B04A97">
      <w:pPr>
        <w:pStyle w:val="a3"/>
        <w:spacing w:line="288" w:lineRule="auto"/>
        <w:ind w:right="862"/>
      </w:pPr>
      <w:r>
        <w:rPr>
          <w:w w:val="105"/>
        </w:rPr>
        <w:t>при выполнении учебных проектов и исследований физических процессов распределять обязанности в группе</w:t>
      </w:r>
      <w:r>
        <w:rPr>
          <w:spacing w:val="-5"/>
          <w:w w:val="105"/>
        </w:rPr>
        <w:t xml:space="preserve"> </w:t>
      </w:r>
      <w:r>
        <w:rPr>
          <w:w w:val="105"/>
        </w:rPr>
        <w:t>в соответствии с</w:t>
      </w:r>
      <w:r>
        <w:rPr>
          <w:spacing w:val="-5"/>
          <w:w w:val="105"/>
        </w:rPr>
        <w:t xml:space="preserve"> </w:t>
      </w:r>
      <w:r>
        <w:rPr>
          <w:w w:val="105"/>
        </w:rPr>
        <w:t>поставленными задачами,</w:t>
      </w:r>
      <w:r>
        <w:rPr>
          <w:spacing w:val="-2"/>
          <w:w w:val="105"/>
        </w:rPr>
        <w:t xml:space="preserve"> </w:t>
      </w:r>
      <w:r>
        <w:rPr>
          <w:w w:val="105"/>
        </w:rPr>
        <w:t xml:space="preserve">следить за выполнением плана действий и корректировать его, оценивать собственный вклад в </w:t>
      </w:r>
      <w:r>
        <w:t xml:space="preserve">деятельность группы, выстраивать коммуникативное взаимодействие, проявляя готовность </w:t>
      </w:r>
      <w:r>
        <w:rPr>
          <w:w w:val="105"/>
        </w:rPr>
        <w:t>разрешать конфликты.</w:t>
      </w:r>
    </w:p>
    <w:p w14:paraId="121E19E5"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9</w:t>
      </w:r>
      <w:r>
        <w:rPr>
          <w:spacing w:val="13"/>
        </w:rPr>
        <w:t xml:space="preserve"> </w:t>
      </w:r>
      <w:r>
        <w:rPr>
          <w:spacing w:val="-2"/>
        </w:rPr>
        <w:t>классе:</w:t>
      </w:r>
    </w:p>
    <w:p w14:paraId="27D425F5" w14:textId="77777777" w:rsidR="0006191A" w:rsidRDefault="00B04A97">
      <w:pPr>
        <w:pStyle w:val="a3"/>
        <w:spacing w:before="33" w:line="288" w:lineRule="auto"/>
        <w:ind w:right="871"/>
      </w:pPr>
      <w:r>
        <w:rPr>
          <w:w w:val="105"/>
        </w:rPr>
        <w:t>Предметные результаты на базовом уровне должны отражать сформированность у обучающихся умений:</w:t>
      </w:r>
    </w:p>
    <w:p w14:paraId="10C0F196" w14:textId="77777777" w:rsidR="0006191A" w:rsidRDefault="00B04A97">
      <w:pPr>
        <w:pStyle w:val="a3"/>
        <w:spacing w:line="288" w:lineRule="auto"/>
        <w:ind w:right="864"/>
      </w:pPr>
      <w:r>
        <w:rPr>
          <w:w w:val="105"/>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w:t>
      </w:r>
      <w:r>
        <w:rPr>
          <w:spacing w:val="-2"/>
          <w:w w:val="105"/>
        </w:rPr>
        <w:t xml:space="preserve"> </w:t>
      </w:r>
      <w:r>
        <w:rPr>
          <w:w w:val="105"/>
        </w:rPr>
        <w:t>центр тяжести твёрдого</w:t>
      </w:r>
      <w:r>
        <w:rPr>
          <w:spacing w:val="-3"/>
          <w:w w:val="105"/>
        </w:rPr>
        <w:t xml:space="preserve"> </w:t>
      </w:r>
      <w:r>
        <w:rPr>
          <w:w w:val="105"/>
        </w:rPr>
        <w:t>тела,</w:t>
      </w:r>
      <w:r>
        <w:rPr>
          <w:spacing w:val="-2"/>
          <w:w w:val="105"/>
        </w:rPr>
        <w:t xml:space="preserve"> </w:t>
      </w:r>
      <w:r>
        <w:rPr>
          <w:w w:val="105"/>
        </w:rPr>
        <w:t>равновесие,</w:t>
      </w:r>
      <w:r>
        <w:rPr>
          <w:spacing w:val="-2"/>
          <w:w w:val="105"/>
        </w:rPr>
        <w:t xml:space="preserve"> </w:t>
      </w:r>
      <w:r>
        <w:rPr>
          <w:w w:val="105"/>
        </w:rPr>
        <w:t>механические колебания</w:t>
      </w:r>
      <w:r>
        <w:rPr>
          <w:spacing w:val="-2"/>
          <w:w w:val="105"/>
        </w:rPr>
        <w:t xml:space="preserve"> </w:t>
      </w:r>
      <w:r>
        <w:rPr>
          <w:w w:val="105"/>
        </w:rPr>
        <w:t>и</w:t>
      </w:r>
      <w:r>
        <w:rPr>
          <w:spacing w:val="-4"/>
          <w:w w:val="105"/>
        </w:rPr>
        <w:t xml:space="preserve"> </w:t>
      </w:r>
      <w:r>
        <w:rPr>
          <w:w w:val="105"/>
        </w:rPr>
        <w:t>волны, звук, инфразвук и</w:t>
      </w:r>
      <w:r>
        <w:rPr>
          <w:spacing w:val="22"/>
          <w:w w:val="105"/>
        </w:rPr>
        <w:t xml:space="preserve"> </w:t>
      </w:r>
      <w:r>
        <w:rPr>
          <w:w w:val="105"/>
        </w:rPr>
        <w:t>ультразвук, электромагнитные волны,</w:t>
      </w:r>
      <w:r>
        <w:rPr>
          <w:spacing w:val="25"/>
          <w:w w:val="105"/>
        </w:rPr>
        <w:t xml:space="preserve"> </w:t>
      </w:r>
      <w:r>
        <w:rPr>
          <w:w w:val="105"/>
        </w:rPr>
        <w:t>шкала</w:t>
      </w:r>
      <w:r>
        <w:rPr>
          <w:spacing w:val="22"/>
          <w:w w:val="105"/>
        </w:rPr>
        <w:t xml:space="preserve"> </w:t>
      </w:r>
      <w:r>
        <w:rPr>
          <w:w w:val="105"/>
        </w:rPr>
        <w:t>электромагнитных волн,</w:t>
      </w:r>
    </w:p>
    <w:p w14:paraId="5500C934" w14:textId="77777777" w:rsidR="0006191A" w:rsidRDefault="0006191A">
      <w:pPr>
        <w:spacing w:line="288" w:lineRule="auto"/>
        <w:sectPr w:rsidR="0006191A">
          <w:pgSz w:w="11910" w:h="16850"/>
          <w:pgMar w:top="1060" w:right="0" w:bottom="1140" w:left="1420" w:header="0" w:footer="922" w:gutter="0"/>
          <w:cols w:space="720"/>
        </w:sectPr>
      </w:pPr>
    </w:p>
    <w:p w14:paraId="1A33B532" w14:textId="77777777" w:rsidR="0006191A" w:rsidRDefault="00B04A97">
      <w:pPr>
        <w:pStyle w:val="a3"/>
        <w:spacing w:before="71" w:line="295" w:lineRule="auto"/>
        <w:ind w:right="857" w:firstLine="0"/>
      </w:pPr>
      <w:r>
        <w:rPr>
          <w:w w:val="105"/>
        </w:rPr>
        <w:lastRenderedPageBreak/>
        <w:t>свет, близорукость и дальнозоркость, спектры испускания и поглощения, альфа­, бета- и гамма-излучения, изотопы, ядерная энергетика;</w:t>
      </w:r>
    </w:p>
    <w:p w14:paraId="4CBB08D1" w14:textId="77777777" w:rsidR="0006191A" w:rsidRDefault="00B04A97">
      <w:pPr>
        <w:pStyle w:val="a3"/>
        <w:spacing w:line="288" w:lineRule="auto"/>
        <w:ind w:right="850"/>
      </w:pPr>
      <w:r>
        <w:rPr>
          <w:w w:val="105"/>
        </w:rPr>
        <w:t xml:space="preserve">различать явления (равномерное и неравномерное прямолинейное движение, </w:t>
      </w:r>
      <w:r>
        <w:t>равноускоренное прямолинейное движение, свободное падение тел,</w:t>
      </w:r>
      <w:r>
        <w:rPr>
          <w:spacing w:val="40"/>
        </w:rPr>
        <w:t xml:space="preserve"> </w:t>
      </w:r>
      <w:r>
        <w:t>равномерное движение</w:t>
      </w:r>
      <w:r>
        <w:rPr>
          <w:spacing w:val="40"/>
          <w:w w:val="105"/>
        </w:rPr>
        <w:t xml:space="preserve"> </w:t>
      </w:r>
      <w:r>
        <w:rPr>
          <w:w w:val="105"/>
        </w:rPr>
        <w:t>по окружности, взаимодействие тел, реактивное движение, колебательное движение (затухающие</w:t>
      </w:r>
      <w:r>
        <w:rPr>
          <w:spacing w:val="-4"/>
          <w:w w:val="105"/>
        </w:rPr>
        <w:t xml:space="preserve"> </w:t>
      </w:r>
      <w:r>
        <w:rPr>
          <w:w w:val="105"/>
        </w:rPr>
        <w:t>и вынужденные колебания), резонанс,</w:t>
      </w:r>
      <w:r>
        <w:rPr>
          <w:spacing w:val="-1"/>
          <w:w w:val="105"/>
        </w:rPr>
        <w:t xml:space="preserve"> </w:t>
      </w:r>
      <w:r>
        <w:rPr>
          <w:w w:val="105"/>
        </w:rPr>
        <w:t>волновое</w:t>
      </w:r>
      <w:r>
        <w:rPr>
          <w:spacing w:val="-4"/>
          <w:w w:val="105"/>
        </w:rPr>
        <w:t xml:space="preserve"> </w:t>
      </w:r>
      <w:r>
        <w:rPr>
          <w:w w:val="105"/>
        </w:rPr>
        <w:t>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E4E28F8" w14:textId="77777777" w:rsidR="0006191A" w:rsidRDefault="00B04A97">
      <w:pPr>
        <w:pStyle w:val="a3"/>
        <w:spacing w:line="288" w:lineRule="auto"/>
        <w:ind w:right="868"/>
      </w:pPr>
      <w:r>
        <w:t xml:space="preserve">распознавать проявление изученных физических явлений в окружающем мире (в том </w:t>
      </w:r>
      <w:r>
        <w:rPr>
          <w:w w:val="105"/>
        </w:rPr>
        <w:t xml:space="preserve">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w:t>
      </w:r>
      <w:r>
        <w:t xml:space="preserve">землетрясение, сейсмические волны, цунами, эхо, цвета тел, оптические явления в природе, </w:t>
      </w:r>
      <w:r>
        <w:rPr>
          <w:w w:val="105"/>
        </w:rPr>
        <w:t xml:space="preserve">биологическое действие видимого, ультрафиолетового и рентгеновского излучений, </w:t>
      </w:r>
      <w:r>
        <w:t xml:space="preserve">естественный радиоактивный фон, космические лучи, радиоактивное излучение природных </w:t>
      </w:r>
      <w:r>
        <w:rPr>
          <w:w w:val="105"/>
        </w:rPr>
        <w:t>минералов, действие радиоактивных излучений на организм человека), при этом переводить</w:t>
      </w:r>
      <w:r>
        <w:rPr>
          <w:spacing w:val="-4"/>
          <w:w w:val="105"/>
        </w:rPr>
        <w:t xml:space="preserve"> </w:t>
      </w:r>
      <w:r>
        <w:rPr>
          <w:w w:val="105"/>
        </w:rPr>
        <w:t>практическую</w:t>
      </w:r>
      <w:r>
        <w:rPr>
          <w:spacing w:val="-2"/>
          <w:w w:val="105"/>
        </w:rPr>
        <w:t xml:space="preserve"> </w:t>
      </w:r>
      <w:r>
        <w:rPr>
          <w:w w:val="105"/>
        </w:rPr>
        <w:t>задачу</w:t>
      </w:r>
      <w:r>
        <w:rPr>
          <w:spacing w:val="-7"/>
          <w:w w:val="105"/>
        </w:rPr>
        <w:t xml:space="preserve"> </w:t>
      </w:r>
      <w:r>
        <w:rPr>
          <w:w w:val="105"/>
        </w:rPr>
        <w:t>в</w:t>
      </w:r>
      <w:r>
        <w:rPr>
          <w:spacing w:val="-1"/>
          <w:w w:val="105"/>
        </w:rPr>
        <w:t xml:space="preserve"> </w:t>
      </w:r>
      <w:r>
        <w:rPr>
          <w:w w:val="105"/>
        </w:rPr>
        <w:t>учебную,</w:t>
      </w:r>
      <w:r>
        <w:rPr>
          <w:spacing w:val="-5"/>
          <w:w w:val="105"/>
        </w:rPr>
        <w:t xml:space="preserve"> </w:t>
      </w:r>
      <w:r>
        <w:rPr>
          <w:w w:val="105"/>
        </w:rPr>
        <w:t>выделять</w:t>
      </w:r>
      <w:r>
        <w:rPr>
          <w:spacing w:val="-4"/>
          <w:w w:val="105"/>
        </w:rPr>
        <w:t xml:space="preserve"> </w:t>
      </w:r>
      <w:r>
        <w:rPr>
          <w:w w:val="105"/>
        </w:rPr>
        <w:t>существенные</w:t>
      </w:r>
      <w:r>
        <w:rPr>
          <w:spacing w:val="-2"/>
          <w:w w:val="105"/>
        </w:rPr>
        <w:t xml:space="preserve"> </w:t>
      </w:r>
      <w:r>
        <w:rPr>
          <w:w w:val="105"/>
        </w:rPr>
        <w:t>свойства</w:t>
      </w:r>
      <w:r>
        <w:rPr>
          <w:spacing w:val="-2"/>
          <w:w w:val="105"/>
        </w:rPr>
        <w:t xml:space="preserve"> </w:t>
      </w:r>
      <w:r>
        <w:rPr>
          <w:w w:val="105"/>
        </w:rPr>
        <w:t>(признаки) физических явлений;</w:t>
      </w:r>
    </w:p>
    <w:p w14:paraId="57869346" w14:textId="77777777" w:rsidR="0006191A" w:rsidRDefault="00B04A97">
      <w:pPr>
        <w:pStyle w:val="a3"/>
        <w:spacing w:line="288" w:lineRule="auto"/>
        <w:ind w:right="857"/>
      </w:pPr>
      <w:r>
        <w:rPr>
          <w:w w:val="105"/>
        </w:rPr>
        <w:t>описывать изученные свойства тел и физические явления, используя физические величины</w:t>
      </w:r>
      <w:r>
        <w:rPr>
          <w:spacing w:val="-4"/>
          <w:w w:val="105"/>
        </w:rPr>
        <w:t xml:space="preserve"> </w:t>
      </w:r>
      <w:r>
        <w:rPr>
          <w:w w:val="105"/>
        </w:rPr>
        <w:t>(средняя</w:t>
      </w:r>
      <w:r>
        <w:rPr>
          <w:spacing w:val="-4"/>
          <w:w w:val="105"/>
        </w:rPr>
        <w:t xml:space="preserve"> </w:t>
      </w:r>
      <w:r>
        <w:rPr>
          <w:w w:val="105"/>
        </w:rPr>
        <w:t>и мгновенная скорость тела</w:t>
      </w:r>
      <w:r>
        <w:rPr>
          <w:spacing w:val="-7"/>
          <w:w w:val="105"/>
        </w:rPr>
        <w:t xml:space="preserve"> </w:t>
      </w:r>
      <w:r>
        <w:rPr>
          <w:w w:val="105"/>
        </w:rPr>
        <w:t>при</w:t>
      </w:r>
      <w:r>
        <w:rPr>
          <w:spacing w:val="-1"/>
          <w:w w:val="105"/>
        </w:rPr>
        <w:t xml:space="preserve"> </w:t>
      </w:r>
      <w:r>
        <w:rPr>
          <w:w w:val="105"/>
        </w:rPr>
        <w:t>неравномерном</w:t>
      </w:r>
      <w:r>
        <w:rPr>
          <w:spacing w:val="-2"/>
          <w:w w:val="105"/>
        </w:rPr>
        <w:t xml:space="preserve"> </w:t>
      </w:r>
      <w:r>
        <w:rPr>
          <w:w w:val="105"/>
        </w:rPr>
        <w:t>движении,</w:t>
      </w:r>
      <w:r>
        <w:rPr>
          <w:spacing w:val="-4"/>
          <w:w w:val="105"/>
        </w:rPr>
        <w:t xml:space="preserve"> </w:t>
      </w:r>
      <w:r>
        <w:rPr>
          <w:w w:val="105"/>
        </w:rPr>
        <w:t xml:space="preserve">ускорение, </w:t>
      </w:r>
      <w:r>
        <w:t xml:space="preserve">перемещение, путь, угловая скорость, сила трения, сила упругости, сила тяжести, ускорение </w:t>
      </w:r>
      <w:r>
        <w:rPr>
          <w:w w:val="105"/>
        </w:rPr>
        <w:t xml:space="preserve">свободного падения, вес тела, импульс тела, импульс силы, механическая работа и </w:t>
      </w:r>
      <w:r>
        <w:t xml:space="preserve">мощность, потенциальная энергия тела, поднятого над поверхностью земли, потенциальная </w:t>
      </w:r>
      <w:r>
        <w:rPr>
          <w:w w:val="105"/>
        </w:rPr>
        <w:t xml:space="preserve">энергия сжатой пружины, кинетическая энергия, полная механическая энергия, период и </w:t>
      </w:r>
      <w:r>
        <w:t xml:space="preserve">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CCD4D2" w14:textId="77777777" w:rsidR="0006191A" w:rsidRDefault="00B04A97">
      <w:pPr>
        <w:pStyle w:val="a3"/>
        <w:spacing w:line="288" w:lineRule="auto"/>
        <w:ind w:right="866"/>
      </w:pPr>
      <w:r>
        <w:rPr>
          <w:w w:val="105"/>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t>относительности</w:t>
      </w:r>
      <w:r>
        <w:rPr>
          <w:spacing w:val="40"/>
        </w:rPr>
        <w:t xml:space="preserve"> </w:t>
      </w:r>
      <w:r>
        <w:t>Галилея,</w:t>
      </w:r>
      <w:r>
        <w:rPr>
          <w:spacing w:val="39"/>
        </w:rPr>
        <w:t xml:space="preserve"> </w:t>
      </w:r>
      <w:r>
        <w:t>законы</w:t>
      </w:r>
      <w:r>
        <w:rPr>
          <w:spacing w:val="27"/>
        </w:rPr>
        <w:t xml:space="preserve"> </w:t>
      </w:r>
      <w:r>
        <w:t>Ньютона,</w:t>
      </w:r>
      <w:r>
        <w:rPr>
          <w:spacing w:val="25"/>
        </w:rPr>
        <w:t xml:space="preserve"> </w:t>
      </w:r>
      <w:r>
        <w:t>закон</w:t>
      </w:r>
      <w:r>
        <w:rPr>
          <w:spacing w:val="40"/>
        </w:rPr>
        <w:t xml:space="preserve"> </w:t>
      </w:r>
      <w:r>
        <w:t>сохранения</w:t>
      </w:r>
      <w:r>
        <w:rPr>
          <w:spacing w:val="39"/>
        </w:rPr>
        <w:t xml:space="preserve"> </w:t>
      </w:r>
      <w:r>
        <w:t>импульса,</w:t>
      </w:r>
      <w:r>
        <w:rPr>
          <w:spacing w:val="25"/>
        </w:rPr>
        <w:t xml:space="preserve"> </w:t>
      </w:r>
      <w:r>
        <w:t>законы</w:t>
      </w:r>
      <w:r>
        <w:rPr>
          <w:spacing w:val="39"/>
        </w:rPr>
        <w:t xml:space="preserve"> </w:t>
      </w:r>
      <w:r>
        <w:t xml:space="preserve">отражения </w:t>
      </w:r>
      <w:r>
        <w:rPr>
          <w:w w:val="105"/>
        </w:rPr>
        <w:t>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D0D67D0" w14:textId="77777777" w:rsidR="0006191A" w:rsidRDefault="00B04A97">
      <w:pPr>
        <w:pStyle w:val="a3"/>
        <w:spacing w:line="290" w:lineRule="auto"/>
        <w:ind w:right="857"/>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2–3 логических шагов с использованием 2–3 изученных свойства физических </w:t>
      </w:r>
      <w:r>
        <w:rPr>
          <w:w w:val="105"/>
        </w:rPr>
        <w:t>явлений, физических законов или закономерностей;</w:t>
      </w:r>
    </w:p>
    <w:p w14:paraId="76546323" w14:textId="77777777" w:rsidR="0006191A" w:rsidRDefault="00B04A97">
      <w:pPr>
        <w:pStyle w:val="a3"/>
        <w:spacing w:line="288" w:lineRule="auto"/>
        <w:ind w:right="863"/>
      </w:pPr>
      <w:r>
        <w:rPr>
          <w:w w:val="105"/>
        </w:rPr>
        <w:t>решать расчётные задачи (опирающиеся на систему из 2–3 уравнений), используя законы</w:t>
      </w:r>
      <w:r>
        <w:rPr>
          <w:spacing w:val="-14"/>
          <w:w w:val="105"/>
        </w:rPr>
        <w:t xml:space="preserve"> </w:t>
      </w:r>
      <w:r>
        <w:rPr>
          <w:w w:val="105"/>
        </w:rPr>
        <w:t>и</w:t>
      </w:r>
      <w:r>
        <w:rPr>
          <w:spacing w:val="-4"/>
          <w:w w:val="105"/>
        </w:rPr>
        <w:t xml:space="preserve"> </w:t>
      </w:r>
      <w:r>
        <w:rPr>
          <w:w w:val="105"/>
        </w:rPr>
        <w:t>формулы,</w:t>
      </w:r>
      <w:r>
        <w:rPr>
          <w:spacing w:val="-8"/>
          <w:w w:val="105"/>
        </w:rPr>
        <w:t xml:space="preserve"> </w:t>
      </w:r>
      <w:r>
        <w:rPr>
          <w:w w:val="105"/>
        </w:rPr>
        <w:t>связывающие</w:t>
      </w:r>
      <w:r>
        <w:rPr>
          <w:spacing w:val="-10"/>
          <w:w w:val="105"/>
        </w:rPr>
        <w:t xml:space="preserve"> </w:t>
      </w:r>
      <w:r>
        <w:rPr>
          <w:w w:val="105"/>
        </w:rPr>
        <w:t>физические</w:t>
      </w:r>
      <w:r>
        <w:rPr>
          <w:spacing w:val="-16"/>
          <w:w w:val="105"/>
        </w:rPr>
        <w:t xml:space="preserve"> </w:t>
      </w:r>
      <w:r>
        <w:rPr>
          <w:w w:val="105"/>
        </w:rPr>
        <w:t>величины:</w:t>
      </w:r>
      <w:r>
        <w:rPr>
          <w:spacing w:val="-13"/>
          <w:w w:val="105"/>
        </w:rPr>
        <w:t xml:space="preserve"> </w:t>
      </w:r>
      <w:r>
        <w:rPr>
          <w:w w:val="105"/>
        </w:rPr>
        <w:t>на</w:t>
      </w:r>
      <w:r>
        <w:rPr>
          <w:spacing w:val="-10"/>
          <w:w w:val="105"/>
        </w:rPr>
        <w:t xml:space="preserve"> </w:t>
      </w:r>
      <w:r>
        <w:rPr>
          <w:w w:val="105"/>
        </w:rPr>
        <w:t>основе</w:t>
      </w:r>
      <w:r>
        <w:rPr>
          <w:spacing w:val="-10"/>
          <w:w w:val="105"/>
        </w:rPr>
        <w:t xml:space="preserve"> </w:t>
      </w:r>
      <w:r>
        <w:rPr>
          <w:w w:val="105"/>
        </w:rPr>
        <w:t>анализа</w:t>
      </w:r>
      <w:r>
        <w:rPr>
          <w:spacing w:val="-11"/>
          <w:w w:val="105"/>
        </w:rPr>
        <w:t xml:space="preserve"> </w:t>
      </w:r>
      <w:r>
        <w:rPr>
          <w:w w:val="105"/>
        </w:rPr>
        <w:t>условия</w:t>
      </w:r>
      <w:r>
        <w:rPr>
          <w:spacing w:val="-14"/>
          <w:w w:val="105"/>
        </w:rPr>
        <w:t xml:space="preserve"> </w:t>
      </w:r>
      <w:r>
        <w:rPr>
          <w:w w:val="105"/>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E6C27FC" w14:textId="77777777" w:rsidR="0006191A" w:rsidRDefault="0006191A">
      <w:pPr>
        <w:spacing w:line="288" w:lineRule="auto"/>
        <w:sectPr w:rsidR="0006191A">
          <w:pgSz w:w="11910" w:h="16850"/>
          <w:pgMar w:top="1060" w:right="0" w:bottom="1140" w:left="1420" w:header="0" w:footer="922" w:gutter="0"/>
          <w:cols w:space="720"/>
        </w:sectPr>
      </w:pPr>
    </w:p>
    <w:p w14:paraId="3646A22C" w14:textId="77777777" w:rsidR="0006191A" w:rsidRDefault="00B04A97">
      <w:pPr>
        <w:pStyle w:val="a3"/>
        <w:spacing w:before="71" w:line="290" w:lineRule="auto"/>
        <w:ind w:right="861"/>
      </w:pPr>
      <w:r>
        <w:rPr>
          <w:w w:val="105"/>
        </w:rPr>
        <w:lastRenderedPageBreak/>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EC85198" w14:textId="77777777" w:rsidR="0006191A" w:rsidRDefault="00B04A97">
      <w:pPr>
        <w:pStyle w:val="a3"/>
        <w:spacing w:line="288" w:lineRule="auto"/>
        <w:ind w:right="856"/>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тел (изучение второго закона Ньютона, закона сохранения энергии, зависимость периода колебаний</w:t>
      </w:r>
      <w:r>
        <w:rPr>
          <w:spacing w:val="-10"/>
          <w:w w:val="105"/>
        </w:rPr>
        <w:t xml:space="preserve"> </w:t>
      </w:r>
      <w:r>
        <w:rPr>
          <w:w w:val="105"/>
        </w:rPr>
        <w:t>пружинного</w:t>
      </w:r>
      <w:r>
        <w:rPr>
          <w:spacing w:val="-15"/>
          <w:w w:val="105"/>
        </w:rPr>
        <w:t xml:space="preserve"> </w:t>
      </w:r>
      <w:r>
        <w:rPr>
          <w:w w:val="105"/>
        </w:rPr>
        <w:t>маятника</w:t>
      </w:r>
      <w:r>
        <w:rPr>
          <w:spacing w:val="-4"/>
          <w:w w:val="105"/>
        </w:rPr>
        <w:t xml:space="preserve"> </w:t>
      </w:r>
      <w:r>
        <w:rPr>
          <w:w w:val="105"/>
        </w:rPr>
        <w:t>от</w:t>
      </w:r>
      <w:r>
        <w:rPr>
          <w:spacing w:val="-8"/>
          <w:w w:val="105"/>
        </w:rPr>
        <w:t xml:space="preserve"> </w:t>
      </w:r>
      <w:r>
        <w:rPr>
          <w:w w:val="105"/>
        </w:rPr>
        <w:t>массы</w:t>
      </w:r>
      <w:r>
        <w:rPr>
          <w:spacing w:val="-13"/>
          <w:w w:val="105"/>
        </w:rPr>
        <w:t xml:space="preserve"> </w:t>
      </w:r>
      <w:r>
        <w:rPr>
          <w:w w:val="105"/>
        </w:rPr>
        <w:t>груза</w:t>
      </w:r>
      <w:r>
        <w:rPr>
          <w:spacing w:val="-11"/>
          <w:w w:val="105"/>
        </w:rPr>
        <w:t xml:space="preserve"> </w:t>
      </w:r>
      <w:r>
        <w:rPr>
          <w:w w:val="105"/>
        </w:rPr>
        <w:t>и</w:t>
      </w:r>
      <w:r>
        <w:rPr>
          <w:spacing w:val="-4"/>
          <w:w w:val="105"/>
        </w:rPr>
        <w:t xml:space="preserve"> </w:t>
      </w:r>
      <w:r>
        <w:rPr>
          <w:w w:val="105"/>
        </w:rPr>
        <w:t>жёсткости</w:t>
      </w:r>
      <w:r>
        <w:rPr>
          <w:spacing w:val="-10"/>
          <w:w w:val="105"/>
        </w:rPr>
        <w:t xml:space="preserve"> </w:t>
      </w:r>
      <w:r>
        <w:rPr>
          <w:w w:val="105"/>
        </w:rPr>
        <w:t>пружины</w:t>
      </w:r>
      <w:r>
        <w:rPr>
          <w:spacing w:val="-7"/>
          <w:w w:val="105"/>
        </w:rPr>
        <w:t xml:space="preserve"> </w:t>
      </w:r>
      <w:r>
        <w:rPr>
          <w:w w:val="105"/>
        </w:rPr>
        <w:t>и</w:t>
      </w:r>
      <w:r>
        <w:rPr>
          <w:spacing w:val="-10"/>
          <w:w w:val="105"/>
        </w:rPr>
        <w:t xml:space="preserve"> </w:t>
      </w:r>
      <w:r>
        <w:rPr>
          <w:w w:val="105"/>
        </w:rPr>
        <w:t>независимость</w:t>
      </w:r>
      <w:r>
        <w:rPr>
          <w:spacing w:val="-6"/>
          <w:w w:val="105"/>
        </w:rPr>
        <w:t xml:space="preserve"> </w:t>
      </w:r>
      <w:r>
        <w:rPr>
          <w:w w:val="105"/>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11"/>
          <w:w w:val="105"/>
        </w:rPr>
        <w:t xml:space="preserve"> </w:t>
      </w:r>
      <w:r>
        <w:rPr>
          <w:w w:val="105"/>
        </w:rPr>
        <w:t>в</w:t>
      </w:r>
      <w:r>
        <w:rPr>
          <w:spacing w:val="-6"/>
          <w:w w:val="105"/>
        </w:rPr>
        <w:t xml:space="preserve"> </w:t>
      </w:r>
      <w:r>
        <w:rPr>
          <w:w w:val="105"/>
        </w:rPr>
        <w:t>собирающей</w:t>
      </w:r>
      <w:r>
        <w:rPr>
          <w:spacing w:val="-6"/>
          <w:w w:val="105"/>
        </w:rPr>
        <w:t xml:space="preserve"> </w:t>
      </w:r>
      <w:r>
        <w:rPr>
          <w:w w:val="105"/>
        </w:rPr>
        <w:t>линзе,</w:t>
      </w:r>
      <w:r>
        <w:rPr>
          <w:spacing w:val="-15"/>
          <w:w w:val="105"/>
        </w:rPr>
        <w:t xml:space="preserve"> </w:t>
      </w:r>
      <w:r>
        <w:rPr>
          <w:w w:val="105"/>
        </w:rPr>
        <w:t>наблюдение</w:t>
      </w:r>
      <w:r>
        <w:rPr>
          <w:spacing w:val="-11"/>
          <w:w w:val="105"/>
        </w:rPr>
        <w:t xml:space="preserve"> </w:t>
      </w:r>
      <w:r>
        <w:rPr>
          <w:w w:val="105"/>
        </w:rPr>
        <w:t>сплошных</w:t>
      </w:r>
      <w:r>
        <w:rPr>
          <w:spacing w:val="-11"/>
          <w:w w:val="105"/>
        </w:rPr>
        <w:t xml:space="preserve"> </w:t>
      </w:r>
      <w:r>
        <w:rPr>
          <w:w w:val="105"/>
        </w:rPr>
        <w:t>и</w:t>
      </w:r>
      <w:r>
        <w:rPr>
          <w:spacing w:val="-6"/>
          <w:w w:val="105"/>
        </w:rPr>
        <w:t xml:space="preserve"> </w:t>
      </w:r>
      <w:r>
        <w:rPr>
          <w:w w:val="105"/>
        </w:rPr>
        <w:t>линейчатых</w:t>
      </w:r>
      <w:r>
        <w:rPr>
          <w:spacing w:val="-5"/>
          <w:w w:val="105"/>
        </w:rPr>
        <w:t xml:space="preserve"> </w:t>
      </w:r>
      <w:r>
        <w:rPr>
          <w:w w:val="105"/>
        </w:rPr>
        <w:t>спектров</w:t>
      </w:r>
      <w:r>
        <w:rPr>
          <w:spacing w:val="-11"/>
          <w:w w:val="105"/>
        </w:rPr>
        <w:t xml:space="preserve"> </w:t>
      </w:r>
      <w:r>
        <w:rPr>
          <w:w w:val="105"/>
        </w:rPr>
        <w:t>излучения): самостоятельно собирать установку</w:t>
      </w:r>
      <w:r>
        <w:rPr>
          <w:spacing w:val="-5"/>
          <w:w w:val="105"/>
        </w:rPr>
        <w:t xml:space="preserve"> </w:t>
      </w:r>
      <w:r>
        <w:rPr>
          <w:w w:val="105"/>
        </w:rPr>
        <w:t>из избыточного набора оборудования, описывать ход опыта и его результаты, формулировать выводы;</w:t>
      </w:r>
    </w:p>
    <w:p w14:paraId="75EF055D" w14:textId="77777777" w:rsidR="0006191A" w:rsidRDefault="00B04A97">
      <w:pPr>
        <w:pStyle w:val="a3"/>
        <w:spacing w:line="290" w:lineRule="auto"/>
        <w:ind w:right="867"/>
      </w:pPr>
      <w:r>
        <w:rPr>
          <w:w w:val="105"/>
        </w:rPr>
        <w:t>проводить при необходимости серию прямых измерений, определяя среднее значение</w:t>
      </w:r>
      <w:r>
        <w:rPr>
          <w:spacing w:val="-8"/>
          <w:w w:val="105"/>
        </w:rPr>
        <w:t xml:space="preserve"> </w:t>
      </w:r>
      <w:r>
        <w:rPr>
          <w:w w:val="105"/>
        </w:rPr>
        <w:t>измеряемой величины</w:t>
      </w:r>
      <w:r>
        <w:rPr>
          <w:spacing w:val="-5"/>
          <w:w w:val="105"/>
        </w:rPr>
        <w:t xml:space="preserve"> </w:t>
      </w:r>
      <w:r>
        <w:rPr>
          <w:w w:val="105"/>
        </w:rPr>
        <w:t>(фокусное</w:t>
      </w:r>
      <w:r>
        <w:rPr>
          <w:spacing w:val="-2"/>
          <w:w w:val="105"/>
        </w:rPr>
        <w:t xml:space="preserve"> </w:t>
      </w:r>
      <w:r>
        <w:rPr>
          <w:w w:val="105"/>
        </w:rPr>
        <w:t>расстояние</w:t>
      </w:r>
      <w:r>
        <w:rPr>
          <w:spacing w:val="-3"/>
          <w:w w:val="105"/>
        </w:rPr>
        <w:t xml:space="preserve"> </w:t>
      </w:r>
      <w:r>
        <w:rPr>
          <w:w w:val="105"/>
        </w:rPr>
        <w:t>собирающей</w:t>
      </w:r>
      <w:r>
        <w:rPr>
          <w:spacing w:val="-2"/>
          <w:w w:val="105"/>
        </w:rPr>
        <w:t xml:space="preserve"> </w:t>
      </w:r>
      <w:r>
        <w:rPr>
          <w:w w:val="105"/>
        </w:rPr>
        <w:t>линзы), обосновывать выбор способа измерения (измерительного прибора);</w:t>
      </w:r>
    </w:p>
    <w:p w14:paraId="6DADB61F" w14:textId="77777777" w:rsidR="0006191A" w:rsidRDefault="00B04A97">
      <w:pPr>
        <w:pStyle w:val="a3"/>
        <w:spacing w:line="288" w:lineRule="auto"/>
        <w:ind w:right="854"/>
      </w:pPr>
      <w:r>
        <w:rPr>
          <w:w w:val="105"/>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t>полученной зависимости физических величин в виде таблиц и графиков, проводить выводы</w:t>
      </w:r>
      <w:r>
        <w:rPr>
          <w:spacing w:val="40"/>
          <w:w w:val="105"/>
        </w:rPr>
        <w:t xml:space="preserve"> </w:t>
      </w:r>
      <w:r>
        <w:rPr>
          <w:w w:val="105"/>
        </w:rPr>
        <w:t>по результатам исследования;</w:t>
      </w:r>
    </w:p>
    <w:p w14:paraId="3C30AE7C" w14:textId="77777777" w:rsidR="0006191A" w:rsidRDefault="00B04A97">
      <w:pPr>
        <w:pStyle w:val="a3"/>
        <w:spacing w:line="288" w:lineRule="auto"/>
        <w:ind w:right="852"/>
      </w:pPr>
      <w:r>
        <w:t xml:space="preserve">проводить косвенные измерения физических величин (средняя скорость и ускорение </w:t>
      </w:r>
      <w:r>
        <w:rPr>
          <w:w w:val="105"/>
        </w:rPr>
        <w:t>тела</w:t>
      </w:r>
      <w:r>
        <w:rPr>
          <w:spacing w:val="-14"/>
          <w:w w:val="105"/>
        </w:rPr>
        <w:t xml:space="preserve"> </w:t>
      </w:r>
      <w:r>
        <w:rPr>
          <w:w w:val="105"/>
        </w:rPr>
        <w:t>при</w:t>
      </w:r>
      <w:r>
        <w:rPr>
          <w:spacing w:val="-6"/>
          <w:w w:val="105"/>
        </w:rPr>
        <w:t xml:space="preserve"> </w:t>
      </w:r>
      <w:r>
        <w:rPr>
          <w:w w:val="105"/>
        </w:rPr>
        <w:t>равноускоренном</w:t>
      </w:r>
      <w:r>
        <w:rPr>
          <w:spacing w:val="-14"/>
          <w:w w:val="105"/>
        </w:rPr>
        <w:t xml:space="preserve"> </w:t>
      </w:r>
      <w:r>
        <w:rPr>
          <w:w w:val="105"/>
        </w:rPr>
        <w:t>движении,</w:t>
      </w:r>
      <w:r>
        <w:rPr>
          <w:spacing w:val="-15"/>
          <w:w w:val="105"/>
        </w:rPr>
        <w:t xml:space="preserve"> </w:t>
      </w:r>
      <w:r>
        <w:rPr>
          <w:w w:val="105"/>
        </w:rPr>
        <w:t>ускорение</w:t>
      </w:r>
      <w:r>
        <w:rPr>
          <w:spacing w:val="-12"/>
          <w:w w:val="105"/>
        </w:rPr>
        <w:t xml:space="preserve"> </w:t>
      </w:r>
      <w:r>
        <w:rPr>
          <w:w w:val="105"/>
        </w:rPr>
        <w:t>свободного</w:t>
      </w:r>
      <w:r>
        <w:rPr>
          <w:spacing w:val="-16"/>
          <w:w w:val="105"/>
        </w:rPr>
        <w:t xml:space="preserve"> </w:t>
      </w:r>
      <w:r>
        <w:rPr>
          <w:w w:val="105"/>
        </w:rPr>
        <w:t>падения,</w:t>
      </w:r>
      <w:r>
        <w:rPr>
          <w:spacing w:val="-3"/>
          <w:w w:val="105"/>
        </w:rPr>
        <w:t xml:space="preserve"> </w:t>
      </w:r>
      <w:r>
        <w:rPr>
          <w:w w:val="105"/>
        </w:rPr>
        <w:t>жёсткость</w:t>
      </w:r>
      <w:r>
        <w:rPr>
          <w:spacing w:val="-15"/>
          <w:w w:val="105"/>
        </w:rPr>
        <w:t xml:space="preserve"> </w:t>
      </w:r>
      <w:r>
        <w:rPr>
          <w:w w:val="105"/>
        </w:rPr>
        <w:t xml:space="preserve">пружины, коэффициент трения скольжения, механическая работа и мощность, частота и период </w:t>
      </w:r>
      <w:r>
        <w:t xml:space="preserve">колебаний математического и пружинного маятников, оптическая сила собирающей линзы, </w:t>
      </w:r>
      <w:r>
        <w:rPr>
          <w:w w:val="105"/>
        </w:rPr>
        <w:t>радиоактивный фон): планировать измерения, собирать экспериментальную установку и выполнять</w:t>
      </w:r>
      <w:r>
        <w:rPr>
          <w:spacing w:val="-1"/>
          <w:w w:val="105"/>
        </w:rPr>
        <w:t xml:space="preserve"> </w:t>
      </w:r>
      <w:r>
        <w:rPr>
          <w:w w:val="105"/>
        </w:rPr>
        <w:t>измерения, следуя</w:t>
      </w:r>
      <w:r>
        <w:rPr>
          <w:spacing w:val="-8"/>
          <w:w w:val="105"/>
        </w:rPr>
        <w:t xml:space="preserve"> </w:t>
      </w:r>
      <w:r>
        <w:rPr>
          <w:w w:val="105"/>
        </w:rPr>
        <w:t>предложенной</w:t>
      </w:r>
      <w:r>
        <w:rPr>
          <w:spacing w:val="-4"/>
          <w:w w:val="105"/>
        </w:rPr>
        <w:t xml:space="preserve"> </w:t>
      </w:r>
      <w:r>
        <w:rPr>
          <w:w w:val="105"/>
        </w:rPr>
        <w:t>инструкции,</w:t>
      </w:r>
      <w:r>
        <w:rPr>
          <w:spacing w:val="-8"/>
          <w:w w:val="105"/>
        </w:rPr>
        <w:t xml:space="preserve"> </w:t>
      </w:r>
      <w:r>
        <w:rPr>
          <w:w w:val="105"/>
        </w:rPr>
        <w:t>вычислять</w:t>
      </w:r>
      <w:r>
        <w:rPr>
          <w:spacing w:val="-1"/>
          <w:w w:val="105"/>
        </w:rPr>
        <w:t xml:space="preserve"> </w:t>
      </w:r>
      <w:r>
        <w:rPr>
          <w:w w:val="105"/>
        </w:rPr>
        <w:t>значение</w:t>
      </w:r>
      <w:r>
        <w:rPr>
          <w:spacing w:val="-10"/>
          <w:w w:val="105"/>
        </w:rPr>
        <w:t xml:space="preserve"> </w:t>
      </w:r>
      <w:r>
        <w:rPr>
          <w:w w:val="105"/>
        </w:rPr>
        <w:t>величины</w:t>
      </w:r>
      <w:r>
        <w:rPr>
          <w:spacing w:val="-8"/>
          <w:w w:val="105"/>
        </w:rPr>
        <w:t xml:space="preserve"> </w:t>
      </w:r>
      <w:r>
        <w:rPr>
          <w:w w:val="105"/>
        </w:rPr>
        <w:t>и анализировать полученные результаты с учётом заданной погрешности измерений;</w:t>
      </w:r>
    </w:p>
    <w:p w14:paraId="32A2A23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434EECB" w14:textId="77777777" w:rsidR="0006191A" w:rsidRDefault="00B04A97">
      <w:pPr>
        <w:pStyle w:val="a3"/>
        <w:spacing w:line="288" w:lineRule="auto"/>
        <w:ind w:right="870"/>
      </w:pPr>
      <w:r>
        <w:rPr>
          <w:w w:val="105"/>
        </w:rPr>
        <w:t>различать</w:t>
      </w:r>
      <w:r>
        <w:rPr>
          <w:spacing w:val="-11"/>
          <w:w w:val="105"/>
        </w:rPr>
        <w:t xml:space="preserve"> </w:t>
      </w:r>
      <w:r>
        <w:rPr>
          <w:w w:val="105"/>
        </w:rPr>
        <w:t>основные</w:t>
      </w:r>
      <w:r>
        <w:rPr>
          <w:spacing w:val="-15"/>
          <w:w w:val="105"/>
        </w:rPr>
        <w:t xml:space="preserve"> </w:t>
      </w:r>
      <w:r>
        <w:rPr>
          <w:w w:val="105"/>
        </w:rPr>
        <w:t>признаки</w:t>
      </w:r>
      <w:r>
        <w:rPr>
          <w:spacing w:val="-15"/>
          <w:w w:val="105"/>
        </w:rPr>
        <w:t xml:space="preserve"> </w:t>
      </w:r>
      <w:r>
        <w:rPr>
          <w:w w:val="105"/>
        </w:rPr>
        <w:t>изученных</w:t>
      </w:r>
      <w:r>
        <w:rPr>
          <w:spacing w:val="-13"/>
          <w:w w:val="105"/>
        </w:rPr>
        <w:t xml:space="preserve"> </w:t>
      </w:r>
      <w:r>
        <w:rPr>
          <w:w w:val="105"/>
        </w:rPr>
        <w:t>физических</w:t>
      </w:r>
      <w:r>
        <w:rPr>
          <w:spacing w:val="-13"/>
          <w:w w:val="105"/>
        </w:rPr>
        <w:t xml:space="preserve"> </w:t>
      </w:r>
      <w:r>
        <w:rPr>
          <w:w w:val="105"/>
        </w:rPr>
        <w:t>моделей:</w:t>
      </w:r>
      <w:r>
        <w:rPr>
          <w:spacing w:val="-16"/>
          <w:w w:val="105"/>
        </w:rPr>
        <w:t xml:space="preserve"> </w:t>
      </w:r>
      <w:r>
        <w:rPr>
          <w:w w:val="105"/>
        </w:rPr>
        <w:t>материальная</w:t>
      </w:r>
      <w:r>
        <w:rPr>
          <w:spacing w:val="-11"/>
          <w:w w:val="105"/>
        </w:rPr>
        <w:t xml:space="preserve"> </w:t>
      </w:r>
      <w:r>
        <w:rPr>
          <w:w w:val="105"/>
        </w:rPr>
        <w:t>точка, абсолютно</w:t>
      </w:r>
      <w:r>
        <w:rPr>
          <w:spacing w:val="-7"/>
          <w:w w:val="105"/>
        </w:rPr>
        <w:t xml:space="preserve"> </w:t>
      </w:r>
      <w:r>
        <w:rPr>
          <w:w w:val="105"/>
        </w:rPr>
        <w:t>твёрдое</w:t>
      </w:r>
      <w:r>
        <w:rPr>
          <w:spacing w:val="-7"/>
          <w:w w:val="105"/>
        </w:rPr>
        <w:t xml:space="preserve"> </w:t>
      </w:r>
      <w:r>
        <w:rPr>
          <w:w w:val="105"/>
        </w:rPr>
        <w:t>тело,</w:t>
      </w:r>
      <w:r>
        <w:rPr>
          <w:spacing w:val="-5"/>
          <w:w w:val="105"/>
        </w:rPr>
        <w:t xml:space="preserve"> </w:t>
      </w:r>
      <w:r>
        <w:rPr>
          <w:w w:val="105"/>
        </w:rPr>
        <w:t>точечный</w:t>
      </w:r>
      <w:r>
        <w:rPr>
          <w:spacing w:val="-7"/>
          <w:w w:val="105"/>
        </w:rPr>
        <w:t xml:space="preserve"> </w:t>
      </w:r>
      <w:r>
        <w:rPr>
          <w:w w:val="105"/>
        </w:rPr>
        <w:t>источник</w:t>
      </w:r>
      <w:r>
        <w:rPr>
          <w:spacing w:val="-3"/>
          <w:w w:val="105"/>
        </w:rPr>
        <w:t xml:space="preserve"> </w:t>
      </w:r>
      <w:r>
        <w:rPr>
          <w:w w:val="105"/>
        </w:rPr>
        <w:t>света,</w:t>
      </w:r>
      <w:r>
        <w:rPr>
          <w:spacing w:val="-5"/>
          <w:w w:val="105"/>
        </w:rPr>
        <w:t xml:space="preserve"> </w:t>
      </w:r>
      <w:r>
        <w:rPr>
          <w:w w:val="105"/>
        </w:rPr>
        <w:t>луч,</w:t>
      </w:r>
      <w:r>
        <w:rPr>
          <w:spacing w:val="-5"/>
          <w:w w:val="105"/>
        </w:rPr>
        <w:t xml:space="preserve"> </w:t>
      </w:r>
      <w:r>
        <w:rPr>
          <w:w w:val="105"/>
        </w:rPr>
        <w:t>тонкая</w:t>
      </w:r>
      <w:r>
        <w:rPr>
          <w:spacing w:val="-4"/>
          <w:w w:val="105"/>
        </w:rPr>
        <w:t xml:space="preserve"> </w:t>
      </w:r>
      <w:r>
        <w:rPr>
          <w:w w:val="105"/>
        </w:rPr>
        <w:t>линза,</w:t>
      </w:r>
      <w:r>
        <w:rPr>
          <w:spacing w:val="-5"/>
          <w:w w:val="105"/>
        </w:rPr>
        <w:t xml:space="preserve"> </w:t>
      </w:r>
      <w:r>
        <w:rPr>
          <w:w w:val="105"/>
        </w:rPr>
        <w:t>планетарная</w:t>
      </w:r>
      <w:r>
        <w:rPr>
          <w:spacing w:val="-11"/>
          <w:w w:val="105"/>
        </w:rPr>
        <w:t xml:space="preserve"> </w:t>
      </w:r>
      <w:r>
        <w:rPr>
          <w:w w:val="105"/>
        </w:rPr>
        <w:t>модель атома, нуклонная модель атомного ядра;</w:t>
      </w:r>
    </w:p>
    <w:p w14:paraId="1DB9B60B" w14:textId="77777777" w:rsidR="0006191A" w:rsidRDefault="00B04A97">
      <w:pPr>
        <w:pStyle w:val="a3"/>
        <w:spacing w:line="290" w:lineRule="auto"/>
        <w:ind w:right="85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 и</w:t>
      </w:r>
      <w:r>
        <w:rPr>
          <w:spacing w:val="-1"/>
          <w:w w:val="105"/>
        </w:rPr>
        <w:t xml:space="preserve"> </w:t>
      </w:r>
      <w:r>
        <w:rPr>
          <w:w w:val="105"/>
        </w:rPr>
        <w:t>технических</w:t>
      </w:r>
      <w:r>
        <w:rPr>
          <w:spacing w:val="-6"/>
          <w:w w:val="105"/>
        </w:rPr>
        <w:t xml:space="preserve"> </w:t>
      </w:r>
      <w:r>
        <w:rPr>
          <w:w w:val="105"/>
        </w:rPr>
        <w:t>устройств с</w:t>
      </w:r>
      <w:r>
        <w:rPr>
          <w:spacing w:val="-8"/>
          <w:w w:val="105"/>
        </w:rPr>
        <w:t xml:space="preserve"> </w:t>
      </w:r>
      <w:r>
        <w:rPr>
          <w:w w:val="105"/>
        </w:rPr>
        <w:t>использованием</w:t>
      </w:r>
      <w:r>
        <w:rPr>
          <w:spacing w:val="-3"/>
          <w:w w:val="105"/>
        </w:rPr>
        <w:t xml:space="preserve"> </w:t>
      </w:r>
      <w:r>
        <w:rPr>
          <w:w w:val="105"/>
        </w:rPr>
        <w:t>их</w:t>
      </w:r>
      <w:r>
        <w:rPr>
          <w:spacing w:val="-7"/>
          <w:w w:val="105"/>
        </w:rPr>
        <w:t xml:space="preserve"> </w:t>
      </w:r>
      <w:r>
        <w:rPr>
          <w:w w:val="105"/>
        </w:rPr>
        <w:t>описания</w:t>
      </w:r>
      <w:r>
        <w:rPr>
          <w:spacing w:val="-5"/>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 спидометр,</w:t>
      </w:r>
      <w:r>
        <w:rPr>
          <w:spacing w:val="-5"/>
          <w:w w:val="105"/>
        </w:rPr>
        <w:t xml:space="preserve"> </w:t>
      </w:r>
      <w:r>
        <w:rPr>
          <w:w w:val="105"/>
        </w:rPr>
        <w:t>датчики</w:t>
      </w:r>
      <w:r>
        <w:rPr>
          <w:spacing w:val="-1"/>
          <w:w w:val="105"/>
        </w:rPr>
        <w:t xml:space="preserve"> </w:t>
      </w:r>
      <w:r>
        <w:rPr>
          <w:w w:val="105"/>
        </w:rPr>
        <w:t>положения, расстояния</w:t>
      </w:r>
      <w:r>
        <w:rPr>
          <w:spacing w:val="-5"/>
          <w:w w:val="105"/>
        </w:rPr>
        <w:t xml:space="preserve"> </w:t>
      </w:r>
      <w:r>
        <w:rPr>
          <w:w w:val="105"/>
        </w:rPr>
        <w:t>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88984BB" w14:textId="77777777" w:rsidR="0006191A" w:rsidRDefault="00B04A97">
      <w:pPr>
        <w:pStyle w:val="a3"/>
        <w:spacing w:line="288" w:lineRule="auto"/>
        <w:ind w:right="861"/>
      </w:pPr>
      <w:r>
        <w:rPr>
          <w:w w:val="105"/>
        </w:rPr>
        <w:t xml:space="preserve">использовать схемы и схематичные рисунки изученных технических устройств, </w:t>
      </w:r>
      <w:r>
        <w:t xml:space="preserve">измерительных приборов и технологических процессов при решении учебно­практических </w:t>
      </w:r>
      <w:r>
        <w:rPr>
          <w:w w:val="105"/>
        </w:rPr>
        <w:t xml:space="preserve">задач, оптические схемы для построения изображений в плоском зеркале и собирающей </w:t>
      </w:r>
      <w:r>
        <w:rPr>
          <w:spacing w:val="-2"/>
          <w:w w:val="105"/>
        </w:rPr>
        <w:t>линзе;</w:t>
      </w:r>
    </w:p>
    <w:p w14:paraId="4EB5F7BD" w14:textId="77777777" w:rsidR="0006191A" w:rsidRDefault="00B04A97">
      <w:pPr>
        <w:pStyle w:val="a3"/>
        <w:tabs>
          <w:tab w:val="left" w:pos="1337"/>
          <w:tab w:val="left" w:pos="2516"/>
          <w:tab w:val="left" w:pos="3804"/>
          <w:tab w:val="left" w:pos="5421"/>
          <w:tab w:val="left" w:pos="5803"/>
          <w:tab w:val="left" w:pos="7134"/>
        </w:tabs>
        <w:spacing w:line="243" w:lineRule="exact"/>
        <w:ind w:left="0" w:right="866" w:firstLine="0"/>
        <w:jc w:val="right"/>
      </w:pPr>
      <w:r>
        <w:rPr>
          <w:spacing w:val="-2"/>
          <w:w w:val="105"/>
        </w:rPr>
        <w:t>приводить</w:t>
      </w:r>
      <w:r>
        <w:tab/>
      </w:r>
      <w:r>
        <w:rPr>
          <w:spacing w:val="-2"/>
          <w:w w:val="105"/>
        </w:rPr>
        <w:t>примеры</w:t>
      </w:r>
      <w:r>
        <w:tab/>
      </w:r>
      <w:r>
        <w:rPr>
          <w:spacing w:val="-2"/>
          <w:w w:val="105"/>
        </w:rPr>
        <w:t>(находить</w:t>
      </w:r>
      <w:r>
        <w:tab/>
      </w:r>
      <w:r>
        <w:rPr>
          <w:spacing w:val="-2"/>
          <w:w w:val="105"/>
        </w:rPr>
        <w:t>информацию</w:t>
      </w:r>
      <w:r>
        <w:tab/>
      </w:r>
      <w:r>
        <w:rPr>
          <w:spacing w:val="-10"/>
          <w:w w:val="105"/>
        </w:rPr>
        <w:t>о</w:t>
      </w:r>
      <w:r>
        <w:tab/>
      </w:r>
      <w:r>
        <w:rPr>
          <w:spacing w:val="-2"/>
          <w:w w:val="105"/>
        </w:rPr>
        <w:t>примерах)</w:t>
      </w:r>
      <w:r>
        <w:tab/>
      </w:r>
      <w:r>
        <w:rPr>
          <w:spacing w:val="-2"/>
          <w:w w:val="105"/>
        </w:rPr>
        <w:t>практического</w:t>
      </w:r>
    </w:p>
    <w:p w14:paraId="35EDE69A" w14:textId="77777777" w:rsidR="0006191A" w:rsidRDefault="00B04A97">
      <w:pPr>
        <w:pStyle w:val="a3"/>
        <w:spacing w:before="53"/>
        <w:ind w:right="877" w:firstLine="0"/>
        <w:jc w:val="right"/>
      </w:pPr>
      <w:r>
        <w:rPr>
          <w:w w:val="105"/>
        </w:rPr>
        <w:t>использования</w:t>
      </w:r>
      <w:r>
        <w:rPr>
          <w:spacing w:val="17"/>
          <w:w w:val="105"/>
        </w:rPr>
        <w:t xml:space="preserve"> </w:t>
      </w:r>
      <w:r>
        <w:rPr>
          <w:w w:val="105"/>
        </w:rPr>
        <w:t>физических</w:t>
      </w:r>
      <w:r>
        <w:rPr>
          <w:spacing w:val="15"/>
          <w:w w:val="105"/>
        </w:rPr>
        <w:t xml:space="preserve"> </w:t>
      </w:r>
      <w:r>
        <w:rPr>
          <w:w w:val="105"/>
        </w:rPr>
        <w:t>знаний</w:t>
      </w:r>
      <w:r>
        <w:rPr>
          <w:spacing w:val="15"/>
          <w:w w:val="105"/>
        </w:rPr>
        <w:t xml:space="preserve"> </w:t>
      </w:r>
      <w:r>
        <w:rPr>
          <w:w w:val="105"/>
        </w:rPr>
        <w:t>в</w:t>
      </w:r>
      <w:r>
        <w:rPr>
          <w:spacing w:val="15"/>
          <w:w w:val="105"/>
        </w:rPr>
        <w:t xml:space="preserve"> </w:t>
      </w:r>
      <w:r>
        <w:rPr>
          <w:w w:val="105"/>
        </w:rPr>
        <w:t>повседневной</w:t>
      </w:r>
      <w:r>
        <w:rPr>
          <w:spacing w:val="20"/>
          <w:w w:val="105"/>
        </w:rPr>
        <w:t xml:space="preserve"> </w:t>
      </w:r>
      <w:r>
        <w:rPr>
          <w:w w:val="105"/>
        </w:rPr>
        <w:t>жизни</w:t>
      </w:r>
      <w:r>
        <w:rPr>
          <w:spacing w:val="14"/>
          <w:w w:val="105"/>
        </w:rPr>
        <w:t xml:space="preserve"> </w:t>
      </w:r>
      <w:r>
        <w:rPr>
          <w:w w:val="105"/>
        </w:rPr>
        <w:t>для</w:t>
      </w:r>
      <w:r>
        <w:rPr>
          <w:spacing w:val="18"/>
          <w:w w:val="105"/>
        </w:rPr>
        <w:t xml:space="preserve"> </w:t>
      </w:r>
      <w:r>
        <w:rPr>
          <w:w w:val="105"/>
        </w:rPr>
        <w:t>обеспечения</w:t>
      </w:r>
      <w:r>
        <w:rPr>
          <w:spacing w:val="11"/>
          <w:w w:val="105"/>
        </w:rPr>
        <w:t xml:space="preserve"> </w:t>
      </w:r>
      <w:r>
        <w:rPr>
          <w:spacing w:val="-2"/>
          <w:w w:val="105"/>
        </w:rPr>
        <w:t>безопасности</w:t>
      </w:r>
    </w:p>
    <w:p w14:paraId="02B46CBA" w14:textId="77777777" w:rsidR="0006191A" w:rsidRDefault="0006191A">
      <w:pPr>
        <w:jc w:val="right"/>
        <w:sectPr w:rsidR="0006191A">
          <w:pgSz w:w="11910" w:h="16850"/>
          <w:pgMar w:top="1060" w:right="0" w:bottom="1140" w:left="1420" w:header="0" w:footer="922" w:gutter="0"/>
          <w:cols w:space="720"/>
        </w:sectPr>
      </w:pPr>
    </w:p>
    <w:p w14:paraId="5EBBD9AF" w14:textId="77777777" w:rsidR="0006191A" w:rsidRDefault="00B04A97">
      <w:pPr>
        <w:pStyle w:val="a3"/>
        <w:spacing w:before="71" w:line="295" w:lineRule="auto"/>
        <w:ind w:right="862" w:firstLine="0"/>
      </w:pPr>
      <w:r>
        <w:rPr>
          <w:w w:val="105"/>
        </w:rPr>
        <w:lastRenderedPageBreak/>
        <w:t>при обращении с приборами и техническими устройствами, сохранения здоровья и соблюдения норм экологического поведения в окружающей среде;</w:t>
      </w:r>
    </w:p>
    <w:p w14:paraId="679AFEAB" w14:textId="77777777" w:rsidR="0006191A" w:rsidRDefault="00B04A97">
      <w:pPr>
        <w:pStyle w:val="a3"/>
        <w:spacing w:line="288" w:lineRule="auto"/>
        <w:ind w:right="869"/>
      </w:pPr>
      <w:r>
        <w:rPr>
          <w:w w:val="105"/>
        </w:rPr>
        <w:t>осуществлять поиск информации в Интернете, самостоятельно формулируя поисковый</w:t>
      </w:r>
      <w:r>
        <w:rPr>
          <w:spacing w:val="-9"/>
          <w:w w:val="105"/>
        </w:rPr>
        <w:t xml:space="preserve"> </w:t>
      </w:r>
      <w:r>
        <w:rPr>
          <w:w w:val="105"/>
        </w:rPr>
        <w:t>запрос,</w:t>
      </w:r>
      <w:r>
        <w:rPr>
          <w:spacing w:val="-12"/>
          <w:w w:val="105"/>
        </w:rPr>
        <w:t xml:space="preserve"> </w:t>
      </w:r>
      <w:r>
        <w:rPr>
          <w:w w:val="105"/>
        </w:rPr>
        <w:t>находить</w:t>
      </w:r>
      <w:r>
        <w:rPr>
          <w:spacing w:val="-11"/>
          <w:w w:val="105"/>
        </w:rPr>
        <w:t xml:space="preserve"> </w:t>
      </w:r>
      <w:r>
        <w:rPr>
          <w:w w:val="105"/>
        </w:rPr>
        <w:t>пути</w:t>
      </w:r>
      <w:r>
        <w:rPr>
          <w:spacing w:val="-3"/>
          <w:w w:val="105"/>
        </w:rPr>
        <w:t xml:space="preserve"> </w:t>
      </w:r>
      <w:r>
        <w:rPr>
          <w:w w:val="105"/>
        </w:rPr>
        <w:t>определения</w:t>
      </w:r>
      <w:r>
        <w:rPr>
          <w:spacing w:val="-12"/>
          <w:w w:val="105"/>
        </w:rPr>
        <w:t xml:space="preserve"> </w:t>
      </w:r>
      <w:r>
        <w:rPr>
          <w:w w:val="105"/>
        </w:rPr>
        <w:t>достоверности</w:t>
      </w:r>
      <w:r>
        <w:rPr>
          <w:spacing w:val="-9"/>
          <w:w w:val="105"/>
        </w:rPr>
        <w:t xml:space="preserve"> </w:t>
      </w:r>
      <w:r>
        <w:rPr>
          <w:w w:val="105"/>
        </w:rPr>
        <w:t>полученной</w:t>
      </w:r>
      <w:r>
        <w:rPr>
          <w:spacing w:val="-9"/>
          <w:w w:val="105"/>
        </w:rPr>
        <w:t xml:space="preserve"> </w:t>
      </w:r>
      <w:r>
        <w:rPr>
          <w:w w:val="105"/>
        </w:rPr>
        <w:t>информации</w:t>
      </w:r>
      <w:r>
        <w:rPr>
          <w:spacing w:val="-9"/>
          <w:w w:val="105"/>
        </w:rPr>
        <w:t xml:space="preserve"> </w:t>
      </w:r>
      <w:r>
        <w:rPr>
          <w:w w:val="105"/>
        </w:rPr>
        <w:t>на основе имеющихся знаний и дополнительных источников;</w:t>
      </w:r>
    </w:p>
    <w:p w14:paraId="4028CCC6" w14:textId="77777777" w:rsidR="0006191A" w:rsidRDefault="00B04A97">
      <w:pPr>
        <w:pStyle w:val="a3"/>
        <w:spacing w:line="288" w:lineRule="auto"/>
        <w:ind w:right="871"/>
      </w:pPr>
      <w:r>
        <w:rPr>
          <w:w w:val="105"/>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8449BEC" w14:textId="77777777" w:rsidR="0006191A" w:rsidRDefault="00B04A97">
      <w:pPr>
        <w:pStyle w:val="a3"/>
        <w:spacing w:line="288" w:lineRule="auto"/>
        <w:ind w:right="868"/>
      </w:pPr>
      <w:r>
        <w:rPr>
          <w:w w:val="105"/>
        </w:rPr>
        <w:t>создавать собственные</w:t>
      </w:r>
      <w:r>
        <w:rPr>
          <w:spacing w:val="-4"/>
          <w:w w:val="105"/>
        </w:rPr>
        <w:t xml:space="preserve"> </w:t>
      </w:r>
      <w:r>
        <w:rPr>
          <w:w w:val="105"/>
        </w:rPr>
        <w:t>письменные</w:t>
      </w:r>
      <w:r>
        <w:rPr>
          <w:spacing w:val="-4"/>
          <w:w w:val="105"/>
        </w:rPr>
        <w:t xml:space="preserve"> </w:t>
      </w:r>
      <w:r>
        <w:rPr>
          <w:w w:val="105"/>
        </w:rPr>
        <w:t>и устные сообщения на основе</w:t>
      </w:r>
      <w:r>
        <w:rPr>
          <w:spacing w:val="-4"/>
          <w:w w:val="105"/>
        </w:rPr>
        <w:t xml:space="preserve"> </w:t>
      </w:r>
      <w:r>
        <w:rPr>
          <w:w w:val="105"/>
        </w:rPr>
        <w:t xml:space="preserve">информации из нескольких источников, публично представлять результаты проектной или </w:t>
      </w:r>
      <w:r>
        <w:t xml:space="preserve">исследовательской деятельности, при этом грамотно использовать изученный понятийный </w:t>
      </w:r>
      <w:r>
        <w:rPr>
          <w:w w:val="105"/>
        </w:rPr>
        <w:t>аппарат изучаемого раздела физики и сопровождать выступление презентацией с учётом особенностей аудитории обучающихся.</w:t>
      </w:r>
    </w:p>
    <w:p w14:paraId="7B1E9E53" w14:textId="77777777" w:rsidR="0006191A" w:rsidRDefault="0006191A">
      <w:pPr>
        <w:pStyle w:val="a3"/>
        <w:spacing w:before="211"/>
        <w:ind w:left="0" w:firstLine="0"/>
        <w:jc w:val="left"/>
      </w:pPr>
    </w:p>
    <w:p w14:paraId="60ACBE14" w14:textId="77777777" w:rsidR="0006191A" w:rsidRDefault="00B04A97" w:rsidP="00356AEE">
      <w:pPr>
        <w:pStyle w:val="1"/>
        <w:numPr>
          <w:ilvl w:val="2"/>
          <w:numId w:val="54"/>
        </w:numPr>
        <w:tabs>
          <w:tab w:val="left" w:pos="1762"/>
        </w:tabs>
        <w:spacing w:line="288" w:lineRule="auto"/>
        <w:ind w:left="280" w:right="872" w:firstLine="706"/>
      </w:pPr>
      <w:bookmarkStart w:id="16" w:name="2.1.13_Федеральная_рабочая_программа_по_"/>
      <w:bookmarkEnd w:id="16"/>
      <w:r>
        <w:rPr>
          <w:w w:val="105"/>
        </w:rPr>
        <w:t>Федеральная рабочая программа по учебному предмету «Химия» (базовый уровень).</w:t>
      </w:r>
    </w:p>
    <w:p w14:paraId="5E04DCB5" w14:textId="77777777" w:rsidR="0006191A" w:rsidRDefault="00B04A97">
      <w:pPr>
        <w:pStyle w:val="a3"/>
        <w:spacing w:line="288" w:lineRule="auto"/>
        <w:ind w:right="858"/>
      </w:pPr>
      <w:r>
        <w:rPr>
          <w:w w:val="105"/>
        </w:rPr>
        <w:t>Федеральная</w:t>
      </w:r>
      <w:r>
        <w:rPr>
          <w:spacing w:val="-16"/>
          <w:w w:val="105"/>
        </w:rPr>
        <w:t xml:space="preserve"> </w:t>
      </w:r>
      <w:r>
        <w:rPr>
          <w:w w:val="105"/>
        </w:rPr>
        <w:t>рабочая</w:t>
      </w:r>
      <w:r>
        <w:rPr>
          <w:spacing w:val="-15"/>
          <w:w w:val="105"/>
        </w:rPr>
        <w:t xml:space="preserve"> </w:t>
      </w:r>
      <w:r>
        <w:rPr>
          <w:w w:val="105"/>
        </w:rPr>
        <w:t>программа</w:t>
      </w:r>
      <w:r>
        <w:rPr>
          <w:spacing w:val="-15"/>
          <w:w w:val="105"/>
        </w:rPr>
        <w:t xml:space="preserve"> </w:t>
      </w:r>
      <w:r>
        <w:rPr>
          <w:w w:val="105"/>
        </w:rPr>
        <w:t>по</w:t>
      </w:r>
      <w:r>
        <w:rPr>
          <w:spacing w:val="-15"/>
          <w:w w:val="105"/>
        </w:rPr>
        <w:t xml:space="preserve"> </w:t>
      </w:r>
      <w:r>
        <w:rPr>
          <w:w w:val="105"/>
        </w:rPr>
        <w:t>учебному</w:t>
      </w:r>
      <w:r>
        <w:rPr>
          <w:spacing w:val="-15"/>
          <w:w w:val="105"/>
        </w:rPr>
        <w:t xml:space="preserve"> </w:t>
      </w:r>
      <w:r>
        <w:rPr>
          <w:w w:val="105"/>
        </w:rPr>
        <w:t>предмету</w:t>
      </w:r>
      <w:r>
        <w:rPr>
          <w:spacing w:val="-15"/>
          <w:w w:val="105"/>
        </w:rPr>
        <w:t xml:space="preserve"> </w:t>
      </w:r>
      <w:r>
        <w:rPr>
          <w:w w:val="105"/>
        </w:rPr>
        <w:t>«Химия»</w:t>
      </w:r>
      <w:r>
        <w:rPr>
          <w:spacing w:val="-15"/>
          <w:w w:val="105"/>
        </w:rPr>
        <w:t xml:space="preserve"> </w:t>
      </w:r>
      <w:r>
        <w:rPr>
          <w:w w:val="105"/>
        </w:rPr>
        <w:t>(базовый</w:t>
      </w:r>
      <w:r>
        <w:rPr>
          <w:spacing w:val="-14"/>
          <w:w w:val="105"/>
        </w:rPr>
        <w:t xml:space="preserve"> </w:t>
      </w:r>
      <w:r>
        <w:rPr>
          <w:w w:val="105"/>
        </w:rPr>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B93E49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3B66B92" w14:textId="77777777" w:rsidR="0006191A" w:rsidRDefault="00B04A97">
      <w:pPr>
        <w:pStyle w:val="a3"/>
        <w:spacing w:before="44" w:line="290" w:lineRule="auto"/>
        <w:ind w:right="860"/>
      </w:pPr>
      <w:r>
        <w:t xml:space="preserve">Программа по химии на уровне основного общего образования составлена на основе </w:t>
      </w:r>
      <w:r>
        <w:rPr>
          <w:w w:val="105"/>
        </w:rP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17"/>
          <w:w w:val="105"/>
        </w:rPr>
        <w:t xml:space="preserve"> </w:t>
      </w:r>
      <w:r>
        <w:rPr>
          <w:w w:val="105"/>
        </w:rPr>
        <w:t>программы</w:t>
      </w:r>
      <w:r>
        <w:rPr>
          <w:spacing w:val="20"/>
          <w:w w:val="105"/>
        </w:rPr>
        <w:t xml:space="preserve"> </w:t>
      </w:r>
      <w:r>
        <w:rPr>
          <w:w w:val="105"/>
        </w:rPr>
        <w:t>воспитания</w:t>
      </w:r>
      <w:r>
        <w:rPr>
          <w:spacing w:val="20"/>
          <w:w w:val="105"/>
        </w:rPr>
        <w:t xml:space="preserve"> </w:t>
      </w:r>
      <w:r>
        <w:rPr>
          <w:w w:val="105"/>
        </w:rPr>
        <w:t>и</w:t>
      </w:r>
      <w:r>
        <w:rPr>
          <w:spacing w:val="24"/>
          <w:w w:val="105"/>
        </w:rPr>
        <w:t xml:space="preserve"> </w:t>
      </w:r>
      <w:r>
        <w:rPr>
          <w:w w:val="105"/>
        </w:rPr>
        <w:t>с</w:t>
      </w:r>
      <w:r>
        <w:rPr>
          <w:spacing w:val="17"/>
          <w:w w:val="105"/>
        </w:rPr>
        <w:t xml:space="preserve"> </w:t>
      </w:r>
      <w:r>
        <w:rPr>
          <w:w w:val="105"/>
        </w:rPr>
        <w:t>учётом</w:t>
      </w:r>
      <w:r>
        <w:rPr>
          <w:spacing w:val="23"/>
          <w:w w:val="105"/>
        </w:rPr>
        <w:t xml:space="preserve"> </w:t>
      </w:r>
      <w:r>
        <w:rPr>
          <w:w w:val="105"/>
        </w:rPr>
        <w:t>концепции</w:t>
      </w:r>
      <w:r>
        <w:rPr>
          <w:spacing w:val="17"/>
          <w:w w:val="105"/>
        </w:rPr>
        <w:t xml:space="preserve"> </w:t>
      </w:r>
      <w:r>
        <w:rPr>
          <w:w w:val="105"/>
        </w:rPr>
        <w:t>преподавания</w:t>
      </w:r>
      <w:r>
        <w:rPr>
          <w:spacing w:val="15"/>
          <w:w w:val="105"/>
        </w:rPr>
        <w:t xml:space="preserve"> </w:t>
      </w:r>
      <w:r>
        <w:rPr>
          <w:w w:val="105"/>
        </w:rPr>
        <w:t>учебного</w:t>
      </w:r>
      <w:r>
        <w:rPr>
          <w:spacing w:val="13"/>
          <w:w w:val="105"/>
        </w:rPr>
        <w:t xml:space="preserve"> </w:t>
      </w:r>
      <w:r>
        <w:rPr>
          <w:spacing w:val="-2"/>
          <w:w w:val="105"/>
        </w:rPr>
        <w:t>предмета</w:t>
      </w:r>
    </w:p>
    <w:p w14:paraId="3849A8B7" w14:textId="77777777" w:rsidR="0006191A" w:rsidRDefault="00B04A97">
      <w:pPr>
        <w:pStyle w:val="a3"/>
        <w:spacing w:line="259" w:lineRule="exact"/>
        <w:ind w:firstLine="0"/>
      </w:pPr>
      <w:r>
        <w:t>«Химия»</w:t>
      </w:r>
      <w:r>
        <w:rPr>
          <w:spacing w:val="34"/>
        </w:rPr>
        <w:t xml:space="preserve"> </w:t>
      </w:r>
      <w:r>
        <w:t>в</w:t>
      </w:r>
      <w:r>
        <w:rPr>
          <w:spacing w:val="44"/>
        </w:rPr>
        <w:t xml:space="preserve"> </w:t>
      </w:r>
      <w:r>
        <w:t>образовательных</w:t>
      </w:r>
      <w:r>
        <w:rPr>
          <w:spacing w:val="35"/>
        </w:rPr>
        <w:t xml:space="preserve"> </w:t>
      </w:r>
      <w:r>
        <w:t>организациях</w:t>
      </w:r>
      <w:r>
        <w:rPr>
          <w:spacing w:val="34"/>
        </w:rPr>
        <w:t xml:space="preserve"> </w:t>
      </w:r>
      <w:r>
        <w:t>Российской</w:t>
      </w:r>
      <w:r>
        <w:rPr>
          <w:spacing w:val="44"/>
        </w:rPr>
        <w:t xml:space="preserve"> </w:t>
      </w:r>
      <w:r>
        <w:rPr>
          <w:spacing w:val="-2"/>
        </w:rPr>
        <w:t>Федерации.</w:t>
      </w:r>
    </w:p>
    <w:p w14:paraId="7CDA44E0" w14:textId="77777777" w:rsidR="0006191A" w:rsidRDefault="00B04A97">
      <w:pPr>
        <w:pStyle w:val="a3"/>
        <w:spacing w:before="53" w:line="288" w:lineRule="auto"/>
        <w:ind w:right="874"/>
      </w:pPr>
      <w:r>
        <w:rPr>
          <w:w w:val="105"/>
        </w:rPr>
        <w:t>Программа</w:t>
      </w:r>
      <w:r>
        <w:rPr>
          <w:spacing w:val="-16"/>
          <w:w w:val="105"/>
        </w:rPr>
        <w:t xml:space="preserve"> </w:t>
      </w:r>
      <w:r>
        <w:rPr>
          <w:w w:val="105"/>
        </w:rPr>
        <w:t>по</w:t>
      </w:r>
      <w:r>
        <w:rPr>
          <w:spacing w:val="-8"/>
          <w:w w:val="105"/>
        </w:rPr>
        <w:t xml:space="preserve"> </w:t>
      </w:r>
      <w:r>
        <w:rPr>
          <w:w w:val="105"/>
        </w:rPr>
        <w:t>химии</w:t>
      </w:r>
      <w:r>
        <w:rPr>
          <w:spacing w:val="-13"/>
          <w:w w:val="105"/>
        </w:rPr>
        <w:t xml:space="preserve"> </w:t>
      </w:r>
      <w:r>
        <w:rPr>
          <w:w w:val="105"/>
        </w:rPr>
        <w:t>разработана</w:t>
      </w:r>
      <w:r>
        <w:rPr>
          <w:spacing w:val="-8"/>
          <w:w w:val="105"/>
        </w:rPr>
        <w:t xml:space="preserve"> </w:t>
      </w:r>
      <w:r>
        <w:rPr>
          <w:w w:val="105"/>
        </w:rPr>
        <w:t>с</w:t>
      </w:r>
      <w:r>
        <w:rPr>
          <w:spacing w:val="-16"/>
          <w:w w:val="105"/>
        </w:rPr>
        <w:t xml:space="preserve"> </w:t>
      </w:r>
      <w:r>
        <w:rPr>
          <w:w w:val="105"/>
        </w:rPr>
        <w:t>целью</w:t>
      </w:r>
      <w:r>
        <w:rPr>
          <w:spacing w:val="-7"/>
          <w:w w:val="105"/>
        </w:rPr>
        <w:t xml:space="preserve"> </w:t>
      </w:r>
      <w:r>
        <w:rPr>
          <w:w w:val="105"/>
        </w:rPr>
        <w:t>оказания</w:t>
      </w:r>
      <w:r>
        <w:rPr>
          <w:spacing w:val="-16"/>
          <w:w w:val="105"/>
        </w:rPr>
        <w:t xml:space="preserve"> </w:t>
      </w:r>
      <w:r>
        <w:rPr>
          <w:w w:val="105"/>
        </w:rPr>
        <w:t>методической</w:t>
      </w:r>
      <w:r>
        <w:rPr>
          <w:spacing w:val="-13"/>
          <w:w w:val="105"/>
        </w:rPr>
        <w:t xml:space="preserve"> </w:t>
      </w:r>
      <w:r>
        <w:rPr>
          <w:w w:val="105"/>
        </w:rPr>
        <w:t>помощи</w:t>
      </w:r>
      <w:r>
        <w:rPr>
          <w:spacing w:val="-8"/>
          <w:w w:val="105"/>
        </w:rPr>
        <w:t xml:space="preserve"> </w:t>
      </w:r>
      <w:r>
        <w:rPr>
          <w:w w:val="105"/>
        </w:rPr>
        <w:t>учителю в создании рабочей программы по учебному предмету.</w:t>
      </w:r>
    </w:p>
    <w:p w14:paraId="5C9141C1" w14:textId="77777777" w:rsidR="0006191A" w:rsidRDefault="00B04A97">
      <w:pPr>
        <w:pStyle w:val="a3"/>
        <w:spacing w:line="288" w:lineRule="auto"/>
        <w:ind w:right="856"/>
      </w:pPr>
      <w:r>
        <w:rPr>
          <w:w w:val="105"/>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w:t>
      </w:r>
      <w:r>
        <w:rPr>
          <w:spacing w:val="-5"/>
          <w:w w:val="105"/>
        </w:rPr>
        <w:t xml:space="preserve"> </w:t>
      </w:r>
      <w:r>
        <w:rPr>
          <w:w w:val="105"/>
        </w:rPr>
        <w:t>по</w:t>
      </w:r>
      <w:r>
        <w:rPr>
          <w:spacing w:val="-4"/>
          <w:w w:val="105"/>
        </w:rPr>
        <w:t xml:space="preserve"> </w:t>
      </w:r>
      <w:r>
        <w:rPr>
          <w:w w:val="105"/>
        </w:rPr>
        <w:t>разделам</w:t>
      </w:r>
      <w:r>
        <w:rPr>
          <w:spacing w:val="-6"/>
          <w:w w:val="105"/>
        </w:rPr>
        <w:t xml:space="preserve"> </w:t>
      </w:r>
      <w:r>
        <w:rPr>
          <w:w w:val="105"/>
        </w:rPr>
        <w:t>и темам программы</w:t>
      </w:r>
      <w:r>
        <w:rPr>
          <w:spacing w:val="-8"/>
          <w:w w:val="105"/>
        </w:rPr>
        <w:t xml:space="preserve"> </w:t>
      </w:r>
      <w:r>
        <w:rPr>
          <w:w w:val="105"/>
        </w:rPr>
        <w:t>по</w:t>
      </w:r>
      <w:r>
        <w:rPr>
          <w:spacing w:val="-4"/>
          <w:w w:val="105"/>
        </w:rPr>
        <w:t xml:space="preserve"> </w:t>
      </w:r>
      <w:r>
        <w:rPr>
          <w:w w:val="105"/>
        </w:rPr>
        <w:t>химии, определяет</w:t>
      </w:r>
      <w:r>
        <w:rPr>
          <w:spacing w:val="-3"/>
          <w:w w:val="105"/>
        </w:rPr>
        <w:t xml:space="preserve"> </w:t>
      </w:r>
      <w:r>
        <w:rPr>
          <w:w w:val="105"/>
        </w:rPr>
        <w:t xml:space="preserve">количественные </w:t>
      </w:r>
      <w:r>
        <w:t xml:space="preserve">и качественные характеристики содержания, рекомендуемую последовательность изучения </w:t>
      </w:r>
      <w:r>
        <w:rPr>
          <w:w w:val="105"/>
        </w:rPr>
        <w:t xml:space="preserve">химии с учётом межпредметных и внутрипредметных связей, логики учебного процесса, </w:t>
      </w:r>
      <w:r>
        <w:t xml:space="preserve">возрастных особенностей обучающихся, определяет возможности предмета для реализации </w:t>
      </w:r>
      <w:r>
        <w:rPr>
          <w:w w:val="105"/>
        </w:rPr>
        <w:t>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B947708" w14:textId="77777777" w:rsidR="0006191A" w:rsidRDefault="00B04A97">
      <w:pPr>
        <w:pStyle w:val="a3"/>
        <w:spacing w:before="1" w:line="288" w:lineRule="auto"/>
        <w:ind w:right="855"/>
      </w:pPr>
      <w:r>
        <w:t xml:space="preserve">Знание химии служит основой для формирования мировоззрения обучающегося, его </w:t>
      </w:r>
      <w:r>
        <w:rPr>
          <w:w w:val="105"/>
        </w:rPr>
        <w:t>представлений</w:t>
      </w:r>
      <w:r>
        <w:rPr>
          <w:spacing w:val="-11"/>
          <w:w w:val="105"/>
        </w:rPr>
        <w:t xml:space="preserve"> </w:t>
      </w:r>
      <w:r>
        <w:rPr>
          <w:w w:val="105"/>
        </w:rPr>
        <w:t>о</w:t>
      </w:r>
      <w:r>
        <w:rPr>
          <w:spacing w:val="-9"/>
          <w:w w:val="105"/>
        </w:rPr>
        <w:t xml:space="preserve"> </w:t>
      </w:r>
      <w:r>
        <w:rPr>
          <w:w w:val="105"/>
        </w:rPr>
        <w:t>материальном</w:t>
      </w:r>
      <w:r>
        <w:rPr>
          <w:spacing w:val="-6"/>
          <w:w w:val="105"/>
        </w:rPr>
        <w:t xml:space="preserve"> </w:t>
      </w:r>
      <w:r>
        <w:rPr>
          <w:w w:val="105"/>
        </w:rPr>
        <w:t>единстве</w:t>
      </w:r>
      <w:r>
        <w:rPr>
          <w:spacing w:val="-16"/>
          <w:w w:val="105"/>
        </w:rPr>
        <w:t xml:space="preserve"> </w:t>
      </w:r>
      <w:r>
        <w:rPr>
          <w:w w:val="105"/>
        </w:rPr>
        <w:t>мира,</w:t>
      </w:r>
      <w:r>
        <w:rPr>
          <w:spacing w:val="-13"/>
          <w:w w:val="105"/>
        </w:rPr>
        <w:t xml:space="preserve"> </w:t>
      </w:r>
      <w:r>
        <w:rPr>
          <w:w w:val="105"/>
        </w:rPr>
        <w:t>важную</w:t>
      </w:r>
      <w:r>
        <w:rPr>
          <w:spacing w:val="-4"/>
          <w:w w:val="105"/>
        </w:rPr>
        <w:t xml:space="preserve"> </w:t>
      </w:r>
      <w:r>
        <w:rPr>
          <w:w w:val="105"/>
        </w:rPr>
        <w:t>роль</w:t>
      </w:r>
      <w:r>
        <w:rPr>
          <w:spacing w:val="-13"/>
          <w:w w:val="105"/>
        </w:rPr>
        <w:t xml:space="preserve"> </w:t>
      </w:r>
      <w:r>
        <w:rPr>
          <w:w w:val="105"/>
        </w:rPr>
        <w:t>играют</w:t>
      </w:r>
      <w:r>
        <w:rPr>
          <w:spacing w:val="-9"/>
          <w:w w:val="105"/>
        </w:rPr>
        <w:t xml:space="preserve"> </w:t>
      </w:r>
      <w:r>
        <w:rPr>
          <w:w w:val="105"/>
        </w:rPr>
        <w:t>формируемые</w:t>
      </w:r>
      <w:r>
        <w:rPr>
          <w:spacing w:val="-10"/>
          <w:w w:val="105"/>
        </w:rPr>
        <w:t xml:space="preserve"> </w:t>
      </w:r>
      <w:r>
        <w:rPr>
          <w:w w:val="105"/>
        </w:rPr>
        <w:t>химией представления о</w:t>
      </w:r>
      <w:r>
        <w:rPr>
          <w:spacing w:val="-3"/>
          <w:w w:val="105"/>
        </w:rPr>
        <w:t xml:space="preserve"> </w:t>
      </w:r>
      <w:r>
        <w:rPr>
          <w:w w:val="105"/>
        </w:rPr>
        <w:t>взаимопревращениях</w:t>
      </w:r>
      <w:r>
        <w:rPr>
          <w:spacing w:val="-3"/>
          <w:w w:val="105"/>
        </w:rPr>
        <w:t xml:space="preserve"> </w:t>
      </w:r>
      <w:r>
        <w:rPr>
          <w:w w:val="105"/>
        </w:rPr>
        <w:t>энергии и об эволюции веществ в природе, о</w:t>
      </w:r>
      <w:r>
        <w:rPr>
          <w:spacing w:val="-3"/>
          <w:w w:val="105"/>
        </w:rPr>
        <w:t xml:space="preserve"> </w:t>
      </w:r>
      <w:r>
        <w:rPr>
          <w:w w:val="105"/>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9A759A8" w14:textId="77777777" w:rsidR="0006191A" w:rsidRDefault="00B04A97">
      <w:pPr>
        <w:pStyle w:val="a3"/>
        <w:spacing w:line="263" w:lineRule="exact"/>
        <w:ind w:left="986" w:firstLine="0"/>
      </w:pPr>
      <w:r>
        <w:t>Изучение</w:t>
      </w:r>
      <w:r>
        <w:rPr>
          <w:spacing w:val="34"/>
        </w:rPr>
        <w:t xml:space="preserve"> </w:t>
      </w:r>
      <w:r>
        <w:rPr>
          <w:spacing w:val="-2"/>
        </w:rPr>
        <w:t>химии:</w:t>
      </w:r>
    </w:p>
    <w:p w14:paraId="44273D26" w14:textId="77777777" w:rsidR="0006191A" w:rsidRDefault="0006191A">
      <w:pPr>
        <w:spacing w:line="263" w:lineRule="exact"/>
        <w:sectPr w:rsidR="0006191A">
          <w:pgSz w:w="11910" w:h="16850"/>
          <w:pgMar w:top="1060" w:right="0" w:bottom="1140" w:left="1420" w:header="0" w:footer="922" w:gutter="0"/>
          <w:cols w:space="720"/>
        </w:sectPr>
      </w:pPr>
    </w:p>
    <w:p w14:paraId="3061C0B5" w14:textId="77777777" w:rsidR="0006191A" w:rsidRDefault="00B04A97">
      <w:pPr>
        <w:pStyle w:val="a3"/>
        <w:spacing w:before="71" w:line="295" w:lineRule="auto"/>
        <w:ind w:right="852"/>
      </w:pPr>
      <w:r>
        <w:rPr>
          <w:w w:val="105"/>
        </w:rPr>
        <w:lastRenderedPageBreak/>
        <w:t>способствует реализации возможностей для саморазвития и формирования культуры личности, её общей и функциональной грамотности;</w:t>
      </w:r>
    </w:p>
    <w:p w14:paraId="312ABACB" w14:textId="77777777" w:rsidR="0006191A" w:rsidRDefault="00B04A97">
      <w:pPr>
        <w:pStyle w:val="a3"/>
        <w:spacing w:line="288" w:lineRule="auto"/>
        <w:ind w:right="866"/>
      </w:pPr>
      <w:r>
        <w:rPr>
          <w:w w:val="105"/>
        </w:rPr>
        <w:t>вносит</w:t>
      </w:r>
      <w:r>
        <w:rPr>
          <w:spacing w:val="-14"/>
          <w:w w:val="105"/>
        </w:rPr>
        <w:t xml:space="preserve"> </w:t>
      </w:r>
      <w:r>
        <w:rPr>
          <w:w w:val="105"/>
        </w:rPr>
        <w:t>вклад</w:t>
      </w:r>
      <w:r>
        <w:rPr>
          <w:spacing w:val="-14"/>
          <w:w w:val="105"/>
        </w:rPr>
        <w:t xml:space="preserve"> </w:t>
      </w:r>
      <w:r>
        <w:rPr>
          <w:w w:val="105"/>
        </w:rPr>
        <w:t>в</w:t>
      </w:r>
      <w:r>
        <w:rPr>
          <w:spacing w:val="-7"/>
          <w:w w:val="105"/>
        </w:rPr>
        <w:t xml:space="preserve"> </w:t>
      </w:r>
      <w:r>
        <w:rPr>
          <w:w w:val="105"/>
        </w:rPr>
        <w:t>формирование</w:t>
      </w:r>
      <w:r>
        <w:rPr>
          <w:spacing w:val="-16"/>
          <w:w w:val="105"/>
        </w:rPr>
        <w:t xml:space="preserve"> </w:t>
      </w:r>
      <w:r>
        <w:rPr>
          <w:w w:val="105"/>
        </w:rPr>
        <w:t>мышления</w:t>
      </w:r>
      <w:r>
        <w:rPr>
          <w:spacing w:val="-9"/>
          <w:w w:val="105"/>
        </w:rPr>
        <w:t xml:space="preserve"> </w:t>
      </w:r>
      <w:r>
        <w:rPr>
          <w:w w:val="105"/>
        </w:rPr>
        <w:t>и</w:t>
      </w:r>
      <w:r>
        <w:rPr>
          <w:spacing w:val="-7"/>
          <w:w w:val="105"/>
        </w:rPr>
        <w:t xml:space="preserve"> </w:t>
      </w:r>
      <w:r>
        <w:rPr>
          <w:w w:val="105"/>
        </w:rPr>
        <w:t>творческих</w:t>
      </w:r>
      <w:r>
        <w:rPr>
          <w:spacing w:val="-12"/>
          <w:w w:val="105"/>
        </w:rPr>
        <w:t xml:space="preserve"> </w:t>
      </w:r>
      <w:r>
        <w:rPr>
          <w:w w:val="105"/>
        </w:rPr>
        <w:t>способностей</w:t>
      </w:r>
      <w:r>
        <w:rPr>
          <w:spacing w:val="-7"/>
          <w:w w:val="105"/>
        </w:rPr>
        <w:t xml:space="preserve"> </w:t>
      </w:r>
      <w:r>
        <w:rPr>
          <w:w w:val="105"/>
        </w:rP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F4CCBD2" w14:textId="77777777" w:rsidR="0006191A" w:rsidRDefault="00B04A97">
      <w:pPr>
        <w:pStyle w:val="a3"/>
        <w:spacing w:line="288" w:lineRule="auto"/>
        <w:ind w:right="861"/>
      </w:pPr>
      <w:r>
        <w:rPr>
          <w:w w:val="105"/>
        </w:rPr>
        <w:t>знакомит со спецификой научного мышления, закладывает основы целостного взгляда</w:t>
      </w:r>
      <w:r>
        <w:rPr>
          <w:spacing w:val="-5"/>
          <w:w w:val="105"/>
        </w:rPr>
        <w:t xml:space="preserve"> </w:t>
      </w:r>
      <w:r>
        <w:rPr>
          <w:w w:val="105"/>
        </w:rPr>
        <w:t>на</w:t>
      </w:r>
      <w:r>
        <w:rPr>
          <w:spacing w:val="-5"/>
          <w:w w:val="105"/>
        </w:rPr>
        <w:t xml:space="preserve"> </w:t>
      </w:r>
      <w:r>
        <w:rPr>
          <w:w w:val="105"/>
        </w:rPr>
        <w:t>единство</w:t>
      </w:r>
      <w:r>
        <w:rPr>
          <w:spacing w:val="-10"/>
          <w:w w:val="105"/>
        </w:rPr>
        <w:t xml:space="preserve"> </w:t>
      </w:r>
      <w:r>
        <w:rPr>
          <w:w w:val="105"/>
        </w:rPr>
        <w:t>природы</w:t>
      </w:r>
      <w:r>
        <w:rPr>
          <w:spacing w:val="-9"/>
          <w:w w:val="105"/>
        </w:rPr>
        <w:t xml:space="preserve"> </w:t>
      </w:r>
      <w:r>
        <w:rPr>
          <w:w w:val="105"/>
        </w:rPr>
        <w:t>и</w:t>
      </w:r>
      <w:r>
        <w:rPr>
          <w:spacing w:val="-5"/>
          <w:w w:val="105"/>
        </w:rPr>
        <w:t xml:space="preserve"> </w:t>
      </w:r>
      <w:r>
        <w:rPr>
          <w:w w:val="105"/>
        </w:rPr>
        <w:t>человека,</w:t>
      </w:r>
      <w:r>
        <w:rPr>
          <w:spacing w:val="-3"/>
          <w:w w:val="105"/>
        </w:rPr>
        <w:t xml:space="preserve"> </w:t>
      </w:r>
      <w:r>
        <w:rPr>
          <w:w w:val="105"/>
        </w:rPr>
        <w:t>является</w:t>
      </w:r>
      <w:r>
        <w:rPr>
          <w:spacing w:val="-9"/>
          <w:w w:val="105"/>
        </w:rPr>
        <w:t xml:space="preserve"> </w:t>
      </w:r>
      <w:r>
        <w:rPr>
          <w:w w:val="105"/>
        </w:rPr>
        <w:t>ответственным</w:t>
      </w:r>
      <w:r>
        <w:rPr>
          <w:spacing w:val="-7"/>
          <w:w w:val="105"/>
        </w:rPr>
        <w:t xml:space="preserve"> </w:t>
      </w:r>
      <w:r>
        <w:rPr>
          <w:w w:val="105"/>
        </w:rPr>
        <w:t>этапом</w:t>
      </w:r>
      <w:r>
        <w:rPr>
          <w:spacing w:val="-7"/>
          <w:w w:val="105"/>
        </w:rPr>
        <w:t xml:space="preserve"> </w:t>
      </w:r>
      <w:r>
        <w:rPr>
          <w:w w:val="105"/>
        </w:rPr>
        <w:t>в</w:t>
      </w:r>
      <w:r>
        <w:rPr>
          <w:spacing w:val="-5"/>
          <w:w w:val="105"/>
        </w:rPr>
        <w:t xml:space="preserve"> </w:t>
      </w:r>
      <w:r>
        <w:rPr>
          <w:w w:val="105"/>
        </w:rPr>
        <w:t>формировании естественно­научной грамотности обучающихся;</w:t>
      </w:r>
    </w:p>
    <w:p w14:paraId="50341B78" w14:textId="77777777" w:rsidR="0006191A" w:rsidRDefault="00B04A97">
      <w:pPr>
        <w:pStyle w:val="a3"/>
        <w:spacing w:line="288" w:lineRule="auto"/>
        <w:ind w:right="869"/>
      </w:pPr>
      <w:r>
        <w:rPr>
          <w:w w:val="105"/>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w w:val="105"/>
        </w:rPr>
        <w:t>обучающихся.</w:t>
      </w:r>
    </w:p>
    <w:p w14:paraId="7A0E9ECF" w14:textId="77777777" w:rsidR="0006191A" w:rsidRDefault="00B04A97">
      <w:pPr>
        <w:pStyle w:val="a3"/>
        <w:spacing w:line="290" w:lineRule="auto"/>
        <w:ind w:right="873"/>
      </w:pPr>
      <w:r>
        <w:rPr>
          <w:w w:val="105"/>
        </w:rPr>
        <w:t xml:space="preserve">Данные направления в обучении химии обеспечиваются спецификой содержания </w:t>
      </w:r>
      <w:r>
        <w:t xml:space="preserve">учебного предмета, который является педагогически адаптированным отражением базовой </w:t>
      </w:r>
      <w:r>
        <w:rPr>
          <w:w w:val="105"/>
        </w:rPr>
        <w:t>науки химии на определённом этапе её развития.</w:t>
      </w:r>
    </w:p>
    <w:p w14:paraId="1DEF71B3" w14:textId="77777777" w:rsidR="0006191A" w:rsidRDefault="00B04A97">
      <w:pPr>
        <w:pStyle w:val="a3"/>
        <w:spacing w:line="288" w:lineRule="auto"/>
        <w:ind w:right="849" w:firstLine="569"/>
      </w:pPr>
      <w:r>
        <w:rPr>
          <w:w w:val="105"/>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5E9954E" w14:textId="77777777" w:rsidR="0006191A" w:rsidRDefault="00B04A97">
      <w:pPr>
        <w:pStyle w:val="a3"/>
        <w:spacing w:line="288" w:lineRule="auto"/>
        <w:ind w:right="868"/>
      </w:pPr>
      <w:r>
        <w:rPr>
          <w:w w:val="105"/>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D118A6E" w14:textId="77777777" w:rsidR="0006191A" w:rsidRDefault="00B04A97">
      <w:pPr>
        <w:pStyle w:val="a3"/>
        <w:spacing w:line="288" w:lineRule="auto"/>
        <w:ind w:left="986" w:right="2074" w:firstLine="0"/>
        <w:jc w:val="left"/>
      </w:pPr>
      <w:r>
        <w:rPr>
          <w:w w:val="105"/>
        </w:rPr>
        <w:t>атомно­молекулярного учения как основы всего естествознания; Периодического</w:t>
      </w:r>
      <w:r>
        <w:rPr>
          <w:spacing w:val="-16"/>
          <w:w w:val="105"/>
        </w:rPr>
        <w:t xml:space="preserve"> </w:t>
      </w:r>
      <w:r>
        <w:rPr>
          <w:w w:val="105"/>
        </w:rPr>
        <w:t>закона</w:t>
      </w:r>
      <w:r>
        <w:rPr>
          <w:spacing w:val="-15"/>
          <w:w w:val="105"/>
        </w:rPr>
        <w:t xml:space="preserve"> </w:t>
      </w:r>
      <w:r>
        <w:rPr>
          <w:w w:val="105"/>
        </w:rPr>
        <w:t>Д.И.</w:t>
      </w:r>
      <w:r>
        <w:rPr>
          <w:spacing w:val="-10"/>
          <w:w w:val="105"/>
        </w:rPr>
        <w:t xml:space="preserve"> </w:t>
      </w:r>
      <w:r>
        <w:rPr>
          <w:w w:val="105"/>
        </w:rPr>
        <w:t>Менделеева</w:t>
      </w:r>
      <w:r>
        <w:rPr>
          <w:spacing w:val="-11"/>
          <w:w w:val="105"/>
        </w:rPr>
        <w:t xml:space="preserve"> </w:t>
      </w:r>
      <w:r>
        <w:rPr>
          <w:w w:val="105"/>
        </w:rPr>
        <w:t>как</w:t>
      </w:r>
      <w:r>
        <w:rPr>
          <w:spacing w:val="-13"/>
          <w:w w:val="105"/>
        </w:rPr>
        <w:t xml:space="preserve"> </w:t>
      </w:r>
      <w:r>
        <w:rPr>
          <w:w w:val="105"/>
        </w:rPr>
        <w:t>основного</w:t>
      </w:r>
      <w:r>
        <w:rPr>
          <w:spacing w:val="-15"/>
          <w:w w:val="105"/>
        </w:rPr>
        <w:t xml:space="preserve"> </w:t>
      </w:r>
      <w:r>
        <w:rPr>
          <w:w w:val="105"/>
        </w:rPr>
        <w:t>закона</w:t>
      </w:r>
      <w:r>
        <w:rPr>
          <w:spacing w:val="-16"/>
          <w:w w:val="105"/>
        </w:rPr>
        <w:t xml:space="preserve"> </w:t>
      </w:r>
      <w:r>
        <w:rPr>
          <w:w w:val="105"/>
        </w:rPr>
        <w:t>химии; учения о строении атома и химической связи;</w:t>
      </w:r>
    </w:p>
    <w:p w14:paraId="54F88789" w14:textId="77777777" w:rsidR="0006191A" w:rsidRDefault="00B04A97">
      <w:pPr>
        <w:pStyle w:val="a3"/>
        <w:ind w:left="986" w:firstLine="0"/>
        <w:jc w:val="left"/>
      </w:pPr>
      <w:r>
        <w:t>представлений</w:t>
      </w:r>
      <w:r>
        <w:rPr>
          <w:spacing w:val="32"/>
        </w:rPr>
        <w:t xml:space="preserve"> </w:t>
      </w:r>
      <w:r>
        <w:t>об</w:t>
      </w:r>
      <w:r>
        <w:rPr>
          <w:spacing w:val="42"/>
        </w:rPr>
        <w:t xml:space="preserve"> </w:t>
      </w:r>
      <w:r>
        <w:t>электролитической</w:t>
      </w:r>
      <w:r>
        <w:rPr>
          <w:spacing w:val="33"/>
        </w:rPr>
        <w:t xml:space="preserve"> </w:t>
      </w:r>
      <w:r>
        <w:t>диссоциации</w:t>
      </w:r>
      <w:r>
        <w:rPr>
          <w:spacing w:val="32"/>
        </w:rPr>
        <w:t xml:space="preserve"> </w:t>
      </w:r>
      <w:r>
        <w:t>веществ</w:t>
      </w:r>
      <w:r>
        <w:rPr>
          <w:spacing w:val="33"/>
        </w:rPr>
        <w:t xml:space="preserve"> </w:t>
      </w:r>
      <w:r>
        <w:t>в</w:t>
      </w:r>
      <w:r>
        <w:rPr>
          <w:spacing w:val="43"/>
        </w:rPr>
        <w:t xml:space="preserve"> </w:t>
      </w:r>
      <w:r>
        <w:rPr>
          <w:spacing w:val="-2"/>
        </w:rPr>
        <w:t>растворах.</w:t>
      </w:r>
    </w:p>
    <w:p w14:paraId="5D746A0F" w14:textId="77777777" w:rsidR="0006191A" w:rsidRDefault="00B04A97">
      <w:pPr>
        <w:pStyle w:val="a3"/>
        <w:spacing w:before="39" w:line="288" w:lineRule="auto"/>
        <w:ind w:right="870"/>
      </w:pPr>
      <w:r>
        <w:rPr>
          <w:w w:val="105"/>
        </w:rPr>
        <w:t xml:space="preserve">Теоретические знания рассматриваются на основе эмпирически полученных и </w:t>
      </w:r>
      <w:r>
        <w:t xml:space="preserve">осмысленных фактов, развиваются последовательно от одного уровня к другому, выполняя </w:t>
      </w:r>
      <w:r>
        <w:rPr>
          <w:w w:val="105"/>
        </w:rPr>
        <w:t>функции</w:t>
      </w:r>
      <w:r>
        <w:rPr>
          <w:spacing w:val="-13"/>
          <w:w w:val="105"/>
        </w:rPr>
        <w:t xml:space="preserve"> </w:t>
      </w:r>
      <w:r>
        <w:rPr>
          <w:w w:val="105"/>
        </w:rPr>
        <w:t>объяснения</w:t>
      </w:r>
      <w:r>
        <w:rPr>
          <w:spacing w:val="-13"/>
          <w:w w:val="105"/>
        </w:rPr>
        <w:t xml:space="preserve"> </w:t>
      </w:r>
      <w:r>
        <w:rPr>
          <w:w w:val="105"/>
        </w:rPr>
        <w:t>и</w:t>
      </w:r>
      <w:r>
        <w:rPr>
          <w:spacing w:val="-10"/>
          <w:w w:val="105"/>
        </w:rPr>
        <w:t xml:space="preserve"> </w:t>
      </w:r>
      <w:r>
        <w:rPr>
          <w:w w:val="105"/>
        </w:rPr>
        <w:t>прогнозирования</w:t>
      </w:r>
      <w:r>
        <w:rPr>
          <w:spacing w:val="-8"/>
          <w:w w:val="105"/>
        </w:rPr>
        <w:t xml:space="preserve"> </w:t>
      </w:r>
      <w:r>
        <w:rPr>
          <w:w w:val="105"/>
        </w:rPr>
        <w:t>свойств,</w:t>
      </w:r>
      <w:r>
        <w:rPr>
          <w:spacing w:val="-8"/>
          <w:w w:val="105"/>
        </w:rPr>
        <w:t xml:space="preserve"> </w:t>
      </w:r>
      <w:r>
        <w:rPr>
          <w:w w:val="105"/>
        </w:rPr>
        <w:t>строения</w:t>
      </w:r>
      <w:r>
        <w:rPr>
          <w:spacing w:val="-16"/>
          <w:w w:val="105"/>
        </w:rPr>
        <w:t xml:space="preserve"> </w:t>
      </w:r>
      <w:r>
        <w:rPr>
          <w:w w:val="105"/>
        </w:rPr>
        <w:t>и</w:t>
      </w:r>
      <w:r>
        <w:rPr>
          <w:spacing w:val="-9"/>
          <w:w w:val="105"/>
        </w:rPr>
        <w:t xml:space="preserve"> </w:t>
      </w:r>
      <w:r>
        <w:rPr>
          <w:w w:val="105"/>
        </w:rPr>
        <w:t>возможностей</w:t>
      </w:r>
      <w:r>
        <w:rPr>
          <w:spacing w:val="-10"/>
          <w:w w:val="105"/>
        </w:rPr>
        <w:t xml:space="preserve"> </w:t>
      </w:r>
      <w:r>
        <w:rPr>
          <w:w w:val="105"/>
        </w:rPr>
        <w:t>практического применения и получения изучаемых веществ.</w:t>
      </w:r>
    </w:p>
    <w:p w14:paraId="5615B2BD" w14:textId="77777777" w:rsidR="0006191A" w:rsidRDefault="00B04A97">
      <w:pPr>
        <w:pStyle w:val="a3"/>
        <w:spacing w:line="288" w:lineRule="auto"/>
        <w:ind w:right="870"/>
      </w:pPr>
      <w:r>
        <w:rPr>
          <w:w w:val="105"/>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w:t>
      </w:r>
      <w:r>
        <w:rPr>
          <w:spacing w:val="-3"/>
          <w:w w:val="105"/>
        </w:rPr>
        <w:t xml:space="preserve"> </w:t>
      </w:r>
      <w:r>
        <w:rPr>
          <w:w w:val="105"/>
        </w:rPr>
        <w:t>отношения</w:t>
      </w:r>
      <w:r>
        <w:rPr>
          <w:spacing w:val="-7"/>
          <w:w w:val="105"/>
        </w:rPr>
        <w:t xml:space="preserve"> </w:t>
      </w:r>
      <w:r>
        <w:rPr>
          <w:w w:val="105"/>
        </w:rPr>
        <w:t>к</w:t>
      </w:r>
      <w:r>
        <w:rPr>
          <w:spacing w:val="-6"/>
          <w:w w:val="105"/>
        </w:rPr>
        <w:t xml:space="preserve"> </w:t>
      </w:r>
      <w:r>
        <w:rPr>
          <w:w w:val="105"/>
        </w:rPr>
        <w:t>научному</w:t>
      </w:r>
      <w:r>
        <w:rPr>
          <w:spacing w:val="-3"/>
          <w:w w:val="105"/>
        </w:rPr>
        <w:t xml:space="preserve"> </w:t>
      </w:r>
      <w:r>
        <w:rPr>
          <w:w w:val="105"/>
        </w:rPr>
        <w:t>знанию</w:t>
      </w:r>
      <w:r>
        <w:rPr>
          <w:spacing w:val="-4"/>
          <w:w w:val="105"/>
        </w:rPr>
        <w:t xml:space="preserve"> </w:t>
      </w:r>
      <w:r>
        <w:rPr>
          <w:w w:val="105"/>
        </w:rPr>
        <w:t>и</w:t>
      </w:r>
      <w:r>
        <w:rPr>
          <w:spacing w:val="-4"/>
          <w:w w:val="105"/>
        </w:rPr>
        <w:t xml:space="preserve"> </w:t>
      </w:r>
      <w:r>
        <w:rPr>
          <w:w w:val="105"/>
        </w:rPr>
        <w:t>методам</w:t>
      </w:r>
      <w:r>
        <w:rPr>
          <w:spacing w:val="-6"/>
          <w:w w:val="105"/>
        </w:rPr>
        <w:t xml:space="preserve"> </w:t>
      </w:r>
      <w:r>
        <w:rPr>
          <w:w w:val="105"/>
        </w:rPr>
        <w:t>познания</w:t>
      </w:r>
      <w:r>
        <w:rPr>
          <w:spacing w:val="-7"/>
          <w:w w:val="105"/>
        </w:rPr>
        <w:t xml:space="preserve"> </w:t>
      </w:r>
      <w:r>
        <w:rPr>
          <w:w w:val="105"/>
        </w:rPr>
        <w:t>в</w:t>
      </w:r>
      <w:r>
        <w:rPr>
          <w:spacing w:val="-4"/>
          <w:w w:val="105"/>
        </w:rPr>
        <w:t xml:space="preserve"> </w:t>
      </w:r>
      <w:r>
        <w:rPr>
          <w:w w:val="105"/>
        </w:rPr>
        <w:t>науке.</w:t>
      </w:r>
      <w:r>
        <w:rPr>
          <w:spacing w:val="-1"/>
          <w:w w:val="105"/>
        </w:rPr>
        <w:t xml:space="preserve"> </w:t>
      </w:r>
      <w:r>
        <w:rPr>
          <w:w w:val="105"/>
        </w:rPr>
        <w:t>Изучение</w:t>
      </w:r>
      <w:r>
        <w:rPr>
          <w:spacing w:val="-4"/>
          <w:w w:val="105"/>
        </w:rPr>
        <w:t xml:space="preserve"> </w:t>
      </w:r>
      <w:r>
        <w:rPr>
          <w:w w:val="105"/>
        </w:rPr>
        <w:t xml:space="preserve">химии </w:t>
      </w:r>
      <w:r>
        <w:t xml:space="preserve">происходит с привлечением знаний из ранее изученных учебных предметов: «Окружающий </w:t>
      </w:r>
      <w:r>
        <w:rPr>
          <w:w w:val="105"/>
        </w:rPr>
        <w:t>мир», «Биология. 5–7 классы» и «Физика. 7 класс».</w:t>
      </w:r>
    </w:p>
    <w:p w14:paraId="1976EF14" w14:textId="77777777" w:rsidR="0006191A" w:rsidRDefault="00B04A97">
      <w:pPr>
        <w:pStyle w:val="a3"/>
        <w:spacing w:line="288" w:lineRule="auto"/>
        <w:ind w:right="848"/>
      </w:pPr>
      <w:r>
        <w:t xml:space="preserve">При изучении химии происходит формирование знаний основ химической науки как </w:t>
      </w:r>
      <w:r>
        <w:rPr>
          <w:w w:val="105"/>
        </w:rPr>
        <w:t>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2"/>
          <w:w w:val="105"/>
        </w:rPr>
        <w:t xml:space="preserve"> </w:t>
      </w:r>
      <w:r>
        <w:rPr>
          <w:w w:val="105"/>
        </w:rPr>
        <w:t>к</w:t>
      </w:r>
      <w:r>
        <w:rPr>
          <w:spacing w:val="-11"/>
          <w:w w:val="105"/>
        </w:rPr>
        <w:t xml:space="preserve"> </w:t>
      </w:r>
      <w:r>
        <w:rPr>
          <w:w w:val="105"/>
        </w:rPr>
        <w:t>научным</w:t>
      </w:r>
      <w:r>
        <w:rPr>
          <w:spacing w:val="-10"/>
          <w:w w:val="105"/>
        </w:rPr>
        <w:t xml:space="preserve"> </w:t>
      </w:r>
      <w:r>
        <w:rPr>
          <w:w w:val="105"/>
        </w:rPr>
        <w:t>методам</w:t>
      </w:r>
      <w:r>
        <w:rPr>
          <w:spacing w:val="-4"/>
          <w:w w:val="105"/>
        </w:rPr>
        <w:t xml:space="preserve"> </w:t>
      </w:r>
      <w:r>
        <w:rPr>
          <w:w w:val="105"/>
        </w:rPr>
        <w:t>познания</w:t>
      </w:r>
      <w:r>
        <w:rPr>
          <w:spacing w:val="-12"/>
          <w:w w:val="105"/>
        </w:rPr>
        <w:t xml:space="preserve"> </w:t>
      </w:r>
      <w:r>
        <w:rPr>
          <w:w w:val="105"/>
        </w:rPr>
        <w:t>при</w:t>
      </w:r>
      <w:r>
        <w:rPr>
          <w:spacing w:val="-2"/>
          <w:w w:val="105"/>
        </w:rPr>
        <w:t xml:space="preserve"> </w:t>
      </w:r>
      <w:r>
        <w:rPr>
          <w:w w:val="105"/>
        </w:rPr>
        <w:t>изучении</w:t>
      </w:r>
      <w:r>
        <w:rPr>
          <w:spacing w:val="-8"/>
          <w:w w:val="105"/>
        </w:rPr>
        <w:t xml:space="preserve"> </w:t>
      </w:r>
      <w:r>
        <w:rPr>
          <w:w w:val="105"/>
        </w:rPr>
        <w:t>веществ</w:t>
      </w:r>
      <w:r>
        <w:rPr>
          <w:spacing w:val="-8"/>
          <w:w w:val="105"/>
        </w:rPr>
        <w:t xml:space="preserve"> </w:t>
      </w:r>
      <w:r>
        <w:rPr>
          <w:w w:val="105"/>
        </w:rPr>
        <w:t>и</w:t>
      </w:r>
      <w:r>
        <w:rPr>
          <w:spacing w:val="-2"/>
          <w:w w:val="105"/>
        </w:rPr>
        <w:t xml:space="preserve"> </w:t>
      </w:r>
      <w:r>
        <w:rPr>
          <w:w w:val="105"/>
        </w:rPr>
        <w:t>химических</w:t>
      </w:r>
      <w:r>
        <w:rPr>
          <w:spacing w:val="-7"/>
          <w:w w:val="105"/>
        </w:rPr>
        <w:t xml:space="preserve"> </w:t>
      </w:r>
      <w:r>
        <w:rPr>
          <w:w w:val="105"/>
        </w:rPr>
        <w:t>реакций,</w:t>
      </w:r>
      <w:r>
        <w:rPr>
          <w:spacing w:val="-6"/>
          <w:w w:val="105"/>
        </w:rPr>
        <w:t xml:space="preserve"> </w:t>
      </w:r>
      <w:r>
        <w:rPr>
          <w:w w:val="105"/>
        </w:rP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02BE93C2" w14:textId="77777777" w:rsidR="0006191A" w:rsidRDefault="0006191A">
      <w:pPr>
        <w:spacing w:line="288" w:lineRule="auto"/>
        <w:sectPr w:rsidR="0006191A">
          <w:pgSz w:w="11910" w:h="16850"/>
          <w:pgMar w:top="1060" w:right="0" w:bottom="1140" w:left="1420" w:header="0" w:footer="922" w:gutter="0"/>
          <w:cols w:space="720"/>
        </w:sectPr>
      </w:pPr>
    </w:p>
    <w:p w14:paraId="64372382" w14:textId="77777777" w:rsidR="0006191A" w:rsidRDefault="00B04A97">
      <w:pPr>
        <w:pStyle w:val="a3"/>
        <w:spacing w:before="71" w:line="295" w:lineRule="auto"/>
        <w:ind w:right="876"/>
      </w:pPr>
      <w:r>
        <w:rPr>
          <w:w w:val="105"/>
        </w:rPr>
        <w:lastRenderedPageBreak/>
        <w:t>При изучении химии на уровне основного общего образования важное значение приобрели такие цели, как:</w:t>
      </w:r>
    </w:p>
    <w:p w14:paraId="325A2E9C" w14:textId="77777777" w:rsidR="0006191A" w:rsidRDefault="00B04A97">
      <w:pPr>
        <w:pStyle w:val="a3"/>
        <w:spacing w:line="288" w:lineRule="auto"/>
        <w:ind w:right="870"/>
      </w:pPr>
      <w:r>
        <w:rPr>
          <w:w w:val="105"/>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8BAF53B" w14:textId="77777777" w:rsidR="0006191A" w:rsidRDefault="00B04A97">
      <w:pPr>
        <w:pStyle w:val="a3"/>
        <w:spacing w:line="288" w:lineRule="auto"/>
        <w:ind w:right="857"/>
      </w:pPr>
      <w:r>
        <w:rPr>
          <w:w w:val="105"/>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75EBB1D" w14:textId="77777777" w:rsidR="0006191A" w:rsidRDefault="00B04A97">
      <w:pPr>
        <w:pStyle w:val="a3"/>
        <w:spacing w:line="288" w:lineRule="auto"/>
        <w:ind w:right="858"/>
      </w:pPr>
      <w:r>
        <w:rPr>
          <w:w w:val="105"/>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3D29D8" w14:textId="77777777" w:rsidR="0006191A" w:rsidRDefault="00B04A97">
      <w:pPr>
        <w:pStyle w:val="a3"/>
        <w:spacing w:line="290" w:lineRule="auto"/>
        <w:ind w:right="856"/>
      </w:pPr>
      <w:r>
        <w:rPr>
          <w:w w:val="105"/>
        </w:rPr>
        <w:t xml:space="preserve">формирование общей функциональной и естественно-научной грамотности, в том </w:t>
      </w:r>
      <w:r>
        <w:t xml:space="preserve">числе умений объяснять и оценивать явления окружающего мира, используя знания и опыт, </w:t>
      </w:r>
      <w:r>
        <w:rPr>
          <w:w w:val="105"/>
        </w:rPr>
        <w:t>полученные при изучении химии, применять их при решении проблем в повседневной жизни и трудовой деятельности;</w:t>
      </w:r>
    </w:p>
    <w:p w14:paraId="7D7B02EE" w14:textId="77777777" w:rsidR="0006191A" w:rsidRDefault="00B04A97">
      <w:pPr>
        <w:pStyle w:val="a3"/>
        <w:spacing w:line="288" w:lineRule="auto"/>
        <w:ind w:right="862"/>
      </w:pPr>
      <w:r>
        <w:rPr>
          <w:w w:val="105"/>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w w:val="105"/>
        </w:rPr>
        <w:t>среды;</w:t>
      </w:r>
    </w:p>
    <w:p w14:paraId="732C5EE4" w14:textId="77777777" w:rsidR="0006191A" w:rsidRDefault="00B04A97">
      <w:pPr>
        <w:pStyle w:val="a3"/>
        <w:spacing w:line="245" w:lineRule="exact"/>
        <w:ind w:left="986" w:firstLine="0"/>
        <w:jc w:val="left"/>
      </w:pPr>
      <w:r>
        <w:rPr>
          <w:w w:val="105"/>
        </w:rPr>
        <w:t>развитие</w:t>
      </w:r>
      <w:r>
        <w:rPr>
          <w:spacing w:val="-6"/>
          <w:w w:val="105"/>
        </w:rPr>
        <w:t xml:space="preserve"> </w:t>
      </w:r>
      <w:r>
        <w:rPr>
          <w:w w:val="105"/>
        </w:rPr>
        <w:t>мотивации</w:t>
      </w:r>
      <w:r>
        <w:rPr>
          <w:spacing w:val="-6"/>
          <w:w w:val="105"/>
        </w:rPr>
        <w:t xml:space="preserve"> </w:t>
      </w:r>
      <w:r>
        <w:rPr>
          <w:w w:val="105"/>
        </w:rPr>
        <w:t>к</w:t>
      </w:r>
      <w:r>
        <w:rPr>
          <w:spacing w:val="3"/>
          <w:w w:val="105"/>
        </w:rPr>
        <w:t xml:space="preserve"> </w:t>
      </w:r>
      <w:r>
        <w:rPr>
          <w:w w:val="105"/>
        </w:rPr>
        <w:t>обучению,</w:t>
      </w:r>
      <w:r>
        <w:rPr>
          <w:spacing w:val="-3"/>
          <w:w w:val="105"/>
        </w:rPr>
        <w:t xml:space="preserve"> </w:t>
      </w:r>
      <w:r>
        <w:rPr>
          <w:w w:val="105"/>
        </w:rPr>
        <w:t>способностей к</w:t>
      </w:r>
      <w:r>
        <w:rPr>
          <w:spacing w:val="-3"/>
          <w:w w:val="105"/>
        </w:rPr>
        <w:t xml:space="preserve"> </w:t>
      </w:r>
      <w:r>
        <w:rPr>
          <w:w w:val="105"/>
        </w:rPr>
        <w:t xml:space="preserve">самоконтролю и </w:t>
      </w:r>
      <w:r>
        <w:rPr>
          <w:spacing w:val="-2"/>
          <w:w w:val="105"/>
        </w:rPr>
        <w:t>самовоспитанию</w:t>
      </w:r>
    </w:p>
    <w:p w14:paraId="0841498B" w14:textId="77777777" w:rsidR="0006191A" w:rsidRDefault="00B04A97">
      <w:pPr>
        <w:pStyle w:val="a3"/>
        <w:spacing w:before="52" w:line="288" w:lineRule="auto"/>
        <w:ind w:right="855" w:firstLine="0"/>
        <w:jc w:val="left"/>
      </w:pPr>
      <w:r>
        <w:rPr>
          <w:w w:val="105"/>
        </w:rPr>
        <w:t>на</w:t>
      </w:r>
      <w:r>
        <w:rPr>
          <w:spacing w:val="40"/>
          <w:w w:val="105"/>
        </w:rPr>
        <w:t xml:space="preserve"> </w:t>
      </w:r>
      <w:r>
        <w:rPr>
          <w:w w:val="105"/>
        </w:rPr>
        <w:t>основе</w:t>
      </w:r>
      <w:r>
        <w:rPr>
          <w:spacing w:val="40"/>
          <w:w w:val="105"/>
        </w:rPr>
        <w:t xml:space="preserve"> </w:t>
      </w:r>
      <w:r>
        <w:rPr>
          <w:w w:val="105"/>
        </w:rPr>
        <w:t>усвоения</w:t>
      </w:r>
      <w:r>
        <w:rPr>
          <w:spacing w:val="40"/>
          <w:w w:val="105"/>
        </w:rPr>
        <w:t xml:space="preserve"> </w:t>
      </w:r>
      <w:r>
        <w:rPr>
          <w:w w:val="105"/>
        </w:rPr>
        <w:t>общечеловеческих</w:t>
      </w:r>
      <w:r>
        <w:rPr>
          <w:spacing w:val="40"/>
          <w:w w:val="105"/>
        </w:rPr>
        <w:t xml:space="preserve"> </w:t>
      </w:r>
      <w:r>
        <w:rPr>
          <w:w w:val="105"/>
        </w:rPr>
        <w:t>ценностей,</w:t>
      </w:r>
      <w:r>
        <w:rPr>
          <w:spacing w:val="40"/>
          <w:w w:val="105"/>
        </w:rPr>
        <w:t xml:space="preserve"> </w:t>
      </w:r>
      <w:r>
        <w:rPr>
          <w:w w:val="105"/>
        </w:rPr>
        <w:t>готовности</w:t>
      </w:r>
      <w:r>
        <w:rPr>
          <w:spacing w:val="40"/>
          <w:w w:val="105"/>
        </w:rPr>
        <w:t xml:space="preserve"> </w:t>
      </w:r>
      <w:r>
        <w:rPr>
          <w:w w:val="105"/>
        </w:rPr>
        <w:t>к</w:t>
      </w:r>
      <w:r>
        <w:rPr>
          <w:spacing w:val="40"/>
          <w:w w:val="105"/>
        </w:rPr>
        <w:t xml:space="preserve"> </w:t>
      </w:r>
      <w:r>
        <w:rPr>
          <w:w w:val="105"/>
        </w:rPr>
        <w:t>осознанном</w:t>
      </w:r>
      <w:r>
        <w:rPr>
          <w:spacing w:val="-36"/>
          <w:w w:val="105"/>
        </w:rPr>
        <w:t xml:space="preserve"> </w:t>
      </w:r>
      <w:r>
        <w:rPr>
          <w:w w:val="105"/>
        </w:rPr>
        <w:t>у</w:t>
      </w:r>
      <w:r>
        <w:rPr>
          <w:spacing w:val="40"/>
          <w:w w:val="105"/>
        </w:rPr>
        <w:t xml:space="preserve"> </w:t>
      </w:r>
      <w:r>
        <w:rPr>
          <w:w w:val="105"/>
        </w:rPr>
        <w:t>выбору профиля и направленности дальнейшего обучения.</w:t>
      </w:r>
    </w:p>
    <w:p w14:paraId="4BAEFE96" w14:textId="77777777" w:rsidR="0006191A" w:rsidRDefault="00B04A97">
      <w:pPr>
        <w:pStyle w:val="a3"/>
        <w:spacing w:line="288" w:lineRule="auto"/>
        <w:ind w:right="855"/>
        <w:jc w:val="left"/>
      </w:pPr>
      <w:r>
        <w:rPr>
          <w:w w:val="105"/>
        </w:rPr>
        <w:t>Общее</w:t>
      </w:r>
      <w:r>
        <w:rPr>
          <w:spacing w:val="-15"/>
          <w:w w:val="105"/>
        </w:rPr>
        <w:t xml:space="preserve"> </w:t>
      </w:r>
      <w:r>
        <w:rPr>
          <w:w w:val="105"/>
        </w:rPr>
        <w:t>число</w:t>
      </w:r>
      <w:r>
        <w:rPr>
          <w:spacing w:val="-14"/>
          <w:w w:val="105"/>
        </w:rPr>
        <w:t xml:space="preserve"> </w:t>
      </w:r>
      <w:r>
        <w:rPr>
          <w:w w:val="105"/>
        </w:rPr>
        <w:t>часов,</w:t>
      </w:r>
      <w:r>
        <w:rPr>
          <w:spacing w:val="-7"/>
          <w:w w:val="105"/>
        </w:rPr>
        <w:t xml:space="preserve"> </w:t>
      </w:r>
      <w:r>
        <w:rPr>
          <w:w w:val="105"/>
        </w:rPr>
        <w:t>рекомендованных</w:t>
      </w:r>
      <w:r>
        <w:rPr>
          <w:spacing w:val="-14"/>
          <w:w w:val="105"/>
        </w:rPr>
        <w:t xml:space="preserve"> </w:t>
      </w:r>
      <w:r>
        <w:rPr>
          <w:w w:val="105"/>
        </w:rPr>
        <w:t>для</w:t>
      </w:r>
      <w:r>
        <w:rPr>
          <w:spacing w:val="-13"/>
          <w:w w:val="105"/>
        </w:rPr>
        <w:t xml:space="preserve"> </w:t>
      </w:r>
      <w:r>
        <w:rPr>
          <w:w w:val="105"/>
        </w:rPr>
        <w:t>изучения</w:t>
      </w:r>
      <w:r>
        <w:rPr>
          <w:spacing w:val="-13"/>
          <w:w w:val="105"/>
        </w:rPr>
        <w:t xml:space="preserve"> </w:t>
      </w:r>
      <w:r>
        <w:rPr>
          <w:w w:val="105"/>
        </w:rPr>
        <w:t>химии,</w:t>
      </w:r>
      <w:r>
        <w:rPr>
          <w:spacing w:val="-3"/>
          <w:w w:val="105"/>
        </w:rPr>
        <w:t xml:space="preserve"> </w:t>
      </w:r>
      <w:r>
        <w:rPr>
          <w:w w:val="105"/>
        </w:rPr>
        <w:t>–</w:t>
      </w:r>
      <w:r>
        <w:rPr>
          <w:spacing w:val="-8"/>
          <w:w w:val="105"/>
        </w:rPr>
        <w:t xml:space="preserve"> </w:t>
      </w:r>
      <w:r>
        <w:rPr>
          <w:w w:val="105"/>
        </w:rPr>
        <w:t>136</w:t>
      </w:r>
      <w:r>
        <w:rPr>
          <w:spacing w:val="-8"/>
          <w:w w:val="105"/>
        </w:rPr>
        <w:t xml:space="preserve"> </w:t>
      </w:r>
      <w:r>
        <w:rPr>
          <w:w w:val="105"/>
        </w:rPr>
        <w:t>часов:</w:t>
      </w:r>
      <w:r>
        <w:rPr>
          <w:spacing w:val="-13"/>
          <w:w w:val="105"/>
        </w:rPr>
        <w:t xml:space="preserve"> </w:t>
      </w:r>
      <w:r>
        <w:rPr>
          <w:w w:val="105"/>
        </w:rPr>
        <w:t>в</w:t>
      </w:r>
      <w:r>
        <w:rPr>
          <w:spacing w:val="-9"/>
          <w:w w:val="105"/>
        </w:rPr>
        <w:t xml:space="preserve"> </w:t>
      </w:r>
      <w:r>
        <w:rPr>
          <w:w w:val="105"/>
        </w:rPr>
        <w:t>8</w:t>
      </w:r>
      <w:r>
        <w:rPr>
          <w:spacing w:val="-8"/>
          <w:w w:val="105"/>
        </w:rPr>
        <w:t xml:space="preserve"> </w:t>
      </w:r>
      <w:r>
        <w:rPr>
          <w:w w:val="105"/>
        </w:rPr>
        <w:t>классе</w:t>
      </w:r>
      <w:r>
        <w:rPr>
          <w:spacing w:val="-12"/>
          <w:w w:val="105"/>
        </w:rPr>
        <w:t xml:space="preserve"> </w:t>
      </w:r>
      <w:r>
        <w:rPr>
          <w:w w:val="105"/>
        </w:rPr>
        <w:t>– 68 часов (2 часа в неделю), в 9 классе – 68 часов (2 часа в неделю).</w:t>
      </w:r>
    </w:p>
    <w:p w14:paraId="136996F6" w14:textId="77777777" w:rsidR="0006191A" w:rsidRDefault="00B04A97">
      <w:pPr>
        <w:pStyle w:val="a3"/>
        <w:spacing w:line="288" w:lineRule="auto"/>
        <w:ind w:left="986" w:right="5384" w:firstLine="0"/>
        <w:jc w:val="left"/>
      </w:pPr>
      <w:r>
        <w:rPr>
          <w:w w:val="105"/>
        </w:rPr>
        <w:t xml:space="preserve">Содержание обучения в 8 классе. </w:t>
      </w:r>
      <w:r>
        <w:t>Первоначальные химические понятия.</w:t>
      </w:r>
    </w:p>
    <w:p w14:paraId="54D1265F" w14:textId="77777777" w:rsidR="0006191A" w:rsidRDefault="00B04A97">
      <w:pPr>
        <w:pStyle w:val="a3"/>
        <w:spacing w:before="5" w:line="288" w:lineRule="auto"/>
        <w:ind w:right="860"/>
      </w:pPr>
      <w:r>
        <w:rPr>
          <w:w w:val="105"/>
        </w:rPr>
        <w:t xml:space="preserve">Предмет химии. Роль химии в жизни человека. Химия в системе наук. Тела и </w:t>
      </w:r>
      <w:r>
        <w:t xml:space="preserve">вещества. Физические свойства веществ. Агрегатное состояние веществ. Понятие о методах </w:t>
      </w:r>
      <w:r>
        <w:rPr>
          <w:w w:val="105"/>
        </w:rPr>
        <w:t>познания в химии. Чистые</w:t>
      </w:r>
      <w:r>
        <w:rPr>
          <w:spacing w:val="-1"/>
          <w:w w:val="105"/>
        </w:rPr>
        <w:t xml:space="preserve"> </w:t>
      </w:r>
      <w:r>
        <w:rPr>
          <w:w w:val="105"/>
        </w:rPr>
        <w:t>вещества и смеси. Способы разделения смесей.</w:t>
      </w:r>
    </w:p>
    <w:p w14:paraId="76B9DD87" w14:textId="77777777" w:rsidR="0006191A" w:rsidRDefault="00B04A97">
      <w:pPr>
        <w:pStyle w:val="a3"/>
        <w:spacing w:line="263" w:lineRule="exact"/>
        <w:ind w:left="986" w:firstLine="0"/>
      </w:pPr>
      <w:r>
        <w:rPr>
          <w:w w:val="105"/>
        </w:rPr>
        <w:t>Атомы</w:t>
      </w:r>
      <w:r>
        <w:rPr>
          <w:spacing w:val="58"/>
          <w:w w:val="150"/>
        </w:rPr>
        <w:t xml:space="preserve"> </w:t>
      </w:r>
      <w:r>
        <w:rPr>
          <w:w w:val="105"/>
        </w:rPr>
        <w:t>и</w:t>
      </w:r>
      <w:r>
        <w:rPr>
          <w:spacing w:val="61"/>
          <w:w w:val="150"/>
        </w:rPr>
        <w:t xml:space="preserve"> </w:t>
      </w:r>
      <w:r>
        <w:rPr>
          <w:w w:val="105"/>
        </w:rPr>
        <w:t>молекулы.</w:t>
      </w:r>
      <w:r>
        <w:rPr>
          <w:spacing w:val="63"/>
          <w:w w:val="150"/>
        </w:rPr>
        <w:t xml:space="preserve"> </w:t>
      </w:r>
      <w:r>
        <w:rPr>
          <w:w w:val="105"/>
        </w:rPr>
        <w:t>Химические</w:t>
      </w:r>
      <w:r>
        <w:rPr>
          <w:spacing w:val="62"/>
          <w:w w:val="150"/>
        </w:rPr>
        <w:t xml:space="preserve"> </w:t>
      </w:r>
      <w:r>
        <w:rPr>
          <w:w w:val="105"/>
        </w:rPr>
        <w:t>элементы.</w:t>
      </w:r>
      <w:r>
        <w:rPr>
          <w:spacing w:val="57"/>
          <w:w w:val="150"/>
        </w:rPr>
        <w:t xml:space="preserve"> </w:t>
      </w:r>
      <w:r>
        <w:rPr>
          <w:w w:val="105"/>
        </w:rPr>
        <w:t>Символы</w:t>
      </w:r>
      <w:r>
        <w:rPr>
          <w:spacing w:val="65"/>
          <w:w w:val="150"/>
        </w:rPr>
        <w:t xml:space="preserve"> </w:t>
      </w:r>
      <w:r>
        <w:rPr>
          <w:w w:val="105"/>
        </w:rPr>
        <w:t>химических</w:t>
      </w:r>
      <w:r>
        <w:rPr>
          <w:spacing w:val="56"/>
          <w:w w:val="150"/>
        </w:rPr>
        <w:t xml:space="preserve"> </w:t>
      </w:r>
      <w:r>
        <w:rPr>
          <w:spacing w:val="-2"/>
          <w:w w:val="105"/>
        </w:rPr>
        <w:t>элементов.</w:t>
      </w:r>
    </w:p>
    <w:p w14:paraId="53748E23" w14:textId="77777777" w:rsidR="0006191A" w:rsidRDefault="00B04A97">
      <w:pPr>
        <w:pStyle w:val="a3"/>
        <w:spacing w:before="53"/>
        <w:ind w:firstLine="0"/>
      </w:pPr>
      <w:r>
        <w:t>Простые</w:t>
      </w:r>
      <w:r>
        <w:rPr>
          <w:spacing w:val="26"/>
        </w:rPr>
        <w:t xml:space="preserve"> </w:t>
      </w:r>
      <w:r>
        <w:t>и</w:t>
      </w:r>
      <w:r>
        <w:rPr>
          <w:spacing w:val="50"/>
        </w:rPr>
        <w:t xml:space="preserve"> </w:t>
      </w:r>
      <w:r>
        <w:t>сложные</w:t>
      </w:r>
      <w:r>
        <w:rPr>
          <w:spacing w:val="26"/>
        </w:rPr>
        <w:t xml:space="preserve"> </w:t>
      </w:r>
      <w:r>
        <w:t>вещества.</w:t>
      </w:r>
      <w:r>
        <w:rPr>
          <w:spacing w:val="43"/>
        </w:rPr>
        <w:t xml:space="preserve"> </w:t>
      </w:r>
      <w:r>
        <w:t>Атомно­молекулярное</w:t>
      </w:r>
      <w:r>
        <w:rPr>
          <w:spacing w:val="38"/>
        </w:rPr>
        <w:t xml:space="preserve"> </w:t>
      </w:r>
      <w:r>
        <w:rPr>
          <w:spacing w:val="-2"/>
        </w:rPr>
        <w:t>учение.</w:t>
      </w:r>
    </w:p>
    <w:p w14:paraId="397DA590" w14:textId="77777777" w:rsidR="0006191A" w:rsidRDefault="00B04A97">
      <w:pPr>
        <w:pStyle w:val="a3"/>
        <w:spacing w:before="52" w:line="288" w:lineRule="auto"/>
        <w:ind w:right="856"/>
      </w:pPr>
      <w:r>
        <w:rPr>
          <w:w w:val="105"/>
        </w:rPr>
        <w:t>Химическая формула. Валентность атомов химических элементов. Закон постоянства</w:t>
      </w:r>
      <w:r>
        <w:rPr>
          <w:spacing w:val="-8"/>
          <w:w w:val="105"/>
        </w:rPr>
        <w:t xml:space="preserve"> </w:t>
      </w:r>
      <w:r>
        <w:rPr>
          <w:w w:val="105"/>
        </w:rPr>
        <w:t>состава</w:t>
      </w:r>
      <w:r>
        <w:rPr>
          <w:spacing w:val="-8"/>
          <w:w w:val="105"/>
        </w:rPr>
        <w:t xml:space="preserve"> </w:t>
      </w:r>
      <w:r>
        <w:rPr>
          <w:w w:val="105"/>
        </w:rPr>
        <w:t>веществ.</w:t>
      </w:r>
      <w:r>
        <w:rPr>
          <w:spacing w:val="-11"/>
          <w:w w:val="105"/>
        </w:rPr>
        <w:t xml:space="preserve"> </w:t>
      </w:r>
      <w:r>
        <w:rPr>
          <w:w w:val="105"/>
        </w:rPr>
        <w:t>Относительная</w:t>
      </w:r>
      <w:r>
        <w:rPr>
          <w:spacing w:val="-11"/>
          <w:w w:val="105"/>
        </w:rPr>
        <w:t xml:space="preserve"> </w:t>
      </w:r>
      <w:r>
        <w:rPr>
          <w:w w:val="105"/>
        </w:rPr>
        <w:t>атомная</w:t>
      </w:r>
      <w:r>
        <w:rPr>
          <w:spacing w:val="-11"/>
          <w:w w:val="105"/>
        </w:rPr>
        <w:t xml:space="preserve"> </w:t>
      </w:r>
      <w:r>
        <w:rPr>
          <w:w w:val="105"/>
        </w:rPr>
        <w:t>масса.</w:t>
      </w:r>
      <w:r>
        <w:rPr>
          <w:spacing w:val="-11"/>
          <w:w w:val="105"/>
        </w:rPr>
        <w:t xml:space="preserve"> </w:t>
      </w:r>
      <w:r>
        <w:rPr>
          <w:w w:val="105"/>
        </w:rPr>
        <w:t>Относительная</w:t>
      </w:r>
      <w:r>
        <w:rPr>
          <w:spacing w:val="-11"/>
          <w:w w:val="105"/>
        </w:rPr>
        <w:t xml:space="preserve"> </w:t>
      </w:r>
      <w:r>
        <w:rPr>
          <w:w w:val="105"/>
        </w:rPr>
        <w:t>молекулярная масса. Массовая доля химического элемента в соединении.</w:t>
      </w:r>
    </w:p>
    <w:p w14:paraId="24455EC7" w14:textId="77777777" w:rsidR="0006191A" w:rsidRDefault="00B04A97">
      <w:pPr>
        <w:pStyle w:val="a3"/>
        <w:spacing w:line="288" w:lineRule="auto"/>
        <w:ind w:right="874"/>
      </w:pPr>
      <w:r>
        <w:rPr>
          <w:w w:val="105"/>
        </w:rPr>
        <w:t>Количество вещества. Моль. Молярная масса. Взаимосвязь количества, массы и числа структурных единиц вещества. Расчёты по</w:t>
      </w:r>
      <w:r>
        <w:rPr>
          <w:spacing w:val="-1"/>
          <w:w w:val="105"/>
        </w:rPr>
        <w:t xml:space="preserve"> </w:t>
      </w:r>
      <w:r>
        <w:rPr>
          <w:w w:val="105"/>
        </w:rPr>
        <w:t>формулам химических соединений.</w:t>
      </w:r>
    </w:p>
    <w:p w14:paraId="1451CD7D" w14:textId="77777777" w:rsidR="0006191A" w:rsidRDefault="00B04A97">
      <w:pPr>
        <w:pStyle w:val="a3"/>
        <w:spacing w:line="290" w:lineRule="auto"/>
        <w:ind w:right="867"/>
      </w:pPr>
      <w:r>
        <w:rPr>
          <w:w w:val="10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144FC0B" w14:textId="77777777" w:rsidR="0006191A" w:rsidRDefault="00B04A97">
      <w:pPr>
        <w:pStyle w:val="a3"/>
        <w:spacing w:line="288" w:lineRule="auto"/>
        <w:ind w:right="863"/>
      </w:pPr>
      <w:r>
        <w:rPr>
          <w:w w:val="105"/>
        </w:rPr>
        <w:t>Химический эксперимент: знакомство с химической посудой, правилами работы в лаборатории</w:t>
      </w:r>
      <w:r>
        <w:rPr>
          <w:spacing w:val="-16"/>
          <w:w w:val="105"/>
        </w:rPr>
        <w:t xml:space="preserve"> </w:t>
      </w:r>
      <w:r>
        <w:rPr>
          <w:w w:val="105"/>
        </w:rPr>
        <w:t>и</w:t>
      </w:r>
      <w:r>
        <w:rPr>
          <w:spacing w:val="-14"/>
          <w:w w:val="105"/>
        </w:rPr>
        <w:t xml:space="preserve"> </w:t>
      </w:r>
      <w:r>
        <w:rPr>
          <w:w w:val="105"/>
        </w:rPr>
        <w:t>приёмами</w:t>
      </w:r>
      <w:r>
        <w:rPr>
          <w:spacing w:val="-14"/>
          <w:w w:val="105"/>
        </w:rPr>
        <w:t xml:space="preserve"> </w:t>
      </w:r>
      <w:r>
        <w:rPr>
          <w:w w:val="105"/>
        </w:rPr>
        <w:t>обращения</w:t>
      </w:r>
      <w:r>
        <w:rPr>
          <w:spacing w:val="-11"/>
          <w:w w:val="105"/>
        </w:rPr>
        <w:t xml:space="preserve"> </w:t>
      </w:r>
      <w:r>
        <w:rPr>
          <w:w w:val="105"/>
        </w:rPr>
        <w:t>с</w:t>
      </w:r>
      <w:r>
        <w:rPr>
          <w:spacing w:val="-14"/>
          <w:w w:val="105"/>
        </w:rPr>
        <w:t xml:space="preserve"> </w:t>
      </w:r>
      <w:r>
        <w:rPr>
          <w:w w:val="105"/>
        </w:rPr>
        <w:t>лабораторным</w:t>
      </w:r>
      <w:r>
        <w:rPr>
          <w:spacing w:val="-10"/>
          <w:w w:val="105"/>
        </w:rPr>
        <w:t xml:space="preserve"> </w:t>
      </w:r>
      <w:r>
        <w:rPr>
          <w:w w:val="105"/>
        </w:rPr>
        <w:t>оборудованием,</w:t>
      </w:r>
      <w:r>
        <w:rPr>
          <w:spacing w:val="-11"/>
          <w:w w:val="105"/>
        </w:rPr>
        <w:t xml:space="preserve"> </w:t>
      </w:r>
      <w:r>
        <w:rPr>
          <w:w w:val="105"/>
        </w:rPr>
        <w:t>изучение</w:t>
      </w:r>
      <w:r>
        <w:rPr>
          <w:spacing w:val="-16"/>
          <w:w w:val="105"/>
        </w:rPr>
        <w:t xml:space="preserve"> </w:t>
      </w:r>
      <w:r>
        <w:rPr>
          <w:w w:val="105"/>
        </w:rPr>
        <w:t>и</w:t>
      </w:r>
      <w:r>
        <w:rPr>
          <w:spacing w:val="-7"/>
          <w:w w:val="105"/>
        </w:rPr>
        <w:t xml:space="preserve"> </w:t>
      </w:r>
      <w:r>
        <w:rPr>
          <w:w w:val="105"/>
        </w:rPr>
        <w:t>описание физических свойств образцов неорганических веществ, наблюдение физических (плавление</w:t>
      </w:r>
      <w:r>
        <w:rPr>
          <w:spacing w:val="-16"/>
          <w:w w:val="105"/>
        </w:rPr>
        <w:t xml:space="preserve"> </w:t>
      </w:r>
      <w:r>
        <w:rPr>
          <w:w w:val="105"/>
        </w:rPr>
        <w:t>воска,</w:t>
      </w:r>
      <w:r>
        <w:rPr>
          <w:spacing w:val="-6"/>
          <w:w w:val="105"/>
        </w:rPr>
        <w:t xml:space="preserve"> </w:t>
      </w:r>
      <w:r>
        <w:rPr>
          <w:w w:val="105"/>
        </w:rPr>
        <w:t>таяние</w:t>
      </w:r>
      <w:r>
        <w:rPr>
          <w:spacing w:val="-10"/>
          <w:w w:val="105"/>
        </w:rPr>
        <w:t xml:space="preserve"> </w:t>
      </w:r>
      <w:r>
        <w:rPr>
          <w:w w:val="105"/>
        </w:rPr>
        <w:t>льда,</w:t>
      </w:r>
      <w:r>
        <w:rPr>
          <w:spacing w:val="-7"/>
          <w:w w:val="105"/>
        </w:rPr>
        <w:t xml:space="preserve"> </w:t>
      </w:r>
      <w:r>
        <w:rPr>
          <w:w w:val="105"/>
        </w:rPr>
        <w:t>растирание</w:t>
      </w:r>
      <w:r>
        <w:rPr>
          <w:spacing w:val="-10"/>
          <w:w w:val="105"/>
        </w:rPr>
        <w:t xml:space="preserve"> </w:t>
      </w:r>
      <w:r>
        <w:rPr>
          <w:w w:val="105"/>
        </w:rPr>
        <w:t>сахара</w:t>
      </w:r>
      <w:r>
        <w:rPr>
          <w:spacing w:val="-10"/>
          <w:w w:val="105"/>
        </w:rPr>
        <w:t xml:space="preserve"> </w:t>
      </w:r>
      <w:r>
        <w:rPr>
          <w:w w:val="105"/>
        </w:rPr>
        <w:t>в</w:t>
      </w:r>
      <w:r>
        <w:rPr>
          <w:spacing w:val="-4"/>
          <w:w w:val="105"/>
        </w:rPr>
        <w:t xml:space="preserve"> </w:t>
      </w:r>
      <w:r>
        <w:rPr>
          <w:w w:val="105"/>
        </w:rPr>
        <w:t>ступке,</w:t>
      </w:r>
      <w:r>
        <w:rPr>
          <w:spacing w:val="-7"/>
          <w:w w:val="105"/>
        </w:rPr>
        <w:t xml:space="preserve"> </w:t>
      </w:r>
      <w:r>
        <w:rPr>
          <w:w w:val="105"/>
        </w:rPr>
        <w:t>кипение</w:t>
      </w:r>
      <w:r>
        <w:rPr>
          <w:spacing w:val="-16"/>
          <w:w w:val="105"/>
        </w:rPr>
        <w:t xml:space="preserve"> </w:t>
      </w:r>
      <w:r>
        <w:rPr>
          <w:w w:val="105"/>
        </w:rPr>
        <w:t>и</w:t>
      </w:r>
      <w:r>
        <w:rPr>
          <w:spacing w:val="-9"/>
          <w:w w:val="105"/>
        </w:rPr>
        <w:t xml:space="preserve"> </w:t>
      </w:r>
      <w:r>
        <w:rPr>
          <w:w w:val="105"/>
        </w:rPr>
        <w:t>конденсация</w:t>
      </w:r>
      <w:r>
        <w:rPr>
          <w:spacing w:val="-13"/>
          <w:w w:val="105"/>
        </w:rPr>
        <w:t xml:space="preserve"> </w:t>
      </w:r>
      <w:r>
        <w:rPr>
          <w:w w:val="105"/>
        </w:rPr>
        <w:t>воды)</w:t>
      </w:r>
      <w:r>
        <w:rPr>
          <w:spacing w:val="-11"/>
          <w:w w:val="105"/>
        </w:rPr>
        <w:t xml:space="preserve"> </w:t>
      </w:r>
      <w:r>
        <w:rPr>
          <w:w w:val="105"/>
        </w:rPr>
        <w:t>и химических (горение свечи, прокаливание медной проволоки, взаимодействие мела с кислотой)</w:t>
      </w:r>
      <w:r>
        <w:rPr>
          <w:spacing w:val="34"/>
          <w:w w:val="105"/>
        </w:rPr>
        <w:t xml:space="preserve"> </w:t>
      </w:r>
      <w:r>
        <w:rPr>
          <w:w w:val="105"/>
        </w:rPr>
        <w:t>явлений,</w:t>
      </w:r>
      <w:r>
        <w:rPr>
          <w:spacing w:val="26"/>
          <w:w w:val="105"/>
        </w:rPr>
        <w:t xml:space="preserve"> </w:t>
      </w:r>
      <w:r>
        <w:rPr>
          <w:w w:val="105"/>
        </w:rPr>
        <w:t>наблюдение</w:t>
      </w:r>
      <w:r>
        <w:rPr>
          <w:spacing w:val="23"/>
          <w:w w:val="105"/>
        </w:rPr>
        <w:t xml:space="preserve"> </w:t>
      </w:r>
      <w:r>
        <w:rPr>
          <w:w w:val="105"/>
        </w:rPr>
        <w:t>и</w:t>
      </w:r>
      <w:r>
        <w:rPr>
          <w:spacing w:val="35"/>
          <w:w w:val="105"/>
        </w:rPr>
        <w:t xml:space="preserve"> </w:t>
      </w:r>
      <w:r>
        <w:rPr>
          <w:w w:val="105"/>
        </w:rPr>
        <w:t>описание</w:t>
      </w:r>
      <w:r>
        <w:rPr>
          <w:spacing w:val="23"/>
          <w:w w:val="105"/>
        </w:rPr>
        <w:t xml:space="preserve"> </w:t>
      </w:r>
      <w:r>
        <w:rPr>
          <w:w w:val="105"/>
        </w:rPr>
        <w:t>признаков</w:t>
      </w:r>
      <w:r>
        <w:rPr>
          <w:spacing w:val="30"/>
          <w:w w:val="105"/>
        </w:rPr>
        <w:t xml:space="preserve"> </w:t>
      </w:r>
      <w:r>
        <w:rPr>
          <w:w w:val="105"/>
        </w:rPr>
        <w:t>протекания</w:t>
      </w:r>
      <w:r>
        <w:rPr>
          <w:spacing w:val="26"/>
          <w:w w:val="105"/>
        </w:rPr>
        <w:t xml:space="preserve"> </w:t>
      </w:r>
      <w:r>
        <w:rPr>
          <w:w w:val="105"/>
        </w:rPr>
        <w:t>химических</w:t>
      </w:r>
      <w:r>
        <w:rPr>
          <w:spacing w:val="31"/>
          <w:w w:val="105"/>
        </w:rPr>
        <w:t xml:space="preserve"> </w:t>
      </w:r>
      <w:r>
        <w:rPr>
          <w:w w:val="105"/>
        </w:rPr>
        <w:t>реакций</w:t>
      </w:r>
    </w:p>
    <w:p w14:paraId="6E85FE58" w14:textId="77777777" w:rsidR="0006191A" w:rsidRDefault="0006191A">
      <w:pPr>
        <w:spacing w:line="288" w:lineRule="auto"/>
        <w:sectPr w:rsidR="0006191A">
          <w:pgSz w:w="11910" w:h="16850"/>
          <w:pgMar w:top="1060" w:right="0" w:bottom="1140" w:left="1420" w:header="0" w:footer="922" w:gutter="0"/>
          <w:cols w:space="720"/>
        </w:sectPr>
      </w:pPr>
    </w:p>
    <w:p w14:paraId="257B79B2" w14:textId="77777777" w:rsidR="0006191A" w:rsidRDefault="00B04A97">
      <w:pPr>
        <w:pStyle w:val="a3"/>
        <w:spacing w:before="71" w:line="288" w:lineRule="auto"/>
        <w:ind w:right="853" w:firstLine="0"/>
      </w:pPr>
      <w:r>
        <w:rPr>
          <w:w w:val="105"/>
        </w:rPr>
        <w:lastRenderedPageBreak/>
        <w:t>(разложение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CF861BB" w14:textId="77777777" w:rsidR="0006191A" w:rsidRDefault="00B04A97">
      <w:pPr>
        <w:pStyle w:val="a3"/>
        <w:spacing w:before="5"/>
        <w:ind w:left="986" w:firstLine="0"/>
      </w:pPr>
      <w:r>
        <w:t>Важнейшие</w:t>
      </w:r>
      <w:r>
        <w:rPr>
          <w:spacing w:val="38"/>
        </w:rPr>
        <w:t xml:space="preserve"> </w:t>
      </w:r>
      <w:r>
        <w:t>представители</w:t>
      </w:r>
      <w:r>
        <w:rPr>
          <w:spacing w:val="54"/>
        </w:rPr>
        <w:t xml:space="preserve"> </w:t>
      </w:r>
      <w:r>
        <w:t>неорганических</w:t>
      </w:r>
      <w:r>
        <w:rPr>
          <w:spacing w:val="56"/>
        </w:rPr>
        <w:t xml:space="preserve"> </w:t>
      </w:r>
      <w:r>
        <w:rPr>
          <w:spacing w:val="-2"/>
        </w:rPr>
        <w:t>веществ.</w:t>
      </w:r>
    </w:p>
    <w:p w14:paraId="2FCA0206" w14:textId="77777777" w:rsidR="0006191A" w:rsidRDefault="00B04A97">
      <w:pPr>
        <w:pStyle w:val="a3"/>
        <w:spacing w:before="52" w:line="288" w:lineRule="auto"/>
        <w:ind w:right="859"/>
      </w:pPr>
      <w:r>
        <w:rPr>
          <w:w w:val="105"/>
        </w:rPr>
        <w:t>Воздух – смесь газов. Состав воздуха. Кислород – элемент и простое вещество. Нахождение кислорода в природе, физические</w:t>
      </w:r>
      <w:r>
        <w:rPr>
          <w:spacing w:val="-5"/>
          <w:w w:val="105"/>
        </w:rPr>
        <w:t xml:space="preserve"> </w:t>
      </w:r>
      <w:r>
        <w:rPr>
          <w:w w:val="105"/>
        </w:rPr>
        <w:t xml:space="preserve">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w w:val="105"/>
        </w:rPr>
        <w:t>кислорода.</w:t>
      </w:r>
    </w:p>
    <w:p w14:paraId="73BC77C5" w14:textId="77777777" w:rsidR="0006191A" w:rsidRDefault="00B04A97">
      <w:pPr>
        <w:pStyle w:val="a3"/>
        <w:spacing w:line="290" w:lineRule="auto"/>
        <w:ind w:right="857"/>
      </w:pPr>
      <w:r>
        <w:rPr>
          <w:w w:val="10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04BA75F" w14:textId="77777777" w:rsidR="0006191A" w:rsidRDefault="00B04A97">
      <w:pPr>
        <w:pStyle w:val="a3"/>
        <w:spacing w:line="288" w:lineRule="auto"/>
        <w:ind w:right="866"/>
      </w:pPr>
      <w:r>
        <w:rPr>
          <w:w w:val="105"/>
        </w:rPr>
        <w:t>Водород – элемент и простое вещество. Нахождение водорода в природе, физические</w:t>
      </w:r>
      <w:r>
        <w:rPr>
          <w:spacing w:val="-3"/>
          <w:w w:val="105"/>
        </w:rPr>
        <w:t xml:space="preserve"> </w:t>
      </w:r>
      <w:r>
        <w:rPr>
          <w:w w:val="105"/>
        </w:rPr>
        <w:t>и химические свойства, применение, способы получения. Кислоты и соли.</w:t>
      </w:r>
    </w:p>
    <w:p w14:paraId="1160A315" w14:textId="77777777" w:rsidR="0006191A" w:rsidRDefault="00B04A97">
      <w:pPr>
        <w:pStyle w:val="a3"/>
        <w:spacing w:line="264" w:lineRule="exact"/>
        <w:ind w:left="986" w:firstLine="0"/>
      </w:pPr>
      <w:r>
        <w:rPr>
          <w:w w:val="105"/>
        </w:rPr>
        <w:t>Молярный</w:t>
      </w:r>
      <w:r>
        <w:rPr>
          <w:spacing w:val="-9"/>
          <w:w w:val="105"/>
        </w:rPr>
        <w:t xml:space="preserve"> </w:t>
      </w:r>
      <w:r>
        <w:rPr>
          <w:w w:val="105"/>
        </w:rPr>
        <w:t>объём</w:t>
      </w:r>
      <w:r>
        <w:rPr>
          <w:spacing w:val="-15"/>
          <w:w w:val="105"/>
        </w:rPr>
        <w:t xml:space="preserve"> </w:t>
      </w:r>
      <w:r>
        <w:rPr>
          <w:w w:val="105"/>
        </w:rPr>
        <w:t>газов.</w:t>
      </w:r>
      <w:r>
        <w:rPr>
          <w:spacing w:val="-11"/>
          <w:w w:val="105"/>
        </w:rPr>
        <w:t xml:space="preserve"> </w:t>
      </w:r>
      <w:r>
        <w:rPr>
          <w:w w:val="105"/>
        </w:rPr>
        <w:t>Расчёты</w:t>
      </w:r>
      <w:r>
        <w:rPr>
          <w:spacing w:val="-15"/>
          <w:w w:val="105"/>
        </w:rPr>
        <w:t xml:space="preserve"> </w:t>
      </w:r>
      <w:r>
        <w:rPr>
          <w:w w:val="105"/>
        </w:rPr>
        <w:t>по</w:t>
      </w:r>
      <w:r>
        <w:rPr>
          <w:spacing w:val="-12"/>
          <w:w w:val="105"/>
        </w:rPr>
        <w:t xml:space="preserve"> </w:t>
      </w:r>
      <w:r>
        <w:rPr>
          <w:w w:val="105"/>
        </w:rPr>
        <w:t>химическим</w:t>
      </w:r>
      <w:r>
        <w:rPr>
          <w:spacing w:val="-9"/>
          <w:w w:val="105"/>
        </w:rPr>
        <w:t xml:space="preserve"> </w:t>
      </w:r>
      <w:r>
        <w:rPr>
          <w:spacing w:val="-2"/>
          <w:w w:val="105"/>
        </w:rPr>
        <w:t>уравнениям.</w:t>
      </w:r>
    </w:p>
    <w:p w14:paraId="435D1F9D" w14:textId="77777777" w:rsidR="0006191A" w:rsidRDefault="00B04A97">
      <w:pPr>
        <w:pStyle w:val="a3"/>
        <w:spacing w:before="48" w:line="288" w:lineRule="auto"/>
        <w:ind w:right="864"/>
      </w:pPr>
      <w:r>
        <w:rPr>
          <w:w w:val="105"/>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692B2B5" w14:textId="77777777" w:rsidR="0006191A" w:rsidRDefault="00B04A97">
      <w:pPr>
        <w:pStyle w:val="a3"/>
        <w:spacing w:line="288" w:lineRule="auto"/>
        <w:ind w:right="868"/>
      </w:pPr>
      <w:r>
        <w:rPr>
          <w:w w:val="105"/>
        </w:rPr>
        <w:t xml:space="preserve">Классификация неорганических соединений. Оксиды. Классификация оксидов: </w:t>
      </w:r>
      <w:r>
        <w:t xml:space="preserve">солеобразующие (основные, кислотные, амфотерные) и несолеобразующие. Номенклатура </w:t>
      </w:r>
      <w:r>
        <w:rPr>
          <w:w w:val="105"/>
        </w:rPr>
        <w:t>оксидов. Физические и химические свойства оксидов. Получение оксидов.</w:t>
      </w:r>
    </w:p>
    <w:p w14:paraId="24DEC071" w14:textId="77777777" w:rsidR="0006191A" w:rsidRDefault="00B04A97">
      <w:pPr>
        <w:pStyle w:val="a3"/>
        <w:spacing w:before="4" w:line="288" w:lineRule="auto"/>
        <w:ind w:right="854"/>
      </w:pPr>
      <w:r>
        <w:rPr>
          <w:w w:val="105"/>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w w:val="105"/>
        </w:rPr>
        <w:t>оснований.</w:t>
      </w:r>
    </w:p>
    <w:p w14:paraId="10897E1A" w14:textId="77777777" w:rsidR="0006191A" w:rsidRDefault="00B04A97">
      <w:pPr>
        <w:pStyle w:val="a3"/>
        <w:spacing w:line="288" w:lineRule="auto"/>
        <w:ind w:right="867"/>
      </w:pPr>
      <w:r>
        <w:rPr>
          <w:w w:val="105"/>
        </w:rPr>
        <w:t>Кислоты. Классификация</w:t>
      </w:r>
      <w:r>
        <w:rPr>
          <w:spacing w:val="-3"/>
          <w:w w:val="105"/>
        </w:rPr>
        <w:t xml:space="preserve"> </w:t>
      </w:r>
      <w:r>
        <w:rPr>
          <w:w w:val="105"/>
        </w:rPr>
        <w:t>кислот.</w:t>
      </w:r>
      <w:r>
        <w:rPr>
          <w:spacing w:val="-4"/>
          <w:w w:val="105"/>
        </w:rPr>
        <w:t xml:space="preserve"> </w:t>
      </w:r>
      <w:r>
        <w:rPr>
          <w:w w:val="105"/>
        </w:rPr>
        <w:t>Номенклатура кислот.</w:t>
      </w:r>
      <w:r>
        <w:rPr>
          <w:spacing w:val="-4"/>
          <w:w w:val="105"/>
        </w:rPr>
        <w:t xml:space="preserve"> </w:t>
      </w:r>
      <w:r>
        <w:rPr>
          <w:w w:val="105"/>
        </w:rPr>
        <w:t>Физические</w:t>
      </w:r>
      <w:r>
        <w:rPr>
          <w:spacing w:val="-1"/>
          <w:w w:val="105"/>
        </w:rPr>
        <w:t xml:space="preserve"> </w:t>
      </w:r>
      <w:r>
        <w:rPr>
          <w:w w:val="105"/>
        </w:rPr>
        <w:t>и химические свойства кислот. Ряд активности металлов Н.Н. Бекетова. Получение</w:t>
      </w:r>
      <w:r>
        <w:rPr>
          <w:spacing w:val="-1"/>
          <w:w w:val="105"/>
        </w:rPr>
        <w:t xml:space="preserve"> </w:t>
      </w:r>
      <w:r>
        <w:rPr>
          <w:w w:val="105"/>
        </w:rPr>
        <w:t>кислот.</w:t>
      </w:r>
    </w:p>
    <w:p w14:paraId="05B77720" w14:textId="77777777" w:rsidR="0006191A" w:rsidRDefault="00B04A97">
      <w:pPr>
        <w:pStyle w:val="a3"/>
        <w:spacing w:line="264" w:lineRule="exact"/>
        <w:ind w:left="986" w:firstLine="0"/>
      </w:pPr>
      <w:r>
        <w:t>Соли.</w:t>
      </w:r>
      <w:r>
        <w:rPr>
          <w:spacing w:val="29"/>
        </w:rPr>
        <w:t xml:space="preserve"> </w:t>
      </w:r>
      <w:r>
        <w:t>Номенклатура</w:t>
      </w:r>
      <w:r>
        <w:rPr>
          <w:spacing w:val="46"/>
        </w:rPr>
        <w:t xml:space="preserve"> </w:t>
      </w:r>
      <w:r>
        <w:rPr>
          <w:spacing w:val="-2"/>
        </w:rPr>
        <w:t>солей.</w:t>
      </w:r>
    </w:p>
    <w:p w14:paraId="6A61CBA2" w14:textId="77777777" w:rsidR="0006191A" w:rsidRDefault="00B04A97">
      <w:pPr>
        <w:pStyle w:val="a3"/>
        <w:spacing w:before="51"/>
        <w:ind w:left="986" w:firstLine="0"/>
      </w:pPr>
      <w:r>
        <w:rPr>
          <w:w w:val="105"/>
        </w:rPr>
        <w:t>Физические</w:t>
      </w:r>
      <w:r>
        <w:rPr>
          <w:spacing w:val="-16"/>
          <w:w w:val="105"/>
        </w:rPr>
        <w:t xml:space="preserve"> </w:t>
      </w:r>
      <w:r>
        <w:rPr>
          <w:w w:val="105"/>
        </w:rPr>
        <w:t>и</w:t>
      </w:r>
      <w:r>
        <w:rPr>
          <w:spacing w:val="-15"/>
          <w:w w:val="105"/>
        </w:rPr>
        <w:t xml:space="preserve"> </w:t>
      </w:r>
      <w:r>
        <w:rPr>
          <w:w w:val="105"/>
        </w:rPr>
        <w:t>химические</w:t>
      </w:r>
      <w:r>
        <w:rPr>
          <w:spacing w:val="-14"/>
          <w:w w:val="105"/>
        </w:rPr>
        <w:t xml:space="preserve"> </w:t>
      </w:r>
      <w:r>
        <w:rPr>
          <w:w w:val="105"/>
        </w:rPr>
        <w:t>свойства</w:t>
      </w:r>
      <w:r>
        <w:rPr>
          <w:spacing w:val="-10"/>
          <w:w w:val="105"/>
        </w:rPr>
        <w:t xml:space="preserve"> </w:t>
      </w:r>
      <w:r>
        <w:rPr>
          <w:w w:val="105"/>
        </w:rPr>
        <w:t>солей.</w:t>
      </w:r>
      <w:r>
        <w:rPr>
          <w:spacing w:val="-15"/>
          <w:w w:val="105"/>
        </w:rPr>
        <w:t xml:space="preserve"> </w:t>
      </w:r>
      <w:r>
        <w:rPr>
          <w:w w:val="105"/>
        </w:rPr>
        <w:t>Получение</w:t>
      </w:r>
      <w:r>
        <w:rPr>
          <w:spacing w:val="-10"/>
          <w:w w:val="105"/>
        </w:rPr>
        <w:t xml:space="preserve"> </w:t>
      </w:r>
      <w:r>
        <w:rPr>
          <w:spacing w:val="-2"/>
          <w:w w:val="105"/>
        </w:rPr>
        <w:t>солей.</w:t>
      </w:r>
    </w:p>
    <w:p w14:paraId="44CDEADB" w14:textId="77777777" w:rsidR="0006191A" w:rsidRDefault="00B04A97">
      <w:pPr>
        <w:pStyle w:val="a3"/>
        <w:spacing w:before="53"/>
        <w:ind w:left="986" w:firstLine="0"/>
      </w:pPr>
      <w:r>
        <w:t>Генетическая</w:t>
      </w:r>
      <w:r>
        <w:rPr>
          <w:spacing w:val="38"/>
        </w:rPr>
        <w:t xml:space="preserve"> </w:t>
      </w:r>
      <w:r>
        <w:t>связь</w:t>
      </w:r>
      <w:r>
        <w:rPr>
          <w:spacing w:val="40"/>
        </w:rPr>
        <w:t xml:space="preserve"> </w:t>
      </w:r>
      <w:r>
        <w:t>между</w:t>
      </w:r>
      <w:r>
        <w:rPr>
          <w:spacing w:val="36"/>
        </w:rPr>
        <w:t xml:space="preserve"> </w:t>
      </w:r>
      <w:r>
        <w:t>классами</w:t>
      </w:r>
      <w:r>
        <w:rPr>
          <w:spacing w:val="34"/>
        </w:rPr>
        <w:t xml:space="preserve"> </w:t>
      </w:r>
      <w:r>
        <w:t>неорганических</w:t>
      </w:r>
      <w:r>
        <w:rPr>
          <w:spacing w:val="36"/>
        </w:rPr>
        <w:t xml:space="preserve"> </w:t>
      </w:r>
      <w:r>
        <w:rPr>
          <w:spacing w:val="-2"/>
        </w:rPr>
        <w:t>соединений.</w:t>
      </w:r>
    </w:p>
    <w:p w14:paraId="2AB7A7B4" w14:textId="77777777" w:rsidR="0006191A" w:rsidRDefault="00B04A97">
      <w:pPr>
        <w:pStyle w:val="a3"/>
        <w:spacing w:before="52" w:line="288" w:lineRule="auto"/>
        <w:ind w:right="857"/>
      </w:pPr>
      <w:r>
        <w:rPr>
          <w:w w:val="105"/>
        </w:rPr>
        <w:t>Химический эксперимент: качественное определение содержания кислорода в воздухе,</w:t>
      </w:r>
      <w:r>
        <w:rPr>
          <w:spacing w:val="-11"/>
          <w:w w:val="105"/>
        </w:rPr>
        <w:t xml:space="preserve"> </w:t>
      </w:r>
      <w:r>
        <w:rPr>
          <w:w w:val="105"/>
        </w:rPr>
        <w:t>получение,</w:t>
      </w:r>
      <w:r>
        <w:rPr>
          <w:spacing w:val="-5"/>
          <w:w w:val="105"/>
        </w:rPr>
        <w:t xml:space="preserve"> </w:t>
      </w:r>
      <w:r>
        <w:rPr>
          <w:w w:val="105"/>
        </w:rPr>
        <w:t>собирание,</w:t>
      </w:r>
      <w:r>
        <w:rPr>
          <w:spacing w:val="-5"/>
          <w:w w:val="105"/>
        </w:rPr>
        <w:t xml:space="preserve"> </w:t>
      </w:r>
      <w:r>
        <w:rPr>
          <w:w w:val="105"/>
        </w:rPr>
        <w:t>распознавание</w:t>
      </w:r>
      <w:r>
        <w:rPr>
          <w:spacing w:val="-13"/>
          <w:w w:val="105"/>
        </w:rPr>
        <w:t xml:space="preserve"> </w:t>
      </w:r>
      <w:r>
        <w:rPr>
          <w:w w:val="105"/>
        </w:rPr>
        <w:t>и</w:t>
      </w:r>
      <w:r>
        <w:rPr>
          <w:spacing w:val="-8"/>
          <w:w w:val="105"/>
        </w:rPr>
        <w:t xml:space="preserve"> </w:t>
      </w:r>
      <w:r>
        <w:rPr>
          <w:w w:val="105"/>
        </w:rPr>
        <w:t>изучение</w:t>
      </w:r>
      <w:r>
        <w:rPr>
          <w:spacing w:val="-8"/>
          <w:w w:val="105"/>
        </w:rPr>
        <w:t xml:space="preserve"> </w:t>
      </w:r>
      <w:r>
        <w:rPr>
          <w:w w:val="105"/>
        </w:rPr>
        <w:t>свойств</w:t>
      </w:r>
      <w:r>
        <w:rPr>
          <w:spacing w:val="-8"/>
          <w:w w:val="105"/>
        </w:rPr>
        <w:t xml:space="preserve"> </w:t>
      </w:r>
      <w:r>
        <w:rPr>
          <w:w w:val="105"/>
        </w:rPr>
        <w:t>кислорода,</w:t>
      </w:r>
      <w:r>
        <w:rPr>
          <w:spacing w:val="-11"/>
          <w:w w:val="105"/>
        </w:rPr>
        <w:t xml:space="preserve"> </w:t>
      </w:r>
      <w:r>
        <w:rPr>
          <w:w w:val="105"/>
        </w:rPr>
        <w:t xml:space="preserve">наблюдение взаимодействия веществ с кислородом и условия возникновения и прекращения горения </w:t>
      </w:r>
      <w:r>
        <w:t xml:space="preserve">(пожара),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Pr>
          <w:w w:val="105"/>
        </w:rPr>
        <w:t>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w:t>
      </w:r>
      <w:r>
        <w:rPr>
          <w:spacing w:val="-8"/>
          <w:w w:val="105"/>
        </w:rPr>
        <w:t xml:space="preserve"> </w:t>
      </w:r>
      <w:r>
        <w:rPr>
          <w:w w:val="105"/>
        </w:rPr>
        <w:t>приготовление</w:t>
      </w:r>
      <w:r>
        <w:rPr>
          <w:spacing w:val="-10"/>
          <w:w w:val="105"/>
        </w:rPr>
        <w:t xml:space="preserve"> </w:t>
      </w:r>
      <w:r>
        <w:rPr>
          <w:w w:val="105"/>
        </w:rPr>
        <w:t>растворов</w:t>
      </w:r>
      <w:r>
        <w:rPr>
          <w:spacing w:val="-4"/>
          <w:w w:val="105"/>
        </w:rPr>
        <w:t xml:space="preserve"> </w:t>
      </w:r>
      <w:r>
        <w:rPr>
          <w:w w:val="105"/>
        </w:rPr>
        <w:t>с</w:t>
      </w:r>
      <w:r>
        <w:rPr>
          <w:spacing w:val="-10"/>
          <w:w w:val="105"/>
        </w:rPr>
        <w:t xml:space="preserve"> </w:t>
      </w:r>
      <w:r>
        <w:rPr>
          <w:w w:val="105"/>
        </w:rPr>
        <w:t>определённой</w:t>
      </w:r>
      <w:r>
        <w:rPr>
          <w:spacing w:val="-10"/>
          <w:w w:val="105"/>
        </w:rPr>
        <w:t xml:space="preserve"> </w:t>
      </w:r>
      <w:r>
        <w:rPr>
          <w:w w:val="105"/>
        </w:rPr>
        <w:t>массовой</w:t>
      </w:r>
      <w:r>
        <w:rPr>
          <w:spacing w:val="-5"/>
          <w:w w:val="105"/>
        </w:rPr>
        <w:t xml:space="preserve"> </w:t>
      </w:r>
      <w:r>
        <w:rPr>
          <w:w w:val="105"/>
        </w:rPr>
        <w:t>долей</w:t>
      </w:r>
      <w:r>
        <w:rPr>
          <w:spacing w:val="-5"/>
          <w:w w:val="105"/>
        </w:rPr>
        <w:t xml:space="preserve"> </w:t>
      </w:r>
      <w:r>
        <w:rPr>
          <w:w w:val="105"/>
        </w:rPr>
        <w:t>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w:t>
      </w:r>
      <w:r>
        <w:rPr>
          <w:spacing w:val="34"/>
          <w:w w:val="105"/>
        </w:rPr>
        <w:t xml:space="preserve"> </w:t>
      </w:r>
      <w:r>
        <w:rPr>
          <w:w w:val="105"/>
        </w:rPr>
        <w:t>классов,</w:t>
      </w:r>
      <w:r>
        <w:rPr>
          <w:spacing w:val="35"/>
          <w:w w:val="105"/>
        </w:rPr>
        <w:t xml:space="preserve"> </w:t>
      </w:r>
      <w:r>
        <w:rPr>
          <w:w w:val="105"/>
        </w:rPr>
        <w:t>наблюдение</w:t>
      </w:r>
      <w:r>
        <w:rPr>
          <w:spacing w:val="33"/>
          <w:w w:val="105"/>
        </w:rPr>
        <w:t xml:space="preserve"> </w:t>
      </w:r>
      <w:r>
        <w:rPr>
          <w:w w:val="105"/>
        </w:rPr>
        <w:t>изменения</w:t>
      </w:r>
      <w:r>
        <w:rPr>
          <w:spacing w:val="40"/>
          <w:w w:val="105"/>
        </w:rPr>
        <w:t xml:space="preserve"> </w:t>
      </w:r>
      <w:r>
        <w:rPr>
          <w:w w:val="105"/>
        </w:rPr>
        <w:t>окраски</w:t>
      </w:r>
      <w:r>
        <w:rPr>
          <w:spacing w:val="38"/>
          <w:w w:val="105"/>
        </w:rPr>
        <w:t xml:space="preserve"> </w:t>
      </w:r>
      <w:r>
        <w:rPr>
          <w:w w:val="105"/>
        </w:rPr>
        <w:t>индикаторов</w:t>
      </w:r>
      <w:r>
        <w:rPr>
          <w:spacing w:val="39"/>
          <w:w w:val="105"/>
        </w:rPr>
        <w:t xml:space="preserve"> </w:t>
      </w:r>
      <w:r>
        <w:rPr>
          <w:w w:val="105"/>
        </w:rPr>
        <w:t>в</w:t>
      </w:r>
      <w:r>
        <w:rPr>
          <w:spacing w:val="40"/>
          <w:w w:val="105"/>
        </w:rPr>
        <w:t xml:space="preserve"> </w:t>
      </w:r>
      <w:r>
        <w:rPr>
          <w:w w:val="105"/>
        </w:rPr>
        <w:t>растворах</w:t>
      </w:r>
      <w:r>
        <w:rPr>
          <w:spacing w:val="40"/>
          <w:w w:val="105"/>
        </w:rPr>
        <w:t xml:space="preserve"> </w:t>
      </w:r>
      <w:r>
        <w:rPr>
          <w:w w:val="105"/>
        </w:rPr>
        <w:t>кислот</w:t>
      </w:r>
      <w:r>
        <w:rPr>
          <w:spacing w:val="40"/>
          <w:w w:val="105"/>
        </w:rPr>
        <w:t xml:space="preserve"> </w:t>
      </w:r>
      <w:r>
        <w:rPr>
          <w:w w:val="105"/>
        </w:rPr>
        <w:t>и</w:t>
      </w:r>
    </w:p>
    <w:p w14:paraId="62A97D8E" w14:textId="77777777" w:rsidR="0006191A" w:rsidRDefault="0006191A">
      <w:pPr>
        <w:spacing w:line="288" w:lineRule="auto"/>
        <w:sectPr w:rsidR="0006191A">
          <w:pgSz w:w="11910" w:h="16850"/>
          <w:pgMar w:top="1060" w:right="0" w:bottom="1140" w:left="1420" w:header="0" w:footer="922" w:gutter="0"/>
          <w:cols w:space="720"/>
        </w:sectPr>
      </w:pPr>
    </w:p>
    <w:p w14:paraId="1B429046" w14:textId="77777777" w:rsidR="0006191A" w:rsidRDefault="00B04A97">
      <w:pPr>
        <w:pStyle w:val="a3"/>
        <w:spacing w:before="71" w:line="290" w:lineRule="auto"/>
        <w:ind w:right="853" w:firstLine="0"/>
      </w:pPr>
      <w:r>
        <w:rPr>
          <w:w w:val="105"/>
        </w:rPr>
        <w:lastRenderedPageBreak/>
        <w:t>щелочей,</w:t>
      </w:r>
      <w:r>
        <w:rPr>
          <w:spacing w:val="-8"/>
          <w:w w:val="105"/>
        </w:rPr>
        <w:t xml:space="preserve"> </w:t>
      </w:r>
      <w:r>
        <w:rPr>
          <w:w w:val="105"/>
        </w:rPr>
        <w:t>изучение</w:t>
      </w:r>
      <w:r>
        <w:rPr>
          <w:spacing w:val="-11"/>
          <w:w w:val="105"/>
        </w:rPr>
        <w:t xml:space="preserve"> </w:t>
      </w:r>
      <w:r>
        <w:rPr>
          <w:w w:val="105"/>
        </w:rPr>
        <w:t>взаимодействия</w:t>
      </w:r>
      <w:r>
        <w:rPr>
          <w:spacing w:val="-1"/>
          <w:w w:val="105"/>
        </w:rPr>
        <w:t xml:space="preserve"> </w:t>
      </w:r>
      <w:r>
        <w:rPr>
          <w:w w:val="105"/>
        </w:rPr>
        <w:t>оксида</w:t>
      </w:r>
      <w:r>
        <w:rPr>
          <w:spacing w:val="-5"/>
          <w:w w:val="105"/>
        </w:rPr>
        <w:t xml:space="preserve"> </w:t>
      </w:r>
      <w:r>
        <w:rPr>
          <w:w w:val="105"/>
        </w:rPr>
        <w:t>меди</w:t>
      </w:r>
      <w:r>
        <w:rPr>
          <w:spacing w:val="-5"/>
          <w:w w:val="105"/>
        </w:rPr>
        <w:t xml:space="preserve"> </w:t>
      </w:r>
      <w:r>
        <w:rPr>
          <w:w w:val="105"/>
        </w:rPr>
        <w:t>(II)</w:t>
      </w:r>
      <w:r>
        <w:rPr>
          <w:spacing w:val="-1"/>
          <w:w w:val="105"/>
        </w:rPr>
        <w:t xml:space="preserve"> </w:t>
      </w:r>
      <w:r>
        <w:rPr>
          <w:w w:val="105"/>
        </w:rPr>
        <w:t>с</w:t>
      </w:r>
      <w:r>
        <w:rPr>
          <w:spacing w:val="-5"/>
          <w:w w:val="105"/>
        </w:rPr>
        <w:t xml:space="preserve"> </w:t>
      </w:r>
      <w:r>
        <w:rPr>
          <w:w w:val="105"/>
        </w:rPr>
        <w:t>раствором</w:t>
      </w:r>
      <w:r>
        <w:rPr>
          <w:spacing w:val="-1"/>
          <w:w w:val="105"/>
        </w:rPr>
        <w:t xml:space="preserve"> </w:t>
      </w:r>
      <w:r>
        <w:rPr>
          <w:w w:val="105"/>
        </w:rPr>
        <w:t>серной</w:t>
      </w:r>
      <w:r>
        <w:rPr>
          <w:spacing w:val="-5"/>
          <w:w w:val="105"/>
        </w:rPr>
        <w:t xml:space="preserve"> </w:t>
      </w:r>
      <w:r>
        <w:rPr>
          <w:w w:val="105"/>
        </w:rPr>
        <w:t>кислоты,</w:t>
      </w:r>
      <w:r>
        <w:rPr>
          <w:spacing w:val="-8"/>
          <w:w w:val="105"/>
        </w:rPr>
        <w:t xml:space="preserve"> </w:t>
      </w:r>
      <w:r>
        <w:rPr>
          <w:w w:val="105"/>
        </w:rPr>
        <w:t>кислот</w:t>
      </w:r>
      <w:r>
        <w:rPr>
          <w:spacing w:val="-3"/>
          <w:w w:val="105"/>
        </w:rPr>
        <w:t xml:space="preserve"> </w:t>
      </w:r>
      <w:r>
        <w:rPr>
          <w:w w:val="105"/>
        </w:rPr>
        <w:t>с металлами, реакций нейтрализации, получение нерастворимых оснований, вытеснение одного</w:t>
      </w:r>
      <w:r>
        <w:rPr>
          <w:spacing w:val="40"/>
          <w:w w:val="105"/>
        </w:rPr>
        <w:t xml:space="preserve"> </w:t>
      </w:r>
      <w:r>
        <w:rPr>
          <w:w w:val="105"/>
        </w:rPr>
        <w:t>металла</w:t>
      </w:r>
      <w:r>
        <w:rPr>
          <w:spacing w:val="40"/>
          <w:w w:val="105"/>
        </w:rPr>
        <w:t xml:space="preserve"> </w:t>
      </w:r>
      <w:r>
        <w:rPr>
          <w:w w:val="105"/>
        </w:rPr>
        <w:t>другим</w:t>
      </w:r>
      <w:r>
        <w:rPr>
          <w:spacing w:val="40"/>
          <w:w w:val="105"/>
        </w:rPr>
        <w:t xml:space="preserve"> </w:t>
      </w:r>
      <w:r>
        <w:rPr>
          <w:w w:val="105"/>
        </w:rPr>
        <w:t>из</w:t>
      </w:r>
      <w:r>
        <w:rPr>
          <w:spacing w:val="40"/>
          <w:w w:val="105"/>
        </w:rPr>
        <w:t xml:space="preserve"> </w:t>
      </w:r>
      <w:r>
        <w:rPr>
          <w:w w:val="105"/>
        </w:rPr>
        <w:t>раствора</w:t>
      </w:r>
      <w:r>
        <w:rPr>
          <w:spacing w:val="40"/>
          <w:w w:val="105"/>
        </w:rPr>
        <w:t xml:space="preserve"> </w:t>
      </w:r>
      <w:r>
        <w:rPr>
          <w:w w:val="105"/>
        </w:rPr>
        <w:t>соли,</w:t>
      </w:r>
      <w:r>
        <w:rPr>
          <w:spacing w:val="40"/>
          <w:w w:val="105"/>
        </w:rPr>
        <w:t xml:space="preserve"> </w:t>
      </w:r>
      <w:r>
        <w:rPr>
          <w:w w:val="105"/>
        </w:rPr>
        <w:t>решение</w:t>
      </w:r>
      <w:r>
        <w:rPr>
          <w:spacing w:val="40"/>
          <w:w w:val="105"/>
        </w:rPr>
        <w:t xml:space="preserve"> </w:t>
      </w:r>
      <w:r>
        <w:rPr>
          <w:w w:val="105"/>
        </w:rPr>
        <w:t>экспериментальных</w:t>
      </w:r>
      <w:r>
        <w:rPr>
          <w:spacing w:val="40"/>
          <w:w w:val="105"/>
        </w:rPr>
        <w:t xml:space="preserve"> </w:t>
      </w:r>
      <w:r>
        <w:rPr>
          <w:w w:val="105"/>
        </w:rPr>
        <w:t>задач</w:t>
      </w:r>
      <w:r>
        <w:rPr>
          <w:spacing w:val="40"/>
          <w:w w:val="105"/>
        </w:rPr>
        <w:t xml:space="preserve"> </w:t>
      </w:r>
      <w:r>
        <w:rPr>
          <w:w w:val="105"/>
        </w:rPr>
        <w:t>по</w:t>
      </w:r>
      <w:r>
        <w:rPr>
          <w:spacing w:val="40"/>
          <w:w w:val="105"/>
        </w:rPr>
        <w:t xml:space="preserve"> </w:t>
      </w:r>
      <w:r>
        <w:rPr>
          <w:w w:val="105"/>
        </w:rPr>
        <w:t>теме</w:t>
      </w:r>
    </w:p>
    <w:p w14:paraId="63A57F2E" w14:textId="77777777" w:rsidR="0006191A" w:rsidRDefault="00B04A97">
      <w:pPr>
        <w:pStyle w:val="a3"/>
        <w:spacing w:line="263" w:lineRule="exact"/>
        <w:ind w:firstLine="0"/>
      </w:pPr>
      <w:r>
        <w:t>«Важнейшие</w:t>
      </w:r>
      <w:r>
        <w:rPr>
          <w:spacing w:val="42"/>
        </w:rPr>
        <w:t xml:space="preserve"> </w:t>
      </w:r>
      <w:r>
        <w:t>классы</w:t>
      </w:r>
      <w:r>
        <w:rPr>
          <w:spacing w:val="47"/>
        </w:rPr>
        <w:t xml:space="preserve"> </w:t>
      </w:r>
      <w:r>
        <w:t>неорганических</w:t>
      </w:r>
      <w:r>
        <w:rPr>
          <w:spacing w:val="44"/>
        </w:rPr>
        <w:t xml:space="preserve"> </w:t>
      </w:r>
      <w:r>
        <w:rPr>
          <w:spacing w:val="-2"/>
        </w:rPr>
        <w:t>соединений».</w:t>
      </w:r>
    </w:p>
    <w:p w14:paraId="5F0CF8ED" w14:textId="7DBBC50C" w:rsidR="0006191A" w:rsidRDefault="00B04A97">
      <w:pPr>
        <w:pStyle w:val="a3"/>
        <w:spacing w:before="52" w:line="288" w:lineRule="auto"/>
        <w:ind w:right="854"/>
      </w:pPr>
      <w:r>
        <w:rPr>
          <w:w w:val="105"/>
        </w:rPr>
        <w:t>Периодический</w:t>
      </w:r>
      <w:r>
        <w:rPr>
          <w:spacing w:val="40"/>
          <w:w w:val="105"/>
        </w:rPr>
        <w:t xml:space="preserve"> </w:t>
      </w:r>
      <w:r>
        <w:rPr>
          <w:w w:val="105"/>
        </w:rPr>
        <w:t>закон</w:t>
      </w:r>
      <w:r>
        <w:rPr>
          <w:spacing w:val="40"/>
          <w:w w:val="105"/>
        </w:rPr>
        <w:t xml:space="preserve">  </w:t>
      </w:r>
      <w:r>
        <w:rPr>
          <w:w w:val="105"/>
        </w:rPr>
        <w:t>и</w:t>
      </w:r>
      <w:r>
        <w:rPr>
          <w:spacing w:val="40"/>
          <w:w w:val="105"/>
        </w:rPr>
        <w:t xml:space="preserve">  </w:t>
      </w:r>
      <w:r>
        <w:rPr>
          <w:w w:val="105"/>
        </w:rPr>
        <w:t>Периодическая</w:t>
      </w:r>
      <w:r>
        <w:rPr>
          <w:spacing w:val="40"/>
          <w:w w:val="105"/>
        </w:rPr>
        <w:t xml:space="preserve">  </w:t>
      </w:r>
      <w:r>
        <w:rPr>
          <w:w w:val="105"/>
        </w:rPr>
        <w:t>система</w:t>
      </w:r>
      <w:r>
        <w:rPr>
          <w:spacing w:val="40"/>
          <w:w w:val="105"/>
        </w:rPr>
        <w:t xml:space="preserve">  </w:t>
      </w:r>
      <w:r>
        <w:rPr>
          <w:w w:val="105"/>
        </w:rPr>
        <w:t>химических</w:t>
      </w:r>
      <w:r>
        <w:rPr>
          <w:spacing w:val="40"/>
          <w:w w:val="105"/>
        </w:rPr>
        <w:t xml:space="preserve">  </w:t>
      </w:r>
      <w:r>
        <w:rPr>
          <w:w w:val="105"/>
        </w:rPr>
        <w:t>элементов Д.И.</w:t>
      </w:r>
      <w:r>
        <w:rPr>
          <w:spacing w:val="-15"/>
          <w:w w:val="105"/>
        </w:rPr>
        <w:t xml:space="preserve"> </w:t>
      </w:r>
      <w:r>
        <w:rPr>
          <w:w w:val="105"/>
        </w:rPr>
        <w:t xml:space="preserve">Менделеева. Строение атомов. Химическая связь. Окислительно-восстановительные </w:t>
      </w:r>
      <w:r>
        <w:rPr>
          <w:spacing w:val="-2"/>
          <w:w w:val="105"/>
        </w:rPr>
        <w:t>реакции.</w:t>
      </w:r>
    </w:p>
    <w:p w14:paraId="0FB6878C" w14:textId="77777777" w:rsidR="0006191A" w:rsidRDefault="00B04A97">
      <w:pPr>
        <w:pStyle w:val="a3"/>
        <w:spacing w:line="288" w:lineRule="auto"/>
        <w:ind w:right="851"/>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Pr>
          <w:w w:val="105"/>
        </w:rPr>
        <w:t>которые образуют амфотерные оксиды и гидроксиды.</w:t>
      </w:r>
    </w:p>
    <w:p w14:paraId="687ACB77" w14:textId="593D2735" w:rsidR="0006191A" w:rsidRDefault="00B04A97">
      <w:pPr>
        <w:pStyle w:val="a3"/>
        <w:spacing w:line="290" w:lineRule="auto"/>
        <w:ind w:right="861"/>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5"/>
          <w:w w:val="105"/>
        </w:rPr>
        <w:t xml:space="preserve"> </w:t>
      </w:r>
      <w:r>
        <w:rPr>
          <w:w w:val="105"/>
        </w:rP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9DC8A9E" w14:textId="77777777" w:rsidR="0006191A" w:rsidRDefault="00B04A97">
      <w:pPr>
        <w:pStyle w:val="a3"/>
        <w:spacing w:line="288" w:lineRule="auto"/>
        <w:ind w:right="865"/>
      </w:pPr>
      <w:r>
        <w:rPr>
          <w:w w:val="10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7"/>
          <w:w w:val="105"/>
        </w:rPr>
        <w:t xml:space="preserve"> </w:t>
      </w:r>
      <w:r>
        <w:rPr>
          <w:w w:val="105"/>
        </w:rPr>
        <w:t>Менделеева. Характеристика химического элемента по его положению в Периодической системе Д.И. Менделеева.</w:t>
      </w:r>
    </w:p>
    <w:p w14:paraId="2CBEA8F0" w14:textId="77777777" w:rsidR="0006191A" w:rsidRDefault="00B04A97">
      <w:pPr>
        <w:pStyle w:val="a3"/>
        <w:spacing w:line="288" w:lineRule="auto"/>
        <w:ind w:right="862"/>
      </w:pPr>
      <w:r>
        <w:rPr>
          <w:w w:val="105"/>
        </w:rPr>
        <w:t>Закономерности изменения радиуса атомов химических элементов,</w:t>
      </w:r>
      <w:r>
        <w:rPr>
          <w:spacing w:val="-1"/>
          <w:w w:val="105"/>
        </w:rPr>
        <w:t xml:space="preserve"> </w:t>
      </w:r>
      <w:r>
        <w:rPr>
          <w:w w:val="105"/>
        </w:rPr>
        <w:t>металлических и неметаллических свойств по группам и периодам. Значение Периодического закона и Периодической</w:t>
      </w:r>
      <w:r>
        <w:rPr>
          <w:spacing w:val="80"/>
          <w:w w:val="105"/>
        </w:rPr>
        <w:t xml:space="preserve"> </w:t>
      </w:r>
      <w:r>
        <w:rPr>
          <w:w w:val="105"/>
        </w:rPr>
        <w:t>системы</w:t>
      </w:r>
      <w:r>
        <w:rPr>
          <w:spacing w:val="80"/>
          <w:w w:val="105"/>
        </w:rPr>
        <w:t xml:space="preserve"> </w:t>
      </w:r>
      <w:r>
        <w:rPr>
          <w:w w:val="105"/>
        </w:rPr>
        <w:t>химических</w:t>
      </w:r>
      <w:r>
        <w:rPr>
          <w:spacing w:val="80"/>
          <w:w w:val="105"/>
        </w:rPr>
        <w:t xml:space="preserve"> </w:t>
      </w:r>
      <w:r>
        <w:rPr>
          <w:w w:val="105"/>
        </w:rPr>
        <w:t>элементов</w:t>
      </w:r>
      <w:r>
        <w:rPr>
          <w:spacing w:val="80"/>
          <w:w w:val="105"/>
        </w:rPr>
        <w:t xml:space="preserve"> </w:t>
      </w:r>
      <w:r>
        <w:rPr>
          <w:w w:val="105"/>
        </w:rPr>
        <w:t>для</w:t>
      </w:r>
      <w:r>
        <w:rPr>
          <w:spacing w:val="80"/>
          <w:w w:val="105"/>
        </w:rPr>
        <w:t xml:space="preserve"> </w:t>
      </w:r>
      <w:r>
        <w:rPr>
          <w:w w:val="105"/>
        </w:rPr>
        <w:t>развития</w:t>
      </w:r>
      <w:r>
        <w:rPr>
          <w:spacing w:val="80"/>
          <w:w w:val="105"/>
        </w:rPr>
        <w:t xml:space="preserve"> </w:t>
      </w:r>
      <w:r>
        <w:rPr>
          <w:w w:val="105"/>
        </w:rPr>
        <w:t>науки</w:t>
      </w:r>
      <w:r>
        <w:rPr>
          <w:spacing w:val="80"/>
          <w:w w:val="105"/>
        </w:rPr>
        <w:t xml:space="preserve"> </w:t>
      </w:r>
      <w:r>
        <w:rPr>
          <w:w w:val="105"/>
        </w:rPr>
        <w:t>и</w:t>
      </w:r>
      <w:r>
        <w:rPr>
          <w:spacing w:val="80"/>
          <w:w w:val="105"/>
        </w:rPr>
        <w:t xml:space="preserve"> </w:t>
      </w:r>
      <w:r>
        <w:rPr>
          <w:w w:val="105"/>
        </w:rPr>
        <w:t>практики. Д.И. Менделеев – учёный и гражданин.</w:t>
      </w:r>
    </w:p>
    <w:p w14:paraId="2963DB5A" w14:textId="2D44F6B9" w:rsidR="0006191A" w:rsidRDefault="00B04A97">
      <w:pPr>
        <w:pStyle w:val="a3"/>
        <w:spacing w:line="263" w:lineRule="exact"/>
        <w:ind w:left="986" w:firstLine="0"/>
      </w:pPr>
      <w:r>
        <w:rPr>
          <w:w w:val="105"/>
        </w:rPr>
        <w:t>Химическая</w:t>
      </w:r>
      <w:r>
        <w:rPr>
          <w:spacing w:val="75"/>
          <w:w w:val="105"/>
        </w:rPr>
        <w:t xml:space="preserve">   </w:t>
      </w:r>
      <w:r>
        <w:rPr>
          <w:w w:val="105"/>
        </w:rPr>
        <w:t>связь.</w:t>
      </w:r>
      <w:r>
        <w:rPr>
          <w:spacing w:val="74"/>
          <w:w w:val="105"/>
        </w:rPr>
        <w:t xml:space="preserve">   </w:t>
      </w:r>
      <w:r>
        <w:rPr>
          <w:w w:val="105"/>
        </w:rPr>
        <w:t>Ковалентная</w:t>
      </w:r>
      <w:r>
        <w:rPr>
          <w:spacing w:val="70"/>
          <w:w w:val="105"/>
        </w:rPr>
        <w:t xml:space="preserve"> </w:t>
      </w:r>
      <w:r>
        <w:rPr>
          <w:w w:val="105"/>
        </w:rPr>
        <w:t>(полярная</w:t>
      </w:r>
      <w:r>
        <w:rPr>
          <w:spacing w:val="74"/>
          <w:w w:val="105"/>
        </w:rPr>
        <w:t xml:space="preserve">   </w:t>
      </w:r>
      <w:r>
        <w:rPr>
          <w:w w:val="105"/>
        </w:rPr>
        <w:t>и</w:t>
      </w:r>
      <w:r>
        <w:rPr>
          <w:spacing w:val="74"/>
          <w:w w:val="105"/>
        </w:rPr>
        <w:t xml:space="preserve">   </w:t>
      </w:r>
      <w:r>
        <w:rPr>
          <w:w w:val="105"/>
        </w:rPr>
        <w:t>неполярная)</w:t>
      </w:r>
      <w:r>
        <w:rPr>
          <w:spacing w:val="74"/>
          <w:w w:val="105"/>
        </w:rPr>
        <w:t xml:space="preserve">  </w:t>
      </w:r>
      <w:r>
        <w:rPr>
          <w:spacing w:val="-2"/>
          <w:w w:val="105"/>
        </w:rPr>
        <w:t>связь.</w:t>
      </w:r>
    </w:p>
    <w:p w14:paraId="76E2CF34" w14:textId="77777777" w:rsidR="0006191A" w:rsidRDefault="00B04A97">
      <w:pPr>
        <w:pStyle w:val="a3"/>
        <w:spacing w:before="43"/>
        <w:ind w:firstLine="0"/>
      </w:pPr>
      <w:r>
        <w:t>Электроотрицательность</w:t>
      </w:r>
      <w:r>
        <w:rPr>
          <w:spacing w:val="55"/>
        </w:rPr>
        <w:t xml:space="preserve"> </w:t>
      </w:r>
      <w:r>
        <w:t>химических</w:t>
      </w:r>
      <w:r>
        <w:rPr>
          <w:spacing w:val="50"/>
        </w:rPr>
        <w:t xml:space="preserve"> </w:t>
      </w:r>
      <w:r>
        <w:t>элементов.</w:t>
      </w:r>
      <w:r>
        <w:rPr>
          <w:spacing w:val="41"/>
        </w:rPr>
        <w:t xml:space="preserve"> </w:t>
      </w:r>
      <w:r>
        <w:t>Ионная</w:t>
      </w:r>
      <w:r>
        <w:rPr>
          <w:spacing w:val="54"/>
        </w:rPr>
        <w:t xml:space="preserve"> </w:t>
      </w:r>
      <w:r>
        <w:rPr>
          <w:spacing w:val="-2"/>
        </w:rPr>
        <w:t>связь.</w:t>
      </w:r>
    </w:p>
    <w:p w14:paraId="7633F0FA" w14:textId="77777777" w:rsidR="0006191A" w:rsidRDefault="00B04A97">
      <w:pPr>
        <w:pStyle w:val="a3"/>
        <w:spacing w:before="53" w:line="288" w:lineRule="auto"/>
        <w:ind w:right="862"/>
      </w:pPr>
      <w:r>
        <w:rPr>
          <w:w w:val="105"/>
        </w:rPr>
        <w:t>Степень окисления. Окислительно­восстановительные реакции. Процессы окисления и восстановления. Окислители и восстановители.</w:t>
      </w:r>
    </w:p>
    <w:p w14:paraId="41B0A706" w14:textId="77777777" w:rsidR="0006191A" w:rsidRDefault="00B04A97">
      <w:pPr>
        <w:pStyle w:val="a3"/>
        <w:spacing w:before="6" w:line="288" w:lineRule="auto"/>
        <w:ind w:right="872"/>
      </w:pPr>
      <w:r>
        <w:rPr>
          <w:w w:val="105"/>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10462ED"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1053FE75" w14:textId="77777777" w:rsidR="0006191A" w:rsidRDefault="00B04A97">
      <w:pPr>
        <w:pStyle w:val="a3"/>
        <w:spacing w:before="53" w:line="288" w:lineRule="auto"/>
        <w:ind w:right="859"/>
      </w:pPr>
      <w:r>
        <w:rPr>
          <w:w w:val="105"/>
        </w:rPr>
        <w:t>Реализация</w:t>
      </w:r>
      <w:r>
        <w:rPr>
          <w:spacing w:val="-2"/>
          <w:w w:val="105"/>
        </w:rPr>
        <w:t xml:space="preserve"> </w:t>
      </w:r>
      <w:r>
        <w:rPr>
          <w:w w:val="105"/>
        </w:rPr>
        <w:t>межпредметных связей при изучении химии в 8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1"/>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5"/>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0155989D" w14:textId="77777777" w:rsidR="0006191A" w:rsidRDefault="00B04A97">
      <w:pPr>
        <w:pStyle w:val="a3"/>
        <w:spacing w:line="288" w:lineRule="auto"/>
        <w:ind w:right="871"/>
      </w:pPr>
      <w:r>
        <w:rPr>
          <w:w w:val="105"/>
        </w:rPr>
        <w:t xml:space="preserve">Общие естественно­научные понятия: научный факт, гипотеза, теория, закон, </w:t>
      </w:r>
      <w:r>
        <w:t xml:space="preserve">анализ, синтез, классификация, периодичность, наблюдение, эксперимент, моделирование, </w:t>
      </w:r>
      <w:r>
        <w:rPr>
          <w:w w:val="105"/>
        </w:rPr>
        <w:t>измерение, модель, явление.</w:t>
      </w:r>
    </w:p>
    <w:p w14:paraId="4BCC64CC" w14:textId="77777777" w:rsidR="0006191A" w:rsidRDefault="00B04A97">
      <w:pPr>
        <w:pStyle w:val="a3"/>
        <w:spacing w:line="290" w:lineRule="auto"/>
        <w:ind w:right="846"/>
      </w:pPr>
      <w:r>
        <w:rPr>
          <w:w w:val="105"/>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B43D4ED" w14:textId="77777777" w:rsidR="0006191A" w:rsidRDefault="00B04A97">
      <w:pPr>
        <w:pStyle w:val="a3"/>
        <w:spacing w:line="259" w:lineRule="exact"/>
        <w:ind w:left="986" w:firstLine="0"/>
      </w:pPr>
      <w:r>
        <w:t>Биология:</w:t>
      </w:r>
      <w:r>
        <w:rPr>
          <w:spacing w:val="43"/>
        </w:rPr>
        <w:t xml:space="preserve"> </w:t>
      </w:r>
      <w:r>
        <w:t>фотосинтез,</w:t>
      </w:r>
      <w:r>
        <w:rPr>
          <w:spacing w:val="30"/>
        </w:rPr>
        <w:t xml:space="preserve"> </w:t>
      </w:r>
      <w:r>
        <w:t>дыхание,</w:t>
      </w:r>
      <w:r>
        <w:rPr>
          <w:spacing w:val="32"/>
        </w:rPr>
        <w:t xml:space="preserve"> </w:t>
      </w:r>
      <w:r>
        <w:rPr>
          <w:spacing w:val="-2"/>
        </w:rPr>
        <w:t>биосфера.</w:t>
      </w:r>
    </w:p>
    <w:p w14:paraId="744C8633" w14:textId="77777777" w:rsidR="0006191A" w:rsidRDefault="00B04A97">
      <w:pPr>
        <w:pStyle w:val="a3"/>
        <w:spacing w:before="50" w:line="288" w:lineRule="auto"/>
        <w:ind w:right="873"/>
      </w:pPr>
      <w:r>
        <w:rPr>
          <w:w w:val="105"/>
        </w:rPr>
        <w:t>География: атмосфера, гидросфера, минералы, горные породы, полезные ископаемые, топливо, водные ресурсы.</w:t>
      </w:r>
    </w:p>
    <w:p w14:paraId="36C54757" w14:textId="77777777" w:rsidR="0006191A" w:rsidRDefault="00B04A97">
      <w:pPr>
        <w:pStyle w:val="a3"/>
        <w:spacing w:line="264"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494EB556" w14:textId="77777777" w:rsidR="0006191A" w:rsidRDefault="0006191A">
      <w:pPr>
        <w:spacing w:line="264" w:lineRule="exact"/>
        <w:sectPr w:rsidR="0006191A">
          <w:pgSz w:w="11910" w:h="16850"/>
          <w:pgMar w:top="1060" w:right="0" w:bottom="1140" w:left="1420" w:header="0" w:footer="922" w:gutter="0"/>
          <w:cols w:space="720"/>
        </w:sectPr>
      </w:pPr>
    </w:p>
    <w:p w14:paraId="6B8F9130" w14:textId="77777777" w:rsidR="0006191A" w:rsidRDefault="00B04A97">
      <w:pPr>
        <w:pStyle w:val="a3"/>
        <w:spacing w:before="71"/>
        <w:ind w:left="986" w:firstLine="0"/>
      </w:pPr>
      <w:r>
        <w:rPr>
          <w:w w:val="105"/>
        </w:rPr>
        <w:lastRenderedPageBreak/>
        <w:t>Вещество</w:t>
      </w:r>
      <w:r>
        <w:rPr>
          <w:spacing w:val="-12"/>
          <w:w w:val="105"/>
        </w:rPr>
        <w:t xml:space="preserve"> </w:t>
      </w:r>
      <w:r>
        <w:rPr>
          <w:w w:val="105"/>
        </w:rPr>
        <w:t>и</w:t>
      </w:r>
      <w:r>
        <w:rPr>
          <w:spacing w:val="-13"/>
          <w:w w:val="105"/>
        </w:rPr>
        <w:t xml:space="preserve"> </w:t>
      </w:r>
      <w:r>
        <w:rPr>
          <w:w w:val="105"/>
        </w:rPr>
        <w:t>химическая</w:t>
      </w:r>
      <w:r>
        <w:rPr>
          <w:spacing w:val="-11"/>
          <w:w w:val="105"/>
        </w:rPr>
        <w:t xml:space="preserve"> </w:t>
      </w:r>
      <w:r>
        <w:rPr>
          <w:spacing w:val="-2"/>
          <w:w w:val="105"/>
        </w:rPr>
        <w:t>реакция.</w:t>
      </w:r>
    </w:p>
    <w:p w14:paraId="7DC1BC52" w14:textId="4F939AA0" w:rsidR="0006191A" w:rsidRDefault="00B04A97">
      <w:pPr>
        <w:pStyle w:val="a3"/>
        <w:spacing w:before="60" w:line="288" w:lineRule="auto"/>
        <w:ind w:right="868"/>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0"/>
          <w:w w:val="105"/>
        </w:rPr>
        <w:t xml:space="preserve"> </w:t>
      </w:r>
      <w:r>
        <w:rPr>
          <w:w w:val="105"/>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C62868F" w14:textId="77777777" w:rsidR="0006191A" w:rsidRDefault="00B04A97">
      <w:pPr>
        <w:pStyle w:val="a3"/>
        <w:spacing w:line="288" w:lineRule="auto"/>
        <w:ind w:right="870"/>
        <w:jc w:val="right"/>
      </w:pPr>
      <w:r>
        <w:rPr>
          <w:w w:val="105"/>
        </w:rPr>
        <w:t>Строение</w:t>
      </w:r>
      <w:r>
        <w:rPr>
          <w:spacing w:val="40"/>
          <w:w w:val="105"/>
        </w:rPr>
        <w:t xml:space="preserve"> </w:t>
      </w:r>
      <w:r>
        <w:rPr>
          <w:w w:val="105"/>
        </w:rPr>
        <w:t>вещества:</w:t>
      </w:r>
      <w:r>
        <w:rPr>
          <w:spacing w:val="40"/>
          <w:w w:val="105"/>
        </w:rPr>
        <w:t xml:space="preserve"> </w:t>
      </w:r>
      <w:r>
        <w:rPr>
          <w:w w:val="105"/>
        </w:rPr>
        <w:t>виды</w:t>
      </w:r>
      <w:r>
        <w:rPr>
          <w:spacing w:val="40"/>
          <w:w w:val="105"/>
        </w:rPr>
        <w:t xml:space="preserve"> </w:t>
      </w:r>
      <w:r>
        <w:rPr>
          <w:w w:val="105"/>
        </w:rPr>
        <w:t>химической</w:t>
      </w:r>
      <w:r>
        <w:rPr>
          <w:spacing w:val="80"/>
          <w:w w:val="105"/>
        </w:rPr>
        <w:t xml:space="preserve"> </w:t>
      </w:r>
      <w:r>
        <w:rPr>
          <w:w w:val="105"/>
        </w:rPr>
        <w:t>связи.</w:t>
      </w:r>
      <w:r>
        <w:rPr>
          <w:spacing w:val="40"/>
          <w:w w:val="105"/>
        </w:rPr>
        <w:t xml:space="preserve"> </w:t>
      </w:r>
      <w:r>
        <w:rPr>
          <w:w w:val="105"/>
        </w:rPr>
        <w:t>Типы</w:t>
      </w:r>
      <w:r>
        <w:rPr>
          <w:spacing w:val="40"/>
          <w:w w:val="105"/>
        </w:rPr>
        <w:t xml:space="preserve"> </w:t>
      </w:r>
      <w:r>
        <w:rPr>
          <w:w w:val="105"/>
        </w:rPr>
        <w:t>кристаллических</w:t>
      </w:r>
      <w:r>
        <w:rPr>
          <w:spacing w:val="40"/>
          <w:w w:val="105"/>
        </w:rPr>
        <w:t xml:space="preserve"> </w:t>
      </w:r>
      <w:r>
        <w:rPr>
          <w:w w:val="105"/>
        </w:rPr>
        <w:t>решёток,</w:t>
      </w:r>
      <w:r>
        <w:rPr>
          <w:spacing w:val="40"/>
          <w:w w:val="105"/>
        </w:rPr>
        <w:t xml:space="preserve"> </w:t>
      </w:r>
      <w:r>
        <w:rPr>
          <w:w w:val="105"/>
        </w:rPr>
        <w:t>зависимость</w:t>
      </w:r>
      <w:r>
        <w:rPr>
          <w:spacing w:val="-8"/>
          <w:w w:val="105"/>
        </w:rPr>
        <w:t xml:space="preserve"> </w:t>
      </w:r>
      <w:r>
        <w:rPr>
          <w:w w:val="105"/>
        </w:rPr>
        <w:t>свойств</w:t>
      </w:r>
      <w:r>
        <w:rPr>
          <w:spacing w:val="-14"/>
          <w:w w:val="105"/>
        </w:rPr>
        <w:t xml:space="preserve"> </w:t>
      </w:r>
      <w:r>
        <w:rPr>
          <w:w w:val="105"/>
        </w:rPr>
        <w:t>вещества</w:t>
      </w:r>
      <w:r>
        <w:rPr>
          <w:spacing w:val="-14"/>
          <w:w w:val="105"/>
        </w:rPr>
        <w:t xml:space="preserve"> </w:t>
      </w:r>
      <w:r>
        <w:rPr>
          <w:w w:val="105"/>
        </w:rPr>
        <w:t>от</w:t>
      </w:r>
      <w:r>
        <w:rPr>
          <w:spacing w:val="-16"/>
          <w:w w:val="105"/>
        </w:rPr>
        <w:t xml:space="preserve"> </w:t>
      </w:r>
      <w:r>
        <w:rPr>
          <w:w w:val="105"/>
        </w:rPr>
        <w:t>типа</w:t>
      </w:r>
      <w:r>
        <w:rPr>
          <w:spacing w:val="-13"/>
          <w:w w:val="105"/>
        </w:rPr>
        <w:t xml:space="preserve"> </w:t>
      </w:r>
      <w:r>
        <w:rPr>
          <w:w w:val="105"/>
        </w:rPr>
        <w:t>кристаллической</w:t>
      </w:r>
      <w:r>
        <w:rPr>
          <w:spacing w:val="-8"/>
          <w:w w:val="105"/>
        </w:rPr>
        <w:t xml:space="preserve"> </w:t>
      </w:r>
      <w:r>
        <w:rPr>
          <w:w w:val="105"/>
        </w:rPr>
        <w:t>решётки</w:t>
      </w:r>
      <w:r>
        <w:rPr>
          <w:spacing w:val="-15"/>
          <w:w w:val="105"/>
        </w:rPr>
        <w:t xml:space="preserve"> </w:t>
      </w:r>
      <w:r>
        <w:rPr>
          <w:w w:val="105"/>
        </w:rPr>
        <w:t>и</w:t>
      </w:r>
      <w:r>
        <w:rPr>
          <w:spacing w:val="-8"/>
          <w:w w:val="105"/>
        </w:rPr>
        <w:t xml:space="preserve"> </w:t>
      </w:r>
      <w:r>
        <w:rPr>
          <w:w w:val="105"/>
        </w:rPr>
        <w:t>вида</w:t>
      </w:r>
      <w:r>
        <w:rPr>
          <w:spacing w:val="-14"/>
          <w:w w:val="105"/>
        </w:rPr>
        <w:t xml:space="preserve"> </w:t>
      </w:r>
      <w:r>
        <w:rPr>
          <w:w w:val="105"/>
        </w:rPr>
        <w:t>химической</w:t>
      </w:r>
      <w:r>
        <w:rPr>
          <w:spacing w:val="-8"/>
          <w:w w:val="105"/>
        </w:rPr>
        <w:t xml:space="preserve"> </w:t>
      </w:r>
      <w:r>
        <w:rPr>
          <w:w w:val="105"/>
        </w:rPr>
        <w:t>связи. Классификация</w:t>
      </w:r>
      <w:r>
        <w:rPr>
          <w:spacing w:val="40"/>
          <w:w w:val="105"/>
        </w:rPr>
        <w:t xml:space="preserve"> </w:t>
      </w:r>
      <w:r>
        <w:rPr>
          <w:w w:val="105"/>
        </w:rPr>
        <w:t>и</w:t>
      </w:r>
      <w:r>
        <w:rPr>
          <w:spacing w:val="40"/>
          <w:w w:val="105"/>
        </w:rPr>
        <w:t xml:space="preserve"> </w:t>
      </w:r>
      <w:r>
        <w:rPr>
          <w:w w:val="105"/>
        </w:rPr>
        <w:t>номенклатура</w:t>
      </w:r>
      <w:r>
        <w:rPr>
          <w:spacing w:val="40"/>
          <w:w w:val="105"/>
        </w:rPr>
        <w:t xml:space="preserve"> </w:t>
      </w:r>
      <w:r>
        <w:rPr>
          <w:w w:val="105"/>
        </w:rPr>
        <w:t>неорганических</w:t>
      </w:r>
      <w:r>
        <w:rPr>
          <w:spacing w:val="40"/>
          <w:w w:val="105"/>
        </w:rPr>
        <w:t xml:space="preserve"> </w:t>
      </w:r>
      <w:r>
        <w:rPr>
          <w:w w:val="105"/>
        </w:rPr>
        <w:t>веществ.</w:t>
      </w:r>
      <w:r>
        <w:rPr>
          <w:spacing w:val="40"/>
          <w:w w:val="105"/>
        </w:rPr>
        <w:t xml:space="preserve"> </w:t>
      </w:r>
      <w:r>
        <w:rPr>
          <w:w w:val="105"/>
        </w:rPr>
        <w:t>Химические</w:t>
      </w:r>
      <w:r>
        <w:rPr>
          <w:spacing w:val="40"/>
          <w:w w:val="105"/>
        </w:rPr>
        <w:t xml:space="preserve"> </w:t>
      </w:r>
      <w:r>
        <w:rPr>
          <w:w w:val="105"/>
        </w:rPr>
        <w:t>свойства веществ,</w:t>
      </w:r>
      <w:r>
        <w:rPr>
          <w:spacing w:val="43"/>
          <w:w w:val="105"/>
        </w:rPr>
        <w:t xml:space="preserve"> </w:t>
      </w:r>
      <w:r>
        <w:rPr>
          <w:w w:val="105"/>
        </w:rPr>
        <w:t>относящихся</w:t>
      </w:r>
      <w:r>
        <w:rPr>
          <w:spacing w:val="37"/>
          <w:w w:val="105"/>
        </w:rPr>
        <w:t xml:space="preserve"> </w:t>
      </w:r>
      <w:r>
        <w:rPr>
          <w:w w:val="105"/>
        </w:rPr>
        <w:t>к</w:t>
      </w:r>
      <w:r>
        <w:rPr>
          <w:spacing w:val="44"/>
          <w:w w:val="105"/>
        </w:rPr>
        <w:t xml:space="preserve"> </w:t>
      </w:r>
      <w:r>
        <w:rPr>
          <w:w w:val="105"/>
        </w:rPr>
        <w:t>различным</w:t>
      </w:r>
      <w:r>
        <w:rPr>
          <w:spacing w:val="40"/>
          <w:w w:val="105"/>
        </w:rPr>
        <w:t xml:space="preserve"> </w:t>
      </w:r>
      <w:r>
        <w:rPr>
          <w:w w:val="105"/>
        </w:rPr>
        <w:t>классам</w:t>
      </w:r>
      <w:r>
        <w:rPr>
          <w:spacing w:val="39"/>
          <w:w w:val="105"/>
        </w:rPr>
        <w:t xml:space="preserve"> </w:t>
      </w:r>
      <w:r>
        <w:rPr>
          <w:w w:val="105"/>
        </w:rPr>
        <w:t>неорганических</w:t>
      </w:r>
      <w:r>
        <w:rPr>
          <w:spacing w:val="42"/>
          <w:w w:val="105"/>
        </w:rPr>
        <w:t xml:space="preserve"> </w:t>
      </w:r>
      <w:r>
        <w:rPr>
          <w:w w:val="105"/>
        </w:rPr>
        <w:t>соединений,</w:t>
      </w:r>
      <w:r>
        <w:rPr>
          <w:spacing w:val="37"/>
          <w:w w:val="105"/>
        </w:rPr>
        <w:t xml:space="preserve"> </w:t>
      </w:r>
      <w:r>
        <w:rPr>
          <w:spacing w:val="-2"/>
          <w:w w:val="105"/>
        </w:rPr>
        <w:t>генетическая</w:t>
      </w:r>
    </w:p>
    <w:p w14:paraId="3AD0DDA9" w14:textId="77777777" w:rsidR="0006191A" w:rsidRDefault="00B04A97">
      <w:pPr>
        <w:pStyle w:val="a3"/>
        <w:spacing w:line="263" w:lineRule="exact"/>
        <w:ind w:firstLine="0"/>
      </w:pPr>
      <w:r>
        <w:t>связь</w:t>
      </w:r>
      <w:r>
        <w:rPr>
          <w:spacing w:val="43"/>
        </w:rPr>
        <w:t xml:space="preserve"> </w:t>
      </w:r>
      <w:r>
        <w:t>неорганических</w:t>
      </w:r>
      <w:r>
        <w:rPr>
          <w:spacing w:val="27"/>
        </w:rPr>
        <w:t xml:space="preserve"> </w:t>
      </w:r>
      <w:r>
        <w:rPr>
          <w:spacing w:val="-2"/>
        </w:rPr>
        <w:t>веществ.</w:t>
      </w:r>
    </w:p>
    <w:p w14:paraId="79D481B2" w14:textId="77777777" w:rsidR="0006191A" w:rsidRDefault="00B04A97">
      <w:pPr>
        <w:pStyle w:val="a3"/>
        <w:spacing w:before="51" w:line="290" w:lineRule="auto"/>
        <w:ind w:right="855"/>
      </w:pPr>
      <w:r>
        <w:rPr>
          <w:w w:val="105"/>
        </w:rPr>
        <w:t xml:space="preserve">Классификация химических реакций по различным признакам (по числу и составу </w:t>
      </w:r>
      <w:r>
        <w:t xml:space="preserve">участвующих в реакции веществ, по тепловому эффекту, по изменению степеней окисления </w:t>
      </w:r>
      <w:r>
        <w:rPr>
          <w:w w:val="105"/>
        </w:rPr>
        <w:t>химических элементов, по обратимости, по участию катализатора). Экзо- и эндотермические реакции, термохимические уравнения.</w:t>
      </w:r>
    </w:p>
    <w:p w14:paraId="688079AE" w14:textId="77777777" w:rsidR="0006191A" w:rsidRDefault="00B04A97">
      <w:pPr>
        <w:pStyle w:val="a3"/>
        <w:spacing w:line="288" w:lineRule="auto"/>
        <w:ind w:right="850"/>
      </w:pPr>
      <w:r>
        <w:rPr>
          <w:w w:val="105"/>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16"/>
          <w:w w:val="105"/>
        </w:rPr>
        <w:t xml:space="preserve"> </w:t>
      </w:r>
      <w:r>
        <w:rPr>
          <w:w w:val="105"/>
        </w:rPr>
        <w:t>Понятие</w:t>
      </w:r>
      <w:r>
        <w:rPr>
          <w:spacing w:val="-12"/>
          <w:w w:val="105"/>
        </w:rPr>
        <w:t xml:space="preserve"> </w:t>
      </w:r>
      <w:r>
        <w:rPr>
          <w:w w:val="105"/>
        </w:rPr>
        <w:t>о</w:t>
      </w:r>
      <w:r>
        <w:rPr>
          <w:spacing w:val="-11"/>
          <w:w w:val="105"/>
        </w:rPr>
        <w:t xml:space="preserve"> </w:t>
      </w:r>
      <w:r>
        <w:rPr>
          <w:w w:val="105"/>
        </w:rPr>
        <w:t>химическом</w:t>
      </w:r>
      <w:r>
        <w:rPr>
          <w:spacing w:val="-13"/>
          <w:w w:val="105"/>
        </w:rPr>
        <w:t xml:space="preserve"> </w:t>
      </w:r>
      <w:r>
        <w:rPr>
          <w:w w:val="105"/>
        </w:rPr>
        <w:t>равновесии.</w:t>
      </w:r>
      <w:r>
        <w:rPr>
          <w:spacing w:val="-15"/>
          <w:w w:val="105"/>
        </w:rPr>
        <w:t xml:space="preserve"> </w:t>
      </w:r>
      <w:r>
        <w:rPr>
          <w:w w:val="105"/>
        </w:rPr>
        <w:t>Факторы,</w:t>
      </w:r>
      <w:r>
        <w:rPr>
          <w:spacing w:val="-15"/>
          <w:w w:val="105"/>
        </w:rPr>
        <w:t xml:space="preserve"> </w:t>
      </w:r>
      <w:r>
        <w:rPr>
          <w:w w:val="105"/>
        </w:rPr>
        <w:t>влияющие</w:t>
      </w:r>
      <w:r>
        <w:rPr>
          <w:spacing w:val="-16"/>
          <w:w w:val="105"/>
        </w:rPr>
        <w:t xml:space="preserve"> </w:t>
      </w:r>
      <w:r>
        <w:rPr>
          <w:w w:val="105"/>
        </w:rPr>
        <w:t>на</w:t>
      </w:r>
      <w:r>
        <w:rPr>
          <w:spacing w:val="-5"/>
          <w:w w:val="105"/>
        </w:rPr>
        <w:t xml:space="preserve"> </w:t>
      </w:r>
      <w:r>
        <w:rPr>
          <w:w w:val="105"/>
        </w:rPr>
        <w:t>скорость</w:t>
      </w:r>
      <w:r>
        <w:rPr>
          <w:spacing w:val="-14"/>
          <w:w w:val="105"/>
        </w:rPr>
        <w:t xml:space="preserve"> </w:t>
      </w:r>
      <w:r>
        <w:rPr>
          <w:w w:val="105"/>
        </w:rPr>
        <w:t>химической реакции и положение химического равновесия.</w:t>
      </w:r>
    </w:p>
    <w:p w14:paraId="23C8F755" w14:textId="77777777" w:rsidR="0006191A" w:rsidRDefault="00B04A97">
      <w:pPr>
        <w:pStyle w:val="a3"/>
        <w:tabs>
          <w:tab w:val="left" w:pos="4603"/>
          <w:tab w:val="left" w:pos="5237"/>
          <w:tab w:val="left" w:pos="6366"/>
          <w:tab w:val="left" w:pos="6862"/>
          <w:tab w:val="left" w:pos="8555"/>
          <w:tab w:val="left" w:pos="8928"/>
        </w:tabs>
        <w:spacing w:line="288" w:lineRule="auto"/>
        <w:ind w:right="855"/>
        <w:jc w:val="right"/>
      </w:pPr>
      <w:r>
        <w:rPr>
          <w:spacing w:val="-2"/>
          <w:w w:val="105"/>
        </w:rPr>
        <w:t>Окислительно­восстановительные</w:t>
      </w:r>
      <w:r>
        <w:tab/>
      </w:r>
      <w:r>
        <w:tab/>
      </w:r>
      <w:r>
        <w:rPr>
          <w:spacing w:val="-2"/>
          <w:w w:val="105"/>
        </w:rPr>
        <w:t>реакции,</w:t>
      </w:r>
      <w:r>
        <w:tab/>
      </w:r>
      <w:r>
        <w:tab/>
      </w:r>
      <w:r>
        <w:rPr>
          <w:spacing w:val="-2"/>
          <w:w w:val="105"/>
        </w:rPr>
        <w:t>электронный</w:t>
      </w:r>
      <w:r>
        <w:tab/>
      </w:r>
      <w:r>
        <w:tab/>
      </w:r>
      <w:r>
        <w:rPr>
          <w:spacing w:val="-2"/>
          <w:w w:val="105"/>
        </w:rPr>
        <w:t>баланс окислительно­восстановительной</w:t>
      </w:r>
      <w:r>
        <w:tab/>
      </w:r>
      <w:r>
        <w:rPr>
          <w:spacing w:val="-2"/>
          <w:w w:val="105"/>
        </w:rPr>
        <w:t>реакции.</w:t>
      </w:r>
      <w:r>
        <w:tab/>
      </w:r>
      <w:r>
        <w:rPr>
          <w:spacing w:val="-2"/>
          <w:w w:val="105"/>
        </w:rPr>
        <w:t>Составление</w:t>
      </w:r>
      <w:r>
        <w:tab/>
      </w:r>
      <w:r>
        <w:rPr>
          <w:spacing w:val="-2"/>
          <w:w w:val="105"/>
        </w:rPr>
        <w:t xml:space="preserve">уравнений </w:t>
      </w:r>
      <w:r>
        <w:t>окислительно­восстановительных реакций с использованием</w:t>
      </w:r>
      <w:r>
        <w:rPr>
          <w:spacing w:val="40"/>
        </w:rPr>
        <w:t xml:space="preserve"> </w:t>
      </w:r>
      <w:r>
        <w:t>метода электронного баланса.</w:t>
      </w:r>
      <w:r>
        <w:rPr>
          <w:spacing w:val="40"/>
          <w:w w:val="105"/>
        </w:rPr>
        <w:t xml:space="preserve"> </w:t>
      </w:r>
      <w:r>
        <w:rPr>
          <w:w w:val="105"/>
        </w:rPr>
        <w:t xml:space="preserve">Теория электролитической диссоциации. Электролиты и неэлектролиты. Катионы, </w:t>
      </w:r>
      <w:r>
        <w:t>анионы.</w:t>
      </w:r>
      <w:r>
        <w:rPr>
          <w:spacing w:val="26"/>
        </w:rPr>
        <w:t xml:space="preserve"> </w:t>
      </w:r>
      <w:r>
        <w:t>Механизм</w:t>
      </w:r>
      <w:r>
        <w:rPr>
          <w:spacing w:val="20"/>
        </w:rPr>
        <w:t xml:space="preserve"> </w:t>
      </w:r>
      <w:r>
        <w:t>диссоциации</w:t>
      </w:r>
      <w:r>
        <w:rPr>
          <w:spacing w:val="21"/>
        </w:rPr>
        <w:t xml:space="preserve"> </w:t>
      </w:r>
      <w:r>
        <w:t>веществ</w:t>
      </w:r>
      <w:r>
        <w:rPr>
          <w:spacing w:val="33"/>
        </w:rPr>
        <w:t xml:space="preserve"> </w:t>
      </w:r>
      <w:r>
        <w:t>с</w:t>
      </w:r>
      <w:r>
        <w:rPr>
          <w:spacing w:val="33"/>
        </w:rPr>
        <w:t xml:space="preserve"> </w:t>
      </w:r>
      <w:r>
        <w:t>различными</w:t>
      </w:r>
      <w:r>
        <w:rPr>
          <w:spacing w:val="33"/>
        </w:rPr>
        <w:t xml:space="preserve"> </w:t>
      </w:r>
      <w:r>
        <w:t>видами</w:t>
      </w:r>
      <w:r>
        <w:rPr>
          <w:spacing w:val="21"/>
        </w:rPr>
        <w:t xml:space="preserve"> </w:t>
      </w:r>
      <w:r>
        <w:t>химической</w:t>
      </w:r>
      <w:r>
        <w:rPr>
          <w:spacing w:val="33"/>
        </w:rPr>
        <w:t xml:space="preserve"> </w:t>
      </w:r>
      <w:r>
        <w:t>связи.</w:t>
      </w:r>
      <w:r>
        <w:rPr>
          <w:spacing w:val="27"/>
        </w:rPr>
        <w:t xml:space="preserve"> </w:t>
      </w:r>
      <w:r>
        <w:rPr>
          <w:spacing w:val="-2"/>
        </w:rPr>
        <w:t>Степень</w:t>
      </w:r>
    </w:p>
    <w:p w14:paraId="6FC539AA" w14:textId="77777777" w:rsidR="0006191A" w:rsidRDefault="00B04A97">
      <w:pPr>
        <w:pStyle w:val="a3"/>
        <w:spacing w:line="263" w:lineRule="exact"/>
        <w:ind w:firstLine="0"/>
      </w:pPr>
      <w:r>
        <w:t>диссоциации.</w:t>
      </w:r>
      <w:r>
        <w:rPr>
          <w:spacing w:val="23"/>
        </w:rPr>
        <w:t xml:space="preserve"> </w:t>
      </w:r>
      <w:r>
        <w:t>Сильные</w:t>
      </w:r>
      <w:r>
        <w:rPr>
          <w:spacing w:val="19"/>
        </w:rPr>
        <w:t xml:space="preserve"> </w:t>
      </w:r>
      <w:r>
        <w:t>и</w:t>
      </w:r>
      <w:r>
        <w:rPr>
          <w:spacing w:val="39"/>
        </w:rPr>
        <w:t xml:space="preserve"> </w:t>
      </w:r>
      <w:r>
        <w:t>слабые</w:t>
      </w:r>
      <w:r>
        <w:rPr>
          <w:spacing w:val="29"/>
        </w:rPr>
        <w:t xml:space="preserve"> </w:t>
      </w:r>
      <w:r>
        <w:rPr>
          <w:spacing w:val="-2"/>
        </w:rPr>
        <w:t>электролиты.</w:t>
      </w:r>
    </w:p>
    <w:p w14:paraId="7C421B07" w14:textId="77777777" w:rsidR="0006191A" w:rsidRDefault="00B04A97">
      <w:pPr>
        <w:pStyle w:val="a3"/>
        <w:spacing w:before="45" w:line="290" w:lineRule="auto"/>
        <w:ind w:right="859"/>
      </w:pPr>
      <w:r>
        <w:rPr>
          <w:w w:val="105"/>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F13C785" w14:textId="77777777" w:rsidR="0006191A" w:rsidRDefault="00B04A97">
      <w:pPr>
        <w:pStyle w:val="a3"/>
        <w:spacing w:line="288" w:lineRule="auto"/>
        <w:ind w:right="858"/>
      </w:pPr>
      <w:r>
        <w:rPr>
          <w:w w:val="105"/>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16"/>
          <w:w w:val="105"/>
        </w:rPr>
        <w:t xml:space="preserve"> </w:t>
      </w:r>
      <w:r>
        <w:rPr>
          <w:w w:val="105"/>
        </w:rPr>
        <w:t>натрия),</w:t>
      </w:r>
      <w:r>
        <w:rPr>
          <w:spacing w:val="-15"/>
          <w:w w:val="105"/>
        </w:rPr>
        <w:t xml:space="preserve"> </w:t>
      </w:r>
      <w:r>
        <w:rPr>
          <w:w w:val="105"/>
        </w:rPr>
        <w:t>исследование</w:t>
      </w:r>
      <w:r>
        <w:rPr>
          <w:spacing w:val="-15"/>
          <w:w w:val="105"/>
        </w:rPr>
        <w:t xml:space="preserve"> </w:t>
      </w:r>
      <w:r>
        <w:rPr>
          <w:w w:val="105"/>
        </w:rPr>
        <w:t>зависимости</w:t>
      </w:r>
      <w:r>
        <w:rPr>
          <w:spacing w:val="-15"/>
          <w:w w:val="105"/>
        </w:rPr>
        <w:t xml:space="preserve"> </w:t>
      </w:r>
      <w:r>
        <w:rPr>
          <w:w w:val="105"/>
        </w:rPr>
        <w:t>скорости</w:t>
      </w:r>
      <w:r>
        <w:rPr>
          <w:spacing w:val="-15"/>
          <w:w w:val="105"/>
        </w:rPr>
        <w:t xml:space="preserve"> </w:t>
      </w:r>
      <w:r>
        <w:rPr>
          <w:w w:val="105"/>
        </w:rPr>
        <w:t>химической</w:t>
      </w:r>
      <w:r>
        <w:rPr>
          <w:spacing w:val="-15"/>
          <w:w w:val="105"/>
        </w:rPr>
        <w:t xml:space="preserve"> </w:t>
      </w:r>
      <w:r>
        <w:rPr>
          <w:w w:val="105"/>
        </w:rPr>
        <w:t>реакции</w:t>
      </w:r>
      <w:r>
        <w:rPr>
          <w:spacing w:val="-15"/>
          <w:w w:val="105"/>
        </w:rPr>
        <w:t xml:space="preserve"> </w:t>
      </w:r>
      <w:r>
        <w:rPr>
          <w:w w:val="105"/>
        </w:rPr>
        <w:t>от</w:t>
      </w:r>
      <w:r>
        <w:rPr>
          <w:spacing w:val="-15"/>
          <w:w w:val="105"/>
        </w:rPr>
        <w:t xml:space="preserve"> </w:t>
      </w:r>
      <w:r>
        <w:rPr>
          <w:w w:val="105"/>
        </w:rP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w:t>
      </w:r>
      <w:r>
        <w:rPr>
          <w:spacing w:val="-16"/>
          <w:w w:val="105"/>
        </w:rPr>
        <w:t xml:space="preserve"> </w:t>
      </w:r>
      <w:r>
        <w:rPr>
          <w:w w:val="105"/>
        </w:rPr>
        <w:t>распознавание</w:t>
      </w:r>
      <w:r>
        <w:rPr>
          <w:spacing w:val="-15"/>
          <w:w w:val="105"/>
        </w:rPr>
        <w:t xml:space="preserve"> </w:t>
      </w:r>
      <w:r>
        <w:rPr>
          <w:w w:val="105"/>
        </w:rPr>
        <w:t>неорганических</w:t>
      </w:r>
      <w:r>
        <w:rPr>
          <w:spacing w:val="-15"/>
          <w:w w:val="105"/>
        </w:rPr>
        <w:t xml:space="preserve"> </w:t>
      </w:r>
      <w:r>
        <w:rPr>
          <w:w w:val="105"/>
        </w:rPr>
        <w:t>веществ</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качественных</w:t>
      </w:r>
      <w:r>
        <w:rPr>
          <w:spacing w:val="-15"/>
          <w:w w:val="105"/>
        </w:rPr>
        <w:t xml:space="preserve"> </w:t>
      </w:r>
      <w:r>
        <w:rPr>
          <w:w w:val="105"/>
        </w:rPr>
        <w:t>реакций</w:t>
      </w:r>
      <w:r>
        <w:rPr>
          <w:spacing w:val="-3"/>
          <w:w w:val="105"/>
        </w:rPr>
        <w:t xml:space="preserve"> </w:t>
      </w:r>
      <w:r>
        <w:rPr>
          <w:w w:val="105"/>
        </w:rPr>
        <w:t>на ионы, решение экспериментальных задач.</w:t>
      </w:r>
    </w:p>
    <w:p w14:paraId="04D9E30E" w14:textId="77777777" w:rsidR="0006191A" w:rsidRDefault="00B04A97">
      <w:pPr>
        <w:pStyle w:val="a3"/>
        <w:ind w:left="986" w:firstLine="0"/>
      </w:pPr>
      <w:r>
        <w:rPr>
          <w:w w:val="105"/>
        </w:rPr>
        <w:t>Неметаллы</w:t>
      </w:r>
      <w:r>
        <w:rPr>
          <w:spacing w:val="-11"/>
          <w:w w:val="105"/>
        </w:rPr>
        <w:t xml:space="preserve"> </w:t>
      </w:r>
      <w:r>
        <w:rPr>
          <w:w w:val="105"/>
        </w:rPr>
        <w:t>и</w:t>
      </w:r>
      <w:r>
        <w:rPr>
          <w:spacing w:val="-8"/>
          <w:w w:val="105"/>
        </w:rPr>
        <w:t xml:space="preserve"> </w:t>
      </w:r>
      <w:r>
        <w:rPr>
          <w:w w:val="105"/>
        </w:rPr>
        <w:t>их</w:t>
      </w:r>
      <w:r>
        <w:rPr>
          <w:spacing w:val="-6"/>
          <w:w w:val="105"/>
        </w:rPr>
        <w:t xml:space="preserve"> </w:t>
      </w:r>
      <w:r>
        <w:rPr>
          <w:spacing w:val="-2"/>
          <w:w w:val="105"/>
        </w:rPr>
        <w:t>соединения.</w:t>
      </w:r>
    </w:p>
    <w:p w14:paraId="35E84A3B" w14:textId="77777777" w:rsidR="0006191A" w:rsidRDefault="00B04A97">
      <w:pPr>
        <w:pStyle w:val="a3"/>
        <w:spacing w:before="50" w:line="288" w:lineRule="auto"/>
        <w:ind w:right="855"/>
      </w:pPr>
      <w:r>
        <w:rPr>
          <w:w w:val="105"/>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w:t>
      </w:r>
      <w:r>
        <w:rPr>
          <w:spacing w:val="-9"/>
          <w:w w:val="105"/>
        </w:rPr>
        <w:t xml:space="preserve"> </w:t>
      </w:r>
      <w:r>
        <w:rPr>
          <w:w w:val="105"/>
        </w:rPr>
        <w:t>Действие</w:t>
      </w:r>
      <w:r>
        <w:rPr>
          <w:spacing w:val="-11"/>
          <w:w w:val="105"/>
        </w:rPr>
        <w:t xml:space="preserve"> </w:t>
      </w:r>
      <w:r>
        <w:rPr>
          <w:w w:val="105"/>
        </w:rPr>
        <w:t>хлора</w:t>
      </w:r>
      <w:r>
        <w:rPr>
          <w:spacing w:val="-6"/>
          <w:w w:val="105"/>
        </w:rPr>
        <w:t xml:space="preserve"> </w:t>
      </w:r>
      <w:r>
        <w:rPr>
          <w:w w:val="105"/>
        </w:rPr>
        <w:t>и хлороводорода</w:t>
      </w:r>
      <w:r>
        <w:rPr>
          <w:spacing w:val="-6"/>
          <w:w w:val="105"/>
        </w:rPr>
        <w:t xml:space="preserve"> </w:t>
      </w:r>
      <w:r>
        <w:rPr>
          <w:w w:val="105"/>
        </w:rPr>
        <w:t>на</w:t>
      </w:r>
      <w:r>
        <w:rPr>
          <w:spacing w:val="-6"/>
          <w:w w:val="105"/>
        </w:rPr>
        <w:t xml:space="preserve"> </w:t>
      </w:r>
      <w:r>
        <w:rPr>
          <w:w w:val="105"/>
        </w:rPr>
        <w:t>организм</w:t>
      </w:r>
      <w:r>
        <w:rPr>
          <w:spacing w:val="-7"/>
          <w:w w:val="105"/>
        </w:rPr>
        <w:t xml:space="preserve"> </w:t>
      </w:r>
      <w:r>
        <w:rPr>
          <w:w w:val="105"/>
        </w:rPr>
        <w:t>человека.</w:t>
      </w:r>
      <w:r>
        <w:rPr>
          <w:spacing w:val="-3"/>
          <w:w w:val="105"/>
        </w:rPr>
        <w:t xml:space="preserve"> </w:t>
      </w:r>
      <w:r>
        <w:rPr>
          <w:w w:val="105"/>
        </w:rPr>
        <w:t>Важнейшие</w:t>
      </w:r>
      <w:r>
        <w:rPr>
          <w:spacing w:val="-11"/>
          <w:w w:val="105"/>
        </w:rPr>
        <w:t xml:space="preserve"> </w:t>
      </w:r>
      <w:r>
        <w:rPr>
          <w:w w:val="105"/>
        </w:rPr>
        <w:t>хлориды и их нахождение в природе.</w:t>
      </w:r>
    </w:p>
    <w:p w14:paraId="2B74917A" w14:textId="77777777" w:rsidR="0006191A" w:rsidRDefault="0006191A">
      <w:pPr>
        <w:spacing w:line="288" w:lineRule="auto"/>
        <w:sectPr w:rsidR="0006191A">
          <w:pgSz w:w="11910" w:h="16850"/>
          <w:pgMar w:top="1060" w:right="0" w:bottom="1140" w:left="1420" w:header="0" w:footer="922" w:gutter="0"/>
          <w:cols w:space="720"/>
        </w:sectPr>
      </w:pPr>
    </w:p>
    <w:p w14:paraId="31FDB935" w14:textId="77777777" w:rsidR="0006191A" w:rsidRDefault="00B04A97">
      <w:pPr>
        <w:pStyle w:val="a3"/>
        <w:spacing w:before="71" w:line="295" w:lineRule="auto"/>
        <w:ind w:right="869"/>
      </w:pPr>
      <w:r>
        <w:rPr>
          <w:w w:val="105"/>
        </w:rPr>
        <w:lastRenderedPageBreak/>
        <w:t>Общая характеристика элементов VIА-группы. Особенности строения атомов, характерные степени окисления.</w:t>
      </w:r>
    </w:p>
    <w:p w14:paraId="6DB6EF75" w14:textId="77777777" w:rsidR="0006191A" w:rsidRDefault="00B04A97">
      <w:pPr>
        <w:pStyle w:val="a3"/>
        <w:spacing w:line="288" w:lineRule="auto"/>
        <w:ind w:right="856"/>
      </w:pPr>
      <w:r>
        <w:t xml:space="preserve">Строение и физические свойства простых веществ – кислорода и серы. Аллотропные </w:t>
      </w:r>
      <w:r>
        <w:rPr>
          <w:w w:val="105"/>
        </w:rPr>
        <w:t xml:space="preserve">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w:t>
      </w:r>
      <w:r>
        <w:t xml:space="preserve">кислот и специфические). Химические реакции, лежащие в основе промышленного способа </w:t>
      </w:r>
      <w:r>
        <w:rPr>
          <w:w w:val="105"/>
        </w:rPr>
        <w:t>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E0D471A" w14:textId="77777777" w:rsidR="0006191A" w:rsidRDefault="00B04A97">
      <w:pPr>
        <w:pStyle w:val="a3"/>
        <w:spacing w:line="288" w:lineRule="auto"/>
        <w:ind w:right="870"/>
      </w:pPr>
      <w:r>
        <w:rPr>
          <w:w w:val="105"/>
        </w:rPr>
        <w:t>Общая характеристика элементов VА­группы. Особенности строения атомов, характерные степени окисления.</w:t>
      </w:r>
    </w:p>
    <w:p w14:paraId="7E6D83FD" w14:textId="77777777" w:rsidR="0006191A" w:rsidRDefault="00B04A97">
      <w:pPr>
        <w:pStyle w:val="a3"/>
        <w:spacing w:line="288" w:lineRule="auto"/>
        <w:ind w:right="872"/>
      </w:pPr>
      <w:r>
        <w:rPr>
          <w:w w:val="105"/>
        </w:rPr>
        <w:t>Азот, распространение в природе, физические и химические свойства. Круговорот азота</w:t>
      </w:r>
      <w:r>
        <w:rPr>
          <w:spacing w:val="-16"/>
          <w:w w:val="105"/>
        </w:rPr>
        <w:t xml:space="preserve"> </w:t>
      </w:r>
      <w:r>
        <w:rPr>
          <w:w w:val="105"/>
        </w:rPr>
        <w:t>в</w:t>
      </w:r>
      <w:r>
        <w:rPr>
          <w:spacing w:val="-15"/>
          <w:w w:val="105"/>
        </w:rPr>
        <w:t xml:space="preserve"> </w:t>
      </w:r>
      <w:r>
        <w:rPr>
          <w:w w:val="105"/>
        </w:rPr>
        <w:t>природе.</w:t>
      </w:r>
      <w:r>
        <w:rPr>
          <w:spacing w:val="-15"/>
          <w:w w:val="105"/>
        </w:rPr>
        <w:t xml:space="preserve"> </w:t>
      </w:r>
      <w:r>
        <w:rPr>
          <w:w w:val="105"/>
        </w:rPr>
        <w:t>Аммиак,</w:t>
      </w:r>
      <w:r>
        <w:rPr>
          <w:spacing w:val="-15"/>
          <w:w w:val="105"/>
        </w:rPr>
        <w:t xml:space="preserve"> </w:t>
      </w:r>
      <w:r>
        <w:rPr>
          <w:w w:val="105"/>
        </w:rPr>
        <w:t>его</w:t>
      </w:r>
      <w:r>
        <w:rPr>
          <w:spacing w:val="-15"/>
          <w:w w:val="105"/>
        </w:rPr>
        <w:t xml:space="preserve"> </w:t>
      </w:r>
      <w:r>
        <w:rPr>
          <w:w w:val="105"/>
        </w:rPr>
        <w:t>физические</w:t>
      </w:r>
      <w:r>
        <w:rPr>
          <w:spacing w:val="-15"/>
          <w:w w:val="105"/>
        </w:rPr>
        <w:t xml:space="preserve"> </w:t>
      </w:r>
      <w:r>
        <w:rPr>
          <w:w w:val="105"/>
        </w:rPr>
        <w:t>и</w:t>
      </w:r>
      <w:r>
        <w:rPr>
          <w:spacing w:val="-15"/>
          <w:w w:val="105"/>
        </w:rPr>
        <w:t xml:space="preserve"> </w:t>
      </w:r>
      <w:r>
        <w:rPr>
          <w:w w:val="105"/>
        </w:rPr>
        <w:t>химические</w:t>
      </w:r>
      <w:r>
        <w:rPr>
          <w:spacing w:val="-15"/>
          <w:w w:val="105"/>
        </w:rPr>
        <w:t xml:space="preserve"> </w:t>
      </w:r>
      <w:r>
        <w:rPr>
          <w:w w:val="105"/>
        </w:rPr>
        <w:t>свойства,</w:t>
      </w:r>
      <w:r>
        <w:rPr>
          <w:spacing w:val="-15"/>
          <w:w w:val="105"/>
        </w:rPr>
        <w:t xml:space="preserve"> </w:t>
      </w:r>
      <w:r>
        <w:rPr>
          <w:w w:val="105"/>
        </w:rPr>
        <w:t>получение</w:t>
      </w:r>
      <w:r>
        <w:rPr>
          <w:spacing w:val="-15"/>
          <w:w w:val="105"/>
        </w:rPr>
        <w:t xml:space="preserve"> </w:t>
      </w:r>
      <w:r>
        <w:rPr>
          <w:w w:val="105"/>
        </w:rPr>
        <w:t>и</w:t>
      </w:r>
      <w:r>
        <w:rPr>
          <w:spacing w:val="-16"/>
          <w:w w:val="105"/>
        </w:rPr>
        <w:t xml:space="preserve"> </w:t>
      </w:r>
      <w:r>
        <w:rPr>
          <w:w w:val="105"/>
        </w:rPr>
        <w:t>применение. Соли</w:t>
      </w:r>
      <w:r>
        <w:rPr>
          <w:spacing w:val="-7"/>
          <w:w w:val="105"/>
        </w:rPr>
        <w:t xml:space="preserve"> </w:t>
      </w:r>
      <w:r>
        <w:rPr>
          <w:w w:val="105"/>
        </w:rPr>
        <w:t>аммония,</w:t>
      </w:r>
      <w:r>
        <w:rPr>
          <w:spacing w:val="-10"/>
          <w:w w:val="105"/>
        </w:rPr>
        <w:t xml:space="preserve"> </w:t>
      </w:r>
      <w:r>
        <w:rPr>
          <w:w w:val="105"/>
        </w:rPr>
        <w:t>их</w:t>
      </w:r>
      <w:r>
        <w:rPr>
          <w:spacing w:val="-6"/>
          <w:w w:val="105"/>
        </w:rPr>
        <w:t xml:space="preserve"> </w:t>
      </w:r>
      <w:r>
        <w:rPr>
          <w:w w:val="105"/>
        </w:rPr>
        <w:t>физические</w:t>
      </w:r>
      <w:r>
        <w:rPr>
          <w:spacing w:val="-12"/>
          <w:w w:val="105"/>
        </w:rPr>
        <w:t xml:space="preserve"> </w:t>
      </w:r>
      <w:r>
        <w:rPr>
          <w:w w:val="105"/>
        </w:rPr>
        <w:t>и химические</w:t>
      </w:r>
      <w:r>
        <w:rPr>
          <w:spacing w:val="-1"/>
          <w:w w:val="105"/>
        </w:rPr>
        <w:t xml:space="preserve"> </w:t>
      </w:r>
      <w:r>
        <w:rPr>
          <w:w w:val="105"/>
        </w:rPr>
        <w:t>свойства,</w:t>
      </w:r>
      <w:r>
        <w:rPr>
          <w:spacing w:val="-4"/>
          <w:w w:val="105"/>
        </w:rPr>
        <w:t xml:space="preserve"> </w:t>
      </w:r>
      <w:r>
        <w:rPr>
          <w:w w:val="105"/>
        </w:rPr>
        <w:t>применение.</w:t>
      </w:r>
      <w:r>
        <w:rPr>
          <w:spacing w:val="-4"/>
          <w:w w:val="105"/>
        </w:rPr>
        <w:t xml:space="preserve"> </w:t>
      </w:r>
      <w:r>
        <w:rPr>
          <w:w w:val="105"/>
        </w:rPr>
        <w:t>Качественная</w:t>
      </w:r>
      <w:r>
        <w:rPr>
          <w:spacing w:val="-4"/>
          <w:w w:val="105"/>
        </w:rPr>
        <w:t xml:space="preserve"> </w:t>
      </w:r>
      <w:r>
        <w:rPr>
          <w:w w:val="105"/>
        </w:rPr>
        <w:t>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w:t>
      </w:r>
      <w:r>
        <w:rPr>
          <w:spacing w:val="-9"/>
          <w:w w:val="105"/>
        </w:rPr>
        <w:t xml:space="preserve"> </w:t>
      </w:r>
      <w:r>
        <w:rPr>
          <w:w w:val="105"/>
        </w:rPr>
        <w:t>аммония</w:t>
      </w:r>
      <w:r>
        <w:rPr>
          <w:spacing w:val="-12"/>
          <w:w w:val="105"/>
        </w:rPr>
        <w:t xml:space="preserve"> </w:t>
      </w:r>
      <w:r>
        <w:rPr>
          <w:w w:val="105"/>
        </w:rPr>
        <w:t>в</w:t>
      </w:r>
      <w:r>
        <w:rPr>
          <w:spacing w:val="-9"/>
          <w:w w:val="105"/>
        </w:rPr>
        <w:t xml:space="preserve"> </w:t>
      </w:r>
      <w:r>
        <w:rPr>
          <w:w w:val="105"/>
        </w:rPr>
        <w:t>качестве</w:t>
      </w:r>
      <w:r>
        <w:rPr>
          <w:spacing w:val="-14"/>
          <w:w w:val="105"/>
        </w:rPr>
        <w:t xml:space="preserve"> </w:t>
      </w:r>
      <w:r>
        <w:rPr>
          <w:w w:val="105"/>
        </w:rPr>
        <w:t>минеральных</w:t>
      </w:r>
      <w:r>
        <w:rPr>
          <w:spacing w:val="-8"/>
          <w:w w:val="105"/>
        </w:rPr>
        <w:t xml:space="preserve"> </w:t>
      </w:r>
      <w:r>
        <w:rPr>
          <w:w w:val="105"/>
        </w:rPr>
        <w:t>удобрений.</w:t>
      </w:r>
      <w:r>
        <w:rPr>
          <w:spacing w:val="-12"/>
          <w:w w:val="105"/>
        </w:rPr>
        <w:t xml:space="preserve"> </w:t>
      </w:r>
      <w:r>
        <w:rPr>
          <w:w w:val="105"/>
        </w:rPr>
        <w:t>Химическое</w:t>
      </w:r>
      <w:r>
        <w:rPr>
          <w:spacing w:val="-14"/>
          <w:w w:val="105"/>
        </w:rPr>
        <w:t xml:space="preserve"> </w:t>
      </w:r>
      <w:r>
        <w:rPr>
          <w:w w:val="105"/>
        </w:rPr>
        <w:t>загрязнение</w:t>
      </w:r>
      <w:r>
        <w:rPr>
          <w:spacing w:val="-9"/>
          <w:w w:val="105"/>
        </w:rPr>
        <w:t xml:space="preserve"> </w:t>
      </w:r>
      <w:r>
        <w:rPr>
          <w:w w:val="105"/>
        </w:rPr>
        <w:t>окружающей среды соединениями азота (кислотные</w:t>
      </w:r>
      <w:r>
        <w:rPr>
          <w:spacing w:val="-2"/>
          <w:w w:val="105"/>
        </w:rPr>
        <w:t xml:space="preserve"> </w:t>
      </w:r>
      <w:r>
        <w:rPr>
          <w:w w:val="105"/>
        </w:rPr>
        <w:t>дожди, загрязнение воздуха, почвы и водоёмов).</w:t>
      </w:r>
    </w:p>
    <w:p w14:paraId="4A6D6F0E" w14:textId="77777777" w:rsidR="0006191A" w:rsidRDefault="00B04A97">
      <w:pPr>
        <w:pStyle w:val="a3"/>
        <w:spacing w:line="288" w:lineRule="auto"/>
        <w:ind w:right="866"/>
      </w:pPr>
      <w:r>
        <w:rPr>
          <w:w w:val="105"/>
        </w:rPr>
        <w:t>Фосфор, аллотропные модификации фосфора, физические и химические свойства. Оксид фосфора (V) и фосфорная кислота, физические</w:t>
      </w:r>
      <w:r>
        <w:rPr>
          <w:spacing w:val="-4"/>
          <w:w w:val="105"/>
        </w:rPr>
        <w:t xml:space="preserve"> </w:t>
      </w:r>
      <w:r>
        <w:rPr>
          <w:w w:val="105"/>
        </w:rPr>
        <w:t>и химические свойства,</w:t>
      </w:r>
      <w:r>
        <w:rPr>
          <w:spacing w:val="-1"/>
          <w:w w:val="105"/>
        </w:rPr>
        <w:t xml:space="preserve"> </w:t>
      </w:r>
      <w:r>
        <w:rPr>
          <w:w w:val="105"/>
        </w:rPr>
        <w:t>получение. Использование фосфатов в качестве минеральных удобрений.</w:t>
      </w:r>
    </w:p>
    <w:p w14:paraId="634A4686" w14:textId="77777777" w:rsidR="0006191A" w:rsidRDefault="00B04A97">
      <w:pPr>
        <w:pStyle w:val="a3"/>
        <w:spacing w:line="288" w:lineRule="auto"/>
        <w:ind w:right="869"/>
      </w:pPr>
      <w:r>
        <w:rPr>
          <w:w w:val="105"/>
        </w:rPr>
        <w:t>Общая характеристика элементов IVА­группы. Особенности строения атомов, характерные степени окисления.</w:t>
      </w:r>
    </w:p>
    <w:p w14:paraId="338065BC" w14:textId="77777777" w:rsidR="0006191A" w:rsidRDefault="00B04A97">
      <w:pPr>
        <w:pStyle w:val="a3"/>
        <w:spacing w:line="288" w:lineRule="auto"/>
        <w:ind w:right="852"/>
      </w:pPr>
      <w:r>
        <w:rPr>
          <w:w w:val="105"/>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t>карбонат­ионы. Использование карбонатов в быту, медицине, промышленности</w:t>
      </w:r>
      <w:r>
        <w:rPr>
          <w:spacing w:val="40"/>
        </w:rPr>
        <w:t xml:space="preserve"> </w:t>
      </w:r>
      <w:r>
        <w:t xml:space="preserve">и сельском </w:t>
      </w:r>
      <w:r>
        <w:rPr>
          <w:spacing w:val="-2"/>
          <w:w w:val="105"/>
        </w:rPr>
        <w:t>хозяйстве.</w:t>
      </w:r>
    </w:p>
    <w:p w14:paraId="5FCBBC14" w14:textId="77777777" w:rsidR="0006191A" w:rsidRDefault="00B04A97">
      <w:pPr>
        <w:pStyle w:val="a3"/>
        <w:spacing w:line="288" w:lineRule="auto"/>
        <w:ind w:right="855"/>
      </w:pPr>
      <w:r>
        <w:rPr>
          <w:w w:val="105"/>
        </w:rPr>
        <w:t xml:space="preserve">Первоначальные понятия об органических веществах как о соединениях углерода </w:t>
      </w:r>
      <w:r>
        <w:t xml:space="preserve">(метан, этан, этилен, ацетилен, этанол, глицерин, уксусная кислота). Природные источники </w:t>
      </w:r>
      <w:r>
        <w:rPr>
          <w:w w:val="105"/>
        </w:rPr>
        <w:t>углеводородов</w:t>
      </w:r>
      <w:r>
        <w:rPr>
          <w:spacing w:val="-1"/>
          <w:w w:val="105"/>
        </w:rPr>
        <w:t xml:space="preserve"> </w:t>
      </w:r>
      <w:r>
        <w:rPr>
          <w:w w:val="105"/>
        </w:rPr>
        <w:t>(уголь, природный газ,</w:t>
      </w:r>
      <w:r>
        <w:rPr>
          <w:spacing w:val="-6"/>
          <w:w w:val="105"/>
        </w:rPr>
        <w:t xml:space="preserve"> </w:t>
      </w:r>
      <w:r>
        <w:rPr>
          <w:w w:val="105"/>
        </w:rPr>
        <w:t>нефть), продукты их</w:t>
      </w:r>
      <w:r>
        <w:rPr>
          <w:spacing w:val="-7"/>
          <w:w w:val="105"/>
        </w:rPr>
        <w:t xml:space="preserve"> </w:t>
      </w:r>
      <w:r>
        <w:rPr>
          <w:w w:val="105"/>
        </w:rPr>
        <w:t>переработки (бензин),</w:t>
      </w:r>
      <w:r>
        <w:rPr>
          <w:spacing w:val="-5"/>
          <w:w w:val="105"/>
        </w:rPr>
        <w:t xml:space="preserve"> </w:t>
      </w:r>
      <w:r>
        <w:rPr>
          <w:w w:val="105"/>
        </w:rPr>
        <w:t>их</w:t>
      </w:r>
      <w:r>
        <w:rPr>
          <w:spacing w:val="-1"/>
          <w:w w:val="105"/>
        </w:rPr>
        <w:t xml:space="preserve"> </w:t>
      </w:r>
      <w:r>
        <w:rPr>
          <w:w w:val="105"/>
        </w:rPr>
        <w:t>роль в быту и промышленности.</w:t>
      </w:r>
    </w:p>
    <w:p w14:paraId="25FB42DA" w14:textId="77777777" w:rsidR="0006191A" w:rsidRDefault="00B04A97">
      <w:pPr>
        <w:pStyle w:val="a3"/>
        <w:spacing w:line="295" w:lineRule="auto"/>
        <w:ind w:right="861"/>
      </w:pPr>
      <w:r>
        <w:rPr>
          <w:w w:val="105"/>
        </w:rPr>
        <w:t>Понятие</w:t>
      </w:r>
      <w:r>
        <w:rPr>
          <w:spacing w:val="-9"/>
          <w:w w:val="105"/>
        </w:rPr>
        <w:t xml:space="preserve"> </w:t>
      </w:r>
      <w:r>
        <w:rPr>
          <w:w w:val="105"/>
        </w:rPr>
        <w:t>о</w:t>
      </w:r>
      <w:r>
        <w:rPr>
          <w:spacing w:val="-8"/>
          <w:w w:val="105"/>
        </w:rPr>
        <w:t xml:space="preserve"> </w:t>
      </w:r>
      <w:r>
        <w:rPr>
          <w:w w:val="105"/>
        </w:rPr>
        <w:t>биологически</w:t>
      </w:r>
      <w:r>
        <w:rPr>
          <w:spacing w:val="-10"/>
          <w:w w:val="105"/>
        </w:rPr>
        <w:t xml:space="preserve"> </w:t>
      </w:r>
      <w:r>
        <w:rPr>
          <w:w w:val="105"/>
        </w:rPr>
        <w:t>важных</w:t>
      </w:r>
      <w:r>
        <w:rPr>
          <w:spacing w:val="-8"/>
          <w:w w:val="105"/>
        </w:rPr>
        <w:t xml:space="preserve"> </w:t>
      </w:r>
      <w:r>
        <w:rPr>
          <w:w w:val="105"/>
        </w:rPr>
        <w:t>веществах:</w:t>
      </w:r>
      <w:r>
        <w:rPr>
          <w:spacing w:val="-12"/>
          <w:w w:val="105"/>
        </w:rPr>
        <w:t xml:space="preserve"> </w:t>
      </w:r>
      <w:r>
        <w:rPr>
          <w:w w:val="105"/>
        </w:rPr>
        <w:t>жирах,</w:t>
      </w:r>
      <w:r>
        <w:rPr>
          <w:spacing w:val="-12"/>
          <w:w w:val="105"/>
        </w:rPr>
        <w:t xml:space="preserve"> </w:t>
      </w:r>
      <w:r>
        <w:rPr>
          <w:w w:val="105"/>
        </w:rPr>
        <w:t>белках, углеводах –</w:t>
      </w:r>
      <w:r>
        <w:rPr>
          <w:spacing w:val="-8"/>
          <w:w w:val="105"/>
        </w:rPr>
        <w:t xml:space="preserve"> </w:t>
      </w:r>
      <w:r>
        <w:rPr>
          <w:w w:val="105"/>
        </w:rPr>
        <w:t>и</w:t>
      </w:r>
      <w:r>
        <w:rPr>
          <w:spacing w:val="-9"/>
          <w:w w:val="105"/>
        </w:rPr>
        <w:t xml:space="preserve"> </w:t>
      </w:r>
      <w:r>
        <w:rPr>
          <w:w w:val="105"/>
        </w:rPr>
        <w:t>их</w:t>
      </w:r>
      <w:r>
        <w:rPr>
          <w:spacing w:val="-8"/>
          <w:w w:val="105"/>
        </w:rPr>
        <w:t xml:space="preserve"> </w:t>
      </w:r>
      <w:r>
        <w:rPr>
          <w:w w:val="105"/>
        </w:rPr>
        <w:t>роли</w:t>
      </w:r>
      <w:r>
        <w:rPr>
          <w:spacing w:val="-9"/>
          <w:w w:val="105"/>
        </w:rPr>
        <w:t xml:space="preserve"> </w:t>
      </w:r>
      <w:r>
        <w:rPr>
          <w:w w:val="105"/>
        </w:rPr>
        <w:t>в жизни человека. Материальное единство органических и неорганических соединений.</w:t>
      </w:r>
    </w:p>
    <w:p w14:paraId="33407B24" w14:textId="77777777" w:rsidR="0006191A" w:rsidRDefault="00B04A97">
      <w:pPr>
        <w:pStyle w:val="a3"/>
        <w:spacing w:line="288" w:lineRule="auto"/>
        <w:ind w:right="853"/>
      </w:pPr>
      <w:r>
        <w:rPr>
          <w:w w:val="105"/>
        </w:rPr>
        <w:t xml:space="preserve">Кремний, его физические и химические свойства, получение и применение. </w:t>
      </w:r>
      <w:r>
        <w:t xml:space="preserve">Соединения кремния в природе. Общие представления об оксиде кремния(IV) и кремниевой </w:t>
      </w:r>
      <w:r>
        <w:rPr>
          <w:w w:val="105"/>
        </w:rPr>
        <w:t>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BC0D4AA" w14:textId="77777777" w:rsidR="0006191A" w:rsidRDefault="00B04A97">
      <w:pPr>
        <w:pStyle w:val="a3"/>
        <w:spacing w:line="263" w:lineRule="exact"/>
        <w:ind w:left="986" w:firstLine="0"/>
      </w:pPr>
      <w:r>
        <w:rPr>
          <w:w w:val="105"/>
        </w:rPr>
        <w:t>Химический</w:t>
      </w:r>
      <w:r>
        <w:rPr>
          <w:spacing w:val="59"/>
          <w:w w:val="105"/>
        </w:rPr>
        <w:t xml:space="preserve"> </w:t>
      </w:r>
      <w:r>
        <w:rPr>
          <w:w w:val="105"/>
        </w:rPr>
        <w:t>эксперимент:</w:t>
      </w:r>
      <w:r>
        <w:rPr>
          <w:spacing w:val="50"/>
          <w:w w:val="105"/>
        </w:rPr>
        <w:t xml:space="preserve"> </w:t>
      </w:r>
      <w:r>
        <w:rPr>
          <w:w w:val="105"/>
        </w:rPr>
        <w:t>изучение</w:t>
      </w:r>
      <w:r>
        <w:rPr>
          <w:spacing w:val="53"/>
          <w:w w:val="105"/>
        </w:rPr>
        <w:t xml:space="preserve"> </w:t>
      </w:r>
      <w:r>
        <w:rPr>
          <w:w w:val="105"/>
        </w:rPr>
        <w:t>образцов</w:t>
      </w:r>
      <w:r>
        <w:rPr>
          <w:spacing w:val="60"/>
          <w:w w:val="105"/>
        </w:rPr>
        <w:t xml:space="preserve"> </w:t>
      </w:r>
      <w:r>
        <w:rPr>
          <w:w w:val="105"/>
        </w:rPr>
        <w:t>неорганических</w:t>
      </w:r>
      <w:r>
        <w:rPr>
          <w:spacing w:val="48"/>
          <w:w w:val="105"/>
        </w:rPr>
        <w:t xml:space="preserve"> </w:t>
      </w:r>
      <w:r>
        <w:rPr>
          <w:w w:val="105"/>
        </w:rPr>
        <w:t>веществ,</w:t>
      </w:r>
      <w:r>
        <w:rPr>
          <w:spacing w:val="62"/>
          <w:w w:val="105"/>
        </w:rPr>
        <w:t xml:space="preserve"> </w:t>
      </w:r>
      <w:r>
        <w:rPr>
          <w:spacing w:val="-2"/>
          <w:w w:val="105"/>
        </w:rPr>
        <w:t>свойств</w:t>
      </w:r>
    </w:p>
    <w:p w14:paraId="3FAB6DA0" w14:textId="77777777" w:rsidR="0006191A" w:rsidRDefault="0006191A">
      <w:pPr>
        <w:spacing w:line="263" w:lineRule="exact"/>
        <w:sectPr w:rsidR="0006191A">
          <w:pgSz w:w="11910" w:h="16850"/>
          <w:pgMar w:top="1060" w:right="0" w:bottom="1140" w:left="1420" w:header="0" w:footer="922" w:gutter="0"/>
          <w:cols w:space="720"/>
        </w:sectPr>
      </w:pPr>
    </w:p>
    <w:p w14:paraId="2E99743C" w14:textId="77777777" w:rsidR="0006191A" w:rsidRDefault="00B04A97">
      <w:pPr>
        <w:pStyle w:val="a3"/>
        <w:spacing w:before="71" w:line="288" w:lineRule="auto"/>
        <w:ind w:right="847" w:firstLine="0"/>
      </w:pPr>
      <w:r>
        <w:rPr>
          <w:w w:val="105"/>
        </w:rPr>
        <w:lastRenderedPageBreak/>
        <w:t xml:space="preserve">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w:t>
      </w:r>
      <w:r>
        <w:t xml:space="preserve">(возможно использование видеоматериалов), наблюдение процесса обугливания сахара под </w:t>
      </w:r>
      <w:r>
        <w:rPr>
          <w:w w:val="105"/>
        </w:rPr>
        <w:t>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16"/>
          <w:w w:val="105"/>
        </w:rPr>
        <w:t xml:space="preserve"> </w:t>
      </w:r>
      <w:r>
        <w:rPr>
          <w:w w:val="105"/>
        </w:rPr>
        <w:t>и</w:t>
      </w:r>
      <w:r>
        <w:rPr>
          <w:spacing w:val="-15"/>
          <w:w w:val="105"/>
        </w:rPr>
        <w:t xml:space="preserve"> </w:t>
      </w:r>
      <w:r>
        <w:rPr>
          <w:w w:val="105"/>
        </w:rPr>
        <w:t>их</w:t>
      </w:r>
      <w:r>
        <w:rPr>
          <w:spacing w:val="-12"/>
          <w:w w:val="105"/>
        </w:rPr>
        <w:t xml:space="preserve"> </w:t>
      </w:r>
      <w:r>
        <w:rPr>
          <w:w w:val="105"/>
        </w:rPr>
        <w:t>соединений</w:t>
      </w:r>
      <w:r>
        <w:rPr>
          <w:spacing w:val="-13"/>
          <w:w w:val="105"/>
        </w:rPr>
        <w:t xml:space="preserve"> </w:t>
      </w:r>
      <w:r>
        <w:rPr>
          <w:w w:val="105"/>
        </w:rPr>
        <w:t>(возможно</w:t>
      </w:r>
      <w:r>
        <w:rPr>
          <w:spacing w:val="-16"/>
          <w:w w:val="105"/>
        </w:rPr>
        <w:t xml:space="preserve"> </w:t>
      </w:r>
      <w:r>
        <w:rPr>
          <w:w w:val="105"/>
        </w:rPr>
        <w:t>использование</w:t>
      </w:r>
      <w:r>
        <w:rPr>
          <w:spacing w:val="-15"/>
          <w:w w:val="105"/>
        </w:rPr>
        <w:t xml:space="preserve"> </w:t>
      </w:r>
      <w:r>
        <w:rPr>
          <w:w w:val="105"/>
        </w:rPr>
        <w:t>видеоматериалов),</w:t>
      </w:r>
      <w:r>
        <w:rPr>
          <w:spacing w:val="-10"/>
          <w:w w:val="105"/>
        </w:rPr>
        <w:t xml:space="preserve"> </w:t>
      </w:r>
      <w:r>
        <w:rPr>
          <w:w w:val="105"/>
        </w:rPr>
        <w:t>образцами</w:t>
      </w:r>
      <w:r>
        <w:rPr>
          <w:spacing w:val="-13"/>
          <w:w w:val="105"/>
        </w:rPr>
        <w:t xml:space="preserve"> </w:t>
      </w:r>
      <w:r>
        <w:rPr>
          <w:w w:val="105"/>
        </w:rP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w:t>
      </w:r>
      <w:r>
        <w:rPr>
          <w:spacing w:val="-6"/>
          <w:w w:val="105"/>
        </w:rPr>
        <w:t xml:space="preserve"> </w:t>
      </w:r>
      <w:r>
        <w:rPr>
          <w:w w:val="105"/>
        </w:rPr>
        <w:t>использование</w:t>
      </w:r>
      <w:r>
        <w:rPr>
          <w:spacing w:val="-7"/>
          <w:w w:val="105"/>
        </w:rPr>
        <w:t xml:space="preserve"> </w:t>
      </w:r>
      <w:r>
        <w:rPr>
          <w:w w:val="105"/>
        </w:rPr>
        <w:t>видеоматериалов), изучение</w:t>
      </w:r>
      <w:r>
        <w:rPr>
          <w:spacing w:val="-1"/>
          <w:w w:val="105"/>
        </w:rPr>
        <w:t xml:space="preserve"> </w:t>
      </w:r>
      <w:r>
        <w:rPr>
          <w:w w:val="105"/>
        </w:rPr>
        <w:t>моделей кристаллических решёток алмаза, графита, фуллерена, ознакомление с</w:t>
      </w:r>
      <w:r>
        <w:rPr>
          <w:spacing w:val="-3"/>
          <w:w w:val="105"/>
        </w:rPr>
        <w:t xml:space="preserve"> </w:t>
      </w:r>
      <w:r>
        <w:rPr>
          <w:w w:val="105"/>
        </w:rPr>
        <w:t xml:space="preserve">процессом адсорбции растворённых веществ </w:t>
      </w:r>
      <w:r>
        <w:t xml:space="preserve">активированным углём и устройством противогаза, получение, собирание, распознавание и </w:t>
      </w:r>
      <w:r>
        <w:rPr>
          <w:w w:val="105"/>
        </w:rPr>
        <w:t>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00CE4DB" w14:textId="77777777" w:rsidR="0006191A" w:rsidRDefault="00B04A97">
      <w:pPr>
        <w:pStyle w:val="a3"/>
        <w:spacing w:before="6"/>
        <w:ind w:left="986" w:firstLine="0"/>
      </w:pPr>
      <w:r>
        <w:rPr>
          <w:w w:val="105"/>
        </w:rPr>
        <w:t>Металлы</w:t>
      </w:r>
      <w:r>
        <w:rPr>
          <w:spacing w:val="-7"/>
          <w:w w:val="105"/>
        </w:rPr>
        <w:t xml:space="preserve"> </w:t>
      </w:r>
      <w:r>
        <w:rPr>
          <w:w w:val="105"/>
        </w:rPr>
        <w:t>и</w:t>
      </w:r>
      <w:r>
        <w:rPr>
          <w:spacing w:val="-10"/>
          <w:w w:val="105"/>
        </w:rPr>
        <w:t xml:space="preserve"> </w:t>
      </w:r>
      <w:r>
        <w:rPr>
          <w:w w:val="105"/>
        </w:rPr>
        <w:t>их</w:t>
      </w:r>
      <w:r>
        <w:rPr>
          <w:spacing w:val="-2"/>
          <w:w w:val="105"/>
        </w:rPr>
        <w:t xml:space="preserve"> соединения.</w:t>
      </w:r>
    </w:p>
    <w:p w14:paraId="19B49534" w14:textId="77777777" w:rsidR="0006191A" w:rsidRDefault="00B04A97">
      <w:pPr>
        <w:pStyle w:val="a3"/>
        <w:spacing w:before="53" w:line="288" w:lineRule="auto"/>
        <w:ind w:right="855"/>
      </w:pPr>
      <w:r>
        <w:rPr>
          <w:w w:val="105"/>
        </w:rPr>
        <w:t>Общая характеристика химических элементов – металлов на основании их положения</w:t>
      </w:r>
      <w:r>
        <w:rPr>
          <w:spacing w:val="-2"/>
          <w:w w:val="105"/>
        </w:rPr>
        <w:t xml:space="preserve"> </w:t>
      </w:r>
      <w:r>
        <w:rPr>
          <w:w w:val="105"/>
        </w:rPr>
        <w:t>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8"/>
          <w:w w:val="105"/>
        </w:rPr>
        <w:t xml:space="preserve"> </w:t>
      </w:r>
      <w:r>
        <w:rPr>
          <w:w w:val="105"/>
        </w:rPr>
        <w:t>способы</w:t>
      </w:r>
      <w:r>
        <w:rPr>
          <w:spacing w:val="-6"/>
          <w:w w:val="105"/>
        </w:rPr>
        <w:t xml:space="preserve"> </w:t>
      </w:r>
      <w:r>
        <w:rPr>
          <w:w w:val="105"/>
        </w:rPr>
        <w:t>защиты</w:t>
      </w:r>
      <w:r>
        <w:rPr>
          <w:spacing w:val="-12"/>
          <w:w w:val="105"/>
        </w:rPr>
        <w:t xml:space="preserve"> </w:t>
      </w:r>
      <w:r>
        <w:rPr>
          <w:w w:val="105"/>
        </w:rPr>
        <w:t>их</w:t>
      </w:r>
      <w:r>
        <w:rPr>
          <w:spacing w:val="-7"/>
          <w:w w:val="105"/>
        </w:rPr>
        <w:t xml:space="preserve"> </w:t>
      </w:r>
      <w:r>
        <w:rPr>
          <w:w w:val="105"/>
        </w:rPr>
        <w:t>от</w:t>
      </w:r>
      <w:r>
        <w:rPr>
          <w:spacing w:val="-14"/>
          <w:w w:val="105"/>
        </w:rPr>
        <w:t xml:space="preserve"> </w:t>
      </w:r>
      <w:r>
        <w:rPr>
          <w:w w:val="105"/>
        </w:rPr>
        <w:t>коррозии.</w:t>
      </w:r>
      <w:r>
        <w:rPr>
          <w:spacing w:val="-6"/>
          <w:w w:val="105"/>
        </w:rPr>
        <w:t xml:space="preserve"> </w:t>
      </w:r>
      <w:r>
        <w:rPr>
          <w:w w:val="105"/>
        </w:rPr>
        <w:t>Сплавы</w:t>
      </w:r>
      <w:r>
        <w:rPr>
          <w:spacing w:val="-6"/>
          <w:w w:val="105"/>
        </w:rPr>
        <w:t xml:space="preserve"> </w:t>
      </w:r>
      <w:r>
        <w:rPr>
          <w:w w:val="105"/>
        </w:rPr>
        <w:t>(сталь,</w:t>
      </w:r>
      <w:r>
        <w:rPr>
          <w:spacing w:val="-13"/>
          <w:w w:val="105"/>
        </w:rPr>
        <w:t xml:space="preserve"> </w:t>
      </w:r>
      <w:r>
        <w:rPr>
          <w:w w:val="105"/>
        </w:rPr>
        <w:t>чугун,</w:t>
      </w:r>
      <w:r>
        <w:rPr>
          <w:spacing w:val="-6"/>
          <w:w w:val="105"/>
        </w:rPr>
        <w:t xml:space="preserve"> </w:t>
      </w:r>
      <w:r>
        <w:rPr>
          <w:w w:val="105"/>
        </w:rPr>
        <w:t>дюралюминий,</w:t>
      </w:r>
      <w:r>
        <w:rPr>
          <w:spacing w:val="-12"/>
          <w:w w:val="105"/>
        </w:rPr>
        <w:t xml:space="preserve"> </w:t>
      </w:r>
      <w:r>
        <w:rPr>
          <w:w w:val="105"/>
        </w:rPr>
        <w:t>бронза)</w:t>
      </w:r>
      <w:r>
        <w:rPr>
          <w:spacing w:val="-10"/>
          <w:w w:val="105"/>
        </w:rPr>
        <w:t xml:space="preserve"> </w:t>
      </w:r>
      <w:r>
        <w:rPr>
          <w:w w:val="105"/>
        </w:rPr>
        <w:t>и их применение в быту и промышленности.</w:t>
      </w:r>
    </w:p>
    <w:p w14:paraId="3FCCB818" w14:textId="77777777" w:rsidR="0006191A" w:rsidRDefault="00B04A97">
      <w:pPr>
        <w:pStyle w:val="a3"/>
        <w:spacing w:before="4" w:line="288" w:lineRule="auto"/>
        <w:ind w:right="853"/>
      </w:pPr>
      <w:r>
        <w:rPr>
          <w:w w:val="105"/>
        </w:rPr>
        <w:t>Щелочные металлы: положение в Периодической системе химических элементов Д.И.</w:t>
      </w:r>
      <w:r>
        <w:rPr>
          <w:spacing w:val="-11"/>
          <w:w w:val="105"/>
        </w:rPr>
        <w:t xml:space="preserve"> </w:t>
      </w:r>
      <w:r>
        <w:rPr>
          <w:w w:val="105"/>
        </w:rPr>
        <w:t>Менделеева, строение их атомов, нахождение в природе. Физические и химические свойства (на</w:t>
      </w:r>
      <w:r>
        <w:rPr>
          <w:spacing w:val="-2"/>
          <w:w w:val="105"/>
        </w:rPr>
        <w:t xml:space="preserve"> </w:t>
      </w:r>
      <w:r>
        <w:rPr>
          <w:w w:val="105"/>
        </w:rPr>
        <w:t>примере</w:t>
      </w:r>
      <w:r>
        <w:rPr>
          <w:spacing w:val="-2"/>
          <w:w w:val="105"/>
        </w:rPr>
        <w:t xml:space="preserve"> </w:t>
      </w:r>
      <w:r>
        <w:rPr>
          <w:w w:val="105"/>
        </w:rPr>
        <w:t>натрия</w:t>
      </w:r>
      <w:r>
        <w:rPr>
          <w:spacing w:val="-5"/>
          <w:w w:val="105"/>
        </w:rPr>
        <w:t xml:space="preserve"> </w:t>
      </w:r>
      <w:r>
        <w:rPr>
          <w:w w:val="105"/>
        </w:rPr>
        <w:t>и калия). Оксиды</w:t>
      </w:r>
      <w:r>
        <w:rPr>
          <w:spacing w:val="-5"/>
          <w:w w:val="105"/>
        </w:rPr>
        <w:t xml:space="preserve"> </w:t>
      </w:r>
      <w:r>
        <w:rPr>
          <w:w w:val="105"/>
        </w:rPr>
        <w:t>и гидроксиды</w:t>
      </w:r>
      <w:r>
        <w:rPr>
          <w:spacing w:val="-5"/>
          <w:w w:val="105"/>
        </w:rPr>
        <w:t xml:space="preserve"> </w:t>
      </w:r>
      <w:r>
        <w:rPr>
          <w:w w:val="105"/>
        </w:rPr>
        <w:t>натрия и калия. Применение щелочных металлов и их соединений.</w:t>
      </w:r>
    </w:p>
    <w:p w14:paraId="2BBF4025" w14:textId="77777777" w:rsidR="0006191A" w:rsidRDefault="00B04A97">
      <w:pPr>
        <w:pStyle w:val="a3"/>
        <w:spacing w:line="288" w:lineRule="auto"/>
        <w:ind w:right="864"/>
      </w:pPr>
      <w:r>
        <w:rPr>
          <w:w w:val="105"/>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0C9398" w14:textId="77777777" w:rsidR="0006191A" w:rsidRDefault="00B04A97">
      <w:pPr>
        <w:pStyle w:val="a3"/>
        <w:spacing w:line="288" w:lineRule="auto"/>
        <w:ind w:right="867"/>
      </w:pPr>
      <w:r>
        <w:rPr>
          <w:w w:val="105"/>
        </w:rPr>
        <w:t>Алюминий:</w:t>
      </w:r>
      <w:r>
        <w:rPr>
          <w:spacing w:val="80"/>
          <w:w w:val="150"/>
        </w:rPr>
        <w:t xml:space="preserve"> </w:t>
      </w:r>
      <w:r>
        <w:rPr>
          <w:w w:val="105"/>
        </w:rPr>
        <w:t>положение</w:t>
      </w:r>
      <w:r>
        <w:rPr>
          <w:spacing w:val="80"/>
          <w:w w:val="150"/>
        </w:rPr>
        <w:t xml:space="preserve"> </w:t>
      </w:r>
      <w:r>
        <w:rPr>
          <w:w w:val="105"/>
        </w:rPr>
        <w:t>в</w:t>
      </w:r>
      <w:r>
        <w:rPr>
          <w:spacing w:val="80"/>
          <w:w w:val="150"/>
        </w:rPr>
        <w:t xml:space="preserve"> </w:t>
      </w:r>
      <w:r>
        <w:rPr>
          <w:w w:val="105"/>
        </w:rPr>
        <w:t>Периодической</w:t>
      </w:r>
      <w:r>
        <w:rPr>
          <w:spacing w:val="80"/>
          <w:w w:val="150"/>
        </w:rPr>
        <w:t xml:space="preserve"> </w:t>
      </w:r>
      <w:r>
        <w:rPr>
          <w:w w:val="105"/>
        </w:rPr>
        <w:t>системе</w:t>
      </w:r>
      <w:r>
        <w:rPr>
          <w:spacing w:val="80"/>
          <w:w w:val="150"/>
        </w:rPr>
        <w:t xml:space="preserve"> </w:t>
      </w:r>
      <w:r>
        <w:rPr>
          <w:w w:val="105"/>
        </w:rPr>
        <w:t>химических</w:t>
      </w:r>
      <w:r>
        <w:rPr>
          <w:spacing w:val="80"/>
          <w:w w:val="150"/>
        </w:rPr>
        <w:t xml:space="preserve"> </w:t>
      </w:r>
      <w:r>
        <w:rPr>
          <w:w w:val="105"/>
        </w:rPr>
        <w:t>элементов Д.И.</w:t>
      </w:r>
      <w:r>
        <w:rPr>
          <w:spacing w:val="-9"/>
          <w:w w:val="105"/>
        </w:rPr>
        <w:t xml:space="preserve"> </w:t>
      </w:r>
      <w:r>
        <w:rPr>
          <w:w w:val="105"/>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872B59" w14:textId="117CD29A" w:rsidR="0006191A" w:rsidRDefault="00B04A97">
      <w:pPr>
        <w:pStyle w:val="a3"/>
        <w:spacing w:before="2" w:line="288" w:lineRule="auto"/>
        <w:ind w:right="855"/>
      </w:pPr>
      <w:r>
        <w:rPr>
          <w:w w:val="105"/>
        </w:rPr>
        <w:t>Железо:</w:t>
      </w:r>
      <w:r>
        <w:rPr>
          <w:spacing w:val="80"/>
          <w:w w:val="105"/>
        </w:rPr>
        <w:t xml:space="preserve"> </w:t>
      </w:r>
      <w:r>
        <w:rPr>
          <w:w w:val="105"/>
        </w:rPr>
        <w:t>положение</w:t>
      </w:r>
      <w:r>
        <w:rPr>
          <w:spacing w:val="80"/>
          <w:w w:val="105"/>
        </w:rPr>
        <w:t xml:space="preserve"> </w:t>
      </w:r>
      <w:r>
        <w:rPr>
          <w:w w:val="105"/>
        </w:rPr>
        <w:t>в</w:t>
      </w:r>
      <w:r>
        <w:rPr>
          <w:spacing w:val="80"/>
          <w:w w:val="105"/>
        </w:rPr>
        <w:t xml:space="preserve"> </w:t>
      </w:r>
      <w:r>
        <w:rPr>
          <w:w w:val="105"/>
        </w:rPr>
        <w:t>Периодической</w:t>
      </w:r>
      <w:r>
        <w:rPr>
          <w:spacing w:val="80"/>
          <w:w w:val="105"/>
        </w:rPr>
        <w:t xml:space="preserve"> </w:t>
      </w:r>
      <w:r>
        <w:rPr>
          <w:w w:val="105"/>
        </w:rPr>
        <w:t>системе</w:t>
      </w:r>
      <w:r>
        <w:rPr>
          <w:spacing w:val="80"/>
          <w:w w:val="105"/>
        </w:rPr>
        <w:t xml:space="preserve"> </w:t>
      </w:r>
      <w:r>
        <w:rPr>
          <w:w w:val="105"/>
        </w:rPr>
        <w:t>химических</w:t>
      </w:r>
      <w:r>
        <w:rPr>
          <w:spacing w:val="80"/>
          <w:w w:val="105"/>
        </w:rPr>
        <w:t xml:space="preserve"> </w:t>
      </w:r>
      <w:r>
        <w:rPr>
          <w:w w:val="105"/>
        </w:rPr>
        <w:t>элементов Д.И.</w:t>
      </w:r>
      <w:r>
        <w:rPr>
          <w:spacing w:val="-8"/>
          <w:w w:val="105"/>
        </w:rPr>
        <w:t xml:space="preserve"> </w:t>
      </w:r>
      <w:r>
        <w:rPr>
          <w:w w:val="105"/>
        </w:rP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096DC36" w14:textId="77777777" w:rsidR="0006191A" w:rsidRDefault="00B04A97">
      <w:pPr>
        <w:pStyle w:val="a3"/>
        <w:spacing w:line="288" w:lineRule="auto"/>
        <w:ind w:right="855"/>
      </w:pPr>
      <w:r>
        <w:rPr>
          <w:w w:val="105"/>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t>использование</w:t>
      </w:r>
      <w:r>
        <w:rPr>
          <w:spacing w:val="35"/>
        </w:rPr>
        <w:t xml:space="preserve"> </w:t>
      </w:r>
      <w:r>
        <w:t>видеоматериалов),</w:t>
      </w:r>
      <w:r>
        <w:rPr>
          <w:spacing w:val="40"/>
        </w:rPr>
        <w:t xml:space="preserve"> </w:t>
      </w:r>
      <w:r>
        <w:t>особенностей</w:t>
      </w:r>
      <w:r>
        <w:rPr>
          <w:spacing w:val="34"/>
        </w:rPr>
        <w:t xml:space="preserve"> </w:t>
      </w:r>
      <w:r>
        <w:t>взаимодействия</w:t>
      </w:r>
      <w:r>
        <w:rPr>
          <w:spacing w:val="40"/>
        </w:rPr>
        <w:t xml:space="preserve"> </w:t>
      </w:r>
      <w:r>
        <w:t>оксида</w:t>
      </w:r>
      <w:r>
        <w:rPr>
          <w:spacing w:val="35"/>
        </w:rPr>
        <w:t xml:space="preserve"> </w:t>
      </w:r>
      <w:r>
        <w:t>кальция</w:t>
      </w:r>
      <w:r>
        <w:rPr>
          <w:spacing w:val="40"/>
        </w:rPr>
        <w:t xml:space="preserve"> </w:t>
      </w:r>
      <w:r>
        <w:t>и</w:t>
      </w:r>
      <w:r>
        <w:rPr>
          <w:spacing w:val="40"/>
        </w:rPr>
        <w:t xml:space="preserve"> </w:t>
      </w:r>
      <w:r>
        <w:t>натрия</w:t>
      </w:r>
      <w:r>
        <w:rPr>
          <w:spacing w:val="40"/>
        </w:rPr>
        <w:t xml:space="preserve"> </w:t>
      </w:r>
      <w:r>
        <w:t>с</w:t>
      </w:r>
    </w:p>
    <w:p w14:paraId="368AC63B" w14:textId="77777777" w:rsidR="0006191A" w:rsidRDefault="0006191A">
      <w:pPr>
        <w:spacing w:line="288" w:lineRule="auto"/>
        <w:sectPr w:rsidR="0006191A">
          <w:pgSz w:w="11910" w:h="16850"/>
          <w:pgMar w:top="1060" w:right="0" w:bottom="1140" w:left="1420" w:header="0" w:footer="922" w:gutter="0"/>
          <w:cols w:space="720"/>
        </w:sectPr>
      </w:pPr>
    </w:p>
    <w:p w14:paraId="04E38B46" w14:textId="77777777" w:rsidR="0006191A" w:rsidRDefault="00B04A97">
      <w:pPr>
        <w:pStyle w:val="a3"/>
        <w:spacing w:before="71" w:line="288" w:lineRule="auto"/>
        <w:ind w:right="849" w:firstLine="0"/>
      </w:pPr>
      <w:r>
        <w:rPr>
          <w:w w:val="105"/>
        </w:rPr>
        <w:lastRenderedPageBreak/>
        <w:t>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Pr>
          <w:spacing w:val="-5"/>
          <w:w w:val="105"/>
        </w:rPr>
        <w:t xml:space="preserve"> </w:t>
      </w:r>
      <w:r>
        <w:rPr>
          <w:w w:val="105"/>
        </w:rPr>
        <w:t>протекания</w:t>
      </w:r>
      <w:r>
        <w:rPr>
          <w:spacing w:val="-8"/>
          <w:w w:val="105"/>
        </w:rPr>
        <w:t xml:space="preserve"> </w:t>
      </w:r>
      <w:r>
        <w:rPr>
          <w:w w:val="105"/>
        </w:rPr>
        <w:t>качественных</w:t>
      </w:r>
      <w:r>
        <w:rPr>
          <w:spacing w:val="-4"/>
          <w:w w:val="105"/>
        </w:rPr>
        <w:t xml:space="preserve"> </w:t>
      </w:r>
      <w:r>
        <w:rPr>
          <w:w w:val="105"/>
        </w:rPr>
        <w:t>реакций</w:t>
      </w:r>
      <w:r>
        <w:rPr>
          <w:spacing w:val="-5"/>
          <w:w w:val="105"/>
        </w:rPr>
        <w:t xml:space="preserve"> </w:t>
      </w:r>
      <w:r>
        <w:rPr>
          <w:w w:val="105"/>
        </w:rPr>
        <w:t>на</w:t>
      </w:r>
      <w:r>
        <w:rPr>
          <w:spacing w:val="-5"/>
          <w:w w:val="105"/>
        </w:rPr>
        <w:t xml:space="preserve"> </w:t>
      </w:r>
      <w:r>
        <w:rPr>
          <w:w w:val="105"/>
        </w:rPr>
        <w:t>ионы</w:t>
      </w:r>
      <w:r>
        <w:rPr>
          <w:spacing w:val="-8"/>
          <w:w w:val="105"/>
        </w:rPr>
        <w:t xml:space="preserve"> </w:t>
      </w:r>
      <w:r>
        <w:rPr>
          <w:w w:val="105"/>
        </w:rPr>
        <w:t>(магния,</w:t>
      </w:r>
      <w:r>
        <w:rPr>
          <w:spacing w:val="-8"/>
          <w:w w:val="105"/>
        </w:rPr>
        <w:t xml:space="preserve"> </w:t>
      </w:r>
      <w:r>
        <w:rPr>
          <w:w w:val="105"/>
        </w:rPr>
        <w:t>кальция,</w:t>
      </w:r>
      <w:r>
        <w:rPr>
          <w:spacing w:val="-8"/>
          <w:w w:val="105"/>
        </w:rPr>
        <w:t xml:space="preserve"> </w:t>
      </w:r>
      <w:r>
        <w:rPr>
          <w:w w:val="105"/>
        </w:rPr>
        <w:t>алюминия,</w:t>
      </w:r>
      <w:r>
        <w:rPr>
          <w:spacing w:val="-8"/>
          <w:w w:val="105"/>
        </w:rPr>
        <w:t xml:space="preserve"> </w:t>
      </w:r>
      <w:r>
        <w:rPr>
          <w:w w:val="105"/>
        </w:rPr>
        <w:t xml:space="preserve">цинка, </w:t>
      </w:r>
      <w:r>
        <w:t xml:space="preserve">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w:t>
      </w:r>
      <w:r>
        <w:rPr>
          <w:w w:val="105"/>
        </w:rPr>
        <w:t>амфотерных свойств гидроксида алюминия и гидроксида цинка, решение экспериментальных задач по теме «Важнейшие металлы и их соединения».</w:t>
      </w:r>
    </w:p>
    <w:p w14:paraId="2862A019" w14:textId="77777777" w:rsidR="0006191A" w:rsidRDefault="00B04A97">
      <w:pPr>
        <w:pStyle w:val="a3"/>
        <w:spacing w:before="4"/>
        <w:ind w:left="986" w:firstLine="0"/>
      </w:pPr>
      <w:r>
        <w:rPr>
          <w:w w:val="105"/>
        </w:rPr>
        <w:t>Химия</w:t>
      </w:r>
      <w:r>
        <w:rPr>
          <w:spacing w:val="-16"/>
          <w:w w:val="105"/>
        </w:rPr>
        <w:t xml:space="preserve"> </w:t>
      </w:r>
      <w:r>
        <w:rPr>
          <w:w w:val="105"/>
        </w:rPr>
        <w:t>и</w:t>
      </w:r>
      <w:r>
        <w:rPr>
          <w:spacing w:val="-8"/>
          <w:w w:val="105"/>
        </w:rPr>
        <w:t xml:space="preserve"> </w:t>
      </w:r>
      <w:r>
        <w:rPr>
          <w:w w:val="105"/>
        </w:rPr>
        <w:t>окружающая</w:t>
      </w:r>
      <w:r>
        <w:rPr>
          <w:spacing w:val="-10"/>
          <w:w w:val="105"/>
        </w:rPr>
        <w:t xml:space="preserve"> </w:t>
      </w:r>
      <w:r>
        <w:rPr>
          <w:spacing w:val="-2"/>
          <w:w w:val="105"/>
        </w:rPr>
        <w:t>среда.</w:t>
      </w:r>
    </w:p>
    <w:p w14:paraId="6AA4A43D" w14:textId="77777777" w:rsidR="0006191A" w:rsidRDefault="00B04A97">
      <w:pPr>
        <w:pStyle w:val="a3"/>
        <w:spacing w:before="52" w:line="288" w:lineRule="auto"/>
        <w:ind w:right="853"/>
      </w:pPr>
      <w:r>
        <w:rPr>
          <w:w w:val="105"/>
        </w:rPr>
        <w:t>Вещества и материалы</w:t>
      </w:r>
      <w:r>
        <w:rPr>
          <w:spacing w:val="-2"/>
          <w:w w:val="105"/>
        </w:rPr>
        <w:t xml:space="preserve"> </w:t>
      </w:r>
      <w:r>
        <w:rPr>
          <w:w w:val="105"/>
        </w:rPr>
        <w:t xml:space="preserve">в повседневной жизни человека. Безопасное использование веществ и химических реакций в быту. Первая помощь при химических ожогах и </w:t>
      </w:r>
      <w:r>
        <w:rPr>
          <w:spacing w:val="-2"/>
          <w:w w:val="105"/>
        </w:rPr>
        <w:t>отравлениях.</w:t>
      </w:r>
    </w:p>
    <w:p w14:paraId="493DAB1A" w14:textId="77777777" w:rsidR="0006191A" w:rsidRDefault="00B04A97">
      <w:pPr>
        <w:pStyle w:val="a3"/>
        <w:spacing w:line="288" w:lineRule="auto"/>
        <w:ind w:right="870"/>
      </w:pPr>
      <w:r>
        <w:t xml:space="preserve">Химическое загрязнение окружающей среды (предельная допустимая концентрация </w:t>
      </w:r>
      <w:r>
        <w:rPr>
          <w:w w:val="105"/>
        </w:rPr>
        <w:t>веществ (далее – ПДК). Роль химии в решении экологических проблем.</w:t>
      </w:r>
    </w:p>
    <w:p w14:paraId="5DD9D059" w14:textId="77777777" w:rsidR="0006191A" w:rsidRDefault="00B04A97">
      <w:pPr>
        <w:pStyle w:val="a3"/>
        <w:spacing w:before="6" w:line="288" w:lineRule="auto"/>
        <w:ind w:right="873"/>
      </w:pPr>
      <w:r>
        <w:t xml:space="preserve">Химический эксперимент: изучение образцов материалов (стекло, сплавы металлов, </w:t>
      </w:r>
      <w:r>
        <w:rPr>
          <w:w w:val="105"/>
        </w:rPr>
        <w:t>полимерные материалы).</w:t>
      </w:r>
    </w:p>
    <w:p w14:paraId="081AC040"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054E0988" w14:textId="77777777" w:rsidR="0006191A" w:rsidRDefault="00B04A97">
      <w:pPr>
        <w:pStyle w:val="a3"/>
        <w:spacing w:before="53" w:line="288" w:lineRule="auto"/>
        <w:ind w:right="857"/>
      </w:pPr>
      <w:r>
        <w:rPr>
          <w:w w:val="105"/>
        </w:rPr>
        <w:t>Реализация</w:t>
      </w:r>
      <w:r>
        <w:rPr>
          <w:spacing w:val="-1"/>
          <w:w w:val="105"/>
        </w:rPr>
        <w:t xml:space="preserve"> </w:t>
      </w:r>
      <w:r>
        <w:rPr>
          <w:w w:val="105"/>
        </w:rPr>
        <w:t>межпредметных связей при изучении химии в 9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0"/>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4"/>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1DD05550" w14:textId="77777777" w:rsidR="0006191A" w:rsidRDefault="00B04A97">
      <w:pPr>
        <w:pStyle w:val="a3"/>
        <w:spacing w:line="288" w:lineRule="auto"/>
        <w:ind w:right="871"/>
      </w:pPr>
      <w:r>
        <w:rPr>
          <w:w w:val="105"/>
        </w:rPr>
        <w:t xml:space="preserve">Общие естественно­научные понятия: научный факт, гипотеза, закон, теория, </w:t>
      </w:r>
      <w:r>
        <w:t xml:space="preserve">анализ, синтез, классификация, периодичность, наблюдение, эксперимент, моделирование, </w:t>
      </w:r>
      <w:r>
        <w:rPr>
          <w:w w:val="105"/>
        </w:rPr>
        <w:t>измерение, модель, явление, парниковый эффект, технология, материалы.</w:t>
      </w:r>
    </w:p>
    <w:p w14:paraId="5C65ACA9" w14:textId="77777777" w:rsidR="0006191A" w:rsidRDefault="00B04A97">
      <w:pPr>
        <w:pStyle w:val="a3"/>
        <w:spacing w:line="290" w:lineRule="auto"/>
        <w:ind w:right="860"/>
      </w:pPr>
      <w:r>
        <w:rPr>
          <w:w w:val="105"/>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t xml:space="preserve">раствор, растворимость, кристаллическая решётка, сплавы, физические величины, единицы </w:t>
      </w:r>
      <w:r>
        <w:rPr>
          <w:w w:val="105"/>
        </w:rPr>
        <w:t>измерения, космическое пространство, планеты, звёзды, Солнце.</w:t>
      </w:r>
    </w:p>
    <w:p w14:paraId="439DBDFD" w14:textId="77777777" w:rsidR="0006191A" w:rsidRDefault="00B04A97">
      <w:pPr>
        <w:pStyle w:val="a3"/>
        <w:spacing w:line="288" w:lineRule="auto"/>
        <w:ind w:right="860"/>
      </w:pPr>
      <w:r>
        <w:rPr>
          <w:w w:val="105"/>
        </w:rPr>
        <w:t>Биология: фотосинтез, дыхание, биосфера, экосистема, минеральные удобрения, микроэлементы, макроэлементы, питательные вещества.</w:t>
      </w:r>
    </w:p>
    <w:p w14:paraId="158E70A6" w14:textId="77777777" w:rsidR="0006191A" w:rsidRDefault="00B04A97">
      <w:pPr>
        <w:pStyle w:val="a3"/>
        <w:spacing w:line="288" w:lineRule="auto"/>
        <w:ind w:right="873"/>
      </w:pPr>
      <w:r>
        <w:rPr>
          <w:w w:val="105"/>
        </w:rPr>
        <w:t>География: атмосфера, гидросфера, минералы, горные породы, полезные ископаемые, топливо, водные ресурсы.</w:t>
      </w:r>
    </w:p>
    <w:p w14:paraId="14844CB3" w14:textId="77777777" w:rsidR="0006191A" w:rsidRDefault="00B04A97">
      <w:pPr>
        <w:pStyle w:val="a3"/>
        <w:spacing w:line="288" w:lineRule="auto"/>
        <w:ind w:right="869"/>
      </w:pPr>
      <w:r>
        <w:rPr>
          <w:w w:val="105"/>
        </w:rPr>
        <w:t>Планируемые результаты освоения программы по химии на уровне основного общего образования.</w:t>
      </w:r>
    </w:p>
    <w:p w14:paraId="327F31F1" w14:textId="77777777" w:rsidR="0006191A" w:rsidRDefault="00B04A97">
      <w:pPr>
        <w:pStyle w:val="a3"/>
        <w:spacing w:line="288" w:lineRule="auto"/>
        <w:ind w:right="868"/>
      </w:pPr>
      <w:r>
        <w:rPr>
          <w:w w:val="105"/>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4ABA5E5" w14:textId="77777777" w:rsidR="0006191A" w:rsidRDefault="00B04A97">
      <w:pPr>
        <w:pStyle w:val="a3"/>
        <w:spacing w:line="290" w:lineRule="auto"/>
        <w:ind w:right="848"/>
      </w:pPr>
      <w:r>
        <w:rPr>
          <w:w w:val="105"/>
        </w:rPr>
        <w:t>Личностные результаты освоения программы основного общего образования достигаются</w:t>
      </w:r>
      <w:r>
        <w:rPr>
          <w:spacing w:val="-6"/>
          <w:w w:val="105"/>
        </w:rPr>
        <w:t xml:space="preserve"> </w:t>
      </w:r>
      <w:r>
        <w:rPr>
          <w:w w:val="105"/>
        </w:rPr>
        <w:t>в ходе</w:t>
      </w:r>
      <w:r>
        <w:rPr>
          <w:spacing w:val="-2"/>
          <w:w w:val="105"/>
        </w:rPr>
        <w:t xml:space="preserve"> </w:t>
      </w:r>
      <w:r>
        <w:rPr>
          <w:w w:val="105"/>
        </w:rPr>
        <w:t>обучения химии</w:t>
      </w:r>
      <w:r>
        <w:rPr>
          <w:spacing w:val="-2"/>
          <w:w w:val="105"/>
        </w:rPr>
        <w:t xml:space="preserve"> </w:t>
      </w:r>
      <w:r>
        <w:rPr>
          <w:w w:val="105"/>
        </w:rPr>
        <w:t>в единстве учебной</w:t>
      </w:r>
      <w:r>
        <w:rPr>
          <w:spacing w:val="-2"/>
          <w:w w:val="105"/>
        </w:rPr>
        <w:t xml:space="preserve"> </w:t>
      </w:r>
      <w:r>
        <w:rPr>
          <w:w w:val="105"/>
        </w:rPr>
        <w:t>и</w:t>
      </w:r>
      <w:r>
        <w:rPr>
          <w:spacing w:val="-2"/>
          <w:w w:val="105"/>
        </w:rPr>
        <w:t xml:space="preserve"> </w:t>
      </w:r>
      <w:r>
        <w:rPr>
          <w:w w:val="105"/>
        </w:rPr>
        <w:t>воспитательной</w:t>
      </w:r>
      <w:r>
        <w:rPr>
          <w:spacing w:val="-2"/>
          <w:w w:val="105"/>
        </w:rPr>
        <w:t xml:space="preserve"> </w:t>
      </w:r>
      <w:r>
        <w:rPr>
          <w:w w:val="105"/>
        </w:rPr>
        <w:t>деятельности</w:t>
      </w:r>
      <w:r>
        <w:rPr>
          <w:spacing w:val="-2"/>
          <w:w w:val="105"/>
        </w:rPr>
        <w:t xml:space="preserve"> </w:t>
      </w:r>
      <w:r>
        <w:rPr>
          <w:w w:val="105"/>
        </w:rP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80816A2" w14:textId="77777777" w:rsidR="0006191A" w:rsidRDefault="00B04A97">
      <w:pPr>
        <w:pStyle w:val="a3"/>
        <w:spacing w:line="288" w:lineRule="auto"/>
        <w:ind w:right="869"/>
      </w:pPr>
      <w:r>
        <w:rPr>
          <w:w w:val="105"/>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95939E4" w14:textId="77777777" w:rsidR="0006191A" w:rsidRDefault="00B04A97" w:rsidP="00356AEE">
      <w:pPr>
        <w:pStyle w:val="a6"/>
        <w:numPr>
          <w:ilvl w:val="0"/>
          <w:numId w:val="20"/>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7F0EAF06" w14:textId="77777777" w:rsidR="0006191A" w:rsidRDefault="0006191A">
      <w:pPr>
        <w:spacing w:line="263" w:lineRule="exact"/>
        <w:jc w:val="both"/>
        <w:rPr>
          <w:sz w:val="23"/>
        </w:rPr>
        <w:sectPr w:rsidR="0006191A">
          <w:pgSz w:w="11910" w:h="16850"/>
          <w:pgMar w:top="1060" w:right="0" w:bottom="1140" w:left="1420" w:header="0" w:footer="922" w:gutter="0"/>
          <w:cols w:space="720"/>
        </w:sectPr>
      </w:pPr>
    </w:p>
    <w:p w14:paraId="715D7928" w14:textId="77777777" w:rsidR="0006191A" w:rsidRDefault="00B04A97">
      <w:pPr>
        <w:pStyle w:val="a3"/>
        <w:spacing w:before="71" w:line="290" w:lineRule="auto"/>
        <w:ind w:right="862"/>
      </w:pPr>
      <w:r>
        <w:lastRenderedPageBreak/>
        <w:t xml:space="preserve">ценностного отношения к отечественному культурному, историческому и научному </w:t>
      </w:r>
      <w:r>
        <w:rPr>
          <w:w w:val="105"/>
        </w:rPr>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9FDD6AA" w14:textId="77777777" w:rsidR="0006191A" w:rsidRDefault="00B04A97" w:rsidP="00356AEE">
      <w:pPr>
        <w:pStyle w:val="a6"/>
        <w:numPr>
          <w:ilvl w:val="0"/>
          <w:numId w:val="20"/>
        </w:numPr>
        <w:tabs>
          <w:tab w:val="left" w:pos="1244"/>
        </w:tabs>
        <w:spacing w:line="257" w:lineRule="exact"/>
        <w:ind w:left="1244" w:hanging="258"/>
        <w:rPr>
          <w:sz w:val="23"/>
        </w:rPr>
      </w:pPr>
      <w:r>
        <w:rPr>
          <w:sz w:val="23"/>
        </w:rPr>
        <w:t>гражданского</w:t>
      </w:r>
      <w:r>
        <w:rPr>
          <w:spacing w:val="44"/>
          <w:sz w:val="23"/>
        </w:rPr>
        <w:t xml:space="preserve"> </w:t>
      </w:r>
      <w:r>
        <w:rPr>
          <w:spacing w:val="-2"/>
          <w:sz w:val="23"/>
        </w:rPr>
        <w:t>воспитания:</w:t>
      </w:r>
    </w:p>
    <w:p w14:paraId="0A20F73A" w14:textId="77777777" w:rsidR="0006191A" w:rsidRDefault="00B04A97">
      <w:pPr>
        <w:pStyle w:val="a3"/>
        <w:spacing w:before="52" w:line="288" w:lineRule="auto"/>
        <w:ind w:right="861"/>
      </w:pPr>
      <w:r>
        <w:rPr>
          <w:w w:val="105"/>
        </w:rPr>
        <w:t>представления о социальных нормах и правилах межличностных отношений в коллективе,</w:t>
      </w:r>
      <w:r>
        <w:rPr>
          <w:spacing w:val="80"/>
          <w:w w:val="105"/>
        </w:rPr>
        <w:t xml:space="preserve">  </w:t>
      </w:r>
      <w:r>
        <w:rPr>
          <w:w w:val="105"/>
        </w:rPr>
        <w:t>коммуникативной</w:t>
      </w:r>
      <w:r>
        <w:rPr>
          <w:spacing w:val="80"/>
          <w:w w:val="105"/>
        </w:rPr>
        <w:t xml:space="preserve">  </w:t>
      </w:r>
      <w:r>
        <w:rPr>
          <w:w w:val="105"/>
        </w:rPr>
        <w:t>компетентности</w:t>
      </w:r>
      <w:r>
        <w:rPr>
          <w:spacing w:val="80"/>
          <w:w w:val="105"/>
        </w:rPr>
        <w:t xml:space="preserve">  </w:t>
      </w:r>
      <w:r>
        <w:rPr>
          <w:w w:val="105"/>
        </w:rPr>
        <w:t>в</w:t>
      </w:r>
      <w:r>
        <w:rPr>
          <w:spacing w:val="80"/>
          <w:w w:val="105"/>
        </w:rPr>
        <w:t xml:space="preserve">  </w:t>
      </w:r>
      <w:r>
        <w:rPr>
          <w:w w:val="105"/>
        </w:rPr>
        <w:t>общественно</w:t>
      </w:r>
      <w:r>
        <w:rPr>
          <w:spacing w:val="80"/>
          <w:w w:val="105"/>
        </w:rPr>
        <w:t xml:space="preserve">  </w:t>
      </w:r>
      <w:r>
        <w:rPr>
          <w:w w:val="105"/>
        </w:rPr>
        <w:t>полезной, учебно­исследовательской, творческой и других видах деятельности, готовности к разнообразной</w:t>
      </w:r>
      <w:r>
        <w:rPr>
          <w:spacing w:val="-10"/>
          <w:w w:val="105"/>
        </w:rPr>
        <w:t xml:space="preserve"> </w:t>
      </w:r>
      <w:r>
        <w:rPr>
          <w:w w:val="105"/>
        </w:rPr>
        <w:t>совместной</w:t>
      </w:r>
      <w:r>
        <w:rPr>
          <w:spacing w:val="-10"/>
          <w:w w:val="105"/>
        </w:rPr>
        <w:t xml:space="preserve"> </w:t>
      </w:r>
      <w:r>
        <w:rPr>
          <w:w w:val="105"/>
        </w:rPr>
        <w:t>деятельности</w:t>
      </w:r>
      <w:r>
        <w:rPr>
          <w:spacing w:val="-10"/>
          <w:w w:val="105"/>
        </w:rPr>
        <w:t xml:space="preserve"> </w:t>
      </w:r>
      <w:r>
        <w:rPr>
          <w:w w:val="105"/>
        </w:rPr>
        <w:t>при</w:t>
      </w:r>
      <w:r>
        <w:rPr>
          <w:spacing w:val="-10"/>
          <w:w w:val="105"/>
        </w:rPr>
        <w:t xml:space="preserve"> </w:t>
      </w:r>
      <w:r>
        <w:rPr>
          <w:w w:val="105"/>
        </w:rPr>
        <w:t>выполнении</w:t>
      </w:r>
      <w:r>
        <w:rPr>
          <w:spacing w:val="-10"/>
          <w:w w:val="105"/>
        </w:rPr>
        <w:t xml:space="preserve"> </w:t>
      </w:r>
      <w:r>
        <w:rPr>
          <w:w w:val="105"/>
        </w:rPr>
        <w:t>учебных,</w:t>
      </w:r>
      <w:r>
        <w:rPr>
          <w:spacing w:val="-13"/>
          <w:w w:val="105"/>
        </w:rPr>
        <w:t xml:space="preserve"> </w:t>
      </w:r>
      <w:r>
        <w:rPr>
          <w:w w:val="105"/>
        </w:rPr>
        <w:t>познавательных</w:t>
      </w:r>
      <w:r>
        <w:rPr>
          <w:spacing w:val="-10"/>
          <w:w w:val="105"/>
        </w:rPr>
        <w:t xml:space="preserve"> </w:t>
      </w:r>
      <w:r>
        <w:rPr>
          <w:w w:val="105"/>
        </w:rPr>
        <w:t xml:space="preserve">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t xml:space="preserve">оценивать своё поведение и поступки своих товарищей с позиции нравственных и правовых </w:t>
      </w:r>
      <w:r>
        <w:rPr>
          <w:w w:val="105"/>
        </w:rPr>
        <w:t>норм с учётом осознания последствий поступков;</w:t>
      </w:r>
    </w:p>
    <w:p w14:paraId="2DB919C7" w14:textId="77777777" w:rsidR="0006191A" w:rsidRDefault="00B04A97" w:rsidP="00356AEE">
      <w:pPr>
        <w:pStyle w:val="a6"/>
        <w:numPr>
          <w:ilvl w:val="0"/>
          <w:numId w:val="20"/>
        </w:numPr>
        <w:tabs>
          <w:tab w:val="left" w:pos="1244"/>
        </w:tabs>
        <w:spacing w:before="4"/>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311EB97E" w14:textId="77777777" w:rsidR="0006191A" w:rsidRDefault="00B04A97">
      <w:pPr>
        <w:pStyle w:val="a3"/>
        <w:spacing w:before="52" w:line="288" w:lineRule="auto"/>
        <w:ind w:right="848"/>
      </w:pPr>
      <w:r>
        <w:rPr>
          <w:w w:val="105"/>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t xml:space="preserve">понимания сущности научной картины мира, представлений об основных закономерностях </w:t>
      </w:r>
      <w:r>
        <w:rPr>
          <w:w w:val="105"/>
        </w:rPr>
        <w:t>развития</w:t>
      </w:r>
      <w:r>
        <w:rPr>
          <w:spacing w:val="-16"/>
          <w:w w:val="105"/>
        </w:rPr>
        <w:t xml:space="preserve"> </w:t>
      </w:r>
      <w:r>
        <w:rPr>
          <w:w w:val="105"/>
        </w:rPr>
        <w:t>природы, взаимосвязях человека с природной средой, о роли химии в позна</w:t>
      </w:r>
      <w:r>
        <w:rPr>
          <w:spacing w:val="-16"/>
          <w:w w:val="105"/>
        </w:rPr>
        <w:t xml:space="preserve"> </w:t>
      </w:r>
      <w:r>
        <w:rPr>
          <w:w w:val="105"/>
        </w:rPr>
        <w:t>нии этих закономерностей;</w:t>
      </w:r>
    </w:p>
    <w:p w14:paraId="02BED438" w14:textId="77777777" w:rsidR="0006191A" w:rsidRDefault="00B04A97">
      <w:pPr>
        <w:pStyle w:val="a3"/>
        <w:spacing w:line="288" w:lineRule="auto"/>
        <w:ind w:right="871"/>
      </w:pPr>
      <w:r>
        <w:rPr>
          <w:w w:val="105"/>
        </w:rPr>
        <w:t>познавательных мотивов, направленных на получение новых знаний по химии, необходимых для объяснения наблюдаемых процессов и явлений;</w:t>
      </w:r>
    </w:p>
    <w:p w14:paraId="6DE019B8" w14:textId="77777777" w:rsidR="0006191A" w:rsidRDefault="00B04A97">
      <w:pPr>
        <w:pStyle w:val="a3"/>
        <w:spacing w:line="288" w:lineRule="auto"/>
        <w:ind w:right="871"/>
      </w:pPr>
      <w:r>
        <w:rPr>
          <w:w w:val="105"/>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9479C96" w14:textId="77777777" w:rsidR="0006191A" w:rsidRDefault="00B04A97">
      <w:pPr>
        <w:pStyle w:val="a3"/>
        <w:spacing w:line="290" w:lineRule="auto"/>
        <w:ind w:right="854"/>
      </w:pPr>
      <w:r>
        <w:rPr>
          <w:w w:val="105"/>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B4EF0E5" w14:textId="77777777" w:rsidR="0006191A" w:rsidRDefault="00B04A97" w:rsidP="00356AEE">
      <w:pPr>
        <w:pStyle w:val="a6"/>
        <w:numPr>
          <w:ilvl w:val="0"/>
          <w:numId w:val="20"/>
        </w:numPr>
        <w:tabs>
          <w:tab w:val="left" w:pos="1244"/>
        </w:tabs>
        <w:spacing w:line="263"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E7C6930" w14:textId="77777777" w:rsidR="0006191A" w:rsidRDefault="00B04A97">
      <w:pPr>
        <w:pStyle w:val="a3"/>
        <w:spacing w:before="48" w:line="288" w:lineRule="auto"/>
        <w:ind w:right="866"/>
      </w:pPr>
      <w:r>
        <w:rPr>
          <w:w w:val="105"/>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t>правил</w:t>
      </w:r>
      <w:r>
        <w:rPr>
          <w:spacing w:val="16"/>
        </w:rPr>
        <w:t xml:space="preserve"> </w:t>
      </w:r>
      <w:r>
        <w:t>безопасности</w:t>
      </w:r>
      <w:r>
        <w:rPr>
          <w:spacing w:val="26"/>
        </w:rPr>
        <w:t xml:space="preserve"> </w:t>
      </w:r>
      <w:r>
        <w:t>при</w:t>
      </w:r>
      <w:r>
        <w:rPr>
          <w:spacing w:val="35"/>
        </w:rPr>
        <w:t xml:space="preserve"> </w:t>
      </w:r>
      <w:r>
        <w:t>обращении</w:t>
      </w:r>
      <w:r>
        <w:rPr>
          <w:spacing w:val="25"/>
        </w:rPr>
        <w:t xml:space="preserve"> </w:t>
      </w:r>
      <w:r>
        <w:t>с</w:t>
      </w:r>
      <w:r>
        <w:rPr>
          <w:spacing w:val="16"/>
        </w:rPr>
        <w:t xml:space="preserve"> </w:t>
      </w:r>
      <w:r>
        <w:t>химическими</w:t>
      </w:r>
      <w:r>
        <w:rPr>
          <w:spacing w:val="25"/>
        </w:rPr>
        <w:t xml:space="preserve"> </w:t>
      </w:r>
      <w:r>
        <w:t>веществами</w:t>
      </w:r>
      <w:r>
        <w:rPr>
          <w:spacing w:val="25"/>
        </w:rPr>
        <w:t xml:space="preserve"> </w:t>
      </w:r>
      <w:r>
        <w:t>в</w:t>
      </w:r>
      <w:r>
        <w:rPr>
          <w:spacing w:val="26"/>
        </w:rPr>
        <w:t xml:space="preserve"> </w:t>
      </w:r>
      <w:r>
        <w:t>быту</w:t>
      </w:r>
      <w:r>
        <w:rPr>
          <w:spacing w:val="16"/>
        </w:rPr>
        <w:t xml:space="preserve"> </w:t>
      </w:r>
      <w:r>
        <w:t>и</w:t>
      </w:r>
      <w:r>
        <w:rPr>
          <w:spacing w:val="26"/>
        </w:rPr>
        <w:t xml:space="preserve"> </w:t>
      </w:r>
      <w:r>
        <w:t>реальной</w:t>
      </w:r>
      <w:r>
        <w:rPr>
          <w:spacing w:val="25"/>
        </w:rPr>
        <w:t xml:space="preserve"> </w:t>
      </w:r>
      <w:r>
        <w:rPr>
          <w:spacing w:val="-2"/>
        </w:rPr>
        <w:t>жизни;</w:t>
      </w:r>
    </w:p>
    <w:p w14:paraId="05DC5B24" w14:textId="77777777" w:rsidR="0006191A" w:rsidRDefault="00B04A97" w:rsidP="00356AEE">
      <w:pPr>
        <w:pStyle w:val="a6"/>
        <w:numPr>
          <w:ilvl w:val="0"/>
          <w:numId w:val="20"/>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71A11B90" w14:textId="77777777" w:rsidR="0006191A" w:rsidRDefault="00B04A97">
      <w:pPr>
        <w:pStyle w:val="a3"/>
        <w:spacing w:before="53" w:line="288" w:lineRule="auto"/>
        <w:ind w:right="850"/>
      </w:pPr>
      <w:r>
        <w:rPr>
          <w:w w:val="105"/>
        </w:rPr>
        <w:t>интереса к</w:t>
      </w:r>
      <w:r>
        <w:rPr>
          <w:spacing w:val="-6"/>
          <w:w w:val="105"/>
        </w:rPr>
        <w:t xml:space="preserve"> </w:t>
      </w:r>
      <w:r>
        <w:rPr>
          <w:w w:val="105"/>
        </w:rPr>
        <w:t>практическому</w:t>
      </w:r>
      <w:r>
        <w:rPr>
          <w:spacing w:val="-9"/>
          <w:w w:val="105"/>
        </w:rPr>
        <w:t xml:space="preserve"> </w:t>
      </w:r>
      <w:r>
        <w:rPr>
          <w:w w:val="105"/>
        </w:rPr>
        <w:t>изучению</w:t>
      </w:r>
      <w:r>
        <w:rPr>
          <w:spacing w:val="-4"/>
          <w:w w:val="105"/>
        </w:rPr>
        <w:t xml:space="preserve"> </w:t>
      </w:r>
      <w:r>
        <w:rPr>
          <w:w w:val="105"/>
        </w:rPr>
        <w:t>профессий</w:t>
      </w:r>
      <w:r>
        <w:rPr>
          <w:spacing w:val="-4"/>
          <w:w w:val="105"/>
        </w:rPr>
        <w:t xml:space="preserve"> </w:t>
      </w:r>
      <w:r>
        <w:rPr>
          <w:w w:val="105"/>
        </w:rPr>
        <w:t>и труда различного</w:t>
      </w:r>
      <w:r>
        <w:rPr>
          <w:spacing w:val="-3"/>
          <w:w w:val="105"/>
        </w:rPr>
        <w:t xml:space="preserve"> </w:t>
      </w:r>
      <w:r>
        <w:rPr>
          <w:w w:val="105"/>
        </w:rPr>
        <w:t>рода,</w:t>
      </w:r>
      <w:r>
        <w:rPr>
          <w:spacing w:val="-7"/>
          <w:w w:val="105"/>
        </w:rPr>
        <w:t xml:space="preserve"> </w:t>
      </w:r>
      <w:r>
        <w:rPr>
          <w:w w:val="105"/>
        </w:rPr>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CAB58F3" w14:textId="77777777" w:rsidR="0006191A" w:rsidRDefault="00B04A97" w:rsidP="00356AEE">
      <w:pPr>
        <w:pStyle w:val="a6"/>
        <w:numPr>
          <w:ilvl w:val="0"/>
          <w:numId w:val="20"/>
        </w:numPr>
        <w:tabs>
          <w:tab w:val="left" w:pos="1244"/>
        </w:tabs>
        <w:spacing w:before="4"/>
        <w:ind w:left="1244" w:hanging="258"/>
        <w:rPr>
          <w:sz w:val="23"/>
        </w:rPr>
      </w:pPr>
      <w:r>
        <w:rPr>
          <w:spacing w:val="2"/>
          <w:sz w:val="23"/>
        </w:rPr>
        <w:t>экологического</w:t>
      </w:r>
      <w:r>
        <w:rPr>
          <w:spacing w:val="23"/>
          <w:sz w:val="23"/>
        </w:rPr>
        <w:t xml:space="preserve"> </w:t>
      </w:r>
      <w:r>
        <w:rPr>
          <w:spacing w:val="-2"/>
          <w:sz w:val="23"/>
        </w:rPr>
        <w:t>воспитания:</w:t>
      </w:r>
    </w:p>
    <w:p w14:paraId="64804302" w14:textId="77777777" w:rsidR="0006191A" w:rsidRDefault="00B04A97">
      <w:pPr>
        <w:pStyle w:val="a3"/>
        <w:spacing w:before="53" w:line="288" w:lineRule="auto"/>
        <w:ind w:right="865"/>
      </w:pPr>
      <w:r>
        <w:t xml:space="preserve">экологически целесообразного отношения к природе как источнику жизни на Земле, </w:t>
      </w:r>
      <w:r>
        <w:rPr>
          <w:w w:val="105"/>
        </w:rPr>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w:t>
      </w:r>
      <w:r>
        <w:rPr>
          <w:spacing w:val="-3"/>
          <w:w w:val="105"/>
        </w:rPr>
        <w:t xml:space="preserve"> </w:t>
      </w:r>
      <w:r>
        <w:rPr>
          <w:w w:val="105"/>
        </w:rPr>
        <w:t>ценности</w:t>
      </w:r>
      <w:r>
        <w:rPr>
          <w:spacing w:val="6"/>
          <w:w w:val="105"/>
        </w:rPr>
        <w:t xml:space="preserve"> </w:t>
      </w:r>
      <w:r>
        <w:rPr>
          <w:w w:val="105"/>
        </w:rPr>
        <w:t>соблюдения</w:t>
      </w:r>
      <w:r>
        <w:rPr>
          <w:spacing w:val="-2"/>
          <w:w w:val="105"/>
        </w:rPr>
        <w:t xml:space="preserve"> </w:t>
      </w:r>
      <w:r>
        <w:rPr>
          <w:w w:val="105"/>
        </w:rPr>
        <w:t>правил</w:t>
      </w:r>
      <w:r>
        <w:rPr>
          <w:spacing w:val="-5"/>
          <w:w w:val="105"/>
        </w:rPr>
        <w:t xml:space="preserve"> </w:t>
      </w:r>
      <w:r>
        <w:rPr>
          <w:w w:val="105"/>
        </w:rPr>
        <w:t>безопасного</w:t>
      </w:r>
      <w:r>
        <w:rPr>
          <w:spacing w:val="-5"/>
          <w:w w:val="105"/>
        </w:rPr>
        <w:t xml:space="preserve"> </w:t>
      </w:r>
      <w:r>
        <w:rPr>
          <w:w w:val="105"/>
        </w:rPr>
        <w:t>поведения</w:t>
      </w:r>
      <w:r>
        <w:rPr>
          <w:spacing w:val="-2"/>
          <w:w w:val="105"/>
        </w:rPr>
        <w:t xml:space="preserve"> </w:t>
      </w:r>
      <w:r>
        <w:rPr>
          <w:w w:val="105"/>
        </w:rPr>
        <w:t>при</w:t>
      </w:r>
      <w:r>
        <w:rPr>
          <w:spacing w:val="5"/>
          <w:w w:val="105"/>
        </w:rPr>
        <w:t xml:space="preserve"> </w:t>
      </w:r>
      <w:r>
        <w:rPr>
          <w:w w:val="105"/>
        </w:rPr>
        <w:t>работе</w:t>
      </w:r>
      <w:r>
        <w:rPr>
          <w:spacing w:val="-5"/>
          <w:w w:val="105"/>
        </w:rPr>
        <w:t xml:space="preserve"> </w:t>
      </w:r>
      <w:r>
        <w:rPr>
          <w:w w:val="105"/>
        </w:rPr>
        <w:t>с</w:t>
      </w:r>
      <w:r>
        <w:rPr>
          <w:spacing w:val="-6"/>
          <w:w w:val="105"/>
        </w:rPr>
        <w:t xml:space="preserve"> </w:t>
      </w:r>
      <w:r>
        <w:rPr>
          <w:spacing w:val="-2"/>
          <w:w w:val="105"/>
        </w:rPr>
        <w:t>веществами,</w:t>
      </w:r>
    </w:p>
    <w:p w14:paraId="279790AD" w14:textId="77777777" w:rsidR="0006191A" w:rsidRDefault="0006191A">
      <w:pPr>
        <w:spacing w:line="288" w:lineRule="auto"/>
        <w:sectPr w:rsidR="0006191A">
          <w:pgSz w:w="11910" w:h="16850"/>
          <w:pgMar w:top="1060" w:right="0" w:bottom="1140" w:left="1420" w:header="0" w:footer="922" w:gutter="0"/>
          <w:cols w:space="720"/>
        </w:sectPr>
      </w:pPr>
    </w:p>
    <w:p w14:paraId="7C95F45E" w14:textId="77777777" w:rsidR="0006191A" w:rsidRDefault="00B04A97">
      <w:pPr>
        <w:pStyle w:val="a3"/>
        <w:spacing w:before="71"/>
        <w:ind w:firstLine="0"/>
      </w:pPr>
      <w:r>
        <w:rPr>
          <w:w w:val="105"/>
        </w:rPr>
        <w:lastRenderedPageBreak/>
        <w:t>а</w:t>
      </w:r>
      <w:r>
        <w:rPr>
          <w:spacing w:val="-11"/>
          <w:w w:val="105"/>
        </w:rPr>
        <w:t xml:space="preserve"> </w:t>
      </w:r>
      <w:r>
        <w:rPr>
          <w:w w:val="105"/>
        </w:rPr>
        <w:t>также</w:t>
      </w:r>
      <w:r>
        <w:rPr>
          <w:spacing w:val="-11"/>
          <w:w w:val="105"/>
        </w:rPr>
        <w:t xml:space="preserve"> </w:t>
      </w:r>
      <w:r>
        <w:rPr>
          <w:w w:val="105"/>
        </w:rPr>
        <w:t>в</w:t>
      </w:r>
      <w:r>
        <w:rPr>
          <w:spacing w:val="-4"/>
          <w:w w:val="105"/>
        </w:rPr>
        <w:t xml:space="preserve"> </w:t>
      </w:r>
      <w:r>
        <w:rPr>
          <w:w w:val="105"/>
        </w:rPr>
        <w:t>ситуациях,</w:t>
      </w:r>
      <w:r>
        <w:rPr>
          <w:spacing w:val="-8"/>
          <w:w w:val="105"/>
        </w:rPr>
        <w:t xml:space="preserve"> </w:t>
      </w:r>
      <w:r>
        <w:rPr>
          <w:w w:val="105"/>
        </w:rPr>
        <w:t>угрожающих</w:t>
      </w:r>
      <w:r>
        <w:rPr>
          <w:spacing w:val="-10"/>
          <w:w w:val="105"/>
        </w:rPr>
        <w:t xml:space="preserve"> </w:t>
      </w:r>
      <w:r>
        <w:rPr>
          <w:w w:val="105"/>
        </w:rPr>
        <w:t>здоровью</w:t>
      </w:r>
      <w:r>
        <w:rPr>
          <w:spacing w:val="-12"/>
          <w:w w:val="105"/>
        </w:rPr>
        <w:t xml:space="preserve"> </w:t>
      </w:r>
      <w:r>
        <w:rPr>
          <w:w w:val="105"/>
        </w:rPr>
        <w:t>и</w:t>
      </w:r>
      <w:r>
        <w:rPr>
          <w:spacing w:val="-10"/>
          <w:w w:val="105"/>
        </w:rPr>
        <w:t xml:space="preserve"> </w:t>
      </w:r>
      <w:r>
        <w:rPr>
          <w:w w:val="105"/>
        </w:rPr>
        <w:t>жизни</w:t>
      </w:r>
      <w:r>
        <w:rPr>
          <w:spacing w:val="-5"/>
          <w:w w:val="105"/>
        </w:rPr>
        <w:t xml:space="preserve"> </w:t>
      </w:r>
      <w:r>
        <w:rPr>
          <w:spacing w:val="-2"/>
          <w:w w:val="105"/>
        </w:rPr>
        <w:t>людей;</w:t>
      </w:r>
    </w:p>
    <w:p w14:paraId="1FCCAAD8" w14:textId="77777777" w:rsidR="0006191A" w:rsidRDefault="00B04A97">
      <w:pPr>
        <w:pStyle w:val="a3"/>
        <w:spacing w:before="60" w:line="288" w:lineRule="auto"/>
        <w:ind w:right="855"/>
      </w:pPr>
      <w:r>
        <w:rPr>
          <w:w w:val="105"/>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9C2DB24" w14:textId="77777777" w:rsidR="0006191A" w:rsidRDefault="00B04A97">
      <w:pPr>
        <w:pStyle w:val="a3"/>
        <w:spacing w:line="288" w:lineRule="auto"/>
        <w:ind w:right="870"/>
      </w:pPr>
      <w:r>
        <w:rPr>
          <w:w w:val="105"/>
        </w:rPr>
        <w:t>экологического мышления, умения руководствоваться им в познавательной, коммуникативной и социальной практике.</w:t>
      </w:r>
    </w:p>
    <w:p w14:paraId="135DB02C" w14:textId="77777777" w:rsidR="0006191A" w:rsidRDefault="00B04A97">
      <w:pPr>
        <w:pStyle w:val="a3"/>
        <w:spacing w:line="288" w:lineRule="auto"/>
        <w:ind w:right="861"/>
      </w:pPr>
      <w:r>
        <w:rPr>
          <w:w w:val="105"/>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13"/>
          <w:w w:val="105"/>
        </w:rPr>
        <w:t xml:space="preserve"> </w:t>
      </w:r>
      <w:r>
        <w:rPr>
          <w:w w:val="105"/>
        </w:rPr>
        <w:t>гипотеза, факт,</w:t>
      </w:r>
      <w:r>
        <w:rPr>
          <w:spacing w:val="-7"/>
          <w:w w:val="105"/>
        </w:rPr>
        <w:t xml:space="preserve"> </w:t>
      </w:r>
      <w:r>
        <w:rPr>
          <w:w w:val="105"/>
        </w:rPr>
        <w:t>система,</w:t>
      </w:r>
      <w:r>
        <w:rPr>
          <w:spacing w:val="-13"/>
          <w:w w:val="105"/>
        </w:rPr>
        <w:t xml:space="preserve"> </w:t>
      </w:r>
      <w:r>
        <w:rPr>
          <w:w w:val="105"/>
        </w:rPr>
        <w:t>процесс,</w:t>
      </w:r>
      <w:r>
        <w:rPr>
          <w:spacing w:val="-7"/>
          <w:w w:val="105"/>
        </w:rPr>
        <w:t xml:space="preserve"> </w:t>
      </w:r>
      <w:r>
        <w:rPr>
          <w:w w:val="105"/>
        </w:rPr>
        <w:t>эксперимент</w:t>
      </w:r>
      <w:r>
        <w:rPr>
          <w:spacing w:val="-14"/>
          <w:w w:val="105"/>
        </w:rPr>
        <w:t xml:space="preserve"> </w:t>
      </w:r>
      <w:r>
        <w:rPr>
          <w:w w:val="105"/>
        </w:rPr>
        <w:t>и</w:t>
      </w:r>
      <w:r>
        <w:rPr>
          <w:spacing w:val="-3"/>
          <w:w w:val="105"/>
        </w:rPr>
        <w:t xml:space="preserve"> </w:t>
      </w:r>
      <w:r>
        <w:rPr>
          <w:w w:val="105"/>
        </w:rPr>
        <w:t>другое.),</w:t>
      </w:r>
      <w:r>
        <w:rPr>
          <w:spacing w:val="-7"/>
          <w:w w:val="105"/>
        </w:rPr>
        <w:t xml:space="preserve"> </w:t>
      </w:r>
      <w:r>
        <w:rPr>
          <w:w w:val="105"/>
        </w:rPr>
        <w:t>которые</w:t>
      </w:r>
      <w:r>
        <w:rPr>
          <w:spacing w:val="-15"/>
          <w:w w:val="105"/>
        </w:rPr>
        <w:t xml:space="preserve"> </w:t>
      </w:r>
      <w:r>
        <w:rPr>
          <w:w w:val="105"/>
        </w:rP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C3C5564" w14:textId="77777777" w:rsidR="0006191A" w:rsidRDefault="00B04A97" w:rsidP="00356AEE">
      <w:pPr>
        <w:pStyle w:val="a6"/>
        <w:numPr>
          <w:ilvl w:val="0"/>
          <w:numId w:val="19"/>
        </w:numPr>
        <w:tabs>
          <w:tab w:val="left" w:pos="1244"/>
        </w:tabs>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1A482CC" w14:textId="77777777" w:rsidR="0006191A" w:rsidRDefault="00B04A97">
      <w:pPr>
        <w:pStyle w:val="a3"/>
        <w:spacing w:before="52" w:line="288" w:lineRule="auto"/>
        <w:ind w:right="861"/>
      </w:pPr>
      <w:r>
        <w:rPr>
          <w:w w:val="105"/>
        </w:rPr>
        <w:t xml:space="preserve">умение использовать приёмы логического мышления при освоении знаний: </w:t>
      </w:r>
      <w:r>
        <w:t xml:space="preserve">раскрывать смысл химических понятий (выделять их характерные признаки, устанавливать </w:t>
      </w:r>
      <w:r>
        <w:rPr>
          <w:w w:val="105"/>
        </w:rPr>
        <w:t xml:space="preserve">взаимосвязь с другими понятиями), использовать понятия для объяснения отдельных </w:t>
      </w:r>
      <w:r>
        <w:t>фактов</w:t>
      </w:r>
      <w:r>
        <w:rPr>
          <w:spacing w:val="27"/>
        </w:rPr>
        <w:t xml:space="preserve"> </w:t>
      </w:r>
      <w:r>
        <w:t>и</w:t>
      </w:r>
      <w:r>
        <w:rPr>
          <w:spacing w:val="26"/>
        </w:rPr>
        <w:t xml:space="preserve"> </w:t>
      </w:r>
      <w:r>
        <w:t>явлений,</w:t>
      </w:r>
      <w:r>
        <w:rPr>
          <w:spacing w:val="19"/>
        </w:rPr>
        <w:t xml:space="preserve"> </w:t>
      </w:r>
      <w:r>
        <w:t>выбирать</w:t>
      </w:r>
      <w:r>
        <w:rPr>
          <w:spacing w:val="34"/>
        </w:rPr>
        <w:t xml:space="preserve"> </w:t>
      </w:r>
      <w:r>
        <w:t>основания</w:t>
      </w:r>
      <w:r>
        <w:rPr>
          <w:spacing w:val="21"/>
        </w:rPr>
        <w:t xml:space="preserve"> </w:t>
      </w:r>
      <w:r>
        <w:t>и</w:t>
      </w:r>
      <w:r>
        <w:rPr>
          <w:spacing w:val="26"/>
        </w:rPr>
        <w:t xml:space="preserve"> </w:t>
      </w:r>
      <w:r>
        <w:t>критерии</w:t>
      </w:r>
      <w:r>
        <w:rPr>
          <w:spacing w:val="26"/>
        </w:rPr>
        <w:t xml:space="preserve"> </w:t>
      </w:r>
      <w:r>
        <w:t>для</w:t>
      </w:r>
      <w:r>
        <w:rPr>
          <w:spacing w:val="32"/>
        </w:rPr>
        <w:t xml:space="preserve"> </w:t>
      </w:r>
      <w:r>
        <w:t>классификации</w:t>
      </w:r>
      <w:r>
        <w:rPr>
          <w:spacing w:val="26"/>
        </w:rPr>
        <w:t xml:space="preserve"> </w:t>
      </w:r>
      <w:r>
        <w:t xml:space="preserve">химических веществ </w:t>
      </w:r>
      <w:r>
        <w:rPr>
          <w:w w:val="105"/>
        </w:rPr>
        <w:t>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1F3A78B2" w14:textId="77777777" w:rsidR="0006191A" w:rsidRDefault="00B04A97">
      <w:pPr>
        <w:pStyle w:val="a3"/>
        <w:spacing w:line="288" w:lineRule="auto"/>
        <w:ind w:right="852"/>
      </w:pPr>
      <w:r>
        <w:rPr>
          <w:w w:val="105"/>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w w:val="105"/>
        </w:rPr>
        <w:t xml:space="preserve">  </w:t>
      </w:r>
      <w:r>
        <w:rPr>
          <w:w w:val="105"/>
        </w:rPr>
        <w:t>формула</w:t>
      </w:r>
      <w:r>
        <w:rPr>
          <w:spacing w:val="80"/>
          <w:w w:val="105"/>
        </w:rPr>
        <w:t xml:space="preserve">  </w:t>
      </w:r>
      <w:r>
        <w:rPr>
          <w:w w:val="105"/>
        </w:rPr>
        <w:t>и</w:t>
      </w:r>
      <w:r>
        <w:rPr>
          <w:spacing w:val="80"/>
          <w:w w:val="105"/>
        </w:rPr>
        <w:t xml:space="preserve">  </w:t>
      </w:r>
      <w:r>
        <w:rPr>
          <w:w w:val="105"/>
        </w:rPr>
        <w:t>уравнение</w:t>
      </w:r>
      <w:r>
        <w:rPr>
          <w:spacing w:val="80"/>
          <w:w w:val="105"/>
        </w:rPr>
        <w:t xml:space="preserve">  </w:t>
      </w:r>
      <w:r>
        <w:rPr>
          <w:w w:val="105"/>
        </w:rPr>
        <w:t>химической</w:t>
      </w:r>
      <w:r>
        <w:rPr>
          <w:spacing w:val="80"/>
          <w:w w:val="105"/>
        </w:rPr>
        <w:t xml:space="preserve">  </w:t>
      </w:r>
      <w:r>
        <w:rPr>
          <w:w w:val="105"/>
        </w:rPr>
        <w:t>реакции</w:t>
      </w:r>
      <w:r>
        <w:rPr>
          <w:spacing w:val="80"/>
          <w:w w:val="105"/>
        </w:rPr>
        <w:t xml:space="preserve">  </w:t>
      </w:r>
      <w:r>
        <w:rPr>
          <w:w w:val="105"/>
        </w:rPr>
        <w:t>–</w:t>
      </w:r>
      <w:r>
        <w:rPr>
          <w:spacing w:val="80"/>
          <w:w w:val="105"/>
        </w:rPr>
        <w:t xml:space="preserve">  </w:t>
      </w:r>
      <w:r>
        <w:rPr>
          <w:w w:val="105"/>
        </w:rPr>
        <w:t>при</w:t>
      </w:r>
      <w:r>
        <w:rPr>
          <w:spacing w:val="80"/>
          <w:w w:val="105"/>
        </w:rPr>
        <w:t xml:space="preserve">  </w:t>
      </w:r>
      <w:r>
        <w:rPr>
          <w:w w:val="105"/>
        </w:rP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134FB11" w14:textId="77777777" w:rsidR="0006191A" w:rsidRDefault="00B04A97" w:rsidP="00356AEE">
      <w:pPr>
        <w:pStyle w:val="a6"/>
        <w:numPr>
          <w:ilvl w:val="0"/>
          <w:numId w:val="19"/>
        </w:numPr>
        <w:tabs>
          <w:tab w:val="left" w:pos="1244"/>
        </w:tabs>
        <w:spacing w:before="1"/>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8907536" w14:textId="77777777" w:rsidR="0006191A" w:rsidRDefault="00B04A97">
      <w:pPr>
        <w:pStyle w:val="a3"/>
        <w:spacing w:before="53" w:line="288" w:lineRule="auto"/>
        <w:ind w:right="872"/>
      </w:pPr>
      <w:r>
        <w:rPr>
          <w:w w:val="105"/>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ED5307" w14:textId="77777777" w:rsidR="0006191A" w:rsidRDefault="00B04A97">
      <w:pPr>
        <w:pStyle w:val="a3"/>
        <w:spacing w:line="290" w:lineRule="auto"/>
        <w:ind w:right="867"/>
      </w:pPr>
      <w:r>
        <w:rPr>
          <w:w w:val="105"/>
        </w:rPr>
        <w:t>приобретение опыта по планированию, организации и проведению ученических экспериментов:</w:t>
      </w:r>
      <w:r>
        <w:rPr>
          <w:spacing w:val="-6"/>
          <w:w w:val="105"/>
        </w:rPr>
        <w:t xml:space="preserve"> </w:t>
      </w:r>
      <w:r>
        <w:rPr>
          <w:w w:val="105"/>
        </w:rPr>
        <w:t>умение</w:t>
      </w:r>
      <w:r>
        <w:rPr>
          <w:spacing w:val="-14"/>
          <w:w w:val="105"/>
        </w:rPr>
        <w:t xml:space="preserve"> </w:t>
      </w:r>
      <w:r>
        <w:rPr>
          <w:w w:val="105"/>
        </w:rPr>
        <w:t>наблюдать</w:t>
      </w:r>
      <w:r>
        <w:rPr>
          <w:spacing w:val="-11"/>
          <w:w w:val="105"/>
        </w:rPr>
        <w:t xml:space="preserve"> </w:t>
      </w:r>
      <w:r>
        <w:rPr>
          <w:w w:val="105"/>
        </w:rPr>
        <w:t>за</w:t>
      </w:r>
      <w:r>
        <w:rPr>
          <w:spacing w:val="-3"/>
          <w:w w:val="105"/>
        </w:rPr>
        <w:t xml:space="preserve"> </w:t>
      </w:r>
      <w:r>
        <w:rPr>
          <w:w w:val="105"/>
        </w:rPr>
        <w:t>ходом</w:t>
      </w:r>
      <w:r>
        <w:rPr>
          <w:spacing w:val="-10"/>
          <w:w w:val="105"/>
        </w:rPr>
        <w:t xml:space="preserve"> </w:t>
      </w:r>
      <w:r>
        <w:rPr>
          <w:w w:val="105"/>
        </w:rPr>
        <w:t>процесса,</w:t>
      </w:r>
      <w:r>
        <w:rPr>
          <w:spacing w:val="-1"/>
          <w:w w:val="105"/>
        </w:rPr>
        <w:t xml:space="preserve"> </w:t>
      </w:r>
      <w:r>
        <w:rPr>
          <w:w w:val="105"/>
        </w:rPr>
        <w:t>самостоятельно</w:t>
      </w:r>
      <w:r>
        <w:rPr>
          <w:spacing w:val="-2"/>
          <w:w w:val="105"/>
        </w:rPr>
        <w:t xml:space="preserve"> </w:t>
      </w:r>
      <w:r>
        <w:rPr>
          <w:w w:val="105"/>
        </w:rPr>
        <w:t>прогнозировать</w:t>
      </w:r>
      <w:r>
        <w:rPr>
          <w:spacing w:val="-5"/>
          <w:w w:val="105"/>
        </w:rPr>
        <w:t xml:space="preserve"> </w:t>
      </w:r>
      <w:r>
        <w:rPr>
          <w:w w:val="105"/>
        </w:rPr>
        <w:t>его результат, формулировать обобщения и выводы по результатам проведённого опыта, исследования, составлять отчёт о проделанной работе;</w:t>
      </w:r>
    </w:p>
    <w:p w14:paraId="3396EA6E" w14:textId="77777777" w:rsidR="0006191A" w:rsidRDefault="00B04A97" w:rsidP="00356AEE">
      <w:pPr>
        <w:pStyle w:val="a6"/>
        <w:numPr>
          <w:ilvl w:val="0"/>
          <w:numId w:val="19"/>
        </w:numPr>
        <w:tabs>
          <w:tab w:val="left" w:pos="1244"/>
        </w:tabs>
        <w:spacing w:line="259"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FAC469B" w14:textId="77777777" w:rsidR="0006191A" w:rsidRDefault="00B04A97">
      <w:pPr>
        <w:pStyle w:val="a3"/>
        <w:spacing w:before="51" w:line="288" w:lineRule="auto"/>
        <w:ind w:right="861"/>
      </w:pPr>
      <w:r>
        <w:t>умение</w:t>
      </w:r>
      <w:r>
        <w:rPr>
          <w:spacing w:val="28"/>
        </w:rPr>
        <w:t xml:space="preserve"> </w:t>
      </w:r>
      <w:r>
        <w:t>выбирать,</w:t>
      </w:r>
      <w:r>
        <w:rPr>
          <w:spacing w:val="31"/>
        </w:rPr>
        <w:t xml:space="preserve"> </w:t>
      </w:r>
      <w:r>
        <w:t>анализировать</w:t>
      </w:r>
      <w:r>
        <w:rPr>
          <w:spacing w:val="35"/>
        </w:rPr>
        <w:t xml:space="preserve"> </w:t>
      </w:r>
      <w:r>
        <w:t>и</w:t>
      </w:r>
      <w:r>
        <w:rPr>
          <w:spacing w:val="39"/>
        </w:rPr>
        <w:t xml:space="preserve"> </w:t>
      </w:r>
      <w:r>
        <w:t>интерпретировать</w:t>
      </w:r>
      <w:r>
        <w:rPr>
          <w:spacing w:val="35"/>
        </w:rPr>
        <w:t xml:space="preserve"> </w:t>
      </w:r>
      <w:r>
        <w:t>информацию</w:t>
      </w:r>
      <w:r>
        <w:rPr>
          <w:spacing w:val="40"/>
        </w:rPr>
        <w:t xml:space="preserve"> </w:t>
      </w:r>
      <w:r>
        <w:t>различных</w:t>
      </w:r>
      <w:r>
        <w:rPr>
          <w:spacing w:val="30"/>
        </w:rPr>
        <w:t xml:space="preserve"> </w:t>
      </w:r>
      <w:r>
        <w:t xml:space="preserve">видов </w:t>
      </w:r>
      <w:r>
        <w:rPr>
          <w:w w:val="105"/>
        </w:rPr>
        <w:t>и</w:t>
      </w:r>
      <w:r>
        <w:rPr>
          <w:spacing w:val="-16"/>
          <w:w w:val="105"/>
        </w:rPr>
        <w:t xml:space="preserve"> </w:t>
      </w:r>
      <w:r>
        <w:rPr>
          <w:w w:val="105"/>
        </w:rPr>
        <w:t>форм</w:t>
      </w:r>
      <w:r>
        <w:rPr>
          <w:spacing w:val="-9"/>
          <w:w w:val="105"/>
        </w:rPr>
        <w:t xml:space="preserve"> </w:t>
      </w:r>
      <w:r>
        <w:rPr>
          <w:w w:val="105"/>
        </w:rPr>
        <w:t>представления,</w:t>
      </w:r>
      <w:r>
        <w:rPr>
          <w:spacing w:val="-16"/>
          <w:w w:val="105"/>
        </w:rPr>
        <w:t xml:space="preserve"> </w:t>
      </w:r>
      <w:r>
        <w:rPr>
          <w:w w:val="105"/>
        </w:rPr>
        <w:t>получаемую</w:t>
      </w:r>
      <w:r>
        <w:rPr>
          <w:spacing w:val="-13"/>
          <w:w w:val="105"/>
        </w:rPr>
        <w:t xml:space="preserve"> </w:t>
      </w:r>
      <w:r>
        <w:rPr>
          <w:w w:val="105"/>
        </w:rPr>
        <w:t>из</w:t>
      </w:r>
      <w:r>
        <w:rPr>
          <w:spacing w:val="-5"/>
          <w:w w:val="105"/>
        </w:rPr>
        <w:t xml:space="preserve"> </w:t>
      </w:r>
      <w:r>
        <w:rPr>
          <w:w w:val="105"/>
        </w:rPr>
        <w:t>разных</w:t>
      </w:r>
      <w:r>
        <w:rPr>
          <w:spacing w:val="-13"/>
          <w:w w:val="105"/>
        </w:rPr>
        <w:t xml:space="preserve"> </w:t>
      </w:r>
      <w:r>
        <w:rPr>
          <w:w w:val="105"/>
        </w:rPr>
        <w:t>источников</w:t>
      </w:r>
      <w:r>
        <w:rPr>
          <w:spacing w:val="-14"/>
          <w:w w:val="105"/>
        </w:rPr>
        <w:t xml:space="preserve"> </w:t>
      </w:r>
      <w:r>
        <w:rPr>
          <w:w w:val="105"/>
        </w:rPr>
        <w:t>(научно-популярная</w:t>
      </w:r>
      <w:r>
        <w:rPr>
          <w:spacing w:val="-12"/>
          <w:w w:val="105"/>
        </w:rPr>
        <w:t xml:space="preserve"> </w:t>
      </w:r>
      <w:r>
        <w:rPr>
          <w:w w:val="105"/>
        </w:rPr>
        <w:t xml:space="preserve">литература </w:t>
      </w:r>
      <w:r>
        <w:t>химического</w:t>
      </w:r>
      <w:r>
        <w:rPr>
          <w:spacing w:val="40"/>
        </w:rPr>
        <w:t xml:space="preserve"> </w:t>
      </w:r>
      <w:r>
        <w:t>содержания,</w:t>
      </w:r>
      <w:r>
        <w:rPr>
          <w:spacing w:val="40"/>
        </w:rPr>
        <w:t xml:space="preserve"> </w:t>
      </w:r>
      <w:r>
        <w:t>справочные</w:t>
      </w:r>
      <w:r>
        <w:rPr>
          <w:spacing w:val="28"/>
        </w:rPr>
        <w:t xml:space="preserve"> </w:t>
      </w:r>
      <w:r>
        <w:t>пособия,</w:t>
      </w:r>
      <w:r>
        <w:rPr>
          <w:spacing w:val="40"/>
        </w:rPr>
        <w:t xml:space="preserve"> </w:t>
      </w:r>
      <w:r>
        <w:t>ресурсы</w:t>
      </w:r>
      <w:r>
        <w:rPr>
          <w:spacing w:val="33"/>
        </w:rPr>
        <w:t xml:space="preserve"> </w:t>
      </w:r>
      <w:r>
        <w:t>Интернета),</w:t>
      </w:r>
      <w:r>
        <w:rPr>
          <w:spacing w:val="31"/>
        </w:rPr>
        <w:t xml:space="preserve"> </w:t>
      </w:r>
      <w:r>
        <w:t>критически</w:t>
      </w:r>
      <w:r>
        <w:rPr>
          <w:spacing w:val="40"/>
        </w:rPr>
        <w:t xml:space="preserve"> </w:t>
      </w:r>
      <w:r>
        <w:t>оценивать</w:t>
      </w:r>
    </w:p>
    <w:p w14:paraId="4F1D72D3" w14:textId="77777777" w:rsidR="0006191A" w:rsidRDefault="0006191A">
      <w:pPr>
        <w:spacing w:line="288" w:lineRule="auto"/>
        <w:sectPr w:rsidR="0006191A">
          <w:pgSz w:w="11910" w:h="16850"/>
          <w:pgMar w:top="1060" w:right="0" w:bottom="1140" w:left="1420" w:header="0" w:footer="922" w:gutter="0"/>
          <w:cols w:space="720"/>
        </w:sectPr>
      </w:pPr>
    </w:p>
    <w:p w14:paraId="37CAE7F6" w14:textId="77777777" w:rsidR="0006191A" w:rsidRDefault="00B04A97">
      <w:pPr>
        <w:pStyle w:val="a3"/>
        <w:spacing w:before="71"/>
        <w:ind w:firstLine="0"/>
      </w:pPr>
      <w:r>
        <w:lastRenderedPageBreak/>
        <w:t>противоречивую</w:t>
      </w:r>
      <w:r>
        <w:rPr>
          <w:spacing w:val="46"/>
        </w:rPr>
        <w:t xml:space="preserve"> </w:t>
      </w:r>
      <w:r>
        <w:t>и</w:t>
      </w:r>
      <w:r>
        <w:rPr>
          <w:spacing w:val="35"/>
        </w:rPr>
        <w:t xml:space="preserve"> </w:t>
      </w:r>
      <w:r>
        <w:t>недостоверную</w:t>
      </w:r>
      <w:r>
        <w:rPr>
          <w:spacing w:val="35"/>
        </w:rPr>
        <w:t xml:space="preserve"> </w:t>
      </w:r>
      <w:r>
        <w:rPr>
          <w:spacing w:val="-2"/>
        </w:rPr>
        <w:t>информацию;</w:t>
      </w:r>
    </w:p>
    <w:p w14:paraId="7E31A400" w14:textId="77777777" w:rsidR="0006191A" w:rsidRDefault="00B04A97">
      <w:pPr>
        <w:pStyle w:val="a3"/>
        <w:spacing w:before="60" w:line="288" w:lineRule="auto"/>
        <w:ind w:right="861"/>
      </w:pPr>
      <w:r>
        <w:rPr>
          <w:w w:val="105"/>
        </w:rPr>
        <w:t>умение</w:t>
      </w:r>
      <w:r>
        <w:rPr>
          <w:spacing w:val="-14"/>
          <w:w w:val="105"/>
        </w:rPr>
        <w:t xml:space="preserve"> </w:t>
      </w:r>
      <w:r>
        <w:rPr>
          <w:w w:val="105"/>
        </w:rPr>
        <w:t>применять</w:t>
      </w:r>
      <w:r>
        <w:rPr>
          <w:spacing w:val="-4"/>
          <w:w w:val="105"/>
        </w:rPr>
        <w:t xml:space="preserve"> </w:t>
      </w:r>
      <w:r>
        <w:rPr>
          <w:w w:val="105"/>
        </w:rPr>
        <w:t>различные</w:t>
      </w:r>
      <w:r>
        <w:rPr>
          <w:spacing w:val="-14"/>
          <w:w w:val="105"/>
        </w:rPr>
        <w:t xml:space="preserve"> </w:t>
      </w:r>
      <w:r>
        <w:rPr>
          <w:w w:val="105"/>
        </w:rPr>
        <w:t>методы</w:t>
      </w:r>
      <w:r>
        <w:rPr>
          <w:spacing w:val="-11"/>
          <w:w w:val="105"/>
        </w:rPr>
        <w:t xml:space="preserve"> </w:t>
      </w:r>
      <w:r>
        <w:rPr>
          <w:w w:val="105"/>
        </w:rPr>
        <w:t>и</w:t>
      </w:r>
      <w:r>
        <w:rPr>
          <w:spacing w:val="-1"/>
          <w:w w:val="105"/>
        </w:rPr>
        <w:t xml:space="preserve"> </w:t>
      </w:r>
      <w:r>
        <w:rPr>
          <w:w w:val="105"/>
        </w:rPr>
        <w:t>запросы</w:t>
      </w:r>
      <w:r>
        <w:rPr>
          <w:spacing w:val="-11"/>
          <w:w w:val="105"/>
        </w:rPr>
        <w:t xml:space="preserve"> </w:t>
      </w:r>
      <w:r>
        <w:rPr>
          <w:w w:val="105"/>
        </w:rPr>
        <w:t>при</w:t>
      </w:r>
      <w:r>
        <w:rPr>
          <w:spacing w:val="-7"/>
          <w:w w:val="105"/>
        </w:rPr>
        <w:t xml:space="preserve"> </w:t>
      </w:r>
      <w:r>
        <w:rPr>
          <w:w w:val="105"/>
        </w:rPr>
        <w:t>поиске</w:t>
      </w:r>
      <w:r>
        <w:rPr>
          <w:spacing w:val="-14"/>
          <w:w w:val="105"/>
        </w:rPr>
        <w:t xml:space="preserve"> </w:t>
      </w:r>
      <w:r>
        <w:rPr>
          <w:w w:val="105"/>
        </w:rPr>
        <w:t>и</w:t>
      </w:r>
      <w:r>
        <w:rPr>
          <w:spacing w:val="-1"/>
          <w:w w:val="105"/>
        </w:rPr>
        <w:t xml:space="preserve"> </w:t>
      </w:r>
      <w:r>
        <w:rPr>
          <w:w w:val="105"/>
        </w:rPr>
        <w:t>отборе</w:t>
      </w:r>
      <w:r>
        <w:rPr>
          <w:spacing w:val="-14"/>
          <w:w w:val="105"/>
        </w:rPr>
        <w:t xml:space="preserve"> </w:t>
      </w:r>
      <w:r>
        <w:rPr>
          <w:w w:val="105"/>
        </w:rPr>
        <w:t>информации</w:t>
      </w:r>
      <w:r>
        <w:rPr>
          <w:spacing w:val="-7"/>
          <w:w w:val="105"/>
        </w:rPr>
        <w:t xml:space="preserve"> </w:t>
      </w:r>
      <w:r>
        <w:rPr>
          <w:w w:val="105"/>
        </w:rPr>
        <w:t>и соответствующих</w:t>
      </w:r>
      <w:r>
        <w:rPr>
          <w:spacing w:val="-16"/>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9"/>
          <w:w w:val="105"/>
        </w:rPr>
        <w:t xml:space="preserve"> </w:t>
      </w:r>
      <w:r>
        <w:rPr>
          <w:w w:val="105"/>
        </w:rPr>
        <w:t>выполнения</w:t>
      </w:r>
      <w:r>
        <w:rPr>
          <w:spacing w:val="-9"/>
          <w:w w:val="105"/>
        </w:rPr>
        <w:t xml:space="preserve"> </w:t>
      </w:r>
      <w:r>
        <w:rPr>
          <w:w w:val="105"/>
        </w:rPr>
        <w:t>учебных</w:t>
      </w:r>
      <w:r>
        <w:rPr>
          <w:spacing w:val="-11"/>
          <w:w w:val="105"/>
        </w:rPr>
        <w:t xml:space="preserve"> </w:t>
      </w:r>
      <w:r>
        <w:rPr>
          <w:w w:val="105"/>
        </w:rPr>
        <w:t>и</w:t>
      </w:r>
      <w:r>
        <w:rPr>
          <w:spacing w:val="-11"/>
          <w:w w:val="105"/>
        </w:rPr>
        <w:t xml:space="preserve"> </w:t>
      </w:r>
      <w:r>
        <w:rPr>
          <w:w w:val="105"/>
        </w:rPr>
        <w:t>познавательных</w:t>
      </w:r>
      <w:r>
        <w:rPr>
          <w:spacing w:val="-11"/>
          <w:w w:val="105"/>
        </w:rPr>
        <w:t xml:space="preserve"> </w:t>
      </w:r>
      <w:r>
        <w:rPr>
          <w:w w:val="105"/>
        </w:rPr>
        <w:t>задач определённого</w:t>
      </w:r>
      <w:r>
        <w:rPr>
          <w:spacing w:val="80"/>
          <w:w w:val="150"/>
        </w:rPr>
        <w:t xml:space="preserve"> </w:t>
      </w:r>
      <w:r>
        <w:rPr>
          <w:w w:val="105"/>
        </w:rPr>
        <w:t>типа,</w:t>
      </w:r>
      <w:r>
        <w:rPr>
          <w:spacing w:val="80"/>
          <w:w w:val="150"/>
        </w:rPr>
        <w:t xml:space="preserve"> </w:t>
      </w:r>
      <w:r>
        <w:rPr>
          <w:w w:val="105"/>
        </w:rPr>
        <w:t>приобретение</w:t>
      </w:r>
      <w:r>
        <w:rPr>
          <w:spacing w:val="80"/>
          <w:w w:val="150"/>
        </w:rPr>
        <w:t xml:space="preserve"> </w:t>
      </w:r>
      <w:r>
        <w:rPr>
          <w:w w:val="105"/>
        </w:rPr>
        <w:t>опыта</w:t>
      </w:r>
      <w:r>
        <w:rPr>
          <w:spacing w:val="80"/>
          <w:w w:val="150"/>
        </w:rPr>
        <w:t xml:space="preserve"> </w:t>
      </w:r>
      <w:r>
        <w:rPr>
          <w:w w:val="105"/>
        </w:rPr>
        <w:t>в</w:t>
      </w:r>
      <w:r>
        <w:rPr>
          <w:spacing w:val="80"/>
          <w:w w:val="150"/>
        </w:rPr>
        <w:t xml:space="preserve"> </w:t>
      </w:r>
      <w:r>
        <w:rPr>
          <w:w w:val="105"/>
        </w:rPr>
        <w:t>области</w:t>
      </w:r>
      <w:r>
        <w:rPr>
          <w:spacing w:val="80"/>
          <w:w w:val="150"/>
        </w:rPr>
        <w:t xml:space="preserve"> </w:t>
      </w:r>
      <w:r>
        <w:rPr>
          <w:w w:val="105"/>
        </w:rPr>
        <w:t>использования</w:t>
      </w:r>
      <w:r>
        <w:rPr>
          <w:spacing w:val="40"/>
          <w:w w:val="105"/>
        </w:rPr>
        <w:t xml:space="preserve"> </w:t>
      </w:r>
      <w:r>
        <w:rPr>
          <w:w w:val="105"/>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16D99D2" w14:textId="77777777" w:rsidR="0006191A" w:rsidRDefault="00B04A97">
      <w:pPr>
        <w:pStyle w:val="a3"/>
        <w:spacing w:line="288" w:lineRule="auto"/>
        <w:ind w:right="874"/>
      </w:pPr>
      <w:r>
        <w:rPr>
          <w:w w:val="105"/>
        </w:rPr>
        <w:t>умение использовать и анализировать в процессе учебной и исследовательской деятельности</w:t>
      </w:r>
      <w:r>
        <w:rPr>
          <w:spacing w:val="-11"/>
          <w:w w:val="105"/>
        </w:rPr>
        <w:t xml:space="preserve"> </w:t>
      </w:r>
      <w:r>
        <w:rPr>
          <w:w w:val="105"/>
        </w:rPr>
        <w:t>информацию</w:t>
      </w:r>
      <w:r>
        <w:rPr>
          <w:spacing w:val="-11"/>
          <w:w w:val="105"/>
        </w:rPr>
        <w:t xml:space="preserve"> </w:t>
      </w:r>
      <w:r>
        <w:rPr>
          <w:w w:val="105"/>
        </w:rPr>
        <w:t>о</w:t>
      </w:r>
      <w:r>
        <w:rPr>
          <w:spacing w:val="-15"/>
          <w:w w:val="105"/>
        </w:rPr>
        <w:t xml:space="preserve"> </w:t>
      </w:r>
      <w:r>
        <w:rPr>
          <w:w w:val="105"/>
        </w:rPr>
        <w:t>влиянии</w:t>
      </w:r>
      <w:r>
        <w:rPr>
          <w:spacing w:val="-11"/>
          <w:w w:val="105"/>
        </w:rPr>
        <w:t xml:space="preserve"> </w:t>
      </w:r>
      <w:r>
        <w:rPr>
          <w:w w:val="105"/>
        </w:rPr>
        <w:t>промышленности,</w:t>
      </w:r>
      <w:r>
        <w:rPr>
          <w:spacing w:val="-14"/>
          <w:w w:val="105"/>
        </w:rPr>
        <w:t xml:space="preserve"> </w:t>
      </w:r>
      <w:r>
        <w:rPr>
          <w:w w:val="105"/>
        </w:rPr>
        <w:t>сельского</w:t>
      </w:r>
      <w:r>
        <w:rPr>
          <w:spacing w:val="-10"/>
          <w:w w:val="105"/>
        </w:rPr>
        <w:t xml:space="preserve"> </w:t>
      </w:r>
      <w:r>
        <w:rPr>
          <w:w w:val="105"/>
        </w:rPr>
        <w:t>хозяйства</w:t>
      </w:r>
      <w:r>
        <w:rPr>
          <w:spacing w:val="-11"/>
          <w:w w:val="105"/>
        </w:rPr>
        <w:t xml:space="preserve"> </w:t>
      </w:r>
      <w:r>
        <w:rPr>
          <w:w w:val="105"/>
        </w:rPr>
        <w:t>и</w:t>
      </w:r>
      <w:r>
        <w:rPr>
          <w:spacing w:val="-11"/>
          <w:w w:val="105"/>
        </w:rPr>
        <w:t xml:space="preserve"> </w:t>
      </w:r>
      <w:r>
        <w:rPr>
          <w:w w:val="105"/>
        </w:rPr>
        <w:t>транспорта на состояние окружающей природной среды;</w:t>
      </w:r>
    </w:p>
    <w:p w14:paraId="74B2F703" w14:textId="77777777" w:rsidR="0006191A" w:rsidRDefault="00B04A97">
      <w:pPr>
        <w:pStyle w:val="a3"/>
        <w:spacing w:line="288" w:lineRule="auto"/>
        <w:ind w:right="858"/>
      </w:pPr>
      <w:r>
        <w:rPr>
          <w:w w:val="105"/>
        </w:rPr>
        <w:t>У обучающегося будут сформированы следующие универсальные коммуникативные действия:</w:t>
      </w:r>
    </w:p>
    <w:p w14:paraId="10BB133F" w14:textId="77777777" w:rsidR="0006191A" w:rsidRDefault="00B04A97">
      <w:pPr>
        <w:pStyle w:val="a3"/>
        <w:spacing w:before="2" w:line="288" w:lineRule="auto"/>
        <w:ind w:right="868"/>
      </w:pPr>
      <w:r>
        <w:rPr>
          <w:w w:val="105"/>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3DE13C0" w14:textId="77777777" w:rsidR="0006191A" w:rsidRDefault="00B04A97">
      <w:pPr>
        <w:pStyle w:val="a3"/>
        <w:spacing w:line="288" w:lineRule="auto"/>
        <w:ind w:right="853"/>
      </w:pPr>
      <w:r>
        <w:rPr>
          <w:w w:val="105"/>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9A8B1F9" w14:textId="77777777" w:rsidR="0006191A" w:rsidRDefault="00B04A97">
      <w:pPr>
        <w:pStyle w:val="a3"/>
        <w:spacing w:line="288" w:lineRule="auto"/>
        <w:ind w:right="857"/>
      </w:pPr>
      <w:r>
        <w:rPr>
          <w:w w:val="105"/>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w:t>
      </w:r>
      <w:r>
        <w:rPr>
          <w:spacing w:val="-4"/>
          <w:w w:val="105"/>
        </w:rPr>
        <w:t xml:space="preserve"> </w:t>
      </w:r>
      <w:r>
        <w:rPr>
          <w:w w:val="105"/>
        </w:rPr>
        <w:t>критериев по оценке качества выполненной работы и другие);</w:t>
      </w:r>
    </w:p>
    <w:p w14:paraId="47C075CC" w14:textId="77777777" w:rsidR="0006191A" w:rsidRDefault="00B04A97">
      <w:pPr>
        <w:pStyle w:val="a3"/>
        <w:spacing w:line="288" w:lineRule="auto"/>
        <w:ind w:right="859"/>
      </w:pPr>
      <w:r>
        <w:rPr>
          <w:w w:val="105"/>
        </w:rPr>
        <w:t xml:space="preserve">У обучающегося будут сформированы следующие универсальные регулятивные </w:t>
      </w:r>
      <w:r>
        <w:rPr>
          <w:spacing w:val="-2"/>
          <w:w w:val="105"/>
        </w:rPr>
        <w:t>действия:</w:t>
      </w:r>
    </w:p>
    <w:p w14:paraId="3D73F2DE" w14:textId="77777777" w:rsidR="0006191A" w:rsidRDefault="00B04A97">
      <w:pPr>
        <w:pStyle w:val="a3"/>
        <w:spacing w:before="2" w:line="288" w:lineRule="auto"/>
        <w:ind w:right="851"/>
      </w:pPr>
      <w:r>
        <w:rPr>
          <w:w w:val="105"/>
        </w:rPr>
        <w:t>умение</w:t>
      </w:r>
      <w:r>
        <w:rPr>
          <w:spacing w:val="-7"/>
          <w:w w:val="105"/>
        </w:rPr>
        <w:t xml:space="preserve"> </w:t>
      </w:r>
      <w:r>
        <w:rPr>
          <w:w w:val="105"/>
        </w:rPr>
        <w:t>самостоятельно</w:t>
      </w:r>
      <w:r>
        <w:rPr>
          <w:spacing w:val="-6"/>
          <w:w w:val="105"/>
        </w:rPr>
        <w:t xml:space="preserve"> </w:t>
      </w:r>
      <w:r>
        <w:rPr>
          <w:w w:val="105"/>
        </w:rPr>
        <w:t>определять</w:t>
      </w:r>
      <w:r>
        <w:rPr>
          <w:spacing w:val="-4"/>
          <w:w w:val="105"/>
        </w:rPr>
        <w:t xml:space="preserve"> </w:t>
      </w:r>
      <w:r>
        <w:rPr>
          <w:w w:val="105"/>
        </w:rPr>
        <w:t>цели</w:t>
      </w:r>
      <w:r>
        <w:rPr>
          <w:spacing w:val="-7"/>
          <w:w w:val="105"/>
        </w:rPr>
        <w:t xml:space="preserve"> </w:t>
      </w:r>
      <w:r>
        <w:rPr>
          <w:w w:val="105"/>
        </w:rPr>
        <w:t>деятельности,</w:t>
      </w:r>
      <w:r>
        <w:rPr>
          <w:spacing w:val="-10"/>
          <w:w w:val="105"/>
        </w:rPr>
        <w:t xml:space="preserve"> </w:t>
      </w:r>
      <w:r>
        <w:rPr>
          <w:w w:val="105"/>
        </w:rPr>
        <w:t xml:space="preserve">планировать, осуществлять, контролировать и при необходимости корректировать свою деятельность, выбирать </w:t>
      </w:r>
      <w:r>
        <w:t>наиболее эффективные способы решения учебных и познавательных задач, самостоятельно составлять</w:t>
      </w:r>
      <w:r>
        <w:rPr>
          <w:spacing w:val="30"/>
        </w:rPr>
        <w:t xml:space="preserve"> </w:t>
      </w:r>
      <w:r>
        <w:t>или</w:t>
      </w:r>
      <w:r>
        <w:rPr>
          <w:spacing w:val="35"/>
        </w:rPr>
        <w:t xml:space="preserve"> </w:t>
      </w:r>
      <w:r>
        <w:t>корректировать</w:t>
      </w:r>
      <w:r>
        <w:rPr>
          <w:spacing w:val="30"/>
        </w:rPr>
        <w:t xml:space="preserve"> </w:t>
      </w:r>
      <w:r>
        <w:t>предложенный</w:t>
      </w:r>
      <w:r>
        <w:rPr>
          <w:spacing w:val="35"/>
        </w:rPr>
        <w:t xml:space="preserve"> </w:t>
      </w:r>
      <w:r>
        <w:t>алгоритм</w:t>
      </w:r>
      <w:r>
        <w:rPr>
          <w:spacing w:val="31"/>
        </w:rPr>
        <w:t xml:space="preserve"> </w:t>
      </w:r>
      <w:r>
        <w:t>действий</w:t>
      </w:r>
      <w:r>
        <w:rPr>
          <w:spacing w:val="35"/>
        </w:rPr>
        <w:t xml:space="preserve"> </w:t>
      </w:r>
      <w:r>
        <w:t>при</w:t>
      </w:r>
      <w:r>
        <w:rPr>
          <w:spacing w:val="35"/>
        </w:rPr>
        <w:t xml:space="preserve"> </w:t>
      </w:r>
      <w:r>
        <w:t>выполнении</w:t>
      </w:r>
      <w:r>
        <w:rPr>
          <w:spacing w:val="33"/>
        </w:rPr>
        <w:t xml:space="preserve"> </w:t>
      </w:r>
      <w:r>
        <w:t xml:space="preserve">заданий </w:t>
      </w:r>
      <w:r>
        <w:rPr>
          <w:w w:val="105"/>
        </w:rPr>
        <w:t>с учётом получения новых знаний об изучаемых объектах – веществах и реакциях, оценивать соответствие полученного результата заявленной цели;</w:t>
      </w:r>
    </w:p>
    <w:p w14:paraId="24390DBC" w14:textId="77777777" w:rsidR="0006191A" w:rsidRDefault="00B04A97">
      <w:pPr>
        <w:pStyle w:val="a3"/>
        <w:spacing w:line="261" w:lineRule="exact"/>
        <w:ind w:left="986" w:firstLine="0"/>
      </w:pPr>
      <w:r>
        <w:t>умение</w:t>
      </w:r>
      <w:r>
        <w:rPr>
          <w:spacing w:val="23"/>
        </w:rPr>
        <w:t xml:space="preserve"> </w:t>
      </w:r>
      <w:r>
        <w:t>использовать</w:t>
      </w:r>
      <w:r>
        <w:rPr>
          <w:spacing w:val="41"/>
        </w:rPr>
        <w:t xml:space="preserve"> </w:t>
      </w:r>
      <w:r>
        <w:t>и</w:t>
      </w:r>
      <w:r>
        <w:rPr>
          <w:spacing w:val="34"/>
        </w:rPr>
        <w:t xml:space="preserve"> </w:t>
      </w:r>
      <w:r>
        <w:t>анализировать</w:t>
      </w:r>
      <w:r>
        <w:rPr>
          <w:spacing w:val="41"/>
        </w:rPr>
        <w:t xml:space="preserve"> </w:t>
      </w:r>
      <w:r>
        <w:t>контексты,</w:t>
      </w:r>
      <w:r>
        <w:rPr>
          <w:spacing w:val="28"/>
        </w:rPr>
        <w:t xml:space="preserve"> </w:t>
      </w:r>
      <w:r>
        <w:t>предлагаемые</w:t>
      </w:r>
      <w:r>
        <w:rPr>
          <w:spacing w:val="24"/>
        </w:rPr>
        <w:t xml:space="preserve"> </w:t>
      </w:r>
      <w:r>
        <w:t>в</w:t>
      </w:r>
      <w:r>
        <w:rPr>
          <w:spacing w:val="45"/>
        </w:rPr>
        <w:t xml:space="preserve"> </w:t>
      </w:r>
      <w:r>
        <w:t>условии</w:t>
      </w:r>
      <w:r>
        <w:rPr>
          <w:spacing w:val="34"/>
        </w:rPr>
        <w:t xml:space="preserve"> </w:t>
      </w:r>
      <w:r>
        <w:rPr>
          <w:spacing w:val="-2"/>
        </w:rPr>
        <w:t>заданий.</w:t>
      </w:r>
    </w:p>
    <w:p w14:paraId="3BD0AC08" w14:textId="77777777" w:rsidR="0006191A" w:rsidRDefault="00B04A97">
      <w:pPr>
        <w:pStyle w:val="a3"/>
        <w:spacing w:before="52" w:line="288" w:lineRule="auto"/>
        <w:ind w:right="876"/>
      </w:pPr>
      <w:r>
        <w:t xml:space="preserve">Предметные результаты освоения программы по химии на уровне основного общего </w:t>
      </w:r>
      <w:r>
        <w:rPr>
          <w:spacing w:val="-2"/>
          <w:w w:val="105"/>
        </w:rPr>
        <w:t>образования.</w:t>
      </w:r>
    </w:p>
    <w:p w14:paraId="4F64745D" w14:textId="77777777" w:rsidR="0006191A" w:rsidRDefault="00B04A97">
      <w:pPr>
        <w:pStyle w:val="a3"/>
        <w:spacing w:line="290" w:lineRule="auto"/>
        <w:ind w:right="860"/>
      </w:pPr>
      <w:r>
        <w:rPr>
          <w:w w:val="105"/>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w:t>
      </w:r>
      <w:r>
        <w:rPr>
          <w:spacing w:val="-5"/>
          <w:w w:val="105"/>
        </w:rPr>
        <w:t xml:space="preserve"> </w:t>
      </w:r>
      <w:r>
        <w:rPr>
          <w:w w:val="105"/>
        </w:rPr>
        <w:t>преобразованию</w:t>
      </w:r>
      <w:r>
        <w:rPr>
          <w:spacing w:val="-1"/>
          <w:w w:val="105"/>
        </w:rPr>
        <w:t xml:space="preserve"> </w:t>
      </w:r>
      <w:r>
        <w:rPr>
          <w:w w:val="105"/>
        </w:rPr>
        <w:t>и</w:t>
      </w:r>
      <w:r>
        <w:rPr>
          <w:spacing w:val="-1"/>
          <w:w w:val="105"/>
        </w:rPr>
        <w:t xml:space="preserve"> </w:t>
      </w:r>
      <w:r>
        <w:rPr>
          <w:w w:val="105"/>
        </w:rPr>
        <w:t>применению</w:t>
      </w:r>
      <w:r>
        <w:rPr>
          <w:spacing w:val="-1"/>
          <w:w w:val="105"/>
        </w:rPr>
        <w:t xml:space="preserve"> </w:t>
      </w:r>
      <w:r>
        <w:rPr>
          <w:w w:val="105"/>
        </w:rPr>
        <w:t>в различных учебных и</w:t>
      </w:r>
      <w:r>
        <w:rPr>
          <w:spacing w:val="-1"/>
          <w:w w:val="105"/>
        </w:rPr>
        <w:t xml:space="preserve"> </w:t>
      </w:r>
      <w:r>
        <w:rPr>
          <w:w w:val="105"/>
        </w:rPr>
        <w:t>новых ситуациях.</w:t>
      </w:r>
    </w:p>
    <w:p w14:paraId="5BD0FC3C" w14:textId="77777777" w:rsidR="0006191A" w:rsidRDefault="00B04A97">
      <w:pPr>
        <w:pStyle w:val="a3"/>
        <w:spacing w:line="288" w:lineRule="auto"/>
        <w:ind w:right="866"/>
      </w:pPr>
      <w:r>
        <w:rPr>
          <w:w w:val="105"/>
        </w:rPr>
        <w:t>К концу обучения в 8 классе у обучающегося буду сформированы следующие предметные результаты по химии:</w:t>
      </w:r>
    </w:p>
    <w:p w14:paraId="7B696B93" w14:textId="77777777" w:rsidR="0006191A" w:rsidRDefault="00B04A97">
      <w:pPr>
        <w:pStyle w:val="a3"/>
        <w:spacing w:line="288" w:lineRule="auto"/>
        <w:ind w:right="864"/>
      </w:pPr>
      <w:r>
        <w:rPr>
          <w:w w:val="105"/>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w:t>
      </w:r>
      <w:r>
        <w:rPr>
          <w:spacing w:val="23"/>
          <w:w w:val="105"/>
        </w:rPr>
        <w:t xml:space="preserve"> </w:t>
      </w:r>
      <w:r>
        <w:rPr>
          <w:w w:val="105"/>
        </w:rPr>
        <w:t>относительная</w:t>
      </w:r>
      <w:r>
        <w:rPr>
          <w:spacing w:val="24"/>
          <w:w w:val="105"/>
        </w:rPr>
        <w:t xml:space="preserve"> </w:t>
      </w:r>
      <w:r>
        <w:rPr>
          <w:w w:val="105"/>
        </w:rPr>
        <w:t>атомная</w:t>
      </w:r>
      <w:r>
        <w:rPr>
          <w:spacing w:val="25"/>
          <w:w w:val="105"/>
        </w:rPr>
        <w:t xml:space="preserve"> </w:t>
      </w:r>
      <w:r>
        <w:rPr>
          <w:w w:val="105"/>
        </w:rPr>
        <w:t>и</w:t>
      </w:r>
      <w:r>
        <w:rPr>
          <w:spacing w:val="26"/>
          <w:w w:val="105"/>
        </w:rPr>
        <w:t xml:space="preserve"> </w:t>
      </w:r>
      <w:r>
        <w:rPr>
          <w:w w:val="105"/>
        </w:rPr>
        <w:t>молекулярная</w:t>
      </w:r>
      <w:r>
        <w:rPr>
          <w:spacing w:val="25"/>
          <w:w w:val="105"/>
        </w:rPr>
        <w:t xml:space="preserve"> </w:t>
      </w:r>
      <w:r>
        <w:rPr>
          <w:w w:val="105"/>
        </w:rPr>
        <w:t>масса,</w:t>
      </w:r>
      <w:r>
        <w:rPr>
          <w:spacing w:val="29"/>
          <w:w w:val="105"/>
        </w:rPr>
        <w:t xml:space="preserve"> </w:t>
      </w:r>
      <w:r>
        <w:rPr>
          <w:w w:val="105"/>
        </w:rPr>
        <w:t>количество</w:t>
      </w:r>
      <w:r>
        <w:rPr>
          <w:spacing w:val="22"/>
          <w:w w:val="105"/>
        </w:rPr>
        <w:t xml:space="preserve"> </w:t>
      </w:r>
      <w:r>
        <w:rPr>
          <w:w w:val="105"/>
        </w:rPr>
        <w:t>вещества,</w:t>
      </w:r>
      <w:r>
        <w:rPr>
          <w:spacing w:val="23"/>
          <w:w w:val="105"/>
        </w:rPr>
        <w:t xml:space="preserve"> </w:t>
      </w:r>
      <w:r>
        <w:rPr>
          <w:spacing w:val="-2"/>
          <w:w w:val="105"/>
        </w:rPr>
        <w:t>моль,</w:t>
      </w:r>
    </w:p>
    <w:p w14:paraId="1650E82E" w14:textId="77777777" w:rsidR="0006191A" w:rsidRDefault="0006191A">
      <w:pPr>
        <w:spacing w:line="288" w:lineRule="auto"/>
        <w:sectPr w:rsidR="0006191A">
          <w:pgSz w:w="11910" w:h="16850"/>
          <w:pgMar w:top="1060" w:right="0" w:bottom="1140" w:left="1420" w:header="0" w:footer="922" w:gutter="0"/>
          <w:cols w:space="720"/>
        </w:sectPr>
      </w:pPr>
    </w:p>
    <w:p w14:paraId="38E7F744" w14:textId="77777777" w:rsidR="0006191A" w:rsidRDefault="00B04A97">
      <w:pPr>
        <w:pStyle w:val="a3"/>
        <w:spacing w:before="71" w:line="288" w:lineRule="auto"/>
        <w:ind w:right="859" w:firstLine="0"/>
      </w:pPr>
      <w:r>
        <w:rPr>
          <w:w w:val="105"/>
        </w:rPr>
        <w:lastRenderedPageBreak/>
        <w:t>молярная масса, массовая доля химического элемента в соединении, молярный объём, оксид,</w:t>
      </w:r>
      <w:r>
        <w:rPr>
          <w:spacing w:val="-5"/>
          <w:w w:val="105"/>
        </w:rPr>
        <w:t xml:space="preserve"> </w:t>
      </w:r>
      <w:r>
        <w:rPr>
          <w:w w:val="105"/>
        </w:rPr>
        <w:t>кислота, основание, соль,</w:t>
      </w:r>
      <w:r>
        <w:rPr>
          <w:spacing w:val="-5"/>
          <w:w w:val="105"/>
        </w:rPr>
        <w:t xml:space="preserve"> </w:t>
      </w:r>
      <w:r>
        <w:rPr>
          <w:w w:val="105"/>
        </w:rPr>
        <w:t>электроотрицательность, степень окисления, химическая реакция, классификация реакций: реакции соединения, реакции разложения, реакции замещения,</w:t>
      </w:r>
      <w:r>
        <w:rPr>
          <w:spacing w:val="-1"/>
          <w:w w:val="105"/>
        </w:rPr>
        <w:t xml:space="preserve"> </w:t>
      </w:r>
      <w:r>
        <w:rPr>
          <w:w w:val="105"/>
        </w:rPr>
        <w:t>реакции обмена, экзо-</w:t>
      </w:r>
      <w:r>
        <w:rPr>
          <w:spacing w:val="-6"/>
          <w:w w:val="105"/>
        </w:rPr>
        <w:t xml:space="preserve"> </w:t>
      </w:r>
      <w:r>
        <w:rPr>
          <w:w w:val="105"/>
        </w:rPr>
        <w:t>и эндотермические реакции,</w:t>
      </w:r>
      <w:r>
        <w:rPr>
          <w:spacing w:val="-1"/>
          <w:w w:val="105"/>
        </w:rPr>
        <w:t xml:space="preserve"> </w:t>
      </w:r>
      <w:r>
        <w:rPr>
          <w:w w:val="105"/>
        </w:rPr>
        <w:t>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05BB47" w14:textId="77777777" w:rsidR="0006191A" w:rsidRDefault="00B04A97">
      <w:pPr>
        <w:pStyle w:val="a3"/>
        <w:spacing w:before="4" w:line="288" w:lineRule="auto"/>
        <w:ind w:right="874"/>
      </w:pPr>
      <w:r>
        <w:rPr>
          <w:w w:val="105"/>
        </w:rPr>
        <w:t>иллюстрировать взаимосвязь основных химических понятий и применять эти понятия при описании веществ и их превращений;</w:t>
      </w:r>
    </w:p>
    <w:p w14:paraId="14EE68E3"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193A9AFE" w14:textId="77777777" w:rsidR="0006191A" w:rsidRDefault="00B04A97">
      <w:pPr>
        <w:pStyle w:val="a3"/>
        <w:spacing w:line="290" w:lineRule="auto"/>
        <w:ind w:right="863"/>
      </w:pPr>
      <w:r>
        <w:rPr>
          <w:w w:val="105"/>
        </w:rPr>
        <w:t>определять валентность атомов элементов в бинарных соединениях, степень окисления</w:t>
      </w:r>
      <w:r>
        <w:rPr>
          <w:spacing w:val="-11"/>
          <w:w w:val="105"/>
        </w:rPr>
        <w:t xml:space="preserve"> </w:t>
      </w:r>
      <w:r>
        <w:rPr>
          <w:w w:val="105"/>
        </w:rPr>
        <w:t>элементов</w:t>
      </w:r>
      <w:r>
        <w:rPr>
          <w:spacing w:val="-8"/>
          <w:w w:val="105"/>
        </w:rPr>
        <w:t xml:space="preserve"> </w:t>
      </w:r>
      <w:r>
        <w:rPr>
          <w:w w:val="105"/>
        </w:rPr>
        <w:t>в</w:t>
      </w:r>
      <w:r>
        <w:rPr>
          <w:spacing w:val="-8"/>
          <w:w w:val="105"/>
        </w:rPr>
        <w:t xml:space="preserve"> </w:t>
      </w:r>
      <w:r>
        <w:rPr>
          <w:w w:val="105"/>
        </w:rPr>
        <w:t>бинарных</w:t>
      </w:r>
      <w:r>
        <w:rPr>
          <w:spacing w:val="-7"/>
          <w:w w:val="105"/>
        </w:rPr>
        <w:t xml:space="preserve"> </w:t>
      </w:r>
      <w:r>
        <w:rPr>
          <w:w w:val="105"/>
        </w:rPr>
        <w:t>соединениях,</w:t>
      </w:r>
      <w:r>
        <w:rPr>
          <w:spacing w:val="-11"/>
          <w:w w:val="105"/>
        </w:rPr>
        <w:t xml:space="preserve"> </w:t>
      </w:r>
      <w:r>
        <w:rPr>
          <w:w w:val="105"/>
        </w:rPr>
        <w:t>принадлежность</w:t>
      </w:r>
      <w:r>
        <w:rPr>
          <w:spacing w:val="-11"/>
          <w:w w:val="105"/>
        </w:rPr>
        <w:t xml:space="preserve"> </w:t>
      </w:r>
      <w:r>
        <w:rPr>
          <w:w w:val="105"/>
        </w:rPr>
        <w:t>веществ</w:t>
      </w:r>
      <w:r>
        <w:rPr>
          <w:spacing w:val="-8"/>
          <w:w w:val="105"/>
        </w:rPr>
        <w:t xml:space="preserve"> </w:t>
      </w:r>
      <w:r>
        <w:rPr>
          <w:w w:val="105"/>
        </w:rPr>
        <w:t>к</w:t>
      </w:r>
      <w:r>
        <w:rPr>
          <w:spacing w:val="-11"/>
          <w:w w:val="105"/>
        </w:rPr>
        <w:t xml:space="preserve"> </w:t>
      </w:r>
      <w:r>
        <w:rPr>
          <w:w w:val="105"/>
        </w:rPr>
        <w:t>определённому классу соединений по формулам, вид химической связи (ковалентная и ионная) в неорганических соединениях;</w:t>
      </w:r>
    </w:p>
    <w:p w14:paraId="7858C388" w14:textId="77777777" w:rsidR="0006191A" w:rsidRDefault="00B04A97">
      <w:pPr>
        <w:pStyle w:val="a3"/>
        <w:spacing w:line="288" w:lineRule="auto"/>
        <w:ind w:right="855"/>
      </w:pPr>
      <w:r>
        <w:rPr>
          <w:w w:val="105"/>
        </w:rPr>
        <w:t>раскрывать смысл Периодического закона Д.И.</w:t>
      </w:r>
      <w:r>
        <w:rPr>
          <w:spacing w:val="-8"/>
          <w:w w:val="105"/>
        </w:rPr>
        <w:t xml:space="preserve"> </w:t>
      </w:r>
      <w:r>
        <w:rPr>
          <w:w w:val="105"/>
        </w:rPr>
        <w:t>Менделеева: демонстрировать понимание</w:t>
      </w:r>
      <w:r>
        <w:rPr>
          <w:spacing w:val="-10"/>
          <w:w w:val="105"/>
        </w:rPr>
        <w:t xml:space="preserve"> </w:t>
      </w:r>
      <w:r>
        <w:rPr>
          <w:w w:val="105"/>
        </w:rPr>
        <w:t>периодической</w:t>
      </w:r>
      <w:r>
        <w:rPr>
          <w:spacing w:val="-4"/>
          <w:w w:val="105"/>
        </w:rPr>
        <w:t xml:space="preserve"> </w:t>
      </w:r>
      <w:r>
        <w:rPr>
          <w:w w:val="105"/>
        </w:rPr>
        <w:t>зависимости свойств химических</w:t>
      </w:r>
      <w:r>
        <w:rPr>
          <w:spacing w:val="-9"/>
          <w:w w:val="105"/>
        </w:rPr>
        <w:t xml:space="preserve"> </w:t>
      </w:r>
      <w:r>
        <w:rPr>
          <w:w w:val="105"/>
        </w:rPr>
        <w:t>элементов</w:t>
      </w:r>
      <w:r>
        <w:rPr>
          <w:spacing w:val="-4"/>
          <w:w w:val="105"/>
        </w:rPr>
        <w:t xml:space="preserve"> </w:t>
      </w:r>
      <w:r>
        <w:rPr>
          <w:w w:val="105"/>
        </w:rPr>
        <w:t>от</w:t>
      </w:r>
      <w:r>
        <w:rPr>
          <w:spacing w:val="-8"/>
          <w:w w:val="105"/>
        </w:rPr>
        <w:t xml:space="preserve"> </w:t>
      </w:r>
      <w:r>
        <w:rPr>
          <w:w w:val="105"/>
        </w:rPr>
        <w:t>их</w:t>
      </w:r>
      <w:r>
        <w:rPr>
          <w:spacing w:val="-9"/>
          <w:w w:val="105"/>
        </w:rPr>
        <w:t xml:space="preserve"> </w:t>
      </w:r>
      <w:r>
        <w:rPr>
          <w:w w:val="105"/>
        </w:rPr>
        <w:t>положения</w:t>
      </w:r>
      <w:r>
        <w:rPr>
          <w:spacing w:val="-7"/>
          <w:w w:val="105"/>
        </w:rPr>
        <w:t xml:space="preserve"> </w:t>
      </w:r>
      <w:r>
        <w:rPr>
          <w:w w:val="105"/>
        </w:rPr>
        <w:t>в Периодической системе, законов сохранения массы веществ, постоянства состава, атомно­молекулярного</w:t>
      </w:r>
      <w:r>
        <w:rPr>
          <w:spacing w:val="-5"/>
          <w:w w:val="105"/>
        </w:rPr>
        <w:t xml:space="preserve"> </w:t>
      </w:r>
      <w:r>
        <w:rPr>
          <w:w w:val="105"/>
        </w:rPr>
        <w:t>учения,</w:t>
      </w:r>
      <w:r>
        <w:rPr>
          <w:spacing w:val="-8"/>
          <w:w w:val="105"/>
        </w:rPr>
        <w:t xml:space="preserve"> </w:t>
      </w:r>
      <w:r>
        <w:rPr>
          <w:w w:val="105"/>
        </w:rPr>
        <w:t>закона Авогадро,</w:t>
      </w:r>
      <w:r>
        <w:rPr>
          <w:spacing w:val="-3"/>
          <w:w w:val="105"/>
        </w:rPr>
        <w:t xml:space="preserve"> </w:t>
      </w:r>
      <w:r>
        <w:rPr>
          <w:w w:val="105"/>
        </w:rPr>
        <w:t>описывать и</w:t>
      </w:r>
      <w:r>
        <w:rPr>
          <w:spacing w:val="-5"/>
          <w:w w:val="105"/>
        </w:rPr>
        <w:t xml:space="preserve"> </w:t>
      </w:r>
      <w:r>
        <w:rPr>
          <w:w w:val="105"/>
        </w:rPr>
        <w:t>характеризовать</w:t>
      </w:r>
      <w:r>
        <w:rPr>
          <w:spacing w:val="-7"/>
          <w:w w:val="105"/>
        </w:rPr>
        <w:t xml:space="preserve"> </w:t>
      </w:r>
      <w:r>
        <w:rPr>
          <w:w w:val="105"/>
        </w:rPr>
        <w:t>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16"/>
          <w:w w:val="105"/>
        </w:rPr>
        <w:t xml:space="preserve"> </w:t>
      </w:r>
      <w:r>
        <w:rPr>
          <w:w w:val="105"/>
        </w:rPr>
        <w:t>обозначения,</w:t>
      </w:r>
      <w:r>
        <w:rPr>
          <w:spacing w:val="-15"/>
          <w:w w:val="105"/>
        </w:rPr>
        <w:t xml:space="preserve"> </w:t>
      </w:r>
      <w:r>
        <w:rPr>
          <w:w w:val="105"/>
        </w:rPr>
        <w:t>которые</w:t>
      </w:r>
      <w:r>
        <w:rPr>
          <w:spacing w:val="-15"/>
          <w:w w:val="105"/>
        </w:rPr>
        <w:t xml:space="preserve"> </w:t>
      </w:r>
      <w:r>
        <w:rPr>
          <w:w w:val="105"/>
        </w:rPr>
        <w:t>имеются</w:t>
      </w:r>
      <w:r>
        <w:rPr>
          <w:spacing w:val="-15"/>
          <w:w w:val="105"/>
        </w:rPr>
        <w:t xml:space="preserve"> </w:t>
      </w:r>
      <w:r>
        <w:rPr>
          <w:w w:val="105"/>
        </w:rPr>
        <w:t>в</w:t>
      </w:r>
      <w:r>
        <w:rPr>
          <w:spacing w:val="-15"/>
          <w:w w:val="105"/>
        </w:rPr>
        <w:t xml:space="preserve"> </w:t>
      </w:r>
      <w:r>
        <w:rPr>
          <w:w w:val="105"/>
        </w:rPr>
        <w:t>таблице</w:t>
      </w:r>
      <w:r>
        <w:rPr>
          <w:spacing w:val="-15"/>
          <w:w w:val="105"/>
        </w:rPr>
        <w:t xml:space="preserve"> </w:t>
      </w:r>
      <w:r>
        <w:rPr>
          <w:w w:val="105"/>
        </w:rPr>
        <w:t>«Периодическая</w:t>
      </w:r>
      <w:r>
        <w:rPr>
          <w:spacing w:val="-13"/>
          <w:w w:val="105"/>
        </w:rPr>
        <w:t xml:space="preserve"> </w:t>
      </w:r>
      <w:r>
        <w:rPr>
          <w:w w:val="105"/>
        </w:rPr>
        <w:t>система</w:t>
      </w:r>
      <w:r>
        <w:rPr>
          <w:spacing w:val="-8"/>
          <w:w w:val="105"/>
        </w:rPr>
        <w:t xml:space="preserve"> </w:t>
      </w:r>
      <w:r>
        <w:rPr>
          <w:w w:val="105"/>
        </w:rPr>
        <w:t>химических элементов</w:t>
      </w:r>
      <w:r>
        <w:rPr>
          <w:spacing w:val="-16"/>
          <w:w w:val="105"/>
        </w:rPr>
        <w:t xml:space="preserve"> </w:t>
      </w:r>
      <w:r>
        <w:rPr>
          <w:w w:val="105"/>
        </w:rPr>
        <w:t>Д.И.</w:t>
      </w:r>
      <w:r>
        <w:rPr>
          <w:spacing w:val="-14"/>
          <w:w w:val="105"/>
        </w:rPr>
        <w:t xml:space="preserve"> </w:t>
      </w:r>
      <w:r>
        <w:rPr>
          <w:w w:val="105"/>
        </w:rPr>
        <w:t>Менделеева»</w:t>
      </w:r>
      <w:r>
        <w:rPr>
          <w:spacing w:val="-7"/>
          <w:w w:val="105"/>
        </w:rPr>
        <w:t xml:space="preserve"> </w:t>
      </w:r>
      <w:r>
        <w:rPr>
          <w:w w:val="105"/>
        </w:rPr>
        <w:t>с</w:t>
      </w:r>
      <w:r>
        <w:rPr>
          <w:spacing w:val="-16"/>
          <w:w w:val="105"/>
        </w:rPr>
        <w:t xml:space="preserve"> </w:t>
      </w:r>
      <w:r>
        <w:rPr>
          <w:w w:val="105"/>
        </w:rPr>
        <w:t>числовыми</w:t>
      </w:r>
      <w:r>
        <w:rPr>
          <w:spacing w:val="-7"/>
          <w:w w:val="105"/>
        </w:rPr>
        <w:t xml:space="preserve"> </w:t>
      </w:r>
      <w:r>
        <w:rPr>
          <w:w w:val="105"/>
        </w:rPr>
        <w:t>характеристиками</w:t>
      </w:r>
      <w:r>
        <w:rPr>
          <w:spacing w:val="-8"/>
          <w:w w:val="105"/>
        </w:rPr>
        <w:t xml:space="preserve"> </w:t>
      </w:r>
      <w:r>
        <w:rPr>
          <w:w w:val="105"/>
        </w:rPr>
        <w:t>строения</w:t>
      </w:r>
      <w:r>
        <w:rPr>
          <w:spacing w:val="-11"/>
          <w:w w:val="105"/>
        </w:rPr>
        <w:t xml:space="preserve"> </w:t>
      </w:r>
      <w:r>
        <w:rPr>
          <w:w w:val="105"/>
        </w:rPr>
        <w:t>атомов</w:t>
      </w:r>
      <w:r>
        <w:rPr>
          <w:spacing w:val="-8"/>
          <w:w w:val="105"/>
        </w:rPr>
        <w:t xml:space="preserve"> </w:t>
      </w:r>
      <w:r>
        <w:rPr>
          <w:w w:val="105"/>
        </w:rPr>
        <w:t>химических элементов (состав и заряд ядра, общее число электронов и распределение их по электронным слоям);</w:t>
      </w:r>
    </w:p>
    <w:p w14:paraId="005240A1" w14:textId="77777777" w:rsidR="0006191A" w:rsidRDefault="00B04A97">
      <w:pPr>
        <w:pStyle w:val="a3"/>
        <w:spacing w:line="295" w:lineRule="auto"/>
        <w:ind w:right="853"/>
      </w:pPr>
      <w:r>
        <w:rPr>
          <w:w w:val="105"/>
        </w:rPr>
        <w:t>классифицировать химические элементы, неорганические вещества, химические реакции (по</w:t>
      </w:r>
      <w:r>
        <w:rPr>
          <w:spacing w:val="-1"/>
          <w:w w:val="105"/>
        </w:rPr>
        <w:t xml:space="preserve"> </w:t>
      </w:r>
      <w:r>
        <w:rPr>
          <w:w w:val="105"/>
        </w:rPr>
        <w:t>числу</w:t>
      </w:r>
      <w:r>
        <w:rPr>
          <w:spacing w:val="-1"/>
          <w:w w:val="105"/>
        </w:rPr>
        <w:t xml:space="preserve"> </w:t>
      </w:r>
      <w:r>
        <w:rPr>
          <w:w w:val="105"/>
        </w:rPr>
        <w:t>и составу участвующих</w:t>
      </w:r>
      <w:r>
        <w:rPr>
          <w:spacing w:val="-1"/>
          <w:w w:val="105"/>
        </w:rPr>
        <w:t xml:space="preserve"> </w:t>
      </w:r>
      <w:r>
        <w:rPr>
          <w:w w:val="105"/>
        </w:rPr>
        <w:t>в реакции веществ, по тепловому эффекту);</w:t>
      </w:r>
    </w:p>
    <w:p w14:paraId="6E861CA7" w14:textId="77777777" w:rsidR="0006191A" w:rsidRDefault="00B04A97">
      <w:pPr>
        <w:pStyle w:val="a3"/>
        <w:spacing w:line="288" w:lineRule="auto"/>
        <w:ind w:right="868"/>
      </w:pPr>
      <w:r>
        <w:rPr>
          <w:w w:val="105"/>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A062D67" w14:textId="77777777" w:rsidR="0006191A" w:rsidRDefault="00B04A97">
      <w:pPr>
        <w:pStyle w:val="a3"/>
        <w:spacing w:line="288" w:lineRule="auto"/>
        <w:ind w:right="870"/>
      </w:pPr>
      <w:r>
        <w:rPr>
          <w:w w:val="105"/>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A089E83" w14:textId="77777777" w:rsidR="0006191A" w:rsidRDefault="00B04A97">
      <w:pPr>
        <w:pStyle w:val="a3"/>
        <w:spacing w:line="288" w:lineRule="auto"/>
        <w:ind w:right="864"/>
      </w:pPr>
      <w:r>
        <w:rPr>
          <w:w w:val="105"/>
        </w:rPr>
        <w:t>вычислять относительную молекулярную и молярную массы веществ, массовую долю</w:t>
      </w:r>
      <w:r>
        <w:rPr>
          <w:spacing w:val="-6"/>
          <w:w w:val="105"/>
        </w:rPr>
        <w:t xml:space="preserve"> </w:t>
      </w:r>
      <w:r>
        <w:rPr>
          <w:w w:val="105"/>
        </w:rPr>
        <w:t>химического</w:t>
      </w:r>
      <w:r>
        <w:rPr>
          <w:spacing w:val="-11"/>
          <w:w w:val="105"/>
        </w:rPr>
        <w:t xml:space="preserve"> </w:t>
      </w:r>
      <w:r>
        <w:rPr>
          <w:w w:val="105"/>
        </w:rPr>
        <w:t>элемента</w:t>
      </w:r>
      <w:r>
        <w:rPr>
          <w:spacing w:val="-6"/>
          <w:w w:val="105"/>
        </w:rPr>
        <w:t xml:space="preserve"> </w:t>
      </w:r>
      <w:r>
        <w:rPr>
          <w:w w:val="105"/>
        </w:rPr>
        <w:t>по</w:t>
      </w:r>
      <w:r>
        <w:rPr>
          <w:spacing w:val="-5"/>
          <w:w w:val="105"/>
        </w:rPr>
        <w:t xml:space="preserve"> </w:t>
      </w:r>
      <w:r>
        <w:rPr>
          <w:w w:val="105"/>
        </w:rPr>
        <w:t>формуле</w:t>
      </w:r>
      <w:r>
        <w:rPr>
          <w:spacing w:val="-6"/>
          <w:w w:val="105"/>
        </w:rPr>
        <w:t xml:space="preserve"> </w:t>
      </w:r>
      <w:r>
        <w:rPr>
          <w:w w:val="105"/>
        </w:rPr>
        <w:t>соединения,</w:t>
      </w:r>
      <w:r>
        <w:rPr>
          <w:spacing w:val="-15"/>
          <w:w w:val="105"/>
        </w:rPr>
        <w:t xml:space="preserve"> </w:t>
      </w:r>
      <w:r>
        <w:rPr>
          <w:w w:val="105"/>
        </w:rPr>
        <w:t>массовую</w:t>
      </w:r>
      <w:r>
        <w:rPr>
          <w:spacing w:val="-12"/>
          <w:w w:val="105"/>
        </w:rPr>
        <w:t xml:space="preserve"> </w:t>
      </w:r>
      <w:r>
        <w:rPr>
          <w:w w:val="105"/>
        </w:rPr>
        <w:t>долю</w:t>
      </w:r>
      <w:r>
        <w:rPr>
          <w:spacing w:val="-12"/>
          <w:w w:val="105"/>
        </w:rPr>
        <w:t xml:space="preserve"> </w:t>
      </w:r>
      <w:r>
        <w:rPr>
          <w:w w:val="105"/>
        </w:rPr>
        <w:t>вещества</w:t>
      </w:r>
      <w:r>
        <w:rPr>
          <w:spacing w:val="-12"/>
          <w:w w:val="105"/>
        </w:rPr>
        <w:t xml:space="preserve"> </w:t>
      </w:r>
      <w:r>
        <w:rPr>
          <w:w w:val="105"/>
        </w:rPr>
        <w:t>в</w:t>
      </w:r>
      <w:r>
        <w:rPr>
          <w:spacing w:val="-6"/>
          <w:w w:val="105"/>
        </w:rPr>
        <w:t xml:space="preserve"> </w:t>
      </w:r>
      <w:r>
        <w:rPr>
          <w:w w:val="105"/>
        </w:rPr>
        <w:t>растворе, проводить расчёты по уравнению химической реакции;</w:t>
      </w:r>
    </w:p>
    <w:p w14:paraId="47B5D61D" w14:textId="77777777" w:rsidR="0006191A" w:rsidRDefault="00B04A97">
      <w:pPr>
        <w:pStyle w:val="a3"/>
        <w:tabs>
          <w:tab w:val="left" w:pos="2014"/>
          <w:tab w:val="left" w:pos="3848"/>
          <w:tab w:val="left" w:pos="6215"/>
          <w:tab w:val="left" w:pos="8538"/>
        </w:tabs>
        <w:spacing w:line="290" w:lineRule="auto"/>
        <w:ind w:right="858"/>
      </w:pPr>
      <w:r>
        <w:rPr>
          <w:w w:val="105"/>
        </w:rP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rPr>
          <w:w w:val="105"/>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5E3FE2A" w14:textId="77777777" w:rsidR="0006191A" w:rsidRDefault="00B04A97">
      <w:pPr>
        <w:pStyle w:val="a3"/>
        <w:spacing w:line="288" w:lineRule="auto"/>
        <w:ind w:right="860"/>
      </w:pPr>
      <w:r>
        <w:rPr>
          <w:w w:val="105"/>
        </w:rPr>
        <w:t xml:space="preserve">следовать правилам пользования химической посудой и лабораторным </w:t>
      </w:r>
      <w:r>
        <w:t>оборудованием, а</w:t>
      </w:r>
      <w:r>
        <w:rPr>
          <w:spacing w:val="39"/>
        </w:rPr>
        <w:t xml:space="preserve"> </w:t>
      </w:r>
      <w:r>
        <w:t>также правилам</w:t>
      </w:r>
      <w:r>
        <w:rPr>
          <w:spacing w:val="36"/>
        </w:rPr>
        <w:t xml:space="preserve"> </w:t>
      </w:r>
      <w:r>
        <w:t xml:space="preserve">обращения с веществами в соответствии с инструкциями </w:t>
      </w:r>
      <w:r>
        <w:rPr>
          <w:w w:val="105"/>
        </w:rPr>
        <w:t>по выполнению лабораторных химических опытов по получению и собиранию газообразных веществ (водорода и кислорода),</w:t>
      </w:r>
      <w:r>
        <w:rPr>
          <w:spacing w:val="-4"/>
          <w:w w:val="105"/>
        </w:rPr>
        <w:t xml:space="preserve"> </w:t>
      </w:r>
      <w:r>
        <w:rPr>
          <w:w w:val="105"/>
        </w:rPr>
        <w:t>приготовлению растворов с определённой массовой</w:t>
      </w:r>
      <w:r>
        <w:rPr>
          <w:spacing w:val="48"/>
          <w:w w:val="105"/>
        </w:rPr>
        <w:t xml:space="preserve">  </w:t>
      </w:r>
      <w:r>
        <w:rPr>
          <w:w w:val="105"/>
        </w:rPr>
        <w:t>долей</w:t>
      </w:r>
      <w:r>
        <w:rPr>
          <w:spacing w:val="51"/>
          <w:w w:val="105"/>
        </w:rPr>
        <w:t xml:space="preserve">  </w:t>
      </w:r>
      <w:r>
        <w:rPr>
          <w:w w:val="105"/>
        </w:rPr>
        <w:t>растворённого</w:t>
      </w:r>
      <w:r>
        <w:rPr>
          <w:spacing w:val="45"/>
          <w:w w:val="105"/>
        </w:rPr>
        <w:t xml:space="preserve">  </w:t>
      </w:r>
      <w:r>
        <w:rPr>
          <w:w w:val="105"/>
        </w:rPr>
        <w:t>вещества,</w:t>
      </w:r>
      <w:r>
        <w:rPr>
          <w:spacing w:val="47"/>
          <w:w w:val="105"/>
        </w:rPr>
        <w:t xml:space="preserve">  </w:t>
      </w:r>
      <w:r>
        <w:rPr>
          <w:w w:val="105"/>
        </w:rPr>
        <w:t>планировать</w:t>
      </w:r>
      <w:r>
        <w:rPr>
          <w:spacing w:val="46"/>
          <w:w w:val="105"/>
        </w:rPr>
        <w:t xml:space="preserve">  </w:t>
      </w:r>
      <w:r>
        <w:rPr>
          <w:w w:val="105"/>
        </w:rPr>
        <w:t>и</w:t>
      </w:r>
      <w:r>
        <w:rPr>
          <w:spacing w:val="49"/>
          <w:w w:val="105"/>
        </w:rPr>
        <w:t xml:space="preserve">  </w:t>
      </w:r>
      <w:r>
        <w:rPr>
          <w:w w:val="105"/>
        </w:rPr>
        <w:t>проводить</w:t>
      </w:r>
      <w:r>
        <w:rPr>
          <w:spacing w:val="50"/>
          <w:w w:val="105"/>
        </w:rPr>
        <w:t xml:space="preserve">  </w:t>
      </w:r>
      <w:r>
        <w:rPr>
          <w:spacing w:val="-2"/>
          <w:w w:val="105"/>
        </w:rPr>
        <w:t>химические</w:t>
      </w:r>
    </w:p>
    <w:p w14:paraId="369A4CC0" w14:textId="77777777" w:rsidR="0006191A" w:rsidRDefault="0006191A">
      <w:pPr>
        <w:spacing w:line="288" w:lineRule="auto"/>
        <w:sectPr w:rsidR="0006191A">
          <w:pgSz w:w="11910" w:h="16850"/>
          <w:pgMar w:top="1060" w:right="0" w:bottom="1140" w:left="1420" w:header="0" w:footer="922" w:gutter="0"/>
          <w:cols w:space="720"/>
        </w:sectPr>
      </w:pPr>
    </w:p>
    <w:p w14:paraId="587F4421" w14:textId="77777777" w:rsidR="0006191A" w:rsidRDefault="00B04A97">
      <w:pPr>
        <w:pStyle w:val="a3"/>
        <w:spacing w:before="71" w:line="295" w:lineRule="auto"/>
        <w:ind w:right="868" w:firstLine="0"/>
      </w:pPr>
      <w:r>
        <w:rPr>
          <w:w w:val="105"/>
        </w:rPr>
        <w:lastRenderedPageBreak/>
        <w:t>эксперименты по распознаванию растворов щелочей и кислот с помощью индикаторов (лакмус, фенолфталеин, метилоранж и другие).</w:t>
      </w:r>
    </w:p>
    <w:p w14:paraId="256592C9" w14:textId="77777777" w:rsidR="0006191A" w:rsidRDefault="00B04A97">
      <w:pPr>
        <w:pStyle w:val="a3"/>
        <w:spacing w:line="288" w:lineRule="auto"/>
        <w:ind w:right="866"/>
      </w:pPr>
      <w:r>
        <w:rPr>
          <w:w w:val="105"/>
        </w:rPr>
        <w:t>К концу обучения в 9 классе у обучающегося буду сформированы следующие предметные результаты по химии:</w:t>
      </w:r>
    </w:p>
    <w:p w14:paraId="44BCF8F8" w14:textId="77777777" w:rsidR="0006191A" w:rsidRDefault="00B04A97">
      <w:pPr>
        <w:pStyle w:val="a3"/>
        <w:spacing w:line="288" w:lineRule="auto"/>
        <w:ind w:right="861"/>
      </w:pPr>
      <w:r>
        <w:rPr>
          <w:w w:val="105"/>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t xml:space="preserve">равновесие, обратимые и необратимые реакции, окислительно­восстановительные реакции, </w:t>
      </w:r>
      <w:r>
        <w:rPr>
          <w:w w:val="105"/>
        </w:rPr>
        <w:t>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0A814AB" w14:textId="77777777" w:rsidR="0006191A" w:rsidRDefault="00B04A97">
      <w:pPr>
        <w:pStyle w:val="a3"/>
        <w:spacing w:line="288" w:lineRule="auto"/>
        <w:ind w:right="872"/>
      </w:pPr>
      <w:r>
        <w:rPr>
          <w:w w:val="105"/>
        </w:rPr>
        <w:t>иллюстрировать взаимосвязь основных химических понятий и применятьэти понятия при описании веществ и их превращений;</w:t>
      </w:r>
    </w:p>
    <w:p w14:paraId="6B2D9E0A"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5014CF22" w14:textId="77777777" w:rsidR="0006191A" w:rsidRDefault="00B04A97">
      <w:pPr>
        <w:pStyle w:val="a3"/>
        <w:spacing w:line="288" w:lineRule="auto"/>
        <w:ind w:right="855"/>
      </w:pPr>
      <w:r>
        <w:rPr>
          <w:w w:val="105"/>
        </w:rPr>
        <w:t>определять</w:t>
      </w:r>
      <w:r>
        <w:rPr>
          <w:spacing w:val="-2"/>
          <w:w w:val="105"/>
        </w:rPr>
        <w:t xml:space="preserve"> </w:t>
      </w:r>
      <w:r>
        <w:rPr>
          <w:w w:val="105"/>
        </w:rPr>
        <w:t>валентность</w:t>
      </w:r>
      <w:r>
        <w:rPr>
          <w:spacing w:val="-8"/>
          <w:w w:val="105"/>
        </w:rPr>
        <w:t xml:space="preserve"> </w:t>
      </w:r>
      <w:r>
        <w:rPr>
          <w:w w:val="105"/>
        </w:rPr>
        <w:t>и степень</w:t>
      </w:r>
      <w:r>
        <w:rPr>
          <w:spacing w:val="-2"/>
          <w:w w:val="105"/>
        </w:rPr>
        <w:t xml:space="preserve"> </w:t>
      </w:r>
      <w:r>
        <w:rPr>
          <w:w w:val="105"/>
        </w:rPr>
        <w:t>окисления</w:t>
      </w:r>
      <w:r>
        <w:rPr>
          <w:spacing w:val="-2"/>
          <w:w w:val="105"/>
        </w:rPr>
        <w:t xml:space="preserve"> </w:t>
      </w:r>
      <w:r>
        <w:rPr>
          <w:w w:val="105"/>
        </w:rPr>
        <w:t>химических</w:t>
      </w:r>
      <w:r>
        <w:rPr>
          <w:spacing w:val="-5"/>
          <w:w w:val="105"/>
        </w:rPr>
        <w:t xml:space="preserve"> </w:t>
      </w:r>
      <w:r>
        <w:rPr>
          <w:w w:val="105"/>
        </w:rPr>
        <w:t>элементов в соединениях различного состава, принадлежность веществ к определённому классу соединений по формулам,</w:t>
      </w:r>
      <w:r>
        <w:rPr>
          <w:spacing w:val="-2"/>
          <w:w w:val="105"/>
        </w:rPr>
        <w:t xml:space="preserve"> </w:t>
      </w:r>
      <w:r>
        <w:rPr>
          <w:w w:val="105"/>
        </w:rPr>
        <w:t>вид химической связи (ковалентная,</w:t>
      </w:r>
      <w:r>
        <w:rPr>
          <w:spacing w:val="-2"/>
          <w:w w:val="105"/>
        </w:rPr>
        <w:t xml:space="preserve"> </w:t>
      </w:r>
      <w:r>
        <w:rPr>
          <w:w w:val="105"/>
        </w:rPr>
        <w:t>ионная,</w:t>
      </w:r>
      <w:r>
        <w:rPr>
          <w:spacing w:val="-2"/>
          <w:w w:val="105"/>
        </w:rPr>
        <w:t xml:space="preserve"> </w:t>
      </w:r>
      <w:r>
        <w:rPr>
          <w:w w:val="105"/>
        </w:rPr>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95B1B99" w14:textId="77777777" w:rsidR="0006191A" w:rsidRDefault="00B04A97">
      <w:pPr>
        <w:pStyle w:val="a3"/>
        <w:spacing w:line="288" w:lineRule="auto"/>
        <w:ind w:right="863"/>
      </w:pPr>
      <w:r>
        <w:rPr>
          <w:w w:val="105"/>
        </w:rPr>
        <w:t>раскрывать смысл</w:t>
      </w:r>
      <w:r>
        <w:rPr>
          <w:spacing w:val="-6"/>
          <w:w w:val="105"/>
        </w:rPr>
        <w:t xml:space="preserve"> </w:t>
      </w:r>
      <w:r>
        <w:rPr>
          <w:w w:val="105"/>
        </w:rPr>
        <w:t>Периодического</w:t>
      </w:r>
      <w:r>
        <w:rPr>
          <w:spacing w:val="-6"/>
          <w:w w:val="105"/>
        </w:rPr>
        <w:t xml:space="preserve"> </w:t>
      </w:r>
      <w:r>
        <w:rPr>
          <w:w w:val="105"/>
        </w:rPr>
        <w:t>закона</w:t>
      </w:r>
      <w:r>
        <w:rPr>
          <w:spacing w:val="-1"/>
          <w:w w:val="105"/>
        </w:rPr>
        <w:t xml:space="preserve"> </w:t>
      </w:r>
      <w:r>
        <w:rPr>
          <w:w w:val="105"/>
        </w:rPr>
        <w:t>Д.И.</w:t>
      </w:r>
      <w:r>
        <w:rPr>
          <w:spacing w:val="-3"/>
          <w:w w:val="105"/>
        </w:rPr>
        <w:t xml:space="preserve"> </w:t>
      </w:r>
      <w:r>
        <w:rPr>
          <w:w w:val="105"/>
        </w:rPr>
        <w:t>Менделеева</w:t>
      </w:r>
      <w:r>
        <w:rPr>
          <w:spacing w:val="-1"/>
          <w:w w:val="105"/>
        </w:rPr>
        <w:t xml:space="preserve"> </w:t>
      </w:r>
      <w:r>
        <w:rPr>
          <w:w w:val="105"/>
        </w:rPr>
        <w:t>и</w:t>
      </w:r>
      <w:r>
        <w:rPr>
          <w:spacing w:val="-1"/>
          <w:w w:val="105"/>
        </w:rPr>
        <w:t xml:space="preserve"> </w:t>
      </w:r>
      <w:r>
        <w:rPr>
          <w:w w:val="105"/>
        </w:rPr>
        <w:t xml:space="preserve">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t xml:space="preserve">химических элементов (состав и заряд ядра, общее число электронов и распределение их по </w:t>
      </w:r>
      <w:r>
        <w:rPr>
          <w:w w:val="105"/>
        </w:rPr>
        <w:t xml:space="preserve">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w w:val="105"/>
        </w:rPr>
        <w:t>атомов;</w:t>
      </w:r>
    </w:p>
    <w:p w14:paraId="473EAB07" w14:textId="77777777" w:rsidR="0006191A" w:rsidRDefault="00B04A97">
      <w:pPr>
        <w:pStyle w:val="a3"/>
        <w:spacing w:line="288" w:lineRule="auto"/>
        <w:ind w:right="863"/>
      </w:pPr>
      <w:r>
        <w:rPr>
          <w:w w:val="10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A33FB57" w14:textId="77777777" w:rsidR="0006191A" w:rsidRDefault="00B04A97">
      <w:pPr>
        <w:pStyle w:val="a3"/>
        <w:spacing w:line="288" w:lineRule="auto"/>
        <w:ind w:right="861"/>
      </w:pPr>
      <w:r>
        <w:t>характеризовать</w:t>
      </w:r>
      <w:r>
        <w:rPr>
          <w:spacing w:val="40"/>
        </w:rPr>
        <w:t xml:space="preserve"> </w:t>
      </w:r>
      <w:r>
        <w:t>(описывать)</w:t>
      </w:r>
      <w:r>
        <w:rPr>
          <w:spacing w:val="40"/>
        </w:rPr>
        <w:t xml:space="preserve"> </w:t>
      </w:r>
      <w:r>
        <w:t>общие</w:t>
      </w:r>
      <w:r>
        <w:rPr>
          <w:spacing w:val="33"/>
        </w:rPr>
        <w:t xml:space="preserve"> </w:t>
      </w:r>
      <w:r>
        <w:t>и</w:t>
      </w:r>
      <w:r>
        <w:rPr>
          <w:spacing w:val="40"/>
        </w:rPr>
        <w:t xml:space="preserve"> </w:t>
      </w:r>
      <w:r>
        <w:t>специфические</w:t>
      </w:r>
      <w:r>
        <w:rPr>
          <w:spacing w:val="40"/>
        </w:rPr>
        <w:t xml:space="preserve"> </w:t>
      </w:r>
      <w:r>
        <w:t>химические</w:t>
      </w:r>
      <w:r>
        <w:rPr>
          <w:spacing w:val="40"/>
        </w:rPr>
        <w:t xml:space="preserve"> </w:t>
      </w:r>
      <w:r>
        <w:t>свойства</w:t>
      </w:r>
      <w:r>
        <w:rPr>
          <w:spacing w:val="40"/>
        </w:rPr>
        <w:t xml:space="preserve"> </w:t>
      </w:r>
      <w:r>
        <w:t xml:space="preserve">простых и сложных веществ, подтверждая описание примерами молекулярных и ионных уравнений </w:t>
      </w:r>
      <w:r>
        <w:rPr>
          <w:w w:val="105"/>
        </w:rPr>
        <w:t>соответствующих химических реакций;</w:t>
      </w:r>
    </w:p>
    <w:p w14:paraId="473E239A" w14:textId="77777777" w:rsidR="0006191A" w:rsidRDefault="00B04A97">
      <w:pPr>
        <w:pStyle w:val="a3"/>
        <w:spacing w:line="288" w:lineRule="auto"/>
        <w:ind w:right="853"/>
      </w:pPr>
      <w:r>
        <w:rPr>
          <w:w w:val="105"/>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w w:val="105"/>
        </w:rPr>
        <w:t>классов;</w:t>
      </w:r>
    </w:p>
    <w:p w14:paraId="35E8B379" w14:textId="77777777" w:rsidR="0006191A" w:rsidRDefault="00B04A97">
      <w:pPr>
        <w:pStyle w:val="a3"/>
        <w:spacing w:line="288" w:lineRule="auto"/>
        <w:ind w:right="871"/>
      </w:pPr>
      <w:r>
        <w:rPr>
          <w:w w:val="105"/>
        </w:rPr>
        <w:t>раскрывать сущность окислительно­восстановительных реакций посредством составления электронного баланса этих реакций;</w:t>
      </w:r>
    </w:p>
    <w:p w14:paraId="3B39EB58" w14:textId="77777777" w:rsidR="0006191A" w:rsidRDefault="00B04A97">
      <w:pPr>
        <w:pStyle w:val="a3"/>
        <w:spacing w:line="264" w:lineRule="exact"/>
        <w:ind w:left="986" w:firstLine="0"/>
      </w:pPr>
      <w:r>
        <w:rPr>
          <w:w w:val="105"/>
        </w:rPr>
        <w:t>прогнозировать</w:t>
      </w:r>
      <w:r>
        <w:rPr>
          <w:spacing w:val="69"/>
          <w:w w:val="105"/>
        </w:rPr>
        <w:t xml:space="preserve"> </w:t>
      </w:r>
      <w:r>
        <w:rPr>
          <w:w w:val="105"/>
        </w:rPr>
        <w:t>свойства</w:t>
      </w:r>
      <w:r>
        <w:rPr>
          <w:spacing w:val="58"/>
          <w:w w:val="105"/>
        </w:rPr>
        <w:t xml:space="preserve"> </w:t>
      </w:r>
      <w:r>
        <w:rPr>
          <w:w w:val="105"/>
        </w:rPr>
        <w:t>веществ</w:t>
      </w:r>
      <w:r>
        <w:rPr>
          <w:spacing w:val="60"/>
          <w:w w:val="105"/>
        </w:rPr>
        <w:t xml:space="preserve"> </w:t>
      </w:r>
      <w:r>
        <w:rPr>
          <w:w w:val="105"/>
        </w:rPr>
        <w:t>в</w:t>
      </w:r>
      <w:r>
        <w:rPr>
          <w:spacing w:val="65"/>
          <w:w w:val="105"/>
        </w:rPr>
        <w:t xml:space="preserve"> </w:t>
      </w:r>
      <w:r>
        <w:rPr>
          <w:w w:val="105"/>
        </w:rPr>
        <w:t>зависимости</w:t>
      </w:r>
      <w:r>
        <w:rPr>
          <w:spacing w:val="65"/>
          <w:w w:val="105"/>
        </w:rPr>
        <w:t xml:space="preserve"> </w:t>
      </w:r>
      <w:r>
        <w:rPr>
          <w:w w:val="105"/>
        </w:rPr>
        <w:t>от</w:t>
      </w:r>
      <w:r>
        <w:rPr>
          <w:spacing w:val="60"/>
          <w:w w:val="105"/>
        </w:rPr>
        <w:t xml:space="preserve"> </w:t>
      </w:r>
      <w:r>
        <w:rPr>
          <w:w w:val="105"/>
        </w:rPr>
        <w:t>их</w:t>
      </w:r>
      <w:r>
        <w:rPr>
          <w:spacing w:val="66"/>
          <w:w w:val="105"/>
        </w:rPr>
        <w:t xml:space="preserve"> </w:t>
      </w:r>
      <w:r>
        <w:rPr>
          <w:w w:val="105"/>
        </w:rPr>
        <w:t>строения,</w:t>
      </w:r>
      <w:r>
        <w:rPr>
          <w:spacing w:val="67"/>
          <w:w w:val="105"/>
        </w:rPr>
        <w:t xml:space="preserve"> </w:t>
      </w:r>
      <w:r>
        <w:rPr>
          <w:spacing w:val="-2"/>
          <w:w w:val="105"/>
        </w:rPr>
        <w:t>возможности</w:t>
      </w:r>
    </w:p>
    <w:p w14:paraId="38066643" w14:textId="77777777" w:rsidR="0006191A" w:rsidRDefault="0006191A">
      <w:pPr>
        <w:spacing w:line="264" w:lineRule="exact"/>
        <w:sectPr w:rsidR="0006191A">
          <w:pgSz w:w="11910" w:h="16850"/>
          <w:pgMar w:top="1060" w:right="0" w:bottom="1140" w:left="1420" w:header="0" w:footer="922" w:gutter="0"/>
          <w:cols w:space="720"/>
        </w:sectPr>
      </w:pPr>
    </w:p>
    <w:p w14:paraId="688DE344" w14:textId="77777777" w:rsidR="0006191A" w:rsidRDefault="00B04A97">
      <w:pPr>
        <w:pStyle w:val="a3"/>
        <w:spacing w:before="71"/>
        <w:ind w:firstLine="0"/>
      </w:pPr>
      <w:r>
        <w:lastRenderedPageBreak/>
        <w:t>протекания</w:t>
      </w:r>
      <w:r>
        <w:rPr>
          <w:spacing w:val="38"/>
        </w:rPr>
        <w:t xml:space="preserve"> </w:t>
      </w:r>
      <w:r>
        <w:t>химических</w:t>
      </w:r>
      <w:r>
        <w:rPr>
          <w:spacing w:val="35"/>
        </w:rPr>
        <w:t xml:space="preserve"> </w:t>
      </w:r>
      <w:r>
        <w:t>превращений</w:t>
      </w:r>
      <w:r>
        <w:rPr>
          <w:spacing w:val="34"/>
        </w:rPr>
        <w:t xml:space="preserve"> </w:t>
      </w:r>
      <w:r>
        <w:t>в</w:t>
      </w:r>
      <w:r>
        <w:rPr>
          <w:spacing w:val="34"/>
        </w:rPr>
        <w:t xml:space="preserve"> </w:t>
      </w:r>
      <w:r>
        <w:t>различных</w:t>
      </w:r>
      <w:r>
        <w:rPr>
          <w:spacing w:val="35"/>
        </w:rPr>
        <w:t xml:space="preserve"> </w:t>
      </w:r>
      <w:r>
        <w:rPr>
          <w:spacing w:val="-2"/>
        </w:rPr>
        <w:t>условиях;</w:t>
      </w:r>
    </w:p>
    <w:p w14:paraId="26549A1F" w14:textId="77777777" w:rsidR="0006191A" w:rsidRDefault="00B04A97">
      <w:pPr>
        <w:pStyle w:val="a3"/>
        <w:spacing w:before="60" w:line="288" w:lineRule="auto"/>
        <w:ind w:right="853"/>
      </w:pPr>
      <w:r>
        <w:rPr>
          <w:w w:val="105"/>
        </w:rPr>
        <w:t>вычислять относительную молекулярную и молярную массы веществ, массовую долю</w:t>
      </w:r>
      <w:r>
        <w:rPr>
          <w:spacing w:val="-5"/>
          <w:w w:val="105"/>
        </w:rPr>
        <w:t xml:space="preserve"> </w:t>
      </w:r>
      <w:r>
        <w:rPr>
          <w:w w:val="105"/>
        </w:rPr>
        <w:t>химического</w:t>
      </w:r>
      <w:r>
        <w:rPr>
          <w:spacing w:val="-10"/>
          <w:w w:val="105"/>
        </w:rPr>
        <w:t xml:space="preserve"> </w:t>
      </w:r>
      <w:r>
        <w:rPr>
          <w:w w:val="105"/>
        </w:rPr>
        <w:t>элемента</w:t>
      </w:r>
      <w:r>
        <w:rPr>
          <w:spacing w:val="-5"/>
          <w:w w:val="105"/>
        </w:rPr>
        <w:t xml:space="preserve"> </w:t>
      </w:r>
      <w:r>
        <w:rPr>
          <w:w w:val="105"/>
        </w:rPr>
        <w:t>по</w:t>
      </w:r>
      <w:r>
        <w:rPr>
          <w:spacing w:val="-4"/>
          <w:w w:val="105"/>
        </w:rPr>
        <w:t xml:space="preserve"> </w:t>
      </w:r>
      <w:r>
        <w:rPr>
          <w:w w:val="105"/>
        </w:rPr>
        <w:t>формуле</w:t>
      </w:r>
      <w:r>
        <w:rPr>
          <w:spacing w:val="-5"/>
          <w:w w:val="105"/>
        </w:rPr>
        <w:t xml:space="preserve"> </w:t>
      </w:r>
      <w:r>
        <w:rPr>
          <w:w w:val="105"/>
        </w:rPr>
        <w:t>соединения,</w:t>
      </w:r>
      <w:r>
        <w:rPr>
          <w:spacing w:val="-14"/>
          <w:w w:val="105"/>
        </w:rPr>
        <w:t xml:space="preserve"> </w:t>
      </w:r>
      <w:r>
        <w:rPr>
          <w:w w:val="105"/>
        </w:rPr>
        <w:t>массовую</w:t>
      </w:r>
      <w:r>
        <w:rPr>
          <w:spacing w:val="-11"/>
          <w:w w:val="105"/>
        </w:rPr>
        <w:t xml:space="preserve"> </w:t>
      </w:r>
      <w:r>
        <w:rPr>
          <w:w w:val="105"/>
        </w:rPr>
        <w:t>долю</w:t>
      </w:r>
      <w:r>
        <w:rPr>
          <w:spacing w:val="-11"/>
          <w:w w:val="105"/>
        </w:rPr>
        <w:t xml:space="preserve"> </w:t>
      </w:r>
      <w:r>
        <w:rPr>
          <w:w w:val="105"/>
        </w:rPr>
        <w:t>вещества</w:t>
      </w:r>
      <w:r>
        <w:rPr>
          <w:spacing w:val="-11"/>
          <w:w w:val="105"/>
        </w:rPr>
        <w:t xml:space="preserve"> </w:t>
      </w:r>
      <w:r>
        <w:rPr>
          <w:w w:val="105"/>
        </w:rPr>
        <w:t>в</w:t>
      </w:r>
      <w:r>
        <w:rPr>
          <w:spacing w:val="-5"/>
          <w:w w:val="105"/>
        </w:rPr>
        <w:t xml:space="preserve"> </w:t>
      </w:r>
      <w:r>
        <w:rPr>
          <w:w w:val="105"/>
        </w:rPr>
        <w:t>растворе, проводить расчёты по уравнению химической реакции;</w:t>
      </w:r>
    </w:p>
    <w:p w14:paraId="16A958C0" w14:textId="77777777" w:rsidR="0006191A" w:rsidRDefault="00B04A97">
      <w:pPr>
        <w:pStyle w:val="a3"/>
        <w:spacing w:line="288" w:lineRule="auto"/>
        <w:ind w:right="863"/>
      </w:pPr>
      <w:r>
        <w:rPr>
          <w:w w:val="105"/>
        </w:rPr>
        <w:t>соблюдать правила пользования химической посудой и лабораторным оборудованием,</w:t>
      </w:r>
      <w:r>
        <w:rPr>
          <w:spacing w:val="-7"/>
          <w:w w:val="105"/>
        </w:rPr>
        <w:t xml:space="preserve"> </w:t>
      </w:r>
      <w:r>
        <w:rPr>
          <w:w w:val="105"/>
        </w:rPr>
        <w:t>а также</w:t>
      </w:r>
      <w:r>
        <w:rPr>
          <w:spacing w:val="-9"/>
          <w:w w:val="105"/>
        </w:rPr>
        <w:t xml:space="preserve"> </w:t>
      </w:r>
      <w:r>
        <w:rPr>
          <w:w w:val="105"/>
        </w:rPr>
        <w:t>правила</w:t>
      </w:r>
      <w:r>
        <w:rPr>
          <w:spacing w:val="-3"/>
          <w:w w:val="105"/>
        </w:rPr>
        <w:t xml:space="preserve"> </w:t>
      </w:r>
      <w:r>
        <w:rPr>
          <w:w w:val="105"/>
        </w:rPr>
        <w:t>обращения с</w:t>
      </w:r>
      <w:r>
        <w:rPr>
          <w:spacing w:val="-9"/>
          <w:w w:val="105"/>
        </w:rPr>
        <w:t xml:space="preserve"> </w:t>
      </w:r>
      <w:r>
        <w:rPr>
          <w:w w:val="105"/>
        </w:rPr>
        <w:t>веществами</w:t>
      </w:r>
      <w:r>
        <w:rPr>
          <w:spacing w:val="-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инструкциями по выполнению лабораторных химических опытов по получению и собиранию газообразных веществ (аммиака и углекислого газа);</w:t>
      </w:r>
    </w:p>
    <w:p w14:paraId="79BE8E25" w14:textId="77777777" w:rsidR="0006191A" w:rsidRDefault="00B04A97">
      <w:pPr>
        <w:pStyle w:val="a3"/>
        <w:spacing w:line="288" w:lineRule="auto"/>
        <w:ind w:right="861"/>
      </w:pPr>
      <w:r>
        <w:rPr>
          <w:w w:val="105"/>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E601DD3" w14:textId="77777777" w:rsidR="0006191A" w:rsidRDefault="00B04A97">
      <w:pPr>
        <w:pStyle w:val="a3"/>
        <w:spacing w:line="290" w:lineRule="auto"/>
        <w:ind w:right="851"/>
      </w:pPr>
      <w:r>
        <w:rPr>
          <w:w w:val="105"/>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11"/>
          <w:w w:val="105"/>
        </w:rPr>
        <w:t xml:space="preserve"> </w:t>
      </w:r>
      <w:r>
        <w:rPr>
          <w:w w:val="105"/>
        </w:rPr>
        <w:t>свойств</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химических</w:t>
      </w:r>
      <w:r>
        <w:rPr>
          <w:spacing w:val="-15"/>
          <w:w w:val="105"/>
        </w:rPr>
        <w:t xml:space="preserve"> </w:t>
      </w:r>
      <w:r>
        <w:rPr>
          <w:w w:val="105"/>
        </w:rPr>
        <w:t>реакций,</w:t>
      </w:r>
      <w:r>
        <w:rPr>
          <w:spacing w:val="-13"/>
          <w:w w:val="105"/>
        </w:rPr>
        <w:t xml:space="preserve"> </w:t>
      </w:r>
      <w:r>
        <w:rPr>
          <w:w w:val="105"/>
        </w:rPr>
        <w:t>естественно­научные</w:t>
      </w:r>
      <w:r>
        <w:rPr>
          <w:spacing w:val="-15"/>
          <w:w w:val="105"/>
        </w:rPr>
        <w:t xml:space="preserve"> </w:t>
      </w:r>
      <w:r>
        <w:rPr>
          <w:w w:val="105"/>
        </w:rPr>
        <w:t>методы</w:t>
      </w:r>
      <w:r>
        <w:rPr>
          <w:spacing w:val="-13"/>
          <w:w w:val="105"/>
        </w:rPr>
        <w:t xml:space="preserve"> </w:t>
      </w:r>
      <w:r>
        <w:rPr>
          <w:w w:val="105"/>
        </w:rPr>
        <w:t>познания</w:t>
      </w:r>
      <w:r>
        <w:rPr>
          <w:spacing w:val="-5"/>
          <w:w w:val="105"/>
        </w:rPr>
        <w:t xml:space="preserve"> </w:t>
      </w:r>
      <w:r>
        <w:rPr>
          <w:w w:val="105"/>
        </w:rPr>
        <w:t>– наблюдение, измерение, моделирование, эксперимент (реальный и мысленный).</w:t>
      </w:r>
    </w:p>
    <w:p w14:paraId="6864EF35" w14:textId="77777777" w:rsidR="0006191A" w:rsidRDefault="0006191A">
      <w:pPr>
        <w:pStyle w:val="a3"/>
        <w:spacing w:before="208"/>
        <w:ind w:left="0" w:firstLine="0"/>
        <w:jc w:val="left"/>
      </w:pPr>
    </w:p>
    <w:p w14:paraId="0339B001" w14:textId="77777777" w:rsidR="0006191A" w:rsidRDefault="00B04A97" w:rsidP="00356AEE">
      <w:pPr>
        <w:pStyle w:val="1"/>
        <w:numPr>
          <w:ilvl w:val="2"/>
          <w:numId w:val="54"/>
        </w:numPr>
        <w:tabs>
          <w:tab w:val="left" w:pos="1719"/>
        </w:tabs>
        <w:spacing w:line="288" w:lineRule="auto"/>
        <w:ind w:left="280" w:right="858" w:firstLine="706"/>
      </w:pPr>
      <w:bookmarkStart w:id="17" w:name="2.1.14_Федеральная_рабочая_программа_по_"/>
      <w:bookmarkEnd w:id="17"/>
      <w:r>
        <w:rPr>
          <w:w w:val="105"/>
        </w:rPr>
        <w:t>Федеральная рабочая программа по учебному предмету «Биология» (базовый уровень).</w:t>
      </w:r>
    </w:p>
    <w:p w14:paraId="5721D17B" w14:textId="77777777" w:rsidR="0006191A" w:rsidRDefault="00B04A97">
      <w:pPr>
        <w:pStyle w:val="a3"/>
        <w:spacing w:line="288" w:lineRule="auto"/>
        <w:ind w:right="854"/>
      </w:pPr>
      <w:r>
        <w:rPr>
          <w:w w:val="105"/>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76E4197" w14:textId="77777777" w:rsidR="0006191A" w:rsidRDefault="00B04A97">
      <w:pPr>
        <w:pStyle w:val="a3"/>
        <w:ind w:left="986" w:firstLine="0"/>
      </w:pPr>
      <w:r>
        <w:t>Пояснительная</w:t>
      </w:r>
      <w:r>
        <w:rPr>
          <w:spacing w:val="46"/>
        </w:rPr>
        <w:t xml:space="preserve"> </w:t>
      </w:r>
      <w:r>
        <w:rPr>
          <w:spacing w:val="-2"/>
        </w:rPr>
        <w:t>записка.</w:t>
      </w:r>
    </w:p>
    <w:p w14:paraId="6BD70988" w14:textId="77777777" w:rsidR="0006191A" w:rsidRDefault="00B04A97">
      <w:pPr>
        <w:pStyle w:val="a3"/>
        <w:spacing w:before="50" w:line="288" w:lineRule="auto"/>
        <w:ind w:right="857"/>
      </w:pPr>
      <w:r>
        <w:rPr>
          <w:w w:val="105"/>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39591C8" w14:textId="77777777" w:rsidR="0006191A" w:rsidRDefault="00B04A97">
      <w:pPr>
        <w:pStyle w:val="a3"/>
        <w:spacing w:line="288" w:lineRule="auto"/>
        <w:ind w:right="852"/>
      </w:pPr>
      <w:r>
        <w:rPr>
          <w:w w:val="105"/>
        </w:rPr>
        <w:t>Программа по биологии направлена на формирование естественно-научной грамотности</w:t>
      </w:r>
      <w:r>
        <w:rPr>
          <w:spacing w:val="-16"/>
          <w:w w:val="105"/>
        </w:rPr>
        <w:t xml:space="preserve"> </w:t>
      </w:r>
      <w:r>
        <w:rPr>
          <w:w w:val="105"/>
        </w:rPr>
        <w:t>обучающихся</w:t>
      </w:r>
      <w:r>
        <w:rPr>
          <w:spacing w:val="-15"/>
          <w:w w:val="105"/>
        </w:rPr>
        <w:t xml:space="preserve"> </w:t>
      </w:r>
      <w:r>
        <w:rPr>
          <w:w w:val="105"/>
        </w:rPr>
        <w:t>и</w:t>
      </w:r>
      <w:r>
        <w:rPr>
          <w:spacing w:val="-15"/>
          <w:w w:val="105"/>
        </w:rPr>
        <w:t xml:space="preserve"> </w:t>
      </w:r>
      <w:r>
        <w:rPr>
          <w:w w:val="105"/>
        </w:rPr>
        <w:t>организацию</w:t>
      </w:r>
      <w:r>
        <w:rPr>
          <w:spacing w:val="-14"/>
          <w:w w:val="105"/>
        </w:rPr>
        <w:t xml:space="preserve"> </w:t>
      </w:r>
      <w:r>
        <w:rPr>
          <w:w w:val="105"/>
        </w:rPr>
        <w:t>изучения</w:t>
      </w:r>
      <w:r>
        <w:rPr>
          <w:spacing w:val="-16"/>
          <w:w w:val="105"/>
        </w:rPr>
        <w:t xml:space="preserve"> </w:t>
      </w:r>
      <w:r>
        <w:rPr>
          <w:w w:val="105"/>
        </w:rPr>
        <w:t>биологии</w:t>
      </w:r>
      <w:r>
        <w:rPr>
          <w:spacing w:val="-14"/>
          <w:w w:val="105"/>
        </w:rPr>
        <w:t xml:space="preserve"> </w:t>
      </w:r>
      <w:r>
        <w:rPr>
          <w:w w:val="105"/>
        </w:rPr>
        <w:t>на</w:t>
      </w:r>
      <w:r>
        <w:rPr>
          <w:spacing w:val="-15"/>
          <w:w w:val="105"/>
        </w:rPr>
        <w:t xml:space="preserve"> </w:t>
      </w:r>
      <w:r>
        <w:rPr>
          <w:w w:val="105"/>
        </w:rPr>
        <w:t>деятельностной</w:t>
      </w:r>
      <w:r>
        <w:rPr>
          <w:spacing w:val="-9"/>
          <w:w w:val="105"/>
        </w:rPr>
        <w:t xml:space="preserve"> </w:t>
      </w:r>
      <w:r>
        <w:rPr>
          <w:w w:val="105"/>
        </w:rPr>
        <w:t>основе.</w:t>
      </w:r>
      <w:r>
        <w:rPr>
          <w:spacing w:val="-16"/>
          <w:w w:val="105"/>
        </w:rPr>
        <w:t xml:space="preserve"> </w:t>
      </w:r>
      <w:r>
        <w:rPr>
          <w:w w:val="105"/>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C066460" w14:textId="77777777" w:rsidR="0006191A" w:rsidRDefault="00B04A97">
      <w:pPr>
        <w:pStyle w:val="a3"/>
        <w:spacing w:line="290" w:lineRule="auto"/>
        <w:ind w:right="864"/>
      </w:pPr>
      <w:r>
        <w:rPr>
          <w:w w:val="105"/>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spacing w:val="-2"/>
          <w:w w:val="105"/>
        </w:rPr>
        <w:t>обучающихся.</w:t>
      </w:r>
    </w:p>
    <w:p w14:paraId="6C456B9F" w14:textId="77777777" w:rsidR="0006191A" w:rsidRDefault="00B04A97">
      <w:pPr>
        <w:pStyle w:val="a3"/>
        <w:spacing w:line="288" w:lineRule="auto"/>
        <w:ind w:right="859"/>
      </w:pPr>
      <w:r>
        <w:rPr>
          <w:w w:val="105"/>
        </w:rPr>
        <w:t>Программа по биологии разработана с целью оказания методической помощи учителю в создании рабочей программы по учебному предмету.</w:t>
      </w:r>
    </w:p>
    <w:p w14:paraId="3E3EAE2B" w14:textId="77777777" w:rsidR="0006191A" w:rsidRDefault="00B04A97">
      <w:pPr>
        <w:pStyle w:val="a3"/>
        <w:spacing w:line="288" w:lineRule="auto"/>
        <w:ind w:right="859"/>
      </w:pPr>
      <w:r>
        <w:rPr>
          <w:w w:val="105"/>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5AC87C2" w14:textId="77777777" w:rsidR="0006191A" w:rsidRDefault="00B04A97">
      <w:pPr>
        <w:pStyle w:val="a3"/>
        <w:spacing w:line="263" w:lineRule="exact"/>
        <w:ind w:left="986" w:firstLine="0"/>
      </w:pPr>
      <w:r>
        <w:rPr>
          <w:w w:val="105"/>
        </w:rPr>
        <w:t>Биология</w:t>
      </w:r>
      <w:r>
        <w:rPr>
          <w:spacing w:val="18"/>
          <w:w w:val="105"/>
        </w:rPr>
        <w:t xml:space="preserve"> </w:t>
      </w:r>
      <w:r>
        <w:rPr>
          <w:w w:val="105"/>
        </w:rPr>
        <w:t>развивает</w:t>
      </w:r>
      <w:r>
        <w:rPr>
          <w:spacing w:val="11"/>
          <w:w w:val="105"/>
        </w:rPr>
        <w:t xml:space="preserve"> </w:t>
      </w:r>
      <w:r>
        <w:rPr>
          <w:w w:val="105"/>
        </w:rPr>
        <w:t>представления</w:t>
      </w:r>
      <w:r>
        <w:rPr>
          <w:spacing w:val="18"/>
          <w:w w:val="105"/>
        </w:rPr>
        <w:t xml:space="preserve"> </w:t>
      </w:r>
      <w:r>
        <w:rPr>
          <w:w w:val="105"/>
        </w:rPr>
        <w:t>о</w:t>
      </w:r>
      <w:r>
        <w:rPr>
          <w:spacing w:val="16"/>
          <w:w w:val="105"/>
        </w:rPr>
        <w:t xml:space="preserve"> </w:t>
      </w:r>
      <w:r>
        <w:rPr>
          <w:w w:val="105"/>
        </w:rPr>
        <w:t>познаваемости</w:t>
      </w:r>
      <w:r>
        <w:rPr>
          <w:spacing w:val="21"/>
          <w:w w:val="105"/>
        </w:rPr>
        <w:t xml:space="preserve"> </w:t>
      </w:r>
      <w:r>
        <w:rPr>
          <w:w w:val="105"/>
        </w:rPr>
        <w:t>живой</w:t>
      </w:r>
      <w:r>
        <w:rPr>
          <w:spacing w:val="21"/>
          <w:w w:val="105"/>
        </w:rPr>
        <w:t xml:space="preserve"> </w:t>
      </w:r>
      <w:r>
        <w:rPr>
          <w:w w:val="105"/>
        </w:rPr>
        <w:t>природы</w:t>
      </w:r>
      <w:r>
        <w:rPr>
          <w:spacing w:val="18"/>
          <w:w w:val="105"/>
        </w:rPr>
        <w:t xml:space="preserve"> </w:t>
      </w:r>
      <w:r>
        <w:rPr>
          <w:w w:val="105"/>
        </w:rPr>
        <w:t>и</w:t>
      </w:r>
      <w:r>
        <w:rPr>
          <w:spacing w:val="15"/>
          <w:w w:val="105"/>
        </w:rPr>
        <w:t xml:space="preserve"> </w:t>
      </w:r>
      <w:r>
        <w:rPr>
          <w:w w:val="105"/>
        </w:rPr>
        <w:t>методах</w:t>
      </w:r>
      <w:r>
        <w:rPr>
          <w:spacing w:val="16"/>
          <w:w w:val="105"/>
        </w:rPr>
        <w:t xml:space="preserve"> </w:t>
      </w:r>
      <w:r>
        <w:rPr>
          <w:spacing w:val="-5"/>
          <w:w w:val="105"/>
        </w:rPr>
        <w:t>её</w:t>
      </w:r>
    </w:p>
    <w:p w14:paraId="46E0D2AD" w14:textId="77777777" w:rsidR="0006191A" w:rsidRDefault="0006191A">
      <w:pPr>
        <w:spacing w:line="263" w:lineRule="exact"/>
        <w:sectPr w:rsidR="0006191A">
          <w:pgSz w:w="11910" w:h="16850"/>
          <w:pgMar w:top="1060" w:right="0" w:bottom="1140" w:left="1420" w:header="0" w:footer="922" w:gutter="0"/>
          <w:cols w:space="720"/>
        </w:sectPr>
      </w:pPr>
    </w:p>
    <w:p w14:paraId="39FF0F57" w14:textId="77777777" w:rsidR="0006191A" w:rsidRDefault="00B04A97">
      <w:pPr>
        <w:pStyle w:val="a3"/>
        <w:spacing w:before="71" w:line="295" w:lineRule="auto"/>
        <w:ind w:right="870" w:firstLine="0"/>
      </w:pPr>
      <w:r>
        <w:rPr>
          <w:w w:val="105"/>
        </w:rPr>
        <w:lastRenderedPageBreak/>
        <w:t>познания,</w:t>
      </w:r>
      <w:r>
        <w:rPr>
          <w:spacing w:val="-8"/>
          <w:w w:val="105"/>
        </w:rPr>
        <w:t xml:space="preserve"> </w:t>
      </w:r>
      <w:r>
        <w:rPr>
          <w:w w:val="105"/>
        </w:rPr>
        <w:t>позволяет</w:t>
      </w:r>
      <w:r>
        <w:rPr>
          <w:spacing w:val="-3"/>
          <w:w w:val="105"/>
        </w:rPr>
        <w:t xml:space="preserve"> </w:t>
      </w:r>
      <w:r>
        <w:rPr>
          <w:w w:val="105"/>
        </w:rPr>
        <w:t>сформировать</w:t>
      </w:r>
      <w:r>
        <w:rPr>
          <w:spacing w:val="-2"/>
          <w:w w:val="105"/>
        </w:rPr>
        <w:t xml:space="preserve"> </w:t>
      </w:r>
      <w:r>
        <w:rPr>
          <w:w w:val="105"/>
        </w:rPr>
        <w:t>систему</w:t>
      </w:r>
      <w:r>
        <w:rPr>
          <w:spacing w:val="-10"/>
          <w:w w:val="105"/>
        </w:rPr>
        <w:t xml:space="preserve"> </w:t>
      </w:r>
      <w:r>
        <w:rPr>
          <w:w w:val="105"/>
        </w:rPr>
        <w:t>научных</w:t>
      </w:r>
      <w:r>
        <w:rPr>
          <w:spacing w:val="-10"/>
          <w:w w:val="105"/>
        </w:rPr>
        <w:t xml:space="preserve"> </w:t>
      </w:r>
      <w:r>
        <w:rPr>
          <w:w w:val="105"/>
        </w:rPr>
        <w:t>знаний</w:t>
      </w:r>
      <w:r>
        <w:rPr>
          <w:spacing w:val="-5"/>
          <w:w w:val="105"/>
        </w:rPr>
        <w:t xml:space="preserve"> </w:t>
      </w:r>
      <w:r>
        <w:rPr>
          <w:w w:val="105"/>
        </w:rPr>
        <w:t>о</w:t>
      </w:r>
      <w:r>
        <w:rPr>
          <w:spacing w:val="-10"/>
          <w:w w:val="105"/>
        </w:rPr>
        <w:t xml:space="preserve"> </w:t>
      </w:r>
      <w:r>
        <w:rPr>
          <w:w w:val="105"/>
        </w:rPr>
        <w:t>живых</w:t>
      </w:r>
      <w:r>
        <w:rPr>
          <w:spacing w:val="-4"/>
          <w:w w:val="105"/>
        </w:rPr>
        <w:t xml:space="preserve"> </w:t>
      </w:r>
      <w:r>
        <w:rPr>
          <w:w w:val="105"/>
        </w:rPr>
        <w:t>системах,</w:t>
      </w:r>
      <w:r>
        <w:rPr>
          <w:spacing w:val="-2"/>
          <w:w w:val="105"/>
        </w:rPr>
        <w:t xml:space="preserve"> </w:t>
      </w:r>
      <w:r>
        <w:rPr>
          <w:w w:val="105"/>
        </w:rPr>
        <w:t>умения</w:t>
      </w:r>
      <w:r>
        <w:rPr>
          <w:spacing w:val="-8"/>
          <w:w w:val="105"/>
        </w:rPr>
        <w:t xml:space="preserve"> </w:t>
      </w:r>
      <w:r>
        <w:rPr>
          <w:w w:val="105"/>
        </w:rPr>
        <w:t>их получать, присваивать и применять в жизненных ситуациях.</w:t>
      </w:r>
    </w:p>
    <w:p w14:paraId="08FC43F1" w14:textId="77777777" w:rsidR="0006191A" w:rsidRDefault="00B04A97">
      <w:pPr>
        <w:pStyle w:val="a3"/>
        <w:spacing w:line="288" w:lineRule="auto"/>
        <w:ind w:right="869"/>
      </w:pPr>
      <w:r>
        <w:rPr>
          <w:w w:val="105"/>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0C72507" w14:textId="77777777" w:rsidR="0006191A" w:rsidRDefault="00B04A97">
      <w:pPr>
        <w:pStyle w:val="a3"/>
        <w:spacing w:line="288" w:lineRule="auto"/>
        <w:ind w:left="986" w:right="873" w:firstLine="0"/>
      </w:pPr>
      <w:r>
        <w:rPr>
          <w:w w:val="105"/>
        </w:rPr>
        <w:t>Целями изучения биологии на уровне основного общего образования являются: формирование</w:t>
      </w:r>
      <w:r>
        <w:rPr>
          <w:spacing w:val="78"/>
          <w:w w:val="150"/>
        </w:rPr>
        <w:t xml:space="preserve"> </w:t>
      </w:r>
      <w:r>
        <w:rPr>
          <w:w w:val="105"/>
        </w:rPr>
        <w:t>системы</w:t>
      </w:r>
      <w:r>
        <w:rPr>
          <w:spacing w:val="24"/>
          <w:w w:val="105"/>
        </w:rPr>
        <w:t xml:space="preserve">  </w:t>
      </w:r>
      <w:r>
        <w:rPr>
          <w:w w:val="105"/>
        </w:rPr>
        <w:t>знаний</w:t>
      </w:r>
      <w:r>
        <w:rPr>
          <w:spacing w:val="78"/>
          <w:w w:val="150"/>
        </w:rPr>
        <w:t xml:space="preserve"> </w:t>
      </w:r>
      <w:r>
        <w:rPr>
          <w:w w:val="105"/>
        </w:rPr>
        <w:t>о</w:t>
      </w:r>
      <w:r>
        <w:rPr>
          <w:spacing w:val="73"/>
          <w:w w:val="150"/>
        </w:rPr>
        <w:t xml:space="preserve"> </w:t>
      </w:r>
      <w:r>
        <w:rPr>
          <w:w w:val="105"/>
        </w:rPr>
        <w:t>признаках</w:t>
      </w:r>
      <w:r>
        <w:rPr>
          <w:spacing w:val="73"/>
          <w:w w:val="150"/>
        </w:rPr>
        <w:t xml:space="preserve"> </w:t>
      </w:r>
      <w:r>
        <w:rPr>
          <w:w w:val="105"/>
        </w:rPr>
        <w:t>и</w:t>
      </w:r>
      <w:r>
        <w:rPr>
          <w:spacing w:val="25"/>
          <w:w w:val="105"/>
        </w:rPr>
        <w:t xml:space="preserve">  </w:t>
      </w:r>
      <w:r>
        <w:rPr>
          <w:w w:val="105"/>
        </w:rPr>
        <w:t>процессах</w:t>
      </w:r>
      <w:r>
        <w:rPr>
          <w:spacing w:val="73"/>
          <w:w w:val="150"/>
        </w:rPr>
        <w:t xml:space="preserve"> </w:t>
      </w:r>
      <w:r>
        <w:rPr>
          <w:spacing w:val="-2"/>
          <w:w w:val="105"/>
        </w:rPr>
        <w:t>жизнедеятельности</w:t>
      </w:r>
    </w:p>
    <w:p w14:paraId="02E46B64" w14:textId="77777777" w:rsidR="0006191A" w:rsidRDefault="00B04A97">
      <w:pPr>
        <w:pStyle w:val="a3"/>
        <w:spacing w:line="263" w:lineRule="exact"/>
        <w:ind w:firstLine="0"/>
      </w:pPr>
      <w:r>
        <w:t>биологических</w:t>
      </w:r>
      <w:r>
        <w:rPr>
          <w:spacing w:val="31"/>
        </w:rPr>
        <w:t xml:space="preserve"> </w:t>
      </w:r>
      <w:r>
        <w:t>систем</w:t>
      </w:r>
      <w:r>
        <w:rPr>
          <w:spacing w:val="38"/>
        </w:rPr>
        <w:t xml:space="preserve"> </w:t>
      </w:r>
      <w:r>
        <w:t>разного</w:t>
      </w:r>
      <w:r>
        <w:rPr>
          <w:spacing w:val="31"/>
        </w:rPr>
        <w:t xml:space="preserve"> </w:t>
      </w:r>
      <w:r>
        <w:t>уровня</w:t>
      </w:r>
      <w:r>
        <w:rPr>
          <w:spacing w:val="35"/>
        </w:rPr>
        <w:t xml:space="preserve"> </w:t>
      </w:r>
      <w:r>
        <w:rPr>
          <w:spacing w:val="-2"/>
        </w:rPr>
        <w:t>организации;</w:t>
      </w:r>
    </w:p>
    <w:p w14:paraId="0FF899BF" w14:textId="77777777" w:rsidR="0006191A" w:rsidRDefault="00B04A97">
      <w:pPr>
        <w:pStyle w:val="a3"/>
        <w:spacing w:before="42" w:line="288" w:lineRule="auto"/>
        <w:ind w:right="874"/>
      </w:pPr>
      <w:r>
        <w:rPr>
          <w:w w:val="105"/>
        </w:rPr>
        <w:t>формирование системы знаний об особенностях строения, жизнедеятельности организма человека, условиях сохранения его здоровья;</w:t>
      </w:r>
    </w:p>
    <w:p w14:paraId="4F2EF3A1" w14:textId="77777777" w:rsidR="0006191A" w:rsidRDefault="00B04A97">
      <w:pPr>
        <w:pStyle w:val="a3"/>
        <w:spacing w:line="288" w:lineRule="auto"/>
        <w:ind w:right="870"/>
      </w:pPr>
      <w:r>
        <w:rPr>
          <w:w w:val="105"/>
        </w:rPr>
        <w:t>формирование умений применять методы биологической науки для изучения биологических систем, в том числе организма человека;</w:t>
      </w:r>
    </w:p>
    <w:p w14:paraId="57453DA8" w14:textId="77777777" w:rsidR="0006191A" w:rsidRDefault="00B04A97">
      <w:pPr>
        <w:pStyle w:val="a3"/>
        <w:spacing w:line="290" w:lineRule="auto"/>
        <w:ind w:right="871"/>
      </w:pPr>
      <w:r>
        <w:rPr>
          <w:w w:val="105"/>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65B2B87" w14:textId="77777777" w:rsidR="0006191A" w:rsidRDefault="00B04A97">
      <w:pPr>
        <w:pStyle w:val="a3"/>
        <w:spacing w:line="288" w:lineRule="auto"/>
        <w:ind w:right="865"/>
      </w:pPr>
      <w:r>
        <w:rPr>
          <w:w w:val="105"/>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2A1972F" w14:textId="77777777" w:rsidR="0006191A" w:rsidRDefault="00B04A97">
      <w:pPr>
        <w:pStyle w:val="a3"/>
        <w:spacing w:line="288" w:lineRule="auto"/>
        <w:ind w:right="871"/>
      </w:pPr>
      <w:r>
        <w:rPr>
          <w:w w:val="105"/>
        </w:rPr>
        <w:t>формирование</w:t>
      </w:r>
      <w:r>
        <w:rPr>
          <w:spacing w:val="-4"/>
          <w:w w:val="105"/>
        </w:rPr>
        <w:t xml:space="preserve"> </w:t>
      </w:r>
      <w:r>
        <w:rPr>
          <w:w w:val="105"/>
        </w:rPr>
        <w:t>экологической культуры</w:t>
      </w:r>
      <w:r>
        <w:rPr>
          <w:spacing w:val="-2"/>
          <w:w w:val="105"/>
        </w:rPr>
        <w:t xml:space="preserve"> </w:t>
      </w:r>
      <w:r>
        <w:rPr>
          <w:w w:val="105"/>
        </w:rPr>
        <w:t>в</w:t>
      </w:r>
      <w:r>
        <w:rPr>
          <w:spacing w:val="-3"/>
          <w:w w:val="105"/>
        </w:rPr>
        <w:t xml:space="preserve"> </w:t>
      </w:r>
      <w:r>
        <w:rPr>
          <w:w w:val="105"/>
        </w:rPr>
        <w:t>целях</w:t>
      </w:r>
      <w:r>
        <w:rPr>
          <w:spacing w:val="-3"/>
          <w:w w:val="105"/>
        </w:rPr>
        <w:t xml:space="preserve"> </w:t>
      </w:r>
      <w:r>
        <w:rPr>
          <w:w w:val="105"/>
        </w:rPr>
        <w:t>сохранения</w:t>
      </w:r>
      <w:r>
        <w:rPr>
          <w:spacing w:val="-1"/>
          <w:w w:val="105"/>
        </w:rPr>
        <w:t xml:space="preserve"> </w:t>
      </w:r>
      <w:r>
        <w:rPr>
          <w:w w:val="105"/>
        </w:rPr>
        <w:t>собственного</w:t>
      </w:r>
      <w:r>
        <w:rPr>
          <w:spacing w:val="-8"/>
          <w:w w:val="105"/>
        </w:rPr>
        <w:t xml:space="preserve"> </w:t>
      </w:r>
      <w:r>
        <w:rPr>
          <w:w w:val="105"/>
        </w:rPr>
        <w:t>здоровья и охраны окружающей среды.</w:t>
      </w:r>
    </w:p>
    <w:p w14:paraId="4C31C84E" w14:textId="77777777" w:rsidR="0006191A" w:rsidRDefault="00B04A97">
      <w:pPr>
        <w:pStyle w:val="a3"/>
        <w:spacing w:line="264" w:lineRule="exact"/>
        <w:ind w:left="986" w:firstLine="0"/>
      </w:pPr>
      <w:r>
        <w:rPr>
          <w:w w:val="105"/>
        </w:rPr>
        <w:t>Достижение</w:t>
      </w:r>
      <w:r>
        <w:rPr>
          <w:spacing w:val="9"/>
          <w:w w:val="105"/>
        </w:rPr>
        <w:t xml:space="preserve"> </w:t>
      </w:r>
      <w:r>
        <w:rPr>
          <w:w w:val="105"/>
        </w:rPr>
        <w:t>целей</w:t>
      </w:r>
      <w:r>
        <w:rPr>
          <w:spacing w:val="15"/>
          <w:w w:val="105"/>
        </w:rPr>
        <w:t xml:space="preserve"> </w:t>
      </w:r>
      <w:r>
        <w:rPr>
          <w:w w:val="105"/>
        </w:rPr>
        <w:t>программы</w:t>
      </w:r>
      <w:r>
        <w:rPr>
          <w:spacing w:val="12"/>
          <w:w w:val="105"/>
        </w:rPr>
        <w:t xml:space="preserve"> </w:t>
      </w:r>
      <w:r>
        <w:rPr>
          <w:w w:val="105"/>
        </w:rPr>
        <w:t>по</w:t>
      </w:r>
      <w:r>
        <w:rPr>
          <w:spacing w:val="10"/>
          <w:w w:val="105"/>
        </w:rPr>
        <w:t xml:space="preserve"> </w:t>
      </w:r>
      <w:r>
        <w:rPr>
          <w:w w:val="105"/>
        </w:rPr>
        <w:t>биологии</w:t>
      </w:r>
      <w:r>
        <w:rPr>
          <w:spacing w:val="14"/>
          <w:w w:val="105"/>
        </w:rPr>
        <w:t xml:space="preserve"> </w:t>
      </w:r>
      <w:r>
        <w:rPr>
          <w:w w:val="105"/>
        </w:rPr>
        <w:t>обеспечивается</w:t>
      </w:r>
      <w:r>
        <w:rPr>
          <w:spacing w:val="18"/>
          <w:w w:val="105"/>
        </w:rPr>
        <w:t xml:space="preserve"> </w:t>
      </w:r>
      <w:r>
        <w:rPr>
          <w:w w:val="105"/>
        </w:rPr>
        <w:t>решением</w:t>
      </w:r>
      <w:r>
        <w:rPr>
          <w:spacing w:val="13"/>
          <w:w w:val="105"/>
        </w:rPr>
        <w:t xml:space="preserve"> </w:t>
      </w:r>
      <w:r>
        <w:rPr>
          <w:spacing w:val="-2"/>
          <w:w w:val="105"/>
        </w:rPr>
        <w:t>следующих</w:t>
      </w:r>
    </w:p>
    <w:p w14:paraId="2CDE3732" w14:textId="77777777" w:rsidR="0006191A" w:rsidRDefault="00B04A97">
      <w:pPr>
        <w:pStyle w:val="a3"/>
        <w:spacing w:before="47"/>
        <w:ind w:firstLine="0"/>
        <w:jc w:val="left"/>
      </w:pPr>
      <w:r>
        <w:rPr>
          <w:spacing w:val="-2"/>
          <w:w w:val="105"/>
        </w:rPr>
        <w:t>задач:</w:t>
      </w:r>
    </w:p>
    <w:p w14:paraId="63F8515A" w14:textId="77777777" w:rsidR="0006191A" w:rsidRDefault="00B04A97">
      <w:pPr>
        <w:pStyle w:val="a3"/>
        <w:spacing w:before="52"/>
        <w:ind w:left="986" w:firstLine="0"/>
        <w:jc w:val="left"/>
      </w:pPr>
      <w:r>
        <w:rPr>
          <w:w w:val="105"/>
        </w:rPr>
        <w:t>приобретение</w:t>
      </w:r>
      <w:r>
        <w:rPr>
          <w:spacing w:val="-1"/>
          <w:w w:val="105"/>
        </w:rPr>
        <w:t xml:space="preserve"> </w:t>
      </w:r>
      <w:r>
        <w:rPr>
          <w:w w:val="105"/>
        </w:rPr>
        <w:t>обучающимися</w:t>
      </w:r>
      <w:r>
        <w:rPr>
          <w:spacing w:val="-2"/>
          <w:w w:val="105"/>
        </w:rPr>
        <w:t xml:space="preserve"> </w:t>
      </w:r>
      <w:r>
        <w:rPr>
          <w:w w:val="105"/>
        </w:rPr>
        <w:t>знаний о</w:t>
      </w:r>
      <w:r>
        <w:rPr>
          <w:spacing w:val="-5"/>
          <w:w w:val="105"/>
        </w:rPr>
        <w:t xml:space="preserve"> </w:t>
      </w:r>
      <w:r>
        <w:rPr>
          <w:w w:val="105"/>
        </w:rPr>
        <w:t>живой природе,</w:t>
      </w:r>
      <w:r>
        <w:rPr>
          <w:spacing w:val="7"/>
          <w:w w:val="105"/>
        </w:rPr>
        <w:t xml:space="preserve"> </w:t>
      </w:r>
      <w:r>
        <w:rPr>
          <w:w w:val="105"/>
        </w:rPr>
        <w:t xml:space="preserve">закономерностях </w:t>
      </w:r>
      <w:r>
        <w:rPr>
          <w:spacing w:val="-2"/>
          <w:w w:val="105"/>
        </w:rPr>
        <w:t>строения,</w:t>
      </w:r>
    </w:p>
    <w:p w14:paraId="4855E1E1" w14:textId="77777777" w:rsidR="0006191A" w:rsidRDefault="00B04A97">
      <w:pPr>
        <w:pStyle w:val="a3"/>
        <w:spacing w:before="53" w:line="288" w:lineRule="auto"/>
        <w:ind w:right="874" w:firstLine="0"/>
      </w:pPr>
      <w:r>
        <w:rPr>
          <w:w w:val="105"/>
        </w:rP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1C75C11" w14:textId="77777777" w:rsidR="0006191A" w:rsidRDefault="00B04A97">
      <w:pPr>
        <w:pStyle w:val="a3"/>
        <w:spacing w:line="295" w:lineRule="auto"/>
        <w:ind w:right="869"/>
      </w:pPr>
      <w:r>
        <w:rPr>
          <w:w w:val="105"/>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823BE28" w14:textId="77777777" w:rsidR="0006191A" w:rsidRDefault="00B04A97">
      <w:pPr>
        <w:pStyle w:val="a3"/>
        <w:spacing w:line="288" w:lineRule="auto"/>
        <w:ind w:right="875"/>
      </w:pPr>
      <w:r>
        <w:t xml:space="preserve">освоение приёмов работы с биологической информацией, в том числе о современных </w:t>
      </w:r>
      <w:r>
        <w:rPr>
          <w:w w:val="105"/>
        </w:rPr>
        <w:t>достижениях в области биологии, её анализ и критическое оценивание;</w:t>
      </w:r>
    </w:p>
    <w:p w14:paraId="0E42F766" w14:textId="77777777" w:rsidR="0006191A" w:rsidRDefault="00B04A97">
      <w:pPr>
        <w:pStyle w:val="a3"/>
        <w:spacing w:line="288" w:lineRule="auto"/>
        <w:ind w:right="859"/>
      </w:pPr>
      <w:r>
        <w:rPr>
          <w:w w:val="105"/>
        </w:rPr>
        <w:t>воспитание биологически и экологически грамотной личности, готовой к сохранению собственного здоровья и охраны окружающей среды.</w:t>
      </w:r>
    </w:p>
    <w:p w14:paraId="3A19C910" w14:textId="77777777" w:rsidR="0006191A" w:rsidRDefault="00B04A97">
      <w:pPr>
        <w:pStyle w:val="a3"/>
        <w:spacing w:line="288" w:lineRule="auto"/>
        <w:ind w:right="846"/>
      </w:pPr>
      <w:r>
        <w:t>Общее число часов,</w:t>
      </w:r>
      <w:r>
        <w:rPr>
          <w:spacing w:val="28"/>
        </w:rPr>
        <w:t xml:space="preserve"> </w:t>
      </w:r>
      <w:r>
        <w:t>рекомендованных для</w:t>
      </w:r>
      <w:r>
        <w:rPr>
          <w:spacing w:val="17"/>
        </w:rPr>
        <w:t xml:space="preserve"> </w:t>
      </w:r>
      <w:r>
        <w:t>изучения</w:t>
      </w:r>
      <w:r>
        <w:rPr>
          <w:spacing w:val="17"/>
        </w:rPr>
        <w:t xml:space="preserve"> </w:t>
      </w:r>
      <w:r>
        <w:t>биологии,</w:t>
      </w:r>
      <w:r>
        <w:rPr>
          <w:spacing w:val="34"/>
        </w:rPr>
        <w:t xml:space="preserve"> </w:t>
      </w:r>
      <w:r>
        <w:t>–238</w:t>
      </w:r>
      <w:r>
        <w:rPr>
          <w:spacing w:val="25"/>
        </w:rPr>
        <w:t xml:space="preserve"> </w:t>
      </w:r>
      <w:r>
        <w:t>часов:</w:t>
      </w:r>
      <w:r>
        <w:rPr>
          <w:spacing w:val="17"/>
        </w:rPr>
        <w:t xml:space="preserve"> </w:t>
      </w:r>
      <w:r>
        <w:t>в</w:t>
      </w:r>
      <w:r>
        <w:rPr>
          <w:spacing w:val="23"/>
        </w:rPr>
        <w:t xml:space="preserve"> </w:t>
      </w:r>
      <w:r>
        <w:t>5</w:t>
      </w:r>
      <w:r>
        <w:rPr>
          <w:spacing w:val="25"/>
        </w:rPr>
        <w:t xml:space="preserve"> </w:t>
      </w:r>
      <w: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w:t>
      </w:r>
      <w:r>
        <w:rPr>
          <w:spacing w:val="-3"/>
          <w:w w:val="105"/>
        </w:rPr>
        <w:t xml:space="preserve"> </w:t>
      </w:r>
      <w:r>
        <w:rPr>
          <w:w w:val="105"/>
        </w:rPr>
        <w:t>– 68 часов (2 часа в неделю),</w:t>
      </w:r>
      <w:r>
        <w:rPr>
          <w:spacing w:val="-4"/>
          <w:w w:val="105"/>
        </w:rPr>
        <w:t xml:space="preserve"> </w:t>
      </w:r>
      <w:r>
        <w:rPr>
          <w:w w:val="105"/>
        </w:rPr>
        <w:t>в 9 классе – 68 часов (2 часа в неделю).</w:t>
      </w:r>
    </w:p>
    <w:p w14:paraId="0A434FD2" w14:textId="77777777" w:rsidR="0006191A" w:rsidRDefault="00B04A97">
      <w:pPr>
        <w:pStyle w:val="a3"/>
        <w:spacing w:line="290" w:lineRule="auto"/>
        <w:ind w:right="869"/>
      </w:pPr>
      <w:r>
        <w:rPr>
          <w:w w:val="105"/>
        </w:rPr>
        <w:t>Предлагаемый в программе по биологии перечень лабораторных и практических работ</w:t>
      </w:r>
      <w:r>
        <w:rPr>
          <w:spacing w:val="-5"/>
          <w:w w:val="105"/>
        </w:rPr>
        <w:t xml:space="preserve"> </w:t>
      </w:r>
      <w:r>
        <w:rPr>
          <w:w w:val="105"/>
        </w:rPr>
        <w:t>является</w:t>
      </w:r>
      <w:r>
        <w:rPr>
          <w:spacing w:val="-4"/>
          <w:w w:val="105"/>
        </w:rPr>
        <w:t xml:space="preserve"> </w:t>
      </w:r>
      <w:r>
        <w:rPr>
          <w:w w:val="105"/>
        </w:rPr>
        <w:t>рекомендательным, учитель</w:t>
      </w:r>
      <w:r>
        <w:rPr>
          <w:spacing w:val="-3"/>
          <w:w w:val="105"/>
        </w:rPr>
        <w:t xml:space="preserve"> </w:t>
      </w:r>
      <w:r>
        <w:rPr>
          <w:w w:val="105"/>
        </w:rPr>
        <w:t>делает</w:t>
      </w:r>
      <w:r>
        <w:rPr>
          <w:spacing w:val="-11"/>
          <w:w w:val="105"/>
        </w:rPr>
        <w:t xml:space="preserve"> </w:t>
      </w:r>
      <w:r>
        <w:rPr>
          <w:w w:val="105"/>
        </w:rPr>
        <w:t>выбор</w:t>
      </w:r>
      <w:r>
        <w:rPr>
          <w:spacing w:val="-12"/>
          <w:w w:val="105"/>
        </w:rPr>
        <w:t xml:space="preserve"> </w:t>
      </w:r>
      <w:r>
        <w:rPr>
          <w:w w:val="105"/>
        </w:rPr>
        <w:t>проведения</w:t>
      </w:r>
      <w:r>
        <w:rPr>
          <w:spacing w:val="-3"/>
          <w:w w:val="105"/>
        </w:rPr>
        <w:t xml:space="preserve"> </w:t>
      </w:r>
      <w:r>
        <w:rPr>
          <w:w w:val="105"/>
        </w:rPr>
        <w:t xml:space="preserve">лабораторных работ и опытов с учётом индивидуальных особенностей обучающихся, списка </w:t>
      </w:r>
      <w:r>
        <w:t>экспериментальных заданий, предлагаемых в</w:t>
      </w:r>
      <w:r>
        <w:rPr>
          <w:spacing w:val="40"/>
        </w:rPr>
        <w:t xml:space="preserve"> </w:t>
      </w:r>
      <w:r>
        <w:t>рамках основного государственного экзамена</w:t>
      </w:r>
      <w:r>
        <w:rPr>
          <w:spacing w:val="40"/>
          <w:w w:val="105"/>
        </w:rPr>
        <w:t xml:space="preserve"> </w:t>
      </w:r>
      <w:r>
        <w:rPr>
          <w:w w:val="105"/>
        </w:rPr>
        <w:t>по биологии.</w:t>
      </w:r>
    </w:p>
    <w:p w14:paraId="5359D912" w14:textId="77777777" w:rsidR="0006191A" w:rsidRDefault="00B04A97">
      <w:pPr>
        <w:pStyle w:val="a3"/>
        <w:spacing w:line="288" w:lineRule="auto"/>
        <w:ind w:left="986" w:right="5865" w:firstLine="0"/>
      </w:pPr>
      <w:r>
        <w:rPr>
          <w:w w:val="105"/>
        </w:rPr>
        <w:t>Содержание обучения в 5 классе. Биология</w:t>
      </w:r>
      <w:r>
        <w:rPr>
          <w:spacing w:val="-11"/>
          <w:w w:val="105"/>
        </w:rPr>
        <w:t xml:space="preserve"> </w:t>
      </w:r>
      <w:r>
        <w:rPr>
          <w:w w:val="105"/>
        </w:rPr>
        <w:t>–</w:t>
      </w:r>
      <w:r>
        <w:rPr>
          <w:spacing w:val="-6"/>
          <w:w w:val="105"/>
        </w:rPr>
        <w:t xml:space="preserve"> </w:t>
      </w:r>
      <w:r>
        <w:rPr>
          <w:w w:val="105"/>
        </w:rPr>
        <w:t>наука</w:t>
      </w:r>
      <w:r>
        <w:rPr>
          <w:spacing w:val="-10"/>
          <w:w w:val="105"/>
        </w:rPr>
        <w:t xml:space="preserve"> </w:t>
      </w:r>
      <w:r>
        <w:rPr>
          <w:w w:val="105"/>
        </w:rPr>
        <w:t>о</w:t>
      </w:r>
      <w:r>
        <w:rPr>
          <w:spacing w:val="-7"/>
          <w:w w:val="105"/>
        </w:rPr>
        <w:t xml:space="preserve"> </w:t>
      </w:r>
      <w:r>
        <w:rPr>
          <w:w w:val="105"/>
        </w:rPr>
        <w:t>живой</w:t>
      </w:r>
      <w:r>
        <w:rPr>
          <w:spacing w:val="-9"/>
          <w:w w:val="105"/>
        </w:rPr>
        <w:t xml:space="preserve"> </w:t>
      </w:r>
      <w:r>
        <w:rPr>
          <w:spacing w:val="-2"/>
          <w:w w:val="105"/>
        </w:rPr>
        <w:t>природе.</w:t>
      </w:r>
    </w:p>
    <w:p w14:paraId="38E960B4" w14:textId="77777777" w:rsidR="0006191A" w:rsidRDefault="00B04A97">
      <w:pPr>
        <w:pStyle w:val="a3"/>
        <w:spacing w:line="288" w:lineRule="auto"/>
        <w:ind w:right="862"/>
      </w:pPr>
      <w:r>
        <w:rPr>
          <w:w w:val="105"/>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C2FB912" w14:textId="77777777" w:rsidR="0006191A" w:rsidRDefault="00B04A97">
      <w:pPr>
        <w:pStyle w:val="a3"/>
        <w:spacing w:line="263" w:lineRule="exact"/>
        <w:ind w:left="986" w:firstLine="0"/>
      </w:pPr>
      <w:r>
        <w:rPr>
          <w:w w:val="105"/>
        </w:rPr>
        <w:t>Биология</w:t>
      </w:r>
      <w:r>
        <w:rPr>
          <w:spacing w:val="-6"/>
          <w:w w:val="105"/>
        </w:rPr>
        <w:t xml:space="preserve"> </w:t>
      </w:r>
      <w:r>
        <w:rPr>
          <w:w w:val="105"/>
        </w:rPr>
        <w:t>–</w:t>
      </w:r>
      <w:r>
        <w:rPr>
          <w:spacing w:val="3"/>
          <w:w w:val="105"/>
        </w:rPr>
        <w:t xml:space="preserve"> </w:t>
      </w:r>
      <w:r>
        <w:rPr>
          <w:w w:val="105"/>
        </w:rPr>
        <w:t>система</w:t>
      </w:r>
      <w:r>
        <w:rPr>
          <w:spacing w:val="2"/>
          <w:w w:val="105"/>
        </w:rPr>
        <w:t xml:space="preserve"> </w:t>
      </w:r>
      <w:r>
        <w:rPr>
          <w:w w:val="105"/>
        </w:rPr>
        <w:t>наук</w:t>
      </w:r>
      <w:r>
        <w:rPr>
          <w:spacing w:val="5"/>
          <w:w w:val="105"/>
        </w:rPr>
        <w:t xml:space="preserve"> </w:t>
      </w:r>
      <w:r>
        <w:rPr>
          <w:w w:val="105"/>
        </w:rPr>
        <w:t>о</w:t>
      </w:r>
      <w:r>
        <w:rPr>
          <w:spacing w:val="-9"/>
          <w:w w:val="105"/>
        </w:rPr>
        <w:t xml:space="preserve"> </w:t>
      </w:r>
      <w:r>
        <w:rPr>
          <w:w w:val="105"/>
        </w:rPr>
        <w:t>живой</w:t>
      </w:r>
      <w:r>
        <w:rPr>
          <w:spacing w:val="2"/>
          <w:w w:val="105"/>
        </w:rPr>
        <w:t xml:space="preserve"> </w:t>
      </w:r>
      <w:r>
        <w:rPr>
          <w:w w:val="105"/>
        </w:rPr>
        <w:t>природе.</w:t>
      </w:r>
      <w:r>
        <w:rPr>
          <w:spacing w:val="-7"/>
          <w:w w:val="105"/>
        </w:rPr>
        <w:t xml:space="preserve"> </w:t>
      </w:r>
      <w:r>
        <w:rPr>
          <w:w w:val="105"/>
        </w:rPr>
        <w:t>Основные</w:t>
      </w:r>
      <w:r>
        <w:rPr>
          <w:spacing w:val="1"/>
          <w:w w:val="105"/>
        </w:rPr>
        <w:t xml:space="preserve"> </w:t>
      </w:r>
      <w:r>
        <w:rPr>
          <w:w w:val="105"/>
        </w:rPr>
        <w:t>разделы</w:t>
      </w:r>
      <w:r>
        <w:rPr>
          <w:spacing w:val="-1"/>
          <w:w w:val="105"/>
        </w:rPr>
        <w:t xml:space="preserve"> </w:t>
      </w:r>
      <w:r>
        <w:rPr>
          <w:w w:val="105"/>
        </w:rPr>
        <w:t>биологии</w:t>
      </w:r>
      <w:r>
        <w:rPr>
          <w:spacing w:val="-4"/>
          <w:w w:val="105"/>
        </w:rPr>
        <w:t xml:space="preserve"> </w:t>
      </w:r>
      <w:r>
        <w:rPr>
          <w:spacing w:val="-2"/>
          <w:w w:val="105"/>
        </w:rPr>
        <w:t>(ботаника,</w:t>
      </w:r>
    </w:p>
    <w:p w14:paraId="7DDBE604" w14:textId="77777777" w:rsidR="0006191A" w:rsidRDefault="0006191A">
      <w:pPr>
        <w:spacing w:line="263" w:lineRule="exact"/>
        <w:sectPr w:rsidR="0006191A">
          <w:pgSz w:w="11910" w:h="16850"/>
          <w:pgMar w:top="1060" w:right="0" w:bottom="1140" w:left="1420" w:header="0" w:footer="922" w:gutter="0"/>
          <w:cols w:space="720"/>
        </w:sectPr>
      </w:pPr>
    </w:p>
    <w:p w14:paraId="781418AB" w14:textId="77777777" w:rsidR="0006191A" w:rsidRDefault="00B04A97">
      <w:pPr>
        <w:pStyle w:val="a3"/>
        <w:spacing w:before="71" w:line="290" w:lineRule="auto"/>
        <w:ind w:right="851" w:firstLine="0"/>
      </w:pPr>
      <w:r>
        <w:rPr>
          <w:w w:val="105"/>
        </w:rPr>
        <w:lastRenderedPageBreak/>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w:t>
      </w:r>
      <w:r>
        <w:rPr>
          <w:spacing w:val="-16"/>
          <w:w w:val="105"/>
        </w:rPr>
        <w:t xml:space="preserve"> </w:t>
      </w:r>
      <w:r>
        <w:rPr>
          <w:w w:val="105"/>
        </w:rPr>
        <w:t>–5 профессий). Связь биологии с другими науками (математика, география и другие науки). Роль</w:t>
      </w:r>
      <w:r>
        <w:rPr>
          <w:spacing w:val="-7"/>
          <w:w w:val="105"/>
        </w:rPr>
        <w:t xml:space="preserve"> </w:t>
      </w:r>
      <w:r>
        <w:rPr>
          <w:w w:val="105"/>
        </w:rPr>
        <w:t>биологии</w:t>
      </w:r>
      <w:r>
        <w:rPr>
          <w:spacing w:val="-5"/>
          <w:w w:val="105"/>
        </w:rPr>
        <w:t xml:space="preserve"> </w:t>
      </w:r>
      <w:r>
        <w:rPr>
          <w:w w:val="105"/>
        </w:rPr>
        <w:t>в</w:t>
      </w:r>
      <w:r>
        <w:rPr>
          <w:spacing w:val="-11"/>
          <w:w w:val="105"/>
        </w:rPr>
        <w:t xml:space="preserve"> </w:t>
      </w:r>
      <w:r>
        <w:rPr>
          <w:w w:val="105"/>
        </w:rPr>
        <w:t>познании</w:t>
      </w:r>
      <w:r>
        <w:rPr>
          <w:spacing w:val="-11"/>
          <w:w w:val="105"/>
        </w:rPr>
        <w:t xml:space="preserve"> </w:t>
      </w:r>
      <w:r>
        <w:rPr>
          <w:w w:val="105"/>
        </w:rPr>
        <w:t>окружающего</w:t>
      </w:r>
      <w:r>
        <w:rPr>
          <w:spacing w:val="-10"/>
          <w:w w:val="105"/>
        </w:rPr>
        <w:t xml:space="preserve"> </w:t>
      </w:r>
      <w:r>
        <w:rPr>
          <w:w w:val="105"/>
        </w:rPr>
        <w:t>мира</w:t>
      </w:r>
      <w:r>
        <w:rPr>
          <w:spacing w:val="-11"/>
          <w:w w:val="105"/>
        </w:rPr>
        <w:t xml:space="preserve"> </w:t>
      </w:r>
      <w:r>
        <w:rPr>
          <w:w w:val="105"/>
        </w:rPr>
        <w:t>и</w:t>
      </w:r>
      <w:r>
        <w:rPr>
          <w:spacing w:val="-5"/>
          <w:w w:val="105"/>
        </w:rPr>
        <w:t xml:space="preserve"> </w:t>
      </w:r>
      <w:r>
        <w:rPr>
          <w:w w:val="105"/>
        </w:rPr>
        <w:t>практической</w:t>
      </w:r>
      <w:r>
        <w:rPr>
          <w:spacing w:val="-11"/>
          <w:w w:val="105"/>
        </w:rPr>
        <w:t xml:space="preserve"> </w:t>
      </w:r>
      <w:r>
        <w:rPr>
          <w:w w:val="105"/>
        </w:rPr>
        <w:t>деятельности</w:t>
      </w:r>
      <w:r>
        <w:rPr>
          <w:spacing w:val="-5"/>
          <w:w w:val="105"/>
        </w:rPr>
        <w:t xml:space="preserve"> </w:t>
      </w:r>
      <w:r>
        <w:rPr>
          <w:w w:val="105"/>
        </w:rPr>
        <w:t xml:space="preserve">современного </w:t>
      </w:r>
      <w:r>
        <w:rPr>
          <w:spacing w:val="-2"/>
          <w:w w:val="105"/>
        </w:rPr>
        <w:t>человека.</w:t>
      </w:r>
    </w:p>
    <w:p w14:paraId="360343A5" w14:textId="77777777" w:rsidR="0006191A" w:rsidRDefault="00B04A97">
      <w:pPr>
        <w:pStyle w:val="a3"/>
        <w:spacing w:line="288" w:lineRule="auto"/>
        <w:ind w:right="876"/>
      </w:pPr>
      <w:r>
        <w:rPr>
          <w:w w:val="105"/>
        </w:rPr>
        <w:t>Кабинет биологии. Правила поведения и работы в кабинете с биологическими приборами и инструментами.</w:t>
      </w:r>
    </w:p>
    <w:p w14:paraId="3646DD98" w14:textId="77777777" w:rsidR="0006191A" w:rsidRDefault="00B04A97">
      <w:pPr>
        <w:pStyle w:val="a3"/>
        <w:spacing w:line="288" w:lineRule="auto"/>
        <w:ind w:right="855"/>
      </w:pPr>
      <w:r>
        <w:rPr>
          <w:w w:val="105"/>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7AFE317" w14:textId="77777777" w:rsidR="0006191A" w:rsidRDefault="00B04A97">
      <w:pPr>
        <w:pStyle w:val="a3"/>
        <w:spacing w:line="263" w:lineRule="exact"/>
        <w:ind w:left="986" w:firstLine="0"/>
      </w:pPr>
      <w:r>
        <w:t>Методы</w:t>
      </w:r>
      <w:r>
        <w:rPr>
          <w:spacing w:val="24"/>
        </w:rPr>
        <w:t xml:space="preserve"> </w:t>
      </w:r>
      <w:r>
        <w:t>изучения</w:t>
      </w:r>
      <w:r>
        <w:rPr>
          <w:spacing w:val="25"/>
        </w:rPr>
        <w:t xml:space="preserve"> </w:t>
      </w:r>
      <w:r>
        <w:t>живой</w:t>
      </w:r>
      <w:r>
        <w:rPr>
          <w:spacing w:val="31"/>
        </w:rPr>
        <w:t xml:space="preserve"> </w:t>
      </w:r>
      <w:r>
        <w:rPr>
          <w:spacing w:val="-2"/>
        </w:rPr>
        <w:t>природы.</w:t>
      </w:r>
    </w:p>
    <w:p w14:paraId="11A7BF27" w14:textId="77777777" w:rsidR="0006191A" w:rsidRDefault="00B04A97">
      <w:pPr>
        <w:pStyle w:val="a3"/>
        <w:spacing w:before="43" w:line="288" w:lineRule="auto"/>
        <w:ind w:right="871"/>
      </w:pPr>
      <w:r>
        <w:rPr>
          <w:w w:val="105"/>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B5CEDD1" w14:textId="77777777" w:rsidR="0006191A" w:rsidRDefault="00B04A97">
      <w:pPr>
        <w:pStyle w:val="a3"/>
        <w:spacing w:before="7" w:line="288" w:lineRule="auto"/>
        <w:ind w:right="871"/>
      </w:pPr>
      <w:r>
        <w:rPr>
          <w:w w:val="105"/>
        </w:rP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w w:val="105"/>
        </w:rPr>
        <w:t>биологии.</w:t>
      </w:r>
    </w:p>
    <w:p w14:paraId="671C63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71030B4" w14:textId="77777777" w:rsidR="0006191A" w:rsidRDefault="00B04A97">
      <w:pPr>
        <w:pStyle w:val="a3"/>
        <w:spacing w:before="52" w:line="288" w:lineRule="auto"/>
        <w:ind w:right="868"/>
      </w:pPr>
      <w:r>
        <w:t xml:space="preserve">Изучение лабораторного оборудования: термометры, весы, чашки Петри, пробирки, </w:t>
      </w:r>
      <w:r>
        <w:rPr>
          <w:w w:val="105"/>
        </w:rPr>
        <w:t>мензурки. Правила работы с оборудованием в школьном кабинете.</w:t>
      </w:r>
    </w:p>
    <w:p w14:paraId="53293A76" w14:textId="77777777" w:rsidR="0006191A" w:rsidRDefault="00B04A97">
      <w:pPr>
        <w:pStyle w:val="a3"/>
        <w:spacing w:line="264" w:lineRule="exact"/>
        <w:ind w:left="986" w:firstLine="0"/>
      </w:pPr>
      <w:r>
        <w:t>Ознакомление</w:t>
      </w:r>
      <w:r>
        <w:rPr>
          <w:spacing w:val="28"/>
        </w:rPr>
        <w:t xml:space="preserve"> </w:t>
      </w:r>
      <w:r>
        <w:t>с</w:t>
      </w:r>
      <w:r>
        <w:rPr>
          <w:spacing w:val="28"/>
        </w:rPr>
        <w:t xml:space="preserve"> </w:t>
      </w:r>
      <w:r>
        <w:t>устройством</w:t>
      </w:r>
      <w:r>
        <w:rPr>
          <w:spacing w:val="35"/>
        </w:rPr>
        <w:t xml:space="preserve"> </w:t>
      </w:r>
      <w:r>
        <w:t>лупы,</w:t>
      </w:r>
      <w:r>
        <w:rPr>
          <w:spacing w:val="33"/>
        </w:rPr>
        <w:t xml:space="preserve"> </w:t>
      </w:r>
      <w:r>
        <w:t>светового</w:t>
      </w:r>
      <w:r>
        <w:rPr>
          <w:spacing w:val="19"/>
        </w:rPr>
        <w:t xml:space="preserve"> </w:t>
      </w:r>
      <w:r>
        <w:t>микроскопа,</w:t>
      </w:r>
      <w:r>
        <w:rPr>
          <w:spacing w:val="33"/>
        </w:rPr>
        <w:t xml:space="preserve"> </w:t>
      </w:r>
      <w:r>
        <w:t>правила</w:t>
      </w:r>
      <w:r>
        <w:rPr>
          <w:spacing w:val="38"/>
        </w:rPr>
        <w:t xml:space="preserve"> </w:t>
      </w:r>
      <w:r>
        <w:t>работы</w:t>
      </w:r>
      <w:r>
        <w:rPr>
          <w:spacing w:val="33"/>
        </w:rPr>
        <w:t xml:space="preserve"> </w:t>
      </w:r>
      <w:r>
        <w:t>с</w:t>
      </w:r>
      <w:r>
        <w:rPr>
          <w:spacing w:val="18"/>
        </w:rPr>
        <w:t xml:space="preserve"> </w:t>
      </w:r>
      <w:r>
        <w:rPr>
          <w:spacing w:val="-2"/>
        </w:rPr>
        <w:t>ними.</w:t>
      </w:r>
    </w:p>
    <w:p w14:paraId="6FB4AF3C" w14:textId="77777777" w:rsidR="0006191A" w:rsidRDefault="00B04A97">
      <w:pPr>
        <w:pStyle w:val="a3"/>
        <w:spacing w:before="52" w:line="288" w:lineRule="auto"/>
        <w:ind w:right="857"/>
      </w:pPr>
      <w:r>
        <w:rPr>
          <w:w w:val="105"/>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1B37FFF"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5E41FC07" w14:textId="77777777" w:rsidR="0006191A" w:rsidRDefault="00B04A97">
      <w:pPr>
        <w:pStyle w:val="a3"/>
        <w:spacing w:before="53" w:line="288" w:lineRule="auto"/>
        <w:ind w:left="986" w:right="1155" w:firstLine="0"/>
      </w:pPr>
      <w:r>
        <w:rPr>
          <w:w w:val="105"/>
        </w:rPr>
        <w:t>Овладение</w:t>
      </w:r>
      <w:r>
        <w:rPr>
          <w:spacing w:val="-13"/>
          <w:w w:val="105"/>
        </w:rPr>
        <w:t xml:space="preserve"> </w:t>
      </w:r>
      <w:r>
        <w:rPr>
          <w:w w:val="105"/>
        </w:rPr>
        <w:t>методами</w:t>
      </w:r>
      <w:r>
        <w:rPr>
          <w:spacing w:val="-13"/>
          <w:w w:val="105"/>
        </w:rPr>
        <w:t xml:space="preserve"> </w:t>
      </w:r>
      <w:r>
        <w:rPr>
          <w:w w:val="105"/>
        </w:rPr>
        <w:t>изучения</w:t>
      </w:r>
      <w:r>
        <w:rPr>
          <w:spacing w:val="-16"/>
          <w:w w:val="105"/>
        </w:rPr>
        <w:t xml:space="preserve"> </w:t>
      </w:r>
      <w:r>
        <w:rPr>
          <w:w w:val="105"/>
        </w:rPr>
        <w:t>живой</w:t>
      </w:r>
      <w:r>
        <w:rPr>
          <w:spacing w:val="-12"/>
          <w:w w:val="105"/>
        </w:rPr>
        <w:t xml:space="preserve"> </w:t>
      </w:r>
      <w:r>
        <w:rPr>
          <w:w w:val="105"/>
        </w:rPr>
        <w:t>природы</w:t>
      </w:r>
      <w:r>
        <w:rPr>
          <w:spacing w:val="-7"/>
          <w:w w:val="105"/>
        </w:rPr>
        <w:t xml:space="preserve"> </w:t>
      </w:r>
      <w:r>
        <w:rPr>
          <w:w w:val="105"/>
        </w:rPr>
        <w:t>–</w:t>
      </w:r>
      <w:r>
        <w:rPr>
          <w:spacing w:val="-12"/>
          <w:w w:val="105"/>
        </w:rPr>
        <w:t xml:space="preserve"> </w:t>
      </w:r>
      <w:r>
        <w:rPr>
          <w:w w:val="105"/>
        </w:rPr>
        <w:t>наблюдением</w:t>
      </w:r>
      <w:r>
        <w:rPr>
          <w:spacing w:val="-14"/>
          <w:w w:val="105"/>
        </w:rPr>
        <w:t xml:space="preserve"> </w:t>
      </w:r>
      <w:r>
        <w:rPr>
          <w:w w:val="105"/>
        </w:rPr>
        <w:t>и</w:t>
      </w:r>
      <w:r>
        <w:rPr>
          <w:spacing w:val="-13"/>
          <w:w w:val="105"/>
        </w:rPr>
        <w:t xml:space="preserve"> </w:t>
      </w:r>
      <w:r>
        <w:rPr>
          <w:w w:val="105"/>
        </w:rPr>
        <w:t>экспериментом. Организмы – тела живой природы.</w:t>
      </w:r>
    </w:p>
    <w:p w14:paraId="246E80B3" w14:textId="77777777" w:rsidR="0006191A" w:rsidRDefault="00B04A97">
      <w:pPr>
        <w:pStyle w:val="a3"/>
        <w:spacing w:before="6" w:line="288" w:lineRule="auto"/>
        <w:ind w:right="849"/>
      </w:pPr>
      <w:r>
        <w:rPr>
          <w:w w:val="105"/>
        </w:rP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1"/>
          <w:w w:val="105"/>
        </w:rPr>
        <w:t xml:space="preserve"> </w:t>
      </w:r>
      <w:r>
        <w:rPr>
          <w:w w:val="105"/>
        </w:rPr>
        <w:t>– наименьшая единица строения и жизнедеятельности организмов. Устройство увеличительных приборов: лупы и микроскопа.</w:t>
      </w:r>
      <w:r>
        <w:rPr>
          <w:color w:val="FF0000"/>
          <w:w w:val="105"/>
        </w:rPr>
        <w:t xml:space="preserve">. </w:t>
      </w:r>
      <w:r>
        <w:rPr>
          <w:w w:val="105"/>
        </w:rPr>
        <w:t>Строение клетки под световым микроскопом: клеточная оболочка, цитоплазма, ядро.</w:t>
      </w:r>
    </w:p>
    <w:p w14:paraId="3E4C0993" w14:textId="77777777" w:rsidR="0006191A" w:rsidRDefault="00B04A97">
      <w:pPr>
        <w:pStyle w:val="a3"/>
        <w:spacing w:line="288" w:lineRule="auto"/>
        <w:ind w:right="871"/>
      </w:pPr>
      <w:r>
        <w:rPr>
          <w:w w:val="105"/>
        </w:rPr>
        <w:t xml:space="preserve">Одноклеточные и многоклеточные организмы. Клетки, ткани, органы, системы </w:t>
      </w:r>
      <w:r>
        <w:rPr>
          <w:spacing w:val="-2"/>
          <w:w w:val="105"/>
        </w:rPr>
        <w:t>органов.</w:t>
      </w:r>
    </w:p>
    <w:p w14:paraId="06182F3D" w14:textId="77777777" w:rsidR="0006191A" w:rsidRDefault="00B04A97">
      <w:pPr>
        <w:pStyle w:val="a3"/>
        <w:spacing w:line="288" w:lineRule="auto"/>
        <w:ind w:right="871"/>
      </w:pPr>
      <w:r>
        <w:rPr>
          <w:w w:val="105"/>
        </w:rPr>
        <w:t>Жизнедеятельность организмов. Особенности строения и процессов жизнедеятельности у растений, животных, бактерий и грибов.</w:t>
      </w:r>
    </w:p>
    <w:p w14:paraId="68D8DAAD" w14:textId="77777777" w:rsidR="0006191A" w:rsidRDefault="00B04A97">
      <w:pPr>
        <w:pStyle w:val="a3"/>
        <w:spacing w:line="288" w:lineRule="auto"/>
        <w:ind w:right="870"/>
      </w:pPr>
      <w:r>
        <w:rPr>
          <w:w w:val="105"/>
        </w:rPr>
        <w:t>Свойства организмов: питание, дыхание, выделение, движение, размножение, развитие, раздражимость, приспособленность. Организм – единое целое.</w:t>
      </w:r>
    </w:p>
    <w:p w14:paraId="6249FC6E" w14:textId="77777777" w:rsidR="0006191A" w:rsidRDefault="00B04A97">
      <w:pPr>
        <w:pStyle w:val="a3"/>
        <w:spacing w:line="290" w:lineRule="auto"/>
        <w:ind w:right="867"/>
      </w:pPr>
      <w:r>
        <w:rPr>
          <w:w w:val="105"/>
        </w:rPr>
        <w:t>Разнообразие организмов и их классификация (таксоны в биологии: царства, типы (отделы),</w:t>
      </w:r>
      <w:r>
        <w:rPr>
          <w:spacing w:val="-13"/>
          <w:w w:val="105"/>
        </w:rPr>
        <w:t xml:space="preserve"> </w:t>
      </w:r>
      <w:r>
        <w:rPr>
          <w:w w:val="105"/>
        </w:rPr>
        <w:t>классы,</w:t>
      </w:r>
      <w:r>
        <w:rPr>
          <w:spacing w:val="-7"/>
          <w:w w:val="105"/>
        </w:rPr>
        <w:t xml:space="preserve"> </w:t>
      </w:r>
      <w:r>
        <w:rPr>
          <w:w w:val="105"/>
        </w:rPr>
        <w:t>отряды</w:t>
      </w:r>
      <w:r>
        <w:rPr>
          <w:spacing w:val="-7"/>
          <w:w w:val="105"/>
        </w:rPr>
        <w:t xml:space="preserve"> </w:t>
      </w:r>
      <w:r>
        <w:rPr>
          <w:w w:val="105"/>
        </w:rPr>
        <w:t>(порядки),</w:t>
      </w:r>
      <w:r>
        <w:rPr>
          <w:spacing w:val="-7"/>
          <w:w w:val="105"/>
        </w:rPr>
        <w:t xml:space="preserve"> </w:t>
      </w:r>
      <w:r>
        <w:rPr>
          <w:w w:val="105"/>
        </w:rPr>
        <w:t>семейства,</w:t>
      </w:r>
      <w:r>
        <w:rPr>
          <w:spacing w:val="-7"/>
          <w:w w:val="105"/>
        </w:rPr>
        <w:t xml:space="preserve"> </w:t>
      </w:r>
      <w:r>
        <w:rPr>
          <w:w w:val="105"/>
        </w:rPr>
        <w:t>роды,</w:t>
      </w:r>
      <w:r>
        <w:rPr>
          <w:spacing w:val="-13"/>
          <w:w w:val="105"/>
        </w:rPr>
        <w:t xml:space="preserve"> </w:t>
      </w:r>
      <w:r>
        <w:rPr>
          <w:w w:val="105"/>
        </w:rPr>
        <w:t>виды.</w:t>
      </w:r>
      <w:r>
        <w:rPr>
          <w:spacing w:val="-13"/>
          <w:w w:val="105"/>
        </w:rPr>
        <w:t xml:space="preserve"> </w:t>
      </w:r>
      <w:r>
        <w:rPr>
          <w:w w:val="105"/>
        </w:rPr>
        <w:t>Бактерии и</w:t>
      </w:r>
      <w:r>
        <w:rPr>
          <w:spacing w:val="-10"/>
          <w:w w:val="105"/>
        </w:rPr>
        <w:t xml:space="preserve"> </w:t>
      </w:r>
      <w:r>
        <w:rPr>
          <w:w w:val="105"/>
        </w:rPr>
        <w:t>вирусы</w:t>
      </w:r>
      <w:r>
        <w:rPr>
          <w:spacing w:val="-13"/>
          <w:w w:val="105"/>
        </w:rPr>
        <w:t xml:space="preserve"> </w:t>
      </w:r>
      <w:r>
        <w:rPr>
          <w:w w:val="105"/>
        </w:rPr>
        <w:t>как</w:t>
      </w:r>
      <w:r>
        <w:rPr>
          <w:spacing w:val="-1"/>
          <w:w w:val="105"/>
        </w:rPr>
        <w:t xml:space="preserve"> </w:t>
      </w:r>
      <w:r>
        <w:rPr>
          <w:w w:val="105"/>
        </w:rPr>
        <w:t>формы жизни. Значение бактерий и вирусов в природе и в жизни человека.</w:t>
      </w:r>
    </w:p>
    <w:p w14:paraId="4B660325"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3936D99" w14:textId="77777777" w:rsidR="0006191A" w:rsidRDefault="00B04A97">
      <w:pPr>
        <w:pStyle w:val="a3"/>
        <w:spacing w:before="48" w:line="288" w:lineRule="auto"/>
        <w:ind w:right="874"/>
      </w:pPr>
      <w:r>
        <w:rPr>
          <w:w w:val="105"/>
        </w:rPr>
        <w:t>Изучение клеток кожицы чешуи лука под лупой и микроскопом (на примере самостоятельно приготовленного микропрепарата).</w:t>
      </w:r>
    </w:p>
    <w:p w14:paraId="69E0412C" w14:textId="77777777" w:rsidR="0006191A" w:rsidRDefault="00B04A97">
      <w:pPr>
        <w:pStyle w:val="a3"/>
        <w:spacing w:line="288" w:lineRule="auto"/>
        <w:ind w:left="986" w:right="3877" w:firstLine="0"/>
      </w:pPr>
      <w:r>
        <w:t xml:space="preserve">Ознакомление с принципами систематики организмов. </w:t>
      </w:r>
      <w:r>
        <w:rPr>
          <w:w w:val="105"/>
        </w:rPr>
        <w:t>Наблюдение за потреблением воды растением.</w:t>
      </w:r>
    </w:p>
    <w:p w14:paraId="5B3136D5" w14:textId="77777777" w:rsidR="0006191A" w:rsidRDefault="0006191A">
      <w:pPr>
        <w:spacing w:line="288" w:lineRule="auto"/>
        <w:sectPr w:rsidR="0006191A">
          <w:pgSz w:w="11910" w:h="16850"/>
          <w:pgMar w:top="1060" w:right="0" w:bottom="1140" w:left="1420" w:header="0" w:footer="922" w:gutter="0"/>
          <w:cols w:space="720"/>
        </w:sectPr>
      </w:pPr>
    </w:p>
    <w:p w14:paraId="0A118145" w14:textId="77777777" w:rsidR="0006191A" w:rsidRDefault="00B04A97">
      <w:pPr>
        <w:pStyle w:val="a3"/>
        <w:spacing w:before="71"/>
        <w:ind w:left="986" w:firstLine="0"/>
      </w:pPr>
      <w:r>
        <w:rPr>
          <w:w w:val="105"/>
        </w:rPr>
        <w:lastRenderedPageBreak/>
        <w:t>Организмы</w:t>
      </w:r>
      <w:r>
        <w:rPr>
          <w:spacing w:val="-15"/>
          <w:w w:val="105"/>
        </w:rPr>
        <w:t xml:space="preserve"> </w:t>
      </w:r>
      <w:r>
        <w:rPr>
          <w:w w:val="105"/>
        </w:rPr>
        <w:t>и</w:t>
      </w:r>
      <w:r>
        <w:rPr>
          <w:spacing w:val="-7"/>
          <w:w w:val="105"/>
        </w:rPr>
        <w:t xml:space="preserve"> </w:t>
      </w:r>
      <w:r>
        <w:rPr>
          <w:w w:val="105"/>
        </w:rPr>
        <w:t>среда</w:t>
      </w:r>
      <w:r>
        <w:rPr>
          <w:spacing w:val="-7"/>
          <w:w w:val="105"/>
        </w:rPr>
        <w:t xml:space="preserve"> </w:t>
      </w:r>
      <w:r>
        <w:rPr>
          <w:spacing w:val="-2"/>
          <w:w w:val="105"/>
        </w:rPr>
        <w:t>обитания.</w:t>
      </w:r>
    </w:p>
    <w:p w14:paraId="5C98D928" w14:textId="77777777" w:rsidR="0006191A" w:rsidRDefault="00B04A97">
      <w:pPr>
        <w:pStyle w:val="a3"/>
        <w:spacing w:before="60" w:line="288" w:lineRule="auto"/>
        <w:ind w:right="857"/>
      </w:pPr>
      <w:r>
        <w:rPr>
          <w:w w:val="105"/>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3"/>
          <w:w w:val="105"/>
        </w:rPr>
        <w:t xml:space="preserve"> </w:t>
      </w:r>
      <w:r>
        <w:rPr>
          <w:w w:val="105"/>
        </w:rPr>
        <w:t>организмов.</w:t>
      </w:r>
      <w:r>
        <w:rPr>
          <w:spacing w:val="-16"/>
          <w:w w:val="105"/>
        </w:rPr>
        <w:t xml:space="preserve"> </w:t>
      </w:r>
      <w:r>
        <w:rPr>
          <w:w w:val="105"/>
        </w:rPr>
        <w:t>Приспособления</w:t>
      </w:r>
      <w:r>
        <w:rPr>
          <w:spacing w:val="-11"/>
          <w:w w:val="105"/>
        </w:rPr>
        <w:t xml:space="preserve"> </w:t>
      </w:r>
      <w:r>
        <w:rPr>
          <w:w w:val="105"/>
        </w:rPr>
        <w:t>организмов</w:t>
      </w:r>
      <w:r>
        <w:rPr>
          <w:spacing w:val="-14"/>
          <w:w w:val="105"/>
        </w:rPr>
        <w:t xml:space="preserve"> </w:t>
      </w:r>
      <w:r>
        <w:rPr>
          <w:w w:val="105"/>
        </w:rPr>
        <w:t>к</w:t>
      </w:r>
      <w:r>
        <w:rPr>
          <w:spacing w:val="-11"/>
          <w:w w:val="105"/>
        </w:rPr>
        <w:t xml:space="preserve"> </w:t>
      </w:r>
      <w:r>
        <w:rPr>
          <w:w w:val="105"/>
        </w:rPr>
        <w:t>среде</w:t>
      </w:r>
      <w:r>
        <w:rPr>
          <w:spacing w:val="-8"/>
          <w:w w:val="105"/>
        </w:rPr>
        <w:t xml:space="preserve"> </w:t>
      </w:r>
      <w:r>
        <w:rPr>
          <w:w w:val="105"/>
        </w:rPr>
        <w:t>обитания.</w:t>
      </w:r>
      <w:r>
        <w:rPr>
          <w:spacing w:val="-12"/>
          <w:w w:val="105"/>
        </w:rPr>
        <w:t xml:space="preserve"> </w:t>
      </w:r>
      <w:r>
        <w:rPr>
          <w:w w:val="105"/>
        </w:rPr>
        <w:t>Сезонные</w:t>
      </w:r>
      <w:r>
        <w:rPr>
          <w:spacing w:val="-14"/>
          <w:w w:val="105"/>
        </w:rPr>
        <w:t xml:space="preserve"> </w:t>
      </w:r>
      <w:r>
        <w:rPr>
          <w:w w:val="105"/>
        </w:rPr>
        <w:t>изменения в жизни организмов.</w:t>
      </w:r>
    </w:p>
    <w:p w14:paraId="6ECFA9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FB98D01" w14:textId="77777777" w:rsidR="0006191A" w:rsidRDefault="00B04A97">
      <w:pPr>
        <w:pStyle w:val="a3"/>
        <w:spacing w:before="52" w:line="288" w:lineRule="auto"/>
        <w:ind w:right="868"/>
      </w:pPr>
      <w:r>
        <w:rPr>
          <w:w w:val="105"/>
        </w:rPr>
        <w:t xml:space="preserve">Выявление приспособлений организмов к среде обитания (на конкретных </w:t>
      </w:r>
      <w:r>
        <w:rPr>
          <w:spacing w:val="-2"/>
          <w:w w:val="105"/>
        </w:rPr>
        <w:t>примерах).</w:t>
      </w:r>
    </w:p>
    <w:p w14:paraId="7C633275"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04939D35" w14:textId="77777777" w:rsidR="0006191A" w:rsidRDefault="00B04A97">
      <w:pPr>
        <w:pStyle w:val="a3"/>
        <w:spacing w:before="53" w:line="288" w:lineRule="auto"/>
        <w:ind w:left="986" w:right="3372" w:firstLine="0"/>
      </w:pPr>
      <w:r>
        <w:rPr>
          <w:w w:val="105"/>
        </w:rPr>
        <w:t>Растительный</w:t>
      </w:r>
      <w:r>
        <w:rPr>
          <w:spacing w:val="-16"/>
          <w:w w:val="105"/>
        </w:rPr>
        <w:t xml:space="preserve"> </w:t>
      </w:r>
      <w:r>
        <w:rPr>
          <w:w w:val="105"/>
        </w:rPr>
        <w:t>и</w:t>
      </w:r>
      <w:r>
        <w:rPr>
          <w:spacing w:val="-15"/>
          <w:w w:val="105"/>
        </w:rPr>
        <w:t xml:space="preserve"> </w:t>
      </w:r>
      <w:r>
        <w:rPr>
          <w:w w:val="105"/>
        </w:rPr>
        <w:t>животный</w:t>
      </w:r>
      <w:r>
        <w:rPr>
          <w:spacing w:val="-14"/>
          <w:w w:val="105"/>
        </w:rPr>
        <w:t xml:space="preserve"> </w:t>
      </w:r>
      <w:r>
        <w:rPr>
          <w:w w:val="105"/>
        </w:rPr>
        <w:t>мир</w:t>
      </w:r>
      <w:r>
        <w:rPr>
          <w:spacing w:val="-14"/>
          <w:w w:val="105"/>
        </w:rPr>
        <w:t xml:space="preserve"> </w:t>
      </w:r>
      <w:r>
        <w:rPr>
          <w:w w:val="105"/>
        </w:rPr>
        <w:t>родного</w:t>
      </w:r>
      <w:r>
        <w:rPr>
          <w:spacing w:val="-15"/>
          <w:w w:val="105"/>
        </w:rPr>
        <w:t xml:space="preserve"> </w:t>
      </w:r>
      <w:r>
        <w:rPr>
          <w:w w:val="105"/>
        </w:rPr>
        <w:t>края</w:t>
      </w:r>
      <w:r>
        <w:rPr>
          <w:spacing w:val="-15"/>
          <w:w w:val="105"/>
        </w:rPr>
        <w:t xml:space="preserve"> </w:t>
      </w:r>
      <w:r>
        <w:rPr>
          <w:w w:val="105"/>
        </w:rPr>
        <w:t>(краеведение). Природные сообщества.</w:t>
      </w:r>
    </w:p>
    <w:p w14:paraId="2E02A08B" w14:textId="77777777" w:rsidR="0006191A" w:rsidRDefault="00B04A97">
      <w:pPr>
        <w:pStyle w:val="a3"/>
        <w:spacing w:line="290" w:lineRule="auto"/>
        <w:ind w:right="854"/>
      </w:pPr>
      <w:r>
        <w:rPr>
          <w:w w:val="105"/>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w w:val="105"/>
        </w:rPr>
        <w:t>сообщества).</w:t>
      </w:r>
    </w:p>
    <w:p w14:paraId="35D5C75E" w14:textId="77777777" w:rsidR="0006191A" w:rsidRDefault="00B04A97">
      <w:pPr>
        <w:pStyle w:val="a3"/>
        <w:spacing w:line="288" w:lineRule="auto"/>
        <w:ind w:right="874"/>
      </w:pPr>
      <w:r>
        <w:rPr>
          <w:w w:val="105"/>
        </w:rPr>
        <w:t>Искусственные сообщества,</w:t>
      </w:r>
      <w:r>
        <w:rPr>
          <w:spacing w:val="-3"/>
          <w:w w:val="105"/>
        </w:rPr>
        <w:t xml:space="preserve"> </w:t>
      </w:r>
      <w:r>
        <w:rPr>
          <w:w w:val="105"/>
        </w:rPr>
        <w:t>их отличительные признаки от</w:t>
      </w:r>
      <w:r>
        <w:rPr>
          <w:spacing w:val="-4"/>
          <w:w w:val="105"/>
        </w:rPr>
        <w:t xml:space="preserve"> </w:t>
      </w:r>
      <w:r>
        <w:rPr>
          <w:w w:val="105"/>
        </w:rPr>
        <w:t>природных сообществ. Причины неустойчивости искусственных сообществ. Роль искусственных сообществ в жизни человека.</w:t>
      </w:r>
    </w:p>
    <w:p w14:paraId="654E36F0" w14:textId="77777777" w:rsidR="0006191A" w:rsidRDefault="00B04A97">
      <w:pPr>
        <w:pStyle w:val="a3"/>
        <w:spacing w:line="288" w:lineRule="auto"/>
        <w:ind w:right="878"/>
      </w:pPr>
      <w:r>
        <w:rPr>
          <w:w w:val="105"/>
        </w:rPr>
        <w:t>Природные</w:t>
      </w:r>
      <w:r>
        <w:rPr>
          <w:spacing w:val="-11"/>
          <w:w w:val="105"/>
        </w:rPr>
        <w:t xml:space="preserve"> </w:t>
      </w:r>
      <w:r>
        <w:rPr>
          <w:w w:val="105"/>
        </w:rPr>
        <w:t>зоны</w:t>
      </w:r>
      <w:r>
        <w:rPr>
          <w:spacing w:val="-2"/>
          <w:w w:val="105"/>
        </w:rPr>
        <w:t xml:space="preserve"> </w:t>
      </w:r>
      <w:r>
        <w:rPr>
          <w:w w:val="105"/>
        </w:rPr>
        <w:t>Земли,</w:t>
      </w:r>
      <w:r>
        <w:rPr>
          <w:spacing w:val="-8"/>
          <w:w w:val="105"/>
        </w:rPr>
        <w:t xml:space="preserve"> </w:t>
      </w:r>
      <w:r>
        <w:rPr>
          <w:w w:val="105"/>
        </w:rPr>
        <w:t>их</w:t>
      </w:r>
      <w:r>
        <w:rPr>
          <w:spacing w:val="-4"/>
          <w:w w:val="105"/>
        </w:rPr>
        <w:t xml:space="preserve"> </w:t>
      </w:r>
      <w:r>
        <w:rPr>
          <w:w w:val="105"/>
        </w:rPr>
        <w:t>обитатели.</w:t>
      </w:r>
      <w:r>
        <w:rPr>
          <w:spacing w:val="-2"/>
          <w:w w:val="105"/>
        </w:rPr>
        <w:t xml:space="preserve"> </w:t>
      </w:r>
      <w:r>
        <w:rPr>
          <w:w w:val="105"/>
        </w:rPr>
        <w:t>Флора</w:t>
      </w:r>
      <w:r>
        <w:rPr>
          <w:spacing w:val="-5"/>
          <w:w w:val="105"/>
        </w:rPr>
        <w:t xml:space="preserve"> </w:t>
      </w:r>
      <w:r>
        <w:rPr>
          <w:w w:val="105"/>
        </w:rPr>
        <w:t>и фауна</w:t>
      </w:r>
      <w:r>
        <w:rPr>
          <w:spacing w:val="-5"/>
          <w:w w:val="105"/>
        </w:rPr>
        <w:t xml:space="preserve"> </w:t>
      </w:r>
      <w:r>
        <w:rPr>
          <w:w w:val="105"/>
        </w:rPr>
        <w:t>природных</w:t>
      </w:r>
      <w:r>
        <w:rPr>
          <w:spacing w:val="-10"/>
          <w:w w:val="105"/>
        </w:rPr>
        <w:t xml:space="preserve"> </w:t>
      </w:r>
      <w:r>
        <w:rPr>
          <w:w w:val="105"/>
        </w:rPr>
        <w:t>зон.</w:t>
      </w:r>
      <w:r>
        <w:rPr>
          <w:spacing w:val="-2"/>
          <w:w w:val="105"/>
        </w:rPr>
        <w:t xml:space="preserve"> </w:t>
      </w:r>
      <w:r>
        <w:rPr>
          <w:w w:val="105"/>
        </w:rPr>
        <w:t>Ландшафты: природные и культурные.</w:t>
      </w:r>
    </w:p>
    <w:p w14:paraId="049E949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2B6506C" w14:textId="77777777" w:rsidR="0006191A" w:rsidRDefault="00B04A97">
      <w:pPr>
        <w:pStyle w:val="a3"/>
        <w:spacing w:before="42" w:line="288" w:lineRule="auto"/>
        <w:ind w:right="867"/>
      </w:pPr>
      <w:r>
        <w:rPr>
          <w:w w:val="105"/>
        </w:rPr>
        <w:t>Изучение искусственных сообществ и их обитателей (на примере аквариума и других искусственных сообществ).</w:t>
      </w:r>
    </w:p>
    <w:p w14:paraId="37381F98" w14:textId="77777777" w:rsidR="0006191A" w:rsidRDefault="00B04A97">
      <w:pPr>
        <w:pStyle w:val="a3"/>
        <w:spacing w:line="264"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7F20D452" w14:textId="77777777" w:rsidR="0006191A" w:rsidRDefault="00B04A97">
      <w:pPr>
        <w:pStyle w:val="a3"/>
        <w:spacing w:before="53" w:line="295" w:lineRule="auto"/>
        <w:ind w:right="876"/>
      </w:pPr>
      <w:r>
        <w:rPr>
          <w:w w:val="105"/>
        </w:rPr>
        <w:t>Изучение природных сообществ (на примере леса, озера, пруда, луга и других природных сообществ.).</w:t>
      </w:r>
    </w:p>
    <w:p w14:paraId="297E4048" w14:textId="77777777" w:rsidR="0006191A" w:rsidRDefault="00B04A97">
      <w:pPr>
        <w:pStyle w:val="a3"/>
        <w:spacing w:line="288" w:lineRule="auto"/>
        <w:ind w:left="986" w:right="3323" w:firstLine="0"/>
      </w:pPr>
      <w:r>
        <w:rPr>
          <w:w w:val="105"/>
        </w:rPr>
        <w:t>Изучение</w:t>
      </w:r>
      <w:r>
        <w:rPr>
          <w:spacing w:val="-16"/>
          <w:w w:val="105"/>
        </w:rPr>
        <w:t xml:space="preserve"> </w:t>
      </w:r>
      <w:r>
        <w:rPr>
          <w:w w:val="105"/>
        </w:rPr>
        <w:t>сезонных</w:t>
      </w:r>
      <w:r>
        <w:rPr>
          <w:spacing w:val="-15"/>
          <w:w w:val="105"/>
        </w:rPr>
        <w:t xml:space="preserve"> </w:t>
      </w:r>
      <w:r>
        <w:rPr>
          <w:w w:val="105"/>
        </w:rPr>
        <w:t>явлений</w:t>
      </w:r>
      <w:r>
        <w:rPr>
          <w:spacing w:val="-15"/>
          <w:w w:val="105"/>
        </w:rPr>
        <w:t xml:space="preserve"> </w:t>
      </w:r>
      <w:r>
        <w:rPr>
          <w:w w:val="105"/>
        </w:rPr>
        <w:t>в</w:t>
      </w:r>
      <w:r>
        <w:rPr>
          <w:spacing w:val="-15"/>
          <w:w w:val="105"/>
        </w:rPr>
        <w:t xml:space="preserve"> </w:t>
      </w:r>
      <w:r>
        <w:rPr>
          <w:w w:val="105"/>
        </w:rPr>
        <w:t>жизни</w:t>
      </w:r>
      <w:r>
        <w:rPr>
          <w:spacing w:val="-15"/>
          <w:w w:val="105"/>
        </w:rPr>
        <w:t xml:space="preserve"> </w:t>
      </w:r>
      <w:r>
        <w:rPr>
          <w:w w:val="105"/>
        </w:rPr>
        <w:t>природных</w:t>
      </w:r>
      <w:r>
        <w:rPr>
          <w:spacing w:val="-15"/>
          <w:w w:val="105"/>
        </w:rPr>
        <w:t xml:space="preserve"> </w:t>
      </w:r>
      <w:r>
        <w:rPr>
          <w:w w:val="105"/>
        </w:rPr>
        <w:t>сообществ. Живая природа и человек.</w:t>
      </w:r>
    </w:p>
    <w:p w14:paraId="6B74D29C" w14:textId="77777777" w:rsidR="0006191A" w:rsidRDefault="00B04A97">
      <w:pPr>
        <w:pStyle w:val="a3"/>
        <w:spacing w:line="288" w:lineRule="auto"/>
        <w:ind w:right="855"/>
      </w:pPr>
      <w:r>
        <w:rPr>
          <w:w w:val="105"/>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Pr>
          <w:spacing w:val="-5"/>
          <w:w w:val="105"/>
        </w:rPr>
        <w:t xml:space="preserve"> </w:t>
      </w:r>
      <w:r>
        <w:rPr>
          <w:w w:val="105"/>
        </w:rPr>
        <w:t>Красная</w:t>
      </w:r>
      <w:r>
        <w:rPr>
          <w:spacing w:val="-5"/>
          <w:w w:val="105"/>
        </w:rPr>
        <w:t xml:space="preserve"> </w:t>
      </w:r>
      <w:r>
        <w:rPr>
          <w:w w:val="105"/>
        </w:rPr>
        <w:t>книга</w:t>
      </w:r>
      <w:r>
        <w:rPr>
          <w:spacing w:val="-7"/>
          <w:w w:val="105"/>
        </w:rPr>
        <w:t xml:space="preserve"> </w:t>
      </w:r>
      <w:r>
        <w:rPr>
          <w:w w:val="105"/>
        </w:rPr>
        <w:t>Российской</w:t>
      </w:r>
      <w:r>
        <w:rPr>
          <w:spacing w:val="-1"/>
          <w:w w:val="105"/>
        </w:rPr>
        <w:t xml:space="preserve"> </w:t>
      </w:r>
      <w:r>
        <w:rPr>
          <w:w w:val="105"/>
        </w:rPr>
        <w:t>Федерации.</w:t>
      </w:r>
      <w:r>
        <w:rPr>
          <w:spacing w:val="-11"/>
          <w:w w:val="105"/>
        </w:rPr>
        <w:t xml:space="preserve"> </w:t>
      </w:r>
      <w:r>
        <w:rPr>
          <w:w w:val="105"/>
        </w:rPr>
        <w:t>Осознание</w:t>
      </w:r>
      <w:r>
        <w:rPr>
          <w:spacing w:val="-14"/>
          <w:w w:val="105"/>
        </w:rPr>
        <w:t xml:space="preserve"> </w:t>
      </w:r>
      <w:r>
        <w:rPr>
          <w:w w:val="105"/>
        </w:rPr>
        <w:t>жизни</w:t>
      </w:r>
      <w:r>
        <w:rPr>
          <w:spacing w:val="-7"/>
          <w:w w:val="105"/>
        </w:rPr>
        <w:t xml:space="preserve"> </w:t>
      </w:r>
      <w:r>
        <w:rPr>
          <w:w w:val="105"/>
        </w:rPr>
        <w:t>как</w:t>
      </w:r>
      <w:r>
        <w:rPr>
          <w:spacing w:val="-4"/>
          <w:w w:val="105"/>
        </w:rPr>
        <w:t xml:space="preserve"> </w:t>
      </w:r>
      <w:r>
        <w:rPr>
          <w:w w:val="105"/>
        </w:rPr>
        <w:t>великой</w:t>
      </w:r>
      <w:r>
        <w:rPr>
          <w:spacing w:val="-7"/>
          <w:w w:val="105"/>
        </w:rPr>
        <w:t xml:space="preserve"> </w:t>
      </w:r>
      <w:r>
        <w:rPr>
          <w:w w:val="105"/>
        </w:rPr>
        <w:t>ценности.</w:t>
      </w:r>
    </w:p>
    <w:p w14:paraId="7BC09D4F" w14:textId="77777777" w:rsidR="0006191A" w:rsidRDefault="00B04A97">
      <w:pPr>
        <w:pStyle w:val="a3"/>
        <w:spacing w:line="262" w:lineRule="exact"/>
        <w:ind w:left="986" w:firstLine="0"/>
      </w:pPr>
      <w:r>
        <w:t>Практические</w:t>
      </w:r>
      <w:r>
        <w:rPr>
          <w:spacing w:val="48"/>
        </w:rPr>
        <w:t xml:space="preserve"> </w:t>
      </w:r>
      <w:r>
        <w:rPr>
          <w:spacing w:val="-2"/>
        </w:rPr>
        <w:t>работы.</w:t>
      </w:r>
    </w:p>
    <w:p w14:paraId="275FDC9B" w14:textId="77777777" w:rsidR="0006191A" w:rsidRDefault="00B04A97">
      <w:pPr>
        <w:pStyle w:val="a3"/>
        <w:spacing w:before="42" w:line="288" w:lineRule="auto"/>
        <w:ind w:right="876"/>
      </w:pPr>
      <w:r>
        <w:rPr>
          <w:w w:val="105"/>
        </w:rPr>
        <w:t>Проведение акции по уборке мусора в ближайшем лесу, парке, сквере или на пришкольной территории.</w:t>
      </w:r>
    </w:p>
    <w:p w14:paraId="239EF85B" w14:textId="77777777" w:rsidR="0006191A" w:rsidRDefault="00B04A97">
      <w:pPr>
        <w:pStyle w:val="a3"/>
        <w:spacing w:before="6"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Растительный организм.</w:t>
      </w:r>
    </w:p>
    <w:p w14:paraId="24AA90EE" w14:textId="77777777" w:rsidR="0006191A" w:rsidRDefault="00B04A97">
      <w:pPr>
        <w:pStyle w:val="a3"/>
        <w:spacing w:line="288" w:lineRule="auto"/>
        <w:ind w:right="895"/>
        <w:jc w:val="left"/>
      </w:pPr>
      <w:r>
        <w:t>Ботаника</w:t>
      </w:r>
      <w:r>
        <w:rPr>
          <w:spacing w:val="23"/>
        </w:rPr>
        <w:t xml:space="preserve"> </w:t>
      </w:r>
      <w:r>
        <w:t>–</w:t>
      </w:r>
      <w:r>
        <w:rPr>
          <w:spacing w:val="23"/>
        </w:rPr>
        <w:t xml:space="preserve"> </w:t>
      </w:r>
      <w:r>
        <w:t>наука</w:t>
      </w:r>
      <w:r>
        <w:rPr>
          <w:spacing w:val="20"/>
        </w:rPr>
        <w:t xml:space="preserve"> </w:t>
      </w:r>
      <w:r>
        <w:t>о</w:t>
      </w:r>
      <w:r>
        <w:rPr>
          <w:spacing w:val="23"/>
        </w:rPr>
        <w:t xml:space="preserve"> </w:t>
      </w:r>
      <w:r>
        <w:t>растениях. Разделы ботаники. Связь ботаники</w:t>
      </w:r>
      <w:r>
        <w:rPr>
          <w:spacing w:val="20"/>
        </w:rPr>
        <w:t xml:space="preserve"> </w:t>
      </w:r>
      <w:r>
        <w:t>с другими</w:t>
      </w:r>
      <w:r>
        <w:rPr>
          <w:spacing w:val="20"/>
        </w:rPr>
        <w:t xml:space="preserve"> </w:t>
      </w:r>
      <w:r>
        <w:t xml:space="preserve">науками </w:t>
      </w:r>
      <w:r>
        <w:rPr>
          <w:w w:val="105"/>
        </w:rPr>
        <w:t>и техникой. Общие признаки растений.</w:t>
      </w:r>
    </w:p>
    <w:p w14:paraId="3E86B415" w14:textId="77777777" w:rsidR="0006191A" w:rsidRDefault="00B04A97">
      <w:pPr>
        <w:pStyle w:val="a3"/>
        <w:spacing w:line="288" w:lineRule="auto"/>
        <w:ind w:right="855"/>
        <w:jc w:val="left"/>
      </w:pPr>
      <w:r>
        <w:rPr>
          <w:w w:val="105"/>
        </w:rPr>
        <w:t>Разнообразие растений. Уровни организации растительного организма. Высшие и низшие растения. Споровые и семенные растения.</w:t>
      </w:r>
    </w:p>
    <w:p w14:paraId="50B75741" w14:textId="77777777" w:rsidR="0006191A" w:rsidRDefault="00B04A97">
      <w:pPr>
        <w:pStyle w:val="a3"/>
        <w:spacing w:line="264" w:lineRule="exact"/>
        <w:ind w:left="986" w:firstLine="0"/>
        <w:jc w:val="left"/>
      </w:pPr>
      <w:r>
        <w:rPr>
          <w:w w:val="105"/>
        </w:rPr>
        <w:t>Растительная</w:t>
      </w:r>
      <w:r>
        <w:rPr>
          <w:spacing w:val="22"/>
          <w:w w:val="105"/>
        </w:rPr>
        <w:t xml:space="preserve"> </w:t>
      </w:r>
      <w:r>
        <w:rPr>
          <w:w w:val="105"/>
        </w:rPr>
        <w:t>клетка.</w:t>
      </w:r>
      <w:r>
        <w:rPr>
          <w:spacing w:val="22"/>
          <w:w w:val="105"/>
        </w:rPr>
        <w:t xml:space="preserve"> </w:t>
      </w:r>
      <w:r>
        <w:rPr>
          <w:w w:val="105"/>
        </w:rPr>
        <w:t>Изучение</w:t>
      </w:r>
      <w:r>
        <w:rPr>
          <w:spacing w:val="20"/>
          <w:w w:val="105"/>
        </w:rPr>
        <w:t xml:space="preserve"> </w:t>
      </w:r>
      <w:r>
        <w:rPr>
          <w:w w:val="105"/>
        </w:rPr>
        <w:t>растительной</w:t>
      </w:r>
      <w:r>
        <w:rPr>
          <w:spacing w:val="25"/>
          <w:w w:val="105"/>
        </w:rPr>
        <w:t xml:space="preserve"> </w:t>
      </w:r>
      <w:r>
        <w:rPr>
          <w:w w:val="105"/>
        </w:rPr>
        <w:t>клетки</w:t>
      </w:r>
      <w:r>
        <w:rPr>
          <w:spacing w:val="25"/>
          <w:w w:val="105"/>
        </w:rPr>
        <w:t xml:space="preserve"> </w:t>
      </w:r>
      <w:r>
        <w:rPr>
          <w:w w:val="105"/>
        </w:rPr>
        <w:t>под</w:t>
      </w:r>
      <w:r>
        <w:rPr>
          <w:spacing w:val="31"/>
          <w:w w:val="105"/>
        </w:rPr>
        <w:t xml:space="preserve"> </w:t>
      </w:r>
      <w:r>
        <w:rPr>
          <w:w w:val="105"/>
        </w:rPr>
        <w:t>световым</w:t>
      </w:r>
      <w:r>
        <w:rPr>
          <w:spacing w:val="25"/>
          <w:w w:val="105"/>
        </w:rPr>
        <w:t xml:space="preserve"> </w:t>
      </w:r>
      <w:r>
        <w:rPr>
          <w:spacing w:val="-2"/>
          <w:w w:val="105"/>
        </w:rPr>
        <w:t>микроскопом:</w:t>
      </w:r>
    </w:p>
    <w:p w14:paraId="249B3959" w14:textId="77777777" w:rsidR="0006191A" w:rsidRDefault="0006191A">
      <w:pPr>
        <w:spacing w:line="264" w:lineRule="exact"/>
        <w:sectPr w:rsidR="0006191A">
          <w:pgSz w:w="11910" w:h="16850"/>
          <w:pgMar w:top="1060" w:right="0" w:bottom="1140" w:left="1420" w:header="0" w:footer="922" w:gutter="0"/>
          <w:cols w:space="720"/>
        </w:sectPr>
      </w:pPr>
    </w:p>
    <w:p w14:paraId="71F3D1E9" w14:textId="77777777" w:rsidR="0006191A" w:rsidRDefault="00B04A97">
      <w:pPr>
        <w:pStyle w:val="a3"/>
        <w:spacing w:before="71" w:line="295" w:lineRule="auto"/>
        <w:ind w:right="866" w:firstLine="0"/>
      </w:pPr>
      <w:r>
        <w:rPr>
          <w:w w:val="105"/>
        </w:rPr>
        <w:lastRenderedPageBreak/>
        <w:t>клеточная оболочка, ядро, цитоплазма (пластиды, митохондрии, вакуоли с клеточным соком). Растительные ткани. Функции растительных тканей.</w:t>
      </w:r>
    </w:p>
    <w:p w14:paraId="31C8DBE5" w14:textId="77777777" w:rsidR="0006191A" w:rsidRDefault="00B04A97">
      <w:pPr>
        <w:pStyle w:val="a3"/>
        <w:spacing w:line="288" w:lineRule="auto"/>
        <w:ind w:right="867"/>
      </w:pPr>
      <w:r>
        <w:t xml:space="preserve">Органы и системы органов растений. Строение органов растительного организма, их </w:t>
      </w:r>
      <w:r>
        <w:rPr>
          <w:w w:val="105"/>
        </w:rPr>
        <w:t>роль и связь между собой.</w:t>
      </w:r>
    </w:p>
    <w:p w14:paraId="01A8AA9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EA57138" w14:textId="77777777" w:rsidR="0006191A" w:rsidRDefault="00B04A97">
      <w:pPr>
        <w:pStyle w:val="a3"/>
        <w:spacing w:before="43" w:line="288" w:lineRule="auto"/>
        <w:ind w:left="986" w:right="1682" w:firstLine="0"/>
      </w:pPr>
      <w:r>
        <w:rPr>
          <w:w w:val="105"/>
        </w:rPr>
        <w:t xml:space="preserve">Изучение микроскопического строения листа водного растения элодеи. </w:t>
      </w:r>
      <w:r>
        <w:t>Изучение</w:t>
      </w:r>
      <w:r>
        <w:rPr>
          <w:spacing w:val="35"/>
        </w:rPr>
        <w:t xml:space="preserve"> </w:t>
      </w:r>
      <w:r>
        <w:t>строения</w:t>
      </w:r>
      <w:r>
        <w:rPr>
          <w:spacing w:val="40"/>
        </w:rPr>
        <w:t xml:space="preserve"> </w:t>
      </w:r>
      <w:r>
        <w:t>растительных</w:t>
      </w:r>
      <w:r>
        <w:rPr>
          <w:spacing w:val="37"/>
        </w:rPr>
        <w:t xml:space="preserve"> </w:t>
      </w:r>
      <w:r>
        <w:t>тканей</w:t>
      </w:r>
      <w:r>
        <w:rPr>
          <w:spacing w:val="47"/>
        </w:rPr>
        <w:t xml:space="preserve"> </w:t>
      </w:r>
      <w:r>
        <w:t>(использование</w:t>
      </w:r>
      <w:r>
        <w:rPr>
          <w:spacing w:val="36"/>
        </w:rPr>
        <w:t xml:space="preserve"> </w:t>
      </w:r>
      <w:r>
        <w:rPr>
          <w:spacing w:val="-2"/>
        </w:rPr>
        <w:t>микропрепаратов).</w:t>
      </w:r>
    </w:p>
    <w:p w14:paraId="6BF54FAD" w14:textId="77777777" w:rsidR="0006191A" w:rsidRDefault="00B04A97">
      <w:pPr>
        <w:pStyle w:val="a3"/>
        <w:spacing w:line="288" w:lineRule="auto"/>
        <w:ind w:right="858"/>
      </w:pPr>
      <w:r>
        <w:rPr>
          <w:w w:val="105"/>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w w:val="105"/>
        </w:rPr>
        <w:t>растения.</w:t>
      </w:r>
    </w:p>
    <w:p w14:paraId="3CFE9F73" w14:textId="77777777" w:rsidR="0006191A" w:rsidRDefault="00B04A97">
      <w:pPr>
        <w:pStyle w:val="a3"/>
        <w:spacing w:line="263" w:lineRule="exact"/>
        <w:ind w:left="1000" w:firstLine="0"/>
      </w:pPr>
      <w:r>
        <w:t>Обнаружение</w:t>
      </w:r>
      <w:r>
        <w:rPr>
          <w:spacing w:val="32"/>
        </w:rPr>
        <w:t xml:space="preserve"> </w:t>
      </w:r>
      <w:r>
        <w:t>неорганических</w:t>
      </w:r>
      <w:r>
        <w:rPr>
          <w:spacing w:val="23"/>
        </w:rPr>
        <w:t xml:space="preserve"> </w:t>
      </w:r>
      <w:r>
        <w:t>и</w:t>
      </w:r>
      <w:r>
        <w:rPr>
          <w:spacing w:val="43"/>
        </w:rPr>
        <w:t xml:space="preserve"> </w:t>
      </w:r>
      <w:r>
        <w:t>органических</w:t>
      </w:r>
      <w:r>
        <w:rPr>
          <w:spacing w:val="24"/>
        </w:rPr>
        <w:t xml:space="preserve"> </w:t>
      </w:r>
      <w:r>
        <w:t>веществ</w:t>
      </w:r>
      <w:r>
        <w:rPr>
          <w:spacing w:val="32"/>
        </w:rPr>
        <w:t xml:space="preserve"> </w:t>
      </w:r>
      <w:r>
        <w:t>в</w:t>
      </w:r>
      <w:r>
        <w:rPr>
          <w:spacing w:val="43"/>
        </w:rPr>
        <w:t xml:space="preserve"> </w:t>
      </w:r>
      <w:r>
        <w:rPr>
          <w:spacing w:val="-2"/>
        </w:rPr>
        <w:t>растении.</w:t>
      </w:r>
    </w:p>
    <w:p w14:paraId="0F37E582" w14:textId="77777777" w:rsidR="0006191A" w:rsidRDefault="00B04A97">
      <w:pPr>
        <w:pStyle w:val="a3"/>
        <w:spacing w:before="254"/>
        <w:ind w:left="986" w:firstLine="0"/>
      </w:pPr>
      <w:r>
        <w:t>Экскурсии</w:t>
      </w:r>
      <w:r>
        <w:rPr>
          <w:spacing w:val="24"/>
        </w:rPr>
        <w:t xml:space="preserve"> </w:t>
      </w:r>
      <w:r>
        <w:t>или</w:t>
      </w:r>
      <w:r>
        <w:rPr>
          <w:spacing w:val="25"/>
        </w:rPr>
        <w:t xml:space="preserve"> </w:t>
      </w:r>
      <w:r>
        <w:rPr>
          <w:spacing w:val="-2"/>
        </w:rPr>
        <w:t>видеоэкскурсии.</w:t>
      </w:r>
    </w:p>
    <w:p w14:paraId="6E6C60D3" w14:textId="77777777" w:rsidR="0006191A" w:rsidRDefault="00B04A97">
      <w:pPr>
        <w:pStyle w:val="a3"/>
        <w:spacing w:before="52" w:line="288" w:lineRule="auto"/>
        <w:ind w:left="878" w:right="4052" w:firstLine="108"/>
      </w:pPr>
      <w:r>
        <w:rPr>
          <w:w w:val="105"/>
        </w:rPr>
        <w:t xml:space="preserve">Ознакомление в природе с цветковыми растениями. </w:t>
      </w:r>
      <w:r>
        <w:t>Строение</w:t>
      </w:r>
      <w:r>
        <w:rPr>
          <w:spacing w:val="35"/>
        </w:rPr>
        <w:t xml:space="preserve"> </w:t>
      </w:r>
      <w:r>
        <w:t>и</w:t>
      </w:r>
      <w:r>
        <w:rPr>
          <w:spacing w:val="48"/>
        </w:rPr>
        <w:t xml:space="preserve"> </w:t>
      </w:r>
      <w:r>
        <w:t>многообразие</w:t>
      </w:r>
      <w:r>
        <w:rPr>
          <w:spacing w:val="35"/>
        </w:rPr>
        <w:t xml:space="preserve"> </w:t>
      </w:r>
      <w:r>
        <w:t>покрытосеменных</w:t>
      </w:r>
      <w:r>
        <w:rPr>
          <w:spacing w:val="37"/>
        </w:rPr>
        <w:t xml:space="preserve"> </w:t>
      </w:r>
      <w:r>
        <w:rPr>
          <w:spacing w:val="-2"/>
        </w:rPr>
        <w:t>растений</w:t>
      </w:r>
    </w:p>
    <w:p w14:paraId="4ECB6C1F" w14:textId="77777777" w:rsidR="0006191A" w:rsidRDefault="00B04A97">
      <w:pPr>
        <w:pStyle w:val="a3"/>
        <w:spacing w:line="290" w:lineRule="auto"/>
        <w:ind w:right="872"/>
      </w:pPr>
      <w:r>
        <w:rPr>
          <w:w w:val="105"/>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6CFFC9A2" w14:textId="77777777" w:rsidR="0006191A" w:rsidRDefault="00B04A97">
      <w:pPr>
        <w:pStyle w:val="a3"/>
        <w:spacing w:line="288" w:lineRule="auto"/>
        <w:ind w:right="851"/>
      </w:pPr>
      <w:r>
        <w:rPr>
          <w:w w:val="105"/>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16"/>
          <w:w w:val="105"/>
        </w:rPr>
        <w:t xml:space="preserve"> </w:t>
      </w:r>
      <w:r>
        <w:rPr>
          <w:w w:val="105"/>
        </w:rPr>
        <w:t>корня</w:t>
      </w:r>
      <w:r>
        <w:rPr>
          <w:spacing w:val="-15"/>
          <w:w w:val="105"/>
        </w:rPr>
        <w:t xml:space="preserve"> </w:t>
      </w:r>
      <w:r>
        <w:rPr>
          <w:w w:val="105"/>
        </w:rPr>
        <w:t>в</w:t>
      </w:r>
      <w:r>
        <w:rPr>
          <w:spacing w:val="-15"/>
          <w:w w:val="105"/>
        </w:rPr>
        <w:t xml:space="preserve"> </w:t>
      </w:r>
      <w:r>
        <w:rPr>
          <w:w w:val="105"/>
        </w:rPr>
        <w:t>связи</w:t>
      </w:r>
      <w:r>
        <w:rPr>
          <w:spacing w:val="-10"/>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14"/>
          <w:w w:val="105"/>
        </w:rPr>
        <w:t xml:space="preserve"> </w:t>
      </w:r>
      <w:r>
        <w:rPr>
          <w:w w:val="105"/>
        </w:rPr>
        <w:t>Корневой</w:t>
      </w:r>
      <w:r>
        <w:rPr>
          <w:spacing w:val="-10"/>
          <w:w w:val="105"/>
        </w:rPr>
        <w:t xml:space="preserve"> </w:t>
      </w:r>
      <w:r>
        <w:rPr>
          <w:w w:val="105"/>
        </w:rPr>
        <w:t>чехлик.</w:t>
      </w:r>
      <w:r>
        <w:rPr>
          <w:spacing w:val="-15"/>
          <w:w w:val="105"/>
        </w:rPr>
        <w:t xml:space="preserve"> </w:t>
      </w:r>
      <w:r>
        <w:rPr>
          <w:w w:val="105"/>
        </w:rPr>
        <w:t>Зоны</w:t>
      </w:r>
      <w:r>
        <w:rPr>
          <w:spacing w:val="-14"/>
          <w:w w:val="105"/>
        </w:rPr>
        <w:t xml:space="preserve"> </w:t>
      </w:r>
      <w:r>
        <w:rPr>
          <w:w w:val="105"/>
        </w:rPr>
        <w:t>корня.</w:t>
      </w:r>
      <w:r>
        <w:rPr>
          <w:spacing w:val="-14"/>
          <w:w w:val="105"/>
        </w:rPr>
        <w:t xml:space="preserve"> </w:t>
      </w:r>
      <w:r>
        <w:rPr>
          <w:w w:val="105"/>
        </w:rPr>
        <w:t>Корневые</w:t>
      </w:r>
      <w:r>
        <w:rPr>
          <w:spacing w:val="-16"/>
          <w:w w:val="105"/>
        </w:rPr>
        <w:t xml:space="preserve"> </w:t>
      </w:r>
      <w:r>
        <w:rPr>
          <w:w w:val="105"/>
        </w:rPr>
        <w:t>волоски. Рост корня. Поглощение корнями воды и минеральных веществ, необходимых растению (корневое давление, осмос). Видоизменение корней.</w:t>
      </w:r>
    </w:p>
    <w:p w14:paraId="2BE74D08" w14:textId="77777777" w:rsidR="0006191A" w:rsidRDefault="00B04A97">
      <w:pPr>
        <w:pStyle w:val="a3"/>
        <w:spacing w:line="288" w:lineRule="auto"/>
        <w:ind w:right="856"/>
      </w:pPr>
      <w:r>
        <w:rPr>
          <w:w w:val="105"/>
        </w:rPr>
        <w:t>Побег. Развитие</w:t>
      </w:r>
      <w:r>
        <w:rPr>
          <w:spacing w:val="-9"/>
          <w:w w:val="105"/>
        </w:rPr>
        <w:t xml:space="preserve"> </w:t>
      </w:r>
      <w:r>
        <w:rPr>
          <w:w w:val="105"/>
        </w:rPr>
        <w:t>побега</w:t>
      </w:r>
      <w:r>
        <w:rPr>
          <w:spacing w:val="-9"/>
          <w:w w:val="105"/>
        </w:rPr>
        <w:t xml:space="preserve"> </w:t>
      </w:r>
      <w:r>
        <w:rPr>
          <w:w w:val="105"/>
        </w:rPr>
        <w:t>из</w:t>
      </w:r>
      <w:r>
        <w:rPr>
          <w:spacing w:val="-12"/>
          <w:w w:val="105"/>
        </w:rPr>
        <w:t xml:space="preserve"> </w:t>
      </w:r>
      <w:r>
        <w:rPr>
          <w:w w:val="105"/>
        </w:rPr>
        <w:t>почки.</w:t>
      </w:r>
      <w:r>
        <w:rPr>
          <w:spacing w:val="-6"/>
          <w:w w:val="105"/>
        </w:rPr>
        <w:t xml:space="preserve"> </w:t>
      </w:r>
      <w:r>
        <w:rPr>
          <w:w w:val="105"/>
        </w:rPr>
        <w:t>Строение</w:t>
      </w:r>
      <w:r>
        <w:rPr>
          <w:spacing w:val="-3"/>
          <w:w w:val="105"/>
        </w:rPr>
        <w:t xml:space="preserve"> </w:t>
      </w:r>
      <w:r>
        <w:rPr>
          <w:w w:val="105"/>
        </w:rPr>
        <w:t>стебля.</w:t>
      </w:r>
      <w:r>
        <w:rPr>
          <w:spacing w:val="-6"/>
          <w:w w:val="105"/>
        </w:rPr>
        <w:t xml:space="preserve"> </w:t>
      </w:r>
      <w:r>
        <w:rPr>
          <w:w w:val="105"/>
        </w:rPr>
        <w:t>Внешнее</w:t>
      </w:r>
      <w:r>
        <w:rPr>
          <w:spacing w:val="-9"/>
          <w:w w:val="105"/>
        </w:rPr>
        <w:t xml:space="preserve"> </w:t>
      </w:r>
      <w:r>
        <w:rPr>
          <w:w w:val="105"/>
        </w:rPr>
        <w:t>и</w:t>
      </w:r>
      <w:r>
        <w:rPr>
          <w:spacing w:val="-9"/>
          <w:w w:val="105"/>
        </w:rPr>
        <w:t xml:space="preserve"> </w:t>
      </w:r>
      <w:r>
        <w:rPr>
          <w:w w:val="105"/>
        </w:rPr>
        <w:t>внутреннее</w:t>
      </w:r>
      <w:r>
        <w:rPr>
          <w:spacing w:val="-3"/>
          <w:w w:val="105"/>
        </w:rPr>
        <w:t xml:space="preserve"> </w:t>
      </w:r>
      <w:r>
        <w:rPr>
          <w:w w:val="105"/>
        </w:rPr>
        <w:t xml:space="preserve">строение </w:t>
      </w:r>
      <w:r>
        <w:t>листа.</w:t>
      </w:r>
      <w:r>
        <w:rPr>
          <w:spacing w:val="34"/>
        </w:rPr>
        <w:t xml:space="preserve"> </w:t>
      </w:r>
      <w:r>
        <w:t>Видоизменения побегов: корневище,</w:t>
      </w:r>
      <w:r>
        <w:rPr>
          <w:spacing w:val="34"/>
        </w:rPr>
        <w:t xml:space="preserve"> </w:t>
      </w:r>
      <w:r>
        <w:t>клубень,</w:t>
      </w:r>
      <w:r>
        <w:rPr>
          <w:spacing w:val="40"/>
        </w:rPr>
        <w:t xml:space="preserve"> </w:t>
      </w:r>
      <w:r>
        <w:t>луковица. Их</w:t>
      </w:r>
      <w:r>
        <w:rPr>
          <w:spacing w:val="32"/>
        </w:rPr>
        <w:t xml:space="preserve"> </w:t>
      </w:r>
      <w:r>
        <w:t xml:space="preserve">строение, биологическое </w:t>
      </w:r>
      <w:r>
        <w:rPr>
          <w:w w:val="105"/>
        </w:rPr>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382E513" w14:textId="77777777" w:rsidR="0006191A" w:rsidRDefault="00B04A97">
      <w:pPr>
        <w:pStyle w:val="a3"/>
        <w:spacing w:line="288" w:lineRule="auto"/>
        <w:ind w:right="868"/>
      </w:pPr>
      <w:r>
        <w:rPr>
          <w:w w:val="105"/>
        </w:rPr>
        <w:t>Строение</w:t>
      </w:r>
      <w:r>
        <w:rPr>
          <w:spacing w:val="-11"/>
          <w:w w:val="105"/>
        </w:rPr>
        <w:t xml:space="preserve"> </w:t>
      </w:r>
      <w:r>
        <w:rPr>
          <w:w w:val="105"/>
        </w:rPr>
        <w:t>и</w:t>
      </w:r>
      <w:r>
        <w:rPr>
          <w:spacing w:val="-5"/>
          <w:w w:val="105"/>
        </w:rPr>
        <w:t xml:space="preserve"> </w:t>
      </w:r>
      <w:r>
        <w:rPr>
          <w:w w:val="105"/>
        </w:rPr>
        <w:t>разнообразие</w:t>
      </w:r>
      <w:r>
        <w:rPr>
          <w:spacing w:val="-11"/>
          <w:w w:val="105"/>
        </w:rPr>
        <w:t xml:space="preserve"> </w:t>
      </w:r>
      <w:r>
        <w:rPr>
          <w:w w:val="105"/>
        </w:rPr>
        <w:t>цветков.</w:t>
      </w:r>
      <w:r>
        <w:rPr>
          <w:spacing w:val="-8"/>
          <w:w w:val="105"/>
        </w:rPr>
        <w:t xml:space="preserve"> </w:t>
      </w:r>
      <w:r>
        <w:rPr>
          <w:w w:val="105"/>
        </w:rPr>
        <w:t>Соцветия.</w:t>
      </w:r>
      <w:r>
        <w:rPr>
          <w:spacing w:val="-8"/>
          <w:w w:val="105"/>
        </w:rPr>
        <w:t xml:space="preserve"> </w:t>
      </w:r>
      <w:r>
        <w:rPr>
          <w:w w:val="105"/>
        </w:rPr>
        <w:t>Плоды.</w:t>
      </w:r>
      <w:r>
        <w:rPr>
          <w:spacing w:val="-14"/>
          <w:w w:val="105"/>
        </w:rPr>
        <w:t xml:space="preserve"> </w:t>
      </w:r>
      <w:r>
        <w:rPr>
          <w:w w:val="105"/>
        </w:rPr>
        <w:t>Цветки</w:t>
      </w:r>
      <w:r>
        <w:rPr>
          <w:spacing w:val="-12"/>
          <w:w w:val="105"/>
        </w:rPr>
        <w:t xml:space="preserve"> </w:t>
      </w:r>
      <w:r>
        <w:rPr>
          <w:w w:val="105"/>
        </w:rPr>
        <w:t>и</w:t>
      </w:r>
      <w:r>
        <w:rPr>
          <w:spacing w:val="-5"/>
          <w:w w:val="105"/>
        </w:rPr>
        <w:t xml:space="preserve"> </w:t>
      </w:r>
      <w:r>
        <w:rPr>
          <w:w w:val="105"/>
        </w:rPr>
        <w:t>соцветия.</w:t>
      </w:r>
      <w:r>
        <w:rPr>
          <w:spacing w:val="-14"/>
          <w:w w:val="105"/>
        </w:rPr>
        <w:t xml:space="preserve"> </w:t>
      </w:r>
      <w:r>
        <w:rPr>
          <w:w w:val="105"/>
        </w:rPr>
        <w:t>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F9AFA7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786BA82" w14:textId="77777777" w:rsidR="0006191A" w:rsidRDefault="00B04A97">
      <w:pPr>
        <w:pStyle w:val="a3"/>
        <w:spacing w:before="52" w:line="288" w:lineRule="auto"/>
        <w:ind w:left="424" w:right="855"/>
        <w:jc w:val="left"/>
      </w:pPr>
      <w:r>
        <w:rPr>
          <w:w w:val="105"/>
        </w:rPr>
        <w:t>Изучение</w:t>
      </w:r>
      <w:r>
        <w:rPr>
          <w:spacing w:val="40"/>
          <w:w w:val="105"/>
        </w:rPr>
        <w:t xml:space="preserve"> </w:t>
      </w:r>
      <w:r>
        <w:rPr>
          <w:w w:val="105"/>
        </w:rPr>
        <w:t>строения</w:t>
      </w:r>
      <w:r>
        <w:rPr>
          <w:spacing w:val="40"/>
          <w:w w:val="105"/>
        </w:rPr>
        <w:t xml:space="preserve"> </w:t>
      </w:r>
      <w:r>
        <w:rPr>
          <w:w w:val="105"/>
        </w:rPr>
        <w:t>корневых</w:t>
      </w:r>
      <w:r>
        <w:rPr>
          <w:spacing w:val="40"/>
          <w:w w:val="105"/>
        </w:rPr>
        <w:t xml:space="preserve"> </w:t>
      </w:r>
      <w:r>
        <w:rPr>
          <w:w w:val="105"/>
        </w:rPr>
        <w:t>систем</w:t>
      </w:r>
      <w:r>
        <w:rPr>
          <w:spacing w:val="40"/>
          <w:w w:val="105"/>
        </w:rPr>
        <w:t xml:space="preserve"> </w:t>
      </w:r>
      <w:r>
        <w:rPr>
          <w:w w:val="105"/>
        </w:rPr>
        <w:t>(стержневой</w:t>
      </w:r>
      <w:r>
        <w:rPr>
          <w:spacing w:val="40"/>
          <w:w w:val="105"/>
        </w:rPr>
        <w:t xml:space="preserve"> </w:t>
      </w:r>
      <w:r>
        <w:rPr>
          <w:w w:val="105"/>
        </w:rPr>
        <w:t>и</w:t>
      </w:r>
      <w:r>
        <w:rPr>
          <w:spacing w:val="40"/>
          <w:w w:val="105"/>
        </w:rPr>
        <w:t xml:space="preserve"> </w:t>
      </w:r>
      <w:r>
        <w:rPr>
          <w:w w:val="105"/>
        </w:rPr>
        <w:t>мочковатой)</w:t>
      </w:r>
      <w:r>
        <w:rPr>
          <w:spacing w:val="40"/>
          <w:w w:val="105"/>
        </w:rPr>
        <w:t xml:space="preserve"> </w:t>
      </w:r>
      <w:r>
        <w:rPr>
          <w:w w:val="105"/>
        </w:rPr>
        <w:t>на</w:t>
      </w:r>
      <w:r>
        <w:rPr>
          <w:spacing w:val="40"/>
          <w:w w:val="105"/>
        </w:rPr>
        <w:t xml:space="preserve"> </w:t>
      </w:r>
      <w:r>
        <w:rPr>
          <w:w w:val="105"/>
        </w:rPr>
        <w:t>примере</w:t>
      </w:r>
      <w:r>
        <w:rPr>
          <w:spacing w:val="40"/>
          <w:w w:val="105"/>
        </w:rPr>
        <w:t xml:space="preserve"> </w:t>
      </w:r>
      <w:r>
        <w:rPr>
          <w:w w:val="105"/>
        </w:rPr>
        <w:t>гербарных экземпляров или живых растений.</w:t>
      </w:r>
    </w:p>
    <w:p w14:paraId="36ADF7ED" w14:textId="77777777" w:rsidR="0006191A" w:rsidRDefault="00B04A97">
      <w:pPr>
        <w:pStyle w:val="a3"/>
        <w:spacing w:line="263" w:lineRule="exact"/>
        <w:ind w:left="1130" w:firstLine="0"/>
        <w:jc w:val="left"/>
      </w:pPr>
      <w:r>
        <w:t>Изучение</w:t>
      </w:r>
      <w:r>
        <w:rPr>
          <w:spacing w:val="31"/>
        </w:rPr>
        <w:t xml:space="preserve"> </w:t>
      </w:r>
      <w:r>
        <w:t>микропрепарата</w:t>
      </w:r>
      <w:r>
        <w:rPr>
          <w:spacing w:val="42"/>
        </w:rPr>
        <w:t xml:space="preserve"> </w:t>
      </w:r>
      <w:r>
        <w:t>клеток</w:t>
      </w:r>
      <w:r>
        <w:rPr>
          <w:spacing w:val="38"/>
        </w:rPr>
        <w:t xml:space="preserve"> </w:t>
      </w:r>
      <w:r>
        <w:rPr>
          <w:spacing w:val="-2"/>
        </w:rPr>
        <w:t>корня.</w:t>
      </w:r>
    </w:p>
    <w:p w14:paraId="4B0D0BC0" w14:textId="77777777" w:rsidR="0006191A" w:rsidRDefault="00B04A97">
      <w:pPr>
        <w:pStyle w:val="a3"/>
        <w:tabs>
          <w:tab w:val="left" w:pos="2819"/>
          <w:tab w:val="left" w:pos="3129"/>
          <w:tab w:val="left" w:pos="4286"/>
          <w:tab w:val="left" w:pos="5566"/>
          <w:tab w:val="left" w:pos="6566"/>
          <w:tab w:val="left" w:pos="6922"/>
          <w:tab w:val="left" w:pos="9310"/>
        </w:tabs>
        <w:spacing w:before="53" w:line="288" w:lineRule="auto"/>
        <w:ind w:left="424" w:right="862"/>
        <w:jc w:val="left"/>
      </w:pPr>
      <w:r>
        <w:rPr>
          <w:spacing w:val="-2"/>
          <w:w w:val="105"/>
        </w:rPr>
        <w:t>Ознакомление</w:t>
      </w:r>
      <w:r>
        <w:tab/>
      </w:r>
      <w:r>
        <w:rPr>
          <w:spacing w:val="-10"/>
          <w:w w:val="105"/>
        </w:rPr>
        <w:t>с</w:t>
      </w:r>
      <w:r>
        <w:tab/>
      </w:r>
      <w:r>
        <w:rPr>
          <w:spacing w:val="-2"/>
          <w:w w:val="105"/>
        </w:rPr>
        <w:t>внешним</w:t>
      </w:r>
      <w:r>
        <w:tab/>
      </w:r>
      <w:r>
        <w:rPr>
          <w:spacing w:val="-2"/>
          <w:w w:val="105"/>
        </w:rPr>
        <w:t>строением</w:t>
      </w:r>
      <w:r>
        <w:tab/>
      </w:r>
      <w:r>
        <w:rPr>
          <w:spacing w:val="-2"/>
          <w:w w:val="105"/>
        </w:rPr>
        <w:t>листьев</w:t>
      </w:r>
      <w:r>
        <w:tab/>
      </w:r>
      <w:r>
        <w:rPr>
          <w:spacing w:val="-10"/>
          <w:w w:val="105"/>
        </w:rPr>
        <w:t>и</w:t>
      </w:r>
      <w:r>
        <w:tab/>
      </w:r>
      <w:r>
        <w:rPr>
          <w:spacing w:val="-2"/>
          <w:w w:val="105"/>
        </w:rPr>
        <w:t>листорасположением</w:t>
      </w:r>
      <w:r>
        <w:tab/>
      </w:r>
      <w:r>
        <w:rPr>
          <w:spacing w:val="-4"/>
          <w:w w:val="105"/>
        </w:rPr>
        <w:t xml:space="preserve">(на </w:t>
      </w:r>
      <w:r>
        <w:rPr>
          <w:w w:val="105"/>
        </w:rPr>
        <w:t>комнатных растениях).</w:t>
      </w:r>
    </w:p>
    <w:p w14:paraId="4E88979F" w14:textId="77777777" w:rsidR="0006191A" w:rsidRDefault="00B04A97">
      <w:pPr>
        <w:pStyle w:val="a3"/>
        <w:spacing w:line="288" w:lineRule="auto"/>
        <w:ind w:left="424" w:right="969"/>
        <w:jc w:val="left"/>
      </w:pPr>
      <w:r>
        <w:t>Изучение строения вегетативных и генеративных почек (на примере сирени,</w:t>
      </w:r>
      <w:r>
        <w:rPr>
          <w:spacing w:val="24"/>
        </w:rPr>
        <w:t xml:space="preserve"> </w:t>
      </w:r>
      <w:r>
        <w:t>тополя</w:t>
      </w:r>
      <w:r>
        <w:rPr>
          <w:spacing w:val="40"/>
          <w:w w:val="105"/>
        </w:rPr>
        <w:t xml:space="preserve"> </w:t>
      </w:r>
      <w:r>
        <w:rPr>
          <w:w w:val="105"/>
        </w:rPr>
        <w:t>и других растений).</w:t>
      </w:r>
    </w:p>
    <w:p w14:paraId="692D848D" w14:textId="77777777" w:rsidR="0006191A" w:rsidRDefault="00B04A97">
      <w:pPr>
        <w:pStyle w:val="a3"/>
        <w:spacing w:line="264" w:lineRule="exact"/>
        <w:ind w:left="1130" w:firstLine="0"/>
        <w:jc w:val="left"/>
      </w:pPr>
      <w:r>
        <w:t>Изучение</w:t>
      </w:r>
      <w:r>
        <w:rPr>
          <w:spacing w:val="24"/>
        </w:rPr>
        <w:t xml:space="preserve"> </w:t>
      </w:r>
      <w:r>
        <w:t>микроскопического</w:t>
      </w:r>
      <w:r>
        <w:rPr>
          <w:spacing w:val="36"/>
        </w:rPr>
        <w:t xml:space="preserve"> </w:t>
      </w:r>
      <w:r>
        <w:t>строения</w:t>
      </w:r>
      <w:r>
        <w:rPr>
          <w:spacing w:val="40"/>
        </w:rPr>
        <w:t xml:space="preserve"> </w:t>
      </w:r>
      <w:r>
        <w:t>листа</w:t>
      </w:r>
      <w:r>
        <w:rPr>
          <w:spacing w:val="35"/>
        </w:rPr>
        <w:t xml:space="preserve"> </w:t>
      </w:r>
      <w:r>
        <w:t>(на</w:t>
      </w:r>
      <w:r>
        <w:rPr>
          <w:spacing w:val="35"/>
        </w:rPr>
        <w:t xml:space="preserve"> </w:t>
      </w:r>
      <w:r>
        <w:t>готовых</w:t>
      </w:r>
      <w:r>
        <w:rPr>
          <w:spacing w:val="26"/>
        </w:rPr>
        <w:t xml:space="preserve"> </w:t>
      </w:r>
      <w:r>
        <w:rPr>
          <w:spacing w:val="-2"/>
        </w:rPr>
        <w:t>микропрепаратах).</w:t>
      </w:r>
    </w:p>
    <w:p w14:paraId="1243149B" w14:textId="77777777" w:rsidR="0006191A" w:rsidRDefault="00B04A97">
      <w:pPr>
        <w:pStyle w:val="a3"/>
        <w:tabs>
          <w:tab w:val="left" w:pos="3021"/>
          <w:tab w:val="left" w:pos="5300"/>
          <w:tab w:val="left" w:pos="6482"/>
          <w:tab w:val="left" w:pos="7302"/>
          <w:tab w:val="left" w:pos="8230"/>
          <w:tab w:val="left" w:pos="8805"/>
        </w:tabs>
        <w:spacing w:before="58" w:line="288" w:lineRule="auto"/>
        <w:ind w:left="424" w:right="861"/>
        <w:jc w:val="left"/>
      </w:pPr>
      <w:r>
        <w:rPr>
          <w:spacing w:val="-2"/>
          <w:w w:val="105"/>
        </w:rPr>
        <w:t>Рассматривание</w:t>
      </w:r>
      <w:r>
        <w:tab/>
      </w:r>
      <w:r>
        <w:rPr>
          <w:spacing w:val="-2"/>
          <w:w w:val="105"/>
        </w:rPr>
        <w:t>микроскопического</w:t>
      </w:r>
      <w:r>
        <w:tab/>
      </w:r>
      <w:r>
        <w:rPr>
          <w:spacing w:val="-2"/>
          <w:w w:val="105"/>
        </w:rPr>
        <w:t>строения</w:t>
      </w:r>
      <w:r>
        <w:tab/>
      </w:r>
      <w:r>
        <w:rPr>
          <w:spacing w:val="-2"/>
          <w:w w:val="105"/>
        </w:rPr>
        <w:t>ветки</w:t>
      </w:r>
      <w:r>
        <w:tab/>
      </w:r>
      <w:r>
        <w:rPr>
          <w:spacing w:val="-2"/>
          <w:w w:val="105"/>
        </w:rPr>
        <w:t>дерева</w:t>
      </w:r>
      <w:r>
        <w:tab/>
      </w:r>
      <w:r>
        <w:rPr>
          <w:spacing w:val="-4"/>
          <w:w w:val="105"/>
        </w:rPr>
        <w:t>(на</w:t>
      </w:r>
      <w:r>
        <w:tab/>
      </w:r>
      <w:r>
        <w:rPr>
          <w:spacing w:val="-4"/>
          <w:w w:val="105"/>
        </w:rPr>
        <w:t xml:space="preserve">готовом </w:t>
      </w:r>
      <w:r>
        <w:rPr>
          <w:spacing w:val="-2"/>
          <w:w w:val="105"/>
        </w:rPr>
        <w:t>микропрепарате).</w:t>
      </w:r>
    </w:p>
    <w:p w14:paraId="327A29B1" w14:textId="77777777" w:rsidR="0006191A" w:rsidRDefault="00B04A97">
      <w:pPr>
        <w:pStyle w:val="a3"/>
        <w:spacing w:line="288" w:lineRule="auto"/>
        <w:ind w:left="1130" w:right="3289" w:firstLine="0"/>
        <w:jc w:val="left"/>
      </w:pPr>
      <w:r>
        <w:t xml:space="preserve">Исследование строения корневища, клубня, луковицы. </w:t>
      </w:r>
      <w:r>
        <w:rPr>
          <w:w w:val="105"/>
        </w:rPr>
        <w:t>Изучение строения цветков.</w:t>
      </w:r>
    </w:p>
    <w:p w14:paraId="139E4BA9" w14:textId="77777777" w:rsidR="0006191A" w:rsidRDefault="0006191A">
      <w:pPr>
        <w:spacing w:line="288" w:lineRule="auto"/>
        <w:sectPr w:rsidR="0006191A">
          <w:pgSz w:w="11910" w:h="16850"/>
          <w:pgMar w:top="1060" w:right="0" w:bottom="1140" w:left="1420" w:header="0" w:footer="922" w:gutter="0"/>
          <w:cols w:space="720"/>
        </w:sectPr>
      </w:pPr>
    </w:p>
    <w:p w14:paraId="3AC95C80" w14:textId="77777777" w:rsidR="0006191A" w:rsidRDefault="00B04A97">
      <w:pPr>
        <w:pStyle w:val="a3"/>
        <w:spacing w:before="71" w:line="290" w:lineRule="auto"/>
        <w:ind w:left="1130" w:right="4148" w:firstLine="0"/>
        <w:jc w:val="left"/>
      </w:pPr>
      <w:r>
        <w:rPr>
          <w:w w:val="105"/>
        </w:rPr>
        <w:lastRenderedPageBreak/>
        <w:t>Ознакомление с различными типами соцветий. Изучение строения семян двудольных растений. Изучение</w:t>
      </w:r>
      <w:r>
        <w:rPr>
          <w:spacing w:val="-16"/>
          <w:w w:val="105"/>
        </w:rPr>
        <w:t xml:space="preserve"> </w:t>
      </w:r>
      <w:r>
        <w:rPr>
          <w:w w:val="105"/>
        </w:rPr>
        <w:t>строения</w:t>
      </w:r>
      <w:r>
        <w:rPr>
          <w:spacing w:val="-15"/>
          <w:w w:val="105"/>
        </w:rPr>
        <w:t xml:space="preserve"> </w:t>
      </w:r>
      <w:r>
        <w:rPr>
          <w:w w:val="105"/>
        </w:rPr>
        <w:t>семян</w:t>
      </w:r>
      <w:r>
        <w:rPr>
          <w:spacing w:val="-15"/>
          <w:w w:val="105"/>
        </w:rPr>
        <w:t xml:space="preserve"> </w:t>
      </w:r>
      <w:r>
        <w:rPr>
          <w:w w:val="105"/>
        </w:rPr>
        <w:t>однодольных</w:t>
      </w:r>
      <w:r>
        <w:rPr>
          <w:spacing w:val="-15"/>
          <w:w w:val="105"/>
        </w:rPr>
        <w:t xml:space="preserve"> </w:t>
      </w:r>
      <w:r>
        <w:rPr>
          <w:w w:val="105"/>
        </w:rPr>
        <w:t>растений.</w:t>
      </w:r>
    </w:p>
    <w:p w14:paraId="59EE66A0" w14:textId="77777777" w:rsidR="0006191A" w:rsidRDefault="00B04A97">
      <w:pPr>
        <w:pStyle w:val="a3"/>
        <w:spacing w:line="288" w:lineRule="auto"/>
        <w:ind w:left="986" w:right="4688" w:firstLine="0"/>
        <w:jc w:val="left"/>
      </w:pPr>
      <w:r>
        <w:t xml:space="preserve">Жизнедеятельность растительного организма. </w:t>
      </w:r>
      <w:r>
        <w:rPr>
          <w:w w:val="105"/>
        </w:rPr>
        <w:t>Обмен веществ у растений</w:t>
      </w:r>
    </w:p>
    <w:p w14:paraId="29E3F6F2" w14:textId="77777777" w:rsidR="0006191A" w:rsidRDefault="00B04A97">
      <w:pPr>
        <w:pStyle w:val="a3"/>
        <w:spacing w:line="288" w:lineRule="auto"/>
        <w:ind w:right="869"/>
      </w:pPr>
      <w:r>
        <w:rPr>
          <w:w w:val="105"/>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9856E31" w14:textId="77777777" w:rsidR="0006191A" w:rsidRDefault="00B04A97">
      <w:pPr>
        <w:pStyle w:val="a3"/>
        <w:spacing w:line="263" w:lineRule="exact"/>
        <w:ind w:left="986" w:firstLine="0"/>
      </w:pPr>
      <w:r>
        <w:t>Питание</w:t>
      </w:r>
      <w:r>
        <w:rPr>
          <w:spacing w:val="31"/>
        </w:rPr>
        <w:t xml:space="preserve"> </w:t>
      </w:r>
      <w:r>
        <w:rPr>
          <w:spacing w:val="-2"/>
        </w:rPr>
        <w:t>растения</w:t>
      </w:r>
    </w:p>
    <w:p w14:paraId="7EE12431" w14:textId="77777777" w:rsidR="0006191A" w:rsidRDefault="00B04A97">
      <w:pPr>
        <w:pStyle w:val="a3"/>
        <w:spacing w:before="50" w:line="288" w:lineRule="auto"/>
        <w:ind w:right="863"/>
      </w:pPr>
      <w:r>
        <w:rPr>
          <w:w w:val="105"/>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E365634" w14:textId="77777777" w:rsidR="0006191A" w:rsidRDefault="00B04A97">
      <w:pPr>
        <w:pStyle w:val="a3"/>
        <w:spacing w:before="6" w:line="288" w:lineRule="auto"/>
        <w:ind w:right="879"/>
      </w:pPr>
      <w:r>
        <w:rPr>
          <w:w w:val="105"/>
        </w:rPr>
        <w:t>Фотосинтез.</w:t>
      </w:r>
      <w:r>
        <w:rPr>
          <w:spacing w:val="-16"/>
          <w:w w:val="105"/>
        </w:rPr>
        <w:t xml:space="preserve"> </w:t>
      </w:r>
      <w:r>
        <w:rPr>
          <w:w w:val="105"/>
        </w:rPr>
        <w:t>Лист</w:t>
      </w:r>
      <w:r>
        <w:rPr>
          <w:spacing w:val="-9"/>
          <w:w w:val="105"/>
        </w:rPr>
        <w:t xml:space="preserve"> </w:t>
      </w:r>
      <w:r>
        <w:rPr>
          <w:w w:val="105"/>
        </w:rPr>
        <w:t>–</w:t>
      </w:r>
      <w:r>
        <w:rPr>
          <w:spacing w:val="-10"/>
          <w:w w:val="105"/>
        </w:rPr>
        <w:t xml:space="preserve"> </w:t>
      </w:r>
      <w:r>
        <w:rPr>
          <w:w w:val="105"/>
        </w:rPr>
        <w:t>орган</w:t>
      </w:r>
      <w:r>
        <w:rPr>
          <w:spacing w:val="-12"/>
          <w:w w:val="105"/>
        </w:rPr>
        <w:t xml:space="preserve"> </w:t>
      </w:r>
      <w:r>
        <w:rPr>
          <w:w w:val="105"/>
        </w:rPr>
        <w:t>воздушного</w:t>
      </w:r>
      <w:r>
        <w:rPr>
          <w:spacing w:val="-16"/>
          <w:w w:val="105"/>
        </w:rPr>
        <w:t xml:space="preserve"> </w:t>
      </w:r>
      <w:r>
        <w:rPr>
          <w:w w:val="105"/>
        </w:rPr>
        <w:t>питания.</w:t>
      </w:r>
      <w:r>
        <w:rPr>
          <w:spacing w:val="-8"/>
          <w:w w:val="105"/>
        </w:rPr>
        <w:t xml:space="preserve"> </w:t>
      </w:r>
      <w:r>
        <w:rPr>
          <w:w w:val="105"/>
        </w:rPr>
        <w:t>Значение</w:t>
      </w:r>
      <w:r>
        <w:rPr>
          <w:spacing w:val="-12"/>
          <w:w w:val="105"/>
        </w:rPr>
        <w:t xml:space="preserve"> </w:t>
      </w:r>
      <w:r>
        <w:rPr>
          <w:w w:val="105"/>
        </w:rPr>
        <w:t>фотосинтеза</w:t>
      </w:r>
      <w:r>
        <w:rPr>
          <w:spacing w:val="-13"/>
          <w:w w:val="105"/>
        </w:rPr>
        <w:t xml:space="preserve"> </w:t>
      </w:r>
      <w:r>
        <w:rPr>
          <w:w w:val="105"/>
        </w:rPr>
        <w:t>в</w:t>
      </w:r>
      <w:r>
        <w:rPr>
          <w:spacing w:val="-12"/>
          <w:w w:val="105"/>
        </w:rPr>
        <w:t xml:space="preserve"> </w:t>
      </w:r>
      <w:r>
        <w:rPr>
          <w:w w:val="105"/>
        </w:rPr>
        <w:t>природе</w:t>
      </w:r>
      <w:r>
        <w:rPr>
          <w:spacing w:val="-16"/>
          <w:w w:val="105"/>
        </w:rPr>
        <w:t xml:space="preserve"> </w:t>
      </w:r>
      <w:r>
        <w:rPr>
          <w:w w:val="105"/>
        </w:rPr>
        <w:t>и</w:t>
      </w:r>
      <w:r>
        <w:rPr>
          <w:spacing w:val="-11"/>
          <w:w w:val="105"/>
        </w:rPr>
        <w:t xml:space="preserve"> </w:t>
      </w:r>
      <w:r>
        <w:rPr>
          <w:w w:val="105"/>
        </w:rPr>
        <w:t>в жизни человека.</w:t>
      </w:r>
    </w:p>
    <w:p w14:paraId="2595B9AC" w14:textId="77777777" w:rsidR="0006191A" w:rsidRDefault="00B04A97">
      <w:pPr>
        <w:pStyle w:val="a3"/>
        <w:spacing w:line="263" w:lineRule="exact"/>
        <w:ind w:left="986" w:firstLine="0"/>
      </w:pPr>
      <w:r>
        <w:t>Дыхание</w:t>
      </w:r>
      <w:r>
        <w:rPr>
          <w:spacing w:val="31"/>
        </w:rPr>
        <w:t xml:space="preserve"> </w:t>
      </w:r>
      <w:r>
        <w:rPr>
          <w:spacing w:val="-2"/>
        </w:rPr>
        <w:t>растения</w:t>
      </w:r>
    </w:p>
    <w:p w14:paraId="7C00B879" w14:textId="77777777" w:rsidR="0006191A" w:rsidRDefault="00B04A97">
      <w:pPr>
        <w:pStyle w:val="a3"/>
        <w:spacing w:before="52" w:line="288" w:lineRule="auto"/>
        <w:ind w:right="852"/>
      </w:pPr>
      <w:r>
        <w:rPr>
          <w:w w:val="105"/>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t xml:space="preserve">Поступление в лист атмосферного воздуха. Сильная запылённость воздуха, как препятствие </w:t>
      </w:r>
      <w:r>
        <w:rPr>
          <w:w w:val="105"/>
        </w:rPr>
        <w:t>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2B1F49D" w14:textId="77777777" w:rsidR="0006191A" w:rsidRDefault="00B04A97">
      <w:pPr>
        <w:pStyle w:val="a3"/>
        <w:spacing w:line="262" w:lineRule="exact"/>
        <w:ind w:left="986" w:firstLine="0"/>
      </w:pPr>
      <w:r>
        <w:rPr>
          <w:w w:val="105"/>
        </w:rPr>
        <w:t>Транспорт</w:t>
      </w:r>
      <w:r>
        <w:rPr>
          <w:spacing w:val="-11"/>
          <w:w w:val="105"/>
        </w:rPr>
        <w:t xml:space="preserve"> </w:t>
      </w:r>
      <w:r>
        <w:rPr>
          <w:w w:val="105"/>
        </w:rPr>
        <w:t>веществ</w:t>
      </w:r>
      <w:r>
        <w:rPr>
          <w:spacing w:val="-13"/>
          <w:w w:val="105"/>
        </w:rPr>
        <w:t xml:space="preserve"> </w:t>
      </w:r>
      <w:r>
        <w:rPr>
          <w:w w:val="105"/>
        </w:rPr>
        <w:t>в</w:t>
      </w:r>
      <w:r>
        <w:rPr>
          <w:spacing w:val="-7"/>
          <w:w w:val="105"/>
        </w:rPr>
        <w:t xml:space="preserve"> </w:t>
      </w:r>
      <w:r>
        <w:rPr>
          <w:spacing w:val="-2"/>
          <w:w w:val="105"/>
        </w:rPr>
        <w:t>растении.</w:t>
      </w:r>
    </w:p>
    <w:p w14:paraId="40021236" w14:textId="77777777" w:rsidR="0006191A" w:rsidRDefault="00B04A97">
      <w:pPr>
        <w:pStyle w:val="a3"/>
        <w:spacing w:before="53" w:line="288" w:lineRule="auto"/>
        <w:ind w:right="860"/>
      </w:pPr>
      <w:r>
        <w:rPr>
          <w:w w:val="105"/>
        </w:rPr>
        <w:t>Связь</w:t>
      </w:r>
      <w:r>
        <w:rPr>
          <w:spacing w:val="-12"/>
          <w:w w:val="105"/>
        </w:rPr>
        <w:t xml:space="preserve"> </w:t>
      </w:r>
      <w:r>
        <w:rPr>
          <w:w w:val="105"/>
        </w:rPr>
        <w:t>клеточного</w:t>
      </w:r>
      <w:r>
        <w:rPr>
          <w:spacing w:val="-9"/>
          <w:w w:val="105"/>
        </w:rPr>
        <w:t xml:space="preserve"> </w:t>
      </w:r>
      <w:r>
        <w:rPr>
          <w:w w:val="105"/>
        </w:rPr>
        <w:t>строения</w:t>
      </w:r>
      <w:r>
        <w:rPr>
          <w:spacing w:val="-13"/>
          <w:w w:val="105"/>
        </w:rPr>
        <w:t xml:space="preserve"> </w:t>
      </w:r>
      <w:r>
        <w:rPr>
          <w:w w:val="105"/>
        </w:rPr>
        <w:t>стебля</w:t>
      </w:r>
      <w:r>
        <w:rPr>
          <w:spacing w:val="-13"/>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7"/>
          <w:w w:val="105"/>
        </w:rPr>
        <w:t xml:space="preserve"> </w:t>
      </w:r>
      <w:r>
        <w:rPr>
          <w:w w:val="105"/>
        </w:rPr>
        <w:t>Рост</w:t>
      </w:r>
      <w:r>
        <w:rPr>
          <w:spacing w:val="-15"/>
          <w:w w:val="105"/>
        </w:rPr>
        <w:t xml:space="preserve"> </w:t>
      </w:r>
      <w:r>
        <w:rPr>
          <w:w w:val="105"/>
        </w:rPr>
        <w:t>стебля</w:t>
      </w:r>
      <w:r>
        <w:rPr>
          <w:spacing w:val="-13"/>
          <w:w w:val="105"/>
        </w:rPr>
        <w:t xml:space="preserve"> </w:t>
      </w:r>
      <w:r>
        <w:rPr>
          <w:w w:val="105"/>
        </w:rPr>
        <w:t>в</w:t>
      </w:r>
      <w:r>
        <w:rPr>
          <w:spacing w:val="-10"/>
          <w:w w:val="105"/>
        </w:rPr>
        <w:t xml:space="preserve"> </w:t>
      </w:r>
      <w:r>
        <w:rPr>
          <w:w w:val="105"/>
        </w:rPr>
        <w:t>длину.</w:t>
      </w:r>
      <w:r>
        <w:rPr>
          <w:spacing w:val="-13"/>
          <w:w w:val="105"/>
        </w:rPr>
        <w:t xml:space="preserve"> </w:t>
      </w:r>
      <w:r>
        <w:rPr>
          <w:w w:val="105"/>
        </w:rPr>
        <w:t>Клеточное строение стебля травянистого растения: кожица, проводящие пучки, основная ткань (паренхима).</w:t>
      </w:r>
      <w:r>
        <w:rPr>
          <w:spacing w:val="-8"/>
          <w:w w:val="105"/>
        </w:rPr>
        <w:t xml:space="preserve"> </w:t>
      </w:r>
      <w:r>
        <w:rPr>
          <w:w w:val="105"/>
        </w:rPr>
        <w:t>Клеточное</w:t>
      </w:r>
      <w:r>
        <w:rPr>
          <w:spacing w:val="-5"/>
          <w:w w:val="105"/>
        </w:rPr>
        <w:t xml:space="preserve"> </w:t>
      </w:r>
      <w:r>
        <w:rPr>
          <w:w w:val="105"/>
        </w:rPr>
        <w:t>строение стебля</w:t>
      </w:r>
      <w:r>
        <w:rPr>
          <w:spacing w:val="-8"/>
          <w:w w:val="105"/>
        </w:rPr>
        <w:t xml:space="preserve"> </w:t>
      </w:r>
      <w:r>
        <w:rPr>
          <w:w w:val="105"/>
        </w:rPr>
        <w:t>древесного</w:t>
      </w:r>
      <w:r>
        <w:rPr>
          <w:spacing w:val="-4"/>
          <w:w w:val="105"/>
        </w:rPr>
        <w:t xml:space="preserve"> </w:t>
      </w:r>
      <w:r>
        <w:rPr>
          <w:w w:val="105"/>
        </w:rPr>
        <w:t>растения:</w:t>
      </w:r>
      <w:r>
        <w:rPr>
          <w:spacing w:val="-1"/>
          <w:w w:val="105"/>
        </w:rPr>
        <w:t xml:space="preserve"> </w:t>
      </w:r>
      <w:r>
        <w:rPr>
          <w:w w:val="105"/>
        </w:rPr>
        <w:t>кора</w:t>
      </w:r>
      <w:r>
        <w:rPr>
          <w:spacing w:val="-5"/>
          <w:w w:val="105"/>
        </w:rPr>
        <w:t xml:space="preserve"> </w:t>
      </w:r>
      <w:r>
        <w:rPr>
          <w:w w:val="105"/>
        </w:rPr>
        <w:t>(пробка,</w:t>
      </w:r>
      <w:r>
        <w:rPr>
          <w:spacing w:val="-2"/>
          <w:w w:val="105"/>
        </w:rPr>
        <w:t xml:space="preserve"> </w:t>
      </w:r>
      <w:r>
        <w:rPr>
          <w:w w:val="105"/>
        </w:rPr>
        <w:t>луб),</w:t>
      </w:r>
      <w:r>
        <w:rPr>
          <w:spacing w:val="-8"/>
          <w:w w:val="105"/>
        </w:rPr>
        <w:t xml:space="preserve"> </w:t>
      </w:r>
      <w:r>
        <w:rPr>
          <w:w w:val="105"/>
        </w:rPr>
        <w:t>камбий, древесина</w:t>
      </w:r>
      <w:r>
        <w:rPr>
          <w:spacing w:val="-16"/>
          <w:w w:val="105"/>
        </w:rPr>
        <w:t xml:space="preserve"> </w:t>
      </w:r>
      <w:r>
        <w:rPr>
          <w:w w:val="105"/>
        </w:rPr>
        <w:t>и</w:t>
      </w:r>
      <w:r>
        <w:rPr>
          <w:spacing w:val="-15"/>
          <w:w w:val="105"/>
        </w:rPr>
        <w:t xml:space="preserve"> </w:t>
      </w:r>
      <w:r>
        <w:rPr>
          <w:w w:val="105"/>
        </w:rPr>
        <w:t>сердцевина.</w:t>
      </w:r>
      <w:r>
        <w:rPr>
          <w:spacing w:val="-15"/>
          <w:w w:val="105"/>
        </w:rPr>
        <w:t xml:space="preserve"> </w:t>
      </w:r>
      <w:r>
        <w:rPr>
          <w:w w:val="105"/>
        </w:rPr>
        <w:t>Рост</w:t>
      </w:r>
      <w:r>
        <w:rPr>
          <w:spacing w:val="-11"/>
          <w:w w:val="105"/>
        </w:rPr>
        <w:t xml:space="preserve"> </w:t>
      </w:r>
      <w:r>
        <w:rPr>
          <w:w w:val="105"/>
        </w:rPr>
        <w:t>стебля</w:t>
      </w:r>
      <w:r>
        <w:rPr>
          <w:spacing w:val="-15"/>
          <w:w w:val="105"/>
        </w:rPr>
        <w:t xml:space="preserve"> </w:t>
      </w:r>
      <w:r>
        <w:rPr>
          <w:w w:val="105"/>
        </w:rPr>
        <w:t>в</w:t>
      </w:r>
      <w:r>
        <w:rPr>
          <w:spacing w:val="-10"/>
          <w:w w:val="105"/>
        </w:rPr>
        <w:t xml:space="preserve"> </w:t>
      </w:r>
      <w:r>
        <w:rPr>
          <w:w w:val="105"/>
        </w:rPr>
        <w:t>толщину.</w:t>
      </w:r>
      <w:r>
        <w:rPr>
          <w:spacing w:val="-14"/>
          <w:w w:val="105"/>
        </w:rPr>
        <w:t xml:space="preserve"> </w:t>
      </w:r>
      <w:r>
        <w:rPr>
          <w:w w:val="105"/>
        </w:rPr>
        <w:t>Проводящие</w:t>
      </w:r>
      <w:r>
        <w:rPr>
          <w:spacing w:val="-16"/>
          <w:w w:val="105"/>
        </w:rPr>
        <w:t xml:space="preserve"> </w:t>
      </w:r>
      <w:r>
        <w:rPr>
          <w:w w:val="105"/>
        </w:rPr>
        <w:t>ткани</w:t>
      </w:r>
      <w:r>
        <w:rPr>
          <w:spacing w:val="-15"/>
          <w:w w:val="105"/>
        </w:rPr>
        <w:t xml:space="preserve"> </w:t>
      </w:r>
      <w:r>
        <w:rPr>
          <w:w w:val="105"/>
        </w:rPr>
        <w:t>корня.</w:t>
      </w:r>
      <w:r>
        <w:rPr>
          <w:spacing w:val="-15"/>
          <w:w w:val="105"/>
        </w:rPr>
        <w:t xml:space="preserve"> </w:t>
      </w:r>
      <w:r>
        <w:rPr>
          <w:w w:val="105"/>
        </w:rPr>
        <w:t>Транспорт</w:t>
      </w:r>
      <w:r>
        <w:rPr>
          <w:spacing w:val="-15"/>
          <w:w w:val="105"/>
        </w:rPr>
        <w:t xml:space="preserve"> </w:t>
      </w:r>
      <w:r>
        <w:rPr>
          <w:w w:val="105"/>
        </w:rPr>
        <w:t xml:space="preserve">воды </w:t>
      </w:r>
      <w:r>
        <w:t xml:space="preserve">и минеральных веществ в растении (сосуды древесины) – восходящий ток. Испарение воды </w:t>
      </w:r>
      <w:r>
        <w:rPr>
          <w:w w:val="105"/>
        </w:rP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A818007" w14:textId="77777777" w:rsidR="0006191A" w:rsidRDefault="00B04A97">
      <w:pPr>
        <w:pStyle w:val="a3"/>
        <w:spacing w:before="3"/>
        <w:ind w:left="986" w:firstLine="0"/>
      </w:pPr>
      <w:r>
        <w:rPr>
          <w:w w:val="105"/>
        </w:rPr>
        <w:t>Рост</w:t>
      </w:r>
      <w:r>
        <w:rPr>
          <w:spacing w:val="-15"/>
          <w:w w:val="105"/>
        </w:rPr>
        <w:t xml:space="preserve"> </w:t>
      </w:r>
      <w:r>
        <w:rPr>
          <w:w w:val="105"/>
        </w:rPr>
        <w:t>и</w:t>
      </w:r>
      <w:r>
        <w:rPr>
          <w:spacing w:val="-4"/>
          <w:w w:val="105"/>
        </w:rPr>
        <w:t xml:space="preserve"> </w:t>
      </w:r>
      <w:r>
        <w:rPr>
          <w:w w:val="105"/>
        </w:rPr>
        <w:t>развитие</w:t>
      </w:r>
      <w:r>
        <w:rPr>
          <w:spacing w:val="-8"/>
          <w:w w:val="105"/>
        </w:rPr>
        <w:t xml:space="preserve"> </w:t>
      </w:r>
      <w:r>
        <w:rPr>
          <w:spacing w:val="-2"/>
          <w:w w:val="105"/>
        </w:rPr>
        <w:t>растения</w:t>
      </w:r>
    </w:p>
    <w:p w14:paraId="45196149" w14:textId="77777777" w:rsidR="0006191A" w:rsidRDefault="00B04A97">
      <w:pPr>
        <w:pStyle w:val="a3"/>
        <w:spacing w:before="52"/>
        <w:ind w:left="986" w:firstLine="0"/>
      </w:pPr>
      <w:r>
        <w:rPr>
          <w:w w:val="105"/>
        </w:rPr>
        <w:t>Прорастание</w:t>
      </w:r>
      <w:r>
        <w:rPr>
          <w:spacing w:val="77"/>
          <w:w w:val="105"/>
        </w:rPr>
        <w:t xml:space="preserve"> </w:t>
      </w:r>
      <w:r>
        <w:rPr>
          <w:w w:val="105"/>
        </w:rPr>
        <w:t>семян.</w:t>
      </w:r>
      <w:r>
        <w:rPr>
          <w:spacing w:val="74"/>
          <w:w w:val="105"/>
        </w:rPr>
        <w:t xml:space="preserve"> </w:t>
      </w:r>
      <w:r>
        <w:rPr>
          <w:w w:val="105"/>
        </w:rPr>
        <w:t>Условия</w:t>
      </w:r>
      <w:r>
        <w:rPr>
          <w:spacing w:val="74"/>
          <w:w w:val="105"/>
        </w:rPr>
        <w:t xml:space="preserve"> </w:t>
      </w:r>
      <w:r>
        <w:rPr>
          <w:w w:val="105"/>
        </w:rPr>
        <w:t>прорастания</w:t>
      </w:r>
      <w:r>
        <w:rPr>
          <w:spacing w:val="74"/>
          <w:w w:val="105"/>
        </w:rPr>
        <w:t xml:space="preserve"> </w:t>
      </w:r>
      <w:r>
        <w:rPr>
          <w:w w:val="105"/>
        </w:rPr>
        <w:t>семян.</w:t>
      </w:r>
      <w:r>
        <w:rPr>
          <w:spacing w:val="74"/>
          <w:w w:val="105"/>
        </w:rPr>
        <w:t xml:space="preserve"> </w:t>
      </w:r>
      <w:r>
        <w:rPr>
          <w:w w:val="105"/>
        </w:rPr>
        <w:t>Подготовка</w:t>
      </w:r>
      <w:r>
        <w:rPr>
          <w:spacing w:val="77"/>
          <w:w w:val="105"/>
        </w:rPr>
        <w:t xml:space="preserve"> </w:t>
      </w:r>
      <w:r>
        <w:rPr>
          <w:w w:val="105"/>
        </w:rPr>
        <w:t>семян</w:t>
      </w:r>
      <w:r>
        <w:rPr>
          <w:spacing w:val="71"/>
          <w:w w:val="105"/>
        </w:rPr>
        <w:t xml:space="preserve"> </w:t>
      </w:r>
      <w:r>
        <w:rPr>
          <w:w w:val="105"/>
        </w:rPr>
        <w:t>к</w:t>
      </w:r>
      <w:r>
        <w:rPr>
          <w:spacing w:val="69"/>
          <w:w w:val="105"/>
        </w:rPr>
        <w:t xml:space="preserve"> </w:t>
      </w:r>
      <w:r>
        <w:rPr>
          <w:spacing w:val="-2"/>
          <w:w w:val="105"/>
        </w:rPr>
        <w:t>посеву.</w:t>
      </w:r>
    </w:p>
    <w:p w14:paraId="79B61810" w14:textId="77777777" w:rsidR="0006191A" w:rsidRDefault="00B04A97">
      <w:pPr>
        <w:pStyle w:val="a3"/>
        <w:spacing w:before="53"/>
        <w:ind w:firstLine="0"/>
      </w:pPr>
      <w:r>
        <w:t>Развитие</w:t>
      </w:r>
      <w:r>
        <w:rPr>
          <w:spacing w:val="28"/>
        </w:rPr>
        <w:t xml:space="preserve"> </w:t>
      </w:r>
      <w:r>
        <w:rPr>
          <w:spacing w:val="-2"/>
        </w:rPr>
        <w:t>проростков.</w:t>
      </w:r>
    </w:p>
    <w:p w14:paraId="59C62941" w14:textId="77777777" w:rsidR="0006191A" w:rsidRDefault="00B04A97">
      <w:pPr>
        <w:pStyle w:val="a3"/>
        <w:spacing w:before="52" w:line="288" w:lineRule="auto"/>
        <w:ind w:right="867"/>
      </w:pPr>
      <w:r>
        <w:rPr>
          <w:w w:val="105"/>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Pr>
          <w:spacing w:val="-16"/>
          <w:w w:val="105"/>
        </w:rPr>
        <w:t xml:space="preserve"> </w:t>
      </w:r>
      <w:r>
        <w:rPr>
          <w:w w:val="105"/>
        </w:rPr>
        <w:t>колец</w:t>
      </w:r>
      <w:r>
        <w:rPr>
          <w:spacing w:val="-12"/>
          <w:w w:val="105"/>
        </w:rPr>
        <w:t xml:space="preserve"> </w:t>
      </w:r>
      <w:r>
        <w:rPr>
          <w:w w:val="105"/>
        </w:rPr>
        <w:t>у</w:t>
      </w:r>
      <w:r>
        <w:rPr>
          <w:spacing w:val="-15"/>
          <w:w w:val="105"/>
        </w:rPr>
        <w:t xml:space="preserve"> </w:t>
      </w:r>
      <w:r>
        <w:rPr>
          <w:w w:val="105"/>
        </w:rPr>
        <w:t>древесных</w:t>
      </w:r>
      <w:r>
        <w:rPr>
          <w:spacing w:val="-11"/>
          <w:w w:val="105"/>
        </w:rPr>
        <w:t xml:space="preserve"> </w:t>
      </w:r>
      <w:r>
        <w:rPr>
          <w:w w:val="105"/>
        </w:rPr>
        <w:t>растений.</w:t>
      </w:r>
      <w:r>
        <w:rPr>
          <w:spacing w:val="-16"/>
          <w:w w:val="105"/>
        </w:rPr>
        <w:t xml:space="preserve"> </w:t>
      </w:r>
      <w:r>
        <w:rPr>
          <w:w w:val="105"/>
        </w:rPr>
        <w:t>Влияние</w:t>
      </w:r>
      <w:r>
        <w:rPr>
          <w:spacing w:val="-15"/>
          <w:w w:val="105"/>
        </w:rPr>
        <w:t xml:space="preserve"> </w:t>
      </w:r>
      <w:r>
        <w:rPr>
          <w:w w:val="105"/>
        </w:rPr>
        <w:t>фитогормонов</w:t>
      </w:r>
      <w:r>
        <w:rPr>
          <w:spacing w:val="-12"/>
          <w:w w:val="105"/>
        </w:rPr>
        <w:t xml:space="preserve"> </w:t>
      </w:r>
      <w:r>
        <w:rPr>
          <w:w w:val="105"/>
        </w:rPr>
        <w:t>на</w:t>
      </w:r>
      <w:r>
        <w:rPr>
          <w:spacing w:val="-12"/>
          <w:w w:val="105"/>
        </w:rPr>
        <w:t xml:space="preserve"> </w:t>
      </w:r>
      <w:r>
        <w:rPr>
          <w:w w:val="105"/>
        </w:rPr>
        <w:t>рост</w:t>
      </w:r>
      <w:r>
        <w:rPr>
          <w:spacing w:val="-11"/>
          <w:w w:val="105"/>
        </w:rPr>
        <w:t xml:space="preserve"> </w:t>
      </w:r>
      <w:r>
        <w:rPr>
          <w:w w:val="105"/>
        </w:rPr>
        <w:t>растения.</w:t>
      </w:r>
      <w:r>
        <w:rPr>
          <w:spacing w:val="-10"/>
          <w:w w:val="105"/>
        </w:rPr>
        <w:t xml:space="preserve"> </w:t>
      </w:r>
      <w:r>
        <w:rPr>
          <w:w w:val="105"/>
        </w:rPr>
        <w:t>Ростовые движения растений. Развитие побега из почки.</w:t>
      </w:r>
    </w:p>
    <w:p w14:paraId="22297DCE" w14:textId="77777777" w:rsidR="0006191A" w:rsidRDefault="00B04A97">
      <w:pPr>
        <w:pStyle w:val="a3"/>
        <w:spacing w:before="6" w:line="288" w:lineRule="auto"/>
        <w:ind w:right="859"/>
      </w:pPr>
      <w:r>
        <w:rPr>
          <w:w w:val="105"/>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w w:val="105"/>
        </w:rPr>
        <w:t>растений.</w:t>
      </w:r>
    </w:p>
    <w:p w14:paraId="2CCBFD7C" w14:textId="77777777" w:rsidR="0006191A" w:rsidRDefault="00B04A97">
      <w:pPr>
        <w:pStyle w:val="a3"/>
        <w:spacing w:line="288" w:lineRule="auto"/>
        <w:ind w:right="847"/>
      </w:pPr>
      <w:r>
        <w:rPr>
          <w:w w:val="105"/>
        </w:rPr>
        <w:t xml:space="preserve">Вегетативное размножение цветковых растений в природе. Вегетативное </w:t>
      </w:r>
      <w:r>
        <w:t xml:space="preserve">размножение культурных растений. Клоны. Сохранение признаков материнского растения. </w:t>
      </w:r>
      <w:r>
        <w:rPr>
          <w:w w:val="105"/>
        </w:rPr>
        <w:t>Хозяйственное значение вегетативного размножения.</w:t>
      </w:r>
    </w:p>
    <w:p w14:paraId="28C859FC" w14:textId="77777777" w:rsidR="0006191A" w:rsidRDefault="0006191A">
      <w:pPr>
        <w:spacing w:line="288" w:lineRule="auto"/>
        <w:sectPr w:rsidR="0006191A">
          <w:pgSz w:w="11910" w:h="16850"/>
          <w:pgMar w:top="1060" w:right="0" w:bottom="1140" w:left="1420" w:header="0" w:footer="922" w:gutter="0"/>
          <w:cols w:space="720"/>
        </w:sectPr>
      </w:pPr>
    </w:p>
    <w:p w14:paraId="2930ED84" w14:textId="77777777" w:rsidR="0006191A" w:rsidRDefault="00B04A97">
      <w:pPr>
        <w:pStyle w:val="a3"/>
        <w:spacing w:before="71"/>
        <w:ind w:left="986" w:firstLine="0"/>
        <w:jc w:val="left"/>
      </w:pPr>
      <w:r>
        <w:lastRenderedPageBreak/>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514BA0B" w14:textId="77777777" w:rsidR="0006191A" w:rsidRDefault="00B04A97">
      <w:pPr>
        <w:pStyle w:val="a3"/>
        <w:spacing w:before="60" w:line="288" w:lineRule="auto"/>
        <w:ind w:left="1411" w:right="4753" w:firstLine="0"/>
        <w:jc w:val="left"/>
      </w:pPr>
      <w:r>
        <w:rPr>
          <w:w w:val="105"/>
        </w:rPr>
        <w:t>Наблюдение за ростом корня. Наблюдение за ростом побега. Определение</w:t>
      </w:r>
      <w:r>
        <w:rPr>
          <w:spacing w:val="-16"/>
          <w:w w:val="105"/>
        </w:rPr>
        <w:t xml:space="preserve"> </w:t>
      </w:r>
      <w:r>
        <w:rPr>
          <w:w w:val="105"/>
        </w:rPr>
        <w:t>возраста</w:t>
      </w:r>
      <w:r>
        <w:rPr>
          <w:spacing w:val="-15"/>
          <w:w w:val="105"/>
        </w:rPr>
        <w:t xml:space="preserve"> </w:t>
      </w:r>
      <w:r>
        <w:rPr>
          <w:w w:val="105"/>
        </w:rPr>
        <w:t>дерева</w:t>
      </w:r>
      <w:r>
        <w:rPr>
          <w:spacing w:val="-15"/>
          <w:w w:val="105"/>
        </w:rPr>
        <w:t xml:space="preserve"> </w:t>
      </w:r>
      <w:r>
        <w:rPr>
          <w:w w:val="105"/>
        </w:rPr>
        <w:t>по</w:t>
      </w:r>
      <w:r>
        <w:rPr>
          <w:spacing w:val="-15"/>
          <w:w w:val="105"/>
        </w:rPr>
        <w:t xml:space="preserve"> </w:t>
      </w:r>
      <w:r>
        <w:rPr>
          <w:w w:val="105"/>
        </w:rPr>
        <w:t>спилу.</w:t>
      </w:r>
    </w:p>
    <w:p w14:paraId="173210B7" w14:textId="77777777" w:rsidR="0006191A" w:rsidRDefault="00B04A97">
      <w:pPr>
        <w:pStyle w:val="a3"/>
        <w:spacing w:line="263" w:lineRule="exact"/>
        <w:ind w:left="1411" w:firstLine="0"/>
        <w:jc w:val="left"/>
      </w:pPr>
      <w:r>
        <w:t>Выявление</w:t>
      </w:r>
      <w:r>
        <w:rPr>
          <w:spacing w:val="20"/>
        </w:rPr>
        <w:t xml:space="preserve"> </w:t>
      </w:r>
      <w:r>
        <w:t>передвижения</w:t>
      </w:r>
      <w:r>
        <w:rPr>
          <w:spacing w:val="36"/>
        </w:rPr>
        <w:t xml:space="preserve"> </w:t>
      </w:r>
      <w:r>
        <w:t>воды</w:t>
      </w:r>
      <w:r>
        <w:rPr>
          <w:spacing w:val="36"/>
        </w:rPr>
        <w:t xml:space="preserve"> </w:t>
      </w:r>
      <w:r>
        <w:t>и</w:t>
      </w:r>
      <w:r>
        <w:rPr>
          <w:spacing w:val="31"/>
        </w:rPr>
        <w:t xml:space="preserve"> </w:t>
      </w:r>
      <w:r>
        <w:t>минеральных</w:t>
      </w:r>
      <w:r>
        <w:rPr>
          <w:spacing w:val="23"/>
        </w:rPr>
        <w:t xml:space="preserve"> </w:t>
      </w:r>
      <w:r>
        <w:t>веществ</w:t>
      </w:r>
      <w:r>
        <w:rPr>
          <w:spacing w:val="31"/>
        </w:rPr>
        <w:t xml:space="preserve"> </w:t>
      </w:r>
      <w:r>
        <w:t>по</w:t>
      </w:r>
      <w:r>
        <w:rPr>
          <w:spacing w:val="23"/>
        </w:rPr>
        <w:t xml:space="preserve"> </w:t>
      </w:r>
      <w:r>
        <w:rPr>
          <w:spacing w:val="-2"/>
        </w:rPr>
        <w:t>древесине.</w:t>
      </w:r>
    </w:p>
    <w:p w14:paraId="76B7F25A" w14:textId="77777777" w:rsidR="0006191A" w:rsidRDefault="00B04A97">
      <w:pPr>
        <w:pStyle w:val="a3"/>
        <w:spacing w:before="53" w:line="288" w:lineRule="auto"/>
        <w:ind w:left="705" w:right="872"/>
      </w:pPr>
      <w:r>
        <w:rPr>
          <w:w w:val="105"/>
        </w:rPr>
        <w:t xml:space="preserve">Наблюдение процесса выделения кислорода на свету аквариумными </w:t>
      </w:r>
      <w:r>
        <w:rPr>
          <w:spacing w:val="-2"/>
          <w:w w:val="105"/>
        </w:rPr>
        <w:t>растениями.</w:t>
      </w:r>
    </w:p>
    <w:p w14:paraId="09D9578A" w14:textId="77777777" w:rsidR="0006191A" w:rsidRDefault="00B04A97">
      <w:pPr>
        <w:pStyle w:val="a3"/>
        <w:spacing w:line="263" w:lineRule="exact"/>
        <w:ind w:left="1411" w:firstLine="0"/>
      </w:pPr>
      <w:r>
        <w:t>Изучение</w:t>
      </w:r>
      <w:r>
        <w:rPr>
          <w:spacing w:val="27"/>
        </w:rPr>
        <w:t xml:space="preserve"> </w:t>
      </w:r>
      <w:r>
        <w:t>роли</w:t>
      </w:r>
      <w:r>
        <w:rPr>
          <w:spacing w:val="37"/>
        </w:rPr>
        <w:t xml:space="preserve"> </w:t>
      </w:r>
      <w:r>
        <w:t>рыхления</w:t>
      </w:r>
      <w:r>
        <w:rPr>
          <w:spacing w:val="21"/>
        </w:rPr>
        <w:t xml:space="preserve"> </w:t>
      </w:r>
      <w:r>
        <w:t>для</w:t>
      </w:r>
      <w:r>
        <w:rPr>
          <w:spacing w:val="21"/>
        </w:rPr>
        <w:t xml:space="preserve"> </w:t>
      </w:r>
      <w:r>
        <w:t>дыхания</w:t>
      </w:r>
      <w:r>
        <w:rPr>
          <w:spacing w:val="22"/>
        </w:rPr>
        <w:t xml:space="preserve"> </w:t>
      </w:r>
      <w:r>
        <w:rPr>
          <w:spacing w:val="-2"/>
        </w:rPr>
        <w:t>корней.</w:t>
      </w:r>
    </w:p>
    <w:p w14:paraId="720011E3" w14:textId="77777777" w:rsidR="0006191A" w:rsidRDefault="00B04A97">
      <w:pPr>
        <w:pStyle w:val="a3"/>
        <w:spacing w:before="52" w:line="288" w:lineRule="auto"/>
        <w:ind w:left="705" w:right="867"/>
      </w:pPr>
      <w:r>
        <w:rPr>
          <w:w w:val="105"/>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7BB199E" w14:textId="77777777" w:rsidR="0006191A" w:rsidRDefault="00B04A97">
      <w:pPr>
        <w:pStyle w:val="a3"/>
        <w:spacing w:line="263" w:lineRule="exact"/>
        <w:ind w:left="1411" w:firstLine="0"/>
      </w:pPr>
      <w:r>
        <w:rPr>
          <w:w w:val="105"/>
        </w:rPr>
        <w:t>Определение</w:t>
      </w:r>
      <w:r>
        <w:rPr>
          <w:spacing w:val="-16"/>
          <w:w w:val="105"/>
        </w:rPr>
        <w:t xml:space="preserve"> </w:t>
      </w:r>
      <w:r>
        <w:rPr>
          <w:w w:val="105"/>
        </w:rPr>
        <w:t>всхожести</w:t>
      </w:r>
      <w:r>
        <w:rPr>
          <w:spacing w:val="-6"/>
          <w:w w:val="105"/>
        </w:rPr>
        <w:t xml:space="preserve"> </w:t>
      </w:r>
      <w:r>
        <w:rPr>
          <w:w w:val="105"/>
        </w:rPr>
        <w:t>семян</w:t>
      </w:r>
      <w:r>
        <w:rPr>
          <w:spacing w:val="-11"/>
          <w:w w:val="105"/>
        </w:rPr>
        <w:t xml:space="preserve"> </w:t>
      </w:r>
      <w:r>
        <w:rPr>
          <w:w w:val="105"/>
        </w:rPr>
        <w:t>культурных</w:t>
      </w:r>
      <w:r>
        <w:rPr>
          <w:spacing w:val="-10"/>
          <w:w w:val="105"/>
        </w:rPr>
        <w:t xml:space="preserve"> </w:t>
      </w:r>
      <w:r>
        <w:rPr>
          <w:w w:val="105"/>
        </w:rPr>
        <w:t>растений</w:t>
      </w:r>
      <w:r>
        <w:rPr>
          <w:spacing w:val="-11"/>
          <w:w w:val="105"/>
        </w:rPr>
        <w:t xml:space="preserve"> </w:t>
      </w:r>
      <w:r>
        <w:rPr>
          <w:w w:val="105"/>
        </w:rPr>
        <w:t>и</w:t>
      </w:r>
      <w:r>
        <w:rPr>
          <w:spacing w:val="-10"/>
          <w:w w:val="105"/>
        </w:rPr>
        <w:t xml:space="preserve"> </w:t>
      </w:r>
      <w:r>
        <w:rPr>
          <w:w w:val="105"/>
        </w:rPr>
        <w:t>посев</w:t>
      </w:r>
      <w:r>
        <w:rPr>
          <w:spacing w:val="-11"/>
          <w:w w:val="105"/>
        </w:rPr>
        <w:t xml:space="preserve"> </w:t>
      </w:r>
      <w:r>
        <w:rPr>
          <w:w w:val="105"/>
        </w:rPr>
        <w:t>их</w:t>
      </w:r>
      <w:r>
        <w:rPr>
          <w:spacing w:val="-15"/>
          <w:w w:val="105"/>
        </w:rPr>
        <w:t xml:space="preserve"> </w:t>
      </w:r>
      <w:r>
        <w:rPr>
          <w:w w:val="105"/>
        </w:rPr>
        <w:t>в</w:t>
      </w:r>
      <w:r>
        <w:rPr>
          <w:spacing w:val="-11"/>
          <w:w w:val="105"/>
        </w:rPr>
        <w:t xml:space="preserve"> </w:t>
      </w:r>
      <w:r>
        <w:rPr>
          <w:spacing w:val="-2"/>
          <w:w w:val="105"/>
        </w:rPr>
        <w:t>грунт.</w:t>
      </w:r>
    </w:p>
    <w:p w14:paraId="2FD28875" w14:textId="77777777" w:rsidR="0006191A" w:rsidRDefault="00B04A97">
      <w:pPr>
        <w:pStyle w:val="a3"/>
        <w:spacing w:before="53" w:line="295" w:lineRule="auto"/>
        <w:ind w:left="705" w:right="874"/>
      </w:pPr>
      <w:r>
        <w:rPr>
          <w:w w:val="105"/>
        </w:rPr>
        <w:t>Наблюдение</w:t>
      </w:r>
      <w:r>
        <w:rPr>
          <w:spacing w:val="-13"/>
          <w:w w:val="105"/>
        </w:rPr>
        <w:t xml:space="preserve"> </w:t>
      </w:r>
      <w:r>
        <w:rPr>
          <w:w w:val="105"/>
        </w:rPr>
        <w:t>за</w:t>
      </w:r>
      <w:r>
        <w:rPr>
          <w:spacing w:val="-7"/>
          <w:w w:val="105"/>
        </w:rPr>
        <w:t xml:space="preserve"> </w:t>
      </w:r>
      <w:r>
        <w:rPr>
          <w:w w:val="105"/>
        </w:rPr>
        <w:t>ростом</w:t>
      </w:r>
      <w:r>
        <w:rPr>
          <w:spacing w:val="-9"/>
          <w:w w:val="105"/>
        </w:rPr>
        <w:t xml:space="preserve"> </w:t>
      </w:r>
      <w:r>
        <w:rPr>
          <w:w w:val="105"/>
        </w:rPr>
        <w:t>и</w:t>
      </w:r>
      <w:r>
        <w:rPr>
          <w:spacing w:val="-7"/>
          <w:w w:val="105"/>
        </w:rPr>
        <w:t xml:space="preserve"> </w:t>
      </w:r>
      <w:r>
        <w:rPr>
          <w:w w:val="105"/>
        </w:rPr>
        <w:t>развитием</w:t>
      </w:r>
      <w:r>
        <w:rPr>
          <w:spacing w:val="-9"/>
          <w:w w:val="105"/>
        </w:rPr>
        <w:t xml:space="preserve"> </w:t>
      </w:r>
      <w:r>
        <w:rPr>
          <w:w w:val="105"/>
        </w:rPr>
        <w:t>цветкового</w:t>
      </w:r>
      <w:r>
        <w:rPr>
          <w:spacing w:val="-6"/>
          <w:w w:val="105"/>
        </w:rPr>
        <w:t xml:space="preserve"> </w:t>
      </w:r>
      <w:r>
        <w:rPr>
          <w:w w:val="105"/>
        </w:rPr>
        <w:t>растения</w:t>
      </w:r>
      <w:r>
        <w:rPr>
          <w:spacing w:val="-10"/>
          <w:w w:val="105"/>
        </w:rPr>
        <w:t xml:space="preserve"> </w:t>
      </w:r>
      <w:r>
        <w:rPr>
          <w:w w:val="105"/>
        </w:rPr>
        <w:t>в</w:t>
      </w:r>
      <w:r>
        <w:rPr>
          <w:spacing w:val="-7"/>
          <w:w w:val="105"/>
        </w:rPr>
        <w:t xml:space="preserve"> </w:t>
      </w:r>
      <w:r>
        <w:rPr>
          <w:w w:val="105"/>
        </w:rPr>
        <w:t>комнатных</w:t>
      </w:r>
      <w:r>
        <w:rPr>
          <w:spacing w:val="-6"/>
          <w:w w:val="105"/>
        </w:rPr>
        <w:t xml:space="preserve"> </w:t>
      </w:r>
      <w:r>
        <w:rPr>
          <w:w w:val="105"/>
        </w:rPr>
        <w:t>условиях (на примере фасоли или посевного гороха).</w:t>
      </w:r>
    </w:p>
    <w:p w14:paraId="3AC9C3FA" w14:textId="77777777" w:rsidR="0006191A" w:rsidRDefault="00B04A97">
      <w:pPr>
        <w:pStyle w:val="a3"/>
        <w:spacing w:line="255" w:lineRule="exact"/>
        <w:ind w:left="1411" w:firstLine="0"/>
      </w:pPr>
      <w:r>
        <w:t>Определение</w:t>
      </w:r>
      <w:r>
        <w:rPr>
          <w:spacing w:val="40"/>
        </w:rPr>
        <w:t xml:space="preserve"> </w:t>
      </w:r>
      <w:r>
        <w:t>условий</w:t>
      </w:r>
      <w:r>
        <w:rPr>
          <w:spacing w:val="41"/>
        </w:rPr>
        <w:t xml:space="preserve"> </w:t>
      </w:r>
      <w:r>
        <w:t>прорастания</w:t>
      </w:r>
      <w:r>
        <w:rPr>
          <w:spacing w:val="45"/>
        </w:rPr>
        <w:t xml:space="preserve"> </w:t>
      </w:r>
      <w:r>
        <w:rPr>
          <w:spacing w:val="-2"/>
        </w:rPr>
        <w:t>семян.</w:t>
      </w:r>
    </w:p>
    <w:p w14:paraId="69700EA2" w14:textId="77777777" w:rsidR="0006191A" w:rsidRDefault="00B04A97">
      <w:pPr>
        <w:pStyle w:val="a3"/>
        <w:spacing w:before="52" w:line="288" w:lineRule="auto"/>
        <w:ind w:left="986" w:right="5860" w:firstLine="0"/>
      </w:pPr>
      <w:r>
        <w:rPr>
          <w:w w:val="105"/>
        </w:rPr>
        <w:t xml:space="preserve">Содержание обучения в 7 классе. </w:t>
      </w:r>
      <w:r>
        <w:t>Систематические</w:t>
      </w:r>
      <w:r>
        <w:rPr>
          <w:spacing w:val="35"/>
        </w:rPr>
        <w:t xml:space="preserve"> </w:t>
      </w:r>
      <w:r>
        <w:t>группы</w:t>
      </w:r>
      <w:r>
        <w:rPr>
          <w:spacing w:val="53"/>
        </w:rPr>
        <w:t xml:space="preserve"> </w:t>
      </w:r>
      <w:r>
        <w:rPr>
          <w:spacing w:val="-2"/>
        </w:rPr>
        <w:t>растений.</w:t>
      </w:r>
    </w:p>
    <w:p w14:paraId="0AEE3B44" w14:textId="77777777" w:rsidR="0006191A" w:rsidRDefault="00B04A97">
      <w:pPr>
        <w:pStyle w:val="a3"/>
        <w:spacing w:line="288" w:lineRule="auto"/>
        <w:ind w:right="868"/>
      </w:pPr>
      <w:r>
        <w:rPr>
          <w:w w:val="105"/>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w:t>
      </w:r>
      <w:r>
        <w:t xml:space="preserve">таксоны (категории) систематики растений (царство, отдел, класс, порядок, семейство, род, </w:t>
      </w:r>
      <w:r>
        <w:rPr>
          <w:w w:val="105"/>
        </w:rPr>
        <w:t>вид). История развития систематики, описание видов, открытие новых видов. Роль систематики в биологии.</w:t>
      </w:r>
    </w:p>
    <w:p w14:paraId="70644E15" w14:textId="77777777" w:rsidR="0006191A" w:rsidRDefault="00B04A97">
      <w:pPr>
        <w:pStyle w:val="a3"/>
        <w:spacing w:line="288" w:lineRule="auto"/>
        <w:ind w:right="859"/>
      </w:pPr>
      <w:r>
        <w:t xml:space="preserve">Низшие растения. Водоросли. Общая характеристика водорослей. Одноклеточные и </w:t>
      </w:r>
      <w:r>
        <w:rPr>
          <w:w w:val="105"/>
        </w:rPr>
        <w:t>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r>
        <w:rPr>
          <w:spacing w:val="-1"/>
          <w:w w:val="105"/>
        </w:rPr>
        <w:t xml:space="preserve"> </w:t>
      </w:r>
      <w:r>
        <w:rPr>
          <w:w w:val="105"/>
        </w:rPr>
        <w:t>и жизнедеятельность. Значение водорослей в природе</w:t>
      </w:r>
      <w:r>
        <w:rPr>
          <w:spacing w:val="-1"/>
          <w:w w:val="105"/>
        </w:rPr>
        <w:t xml:space="preserve"> </w:t>
      </w:r>
      <w:r>
        <w:rPr>
          <w:w w:val="105"/>
        </w:rPr>
        <w:t>и жизни человека.</w:t>
      </w:r>
    </w:p>
    <w:p w14:paraId="5314662D" w14:textId="77777777" w:rsidR="0006191A" w:rsidRDefault="00B04A97">
      <w:pPr>
        <w:pStyle w:val="a3"/>
        <w:tabs>
          <w:tab w:val="left" w:pos="2193"/>
          <w:tab w:val="left" w:pos="3618"/>
          <w:tab w:val="left" w:pos="5460"/>
          <w:tab w:val="left" w:pos="6784"/>
        </w:tabs>
        <w:spacing w:before="3" w:line="288" w:lineRule="auto"/>
        <w:ind w:right="856"/>
        <w:jc w:val="right"/>
      </w:pPr>
      <w:r>
        <w:rPr>
          <w:w w:val="105"/>
        </w:rPr>
        <w:t>Высшие</w:t>
      </w:r>
      <w:r>
        <w:rPr>
          <w:spacing w:val="40"/>
          <w:w w:val="105"/>
        </w:rPr>
        <w:t xml:space="preserve"> </w:t>
      </w:r>
      <w:r>
        <w:rPr>
          <w:w w:val="105"/>
        </w:rPr>
        <w:t>споровые</w:t>
      </w:r>
      <w:r>
        <w:rPr>
          <w:spacing w:val="40"/>
          <w:w w:val="105"/>
        </w:rPr>
        <w:t xml:space="preserve"> </w:t>
      </w:r>
      <w:r>
        <w:rPr>
          <w:w w:val="105"/>
        </w:rPr>
        <w:t>растения.</w:t>
      </w:r>
      <w:r>
        <w:rPr>
          <w:spacing w:val="40"/>
          <w:w w:val="105"/>
        </w:rPr>
        <w:t xml:space="preserve"> </w:t>
      </w:r>
      <w:r>
        <w:rPr>
          <w:w w:val="105"/>
        </w:rPr>
        <w:t>Моховидные</w:t>
      </w:r>
      <w:r>
        <w:rPr>
          <w:spacing w:val="40"/>
          <w:w w:val="105"/>
        </w:rPr>
        <w:t xml:space="preserve"> </w:t>
      </w:r>
      <w:r>
        <w:rPr>
          <w:w w:val="105"/>
        </w:rPr>
        <w:t>(Мхи).</w:t>
      </w:r>
      <w:r>
        <w:rPr>
          <w:spacing w:val="40"/>
          <w:w w:val="105"/>
        </w:rPr>
        <w:t xml:space="preserve"> </w:t>
      </w:r>
      <w:r>
        <w:rPr>
          <w:w w:val="105"/>
        </w:rPr>
        <w:t>Общая</w:t>
      </w:r>
      <w:r>
        <w:rPr>
          <w:spacing w:val="40"/>
          <w:w w:val="105"/>
        </w:rPr>
        <w:t xml:space="preserve"> </w:t>
      </w:r>
      <w:r>
        <w:rPr>
          <w:w w:val="105"/>
        </w:rPr>
        <w:t>характеристика</w:t>
      </w:r>
      <w:r>
        <w:rPr>
          <w:spacing w:val="40"/>
          <w:w w:val="105"/>
        </w:rPr>
        <w:t xml:space="preserve"> </w:t>
      </w:r>
      <w:r>
        <w:rPr>
          <w:w w:val="105"/>
        </w:rPr>
        <w:t>мхов. Строение</w:t>
      </w:r>
      <w:r>
        <w:rPr>
          <w:spacing w:val="32"/>
          <w:w w:val="105"/>
        </w:rPr>
        <w:t xml:space="preserve"> </w:t>
      </w:r>
      <w:r>
        <w:rPr>
          <w:w w:val="105"/>
        </w:rPr>
        <w:t>и</w:t>
      </w:r>
      <w:r>
        <w:rPr>
          <w:spacing w:val="38"/>
          <w:w w:val="105"/>
        </w:rPr>
        <w:t xml:space="preserve"> </w:t>
      </w:r>
      <w:r>
        <w:rPr>
          <w:w w:val="105"/>
        </w:rPr>
        <w:t>жизнедеятельность</w:t>
      </w:r>
      <w:r>
        <w:rPr>
          <w:spacing w:val="36"/>
          <w:w w:val="105"/>
        </w:rPr>
        <w:t xml:space="preserve"> </w:t>
      </w:r>
      <w:r>
        <w:rPr>
          <w:w w:val="105"/>
        </w:rPr>
        <w:t>зелёных</w:t>
      </w:r>
      <w:r>
        <w:rPr>
          <w:spacing w:val="33"/>
          <w:w w:val="105"/>
        </w:rPr>
        <w:t xml:space="preserve"> </w:t>
      </w:r>
      <w:r>
        <w:rPr>
          <w:w w:val="105"/>
        </w:rPr>
        <w:t>и</w:t>
      </w:r>
      <w:r>
        <w:rPr>
          <w:spacing w:val="40"/>
          <w:w w:val="105"/>
        </w:rPr>
        <w:t xml:space="preserve"> </w:t>
      </w:r>
      <w:r>
        <w:rPr>
          <w:w w:val="105"/>
        </w:rPr>
        <w:t>сфагновых</w:t>
      </w:r>
      <w:r>
        <w:rPr>
          <w:spacing w:val="33"/>
          <w:w w:val="105"/>
        </w:rPr>
        <w:t xml:space="preserve"> </w:t>
      </w:r>
      <w:r>
        <w:rPr>
          <w:w w:val="105"/>
        </w:rPr>
        <w:t>мхов.</w:t>
      </w:r>
      <w:r>
        <w:rPr>
          <w:spacing w:val="34"/>
          <w:w w:val="105"/>
        </w:rPr>
        <w:t xml:space="preserve"> </w:t>
      </w:r>
      <w:r>
        <w:rPr>
          <w:w w:val="105"/>
        </w:rPr>
        <w:t>Приспособленность</w:t>
      </w:r>
      <w:r>
        <w:rPr>
          <w:spacing w:val="36"/>
          <w:w w:val="105"/>
        </w:rPr>
        <w:t xml:space="preserve"> </w:t>
      </w:r>
      <w:r>
        <w:rPr>
          <w:w w:val="105"/>
        </w:rPr>
        <w:t>мхов</w:t>
      </w:r>
      <w:r>
        <w:rPr>
          <w:spacing w:val="39"/>
          <w:w w:val="105"/>
        </w:rPr>
        <w:t xml:space="preserve"> </w:t>
      </w:r>
      <w:r>
        <w:rPr>
          <w:w w:val="105"/>
        </w:rPr>
        <w:t>к жизни</w:t>
      </w:r>
      <w:r>
        <w:rPr>
          <w:spacing w:val="40"/>
          <w:w w:val="105"/>
        </w:rPr>
        <w:t xml:space="preserve"> </w:t>
      </w:r>
      <w:r>
        <w:rPr>
          <w:w w:val="105"/>
        </w:rPr>
        <w:t>на</w:t>
      </w:r>
      <w:r>
        <w:rPr>
          <w:spacing w:val="40"/>
          <w:w w:val="105"/>
        </w:rPr>
        <w:t xml:space="preserve"> </w:t>
      </w:r>
      <w:r>
        <w:rPr>
          <w:w w:val="105"/>
        </w:rPr>
        <w:t>сильно</w:t>
      </w:r>
      <w:r>
        <w:rPr>
          <w:spacing w:val="40"/>
          <w:w w:val="105"/>
        </w:rPr>
        <w:t xml:space="preserve"> </w:t>
      </w:r>
      <w:r>
        <w:rPr>
          <w:w w:val="105"/>
        </w:rPr>
        <w:t>увлажнённых</w:t>
      </w:r>
      <w:r>
        <w:rPr>
          <w:spacing w:val="40"/>
          <w:w w:val="105"/>
        </w:rPr>
        <w:t xml:space="preserve"> </w:t>
      </w:r>
      <w:r>
        <w:rPr>
          <w:w w:val="105"/>
        </w:rPr>
        <w:t>почвах.</w:t>
      </w:r>
      <w:r>
        <w:rPr>
          <w:spacing w:val="40"/>
          <w:w w:val="105"/>
        </w:rPr>
        <w:t xml:space="preserve"> </w:t>
      </w:r>
      <w:r>
        <w:rPr>
          <w:w w:val="105"/>
        </w:rPr>
        <w:t>Размножение</w:t>
      </w:r>
      <w:r>
        <w:rPr>
          <w:spacing w:val="40"/>
          <w:w w:val="105"/>
        </w:rPr>
        <w:t xml:space="preserve"> </w:t>
      </w:r>
      <w:r>
        <w:rPr>
          <w:w w:val="105"/>
        </w:rPr>
        <w:t>мхов,</w:t>
      </w:r>
      <w:r>
        <w:rPr>
          <w:spacing w:val="40"/>
          <w:w w:val="105"/>
        </w:rPr>
        <w:t xml:space="preserve"> </w:t>
      </w:r>
      <w:r>
        <w:rPr>
          <w:w w:val="105"/>
        </w:rPr>
        <w:t>цикл</w:t>
      </w:r>
      <w:r>
        <w:rPr>
          <w:spacing w:val="40"/>
          <w:w w:val="105"/>
        </w:rPr>
        <w:t xml:space="preserve"> </w:t>
      </w:r>
      <w:r>
        <w:rPr>
          <w:w w:val="105"/>
        </w:rPr>
        <w:t>развития</w:t>
      </w:r>
      <w:r>
        <w:rPr>
          <w:spacing w:val="40"/>
          <w:w w:val="105"/>
        </w:rPr>
        <w:t xml:space="preserve"> </w:t>
      </w:r>
      <w:r>
        <w:rPr>
          <w:w w:val="105"/>
        </w:rPr>
        <w:t>на</w:t>
      </w:r>
      <w:r>
        <w:rPr>
          <w:spacing w:val="40"/>
          <w:w w:val="105"/>
        </w:rPr>
        <w:t xml:space="preserve"> </w:t>
      </w:r>
      <w:r>
        <w:rPr>
          <w:w w:val="105"/>
        </w:rPr>
        <w:t>примере зелёного</w:t>
      </w:r>
      <w:r>
        <w:rPr>
          <w:spacing w:val="40"/>
          <w:w w:val="105"/>
        </w:rPr>
        <w:t xml:space="preserve"> </w:t>
      </w:r>
      <w:r>
        <w:rPr>
          <w:w w:val="105"/>
        </w:rPr>
        <w:t>мха</w:t>
      </w:r>
      <w:r>
        <w:rPr>
          <w:spacing w:val="74"/>
          <w:w w:val="105"/>
        </w:rPr>
        <w:t xml:space="preserve"> </w:t>
      </w:r>
      <w:r>
        <w:rPr>
          <w:w w:val="105"/>
        </w:rPr>
        <w:t>кукушкин</w:t>
      </w:r>
      <w:r>
        <w:rPr>
          <w:spacing w:val="74"/>
          <w:w w:val="105"/>
        </w:rPr>
        <w:t xml:space="preserve"> </w:t>
      </w:r>
      <w:r>
        <w:rPr>
          <w:w w:val="105"/>
        </w:rPr>
        <w:t>лён.</w:t>
      </w:r>
      <w:r>
        <w:rPr>
          <w:spacing w:val="77"/>
          <w:w w:val="105"/>
        </w:rPr>
        <w:t xml:space="preserve"> </w:t>
      </w:r>
      <w:r>
        <w:rPr>
          <w:w w:val="105"/>
        </w:rPr>
        <w:t>Роль</w:t>
      </w:r>
      <w:r>
        <w:rPr>
          <w:spacing w:val="71"/>
          <w:w w:val="105"/>
        </w:rPr>
        <w:t xml:space="preserve"> </w:t>
      </w:r>
      <w:r>
        <w:rPr>
          <w:w w:val="105"/>
        </w:rPr>
        <w:t>мхов</w:t>
      </w:r>
      <w:r>
        <w:rPr>
          <w:spacing w:val="75"/>
          <w:w w:val="105"/>
        </w:rPr>
        <w:t xml:space="preserve"> </w:t>
      </w:r>
      <w:r>
        <w:rPr>
          <w:w w:val="105"/>
        </w:rPr>
        <w:t>в</w:t>
      </w:r>
      <w:r>
        <w:rPr>
          <w:spacing w:val="75"/>
          <w:w w:val="105"/>
        </w:rPr>
        <w:t xml:space="preserve"> </w:t>
      </w:r>
      <w:r>
        <w:rPr>
          <w:w w:val="105"/>
        </w:rPr>
        <w:t>заболачивании</w:t>
      </w:r>
      <w:r>
        <w:rPr>
          <w:spacing w:val="74"/>
          <w:w w:val="105"/>
        </w:rPr>
        <w:t xml:space="preserve"> </w:t>
      </w:r>
      <w:r>
        <w:rPr>
          <w:w w:val="105"/>
        </w:rPr>
        <w:t>почв</w:t>
      </w:r>
      <w:r>
        <w:rPr>
          <w:spacing w:val="75"/>
          <w:w w:val="105"/>
        </w:rPr>
        <w:t xml:space="preserve"> </w:t>
      </w:r>
      <w:r>
        <w:rPr>
          <w:w w:val="105"/>
        </w:rPr>
        <w:t>и</w:t>
      </w:r>
      <w:r>
        <w:rPr>
          <w:spacing w:val="40"/>
          <w:w w:val="105"/>
        </w:rPr>
        <w:t xml:space="preserve"> </w:t>
      </w:r>
      <w:r>
        <w:rPr>
          <w:w w:val="105"/>
        </w:rPr>
        <w:t xml:space="preserve">торфообразовании. </w:t>
      </w:r>
      <w:r>
        <w:t>Использование торфа и продуктов его переработки в хозяйственной деятельности человека.</w:t>
      </w:r>
      <w:r>
        <w:rPr>
          <w:spacing w:val="40"/>
          <w:w w:val="105"/>
        </w:rPr>
        <w:t xml:space="preserve"> </w:t>
      </w:r>
      <w:r>
        <w:rPr>
          <w:spacing w:val="-2"/>
          <w:w w:val="105"/>
        </w:rPr>
        <w:t>Плауновидные</w:t>
      </w:r>
      <w:r>
        <w:tab/>
      </w:r>
      <w:r>
        <w:rPr>
          <w:spacing w:val="-2"/>
          <w:w w:val="105"/>
        </w:rPr>
        <w:t>(Плауны).</w:t>
      </w:r>
      <w:r>
        <w:tab/>
      </w:r>
      <w:r>
        <w:rPr>
          <w:spacing w:val="-2"/>
          <w:w w:val="105"/>
        </w:rPr>
        <w:t>Хвощевидные</w:t>
      </w:r>
      <w:r>
        <w:tab/>
      </w:r>
      <w:r>
        <w:rPr>
          <w:spacing w:val="-2"/>
          <w:w w:val="105"/>
        </w:rPr>
        <w:t>(Хвощи),</w:t>
      </w:r>
      <w:r>
        <w:tab/>
      </w:r>
      <w:r>
        <w:rPr>
          <w:spacing w:val="-2"/>
          <w:w w:val="105"/>
        </w:rPr>
        <w:t xml:space="preserve">Папоротниковидные </w:t>
      </w:r>
      <w:r>
        <w:rPr>
          <w:w w:val="105"/>
        </w:rPr>
        <w:t>(Папоротники).</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Усложнение</w:t>
      </w:r>
      <w:r>
        <w:rPr>
          <w:spacing w:val="80"/>
          <w:w w:val="105"/>
        </w:rPr>
        <w:t xml:space="preserve"> </w:t>
      </w:r>
      <w:r>
        <w:rPr>
          <w:w w:val="105"/>
        </w:rPr>
        <w:t>строения</w:t>
      </w:r>
      <w:r>
        <w:rPr>
          <w:spacing w:val="80"/>
          <w:w w:val="105"/>
        </w:rPr>
        <w:t xml:space="preserve"> </w:t>
      </w:r>
      <w:r>
        <w:rPr>
          <w:w w:val="105"/>
        </w:rPr>
        <w:t>папоротникообразных растений</w:t>
      </w:r>
      <w:r>
        <w:rPr>
          <w:spacing w:val="30"/>
          <w:w w:val="105"/>
        </w:rPr>
        <w:t xml:space="preserve"> </w:t>
      </w:r>
      <w:r>
        <w:rPr>
          <w:w w:val="105"/>
        </w:rPr>
        <w:t>по</w:t>
      </w:r>
      <w:r>
        <w:rPr>
          <w:spacing w:val="38"/>
          <w:w w:val="105"/>
        </w:rPr>
        <w:t xml:space="preserve"> </w:t>
      </w:r>
      <w:r>
        <w:rPr>
          <w:w w:val="105"/>
        </w:rPr>
        <w:t>сравнению</w:t>
      </w:r>
      <w:r>
        <w:rPr>
          <w:spacing w:val="37"/>
          <w:w w:val="105"/>
        </w:rPr>
        <w:t xml:space="preserve"> </w:t>
      </w:r>
      <w:r>
        <w:rPr>
          <w:w w:val="105"/>
        </w:rPr>
        <w:t>с</w:t>
      </w:r>
      <w:r>
        <w:rPr>
          <w:spacing w:val="30"/>
          <w:w w:val="105"/>
        </w:rPr>
        <w:t xml:space="preserve"> </w:t>
      </w:r>
      <w:r>
        <w:rPr>
          <w:w w:val="105"/>
        </w:rPr>
        <w:t>мхами.</w:t>
      </w:r>
      <w:r>
        <w:rPr>
          <w:spacing w:val="33"/>
          <w:w w:val="105"/>
        </w:rPr>
        <w:t xml:space="preserve"> </w:t>
      </w:r>
      <w:r>
        <w:rPr>
          <w:w w:val="105"/>
        </w:rPr>
        <w:t>Особенности</w:t>
      </w:r>
      <w:r>
        <w:rPr>
          <w:spacing w:val="40"/>
          <w:w w:val="105"/>
        </w:rPr>
        <w:t xml:space="preserve"> </w:t>
      </w:r>
      <w:r>
        <w:rPr>
          <w:w w:val="105"/>
        </w:rPr>
        <w:t>строения</w:t>
      </w:r>
      <w:r>
        <w:rPr>
          <w:spacing w:val="34"/>
          <w:w w:val="105"/>
        </w:rPr>
        <w:t xml:space="preserve"> </w:t>
      </w:r>
      <w:r>
        <w:rPr>
          <w:w w:val="105"/>
        </w:rPr>
        <w:t>и</w:t>
      </w:r>
      <w:r>
        <w:rPr>
          <w:spacing w:val="30"/>
          <w:w w:val="105"/>
        </w:rPr>
        <w:t xml:space="preserve"> </w:t>
      </w:r>
      <w:r>
        <w:rPr>
          <w:w w:val="105"/>
        </w:rPr>
        <w:t>жизнедеятельности</w:t>
      </w:r>
      <w:r>
        <w:rPr>
          <w:spacing w:val="30"/>
          <w:w w:val="105"/>
        </w:rPr>
        <w:t xml:space="preserve"> </w:t>
      </w:r>
      <w:r>
        <w:rPr>
          <w:w w:val="105"/>
        </w:rPr>
        <w:t xml:space="preserve">плаунов, </w:t>
      </w:r>
      <w:r>
        <w:t>хвощей</w:t>
      </w:r>
      <w:r>
        <w:rPr>
          <w:spacing w:val="38"/>
        </w:rPr>
        <w:t xml:space="preserve"> </w:t>
      </w:r>
      <w:r>
        <w:t>и</w:t>
      </w:r>
      <w:r>
        <w:rPr>
          <w:spacing w:val="38"/>
        </w:rPr>
        <w:t xml:space="preserve"> </w:t>
      </w:r>
      <w:r>
        <w:t>папоротников.</w:t>
      </w:r>
      <w:r>
        <w:rPr>
          <w:spacing w:val="44"/>
        </w:rPr>
        <w:t xml:space="preserve"> </w:t>
      </w:r>
      <w:r>
        <w:t>Размножение</w:t>
      </w:r>
      <w:r>
        <w:rPr>
          <w:spacing w:val="27"/>
        </w:rPr>
        <w:t xml:space="preserve"> </w:t>
      </w:r>
      <w:r>
        <w:t>папоротникообразных.</w:t>
      </w:r>
      <w:r>
        <w:rPr>
          <w:spacing w:val="43"/>
        </w:rPr>
        <w:t xml:space="preserve"> </w:t>
      </w:r>
      <w:r>
        <w:t>Цикл</w:t>
      </w:r>
      <w:r>
        <w:rPr>
          <w:spacing w:val="40"/>
        </w:rPr>
        <w:t xml:space="preserve"> </w:t>
      </w:r>
      <w:r>
        <w:t>развития</w:t>
      </w:r>
      <w:r>
        <w:rPr>
          <w:spacing w:val="32"/>
        </w:rPr>
        <w:t xml:space="preserve"> </w:t>
      </w:r>
      <w:r>
        <w:rPr>
          <w:spacing w:val="-2"/>
        </w:rPr>
        <w:t>папоротника.</w:t>
      </w:r>
    </w:p>
    <w:p w14:paraId="50A0B193" w14:textId="77777777" w:rsidR="0006191A" w:rsidRDefault="00B04A97">
      <w:pPr>
        <w:pStyle w:val="a3"/>
        <w:spacing w:line="288" w:lineRule="auto"/>
        <w:ind w:right="869" w:firstLine="0"/>
      </w:pPr>
      <w:r>
        <w:rPr>
          <w:w w:val="105"/>
        </w:rPr>
        <w:t>Роль древних папоротникообразных в образовании каменного угля. Значение папоротникообразных в природе и жизни человека.</w:t>
      </w:r>
    </w:p>
    <w:p w14:paraId="3FC93D74" w14:textId="77777777" w:rsidR="0006191A" w:rsidRDefault="00B04A97">
      <w:pPr>
        <w:pStyle w:val="a3"/>
        <w:spacing w:line="290" w:lineRule="auto"/>
        <w:ind w:right="860"/>
      </w:pPr>
      <w:r>
        <w:rPr>
          <w:w w:val="105"/>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12"/>
          <w:w w:val="105"/>
        </w:rPr>
        <w:t xml:space="preserve"> </w:t>
      </w:r>
      <w:r>
        <w:rPr>
          <w:w w:val="105"/>
        </w:rPr>
        <w:t>цикл</w:t>
      </w:r>
      <w:r>
        <w:rPr>
          <w:spacing w:val="-8"/>
          <w:w w:val="105"/>
        </w:rPr>
        <w:t xml:space="preserve"> </w:t>
      </w:r>
      <w:r>
        <w:rPr>
          <w:w w:val="105"/>
        </w:rPr>
        <w:t>развития</w:t>
      </w:r>
      <w:r>
        <w:rPr>
          <w:spacing w:val="-6"/>
          <w:w w:val="105"/>
        </w:rPr>
        <w:t xml:space="preserve"> </w:t>
      </w:r>
      <w:r>
        <w:rPr>
          <w:w w:val="105"/>
        </w:rPr>
        <w:t>на</w:t>
      </w:r>
      <w:r>
        <w:rPr>
          <w:spacing w:val="-9"/>
          <w:w w:val="105"/>
        </w:rPr>
        <w:t xml:space="preserve"> </w:t>
      </w:r>
      <w:r>
        <w:rPr>
          <w:w w:val="105"/>
        </w:rPr>
        <w:t>примере</w:t>
      </w:r>
      <w:r>
        <w:rPr>
          <w:spacing w:val="-2"/>
          <w:w w:val="105"/>
        </w:rPr>
        <w:t xml:space="preserve"> </w:t>
      </w:r>
      <w:r>
        <w:rPr>
          <w:w w:val="105"/>
        </w:rPr>
        <w:t>сосны.</w:t>
      </w:r>
      <w:r>
        <w:rPr>
          <w:spacing w:val="-12"/>
          <w:w w:val="105"/>
        </w:rPr>
        <w:t xml:space="preserve"> </w:t>
      </w:r>
      <w:r>
        <w:rPr>
          <w:w w:val="105"/>
        </w:rPr>
        <w:t>Значение</w:t>
      </w:r>
      <w:r>
        <w:rPr>
          <w:spacing w:val="-9"/>
          <w:w w:val="105"/>
        </w:rPr>
        <w:t xml:space="preserve"> </w:t>
      </w:r>
      <w:r>
        <w:rPr>
          <w:w w:val="105"/>
        </w:rPr>
        <w:t>хвойных</w:t>
      </w:r>
      <w:r>
        <w:rPr>
          <w:spacing w:val="-8"/>
          <w:w w:val="105"/>
        </w:rPr>
        <w:t xml:space="preserve"> </w:t>
      </w:r>
      <w:r>
        <w:rPr>
          <w:w w:val="105"/>
        </w:rPr>
        <w:t>растений</w:t>
      </w:r>
      <w:r>
        <w:rPr>
          <w:spacing w:val="-9"/>
          <w:w w:val="105"/>
        </w:rPr>
        <w:t xml:space="preserve"> </w:t>
      </w:r>
      <w:r>
        <w:rPr>
          <w:w w:val="105"/>
        </w:rPr>
        <w:t>в</w:t>
      </w:r>
      <w:r>
        <w:rPr>
          <w:spacing w:val="-9"/>
          <w:w w:val="105"/>
        </w:rPr>
        <w:t xml:space="preserve"> </w:t>
      </w:r>
      <w:r>
        <w:rPr>
          <w:w w:val="105"/>
        </w:rPr>
        <w:t>природе</w:t>
      </w:r>
      <w:r>
        <w:rPr>
          <w:spacing w:val="-15"/>
          <w:w w:val="105"/>
        </w:rPr>
        <w:t xml:space="preserve"> </w:t>
      </w:r>
      <w:r>
        <w:rPr>
          <w:w w:val="105"/>
        </w:rPr>
        <w:t>и</w:t>
      </w:r>
      <w:r>
        <w:rPr>
          <w:spacing w:val="-9"/>
          <w:w w:val="105"/>
        </w:rPr>
        <w:t xml:space="preserve"> </w:t>
      </w:r>
      <w:r>
        <w:rPr>
          <w:w w:val="105"/>
        </w:rPr>
        <w:t xml:space="preserve">жизни </w:t>
      </w:r>
      <w:r>
        <w:rPr>
          <w:spacing w:val="-2"/>
          <w:w w:val="105"/>
        </w:rPr>
        <w:t>человека.</w:t>
      </w:r>
    </w:p>
    <w:p w14:paraId="264757F2" w14:textId="77777777" w:rsidR="0006191A" w:rsidRDefault="00B04A97">
      <w:pPr>
        <w:pStyle w:val="a3"/>
        <w:spacing w:line="288" w:lineRule="auto"/>
        <w:ind w:right="848"/>
      </w:pPr>
      <w:r>
        <w:rPr>
          <w:w w:val="105"/>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w:t>
      </w:r>
      <w:r>
        <w:rPr>
          <w:spacing w:val="63"/>
          <w:w w:val="105"/>
        </w:rPr>
        <w:t xml:space="preserve">  </w:t>
      </w:r>
      <w:r>
        <w:rPr>
          <w:w w:val="105"/>
        </w:rPr>
        <w:t>Двудольные</w:t>
      </w:r>
      <w:r>
        <w:rPr>
          <w:spacing w:val="63"/>
          <w:w w:val="105"/>
        </w:rPr>
        <w:t xml:space="preserve">  </w:t>
      </w:r>
      <w:r>
        <w:rPr>
          <w:w w:val="105"/>
        </w:rPr>
        <w:t>и</w:t>
      </w:r>
      <w:r>
        <w:rPr>
          <w:spacing w:val="69"/>
          <w:w w:val="105"/>
        </w:rPr>
        <w:t xml:space="preserve">  </w:t>
      </w:r>
      <w:r>
        <w:rPr>
          <w:w w:val="105"/>
        </w:rPr>
        <w:t>класс</w:t>
      </w:r>
      <w:r>
        <w:rPr>
          <w:spacing w:val="63"/>
          <w:w w:val="105"/>
        </w:rPr>
        <w:t xml:space="preserve">  </w:t>
      </w:r>
      <w:r>
        <w:rPr>
          <w:w w:val="105"/>
        </w:rPr>
        <w:t>Однодольные.</w:t>
      </w:r>
      <w:r>
        <w:rPr>
          <w:spacing w:val="64"/>
          <w:w w:val="105"/>
        </w:rPr>
        <w:t xml:space="preserve">  </w:t>
      </w:r>
      <w:r>
        <w:rPr>
          <w:w w:val="105"/>
        </w:rPr>
        <w:t>Признаки</w:t>
      </w:r>
      <w:r>
        <w:rPr>
          <w:spacing w:val="66"/>
          <w:w w:val="105"/>
        </w:rPr>
        <w:t xml:space="preserve">  </w:t>
      </w:r>
      <w:r>
        <w:rPr>
          <w:w w:val="105"/>
        </w:rPr>
        <w:t>классов.</w:t>
      </w:r>
      <w:r>
        <w:rPr>
          <w:spacing w:val="64"/>
          <w:w w:val="105"/>
        </w:rPr>
        <w:t xml:space="preserve">  </w:t>
      </w:r>
      <w:r>
        <w:rPr>
          <w:w w:val="105"/>
        </w:rPr>
        <w:t>Цикл</w:t>
      </w:r>
      <w:r>
        <w:rPr>
          <w:spacing w:val="66"/>
          <w:w w:val="105"/>
        </w:rPr>
        <w:t xml:space="preserve">  </w:t>
      </w:r>
      <w:r>
        <w:rPr>
          <w:w w:val="105"/>
        </w:rPr>
        <w:t>развития</w:t>
      </w:r>
    </w:p>
    <w:p w14:paraId="1A05995C" w14:textId="77777777" w:rsidR="0006191A" w:rsidRDefault="0006191A">
      <w:pPr>
        <w:spacing w:line="288" w:lineRule="auto"/>
        <w:sectPr w:rsidR="0006191A">
          <w:pgSz w:w="11910" w:h="16850"/>
          <w:pgMar w:top="1060" w:right="0" w:bottom="1140" w:left="1420" w:header="0" w:footer="922" w:gutter="0"/>
          <w:cols w:space="720"/>
        </w:sectPr>
      </w:pPr>
    </w:p>
    <w:p w14:paraId="63D92BF9" w14:textId="77777777" w:rsidR="0006191A" w:rsidRDefault="00B04A97">
      <w:pPr>
        <w:pStyle w:val="a3"/>
        <w:spacing w:before="71"/>
        <w:ind w:firstLine="0"/>
      </w:pPr>
      <w:r>
        <w:rPr>
          <w:spacing w:val="2"/>
        </w:rPr>
        <w:lastRenderedPageBreak/>
        <w:t>покрытосеменного</w:t>
      </w:r>
      <w:r>
        <w:rPr>
          <w:spacing w:val="34"/>
        </w:rPr>
        <w:t xml:space="preserve"> </w:t>
      </w:r>
      <w:r>
        <w:rPr>
          <w:spacing w:val="-2"/>
        </w:rPr>
        <w:t>растения.</w:t>
      </w:r>
    </w:p>
    <w:p w14:paraId="1D78C939" w14:textId="77777777" w:rsidR="0006191A" w:rsidRDefault="00B04A97">
      <w:pPr>
        <w:pStyle w:val="a3"/>
        <w:spacing w:before="60" w:line="288" w:lineRule="auto"/>
        <w:ind w:right="854"/>
      </w:pPr>
      <w:r>
        <w:rPr>
          <w:w w:val="105"/>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w:t>
      </w:r>
      <w:r>
        <w:t xml:space="preserve">данном регионе).Характерные признаки семейств класса Двудольные (Крестоцветные, или </w:t>
      </w:r>
      <w:r>
        <w:rPr>
          <w:w w:val="105"/>
        </w:rPr>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DCC5A69"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3B54BA7" w14:textId="77777777" w:rsidR="0006191A" w:rsidRDefault="00B04A97">
      <w:pPr>
        <w:pStyle w:val="a3"/>
        <w:spacing w:before="52" w:line="288" w:lineRule="auto"/>
        <w:ind w:right="875"/>
      </w:pPr>
      <w:r>
        <w:rPr>
          <w:w w:val="105"/>
        </w:rPr>
        <w:t xml:space="preserve">Изучение строения одноклеточных водорослей (на примере хламидомонады и </w:t>
      </w:r>
      <w:r>
        <w:rPr>
          <w:spacing w:val="-2"/>
          <w:w w:val="105"/>
        </w:rPr>
        <w:t>хлореллы).</w:t>
      </w:r>
    </w:p>
    <w:p w14:paraId="3D2439E2" w14:textId="77777777" w:rsidR="0006191A" w:rsidRDefault="00B04A97">
      <w:pPr>
        <w:pStyle w:val="a3"/>
        <w:spacing w:line="295" w:lineRule="auto"/>
        <w:ind w:right="875"/>
      </w:pPr>
      <w:r>
        <w:t xml:space="preserve">Изучение строения многоклеточных нитчатых водорослей (на примере спирогиры и </w:t>
      </w:r>
      <w:r>
        <w:rPr>
          <w:spacing w:val="-2"/>
          <w:w w:val="105"/>
        </w:rPr>
        <w:t>улотрикса).</w:t>
      </w:r>
    </w:p>
    <w:p w14:paraId="31CD6260" w14:textId="77777777" w:rsidR="0006191A" w:rsidRDefault="00B04A97">
      <w:pPr>
        <w:pStyle w:val="a3"/>
        <w:spacing w:line="288" w:lineRule="auto"/>
        <w:ind w:left="986" w:right="3832" w:firstLine="0"/>
      </w:pPr>
      <w:r>
        <w:rPr>
          <w:w w:val="105"/>
        </w:rPr>
        <w:t>Изучение</w:t>
      </w:r>
      <w:r>
        <w:rPr>
          <w:spacing w:val="-16"/>
          <w:w w:val="105"/>
        </w:rPr>
        <w:t xml:space="preserve"> </w:t>
      </w:r>
      <w:r>
        <w:rPr>
          <w:w w:val="105"/>
        </w:rPr>
        <w:t>внешнего</w:t>
      </w:r>
      <w:r>
        <w:rPr>
          <w:spacing w:val="-15"/>
          <w:w w:val="105"/>
        </w:rPr>
        <w:t xml:space="preserve"> </w:t>
      </w:r>
      <w:r>
        <w:rPr>
          <w:w w:val="105"/>
        </w:rPr>
        <w:t>строения</w:t>
      </w:r>
      <w:r>
        <w:rPr>
          <w:spacing w:val="-15"/>
          <w:w w:val="105"/>
        </w:rPr>
        <w:t xml:space="preserve"> </w:t>
      </w:r>
      <w:r>
        <w:rPr>
          <w:w w:val="105"/>
        </w:rPr>
        <w:t>мхов</w:t>
      </w:r>
      <w:r>
        <w:rPr>
          <w:spacing w:val="-12"/>
          <w:w w:val="105"/>
        </w:rPr>
        <w:t xml:space="preserve"> </w:t>
      </w:r>
      <w:r>
        <w:rPr>
          <w:w w:val="105"/>
        </w:rPr>
        <w:t>(на</w:t>
      </w:r>
      <w:r>
        <w:rPr>
          <w:spacing w:val="-12"/>
          <w:w w:val="105"/>
        </w:rPr>
        <w:t xml:space="preserve"> </w:t>
      </w:r>
      <w:r>
        <w:rPr>
          <w:w w:val="105"/>
        </w:rPr>
        <w:t>местных</w:t>
      </w:r>
      <w:r>
        <w:rPr>
          <w:spacing w:val="-16"/>
          <w:w w:val="105"/>
        </w:rPr>
        <w:t xml:space="preserve"> </w:t>
      </w:r>
      <w:r>
        <w:rPr>
          <w:w w:val="105"/>
        </w:rPr>
        <w:t>видах). Изучение</w:t>
      </w:r>
      <w:r>
        <w:rPr>
          <w:spacing w:val="-4"/>
          <w:w w:val="105"/>
        </w:rPr>
        <w:t xml:space="preserve"> </w:t>
      </w:r>
      <w:r>
        <w:rPr>
          <w:w w:val="105"/>
        </w:rPr>
        <w:t>внешнего строения</w:t>
      </w:r>
      <w:r>
        <w:rPr>
          <w:spacing w:val="-1"/>
          <w:w w:val="105"/>
        </w:rPr>
        <w:t xml:space="preserve"> </w:t>
      </w:r>
      <w:r>
        <w:rPr>
          <w:w w:val="105"/>
        </w:rPr>
        <w:t>папоротника или хвоща.</w:t>
      </w:r>
    </w:p>
    <w:p w14:paraId="2F43DD75" w14:textId="77777777" w:rsidR="0006191A" w:rsidRDefault="00B04A97">
      <w:pPr>
        <w:pStyle w:val="a3"/>
        <w:spacing w:line="288" w:lineRule="auto"/>
        <w:ind w:right="872"/>
      </w:pPr>
      <w:r>
        <w:rPr>
          <w:w w:val="105"/>
        </w:rPr>
        <w:t>Изучение внешнего строения веток, хвои, шишек и семян голосеменных растений (на примере ели, сосны или лиственницы).</w:t>
      </w:r>
    </w:p>
    <w:p w14:paraId="5993B083" w14:textId="77777777" w:rsidR="0006191A" w:rsidRDefault="00B04A97">
      <w:pPr>
        <w:pStyle w:val="a3"/>
        <w:spacing w:line="263" w:lineRule="exact"/>
        <w:ind w:left="986" w:firstLine="0"/>
      </w:pPr>
      <w:r>
        <w:t>Изучение</w:t>
      </w:r>
      <w:r>
        <w:rPr>
          <w:spacing w:val="34"/>
        </w:rPr>
        <w:t xml:space="preserve"> </w:t>
      </w:r>
      <w:r>
        <w:t>внешнего</w:t>
      </w:r>
      <w:r>
        <w:rPr>
          <w:spacing w:val="49"/>
        </w:rPr>
        <w:t xml:space="preserve"> </w:t>
      </w:r>
      <w:r>
        <w:t>строения</w:t>
      </w:r>
      <w:r>
        <w:rPr>
          <w:spacing w:val="41"/>
        </w:rPr>
        <w:t xml:space="preserve"> </w:t>
      </w:r>
      <w:r>
        <w:t>покрытосеменных</w:t>
      </w:r>
      <w:r>
        <w:rPr>
          <w:spacing w:val="49"/>
        </w:rPr>
        <w:t xml:space="preserve"> </w:t>
      </w:r>
      <w:r>
        <w:rPr>
          <w:spacing w:val="-2"/>
        </w:rPr>
        <w:t>растений.</w:t>
      </w:r>
    </w:p>
    <w:p w14:paraId="11E777B8" w14:textId="77777777" w:rsidR="0006191A" w:rsidRDefault="00B04A97">
      <w:pPr>
        <w:pStyle w:val="a3"/>
        <w:spacing w:before="42" w:line="288" w:lineRule="auto"/>
        <w:ind w:right="860"/>
      </w:pPr>
      <w:r>
        <w:rPr>
          <w:w w:val="105"/>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w:t>
      </w:r>
      <w:r>
        <w:rPr>
          <w:spacing w:val="-1"/>
          <w:w w:val="105"/>
        </w:rPr>
        <w:t xml:space="preserve"> </w:t>
      </w:r>
      <w:r>
        <w:rPr>
          <w:w w:val="105"/>
        </w:rPr>
        <w:t>и натуральных образцах.</w:t>
      </w:r>
    </w:p>
    <w:p w14:paraId="77E8976C" w14:textId="77777777" w:rsidR="0006191A" w:rsidRDefault="00B04A97">
      <w:pPr>
        <w:pStyle w:val="a3"/>
        <w:spacing w:line="288" w:lineRule="auto"/>
        <w:ind w:right="880"/>
      </w:pPr>
      <w:r>
        <w:rPr>
          <w:w w:val="105"/>
        </w:rPr>
        <w:t>Определение видов растений (на примере трёх семейств) с использованием определителей растений или определительных карточек.</w:t>
      </w:r>
    </w:p>
    <w:p w14:paraId="3105F250" w14:textId="77777777" w:rsidR="0006191A" w:rsidRDefault="00B04A97">
      <w:pPr>
        <w:pStyle w:val="a3"/>
        <w:spacing w:line="264" w:lineRule="exact"/>
        <w:ind w:left="986" w:firstLine="0"/>
      </w:pPr>
      <w:r>
        <w:t>Развитие</w:t>
      </w:r>
      <w:r>
        <w:rPr>
          <w:spacing w:val="26"/>
        </w:rPr>
        <w:t xml:space="preserve"> </w:t>
      </w:r>
      <w:r>
        <w:t>растительного</w:t>
      </w:r>
      <w:r>
        <w:rPr>
          <w:spacing w:val="28"/>
        </w:rPr>
        <w:t xml:space="preserve"> </w:t>
      </w:r>
      <w:r>
        <w:t>мира</w:t>
      </w:r>
      <w:r>
        <w:rPr>
          <w:spacing w:val="26"/>
        </w:rPr>
        <w:t xml:space="preserve"> </w:t>
      </w:r>
      <w:r>
        <w:t>на</w:t>
      </w:r>
      <w:r>
        <w:rPr>
          <w:spacing w:val="27"/>
        </w:rPr>
        <w:t xml:space="preserve"> </w:t>
      </w:r>
      <w:r>
        <w:rPr>
          <w:spacing w:val="-2"/>
        </w:rPr>
        <w:t>Земле.</w:t>
      </w:r>
    </w:p>
    <w:p w14:paraId="4C2DA614" w14:textId="77777777" w:rsidR="0006191A" w:rsidRDefault="00B04A97">
      <w:pPr>
        <w:pStyle w:val="a3"/>
        <w:spacing w:before="51" w:line="290" w:lineRule="auto"/>
        <w:ind w:right="858"/>
      </w:pPr>
      <w:r>
        <w:rPr>
          <w:w w:val="105"/>
        </w:rPr>
        <w:t>Эволюционное развитие растительного мира на Земле. Сохранение в земной коре растительных</w:t>
      </w:r>
      <w:r>
        <w:rPr>
          <w:spacing w:val="-4"/>
          <w:w w:val="105"/>
        </w:rPr>
        <w:t xml:space="preserve"> </w:t>
      </w:r>
      <w:r>
        <w:rPr>
          <w:w w:val="105"/>
        </w:rPr>
        <w:t>остатков,</w:t>
      </w:r>
      <w:r>
        <w:rPr>
          <w:spacing w:val="-8"/>
          <w:w w:val="105"/>
        </w:rPr>
        <w:t xml:space="preserve"> </w:t>
      </w:r>
      <w:r>
        <w:rPr>
          <w:w w:val="105"/>
        </w:rPr>
        <w:t>их</w:t>
      </w:r>
      <w:r>
        <w:rPr>
          <w:spacing w:val="-10"/>
          <w:w w:val="105"/>
        </w:rPr>
        <w:t xml:space="preserve"> </w:t>
      </w:r>
      <w:r>
        <w:rPr>
          <w:w w:val="105"/>
        </w:rPr>
        <w:t>изучение.</w:t>
      </w:r>
      <w:r>
        <w:rPr>
          <w:spacing w:val="-3"/>
          <w:w w:val="105"/>
        </w:rPr>
        <w:t xml:space="preserve"> </w:t>
      </w:r>
      <w:r>
        <w:rPr>
          <w:w w:val="105"/>
        </w:rPr>
        <w:t>«Живые</w:t>
      </w:r>
      <w:r>
        <w:rPr>
          <w:spacing w:val="-5"/>
          <w:w w:val="105"/>
        </w:rPr>
        <w:t xml:space="preserve"> </w:t>
      </w:r>
      <w:r>
        <w:rPr>
          <w:w w:val="105"/>
        </w:rPr>
        <w:t>ископаемые» растительного</w:t>
      </w:r>
      <w:r>
        <w:rPr>
          <w:spacing w:val="-4"/>
          <w:w w:val="105"/>
        </w:rPr>
        <w:t xml:space="preserve"> </w:t>
      </w:r>
      <w:r>
        <w:rPr>
          <w:w w:val="105"/>
        </w:rPr>
        <w:t>царства.</w:t>
      </w:r>
      <w:r>
        <w:rPr>
          <w:spacing w:val="-3"/>
          <w:w w:val="105"/>
        </w:rPr>
        <w:t xml:space="preserve"> </w:t>
      </w:r>
      <w:r>
        <w:rPr>
          <w:w w:val="105"/>
        </w:rPr>
        <w:t>Жизнь растений в воде.</w:t>
      </w:r>
      <w:r>
        <w:rPr>
          <w:spacing w:val="-3"/>
          <w:w w:val="105"/>
        </w:rPr>
        <w:t xml:space="preserve"> </w:t>
      </w:r>
      <w:r>
        <w:rPr>
          <w:w w:val="105"/>
        </w:rPr>
        <w:t>Первые</w:t>
      </w:r>
      <w:r>
        <w:rPr>
          <w:spacing w:val="-5"/>
          <w:w w:val="105"/>
        </w:rPr>
        <w:t xml:space="preserve"> </w:t>
      </w:r>
      <w:r>
        <w:rPr>
          <w:w w:val="105"/>
        </w:rPr>
        <w:t>наземные растения.</w:t>
      </w:r>
      <w:r>
        <w:rPr>
          <w:spacing w:val="-3"/>
          <w:w w:val="105"/>
        </w:rPr>
        <w:t xml:space="preserve"> </w:t>
      </w:r>
      <w:r>
        <w:rPr>
          <w:w w:val="105"/>
        </w:rPr>
        <w:t>Освоение растениями суши.</w:t>
      </w:r>
      <w:r>
        <w:rPr>
          <w:spacing w:val="-3"/>
          <w:w w:val="105"/>
        </w:rPr>
        <w:t xml:space="preserve"> </w:t>
      </w:r>
      <w:r>
        <w:rPr>
          <w:w w:val="105"/>
        </w:rPr>
        <w:t>Этапы развития наземных растений основных систематических групп. Вымершие растения.</w:t>
      </w:r>
    </w:p>
    <w:p w14:paraId="0E491DE4" w14:textId="77777777" w:rsidR="0006191A" w:rsidRDefault="00B04A97">
      <w:pPr>
        <w:pStyle w:val="a3"/>
        <w:spacing w:line="259"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260C7864" w14:textId="77777777" w:rsidR="0006191A" w:rsidRDefault="00B04A97">
      <w:pPr>
        <w:pStyle w:val="a3"/>
        <w:spacing w:before="52" w:line="288" w:lineRule="auto"/>
        <w:ind w:right="883"/>
      </w:pPr>
      <w:r>
        <w:rPr>
          <w:w w:val="105"/>
        </w:rPr>
        <w:t>Развитие растительного мира на Земле (экскурсия в палеонтологический или краеведческий музей).</w:t>
      </w:r>
    </w:p>
    <w:p w14:paraId="47734F85" w14:textId="77777777" w:rsidR="0006191A" w:rsidRDefault="00B04A97">
      <w:pPr>
        <w:pStyle w:val="a3"/>
        <w:spacing w:line="263" w:lineRule="exact"/>
        <w:ind w:left="986" w:firstLine="0"/>
      </w:pPr>
      <w:r>
        <w:rPr>
          <w:w w:val="105"/>
        </w:rPr>
        <w:t>Растения</w:t>
      </w:r>
      <w:r>
        <w:rPr>
          <w:spacing w:val="-11"/>
          <w:w w:val="105"/>
        </w:rPr>
        <w:t xml:space="preserve"> </w:t>
      </w:r>
      <w:r>
        <w:rPr>
          <w:w w:val="105"/>
        </w:rPr>
        <w:t>в</w:t>
      </w:r>
      <w:r>
        <w:rPr>
          <w:spacing w:val="-13"/>
          <w:w w:val="105"/>
        </w:rPr>
        <w:t xml:space="preserve"> </w:t>
      </w:r>
      <w:r>
        <w:rPr>
          <w:w w:val="105"/>
        </w:rPr>
        <w:t>природных</w:t>
      </w:r>
      <w:r>
        <w:rPr>
          <w:spacing w:val="-7"/>
          <w:w w:val="105"/>
        </w:rPr>
        <w:t xml:space="preserve"> </w:t>
      </w:r>
      <w:r>
        <w:rPr>
          <w:spacing w:val="-2"/>
          <w:w w:val="105"/>
        </w:rPr>
        <w:t>сообществах.</w:t>
      </w:r>
    </w:p>
    <w:p w14:paraId="2DBE8E30" w14:textId="77777777" w:rsidR="0006191A" w:rsidRDefault="00B04A97">
      <w:pPr>
        <w:pStyle w:val="a3"/>
        <w:tabs>
          <w:tab w:val="left" w:pos="2064"/>
          <w:tab w:val="left" w:pos="3683"/>
          <w:tab w:val="left" w:pos="4956"/>
          <w:tab w:val="left" w:pos="5985"/>
          <w:tab w:val="left" w:pos="7777"/>
        </w:tabs>
        <w:spacing w:before="53" w:line="288" w:lineRule="auto"/>
        <w:ind w:right="859"/>
        <w:jc w:val="right"/>
      </w:pPr>
      <w:r>
        <w:rPr>
          <w:w w:val="105"/>
        </w:rPr>
        <w:t>Растения и</w:t>
      </w:r>
      <w:r>
        <w:rPr>
          <w:spacing w:val="23"/>
          <w:w w:val="105"/>
        </w:rPr>
        <w:t xml:space="preserve"> </w:t>
      </w:r>
      <w:r>
        <w:rPr>
          <w:w w:val="105"/>
        </w:rPr>
        <w:t>среда обитания. Экологические факторы. Растения и условия неживой природы:</w:t>
      </w:r>
      <w:r>
        <w:rPr>
          <w:spacing w:val="40"/>
          <w:w w:val="105"/>
        </w:rPr>
        <w:t xml:space="preserve"> </w:t>
      </w:r>
      <w:r>
        <w:rPr>
          <w:w w:val="105"/>
        </w:rPr>
        <w:t>свет,</w:t>
      </w:r>
      <w:r>
        <w:rPr>
          <w:spacing w:val="40"/>
          <w:w w:val="105"/>
        </w:rPr>
        <w:t xml:space="preserve"> </w:t>
      </w:r>
      <w:r>
        <w:rPr>
          <w:w w:val="105"/>
        </w:rPr>
        <w:t>температура,</w:t>
      </w:r>
      <w:r>
        <w:rPr>
          <w:spacing w:val="40"/>
          <w:w w:val="105"/>
        </w:rPr>
        <w:t xml:space="preserve"> </w:t>
      </w:r>
      <w:r>
        <w:rPr>
          <w:w w:val="105"/>
        </w:rPr>
        <w:t>влага,</w:t>
      </w:r>
      <w:r>
        <w:rPr>
          <w:spacing w:val="40"/>
          <w:w w:val="105"/>
        </w:rPr>
        <w:t xml:space="preserve"> </w:t>
      </w:r>
      <w:r>
        <w:rPr>
          <w:w w:val="105"/>
        </w:rPr>
        <w:t>атмосферный</w:t>
      </w:r>
      <w:r>
        <w:rPr>
          <w:spacing w:val="40"/>
          <w:w w:val="105"/>
        </w:rPr>
        <w:t xml:space="preserve"> </w:t>
      </w:r>
      <w:r>
        <w:rPr>
          <w:w w:val="105"/>
        </w:rPr>
        <w:t>воздух.</w:t>
      </w:r>
      <w:r>
        <w:rPr>
          <w:spacing w:val="40"/>
          <w:w w:val="105"/>
        </w:rPr>
        <w:t xml:space="preserve"> </w:t>
      </w:r>
      <w:r>
        <w:rPr>
          <w:w w:val="105"/>
        </w:rPr>
        <w:t>Растения</w:t>
      </w:r>
      <w:r>
        <w:rPr>
          <w:spacing w:val="40"/>
          <w:w w:val="105"/>
        </w:rPr>
        <w:t xml:space="preserve"> </w:t>
      </w:r>
      <w:r>
        <w:rPr>
          <w:w w:val="105"/>
        </w:rPr>
        <w:t>и</w:t>
      </w:r>
      <w:r>
        <w:rPr>
          <w:spacing w:val="40"/>
          <w:w w:val="105"/>
        </w:rPr>
        <w:t xml:space="preserve"> </w:t>
      </w:r>
      <w:r>
        <w:rPr>
          <w:w w:val="105"/>
        </w:rPr>
        <w:t>условия</w:t>
      </w:r>
      <w:r>
        <w:rPr>
          <w:spacing w:val="40"/>
          <w:w w:val="105"/>
        </w:rPr>
        <w:t xml:space="preserve"> </w:t>
      </w:r>
      <w:r>
        <w:rPr>
          <w:w w:val="105"/>
        </w:rPr>
        <w:t>живой</w:t>
      </w:r>
      <w:r>
        <w:rPr>
          <w:spacing w:val="80"/>
          <w:w w:val="105"/>
        </w:rPr>
        <w:t xml:space="preserve"> </w:t>
      </w:r>
      <w:r>
        <w:rPr>
          <w:w w:val="105"/>
        </w:rPr>
        <w:t>природы:</w:t>
      </w:r>
      <w:r>
        <w:rPr>
          <w:spacing w:val="26"/>
          <w:w w:val="105"/>
        </w:rPr>
        <w:t xml:space="preserve"> </w:t>
      </w:r>
      <w:r>
        <w:rPr>
          <w:w w:val="105"/>
        </w:rPr>
        <w:t>прямое</w:t>
      </w:r>
      <w:r>
        <w:rPr>
          <w:spacing w:val="23"/>
          <w:w w:val="105"/>
        </w:rPr>
        <w:t xml:space="preserve"> </w:t>
      </w:r>
      <w:r>
        <w:rPr>
          <w:w w:val="105"/>
        </w:rPr>
        <w:t>и</w:t>
      </w:r>
      <w:r>
        <w:rPr>
          <w:spacing w:val="29"/>
          <w:w w:val="105"/>
        </w:rPr>
        <w:t xml:space="preserve"> </w:t>
      </w:r>
      <w:r>
        <w:rPr>
          <w:w w:val="105"/>
        </w:rPr>
        <w:t>косвенное</w:t>
      </w:r>
      <w:r>
        <w:rPr>
          <w:spacing w:val="23"/>
          <w:w w:val="105"/>
        </w:rPr>
        <w:t xml:space="preserve"> </w:t>
      </w:r>
      <w:r>
        <w:rPr>
          <w:w w:val="105"/>
        </w:rPr>
        <w:t>воздействие</w:t>
      </w:r>
      <w:r>
        <w:rPr>
          <w:spacing w:val="23"/>
          <w:w w:val="105"/>
        </w:rPr>
        <w:t xml:space="preserve"> </w:t>
      </w:r>
      <w:r>
        <w:rPr>
          <w:w w:val="105"/>
        </w:rPr>
        <w:t>организмов</w:t>
      </w:r>
      <w:r>
        <w:rPr>
          <w:spacing w:val="24"/>
          <w:w w:val="105"/>
        </w:rPr>
        <w:t xml:space="preserve"> </w:t>
      </w:r>
      <w:r>
        <w:rPr>
          <w:w w:val="105"/>
        </w:rPr>
        <w:t>на</w:t>
      </w:r>
      <w:r>
        <w:rPr>
          <w:spacing w:val="29"/>
          <w:w w:val="105"/>
        </w:rPr>
        <w:t xml:space="preserve"> </w:t>
      </w:r>
      <w:r>
        <w:rPr>
          <w:w w:val="105"/>
        </w:rPr>
        <w:t>растения.</w:t>
      </w:r>
      <w:r>
        <w:rPr>
          <w:spacing w:val="32"/>
          <w:w w:val="105"/>
        </w:rPr>
        <w:t xml:space="preserve"> </w:t>
      </w:r>
      <w:r>
        <w:rPr>
          <w:w w:val="105"/>
        </w:rPr>
        <w:t>Приспособленность растений</w:t>
      </w:r>
      <w:r>
        <w:rPr>
          <w:spacing w:val="-5"/>
          <w:w w:val="105"/>
        </w:rPr>
        <w:t xml:space="preserve"> </w:t>
      </w:r>
      <w:r>
        <w:rPr>
          <w:w w:val="105"/>
        </w:rPr>
        <w:t>к</w:t>
      </w:r>
      <w:r>
        <w:rPr>
          <w:spacing w:val="-1"/>
          <w:w w:val="105"/>
        </w:rPr>
        <w:t xml:space="preserve"> </w:t>
      </w:r>
      <w:r>
        <w:rPr>
          <w:w w:val="105"/>
        </w:rPr>
        <w:t>среде</w:t>
      </w:r>
      <w:r>
        <w:rPr>
          <w:spacing w:val="-5"/>
          <w:w w:val="105"/>
        </w:rPr>
        <w:t xml:space="preserve"> </w:t>
      </w:r>
      <w:r>
        <w:rPr>
          <w:w w:val="105"/>
        </w:rPr>
        <w:t>обитания.</w:t>
      </w:r>
      <w:r>
        <w:rPr>
          <w:spacing w:val="-2"/>
          <w:w w:val="105"/>
        </w:rPr>
        <w:t xml:space="preserve"> </w:t>
      </w:r>
      <w:r>
        <w:rPr>
          <w:w w:val="105"/>
        </w:rPr>
        <w:t>Взаимосвязи</w:t>
      </w:r>
      <w:r>
        <w:rPr>
          <w:spacing w:val="-6"/>
          <w:w w:val="105"/>
        </w:rPr>
        <w:t xml:space="preserve"> </w:t>
      </w:r>
      <w:r>
        <w:rPr>
          <w:w w:val="105"/>
        </w:rPr>
        <w:t>растений</w:t>
      </w:r>
      <w:r>
        <w:rPr>
          <w:spacing w:val="-5"/>
          <w:w w:val="105"/>
        </w:rPr>
        <w:t xml:space="preserve"> </w:t>
      </w:r>
      <w:r>
        <w:rPr>
          <w:w w:val="105"/>
        </w:rPr>
        <w:t>между</w:t>
      </w:r>
      <w:r>
        <w:rPr>
          <w:spacing w:val="-4"/>
          <w:w w:val="105"/>
        </w:rPr>
        <w:t xml:space="preserve"> </w:t>
      </w:r>
      <w:r>
        <w:rPr>
          <w:w w:val="105"/>
        </w:rPr>
        <w:t>собой</w:t>
      </w:r>
      <w:r>
        <w:rPr>
          <w:spacing w:val="-5"/>
          <w:w w:val="105"/>
        </w:rPr>
        <w:t xml:space="preserve"> </w:t>
      </w:r>
      <w:r>
        <w:rPr>
          <w:w w:val="105"/>
        </w:rPr>
        <w:t>и с</w:t>
      </w:r>
      <w:r>
        <w:rPr>
          <w:spacing w:val="-5"/>
          <w:w w:val="105"/>
        </w:rPr>
        <w:t xml:space="preserve"> </w:t>
      </w:r>
      <w:r>
        <w:rPr>
          <w:w w:val="105"/>
        </w:rPr>
        <w:t>другими</w:t>
      </w:r>
      <w:r>
        <w:rPr>
          <w:spacing w:val="-5"/>
          <w:w w:val="105"/>
        </w:rPr>
        <w:t xml:space="preserve"> </w:t>
      </w:r>
      <w:r>
        <w:rPr>
          <w:w w:val="105"/>
        </w:rPr>
        <w:t xml:space="preserve">организмами. </w:t>
      </w:r>
      <w:r>
        <w:rPr>
          <w:spacing w:val="-2"/>
          <w:w w:val="105"/>
        </w:rPr>
        <w:t>Растительные</w:t>
      </w:r>
      <w:r>
        <w:tab/>
      </w:r>
      <w:r>
        <w:rPr>
          <w:spacing w:val="-2"/>
          <w:w w:val="105"/>
        </w:rPr>
        <w:t>сообщества.</w:t>
      </w:r>
      <w:r>
        <w:tab/>
      </w:r>
      <w:r>
        <w:rPr>
          <w:spacing w:val="-2"/>
          <w:w w:val="105"/>
        </w:rPr>
        <w:t>Видовой</w:t>
      </w:r>
      <w:r>
        <w:tab/>
      </w:r>
      <w:r>
        <w:rPr>
          <w:spacing w:val="-2"/>
          <w:w w:val="105"/>
        </w:rPr>
        <w:t>состав</w:t>
      </w:r>
      <w:r>
        <w:tab/>
      </w:r>
      <w:r>
        <w:rPr>
          <w:spacing w:val="-2"/>
          <w:w w:val="105"/>
        </w:rPr>
        <w:t>растительных</w:t>
      </w:r>
      <w:r>
        <w:tab/>
      </w:r>
      <w:r>
        <w:rPr>
          <w:spacing w:val="-2"/>
          <w:w w:val="105"/>
        </w:rPr>
        <w:t xml:space="preserve">сообществ, </w:t>
      </w:r>
      <w:r>
        <w:rPr>
          <w:w w:val="105"/>
        </w:rPr>
        <w:t>преобладающие</w:t>
      </w:r>
      <w:r>
        <w:rPr>
          <w:spacing w:val="79"/>
          <w:w w:val="105"/>
        </w:rPr>
        <w:t xml:space="preserve"> </w:t>
      </w:r>
      <w:r>
        <w:rPr>
          <w:w w:val="105"/>
        </w:rPr>
        <w:t>в</w:t>
      </w:r>
      <w:r>
        <w:rPr>
          <w:spacing w:val="80"/>
          <w:w w:val="105"/>
        </w:rPr>
        <w:t xml:space="preserve"> </w:t>
      </w:r>
      <w:r>
        <w:rPr>
          <w:w w:val="105"/>
        </w:rPr>
        <w:t>них</w:t>
      </w:r>
      <w:r>
        <w:rPr>
          <w:spacing w:val="80"/>
          <w:w w:val="105"/>
        </w:rPr>
        <w:t xml:space="preserve"> </w:t>
      </w:r>
      <w:r>
        <w:rPr>
          <w:w w:val="105"/>
        </w:rPr>
        <w:t>растения.</w:t>
      </w:r>
      <w:r>
        <w:rPr>
          <w:spacing w:val="80"/>
          <w:w w:val="105"/>
        </w:rPr>
        <w:t xml:space="preserve"> </w:t>
      </w:r>
      <w:r>
        <w:rPr>
          <w:w w:val="105"/>
        </w:rPr>
        <w:t>Распределение</w:t>
      </w:r>
      <w:r>
        <w:rPr>
          <w:spacing w:val="79"/>
          <w:w w:val="105"/>
        </w:rPr>
        <w:t xml:space="preserve"> </w:t>
      </w:r>
      <w:r>
        <w:rPr>
          <w:w w:val="105"/>
        </w:rPr>
        <w:t>видов</w:t>
      </w:r>
      <w:r>
        <w:rPr>
          <w:spacing w:val="80"/>
          <w:w w:val="105"/>
        </w:rPr>
        <w:t xml:space="preserve"> </w:t>
      </w:r>
      <w:r>
        <w:rPr>
          <w:w w:val="105"/>
        </w:rPr>
        <w:t>в</w:t>
      </w:r>
      <w:r>
        <w:rPr>
          <w:spacing w:val="80"/>
          <w:w w:val="105"/>
        </w:rPr>
        <w:t xml:space="preserve"> </w:t>
      </w:r>
      <w:r>
        <w:rPr>
          <w:w w:val="105"/>
        </w:rPr>
        <w:t>растительных</w:t>
      </w:r>
      <w:r>
        <w:rPr>
          <w:spacing w:val="80"/>
          <w:w w:val="105"/>
        </w:rPr>
        <w:t xml:space="preserve"> </w:t>
      </w:r>
      <w:r>
        <w:rPr>
          <w:w w:val="105"/>
        </w:rPr>
        <w:t>сообществах. Сезонные</w:t>
      </w:r>
      <w:r>
        <w:rPr>
          <w:spacing w:val="-7"/>
          <w:w w:val="105"/>
        </w:rPr>
        <w:t xml:space="preserve"> </w:t>
      </w:r>
      <w:r>
        <w:rPr>
          <w:w w:val="105"/>
        </w:rPr>
        <w:t>изменения</w:t>
      </w:r>
      <w:r>
        <w:rPr>
          <w:spacing w:val="-5"/>
          <w:w w:val="105"/>
        </w:rPr>
        <w:t xml:space="preserve"> </w:t>
      </w:r>
      <w:r>
        <w:rPr>
          <w:w w:val="105"/>
        </w:rPr>
        <w:t>в</w:t>
      </w:r>
      <w:r>
        <w:rPr>
          <w:spacing w:val="-7"/>
          <w:w w:val="105"/>
        </w:rPr>
        <w:t xml:space="preserve"> </w:t>
      </w:r>
      <w:r>
        <w:rPr>
          <w:w w:val="105"/>
        </w:rPr>
        <w:t>жизни</w:t>
      </w:r>
      <w:r>
        <w:rPr>
          <w:spacing w:val="4"/>
          <w:w w:val="105"/>
        </w:rPr>
        <w:t xml:space="preserve"> </w:t>
      </w:r>
      <w:r>
        <w:rPr>
          <w:w w:val="105"/>
        </w:rPr>
        <w:t>растительного</w:t>
      </w:r>
      <w:r>
        <w:rPr>
          <w:spacing w:val="-6"/>
          <w:w w:val="105"/>
        </w:rPr>
        <w:t xml:space="preserve"> </w:t>
      </w:r>
      <w:r>
        <w:rPr>
          <w:w w:val="105"/>
        </w:rPr>
        <w:t>сообщества.</w:t>
      </w:r>
      <w:r>
        <w:rPr>
          <w:spacing w:val="5"/>
          <w:w w:val="105"/>
        </w:rPr>
        <w:t xml:space="preserve"> </w:t>
      </w:r>
      <w:r>
        <w:rPr>
          <w:w w:val="105"/>
        </w:rPr>
        <w:t>Смена</w:t>
      </w:r>
      <w:r>
        <w:rPr>
          <w:spacing w:val="-1"/>
          <w:w w:val="105"/>
        </w:rPr>
        <w:t xml:space="preserve"> </w:t>
      </w:r>
      <w:r>
        <w:rPr>
          <w:w w:val="105"/>
        </w:rPr>
        <w:t>растительных</w:t>
      </w:r>
      <w:r>
        <w:rPr>
          <w:spacing w:val="-1"/>
          <w:w w:val="105"/>
        </w:rPr>
        <w:t xml:space="preserve"> </w:t>
      </w:r>
      <w:r>
        <w:rPr>
          <w:spacing w:val="-2"/>
          <w:w w:val="105"/>
        </w:rPr>
        <w:t>сообществ.</w:t>
      </w:r>
    </w:p>
    <w:p w14:paraId="02619E5C" w14:textId="77777777" w:rsidR="0006191A" w:rsidRDefault="00B04A97">
      <w:pPr>
        <w:pStyle w:val="a3"/>
        <w:spacing w:before="4"/>
        <w:ind w:firstLine="0"/>
      </w:pPr>
      <w:r>
        <w:t>Растительность</w:t>
      </w:r>
      <w:r>
        <w:rPr>
          <w:spacing w:val="30"/>
        </w:rPr>
        <w:t xml:space="preserve"> </w:t>
      </w:r>
      <w:r>
        <w:t>(растительный</w:t>
      </w:r>
      <w:r>
        <w:rPr>
          <w:spacing w:val="34"/>
        </w:rPr>
        <w:t xml:space="preserve"> </w:t>
      </w:r>
      <w:r>
        <w:t>покров)</w:t>
      </w:r>
      <w:r>
        <w:rPr>
          <w:spacing w:val="43"/>
        </w:rPr>
        <w:t xml:space="preserve"> </w:t>
      </w:r>
      <w:r>
        <w:t>природных</w:t>
      </w:r>
      <w:r>
        <w:rPr>
          <w:spacing w:val="36"/>
        </w:rPr>
        <w:t xml:space="preserve"> </w:t>
      </w:r>
      <w:r>
        <w:t>зон</w:t>
      </w:r>
      <w:r>
        <w:rPr>
          <w:spacing w:val="35"/>
        </w:rPr>
        <w:t xml:space="preserve"> </w:t>
      </w:r>
      <w:r>
        <w:t>Земли.</w:t>
      </w:r>
      <w:r>
        <w:rPr>
          <w:spacing w:val="39"/>
        </w:rPr>
        <w:t xml:space="preserve"> </w:t>
      </w:r>
      <w:r>
        <w:rPr>
          <w:spacing w:val="-2"/>
        </w:rPr>
        <w:t>Флора.</w:t>
      </w:r>
    </w:p>
    <w:p w14:paraId="7604D781" w14:textId="77777777" w:rsidR="0006191A" w:rsidRDefault="00B04A97">
      <w:pPr>
        <w:pStyle w:val="a3"/>
        <w:spacing w:before="53"/>
        <w:ind w:left="986" w:firstLine="0"/>
      </w:pPr>
      <w:r>
        <w:rPr>
          <w:w w:val="105"/>
        </w:rPr>
        <w:t>Растения</w:t>
      </w:r>
      <w:r>
        <w:rPr>
          <w:spacing w:val="-11"/>
          <w:w w:val="105"/>
        </w:rPr>
        <w:t xml:space="preserve"> </w:t>
      </w:r>
      <w:r>
        <w:rPr>
          <w:w w:val="105"/>
        </w:rPr>
        <w:t>и</w:t>
      </w:r>
      <w:r>
        <w:rPr>
          <w:spacing w:val="-12"/>
          <w:w w:val="105"/>
        </w:rPr>
        <w:t xml:space="preserve"> </w:t>
      </w:r>
      <w:r>
        <w:rPr>
          <w:spacing w:val="-2"/>
          <w:w w:val="105"/>
        </w:rPr>
        <w:t>человек.</w:t>
      </w:r>
    </w:p>
    <w:p w14:paraId="32CC76E3" w14:textId="77777777" w:rsidR="0006191A" w:rsidRDefault="00B04A97">
      <w:pPr>
        <w:pStyle w:val="a3"/>
        <w:spacing w:before="52" w:line="288" w:lineRule="auto"/>
        <w:ind w:right="858"/>
      </w:pPr>
      <w:r>
        <w:rPr>
          <w:w w:val="105"/>
        </w:rPr>
        <w:t>Культурные</w:t>
      </w:r>
      <w:r>
        <w:rPr>
          <w:spacing w:val="-10"/>
          <w:w w:val="105"/>
        </w:rPr>
        <w:t xml:space="preserve"> </w:t>
      </w:r>
      <w:r>
        <w:rPr>
          <w:w w:val="105"/>
        </w:rPr>
        <w:t>растения</w:t>
      </w:r>
      <w:r>
        <w:rPr>
          <w:spacing w:val="-13"/>
          <w:w w:val="105"/>
        </w:rPr>
        <w:t xml:space="preserve"> </w:t>
      </w:r>
      <w:r>
        <w:rPr>
          <w:w w:val="105"/>
        </w:rPr>
        <w:t>и</w:t>
      </w:r>
      <w:r>
        <w:rPr>
          <w:spacing w:val="-4"/>
          <w:w w:val="105"/>
        </w:rPr>
        <w:t xml:space="preserve"> </w:t>
      </w:r>
      <w:r>
        <w:rPr>
          <w:w w:val="105"/>
        </w:rPr>
        <w:t>их</w:t>
      </w:r>
      <w:r>
        <w:rPr>
          <w:spacing w:val="-9"/>
          <w:w w:val="105"/>
        </w:rPr>
        <w:t xml:space="preserve"> </w:t>
      </w:r>
      <w:r>
        <w:rPr>
          <w:w w:val="105"/>
        </w:rPr>
        <w:t>происхождение.</w:t>
      </w:r>
      <w:r>
        <w:rPr>
          <w:spacing w:val="-13"/>
          <w:w w:val="105"/>
        </w:rPr>
        <w:t xml:space="preserve"> </w:t>
      </w:r>
      <w:r>
        <w:rPr>
          <w:w w:val="105"/>
        </w:rPr>
        <w:t>Центры</w:t>
      </w:r>
      <w:r>
        <w:rPr>
          <w:spacing w:val="-13"/>
          <w:w w:val="105"/>
        </w:rPr>
        <w:t xml:space="preserve"> </w:t>
      </w:r>
      <w:r>
        <w:rPr>
          <w:w w:val="105"/>
        </w:rPr>
        <w:t>многообразия</w:t>
      </w:r>
      <w:r>
        <w:rPr>
          <w:spacing w:val="-13"/>
          <w:w w:val="105"/>
        </w:rPr>
        <w:t xml:space="preserve"> </w:t>
      </w:r>
      <w:r>
        <w:rPr>
          <w:w w:val="105"/>
        </w:rPr>
        <w:t>и</w:t>
      </w:r>
      <w:r>
        <w:rPr>
          <w:spacing w:val="-4"/>
          <w:w w:val="105"/>
        </w:rPr>
        <w:t xml:space="preserve"> </w:t>
      </w:r>
      <w:r>
        <w:rPr>
          <w:w w:val="105"/>
        </w:rPr>
        <w:t>происхождения культурных растений. Земледелие. Культурные растения сельскохозяйственных угодий: овощные,</w:t>
      </w:r>
      <w:r>
        <w:rPr>
          <w:spacing w:val="40"/>
          <w:w w:val="105"/>
        </w:rPr>
        <w:t xml:space="preserve"> </w:t>
      </w:r>
      <w:r>
        <w:rPr>
          <w:w w:val="105"/>
        </w:rPr>
        <w:t>плодово-ягодные,</w:t>
      </w:r>
      <w:r>
        <w:rPr>
          <w:spacing w:val="40"/>
          <w:w w:val="105"/>
        </w:rPr>
        <w:t xml:space="preserve"> </w:t>
      </w:r>
      <w:r>
        <w:rPr>
          <w:w w:val="105"/>
        </w:rPr>
        <w:t>полевые.</w:t>
      </w:r>
      <w:r>
        <w:rPr>
          <w:spacing w:val="40"/>
          <w:w w:val="105"/>
        </w:rPr>
        <w:t xml:space="preserve"> </w:t>
      </w:r>
      <w:r>
        <w:rPr>
          <w:w w:val="105"/>
        </w:rPr>
        <w:t>Растения</w:t>
      </w:r>
      <w:r>
        <w:rPr>
          <w:spacing w:val="40"/>
          <w:w w:val="105"/>
        </w:rPr>
        <w:t xml:space="preserve"> </w:t>
      </w:r>
      <w:r>
        <w:rPr>
          <w:w w:val="105"/>
        </w:rPr>
        <w:t>города,</w:t>
      </w:r>
      <w:r>
        <w:rPr>
          <w:spacing w:val="40"/>
          <w:w w:val="105"/>
        </w:rPr>
        <w:t xml:space="preserve"> </w:t>
      </w:r>
      <w:r>
        <w:rPr>
          <w:w w:val="105"/>
        </w:rPr>
        <w:t>особенность</w:t>
      </w:r>
      <w:r>
        <w:rPr>
          <w:spacing w:val="40"/>
          <w:w w:val="105"/>
        </w:rPr>
        <w:t xml:space="preserve"> </w:t>
      </w:r>
      <w:r>
        <w:rPr>
          <w:w w:val="105"/>
        </w:rPr>
        <w:t>городской</w:t>
      </w:r>
      <w:r>
        <w:rPr>
          <w:spacing w:val="40"/>
          <w:w w:val="105"/>
        </w:rPr>
        <w:t xml:space="preserve"> </w:t>
      </w:r>
      <w:r>
        <w:rPr>
          <w:w w:val="105"/>
        </w:rPr>
        <w:t>флоры.</w:t>
      </w:r>
    </w:p>
    <w:p w14:paraId="68F9B928" w14:textId="77777777" w:rsidR="0006191A" w:rsidRDefault="0006191A">
      <w:pPr>
        <w:spacing w:line="288" w:lineRule="auto"/>
        <w:sectPr w:rsidR="0006191A">
          <w:pgSz w:w="11910" w:h="16850"/>
          <w:pgMar w:top="1060" w:right="0" w:bottom="1140" w:left="1420" w:header="0" w:footer="922" w:gutter="0"/>
          <w:cols w:space="720"/>
        </w:sectPr>
      </w:pPr>
    </w:p>
    <w:p w14:paraId="4F411370" w14:textId="77777777" w:rsidR="0006191A" w:rsidRDefault="00B04A97">
      <w:pPr>
        <w:pStyle w:val="a3"/>
        <w:spacing w:before="71" w:line="290" w:lineRule="auto"/>
        <w:ind w:right="854" w:firstLine="0"/>
      </w:pPr>
      <w:r>
        <w:rPr>
          <w:w w:val="105"/>
        </w:rPr>
        <w:lastRenderedPageBreak/>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E939CB6" w14:textId="77777777" w:rsidR="0006191A" w:rsidRDefault="00B04A97">
      <w:pPr>
        <w:pStyle w:val="a3"/>
        <w:spacing w:line="257" w:lineRule="exact"/>
        <w:ind w:left="986" w:firstLine="0"/>
        <w:jc w:val="left"/>
      </w:pPr>
      <w:r>
        <w:t>Экскурсии</w:t>
      </w:r>
      <w:r>
        <w:rPr>
          <w:spacing w:val="24"/>
        </w:rPr>
        <w:t xml:space="preserve"> </w:t>
      </w:r>
      <w:r>
        <w:t>или</w:t>
      </w:r>
      <w:r>
        <w:rPr>
          <w:spacing w:val="25"/>
        </w:rPr>
        <w:t xml:space="preserve"> </w:t>
      </w:r>
      <w:r>
        <w:rPr>
          <w:spacing w:val="-2"/>
        </w:rPr>
        <w:t>видеоэкскурсии.</w:t>
      </w:r>
    </w:p>
    <w:p w14:paraId="4FEFB09B" w14:textId="77777777" w:rsidR="0006191A" w:rsidRDefault="00B04A97">
      <w:pPr>
        <w:pStyle w:val="a3"/>
        <w:spacing w:before="52" w:line="288" w:lineRule="auto"/>
        <w:ind w:left="986" w:right="4148" w:firstLine="0"/>
        <w:jc w:val="left"/>
      </w:pPr>
      <w:r>
        <w:t xml:space="preserve">Изучение сельскохозяйственных растений региона. </w:t>
      </w:r>
      <w:r>
        <w:rPr>
          <w:w w:val="105"/>
        </w:rPr>
        <w:t>Изучение сорных растений региона.</w:t>
      </w:r>
    </w:p>
    <w:p w14:paraId="395716E1" w14:textId="77777777" w:rsidR="0006191A" w:rsidRDefault="00B04A97">
      <w:pPr>
        <w:pStyle w:val="a3"/>
        <w:spacing w:line="263" w:lineRule="exact"/>
        <w:ind w:left="986" w:firstLine="0"/>
        <w:jc w:val="left"/>
      </w:pPr>
      <w:r>
        <w:t>Грибы.</w:t>
      </w:r>
      <w:r>
        <w:rPr>
          <w:spacing w:val="39"/>
        </w:rPr>
        <w:t xml:space="preserve"> </w:t>
      </w:r>
      <w:r>
        <w:t>Лишайники.</w:t>
      </w:r>
      <w:r>
        <w:rPr>
          <w:spacing w:val="28"/>
        </w:rPr>
        <w:t xml:space="preserve"> </w:t>
      </w:r>
      <w:r>
        <w:rPr>
          <w:spacing w:val="-2"/>
        </w:rPr>
        <w:t>Бактерии.</w:t>
      </w:r>
    </w:p>
    <w:p w14:paraId="5D159725" w14:textId="77777777" w:rsidR="0006191A" w:rsidRDefault="00B04A97">
      <w:pPr>
        <w:pStyle w:val="a3"/>
        <w:spacing w:before="53" w:line="288" w:lineRule="auto"/>
        <w:ind w:right="866"/>
      </w:pPr>
      <w:r>
        <w:rPr>
          <w:w w:val="105"/>
        </w:rPr>
        <w:t>Грибы. Общая характеристика. Шляпочные грибы, их строение, питание, рост, размножение.</w:t>
      </w:r>
      <w:r>
        <w:rPr>
          <w:spacing w:val="-11"/>
          <w:w w:val="105"/>
        </w:rPr>
        <w:t xml:space="preserve"> </w:t>
      </w:r>
      <w:r>
        <w:rPr>
          <w:w w:val="105"/>
        </w:rPr>
        <w:t>Съедобные</w:t>
      </w:r>
      <w:r>
        <w:rPr>
          <w:spacing w:val="-13"/>
          <w:w w:val="105"/>
        </w:rPr>
        <w:t xml:space="preserve"> </w:t>
      </w:r>
      <w:r>
        <w:rPr>
          <w:w w:val="105"/>
        </w:rPr>
        <w:t>и</w:t>
      </w:r>
      <w:r>
        <w:rPr>
          <w:spacing w:val="-7"/>
          <w:w w:val="105"/>
        </w:rPr>
        <w:t xml:space="preserve"> </w:t>
      </w:r>
      <w:r>
        <w:rPr>
          <w:w w:val="105"/>
        </w:rPr>
        <w:t>ядовитые</w:t>
      </w:r>
      <w:r>
        <w:rPr>
          <w:spacing w:val="-13"/>
          <w:w w:val="105"/>
        </w:rPr>
        <w:t xml:space="preserve"> </w:t>
      </w:r>
      <w:r>
        <w:rPr>
          <w:w w:val="105"/>
        </w:rPr>
        <w:t>грибы.</w:t>
      </w:r>
      <w:r>
        <w:rPr>
          <w:spacing w:val="-5"/>
          <w:w w:val="105"/>
        </w:rPr>
        <w:t xml:space="preserve"> </w:t>
      </w:r>
      <w:r>
        <w:rPr>
          <w:w w:val="105"/>
        </w:rPr>
        <w:t>Меры</w:t>
      </w:r>
      <w:r>
        <w:rPr>
          <w:spacing w:val="-11"/>
          <w:w w:val="105"/>
        </w:rPr>
        <w:t xml:space="preserve"> </w:t>
      </w:r>
      <w:r>
        <w:rPr>
          <w:w w:val="105"/>
        </w:rPr>
        <w:t>профилактики</w:t>
      </w:r>
      <w:r>
        <w:rPr>
          <w:spacing w:val="-7"/>
          <w:w w:val="105"/>
        </w:rPr>
        <w:t xml:space="preserve"> </w:t>
      </w:r>
      <w:r>
        <w:rPr>
          <w:w w:val="105"/>
        </w:rPr>
        <w:t>заболеваний,</w:t>
      </w:r>
      <w:r>
        <w:rPr>
          <w:spacing w:val="-5"/>
          <w:w w:val="105"/>
        </w:rPr>
        <w:t xml:space="preserve"> </w:t>
      </w:r>
      <w:r>
        <w:rPr>
          <w:w w:val="105"/>
        </w:rPr>
        <w:t>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0544561" w14:textId="77777777" w:rsidR="0006191A" w:rsidRDefault="00B04A97">
      <w:pPr>
        <w:pStyle w:val="a3"/>
        <w:spacing w:before="6" w:line="288" w:lineRule="auto"/>
        <w:ind w:right="876"/>
      </w:pPr>
      <w:r>
        <w:rPr>
          <w:w w:val="105"/>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BF65308" w14:textId="77777777" w:rsidR="0006191A" w:rsidRDefault="00B04A97">
      <w:pPr>
        <w:pStyle w:val="a3"/>
        <w:spacing w:line="288" w:lineRule="auto"/>
        <w:ind w:right="875"/>
      </w:pPr>
      <w:r>
        <w:rPr>
          <w:w w:val="105"/>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3DC4DF9" w14:textId="77777777" w:rsidR="0006191A" w:rsidRDefault="00B04A97">
      <w:pPr>
        <w:pStyle w:val="a3"/>
        <w:spacing w:line="288" w:lineRule="auto"/>
        <w:ind w:right="864"/>
      </w:pPr>
      <w:r>
        <w:rPr>
          <w:w w:val="105"/>
        </w:rPr>
        <w:t>Лишайники – комплексные организмы. Строение лишайников. Питание, рост и размножение лишайников. Значение лишайников в природе</w:t>
      </w:r>
      <w:r>
        <w:rPr>
          <w:spacing w:val="-2"/>
          <w:w w:val="105"/>
        </w:rPr>
        <w:t xml:space="preserve"> </w:t>
      </w:r>
      <w:r>
        <w:rPr>
          <w:w w:val="105"/>
        </w:rPr>
        <w:t>и жизни человека.</w:t>
      </w:r>
    </w:p>
    <w:p w14:paraId="05A80ACC" w14:textId="77777777" w:rsidR="0006191A" w:rsidRDefault="00B04A97">
      <w:pPr>
        <w:pStyle w:val="a3"/>
        <w:spacing w:line="288" w:lineRule="auto"/>
        <w:ind w:right="865"/>
      </w:pPr>
      <w:r>
        <w:rPr>
          <w:w w:val="105"/>
        </w:rPr>
        <w:t>Бактерии – доядерные организмы.</w:t>
      </w:r>
      <w:r>
        <w:rPr>
          <w:spacing w:val="-3"/>
          <w:w w:val="105"/>
        </w:rPr>
        <w:t xml:space="preserve"> </w:t>
      </w:r>
      <w:r>
        <w:rPr>
          <w:w w:val="105"/>
        </w:rPr>
        <w:t>Общая характеристика бактерий.</w:t>
      </w:r>
      <w:r>
        <w:rPr>
          <w:spacing w:val="-3"/>
          <w:w w:val="105"/>
        </w:rPr>
        <w:t xml:space="preserve"> </w:t>
      </w:r>
      <w:r>
        <w:rPr>
          <w:w w:val="105"/>
        </w:rPr>
        <w:t>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AB2F69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EAA1D4C" w14:textId="77777777" w:rsidR="0006191A" w:rsidRDefault="00B04A97">
      <w:pPr>
        <w:pStyle w:val="a3"/>
        <w:spacing w:before="57" w:line="288" w:lineRule="auto"/>
        <w:ind w:right="866"/>
      </w:pPr>
      <w:r>
        <w:rPr>
          <w:w w:val="105"/>
        </w:rPr>
        <w:t>Изучение строения одноклеточных (мукор) и многоклеточных (пеницилл) плесневых грибов.</w:t>
      </w:r>
    </w:p>
    <w:p w14:paraId="3F32D9C8" w14:textId="77777777" w:rsidR="0006191A" w:rsidRDefault="00B04A97">
      <w:pPr>
        <w:pStyle w:val="a3"/>
        <w:spacing w:line="288" w:lineRule="auto"/>
        <w:ind w:right="868"/>
      </w:pPr>
      <w:r>
        <w:rPr>
          <w:w w:val="105"/>
        </w:rPr>
        <w:t>Изучение строения плодовых тел шляпочных грибов (или изучение шляпочных грибов на муляжах).</w:t>
      </w:r>
    </w:p>
    <w:p w14:paraId="1CD99A16" w14:textId="77777777" w:rsidR="0006191A" w:rsidRDefault="00B04A97">
      <w:pPr>
        <w:pStyle w:val="a3"/>
        <w:spacing w:line="264" w:lineRule="exact"/>
        <w:ind w:left="986" w:firstLine="0"/>
      </w:pPr>
      <w:r>
        <w:t>Изучение</w:t>
      </w:r>
      <w:r>
        <w:rPr>
          <w:spacing w:val="32"/>
        </w:rPr>
        <w:t xml:space="preserve"> </w:t>
      </w:r>
      <w:r>
        <w:t>строения</w:t>
      </w:r>
      <w:r>
        <w:rPr>
          <w:spacing w:val="36"/>
        </w:rPr>
        <w:t xml:space="preserve"> </w:t>
      </w:r>
      <w:r>
        <w:rPr>
          <w:spacing w:val="-2"/>
        </w:rPr>
        <w:t>лишайников.</w:t>
      </w:r>
    </w:p>
    <w:p w14:paraId="62F8FBF5" w14:textId="77777777" w:rsidR="0006191A" w:rsidRDefault="00B04A97">
      <w:pPr>
        <w:pStyle w:val="a3"/>
        <w:spacing w:before="51" w:line="288" w:lineRule="auto"/>
        <w:ind w:left="986" w:right="3300" w:firstLine="0"/>
      </w:pPr>
      <w:r>
        <w:t xml:space="preserve">Изучение строения бактерий (на готовых микропрепаратах). </w:t>
      </w:r>
      <w:r>
        <w:rPr>
          <w:w w:val="105"/>
        </w:rPr>
        <w:t>Содержание обучения в 8 классе.</w:t>
      </w:r>
    </w:p>
    <w:p w14:paraId="04E6C82A" w14:textId="77777777" w:rsidR="0006191A" w:rsidRDefault="00B04A97">
      <w:pPr>
        <w:pStyle w:val="a3"/>
        <w:spacing w:line="264" w:lineRule="exact"/>
        <w:ind w:left="986" w:firstLine="0"/>
      </w:pPr>
      <w:r>
        <w:t>Животный</w:t>
      </w:r>
      <w:r>
        <w:rPr>
          <w:spacing w:val="38"/>
        </w:rPr>
        <w:t xml:space="preserve"> </w:t>
      </w:r>
      <w:r>
        <w:rPr>
          <w:spacing w:val="-2"/>
        </w:rPr>
        <w:t>организм.</w:t>
      </w:r>
    </w:p>
    <w:p w14:paraId="2499A4CA" w14:textId="77777777" w:rsidR="0006191A" w:rsidRDefault="00B04A97">
      <w:pPr>
        <w:pStyle w:val="a3"/>
        <w:spacing w:before="52" w:line="288" w:lineRule="auto"/>
        <w:ind w:right="872"/>
      </w:pPr>
      <w:r>
        <w:t>Зоология</w:t>
      </w:r>
      <w:r>
        <w:rPr>
          <w:spacing w:val="27"/>
        </w:rPr>
        <w:t xml:space="preserve"> </w:t>
      </w:r>
      <w:r>
        <w:t>–</w:t>
      </w:r>
      <w:r>
        <w:rPr>
          <w:spacing w:val="21"/>
        </w:rPr>
        <w:t xml:space="preserve"> </w:t>
      </w:r>
      <w:r>
        <w:t>наука</w:t>
      </w:r>
      <w:r>
        <w:rPr>
          <w:spacing w:val="29"/>
        </w:rPr>
        <w:t xml:space="preserve"> </w:t>
      </w:r>
      <w:r>
        <w:t>о животных.</w:t>
      </w:r>
      <w:r>
        <w:rPr>
          <w:spacing w:val="24"/>
        </w:rPr>
        <w:t xml:space="preserve"> </w:t>
      </w:r>
      <w:r>
        <w:t>Разделы</w:t>
      </w:r>
      <w:r>
        <w:rPr>
          <w:spacing w:val="24"/>
        </w:rPr>
        <w:t xml:space="preserve"> </w:t>
      </w:r>
      <w:r>
        <w:t>зоологии.</w:t>
      </w:r>
      <w:r>
        <w:rPr>
          <w:spacing w:val="24"/>
        </w:rPr>
        <w:t xml:space="preserve"> </w:t>
      </w:r>
      <w:r>
        <w:t>Связь</w:t>
      </w:r>
      <w:r>
        <w:rPr>
          <w:spacing w:val="26"/>
        </w:rPr>
        <w:t xml:space="preserve"> </w:t>
      </w:r>
      <w:r>
        <w:t>зоологии</w:t>
      </w:r>
      <w:r>
        <w:rPr>
          <w:spacing w:val="30"/>
        </w:rPr>
        <w:t xml:space="preserve"> </w:t>
      </w:r>
      <w:r>
        <w:t>с другими</w:t>
      </w:r>
      <w:r>
        <w:rPr>
          <w:spacing w:val="18"/>
        </w:rPr>
        <w:t xml:space="preserve"> </w:t>
      </w:r>
      <w:r>
        <w:t xml:space="preserve">науками </w:t>
      </w:r>
      <w:r>
        <w:rPr>
          <w:w w:val="105"/>
        </w:rPr>
        <w:t>и техникой.</w:t>
      </w:r>
    </w:p>
    <w:p w14:paraId="35538F55" w14:textId="77777777" w:rsidR="0006191A" w:rsidRDefault="00B04A97">
      <w:pPr>
        <w:pStyle w:val="a3"/>
        <w:spacing w:line="290" w:lineRule="auto"/>
        <w:ind w:right="871"/>
      </w:pPr>
      <w:r>
        <w:rPr>
          <w:w w:val="105"/>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1AE8153" w14:textId="77777777" w:rsidR="0006191A" w:rsidRDefault="00B04A97">
      <w:pPr>
        <w:pStyle w:val="a3"/>
        <w:spacing w:line="288" w:lineRule="auto"/>
        <w:ind w:right="847"/>
      </w:pPr>
      <w:r>
        <w:rPr>
          <w:w w:val="105"/>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w:t>
      </w:r>
      <w:r>
        <w:t xml:space="preserve">(митохондрии, пищеварительные и сократительные вакуоли, лизосомы, клеточный центр). </w:t>
      </w:r>
      <w:r>
        <w:rPr>
          <w:w w:val="105"/>
        </w:rPr>
        <w:t>Процессы, происходящие в клетке. Деление клетки. Ткани животных, их разнообразие. Органы и системы органов животных. Организм – единое целое.</w:t>
      </w:r>
    </w:p>
    <w:p w14:paraId="7EA437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D053296" w14:textId="77777777" w:rsidR="0006191A" w:rsidRDefault="0006191A">
      <w:pPr>
        <w:spacing w:line="263" w:lineRule="exact"/>
        <w:sectPr w:rsidR="0006191A">
          <w:pgSz w:w="11910" w:h="16850"/>
          <w:pgMar w:top="1060" w:right="0" w:bottom="1140" w:left="1420" w:header="0" w:footer="922" w:gutter="0"/>
          <w:cols w:space="720"/>
        </w:sectPr>
      </w:pPr>
    </w:p>
    <w:p w14:paraId="4B72958F" w14:textId="77777777" w:rsidR="0006191A" w:rsidRDefault="00B04A97">
      <w:pPr>
        <w:pStyle w:val="a3"/>
        <w:spacing w:before="71" w:line="295" w:lineRule="auto"/>
        <w:ind w:right="874"/>
      </w:pPr>
      <w:r>
        <w:rPr>
          <w:w w:val="105"/>
        </w:rPr>
        <w:lastRenderedPageBreak/>
        <w:t xml:space="preserve">Исследование под микроскопом готовых микропрепаратов клеток и тканей </w:t>
      </w:r>
      <w:r>
        <w:rPr>
          <w:spacing w:val="-2"/>
          <w:w w:val="105"/>
        </w:rPr>
        <w:t>животных.</w:t>
      </w:r>
    </w:p>
    <w:p w14:paraId="05E06C8A" w14:textId="77777777" w:rsidR="0006191A" w:rsidRDefault="00B04A97">
      <w:pPr>
        <w:pStyle w:val="a3"/>
        <w:spacing w:line="255" w:lineRule="exact"/>
        <w:ind w:left="986" w:firstLine="0"/>
      </w:pPr>
      <w:r>
        <w:t>Строение</w:t>
      </w:r>
      <w:r>
        <w:rPr>
          <w:spacing w:val="35"/>
        </w:rPr>
        <w:t xml:space="preserve"> </w:t>
      </w:r>
      <w:r>
        <w:t>и</w:t>
      </w:r>
      <w:r>
        <w:rPr>
          <w:spacing w:val="36"/>
        </w:rPr>
        <w:t xml:space="preserve"> </w:t>
      </w:r>
      <w:r>
        <w:t>жизнедеятельность</w:t>
      </w:r>
      <w:r>
        <w:rPr>
          <w:spacing w:val="42"/>
        </w:rPr>
        <w:t xml:space="preserve"> </w:t>
      </w:r>
      <w:r>
        <w:t>организма</w:t>
      </w:r>
      <w:r>
        <w:rPr>
          <w:spacing w:val="36"/>
        </w:rPr>
        <w:t xml:space="preserve"> </w:t>
      </w:r>
      <w:r>
        <w:rPr>
          <w:spacing w:val="-2"/>
        </w:rPr>
        <w:t>животного.</w:t>
      </w:r>
    </w:p>
    <w:p w14:paraId="0DB09897" w14:textId="77777777" w:rsidR="0006191A" w:rsidRDefault="00B04A97">
      <w:pPr>
        <w:pStyle w:val="a3"/>
        <w:spacing w:before="52" w:line="288" w:lineRule="auto"/>
        <w:ind w:right="856"/>
      </w:pPr>
      <w:r>
        <w:rPr>
          <w:w w:val="105"/>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t xml:space="preserve">рыб, движение по суше позвоночных животных (ползание, бег, ходьба и другое). Рычажные </w:t>
      </w:r>
      <w:r>
        <w:rPr>
          <w:spacing w:val="-2"/>
          <w:w w:val="105"/>
        </w:rPr>
        <w:t>конечности.</w:t>
      </w:r>
    </w:p>
    <w:p w14:paraId="4ADAA402" w14:textId="77777777" w:rsidR="0006191A" w:rsidRDefault="00B04A97">
      <w:pPr>
        <w:pStyle w:val="a3"/>
        <w:spacing w:line="288" w:lineRule="auto"/>
        <w:ind w:right="859"/>
      </w:pPr>
      <w:r>
        <w:rPr>
          <w:w w:val="105"/>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0D2C1AF" w14:textId="77777777" w:rsidR="0006191A" w:rsidRDefault="00B04A97">
      <w:pPr>
        <w:pStyle w:val="a3"/>
        <w:spacing w:before="3" w:line="288" w:lineRule="auto"/>
        <w:ind w:right="861"/>
      </w:pPr>
      <w:r>
        <w:rPr>
          <w:w w:val="105"/>
        </w:rPr>
        <w:t xml:space="preserve">Дыхание животных. Значение дыхания. Газообмен через всю поверхность клетки. </w:t>
      </w:r>
      <w:r>
        <w:t>Жаберное</w:t>
      </w:r>
      <w:r>
        <w:rPr>
          <w:spacing w:val="28"/>
        </w:rPr>
        <w:t xml:space="preserve"> </w:t>
      </w:r>
      <w:r>
        <w:t>дыхание.</w:t>
      </w:r>
      <w:r>
        <w:rPr>
          <w:spacing w:val="33"/>
        </w:rPr>
        <w:t xml:space="preserve"> </w:t>
      </w:r>
      <w:r>
        <w:t>Наружные</w:t>
      </w:r>
      <w:r>
        <w:rPr>
          <w:spacing w:val="28"/>
        </w:rPr>
        <w:t xml:space="preserve"> </w:t>
      </w:r>
      <w:r>
        <w:t>и</w:t>
      </w:r>
      <w:r>
        <w:rPr>
          <w:spacing w:val="40"/>
        </w:rPr>
        <w:t xml:space="preserve"> </w:t>
      </w:r>
      <w:r>
        <w:t>внутренние</w:t>
      </w:r>
      <w:r>
        <w:rPr>
          <w:spacing w:val="28"/>
        </w:rPr>
        <w:t xml:space="preserve"> </w:t>
      </w:r>
      <w:r>
        <w:t>жабры.</w:t>
      </w:r>
      <w:r>
        <w:rPr>
          <w:spacing w:val="33"/>
        </w:rPr>
        <w:t xml:space="preserve"> </w:t>
      </w:r>
      <w:r>
        <w:t>Кожное,</w:t>
      </w:r>
      <w:r>
        <w:rPr>
          <w:spacing w:val="40"/>
        </w:rPr>
        <w:t xml:space="preserve"> </w:t>
      </w:r>
      <w:r>
        <w:t>трахейное,</w:t>
      </w:r>
      <w:r>
        <w:rPr>
          <w:spacing w:val="40"/>
        </w:rPr>
        <w:t xml:space="preserve"> </w:t>
      </w:r>
      <w:r>
        <w:t>лёгочное</w:t>
      </w:r>
      <w:r>
        <w:rPr>
          <w:spacing w:val="28"/>
        </w:rPr>
        <w:t xml:space="preserve"> </w:t>
      </w:r>
      <w:r>
        <w:t xml:space="preserve">дыхание </w:t>
      </w:r>
      <w:r>
        <w:rPr>
          <w:w w:val="105"/>
        </w:rPr>
        <w:t>у обитателей суши. Особенности кожного дыхания. Роль воздушных мешков у</w:t>
      </w:r>
      <w:r>
        <w:rPr>
          <w:spacing w:val="-2"/>
          <w:w w:val="105"/>
        </w:rPr>
        <w:t xml:space="preserve"> </w:t>
      </w:r>
      <w:r>
        <w:rPr>
          <w:w w:val="105"/>
        </w:rPr>
        <w:t>птиц.</w:t>
      </w:r>
    </w:p>
    <w:p w14:paraId="705D320F" w14:textId="77777777" w:rsidR="0006191A" w:rsidRDefault="00B04A97">
      <w:pPr>
        <w:pStyle w:val="a3"/>
        <w:spacing w:line="288" w:lineRule="auto"/>
        <w:ind w:right="856"/>
      </w:pPr>
      <w:r>
        <w:rPr>
          <w:w w:val="105"/>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2566156" w14:textId="77777777" w:rsidR="0006191A" w:rsidRDefault="00B04A97">
      <w:pPr>
        <w:pStyle w:val="a3"/>
        <w:spacing w:line="290" w:lineRule="auto"/>
        <w:ind w:right="854"/>
      </w:pPr>
      <w:r>
        <w:rPr>
          <w:w w:val="105"/>
        </w:rPr>
        <w:t>Выделение</w:t>
      </w:r>
      <w:r>
        <w:rPr>
          <w:spacing w:val="-2"/>
          <w:w w:val="105"/>
        </w:rPr>
        <w:t xml:space="preserve"> </w:t>
      </w:r>
      <w:r>
        <w:rPr>
          <w:w w:val="105"/>
        </w:rPr>
        <w:t>у</w:t>
      </w:r>
      <w:r>
        <w:rPr>
          <w:spacing w:val="-2"/>
          <w:w w:val="105"/>
        </w:rPr>
        <w:t xml:space="preserve"> </w:t>
      </w:r>
      <w:r>
        <w:rPr>
          <w:w w:val="105"/>
        </w:rPr>
        <w:t>животных.</w:t>
      </w:r>
      <w:r>
        <w:rPr>
          <w:spacing w:val="-6"/>
          <w:w w:val="105"/>
        </w:rPr>
        <w:t xml:space="preserve"> </w:t>
      </w:r>
      <w:r>
        <w:rPr>
          <w:w w:val="105"/>
        </w:rPr>
        <w:t>Значение</w:t>
      </w:r>
      <w:r>
        <w:rPr>
          <w:spacing w:val="-9"/>
          <w:w w:val="105"/>
        </w:rPr>
        <w:t xml:space="preserve"> </w:t>
      </w:r>
      <w:r>
        <w:rPr>
          <w:w w:val="105"/>
        </w:rPr>
        <w:t>выделения конечных</w:t>
      </w:r>
      <w:r>
        <w:rPr>
          <w:spacing w:val="-8"/>
          <w:w w:val="105"/>
        </w:rPr>
        <w:t xml:space="preserve"> </w:t>
      </w:r>
      <w:r>
        <w:rPr>
          <w:w w:val="105"/>
        </w:rPr>
        <w:t>продуктов</w:t>
      </w:r>
      <w:r>
        <w:rPr>
          <w:spacing w:val="-2"/>
          <w:w w:val="105"/>
        </w:rPr>
        <w:t xml:space="preserve"> </w:t>
      </w:r>
      <w:r>
        <w:rPr>
          <w:w w:val="105"/>
        </w:rPr>
        <w:t>обмена</w:t>
      </w:r>
      <w:r>
        <w:rPr>
          <w:spacing w:val="-2"/>
          <w:w w:val="105"/>
        </w:rPr>
        <w:t xml:space="preserve"> </w:t>
      </w:r>
      <w:r>
        <w:rPr>
          <w:w w:val="105"/>
        </w:rPr>
        <w:t>веществ. Сократительные</w:t>
      </w:r>
      <w:r>
        <w:rPr>
          <w:spacing w:val="-1"/>
          <w:w w:val="105"/>
        </w:rPr>
        <w:t xml:space="preserve"> </w:t>
      </w:r>
      <w:r>
        <w:rPr>
          <w:w w:val="105"/>
        </w:rPr>
        <w:t>вакуоли у простейших. Звёздчатые</w:t>
      </w:r>
      <w:r>
        <w:rPr>
          <w:spacing w:val="-1"/>
          <w:w w:val="105"/>
        </w:rPr>
        <w:t xml:space="preserve"> </w:t>
      </w:r>
      <w:r>
        <w:rPr>
          <w:w w:val="105"/>
        </w:rPr>
        <w:t>клетки и канальцы у плоских червей, выделительные трубочки и воронки у кольчатых червей. Мальпигиевы сосуды у насекомых.</w:t>
      </w:r>
      <w:r>
        <w:rPr>
          <w:spacing w:val="-8"/>
          <w:w w:val="105"/>
        </w:rPr>
        <w:t xml:space="preserve"> </w:t>
      </w:r>
      <w:r>
        <w:rPr>
          <w:w w:val="105"/>
        </w:rPr>
        <w:t>Почки</w:t>
      </w:r>
      <w:r>
        <w:rPr>
          <w:spacing w:val="-4"/>
          <w:w w:val="105"/>
        </w:rPr>
        <w:t xml:space="preserve"> </w:t>
      </w:r>
      <w:r>
        <w:rPr>
          <w:w w:val="105"/>
        </w:rPr>
        <w:t>(туловищные</w:t>
      </w:r>
      <w:r>
        <w:rPr>
          <w:spacing w:val="-4"/>
          <w:w w:val="105"/>
        </w:rPr>
        <w:t xml:space="preserve"> </w:t>
      </w:r>
      <w:r>
        <w:rPr>
          <w:w w:val="105"/>
        </w:rPr>
        <w:t>и</w:t>
      </w:r>
      <w:r>
        <w:rPr>
          <w:spacing w:val="-4"/>
          <w:w w:val="105"/>
        </w:rPr>
        <w:t xml:space="preserve"> </w:t>
      </w:r>
      <w:r>
        <w:rPr>
          <w:w w:val="105"/>
        </w:rPr>
        <w:t>тазовые),</w:t>
      </w:r>
      <w:r>
        <w:rPr>
          <w:spacing w:val="-2"/>
          <w:w w:val="105"/>
        </w:rPr>
        <w:t xml:space="preserve"> </w:t>
      </w:r>
      <w:r>
        <w:rPr>
          <w:w w:val="105"/>
        </w:rPr>
        <w:t>мочеточники,</w:t>
      </w:r>
      <w:r>
        <w:rPr>
          <w:spacing w:val="-8"/>
          <w:w w:val="105"/>
        </w:rPr>
        <w:t xml:space="preserve"> </w:t>
      </w:r>
      <w:r>
        <w:rPr>
          <w:w w:val="105"/>
        </w:rPr>
        <w:t>мочевой</w:t>
      </w:r>
      <w:r>
        <w:rPr>
          <w:spacing w:val="-4"/>
          <w:w w:val="105"/>
        </w:rPr>
        <w:t xml:space="preserve"> </w:t>
      </w:r>
      <w:r>
        <w:rPr>
          <w:w w:val="105"/>
        </w:rPr>
        <w:t>пузырь у</w:t>
      </w:r>
      <w:r>
        <w:rPr>
          <w:spacing w:val="-9"/>
          <w:w w:val="105"/>
        </w:rPr>
        <w:t xml:space="preserve"> </w:t>
      </w:r>
      <w:r>
        <w:rPr>
          <w:w w:val="105"/>
        </w:rPr>
        <w:t>позвоночных животных. Особенности выделения у птиц, связанные с полётом.</w:t>
      </w:r>
    </w:p>
    <w:p w14:paraId="06E0EBB3" w14:textId="77777777" w:rsidR="0006191A" w:rsidRDefault="00B04A97">
      <w:pPr>
        <w:pStyle w:val="a3"/>
        <w:spacing w:line="288" w:lineRule="auto"/>
        <w:ind w:right="864"/>
      </w:pPr>
      <w:r>
        <w:rPr>
          <w:w w:val="105"/>
        </w:rPr>
        <w:t>Покровы</w:t>
      </w:r>
      <w:r>
        <w:rPr>
          <w:spacing w:val="-16"/>
          <w:w w:val="105"/>
        </w:rPr>
        <w:t xml:space="preserve"> </w:t>
      </w:r>
      <w:r>
        <w:rPr>
          <w:w w:val="105"/>
        </w:rPr>
        <w:t>тела</w:t>
      </w:r>
      <w:r>
        <w:rPr>
          <w:spacing w:val="-12"/>
          <w:w w:val="105"/>
        </w:rPr>
        <w:t xml:space="preserve"> </w:t>
      </w:r>
      <w:r>
        <w:rPr>
          <w:w w:val="105"/>
        </w:rPr>
        <w:t>у</w:t>
      </w:r>
      <w:r>
        <w:rPr>
          <w:spacing w:val="-16"/>
          <w:w w:val="105"/>
        </w:rPr>
        <w:t xml:space="preserve"> </w:t>
      </w:r>
      <w:r>
        <w:rPr>
          <w:w w:val="105"/>
        </w:rPr>
        <w:t>животных.</w:t>
      </w:r>
      <w:r>
        <w:rPr>
          <w:spacing w:val="-10"/>
          <w:w w:val="105"/>
        </w:rPr>
        <w:t xml:space="preserve"> </w:t>
      </w:r>
      <w:r>
        <w:rPr>
          <w:w w:val="105"/>
        </w:rPr>
        <w:t>Покровы</w:t>
      </w:r>
      <w:r>
        <w:rPr>
          <w:spacing w:val="-5"/>
          <w:w w:val="105"/>
        </w:rPr>
        <w:t xml:space="preserve"> </w:t>
      </w:r>
      <w:r>
        <w:rPr>
          <w:w w:val="105"/>
        </w:rPr>
        <w:t>у</w:t>
      </w:r>
      <w:r>
        <w:rPr>
          <w:spacing w:val="-16"/>
          <w:w w:val="105"/>
        </w:rPr>
        <w:t xml:space="preserve"> </w:t>
      </w:r>
      <w:r>
        <w:rPr>
          <w:w w:val="105"/>
        </w:rPr>
        <w:t>беспозвоночных.</w:t>
      </w:r>
      <w:r>
        <w:rPr>
          <w:spacing w:val="-10"/>
          <w:w w:val="105"/>
        </w:rPr>
        <w:t xml:space="preserve"> </w:t>
      </w:r>
      <w:r>
        <w:rPr>
          <w:w w:val="105"/>
        </w:rPr>
        <w:t>Усложнение</w:t>
      </w:r>
      <w:r>
        <w:rPr>
          <w:spacing w:val="-13"/>
          <w:w w:val="105"/>
        </w:rPr>
        <w:t xml:space="preserve"> </w:t>
      </w:r>
      <w:r>
        <w:rPr>
          <w:w w:val="105"/>
        </w:rPr>
        <w:t>строения</w:t>
      </w:r>
      <w:r>
        <w:rPr>
          <w:spacing w:val="-16"/>
          <w:w w:val="105"/>
        </w:rPr>
        <w:t xml:space="preserve"> </w:t>
      </w:r>
      <w:r>
        <w:rPr>
          <w:w w:val="105"/>
        </w:rPr>
        <w:t>кожи у</w:t>
      </w:r>
      <w:r>
        <w:rPr>
          <w:spacing w:val="-8"/>
          <w:w w:val="105"/>
        </w:rPr>
        <w:t xml:space="preserve"> </w:t>
      </w:r>
      <w:r>
        <w:rPr>
          <w:w w:val="105"/>
        </w:rPr>
        <w:t>позвоночных.</w:t>
      </w:r>
      <w:r>
        <w:rPr>
          <w:spacing w:val="-1"/>
          <w:w w:val="105"/>
        </w:rPr>
        <w:t xml:space="preserve"> </w:t>
      </w:r>
      <w:r>
        <w:rPr>
          <w:w w:val="105"/>
        </w:rPr>
        <w:t>Кожа</w:t>
      </w:r>
      <w:r>
        <w:rPr>
          <w:spacing w:val="-3"/>
          <w:w w:val="105"/>
        </w:rPr>
        <w:t xml:space="preserve"> </w:t>
      </w:r>
      <w:r>
        <w:rPr>
          <w:w w:val="105"/>
        </w:rPr>
        <w:t>как орган</w:t>
      </w:r>
      <w:r>
        <w:rPr>
          <w:spacing w:val="-3"/>
          <w:w w:val="105"/>
        </w:rPr>
        <w:t xml:space="preserve"> </w:t>
      </w:r>
      <w:r>
        <w:rPr>
          <w:w w:val="105"/>
        </w:rPr>
        <w:t>выделения.</w:t>
      </w:r>
      <w:r>
        <w:rPr>
          <w:spacing w:val="-1"/>
          <w:w w:val="105"/>
        </w:rPr>
        <w:t xml:space="preserve"> </w:t>
      </w:r>
      <w:r>
        <w:rPr>
          <w:w w:val="105"/>
        </w:rPr>
        <w:t>Роль кожи в теплоотдаче. Производные</w:t>
      </w:r>
      <w:r>
        <w:rPr>
          <w:spacing w:val="-3"/>
          <w:w w:val="105"/>
        </w:rPr>
        <w:t xml:space="preserve"> </w:t>
      </w:r>
      <w:r>
        <w:rPr>
          <w:w w:val="105"/>
        </w:rPr>
        <w:t>кожи. Средства пассивной и активной защиты у животных.</w:t>
      </w:r>
    </w:p>
    <w:p w14:paraId="7DBEE221" w14:textId="77777777" w:rsidR="0006191A" w:rsidRDefault="00B04A97">
      <w:pPr>
        <w:pStyle w:val="a3"/>
        <w:tabs>
          <w:tab w:val="left" w:pos="1631"/>
          <w:tab w:val="left" w:pos="1991"/>
          <w:tab w:val="left" w:pos="2272"/>
          <w:tab w:val="left" w:pos="2969"/>
          <w:tab w:val="left" w:pos="3372"/>
          <w:tab w:val="left" w:pos="3437"/>
          <w:tab w:val="left" w:pos="4220"/>
          <w:tab w:val="left" w:pos="4667"/>
          <w:tab w:val="left" w:pos="4955"/>
          <w:tab w:val="left" w:pos="5544"/>
          <w:tab w:val="left" w:pos="6271"/>
          <w:tab w:val="left" w:pos="6659"/>
          <w:tab w:val="left" w:pos="7060"/>
          <w:tab w:val="left" w:pos="7350"/>
          <w:tab w:val="left" w:pos="8450"/>
          <w:tab w:val="left" w:pos="8737"/>
          <w:tab w:val="left" w:pos="8915"/>
          <w:tab w:val="left" w:pos="9500"/>
        </w:tabs>
        <w:spacing w:line="288" w:lineRule="auto"/>
        <w:ind w:right="861"/>
        <w:jc w:val="right"/>
      </w:pPr>
      <w:r>
        <w:rPr>
          <w:w w:val="105"/>
        </w:rPr>
        <w:t>Координация</w:t>
      </w:r>
      <w:r>
        <w:rPr>
          <w:spacing w:val="80"/>
          <w:w w:val="105"/>
        </w:rPr>
        <w:t xml:space="preserve"> </w:t>
      </w:r>
      <w:r>
        <w:rPr>
          <w:w w:val="105"/>
        </w:rPr>
        <w:t>и</w:t>
      </w:r>
      <w:r>
        <w:rPr>
          <w:spacing w:val="80"/>
          <w:w w:val="105"/>
        </w:rPr>
        <w:t xml:space="preserve"> </w:t>
      </w:r>
      <w:r>
        <w:rPr>
          <w:w w:val="105"/>
        </w:rPr>
        <w:t>регуляция</w:t>
      </w:r>
      <w:r>
        <w:rPr>
          <w:spacing w:val="80"/>
          <w:w w:val="105"/>
        </w:rPr>
        <w:t xml:space="preserve"> </w:t>
      </w:r>
      <w:r>
        <w:rPr>
          <w:w w:val="105"/>
        </w:rPr>
        <w:t>жизнедеятельности</w:t>
      </w:r>
      <w:r>
        <w:rPr>
          <w:spacing w:val="80"/>
          <w:w w:val="105"/>
        </w:rPr>
        <w:t xml:space="preserve"> </w:t>
      </w:r>
      <w:r>
        <w:rPr>
          <w:w w:val="105"/>
        </w:rPr>
        <w:t>у</w:t>
      </w:r>
      <w:r>
        <w:rPr>
          <w:spacing w:val="80"/>
          <w:w w:val="105"/>
        </w:rPr>
        <w:t xml:space="preserve"> </w:t>
      </w:r>
      <w:r>
        <w:rPr>
          <w:w w:val="105"/>
        </w:rPr>
        <w:t>животных.</w:t>
      </w:r>
      <w:r>
        <w:rPr>
          <w:spacing w:val="80"/>
          <w:w w:val="105"/>
        </w:rPr>
        <w:t xml:space="preserve"> </w:t>
      </w:r>
      <w:r>
        <w:rPr>
          <w:w w:val="105"/>
        </w:rPr>
        <w:t>Раздражимость</w:t>
      </w:r>
      <w:r>
        <w:rPr>
          <w:spacing w:val="80"/>
          <w:w w:val="105"/>
        </w:rPr>
        <w:t xml:space="preserve"> </w:t>
      </w:r>
      <w:r>
        <w:rPr>
          <w:w w:val="105"/>
        </w:rPr>
        <w:t>у одноклеточных</w:t>
      </w:r>
      <w:r>
        <w:rPr>
          <w:spacing w:val="80"/>
          <w:w w:val="105"/>
        </w:rPr>
        <w:t xml:space="preserve"> </w:t>
      </w:r>
      <w:r>
        <w:rPr>
          <w:w w:val="105"/>
        </w:rPr>
        <w:t>животных.</w:t>
      </w:r>
      <w:r>
        <w:rPr>
          <w:spacing w:val="80"/>
          <w:w w:val="105"/>
        </w:rPr>
        <w:t xml:space="preserve"> </w:t>
      </w:r>
      <w:r>
        <w:rPr>
          <w:w w:val="105"/>
        </w:rPr>
        <w:t>Таксисы</w:t>
      </w:r>
      <w:r>
        <w:rPr>
          <w:spacing w:val="80"/>
          <w:w w:val="105"/>
        </w:rPr>
        <w:t xml:space="preserve"> </w:t>
      </w:r>
      <w:r>
        <w:rPr>
          <w:w w:val="105"/>
        </w:rPr>
        <w:t>(фототаксис,</w:t>
      </w:r>
      <w:r>
        <w:rPr>
          <w:spacing w:val="80"/>
          <w:w w:val="105"/>
        </w:rPr>
        <w:t xml:space="preserve"> </w:t>
      </w:r>
      <w:r>
        <w:rPr>
          <w:w w:val="105"/>
        </w:rPr>
        <w:t>трофотаксис,</w:t>
      </w:r>
      <w:r>
        <w:rPr>
          <w:spacing w:val="80"/>
          <w:w w:val="105"/>
        </w:rPr>
        <w:t xml:space="preserve"> </w:t>
      </w:r>
      <w:r>
        <w:rPr>
          <w:w w:val="105"/>
        </w:rPr>
        <w:t>хемотаксис</w:t>
      </w:r>
      <w:r>
        <w:rPr>
          <w:spacing w:val="40"/>
          <w:w w:val="105"/>
        </w:rPr>
        <w:t xml:space="preserve"> </w:t>
      </w:r>
      <w:r>
        <w:rPr>
          <w:w w:val="105"/>
        </w:rPr>
        <w:t>и</w:t>
      </w:r>
      <w:r>
        <w:rPr>
          <w:spacing w:val="80"/>
          <w:w w:val="105"/>
        </w:rPr>
        <w:t xml:space="preserve"> </w:t>
      </w:r>
      <w:r>
        <w:rPr>
          <w:w w:val="105"/>
        </w:rPr>
        <w:t>другие таксисы).</w:t>
      </w:r>
      <w:r>
        <w:rPr>
          <w:spacing w:val="80"/>
          <w:w w:val="150"/>
        </w:rPr>
        <w:t xml:space="preserve"> </w:t>
      </w:r>
      <w:r>
        <w:rPr>
          <w:w w:val="105"/>
        </w:rPr>
        <w:t>Нервная</w:t>
      </w:r>
      <w:r>
        <w:rPr>
          <w:spacing w:val="80"/>
          <w:w w:val="150"/>
        </w:rPr>
        <w:t xml:space="preserve"> </w:t>
      </w:r>
      <w:r>
        <w:rPr>
          <w:w w:val="105"/>
        </w:rPr>
        <w:t>регуляция.</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её</w:t>
      </w:r>
      <w:r>
        <w:rPr>
          <w:spacing w:val="80"/>
          <w:w w:val="105"/>
        </w:rPr>
        <w:t xml:space="preserve"> </w:t>
      </w:r>
      <w:r>
        <w:rPr>
          <w:w w:val="105"/>
        </w:rPr>
        <w:t>значение.</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 xml:space="preserve">у </w:t>
      </w:r>
      <w:r>
        <w:rPr>
          <w:spacing w:val="-2"/>
          <w:w w:val="105"/>
        </w:rPr>
        <w:t>беспозвоночных:</w:t>
      </w:r>
      <w:r>
        <w:tab/>
      </w:r>
      <w:r>
        <w:rPr>
          <w:spacing w:val="-2"/>
          <w:w w:val="105"/>
        </w:rPr>
        <w:t>сетчатая</w:t>
      </w:r>
      <w:r>
        <w:tab/>
      </w:r>
      <w:r>
        <w:rPr>
          <w:spacing w:val="-2"/>
          <w:w w:val="105"/>
        </w:rPr>
        <w:t>(диффузная),</w:t>
      </w:r>
      <w:r>
        <w:tab/>
      </w:r>
      <w:r>
        <w:rPr>
          <w:spacing w:val="-2"/>
          <w:w w:val="105"/>
        </w:rPr>
        <w:t>стволовая,</w:t>
      </w:r>
      <w:r>
        <w:tab/>
      </w:r>
      <w:r>
        <w:rPr>
          <w:spacing w:val="-2"/>
          <w:w w:val="105"/>
        </w:rPr>
        <w:t>узловая.</w:t>
      </w:r>
      <w:r>
        <w:tab/>
      </w:r>
      <w:r>
        <w:rPr>
          <w:spacing w:val="-2"/>
          <w:w w:val="105"/>
        </w:rPr>
        <w:t>Нервная</w:t>
      </w:r>
      <w:r>
        <w:tab/>
      </w:r>
      <w:r>
        <w:rPr>
          <w:spacing w:val="-2"/>
          <w:w w:val="105"/>
        </w:rPr>
        <w:t>система</w:t>
      </w:r>
      <w:r>
        <w:tab/>
      </w:r>
      <w:r>
        <w:rPr>
          <w:spacing w:val="-10"/>
          <w:w w:val="105"/>
        </w:rPr>
        <w:t xml:space="preserve">у </w:t>
      </w:r>
      <w:r>
        <w:rPr>
          <w:w w:val="105"/>
        </w:rPr>
        <w:t>позвоночных (трубчатая): головной и</w:t>
      </w:r>
      <w:r>
        <w:rPr>
          <w:spacing w:val="20"/>
          <w:w w:val="105"/>
        </w:rPr>
        <w:t xml:space="preserve"> </w:t>
      </w:r>
      <w:r>
        <w:rPr>
          <w:w w:val="105"/>
        </w:rPr>
        <w:t>спинной мозг, нервы. Усложнение головного мозга от</w:t>
      </w:r>
      <w:r>
        <w:rPr>
          <w:spacing w:val="40"/>
          <w:w w:val="105"/>
        </w:rPr>
        <w:t xml:space="preserve"> </w:t>
      </w:r>
      <w:r>
        <w:rPr>
          <w:w w:val="105"/>
        </w:rPr>
        <w:t>рыб</w:t>
      </w:r>
      <w:r>
        <w:rPr>
          <w:spacing w:val="40"/>
          <w:w w:val="105"/>
        </w:rPr>
        <w:t xml:space="preserve"> </w:t>
      </w:r>
      <w:r>
        <w:rPr>
          <w:w w:val="105"/>
        </w:rPr>
        <w:t>до</w:t>
      </w:r>
      <w:r>
        <w:rPr>
          <w:spacing w:val="40"/>
          <w:w w:val="105"/>
        </w:rPr>
        <w:t xml:space="preserve"> </w:t>
      </w:r>
      <w:r>
        <w:rPr>
          <w:w w:val="105"/>
        </w:rPr>
        <w:t>млекопитающих.</w:t>
      </w:r>
      <w:r>
        <w:rPr>
          <w:spacing w:val="40"/>
          <w:w w:val="105"/>
        </w:rPr>
        <w:t xml:space="preserve"> </w:t>
      </w:r>
      <w:r>
        <w:rPr>
          <w:w w:val="105"/>
        </w:rPr>
        <w:t>Появление</w:t>
      </w:r>
      <w:r>
        <w:rPr>
          <w:spacing w:val="40"/>
          <w:w w:val="105"/>
        </w:rPr>
        <w:t xml:space="preserve"> </w:t>
      </w:r>
      <w:r>
        <w:rPr>
          <w:w w:val="105"/>
        </w:rPr>
        <w:t>больших</w:t>
      </w:r>
      <w:r>
        <w:rPr>
          <w:spacing w:val="40"/>
          <w:w w:val="105"/>
        </w:rPr>
        <w:t xml:space="preserve"> </w:t>
      </w:r>
      <w:r>
        <w:rPr>
          <w:w w:val="105"/>
        </w:rPr>
        <w:t>полушарий,</w:t>
      </w:r>
      <w:r>
        <w:rPr>
          <w:spacing w:val="40"/>
          <w:w w:val="105"/>
        </w:rPr>
        <w:t xml:space="preserve"> </w:t>
      </w:r>
      <w:r>
        <w:rPr>
          <w:w w:val="105"/>
        </w:rPr>
        <w:t>коры,</w:t>
      </w:r>
      <w:r>
        <w:rPr>
          <w:spacing w:val="40"/>
          <w:w w:val="105"/>
        </w:rPr>
        <w:t xml:space="preserve"> </w:t>
      </w:r>
      <w:r>
        <w:rPr>
          <w:w w:val="105"/>
        </w:rPr>
        <w:t>борозд</w:t>
      </w:r>
      <w:r>
        <w:rPr>
          <w:spacing w:val="40"/>
          <w:w w:val="105"/>
        </w:rPr>
        <w:t xml:space="preserve"> </w:t>
      </w:r>
      <w:r>
        <w:rPr>
          <w:w w:val="105"/>
        </w:rPr>
        <w:t>и</w:t>
      </w:r>
      <w:r>
        <w:rPr>
          <w:spacing w:val="40"/>
          <w:w w:val="105"/>
        </w:rPr>
        <w:t xml:space="preserve"> </w:t>
      </w:r>
      <w:r>
        <w:rPr>
          <w:w w:val="105"/>
        </w:rPr>
        <w:t>извилин. Гуморальная регуляция. Роль гормонов</w:t>
      </w:r>
      <w:r>
        <w:rPr>
          <w:spacing w:val="23"/>
          <w:w w:val="105"/>
        </w:rPr>
        <w:t xml:space="preserve"> </w:t>
      </w:r>
      <w:r>
        <w:rPr>
          <w:w w:val="105"/>
        </w:rPr>
        <w:t>в</w:t>
      </w:r>
      <w:r>
        <w:rPr>
          <w:spacing w:val="23"/>
          <w:w w:val="105"/>
        </w:rPr>
        <w:t xml:space="preserve"> </w:t>
      </w:r>
      <w:r>
        <w:rPr>
          <w:w w:val="105"/>
        </w:rPr>
        <w:t>жизни</w:t>
      </w:r>
      <w:r>
        <w:rPr>
          <w:spacing w:val="23"/>
          <w:w w:val="105"/>
        </w:rPr>
        <w:t xml:space="preserve"> </w:t>
      </w:r>
      <w:r>
        <w:rPr>
          <w:w w:val="105"/>
        </w:rPr>
        <w:t>животных. Половые</w:t>
      </w:r>
      <w:r>
        <w:rPr>
          <w:spacing w:val="23"/>
          <w:w w:val="105"/>
        </w:rPr>
        <w:t xml:space="preserve"> </w:t>
      </w:r>
      <w:r>
        <w:rPr>
          <w:w w:val="105"/>
        </w:rPr>
        <w:t>гормоны. Половой диморфизм.</w:t>
      </w:r>
      <w:r>
        <w:rPr>
          <w:spacing w:val="28"/>
          <w:w w:val="105"/>
        </w:rPr>
        <w:t xml:space="preserve"> </w:t>
      </w:r>
      <w:r>
        <w:rPr>
          <w:w w:val="105"/>
        </w:rPr>
        <w:t>Органы чувств, их</w:t>
      </w:r>
      <w:r>
        <w:rPr>
          <w:spacing w:val="26"/>
          <w:w w:val="105"/>
        </w:rPr>
        <w:t xml:space="preserve"> </w:t>
      </w:r>
      <w:r>
        <w:rPr>
          <w:w w:val="105"/>
        </w:rPr>
        <w:t>значение.</w:t>
      </w:r>
      <w:r>
        <w:rPr>
          <w:spacing w:val="28"/>
          <w:w w:val="105"/>
        </w:rPr>
        <w:t xml:space="preserve"> </w:t>
      </w:r>
      <w:r>
        <w:rPr>
          <w:w w:val="105"/>
        </w:rPr>
        <w:t>Рецепторы.</w:t>
      </w:r>
      <w:r>
        <w:rPr>
          <w:spacing w:val="38"/>
          <w:w w:val="105"/>
        </w:rPr>
        <w:t xml:space="preserve"> </w:t>
      </w:r>
      <w:r>
        <w:rPr>
          <w:w w:val="105"/>
        </w:rPr>
        <w:t>Простые и</w:t>
      </w:r>
      <w:r>
        <w:rPr>
          <w:spacing w:val="37"/>
          <w:w w:val="105"/>
        </w:rPr>
        <w:t xml:space="preserve"> </w:t>
      </w:r>
      <w:r>
        <w:rPr>
          <w:w w:val="105"/>
        </w:rPr>
        <w:t>сложные</w:t>
      </w:r>
      <w:r>
        <w:rPr>
          <w:spacing w:val="25"/>
          <w:w w:val="105"/>
        </w:rPr>
        <w:t xml:space="preserve"> </w:t>
      </w:r>
      <w:r>
        <w:rPr>
          <w:w w:val="105"/>
        </w:rPr>
        <w:t xml:space="preserve">(фасеточные) </w:t>
      </w:r>
      <w:r>
        <w:t>глаза у насекомых. Орган зрения и</w:t>
      </w:r>
      <w:r>
        <w:rPr>
          <w:spacing w:val="32"/>
        </w:rPr>
        <w:t xml:space="preserve"> </w:t>
      </w:r>
      <w:r>
        <w:t>слуха</w:t>
      </w:r>
      <w:r>
        <w:rPr>
          <w:spacing w:val="32"/>
        </w:rPr>
        <w:t xml:space="preserve"> </w:t>
      </w:r>
      <w:r>
        <w:t xml:space="preserve">у позвоночных, их усложнение. Органы обоняния, </w:t>
      </w:r>
      <w:r>
        <w:rPr>
          <w:w w:val="105"/>
        </w:rPr>
        <w:t>вкуса</w:t>
      </w:r>
      <w:r>
        <w:rPr>
          <w:spacing w:val="-12"/>
          <w:w w:val="105"/>
        </w:rPr>
        <w:t xml:space="preserve"> </w:t>
      </w:r>
      <w:r>
        <w:rPr>
          <w:w w:val="105"/>
        </w:rPr>
        <w:t>и</w:t>
      </w:r>
      <w:r>
        <w:rPr>
          <w:spacing w:val="-11"/>
          <w:w w:val="105"/>
        </w:rPr>
        <w:t xml:space="preserve"> </w:t>
      </w:r>
      <w:r>
        <w:rPr>
          <w:w w:val="105"/>
        </w:rPr>
        <w:t>осязания</w:t>
      </w:r>
      <w:r>
        <w:rPr>
          <w:spacing w:val="-14"/>
          <w:w w:val="105"/>
        </w:rPr>
        <w:t xml:space="preserve"> </w:t>
      </w:r>
      <w:r>
        <w:rPr>
          <w:w w:val="105"/>
        </w:rPr>
        <w:t>у</w:t>
      </w:r>
      <w:r>
        <w:rPr>
          <w:spacing w:val="-16"/>
          <w:w w:val="105"/>
        </w:rPr>
        <w:t xml:space="preserve"> </w:t>
      </w:r>
      <w:r>
        <w:rPr>
          <w:w w:val="105"/>
        </w:rPr>
        <w:t>беспозвоночных</w:t>
      </w:r>
      <w:r>
        <w:rPr>
          <w:spacing w:val="-15"/>
          <w:w w:val="105"/>
        </w:rPr>
        <w:t xml:space="preserve"> </w:t>
      </w:r>
      <w:r>
        <w:rPr>
          <w:w w:val="105"/>
        </w:rPr>
        <w:t>и</w:t>
      </w:r>
      <w:r>
        <w:rPr>
          <w:spacing w:val="-10"/>
          <w:w w:val="105"/>
        </w:rPr>
        <w:t xml:space="preserve"> </w:t>
      </w:r>
      <w:r>
        <w:rPr>
          <w:w w:val="105"/>
        </w:rPr>
        <w:t>позвоночных</w:t>
      </w:r>
      <w:r>
        <w:rPr>
          <w:spacing w:val="-16"/>
          <w:w w:val="105"/>
        </w:rPr>
        <w:t xml:space="preserve"> </w:t>
      </w:r>
      <w:r>
        <w:rPr>
          <w:w w:val="105"/>
        </w:rPr>
        <w:t>животных.</w:t>
      </w:r>
      <w:r>
        <w:rPr>
          <w:spacing w:val="-13"/>
          <w:w w:val="105"/>
        </w:rPr>
        <w:t xml:space="preserve"> </w:t>
      </w:r>
      <w:r>
        <w:rPr>
          <w:w w:val="105"/>
        </w:rPr>
        <w:t>Орган</w:t>
      </w:r>
      <w:r>
        <w:rPr>
          <w:spacing w:val="-11"/>
          <w:w w:val="105"/>
        </w:rPr>
        <w:t xml:space="preserve"> </w:t>
      </w:r>
      <w:r>
        <w:rPr>
          <w:w w:val="105"/>
        </w:rPr>
        <w:t>боковой</w:t>
      </w:r>
      <w:r>
        <w:rPr>
          <w:spacing w:val="-11"/>
          <w:w w:val="105"/>
        </w:rPr>
        <w:t xml:space="preserve"> </w:t>
      </w:r>
      <w:r>
        <w:rPr>
          <w:w w:val="105"/>
        </w:rPr>
        <w:t>линии</w:t>
      </w:r>
      <w:r>
        <w:rPr>
          <w:spacing w:val="-11"/>
          <w:w w:val="105"/>
        </w:rPr>
        <w:t xml:space="preserve"> </w:t>
      </w:r>
      <w:r>
        <w:rPr>
          <w:w w:val="105"/>
        </w:rPr>
        <w:t>у</w:t>
      </w:r>
      <w:r>
        <w:rPr>
          <w:spacing w:val="-10"/>
          <w:w w:val="105"/>
        </w:rPr>
        <w:t xml:space="preserve"> </w:t>
      </w:r>
      <w:r>
        <w:rPr>
          <w:w w:val="105"/>
        </w:rPr>
        <w:t>рыб. Поведение</w:t>
      </w:r>
      <w:r>
        <w:rPr>
          <w:spacing w:val="80"/>
          <w:w w:val="105"/>
        </w:rPr>
        <w:t xml:space="preserve"> </w:t>
      </w:r>
      <w:r>
        <w:rPr>
          <w:w w:val="105"/>
        </w:rPr>
        <w:t>животных.</w:t>
      </w:r>
      <w:r>
        <w:rPr>
          <w:spacing w:val="80"/>
          <w:w w:val="105"/>
        </w:rPr>
        <w:t xml:space="preserve"> </w:t>
      </w:r>
      <w:r>
        <w:rPr>
          <w:w w:val="105"/>
        </w:rPr>
        <w:t>Врождённое</w:t>
      </w:r>
      <w:r>
        <w:rPr>
          <w:spacing w:val="80"/>
          <w:w w:val="105"/>
        </w:rPr>
        <w:t xml:space="preserve"> </w:t>
      </w:r>
      <w:r>
        <w:rPr>
          <w:w w:val="105"/>
        </w:rPr>
        <w:t>и</w:t>
      </w:r>
      <w:r>
        <w:rPr>
          <w:spacing w:val="80"/>
          <w:w w:val="105"/>
        </w:rPr>
        <w:t xml:space="preserve"> </w:t>
      </w:r>
      <w:r>
        <w:rPr>
          <w:w w:val="105"/>
        </w:rPr>
        <w:t>приобретённое</w:t>
      </w:r>
      <w:r>
        <w:rPr>
          <w:spacing w:val="80"/>
          <w:w w:val="105"/>
        </w:rPr>
        <w:t xml:space="preserve"> </w:t>
      </w:r>
      <w:r>
        <w:rPr>
          <w:w w:val="105"/>
        </w:rPr>
        <w:t>поведение</w:t>
      </w:r>
      <w:r>
        <w:rPr>
          <w:spacing w:val="80"/>
          <w:w w:val="105"/>
        </w:rPr>
        <w:t xml:space="preserve"> </w:t>
      </w:r>
      <w:r>
        <w:rPr>
          <w:w w:val="105"/>
        </w:rPr>
        <w:t>(инстинкт</w:t>
      </w:r>
      <w:r>
        <w:rPr>
          <w:spacing w:val="80"/>
          <w:w w:val="105"/>
        </w:rPr>
        <w:t xml:space="preserve"> </w:t>
      </w:r>
      <w:r>
        <w:rPr>
          <w:w w:val="105"/>
        </w:rPr>
        <w:t xml:space="preserve">и </w:t>
      </w:r>
      <w:r>
        <w:rPr>
          <w:spacing w:val="-2"/>
          <w:w w:val="105"/>
        </w:rPr>
        <w:t>научение).</w:t>
      </w:r>
      <w:r>
        <w:tab/>
      </w:r>
      <w:r>
        <w:rPr>
          <w:spacing w:val="-2"/>
          <w:w w:val="105"/>
        </w:rPr>
        <w:t>Научение:</w:t>
      </w:r>
      <w:r>
        <w:tab/>
      </w:r>
      <w:r>
        <w:rPr>
          <w:spacing w:val="-2"/>
          <w:w w:val="105"/>
        </w:rPr>
        <w:t>условные</w:t>
      </w:r>
      <w:r>
        <w:tab/>
      </w:r>
      <w:r>
        <w:rPr>
          <w:spacing w:val="-2"/>
          <w:w w:val="105"/>
        </w:rPr>
        <w:t>рефлексы,</w:t>
      </w:r>
      <w:r>
        <w:tab/>
      </w:r>
      <w:r>
        <w:rPr>
          <w:spacing w:val="-2"/>
          <w:w w:val="105"/>
        </w:rPr>
        <w:t>импринтинг</w:t>
      </w:r>
      <w:r>
        <w:tab/>
      </w:r>
      <w:r>
        <w:rPr>
          <w:spacing w:val="-2"/>
          <w:w w:val="105"/>
        </w:rPr>
        <w:t>(запечатление),</w:t>
      </w:r>
      <w:r>
        <w:tab/>
      </w:r>
      <w:r>
        <w:tab/>
      </w:r>
      <w:r>
        <w:rPr>
          <w:spacing w:val="-2"/>
          <w:w w:val="105"/>
        </w:rPr>
        <w:t>инсайт (постижение).</w:t>
      </w:r>
      <w:r>
        <w:tab/>
      </w:r>
      <w:r>
        <w:rPr>
          <w:spacing w:val="-2"/>
          <w:w w:val="105"/>
        </w:rPr>
        <w:t>Поведение:</w:t>
      </w:r>
      <w:r>
        <w:tab/>
      </w:r>
      <w:r>
        <w:tab/>
      </w:r>
      <w:r>
        <w:rPr>
          <w:spacing w:val="-2"/>
          <w:w w:val="105"/>
        </w:rPr>
        <w:t>пищевое,</w:t>
      </w:r>
      <w:r>
        <w:tab/>
      </w:r>
      <w:r>
        <w:rPr>
          <w:spacing w:val="-2"/>
          <w:w w:val="105"/>
        </w:rPr>
        <w:t>оборонительное,</w:t>
      </w:r>
      <w:r>
        <w:tab/>
      </w:r>
      <w:r>
        <w:rPr>
          <w:spacing w:val="-2"/>
          <w:w w:val="105"/>
        </w:rPr>
        <w:t>территориальное,</w:t>
      </w:r>
      <w:r>
        <w:tab/>
      </w:r>
      <w:r>
        <w:tab/>
      </w:r>
      <w:r>
        <w:rPr>
          <w:spacing w:val="-2"/>
          <w:w w:val="105"/>
        </w:rPr>
        <w:t>брачное,</w:t>
      </w:r>
    </w:p>
    <w:p w14:paraId="1EF5FD5B" w14:textId="77777777" w:rsidR="0006191A" w:rsidRDefault="00B04A97">
      <w:pPr>
        <w:pStyle w:val="a3"/>
        <w:ind w:firstLine="0"/>
        <w:jc w:val="left"/>
      </w:pPr>
      <w:r>
        <w:t>исследовательское.</w:t>
      </w:r>
      <w:r>
        <w:rPr>
          <w:spacing w:val="53"/>
        </w:rPr>
        <w:t xml:space="preserve"> </w:t>
      </w:r>
      <w:r>
        <w:t>Стимулы</w:t>
      </w:r>
      <w:r>
        <w:rPr>
          <w:spacing w:val="42"/>
        </w:rPr>
        <w:t xml:space="preserve"> </w:t>
      </w:r>
      <w:r>
        <w:rPr>
          <w:spacing w:val="-2"/>
        </w:rPr>
        <w:t>поведения.</w:t>
      </w:r>
    </w:p>
    <w:p w14:paraId="5E055F27" w14:textId="77777777" w:rsidR="0006191A" w:rsidRDefault="00B04A97">
      <w:pPr>
        <w:pStyle w:val="a3"/>
        <w:spacing w:before="41"/>
        <w:ind w:left="986" w:firstLine="0"/>
      </w:pPr>
      <w:r>
        <w:rPr>
          <w:w w:val="105"/>
        </w:rPr>
        <w:t>Размножение</w:t>
      </w:r>
      <w:r>
        <w:rPr>
          <w:spacing w:val="76"/>
          <w:w w:val="150"/>
        </w:rPr>
        <w:t xml:space="preserve"> </w:t>
      </w:r>
      <w:r>
        <w:rPr>
          <w:w w:val="105"/>
        </w:rPr>
        <w:t>и</w:t>
      </w:r>
      <w:r>
        <w:rPr>
          <w:spacing w:val="27"/>
          <w:w w:val="105"/>
        </w:rPr>
        <w:t xml:space="preserve">  </w:t>
      </w:r>
      <w:r>
        <w:rPr>
          <w:w w:val="105"/>
        </w:rPr>
        <w:t>развитие</w:t>
      </w:r>
      <w:r>
        <w:rPr>
          <w:spacing w:val="77"/>
          <w:w w:val="150"/>
        </w:rPr>
        <w:t xml:space="preserve"> </w:t>
      </w:r>
      <w:r>
        <w:rPr>
          <w:w w:val="105"/>
        </w:rPr>
        <w:t>животных.</w:t>
      </w:r>
      <w:r>
        <w:rPr>
          <w:spacing w:val="79"/>
          <w:w w:val="150"/>
        </w:rPr>
        <w:t xml:space="preserve"> </w:t>
      </w:r>
      <w:r>
        <w:rPr>
          <w:w w:val="105"/>
        </w:rPr>
        <w:t>Бесполое</w:t>
      </w:r>
      <w:r>
        <w:rPr>
          <w:spacing w:val="24"/>
          <w:w w:val="105"/>
        </w:rPr>
        <w:t xml:space="preserve">  </w:t>
      </w:r>
      <w:r>
        <w:rPr>
          <w:w w:val="105"/>
        </w:rPr>
        <w:t>размножение:</w:t>
      </w:r>
      <w:r>
        <w:rPr>
          <w:spacing w:val="22"/>
          <w:w w:val="105"/>
        </w:rPr>
        <w:t xml:space="preserve">  </w:t>
      </w:r>
      <w:r>
        <w:rPr>
          <w:w w:val="105"/>
        </w:rPr>
        <w:t>деление</w:t>
      </w:r>
      <w:r>
        <w:rPr>
          <w:spacing w:val="77"/>
          <w:w w:val="150"/>
        </w:rPr>
        <w:t xml:space="preserve"> </w:t>
      </w:r>
      <w:r>
        <w:rPr>
          <w:spacing w:val="-2"/>
          <w:w w:val="105"/>
        </w:rPr>
        <w:t>клетки</w:t>
      </w:r>
    </w:p>
    <w:p w14:paraId="0F2045DF" w14:textId="77777777" w:rsidR="0006191A" w:rsidRDefault="0006191A">
      <w:pPr>
        <w:sectPr w:rsidR="0006191A">
          <w:pgSz w:w="11910" w:h="16850"/>
          <w:pgMar w:top="1060" w:right="0" w:bottom="1140" w:left="1420" w:header="0" w:footer="922" w:gutter="0"/>
          <w:cols w:space="720"/>
        </w:sectPr>
      </w:pPr>
    </w:p>
    <w:p w14:paraId="6425224C" w14:textId="77777777" w:rsidR="0006191A" w:rsidRDefault="00B04A97">
      <w:pPr>
        <w:pStyle w:val="a3"/>
        <w:spacing w:before="71" w:line="288" w:lineRule="auto"/>
        <w:ind w:right="852" w:firstLine="0"/>
      </w:pPr>
      <w:r>
        <w:rPr>
          <w:w w:val="105"/>
        </w:rP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14"/>
          <w:w w:val="105"/>
        </w:rPr>
        <w:t xml:space="preserve"> </w:t>
      </w:r>
      <w:r>
        <w:rPr>
          <w:w w:val="105"/>
        </w:rPr>
        <w:t>(гаметы).</w:t>
      </w:r>
      <w:r>
        <w:rPr>
          <w:spacing w:val="-15"/>
          <w:w w:val="105"/>
        </w:rPr>
        <w:t xml:space="preserve"> </w:t>
      </w:r>
      <w:r>
        <w:rPr>
          <w:w w:val="105"/>
        </w:rPr>
        <w:t>Оплодотворение.</w:t>
      </w:r>
      <w:r>
        <w:rPr>
          <w:spacing w:val="-12"/>
          <w:w w:val="105"/>
        </w:rPr>
        <w:t xml:space="preserve"> </w:t>
      </w:r>
      <w:r>
        <w:rPr>
          <w:w w:val="105"/>
        </w:rPr>
        <w:t>Зигота.</w:t>
      </w:r>
      <w:r>
        <w:rPr>
          <w:spacing w:val="-12"/>
          <w:w w:val="105"/>
        </w:rPr>
        <w:t xml:space="preserve"> </w:t>
      </w:r>
      <w:r>
        <w:rPr>
          <w:w w:val="105"/>
        </w:rPr>
        <w:t>Партеногенез.</w:t>
      </w:r>
      <w:r>
        <w:rPr>
          <w:spacing w:val="-16"/>
          <w:w w:val="105"/>
        </w:rPr>
        <w:t xml:space="preserve"> </w:t>
      </w:r>
      <w:r>
        <w:rPr>
          <w:w w:val="105"/>
        </w:rPr>
        <w:t>Зародышевое</w:t>
      </w:r>
      <w:r>
        <w:rPr>
          <w:spacing w:val="-14"/>
          <w:w w:val="105"/>
        </w:rPr>
        <w:t xml:space="preserve"> </w:t>
      </w:r>
      <w:r>
        <w:rPr>
          <w:w w:val="105"/>
        </w:rPr>
        <w:t>развитие.</w:t>
      </w:r>
      <w:r>
        <w:rPr>
          <w:spacing w:val="-5"/>
          <w:w w:val="105"/>
        </w:rPr>
        <w:t xml:space="preserve"> </w:t>
      </w:r>
      <w:r>
        <w:rPr>
          <w:w w:val="105"/>
        </w:rPr>
        <w:t xml:space="preserve">Строение </w:t>
      </w:r>
      <w:r>
        <w:t xml:space="preserve">яйца птицы. Внутриутробное развитие млекопитающих. Зародышевые оболочки. Плацента </w:t>
      </w:r>
      <w:r>
        <w:rPr>
          <w:w w:val="105"/>
        </w:rPr>
        <w:t>(детское место). Пупочный канатик (пуповина). Постэмбриональное развитие: прямое, непрямое. Метаморфоз (развитие с превращением): полный и неполный.</w:t>
      </w:r>
    </w:p>
    <w:p w14:paraId="7FA1B6D7" w14:textId="77777777" w:rsidR="0006191A" w:rsidRDefault="00B04A97">
      <w:pPr>
        <w:pStyle w:val="a3"/>
        <w:spacing w:before="5"/>
        <w:ind w:left="986" w:firstLine="0"/>
        <w:jc w:val="left"/>
      </w:pPr>
      <w:r>
        <w:t>Лабораторные</w:t>
      </w:r>
      <w:r>
        <w:rPr>
          <w:spacing w:val="36"/>
        </w:rPr>
        <w:t xml:space="preserve"> </w:t>
      </w:r>
      <w:r>
        <w:t>и</w:t>
      </w:r>
      <w:r>
        <w:rPr>
          <w:spacing w:val="36"/>
        </w:rPr>
        <w:t xml:space="preserve"> </w:t>
      </w:r>
      <w:r>
        <w:t>практические</w:t>
      </w:r>
      <w:r>
        <w:rPr>
          <w:spacing w:val="37"/>
        </w:rPr>
        <w:t xml:space="preserve"> </w:t>
      </w:r>
      <w:r>
        <w:rPr>
          <w:spacing w:val="-2"/>
        </w:rPr>
        <w:t>работы.</w:t>
      </w:r>
    </w:p>
    <w:p w14:paraId="79F05242" w14:textId="77777777" w:rsidR="0006191A" w:rsidRDefault="00B04A97">
      <w:pPr>
        <w:pStyle w:val="a3"/>
        <w:spacing w:before="52" w:line="288" w:lineRule="auto"/>
        <w:ind w:left="986" w:right="3289" w:firstLine="0"/>
        <w:jc w:val="left"/>
      </w:pPr>
      <w:r>
        <w:rPr>
          <w:w w:val="105"/>
        </w:rPr>
        <w:t>Ознакомление</w:t>
      </w:r>
      <w:r>
        <w:rPr>
          <w:spacing w:val="-16"/>
          <w:w w:val="105"/>
        </w:rPr>
        <w:t xml:space="preserve"> </w:t>
      </w:r>
      <w:r>
        <w:rPr>
          <w:w w:val="105"/>
        </w:rPr>
        <w:t>с</w:t>
      </w:r>
      <w:r>
        <w:rPr>
          <w:spacing w:val="-14"/>
          <w:w w:val="105"/>
        </w:rPr>
        <w:t xml:space="preserve"> </w:t>
      </w:r>
      <w:r>
        <w:rPr>
          <w:w w:val="105"/>
        </w:rPr>
        <w:t>органами</w:t>
      </w:r>
      <w:r>
        <w:rPr>
          <w:spacing w:val="-13"/>
          <w:w w:val="105"/>
        </w:rPr>
        <w:t xml:space="preserve"> </w:t>
      </w:r>
      <w:r>
        <w:rPr>
          <w:w w:val="105"/>
        </w:rPr>
        <w:t>опоры</w:t>
      </w:r>
      <w:r>
        <w:rPr>
          <w:spacing w:val="-16"/>
          <w:w w:val="105"/>
        </w:rPr>
        <w:t xml:space="preserve"> </w:t>
      </w:r>
      <w:r>
        <w:rPr>
          <w:w w:val="105"/>
        </w:rPr>
        <w:t>и</w:t>
      </w:r>
      <w:r>
        <w:rPr>
          <w:spacing w:val="-7"/>
          <w:w w:val="105"/>
        </w:rPr>
        <w:t xml:space="preserve"> </w:t>
      </w:r>
      <w:r>
        <w:rPr>
          <w:w w:val="105"/>
        </w:rPr>
        <w:t>движения</w:t>
      </w:r>
      <w:r>
        <w:rPr>
          <w:spacing w:val="-11"/>
          <w:w w:val="105"/>
        </w:rPr>
        <w:t xml:space="preserve"> </w:t>
      </w:r>
      <w:r>
        <w:rPr>
          <w:w w:val="105"/>
        </w:rPr>
        <w:t>у</w:t>
      </w:r>
      <w:r>
        <w:rPr>
          <w:spacing w:val="-16"/>
          <w:w w:val="105"/>
        </w:rPr>
        <w:t xml:space="preserve"> </w:t>
      </w:r>
      <w:r>
        <w:rPr>
          <w:w w:val="105"/>
        </w:rPr>
        <w:t>животных. Изучение способов поглощения пищи у животных.</w:t>
      </w:r>
    </w:p>
    <w:p w14:paraId="1390AD6F" w14:textId="77777777" w:rsidR="0006191A" w:rsidRDefault="00B04A97">
      <w:pPr>
        <w:pStyle w:val="a3"/>
        <w:spacing w:line="264" w:lineRule="exact"/>
        <w:ind w:left="986" w:firstLine="0"/>
        <w:jc w:val="left"/>
      </w:pPr>
      <w:r>
        <w:t>Изучение</w:t>
      </w:r>
      <w:r>
        <w:rPr>
          <w:spacing w:val="26"/>
        </w:rPr>
        <w:t xml:space="preserve"> </w:t>
      </w:r>
      <w:r>
        <w:t>способов</w:t>
      </w:r>
      <w:r>
        <w:rPr>
          <w:spacing w:val="27"/>
        </w:rPr>
        <w:t xml:space="preserve"> </w:t>
      </w:r>
      <w:r>
        <w:t>дыхания</w:t>
      </w:r>
      <w:r>
        <w:rPr>
          <w:spacing w:val="21"/>
        </w:rPr>
        <w:t xml:space="preserve"> </w:t>
      </w:r>
      <w:r>
        <w:t>у</w:t>
      </w:r>
      <w:r>
        <w:rPr>
          <w:spacing w:val="28"/>
        </w:rPr>
        <w:t xml:space="preserve"> </w:t>
      </w:r>
      <w:r>
        <w:rPr>
          <w:spacing w:val="-2"/>
        </w:rPr>
        <w:t>животных.</w:t>
      </w:r>
    </w:p>
    <w:p w14:paraId="305A2DC1" w14:textId="77777777" w:rsidR="0006191A" w:rsidRDefault="00B04A97">
      <w:pPr>
        <w:pStyle w:val="a3"/>
        <w:spacing w:before="52" w:line="288" w:lineRule="auto"/>
        <w:ind w:left="986" w:right="2074" w:firstLine="0"/>
        <w:jc w:val="left"/>
      </w:pPr>
      <w:r>
        <w:rPr>
          <w:w w:val="105"/>
        </w:rPr>
        <w:t>Ознакомление</w:t>
      </w:r>
      <w:r>
        <w:rPr>
          <w:spacing w:val="-16"/>
          <w:w w:val="105"/>
        </w:rPr>
        <w:t xml:space="preserve"> </w:t>
      </w:r>
      <w:r>
        <w:rPr>
          <w:w w:val="105"/>
        </w:rPr>
        <w:t>с</w:t>
      </w:r>
      <w:r>
        <w:rPr>
          <w:spacing w:val="-15"/>
          <w:w w:val="105"/>
        </w:rPr>
        <w:t xml:space="preserve"> </w:t>
      </w:r>
      <w:r>
        <w:rPr>
          <w:w w:val="105"/>
        </w:rPr>
        <w:t>системами</w:t>
      </w:r>
      <w:r>
        <w:rPr>
          <w:spacing w:val="-15"/>
          <w:w w:val="105"/>
        </w:rPr>
        <w:t xml:space="preserve"> </w:t>
      </w:r>
      <w:r>
        <w:rPr>
          <w:w w:val="105"/>
        </w:rPr>
        <w:t>органов</w:t>
      </w:r>
      <w:r>
        <w:rPr>
          <w:spacing w:val="-13"/>
          <w:w w:val="105"/>
        </w:rPr>
        <w:t xml:space="preserve"> </w:t>
      </w:r>
      <w:r>
        <w:rPr>
          <w:w w:val="105"/>
        </w:rPr>
        <w:t>транспорта</w:t>
      </w:r>
      <w:r>
        <w:rPr>
          <w:spacing w:val="-15"/>
          <w:w w:val="105"/>
        </w:rPr>
        <w:t xml:space="preserve"> </w:t>
      </w:r>
      <w:r>
        <w:rPr>
          <w:w w:val="105"/>
        </w:rPr>
        <w:t>веществ</w:t>
      </w:r>
      <w:r>
        <w:rPr>
          <w:spacing w:val="-10"/>
          <w:w w:val="105"/>
        </w:rPr>
        <w:t xml:space="preserve"> </w:t>
      </w:r>
      <w:r>
        <w:rPr>
          <w:w w:val="105"/>
        </w:rPr>
        <w:t>у</w:t>
      </w:r>
      <w:r>
        <w:rPr>
          <w:spacing w:val="-16"/>
          <w:w w:val="105"/>
        </w:rPr>
        <w:t xml:space="preserve"> </w:t>
      </w:r>
      <w:r>
        <w:rPr>
          <w:w w:val="105"/>
        </w:rPr>
        <w:t>животных. Изучение покровов тела у животных.</w:t>
      </w:r>
    </w:p>
    <w:p w14:paraId="0E9A01F5" w14:textId="77777777" w:rsidR="0006191A" w:rsidRDefault="00B04A97">
      <w:pPr>
        <w:pStyle w:val="a3"/>
        <w:spacing w:line="264" w:lineRule="exact"/>
        <w:ind w:left="986" w:firstLine="0"/>
        <w:jc w:val="left"/>
      </w:pPr>
      <w:r>
        <w:rPr>
          <w:w w:val="105"/>
        </w:rPr>
        <w:t>Изучение</w:t>
      </w:r>
      <w:r>
        <w:rPr>
          <w:spacing w:val="-15"/>
          <w:w w:val="105"/>
        </w:rPr>
        <w:t xml:space="preserve"> </w:t>
      </w:r>
      <w:r>
        <w:rPr>
          <w:w w:val="105"/>
        </w:rPr>
        <w:t>органов</w:t>
      </w:r>
      <w:r>
        <w:rPr>
          <w:spacing w:val="-12"/>
          <w:w w:val="105"/>
        </w:rPr>
        <w:t xml:space="preserve"> </w:t>
      </w:r>
      <w:r>
        <w:rPr>
          <w:w w:val="105"/>
        </w:rPr>
        <w:t>чувств</w:t>
      </w:r>
      <w:r>
        <w:rPr>
          <w:spacing w:val="-6"/>
          <w:w w:val="105"/>
        </w:rPr>
        <w:t xml:space="preserve"> </w:t>
      </w:r>
      <w:r>
        <w:rPr>
          <w:w w:val="105"/>
        </w:rPr>
        <w:t>у</w:t>
      </w:r>
      <w:r>
        <w:rPr>
          <w:spacing w:val="-16"/>
          <w:w w:val="105"/>
        </w:rPr>
        <w:t xml:space="preserve"> </w:t>
      </w:r>
      <w:r>
        <w:rPr>
          <w:spacing w:val="-2"/>
          <w:w w:val="105"/>
        </w:rPr>
        <w:t>животных.</w:t>
      </w:r>
    </w:p>
    <w:p w14:paraId="4549DA5D" w14:textId="77777777" w:rsidR="0006191A" w:rsidRDefault="00B04A97">
      <w:pPr>
        <w:pStyle w:val="a3"/>
        <w:spacing w:before="60" w:line="288" w:lineRule="auto"/>
        <w:ind w:left="986" w:right="3289" w:firstLine="0"/>
        <w:jc w:val="left"/>
      </w:pPr>
      <w:r>
        <w:rPr>
          <w:w w:val="105"/>
        </w:rPr>
        <w:t>Формирование</w:t>
      </w:r>
      <w:r>
        <w:rPr>
          <w:spacing w:val="-16"/>
          <w:w w:val="105"/>
        </w:rPr>
        <w:t xml:space="preserve"> </w:t>
      </w:r>
      <w:r>
        <w:rPr>
          <w:w w:val="105"/>
        </w:rPr>
        <w:t>условных</w:t>
      </w:r>
      <w:r>
        <w:rPr>
          <w:spacing w:val="-15"/>
          <w:w w:val="105"/>
        </w:rPr>
        <w:t xml:space="preserve"> </w:t>
      </w:r>
      <w:r>
        <w:rPr>
          <w:w w:val="105"/>
        </w:rPr>
        <w:t>рефлексов</w:t>
      </w:r>
      <w:r>
        <w:rPr>
          <w:spacing w:val="-15"/>
          <w:w w:val="105"/>
        </w:rPr>
        <w:t xml:space="preserve"> </w:t>
      </w:r>
      <w:r>
        <w:rPr>
          <w:w w:val="105"/>
        </w:rPr>
        <w:t>у</w:t>
      </w:r>
      <w:r>
        <w:rPr>
          <w:spacing w:val="-15"/>
          <w:w w:val="105"/>
        </w:rPr>
        <w:t xml:space="preserve"> </w:t>
      </w:r>
      <w:r>
        <w:rPr>
          <w:w w:val="105"/>
        </w:rPr>
        <w:t>аквариумных</w:t>
      </w:r>
      <w:r>
        <w:rPr>
          <w:spacing w:val="-15"/>
          <w:w w:val="105"/>
        </w:rPr>
        <w:t xml:space="preserve"> </w:t>
      </w:r>
      <w:r>
        <w:rPr>
          <w:w w:val="105"/>
        </w:rPr>
        <w:t>рыб. Строение яйца и развитие зародыша птицы (курицы).</w:t>
      </w:r>
    </w:p>
    <w:p w14:paraId="3D4AEAC4" w14:textId="77777777" w:rsidR="0006191A" w:rsidRDefault="00B04A97">
      <w:pPr>
        <w:pStyle w:val="a3"/>
        <w:spacing w:line="263" w:lineRule="exact"/>
        <w:ind w:left="986" w:firstLine="0"/>
        <w:jc w:val="left"/>
      </w:pPr>
      <w:r>
        <w:t>Систематические</w:t>
      </w:r>
      <w:r>
        <w:rPr>
          <w:spacing w:val="37"/>
        </w:rPr>
        <w:t xml:space="preserve"> </w:t>
      </w:r>
      <w:r>
        <w:t>группы</w:t>
      </w:r>
      <w:r>
        <w:rPr>
          <w:spacing w:val="44"/>
        </w:rPr>
        <w:t xml:space="preserve"> </w:t>
      </w:r>
      <w:r>
        <w:rPr>
          <w:spacing w:val="-2"/>
        </w:rPr>
        <w:t>животных.</w:t>
      </w:r>
    </w:p>
    <w:p w14:paraId="7E1D37E4" w14:textId="77777777" w:rsidR="0006191A" w:rsidRDefault="00B04A97">
      <w:pPr>
        <w:pStyle w:val="a3"/>
        <w:spacing w:before="53" w:line="288" w:lineRule="auto"/>
        <w:ind w:right="867"/>
      </w:pPr>
      <w:r>
        <w:rPr>
          <w:w w:val="105"/>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16"/>
          <w:w w:val="105"/>
        </w:rPr>
        <w:t xml:space="preserve"> </w:t>
      </w:r>
      <w:r>
        <w:rPr>
          <w:w w:val="105"/>
        </w:rPr>
        <w:t>категории</w:t>
      </w:r>
      <w:r>
        <w:rPr>
          <w:spacing w:val="-8"/>
          <w:w w:val="105"/>
        </w:rPr>
        <w:t xml:space="preserve"> </w:t>
      </w:r>
      <w:r>
        <w:rPr>
          <w:w w:val="105"/>
        </w:rPr>
        <w:t>животных</w:t>
      </w:r>
      <w:r>
        <w:rPr>
          <w:spacing w:val="-11"/>
          <w:w w:val="105"/>
        </w:rPr>
        <w:t xml:space="preserve"> </w:t>
      </w:r>
      <w:r>
        <w:rPr>
          <w:w w:val="105"/>
        </w:rPr>
        <w:t>(царство,</w:t>
      </w:r>
      <w:r>
        <w:rPr>
          <w:spacing w:val="-10"/>
          <w:w w:val="105"/>
        </w:rPr>
        <w:t xml:space="preserve"> </w:t>
      </w:r>
      <w:r>
        <w:rPr>
          <w:w w:val="105"/>
        </w:rPr>
        <w:t>тип,</w:t>
      </w:r>
      <w:r>
        <w:rPr>
          <w:spacing w:val="-10"/>
          <w:w w:val="105"/>
        </w:rPr>
        <w:t xml:space="preserve"> </w:t>
      </w:r>
      <w:r>
        <w:rPr>
          <w:w w:val="105"/>
        </w:rPr>
        <w:t>класс,</w:t>
      </w:r>
      <w:r>
        <w:rPr>
          <w:spacing w:val="-10"/>
          <w:w w:val="105"/>
        </w:rPr>
        <w:t xml:space="preserve"> </w:t>
      </w:r>
      <w:r>
        <w:rPr>
          <w:w w:val="105"/>
        </w:rPr>
        <w:t>отряд,</w:t>
      </w:r>
      <w:r>
        <w:rPr>
          <w:spacing w:val="-10"/>
          <w:w w:val="105"/>
        </w:rPr>
        <w:t xml:space="preserve"> </w:t>
      </w:r>
      <w:r>
        <w:rPr>
          <w:w w:val="105"/>
        </w:rPr>
        <w:t>семейство,</w:t>
      </w:r>
      <w:r>
        <w:rPr>
          <w:spacing w:val="-10"/>
          <w:w w:val="105"/>
        </w:rPr>
        <w:t xml:space="preserve"> </w:t>
      </w:r>
      <w:r>
        <w:rPr>
          <w:w w:val="105"/>
        </w:rPr>
        <w:t>род,</w:t>
      </w:r>
      <w:r>
        <w:rPr>
          <w:spacing w:val="-15"/>
          <w:w w:val="105"/>
        </w:rPr>
        <w:t xml:space="preserve"> </w:t>
      </w:r>
      <w:r>
        <w:rPr>
          <w:w w:val="105"/>
        </w:rPr>
        <w:t>вид),</w:t>
      </w:r>
      <w:r>
        <w:rPr>
          <w:spacing w:val="-10"/>
          <w:w w:val="105"/>
        </w:rPr>
        <w:t xml:space="preserve"> </w:t>
      </w:r>
      <w:r>
        <w:rPr>
          <w:w w:val="105"/>
        </w:rPr>
        <w:t xml:space="preserve">их </w:t>
      </w:r>
      <w:r>
        <w:t>соподчинение.</w:t>
      </w:r>
      <w:r>
        <w:rPr>
          <w:spacing w:val="40"/>
        </w:rPr>
        <w:t xml:space="preserve"> </w:t>
      </w:r>
      <w:r>
        <w:t>Бинарная</w:t>
      </w:r>
      <w:r>
        <w:rPr>
          <w:spacing w:val="40"/>
        </w:rPr>
        <w:t xml:space="preserve"> </w:t>
      </w:r>
      <w:r>
        <w:t>номенклатура.</w:t>
      </w:r>
      <w:r>
        <w:rPr>
          <w:spacing w:val="40"/>
        </w:rPr>
        <w:t xml:space="preserve"> </w:t>
      </w:r>
      <w:r>
        <w:t>Отражение</w:t>
      </w:r>
      <w:r>
        <w:rPr>
          <w:spacing w:val="40"/>
        </w:rPr>
        <w:t xml:space="preserve"> </w:t>
      </w:r>
      <w:r>
        <w:t>современных</w:t>
      </w:r>
      <w:r>
        <w:rPr>
          <w:spacing w:val="40"/>
        </w:rPr>
        <w:t xml:space="preserve"> </w:t>
      </w:r>
      <w:r>
        <w:t>знаний</w:t>
      </w:r>
      <w:r>
        <w:rPr>
          <w:spacing w:val="40"/>
        </w:rPr>
        <w:t xml:space="preserve"> </w:t>
      </w:r>
      <w:r>
        <w:t>о</w:t>
      </w:r>
      <w:r>
        <w:rPr>
          <w:spacing w:val="40"/>
        </w:rPr>
        <w:t xml:space="preserve"> </w:t>
      </w:r>
      <w:r>
        <w:t xml:space="preserve">происхождении </w:t>
      </w:r>
      <w:r>
        <w:rPr>
          <w:w w:val="105"/>
        </w:rPr>
        <w:t>и родстве животных в классификации животных.</w:t>
      </w:r>
    </w:p>
    <w:p w14:paraId="41F62C1A" w14:textId="77777777" w:rsidR="0006191A" w:rsidRDefault="00B04A97">
      <w:pPr>
        <w:pStyle w:val="a3"/>
        <w:spacing w:line="288" w:lineRule="auto"/>
        <w:ind w:right="868"/>
      </w:pPr>
      <w:r>
        <w:rPr>
          <w:w w:val="105"/>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t xml:space="preserve">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w:t>
      </w:r>
      <w:r>
        <w:rPr>
          <w:w w:val="105"/>
        </w:rPr>
        <w:t>(малярийный плазмодий).</w:t>
      </w:r>
    </w:p>
    <w:p w14:paraId="1C06A81B" w14:textId="77777777" w:rsidR="0006191A" w:rsidRDefault="00B04A97">
      <w:pPr>
        <w:pStyle w:val="a3"/>
        <w:spacing w:before="2"/>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6BD24C" w14:textId="77777777" w:rsidR="0006191A" w:rsidRDefault="00B04A97">
      <w:pPr>
        <w:pStyle w:val="a3"/>
        <w:spacing w:before="52"/>
        <w:ind w:left="986" w:firstLine="0"/>
      </w:pPr>
      <w:r>
        <w:rPr>
          <w:w w:val="105"/>
        </w:rPr>
        <w:t>Исследование</w:t>
      </w:r>
      <w:r>
        <w:rPr>
          <w:spacing w:val="15"/>
          <w:w w:val="105"/>
        </w:rPr>
        <w:t xml:space="preserve"> </w:t>
      </w:r>
      <w:r>
        <w:rPr>
          <w:w w:val="105"/>
        </w:rPr>
        <w:t>строения</w:t>
      </w:r>
      <w:r>
        <w:rPr>
          <w:spacing w:val="19"/>
          <w:w w:val="105"/>
        </w:rPr>
        <w:t xml:space="preserve"> </w:t>
      </w:r>
      <w:r>
        <w:rPr>
          <w:w w:val="105"/>
        </w:rPr>
        <w:t>инфузории-туфельки</w:t>
      </w:r>
      <w:r>
        <w:rPr>
          <w:spacing w:val="22"/>
          <w:w w:val="105"/>
        </w:rPr>
        <w:t xml:space="preserve"> </w:t>
      </w:r>
      <w:r>
        <w:rPr>
          <w:w w:val="105"/>
        </w:rPr>
        <w:t>и</w:t>
      </w:r>
      <w:r>
        <w:rPr>
          <w:spacing w:val="24"/>
          <w:w w:val="105"/>
        </w:rPr>
        <w:t xml:space="preserve"> </w:t>
      </w:r>
      <w:r>
        <w:rPr>
          <w:w w:val="105"/>
        </w:rPr>
        <w:t>наблюдение</w:t>
      </w:r>
      <w:r>
        <w:rPr>
          <w:spacing w:val="16"/>
          <w:w w:val="105"/>
        </w:rPr>
        <w:t xml:space="preserve"> </w:t>
      </w:r>
      <w:r>
        <w:rPr>
          <w:w w:val="105"/>
        </w:rPr>
        <w:t>за</w:t>
      </w:r>
      <w:r>
        <w:rPr>
          <w:spacing w:val="28"/>
          <w:w w:val="105"/>
        </w:rPr>
        <w:t xml:space="preserve"> </w:t>
      </w:r>
      <w:r>
        <w:rPr>
          <w:w w:val="105"/>
        </w:rPr>
        <w:t>её</w:t>
      </w:r>
      <w:r>
        <w:rPr>
          <w:spacing w:val="15"/>
          <w:w w:val="105"/>
        </w:rPr>
        <w:t xml:space="preserve"> </w:t>
      </w:r>
      <w:r>
        <w:rPr>
          <w:spacing w:val="-2"/>
          <w:w w:val="105"/>
        </w:rPr>
        <w:t>передвижением.</w:t>
      </w:r>
    </w:p>
    <w:p w14:paraId="316F9A2F" w14:textId="77777777" w:rsidR="0006191A" w:rsidRDefault="00B04A97">
      <w:pPr>
        <w:pStyle w:val="a3"/>
        <w:spacing w:before="53"/>
        <w:ind w:firstLine="0"/>
      </w:pPr>
      <w:r>
        <w:t>Изучение</w:t>
      </w:r>
      <w:r>
        <w:rPr>
          <w:spacing w:val="34"/>
        </w:rPr>
        <w:t xml:space="preserve"> </w:t>
      </w:r>
      <w:r>
        <w:rPr>
          <w:spacing w:val="-2"/>
        </w:rPr>
        <w:t>хемотаксиса.</w:t>
      </w:r>
    </w:p>
    <w:p w14:paraId="217AB81F" w14:textId="77777777" w:rsidR="0006191A" w:rsidRDefault="00B04A97">
      <w:pPr>
        <w:pStyle w:val="a3"/>
        <w:spacing w:before="52"/>
        <w:ind w:left="986" w:firstLine="0"/>
      </w:pPr>
      <w:r>
        <w:t>Многообразие</w:t>
      </w:r>
      <w:r>
        <w:rPr>
          <w:spacing w:val="38"/>
        </w:rPr>
        <w:t xml:space="preserve"> </w:t>
      </w:r>
      <w:r>
        <w:t>простейших</w:t>
      </w:r>
      <w:r>
        <w:rPr>
          <w:spacing w:val="29"/>
        </w:rPr>
        <w:t xml:space="preserve"> </w:t>
      </w:r>
      <w:r>
        <w:t>(на</w:t>
      </w:r>
      <w:r>
        <w:rPr>
          <w:spacing w:val="38"/>
        </w:rPr>
        <w:t xml:space="preserve"> </w:t>
      </w:r>
      <w:r>
        <w:t>готовых</w:t>
      </w:r>
      <w:r>
        <w:rPr>
          <w:spacing w:val="29"/>
        </w:rPr>
        <w:t xml:space="preserve"> </w:t>
      </w:r>
      <w:r>
        <w:rPr>
          <w:spacing w:val="-2"/>
        </w:rPr>
        <w:t>препаратах).</w:t>
      </w:r>
    </w:p>
    <w:p w14:paraId="7BF635D4" w14:textId="77777777" w:rsidR="0006191A" w:rsidRDefault="00B04A97">
      <w:pPr>
        <w:pStyle w:val="a3"/>
        <w:tabs>
          <w:tab w:val="left" w:pos="2372"/>
          <w:tab w:val="left" w:pos="3789"/>
          <w:tab w:val="left" w:pos="6227"/>
          <w:tab w:val="left" w:pos="7263"/>
        </w:tabs>
        <w:spacing w:before="53" w:line="288" w:lineRule="auto"/>
        <w:ind w:right="862"/>
        <w:jc w:val="right"/>
      </w:pPr>
      <w:r>
        <w:rPr>
          <w:w w:val="105"/>
        </w:rPr>
        <w:t>Изготовление</w:t>
      </w:r>
      <w:r>
        <w:rPr>
          <w:spacing w:val="-4"/>
          <w:w w:val="105"/>
        </w:rPr>
        <w:t xml:space="preserve"> </w:t>
      </w:r>
      <w:r>
        <w:rPr>
          <w:w w:val="105"/>
        </w:rPr>
        <w:t>модели</w:t>
      </w:r>
      <w:r>
        <w:rPr>
          <w:spacing w:val="-4"/>
          <w:w w:val="105"/>
        </w:rPr>
        <w:t xml:space="preserve"> </w:t>
      </w:r>
      <w:r>
        <w:rPr>
          <w:w w:val="105"/>
        </w:rPr>
        <w:t>клетки простейшего</w:t>
      </w:r>
      <w:r>
        <w:rPr>
          <w:spacing w:val="-10"/>
          <w:w w:val="105"/>
        </w:rPr>
        <w:t xml:space="preserve"> </w:t>
      </w:r>
      <w:r>
        <w:rPr>
          <w:w w:val="105"/>
        </w:rPr>
        <w:t>(амёбы,</w:t>
      </w:r>
      <w:r>
        <w:rPr>
          <w:spacing w:val="-1"/>
          <w:w w:val="105"/>
        </w:rPr>
        <w:t xml:space="preserve"> </w:t>
      </w:r>
      <w:r>
        <w:rPr>
          <w:w w:val="105"/>
        </w:rPr>
        <w:t>инфузории-туфельки</w:t>
      </w:r>
      <w:r>
        <w:rPr>
          <w:spacing w:val="-4"/>
          <w:w w:val="105"/>
        </w:rPr>
        <w:t xml:space="preserve"> </w:t>
      </w:r>
      <w:r>
        <w:rPr>
          <w:w w:val="105"/>
        </w:rPr>
        <w:t>и</w:t>
      </w:r>
      <w:r>
        <w:rPr>
          <w:spacing w:val="-4"/>
          <w:w w:val="105"/>
        </w:rPr>
        <w:t xml:space="preserve"> </w:t>
      </w:r>
      <w:r>
        <w:rPr>
          <w:w w:val="105"/>
        </w:rPr>
        <w:t xml:space="preserve">другое.). </w:t>
      </w:r>
      <w:r>
        <w:rPr>
          <w:spacing w:val="-2"/>
          <w:w w:val="105"/>
        </w:rPr>
        <w:t>Многоклеточные</w:t>
      </w:r>
      <w:r>
        <w:tab/>
      </w:r>
      <w:r>
        <w:rPr>
          <w:spacing w:val="-2"/>
          <w:w w:val="105"/>
        </w:rPr>
        <w:t>животные.</w:t>
      </w:r>
      <w:r>
        <w:tab/>
      </w:r>
      <w:r>
        <w:rPr>
          <w:spacing w:val="-2"/>
          <w:w w:val="105"/>
        </w:rPr>
        <w:t>Кишечнополостные.</w:t>
      </w:r>
      <w:r>
        <w:tab/>
      </w:r>
      <w:r>
        <w:rPr>
          <w:spacing w:val="-2"/>
          <w:w w:val="105"/>
        </w:rPr>
        <w:t>Общая</w:t>
      </w:r>
      <w:r>
        <w:tab/>
      </w:r>
      <w:r>
        <w:rPr>
          <w:spacing w:val="-2"/>
          <w:w w:val="105"/>
        </w:rPr>
        <w:t xml:space="preserve">характеристика. </w:t>
      </w:r>
      <w:r>
        <w:rPr>
          <w:w w:val="105"/>
        </w:rPr>
        <w:t>Местообитание.</w:t>
      </w:r>
      <w:r>
        <w:rPr>
          <w:spacing w:val="40"/>
          <w:w w:val="105"/>
        </w:rPr>
        <w:t xml:space="preserve"> </w:t>
      </w:r>
      <w:r>
        <w:rPr>
          <w:w w:val="105"/>
        </w:rPr>
        <w:t>Особенности</w:t>
      </w:r>
      <w:r>
        <w:rPr>
          <w:spacing w:val="40"/>
          <w:w w:val="105"/>
        </w:rPr>
        <w:t xml:space="preserve"> </w:t>
      </w:r>
      <w:r>
        <w:rPr>
          <w:w w:val="105"/>
        </w:rPr>
        <w:t>строения</w:t>
      </w:r>
      <w:r>
        <w:rPr>
          <w:spacing w:val="40"/>
          <w:w w:val="105"/>
        </w:rPr>
        <w:t xml:space="preserve"> </w:t>
      </w:r>
      <w:r>
        <w:rPr>
          <w:w w:val="105"/>
        </w:rPr>
        <w:t>и</w:t>
      </w:r>
      <w:r>
        <w:rPr>
          <w:spacing w:val="40"/>
          <w:w w:val="105"/>
        </w:rPr>
        <w:t xml:space="preserve"> </w:t>
      </w:r>
      <w:r>
        <w:rPr>
          <w:w w:val="105"/>
        </w:rPr>
        <w:t>жизнедеятельности.</w:t>
      </w:r>
      <w:r>
        <w:rPr>
          <w:spacing w:val="40"/>
          <w:w w:val="105"/>
        </w:rPr>
        <w:t xml:space="preserve"> </w:t>
      </w:r>
      <w:r>
        <w:rPr>
          <w:w w:val="105"/>
        </w:rPr>
        <w:t>Эктодерма</w:t>
      </w:r>
      <w:r>
        <w:rPr>
          <w:spacing w:val="40"/>
          <w:w w:val="105"/>
        </w:rPr>
        <w:t xml:space="preserve"> </w:t>
      </w:r>
      <w:r>
        <w:rPr>
          <w:w w:val="105"/>
        </w:rPr>
        <w:t>и</w:t>
      </w:r>
      <w:r>
        <w:rPr>
          <w:spacing w:val="40"/>
          <w:w w:val="105"/>
        </w:rPr>
        <w:t xml:space="preserve"> </w:t>
      </w:r>
      <w:r>
        <w:rPr>
          <w:w w:val="105"/>
        </w:rPr>
        <w:t>энтодерма. Внутриполостное</w:t>
      </w:r>
      <w:r>
        <w:rPr>
          <w:spacing w:val="40"/>
          <w:w w:val="105"/>
        </w:rPr>
        <w:t xml:space="preserve"> </w:t>
      </w:r>
      <w:r>
        <w:rPr>
          <w:w w:val="105"/>
        </w:rPr>
        <w:t>и</w:t>
      </w:r>
      <w:r>
        <w:rPr>
          <w:spacing w:val="40"/>
          <w:w w:val="105"/>
        </w:rPr>
        <w:t xml:space="preserve"> </w:t>
      </w:r>
      <w:r>
        <w:rPr>
          <w:w w:val="105"/>
        </w:rPr>
        <w:t>клеточное</w:t>
      </w:r>
      <w:r>
        <w:rPr>
          <w:spacing w:val="40"/>
          <w:w w:val="105"/>
        </w:rPr>
        <w:t xml:space="preserve"> </w:t>
      </w:r>
      <w:r>
        <w:rPr>
          <w:w w:val="105"/>
        </w:rPr>
        <w:t>переваривание</w:t>
      </w:r>
      <w:r>
        <w:rPr>
          <w:spacing w:val="40"/>
          <w:w w:val="105"/>
        </w:rPr>
        <w:t xml:space="preserve"> </w:t>
      </w:r>
      <w:r>
        <w:rPr>
          <w:w w:val="105"/>
        </w:rPr>
        <w:t>пищи.</w:t>
      </w:r>
      <w:r>
        <w:rPr>
          <w:spacing w:val="40"/>
          <w:w w:val="105"/>
        </w:rPr>
        <w:t xml:space="preserve"> </w:t>
      </w:r>
      <w:r>
        <w:rPr>
          <w:w w:val="105"/>
        </w:rPr>
        <w:t>Регенерация.</w:t>
      </w:r>
      <w:r>
        <w:rPr>
          <w:spacing w:val="80"/>
          <w:w w:val="105"/>
        </w:rPr>
        <w:t xml:space="preserve"> </w:t>
      </w:r>
      <w:r>
        <w:rPr>
          <w:w w:val="105"/>
        </w:rPr>
        <w:t>Рефлекс.</w:t>
      </w:r>
      <w:r>
        <w:rPr>
          <w:spacing w:val="40"/>
          <w:w w:val="105"/>
        </w:rPr>
        <w:t xml:space="preserve"> </w:t>
      </w:r>
      <w:r>
        <w:rPr>
          <w:w w:val="105"/>
        </w:rPr>
        <w:t>Бесполое размножение</w:t>
      </w:r>
      <w:r>
        <w:rPr>
          <w:spacing w:val="80"/>
          <w:w w:val="105"/>
        </w:rPr>
        <w:t xml:space="preserve"> </w:t>
      </w:r>
      <w:r>
        <w:rPr>
          <w:w w:val="105"/>
        </w:rPr>
        <w:t>(почкование).</w:t>
      </w:r>
      <w:r>
        <w:rPr>
          <w:spacing w:val="76"/>
          <w:w w:val="105"/>
        </w:rPr>
        <w:t xml:space="preserve"> </w:t>
      </w:r>
      <w:r>
        <w:rPr>
          <w:w w:val="105"/>
        </w:rPr>
        <w:t>Половое</w:t>
      </w:r>
      <w:r>
        <w:rPr>
          <w:spacing w:val="80"/>
          <w:w w:val="105"/>
        </w:rPr>
        <w:t xml:space="preserve"> </w:t>
      </w:r>
      <w:r>
        <w:rPr>
          <w:w w:val="105"/>
        </w:rPr>
        <w:t>размножение.</w:t>
      </w:r>
      <w:r>
        <w:rPr>
          <w:spacing w:val="80"/>
          <w:w w:val="105"/>
        </w:rPr>
        <w:t xml:space="preserve"> </w:t>
      </w:r>
      <w:r>
        <w:rPr>
          <w:w w:val="105"/>
        </w:rPr>
        <w:t>Гермафродитизм.</w:t>
      </w:r>
      <w:r>
        <w:rPr>
          <w:spacing w:val="80"/>
          <w:w w:val="105"/>
        </w:rPr>
        <w:t xml:space="preserve"> </w:t>
      </w:r>
      <w:r>
        <w:rPr>
          <w:w w:val="105"/>
        </w:rPr>
        <w:t>Раздельнополые кишечнополостные.</w:t>
      </w:r>
      <w:r>
        <w:rPr>
          <w:spacing w:val="51"/>
          <w:w w:val="105"/>
        </w:rPr>
        <w:t xml:space="preserve"> </w:t>
      </w:r>
      <w:r>
        <w:rPr>
          <w:w w:val="105"/>
        </w:rPr>
        <w:t>Многообразие</w:t>
      </w:r>
      <w:r>
        <w:rPr>
          <w:spacing w:val="49"/>
          <w:w w:val="105"/>
        </w:rPr>
        <w:t xml:space="preserve"> </w:t>
      </w:r>
      <w:r>
        <w:rPr>
          <w:w w:val="105"/>
        </w:rPr>
        <w:t>кишечнополостных.</w:t>
      </w:r>
      <w:r>
        <w:rPr>
          <w:spacing w:val="46"/>
          <w:w w:val="105"/>
        </w:rPr>
        <w:t xml:space="preserve"> </w:t>
      </w:r>
      <w:r>
        <w:rPr>
          <w:w w:val="105"/>
        </w:rPr>
        <w:t>Значение</w:t>
      </w:r>
      <w:r>
        <w:rPr>
          <w:spacing w:val="44"/>
          <w:w w:val="105"/>
        </w:rPr>
        <w:t xml:space="preserve"> </w:t>
      </w:r>
      <w:r>
        <w:rPr>
          <w:w w:val="105"/>
        </w:rPr>
        <w:t>кишечнополостных</w:t>
      </w:r>
      <w:r>
        <w:rPr>
          <w:spacing w:val="44"/>
          <w:w w:val="105"/>
        </w:rPr>
        <w:t xml:space="preserve"> </w:t>
      </w:r>
      <w:r>
        <w:rPr>
          <w:spacing w:val="-10"/>
          <w:w w:val="105"/>
        </w:rPr>
        <w:t>в</w:t>
      </w:r>
    </w:p>
    <w:p w14:paraId="2F7C0B8A" w14:textId="77777777" w:rsidR="0006191A" w:rsidRDefault="00B04A97">
      <w:pPr>
        <w:pStyle w:val="a3"/>
        <w:spacing w:line="262" w:lineRule="exact"/>
        <w:ind w:firstLine="0"/>
        <w:jc w:val="left"/>
      </w:pPr>
      <w:r>
        <w:rPr>
          <w:w w:val="105"/>
        </w:rPr>
        <w:t>природе</w:t>
      </w:r>
      <w:r>
        <w:rPr>
          <w:spacing w:val="-9"/>
          <w:w w:val="105"/>
        </w:rPr>
        <w:t xml:space="preserve"> </w:t>
      </w:r>
      <w:r>
        <w:rPr>
          <w:w w:val="105"/>
        </w:rPr>
        <w:t>и</w:t>
      </w:r>
      <w:r>
        <w:rPr>
          <w:spacing w:val="-9"/>
          <w:w w:val="105"/>
        </w:rPr>
        <w:t xml:space="preserve"> </w:t>
      </w:r>
      <w:r>
        <w:rPr>
          <w:w w:val="105"/>
        </w:rPr>
        <w:t>жизни</w:t>
      </w:r>
      <w:r>
        <w:rPr>
          <w:spacing w:val="-9"/>
          <w:w w:val="105"/>
        </w:rPr>
        <w:t xml:space="preserve"> </w:t>
      </w:r>
      <w:r>
        <w:rPr>
          <w:w w:val="105"/>
        </w:rPr>
        <w:t>человека.</w:t>
      </w:r>
      <w:r>
        <w:rPr>
          <w:spacing w:val="-12"/>
          <w:w w:val="105"/>
        </w:rPr>
        <w:t xml:space="preserve"> </w:t>
      </w:r>
      <w:r>
        <w:rPr>
          <w:w w:val="105"/>
        </w:rPr>
        <w:t>Коралловые</w:t>
      </w:r>
      <w:r>
        <w:rPr>
          <w:spacing w:val="-9"/>
          <w:w w:val="105"/>
        </w:rPr>
        <w:t xml:space="preserve"> </w:t>
      </w:r>
      <w:r>
        <w:rPr>
          <w:w w:val="105"/>
        </w:rPr>
        <w:t>полипы</w:t>
      </w:r>
      <w:r>
        <w:rPr>
          <w:spacing w:val="-12"/>
          <w:w w:val="105"/>
        </w:rPr>
        <w:t xml:space="preserve"> </w:t>
      </w:r>
      <w:r>
        <w:rPr>
          <w:w w:val="105"/>
        </w:rPr>
        <w:t>и</w:t>
      </w:r>
      <w:r>
        <w:rPr>
          <w:spacing w:val="-8"/>
          <w:w w:val="105"/>
        </w:rPr>
        <w:t xml:space="preserve"> </w:t>
      </w:r>
      <w:r>
        <w:rPr>
          <w:w w:val="105"/>
        </w:rPr>
        <w:t>их</w:t>
      </w:r>
      <w:r>
        <w:rPr>
          <w:spacing w:val="-8"/>
          <w:w w:val="105"/>
        </w:rPr>
        <w:t xml:space="preserve"> </w:t>
      </w:r>
      <w:r>
        <w:rPr>
          <w:w w:val="105"/>
        </w:rPr>
        <w:t>роль</w:t>
      </w:r>
      <w:r>
        <w:rPr>
          <w:spacing w:val="-6"/>
          <w:w w:val="105"/>
        </w:rPr>
        <w:t xml:space="preserve"> </w:t>
      </w:r>
      <w:r>
        <w:rPr>
          <w:w w:val="105"/>
        </w:rPr>
        <w:t>в</w:t>
      </w:r>
      <w:r>
        <w:rPr>
          <w:spacing w:val="-8"/>
          <w:w w:val="105"/>
        </w:rPr>
        <w:t xml:space="preserve"> </w:t>
      </w:r>
      <w:r>
        <w:rPr>
          <w:spacing w:val="-2"/>
          <w:w w:val="105"/>
        </w:rPr>
        <w:t>рифообразовании.</w:t>
      </w:r>
    </w:p>
    <w:p w14:paraId="44D37AFC" w14:textId="77777777" w:rsidR="0006191A" w:rsidRDefault="00B04A97">
      <w:pPr>
        <w:pStyle w:val="a3"/>
        <w:spacing w:before="59"/>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0021E4D3" w14:textId="77777777" w:rsidR="0006191A" w:rsidRDefault="00B04A97">
      <w:pPr>
        <w:pStyle w:val="a3"/>
        <w:spacing w:before="53" w:line="288" w:lineRule="auto"/>
        <w:ind w:right="855"/>
        <w:jc w:val="left"/>
      </w:pPr>
      <w:r>
        <w:rPr>
          <w:w w:val="105"/>
        </w:rPr>
        <w:t>Исследование</w:t>
      </w:r>
      <w:r>
        <w:rPr>
          <w:spacing w:val="80"/>
          <w:w w:val="105"/>
        </w:rPr>
        <w:t xml:space="preserve"> </w:t>
      </w:r>
      <w:r>
        <w:rPr>
          <w:w w:val="105"/>
        </w:rPr>
        <w:t>строения</w:t>
      </w:r>
      <w:r>
        <w:rPr>
          <w:spacing w:val="80"/>
          <w:w w:val="105"/>
        </w:rPr>
        <w:t xml:space="preserve"> </w:t>
      </w:r>
      <w:r>
        <w:rPr>
          <w:w w:val="105"/>
        </w:rPr>
        <w:t>пресноводной</w:t>
      </w:r>
      <w:r>
        <w:rPr>
          <w:spacing w:val="80"/>
          <w:w w:val="105"/>
        </w:rPr>
        <w:t xml:space="preserve"> </w:t>
      </w:r>
      <w:r>
        <w:rPr>
          <w:w w:val="105"/>
        </w:rPr>
        <w:t>гидры</w:t>
      </w:r>
      <w:r>
        <w:rPr>
          <w:spacing w:val="80"/>
          <w:w w:val="105"/>
        </w:rPr>
        <w:t xml:space="preserve"> </w:t>
      </w:r>
      <w:r>
        <w:rPr>
          <w:w w:val="105"/>
        </w:rPr>
        <w:t>и</w:t>
      </w:r>
      <w:r>
        <w:rPr>
          <w:spacing w:val="80"/>
          <w:w w:val="105"/>
        </w:rPr>
        <w:t xml:space="preserve"> </w:t>
      </w:r>
      <w:r>
        <w:rPr>
          <w:w w:val="105"/>
        </w:rPr>
        <w:t>её</w:t>
      </w:r>
      <w:r>
        <w:rPr>
          <w:spacing w:val="80"/>
          <w:w w:val="105"/>
        </w:rPr>
        <w:t xml:space="preserve"> </w:t>
      </w:r>
      <w:r>
        <w:rPr>
          <w:w w:val="105"/>
        </w:rPr>
        <w:t>передвижения</w:t>
      </w:r>
      <w:r>
        <w:rPr>
          <w:spacing w:val="80"/>
          <w:w w:val="105"/>
        </w:rPr>
        <w:t xml:space="preserve"> </w:t>
      </w:r>
      <w:r>
        <w:rPr>
          <w:w w:val="105"/>
        </w:rPr>
        <w:t xml:space="preserve">(школьный </w:t>
      </w:r>
      <w:r>
        <w:rPr>
          <w:spacing w:val="-2"/>
          <w:w w:val="105"/>
        </w:rPr>
        <w:t>аквариум).</w:t>
      </w:r>
    </w:p>
    <w:p w14:paraId="2F542CDF" w14:textId="77777777" w:rsidR="0006191A" w:rsidRDefault="00B04A97">
      <w:pPr>
        <w:pStyle w:val="a3"/>
        <w:spacing w:line="288" w:lineRule="auto"/>
        <w:ind w:left="986" w:right="855" w:firstLine="0"/>
        <w:jc w:val="left"/>
      </w:pPr>
      <w:r>
        <w:t>Исследование питания гидры дафниями и циклопами (школьный аквариум).</w:t>
      </w:r>
      <w:r>
        <w:rPr>
          <w:spacing w:val="80"/>
          <w:w w:val="105"/>
        </w:rPr>
        <w:t xml:space="preserve"> </w:t>
      </w:r>
      <w:r>
        <w:rPr>
          <w:w w:val="105"/>
        </w:rPr>
        <w:t>Изготовление модели пресноводной гидры.</w:t>
      </w:r>
    </w:p>
    <w:p w14:paraId="4B4A4606" w14:textId="77777777" w:rsidR="0006191A" w:rsidRDefault="00B04A97">
      <w:pPr>
        <w:pStyle w:val="a3"/>
        <w:spacing w:line="288" w:lineRule="auto"/>
        <w:ind w:right="855"/>
        <w:jc w:val="left"/>
      </w:pPr>
      <w:r>
        <w:rPr>
          <w:w w:val="105"/>
        </w:rPr>
        <w:t>Плоские,</w:t>
      </w:r>
      <w:r>
        <w:rPr>
          <w:spacing w:val="-7"/>
          <w:w w:val="105"/>
        </w:rPr>
        <w:t xml:space="preserve"> </w:t>
      </w:r>
      <w:r>
        <w:rPr>
          <w:w w:val="105"/>
        </w:rPr>
        <w:t>круглые,</w:t>
      </w:r>
      <w:r>
        <w:rPr>
          <w:spacing w:val="-7"/>
          <w:w w:val="105"/>
        </w:rPr>
        <w:t xml:space="preserve"> </w:t>
      </w:r>
      <w:r>
        <w:rPr>
          <w:w w:val="105"/>
        </w:rPr>
        <w:t>кольчатые</w:t>
      </w:r>
      <w:r>
        <w:rPr>
          <w:spacing w:val="-15"/>
          <w:w w:val="105"/>
        </w:rPr>
        <w:t xml:space="preserve"> </w:t>
      </w:r>
      <w:r>
        <w:rPr>
          <w:w w:val="105"/>
        </w:rPr>
        <w:t>черви.</w:t>
      </w:r>
      <w:r>
        <w:rPr>
          <w:spacing w:val="-7"/>
          <w:w w:val="105"/>
        </w:rPr>
        <w:t xml:space="preserve"> </w:t>
      </w:r>
      <w:r>
        <w:rPr>
          <w:w w:val="105"/>
        </w:rPr>
        <w:t>Общая</w:t>
      </w:r>
      <w:r>
        <w:rPr>
          <w:spacing w:val="-2"/>
          <w:w w:val="105"/>
        </w:rPr>
        <w:t xml:space="preserve"> </w:t>
      </w:r>
      <w:r>
        <w:rPr>
          <w:w w:val="105"/>
        </w:rPr>
        <w:t>характеристика.</w:t>
      </w:r>
      <w:r>
        <w:rPr>
          <w:spacing w:val="-7"/>
          <w:w w:val="105"/>
        </w:rPr>
        <w:t xml:space="preserve"> </w:t>
      </w:r>
      <w:r>
        <w:rPr>
          <w:w w:val="105"/>
        </w:rPr>
        <w:t>Особенности</w:t>
      </w:r>
      <w:r>
        <w:rPr>
          <w:spacing w:val="-4"/>
          <w:w w:val="105"/>
        </w:rPr>
        <w:t xml:space="preserve"> </w:t>
      </w:r>
      <w:r>
        <w:rPr>
          <w:w w:val="105"/>
        </w:rPr>
        <w:t>строения и</w:t>
      </w:r>
      <w:r>
        <w:rPr>
          <w:spacing w:val="60"/>
          <w:w w:val="150"/>
        </w:rPr>
        <w:t xml:space="preserve"> </w:t>
      </w:r>
      <w:r>
        <w:rPr>
          <w:w w:val="105"/>
        </w:rPr>
        <w:t>жизнедеятельности</w:t>
      </w:r>
      <w:r>
        <w:rPr>
          <w:spacing w:val="61"/>
          <w:w w:val="150"/>
        </w:rPr>
        <w:t xml:space="preserve"> </w:t>
      </w:r>
      <w:r>
        <w:rPr>
          <w:w w:val="105"/>
        </w:rPr>
        <w:t>плоских,</w:t>
      </w:r>
      <w:r>
        <w:rPr>
          <w:spacing w:val="57"/>
          <w:w w:val="150"/>
        </w:rPr>
        <w:t xml:space="preserve"> </w:t>
      </w:r>
      <w:r>
        <w:rPr>
          <w:w w:val="105"/>
        </w:rPr>
        <w:t>круглых</w:t>
      </w:r>
      <w:r>
        <w:rPr>
          <w:spacing w:val="56"/>
          <w:w w:val="150"/>
        </w:rPr>
        <w:t xml:space="preserve"> </w:t>
      </w:r>
      <w:r>
        <w:rPr>
          <w:w w:val="105"/>
        </w:rPr>
        <w:t>и</w:t>
      </w:r>
      <w:r>
        <w:rPr>
          <w:spacing w:val="67"/>
          <w:w w:val="150"/>
        </w:rPr>
        <w:t xml:space="preserve"> </w:t>
      </w:r>
      <w:r>
        <w:rPr>
          <w:w w:val="105"/>
        </w:rPr>
        <w:t>кольчатых</w:t>
      </w:r>
      <w:r>
        <w:rPr>
          <w:spacing w:val="57"/>
          <w:w w:val="150"/>
        </w:rPr>
        <w:t xml:space="preserve"> </w:t>
      </w:r>
      <w:r>
        <w:rPr>
          <w:w w:val="105"/>
        </w:rPr>
        <w:t>червей.</w:t>
      </w:r>
      <w:r>
        <w:rPr>
          <w:spacing w:val="63"/>
          <w:w w:val="150"/>
        </w:rPr>
        <w:t xml:space="preserve"> </w:t>
      </w:r>
      <w:r>
        <w:rPr>
          <w:w w:val="105"/>
        </w:rPr>
        <w:t>Многообразие</w:t>
      </w:r>
      <w:r>
        <w:rPr>
          <w:spacing w:val="55"/>
          <w:w w:val="150"/>
        </w:rPr>
        <w:t xml:space="preserve"> </w:t>
      </w:r>
      <w:r>
        <w:rPr>
          <w:spacing w:val="-2"/>
          <w:w w:val="105"/>
        </w:rPr>
        <w:t>червей.</w:t>
      </w:r>
    </w:p>
    <w:p w14:paraId="7B6D2254" w14:textId="77777777" w:rsidR="0006191A" w:rsidRDefault="0006191A">
      <w:pPr>
        <w:spacing w:line="288" w:lineRule="auto"/>
        <w:sectPr w:rsidR="0006191A">
          <w:pgSz w:w="11910" w:h="16850"/>
          <w:pgMar w:top="1060" w:right="0" w:bottom="1140" w:left="1420" w:header="0" w:footer="922" w:gutter="0"/>
          <w:cols w:space="720"/>
        </w:sectPr>
      </w:pPr>
    </w:p>
    <w:p w14:paraId="24CADBAA" w14:textId="77777777" w:rsidR="0006191A" w:rsidRDefault="00B04A97">
      <w:pPr>
        <w:pStyle w:val="a3"/>
        <w:spacing w:before="71" w:line="290" w:lineRule="auto"/>
        <w:ind w:right="862" w:firstLine="0"/>
      </w:pPr>
      <w:r>
        <w:rPr>
          <w:w w:val="105"/>
        </w:rP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w w:val="105"/>
        </w:rPr>
        <w:t>почвообразователей.</w:t>
      </w:r>
    </w:p>
    <w:p w14:paraId="1559D902" w14:textId="77777777" w:rsidR="0006191A" w:rsidRDefault="00B04A97">
      <w:pPr>
        <w:pStyle w:val="a3"/>
        <w:spacing w:line="257"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2E6E9CF" w14:textId="77777777" w:rsidR="0006191A" w:rsidRDefault="00B04A97">
      <w:pPr>
        <w:pStyle w:val="a3"/>
        <w:spacing w:before="52" w:line="288" w:lineRule="auto"/>
        <w:jc w:val="left"/>
      </w:pPr>
      <w:r>
        <w:rPr>
          <w:w w:val="105"/>
        </w:rPr>
        <w:t>Исследование</w:t>
      </w:r>
      <w:r>
        <w:rPr>
          <w:spacing w:val="40"/>
          <w:w w:val="105"/>
        </w:rPr>
        <w:t xml:space="preserve"> </w:t>
      </w:r>
      <w:r>
        <w:rPr>
          <w:w w:val="105"/>
        </w:rPr>
        <w:t>внешнего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Наблюдение</w:t>
      </w:r>
      <w:r>
        <w:rPr>
          <w:spacing w:val="80"/>
          <w:w w:val="105"/>
        </w:rPr>
        <w:t xml:space="preserve"> </w:t>
      </w:r>
      <w:r>
        <w:rPr>
          <w:w w:val="105"/>
        </w:rPr>
        <w:t>за</w:t>
      </w:r>
      <w:r>
        <w:rPr>
          <w:spacing w:val="80"/>
          <w:w w:val="105"/>
        </w:rPr>
        <w:t xml:space="preserve"> </w:t>
      </w:r>
      <w:r>
        <w:rPr>
          <w:w w:val="105"/>
        </w:rPr>
        <w:t>реакцией дождевого червя на раздражители.</w:t>
      </w:r>
    </w:p>
    <w:p w14:paraId="5FA479FF" w14:textId="77777777" w:rsidR="0006191A" w:rsidRDefault="00B04A97">
      <w:pPr>
        <w:pStyle w:val="a3"/>
        <w:tabs>
          <w:tab w:val="left" w:pos="8723"/>
        </w:tabs>
        <w:spacing w:line="288" w:lineRule="auto"/>
        <w:ind w:right="864"/>
        <w:jc w:val="left"/>
      </w:pPr>
      <w:r>
        <w:rPr>
          <w:w w:val="105"/>
        </w:rPr>
        <w:t>Исследование</w:t>
      </w:r>
      <w:r>
        <w:rPr>
          <w:spacing w:val="80"/>
          <w:w w:val="105"/>
        </w:rPr>
        <w:t xml:space="preserve"> </w:t>
      </w:r>
      <w:r>
        <w:rPr>
          <w:w w:val="105"/>
        </w:rPr>
        <w:t>внутреннего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w:t>
      </w:r>
      <w:r>
        <w:rPr>
          <w:spacing w:val="80"/>
          <w:w w:val="105"/>
        </w:rPr>
        <w:t xml:space="preserve"> </w:t>
      </w:r>
      <w:r>
        <w:rPr>
          <w:w w:val="105"/>
        </w:rPr>
        <w:t>готовом</w:t>
      </w:r>
      <w:r>
        <w:tab/>
      </w:r>
      <w:r>
        <w:rPr>
          <w:spacing w:val="-4"/>
          <w:w w:val="105"/>
        </w:rPr>
        <w:t xml:space="preserve">влажном </w:t>
      </w:r>
      <w:r>
        <w:rPr>
          <w:w w:val="105"/>
        </w:rPr>
        <w:t>препарате и микропрепарате).</w:t>
      </w:r>
    </w:p>
    <w:p w14:paraId="43E916A2" w14:textId="77777777" w:rsidR="0006191A" w:rsidRDefault="00B04A97">
      <w:pPr>
        <w:pStyle w:val="a3"/>
        <w:spacing w:line="288" w:lineRule="auto"/>
        <w:ind w:right="855"/>
        <w:jc w:val="left"/>
      </w:pPr>
      <w:r>
        <w:rPr>
          <w:w w:val="105"/>
        </w:rPr>
        <w:t>Изучение</w:t>
      </w:r>
      <w:r>
        <w:rPr>
          <w:spacing w:val="40"/>
          <w:w w:val="105"/>
        </w:rPr>
        <w:t xml:space="preserve"> </w:t>
      </w:r>
      <w:r>
        <w:rPr>
          <w:w w:val="105"/>
        </w:rPr>
        <w:t>приспособлений</w:t>
      </w:r>
      <w:r>
        <w:rPr>
          <w:spacing w:val="80"/>
          <w:w w:val="105"/>
        </w:rPr>
        <w:t xml:space="preserve"> </w:t>
      </w:r>
      <w:r>
        <w:rPr>
          <w:w w:val="105"/>
        </w:rPr>
        <w:t>паразитических</w:t>
      </w:r>
      <w:r>
        <w:rPr>
          <w:spacing w:val="80"/>
          <w:w w:val="105"/>
        </w:rPr>
        <w:t xml:space="preserve"> </w:t>
      </w:r>
      <w:r>
        <w:rPr>
          <w:w w:val="105"/>
        </w:rPr>
        <w:t>червей</w:t>
      </w:r>
      <w:r>
        <w:rPr>
          <w:spacing w:val="80"/>
          <w:w w:val="105"/>
        </w:rPr>
        <w:t xml:space="preserve"> </w:t>
      </w:r>
      <w:r>
        <w:rPr>
          <w:w w:val="105"/>
        </w:rPr>
        <w:t>к</w:t>
      </w:r>
      <w:r>
        <w:rPr>
          <w:spacing w:val="80"/>
          <w:w w:val="105"/>
        </w:rPr>
        <w:t xml:space="preserve"> </w:t>
      </w:r>
      <w:r>
        <w:rPr>
          <w:w w:val="105"/>
        </w:rPr>
        <w:t>паразитизму</w:t>
      </w:r>
      <w:r>
        <w:rPr>
          <w:spacing w:val="80"/>
          <w:w w:val="105"/>
        </w:rPr>
        <w:t xml:space="preserve"> </w:t>
      </w:r>
      <w:r>
        <w:rPr>
          <w:w w:val="105"/>
        </w:rPr>
        <w:t>(на</w:t>
      </w:r>
      <w:r>
        <w:rPr>
          <w:spacing w:val="80"/>
          <w:w w:val="105"/>
        </w:rPr>
        <w:t xml:space="preserve"> </w:t>
      </w:r>
      <w:r>
        <w:rPr>
          <w:w w:val="105"/>
        </w:rPr>
        <w:t>готовых влажных и микропрепаратах).</w:t>
      </w:r>
    </w:p>
    <w:p w14:paraId="60162D60" w14:textId="77777777" w:rsidR="0006191A" w:rsidRDefault="00B04A97">
      <w:pPr>
        <w:pStyle w:val="a3"/>
        <w:spacing w:line="295" w:lineRule="auto"/>
        <w:ind w:right="855"/>
        <w:jc w:val="left"/>
      </w:pPr>
      <w:r>
        <w:rPr>
          <w:w w:val="105"/>
        </w:rPr>
        <w:t>Членистоногие.</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Среды</w:t>
      </w:r>
      <w:r>
        <w:rPr>
          <w:spacing w:val="80"/>
          <w:w w:val="105"/>
        </w:rPr>
        <w:t xml:space="preserve"> </w:t>
      </w:r>
      <w:r>
        <w:rPr>
          <w:w w:val="105"/>
        </w:rPr>
        <w:t>жизни.</w:t>
      </w:r>
      <w:r>
        <w:rPr>
          <w:spacing w:val="80"/>
          <w:w w:val="105"/>
        </w:rPr>
        <w:t xml:space="preserve"> </w:t>
      </w:r>
      <w:r>
        <w:rPr>
          <w:w w:val="105"/>
        </w:rPr>
        <w:t>Внешнее</w:t>
      </w:r>
      <w:r>
        <w:rPr>
          <w:spacing w:val="40"/>
          <w:w w:val="105"/>
        </w:rPr>
        <w:t xml:space="preserve"> </w:t>
      </w:r>
      <w:r>
        <w:rPr>
          <w:w w:val="105"/>
        </w:rPr>
        <w:t>и</w:t>
      </w:r>
      <w:r>
        <w:rPr>
          <w:spacing w:val="40"/>
          <w:w w:val="105"/>
        </w:rPr>
        <w:t xml:space="preserve"> </w:t>
      </w:r>
      <w:r>
        <w:rPr>
          <w:w w:val="105"/>
        </w:rPr>
        <w:t>внутреннее строение членистоногих. Многообразие членистоногих. Представители классов.</w:t>
      </w:r>
    </w:p>
    <w:p w14:paraId="4DD7A4A0" w14:textId="77777777" w:rsidR="0006191A" w:rsidRDefault="00B04A97">
      <w:pPr>
        <w:pStyle w:val="a3"/>
        <w:spacing w:line="288" w:lineRule="auto"/>
        <w:ind w:left="986" w:right="3289" w:firstLine="0"/>
        <w:jc w:val="left"/>
      </w:pPr>
      <w:r>
        <w:t>Ракообразные. Особенности строения и жизнедеятельности.</w:t>
      </w:r>
      <w:r>
        <w:rPr>
          <w:spacing w:val="40"/>
          <w:w w:val="105"/>
        </w:rPr>
        <w:t xml:space="preserve"> </w:t>
      </w:r>
      <w:r>
        <w:rPr>
          <w:w w:val="105"/>
        </w:rPr>
        <w:t>Значение ракообразных в природе и жизни человека.</w:t>
      </w:r>
    </w:p>
    <w:p w14:paraId="64D3656A" w14:textId="77777777" w:rsidR="0006191A" w:rsidRDefault="00B04A97">
      <w:pPr>
        <w:pStyle w:val="a3"/>
        <w:spacing w:line="288" w:lineRule="auto"/>
        <w:ind w:right="850"/>
      </w:pPr>
      <w:r>
        <w:rPr>
          <w:w w:val="105"/>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CE684CD" w14:textId="77777777" w:rsidR="0006191A" w:rsidRDefault="00B04A97">
      <w:pPr>
        <w:pStyle w:val="a3"/>
        <w:spacing w:line="288" w:lineRule="auto"/>
        <w:ind w:right="848"/>
      </w:pPr>
      <w:r>
        <w:t xml:space="preserve">Насекомые. Особенности строения и жизнедеятельности. Размножение насекомых и </w:t>
      </w:r>
      <w:r>
        <w:rPr>
          <w:w w:val="105"/>
        </w:rPr>
        <w:t>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2817886" w14:textId="77777777" w:rsidR="0006191A" w:rsidRDefault="00B04A97">
      <w:pPr>
        <w:pStyle w:val="a3"/>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BF99488" w14:textId="77777777" w:rsidR="0006191A" w:rsidRDefault="00B04A97">
      <w:pPr>
        <w:pStyle w:val="a3"/>
        <w:spacing w:before="42" w:line="288" w:lineRule="auto"/>
        <w:ind w:right="867"/>
      </w:pPr>
      <w:r>
        <w:rPr>
          <w:w w:val="105"/>
        </w:rPr>
        <w:t>Исследование внешнего строения насекомого (на примере майского жука или других крупных насекомых-вредителей).</w:t>
      </w:r>
    </w:p>
    <w:p w14:paraId="40C3F5CE" w14:textId="77777777" w:rsidR="0006191A" w:rsidRDefault="00B04A97">
      <w:pPr>
        <w:pStyle w:val="a3"/>
        <w:spacing w:line="264" w:lineRule="exact"/>
        <w:ind w:left="986" w:firstLine="0"/>
      </w:pPr>
      <w:r>
        <w:t>Ознакомление</w:t>
      </w:r>
      <w:r>
        <w:rPr>
          <w:spacing w:val="29"/>
        </w:rPr>
        <w:t xml:space="preserve"> </w:t>
      </w:r>
      <w:r>
        <w:t>с</w:t>
      </w:r>
      <w:r>
        <w:rPr>
          <w:spacing w:val="29"/>
        </w:rPr>
        <w:t xml:space="preserve"> </w:t>
      </w:r>
      <w:r>
        <w:t>различными</w:t>
      </w:r>
      <w:r>
        <w:rPr>
          <w:spacing w:val="39"/>
        </w:rPr>
        <w:t xml:space="preserve"> </w:t>
      </w:r>
      <w:r>
        <w:t>типами</w:t>
      </w:r>
      <w:r>
        <w:rPr>
          <w:spacing w:val="29"/>
        </w:rPr>
        <w:t xml:space="preserve"> </w:t>
      </w:r>
      <w:r>
        <w:t>развития</w:t>
      </w:r>
      <w:r>
        <w:rPr>
          <w:spacing w:val="24"/>
        </w:rPr>
        <w:t xml:space="preserve"> </w:t>
      </w:r>
      <w:r>
        <w:t>насекомых</w:t>
      </w:r>
      <w:r>
        <w:rPr>
          <w:spacing w:val="30"/>
        </w:rPr>
        <w:t xml:space="preserve"> </w:t>
      </w:r>
      <w:r>
        <w:t>(на</w:t>
      </w:r>
      <w:r>
        <w:rPr>
          <w:spacing w:val="30"/>
        </w:rPr>
        <w:t xml:space="preserve"> </w:t>
      </w:r>
      <w:r>
        <w:t>примере</w:t>
      </w:r>
      <w:r>
        <w:rPr>
          <w:spacing w:val="39"/>
        </w:rPr>
        <w:t xml:space="preserve"> </w:t>
      </w:r>
      <w:r>
        <w:rPr>
          <w:spacing w:val="-2"/>
        </w:rPr>
        <w:t>коллекций).</w:t>
      </w:r>
    </w:p>
    <w:p w14:paraId="38B9B5DB" w14:textId="77777777" w:rsidR="0006191A" w:rsidRDefault="00B04A97">
      <w:pPr>
        <w:pStyle w:val="a3"/>
        <w:spacing w:before="52" w:line="288" w:lineRule="auto"/>
        <w:ind w:right="856"/>
      </w:pPr>
      <w:r>
        <w:rPr>
          <w:w w:val="105"/>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w:t>
      </w:r>
      <w:r>
        <w:rPr>
          <w:spacing w:val="-6"/>
          <w:w w:val="105"/>
        </w:rPr>
        <w:t xml:space="preserve"> </w:t>
      </w:r>
      <w:r>
        <w:rPr>
          <w:w w:val="105"/>
        </w:rPr>
        <w:t>моллюсков в природе и жизни человека.</w:t>
      </w:r>
    </w:p>
    <w:p w14:paraId="47825A1D"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EC7F648" w14:textId="77777777" w:rsidR="0006191A" w:rsidRDefault="00B04A97">
      <w:pPr>
        <w:pStyle w:val="a3"/>
        <w:spacing w:before="53" w:line="288" w:lineRule="auto"/>
        <w:ind w:right="865"/>
      </w:pPr>
      <w:r>
        <w:rPr>
          <w:w w:val="105"/>
        </w:rPr>
        <w:t>Исследование внешнего строения раковин пресноводных и морских моллюсков (раковины беззубки, перловицы, прудовика, катушки и другие).</w:t>
      </w:r>
    </w:p>
    <w:p w14:paraId="084009A4" w14:textId="77777777" w:rsidR="0006191A" w:rsidRDefault="00B04A97">
      <w:pPr>
        <w:pStyle w:val="a3"/>
        <w:spacing w:before="6" w:line="288" w:lineRule="auto"/>
        <w:ind w:right="873"/>
      </w:pPr>
      <w:r>
        <w:rPr>
          <w:w w:val="105"/>
        </w:rPr>
        <w:t>Хордовые. Общая характеристика. Зародышевое развитие хордовых. Систематические</w:t>
      </w:r>
      <w:r>
        <w:rPr>
          <w:spacing w:val="-9"/>
          <w:w w:val="105"/>
        </w:rPr>
        <w:t xml:space="preserve"> </w:t>
      </w:r>
      <w:r>
        <w:rPr>
          <w:w w:val="105"/>
        </w:rPr>
        <w:t>группы хордовых.</w:t>
      </w:r>
      <w:r>
        <w:rPr>
          <w:spacing w:val="-6"/>
          <w:w w:val="105"/>
        </w:rPr>
        <w:t xml:space="preserve"> </w:t>
      </w:r>
      <w:r>
        <w:rPr>
          <w:w w:val="105"/>
        </w:rPr>
        <w:t>Подтип</w:t>
      </w:r>
      <w:r>
        <w:rPr>
          <w:spacing w:val="-3"/>
          <w:w w:val="105"/>
        </w:rPr>
        <w:t xml:space="preserve"> </w:t>
      </w:r>
      <w:r>
        <w:rPr>
          <w:w w:val="105"/>
        </w:rPr>
        <w:t>Бесчерепные</w:t>
      </w:r>
      <w:r>
        <w:rPr>
          <w:spacing w:val="-9"/>
          <w:w w:val="105"/>
        </w:rPr>
        <w:t xml:space="preserve"> </w:t>
      </w:r>
      <w:r>
        <w:rPr>
          <w:w w:val="105"/>
        </w:rPr>
        <w:t>(ланцетник).</w:t>
      </w:r>
      <w:r>
        <w:rPr>
          <w:spacing w:val="-1"/>
          <w:w w:val="105"/>
        </w:rPr>
        <w:t xml:space="preserve"> </w:t>
      </w:r>
      <w:r>
        <w:rPr>
          <w:w w:val="105"/>
        </w:rPr>
        <w:t>Подтип Черепные, или Позвоночные.</w:t>
      </w:r>
    </w:p>
    <w:p w14:paraId="1BBE9832" w14:textId="77777777" w:rsidR="0006191A" w:rsidRDefault="00B04A97">
      <w:pPr>
        <w:pStyle w:val="a3"/>
        <w:spacing w:line="288" w:lineRule="auto"/>
        <w:ind w:right="865"/>
      </w:pPr>
      <w:r>
        <w:rPr>
          <w:w w:val="105"/>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w:t>
      </w:r>
      <w:r>
        <w:rPr>
          <w:spacing w:val="-14"/>
          <w:w w:val="105"/>
        </w:rPr>
        <w:t xml:space="preserve"> </w:t>
      </w:r>
      <w:r>
        <w:rPr>
          <w:w w:val="105"/>
        </w:rPr>
        <w:t>к</w:t>
      </w:r>
      <w:r>
        <w:rPr>
          <w:spacing w:val="-9"/>
          <w:w w:val="105"/>
        </w:rPr>
        <w:t xml:space="preserve"> </w:t>
      </w:r>
      <w:r>
        <w:rPr>
          <w:w w:val="105"/>
        </w:rPr>
        <w:t>условиям</w:t>
      </w:r>
      <w:r>
        <w:rPr>
          <w:spacing w:val="-8"/>
          <w:w w:val="105"/>
        </w:rPr>
        <w:t xml:space="preserve"> </w:t>
      </w:r>
      <w:r>
        <w:rPr>
          <w:w w:val="105"/>
        </w:rPr>
        <w:t>обитания.</w:t>
      </w:r>
      <w:r>
        <w:rPr>
          <w:spacing w:val="-15"/>
          <w:w w:val="105"/>
        </w:rPr>
        <w:t xml:space="preserve"> </w:t>
      </w:r>
      <w:r>
        <w:rPr>
          <w:w w:val="105"/>
        </w:rPr>
        <w:t>Отличия</w:t>
      </w:r>
      <w:r>
        <w:rPr>
          <w:spacing w:val="-9"/>
          <w:w w:val="105"/>
        </w:rPr>
        <w:t xml:space="preserve"> </w:t>
      </w:r>
      <w:r>
        <w:rPr>
          <w:w w:val="105"/>
        </w:rPr>
        <w:t>хрящевых</w:t>
      </w:r>
      <w:r>
        <w:rPr>
          <w:spacing w:val="-11"/>
          <w:w w:val="105"/>
        </w:rPr>
        <w:t xml:space="preserve"> </w:t>
      </w:r>
      <w:r>
        <w:rPr>
          <w:w w:val="105"/>
        </w:rPr>
        <w:t>рыб</w:t>
      </w:r>
      <w:r>
        <w:rPr>
          <w:spacing w:val="-7"/>
          <w:w w:val="105"/>
        </w:rPr>
        <w:t xml:space="preserve"> </w:t>
      </w:r>
      <w:r>
        <w:rPr>
          <w:w w:val="105"/>
        </w:rPr>
        <w:t>от</w:t>
      </w:r>
      <w:r>
        <w:rPr>
          <w:spacing w:val="-16"/>
          <w:w w:val="105"/>
        </w:rPr>
        <w:t xml:space="preserve"> </w:t>
      </w:r>
      <w:r>
        <w:rPr>
          <w:w w:val="105"/>
        </w:rPr>
        <w:t>костных</w:t>
      </w:r>
      <w:r>
        <w:rPr>
          <w:spacing w:val="-10"/>
          <w:w w:val="105"/>
        </w:rPr>
        <w:t xml:space="preserve"> </w:t>
      </w:r>
      <w:r>
        <w:rPr>
          <w:w w:val="105"/>
        </w:rPr>
        <w:t>рыб.</w:t>
      </w:r>
      <w:r>
        <w:rPr>
          <w:spacing w:val="-15"/>
          <w:w w:val="105"/>
        </w:rPr>
        <w:t xml:space="preserve"> </w:t>
      </w:r>
      <w:r>
        <w:rPr>
          <w:w w:val="105"/>
        </w:rPr>
        <w:t>Размножение,</w:t>
      </w:r>
      <w:r>
        <w:rPr>
          <w:spacing w:val="-9"/>
          <w:w w:val="105"/>
        </w:rPr>
        <w:t xml:space="preserve"> </w:t>
      </w:r>
      <w:r>
        <w:rPr>
          <w:w w:val="105"/>
        </w:rPr>
        <w:t>развитие и</w:t>
      </w:r>
      <w:r>
        <w:rPr>
          <w:spacing w:val="22"/>
          <w:w w:val="105"/>
        </w:rPr>
        <w:t xml:space="preserve"> </w:t>
      </w:r>
      <w:r>
        <w:rPr>
          <w:w w:val="105"/>
        </w:rPr>
        <w:t>миграция</w:t>
      </w:r>
      <w:r>
        <w:rPr>
          <w:spacing w:val="20"/>
          <w:w w:val="105"/>
        </w:rPr>
        <w:t xml:space="preserve"> </w:t>
      </w:r>
      <w:r>
        <w:rPr>
          <w:w w:val="105"/>
        </w:rPr>
        <w:t>рыб</w:t>
      </w:r>
      <w:r>
        <w:rPr>
          <w:spacing w:val="28"/>
          <w:w w:val="105"/>
        </w:rPr>
        <w:t xml:space="preserve"> </w:t>
      </w:r>
      <w:r>
        <w:rPr>
          <w:w w:val="105"/>
        </w:rPr>
        <w:t>в</w:t>
      </w:r>
      <w:r>
        <w:rPr>
          <w:spacing w:val="24"/>
          <w:w w:val="105"/>
        </w:rPr>
        <w:t xml:space="preserve"> </w:t>
      </w:r>
      <w:r>
        <w:rPr>
          <w:w w:val="105"/>
        </w:rPr>
        <w:t>природе.</w:t>
      </w:r>
      <w:r>
        <w:rPr>
          <w:spacing w:val="25"/>
          <w:w w:val="105"/>
        </w:rPr>
        <w:t xml:space="preserve"> </w:t>
      </w:r>
      <w:r>
        <w:rPr>
          <w:w w:val="105"/>
        </w:rPr>
        <w:t>Многообразие</w:t>
      </w:r>
      <w:r>
        <w:rPr>
          <w:spacing w:val="23"/>
          <w:w w:val="105"/>
        </w:rPr>
        <w:t xml:space="preserve"> </w:t>
      </w:r>
      <w:r>
        <w:rPr>
          <w:w w:val="105"/>
        </w:rPr>
        <w:t>рыб,</w:t>
      </w:r>
      <w:r>
        <w:rPr>
          <w:spacing w:val="25"/>
          <w:w w:val="105"/>
        </w:rPr>
        <w:t xml:space="preserve"> </w:t>
      </w:r>
      <w:r>
        <w:rPr>
          <w:w w:val="105"/>
        </w:rPr>
        <w:t>основные</w:t>
      </w:r>
      <w:r>
        <w:rPr>
          <w:spacing w:val="23"/>
          <w:w w:val="105"/>
        </w:rPr>
        <w:t xml:space="preserve"> </w:t>
      </w:r>
      <w:r>
        <w:rPr>
          <w:w w:val="105"/>
        </w:rPr>
        <w:t>систематические</w:t>
      </w:r>
      <w:r>
        <w:rPr>
          <w:spacing w:val="16"/>
          <w:w w:val="105"/>
        </w:rPr>
        <w:t xml:space="preserve"> </w:t>
      </w:r>
      <w:r>
        <w:rPr>
          <w:w w:val="105"/>
        </w:rPr>
        <w:t>группы</w:t>
      </w:r>
      <w:r>
        <w:rPr>
          <w:spacing w:val="27"/>
          <w:w w:val="105"/>
        </w:rPr>
        <w:t xml:space="preserve"> </w:t>
      </w:r>
      <w:r>
        <w:rPr>
          <w:spacing w:val="-4"/>
          <w:w w:val="105"/>
        </w:rPr>
        <w:t>рыб.</w:t>
      </w:r>
    </w:p>
    <w:p w14:paraId="79E171CE" w14:textId="77777777" w:rsidR="0006191A" w:rsidRDefault="0006191A">
      <w:pPr>
        <w:spacing w:line="288" w:lineRule="auto"/>
        <w:sectPr w:rsidR="0006191A">
          <w:pgSz w:w="11910" w:h="16850"/>
          <w:pgMar w:top="1060" w:right="0" w:bottom="1140" w:left="1420" w:header="0" w:footer="922" w:gutter="0"/>
          <w:cols w:space="720"/>
        </w:sectPr>
      </w:pPr>
    </w:p>
    <w:p w14:paraId="58D7DC27" w14:textId="77777777" w:rsidR="0006191A" w:rsidRDefault="00B04A97">
      <w:pPr>
        <w:pStyle w:val="a3"/>
        <w:spacing w:before="71"/>
        <w:ind w:firstLine="0"/>
      </w:pPr>
      <w:r>
        <w:lastRenderedPageBreak/>
        <w:t>Значение</w:t>
      </w:r>
      <w:r>
        <w:rPr>
          <w:spacing w:val="18"/>
        </w:rPr>
        <w:t xml:space="preserve"> </w:t>
      </w:r>
      <w:r>
        <w:t>рыб</w:t>
      </w:r>
      <w:r>
        <w:rPr>
          <w:spacing w:val="26"/>
        </w:rPr>
        <w:t xml:space="preserve"> </w:t>
      </w:r>
      <w:r>
        <w:t>в</w:t>
      </w:r>
      <w:r>
        <w:rPr>
          <w:spacing w:val="28"/>
        </w:rPr>
        <w:t xml:space="preserve"> </w:t>
      </w:r>
      <w:r>
        <w:t>природе</w:t>
      </w:r>
      <w:r>
        <w:rPr>
          <w:spacing w:val="18"/>
        </w:rPr>
        <w:t xml:space="preserve"> </w:t>
      </w:r>
      <w:r>
        <w:t>и</w:t>
      </w:r>
      <w:r>
        <w:rPr>
          <w:spacing w:val="28"/>
        </w:rPr>
        <w:t xml:space="preserve"> </w:t>
      </w:r>
      <w:r>
        <w:t>жизни</w:t>
      </w:r>
      <w:r>
        <w:rPr>
          <w:spacing w:val="28"/>
        </w:rPr>
        <w:t xml:space="preserve"> </w:t>
      </w:r>
      <w:r>
        <w:t>человека.</w:t>
      </w:r>
      <w:r>
        <w:rPr>
          <w:spacing w:val="33"/>
        </w:rPr>
        <w:t xml:space="preserve"> </w:t>
      </w:r>
      <w:r>
        <w:t>Хозяйственное</w:t>
      </w:r>
      <w:r>
        <w:rPr>
          <w:spacing w:val="28"/>
        </w:rPr>
        <w:t xml:space="preserve"> </w:t>
      </w:r>
      <w:r>
        <w:t>значение</w:t>
      </w:r>
      <w:r>
        <w:rPr>
          <w:spacing w:val="28"/>
        </w:rPr>
        <w:t xml:space="preserve"> </w:t>
      </w:r>
      <w:r>
        <w:rPr>
          <w:spacing w:val="-4"/>
        </w:rPr>
        <w:t>рыб.</w:t>
      </w:r>
    </w:p>
    <w:p w14:paraId="6C25A8CB" w14:textId="77777777" w:rsidR="0006191A" w:rsidRDefault="00B04A97">
      <w:pPr>
        <w:pStyle w:val="a3"/>
        <w:spacing w:before="60"/>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C971C6" w14:textId="77777777" w:rsidR="0006191A" w:rsidRDefault="00B04A97">
      <w:pPr>
        <w:pStyle w:val="a3"/>
        <w:spacing w:before="52" w:line="288" w:lineRule="auto"/>
        <w:ind w:right="868"/>
      </w:pPr>
      <w:r>
        <w:rPr>
          <w:w w:val="105"/>
        </w:rPr>
        <w:t>Исследование</w:t>
      </w:r>
      <w:r>
        <w:rPr>
          <w:spacing w:val="-11"/>
          <w:w w:val="105"/>
        </w:rPr>
        <w:t xml:space="preserve"> </w:t>
      </w:r>
      <w:r>
        <w:rPr>
          <w:w w:val="105"/>
        </w:rPr>
        <w:t>внешнего строения</w:t>
      </w:r>
      <w:r>
        <w:rPr>
          <w:spacing w:val="-9"/>
          <w:w w:val="105"/>
        </w:rPr>
        <w:t xml:space="preserve"> </w:t>
      </w:r>
      <w:r>
        <w:rPr>
          <w:w w:val="105"/>
        </w:rPr>
        <w:t>и особенностей передвижения</w:t>
      </w:r>
      <w:r>
        <w:rPr>
          <w:spacing w:val="-2"/>
          <w:w w:val="105"/>
        </w:rPr>
        <w:t xml:space="preserve"> </w:t>
      </w:r>
      <w:r>
        <w:rPr>
          <w:w w:val="105"/>
        </w:rPr>
        <w:t>рыбы</w:t>
      </w:r>
      <w:r>
        <w:rPr>
          <w:spacing w:val="-3"/>
          <w:w w:val="105"/>
        </w:rPr>
        <w:t xml:space="preserve"> </w:t>
      </w:r>
      <w:r>
        <w:rPr>
          <w:w w:val="105"/>
        </w:rPr>
        <w:t>(на</w:t>
      </w:r>
      <w:r>
        <w:rPr>
          <w:spacing w:val="-6"/>
          <w:w w:val="105"/>
        </w:rPr>
        <w:t xml:space="preserve"> </w:t>
      </w:r>
      <w:r>
        <w:rPr>
          <w:w w:val="105"/>
        </w:rPr>
        <w:t>примере живой рыбы в банке с водой).</w:t>
      </w:r>
    </w:p>
    <w:p w14:paraId="7A1EA6D9" w14:textId="77777777" w:rsidR="0006191A" w:rsidRDefault="00B04A97">
      <w:pPr>
        <w:pStyle w:val="a3"/>
        <w:spacing w:line="288" w:lineRule="auto"/>
        <w:ind w:right="877"/>
      </w:pPr>
      <w:r>
        <w:rPr>
          <w:w w:val="105"/>
        </w:rPr>
        <w:t xml:space="preserve">Исследование внутреннего строения рыбы (на примере готового влажного </w:t>
      </w:r>
      <w:r>
        <w:rPr>
          <w:spacing w:val="-2"/>
          <w:w w:val="105"/>
        </w:rPr>
        <w:t>препарата).</w:t>
      </w:r>
    </w:p>
    <w:p w14:paraId="04F3BEA8" w14:textId="77777777" w:rsidR="0006191A" w:rsidRDefault="00B04A97">
      <w:pPr>
        <w:pStyle w:val="a3"/>
        <w:spacing w:line="288" w:lineRule="auto"/>
        <w:ind w:right="868"/>
      </w:pPr>
      <w:r>
        <w:rPr>
          <w:w w:val="105"/>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w:t>
      </w:r>
      <w:r>
        <w:rPr>
          <w:spacing w:val="-5"/>
          <w:w w:val="105"/>
        </w:rPr>
        <w:t xml:space="preserve"> </w:t>
      </w:r>
      <w:r>
        <w:rPr>
          <w:w w:val="105"/>
        </w:rPr>
        <w:t>и</w:t>
      </w:r>
      <w:r>
        <w:rPr>
          <w:spacing w:val="-5"/>
          <w:w w:val="105"/>
        </w:rPr>
        <w:t xml:space="preserve"> </w:t>
      </w:r>
      <w:r>
        <w:rPr>
          <w:w w:val="105"/>
        </w:rPr>
        <w:t>развитие</w:t>
      </w:r>
      <w:r>
        <w:rPr>
          <w:spacing w:val="-11"/>
          <w:w w:val="105"/>
        </w:rPr>
        <w:t xml:space="preserve"> </w:t>
      </w:r>
      <w:r>
        <w:rPr>
          <w:w w:val="105"/>
        </w:rPr>
        <w:t>земноводных.</w:t>
      </w:r>
      <w:r>
        <w:rPr>
          <w:spacing w:val="-2"/>
          <w:w w:val="105"/>
        </w:rPr>
        <w:t xml:space="preserve"> </w:t>
      </w:r>
      <w:r>
        <w:rPr>
          <w:w w:val="105"/>
        </w:rPr>
        <w:t>Многообразие</w:t>
      </w:r>
      <w:r>
        <w:rPr>
          <w:spacing w:val="-11"/>
          <w:w w:val="105"/>
        </w:rPr>
        <w:t xml:space="preserve"> </w:t>
      </w:r>
      <w:r>
        <w:rPr>
          <w:w w:val="105"/>
        </w:rPr>
        <w:t>земноводных</w:t>
      </w:r>
      <w:r>
        <w:rPr>
          <w:spacing w:val="-10"/>
          <w:w w:val="105"/>
        </w:rPr>
        <w:t xml:space="preserve"> </w:t>
      </w:r>
      <w:r>
        <w:rPr>
          <w:w w:val="105"/>
        </w:rPr>
        <w:t>и их</w:t>
      </w:r>
      <w:r>
        <w:rPr>
          <w:spacing w:val="-10"/>
          <w:w w:val="105"/>
        </w:rPr>
        <w:t xml:space="preserve"> </w:t>
      </w:r>
      <w:r>
        <w:rPr>
          <w:w w:val="105"/>
        </w:rPr>
        <w:t>охрана.</w:t>
      </w:r>
      <w:r>
        <w:rPr>
          <w:spacing w:val="-8"/>
          <w:w w:val="105"/>
        </w:rPr>
        <w:t xml:space="preserve"> </w:t>
      </w:r>
      <w:r>
        <w:rPr>
          <w:w w:val="105"/>
        </w:rPr>
        <w:t>Значение земноводных в природе и жизни человека.</w:t>
      </w:r>
    </w:p>
    <w:p w14:paraId="15E5F532" w14:textId="77777777" w:rsidR="0006191A" w:rsidRDefault="00B04A97">
      <w:pPr>
        <w:pStyle w:val="a3"/>
        <w:spacing w:line="290" w:lineRule="auto"/>
        <w:ind w:right="867"/>
      </w:pPr>
      <w:r>
        <w:rPr>
          <w:w w:val="105"/>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w:t>
      </w:r>
      <w:r>
        <w:rPr>
          <w:spacing w:val="-8"/>
          <w:w w:val="105"/>
        </w:rPr>
        <w:t xml:space="preserve"> </w:t>
      </w:r>
      <w:r>
        <w:rPr>
          <w:w w:val="105"/>
        </w:rPr>
        <w:t>Приспособленность</w:t>
      </w:r>
      <w:r>
        <w:rPr>
          <w:spacing w:val="-7"/>
          <w:w w:val="105"/>
        </w:rPr>
        <w:t xml:space="preserve"> </w:t>
      </w:r>
      <w:r>
        <w:rPr>
          <w:w w:val="105"/>
        </w:rPr>
        <w:t>пресмыкающихся</w:t>
      </w:r>
      <w:r>
        <w:rPr>
          <w:spacing w:val="-8"/>
          <w:w w:val="105"/>
        </w:rPr>
        <w:t xml:space="preserve"> </w:t>
      </w:r>
      <w:r>
        <w:rPr>
          <w:w w:val="105"/>
        </w:rPr>
        <w:t>к</w:t>
      </w:r>
      <w:r>
        <w:rPr>
          <w:spacing w:val="-7"/>
          <w:w w:val="105"/>
        </w:rPr>
        <w:t xml:space="preserve"> </w:t>
      </w:r>
      <w:r>
        <w:rPr>
          <w:w w:val="105"/>
        </w:rPr>
        <w:t>жизни</w:t>
      </w:r>
      <w:r>
        <w:rPr>
          <w:spacing w:val="-10"/>
          <w:w w:val="105"/>
        </w:rPr>
        <w:t xml:space="preserve"> </w:t>
      </w:r>
      <w:r>
        <w:rPr>
          <w:w w:val="105"/>
        </w:rPr>
        <w:t>на</w:t>
      </w:r>
      <w:r>
        <w:rPr>
          <w:spacing w:val="-5"/>
          <w:w w:val="105"/>
        </w:rPr>
        <w:t xml:space="preserve"> </w:t>
      </w:r>
      <w:r>
        <w:rPr>
          <w:w w:val="105"/>
        </w:rPr>
        <w:t>суше.</w:t>
      </w:r>
      <w:r>
        <w:rPr>
          <w:spacing w:val="-8"/>
          <w:w w:val="105"/>
        </w:rPr>
        <w:t xml:space="preserve"> </w:t>
      </w:r>
      <w:r>
        <w:rPr>
          <w:w w:val="105"/>
        </w:rPr>
        <w:t>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1FC418D" w14:textId="77777777" w:rsidR="0006191A" w:rsidRDefault="00B04A97">
      <w:pPr>
        <w:pStyle w:val="a3"/>
        <w:spacing w:line="288" w:lineRule="auto"/>
        <w:ind w:right="860"/>
      </w:pPr>
      <w:r>
        <w:t xml:space="preserve">Птицы. Общая характеристика. Особенности внешнего строения птиц. Особенности </w:t>
      </w:r>
      <w:r>
        <w:rPr>
          <w:w w:val="105"/>
        </w:rPr>
        <w:t>внутреннего строения и процессов жизнедеятельности птиц. Приспособления птиц к полёту.</w:t>
      </w:r>
      <w:r>
        <w:rPr>
          <w:spacing w:val="-16"/>
          <w:w w:val="105"/>
        </w:rPr>
        <w:t xml:space="preserve"> </w:t>
      </w:r>
      <w:r>
        <w:rPr>
          <w:w w:val="105"/>
        </w:rPr>
        <w:t>Поведение.</w:t>
      </w:r>
      <w:r>
        <w:rPr>
          <w:spacing w:val="-12"/>
          <w:w w:val="105"/>
        </w:rPr>
        <w:t xml:space="preserve"> </w:t>
      </w:r>
      <w:r>
        <w:rPr>
          <w:w w:val="105"/>
        </w:rPr>
        <w:t>Размножение</w:t>
      </w:r>
      <w:r>
        <w:rPr>
          <w:spacing w:val="-15"/>
          <w:w w:val="105"/>
        </w:rPr>
        <w:t xml:space="preserve"> </w:t>
      </w:r>
      <w:r>
        <w:rPr>
          <w:w w:val="105"/>
        </w:rPr>
        <w:t>и</w:t>
      </w:r>
      <w:r>
        <w:rPr>
          <w:spacing w:val="-5"/>
          <w:w w:val="105"/>
        </w:rPr>
        <w:t xml:space="preserve"> </w:t>
      </w:r>
      <w:r>
        <w:rPr>
          <w:w w:val="105"/>
        </w:rPr>
        <w:t>развитие</w:t>
      </w:r>
      <w:r>
        <w:rPr>
          <w:spacing w:val="-16"/>
          <w:w w:val="105"/>
        </w:rPr>
        <w:t xml:space="preserve"> </w:t>
      </w:r>
      <w:r>
        <w:rPr>
          <w:w w:val="105"/>
        </w:rPr>
        <w:t>птиц.</w:t>
      </w:r>
      <w:r>
        <w:rPr>
          <w:spacing w:val="-14"/>
          <w:w w:val="105"/>
        </w:rPr>
        <w:t xml:space="preserve"> </w:t>
      </w:r>
      <w:r>
        <w:rPr>
          <w:w w:val="105"/>
        </w:rPr>
        <w:t>Забота</w:t>
      </w:r>
      <w:r>
        <w:rPr>
          <w:spacing w:val="-5"/>
          <w:w w:val="105"/>
        </w:rPr>
        <w:t xml:space="preserve"> </w:t>
      </w:r>
      <w:r>
        <w:rPr>
          <w:w w:val="105"/>
        </w:rPr>
        <w:t>о</w:t>
      </w:r>
      <w:r>
        <w:rPr>
          <w:spacing w:val="-16"/>
          <w:w w:val="105"/>
        </w:rPr>
        <w:t xml:space="preserve"> </w:t>
      </w:r>
      <w:r>
        <w:rPr>
          <w:w w:val="105"/>
        </w:rPr>
        <w:t>потомстве.</w:t>
      </w:r>
      <w:r>
        <w:rPr>
          <w:spacing w:val="-14"/>
          <w:w w:val="105"/>
        </w:rPr>
        <w:t xml:space="preserve"> </w:t>
      </w:r>
      <w:r>
        <w:rPr>
          <w:w w:val="105"/>
        </w:rPr>
        <w:t>Сезонные</w:t>
      </w:r>
      <w:r>
        <w:rPr>
          <w:spacing w:val="-16"/>
          <w:w w:val="105"/>
        </w:rPr>
        <w:t xml:space="preserve"> </w:t>
      </w:r>
      <w:r>
        <w:rPr>
          <w:w w:val="105"/>
        </w:rPr>
        <w:t>явления</w:t>
      </w:r>
      <w:r>
        <w:rPr>
          <w:spacing w:val="-14"/>
          <w:w w:val="105"/>
        </w:rPr>
        <w:t xml:space="preserve"> </w:t>
      </w:r>
      <w:r>
        <w:rPr>
          <w:w w:val="105"/>
        </w:rPr>
        <w:t xml:space="preserve">в </w:t>
      </w:r>
      <w:r>
        <w:t xml:space="preserve">жизни птиц. Миграции птиц, их изучение. Многообразие птиц. Экологические группы птиц </w:t>
      </w:r>
      <w:r>
        <w:rPr>
          <w:w w:val="105"/>
        </w:rPr>
        <w:t>(по</w:t>
      </w:r>
      <w:r>
        <w:rPr>
          <w:spacing w:val="-8"/>
          <w:w w:val="105"/>
        </w:rPr>
        <w:t xml:space="preserve"> </w:t>
      </w:r>
      <w:r>
        <w:rPr>
          <w:w w:val="105"/>
        </w:rPr>
        <w:t>выбору</w:t>
      </w:r>
      <w:r>
        <w:rPr>
          <w:spacing w:val="-2"/>
          <w:w w:val="105"/>
        </w:rPr>
        <w:t xml:space="preserve"> </w:t>
      </w:r>
      <w:r>
        <w:rPr>
          <w:w w:val="105"/>
        </w:rPr>
        <w:t>учителя на</w:t>
      </w:r>
      <w:r>
        <w:rPr>
          <w:spacing w:val="-3"/>
          <w:w w:val="105"/>
        </w:rPr>
        <w:t xml:space="preserve"> </w:t>
      </w:r>
      <w:r>
        <w:rPr>
          <w:w w:val="105"/>
        </w:rPr>
        <w:t>примере</w:t>
      </w:r>
      <w:r>
        <w:rPr>
          <w:spacing w:val="-3"/>
          <w:w w:val="105"/>
        </w:rPr>
        <w:t xml:space="preserve"> </w:t>
      </w:r>
      <w:r>
        <w:rPr>
          <w:w w:val="105"/>
        </w:rPr>
        <w:t>трёх</w:t>
      </w:r>
      <w:r>
        <w:rPr>
          <w:spacing w:val="-2"/>
          <w:w w:val="105"/>
        </w:rPr>
        <w:t xml:space="preserve"> </w:t>
      </w:r>
      <w:r>
        <w:rPr>
          <w:w w:val="105"/>
        </w:rPr>
        <w:t>экологических</w:t>
      </w:r>
      <w:r>
        <w:rPr>
          <w:spacing w:val="-8"/>
          <w:w w:val="105"/>
        </w:rPr>
        <w:t xml:space="preserve"> </w:t>
      </w:r>
      <w:r>
        <w:rPr>
          <w:w w:val="105"/>
        </w:rPr>
        <w:t>групп с</w:t>
      </w:r>
      <w:r>
        <w:rPr>
          <w:spacing w:val="-3"/>
          <w:w w:val="105"/>
        </w:rPr>
        <w:t xml:space="preserve"> </w:t>
      </w:r>
      <w:r>
        <w:rPr>
          <w:w w:val="105"/>
        </w:rPr>
        <w:t>учётом распространения птиц в регионе). Приспособленность птиц к различным условиям среды. Значение птиц в природе и жизни человека.</w:t>
      </w:r>
    </w:p>
    <w:p w14:paraId="356B9584"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53B3E1" w14:textId="77777777" w:rsidR="0006191A" w:rsidRDefault="00B04A97">
      <w:pPr>
        <w:pStyle w:val="a3"/>
        <w:spacing w:before="40" w:line="288" w:lineRule="auto"/>
        <w:ind w:right="874"/>
      </w:pPr>
      <w:r>
        <w:t>Исследование внешнего</w:t>
      </w:r>
      <w:r>
        <w:rPr>
          <w:spacing w:val="30"/>
        </w:rPr>
        <w:t xml:space="preserve"> </w:t>
      </w:r>
      <w:r>
        <w:t>строения</w:t>
      </w:r>
      <w:r>
        <w:rPr>
          <w:spacing w:val="22"/>
        </w:rPr>
        <w:t xml:space="preserve"> </w:t>
      </w:r>
      <w:r>
        <w:t>и перьевого покрова птиц (на примере чучела птиц</w:t>
      </w:r>
      <w:r>
        <w:rPr>
          <w:spacing w:val="40"/>
          <w:w w:val="105"/>
        </w:rPr>
        <w:t xml:space="preserve"> </w:t>
      </w:r>
      <w:r>
        <w:rPr>
          <w:w w:val="105"/>
        </w:rPr>
        <w:t>и набора перьев: контурных, пуховых и пуха).</w:t>
      </w:r>
    </w:p>
    <w:p w14:paraId="5528B127" w14:textId="77777777" w:rsidR="0006191A" w:rsidRDefault="00B04A97">
      <w:pPr>
        <w:pStyle w:val="a3"/>
        <w:spacing w:before="7"/>
        <w:ind w:left="986" w:firstLine="0"/>
      </w:pPr>
      <w:r>
        <w:t>Исследование</w:t>
      </w:r>
      <w:r>
        <w:rPr>
          <w:spacing w:val="35"/>
        </w:rPr>
        <w:t xml:space="preserve"> </w:t>
      </w:r>
      <w:r>
        <w:t>особенностей</w:t>
      </w:r>
      <w:r>
        <w:rPr>
          <w:spacing w:val="47"/>
        </w:rPr>
        <w:t xml:space="preserve"> </w:t>
      </w:r>
      <w:r>
        <w:t>скелета</w:t>
      </w:r>
      <w:r>
        <w:rPr>
          <w:spacing w:val="35"/>
        </w:rPr>
        <w:t xml:space="preserve"> </w:t>
      </w:r>
      <w:r>
        <w:rPr>
          <w:spacing w:val="-2"/>
        </w:rPr>
        <w:t>птицы.</w:t>
      </w:r>
    </w:p>
    <w:p w14:paraId="15210D19" w14:textId="77777777" w:rsidR="0006191A" w:rsidRDefault="00B04A97">
      <w:pPr>
        <w:pStyle w:val="a3"/>
        <w:spacing w:before="52" w:line="288" w:lineRule="auto"/>
        <w:ind w:right="869"/>
      </w:pPr>
      <w:r>
        <w:rPr>
          <w:w w:val="105"/>
        </w:rPr>
        <w:t xml:space="preserve">Млекопитающие. Общая характеристика. Среды жизни млекопитающих. </w:t>
      </w:r>
      <w:r>
        <w:t xml:space="preserve">Особенности внешнего строения, скелета и мускулатуры, внутреннего строения. Процессы </w:t>
      </w:r>
      <w:r>
        <w:rPr>
          <w:w w:val="105"/>
        </w:rPr>
        <w:t>жизнедеятельности. Усложнение нервной системы. Поведение млекопитающих. Размножение и развитие. Забота о потомстве.</w:t>
      </w:r>
    </w:p>
    <w:p w14:paraId="30002916" w14:textId="77777777" w:rsidR="0006191A" w:rsidRDefault="00B04A97">
      <w:pPr>
        <w:pStyle w:val="a3"/>
        <w:spacing w:line="288" w:lineRule="auto"/>
        <w:ind w:right="862"/>
      </w:pPr>
      <w:r>
        <w:rPr>
          <w:w w:val="105"/>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t xml:space="preserve">Китообразные. Парнокопытные и Непарнокопытные. Приматы. Семейства отряда Хищные: </w:t>
      </w:r>
      <w:r>
        <w:rPr>
          <w:w w:val="105"/>
        </w:rPr>
        <w:t>собачьи, кошачьи, куньи, медвежьи.</w:t>
      </w:r>
    </w:p>
    <w:p w14:paraId="113502E4" w14:textId="77777777" w:rsidR="0006191A" w:rsidRDefault="00B04A97">
      <w:pPr>
        <w:pStyle w:val="a3"/>
        <w:spacing w:line="290" w:lineRule="auto"/>
        <w:ind w:right="858"/>
      </w:pPr>
      <w:r>
        <w:rPr>
          <w:w w:val="105"/>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9BCACC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163C76B4" w14:textId="77777777" w:rsidR="0006191A" w:rsidRDefault="00B04A97">
      <w:pPr>
        <w:pStyle w:val="a3"/>
        <w:spacing w:before="48" w:line="288" w:lineRule="auto"/>
        <w:ind w:left="986" w:right="3289" w:firstLine="0"/>
        <w:jc w:val="left"/>
      </w:pPr>
      <w:r>
        <w:rPr>
          <w:w w:val="105"/>
        </w:rPr>
        <w:t xml:space="preserve">Исследование особенностей скелета млекопитающих. </w:t>
      </w:r>
      <w:r>
        <w:t>Исследование особенностей зубной системы млекопитающих.</w:t>
      </w:r>
      <w:r>
        <w:rPr>
          <w:spacing w:val="40"/>
          <w:w w:val="105"/>
        </w:rPr>
        <w:t xml:space="preserve"> </w:t>
      </w:r>
      <w:r>
        <w:rPr>
          <w:w w:val="105"/>
        </w:rPr>
        <w:t>Развитие животного мира на Земле.</w:t>
      </w:r>
    </w:p>
    <w:p w14:paraId="28A2A445" w14:textId="77777777" w:rsidR="0006191A" w:rsidRDefault="00B04A97">
      <w:pPr>
        <w:pStyle w:val="a3"/>
        <w:spacing w:line="263" w:lineRule="exact"/>
        <w:ind w:left="986" w:firstLine="0"/>
        <w:jc w:val="left"/>
      </w:pPr>
      <w:r>
        <w:rPr>
          <w:w w:val="105"/>
        </w:rPr>
        <w:t>Эволюционное</w:t>
      </w:r>
      <w:r>
        <w:rPr>
          <w:spacing w:val="60"/>
          <w:w w:val="150"/>
        </w:rPr>
        <w:t xml:space="preserve"> </w:t>
      </w:r>
      <w:r>
        <w:rPr>
          <w:w w:val="105"/>
        </w:rPr>
        <w:t>развитие</w:t>
      </w:r>
      <w:r>
        <w:rPr>
          <w:spacing w:val="79"/>
          <w:w w:val="105"/>
        </w:rPr>
        <w:t xml:space="preserve"> </w:t>
      </w:r>
      <w:r>
        <w:rPr>
          <w:w w:val="105"/>
        </w:rPr>
        <w:t>животного</w:t>
      </w:r>
      <w:r>
        <w:rPr>
          <w:spacing w:val="54"/>
          <w:w w:val="150"/>
        </w:rPr>
        <w:t xml:space="preserve"> </w:t>
      </w:r>
      <w:r>
        <w:rPr>
          <w:w w:val="105"/>
        </w:rPr>
        <w:t>мира</w:t>
      </w:r>
      <w:r>
        <w:rPr>
          <w:spacing w:val="60"/>
          <w:w w:val="150"/>
        </w:rPr>
        <w:t xml:space="preserve"> </w:t>
      </w:r>
      <w:r>
        <w:rPr>
          <w:w w:val="105"/>
        </w:rPr>
        <w:t>на</w:t>
      </w:r>
      <w:r>
        <w:rPr>
          <w:spacing w:val="79"/>
          <w:w w:val="105"/>
        </w:rPr>
        <w:t xml:space="preserve"> </w:t>
      </w:r>
      <w:r>
        <w:rPr>
          <w:w w:val="105"/>
        </w:rPr>
        <w:t>Земле.</w:t>
      </w:r>
      <w:r>
        <w:rPr>
          <w:spacing w:val="62"/>
          <w:w w:val="150"/>
        </w:rPr>
        <w:t xml:space="preserve"> </w:t>
      </w:r>
      <w:r>
        <w:rPr>
          <w:w w:val="105"/>
        </w:rPr>
        <w:t>Усложнение</w:t>
      </w:r>
      <w:r>
        <w:rPr>
          <w:spacing w:val="55"/>
          <w:w w:val="150"/>
        </w:rPr>
        <w:t xml:space="preserve"> </w:t>
      </w:r>
      <w:r>
        <w:rPr>
          <w:w w:val="105"/>
        </w:rPr>
        <w:t>животных</w:t>
      </w:r>
      <w:r>
        <w:rPr>
          <w:spacing w:val="55"/>
          <w:w w:val="150"/>
        </w:rPr>
        <w:t xml:space="preserve"> </w:t>
      </w:r>
      <w:r>
        <w:rPr>
          <w:spacing w:val="-10"/>
          <w:w w:val="105"/>
        </w:rPr>
        <w:t>в</w:t>
      </w:r>
    </w:p>
    <w:p w14:paraId="0284AC7C" w14:textId="77777777" w:rsidR="0006191A" w:rsidRDefault="0006191A">
      <w:pPr>
        <w:spacing w:line="263" w:lineRule="exact"/>
        <w:sectPr w:rsidR="0006191A">
          <w:pgSz w:w="11910" w:h="16850"/>
          <w:pgMar w:top="1060" w:right="0" w:bottom="1140" w:left="1420" w:header="0" w:footer="922" w:gutter="0"/>
          <w:cols w:space="720"/>
        </w:sectPr>
      </w:pPr>
    </w:p>
    <w:p w14:paraId="36D9B41D" w14:textId="77777777" w:rsidR="0006191A" w:rsidRDefault="00B04A97">
      <w:pPr>
        <w:pStyle w:val="a3"/>
        <w:spacing w:before="69" w:line="290" w:lineRule="auto"/>
        <w:ind w:right="856" w:firstLine="0"/>
      </w:pPr>
      <w:r>
        <w:rPr>
          <w:w w:val="105"/>
        </w:rPr>
        <w:lastRenderedPageBreak/>
        <w:t xml:space="preserve">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w w:val="105"/>
        </w:rPr>
        <w:t>мира.</w:t>
      </w:r>
    </w:p>
    <w:p w14:paraId="58DF96AD" w14:textId="77777777" w:rsidR="0006191A" w:rsidRDefault="00B04A97">
      <w:pPr>
        <w:pStyle w:val="a3"/>
        <w:spacing w:line="288" w:lineRule="auto"/>
        <w:ind w:right="867"/>
      </w:pPr>
      <w:r>
        <w:rPr>
          <w:w w:val="105"/>
        </w:rPr>
        <w:t>Жизнь животных в воде. Одноклеточные животные. Происхождение многоклеточных</w:t>
      </w:r>
      <w:r>
        <w:rPr>
          <w:spacing w:val="-8"/>
          <w:w w:val="105"/>
        </w:rPr>
        <w:t xml:space="preserve"> </w:t>
      </w:r>
      <w:r>
        <w:rPr>
          <w:w w:val="105"/>
        </w:rPr>
        <w:t>животных.</w:t>
      </w:r>
      <w:r>
        <w:rPr>
          <w:spacing w:val="-6"/>
          <w:w w:val="105"/>
        </w:rPr>
        <w:t xml:space="preserve"> </w:t>
      </w:r>
      <w:r>
        <w:rPr>
          <w:w w:val="105"/>
        </w:rPr>
        <w:t>Основные</w:t>
      </w:r>
      <w:r>
        <w:rPr>
          <w:spacing w:val="-9"/>
          <w:w w:val="105"/>
        </w:rPr>
        <w:t xml:space="preserve"> </w:t>
      </w:r>
      <w:r>
        <w:rPr>
          <w:w w:val="105"/>
        </w:rPr>
        <w:t>этапы</w:t>
      </w:r>
      <w:r>
        <w:rPr>
          <w:spacing w:val="-6"/>
          <w:w w:val="105"/>
        </w:rPr>
        <w:t xml:space="preserve"> </w:t>
      </w:r>
      <w:r>
        <w:rPr>
          <w:w w:val="105"/>
        </w:rPr>
        <w:t>эволюции</w:t>
      </w:r>
      <w:r>
        <w:rPr>
          <w:spacing w:val="-9"/>
          <w:w w:val="105"/>
        </w:rPr>
        <w:t xml:space="preserve"> </w:t>
      </w:r>
      <w:r>
        <w:rPr>
          <w:w w:val="105"/>
        </w:rPr>
        <w:t>беспозвоночных.</w:t>
      </w:r>
      <w:r>
        <w:rPr>
          <w:spacing w:val="-6"/>
          <w:w w:val="105"/>
        </w:rPr>
        <w:t xml:space="preserve"> </w:t>
      </w:r>
      <w:r>
        <w:rPr>
          <w:w w:val="105"/>
        </w:rPr>
        <w:t>Основные</w:t>
      </w:r>
      <w:r>
        <w:rPr>
          <w:spacing w:val="-9"/>
          <w:w w:val="105"/>
        </w:rPr>
        <w:t xml:space="preserve"> </w:t>
      </w:r>
      <w:r>
        <w:rPr>
          <w:w w:val="105"/>
        </w:rPr>
        <w:t>этапы эволюции позвоночных животных. Вымершие животные.</w:t>
      </w:r>
    </w:p>
    <w:p w14:paraId="14A449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D929E1B" w14:textId="77777777" w:rsidR="0006191A" w:rsidRDefault="00B04A97">
      <w:pPr>
        <w:pStyle w:val="a3"/>
        <w:spacing w:before="49" w:line="288" w:lineRule="auto"/>
        <w:ind w:left="986" w:right="3289" w:firstLine="0"/>
        <w:jc w:val="left"/>
      </w:pPr>
      <w:r>
        <w:t xml:space="preserve">Исследование ископаемых остатков вымерших животных. </w:t>
      </w:r>
      <w:r>
        <w:rPr>
          <w:w w:val="105"/>
        </w:rPr>
        <w:t>Животные в природных сообществах.</w:t>
      </w:r>
    </w:p>
    <w:p w14:paraId="7CC868B7" w14:textId="77777777" w:rsidR="0006191A" w:rsidRDefault="00B04A97">
      <w:pPr>
        <w:pStyle w:val="a3"/>
        <w:spacing w:line="264" w:lineRule="exact"/>
        <w:ind w:left="986" w:firstLine="0"/>
        <w:jc w:val="left"/>
      </w:pPr>
      <w:r>
        <w:t>Животные</w:t>
      </w:r>
      <w:r>
        <w:rPr>
          <w:spacing w:val="7"/>
        </w:rPr>
        <w:t xml:space="preserve"> </w:t>
      </w:r>
      <w:r>
        <w:t>и</w:t>
      </w:r>
      <w:r>
        <w:rPr>
          <w:spacing w:val="16"/>
        </w:rPr>
        <w:t xml:space="preserve"> </w:t>
      </w:r>
      <w:r>
        <w:t>среда</w:t>
      </w:r>
      <w:r>
        <w:rPr>
          <w:spacing w:val="17"/>
        </w:rPr>
        <w:t xml:space="preserve"> </w:t>
      </w:r>
      <w:r>
        <w:t>обитания.</w:t>
      </w:r>
      <w:r>
        <w:rPr>
          <w:spacing w:val="22"/>
        </w:rPr>
        <w:t xml:space="preserve"> </w:t>
      </w:r>
      <w:r>
        <w:t>Влияние</w:t>
      </w:r>
      <w:r>
        <w:rPr>
          <w:spacing w:val="17"/>
        </w:rPr>
        <w:t xml:space="preserve"> </w:t>
      </w:r>
      <w:r>
        <w:t>света,</w:t>
      </w:r>
      <w:r>
        <w:rPr>
          <w:spacing w:val="11"/>
        </w:rPr>
        <w:t xml:space="preserve"> </w:t>
      </w:r>
      <w:r>
        <w:t>температуры</w:t>
      </w:r>
      <w:r>
        <w:rPr>
          <w:spacing w:val="11"/>
        </w:rPr>
        <w:t xml:space="preserve"> </w:t>
      </w:r>
      <w:r>
        <w:t>и</w:t>
      </w:r>
      <w:r>
        <w:rPr>
          <w:spacing w:val="16"/>
        </w:rPr>
        <w:t xml:space="preserve"> </w:t>
      </w:r>
      <w:r>
        <w:t>влажности</w:t>
      </w:r>
      <w:r>
        <w:rPr>
          <w:spacing w:val="28"/>
        </w:rPr>
        <w:t xml:space="preserve"> </w:t>
      </w:r>
      <w:r>
        <w:t>на</w:t>
      </w:r>
      <w:r>
        <w:rPr>
          <w:spacing w:val="17"/>
        </w:rPr>
        <w:t xml:space="preserve"> </w:t>
      </w:r>
      <w:r>
        <w:rPr>
          <w:spacing w:val="-2"/>
        </w:rPr>
        <w:t>животных.</w:t>
      </w:r>
    </w:p>
    <w:p w14:paraId="2F663EE0" w14:textId="77777777" w:rsidR="0006191A" w:rsidRDefault="00B04A97">
      <w:pPr>
        <w:pStyle w:val="a3"/>
        <w:spacing w:before="53"/>
        <w:ind w:firstLine="0"/>
        <w:jc w:val="left"/>
      </w:pPr>
      <w:r>
        <w:t>Приспособленность</w:t>
      </w:r>
      <w:r>
        <w:rPr>
          <w:spacing w:val="28"/>
        </w:rPr>
        <w:t xml:space="preserve"> </w:t>
      </w:r>
      <w:r>
        <w:t>животных</w:t>
      </w:r>
      <w:r>
        <w:rPr>
          <w:spacing w:val="24"/>
        </w:rPr>
        <w:t xml:space="preserve"> </w:t>
      </w:r>
      <w:r>
        <w:t>к</w:t>
      </w:r>
      <w:r>
        <w:rPr>
          <w:spacing w:val="39"/>
        </w:rPr>
        <w:t xml:space="preserve"> </w:t>
      </w:r>
      <w:r>
        <w:t>условиям</w:t>
      </w:r>
      <w:r>
        <w:rPr>
          <w:spacing w:val="41"/>
        </w:rPr>
        <w:t xml:space="preserve"> </w:t>
      </w:r>
      <w:r>
        <w:t>среды</w:t>
      </w:r>
      <w:r>
        <w:rPr>
          <w:spacing w:val="37"/>
        </w:rPr>
        <w:t xml:space="preserve"> </w:t>
      </w:r>
      <w:r>
        <w:rPr>
          <w:spacing w:val="-2"/>
        </w:rPr>
        <w:t>обитания.</w:t>
      </w:r>
    </w:p>
    <w:p w14:paraId="0086DDBD" w14:textId="77777777" w:rsidR="0006191A" w:rsidRDefault="00B04A97">
      <w:pPr>
        <w:pStyle w:val="a3"/>
        <w:spacing w:before="52" w:line="290" w:lineRule="auto"/>
        <w:ind w:right="862"/>
      </w:pPr>
      <w:r>
        <w:rPr>
          <w:w w:val="105"/>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0F53E47" w14:textId="77777777" w:rsidR="0006191A" w:rsidRDefault="00B04A97">
      <w:pPr>
        <w:pStyle w:val="a3"/>
        <w:spacing w:line="288" w:lineRule="auto"/>
        <w:ind w:right="877"/>
      </w:pPr>
      <w:r>
        <w:rPr>
          <w:w w:val="105"/>
        </w:rPr>
        <w:t>Животный мир природных зон Земли. Основные закономерности распределения животных на планете. Фауна.</w:t>
      </w:r>
    </w:p>
    <w:p w14:paraId="6B63007C" w14:textId="77777777" w:rsidR="0006191A" w:rsidRDefault="00B04A97">
      <w:pPr>
        <w:pStyle w:val="a3"/>
        <w:spacing w:line="264" w:lineRule="exact"/>
        <w:ind w:left="986" w:firstLine="0"/>
      </w:pPr>
      <w:r>
        <w:t>Животные</w:t>
      </w:r>
      <w:r>
        <w:rPr>
          <w:spacing w:val="13"/>
        </w:rPr>
        <w:t xml:space="preserve"> </w:t>
      </w:r>
      <w:r>
        <w:t>и</w:t>
      </w:r>
      <w:r>
        <w:rPr>
          <w:spacing w:val="23"/>
        </w:rPr>
        <w:t xml:space="preserve"> </w:t>
      </w:r>
      <w:r>
        <w:rPr>
          <w:spacing w:val="-2"/>
        </w:rPr>
        <w:t>человек.</w:t>
      </w:r>
    </w:p>
    <w:p w14:paraId="5016806B" w14:textId="77777777" w:rsidR="0006191A" w:rsidRDefault="00B04A97">
      <w:pPr>
        <w:pStyle w:val="a3"/>
        <w:spacing w:before="50" w:line="288" w:lineRule="auto"/>
        <w:ind w:right="868"/>
      </w:pPr>
      <w:r>
        <w:rPr>
          <w:w w:val="105"/>
        </w:rPr>
        <w:t xml:space="preserve">Воздействие человека на животных в природе: прямое и косвенное. Промысловые </w:t>
      </w:r>
      <w:r>
        <w:t xml:space="preserve">животные (рыболовство, охота). Ведение промысла животных на основе научного подхода. </w:t>
      </w:r>
      <w:r>
        <w:rPr>
          <w:w w:val="105"/>
        </w:rPr>
        <w:t>Загрязнение окружающей среды.</w:t>
      </w:r>
    </w:p>
    <w:p w14:paraId="0A496DF4" w14:textId="77777777" w:rsidR="0006191A" w:rsidRDefault="00B04A97">
      <w:pPr>
        <w:pStyle w:val="a3"/>
        <w:spacing w:line="288" w:lineRule="auto"/>
        <w:ind w:right="869"/>
      </w:pPr>
      <w:r>
        <w:rPr>
          <w:w w:val="105"/>
        </w:rPr>
        <w:t>Одомашнивание</w:t>
      </w:r>
      <w:r>
        <w:rPr>
          <w:spacing w:val="-15"/>
          <w:w w:val="105"/>
        </w:rPr>
        <w:t xml:space="preserve"> </w:t>
      </w:r>
      <w:r>
        <w:rPr>
          <w:w w:val="105"/>
        </w:rPr>
        <w:t>животных.</w:t>
      </w:r>
      <w:r>
        <w:rPr>
          <w:spacing w:val="-13"/>
          <w:w w:val="105"/>
        </w:rPr>
        <w:t xml:space="preserve"> </w:t>
      </w:r>
      <w:r>
        <w:rPr>
          <w:w w:val="105"/>
        </w:rPr>
        <w:t>Селекция,</w:t>
      </w:r>
      <w:r>
        <w:rPr>
          <w:spacing w:val="-13"/>
          <w:w w:val="105"/>
        </w:rPr>
        <w:t xml:space="preserve"> </w:t>
      </w:r>
      <w:r>
        <w:rPr>
          <w:w w:val="105"/>
        </w:rPr>
        <w:t>породы,</w:t>
      </w:r>
      <w:r>
        <w:rPr>
          <w:spacing w:val="-13"/>
          <w:w w:val="105"/>
        </w:rPr>
        <w:t xml:space="preserve"> </w:t>
      </w:r>
      <w:r>
        <w:rPr>
          <w:w w:val="105"/>
        </w:rPr>
        <w:t>искусственный</w:t>
      </w:r>
      <w:r>
        <w:rPr>
          <w:spacing w:val="-4"/>
          <w:w w:val="105"/>
        </w:rPr>
        <w:t xml:space="preserve"> </w:t>
      </w:r>
      <w:r>
        <w:rPr>
          <w:w w:val="105"/>
        </w:rPr>
        <w:t>отбор,</w:t>
      </w:r>
      <w:r>
        <w:rPr>
          <w:spacing w:val="-7"/>
          <w:w w:val="105"/>
        </w:rPr>
        <w:t xml:space="preserve"> </w:t>
      </w:r>
      <w:r>
        <w:rPr>
          <w:w w:val="105"/>
        </w:rPr>
        <w:t>дикие</w:t>
      </w:r>
      <w:r>
        <w:rPr>
          <w:spacing w:val="-15"/>
          <w:w w:val="105"/>
        </w:rPr>
        <w:t xml:space="preserve"> </w:t>
      </w:r>
      <w:r>
        <w:rPr>
          <w:w w:val="105"/>
        </w:rP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E0BDE64" w14:textId="77777777" w:rsidR="0006191A" w:rsidRDefault="00B04A97">
      <w:pPr>
        <w:pStyle w:val="a3"/>
        <w:spacing w:line="288" w:lineRule="auto"/>
        <w:ind w:right="851"/>
      </w:pPr>
      <w:r>
        <w:rPr>
          <w:w w:val="105"/>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2"/>
          <w:w w:val="105"/>
        </w:rPr>
        <w:t xml:space="preserve"> </w:t>
      </w:r>
      <w:r>
        <w:rPr>
          <w:w w:val="105"/>
        </w:rPr>
        <w:t>к новым условиям. Рекреационный пресс</w:t>
      </w:r>
      <w:r>
        <w:rPr>
          <w:spacing w:val="-3"/>
          <w:w w:val="105"/>
        </w:rPr>
        <w:t xml:space="preserve"> </w:t>
      </w:r>
      <w:r>
        <w:rPr>
          <w:w w:val="105"/>
        </w:rPr>
        <w:t>на животных</w:t>
      </w:r>
      <w:r>
        <w:rPr>
          <w:spacing w:val="-2"/>
          <w:w w:val="105"/>
        </w:rPr>
        <w:t xml:space="preserve"> </w:t>
      </w:r>
      <w:r>
        <w:rPr>
          <w:w w:val="105"/>
        </w:rPr>
        <w:t>диких</w:t>
      </w:r>
      <w:r>
        <w:rPr>
          <w:spacing w:val="-2"/>
          <w:w w:val="105"/>
        </w:rPr>
        <w:t xml:space="preserve"> </w:t>
      </w:r>
      <w:r>
        <w:rPr>
          <w:w w:val="105"/>
        </w:rPr>
        <w:t>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85F775F" w14:textId="77777777" w:rsidR="0006191A" w:rsidRDefault="00B04A97">
      <w:pPr>
        <w:pStyle w:val="a3"/>
        <w:spacing w:before="2"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Человек – биосоциальный вид.</w:t>
      </w:r>
    </w:p>
    <w:p w14:paraId="31735792" w14:textId="77777777" w:rsidR="0006191A" w:rsidRDefault="00B04A97">
      <w:pPr>
        <w:pStyle w:val="a3"/>
        <w:spacing w:line="288" w:lineRule="auto"/>
        <w:ind w:right="858"/>
      </w:pPr>
      <w:r>
        <w:rPr>
          <w:w w:val="105"/>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0F350A2" w14:textId="77777777" w:rsidR="0006191A" w:rsidRDefault="00B04A97">
      <w:pPr>
        <w:pStyle w:val="a3"/>
        <w:spacing w:line="290" w:lineRule="auto"/>
        <w:ind w:right="857"/>
      </w:pPr>
      <w:r>
        <w:rPr>
          <w:w w:val="105"/>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1693378" w14:textId="77777777" w:rsidR="0006191A" w:rsidRDefault="00B04A97">
      <w:pPr>
        <w:pStyle w:val="a3"/>
        <w:spacing w:line="257" w:lineRule="exact"/>
        <w:ind w:left="986" w:firstLine="0"/>
      </w:pPr>
      <w:r>
        <w:t>Структура</w:t>
      </w:r>
      <w:r>
        <w:rPr>
          <w:spacing w:val="43"/>
        </w:rPr>
        <w:t xml:space="preserve"> </w:t>
      </w:r>
      <w:r>
        <w:t>организма</w:t>
      </w:r>
      <w:r>
        <w:rPr>
          <w:spacing w:val="34"/>
        </w:rPr>
        <w:t xml:space="preserve"> </w:t>
      </w:r>
      <w:r>
        <w:rPr>
          <w:spacing w:val="-2"/>
        </w:rPr>
        <w:t>человека.</w:t>
      </w:r>
    </w:p>
    <w:p w14:paraId="3BE82330" w14:textId="77777777" w:rsidR="0006191A" w:rsidRDefault="00B04A97">
      <w:pPr>
        <w:pStyle w:val="a3"/>
        <w:spacing w:before="50" w:line="288" w:lineRule="auto"/>
        <w:ind w:right="866"/>
      </w:pPr>
      <w:r>
        <w:rPr>
          <w:w w:val="105"/>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9"/>
          <w:w w:val="105"/>
        </w:rPr>
        <w:t xml:space="preserve"> </w:t>
      </w:r>
      <w:r>
        <w:rPr>
          <w:w w:val="105"/>
        </w:rPr>
        <w:t>набор.</w:t>
      </w:r>
      <w:r>
        <w:rPr>
          <w:spacing w:val="12"/>
          <w:w w:val="105"/>
        </w:rPr>
        <w:t xml:space="preserve"> </w:t>
      </w:r>
      <w:r>
        <w:rPr>
          <w:w w:val="105"/>
        </w:rPr>
        <w:t>Митоз,</w:t>
      </w:r>
      <w:r>
        <w:rPr>
          <w:spacing w:val="12"/>
          <w:w w:val="105"/>
        </w:rPr>
        <w:t xml:space="preserve"> </w:t>
      </w:r>
      <w:r>
        <w:rPr>
          <w:w w:val="105"/>
        </w:rPr>
        <w:t>мейоз.</w:t>
      </w:r>
      <w:r>
        <w:rPr>
          <w:spacing w:val="11"/>
          <w:w w:val="105"/>
        </w:rPr>
        <w:t xml:space="preserve"> </w:t>
      </w:r>
      <w:r>
        <w:rPr>
          <w:w w:val="105"/>
        </w:rPr>
        <w:t>Соматические</w:t>
      </w:r>
      <w:r>
        <w:rPr>
          <w:spacing w:val="10"/>
          <w:w w:val="105"/>
        </w:rPr>
        <w:t xml:space="preserve"> </w:t>
      </w:r>
      <w:r>
        <w:rPr>
          <w:w w:val="105"/>
        </w:rPr>
        <w:t>и</w:t>
      </w:r>
      <w:r>
        <w:rPr>
          <w:spacing w:val="9"/>
          <w:w w:val="105"/>
        </w:rPr>
        <w:t xml:space="preserve"> </w:t>
      </w:r>
      <w:r>
        <w:rPr>
          <w:w w:val="105"/>
        </w:rPr>
        <w:t>половые</w:t>
      </w:r>
      <w:r>
        <w:rPr>
          <w:spacing w:val="10"/>
          <w:w w:val="105"/>
        </w:rPr>
        <w:t xml:space="preserve"> </w:t>
      </w:r>
      <w:r>
        <w:rPr>
          <w:w w:val="105"/>
        </w:rPr>
        <w:t>клетки.</w:t>
      </w:r>
      <w:r>
        <w:rPr>
          <w:spacing w:val="12"/>
          <w:w w:val="105"/>
        </w:rPr>
        <w:t xml:space="preserve"> </w:t>
      </w:r>
      <w:r>
        <w:rPr>
          <w:w w:val="105"/>
        </w:rPr>
        <w:t>Стволовые</w:t>
      </w:r>
      <w:r>
        <w:rPr>
          <w:spacing w:val="9"/>
          <w:w w:val="105"/>
        </w:rPr>
        <w:t xml:space="preserve"> </w:t>
      </w:r>
      <w:r>
        <w:rPr>
          <w:spacing w:val="-2"/>
          <w:w w:val="105"/>
        </w:rPr>
        <w:t>клетки.</w:t>
      </w:r>
    </w:p>
    <w:p w14:paraId="539AC2CD" w14:textId="77777777" w:rsidR="0006191A" w:rsidRDefault="0006191A">
      <w:pPr>
        <w:spacing w:line="288" w:lineRule="auto"/>
        <w:sectPr w:rsidR="0006191A">
          <w:pgSz w:w="11910" w:h="16850"/>
          <w:pgMar w:top="1060" w:right="0" w:bottom="1140" w:left="1420" w:header="0" w:footer="922" w:gutter="0"/>
          <w:cols w:space="720"/>
        </w:sectPr>
      </w:pPr>
    </w:p>
    <w:p w14:paraId="73301A05" w14:textId="77777777" w:rsidR="0006191A" w:rsidRDefault="00B04A97">
      <w:pPr>
        <w:pStyle w:val="a3"/>
        <w:spacing w:before="71" w:line="290" w:lineRule="auto"/>
        <w:ind w:right="872" w:firstLine="0"/>
      </w:pPr>
      <w:r>
        <w:rPr>
          <w:w w:val="105"/>
        </w:rPr>
        <w:lastRenderedPageBreak/>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7633312" w14:textId="77777777" w:rsidR="0006191A" w:rsidRDefault="00B04A97">
      <w:pPr>
        <w:pStyle w:val="a3"/>
        <w:spacing w:line="263"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3AAF9C0" w14:textId="77777777" w:rsidR="0006191A" w:rsidRDefault="00B04A97">
      <w:pPr>
        <w:pStyle w:val="a3"/>
        <w:spacing w:before="52" w:line="288" w:lineRule="auto"/>
        <w:ind w:left="986" w:right="855" w:firstLine="0"/>
        <w:jc w:val="left"/>
      </w:pPr>
      <w:r>
        <w:t>Изучение микроскопического строения тканей (на готовых микропрепаратах).</w:t>
      </w:r>
      <w:r>
        <w:rPr>
          <w:spacing w:val="80"/>
          <w:w w:val="105"/>
        </w:rPr>
        <w:t xml:space="preserve"> </w:t>
      </w:r>
      <w:r>
        <w:rPr>
          <w:w w:val="105"/>
        </w:rPr>
        <w:t>Распознавание органов и систем органов человека (по таблицам).</w:t>
      </w:r>
    </w:p>
    <w:p w14:paraId="613C2E23" w14:textId="77777777" w:rsidR="0006191A" w:rsidRDefault="00B04A97">
      <w:pPr>
        <w:pStyle w:val="a3"/>
        <w:spacing w:line="264" w:lineRule="exact"/>
        <w:ind w:left="986" w:firstLine="0"/>
        <w:jc w:val="left"/>
      </w:pPr>
      <w:r>
        <w:t>Нейрогуморальная</w:t>
      </w:r>
      <w:r>
        <w:rPr>
          <w:spacing w:val="61"/>
        </w:rPr>
        <w:t xml:space="preserve"> </w:t>
      </w:r>
      <w:r>
        <w:rPr>
          <w:spacing w:val="-2"/>
        </w:rPr>
        <w:t>регуляция.</w:t>
      </w:r>
    </w:p>
    <w:p w14:paraId="5CC2EA6D" w14:textId="77777777" w:rsidR="0006191A" w:rsidRDefault="00B04A97">
      <w:pPr>
        <w:pStyle w:val="a3"/>
        <w:spacing w:before="53" w:line="288" w:lineRule="auto"/>
        <w:ind w:right="855"/>
        <w:jc w:val="left"/>
      </w:pPr>
      <w:r>
        <w:rPr>
          <w:w w:val="105"/>
        </w:rPr>
        <w:t>Нервная система</w:t>
      </w:r>
      <w:r>
        <w:rPr>
          <w:spacing w:val="25"/>
          <w:w w:val="105"/>
        </w:rPr>
        <w:t xml:space="preserve"> </w:t>
      </w:r>
      <w:r>
        <w:rPr>
          <w:w w:val="105"/>
        </w:rPr>
        <w:t>человека,</w:t>
      </w:r>
      <w:r>
        <w:rPr>
          <w:spacing w:val="28"/>
          <w:w w:val="105"/>
        </w:rPr>
        <w:t xml:space="preserve"> </w:t>
      </w:r>
      <w:r>
        <w:rPr>
          <w:w w:val="105"/>
        </w:rPr>
        <w:t>её</w:t>
      </w:r>
      <w:r>
        <w:rPr>
          <w:spacing w:val="25"/>
          <w:w w:val="105"/>
        </w:rPr>
        <w:t xml:space="preserve"> </w:t>
      </w:r>
      <w:r>
        <w:rPr>
          <w:w w:val="105"/>
        </w:rPr>
        <w:t>организация и</w:t>
      </w:r>
      <w:r>
        <w:rPr>
          <w:spacing w:val="25"/>
          <w:w w:val="105"/>
        </w:rPr>
        <w:t xml:space="preserve"> </w:t>
      </w:r>
      <w:r>
        <w:rPr>
          <w:w w:val="105"/>
        </w:rPr>
        <w:t>значение.</w:t>
      </w:r>
      <w:r>
        <w:rPr>
          <w:spacing w:val="28"/>
          <w:w w:val="105"/>
        </w:rPr>
        <w:t xml:space="preserve"> </w:t>
      </w:r>
      <w:r>
        <w:rPr>
          <w:w w:val="105"/>
        </w:rPr>
        <w:t>Нейроны,</w:t>
      </w:r>
      <w:r>
        <w:rPr>
          <w:spacing w:val="28"/>
          <w:w w:val="105"/>
        </w:rPr>
        <w:t xml:space="preserve"> </w:t>
      </w:r>
      <w:r>
        <w:rPr>
          <w:w w:val="105"/>
        </w:rPr>
        <w:t>нервы, нервные узлы. Рефлекс. Рефлекторная дуга.</w:t>
      </w:r>
    </w:p>
    <w:p w14:paraId="3CA83F26" w14:textId="77777777" w:rsidR="0006191A" w:rsidRDefault="00B04A97">
      <w:pPr>
        <w:pStyle w:val="a3"/>
        <w:spacing w:line="288" w:lineRule="auto"/>
        <w:ind w:right="863"/>
        <w:jc w:val="right"/>
      </w:pPr>
      <w:r>
        <w:rPr>
          <w:w w:val="105"/>
        </w:rPr>
        <w:t>Рецепторы.</w:t>
      </w:r>
      <w:r>
        <w:rPr>
          <w:spacing w:val="26"/>
          <w:w w:val="105"/>
        </w:rPr>
        <w:t xml:space="preserve"> </w:t>
      </w:r>
      <w:r>
        <w:rPr>
          <w:w w:val="105"/>
        </w:rPr>
        <w:t>Двухнейронные</w:t>
      </w:r>
      <w:r>
        <w:rPr>
          <w:spacing w:val="23"/>
          <w:w w:val="105"/>
        </w:rPr>
        <w:t xml:space="preserve"> </w:t>
      </w:r>
      <w:r>
        <w:rPr>
          <w:w w:val="105"/>
        </w:rPr>
        <w:t>и</w:t>
      </w:r>
      <w:r>
        <w:rPr>
          <w:spacing w:val="29"/>
          <w:w w:val="105"/>
        </w:rPr>
        <w:t xml:space="preserve"> </w:t>
      </w:r>
      <w:r>
        <w:rPr>
          <w:w w:val="105"/>
        </w:rPr>
        <w:t>трёхнейронные</w:t>
      </w:r>
      <w:r>
        <w:rPr>
          <w:spacing w:val="23"/>
          <w:w w:val="105"/>
        </w:rPr>
        <w:t xml:space="preserve"> </w:t>
      </w:r>
      <w:r>
        <w:rPr>
          <w:w w:val="105"/>
        </w:rPr>
        <w:t>рефлекторные дуги. Спинной</w:t>
      </w:r>
      <w:r>
        <w:rPr>
          <w:spacing w:val="23"/>
          <w:w w:val="105"/>
        </w:rPr>
        <w:t xml:space="preserve"> </w:t>
      </w:r>
      <w:r>
        <w:rPr>
          <w:w w:val="105"/>
        </w:rPr>
        <w:t xml:space="preserve">мозг, </w:t>
      </w:r>
      <w:r>
        <w:t xml:space="preserve">его строение и функции. Рефлексы спинного мозга. Головной мозг, его строение и функции. </w:t>
      </w:r>
      <w:r>
        <w:rPr>
          <w:w w:val="105"/>
        </w:rPr>
        <w:t>Большие полушария.</w:t>
      </w:r>
      <w:r>
        <w:rPr>
          <w:spacing w:val="21"/>
          <w:w w:val="105"/>
        </w:rPr>
        <w:t xml:space="preserve"> </w:t>
      </w:r>
      <w:r>
        <w:rPr>
          <w:w w:val="105"/>
        </w:rPr>
        <w:t>Рефлексы головного мозга. Безусловные (врождённые) и</w:t>
      </w:r>
      <w:r>
        <w:rPr>
          <w:spacing w:val="22"/>
          <w:w w:val="105"/>
        </w:rPr>
        <w:t xml:space="preserve"> </w:t>
      </w:r>
      <w:r>
        <w:rPr>
          <w:w w:val="105"/>
        </w:rPr>
        <w:t>условные (приобретённые)</w:t>
      </w:r>
      <w:r>
        <w:rPr>
          <w:spacing w:val="40"/>
          <w:w w:val="105"/>
        </w:rPr>
        <w:t xml:space="preserve"> </w:t>
      </w:r>
      <w:r>
        <w:rPr>
          <w:w w:val="105"/>
        </w:rPr>
        <w:t>рефлексы.</w:t>
      </w:r>
      <w:r>
        <w:rPr>
          <w:spacing w:val="40"/>
          <w:w w:val="105"/>
        </w:rPr>
        <w:t xml:space="preserve"> </w:t>
      </w:r>
      <w:r>
        <w:rPr>
          <w:w w:val="105"/>
        </w:rPr>
        <w:t>Соматическая</w:t>
      </w:r>
      <w:r>
        <w:rPr>
          <w:spacing w:val="37"/>
          <w:w w:val="105"/>
        </w:rPr>
        <w:t xml:space="preserve"> </w:t>
      </w:r>
      <w:r>
        <w:rPr>
          <w:w w:val="105"/>
        </w:rPr>
        <w:t>нервная</w:t>
      </w:r>
      <w:r>
        <w:rPr>
          <w:spacing w:val="40"/>
          <w:w w:val="105"/>
        </w:rPr>
        <w:t xml:space="preserve"> </w:t>
      </w:r>
      <w:r>
        <w:rPr>
          <w:w w:val="105"/>
        </w:rPr>
        <w:t>система.</w:t>
      </w:r>
      <w:r>
        <w:rPr>
          <w:spacing w:val="37"/>
          <w:w w:val="105"/>
        </w:rPr>
        <w:t xml:space="preserve"> </w:t>
      </w:r>
      <w:r>
        <w:rPr>
          <w:w w:val="105"/>
        </w:rPr>
        <w:t>Вегетативная</w:t>
      </w:r>
      <w:r>
        <w:rPr>
          <w:spacing w:val="37"/>
          <w:w w:val="105"/>
        </w:rPr>
        <w:t xml:space="preserve"> </w:t>
      </w:r>
      <w:r>
        <w:rPr>
          <w:w w:val="105"/>
        </w:rPr>
        <w:t xml:space="preserve">(автономная) </w:t>
      </w:r>
      <w:r>
        <w:t>нервная система. Нервная система</w:t>
      </w:r>
      <w:r>
        <w:rPr>
          <w:spacing w:val="35"/>
        </w:rPr>
        <w:t xml:space="preserve"> </w:t>
      </w:r>
      <w:r>
        <w:t>как единое целое. Нарушения в работе нервной</w:t>
      </w:r>
      <w:r>
        <w:rPr>
          <w:spacing w:val="35"/>
        </w:rPr>
        <w:t xml:space="preserve"> </w:t>
      </w:r>
      <w:r>
        <w:t xml:space="preserve">системы. </w:t>
      </w:r>
      <w:r>
        <w:rPr>
          <w:w w:val="105"/>
        </w:rPr>
        <w:t>Гуморальная</w:t>
      </w:r>
      <w:r>
        <w:rPr>
          <w:spacing w:val="80"/>
          <w:w w:val="105"/>
        </w:rPr>
        <w:t xml:space="preserve"> </w:t>
      </w:r>
      <w:r>
        <w:rPr>
          <w:w w:val="105"/>
        </w:rPr>
        <w:t>регуляция</w:t>
      </w:r>
      <w:r>
        <w:rPr>
          <w:spacing w:val="80"/>
          <w:w w:val="105"/>
        </w:rPr>
        <w:t xml:space="preserve"> </w:t>
      </w:r>
      <w:r>
        <w:rPr>
          <w:w w:val="105"/>
        </w:rPr>
        <w:t>функций.</w:t>
      </w:r>
      <w:r>
        <w:rPr>
          <w:spacing w:val="80"/>
          <w:w w:val="105"/>
        </w:rPr>
        <w:t xml:space="preserve"> </w:t>
      </w:r>
      <w:r>
        <w:rPr>
          <w:w w:val="105"/>
        </w:rPr>
        <w:t>Эндокринная</w:t>
      </w:r>
      <w:r>
        <w:rPr>
          <w:spacing w:val="80"/>
          <w:w w:val="105"/>
        </w:rPr>
        <w:t xml:space="preserve"> </w:t>
      </w:r>
      <w:r>
        <w:rPr>
          <w:w w:val="105"/>
        </w:rPr>
        <w:t>система.</w:t>
      </w:r>
      <w:r>
        <w:rPr>
          <w:spacing w:val="80"/>
          <w:w w:val="105"/>
        </w:rPr>
        <w:t xml:space="preserve"> </w:t>
      </w:r>
      <w:r>
        <w:rPr>
          <w:w w:val="105"/>
        </w:rPr>
        <w:t>Железы</w:t>
      </w:r>
      <w:r>
        <w:rPr>
          <w:spacing w:val="80"/>
          <w:w w:val="105"/>
        </w:rPr>
        <w:t xml:space="preserve"> </w:t>
      </w:r>
      <w:r>
        <w:rPr>
          <w:w w:val="105"/>
        </w:rPr>
        <w:t>внутренней секреции. Железы смешанной секреции. Гормоны, их роль в регуляции физиологических функций</w:t>
      </w:r>
      <w:r>
        <w:rPr>
          <w:spacing w:val="27"/>
          <w:w w:val="105"/>
        </w:rPr>
        <w:t xml:space="preserve">  </w:t>
      </w:r>
      <w:r>
        <w:rPr>
          <w:w w:val="105"/>
        </w:rPr>
        <w:t>организма,</w:t>
      </w:r>
      <w:r>
        <w:rPr>
          <w:spacing w:val="27"/>
          <w:w w:val="105"/>
        </w:rPr>
        <w:t xml:space="preserve">  </w:t>
      </w:r>
      <w:r>
        <w:rPr>
          <w:w w:val="105"/>
        </w:rPr>
        <w:t>роста</w:t>
      </w:r>
      <w:r>
        <w:rPr>
          <w:spacing w:val="27"/>
          <w:w w:val="105"/>
        </w:rPr>
        <w:t xml:space="preserve">  </w:t>
      </w:r>
      <w:r>
        <w:rPr>
          <w:w w:val="105"/>
        </w:rPr>
        <w:t>и</w:t>
      </w:r>
      <w:r>
        <w:rPr>
          <w:spacing w:val="28"/>
          <w:w w:val="105"/>
        </w:rPr>
        <w:t xml:space="preserve">  </w:t>
      </w:r>
      <w:r>
        <w:rPr>
          <w:w w:val="105"/>
        </w:rPr>
        <w:t>развития.</w:t>
      </w:r>
      <w:r>
        <w:rPr>
          <w:spacing w:val="26"/>
          <w:w w:val="105"/>
        </w:rPr>
        <w:t xml:space="preserve">  </w:t>
      </w:r>
      <w:r>
        <w:rPr>
          <w:w w:val="105"/>
        </w:rPr>
        <w:t>Нарушение</w:t>
      </w:r>
      <w:r>
        <w:rPr>
          <w:spacing w:val="25"/>
          <w:w w:val="105"/>
        </w:rPr>
        <w:t xml:space="preserve">  </w:t>
      </w:r>
      <w:r>
        <w:rPr>
          <w:w w:val="105"/>
        </w:rPr>
        <w:t>в</w:t>
      </w:r>
      <w:r>
        <w:rPr>
          <w:spacing w:val="29"/>
          <w:w w:val="105"/>
        </w:rPr>
        <w:t xml:space="preserve">  </w:t>
      </w:r>
      <w:r>
        <w:rPr>
          <w:w w:val="105"/>
        </w:rPr>
        <w:t>работе</w:t>
      </w:r>
      <w:r>
        <w:rPr>
          <w:spacing w:val="27"/>
          <w:w w:val="105"/>
        </w:rPr>
        <w:t xml:space="preserve">  </w:t>
      </w:r>
      <w:r>
        <w:rPr>
          <w:w w:val="105"/>
        </w:rPr>
        <w:t>эндокринных</w:t>
      </w:r>
      <w:r>
        <w:rPr>
          <w:spacing w:val="26"/>
          <w:w w:val="105"/>
        </w:rPr>
        <w:t xml:space="preserve">  </w:t>
      </w:r>
      <w:r>
        <w:rPr>
          <w:spacing w:val="-2"/>
          <w:w w:val="105"/>
        </w:rPr>
        <w:t>желёз.</w:t>
      </w:r>
    </w:p>
    <w:p w14:paraId="1D8B6FB2" w14:textId="77777777" w:rsidR="0006191A" w:rsidRDefault="00B04A97">
      <w:pPr>
        <w:pStyle w:val="a3"/>
        <w:spacing w:before="2"/>
        <w:ind w:firstLine="0"/>
        <w:jc w:val="left"/>
      </w:pPr>
      <w:r>
        <w:rPr>
          <w:w w:val="105"/>
        </w:rPr>
        <w:t>Особенности</w:t>
      </w:r>
      <w:r>
        <w:rPr>
          <w:spacing w:val="-16"/>
          <w:w w:val="105"/>
        </w:rPr>
        <w:t xml:space="preserve"> </w:t>
      </w:r>
      <w:r>
        <w:rPr>
          <w:w w:val="105"/>
        </w:rPr>
        <w:t>рефлекторной</w:t>
      </w:r>
      <w:r>
        <w:rPr>
          <w:spacing w:val="-15"/>
          <w:w w:val="105"/>
        </w:rPr>
        <w:t xml:space="preserve"> </w:t>
      </w:r>
      <w:r>
        <w:rPr>
          <w:w w:val="105"/>
        </w:rPr>
        <w:t>и</w:t>
      </w:r>
      <w:r>
        <w:rPr>
          <w:spacing w:val="-12"/>
          <w:w w:val="105"/>
        </w:rPr>
        <w:t xml:space="preserve"> </w:t>
      </w:r>
      <w:r>
        <w:rPr>
          <w:w w:val="105"/>
        </w:rPr>
        <w:t>гуморальной</w:t>
      </w:r>
      <w:r>
        <w:rPr>
          <w:spacing w:val="-13"/>
          <w:w w:val="105"/>
        </w:rPr>
        <w:t xml:space="preserve"> </w:t>
      </w:r>
      <w:r>
        <w:rPr>
          <w:w w:val="105"/>
        </w:rPr>
        <w:t>регуляции</w:t>
      </w:r>
      <w:r>
        <w:rPr>
          <w:spacing w:val="-12"/>
          <w:w w:val="105"/>
        </w:rPr>
        <w:t xml:space="preserve"> </w:t>
      </w:r>
      <w:r>
        <w:rPr>
          <w:w w:val="105"/>
        </w:rPr>
        <w:t>функций</w:t>
      </w:r>
      <w:r>
        <w:rPr>
          <w:spacing w:val="-13"/>
          <w:w w:val="105"/>
        </w:rPr>
        <w:t xml:space="preserve"> </w:t>
      </w:r>
      <w:r>
        <w:rPr>
          <w:spacing w:val="-2"/>
          <w:w w:val="105"/>
        </w:rPr>
        <w:t>организма.</w:t>
      </w:r>
    </w:p>
    <w:p w14:paraId="0948BFCE" w14:textId="77777777" w:rsidR="0006191A" w:rsidRDefault="00B04A97">
      <w:pPr>
        <w:pStyle w:val="a3"/>
        <w:spacing w:before="53"/>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F307E5" w14:textId="77777777" w:rsidR="0006191A" w:rsidRDefault="00B04A97">
      <w:pPr>
        <w:pStyle w:val="a3"/>
        <w:spacing w:before="53"/>
        <w:ind w:left="986" w:firstLine="0"/>
        <w:jc w:val="left"/>
      </w:pPr>
      <w:r>
        <w:t>Изучение</w:t>
      </w:r>
      <w:r>
        <w:rPr>
          <w:spacing w:val="19"/>
        </w:rPr>
        <w:t xml:space="preserve"> </w:t>
      </w:r>
      <w:r>
        <w:t>головного</w:t>
      </w:r>
      <w:r>
        <w:rPr>
          <w:spacing w:val="32"/>
        </w:rPr>
        <w:t xml:space="preserve"> </w:t>
      </w:r>
      <w:r>
        <w:t>мозга</w:t>
      </w:r>
      <w:r>
        <w:rPr>
          <w:spacing w:val="30"/>
        </w:rPr>
        <w:t xml:space="preserve"> </w:t>
      </w:r>
      <w:r>
        <w:t>человека</w:t>
      </w:r>
      <w:r>
        <w:rPr>
          <w:spacing w:val="28"/>
        </w:rPr>
        <w:t xml:space="preserve"> </w:t>
      </w:r>
      <w:r>
        <w:t>(по</w:t>
      </w:r>
      <w:r>
        <w:rPr>
          <w:spacing w:val="22"/>
        </w:rPr>
        <w:t xml:space="preserve"> </w:t>
      </w:r>
      <w:r>
        <w:rPr>
          <w:spacing w:val="-2"/>
        </w:rPr>
        <w:t>муляжам).</w:t>
      </w:r>
    </w:p>
    <w:p w14:paraId="7482AFA9" w14:textId="77777777" w:rsidR="0006191A" w:rsidRDefault="00B04A97">
      <w:pPr>
        <w:pStyle w:val="a3"/>
        <w:spacing w:before="52" w:line="288" w:lineRule="auto"/>
        <w:ind w:left="986" w:right="2074" w:firstLine="0"/>
        <w:jc w:val="left"/>
      </w:pPr>
      <w:r>
        <w:rPr>
          <w:w w:val="105"/>
        </w:rPr>
        <w:t>Изучение</w:t>
      </w:r>
      <w:r>
        <w:rPr>
          <w:spacing w:val="-16"/>
          <w:w w:val="105"/>
        </w:rPr>
        <w:t xml:space="preserve"> </w:t>
      </w:r>
      <w:r>
        <w:rPr>
          <w:w w:val="105"/>
        </w:rPr>
        <w:t>изменения</w:t>
      </w:r>
      <w:r>
        <w:rPr>
          <w:spacing w:val="-15"/>
          <w:w w:val="105"/>
        </w:rPr>
        <w:t xml:space="preserve"> </w:t>
      </w:r>
      <w:r>
        <w:rPr>
          <w:w w:val="105"/>
        </w:rPr>
        <w:t>размера</w:t>
      </w:r>
      <w:r>
        <w:rPr>
          <w:spacing w:val="-15"/>
          <w:w w:val="105"/>
        </w:rPr>
        <w:t xml:space="preserve"> </w:t>
      </w:r>
      <w:r>
        <w:rPr>
          <w:w w:val="105"/>
        </w:rPr>
        <w:t>зрачка</w:t>
      </w:r>
      <w:r>
        <w:rPr>
          <w:spacing w:val="-15"/>
          <w:w w:val="105"/>
        </w:rPr>
        <w:t xml:space="preserve"> </w:t>
      </w:r>
      <w:r>
        <w:rPr>
          <w:w w:val="105"/>
        </w:rPr>
        <w:t>в</w:t>
      </w:r>
      <w:r>
        <w:rPr>
          <w:spacing w:val="-15"/>
          <w:w w:val="105"/>
        </w:rPr>
        <w:t xml:space="preserve"> </w:t>
      </w:r>
      <w:r>
        <w:rPr>
          <w:w w:val="105"/>
        </w:rPr>
        <w:t>зависимости</w:t>
      </w:r>
      <w:r>
        <w:rPr>
          <w:spacing w:val="-10"/>
          <w:w w:val="105"/>
        </w:rPr>
        <w:t xml:space="preserve"> </w:t>
      </w:r>
      <w:r>
        <w:rPr>
          <w:w w:val="105"/>
        </w:rPr>
        <w:t>от</w:t>
      </w:r>
      <w:r>
        <w:rPr>
          <w:spacing w:val="-14"/>
          <w:w w:val="105"/>
        </w:rPr>
        <w:t xml:space="preserve"> </w:t>
      </w:r>
      <w:r>
        <w:rPr>
          <w:w w:val="105"/>
        </w:rPr>
        <w:t>освещённости. Опора и движение.</w:t>
      </w:r>
    </w:p>
    <w:p w14:paraId="5499CD92" w14:textId="77777777" w:rsidR="0006191A" w:rsidRDefault="00B04A97">
      <w:pPr>
        <w:pStyle w:val="a3"/>
        <w:spacing w:line="290" w:lineRule="auto"/>
        <w:ind w:right="851"/>
      </w:pPr>
      <w:r>
        <w:rPr>
          <w:w w:val="105"/>
        </w:rPr>
        <w:t>Значение</w:t>
      </w:r>
      <w:r>
        <w:rPr>
          <w:spacing w:val="-3"/>
          <w:w w:val="105"/>
        </w:rPr>
        <w:t xml:space="preserve"> </w:t>
      </w:r>
      <w:r>
        <w:rPr>
          <w:w w:val="105"/>
        </w:rPr>
        <w:t>опорно-двигательного</w:t>
      </w:r>
      <w:r>
        <w:rPr>
          <w:spacing w:val="-2"/>
          <w:w w:val="105"/>
        </w:rPr>
        <w:t xml:space="preserve"> </w:t>
      </w:r>
      <w:r>
        <w:rPr>
          <w:w w:val="105"/>
        </w:rPr>
        <w:t>аппарата. Скелет</w:t>
      </w:r>
      <w:r>
        <w:rPr>
          <w:spacing w:val="-1"/>
          <w:w w:val="105"/>
        </w:rPr>
        <w:t xml:space="preserve"> </w:t>
      </w:r>
      <w:r>
        <w:rPr>
          <w:w w:val="105"/>
        </w:rPr>
        <w:t>человека, строение его</w:t>
      </w:r>
      <w:r>
        <w:rPr>
          <w:spacing w:val="-2"/>
          <w:w w:val="105"/>
        </w:rPr>
        <w:t xml:space="preserve"> </w:t>
      </w:r>
      <w:r>
        <w:rPr>
          <w:w w:val="105"/>
        </w:rPr>
        <w:t xml:space="preserve">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w w:val="105"/>
        </w:rPr>
        <w:t>деятельностью.</w:t>
      </w:r>
    </w:p>
    <w:p w14:paraId="2B703886" w14:textId="77777777" w:rsidR="0006191A" w:rsidRDefault="00B04A97">
      <w:pPr>
        <w:pStyle w:val="a3"/>
        <w:spacing w:line="288" w:lineRule="auto"/>
        <w:ind w:right="869"/>
      </w:pPr>
      <w:r>
        <w:rPr>
          <w:w w:val="105"/>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B354865" w14:textId="77777777" w:rsidR="0006191A" w:rsidRDefault="00B04A97">
      <w:pPr>
        <w:pStyle w:val="a3"/>
        <w:spacing w:line="288" w:lineRule="auto"/>
        <w:ind w:right="848"/>
      </w:pPr>
      <w:r>
        <w:rPr>
          <w:w w:val="105"/>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16270AC2"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Исследование свойств кости.</w:t>
      </w:r>
    </w:p>
    <w:p w14:paraId="72D47390" w14:textId="77777777" w:rsidR="0006191A" w:rsidRDefault="00B04A97">
      <w:pPr>
        <w:pStyle w:val="a3"/>
        <w:spacing w:line="290" w:lineRule="auto"/>
        <w:ind w:left="986" w:right="4688" w:firstLine="0"/>
        <w:jc w:val="left"/>
      </w:pPr>
      <w:r>
        <w:rPr>
          <w:w w:val="105"/>
        </w:rPr>
        <w:t>Изучение строения костей (на муляжах). Изучение</w:t>
      </w:r>
      <w:r>
        <w:rPr>
          <w:spacing w:val="-16"/>
          <w:w w:val="105"/>
        </w:rPr>
        <w:t xml:space="preserve"> </w:t>
      </w:r>
      <w:r>
        <w:rPr>
          <w:w w:val="105"/>
        </w:rPr>
        <w:t>строения</w:t>
      </w:r>
      <w:r>
        <w:rPr>
          <w:spacing w:val="-15"/>
          <w:w w:val="105"/>
        </w:rPr>
        <w:t xml:space="preserve"> </w:t>
      </w:r>
      <w:r>
        <w:rPr>
          <w:w w:val="105"/>
        </w:rPr>
        <w:t>позвонков</w:t>
      </w:r>
      <w:r>
        <w:rPr>
          <w:spacing w:val="-15"/>
          <w:w w:val="105"/>
        </w:rPr>
        <w:t xml:space="preserve"> </w:t>
      </w:r>
      <w:r>
        <w:rPr>
          <w:w w:val="105"/>
        </w:rPr>
        <w:t>(на</w:t>
      </w:r>
      <w:r>
        <w:rPr>
          <w:spacing w:val="-15"/>
          <w:w w:val="105"/>
        </w:rPr>
        <w:t xml:space="preserve"> </w:t>
      </w:r>
      <w:r>
        <w:rPr>
          <w:w w:val="105"/>
        </w:rPr>
        <w:t>муляжах). Определение гибкости позвоночника.</w:t>
      </w:r>
    </w:p>
    <w:p w14:paraId="5B625944" w14:textId="77777777" w:rsidR="0006191A" w:rsidRDefault="00B04A97">
      <w:pPr>
        <w:pStyle w:val="a3"/>
        <w:spacing w:line="263" w:lineRule="exact"/>
        <w:ind w:left="986" w:firstLine="0"/>
        <w:jc w:val="left"/>
      </w:pPr>
      <w:r>
        <w:rPr>
          <w:w w:val="105"/>
        </w:rPr>
        <w:t>Измерение</w:t>
      </w:r>
      <w:r>
        <w:rPr>
          <w:spacing w:val="-16"/>
          <w:w w:val="105"/>
        </w:rPr>
        <w:t xml:space="preserve"> </w:t>
      </w:r>
      <w:r>
        <w:rPr>
          <w:w w:val="105"/>
        </w:rPr>
        <w:t>массы</w:t>
      </w:r>
      <w:r>
        <w:rPr>
          <w:spacing w:val="-8"/>
          <w:w w:val="105"/>
        </w:rPr>
        <w:t xml:space="preserve"> </w:t>
      </w:r>
      <w:r>
        <w:rPr>
          <w:w w:val="105"/>
        </w:rPr>
        <w:t>и</w:t>
      </w:r>
      <w:r>
        <w:rPr>
          <w:spacing w:val="-11"/>
          <w:w w:val="105"/>
        </w:rPr>
        <w:t xml:space="preserve"> </w:t>
      </w:r>
      <w:r>
        <w:rPr>
          <w:w w:val="105"/>
        </w:rPr>
        <w:t>роста</w:t>
      </w:r>
      <w:r>
        <w:rPr>
          <w:spacing w:val="-4"/>
          <w:w w:val="105"/>
        </w:rPr>
        <w:t xml:space="preserve"> </w:t>
      </w:r>
      <w:r>
        <w:rPr>
          <w:w w:val="105"/>
        </w:rPr>
        <w:t>своего</w:t>
      </w:r>
      <w:r>
        <w:rPr>
          <w:spacing w:val="-9"/>
          <w:w w:val="105"/>
        </w:rPr>
        <w:t xml:space="preserve"> </w:t>
      </w:r>
      <w:r>
        <w:rPr>
          <w:spacing w:val="-2"/>
          <w:w w:val="105"/>
        </w:rPr>
        <w:t>организма.</w:t>
      </w:r>
    </w:p>
    <w:p w14:paraId="67076C94" w14:textId="77777777" w:rsidR="0006191A" w:rsidRDefault="00B04A97">
      <w:pPr>
        <w:pStyle w:val="a3"/>
        <w:spacing w:before="39" w:line="288" w:lineRule="auto"/>
        <w:ind w:left="986" w:right="855" w:firstLine="0"/>
        <w:jc w:val="left"/>
      </w:pPr>
      <w:r>
        <w:rPr>
          <w:w w:val="105"/>
        </w:rPr>
        <w:t>Изучение</w:t>
      </w:r>
      <w:r>
        <w:rPr>
          <w:spacing w:val="-16"/>
          <w:w w:val="105"/>
        </w:rPr>
        <w:t xml:space="preserve"> </w:t>
      </w:r>
      <w:r>
        <w:rPr>
          <w:w w:val="105"/>
        </w:rPr>
        <w:t>влияния</w:t>
      </w:r>
      <w:r>
        <w:rPr>
          <w:spacing w:val="-13"/>
          <w:w w:val="105"/>
        </w:rPr>
        <w:t xml:space="preserve"> </w:t>
      </w:r>
      <w:r>
        <w:rPr>
          <w:w w:val="105"/>
        </w:rPr>
        <w:t>статической</w:t>
      </w:r>
      <w:r>
        <w:rPr>
          <w:spacing w:val="-13"/>
          <w:w w:val="105"/>
        </w:rPr>
        <w:t xml:space="preserve"> </w:t>
      </w:r>
      <w:r>
        <w:rPr>
          <w:w w:val="105"/>
        </w:rPr>
        <w:t>и</w:t>
      </w:r>
      <w:r>
        <w:rPr>
          <w:spacing w:val="-13"/>
          <w:w w:val="105"/>
        </w:rPr>
        <w:t xml:space="preserve"> </w:t>
      </w:r>
      <w:r>
        <w:rPr>
          <w:w w:val="105"/>
        </w:rPr>
        <w:t>динамической</w:t>
      </w:r>
      <w:r>
        <w:rPr>
          <w:spacing w:val="-13"/>
          <w:w w:val="105"/>
        </w:rPr>
        <w:t xml:space="preserve"> </w:t>
      </w:r>
      <w:r>
        <w:rPr>
          <w:w w:val="105"/>
        </w:rPr>
        <w:t>нагрузки</w:t>
      </w:r>
      <w:r>
        <w:rPr>
          <w:spacing w:val="-14"/>
          <w:w w:val="105"/>
        </w:rPr>
        <w:t xml:space="preserve"> </w:t>
      </w:r>
      <w:r>
        <w:rPr>
          <w:w w:val="105"/>
        </w:rPr>
        <w:t>на</w:t>
      </w:r>
      <w:r>
        <w:rPr>
          <w:spacing w:val="-8"/>
          <w:w w:val="105"/>
        </w:rPr>
        <w:t xml:space="preserve"> </w:t>
      </w:r>
      <w:r>
        <w:rPr>
          <w:w w:val="105"/>
        </w:rPr>
        <w:t>утомление</w:t>
      </w:r>
      <w:r>
        <w:rPr>
          <w:spacing w:val="-13"/>
          <w:w w:val="105"/>
        </w:rPr>
        <w:t xml:space="preserve"> </w:t>
      </w:r>
      <w:r>
        <w:rPr>
          <w:w w:val="105"/>
        </w:rPr>
        <w:t>мышц. Выявление нарушения осанки.</w:t>
      </w:r>
    </w:p>
    <w:p w14:paraId="22DD52AB" w14:textId="77777777" w:rsidR="0006191A" w:rsidRDefault="00B04A97">
      <w:pPr>
        <w:pStyle w:val="a3"/>
        <w:spacing w:line="263" w:lineRule="exact"/>
        <w:ind w:left="986" w:firstLine="0"/>
        <w:jc w:val="left"/>
      </w:pPr>
      <w:r>
        <w:t>Определение</w:t>
      </w:r>
      <w:r>
        <w:rPr>
          <w:spacing w:val="32"/>
        </w:rPr>
        <w:t xml:space="preserve"> </w:t>
      </w:r>
      <w:r>
        <w:t>признаков</w:t>
      </w:r>
      <w:r>
        <w:rPr>
          <w:spacing w:val="44"/>
        </w:rPr>
        <w:t xml:space="preserve"> </w:t>
      </w:r>
      <w:r>
        <w:rPr>
          <w:spacing w:val="-2"/>
        </w:rPr>
        <w:t>плоскостопия.</w:t>
      </w:r>
    </w:p>
    <w:p w14:paraId="1FB928FD" w14:textId="77777777" w:rsidR="0006191A" w:rsidRDefault="00B04A97">
      <w:pPr>
        <w:pStyle w:val="a3"/>
        <w:spacing w:before="53" w:line="288" w:lineRule="auto"/>
        <w:ind w:left="986" w:right="2996" w:firstLine="0"/>
        <w:jc w:val="left"/>
      </w:pPr>
      <w:r>
        <w:rPr>
          <w:w w:val="105"/>
        </w:rPr>
        <w:t>Оказание</w:t>
      </w:r>
      <w:r>
        <w:rPr>
          <w:spacing w:val="-16"/>
          <w:w w:val="105"/>
        </w:rPr>
        <w:t xml:space="preserve"> </w:t>
      </w:r>
      <w:r>
        <w:rPr>
          <w:w w:val="105"/>
        </w:rPr>
        <w:t>первой</w:t>
      </w:r>
      <w:r>
        <w:rPr>
          <w:spacing w:val="-15"/>
          <w:w w:val="105"/>
        </w:rPr>
        <w:t xml:space="preserve"> </w:t>
      </w:r>
      <w:r>
        <w:rPr>
          <w:w w:val="105"/>
        </w:rPr>
        <w:t>помощи</w:t>
      </w:r>
      <w:r>
        <w:rPr>
          <w:spacing w:val="-15"/>
          <w:w w:val="105"/>
        </w:rPr>
        <w:t xml:space="preserve"> </w:t>
      </w:r>
      <w:r>
        <w:rPr>
          <w:w w:val="105"/>
        </w:rPr>
        <w:t>при</w:t>
      </w:r>
      <w:r>
        <w:rPr>
          <w:spacing w:val="-15"/>
          <w:w w:val="105"/>
        </w:rPr>
        <w:t xml:space="preserve"> </w:t>
      </w:r>
      <w:r>
        <w:rPr>
          <w:w w:val="105"/>
        </w:rPr>
        <w:t>повреждении</w:t>
      </w:r>
      <w:r>
        <w:rPr>
          <w:spacing w:val="-9"/>
          <w:w w:val="105"/>
        </w:rPr>
        <w:t xml:space="preserve"> </w:t>
      </w:r>
      <w:r>
        <w:rPr>
          <w:w w:val="105"/>
        </w:rPr>
        <w:t>скелета</w:t>
      </w:r>
      <w:r>
        <w:rPr>
          <w:spacing w:val="-9"/>
          <w:w w:val="105"/>
        </w:rPr>
        <w:t xml:space="preserve"> </w:t>
      </w:r>
      <w:r>
        <w:rPr>
          <w:w w:val="105"/>
        </w:rPr>
        <w:t>и</w:t>
      </w:r>
      <w:r>
        <w:rPr>
          <w:spacing w:val="-14"/>
          <w:w w:val="105"/>
        </w:rPr>
        <w:t xml:space="preserve"> </w:t>
      </w:r>
      <w:r>
        <w:rPr>
          <w:w w:val="105"/>
        </w:rPr>
        <w:t>мышц. Внутренняя среда организма.</w:t>
      </w:r>
    </w:p>
    <w:p w14:paraId="1D663499" w14:textId="77777777" w:rsidR="0006191A" w:rsidRDefault="0006191A">
      <w:pPr>
        <w:spacing w:line="288" w:lineRule="auto"/>
        <w:sectPr w:rsidR="0006191A">
          <w:pgSz w:w="11910" w:h="16850"/>
          <w:pgMar w:top="1060" w:right="0" w:bottom="1140" w:left="1420" w:header="0" w:footer="922" w:gutter="0"/>
          <w:cols w:space="720"/>
        </w:sectPr>
      </w:pPr>
    </w:p>
    <w:p w14:paraId="74FC9E61" w14:textId="77777777" w:rsidR="0006191A" w:rsidRDefault="00B04A97">
      <w:pPr>
        <w:pStyle w:val="a3"/>
        <w:spacing w:before="71" w:line="290" w:lineRule="auto"/>
        <w:ind w:right="857"/>
      </w:pPr>
      <w:r>
        <w:rPr>
          <w:w w:val="105"/>
        </w:rP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16"/>
          <w:w w:val="105"/>
        </w:rPr>
        <w:t xml:space="preserve"> </w:t>
      </w:r>
      <w:r>
        <w:rPr>
          <w:w w:val="105"/>
        </w:rPr>
        <w:t>Плазма</w:t>
      </w:r>
      <w:r>
        <w:rPr>
          <w:spacing w:val="-15"/>
          <w:w w:val="105"/>
        </w:rPr>
        <w:t xml:space="preserve"> </w:t>
      </w:r>
      <w:r>
        <w:rPr>
          <w:w w:val="105"/>
        </w:rPr>
        <w:t>крови.</w:t>
      </w:r>
      <w:r>
        <w:rPr>
          <w:spacing w:val="-15"/>
          <w:w w:val="105"/>
        </w:rPr>
        <w:t xml:space="preserve"> </w:t>
      </w:r>
      <w:r>
        <w:rPr>
          <w:w w:val="105"/>
        </w:rPr>
        <w:t>Постоянство</w:t>
      </w:r>
      <w:r>
        <w:rPr>
          <w:spacing w:val="-15"/>
          <w:w w:val="105"/>
        </w:rPr>
        <w:t xml:space="preserve"> </w:t>
      </w:r>
      <w:r>
        <w:rPr>
          <w:w w:val="105"/>
        </w:rPr>
        <w:t>внутренней</w:t>
      </w:r>
      <w:r>
        <w:rPr>
          <w:spacing w:val="-6"/>
          <w:w w:val="105"/>
        </w:rPr>
        <w:t xml:space="preserve"> </w:t>
      </w:r>
      <w:r>
        <w:rPr>
          <w:w w:val="105"/>
        </w:rPr>
        <w:t>среды</w:t>
      </w:r>
      <w:r>
        <w:rPr>
          <w:spacing w:val="-10"/>
          <w:w w:val="105"/>
        </w:rPr>
        <w:t xml:space="preserve"> </w:t>
      </w:r>
      <w:r>
        <w:rPr>
          <w:w w:val="105"/>
        </w:rPr>
        <w:t>(гомеостаз).</w:t>
      </w:r>
      <w:r>
        <w:rPr>
          <w:spacing w:val="-10"/>
          <w:w w:val="105"/>
        </w:rPr>
        <w:t xml:space="preserve"> </w:t>
      </w:r>
      <w:r>
        <w:rPr>
          <w:w w:val="105"/>
        </w:rPr>
        <w:t>Свёртывание</w:t>
      </w:r>
      <w:r>
        <w:rPr>
          <w:spacing w:val="-13"/>
          <w:w w:val="105"/>
        </w:rPr>
        <w:t xml:space="preserve"> </w:t>
      </w:r>
      <w:r>
        <w:rPr>
          <w:w w:val="105"/>
        </w:rPr>
        <w:t>крови. Группы крови. Резус-фактор. Переливание крови. Донорство.</w:t>
      </w:r>
    </w:p>
    <w:p w14:paraId="1A54F669" w14:textId="77777777" w:rsidR="0006191A" w:rsidRDefault="00B04A97">
      <w:pPr>
        <w:pStyle w:val="a3"/>
        <w:spacing w:line="288" w:lineRule="auto"/>
        <w:ind w:right="854"/>
      </w:pPr>
      <w:r>
        <w:rPr>
          <w:w w:val="105"/>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w w:val="105"/>
        </w:rPr>
        <w:t xml:space="preserve"> </w:t>
      </w:r>
      <w:r>
        <w:rPr>
          <w:w w:val="105"/>
        </w:rPr>
        <w:t>Мечникова по изучению иммунитета.</w:t>
      </w:r>
    </w:p>
    <w:p w14:paraId="487DE7B2" w14:textId="77777777" w:rsidR="0006191A" w:rsidRDefault="00B04A97">
      <w:pPr>
        <w:pStyle w:val="a3"/>
        <w:spacing w:line="263" w:lineRule="exact"/>
        <w:ind w:left="986" w:firstLine="0"/>
      </w:pPr>
      <w:r>
        <w:t>Лабораторные</w:t>
      </w:r>
      <w:r>
        <w:rPr>
          <w:spacing w:val="36"/>
        </w:rPr>
        <w:t xml:space="preserve"> </w:t>
      </w:r>
      <w:r>
        <w:t>и</w:t>
      </w:r>
      <w:r>
        <w:rPr>
          <w:spacing w:val="36"/>
        </w:rPr>
        <w:t xml:space="preserve"> </w:t>
      </w:r>
      <w:r>
        <w:t>практические</w:t>
      </w:r>
      <w:r>
        <w:rPr>
          <w:spacing w:val="36"/>
        </w:rPr>
        <w:t xml:space="preserve"> </w:t>
      </w:r>
      <w:r>
        <w:rPr>
          <w:spacing w:val="-2"/>
        </w:rPr>
        <w:t>работы.</w:t>
      </w:r>
    </w:p>
    <w:p w14:paraId="212E716E" w14:textId="77777777" w:rsidR="0006191A" w:rsidRDefault="00B04A97">
      <w:pPr>
        <w:pStyle w:val="a3"/>
        <w:spacing w:before="47" w:line="288" w:lineRule="auto"/>
        <w:ind w:right="875"/>
      </w:pPr>
      <w:r>
        <w:rPr>
          <w:w w:val="105"/>
        </w:rPr>
        <w:t>Изучение микроскопического строения крови человека и лягушки (сравнение) на готовых микропрепаратах.</w:t>
      </w:r>
    </w:p>
    <w:p w14:paraId="0DC253AB" w14:textId="77777777" w:rsidR="0006191A" w:rsidRDefault="00B04A97">
      <w:pPr>
        <w:pStyle w:val="a3"/>
        <w:spacing w:line="264" w:lineRule="exact"/>
        <w:ind w:left="986" w:firstLine="0"/>
        <w:jc w:val="left"/>
      </w:pPr>
      <w:r>
        <w:rPr>
          <w:spacing w:val="-2"/>
          <w:w w:val="105"/>
        </w:rPr>
        <w:t>Кровообращение.</w:t>
      </w:r>
    </w:p>
    <w:p w14:paraId="73107E44" w14:textId="77777777" w:rsidR="0006191A" w:rsidRDefault="00B04A97">
      <w:pPr>
        <w:pStyle w:val="a3"/>
        <w:spacing w:before="60" w:line="288" w:lineRule="auto"/>
        <w:ind w:right="854"/>
      </w:pPr>
      <w:r>
        <w:t xml:space="preserve">Органы кровообращения. Строение и работа сердца. Автоматизм сердца. Сердечный </w:t>
      </w:r>
      <w:r>
        <w:rPr>
          <w:w w:val="105"/>
        </w:rP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AC8EAEA" w14:textId="77777777" w:rsidR="0006191A" w:rsidRDefault="00B04A97">
      <w:pPr>
        <w:pStyle w:val="a3"/>
        <w:spacing w:line="288" w:lineRule="auto"/>
        <w:ind w:left="986" w:right="5536" w:firstLine="0"/>
      </w:pPr>
      <w:r>
        <w:t xml:space="preserve">Лабораторные и практические работы. </w:t>
      </w:r>
      <w:r>
        <w:rPr>
          <w:w w:val="105"/>
        </w:rPr>
        <w:t>Измерение кровяного давления.</w:t>
      </w:r>
    </w:p>
    <w:p w14:paraId="68E908B8" w14:textId="77777777" w:rsidR="0006191A" w:rsidRDefault="00B04A97">
      <w:pPr>
        <w:pStyle w:val="a3"/>
        <w:spacing w:line="288" w:lineRule="auto"/>
        <w:ind w:right="877"/>
      </w:pPr>
      <w:r>
        <w:rPr>
          <w:w w:val="105"/>
        </w:rPr>
        <w:t>Определение</w:t>
      </w:r>
      <w:r>
        <w:rPr>
          <w:spacing w:val="-9"/>
          <w:w w:val="105"/>
        </w:rPr>
        <w:t xml:space="preserve"> </w:t>
      </w:r>
      <w:r>
        <w:rPr>
          <w:w w:val="105"/>
        </w:rPr>
        <w:t>пульса</w:t>
      </w:r>
      <w:r>
        <w:rPr>
          <w:spacing w:val="-3"/>
          <w:w w:val="105"/>
        </w:rPr>
        <w:t xml:space="preserve"> </w:t>
      </w:r>
      <w:r>
        <w:rPr>
          <w:w w:val="105"/>
        </w:rPr>
        <w:t>и</w:t>
      </w:r>
      <w:r>
        <w:rPr>
          <w:spacing w:val="-3"/>
          <w:w w:val="105"/>
        </w:rPr>
        <w:t xml:space="preserve"> </w:t>
      </w:r>
      <w:r>
        <w:rPr>
          <w:w w:val="105"/>
        </w:rPr>
        <w:t>числа сердечных</w:t>
      </w:r>
      <w:r>
        <w:rPr>
          <w:spacing w:val="-2"/>
          <w:w w:val="105"/>
        </w:rPr>
        <w:t xml:space="preserve"> </w:t>
      </w:r>
      <w:r>
        <w:rPr>
          <w:w w:val="105"/>
        </w:rPr>
        <w:t>сокращений</w:t>
      </w:r>
      <w:r>
        <w:rPr>
          <w:spacing w:val="-3"/>
          <w:w w:val="105"/>
        </w:rPr>
        <w:t xml:space="preserve"> </w:t>
      </w:r>
      <w:r>
        <w:rPr>
          <w:w w:val="105"/>
        </w:rPr>
        <w:t>в</w:t>
      </w:r>
      <w:r>
        <w:rPr>
          <w:spacing w:val="-3"/>
          <w:w w:val="105"/>
        </w:rPr>
        <w:t xml:space="preserve"> </w:t>
      </w:r>
      <w:r>
        <w:rPr>
          <w:w w:val="105"/>
        </w:rPr>
        <w:t>покое</w:t>
      </w:r>
      <w:r>
        <w:rPr>
          <w:spacing w:val="-3"/>
          <w:w w:val="105"/>
        </w:rPr>
        <w:t xml:space="preserve"> </w:t>
      </w:r>
      <w:r>
        <w:rPr>
          <w:w w:val="105"/>
        </w:rPr>
        <w:t>и</w:t>
      </w:r>
      <w:r>
        <w:rPr>
          <w:spacing w:val="-3"/>
          <w:w w:val="105"/>
        </w:rPr>
        <w:t xml:space="preserve"> </w:t>
      </w:r>
      <w:r>
        <w:rPr>
          <w:w w:val="105"/>
        </w:rPr>
        <w:t>после</w:t>
      </w:r>
      <w:r>
        <w:rPr>
          <w:spacing w:val="-9"/>
          <w:w w:val="105"/>
        </w:rPr>
        <w:t xml:space="preserve"> </w:t>
      </w:r>
      <w:r>
        <w:rPr>
          <w:w w:val="105"/>
        </w:rPr>
        <w:t>дозированных физических нагрузок у человека.</w:t>
      </w:r>
    </w:p>
    <w:p w14:paraId="4F006265" w14:textId="77777777" w:rsidR="0006191A" w:rsidRDefault="00B04A97">
      <w:pPr>
        <w:pStyle w:val="a3"/>
        <w:spacing w:line="288" w:lineRule="auto"/>
        <w:ind w:left="986" w:right="5830" w:firstLine="0"/>
      </w:pPr>
      <w:r>
        <w:t xml:space="preserve">Первая помощь при кровотечениях. </w:t>
      </w:r>
      <w:r>
        <w:rPr>
          <w:spacing w:val="-2"/>
          <w:w w:val="105"/>
        </w:rPr>
        <w:t>Дыхание.</w:t>
      </w:r>
    </w:p>
    <w:p w14:paraId="5CCB9794" w14:textId="77777777" w:rsidR="0006191A" w:rsidRDefault="00B04A97">
      <w:pPr>
        <w:pStyle w:val="a3"/>
        <w:spacing w:line="290" w:lineRule="auto"/>
        <w:ind w:right="865"/>
      </w:pPr>
      <w:r>
        <w:t xml:space="preserve">Дыхание и его значение. Органы дыхания. Лёгкие. Взаимосвязь строения и функций </w:t>
      </w:r>
      <w:r>
        <w:rPr>
          <w:w w:val="105"/>
        </w:rPr>
        <w:t>органов дыхания. Газообмен в лёгких и тканях. Жизненная ёмкость лёгких. Механизмы дыхания. Дыхательные движения. Регуляция дыхания.</w:t>
      </w:r>
    </w:p>
    <w:p w14:paraId="0982EF45" w14:textId="77777777" w:rsidR="0006191A" w:rsidRDefault="00B04A97">
      <w:pPr>
        <w:pStyle w:val="a3"/>
        <w:spacing w:line="288" w:lineRule="auto"/>
        <w:ind w:right="848"/>
      </w:pPr>
      <w:r>
        <w:rPr>
          <w:w w:val="105"/>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2"/>
          <w:w w:val="105"/>
        </w:rPr>
        <w:t xml:space="preserve"> </w:t>
      </w:r>
      <w:r>
        <w:rPr>
          <w:w w:val="105"/>
        </w:rPr>
        <w:t>Реанимация.</w:t>
      </w:r>
      <w:r>
        <w:rPr>
          <w:spacing w:val="-8"/>
          <w:w w:val="105"/>
        </w:rPr>
        <w:t xml:space="preserve"> </w:t>
      </w:r>
      <w:r>
        <w:rPr>
          <w:w w:val="105"/>
        </w:rPr>
        <w:t>Охрана</w:t>
      </w:r>
      <w:r>
        <w:rPr>
          <w:spacing w:val="-4"/>
          <w:w w:val="105"/>
        </w:rPr>
        <w:t xml:space="preserve"> </w:t>
      </w:r>
      <w:r>
        <w:rPr>
          <w:w w:val="105"/>
        </w:rPr>
        <w:t>воздушной</w:t>
      </w:r>
      <w:r>
        <w:rPr>
          <w:spacing w:val="-4"/>
          <w:w w:val="105"/>
        </w:rPr>
        <w:t xml:space="preserve"> </w:t>
      </w:r>
      <w:r>
        <w:rPr>
          <w:w w:val="105"/>
        </w:rPr>
        <w:t>среды.</w:t>
      </w:r>
      <w:r>
        <w:rPr>
          <w:spacing w:val="-8"/>
          <w:w w:val="105"/>
        </w:rPr>
        <w:t xml:space="preserve"> </w:t>
      </w:r>
      <w:r>
        <w:rPr>
          <w:w w:val="105"/>
        </w:rPr>
        <w:t>Оказание</w:t>
      </w:r>
      <w:r>
        <w:rPr>
          <w:spacing w:val="-10"/>
          <w:w w:val="105"/>
        </w:rPr>
        <w:t xml:space="preserve"> </w:t>
      </w:r>
      <w:r>
        <w:rPr>
          <w:w w:val="105"/>
        </w:rPr>
        <w:t>первой</w:t>
      </w:r>
      <w:r>
        <w:rPr>
          <w:spacing w:val="-4"/>
          <w:w w:val="105"/>
        </w:rPr>
        <w:t xml:space="preserve"> </w:t>
      </w:r>
      <w:r>
        <w:rPr>
          <w:w w:val="105"/>
        </w:rPr>
        <w:t>помощи</w:t>
      </w:r>
      <w:r>
        <w:rPr>
          <w:spacing w:val="-4"/>
          <w:w w:val="105"/>
        </w:rPr>
        <w:t xml:space="preserve"> </w:t>
      </w:r>
      <w:r>
        <w:rPr>
          <w:w w:val="105"/>
        </w:rPr>
        <w:t>при</w:t>
      </w:r>
      <w:r>
        <w:rPr>
          <w:spacing w:val="-4"/>
          <w:w w:val="105"/>
        </w:rPr>
        <w:t xml:space="preserve"> </w:t>
      </w:r>
      <w:r>
        <w:rPr>
          <w:w w:val="105"/>
        </w:rPr>
        <w:t>поражении органов дыхания.</w:t>
      </w:r>
    </w:p>
    <w:p w14:paraId="7F21F01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405CF18" w14:textId="77777777" w:rsidR="0006191A" w:rsidRDefault="00B04A97">
      <w:pPr>
        <w:pStyle w:val="a3"/>
        <w:spacing w:before="45"/>
        <w:ind w:left="986" w:firstLine="0"/>
      </w:pPr>
      <w:r>
        <w:rPr>
          <w:w w:val="105"/>
        </w:rPr>
        <w:t>Измерение</w:t>
      </w:r>
      <w:r>
        <w:rPr>
          <w:spacing w:val="-12"/>
          <w:w w:val="105"/>
        </w:rPr>
        <w:t xml:space="preserve"> </w:t>
      </w:r>
      <w:r>
        <w:rPr>
          <w:w w:val="105"/>
        </w:rPr>
        <w:t>обхвата</w:t>
      </w:r>
      <w:r>
        <w:rPr>
          <w:spacing w:val="-12"/>
          <w:w w:val="105"/>
        </w:rPr>
        <w:t xml:space="preserve"> </w:t>
      </w:r>
      <w:r>
        <w:rPr>
          <w:w w:val="105"/>
        </w:rPr>
        <w:t>грудной</w:t>
      </w:r>
      <w:r>
        <w:rPr>
          <w:spacing w:val="-7"/>
          <w:w w:val="105"/>
        </w:rPr>
        <w:t xml:space="preserve"> </w:t>
      </w:r>
      <w:r>
        <w:rPr>
          <w:w w:val="105"/>
        </w:rPr>
        <w:t>клетки</w:t>
      </w:r>
      <w:r>
        <w:rPr>
          <w:spacing w:val="-12"/>
          <w:w w:val="105"/>
        </w:rPr>
        <w:t xml:space="preserve"> </w:t>
      </w:r>
      <w:r>
        <w:rPr>
          <w:w w:val="105"/>
        </w:rPr>
        <w:t>в</w:t>
      </w:r>
      <w:r>
        <w:rPr>
          <w:spacing w:val="-7"/>
          <w:w w:val="105"/>
        </w:rPr>
        <w:t xml:space="preserve"> </w:t>
      </w:r>
      <w:r>
        <w:rPr>
          <w:w w:val="105"/>
        </w:rPr>
        <w:t>состоянии</w:t>
      </w:r>
      <w:r>
        <w:rPr>
          <w:spacing w:val="-11"/>
          <w:w w:val="105"/>
        </w:rPr>
        <w:t xml:space="preserve"> </w:t>
      </w:r>
      <w:r>
        <w:rPr>
          <w:w w:val="105"/>
        </w:rPr>
        <w:t>вдоха</w:t>
      </w:r>
      <w:r>
        <w:rPr>
          <w:spacing w:val="-12"/>
          <w:w w:val="105"/>
        </w:rPr>
        <w:t xml:space="preserve"> </w:t>
      </w:r>
      <w:r>
        <w:rPr>
          <w:w w:val="105"/>
        </w:rPr>
        <w:t>и</w:t>
      </w:r>
      <w:r>
        <w:rPr>
          <w:spacing w:val="-3"/>
          <w:w w:val="105"/>
        </w:rPr>
        <w:t xml:space="preserve"> </w:t>
      </w:r>
      <w:r>
        <w:rPr>
          <w:spacing w:val="-2"/>
          <w:w w:val="105"/>
        </w:rPr>
        <w:t>выдоха.</w:t>
      </w:r>
    </w:p>
    <w:p w14:paraId="7DE6B30B" w14:textId="77777777" w:rsidR="0006191A" w:rsidRDefault="00B04A97">
      <w:pPr>
        <w:pStyle w:val="a3"/>
        <w:spacing w:before="53" w:line="288" w:lineRule="auto"/>
        <w:ind w:left="986" w:right="1035" w:firstLine="0"/>
      </w:pPr>
      <w:r>
        <w:rPr>
          <w:w w:val="105"/>
        </w:rPr>
        <w:t>Определение</w:t>
      </w:r>
      <w:r>
        <w:rPr>
          <w:spacing w:val="-16"/>
          <w:w w:val="105"/>
        </w:rPr>
        <w:t xml:space="preserve"> </w:t>
      </w:r>
      <w:r>
        <w:rPr>
          <w:w w:val="105"/>
        </w:rPr>
        <w:t>частоты</w:t>
      </w:r>
      <w:r>
        <w:rPr>
          <w:spacing w:val="-15"/>
          <w:w w:val="105"/>
        </w:rPr>
        <w:t xml:space="preserve"> </w:t>
      </w:r>
      <w:r>
        <w:rPr>
          <w:w w:val="105"/>
        </w:rPr>
        <w:t>дыхания.</w:t>
      </w:r>
      <w:r>
        <w:rPr>
          <w:spacing w:val="-14"/>
          <w:w w:val="105"/>
        </w:rPr>
        <w:t xml:space="preserve"> </w:t>
      </w:r>
      <w:r>
        <w:rPr>
          <w:w w:val="105"/>
        </w:rPr>
        <w:t>Влияние</w:t>
      </w:r>
      <w:r>
        <w:rPr>
          <w:spacing w:val="-12"/>
          <w:w w:val="105"/>
        </w:rPr>
        <w:t xml:space="preserve"> </w:t>
      </w:r>
      <w:r>
        <w:rPr>
          <w:w w:val="105"/>
        </w:rPr>
        <w:t>различных</w:t>
      </w:r>
      <w:r>
        <w:rPr>
          <w:spacing w:val="-12"/>
          <w:w w:val="105"/>
        </w:rPr>
        <w:t xml:space="preserve"> </w:t>
      </w:r>
      <w:r>
        <w:rPr>
          <w:w w:val="105"/>
        </w:rPr>
        <w:t>факторов</w:t>
      </w:r>
      <w:r>
        <w:rPr>
          <w:spacing w:val="-13"/>
          <w:w w:val="105"/>
        </w:rPr>
        <w:t xml:space="preserve"> </w:t>
      </w:r>
      <w:r>
        <w:rPr>
          <w:w w:val="105"/>
        </w:rPr>
        <w:t>на</w:t>
      </w:r>
      <w:r>
        <w:rPr>
          <w:spacing w:val="-13"/>
          <w:w w:val="105"/>
        </w:rPr>
        <w:t xml:space="preserve"> </w:t>
      </w:r>
      <w:r>
        <w:rPr>
          <w:w w:val="105"/>
        </w:rPr>
        <w:t>частоту</w:t>
      </w:r>
      <w:r>
        <w:rPr>
          <w:spacing w:val="-16"/>
          <w:w w:val="105"/>
        </w:rPr>
        <w:t xml:space="preserve"> </w:t>
      </w:r>
      <w:r>
        <w:rPr>
          <w:w w:val="105"/>
        </w:rPr>
        <w:t>дыхания. Питание и пищеварение.</w:t>
      </w:r>
    </w:p>
    <w:p w14:paraId="166F9958" w14:textId="77777777" w:rsidR="0006191A" w:rsidRDefault="00B04A97">
      <w:pPr>
        <w:pStyle w:val="a3"/>
        <w:spacing w:line="290" w:lineRule="auto"/>
        <w:ind w:right="855"/>
      </w:pPr>
      <w:r>
        <w:t xml:space="preserve">Питательные вещества и пищевые продукты. Питание и его значение. Пищеварение. </w:t>
      </w:r>
      <w:r>
        <w:rPr>
          <w:w w:val="105"/>
        </w:rPr>
        <w:t>Органы пищеварения, их строение и функции. Ферменты, их роль в пищеварении. Пищеварение</w:t>
      </w:r>
      <w:r>
        <w:rPr>
          <w:spacing w:val="-16"/>
          <w:w w:val="105"/>
        </w:rPr>
        <w:t xml:space="preserve"> </w:t>
      </w:r>
      <w:r>
        <w:rPr>
          <w:w w:val="105"/>
        </w:rPr>
        <w:t>в</w:t>
      </w:r>
      <w:r>
        <w:rPr>
          <w:spacing w:val="-14"/>
          <w:w w:val="105"/>
        </w:rPr>
        <w:t xml:space="preserve"> </w:t>
      </w:r>
      <w:r>
        <w:rPr>
          <w:w w:val="105"/>
        </w:rPr>
        <w:t>ротовой</w:t>
      </w:r>
      <w:r>
        <w:rPr>
          <w:spacing w:val="-15"/>
          <w:w w:val="105"/>
        </w:rPr>
        <w:t xml:space="preserve"> </w:t>
      </w:r>
      <w:r>
        <w:rPr>
          <w:w w:val="105"/>
        </w:rPr>
        <w:t>полости.</w:t>
      </w:r>
      <w:r>
        <w:rPr>
          <w:spacing w:val="-16"/>
          <w:w w:val="105"/>
        </w:rPr>
        <w:t xml:space="preserve"> </w:t>
      </w:r>
      <w:r>
        <w:rPr>
          <w:w w:val="105"/>
        </w:rPr>
        <w:t>Зубы</w:t>
      </w:r>
      <w:r>
        <w:rPr>
          <w:spacing w:val="-11"/>
          <w:w w:val="105"/>
        </w:rPr>
        <w:t xml:space="preserve"> </w:t>
      </w:r>
      <w:r>
        <w:rPr>
          <w:w w:val="105"/>
        </w:rPr>
        <w:t>и</w:t>
      </w:r>
      <w:r>
        <w:rPr>
          <w:spacing w:val="-9"/>
          <w:w w:val="105"/>
        </w:rPr>
        <w:t xml:space="preserve"> </w:t>
      </w:r>
      <w:r>
        <w:rPr>
          <w:w w:val="105"/>
        </w:rPr>
        <w:t>уход</w:t>
      </w:r>
      <w:r>
        <w:rPr>
          <w:spacing w:val="-10"/>
          <w:w w:val="105"/>
        </w:rPr>
        <w:t xml:space="preserve"> </w:t>
      </w:r>
      <w:r>
        <w:rPr>
          <w:w w:val="105"/>
        </w:rPr>
        <w:t>за</w:t>
      </w:r>
      <w:r>
        <w:rPr>
          <w:spacing w:val="-9"/>
          <w:w w:val="105"/>
        </w:rPr>
        <w:t xml:space="preserve"> </w:t>
      </w:r>
      <w:r>
        <w:rPr>
          <w:w w:val="105"/>
        </w:rPr>
        <w:t>ними.</w:t>
      </w:r>
      <w:r>
        <w:rPr>
          <w:spacing w:val="-16"/>
          <w:w w:val="105"/>
        </w:rPr>
        <w:t xml:space="preserve"> </w:t>
      </w:r>
      <w:r>
        <w:rPr>
          <w:w w:val="105"/>
        </w:rPr>
        <w:t>Пищеварение</w:t>
      </w:r>
      <w:r>
        <w:rPr>
          <w:spacing w:val="-14"/>
          <w:w w:val="105"/>
        </w:rPr>
        <w:t xml:space="preserve"> </w:t>
      </w:r>
      <w:r>
        <w:rPr>
          <w:w w:val="105"/>
        </w:rPr>
        <w:t>в</w:t>
      </w:r>
      <w:r>
        <w:rPr>
          <w:spacing w:val="-9"/>
          <w:w w:val="105"/>
        </w:rPr>
        <w:t xml:space="preserve"> </w:t>
      </w:r>
      <w:r>
        <w:rPr>
          <w:w w:val="105"/>
        </w:rPr>
        <w:t>желудке,</w:t>
      </w:r>
      <w:r>
        <w:rPr>
          <w:spacing w:val="-12"/>
          <w:w w:val="105"/>
        </w:rPr>
        <w:t xml:space="preserve"> </w:t>
      </w:r>
      <w:r>
        <w:rPr>
          <w:w w:val="105"/>
        </w:rPr>
        <w:t>в</w:t>
      </w:r>
      <w:r>
        <w:rPr>
          <w:spacing w:val="-9"/>
          <w:w w:val="105"/>
        </w:rPr>
        <w:t xml:space="preserve"> </w:t>
      </w:r>
      <w:r>
        <w:rPr>
          <w:w w:val="105"/>
        </w:rPr>
        <w:t>тонком</w:t>
      </w:r>
      <w:r>
        <w:rPr>
          <w:spacing w:val="-10"/>
          <w:w w:val="105"/>
        </w:rPr>
        <w:t xml:space="preserve"> </w:t>
      </w:r>
      <w:r>
        <w:rPr>
          <w:w w:val="105"/>
        </w:rP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25A919F" w14:textId="77777777" w:rsidR="0006191A" w:rsidRDefault="00B04A97">
      <w:pPr>
        <w:pStyle w:val="a3"/>
        <w:spacing w:line="288" w:lineRule="auto"/>
        <w:ind w:right="867"/>
      </w:pPr>
      <w:r>
        <w:rPr>
          <w:w w:val="105"/>
        </w:rPr>
        <w:t>Микробиом человека – совокупность микроорганизмов, населяющих организм человека.</w:t>
      </w:r>
      <w:r>
        <w:rPr>
          <w:spacing w:val="40"/>
          <w:w w:val="105"/>
        </w:rPr>
        <w:t xml:space="preserve"> </w:t>
      </w:r>
      <w:r>
        <w:rPr>
          <w:w w:val="105"/>
        </w:rPr>
        <w:t>Регуляция</w:t>
      </w:r>
      <w:r>
        <w:rPr>
          <w:spacing w:val="40"/>
          <w:w w:val="105"/>
        </w:rPr>
        <w:t xml:space="preserve"> </w:t>
      </w:r>
      <w:r>
        <w:rPr>
          <w:w w:val="105"/>
        </w:rPr>
        <w:t>пищеварения.</w:t>
      </w:r>
      <w:r>
        <w:rPr>
          <w:spacing w:val="40"/>
          <w:w w:val="105"/>
        </w:rPr>
        <w:t xml:space="preserve"> </w:t>
      </w:r>
      <w:r>
        <w:rPr>
          <w:w w:val="105"/>
        </w:rPr>
        <w:t>Методы</w:t>
      </w:r>
      <w:r>
        <w:rPr>
          <w:spacing w:val="40"/>
          <w:w w:val="105"/>
        </w:rPr>
        <w:t xml:space="preserve"> </w:t>
      </w:r>
      <w:r>
        <w:rPr>
          <w:w w:val="105"/>
        </w:rPr>
        <w:t>изучения</w:t>
      </w:r>
      <w:r>
        <w:rPr>
          <w:spacing w:val="40"/>
          <w:w w:val="105"/>
        </w:rPr>
        <w:t xml:space="preserve"> </w:t>
      </w:r>
      <w:r>
        <w:rPr>
          <w:w w:val="105"/>
        </w:rPr>
        <w:t>органов</w:t>
      </w:r>
      <w:r>
        <w:rPr>
          <w:spacing w:val="40"/>
          <w:w w:val="105"/>
        </w:rPr>
        <w:t xml:space="preserve"> </w:t>
      </w:r>
      <w:r>
        <w:rPr>
          <w:w w:val="105"/>
        </w:rPr>
        <w:t>пищеварения.</w:t>
      </w:r>
      <w:r>
        <w:rPr>
          <w:spacing w:val="40"/>
          <w:w w:val="105"/>
        </w:rPr>
        <w:t xml:space="preserve"> </w:t>
      </w:r>
      <w:r>
        <w:rPr>
          <w:w w:val="105"/>
        </w:rPr>
        <w:t>Работы И.П. Павлова.</w:t>
      </w:r>
    </w:p>
    <w:p w14:paraId="779153A1" w14:textId="77777777" w:rsidR="0006191A" w:rsidRDefault="00B04A97">
      <w:pPr>
        <w:pStyle w:val="a3"/>
        <w:spacing w:line="288" w:lineRule="auto"/>
        <w:ind w:right="859"/>
      </w:pPr>
      <w:r>
        <w:rPr>
          <w:w w:val="105"/>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D4243A6" w14:textId="77777777" w:rsidR="0006191A" w:rsidRDefault="0006191A">
      <w:pPr>
        <w:spacing w:line="288" w:lineRule="auto"/>
        <w:sectPr w:rsidR="0006191A">
          <w:pgSz w:w="11910" w:h="16850"/>
          <w:pgMar w:top="1060" w:right="0" w:bottom="1140" w:left="1420" w:header="0" w:footer="922" w:gutter="0"/>
          <w:cols w:space="720"/>
        </w:sectPr>
      </w:pPr>
    </w:p>
    <w:p w14:paraId="1229EA09" w14:textId="77777777" w:rsidR="0006191A" w:rsidRDefault="00B04A97">
      <w:pPr>
        <w:pStyle w:val="a3"/>
        <w:spacing w:before="71"/>
        <w:ind w:left="986" w:firstLine="0"/>
        <w:jc w:val="left"/>
      </w:pPr>
      <w:r>
        <w:lastRenderedPageBreak/>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D040D9E" w14:textId="77777777" w:rsidR="0006191A" w:rsidRDefault="00B04A97">
      <w:pPr>
        <w:pStyle w:val="a3"/>
        <w:spacing w:before="60" w:line="288" w:lineRule="auto"/>
        <w:ind w:left="986" w:right="3289" w:firstLine="0"/>
        <w:jc w:val="left"/>
      </w:pPr>
      <w:r>
        <w:rPr>
          <w:w w:val="105"/>
        </w:rPr>
        <w:t>Исследование</w:t>
      </w:r>
      <w:r>
        <w:rPr>
          <w:spacing w:val="-16"/>
          <w:w w:val="105"/>
        </w:rPr>
        <w:t xml:space="preserve"> </w:t>
      </w:r>
      <w:r>
        <w:rPr>
          <w:w w:val="105"/>
        </w:rPr>
        <w:t>действия</w:t>
      </w:r>
      <w:r>
        <w:rPr>
          <w:spacing w:val="-15"/>
          <w:w w:val="105"/>
        </w:rPr>
        <w:t xml:space="preserve"> </w:t>
      </w:r>
      <w:r>
        <w:rPr>
          <w:w w:val="105"/>
        </w:rPr>
        <w:t>ферментов</w:t>
      </w:r>
      <w:r>
        <w:rPr>
          <w:spacing w:val="-15"/>
          <w:w w:val="105"/>
        </w:rPr>
        <w:t xml:space="preserve"> </w:t>
      </w:r>
      <w:r>
        <w:rPr>
          <w:w w:val="105"/>
        </w:rPr>
        <w:t>слюны</w:t>
      </w:r>
      <w:r>
        <w:rPr>
          <w:spacing w:val="-15"/>
          <w:w w:val="105"/>
        </w:rPr>
        <w:t xml:space="preserve"> </w:t>
      </w:r>
      <w:r>
        <w:rPr>
          <w:w w:val="105"/>
        </w:rPr>
        <w:t>на</w:t>
      </w:r>
      <w:r>
        <w:rPr>
          <w:spacing w:val="-15"/>
          <w:w w:val="105"/>
        </w:rPr>
        <w:t xml:space="preserve"> </w:t>
      </w:r>
      <w:r>
        <w:rPr>
          <w:w w:val="105"/>
        </w:rPr>
        <w:t>крахмал. Наблюдение действия желудочного сока на белки.</w:t>
      </w:r>
    </w:p>
    <w:p w14:paraId="4F8B68FF" w14:textId="77777777" w:rsidR="0006191A" w:rsidRDefault="00B04A97">
      <w:pPr>
        <w:pStyle w:val="a3"/>
        <w:spacing w:line="263" w:lineRule="exact"/>
        <w:ind w:left="986" w:firstLine="0"/>
        <w:jc w:val="left"/>
      </w:pPr>
      <w:r>
        <w:rPr>
          <w:w w:val="105"/>
        </w:rPr>
        <w:t>Обмен</w:t>
      </w:r>
      <w:r>
        <w:rPr>
          <w:spacing w:val="-14"/>
          <w:w w:val="105"/>
        </w:rPr>
        <w:t xml:space="preserve"> </w:t>
      </w:r>
      <w:r>
        <w:rPr>
          <w:w w:val="105"/>
        </w:rPr>
        <w:t>веществ</w:t>
      </w:r>
      <w:r>
        <w:rPr>
          <w:spacing w:val="-13"/>
          <w:w w:val="105"/>
        </w:rPr>
        <w:t xml:space="preserve"> </w:t>
      </w:r>
      <w:r>
        <w:rPr>
          <w:w w:val="105"/>
        </w:rPr>
        <w:t>и</w:t>
      </w:r>
      <w:r>
        <w:rPr>
          <w:spacing w:val="-7"/>
          <w:w w:val="105"/>
        </w:rPr>
        <w:t xml:space="preserve"> </w:t>
      </w:r>
      <w:r>
        <w:rPr>
          <w:w w:val="105"/>
        </w:rPr>
        <w:t>превращение</w:t>
      </w:r>
      <w:r>
        <w:rPr>
          <w:spacing w:val="-13"/>
          <w:w w:val="105"/>
        </w:rPr>
        <w:t xml:space="preserve"> </w:t>
      </w:r>
      <w:r>
        <w:rPr>
          <w:spacing w:val="-2"/>
          <w:w w:val="105"/>
        </w:rPr>
        <w:t>энергии.</w:t>
      </w:r>
    </w:p>
    <w:p w14:paraId="3247EF8E" w14:textId="77777777" w:rsidR="0006191A" w:rsidRDefault="00B04A97">
      <w:pPr>
        <w:pStyle w:val="a3"/>
        <w:spacing w:before="52" w:line="288" w:lineRule="auto"/>
        <w:ind w:right="861"/>
      </w:pPr>
      <w:r>
        <w:rPr>
          <w:w w:val="105"/>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CBDEA2A" w14:textId="77777777" w:rsidR="0006191A" w:rsidRDefault="00B04A97">
      <w:pPr>
        <w:pStyle w:val="a3"/>
        <w:spacing w:line="288" w:lineRule="auto"/>
        <w:ind w:right="872"/>
      </w:pPr>
      <w:r>
        <w:rPr>
          <w:w w:val="105"/>
        </w:rPr>
        <w:t>Витамины и их роль для организма. Поступление витаминов с пищей. Синтез витаминов в организме. Авитаминозы</w:t>
      </w:r>
      <w:r>
        <w:rPr>
          <w:spacing w:val="-3"/>
          <w:w w:val="105"/>
        </w:rPr>
        <w:t xml:space="preserve"> </w:t>
      </w:r>
      <w:r>
        <w:rPr>
          <w:w w:val="105"/>
        </w:rPr>
        <w:t>и гиповитаминозы. Сохранение витаминов в пище.</w:t>
      </w:r>
    </w:p>
    <w:p w14:paraId="6CCCFCFC" w14:textId="77777777" w:rsidR="0006191A" w:rsidRDefault="00B04A97">
      <w:pPr>
        <w:pStyle w:val="a3"/>
        <w:spacing w:line="264" w:lineRule="exact"/>
        <w:ind w:left="986" w:firstLine="0"/>
      </w:pPr>
      <w:r>
        <w:rPr>
          <w:w w:val="105"/>
        </w:rPr>
        <w:t>Нормы</w:t>
      </w:r>
      <w:r>
        <w:rPr>
          <w:spacing w:val="35"/>
          <w:w w:val="105"/>
        </w:rPr>
        <w:t xml:space="preserve"> </w:t>
      </w:r>
      <w:r>
        <w:rPr>
          <w:w w:val="105"/>
        </w:rPr>
        <w:t>и</w:t>
      </w:r>
      <w:r>
        <w:rPr>
          <w:spacing w:val="38"/>
          <w:w w:val="105"/>
        </w:rPr>
        <w:t xml:space="preserve"> </w:t>
      </w:r>
      <w:r>
        <w:rPr>
          <w:w w:val="105"/>
        </w:rPr>
        <w:t>режим</w:t>
      </w:r>
      <w:r>
        <w:rPr>
          <w:spacing w:val="31"/>
          <w:w w:val="105"/>
        </w:rPr>
        <w:t xml:space="preserve"> </w:t>
      </w:r>
      <w:r>
        <w:rPr>
          <w:w w:val="105"/>
        </w:rPr>
        <w:t>питания.</w:t>
      </w:r>
      <w:r>
        <w:rPr>
          <w:spacing w:val="34"/>
          <w:w w:val="105"/>
        </w:rPr>
        <w:t xml:space="preserve"> </w:t>
      </w:r>
      <w:r>
        <w:rPr>
          <w:w w:val="105"/>
        </w:rPr>
        <w:t>Рациональное</w:t>
      </w:r>
      <w:r>
        <w:rPr>
          <w:spacing w:val="32"/>
          <w:w w:val="105"/>
        </w:rPr>
        <w:t xml:space="preserve"> </w:t>
      </w:r>
      <w:r>
        <w:rPr>
          <w:w w:val="105"/>
        </w:rPr>
        <w:t>питание</w:t>
      </w:r>
      <w:r>
        <w:rPr>
          <w:spacing w:val="44"/>
          <w:w w:val="105"/>
        </w:rPr>
        <w:t xml:space="preserve"> </w:t>
      </w:r>
      <w:r>
        <w:rPr>
          <w:w w:val="105"/>
        </w:rPr>
        <w:t>–</w:t>
      </w:r>
      <w:r>
        <w:rPr>
          <w:spacing w:val="40"/>
          <w:w w:val="105"/>
        </w:rPr>
        <w:t xml:space="preserve"> </w:t>
      </w:r>
      <w:r>
        <w:rPr>
          <w:w w:val="105"/>
        </w:rPr>
        <w:t>фактор</w:t>
      </w:r>
      <w:r>
        <w:rPr>
          <w:spacing w:val="32"/>
          <w:w w:val="105"/>
        </w:rPr>
        <w:t xml:space="preserve"> </w:t>
      </w:r>
      <w:r>
        <w:rPr>
          <w:w w:val="105"/>
        </w:rPr>
        <w:t>укрепления</w:t>
      </w:r>
      <w:r>
        <w:rPr>
          <w:spacing w:val="29"/>
          <w:w w:val="105"/>
        </w:rPr>
        <w:t xml:space="preserve"> </w:t>
      </w:r>
      <w:r>
        <w:rPr>
          <w:spacing w:val="-2"/>
          <w:w w:val="105"/>
        </w:rPr>
        <w:t>здоровья.</w:t>
      </w:r>
    </w:p>
    <w:p w14:paraId="0F124470" w14:textId="77777777" w:rsidR="0006191A" w:rsidRDefault="00B04A97">
      <w:pPr>
        <w:pStyle w:val="a3"/>
        <w:spacing w:before="51"/>
        <w:ind w:firstLine="0"/>
      </w:pPr>
      <w:r>
        <w:t>Нарушение</w:t>
      </w:r>
      <w:r>
        <w:rPr>
          <w:spacing w:val="31"/>
        </w:rPr>
        <w:t xml:space="preserve"> </w:t>
      </w:r>
      <w:r>
        <w:t>обмена</w:t>
      </w:r>
      <w:r>
        <w:rPr>
          <w:spacing w:val="32"/>
        </w:rPr>
        <w:t xml:space="preserve"> </w:t>
      </w:r>
      <w:r>
        <w:rPr>
          <w:spacing w:val="-2"/>
        </w:rPr>
        <w:t>веществ.</w:t>
      </w:r>
    </w:p>
    <w:p w14:paraId="4AD83DF3" w14:textId="77777777" w:rsidR="0006191A" w:rsidRDefault="00B04A97">
      <w:pPr>
        <w:pStyle w:val="a3"/>
        <w:spacing w:before="53" w:line="288" w:lineRule="auto"/>
        <w:ind w:left="986" w:right="4148" w:firstLine="0"/>
        <w:jc w:val="left"/>
      </w:pPr>
      <w:r>
        <w:rPr>
          <w:w w:val="105"/>
        </w:rPr>
        <w:t xml:space="preserve">Лабораторные и практические работы. </w:t>
      </w:r>
      <w:r>
        <w:t>Исследование состава продуктов питания.</w:t>
      </w:r>
    </w:p>
    <w:p w14:paraId="64CD7522" w14:textId="77777777" w:rsidR="0006191A" w:rsidRDefault="00B04A97">
      <w:pPr>
        <w:pStyle w:val="a3"/>
        <w:spacing w:before="6" w:line="288" w:lineRule="auto"/>
        <w:ind w:left="986" w:right="3289" w:firstLine="0"/>
        <w:jc w:val="left"/>
      </w:pPr>
      <w:r>
        <w:rPr>
          <w:w w:val="105"/>
        </w:rPr>
        <w:t>Составление</w:t>
      </w:r>
      <w:r>
        <w:rPr>
          <w:spacing w:val="-16"/>
          <w:w w:val="105"/>
        </w:rPr>
        <w:t xml:space="preserve"> </w:t>
      </w:r>
      <w:r>
        <w:rPr>
          <w:w w:val="105"/>
        </w:rPr>
        <w:t>меню</w:t>
      </w:r>
      <w:r>
        <w:rPr>
          <w:spacing w:val="-15"/>
          <w:w w:val="105"/>
        </w:rPr>
        <w:t xml:space="preserve"> </w:t>
      </w:r>
      <w:r>
        <w:rPr>
          <w:w w:val="105"/>
        </w:rPr>
        <w:t>в</w:t>
      </w:r>
      <w:r>
        <w:rPr>
          <w:spacing w:val="-15"/>
          <w:w w:val="105"/>
        </w:rPr>
        <w:t xml:space="preserve"> </w:t>
      </w:r>
      <w:r>
        <w:rPr>
          <w:w w:val="105"/>
        </w:rPr>
        <w:t>зависимости</w:t>
      </w:r>
      <w:r>
        <w:rPr>
          <w:spacing w:val="-15"/>
          <w:w w:val="105"/>
        </w:rPr>
        <w:t xml:space="preserve"> </w:t>
      </w:r>
      <w:r>
        <w:rPr>
          <w:w w:val="105"/>
        </w:rPr>
        <w:t>от</w:t>
      </w:r>
      <w:r>
        <w:rPr>
          <w:spacing w:val="-15"/>
          <w:w w:val="105"/>
        </w:rPr>
        <w:t xml:space="preserve"> </w:t>
      </w:r>
      <w:r>
        <w:rPr>
          <w:w w:val="105"/>
        </w:rPr>
        <w:t>калорийности</w:t>
      </w:r>
      <w:r>
        <w:rPr>
          <w:spacing w:val="-10"/>
          <w:w w:val="105"/>
        </w:rPr>
        <w:t xml:space="preserve"> </w:t>
      </w:r>
      <w:r>
        <w:rPr>
          <w:w w:val="105"/>
        </w:rPr>
        <w:t>пищи. Способы сохранения витаминов в пищевых продуктах.</w:t>
      </w:r>
    </w:p>
    <w:p w14:paraId="39137BBC" w14:textId="77777777" w:rsidR="0006191A" w:rsidRDefault="00B04A97">
      <w:pPr>
        <w:pStyle w:val="a3"/>
        <w:spacing w:line="263" w:lineRule="exact"/>
        <w:ind w:left="986" w:firstLine="0"/>
        <w:jc w:val="left"/>
      </w:pPr>
      <w:r>
        <w:rPr>
          <w:spacing w:val="-2"/>
          <w:w w:val="105"/>
        </w:rPr>
        <w:t>Кожа.</w:t>
      </w:r>
    </w:p>
    <w:p w14:paraId="3B7EA1BB" w14:textId="77777777" w:rsidR="0006191A" w:rsidRDefault="00B04A97">
      <w:pPr>
        <w:pStyle w:val="a3"/>
        <w:spacing w:before="53"/>
        <w:ind w:left="986" w:firstLine="0"/>
        <w:jc w:val="left"/>
      </w:pPr>
      <w:r>
        <w:rPr>
          <w:w w:val="105"/>
        </w:rPr>
        <w:t>Строение</w:t>
      </w:r>
      <w:r>
        <w:rPr>
          <w:spacing w:val="60"/>
          <w:w w:val="105"/>
        </w:rPr>
        <w:t xml:space="preserve"> </w:t>
      </w:r>
      <w:r>
        <w:rPr>
          <w:w w:val="105"/>
        </w:rPr>
        <w:t>и</w:t>
      </w:r>
      <w:r>
        <w:rPr>
          <w:spacing w:val="75"/>
          <w:w w:val="105"/>
        </w:rPr>
        <w:t xml:space="preserve"> </w:t>
      </w:r>
      <w:r>
        <w:rPr>
          <w:w w:val="105"/>
        </w:rPr>
        <w:t>функции</w:t>
      </w:r>
      <w:r>
        <w:rPr>
          <w:spacing w:val="67"/>
          <w:w w:val="105"/>
        </w:rPr>
        <w:t xml:space="preserve"> </w:t>
      </w:r>
      <w:r>
        <w:rPr>
          <w:w w:val="105"/>
        </w:rPr>
        <w:t>кожи.</w:t>
      </w:r>
      <w:r>
        <w:rPr>
          <w:spacing w:val="64"/>
          <w:w w:val="105"/>
        </w:rPr>
        <w:t xml:space="preserve"> </w:t>
      </w:r>
      <w:r>
        <w:rPr>
          <w:w w:val="105"/>
        </w:rPr>
        <w:t>Кожа</w:t>
      </w:r>
      <w:r>
        <w:rPr>
          <w:spacing w:val="68"/>
          <w:w w:val="105"/>
        </w:rPr>
        <w:t xml:space="preserve"> </w:t>
      </w:r>
      <w:r>
        <w:rPr>
          <w:w w:val="105"/>
        </w:rPr>
        <w:t>и</w:t>
      </w:r>
      <w:r>
        <w:rPr>
          <w:spacing w:val="67"/>
          <w:w w:val="105"/>
        </w:rPr>
        <w:t xml:space="preserve"> </w:t>
      </w:r>
      <w:r>
        <w:rPr>
          <w:w w:val="105"/>
        </w:rPr>
        <w:t>её</w:t>
      </w:r>
      <w:r>
        <w:rPr>
          <w:spacing w:val="61"/>
          <w:w w:val="105"/>
        </w:rPr>
        <w:t xml:space="preserve"> </w:t>
      </w:r>
      <w:r>
        <w:rPr>
          <w:w w:val="105"/>
        </w:rPr>
        <w:t>производные.</w:t>
      </w:r>
      <w:r>
        <w:rPr>
          <w:spacing w:val="70"/>
          <w:w w:val="105"/>
        </w:rPr>
        <w:t xml:space="preserve"> </w:t>
      </w:r>
      <w:r>
        <w:rPr>
          <w:w w:val="105"/>
        </w:rPr>
        <w:t>Кожа</w:t>
      </w:r>
      <w:r>
        <w:rPr>
          <w:spacing w:val="68"/>
          <w:w w:val="105"/>
        </w:rPr>
        <w:t xml:space="preserve"> </w:t>
      </w:r>
      <w:r>
        <w:rPr>
          <w:w w:val="105"/>
        </w:rPr>
        <w:t>и</w:t>
      </w:r>
      <w:r>
        <w:rPr>
          <w:spacing w:val="67"/>
          <w:w w:val="105"/>
        </w:rPr>
        <w:t xml:space="preserve"> </w:t>
      </w:r>
      <w:r>
        <w:rPr>
          <w:spacing w:val="-2"/>
          <w:w w:val="105"/>
        </w:rPr>
        <w:t>терморегуляция.</w:t>
      </w:r>
    </w:p>
    <w:p w14:paraId="040F52E3" w14:textId="77777777" w:rsidR="0006191A" w:rsidRDefault="00B04A97">
      <w:pPr>
        <w:pStyle w:val="a3"/>
        <w:spacing w:before="52"/>
        <w:ind w:firstLine="0"/>
        <w:jc w:val="left"/>
      </w:pPr>
      <w:r>
        <w:rPr>
          <w:w w:val="105"/>
        </w:rPr>
        <w:t>Влияние</w:t>
      </w:r>
      <w:r>
        <w:rPr>
          <w:spacing w:val="-14"/>
          <w:w w:val="105"/>
        </w:rPr>
        <w:t xml:space="preserve"> </w:t>
      </w:r>
      <w:r>
        <w:rPr>
          <w:w w:val="105"/>
        </w:rPr>
        <w:t>на</w:t>
      </w:r>
      <w:r>
        <w:rPr>
          <w:spacing w:val="-14"/>
          <w:w w:val="105"/>
        </w:rPr>
        <w:t xml:space="preserve"> </w:t>
      </w:r>
      <w:r>
        <w:rPr>
          <w:w w:val="105"/>
        </w:rPr>
        <w:t>кожу</w:t>
      </w:r>
      <w:r>
        <w:rPr>
          <w:spacing w:val="-14"/>
          <w:w w:val="105"/>
        </w:rPr>
        <w:t xml:space="preserve"> </w:t>
      </w:r>
      <w:r>
        <w:rPr>
          <w:w w:val="105"/>
        </w:rPr>
        <w:t>факторов</w:t>
      </w:r>
      <w:r>
        <w:rPr>
          <w:spacing w:val="-8"/>
          <w:w w:val="105"/>
        </w:rPr>
        <w:t xml:space="preserve"> </w:t>
      </w:r>
      <w:r>
        <w:rPr>
          <w:w w:val="105"/>
        </w:rPr>
        <w:t>окружающей</w:t>
      </w:r>
      <w:r>
        <w:rPr>
          <w:spacing w:val="-8"/>
          <w:w w:val="105"/>
        </w:rPr>
        <w:t xml:space="preserve"> </w:t>
      </w:r>
      <w:r>
        <w:rPr>
          <w:spacing w:val="-2"/>
          <w:w w:val="105"/>
        </w:rPr>
        <w:t>среды.</w:t>
      </w:r>
    </w:p>
    <w:p w14:paraId="5AEB7AAC" w14:textId="77777777" w:rsidR="0006191A" w:rsidRDefault="00B04A97">
      <w:pPr>
        <w:pStyle w:val="a3"/>
        <w:spacing w:before="53" w:line="288" w:lineRule="auto"/>
        <w:ind w:right="857"/>
      </w:pPr>
      <w:r>
        <w:rPr>
          <w:w w:val="105"/>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w w:val="105"/>
        </w:rPr>
        <w:t>обморожениях.</w:t>
      </w:r>
    </w:p>
    <w:p w14:paraId="16CDF8C5"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6CD60B3" w14:textId="77777777" w:rsidR="0006191A" w:rsidRDefault="00B04A97">
      <w:pPr>
        <w:pStyle w:val="a3"/>
        <w:spacing w:before="52" w:line="288" w:lineRule="auto"/>
        <w:ind w:left="986" w:right="2074" w:firstLine="0"/>
        <w:jc w:val="left"/>
      </w:pPr>
      <w:r>
        <w:rPr>
          <w:w w:val="105"/>
        </w:rPr>
        <w:t>Исследование</w:t>
      </w:r>
      <w:r>
        <w:rPr>
          <w:spacing w:val="-16"/>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лупы</w:t>
      </w:r>
      <w:r>
        <w:rPr>
          <w:spacing w:val="-12"/>
          <w:w w:val="105"/>
        </w:rPr>
        <w:t xml:space="preserve"> </w:t>
      </w:r>
      <w:r>
        <w:rPr>
          <w:w w:val="105"/>
        </w:rPr>
        <w:t>тыльной</w:t>
      </w:r>
      <w:r>
        <w:rPr>
          <w:spacing w:val="-14"/>
          <w:w w:val="105"/>
        </w:rPr>
        <w:t xml:space="preserve"> </w:t>
      </w:r>
      <w:r>
        <w:rPr>
          <w:w w:val="105"/>
        </w:rPr>
        <w:t>и</w:t>
      </w:r>
      <w:r>
        <w:rPr>
          <w:spacing w:val="-2"/>
          <w:w w:val="105"/>
        </w:rPr>
        <w:t xml:space="preserve"> </w:t>
      </w:r>
      <w:r>
        <w:rPr>
          <w:w w:val="105"/>
        </w:rPr>
        <w:t>ладонной</w:t>
      </w:r>
      <w:r>
        <w:rPr>
          <w:spacing w:val="-9"/>
          <w:w w:val="105"/>
        </w:rPr>
        <w:t xml:space="preserve"> </w:t>
      </w:r>
      <w:r>
        <w:rPr>
          <w:w w:val="105"/>
        </w:rPr>
        <w:t>стороны</w:t>
      </w:r>
      <w:r>
        <w:rPr>
          <w:spacing w:val="-12"/>
          <w:w w:val="105"/>
        </w:rPr>
        <w:t xml:space="preserve"> </w:t>
      </w:r>
      <w:r>
        <w:rPr>
          <w:w w:val="105"/>
        </w:rPr>
        <w:t>кисти. Определение жирности различных участков кожи лица.</w:t>
      </w:r>
    </w:p>
    <w:p w14:paraId="4003A9A4" w14:textId="77777777" w:rsidR="0006191A" w:rsidRDefault="00B04A97">
      <w:pPr>
        <w:pStyle w:val="a3"/>
        <w:spacing w:line="295" w:lineRule="auto"/>
        <w:ind w:left="986" w:right="855" w:firstLine="0"/>
        <w:jc w:val="left"/>
      </w:pPr>
      <w:r>
        <w:rPr>
          <w:w w:val="105"/>
        </w:rPr>
        <w:t>Описание</w:t>
      </w:r>
      <w:r>
        <w:rPr>
          <w:spacing w:val="-15"/>
          <w:w w:val="105"/>
        </w:rPr>
        <w:t xml:space="preserve"> </w:t>
      </w:r>
      <w:r>
        <w:rPr>
          <w:w w:val="105"/>
        </w:rPr>
        <w:t>мер</w:t>
      </w:r>
      <w:r>
        <w:rPr>
          <w:spacing w:val="-14"/>
          <w:w w:val="105"/>
        </w:rPr>
        <w:t xml:space="preserve"> </w:t>
      </w:r>
      <w:r>
        <w:rPr>
          <w:w w:val="105"/>
        </w:rPr>
        <w:t>по</w:t>
      </w:r>
      <w:r>
        <w:rPr>
          <w:spacing w:val="-14"/>
          <w:w w:val="105"/>
        </w:rPr>
        <w:t xml:space="preserve"> </w:t>
      </w:r>
      <w:r>
        <w:rPr>
          <w:w w:val="105"/>
        </w:rPr>
        <w:t>уходу</w:t>
      </w:r>
      <w:r>
        <w:rPr>
          <w:spacing w:val="-8"/>
          <w:w w:val="105"/>
        </w:rPr>
        <w:t xml:space="preserve"> </w:t>
      </w:r>
      <w:r>
        <w:rPr>
          <w:w w:val="105"/>
        </w:rPr>
        <w:t>за</w:t>
      </w:r>
      <w:r>
        <w:rPr>
          <w:spacing w:val="-10"/>
          <w:w w:val="105"/>
        </w:rPr>
        <w:t xml:space="preserve"> </w:t>
      </w:r>
      <w:r>
        <w:rPr>
          <w:w w:val="105"/>
        </w:rPr>
        <w:t>кожей</w:t>
      </w:r>
      <w:r>
        <w:rPr>
          <w:spacing w:val="-3"/>
          <w:w w:val="105"/>
        </w:rPr>
        <w:t xml:space="preserve"> </w:t>
      </w:r>
      <w:r>
        <w:rPr>
          <w:w w:val="105"/>
        </w:rPr>
        <w:t>лица</w:t>
      </w:r>
      <w:r>
        <w:rPr>
          <w:spacing w:val="-9"/>
          <w:w w:val="105"/>
        </w:rPr>
        <w:t xml:space="preserve"> </w:t>
      </w:r>
      <w:r>
        <w:rPr>
          <w:w w:val="105"/>
        </w:rPr>
        <w:t>и</w:t>
      </w:r>
      <w:r>
        <w:rPr>
          <w:spacing w:val="-9"/>
          <w:w w:val="105"/>
        </w:rPr>
        <w:t xml:space="preserve"> </w:t>
      </w:r>
      <w:r>
        <w:rPr>
          <w:w w:val="105"/>
        </w:rPr>
        <w:t>волосами</w:t>
      </w:r>
      <w:r>
        <w:rPr>
          <w:spacing w:val="-9"/>
          <w:w w:val="105"/>
        </w:rPr>
        <w:t xml:space="preserve"> </w:t>
      </w:r>
      <w:r>
        <w:rPr>
          <w:w w:val="105"/>
        </w:rPr>
        <w:t>в</w:t>
      </w:r>
      <w:r>
        <w:rPr>
          <w:spacing w:val="-9"/>
          <w:w w:val="105"/>
        </w:rPr>
        <w:t xml:space="preserve"> </w:t>
      </w:r>
      <w:r>
        <w:rPr>
          <w:w w:val="105"/>
        </w:rPr>
        <w:t>зависимости</w:t>
      </w:r>
      <w:r>
        <w:rPr>
          <w:spacing w:val="-3"/>
          <w:w w:val="105"/>
        </w:rPr>
        <w:t xml:space="preserve"> </w:t>
      </w:r>
      <w:r>
        <w:rPr>
          <w:w w:val="105"/>
        </w:rPr>
        <w:t>от</w:t>
      </w:r>
      <w:r>
        <w:rPr>
          <w:spacing w:val="-7"/>
          <w:w w:val="105"/>
        </w:rPr>
        <w:t xml:space="preserve"> </w:t>
      </w:r>
      <w:r>
        <w:rPr>
          <w:w w:val="105"/>
        </w:rPr>
        <w:t>типа</w:t>
      </w:r>
      <w:r>
        <w:rPr>
          <w:spacing w:val="-9"/>
          <w:w w:val="105"/>
        </w:rPr>
        <w:t xml:space="preserve"> </w:t>
      </w:r>
      <w:r>
        <w:rPr>
          <w:w w:val="105"/>
        </w:rPr>
        <w:t>кожи. Описание основных гигиенических требований к одежде и обуви.</w:t>
      </w:r>
    </w:p>
    <w:p w14:paraId="678FC0BB" w14:textId="77777777" w:rsidR="0006191A" w:rsidRDefault="00B04A97">
      <w:pPr>
        <w:pStyle w:val="a3"/>
        <w:spacing w:line="255" w:lineRule="exact"/>
        <w:ind w:left="986" w:firstLine="0"/>
        <w:jc w:val="left"/>
      </w:pPr>
      <w:r>
        <w:rPr>
          <w:spacing w:val="-2"/>
          <w:w w:val="105"/>
        </w:rPr>
        <w:t>Выделение.</w:t>
      </w:r>
    </w:p>
    <w:p w14:paraId="10E1C311" w14:textId="77777777" w:rsidR="0006191A" w:rsidRDefault="00B04A97">
      <w:pPr>
        <w:pStyle w:val="a3"/>
        <w:spacing w:before="51" w:line="288" w:lineRule="auto"/>
        <w:ind w:right="860"/>
      </w:pPr>
      <w:r>
        <w:rPr>
          <w:w w:val="105"/>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00523B0" w14:textId="77777777" w:rsidR="0006191A" w:rsidRDefault="00B04A97">
      <w:pPr>
        <w:pStyle w:val="a3"/>
        <w:spacing w:line="288" w:lineRule="auto"/>
        <w:ind w:left="986" w:right="4357" w:firstLine="0"/>
        <w:jc w:val="left"/>
      </w:pPr>
      <w:r>
        <w:rPr>
          <w:w w:val="105"/>
        </w:rPr>
        <w:t xml:space="preserve">Лабораторные и практические работы. </w:t>
      </w:r>
      <w:r>
        <w:t xml:space="preserve">Определение местоположения почек (на муляже). </w:t>
      </w:r>
      <w:r>
        <w:rPr>
          <w:w w:val="105"/>
        </w:rPr>
        <w:t>Описание мер профилактики болезней почек.</w:t>
      </w:r>
    </w:p>
    <w:p w14:paraId="2036FFD7" w14:textId="77777777" w:rsidR="0006191A" w:rsidRDefault="00B04A97">
      <w:pPr>
        <w:pStyle w:val="a3"/>
        <w:spacing w:line="263" w:lineRule="exact"/>
        <w:ind w:left="986" w:firstLine="0"/>
        <w:jc w:val="left"/>
      </w:pPr>
      <w:r>
        <w:rPr>
          <w:w w:val="105"/>
        </w:rPr>
        <w:t>Размножение</w:t>
      </w:r>
      <w:r>
        <w:rPr>
          <w:spacing w:val="-14"/>
          <w:w w:val="105"/>
        </w:rPr>
        <w:t xml:space="preserve"> </w:t>
      </w:r>
      <w:r>
        <w:rPr>
          <w:w w:val="105"/>
        </w:rPr>
        <w:t>и</w:t>
      </w:r>
      <w:r>
        <w:rPr>
          <w:spacing w:val="-8"/>
          <w:w w:val="105"/>
        </w:rPr>
        <w:t xml:space="preserve"> </w:t>
      </w:r>
      <w:r>
        <w:rPr>
          <w:spacing w:val="-2"/>
          <w:w w:val="105"/>
        </w:rPr>
        <w:t>развитие.</w:t>
      </w:r>
    </w:p>
    <w:p w14:paraId="790199F8" w14:textId="77777777" w:rsidR="0006191A" w:rsidRDefault="00B04A97">
      <w:pPr>
        <w:pStyle w:val="a3"/>
        <w:spacing w:before="51" w:line="288" w:lineRule="auto"/>
        <w:ind w:right="862"/>
      </w:pPr>
      <w:r>
        <w:rPr>
          <w:w w:val="105"/>
        </w:rPr>
        <w:t xml:space="preserve">Органы репродукции, строение и функции. Половые железы. Половые клетки. </w:t>
      </w:r>
      <w:r>
        <w:t xml:space="preserve">Оплодотворение. Внутриутробное развитие. Влияние на эмбриональное развитие факторов </w:t>
      </w:r>
      <w:r>
        <w:rPr>
          <w:w w:val="105"/>
        </w:rPr>
        <w:t>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D7CA825" w14:textId="77777777" w:rsidR="0006191A" w:rsidRDefault="00B04A97">
      <w:pPr>
        <w:pStyle w:val="a3"/>
        <w:spacing w:before="5"/>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24B6065" w14:textId="77777777" w:rsidR="0006191A" w:rsidRDefault="00B04A97">
      <w:pPr>
        <w:pStyle w:val="a3"/>
        <w:spacing w:before="52" w:line="288" w:lineRule="auto"/>
        <w:ind w:right="873"/>
      </w:pPr>
      <w:r>
        <w:rPr>
          <w:w w:val="105"/>
        </w:rPr>
        <w:t>Описание основных мер по профилактике инфекционных вирусных заболеваний: СПИД и гепатит.</w:t>
      </w:r>
    </w:p>
    <w:p w14:paraId="60BDCB12" w14:textId="77777777" w:rsidR="0006191A" w:rsidRDefault="0006191A">
      <w:pPr>
        <w:spacing w:line="288" w:lineRule="auto"/>
        <w:sectPr w:rsidR="0006191A">
          <w:pgSz w:w="11910" w:h="16850"/>
          <w:pgMar w:top="1060" w:right="0" w:bottom="1140" w:left="1420" w:header="0" w:footer="922" w:gutter="0"/>
          <w:cols w:space="720"/>
        </w:sectPr>
      </w:pPr>
    </w:p>
    <w:p w14:paraId="6C245D35" w14:textId="77777777" w:rsidR="0006191A" w:rsidRDefault="00B04A97">
      <w:pPr>
        <w:pStyle w:val="a3"/>
        <w:spacing w:before="71"/>
        <w:ind w:left="986" w:firstLine="0"/>
      </w:pPr>
      <w:r>
        <w:rPr>
          <w:w w:val="105"/>
        </w:rPr>
        <w:lastRenderedPageBreak/>
        <w:t>Органы</w:t>
      </w:r>
      <w:r>
        <w:rPr>
          <w:spacing w:val="-15"/>
          <w:w w:val="105"/>
        </w:rPr>
        <w:t xml:space="preserve"> </w:t>
      </w:r>
      <w:r>
        <w:rPr>
          <w:w w:val="105"/>
        </w:rPr>
        <w:t>чувств</w:t>
      </w:r>
      <w:r>
        <w:rPr>
          <w:spacing w:val="-12"/>
          <w:w w:val="105"/>
        </w:rPr>
        <w:t xml:space="preserve"> </w:t>
      </w:r>
      <w:r>
        <w:rPr>
          <w:w w:val="105"/>
        </w:rPr>
        <w:t>и</w:t>
      </w:r>
      <w:r>
        <w:rPr>
          <w:spacing w:val="-6"/>
          <w:w w:val="105"/>
        </w:rPr>
        <w:t xml:space="preserve"> </w:t>
      </w:r>
      <w:r>
        <w:rPr>
          <w:w w:val="105"/>
        </w:rPr>
        <w:t>сенсорные</w:t>
      </w:r>
      <w:r>
        <w:rPr>
          <w:spacing w:val="-11"/>
          <w:w w:val="105"/>
        </w:rPr>
        <w:t xml:space="preserve"> </w:t>
      </w:r>
      <w:r>
        <w:rPr>
          <w:spacing w:val="-2"/>
          <w:w w:val="105"/>
        </w:rPr>
        <w:t>системы.</w:t>
      </w:r>
    </w:p>
    <w:p w14:paraId="4A18BB21" w14:textId="77777777" w:rsidR="0006191A" w:rsidRDefault="00B04A97">
      <w:pPr>
        <w:pStyle w:val="a3"/>
        <w:spacing w:before="60" w:line="288" w:lineRule="auto"/>
        <w:ind w:right="866"/>
      </w:pPr>
      <w:r>
        <w:rPr>
          <w:w w:val="105"/>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1CFCB03" w14:textId="77777777" w:rsidR="0006191A" w:rsidRDefault="00B04A97">
      <w:pPr>
        <w:pStyle w:val="a3"/>
        <w:spacing w:line="288" w:lineRule="auto"/>
        <w:ind w:right="859"/>
      </w:pPr>
      <w:r>
        <w:rPr>
          <w:w w:val="105"/>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BAC0CC2" w14:textId="77777777" w:rsidR="0006191A" w:rsidRDefault="00B04A97">
      <w:pPr>
        <w:pStyle w:val="a3"/>
        <w:spacing w:line="264" w:lineRule="exact"/>
        <w:ind w:left="986" w:firstLine="0"/>
      </w:pPr>
      <w:r>
        <w:rPr>
          <w:w w:val="105"/>
        </w:rPr>
        <w:t>Органы</w:t>
      </w:r>
      <w:r>
        <w:rPr>
          <w:spacing w:val="68"/>
          <w:w w:val="105"/>
        </w:rPr>
        <w:t xml:space="preserve">  </w:t>
      </w:r>
      <w:r>
        <w:rPr>
          <w:w w:val="105"/>
        </w:rPr>
        <w:t>равновесия,</w:t>
      </w:r>
      <w:r>
        <w:rPr>
          <w:spacing w:val="69"/>
          <w:w w:val="105"/>
        </w:rPr>
        <w:t xml:space="preserve">  </w:t>
      </w:r>
      <w:r>
        <w:rPr>
          <w:w w:val="105"/>
        </w:rPr>
        <w:t>мышечного</w:t>
      </w:r>
      <w:r>
        <w:rPr>
          <w:spacing w:val="68"/>
          <w:w w:val="105"/>
        </w:rPr>
        <w:t xml:space="preserve">  </w:t>
      </w:r>
      <w:r>
        <w:rPr>
          <w:w w:val="105"/>
        </w:rPr>
        <w:t>чувства,</w:t>
      </w:r>
      <w:r>
        <w:rPr>
          <w:spacing w:val="73"/>
          <w:w w:val="105"/>
        </w:rPr>
        <w:t xml:space="preserve">  </w:t>
      </w:r>
      <w:r>
        <w:rPr>
          <w:w w:val="105"/>
        </w:rPr>
        <w:t>осязания,</w:t>
      </w:r>
      <w:r>
        <w:rPr>
          <w:spacing w:val="72"/>
          <w:w w:val="105"/>
        </w:rPr>
        <w:t xml:space="preserve">  </w:t>
      </w:r>
      <w:r>
        <w:rPr>
          <w:w w:val="105"/>
        </w:rPr>
        <w:t>обоняния</w:t>
      </w:r>
      <w:r>
        <w:rPr>
          <w:spacing w:val="72"/>
          <w:w w:val="105"/>
        </w:rPr>
        <w:t xml:space="preserve">  </w:t>
      </w:r>
      <w:r>
        <w:rPr>
          <w:w w:val="105"/>
        </w:rPr>
        <w:t>и</w:t>
      </w:r>
      <w:r>
        <w:rPr>
          <w:spacing w:val="71"/>
          <w:w w:val="105"/>
        </w:rPr>
        <w:t xml:space="preserve">  </w:t>
      </w:r>
      <w:r>
        <w:rPr>
          <w:spacing w:val="-2"/>
          <w:w w:val="105"/>
        </w:rPr>
        <w:t>вкуса.</w:t>
      </w:r>
    </w:p>
    <w:p w14:paraId="627219B5" w14:textId="77777777" w:rsidR="0006191A" w:rsidRDefault="00B04A97">
      <w:pPr>
        <w:pStyle w:val="a3"/>
        <w:spacing w:before="51" w:line="288" w:lineRule="auto"/>
        <w:ind w:left="986" w:right="4688" w:hanging="707"/>
        <w:jc w:val="left"/>
      </w:pPr>
      <w:r>
        <w:rPr>
          <w:w w:val="105"/>
        </w:rPr>
        <w:t>Взаимодействие сенсорных систем организма. Лабораторные и практические работы Определение</w:t>
      </w:r>
      <w:r>
        <w:rPr>
          <w:spacing w:val="-16"/>
          <w:w w:val="105"/>
        </w:rPr>
        <w:t xml:space="preserve"> </w:t>
      </w:r>
      <w:r>
        <w:rPr>
          <w:w w:val="105"/>
        </w:rPr>
        <w:t>остроты</w:t>
      </w:r>
      <w:r>
        <w:rPr>
          <w:spacing w:val="-15"/>
          <w:w w:val="105"/>
        </w:rPr>
        <w:t xml:space="preserve"> </w:t>
      </w:r>
      <w:r>
        <w:rPr>
          <w:w w:val="105"/>
        </w:rPr>
        <w:t>зрения</w:t>
      </w:r>
      <w:r>
        <w:rPr>
          <w:spacing w:val="-15"/>
          <w:w w:val="105"/>
        </w:rPr>
        <w:t xml:space="preserve"> </w:t>
      </w:r>
      <w:r>
        <w:rPr>
          <w:w w:val="105"/>
        </w:rPr>
        <w:t>у</w:t>
      </w:r>
      <w:r>
        <w:rPr>
          <w:spacing w:val="-15"/>
          <w:w w:val="105"/>
        </w:rPr>
        <w:t xml:space="preserve"> </w:t>
      </w:r>
      <w:r>
        <w:rPr>
          <w:w w:val="105"/>
        </w:rPr>
        <w:t>человека.</w:t>
      </w:r>
    </w:p>
    <w:p w14:paraId="4E512D8A" w14:textId="77777777" w:rsidR="0006191A" w:rsidRDefault="00B04A97">
      <w:pPr>
        <w:pStyle w:val="a3"/>
        <w:spacing w:line="288" w:lineRule="auto"/>
        <w:ind w:left="986" w:right="2074" w:firstLine="0"/>
        <w:jc w:val="left"/>
      </w:pPr>
      <w:r>
        <w:rPr>
          <w:w w:val="105"/>
        </w:rPr>
        <w:t>Изучение</w:t>
      </w:r>
      <w:r>
        <w:rPr>
          <w:spacing w:val="-13"/>
          <w:w w:val="105"/>
        </w:rPr>
        <w:t xml:space="preserve"> </w:t>
      </w:r>
      <w:r>
        <w:rPr>
          <w:w w:val="105"/>
        </w:rPr>
        <w:t>строения</w:t>
      </w:r>
      <w:r>
        <w:rPr>
          <w:spacing w:val="-11"/>
          <w:w w:val="105"/>
        </w:rPr>
        <w:t xml:space="preserve"> </w:t>
      </w:r>
      <w:r>
        <w:rPr>
          <w:w w:val="105"/>
        </w:rPr>
        <w:t>органа</w:t>
      </w:r>
      <w:r>
        <w:rPr>
          <w:spacing w:val="-13"/>
          <w:w w:val="105"/>
        </w:rPr>
        <w:t xml:space="preserve"> </w:t>
      </w:r>
      <w:r>
        <w:rPr>
          <w:w w:val="105"/>
        </w:rPr>
        <w:t>зрения</w:t>
      </w:r>
      <w:r>
        <w:rPr>
          <w:spacing w:val="-11"/>
          <w:w w:val="105"/>
        </w:rPr>
        <w:t xml:space="preserve"> </w:t>
      </w:r>
      <w:r>
        <w:rPr>
          <w:w w:val="105"/>
        </w:rPr>
        <w:t>(на</w:t>
      </w:r>
      <w:r>
        <w:rPr>
          <w:spacing w:val="-13"/>
          <w:w w:val="105"/>
        </w:rPr>
        <w:t xml:space="preserve"> </w:t>
      </w:r>
      <w:r>
        <w:rPr>
          <w:w w:val="105"/>
        </w:rPr>
        <w:t>муляже</w:t>
      </w:r>
      <w:r>
        <w:rPr>
          <w:spacing w:val="-13"/>
          <w:w w:val="105"/>
        </w:rPr>
        <w:t xml:space="preserve"> </w:t>
      </w:r>
      <w:r>
        <w:rPr>
          <w:w w:val="105"/>
        </w:rPr>
        <w:t>и</w:t>
      </w:r>
      <w:r>
        <w:rPr>
          <w:spacing w:val="-13"/>
          <w:w w:val="105"/>
        </w:rPr>
        <w:t xml:space="preserve"> </w:t>
      </w:r>
      <w:r>
        <w:rPr>
          <w:w w:val="105"/>
        </w:rPr>
        <w:t>влажном</w:t>
      </w:r>
      <w:r>
        <w:rPr>
          <w:spacing w:val="-15"/>
          <w:w w:val="105"/>
        </w:rPr>
        <w:t xml:space="preserve"> </w:t>
      </w:r>
      <w:r>
        <w:rPr>
          <w:w w:val="105"/>
        </w:rPr>
        <w:t>препарате). Изучение строения органа слуха (на муляже).</w:t>
      </w:r>
    </w:p>
    <w:p w14:paraId="1B4CD97B" w14:textId="77777777" w:rsidR="0006191A" w:rsidRDefault="00B04A97">
      <w:pPr>
        <w:pStyle w:val="a3"/>
        <w:spacing w:line="264" w:lineRule="exact"/>
        <w:ind w:left="986" w:firstLine="0"/>
        <w:jc w:val="left"/>
      </w:pPr>
      <w:r>
        <w:rPr>
          <w:w w:val="105"/>
        </w:rPr>
        <w:t>Поведение</w:t>
      </w:r>
      <w:r>
        <w:rPr>
          <w:spacing w:val="-13"/>
          <w:w w:val="105"/>
        </w:rPr>
        <w:t xml:space="preserve"> </w:t>
      </w:r>
      <w:r>
        <w:rPr>
          <w:w w:val="105"/>
        </w:rPr>
        <w:t>и</w:t>
      </w:r>
      <w:r>
        <w:rPr>
          <w:spacing w:val="-13"/>
          <w:w w:val="105"/>
        </w:rPr>
        <w:t xml:space="preserve"> </w:t>
      </w:r>
      <w:r>
        <w:rPr>
          <w:spacing w:val="-2"/>
          <w:w w:val="105"/>
        </w:rPr>
        <w:t>психика.</w:t>
      </w:r>
    </w:p>
    <w:p w14:paraId="6E400F0F" w14:textId="77777777" w:rsidR="0006191A" w:rsidRDefault="00B04A97">
      <w:pPr>
        <w:pStyle w:val="a3"/>
        <w:spacing w:before="58" w:line="288" w:lineRule="auto"/>
        <w:ind w:right="853"/>
      </w:pPr>
      <w:r>
        <w:rPr>
          <w:w w:val="105"/>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w w:val="105"/>
        </w:rPr>
        <w:t xml:space="preserve"> </w:t>
      </w:r>
      <w:r>
        <w:rPr>
          <w:w w:val="105"/>
        </w:rPr>
        <w:t>Сеченова, И.П.</w:t>
      </w:r>
      <w:r>
        <w:rPr>
          <w:spacing w:val="-7"/>
          <w:w w:val="105"/>
        </w:rPr>
        <w:t xml:space="preserve"> </w:t>
      </w:r>
      <w:r>
        <w:rPr>
          <w:w w:val="105"/>
        </w:rPr>
        <w:t>Павлова. Механизм образования условных рефлексов.</w:t>
      </w:r>
      <w:r>
        <w:rPr>
          <w:spacing w:val="-3"/>
          <w:w w:val="105"/>
        </w:rPr>
        <w:t xml:space="preserve"> </w:t>
      </w:r>
      <w:r>
        <w:rPr>
          <w:w w:val="105"/>
        </w:rPr>
        <w:t>Торможение.</w:t>
      </w:r>
      <w:r>
        <w:rPr>
          <w:spacing w:val="-3"/>
          <w:w w:val="105"/>
        </w:rPr>
        <w:t xml:space="preserve"> </w:t>
      </w:r>
      <w:r>
        <w:rPr>
          <w:w w:val="105"/>
        </w:rPr>
        <w:t>Динамический стереотип.</w:t>
      </w:r>
      <w:r>
        <w:rPr>
          <w:spacing w:val="-3"/>
          <w:w w:val="105"/>
        </w:rPr>
        <w:t xml:space="preserve"> </w:t>
      </w:r>
      <w:r>
        <w:rPr>
          <w:w w:val="105"/>
        </w:rPr>
        <w:t>Роль</w:t>
      </w:r>
      <w:r>
        <w:rPr>
          <w:spacing w:val="-2"/>
          <w:w w:val="105"/>
        </w:rPr>
        <w:t xml:space="preserve"> </w:t>
      </w:r>
      <w:r>
        <w:rPr>
          <w:w w:val="105"/>
        </w:rPr>
        <w:t>гормонов в поведении. Наследственные и ненаследственные программы поведения у человека. Приспособительный характер поведения.</w:t>
      </w:r>
    </w:p>
    <w:p w14:paraId="2A8EA850" w14:textId="77777777" w:rsidR="0006191A" w:rsidRDefault="00B04A97">
      <w:pPr>
        <w:pStyle w:val="a3"/>
        <w:spacing w:line="288" w:lineRule="auto"/>
        <w:ind w:right="864"/>
      </w:pPr>
      <w:r>
        <w:rPr>
          <w:w w:val="105"/>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3"/>
          <w:w w:val="105"/>
        </w:rPr>
        <w:t xml:space="preserve"> </w:t>
      </w:r>
      <w:r>
        <w:rPr>
          <w:w w:val="105"/>
        </w:rPr>
        <w:t>Особенности</w:t>
      </w:r>
      <w:r>
        <w:rPr>
          <w:spacing w:val="-13"/>
          <w:w w:val="105"/>
        </w:rPr>
        <w:t xml:space="preserve"> </w:t>
      </w:r>
      <w:r>
        <w:rPr>
          <w:w w:val="105"/>
        </w:rPr>
        <w:t>психики</w:t>
      </w:r>
      <w:r>
        <w:rPr>
          <w:spacing w:val="-14"/>
          <w:w w:val="105"/>
        </w:rPr>
        <w:t xml:space="preserve"> </w:t>
      </w:r>
      <w:r>
        <w:rPr>
          <w:w w:val="105"/>
        </w:rPr>
        <w:t>человека.</w:t>
      </w:r>
      <w:r>
        <w:rPr>
          <w:spacing w:val="-11"/>
          <w:w w:val="105"/>
        </w:rPr>
        <w:t xml:space="preserve"> </w:t>
      </w:r>
      <w:r>
        <w:rPr>
          <w:w w:val="105"/>
        </w:rPr>
        <w:t>Гигиена</w:t>
      </w:r>
      <w:r>
        <w:rPr>
          <w:spacing w:val="-8"/>
          <w:w w:val="105"/>
        </w:rPr>
        <w:t xml:space="preserve"> </w:t>
      </w:r>
      <w:r>
        <w:rPr>
          <w:w w:val="105"/>
        </w:rPr>
        <w:t>физического</w:t>
      </w:r>
      <w:r>
        <w:rPr>
          <w:spacing w:val="-16"/>
          <w:w w:val="105"/>
        </w:rPr>
        <w:t xml:space="preserve"> </w:t>
      </w:r>
      <w:r>
        <w:rPr>
          <w:w w:val="105"/>
        </w:rPr>
        <w:t>и</w:t>
      </w:r>
      <w:r>
        <w:rPr>
          <w:spacing w:val="-1"/>
          <w:w w:val="105"/>
        </w:rPr>
        <w:t xml:space="preserve"> </w:t>
      </w:r>
      <w:r>
        <w:rPr>
          <w:w w:val="105"/>
        </w:rPr>
        <w:t>умственного</w:t>
      </w:r>
      <w:r>
        <w:rPr>
          <w:spacing w:val="-7"/>
          <w:w w:val="105"/>
        </w:rPr>
        <w:t xml:space="preserve"> </w:t>
      </w:r>
      <w:r>
        <w:rPr>
          <w:w w:val="105"/>
        </w:rPr>
        <w:t>труда. Режим труда и отдыха. Сон и его значение. Гигиена сна.</w:t>
      </w:r>
    </w:p>
    <w:p w14:paraId="3DDBD443"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Изучение кратковременной памяти.</w:t>
      </w:r>
    </w:p>
    <w:p w14:paraId="356AE7F4" w14:textId="77777777" w:rsidR="0006191A" w:rsidRDefault="00B04A97">
      <w:pPr>
        <w:pStyle w:val="a3"/>
        <w:spacing w:before="2" w:line="288" w:lineRule="auto"/>
        <w:ind w:left="986" w:right="3289" w:firstLine="0"/>
        <w:jc w:val="left"/>
      </w:pPr>
      <w:r>
        <w:rPr>
          <w:w w:val="105"/>
        </w:rPr>
        <w:t xml:space="preserve">Определение объёма механической и логической памяти. </w:t>
      </w:r>
      <w:r>
        <w:t>Оценка сформированности навыков логического мышления.</w:t>
      </w:r>
      <w:r>
        <w:rPr>
          <w:spacing w:val="40"/>
          <w:w w:val="105"/>
        </w:rPr>
        <w:t xml:space="preserve"> </w:t>
      </w:r>
      <w:r>
        <w:rPr>
          <w:w w:val="105"/>
        </w:rPr>
        <w:t>Человек и окружающая среда.</w:t>
      </w:r>
    </w:p>
    <w:p w14:paraId="61515EC5" w14:textId="77777777" w:rsidR="0006191A" w:rsidRDefault="00B04A97">
      <w:pPr>
        <w:pStyle w:val="a3"/>
        <w:spacing w:line="288" w:lineRule="auto"/>
        <w:ind w:right="856"/>
      </w:pPr>
      <w:r>
        <w:rPr>
          <w:w w:val="105"/>
        </w:rPr>
        <w:t>Человек и окружающая среда. Экологические факторы и их действие на организм человека.</w:t>
      </w:r>
      <w:r>
        <w:rPr>
          <w:spacing w:val="-11"/>
          <w:w w:val="105"/>
        </w:rPr>
        <w:t xml:space="preserve"> </w:t>
      </w:r>
      <w:r>
        <w:rPr>
          <w:w w:val="105"/>
        </w:rPr>
        <w:t>Зависимость</w:t>
      </w:r>
      <w:r>
        <w:rPr>
          <w:spacing w:val="-5"/>
          <w:w w:val="105"/>
        </w:rPr>
        <w:t xml:space="preserve"> </w:t>
      </w:r>
      <w:r>
        <w:rPr>
          <w:w w:val="105"/>
        </w:rPr>
        <w:t>здоровья</w:t>
      </w:r>
      <w:r>
        <w:rPr>
          <w:spacing w:val="-5"/>
          <w:w w:val="105"/>
        </w:rPr>
        <w:t xml:space="preserve"> </w:t>
      </w:r>
      <w:r>
        <w:rPr>
          <w:w w:val="105"/>
        </w:rPr>
        <w:t>человека</w:t>
      </w:r>
      <w:r>
        <w:rPr>
          <w:spacing w:val="-2"/>
          <w:w w:val="105"/>
        </w:rPr>
        <w:t xml:space="preserve"> </w:t>
      </w:r>
      <w:r>
        <w:rPr>
          <w:w w:val="105"/>
        </w:rPr>
        <w:t>от</w:t>
      </w:r>
      <w:r>
        <w:rPr>
          <w:spacing w:val="-1"/>
          <w:w w:val="105"/>
        </w:rPr>
        <w:t xml:space="preserve"> </w:t>
      </w:r>
      <w:r>
        <w:rPr>
          <w:w w:val="105"/>
        </w:rPr>
        <w:t>состояния</w:t>
      </w:r>
      <w:r>
        <w:rPr>
          <w:spacing w:val="-5"/>
          <w:w w:val="105"/>
        </w:rPr>
        <w:t xml:space="preserve"> </w:t>
      </w:r>
      <w:r>
        <w:rPr>
          <w:w w:val="105"/>
        </w:rPr>
        <w:t>окружающей среды.</w:t>
      </w:r>
      <w:r>
        <w:rPr>
          <w:spacing w:val="-5"/>
          <w:w w:val="105"/>
        </w:rPr>
        <w:t xml:space="preserve"> </w:t>
      </w:r>
      <w:r>
        <w:rPr>
          <w:w w:val="105"/>
        </w:rPr>
        <w:t>Микроклимат жилых помещений. Соблюдение правил поведения в окружающей среде, в опасных и чрезвычайных ситуациях.</w:t>
      </w:r>
    </w:p>
    <w:p w14:paraId="09AD9153" w14:textId="77777777" w:rsidR="0006191A" w:rsidRDefault="00B04A97">
      <w:pPr>
        <w:pStyle w:val="a3"/>
        <w:spacing w:line="288" w:lineRule="auto"/>
        <w:ind w:right="858"/>
      </w:pPr>
      <w:r>
        <w:rPr>
          <w:w w:val="105"/>
        </w:rPr>
        <w:t>Здоровье человека как социальная ценность. Факторы, нарушающие здоровье: гиподинамия,</w:t>
      </w:r>
      <w:r>
        <w:rPr>
          <w:spacing w:val="-3"/>
          <w:w w:val="105"/>
        </w:rPr>
        <w:t xml:space="preserve"> </w:t>
      </w:r>
      <w:r>
        <w:rPr>
          <w:w w:val="105"/>
        </w:rPr>
        <w:t>курение, употребление</w:t>
      </w:r>
      <w:r>
        <w:rPr>
          <w:spacing w:val="-6"/>
          <w:w w:val="105"/>
        </w:rPr>
        <w:t xml:space="preserve"> </w:t>
      </w:r>
      <w:r>
        <w:rPr>
          <w:w w:val="105"/>
        </w:rPr>
        <w:t>алкоголя,</w:t>
      </w:r>
      <w:r>
        <w:rPr>
          <w:spacing w:val="-3"/>
          <w:w w:val="105"/>
        </w:rPr>
        <w:t xml:space="preserve"> </w:t>
      </w:r>
      <w:r>
        <w:rPr>
          <w:w w:val="105"/>
        </w:rPr>
        <w:t>наркотиков,</w:t>
      </w:r>
      <w:r>
        <w:rPr>
          <w:spacing w:val="-3"/>
          <w:w w:val="105"/>
        </w:rPr>
        <w:t xml:space="preserve"> </w:t>
      </w:r>
      <w:r>
        <w:rPr>
          <w:w w:val="105"/>
        </w:rPr>
        <w:t>несбалансированное</w:t>
      </w:r>
      <w:r>
        <w:rPr>
          <w:spacing w:val="-6"/>
          <w:w w:val="105"/>
        </w:rPr>
        <w:t xml:space="preserve"> </w:t>
      </w:r>
      <w:r>
        <w:rPr>
          <w:w w:val="105"/>
        </w:rPr>
        <w:t>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2ACC3E3" w14:textId="77777777" w:rsidR="0006191A" w:rsidRDefault="00B04A97">
      <w:pPr>
        <w:pStyle w:val="a3"/>
        <w:spacing w:before="2" w:line="288" w:lineRule="auto"/>
        <w:ind w:right="865"/>
      </w:pPr>
      <w:r>
        <w:rPr>
          <w:w w:val="105"/>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w:t>
      </w:r>
      <w:r>
        <w:t xml:space="preserve">глобальные экологические проблемы. Значение охраны окружающей среды для сохранения </w:t>
      </w:r>
      <w:r>
        <w:rPr>
          <w:spacing w:val="-2"/>
          <w:w w:val="105"/>
        </w:rPr>
        <w:t>человечества.</w:t>
      </w:r>
    </w:p>
    <w:p w14:paraId="18E3D826" w14:textId="77777777" w:rsidR="0006191A" w:rsidRDefault="00B04A97">
      <w:pPr>
        <w:pStyle w:val="a3"/>
        <w:spacing w:line="288" w:lineRule="auto"/>
        <w:ind w:right="862"/>
      </w:pPr>
      <w:r>
        <w:rPr>
          <w:w w:val="105"/>
        </w:rPr>
        <w:t>Планируемые результаты освоения программы по биологии на уровне основного общего образования.</w:t>
      </w:r>
    </w:p>
    <w:p w14:paraId="77E7E6DE" w14:textId="77777777" w:rsidR="0006191A" w:rsidRDefault="00B04A97">
      <w:pPr>
        <w:pStyle w:val="a3"/>
        <w:spacing w:line="264" w:lineRule="exact"/>
        <w:ind w:left="986" w:firstLine="0"/>
      </w:pPr>
      <w:r>
        <w:rPr>
          <w:w w:val="105"/>
        </w:rPr>
        <w:t>Освоение</w:t>
      </w:r>
      <w:r>
        <w:rPr>
          <w:spacing w:val="-7"/>
          <w:w w:val="105"/>
        </w:rPr>
        <w:t xml:space="preserve"> </w:t>
      </w:r>
      <w:r>
        <w:rPr>
          <w:w w:val="105"/>
        </w:rPr>
        <w:t>учебного</w:t>
      </w:r>
      <w:r>
        <w:rPr>
          <w:spacing w:val="-5"/>
          <w:w w:val="105"/>
        </w:rPr>
        <w:t xml:space="preserve"> </w:t>
      </w:r>
      <w:r>
        <w:rPr>
          <w:w w:val="105"/>
        </w:rPr>
        <w:t>предмета «Биология»</w:t>
      </w:r>
      <w:r>
        <w:rPr>
          <w:spacing w:val="-5"/>
          <w:w w:val="105"/>
        </w:rPr>
        <w:t xml:space="preserve"> </w:t>
      </w:r>
      <w:r>
        <w:rPr>
          <w:w w:val="105"/>
        </w:rPr>
        <w:t>на</w:t>
      </w:r>
      <w:r>
        <w:rPr>
          <w:spacing w:val="-1"/>
          <w:w w:val="105"/>
        </w:rPr>
        <w:t xml:space="preserve"> </w:t>
      </w:r>
      <w:r>
        <w:rPr>
          <w:w w:val="105"/>
        </w:rPr>
        <w:t>уровне основного</w:t>
      </w:r>
      <w:r>
        <w:rPr>
          <w:spacing w:val="-5"/>
          <w:w w:val="105"/>
        </w:rPr>
        <w:t xml:space="preserve"> </w:t>
      </w:r>
      <w:r>
        <w:rPr>
          <w:w w:val="105"/>
        </w:rPr>
        <w:t>общего</w:t>
      </w:r>
      <w:r>
        <w:rPr>
          <w:spacing w:val="-5"/>
          <w:w w:val="105"/>
        </w:rPr>
        <w:t xml:space="preserve"> </w:t>
      </w:r>
      <w:r>
        <w:rPr>
          <w:spacing w:val="-2"/>
          <w:w w:val="105"/>
        </w:rPr>
        <w:t>образования</w:t>
      </w:r>
    </w:p>
    <w:p w14:paraId="1690D447" w14:textId="77777777" w:rsidR="0006191A" w:rsidRDefault="0006191A">
      <w:pPr>
        <w:spacing w:line="264" w:lineRule="exact"/>
        <w:sectPr w:rsidR="0006191A">
          <w:pgSz w:w="11910" w:h="16850"/>
          <w:pgMar w:top="1060" w:right="0" w:bottom="1140" w:left="1420" w:header="0" w:footer="922" w:gutter="0"/>
          <w:cols w:space="720"/>
        </w:sectPr>
      </w:pPr>
    </w:p>
    <w:p w14:paraId="4D2C648F" w14:textId="77777777" w:rsidR="0006191A" w:rsidRDefault="00B04A97">
      <w:pPr>
        <w:pStyle w:val="a3"/>
        <w:spacing w:before="71" w:line="295" w:lineRule="auto"/>
        <w:ind w:right="870" w:firstLine="0"/>
      </w:pPr>
      <w:r>
        <w:rPr>
          <w:w w:val="105"/>
        </w:rPr>
        <w:lastRenderedPageBreak/>
        <w:t>должно</w:t>
      </w:r>
      <w:r>
        <w:rPr>
          <w:spacing w:val="-11"/>
          <w:w w:val="105"/>
        </w:rPr>
        <w:t xml:space="preserve"> </w:t>
      </w:r>
      <w:r>
        <w:rPr>
          <w:w w:val="105"/>
        </w:rPr>
        <w:t>обеспечить</w:t>
      </w:r>
      <w:r>
        <w:rPr>
          <w:spacing w:val="-9"/>
          <w:w w:val="105"/>
        </w:rPr>
        <w:t xml:space="preserve"> </w:t>
      </w:r>
      <w:r>
        <w:rPr>
          <w:w w:val="105"/>
        </w:rPr>
        <w:t>достижение</w:t>
      </w:r>
      <w:r>
        <w:rPr>
          <w:spacing w:val="-12"/>
          <w:w w:val="105"/>
        </w:rPr>
        <w:t xml:space="preserve"> </w:t>
      </w:r>
      <w:r>
        <w:rPr>
          <w:w w:val="105"/>
        </w:rPr>
        <w:t>следующих</w:t>
      </w:r>
      <w:r>
        <w:rPr>
          <w:spacing w:val="-6"/>
          <w:w w:val="105"/>
        </w:rPr>
        <w:t xml:space="preserve"> </w:t>
      </w:r>
      <w:r>
        <w:rPr>
          <w:w w:val="105"/>
        </w:rPr>
        <w:t>обучающимися</w:t>
      </w:r>
      <w:r>
        <w:rPr>
          <w:spacing w:val="-5"/>
          <w:w w:val="105"/>
        </w:rPr>
        <w:t xml:space="preserve"> </w:t>
      </w:r>
      <w:r>
        <w:rPr>
          <w:w w:val="105"/>
        </w:rPr>
        <w:t>личностных,</w:t>
      </w:r>
      <w:r>
        <w:rPr>
          <w:spacing w:val="-10"/>
          <w:w w:val="105"/>
        </w:rPr>
        <w:t xml:space="preserve"> </w:t>
      </w:r>
      <w:r>
        <w:rPr>
          <w:w w:val="105"/>
        </w:rPr>
        <w:t>метапредметных и предметных результатов.</w:t>
      </w:r>
    </w:p>
    <w:p w14:paraId="3B1AA7B4" w14:textId="77777777" w:rsidR="0006191A" w:rsidRDefault="00B04A97">
      <w:pPr>
        <w:pStyle w:val="a3"/>
        <w:spacing w:line="288" w:lineRule="auto"/>
        <w:ind w:right="870"/>
      </w:pPr>
      <w:r>
        <w:rPr>
          <w:w w:val="105"/>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w w:val="105"/>
        </w:rPr>
        <w:t>части:</w:t>
      </w:r>
    </w:p>
    <w:p w14:paraId="08A0717F" w14:textId="77777777" w:rsidR="0006191A" w:rsidRDefault="00B04A97" w:rsidP="00356AEE">
      <w:pPr>
        <w:pStyle w:val="a6"/>
        <w:numPr>
          <w:ilvl w:val="0"/>
          <w:numId w:val="18"/>
        </w:numPr>
        <w:tabs>
          <w:tab w:val="left" w:pos="1244"/>
        </w:tabs>
        <w:spacing w:line="253" w:lineRule="exact"/>
        <w:ind w:left="1244" w:hanging="258"/>
        <w:jc w:val="left"/>
        <w:rPr>
          <w:sz w:val="23"/>
        </w:rPr>
      </w:pPr>
      <w:r>
        <w:rPr>
          <w:sz w:val="23"/>
        </w:rPr>
        <w:t>патриотического</w:t>
      </w:r>
      <w:r>
        <w:rPr>
          <w:spacing w:val="55"/>
          <w:sz w:val="23"/>
        </w:rPr>
        <w:t xml:space="preserve"> </w:t>
      </w:r>
      <w:r>
        <w:rPr>
          <w:spacing w:val="-2"/>
          <w:sz w:val="23"/>
        </w:rPr>
        <w:t>воспитания:</w:t>
      </w:r>
    </w:p>
    <w:p w14:paraId="0E2EC518" w14:textId="77777777" w:rsidR="0006191A" w:rsidRDefault="00B04A97">
      <w:pPr>
        <w:pStyle w:val="a3"/>
        <w:spacing w:before="52" w:line="288" w:lineRule="auto"/>
        <w:jc w:val="left"/>
      </w:pPr>
      <w:r>
        <w:rPr>
          <w:w w:val="105"/>
        </w:rPr>
        <w:t>отношение</w:t>
      </w:r>
      <w:r>
        <w:rPr>
          <w:spacing w:val="25"/>
          <w:w w:val="105"/>
        </w:rPr>
        <w:t xml:space="preserve"> </w:t>
      </w:r>
      <w:r>
        <w:rPr>
          <w:w w:val="105"/>
        </w:rPr>
        <w:t>к</w:t>
      </w:r>
      <w:r>
        <w:rPr>
          <w:spacing w:val="30"/>
          <w:w w:val="105"/>
        </w:rPr>
        <w:t xml:space="preserve"> </w:t>
      </w:r>
      <w:r>
        <w:rPr>
          <w:w w:val="105"/>
        </w:rPr>
        <w:t>биологии</w:t>
      </w:r>
      <w:r>
        <w:rPr>
          <w:spacing w:val="32"/>
          <w:w w:val="105"/>
        </w:rPr>
        <w:t xml:space="preserve"> </w:t>
      </w:r>
      <w:r>
        <w:rPr>
          <w:w w:val="105"/>
        </w:rPr>
        <w:t>как</w:t>
      </w:r>
      <w:r>
        <w:rPr>
          <w:spacing w:val="30"/>
          <w:w w:val="105"/>
        </w:rPr>
        <w:t xml:space="preserve"> </w:t>
      </w:r>
      <w:r>
        <w:rPr>
          <w:w w:val="105"/>
        </w:rPr>
        <w:t>к</w:t>
      </w:r>
      <w:r>
        <w:rPr>
          <w:spacing w:val="30"/>
          <w:w w:val="105"/>
        </w:rPr>
        <w:t xml:space="preserve"> </w:t>
      </w:r>
      <w:r>
        <w:rPr>
          <w:w w:val="105"/>
        </w:rPr>
        <w:t>важной</w:t>
      </w:r>
      <w:r>
        <w:rPr>
          <w:spacing w:val="38"/>
          <w:w w:val="105"/>
        </w:rPr>
        <w:t xml:space="preserve"> </w:t>
      </w:r>
      <w:r>
        <w:rPr>
          <w:w w:val="105"/>
        </w:rPr>
        <w:t>составляющей</w:t>
      </w:r>
      <w:r>
        <w:rPr>
          <w:spacing w:val="32"/>
          <w:w w:val="105"/>
        </w:rPr>
        <w:t xml:space="preserve"> </w:t>
      </w:r>
      <w:r>
        <w:rPr>
          <w:w w:val="105"/>
        </w:rPr>
        <w:t>культуры,</w:t>
      </w:r>
      <w:r>
        <w:rPr>
          <w:spacing w:val="28"/>
          <w:w w:val="105"/>
        </w:rPr>
        <w:t xml:space="preserve"> </w:t>
      </w:r>
      <w:r>
        <w:rPr>
          <w:w w:val="105"/>
        </w:rPr>
        <w:t>гордость</w:t>
      </w:r>
      <w:r>
        <w:rPr>
          <w:spacing w:val="30"/>
          <w:w w:val="105"/>
        </w:rPr>
        <w:t xml:space="preserve"> </w:t>
      </w:r>
      <w:r>
        <w:rPr>
          <w:w w:val="105"/>
        </w:rPr>
        <w:t>за</w:t>
      </w:r>
      <w:r>
        <w:rPr>
          <w:spacing w:val="32"/>
          <w:w w:val="105"/>
        </w:rPr>
        <w:t xml:space="preserve"> </w:t>
      </w:r>
      <w:r>
        <w:rPr>
          <w:w w:val="105"/>
        </w:rPr>
        <w:t>вклад российских и советских учёных в развитие мировой биологической науки;</w:t>
      </w:r>
    </w:p>
    <w:p w14:paraId="334BE6C9" w14:textId="77777777" w:rsidR="0006191A" w:rsidRDefault="00B04A97" w:rsidP="00356AEE">
      <w:pPr>
        <w:pStyle w:val="a6"/>
        <w:numPr>
          <w:ilvl w:val="0"/>
          <w:numId w:val="18"/>
        </w:numPr>
        <w:tabs>
          <w:tab w:val="left" w:pos="1244"/>
        </w:tabs>
        <w:spacing w:line="264" w:lineRule="exact"/>
        <w:ind w:left="1244" w:hanging="258"/>
        <w:jc w:val="left"/>
        <w:rPr>
          <w:sz w:val="23"/>
        </w:rPr>
      </w:pPr>
      <w:r>
        <w:rPr>
          <w:sz w:val="23"/>
        </w:rPr>
        <w:t>гражданского</w:t>
      </w:r>
      <w:r>
        <w:rPr>
          <w:spacing w:val="44"/>
          <w:sz w:val="23"/>
        </w:rPr>
        <w:t xml:space="preserve"> </w:t>
      </w:r>
      <w:r>
        <w:rPr>
          <w:spacing w:val="-2"/>
          <w:sz w:val="23"/>
        </w:rPr>
        <w:t>воспитания:</w:t>
      </w:r>
    </w:p>
    <w:p w14:paraId="01E18849" w14:textId="77777777" w:rsidR="0006191A" w:rsidRDefault="00B04A97">
      <w:pPr>
        <w:pStyle w:val="a3"/>
        <w:tabs>
          <w:tab w:val="left" w:pos="2359"/>
          <w:tab w:val="left" w:pos="2741"/>
          <w:tab w:val="left" w:pos="4653"/>
          <w:tab w:val="left" w:pos="6092"/>
          <w:tab w:val="left" w:pos="7717"/>
          <w:tab w:val="left" w:pos="8357"/>
        </w:tabs>
        <w:spacing w:before="52" w:line="288" w:lineRule="auto"/>
        <w:ind w:right="873"/>
        <w:jc w:val="left"/>
      </w:pPr>
      <w:r>
        <w:rPr>
          <w:spacing w:val="-2"/>
          <w:w w:val="105"/>
        </w:rPr>
        <w:t>готовность</w:t>
      </w:r>
      <w:r>
        <w:tab/>
      </w:r>
      <w:r>
        <w:rPr>
          <w:spacing w:val="-10"/>
          <w:w w:val="105"/>
        </w:rPr>
        <w:t>к</w:t>
      </w:r>
      <w:r>
        <w:tab/>
      </w:r>
      <w:r>
        <w:rPr>
          <w:spacing w:val="-2"/>
          <w:w w:val="105"/>
        </w:rPr>
        <w:t>конструктивной</w:t>
      </w:r>
      <w:r>
        <w:tab/>
      </w:r>
      <w:r>
        <w:rPr>
          <w:spacing w:val="-2"/>
          <w:w w:val="105"/>
        </w:rPr>
        <w:t>совместной</w:t>
      </w:r>
      <w:r>
        <w:tab/>
      </w:r>
      <w:r>
        <w:rPr>
          <w:spacing w:val="-2"/>
          <w:w w:val="105"/>
        </w:rPr>
        <w:t>деятельности</w:t>
      </w:r>
      <w:r>
        <w:tab/>
      </w:r>
      <w:r>
        <w:rPr>
          <w:spacing w:val="-4"/>
          <w:w w:val="105"/>
        </w:rPr>
        <w:t>при</w:t>
      </w:r>
      <w:r>
        <w:tab/>
      </w:r>
      <w:r>
        <w:rPr>
          <w:spacing w:val="-4"/>
          <w:w w:val="105"/>
        </w:rPr>
        <w:t xml:space="preserve">выполнении </w:t>
      </w:r>
      <w:r>
        <w:rPr>
          <w:w w:val="105"/>
        </w:rPr>
        <w:t>исследований и проектов, стремление к взаимопониманию и взаимопомощи;</w:t>
      </w:r>
    </w:p>
    <w:p w14:paraId="44361523" w14:textId="77777777" w:rsidR="0006191A" w:rsidRDefault="00B04A97" w:rsidP="00356AEE">
      <w:pPr>
        <w:pStyle w:val="a6"/>
        <w:numPr>
          <w:ilvl w:val="0"/>
          <w:numId w:val="18"/>
        </w:numPr>
        <w:tabs>
          <w:tab w:val="left" w:pos="1244"/>
        </w:tabs>
        <w:spacing w:before="7"/>
        <w:ind w:left="1244" w:hanging="258"/>
        <w:jc w:val="left"/>
        <w:rPr>
          <w:sz w:val="23"/>
        </w:rPr>
      </w:pPr>
      <w:r>
        <w:rPr>
          <w:spacing w:val="2"/>
          <w:sz w:val="23"/>
        </w:rPr>
        <w:t>духовно-нравственного</w:t>
      </w:r>
      <w:r>
        <w:rPr>
          <w:spacing w:val="35"/>
          <w:sz w:val="23"/>
        </w:rPr>
        <w:t xml:space="preserve"> </w:t>
      </w:r>
      <w:r>
        <w:rPr>
          <w:spacing w:val="-2"/>
          <w:sz w:val="23"/>
        </w:rPr>
        <w:t>воспитания:</w:t>
      </w:r>
    </w:p>
    <w:p w14:paraId="69D5B788" w14:textId="77777777" w:rsidR="0006191A" w:rsidRDefault="00B04A97">
      <w:pPr>
        <w:pStyle w:val="a3"/>
        <w:spacing w:before="52" w:line="288" w:lineRule="auto"/>
        <w:jc w:val="left"/>
      </w:pPr>
      <w:r>
        <w:rPr>
          <w:w w:val="105"/>
        </w:rPr>
        <w:t>готовность оценивать поведение и поступки с</w:t>
      </w:r>
      <w:r>
        <w:rPr>
          <w:spacing w:val="-3"/>
          <w:w w:val="105"/>
        </w:rPr>
        <w:t xml:space="preserve"> </w:t>
      </w:r>
      <w:r>
        <w:rPr>
          <w:w w:val="105"/>
        </w:rPr>
        <w:t>позиции нравственных норм и норм экологической культуры;</w:t>
      </w:r>
    </w:p>
    <w:p w14:paraId="46EEC8C1" w14:textId="77777777" w:rsidR="0006191A" w:rsidRDefault="00B04A97">
      <w:pPr>
        <w:pStyle w:val="a3"/>
        <w:spacing w:line="288" w:lineRule="auto"/>
        <w:jc w:val="left"/>
      </w:pPr>
      <w:r>
        <w:rPr>
          <w:w w:val="105"/>
        </w:rPr>
        <w:t>понимание</w:t>
      </w:r>
      <w:r>
        <w:rPr>
          <w:spacing w:val="-13"/>
          <w:w w:val="105"/>
        </w:rPr>
        <w:t xml:space="preserve"> </w:t>
      </w:r>
      <w:r>
        <w:rPr>
          <w:w w:val="105"/>
        </w:rPr>
        <w:t>значимости</w:t>
      </w:r>
      <w:r>
        <w:rPr>
          <w:spacing w:val="-7"/>
          <w:w w:val="105"/>
        </w:rPr>
        <w:t xml:space="preserve"> </w:t>
      </w:r>
      <w:r>
        <w:rPr>
          <w:w w:val="105"/>
        </w:rPr>
        <w:t>нравственного</w:t>
      </w:r>
      <w:r>
        <w:rPr>
          <w:spacing w:val="-12"/>
          <w:w w:val="105"/>
        </w:rPr>
        <w:t xml:space="preserve"> </w:t>
      </w:r>
      <w:r>
        <w:rPr>
          <w:w w:val="105"/>
        </w:rPr>
        <w:t>аспекта</w:t>
      </w:r>
      <w:r>
        <w:rPr>
          <w:spacing w:val="-7"/>
          <w:w w:val="105"/>
        </w:rPr>
        <w:t xml:space="preserve"> </w:t>
      </w:r>
      <w:r>
        <w:rPr>
          <w:w w:val="105"/>
        </w:rPr>
        <w:t>деятельности</w:t>
      </w:r>
      <w:r>
        <w:rPr>
          <w:spacing w:val="-7"/>
          <w:w w:val="105"/>
        </w:rPr>
        <w:t xml:space="preserve"> </w:t>
      </w:r>
      <w:r>
        <w:rPr>
          <w:w w:val="105"/>
        </w:rPr>
        <w:t>человека</w:t>
      </w:r>
      <w:r>
        <w:rPr>
          <w:spacing w:val="-1"/>
          <w:w w:val="105"/>
        </w:rPr>
        <w:t xml:space="preserve"> </w:t>
      </w:r>
      <w:r>
        <w:rPr>
          <w:w w:val="105"/>
        </w:rPr>
        <w:t>в</w:t>
      </w:r>
      <w:r>
        <w:rPr>
          <w:spacing w:val="-7"/>
          <w:w w:val="105"/>
        </w:rPr>
        <w:t xml:space="preserve"> </w:t>
      </w:r>
      <w:r>
        <w:rPr>
          <w:w w:val="105"/>
        </w:rPr>
        <w:t>медицине</w:t>
      </w:r>
      <w:r>
        <w:rPr>
          <w:spacing w:val="-13"/>
          <w:w w:val="105"/>
        </w:rPr>
        <w:t xml:space="preserve"> </w:t>
      </w:r>
      <w:r>
        <w:rPr>
          <w:w w:val="105"/>
        </w:rPr>
        <w:t xml:space="preserve">и </w:t>
      </w:r>
      <w:r>
        <w:rPr>
          <w:spacing w:val="-2"/>
          <w:w w:val="105"/>
        </w:rPr>
        <w:t>биологии;</w:t>
      </w:r>
    </w:p>
    <w:p w14:paraId="5198609D" w14:textId="77777777" w:rsidR="0006191A" w:rsidRDefault="00B04A97" w:rsidP="00356AEE">
      <w:pPr>
        <w:pStyle w:val="a6"/>
        <w:numPr>
          <w:ilvl w:val="0"/>
          <w:numId w:val="18"/>
        </w:numPr>
        <w:tabs>
          <w:tab w:val="left" w:pos="1244"/>
        </w:tabs>
        <w:spacing w:line="263" w:lineRule="exact"/>
        <w:ind w:left="1244" w:hanging="258"/>
        <w:jc w:val="left"/>
        <w:rPr>
          <w:sz w:val="23"/>
        </w:rPr>
      </w:pPr>
      <w:r>
        <w:rPr>
          <w:sz w:val="23"/>
        </w:rPr>
        <w:t>эстетического</w:t>
      </w:r>
      <w:r>
        <w:rPr>
          <w:spacing w:val="45"/>
          <w:sz w:val="23"/>
        </w:rPr>
        <w:t xml:space="preserve"> </w:t>
      </w:r>
      <w:r>
        <w:rPr>
          <w:spacing w:val="-2"/>
          <w:sz w:val="23"/>
        </w:rPr>
        <w:t>воспитания:</w:t>
      </w:r>
    </w:p>
    <w:p w14:paraId="5DBF5255" w14:textId="77777777" w:rsidR="0006191A" w:rsidRDefault="00B04A97">
      <w:pPr>
        <w:pStyle w:val="a3"/>
        <w:spacing w:before="52"/>
        <w:ind w:left="986" w:firstLine="0"/>
        <w:jc w:val="left"/>
      </w:pPr>
      <w:r>
        <w:t>понимание</w:t>
      </w:r>
      <w:r>
        <w:rPr>
          <w:spacing w:val="32"/>
        </w:rPr>
        <w:t xml:space="preserve"> </w:t>
      </w:r>
      <w:r>
        <w:t>роли</w:t>
      </w:r>
      <w:r>
        <w:rPr>
          <w:spacing w:val="33"/>
        </w:rPr>
        <w:t xml:space="preserve"> </w:t>
      </w:r>
      <w:r>
        <w:t>биологии</w:t>
      </w:r>
      <w:r>
        <w:rPr>
          <w:spacing w:val="33"/>
        </w:rPr>
        <w:t xml:space="preserve"> </w:t>
      </w:r>
      <w:r>
        <w:t>в</w:t>
      </w:r>
      <w:r>
        <w:rPr>
          <w:spacing w:val="33"/>
        </w:rPr>
        <w:t xml:space="preserve"> </w:t>
      </w:r>
      <w:r>
        <w:t>формировании</w:t>
      </w:r>
      <w:r>
        <w:rPr>
          <w:spacing w:val="32"/>
        </w:rPr>
        <w:t xml:space="preserve"> </w:t>
      </w:r>
      <w:r>
        <w:t>эстетической</w:t>
      </w:r>
      <w:r>
        <w:rPr>
          <w:spacing w:val="33"/>
        </w:rPr>
        <w:t xml:space="preserve"> </w:t>
      </w:r>
      <w:r>
        <w:t>культуры</w:t>
      </w:r>
      <w:r>
        <w:rPr>
          <w:spacing w:val="38"/>
        </w:rPr>
        <w:t xml:space="preserve"> </w:t>
      </w:r>
      <w:r>
        <w:rPr>
          <w:spacing w:val="-2"/>
        </w:rPr>
        <w:t>личности;</w:t>
      </w:r>
    </w:p>
    <w:p w14:paraId="0FC664EB" w14:textId="77777777" w:rsidR="0006191A" w:rsidRDefault="00B04A97" w:rsidP="00356AEE">
      <w:pPr>
        <w:pStyle w:val="a6"/>
        <w:numPr>
          <w:ilvl w:val="0"/>
          <w:numId w:val="18"/>
        </w:numPr>
        <w:tabs>
          <w:tab w:val="left" w:pos="1244"/>
        </w:tabs>
        <w:spacing w:before="53"/>
        <w:ind w:left="1244" w:hanging="258"/>
        <w:jc w:val="left"/>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491A3D46" w14:textId="77777777" w:rsidR="0006191A" w:rsidRDefault="00B04A97">
      <w:pPr>
        <w:pStyle w:val="a3"/>
        <w:tabs>
          <w:tab w:val="left" w:pos="2794"/>
          <w:tab w:val="left" w:pos="4369"/>
          <w:tab w:val="left" w:pos="8186"/>
        </w:tabs>
        <w:spacing w:before="52" w:line="288" w:lineRule="auto"/>
        <w:ind w:right="874"/>
        <w:jc w:val="left"/>
      </w:pPr>
      <w:r>
        <w:rPr>
          <w:w w:val="105"/>
        </w:rPr>
        <w:t>ориентация</w:t>
      </w:r>
      <w:r>
        <w:rPr>
          <w:spacing w:val="80"/>
          <w:w w:val="105"/>
        </w:rPr>
        <w:t xml:space="preserve"> </w:t>
      </w:r>
      <w:r>
        <w:rPr>
          <w:w w:val="105"/>
        </w:rPr>
        <w:t>на</w:t>
      </w:r>
      <w:r>
        <w:tab/>
      </w:r>
      <w:r>
        <w:rPr>
          <w:spacing w:val="-2"/>
          <w:w w:val="105"/>
        </w:rPr>
        <w:t>современную</w:t>
      </w:r>
      <w:r>
        <w:tab/>
      </w:r>
      <w:r>
        <w:rPr>
          <w:w w:val="105"/>
        </w:rPr>
        <w:t>систему</w:t>
      </w:r>
      <w:r>
        <w:rPr>
          <w:spacing w:val="80"/>
          <w:w w:val="105"/>
        </w:rPr>
        <w:t xml:space="preserve"> </w:t>
      </w:r>
      <w:r>
        <w:rPr>
          <w:w w:val="105"/>
        </w:rPr>
        <w:t>научных</w:t>
      </w:r>
      <w:r>
        <w:rPr>
          <w:spacing w:val="80"/>
          <w:w w:val="105"/>
        </w:rPr>
        <w:t xml:space="preserve"> </w:t>
      </w:r>
      <w:r>
        <w:rPr>
          <w:w w:val="105"/>
        </w:rPr>
        <w:t>представлений</w:t>
      </w:r>
      <w:r>
        <w:tab/>
      </w:r>
      <w:r>
        <w:rPr>
          <w:w w:val="105"/>
        </w:rPr>
        <w:t>об</w:t>
      </w:r>
      <w:r>
        <w:rPr>
          <w:spacing w:val="80"/>
          <w:w w:val="105"/>
        </w:rPr>
        <w:t xml:space="preserve"> </w:t>
      </w:r>
      <w:r>
        <w:rPr>
          <w:w w:val="105"/>
        </w:rPr>
        <w:t xml:space="preserve">основных </w:t>
      </w:r>
      <w:r>
        <w:t>биологических</w:t>
      </w:r>
      <w:r>
        <w:rPr>
          <w:spacing w:val="28"/>
        </w:rPr>
        <w:t xml:space="preserve"> </w:t>
      </w:r>
      <w:r>
        <w:t>закономерностях,</w:t>
      </w:r>
      <w:r>
        <w:rPr>
          <w:spacing w:val="19"/>
        </w:rPr>
        <w:t xml:space="preserve"> </w:t>
      </w:r>
      <w:r>
        <w:t>взаимосвязях</w:t>
      </w:r>
      <w:r>
        <w:rPr>
          <w:spacing w:val="17"/>
        </w:rPr>
        <w:t xml:space="preserve"> </w:t>
      </w:r>
      <w:r>
        <w:t>человека</w:t>
      </w:r>
      <w:r>
        <w:rPr>
          <w:spacing w:val="37"/>
        </w:rPr>
        <w:t xml:space="preserve"> </w:t>
      </w:r>
      <w:r>
        <w:t>с</w:t>
      </w:r>
      <w:r>
        <w:rPr>
          <w:spacing w:val="16"/>
        </w:rPr>
        <w:t xml:space="preserve"> </w:t>
      </w:r>
      <w:r>
        <w:t>природной</w:t>
      </w:r>
      <w:r>
        <w:rPr>
          <w:spacing w:val="25"/>
        </w:rPr>
        <w:t xml:space="preserve"> </w:t>
      </w:r>
      <w:r>
        <w:t>и</w:t>
      </w:r>
      <w:r>
        <w:rPr>
          <w:spacing w:val="38"/>
        </w:rPr>
        <w:t xml:space="preserve"> </w:t>
      </w:r>
      <w:r>
        <w:t>социальной</w:t>
      </w:r>
      <w:r>
        <w:rPr>
          <w:spacing w:val="39"/>
        </w:rPr>
        <w:t xml:space="preserve"> </w:t>
      </w:r>
      <w:r>
        <w:rPr>
          <w:spacing w:val="-2"/>
        </w:rPr>
        <w:t>средой;</w:t>
      </w:r>
    </w:p>
    <w:p w14:paraId="0EAD7F39" w14:textId="77777777" w:rsidR="0006191A" w:rsidRDefault="00B04A97">
      <w:pPr>
        <w:pStyle w:val="a3"/>
        <w:spacing w:line="288" w:lineRule="auto"/>
        <w:ind w:left="986" w:right="855" w:firstLine="0"/>
        <w:jc w:val="left"/>
      </w:pPr>
      <w:r>
        <w:rPr>
          <w:w w:val="105"/>
        </w:rPr>
        <w:t>понимание роли биологической науки в формировании научного мировоззрения; развитие</w:t>
      </w:r>
      <w:r>
        <w:rPr>
          <w:spacing w:val="40"/>
          <w:w w:val="105"/>
        </w:rPr>
        <w:t xml:space="preserve"> </w:t>
      </w:r>
      <w:r>
        <w:rPr>
          <w:w w:val="105"/>
        </w:rPr>
        <w:t>научной</w:t>
      </w:r>
      <w:r>
        <w:rPr>
          <w:spacing w:val="40"/>
          <w:w w:val="105"/>
        </w:rPr>
        <w:t xml:space="preserve"> </w:t>
      </w:r>
      <w:r>
        <w:rPr>
          <w:w w:val="105"/>
        </w:rPr>
        <w:t>любознательности,</w:t>
      </w:r>
      <w:r>
        <w:rPr>
          <w:spacing w:val="40"/>
          <w:w w:val="105"/>
        </w:rPr>
        <w:t xml:space="preserve"> </w:t>
      </w:r>
      <w:r>
        <w:rPr>
          <w:w w:val="105"/>
        </w:rPr>
        <w:t>интереса</w:t>
      </w:r>
      <w:r>
        <w:rPr>
          <w:spacing w:val="40"/>
          <w:w w:val="105"/>
        </w:rPr>
        <w:t xml:space="preserve"> </w:t>
      </w:r>
      <w:r>
        <w:rPr>
          <w:w w:val="105"/>
        </w:rPr>
        <w:t>к</w:t>
      </w:r>
      <w:r>
        <w:rPr>
          <w:spacing w:val="40"/>
          <w:w w:val="105"/>
        </w:rPr>
        <w:t xml:space="preserve"> </w:t>
      </w:r>
      <w:r>
        <w:rPr>
          <w:w w:val="105"/>
        </w:rPr>
        <w:t>биологической</w:t>
      </w:r>
      <w:r>
        <w:rPr>
          <w:spacing w:val="40"/>
          <w:w w:val="105"/>
        </w:rPr>
        <w:t xml:space="preserve"> </w:t>
      </w:r>
      <w:r>
        <w:rPr>
          <w:w w:val="105"/>
        </w:rPr>
        <w:t>науке,</w:t>
      </w:r>
      <w:r>
        <w:rPr>
          <w:spacing w:val="40"/>
          <w:w w:val="105"/>
        </w:rPr>
        <w:t xml:space="preserve"> </w:t>
      </w:r>
      <w:r>
        <w:rPr>
          <w:w w:val="105"/>
        </w:rPr>
        <w:t>навыков</w:t>
      </w:r>
    </w:p>
    <w:p w14:paraId="30F66A8D" w14:textId="77777777" w:rsidR="0006191A" w:rsidRDefault="00B04A97">
      <w:pPr>
        <w:pStyle w:val="a3"/>
        <w:spacing w:line="263" w:lineRule="exact"/>
        <w:ind w:firstLine="0"/>
        <w:jc w:val="left"/>
      </w:pPr>
      <w:r>
        <w:t>исследовательской</w:t>
      </w:r>
      <w:r>
        <w:rPr>
          <w:spacing w:val="59"/>
        </w:rPr>
        <w:t xml:space="preserve"> </w:t>
      </w:r>
      <w:r>
        <w:rPr>
          <w:spacing w:val="-2"/>
        </w:rPr>
        <w:t>деятельности;</w:t>
      </w:r>
    </w:p>
    <w:p w14:paraId="78626994" w14:textId="77777777" w:rsidR="0006191A" w:rsidRDefault="00B04A97" w:rsidP="00356AEE">
      <w:pPr>
        <w:pStyle w:val="a6"/>
        <w:numPr>
          <w:ilvl w:val="0"/>
          <w:numId w:val="18"/>
        </w:numPr>
        <w:tabs>
          <w:tab w:val="left" w:pos="1244"/>
        </w:tabs>
        <w:spacing w:before="59"/>
        <w:ind w:left="1244" w:hanging="258"/>
        <w:jc w:val="both"/>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279421B" w14:textId="77777777" w:rsidR="0006191A" w:rsidRDefault="00B04A97">
      <w:pPr>
        <w:pStyle w:val="a3"/>
        <w:spacing w:before="53" w:line="288" w:lineRule="auto"/>
        <w:ind w:right="857"/>
      </w:pPr>
      <w:r>
        <w:rPr>
          <w:w w:val="105"/>
        </w:rPr>
        <w:t>ответственное</w:t>
      </w:r>
      <w:r>
        <w:rPr>
          <w:spacing w:val="-4"/>
          <w:w w:val="105"/>
        </w:rPr>
        <w:t xml:space="preserve"> </w:t>
      </w:r>
      <w:r>
        <w:rPr>
          <w:w w:val="105"/>
        </w:rPr>
        <w:t>отношение</w:t>
      </w:r>
      <w:r>
        <w:rPr>
          <w:spacing w:val="-4"/>
          <w:w w:val="105"/>
        </w:rPr>
        <w:t xml:space="preserve"> </w:t>
      </w:r>
      <w:r>
        <w:rPr>
          <w:w w:val="105"/>
        </w:rPr>
        <w:t>к своему</w:t>
      </w:r>
      <w:r>
        <w:rPr>
          <w:spacing w:val="-9"/>
          <w:w w:val="105"/>
        </w:rPr>
        <w:t xml:space="preserve"> </w:t>
      </w:r>
      <w:r>
        <w:rPr>
          <w:w w:val="105"/>
        </w:rPr>
        <w:t>здоровью</w:t>
      </w:r>
      <w:r>
        <w:rPr>
          <w:spacing w:val="-4"/>
          <w:w w:val="105"/>
        </w:rPr>
        <w:t xml:space="preserve"> </w:t>
      </w:r>
      <w:r>
        <w:rPr>
          <w:w w:val="105"/>
        </w:rPr>
        <w:t>и установка</w:t>
      </w:r>
      <w:r>
        <w:rPr>
          <w:spacing w:val="-4"/>
          <w:w w:val="105"/>
        </w:rPr>
        <w:t xml:space="preserve"> </w:t>
      </w:r>
      <w:r>
        <w:rPr>
          <w:w w:val="105"/>
        </w:rPr>
        <w:t>на</w:t>
      </w:r>
      <w:r>
        <w:rPr>
          <w:spacing w:val="-4"/>
          <w:w w:val="105"/>
        </w:rPr>
        <w:t xml:space="preserve"> </w:t>
      </w:r>
      <w:r>
        <w:rPr>
          <w:w w:val="105"/>
        </w:rPr>
        <w:t>здоровый образ</w:t>
      </w:r>
      <w:r>
        <w:rPr>
          <w:spacing w:val="-7"/>
          <w:w w:val="105"/>
        </w:rPr>
        <w:t xml:space="preserve"> </w:t>
      </w:r>
      <w:r>
        <w:rPr>
          <w:w w:val="105"/>
        </w:rPr>
        <w:t>жизни (здоровое питание, соблюдение гигиенических правил и норм, сбалансированный режим занятий и отдыха, регулярная физическая активность);</w:t>
      </w:r>
    </w:p>
    <w:p w14:paraId="30EA0304" w14:textId="77777777" w:rsidR="0006191A" w:rsidRDefault="00B04A97">
      <w:pPr>
        <w:pStyle w:val="a3"/>
        <w:spacing w:line="288" w:lineRule="auto"/>
        <w:ind w:right="877"/>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1C827803" w14:textId="77777777" w:rsidR="0006191A" w:rsidRDefault="00B04A97">
      <w:pPr>
        <w:pStyle w:val="a3"/>
        <w:spacing w:line="288" w:lineRule="auto"/>
        <w:ind w:right="865"/>
      </w:pPr>
      <w:r>
        <w:rPr>
          <w:w w:val="105"/>
        </w:rPr>
        <w:t>соблюдение правил безопасности, в том числе навыки безопасного поведения в природной среде;</w:t>
      </w:r>
    </w:p>
    <w:p w14:paraId="5442D079" w14:textId="77777777" w:rsidR="0006191A" w:rsidRDefault="00B04A97">
      <w:pPr>
        <w:pStyle w:val="a3"/>
        <w:spacing w:line="288" w:lineRule="auto"/>
        <w:ind w:right="874"/>
      </w:pPr>
      <w:r>
        <w:rPr>
          <w:w w:val="105"/>
        </w:rPr>
        <w:t xml:space="preserve">сформированность навыка рефлексии, управление собственным эмоциональным </w:t>
      </w:r>
      <w:r>
        <w:rPr>
          <w:spacing w:val="-2"/>
          <w:w w:val="105"/>
        </w:rPr>
        <w:t>состоянием;</w:t>
      </w:r>
    </w:p>
    <w:p w14:paraId="22449371" w14:textId="77777777" w:rsidR="0006191A" w:rsidRDefault="00B04A97" w:rsidP="00356AEE">
      <w:pPr>
        <w:pStyle w:val="a6"/>
        <w:numPr>
          <w:ilvl w:val="0"/>
          <w:numId w:val="18"/>
        </w:numPr>
        <w:tabs>
          <w:tab w:val="left" w:pos="1244"/>
        </w:tabs>
        <w:spacing w:line="263" w:lineRule="exact"/>
        <w:ind w:left="1244" w:hanging="258"/>
        <w:jc w:val="both"/>
        <w:rPr>
          <w:sz w:val="23"/>
        </w:rPr>
      </w:pPr>
      <w:r>
        <w:rPr>
          <w:sz w:val="23"/>
        </w:rPr>
        <w:t>трудового</w:t>
      </w:r>
      <w:r>
        <w:rPr>
          <w:spacing w:val="32"/>
          <w:sz w:val="23"/>
        </w:rPr>
        <w:t xml:space="preserve"> </w:t>
      </w:r>
      <w:r>
        <w:rPr>
          <w:spacing w:val="-2"/>
          <w:sz w:val="23"/>
        </w:rPr>
        <w:t>воспитания:</w:t>
      </w:r>
    </w:p>
    <w:p w14:paraId="3BD91597" w14:textId="77777777" w:rsidR="0006191A" w:rsidRDefault="00B04A97">
      <w:pPr>
        <w:pStyle w:val="a3"/>
        <w:spacing w:before="49" w:line="290" w:lineRule="auto"/>
        <w:ind w:right="865"/>
      </w:pPr>
      <w:r>
        <w:rPr>
          <w:w w:val="105"/>
        </w:rPr>
        <w:t>активное участие</w:t>
      </w:r>
      <w:r>
        <w:rPr>
          <w:spacing w:val="-4"/>
          <w:w w:val="105"/>
        </w:rPr>
        <w:t xml:space="preserve"> </w:t>
      </w:r>
      <w:r>
        <w:rPr>
          <w:w w:val="105"/>
        </w:rPr>
        <w:t>в решении практических задач (в рамках семьи,</w:t>
      </w:r>
      <w:r>
        <w:rPr>
          <w:spacing w:val="-1"/>
          <w:w w:val="105"/>
        </w:rPr>
        <w:t xml:space="preserve"> </w:t>
      </w:r>
      <w:r>
        <w:rPr>
          <w:w w:val="105"/>
        </w:rPr>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21E1CE5" w14:textId="77777777" w:rsidR="0006191A" w:rsidRDefault="00B04A97" w:rsidP="00356AEE">
      <w:pPr>
        <w:pStyle w:val="a6"/>
        <w:numPr>
          <w:ilvl w:val="0"/>
          <w:numId w:val="18"/>
        </w:numPr>
        <w:tabs>
          <w:tab w:val="left" w:pos="1244"/>
        </w:tabs>
        <w:spacing w:line="262"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28474B45" w14:textId="77777777" w:rsidR="0006191A" w:rsidRDefault="00B04A97">
      <w:pPr>
        <w:pStyle w:val="a3"/>
        <w:spacing w:before="53" w:line="288" w:lineRule="auto"/>
        <w:jc w:val="left"/>
      </w:pPr>
      <w:r>
        <w:rPr>
          <w:w w:val="105"/>
        </w:rPr>
        <w:t>ориентация</w:t>
      </w:r>
      <w:r>
        <w:rPr>
          <w:spacing w:val="35"/>
          <w:w w:val="105"/>
        </w:rPr>
        <w:t xml:space="preserve"> </w:t>
      </w:r>
      <w:r>
        <w:rPr>
          <w:w w:val="105"/>
        </w:rPr>
        <w:t>на</w:t>
      </w:r>
      <w:r>
        <w:rPr>
          <w:spacing w:val="38"/>
          <w:w w:val="105"/>
        </w:rPr>
        <w:t xml:space="preserve"> </w:t>
      </w:r>
      <w:r>
        <w:rPr>
          <w:w w:val="105"/>
        </w:rPr>
        <w:t>применение</w:t>
      </w:r>
      <w:r>
        <w:rPr>
          <w:spacing w:val="32"/>
          <w:w w:val="105"/>
        </w:rPr>
        <w:t xml:space="preserve"> </w:t>
      </w:r>
      <w:r>
        <w:rPr>
          <w:w w:val="105"/>
        </w:rPr>
        <w:t>биологических</w:t>
      </w:r>
      <w:r>
        <w:rPr>
          <w:spacing w:val="39"/>
          <w:w w:val="105"/>
        </w:rPr>
        <w:t xml:space="preserve"> </w:t>
      </w:r>
      <w:r>
        <w:rPr>
          <w:w w:val="105"/>
        </w:rPr>
        <w:t>знаний</w:t>
      </w:r>
      <w:r>
        <w:rPr>
          <w:spacing w:val="37"/>
          <w:w w:val="105"/>
        </w:rPr>
        <w:t xml:space="preserve"> </w:t>
      </w:r>
      <w:r>
        <w:rPr>
          <w:w w:val="105"/>
        </w:rPr>
        <w:t>при</w:t>
      </w:r>
      <w:r>
        <w:rPr>
          <w:spacing w:val="40"/>
          <w:w w:val="105"/>
        </w:rPr>
        <w:t xml:space="preserve"> </w:t>
      </w:r>
      <w:r>
        <w:rPr>
          <w:w w:val="105"/>
        </w:rPr>
        <w:t>решении</w:t>
      </w:r>
      <w:r>
        <w:rPr>
          <w:spacing w:val="37"/>
          <w:w w:val="105"/>
        </w:rPr>
        <w:t xml:space="preserve"> </w:t>
      </w:r>
      <w:r>
        <w:rPr>
          <w:w w:val="105"/>
        </w:rPr>
        <w:t>задач</w:t>
      </w:r>
      <w:r>
        <w:rPr>
          <w:spacing w:val="38"/>
          <w:w w:val="105"/>
        </w:rPr>
        <w:t xml:space="preserve"> </w:t>
      </w:r>
      <w:r>
        <w:rPr>
          <w:w w:val="105"/>
        </w:rPr>
        <w:t>в</w:t>
      </w:r>
      <w:r>
        <w:rPr>
          <w:spacing w:val="38"/>
          <w:w w:val="105"/>
        </w:rPr>
        <w:t xml:space="preserve"> </w:t>
      </w:r>
      <w:r>
        <w:rPr>
          <w:w w:val="105"/>
        </w:rPr>
        <w:t>области окружающей среды;</w:t>
      </w:r>
    </w:p>
    <w:p w14:paraId="521F53E2" w14:textId="77777777" w:rsidR="0006191A" w:rsidRDefault="00B04A97">
      <w:pPr>
        <w:pStyle w:val="a3"/>
        <w:spacing w:line="263" w:lineRule="exact"/>
        <w:ind w:left="986" w:firstLine="0"/>
        <w:jc w:val="left"/>
      </w:pPr>
      <w:r>
        <w:t>осознание</w:t>
      </w:r>
      <w:r>
        <w:rPr>
          <w:spacing w:val="28"/>
        </w:rPr>
        <w:t xml:space="preserve"> </w:t>
      </w:r>
      <w:r>
        <w:t>экологических</w:t>
      </w:r>
      <w:r>
        <w:rPr>
          <w:spacing w:val="20"/>
        </w:rPr>
        <w:t xml:space="preserve"> </w:t>
      </w:r>
      <w:r>
        <w:t>проблем</w:t>
      </w:r>
      <w:r>
        <w:rPr>
          <w:spacing w:val="26"/>
        </w:rPr>
        <w:t xml:space="preserve"> </w:t>
      </w:r>
      <w:r>
        <w:t>и</w:t>
      </w:r>
      <w:r>
        <w:rPr>
          <w:spacing w:val="29"/>
        </w:rPr>
        <w:t xml:space="preserve"> </w:t>
      </w:r>
      <w:r>
        <w:t>путей</w:t>
      </w:r>
      <w:r>
        <w:rPr>
          <w:spacing w:val="28"/>
        </w:rPr>
        <w:t xml:space="preserve"> </w:t>
      </w:r>
      <w:r>
        <w:t>их</w:t>
      </w:r>
      <w:r>
        <w:rPr>
          <w:spacing w:val="30"/>
        </w:rPr>
        <w:t xml:space="preserve"> </w:t>
      </w:r>
      <w:r>
        <w:rPr>
          <w:spacing w:val="-2"/>
        </w:rPr>
        <w:t>решения;</w:t>
      </w:r>
    </w:p>
    <w:p w14:paraId="16E1D953" w14:textId="77777777" w:rsidR="0006191A" w:rsidRDefault="00B04A97">
      <w:pPr>
        <w:pStyle w:val="a3"/>
        <w:spacing w:before="52"/>
        <w:ind w:left="986" w:firstLine="0"/>
        <w:jc w:val="left"/>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715AFEEB" w14:textId="77777777" w:rsidR="0006191A" w:rsidRDefault="0006191A">
      <w:pPr>
        <w:sectPr w:rsidR="0006191A">
          <w:pgSz w:w="11910" w:h="16850"/>
          <w:pgMar w:top="1060" w:right="0" w:bottom="1140" w:left="1420" w:header="0" w:footer="922" w:gutter="0"/>
          <w:cols w:space="720"/>
        </w:sectPr>
      </w:pPr>
    </w:p>
    <w:p w14:paraId="4AF27F4C" w14:textId="77777777" w:rsidR="0006191A" w:rsidRDefault="0006191A">
      <w:pPr>
        <w:pStyle w:val="a3"/>
        <w:spacing w:before="131"/>
        <w:ind w:left="0" w:firstLine="0"/>
        <w:jc w:val="left"/>
      </w:pPr>
    </w:p>
    <w:p w14:paraId="540A5F40" w14:textId="77777777" w:rsidR="0006191A" w:rsidRDefault="00B04A97">
      <w:pPr>
        <w:pStyle w:val="a3"/>
        <w:ind w:firstLine="0"/>
        <w:jc w:val="left"/>
      </w:pPr>
      <w:r>
        <w:rPr>
          <w:spacing w:val="-2"/>
        </w:rPr>
        <w:t>среды:</w:t>
      </w:r>
    </w:p>
    <w:p w14:paraId="2CF4EF85" w14:textId="77777777" w:rsidR="0006191A" w:rsidRDefault="00B04A97" w:rsidP="00356AEE">
      <w:pPr>
        <w:pStyle w:val="a6"/>
        <w:numPr>
          <w:ilvl w:val="0"/>
          <w:numId w:val="18"/>
        </w:numPr>
        <w:tabs>
          <w:tab w:val="left" w:pos="258"/>
        </w:tabs>
        <w:spacing w:before="71"/>
        <w:ind w:left="258" w:hanging="258"/>
        <w:jc w:val="left"/>
        <w:rPr>
          <w:sz w:val="23"/>
        </w:rPr>
      </w:pPr>
      <w:r>
        <w:br w:type="column"/>
      </w:r>
      <w:r>
        <w:rPr>
          <w:w w:val="105"/>
          <w:sz w:val="23"/>
        </w:rPr>
        <w:lastRenderedPageBreak/>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9"/>
          <w:w w:val="105"/>
          <w:sz w:val="23"/>
        </w:rPr>
        <w:t xml:space="preserve"> </w:t>
      </w:r>
      <w:r>
        <w:rPr>
          <w:w w:val="105"/>
          <w:sz w:val="23"/>
        </w:rPr>
        <w:t>и</w:t>
      </w:r>
      <w:r>
        <w:rPr>
          <w:spacing w:val="26"/>
          <w:w w:val="105"/>
          <w:sz w:val="23"/>
        </w:rPr>
        <w:t xml:space="preserve"> </w:t>
      </w:r>
      <w:r>
        <w:rPr>
          <w:spacing w:val="-2"/>
          <w:w w:val="105"/>
          <w:sz w:val="23"/>
        </w:rPr>
        <w:t>природной</w:t>
      </w:r>
    </w:p>
    <w:p w14:paraId="4B958FEA" w14:textId="77777777" w:rsidR="0006191A" w:rsidRDefault="0006191A">
      <w:pPr>
        <w:pStyle w:val="a3"/>
        <w:spacing w:before="112"/>
        <w:ind w:left="0" w:firstLine="0"/>
        <w:jc w:val="left"/>
      </w:pPr>
    </w:p>
    <w:p w14:paraId="43BEF29A" w14:textId="77777777" w:rsidR="0006191A" w:rsidRDefault="00B04A97">
      <w:pPr>
        <w:pStyle w:val="a3"/>
        <w:ind w:left="0" w:firstLine="0"/>
        <w:jc w:val="left"/>
      </w:pPr>
      <w:r>
        <w:t>оценка</w:t>
      </w:r>
      <w:r>
        <w:rPr>
          <w:spacing w:val="37"/>
        </w:rPr>
        <w:t xml:space="preserve"> </w:t>
      </w:r>
      <w:r>
        <w:t>изменяющихся</w:t>
      </w:r>
      <w:r>
        <w:rPr>
          <w:spacing w:val="44"/>
        </w:rPr>
        <w:t xml:space="preserve"> </w:t>
      </w:r>
      <w:r>
        <w:rPr>
          <w:spacing w:val="-2"/>
        </w:rPr>
        <w:t>условий;</w:t>
      </w:r>
    </w:p>
    <w:p w14:paraId="0F6DDBAF" w14:textId="77777777" w:rsidR="0006191A" w:rsidRDefault="00B04A97">
      <w:pPr>
        <w:pStyle w:val="a3"/>
        <w:spacing w:before="53"/>
        <w:ind w:left="0" w:firstLine="0"/>
        <w:jc w:val="left"/>
      </w:pPr>
      <w:r>
        <w:rPr>
          <w:w w:val="105"/>
        </w:rPr>
        <w:t>принятие</w:t>
      </w:r>
      <w:r>
        <w:rPr>
          <w:spacing w:val="54"/>
          <w:w w:val="150"/>
        </w:rPr>
        <w:t xml:space="preserve"> </w:t>
      </w:r>
      <w:r>
        <w:rPr>
          <w:w w:val="105"/>
        </w:rPr>
        <w:t>решения</w:t>
      </w:r>
      <w:r>
        <w:rPr>
          <w:spacing w:val="58"/>
          <w:w w:val="150"/>
        </w:rPr>
        <w:t xml:space="preserve"> </w:t>
      </w:r>
      <w:r>
        <w:rPr>
          <w:w w:val="105"/>
        </w:rPr>
        <w:t>(индивидуальное,</w:t>
      </w:r>
      <w:r>
        <w:rPr>
          <w:spacing w:val="56"/>
          <w:w w:val="150"/>
        </w:rPr>
        <w:t xml:space="preserve"> </w:t>
      </w:r>
      <w:r>
        <w:rPr>
          <w:w w:val="105"/>
        </w:rPr>
        <w:t>в</w:t>
      </w:r>
      <w:r>
        <w:rPr>
          <w:spacing w:val="55"/>
          <w:w w:val="150"/>
        </w:rPr>
        <w:t xml:space="preserve"> </w:t>
      </w:r>
      <w:r>
        <w:rPr>
          <w:w w:val="105"/>
        </w:rPr>
        <w:t>группе)</w:t>
      </w:r>
      <w:r>
        <w:rPr>
          <w:spacing w:val="58"/>
          <w:w w:val="150"/>
        </w:rPr>
        <w:t xml:space="preserve"> </w:t>
      </w:r>
      <w:r>
        <w:rPr>
          <w:w w:val="105"/>
        </w:rPr>
        <w:t>в</w:t>
      </w:r>
      <w:r>
        <w:rPr>
          <w:spacing w:val="55"/>
          <w:w w:val="150"/>
        </w:rPr>
        <w:t xml:space="preserve"> </w:t>
      </w:r>
      <w:r>
        <w:rPr>
          <w:w w:val="105"/>
        </w:rPr>
        <w:t>изменяющихся</w:t>
      </w:r>
      <w:r>
        <w:rPr>
          <w:spacing w:val="64"/>
          <w:w w:val="150"/>
        </w:rPr>
        <w:t xml:space="preserve"> </w:t>
      </w:r>
      <w:r>
        <w:rPr>
          <w:w w:val="105"/>
        </w:rPr>
        <w:t>условиях</w:t>
      </w:r>
      <w:r>
        <w:rPr>
          <w:spacing w:val="54"/>
          <w:w w:val="150"/>
        </w:rPr>
        <w:t xml:space="preserve"> </w:t>
      </w:r>
      <w:r>
        <w:rPr>
          <w:spacing w:val="-5"/>
          <w:w w:val="105"/>
        </w:rPr>
        <w:t>на</w:t>
      </w:r>
    </w:p>
    <w:p w14:paraId="049184F8" w14:textId="77777777" w:rsidR="0006191A" w:rsidRDefault="0006191A">
      <w:pPr>
        <w:sectPr w:rsidR="0006191A">
          <w:pgSz w:w="11910" w:h="16850"/>
          <w:pgMar w:top="1060" w:right="0" w:bottom="1140" w:left="1420" w:header="0" w:footer="922" w:gutter="0"/>
          <w:cols w:num="2" w:space="720" w:equalWidth="0">
            <w:col w:w="958" w:space="28"/>
            <w:col w:w="9504"/>
          </w:cols>
        </w:sectPr>
      </w:pPr>
    </w:p>
    <w:p w14:paraId="5DA6E101" w14:textId="77777777" w:rsidR="0006191A" w:rsidRDefault="00B04A97">
      <w:pPr>
        <w:pStyle w:val="a3"/>
        <w:spacing w:before="52"/>
        <w:ind w:firstLine="0"/>
        <w:jc w:val="left"/>
      </w:pPr>
      <w:r>
        <w:lastRenderedPageBreak/>
        <w:t>основании</w:t>
      </w:r>
      <w:r>
        <w:rPr>
          <w:spacing w:val="38"/>
        </w:rPr>
        <w:t xml:space="preserve"> </w:t>
      </w:r>
      <w:r>
        <w:t>анализа</w:t>
      </w:r>
      <w:r>
        <w:rPr>
          <w:spacing w:val="38"/>
        </w:rPr>
        <w:t xml:space="preserve"> </w:t>
      </w:r>
      <w:r>
        <w:t>биологической</w:t>
      </w:r>
      <w:r>
        <w:rPr>
          <w:spacing w:val="38"/>
        </w:rPr>
        <w:t xml:space="preserve"> </w:t>
      </w:r>
      <w:r>
        <w:rPr>
          <w:spacing w:val="-2"/>
        </w:rPr>
        <w:t>информации;</w:t>
      </w:r>
    </w:p>
    <w:p w14:paraId="6612C511" w14:textId="77777777" w:rsidR="0006191A" w:rsidRDefault="00B04A97">
      <w:pPr>
        <w:pStyle w:val="a3"/>
        <w:spacing w:before="53" w:line="288" w:lineRule="auto"/>
        <w:jc w:val="left"/>
      </w:pPr>
      <w:r>
        <w:rPr>
          <w:w w:val="105"/>
        </w:rPr>
        <w:t>планирование</w:t>
      </w:r>
      <w:r>
        <w:rPr>
          <w:spacing w:val="40"/>
          <w:w w:val="105"/>
        </w:rPr>
        <w:t xml:space="preserve"> </w:t>
      </w:r>
      <w:r>
        <w:rPr>
          <w:w w:val="105"/>
        </w:rPr>
        <w:t>действий</w:t>
      </w:r>
      <w:r>
        <w:rPr>
          <w:spacing w:val="40"/>
          <w:w w:val="105"/>
        </w:rPr>
        <w:t xml:space="preserve"> </w:t>
      </w:r>
      <w:r>
        <w:rPr>
          <w:w w:val="105"/>
        </w:rPr>
        <w:t>в</w:t>
      </w:r>
      <w:r>
        <w:rPr>
          <w:spacing w:val="40"/>
          <w:w w:val="105"/>
        </w:rPr>
        <w:t xml:space="preserve"> </w:t>
      </w:r>
      <w:r>
        <w:rPr>
          <w:w w:val="105"/>
        </w:rPr>
        <w:t>новой</w:t>
      </w:r>
      <w:r>
        <w:rPr>
          <w:spacing w:val="40"/>
          <w:w w:val="105"/>
        </w:rPr>
        <w:t xml:space="preserve"> </w:t>
      </w:r>
      <w:r>
        <w:rPr>
          <w:w w:val="105"/>
        </w:rPr>
        <w:t>ситуации</w:t>
      </w:r>
      <w:r>
        <w:rPr>
          <w:spacing w:val="40"/>
          <w:w w:val="105"/>
        </w:rPr>
        <w:t xml:space="preserve"> </w:t>
      </w:r>
      <w:r>
        <w:rPr>
          <w:w w:val="105"/>
        </w:rPr>
        <w:t>на</w:t>
      </w:r>
      <w:r>
        <w:rPr>
          <w:spacing w:val="40"/>
          <w:w w:val="105"/>
        </w:rPr>
        <w:t xml:space="preserve"> </w:t>
      </w:r>
      <w:r>
        <w:rPr>
          <w:w w:val="105"/>
        </w:rPr>
        <w:t>основании</w:t>
      </w:r>
      <w:r>
        <w:rPr>
          <w:spacing w:val="40"/>
          <w:w w:val="105"/>
        </w:rPr>
        <w:t xml:space="preserve"> </w:t>
      </w:r>
      <w:r>
        <w:rPr>
          <w:w w:val="105"/>
        </w:rPr>
        <w:t>знаний</w:t>
      </w:r>
      <w:r>
        <w:rPr>
          <w:spacing w:val="40"/>
          <w:w w:val="105"/>
        </w:rPr>
        <w:t xml:space="preserve"> </w:t>
      </w:r>
      <w:r>
        <w:rPr>
          <w:w w:val="105"/>
        </w:rPr>
        <w:t xml:space="preserve">биологических </w:t>
      </w:r>
      <w:r>
        <w:rPr>
          <w:spacing w:val="-2"/>
          <w:w w:val="105"/>
        </w:rPr>
        <w:t>закономерностей.</w:t>
      </w:r>
    </w:p>
    <w:p w14:paraId="791F17FB" w14:textId="77777777" w:rsidR="0006191A" w:rsidRDefault="00B04A97">
      <w:pPr>
        <w:pStyle w:val="a3"/>
        <w:spacing w:line="288" w:lineRule="auto"/>
        <w:jc w:val="left"/>
      </w:pPr>
      <w:r>
        <w:rPr>
          <w:w w:val="105"/>
        </w:rPr>
        <w:t>Метапредметные результаты освоения программы по биологии основного общего образования, должны отражать:</w:t>
      </w:r>
    </w:p>
    <w:p w14:paraId="38E7ED39" w14:textId="77777777" w:rsidR="0006191A" w:rsidRDefault="00B04A97">
      <w:pPr>
        <w:pStyle w:val="a3"/>
        <w:spacing w:line="264" w:lineRule="exact"/>
        <w:ind w:left="986" w:firstLine="0"/>
        <w:jc w:val="left"/>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3484730F" w14:textId="77777777" w:rsidR="0006191A" w:rsidRDefault="00B04A97" w:rsidP="00356AEE">
      <w:pPr>
        <w:pStyle w:val="a6"/>
        <w:numPr>
          <w:ilvl w:val="1"/>
          <w:numId w:val="18"/>
        </w:numPr>
        <w:tabs>
          <w:tab w:val="left" w:pos="1244"/>
        </w:tabs>
        <w:spacing w:before="51"/>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83EC7A3" w14:textId="77777777" w:rsidR="0006191A" w:rsidRDefault="00B04A97">
      <w:pPr>
        <w:pStyle w:val="a3"/>
        <w:spacing w:before="52" w:line="288" w:lineRule="auto"/>
        <w:ind w:right="873"/>
      </w:pPr>
      <w:r>
        <w:rPr>
          <w:w w:val="105"/>
        </w:rPr>
        <w:t xml:space="preserve">выявлять и характеризовать существенные признаки биологических объектов </w:t>
      </w:r>
      <w:r>
        <w:rPr>
          <w:spacing w:val="-2"/>
          <w:w w:val="105"/>
        </w:rPr>
        <w:t>(явлений);</w:t>
      </w:r>
    </w:p>
    <w:p w14:paraId="7B7D9319" w14:textId="77777777" w:rsidR="0006191A" w:rsidRDefault="00B04A97">
      <w:pPr>
        <w:pStyle w:val="a3"/>
        <w:spacing w:before="7" w:line="288" w:lineRule="auto"/>
        <w:ind w:right="868"/>
      </w:pPr>
      <w:r>
        <w:rPr>
          <w:w w:val="105"/>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w w:val="105"/>
        </w:rPr>
        <w:t>анализа;</w:t>
      </w:r>
    </w:p>
    <w:p w14:paraId="1B8132F3" w14:textId="77777777" w:rsidR="0006191A" w:rsidRDefault="00B04A97">
      <w:pPr>
        <w:pStyle w:val="a3"/>
        <w:spacing w:line="288" w:lineRule="auto"/>
        <w:ind w:right="859"/>
      </w:pPr>
      <w:r>
        <w:rPr>
          <w:w w:val="105"/>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68C5A56"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 xml:space="preserve">поставленной </w:t>
      </w:r>
      <w:r>
        <w:rPr>
          <w:spacing w:val="-2"/>
          <w:w w:val="105"/>
        </w:rPr>
        <w:t>задачи;</w:t>
      </w:r>
    </w:p>
    <w:p w14:paraId="117268B7" w14:textId="77777777" w:rsidR="0006191A" w:rsidRDefault="00B04A97">
      <w:pPr>
        <w:pStyle w:val="a3"/>
        <w:spacing w:line="288" w:lineRule="auto"/>
        <w:ind w:right="861"/>
      </w:pPr>
      <w:r>
        <w:rPr>
          <w:w w:val="105"/>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27F54A" w14:textId="77777777" w:rsidR="0006191A" w:rsidRDefault="00B04A97">
      <w:pPr>
        <w:pStyle w:val="a3"/>
        <w:spacing w:line="290" w:lineRule="auto"/>
        <w:ind w:right="857"/>
      </w:pPr>
      <w:r>
        <w:rPr>
          <w:w w:val="105"/>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0FA1CA8" w14:textId="77777777" w:rsidR="0006191A" w:rsidRDefault="00B04A97" w:rsidP="00356AEE">
      <w:pPr>
        <w:pStyle w:val="a6"/>
        <w:numPr>
          <w:ilvl w:val="1"/>
          <w:numId w:val="18"/>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62A2DC7" w14:textId="77777777" w:rsidR="0006191A" w:rsidRDefault="00B04A97">
      <w:pPr>
        <w:pStyle w:val="a3"/>
        <w:spacing w:before="47"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1B2AEF7B" w14:textId="77777777" w:rsidR="0006191A" w:rsidRDefault="00B04A97">
      <w:pPr>
        <w:pStyle w:val="a3"/>
        <w:spacing w:line="288" w:lineRule="auto"/>
        <w:ind w:left="986" w:right="874" w:hanging="707"/>
      </w:pPr>
      <w:r>
        <w:rPr>
          <w:w w:val="105"/>
        </w:rPr>
        <w:t xml:space="preserve">состоянием ситуации, объекта, и самостоятельно устанавливать искомое и данное; </w:t>
      </w:r>
      <w:r>
        <w:t>формировать</w:t>
      </w:r>
      <w:r>
        <w:rPr>
          <w:spacing w:val="26"/>
        </w:rPr>
        <w:t xml:space="preserve"> </w:t>
      </w:r>
      <w:r>
        <w:t>гипотезу</w:t>
      </w:r>
      <w:r>
        <w:rPr>
          <w:spacing w:val="21"/>
        </w:rPr>
        <w:t xml:space="preserve"> </w:t>
      </w:r>
      <w:r>
        <w:t>об</w:t>
      </w:r>
      <w:r>
        <w:rPr>
          <w:spacing w:val="29"/>
        </w:rPr>
        <w:t xml:space="preserve"> </w:t>
      </w:r>
      <w:r>
        <w:t>истинности</w:t>
      </w:r>
      <w:r>
        <w:rPr>
          <w:spacing w:val="32"/>
        </w:rPr>
        <w:t xml:space="preserve"> </w:t>
      </w:r>
      <w:r>
        <w:t>собственных</w:t>
      </w:r>
      <w:r>
        <w:rPr>
          <w:spacing w:val="21"/>
        </w:rPr>
        <w:t xml:space="preserve"> </w:t>
      </w:r>
      <w:r>
        <w:t>суждений,</w:t>
      </w:r>
      <w:r>
        <w:rPr>
          <w:spacing w:val="23"/>
        </w:rPr>
        <w:t xml:space="preserve"> </w:t>
      </w:r>
      <w:r>
        <w:t>аргументировать</w:t>
      </w:r>
      <w:r>
        <w:rPr>
          <w:spacing w:val="38"/>
        </w:rPr>
        <w:t xml:space="preserve"> </w:t>
      </w:r>
      <w:r>
        <w:rPr>
          <w:spacing w:val="-4"/>
        </w:rPr>
        <w:t>свою</w:t>
      </w:r>
    </w:p>
    <w:p w14:paraId="59320066" w14:textId="77777777" w:rsidR="0006191A" w:rsidRDefault="00B04A97">
      <w:pPr>
        <w:pStyle w:val="a3"/>
        <w:spacing w:line="263" w:lineRule="exact"/>
        <w:ind w:firstLine="0"/>
      </w:pPr>
      <w:r>
        <w:t>позицию,</w:t>
      </w:r>
      <w:r>
        <w:rPr>
          <w:spacing w:val="29"/>
        </w:rPr>
        <w:t xml:space="preserve"> </w:t>
      </w:r>
      <w:r>
        <w:rPr>
          <w:spacing w:val="-2"/>
        </w:rPr>
        <w:t>мнение;</w:t>
      </w:r>
    </w:p>
    <w:p w14:paraId="6E46242A" w14:textId="77777777" w:rsidR="0006191A" w:rsidRDefault="00B04A97">
      <w:pPr>
        <w:pStyle w:val="a3"/>
        <w:spacing w:before="52" w:line="288" w:lineRule="auto"/>
        <w:ind w:right="855"/>
      </w:pPr>
      <w:r>
        <w:rPr>
          <w:w w:val="105"/>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E65AAB" w14:textId="77777777" w:rsidR="0006191A" w:rsidRDefault="00B04A97">
      <w:pPr>
        <w:pStyle w:val="a3"/>
        <w:spacing w:line="295" w:lineRule="auto"/>
        <w:ind w:right="868"/>
      </w:pPr>
      <w:r>
        <w:rPr>
          <w:w w:val="105"/>
        </w:rPr>
        <w:t>оценивать на применимость и достоверность информацию, полученную в ходе наблюдения и эксперимента;</w:t>
      </w:r>
    </w:p>
    <w:p w14:paraId="07310BE5" w14:textId="77777777" w:rsidR="0006191A" w:rsidRDefault="00B04A97">
      <w:pPr>
        <w:pStyle w:val="a3"/>
        <w:spacing w:line="288" w:lineRule="auto"/>
        <w:ind w:right="870"/>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эксперимента, владеть инструментами оценки достоверности полученных выводов и обобщений;</w:t>
      </w:r>
    </w:p>
    <w:p w14:paraId="7FA20563" w14:textId="77777777" w:rsidR="0006191A" w:rsidRDefault="00B04A97">
      <w:pPr>
        <w:pStyle w:val="a3"/>
        <w:spacing w:line="288" w:lineRule="auto"/>
        <w:ind w:right="869"/>
      </w:pPr>
      <w:r>
        <w:rPr>
          <w:w w:val="105"/>
        </w:rPr>
        <w:t>прогнозировать возможное дальнейшее развитие биологических процессов и их последствия</w:t>
      </w:r>
      <w:r>
        <w:rPr>
          <w:spacing w:val="-10"/>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w:t>
      </w:r>
      <w:r>
        <w:rPr>
          <w:spacing w:val="-1"/>
          <w:w w:val="105"/>
        </w:rPr>
        <w:t xml:space="preserve"> </w:t>
      </w:r>
      <w:r>
        <w:rPr>
          <w:w w:val="105"/>
        </w:rPr>
        <w:t>сходных</w:t>
      </w:r>
      <w:r>
        <w:rPr>
          <w:spacing w:val="-5"/>
          <w:w w:val="105"/>
        </w:rPr>
        <w:t xml:space="preserve"> </w:t>
      </w:r>
      <w:r>
        <w:rPr>
          <w:w w:val="105"/>
        </w:rPr>
        <w:t>ситуациях,</w:t>
      </w:r>
      <w:r>
        <w:rPr>
          <w:spacing w:val="-10"/>
          <w:w w:val="105"/>
        </w:rPr>
        <w:t xml:space="preserve"> </w:t>
      </w:r>
      <w:r>
        <w:rPr>
          <w:w w:val="105"/>
        </w:rPr>
        <w:t>а</w:t>
      </w:r>
      <w:r>
        <w:rPr>
          <w:spacing w:val="-1"/>
          <w:w w:val="105"/>
        </w:rPr>
        <w:t xml:space="preserve"> </w:t>
      </w:r>
      <w:r>
        <w:rPr>
          <w:w w:val="105"/>
        </w:rPr>
        <w:t>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05B5A5D3" w14:textId="77777777" w:rsidR="0006191A" w:rsidRDefault="0006191A">
      <w:pPr>
        <w:spacing w:line="288" w:lineRule="auto"/>
        <w:sectPr w:rsidR="0006191A">
          <w:type w:val="continuous"/>
          <w:pgSz w:w="11910" w:h="16850"/>
          <w:pgMar w:top="1060" w:right="0" w:bottom="280" w:left="1420" w:header="0" w:footer="922" w:gutter="0"/>
          <w:cols w:space="720"/>
        </w:sectPr>
      </w:pPr>
    </w:p>
    <w:p w14:paraId="24A730B3" w14:textId="77777777" w:rsidR="0006191A" w:rsidRDefault="00B04A97" w:rsidP="00356AEE">
      <w:pPr>
        <w:pStyle w:val="a6"/>
        <w:numPr>
          <w:ilvl w:val="1"/>
          <w:numId w:val="18"/>
        </w:numPr>
        <w:tabs>
          <w:tab w:val="left" w:pos="1244"/>
        </w:tabs>
        <w:spacing w:before="71"/>
        <w:ind w:left="1244" w:hanging="258"/>
        <w:rPr>
          <w:sz w:val="23"/>
        </w:rPr>
      </w:pPr>
      <w:r>
        <w:rPr>
          <w:w w:val="105"/>
          <w:sz w:val="23"/>
        </w:rPr>
        <w:lastRenderedPageBreak/>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D03FA7A" w14:textId="77777777" w:rsidR="0006191A" w:rsidRDefault="00B04A97">
      <w:pPr>
        <w:pStyle w:val="a3"/>
        <w:spacing w:before="60" w:line="288" w:lineRule="auto"/>
        <w:ind w:right="868"/>
      </w:pPr>
      <w:r>
        <w:rPr>
          <w:w w:val="10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CACDDAE" w14:textId="77777777" w:rsidR="0006191A" w:rsidRDefault="00B04A97">
      <w:pPr>
        <w:pStyle w:val="a3"/>
        <w:spacing w:line="288" w:lineRule="auto"/>
        <w:ind w:right="873"/>
      </w:pPr>
      <w:r>
        <w:rPr>
          <w:w w:val="105"/>
        </w:rPr>
        <w:t>выбирать, анализировать, систематизировать и интерпретировать биологическую информацию различных видов и форм представления;</w:t>
      </w:r>
    </w:p>
    <w:p w14:paraId="6EC1415D" w14:textId="77777777" w:rsidR="0006191A" w:rsidRDefault="00B04A97">
      <w:pPr>
        <w:pStyle w:val="a3"/>
        <w:spacing w:line="288" w:lineRule="auto"/>
        <w:ind w:right="85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06F56ED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AB0BA6" w14:textId="77777777" w:rsidR="0006191A" w:rsidRDefault="00B04A97">
      <w:pPr>
        <w:pStyle w:val="a3"/>
        <w:spacing w:line="288" w:lineRule="auto"/>
        <w:ind w:right="866"/>
      </w:pPr>
      <w:r>
        <w:rPr>
          <w:w w:val="105"/>
        </w:rPr>
        <w:t>оценивать надёжность биологической информации по критериям, предложенным учителем или сформулированным самостоятельно;</w:t>
      </w:r>
    </w:p>
    <w:p w14:paraId="0CEAA059" w14:textId="77777777" w:rsidR="0006191A" w:rsidRDefault="00B04A97">
      <w:pPr>
        <w:pStyle w:val="a3"/>
        <w:spacing w:before="2" w:line="288" w:lineRule="auto"/>
        <w:ind w:left="986" w:right="2072" w:firstLine="0"/>
      </w:pPr>
      <w:r>
        <w:rPr>
          <w:w w:val="105"/>
        </w:rPr>
        <w:t xml:space="preserve">запоминать и систематизировать биологическую информацию. </w:t>
      </w: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20161CEC" w14:textId="77777777" w:rsidR="0006191A" w:rsidRDefault="00B04A97" w:rsidP="00356AEE">
      <w:pPr>
        <w:pStyle w:val="a6"/>
        <w:numPr>
          <w:ilvl w:val="0"/>
          <w:numId w:val="17"/>
        </w:numPr>
        <w:tabs>
          <w:tab w:val="left" w:pos="1244"/>
        </w:tabs>
        <w:spacing w:line="263" w:lineRule="exact"/>
        <w:ind w:left="1244" w:hanging="258"/>
        <w:rPr>
          <w:sz w:val="23"/>
        </w:rPr>
      </w:pPr>
      <w:r>
        <w:rPr>
          <w:spacing w:val="-2"/>
          <w:w w:val="105"/>
          <w:sz w:val="23"/>
        </w:rPr>
        <w:t>общение:</w:t>
      </w:r>
    </w:p>
    <w:p w14:paraId="0B60521E" w14:textId="77777777" w:rsidR="0006191A" w:rsidRDefault="00B04A97">
      <w:pPr>
        <w:pStyle w:val="a3"/>
        <w:spacing w:before="53" w:line="288" w:lineRule="auto"/>
        <w:ind w:right="862"/>
      </w:pPr>
      <w:r>
        <w:t xml:space="preserve">воспринимать и формулировать суждения, выражать эмоции в процессе выполнения </w:t>
      </w:r>
      <w:r>
        <w:rPr>
          <w:w w:val="105"/>
        </w:rPr>
        <w:t>практических и лабораторных работ;</w:t>
      </w:r>
    </w:p>
    <w:p w14:paraId="093B0E36" w14:textId="77777777" w:rsidR="0006191A" w:rsidRDefault="00B04A97">
      <w:pPr>
        <w:pStyle w:val="a3"/>
        <w:spacing w:line="263" w:lineRule="exact"/>
        <w:ind w:left="986" w:firstLine="0"/>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399CE1C5" w14:textId="77777777" w:rsidR="0006191A" w:rsidRDefault="00B04A97">
      <w:pPr>
        <w:pStyle w:val="a3"/>
        <w:spacing w:before="52" w:line="288" w:lineRule="auto"/>
        <w:ind w:right="866"/>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528E063A" w14:textId="77777777" w:rsidR="0006191A" w:rsidRDefault="00B04A97">
      <w:pPr>
        <w:pStyle w:val="a3"/>
        <w:spacing w:line="288" w:lineRule="auto"/>
        <w:ind w:right="876"/>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2D91B9BC" w14:textId="77777777" w:rsidR="0006191A" w:rsidRDefault="00B04A97">
      <w:pPr>
        <w:pStyle w:val="a3"/>
        <w:spacing w:line="290" w:lineRule="auto"/>
        <w:ind w:right="870"/>
      </w:pPr>
      <w:r>
        <w:rPr>
          <w:w w:val="105"/>
        </w:rPr>
        <w:t>в ходе диалога и (или) дискуссии задавать вопросы по существу обсуждаемой биологической темы</w:t>
      </w:r>
      <w:r>
        <w:rPr>
          <w:spacing w:val="-9"/>
          <w:w w:val="105"/>
        </w:rPr>
        <w:t xml:space="preserve"> </w:t>
      </w:r>
      <w:r>
        <w:rPr>
          <w:w w:val="105"/>
        </w:rPr>
        <w:t>и</w:t>
      </w:r>
      <w:r>
        <w:rPr>
          <w:spacing w:val="-6"/>
          <w:w w:val="105"/>
        </w:rPr>
        <w:t xml:space="preserve"> </w:t>
      </w:r>
      <w:r>
        <w:rPr>
          <w:w w:val="105"/>
        </w:rPr>
        <w:t>высказывать</w:t>
      </w:r>
      <w:r>
        <w:rPr>
          <w:spacing w:val="-8"/>
          <w:w w:val="105"/>
        </w:rPr>
        <w:t xml:space="preserve"> </w:t>
      </w:r>
      <w:r>
        <w:rPr>
          <w:w w:val="105"/>
        </w:rPr>
        <w:t>идеи,</w:t>
      </w:r>
      <w:r>
        <w:rPr>
          <w:spacing w:val="-9"/>
          <w:w w:val="105"/>
        </w:rPr>
        <w:t xml:space="preserve"> </w:t>
      </w:r>
      <w:r>
        <w:rPr>
          <w:w w:val="105"/>
        </w:rPr>
        <w:t>нацеленные</w:t>
      </w:r>
      <w:r>
        <w:rPr>
          <w:spacing w:val="-12"/>
          <w:w w:val="105"/>
        </w:rPr>
        <w:t xml:space="preserve"> </w:t>
      </w:r>
      <w:r>
        <w:rPr>
          <w:w w:val="105"/>
        </w:rPr>
        <w:t>на</w:t>
      </w:r>
      <w:r>
        <w:rPr>
          <w:spacing w:val="-6"/>
          <w:w w:val="105"/>
        </w:rPr>
        <w:t xml:space="preserve"> </w:t>
      </w:r>
      <w:r>
        <w:rPr>
          <w:w w:val="105"/>
        </w:rPr>
        <w:t>решение</w:t>
      </w:r>
      <w:r>
        <w:rPr>
          <w:spacing w:val="-12"/>
          <w:w w:val="105"/>
        </w:rPr>
        <w:t xml:space="preserve"> </w:t>
      </w:r>
      <w:r>
        <w:rPr>
          <w:w w:val="105"/>
        </w:rPr>
        <w:t>биологической</w:t>
      </w:r>
      <w:r>
        <w:rPr>
          <w:spacing w:val="-6"/>
          <w:w w:val="105"/>
        </w:rPr>
        <w:t xml:space="preserve"> </w:t>
      </w:r>
      <w:r>
        <w:rPr>
          <w:w w:val="105"/>
        </w:rPr>
        <w:t>задачи</w:t>
      </w:r>
      <w:r>
        <w:rPr>
          <w:spacing w:val="-6"/>
          <w:w w:val="105"/>
        </w:rPr>
        <w:t xml:space="preserve"> </w:t>
      </w:r>
      <w:r>
        <w:rPr>
          <w:w w:val="105"/>
        </w:rPr>
        <w:t>и поддержание благожелательности общения;</w:t>
      </w:r>
    </w:p>
    <w:p w14:paraId="4A8F32E5"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A04D9C" w14:textId="77777777" w:rsidR="0006191A" w:rsidRDefault="00B04A97">
      <w:pPr>
        <w:pStyle w:val="a3"/>
        <w:spacing w:line="288" w:lineRule="auto"/>
        <w:ind w:right="867"/>
      </w:pPr>
      <w:r>
        <w:rPr>
          <w:w w:val="105"/>
        </w:rPr>
        <w:t>публично представлять результаты выполненного биологического опыта (эксперимента, исследования, проекта);</w:t>
      </w:r>
    </w:p>
    <w:p w14:paraId="0ACE5263"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283B450E" w14:textId="77777777" w:rsidR="0006191A" w:rsidRDefault="00B04A97" w:rsidP="00356AEE">
      <w:pPr>
        <w:pStyle w:val="a6"/>
        <w:numPr>
          <w:ilvl w:val="0"/>
          <w:numId w:val="17"/>
        </w:numPr>
        <w:tabs>
          <w:tab w:val="left" w:pos="1244"/>
        </w:tabs>
        <w:spacing w:line="263" w:lineRule="exact"/>
        <w:ind w:left="1244" w:hanging="258"/>
        <w:rPr>
          <w:sz w:val="23"/>
        </w:rPr>
      </w:pPr>
      <w:r>
        <w:rPr>
          <w:sz w:val="23"/>
        </w:rPr>
        <w:t>совместная</w:t>
      </w:r>
      <w:r>
        <w:rPr>
          <w:spacing w:val="35"/>
          <w:sz w:val="23"/>
        </w:rPr>
        <w:t xml:space="preserve"> </w:t>
      </w:r>
      <w:r>
        <w:rPr>
          <w:spacing w:val="-2"/>
          <w:sz w:val="23"/>
        </w:rPr>
        <w:t>деятельность:</w:t>
      </w:r>
    </w:p>
    <w:p w14:paraId="04D5008F" w14:textId="77777777" w:rsidR="0006191A" w:rsidRDefault="00B04A97">
      <w:pPr>
        <w:pStyle w:val="a3"/>
        <w:spacing w:before="47" w:line="288" w:lineRule="auto"/>
        <w:ind w:right="865"/>
      </w:pPr>
      <w:r>
        <w:rPr>
          <w:w w:val="105"/>
        </w:rPr>
        <w:t>понимать и использовать преимущества командной и индивидуальной работы при решении</w:t>
      </w:r>
      <w:r>
        <w:rPr>
          <w:spacing w:val="-13"/>
          <w:w w:val="105"/>
        </w:rPr>
        <w:t xml:space="preserve"> </w:t>
      </w:r>
      <w:r>
        <w:rPr>
          <w:w w:val="105"/>
        </w:rPr>
        <w:t>конкретной</w:t>
      </w:r>
      <w:r>
        <w:rPr>
          <w:spacing w:val="-8"/>
          <w:w w:val="105"/>
        </w:rPr>
        <w:t xml:space="preserve"> </w:t>
      </w:r>
      <w:r>
        <w:rPr>
          <w:w w:val="105"/>
        </w:rPr>
        <w:t>биологической</w:t>
      </w:r>
      <w:r>
        <w:rPr>
          <w:spacing w:val="-8"/>
          <w:w w:val="105"/>
        </w:rPr>
        <w:t xml:space="preserve"> </w:t>
      </w:r>
      <w:r>
        <w:rPr>
          <w:w w:val="105"/>
        </w:rPr>
        <w:t>проблемы,</w:t>
      </w:r>
      <w:r>
        <w:rPr>
          <w:spacing w:val="-11"/>
          <w:w w:val="105"/>
        </w:rPr>
        <w:t xml:space="preserve"> </w:t>
      </w:r>
      <w:r>
        <w:rPr>
          <w:w w:val="105"/>
        </w:rPr>
        <w:t>обосновывать</w:t>
      </w:r>
      <w:r>
        <w:rPr>
          <w:spacing w:val="-10"/>
          <w:w w:val="105"/>
        </w:rPr>
        <w:t xml:space="preserve"> </w:t>
      </w:r>
      <w:r>
        <w:rPr>
          <w:w w:val="105"/>
        </w:rPr>
        <w:t>необходимость</w:t>
      </w:r>
      <w:r>
        <w:rPr>
          <w:spacing w:val="-10"/>
          <w:w w:val="105"/>
        </w:rPr>
        <w:t xml:space="preserve"> </w:t>
      </w:r>
      <w:r>
        <w:rPr>
          <w:w w:val="105"/>
        </w:rPr>
        <w:t>применения групповых форм взаимодействия при решении поставленной учебной задачи;</w:t>
      </w:r>
    </w:p>
    <w:p w14:paraId="7A831296" w14:textId="77777777" w:rsidR="0006191A" w:rsidRDefault="00B04A97">
      <w:pPr>
        <w:pStyle w:val="a3"/>
        <w:spacing w:before="6" w:line="288" w:lineRule="auto"/>
        <w:ind w:right="854"/>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16CFDE1" w14:textId="77777777" w:rsidR="0006191A" w:rsidRDefault="00B04A97">
      <w:pPr>
        <w:pStyle w:val="a3"/>
        <w:spacing w:line="288" w:lineRule="auto"/>
        <w:ind w:right="856"/>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3"/>
          <w:w w:val="105"/>
        </w:rPr>
        <w:t xml:space="preserve"> </w:t>
      </w:r>
      <w:r>
        <w:rPr>
          <w:w w:val="105"/>
        </w:rPr>
        <w:t>членами</w:t>
      </w:r>
      <w:r>
        <w:rPr>
          <w:spacing w:val="30"/>
          <w:w w:val="105"/>
        </w:rPr>
        <w:t xml:space="preserve"> </w:t>
      </w:r>
      <w:r>
        <w:rPr>
          <w:w w:val="105"/>
        </w:rPr>
        <w:t>команды,</w:t>
      </w:r>
      <w:r>
        <w:rPr>
          <w:spacing w:val="32"/>
          <w:w w:val="105"/>
        </w:rPr>
        <w:t xml:space="preserve"> </w:t>
      </w:r>
      <w:r>
        <w:rPr>
          <w:w w:val="105"/>
        </w:rPr>
        <w:t>участвовать</w:t>
      </w:r>
      <w:r>
        <w:rPr>
          <w:spacing w:val="27"/>
          <w:w w:val="105"/>
        </w:rPr>
        <w:t xml:space="preserve"> </w:t>
      </w:r>
      <w:r>
        <w:rPr>
          <w:w w:val="105"/>
        </w:rPr>
        <w:t>в</w:t>
      </w:r>
      <w:r>
        <w:rPr>
          <w:spacing w:val="30"/>
          <w:w w:val="105"/>
        </w:rPr>
        <w:t xml:space="preserve"> </w:t>
      </w:r>
      <w:r>
        <w:rPr>
          <w:w w:val="105"/>
        </w:rPr>
        <w:t>групповых</w:t>
      </w:r>
      <w:r>
        <w:rPr>
          <w:spacing w:val="31"/>
          <w:w w:val="105"/>
        </w:rPr>
        <w:t xml:space="preserve"> </w:t>
      </w:r>
      <w:r>
        <w:rPr>
          <w:w w:val="105"/>
        </w:rPr>
        <w:t>формах</w:t>
      </w:r>
      <w:r>
        <w:rPr>
          <w:spacing w:val="24"/>
          <w:w w:val="105"/>
        </w:rPr>
        <w:t xml:space="preserve"> </w:t>
      </w:r>
      <w:r>
        <w:rPr>
          <w:w w:val="105"/>
        </w:rPr>
        <w:t>работы</w:t>
      </w:r>
      <w:r>
        <w:rPr>
          <w:spacing w:val="27"/>
          <w:w w:val="105"/>
        </w:rPr>
        <w:t xml:space="preserve"> </w:t>
      </w:r>
      <w:r>
        <w:rPr>
          <w:w w:val="105"/>
        </w:rPr>
        <w:t>(обсуждения,</w:t>
      </w:r>
      <w:r>
        <w:rPr>
          <w:spacing w:val="32"/>
          <w:w w:val="105"/>
        </w:rPr>
        <w:t xml:space="preserve"> </w:t>
      </w:r>
      <w:r>
        <w:rPr>
          <w:spacing w:val="-2"/>
          <w:w w:val="105"/>
        </w:rPr>
        <w:t>обмен</w:t>
      </w:r>
    </w:p>
    <w:p w14:paraId="1D545E1B" w14:textId="77777777" w:rsidR="0006191A" w:rsidRDefault="0006191A">
      <w:pPr>
        <w:spacing w:line="288" w:lineRule="auto"/>
        <w:sectPr w:rsidR="0006191A">
          <w:pgSz w:w="11910" w:h="16850"/>
          <w:pgMar w:top="1060" w:right="0" w:bottom="1140" w:left="1420" w:header="0" w:footer="922" w:gutter="0"/>
          <w:cols w:space="720"/>
        </w:sectPr>
      </w:pPr>
    </w:p>
    <w:p w14:paraId="48AB0295" w14:textId="77777777" w:rsidR="0006191A" w:rsidRDefault="00B04A97">
      <w:pPr>
        <w:pStyle w:val="a3"/>
        <w:spacing w:before="71"/>
        <w:ind w:firstLine="0"/>
      </w:pPr>
      <w:r>
        <w:lastRenderedPageBreak/>
        <w:t>мнениями,</w:t>
      </w:r>
      <w:r>
        <w:rPr>
          <w:spacing w:val="22"/>
        </w:rPr>
        <w:t xml:space="preserve"> </w:t>
      </w:r>
      <w:r>
        <w:t>мозговые</w:t>
      </w:r>
      <w:r>
        <w:rPr>
          <w:spacing w:val="29"/>
        </w:rPr>
        <w:t xml:space="preserve"> </w:t>
      </w:r>
      <w:r>
        <w:t>штурмы</w:t>
      </w:r>
      <w:r>
        <w:rPr>
          <w:spacing w:val="22"/>
        </w:rPr>
        <w:t xml:space="preserve"> </w:t>
      </w:r>
      <w:r>
        <w:t>и</w:t>
      </w:r>
      <w:r>
        <w:rPr>
          <w:spacing w:val="29"/>
        </w:rPr>
        <w:t xml:space="preserve"> </w:t>
      </w:r>
      <w:r>
        <w:rPr>
          <w:spacing w:val="-2"/>
        </w:rPr>
        <w:t>иные);</w:t>
      </w:r>
    </w:p>
    <w:p w14:paraId="638EE0A0" w14:textId="77777777" w:rsidR="0006191A" w:rsidRDefault="00B04A97">
      <w:pPr>
        <w:pStyle w:val="a3"/>
        <w:spacing w:before="60"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7B4C3370"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5E3D4F" w14:textId="77777777" w:rsidR="0006191A" w:rsidRDefault="00B04A97">
      <w:pPr>
        <w:pStyle w:val="a3"/>
        <w:spacing w:line="288" w:lineRule="auto"/>
        <w:ind w:right="867"/>
      </w:pPr>
      <w:r>
        <w:rPr>
          <w:w w:val="105"/>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w w:val="105"/>
        </w:rPr>
        <w:t>обучающихся.</w:t>
      </w:r>
    </w:p>
    <w:p w14:paraId="7B62CFA5" w14:textId="77777777" w:rsidR="0006191A" w:rsidRDefault="00B04A97">
      <w:pPr>
        <w:pStyle w:val="a3"/>
        <w:spacing w:line="263" w:lineRule="exact"/>
        <w:ind w:left="986" w:firstLine="0"/>
      </w:pPr>
      <w:r>
        <w:t>Овладение</w:t>
      </w:r>
      <w:r>
        <w:rPr>
          <w:spacing w:val="40"/>
        </w:rPr>
        <w:t xml:space="preserve"> </w:t>
      </w:r>
      <w:r>
        <w:t>универсальными</w:t>
      </w:r>
      <w:r>
        <w:rPr>
          <w:spacing w:val="51"/>
        </w:rPr>
        <w:t xml:space="preserve"> </w:t>
      </w:r>
      <w:r>
        <w:t>учебными</w:t>
      </w:r>
      <w:r>
        <w:rPr>
          <w:spacing w:val="52"/>
        </w:rPr>
        <w:t xml:space="preserve"> </w:t>
      </w:r>
      <w:r>
        <w:t>регулятивными</w:t>
      </w:r>
      <w:r>
        <w:rPr>
          <w:spacing w:val="40"/>
        </w:rPr>
        <w:t xml:space="preserve"> </w:t>
      </w:r>
      <w:r>
        <w:rPr>
          <w:spacing w:val="-2"/>
        </w:rPr>
        <w:t>действиями:</w:t>
      </w:r>
    </w:p>
    <w:p w14:paraId="18C4E5E1" w14:textId="77777777" w:rsidR="0006191A" w:rsidRDefault="00B04A97" w:rsidP="00356AEE">
      <w:pPr>
        <w:pStyle w:val="a6"/>
        <w:numPr>
          <w:ilvl w:val="0"/>
          <w:numId w:val="16"/>
        </w:numPr>
        <w:tabs>
          <w:tab w:val="left" w:pos="1244"/>
        </w:tabs>
        <w:spacing w:before="49"/>
        <w:ind w:left="1244" w:hanging="258"/>
        <w:rPr>
          <w:sz w:val="23"/>
        </w:rPr>
      </w:pPr>
      <w:r>
        <w:rPr>
          <w:spacing w:val="-2"/>
          <w:w w:val="105"/>
          <w:sz w:val="23"/>
        </w:rPr>
        <w:t>самоорганизация:</w:t>
      </w:r>
    </w:p>
    <w:p w14:paraId="54B3A2CF" w14:textId="77777777" w:rsidR="0006191A" w:rsidRDefault="00B04A97">
      <w:pPr>
        <w:pStyle w:val="a3"/>
        <w:spacing w:before="53" w:line="295" w:lineRule="auto"/>
        <w:ind w:right="870"/>
      </w:pPr>
      <w:r>
        <w:rPr>
          <w:w w:val="105"/>
        </w:rPr>
        <w:t>выявлять проблемы для решения в жизненных и учебных ситуациях, используя биологические знания;</w:t>
      </w:r>
    </w:p>
    <w:p w14:paraId="0A79B046"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796C356F" w14:textId="77777777" w:rsidR="0006191A" w:rsidRDefault="00B04A97">
      <w:pPr>
        <w:pStyle w:val="a3"/>
        <w:spacing w:line="288" w:lineRule="auto"/>
        <w:ind w:right="861"/>
      </w:pPr>
      <w:r>
        <w:rPr>
          <w:w w:val="10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74AD285" w14:textId="77777777" w:rsidR="0006191A" w:rsidRDefault="00B04A97">
      <w:pPr>
        <w:pStyle w:val="a3"/>
        <w:spacing w:line="288" w:lineRule="auto"/>
        <w:ind w:right="867"/>
      </w:pPr>
      <w:r>
        <w:rPr>
          <w:w w:val="105"/>
        </w:rPr>
        <w:t xml:space="preserve">составлять план действий (план реализации намеченного алгоритма решения), </w:t>
      </w:r>
      <w:r>
        <w:t>корректировать предложенный</w:t>
      </w:r>
      <w:r>
        <w:rPr>
          <w:spacing w:val="40"/>
        </w:rPr>
        <w:t xml:space="preserve"> </w:t>
      </w:r>
      <w:r>
        <w:t>алгоритм</w:t>
      </w:r>
      <w:r>
        <w:rPr>
          <w:spacing w:val="40"/>
        </w:rPr>
        <w:t xml:space="preserve"> </w:t>
      </w:r>
      <w:r>
        <w:t>с учётом</w:t>
      </w:r>
      <w:r>
        <w:rPr>
          <w:spacing w:val="40"/>
        </w:rPr>
        <w:t xml:space="preserve"> </w:t>
      </w:r>
      <w:r>
        <w:t xml:space="preserve">получения новых биологических знаний </w:t>
      </w:r>
      <w:r>
        <w:rPr>
          <w:w w:val="105"/>
        </w:rPr>
        <w:t>об изучаемом биологическом объекте;</w:t>
      </w:r>
    </w:p>
    <w:p w14:paraId="1C7B011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35E4F7B1" w14:textId="77777777" w:rsidR="0006191A" w:rsidRDefault="00B04A97" w:rsidP="00356AEE">
      <w:pPr>
        <w:pStyle w:val="a6"/>
        <w:numPr>
          <w:ilvl w:val="0"/>
          <w:numId w:val="16"/>
        </w:numPr>
        <w:tabs>
          <w:tab w:val="left" w:pos="1244"/>
        </w:tabs>
        <w:spacing w:before="41"/>
        <w:ind w:left="1244" w:hanging="258"/>
        <w:rPr>
          <w:sz w:val="23"/>
        </w:rPr>
      </w:pPr>
      <w:r>
        <w:rPr>
          <w:spacing w:val="-2"/>
          <w:w w:val="105"/>
          <w:sz w:val="23"/>
        </w:rPr>
        <w:t>самоконтроль:</w:t>
      </w:r>
    </w:p>
    <w:p w14:paraId="2BFF0736" w14:textId="77777777" w:rsidR="0006191A" w:rsidRDefault="00B04A97">
      <w:pPr>
        <w:pStyle w:val="a3"/>
        <w:spacing w:before="52"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1C46826" w14:textId="77777777" w:rsidR="0006191A" w:rsidRDefault="00B04A97">
      <w:pPr>
        <w:pStyle w:val="a3"/>
        <w:spacing w:before="7" w:line="288" w:lineRule="auto"/>
        <w:ind w:right="872"/>
      </w:pPr>
      <w:r>
        <w:rPr>
          <w:w w:val="105"/>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w w:val="105"/>
        </w:rPr>
        <w:t>обстоятельствам;</w:t>
      </w:r>
    </w:p>
    <w:p w14:paraId="16DC693A" w14:textId="77777777" w:rsidR="0006191A" w:rsidRDefault="00B04A97">
      <w:pPr>
        <w:pStyle w:val="a3"/>
        <w:spacing w:line="288" w:lineRule="auto"/>
        <w:ind w:right="859"/>
      </w:pPr>
      <w:r>
        <w:rPr>
          <w:w w:val="105"/>
        </w:rPr>
        <w:t>объяснять причины достижения (недостижения) результатов деятельности, давать оценку приобретённому опыту, уметь находить позитивное</w:t>
      </w:r>
      <w:r>
        <w:rPr>
          <w:spacing w:val="-1"/>
          <w:w w:val="105"/>
        </w:rPr>
        <w:t xml:space="preserve"> </w:t>
      </w:r>
      <w:r>
        <w:rPr>
          <w:w w:val="105"/>
        </w:rPr>
        <w:t>в произошедшей ситуации;</w:t>
      </w:r>
    </w:p>
    <w:p w14:paraId="20BD8D72" w14:textId="77777777" w:rsidR="0006191A" w:rsidRDefault="00B04A97">
      <w:pPr>
        <w:pStyle w:val="a3"/>
        <w:spacing w:line="288" w:lineRule="auto"/>
        <w:ind w:right="871"/>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22E80ACF" w14:textId="77777777" w:rsidR="0006191A" w:rsidRDefault="00B04A97">
      <w:pPr>
        <w:pStyle w:val="a3"/>
        <w:spacing w:line="264" w:lineRule="exact"/>
        <w:ind w:left="986" w:firstLine="0"/>
      </w:pPr>
      <w:r>
        <w:rPr>
          <w:w w:val="105"/>
        </w:rPr>
        <w:t>оценивать</w:t>
      </w:r>
      <w:r>
        <w:rPr>
          <w:spacing w:val="-12"/>
          <w:w w:val="105"/>
        </w:rPr>
        <w:t xml:space="preserve"> </w:t>
      </w:r>
      <w:r>
        <w:rPr>
          <w:w w:val="105"/>
        </w:rPr>
        <w:t>соответствие</w:t>
      </w:r>
      <w:r>
        <w:rPr>
          <w:spacing w:val="-14"/>
          <w:w w:val="105"/>
        </w:rPr>
        <w:t xml:space="preserve"> </w:t>
      </w:r>
      <w:r>
        <w:rPr>
          <w:w w:val="105"/>
        </w:rPr>
        <w:t>результата</w:t>
      </w:r>
      <w:r>
        <w:rPr>
          <w:spacing w:val="-10"/>
          <w:w w:val="105"/>
        </w:rPr>
        <w:t xml:space="preserve"> </w:t>
      </w:r>
      <w:r>
        <w:rPr>
          <w:w w:val="105"/>
        </w:rPr>
        <w:t>цели</w:t>
      </w:r>
      <w:r>
        <w:rPr>
          <w:spacing w:val="-14"/>
          <w:w w:val="105"/>
        </w:rPr>
        <w:t xml:space="preserve"> </w:t>
      </w:r>
      <w:r>
        <w:rPr>
          <w:w w:val="105"/>
        </w:rPr>
        <w:t>и</w:t>
      </w:r>
      <w:r>
        <w:rPr>
          <w:spacing w:val="-9"/>
          <w:w w:val="105"/>
        </w:rPr>
        <w:t xml:space="preserve"> </w:t>
      </w:r>
      <w:r>
        <w:rPr>
          <w:spacing w:val="-2"/>
          <w:w w:val="105"/>
        </w:rPr>
        <w:t>условиям.</w:t>
      </w:r>
    </w:p>
    <w:p w14:paraId="3AF36A1C" w14:textId="77777777" w:rsidR="0006191A" w:rsidRDefault="00B04A97" w:rsidP="00356AEE">
      <w:pPr>
        <w:pStyle w:val="a6"/>
        <w:numPr>
          <w:ilvl w:val="0"/>
          <w:numId w:val="16"/>
        </w:numPr>
        <w:tabs>
          <w:tab w:val="left" w:pos="1244"/>
        </w:tabs>
        <w:spacing w:before="50"/>
        <w:ind w:left="1244" w:hanging="258"/>
        <w:rPr>
          <w:sz w:val="23"/>
        </w:rPr>
      </w:pPr>
      <w:r>
        <w:rPr>
          <w:sz w:val="23"/>
        </w:rPr>
        <w:t>эмоциональный</w:t>
      </w:r>
      <w:r>
        <w:rPr>
          <w:spacing w:val="47"/>
          <w:sz w:val="23"/>
        </w:rPr>
        <w:t xml:space="preserve"> </w:t>
      </w:r>
      <w:r>
        <w:rPr>
          <w:spacing w:val="-2"/>
          <w:sz w:val="23"/>
        </w:rPr>
        <w:t>интеллект:</w:t>
      </w:r>
    </w:p>
    <w:p w14:paraId="273A95E1" w14:textId="77777777" w:rsidR="0006191A" w:rsidRDefault="00B04A97">
      <w:pPr>
        <w:pStyle w:val="a3"/>
        <w:spacing w:before="52" w:line="288"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0D94AD30" w14:textId="77777777" w:rsidR="0006191A" w:rsidRDefault="00B04A97">
      <w:pPr>
        <w:pStyle w:val="a3"/>
        <w:spacing w:line="295" w:lineRule="auto"/>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1BC4B2C0" w14:textId="77777777" w:rsidR="0006191A" w:rsidRDefault="00B04A97" w:rsidP="00356AEE">
      <w:pPr>
        <w:pStyle w:val="a6"/>
        <w:numPr>
          <w:ilvl w:val="0"/>
          <w:numId w:val="16"/>
        </w:numPr>
        <w:tabs>
          <w:tab w:val="left" w:pos="1244"/>
        </w:tabs>
        <w:spacing w:line="255"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640A3EF3" w14:textId="77777777" w:rsidR="0006191A" w:rsidRDefault="00B04A97">
      <w:pPr>
        <w:pStyle w:val="a3"/>
        <w:spacing w:before="52" w:line="288" w:lineRule="auto"/>
        <w:ind w:left="986" w:right="328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открытость себе и другим;</w:t>
      </w:r>
    </w:p>
    <w:p w14:paraId="781DC9E3"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29D712F6" w14:textId="77777777" w:rsidR="0006191A" w:rsidRDefault="00B04A97">
      <w:pPr>
        <w:pStyle w:val="a3"/>
        <w:spacing w:before="53"/>
        <w:ind w:left="986" w:firstLine="0"/>
        <w:jc w:val="left"/>
      </w:pPr>
      <w:r>
        <w:rPr>
          <w:w w:val="105"/>
        </w:rPr>
        <w:t>овладеть</w:t>
      </w:r>
      <w:r>
        <w:rPr>
          <w:spacing w:val="27"/>
          <w:w w:val="105"/>
        </w:rPr>
        <w:t xml:space="preserve">  </w:t>
      </w:r>
      <w:r>
        <w:rPr>
          <w:w w:val="105"/>
        </w:rPr>
        <w:t>системой</w:t>
      </w:r>
      <w:r>
        <w:rPr>
          <w:spacing w:val="26"/>
          <w:w w:val="105"/>
        </w:rPr>
        <w:t xml:space="preserve">  </w:t>
      </w:r>
      <w:r>
        <w:rPr>
          <w:w w:val="105"/>
        </w:rPr>
        <w:t>универсальных</w:t>
      </w:r>
      <w:r>
        <w:rPr>
          <w:spacing w:val="26"/>
          <w:w w:val="105"/>
        </w:rPr>
        <w:t xml:space="preserve">  </w:t>
      </w:r>
      <w:r>
        <w:rPr>
          <w:w w:val="105"/>
        </w:rPr>
        <w:t>учебных</w:t>
      </w:r>
      <w:r>
        <w:rPr>
          <w:spacing w:val="23"/>
          <w:w w:val="105"/>
        </w:rPr>
        <w:t xml:space="preserve">  </w:t>
      </w:r>
      <w:r>
        <w:rPr>
          <w:w w:val="105"/>
        </w:rPr>
        <w:t>регулятивных</w:t>
      </w:r>
      <w:r>
        <w:rPr>
          <w:spacing w:val="73"/>
          <w:w w:val="150"/>
        </w:rPr>
        <w:t xml:space="preserve"> </w:t>
      </w:r>
      <w:r>
        <w:rPr>
          <w:w w:val="105"/>
        </w:rPr>
        <w:t>действий,</w:t>
      </w:r>
      <w:r>
        <w:rPr>
          <w:spacing w:val="76"/>
          <w:w w:val="150"/>
        </w:rPr>
        <w:t xml:space="preserve"> </w:t>
      </w:r>
      <w:r>
        <w:rPr>
          <w:spacing w:val="-2"/>
          <w:w w:val="105"/>
        </w:rPr>
        <w:t>которая</w:t>
      </w:r>
    </w:p>
    <w:p w14:paraId="3AFF26D5" w14:textId="77777777" w:rsidR="0006191A" w:rsidRDefault="0006191A">
      <w:pPr>
        <w:sectPr w:rsidR="0006191A">
          <w:pgSz w:w="11910" w:h="16850"/>
          <w:pgMar w:top="1060" w:right="0" w:bottom="1140" w:left="1420" w:header="0" w:footer="922" w:gutter="0"/>
          <w:cols w:space="720"/>
        </w:sectPr>
      </w:pPr>
    </w:p>
    <w:p w14:paraId="69818D72" w14:textId="77777777" w:rsidR="0006191A" w:rsidRDefault="00B04A97">
      <w:pPr>
        <w:pStyle w:val="a3"/>
        <w:spacing w:before="71" w:line="290" w:lineRule="auto"/>
        <w:ind w:right="872" w:firstLine="0"/>
      </w:pPr>
      <w:r>
        <w:rPr>
          <w:w w:val="105"/>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A1C46FA" w14:textId="77777777" w:rsidR="0006191A" w:rsidRDefault="00B04A97">
      <w:pPr>
        <w:pStyle w:val="a3"/>
        <w:spacing w:line="263" w:lineRule="exact"/>
        <w:ind w:left="986" w:firstLine="0"/>
      </w:pPr>
      <w:r>
        <w:t>Предметные</w:t>
      </w:r>
      <w:r>
        <w:rPr>
          <w:spacing w:val="36"/>
        </w:rPr>
        <w:t xml:space="preserve"> </w:t>
      </w:r>
      <w:r>
        <w:t>результаты</w:t>
      </w:r>
      <w:r>
        <w:rPr>
          <w:spacing w:val="42"/>
        </w:rPr>
        <w:t xml:space="preserve"> </w:t>
      </w:r>
      <w:r>
        <w:t>освоения</w:t>
      </w:r>
      <w:r>
        <w:rPr>
          <w:spacing w:val="31"/>
        </w:rPr>
        <w:t xml:space="preserve"> </w:t>
      </w:r>
      <w:r>
        <w:t>программы</w:t>
      </w:r>
      <w:r>
        <w:rPr>
          <w:spacing w:val="30"/>
        </w:rPr>
        <w:t xml:space="preserve"> </w:t>
      </w:r>
      <w:r>
        <w:t>по</w:t>
      </w:r>
      <w:r>
        <w:rPr>
          <w:spacing w:val="28"/>
        </w:rPr>
        <w:t xml:space="preserve"> </w:t>
      </w:r>
      <w:r>
        <w:rPr>
          <w:spacing w:val="-2"/>
        </w:rPr>
        <w:t>биологии.</w:t>
      </w:r>
    </w:p>
    <w:p w14:paraId="19DBA244" w14:textId="77777777" w:rsidR="0006191A" w:rsidRDefault="00B04A97">
      <w:pPr>
        <w:pStyle w:val="a3"/>
        <w:spacing w:before="52" w:line="288" w:lineRule="auto"/>
        <w:ind w:right="877"/>
      </w:pPr>
      <w:r>
        <w:rPr>
          <w:w w:val="105"/>
        </w:rPr>
        <w:t xml:space="preserve">Предметные результаты освоения программы по биологии к концу обучения в 5 </w:t>
      </w:r>
      <w:r>
        <w:rPr>
          <w:spacing w:val="-2"/>
          <w:w w:val="105"/>
        </w:rPr>
        <w:t>классе:</w:t>
      </w:r>
    </w:p>
    <w:p w14:paraId="19ECBC15" w14:textId="77777777" w:rsidR="0006191A" w:rsidRDefault="00B04A97">
      <w:pPr>
        <w:pStyle w:val="a3"/>
        <w:spacing w:line="288" w:lineRule="auto"/>
        <w:ind w:right="870"/>
      </w:pPr>
      <w:r>
        <w:rPr>
          <w:w w:val="105"/>
        </w:rPr>
        <w:t>характеризовать биологию как науку о</w:t>
      </w:r>
      <w:r>
        <w:rPr>
          <w:spacing w:val="-3"/>
          <w:w w:val="105"/>
        </w:rPr>
        <w:t xml:space="preserve"> </w:t>
      </w:r>
      <w:r>
        <w:rPr>
          <w:w w:val="105"/>
        </w:rPr>
        <w:t>живой природе,</w:t>
      </w:r>
      <w:r>
        <w:rPr>
          <w:spacing w:val="-1"/>
          <w:w w:val="105"/>
        </w:rPr>
        <w:t xml:space="preserve"> </w:t>
      </w:r>
      <w:r>
        <w:rPr>
          <w:w w:val="105"/>
        </w:rPr>
        <w:t>называть признаки живого, сравнивать объекты живой и неживой природы;</w:t>
      </w:r>
    </w:p>
    <w:p w14:paraId="29F84001" w14:textId="77777777" w:rsidR="0006191A" w:rsidRDefault="00B04A97">
      <w:pPr>
        <w:pStyle w:val="a3"/>
        <w:spacing w:line="288" w:lineRule="auto"/>
        <w:ind w:right="851"/>
      </w:pPr>
      <w:r>
        <w:rPr>
          <w:w w:val="105"/>
        </w:rPr>
        <w:t xml:space="preserve">перечислять источники биологических знаний, характеризовать значение </w:t>
      </w:r>
      <w:r>
        <w:t>биологических знаний для современного человека, профессии, связанные с биологией (4</w:t>
      </w:r>
      <w:r>
        <w:rPr>
          <w:spacing w:val="-15"/>
        </w:rPr>
        <w:t xml:space="preserve"> </w:t>
      </w:r>
      <w:r>
        <w:t xml:space="preserve">–5 </w:t>
      </w:r>
      <w:r>
        <w:rPr>
          <w:spacing w:val="-2"/>
          <w:w w:val="105"/>
        </w:rPr>
        <w:t>профессий);</w:t>
      </w:r>
    </w:p>
    <w:p w14:paraId="33BC400E" w14:textId="77777777" w:rsidR="0006191A" w:rsidRDefault="00B04A97">
      <w:pPr>
        <w:pStyle w:val="a3"/>
        <w:spacing w:line="290" w:lineRule="auto"/>
        <w:ind w:right="862"/>
      </w:pPr>
      <w:r>
        <w:rPr>
          <w:w w:val="105"/>
        </w:rPr>
        <w:t>приводить</w:t>
      </w:r>
      <w:r>
        <w:rPr>
          <w:spacing w:val="40"/>
          <w:w w:val="105"/>
        </w:rPr>
        <w:t xml:space="preserve">  </w:t>
      </w:r>
      <w:r>
        <w:rPr>
          <w:w w:val="105"/>
        </w:rPr>
        <w:t>примеры</w:t>
      </w:r>
      <w:r>
        <w:rPr>
          <w:spacing w:val="40"/>
          <w:w w:val="105"/>
        </w:rPr>
        <w:t xml:space="preserve">  </w:t>
      </w:r>
      <w:r>
        <w:rPr>
          <w:w w:val="105"/>
        </w:rPr>
        <w:t>вклада</w:t>
      </w:r>
      <w:r>
        <w:rPr>
          <w:spacing w:val="40"/>
          <w:w w:val="105"/>
        </w:rPr>
        <w:t xml:space="preserve">  </w:t>
      </w:r>
      <w:r>
        <w:rPr>
          <w:w w:val="105"/>
        </w:rPr>
        <w:t>российских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 Вернадский, А.Л.</w:t>
      </w:r>
      <w:r>
        <w:rPr>
          <w:spacing w:val="-6"/>
          <w:w w:val="105"/>
        </w:rPr>
        <w:t xml:space="preserve"> </w:t>
      </w:r>
      <w:r>
        <w:rPr>
          <w:w w:val="105"/>
        </w:rPr>
        <w:t>Чижевский) и зарубежных (в том числе Аристотель,</w:t>
      </w:r>
      <w:r>
        <w:rPr>
          <w:spacing w:val="-1"/>
          <w:w w:val="105"/>
        </w:rPr>
        <w:t xml:space="preserve"> </w:t>
      </w:r>
      <w:r>
        <w:rPr>
          <w:w w:val="105"/>
        </w:rPr>
        <w:t>Теофраст, Гиппократ) учёных в развитие биологии;</w:t>
      </w:r>
    </w:p>
    <w:p w14:paraId="57F21CD2" w14:textId="77777777" w:rsidR="0006191A" w:rsidRDefault="00B04A97">
      <w:pPr>
        <w:pStyle w:val="a3"/>
        <w:spacing w:line="288" w:lineRule="auto"/>
        <w:ind w:right="873"/>
      </w:pPr>
      <w:r>
        <w:rPr>
          <w:w w:val="105"/>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E4885EB" w14:textId="77777777" w:rsidR="0006191A" w:rsidRDefault="00B04A97">
      <w:pPr>
        <w:pStyle w:val="a3"/>
        <w:spacing w:line="288" w:lineRule="auto"/>
        <w:ind w:right="860"/>
      </w:pPr>
      <w:r>
        <w:rPr>
          <w:w w:val="105"/>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w w:val="105"/>
        </w:rPr>
        <w:t>контексте;</w:t>
      </w:r>
    </w:p>
    <w:p w14:paraId="3F467C36" w14:textId="77777777" w:rsidR="0006191A" w:rsidRDefault="00B04A97">
      <w:pPr>
        <w:pStyle w:val="a3"/>
        <w:spacing w:line="290" w:lineRule="auto"/>
        <w:ind w:right="859"/>
      </w:pPr>
      <w:r>
        <w:rPr>
          <w:w w:val="105"/>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w:t>
      </w:r>
      <w:r>
        <w:rPr>
          <w:spacing w:val="-10"/>
          <w:w w:val="105"/>
        </w:rPr>
        <w:t xml:space="preserve"> </w:t>
      </w:r>
      <w:r>
        <w:rPr>
          <w:w w:val="105"/>
        </w:rPr>
        <w:t>бактерии,</w:t>
      </w:r>
      <w:r>
        <w:rPr>
          <w:spacing w:val="-10"/>
          <w:w w:val="105"/>
        </w:rPr>
        <w:t xml:space="preserve"> </w:t>
      </w:r>
      <w:r>
        <w:rPr>
          <w:w w:val="105"/>
        </w:rPr>
        <w:t>природные</w:t>
      </w:r>
      <w:r>
        <w:rPr>
          <w:spacing w:val="-12"/>
          <w:w w:val="105"/>
        </w:rPr>
        <w:t xml:space="preserve"> </w:t>
      </w:r>
      <w:r>
        <w:rPr>
          <w:w w:val="105"/>
        </w:rPr>
        <w:t>и</w:t>
      </w:r>
      <w:r>
        <w:rPr>
          <w:spacing w:val="-6"/>
          <w:w w:val="105"/>
        </w:rPr>
        <w:t xml:space="preserve"> </w:t>
      </w:r>
      <w:r>
        <w:rPr>
          <w:w w:val="105"/>
        </w:rPr>
        <w:t>искусственные</w:t>
      </w:r>
      <w:r>
        <w:rPr>
          <w:spacing w:val="-6"/>
          <w:w w:val="105"/>
        </w:rPr>
        <w:t xml:space="preserve"> </w:t>
      </w:r>
      <w:r>
        <w:rPr>
          <w:w w:val="105"/>
        </w:rPr>
        <w:t>сообщества,</w:t>
      </w:r>
      <w:r>
        <w:rPr>
          <w:spacing w:val="-10"/>
          <w:w w:val="105"/>
        </w:rPr>
        <w:t xml:space="preserve"> </w:t>
      </w:r>
      <w:r>
        <w:rPr>
          <w:w w:val="105"/>
        </w:rPr>
        <w:t>взаимосвязи</w:t>
      </w:r>
      <w:r>
        <w:rPr>
          <w:spacing w:val="-6"/>
          <w:w w:val="105"/>
        </w:rPr>
        <w:t xml:space="preserve"> </w:t>
      </w:r>
      <w:r>
        <w:rPr>
          <w:w w:val="105"/>
        </w:rPr>
        <w:t>организмов</w:t>
      </w:r>
      <w:r>
        <w:rPr>
          <w:spacing w:val="-6"/>
          <w:w w:val="105"/>
        </w:rPr>
        <w:t xml:space="preserve"> </w:t>
      </w:r>
      <w:r>
        <w:rPr>
          <w:w w:val="105"/>
        </w:rPr>
        <w:t>в природном</w:t>
      </w:r>
      <w:r>
        <w:rPr>
          <w:spacing w:val="-2"/>
          <w:w w:val="105"/>
        </w:rPr>
        <w:t xml:space="preserve"> </w:t>
      </w:r>
      <w:r>
        <w:rPr>
          <w:w w:val="105"/>
        </w:rPr>
        <w:t>и</w:t>
      </w:r>
      <w:r>
        <w:rPr>
          <w:spacing w:val="-6"/>
          <w:w w:val="105"/>
        </w:rPr>
        <w:t xml:space="preserve"> </w:t>
      </w:r>
      <w:r>
        <w:rPr>
          <w:w w:val="105"/>
        </w:rPr>
        <w:t>искусственном сообществах,</w:t>
      </w:r>
      <w:r>
        <w:rPr>
          <w:spacing w:val="-10"/>
          <w:w w:val="105"/>
        </w:rPr>
        <w:t xml:space="preserve"> </w:t>
      </w:r>
      <w:r>
        <w:rPr>
          <w:w w:val="105"/>
        </w:rPr>
        <w:t>представителей</w:t>
      </w:r>
      <w:r>
        <w:rPr>
          <w:spacing w:val="-1"/>
          <w:w w:val="105"/>
        </w:rPr>
        <w:t xml:space="preserve"> </w:t>
      </w:r>
      <w:r>
        <w:rPr>
          <w:w w:val="105"/>
        </w:rPr>
        <w:t>флоры</w:t>
      </w:r>
      <w:r>
        <w:rPr>
          <w:spacing w:val="-4"/>
          <w:w w:val="105"/>
        </w:rPr>
        <w:t xml:space="preserve"> </w:t>
      </w:r>
      <w:r>
        <w:rPr>
          <w:w w:val="105"/>
        </w:rPr>
        <w:t>и</w:t>
      </w:r>
      <w:r>
        <w:rPr>
          <w:spacing w:val="-1"/>
          <w:w w:val="105"/>
        </w:rPr>
        <w:t xml:space="preserve"> </w:t>
      </w:r>
      <w:r>
        <w:rPr>
          <w:w w:val="105"/>
        </w:rPr>
        <w:t>фауны</w:t>
      </w:r>
      <w:r>
        <w:rPr>
          <w:spacing w:val="-10"/>
          <w:w w:val="105"/>
        </w:rPr>
        <w:t xml:space="preserve"> </w:t>
      </w:r>
      <w:r>
        <w:rPr>
          <w:w w:val="105"/>
        </w:rPr>
        <w:t>природных</w:t>
      </w:r>
      <w:r>
        <w:rPr>
          <w:spacing w:val="-11"/>
          <w:w w:val="105"/>
        </w:rPr>
        <w:t xml:space="preserve"> </w:t>
      </w:r>
      <w:r>
        <w:rPr>
          <w:w w:val="105"/>
        </w:rPr>
        <w:t>зон Земли, ландшафты природные и культурные;</w:t>
      </w:r>
    </w:p>
    <w:p w14:paraId="0E17F691" w14:textId="77777777" w:rsidR="0006191A" w:rsidRDefault="00B04A97">
      <w:pPr>
        <w:pStyle w:val="a3"/>
        <w:spacing w:line="288" w:lineRule="auto"/>
        <w:ind w:right="871"/>
      </w:pPr>
      <w:r>
        <w:t xml:space="preserve">проводить описание организма (растения, животного) по заданному плану, выделять </w:t>
      </w:r>
      <w:r>
        <w:rPr>
          <w:w w:val="105"/>
        </w:rPr>
        <w:t>существенные признаки строения и процессов жизнедеятельности организмов, характеризовать организмы как тела живой природы,</w:t>
      </w:r>
      <w:r>
        <w:rPr>
          <w:spacing w:val="-1"/>
          <w:w w:val="105"/>
        </w:rPr>
        <w:t xml:space="preserve"> </w:t>
      </w:r>
      <w:r>
        <w:rPr>
          <w:w w:val="105"/>
        </w:rPr>
        <w:t>перечислять особенности растений, животных, грибов, лишайников, бактерий и вирусов;</w:t>
      </w:r>
    </w:p>
    <w:p w14:paraId="485ACF13" w14:textId="77777777" w:rsidR="0006191A" w:rsidRDefault="00B04A97">
      <w:pPr>
        <w:pStyle w:val="a3"/>
        <w:spacing w:line="288" w:lineRule="auto"/>
        <w:ind w:right="858"/>
      </w:pPr>
      <w:r>
        <w:rPr>
          <w:w w:val="105"/>
        </w:rPr>
        <w:t>раскрывать понятие о среде обитания (водной, наземно-воздушной, почвенной, внутриорганизменной), условиях среды обитания;</w:t>
      </w:r>
    </w:p>
    <w:p w14:paraId="5EC6E0CB" w14:textId="77777777" w:rsidR="0006191A" w:rsidRDefault="00B04A97">
      <w:pPr>
        <w:pStyle w:val="a3"/>
        <w:spacing w:line="288" w:lineRule="auto"/>
        <w:ind w:right="867"/>
      </w:pPr>
      <w:r>
        <w:rPr>
          <w:w w:val="105"/>
        </w:rPr>
        <w:t>приводить примеры, характеризующие приспособленность организмов к среде обитания, взаимосвязи организмов в сообществах;</w:t>
      </w:r>
    </w:p>
    <w:p w14:paraId="0EAAC43C" w14:textId="77777777" w:rsidR="0006191A" w:rsidRDefault="00B04A97">
      <w:pPr>
        <w:pStyle w:val="a3"/>
        <w:spacing w:line="288" w:lineRule="auto"/>
        <w:ind w:left="986" w:right="871" w:firstLine="0"/>
      </w:pPr>
      <w:r>
        <w:rPr>
          <w:w w:val="105"/>
        </w:rPr>
        <w:t>выделять отличительные признаки природных и искусственных сообществ; аргументировать</w:t>
      </w:r>
      <w:r>
        <w:rPr>
          <w:spacing w:val="55"/>
          <w:w w:val="105"/>
        </w:rPr>
        <w:t xml:space="preserve"> </w:t>
      </w:r>
      <w:r>
        <w:rPr>
          <w:w w:val="105"/>
        </w:rPr>
        <w:t>основные</w:t>
      </w:r>
      <w:r>
        <w:rPr>
          <w:spacing w:val="44"/>
          <w:w w:val="105"/>
        </w:rPr>
        <w:t xml:space="preserve"> </w:t>
      </w:r>
      <w:r>
        <w:rPr>
          <w:w w:val="105"/>
        </w:rPr>
        <w:t>правила</w:t>
      </w:r>
      <w:r>
        <w:rPr>
          <w:spacing w:val="51"/>
          <w:w w:val="105"/>
        </w:rPr>
        <w:t xml:space="preserve"> </w:t>
      </w:r>
      <w:r>
        <w:rPr>
          <w:w w:val="105"/>
        </w:rPr>
        <w:t>поведения</w:t>
      </w:r>
      <w:r>
        <w:rPr>
          <w:spacing w:val="54"/>
          <w:w w:val="105"/>
        </w:rPr>
        <w:t xml:space="preserve"> </w:t>
      </w:r>
      <w:r>
        <w:rPr>
          <w:w w:val="105"/>
        </w:rPr>
        <w:t>человека</w:t>
      </w:r>
      <w:r>
        <w:rPr>
          <w:spacing w:val="57"/>
          <w:w w:val="105"/>
        </w:rPr>
        <w:t xml:space="preserve"> </w:t>
      </w:r>
      <w:r>
        <w:rPr>
          <w:w w:val="105"/>
        </w:rPr>
        <w:t>в</w:t>
      </w:r>
      <w:r>
        <w:rPr>
          <w:spacing w:val="51"/>
          <w:w w:val="105"/>
        </w:rPr>
        <w:t xml:space="preserve"> </w:t>
      </w:r>
      <w:r>
        <w:rPr>
          <w:w w:val="105"/>
        </w:rPr>
        <w:t>природе</w:t>
      </w:r>
      <w:r>
        <w:rPr>
          <w:spacing w:val="57"/>
          <w:w w:val="105"/>
        </w:rPr>
        <w:t xml:space="preserve"> </w:t>
      </w:r>
      <w:r>
        <w:rPr>
          <w:w w:val="105"/>
        </w:rPr>
        <w:t>и</w:t>
      </w:r>
      <w:r>
        <w:rPr>
          <w:spacing w:val="51"/>
          <w:w w:val="105"/>
        </w:rPr>
        <w:t xml:space="preserve"> </w:t>
      </w:r>
      <w:r>
        <w:rPr>
          <w:spacing w:val="-2"/>
          <w:w w:val="105"/>
        </w:rPr>
        <w:t>объяснять</w:t>
      </w:r>
    </w:p>
    <w:p w14:paraId="4836E845" w14:textId="77777777" w:rsidR="0006191A" w:rsidRDefault="00B04A97">
      <w:pPr>
        <w:pStyle w:val="a3"/>
        <w:spacing w:line="295" w:lineRule="auto"/>
        <w:ind w:right="861" w:firstLine="0"/>
      </w:pPr>
      <w:r>
        <w:rPr>
          <w:w w:val="105"/>
        </w:rPr>
        <w:t>значение природоохранной деятельности человека, анализировать глобальные экологические проблемы;</w:t>
      </w:r>
    </w:p>
    <w:p w14:paraId="7D797AED" w14:textId="77777777" w:rsidR="0006191A" w:rsidRDefault="00B04A97">
      <w:pPr>
        <w:pStyle w:val="a3"/>
        <w:spacing w:line="255" w:lineRule="exact"/>
        <w:ind w:left="986" w:firstLine="0"/>
      </w:pPr>
      <w:r>
        <w:t>раскрывать</w:t>
      </w:r>
      <w:r>
        <w:rPr>
          <w:spacing w:val="35"/>
        </w:rPr>
        <w:t xml:space="preserve"> </w:t>
      </w:r>
      <w:r>
        <w:t>роль</w:t>
      </w:r>
      <w:r>
        <w:rPr>
          <w:spacing w:val="35"/>
        </w:rPr>
        <w:t xml:space="preserve"> </w:t>
      </w:r>
      <w:r>
        <w:t>биологии</w:t>
      </w:r>
      <w:r>
        <w:rPr>
          <w:spacing w:val="29"/>
        </w:rPr>
        <w:t xml:space="preserve"> </w:t>
      </w:r>
      <w:r>
        <w:t>в</w:t>
      </w:r>
      <w:r>
        <w:rPr>
          <w:spacing w:val="29"/>
        </w:rPr>
        <w:t xml:space="preserve"> </w:t>
      </w:r>
      <w:r>
        <w:t>практической</w:t>
      </w:r>
      <w:r>
        <w:rPr>
          <w:spacing w:val="30"/>
        </w:rPr>
        <w:t xml:space="preserve"> </w:t>
      </w:r>
      <w:r>
        <w:t>деятельности</w:t>
      </w:r>
      <w:r>
        <w:rPr>
          <w:spacing w:val="39"/>
        </w:rPr>
        <w:t xml:space="preserve"> </w:t>
      </w:r>
      <w:r>
        <w:rPr>
          <w:spacing w:val="-2"/>
        </w:rPr>
        <w:t>человека;</w:t>
      </w:r>
    </w:p>
    <w:p w14:paraId="386DCA76" w14:textId="77777777" w:rsidR="0006191A" w:rsidRDefault="00B04A97">
      <w:pPr>
        <w:pStyle w:val="a3"/>
        <w:spacing w:before="32" w:line="288" w:lineRule="auto"/>
        <w:ind w:right="868"/>
      </w:pPr>
      <w:r>
        <w:rPr>
          <w:w w:val="105"/>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6FCEE27" w14:textId="77777777" w:rsidR="0006191A" w:rsidRDefault="00B04A97">
      <w:pPr>
        <w:pStyle w:val="a3"/>
        <w:spacing w:line="288" w:lineRule="auto"/>
        <w:ind w:right="860"/>
      </w:pPr>
      <w:r>
        <w:rPr>
          <w:w w:val="105"/>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80"/>
          <w:w w:val="105"/>
        </w:rPr>
        <w:t xml:space="preserve"> </w:t>
      </w:r>
      <w:r>
        <w:rPr>
          <w:w w:val="105"/>
        </w:rPr>
        <w:t>знакомство</w:t>
      </w:r>
      <w:r>
        <w:rPr>
          <w:spacing w:val="80"/>
          <w:w w:val="105"/>
        </w:rPr>
        <w:t xml:space="preserve"> </w:t>
      </w:r>
      <w:r>
        <w:rPr>
          <w:w w:val="105"/>
        </w:rPr>
        <w:t>с</w:t>
      </w:r>
      <w:r>
        <w:rPr>
          <w:spacing w:val="80"/>
          <w:w w:val="105"/>
        </w:rPr>
        <w:t xml:space="preserve"> </w:t>
      </w:r>
      <w:r>
        <w:rPr>
          <w:w w:val="105"/>
        </w:rPr>
        <w:t>различными</w:t>
      </w:r>
      <w:r>
        <w:rPr>
          <w:spacing w:val="80"/>
          <w:w w:val="105"/>
        </w:rPr>
        <w:t xml:space="preserve"> </w:t>
      </w:r>
      <w:r>
        <w:rPr>
          <w:w w:val="105"/>
        </w:rPr>
        <w:t>способами</w:t>
      </w:r>
      <w:r>
        <w:rPr>
          <w:spacing w:val="80"/>
          <w:w w:val="105"/>
        </w:rPr>
        <w:t xml:space="preserve"> </w:t>
      </w:r>
      <w:r>
        <w:rPr>
          <w:w w:val="105"/>
        </w:rPr>
        <w:t>измерения</w:t>
      </w:r>
      <w:r>
        <w:rPr>
          <w:spacing w:val="80"/>
          <w:w w:val="105"/>
        </w:rPr>
        <w:t xml:space="preserve"> </w:t>
      </w:r>
      <w:r>
        <w:rPr>
          <w:w w:val="105"/>
        </w:rPr>
        <w:t>и</w:t>
      </w:r>
      <w:r>
        <w:rPr>
          <w:spacing w:val="80"/>
          <w:w w:val="105"/>
        </w:rPr>
        <w:t xml:space="preserve"> </w:t>
      </w:r>
      <w:r>
        <w:rPr>
          <w:w w:val="105"/>
        </w:rPr>
        <w:t>сравнения</w:t>
      </w:r>
      <w:r>
        <w:rPr>
          <w:spacing w:val="80"/>
          <w:w w:val="105"/>
        </w:rPr>
        <w:t xml:space="preserve"> </w:t>
      </w:r>
      <w:r>
        <w:rPr>
          <w:w w:val="105"/>
        </w:rPr>
        <w:t>живых</w:t>
      </w:r>
    </w:p>
    <w:p w14:paraId="10492D7B" w14:textId="77777777" w:rsidR="0006191A" w:rsidRDefault="0006191A">
      <w:pPr>
        <w:spacing w:line="288" w:lineRule="auto"/>
        <w:sectPr w:rsidR="0006191A">
          <w:pgSz w:w="11910" w:h="16850"/>
          <w:pgMar w:top="1060" w:right="0" w:bottom="1140" w:left="1420" w:header="0" w:footer="922" w:gutter="0"/>
          <w:cols w:space="720"/>
        </w:sectPr>
      </w:pPr>
    </w:p>
    <w:p w14:paraId="62627CF5" w14:textId="77777777" w:rsidR="0006191A" w:rsidRDefault="00B04A97">
      <w:pPr>
        <w:pStyle w:val="a3"/>
        <w:spacing w:before="71"/>
        <w:ind w:firstLine="0"/>
        <w:jc w:val="left"/>
      </w:pPr>
      <w:r>
        <w:rPr>
          <w:spacing w:val="-2"/>
          <w:w w:val="105"/>
        </w:rPr>
        <w:lastRenderedPageBreak/>
        <w:t>объектов);</w:t>
      </w:r>
    </w:p>
    <w:p w14:paraId="7760A276" w14:textId="77777777" w:rsidR="0006191A" w:rsidRDefault="00B04A97">
      <w:pPr>
        <w:pStyle w:val="a3"/>
        <w:spacing w:before="60" w:line="288" w:lineRule="auto"/>
        <w:ind w:right="870"/>
      </w:pPr>
      <w:r>
        <w:rPr>
          <w:w w:val="105"/>
        </w:rPr>
        <w:t>применять методы биологии (наблюдение, описание, классификация, измерение, эксперимент):</w:t>
      </w:r>
      <w:r>
        <w:rPr>
          <w:spacing w:val="-12"/>
          <w:w w:val="105"/>
        </w:rPr>
        <w:t xml:space="preserve"> </w:t>
      </w:r>
      <w:r>
        <w:rPr>
          <w:w w:val="105"/>
        </w:rPr>
        <w:t>проводить</w:t>
      </w:r>
      <w:r>
        <w:rPr>
          <w:spacing w:val="-11"/>
          <w:w w:val="105"/>
        </w:rPr>
        <w:t xml:space="preserve"> </w:t>
      </w:r>
      <w:r>
        <w:rPr>
          <w:w w:val="105"/>
        </w:rPr>
        <w:t>наблюдения</w:t>
      </w:r>
      <w:r>
        <w:rPr>
          <w:spacing w:val="-12"/>
          <w:w w:val="105"/>
        </w:rPr>
        <w:t xml:space="preserve"> </w:t>
      </w:r>
      <w:r>
        <w:rPr>
          <w:w w:val="105"/>
        </w:rPr>
        <w:t>за</w:t>
      </w:r>
      <w:r>
        <w:rPr>
          <w:spacing w:val="-3"/>
          <w:w w:val="105"/>
        </w:rPr>
        <w:t xml:space="preserve"> </w:t>
      </w:r>
      <w:r>
        <w:rPr>
          <w:w w:val="105"/>
        </w:rPr>
        <w:t>организмами,</w:t>
      </w:r>
      <w:r>
        <w:rPr>
          <w:spacing w:val="-6"/>
          <w:w w:val="105"/>
        </w:rPr>
        <w:t xml:space="preserve"> </w:t>
      </w:r>
      <w:r>
        <w:rPr>
          <w:w w:val="105"/>
        </w:rPr>
        <w:t>описывать</w:t>
      </w:r>
      <w:r>
        <w:rPr>
          <w:spacing w:val="-11"/>
          <w:w w:val="105"/>
        </w:rPr>
        <w:t xml:space="preserve"> </w:t>
      </w:r>
      <w:r>
        <w:rPr>
          <w:w w:val="105"/>
        </w:rPr>
        <w:t>биологические</w:t>
      </w:r>
      <w:r>
        <w:rPr>
          <w:spacing w:val="-8"/>
          <w:w w:val="105"/>
        </w:rPr>
        <w:t xml:space="preserve"> </w:t>
      </w:r>
      <w:r>
        <w:rPr>
          <w:w w:val="105"/>
        </w:rPr>
        <w:t xml:space="preserve">объекты, процессы и явления, выполнять биологический рисунок и измерение биологических </w:t>
      </w:r>
      <w:r>
        <w:rPr>
          <w:spacing w:val="-2"/>
          <w:w w:val="105"/>
        </w:rPr>
        <w:t>объектов;</w:t>
      </w:r>
    </w:p>
    <w:p w14:paraId="51457271" w14:textId="77777777" w:rsidR="0006191A" w:rsidRDefault="00B04A97">
      <w:pPr>
        <w:pStyle w:val="a3"/>
        <w:spacing w:line="288" w:lineRule="auto"/>
        <w:ind w:right="874"/>
      </w:pPr>
      <w:r>
        <w:rPr>
          <w:w w:val="105"/>
        </w:rPr>
        <w:t>владеть приёмами работы с лупой, световым и цифровым микроскопами при рассматривании биологических объектов;</w:t>
      </w:r>
    </w:p>
    <w:p w14:paraId="70443057" w14:textId="77777777" w:rsidR="0006191A" w:rsidRDefault="00B04A97">
      <w:pPr>
        <w:pStyle w:val="a3"/>
        <w:spacing w:line="288" w:lineRule="auto"/>
        <w:ind w:right="87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2FF6AE7" w14:textId="77777777" w:rsidR="0006191A" w:rsidRDefault="00B04A97">
      <w:pPr>
        <w:pStyle w:val="a3"/>
        <w:spacing w:line="288" w:lineRule="auto"/>
        <w:ind w:right="856"/>
      </w:pPr>
      <w:r>
        <w:rPr>
          <w:w w:val="105"/>
        </w:rPr>
        <w:t>использовать</w:t>
      </w:r>
      <w:r>
        <w:rPr>
          <w:spacing w:val="-10"/>
          <w:w w:val="105"/>
        </w:rPr>
        <w:t xml:space="preserve"> </w:t>
      </w:r>
      <w:r>
        <w:rPr>
          <w:w w:val="105"/>
        </w:rPr>
        <w:t>при</w:t>
      </w:r>
      <w:r>
        <w:rPr>
          <w:spacing w:val="-8"/>
          <w:w w:val="105"/>
        </w:rPr>
        <w:t xml:space="preserve"> </w:t>
      </w:r>
      <w:r>
        <w:rPr>
          <w:w w:val="105"/>
        </w:rPr>
        <w:t>выполнении</w:t>
      </w:r>
      <w:r>
        <w:rPr>
          <w:spacing w:val="-2"/>
          <w:w w:val="105"/>
        </w:rPr>
        <w:t xml:space="preserve"> </w:t>
      </w:r>
      <w:r>
        <w:rPr>
          <w:w w:val="105"/>
        </w:rPr>
        <w:t>учебных</w:t>
      </w:r>
      <w:r>
        <w:rPr>
          <w:spacing w:val="-13"/>
          <w:w w:val="105"/>
        </w:rPr>
        <w:t xml:space="preserve"> </w:t>
      </w:r>
      <w:r>
        <w:rPr>
          <w:w w:val="105"/>
        </w:rPr>
        <w:t>заданий научно-популярную</w:t>
      </w:r>
      <w:r>
        <w:rPr>
          <w:spacing w:val="-2"/>
          <w:w w:val="105"/>
        </w:rPr>
        <w:t xml:space="preserve"> </w:t>
      </w:r>
      <w:r>
        <w:rPr>
          <w:w w:val="105"/>
        </w:rPr>
        <w:t>литературу</w:t>
      </w:r>
      <w:r>
        <w:rPr>
          <w:spacing w:val="-7"/>
          <w:w w:val="105"/>
        </w:rPr>
        <w:t xml:space="preserve"> </w:t>
      </w:r>
      <w:r>
        <w:rPr>
          <w:w w:val="105"/>
        </w:rPr>
        <w:t>по биологии, справочные материалы, ресурсы Интернета;</w:t>
      </w:r>
    </w:p>
    <w:p w14:paraId="1BB4C59C" w14:textId="77777777" w:rsidR="0006191A" w:rsidRDefault="00B04A97">
      <w:pPr>
        <w:pStyle w:val="a3"/>
        <w:spacing w:line="295" w:lineRule="auto"/>
        <w:ind w:right="869"/>
      </w:pPr>
      <w:r>
        <w:rPr>
          <w:w w:val="105"/>
        </w:rPr>
        <w:t>создавать письменные и устные сообщения, используя понятийный аппарат изучаемого раздела биологии.</w:t>
      </w:r>
    </w:p>
    <w:p w14:paraId="010DB32A"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6 </w:t>
      </w:r>
      <w:r>
        <w:rPr>
          <w:spacing w:val="-2"/>
          <w:w w:val="105"/>
        </w:rPr>
        <w:t>классе:</w:t>
      </w:r>
    </w:p>
    <w:p w14:paraId="059F134D" w14:textId="77777777" w:rsidR="0006191A" w:rsidRDefault="00B04A97">
      <w:pPr>
        <w:pStyle w:val="a3"/>
        <w:spacing w:line="288" w:lineRule="auto"/>
        <w:ind w:right="868"/>
      </w:pPr>
      <w:r>
        <w:rPr>
          <w:w w:val="105"/>
        </w:rPr>
        <w:t>характеризовать ботанику</w:t>
      </w:r>
      <w:r>
        <w:rPr>
          <w:spacing w:val="-2"/>
          <w:w w:val="105"/>
        </w:rPr>
        <w:t xml:space="preserve"> </w:t>
      </w:r>
      <w:r>
        <w:rPr>
          <w:w w:val="105"/>
        </w:rPr>
        <w:t>как биологическую науку, её разделы и связи с</w:t>
      </w:r>
      <w:r>
        <w:rPr>
          <w:spacing w:val="-2"/>
          <w:w w:val="105"/>
        </w:rPr>
        <w:t xml:space="preserve"> </w:t>
      </w:r>
      <w:r>
        <w:rPr>
          <w:w w:val="105"/>
        </w:rPr>
        <w:t>другими науками и техникой;</w:t>
      </w:r>
    </w:p>
    <w:p w14:paraId="42B41790" w14:textId="77777777" w:rsidR="0006191A" w:rsidRDefault="00B04A97">
      <w:pPr>
        <w:pStyle w:val="a3"/>
        <w:spacing w:line="288" w:lineRule="auto"/>
        <w:ind w:right="847"/>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3"/>
          <w:w w:val="105"/>
        </w:rPr>
        <w:t xml:space="preserve"> </w:t>
      </w:r>
      <w:r>
        <w:rPr>
          <w:w w:val="105"/>
        </w:rPr>
        <w:t>российских</w:t>
      </w:r>
      <w:r>
        <w:rPr>
          <w:spacing w:val="-15"/>
          <w:w w:val="105"/>
        </w:rPr>
        <w:t xml:space="preserve"> </w:t>
      </w:r>
      <w:r>
        <w:rPr>
          <w:w w:val="105"/>
        </w:rPr>
        <w:t>(в</w:t>
      </w:r>
      <w:r>
        <w:rPr>
          <w:spacing w:val="-10"/>
          <w:w w:val="105"/>
        </w:rPr>
        <w:t xml:space="preserve"> </w:t>
      </w:r>
      <w:r>
        <w:rPr>
          <w:w w:val="105"/>
        </w:rPr>
        <w:t>том</w:t>
      </w:r>
      <w:r>
        <w:rPr>
          <w:spacing w:val="-16"/>
          <w:w w:val="105"/>
        </w:rPr>
        <w:t xml:space="preserve"> </w:t>
      </w:r>
      <w:r>
        <w:rPr>
          <w:w w:val="105"/>
        </w:rPr>
        <w:t>числе</w:t>
      </w:r>
      <w:r>
        <w:rPr>
          <w:spacing w:val="-15"/>
          <w:w w:val="105"/>
        </w:rPr>
        <w:t xml:space="preserve"> </w:t>
      </w:r>
      <w:r>
        <w:rPr>
          <w:w w:val="105"/>
        </w:rPr>
        <w:t>В.В.</w:t>
      </w:r>
      <w:r>
        <w:rPr>
          <w:spacing w:val="-4"/>
          <w:w w:val="105"/>
        </w:rPr>
        <w:t xml:space="preserve"> </w:t>
      </w:r>
      <w:r>
        <w:rPr>
          <w:w w:val="105"/>
        </w:rPr>
        <w:t>Докучаев,</w:t>
      </w:r>
      <w:r>
        <w:rPr>
          <w:spacing w:val="-16"/>
          <w:w w:val="105"/>
        </w:rPr>
        <w:t xml:space="preserve"> </w:t>
      </w:r>
      <w:r>
        <w:rPr>
          <w:w w:val="105"/>
        </w:rPr>
        <w:t>К.А.</w:t>
      </w:r>
      <w:r>
        <w:rPr>
          <w:spacing w:val="-10"/>
          <w:w w:val="105"/>
        </w:rPr>
        <w:t xml:space="preserve"> </w:t>
      </w:r>
      <w:r>
        <w:rPr>
          <w:w w:val="105"/>
        </w:rPr>
        <w:t>Тимирязев, С.Г.</w:t>
      </w:r>
      <w:r>
        <w:rPr>
          <w:spacing w:val="-6"/>
          <w:w w:val="105"/>
        </w:rPr>
        <w:t xml:space="preserve"> </w:t>
      </w:r>
      <w:r>
        <w:rPr>
          <w:w w:val="105"/>
        </w:rPr>
        <w:t>Навашин)</w:t>
      </w:r>
      <w:r>
        <w:rPr>
          <w:spacing w:val="-4"/>
          <w:w w:val="105"/>
        </w:rPr>
        <w:t xml:space="preserve"> </w:t>
      </w:r>
      <w:r>
        <w:rPr>
          <w:w w:val="105"/>
        </w:rPr>
        <w:t>и зарубежных учёных</w:t>
      </w:r>
      <w:r>
        <w:rPr>
          <w:spacing w:val="-1"/>
          <w:w w:val="105"/>
        </w:rPr>
        <w:t xml:space="preserve"> </w:t>
      </w:r>
      <w:r>
        <w:rPr>
          <w:w w:val="105"/>
        </w:rPr>
        <w:t>(в том числе</w:t>
      </w:r>
      <w:r>
        <w:rPr>
          <w:spacing w:val="-2"/>
          <w:w w:val="105"/>
        </w:rPr>
        <w:t xml:space="preserve"> </w:t>
      </w:r>
      <w:r>
        <w:rPr>
          <w:w w:val="105"/>
        </w:rPr>
        <w:t>Р. Гук, М.</w:t>
      </w:r>
      <w:r>
        <w:rPr>
          <w:spacing w:val="-5"/>
          <w:w w:val="105"/>
        </w:rPr>
        <w:t xml:space="preserve"> </w:t>
      </w:r>
      <w:r>
        <w:rPr>
          <w:w w:val="105"/>
        </w:rPr>
        <w:t>Мальпиги)</w:t>
      </w:r>
      <w:r>
        <w:rPr>
          <w:spacing w:val="-4"/>
          <w:w w:val="105"/>
        </w:rPr>
        <w:t xml:space="preserve"> </w:t>
      </w:r>
      <w:r>
        <w:rPr>
          <w:w w:val="105"/>
        </w:rPr>
        <w:t>в развитие</w:t>
      </w:r>
      <w:r>
        <w:rPr>
          <w:spacing w:val="-2"/>
          <w:w w:val="105"/>
        </w:rPr>
        <w:t xml:space="preserve"> </w:t>
      </w:r>
      <w:r>
        <w:rPr>
          <w:w w:val="105"/>
        </w:rPr>
        <w:t xml:space="preserve">наук о </w:t>
      </w:r>
      <w:r>
        <w:rPr>
          <w:spacing w:val="-2"/>
          <w:w w:val="105"/>
        </w:rPr>
        <w:t>растениях;</w:t>
      </w:r>
    </w:p>
    <w:p w14:paraId="11F8C331" w14:textId="77777777" w:rsidR="0006191A" w:rsidRDefault="00B04A97">
      <w:pPr>
        <w:pStyle w:val="a3"/>
        <w:spacing w:line="288" w:lineRule="auto"/>
        <w:ind w:right="849"/>
      </w:pPr>
      <w:r>
        <w:rPr>
          <w:w w:val="105"/>
        </w:rPr>
        <w:t>применять биологические</w:t>
      </w:r>
      <w:r>
        <w:rPr>
          <w:spacing w:val="-2"/>
          <w:w w:val="105"/>
        </w:rPr>
        <w:t xml:space="preserve"> </w:t>
      </w:r>
      <w:r>
        <w:rPr>
          <w:w w:val="105"/>
        </w:rPr>
        <w:t>термины</w:t>
      </w:r>
      <w:r>
        <w:rPr>
          <w:spacing w:val="-6"/>
          <w:w w:val="105"/>
        </w:rPr>
        <w:t xml:space="preserve"> </w:t>
      </w:r>
      <w:r>
        <w:rPr>
          <w:w w:val="105"/>
        </w:rPr>
        <w:t>и</w:t>
      </w:r>
      <w:r>
        <w:rPr>
          <w:spacing w:val="-2"/>
          <w:w w:val="105"/>
        </w:rPr>
        <w:t xml:space="preserve"> </w:t>
      </w:r>
      <w:r>
        <w:rPr>
          <w:w w:val="105"/>
        </w:rPr>
        <w:t>понятия</w:t>
      </w:r>
      <w:r>
        <w:rPr>
          <w:spacing w:val="-6"/>
          <w:w w:val="105"/>
        </w:rPr>
        <w:t xml:space="preserve"> </w:t>
      </w:r>
      <w:r>
        <w:rPr>
          <w:w w:val="105"/>
        </w:rPr>
        <w:t>(в том</w:t>
      </w:r>
      <w:r>
        <w:rPr>
          <w:spacing w:val="-4"/>
          <w:w w:val="105"/>
        </w:rPr>
        <w:t xml:space="preserve"> </w:t>
      </w:r>
      <w:r>
        <w:rPr>
          <w:w w:val="105"/>
        </w:rPr>
        <w:t>числе:</w:t>
      </w:r>
      <w:r>
        <w:rPr>
          <w:spacing w:val="-6"/>
          <w:w w:val="105"/>
        </w:rPr>
        <w:t xml:space="preserve"> </w:t>
      </w:r>
      <w:r>
        <w:rPr>
          <w:w w:val="105"/>
        </w:rPr>
        <w:t>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F64FB28" w14:textId="77777777" w:rsidR="0006191A" w:rsidRDefault="00B04A97">
      <w:pPr>
        <w:pStyle w:val="a3"/>
        <w:spacing w:line="288" w:lineRule="auto"/>
        <w:ind w:right="867"/>
      </w:pPr>
      <w:r>
        <w:rPr>
          <w:w w:val="105"/>
        </w:rPr>
        <w:t>описывать строение и жизнедеятельность растительного организма (на примере покрытосеменных</w:t>
      </w:r>
      <w:r>
        <w:rPr>
          <w:spacing w:val="-10"/>
          <w:w w:val="105"/>
        </w:rPr>
        <w:t xml:space="preserve"> </w:t>
      </w:r>
      <w:r>
        <w:rPr>
          <w:w w:val="105"/>
        </w:rPr>
        <w:t>или</w:t>
      </w:r>
      <w:r>
        <w:rPr>
          <w:spacing w:val="-5"/>
          <w:w w:val="105"/>
        </w:rPr>
        <w:t xml:space="preserve"> </w:t>
      </w:r>
      <w:r>
        <w:rPr>
          <w:w w:val="105"/>
        </w:rPr>
        <w:t>цветковых):</w:t>
      </w:r>
      <w:r>
        <w:rPr>
          <w:spacing w:val="-8"/>
          <w:w w:val="105"/>
        </w:rPr>
        <w:t xml:space="preserve"> </w:t>
      </w:r>
      <w:r>
        <w:rPr>
          <w:w w:val="105"/>
        </w:rPr>
        <w:t>поглощение</w:t>
      </w:r>
      <w:r>
        <w:rPr>
          <w:spacing w:val="-11"/>
          <w:w w:val="105"/>
        </w:rPr>
        <w:t xml:space="preserve"> </w:t>
      </w:r>
      <w:r>
        <w:rPr>
          <w:w w:val="105"/>
        </w:rPr>
        <w:t>воды</w:t>
      </w:r>
      <w:r>
        <w:rPr>
          <w:spacing w:val="-8"/>
          <w:w w:val="105"/>
        </w:rPr>
        <w:t xml:space="preserve"> </w:t>
      </w:r>
      <w:r>
        <w:rPr>
          <w:w w:val="105"/>
        </w:rPr>
        <w:t>и</w:t>
      </w:r>
      <w:r>
        <w:rPr>
          <w:spacing w:val="-5"/>
          <w:w w:val="105"/>
        </w:rPr>
        <w:t xml:space="preserve"> </w:t>
      </w:r>
      <w:r>
        <w:rPr>
          <w:w w:val="105"/>
        </w:rPr>
        <w:t>минеральное</w:t>
      </w:r>
      <w:r>
        <w:rPr>
          <w:spacing w:val="-11"/>
          <w:w w:val="105"/>
        </w:rPr>
        <w:t xml:space="preserve"> </w:t>
      </w:r>
      <w:r>
        <w:rPr>
          <w:w w:val="105"/>
        </w:rPr>
        <w:t>питание,</w:t>
      </w:r>
      <w:r>
        <w:rPr>
          <w:spacing w:val="-3"/>
          <w:w w:val="105"/>
        </w:rPr>
        <w:t xml:space="preserve"> </w:t>
      </w:r>
      <w:r>
        <w:rPr>
          <w:w w:val="105"/>
        </w:rPr>
        <w:t>фотосинтез, дыхание,</w:t>
      </w:r>
      <w:r>
        <w:rPr>
          <w:spacing w:val="-4"/>
          <w:w w:val="105"/>
        </w:rPr>
        <w:t xml:space="preserve"> </w:t>
      </w:r>
      <w:r>
        <w:rPr>
          <w:w w:val="105"/>
        </w:rPr>
        <w:t>транспорт</w:t>
      </w:r>
      <w:r>
        <w:rPr>
          <w:spacing w:val="-5"/>
          <w:w w:val="105"/>
        </w:rPr>
        <w:t xml:space="preserve"> </w:t>
      </w:r>
      <w:r>
        <w:rPr>
          <w:w w:val="105"/>
        </w:rPr>
        <w:t>веществ,</w:t>
      </w:r>
      <w:r>
        <w:rPr>
          <w:spacing w:val="-4"/>
          <w:w w:val="105"/>
        </w:rPr>
        <w:t xml:space="preserve"> </w:t>
      </w:r>
      <w:r>
        <w:rPr>
          <w:w w:val="105"/>
        </w:rPr>
        <w:t>рост,</w:t>
      </w:r>
      <w:r>
        <w:rPr>
          <w:spacing w:val="-4"/>
          <w:w w:val="105"/>
        </w:rPr>
        <w:t xml:space="preserve"> </w:t>
      </w:r>
      <w:r>
        <w:rPr>
          <w:w w:val="105"/>
        </w:rPr>
        <w:t>размножение,</w:t>
      </w:r>
      <w:r>
        <w:rPr>
          <w:spacing w:val="-4"/>
          <w:w w:val="105"/>
        </w:rPr>
        <w:t xml:space="preserve"> </w:t>
      </w:r>
      <w:r>
        <w:rPr>
          <w:w w:val="105"/>
        </w:rPr>
        <w:t>развитие, связь</w:t>
      </w:r>
      <w:r>
        <w:rPr>
          <w:spacing w:val="-3"/>
          <w:w w:val="105"/>
        </w:rPr>
        <w:t xml:space="preserve"> </w:t>
      </w:r>
      <w:r>
        <w:rPr>
          <w:w w:val="105"/>
        </w:rPr>
        <w:t>строения</w:t>
      </w:r>
      <w:r>
        <w:rPr>
          <w:spacing w:val="-9"/>
          <w:w w:val="105"/>
        </w:rPr>
        <w:t xml:space="preserve"> </w:t>
      </w:r>
      <w:r>
        <w:rPr>
          <w:w w:val="105"/>
        </w:rPr>
        <w:t>вегетативных</w:t>
      </w:r>
      <w:r>
        <w:rPr>
          <w:spacing w:val="-11"/>
          <w:w w:val="105"/>
        </w:rPr>
        <w:t xml:space="preserve"> </w:t>
      </w:r>
      <w:r>
        <w:rPr>
          <w:w w:val="105"/>
        </w:rPr>
        <w:t>и генеративных органов растений с их функциями;</w:t>
      </w:r>
    </w:p>
    <w:p w14:paraId="3003E488" w14:textId="77777777" w:rsidR="0006191A" w:rsidRDefault="00B04A97">
      <w:pPr>
        <w:pStyle w:val="a3"/>
        <w:spacing w:line="288" w:lineRule="auto"/>
        <w:ind w:right="861"/>
        <w:jc w:val="right"/>
      </w:pPr>
      <w:r>
        <w:rPr>
          <w:w w:val="105"/>
        </w:rPr>
        <w:t>различать</w:t>
      </w:r>
      <w:r>
        <w:rPr>
          <w:spacing w:val="40"/>
          <w:w w:val="105"/>
        </w:rPr>
        <w:t xml:space="preserve"> </w:t>
      </w:r>
      <w:r>
        <w:rPr>
          <w:w w:val="105"/>
        </w:rPr>
        <w:t>и</w:t>
      </w:r>
      <w:r>
        <w:rPr>
          <w:spacing w:val="40"/>
          <w:w w:val="105"/>
        </w:rPr>
        <w:t xml:space="preserve"> </w:t>
      </w:r>
      <w:r>
        <w:rPr>
          <w:w w:val="105"/>
        </w:rPr>
        <w:t>описывать</w:t>
      </w:r>
      <w:r>
        <w:rPr>
          <w:spacing w:val="40"/>
          <w:w w:val="105"/>
        </w:rPr>
        <w:t xml:space="preserve"> </w:t>
      </w:r>
      <w:r>
        <w:rPr>
          <w:w w:val="105"/>
        </w:rPr>
        <w:t>живые</w:t>
      </w:r>
      <w:r>
        <w:rPr>
          <w:spacing w:val="40"/>
          <w:w w:val="105"/>
        </w:rPr>
        <w:t xml:space="preserve"> </w:t>
      </w:r>
      <w:r>
        <w:rPr>
          <w:w w:val="105"/>
        </w:rPr>
        <w:t>и</w:t>
      </w:r>
      <w:r>
        <w:rPr>
          <w:spacing w:val="40"/>
          <w:w w:val="105"/>
        </w:rPr>
        <w:t xml:space="preserve"> </w:t>
      </w:r>
      <w:r>
        <w:rPr>
          <w:w w:val="105"/>
        </w:rPr>
        <w:t>гербарные</w:t>
      </w:r>
      <w:r>
        <w:rPr>
          <w:spacing w:val="40"/>
          <w:w w:val="105"/>
        </w:rPr>
        <w:t xml:space="preserve"> </w:t>
      </w:r>
      <w:r>
        <w:rPr>
          <w:w w:val="105"/>
        </w:rPr>
        <w:t>экземпляры</w:t>
      </w:r>
      <w:r>
        <w:rPr>
          <w:spacing w:val="40"/>
          <w:w w:val="105"/>
        </w:rPr>
        <w:t xml:space="preserve"> </w:t>
      </w:r>
      <w:r>
        <w:rPr>
          <w:w w:val="105"/>
        </w:rPr>
        <w:t>растений</w:t>
      </w:r>
      <w:r>
        <w:rPr>
          <w:spacing w:val="40"/>
          <w:w w:val="105"/>
        </w:rPr>
        <w:t xml:space="preserve"> </w:t>
      </w:r>
      <w:r>
        <w:rPr>
          <w:w w:val="105"/>
        </w:rPr>
        <w:t>по</w:t>
      </w:r>
      <w:r>
        <w:rPr>
          <w:spacing w:val="40"/>
          <w:w w:val="105"/>
        </w:rPr>
        <w:t xml:space="preserve"> </w:t>
      </w:r>
      <w:r>
        <w:rPr>
          <w:w w:val="105"/>
        </w:rPr>
        <w:t xml:space="preserve">заданному </w:t>
      </w:r>
      <w:r>
        <w:t>плану, части</w:t>
      </w:r>
      <w:r>
        <w:rPr>
          <w:spacing w:val="40"/>
        </w:rPr>
        <w:t xml:space="preserve"> </w:t>
      </w:r>
      <w:r>
        <w:t>растений по изображениям, схемам, моделям, муляжам, рельефным таблицам;</w:t>
      </w:r>
      <w:r>
        <w:rPr>
          <w:spacing w:val="40"/>
          <w:w w:val="105"/>
        </w:rPr>
        <w:t xml:space="preserve"> </w:t>
      </w:r>
      <w:r>
        <w:rPr>
          <w:w w:val="105"/>
        </w:rPr>
        <w:t>характеризовать признаки растений, уровни организации растительного организма,</w:t>
      </w:r>
    </w:p>
    <w:p w14:paraId="2062F553" w14:textId="77777777" w:rsidR="0006191A" w:rsidRDefault="00B04A97">
      <w:pPr>
        <w:pStyle w:val="a3"/>
        <w:spacing w:line="288" w:lineRule="auto"/>
        <w:ind w:left="986" w:right="2845" w:hanging="707"/>
      </w:pPr>
      <w:r>
        <w:rPr>
          <w:w w:val="105"/>
        </w:rPr>
        <w:t>части растений: клетки, ткани, органы, системы органов, организм; сравнивать</w:t>
      </w:r>
      <w:r>
        <w:rPr>
          <w:spacing w:val="-10"/>
          <w:w w:val="105"/>
        </w:rPr>
        <w:t xml:space="preserve"> </w:t>
      </w:r>
      <w:r>
        <w:rPr>
          <w:w w:val="105"/>
        </w:rPr>
        <w:t>растительные</w:t>
      </w:r>
      <w:r>
        <w:rPr>
          <w:spacing w:val="-12"/>
          <w:w w:val="105"/>
        </w:rPr>
        <w:t xml:space="preserve"> </w:t>
      </w:r>
      <w:r>
        <w:rPr>
          <w:w w:val="105"/>
        </w:rPr>
        <w:t>ткани</w:t>
      </w:r>
      <w:r>
        <w:rPr>
          <w:spacing w:val="-12"/>
          <w:w w:val="105"/>
        </w:rPr>
        <w:t xml:space="preserve"> </w:t>
      </w:r>
      <w:r>
        <w:rPr>
          <w:w w:val="105"/>
        </w:rPr>
        <w:t>и</w:t>
      </w:r>
      <w:r>
        <w:rPr>
          <w:spacing w:val="-7"/>
          <w:w w:val="105"/>
        </w:rPr>
        <w:t xml:space="preserve"> </w:t>
      </w:r>
      <w:r>
        <w:rPr>
          <w:w w:val="105"/>
        </w:rPr>
        <w:t>органы</w:t>
      </w:r>
      <w:r>
        <w:rPr>
          <w:spacing w:val="-15"/>
          <w:w w:val="105"/>
        </w:rPr>
        <w:t xml:space="preserve"> </w:t>
      </w:r>
      <w:r>
        <w:rPr>
          <w:w w:val="105"/>
        </w:rPr>
        <w:t>растений</w:t>
      </w:r>
      <w:r>
        <w:rPr>
          <w:spacing w:val="-12"/>
          <w:w w:val="105"/>
        </w:rPr>
        <w:t xml:space="preserve"> </w:t>
      </w:r>
      <w:r>
        <w:rPr>
          <w:w w:val="105"/>
        </w:rPr>
        <w:t>между</w:t>
      </w:r>
      <w:r>
        <w:rPr>
          <w:spacing w:val="-12"/>
          <w:w w:val="105"/>
        </w:rPr>
        <w:t xml:space="preserve"> </w:t>
      </w:r>
      <w:r>
        <w:rPr>
          <w:spacing w:val="-2"/>
          <w:w w:val="105"/>
        </w:rPr>
        <w:t>собой;</w:t>
      </w:r>
    </w:p>
    <w:p w14:paraId="0F6A224F" w14:textId="77777777" w:rsidR="0006191A" w:rsidRDefault="00B04A97">
      <w:pPr>
        <w:pStyle w:val="a3"/>
        <w:spacing w:line="290" w:lineRule="auto"/>
        <w:ind w:right="862"/>
      </w:pPr>
      <w:r>
        <w:rPr>
          <w:w w:val="105"/>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Pr>
          <w:spacing w:val="-1"/>
          <w:w w:val="105"/>
        </w:rPr>
        <w:t xml:space="preserve"> </w:t>
      </w:r>
      <w:r>
        <w:rPr>
          <w:w w:val="105"/>
        </w:rPr>
        <w:t>микропрепаратами,</w:t>
      </w:r>
      <w:r>
        <w:rPr>
          <w:spacing w:val="-4"/>
          <w:w w:val="105"/>
        </w:rPr>
        <w:t xml:space="preserve"> </w:t>
      </w:r>
      <w:r>
        <w:rPr>
          <w:w w:val="105"/>
        </w:rPr>
        <w:t>исследовательские</w:t>
      </w:r>
      <w:r>
        <w:rPr>
          <w:spacing w:val="-1"/>
          <w:w w:val="105"/>
        </w:rPr>
        <w:t xml:space="preserve"> </w:t>
      </w:r>
      <w:r>
        <w:rPr>
          <w:w w:val="105"/>
        </w:rPr>
        <w:t>работы с</w:t>
      </w:r>
      <w:r>
        <w:rPr>
          <w:spacing w:val="-1"/>
          <w:w w:val="105"/>
        </w:rPr>
        <w:t xml:space="preserve"> </w:t>
      </w:r>
      <w:r>
        <w:rPr>
          <w:w w:val="105"/>
        </w:rPr>
        <w:t>использованием</w:t>
      </w:r>
      <w:r>
        <w:rPr>
          <w:spacing w:val="-3"/>
          <w:w w:val="105"/>
        </w:rPr>
        <w:t xml:space="preserve"> </w:t>
      </w:r>
      <w:r>
        <w:rPr>
          <w:w w:val="105"/>
        </w:rPr>
        <w:t>приборов и инструментов цифровой лаборатории;</w:t>
      </w:r>
    </w:p>
    <w:p w14:paraId="75B2EA2B" w14:textId="77777777" w:rsidR="0006191A" w:rsidRDefault="00B04A97">
      <w:pPr>
        <w:pStyle w:val="a3"/>
        <w:spacing w:line="288" w:lineRule="auto"/>
        <w:ind w:right="857"/>
      </w:pPr>
      <w:r>
        <w:rPr>
          <w:w w:val="105"/>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BCE59AC" w14:textId="77777777" w:rsidR="0006191A" w:rsidRDefault="00B04A97">
      <w:pPr>
        <w:pStyle w:val="a3"/>
        <w:spacing w:line="288" w:lineRule="auto"/>
        <w:ind w:right="871"/>
      </w:pPr>
      <w:r>
        <w:rPr>
          <w:w w:val="105"/>
        </w:rPr>
        <w:t>выявлять причинно-следственные связи между строением и функциями тканей и органов растений, строением и жизнедеятельностью растений;</w:t>
      </w:r>
    </w:p>
    <w:p w14:paraId="6653049B" w14:textId="77777777" w:rsidR="0006191A" w:rsidRDefault="0006191A">
      <w:pPr>
        <w:spacing w:line="288" w:lineRule="auto"/>
        <w:sectPr w:rsidR="0006191A">
          <w:pgSz w:w="11910" w:h="16850"/>
          <w:pgMar w:top="1060" w:right="0" w:bottom="1140" w:left="1420" w:header="0" w:footer="922" w:gutter="0"/>
          <w:cols w:space="720"/>
        </w:sectPr>
      </w:pPr>
    </w:p>
    <w:p w14:paraId="19E4A885" w14:textId="77777777" w:rsidR="0006191A" w:rsidRDefault="00B04A97">
      <w:pPr>
        <w:pStyle w:val="a3"/>
        <w:spacing w:before="71"/>
        <w:ind w:left="986" w:firstLine="0"/>
      </w:pPr>
      <w:r>
        <w:rPr>
          <w:w w:val="105"/>
        </w:rPr>
        <w:lastRenderedPageBreak/>
        <w:t>классифицировать</w:t>
      </w:r>
      <w:r>
        <w:rPr>
          <w:spacing w:val="-8"/>
          <w:w w:val="105"/>
        </w:rPr>
        <w:t xml:space="preserve"> </w:t>
      </w:r>
      <w:r>
        <w:rPr>
          <w:w w:val="105"/>
        </w:rPr>
        <w:t>растения</w:t>
      </w:r>
      <w:r>
        <w:rPr>
          <w:spacing w:val="-14"/>
          <w:w w:val="105"/>
        </w:rPr>
        <w:t xml:space="preserve"> </w:t>
      </w:r>
      <w:r>
        <w:rPr>
          <w:w w:val="105"/>
        </w:rPr>
        <w:t>и</w:t>
      </w:r>
      <w:r>
        <w:rPr>
          <w:spacing w:val="-10"/>
          <w:w w:val="105"/>
        </w:rPr>
        <w:t xml:space="preserve"> </w:t>
      </w:r>
      <w:r>
        <w:rPr>
          <w:w w:val="105"/>
        </w:rPr>
        <w:t>их</w:t>
      </w:r>
      <w:r>
        <w:rPr>
          <w:spacing w:val="-15"/>
          <w:w w:val="105"/>
        </w:rPr>
        <w:t xml:space="preserve"> </w:t>
      </w:r>
      <w:r>
        <w:rPr>
          <w:w w:val="105"/>
        </w:rPr>
        <w:t>части</w:t>
      </w:r>
      <w:r>
        <w:rPr>
          <w:spacing w:val="-10"/>
          <w:w w:val="105"/>
        </w:rPr>
        <w:t xml:space="preserve"> </w:t>
      </w:r>
      <w:r>
        <w:rPr>
          <w:w w:val="105"/>
        </w:rPr>
        <w:t>по</w:t>
      </w:r>
      <w:r>
        <w:rPr>
          <w:spacing w:val="-10"/>
          <w:w w:val="105"/>
        </w:rPr>
        <w:t xml:space="preserve"> </w:t>
      </w:r>
      <w:r>
        <w:rPr>
          <w:w w:val="105"/>
        </w:rPr>
        <w:t>разным</w:t>
      </w:r>
      <w:r>
        <w:rPr>
          <w:spacing w:val="-6"/>
          <w:w w:val="105"/>
        </w:rPr>
        <w:t xml:space="preserve"> </w:t>
      </w:r>
      <w:r>
        <w:rPr>
          <w:spacing w:val="-2"/>
          <w:w w:val="105"/>
        </w:rPr>
        <w:t>основаниям;</w:t>
      </w:r>
    </w:p>
    <w:p w14:paraId="7421B39B" w14:textId="77777777" w:rsidR="0006191A" w:rsidRDefault="00B04A97">
      <w:pPr>
        <w:pStyle w:val="a3"/>
        <w:spacing w:before="60" w:line="288" w:lineRule="auto"/>
        <w:ind w:right="872"/>
      </w:pPr>
      <w:r>
        <w:rPr>
          <w:w w:val="105"/>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BF4317A" w14:textId="77777777" w:rsidR="0006191A" w:rsidRDefault="00B04A97">
      <w:pPr>
        <w:pStyle w:val="a3"/>
        <w:spacing w:line="288" w:lineRule="auto"/>
        <w:ind w:right="864"/>
      </w:pPr>
      <w:r>
        <w:rPr>
          <w:w w:val="105"/>
        </w:rPr>
        <w:t xml:space="preserve">применять полученные знания для выращивания и размножения культурных </w:t>
      </w:r>
      <w:r>
        <w:rPr>
          <w:spacing w:val="-2"/>
          <w:w w:val="105"/>
        </w:rPr>
        <w:t>растений;</w:t>
      </w:r>
    </w:p>
    <w:p w14:paraId="721AEC02" w14:textId="77777777" w:rsidR="0006191A" w:rsidRDefault="00B04A97">
      <w:pPr>
        <w:pStyle w:val="a3"/>
        <w:spacing w:line="288" w:lineRule="auto"/>
        <w:ind w:right="872"/>
      </w:pPr>
      <w:r>
        <w:rPr>
          <w:w w:val="105"/>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DDD0F00" w14:textId="77777777" w:rsidR="0006191A" w:rsidRDefault="00B04A97">
      <w:pPr>
        <w:pStyle w:val="a3"/>
        <w:spacing w:line="288" w:lineRule="auto"/>
        <w:ind w:right="856"/>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9539A8" w14:textId="77777777" w:rsidR="0006191A" w:rsidRDefault="00B04A97">
      <w:pPr>
        <w:pStyle w:val="a3"/>
        <w:spacing w:line="290" w:lineRule="auto"/>
        <w:ind w:right="860"/>
      </w:pPr>
      <w:r>
        <w:rPr>
          <w:w w:val="105"/>
        </w:rPr>
        <w:t>демонстрировать на конкретных примерах связь знаний биологии со знаниями по математике,</w:t>
      </w:r>
      <w:r>
        <w:rPr>
          <w:spacing w:val="-10"/>
          <w:w w:val="105"/>
        </w:rPr>
        <w:t xml:space="preserve"> </w:t>
      </w:r>
      <w:r>
        <w:rPr>
          <w:w w:val="105"/>
        </w:rPr>
        <w:t>географии,</w:t>
      </w:r>
      <w:r>
        <w:rPr>
          <w:spacing w:val="-5"/>
          <w:w w:val="105"/>
        </w:rPr>
        <w:t xml:space="preserve"> </w:t>
      </w:r>
      <w:r>
        <w:rPr>
          <w:w w:val="105"/>
        </w:rPr>
        <w:t>технологии,</w:t>
      </w:r>
      <w:r>
        <w:rPr>
          <w:spacing w:val="-5"/>
          <w:w w:val="105"/>
        </w:rPr>
        <w:t xml:space="preserve"> </w:t>
      </w:r>
      <w:r>
        <w:rPr>
          <w:w w:val="105"/>
        </w:rPr>
        <w:t>предметов</w:t>
      </w:r>
      <w:r>
        <w:rPr>
          <w:spacing w:val="-7"/>
          <w:w w:val="105"/>
        </w:rPr>
        <w:t xml:space="preserve"> </w:t>
      </w:r>
      <w:r>
        <w:rPr>
          <w:w w:val="105"/>
        </w:rPr>
        <w:t>гуманитарного</w:t>
      </w:r>
      <w:r>
        <w:rPr>
          <w:spacing w:val="-12"/>
          <w:w w:val="105"/>
        </w:rPr>
        <w:t xml:space="preserve"> </w:t>
      </w:r>
      <w:r>
        <w:rPr>
          <w:w w:val="105"/>
        </w:rPr>
        <w:t>цикла,</w:t>
      </w:r>
      <w:r>
        <w:rPr>
          <w:spacing w:val="-5"/>
          <w:w w:val="105"/>
        </w:rPr>
        <w:t xml:space="preserve"> </w:t>
      </w:r>
      <w:r>
        <w:rPr>
          <w:w w:val="105"/>
        </w:rPr>
        <w:t>различными</w:t>
      </w:r>
      <w:r>
        <w:rPr>
          <w:spacing w:val="-7"/>
          <w:w w:val="105"/>
        </w:rPr>
        <w:t xml:space="preserve"> </w:t>
      </w:r>
      <w:r>
        <w:rPr>
          <w:w w:val="105"/>
        </w:rPr>
        <w:t xml:space="preserve">видами </w:t>
      </w:r>
      <w:r>
        <w:rPr>
          <w:spacing w:val="-2"/>
          <w:w w:val="105"/>
        </w:rPr>
        <w:t>искусства;</w:t>
      </w:r>
    </w:p>
    <w:p w14:paraId="1BD1C6E3" w14:textId="77777777" w:rsidR="0006191A" w:rsidRDefault="00B04A97">
      <w:pPr>
        <w:pStyle w:val="a3"/>
        <w:spacing w:line="288" w:lineRule="auto"/>
        <w:ind w:right="863"/>
      </w:pPr>
      <w:r>
        <w:t xml:space="preserve">владеть приёмами работы с биологической информацией: формулировать основания </w:t>
      </w:r>
      <w:r>
        <w:rPr>
          <w:w w:val="105"/>
        </w:rPr>
        <w:t>для извлечения и обобщения информации из двух источников, преобразовывать информацию из одной знаковой системы в другую;</w:t>
      </w:r>
    </w:p>
    <w:p w14:paraId="59C7B8D2" w14:textId="77777777" w:rsidR="0006191A" w:rsidRDefault="00B04A97">
      <w:pPr>
        <w:pStyle w:val="a3"/>
        <w:spacing w:line="288" w:lineRule="auto"/>
        <w:ind w:right="860"/>
      </w:pPr>
      <w:r>
        <w:rPr>
          <w:w w:val="105"/>
        </w:rPr>
        <w:t>создавать письменные и устные сообщения, используя понятийный аппарат изучаемого раздела биологии.</w:t>
      </w:r>
    </w:p>
    <w:p w14:paraId="5E0A3FA2"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7 </w:t>
      </w:r>
      <w:r>
        <w:rPr>
          <w:spacing w:val="-2"/>
          <w:w w:val="105"/>
        </w:rPr>
        <w:t>классе:</w:t>
      </w:r>
    </w:p>
    <w:p w14:paraId="4A38008B" w14:textId="77777777" w:rsidR="0006191A" w:rsidRDefault="00B04A97">
      <w:pPr>
        <w:pStyle w:val="a3"/>
        <w:spacing w:line="288" w:lineRule="auto"/>
        <w:ind w:right="862"/>
      </w:pPr>
      <w:r>
        <w:rPr>
          <w:w w:val="105"/>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179B467" w14:textId="77777777" w:rsidR="0006191A" w:rsidRDefault="00B04A97">
      <w:pPr>
        <w:pStyle w:val="a3"/>
        <w:spacing w:line="290" w:lineRule="auto"/>
        <w:ind w:right="862"/>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5"/>
          <w:w w:val="105"/>
        </w:rPr>
        <w:t xml:space="preserve"> </w:t>
      </w:r>
      <w:r>
        <w:rPr>
          <w:w w:val="105"/>
        </w:rPr>
        <w:t>российских</w:t>
      </w:r>
      <w:r>
        <w:rPr>
          <w:spacing w:val="-15"/>
          <w:w w:val="105"/>
        </w:rPr>
        <w:t xml:space="preserve"> </w:t>
      </w:r>
      <w:r>
        <w:rPr>
          <w:w w:val="105"/>
        </w:rPr>
        <w:t>(в</w:t>
      </w:r>
      <w:r>
        <w:rPr>
          <w:spacing w:val="-11"/>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Н.И. Вавилов,</w:t>
      </w:r>
      <w:r>
        <w:rPr>
          <w:spacing w:val="-16"/>
          <w:w w:val="105"/>
        </w:rPr>
        <w:t xml:space="preserve"> </w:t>
      </w:r>
      <w:r>
        <w:rPr>
          <w:w w:val="105"/>
        </w:rPr>
        <w:t>И.В.</w:t>
      </w:r>
      <w:r>
        <w:rPr>
          <w:spacing w:val="-5"/>
          <w:w w:val="105"/>
        </w:rPr>
        <w:t xml:space="preserve"> </w:t>
      </w:r>
      <w:r>
        <w:rPr>
          <w:w w:val="105"/>
        </w:rPr>
        <w:t>Мичурин)</w:t>
      </w:r>
      <w:r>
        <w:rPr>
          <w:spacing w:val="-16"/>
          <w:w w:val="105"/>
        </w:rPr>
        <w:t xml:space="preserve"> </w:t>
      </w:r>
      <w:r>
        <w:rPr>
          <w:w w:val="105"/>
        </w:rPr>
        <w:t xml:space="preserve">и </w:t>
      </w:r>
      <w:r>
        <w:t>зарубежных</w:t>
      </w:r>
      <w:r>
        <w:rPr>
          <w:spacing w:val="-1"/>
        </w:rPr>
        <w:t xml:space="preserve"> </w:t>
      </w:r>
      <w:r>
        <w:t>(в том числе</w:t>
      </w:r>
      <w:r>
        <w:rPr>
          <w:spacing w:val="-2"/>
        </w:rPr>
        <w:t xml:space="preserve"> </w:t>
      </w:r>
      <w:r>
        <w:t>К.</w:t>
      </w:r>
      <w:r>
        <w:rPr>
          <w:spacing w:val="39"/>
        </w:rPr>
        <w:t xml:space="preserve"> </w:t>
      </w:r>
      <w:r>
        <w:t>Линней, Л.</w:t>
      </w:r>
      <w:r>
        <w:rPr>
          <w:spacing w:val="35"/>
        </w:rPr>
        <w:t xml:space="preserve"> </w:t>
      </w:r>
      <w:r>
        <w:t>Пастер) учёных</w:t>
      </w:r>
      <w:r>
        <w:rPr>
          <w:spacing w:val="-1"/>
        </w:rPr>
        <w:t xml:space="preserve"> </w:t>
      </w:r>
      <w:r>
        <w:t xml:space="preserve">в развитие наук о растениях, грибах, </w:t>
      </w:r>
      <w:r>
        <w:rPr>
          <w:w w:val="105"/>
        </w:rPr>
        <w:t>лишайниках, бактериях;</w:t>
      </w:r>
    </w:p>
    <w:p w14:paraId="150AC071" w14:textId="77777777" w:rsidR="0006191A" w:rsidRDefault="00B04A97">
      <w:pPr>
        <w:pStyle w:val="a3"/>
        <w:spacing w:line="288" w:lineRule="auto"/>
        <w:ind w:right="864"/>
      </w:pPr>
      <w:r>
        <w:rPr>
          <w:w w:val="105"/>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8856D8A" w14:textId="77777777" w:rsidR="0006191A" w:rsidRDefault="00B04A97">
      <w:pPr>
        <w:pStyle w:val="a3"/>
        <w:spacing w:line="288" w:lineRule="auto"/>
        <w:ind w:right="864"/>
      </w:pPr>
      <w:r>
        <w:rPr>
          <w:w w:val="105"/>
        </w:rPr>
        <w:t>различать</w:t>
      </w:r>
      <w:r>
        <w:rPr>
          <w:spacing w:val="-8"/>
          <w:w w:val="105"/>
        </w:rPr>
        <w:t xml:space="preserve"> </w:t>
      </w:r>
      <w:r>
        <w:rPr>
          <w:w w:val="105"/>
        </w:rPr>
        <w:t>и</w:t>
      </w:r>
      <w:r>
        <w:rPr>
          <w:spacing w:val="-5"/>
          <w:w w:val="105"/>
        </w:rPr>
        <w:t xml:space="preserve"> </w:t>
      </w:r>
      <w:r>
        <w:rPr>
          <w:w w:val="105"/>
        </w:rPr>
        <w:t>описывать</w:t>
      </w:r>
      <w:r>
        <w:rPr>
          <w:spacing w:val="-14"/>
          <w:w w:val="105"/>
        </w:rPr>
        <w:t xml:space="preserve"> </w:t>
      </w:r>
      <w:r>
        <w:rPr>
          <w:w w:val="105"/>
        </w:rPr>
        <w:t>живые</w:t>
      </w:r>
      <w:r>
        <w:rPr>
          <w:spacing w:val="-11"/>
          <w:w w:val="105"/>
        </w:rPr>
        <w:t xml:space="preserve"> </w:t>
      </w:r>
      <w:r>
        <w:rPr>
          <w:w w:val="105"/>
        </w:rPr>
        <w:t>и</w:t>
      </w:r>
      <w:r>
        <w:rPr>
          <w:spacing w:val="-11"/>
          <w:w w:val="105"/>
        </w:rPr>
        <w:t xml:space="preserve"> </w:t>
      </w:r>
      <w:r>
        <w:rPr>
          <w:w w:val="105"/>
        </w:rPr>
        <w:t>гербарные</w:t>
      </w:r>
      <w:r>
        <w:rPr>
          <w:spacing w:val="-11"/>
          <w:w w:val="105"/>
        </w:rPr>
        <w:t xml:space="preserve"> </w:t>
      </w:r>
      <w:r>
        <w:rPr>
          <w:w w:val="105"/>
        </w:rPr>
        <w:t>экземпляры</w:t>
      </w:r>
      <w:r>
        <w:rPr>
          <w:spacing w:val="-9"/>
          <w:w w:val="105"/>
        </w:rPr>
        <w:t xml:space="preserve"> </w:t>
      </w:r>
      <w:r>
        <w:rPr>
          <w:w w:val="105"/>
        </w:rPr>
        <w:t>растений,</w:t>
      </w:r>
      <w:r>
        <w:rPr>
          <w:spacing w:val="-14"/>
          <w:w w:val="105"/>
        </w:rPr>
        <w:t xml:space="preserve"> </w:t>
      </w:r>
      <w:r>
        <w:rPr>
          <w:w w:val="105"/>
        </w:rPr>
        <w:t>части</w:t>
      </w:r>
      <w:r>
        <w:rPr>
          <w:spacing w:val="-5"/>
          <w:w w:val="105"/>
        </w:rPr>
        <w:t xml:space="preserve"> </w:t>
      </w:r>
      <w:r>
        <w:rPr>
          <w:w w:val="105"/>
        </w:rPr>
        <w:t>растений</w:t>
      </w:r>
      <w:r>
        <w:rPr>
          <w:spacing w:val="-11"/>
          <w:w w:val="105"/>
        </w:rPr>
        <w:t xml:space="preserve"> </w:t>
      </w:r>
      <w:r>
        <w:rPr>
          <w:w w:val="105"/>
        </w:rPr>
        <w:t xml:space="preserve">по </w:t>
      </w:r>
      <w:r>
        <w:t xml:space="preserve">изображениям, схемам, моделям, муляжам, рельефным таблицам, грибы по изображениям, </w:t>
      </w:r>
      <w:r>
        <w:rPr>
          <w:w w:val="105"/>
        </w:rPr>
        <w:t>схемам, муляжам, бактерии по изображениям;</w:t>
      </w:r>
    </w:p>
    <w:p w14:paraId="11C833B5" w14:textId="77777777" w:rsidR="0006191A" w:rsidRDefault="00B04A97">
      <w:pPr>
        <w:pStyle w:val="a3"/>
        <w:spacing w:line="288" w:lineRule="auto"/>
        <w:ind w:right="867"/>
      </w:pPr>
      <w:r>
        <w:t>выявлять</w:t>
      </w:r>
      <w:r>
        <w:rPr>
          <w:spacing w:val="38"/>
        </w:rPr>
        <w:t xml:space="preserve"> </w:t>
      </w:r>
      <w:r>
        <w:t>признаки</w:t>
      </w:r>
      <w:r>
        <w:rPr>
          <w:spacing w:val="40"/>
        </w:rPr>
        <w:t xml:space="preserve"> </w:t>
      </w:r>
      <w:r>
        <w:t>классов</w:t>
      </w:r>
      <w:r>
        <w:rPr>
          <w:spacing w:val="40"/>
        </w:rPr>
        <w:t xml:space="preserve"> </w:t>
      </w:r>
      <w:r>
        <w:t>покрытосеменных</w:t>
      </w:r>
      <w:r>
        <w:rPr>
          <w:spacing w:val="33"/>
        </w:rPr>
        <w:t xml:space="preserve"> </w:t>
      </w:r>
      <w:r>
        <w:t>или</w:t>
      </w:r>
      <w:r>
        <w:rPr>
          <w:spacing w:val="40"/>
        </w:rPr>
        <w:t xml:space="preserve"> </w:t>
      </w:r>
      <w:r>
        <w:t>цветковых,</w:t>
      </w:r>
      <w:r>
        <w:rPr>
          <w:spacing w:val="36"/>
        </w:rPr>
        <w:t xml:space="preserve"> </w:t>
      </w:r>
      <w:r>
        <w:t>семейств</w:t>
      </w:r>
      <w:r>
        <w:rPr>
          <w:spacing w:val="40"/>
        </w:rPr>
        <w:t xml:space="preserve"> </w:t>
      </w:r>
      <w:r>
        <w:t xml:space="preserve">двудольных </w:t>
      </w:r>
      <w:r>
        <w:rPr>
          <w:w w:val="105"/>
        </w:rPr>
        <w:t>и однодольных растений;</w:t>
      </w:r>
    </w:p>
    <w:p w14:paraId="487461CC" w14:textId="77777777" w:rsidR="0006191A" w:rsidRDefault="00B04A97">
      <w:pPr>
        <w:pStyle w:val="a3"/>
        <w:spacing w:line="288" w:lineRule="auto"/>
        <w:ind w:right="872"/>
      </w:pPr>
      <w:r>
        <w:rPr>
          <w:w w:val="105"/>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3D8AE0B" w14:textId="77777777" w:rsidR="0006191A" w:rsidRDefault="00B04A97">
      <w:pPr>
        <w:pStyle w:val="a3"/>
        <w:spacing w:line="288" w:lineRule="auto"/>
        <w:ind w:right="859"/>
      </w:pPr>
      <w:r>
        <w:rPr>
          <w:w w:val="105"/>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99BB28" w14:textId="77777777" w:rsidR="0006191A" w:rsidRDefault="00B04A97">
      <w:pPr>
        <w:pStyle w:val="a3"/>
        <w:spacing w:line="263" w:lineRule="exact"/>
        <w:ind w:left="986" w:firstLine="0"/>
      </w:pPr>
      <w:r>
        <w:rPr>
          <w:w w:val="105"/>
        </w:rPr>
        <w:t>выделять</w:t>
      </w:r>
      <w:r>
        <w:rPr>
          <w:spacing w:val="35"/>
          <w:w w:val="105"/>
        </w:rPr>
        <w:t xml:space="preserve">  </w:t>
      </w:r>
      <w:r>
        <w:rPr>
          <w:w w:val="105"/>
        </w:rPr>
        <w:t>существенные</w:t>
      </w:r>
      <w:r>
        <w:rPr>
          <w:spacing w:val="33"/>
          <w:w w:val="105"/>
        </w:rPr>
        <w:t xml:space="preserve">  </w:t>
      </w:r>
      <w:r>
        <w:rPr>
          <w:w w:val="105"/>
        </w:rPr>
        <w:t>признаки</w:t>
      </w:r>
      <w:r>
        <w:rPr>
          <w:spacing w:val="37"/>
          <w:w w:val="105"/>
        </w:rPr>
        <w:t xml:space="preserve">  </w:t>
      </w:r>
      <w:r>
        <w:rPr>
          <w:w w:val="105"/>
        </w:rPr>
        <w:t>строения</w:t>
      </w:r>
      <w:r>
        <w:rPr>
          <w:spacing w:val="32"/>
          <w:w w:val="105"/>
        </w:rPr>
        <w:t xml:space="preserve">  </w:t>
      </w:r>
      <w:r>
        <w:rPr>
          <w:w w:val="105"/>
        </w:rPr>
        <w:t>и</w:t>
      </w:r>
      <w:r>
        <w:rPr>
          <w:spacing w:val="36"/>
          <w:w w:val="105"/>
        </w:rPr>
        <w:t xml:space="preserve">  </w:t>
      </w:r>
      <w:r>
        <w:rPr>
          <w:w w:val="105"/>
        </w:rPr>
        <w:t>жизнедеятельности</w:t>
      </w:r>
      <w:r>
        <w:rPr>
          <w:spacing w:val="34"/>
          <w:w w:val="105"/>
        </w:rPr>
        <w:t xml:space="preserve">  </w:t>
      </w:r>
      <w:r>
        <w:rPr>
          <w:spacing w:val="-2"/>
          <w:w w:val="105"/>
        </w:rPr>
        <w:t>растений,</w:t>
      </w:r>
    </w:p>
    <w:p w14:paraId="16ADBB3C" w14:textId="77777777" w:rsidR="0006191A" w:rsidRDefault="0006191A">
      <w:pPr>
        <w:spacing w:line="263" w:lineRule="exact"/>
        <w:sectPr w:rsidR="0006191A">
          <w:pgSz w:w="11910" w:h="16850"/>
          <w:pgMar w:top="1060" w:right="0" w:bottom="1140" w:left="1420" w:header="0" w:footer="922" w:gutter="0"/>
          <w:cols w:space="720"/>
        </w:sectPr>
      </w:pPr>
    </w:p>
    <w:p w14:paraId="21F4AE23" w14:textId="77777777" w:rsidR="0006191A" w:rsidRDefault="00B04A97">
      <w:pPr>
        <w:pStyle w:val="a3"/>
        <w:spacing w:before="71"/>
        <w:ind w:firstLine="0"/>
      </w:pPr>
      <w:r>
        <w:lastRenderedPageBreak/>
        <w:t>бактерий,</w:t>
      </w:r>
      <w:r>
        <w:rPr>
          <w:spacing w:val="26"/>
        </w:rPr>
        <w:t xml:space="preserve"> </w:t>
      </w:r>
      <w:r>
        <w:t>грибов,</w:t>
      </w:r>
      <w:r>
        <w:rPr>
          <w:spacing w:val="38"/>
        </w:rPr>
        <w:t xml:space="preserve"> </w:t>
      </w:r>
      <w:r>
        <w:rPr>
          <w:spacing w:val="-2"/>
        </w:rPr>
        <w:t>лишайников;</w:t>
      </w:r>
    </w:p>
    <w:p w14:paraId="42C9372D" w14:textId="77777777" w:rsidR="0006191A" w:rsidRDefault="00B04A97">
      <w:pPr>
        <w:pStyle w:val="a3"/>
        <w:spacing w:before="60" w:line="288" w:lineRule="auto"/>
        <w:ind w:right="870"/>
      </w:pPr>
      <w:r>
        <w:rPr>
          <w:w w:val="105"/>
        </w:rPr>
        <w:t>проводить описание и сравнивать между собой растения, грибы, лишайники, бактерии по заданному плану, проводить выводы на основе сравнения;</w:t>
      </w:r>
    </w:p>
    <w:p w14:paraId="3C56979C" w14:textId="77777777" w:rsidR="0006191A" w:rsidRDefault="00B04A97">
      <w:pPr>
        <w:pStyle w:val="a3"/>
        <w:spacing w:line="288" w:lineRule="auto"/>
        <w:ind w:right="876"/>
      </w:pPr>
      <w:r>
        <w:rPr>
          <w:w w:val="105"/>
        </w:rPr>
        <w:t>описывать</w:t>
      </w:r>
      <w:r>
        <w:rPr>
          <w:spacing w:val="-5"/>
          <w:w w:val="105"/>
        </w:rPr>
        <w:t xml:space="preserve"> </w:t>
      </w:r>
      <w:r>
        <w:rPr>
          <w:w w:val="105"/>
        </w:rPr>
        <w:t>усложнение</w:t>
      </w:r>
      <w:r>
        <w:rPr>
          <w:spacing w:val="-9"/>
          <w:w w:val="105"/>
        </w:rPr>
        <w:t xml:space="preserve"> </w:t>
      </w:r>
      <w:r>
        <w:rPr>
          <w:w w:val="105"/>
        </w:rPr>
        <w:t>организации</w:t>
      </w:r>
      <w:r>
        <w:rPr>
          <w:spacing w:val="-9"/>
          <w:w w:val="105"/>
        </w:rPr>
        <w:t xml:space="preserve"> </w:t>
      </w:r>
      <w:r>
        <w:rPr>
          <w:w w:val="105"/>
        </w:rPr>
        <w:t>растений</w:t>
      </w:r>
      <w:r>
        <w:rPr>
          <w:spacing w:val="-9"/>
          <w:w w:val="105"/>
        </w:rPr>
        <w:t xml:space="preserve"> </w:t>
      </w:r>
      <w:r>
        <w:rPr>
          <w:w w:val="105"/>
        </w:rPr>
        <w:t>в</w:t>
      </w:r>
      <w:r>
        <w:rPr>
          <w:spacing w:val="-3"/>
          <w:w w:val="105"/>
        </w:rPr>
        <w:t xml:space="preserve"> </w:t>
      </w:r>
      <w:r>
        <w:rPr>
          <w:w w:val="105"/>
        </w:rPr>
        <w:t>ходе</w:t>
      </w:r>
      <w:r>
        <w:rPr>
          <w:spacing w:val="-9"/>
          <w:w w:val="105"/>
        </w:rPr>
        <w:t xml:space="preserve"> </w:t>
      </w:r>
      <w:r>
        <w:rPr>
          <w:w w:val="105"/>
        </w:rPr>
        <w:t>эволюции</w:t>
      </w:r>
      <w:r>
        <w:rPr>
          <w:spacing w:val="-9"/>
          <w:w w:val="105"/>
        </w:rPr>
        <w:t xml:space="preserve"> </w:t>
      </w:r>
      <w:r>
        <w:rPr>
          <w:w w:val="105"/>
        </w:rPr>
        <w:t>растительного</w:t>
      </w:r>
      <w:r>
        <w:rPr>
          <w:spacing w:val="-8"/>
          <w:w w:val="105"/>
        </w:rPr>
        <w:t xml:space="preserve"> </w:t>
      </w:r>
      <w:r>
        <w:rPr>
          <w:w w:val="105"/>
        </w:rPr>
        <w:t>мира на Земле;</w:t>
      </w:r>
    </w:p>
    <w:p w14:paraId="6103027A" w14:textId="77777777" w:rsidR="0006191A" w:rsidRDefault="00B04A97">
      <w:pPr>
        <w:pStyle w:val="a3"/>
        <w:spacing w:line="288" w:lineRule="auto"/>
        <w:ind w:right="865"/>
      </w:pPr>
      <w:r>
        <w:rPr>
          <w:w w:val="105"/>
        </w:rPr>
        <w:t>выявлять черты приспособленности растений к среде обитания, значение экологических факторов для растений;</w:t>
      </w:r>
    </w:p>
    <w:p w14:paraId="4B82F51C" w14:textId="77777777" w:rsidR="0006191A" w:rsidRDefault="00B04A97">
      <w:pPr>
        <w:pStyle w:val="a3"/>
        <w:spacing w:line="288" w:lineRule="auto"/>
        <w:ind w:right="877"/>
      </w:pPr>
      <w:r>
        <w:rPr>
          <w:w w:val="105"/>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A02177F" w14:textId="77777777" w:rsidR="0006191A" w:rsidRDefault="00B04A97">
      <w:pPr>
        <w:pStyle w:val="a3"/>
        <w:spacing w:line="288" w:lineRule="auto"/>
        <w:ind w:right="871"/>
      </w:pPr>
      <w:r>
        <w:t xml:space="preserve">приводить примеры культурных растений и их значение в жизни человека, понимать </w:t>
      </w:r>
      <w:r>
        <w:rPr>
          <w:w w:val="105"/>
        </w:rPr>
        <w:t>причины и знать меры охраны растительного мира Земли;</w:t>
      </w:r>
    </w:p>
    <w:p w14:paraId="3D4C6BA8" w14:textId="77777777" w:rsidR="0006191A" w:rsidRDefault="00B04A97">
      <w:pPr>
        <w:pStyle w:val="a3"/>
        <w:spacing w:line="288" w:lineRule="auto"/>
        <w:ind w:right="867"/>
      </w:pPr>
      <w:r>
        <w:rPr>
          <w:w w:val="105"/>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7CAE413" w14:textId="77777777" w:rsidR="0006191A" w:rsidRDefault="00B04A97">
      <w:pPr>
        <w:pStyle w:val="a3"/>
        <w:spacing w:before="2" w:line="288" w:lineRule="auto"/>
        <w:ind w:right="868"/>
      </w:pPr>
      <w:r>
        <w:t xml:space="preserve">демонстрировать на конкретных примерах связь знаний по биологии со знаниями по </w:t>
      </w:r>
      <w:r>
        <w:rPr>
          <w:w w:val="105"/>
        </w:rPr>
        <w:t>математике, физике, географии, технологии, литературе, и технологии, предметов гуманитарного цикла, различными видами искусства;</w:t>
      </w:r>
    </w:p>
    <w:p w14:paraId="7D9C70C9" w14:textId="77777777" w:rsidR="0006191A" w:rsidRDefault="00B04A97">
      <w:pPr>
        <w:pStyle w:val="a3"/>
        <w:spacing w:line="288" w:lineRule="auto"/>
        <w:ind w:right="871"/>
      </w:pPr>
      <w:r>
        <w:rPr>
          <w:w w:val="105"/>
        </w:rPr>
        <w:t>использовать</w:t>
      </w:r>
      <w:r>
        <w:rPr>
          <w:spacing w:val="-13"/>
          <w:w w:val="105"/>
        </w:rPr>
        <w:t xml:space="preserve"> </w:t>
      </w:r>
      <w:r>
        <w:rPr>
          <w:w w:val="105"/>
        </w:rPr>
        <w:t>методы</w:t>
      </w:r>
      <w:r>
        <w:rPr>
          <w:spacing w:val="-13"/>
          <w:w w:val="105"/>
        </w:rPr>
        <w:t xml:space="preserve"> </w:t>
      </w:r>
      <w:r>
        <w:rPr>
          <w:w w:val="105"/>
        </w:rPr>
        <w:t>биологии:</w:t>
      </w:r>
      <w:r>
        <w:rPr>
          <w:spacing w:val="-8"/>
          <w:w w:val="105"/>
        </w:rPr>
        <w:t xml:space="preserve"> </w:t>
      </w:r>
      <w:r>
        <w:rPr>
          <w:w w:val="105"/>
        </w:rPr>
        <w:t>проводить</w:t>
      </w:r>
      <w:r>
        <w:rPr>
          <w:spacing w:val="-13"/>
          <w:w w:val="105"/>
        </w:rPr>
        <w:t xml:space="preserve"> </w:t>
      </w:r>
      <w:r>
        <w:rPr>
          <w:w w:val="105"/>
        </w:rPr>
        <w:t>наблюдения</w:t>
      </w:r>
      <w:r>
        <w:rPr>
          <w:spacing w:val="-13"/>
          <w:w w:val="105"/>
        </w:rPr>
        <w:t xml:space="preserve"> </w:t>
      </w:r>
      <w:r>
        <w:rPr>
          <w:w w:val="105"/>
        </w:rPr>
        <w:t>за</w:t>
      </w:r>
      <w:r>
        <w:rPr>
          <w:spacing w:val="-5"/>
          <w:w w:val="105"/>
        </w:rPr>
        <w:t xml:space="preserve"> </w:t>
      </w:r>
      <w:r>
        <w:rPr>
          <w:w w:val="105"/>
        </w:rPr>
        <w:t>растениями,</w:t>
      </w:r>
      <w:r>
        <w:rPr>
          <w:spacing w:val="-8"/>
          <w:w w:val="105"/>
        </w:rPr>
        <w:t xml:space="preserve"> </w:t>
      </w:r>
      <w:r>
        <w:rPr>
          <w:w w:val="105"/>
        </w:rPr>
        <w:t xml:space="preserve">бактериями, грибами, лишайниками, описывать их, ставить простейшие биологические опыты и </w:t>
      </w:r>
      <w:r>
        <w:rPr>
          <w:spacing w:val="-2"/>
          <w:w w:val="105"/>
        </w:rPr>
        <w:t>эксперименты;</w:t>
      </w:r>
    </w:p>
    <w:p w14:paraId="759FBE96" w14:textId="77777777" w:rsidR="0006191A" w:rsidRDefault="00B04A97">
      <w:pPr>
        <w:pStyle w:val="a3"/>
        <w:spacing w:line="288" w:lineRule="auto"/>
        <w:ind w:right="86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5F6C2B" w14:textId="7CA8129E" w:rsidR="0006191A" w:rsidRDefault="00B04A97">
      <w:pPr>
        <w:pStyle w:val="a3"/>
        <w:spacing w:line="288" w:lineRule="auto"/>
        <w:ind w:right="857"/>
      </w:pPr>
      <w:r>
        <w:t>владеть приёмами</w:t>
      </w:r>
      <w:r>
        <w:rPr>
          <w:spacing w:val="36"/>
        </w:rPr>
        <w:t xml:space="preserve"> </w:t>
      </w:r>
      <w:r>
        <w:t>работы</w:t>
      </w:r>
      <w:r>
        <w:rPr>
          <w:spacing w:val="40"/>
        </w:rPr>
        <w:t xml:space="preserve"> </w:t>
      </w:r>
      <w:r>
        <w:t>с информацией:</w:t>
      </w:r>
      <w:r>
        <w:rPr>
          <w:spacing w:val="31"/>
        </w:rPr>
        <w:t xml:space="preserve"> </w:t>
      </w:r>
      <w:r>
        <w:t>формулировать</w:t>
      </w:r>
      <w:r>
        <w:rPr>
          <w:spacing w:val="33"/>
        </w:rPr>
        <w:t xml:space="preserve"> </w:t>
      </w:r>
      <w:r>
        <w:t xml:space="preserve">основания для извлечения </w:t>
      </w:r>
      <w:r>
        <w:rPr>
          <w:w w:val="105"/>
        </w:rPr>
        <w:t>и обобщения информации из нескольких</w:t>
      </w:r>
      <w:r w:rsidR="00880898">
        <w:rPr>
          <w:w w:val="105"/>
        </w:rPr>
        <w:t xml:space="preserve"> </w:t>
      </w:r>
      <w:r>
        <w:rPr>
          <w:w w:val="105"/>
        </w:rPr>
        <w:t>источников (2–3),</w:t>
      </w:r>
      <w:r>
        <w:rPr>
          <w:spacing w:val="-3"/>
          <w:w w:val="105"/>
        </w:rPr>
        <w:t xml:space="preserve"> </w:t>
      </w:r>
      <w:r>
        <w:rPr>
          <w:w w:val="105"/>
        </w:rPr>
        <w:t>преобразовывать</w:t>
      </w:r>
      <w:r>
        <w:rPr>
          <w:spacing w:val="-1"/>
          <w:w w:val="105"/>
        </w:rPr>
        <w:t xml:space="preserve"> </w:t>
      </w:r>
      <w:r>
        <w:rPr>
          <w:w w:val="105"/>
        </w:rPr>
        <w:t>информацию из одной знаковой системы в другую;</w:t>
      </w:r>
    </w:p>
    <w:p w14:paraId="43C561D9" w14:textId="77777777" w:rsidR="0006191A" w:rsidRDefault="00B04A97">
      <w:pPr>
        <w:pStyle w:val="a3"/>
        <w:spacing w:line="290" w:lineRule="auto"/>
        <w:ind w:right="868"/>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6478C77"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8 </w:t>
      </w:r>
      <w:r>
        <w:rPr>
          <w:spacing w:val="-2"/>
          <w:w w:val="105"/>
        </w:rPr>
        <w:t>классе:</w:t>
      </w:r>
    </w:p>
    <w:p w14:paraId="01E4616A" w14:textId="77777777" w:rsidR="0006191A" w:rsidRDefault="00B04A97">
      <w:pPr>
        <w:pStyle w:val="a3"/>
        <w:spacing w:line="288" w:lineRule="auto"/>
        <w:ind w:right="868"/>
      </w:pPr>
      <w:r>
        <w:rPr>
          <w:w w:val="105"/>
        </w:rPr>
        <w:t>характеризовать зоологию как биологическую науку,</w:t>
      </w:r>
      <w:r>
        <w:rPr>
          <w:spacing w:val="-1"/>
          <w:w w:val="105"/>
        </w:rPr>
        <w:t xml:space="preserve"> </w:t>
      </w:r>
      <w:r>
        <w:rPr>
          <w:w w:val="105"/>
        </w:rPr>
        <w:t>её разделы и связь с</w:t>
      </w:r>
      <w:r>
        <w:rPr>
          <w:spacing w:val="-3"/>
          <w:w w:val="105"/>
        </w:rPr>
        <w:t xml:space="preserve"> </w:t>
      </w:r>
      <w:r>
        <w:rPr>
          <w:w w:val="105"/>
        </w:rPr>
        <w:t>другими науками и техникой;</w:t>
      </w:r>
    </w:p>
    <w:p w14:paraId="3179CB1E" w14:textId="77777777" w:rsidR="0006191A" w:rsidRDefault="00B04A97">
      <w:pPr>
        <w:pStyle w:val="a3"/>
        <w:spacing w:line="288" w:lineRule="auto"/>
        <w:ind w:right="863"/>
      </w:pPr>
      <w:r>
        <w:rPr>
          <w:w w:val="105"/>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w w:val="105"/>
        </w:rPr>
        <w:t>хордовые);</w:t>
      </w:r>
    </w:p>
    <w:p w14:paraId="28720CCD" w14:textId="77777777" w:rsidR="0006191A" w:rsidRDefault="00B04A97">
      <w:pPr>
        <w:pStyle w:val="a3"/>
        <w:spacing w:line="290" w:lineRule="auto"/>
        <w:ind w:right="854"/>
      </w:pPr>
      <w:r>
        <w:rPr>
          <w:w w:val="105"/>
        </w:rPr>
        <w:t>приводить</w:t>
      </w:r>
      <w:r>
        <w:rPr>
          <w:spacing w:val="80"/>
          <w:w w:val="150"/>
        </w:rPr>
        <w:t xml:space="preserve"> </w:t>
      </w:r>
      <w:r>
        <w:rPr>
          <w:w w:val="105"/>
        </w:rPr>
        <w:t>примеры</w:t>
      </w:r>
      <w:r>
        <w:rPr>
          <w:spacing w:val="80"/>
          <w:w w:val="150"/>
        </w:rPr>
        <w:t xml:space="preserve"> </w:t>
      </w:r>
      <w:r>
        <w:rPr>
          <w:w w:val="105"/>
        </w:rPr>
        <w:t>вклада</w:t>
      </w:r>
      <w:r>
        <w:rPr>
          <w:spacing w:val="80"/>
          <w:w w:val="150"/>
        </w:rPr>
        <w:t xml:space="preserve"> </w:t>
      </w:r>
      <w:r>
        <w:rPr>
          <w:w w:val="105"/>
        </w:rPr>
        <w:t>российских</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А.О. Ковалевский,</w:t>
      </w:r>
      <w:r>
        <w:rPr>
          <w:spacing w:val="80"/>
          <w:w w:val="105"/>
        </w:rPr>
        <w:t xml:space="preserve"> </w:t>
      </w:r>
      <w:r>
        <w:rPr>
          <w:w w:val="105"/>
        </w:rPr>
        <w:t>К.И.</w:t>
      </w:r>
      <w:r>
        <w:rPr>
          <w:spacing w:val="-3"/>
          <w:w w:val="105"/>
        </w:rPr>
        <w:t xml:space="preserve"> </w:t>
      </w:r>
      <w:r>
        <w:rPr>
          <w:w w:val="105"/>
        </w:rPr>
        <w:t>Скрябин) и зарубежных (в том числе А. Левенгук, Ж.</w:t>
      </w:r>
      <w:r>
        <w:rPr>
          <w:spacing w:val="-7"/>
          <w:w w:val="105"/>
        </w:rPr>
        <w:t xml:space="preserve"> </w:t>
      </w:r>
      <w:r>
        <w:rPr>
          <w:w w:val="105"/>
        </w:rPr>
        <w:t>Кювье, Э.</w:t>
      </w:r>
      <w:r>
        <w:rPr>
          <w:spacing w:val="-2"/>
          <w:w w:val="105"/>
        </w:rPr>
        <w:t xml:space="preserve"> </w:t>
      </w:r>
      <w:r>
        <w:rPr>
          <w:w w:val="105"/>
        </w:rPr>
        <w:t>Геккель) учёных в развитие наук о животных;</w:t>
      </w:r>
    </w:p>
    <w:p w14:paraId="3A61E938" w14:textId="77777777" w:rsidR="0006191A" w:rsidRDefault="00B04A97">
      <w:pPr>
        <w:pStyle w:val="a3"/>
        <w:spacing w:line="288" w:lineRule="auto"/>
        <w:ind w:right="850"/>
      </w:pPr>
      <w:r>
        <w:rPr>
          <w:w w:val="105"/>
        </w:rPr>
        <w:t>применять биологические термины и понятия (в том числе: зоология, экология животных,</w:t>
      </w:r>
      <w:r>
        <w:rPr>
          <w:spacing w:val="-12"/>
          <w:w w:val="105"/>
        </w:rPr>
        <w:t xml:space="preserve"> </w:t>
      </w:r>
      <w:r>
        <w:rPr>
          <w:w w:val="105"/>
        </w:rPr>
        <w:t>этология,</w:t>
      </w:r>
      <w:r>
        <w:rPr>
          <w:spacing w:val="-11"/>
          <w:w w:val="105"/>
        </w:rPr>
        <w:t xml:space="preserve"> </w:t>
      </w:r>
      <w:r>
        <w:rPr>
          <w:w w:val="105"/>
        </w:rPr>
        <w:t>палеозоология,</w:t>
      </w:r>
      <w:r>
        <w:rPr>
          <w:spacing w:val="-11"/>
          <w:w w:val="105"/>
        </w:rPr>
        <w:t xml:space="preserve"> </w:t>
      </w:r>
      <w:r>
        <w:rPr>
          <w:w w:val="105"/>
        </w:rPr>
        <w:t>систематика,</w:t>
      </w:r>
      <w:r>
        <w:rPr>
          <w:spacing w:val="-16"/>
          <w:w w:val="105"/>
        </w:rPr>
        <w:t xml:space="preserve"> </w:t>
      </w:r>
      <w:r>
        <w:rPr>
          <w:w w:val="105"/>
        </w:rPr>
        <w:t>царство,</w:t>
      </w:r>
      <w:r>
        <w:rPr>
          <w:spacing w:val="-10"/>
          <w:w w:val="105"/>
        </w:rPr>
        <w:t xml:space="preserve"> </w:t>
      </w:r>
      <w:r>
        <w:rPr>
          <w:w w:val="105"/>
        </w:rPr>
        <w:t>тип,</w:t>
      </w:r>
      <w:r>
        <w:rPr>
          <w:spacing w:val="-16"/>
          <w:w w:val="105"/>
        </w:rPr>
        <w:t xml:space="preserve"> </w:t>
      </w:r>
      <w:r>
        <w:rPr>
          <w:w w:val="105"/>
        </w:rPr>
        <w:t>отряд,</w:t>
      </w:r>
      <w:r>
        <w:rPr>
          <w:spacing w:val="-4"/>
          <w:w w:val="105"/>
        </w:rPr>
        <w:t xml:space="preserve"> </w:t>
      </w:r>
      <w:r>
        <w:rPr>
          <w:w w:val="105"/>
        </w:rPr>
        <w:t>семейство,</w:t>
      </w:r>
      <w:r>
        <w:rPr>
          <w:spacing w:val="-11"/>
          <w:w w:val="105"/>
        </w:rPr>
        <w:t xml:space="preserve"> </w:t>
      </w:r>
      <w:r>
        <w:rPr>
          <w:w w:val="105"/>
        </w:rPr>
        <w:t>род,</w:t>
      </w:r>
      <w:r>
        <w:rPr>
          <w:spacing w:val="-11"/>
          <w:w w:val="105"/>
        </w:rPr>
        <w:t xml:space="preserve"> </w:t>
      </w:r>
      <w:r>
        <w:rPr>
          <w:w w:val="105"/>
        </w:rPr>
        <w:t xml:space="preserve">вид, </w:t>
      </w:r>
      <w:r>
        <w:t xml:space="preserve">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rPr>
          <w:w w:val="105"/>
        </w:rPr>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93CCD87" w14:textId="77777777" w:rsidR="0006191A" w:rsidRDefault="0006191A">
      <w:pPr>
        <w:spacing w:line="288" w:lineRule="auto"/>
        <w:sectPr w:rsidR="0006191A">
          <w:pgSz w:w="11910" w:h="16850"/>
          <w:pgMar w:top="1060" w:right="0" w:bottom="1140" w:left="1420" w:header="0" w:footer="922" w:gutter="0"/>
          <w:cols w:space="720"/>
        </w:sectPr>
      </w:pPr>
    </w:p>
    <w:p w14:paraId="0CA59920" w14:textId="77777777" w:rsidR="0006191A" w:rsidRDefault="00B04A97">
      <w:pPr>
        <w:pStyle w:val="a3"/>
        <w:spacing w:before="71" w:line="295" w:lineRule="auto"/>
        <w:ind w:right="872"/>
      </w:pPr>
      <w:r>
        <w:rPr>
          <w:w w:val="105"/>
        </w:rPr>
        <w:lastRenderedPageBreak/>
        <w:t>раскрывать общие</w:t>
      </w:r>
      <w:r>
        <w:rPr>
          <w:spacing w:val="-2"/>
          <w:w w:val="105"/>
        </w:rPr>
        <w:t xml:space="preserve"> </w:t>
      </w:r>
      <w:r>
        <w:rPr>
          <w:w w:val="105"/>
        </w:rPr>
        <w:t>признаки</w:t>
      </w:r>
      <w:r>
        <w:rPr>
          <w:spacing w:val="-2"/>
          <w:w w:val="105"/>
        </w:rPr>
        <w:t xml:space="preserve"> </w:t>
      </w:r>
      <w:r>
        <w:rPr>
          <w:w w:val="105"/>
        </w:rPr>
        <w:t>животных, уровни</w:t>
      </w:r>
      <w:r>
        <w:rPr>
          <w:spacing w:val="-2"/>
          <w:w w:val="105"/>
        </w:rPr>
        <w:t xml:space="preserve"> </w:t>
      </w:r>
      <w:r>
        <w:rPr>
          <w:w w:val="105"/>
        </w:rPr>
        <w:t>организации</w:t>
      </w:r>
      <w:r>
        <w:rPr>
          <w:spacing w:val="-2"/>
          <w:w w:val="105"/>
        </w:rPr>
        <w:t xml:space="preserve"> </w:t>
      </w:r>
      <w:r>
        <w:rPr>
          <w:w w:val="105"/>
        </w:rPr>
        <w:t>животного</w:t>
      </w:r>
      <w:r>
        <w:rPr>
          <w:spacing w:val="-1"/>
          <w:w w:val="105"/>
        </w:rPr>
        <w:t xml:space="preserve"> </w:t>
      </w:r>
      <w:r>
        <w:rPr>
          <w:w w:val="105"/>
        </w:rPr>
        <w:t>организма: клетки, ткани, органы, системы органов, организм;</w:t>
      </w:r>
    </w:p>
    <w:p w14:paraId="47F01560" w14:textId="77777777" w:rsidR="0006191A" w:rsidRDefault="00B04A97">
      <w:pPr>
        <w:pStyle w:val="a3"/>
        <w:spacing w:line="255" w:lineRule="exact"/>
        <w:ind w:left="986" w:firstLine="0"/>
      </w:pPr>
      <w:r>
        <w:t>сравнивать</w:t>
      </w:r>
      <w:r>
        <w:rPr>
          <w:spacing w:val="22"/>
        </w:rPr>
        <w:t xml:space="preserve"> </w:t>
      </w:r>
      <w:r>
        <w:t>животные</w:t>
      </w:r>
      <w:r>
        <w:rPr>
          <w:spacing w:val="27"/>
        </w:rPr>
        <w:t xml:space="preserve"> </w:t>
      </w:r>
      <w:r>
        <w:t>ткани</w:t>
      </w:r>
      <w:r>
        <w:rPr>
          <w:spacing w:val="27"/>
        </w:rPr>
        <w:t xml:space="preserve"> </w:t>
      </w:r>
      <w:r>
        <w:t>и</w:t>
      </w:r>
      <w:r>
        <w:rPr>
          <w:spacing w:val="37"/>
        </w:rPr>
        <w:t xml:space="preserve"> </w:t>
      </w:r>
      <w:r>
        <w:t>органы</w:t>
      </w:r>
      <w:r>
        <w:rPr>
          <w:spacing w:val="22"/>
        </w:rPr>
        <w:t xml:space="preserve"> </w:t>
      </w:r>
      <w:r>
        <w:t>животных</w:t>
      </w:r>
      <w:r>
        <w:rPr>
          <w:spacing w:val="28"/>
        </w:rPr>
        <w:t xml:space="preserve"> </w:t>
      </w:r>
      <w:r>
        <w:t>между</w:t>
      </w:r>
      <w:r>
        <w:rPr>
          <w:spacing w:val="29"/>
        </w:rPr>
        <w:t xml:space="preserve"> </w:t>
      </w:r>
      <w:r>
        <w:rPr>
          <w:spacing w:val="-2"/>
        </w:rPr>
        <w:t>собой;</w:t>
      </w:r>
    </w:p>
    <w:p w14:paraId="6070D8EB" w14:textId="77777777" w:rsidR="0006191A" w:rsidRDefault="00B04A97">
      <w:pPr>
        <w:pStyle w:val="a3"/>
        <w:spacing w:before="52" w:line="288" w:lineRule="auto"/>
        <w:ind w:right="862"/>
      </w:pPr>
      <w:r>
        <w:rPr>
          <w:w w:val="105"/>
        </w:rPr>
        <w:t>описывать</w:t>
      </w:r>
      <w:r>
        <w:rPr>
          <w:spacing w:val="-3"/>
          <w:w w:val="105"/>
        </w:rPr>
        <w:t xml:space="preserve"> </w:t>
      </w:r>
      <w:r>
        <w:rPr>
          <w:w w:val="105"/>
        </w:rPr>
        <w:t>строение</w:t>
      </w:r>
      <w:r>
        <w:rPr>
          <w:spacing w:val="-13"/>
          <w:w w:val="105"/>
        </w:rPr>
        <w:t xml:space="preserve"> </w:t>
      </w:r>
      <w:r>
        <w:rPr>
          <w:w w:val="105"/>
        </w:rPr>
        <w:t>и</w:t>
      </w:r>
      <w:r>
        <w:rPr>
          <w:spacing w:val="-7"/>
          <w:w w:val="105"/>
        </w:rPr>
        <w:t xml:space="preserve"> </w:t>
      </w:r>
      <w:r>
        <w:rPr>
          <w:w w:val="105"/>
        </w:rPr>
        <w:t>жизнедеятельность</w:t>
      </w:r>
      <w:r>
        <w:rPr>
          <w:spacing w:val="-9"/>
          <w:w w:val="105"/>
        </w:rPr>
        <w:t xml:space="preserve"> </w:t>
      </w:r>
      <w:r>
        <w:rPr>
          <w:w w:val="105"/>
        </w:rPr>
        <w:t>животного</w:t>
      </w:r>
      <w:r>
        <w:rPr>
          <w:spacing w:val="-6"/>
          <w:w w:val="105"/>
        </w:rPr>
        <w:t xml:space="preserve"> </w:t>
      </w:r>
      <w:r>
        <w:rPr>
          <w:w w:val="105"/>
        </w:rPr>
        <w:t>организма:</w:t>
      </w:r>
      <w:r>
        <w:rPr>
          <w:spacing w:val="-4"/>
          <w:w w:val="105"/>
        </w:rPr>
        <w:t xml:space="preserve"> </w:t>
      </w:r>
      <w:r>
        <w:rPr>
          <w:w w:val="105"/>
        </w:rPr>
        <w:t>опору</w:t>
      </w:r>
      <w:r>
        <w:rPr>
          <w:spacing w:val="-6"/>
          <w:w w:val="105"/>
        </w:rPr>
        <w:t xml:space="preserve"> </w:t>
      </w:r>
      <w:r>
        <w:rPr>
          <w:w w:val="105"/>
        </w:rPr>
        <w:t>и</w:t>
      </w:r>
      <w:r>
        <w:rPr>
          <w:spacing w:val="-7"/>
          <w:w w:val="105"/>
        </w:rPr>
        <w:t xml:space="preserve"> </w:t>
      </w:r>
      <w:r>
        <w:rPr>
          <w:w w:val="105"/>
        </w:rPr>
        <w:t xml:space="preserve">движение, </w:t>
      </w:r>
      <w:r>
        <w:t xml:space="preserve">питание и пищеварение, дыхание и транспорт веществ, выделение, регуляцию и поведение, </w:t>
      </w:r>
      <w:r>
        <w:rPr>
          <w:w w:val="105"/>
        </w:rPr>
        <w:t>рост, размножение и развитие;</w:t>
      </w:r>
    </w:p>
    <w:p w14:paraId="643E8F6D" w14:textId="77777777" w:rsidR="0006191A" w:rsidRDefault="00B04A97">
      <w:pPr>
        <w:pStyle w:val="a3"/>
        <w:spacing w:line="288" w:lineRule="auto"/>
        <w:ind w:right="855"/>
      </w:pPr>
      <w:r>
        <w:rPr>
          <w:w w:val="105"/>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F11438E" w14:textId="77777777" w:rsidR="0006191A" w:rsidRDefault="00B04A97">
      <w:pPr>
        <w:pStyle w:val="a3"/>
        <w:spacing w:line="288" w:lineRule="auto"/>
        <w:ind w:right="871"/>
      </w:pPr>
      <w:r>
        <w:rPr>
          <w:w w:val="105"/>
        </w:rPr>
        <w:t>выявлять причинно-следственные связи между строением, жизнедеятельностью и средой обитания животных изучаемых систематических групп;</w:t>
      </w:r>
    </w:p>
    <w:p w14:paraId="64597B32" w14:textId="77777777" w:rsidR="0006191A" w:rsidRDefault="00B04A97">
      <w:pPr>
        <w:pStyle w:val="a3"/>
        <w:spacing w:line="290" w:lineRule="auto"/>
        <w:ind w:right="852"/>
      </w:pPr>
      <w:r>
        <w:rPr>
          <w:w w:val="105"/>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7D81A7C" w14:textId="77777777" w:rsidR="0006191A" w:rsidRDefault="00B04A97">
      <w:pPr>
        <w:pStyle w:val="a3"/>
        <w:spacing w:line="288" w:lineRule="auto"/>
        <w:ind w:right="874"/>
      </w:pPr>
      <w:r>
        <w:rPr>
          <w:w w:val="105"/>
        </w:rPr>
        <w:t xml:space="preserve">выявлять признаки классов членистоногих и хордовых, отрядов насекомых и </w:t>
      </w:r>
      <w:r>
        <w:rPr>
          <w:spacing w:val="-2"/>
          <w:w w:val="105"/>
        </w:rPr>
        <w:t>млекопитающих;</w:t>
      </w:r>
    </w:p>
    <w:p w14:paraId="187CE16A" w14:textId="77777777" w:rsidR="0006191A" w:rsidRDefault="00B04A97">
      <w:pPr>
        <w:pStyle w:val="a3"/>
        <w:spacing w:line="288" w:lineRule="auto"/>
        <w:ind w:right="858"/>
      </w:pPr>
      <w:r>
        <w:rPr>
          <w:w w:val="105"/>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9E0553C" w14:textId="77777777" w:rsidR="0006191A" w:rsidRDefault="00B04A97">
      <w:pPr>
        <w:pStyle w:val="a3"/>
        <w:spacing w:line="288" w:lineRule="auto"/>
        <w:ind w:right="870"/>
      </w:pPr>
      <w:r>
        <w:rPr>
          <w:w w:val="105"/>
        </w:rPr>
        <w:t>сравнивать представителей отдельных систематических групп животных и проводить выводы на основе сравнения;</w:t>
      </w:r>
    </w:p>
    <w:p w14:paraId="7E329B56" w14:textId="77777777" w:rsidR="0006191A" w:rsidRDefault="00B04A97">
      <w:pPr>
        <w:pStyle w:val="a3"/>
        <w:spacing w:line="263" w:lineRule="exact"/>
        <w:ind w:left="986" w:firstLine="0"/>
      </w:pPr>
      <w:r>
        <w:t>классифицировать</w:t>
      </w:r>
      <w:r>
        <w:rPr>
          <w:spacing w:val="34"/>
        </w:rPr>
        <w:t xml:space="preserve"> </w:t>
      </w:r>
      <w:r>
        <w:t>животных</w:t>
      </w:r>
      <w:r>
        <w:rPr>
          <w:spacing w:val="30"/>
        </w:rPr>
        <w:t xml:space="preserve"> </w:t>
      </w:r>
      <w:r>
        <w:t>на</w:t>
      </w:r>
      <w:r>
        <w:rPr>
          <w:spacing w:val="51"/>
        </w:rPr>
        <w:t xml:space="preserve"> </w:t>
      </w:r>
      <w:r>
        <w:t>основании</w:t>
      </w:r>
      <w:r>
        <w:rPr>
          <w:spacing w:val="39"/>
        </w:rPr>
        <w:t xml:space="preserve"> </w:t>
      </w:r>
      <w:r>
        <w:t>особенностей</w:t>
      </w:r>
      <w:r>
        <w:rPr>
          <w:spacing w:val="51"/>
        </w:rPr>
        <w:t xml:space="preserve"> </w:t>
      </w:r>
      <w:r>
        <w:rPr>
          <w:spacing w:val="-2"/>
        </w:rPr>
        <w:t>строения;</w:t>
      </w:r>
    </w:p>
    <w:p w14:paraId="767E2973" w14:textId="77777777" w:rsidR="0006191A" w:rsidRDefault="00B04A97">
      <w:pPr>
        <w:pStyle w:val="a3"/>
        <w:spacing w:before="45"/>
        <w:ind w:left="986" w:firstLine="0"/>
      </w:pPr>
      <w:r>
        <w:rPr>
          <w:w w:val="105"/>
        </w:rPr>
        <w:t>описывать</w:t>
      </w:r>
      <w:r>
        <w:rPr>
          <w:spacing w:val="-11"/>
          <w:w w:val="105"/>
        </w:rPr>
        <w:t xml:space="preserve"> </w:t>
      </w:r>
      <w:r>
        <w:rPr>
          <w:w w:val="105"/>
        </w:rPr>
        <w:t>усложнение</w:t>
      </w:r>
      <w:r>
        <w:rPr>
          <w:spacing w:val="-8"/>
          <w:w w:val="105"/>
        </w:rPr>
        <w:t xml:space="preserve"> </w:t>
      </w:r>
      <w:r>
        <w:rPr>
          <w:w w:val="105"/>
        </w:rPr>
        <w:t>организации</w:t>
      </w:r>
      <w:r>
        <w:rPr>
          <w:spacing w:val="-13"/>
          <w:w w:val="105"/>
        </w:rPr>
        <w:t xml:space="preserve"> </w:t>
      </w:r>
      <w:r>
        <w:rPr>
          <w:w w:val="105"/>
        </w:rPr>
        <w:t>животных</w:t>
      </w:r>
      <w:r>
        <w:rPr>
          <w:spacing w:val="-13"/>
          <w:w w:val="105"/>
        </w:rPr>
        <w:t xml:space="preserve"> </w:t>
      </w:r>
      <w:r>
        <w:rPr>
          <w:w w:val="105"/>
        </w:rPr>
        <w:t>в</w:t>
      </w:r>
      <w:r>
        <w:rPr>
          <w:spacing w:val="-8"/>
          <w:w w:val="105"/>
        </w:rPr>
        <w:t xml:space="preserve"> </w:t>
      </w:r>
      <w:r>
        <w:rPr>
          <w:w w:val="105"/>
        </w:rPr>
        <w:t>ходе</w:t>
      </w:r>
      <w:r>
        <w:rPr>
          <w:spacing w:val="-13"/>
          <w:w w:val="105"/>
        </w:rPr>
        <w:t xml:space="preserve"> </w:t>
      </w:r>
      <w:r>
        <w:rPr>
          <w:w w:val="105"/>
        </w:rPr>
        <w:t>эволюции</w:t>
      </w:r>
      <w:r>
        <w:rPr>
          <w:spacing w:val="-13"/>
          <w:w w:val="105"/>
        </w:rPr>
        <w:t xml:space="preserve"> </w:t>
      </w:r>
      <w:r>
        <w:rPr>
          <w:w w:val="105"/>
        </w:rPr>
        <w:t>животного</w:t>
      </w:r>
      <w:r>
        <w:rPr>
          <w:spacing w:val="-13"/>
          <w:w w:val="105"/>
        </w:rPr>
        <w:t xml:space="preserve"> </w:t>
      </w:r>
      <w:r>
        <w:rPr>
          <w:w w:val="105"/>
        </w:rPr>
        <w:t>мира</w:t>
      </w:r>
      <w:r>
        <w:rPr>
          <w:spacing w:val="-8"/>
          <w:w w:val="105"/>
        </w:rPr>
        <w:t xml:space="preserve"> </w:t>
      </w:r>
      <w:r>
        <w:rPr>
          <w:spacing w:val="-5"/>
          <w:w w:val="105"/>
        </w:rPr>
        <w:t>на</w:t>
      </w:r>
    </w:p>
    <w:p w14:paraId="610920AE" w14:textId="77777777" w:rsidR="0006191A" w:rsidRDefault="00B04A97">
      <w:pPr>
        <w:pStyle w:val="a3"/>
        <w:spacing w:before="52"/>
        <w:ind w:firstLine="0"/>
        <w:jc w:val="left"/>
      </w:pPr>
      <w:r>
        <w:rPr>
          <w:spacing w:val="-2"/>
          <w:w w:val="105"/>
        </w:rPr>
        <w:t>Земле;</w:t>
      </w:r>
    </w:p>
    <w:p w14:paraId="36378F73" w14:textId="77777777" w:rsidR="0006191A" w:rsidRDefault="00B04A97">
      <w:pPr>
        <w:pStyle w:val="a3"/>
        <w:tabs>
          <w:tab w:val="left" w:pos="2123"/>
          <w:tab w:val="left" w:pos="5161"/>
          <w:tab w:val="left" w:pos="6729"/>
          <w:tab w:val="left" w:pos="7491"/>
        </w:tabs>
        <w:spacing w:before="53"/>
        <w:ind w:left="986" w:firstLine="0"/>
        <w:jc w:val="left"/>
      </w:pPr>
      <w:r>
        <w:rPr>
          <w:spacing w:val="-2"/>
          <w:w w:val="105"/>
        </w:rPr>
        <w:t>выявлять</w:t>
      </w:r>
      <w:r>
        <w:tab/>
      </w:r>
      <w:r>
        <w:rPr>
          <w:w w:val="105"/>
        </w:rPr>
        <w:t>черты</w:t>
      </w:r>
      <w:r>
        <w:rPr>
          <w:spacing w:val="33"/>
          <w:w w:val="105"/>
        </w:rPr>
        <w:t xml:space="preserve">  </w:t>
      </w:r>
      <w:r>
        <w:rPr>
          <w:spacing w:val="-2"/>
          <w:w w:val="105"/>
        </w:rPr>
        <w:t>приспособленности</w:t>
      </w:r>
      <w:r>
        <w:tab/>
      </w:r>
      <w:r>
        <w:rPr>
          <w:w w:val="105"/>
        </w:rPr>
        <w:t>животных</w:t>
      </w:r>
      <w:r>
        <w:rPr>
          <w:spacing w:val="33"/>
          <w:w w:val="105"/>
        </w:rPr>
        <w:t xml:space="preserve">  </w:t>
      </w:r>
      <w:r>
        <w:rPr>
          <w:spacing w:val="-10"/>
          <w:w w:val="105"/>
        </w:rPr>
        <w:t>к</w:t>
      </w:r>
      <w:r>
        <w:tab/>
      </w:r>
      <w:r>
        <w:rPr>
          <w:spacing w:val="-2"/>
          <w:w w:val="105"/>
        </w:rPr>
        <w:t>среде</w:t>
      </w:r>
      <w:r>
        <w:tab/>
      </w:r>
      <w:r>
        <w:rPr>
          <w:w w:val="105"/>
        </w:rPr>
        <w:t>обитания,</w:t>
      </w:r>
      <w:r>
        <w:rPr>
          <w:spacing w:val="32"/>
          <w:w w:val="105"/>
        </w:rPr>
        <w:t xml:space="preserve">  </w:t>
      </w:r>
      <w:r>
        <w:rPr>
          <w:spacing w:val="-2"/>
          <w:w w:val="105"/>
        </w:rPr>
        <w:t>значение</w:t>
      </w:r>
    </w:p>
    <w:p w14:paraId="0C86F942" w14:textId="77777777" w:rsidR="0006191A" w:rsidRDefault="00B04A97">
      <w:pPr>
        <w:pStyle w:val="a3"/>
        <w:spacing w:before="60"/>
        <w:ind w:firstLine="0"/>
      </w:pPr>
      <w:r>
        <w:t>экологических</w:t>
      </w:r>
      <w:r>
        <w:rPr>
          <w:spacing w:val="28"/>
        </w:rPr>
        <w:t xml:space="preserve"> </w:t>
      </w:r>
      <w:r>
        <w:t>факторов</w:t>
      </w:r>
      <w:r>
        <w:rPr>
          <w:spacing w:val="36"/>
        </w:rPr>
        <w:t xml:space="preserve"> </w:t>
      </w:r>
      <w:r>
        <w:t>для</w:t>
      </w:r>
      <w:r>
        <w:rPr>
          <w:spacing w:val="31"/>
        </w:rPr>
        <w:t xml:space="preserve"> </w:t>
      </w:r>
      <w:r>
        <w:rPr>
          <w:spacing w:val="-2"/>
        </w:rPr>
        <w:t>животных;</w:t>
      </w:r>
    </w:p>
    <w:p w14:paraId="31152195" w14:textId="77777777" w:rsidR="0006191A" w:rsidRDefault="00B04A97">
      <w:pPr>
        <w:pStyle w:val="a3"/>
        <w:spacing w:before="52" w:line="288" w:lineRule="auto"/>
        <w:ind w:left="986" w:right="875" w:firstLine="0"/>
      </w:pPr>
      <w:r>
        <w:rPr>
          <w:w w:val="105"/>
        </w:rPr>
        <w:t>выявлять взаимосвязи животных в природных сообществах, цепи питания; устанавливать</w:t>
      </w:r>
      <w:r>
        <w:rPr>
          <w:spacing w:val="68"/>
          <w:w w:val="105"/>
        </w:rPr>
        <w:t xml:space="preserve"> </w:t>
      </w:r>
      <w:r>
        <w:rPr>
          <w:w w:val="105"/>
        </w:rPr>
        <w:t>взаимосвязи</w:t>
      </w:r>
      <w:r>
        <w:rPr>
          <w:spacing w:val="71"/>
          <w:w w:val="105"/>
        </w:rPr>
        <w:t xml:space="preserve"> </w:t>
      </w:r>
      <w:r>
        <w:rPr>
          <w:w w:val="105"/>
        </w:rPr>
        <w:t>животных</w:t>
      </w:r>
      <w:r>
        <w:rPr>
          <w:spacing w:val="72"/>
          <w:w w:val="105"/>
        </w:rPr>
        <w:t xml:space="preserve"> </w:t>
      </w:r>
      <w:r>
        <w:rPr>
          <w:w w:val="105"/>
        </w:rPr>
        <w:t>с</w:t>
      </w:r>
      <w:r>
        <w:rPr>
          <w:spacing w:val="71"/>
          <w:w w:val="105"/>
        </w:rPr>
        <w:t xml:space="preserve"> </w:t>
      </w:r>
      <w:r>
        <w:rPr>
          <w:w w:val="105"/>
        </w:rPr>
        <w:t>растениями,</w:t>
      </w:r>
      <w:r>
        <w:rPr>
          <w:spacing w:val="67"/>
          <w:w w:val="105"/>
        </w:rPr>
        <w:t xml:space="preserve"> </w:t>
      </w:r>
      <w:r>
        <w:rPr>
          <w:w w:val="105"/>
        </w:rPr>
        <w:t>грибами,</w:t>
      </w:r>
      <w:r>
        <w:rPr>
          <w:spacing w:val="74"/>
          <w:w w:val="105"/>
        </w:rPr>
        <w:t xml:space="preserve"> </w:t>
      </w:r>
      <w:r>
        <w:rPr>
          <w:w w:val="105"/>
        </w:rPr>
        <w:t>лишайниками</w:t>
      </w:r>
      <w:r>
        <w:rPr>
          <w:spacing w:val="71"/>
          <w:w w:val="105"/>
        </w:rPr>
        <w:t xml:space="preserve"> </w:t>
      </w:r>
      <w:r>
        <w:rPr>
          <w:spacing w:val="-10"/>
          <w:w w:val="105"/>
        </w:rPr>
        <w:t>и</w:t>
      </w:r>
    </w:p>
    <w:p w14:paraId="12B62B58" w14:textId="77777777" w:rsidR="0006191A" w:rsidRDefault="00B04A97">
      <w:pPr>
        <w:pStyle w:val="a3"/>
        <w:spacing w:line="263" w:lineRule="exact"/>
        <w:ind w:firstLine="0"/>
      </w:pPr>
      <w:r>
        <w:t>бактериями</w:t>
      </w:r>
      <w:r>
        <w:rPr>
          <w:spacing w:val="29"/>
        </w:rPr>
        <w:t xml:space="preserve"> </w:t>
      </w:r>
      <w:r>
        <w:t>в</w:t>
      </w:r>
      <w:r>
        <w:rPr>
          <w:spacing w:val="29"/>
        </w:rPr>
        <w:t xml:space="preserve"> </w:t>
      </w:r>
      <w:r>
        <w:t>природных</w:t>
      </w:r>
      <w:r>
        <w:rPr>
          <w:spacing w:val="30"/>
        </w:rPr>
        <w:t xml:space="preserve"> </w:t>
      </w:r>
      <w:r>
        <w:rPr>
          <w:spacing w:val="-2"/>
        </w:rPr>
        <w:t>сообществах;</w:t>
      </w:r>
    </w:p>
    <w:p w14:paraId="71A99D1E" w14:textId="77777777" w:rsidR="0006191A" w:rsidRDefault="00B04A97">
      <w:pPr>
        <w:pStyle w:val="a3"/>
        <w:spacing w:before="53" w:line="288" w:lineRule="auto"/>
        <w:ind w:right="873"/>
      </w:pPr>
      <w:r>
        <w:rPr>
          <w:w w:val="105"/>
        </w:rPr>
        <w:t>характеризовать животных природных зон Земли, основные закономерности распространения животных по планете;</w:t>
      </w:r>
    </w:p>
    <w:p w14:paraId="12FD730D" w14:textId="77777777" w:rsidR="0006191A" w:rsidRDefault="00B04A97">
      <w:pPr>
        <w:pStyle w:val="a3"/>
        <w:spacing w:line="263" w:lineRule="exact"/>
        <w:ind w:left="986" w:firstLine="0"/>
      </w:pPr>
      <w:r>
        <w:rPr>
          <w:w w:val="105"/>
        </w:rPr>
        <w:t>раскрывать</w:t>
      </w:r>
      <w:r>
        <w:rPr>
          <w:spacing w:val="-12"/>
          <w:w w:val="105"/>
        </w:rPr>
        <w:t xml:space="preserve"> </w:t>
      </w:r>
      <w:r>
        <w:rPr>
          <w:w w:val="105"/>
        </w:rPr>
        <w:t>роль</w:t>
      </w:r>
      <w:r>
        <w:rPr>
          <w:spacing w:val="-11"/>
          <w:w w:val="105"/>
        </w:rPr>
        <w:t xml:space="preserve"> </w:t>
      </w:r>
      <w:r>
        <w:rPr>
          <w:w w:val="105"/>
        </w:rPr>
        <w:t>животных</w:t>
      </w:r>
      <w:r>
        <w:rPr>
          <w:spacing w:val="-13"/>
          <w:w w:val="105"/>
        </w:rPr>
        <w:t xml:space="preserve"> </w:t>
      </w:r>
      <w:r>
        <w:rPr>
          <w:w w:val="105"/>
        </w:rPr>
        <w:t>в</w:t>
      </w:r>
      <w:r>
        <w:rPr>
          <w:spacing w:val="-15"/>
          <w:w w:val="105"/>
        </w:rPr>
        <w:t xml:space="preserve"> </w:t>
      </w:r>
      <w:r>
        <w:rPr>
          <w:w w:val="105"/>
        </w:rPr>
        <w:t>природных</w:t>
      </w:r>
      <w:r>
        <w:rPr>
          <w:spacing w:val="-13"/>
          <w:w w:val="105"/>
        </w:rPr>
        <w:t xml:space="preserve"> </w:t>
      </w:r>
      <w:r>
        <w:rPr>
          <w:spacing w:val="-2"/>
          <w:w w:val="105"/>
        </w:rPr>
        <w:t>сообществах;</w:t>
      </w:r>
    </w:p>
    <w:p w14:paraId="2033639C" w14:textId="77777777" w:rsidR="0006191A" w:rsidRDefault="00B04A97">
      <w:pPr>
        <w:pStyle w:val="a3"/>
        <w:spacing w:before="52" w:line="288" w:lineRule="auto"/>
        <w:ind w:right="866"/>
      </w:pPr>
      <w:r>
        <w:rPr>
          <w:w w:val="105"/>
        </w:rPr>
        <w:t xml:space="preserve">раскрывать роль домашних и непродуктивных животных в жизни человека, роль </w:t>
      </w:r>
      <w:r>
        <w:t xml:space="preserve">промысловых животных в хозяйственной деятельности человека и его повседневной жизни, </w:t>
      </w:r>
      <w:r>
        <w:rPr>
          <w:w w:val="105"/>
        </w:rPr>
        <w:t>объяснять значение животных в природе и жизни человека;</w:t>
      </w:r>
    </w:p>
    <w:p w14:paraId="6E811FC0" w14:textId="77777777" w:rsidR="0006191A" w:rsidRDefault="00B04A97">
      <w:pPr>
        <w:pStyle w:val="a3"/>
        <w:spacing w:line="288" w:lineRule="auto"/>
        <w:ind w:left="986" w:right="854" w:firstLine="0"/>
      </w:pPr>
      <w:r>
        <w:rPr>
          <w:w w:val="105"/>
        </w:rPr>
        <w:t xml:space="preserve">иметь представление о мероприятиях по охране животного мира Земли; </w:t>
      </w:r>
      <w:r>
        <w:t>демонстрировать</w:t>
      </w:r>
      <w:r>
        <w:rPr>
          <w:spacing w:val="19"/>
        </w:rPr>
        <w:t xml:space="preserve"> </w:t>
      </w:r>
      <w:r>
        <w:t>на</w:t>
      </w:r>
      <w:r>
        <w:rPr>
          <w:spacing w:val="25"/>
        </w:rPr>
        <w:t xml:space="preserve"> </w:t>
      </w:r>
      <w:r>
        <w:t>конкретных</w:t>
      </w:r>
      <w:r>
        <w:rPr>
          <w:spacing w:val="15"/>
        </w:rPr>
        <w:t xml:space="preserve"> </w:t>
      </w:r>
      <w:r>
        <w:t>примерах</w:t>
      </w:r>
      <w:r>
        <w:rPr>
          <w:spacing w:val="26"/>
        </w:rPr>
        <w:t xml:space="preserve"> </w:t>
      </w:r>
      <w:r>
        <w:t>связь</w:t>
      </w:r>
      <w:r>
        <w:rPr>
          <w:spacing w:val="31"/>
        </w:rPr>
        <w:t xml:space="preserve"> </w:t>
      </w:r>
      <w:r>
        <w:t>знаний</w:t>
      </w:r>
      <w:r>
        <w:rPr>
          <w:spacing w:val="23"/>
        </w:rPr>
        <w:t xml:space="preserve"> </w:t>
      </w:r>
      <w:r>
        <w:t>по</w:t>
      </w:r>
      <w:r>
        <w:rPr>
          <w:spacing w:val="16"/>
        </w:rPr>
        <w:t xml:space="preserve"> </w:t>
      </w:r>
      <w:r>
        <w:t>биологии</w:t>
      </w:r>
      <w:r>
        <w:rPr>
          <w:spacing w:val="23"/>
        </w:rPr>
        <w:t xml:space="preserve"> </w:t>
      </w:r>
      <w:r>
        <w:t>со</w:t>
      </w:r>
      <w:r>
        <w:rPr>
          <w:spacing w:val="26"/>
        </w:rPr>
        <w:t xml:space="preserve"> </w:t>
      </w:r>
      <w:r>
        <w:t>знаниями</w:t>
      </w:r>
      <w:r>
        <w:rPr>
          <w:spacing w:val="23"/>
        </w:rPr>
        <w:t xml:space="preserve"> </w:t>
      </w:r>
      <w:r>
        <w:rPr>
          <w:spacing w:val="-5"/>
        </w:rPr>
        <w:t>по</w:t>
      </w:r>
    </w:p>
    <w:p w14:paraId="6AABFEE9" w14:textId="77777777" w:rsidR="0006191A" w:rsidRDefault="00B04A97">
      <w:pPr>
        <w:pStyle w:val="a3"/>
        <w:spacing w:before="5" w:line="288" w:lineRule="auto"/>
        <w:ind w:right="874" w:firstLine="0"/>
      </w:pPr>
      <w:r>
        <w:rPr>
          <w:w w:val="105"/>
        </w:rPr>
        <w:t>математике, физике, химии, географии, технологии, предметов гуманитарного циклов, различными видами искусства;</w:t>
      </w:r>
    </w:p>
    <w:p w14:paraId="635F1BB7" w14:textId="77777777" w:rsidR="0006191A" w:rsidRDefault="00B04A97">
      <w:pPr>
        <w:pStyle w:val="a3"/>
        <w:spacing w:line="288" w:lineRule="auto"/>
        <w:ind w:right="862"/>
      </w:pPr>
      <w:r>
        <w:rPr>
          <w:w w:val="105"/>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w w:val="105"/>
        </w:rPr>
        <w:t>эксперименты;</w:t>
      </w:r>
    </w:p>
    <w:p w14:paraId="52B72AF9" w14:textId="77777777" w:rsidR="0006191A" w:rsidRDefault="00B04A97">
      <w:pPr>
        <w:pStyle w:val="a3"/>
        <w:spacing w:line="288" w:lineRule="auto"/>
        <w:ind w:right="871"/>
      </w:pPr>
      <w:r>
        <w:rPr>
          <w:w w:val="105"/>
        </w:rPr>
        <w:t>соблюдать правила безопасного труда при работе с учебным и лабораторным оборудованием,</w:t>
      </w:r>
      <w:r>
        <w:rPr>
          <w:spacing w:val="69"/>
          <w:w w:val="105"/>
        </w:rPr>
        <w:t xml:space="preserve"> </w:t>
      </w:r>
      <w:r>
        <w:rPr>
          <w:w w:val="105"/>
        </w:rPr>
        <w:t>химической</w:t>
      </w:r>
      <w:r>
        <w:rPr>
          <w:spacing w:val="66"/>
          <w:w w:val="105"/>
        </w:rPr>
        <w:t xml:space="preserve"> </w:t>
      </w:r>
      <w:r>
        <w:rPr>
          <w:w w:val="105"/>
        </w:rPr>
        <w:t>посудой</w:t>
      </w:r>
      <w:r>
        <w:rPr>
          <w:spacing w:val="67"/>
          <w:w w:val="105"/>
        </w:rPr>
        <w:t xml:space="preserve"> </w:t>
      </w:r>
      <w:r>
        <w:rPr>
          <w:w w:val="105"/>
        </w:rPr>
        <w:t>в</w:t>
      </w:r>
      <w:r>
        <w:rPr>
          <w:spacing w:val="55"/>
          <w:w w:val="150"/>
        </w:rPr>
        <w:t xml:space="preserve"> </w:t>
      </w:r>
      <w:r>
        <w:rPr>
          <w:w w:val="105"/>
        </w:rPr>
        <w:t>соответствии</w:t>
      </w:r>
      <w:r>
        <w:rPr>
          <w:spacing w:val="74"/>
          <w:w w:val="105"/>
        </w:rPr>
        <w:t xml:space="preserve"> </w:t>
      </w:r>
      <w:r>
        <w:rPr>
          <w:w w:val="105"/>
        </w:rPr>
        <w:t>с</w:t>
      </w:r>
      <w:r>
        <w:rPr>
          <w:spacing w:val="60"/>
          <w:w w:val="105"/>
        </w:rPr>
        <w:t xml:space="preserve"> </w:t>
      </w:r>
      <w:r>
        <w:rPr>
          <w:w w:val="105"/>
        </w:rPr>
        <w:t>инструкциями</w:t>
      </w:r>
      <w:r>
        <w:rPr>
          <w:spacing w:val="66"/>
          <w:w w:val="105"/>
        </w:rPr>
        <w:t xml:space="preserve"> </w:t>
      </w:r>
      <w:r>
        <w:rPr>
          <w:w w:val="105"/>
        </w:rPr>
        <w:t>на</w:t>
      </w:r>
      <w:r>
        <w:rPr>
          <w:spacing w:val="67"/>
          <w:w w:val="105"/>
        </w:rPr>
        <w:t xml:space="preserve"> </w:t>
      </w:r>
      <w:r>
        <w:rPr>
          <w:w w:val="105"/>
        </w:rPr>
        <w:t>уроке</w:t>
      </w:r>
      <w:r>
        <w:rPr>
          <w:spacing w:val="60"/>
          <w:w w:val="105"/>
        </w:rPr>
        <w:t xml:space="preserve"> </w:t>
      </w:r>
      <w:r>
        <w:rPr>
          <w:w w:val="105"/>
        </w:rPr>
        <w:t>и</w:t>
      </w:r>
      <w:r>
        <w:rPr>
          <w:spacing w:val="74"/>
          <w:w w:val="105"/>
        </w:rPr>
        <w:t xml:space="preserve"> </w:t>
      </w:r>
      <w:r>
        <w:rPr>
          <w:spacing w:val="-7"/>
          <w:w w:val="105"/>
        </w:rPr>
        <w:t>во</w:t>
      </w:r>
    </w:p>
    <w:p w14:paraId="57F87716" w14:textId="77777777" w:rsidR="0006191A" w:rsidRDefault="0006191A">
      <w:pPr>
        <w:spacing w:line="288" w:lineRule="auto"/>
        <w:sectPr w:rsidR="0006191A">
          <w:pgSz w:w="11910" w:h="16850"/>
          <w:pgMar w:top="1060" w:right="0" w:bottom="1140" w:left="1420" w:header="0" w:footer="922" w:gutter="0"/>
          <w:cols w:space="720"/>
        </w:sectPr>
      </w:pPr>
    </w:p>
    <w:p w14:paraId="71FD5EA8" w14:textId="77777777" w:rsidR="0006191A" w:rsidRDefault="00B04A97">
      <w:pPr>
        <w:pStyle w:val="a3"/>
        <w:spacing w:before="71"/>
        <w:ind w:firstLine="0"/>
      </w:pPr>
      <w:r>
        <w:lastRenderedPageBreak/>
        <w:t>внеурочной</w:t>
      </w:r>
      <w:r>
        <w:rPr>
          <w:spacing w:val="37"/>
        </w:rPr>
        <w:t xml:space="preserve"> </w:t>
      </w:r>
      <w:r>
        <w:rPr>
          <w:spacing w:val="-2"/>
        </w:rPr>
        <w:t>деятельности;</w:t>
      </w:r>
    </w:p>
    <w:p w14:paraId="202540CE" w14:textId="77777777" w:rsidR="0006191A" w:rsidRDefault="00B04A97">
      <w:pPr>
        <w:pStyle w:val="a3"/>
        <w:spacing w:before="60" w:line="288" w:lineRule="auto"/>
        <w:ind w:right="859"/>
      </w:pPr>
      <w:r>
        <w:t>владеть приёмами</w:t>
      </w:r>
      <w:r>
        <w:rPr>
          <w:spacing w:val="36"/>
        </w:rPr>
        <w:t xml:space="preserve"> </w:t>
      </w:r>
      <w:r>
        <w:t>работы</w:t>
      </w:r>
      <w:r>
        <w:rPr>
          <w:spacing w:val="40"/>
        </w:rPr>
        <w:t xml:space="preserve"> </w:t>
      </w:r>
      <w:r>
        <w:t>с информацией:</w:t>
      </w:r>
      <w:r>
        <w:rPr>
          <w:spacing w:val="30"/>
        </w:rPr>
        <w:t xml:space="preserve"> </w:t>
      </w:r>
      <w:r>
        <w:t>формулировать</w:t>
      </w:r>
      <w:r>
        <w:rPr>
          <w:spacing w:val="32"/>
        </w:rPr>
        <w:t xml:space="preserve"> </w:t>
      </w:r>
      <w:r>
        <w:t xml:space="preserve">основания для извлечения </w:t>
      </w:r>
      <w:r>
        <w:rPr>
          <w:w w:val="105"/>
        </w:rPr>
        <w:t>и</w:t>
      </w:r>
      <w:r>
        <w:rPr>
          <w:spacing w:val="-5"/>
          <w:w w:val="105"/>
        </w:rPr>
        <w:t xml:space="preserve"> </w:t>
      </w:r>
      <w:r>
        <w:rPr>
          <w:w w:val="105"/>
        </w:rPr>
        <w:t>обобщения</w:t>
      </w:r>
      <w:r>
        <w:rPr>
          <w:spacing w:val="-8"/>
          <w:w w:val="105"/>
        </w:rPr>
        <w:t xml:space="preserve"> </w:t>
      </w:r>
      <w:r>
        <w:rPr>
          <w:w w:val="105"/>
        </w:rPr>
        <w:t>информации</w:t>
      </w:r>
      <w:r>
        <w:rPr>
          <w:spacing w:val="-5"/>
          <w:w w:val="105"/>
        </w:rPr>
        <w:t xml:space="preserve"> </w:t>
      </w:r>
      <w:r>
        <w:rPr>
          <w:w w:val="105"/>
        </w:rPr>
        <w:t>из</w:t>
      </w:r>
      <w:r>
        <w:rPr>
          <w:spacing w:val="-7"/>
          <w:w w:val="105"/>
        </w:rPr>
        <w:t xml:space="preserve"> </w:t>
      </w:r>
      <w:r>
        <w:rPr>
          <w:w w:val="105"/>
        </w:rPr>
        <w:t>нескольких</w:t>
      </w:r>
      <w:r>
        <w:rPr>
          <w:spacing w:val="-10"/>
          <w:w w:val="105"/>
        </w:rPr>
        <w:t xml:space="preserve"> </w:t>
      </w:r>
      <w:r>
        <w:rPr>
          <w:w w:val="105"/>
        </w:rPr>
        <w:t>(3–4)</w:t>
      </w:r>
      <w:r>
        <w:rPr>
          <w:spacing w:val="-6"/>
          <w:w w:val="105"/>
        </w:rPr>
        <w:t xml:space="preserve"> </w:t>
      </w:r>
      <w:r>
        <w:rPr>
          <w:w w:val="105"/>
        </w:rPr>
        <w:t>источников,</w:t>
      </w:r>
      <w:r>
        <w:rPr>
          <w:spacing w:val="-8"/>
          <w:w w:val="105"/>
        </w:rPr>
        <w:t xml:space="preserve"> </w:t>
      </w:r>
      <w:r>
        <w:rPr>
          <w:w w:val="105"/>
        </w:rPr>
        <w:t>преобразовывать</w:t>
      </w:r>
      <w:r>
        <w:rPr>
          <w:spacing w:val="-7"/>
          <w:w w:val="105"/>
        </w:rPr>
        <w:t xml:space="preserve"> </w:t>
      </w:r>
      <w:r>
        <w:rPr>
          <w:w w:val="105"/>
        </w:rPr>
        <w:t>информацию из одной знаковой системы в другую;</w:t>
      </w:r>
    </w:p>
    <w:p w14:paraId="5033D65B" w14:textId="77777777" w:rsidR="0006191A" w:rsidRDefault="00B04A97">
      <w:pPr>
        <w:pStyle w:val="a3"/>
        <w:spacing w:line="288" w:lineRule="auto"/>
        <w:ind w:right="865"/>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B351C0"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9 </w:t>
      </w:r>
      <w:r>
        <w:rPr>
          <w:spacing w:val="-2"/>
          <w:w w:val="105"/>
        </w:rPr>
        <w:t>классе:</w:t>
      </w:r>
    </w:p>
    <w:p w14:paraId="4D5413C8" w14:textId="77777777" w:rsidR="0006191A" w:rsidRDefault="00B04A97">
      <w:pPr>
        <w:pStyle w:val="a3"/>
        <w:spacing w:line="288" w:lineRule="auto"/>
        <w:ind w:right="869"/>
      </w:pPr>
      <w:r>
        <w:rPr>
          <w:w w:val="105"/>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w w:val="105"/>
        </w:rPr>
        <w:t>техникой;</w:t>
      </w:r>
    </w:p>
    <w:p w14:paraId="2D87C230" w14:textId="77777777" w:rsidR="0006191A" w:rsidRDefault="00B04A97">
      <w:pPr>
        <w:pStyle w:val="a3"/>
        <w:spacing w:line="290" w:lineRule="auto"/>
        <w:ind w:right="872"/>
      </w:pPr>
      <w:r>
        <w:rPr>
          <w:w w:val="105"/>
        </w:rPr>
        <w:t>объяснять положение</w:t>
      </w:r>
      <w:r>
        <w:rPr>
          <w:spacing w:val="-4"/>
          <w:w w:val="105"/>
        </w:rPr>
        <w:t xml:space="preserve"> </w:t>
      </w:r>
      <w:r>
        <w:rPr>
          <w:w w:val="105"/>
        </w:rPr>
        <w:t>человека в системе органического мира, его происхождение, отличия</w:t>
      </w:r>
      <w:r>
        <w:rPr>
          <w:spacing w:val="-12"/>
          <w:w w:val="105"/>
        </w:rPr>
        <w:t xml:space="preserve"> </w:t>
      </w:r>
      <w:r>
        <w:rPr>
          <w:w w:val="105"/>
        </w:rPr>
        <w:t>человека</w:t>
      </w:r>
      <w:r>
        <w:rPr>
          <w:spacing w:val="-9"/>
          <w:w w:val="105"/>
        </w:rPr>
        <w:t xml:space="preserve"> </w:t>
      </w:r>
      <w:r>
        <w:rPr>
          <w:w w:val="105"/>
        </w:rPr>
        <w:t>от</w:t>
      </w:r>
      <w:r>
        <w:rPr>
          <w:spacing w:val="-13"/>
          <w:w w:val="105"/>
        </w:rPr>
        <w:t xml:space="preserve"> </w:t>
      </w:r>
      <w:r>
        <w:rPr>
          <w:w w:val="105"/>
        </w:rPr>
        <w:t>животных,</w:t>
      </w:r>
      <w:r>
        <w:rPr>
          <w:spacing w:val="-12"/>
          <w:w w:val="105"/>
        </w:rPr>
        <w:t xml:space="preserve"> </w:t>
      </w:r>
      <w:r>
        <w:rPr>
          <w:w w:val="105"/>
        </w:rPr>
        <w:t>приспособленность</w:t>
      </w:r>
      <w:r>
        <w:rPr>
          <w:spacing w:val="-12"/>
          <w:w w:val="105"/>
        </w:rPr>
        <w:t xml:space="preserve"> </w:t>
      </w:r>
      <w:r>
        <w:rPr>
          <w:w w:val="105"/>
        </w:rPr>
        <w:t>к</w:t>
      </w:r>
      <w:r>
        <w:rPr>
          <w:spacing w:val="-5"/>
          <w:w w:val="105"/>
        </w:rPr>
        <w:t xml:space="preserve"> </w:t>
      </w:r>
      <w:r>
        <w:rPr>
          <w:w w:val="105"/>
        </w:rPr>
        <w:t>различным</w:t>
      </w:r>
      <w:r>
        <w:rPr>
          <w:spacing w:val="-11"/>
          <w:w w:val="105"/>
        </w:rPr>
        <w:t xml:space="preserve"> </w:t>
      </w:r>
      <w:r>
        <w:rPr>
          <w:w w:val="105"/>
        </w:rPr>
        <w:t>экологическим</w:t>
      </w:r>
      <w:r>
        <w:rPr>
          <w:spacing w:val="-11"/>
          <w:w w:val="105"/>
        </w:rPr>
        <w:t xml:space="preserve"> </w:t>
      </w:r>
      <w:r>
        <w:rPr>
          <w:w w:val="105"/>
        </w:rPr>
        <w:t>факторам (человеческие расы и адаптивные типы людей), родство человеческих рас;</w:t>
      </w:r>
    </w:p>
    <w:p w14:paraId="4C317FCE" w14:textId="77777777" w:rsidR="0006191A" w:rsidRDefault="00B04A97">
      <w:pPr>
        <w:pStyle w:val="a3"/>
        <w:spacing w:line="288" w:lineRule="auto"/>
        <w:ind w:right="847"/>
      </w:pPr>
      <w:r>
        <w:rPr>
          <w:w w:val="105"/>
        </w:rPr>
        <w:t>приводить примеры вклада российских (в том числе И. М. Сеченов, И.П.</w:t>
      </w:r>
      <w:r>
        <w:rPr>
          <w:spacing w:val="-8"/>
          <w:w w:val="105"/>
        </w:rPr>
        <w:t xml:space="preserve"> </w:t>
      </w:r>
      <w:r>
        <w:rPr>
          <w:w w:val="105"/>
        </w:rPr>
        <w:t>Павлов, И.И.</w:t>
      </w:r>
      <w:r>
        <w:rPr>
          <w:spacing w:val="-2"/>
          <w:w w:val="105"/>
        </w:rPr>
        <w:t xml:space="preserve"> </w:t>
      </w:r>
      <w:r>
        <w:rPr>
          <w:w w:val="105"/>
        </w:rPr>
        <w:t>Мечников,</w:t>
      </w:r>
      <w:r>
        <w:rPr>
          <w:spacing w:val="40"/>
          <w:w w:val="105"/>
        </w:rPr>
        <w:t xml:space="preserve"> </w:t>
      </w:r>
      <w:r>
        <w:rPr>
          <w:w w:val="105"/>
        </w:rPr>
        <w:t>А.А. Ухтомский,</w:t>
      </w:r>
      <w:r>
        <w:rPr>
          <w:spacing w:val="40"/>
          <w:w w:val="105"/>
        </w:rPr>
        <w:t xml:space="preserve"> </w:t>
      </w:r>
      <w:r>
        <w:rPr>
          <w:w w:val="105"/>
        </w:rPr>
        <w:t>П.К. Анохин)</w:t>
      </w:r>
      <w:r>
        <w:rPr>
          <w:spacing w:val="40"/>
          <w:w w:val="105"/>
        </w:rPr>
        <w:t xml:space="preserve"> </w:t>
      </w:r>
      <w:r>
        <w:rPr>
          <w:w w:val="105"/>
        </w:rPr>
        <w:t>и</w:t>
      </w:r>
      <w:r>
        <w:rPr>
          <w:spacing w:val="40"/>
          <w:w w:val="105"/>
        </w:rPr>
        <w:t xml:space="preserve"> </w:t>
      </w:r>
      <w:r>
        <w:rPr>
          <w:w w:val="105"/>
        </w:rPr>
        <w:t>зарубежных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У. Гарвей, К.</w:t>
      </w:r>
      <w:r>
        <w:rPr>
          <w:spacing w:val="-9"/>
          <w:w w:val="105"/>
        </w:rPr>
        <w:t xml:space="preserve"> </w:t>
      </w:r>
      <w:r>
        <w:rPr>
          <w:w w:val="105"/>
        </w:rPr>
        <w:t>Бернар, Л.</w:t>
      </w:r>
      <w:r>
        <w:rPr>
          <w:spacing w:val="-7"/>
          <w:w w:val="105"/>
        </w:rPr>
        <w:t xml:space="preserve"> </w:t>
      </w:r>
      <w:r>
        <w:rPr>
          <w:w w:val="105"/>
        </w:rPr>
        <w:t>Пастер, Ч.</w:t>
      </w:r>
      <w:r>
        <w:rPr>
          <w:spacing w:val="-7"/>
          <w:w w:val="105"/>
        </w:rPr>
        <w:t xml:space="preserve"> </w:t>
      </w:r>
      <w:r>
        <w:rPr>
          <w:w w:val="105"/>
        </w:rPr>
        <w:t>Дарвин) учёных в развитие представлений о происхождении, строении, жизнедеятельности, поведении, экологии человека;</w:t>
      </w:r>
    </w:p>
    <w:p w14:paraId="2200EFE8" w14:textId="77777777" w:rsidR="0006191A" w:rsidRDefault="00B04A97">
      <w:pPr>
        <w:pStyle w:val="a3"/>
        <w:spacing w:line="288" w:lineRule="auto"/>
        <w:ind w:right="868"/>
      </w:pPr>
      <w:r>
        <w:rPr>
          <w:w w:val="105"/>
        </w:rPr>
        <w:t>применять</w:t>
      </w:r>
      <w:r>
        <w:rPr>
          <w:spacing w:val="-1"/>
          <w:w w:val="105"/>
        </w:rPr>
        <w:t xml:space="preserve"> </w:t>
      </w:r>
      <w:r>
        <w:rPr>
          <w:w w:val="105"/>
        </w:rPr>
        <w:t>биологические термины</w:t>
      </w:r>
      <w:r>
        <w:rPr>
          <w:spacing w:val="-2"/>
          <w:w w:val="105"/>
        </w:rPr>
        <w:t xml:space="preserve"> </w:t>
      </w:r>
      <w:r>
        <w:rPr>
          <w:w w:val="105"/>
        </w:rPr>
        <w:t>и понятия</w:t>
      </w:r>
      <w:r>
        <w:rPr>
          <w:spacing w:val="-2"/>
          <w:w w:val="105"/>
        </w:rPr>
        <w:t xml:space="preserve"> </w:t>
      </w:r>
      <w:r>
        <w:rPr>
          <w:w w:val="105"/>
        </w:rPr>
        <w:t>(в том</w:t>
      </w:r>
      <w:r>
        <w:rPr>
          <w:spacing w:val="-1"/>
          <w:w w:val="105"/>
        </w:rPr>
        <w:t xml:space="preserve"> </w:t>
      </w:r>
      <w:r>
        <w:rPr>
          <w:w w:val="105"/>
        </w:rPr>
        <w:t>числе:</w:t>
      </w:r>
      <w:r>
        <w:rPr>
          <w:spacing w:val="-2"/>
          <w:w w:val="105"/>
        </w:rPr>
        <w:t xml:space="preserve"> </w:t>
      </w:r>
      <w:r>
        <w:rPr>
          <w:w w:val="105"/>
        </w:rPr>
        <w:t>цитология,</w:t>
      </w:r>
      <w:r>
        <w:rPr>
          <w:spacing w:val="-3"/>
          <w:w w:val="105"/>
        </w:rPr>
        <w:t xml:space="preserve"> </w:t>
      </w:r>
      <w:r>
        <w:rPr>
          <w:w w:val="105"/>
        </w:rPr>
        <w:t>гистология, анатомия человека, физиология человека, гигиена, антропология, экология человека, клетка, ткань,</w:t>
      </w:r>
      <w:r>
        <w:rPr>
          <w:spacing w:val="-4"/>
          <w:w w:val="105"/>
        </w:rPr>
        <w:t xml:space="preserve"> </w:t>
      </w:r>
      <w:r>
        <w:rPr>
          <w:w w:val="105"/>
        </w:rPr>
        <w:t>орган,</w:t>
      </w:r>
      <w:r>
        <w:rPr>
          <w:spacing w:val="-4"/>
          <w:w w:val="105"/>
        </w:rPr>
        <w:t xml:space="preserve"> </w:t>
      </w:r>
      <w:r>
        <w:rPr>
          <w:w w:val="105"/>
        </w:rPr>
        <w:t>система органов,</w:t>
      </w:r>
      <w:r>
        <w:rPr>
          <w:spacing w:val="-4"/>
          <w:w w:val="105"/>
        </w:rPr>
        <w:t xml:space="preserve"> </w:t>
      </w:r>
      <w:r>
        <w:rPr>
          <w:w w:val="105"/>
        </w:rPr>
        <w:t>питание,</w:t>
      </w:r>
      <w:r>
        <w:rPr>
          <w:spacing w:val="-4"/>
          <w:w w:val="105"/>
        </w:rPr>
        <w:t xml:space="preserve"> </w:t>
      </w:r>
      <w:r>
        <w:rPr>
          <w:w w:val="105"/>
        </w:rPr>
        <w:t>дыхание,</w:t>
      </w:r>
      <w:r>
        <w:rPr>
          <w:spacing w:val="-9"/>
          <w:w w:val="105"/>
        </w:rPr>
        <w:t xml:space="preserve"> </w:t>
      </w:r>
      <w:r>
        <w:rPr>
          <w:w w:val="105"/>
        </w:rPr>
        <w:t>кровообращение,</w:t>
      </w:r>
      <w:r>
        <w:rPr>
          <w:spacing w:val="-4"/>
          <w:w w:val="105"/>
        </w:rPr>
        <w:t xml:space="preserve"> </w:t>
      </w:r>
      <w:r>
        <w:rPr>
          <w:w w:val="105"/>
        </w:rPr>
        <w:t>обмен</w:t>
      </w:r>
      <w:r>
        <w:rPr>
          <w:spacing w:val="-6"/>
          <w:w w:val="105"/>
        </w:rPr>
        <w:t xml:space="preserve"> </w:t>
      </w:r>
      <w:r>
        <w:rPr>
          <w:w w:val="105"/>
        </w:rP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006A9B" w14:textId="77777777" w:rsidR="0006191A" w:rsidRDefault="00B04A97">
      <w:pPr>
        <w:pStyle w:val="a3"/>
        <w:spacing w:line="290" w:lineRule="auto"/>
        <w:ind w:right="875"/>
      </w:pPr>
      <w:r>
        <w:rPr>
          <w:w w:val="105"/>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w w:val="105"/>
        </w:rPr>
        <w:t>организм;</w:t>
      </w:r>
    </w:p>
    <w:p w14:paraId="40066F2F" w14:textId="77777777" w:rsidR="0006191A" w:rsidRDefault="00B04A97">
      <w:pPr>
        <w:pStyle w:val="a3"/>
        <w:spacing w:line="288" w:lineRule="auto"/>
        <w:ind w:right="863"/>
        <w:jc w:val="right"/>
      </w:pPr>
      <w:r>
        <w:rPr>
          <w:w w:val="105"/>
        </w:rPr>
        <w:t>сравнивать</w:t>
      </w:r>
      <w:r>
        <w:rPr>
          <w:spacing w:val="-10"/>
          <w:w w:val="105"/>
        </w:rPr>
        <w:t xml:space="preserve"> </w:t>
      </w:r>
      <w:r>
        <w:rPr>
          <w:w w:val="105"/>
        </w:rPr>
        <w:t>клетки</w:t>
      </w:r>
      <w:r>
        <w:rPr>
          <w:spacing w:val="-8"/>
          <w:w w:val="105"/>
        </w:rPr>
        <w:t xml:space="preserve"> </w:t>
      </w:r>
      <w:r>
        <w:rPr>
          <w:w w:val="105"/>
        </w:rPr>
        <w:t>разных</w:t>
      </w:r>
      <w:r>
        <w:rPr>
          <w:spacing w:val="-13"/>
          <w:w w:val="105"/>
        </w:rPr>
        <w:t xml:space="preserve"> </w:t>
      </w:r>
      <w:r>
        <w:rPr>
          <w:w w:val="105"/>
        </w:rPr>
        <w:t>тканей,</w:t>
      </w:r>
      <w:r>
        <w:rPr>
          <w:spacing w:val="-11"/>
          <w:w w:val="105"/>
        </w:rPr>
        <w:t xml:space="preserve"> </w:t>
      </w:r>
      <w:r>
        <w:rPr>
          <w:w w:val="105"/>
        </w:rPr>
        <w:t>групп</w:t>
      </w:r>
      <w:r>
        <w:rPr>
          <w:spacing w:val="-13"/>
          <w:w w:val="105"/>
        </w:rPr>
        <w:t xml:space="preserve"> </w:t>
      </w:r>
      <w:r>
        <w:rPr>
          <w:w w:val="105"/>
        </w:rPr>
        <w:t>тканей,</w:t>
      </w:r>
      <w:r>
        <w:rPr>
          <w:spacing w:val="-11"/>
          <w:w w:val="105"/>
        </w:rPr>
        <w:t xml:space="preserve"> </w:t>
      </w:r>
      <w:r>
        <w:rPr>
          <w:w w:val="105"/>
        </w:rPr>
        <w:t>органы,</w:t>
      </w:r>
      <w:r>
        <w:rPr>
          <w:spacing w:val="-11"/>
          <w:w w:val="105"/>
        </w:rPr>
        <w:t xml:space="preserve"> </w:t>
      </w:r>
      <w:r>
        <w:rPr>
          <w:w w:val="105"/>
        </w:rPr>
        <w:t>системы</w:t>
      </w:r>
      <w:r>
        <w:rPr>
          <w:spacing w:val="-11"/>
          <w:w w:val="105"/>
        </w:rPr>
        <w:t xml:space="preserve"> </w:t>
      </w:r>
      <w:r>
        <w:rPr>
          <w:w w:val="105"/>
        </w:rPr>
        <w:t>органов</w:t>
      </w:r>
      <w:r>
        <w:rPr>
          <w:spacing w:val="-13"/>
          <w:w w:val="105"/>
        </w:rPr>
        <w:t xml:space="preserve"> </w:t>
      </w:r>
      <w:r>
        <w:rPr>
          <w:w w:val="105"/>
        </w:rPr>
        <w:t>человека; процессы</w:t>
      </w:r>
      <w:r>
        <w:rPr>
          <w:spacing w:val="-16"/>
          <w:w w:val="105"/>
        </w:rPr>
        <w:t xml:space="preserve"> </w:t>
      </w:r>
      <w:r>
        <w:rPr>
          <w:w w:val="105"/>
        </w:rPr>
        <w:t>жизнедеятельности</w:t>
      </w:r>
      <w:r>
        <w:rPr>
          <w:spacing w:val="-15"/>
          <w:w w:val="105"/>
        </w:rPr>
        <w:t xml:space="preserve"> </w:t>
      </w:r>
      <w:r>
        <w:rPr>
          <w:w w:val="105"/>
        </w:rPr>
        <w:t>организма</w:t>
      </w:r>
      <w:r>
        <w:rPr>
          <w:spacing w:val="-15"/>
          <w:w w:val="105"/>
        </w:rPr>
        <w:t xml:space="preserve"> </w:t>
      </w:r>
      <w:r>
        <w:rPr>
          <w:w w:val="105"/>
        </w:rPr>
        <w:t>человека,</w:t>
      </w:r>
      <w:r>
        <w:rPr>
          <w:spacing w:val="-15"/>
          <w:w w:val="105"/>
        </w:rPr>
        <w:t xml:space="preserve"> </w:t>
      </w:r>
      <w:r>
        <w:rPr>
          <w:w w:val="105"/>
        </w:rPr>
        <w:t>проводить</w:t>
      </w:r>
      <w:r>
        <w:rPr>
          <w:spacing w:val="-15"/>
          <w:w w:val="105"/>
        </w:rPr>
        <w:t xml:space="preserve"> </w:t>
      </w:r>
      <w:r>
        <w:rPr>
          <w:w w:val="105"/>
        </w:rPr>
        <w:t>выводы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сравнения; различать</w:t>
      </w:r>
      <w:r>
        <w:rPr>
          <w:spacing w:val="80"/>
          <w:w w:val="105"/>
        </w:rPr>
        <w:t xml:space="preserve"> </w:t>
      </w:r>
      <w:r>
        <w:rPr>
          <w:w w:val="105"/>
        </w:rPr>
        <w:t>биологически</w:t>
      </w:r>
      <w:r>
        <w:rPr>
          <w:spacing w:val="80"/>
          <w:w w:val="105"/>
        </w:rPr>
        <w:t xml:space="preserve"> </w:t>
      </w:r>
      <w:r>
        <w:rPr>
          <w:w w:val="105"/>
        </w:rPr>
        <w:t>активные</w:t>
      </w:r>
      <w:r>
        <w:rPr>
          <w:spacing w:val="80"/>
          <w:w w:val="105"/>
        </w:rPr>
        <w:t xml:space="preserve"> </w:t>
      </w:r>
      <w:r>
        <w:rPr>
          <w:w w:val="105"/>
        </w:rPr>
        <w:t>вещества</w:t>
      </w:r>
      <w:r>
        <w:rPr>
          <w:spacing w:val="80"/>
          <w:w w:val="105"/>
        </w:rPr>
        <w:t xml:space="preserve"> </w:t>
      </w:r>
      <w:r>
        <w:rPr>
          <w:w w:val="105"/>
        </w:rPr>
        <w:t>(витамины,</w:t>
      </w:r>
      <w:r>
        <w:rPr>
          <w:spacing w:val="80"/>
          <w:w w:val="105"/>
        </w:rPr>
        <w:t xml:space="preserve"> </w:t>
      </w:r>
      <w:r>
        <w:rPr>
          <w:w w:val="105"/>
        </w:rPr>
        <w:t>ферменты,</w:t>
      </w:r>
      <w:r>
        <w:rPr>
          <w:spacing w:val="80"/>
          <w:w w:val="105"/>
        </w:rPr>
        <w:t xml:space="preserve"> </w:t>
      </w:r>
      <w:r>
        <w:rPr>
          <w:w w:val="105"/>
        </w:rPr>
        <w:t>гормоны),</w:t>
      </w:r>
    </w:p>
    <w:p w14:paraId="51E444BA" w14:textId="77777777" w:rsidR="0006191A" w:rsidRDefault="00B04A97">
      <w:pPr>
        <w:pStyle w:val="a3"/>
        <w:spacing w:line="263" w:lineRule="exact"/>
        <w:ind w:firstLine="0"/>
      </w:pPr>
      <w:r>
        <w:rPr>
          <w:w w:val="105"/>
        </w:rPr>
        <w:t>выявлять</w:t>
      </w:r>
      <w:r>
        <w:rPr>
          <w:spacing w:val="-14"/>
          <w:w w:val="105"/>
        </w:rPr>
        <w:t xml:space="preserve"> </w:t>
      </w:r>
      <w:r>
        <w:rPr>
          <w:w w:val="105"/>
        </w:rPr>
        <w:t>их</w:t>
      </w:r>
      <w:r>
        <w:rPr>
          <w:spacing w:val="-9"/>
          <w:w w:val="105"/>
        </w:rPr>
        <w:t xml:space="preserve"> </w:t>
      </w:r>
      <w:r>
        <w:rPr>
          <w:w w:val="105"/>
        </w:rPr>
        <w:t>роль</w:t>
      </w:r>
      <w:r>
        <w:rPr>
          <w:spacing w:val="-8"/>
          <w:w w:val="105"/>
        </w:rPr>
        <w:t xml:space="preserve"> </w:t>
      </w:r>
      <w:r>
        <w:rPr>
          <w:w w:val="105"/>
        </w:rPr>
        <w:t>в</w:t>
      </w:r>
      <w:r>
        <w:rPr>
          <w:spacing w:val="-10"/>
          <w:w w:val="105"/>
        </w:rPr>
        <w:t xml:space="preserve"> </w:t>
      </w:r>
      <w:r>
        <w:rPr>
          <w:w w:val="105"/>
        </w:rPr>
        <w:t>процессе</w:t>
      </w:r>
      <w:r>
        <w:rPr>
          <w:spacing w:val="-11"/>
          <w:w w:val="105"/>
        </w:rPr>
        <w:t xml:space="preserve"> </w:t>
      </w:r>
      <w:r>
        <w:rPr>
          <w:w w:val="105"/>
        </w:rPr>
        <w:t>обмена</w:t>
      </w:r>
      <w:r>
        <w:rPr>
          <w:spacing w:val="-10"/>
          <w:w w:val="105"/>
        </w:rPr>
        <w:t xml:space="preserve"> </w:t>
      </w:r>
      <w:r>
        <w:rPr>
          <w:w w:val="105"/>
        </w:rPr>
        <w:t>веществ</w:t>
      </w:r>
      <w:r>
        <w:rPr>
          <w:spacing w:val="-11"/>
          <w:w w:val="105"/>
        </w:rPr>
        <w:t xml:space="preserve"> </w:t>
      </w:r>
      <w:r>
        <w:rPr>
          <w:w w:val="105"/>
        </w:rPr>
        <w:t>и</w:t>
      </w:r>
      <w:r>
        <w:rPr>
          <w:spacing w:val="-10"/>
          <w:w w:val="105"/>
        </w:rPr>
        <w:t xml:space="preserve"> </w:t>
      </w:r>
      <w:r>
        <w:rPr>
          <w:w w:val="105"/>
        </w:rPr>
        <w:t>превращения</w:t>
      </w:r>
      <w:r>
        <w:rPr>
          <w:spacing w:val="-9"/>
          <w:w w:val="105"/>
        </w:rPr>
        <w:t xml:space="preserve"> </w:t>
      </w:r>
      <w:r>
        <w:rPr>
          <w:spacing w:val="-2"/>
          <w:w w:val="105"/>
        </w:rPr>
        <w:t>энергии;</w:t>
      </w:r>
    </w:p>
    <w:p w14:paraId="3D2D6791" w14:textId="77777777" w:rsidR="0006191A" w:rsidRDefault="00B04A97">
      <w:pPr>
        <w:pStyle w:val="a3"/>
        <w:spacing w:before="39" w:line="288" w:lineRule="auto"/>
        <w:ind w:right="867"/>
      </w:pPr>
      <w:r>
        <w:rPr>
          <w:w w:val="105"/>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1EAF0E8" w14:textId="77777777" w:rsidR="0006191A" w:rsidRDefault="00B04A97">
      <w:pPr>
        <w:pStyle w:val="a3"/>
        <w:spacing w:line="288" w:lineRule="auto"/>
        <w:ind w:right="859"/>
      </w:pPr>
      <w:r>
        <w:rPr>
          <w:w w:val="10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D28B5D7" w14:textId="77777777" w:rsidR="0006191A" w:rsidRDefault="00B04A97">
      <w:pPr>
        <w:pStyle w:val="a3"/>
        <w:spacing w:before="5" w:line="288" w:lineRule="auto"/>
        <w:ind w:right="875"/>
      </w:pPr>
      <w:r>
        <w:rPr>
          <w:w w:val="105"/>
        </w:rPr>
        <w:t>применять биологические модели для выявления особенностей строения и функционирования органов и систем органов человека;</w:t>
      </w:r>
    </w:p>
    <w:p w14:paraId="1DD4F6D6" w14:textId="77777777" w:rsidR="0006191A" w:rsidRDefault="00B04A97">
      <w:pPr>
        <w:pStyle w:val="a3"/>
        <w:spacing w:line="288" w:lineRule="auto"/>
        <w:ind w:right="864"/>
      </w:pPr>
      <w:r>
        <w:rPr>
          <w:w w:val="105"/>
        </w:rPr>
        <w:t>объяснять нейрогуморальную регуляцию</w:t>
      </w:r>
      <w:r>
        <w:rPr>
          <w:spacing w:val="-1"/>
          <w:w w:val="105"/>
        </w:rPr>
        <w:t xml:space="preserve"> </w:t>
      </w:r>
      <w:r>
        <w:rPr>
          <w:w w:val="105"/>
        </w:rPr>
        <w:t xml:space="preserve">процессов жизнедеятельности организма </w:t>
      </w:r>
      <w:r>
        <w:rPr>
          <w:spacing w:val="-2"/>
          <w:w w:val="105"/>
        </w:rPr>
        <w:t>человека;</w:t>
      </w:r>
    </w:p>
    <w:p w14:paraId="0E0E41CB" w14:textId="77777777" w:rsidR="0006191A" w:rsidRDefault="00B04A97">
      <w:pPr>
        <w:pStyle w:val="a3"/>
        <w:spacing w:line="288" w:lineRule="auto"/>
        <w:ind w:right="867"/>
      </w:pPr>
      <w:r>
        <w:rPr>
          <w:w w:val="105"/>
        </w:rPr>
        <w:t>характеризовать</w:t>
      </w:r>
      <w:r>
        <w:rPr>
          <w:spacing w:val="-16"/>
          <w:w w:val="105"/>
        </w:rPr>
        <w:t xml:space="preserve"> </w:t>
      </w:r>
      <w:r>
        <w:rPr>
          <w:w w:val="105"/>
        </w:rPr>
        <w:t>и</w:t>
      </w:r>
      <w:r>
        <w:rPr>
          <w:spacing w:val="-15"/>
          <w:w w:val="105"/>
        </w:rPr>
        <w:t xml:space="preserve"> </w:t>
      </w:r>
      <w:r>
        <w:rPr>
          <w:w w:val="105"/>
        </w:rPr>
        <w:t>сравнивать</w:t>
      </w:r>
      <w:r>
        <w:rPr>
          <w:spacing w:val="-15"/>
          <w:w w:val="105"/>
        </w:rPr>
        <w:t xml:space="preserve"> </w:t>
      </w:r>
      <w:r>
        <w:rPr>
          <w:w w:val="105"/>
        </w:rPr>
        <w:t>безусловные</w:t>
      </w:r>
      <w:r>
        <w:rPr>
          <w:spacing w:val="-15"/>
          <w:w w:val="105"/>
        </w:rPr>
        <w:t xml:space="preserve"> </w:t>
      </w:r>
      <w:r>
        <w:rPr>
          <w:w w:val="105"/>
        </w:rPr>
        <w:t>и</w:t>
      </w:r>
      <w:r>
        <w:rPr>
          <w:spacing w:val="-8"/>
          <w:w w:val="105"/>
        </w:rPr>
        <w:t xml:space="preserve"> </w:t>
      </w:r>
      <w:r>
        <w:rPr>
          <w:w w:val="105"/>
        </w:rPr>
        <w:t>условные</w:t>
      </w:r>
      <w:r>
        <w:rPr>
          <w:spacing w:val="-16"/>
          <w:w w:val="105"/>
        </w:rPr>
        <w:t xml:space="preserve"> </w:t>
      </w:r>
      <w:r>
        <w:rPr>
          <w:w w:val="105"/>
        </w:rPr>
        <w:t>рефлексы,</w:t>
      </w:r>
      <w:r>
        <w:rPr>
          <w:spacing w:val="-15"/>
          <w:w w:val="105"/>
        </w:rPr>
        <w:t xml:space="preserve"> </w:t>
      </w:r>
      <w:r>
        <w:rPr>
          <w:w w:val="105"/>
        </w:rPr>
        <w:t>наследственные</w:t>
      </w:r>
      <w:r>
        <w:rPr>
          <w:spacing w:val="-13"/>
          <w:w w:val="105"/>
        </w:rPr>
        <w:t xml:space="preserve"> </w:t>
      </w:r>
      <w:r>
        <w:rPr>
          <w:w w:val="105"/>
        </w:rPr>
        <w:t>и ненаследственные программы поведения, особенности высшей нервной деятельности человека,</w:t>
      </w:r>
      <w:r>
        <w:rPr>
          <w:spacing w:val="60"/>
          <w:w w:val="105"/>
        </w:rPr>
        <w:t xml:space="preserve"> </w:t>
      </w:r>
      <w:r>
        <w:rPr>
          <w:w w:val="105"/>
        </w:rPr>
        <w:t>виды</w:t>
      </w:r>
      <w:r>
        <w:rPr>
          <w:spacing w:val="62"/>
          <w:w w:val="105"/>
        </w:rPr>
        <w:t xml:space="preserve"> </w:t>
      </w:r>
      <w:r>
        <w:rPr>
          <w:w w:val="105"/>
        </w:rPr>
        <w:t>потребностей,</w:t>
      </w:r>
      <w:r>
        <w:rPr>
          <w:spacing w:val="61"/>
          <w:w w:val="105"/>
        </w:rPr>
        <w:t xml:space="preserve"> </w:t>
      </w:r>
      <w:r>
        <w:rPr>
          <w:w w:val="105"/>
        </w:rPr>
        <w:t>памяти,</w:t>
      </w:r>
      <w:r>
        <w:rPr>
          <w:spacing w:val="60"/>
          <w:w w:val="105"/>
        </w:rPr>
        <w:t xml:space="preserve"> </w:t>
      </w:r>
      <w:r>
        <w:rPr>
          <w:w w:val="105"/>
        </w:rPr>
        <w:t>мышления,</w:t>
      </w:r>
      <w:r>
        <w:rPr>
          <w:spacing w:val="61"/>
          <w:w w:val="105"/>
        </w:rPr>
        <w:t xml:space="preserve"> </w:t>
      </w:r>
      <w:r>
        <w:rPr>
          <w:w w:val="105"/>
        </w:rPr>
        <w:t>речи,</w:t>
      </w:r>
      <w:r>
        <w:rPr>
          <w:spacing w:val="61"/>
          <w:w w:val="105"/>
        </w:rPr>
        <w:t xml:space="preserve"> </w:t>
      </w:r>
      <w:r>
        <w:rPr>
          <w:w w:val="105"/>
        </w:rPr>
        <w:t>темпераментов,</w:t>
      </w:r>
      <w:r>
        <w:rPr>
          <w:spacing w:val="61"/>
          <w:w w:val="105"/>
        </w:rPr>
        <w:t xml:space="preserve"> </w:t>
      </w:r>
      <w:r>
        <w:rPr>
          <w:w w:val="105"/>
        </w:rPr>
        <w:t>эмоций,</w:t>
      </w:r>
      <w:r>
        <w:rPr>
          <w:spacing w:val="67"/>
          <w:w w:val="105"/>
        </w:rPr>
        <w:t xml:space="preserve"> </w:t>
      </w:r>
      <w:r>
        <w:rPr>
          <w:spacing w:val="-4"/>
          <w:w w:val="105"/>
        </w:rPr>
        <w:t>сна,</w:t>
      </w:r>
    </w:p>
    <w:p w14:paraId="53FEB840" w14:textId="77777777" w:rsidR="0006191A" w:rsidRDefault="0006191A">
      <w:pPr>
        <w:spacing w:line="288" w:lineRule="auto"/>
        <w:sectPr w:rsidR="0006191A">
          <w:pgSz w:w="11910" w:h="16850"/>
          <w:pgMar w:top="1060" w:right="0" w:bottom="1140" w:left="1420" w:header="0" w:footer="922" w:gutter="0"/>
          <w:cols w:space="720"/>
        </w:sectPr>
      </w:pPr>
    </w:p>
    <w:p w14:paraId="6DEF4F3B" w14:textId="77777777" w:rsidR="0006191A" w:rsidRDefault="00B04A97">
      <w:pPr>
        <w:pStyle w:val="a3"/>
        <w:spacing w:before="71" w:line="295" w:lineRule="auto"/>
        <w:ind w:right="871" w:firstLine="0"/>
      </w:pPr>
      <w:r>
        <w:rPr>
          <w:w w:val="105"/>
        </w:rPr>
        <w:lastRenderedPageBreak/>
        <w:t>структуру функциональных систем организма, направленных на достижение полезных приспособительных результатов;</w:t>
      </w:r>
    </w:p>
    <w:p w14:paraId="10BF7E6D" w14:textId="77777777" w:rsidR="0006191A" w:rsidRDefault="00B04A97">
      <w:pPr>
        <w:pStyle w:val="a3"/>
        <w:spacing w:line="288" w:lineRule="auto"/>
        <w:ind w:right="865"/>
      </w:pPr>
      <w:r>
        <w:rPr>
          <w:w w:val="105"/>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D61D5F8" w14:textId="77777777" w:rsidR="0006191A" w:rsidRDefault="00B04A97">
      <w:pPr>
        <w:pStyle w:val="a3"/>
        <w:spacing w:line="288" w:lineRule="auto"/>
        <w:ind w:right="863"/>
      </w:pPr>
      <w:r>
        <w:rPr>
          <w:w w:val="105"/>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5A51AD" w14:textId="77777777" w:rsidR="0006191A" w:rsidRDefault="00B04A97">
      <w:pPr>
        <w:pStyle w:val="a3"/>
        <w:spacing w:line="288" w:lineRule="auto"/>
        <w:ind w:right="881"/>
      </w:pPr>
      <w:r>
        <w:rPr>
          <w:w w:val="10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CFC37BC" w14:textId="77777777" w:rsidR="0006191A" w:rsidRDefault="00B04A97">
      <w:pPr>
        <w:pStyle w:val="a3"/>
        <w:spacing w:line="290" w:lineRule="auto"/>
        <w:ind w:right="869"/>
      </w:pPr>
      <w:r>
        <w:rPr>
          <w:w w:val="105"/>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2F2F1A1" w14:textId="77777777" w:rsidR="0006191A" w:rsidRDefault="00B04A97">
      <w:pPr>
        <w:pStyle w:val="a3"/>
        <w:spacing w:line="288" w:lineRule="auto"/>
        <w:ind w:right="873"/>
      </w:pPr>
      <w:r>
        <w:rPr>
          <w:w w:val="105"/>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D2C6829" w14:textId="77777777" w:rsidR="0006191A" w:rsidRDefault="00B04A97">
      <w:pPr>
        <w:pStyle w:val="a3"/>
        <w:spacing w:line="288" w:lineRule="auto"/>
        <w:ind w:right="867"/>
      </w:pPr>
      <w:r>
        <w:rPr>
          <w:w w:val="10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BA4A8FC" w14:textId="77777777" w:rsidR="0006191A" w:rsidRDefault="00B04A97">
      <w:pPr>
        <w:pStyle w:val="a3"/>
        <w:spacing w:line="288" w:lineRule="auto"/>
        <w:ind w:right="862"/>
      </w:pPr>
      <w:r>
        <w:t>демонстрировать на конкретных примерах связь знаний наук</w:t>
      </w:r>
      <w:r>
        <w:rPr>
          <w:spacing w:val="40"/>
        </w:rPr>
        <w:t xml:space="preserve"> </w:t>
      </w:r>
      <w:r>
        <w:t xml:space="preserve">о человеке со знаниями </w:t>
      </w:r>
      <w:r>
        <w:rPr>
          <w:w w:val="105"/>
        </w:rPr>
        <w:t>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6F3BF4F" w14:textId="77777777" w:rsidR="0006191A" w:rsidRDefault="00B04A97">
      <w:pPr>
        <w:pStyle w:val="a3"/>
        <w:spacing w:line="290" w:lineRule="auto"/>
        <w:ind w:right="868"/>
      </w:pPr>
      <w:r>
        <w:t>использовать</w:t>
      </w:r>
      <w:r>
        <w:rPr>
          <w:spacing w:val="40"/>
        </w:rPr>
        <w:t xml:space="preserve"> </w:t>
      </w:r>
      <w:r>
        <w:t>методы</w:t>
      </w:r>
      <w:r>
        <w:rPr>
          <w:spacing w:val="40"/>
        </w:rPr>
        <w:t xml:space="preserve"> </w:t>
      </w:r>
      <w:r>
        <w:t>биологии:</w:t>
      </w:r>
      <w:r>
        <w:rPr>
          <w:spacing w:val="40"/>
        </w:rPr>
        <w:t xml:space="preserve"> </w:t>
      </w:r>
      <w:r>
        <w:t>наблюдать,</w:t>
      </w:r>
      <w:r>
        <w:rPr>
          <w:spacing w:val="40"/>
        </w:rPr>
        <w:t xml:space="preserve"> </w:t>
      </w:r>
      <w:r>
        <w:t>измерять,</w:t>
      </w:r>
      <w:r>
        <w:rPr>
          <w:spacing w:val="40"/>
        </w:rPr>
        <w:t xml:space="preserve"> </w:t>
      </w:r>
      <w:r>
        <w:t>описывать</w:t>
      </w:r>
      <w:r>
        <w:rPr>
          <w:spacing w:val="40"/>
        </w:rPr>
        <w:t xml:space="preserve"> </w:t>
      </w:r>
      <w:r>
        <w:t>организм</w:t>
      </w:r>
      <w:r>
        <w:rPr>
          <w:spacing w:val="40"/>
        </w:rPr>
        <w:t xml:space="preserve"> </w:t>
      </w:r>
      <w:r>
        <w:t xml:space="preserve">человека </w:t>
      </w:r>
      <w:r>
        <w:rPr>
          <w:w w:val="105"/>
        </w:rPr>
        <w:t>и процессы его жизнедеятельности, проводить простейшие исследования организма человека и объяснять их результаты;</w:t>
      </w:r>
    </w:p>
    <w:p w14:paraId="7FFF2BF6" w14:textId="77777777" w:rsidR="0006191A" w:rsidRDefault="00B04A97">
      <w:pPr>
        <w:pStyle w:val="a3"/>
        <w:spacing w:line="288" w:lineRule="auto"/>
        <w:ind w:right="853"/>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B467CB7" w14:textId="77777777" w:rsidR="0006191A" w:rsidRDefault="00B04A97">
      <w:pPr>
        <w:pStyle w:val="a3"/>
        <w:spacing w:line="288" w:lineRule="auto"/>
        <w:ind w:right="866"/>
      </w:pPr>
      <w:r>
        <w:t>владеть приёмами</w:t>
      </w:r>
      <w:r>
        <w:rPr>
          <w:spacing w:val="35"/>
        </w:rPr>
        <w:t xml:space="preserve"> </w:t>
      </w:r>
      <w:r>
        <w:t>работы</w:t>
      </w:r>
      <w:r>
        <w:rPr>
          <w:spacing w:val="40"/>
        </w:rPr>
        <w:t xml:space="preserve"> </w:t>
      </w:r>
      <w:r>
        <w:t>с информацией:</w:t>
      </w:r>
      <w:r>
        <w:rPr>
          <w:spacing w:val="30"/>
        </w:rPr>
        <w:t xml:space="preserve"> </w:t>
      </w:r>
      <w:r>
        <w:t>формулировать</w:t>
      </w:r>
      <w:r>
        <w:rPr>
          <w:spacing w:val="31"/>
        </w:rPr>
        <w:t xml:space="preserve"> </w:t>
      </w:r>
      <w:r>
        <w:t xml:space="preserve">основания для извлечения </w:t>
      </w:r>
      <w:r>
        <w:rPr>
          <w:w w:val="105"/>
        </w:rPr>
        <w:t>и</w:t>
      </w:r>
      <w:r>
        <w:rPr>
          <w:spacing w:val="-6"/>
          <w:w w:val="105"/>
        </w:rPr>
        <w:t xml:space="preserve"> </w:t>
      </w:r>
      <w:r>
        <w:rPr>
          <w:w w:val="105"/>
        </w:rPr>
        <w:t>обобщения</w:t>
      </w:r>
      <w:r>
        <w:rPr>
          <w:spacing w:val="-10"/>
          <w:w w:val="105"/>
        </w:rPr>
        <w:t xml:space="preserve"> </w:t>
      </w:r>
      <w:r>
        <w:rPr>
          <w:w w:val="105"/>
        </w:rPr>
        <w:t>информации</w:t>
      </w:r>
      <w:r>
        <w:rPr>
          <w:spacing w:val="-6"/>
          <w:w w:val="105"/>
        </w:rPr>
        <w:t xml:space="preserve"> </w:t>
      </w:r>
      <w:r>
        <w:rPr>
          <w:w w:val="105"/>
        </w:rPr>
        <w:t>из</w:t>
      </w:r>
      <w:r>
        <w:rPr>
          <w:spacing w:val="-9"/>
          <w:w w:val="105"/>
        </w:rPr>
        <w:t xml:space="preserve"> </w:t>
      </w:r>
      <w:r>
        <w:rPr>
          <w:w w:val="105"/>
        </w:rPr>
        <w:t>нескольких</w:t>
      </w:r>
      <w:r>
        <w:rPr>
          <w:spacing w:val="-11"/>
          <w:w w:val="105"/>
        </w:rPr>
        <w:t xml:space="preserve"> </w:t>
      </w:r>
      <w:r>
        <w:rPr>
          <w:w w:val="105"/>
        </w:rPr>
        <w:t>(4–5)</w:t>
      </w:r>
      <w:r>
        <w:rPr>
          <w:spacing w:val="-8"/>
          <w:w w:val="105"/>
        </w:rPr>
        <w:t xml:space="preserve"> </w:t>
      </w:r>
      <w:r>
        <w:rPr>
          <w:w w:val="105"/>
        </w:rPr>
        <w:t>источников;</w:t>
      </w:r>
      <w:r>
        <w:rPr>
          <w:spacing w:val="-10"/>
          <w:w w:val="105"/>
        </w:rPr>
        <w:t xml:space="preserve"> </w:t>
      </w:r>
      <w:r>
        <w:rPr>
          <w:w w:val="105"/>
        </w:rPr>
        <w:t>преобразовывать</w:t>
      </w:r>
      <w:r>
        <w:rPr>
          <w:spacing w:val="-9"/>
          <w:w w:val="105"/>
        </w:rPr>
        <w:t xml:space="preserve"> </w:t>
      </w:r>
      <w:r>
        <w:rPr>
          <w:w w:val="105"/>
        </w:rPr>
        <w:t>информацию из одной знаковой системы в другую;</w:t>
      </w:r>
    </w:p>
    <w:p w14:paraId="5A2B7E87" w14:textId="77777777" w:rsidR="0006191A" w:rsidRDefault="00B04A97">
      <w:pPr>
        <w:pStyle w:val="a3"/>
        <w:spacing w:line="288" w:lineRule="auto"/>
        <w:ind w:right="862"/>
      </w:pPr>
      <w:r>
        <w:rPr>
          <w:w w:val="105"/>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1A1D93C" w14:textId="77777777" w:rsidR="0006191A" w:rsidRDefault="0006191A">
      <w:pPr>
        <w:pStyle w:val="a3"/>
        <w:spacing w:before="197"/>
        <w:ind w:left="0" w:firstLine="0"/>
        <w:jc w:val="left"/>
      </w:pPr>
    </w:p>
    <w:p w14:paraId="4917A49E" w14:textId="77777777" w:rsidR="0006191A" w:rsidRDefault="00B04A97" w:rsidP="00356AEE">
      <w:pPr>
        <w:pStyle w:val="1"/>
        <w:numPr>
          <w:ilvl w:val="2"/>
          <w:numId w:val="54"/>
        </w:numPr>
        <w:tabs>
          <w:tab w:val="left" w:pos="1676"/>
        </w:tabs>
        <w:spacing w:line="288" w:lineRule="auto"/>
        <w:ind w:left="280" w:right="855" w:firstLine="706"/>
      </w:pPr>
      <w:bookmarkStart w:id="18" w:name="2.1.15_Федеральная_рабочая_программа_по_"/>
      <w:bookmarkEnd w:id="18"/>
      <w:r>
        <w:rPr>
          <w:w w:val="105"/>
        </w:rPr>
        <w:t>Федеральная рабочая программа по учебному курсу «Основы духовно- нравственной культуры народов России».</w:t>
      </w:r>
    </w:p>
    <w:p w14:paraId="2B1328BA" w14:textId="34E143DA" w:rsidR="0006191A" w:rsidRDefault="00B04A97">
      <w:pPr>
        <w:pStyle w:val="a3"/>
        <w:spacing w:line="288" w:lineRule="auto"/>
        <w:ind w:right="848"/>
      </w:pPr>
      <w:r>
        <w:rPr>
          <w:w w:val="105"/>
        </w:rPr>
        <w:t xml:space="preserve">Федеральная рабочая программа по учебному курсу «Основы духовно- нравственной культуры народов России» (предметная область «Основы духовно- </w:t>
      </w:r>
      <w:r>
        <w:t xml:space="preserve">нравственной культуры народов России») (далее соответственно – программа по ОДНКНР, </w:t>
      </w:r>
      <w:r>
        <w:rPr>
          <w:w w:val="105"/>
        </w:rPr>
        <w:t>ОДНКНР) включает пояснительную записку, содержание обучения, планируемые результаты освоения программы по ОДНКНР.</w:t>
      </w:r>
    </w:p>
    <w:p w14:paraId="190E2D8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4FF66D16" w14:textId="77777777" w:rsidR="0006191A" w:rsidRDefault="0006191A">
      <w:pPr>
        <w:spacing w:line="263" w:lineRule="exact"/>
        <w:sectPr w:rsidR="0006191A">
          <w:pgSz w:w="11910" w:h="16850"/>
          <w:pgMar w:top="1060" w:right="0" w:bottom="1140" w:left="1420" w:header="0" w:footer="922" w:gutter="0"/>
          <w:cols w:space="720"/>
        </w:sectPr>
      </w:pPr>
    </w:p>
    <w:p w14:paraId="3BC3D04A" w14:textId="77777777" w:rsidR="0006191A" w:rsidRDefault="00B04A97">
      <w:pPr>
        <w:pStyle w:val="a3"/>
        <w:spacing w:before="71" w:line="290" w:lineRule="auto"/>
        <w:ind w:right="863"/>
      </w:pPr>
      <w:r>
        <w:rPr>
          <w:w w:val="105"/>
        </w:rPr>
        <w:lastRenderedPageBreak/>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21A84EB" w14:textId="77777777" w:rsidR="0006191A" w:rsidRDefault="00B04A97">
      <w:pPr>
        <w:pStyle w:val="a3"/>
        <w:spacing w:line="288" w:lineRule="auto"/>
        <w:ind w:right="851"/>
      </w:pPr>
      <w:r>
        <w:rPr>
          <w:w w:val="105"/>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w:t>
      </w:r>
      <w:r>
        <w:rPr>
          <w:spacing w:val="-4"/>
          <w:w w:val="105"/>
        </w:rPr>
        <w:t xml:space="preserve"> </w:t>
      </w:r>
      <w:r>
        <w:rPr>
          <w:w w:val="105"/>
        </w:rPr>
        <w:t>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E6A03A3" w14:textId="77777777" w:rsidR="0006191A" w:rsidRDefault="00B04A97">
      <w:pPr>
        <w:pStyle w:val="a3"/>
        <w:spacing w:line="290" w:lineRule="auto"/>
        <w:ind w:right="853"/>
      </w:pPr>
      <w:r>
        <w:rPr>
          <w:w w:val="105"/>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41A5D02" w14:textId="77777777" w:rsidR="0006191A" w:rsidRDefault="00B04A97">
      <w:pPr>
        <w:pStyle w:val="a3"/>
        <w:spacing w:line="288" w:lineRule="auto"/>
        <w:ind w:right="868"/>
      </w:pPr>
      <w:r>
        <w:rPr>
          <w:w w:val="105"/>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26ED291" w14:textId="77777777" w:rsidR="0006191A" w:rsidRDefault="00B04A97">
      <w:pPr>
        <w:pStyle w:val="a3"/>
        <w:spacing w:line="288" w:lineRule="auto"/>
        <w:ind w:right="859"/>
      </w:pPr>
      <w:r>
        <w:rPr>
          <w:w w:val="105"/>
        </w:rPr>
        <w:t xml:space="preserve">В процессе изучения курса ОДНКНР обучающиеся получают представление о </w:t>
      </w:r>
      <w:r>
        <w:t xml:space="preserve">существенных взаимосвязях между материальной и духовной культурой, обусловленности </w:t>
      </w:r>
      <w:r>
        <w:rPr>
          <w:w w:val="105"/>
        </w:rPr>
        <w:t>культурных реалий современного</w:t>
      </w:r>
      <w:r>
        <w:rPr>
          <w:spacing w:val="-1"/>
          <w:w w:val="105"/>
        </w:rPr>
        <w:t xml:space="preserve"> </w:t>
      </w:r>
      <w:r>
        <w:rPr>
          <w:w w:val="105"/>
        </w:rPr>
        <w:t>общества его</w:t>
      </w:r>
      <w:r>
        <w:rPr>
          <w:spacing w:val="-1"/>
          <w:w w:val="105"/>
        </w:rPr>
        <w:t xml:space="preserve"> </w:t>
      </w:r>
      <w:r>
        <w:rPr>
          <w:w w:val="105"/>
        </w:rPr>
        <w:t>духовно-нравственным</w:t>
      </w:r>
      <w:r>
        <w:rPr>
          <w:spacing w:val="-3"/>
          <w:w w:val="105"/>
        </w:rPr>
        <w:t xml:space="preserve"> </w:t>
      </w:r>
      <w:r>
        <w:rPr>
          <w:w w:val="105"/>
        </w:rPr>
        <w:t>обликом,</w:t>
      </w:r>
      <w:r>
        <w:rPr>
          <w:spacing w:val="-5"/>
          <w:w w:val="105"/>
        </w:rPr>
        <w:t xml:space="preserve"> </w:t>
      </w:r>
      <w:r>
        <w:rPr>
          <w:w w:val="105"/>
        </w:rPr>
        <w:t xml:space="preserve">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w w:val="105"/>
        </w:rPr>
        <w:t>России.</w:t>
      </w:r>
    </w:p>
    <w:p w14:paraId="2090F166" w14:textId="77777777" w:rsidR="0006191A" w:rsidRDefault="00B04A97">
      <w:pPr>
        <w:pStyle w:val="a3"/>
        <w:spacing w:line="290" w:lineRule="auto"/>
        <w:ind w:right="865"/>
      </w:pPr>
      <w:r>
        <w:rPr>
          <w:w w:val="105"/>
        </w:rPr>
        <w:t xml:space="preserve">Содержание курса ОДНКНР направлено на формирование нравственного идеала, </w:t>
      </w:r>
      <w:r>
        <w:t xml:space="preserve">гражданской идентичности личности обучающегося и воспитание патриотических чувств к </w:t>
      </w:r>
      <w:r>
        <w:rPr>
          <w:w w:val="105"/>
        </w:rPr>
        <w:t xml:space="preserve">Родине (осознание себя как гражданина своего Отечества), формирование исторической </w:t>
      </w:r>
      <w:r>
        <w:rPr>
          <w:spacing w:val="-2"/>
          <w:w w:val="105"/>
        </w:rPr>
        <w:t>памяти.</w:t>
      </w:r>
    </w:p>
    <w:p w14:paraId="73899F1B" w14:textId="77777777" w:rsidR="0006191A" w:rsidRDefault="00B04A97">
      <w:pPr>
        <w:pStyle w:val="a3"/>
        <w:spacing w:line="288" w:lineRule="auto"/>
        <w:ind w:right="853"/>
      </w:pPr>
      <w:r>
        <w:rPr>
          <w:w w:val="105"/>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1A9D2D6" w14:textId="77777777" w:rsidR="0006191A" w:rsidRDefault="00B04A97">
      <w:pPr>
        <w:pStyle w:val="a3"/>
        <w:spacing w:line="290" w:lineRule="auto"/>
        <w:ind w:right="853"/>
      </w:pPr>
      <w:r>
        <w:rPr>
          <w:w w:val="105"/>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w w:val="105"/>
        </w:rPr>
        <w:t>акцентах.</w:t>
      </w:r>
    </w:p>
    <w:p w14:paraId="6B0A1150" w14:textId="77777777" w:rsidR="0006191A" w:rsidRDefault="00B04A97">
      <w:pPr>
        <w:pStyle w:val="a3"/>
        <w:spacing w:line="288" w:lineRule="auto"/>
        <w:ind w:right="866"/>
      </w:pPr>
      <w:r>
        <w:rPr>
          <w:w w:val="105"/>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C472564" w14:textId="77777777" w:rsidR="0006191A" w:rsidRDefault="00B04A97">
      <w:pPr>
        <w:pStyle w:val="a3"/>
        <w:spacing w:line="263" w:lineRule="exact"/>
        <w:ind w:left="986" w:firstLine="0"/>
      </w:pPr>
      <w:r>
        <w:rPr>
          <w:w w:val="105"/>
        </w:rPr>
        <w:t>Принцип</w:t>
      </w:r>
      <w:r>
        <w:rPr>
          <w:spacing w:val="-9"/>
          <w:w w:val="105"/>
        </w:rPr>
        <w:t xml:space="preserve"> </w:t>
      </w:r>
      <w:r>
        <w:rPr>
          <w:w w:val="105"/>
        </w:rPr>
        <w:t>соответствия</w:t>
      </w:r>
      <w:r>
        <w:rPr>
          <w:spacing w:val="-6"/>
          <w:w w:val="105"/>
        </w:rPr>
        <w:t xml:space="preserve"> </w:t>
      </w:r>
      <w:r>
        <w:rPr>
          <w:w w:val="105"/>
        </w:rPr>
        <w:t>требованиям</w:t>
      </w:r>
      <w:r>
        <w:rPr>
          <w:spacing w:val="-10"/>
          <w:w w:val="105"/>
        </w:rPr>
        <w:t xml:space="preserve"> </w:t>
      </w:r>
      <w:r>
        <w:rPr>
          <w:w w:val="105"/>
        </w:rPr>
        <w:t>возрастной</w:t>
      </w:r>
      <w:r>
        <w:rPr>
          <w:spacing w:val="-9"/>
          <w:w w:val="105"/>
        </w:rPr>
        <w:t xml:space="preserve"> </w:t>
      </w:r>
      <w:r>
        <w:rPr>
          <w:w w:val="105"/>
        </w:rPr>
        <w:t>педагогики</w:t>
      </w:r>
      <w:r>
        <w:rPr>
          <w:spacing w:val="-8"/>
          <w:w w:val="105"/>
        </w:rPr>
        <w:t xml:space="preserve"> </w:t>
      </w:r>
      <w:r>
        <w:rPr>
          <w:w w:val="105"/>
        </w:rPr>
        <w:t>и</w:t>
      </w:r>
      <w:r>
        <w:rPr>
          <w:spacing w:val="-9"/>
          <w:w w:val="105"/>
        </w:rPr>
        <w:t xml:space="preserve"> </w:t>
      </w:r>
      <w:r>
        <w:rPr>
          <w:w w:val="105"/>
        </w:rPr>
        <w:t>психологии</w:t>
      </w:r>
      <w:r>
        <w:rPr>
          <w:spacing w:val="-9"/>
          <w:w w:val="105"/>
        </w:rPr>
        <w:t xml:space="preserve"> </w:t>
      </w:r>
      <w:r>
        <w:rPr>
          <w:spacing w:val="-2"/>
          <w:w w:val="105"/>
        </w:rPr>
        <w:t>включает</w:t>
      </w:r>
    </w:p>
    <w:p w14:paraId="50727852" w14:textId="77777777" w:rsidR="0006191A" w:rsidRDefault="0006191A">
      <w:pPr>
        <w:spacing w:line="263" w:lineRule="exact"/>
        <w:sectPr w:rsidR="0006191A">
          <w:pgSz w:w="11910" w:h="16850"/>
          <w:pgMar w:top="1060" w:right="0" w:bottom="1140" w:left="1420" w:header="0" w:footer="922" w:gutter="0"/>
          <w:cols w:space="720"/>
        </w:sectPr>
      </w:pPr>
    </w:p>
    <w:p w14:paraId="527EB987" w14:textId="77777777" w:rsidR="0006191A" w:rsidRDefault="00B04A97">
      <w:pPr>
        <w:pStyle w:val="a3"/>
        <w:spacing w:before="71"/>
        <w:ind w:firstLine="0"/>
      </w:pPr>
      <w:r>
        <w:rPr>
          <w:w w:val="105"/>
        </w:rPr>
        <w:lastRenderedPageBreak/>
        <w:t>отбор</w:t>
      </w:r>
      <w:r>
        <w:rPr>
          <w:spacing w:val="-12"/>
          <w:w w:val="105"/>
        </w:rPr>
        <w:t xml:space="preserve"> </w:t>
      </w:r>
      <w:r>
        <w:rPr>
          <w:w w:val="105"/>
        </w:rPr>
        <w:t>тем</w:t>
      </w:r>
      <w:r>
        <w:rPr>
          <w:spacing w:val="-8"/>
          <w:w w:val="105"/>
        </w:rPr>
        <w:t xml:space="preserve"> </w:t>
      </w:r>
      <w:r>
        <w:rPr>
          <w:w w:val="105"/>
        </w:rPr>
        <w:t>и</w:t>
      </w:r>
      <w:r>
        <w:rPr>
          <w:spacing w:val="-6"/>
          <w:w w:val="105"/>
        </w:rPr>
        <w:t xml:space="preserve"> </w:t>
      </w:r>
      <w:r>
        <w:rPr>
          <w:w w:val="105"/>
        </w:rPr>
        <w:t>содержания</w:t>
      </w:r>
      <w:r>
        <w:rPr>
          <w:spacing w:val="-9"/>
          <w:w w:val="105"/>
        </w:rPr>
        <w:t xml:space="preserve"> </w:t>
      </w:r>
      <w:r>
        <w:rPr>
          <w:w w:val="105"/>
        </w:rPr>
        <w:t>курса</w:t>
      </w:r>
      <w:r>
        <w:rPr>
          <w:spacing w:val="-1"/>
          <w:w w:val="105"/>
        </w:rPr>
        <w:t xml:space="preserve"> </w:t>
      </w:r>
      <w:r>
        <w:rPr>
          <w:w w:val="105"/>
        </w:rPr>
        <w:t>согласно</w:t>
      </w:r>
      <w:r>
        <w:rPr>
          <w:spacing w:val="-11"/>
          <w:w w:val="105"/>
        </w:rPr>
        <w:t xml:space="preserve"> </w:t>
      </w:r>
      <w:r>
        <w:rPr>
          <w:w w:val="105"/>
        </w:rPr>
        <w:t>приоритетным</w:t>
      </w:r>
      <w:r>
        <w:rPr>
          <w:spacing w:val="-8"/>
          <w:w w:val="105"/>
        </w:rPr>
        <w:t xml:space="preserve"> </w:t>
      </w:r>
      <w:r>
        <w:rPr>
          <w:w w:val="105"/>
        </w:rPr>
        <w:t>зонам</w:t>
      </w:r>
      <w:r>
        <w:rPr>
          <w:spacing w:val="-8"/>
          <w:w w:val="105"/>
        </w:rPr>
        <w:t xml:space="preserve"> </w:t>
      </w:r>
      <w:r>
        <w:rPr>
          <w:w w:val="105"/>
        </w:rPr>
        <w:t>ближайшего</w:t>
      </w:r>
      <w:r>
        <w:rPr>
          <w:spacing w:val="-5"/>
          <w:w w:val="105"/>
        </w:rPr>
        <w:t xml:space="preserve"> </w:t>
      </w:r>
      <w:r>
        <w:rPr>
          <w:w w:val="105"/>
        </w:rPr>
        <w:t>развития</w:t>
      </w:r>
      <w:r>
        <w:rPr>
          <w:spacing w:val="4"/>
          <w:w w:val="105"/>
        </w:rPr>
        <w:t xml:space="preserve"> </w:t>
      </w:r>
      <w:r>
        <w:rPr>
          <w:w w:val="105"/>
        </w:rPr>
        <w:t>для</w:t>
      </w:r>
      <w:r>
        <w:rPr>
          <w:spacing w:val="-9"/>
          <w:w w:val="105"/>
        </w:rPr>
        <w:t xml:space="preserve"> </w:t>
      </w:r>
      <w:r>
        <w:rPr>
          <w:spacing w:val="-5"/>
          <w:w w:val="105"/>
        </w:rPr>
        <w:t>5–</w:t>
      </w:r>
    </w:p>
    <w:p w14:paraId="62A064C8" w14:textId="77777777" w:rsidR="0006191A" w:rsidRDefault="00B04A97">
      <w:pPr>
        <w:pStyle w:val="a3"/>
        <w:spacing w:before="60" w:line="288" w:lineRule="auto"/>
        <w:ind w:right="870" w:firstLine="0"/>
      </w:pPr>
      <w:r>
        <w:rPr>
          <w:w w:val="105"/>
        </w:rP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3E472659" w14:textId="77777777" w:rsidR="0006191A" w:rsidRDefault="00B04A97">
      <w:pPr>
        <w:pStyle w:val="a3"/>
        <w:spacing w:line="288" w:lineRule="auto"/>
        <w:ind w:right="848"/>
      </w:pPr>
      <w:r>
        <w:rPr>
          <w:w w:val="105"/>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w:t>
      </w:r>
      <w:r>
        <w:rPr>
          <w:spacing w:val="-1"/>
          <w:w w:val="105"/>
        </w:rPr>
        <w:t xml:space="preserve"> </w:t>
      </w:r>
      <w:r>
        <w:rPr>
          <w:w w:val="105"/>
        </w:rPr>
        <w:t>культуре, религии и историческом развитии.</w:t>
      </w:r>
    </w:p>
    <w:p w14:paraId="4A96E811" w14:textId="77777777" w:rsidR="0006191A" w:rsidRDefault="00B04A97">
      <w:pPr>
        <w:pStyle w:val="a3"/>
        <w:spacing w:line="262" w:lineRule="exact"/>
        <w:ind w:left="986" w:firstLine="0"/>
      </w:pPr>
      <w:r>
        <w:t>Целями</w:t>
      </w:r>
      <w:r>
        <w:rPr>
          <w:spacing w:val="30"/>
        </w:rPr>
        <w:t xml:space="preserve"> </w:t>
      </w:r>
      <w:r>
        <w:t>изучения</w:t>
      </w:r>
      <w:r>
        <w:rPr>
          <w:spacing w:val="35"/>
        </w:rPr>
        <w:t xml:space="preserve"> </w:t>
      </w:r>
      <w:r>
        <w:t>учебного</w:t>
      </w:r>
      <w:r>
        <w:rPr>
          <w:spacing w:val="21"/>
        </w:rPr>
        <w:t xml:space="preserve"> </w:t>
      </w:r>
      <w:r>
        <w:t>курса</w:t>
      </w:r>
      <w:r>
        <w:rPr>
          <w:spacing w:val="30"/>
        </w:rPr>
        <w:t xml:space="preserve"> </w:t>
      </w:r>
      <w:r>
        <w:t>ОДНКНР</w:t>
      </w:r>
      <w:r>
        <w:rPr>
          <w:spacing w:val="34"/>
        </w:rPr>
        <w:t xml:space="preserve"> </w:t>
      </w:r>
      <w:r>
        <w:rPr>
          <w:spacing w:val="-2"/>
        </w:rPr>
        <w:t>являются:</w:t>
      </w:r>
    </w:p>
    <w:p w14:paraId="1A51B5CF" w14:textId="77777777" w:rsidR="0006191A" w:rsidRDefault="00B04A97">
      <w:pPr>
        <w:pStyle w:val="a3"/>
        <w:spacing w:before="51" w:line="290" w:lineRule="auto"/>
        <w:ind w:right="866"/>
      </w:pPr>
      <w:r>
        <w:rPr>
          <w:w w:val="105"/>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BB893AD" w14:textId="77777777" w:rsidR="0006191A" w:rsidRDefault="00B04A97">
      <w:pPr>
        <w:pStyle w:val="a3"/>
        <w:spacing w:line="288" w:lineRule="auto"/>
        <w:ind w:right="869"/>
      </w:pPr>
      <w:r>
        <w:rPr>
          <w:w w:val="105"/>
        </w:rPr>
        <w:t>создание условий для становления у обучающихся мировоззрения на основе традиционных</w:t>
      </w:r>
      <w:r>
        <w:rPr>
          <w:spacing w:val="-8"/>
          <w:w w:val="105"/>
        </w:rPr>
        <w:t xml:space="preserve"> </w:t>
      </w:r>
      <w:r>
        <w:rPr>
          <w:w w:val="105"/>
        </w:rPr>
        <w:t>российских</w:t>
      </w:r>
      <w:r>
        <w:rPr>
          <w:spacing w:val="-8"/>
          <w:w w:val="105"/>
        </w:rPr>
        <w:t xml:space="preserve"> </w:t>
      </w:r>
      <w:r>
        <w:rPr>
          <w:w w:val="105"/>
        </w:rPr>
        <w:t>духовно-нравственных</w:t>
      </w:r>
      <w:r>
        <w:rPr>
          <w:spacing w:val="-8"/>
          <w:w w:val="105"/>
        </w:rPr>
        <w:t xml:space="preserve"> </w:t>
      </w:r>
      <w:r>
        <w:rPr>
          <w:w w:val="105"/>
        </w:rPr>
        <w:t>ценностей,</w:t>
      </w:r>
      <w:r>
        <w:rPr>
          <w:spacing w:val="-6"/>
          <w:w w:val="105"/>
        </w:rPr>
        <w:t xml:space="preserve"> </w:t>
      </w:r>
      <w:r>
        <w:rPr>
          <w:w w:val="105"/>
        </w:rPr>
        <w:t>ведущих</w:t>
      </w:r>
      <w:r>
        <w:rPr>
          <w:spacing w:val="-2"/>
          <w:w w:val="105"/>
        </w:rPr>
        <w:t xml:space="preserve"> </w:t>
      </w:r>
      <w:r>
        <w:rPr>
          <w:w w:val="105"/>
        </w:rPr>
        <w:t>к</w:t>
      </w:r>
      <w:r>
        <w:rPr>
          <w:spacing w:val="-4"/>
          <w:w w:val="105"/>
        </w:rPr>
        <w:t xml:space="preserve"> </w:t>
      </w:r>
      <w:r>
        <w:rPr>
          <w:w w:val="105"/>
        </w:rPr>
        <w:t>осознанию</w:t>
      </w:r>
      <w:r>
        <w:rPr>
          <w:spacing w:val="-3"/>
          <w:w w:val="105"/>
        </w:rPr>
        <w:t xml:space="preserve"> </w:t>
      </w:r>
      <w:r>
        <w:rPr>
          <w:w w:val="105"/>
        </w:rPr>
        <w:t>своей принадлежности к многонациональному народу Российской Федерации;</w:t>
      </w:r>
    </w:p>
    <w:p w14:paraId="030626A6" w14:textId="77777777" w:rsidR="0006191A" w:rsidRDefault="00B04A97">
      <w:pPr>
        <w:pStyle w:val="a3"/>
        <w:spacing w:line="288" w:lineRule="auto"/>
        <w:ind w:right="857"/>
      </w:pPr>
      <w:r>
        <w:rPr>
          <w:w w:val="105"/>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E0556C5" w14:textId="77777777" w:rsidR="0006191A" w:rsidRDefault="00B04A97">
      <w:pPr>
        <w:pStyle w:val="a3"/>
        <w:spacing w:line="288" w:lineRule="auto"/>
        <w:ind w:right="870"/>
      </w:pPr>
      <w:r>
        <w:rPr>
          <w:w w:val="105"/>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DDE7A57" w14:textId="77777777" w:rsidR="0006191A" w:rsidRDefault="00B04A97">
      <w:pPr>
        <w:pStyle w:val="a3"/>
        <w:spacing w:line="263" w:lineRule="exact"/>
        <w:ind w:left="986" w:firstLine="0"/>
      </w:pPr>
      <w:r>
        <w:t>Цели</w:t>
      </w:r>
      <w:r>
        <w:rPr>
          <w:spacing w:val="39"/>
        </w:rPr>
        <w:t xml:space="preserve"> </w:t>
      </w:r>
      <w:r>
        <w:t>курса</w:t>
      </w:r>
      <w:r>
        <w:rPr>
          <w:spacing w:val="30"/>
        </w:rPr>
        <w:t xml:space="preserve"> </w:t>
      </w:r>
      <w:r>
        <w:t>ОДНКНР</w:t>
      </w:r>
      <w:r>
        <w:rPr>
          <w:spacing w:val="32"/>
        </w:rPr>
        <w:t xml:space="preserve"> </w:t>
      </w:r>
      <w:r>
        <w:t>определяют</w:t>
      </w:r>
      <w:r>
        <w:rPr>
          <w:spacing w:val="33"/>
        </w:rPr>
        <w:t xml:space="preserve"> </w:t>
      </w:r>
      <w:r>
        <w:t>следующие</w:t>
      </w:r>
      <w:r>
        <w:rPr>
          <w:spacing w:val="31"/>
        </w:rPr>
        <w:t xml:space="preserve"> </w:t>
      </w:r>
      <w:r>
        <w:rPr>
          <w:spacing w:val="-2"/>
        </w:rPr>
        <w:t>задачи:</w:t>
      </w:r>
    </w:p>
    <w:p w14:paraId="6B0843FA" w14:textId="77777777" w:rsidR="0006191A" w:rsidRDefault="00B04A97">
      <w:pPr>
        <w:pStyle w:val="a3"/>
        <w:spacing w:before="45" w:line="288" w:lineRule="auto"/>
        <w:ind w:right="876"/>
      </w:pPr>
      <w:r>
        <w:rPr>
          <w:w w:val="105"/>
        </w:rPr>
        <w:t>овладение предметными компетенциями, имеющими преимущественное значение для формирования гражданской идентичности обучающегося;</w:t>
      </w:r>
    </w:p>
    <w:p w14:paraId="3724CEFF" w14:textId="77777777" w:rsidR="0006191A" w:rsidRDefault="00B04A97">
      <w:pPr>
        <w:pStyle w:val="a3"/>
        <w:spacing w:line="295" w:lineRule="auto"/>
        <w:ind w:right="876"/>
      </w:pPr>
      <w:r>
        <w:rPr>
          <w:w w:val="105"/>
        </w:rPr>
        <w:t>приобретение</w:t>
      </w:r>
      <w:r>
        <w:rPr>
          <w:spacing w:val="-6"/>
          <w:w w:val="105"/>
        </w:rPr>
        <w:t xml:space="preserve"> </w:t>
      </w:r>
      <w:r>
        <w:rPr>
          <w:w w:val="105"/>
        </w:rPr>
        <w:t>и усвоение</w:t>
      </w:r>
      <w:r>
        <w:rPr>
          <w:spacing w:val="-6"/>
          <w:w w:val="105"/>
        </w:rPr>
        <w:t xml:space="preserve"> </w:t>
      </w:r>
      <w:r>
        <w:rPr>
          <w:w w:val="105"/>
        </w:rPr>
        <w:t>знаний о</w:t>
      </w:r>
      <w:r>
        <w:rPr>
          <w:spacing w:val="-11"/>
          <w:w w:val="105"/>
        </w:rPr>
        <w:t xml:space="preserve"> </w:t>
      </w:r>
      <w:r>
        <w:rPr>
          <w:w w:val="105"/>
        </w:rPr>
        <w:t>нормах</w:t>
      </w:r>
      <w:r>
        <w:rPr>
          <w:spacing w:val="-5"/>
          <w:w w:val="105"/>
        </w:rPr>
        <w:t xml:space="preserve"> </w:t>
      </w:r>
      <w:r>
        <w:rPr>
          <w:w w:val="105"/>
        </w:rPr>
        <w:t>общественной морали и</w:t>
      </w:r>
      <w:r>
        <w:rPr>
          <w:spacing w:val="-6"/>
          <w:w w:val="105"/>
        </w:rPr>
        <w:t xml:space="preserve"> </w:t>
      </w:r>
      <w:r>
        <w:rPr>
          <w:w w:val="105"/>
        </w:rPr>
        <w:t>нравственности как основополагающих элементах духовной культуры современного общества;</w:t>
      </w:r>
    </w:p>
    <w:p w14:paraId="1A25EC2C" w14:textId="77777777" w:rsidR="0006191A" w:rsidRDefault="00B04A97">
      <w:pPr>
        <w:pStyle w:val="a3"/>
        <w:spacing w:line="288" w:lineRule="auto"/>
        <w:ind w:right="871"/>
      </w:pPr>
      <w:r>
        <w:rPr>
          <w:w w:val="105"/>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BE21E2A" w14:textId="77777777" w:rsidR="0006191A" w:rsidRDefault="00B04A97">
      <w:pPr>
        <w:pStyle w:val="a3"/>
        <w:spacing w:line="288" w:lineRule="auto"/>
        <w:ind w:right="866"/>
      </w:pPr>
      <w:r>
        <w:rPr>
          <w:w w:val="105"/>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CAC045A" w14:textId="77777777" w:rsidR="0006191A" w:rsidRDefault="00B04A97">
      <w:pPr>
        <w:pStyle w:val="a3"/>
        <w:spacing w:line="288" w:lineRule="auto"/>
        <w:ind w:right="867"/>
      </w:pPr>
      <w:r>
        <w:rPr>
          <w:w w:val="105"/>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E2FDB65" w14:textId="77777777" w:rsidR="0006191A" w:rsidRDefault="00B04A97">
      <w:pPr>
        <w:pStyle w:val="a3"/>
        <w:spacing w:line="288" w:lineRule="auto"/>
        <w:ind w:right="869"/>
      </w:pPr>
      <w:r>
        <w:rPr>
          <w:w w:val="105"/>
        </w:rPr>
        <w:t>обучение рефлексии собственного поведения и оценке поведения окружающих через развитие</w:t>
      </w:r>
      <w:r>
        <w:rPr>
          <w:spacing w:val="-2"/>
          <w:w w:val="105"/>
        </w:rPr>
        <w:t xml:space="preserve"> </w:t>
      </w:r>
      <w:r>
        <w:rPr>
          <w:w w:val="105"/>
        </w:rPr>
        <w:t>навыков обоснованных</w:t>
      </w:r>
      <w:r>
        <w:rPr>
          <w:spacing w:val="-1"/>
          <w:w w:val="105"/>
        </w:rPr>
        <w:t xml:space="preserve"> </w:t>
      </w:r>
      <w:r>
        <w:rPr>
          <w:w w:val="105"/>
        </w:rPr>
        <w:t>нравственных суждений, оценок и выводов;</w:t>
      </w:r>
    </w:p>
    <w:p w14:paraId="2D007E58" w14:textId="77777777" w:rsidR="0006191A" w:rsidRDefault="00B04A97">
      <w:pPr>
        <w:pStyle w:val="a3"/>
        <w:spacing w:line="288" w:lineRule="auto"/>
        <w:ind w:right="865"/>
      </w:pPr>
      <w:r>
        <w:rPr>
          <w:w w:val="105"/>
        </w:rPr>
        <w:t>воспитание</w:t>
      </w:r>
      <w:r>
        <w:rPr>
          <w:spacing w:val="-16"/>
          <w:w w:val="105"/>
        </w:rPr>
        <w:t xml:space="preserve"> </w:t>
      </w:r>
      <w:r>
        <w:rPr>
          <w:w w:val="105"/>
        </w:rPr>
        <w:t>уважительного</w:t>
      </w:r>
      <w:r>
        <w:rPr>
          <w:spacing w:val="-15"/>
          <w:w w:val="105"/>
        </w:rPr>
        <w:t xml:space="preserve"> </w:t>
      </w:r>
      <w:r>
        <w:rPr>
          <w:w w:val="105"/>
        </w:rPr>
        <w:t>и</w:t>
      </w:r>
      <w:r>
        <w:rPr>
          <w:spacing w:val="-15"/>
          <w:w w:val="105"/>
        </w:rPr>
        <w:t xml:space="preserve"> </w:t>
      </w:r>
      <w:r>
        <w:rPr>
          <w:w w:val="105"/>
        </w:rPr>
        <w:t>бережного</w:t>
      </w:r>
      <w:r>
        <w:rPr>
          <w:spacing w:val="-15"/>
          <w:w w:val="105"/>
        </w:rPr>
        <w:t xml:space="preserve"> </w:t>
      </w:r>
      <w:r>
        <w:rPr>
          <w:w w:val="105"/>
        </w:rPr>
        <w:t>отношения</w:t>
      </w:r>
      <w:r>
        <w:rPr>
          <w:spacing w:val="-12"/>
          <w:w w:val="105"/>
        </w:rPr>
        <w:t xml:space="preserve"> </w:t>
      </w:r>
      <w:r>
        <w:rPr>
          <w:w w:val="105"/>
        </w:rPr>
        <w:t>к</w:t>
      </w:r>
      <w:r>
        <w:rPr>
          <w:spacing w:val="-16"/>
          <w:w w:val="105"/>
        </w:rPr>
        <w:t xml:space="preserve"> </w:t>
      </w:r>
      <w:r>
        <w:rPr>
          <w:w w:val="105"/>
        </w:rPr>
        <w:t>историческому,</w:t>
      </w:r>
      <w:r>
        <w:rPr>
          <w:spacing w:val="-12"/>
          <w:w w:val="105"/>
        </w:rPr>
        <w:t xml:space="preserve"> </w:t>
      </w:r>
      <w:r>
        <w:rPr>
          <w:w w:val="105"/>
        </w:rPr>
        <w:t>религиозному и культурному наследию народов Российской Федерации;</w:t>
      </w:r>
    </w:p>
    <w:p w14:paraId="06FBC8D8" w14:textId="77777777" w:rsidR="0006191A" w:rsidRDefault="00B04A97">
      <w:pPr>
        <w:pStyle w:val="a3"/>
        <w:spacing w:line="288" w:lineRule="auto"/>
        <w:ind w:right="868"/>
      </w:pPr>
      <w:r>
        <w:rPr>
          <w:w w:val="105"/>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454B5E7" w14:textId="77777777" w:rsidR="0006191A" w:rsidRDefault="00B04A97">
      <w:pPr>
        <w:pStyle w:val="a3"/>
        <w:spacing w:line="288" w:lineRule="auto"/>
        <w:ind w:right="870"/>
      </w:pPr>
      <w:r>
        <w:rPr>
          <w:w w:val="105"/>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0D31192" w14:textId="77777777" w:rsidR="0006191A" w:rsidRDefault="0006191A">
      <w:pPr>
        <w:spacing w:line="288" w:lineRule="auto"/>
        <w:sectPr w:rsidR="0006191A">
          <w:pgSz w:w="11910" w:h="16850"/>
          <w:pgMar w:top="1060" w:right="0" w:bottom="1140" w:left="1420" w:header="0" w:footer="922" w:gutter="0"/>
          <w:cols w:space="720"/>
        </w:sectPr>
      </w:pPr>
    </w:p>
    <w:p w14:paraId="7C55DFC8" w14:textId="77777777" w:rsidR="0006191A" w:rsidRDefault="00B04A97">
      <w:pPr>
        <w:pStyle w:val="a3"/>
        <w:spacing w:before="71" w:line="295" w:lineRule="auto"/>
        <w:ind w:right="859"/>
      </w:pPr>
      <w:r>
        <w:rPr>
          <w:w w:val="105"/>
        </w:rPr>
        <w:lastRenderedPageBreak/>
        <w:t>Изучение</w:t>
      </w:r>
      <w:r>
        <w:rPr>
          <w:spacing w:val="-2"/>
          <w:w w:val="105"/>
        </w:rPr>
        <w:t xml:space="preserve"> </w:t>
      </w:r>
      <w:r>
        <w:rPr>
          <w:w w:val="105"/>
        </w:rPr>
        <w:t>курса ОДНКНР вносит</w:t>
      </w:r>
      <w:r>
        <w:rPr>
          <w:spacing w:val="-6"/>
          <w:w w:val="105"/>
        </w:rPr>
        <w:t xml:space="preserve"> </w:t>
      </w:r>
      <w:r>
        <w:rPr>
          <w:w w:val="105"/>
        </w:rPr>
        <w:t>значительный вклад в</w:t>
      </w:r>
      <w:r>
        <w:rPr>
          <w:spacing w:val="-2"/>
          <w:w w:val="105"/>
        </w:rPr>
        <w:t xml:space="preserve"> </w:t>
      </w:r>
      <w:r>
        <w:rPr>
          <w:w w:val="105"/>
        </w:rPr>
        <w:t>достижение</w:t>
      </w:r>
      <w:r>
        <w:rPr>
          <w:spacing w:val="-2"/>
          <w:w w:val="105"/>
        </w:rPr>
        <w:t xml:space="preserve"> </w:t>
      </w:r>
      <w:r>
        <w:rPr>
          <w:w w:val="105"/>
        </w:rPr>
        <w:t>главных</w:t>
      </w:r>
      <w:r>
        <w:rPr>
          <w:spacing w:val="-7"/>
          <w:w w:val="105"/>
        </w:rPr>
        <w:t xml:space="preserve"> </w:t>
      </w:r>
      <w:r>
        <w:rPr>
          <w:w w:val="105"/>
        </w:rPr>
        <w:t>целей основного общего образования, способствуя:</w:t>
      </w:r>
    </w:p>
    <w:p w14:paraId="05770262" w14:textId="77777777" w:rsidR="0006191A" w:rsidRDefault="00B04A97">
      <w:pPr>
        <w:pStyle w:val="a3"/>
        <w:spacing w:line="288" w:lineRule="auto"/>
        <w:ind w:right="863"/>
      </w:pPr>
      <w:r>
        <w:rPr>
          <w:w w:val="105"/>
        </w:rPr>
        <w:t>расширению</w:t>
      </w:r>
      <w:r>
        <w:rPr>
          <w:spacing w:val="-4"/>
          <w:w w:val="105"/>
        </w:rPr>
        <w:t xml:space="preserve"> </w:t>
      </w:r>
      <w:r>
        <w:rPr>
          <w:w w:val="105"/>
        </w:rPr>
        <w:t>и систематизации</w:t>
      </w:r>
      <w:r>
        <w:rPr>
          <w:spacing w:val="-4"/>
          <w:w w:val="105"/>
        </w:rPr>
        <w:t xml:space="preserve"> </w:t>
      </w:r>
      <w:r>
        <w:rPr>
          <w:w w:val="105"/>
        </w:rPr>
        <w:t>знаний</w:t>
      </w:r>
      <w:r>
        <w:rPr>
          <w:spacing w:val="-4"/>
          <w:w w:val="105"/>
        </w:rPr>
        <w:t xml:space="preserve"> </w:t>
      </w:r>
      <w:r>
        <w:rPr>
          <w:w w:val="105"/>
        </w:rPr>
        <w:t>и представлений обучающихся</w:t>
      </w:r>
      <w:r>
        <w:rPr>
          <w:spacing w:val="-1"/>
          <w:w w:val="105"/>
        </w:rPr>
        <w:t xml:space="preserve"> </w:t>
      </w:r>
      <w:r>
        <w:rPr>
          <w:w w:val="105"/>
        </w:rPr>
        <w:t>о</w:t>
      </w:r>
      <w:r>
        <w:rPr>
          <w:spacing w:val="-3"/>
          <w:w w:val="105"/>
        </w:rPr>
        <w:t xml:space="preserve"> </w:t>
      </w:r>
      <w:r>
        <w:rPr>
          <w:w w:val="105"/>
        </w:rPr>
        <w:t>культуре</w:t>
      </w:r>
      <w:r>
        <w:rPr>
          <w:spacing w:val="-10"/>
          <w:w w:val="105"/>
        </w:rPr>
        <w:t xml:space="preserve"> </w:t>
      </w:r>
      <w:r>
        <w:rPr>
          <w:w w:val="105"/>
        </w:rPr>
        <w:t xml:space="preserve">и </w:t>
      </w:r>
      <w:r>
        <w:t xml:space="preserve">духовных традициях народов России, о нравственных ценностях, полученных при изучении </w:t>
      </w:r>
      <w:r>
        <w:rPr>
          <w:w w:val="105"/>
        </w:rPr>
        <w:t>основ религиозной культуры</w:t>
      </w:r>
      <w:r>
        <w:rPr>
          <w:spacing w:val="-9"/>
          <w:w w:val="105"/>
        </w:rPr>
        <w:t xml:space="preserve"> </w:t>
      </w:r>
      <w:r>
        <w:rPr>
          <w:w w:val="105"/>
        </w:rPr>
        <w:t>и светской этики,</w:t>
      </w:r>
      <w:r>
        <w:rPr>
          <w:spacing w:val="-3"/>
          <w:w w:val="105"/>
        </w:rPr>
        <w:t xml:space="preserve"> </w:t>
      </w:r>
      <w:r>
        <w:rPr>
          <w:w w:val="105"/>
        </w:rPr>
        <w:t>окружающего</w:t>
      </w:r>
      <w:r>
        <w:rPr>
          <w:spacing w:val="-5"/>
          <w:w w:val="105"/>
        </w:rPr>
        <w:t xml:space="preserve"> </w:t>
      </w:r>
      <w:r>
        <w:rPr>
          <w:w w:val="105"/>
        </w:rPr>
        <w:t>мира,</w:t>
      </w:r>
      <w:r>
        <w:rPr>
          <w:spacing w:val="-3"/>
          <w:w w:val="105"/>
        </w:rPr>
        <w:t xml:space="preserve"> </w:t>
      </w:r>
      <w:r>
        <w:rPr>
          <w:w w:val="105"/>
        </w:rPr>
        <w:t>литературного</w:t>
      </w:r>
      <w:r>
        <w:rPr>
          <w:spacing w:val="-11"/>
          <w:w w:val="105"/>
        </w:rPr>
        <w:t xml:space="preserve"> </w:t>
      </w:r>
      <w:r>
        <w:rPr>
          <w:w w:val="105"/>
        </w:rPr>
        <w:t>чтения и других предметов начального общего образования;</w:t>
      </w:r>
    </w:p>
    <w:p w14:paraId="41A30D7E" w14:textId="77777777" w:rsidR="0006191A" w:rsidRDefault="00B04A97">
      <w:pPr>
        <w:pStyle w:val="a3"/>
        <w:spacing w:line="288" w:lineRule="auto"/>
        <w:ind w:right="875"/>
      </w:pPr>
      <w:r>
        <w:rPr>
          <w:w w:val="105"/>
        </w:rPr>
        <w:t>углублению представлений о светской этике, религиозной культуре народов Российской Федерации, их роли в развитии современного общества;</w:t>
      </w:r>
    </w:p>
    <w:p w14:paraId="274974D7" w14:textId="77777777" w:rsidR="0006191A" w:rsidRDefault="00B04A97">
      <w:pPr>
        <w:pStyle w:val="a3"/>
        <w:spacing w:line="288" w:lineRule="auto"/>
        <w:ind w:right="870"/>
      </w:pPr>
      <w:r>
        <w:rPr>
          <w:w w:val="105"/>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w:t>
      </w:r>
      <w:r>
        <w:rPr>
          <w:spacing w:val="-1"/>
          <w:w w:val="105"/>
        </w:rPr>
        <w:t xml:space="preserve"> </w:t>
      </w:r>
      <w:r>
        <w:rPr>
          <w:w w:val="105"/>
        </w:rPr>
        <w:t>с</w:t>
      </w:r>
      <w:r>
        <w:rPr>
          <w:spacing w:val="-7"/>
          <w:w w:val="105"/>
        </w:rPr>
        <w:t xml:space="preserve"> </w:t>
      </w:r>
      <w:r>
        <w:rPr>
          <w:w w:val="105"/>
        </w:rPr>
        <w:t>нравственными</w:t>
      </w:r>
      <w:r>
        <w:rPr>
          <w:spacing w:val="-7"/>
          <w:w w:val="105"/>
        </w:rPr>
        <w:t xml:space="preserve"> </w:t>
      </w:r>
      <w:r>
        <w:rPr>
          <w:w w:val="105"/>
        </w:rPr>
        <w:t>идеалами,</w:t>
      </w:r>
      <w:r>
        <w:rPr>
          <w:spacing w:val="-10"/>
          <w:w w:val="105"/>
        </w:rPr>
        <w:t xml:space="preserve"> </w:t>
      </w:r>
      <w:r>
        <w:rPr>
          <w:w w:val="105"/>
        </w:rPr>
        <w:t>на</w:t>
      </w:r>
      <w:r>
        <w:rPr>
          <w:spacing w:val="-1"/>
          <w:w w:val="105"/>
        </w:rPr>
        <w:t xml:space="preserve"> </w:t>
      </w:r>
      <w:r>
        <w:rPr>
          <w:w w:val="105"/>
        </w:rPr>
        <w:t>осознание</w:t>
      </w:r>
      <w:r>
        <w:rPr>
          <w:spacing w:val="-7"/>
          <w:w w:val="105"/>
        </w:rPr>
        <w:t xml:space="preserve"> </w:t>
      </w:r>
      <w:r>
        <w:rPr>
          <w:w w:val="105"/>
        </w:rPr>
        <w:t>своих</w:t>
      </w:r>
      <w:r>
        <w:rPr>
          <w:spacing w:val="-6"/>
          <w:w w:val="105"/>
        </w:rPr>
        <w:t xml:space="preserve"> </w:t>
      </w:r>
      <w:r>
        <w:rPr>
          <w:w w:val="105"/>
        </w:rPr>
        <w:t>обязанностей</w:t>
      </w:r>
      <w:r>
        <w:rPr>
          <w:spacing w:val="-7"/>
          <w:w w:val="105"/>
        </w:rPr>
        <w:t xml:space="preserve"> </w:t>
      </w:r>
      <w:r>
        <w:rPr>
          <w:w w:val="105"/>
        </w:rPr>
        <w:t>перед</w:t>
      </w:r>
      <w:r>
        <w:rPr>
          <w:spacing w:val="-2"/>
          <w:w w:val="105"/>
        </w:rPr>
        <w:t xml:space="preserve"> </w:t>
      </w:r>
      <w:r>
        <w:rPr>
          <w:w w:val="105"/>
        </w:rPr>
        <w:t>обществом и государством;</w:t>
      </w:r>
    </w:p>
    <w:p w14:paraId="48141C52" w14:textId="77777777" w:rsidR="0006191A" w:rsidRDefault="00B04A97">
      <w:pPr>
        <w:pStyle w:val="a3"/>
        <w:spacing w:line="290" w:lineRule="auto"/>
        <w:ind w:right="853"/>
      </w:pPr>
      <w:r>
        <w:rPr>
          <w:w w:val="105"/>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68F42D1" w14:textId="77777777" w:rsidR="0006191A" w:rsidRDefault="00B04A97">
      <w:pPr>
        <w:pStyle w:val="a3"/>
        <w:spacing w:line="288" w:lineRule="auto"/>
        <w:ind w:right="870"/>
      </w:pPr>
      <w:r>
        <w:rPr>
          <w:w w:val="105"/>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1031B47" w14:textId="77777777" w:rsidR="0006191A" w:rsidRDefault="00B04A97">
      <w:pPr>
        <w:pStyle w:val="a3"/>
        <w:spacing w:line="288" w:lineRule="auto"/>
        <w:ind w:right="855"/>
      </w:pPr>
      <w:r>
        <w:rPr>
          <w:w w:val="105"/>
        </w:rPr>
        <w:t>осознанию приоритетной значимости духовно-нравственных ценностей, проявляющейся</w:t>
      </w:r>
      <w:r>
        <w:rPr>
          <w:spacing w:val="-12"/>
          <w:w w:val="105"/>
        </w:rPr>
        <w:t xml:space="preserve"> </w:t>
      </w:r>
      <w:r>
        <w:rPr>
          <w:w w:val="105"/>
        </w:rPr>
        <w:t>в</w:t>
      </w:r>
      <w:r>
        <w:rPr>
          <w:spacing w:val="-9"/>
          <w:w w:val="105"/>
        </w:rPr>
        <w:t xml:space="preserve"> </w:t>
      </w:r>
      <w:r>
        <w:rPr>
          <w:w w:val="105"/>
        </w:rPr>
        <w:t>преобладании</w:t>
      </w:r>
      <w:r>
        <w:rPr>
          <w:spacing w:val="-9"/>
          <w:w w:val="105"/>
        </w:rPr>
        <w:t xml:space="preserve"> </w:t>
      </w:r>
      <w:r>
        <w:rPr>
          <w:w w:val="105"/>
        </w:rPr>
        <w:t>этических,</w:t>
      </w:r>
      <w:r>
        <w:rPr>
          <w:spacing w:val="-7"/>
          <w:w w:val="105"/>
        </w:rPr>
        <w:t xml:space="preserve"> </w:t>
      </w:r>
      <w:r>
        <w:rPr>
          <w:w w:val="105"/>
        </w:rPr>
        <w:t>интеллектуальных,</w:t>
      </w:r>
      <w:r>
        <w:rPr>
          <w:spacing w:val="-7"/>
          <w:w w:val="105"/>
        </w:rPr>
        <w:t xml:space="preserve"> </w:t>
      </w:r>
      <w:r>
        <w:rPr>
          <w:w w:val="105"/>
        </w:rPr>
        <w:t>альтруистических</w:t>
      </w:r>
      <w:r>
        <w:rPr>
          <w:spacing w:val="-8"/>
          <w:w w:val="105"/>
        </w:rPr>
        <w:t xml:space="preserve"> </w:t>
      </w:r>
      <w:r>
        <w:rPr>
          <w:w w:val="105"/>
        </w:rPr>
        <w:t>мотивов над потребительскими и эгоистическими;</w:t>
      </w:r>
    </w:p>
    <w:p w14:paraId="6F3A33FA" w14:textId="77777777" w:rsidR="0006191A" w:rsidRDefault="00B04A97">
      <w:pPr>
        <w:pStyle w:val="a3"/>
        <w:spacing w:line="288" w:lineRule="auto"/>
        <w:ind w:right="862"/>
      </w:pPr>
      <w:r>
        <w:rPr>
          <w:w w:val="105"/>
        </w:rPr>
        <w:t>раскрытию природы духовно-нравственных ценностей российского общества, объединяющих светскость и духовность;</w:t>
      </w:r>
    </w:p>
    <w:p w14:paraId="26E8FF13" w14:textId="77777777" w:rsidR="0006191A" w:rsidRDefault="00B04A97">
      <w:pPr>
        <w:pStyle w:val="a3"/>
        <w:spacing w:line="290" w:lineRule="auto"/>
        <w:ind w:right="867"/>
      </w:pPr>
      <w:r>
        <w:rPr>
          <w:w w:val="105"/>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38E47A7" w14:textId="77777777" w:rsidR="0006191A" w:rsidRDefault="00B04A97">
      <w:pPr>
        <w:pStyle w:val="a3"/>
        <w:spacing w:line="288" w:lineRule="auto"/>
        <w:ind w:right="859"/>
      </w:pPr>
      <w:r>
        <w:rPr>
          <w:w w:val="105"/>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45FC403" w14:textId="77777777" w:rsidR="0006191A" w:rsidRDefault="00B04A97">
      <w:pPr>
        <w:pStyle w:val="a3"/>
        <w:spacing w:line="288" w:lineRule="auto"/>
        <w:ind w:right="860"/>
      </w:pPr>
      <w:r>
        <w:rPr>
          <w:w w:val="105"/>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8EF619C" w14:textId="77777777" w:rsidR="0006191A" w:rsidRDefault="00B04A97">
      <w:pPr>
        <w:pStyle w:val="a3"/>
        <w:spacing w:line="288" w:lineRule="auto"/>
        <w:ind w:right="861"/>
      </w:pPr>
      <w:r>
        <w:rPr>
          <w:w w:val="105"/>
        </w:rPr>
        <w:t>Общее</w:t>
      </w:r>
      <w:r>
        <w:rPr>
          <w:spacing w:val="-9"/>
          <w:w w:val="105"/>
        </w:rPr>
        <w:t xml:space="preserve"> </w:t>
      </w:r>
      <w:r>
        <w:rPr>
          <w:w w:val="105"/>
        </w:rPr>
        <w:t>число</w:t>
      </w:r>
      <w:r>
        <w:rPr>
          <w:spacing w:val="-14"/>
          <w:w w:val="105"/>
        </w:rPr>
        <w:t xml:space="preserve"> </w:t>
      </w:r>
      <w:r>
        <w:rPr>
          <w:w w:val="105"/>
        </w:rPr>
        <w:t>часов,</w:t>
      </w:r>
      <w:r>
        <w:rPr>
          <w:spacing w:val="-6"/>
          <w:w w:val="105"/>
        </w:rPr>
        <w:t xml:space="preserve"> </w:t>
      </w:r>
      <w:r>
        <w:rPr>
          <w:w w:val="105"/>
        </w:rPr>
        <w:t>рекомендованных</w:t>
      </w:r>
      <w:r>
        <w:rPr>
          <w:spacing w:val="-8"/>
          <w:w w:val="105"/>
        </w:rPr>
        <w:t xml:space="preserve"> </w:t>
      </w:r>
      <w:r>
        <w:rPr>
          <w:w w:val="105"/>
        </w:rPr>
        <w:t>для</w:t>
      </w:r>
      <w:r>
        <w:rPr>
          <w:spacing w:val="-6"/>
          <w:w w:val="105"/>
        </w:rPr>
        <w:t xml:space="preserve"> </w:t>
      </w:r>
      <w:r>
        <w:rPr>
          <w:w w:val="105"/>
        </w:rPr>
        <w:t>изучения</w:t>
      </w:r>
      <w:r>
        <w:rPr>
          <w:spacing w:val="-7"/>
          <w:w w:val="105"/>
        </w:rPr>
        <w:t xml:space="preserve"> </w:t>
      </w:r>
      <w:r>
        <w:rPr>
          <w:w w:val="105"/>
        </w:rPr>
        <w:t>курса</w:t>
      </w:r>
      <w:r>
        <w:rPr>
          <w:spacing w:val="-3"/>
          <w:w w:val="105"/>
        </w:rPr>
        <w:t xml:space="preserve"> </w:t>
      </w:r>
      <w:r>
        <w:rPr>
          <w:w w:val="105"/>
        </w:rPr>
        <w:t>ОДНКНР, – 68</w:t>
      </w:r>
      <w:r>
        <w:rPr>
          <w:spacing w:val="-8"/>
          <w:w w:val="105"/>
        </w:rPr>
        <w:t xml:space="preserve"> </w:t>
      </w:r>
      <w:r>
        <w:rPr>
          <w:w w:val="105"/>
        </w:rPr>
        <w:t>часов:</w:t>
      </w:r>
      <w:r>
        <w:rPr>
          <w:spacing w:val="-6"/>
          <w:w w:val="105"/>
        </w:rPr>
        <w:t xml:space="preserve"> </w:t>
      </w:r>
      <w:r>
        <w:rPr>
          <w:w w:val="105"/>
        </w:rPr>
        <w:t>в</w:t>
      </w:r>
      <w:r>
        <w:rPr>
          <w:spacing w:val="-9"/>
          <w:w w:val="105"/>
        </w:rPr>
        <w:t xml:space="preserve"> </w:t>
      </w:r>
      <w:r>
        <w:rPr>
          <w:w w:val="105"/>
        </w:rPr>
        <w:t>5 классе</w:t>
      </w:r>
      <w:r>
        <w:rPr>
          <w:spacing w:val="-2"/>
          <w:w w:val="105"/>
        </w:rPr>
        <w:t xml:space="preserve"> </w:t>
      </w:r>
      <w:r>
        <w:rPr>
          <w:w w:val="105"/>
        </w:rPr>
        <w:t>– 34 часа (1 час</w:t>
      </w:r>
      <w:r>
        <w:rPr>
          <w:spacing w:val="-3"/>
          <w:w w:val="105"/>
        </w:rPr>
        <w:t xml:space="preserve"> </w:t>
      </w:r>
      <w:r>
        <w:rPr>
          <w:w w:val="105"/>
        </w:rPr>
        <w:t>в неделю), в 6 классе – 34 часа (1 час</w:t>
      </w:r>
      <w:r>
        <w:rPr>
          <w:spacing w:val="-3"/>
          <w:w w:val="105"/>
        </w:rPr>
        <w:t xml:space="preserve"> </w:t>
      </w:r>
      <w:r>
        <w:rPr>
          <w:w w:val="105"/>
        </w:rPr>
        <w:t>в неделю).</w:t>
      </w:r>
    </w:p>
    <w:p w14:paraId="52807231" w14:textId="77777777" w:rsidR="0006191A" w:rsidRDefault="00B04A97">
      <w:pPr>
        <w:pStyle w:val="a3"/>
        <w:spacing w:line="264" w:lineRule="exact"/>
        <w:ind w:left="986" w:firstLine="0"/>
      </w:pPr>
      <w:r>
        <w:rPr>
          <w:w w:val="105"/>
        </w:rPr>
        <w:t>Содержание</w:t>
      </w:r>
      <w:r>
        <w:rPr>
          <w:spacing w:val="-10"/>
          <w:w w:val="105"/>
        </w:rPr>
        <w:t xml:space="preserve"> </w:t>
      </w:r>
      <w:r>
        <w:rPr>
          <w:w w:val="105"/>
        </w:rPr>
        <w:t>обучения</w:t>
      </w:r>
      <w:r>
        <w:rPr>
          <w:spacing w:val="-12"/>
          <w:w w:val="105"/>
        </w:rPr>
        <w:t xml:space="preserve"> </w:t>
      </w:r>
      <w:r>
        <w:rPr>
          <w:w w:val="105"/>
        </w:rPr>
        <w:t>в</w:t>
      </w:r>
      <w:r>
        <w:rPr>
          <w:spacing w:val="-10"/>
          <w:w w:val="105"/>
        </w:rPr>
        <w:t xml:space="preserve"> </w:t>
      </w:r>
      <w:r>
        <w:rPr>
          <w:w w:val="105"/>
        </w:rPr>
        <w:t>5</w:t>
      </w:r>
      <w:r>
        <w:rPr>
          <w:spacing w:val="-8"/>
          <w:w w:val="105"/>
        </w:rPr>
        <w:t xml:space="preserve"> </w:t>
      </w:r>
      <w:r>
        <w:rPr>
          <w:spacing w:val="-2"/>
          <w:w w:val="105"/>
        </w:rPr>
        <w:t>классе.</w:t>
      </w:r>
    </w:p>
    <w:p w14:paraId="24A99772" w14:textId="77777777" w:rsidR="0006191A" w:rsidRDefault="00B04A97">
      <w:pPr>
        <w:pStyle w:val="a3"/>
        <w:spacing w:before="25"/>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1923BB7F"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0ADCAAC4" w14:textId="02DE2E75" w:rsidR="0006191A" w:rsidRDefault="00B04A97">
      <w:pPr>
        <w:pStyle w:val="a3"/>
        <w:spacing w:line="264" w:lineRule="exact"/>
        <w:ind w:left="986" w:firstLine="0"/>
      </w:pPr>
      <w:r>
        <w:rPr>
          <w:w w:val="105"/>
        </w:rPr>
        <w:t>Формирование</w:t>
      </w:r>
      <w:r>
        <w:rPr>
          <w:spacing w:val="27"/>
          <w:w w:val="105"/>
        </w:rPr>
        <w:t xml:space="preserve"> </w:t>
      </w:r>
      <w:r>
        <w:rPr>
          <w:w w:val="105"/>
        </w:rPr>
        <w:t>и</w:t>
      </w:r>
      <w:r>
        <w:rPr>
          <w:spacing w:val="31"/>
          <w:w w:val="105"/>
        </w:rPr>
        <w:t xml:space="preserve"> </w:t>
      </w:r>
      <w:r>
        <w:rPr>
          <w:w w:val="105"/>
        </w:rPr>
        <w:t>закрепление</w:t>
      </w:r>
      <w:r>
        <w:rPr>
          <w:spacing w:val="28"/>
          <w:w w:val="105"/>
        </w:rPr>
        <w:t xml:space="preserve"> </w:t>
      </w:r>
      <w:r>
        <w:rPr>
          <w:w w:val="105"/>
        </w:rPr>
        <w:t>гражданского</w:t>
      </w:r>
      <w:r>
        <w:rPr>
          <w:spacing w:val="32"/>
          <w:w w:val="105"/>
        </w:rPr>
        <w:t xml:space="preserve"> </w:t>
      </w:r>
      <w:r>
        <w:rPr>
          <w:w w:val="105"/>
        </w:rPr>
        <w:t>единства.</w:t>
      </w:r>
      <w:r>
        <w:rPr>
          <w:spacing w:val="29"/>
          <w:w w:val="105"/>
        </w:rPr>
        <w:t xml:space="preserve">  </w:t>
      </w:r>
      <w:r>
        <w:rPr>
          <w:w w:val="105"/>
        </w:rPr>
        <w:t>Родина</w:t>
      </w:r>
      <w:r>
        <w:rPr>
          <w:spacing w:val="27"/>
          <w:w w:val="105"/>
        </w:rPr>
        <w:t xml:space="preserve"> </w:t>
      </w:r>
      <w:r>
        <w:rPr>
          <w:w w:val="105"/>
        </w:rPr>
        <w:t>и</w:t>
      </w:r>
      <w:r>
        <w:rPr>
          <w:spacing w:val="31"/>
          <w:w w:val="105"/>
        </w:rPr>
        <w:t xml:space="preserve"> </w:t>
      </w:r>
      <w:r>
        <w:rPr>
          <w:spacing w:val="-2"/>
          <w:w w:val="105"/>
        </w:rPr>
        <w:t>Отечество.</w:t>
      </w:r>
    </w:p>
    <w:p w14:paraId="4E8FDA73" w14:textId="77777777" w:rsidR="0006191A" w:rsidRDefault="0006191A">
      <w:pPr>
        <w:spacing w:line="264" w:lineRule="exact"/>
        <w:sectPr w:rsidR="0006191A">
          <w:pgSz w:w="11910" w:h="16850"/>
          <w:pgMar w:top="1060" w:right="0" w:bottom="1140" w:left="1420" w:header="0" w:footer="922" w:gutter="0"/>
          <w:cols w:space="720"/>
        </w:sectPr>
      </w:pPr>
    </w:p>
    <w:p w14:paraId="7FBC3EEC" w14:textId="77777777" w:rsidR="0006191A" w:rsidRDefault="00B04A97">
      <w:pPr>
        <w:pStyle w:val="a3"/>
        <w:spacing w:before="71" w:line="290" w:lineRule="auto"/>
        <w:ind w:right="852" w:firstLine="0"/>
      </w:pPr>
      <w:r>
        <w:rPr>
          <w:w w:val="105"/>
        </w:rPr>
        <w:lastRenderedPageBreak/>
        <w:t xml:space="preserve">Традиционные ценности и ролевые модели. Традиционная семья. Всеобщий характер </w:t>
      </w:r>
      <w:r>
        <w:t xml:space="preserve">морали и нравственности. Русский язык и единое культурное пространство. Риски и угрозы </w:t>
      </w:r>
      <w:r>
        <w:rPr>
          <w:w w:val="105"/>
        </w:rPr>
        <w:t>духовно-нравственной культуре народов России.</w:t>
      </w:r>
    </w:p>
    <w:p w14:paraId="73C6D912" w14:textId="77777777" w:rsidR="0006191A" w:rsidRDefault="00B04A97">
      <w:pPr>
        <w:pStyle w:val="a3"/>
        <w:spacing w:line="263" w:lineRule="exact"/>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2E8272C3" w14:textId="77777777" w:rsidR="0006191A" w:rsidRDefault="00B04A97">
      <w:pPr>
        <w:pStyle w:val="a3"/>
        <w:spacing w:before="52" w:line="288" w:lineRule="auto"/>
        <w:ind w:right="859"/>
      </w:pPr>
      <w:r>
        <w:rPr>
          <w:w w:val="105"/>
        </w:rPr>
        <w:t>Россия – многонациональная страна. Многонациональный народ Российской Федерации. Россия как общий дом. Дружба народов.</w:t>
      </w:r>
    </w:p>
    <w:p w14:paraId="5D7979FB" w14:textId="77777777" w:rsidR="0006191A" w:rsidRDefault="00B04A97">
      <w:pPr>
        <w:pStyle w:val="a3"/>
        <w:spacing w:line="264"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1849758B" w14:textId="77777777" w:rsidR="0006191A" w:rsidRDefault="00B04A97">
      <w:pPr>
        <w:pStyle w:val="a3"/>
        <w:spacing w:before="53" w:line="288" w:lineRule="auto"/>
        <w:ind w:right="867"/>
      </w:pPr>
      <w:r>
        <w:rPr>
          <w:w w:val="105"/>
        </w:rPr>
        <w:t>Что такое</w:t>
      </w:r>
      <w:r>
        <w:rPr>
          <w:spacing w:val="-1"/>
          <w:w w:val="105"/>
        </w:rPr>
        <w:t xml:space="preserve"> </w:t>
      </w:r>
      <w:r>
        <w:rPr>
          <w:w w:val="105"/>
        </w:rPr>
        <w:t>язык? Как в языке</w:t>
      </w:r>
      <w:r>
        <w:rPr>
          <w:spacing w:val="-1"/>
          <w:w w:val="105"/>
        </w:rPr>
        <w:t xml:space="preserve"> </w:t>
      </w:r>
      <w:r>
        <w:rPr>
          <w:w w:val="105"/>
        </w:rPr>
        <w:t>народа отражается его история? Язык как инструмент культуры. Важность</w:t>
      </w:r>
      <w:r>
        <w:rPr>
          <w:spacing w:val="-4"/>
          <w:w w:val="105"/>
        </w:rPr>
        <w:t xml:space="preserve"> </w:t>
      </w:r>
      <w:r>
        <w:rPr>
          <w:w w:val="105"/>
        </w:rPr>
        <w:t>коммуникации</w:t>
      </w:r>
      <w:r>
        <w:rPr>
          <w:spacing w:val="-1"/>
          <w:w w:val="105"/>
        </w:rPr>
        <w:t xml:space="preserve"> </w:t>
      </w:r>
      <w:r>
        <w:rPr>
          <w:w w:val="105"/>
        </w:rPr>
        <w:t>между людьми. Языки народов</w:t>
      </w:r>
      <w:r>
        <w:rPr>
          <w:spacing w:val="-1"/>
          <w:w w:val="105"/>
        </w:rPr>
        <w:t xml:space="preserve"> </w:t>
      </w:r>
      <w:r>
        <w:rPr>
          <w:w w:val="105"/>
        </w:rPr>
        <w:t>мира,</w:t>
      </w:r>
      <w:r>
        <w:rPr>
          <w:spacing w:val="-5"/>
          <w:w w:val="105"/>
        </w:rPr>
        <w:t xml:space="preserve"> </w:t>
      </w:r>
      <w:r>
        <w:rPr>
          <w:w w:val="105"/>
        </w:rPr>
        <w:t>их</w:t>
      </w:r>
      <w:r>
        <w:rPr>
          <w:spacing w:val="-7"/>
          <w:w w:val="105"/>
        </w:rPr>
        <w:t xml:space="preserve"> </w:t>
      </w:r>
      <w:r>
        <w:rPr>
          <w:w w:val="105"/>
        </w:rPr>
        <w:t>взаимосвязь.</w:t>
      </w:r>
    </w:p>
    <w:p w14:paraId="552F036D" w14:textId="77777777" w:rsidR="0006191A" w:rsidRDefault="00B04A97">
      <w:pPr>
        <w:pStyle w:val="a3"/>
        <w:spacing w:line="290" w:lineRule="auto"/>
        <w:ind w:right="858"/>
      </w:pPr>
      <w:r>
        <w:rPr>
          <w:w w:val="105"/>
        </w:rPr>
        <w:t>Тема</w:t>
      </w:r>
      <w:r>
        <w:rPr>
          <w:spacing w:val="-3"/>
          <w:w w:val="105"/>
        </w:rPr>
        <w:t xml:space="preserve"> </w:t>
      </w:r>
      <w:r>
        <w:rPr>
          <w:w w:val="105"/>
        </w:rPr>
        <w:t>4.</w:t>
      </w:r>
      <w:r>
        <w:rPr>
          <w:spacing w:val="-11"/>
          <w:w w:val="105"/>
        </w:rPr>
        <w:t xml:space="preserve"> </w:t>
      </w:r>
      <w:r>
        <w:rPr>
          <w:w w:val="105"/>
        </w:rPr>
        <w:t>Русский</w:t>
      </w:r>
      <w:r>
        <w:rPr>
          <w:spacing w:val="-3"/>
          <w:w w:val="105"/>
        </w:rPr>
        <w:t xml:space="preserve"> </w:t>
      </w:r>
      <w:r>
        <w:rPr>
          <w:w w:val="105"/>
        </w:rPr>
        <w:t>язык</w:t>
      </w:r>
      <w:r>
        <w:rPr>
          <w:spacing w:val="-4"/>
          <w:w w:val="105"/>
        </w:rPr>
        <w:t xml:space="preserve"> </w:t>
      </w:r>
      <w:r>
        <w:rPr>
          <w:w w:val="105"/>
        </w:rPr>
        <w:t>–</w:t>
      </w:r>
      <w:r>
        <w:rPr>
          <w:spacing w:val="-2"/>
          <w:w w:val="105"/>
        </w:rPr>
        <w:t xml:space="preserve"> </w:t>
      </w:r>
      <w:r>
        <w:rPr>
          <w:w w:val="105"/>
        </w:rPr>
        <w:t>язык общения</w:t>
      </w:r>
      <w:r>
        <w:rPr>
          <w:spacing w:val="-7"/>
          <w:w w:val="105"/>
        </w:rPr>
        <w:t xml:space="preserve"> </w:t>
      </w:r>
      <w:r>
        <w:rPr>
          <w:w w:val="105"/>
        </w:rPr>
        <w:t>и язык возможностей.</w:t>
      </w:r>
      <w:r>
        <w:rPr>
          <w:spacing w:val="-1"/>
          <w:w w:val="105"/>
        </w:rPr>
        <w:t xml:space="preserve"> </w:t>
      </w:r>
      <w:r>
        <w:rPr>
          <w:w w:val="105"/>
        </w:rPr>
        <w:t>Русский</w:t>
      </w:r>
      <w:r>
        <w:rPr>
          <w:spacing w:val="-3"/>
          <w:w w:val="105"/>
        </w:rPr>
        <w:t xml:space="preserve"> </w:t>
      </w:r>
      <w:r>
        <w:rPr>
          <w:w w:val="105"/>
        </w:rPr>
        <w:t xml:space="preserve">язык – основа </w:t>
      </w:r>
      <w:r>
        <w:t xml:space="preserve">российской культуры. Как складывался русский язык: вклад народов России в его развитие. </w:t>
      </w:r>
      <w:r>
        <w:rPr>
          <w:w w:val="105"/>
        </w:rPr>
        <w:t xml:space="preserve">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w w:val="105"/>
        </w:rPr>
        <w:t>язык.</w:t>
      </w:r>
    </w:p>
    <w:p w14:paraId="07A353B4" w14:textId="77777777" w:rsidR="0006191A" w:rsidRDefault="00B04A97">
      <w:pPr>
        <w:pStyle w:val="a3"/>
        <w:spacing w:line="255"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1FCED179" w14:textId="77777777" w:rsidR="0006191A" w:rsidRDefault="00B04A97">
      <w:pPr>
        <w:pStyle w:val="a3"/>
        <w:spacing w:before="52"/>
        <w:ind w:left="986" w:firstLine="0"/>
      </w:pPr>
      <w:r>
        <w:rPr>
          <w:w w:val="105"/>
        </w:rPr>
        <w:t>Что</w:t>
      </w:r>
      <w:r>
        <w:rPr>
          <w:spacing w:val="77"/>
          <w:w w:val="105"/>
        </w:rPr>
        <w:t xml:space="preserve"> </w:t>
      </w:r>
      <w:r>
        <w:rPr>
          <w:w w:val="105"/>
        </w:rPr>
        <w:t>такое</w:t>
      </w:r>
      <w:r>
        <w:rPr>
          <w:spacing w:val="77"/>
          <w:w w:val="105"/>
        </w:rPr>
        <w:t xml:space="preserve"> </w:t>
      </w:r>
      <w:r>
        <w:rPr>
          <w:w w:val="105"/>
        </w:rPr>
        <w:t>культура.</w:t>
      </w:r>
      <w:r>
        <w:rPr>
          <w:spacing w:val="54"/>
          <w:w w:val="150"/>
        </w:rPr>
        <w:t xml:space="preserve"> </w:t>
      </w:r>
      <w:r>
        <w:rPr>
          <w:w w:val="105"/>
        </w:rPr>
        <w:t>Культура</w:t>
      </w:r>
      <w:r>
        <w:rPr>
          <w:spacing w:val="58"/>
          <w:w w:val="150"/>
        </w:rPr>
        <w:t xml:space="preserve"> </w:t>
      </w:r>
      <w:r>
        <w:rPr>
          <w:w w:val="105"/>
        </w:rPr>
        <w:t>и</w:t>
      </w:r>
      <w:r>
        <w:rPr>
          <w:spacing w:val="57"/>
          <w:w w:val="150"/>
        </w:rPr>
        <w:t xml:space="preserve"> </w:t>
      </w:r>
      <w:r>
        <w:rPr>
          <w:w w:val="105"/>
        </w:rPr>
        <w:t>природа.</w:t>
      </w:r>
      <w:r>
        <w:rPr>
          <w:spacing w:val="54"/>
          <w:w w:val="150"/>
        </w:rPr>
        <w:t xml:space="preserve"> </w:t>
      </w:r>
      <w:r>
        <w:rPr>
          <w:w w:val="105"/>
        </w:rPr>
        <w:t>Роль</w:t>
      </w:r>
      <w:r>
        <w:rPr>
          <w:spacing w:val="56"/>
          <w:w w:val="150"/>
        </w:rPr>
        <w:t xml:space="preserve"> </w:t>
      </w:r>
      <w:r>
        <w:rPr>
          <w:w w:val="105"/>
        </w:rPr>
        <w:t>культуры</w:t>
      </w:r>
      <w:r>
        <w:rPr>
          <w:spacing w:val="54"/>
          <w:w w:val="150"/>
        </w:rPr>
        <w:t xml:space="preserve"> </w:t>
      </w:r>
      <w:r>
        <w:rPr>
          <w:w w:val="105"/>
        </w:rPr>
        <w:t>в</w:t>
      </w:r>
      <w:r>
        <w:rPr>
          <w:spacing w:val="59"/>
          <w:w w:val="150"/>
        </w:rPr>
        <w:t xml:space="preserve"> </w:t>
      </w:r>
      <w:r>
        <w:rPr>
          <w:w w:val="105"/>
        </w:rPr>
        <w:t>жизни</w:t>
      </w:r>
      <w:r>
        <w:rPr>
          <w:spacing w:val="57"/>
          <w:w w:val="150"/>
        </w:rPr>
        <w:t xml:space="preserve"> </w:t>
      </w:r>
      <w:r>
        <w:rPr>
          <w:spacing w:val="-2"/>
          <w:w w:val="105"/>
        </w:rPr>
        <w:t>общества.</w:t>
      </w:r>
    </w:p>
    <w:p w14:paraId="5C46C175" w14:textId="77777777" w:rsidR="0006191A" w:rsidRDefault="00B04A97">
      <w:pPr>
        <w:pStyle w:val="a3"/>
        <w:spacing w:before="53"/>
        <w:ind w:firstLine="0"/>
      </w:pPr>
      <w:r>
        <w:t>Многообразие</w:t>
      </w:r>
      <w:r>
        <w:rPr>
          <w:spacing w:val="34"/>
        </w:rPr>
        <w:t xml:space="preserve"> </w:t>
      </w:r>
      <w:r>
        <w:t>культур</w:t>
      </w:r>
      <w:r>
        <w:rPr>
          <w:spacing w:val="37"/>
        </w:rPr>
        <w:t xml:space="preserve"> </w:t>
      </w:r>
      <w:r>
        <w:t>и</w:t>
      </w:r>
      <w:r>
        <w:rPr>
          <w:spacing w:val="45"/>
        </w:rPr>
        <w:t xml:space="preserve"> </w:t>
      </w:r>
      <w:r>
        <w:t>его</w:t>
      </w:r>
      <w:r>
        <w:rPr>
          <w:spacing w:val="26"/>
        </w:rPr>
        <w:t xml:space="preserve"> </w:t>
      </w:r>
      <w:r>
        <w:t>причины.</w:t>
      </w:r>
      <w:r>
        <w:rPr>
          <w:spacing w:val="29"/>
        </w:rPr>
        <w:t xml:space="preserve"> </w:t>
      </w:r>
      <w:r>
        <w:t>Единство</w:t>
      </w:r>
      <w:r>
        <w:rPr>
          <w:spacing w:val="25"/>
        </w:rPr>
        <w:t xml:space="preserve"> </w:t>
      </w:r>
      <w:r>
        <w:t>культурного</w:t>
      </w:r>
      <w:r>
        <w:rPr>
          <w:spacing w:val="26"/>
        </w:rPr>
        <w:t xml:space="preserve"> </w:t>
      </w:r>
      <w:r>
        <w:t>пространства</w:t>
      </w:r>
      <w:r>
        <w:rPr>
          <w:spacing w:val="45"/>
        </w:rPr>
        <w:t xml:space="preserve"> </w:t>
      </w:r>
      <w:r>
        <w:rPr>
          <w:spacing w:val="-2"/>
        </w:rPr>
        <w:t>России.</w:t>
      </w:r>
    </w:p>
    <w:p w14:paraId="21788FAE" w14:textId="77777777" w:rsidR="0006191A" w:rsidRDefault="00B04A97">
      <w:pPr>
        <w:pStyle w:val="a3"/>
        <w:spacing w:before="52"/>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292CC873" w14:textId="77777777" w:rsidR="0006191A" w:rsidRDefault="00B04A97">
      <w:pPr>
        <w:pStyle w:val="a3"/>
        <w:spacing w:before="52" w:line="288" w:lineRule="auto"/>
        <w:ind w:right="877"/>
      </w:pPr>
      <w:r>
        <w:rPr>
          <w:w w:val="105"/>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612AD22" w14:textId="77777777" w:rsidR="0006191A" w:rsidRDefault="00B04A97">
      <w:pPr>
        <w:pStyle w:val="a3"/>
        <w:spacing w:line="264"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0588C487" w14:textId="77777777" w:rsidR="0006191A" w:rsidRDefault="00B04A97">
      <w:pPr>
        <w:pStyle w:val="a3"/>
        <w:spacing w:before="53" w:line="288" w:lineRule="auto"/>
        <w:ind w:right="854"/>
      </w:pPr>
      <w:r>
        <w:rPr>
          <w:w w:val="105"/>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AE813FB" w14:textId="77777777" w:rsidR="0006191A" w:rsidRDefault="00B04A97">
      <w:pPr>
        <w:pStyle w:val="a3"/>
        <w:spacing w:line="263" w:lineRule="exact"/>
        <w:ind w:left="986" w:firstLine="0"/>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64537313" w14:textId="77777777" w:rsidR="0006191A" w:rsidRDefault="00B04A97">
      <w:pPr>
        <w:pStyle w:val="a3"/>
        <w:spacing w:before="52"/>
        <w:ind w:left="986" w:firstLine="0"/>
      </w:pPr>
      <w:r>
        <w:rPr>
          <w:w w:val="105"/>
        </w:rPr>
        <w:t>Религия</w:t>
      </w:r>
      <w:r>
        <w:rPr>
          <w:spacing w:val="44"/>
          <w:w w:val="105"/>
        </w:rPr>
        <w:t xml:space="preserve"> </w:t>
      </w:r>
      <w:r>
        <w:rPr>
          <w:w w:val="105"/>
        </w:rPr>
        <w:t>и</w:t>
      </w:r>
      <w:r>
        <w:rPr>
          <w:spacing w:val="48"/>
          <w:w w:val="105"/>
        </w:rPr>
        <w:t xml:space="preserve"> </w:t>
      </w:r>
      <w:r>
        <w:rPr>
          <w:w w:val="105"/>
        </w:rPr>
        <w:t>культура.</w:t>
      </w:r>
      <w:r>
        <w:rPr>
          <w:spacing w:val="50"/>
          <w:w w:val="105"/>
        </w:rPr>
        <w:t xml:space="preserve"> </w:t>
      </w:r>
      <w:r>
        <w:rPr>
          <w:w w:val="105"/>
        </w:rPr>
        <w:t>Что</w:t>
      </w:r>
      <w:r>
        <w:rPr>
          <w:spacing w:val="49"/>
          <w:w w:val="105"/>
        </w:rPr>
        <w:t xml:space="preserve"> </w:t>
      </w:r>
      <w:r>
        <w:rPr>
          <w:w w:val="105"/>
        </w:rPr>
        <w:t>такое</w:t>
      </w:r>
      <w:r>
        <w:rPr>
          <w:spacing w:val="48"/>
          <w:w w:val="105"/>
        </w:rPr>
        <w:t xml:space="preserve"> </w:t>
      </w:r>
      <w:r>
        <w:rPr>
          <w:w w:val="105"/>
        </w:rPr>
        <w:t>религия,</w:t>
      </w:r>
      <w:r>
        <w:rPr>
          <w:spacing w:val="51"/>
          <w:w w:val="105"/>
        </w:rPr>
        <w:t xml:space="preserve"> </w:t>
      </w:r>
      <w:r>
        <w:rPr>
          <w:w w:val="105"/>
        </w:rPr>
        <w:t>её</w:t>
      </w:r>
      <w:r>
        <w:rPr>
          <w:spacing w:val="48"/>
          <w:w w:val="105"/>
        </w:rPr>
        <w:t xml:space="preserve"> </w:t>
      </w:r>
      <w:r>
        <w:rPr>
          <w:w w:val="105"/>
        </w:rPr>
        <w:t>роль</w:t>
      </w:r>
      <w:r>
        <w:rPr>
          <w:spacing w:val="45"/>
          <w:w w:val="105"/>
        </w:rPr>
        <w:t xml:space="preserve"> </w:t>
      </w:r>
      <w:r>
        <w:rPr>
          <w:w w:val="105"/>
        </w:rPr>
        <w:t>в</w:t>
      </w:r>
      <w:r>
        <w:rPr>
          <w:spacing w:val="48"/>
          <w:w w:val="105"/>
        </w:rPr>
        <w:t xml:space="preserve"> </w:t>
      </w:r>
      <w:r>
        <w:rPr>
          <w:w w:val="105"/>
        </w:rPr>
        <w:t>жизни</w:t>
      </w:r>
      <w:r>
        <w:rPr>
          <w:spacing w:val="47"/>
          <w:w w:val="105"/>
        </w:rPr>
        <w:t xml:space="preserve"> </w:t>
      </w:r>
      <w:r>
        <w:rPr>
          <w:w w:val="105"/>
        </w:rPr>
        <w:t>общества</w:t>
      </w:r>
      <w:r>
        <w:rPr>
          <w:spacing w:val="55"/>
          <w:w w:val="105"/>
        </w:rPr>
        <w:t xml:space="preserve"> </w:t>
      </w:r>
      <w:r>
        <w:rPr>
          <w:w w:val="105"/>
        </w:rPr>
        <w:t>и</w:t>
      </w:r>
      <w:r>
        <w:rPr>
          <w:spacing w:val="48"/>
          <w:w w:val="105"/>
        </w:rPr>
        <w:t xml:space="preserve"> </w:t>
      </w:r>
      <w:r>
        <w:rPr>
          <w:spacing w:val="-2"/>
          <w:w w:val="105"/>
        </w:rPr>
        <w:t>человека.</w:t>
      </w:r>
    </w:p>
    <w:p w14:paraId="70729982" w14:textId="77777777" w:rsidR="0006191A" w:rsidRDefault="00B04A97">
      <w:pPr>
        <w:pStyle w:val="a3"/>
        <w:spacing w:before="60"/>
        <w:ind w:firstLine="0"/>
      </w:pPr>
      <w:r>
        <w:t>Государствообразующие</w:t>
      </w:r>
      <w:r>
        <w:rPr>
          <w:spacing w:val="34"/>
        </w:rPr>
        <w:t xml:space="preserve"> </w:t>
      </w:r>
      <w:r>
        <w:t>религии</w:t>
      </w:r>
      <w:r>
        <w:rPr>
          <w:spacing w:val="44"/>
        </w:rPr>
        <w:t xml:space="preserve"> </w:t>
      </w:r>
      <w:r>
        <w:t>России.</w:t>
      </w:r>
      <w:r>
        <w:rPr>
          <w:spacing w:val="40"/>
        </w:rPr>
        <w:t xml:space="preserve"> </w:t>
      </w:r>
      <w:r>
        <w:t>Единство</w:t>
      </w:r>
      <w:r>
        <w:rPr>
          <w:spacing w:val="36"/>
        </w:rPr>
        <w:t xml:space="preserve"> </w:t>
      </w:r>
      <w:r>
        <w:t>ценностей</w:t>
      </w:r>
      <w:r>
        <w:rPr>
          <w:spacing w:val="35"/>
        </w:rPr>
        <w:t xml:space="preserve"> </w:t>
      </w:r>
      <w:r>
        <w:t>в</w:t>
      </w:r>
      <w:r>
        <w:rPr>
          <w:spacing w:val="46"/>
        </w:rPr>
        <w:t xml:space="preserve"> </w:t>
      </w:r>
      <w:r>
        <w:t>религиях</w:t>
      </w:r>
      <w:r>
        <w:rPr>
          <w:spacing w:val="36"/>
        </w:rPr>
        <w:t xml:space="preserve"> </w:t>
      </w:r>
      <w:r>
        <w:rPr>
          <w:spacing w:val="-2"/>
        </w:rPr>
        <w:t>России.</w:t>
      </w:r>
    </w:p>
    <w:p w14:paraId="777808DC" w14:textId="77777777" w:rsidR="0006191A" w:rsidRDefault="00B04A97">
      <w:pPr>
        <w:pStyle w:val="a3"/>
        <w:spacing w:before="52"/>
        <w:ind w:left="986" w:firstLine="0"/>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52F8CAD8" w14:textId="77777777" w:rsidR="0006191A" w:rsidRDefault="00B04A97">
      <w:pPr>
        <w:pStyle w:val="a3"/>
        <w:spacing w:before="53" w:line="288" w:lineRule="auto"/>
        <w:ind w:right="874"/>
      </w:pPr>
      <w:r>
        <w:t xml:space="preserve">Зачем нужно учиться? Культура как способ получения нужных знаний. Образование </w:t>
      </w:r>
      <w:r>
        <w:rPr>
          <w:w w:val="105"/>
        </w:rPr>
        <w:t>как ключ к социализации и духовно-нравственному развитию человека.</w:t>
      </w:r>
    </w:p>
    <w:p w14:paraId="2D8AA21A" w14:textId="77777777" w:rsidR="0006191A" w:rsidRDefault="00B04A97">
      <w:pPr>
        <w:pStyle w:val="a3"/>
        <w:spacing w:line="264" w:lineRule="exact"/>
        <w:ind w:left="986" w:firstLine="0"/>
      </w:pPr>
      <w:r>
        <w:t>Тема</w:t>
      </w:r>
      <w:r>
        <w:rPr>
          <w:spacing w:val="37"/>
        </w:rPr>
        <w:t xml:space="preserve"> </w:t>
      </w:r>
      <w:r>
        <w:t>10.</w:t>
      </w:r>
      <w:r>
        <w:rPr>
          <w:spacing w:val="35"/>
        </w:rPr>
        <w:t xml:space="preserve"> </w:t>
      </w:r>
      <w:r>
        <w:t>Многообразие</w:t>
      </w:r>
      <w:r>
        <w:rPr>
          <w:spacing w:val="26"/>
        </w:rPr>
        <w:t xml:space="preserve"> </w:t>
      </w:r>
      <w:r>
        <w:t>культур</w:t>
      </w:r>
      <w:r>
        <w:rPr>
          <w:spacing w:val="28"/>
        </w:rPr>
        <w:t xml:space="preserve"> </w:t>
      </w:r>
      <w:r>
        <w:t>России</w:t>
      </w:r>
      <w:r>
        <w:rPr>
          <w:spacing w:val="38"/>
        </w:rPr>
        <w:t xml:space="preserve"> </w:t>
      </w:r>
      <w:r>
        <w:t>(практическое</w:t>
      </w:r>
      <w:r>
        <w:rPr>
          <w:spacing w:val="26"/>
        </w:rPr>
        <w:t xml:space="preserve"> </w:t>
      </w:r>
      <w:r>
        <w:rPr>
          <w:spacing w:val="-2"/>
        </w:rPr>
        <w:t>занятие).</w:t>
      </w:r>
    </w:p>
    <w:p w14:paraId="3A798CEC" w14:textId="77777777" w:rsidR="0006191A" w:rsidRDefault="00B04A97">
      <w:pPr>
        <w:pStyle w:val="a3"/>
        <w:spacing w:before="52" w:line="288" w:lineRule="auto"/>
        <w:ind w:right="868"/>
      </w:pPr>
      <w:r>
        <w:rPr>
          <w:w w:val="105"/>
        </w:rPr>
        <w:t>Единство</w:t>
      </w:r>
      <w:r>
        <w:rPr>
          <w:spacing w:val="-16"/>
          <w:w w:val="105"/>
        </w:rPr>
        <w:t xml:space="preserve"> </w:t>
      </w:r>
      <w:r>
        <w:rPr>
          <w:w w:val="105"/>
        </w:rPr>
        <w:t>культур</w:t>
      </w:r>
      <w:r>
        <w:rPr>
          <w:spacing w:val="-15"/>
          <w:w w:val="105"/>
        </w:rPr>
        <w:t xml:space="preserve"> </w:t>
      </w:r>
      <w:r>
        <w:rPr>
          <w:w w:val="105"/>
        </w:rPr>
        <w:t>народов</w:t>
      </w:r>
      <w:r>
        <w:rPr>
          <w:spacing w:val="-7"/>
          <w:w w:val="105"/>
        </w:rPr>
        <w:t xml:space="preserve"> </w:t>
      </w:r>
      <w:r>
        <w:rPr>
          <w:w w:val="105"/>
        </w:rPr>
        <w:t>России.</w:t>
      </w:r>
      <w:r>
        <w:rPr>
          <w:spacing w:val="-9"/>
          <w:w w:val="105"/>
        </w:rPr>
        <w:t xml:space="preserve"> </w:t>
      </w:r>
      <w:r>
        <w:rPr>
          <w:w w:val="105"/>
        </w:rPr>
        <w:t>Что</w:t>
      </w:r>
      <w:r>
        <w:rPr>
          <w:spacing w:val="-11"/>
          <w:w w:val="105"/>
        </w:rPr>
        <w:t xml:space="preserve"> </w:t>
      </w:r>
      <w:r>
        <w:rPr>
          <w:w w:val="105"/>
        </w:rPr>
        <w:t>значит</w:t>
      </w:r>
      <w:r>
        <w:rPr>
          <w:spacing w:val="-16"/>
          <w:w w:val="105"/>
        </w:rPr>
        <w:t xml:space="preserve"> </w:t>
      </w:r>
      <w:r>
        <w:rPr>
          <w:w w:val="105"/>
        </w:rPr>
        <w:t>быть</w:t>
      </w:r>
      <w:r>
        <w:rPr>
          <w:spacing w:val="-13"/>
          <w:w w:val="105"/>
        </w:rPr>
        <w:t xml:space="preserve"> </w:t>
      </w:r>
      <w:r>
        <w:rPr>
          <w:w w:val="105"/>
        </w:rPr>
        <w:t>культурным</w:t>
      </w:r>
      <w:r>
        <w:rPr>
          <w:spacing w:val="-13"/>
          <w:w w:val="105"/>
        </w:rPr>
        <w:t xml:space="preserve"> </w:t>
      </w:r>
      <w:r>
        <w:rPr>
          <w:w w:val="105"/>
        </w:rPr>
        <w:t>человеком?</w:t>
      </w:r>
      <w:r>
        <w:rPr>
          <w:spacing w:val="-11"/>
          <w:w w:val="105"/>
        </w:rPr>
        <w:t xml:space="preserve"> </w:t>
      </w:r>
      <w:r>
        <w:rPr>
          <w:w w:val="105"/>
        </w:rPr>
        <w:t>Знание о культуре народов России.</w:t>
      </w:r>
    </w:p>
    <w:p w14:paraId="64200C87" w14:textId="77777777" w:rsidR="0006191A" w:rsidRDefault="00B04A97">
      <w:pPr>
        <w:pStyle w:val="a3"/>
        <w:spacing w:line="288" w:lineRule="auto"/>
        <w:ind w:left="986" w:right="2359"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C8D8C3B" w14:textId="77777777" w:rsidR="0006191A" w:rsidRDefault="00B04A97">
      <w:pPr>
        <w:pStyle w:val="a3"/>
        <w:spacing w:line="263" w:lineRule="exact"/>
        <w:ind w:left="986" w:firstLine="0"/>
        <w:jc w:val="left"/>
      </w:pPr>
      <w:r>
        <w:rPr>
          <w:w w:val="105"/>
        </w:rPr>
        <w:t>Семья</w:t>
      </w:r>
      <w:r>
        <w:rPr>
          <w:spacing w:val="43"/>
          <w:w w:val="105"/>
        </w:rPr>
        <w:t xml:space="preserve"> </w:t>
      </w:r>
      <w:r>
        <w:rPr>
          <w:w w:val="105"/>
        </w:rPr>
        <w:t>–</w:t>
      </w:r>
      <w:r>
        <w:rPr>
          <w:spacing w:val="48"/>
          <w:w w:val="105"/>
        </w:rPr>
        <w:t xml:space="preserve"> </w:t>
      </w:r>
      <w:r>
        <w:rPr>
          <w:w w:val="105"/>
        </w:rPr>
        <w:t>базовый</w:t>
      </w:r>
      <w:r>
        <w:rPr>
          <w:spacing w:val="47"/>
          <w:w w:val="105"/>
        </w:rPr>
        <w:t xml:space="preserve"> </w:t>
      </w:r>
      <w:r>
        <w:rPr>
          <w:w w:val="105"/>
        </w:rPr>
        <w:t>элемент</w:t>
      </w:r>
      <w:r>
        <w:rPr>
          <w:spacing w:val="48"/>
          <w:w w:val="105"/>
        </w:rPr>
        <w:t xml:space="preserve"> </w:t>
      </w:r>
      <w:r>
        <w:rPr>
          <w:w w:val="105"/>
        </w:rPr>
        <w:t>общества.</w:t>
      </w:r>
      <w:r>
        <w:rPr>
          <w:spacing w:val="43"/>
          <w:w w:val="105"/>
        </w:rPr>
        <w:t xml:space="preserve"> </w:t>
      </w:r>
      <w:r>
        <w:rPr>
          <w:w w:val="105"/>
        </w:rPr>
        <w:t>Семейные</w:t>
      </w:r>
      <w:r>
        <w:rPr>
          <w:spacing w:val="40"/>
          <w:w w:val="105"/>
        </w:rPr>
        <w:t xml:space="preserve"> </w:t>
      </w:r>
      <w:r>
        <w:rPr>
          <w:w w:val="105"/>
        </w:rPr>
        <w:t>ценности,</w:t>
      </w:r>
      <w:r>
        <w:rPr>
          <w:spacing w:val="50"/>
          <w:w w:val="105"/>
        </w:rPr>
        <w:t xml:space="preserve"> </w:t>
      </w:r>
      <w:r>
        <w:rPr>
          <w:w w:val="105"/>
        </w:rPr>
        <w:t>традиции</w:t>
      </w:r>
      <w:r>
        <w:rPr>
          <w:spacing w:val="46"/>
          <w:w w:val="105"/>
        </w:rPr>
        <w:t xml:space="preserve"> </w:t>
      </w:r>
      <w:r>
        <w:rPr>
          <w:w w:val="105"/>
        </w:rPr>
        <w:t>и</w:t>
      </w:r>
      <w:r>
        <w:rPr>
          <w:spacing w:val="47"/>
          <w:w w:val="105"/>
        </w:rPr>
        <w:t xml:space="preserve"> </w:t>
      </w:r>
      <w:r>
        <w:rPr>
          <w:spacing w:val="-2"/>
          <w:w w:val="105"/>
        </w:rPr>
        <w:t>культура.</w:t>
      </w:r>
    </w:p>
    <w:p w14:paraId="1D499092" w14:textId="77777777" w:rsidR="0006191A" w:rsidRDefault="00B04A97">
      <w:pPr>
        <w:pStyle w:val="a3"/>
        <w:spacing w:before="52"/>
        <w:ind w:firstLine="0"/>
        <w:jc w:val="left"/>
      </w:pPr>
      <w:r>
        <w:t>Помощь</w:t>
      </w:r>
      <w:r>
        <w:rPr>
          <w:spacing w:val="39"/>
        </w:rPr>
        <w:t xml:space="preserve"> </w:t>
      </w:r>
      <w:r>
        <w:t>сиротам</w:t>
      </w:r>
      <w:r>
        <w:rPr>
          <w:spacing w:val="40"/>
        </w:rPr>
        <w:t xml:space="preserve"> </w:t>
      </w:r>
      <w:r>
        <w:t>как</w:t>
      </w:r>
      <w:r>
        <w:rPr>
          <w:spacing w:val="29"/>
        </w:rPr>
        <w:t xml:space="preserve"> </w:t>
      </w:r>
      <w:r>
        <w:t>духовно-нравственный</w:t>
      </w:r>
      <w:r>
        <w:rPr>
          <w:spacing w:val="33"/>
        </w:rPr>
        <w:t xml:space="preserve"> </w:t>
      </w:r>
      <w:r>
        <w:t>долг</w:t>
      </w:r>
      <w:r>
        <w:rPr>
          <w:spacing w:val="34"/>
        </w:rPr>
        <w:t xml:space="preserve"> </w:t>
      </w:r>
      <w:r>
        <w:rPr>
          <w:spacing w:val="-2"/>
        </w:rPr>
        <w:t>человека.</w:t>
      </w:r>
    </w:p>
    <w:p w14:paraId="2A3C026A" w14:textId="77777777" w:rsidR="0006191A" w:rsidRDefault="00B04A97">
      <w:pPr>
        <w:pStyle w:val="a3"/>
        <w:spacing w:before="53"/>
        <w:ind w:left="986" w:firstLine="0"/>
        <w:jc w:val="left"/>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5B355A06" w14:textId="77777777" w:rsidR="0006191A" w:rsidRDefault="00B04A97">
      <w:pPr>
        <w:pStyle w:val="a3"/>
        <w:spacing w:before="59" w:line="288" w:lineRule="auto"/>
        <w:ind w:right="855"/>
        <w:jc w:val="left"/>
      </w:pPr>
      <w:r>
        <w:rPr>
          <w:w w:val="105"/>
        </w:rPr>
        <w:t>История семьи как часть истории народа, государства, человечества. Как связаны Родина и семья? Что такое Родина и Отечество?</w:t>
      </w:r>
    </w:p>
    <w:p w14:paraId="28CB76E4" w14:textId="77777777" w:rsidR="0006191A" w:rsidRDefault="00B04A97">
      <w:pPr>
        <w:pStyle w:val="a3"/>
        <w:spacing w:line="264" w:lineRule="exact"/>
        <w:ind w:left="986" w:firstLine="0"/>
        <w:jc w:val="left"/>
      </w:pPr>
      <w:r>
        <w:t>Тема</w:t>
      </w:r>
      <w:r>
        <w:rPr>
          <w:spacing w:val="28"/>
        </w:rPr>
        <w:t xml:space="preserve"> </w:t>
      </w:r>
      <w:r>
        <w:t>13.</w:t>
      </w:r>
      <w:r>
        <w:rPr>
          <w:spacing w:val="25"/>
        </w:rPr>
        <w:t xml:space="preserve"> </w:t>
      </w:r>
      <w:r>
        <w:t>Традиции</w:t>
      </w:r>
      <w:r>
        <w:rPr>
          <w:spacing w:val="28"/>
        </w:rPr>
        <w:t xml:space="preserve"> </w:t>
      </w:r>
      <w:r>
        <w:t>семейного</w:t>
      </w:r>
      <w:r>
        <w:rPr>
          <w:spacing w:val="19"/>
        </w:rPr>
        <w:t xml:space="preserve"> </w:t>
      </w:r>
      <w:r>
        <w:t>воспитания</w:t>
      </w:r>
      <w:r>
        <w:rPr>
          <w:spacing w:val="23"/>
        </w:rPr>
        <w:t xml:space="preserve"> </w:t>
      </w:r>
      <w:r>
        <w:t>в</w:t>
      </w:r>
      <w:r>
        <w:rPr>
          <w:spacing w:val="28"/>
        </w:rPr>
        <w:t xml:space="preserve"> </w:t>
      </w:r>
      <w:r>
        <w:rPr>
          <w:spacing w:val="-2"/>
        </w:rPr>
        <w:t>России.</w:t>
      </w:r>
    </w:p>
    <w:p w14:paraId="209CD316" w14:textId="77777777" w:rsidR="0006191A" w:rsidRDefault="00B04A97">
      <w:pPr>
        <w:pStyle w:val="a3"/>
        <w:tabs>
          <w:tab w:val="left" w:pos="2259"/>
          <w:tab w:val="left" w:pos="3459"/>
          <w:tab w:val="left" w:pos="4516"/>
          <w:tab w:val="left" w:pos="5530"/>
          <w:tab w:val="left" w:pos="7716"/>
          <w:tab w:val="left" w:pos="8608"/>
        </w:tabs>
        <w:spacing w:before="52" w:line="288" w:lineRule="auto"/>
        <w:ind w:right="874"/>
        <w:jc w:val="left"/>
      </w:pPr>
      <w:r>
        <w:rPr>
          <w:spacing w:val="-2"/>
          <w:w w:val="105"/>
        </w:rPr>
        <w:t>Семейные</w:t>
      </w:r>
      <w:r>
        <w:tab/>
      </w:r>
      <w:r>
        <w:rPr>
          <w:spacing w:val="-2"/>
          <w:w w:val="105"/>
        </w:rPr>
        <w:t>традиции</w:t>
      </w:r>
      <w:r>
        <w:tab/>
      </w:r>
      <w:r>
        <w:rPr>
          <w:spacing w:val="-2"/>
          <w:w w:val="105"/>
        </w:rPr>
        <w:t>народов</w:t>
      </w:r>
      <w:r>
        <w:tab/>
      </w:r>
      <w:r>
        <w:rPr>
          <w:spacing w:val="-2"/>
          <w:w w:val="105"/>
        </w:rPr>
        <w:t>России.</w:t>
      </w:r>
      <w:r>
        <w:tab/>
      </w:r>
      <w:r>
        <w:rPr>
          <w:spacing w:val="-2"/>
          <w:w w:val="105"/>
        </w:rPr>
        <w:t>Межнациональные</w:t>
      </w:r>
      <w:r>
        <w:tab/>
      </w:r>
      <w:r>
        <w:rPr>
          <w:spacing w:val="-2"/>
          <w:w w:val="105"/>
        </w:rPr>
        <w:t>семьи.</w:t>
      </w:r>
      <w:r>
        <w:tab/>
      </w:r>
      <w:r>
        <w:rPr>
          <w:spacing w:val="-4"/>
          <w:w w:val="105"/>
        </w:rPr>
        <w:t xml:space="preserve">Семейное </w:t>
      </w:r>
      <w:r>
        <w:rPr>
          <w:w w:val="105"/>
        </w:rPr>
        <w:t>воспитание как трансляция ценностей.</w:t>
      </w:r>
    </w:p>
    <w:p w14:paraId="3B5AA6B1" w14:textId="77777777" w:rsidR="0006191A" w:rsidRDefault="00B04A97">
      <w:pPr>
        <w:pStyle w:val="a3"/>
        <w:tabs>
          <w:tab w:val="left" w:pos="1697"/>
          <w:tab w:val="left" w:pos="2886"/>
          <w:tab w:val="left" w:pos="3691"/>
          <w:tab w:val="left" w:pos="4015"/>
          <w:tab w:val="left" w:pos="5137"/>
          <w:tab w:val="left" w:pos="6172"/>
          <w:tab w:val="left" w:pos="7156"/>
        </w:tabs>
        <w:spacing w:line="288" w:lineRule="auto"/>
        <w:ind w:right="874"/>
        <w:jc w:val="left"/>
      </w:pPr>
      <w:r>
        <w:rPr>
          <w:spacing w:val="-4"/>
          <w:w w:val="105"/>
        </w:rPr>
        <w:t>Тема</w:t>
      </w:r>
      <w:r>
        <w:tab/>
      </w:r>
      <w:r>
        <w:rPr>
          <w:w w:val="105"/>
        </w:rPr>
        <w:t>14. Образ</w:t>
      </w:r>
      <w:r>
        <w:tab/>
      </w:r>
      <w:r>
        <w:rPr>
          <w:spacing w:val="-2"/>
          <w:w w:val="105"/>
        </w:rPr>
        <w:t>семьи</w:t>
      </w:r>
      <w:r>
        <w:tab/>
      </w:r>
      <w:r>
        <w:rPr>
          <w:spacing w:val="-10"/>
          <w:w w:val="105"/>
        </w:rPr>
        <w:t>в</w:t>
      </w:r>
      <w:r>
        <w:tab/>
      </w:r>
      <w:r>
        <w:rPr>
          <w:spacing w:val="-2"/>
          <w:w w:val="105"/>
        </w:rPr>
        <w:t>культуре</w:t>
      </w:r>
      <w:r>
        <w:tab/>
      </w:r>
      <w:r>
        <w:rPr>
          <w:spacing w:val="-2"/>
          <w:w w:val="105"/>
        </w:rPr>
        <w:t>народов</w:t>
      </w:r>
      <w:r>
        <w:tab/>
      </w:r>
      <w:r>
        <w:rPr>
          <w:spacing w:val="-2"/>
          <w:w w:val="105"/>
        </w:rPr>
        <w:t>России.</w:t>
      </w:r>
      <w:r>
        <w:tab/>
      </w:r>
      <w:r>
        <w:rPr>
          <w:w w:val="105"/>
        </w:rPr>
        <w:t>Произведения</w:t>
      </w:r>
      <w:r>
        <w:rPr>
          <w:spacing w:val="80"/>
          <w:w w:val="105"/>
        </w:rPr>
        <w:t xml:space="preserve"> </w:t>
      </w:r>
      <w:r>
        <w:rPr>
          <w:w w:val="105"/>
        </w:rPr>
        <w:t>устного поэтического</w:t>
      </w:r>
      <w:r>
        <w:rPr>
          <w:spacing w:val="10"/>
          <w:w w:val="105"/>
        </w:rPr>
        <w:t xml:space="preserve"> </w:t>
      </w:r>
      <w:r>
        <w:rPr>
          <w:w w:val="105"/>
        </w:rPr>
        <w:t>творчества</w:t>
      </w:r>
      <w:r>
        <w:rPr>
          <w:spacing w:val="10"/>
          <w:w w:val="105"/>
        </w:rPr>
        <w:t xml:space="preserve"> </w:t>
      </w:r>
      <w:r>
        <w:rPr>
          <w:w w:val="105"/>
        </w:rPr>
        <w:t>(сказки,</w:t>
      </w:r>
      <w:r>
        <w:rPr>
          <w:spacing w:val="5"/>
          <w:w w:val="105"/>
        </w:rPr>
        <w:t xml:space="preserve"> </w:t>
      </w:r>
      <w:r>
        <w:rPr>
          <w:w w:val="105"/>
        </w:rPr>
        <w:t>поговорки</w:t>
      </w:r>
      <w:r>
        <w:rPr>
          <w:spacing w:val="9"/>
          <w:w w:val="105"/>
        </w:rPr>
        <w:t xml:space="preserve"> </w:t>
      </w:r>
      <w:r>
        <w:rPr>
          <w:w w:val="105"/>
        </w:rPr>
        <w:t>и</w:t>
      </w:r>
      <w:r>
        <w:rPr>
          <w:spacing w:val="16"/>
          <w:w w:val="105"/>
        </w:rPr>
        <w:t xml:space="preserve"> </w:t>
      </w:r>
      <w:r>
        <w:rPr>
          <w:w w:val="105"/>
        </w:rPr>
        <w:t>другие)</w:t>
      </w:r>
      <w:r>
        <w:rPr>
          <w:spacing w:val="13"/>
          <w:w w:val="105"/>
        </w:rPr>
        <w:t xml:space="preserve"> </w:t>
      </w:r>
      <w:r>
        <w:rPr>
          <w:w w:val="105"/>
        </w:rPr>
        <w:t>о</w:t>
      </w:r>
      <w:r>
        <w:rPr>
          <w:spacing w:val="10"/>
          <w:w w:val="105"/>
        </w:rPr>
        <w:t xml:space="preserve"> </w:t>
      </w:r>
      <w:r>
        <w:rPr>
          <w:w w:val="105"/>
        </w:rPr>
        <w:t>семье</w:t>
      </w:r>
      <w:r>
        <w:rPr>
          <w:spacing w:val="9"/>
          <w:w w:val="105"/>
        </w:rPr>
        <w:t xml:space="preserve"> </w:t>
      </w:r>
      <w:r>
        <w:rPr>
          <w:w w:val="105"/>
        </w:rPr>
        <w:t>и</w:t>
      </w:r>
      <w:r>
        <w:rPr>
          <w:spacing w:val="10"/>
          <w:w w:val="105"/>
        </w:rPr>
        <w:t xml:space="preserve"> </w:t>
      </w:r>
      <w:r>
        <w:rPr>
          <w:w w:val="105"/>
        </w:rPr>
        <w:t>семейных</w:t>
      </w:r>
      <w:r>
        <w:rPr>
          <w:spacing w:val="11"/>
          <w:w w:val="105"/>
        </w:rPr>
        <w:t xml:space="preserve"> </w:t>
      </w:r>
      <w:r>
        <w:rPr>
          <w:spacing w:val="-2"/>
          <w:w w:val="105"/>
        </w:rPr>
        <w:t>обязанностях.</w:t>
      </w:r>
    </w:p>
    <w:p w14:paraId="1FB9BAE1" w14:textId="77777777" w:rsidR="0006191A" w:rsidRDefault="0006191A">
      <w:pPr>
        <w:spacing w:line="288" w:lineRule="auto"/>
        <w:sectPr w:rsidR="0006191A">
          <w:pgSz w:w="11910" w:h="16850"/>
          <w:pgMar w:top="1060" w:right="0" w:bottom="1140" w:left="1420" w:header="0" w:footer="922" w:gutter="0"/>
          <w:cols w:space="720"/>
        </w:sectPr>
      </w:pPr>
    </w:p>
    <w:p w14:paraId="334316C4" w14:textId="77777777" w:rsidR="0006191A" w:rsidRDefault="00B04A97">
      <w:pPr>
        <w:pStyle w:val="a3"/>
        <w:spacing w:before="71"/>
        <w:ind w:firstLine="0"/>
      </w:pPr>
      <w:r>
        <w:rPr>
          <w:w w:val="105"/>
        </w:rPr>
        <w:lastRenderedPageBreak/>
        <w:t>Семья</w:t>
      </w:r>
      <w:r>
        <w:rPr>
          <w:spacing w:val="-16"/>
          <w:w w:val="105"/>
        </w:rPr>
        <w:t xml:space="preserve"> </w:t>
      </w:r>
      <w:r>
        <w:rPr>
          <w:w w:val="105"/>
        </w:rPr>
        <w:t>в</w:t>
      </w:r>
      <w:r>
        <w:rPr>
          <w:spacing w:val="-9"/>
          <w:w w:val="105"/>
        </w:rPr>
        <w:t xml:space="preserve"> </w:t>
      </w:r>
      <w:r>
        <w:rPr>
          <w:w w:val="105"/>
        </w:rPr>
        <w:t>литературе</w:t>
      </w:r>
      <w:r>
        <w:rPr>
          <w:spacing w:val="-15"/>
          <w:w w:val="105"/>
        </w:rPr>
        <w:t xml:space="preserve"> </w:t>
      </w:r>
      <w:r>
        <w:rPr>
          <w:w w:val="105"/>
        </w:rPr>
        <w:t>и</w:t>
      </w:r>
      <w:r>
        <w:rPr>
          <w:spacing w:val="-6"/>
          <w:w w:val="105"/>
        </w:rPr>
        <w:t xml:space="preserve"> </w:t>
      </w:r>
      <w:r>
        <w:rPr>
          <w:w w:val="105"/>
        </w:rPr>
        <w:t>произведениях</w:t>
      </w:r>
      <w:r>
        <w:rPr>
          <w:spacing w:val="-12"/>
          <w:w w:val="105"/>
        </w:rPr>
        <w:t xml:space="preserve"> </w:t>
      </w:r>
      <w:r>
        <w:rPr>
          <w:w w:val="105"/>
        </w:rPr>
        <w:t>разных</w:t>
      </w:r>
      <w:r>
        <w:rPr>
          <w:spacing w:val="-11"/>
          <w:w w:val="105"/>
        </w:rPr>
        <w:t xml:space="preserve"> </w:t>
      </w:r>
      <w:r>
        <w:rPr>
          <w:w w:val="105"/>
        </w:rPr>
        <w:t>видов</w:t>
      </w:r>
      <w:r>
        <w:rPr>
          <w:spacing w:val="-12"/>
          <w:w w:val="105"/>
        </w:rPr>
        <w:t xml:space="preserve"> </w:t>
      </w:r>
      <w:r>
        <w:rPr>
          <w:spacing w:val="-2"/>
          <w:w w:val="105"/>
        </w:rPr>
        <w:t>искусства.</w:t>
      </w:r>
    </w:p>
    <w:p w14:paraId="2FCD2C8E" w14:textId="77777777" w:rsidR="0006191A" w:rsidRDefault="00B04A97">
      <w:pPr>
        <w:pStyle w:val="a3"/>
        <w:spacing w:before="60"/>
        <w:ind w:left="986" w:firstLine="0"/>
      </w:pPr>
      <w:r>
        <w:rPr>
          <w:w w:val="105"/>
        </w:rPr>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6D3304C5" w14:textId="77777777" w:rsidR="0006191A" w:rsidRDefault="00B04A97">
      <w:pPr>
        <w:pStyle w:val="a3"/>
        <w:spacing w:before="52" w:line="288" w:lineRule="auto"/>
        <w:ind w:left="986" w:right="3472" w:firstLine="0"/>
      </w:pPr>
      <w:r>
        <w:rPr>
          <w:w w:val="105"/>
        </w:rPr>
        <w:t>Социальные</w:t>
      </w:r>
      <w:r>
        <w:rPr>
          <w:spacing w:val="-15"/>
          <w:w w:val="105"/>
        </w:rPr>
        <w:t xml:space="preserve"> </w:t>
      </w:r>
      <w:r>
        <w:rPr>
          <w:w w:val="105"/>
        </w:rPr>
        <w:t>роли</w:t>
      </w:r>
      <w:r>
        <w:rPr>
          <w:spacing w:val="-14"/>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семьи.</w:t>
      </w:r>
      <w:r>
        <w:rPr>
          <w:spacing w:val="-12"/>
          <w:w w:val="105"/>
        </w:rPr>
        <w:t xml:space="preserve"> </w:t>
      </w:r>
      <w:r>
        <w:rPr>
          <w:w w:val="105"/>
        </w:rPr>
        <w:t>Роль</w:t>
      </w:r>
      <w:r>
        <w:rPr>
          <w:spacing w:val="-16"/>
          <w:w w:val="105"/>
        </w:rPr>
        <w:t xml:space="preserve"> </w:t>
      </w:r>
      <w:r>
        <w:rPr>
          <w:w w:val="105"/>
        </w:rPr>
        <w:t>домашнего</w:t>
      </w:r>
      <w:r>
        <w:rPr>
          <w:spacing w:val="-13"/>
          <w:w w:val="105"/>
        </w:rPr>
        <w:t xml:space="preserve"> </w:t>
      </w:r>
      <w:r>
        <w:rPr>
          <w:w w:val="105"/>
        </w:rPr>
        <w:t>труда. Роль нравственных норм в благополучии семьи.</w:t>
      </w:r>
    </w:p>
    <w:p w14:paraId="594AFAD1" w14:textId="77777777" w:rsidR="0006191A" w:rsidRDefault="00B04A97">
      <w:pPr>
        <w:pStyle w:val="a3"/>
        <w:spacing w:line="288" w:lineRule="auto"/>
        <w:ind w:right="867"/>
      </w:pPr>
      <w:r>
        <w:rPr>
          <w:w w:val="105"/>
        </w:rPr>
        <w:t>Тема 16.</w:t>
      </w:r>
      <w:r>
        <w:rPr>
          <w:spacing w:val="-10"/>
          <w:w w:val="105"/>
        </w:rPr>
        <w:t xml:space="preserve"> </w:t>
      </w:r>
      <w:r>
        <w:rPr>
          <w:w w:val="105"/>
        </w:rPr>
        <w:t>Семья в современном мире</w:t>
      </w:r>
      <w:r>
        <w:rPr>
          <w:spacing w:val="-2"/>
          <w:w w:val="105"/>
        </w:rPr>
        <w:t xml:space="preserve"> </w:t>
      </w:r>
      <w:r>
        <w:rPr>
          <w:w w:val="105"/>
        </w:rPr>
        <w:t>(практическое</w:t>
      </w:r>
      <w:r>
        <w:rPr>
          <w:spacing w:val="-2"/>
          <w:w w:val="105"/>
        </w:rPr>
        <w:t xml:space="preserve"> </w:t>
      </w:r>
      <w:r>
        <w:rPr>
          <w:w w:val="105"/>
        </w:rPr>
        <w:t xml:space="preserve">занятие). Рассказ о своей семье (с использованием фотографий, книг, писем и другого). Семейное древо. Семейные </w:t>
      </w:r>
      <w:r>
        <w:rPr>
          <w:spacing w:val="-2"/>
          <w:w w:val="105"/>
        </w:rPr>
        <w:t>традиции.</w:t>
      </w:r>
    </w:p>
    <w:p w14:paraId="2C850A81"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06F0C3E5" w14:textId="77777777" w:rsidR="0006191A" w:rsidRDefault="00B04A97">
      <w:pPr>
        <w:pStyle w:val="a3"/>
        <w:spacing w:line="288" w:lineRule="auto"/>
        <w:ind w:right="875"/>
      </w:pPr>
      <w:r>
        <w:t xml:space="preserve">Что делает человека человеком? Почему человек не может жить вне общества. Связь </w:t>
      </w:r>
      <w:r>
        <w:rPr>
          <w:w w:val="105"/>
        </w:rPr>
        <w:t>между обществом и культурой как реализация духовно-нравственных ценностей.</w:t>
      </w:r>
    </w:p>
    <w:p w14:paraId="5D97D12D" w14:textId="77777777" w:rsidR="0006191A" w:rsidRDefault="00B04A97">
      <w:pPr>
        <w:pStyle w:val="a3"/>
        <w:spacing w:line="290" w:lineRule="auto"/>
        <w:ind w:right="868"/>
      </w:pPr>
      <w:r>
        <w:rPr>
          <w:w w:val="105"/>
        </w:rPr>
        <w:t>Тема 18.</w:t>
      </w:r>
      <w:r>
        <w:rPr>
          <w:spacing w:val="-7"/>
          <w:w w:val="105"/>
        </w:rPr>
        <w:t xml:space="preserve"> </w:t>
      </w:r>
      <w:r>
        <w:rPr>
          <w:w w:val="105"/>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w:t>
      </w:r>
      <w:r>
        <w:rPr>
          <w:spacing w:val="-15"/>
          <w:w w:val="105"/>
        </w:rPr>
        <w:t xml:space="preserve"> </w:t>
      </w:r>
      <w:r>
        <w:rPr>
          <w:w w:val="105"/>
        </w:rPr>
        <w:t>Творчество:</w:t>
      </w:r>
      <w:r>
        <w:rPr>
          <w:spacing w:val="-15"/>
          <w:w w:val="105"/>
        </w:rPr>
        <w:t xml:space="preserve"> </w:t>
      </w:r>
      <w:r>
        <w:rPr>
          <w:w w:val="105"/>
        </w:rPr>
        <w:t>что</w:t>
      </w:r>
      <w:r>
        <w:rPr>
          <w:spacing w:val="-16"/>
          <w:w w:val="105"/>
        </w:rPr>
        <w:t xml:space="preserve"> </w:t>
      </w:r>
      <w:r>
        <w:rPr>
          <w:w w:val="105"/>
        </w:rPr>
        <w:t>это</w:t>
      </w:r>
      <w:r>
        <w:rPr>
          <w:spacing w:val="-10"/>
          <w:w w:val="105"/>
        </w:rPr>
        <w:t xml:space="preserve"> </w:t>
      </w:r>
      <w:r>
        <w:rPr>
          <w:w w:val="105"/>
        </w:rPr>
        <w:t>такое?</w:t>
      </w:r>
      <w:r>
        <w:rPr>
          <w:spacing w:val="-11"/>
          <w:w w:val="105"/>
        </w:rPr>
        <w:t xml:space="preserve"> </w:t>
      </w:r>
      <w:r>
        <w:rPr>
          <w:w w:val="105"/>
        </w:rPr>
        <w:t>Границы</w:t>
      </w:r>
      <w:r>
        <w:rPr>
          <w:spacing w:val="-15"/>
          <w:w w:val="105"/>
        </w:rPr>
        <w:t xml:space="preserve"> </w:t>
      </w:r>
      <w:r>
        <w:rPr>
          <w:w w:val="105"/>
        </w:rPr>
        <w:t>творчества.</w:t>
      </w:r>
      <w:r>
        <w:rPr>
          <w:spacing w:val="-15"/>
          <w:w w:val="105"/>
        </w:rPr>
        <w:t xml:space="preserve"> </w:t>
      </w:r>
      <w:r>
        <w:rPr>
          <w:w w:val="105"/>
        </w:rPr>
        <w:t>Традиции</w:t>
      </w:r>
      <w:r>
        <w:rPr>
          <w:spacing w:val="-11"/>
          <w:w w:val="105"/>
        </w:rPr>
        <w:t xml:space="preserve"> </w:t>
      </w:r>
      <w:r>
        <w:rPr>
          <w:w w:val="105"/>
        </w:rPr>
        <w:t>и</w:t>
      </w:r>
      <w:r>
        <w:rPr>
          <w:spacing w:val="-11"/>
          <w:w w:val="105"/>
        </w:rPr>
        <w:t xml:space="preserve"> </w:t>
      </w:r>
      <w:r>
        <w:rPr>
          <w:w w:val="105"/>
        </w:rPr>
        <w:t>новации</w:t>
      </w:r>
      <w:r>
        <w:rPr>
          <w:spacing w:val="-11"/>
          <w:w w:val="105"/>
        </w:rPr>
        <w:t xml:space="preserve"> </w:t>
      </w:r>
      <w:r>
        <w:rPr>
          <w:w w:val="105"/>
        </w:rPr>
        <w:t>в</w:t>
      </w:r>
      <w:r>
        <w:rPr>
          <w:spacing w:val="-11"/>
          <w:w w:val="105"/>
        </w:rPr>
        <w:t xml:space="preserve"> </w:t>
      </w:r>
      <w:r>
        <w:rPr>
          <w:w w:val="105"/>
        </w:rPr>
        <w:t>культуре. Границы</w:t>
      </w:r>
      <w:r>
        <w:rPr>
          <w:spacing w:val="-9"/>
          <w:w w:val="105"/>
        </w:rPr>
        <w:t xml:space="preserve"> </w:t>
      </w:r>
      <w:r>
        <w:rPr>
          <w:w w:val="105"/>
        </w:rPr>
        <w:t>культур.</w:t>
      </w:r>
      <w:r>
        <w:rPr>
          <w:spacing w:val="-3"/>
          <w:w w:val="105"/>
        </w:rPr>
        <w:t xml:space="preserve"> </w:t>
      </w:r>
      <w:r>
        <w:rPr>
          <w:w w:val="105"/>
        </w:rPr>
        <w:t>Созидательный</w:t>
      </w:r>
      <w:r>
        <w:rPr>
          <w:spacing w:val="-6"/>
          <w:w w:val="105"/>
        </w:rPr>
        <w:t xml:space="preserve"> </w:t>
      </w:r>
      <w:r>
        <w:rPr>
          <w:w w:val="105"/>
        </w:rPr>
        <w:t>труд.</w:t>
      </w:r>
      <w:r>
        <w:rPr>
          <w:spacing w:val="-3"/>
          <w:w w:val="105"/>
        </w:rPr>
        <w:t xml:space="preserve"> </w:t>
      </w:r>
      <w:r>
        <w:rPr>
          <w:w w:val="105"/>
        </w:rPr>
        <w:t>Важность</w:t>
      </w:r>
      <w:r>
        <w:rPr>
          <w:spacing w:val="-2"/>
          <w:w w:val="105"/>
        </w:rPr>
        <w:t xml:space="preserve"> </w:t>
      </w:r>
      <w:r>
        <w:rPr>
          <w:w w:val="105"/>
        </w:rPr>
        <w:t>труда как</w:t>
      </w:r>
      <w:r>
        <w:rPr>
          <w:spacing w:val="-2"/>
          <w:w w:val="105"/>
        </w:rPr>
        <w:t xml:space="preserve"> </w:t>
      </w:r>
      <w:r>
        <w:rPr>
          <w:w w:val="105"/>
        </w:rPr>
        <w:t>творческой</w:t>
      </w:r>
      <w:r>
        <w:rPr>
          <w:spacing w:val="-6"/>
          <w:w w:val="105"/>
        </w:rPr>
        <w:t xml:space="preserve"> </w:t>
      </w:r>
      <w:r>
        <w:rPr>
          <w:w w:val="105"/>
        </w:rPr>
        <w:t>деятельности,</w:t>
      </w:r>
      <w:r>
        <w:rPr>
          <w:spacing w:val="-9"/>
          <w:w w:val="105"/>
        </w:rPr>
        <w:t xml:space="preserve"> </w:t>
      </w:r>
      <w:r>
        <w:rPr>
          <w:w w:val="105"/>
        </w:rPr>
        <w:t xml:space="preserve">как </w:t>
      </w:r>
      <w:r>
        <w:rPr>
          <w:spacing w:val="-2"/>
          <w:w w:val="105"/>
        </w:rPr>
        <w:t>реализации.</w:t>
      </w:r>
    </w:p>
    <w:p w14:paraId="244092E7" w14:textId="77777777" w:rsidR="0006191A" w:rsidRDefault="00B04A97">
      <w:pPr>
        <w:pStyle w:val="a3"/>
        <w:spacing w:line="288" w:lineRule="auto"/>
        <w:ind w:right="865"/>
      </w:pPr>
      <w:r>
        <w:rPr>
          <w:w w:val="105"/>
        </w:rPr>
        <w:t>Тема 19.</w:t>
      </w:r>
      <w:r>
        <w:rPr>
          <w:spacing w:val="-10"/>
          <w:w w:val="105"/>
        </w:rPr>
        <w:t xml:space="preserve"> </w:t>
      </w:r>
      <w:r>
        <w:rPr>
          <w:w w:val="105"/>
        </w:rPr>
        <w:t xml:space="preserve">Личность и духовно-нравственные ценности. Мораль и нравственность в </w:t>
      </w:r>
      <w:r>
        <w:t xml:space="preserve">жизни человека. Взаимопомощь, сострадание, милосердие, любовь, дружба, коллективизм, </w:t>
      </w:r>
      <w:r>
        <w:rPr>
          <w:w w:val="105"/>
        </w:rPr>
        <w:t>патриотизм, любовь к близким.</w:t>
      </w:r>
    </w:p>
    <w:p w14:paraId="5C505C71" w14:textId="77777777" w:rsidR="0006191A" w:rsidRDefault="00B04A97">
      <w:pPr>
        <w:pStyle w:val="a3"/>
        <w:spacing w:line="263" w:lineRule="exact"/>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11F7418E" w14:textId="77777777" w:rsidR="0006191A" w:rsidRDefault="00B04A97">
      <w:pPr>
        <w:pStyle w:val="a3"/>
        <w:spacing w:before="40"/>
        <w:ind w:left="986" w:firstLine="0"/>
      </w:pPr>
      <w:r>
        <w:t>Тема</w:t>
      </w:r>
      <w:r>
        <w:rPr>
          <w:spacing w:val="36"/>
        </w:rPr>
        <w:t xml:space="preserve"> </w:t>
      </w:r>
      <w:r>
        <w:t>20.</w:t>
      </w:r>
      <w:r>
        <w:rPr>
          <w:spacing w:val="33"/>
        </w:rPr>
        <w:t xml:space="preserve"> </w:t>
      </w:r>
      <w:r>
        <w:t>Историческая</w:t>
      </w:r>
      <w:r>
        <w:rPr>
          <w:spacing w:val="29"/>
        </w:rPr>
        <w:t xml:space="preserve"> </w:t>
      </w:r>
      <w:r>
        <w:t>память</w:t>
      </w:r>
      <w:r>
        <w:rPr>
          <w:spacing w:val="32"/>
        </w:rPr>
        <w:t xml:space="preserve"> </w:t>
      </w:r>
      <w:r>
        <w:t>как</w:t>
      </w:r>
      <w:r>
        <w:rPr>
          <w:spacing w:val="42"/>
        </w:rPr>
        <w:t xml:space="preserve"> </w:t>
      </w:r>
      <w:r>
        <w:t>духовно-нравственная</w:t>
      </w:r>
      <w:r>
        <w:rPr>
          <w:spacing w:val="30"/>
        </w:rPr>
        <w:t xml:space="preserve"> </w:t>
      </w:r>
      <w:r>
        <w:rPr>
          <w:spacing w:val="-2"/>
        </w:rPr>
        <w:t>ценность.</w:t>
      </w:r>
    </w:p>
    <w:p w14:paraId="559AAAA5" w14:textId="77777777" w:rsidR="0006191A" w:rsidRDefault="00B04A97">
      <w:pPr>
        <w:pStyle w:val="a3"/>
        <w:spacing w:before="53" w:line="288" w:lineRule="auto"/>
        <w:ind w:right="858"/>
      </w:pPr>
      <w:r>
        <w:rPr>
          <w:w w:val="105"/>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9914F6A"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46A05652" w14:textId="77777777" w:rsidR="0006191A" w:rsidRDefault="00B04A97">
      <w:pPr>
        <w:pStyle w:val="a3"/>
        <w:spacing w:before="52"/>
        <w:ind w:left="986" w:firstLine="0"/>
      </w:pPr>
      <w:r>
        <w:t>Литература</w:t>
      </w:r>
      <w:r>
        <w:rPr>
          <w:spacing w:val="36"/>
        </w:rPr>
        <w:t xml:space="preserve"> </w:t>
      </w:r>
      <w:r>
        <w:t>как</w:t>
      </w:r>
      <w:r>
        <w:rPr>
          <w:spacing w:val="31"/>
        </w:rPr>
        <w:t xml:space="preserve"> </w:t>
      </w:r>
      <w:r>
        <w:t>художественное</w:t>
      </w:r>
      <w:r>
        <w:rPr>
          <w:spacing w:val="25"/>
        </w:rPr>
        <w:t xml:space="preserve"> </w:t>
      </w:r>
      <w:r>
        <w:t>осмысление</w:t>
      </w:r>
      <w:r>
        <w:rPr>
          <w:spacing w:val="25"/>
        </w:rPr>
        <w:t xml:space="preserve"> </w:t>
      </w:r>
      <w:r>
        <w:t>действительности.</w:t>
      </w:r>
      <w:r>
        <w:rPr>
          <w:spacing w:val="17"/>
        </w:rPr>
        <w:t xml:space="preserve"> </w:t>
      </w:r>
      <w:r>
        <w:t>От</w:t>
      </w:r>
      <w:r>
        <w:rPr>
          <w:spacing w:val="39"/>
        </w:rPr>
        <w:t xml:space="preserve"> </w:t>
      </w:r>
      <w:r>
        <w:t>сказки</w:t>
      </w:r>
      <w:r>
        <w:rPr>
          <w:spacing w:val="24"/>
        </w:rPr>
        <w:t xml:space="preserve"> </w:t>
      </w:r>
      <w:r>
        <w:t>к</w:t>
      </w:r>
      <w:r>
        <w:rPr>
          <w:spacing w:val="42"/>
        </w:rPr>
        <w:t xml:space="preserve"> </w:t>
      </w:r>
      <w:r>
        <w:rPr>
          <w:spacing w:val="-2"/>
        </w:rPr>
        <w:t>роману.</w:t>
      </w:r>
    </w:p>
    <w:p w14:paraId="101C6634" w14:textId="77777777" w:rsidR="0006191A" w:rsidRDefault="00B04A97">
      <w:pPr>
        <w:pStyle w:val="a3"/>
        <w:spacing w:before="60"/>
        <w:ind w:firstLine="0"/>
      </w:pPr>
      <w:r>
        <w:t>Зачем</w:t>
      </w:r>
      <w:r>
        <w:rPr>
          <w:spacing w:val="27"/>
        </w:rPr>
        <w:t xml:space="preserve"> </w:t>
      </w:r>
      <w:r>
        <w:t>нужны</w:t>
      </w:r>
      <w:r>
        <w:rPr>
          <w:spacing w:val="35"/>
        </w:rPr>
        <w:t xml:space="preserve"> </w:t>
      </w:r>
      <w:r>
        <w:t>литературные</w:t>
      </w:r>
      <w:r>
        <w:rPr>
          <w:spacing w:val="20"/>
        </w:rPr>
        <w:t xml:space="preserve"> </w:t>
      </w:r>
      <w:r>
        <w:t>произведения?</w:t>
      </w:r>
      <w:r>
        <w:rPr>
          <w:spacing w:val="30"/>
        </w:rPr>
        <w:t xml:space="preserve"> </w:t>
      </w:r>
      <w:r>
        <w:t>Внутренний</w:t>
      </w:r>
      <w:r>
        <w:rPr>
          <w:spacing w:val="31"/>
        </w:rPr>
        <w:t xml:space="preserve"> </w:t>
      </w:r>
      <w:r>
        <w:t>мир</w:t>
      </w:r>
      <w:r>
        <w:rPr>
          <w:spacing w:val="21"/>
        </w:rPr>
        <w:t xml:space="preserve"> </w:t>
      </w:r>
      <w:r>
        <w:t>человека</w:t>
      </w:r>
      <w:r>
        <w:rPr>
          <w:spacing w:val="29"/>
        </w:rPr>
        <w:t xml:space="preserve"> </w:t>
      </w:r>
      <w:r>
        <w:t>и</w:t>
      </w:r>
      <w:r>
        <w:rPr>
          <w:spacing w:val="41"/>
        </w:rPr>
        <w:t xml:space="preserve"> </w:t>
      </w:r>
      <w:r>
        <w:t>его</w:t>
      </w:r>
      <w:r>
        <w:rPr>
          <w:spacing w:val="31"/>
        </w:rPr>
        <w:t xml:space="preserve"> </w:t>
      </w:r>
      <w:r>
        <w:rPr>
          <w:spacing w:val="-2"/>
        </w:rPr>
        <w:t>духовность.</w:t>
      </w:r>
    </w:p>
    <w:p w14:paraId="2C898746" w14:textId="77777777" w:rsidR="0006191A" w:rsidRDefault="00B04A97">
      <w:pPr>
        <w:pStyle w:val="a3"/>
        <w:spacing w:before="53"/>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33174C9E" w14:textId="77777777" w:rsidR="0006191A" w:rsidRDefault="00B04A97">
      <w:pPr>
        <w:pStyle w:val="a3"/>
        <w:spacing w:before="52" w:line="288" w:lineRule="auto"/>
        <w:ind w:right="875"/>
      </w:pPr>
      <w:r>
        <w:rPr>
          <w:w w:val="105"/>
        </w:rPr>
        <w:t>Взаимодействие культур. Межпоколенная и межкультурная трансляция. Обмен ценностными</w:t>
      </w:r>
      <w:r>
        <w:rPr>
          <w:spacing w:val="-2"/>
          <w:w w:val="105"/>
        </w:rPr>
        <w:t xml:space="preserve"> </w:t>
      </w:r>
      <w:r>
        <w:rPr>
          <w:w w:val="105"/>
        </w:rPr>
        <w:t>установками</w:t>
      </w:r>
      <w:r>
        <w:rPr>
          <w:spacing w:val="-2"/>
          <w:w w:val="105"/>
        </w:rPr>
        <w:t xml:space="preserve"> </w:t>
      </w:r>
      <w:r>
        <w:rPr>
          <w:w w:val="105"/>
        </w:rPr>
        <w:t>и</w:t>
      </w:r>
      <w:r>
        <w:rPr>
          <w:spacing w:val="-2"/>
          <w:w w:val="105"/>
        </w:rPr>
        <w:t xml:space="preserve"> </w:t>
      </w:r>
      <w:r>
        <w:rPr>
          <w:w w:val="105"/>
        </w:rPr>
        <w:t>идеями.</w:t>
      </w:r>
      <w:r>
        <w:rPr>
          <w:spacing w:val="-5"/>
          <w:w w:val="105"/>
        </w:rPr>
        <w:t xml:space="preserve"> </w:t>
      </w:r>
      <w:r>
        <w:rPr>
          <w:w w:val="105"/>
        </w:rPr>
        <w:t>Примеры</w:t>
      </w:r>
      <w:r>
        <w:rPr>
          <w:spacing w:val="-4"/>
          <w:w w:val="105"/>
        </w:rPr>
        <w:t xml:space="preserve"> </w:t>
      </w:r>
      <w:r>
        <w:rPr>
          <w:w w:val="105"/>
        </w:rPr>
        <w:t>межкультурной</w:t>
      </w:r>
      <w:r>
        <w:rPr>
          <w:spacing w:val="-2"/>
          <w:w w:val="105"/>
        </w:rPr>
        <w:t xml:space="preserve"> </w:t>
      </w:r>
      <w:r>
        <w:rPr>
          <w:w w:val="105"/>
        </w:rPr>
        <w:t>коммуникации</w:t>
      </w:r>
      <w:r>
        <w:rPr>
          <w:spacing w:val="-2"/>
          <w:w w:val="105"/>
        </w:rPr>
        <w:t xml:space="preserve"> </w:t>
      </w:r>
      <w:r>
        <w:rPr>
          <w:w w:val="105"/>
        </w:rPr>
        <w:t>как</w:t>
      </w:r>
      <w:r>
        <w:rPr>
          <w:spacing w:val="-3"/>
          <w:w w:val="105"/>
        </w:rPr>
        <w:t xml:space="preserve"> </w:t>
      </w:r>
      <w:r>
        <w:rPr>
          <w:w w:val="105"/>
        </w:rPr>
        <w:t>способ формирования общих духовно-нравственных ценностей.</w:t>
      </w:r>
    </w:p>
    <w:p w14:paraId="1FE3081E" w14:textId="77777777" w:rsidR="0006191A" w:rsidRDefault="00B04A97">
      <w:pPr>
        <w:pStyle w:val="a3"/>
        <w:spacing w:line="288" w:lineRule="auto"/>
        <w:ind w:right="862"/>
      </w:pPr>
      <w:r>
        <w:t xml:space="preserve">Тема 23. Духовно-нравственные ценности российского народа. Жизнь, достоинство, </w:t>
      </w:r>
      <w:r>
        <w:rPr>
          <w:w w:val="105"/>
        </w:rPr>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3BB1BA5" w14:textId="77777777" w:rsidR="0006191A" w:rsidRDefault="00B04A97">
      <w:pPr>
        <w:pStyle w:val="a3"/>
        <w:spacing w:line="290" w:lineRule="auto"/>
        <w:ind w:right="856"/>
      </w:pPr>
      <w:r>
        <w:rPr>
          <w:w w:val="105"/>
        </w:rPr>
        <w:t>Тема 24.</w:t>
      </w:r>
      <w:r>
        <w:rPr>
          <w:spacing w:val="-8"/>
          <w:w w:val="105"/>
        </w:rPr>
        <w:t xml:space="preserve"> </w:t>
      </w:r>
      <w:r>
        <w:rPr>
          <w:w w:val="105"/>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C20845A" w14:textId="77777777" w:rsidR="0006191A" w:rsidRDefault="00B04A97">
      <w:pPr>
        <w:pStyle w:val="a3"/>
        <w:spacing w:line="262" w:lineRule="exact"/>
        <w:ind w:left="986" w:firstLine="0"/>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26822A64" w14:textId="77777777" w:rsidR="0006191A" w:rsidRDefault="00B04A97">
      <w:pPr>
        <w:pStyle w:val="a3"/>
        <w:spacing w:before="48" w:line="288" w:lineRule="auto"/>
        <w:ind w:right="854"/>
      </w:pPr>
      <w:r>
        <w:rPr>
          <w:w w:val="105"/>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w w:val="105"/>
        </w:rPr>
        <w:t>идеалов.</w:t>
      </w:r>
    </w:p>
    <w:p w14:paraId="6AA112EB" w14:textId="77777777" w:rsidR="0006191A" w:rsidRDefault="00B04A97">
      <w:pPr>
        <w:pStyle w:val="a3"/>
        <w:spacing w:line="263" w:lineRule="exact"/>
        <w:ind w:left="986" w:firstLine="0"/>
      </w:pPr>
      <w:r>
        <w:t>Тема</w:t>
      </w:r>
      <w:r>
        <w:rPr>
          <w:spacing w:val="28"/>
        </w:rPr>
        <w:t xml:space="preserve"> </w:t>
      </w:r>
      <w:r>
        <w:t>26.</w:t>
      </w:r>
      <w:r>
        <w:rPr>
          <w:spacing w:val="26"/>
        </w:rPr>
        <w:t xml:space="preserve"> </w:t>
      </w:r>
      <w:r>
        <w:t>Памятники</w:t>
      </w:r>
      <w:r>
        <w:rPr>
          <w:spacing w:val="27"/>
        </w:rPr>
        <w:t xml:space="preserve"> </w:t>
      </w:r>
      <w:r>
        <w:t>архитектуры</w:t>
      </w:r>
      <w:r>
        <w:rPr>
          <w:spacing w:val="23"/>
        </w:rPr>
        <w:t xml:space="preserve"> </w:t>
      </w:r>
      <w:r>
        <w:t>в</w:t>
      </w:r>
      <w:r>
        <w:rPr>
          <w:spacing w:val="39"/>
        </w:rPr>
        <w:t xml:space="preserve"> </w:t>
      </w:r>
      <w:r>
        <w:t>культуре</w:t>
      </w:r>
      <w:r>
        <w:rPr>
          <w:spacing w:val="18"/>
        </w:rPr>
        <w:t xml:space="preserve"> </w:t>
      </w:r>
      <w:r>
        <w:t>народов</w:t>
      </w:r>
      <w:r>
        <w:rPr>
          <w:spacing w:val="29"/>
        </w:rPr>
        <w:t xml:space="preserve"> </w:t>
      </w:r>
      <w:r>
        <w:rPr>
          <w:spacing w:val="-2"/>
        </w:rPr>
        <w:t>России.</w:t>
      </w:r>
    </w:p>
    <w:p w14:paraId="405FC459" w14:textId="77777777" w:rsidR="0006191A" w:rsidRDefault="0006191A">
      <w:pPr>
        <w:spacing w:line="263" w:lineRule="exact"/>
        <w:sectPr w:rsidR="0006191A">
          <w:pgSz w:w="11910" w:h="16850"/>
          <w:pgMar w:top="1060" w:right="0" w:bottom="1140" w:left="1420" w:header="0" w:footer="922" w:gutter="0"/>
          <w:cols w:space="720"/>
        </w:sectPr>
      </w:pPr>
    </w:p>
    <w:p w14:paraId="34FC514A" w14:textId="77777777" w:rsidR="0006191A" w:rsidRDefault="00B04A97">
      <w:pPr>
        <w:pStyle w:val="a3"/>
        <w:spacing w:before="71" w:line="290" w:lineRule="auto"/>
        <w:ind w:right="870"/>
      </w:pPr>
      <w:r>
        <w:rPr>
          <w:w w:val="105"/>
        </w:rPr>
        <w:lastRenderedPageBreak/>
        <w:t xml:space="preserve">Памятники как часть культуры: исторические, художественные, архитектурные. </w:t>
      </w:r>
      <w:r>
        <w:t xml:space="preserve">Культура как память. Музеи. Храмы. Дворцы. Исторические здания как свидетели истории. </w:t>
      </w:r>
      <w:r>
        <w:rPr>
          <w:w w:val="105"/>
        </w:rPr>
        <w:t>Архитектура и духовно-нравственные ценности народов России.</w:t>
      </w:r>
    </w:p>
    <w:p w14:paraId="4EC75E3F" w14:textId="77777777" w:rsidR="0006191A" w:rsidRDefault="00B04A97">
      <w:pPr>
        <w:pStyle w:val="a3"/>
        <w:spacing w:line="263" w:lineRule="exact"/>
        <w:ind w:left="986" w:firstLine="0"/>
      </w:pPr>
      <w:r>
        <w:t>Тема</w:t>
      </w:r>
      <w:r>
        <w:rPr>
          <w:spacing w:val="29"/>
        </w:rPr>
        <w:t xml:space="preserve"> </w:t>
      </w:r>
      <w:r>
        <w:t>27.</w:t>
      </w:r>
      <w:r>
        <w:rPr>
          <w:spacing w:val="23"/>
        </w:rPr>
        <w:t xml:space="preserve"> </w:t>
      </w:r>
      <w:r>
        <w:t>Музыкальная</w:t>
      </w:r>
      <w:r>
        <w:rPr>
          <w:spacing w:val="32"/>
        </w:rPr>
        <w:t xml:space="preserve"> </w:t>
      </w:r>
      <w:r>
        <w:t>культура</w:t>
      </w:r>
      <w:r>
        <w:rPr>
          <w:spacing w:val="29"/>
        </w:rPr>
        <w:t xml:space="preserve"> </w:t>
      </w:r>
      <w:r>
        <w:t>народов</w:t>
      </w:r>
      <w:r>
        <w:rPr>
          <w:spacing w:val="28"/>
        </w:rPr>
        <w:t xml:space="preserve"> </w:t>
      </w:r>
      <w:r>
        <w:rPr>
          <w:spacing w:val="-2"/>
        </w:rPr>
        <w:t>России.</w:t>
      </w:r>
    </w:p>
    <w:p w14:paraId="517772F9" w14:textId="77777777" w:rsidR="0006191A" w:rsidRDefault="00B04A97">
      <w:pPr>
        <w:pStyle w:val="a3"/>
        <w:spacing w:before="52" w:line="288" w:lineRule="auto"/>
        <w:ind w:right="868"/>
      </w:pPr>
      <w:r>
        <w:rPr>
          <w:w w:val="105"/>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E829D5C"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23DBC9A3" w14:textId="77777777" w:rsidR="0006191A" w:rsidRDefault="00B04A97">
      <w:pPr>
        <w:pStyle w:val="a3"/>
        <w:spacing w:before="53" w:line="288" w:lineRule="auto"/>
        <w:ind w:right="864"/>
      </w:pPr>
      <w:r>
        <w:rPr>
          <w:w w:val="105"/>
        </w:rPr>
        <w:t>Художественная</w:t>
      </w:r>
      <w:r>
        <w:rPr>
          <w:spacing w:val="-13"/>
          <w:w w:val="105"/>
        </w:rPr>
        <w:t xml:space="preserve"> </w:t>
      </w:r>
      <w:r>
        <w:rPr>
          <w:w w:val="105"/>
        </w:rPr>
        <w:t>реальность.</w:t>
      </w:r>
      <w:r>
        <w:rPr>
          <w:spacing w:val="-14"/>
          <w:w w:val="105"/>
        </w:rPr>
        <w:t xml:space="preserve"> </w:t>
      </w:r>
      <w:r>
        <w:rPr>
          <w:w w:val="105"/>
        </w:rPr>
        <w:t>Скульптура:</w:t>
      </w:r>
      <w:r>
        <w:rPr>
          <w:spacing w:val="-13"/>
          <w:w w:val="105"/>
        </w:rPr>
        <w:t xml:space="preserve"> </w:t>
      </w:r>
      <w:r>
        <w:rPr>
          <w:w w:val="105"/>
        </w:rPr>
        <w:t>от</w:t>
      </w:r>
      <w:r>
        <w:rPr>
          <w:spacing w:val="-14"/>
          <w:w w:val="105"/>
        </w:rPr>
        <w:t xml:space="preserve"> </w:t>
      </w:r>
      <w:r>
        <w:rPr>
          <w:w w:val="105"/>
        </w:rPr>
        <w:t>религиозных</w:t>
      </w:r>
      <w:r>
        <w:rPr>
          <w:spacing w:val="-15"/>
          <w:w w:val="105"/>
        </w:rPr>
        <w:t xml:space="preserve"> </w:t>
      </w:r>
      <w:r>
        <w:rPr>
          <w:w w:val="105"/>
        </w:rPr>
        <w:t>сюжетов</w:t>
      </w:r>
      <w:r>
        <w:rPr>
          <w:spacing w:val="-16"/>
          <w:w w:val="105"/>
        </w:rPr>
        <w:t xml:space="preserve"> </w:t>
      </w:r>
      <w:r>
        <w:rPr>
          <w:w w:val="105"/>
        </w:rPr>
        <w:t>к</w:t>
      </w:r>
      <w:r>
        <w:rPr>
          <w:spacing w:val="-6"/>
          <w:w w:val="105"/>
        </w:rPr>
        <w:t xml:space="preserve"> </w:t>
      </w:r>
      <w:r>
        <w:rPr>
          <w:w w:val="105"/>
        </w:rPr>
        <w:t>современному искусству. Храмовые росписи и фольклорные орнаменты. Живопись, графика. Выдающиеся художники разных народов России.</w:t>
      </w:r>
    </w:p>
    <w:p w14:paraId="41D32564" w14:textId="77777777" w:rsidR="0006191A" w:rsidRDefault="00B04A97">
      <w:pPr>
        <w:pStyle w:val="a3"/>
        <w:spacing w:line="290" w:lineRule="auto"/>
        <w:ind w:right="860"/>
      </w:pPr>
      <w:r>
        <w:rPr>
          <w:w w:val="105"/>
        </w:rPr>
        <w:t>Тема 29.</w:t>
      </w:r>
      <w:r>
        <w:rPr>
          <w:spacing w:val="-9"/>
          <w:w w:val="105"/>
        </w:rPr>
        <w:t xml:space="preserve"> </w:t>
      </w:r>
      <w:r>
        <w:rPr>
          <w:w w:val="105"/>
        </w:rPr>
        <w:t xml:space="preserve">Фольклор и литература народов России. Пословицы и поговорки. Эпос и </w:t>
      </w:r>
      <w:r>
        <w:t xml:space="preserve">сказка. Фольклор как отражение истории народа и его ценностей, морали и нравственности. </w:t>
      </w:r>
      <w:r>
        <w:rPr>
          <w:w w:val="105"/>
        </w:rPr>
        <w:t>Национальная литература. Богатство культуры народа в его литературе.</w:t>
      </w:r>
    </w:p>
    <w:p w14:paraId="5C4E497D" w14:textId="77777777" w:rsidR="0006191A" w:rsidRDefault="00B04A97">
      <w:pPr>
        <w:pStyle w:val="a3"/>
        <w:spacing w:line="288" w:lineRule="auto"/>
        <w:ind w:right="866"/>
      </w:pPr>
      <w:r>
        <w:rPr>
          <w:w w:val="105"/>
        </w:rPr>
        <w:t>Тема 30.</w:t>
      </w:r>
      <w:r>
        <w:rPr>
          <w:spacing w:val="-7"/>
          <w:w w:val="105"/>
        </w:rPr>
        <w:t xml:space="preserve"> </w:t>
      </w:r>
      <w:r>
        <w:rPr>
          <w:w w:val="105"/>
        </w:rPr>
        <w:t xml:space="preserve">Бытовые традиции народов России: пища, одежда, дом (практическое </w:t>
      </w:r>
      <w:r>
        <w:rPr>
          <w:spacing w:val="-2"/>
          <w:w w:val="105"/>
        </w:rPr>
        <w:t>занятие).</w:t>
      </w:r>
    </w:p>
    <w:p w14:paraId="42662A49" w14:textId="77777777" w:rsidR="0006191A" w:rsidRDefault="00B04A97">
      <w:pPr>
        <w:pStyle w:val="a3"/>
        <w:spacing w:line="288" w:lineRule="auto"/>
        <w:ind w:right="874"/>
      </w:pPr>
      <w:r>
        <w:rPr>
          <w:w w:val="105"/>
        </w:rPr>
        <w:t>Рассказ о бытовых традициях своей семьи, народа, региона. Доклад с использованием разнообразного зрительного ряда и других источников.</w:t>
      </w:r>
    </w:p>
    <w:p w14:paraId="6470FF3F" w14:textId="77777777" w:rsidR="0006191A" w:rsidRDefault="00B04A97">
      <w:pPr>
        <w:pStyle w:val="a3"/>
        <w:spacing w:line="288" w:lineRule="auto"/>
        <w:ind w:left="986" w:right="3289" w:firstLine="0"/>
        <w:jc w:val="left"/>
      </w:pPr>
      <w:r>
        <w:rPr>
          <w:w w:val="105"/>
        </w:rPr>
        <w:t>Тема</w:t>
      </w:r>
      <w:r>
        <w:rPr>
          <w:spacing w:val="-16"/>
          <w:w w:val="105"/>
        </w:rPr>
        <w:t xml:space="preserve"> </w:t>
      </w:r>
      <w:r>
        <w:rPr>
          <w:w w:val="105"/>
        </w:rPr>
        <w:t>31.</w:t>
      </w:r>
      <w:r>
        <w:rPr>
          <w:spacing w:val="-15"/>
          <w:w w:val="105"/>
        </w:rPr>
        <w:t xml:space="preserve"> </w:t>
      </w:r>
      <w:r>
        <w:rPr>
          <w:w w:val="105"/>
        </w:rPr>
        <w:t>Культурная</w:t>
      </w:r>
      <w:r>
        <w:rPr>
          <w:spacing w:val="-15"/>
          <w:w w:val="105"/>
        </w:rPr>
        <w:t xml:space="preserve"> </w:t>
      </w:r>
      <w:r>
        <w:rPr>
          <w:w w:val="105"/>
        </w:rPr>
        <w:t>карта</w:t>
      </w:r>
      <w:r>
        <w:rPr>
          <w:spacing w:val="-13"/>
          <w:w w:val="105"/>
        </w:rPr>
        <w:t xml:space="preserve"> </w:t>
      </w:r>
      <w:r>
        <w:rPr>
          <w:w w:val="105"/>
        </w:rPr>
        <w:t>России</w:t>
      </w:r>
      <w:r>
        <w:rPr>
          <w:spacing w:val="-15"/>
          <w:w w:val="105"/>
        </w:rPr>
        <w:t xml:space="preserve"> </w:t>
      </w:r>
      <w:r>
        <w:rPr>
          <w:w w:val="105"/>
        </w:rPr>
        <w:t>(практическое</w:t>
      </w:r>
      <w:r>
        <w:rPr>
          <w:spacing w:val="-15"/>
          <w:w w:val="105"/>
        </w:rPr>
        <w:t xml:space="preserve"> </w:t>
      </w:r>
      <w:r>
        <w:rPr>
          <w:w w:val="105"/>
        </w:rPr>
        <w:t>занятие). География культур России. Россия как культурная карта. Описание регионов в соответствии с их особенностями.</w:t>
      </w:r>
    </w:p>
    <w:p w14:paraId="5DFCEDB9"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2"/>
          <w:w w:val="105"/>
        </w:rPr>
        <w:t xml:space="preserve"> </w:t>
      </w:r>
      <w:r>
        <w:rPr>
          <w:w w:val="105"/>
        </w:rPr>
        <w:t>Единство</w:t>
      </w:r>
      <w:r>
        <w:rPr>
          <w:spacing w:val="-8"/>
          <w:w w:val="105"/>
        </w:rPr>
        <w:t xml:space="preserve"> </w:t>
      </w:r>
      <w:r>
        <w:rPr>
          <w:w w:val="105"/>
        </w:rPr>
        <w:t>страны</w:t>
      </w:r>
      <w:r>
        <w:rPr>
          <w:spacing w:val="-4"/>
          <w:w w:val="105"/>
        </w:rPr>
        <w:t xml:space="preserve"> </w:t>
      </w:r>
      <w:r>
        <w:rPr>
          <w:w w:val="105"/>
        </w:rPr>
        <w:t>–</w:t>
      </w:r>
      <w:r>
        <w:rPr>
          <w:spacing w:val="-9"/>
          <w:w w:val="105"/>
        </w:rPr>
        <w:t xml:space="preserve"> </w:t>
      </w:r>
      <w:r>
        <w:rPr>
          <w:w w:val="105"/>
        </w:rPr>
        <w:t>залог</w:t>
      </w:r>
      <w:r>
        <w:rPr>
          <w:spacing w:val="-9"/>
          <w:w w:val="105"/>
        </w:rPr>
        <w:t xml:space="preserve"> </w:t>
      </w:r>
      <w:r>
        <w:rPr>
          <w:w w:val="105"/>
        </w:rPr>
        <w:t>будущего</w:t>
      </w:r>
      <w:r>
        <w:rPr>
          <w:spacing w:val="-8"/>
          <w:w w:val="105"/>
        </w:rPr>
        <w:t xml:space="preserve"> </w:t>
      </w:r>
      <w:r>
        <w:rPr>
          <w:spacing w:val="-2"/>
          <w:w w:val="105"/>
        </w:rPr>
        <w:t>России.</w:t>
      </w:r>
    </w:p>
    <w:p w14:paraId="4B38CA3E" w14:textId="77777777" w:rsidR="0006191A" w:rsidRDefault="00B04A97">
      <w:pPr>
        <w:pStyle w:val="a3"/>
        <w:spacing w:before="47" w:line="288" w:lineRule="auto"/>
        <w:jc w:val="left"/>
      </w:pPr>
      <w:r>
        <w:rPr>
          <w:w w:val="105"/>
        </w:rPr>
        <w:t>Россия</w:t>
      </w:r>
      <w:r>
        <w:rPr>
          <w:spacing w:val="79"/>
          <w:w w:val="105"/>
        </w:rPr>
        <w:t xml:space="preserve"> </w:t>
      </w:r>
      <w:r>
        <w:rPr>
          <w:w w:val="105"/>
        </w:rPr>
        <w:t>–</w:t>
      </w:r>
      <w:r>
        <w:rPr>
          <w:spacing w:val="80"/>
          <w:w w:val="105"/>
        </w:rPr>
        <w:t xml:space="preserve"> </w:t>
      </w:r>
      <w:r>
        <w:rPr>
          <w:w w:val="105"/>
        </w:rPr>
        <w:t>единая</w:t>
      </w:r>
      <w:r>
        <w:rPr>
          <w:spacing w:val="80"/>
          <w:w w:val="105"/>
        </w:rPr>
        <w:t xml:space="preserve"> </w:t>
      </w:r>
      <w:r>
        <w:rPr>
          <w:w w:val="105"/>
        </w:rPr>
        <w:t>страна.</w:t>
      </w:r>
      <w:r>
        <w:rPr>
          <w:spacing w:val="77"/>
          <w:w w:val="105"/>
        </w:rPr>
        <w:t xml:space="preserve"> </w:t>
      </w:r>
      <w:r>
        <w:rPr>
          <w:w w:val="105"/>
        </w:rPr>
        <w:t>Русский</w:t>
      </w:r>
      <w:r>
        <w:rPr>
          <w:spacing w:val="80"/>
          <w:w w:val="105"/>
        </w:rPr>
        <w:t xml:space="preserve"> </w:t>
      </w:r>
      <w:r>
        <w:rPr>
          <w:w w:val="105"/>
        </w:rPr>
        <w:t>мир.</w:t>
      </w:r>
      <w:r>
        <w:rPr>
          <w:spacing w:val="77"/>
          <w:w w:val="105"/>
        </w:rPr>
        <w:t xml:space="preserve"> </w:t>
      </w:r>
      <w:r>
        <w:rPr>
          <w:w w:val="105"/>
        </w:rPr>
        <w:t>Общая</w:t>
      </w:r>
      <w:r>
        <w:rPr>
          <w:spacing w:val="78"/>
          <w:w w:val="105"/>
        </w:rPr>
        <w:t xml:space="preserve"> </w:t>
      </w:r>
      <w:r>
        <w:rPr>
          <w:w w:val="105"/>
        </w:rPr>
        <w:t>история,</w:t>
      </w:r>
      <w:r>
        <w:rPr>
          <w:spacing w:val="80"/>
          <w:w w:val="105"/>
        </w:rPr>
        <w:t xml:space="preserve"> </w:t>
      </w:r>
      <w:r>
        <w:rPr>
          <w:w w:val="105"/>
        </w:rPr>
        <w:t>сходство</w:t>
      </w:r>
      <w:r>
        <w:rPr>
          <w:spacing w:val="80"/>
          <w:w w:val="105"/>
        </w:rPr>
        <w:t xml:space="preserve"> </w:t>
      </w:r>
      <w:r>
        <w:rPr>
          <w:w w:val="105"/>
        </w:rPr>
        <w:t>культурных традиций, единые духовно-нравственные ценности народов России.</w:t>
      </w:r>
    </w:p>
    <w:p w14:paraId="5CB385E9" w14:textId="77777777" w:rsidR="0006191A" w:rsidRDefault="00B04A97">
      <w:pPr>
        <w:pStyle w:val="a3"/>
        <w:spacing w:line="264" w:lineRule="exact"/>
        <w:ind w:left="98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6E25303B" w14:textId="77777777" w:rsidR="0006191A" w:rsidRDefault="00B04A97">
      <w:pPr>
        <w:pStyle w:val="a3"/>
        <w:spacing w:before="52" w:line="295"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23B8398D" w14:textId="77777777" w:rsidR="0006191A" w:rsidRDefault="00B04A97">
      <w:pPr>
        <w:pStyle w:val="a3"/>
        <w:spacing w:line="288" w:lineRule="auto"/>
        <w:ind w:right="865"/>
      </w:pPr>
      <w:r>
        <w:rPr>
          <w:w w:val="105"/>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w:t>
      </w:r>
      <w:r>
        <w:rPr>
          <w:spacing w:val="-5"/>
          <w:w w:val="105"/>
        </w:rPr>
        <w:t xml:space="preserve"> </w:t>
      </w:r>
      <w:r>
        <w:rPr>
          <w:w w:val="105"/>
        </w:rPr>
        <w:t>Научно-технический</w:t>
      </w:r>
      <w:r>
        <w:rPr>
          <w:spacing w:val="-8"/>
          <w:w w:val="105"/>
        </w:rPr>
        <w:t xml:space="preserve"> </w:t>
      </w:r>
      <w:r>
        <w:rPr>
          <w:w w:val="105"/>
        </w:rPr>
        <w:t>прогресс</w:t>
      </w:r>
      <w:r>
        <w:rPr>
          <w:spacing w:val="-8"/>
          <w:w w:val="105"/>
        </w:rPr>
        <w:t xml:space="preserve"> </w:t>
      </w:r>
      <w:r>
        <w:rPr>
          <w:w w:val="105"/>
        </w:rPr>
        <w:t>как</w:t>
      </w:r>
      <w:r>
        <w:rPr>
          <w:spacing w:val="-4"/>
          <w:w w:val="105"/>
        </w:rPr>
        <w:t xml:space="preserve"> </w:t>
      </w:r>
      <w:r>
        <w:rPr>
          <w:w w:val="105"/>
        </w:rPr>
        <w:t>один</w:t>
      </w:r>
      <w:r>
        <w:rPr>
          <w:spacing w:val="-8"/>
          <w:w w:val="105"/>
        </w:rPr>
        <w:t xml:space="preserve"> </w:t>
      </w:r>
      <w:r>
        <w:rPr>
          <w:w w:val="105"/>
        </w:rPr>
        <w:t>из</w:t>
      </w:r>
      <w:r>
        <w:rPr>
          <w:spacing w:val="-4"/>
          <w:w w:val="105"/>
        </w:rPr>
        <w:t xml:space="preserve"> </w:t>
      </w:r>
      <w:r>
        <w:rPr>
          <w:w w:val="105"/>
        </w:rPr>
        <w:t>источников</w:t>
      </w:r>
      <w:r>
        <w:rPr>
          <w:spacing w:val="-1"/>
          <w:w w:val="105"/>
        </w:rPr>
        <w:t xml:space="preserve"> </w:t>
      </w:r>
      <w:r>
        <w:rPr>
          <w:w w:val="105"/>
        </w:rPr>
        <w:t>формирования</w:t>
      </w:r>
      <w:r>
        <w:rPr>
          <w:spacing w:val="-4"/>
          <w:w w:val="105"/>
        </w:rPr>
        <w:t xml:space="preserve"> </w:t>
      </w:r>
      <w:r>
        <w:rPr>
          <w:w w:val="105"/>
        </w:rPr>
        <w:t>социального облика общества.</w:t>
      </w:r>
    </w:p>
    <w:p w14:paraId="6D84A246" w14:textId="77777777" w:rsidR="0006191A" w:rsidRDefault="00B04A97">
      <w:pPr>
        <w:pStyle w:val="a3"/>
        <w:spacing w:line="263"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14523F49" w14:textId="77777777" w:rsidR="0006191A" w:rsidRDefault="00B04A97">
      <w:pPr>
        <w:pStyle w:val="a3"/>
        <w:spacing w:before="43" w:line="288" w:lineRule="auto"/>
        <w:ind w:right="856"/>
      </w:pPr>
      <w:r>
        <w:rPr>
          <w:w w:val="105"/>
        </w:rPr>
        <w:t xml:space="preserve">Территория России. Народы, живущие в ней. Проблемы культурного </w:t>
      </w:r>
      <w:r>
        <w:t xml:space="preserve">взаимодействия в обществе с многообразием культур. Сохранение и поддержка принципов </w:t>
      </w:r>
      <w:r>
        <w:rPr>
          <w:w w:val="105"/>
        </w:rPr>
        <w:t>толерантности и уважения ко всем культурам народов России.</w:t>
      </w:r>
    </w:p>
    <w:p w14:paraId="32527DB5" w14:textId="77777777" w:rsidR="0006191A" w:rsidRDefault="00B04A97">
      <w:pPr>
        <w:pStyle w:val="a3"/>
        <w:spacing w:line="263" w:lineRule="exact"/>
        <w:ind w:left="986" w:firstLine="0"/>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21AD4659" w14:textId="77777777" w:rsidR="0006191A" w:rsidRDefault="00B04A97">
      <w:pPr>
        <w:pStyle w:val="a3"/>
        <w:spacing w:before="53" w:line="290" w:lineRule="auto"/>
        <w:ind w:right="854"/>
      </w:pPr>
      <w:r>
        <w:rPr>
          <w:w w:val="105"/>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F7083A6" w14:textId="77777777" w:rsidR="0006191A" w:rsidRDefault="00B04A97">
      <w:pPr>
        <w:pStyle w:val="a3"/>
        <w:spacing w:line="288" w:lineRule="auto"/>
        <w:ind w:right="871"/>
      </w:pPr>
      <w:r>
        <w:rPr>
          <w:w w:val="105"/>
        </w:rPr>
        <w:t>Тема 4.</w:t>
      </w:r>
      <w:r>
        <w:rPr>
          <w:spacing w:val="-8"/>
          <w:w w:val="105"/>
        </w:rPr>
        <w:t xml:space="preserve"> </w:t>
      </w:r>
      <w:r>
        <w:rPr>
          <w:w w:val="105"/>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w:t>
      </w:r>
      <w:r>
        <w:rPr>
          <w:spacing w:val="-1"/>
          <w:w w:val="105"/>
        </w:rPr>
        <w:t xml:space="preserve"> </w:t>
      </w:r>
      <w:r>
        <w:rPr>
          <w:w w:val="105"/>
        </w:rPr>
        <w:t>такое технологии и как они влияют</w:t>
      </w:r>
      <w:r>
        <w:rPr>
          <w:spacing w:val="-1"/>
          <w:w w:val="105"/>
        </w:rPr>
        <w:t xml:space="preserve"> </w:t>
      </w:r>
      <w:r>
        <w:rPr>
          <w:w w:val="105"/>
        </w:rPr>
        <w:t>на культуру</w:t>
      </w:r>
      <w:r>
        <w:rPr>
          <w:spacing w:val="-1"/>
          <w:w w:val="105"/>
        </w:rPr>
        <w:t xml:space="preserve"> </w:t>
      </w:r>
      <w:r>
        <w:rPr>
          <w:w w:val="105"/>
        </w:rPr>
        <w:t>и ценности общества?</w:t>
      </w:r>
    </w:p>
    <w:p w14:paraId="6A773D6F" w14:textId="77777777" w:rsidR="0006191A" w:rsidRDefault="00B04A97">
      <w:pPr>
        <w:pStyle w:val="a3"/>
        <w:spacing w:line="288" w:lineRule="auto"/>
        <w:ind w:right="867"/>
      </w:pPr>
      <w:r>
        <w:t>Тема</w:t>
      </w:r>
      <w:r>
        <w:rPr>
          <w:spacing w:val="25"/>
        </w:rPr>
        <w:t xml:space="preserve"> </w:t>
      </w:r>
      <w:r>
        <w:t>5.</w:t>
      </w:r>
      <w:r>
        <w:rPr>
          <w:spacing w:val="33"/>
        </w:rPr>
        <w:t xml:space="preserve"> </w:t>
      </w:r>
      <w:r>
        <w:t>Образование в</w:t>
      </w:r>
      <w:r>
        <w:rPr>
          <w:spacing w:val="36"/>
        </w:rPr>
        <w:t xml:space="preserve"> </w:t>
      </w:r>
      <w:r>
        <w:t>культуре народов</w:t>
      </w:r>
      <w:r>
        <w:rPr>
          <w:spacing w:val="25"/>
        </w:rPr>
        <w:t xml:space="preserve"> </w:t>
      </w:r>
      <w:r>
        <w:t>России.</w:t>
      </w:r>
      <w:r>
        <w:rPr>
          <w:spacing w:val="17"/>
        </w:rPr>
        <w:t xml:space="preserve"> </w:t>
      </w:r>
      <w:r>
        <w:t>Представление</w:t>
      </w:r>
      <w:r>
        <w:rPr>
          <w:spacing w:val="25"/>
        </w:rPr>
        <w:t xml:space="preserve"> </w:t>
      </w:r>
      <w:r>
        <w:t>об</w:t>
      </w:r>
      <w:r>
        <w:rPr>
          <w:spacing w:val="34"/>
        </w:rPr>
        <w:t xml:space="preserve"> </w:t>
      </w:r>
      <w:r>
        <w:t>основных</w:t>
      </w:r>
      <w:r>
        <w:rPr>
          <w:spacing w:val="26"/>
        </w:rPr>
        <w:t xml:space="preserve"> </w:t>
      </w:r>
      <w:r>
        <w:t xml:space="preserve">этапах </w:t>
      </w:r>
      <w:r>
        <w:rPr>
          <w:w w:val="105"/>
        </w:rPr>
        <w:t>в истории образования.</w:t>
      </w:r>
    </w:p>
    <w:p w14:paraId="7B7CCC1F" w14:textId="77777777" w:rsidR="0006191A" w:rsidRDefault="00B04A97">
      <w:pPr>
        <w:pStyle w:val="a3"/>
        <w:spacing w:line="264" w:lineRule="exact"/>
        <w:ind w:left="986" w:firstLine="0"/>
      </w:pPr>
      <w:r>
        <w:rPr>
          <w:w w:val="105"/>
        </w:rPr>
        <w:t>Ценность</w:t>
      </w:r>
      <w:r>
        <w:rPr>
          <w:spacing w:val="72"/>
          <w:w w:val="105"/>
        </w:rPr>
        <w:t xml:space="preserve"> </w:t>
      </w:r>
      <w:r>
        <w:rPr>
          <w:w w:val="105"/>
        </w:rPr>
        <w:t>знания.</w:t>
      </w:r>
      <w:r>
        <w:rPr>
          <w:spacing w:val="78"/>
          <w:w w:val="105"/>
        </w:rPr>
        <w:t xml:space="preserve"> </w:t>
      </w:r>
      <w:r>
        <w:rPr>
          <w:w w:val="105"/>
        </w:rPr>
        <w:t>Социальная</w:t>
      </w:r>
      <w:r>
        <w:rPr>
          <w:spacing w:val="78"/>
          <w:w w:val="105"/>
        </w:rPr>
        <w:t xml:space="preserve"> </w:t>
      </w:r>
      <w:r>
        <w:rPr>
          <w:w w:val="105"/>
        </w:rPr>
        <w:t>обусловленность</w:t>
      </w:r>
      <w:r>
        <w:rPr>
          <w:spacing w:val="79"/>
          <w:w w:val="105"/>
        </w:rPr>
        <w:t xml:space="preserve"> </w:t>
      </w:r>
      <w:r>
        <w:rPr>
          <w:w w:val="105"/>
        </w:rPr>
        <w:t>различных</w:t>
      </w:r>
      <w:r>
        <w:rPr>
          <w:spacing w:val="75"/>
          <w:w w:val="105"/>
        </w:rPr>
        <w:t xml:space="preserve"> </w:t>
      </w:r>
      <w:r>
        <w:rPr>
          <w:w w:val="105"/>
        </w:rPr>
        <w:t>видов</w:t>
      </w:r>
      <w:r>
        <w:rPr>
          <w:spacing w:val="56"/>
          <w:w w:val="150"/>
        </w:rPr>
        <w:t xml:space="preserve"> </w:t>
      </w:r>
      <w:r>
        <w:rPr>
          <w:spacing w:val="-2"/>
          <w:w w:val="105"/>
        </w:rPr>
        <w:t>образования.</w:t>
      </w:r>
    </w:p>
    <w:p w14:paraId="7DAFCAAD" w14:textId="77777777" w:rsidR="0006191A" w:rsidRDefault="0006191A">
      <w:pPr>
        <w:spacing w:line="264" w:lineRule="exact"/>
        <w:sectPr w:rsidR="0006191A">
          <w:pgSz w:w="11910" w:h="16850"/>
          <w:pgMar w:top="1060" w:right="0" w:bottom="1140" w:left="1420" w:header="0" w:footer="922" w:gutter="0"/>
          <w:cols w:space="720"/>
        </w:sectPr>
      </w:pPr>
    </w:p>
    <w:p w14:paraId="5BFF5425" w14:textId="77777777" w:rsidR="0006191A" w:rsidRDefault="00B04A97">
      <w:pPr>
        <w:pStyle w:val="a3"/>
        <w:spacing w:before="71" w:line="295" w:lineRule="auto"/>
        <w:ind w:right="856" w:firstLine="0"/>
      </w:pPr>
      <w:r>
        <w:rPr>
          <w:w w:val="105"/>
        </w:rPr>
        <w:lastRenderedPageBreak/>
        <w:t>Важность образования для современного мира. Образование как трансляция культурных смыслов, как способ передачи ценностей.</w:t>
      </w:r>
    </w:p>
    <w:p w14:paraId="6D4BEEAC" w14:textId="77777777" w:rsidR="0006191A" w:rsidRDefault="00B04A97">
      <w:pPr>
        <w:pStyle w:val="a3"/>
        <w:spacing w:line="255" w:lineRule="exact"/>
        <w:ind w:left="986" w:firstLine="0"/>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5103785" w14:textId="77777777" w:rsidR="0006191A" w:rsidRDefault="00B04A97">
      <w:pPr>
        <w:pStyle w:val="a3"/>
        <w:spacing w:before="52" w:line="288" w:lineRule="auto"/>
        <w:ind w:right="868"/>
      </w:pPr>
      <w:r>
        <w:rPr>
          <w:w w:val="105"/>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A2EA6AF" w14:textId="77777777" w:rsidR="0006191A" w:rsidRDefault="00B04A97">
      <w:pPr>
        <w:pStyle w:val="a3"/>
        <w:spacing w:line="264" w:lineRule="exact"/>
        <w:ind w:left="986" w:firstLine="0"/>
      </w:pPr>
      <w:r>
        <w:t>Тема</w:t>
      </w:r>
      <w:r>
        <w:rPr>
          <w:spacing w:val="33"/>
        </w:rPr>
        <w:t xml:space="preserve"> </w:t>
      </w:r>
      <w:r>
        <w:t>7.</w:t>
      </w:r>
      <w:r>
        <w:rPr>
          <w:spacing w:val="29"/>
        </w:rPr>
        <w:t xml:space="preserve"> </w:t>
      </w:r>
      <w:r>
        <w:t>Общество</w:t>
      </w:r>
      <w:r>
        <w:rPr>
          <w:spacing w:val="24"/>
        </w:rPr>
        <w:t xml:space="preserve"> </w:t>
      </w:r>
      <w:r>
        <w:t>и</w:t>
      </w:r>
      <w:r>
        <w:rPr>
          <w:spacing w:val="44"/>
        </w:rPr>
        <w:t xml:space="preserve"> </w:t>
      </w:r>
      <w:r>
        <w:t>религия:</w:t>
      </w:r>
      <w:r>
        <w:rPr>
          <w:spacing w:val="27"/>
        </w:rPr>
        <w:t xml:space="preserve"> </w:t>
      </w:r>
      <w:r>
        <w:t>духовно-нравственное</w:t>
      </w:r>
      <w:r>
        <w:rPr>
          <w:spacing w:val="22"/>
        </w:rPr>
        <w:t xml:space="preserve"> </w:t>
      </w:r>
      <w:r>
        <w:rPr>
          <w:spacing w:val="-2"/>
        </w:rPr>
        <w:t>взаимодействие.</w:t>
      </w:r>
    </w:p>
    <w:p w14:paraId="5ABD5858" w14:textId="77777777" w:rsidR="0006191A" w:rsidRDefault="00B04A97">
      <w:pPr>
        <w:pStyle w:val="a3"/>
        <w:spacing w:before="53" w:line="288" w:lineRule="auto"/>
        <w:ind w:right="868"/>
      </w:pPr>
      <w:r>
        <w:rPr>
          <w:w w:val="105"/>
        </w:rPr>
        <w:t>Мир</w:t>
      </w:r>
      <w:r>
        <w:rPr>
          <w:spacing w:val="-7"/>
          <w:w w:val="105"/>
        </w:rPr>
        <w:t xml:space="preserve"> </w:t>
      </w:r>
      <w:r>
        <w:rPr>
          <w:w w:val="105"/>
        </w:rPr>
        <w:t>религий</w:t>
      </w:r>
      <w:r>
        <w:rPr>
          <w:spacing w:val="-8"/>
          <w:w w:val="105"/>
        </w:rPr>
        <w:t xml:space="preserve"> </w:t>
      </w:r>
      <w:r>
        <w:rPr>
          <w:w w:val="105"/>
        </w:rPr>
        <w:t>в</w:t>
      </w:r>
      <w:r>
        <w:rPr>
          <w:spacing w:val="-8"/>
          <w:w w:val="105"/>
        </w:rPr>
        <w:t xml:space="preserve"> </w:t>
      </w:r>
      <w:r>
        <w:rPr>
          <w:w w:val="105"/>
        </w:rPr>
        <w:t>истории.</w:t>
      </w:r>
      <w:r>
        <w:rPr>
          <w:spacing w:val="-5"/>
          <w:w w:val="105"/>
        </w:rPr>
        <w:t xml:space="preserve"> </w:t>
      </w:r>
      <w:r>
        <w:rPr>
          <w:w w:val="105"/>
        </w:rPr>
        <w:t>Религии</w:t>
      </w:r>
      <w:r>
        <w:rPr>
          <w:spacing w:val="-8"/>
          <w:w w:val="105"/>
        </w:rPr>
        <w:t xml:space="preserve"> </w:t>
      </w:r>
      <w:r>
        <w:rPr>
          <w:w w:val="105"/>
        </w:rPr>
        <w:t>народов</w:t>
      </w:r>
      <w:r>
        <w:rPr>
          <w:spacing w:val="-8"/>
          <w:w w:val="105"/>
        </w:rPr>
        <w:t xml:space="preserve"> </w:t>
      </w:r>
      <w:r>
        <w:rPr>
          <w:w w:val="105"/>
        </w:rPr>
        <w:t>России</w:t>
      </w:r>
      <w:r>
        <w:rPr>
          <w:spacing w:val="-2"/>
          <w:w w:val="105"/>
        </w:rPr>
        <w:t xml:space="preserve"> </w:t>
      </w:r>
      <w:r>
        <w:rPr>
          <w:w w:val="105"/>
        </w:rPr>
        <w:t>сегодня.</w:t>
      </w:r>
      <w:r>
        <w:rPr>
          <w:spacing w:val="-11"/>
          <w:w w:val="105"/>
        </w:rPr>
        <w:t xml:space="preserve"> </w:t>
      </w:r>
      <w:r>
        <w:rPr>
          <w:w w:val="105"/>
        </w:rPr>
        <w:t>Государствообразующие и традиционные религии как источник духовно-нравственных ценностей.</w:t>
      </w:r>
    </w:p>
    <w:p w14:paraId="2CF320D4" w14:textId="77777777" w:rsidR="0006191A" w:rsidRDefault="00B04A97">
      <w:pPr>
        <w:pStyle w:val="a3"/>
        <w:spacing w:line="263" w:lineRule="exact"/>
        <w:ind w:left="986" w:firstLine="0"/>
      </w:pPr>
      <w:r>
        <w:t>Тема</w:t>
      </w:r>
      <w:r>
        <w:rPr>
          <w:spacing w:val="28"/>
        </w:rPr>
        <w:t xml:space="preserve"> </w:t>
      </w:r>
      <w:r>
        <w:t>8.</w:t>
      </w:r>
      <w:r>
        <w:rPr>
          <w:spacing w:val="25"/>
        </w:rPr>
        <w:t xml:space="preserve"> </w:t>
      </w:r>
      <w:r>
        <w:t>Современный</w:t>
      </w:r>
      <w:r>
        <w:rPr>
          <w:spacing w:val="28"/>
        </w:rPr>
        <w:t xml:space="preserve"> </w:t>
      </w:r>
      <w:r>
        <w:t>мир:</w:t>
      </w:r>
      <w:r>
        <w:rPr>
          <w:spacing w:val="32"/>
        </w:rPr>
        <w:t xml:space="preserve"> </w:t>
      </w:r>
      <w:r>
        <w:t>самое</w:t>
      </w:r>
      <w:r>
        <w:rPr>
          <w:spacing w:val="28"/>
        </w:rPr>
        <w:t xml:space="preserve"> </w:t>
      </w:r>
      <w:r>
        <w:t>важное</w:t>
      </w:r>
      <w:r>
        <w:rPr>
          <w:spacing w:val="38"/>
        </w:rPr>
        <w:t xml:space="preserve"> </w:t>
      </w:r>
      <w:r>
        <w:t>(практическое</w:t>
      </w:r>
      <w:r>
        <w:rPr>
          <w:spacing w:val="18"/>
        </w:rPr>
        <w:t xml:space="preserve"> </w:t>
      </w:r>
      <w:r>
        <w:rPr>
          <w:spacing w:val="-2"/>
        </w:rPr>
        <w:t>занятие).</w:t>
      </w:r>
    </w:p>
    <w:p w14:paraId="063F3E56" w14:textId="77777777" w:rsidR="0006191A" w:rsidRDefault="00B04A97">
      <w:pPr>
        <w:pStyle w:val="a3"/>
        <w:spacing w:before="53" w:line="288" w:lineRule="auto"/>
        <w:ind w:right="868"/>
      </w:pPr>
      <w:r>
        <w:rPr>
          <w:w w:val="105"/>
        </w:rPr>
        <w:t xml:space="preserve">Современное общество: его портрет. Проект: описание самых важных черт </w:t>
      </w:r>
      <w:r>
        <w:t>современного</w:t>
      </w:r>
      <w:r>
        <w:rPr>
          <w:spacing w:val="15"/>
        </w:rPr>
        <w:t xml:space="preserve"> </w:t>
      </w:r>
      <w:r>
        <w:t>общества</w:t>
      </w:r>
      <w:r>
        <w:rPr>
          <w:spacing w:val="24"/>
        </w:rPr>
        <w:t xml:space="preserve"> </w:t>
      </w:r>
      <w:r>
        <w:t>с</w:t>
      </w:r>
      <w:r>
        <w:rPr>
          <w:spacing w:val="14"/>
        </w:rPr>
        <w:t xml:space="preserve"> </w:t>
      </w:r>
      <w:r>
        <w:t>точки</w:t>
      </w:r>
      <w:r>
        <w:rPr>
          <w:spacing w:val="12"/>
        </w:rPr>
        <w:t xml:space="preserve"> </w:t>
      </w:r>
      <w:r>
        <w:t>зрения</w:t>
      </w:r>
      <w:r>
        <w:rPr>
          <w:spacing w:val="7"/>
        </w:rPr>
        <w:t xml:space="preserve"> </w:t>
      </w:r>
      <w:r>
        <w:t>материальной</w:t>
      </w:r>
      <w:r>
        <w:rPr>
          <w:spacing w:val="12"/>
        </w:rPr>
        <w:t xml:space="preserve"> </w:t>
      </w:r>
      <w:r>
        <w:t>и</w:t>
      </w:r>
      <w:r>
        <w:rPr>
          <w:spacing w:val="25"/>
        </w:rPr>
        <w:t xml:space="preserve"> </w:t>
      </w:r>
      <w:r>
        <w:t>духовной</w:t>
      </w:r>
      <w:r>
        <w:rPr>
          <w:spacing w:val="12"/>
        </w:rPr>
        <w:t xml:space="preserve"> </w:t>
      </w:r>
      <w:r>
        <w:t>культуры</w:t>
      </w:r>
      <w:r>
        <w:rPr>
          <w:spacing w:val="18"/>
        </w:rPr>
        <w:t xml:space="preserve"> </w:t>
      </w:r>
      <w:r>
        <w:t>народов</w:t>
      </w:r>
      <w:r>
        <w:rPr>
          <w:spacing w:val="25"/>
        </w:rPr>
        <w:t xml:space="preserve"> </w:t>
      </w:r>
      <w:r>
        <w:rPr>
          <w:spacing w:val="-2"/>
        </w:rPr>
        <w:t>России.</w:t>
      </w:r>
    </w:p>
    <w:p w14:paraId="43470A23" w14:textId="77777777" w:rsidR="0006191A" w:rsidRDefault="00B04A97">
      <w:pPr>
        <w:pStyle w:val="a3"/>
        <w:spacing w:line="263" w:lineRule="exact"/>
        <w:ind w:left="986" w:firstLine="0"/>
      </w:pPr>
      <w:r>
        <w:rPr>
          <w:w w:val="105"/>
        </w:rPr>
        <w:t>Тематический</w:t>
      </w:r>
      <w:r>
        <w:rPr>
          <w:spacing w:val="-14"/>
          <w:w w:val="105"/>
        </w:rPr>
        <w:t xml:space="preserve"> </w:t>
      </w:r>
      <w:r>
        <w:rPr>
          <w:w w:val="105"/>
        </w:rPr>
        <w:t>блок</w:t>
      </w:r>
      <w:r>
        <w:rPr>
          <w:spacing w:val="-8"/>
          <w:w w:val="105"/>
        </w:rPr>
        <w:t xml:space="preserve"> </w:t>
      </w:r>
      <w:r>
        <w:rPr>
          <w:w w:val="105"/>
        </w:rPr>
        <w:t>2.</w:t>
      </w:r>
      <w:r>
        <w:rPr>
          <w:spacing w:val="-9"/>
          <w:w w:val="105"/>
        </w:rPr>
        <w:t xml:space="preserve"> </w:t>
      </w:r>
      <w:r>
        <w:rPr>
          <w:w w:val="105"/>
        </w:rPr>
        <w:t>«Человек</w:t>
      </w:r>
      <w:r>
        <w:rPr>
          <w:spacing w:val="-9"/>
          <w:w w:val="105"/>
        </w:rPr>
        <w:t xml:space="preserve"> </w:t>
      </w:r>
      <w:r>
        <w:rPr>
          <w:w w:val="105"/>
        </w:rPr>
        <w:t>и</w:t>
      </w:r>
      <w:r>
        <w:rPr>
          <w:spacing w:val="-5"/>
          <w:w w:val="105"/>
        </w:rPr>
        <w:t xml:space="preserve"> </w:t>
      </w:r>
      <w:r>
        <w:rPr>
          <w:w w:val="105"/>
        </w:rPr>
        <w:t>его</w:t>
      </w:r>
      <w:r>
        <w:rPr>
          <w:spacing w:val="-11"/>
          <w:w w:val="105"/>
        </w:rPr>
        <w:t xml:space="preserve"> </w:t>
      </w:r>
      <w:r>
        <w:rPr>
          <w:w w:val="105"/>
        </w:rPr>
        <w:t>отражение</w:t>
      </w:r>
      <w:r>
        <w:rPr>
          <w:spacing w:val="-15"/>
          <w:w w:val="105"/>
        </w:rPr>
        <w:t xml:space="preserve"> </w:t>
      </w:r>
      <w:r>
        <w:rPr>
          <w:w w:val="105"/>
        </w:rPr>
        <w:t>в</w:t>
      </w:r>
      <w:r>
        <w:rPr>
          <w:spacing w:val="-6"/>
          <w:w w:val="105"/>
        </w:rPr>
        <w:t xml:space="preserve"> </w:t>
      </w:r>
      <w:r>
        <w:rPr>
          <w:spacing w:val="-2"/>
          <w:w w:val="105"/>
        </w:rPr>
        <w:t>культуре».</w:t>
      </w:r>
    </w:p>
    <w:p w14:paraId="175CB097" w14:textId="77777777" w:rsidR="0006191A" w:rsidRDefault="00B04A97">
      <w:pPr>
        <w:pStyle w:val="a3"/>
        <w:spacing w:before="52" w:line="295" w:lineRule="auto"/>
        <w:ind w:right="858"/>
      </w:pPr>
      <w:r>
        <w:rPr>
          <w:w w:val="105"/>
        </w:rPr>
        <w:t>Тема 9.</w:t>
      </w:r>
      <w:r>
        <w:rPr>
          <w:spacing w:val="-7"/>
          <w:w w:val="105"/>
        </w:rPr>
        <w:t xml:space="preserve"> </w:t>
      </w:r>
      <w:r>
        <w:rPr>
          <w:w w:val="105"/>
        </w:rPr>
        <w:t xml:space="preserve">Каким должен быть человек? Духовно-нравственный облик и идеал </w:t>
      </w:r>
      <w:r>
        <w:rPr>
          <w:spacing w:val="-2"/>
          <w:w w:val="105"/>
        </w:rPr>
        <w:t>человека.</w:t>
      </w:r>
    </w:p>
    <w:p w14:paraId="59EF5C75" w14:textId="77777777" w:rsidR="0006191A" w:rsidRDefault="00B04A97">
      <w:pPr>
        <w:pStyle w:val="a3"/>
        <w:spacing w:line="288" w:lineRule="auto"/>
        <w:ind w:right="872"/>
      </w:pPr>
      <w:r>
        <w:rPr>
          <w:w w:val="105"/>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EBAD8E8" w14:textId="77777777" w:rsidR="0006191A" w:rsidRDefault="00B04A97">
      <w:pPr>
        <w:pStyle w:val="a3"/>
        <w:spacing w:line="288" w:lineRule="auto"/>
        <w:ind w:right="864"/>
      </w:pPr>
      <w:r>
        <w:rPr>
          <w:w w:val="105"/>
        </w:rPr>
        <w:t>Свойства и качества человека, его образ в культуре народов России, единство человеческих качеств. Единство духовной жизни.</w:t>
      </w:r>
    </w:p>
    <w:p w14:paraId="71202567" w14:textId="77777777" w:rsidR="0006191A" w:rsidRDefault="00B04A97">
      <w:pPr>
        <w:pStyle w:val="a3"/>
        <w:spacing w:line="288" w:lineRule="auto"/>
        <w:ind w:right="853"/>
      </w:pPr>
      <w:r>
        <w:rPr>
          <w:w w:val="105"/>
        </w:rPr>
        <w:t>Тема 10.</w:t>
      </w:r>
      <w:r>
        <w:rPr>
          <w:spacing w:val="-8"/>
          <w:w w:val="105"/>
        </w:rPr>
        <w:t xml:space="preserve"> </w:t>
      </w:r>
      <w:r>
        <w:rPr>
          <w:w w:val="105"/>
        </w:rP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w w:val="105"/>
        </w:rPr>
        <w:t>ценность.</w:t>
      </w:r>
    </w:p>
    <w:p w14:paraId="7947DA8C" w14:textId="77777777" w:rsidR="0006191A" w:rsidRDefault="00B04A97">
      <w:pPr>
        <w:pStyle w:val="a3"/>
        <w:spacing w:line="263" w:lineRule="exact"/>
        <w:ind w:left="986" w:firstLine="0"/>
      </w:pPr>
      <w:r>
        <w:rPr>
          <w:w w:val="105"/>
        </w:rPr>
        <w:t>Тема</w:t>
      </w:r>
      <w:r>
        <w:rPr>
          <w:spacing w:val="-9"/>
          <w:w w:val="105"/>
        </w:rPr>
        <w:t xml:space="preserve"> </w:t>
      </w:r>
      <w:r>
        <w:rPr>
          <w:w w:val="105"/>
        </w:rPr>
        <w:t>11.</w:t>
      </w:r>
      <w:r>
        <w:rPr>
          <w:spacing w:val="-10"/>
          <w:w w:val="105"/>
        </w:rPr>
        <w:t xml:space="preserve"> </w:t>
      </w:r>
      <w:r>
        <w:rPr>
          <w:w w:val="105"/>
        </w:rPr>
        <w:t>Религия</w:t>
      </w:r>
      <w:r>
        <w:rPr>
          <w:spacing w:val="-6"/>
          <w:w w:val="105"/>
        </w:rPr>
        <w:t xml:space="preserve"> </w:t>
      </w:r>
      <w:r>
        <w:rPr>
          <w:w w:val="105"/>
        </w:rPr>
        <w:t>как</w:t>
      </w:r>
      <w:r>
        <w:rPr>
          <w:spacing w:val="-11"/>
          <w:w w:val="105"/>
        </w:rPr>
        <w:t xml:space="preserve"> </w:t>
      </w:r>
      <w:r>
        <w:rPr>
          <w:w w:val="105"/>
        </w:rPr>
        <w:t>источник</w:t>
      </w:r>
      <w:r>
        <w:rPr>
          <w:spacing w:val="-11"/>
          <w:w w:val="105"/>
        </w:rPr>
        <w:t xml:space="preserve"> </w:t>
      </w:r>
      <w:r>
        <w:rPr>
          <w:spacing w:val="-2"/>
          <w:w w:val="105"/>
        </w:rPr>
        <w:t>нравственности.</w:t>
      </w:r>
    </w:p>
    <w:p w14:paraId="5498300F" w14:textId="77777777" w:rsidR="0006191A" w:rsidRDefault="00B04A97">
      <w:pPr>
        <w:pStyle w:val="a3"/>
        <w:spacing w:before="41" w:line="290" w:lineRule="auto"/>
        <w:ind w:right="863"/>
      </w:pPr>
      <w:r>
        <w:rPr>
          <w:w w:val="105"/>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D788B62" w14:textId="77777777" w:rsidR="0006191A" w:rsidRDefault="00B04A97">
      <w:pPr>
        <w:pStyle w:val="a3"/>
        <w:spacing w:line="263" w:lineRule="exact"/>
        <w:ind w:left="986" w:firstLine="0"/>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w w:val="105"/>
        </w:rPr>
        <w:t>человеке</w:t>
      </w:r>
      <w:r>
        <w:rPr>
          <w:spacing w:val="-14"/>
          <w:w w:val="105"/>
        </w:rPr>
        <w:t xml:space="preserve"> </w:t>
      </w:r>
      <w:r>
        <w:rPr>
          <w:w w:val="105"/>
        </w:rPr>
        <w:t>и</w:t>
      </w:r>
      <w:r>
        <w:rPr>
          <w:spacing w:val="-1"/>
          <w:w w:val="105"/>
        </w:rPr>
        <w:t xml:space="preserve"> </w:t>
      </w:r>
      <w:r>
        <w:rPr>
          <w:spacing w:val="-2"/>
          <w:w w:val="105"/>
        </w:rPr>
        <w:t>человеческом.</w:t>
      </w:r>
    </w:p>
    <w:p w14:paraId="448829EF" w14:textId="77777777" w:rsidR="0006191A" w:rsidRDefault="00B04A97">
      <w:pPr>
        <w:pStyle w:val="a3"/>
        <w:spacing w:before="52"/>
        <w:ind w:left="986" w:firstLine="0"/>
      </w:pPr>
      <w:r>
        <w:rPr>
          <w:w w:val="105"/>
        </w:rPr>
        <w:t>Гуманитарное</w:t>
      </w:r>
      <w:r>
        <w:rPr>
          <w:spacing w:val="74"/>
          <w:w w:val="105"/>
        </w:rPr>
        <w:t xml:space="preserve"> </w:t>
      </w:r>
      <w:r>
        <w:rPr>
          <w:w w:val="105"/>
        </w:rPr>
        <w:t>знание</w:t>
      </w:r>
      <w:r>
        <w:rPr>
          <w:spacing w:val="54"/>
          <w:w w:val="150"/>
        </w:rPr>
        <w:t xml:space="preserve"> </w:t>
      </w:r>
      <w:r>
        <w:rPr>
          <w:w w:val="105"/>
        </w:rPr>
        <w:t>и</w:t>
      </w:r>
      <w:r>
        <w:rPr>
          <w:spacing w:val="55"/>
          <w:w w:val="150"/>
        </w:rPr>
        <w:t xml:space="preserve"> </w:t>
      </w:r>
      <w:r>
        <w:rPr>
          <w:w w:val="105"/>
        </w:rPr>
        <w:t>его</w:t>
      </w:r>
      <w:r>
        <w:rPr>
          <w:spacing w:val="56"/>
          <w:w w:val="150"/>
        </w:rPr>
        <w:t xml:space="preserve"> </w:t>
      </w:r>
      <w:r>
        <w:rPr>
          <w:w w:val="105"/>
        </w:rPr>
        <w:t>особенности.</w:t>
      </w:r>
      <w:r>
        <w:rPr>
          <w:spacing w:val="77"/>
          <w:w w:val="105"/>
        </w:rPr>
        <w:t xml:space="preserve"> </w:t>
      </w:r>
      <w:r>
        <w:rPr>
          <w:w w:val="105"/>
        </w:rPr>
        <w:t>Культура</w:t>
      </w:r>
      <w:r>
        <w:rPr>
          <w:spacing w:val="55"/>
          <w:w w:val="150"/>
        </w:rPr>
        <w:t xml:space="preserve"> </w:t>
      </w:r>
      <w:r>
        <w:rPr>
          <w:w w:val="105"/>
        </w:rPr>
        <w:t>как</w:t>
      </w:r>
      <w:r>
        <w:rPr>
          <w:spacing w:val="59"/>
          <w:w w:val="150"/>
        </w:rPr>
        <w:t xml:space="preserve"> </w:t>
      </w:r>
      <w:r>
        <w:rPr>
          <w:w w:val="105"/>
        </w:rPr>
        <w:t>самопознание.</w:t>
      </w:r>
      <w:r>
        <w:rPr>
          <w:spacing w:val="77"/>
          <w:w w:val="105"/>
        </w:rPr>
        <w:t xml:space="preserve"> </w:t>
      </w:r>
      <w:r>
        <w:rPr>
          <w:spacing w:val="-2"/>
          <w:w w:val="105"/>
        </w:rPr>
        <w:t>Этика.</w:t>
      </w:r>
    </w:p>
    <w:p w14:paraId="36BD8F11" w14:textId="77777777" w:rsidR="0006191A" w:rsidRDefault="00B04A97">
      <w:pPr>
        <w:pStyle w:val="a3"/>
        <w:spacing w:before="53"/>
        <w:ind w:firstLine="0"/>
      </w:pPr>
      <w:r>
        <w:t>Эстетика.</w:t>
      </w:r>
      <w:r>
        <w:rPr>
          <w:spacing w:val="33"/>
        </w:rPr>
        <w:t xml:space="preserve"> </w:t>
      </w:r>
      <w:r>
        <w:t>Право</w:t>
      </w:r>
      <w:r>
        <w:rPr>
          <w:spacing w:val="31"/>
        </w:rPr>
        <w:t xml:space="preserve"> </w:t>
      </w:r>
      <w:r>
        <w:t>в</w:t>
      </w:r>
      <w:r>
        <w:rPr>
          <w:spacing w:val="52"/>
        </w:rPr>
        <w:t xml:space="preserve"> </w:t>
      </w:r>
      <w:r>
        <w:t>контексте</w:t>
      </w:r>
      <w:r>
        <w:rPr>
          <w:spacing w:val="29"/>
        </w:rPr>
        <w:t xml:space="preserve"> </w:t>
      </w:r>
      <w:r>
        <w:t>духовно-нравственных</w:t>
      </w:r>
      <w:r>
        <w:rPr>
          <w:spacing w:val="42"/>
        </w:rPr>
        <w:t xml:space="preserve"> </w:t>
      </w:r>
      <w:r>
        <w:rPr>
          <w:spacing w:val="-2"/>
        </w:rPr>
        <w:t>ценностей.</w:t>
      </w:r>
    </w:p>
    <w:p w14:paraId="21263F77" w14:textId="77777777" w:rsidR="0006191A" w:rsidRDefault="00B04A97">
      <w:pPr>
        <w:pStyle w:val="a3"/>
        <w:spacing w:before="52"/>
        <w:ind w:left="986" w:firstLine="0"/>
      </w:pPr>
      <w:r>
        <w:rPr>
          <w:w w:val="105"/>
        </w:rPr>
        <w:t>Тема</w:t>
      </w:r>
      <w:r>
        <w:rPr>
          <w:spacing w:val="-11"/>
          <w:w w:val="105"/>
        </w:rPr>
        <w:t xml:space="preserve"> </w:t>
      </w:r>
      <w:r>
        <w:rPr>
          <w:w w:val="105"/>
        </w:rPr>
        <w:t>13.</w:t>
      </w:r>
      <w:r>
        <w:rPr>
          <w:spacing w:val="-15"/>
          <w:w w:val="105"/>
        </w:rPr>
        <w:t xml:space="preserve"> </w:t>
      </w:r>
      <w:r>
        <w:rPr>
          <w:w w:val="105"/>
        </w:rPr>
        <w:t>Этика</w:t>
      </w:r>
      <w:r>
        <w:rPr>
          <w:spacing w:val="-12"/>
          <w:w w:val="105"/>
        </w:rPr>
        <w:t xml:space="preserve"> </w:t>
      </w:r>
      <w:r>
        <w:rPr>
          <w:w w:val="105"/>
        </w:rPr>
        <w:t>и</w:t>
      </w:r>
      <w:r>
        <w:rPr>
          <w:spacing w:val="-11"/>
          <w:w w:val="105"/>
        </w:rPr>
        <w:t xml:space="preserve"> </w:t>
      </w:r>
      <w:r>
        <w:rPr>
          <w:w w:val="105"/>
        </w:rPr>
        <w:t>нравственность</w:t>
      </w:r>
      <w:r>
        <w:rPr>
          <w:spacing w:val="-7"/>
          <w:w w:val="105"/>
        </w:rPr>
        <w:t xml:space="preserve"> </w:t>
      </w:r>
      <w:r>
        <w:rPr>
          <w:w w:val="105"/>
        </w:rPr>
        <w:t>как</w:t>
      </w:r>
      <w:r>
        <w:rPr>
          <w:spacing w:val="-14"/>
          <w:w w:val="105"/>
        </w:rPr>
        <w:t xml:space="preserve"> </w:t>
      </w:r>
      <w:r>
        <w:rPr>
          <w:w w:val="105"/>
        </w:rPr>
        <w:t>категории</w:t>
      </w:r>
      <w:r>
        <w:rPr>
          <w:spacing w:val="-11"/>
          <w:w w:val="105"/>
        </w:rPr>
        <w:t xml:space="preserve"> </w:t>
      </w:r>
      <w:r>
        <w:rPr>
          <w:w w:val="105"/>
        </w:rPr>
        <w:t>духовной</w:t>
      </w:r>
      <w:r>
        <w:rPr>
          <w:spacing w:val="-5"/>
          <w:w w:val="105"/>
        </w:rPr>
        <w:t xml:space="preserve"> </w:t>
      </w:r>
      <w:r>
        <w:rPr>
          <w:spacing w:val="-2"/>
          <w:w w:val="105"/>
        </w:rPr>
        <w:t>культуры.</w:t>
      </w:r>
    </w:p>
    <w:p w14:paraId="535D8C39" w14:textId="77777777" w:rsidR="0006191A" w:rsidRDefault="00B04A97">
      <w:pPr>
        <w:pStyle w:val="a3"/>
        <w:spacing w:before="53" w:line="288" w:lineRule="auto"/>
        <w:ind w:right="879"/>
      </w:pPr>
      <w:r>
        <w:rPr>
          <w:w w:val="105"/>
        </w:rPr>
        <w:t>Что такое этика. Добро и его проявления в реальной жизни. Что значит быть нравственным. Почему нравственность важна?</w:t>
      </w:r>
    </w:p>
    <w:p w14:paraId="46D9584C" w14:textId="77777777" w:rsidR="0006191A" w:rsidRDefault="00B04A97">
      <w:pPr>
        <w:pStyle w:val="a3"/>
        <w:spacing w:line="264" w:lineRule="exact"/>
        <w:ind w:left="986" w:firstLine="0"/>
      </w:pPr>
      <w:r>
        <w:t>Тема</w:t>
      </w:r>
      <w:r>
        <w:rPr>
          <w:spacing w:val="37"/>
        </w:rPr>
        <w:t xml:space="preserve"> </w:t>
      </w:r>
      <w:r>
        <w:t>14.</w:t>
      </w:r>
      <w:r>
        <w:rPr>
          <w:spacing w:val="34"/>
        </w:rPr>
        <w:t xml:space="preserve"> </w:t>
      </w:r>
      <w:r>
        <w:t>Самопознание</w:t>
      </w:r>
      <w:r>
        <w:rPr>
          <w:spacing w:val="26"/>
        </w:rPr>
        <w:t xml:space="preserve"> </w:t>
      </w:r>
      <w:r>
        <w:t>(практическое</w:t>
      </w:r>
      <w:r>
        <w:rPr>
          <w:spacing w:val="37"/>
        </w:rPr>
        <w:t xml:space="preserve"> </w:t>
      </w:r>
      <w:r>
        <w:rPr>
          <w:spacing w:val="-2"/>
        </w:rPr>
        <w:t>занятие).</w:t>
      </w:r>
    </w:p>
    <w:p w14:paraId="1B1D438A" w14:textId="77777777" w:rsidR="0006191A" w:rsidRDefault="00B04A97">
      <w:pPr>
        <w:pStyle w:val="a3"/>
        <w:spacing w:before="52"/>
        <w:ind w:left="986" w:firstLine="0"/>
      </w:pPr>
      <w:r>
        <w:rPr>
          <w:w w:val="105"/>
        </w:rPr>
        <w:t>Автобиография</w:t>
      </w:r>
      <w:r>
        <w:rPr>
          <w:spacing w:val="51"/>
          <w:w w:val="105"/>
        </w:rPr>
        <w:t xml:space="preserve"> </w:t>
      </w:r>
      <w:r>
        <w:rPr>
          <w:w w:val="105"/>
        </w:rPr>
        <w:t>и</w:t>
      </w:r>
      <w:r>
        <w:rPr>
          <w:spacing w:val="48"/>
          <w:w w:val="105"/>
        </w:rPr>
        <w:t xml:space="preserve"> </w:t>
      </w:r>
      <w:r>
        <w:rPr>
          <w:w w:val="105"/>
        </w:rPr>
        <w:t>автопортрет:</w:t>
      </w:r>
      <w:r>
        <w:rPr>
          <w:spacing w:val="45"/>
          <w:w w:val="105"/>
        </w:rPr>
        <w:t xml:space="preserve"> </w:t>
      </w:r>
      <w:r>
        <w:rPr>
          <w:w w:val="105"/>
        </w:rPr>
        <w:t>кто</w:t>
      </w:r>
      <w:r>
        <w:rPr>
          <w:spacing w:val="43"/>
          <w:w w:val="105"/>
        </w:rPr>
        <w:t xml:space="preserve"> </w:t>
      </w:r>
      <w:r>
        <w:rPr>
          <w:w w:val="105"/>
        </w:rPr>
        <w:t>я</w:t>
      </w:r>
      <w:r>
        <w:rPr>
          <w:spacing w:val="59"/>
          <w:w w:val="105"/>
        </w:rPr>
        <w:t xml:space="preserve"> </w:t>
      </w:r>
      <w:r>
        <w:rPr>
          <w:w w:val="105"/>
        </w:rPr>
        <w:t>и</w:t>
      </w:r>
      <w:r>
        <w:rPr>
          <w:spacing w:val="48"/>
          <w:w w:val="105"/>
        </w:rPr>
        <w:t xml:space="preserve"> </w:t>
      </w:r>
      <w:r>
        <w:rPr>
          <w:w w:val="105"/>
        </w:rPr>
        <w:t>что</w:t>
      </w:r>
      <w:r>
        <w:rPr>
          <w:spacing w:val="50"/>
          <w:w w:val="105"/>
        </w:rPr>
        <w:t xml:space="preserve"> </w:t>
      </w:r>
      <w:r>
        <w:rPr>
          <w:w w:val="105"/>
        </w:rPr>
        <w:t>я</w:t>
      </w:r>
      <w:r>
        <w:rPr>
          <w:spacing w:val="51"/>
          <w:w w:val="105"/>
        </w:rPr>
        <w:t xml:space="preserve"> </w:t>
      </w:r>
      <w:r>
        <w:rPr>
          <w:w w:val="105"/>
        </w:rPr>
        <w:t>люблю.</w:t>
      </w:r>
      <w:r>
        <w:rPr>
          <w:spacing w:val="45"/>
          <w:w w:val="105"/>
        </w:rPr>
        <w:t xml:space="preserve"> </w:t>
      </w:r>
      <w:r>
        <w:rPr>
          <w:w w:val="105"/>
        </w:rPr>
        <w:t>Как</w:t>
      </w:r>
      <w:r>
        <w:rPr>
          <w:spacing w:val="52"/>
          <w:w w:val="105"/>
        </w:rPr>
        <w:t xml:space="preserve"> </w:t>
      </w:r>
      <w:r>
        <w:rPr>
          <w:w w:val="105"/>
        </w:rPr>
        <w:t>устроена</w:t>
      </w:r>
      <w:r>
        <w:rPr>
          <w:spacing w:val="48"/>
          <w:w w:val="105"/>
        </w:rPr>
        <w:t xml:space="preserve"> </w:t>
      </w:r>
      <w:r>
        <w:rPr>
          <w:w w:val="105"/>
        </w:rPr>
        <w:t>моя</w:t>
      </w:r>
      <w:r>
        <w:rPr>
          <w:spacing w:val="52"/>
          <w:w w:val="105"/>
        </w:rPr>
        <w:t xml:space="preserve"> </w:t>
      </w:r>
      <w:r>
        <w:rPr>
          <w:spacing w:val="-2"/>
          <w:w w:val="105"/>
        </w:rPr>
        <w:t>жизнь.</w:t>
      </w:r>
    </w:p>
    <w:p w14:paraId="4CB4B623" w14:textId="77777777" w:rsidR="0006191A" w:rsidRDefault="00B04A97">
      <w:pPr>
        <w:pStyle w:val="a3"/>
        <w:spacing w:before="52"/>
        <w:ind w:firstLine="0"/>
      </w:pPr>
      <w:r>
        <w:t>Выполнение</w:t>
      </w:r>
      <w:r>
        <w:rPr>
          <w:spacing w:val="39"/>
        </w:rPr>
        <w:t xml:space="preserve"> </w:t>
      </w:r>
      <w:r>
        <w:rPr>
          <w:spacing w:val="-2"/>
        </w:rPr>
        <w:t>проекта.</w:t>
      </w:r>
    </w:p>
    <w:p w14:paraId="4BBC2E9C" w14:textId="77777777" w:rsidR="0006191A" w:rsidRDefault="00B04A97">
      <w:pPr>
        <w:pStyle w:val="a3"/>
        <w:spacing w:before="53" w:line="288" w:lineRule="auto"/>
        <w:ind w:left="986" w:right="4127" w:firstLine="0"/>
      </w:pPr>
      <w:r>
        <w:rPr>
          <w:w w:val="105"/>
        </w:rPr>
        <w:t>Тематический</w:t>
      </w:r>
      <w:r>
        <w:rPr>
          <w:spacing w:val="-16"/>
          <w:w w:val="105"/>
        </w:rPr>
        <w:t xml:space="preserve"> </w:t>
      </w:r>
      <w:r>
        <w:rPr>
          <w:w w:val="105"/>
        </w:rPr>
        <w:t>блок</w:t>
      </w:r>
      <w:r>
        <w:rPr>
          <w:spacing w:val="-15"/>
          <w:w w:val="105"/>
        </w:rPr>
        <w:t xml:space="preserve"> </w:t>
      </w:r>
      <w:r>
        <w:rPr>
          <w:w w:val="105"/>
        </w:rPr>
        <w:t>3.</w:t>
      </w:r>
      <w:r>
        <w:rPr>
          <w:spacing w:val="-15"/>
          <w:w w:val="105"/>
        </w:rPr>
        <w:t xml:space="preserve"> </w:t>
      </w:r>
      <w:r>
        <w:rPr>
          <w:w w:val="105"/>
        </w:rPr>
        <w:t>«Человек</w:t>
      </w:r>
      <w:r>
        <w:rPr>
          <w:spacing w:val="-14"/>
          <w:w w:val="105"/>
        </w:rPr>
        <w:t xml:space="preserve"> </w:t>
      </w:r>
      <w:r>
        <w:rPr>
          <w:w w:val="105"/>
        </w:rPr>
        <w:t>как</w:t>
      </w:r>
      <w:r>
        <w:rPr>
          <w:spacing w:val="-15"/>
          <w:w w:val="105"/>
        </w:rPr>
        <w:t xml:space="preserve"> </w:t>
      </w:r>
      <w:r>
        <w:rPr>
          <w:w w:val="105"/>
        </w:rPr>
        <w:t>член</w:t>
      </w:r>
      <w:r>
        <w:rPr>
          <w:spacing w:val="-11"/>
          <w:w w:val="105"/>
        </w:rPr>
        <w:t xml:space="preserve"> </w:t>
      </w:r>
      <w:r>
        <w:rPr>
          <w:w w:val="105"/>
        </w:rPr>
        <w:t>общества». Тема 15. Труд делает человека человеком.</w:t>
      </w:r>
    </w:p>
    <w:p w14:paraId="0D5504F8" w14:textId="77777777" w:rsidR="0006191A" w:rsidRDefault="00B04A97">
      <w:pPr>
        <w:pStyle w:val="a3"/>
        <w:spacing w:before="6" w:line="288" w:lineRule="auto"/>
        <w:jc w:val="left"/>
      </w:pPr>
      <w:r>
        <w:rPr>
          <w:w w:val="105"/>
        </w:rPr>
        <w:t>Что</w:t>
      </w:r>
      <w:r>
        <w:rPr>
          <w:spacing w:val="33"/>
          <w:w w:val="105"/>
        </w:rPr>
        <w:t xml:space="preserve"> </w:t>
      </w:r>
      <w:r>
        <w:rPr>
          <w:w w:val="105"/>
        </w:rPr>
        <w:t>такое</w:t>
      </w:r>
      <w:r>
        <w:rPr>
          <w:spacing w:val="32"/>
          <w:w w:val="105"/>
        </w:rPr>
        <w:t xml:space="preserve"> </w:t>
      </w:r>
      <w:r>
        <w:rPr>
          <w:w w:val="105"/>
        </w:rPr>
        <w:t>труд.</w:t>
      </w:r>
      <w:r>
        <w:rPr>
          <w:spacing w:val="34"/>
          <w:w w:val="105"/>
        </w:rPr>
        <w:t xml:space="preserve"> </w:t>
      </w:r>
      <w:r>
        <w:rPr>
          <w:w w:val="105"/>
        </w:rPr>
        <w:t>Важность</w:t>
      </w:r>
      <w:r>
        <w:rPr>
          <w:spacing w:val="29"/>
          <w:w w:val="105"/>
        </w:rPr>
        <w:t xml:space="preserve"> </w:t>
      </w:r>
      <w:r>
        <w:rPr>
          <w:w w:val="105"/>
        </w:rPr>
        <w:t>труда</w:t>
      </w:r>
      <w:r>
        <w:rPr>
          <w:spacing w:val="31"/>
          <w:w w:val="105"/>
        </w:rPr>
        <w:t xml:space="preserve"> </w:t>
      </w:r>
      <w:r>
        <w:rPr>
          <w:w w:val="105"/>
        </w:rPr>
        <w:t>и</w:t>
      </w:r>
      <w:r>
        <w:rPr>
          <w:spacing w:val="31"/>
          <w:w w:val="105"/>
        </w:rPr>
        <w:t xml:space="preserve"> </w:t>
      </w:r>
      <w:r>
        <w:rPr>
          <w:w w:val="105"/>
        </w:rPr>
        <w:t>его</w:t>
      </w:r>
      <w:r>
        <w:rPr>
          <w:spacing w:val="26"/>
          <w:w w:val="105"/>
        </w:rPr>
        <w:t xml:space="preserve"> </w:t>
      </w:r>
      <w:r>
        <w:rPr>
          <w:w w:val="105"/>
        </w:rPr>
        <w:t>экономическая</w:t>
      </w:r>
      <w:r>
        <w:rPr>
          <w:spacing w:val="35"/>
          <w:w w:val="105"/>
        </w:rPr>
        <w:t xml:space="preserve"> </w:t>
      </w:r>
      <w:r>
        <w:rPr>
          <w:w w:val="105"/>
        </w:rPr>
        <w:t>стоимость.</w:t>
      </w:r>
      <w:r>
        <w:rPr>
          <w:spacing w:val="27"/>
          <w:w w:val="105"/>
        </w:rPr>
        <w:t xml:space="preserve"> </w:t>
      </w:r>
      <w:r>
        <w:rPr>
          <w:w w:val="105"/>
        </w:rPr>
        <w:t>Безделье,</w:t>
      </w:r>
      <w:r>
        <w:rPr>
          <w:spacing w:val="34"/>
          <w:w w:val="105"/>
        </w:rPr>
        <w:t xml:space="preserve"> </w:t>
      </w:r>
      <w:r>
        <w:rPr>
          <w:w w:val="105"/>
        </w:rPr>
        <w:t>лень, тунеядство. Трудолюбие, трудовой</w:t>
      </w:r>
      <w:r>
        <w:rPr>
          <w:spacing w:val="-3"/>
          <w:w w:val="105"/>
        </w:rPr>
        <w:t xml:space="preserve"> </w:t>
      </w:r>
      <w:r>
        <w:rPr>
          <w:w w:val="105"/>
        </w:rPr>
        <w:t>подвиг, ответственность.</w:t>
      </w:r>
      <w:r>
        <w:rPr>
          <w:spacing w:val="-7"/>
          <w:w w:val="105"/>
        </w:rPr>
        <w:t xml:space="preserve"> </w:t>
      </w:r>
      <w:r>
        <w:rPr>
          <w:w w:val="105"/>
        </w:rPr>
        <w:t>Общественная</w:t>
      </w:r>
      <w:r>
        <w:rPr>
          <w:spacing w:val="-7"/>
          <w:w w:val="105"/>
        </w:rPr>
        <w:t xml:space="preserve"> </w:t>
      </w:r>
      <w:r>
        <w:rPr>
          <w:w w:val="105"/>
        </w:rPr>
        <w:t>оценка труда.</w:t>
      </w:r>
    </w:p>
    <w:p w14:paraId="11AC5FF5"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1CEA06E2" w14:textId="77777777" w:rsidR="0006191A" w:rsidRDefault="00B04A97">
      <w:pPr>
        <w:pStyle w:val="a3"/>
        <w:spacing w:before="53" w:line="288" w:lineRule="auto"/>
        <w:ind w:right="855"/>
        <w:jc w:val="left"/>
      </w:pPr>
      <w:r>
        <w:rPr>
          <w:w w:val="105"/>
        </w:rPr>
        <w:t>Что</w:t>
      </w:r>
      <w:r>
        <w:rPr>
          <w:spacing w:val="33"/>
          <w:w w:val="105"/>
        </w:rPr>
        <w:t xml:space="preserve"> </w:t>
      </w:r>
      <w:r>
        <w:rPr>
          <w:w w:val="105"/>
        </w:rPr>
        <w:t>такое</w:t>
      </w:r>
      <w:r>
        <w:rPr>
          <w:spacing w:val="25"/>
          <w:w w:val="105"/>
        </w:rPr>
        <w:t xml:space="preserve"> </w:t>
      </w:r>
      <w:r>
        <w:rPr>
          <w:w w:val="105"/>
        </w:rPr>
        <w:t>подвиг.</w:t>
      </w:r>
      <w:r>
        <w:rPr>
          <w:spacing w:val="27"/>
          <w:w w:val="105"/>
        </w:rPr>
        <w:t xml:space="preserve"> </w:t>
      </w:r>
      <w:r>
        <w:rPr>
          <w:w w:val="105"/>
        </w:rPr>
        <w:t>Героизм</w:t>
      </w:r>
      <w:r>
        <w:rPr>
          <w:spacing w:val="30"/>
          <w:w w:val="105"/>
        </w:rPr>
        <w:t xml:space="preserve"> </w:t>
      </w:r>
      <w:r>
        <w:rPr>
          <w:w w:val="105"/>
        </w:rPr>
        <w:t>как</w:t>
      </w:r>
      <w:r>
        <w:rPr>
          <w:spacing w:val="36"/>
          <w:w w:val="105"/>
        </w:rPr>
        <w:t xml:space="preserve"> </w:t>
      </w:r>
      <w:r>
        <w:rPr>
          <w:w w:val="105"/>
        </w:rPr>
        <w:t>самопожертвование.</w:t>
      </w:r>
      <w:r>
        <w:rPr>
          <w:spacing w:val="34"/>
          <w:w w:val="105"/>
        </w:rPr>
        <w:t xml:space="preserve"> </w:t>
      </w:r>
      <w:r>
        <w:rPr>
          <w:w w:val="105"/>
        </w:rPr>
        <w:t>Героизм</w:t>
      </w:r>
      <w:r>
        <w:rPr>
          <w:spacing w:val="30"/>
          <w:w w:val="105"/>
        </w:rPr>
        <w:t xml:space="preserve"> </w:t>
      </w:r>
      <w:r>
        <w:rPr>
          <w:w w:val="105"/>
        </w:rPr>
        <w:t>на</w:t>
      </w:r>
      <w:r>
        <w:rPr>
          <w:spacing w:val="31"/>
          <w:w w:val="105"/>
        </w:rPr>
        <w:t xml:space="preserve"> </w:t>
      </w:r>
      <w:r>
        <w:rPr>
          <w:w w:val="105"/>
        </w:rPr>
        <w:t>войне.</w:t>
      </w:r>
      <w:r>
        <w:rPr>
          <w:spacing w:val="27"/>
          <w:w w:val="105"/>
        </w:rPr>
        <w:t xml:space="preserve"> </w:t>
      </w:r>
      <w:r>
        <w:rPr>
          <w:w w:val="105"/>
        </w:rPr>
        <w:t>Подвиг</w:t>
      </w:r>
      <w:r>
        <w:rPr>
          <w:spacing w:val="32"/>
          <w:w w:val="105"/>
        </w:rPr>
        <w:t xml:space="preserve"> </w:t>
      </w:r>
      <w:r>
        <w:rPr>
          <w:w w:val="105"/>
        </w:rPr>
        <w:t>в мирное время. Милосердие, взаимопомощь.</w:t>
      </w:r>
    </w:p>
    <w:p w14:paraId="5916CD83" w14:textId="77777777" w:rsidR="0006191A" w:rsidRDefault="00B04A97">
      <w:pPr>
        <w:pStyle w:val="a3"/>
        <w:spacing w:line="263" w:lineRule="exact"/>
        <w:ind w:left="986" w:firstLine="0"/>
        <w:jc w:val="left"/>
      </w:pPr>
      <w:r>
        <w:t>Тема</w:t>
      </w:r>
      <w:r>
        <w:rPr>
          <w:spacing w:val="28"/>
        </w:rPr>
        <w:t xml:space="preserve"> </w:t>
      </w:r>
      <w:r>
        <w:t>17.</w:t>
      </w:r>
      <w:r>
        <w:rPr>
          <w:spacing w:val="26"/>
        </w:rPr>
        <w:t xml:space="preserve"> </w:t>
      </w:r>
      <w:r>
        <w:t>Люди</w:t>
      </w:r>
      <w:r>
        <w:rPr>
          <w:spacing w:val="29"/>
        </w:rPr>
        <w:t xml:space="preserve"> </w:t>
      </w:r>
      <w:r>
        <w:t>в</w:t>
      </w:r>
      <w:r>
        <w:rPr>
          <w:spacing w:val="39"/>
        </w:rPr>
        <w:t xml:space="preserve"> </w:t>
      </w:r>
      <w:r>
        <w:t>обществе:</w:t>
      </w:r>
      <w:r>
        <w:rPr>
          <w:spacing w:val="33"/>
        </w:rPr>
        <w:t xml:space="preserve"> </w:t>
      </w:r>
      <w:r>
        <w:t>духовно-нравственное</w:t>
      </w:r>
      <w:r>
        <w:rPr>
          <w:spacing w:val="23"/>
        </w:rPr>
        <w:t xml:space="preserve"> </w:t>
      </w:r>
      <w:r>
        <w:rPr>
          <w:spacing w:val="-2"/>
        </w:rPr>
        <w:t>взаимовлияние.</w:t>
      </w:r>
    </w:p>
    <w:p w14:paraId="5AD70A62" w14:textId="77777777" w:rsidR="0006191A" w:rsidRDefault="00B04A97">
      <w:pPr>
        <w:pStyle w:val="a3"/>
        <w:spacing w:before="52"/>
        <w:ind w:left="986" w:firstLine="0"/>
        <w:jc w:val="left"/>
      </w:pPr>
      <w:r>
        <w:rPr>
          <w:w w:val="105"/>
        </w:rPr>
        <w:t>Человек</w:t>
      </w:r>
      <w:r>
        <w:rPr>
          <w:spacing w:val="66"/>
          <w:w w:val="105"/>
        </w:rPr>
        <w:t xml:space="preserve"> </w:t>
      </w:r>
      <w:r>
        <w:rPr>
          <w:w w:val="105"/>
        </w:rPr>
        <w:t>в</w:t>
      </w:r>
      <w:r>
        <w:rPr>
          <w:spacing w:val="69"/>
          <w:w w:val="105"/>
        </w:rPr>
        <w:t xml:space="preserve"> </w:t>
      </w:r>
      <w:r>
        <w:rPr>
          <w:w w:val="105"/>
        </w:rPr>
        <w:t>социальном</w:t>
      </w:r>
      <w:r>
        <w:rPr>
          <w:spacing w:val="68"/>
          <w:w w:val="105"/>
        </w:rPr>
        <w:t xml:space="preserve"> </w:t>
      </w:r>
      <w:r>
        <w:rPr>
          <w:w w:val="105"/>
        </w:rPr>
        <w:t>измерении.</w:t>
      </w:r>
      <w:r>
        <w:rPr>
          <w:spacing w:val="58"/>
          <w:w w:val="105"/>
        </w:rPr>
        <w:t xml:space="preserve"> </w:t>
      </w:r>
      <w:r>
        <w:rPr>
          <w:w w:val="105"/>
        </w:rPr>
        <w:t>Дружба,</w:t>
      </w:r>
      <w:r>
        <w:rPr>
          <w:spacing w:val="64"/>
          <w:w w:val="105"/>
        </w:rPr>
        <w:t xml:space="preserve"> </w:t>
      </w:r>
      <w:r>
        <w:rPr>
          <w:w w:val="105"/>
        </w:rPr>
        <w:t>предательство.</w:t>
      </w:r>
      <w:r>
        <w:rPr>
          <w:spacing w:val="65"/>
          <w:w w:val="105"/>
        </w:rPr>
        <w:t xml:space="preserve"> </w:t>
      </w:r>
      <w:r>
        <w:rPr>
          <w:w w:val="105"/>
        </w:rPr>
        <w:t>Коллектив.</w:t>
      </w:r>
      <w:r>
        <w:rPr>
          <w:spacing w:val="58"/>
          <w:w w:val="105"/>
        </w:rPr>
        <w:t xml:space="preserve"> </w:t>
      </w:r>
      <w:r>
        <w:rPr>
          <w:spacing w:val="-2"/>
          <w:w w:val="105"/>
        </w:rPr>
        <w:t>Личные</w:t>
      </w:r>
    </w:p>
    <w:p w14:paraId="06B62BBE" w14:textId="77777777" w:rsidR="0006191A" w:rsidRDefault="0006191A">
      <w:pPr>
        <w:sectPr w:rsidR="0006191A">
          <w:pgSz w:w="11910" w:h="16850"/>
          <w:pgMar w:top="1060" w:right="0" w:bottom="1140" w:left="1420" w:header="0" w:footer="922" w:gutter="0"/>
          <w:cols w:space="720"/>
        </w:sectPr>
      </w:pPr>
    </w:p>
    <w:p w14:paraId="15B8DF35" w14:textId="77777777" w:rsidR="0006191A" w:rsidRDefault="00B04A97">
      <w:pPr>
        <w:pStyle w:val="a3"/>
        <w:spacing w:before="71"/>
        <w:ind w:firstLine="0"/>
        <w:jc w:val="left"/>
      </w:pPr>
      <w:r>
        <w:lastRenderedPageBreak/>
        <w:t>границы.</w:t>
      </w:r>
      <w:r>
        <w:rPr>
          <w:spacing w:val="36"/>
        </w:rPr>
        <w:t xml:space="preserve"> </w:t>
      </w:r>
      <w:r>
        <w:t>Этика</w:t>
      </w:r>
      <w:r>
        <w:rPr>
          <w:spacing w:val="42"/>
        </w:rPr>
        <w:t xml:space="preserve"> </w:t>
      </w:r>
      <w:r>
        <w:t>предпринимательства.</w:t>
      </w:r>
      <w:r>
        <w:rPr>
          <w:spacing w:val="49"/>
        </w:rPr>
        <w:t xml:space="preserve"> </w:t>
      </w:r>
      <w:r>
        <w:t>Социальная</w:t>
      </w:r>
      <w:r>
        <w:rPr>
          <w:spacing w:val="48"/>
        </w:rPr>
        <w:t xml:space="preserve"> </w:t>
      </w:r>
      <w:r>
        <w:rPr>
          <w:spacing w:val="-2"/>
        </w:rPr>
        <w:t>помощь.</w:t>
      </w:r>
    </w:p>
    <w:p w14:paraId="7057BD28" w14:textId="77777777" w:rsidR="0006191A" w:rsidRDefault="00B04A97">
      <w:pPr>
        <w:pStyle w:val="a3"/>
        <w:tabs>
          <w:tab w:val="left" w:pos="1726"/>
          <w:tab w:val="left" w:pos="3397"/>
          <w:tab w:val="left" w:pos="5051"/>
          <w:tab w:val="left" w:pos="6245"/>
          <w:tab w:val="left" w:pos="6821"/>
          <w:tab w:val="left" w:pos="8144"/>
          <w:tab w:val="left" w:pos="8690"/>
        </w:tabs>
        <w:spacing w:before="60" w:line="288" w:lineRule="auto"/>
        <w:ind w:right="855"/>
        <w:jc w:val="left"/>
      </w:pPr>
      <w:r>
        <w:rPr>
          <w:spacing w:val="-4"/>
          <w:w w:val="105"/>
        </w:rPr>
        <w:t>Тема</w:t>
      </w:r>
      <w:r>
        <w:tab/>
      </w:r>
      <w:r>
        <w:rPr>
          <w:w w:val="105"/>
        </w:rPr>
        <w:t>18. Проблемы</w:t>
      </w:r>
      <w:r>
        <w:tab/>
      </w:r>
      <w:r>
        <w:rPr>
          <w:spacing w:val="-2"/>
          <w:w w:val="105"/>
        </w:rPr>
        <w:t>современного</w:t>
      </w:r>
      <w:r>
        <w:tab/>
      </w:r>
      <w:r>
        <w:rPr>
          <w:spacing w:val="-2"/>
          <w:w w:val="105"/>
        </w:rPr>
        <w:t>общества</w:t>
      </w:r>
      <w:r>
        <w:tab/>
      </w:r>
      <w:r>
        <w:rPr>
          <w:spacing w:val="-4"/>
          <w:w w:val="105"/>
        </w:rPr>
        <w:t>как</w:t>
      </w:r>
      <w:r>
        <w:tab/>
      </w:r>
      <w:r>
        <w:rPr>
          <w:spacing w:val="-2"/>
          <w:w w:val="105"/>
        </w:rPr>
        <w:t>отражение</w:t>
      </w:r>
      <w:r>
        <w:tab/>
      </w:r>
      <w:r>
        <w:rPr>
          <w:spacing w:val="-4"/>
          <w:w w:val="105"/>
        </w:rPr>
        <w:t>его</w:t>
      </w:r>
      <w:r>
        <w:tab/>
      </w:r>
      <w:r>
        <w:rPr>
          <w:spacing w:val="-2"/>
          <w:w w:val="105"/>
        </w:rPr>
        <w:t xml:space="preserve">духовно- </w:t>
      </w:r>
      <w:r>
        <w:rPr>
          <w:w w:val="105"/>
        </w:rPr>
        <w:t>нравственного самосознания.</w:t>
      </w:r>
    </w:p>
    <w:p w14:paraId="71009D9E" w14:textId="77777777" w:rsidR="0006191A" w:rsidRDefault="00B04A97">
      <w:pPr>
        <w:pStyle w:val="a3"/>
        <w:spacing w:line="288" w:lineRule="auto"/>
        <w:ind w:left="986" w:right="3289" w:firstLine="0"/>
        <w:jc w:val="left"/>
      </w:pPr>
      <w:r>
        <w:t xml:space="preserve">Бедность. Инвалидность. Асоциальная семья. Сиротство. </w:t>
      </w:r>
      <w:r>
        <w:rPr>
          <w:w w:val="105"/>
        </w:rPr>
        <w:t>Отражение этих явлений в культуре общества.</w:t>
      </w:r>
    </w:p>
    <w:p w14:paraId="3FAB9A6E" w14:textId="77777777" w:rsidR="0006191A" w:rsidRDefault="00B04A97">
      <w:pPr>
        <w:pStyle w:val="a3"/>
        <w:spacing w:line="264" w:lineRule="exact"/>
        <w:ind w:left="986" w:firstLine="0"/>
        <w:jc w:val="left"/>
      </w:pPr>
      <w:r>
        <w:t>Тема</w:t>
      </w:r>
      <w:r>
        <w:rPr>
          <w:spacing w:val="39"/>
        </w:rPr>
        <w:t xml:space="preserve"> </w:t>
      </w:r>
      <w:r>
        <w:t>19.</w:t>
      </w:r>
      <w:r>
        <w:rPr>
          <w:spacing w:val="36"/>
        </w:rPr>
        <w:t xml:space="preserve"> </w:t>
      </w:r>
      <w:r>
        <w:t>Духовно-нравственные</w:t>
      </w:r>
      <w:r>
        <w:rPr>
          <w:spacing w:val="39"/>
        </w:rPr>
        <w:t xml:space="preserve"> </w:t>
      </w:r>
      <w:r>
        <w:t>ориентиры</w:t>
      </w:r>
      <w:r>
        <w:rPr>
          <w:spacing w:val="44"/>
        </w:rPr>
        <w:t xml:space="preserve"> </w:t>
      </w:r>
      <w:r>
        <w:t>социальных</w:t>
      </w:r>
      <w:r>
        <w:rPr>
          <w:spacing w:val="41"/>
        </w:rPr>
        <w:t xml:space="preserve"> </w:t>
      </w:r>
      <w:r>
        <w:rPr>
          <w:spacing w:val="-2"/>
        </w:rPr>
        <w:t>отношений.</w:t>
      </w:r>
    </w:p>
    <w:p w14:paraId="35503452" w14:textId="77777777" w:rsidR="0006191A" w:rsidRDefault="00B04A97">
      <w:pPr>
        <w:pStyle w:val="a3"/>
        <w:tabs>
          <w:tab w:val="left" w:pos="2604"/>
          <w:tab w:val="left" w:pos="4532"/>
          <w:tab w:val="left" w:pos="6049"/>
          <w:tab w:val="left" w:pos="7379"/>
        </w:tabs>
        <w:spacing w:before="51"/>
        <w:ind w:left="986" w:firstLine="0"/>
        <w:jc w:val="left"/>
      </w:pPr>
      <w:r>
        <w:rPr>
          <w:spacing w:val="-2"/>
          <w:w w:val="105"/>
        </w:rPr>
        <w:t>Милосердие.</w:t>
      </w:r>
      <w:r>
        <w:tab/>
      </w:r>
      <w:r>
        <w:rPr>
          <w:spacing w:val="-2"/>
          <w:w w:val="105"/>
        </w:rPr>
        <w:t>Взаимопомощь.</w:t>
      </w:r>
      <w:r>
        <w:tab/>
      </w:r>
      <w:r>
        <w:rPr>
          <w:spacing w:val="-2"/>
          <w:w w:val="105"/>
        </w:rPr>
        <w:t>Социальное</w:t>
      </w:r>
      <w:r>
        <w:tab/>
      </w:r>
      <w:r>
        <w:rPr>
          <w:spacing w:val="-2"/>
          <w:w w:val="105"/>
        </w:rPr>
        <w:t>служение.</w:t>
      </w:r>
      <w:r>
        <w:tab/>
      </w:r>
      <w:r>
        <w:rPr>
          <w:spacing w:val="-2"/>
          <w:w w:val="105"/>
        </w:rPr>
        <w:t>Благотворительность.</w:t>
      </w:r>
    </w:p>
    <w:p w14:paraId="60F3F6C4" w14:textId="77777777" w:rsidR="0006191A" w:rsidRDefault="00B04A97">
      <w:pPr>
        <w:pStyle w:val="a3"/>
        <w:spacing w:before="53"/>
        <w:ind w:firstLine="0"/>
        <w:jc w:val="left"/>
      </w:pPr>
      <w:r>
        <w:t>Волонтёрство.</w:t>
      </w:r>
      <w:r>
        <w:rPr>
          <w:spacing w:val="58"/>
        </w:rPr>
        <w:t xml:space="preserve"> </w:t>
      </w:r>
      <w:r>
        <w:t>Общественные</w:t>
      </w:r>
      <w:r>
        <w:rPr>
          <w:spacing w:val="41"/>
        </w:rPr>
        <w:t xml:space="preserve"> </w:t>
      </w:r>
      <w:r>
        <w:rPr>
          <w:spacing w:val="-2"/>
        </w:rPr>
        <w:t>блага.</w:t>
      </w:r>
    </w:p>
    <w:p w14:paraId="0A4EBA43" w14:textId="77777777" w:rsidR="0006191A" w:rsidRDefault="00B04A97">
      <w:pPr>
        <w:pStyle w:val="a3"/>
        <w:spacing w:before="52"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094C55E3" w14:textId="77777777" w:rsidR="0006191A" w:rsidRDefault="00B04A97">
      <w:pPr>
        <w:pStyle w:val="a3"/>
        <w:tabs>
          <w:tab w:val="left" w:pos="2352"/>
          <w:tab w:val="left" w:pos="3395"/>
          <w:tab w:val="left" w:pos="5553"/>
          <w:tab w:val="left" w:pos="6998"/>
          <w:tab w:val="left" w:pos="8472"/>
        </w:tabs>
        <w:spacing w:line="264" w:lineRule="exact"/>
        <w:ind w:left="986" w:firstLine="0"/>
        <w:jc w:val="left"/>
      </w:pPr>
      <w:r>
        <w:rPr>
          <w:spacing w:val="-2"/>
          <w:w w:val="105"/>
        </w:rPr>
        <w:t>Гуманизм.</w:t>
      </w:r>
      <w:r>
        <w:tab/>
      </w:r>
      <w:r>
        <w:rPr>
          <w:spacing w:val="-2"/>
          <w:w w:val="105"/>
        </w:rPr>
        <w:t>Истоки</w:t>
      </w:r>
      <w:r>
        <w:tab/>
      </w:r>
      <w:r>
        <w:rPr>
          <w:spacing w:val="-2"/>
          <w:w w:val="105"/>
        </w:rPr>
        <w:t>гуманистического</w:t>
      </w:r>
      <w:r>
        <w:tab/>
      </w:r>
      <w:r>
        <w:rPr>
          <w:spacing w:val="-2"/>
          <w:w w:val="105"/>
        </w:rPr>
        <w:t>мышления.</w:t>
      </w:r>
      <w:r>
        <w:tab/>
      </w:r>
      <w:r>
        <w:rPr>
          <w:spacing w:val="-2"/>
          <w:w w:val="105"/>
        </w:rPr>
        <w:t>Философия</w:t>
      </w:r>
      <w:r>
        <w:tab/>
      </w:r>
      <w:r>
        <w:rPr>
          <w:spacing w:val="-2"/>
          <w:w w:val="105"/>
        </w:rPr>
        <w:t>гуманизма.</w:t>
      </w:r>
    </w:p>
    <w:p w14:paraId="5087AC1F" w14:textId="77777777" w:rsidR="0006191A" w:rsidRDefault="00B04A97">
      <w:pPr>
        <w:pStyle w:val="a3"/>
        <w:spacing w:before="52"/>
        <w:ind w:firstLine="0"/>
        <w:jc w:val="left"/>
      </w:pPr>
      <w:r>
        <w:t>Проявления</w:t>
      </w:r>
      <w:r>
        <w:rPr>
          <w:spacing w:val="33"/>
        </w:rPr>
        <w:t xml:space="preserve"> </w:t>
      </w:r>
      <w:r>
        <w:t>гуманизма</w:t>
      </w:r>
      <w:r>
        <w:rPr>
          <w:spacing w:val="41"/>
        </w:rPr>
        <w:t xml:space="preserve"> </w:t>
      </w:r>
      <w:r>
        <w:t>в</w:t>
      </w:r>
      <w:r>
        <w:rPr>
          <w:spacing w:val="40"/>
        </w:rPr>
        <w:t xml:space="preserve"> </w:t>
      </w:r>
      <w:r>
        <w:t>историко-культурном</w:t>
      </w:r>
      <w:r>
        <w:rPr>
          <w:spacing w:val="37"/>
        </w:rPr>
        <w:t xml:space="preserve"> </w:t>
      </w:r>
      <w:r>
        <w:t>наследии</w:t>
      </w:r>
      <w:r>
        <w:rPr>
          <w:spacing w:val="40"/>
        </w:rPr>
        <w:t xml:space="preserve"> </w:t>
      </w:r>
      <w:r>
        <w:t>народов</w:t>
      </w:r>
      <w:r>
        <w:rPr>
          <w:spacing w:val="41"/>
        </w:rPr>
        <w:t xml:space="preserve"> </w:t>
      </w:r>
      <w:r>
        <w:rPr>
          <w:spacing w:val="-2"/>
        </w:rPr>
        <w:t>России.</w:t>
      </w:r>
    </w:p>
    <w:p w14:paraId="7FE3061D" w14:textId="77777777" w:rsidR="0006191A" w:rsidRDefault="00B04A97">
      <w:pPr>
        <w:pStyle w:val="a3"/>
        <w:tabs>
          <w:tab w:val="left" w:pos="1733"/>
          <w:tab w:val="left" w:pos="3598"/>
          <w:tab w:val="left" w:pos="5007"/>
          <w:tab w:val="left" w:pos="5496"/>
          <w:tab w:val="left" w:pos="6690"/>
          <w:tab w:val="left" w:pos="7293"/>
          <w:tab w:val="left" w:pos="8703"/>
        </w:tabs>
        <w:spacing w:before="53" w:line="295" w:lineRule="auto"/>
        <w:ind w:right="848"/>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436E731B" w14:textId="77777777" w:rsidR="0006191A" w:rsidRDefault="00B04A97">
      <w:pPr>
        <w:pStyle w:val="a3"/>
        <w:spacing w:line="288" w:lineRule="auto"/>
        <w:ind w:right="868"/>
        <w:jc w:val="right"/>
      </w:pPr>
      <w:r>
        <w:rPr>
          <w:w w:val="105"/>
        </w:rPr>
        <w:t>Социальные</w:t>
      </w:r>
      <w:r>
        <w:rPr>
          <w:spacing w:val="80"/>
          <w:w w:val="105"/>
        </w:rPr>
        <w:t xml:space="preserve"> </w:t>
      </w:r>
      <w:r>
        <w:rPr>
          <w:w w:val="105"/>
        </w:rPr>
        <w:t>профессии:</w:t>
      </w:r>
      <w:r>
        <w:rPr>
          <w:spacing w:val="80"/>
          <w:w w:val="105"/>
        </w:rPr>
        <w:t xml:space="preserve"> </w:t>
      </w:r>
      <w:r>
        <w:rPr>
          <w:w w:val="105"/>
        </w:rPr>
        <w:t>врач,</w:t>
      </w:r>
      <w:r>
        <w:rPr>
          <w:spacing w:val="80"/>
          <w:w w:val="105"/>
        </w:rPr>
        <w:t xml:space="preserve"> </w:t>
      </w:r>
      <w:r>
        <w:rPr>
          <w:w w:val="105"/>
        </w:rPr>
        <w:t>учитель,</w:t>
      </w:r>
      <w:r>
        <w:rPr>
          <w:spacing w:val="80"/>
          <w:w w:val="105"/>
        </w:rPr>
        <w:t xml:space="preserve"> </w:t>
      </w:r>
      <w:r>
        <w:rPr>
          <w:w w:val="105"/>
        </w:rPr>
        <w:t>пожарный,</w:t>
      </w:r>
      <w:r>
        <w:rPr>
          <w:spacing w:val="80"/>
          <w:w w:val="105"/>
        </w:rPr>
        <w:t xml:space="preserve"> </w:t>
      </w:r>
      <w:r>
        <w:rPr>
          <w:w w:val="105"/>
        </w:rPr>
        <w:t>полицейский,</w:t>
      </w:r>
      <w:r>
        <w:rPr>
          <w:spacing w:val="80"/>
          <w:w w:val="105"/>
        </w:rPr>
        <w:t xml:space="preserve"> </w:t>
      </w:r>
      <w:r>
        <w:rPr>
          <w:w w:val="105"/>
        </w:rPr>
        <w:t xml:space="preserve">социальный </w:t>
      </w:r>
      <w:r>
        <w:t>работник.</w:t>
      </w:r>
      <w:r>
        <w:rPr>
          <w:spacing w:val="42"/>
        </w:rPr>
        <w:t xml:space="preserve"> </w:t>
      </w:r>
      <w:r>
        <w:t>Духовно-нравственные</w:t>
      </w:r>
      <w:r>
        <w:rPr>
          <w:spacing w:val="52"/>
        </w:rPr>
        <w:t xml:space="preserve"> </w:t>
      </w:r>
      <w:r>
        <w:t>качества,</w:t>
      </w:r>
      <w:r>
        <w:rPr>
          <w:spacing w:val="44"/>
        </w:rPr>
        <w:t xml:space="preserve"> </w:t>
      </w:r>
      <w:r>
        <w:t>необходимые</w:t>
      </w:r>
      <w:r>
        <w:rPr>
          <w:spacing w:val="39"/>
        </w:rPr>
        <w:t xml:space="preserve"> </w:t>
      </w:r>
      <w:r>
        <w:t>представителям</w:t>
      </w:r>
      <w:r>
        <w:rPr>
          <w:spacing w:val="48"/>
        </w:rPr>
        <w:t xml:space="preserve"> </w:t>
      </w:r>
      <w:r>
        <w:t>этих</w:t>
      </w:r>
      <w:r>
        <w:rPr>
          <w:spacing w:val="40"/>
        </w:rPr>
        <w:t xml:space="preserve"> </w:t>
      </w:r>
      <w:r>
        <w:rPr>
          <w:spacing w:val="-2"/>
        </w:rPr>
        <w:t>профессий.</w:t>
      </w:r>
    </w:p>
    <w:p w14:paraId="7F42B449" w14:textId="77777777" w:rsidR="0006191A" w:rsidRDefault="00B04A97">
      <w:pPr>
        <w:pStyle w:val="a3"/>
        <w:spacing w:line="288" w:lineRule="auto"/>
        <w:ind w:right="868"/>
      </w:pPr>
      <w:r>
        <w:rPr>
          <w:w w:val="105"/>
        </w:rPr>
        <w:t>Тема 22.</w:t>
      </w:r>
      <w:r>
        <w:rPr>
          <w:spacing w:val="-7"/>
          <w:w w:val="105"/>
        </w:rPr>
        <w:t xml:space="preserve"> </w:t>
      </w:r>
      <w:r>
        <w:rPr>
          <w:w w:val="105"/>
        </w:rPr>
        <w:t>Выдающиеся благотворители в истории. Благотворительность как нравственный долг.</w:t>
      </w:r>
    </w:p>
    <w:p w14:paraId="3D0B60C9" w14:textId="77777777" w:rsidR="0006191A" w:rsidRDefault="00B04A97">
      <w:pPr>
        <w:pStyle w:val="a3"/>
        <w:spacing w:line="288" w:lineRule="auto"/>
        <w:ind w:right="864"/>
      </w:pPr>
      <w:r>
        <w:rPr>
          <w:w w:val="105"/>
        </w:rPr>
        <w:t>Меценаты, философы, религиозные лидеры, врачи, учёные, педагоги. Важность меценатства</w:t>
      </w:r>
      <w:r>
        <w:rPr>
          <w:spacing w:val="-6"/>
          <w:w w:val="105"/>
        </w:rPr>
        <w:t xml:space="preserve"> </w:t>
      </w:r>
      <w:r>
        <w:rPr>
          <w:w w:val="105"/>
        </w:rPr>
        <w:t>для</w:t>
      </w:r>
      <w:r>
        <w:rPr>
          <w:spacing w:val="-9"/>
          <w:w w:val="105"/>
        </w:rPr>
        <w:t xml:space="preserve"> </w:t>
      </w:r>
      <w:r>
        <w:rPr>
          <w:w w:val="105"/>
        </w:rPr>
        <w:t>духовно-нравственного</w:t>
      </w:r>
      <w:r>
        <w:rPr>
          <w:spacing w:val="-5"/>
          <w:w w:val="105"/>
        </w:rPr>
        <w:t xml:space="preserve"> </w:t>
      </w:r>
      <w:r>
        <w:rPr>
          <w:w w:val="105"/>
        </w:rPr>
        <w:t>развития</w:t>
      </w:r>
      <w:r>
        <w:rPr>
          <w:spacing w:val="-3"/>
          <w:w w:val="105"/>
        </w:rPr>
        <w:t xml:space="preserve"> </w:t>
      </w:r>
      <w:r>
        <w:rPr>
          <w:w w:val="105"/>
        </w:rPr>
        <w:t>личности самого</w:t>
      </w:r>
      <w:r>
        <w:rPr>
          <w:spacing w:val="-11"/>
          <w:w w:val="105"/>
        </w:rPr>
        <w:t xml:space="preserve"> </w:t>
      </w:r>
      <w:r>
        <w:rPr>
          <w:w w:val="105"/>
        </w:rPr>
        <w:t>мецената</w:t>
      </w:r>
      <w:r>
        <w:rPr>
          <w:spacing w:val="-6"/>
          <w:w w:val="105"/>
        </w:rPr>
        <w:t xml:space="preserve"> </w:t>
      </w:r>
      <w:r>
        <w:rPr>
          <w:w w:val="105"/>
        </w:rPr>
        <w:t>и общества</w:t>
      </w:r>
      <w:r>
        <w:rPr>
          <w:spacing w:val="-6"/>
          <w:w w:val="105"/>
        </w:rPr>
        <w:t xml:space="preserve"> </w:t>
      </w:r>
      <w:r>
        <w:rPr>
          <w:w w:val="105"/>
        </w:rPr>
        <w:t xml:space="preserve">в </w:t>
      </w:r>
      <w:r>
        <w:rPr>
          <w:spacing w:val="-2"/>
          <w:w w:val="105"/>
        </w:rPr>
        <w:t>целом.</w:t>
      </w:r>
    </w:p>
    <w:p w14:paraId="788CDA0E" w14:textId="77777777" w:rsidR="0006191A" w:rsidRDefault="00B04A97">
      <w:pPr>
        <w:pStyle w:val="a3"/>
        <w:spacing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4E963F86" w14:textId="77777777" w:rsidR="0006191A" w:rsidRDefault="00B04A97">
      <w:pPr>
        <w:pStyle w:val="a3"/>
        <w:spacing w:line="288" w:lineRule="auto"/>
        <w:ind w:right="855"/>
        <w:jc w:val="left"/>
      </w:pPr>
      <w:r>
        <w:t xml:space="preserve">Учёные России. Почему важно помнить историю науки. Вклад науки в благополучие </w:t>
      </w:r>
      <w:r>
        <w:rPr>
          <w:w w:val="105"/>
        </w:rPr>
        <w:t>страны. Важность морали и нравственности в науке, в деятельности учёных.</w:t>
      </w:r>
    </w:p>
    <w:p w14:paraId="750FDC01"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7C781AE1" w14:textId="77777777" w:rsidR="0006191A" w:rsidRDefault="00B04A97">
      <w:pPr>
        <w:pStyle w:val="a3"/>
        <w:spacing w:before="47" w:line="288" w:lineRule="auto"/>
        <w:ind w:left="986" w:firstLine="0"/>
        <w:jc w:val="left"/>
      </w:pPr>
      <w:r>
        <w:t xml:space="preserve">Труд как самореализация, как вклад в общество. Рассказ о своей будущей профессии. </w:t>
      </w:r>
      <w:r>
        <w:rPr>
          <w:w w:val="105"/>
        </w:rPr>
        <w:t>Тематический блок 4. «Родина и патриотизм».</w:t>
      </w:r>
    </w:p>
    <w:p w14:paraId="26AC2825" w14:textId="77777777" w:rsidR="0006191A" w:rsidRDefault="00B04A97">
      <w:pPr>
        <w:pStyle w:val="a3"/>
        <w:spacing w:line="263" w:lineRule="exact"/>
        <w:ind w:left="986" w:firstLine="0"/>
        <w:jc w:val="left"/>
      </w:pPr>
      <w:r>
        <w:rPr>
          <w:w w:val="105"/>
        </w:rPr>
        <w:t>Тема</w:t>
      </w:r>
      <w:r>
        <w:rPr>
          <w:spacing w:val="-6"/>
          <w:w w:val="105"/>
        </w:rPr>
        <w:t xml:space="preserve"> </w:t>
      </w:r>
      <w:r>
        <w:rPr>
          <w:w w:val="105"/>
        </w:rPr>
        <w:t>25.</w:t>
      </w:r>
      <w:r>
        <w:rPr>
          <w:spacing w:val="-8"/>
          <w:w w:val="105"/>
        </w:rPr>
        <w:t xml:space="preserve"> </w:t>
      </w:r>
      <w:r>
        <w:rPr>
          <w:spacing w:val="-2"/>
          <w:w w:val="105"/>
        </w:rPr>
        <w:t>Гражданин.</w:t>
      </w:r>
    </w:p>
    <w:p w14:paraId="358CD767" w14:textId="77777777" w:rsidR="0006191A" w:rsidRDefault="00B04A97">
      <w:pPr>
        <w:pStyle w:val="a3"/>
        <w:spacing w:before="52"/>
        <w:ind w:left="986" w:firstLine="0"/>
        <w:jc w:val="left"/>
      </w:pPr>
      <w:r>
        <w:rPr>
          <w:w w:val="105"/>
        </w:rPr>
        <w:t>Родина</w:t>
      </w:r>
      <w:r>
        <w:rPr>
          <w:spacing w:val="25"/>
          <w:w w:val="105"/>
        </w:rPr>
        <w:t xml:space="preserve">  </w:t>
      </w:r>
      <w:r>
        <w:rPr>
          <w:w w:val="105"/>
        </w:rPr>
        <w:t>и</w:t>
      </w:r>
      <w:r>
        <w:rPr>
          <w:spacing w:val="29"/>
          <w:w w:val="105"/>
        </w:rPr>
        <w:t xml:space="preserve">  </w:t>
      </w:r>
      <w:r>
        <w:rPr>
          <w:w w:val="105"/>
        </w:rPr>
        <w:t>гражданство,</w:t>
      </w:r>
      <w:r>
        <w:rPr>
          <w:spacing w:val="27"/>
          <w:w w:val="105"/>
        </w:rPr>
        <w:t xml:space="preserve">  </w:t>
      </w:r>
      <w:r>
        <w:rPr>
          <w:w w:val="105"/>
        </w:rPr>
        <w:t>их</w:t>
      </w:r>
      <w:r>
        <w:rPr>
          <w:spacing w:val="23"/>
          <w:w w:val="105"/>
        </w:rPr>
        <w:t xml:space="preserve">  </w:t>
      </w:r>
      <w:r>
        <w:rPr>
          <w:w w:val="105"/>
        </w:rPr>
        <w:t>взаимосвязь.</w:t>
      </w:r>
      <w:r>
        <w:rPr>
          <w:spacing w:val="27"/>
          <w:w w:val="105"/>
        </w:rPr>
        <w:t xml:space="preserve">  </w:t>
      </w:r>
      <w:r>
        <w:rPr>
          <w:w w:val="105"/>
        </w:rPr>
        <w:t>Что</w:t>
      </w:r>
      <w:r>
        <w:rPr>
          <w:spacing w:val="27"/>
          <w:w w:val="105"/>
        </w:rPr>
        <w:t xml:space="preserve">  </w:t>
      </w:r>
      <w:r>
        <w:rPr>
          <w:w w:val="105"/>
        </w:rPr>
        <w:t>делает</w:t>
      </w:r>
      <w:r>
        <w:rPr>
          <w:spacing w:val="23"/>
          <w:w w:val="105"/>
        </w:rPr>
        <w:t xml:space="preserve">  </w:t>
      </w:r>
      <w:r>
        <w:rPr>
          <w:w w:val="105"/>
        </w:rPr>
        <w:t>человека</w:t>
      </w:r>
      <w:r>
        <w:rPr>
          <w:spacing w:val="26"/>
          <w:w w:val="105"/>
        </w:rPr>
        <w:t xml:space="preserve">  </w:t>
      </w:r>
      <w:r>
        <w:rPr>
          <w:spacing w:val="-2"/>
          <w:w w:val="105"/>
        </w:rPr>
        <w:t>гражданином.</w:t>
      </w:r>
    </w:p>
    <w:p w14:paraId="77305A97" w14:textId="77777777" w:rsidR="0006191A" w:rsidRDefault="00B04A97">
      <w:pPr>
        <w:pStyle w:val="a3"/>
        <w:spacing w:before="53"/>
        <w:ind w:firstLine="0"/>
        <w:jc w:val="left"/>
      </w:pPr>
      <w:r>
        <w:t>Нравственные</w:t>
      </w:r>
      <w:r>
        <w:rPr>
          <w:spacing w:val="36"/>
        </w:rPr>
        <w:t xml:space="preserve"> </w:t>
      </w:r>
      <w:r>
        <w:t>качества</w:t>
      </w:r>
      <w:r>
        <w:rPr>
          <w:spacing w:val="37"/>
        </w:rPr>
        <w:t xml:space="preserve"> </w:t>
      </w:r>
      <w:r>
        <w:rPr>
          <w:spacing w:val="-2"/>
        </w:rPr>
        <w:t>гражданина.</w:t>
      </w:r>
    </w:p>
    <w:p w14:paraId="15103A56" w14:textId="77777777" w:rsidR="0006191A" w:rsidRDefault="00B04A97">
      <w:pPr>
        <w:pStyle w:val="a3"/>
        <w:spacing w:before="52"/>
        <w:ind w:left="986" w:firstLine="0"/>
      </w:pPr>
      <w:r>
        <w:rPr>
          <w:w w:val="105"/>
        </w:rPr>
        <w:t>Тема</w:t>
      </w:r>
      <w:r>
        <w:rPr>
          <w:spacing w:val="-5"/>
          <w:w w:val="105"/>
        </w:rPr>
        <w:t xml:space="preserve"> </w:t>
      </w:r>
      <w:r>
        <w:rPr>
          <w:w w:val="105"/>
        </w:rPr>
        <w:t>26.</w:t>
      </w:r>
      <w:r>
        <w:rPr>
          <w:spacing w:val="-10"/>
          <w:w w:val="105"/>
        </w:rPr>
        <w:t xml:space="preserve"> </w:t>
      </w:r>
      <w:r>
        <w:rPr>
          <w:spacing w:val="-2"/>
          <w:w w:val="105"/>
        </w:rPr>
        <w:t>Патриотизм.</w:t>
      </w:r>
    </w:p>
    <w:p w14:paraId="2A9AA2E0" w14:textId="77777777" w:rsidR="0006191A" w:rsidRDefault="00B04A97">
      <w:pPr>
        <w:pStyle w:val="a3"/>
        <w:spacing w:before="52" w:line="288" w:lineRule="auto"/>
        <w:ind w:right="874"/>
      </w:pPr>
      <w:r>
        <w:rPr>
          <w:w w:val="105"/>
        </w:rPr>
        <w:t xml:space="preserve">Патриотизм. Толерантность. Уважение к другим народам и их истории. Важность </w:t>
      </w:r>
      <w:r>
        <w:rPr>
          <w:spacing w:val="-2"/>
          <w:w w:val="105"/>
        </w:rPr>
        <w:t>патриотизма.</w:t>
      </w:r>
    </w:p>
    <w:p w14:paraId="0967369B" w14:textId="77777777" w:rsidR="0006191A" w:rsidRDefault="00B04A97">
      <w:pPr>
        <w:pStyle w:val="a3"/>
        <w:spacing w:line="264" w:lineRule="exact"/>
        <w:ind w:left="986" w:firstLine="0"/>
      </w:pPr>
      <w:r>
        <w:rPr>
          <w:w w:val="105"/>
        </w:rPr>
        <w:t>Тема</w:t>
      </w:r>
      <w:r>
        <w:rPr>
          <w:spacing w:val="-11"/>
          <w:w w:val="105"/>
        </w:rPr>
        <w:t xml:space="preserve"> </w:t>
      </w:r>
      <w:r>
        <w:rPr>
          <w:w w:val="105"/>
        </w:rPr>
        <w:t>27.</w:t>
      </w:r>
      <w:r>
        <w:rPr>
          <w:spacing w:val="-12"/>
          <w:w w:val="105"/>
        </w:rPr>
        <w:t xml:space="preserve"> </w:t>
      </w:r>
      <w:r>
        <w:rPr>
          <w:w w:val="105"/>
        </w:rPr>
        <w:t>Защита</w:t>
      </w:r>
      <w:r>
        <w:rPr>
          <w:spacing w:val="-4"/>
          <w:w w:val="105"/>
        </w:rPr>
        <w:t xml:space="preserve"> </w:t>
      </w:r>
      <w:r>
        <w:rPr>
          <w:w w:val="105"/>
        </w:rPr>
        <w:t>Родины:</w:t>
      </w:r>
      <w:r>
        <w:rPr>
          <w:spacing w:val="-13"/>
          <w:w w:val="105"/>
        </w:rPr>
        <w:t xml:space="preserve"> </w:t>
      </w:r>
      <w:r>
        <w:rPr>
          <w:w w:val="105"/>
        </w:rPr>
        <w:t>подвиг</w:t>
      </w:r>
      <w:r>
        <w:rPr>
          <w:spacing w:val="-10"/>
          <w:w w:val="105"/>
        </w:rPr>
        <w:t xml:space="preserve"> </w:t>
      </w:r>
      <w:r>
        <w:rPr>
          <w:w w:val="105"/>
        </w:rPr>
        <w:t>или</w:t>
      </w:r>
      <w:r>
        <w:rPr>
          <w:spacing w:val="-4"/>
          <w:w w:val="105"/>
        </w:rPr>
        <w:t xml:space="preserve"> </w:t>
      </w:r>
      <w:r>
        <w:rPr>
          <w:spacing w:val="-2"/>
          <w:w w:val="105"/>
        </w:rPr>
        <w:t>долг?</w:t>
      </w:r>
    </w:p>
    <w:p w14:paraId="57A699DF" w14:textId="77777777" w:rsidR="0006191A" w:rsidRDefault="00B04A97">
      <w:pPr>
        <w:pStyle w:val="a3"/>
        <w:spacing w:before="53"/>
        <w:ind w:left="986" w:firstLine="0"/>
      </w:pPr>
      <w:r>
        <w:rPr>
          <w:w w:val="105"/>
        </w:rPr>
        <w:t>Война</w:t>
      </w:r>
      <w:r>
        <w:rPr>
          <w:spacing w:val="25"/>
          <w:w w:val="105"/>
        </w:rPr>
        <w:t xml:space="preserve"> </w:t>
      </w:r>
      <w:r>
        <w:rPr>
          <w:w w:val="105"/>
        </w:rPr>
        <w:t>и</w:t>
      </w:r>
      <w:r>
        <w:rPr>
          <w:spacing w:val="25"/>
          <w:w w:val="105"/>
        </w:rPr>
        <w:t xml:space="preserve"> </w:t>
      </w:r>
      <w:r>
        <w:rPr>
          <w:w w:val="105"/>
        </w:rPr>
        <w:t>мир.</w:t>
      </w:r>
      <w:r>
        <w:rPr>
          <w:spacing w:val="27"/>
          <w:w w:val="105"/>
        </w:rPr>
        <w:t xml:space="preserve"> </w:t>
      </w:r>
      <w:r>
        <w:rPr>
          <w:w w:val="105"/>
        </w:rPr>
        <w:t>Роль</w:t>
      </w:r>
      <w:r>
        <w:rPr>
          <w:spacing w:val="30"/>
          <w:w w:val="105"/>
        </w:rPr>
        <w:t xml:space="preserve"> </w:t>
      </w:r>
      <w:r>
        <w:rPr>
          <w:w w:val="105"/>
        </w:rPr>
        <w:t>знания</w:t>
      </w:r>
      <w:r>
        <w:rPr>
          <w:spacing w:val="22"/>
          <w:w w:val="105"/>
        </w:rPr>
        <w:t xml:space="preserve"> </w:t>
      </w:r>
      <w:r>
        <w:rPr>
          <w:w w:val="105"/>
        </w:rPr>
        <w:t>в</w:t>
      </w:r>
      <w:r>
        <w:rPr>
          <w:spacing w:val="26"/>
          <w:w w:val="105"/>
        </w:rPr>
        <w:t xml:space="preserve"> </w:t>
      </w:r>
      <w:r>
        <w:rPr>
          <w:w w:val="105"/>
        </w:rPr>
        <w:t>защите</w:t>
      </w:r>
      <w:r>
        <w:rPr>
          <w:spacing w:val="25"/>
          <w:w w:val="105"/>
        </w:rPr>
        <w:t xml:space="preserve"> </w:t>
      </w:r>
      <w:r>
        <w:rPr>
          <w:w w:val="105"/>
        </w:rPr>
        <w:t>Родины.</w:t>
      </w:r>
      <w:r>
        <w:rPr>
          <w:spacing w:val="28"/>
          <w:w w:val="105"/>
        </w:rPr>
        <w:t xml:space="preserve"> </w:t>
      </w:r>
      <w:r>
        <w:rPr>
          <w:w w:val="105"/>
        </w:rPr>
        <w:t>Долг</w:t>
      </w:r>
      <w:r>
        <w:rPr>
          <w:spacing w:val="26"/>
          <w:w w:val="105"/>
        </w:rPr>
        <w:t xml:space="preserve"> </w:t>
      </w:r>
      <w:r>
        <w:rPr>
          <w:w w:val="105"/>
        </w:rPr>
        <w:t>гражданина</w:t>
      </w:r>
      <w:r>
        <w:rPr>
          <w:spacing w:val="25"/>
          <w:w w:val="105"/>
        </w:rPr>
        <w:t xml:space="preserve"> </w:t>
      </w:r>
      <w:r>
        <w:rPr>
          <w:w w:val="105"/>
        </w:rPr>
        <w:t>перед</w:t>
      </w:r>
      <w:r>
        <w:rPr>
          <w:spacing w:val="30"/>
          <w:w w:val="105"/>
        </w:rPr>
        <w:t xml:space="preserve"> </w:t>
      </w:r>
      <w:r>
        <w:rPr>
          <w:spacing w:val="-2"/>
          <w:w w:val="105"/>
        </w:rPr>
        <w:t>обществом.</w:t>
      </w:r>
    </w:p>
    <w:p w14:paraId="2D69D761" w14:textId="77777777" w:rsidR="0006191A" w:rsidRDefault="00B04A97">
      <w:pPr>
        <w:pStyle w:val="a3"/>
        <w:spacing w:before="52"/>
        <w:ind w:firstLine="0"/>
      </w:pPr>
      <w:r>
        <w:t>Военные</w:t>
      </w:r>
      <w:r>
        <w:rPr>
          <w:spacing w:val="19"/>
        </w:rPr>
        <w:t xml:space="preserve"> </w:t>
      </w:r>
      <w:r>
        <w:t>подвиги.</w:t>
      </w:r>
      <w:r>
        <w:rPr>
          <w:spacing w:val="34"/>
        </w:rPr>
        <w:t xml:space="preserve"> </w:t>
      </w:r>
      <w:r>
        <w:t>Честь.</w:t>
      </w:r>
      <w:r>
        <w:rPr>
          <w:spacing w:val="32"/>
        </w:rPr>
        <w:t xml:space="preserve"> </w:t>
      </w:r>
      <w:r>
        <w:rPr>
          <w:spacing w:val="-2"/>
        </w:rPr>
        <w:t>Доблесть.</w:t>
      </w:r>
    </w:p>
    <w:p w14:paraId="50787622" w14:textId="77777777" w:rsidR="0006191A" w:rsidRDefault="00B04A97">
      <w:pPr>
        <w:pStyle w:val="a3"/>
        <w:spacing w:before="53"/>
        <w:ind w:left="986" w:firstLine="0"/>
      </w:pPr>
      <w:r>
        <w:rPr>
          <w:w w:val="105"/>
        </w:rPr>
        <w:t>Тема</w:t>
      </w:r>
      <w:r>
        <w:rPr>
          <w:spacing w:val="-10"/>
          <w:w w:val="105"/>
        </w:rPr>
        <w:t xml:space="preserve"> </w:t>
      </w:r>
      <w:r>
        <w:rPr>
          <w:w w:val="105"/>
        </w:rPr>
        <w:t>28.</w:t>
      </w:r>
      <w:r>
        <w:rPr>
          <w:spacing w:val="-11"/>
          <w:w w:val="105"/>
        </w:rPr>
        <w:t xml:space="preserve"> </w:t>
      </w:r>
      <w:r>
        <w:rPr>
          <w:w w:val="105"/>
        </w:rPr>
        <w:t>Государство.</w:t>
      </w:r>
      <w:r>
        <w:rPr>
          <w:spacing w:val="-7"/>
          <w:w w:val="105"/>
        </w:rPr>
        <w:t xml:space="preserve"> </w:t>
      </w:r>
      <w:r>
        <w:rPr>
          <w:w w:val="105"/>
        </w:rPr>
        <w:t>Россия</w:t>
      </w:r>
      <w:r>
        <w:rPr>
          <w:spacing w:val="-9"/>
          <w:w w:val="105"/>
        </w:rPr>
        <w:t xml:space="preserve"> </w:t>
      </w:r>
      <w:r>
        <w:rPr>
          <w:w w:val="105"/>
        </w:rPr>
        <w:t>–</w:t>
      </w:r>
      <w:r>
        <w:rPr>
          <w:spacing w:val="-9"/>
          <w:w w:val="105"/>
        </w:rPr>
        <w:t xml:space="preserve"> </w:t>
      </w:r>
      <w:r>
        <w:rPr>
          <w:w w:val="105"/>
        </w:rPr>
        <w:t>наша</w:t>
      </w:r>
      <w:r>
        <w:rPr>
          <w:spacing w:val="-3"/>
          <w:w w:val="105"/>
        </w:rPr>
        <w:t xml:space="preserve"> </w:t>
      </w:r>
      <w:r>
        <w:rPr>
          <w:spacing w:val="-2"/>
          <w:w w:val="105"/>
        </w:rPr>
        <w:t>Родина.</w:t>
      </w:r>
    </w:p>
    <w:p w14:paraId="3858E4A6" w14:textId="77777777" w:rsidR="0006191A" w:rsidRDefault="00B04A97">
      <w:pPr>
        <w:pStyle w:val="a3"/>
        <w:spacing w:before="59" w:line="288" w:lineRule="auto"/>
        <w:ind w:right="870"/>
      </w:pPr>
      <w:r>
        <w:rPr>
          <w:w w:val="105"/>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548762B" w14:textId="77777777" w:rsidR="0006191A" w:rsidRDefault="00B04A97">
      <w:pPr>
        <w:pStyle w:val="a3"/>
        <w:spacing w:line="288" w:lineRule="auto"/>
        <w:ind w:left="986" w:right="3215" w:firstLine="0"/>
      </w:pPr>
      <w:r>
        <w:rPr>
          <w:w w:val="105"/>
        </w:rPr>
        <w:t>Тема</w:t>
      </w:r>
      <w:r>
        <w:rPr>
          <w:spacing w:val="-2"/>
          <w:w w:val="105"/>
        </w:rPr>
        <w:t xml:space="preserve"> </w:t>
      </w:r>
      <w:r>
        <w:rPr>
          <w:w w:val="105"/>
        </w:rPr>
        <w:t>29.</w:t>
      </w:r>
      <w:r>
        <w:rPr>
          <w:spacing w:val="-6"/>
          <w:w w:val="105"/>
        </w:rPr>
        <w:t xml:space="preserve"> </w:t>
      </w:r>
      <w:r>
        <w:rPr>
          <w:w w:val="105"/>
        </w:rPr>
        <w:t>Гражданская</w:t>
      </w:r>
      <w:r>
        <w:rPr>
          <w:spacing w:val="-6"/>
          <w:w w:val="105"/>
        </w:rPr>
        <w:t xml:space="preserve"> </w:t>
      </w:r>
      <w:r>
        <w:rPr>
          <w:w w:val="105"/>
        </w:rPr>
        <w:t>идентичность</w:t>
      </w:r>
      <w:r>
        <w:rPr>
          <w:spacing w:val="-5"/>
          <w:w w:val="105"/>
        </w:rPr>
        <w:t xml:space="preserve"> </w:t>
      </w:r>
      <w:r>
        <w:rPr>
          <w:w w:val="105"/>
        </w:rPr>
        <w:t>(практическое</w:t>
      </w:r>
      <w:r>
        <w:rPr>
          <w:spacing w:val="-2"/>
          <w:w w:val="105"/>
        </w:rPr>
        <w:t xml:space="preserve"> </w:t>
      </w:r>
      <w:r>
        <w:rPr>
          <w:w w:val="105"/>
        </w:rPr>
        <w:t xml:space="preserve">занятие). </w:t>
      </w:r>
      <w:r>
        <w:t>Какими</w:t>
      </w:r>
      <w:r>
        <w:rPr>
          <w:spacing w:val="26"/>
        </w:rPr>
        <w:t xml:space="preserve"> </w:t>
      </w:r>
      <w:r>
        <w:t>качествами</w:t>
      </w:r>
      <w:r>
        <w:rPr>
          <w:spacing w:val="27"/>
        </w:rPr>
        <w:t xml:space="preserve"> </w:t>
      </w:r>
      <w:r>
        <w:t>должен</w:t>
      </w:r>
      <w:r>
        <w:rPr>
          <w:spacing w:val="37"/>
        </w:rPr>
        <w:t xml:space="preserve"> </w:t>
      </w:r>
      <w:r>
        <w:t>обладать</w:t>
      </w:r>
      <w:r>
        <w:rPr>
          <w:spacing w:val="23"/>
        </w:rPr>
        <w:t xml:space="preserve"> </w:t>
      </w:r>
      <w:r>
        <w:t>человек</w:t>
      </w:r>
      <w:r>
        <w:rPr>
          <w:spacing w:val="22"/>
        </w:rPr>
        <w:t xml:space="preserve"> </w:t>
      </w:r>
      <w:r>
        <w:t>как</w:t>
      </w:r>
      <w:r>
        <w:rPr>
          <w:spacing w:val="33"/>
        </w:rPr>
        <w:t xml:space="preserve"> </w:t>
      </w:r>
      <w:r>
        <w:rPr>
          <w:spacing w:val="-2"/>
        </w:rPr>
        <w:t>гражданин.</w:t>
      </w:r>
    </w:p>
    <w:p w14:paraId="07EA1C80" w14:textId="77777777" w:rsidR="0006191A" w:rsidRDefault="00B04A97">
      <w:pPr>
        <w:pStyle w:val="a3"/>
        <w:spacing w:line="288" w:lineRule="auto"/>
        <w:ind w:right="870"/>
      </w:pPr>
      <w:r>
        <w:rPr>
          <w:w w:val="105"/>
        </w:rPr>
        <w:t>Тема</w:t>
      </w:r>
      <w:r>
        <w:rPr>
          <w:spacing w:val="-12"/>
          <w:w w:val="105"/>
        </w:rPr>
        <w:t xml:space="preserve"> </w:t>
      </w:r>
      <w:r>
        <w:rPr>
          <w:w w:val="105"/>
        </w:rPr>
        <w:t>30.</w:t>
      </w:r>
      <w:r>
        <w:rPr>
          <w:spacing w:val="-12"/>
          <w:w w:val="105"/>
        </w:rPr>
        <w:t xml:space="preserve"> </w:t>
      </w:r>
      <w:r>
        <w:rPr>
          <w:w w:val="105"/>
        </w:rPr>
        <w:t>Моя</w:t>
      </w:r>
      <w:r>
        <w:rPr>
          <w:spacing w:val="-14"/>
          <w:w w:val="105"/>
        </w:rPr>
        <w:t xml:space="preserve"> </w:t>
      </w:r>
      <w:r>
        <w:rPr>
          <w:w w:val="105"/>
        </w:rPr>
        <w:t>школа</w:t>
      </w:r>
      <w:r>
        <w:rPr>
          <w:spacing w:val="-10"/>
          <w:w w:val="105"/>
        </w:rPr>
        <w:t xml:space="preserve"> </w:t>
      </w:r>
      <w:r>
        <w:rPr>
          <w:w w:val="105"/>
        </w:rPr>
        <w:t>и</w:t>
      </w:r>
      <w:r>
        <w:rPr>
          <w:spacing w:val="-10"/>
          <w:w w:val="105"/>
        </w:rPr>
        <w:t xml:space="preserve"> </w:t>
      </w:r>
      <w:r>
        <w:rPr>
          <w:w w:val="105"/>
        </w:rPr>
        <w:t>мой</w:t>
      </w:r>
      <w:r>
        <w:rPr>
          <w:spacing w:val="-10"/>
          <w:w w:val="105"/>
        </w:rPr>
        <w:t xml:space="preserve"> </w:t>
      </w:r>
      <w:r>
        <w:rPr>
          <w:w w:val="105"/>
        </w:rPr>
        <w:t>класс</w:t>
      </w:r>
      <w:r>
        <w:rPr>
          <w:spacing w:val="-16"/>
          <w:w w:val="105"/>
        </w:rPr>
        <w:t xml:space="preserve"> </w:t>
      </w:r>
      <w:r>
        <w:rPr>
          <w:w w:val="105"/>
        </w:rPr>
        <w:t>(практическое</w:t>
      </w:r>
      <w:r>
        <w:rPr>
          <w:spacing w:val="-15"/>
          <w:w w:val="105"/>
        </w:rPr>
        <w:t xml:space="preserve"> </w:t>
      </w:r>
      <w:r>
        <w:rPr>
          <w:w w:val="105"/>
        </w:rPr>
        <w:t>занятие).</w:t>
      </w:r>
      <w:r>
        <w:rPr>
          <w:spacing w:val="-13"/>
          <w:w w:val="105"/>
        </w:rPr>
        <w:t xml:space="preserve"> </w:t>
      </w:r>
      <w:r>
        <w:rPr>
          <w:w w:val="105"/>
        </w:rPr>
        <w:t>Портрет</w:t>
      </w:r>
      <w:r>
        <w:rPr>
          <w:spacing w:val="-9"/>
          <w:w w:val="105"/>
        </w:rPr>
        <w:t xml:space="preserve"> </w:t>
      </w:r>
      <w:r>
        <w:rPr>
          <w:w w:val="105"/>
        </w:rPr>
        <w:t>школы</w:t>
      </w:r>
      <w:r>
        <w:rPr>
          <w:spacing w:val="-14"/>
          <w:w w:val="105"/>
        </w:rPr>
        <w:t xml:space="preserve"> </w:t>
      </w:r>
      <w:r>
        <w:rPr>
          <w:w w:val="105"/>
        </w:rPr>
        <w:t>или</w:t>
      </w:r>
      <w:r>
        <w:rPr>
          <w:spacing w:val="-10"/>
          <w:w w:val="105"/>
        </w:rPr>
        <w:t xml:space="preserve"> </w:t>
      </w:r>
      <w:r>
        <w:rPr>
          <w:w w:val="105"/>
        </w:rPr>
        <w:t>класса через добрые дела.</w:t>
      </w:r>
    </w:p>
    <w:p w14:paraId="3B541BEA" w14:textId="77777777" w:rsidR="0006191A" w:rsidRDefault="0006191A">
      <w:pPr>
        <w:spacing w:line="288" w:lineRule="auto"/>
        <w:sectPr w:rsidR="0006191A">
          <w:pgSz w:w="11910" w:h="16850"/>
          <w:pgMar w:top="1060" w:right="0" w:bottom="1140" w:left="1420" w:header="0" w:footer="922" w:gutter="0"/>
          <w:cols w:space="720"/>
        </w:sectPr>
      </w:pPr>
    </w:p>
    <w:p w14:paraId="24BFA971" w14:textId="77777777" w:rsidR="0006191A" w:rsidRDefault="00B04A97">
      <w:pPr>
        <w:pStyle w:val="a3"/>
        <w:spacing w:before="71"/>
        <w:ind w:left="986" w:firstLine="0"/>
      </w:pPr>
      <w:r>
        <w:rPr>
          <w:w w:val="105"/>
        </w:rPr>
        <w:lastRenderedPageBreak/>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1"/>
          <w:w w:val="105"/>
        </w:rPr>
        <w:t xml:space="preserve"> </w:t>
      </w:r>
      <w:r>
        <w:rPr>
          <w:w w:val="105"/>
        </w:rPr>
        <w:t>(практическое</w:t>
      </w:r>
      <w:r>
        <w:rPr>
          <w:spacing w:val="-12"/>
          <w:w w:val="105"/>
        </w:rPr>
        <w:t xml:space="preserve"> </w:t>
      </w:r>
      <w:r>
        <w:rPr>
          <w:spacing w:val="-2"/>
          <w:w w:val="105"/>
        </w:rPr>
        <w:t>занятие).</w:t>
      </w:r>
    </w:p>
    <w:p w14:paraId="67D407D3" w14:textId="77777777" w:rsidR="0006191A" w:rsidRDefault="00B04A97">
      <w:pPr>
        <w:pStyle w:val="a3"/>
        <w:spacing w:before="60" w:line="288" w:lineRule="auto"/>
        <w:ind w:right="867"/>
      </w:pPr>
      <w:r>
        <w:rPr>
          <w:w w:val="105"/>
        </w:rPr>
        <w:t>Человек. Его образы в культуре. Духовность и нравственность как важнейшие качества человека.</w:t>
      </w:r>
    </w:p>
    <w:p w14:paraId="4C3D1732" w14:textId="77777777" w:rsidR="0006191A" w:rsidRDefault="00B04A97">
      <w:pPr>
        <w:pStyle w:val="a3"/>
        <w:spacing w:line="263" w:lineRule="exact"/>
        <w:ind w:left="986" w:firstLine="0"/>
      </w:pPr>
      <w:r>
        <w:rPr>
          <w:w w:val="105"/>
        </w:rPr>
        <w:t>Тема</w:t>
      </w:r>
      <w:r>
        <w:rPr>
          <w:spacing w:val="-10"/>
          <w:w w:val="105"/>
        </w:rPr>
        <w:t xml:space="preserve"> </w:t>
      </w:r>
      <w:r>
        <w:rPr>
          <w:w w:val="105"/>
        </w:rPr>
        <w:t>31.</w:t>
      </w:r>
      <w:r>
        <w:rPr>
          <w:spacing w:val="-12"/>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5EAFC86E" w14:textId="77777777" w:rsidR="0006191A" w:rsidRDefault="00B04A97">
      <w:pPr>
        <w:pStyle w:val="a3"/>
        <w:spacing w:before="52"/>
        <w:ind w:left="986" w:firstLine="0"/>
      </w:pPr>
      <w:r>
        <w:t>Итоговый</w:t>
      </w:r>
      <w:r>
        <w:rPr>
          <w:spacing w:val="27"/>
        </w:rPr>
        <w:t xml:space="preserve"> </w:t>
      </w:r>
      <w:r>
        <w:t>проект:</w:t>
      </w:r>
      <w:r>
        <w:rPr>
          <w:spacing w:val="31"/>
        </w:rPr>
        <w:t xml:space="preserve"> </w:t>
      </w:r>
      <w:r>
        <w:t>«Что</w:t>
      </w:r>
      <w:r>
        <w:rPr>
          <w:spacing w:val="19"/>
        </w:rPr>
        <w:t xml:space="preserve"> </w:t>
      </w:r>
      <w:r>
        <w:t>значит</w:t>
      </w:r>
      <w:r>
        <w:rPr>
          <w:spacing w:val="19"/>
        </w:rPr>
        <w:t xml:space="preserve"> </w:t>
      </w:r>
      <w:r>
        <w:t>быть</w:t>
      </w:r>
      <w:r>
        <w:rPr>
          <w:spacing w:val="23"/>
        </w:rPr>
        <w:t xml:space="preserve"> </w:t>
      </w:r>
      <w:r>
        <w:rPr>
          <w:spacing w:val="-2"/>
        </w:rPr>
        <w:t>человеком?»</w:t>
      </w:r>
    </w:p>
    <w:p w14:paraId="18A91A0D" w14:textId="77777777" w:rsidR="0006191A" w:rsidRDefault="00B04A97">
      <w:pPr>
        <w:pStyle w:val="a3"/>
        <w:spacing w:before="53" w:line="288" w:lineRule="auto"/>
        <w:ind w:right="875"/>
      </w:pPr>
      <w:r>
        <w:rPr>
          <w:w w:val="105"/>
        </w:rPr>
        <w:t>Планируемые результаты освоения программы по ОДНКНР на уровне основного общего образования.</w:t>
      </w:r>
    </w:p>
    <w:p w14:paraId="2A592264" w14:textId="77777777" w:rsidR="0006191A" w:rsidRDefault="00B04A97">
      <w:pPr>
        <w:pStyle w:val="a3"/>
        <w:spacing w:line="288" w:lineRule="auto"/>
        <w:ind w:right="868"/>
      </w:pPr>
      <w:r>
        <w:rPr>
          <w:w w:val="105"/>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891C9D" w14:textId="77777777" w:rsidR="0006191A" w:rsidRDefault="00B04A97">
      <w:pPr>
        <w:pStyle w:val="a3"/>
        <w:spacing w:line="288" w:lineRule="auto"/>
        <w:ind w:right="858"/>
      </w:pPr>
      <w:r>
        <w:rPr>
          <w:w w:val="105"/>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F1B750B" w14:textId="77777777" w:rsidR="0006191A" w:rsidRDefault="00B04A97">
      <w:pPr>
        <w:pStyle w:val="a3"/>
        <w:spacing w:line="290" w:lineRule="auto"/>
        <w:ind w:right="868"/>
      </w:pPr>
      <w:r>
        <w:rPr>
          <w:w w:val="105"/>
        </w:rPr>
        <w:t>Планируемые</w:t>
      </w:r>
      <w:r>
        <w:rPr>
          <w:spacing w:val="-9"/>
          <w:w w:val="105"/>
        </w:rPr>
        <w:t xml:space="preserve"> </w:t>
      </w:r>
      <w:r>
        <w:rPr>
          <w:w w:val="105"/>
        </w:rPr>
        <w:t>личностные</w:t>
      </w:r>
      <w:r>
        <w:rPr>
          <w:spacing w:val="-9"/>
          <w:w w:val="105"/>
        </w:rPr>
        <w:t xml:space="preserve"> </w:t>
      </w:r>
      <w:r>
        <w:rPr>
          <w:w w:val="105"/>
        </w:rPr>
        <w:t>результаты освоения</w:t>
      </w:r>
      <w:r>
        <w:rPr>
          <w:spacing w:val="-5"/>
          <w:w w:val="105"/>
        </w:rPr>
        <w:t xml:space="preserve"> </w:t>
      </w:r>
      <w:r>
        <w:rPr>
          <w:w w:val="105"/>
        </w:rPr>
        <w:t>курса</w:t>
      </w:r>
      <w:r>
        <w:rPr>
          <w:spacing w:val="-3"/>
          <w:w w:val="105"/>
        </w:rPr>
        <w:t xml:space="preserve"> </w:t>
      </w:r>
      <w:r>
        <w:rPr>
          <w:w w:val="105"/>
        </w:rPr>
        <w:t>представляют</w:t>
      </w:r>
      <w:r>
        <w:rPr>
          <w:spacing w:val="-1"/>
          <w:w w:val="105"/>
        </w:rPr>
        <w:t xml:space="preserve"> </w:t>
      </w:r>
      <w:r>
        <w:rPr>
          <w:w w:val="105"/>
        </w:rPr>
        <w:t>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B66282C" w14:textId="77777777" w:rsidR="0006191A" w:rsidRDefault="00B04A97">
      <w:pPr>
        <w:pStyle w:val="a3"/>
        <w:spacing w:line="288" w:lineRule="auto"/>
        <w:ind w:right="866"/>
      </w:pPr>
      <w:r>
        <w:rPr>
          <w:w w:val="105"/>
        </w:rPr>
        <w:t>Личностные результаты освоения курса достигаются в единстве учебной и воспитательной деятельности.</w:t>
      </w:r>
    </w:p>
    <w:p w14:paraId="791FFF84" w14:textId="77777777" w:rsidR="0006191A" w:rsidRDefault="00B04A97">
      <w:pPr>
        <w:pStyle w:val="a3"/>
        <w:spacing w:line="264" w:lineRule="exact"/>
        <w:ind w:left="986" w:firstLine="0"/>
      </w:pPr>
      <w:r>
        <w:t>Личностные</w:t>
      </w:r>
      <w:r>
        <w:rPr>
          <w:spacing w:val="32"/>
        </w:rPr>
        <w:t xml:space="preserve"> </w:t>
      </w:r>
      <w:r>
        <w:t>результаты</w:t>
      </w:r>
      <w:r>
        <w:rPr>
          <w:spacing w:val="36"/>
        </w:rPr>
        <w:t xml:space="preserve"> </w:t>
      </w:r>
      <w:r>
        <w:t>освоения</w:t>
      </w:r>
      <w:r>
        <w:rPr>
          <w:spacing w:val="26"/>
        </w:rPr>
        <w:t xml:space="preserve"> </w:t>
      </w:r>
      <w:r>
        <w:t>курса</w:t>
      </w:r>
      <w:r>
        <w:rPr>
          <w:spacing w:val="43"/>
        </w:rPr>
        <w:t xml:space="preserve"> </w:t>
      </w:r>
      <w:r>
        <w:rPr>
          <w:spacing w:val="-2"/>
        </w:rPr>
        <w:t>включают:</w:t>
      </w:r>
    </w:p>
    <w:p w14:paraId="5B9A5B7E" w14:textId="77777777" w:rsidR="0006191A" w:rsidRDefault="00B04A97">
      <w:pPr>
        <w:pStyle w:val="a3"/>
        <w:spacing w:before="47"/>
        <w:ind w:left="986" w:firstLine="0"/>
      </w:pPr>
      <w:r>
        <w:t>осознание</w:t>
      </w:r>
      <w:r>
        <w:rPr>
          <w:spacing w:val="37"/>
        </w:rPr>
        <w:t xml:space="preserve"> </w:t>
      </w:r>
      <w:r>
        <w:t>российской</w:t>
      </w:r>
      <w:r>
        <w:rPr>
          <w:spacing w:val="38"/>
        </w:rPr>
        <w:t xml:space="preserve"> </w:t>
      </w:r>
      <w:r>
        <w:t>гражданской</w:t>
      </w:r>
      <w:r>
        <w:rPr>
          <w:spacing w:val="48"/>
        </w:rPr>
        <w:t xml:space="preserve"> </w:t>
      </w:r>
      <w:r>
        <w:rPr>
          <w:spacing w:val="-2"/>
        </w:rPr>
        <w:t>идентичности;</w:t>
      </w:r>
    </w:p>
    <w:p w14:paraId="4BB4EA62" w14:textId="77777777" w:rsidR="0006191A" w:rsidRDefault="00B04A97">
      <w:pPr>
        <w:pStyle w:val="a3"/>
        <w:spacing w:before="53" w:line="288" w:lineRule="auto"/>
        <w:ind w:right="871"/>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769083DF" w14:textId="77777777" w:rsidR="0006191A" w:rsidRDefault="00B04A97">
      <w:pPr>
        <w:pStyle w:val="a3"/>
        <w:spacing w:line="263" w:lineRule="exact"/>
        <w:ind w:left="986" w:firstLine="0"/>
      </w:pPr>
      <w:r>
        <w:t>ценность</w:t>
      </w:r>
      <w:r>
        <w:rPr>
          <w:spacing w:val="37"/>
        </w:rPr>
        <w:t xml:space="preserve"> </w:t>
      </w:r>
      <w:r>
        <w:t>самостоятельности</w:t>
      </w:r>
      <w:r>
        <w:rPr>
          <w:spacing w:val="32"/>
        </w:rPr>
        <w:t xml:space="preserve"> </w:t>
      </w:r>
      <w:r>
        <w:t>и</w:t>
      </w:r>
      <w:r>
        <w:rPr>
          <w:spacing w:val="32"/>
        </w:rPr>
        <w:t xml:space="preserve"> </w:t>
      </w:r>
      <w:r>
        <w:rPr>
          <w:spacing w:val="-2"/>
        </w:rPr>
        <w:t>инициативы;</w:t>
      </w:r>
    </w:p>
    <w:p w14:paraId="211FECC9" w14:textId="5885C5D3" w:rsidR="0006191A" w:rsidRDefault="00B04A97">
      <w:pPr>
        <w:pStyle w:val="a3"/>
        <w:spacing w:before="52" w:line="288" w:lineRule="auto"/>
        <w:ind w:left="986" w:right="851"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60CBAEB6"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00FA7834" w14:textId="77777777" w:rsidR="0006191A" w:rsidRDefault="00B04A97">
      <w:pPr>
        <w:pStyle w:val="a3"/>
        <w:spacing w:before="53" w:line="295" w:lineRule="auto"/>
        <w:ind w:right="870"/>
      </w:pPr>
      <w:r>
        <w:rPr>
          <w:w w:val="105"/>
        </w:rPr>
        <w:t>В результате</w:t>
      </w:r>
      <w:r>
        <w:rPr>
          <w:spacing w:val="-1"/>
          <w:w w:val="105"/>
        </w:rPr>
        <w:t xml:space="preserve"> </w:t>
      </w:r>
      <w:r>
        <w:rPr>
          <w:w w:val="105"/>
        </w:rPr>
        <w:t>изучения курса ОДНКНР на уровне основного общего образования у обучающегося будут сформированы следующие личностные результаты в части:</w:t>
      </w:r>
    </w:p>
    <w:p w14:paraId="23E20E93" w14:textId="77777777" w:rsidR="0006191A" w:rsidRDefault="00B04A97" w:rsidP="00356AEE">
      <w:pPr>
        <w:pStyle w:val="a6"/>
        <w:numPr>
          <w:ilvl w:val="0"/>
          <w:numId w:val="15"/>
        </w:numPr>
        <w:tabs>
          <w:tab w:val="left" w:pos="1345"/>
        </w:tabs>
        <w:spacing w:line="255" w:lineRule="exact"/>
        <w:ind w:left="1345" w:hanging="359"/>
        <w:rPr>
          <w:sz w:val="23"/>
        </w:rPr>
      </w:pPr>
      <w:r>
        <w:rPr>
          <w:sz w:val="23"/>
        </w:rPr>
        <w:t>патриотического</w:t>
      </w:r>
      <w:r>
        <w:rPr>
          <w:spacing w:val="55"/>
          <w:sz w:val="23"/>
        </w:rPr>
        <w:t xml:space="preserve"> </w:t>
      </w:r>
      <w:r>
        <w:rPr>
          <w:spacing w:val="-2"/>
          <w:sz w:val="23"/>
        </w:rPr>
        <w:t>воспитания:</w:t>
      </w:r>
    </w:p>
    <w:p w14:paraId="3255F346" w14:textId="77777777" w:rsidR="0006191A" w:rsidRDefault="00B04A97">
      <w:pPr>
        <w:pStyle w:val="a3"/>
        <w:spacing w:before="52" w:line="288" w:lineRule="auto"/>
        <w:ind w:right="863"/>
      </w:pPr>
      <w:r>
        <w:rPr>
          <w:w w:val="105"/>
        </w:rPr>
        <w:t>самоопределение (личностное, профессиональное, жизненное): сформированность российской гражданской идентичности: патриотизма, уважения к Отечеству,</w:t>
      </w:r>
      <w:r>
        <w:rPr>
          <w:spacing w:val="-1"/>
          <w:w w:val="105"/>
        </w:rPr>
        <w:t xml:space="preserve"> </w:t>
      </w:r>
      <w:r>
        <w:rPr>
          <w:w w:val="105"/>
        </w:rPr>
        <w:t>прошлому</w:t>
      </w:r>
      <w:r>
        <w:rPr>
          <w:spacing w:val="-3"/>
          <w:w w:val="105"/>
        </w:rPr>
        <w:t xml:space="preserve"> </w:t>
      </w:r>
      <w:r>
        <w:rPr>
          <w:w w:val="105"/>
        </w:rPr>
        <w:t>и настоящему многонационального народа России через представления об исторической роли</w:t>
      </w:r>
      <w:r>
        <w:rPr>
          <w:spacing w:val="-7"/>
          <w:w w:val="105"/>
        </w:rPr>
        <w:t xml:space="preserve"> </w:t>
      </w:r>
      <w:r>
        <w:rPr>
          <w:w w:val="105"/>
        </w:rPr>
        <w:t>культур</w:t>
      </w:r>
      <w:r>
        <w:rPr>
          <w:spacing w:val="-6"/>
          <w:w w:val="105"/>
        </w:rPr>
        <w:t xml:space="preserve"> </w:t>
      </w:r>
      <w:r>
        <w:rPr>
          <w:w w:val="105"/>
        </w:rPr>
        <w:t>народов</w:t>
      </w:r>
      <w:r>
        <w:rPr>
          <w:spacing w:val="-7"/>
          <w:w w:val="105"/>
        </w:rPr>
        <w:t xml:space="preserve"> </w:t>
      </w:r>
      <w:r>
        <w:rPr>
          <w:w w:val="105"/>
        </w:rPr>
        <w:t>России,</w:t>
      </w:r>
      <w:r>
        <w:rPr>
          <w:spacing w:val="-10"/>
          <w:w w:val="105"/>
        </w:rPr>
        <w:t xml:space="preserve"> </w:t>
      </w:r>
      <w:r>
        <w:rPr>
          <w:w w:val="105"/>
        </w:rPr>
        <w:t>традиционных</w:t>
      </w:r>
      <w:r>
        <w:rPr>
          <w:spacing w:val="-11"/>
          <w:w w:val="105"/>
        </w:rPr>
        <w:t xml:space="preserve"> </w:t>
      </w:r>
      <w:r>
        <w:rPr>
          <w:w w:val="105"/>
        </w:rPr>
        <w:t>религий,</w:t>
      </w:r>
      <w:r>
        <w:rPr>
          <w:spacing w:val="-10"/>
          <w:w w:val="105"/>
        </w:rPr>
        <w:t xml:space="preserve"> </w:t>
      </w:r>
      <w:r>
        <w:rPr>
          <w:w w:val="105"/>
        </w:rPr>
        <w:t>духовно-нравственных</w:t>
      </w:r>
      <w:r>
        <w:rPr>
          <w:spacing w:val="-11"/>
          <w:w w:val="105"/>
        </w:rPr>
        <w:t xml:space="preserve"> </w:t>
      </w:r>
      <w:r>
        <w:rPr>
          <w:w w:val="105"/>
        </w:rPr>
        <w:t>ценностей</w:t>
      </w:r>
      <w:r>
        <w:rPr>
          <w:spacing w:val="-7"/>
          <w:w w:val="105"/>
        </w:rPr>
        <w:t xml:space="preserve"> </w:t>
      </w:r>
      <w:r>
        <w:rPr>
          <w:w w:val="105"/>
        </w:rPr>
        <w:t>в становлении российской государственности;</w:t>
      </w:r>
    </w:p>
    <w:p w14:paraId="2662898E" w14:textId="77777777" w:rsidR="0006191A" w:rsidRDefault="00B04A97" w:rsidP="00356AEE">
      <w:pPr>
        <w:pStyle w:val="a6"/>
        <w:numPr>
          <w:ilvl w:val="0"/>
          <w:numId w:val="15"/>
        </w:numPr>
        <w:tabs>
          <w:tab w:val="left" w:pos="1345"/>
        </w:tabs>
        <w:spacing w:line="262" w:lineRule="exact"/>
        <w:ind w:left="1345" w:hanging="359"/>
        <w:rPr>
          <w:sz w:val="23"/>
        </w:rPr>
      </w:pPr>
      <w:r>
        <w:rPr>
          <w:sz w:val="23"/>
        </w:rPr>
        <w:t>гражданского</w:t>
      </w:r>
      <w:r>
        <w:rPr>
          <w:spacing w:val="44"/>
          <w:sz w:val="23"/>
        </w:rPr>
        <w:t xml:space="preserve"> </w:t>
      </w:r>
      <w:r>
        <w:rPr>
          <w:spacing w:val="-2"/>
          <w:sz w:val="23"/>
        </w:rPr>
        <w:t>воспитания:</w:t>
      </w:r>
    </w:p>
    <w:p w14:paraId="2D43C280" w14:textId="77777777" w:rsidR="0006191A" w:rsidRDefault="00B04A97">
      <w:pPr>
        <w:pStyle w:val="a3"/>
        <w:spacing w:before="52" w:line="288" w:lineRule="auto"/>
        <w:ind w:right="859"/>
      </w:pPr>
      <w:r>
        <w:rPr>
          <w:w w:val="105"/>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w w:val="105"/>
        </w:rPr>
        <w:t>потребительстве;</w:t>
      </w:r>
    </w:p>
    <w:p w14:paraId="1B896349" w14:textId="77777777" w:rsidR="0006191A" w:rsidRDefault="00B04A97">
      <w:pPr>
        <w:pStyle w:val="a3"/>
        <w:spacing w:before="5" w:line="288" w:lineRule="auto"/>
        <w:ind w:right="873"/>
      </w:pPr>
      <w:r>
        <w:rPr>
          <w:w w:val="105"/>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w:t>
      </w:r>
      <w:r>
        <w:rPr>
          <w:spacing w:val="-6"/>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духовному</w:t>
      </w:r>
      <w:r>
        <w:rPr>
          <w:spacing w:val="-8"/>
          <w:w w:val="105"/>
        </w:rPr>
        <w:t xml:space="preserve"> </w:t>
      </w:r>
      <w:r>
        <w:rPr>
          <w:w w:val="105"/>
        </w:rPr>
        <w:t>развитию,</w:t>
      </w:r>
      <w:r>
        <w:rPr>
          <w:spacing w:val="-12"/>
          <w:w w:val="105"/>
        </w:rPr>
        <w:t xml:space="preserve"> </w:t>
      </w:r>
      <w:r>
        <w:rPr>
          <w:w w:val="105"/>
        </w:rPr>
        <w:t>нравственному</w:t>
      </w:r>
      <w:r>
        <w:rPr>
          <w:spacing w:val="-8"/>
          <w:w w:val="105"/>
        </w:rPr>
        <w:t xml:space="preserve"> </w:t>
      </w:r>
      <w:r>
        <w:rPr>
          <w:w w:val="105"/>
        </w:rPr>
        <w:t>самосовершенствованию;</w:t>
      </w:r>
    </w:p>
    <w:p w14:paraId="00B29AE3" w14:textId="77777777" w:rsidR="0006191A" w:rsidRDefault="00B04A97">
      <w:pPr>
        <w:pStyle w:val="a3"/>
        <w:spacing w:line="288" w:lineRule="auto"/>
        <w:ind w:right="861"/>
      </w:pPr>
      <w:r>
        <w:rPr>
          <w:w w:val="105"/>
        </w:rPr>
        <w:t>воспитание веротерпимости, уважительного отношения к религиозным чувствам, взглядам людей или их отсутствию;</w:t>
      </w:r>
    </w:p>
    <w:p w14:paraId="5EECAA80" w14:textId="77777777" w:rsidR="0006191A" w:rsidRDefault="0006191A">
      <w:pPr>
        <w:spacing w:line="288" w:lineRule="auto"/>
        <w:sectPr w:rsidR="0006191A">
          <w:pgSz w:w="11910" w:h="16850"/>
          <w:pgMar w:top="1060" w:right="0" w:bottom="1140" w:left="1420" w:header="0" w:footer="922" w:gutter="0"/>
          <w:cols w:space="720"/>
        </w:sectPr>
      </w:pPr>
    </w:p>
    <w:p w14:paraId="3855E341" w14:textId="77777777" w:rsidR="0006191A" w:rsidRDefault="00B04A97" w:rsidP="00356AEE">
      <w:pPr>
        <w:pStyle w:val="a6"/>
        <w:numPr>
          <w:ilvl w:val="0"/>
          <w:numId w:val="15"/>
        </w:numPr>
        <w:tabs>
          <w:tab w:val="left" w:pos="1345"/>
        </w:tabs>
        <w:spacing w:before="71"/>
        <w:ind w:left="1345" w:hanging="359"/>
        <w:rPr>
          <w:sz w:val="23"/>
        </w:rPr>
      </w:pPr>
      <w:r>
        <w:rPr>
          <w:sz w:val="23"/>
        </w:rPr>
        <w:lastRenderedPageBreak/>
        <w:t>ценности</w:t>
      </w:r>
      <w:r>
        <w:rPr>
          <w:spacing w:val="41"/>
          <w:sz w:val="23"/>
        </w:rPr>
        <w:t xml:space="preserve"> </w:t>
      </w:r>
      <w:r>
        <w:rPr>
          <w:sz w:val="23"/>
        </w:rPr>
        <w:t>познавательной</w:t>
      </w:r>
      <w:r>
        <w:rPr>
          <w:spacing w:val="41"/>
          <w:sz w:val="23"/>
        </w:rPr>
        <w:t xml:space="preserve"> </w:t>
      </w:r>
      <w:r>
        <w:rPr>
          <w:spacing w:val="-2"/>
          <w:sz w:val="23"/>
        </w:rPr>
        <w:t>деятельности:</w:t>
      </w:r>
    </w:p>
    <w:p w14:paraId="51FC0DC7" w14:textId="77777777" w:rsidR="0006191A" w:rsidRDefault="00B04A97">
      <w:pPr>
        <w:pStyle w:val="a3"/>
        <w:spacing w:before="60" w:line="288" w:lineRule="auto"/>
        <w:ind w:right="855"/>
      </w:pPr>
      <w:r>
        <w:rPr>
          <w:w w:val="105"/>
        </w:rPr>
        <w:t xml:space="preserve">сформированность целостного мировоззрения, соответствующего современному </w:t>
      </w:r>
      <w:r>
        <w:t xml:space="preserve">уровню развития науки и общественной практики, учитывающего социальное, культурное, </w:t>
      </w:r>
      <w:r>
        <w:rPr>
          <w:w w:val="105"/>
        </w:rPr>
        <w:t>языковое, духовное многообразие современного мира;</w:t>
      </w:r>
    </w:p>
    <w:p w14:paraId="4DA96AFA" w14:textId="77777777" w:rsidR="0006191A" w:rsidRDefault="00B04A97">
      <w:pPr>
        <w:pStyle w:val="a3"/>
        <w:spacing w:line="288" w:lineRule="auto"/>
        <w:ind w:right="863"/>
      </w:pPr>
      <w:r>
        <w:rPr>
          <w:noProof/>
          <w:lang w:eastAsia="ru-RU"/>
        </w:rPr>
        <mc:AlternateContent>
          <mc:Choice Requires="wps">
            <w:drawing>
              <wp:anchor distT="0" distB="0" distL="0" distR="0" simplePos="0" relativeHeight="15735808" behindDoc="0" locked="0" layoutInCell="1" allowOverlap="1" wp14:anchorId="6228F872" wp14:editId="58D01F27">
                <wp:simplePos x="0" y="0"/>
                <wp:positionH relativeFrom="page">
                  <wp:posOffset>1918335</wp:posOffset>
                </wp:positionH>
                <wp:positionV relativeFrom="paragraph">
                  <wp:posOffset>207647</wp:posOffset>
                </wp:positionV>
                <wp:extent cx="4191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3720F3" id="Graphic 16" o:spid="_x0000_s1026" style="position:absolute;margin-left:151.05pt;margin-top:16.35pt;width:3.3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" path="m,l41909,e" filled="f" strokeweight=".49986mm">
                <v:path arrowok="t"/>
                <w10:wrap anchorx="page"/>
              </v:shape>
            </w:pict>
          </mc:Fallback>
        </mc:AlternateContent>
      </w:r>
      <w:r>
        <w:rPr>
          <w:w w:val="105"/>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779D0EF" w14:textId="77777777" w:rsidR="0006191A" w:rsidRDefault="00B04A97">
      <w:pPr>
        <w:pStyle w:val="a3"/>
        <w:spacing w:line="288" w:lineRule="auto"/>
        <w:ind w:right="870"/>
      </w:pPr>
      <w:r>
        <w:rPr>
          <w:w w:val="105"/>
        </w:rPr>
        <w:t>воспитание веротерпимости, уважительного отношения к религиозным чувствам, взглядам людей или их отсутствию;</w:t>
      </w:r>
    </w:p>
    <w:p w14:paraId="1751520B" w14:textId="77777777" w:rsidR="0006191A" w:rsidRDefault="00B04A97" w:rsidP="00356AEE">
      <w:pPr>
        <w:pStyle w:val="a6"/>
        <w:numPr>
          <w:ilvl w:val="0"/>
          <w:numId w:val="15"/>
        </w:numPr>
        <w:tabs>
          <w:tab w:val="left" w:pos="1345"/>
        </w:tabs>
        <w:spacing w:line="264" w:lineRule="exact"/>
        <w:ind w:left="1345" w:hanging="359"/>
        <w:rPr>
          <w:sz w:val="23"/>
        </w:rPr>
      </w:pPr>
      <w:r>
        <w:rPr>
          <w:spacing w:val="2"/>
          <w:sz w:val="23"/>
        </w:rPr>
        <w:t>духовно-нравственного</w:t>
      </w:r>
      <w:r>
        <w:rPr>
          <w:spacing w:val="34"/>
          <w:sz w:val="23"/>
        </w:rPr>
        <w:t xml:space="preserve"> </w:t>
      </w:r>
      <w:r>
        <w:rPr>
          <w:spacing w:val="-2"/>
          <w:sz w:val="23"/>
        </w:rPr>
        <w:t>воспитания.</w:t>
      </w:r>
    </w:p>
    <w:p w14:paraId="25C53528" w14:textId="77777777" w:rsidR="0006191A" w:rsidRDefault="00B04A97">
      <w:pPr>
        <w:pStyle w:val="a3"/>
        <w:spacing w:before="49" w:line="290" w:lineRule="auto"/>
        <w:ind w:right="862"/>
      </w:pPr>
      <w:r>
        <w:rPr>
          <w:w w:val="105"/>
        </w:rPr>
        <w:t>сформированность осознанного,</w:t>
      </w:r>
      <w:r>
        <w:rPr>
          <w:spacing w:val="-1"/>
          <w:w w:val="105"/>
        </w:rPr>
        <w:t xml:space="preserve"> </w:t>
      </w:r>
      <w:r>
        <w:rPr>
          <w:w w:val="105"/>
        </w:rPr>
        <w:t>уважительного</w:t>
      </w:r>
      <w:r>
        <w:rPr>
          <w:spacing w:val="-8"/>
          <w:w w:val="105"/>
        </w:rPr>
        <w:t xml:space="preserve"> </w:t>
      </w:r>
      <w:r>
        <w:rPr>
          <w:w w:val="105"/>
        </w:rPr>
        <w:t>и</w:t>
      </w:r>
      <w:r>
        <w:rPr>
          <w:spacing w:val="-3"/>
          <w:w w:val="105"/>
        </w:rPr>
        <w:t xml:space="preserve"> </w:t>
      </w:r>
      <w:r>
        <w:rPr>
          <w:w w:val="105"/>
        </w:rPr>
        <w:t>доброжелательного</w:t>
      </w:r>
      <w:r>
        <w:rPr>
          <w:spacing w:val="-3"/>
          <w:w w:val="105"/>
        </w:rPr>
        <w:t xml:space="preserve"> </w:t>
      </w:r>
      <w:r>
        <w:rPr>
          <w:w w:val="105"/>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9950C1C" w14:textId="77777777" w:rsidR="0006191A" w:rsidRDefault="00B04A97">
      <w:pPr>
        <w:pStyle w:val="a3"/>
        <w:spacing w:line="288" w:lineRule="auto"/>
        <w:ind w:right="872"/>
      </w:pPr>
      <w:r>
        <w:rPr>
          <w:w w:val="105"/>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5FE5A14" w14:textId="77777777" w:rsidR="0006191A" w:rsidRDefault="00B04A97">
      <w:pPr>
        <w:pStyle w:val="a3"/>
        <w:spacing w:line="288" w:lineRule="auto"/>
        <w:ind w:right="854"/>
      </w:pPr>
      <w:r>
        <w:rPr>
          <w:w w:val="105"/>
        </w:rPr>
        <w:t>сформированность нравственной рефлексии и компетентности в решении моральных</w:t>
      </w:r>
      <w:r>
        <w:rPr>
          <w:spacing w:val="-10"/>
          <w:w w:val="105"/>
        </w:rPr>
        <w:t xml:space="preserve"> </w:t>
      </w:r>
      <w:r>
        <w:rPr>
          <w:w w:val="105"/>
        </w:rPr>
        <w:t>проблем</w:t>
      </w:r>
      <w:r>
        <w:rPr>
          <w:spacing w:val="-7"/>
          <w:w w:val="105"/>
        </w:rPr>
        <w:t xml:space="preserve"> </w:t>
      </w:r>
      <w:r>
        <w:rPr>
          <w:w w:val="105"/>
        </w:rPr>
        <w:t>на</w:t>
      </w:r>
      <w:r>
        <w:rPr>
          <w:spacing w:val="-5"/>
          <w:w w:val="105"/>
        </w:rPr>
        <w:t xml:space="preserve"> </w:t>
      </w:r>
      <w:r>
        <w:rPr>
          <w:w w:val="105"/>
        </w:rPr>
        <w:t>основе</w:t>
      </w:r>
      <w:r>
        <w:rPr>
          <w:spacing w:val="-11"/>
          <w:w w:val="105"/>
        </w:rPr>
        <w:t xml:space="preserve"> </w:t>
      </w:r>
      <w:r>
        <w:rPr>
          <w:w w:val="105"/>
        </w:rPr>
        <w:t>личностного</w:t>
      </w:r>
      <w:r>
        <w:rPr>
          <w:spacing w:val="-10"/>
          <w:w w:val="105"/>
        </w:rPr>
        <w:t xml:space="preserve"> </w:t>
      </w:r>
      <w:r>
        <w:rPr>
          <w:w w:val="105"/>
        </w:rPr>
        <w:t>выбора,</w:t>
      </w:r>
      <w:r>
        <w:rPr>
          <w:spacing w:val="-9"/>
          <w:w w:val="105"/>
        </w:rPr>
        <w:t xml:space="preserve"> </w:t>
      </w:r>
      <w:r>
        <w:rPr>
          <w:w w:val="105"/>
        </w:rPr>
        <w:t>нравственных</w:t>
      </w:r>
      <w:r>
        <w:rPr>
          <w:spacing w:val="-10"/>
          <w:w w:val="105"/>
        </w:rPr>
        <w:t xml:space="preserve"> </w:t>
      </w:r>
      <w:r>
        <w:rPr>
          <w:w w:val="105"/>
        </w:rPr>
        <w:t>чувств</w:t>
      </w:r>
      <w:r>
        <w:rPr>
          <w:spacing w:val="-5"/>
          <w:w w:val="105"/>
        </w:rPr>
        <w:t xml:space="preserve"> </w:t>
      </w:r>
      <w:r>
        <w:rPr>
          <w:w w:val="105"/>
        </w:rPr>
        <w:t>и нравственного поведения,</w:t>
      </w:r>
      <w:r>
        <w:rPr>
          <w:spacing w:val="-16"/>
          <w:w w:val="105"/>
        </w:rPr>
        <w:t xml:space="preserve"> </w:t>
      </w:r>
      <w:r>
        <w:rPr>
          <w:w w:val="105"/>
        </w:rPr>
        <w:t>осознанного</w:t>
      </w:r>
      <w:r>
        <w:rPr>
          <w:spacing w:val="-15"/>
          <w:w w:val="105"/>
        </w:rPr>
        <w:t xml:space="preserve"> </w:t>
      </w:r>
      <w:r>
        <w:rPr>
          <w:w w:val="105"/>
        </w:rPr>
        <w:t>и</w:t>
      </w:r>
      <w:r>
        <w:rPr>
          <w:spacing w:val="-10"/>
          <w:w w:val="105"/>
        </w:rPr>
        <w:t xml:space="preserve"> </w:t>
      </w:r>
      <w:r>
        <w:rPr>
          <w:w w:val="105"/>
        </w:rPr>
        <w:t>ответственного</w:t>
      </w:r>
      <w:r>
        <w:rPr>
          <w:spacing w:val="-14"/>
          <w:w w:val="105"/>
        </w:rPr>
        <w:t xml:space="preserve"> </w:t>
      </w:r>
      <w:r>
        <w:rPr>
          <w:w w:val="105"/>
        </w:rPr>
        <w:t>отношения</w:t>
      </w:r>
      <w:r>
        <w:rPr>
          <w:spacing w:val="-12"/>
          <w:w w:val="105"/>
        </w:rPr>
        <w:t xml:space="preserve"> </w:t>
      </w:r>
      <w:r>
        <w:rPr>
          <w:w w:val="105"/>
        </w:rPr>
        <w:t>к</w:t>
      </w:r>
      <w:r>
        <w:rPr>
          <w:spacing w:val="-12"/>
          <w:w w:val="105"/>
        </w:rPr>
        <w:t xml:space="preserve"> </w:t>
      </w:r>
      <w:r>
        <w:rPr>
          <w:w w:val="105"/>
        </w:rPr>
        <w:t>собственным</w:t>
      </w:r>
      <w:r>
        <w:rPr>
          <w:spacing w:val="-16"/>
          <w:w w:val="105"/>
        </w:rPr>
        <w:t xml:space="preserve"> </w:t>
      </w:r>
      <w:r>
        <w:rPr>
          <w:w w:val="105"/>
        </w:rPr>
        <w:t>поступкам,</w:t>
      </w:r>
      <w:r>
        <w:rPr>
          <w:spacing w:val="-12"/>
          <w:w w:val="105"/>
        </w:rPr>
        <w:t xml:space="preserve"> </w:t>
      </w:r>
      <w:r>
        <w:rPr>
          <w:w w:val="105"/>
        </w:rPr>
        <w:t>осознание значения семьи в жизни человека и общества, принятие ценности семейной жизни, уважительное</w:t>
      </w:r>
      <w:r>
        <w:rPr>
          <w:spacing w:val="-10"/>
          <w:w w:val="105"/>
        </w:rPr>
        <w:t xml:space="preserve"> </w:t>
      </w:r>
      <w:r>
        <w:rPr>
          <w:w w:val="105"/>
        </w:rPr>
        <w:t>и</w:t>
      </w:r>
      <w:r>
        <w:rPr>
          <w:spacing w:val="-4"/>
          <w:w w:val="105"/>
        </w:rPr>
        <w:t xml:space="preserve"> </w:t>
      </w:r>
      <w:r>
        <w:rPr>
          <w:w w:val="105"/>
        </w:rPr>
        <w:t>заботливое</w:t>
      </w:r>
      <w:r>
        <w:rPr>
          <w:spacing w:val="-4"/>
          <w:w w:val="105"/>
        </w:rPr>
        <w:t xml:space="preserve"> </w:t>
      </w:r>
      <w:r>
        <w:rPr>
          <w:w w:val="105"/>
        </w:rPr>
        <w:t>отношение</w:t>
      </w:r>
      <w:r>
        <w:rPr>
          <w:spacing w:val="-4"/>
          <w:w w:val="105"/>
        </w:rPr>
        <w:t xml:space="preserve"> </w:t>
      </w:r>
      <w:r>
        <w:rPr>
          <w:w w:val="105"/>
        </w:rPr>
        <w:t>к</w:t>
      </w:r>
      <w:r>
        <w:rPr>
          <w:spacing w:val="-6"/>
          <w:w w:val="105"/>
        </w:rPr>
        <w:t xml:space="preserve"> </w:t>
      </w:r>
      <w:r>
        <w:rPr>
          <w:w w:val="105"/>
        </w:rPr>
        <w:t>членам своей семьи через</w:t>
      </w:r>
      <w:r>
        <w:rPr>
          <w:spacing w:val="-6"/>
          <w:w w:val="105"/>
        </w:rPr>
        <w:t xml:space="preserve"> </w:t>
      </w:r>
      <w:r>
        <w:rPr>
          <w:w w:val="105"/>
        </w:rPr>
        <w:t>знание</w:t>
      </w:r>
      <w:r>
        <w:rPr>
          <w:spacing w:val="-4"/>
          <w:w w:val="105"/>
        </w:rPr>
        <w:t xml:space="preserve"> </w:t>
      </w:r>
      <w:r>
        <w:rPr>
          <w:w w:val="105"/>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9D264D2" w14:textId="77777777" w:rsidR="0006191A" w:rsidRDefault="00B04A97">
      <w:pPr>
        <w:pStyle w:val="a3"/>
        <w:spacing w:line="288" w:lineRule="auto"/>
        <w:ind w:right="862"/>
      </w:pPr>
      <w:r>
        <w:rPr>
          <w:w w:val="105"/>
        </w:rPr>
        <w:t>Метапредметные</w:t>
      </w:r>
      <w:r>
        <w:rPr>
          <w:spacing w:val="-14"/>
          <w:w w:val="105"/>
        </w:rPr>
        <w:t xml:space="preserve"> </w:t>
      </w:r>
      <w:r>
        <w:rPr>
          <w:w w:val="105"/>
        </w:rPr>
        <w:t>результаты</w:t>
      </w:r>
      <w:r>
        <w:rPr>
          <w:spacing w:val="-11"/>
          <w:w w:val="105"/>
        </w:rPr>
        <w:t xml:space="preserve"> </w:t>
      </w:r>
      <w:r>
        <w:rPr>
          <w:w w:val="105"/>
        </w:rPr>
        <w:t>освоения</w:t>
      </w:r>
      <w:r>
        <w:rPr>
          <w:spacing w:val="-11"/>
          <w:w w:val="105"/>
        </w:rPr>
        <w:t xml:space="preserve"> </w:t>
      </w:r>
      <w:r>
        <w:rPr>
          <w:w w:val="105"/>
        </w:rPr>
        <w:t>программы</w:t>
      </w:r>
      <w:r>
        <w:rPr>
          <w:spacing w:val="-11"/>
          <w:w w:val="105"/>
        </w:rPr>
        <w:t xml:space="preserve"> </w:t>
      </w:r>
      <w:r>
        <w:rPr>
          <w:w w:val="105"/>
        </w:rPr>
        <w:t>по</w:t>
      </w:r>
      <w:r>
        <w:rPr>
          <w:spacing w:val="-13"/>
          <w:w w:val="105"/>
        </w:rPr>
        <w:t xml:space="preserve"> </w:t>
      </w:r>
      <w:r>
        <w:rPr>
          <w:w w:val="105"/>
        </w:rPr>
        <w:t>ОДНКНР</w:t>
      </w:r>
      <w:r>
        <w:rPr>
          <w:spacing w:val="-7"/>
          <w:w w:val="105"/>
        </w:rPr>
        <w:t xml:space="preserve"> </w:t>
      </w:r>
      <w:r>
        <w:rPr>
          <w:w w:val="105"/>
        </w:rPr>
        <w:t>включают</w:t>
      </w:r>
      <w:r>
        <w:rPr>
          <w:spacing w:val="-12"/>
          <w:w w:val="105"/>
        </w:rPr>
        <w:t xml:space="preserve"> </w:t>
      </w:r>
      <w:r>
        <w:rPr>
          <w:w w:val="105"/>
        </w:rP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w:t>
      </w:r>
      <w:r>
        <w:rPr>
          <w:spacing w:val="-10"/>
          <w:w w:val="105"/>
        </w:rPr>
        <w:t xml:space="preserve"> </w:t>
      </w:r>
      <w:r>
        <w:rPr>
          <w:w w:val="105"/>
        </w:rPr>
        <w:t>в</w:t>
      </w:r>
      <w:r>
        <w:rPr>
          <w:spacing w:val="-10"/>
          <w:w w:val="105"/>
        </w:rPr>
        <w:t xml:space="preserve"> </w:t>
      </w:r>
      <w:r>
        <w:rPr>
          <w:w w:val="105"/>
        </w:rPr>
        <w:t>построении</w:t>
      </w:r>
      <w:r>
        <w:rPr>
          <w:spacing w:val="-10"/>
          <w:w w:val="105"/>
        </w:rPr>
        <w:t xml:space="preserve"> </w:t>
      </w:r>
      <w:r>
        <w:rPr>
          <w:w w:val="105"/>
        </w:rPr>
        <w:t>индивидуальной</w:t>
      </w:r>
      <w:r>
        <w:rPr>
          <w:spacing w:val="-5"/>
          <w:w w:val="105"/>
        </w:rPr>
        <w:t xml:space="preserve"> </w:t>
      </w:r>
      <w:r>
        <w:rPr>
          <w:w w:val="105"/>
        </w:rPr>
        <w:t>образовательной</w:t>
      </w:r>
      <w:r>
        <w:rPr>
          <w:spacing w:val="-5"/>
          <w:w w:val="105"/>
        </w:rPr>
        <w:t xml:space="preserve"> </w:t>
      </w:r>
      <w:r>
        <w:rPr>
          <w:w w:val="105"/>
        </w:rPr>
        <w:t>траектории,</w:t>
      </w:r>
      <w:r>
        <w:rPr>
          <w:spacing w:val="-2"/>
          <w:w w:val="105"/>
        </w:rPr>
        <w:t xml:space="preserve"> </w:t>
      </w:r>
      <w:r>
        <w:rPr>
          <w:w w:val="105"/>
        </w:rPr>
        <w:t>овладение</w:t>
      </w:r>
      <w:r>
        <w:rPr>
          <w:spacing w:val="-10"/>
          <w:w w:val="105"/>
        </w:rPr>
        <w:t xml:space="preserve"> </w:t>
      </w:r>
      <w:r>
        <w:rPr>
          <w:w w:val="105"/>
        </w:rPr>
        <w:t>навыками работы с информацией: восприятие и создание информационных текстов в различных форматах, в том числе</w:t>
      </w:r>
      <w:r>
        <w:rPr>
          <w:spacing w:val="-3"/>
          <w:w w:val="105"/>
        </w:rPr>
        <w:t xml:space="preserve"> </w:t>
      </w:r>
      <w:r>
        <w:rPr>
          <w:w w:val="105"/>
        </w:rPr>
        <w:t>цифровых, с учётом назначения информации и её</w:t>
      </w:r>
      <w:r>
        <w:rPr>
          <w:spacing w:val="-3"/>
          <w:w w:val="105"/>
        </w:rPr>
        <w:t xml:space="preserve"> </w:t>
      </w:r>
      <w:r>
        <w:rPr>
          <w:w w:val="105"/>
        </w:rPr>
        <w:t>аудитории.</w:t>
      </w:r>
    </w:p>
    <w:p w14:paraId="67727E90" w14:textId="77777777" w:rsidR="0006191A" w:rsidRDefault="00B04A97">
      <w:pPr>
        <w:pStyle w:val="a3"/>
        <w:spacing w:line="288" w:lineRule="auto"/>
        <w:ind w:right="859"/>
      </w:pPr>
      <w:r>
        <w:rPr>
          <w:w w:val="105"/>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E6E55F2" w14:textId="77777777" w:rsidR="0006191A" w:rsidRDefault="00B04A97">
      <w:pPr>
        <w:pStyle w:val="a3"/>
        <w:spacing w:line="288" w:lineRule="auto"/>
        <w:ind w:right="872"/>
      </w:pPr>
      <w:r>
        <w:rPr>
          <w:w w:val="105"/>
        </w:rPr>
        <w:t>У обучающегося будут сформированы следующие</w:t>
      </w:r>
      <w:r>
        <w:rPr>
          <w:spacing w:val="-1"/>
          <w:w w:val="105"/>
        </w:rPr>
        <w:t xml:space="preserve"> </w:t>
      </w:r>
      <w:r>
        <w:rPr>
          <w:w w:val="105"/>
        </w:rPr>
        <w:t>познавательные универсальные учебные действия:</w:t>
      </w:r>
    </w:p>
    <w:p w14:paraId="59E3F383" w14:textId="77777777" w:rsidR="0006191A" w:rsidRDefault="00B04A97">
      <w:pPr>
        <w:pStyle w:val="a3"/>
        <w:spacing w:line="288" w:lineRule="auto"/>
        <w:ind w:right="853"/>
      </w:pPr>
      <w:r>
        <w:rPr>
          <w:w w:val="105"/>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t xml:space="preserve">умозаключение (индуктивное, дедуктивное, по аналогии) и проводить выводы (логические </w:t>
      </w:r>
      <w:r>
        <w:rPr>
          <w:w w:val="105"/>
        </w:rPr>
        <w:t>универсальные учебные действия);</w:t>
      </w:r>
    </w:p>
    <w:p w14:paraId="1901D730" w14:textId="77777777" w:rsidR="0006191A" w:rsidRDefault="0006191A">
      <w:pPr>
        <w:spacing w:line="288" w:lineRule="auto"/>
        <w:sectPr w:rsidR="0006191A">
          <w:pgSz w:w="11910" w:h="16850"/>
          <w:pgMar w:top="1060" w:right="0" w:bottom="1140" w:left="1420" w:header="0" w:footer="922" w:gutter="0"/>
          <w:cols w:space="720"/>
        </w:sectPr>
      </w:pPr>
    </w:p>
    <w:p w14:paraId="76A903CE" w14:textId="77777777" w:rsidR="0006191A" w:rsidRDefault="00B04A97">
      <w:pPr>
        <w:pStyle w:val="a3"/>
        <w:spacing w:before="71" w:line="295" w:lineRule="auto"/>
        <w:ind w:right="879"/>
      </w:pPr>
      <w:r>
        <w:rPr>
          <w:w w:val="105"/>
        </w:rPr>
        <w:lastRenderedPageBreak/>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 (знаково-символические/моделирование);</w:t>
      </w:r>
    </w:p>
    <w:p w14:paraId="4D03FEF4" w14:textId="77777777" w:rsidR="0006191A" w:rsidRDefault="00B04A97">
      <w:pPr>
        <w:pStyle w:val="a3"/>
        <w:spacing w:line="255" w:lineRule="exact"/>
        <w:ind w:left="986" w:firstLine="0"/>
      </w:pPr>
      <w:r>
        <w:t>смысловое</w:t>
      </w:r>
      <w:r>
        <w:rPr>
          <w:spacing w:val="32"/>
        </w:rPr>
        <w:t xml:space="preserve"> </w:t>
      </w:r>
      <w:r>
        <w:rPr>
          <w:spacing w:val="-2"/>
        </w:rPr>
        <w:t>чтение;</w:t>
      </w:r>
    </w:p>
    <w:p w14:paraId="2D58C011" w14:textId="77777777" w:rsidR="0006191A" w:rsidRDefault="00B04A97">
      <w:pPr>
        <w:pStyle w:val="a3"/>
        <w:spacing w:before="52" w:line="288" w:lineRule="auto"/>
        <w:ind w:right="867"/>
      </w:pPr>
      <w:r>
        <w:rPr>
          <w:w w:val="105"/>
        </w:rPr>
        <w:t>развитие мотивации к овладению культурой активного использования словарей и других поисковых систем.</w:t>
      </w:r>
    </w:p>
    <w:p w14:paraId="40CD1575" w14:textId="77777777" w:rsidR="0006191A" w:rsidRDefault="00B04A97">
      <w:pPr>
        <w:pStyle w:val="a3"/>
        <w:spacing w:line="288" w:lineRule="auto"/>
        <w:ind w:right="871"/>
      </w:pPr>
      <w:r>
        <w:rPr>
          <w:w w:val="105"/>
        </w:rPr>
        <w:t>У обучающегося будут сформированы следующие коммуникативные универсальные учебные действия:</w:t>
      </w:r>
    </w:p>
    <w:p w14:paraId="16BCF5B5"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w:t>
      </w:r>
    </w:p>
    <w:p w14:paraId="6A2AF02D" w14:textId="77777777" w:rsidR="0006191A" w:rsidRDefault="00B04A97">
      <w:pPr>
        <w:pStyle w:val="a3"/>
        <w:spacing w:line="288" w:lineRule="auto"/>
        <w:ind w:right="872"/>
      </w:pPr>
      <w:r>
        <w:rPr>
          <w:w w:val="105"/>
        </w:rPr>
        <w:t>работать индивидуально и в группе: находить общее решение и разрешать конфликты на основе согласования позиций и учёта интересов;</w:t>
      </w:r>
    </w:p>
    <w:p w14:paraId="0C4CDCDF" w14:textId="77777777" w:rsidR="0006191A" w:rsidRDefault="00B04A97">
      <w:pPr>
        <w:pStyle w:val="a3"/>
        <w:spacing w:line="288" w:lineRule="auto"/>
        <w:ind w:right="865"/>
      </w:pPr>
      <w:r>
        <w:rPr>
          <w:w w:val="105"/>
        </w:rPr>
        <w:t xml:space="preserve">формулировать, аргументировать и отстаивать своё мнение (учебное </w:t>
      </w:r>
      <w:r>
        <w:rPr>
          <w:spacing w:val="-2"/>
          <w:w w:val="105"/>
        </w:rPr>
        <w:t>сотрудничество);</w:t>
      </w:r>
    </w:p>
    <w:p w14:paraId="7BC20769" w14:textId="77777777" w:rsidR="0006191A" w:rsidRDefault="00B04A97">
      <w:pPr>
        <w:pStyle w:val="a3"/>
        <w:spacing w:before="3" w:line="288" w:lineRule="auto"/>
        <w:ind w:right="865"/>
      </w:pPr>
      <w:r>
        <w:rPr>
          <w:w w:val="105"/>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DA35462" w14:textId="77777777" w:rsidR="0006191A" w:rsidRDefault="00B04A97">
      <w:pPr>
        <w:pStyle w:val="a3"/>
        <w:spacing w:line="288" w:lineRule="auto"/>
        <w:ind w:right="874"/>
      </w:pPr>
      <w:r>
        <w:rPr>
          <w:w w:val="105"/>
        </w:rPr>
        <w:t xml:space="preserve">владение устной и письменной речью, монологической контекстной речью </w:t>
      </w:r>
      <w:r>
        <w:rPr>
          <w:spacing w:val="-2"/>
          <w:w w:val="105"/>
        </w:rPr>
        <w:t>(коммуникация);</w:t>
      </w:r>
    </w:p>
    <w:p w14:paraId="5DE91C93" w14:textId="77777777" w:rsidR="0006191A" w:rsidRDefault="00B04A97">
      <w:pPr>
        <w:pStyle w:val="a3"/>
        <w:spacing w:line="288" w:lineRule="auto"/>
        <w:ind w:right="851"/>
      </w:pPr>
      <w:r>
        <w:rPr>
          <w:w w:val="105"/>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w w:val="105"/>
        </w:rPr>
        <w:t>компетентность).</w:t>
      </w:r>
    </w:p>
    <w:p w14:paraId="52FA1F99" w14:textId="77777777" w:rsidR="0006191A" w:rsidRDefault="00B04A97">
      <w:pPr>
        <w:pStyle w:val="a3"/>
        <w:spacing w:line="288" w:lineRule="auto"/>
        <w:ind w:right="872"/>
      </w:pPr>
      <w:r>
        <w:rPr>
          <w:w w:val="105"/>
        </w:rPr>
        <w:t>У обучающегося будут сформированы следующие регулятивные универсальные учебные действия:</w:t>
      </w:r>
    </w:p>
    <w:p w14:paraId="609B1582" w14:textId="77777777" w:rsidR="0006191A" w:rsidRDefault="00B04A97">
      <w:pPr>
        <w:pStyle w:val="a3"/>
        <w:spacing w:line="288" w:lineRule="auto"/>
        <w:ind w:right="863"/>
      </w:pPr>
      <w:r>
        <w:rPr>
          <w:w w:val="105"/>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8950FC4" w14:textId="77777777" w:rsidR="0006191A" w:rsidRDefault="00B04A97">
      <w:pPr>
        <w:pStyle w:val="a3"/>
        <w:spacing w:before="2" w:line="288" w:lineRule="auto"/>
        <w:ind w:right="866"/>
      </w:pPr>
      <w:r>
        <w:rPr>
          <w:w w:val="105"/>
        </w:rPr>
        <w:t>умение самостоятельно планировать пути достижения целей, в том числе альтернативные,</w:t>
      </w:r>
      <w:r>
        <w:rPr>
          <w:spacing w:val="-3"/>
          <w:w w:val="105"/>
        </w:rPr>
        <w:t xml:space="preserve"> </w:t>
      </w:r>
      <w:r>
        <w:rPr>
          <w:w w:val="105"/>
        </w:rPr>
        <w:t>осознанно</w:t>
      </w:r>
      <w:r>
        <w:rPr>
          <w:spacing w:val="-11"/>
          <w:w w:val="105"/>
        </w:rPr>
        <w:t xml:space="preserve"> </w:t>
      </w:r>
      <w:r>
        <w:rPr>
          <w:w w:val="105"/>
        </w:rPr>
        <w:t>выбирать</w:t>
      </w:r>
      <w:r>
        <w:rPr>
          <w:spacing w:val="-2"/>
          <w:w w:val="105"/>
        </w:rPr>
        <w:t xml:space="preserve"> </w:t>
      </w:r>
      <w:r>
        <w:rPr>
          <w:w w:val="105"/>
        </w:rPr>
        <w:t>наиболее</w:t>
      </w:r>
      <w:r>
        <w:rPr>
          <w:spacing w:val="-6"/>
          <w:w w:val="105"/>
        </w:rPr>
        <w:t xml:space="preserve"> </w:t>
      </w:r>
      <w:r>
        <w:rPr>
          <w:w w:val="105"/>
        </w:rPr>
        <w:t>эффективные</w:t>
      </w:r>
      <w:r>
        <w:rPr>
          <w:spacing w:val="-6"/>
          <w:w w:val="105"/>
        </w:rPr>
        <w:t xml:space="preserve"> </w:t>
      </w:r>
      <w:r>
        <w:rPr>
          <w:w w:val="105"/>
        </w:rPr>
        <w:t>способы решения</w:t>
      </w:r>
      <w:r>
        <w:rPr>
          <w:spacing w:val="-3"/>
          <w:w w:val="105"/>
        </w:rPr>
        <w:t xml:space="preserve"> </w:t>
      </w:r>
      <w:r>
        <w:rPr>
          <w:w w:val="105"/>
        </w:rPr>
        <w:t>учебных</w:t>
      </w:r>
      <w:r>
        <w:rPr>
          <w:spacing w:val="-11"/>
          <w:w w:val="105"/>
        </w:rPr>
        <w:t xml:space="preserve"> </w:t>
      </w:r>
      <w:r>
        <w:rPr>
          <w:w w:val="105"/>
        </w:rPr>
        <w:t>и познавательных задач (планирование);</w:t>
      </w:r>
    </w:p>
    <w:p w14:paraId="498AAF7D" w14:textId="77777777" w:rsidR="0006191A" w:rsidRDefault="00B04A97">
      <w:pPr>
        <w:pStyle w:val="a3"/>
        <w:spacing w:line="288" w:lineRule="auto"/>
        <w:ind w:right="855"/>
      </w:pPr>
      <w:r>
        <w:rPr>
          <w:w w:val="105"/>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2"/>
          <w:w w:val="105"/>
        </w:rPr>
        <w:t xml:space="preserve"> </w:t>
      </w:r>
      <w:r>
        <w:rPr>
          <w:w w:val="105"/>
        </w:rPr>
        <w:t>предложенных условий и требований, корректировать свои действия в соответствии с изменяющейся ситуацией (контроль и коррекция);</w:t>
      </w:r>
    </w:p>
    <w:p w14:paraId="687B2DB8" w14:textId="77777777" w:rsidR="0006191A" w:rsidRDefault="00B04A97">
      <w:pPr>
        <w:pStyle w:val="a3"/>
        <w:spacing w:line="288" w:lineRule="auto"/>
        <w:ind w:right="867"/>
      </w:pPr>
      <w:r>
        <w:rPr>
          <w:w w:val="105"/>
        </w:rPr>
        <w:t>умение оценивать правильность выполнения учебной задачи, собственные возможности её решения (оценка);</w:t>
      </w:r>
    </w:p>
    <w:p w14:paraId="5895C77B" w14:textId="77777777" w:rsidR="0006191A" w:rsidRDefault="00B04A97">
      <w:pPr>
        <w:pStyle w:val="a3"/>
        <w:spacing w:line="288" w:lineRule="auto"/>
        <w:ind w:right="869"/>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9"/>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(познавательная рефлексия, саморегуляция) деятельности.</w:t>
      </w:r>
    </w:p>
    <w:p w14:paraId="05129925" w14:textId="77777777" w:rsidR="0006191A" w:rsidRDefault="00B04A97">
      <w:pPr>
        <w:pStyle w:val="a3"/>
        <w:spacing w:before="2" w:line="288" w:lineRule="auto"/>
        <w:ind w:right="869"/>
      </w:pPr>
      <w:r>
        <w:rPr>
          <w:w w:val="105"/>
        </w:rPr>
        <w:t>Предметные результаты освоения программы по ОДНКНР на уровне основного общего образования.</w:t>
      </w:r>
    </w:p>
    <w:p w14:paraId="3589E3A7" w14:textId="77777777" w:rsidR="0006191A" w:rsidRDefault="00B04A97">
      <w:pPr>
        <w:pStyle w:val="a3"/>
        <w:spacing w:line="288" w:lineRule="auto"/>
        <w:ind w:right="863"/>
      </w:pPr>
      <w:r>
        <w:rPr>
          <w:w w:val="105"/>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11"/>
          <w:w w:val="105"/>
        </w:rPr>
        <w:t xml:space="preserve"> </w:t>
      </w:r>
      <w:r>
        <w:rPr>
          <w:w w:val="105"/>
        </w:rPr>
        <w:t>интерпретации,</w:t>
      </w:r>
      <w:r>
        <w:rPr>
          <w:spacing w:val="-15"/>
          <w:w w:val="105"/>
        </w:rPr>
        <w:t xml:space="preserve"> </w:t>
      </w:r>
      <w:r>
        <w:rPr>
          <w:w w:val="105"/>
        </w:rPr>
        <w:t>преобразованию</w:t>
      </w:r>
      <w:r>
        <w:rPr>
          <w:spacing w:val="-11"/>
          <w:w w:val="105"/>
        </w:rPr>
        <w:t xml:space="preserve"> </w:t>
      </w:r>
      <w:r>
        <w:rPr>
          <w:w w:val="105"/>
        </w:rPr>
        <w:t>и</w:t>
      </w:r>
      <w:r>
        <w:rPr>
          <w:spacing w:val="-11"/>
          <w:w w:val="105"/>
        </w:rPr>
        <w:t xml:space="preserve"> </w:t>
      </w:r>
      <w:r>
        <w:rPr>
          <w:w w:val="105"/>
        </w:rPr>
        <w:t>применению</w:t>
      </w:r>
      <w:r>
        <w:rPr>
          <w:spacing w:val="-11"/>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учебных</w:t>
      </w:r>
      <w:r>
        <w:rPr>
          <w:spacing w:val="-11"/>
          <w:w w:val="105"/>
        </w:rPr>
        <w:t xml:space="preserve"> </w:t>
      </w:r>
      <w:r>
        <w:rPr>
          <w:w w:val="105"/>
        </w:rPr>
        <w:t>ситуациях,</w:t>
      </w:r>
      <w:r>
        <w:rPr>
          <w:spacing w:val="-9"/>
          <w:w w:val="105"/>
        </w:rPr>
        <w:t xml:space="preserve"> </w:t>
      </w:r>
      <w:r>
        <w:rPr>
          <w:w w:val="105"/>
        </w:rPr>
        <w:t>в</w:t>
      </w:r>
      <w:r>
        <w:rPr>
          <w:spacing w:val="-11"/>
          <w:w w:val="105"/>
        </w:rPr>
        <w:t xml:space="preserve"> </w:t>
      </w:r>
      <w:r>
        <w:rPr>
          <w:w w:val="105"/>
        </w:rPr>
        <w:t>том числе при создании проектов.</w:t>
      </w:r>
    </w:p>
    <w:p w14:paraId="05EF54E3" w14:textId="77777777" w:rsidR="0006191A" w:rsidRDefault="0006191A">
      <w:pPr>
        <w:spacing w:line="288" w:lineRule="auto"/>
        <w:sectPr w:rsidR="0006191A">
          <w:pgSz w:w="11910" w:h="16850"/>
          <w:pgMar w:top="1060" w:right="0" w:bottom="1140" w:left="1420" w:header="0" w:footer="922" w:gutter="0"/>
          <w:cols w:space="720"/>
        </w:sectPr>
      </w:pPr>
    </w:p>
    <w:p w14:paraId="49984C6D" w14:textId="77777777" w:rsidR="0006191A" w:rsidRDefault="00B04A97">
      <w:pPr>
        <w:pStyle w:val="a3"/>
        <w:spacing w:before="71" w:line="295" w:lineRule="auto"/>
        <w:ind w:right="866"/>
      </w:pPr>
      <w:r>
        <w:rPr>
          <w:w w:val="105"/>
        </w:rPr>
        <w:lastRenderedPageBreak/>
        <w:t>К концу обучения в 5 классе обучающийся получит следующие предметные результаты по отдельным темам программы по ОДНКНР:</w:t>
      </w:r>
    </w:p>
    <w:p w14:paraId="72B8C1C5" w14:textId="77777777" w:rsidR="0006191A" w:rsidRDefault="00B04A97">
      <w:pPr>
        <w:pStyle w:val="a3"/>
        <w:spacing w:line="255" w:lineRule="exact"/>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34EE8A0B"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3E329BFE" w14:textId="77777777" w:rsidR="0006191A" w:rsidRDefault="00B04A97">
      <w:pPr>
        <w:pStyle w:val="a3"/>
        <w:spacing w:line="288" w:lineRule="auto"/>
        <w:ind w:right="865"/>
      </w:pPr>
      <w:r>
        <w:rPr>
          <w:w w:val="105"/>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6972A81" w14:textId="77777777" w:rsidR="0006191A" w:rsidRDefault="00B04A97">
      <w:pPr>
        <w:pStyle w:val="a3"/>
        <w:spacing w:line="288" w:lineRule="auto"/>
        <w:ind w:right="854"/>
      </w:pPr>
      <w:r>
        <w:rPr>
          <w:w w:val="105"/>
        </w:rPr>
        <w:t>иметь представление</w:t>
      </w:r>
      <w:r>
        <w:rPr>
          <w:spacing w:val="-1"/>
          <w:w w:val="105"/>
        </w:rPr>
        <w:t xml:space="preserve"> </w:t>
      </w:r>
      <w:r>
        <w:rPr>
          <w:w w:val="105"/>
        </w:rPr>
        <w:t>о содержании</w:t>
      </w:r>
      <w:r>
        <w:rPr>
          <w:spacing w:val="-1"/>
          <w:w w:val="105"/>
        </w:rPr>
        <w:t xml:space="preserve"> </w:t>
      </w:r>
      <w:r>
        <w:rPr>
          <w:w w:val="105"/>
        </w:rPr>
        <w:t>данного</w:t>
      </w:r>
      <w:r>
        <w:rPr>
          <w:spacing w:val="-6"/>
          <w:w w:val="105"/>
        </w:rPr>
        <w:t xml:space="preserve"> </w:t>
      </w:r>
      <w:r>
        <w:rPr>
          <w:w w:val="105"/>
        </w:rPr>
        <w:t>курса,</w:t>
      </w:r>
      <w:r>
        <w:rPr>
          <w:spacing w:val="-4"/>
          <w:w w:val="105"/>
        </w:rPr>
        <w:t xml:space="preserve"> </w:t>
      </w:r>
      <w:r>
        <w:rPr>
          <w:w w:val="105"/>
        </w:rPr>
        <w:t>в том</w:t>
      </w:r>
      <w:r>
        <w:rPr>
          <w:spacing w:val="-3"/>
          <w:w w:val="105"/>
        </w:rPr>
        <w:t xml:space="preserve"> </w:t>
      </w:r>
      <w:r>
        <w:rPr>
          <w:w w:val="105"/>
        </w:rPr>
        <w:t>числе</w:t>
      </w:r>
      <w:r>
        <w:rPr>
          <w:spacing w:val="-1"/>
          <w:w w:val="105"/>
        </w:rPr>
        <w:t xml:space="preserve"> </w:t>
      </w:r>
      <w:r>
        <w:rPr>
          <w:w w:val="105"/>
        </w:rPr>
        <w:t>о</w:t>
      </w:r>
      <w:r>
        <w:rPr>
          <w:spacing w:val="-6"/>
          <w:w w:val="105"/>
        </w:rPr>
        <w:t xml:space="preserve"> </w:t>
      </w:r>
      <w:r>
        <w:rPr>
          <w:w w:val="105"/>
        </w:rPr>
        <w:t xml:space="preserve">понятиях «мораль </w:t>
      </w:r>
      <w:r>
        <w:t xml:space="preserve">и нравственность», «семья», «традиционные ценности», об угрозах духовно-нравственному </w:t>
      </w:r>
      <w:r>
        <w:rPr>
          <w:w w:val="105"/>
        </w:rPr>
        <w:t>единству страны;</w:t>
      </w:r>
    </w:p>
    <w:p w14:paraId="6046586D" w14:textId="77777777" w:rsidR="0006191A" w:rsidRDefault="00B04A97">
      <w:pPr>
        <w:pStyle w:val="a3"/>
        <w:spacing w:line="288" w:lineRule="auto"/>
        <w:ind w:right="865"/>
      </w:pPr>
      <w:r>
        <w:rPr>
          <w:w w:val="105"/>
        </w:rPr>
        <w:t>понимать взаимосвязь между языком и культурой, духовно-нравственным развитием личности и социальным поведением.</w:t>
      </w:r>
    </w:p>
    <w:p w14:paraId="05BB24F8" w14:textId="77777777" w:rsidR="0006191A" w:rsidRDefault="00B04A97">
      <w:pPr>
        <w:pStyle w:val="a3"/>
        <w:spacing w:before="3"/>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7785E9A0" w14:textId="77777777" w:rsidR="0006191A" w:rsidRDefault="00B04A97">
      <w:pPr>
        <w:pStyle w:val="a3"/>
        <w:spacing w:before="52" w:line="288" w:lineRule="auto"/>
        <w:ind w:right="851"/>
      </w:pPr>
      <w:r>
        <w:rPr>
          <w:w w:val="105"/>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w w:val="105"/>
        </w:rPr>
        <w:t>формирования;</w:t>
      </w:r>
    </w:p>
    <w:p w14:paraId="67608D6B" w14:textId="77777777" w:rsidR="0006191A" w:rsidRDefault="00B04A97">
      <w:pPr>
        <w:pStyle w:val="a3"/>
        <w:spacing w:line="288" w:lineRule="auto"/>
        <w:ind w:right="875"/>
      </w:pPr>
      <w:r>
        <w:rPr>
          <w:w w:val="105"/>
        </w:rPr>
        <w:t>знать</w:t>
      </w:r>
      <w:r>
        <w:rPr>
          <w:spacing w:val="-3"/>
          <w:w w:val="105"/>
        </w:rPr>
        <w:t xml:space="preserve"> </w:t>
      </w:r>
      <w:r>
        <w:rPr>
          <w:w w:val="105"/>
        </w:rPr>
        <w:t>о современном состоянии</w:t>
      </w:r>
      <w:r>
        <w:rPr>
          <w:spacing w:val="-1"/>
          <w:w w:val="105"/>
        </w:rPr>
        <w:t xml:space="preserve"> </w:t>
      </w:r>
      <w:r>
        <w:rPr>
          <w:w w:val="105"/>
        </w:rPr>
        <w:t>культурного и</w:t>
      </w:r>
      <w:r>
        <w:rPr>
          <w:spacing w:val="-1"/>
          <w:w w:val="105"/>
        </w:rPr>
        <w:t xml:space="preserve"> </w:t>
      </w:r>
      <w:r>
        <w:rPr>
          <w:w w:val="105"/>
        </w:rPr>
        <w:t>религиозного</w:t>
      </w:r>
      <w:r>
        <w:rPr>
          <w:spacing w:val="-6"/>
          <w:w w:val="105"/>
        </w:rPr>
        <w:t xml:space="preserve"> </w:t>
      </w:r>
      <w:r>
        <w:rPr>
          <w:w w:val="105"/>
        </w:rPr>
        <w:t>разнообразия</w:t>
      </w:r>
      <w:r>
        <w:rPr>
          <w:spacing w:val="-4"/>
          <w:w w:val="105"/>
        </w:rPr>
        <w:t xml:space="preserve"> </w:t>
      </w:r>
      <w:r>
        <w:rPr>
          <w:w w:val="105"/>
        </w:rPr>
        <w:t>народов Российской Федерации, причинах культурных различий;</w:t>
      </w:r>
    </w:p>
    <w:p w14:paraId="7E1E2A18" w14:textId="77777777" w:rsidR="0006191A" w:rsidRDefault="00B04A97">
      <w:pPr>
        <w:pStyle w:val="a3"/>
        <w:spacing w:line="288" w:lineRule="auto"/>
        <w:ind w:right="863"/>
      </w:pPr>
      <w:r>
        <w:rPr>
          <w:w w:val="105"/>
        </w:rPr>
        <w:t>понимать необходимость межнационального</w:t>
      </w:r>
      <w:r>
        <w:rPr>
          <w:spacing w:val="-1"/>
          <w:w w:val="105"/>
        </w:rPr>
        <w:t xml:space="preserve"> </w:t>
      </w:r>
      <w:r>
        <w:rPr>
          <w:w w:val="105"/>
        </w:rPr>
        <w:t>и межрелигиозного</w:t>
      </w:r>
      <w:r>
        <w:rPr>
          <w:spacing w:val="-1"/>
          <w:w w:val="105"/>
        </w:rPr>
        <w:t xml:space="preserve"> </w:t>
      </w:r>
      <w:r>
        <w:rPr>
          <w:w w:val="105"/>
        </w:rPr>
        <w:t>сотрудничества и взаимодействия, важность сотрудничества и дружбы между народами и нациями, обосновывать их необходимость.</w:t>
      </w:r>
    </w:p>
    <w:p w14:paraId="6641CDF5" w14:textId="77777777" w:rsidR="0006191A" w:rsidRDefault="00B04A97">
      <w:pPr>
        <w:pStyle w:val="a3"/>
        <w:spacing w:line="263"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058717EF" w14:textId="77777777" w:rsidR="0006191A" w:rsidRDefault="00B04A97">
      <w:pPr>
        <w:pStyle w:val="a3"/>
        <w:spacing w:before="51" w:line="288" w:lineRule="auto"/>
        <w:jc w:val="left"/>
      </w:pPr>
      <w:r>
        <w:rPr>
          <w:w w:val="105"/>
        </w:rPr>
        <w:t>Знать</w:t>
      </w:r>
      <w:r>
        <w:rPr>
          <w:spacing w:val="39"/>
          <w:w w:val="105"/>
        </w:rPr>
        <w:t xml:space="preserve"> </w:t>
      </w:r>
      <w:r>
        <w:rPr>
          <w:w w:val="105"/>
        </w:rPr>
        <w:t>и</w:t>
      </w:r>
      <w:r>
        <w:rPr>
          <w:spacing w:val="40"/>
          <w:w w:val="105"/>
        </w:rPr>
        <w:t xml:space="preserve"> </w:t>
      </w:r>
      <w:r>
        <w:rPr>
          <w:w w:val="105"/>
        </w:rPr>
        <w:t>понимать,</w:t>
      </w:r>
      <w:r>
        <w:rPr>
          <w:spacing w:val="37"/>
          <w:w w:val="105"/>
        </w:rPr>
        <w:t xml:space="preserve"> </w:t>
      </w:r>
      <w:r>
        <w:rPr>
          <w:w w:val="105"/>
        </w:rPr>
        <w:t>что</w:t>
      </w:r>
      <w:r>
        <w:rPr>
          <w:spacing w:val="40"/>
          <w:w w:val="105"/>
        </w:rPr>
        <w:t xml:space="preserve"> </w:t>
      </w:r>
      <w:r>
        <w:rPr>
          <w:w w:val="105"/>
        </w:rPr>
        <w:t>такое</w:t>
      </w:r>
      <w:r>
        <w:rPr>
          <w:spacing w:val="40"/>
          <w:w w:val="105"/>
        </w:rPr>
        <w:t xml:space="preserve"> </w:t>
      </w:r>
      <w:r>
        <w:rPr>
          <w:w w:val="105"/>
        </w:rPr>
        <w:t>язык,</w:t>
      </w:r>
      <w:r>
        <w:rPr>
          <w:spacing w:val="37"/>
          <w:w w:val="105"/>
        </w:rPr>
        <w:t xml:space="preserve"> </w:t>
      </w:r>
      <w:r>
        <w:rPr>
          <w:w w:val="105"/>
        </w:rPr>
        <w:t>каковы</w:t>
      </w:r>
      <w:r>
        <w:rPr>
          <w:spacing w:val="38"/>
          <w:w w:val="105"/>
        </w:rPr>
        <w:t xml:space="preserve"> </w:t>
      </w:r>
      <w:r>
        <w:rPr>
          <w:w w:val="105"/>
        </w:rPr>
        <w:t>важность</w:t>
      </w:r>
      <w:r>
        <w:rPr>
          <w:spacing w:val="40"/>
          <w:w w:val="105"/>
        </w:rPr>
        <w:t xml:space="preserve"> </w:t>
      </w:r>
      <w:r>
        <w:rPr>
          <w:w w:val="105"/>
        </w:rPr>
        <w:t>его</w:t>
      </w:r>
      <w:r>
        <w:rPr>
          <w:spacing w:val="36"/>
          <w:w w:val="105"/>
        </w:rPr>
        <w:t xml:space="preserve"> </w:t>
      </w:r>
      <w:r>
        <w:rPr>
          <w:w w:val="105"/>
        </w:rPr>
        <w:t>изучения</w:t>
      </w:r>
      <w:r>
        <w:rPr>
          <w:spacing w:val="40"/>
          <w:w w:val="105"/>
        </w:rPr>
        <w:t xml:space="preserve"> </w:t>
      </w:r>
      <w:r>
        <w:rPr>
          <w:w w:val="105"/>
        </w:rPr>
        <w:t>и</w:t>
      </w:r>
      <w:r>
        <w:rPr>
          <w:spacing w:val="40"/>
          <w:w w:val="105"/>
        </w:rPr>
        <w:t xml:space="preserve"> </w:t>
      </w:r>
      <w:r>
        <w:rPr>
          <w:w w:val="105"/>
        </w:rPr>
        <w:t>влияние</w:t>
      </w:r>
      <w:r>
        <w:rPr>
          <w:spacing w:val="35"/>
          <w:w w:val="105"/>
        </w:rPr>
        <w:t xml:space="preserve"> </w:t>
      </w:r>
      <w:r>
        <w:rPr>
          <w:w w:val="105"/>
        </w:rPr>
        <w:t>на миропонимание личности;</w:t>
      </w:r>
    </w:p>
    <w:p w14:paraId="2AADDCD4" w14:textId="77777777" w:rsidR="0006191A" w:rsidRDefault="00B04A97">
      <w:pPr>
        <w:pStyle w:val="a3"/>
        <w:spacing w:line="295" w:lineRule="auto"/>
        <w:jc w:val="left"/>
      </w:pPr>
      <w:r>
        <w:rPr>
          <w:w w:val="105"/>
        </w:rPr>
        <w:t>иметь</w:t>
      </w:r>
      <w:r>
        <w:rPr>
          <w:spacing w:val="80"/>
          <w:w w:val="105"/>
        </w:rPr>
        <w:t xml:space="preserve"> </w:t>
      </w:r>
      <w:r>
        <w:rPr>
          <w:w w:val="105"/>
        </w:rPr>
        <w:t>базовые</w:t>
      </w:r>
      <w:r>
        <w:rPr>
          <w:spacing w:val="80"/>
          <w:w w:val="105"/>
        </w:rPr>
        <w:t xml:space="preserve"> </w:t>
      </w:r>
      <w:r>
        <w:rPr>
          <w:w w:val="105"/>
        </w:rPr>
        <w:t>представления</w:t>
      </w:r>
      <w:r>
        <w:rPr>
          <w:spacing w:val="80"/>
          <w:w w:val="105"/>
        </w:rPr>
        <w:t xml:space="preserve"> </w:t>
      </w:r>
      <w:r>
        <w:rPr>
          <w:w w:val="105"/>
        </w:rPr>
        <w:t>о</w:t>
      </w:r>
      <w:r>
        <w:rPr>
          <w:spacing w:val="80"/>
          <w:w w:val="105"/>
        </w:rPr>
        <w:t xml:space="preserve"> </w:t>
      </w:r>
      <w:r>
        <w:rPr>
          <w:w w:val="105"/>
        </w:rPr>
        <w:t>формировании</w:t>
      </w:r>
      <w:r>
        <w:rPr>
          <w:spacing w:val="80"/>
          <w:w w:val="105"/>
        </w:rPr>
        <w:t xml:space="preserve"> </w:t>
      </w:r>
      <w:r>
        <w:rPr>
          <w:w w:val="105"/>
        </w:rPr>
        <w:t>языка</w:t>
      </w:r>
      <w:r>
        <w:rPr>
          <w:spacing w:val="80"/>
          <w:w w:val="105"/>
        </w:rPr>
        <w:t xml:space="preserve"> </w:t>
      </w:r>
      <w:r>
        <w:rPr>
          <w:w w:val="105"/>
        </w:rPr>
        <w:t>как</w:t>
      </w:r>
      <w:r>
        <w:rPr>
          <w:spacing w:val="80"/>
          <w:w w:val="105"/>
        </w:rPr>
        <w:t xml:space="preserve"> </w:t>
      </w:r>
      <w:r>
        <w:rPr>
          <w:w w:val="105"/>
        </w:rPr>
        <w:t>носителя</w:t>
      </w:r>
      <w:r>
        <w:rPr>
          <w:spacing w:val="80"/>
          <w:w w:val="105"/>
        </w:rPr>
        <w:t xml:space="preserve"> </w:t>
      </w:r>
      <w:r>
        <w:rPr>
          <w:w w:val="105"/>
        </w:rPr>
        <w:t>духовно- нравственных смыслов культуры;</w:t>
      </w:r>
    </w:p>
    <w:p w14:paraId="6AFD82E9" w14:textId="77777777" w:rsidR="0006191A" w:rsidRDefault="00B04A97">
      <w:pPr>
        <w:pStyle w:val="a3"/>
        <w:spacing w:line="288" w:lineRule="auto"/>
        <w:jc w:val="left"/>
      </w:pPr>
      <w:r>
        <w:rPr>
          <w:w w:val="105"/>
        </w:rPr>
        <w:t>понимать суть и</w:t>
      </w:r>
      <w:r>
        <w:rPr>
          <w:spacing w:val="23"/>
          <w:w w:val="105"/>
        </w:rPr>
        <w:t xml:space="preserve"> </w:t>
      </w:r>
      <w:r>
        <w:rPr>
          <w:w w:val="105"/>
        </w:rPr>
        <w:t>смысл коммуникативной</w:t>
      </w:r>
      <w:r>
        <w:rPr>
          <w:spacing w:val="23"/>
          <w:w w:val="105"/>
        </w:rPr>
        <w:t xml:space="preserve"> </w:t>
      </w:r>
      <w:r>
        <w:rPr>
          <w:w w:val="105"/>
        </w:rPr>
        <w:t>роли</w:t>
      </w:r>
      <w:r>
        <w:rPr>
          <w:spacing w:val="22"/>
          <w:w w:val="105"/>
        </w:rPr>
        <w:t xml:space="preserve"> </w:t>
      </w:r>
      <w:r>
        <w:rPr>
          <w:w w:val="105"/>
        </w:rPr>
        <w:t>языка, в том числе в</w:t>
      </w:r>
      <w:r>
        <w:rPr>
          <w:spacing w:val="23"/>
          <w:w w:val="105"/>
        </w:rPr>
        <w:t xml:space="preserve"> </w:t>
      </w:r>
      <w:r>
        <w:rPr>
          <w:w w:val="105"/>
        </w:rPr>
        <w:t>организации межкультурного диалога и взаимодействия;</w:t>
      </w:r>
    </w:p>
    <w:p w14:paraId="1A9412F1" w14:textId="77777777" w:rsidR="0006191A" w:rsidRDefault="00B04A97">
      <w:pPr>
        <w:pStyle w:val="a3"/>
        <w:tabs>
          <w:tab w:val="left" w:pos="2604"/>
        </w:tabs>
        <w:spacing w:line="288" w:lineRule="auto"/>
        <w:ind w:right="895"/>
        <w:jc w:val="left"/>
      </w:pPr>
      <w:r>
        <w:rPr>
          <w:spacing w:val="-2"/>
          <w:w w:val="105"/>
        </w:rPr>
        <w:t>обосновывать</w:t>
      </w:r>
      <w:r>
        <w:tab/>
      </w:r>
      <w:r>
        <w:rPr>
          <w:w w:val="105"/>
        </w:rPr>
        <w:t>своё</w:t>
      </w:r>
      <w:r>
        <w:rPr>
          <w:spacing w:val="80"/>
          <w:w w:val="105"/>
        </w:rPr>
        <w:t xml:space="preserve"> </w:t>
      </w:r>
      <w:r>
        <w:rPr>
          <w:w w:val="105"/>
        </w:rPr>
        <w:t>понимание</w:t>
      </w:r>
      <w:r>
        <w:rPr>
          <w:spacing w:val="80"/>
          <w:w w:val="105"/>
        </w:rPr>
        <w:t xml:space="preserve"> </w:t>
      </w:r>
      <w:r>
        <w:rPr>
          <w:w w:val="105"/>
        </w:rPr>
        <w:t>необходимости</w:t>
      </w:r>
      <w:r>
        <w:rPr>
          <w:spacing w:val="80"/>
          <w:w w:val="105"/>
        </w:rPr>
        <w:t xml:space="preserve"> </w:t>
      </w:r>
      <w:r>
        <w:rPr>
          <w:w w:val="105"/>
        </w:rPr>
        <w:t>нравственной</w:t>
      </w:r>
      <w:r>
        <w:rPr>
          <w:spacing w:val="80"/>
          <w:w w:val="105"/>
        </w:rPr>
        <w:t xml:space="preserve"> </w:t>
      </w:r>
      <w:r>
        <w:rPr>
          <w:w w:val="105"/>
        </w:rPr>
        <w:t>чистоты</w:t>
      </w:r>
      <w:r>
        <w:rPr>
          <w:spacing w:val="80"/>
          <w:w w:val="105"/>
        </w:rPr>
        <w:t xml:space="preserve"> </w:t>
      </w:r>
      <w:r>
        <w:rPr>
          <w:w w:val="105"/>
        </w:rPr>
        <w:t>языка, важности лингвистической гигиены, речевого этикета.</w:t>
      </w:r>
    </w:p>
    <w:p w14:paraId="3DA7696A"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4.</w:t>
      </w:r>
      <w:r>
        <w:rPr>
          <w:spacing w:val="-9"/>
          <w:w w:val="105"/>
        </w:rPr>
        <w:t xml:space="preserve"> </w:t>
      </w:r>
      <w:r>
        <w:rPr>
          <w:w w:val="105"/>
        </w:rPr>
        <w:t>Русский</w:t>
      </w:r>
      <w:r>
        <w:rPr>
          <w:spacing w:val="-7"/>
          <w:w w:val="105"/>
        </w:rPr>
        <w:t xml:space="preserve"> </w:t>
      </w:r>
      <w:r>
        <w:rPr>
          <w:w w:val="105"/>
        </w:rPr>
        <w:t>язык</w:t>
      </w:r>
      <w:r>
        <w:rPr>
          <w:spacing w:val="-7"/>
          <w:w w:val="105"/>
        </w:rPr>
        <w:t xml:space="preserve"> </w:t>
      </w:r>
      <w:r>
        <w:rPr>
          <w:w w:val="105"/>
        </w:rPr>
        <w:t>–</w:t>
      </w:r>
      <w:r>
        <w:rPr>
          <w:spacing w:val="-7"/>
          <w:w w:val="105"/>
        </w:rPr>
        <w:t xml:space="preserve"> </w:t>
      </w:r>
      <w:r>
        <w:rPr>
          <w:w w:val="105"/>
        </w:rPr>
        <w:t>язык</w:t>
      </w:r>
      <w:r>
        <w:rPr>
          <w:spacing w:val="-3"/>
          <w:w w:val="105"/>
        </w:rPr>
        <w:t xml:space="preserve"> </w:t>
      </w:r>
      <w:r>
        <w:rPr>
          <w:w w:val="105"/>
        </w:rPr>
        <w:t>общения</w:t>
      </w:r>
      <w:r>
        <w:rPr>
          <w:spacing w:val="-11"/>
          <w:w w:val="105"/>
        </w:rPr>
        <w:t xml:space="preserve"> </w:t>
      </w:r>
      <w:r>
        <w:rPr>
          <w:w w:val="105"/>
        </w:rPr>
        <w:t>и</w:t>
      </w:r>
      <w:r>
        <w:rPr>
          <w:spacing w:val="-8"/>
          <w:w w:val="105"/>
        </w:rPr>
        <w:t xml:space="preserve"> </w:t>
      </w:r>
      <w:r>
        <w:rPr>
          <w:w w:val="105"/>
        </w:rPr>
        <w:t>язык</w:t>
      </w:r>
      <w:r>
        <w:rPr>
          <w:spacing w:val="-10"/>
          <w:w w:val="105"/>
        </w:rPr>
        <w:t xml:space="preserve"> </w:t>
      </w:r>
      <w:r>
        <w:rPr>
          <w:spacing w:val="-2"/>
          <w:w w:val="105"/>
        </w:rPr>
        <w:t>возможностей.</w:t>
      </w:r>
    </w:p>
    <w:p w14:paraId="5A83D462" w14:textId="77777777" w:rsidR="0006191A" w:rsidRDefault="00B04A97">
      <w:pPr>
        <w:pStyle w:val="a3"/>
        <w:spacing w:before="41" w:line="288" w:lineRule="auto"/>
        <w:ind w:right="868"/>
      </w:pPr>
      <w:r>
        <w:rPr>
          <w:w w:val="105"/>
        </w:rPr>
        <w:t>Иметь базовые представления о происхождении и развитии русского языка, его взаимосвязи с языками других народов России;</w:t>
      </w:r>
    </w:p>
    <w:p w14:paraId="0E779B61" w14:textId="77777777" w:rsidR="0006191A" w:rsidRDefault="00B04A97">
      <w:pPr>
        <w:pStyle w:val="a3"/>
        <w:spacing w:line="288" w:lineRule="auto"/>
        <w:ind w:right="867"/>
      </w:pPr>
      <w:r>
        <w:rPr>
          <w:w w:val="105"/>
        </w:rPr>
        <w:t>знать</w:t>
      </w:r>
      <w:r>
        <w:rPr>
          <w:spacing w:val="-16"/>
          <w:w w:val="105"/>
        </w:rPr>
        <w:t xml:space="preserve"> </w:t>
      </w:r>
      <w:r>
        <w:rPr>
          <w:w w:val="105"/>
        </w:rPr>
        <w:t>и</w:t>
      </w:r>
      <w:r>
        <w:rPr>
          <w:spacing w:val="-6"/>
          <w:w w:val="105"/>
        </w:rPr>
        <w:t xml:space="preserve"> </w:t>
      </w:r>
      <w:r>
        <w:rPr>
          <w:w w:val="105"/>
        </w:rPr>
        <w:t>уметь</w:t>
      </w:r>
      <w:r>
        <w:rPr>
          <w:spacing w:val="-9"/>
          <w:w w:val="105"/>
        </w:rPr>
        <w:t xml:space="preserve"> </w:t>
      </w:r>
      <w:r>
        <w:rPr>
          <w:w w:val="105"/>
        </w:rPr>
        <w:t>обосновать</w:t>
      </w:r>
      <w:r>
        <w:rPr>
          <w:spacing w:val="-15"/>
          <w:w w:val="105"/>
        </w:rPr>
        <w:t xml:space="preserve"> </w:t>
      </w:r>
      <w:r>
        <w:rPr>
          <w:w w:val="105"/>
        </w:rPr>
        <w:t>важность</w:t>
      </w:r>
      <w:r>
        <w:rPr>
          <w:spacing w:val="-9"/>
          <w:w w:val="105"/>
        </w:rPr>
        <w:t xml:space="preserve"> </w:t>
      </w:r>
      <w:r>
        <w:rPr>
          <w:w w:val="105"/>
        </w:rPr>
        <w:t>русского</w:t>
      </w:r>
      <w:r>
        <w:rPr>
          <w:spacing w:val="-11"/>
          <w:w w:val="105"/>
        </w:rPr>
        <w:t xml:space="preserve"> </w:t>
      </w:r>
      <w:r>
        <w:rPr>
          <w:w w:val="105"/>
        </w:rPr>
        <w:t>языка</w:t>
      </w:r>
      <w:r>
        <w:rPr>
          <w:spacing w:val="-13"/>
          <w:w w:val="105"/>
        </w:rPr>
        <w:t xml:space="preserve"> </w:t>
      </w:r>
      <w:r>
        <w:rPr>
          <w:w w:val="105"/>
        </w:rPr>
        <w:t>как</w:t>
      </w:r>
      <w:r>
        <w:rPr>
          <w:spacing w:val="-9"/>
          <w:w w:val="105"/>
        </w:rPr>
        <w:t xml:space="preserve"> </w:t>
      </w:r>
      <w:r>
        <w:rPr>
          <w:w w:val="105"/>
        </w:rPr>
        <w:t>культурообразующего</w:t>
      </w:r>
      <w:r>
        <w:rPr>
          <w:spacing w:val="-16"/>
          <w:w w:val="105"/>
        </w:rPr>
        <w:t xml:space="preserve"> </w:t>
      </w:r>
      <w:r>
        <w:rPr>
          <w:w w:val="105"/>
        </w:rPr>
        <w:t>языка народов России, важность его для существования государства и общества;</w:t>
      </w:r>
    </w:p>
    <w:p w14:paraId="1D90A1AC" w14:textId="77777777" w:rsidR="0006191A" w:rsidRDefault="00B04A97">
      <w:pPr>
        <w:pStyle w:val="a3"/>
        <w:spacing w:line="290" w:lineRule="auto"/>
        <w:ind w:right="859"/>
      </w:pPr>
      <w:r>
        <w:rPr>
          <w:w w:val="105"/>
        </w:rPr>
        <w:t>понимать, что русский язык – не только важнейший элемент национальной культуры,</w:t>
      </w:r>
      <w:r>
        <w:rPr>
          <w:spacing w:val="-2"/>
          <w:w w:val="105"/>
        </w:rPr>
        <w:t xml:space="preserve"> </w:t>
      </w:r>
      <w:r>
        <w:rPr>
          <w:w w:val="105"/>
        </w:rPr>
        <w:t>но</w:t>
      </w:r>
      <w:r>
        <w:rPr>
          <w:spacing w:val="-4"/>
          <w:w w:val="105"/>
        </w:rPr>
        <w:t xml:space="preserve"> </w:t>
      </w:r>
      <w:r>
        <w:rPr>
          <w:w w:val="105"/>
        </w:rPr>
        <w:t>и историко-культурное</w:t>
      </w:r>
      <w:r>
        <w:rPr>
          <w:spacing w:val="-5"/>
          <w:w w:val="105"/>
        </w:rPr>
        <w:t xml:space="preserve"> </w:t>
      </w:r>
      <w:r>
        <w:rPr>
          <w:w w:val="105"/>
        </w:rPr>
        <w:t>наследие,</w:t>
      </w:r>
      <w:r>
        <w:rPr>
          <w:spacing w:val="-2"/>
          <w:w w:val="105"/>
        </w:rPr>
        <w:t xml:space="preserve"> </w:t>
      </w:r>
      <w:r>
        <w:rPr>
          <w:w w:val="105"/>
        </w:rPr>
        <w:t>достояние российского государства,</w:t>
      </w:r>
      <w:r>
        <w:rPr>
          <w:spacing w:val="-2"/>
          <w:w w:val="105"/>
        </w:rPr>
        <w:t xml:space="preserve"> </w:t>
      </w:r>
      <w:r>
        <w:rPr>
          <w:w w:val="105"/>
        </w:rPr>
        <w:t>уметь приводить примеры;</w:t>
      </w:r>
    </w:p>
    <w:p w14:paraId="5096F742" w14:textId="77777777" w:rsidR="0006191A" w:rsidRDefault="00B04A97">
      <w:pPr>
        <w:pStyle w:val="a3"/>
        <w:spacing w:line="288" w:lineRule="auto"/>
        <w:ind w:right="867"/>
      </w:pPr>
      <w:r>
        <w:rPr>
          <w:w w:val="105"/>
        </w:rPr>
        <w:t xml:space="preserve">иметь представление о нравственных категориях русского языка и их </w:t>
      </w:r>
      <w:r>
        <w:rPr>
          <w:spacing w:val="-2"/>
          <w:w w:val="105"/>
        </w:rPr>
        <w:t>происхождении.</w:t>
      </w:r>
    </w:p>
    <w:p w14:paraId="4A988C85" w14:textId="77777777" w:rsidR="0006191A" w:rsidRDefault="00B04A97">
      <w:pPr>
        <w:pStyle w:val="a3"/>
        <w:spacing w:line="264"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5953B995" w14:textId="77777777" w:rsidR="0006191A" w:rsidRDefault="00B04A97">
      <w:pPr>
        <w:pStyle w:val="a3"/>
        <w:spacing w:before="49"/>
        <w:ind w:left="986" w:firstLine="0"/>
      </w:pPr>
      <w:r>
        <w:t>Иметь</w:t>
      </w:r>
      <w:r>
        <w:rPr>
          <w:spacing w:val="43"/>
        </w:rPr>
        <w:t xml:space="preserve"> </w:t>
      </w:r>
      <w:r>
        <w:t>сформированное</w:t>
      </w:r>
      <w:r>
        <w:rPr>
          <w:spacing w:val="25"/>
        </w:rPr>
        <w:t xml:space="preserve"> </w:t>
      </w:r>
      <w:r>
        <w:t>представление</w:t>
      </w:r>
      <w:r>
        <w:rPr>
          <w:spacing w:val="37"/>
        </w:rPr>
        <w:t xml:space="preserve"> </w:t>
      </w:r>
      <w:r>
        <w:t>о</w:t>
      </w:r>
      <w:r>
        <w:rPr>
          <w:spacing w:val="27"/>
        </w:rPr>
        <w:t xml:space="preserve"> </w:t>
      </w:r>
      <w:r>
        <w:t>понятие</w:t>
      </w:r>
      <w:r>
        <w:rPr>
          <w:spacing w:val="37"/>
        </w:rPr>
        <w:t xml:space="preserve"> </w:t>
      </w:r>
      <w:r>
        <w:rPr>
          <w:spacing w:val="-2"/>
        </w:rPr>
        <w:t>«культура»;</w:t>
      </w:r>
    </w:p>
    <w:p w14:paraId="7C037F36" w14:textId="77777777" w:rsidR="0006191A" w:rsidRDefault="00B04A97">
      <w:pPr>
        <w:pStyle w:val="a3"/>
        <w:spacing w:before="52" w:line="288" w:lineRule="auto"/>
        <w:ind w:right="857"/>
      </w:pPr>
      <w:r>
        <w:rPr>
          <w:w w:val="105"/>
        </w:rPr>
        <w:t>осознавать и уметь доказывать взаимосвязь культуры и природы, знать основные формы</w:t>
      </w:r>
      <w:r>
        <w:rPr>
          <w:spacing w:val="80"/>
          <w:w w:val="150"/>
        </w:rPr>
        <w:t xml:space="preserve"> </w:t>
      </w:r>
      <w:r>
        <w:rPr>
          <w:w w:val="105"/>
        </w:rPr>
        <w:t>репрезентации</w:t>
      </w:r>
      <w:r>
        <w:rPr>
          <w:spacing w:val="80"/>
          <w:w w:val="150"/>
        </w:rPr>
        <w:t xml:space="preserve"> </w:t>
      </w:r>
      <w:r>
        <w:rPr>
          <w:w w:val="105"/>
        </w:rPr>
        <w:t>культуры,</w:t>
      </w:r>
      <w:r>
        <w:rPr>
          <w:spacing w:val="80"/>
          <w:w w:val="150"/>
        </w:rPr>
        <w:t xml:space="preserve"> </w:t>
      </w:r>
      <w:r>
        <w:rPr>
          <w:w w:val="105"/>
        </w:rPr>
        <w:t>уметь</w:t>
      </w:r>
      <w:r>
        <w:rPr>
          <w:spacing w:val="80"/>
          <w:w w:val="150"/>
        </w:rPr>
        <w:t xml:space="preserve"> </w:t>
      </w:r>
      <w:r>
        <w:rPr>
          <w:w w:val="105"/>
        </w:rPr>
        <w:t>их</w:t>
      </w:r>
      <w:r>
        <w:rPr>
          <w:spacing w:val="80"/>
          <w:w w:val="150"/>
        </w:rPr>
        <w:t xml:space="preserve"> </w:t>
      </w:r>
      <w:r>
        <w:rPr>
          <w:w w:val="105"/>
        </w:rPr>
        <w:t>различать</w:t>
      </w:r>
      <w:r>
        <w:rPr>
          <w:spacing w:val="80"/>
          <w:w w:val="150"/>
        </w:rPr>
        <w:t xml:space="preserve"> </w:t>
      </w:r>
      <w:r>
        <w:rPr>
          <w:w w:val="105"/>
        </w:rPr>
        <w:t>и</w:t>
      </w:r>
      <w:r>
        <w:rPr>
          <w:spacing w:val="80"/>
          <w:w w:val="150"/>
        </w:rPr>
        <w:t xml:space="preserve"> </w:t>
      </w:r>
      <w:r>
        <w:rPr>
          <w:w w:val="105"/>
        </w:rPr>
        <w:t>соотносить</w:t>
      </w:r>
      <w:r>
        <w:rPr>
          <w:spacing w:val="80"/>
          <w:w w:val="150"/>
        </w:rPr>
        <w:t xml:space="preserve"> </w:t>
      </w:r>
      <w:r>
        <w:rPr>
          <w:w w:val="105"/>
        </w:rPr>
        <w:t>с</w:t>
      </w:r>
      <w:r>
        <w:rPr>
          <w:spacing w:val="80"/>
          <w:w w:val="150"/>
        </w:rPr>
        <w:t xml:space="preserve"> </w:t>
      </w:r>
      <w:r>
        <w:rPr>
          <w:w w:val="105"/>
        </w:rPr>
        <w:t>реальными</w:t>
      </w:r>
    </w:p>
    <w:p w14:paraId="2D344503" w14:textId="77777777" w:rsidR="0006191A" w:rsidRDefault="0006191A">
      <w:pPr>
        <w:spacing w:line="288" w:lineRule="auto"/>
        <w:sectPr w:rsidR="0006191A">
          <w:pgSz w:w="11910" w:h="16850"/>
          <w:pgMar w:top="1060" w:right="0" w:bottom="1140" w:left="1420" w:header="0" w:footer="922" w:gutter="0"/>
          <w:cols w:space="720"/>
        </w:sectPr>
      </w:pPr>
    </w:p>
    <w:p w14:paraId="49484A73" w14:textId="77777777" w:rsidR="0006191A" w:rsidRDefault="00B04A97">
      <w:pPr>
        <w:pStyle w:val="a3"/>
        <w:spacing w:before="71"/>
        <w:ind w:firstLine="0"/>
      </w:pPr>
      <w:r>
        <w:lastRenderedPageBreak/>
        <w:t>проявлениями</w:t>
      </w:r>
      <w:r>
        <w:rPr>
          <w:spacing w:val="45"/>
        </w:rPr>
        <w:t xml:space="preserve"> </w:t>
      </w:r>
      <w:r>
        <w:t>культурного</w:t>
      </w:r>
      <w:r>
        <w:rPr>
          <w:spacing w:val="47"/>
        </w:rPr>
        <w:t xml:space="preserve"> </w:t>
      </w:r>
      <w:r>
        <w:rPr>
          <w:spacing w:val="-2"/>
        </w:rPr>
        <w:t>многообразия;</w:t>
      </w:r>
    </w:p>
    <w:p w14:paraId="755CE6C1" w14:textId="77777777" w:rsidR="0006191A" w:rsidRDefault="00B04A97">
      <w:pPr>
        <w:pStyle w:val="a3"/>
        <w:spacing w:before="60" w:line="288" w:lineRule="auto"/>
        <w:ind w:right="867"/>
      </w:pPr>
      <w:r>
        <w:rPr>
          <w:w w:val="105"/>
        </w:rPr>
        <w:t>уметь выделять общие черты в культуре различных народов, обосновывать их значение и причины.</w:t>
      </w:r>
    </w:p>
    <w:p w14:paraId="080D772C" w14:textId="77777777" w:rsidR="0006191A" w:rsidRDefault="00B04A97">
      <w:pPr>
        <w:pStyle w:val="a3"/>
        <w:spacing w:line="263" w:lineRule="exact"/>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07A18C9C" w14:textId="77777777" w:rsidR="0006191A" w:rsidRDefault="00B04A97">
      <w:pPr>
        <w:pStyle w:val="a3"/>
        <w:spacing w:before="52"/>
        <w:ind w:left="986" w:firstLine="0"/>
      </w:pPr>
      <w:r>
        <w:t>Иметь</w:t>
      </w:r>
      <w:r>
        <w:rPr>
          <w:spacing w:val="29"/>
        </w:rPr>
        <w:t xml:space="preserve"> </w:t>
      </w:r>
      <w:r>
        <w:t>представление</w:t>
      </w:r>
      <w:r>
        <w:rPr>
          <w:spacing w:val="34"/>
        </w:rPr>
        <w:t xml:space="preserve"> </w:t>
      </w:r>
      <w:r>
        <w:t>об</w:t>
      </w:r>
      <w:r>
        <w:rPr>
          <w:spacing w:val="32"/>
        </w:rPr>
        <w:t xml:space="preserve"> </w:t>
      </w:r>
      <w:r>
        <w:t>артефактах</w:t>
      </w:r>
      <w:r>
        <w:rPr>
          <w:spacing w:val="25"/>
        </w:rPr>
        <w:t xml:space="preserve"> </w:t>
      </w:r>
      <w:r>
        <w:rPr>
          <w:spacing w:val="-2"/>
        </w:rPr>
        <w:t>культуры;</w:t>
      </w:r>
    </w:p>
    <w:p w14:paraId="5B9BE3EF" w14:textId="77777777" w:rsidR="0006191A" w:rsidRDefault="00B04A97">
      <w:pPr>
        <w:pStyle w:val="a3"/>
        <w:spacing w:before="53" w:line="288" w:lineRule="auto"/>
        <w:ind w:right="870"/>
      </w:pPr>
      <w:r>
        <w:rPr>
          <w:w w:val="105"/>
        </w:rPr>
        <w:t>иметь базовое представление о традиционных укладах хозяйства: земледелии, скотоводстве, охоте, рыболовстве;</w:t>
      </w:r>
    </w:p>
    <w:p w14:paraId="0684288F" w14:textId="77777777" w:rsidR="0006191A" w:rsidRDefault="00B04A97">
      <w:pPr>
        <w:pStyle w:val="a3"/>
        <w:spacing w:line="288" w:lineRule="auto"/>
        <w:ind w:right="874"/>
      </w:pPr>
      <w:r>
        <w:rPr>
          <w:w w:val="105"/>
        </w:rPr>
        <w:t xml:space="preserve">понимать взаимосвязь между хозяйственным укладом и проявлениями духовной </w:t>
      </w:r>
      <w:r>
        <w:rPr>
          <w:spacing w:val="-2"/>
          <w:w w:val="105"/>
        </w:rPr>
        <w:t>культуры;</w:t>
      </w:r>
    </w:p>
    <w:p w14:paraId="1714BC89" w14:textId="77777777" w:rsidR="0006191A" w:rsidRDefault="00B04A97">
      <w:pPr>
        <w:pStyle w:val="a3"/>
        <w:spacing w:line="288" w:lineRule="auto"/>
        <w:ind w:right="870"/>
      </w:pPr>
      <w:r>
        <w:rPr>
          <w:w w:val="105"/>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w w:val="105"/>
        </w:rPr>
        <w:t>этносами.</w:t>
      </w:r>
    </w:p>
    <w:p w14:paraId="11918B4B" w14:textId="77777777" w:rsidR="0006191A" w:rsidRDefault="00B04A97">
      <w:pPr>
        <w:pStyle w:val="a3"/>
        <w:spacing w:line="263"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17998694" w14:textId="77777777" w:rsidR="0006191A" w:rsidRDefault="00B04A97">
      <w:pPr>
        <w:pStyle w:val="a3"/>
        <w:spacing w:before="58"/>
        <w:ind w:left="986" w:firstLine="0"/>
      </w:pPr>
      <w:r>
        <w:rPr>
          <w:w w:val="105"/>
        </w:rPr>
        <w:t>Иметь</w:t>
      </w:r>
      <w:r>
        <w:rPr>
          <w:spacing w:val="48"/>
          <w:w w:val="105"/>
        </w:rPr>
        <w:t xml:space="preserve"> </w:t>
      </w:r>
      <w:r>
        <w:rPr>
          <w:w w:val="105"/>
        </w:rPr>
        <w:t>представление</w:t>
      </w:r>
      <w:r>
        <w:rPr>
          <w:spacing w:val="51"/>
          <w:w w:val="105"/>
        </w:rPr>
        <w:t xml:space="preserve"> </w:t>
      </w:r>
      <w:r>
        <w:rPr>
          <w:w w:val="105"/>
        </w:rPr>
        <w:t>о</w:t>
      </w:r>
      <w:r>
        <w:rPr>
          <w:spacing w:val="46"/>
          <w:w w:val="105"/>
        </w:rPr>
        <w:t xml:space="preserve"> </w:t>
      </w:r>
      <w:r>
        <w:rPr>
          <w:w w:val="105"/>
        </w:rPr>
        <w:t>таких</w:t>
      </w:r>
      <w:r>
        <w:rPr>
          <w:spacing w:val="46"/>
          <w:w w:val="105"/>
        </w:rPr>
        <w:t xml:space="preserve"> </w:t>
      </w:r>
      <w:r>
        <w:rPr>
          <w:w w:val="105"/>
        </w:rPr>
        <w:t>культурных</w:t>
      </w:r>
      <w:r>
        <w:rPr>
          <w:spacing w:val="52"/>
          <w:w w:val="105"/>
        </w:rPr>
        <w:t xml:space="preserve"> </w:t>
      </w:r>
      <w:r>
        <w:rPr>
          <w:w w:val="105"/>
        </w:rPr>
        <w:t>концептах</w:t>
      </w:r>
      <w:r>
        <w:rPr>
          <w:spacing w:val="46"/>
          <w:w w:val="105"/>
        </w:rPr>
        <w:t xml:space="preserve"> </w:t>
      </w:r>
      <w:r>
        <w:rPr>
          <w:w w:val="105"/>
        </w:rPr>
        <w:t>как</w:t>
      </w:r>
      <w:r>
        <w:rPr>
          <w:spacing w:val="56"/>
          <w:w w:val="105"/>
        </w:rPr>
        <w:t xml:space="preserve"> </w:t>
      </w:r>
      <w:r>
        <w:rPr>
          <w:w w:val="105"/>
        </w:rPr>
        <w:t>«искусство»,</w:t>
      </w:r>
      <w:r>
        <w:rPr>
          <w:spacing w:val="60"/>
          <w:w w:val="105"/>
        </w:rPr>
        <w:t xml:space="preserve"> </w:t>
      </w:r>
      <w:r>
        <w:rPr>
          <w:spacing w:val="-2"/>
          <w:w w:val="105"/>
        </w:rPr>
        <w:t>«наука»,</w:t>
      </w:r>
    </w:p>
    <w:p w14:paraId="77CC966E" w14:textId="77777777" w:rsidR="0006191A" w:rsidRDefault="00B04A97">
      <w:pPr>
        <w:pStyle w:val="a3"/>
        <w:spacing w:before="52"/>
        <w:ind w:firstLine="0"/>
        <w:jc w:val="left"/>
      </w:pPr>
      <w:r>
        <w:rPr>
          <w:spacing w:val="-2"/>
          <w:w w:val="105"/>
        </w:rPr>
        <w:t>«религия»;</w:t>
      </w:r>
    </w:p>
    <w:p w14:paraId="7EB402C7" w14:textId="77777777" w:rsidR="0006191A" w:rsidRDefault="00B04A97">
      <w:pPr>
        <w:pStyle w:val="a3"/>
        <w:spacing w:before="53" w:line="288" w:lineRule="auto"/>
        <w:jc w:val="left"/>
      </w:pPr>
      <w:r>
        <w:rPr>
          <w:w w:val="105"/>
        </w:rPr>
        <w:t>знать</w:t>
      </w:r>
      <w:r>
        <w:rPr>
          <w:spacing w:val="40"/>
          <w:w w:val="105"/>
        </w:rPr>
        <w:t xml:space="preserve"> </w:t>
      </w:r>
      <w:r>
        <w:rPr>
          <w:w w:val="105"/>
        </w:rPr>
        <w:t>и</w:t>
      </w:r>
      <w:r>
        <w:rPr>
          <w:spacing w:val="40"/>
          <w:w w:val="105"/>
        </w:rPr>
        <w:t xml:space="preserve"> </w:t>
      </w:r>
      <w:r>
        <w:rPr>
          <w:w w:val="105"/>
        </w:rPr>
        <w:t>давать</w:t>
      </w:r>
      <w:r>
        <w:rPr>
          <w:spacing w:val="40"/>
          <w:w w:val="105"/>
        </w:rPr>
        <w:t xml:space="preserve"> </w:t>
      </w:r>
      <w:r>
        <w:rPr>
          <w:w w:val="105"/>
        </w:rPr>
        <w:t>определения</w:t>
      </w:r>
      <w:r>
        <w:rPr>
          <w:spacing w:val="40"/>
          <w:w w:val="105"/>
        </w:rPr>
        <w:t xml:space="preserve"> </w:t>
      </w:r>
      <w:r>
        <w:rPr>
          <w:w w:val="105"/>
        </w:rPr>
        <w:t>терминам</w:t>
      </w:r>
      <w:r>
        <w:rPr>
          <w:spacing w:val="40"/>
          <w:w w:val="105"/>
        </w:rPr>
        <w:t xml:space="preserve"> </w:t>
      </w:r>
      <w:r>
        <w:rPr>
          <w:w w:val="105"/>
        </w:rPr>
        <w:t>«мораль»,</w:t>
      </w:r>
      <w:r>
        <w:rPr>
          <w:spacing w:val="40"/>
          <w:w w:val="105"/>
        </w:rPr>
        <w:t xml:space="preserve"> </w:t>
      </w:r>
      <w:r>
        <w:rPr>
          <w:w w:val="105"/>
        </w:rPr>
        <w:t>«нравственность»,</w:t>
      </w:r>
      <w:r>
        <w:rPr>
          <w:spacing w:val="40"/>
          <w:w w:val="105"/>
        </w:rPr>
        <w:t xml:space="preserve"> </w:t>
      </w:r>
      <w:r>
        <w:rPr>
          <w:w w:val="105"/>
        </w:rPr>
        <w:t>«духовные ценности», «духовность» на доступном для обучающихся уровне осмысления;</w:t>
      </w:r>
    </w:p>
    <w:p w14:paraId="5ADB8035" w14:textId="77777777" w:rsidR="0006191A" w:rsidRDefault="00B04A97">
      <w:pPr>
        <w:pStyle w:val="a3"/>
        <w:spacing w:line="288" w:lineRule="auto"/>
        <w:jc w:val="left"/>
      </w:pPr>
      <w:r>
        <w:rPr>
          <w:w w:val="105"/>
        </w:rPr>
        <w:t>понимать</w:t>
      </w:r>
      <w:r>
        <w:rPr>
          <w:spacing w:val="-1"/>
          <w:w w:val="105"/>
        </w:rPr>
        <w:t xml:space="preserve"> </w:t>
      </w:r>
      <w:r>
        <w:rPr>
          <w:w w:val="105"/>
        </w:rPr>
        <w:t>смысл</w:t>
      </w:r>
      <w:r>
        <w:rPr>
          <w:spacing w:val="-10"/>
          <w:w w:val="105"/>
        </w:rPr>
        <w:t xml:space="preserve"> </w:t>
      </w:r>
      <w:r>
        <w:rPr>
          <w:w w:val="105"/>
        </w:rPr>
        <w:t>и</w:t>
      </w:r>
      <w:r>
        <w:rPr>
          <w:spacing w:val="-5"/>
          <w:w w:val="105"/>
        </w:rPr>
        <w:t xml:space="preserve"> </w:t>
      </w:r>
      <w:r>
        <w:rPr>
          <w:w w:val="105"/>
        </w:rPr>
        <w:t>взаимосвязь</w:t>
      </w:r>
      <w:r>
        <w:rPr>
          <w:spacing w:val="-7"/>
          <w:w w:val="105"/>
        </w:rPr>
        <w:t xml:space="preserve"> </w:t>
      </w:r>
      <w:r>
        <w:rPr>
          <w:w w:val="105"/>
        </w:rPr>
        <w:t>названных</w:t>
      </w:r>
      <w:r>
        <w:rPr>
          <w:spacing w:val="-4"/>
          <w:w w:val="105"/>
        </w:rPr>
        <w:t xml:space="preserve"> </w:t>
      </w:r>
      <w:r>
        <w:rPr>
          <w:w w:val="105"/>
        </w:rPr>
        <w:t>терминов с</w:t>
      </w:r>
      <w:r>
        <w:rPr>
          <w:spacing w:val="-5"/>
          <w:w w:val="105"/>
        </w:rPr>
        <w:t xml:space="preserve"> </w:t>
      </w:r>
      <w:r>
        <w:rPr>
          <w:w w:val="105"/>
        </w:rPr>
        <w:t>формами</w:t>
      </w:r>
      <w:r>
        <w:rPr>
          <w:spacing w:val="-5"/>
          <w:w w:val="105"/>
        </w:rPr>
        <w:t xml:space="preserve"> </w:t>
      </w:r>
      <w:r>
        <w:rPr>
          <w:w w:val="105"/>
        </w:rPr>
        <w:t>их</w:t>
      </w:r>
      <w:r>
        <w:rPr>
          <w:spacing w:val="-4"/>
          <w:w w:val="105"/>
        </w:rPr>
        <w:t xml:space="preserve"> </w:t>
      </w:r>
      <w:r>
        <w:rPr>
          <w:w w:val="105"/>
        </w:rPr>
        <w:t>репрезентации</w:t>
      </w:r>
      <w:r>
        <w:rPr>
          <w:spacing w:val="-5"/>
          <w:w w:val="105"/>
        </w:rPr>
        <w:t xml:space="preserve"> </w:t>
      </w:r>
      <w:r>
        <w:rPr>
          <w:w w:val="105"/>
        </w:rPr>
        <w:t xml:space="preserve">в </w:t>
      </w:r>
      <w:r>
        <w:rPr>
          <w:spacing w:val="-2"/>
          <w:w w:val="105"/>
        </w:rPr>
        <w:t>культуре;</w:t>
      </w:r>
    </w:p>
    <w:p w14:paraId="31D24B18" w14:textId="77777777" w:rsidR="0006191A" w:rsidRDefault="00B04A97">
      <w:pPr>
        <w:pStyle w:val="a3"/>
        <w:spacing w:line="288" w:lineRule="auto"/>
        <w:jc w:val="left"/>
      </w:pPr>
      <w:r>
        <w:rPr>
          <w:w w:val="105"/>
        </w:rPr>
        <w:t>осознавать</w:t>
      </w:r>
      <w:r>
        <w:rPr>
          <w:spacing w:val="80"/>
          <w:w w:val="105"/>
        </w:rPr>
        <w:t xml:space="preserve"> </w:t>
      </w:r>
      <w:r>
        <w:rPr>
          <w:w w:val="105"/>
        </w:rPr>
        <w:t>значение</w:t>
      </w:r>
      <w:r>
        <w:rPr>
          <w:spacing w:val="80"/>
          <w:w w:val="105"/>
        </w:rPr>
        <w:t xml:space="preserve"> </w:t>
      </w:r>
      <w:r>
        <w:rPr>
          <w:w w:val="105"/>
        </w:rPr>
        <w:t>культурных</w:t>
      </w:r>
      <w:r>
        <w:rPr>
          <w:spacing w:val="80"/>
          <w:w w:val="105"/>
        </w:rPr>
        <w:t xml:space="preserve"> </w:t>
      </w:r>
      <w:r>
        <w:rPr>
          <w:w w:val="105"/>
        </w:rPr>
        <w:t>символов,</w:t>
      </w:r>
      <w:r>
        <w:rPr>
          <w:spacing w:val="80"/>
          <w:w w:val="105"/>
        </w:rPr>
        <w:t xml:space="preserve"> </w:t>
      </w:r>
      <w:r>
        <w:rPr>
          <w:w w:val="105"/>
        </w:rPr>
        <w:t>нравственный</w:t>
      </w:r>
      <w:r>
        <w:rPr>
          <w:spacing w:val="80"/>
          <w:w w:val="105"/>
        </w:rPr>
        <w:t xml:space="preserve"> </w:t>
      </w:r>
      <w:r>
        <w:rPr>
          <w:w w:val="105"/>
        </w:rPr>
        <w:t>и</w:t>
      </w:r>
      <w:r>
        <w:rPr>
          <w:spacing w:val="80"/>
          <w:w w:val="105"/>
        </w:rPr>
        <w:t xml:space="preserve"> </w:t>
      </w:r>
      <w:r>
        <w:rPr>
          <w:w w:val="105"/>
        </w:rPr>
        <w:t>духовный</w:t>
      </w:r>
      <w:r>
        <w:rPr>
          <w:spacing w:val="80"/>
          <w:w w:val="105"/>
        </w:rPr>
        <w:t xml:space="preserve"> </w:t>
      </w:r>
      <w:r>
        <w:rPr>
          <w:w w:val="105"/>
        </w:rPr>
        <w:t>смысл культурных артефактов;</w:t>
      </w:r>
    </w:p>
    <w:p w14:paraId="6B97A963" w14:textId="77777777" w:rsidR="0006191A" w:rsidRDefault="00B04A97">
      <w:pPr>
        <w:pStyle w:val="a3"/>
        <w:spacing w:line="288" w:lineRule="auto"/>
        <w:jc w:val="left"/>
      </w:pPr>
      <w:r>
        <w:rPr>
          <w:w w:val="105"/>
        </w:rPr>
        <w:t>знать,</w:t>
      </w:r>
      <w:r>
        <w:rPr>
          <w:spacing w:val="-14"/>
          <w:w w:val="105"/>
        </w:rPr>
        <w:t xml:space="preserve"> </w:t>
      </w:r>
      <w:r>
        <w:rPr>
          <w:w w:val="105"/>
        </w:rPr>
        <w:t>что</w:t>
      </w:r>
      <w:r>
        <w:rPr>
          <w:spacing w:val="-9"/>
          <w:w w:val="105"/>
        </w:rPr>
        <w:t xml:space="preserve"> </w:t>
      </w:r>
      <w:r>
        <w:rPr>
          <w:w w:val="105"/>
        </w:rPr>
        <w:t>такое</w:t>
      </w:r>
      <w:r>
        <w:rPr>
          <w:spacing w:val="-10"/>
          <w:w w:val="105"/>
        </w:rPr>
        <w:t xml:space="preserve"> </w:t>
      </w:r>
      <w:r>
        <w:rPr>
          <w:w w:val="105"/>
        </w:rPr>
        <w:t>знаки</w:t>
      </w:r>
      <w:r>
        <w:rPr>
          <w:spacing w:val="-11"/>
          <w:w w:val="105"/>
        </w:rPr>
        <w:t xml:space="preserve"> </w:t>
      </w:r>
      <w:r>
        <w:rPr>
          <w:w w:val="105"/>
        </w:rPr>
        <w:t>и</w:t>
      </w:r>
      <w:r>
        <w:rPr>
          <w:spacing w:val="-4"/>
          <w:w w:val="105"/>
        </w:rPr>
        <w:t xml:space="preserve"> </w:t>
      </w:r>
      <w:r>
        <w:rPr>
          <w:w w:val="105"/>
        </w:rPr>
        <w:t>символы,</w:t>
      </w:r>
      <w:r>
        <w:rPr>
          <w:spacing w:val="-8"/>
          <w:w w:val="105"/>
        </w:rPr>
        <w:t xml:space="preserve"> </w:t>
      </w:r>
      <w:r>
        <w:rPr>
          <w:w w:val="105"/>
        </w:rPr>
        <w:t>уметь</w:t>
      </w:r>
      <w:r>
        <w:rPr>
          <w:spacing w:val="-1"/>
          <w:w w:val="105"/>
        </w:rPr>
        <w:t xml:space="preserve"> </w:t>
      </w:r>
      <w:r>
        <w:rPr>
          <w:w w:val="105"/>
        </w:rPr>
        <w:t>соотносить</w:t>
      </w:r>
      <w:r>
        <w:rPr>
          <w:spacing w:val="-13"/>
          <w:w w:val="105"/>
        </w:rPr>
        <w:t xml:space="preserve"> </w:t>
      </w:r>
      <w:r>
        <w:rPr>
          <w:w w:val="105"/>
        </w:rPr>
        <w:t>их</w:t>
      </w:r>
      <w:r>
        <w:rPr>
          <w:spacing w:val="-9"/>
          <w:w w:val="105"/>
        </w:rPr>
        <w:t xml:space="preserve"> </w:t>
      </w:r>
      <w:r>
        <w:rPr>
          <w:w w:val="105"/>
        </w:rPr>
        <w:t>с</w:t>
      </w:r>
      <w:r>
        <w:rPr>
          <w:spacing w:val="-10"/>
          <w:w w:val="105"/>
        </w:rPr>
        <w:t xml:space="preserve"> </w:t>
      </w:r>
      <w:r>
        <w:rPr>
          <w:w w:val="105"/>
        </w:rPr>
        <w:t>культурными явлениями,</w:t>
      </w:r>
      <w:r>
        <w:rPr>
          <w:spacing w:val="-8"/>
          <w:w w:val="105"/>
        </w:rPr>
        <w:t xml:space="preserve"> </w:t>
      </w:r>
      <w:r>
        <w:rPr>
          <w:w w:val="105"/>
        </w:rPr>
        <w:t>с которыми они связаны.</w:t>
      </w:r>
    </w:p>
    <w:p w14:paraId="344A3AB8"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1EBB7325" w14:textId="77777777" w:rsidR="0006191A" w:rsidRDefault="00B04A97">
      <w:pPr>
        <w:pStyle w:val="a3"/>
        <w:spacing w:before="49" w:line="288" w:lineRule="auto"/>
        <w:jc w:val="left"/>
      </w:pPr>
      <w:r>
        <w:rPr>
          <w:w w:val="105"/>
        </w:rPr>
        <w:t>Иметь</w:t>
      </w:r>
      <w:r>
        <w:rPr>
          <w:spacing w:val="73"/>
          <w:w w:val="105"/>
        </w:rPr>
        <w:t xml:space="preserve"> </w:t>
      </w:r>
      <w:r>
        <w:rPr>
          <w:w w:val="105"/>
        </w:rPr>
        <w:t>представление</w:t>
      </w:r>
      <w:r>
        <w:rPr>
          <w:spacing w:val="75"/>
          <w:w w:val="105"/>
        </w:rPr>
        <w:t xml:space="preserve"> </w:t>
      </w:r>
      <w:r>
        <w:rPr>
          <w:w w:val="105"/>
        </w:rPr>
        <w:t>о</w:t>
      </w:r>
      <w:r>
        <w:rPr>
          <w:spacing w:val="70"/>
          <w:w w:val="105"/>
        </w:rPr>
        <w:t xml:space="preserve"> </w:t>
      </w:r>
      <w:r>
        <w:rPr>
          <w:w w:val="105"/>
        </w:rPr>
        <w:t>понятии</w:t>
      </w:r>
      <w:r>
        <w:rPr>
          <w:spacing w:val="80"/>
          <w:w w:val="105"/>
        </w:rPr>
        <w:t xml:space="preserve"> </w:t>
      </w:r>
      <w:r>
        <w:rPr>
          <w:w w:val="105"/>
        </w:rPr>
        <w:t>«религия»,</w:t>
      </w:r>
      <w:r>
        <w:rPr>
          <w:spacing w:val="78"/>
          <w:w w:val="105"/>
        </w:rPr>
        <w:t xml:space="preserve"> </w:t>
      </w:r>
      <w:r>
        <w:rPr>
          <w:w w:val="105"/>
        </w:rPr>
        <w:t>уметь</w:t>
      </w:r>
      <w:r>
        <w:rPr>
          <w:spacing w:val="73"/>
          <w:w w:val="105"/>
        </w:rPr>
        <w:t xml:space="preserve"> </w:t>
      </w:r>
      <w:r>
        <w:rPr>
          <w:w w:val="105"/>
        </w:rPr>
        <w:t>пояснить</w:t>
      </w:r>
      <w:r>
        <w:rPr>
          <w:spacing w:val="80"/>
          <w:w w:val="105"/>
        </w:rPr>
        <w:t xml:space="preserve"> </w:t>
      </w:r>
      <w:r>
        <w:rPr>
          <w:w w:val="105"/>
        </w:rPr>
        <w:t>её</w:t>
      </w:r>
      <w:r>
        <w:rPr>
          <w:spacing w:val="69"/>
          <w:w w:val="105"/>
        </w:rPr>
        <w:t xml:space="preserve"> </w:t>
      </w:r>
      <w:r>
        <w:rPr>
          <w:w w:val="105"/>
        </w:rPr>
        <w:t>роль</w:t>
      </w:r>
      <w:r>
        <w:rPr>
          <w:spacing w:val="73"/>
          <w:w w:val="105"/>
        </w:rPr>
        <w:t xml:space="preserve"> </w:t>
      </w:r>
      <w:r>
        <w:rPr>
          <w:w w:val="105"/>
        </w:rPr>
        <w:t>в</w:t>
      </w:r>
      <w:r>
        <w:rPr>
          <w:spacing w:val="76"/>
          <w:w w:val="105"/>
        </w:rPr>
        <w:t xml:space="preserve"> </w:t>
      </w:r>
      <w:r>
        <w:rPr>
          <w:w w:val="105"/>
        </w:rPr>
        <w:t>жизни общества и основные социально-культурные функции;</w:t>
      </w:r>
    </w:p>
    <w:p w14:paraId="183D252A" w14:textId="77777777" w:rsidR="0006191A" w:rsidRDefault="00B04A97">
      <w:pPr>
        <w:pStyle w:val="a3"/>
        <w:spacing w:before="7"/>
        <w:ind w:left="986" w:firstLine="0"/>
        <w:jc w:val="left"/>
      </w:pPr>
      <w:r>
        <w:rPr>
          <w:w w:val="105"/>
        </w:rPr>
        <w:t>осознавать</w:t>
      </w:r>
      <w:r>
        <w:rPr>
          <w:spacing w:val="-11"/>
          <w:w w:val="105"/>
        </w:rPr>
        <w:t xml:space="preserve"> </w:t>
      </w:r>
      <w:r>
        <w:rPr>
          <w:w w:val="105"/>
        </w:rPr>
        <w:t>связь</w:t>
      </w:r>
      <w:r>
        <w:rPr>
          <w:spacing w:val="-10"/>
          <w:w w:val="105"/>
        </w:rPr>
        <w:t xml:space="preserve"> </w:t>
      </w:r>
      <w:r>
        <w:rPr>
          <w:w w:val="105"/>
        </w:rPr>
        <w:t>религии</w:t>
      </w:r>
      <w:r>
        <w:rPr>
          <w:spacing w:val="-13"/>
          <w:w w:val="105"/>
        </w:rPr>
        <w:t xml:space="preserve"> </w:t>
      </w:r>
      <w:r>
        <w:rPr>
          <w:w w:val="105"/>
        </w:rPr>
        <w:t>и</w:t>
      </w:r>
      <w:r>
        <w:rPr>
          <w:spacing w:val="-14"/>
          <w:w w:val="105"/>
        </w:rPr>
        <w:t xml:space="preserve"> </w:t>
      </w:r>
      <w:r>
        <w:rPr>
          <w:spacing w:val="-2"/>
          <w:w w:val="105"/>
        </w:rPr>
        <w:t>морали;</w:t>
      </w:r>
    </w:p>
    <w:p w14:paraId="7CC7841C" w14:textId="77777777" w:rsidR="0006191A" w:rsidRDefault="00B04A97">
      <w:pPr>
        <w:pStyle w:val="a3"/>
        <w:spacing w:before="52"/>
        <w:ind w:left="986" w:firstLine="0"/>
        <w:jc w:val="left"/>
      </w:pPr>
      <w:r>
        <w:t>понимать</w:t>
      </w:r>
      <w:r>
        <w:rPr>
          <w:spacing w:val="32"/>
        </w:rPr>
        <w:t xml:space="preserve"> </w:t>
      </w:r>
      <w:r>
        <w:t>роль</w:t>
      </w:r>
      <w:r>
        <w:rPr>
          <w:spacing w:val="32"/>
        </w:rPr>
        <w:t xml:space="preserve"> </w:t>
      </w:r>
      <w:r>
        <w:t>и</w:t>
      </w:r>
      <w:r>
        <w:rPr>
          <w:spacing w:val="27"/>
        </w:rPr>
        <w:t xml:space="preserve"> </w:t>
      </w:r>
      <w:r>
        <w:t>значение</w:t>
      </w:r>
      <w:r>
        <w:rPr>
          <w:spacing w:val="16"/>
        </w:rPr>
        <w:t xml:space="preserve"> </w:t>
      </w:r>
      <w:r>
        <w:t>духовных</w:t>
      </w:r>
      <w:r>
        <w:rPr>
          <w:spacing w:val="19"/>
        </w:rPr>
        <w:t xml:space="preserve"> </w:t>
      </w:r>
      <w:r>
        <w:t>ценностей</w:t>
      </w:r>
      <w:r>
        <w:rPr>
          <w:spacing w:val="26"/>
        </w:rPr>
        <w:t xml:space="preserve"> </w:t>
      </w:r>
      <w:r>
        <w:t>в</w:t>
      </w:r>
      <w:r>
        <w:rPr>
          <w:spacing w:val="37"/>
        </w:rPr>
        <w:t xml:space="preserve"> </w:t>
      </w:r>
      <w:r>
        <w:t>религиях</w:t>
      </w:r>
      <w:r>
        <w:rPr>
          <w:spacing w:val="18"/>
        </w:rPr>
        <w:t xml:space="preserve"> </w:t>
      </w:r>
      <w:r>
        <w:t>народов</w:t>
      </w:r>
      <w:r>
        <w:rPr>
          <w:spacing w:val="27"/>
        </w:rPr>
        <w:t xml:space="preserve"> </w:t>
      </w:r>
      <w:r>
        <w:rPr>
          <w:spacing w:val="-2"/>
        </w:rPr>
        <w:t>России;</w:t>
      </w:r>
    </w:p>
    <w:p w14:paraId="0D242DCC" w14:textId="77777777" w:rsidR="0006191A" w:rsidRDefault="00B04A97">
      <w:pPr>
        <w:pStyle w:val="a3"/>
        <w:spacing w:before="53"/>
        <w:ind w:left="986" w:firstLine="0"/>
        <w:jc w:val="left"/>
      </w:pPr>
      <w:r>
        <w:rPr>
          <w:w w:val="105"/>
        </w:rPr>
        <w:t>уметь</w:t>
      </w:r>
      <w:r>
        <w:rPr>
          <w:spacing w:val="44"/>
          <w:w w:val="105"/>
        </w:rPr>
        <w:t xml:space="preserve"> </w:t>
      </w:r>
      <w:r>
        <w:rPr>
          <w:w w:val="105"/>
        </w:rPr>
        <w:t>характеризовать</w:t>
      </w:r>
      <w:r>
        <w:rPr>
          <w:spacing w:val="38"/>
          <w:w w:val="105"/>
        </w:rPr>
        <w:t xml:space="preserve"> </w:t>
      </w:r>
      <w:r>
        <w:rPr>
          <w:w w:val="105"/>
        </w:rPr>
        <w:t>государствообразующие</w:t>
      </w:r>
      <w:r>
        <w:rPr>
          <w:spacing w:val="35"/>
          <w:w w:val="105"/>
        </w:rPr>
        <w:t xml:space="preserve"> </w:t>
      </w:r>
      <w:r>
        <w:rPr>
          <w:w w:val="105"/>
        </w:rPr>
        <w:t>конфессии</w:t>
      </w:r>
      <w:r>
        <w:rPr>
          <w:spacing w:val="40"/>
          <w:w w:val="105"/>
        </w:rPr>
        <w:t xml:space="preserve"> </w:t>
      </w:r>
      <w:r>
        <w:rPr>
          <w:w w:val="105"/>
        </w:rPr>
        <w:t>России</w:t>
      </w:r>
      <w:r>
        <w:rPr>
          <w:spacing w:val="41"/>
          <w:w w:val="105"/>
        </w:rPr>
        <w:t xml:space="preserve"> </w:t>
      </w:r>
      <w:r>
        <w:rPr>
          <w:w w:val="105"/>
        </w:rPr>
        <w:t>и</w:t>
      </w:r>
      <w:r>
        <w:rPr>
          <w:spacing w:val="41"/>
          <w:w w:val="105"/>
        </w:rPr>
        <w:t xml:space="preserve"> </w:t>
      </w:r>
      <w:r>
        <w:rPr>
          <w:w w:val="105"/>
        </w:rPr>
        <w:t>их</w:t>
      </w:r>
      <w:r>
        <w:rPr>
          <w:spacing w:val="35"/>
          <w:w w:val="105"/>
        </w:rPr>
        <w:t xml:space="preserve"> </w:t>
      </w:r>
      <w:r>
        <w:rPr>
          <w:spacing w:val="-2"/>
          <w:w w:val="105"/>
        </w:rPr>
        <w:t>картины</w:t>
      </w:r>
    </w:p>
    <w:p w14:paraId="3FFD95E5" w14:textId="77777777" w:rsidR="0006191A" w:rsidRDefault="0006191A">
      <w:pPr>
        <w:sectPr w:rsidR="0006191A">
          <w:pgSz w:w="11910" w:h="16850"/>
          <w:pgMar w:top="1060" w:right="0" w:bottom="1140" w:left="1420" w:header="0" w:footer="922" w:gutter="0"/>
          <w:cols w:space="720"/>
        </w:sectPr>
      </w:pPr>
    </w:p>
    <w:p w14:paraId="7E6C412A" w14:textId="77777777" w:rsidR="0006191A" w:rsidRDefault="00B04A97">
      <w:pPr>
        <w:pStyle w:val="a3"/>
        <w:spacing w:before="52"/>
        <w:ind w:firstLine="0"/>
        <w:jc w:val="left"/>
      </w:pPr>
      <w:r>
        <w:rPr>
          <w:spacing w:val="-2"/>
        </w:rPr>
        <w:lastRenderedPageBreak/>
        <w:t>мира.</w:t>
      </w:r>
    </w:p>
    <w:p w14:paraId="1A0CD355" w14:textId="77777777" w:rsidR="0006191A" w:rsidRDefault="00B04A97">
      <w:pPr>
        <w:spacing w:before="105"/>
        <w:rPr>
          <w:sz w:val="23"/>
        </w:rPr>
      </w:pPr>
      <w:r>
        <w:br w:type="column"/>
      </w:r>
    </w:p>
    <w:p w14:paraId="79142D15" w14:textId="77777777" w:rsidR="0006191A" w:rsidRDefault="00B04A97">
      <w:pPr>
        <w:pStyle w:val="a3"/>
        <w:ind w:left="103" w:firstLine="0"/>
        <w:jc w:val="left"/>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16126A3B" w14:textId="77777777" w:rsidR="0006191A" w:rsidRDefault="00B04A97">
      <w:pPr>
        <w:pStyle w:val="a3"/>
        <w:spacing w:before="52"/>
        <w:ind w:left="103" w:firstLine="0"/>
        <w:jc w:val="left"/>
      </w:pPr>
      <w:r>
        <w:rPr>
          <w:w w:val="105"/>
        </w:rPr>
        <w:t>Характеризовать</w:t>
      </w:r>
      <w:r>
        <w:rPr>
          <w:spacing w:val="74"/>
          <w:w w:val="105"/>
        </w:rPr>
        <w:t xml:space="preserve"> </w:t>
      </w:r>
      <w:r>
        <w:rPr>
          <w:w w:val="105"/>
        </w:rPr>
        <w:t>термин</w:t>
      </w:r>
      <w:r>
        <w:rPr>
          <w:spacing w:val="71"/>
          <w:w w:val="105"/>
        </w:rPr>
        <w:t xml:space="preserve"> </w:t>
      </w:r>
      <w:r>
        <w:rPr>
          <w:w w:val="105"/>
        </w:rPr>
        <w:t>«образование»</w:t>
      </w:r>
      <w:r>
        <w:rPr>
          <w:spacing w:val="65"/>
          <w:w w:val="105"/>
        </w:rPr>
        <w:t xml:space="preserve"> </w:t>
      </w:r>
      <w:r>
        <w:rPr>
          <w:w w:val="105"/>
        </w:rPr>
        <w:t>и</w:t>
      </w:r>
      <w:r>
        <w:rPr>
          <w:spacing w:val="77"/>
          <w:w w:val="105"/>
        </w:rPr>
        <w:t xml:space="preserve"> </w:t>
      </w:r>
      <w:r>
        <w:rPr>
          <w:w w:val="105"/>
        </w:rPr>
        <w:t>уметь</w:t>
      </w:r>
      <w:r>
        <w:rPr>
          <w:spacing w:val="75"/>
          <w:w w:val="105"/>
        </w:rPr>
        <w:t xml:space="preserve"> </w:t>
      </w:r>
      <w:r>
        <w:rPr>
          <w:w w:val="105"/>
        </w:rPr>
        <w:t>обосновать</w:t>
      </w:r>
      <w:r>
        <w:rPr>
          <w:spacing w:val="74"/>
          <w:w w:val="105"/>
        </w:rPr>
        <w:t xml:space="preserve"> </w:t>
      </w:r>
      <w:r>
        <w:rPr>
          <w:w w:val="105"/>
        </w:rPr>
        <w:t>его</w:t>
      </w:r>
      <w:r>
        <w:rPr>
          <w:spacing w:val="66"/>
          <w:w w:val="105"/>
        </w:rPr>
        <w:t xml:space="preserve"> </w:t>
      </w:r>
      <w:r>
        <w:rPr>
          <w:w w:val="105"/>
        </w:rPr>
        <w:t>важность</w:t>
      </w:r>
      <w:r>
        <w:rPr>
          <w:spacing w:val="68"/>
          <w:w w:val="105"/>
        </w:rPr>
        <w:t xml:space="preserve"> </w:t>
      </w:r>
      <w:r>
        <w:rPr>
          <w:spacing w:val="-5"/>
          <w:w w:val="105"/>
        </w:rPr>
        <w:t>для</w:t>
      </w:r>
    </w:p>
    <w:p w14:paraId="5B82069D" w14:textId="77777777" w:rsidR="0006191A" w:rsidRDefault="0006191A">
      <w:pPr>
        <w:sectPr w:rsidR="0006191A">
          <w:type w:val="continuous"/>
          <w:pgSz w:w="11910" w:h="16850"/>
          <w:pgMar w:top="1060" w:right="0" w:bottom="280" w:left="1420" w:header="0" w:footer="922" w:gutter="0"/>
          <w:cols w:num="2" w:space="720" w:equalWidth="0">
            <w:col w:w="843" w:space="40"/>
            <w:col w:w="9607"/>
          </w:cols>
        </w:sectPr>
      </w:pPr>
    </w:p>
    <w:p w14:paraId="2644A32E" w14:textId="77777777" w:rsidR="0006191A" w:rsidRDefault="00B04A97">
      <w:pPr>
        <w:pStyle w:val="a3"/>
        <w:spacing w:before="52"/>
        <w:ind w:firstLine="0"/>
      </w:pPr>
      <w:r>
        <w:rPr>
          <w:w w:val="105"/>
        </w:rPr>
        <w:lastRenderedPageBreak/>
        <w:t>личности</w:t>
      </w:r>
      <w:r>
        <w:rPr>
          <w:spacing w:val="-13"/>
          <w:w w:val="105"/>
        </w:rPr>
        <w:t xml:space="preserve"> </w:t>
      </w:r>
      <w:r>
        <w:rPr>
          <w:w w:val="105"/>
        </w:rPr>
        <w:t>и</w:t>
      </w:r>
      <w:r>
        <w:rPr>
          <w:spacing w:val="-7"/>
          <w:w w:val="105"/>
        </w:rPr>
        <w:t xml:space="preserve"> </w:t>
      </w:r>
      <w:r>
        <w:rPr>
          <w:spacing w:val="-2"/>
          <w:w w:val="105"/>
        </w:rPr>
        <w:t>общества;</w:t>
      </w:r>
    </w:p>
    <w:p w14:paraId="3234F600" w14:textId="77777777" w:rsidR="0006191A" w:rsidRDefault="00B04A97">
      <w:pPr>
        <w:pStyle w:val="a3"/>
        <w:spacing w:before="53" w:line="288" w:lineRule="auto"/>
        <w:ind w:right="867"/>
      </w:pPr>
      <w:r>
        <w:rPr>
          <w:w w:val="105"/>
        </w:rPr>
        <w:t xml:space="preserve">иметь представление об основных ступенях образования в России и их </w:t>
      </w:r>
      <w:r>
        <w:rPr>
          <w:spacing w:val="-2"/>
          <w:w w:val="105"/>
        </w:rPr>
        <w:t>необходимости;</w:t>
      </w:r>
    </w:p>
    <w:p w14:paraId="34CE331F" w14:textId="77777777" w:rsidR="0006191A" w:rsidRDefault="00B04A97">
      <w:pPr>
        <w:pStyle w:val="a3"/>
        <w:spacing w:line="263" w:lineRule="exact"/>
        <w:ind w:left="986" w:firstLine="0"/>
      </w:pPr>
      <w:r>
        <w:t>понимать</w:t>
      </w:r>
      <w:r>
        <w:rPr>
          <w:spacing w:val="31"/>
        </w:rPr>
        <w:t xml:space="preserve"> </w:t>
      </w:r>
      <w:r>
        <w:t>взаимосвязь</w:t>
      </w:r>
      <w:r>
        <w:rPr>
          <w:spacing w:val="32"/>
        </w:rPr>
        <w:t xml:space="preserve"> </w:t>
      </w:r>
      <w:r>
        <w:t>культуры</w:t>
      </w:r>
      <w:r>
        <w:rPr>
          <w:spacing w:val="30"/>
        </w:rPr>
        <w:t xml:space="preserve"> </w:t>
      </w:r>
      <w:r>
        <w:t>и</w:t>
      </w:r>
      <w:r>
        <w:rPr>
          <w:spacing w:val="48"/>
        </w:rPr>
        <w:t xml:space="preserve"> </w:t>
      </w:r>
      <w:r>
        <w:t>образованности</w:t>
      </w:r>
      <w:r>
        <w:rPr>
          <w:spacing w:val="37"/>
        </w:rPr>
        <w:t xml:space="preserve"> </w:t>
      </w:r>
      <w:r>
        <w:rPr>
          <w:spacing w:val="-2"/>
        </w:rPr>
        <w:t>человека;</w:t>
      </w:r>
    </w:p>
    <w:p w14:paraId="658BECEC" w14:textId="77777777" w:rsidR="0006191A" w:rsidRDefault="00B04A97">
      <w:pPr>
        <w:pStyle w:val="a3"/>
        <w:spacing w:before="53" w:line="288" w:lineRule="auto"/>
        <w:ind w:right="875"/>
      </w:pPr>
      <w:r>
        <w:rPr>
          <w:w w:val="105"/>
        </w:rPr>
        <w:t>приводить примеры взаимосвязи между знанием, образованием и личностным и профессиональным ростом человека;</w:t>
      </w:r>
    </w:p>
    <w:p w14:paraId="440D1092" w14:textId="77777777" w:rsidR="0006191A" w:rsidRDefault="00B04A97">
      <w:pPr>
        <w:pStyle w:val="a3"/>
        <w:spacing w:before="6" w:line="288" w:lineRule="auto"/>
        <w:ind w:right="863"/>
      </w:pPr>
      <w:r>
        <w:rPr>
          <w:w w:val="105"/>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4418E06" w14:textId="77777777" w:rsidR="0006191A" w:rsidRDefault="00B04A97">
      <w:pPr>
        <w:pStyle w:val="a3"/>
        <w:spacing w:line="263" w:lineRule="exact"/>
        <w:ind w:left="986" w:firstLine="0"/>
      </w:pPr>
      <w:r>
        <w:t>Тема</w:t>
      </w:r>
      <w:r>
        <w:rPr>
          <w:spacing w:val="36"/>
        </w:rPr>
        <w:t xml:space="preserve"> </w:t>
      </w:r>
      <w:r>
        <w:t>10.</w:t>
      </w:r>
      <w:r>
        <w:rPr>
          <w:spacing w:val="34"/>
        </w:rPr>
        <w:t xml:space="preserve"> </w:t>
      </w:r>
      <w:r>
        <w:t>Многообразие</w:t>
      </w:r>
      <w:r>
        <w:rPr>
          <w:spacing w:val="26"/>
        </w:rPr>
        <w:t xml:space="preserve"> </w:t>
      </w:r>
      <w:r>
        <w:t>культур</w:t>
      </w:r>
      <w:r>
        <w:rPr>
          <w:spacing w:val="28"/>
        </w:rPr>
        <w:t xml:space="preserve"> </w:t>
      </w:r>
      <w:r>
        <w:t>России</w:t>
      </w:r>
      <w:r>
        <w:rPr>
          <w:spacing w:val="37"/>
        </w:rPr>
        <w:t xml:space="preserve"> </w:t>
      </w:r>
      <w:r>
        <w:t>(практическое</w:t>
      </w:r>
      <w:r>
        <w:rPr>
          <w:spacing w:val="25"/>
        </w:rPr>
        <w:t xml:space="preserve"> </w:t>
      </w:r>
      <w:r>
        <w:rPr>
          <w:spacing w:val="-2"/>
        </w:rPr>
        <w:t>занятие).</w:t>
      </w:r>
    </w:p>
    <w:p w14:paraId="21F265FB" w14:textId="77777777" w:rsidR="0006191A" w:rsidRDefault="00B04A97">
      <w:pPr>
        <w:pStyle w:val="a3"/>
        <w:spacing w:before="53" w:line="288" w:lineRule="auto"/>
        <w:ind w:right="873"/>
      </w:pPr>
      <w:r>
        <w:rPr>
          <w:w w:val="105"/>
        </w:rPr>
        <w:t>Иметь сформированные представления о закономерностях развития культуры и истории народов, их культурных особенностях;</w:t>
      </w:r>
    </w:p>
    <w:p w14:paraId="6B3F13F1" w14:textId="77777777" w:rsidR="0006191A" w:rsidRDefault="00B04A97">
      <w:pPr>
        <w:pStyle w:val="a3"/>
        <w:spacing w:line="264" w:lineRule="exact"/>
        <w:ind w:left="986" w:firstLine="0"/>
      </w:pPr>
      <w:r>
        <w:rPr>
          <w:w w:val="105"/>
        </w:rPr>
        <w:t>выделять</w:t>
      </w:r>
      <w:r>
        <w:rPr>
          <w:spacing w:val="11"/>
          <w:w w:val="105"/>
        </w:rPr>
        <w:t xml:space="preserve"> </w:t>
      </w:r>
      <w:r>
        <w:rPr>
          <w:w w:val="105"/>
        </w:rPr>
        <w:t>общее</w:t>
      </w:r>
      <w:r>
        <w:rPr>
          <w:spacing w:val="6"/>
          <w:w w:val="105"/>
        </w:rPr>
        <w:t xml:space="preserve"> </w:t>
      </w:r>
      <w:r>
        <w:rPr>
          <w:w w:val="105"/>
        </w:rPr>
        <w:t>и</w:t>
      </w:r>
      <w:r>
        <w:rPr>
          <w:spacing w:val="13"/>
          <w:w w:val="105"/>
        </w:rPr>
        <w:t xml:space="preserve"> </w:t>
      </w:r>
      <w:r>
        <w:rPr>
          <w:w w:val="105"/>
        </w:rPr>
        <w:t>единичное</w:t>
      </w:r>
      <w:r>
        <w:rPr>
          <w:spacing w:val="6"/>
          <w:w w:val="105"/>
        </w:rPr>
        <w:t xml:space="preserve"> </w:t>
      </w:r>
      <w:r>
        <w:rPr>
          <w:w w:val="105"/>
        </w:rPr>
        <w:t>в</w:t>
      </w:r>
      <w:r>
        <w:rPr>
          <w:spacing w:val="14"/>
          <w:w w:val="105"/>
        </w:rPr>
        <w:t xml:space="preserve"> </w:t>
      </w:r>
      <w:r>
        <w:rPr>
          <w:w w:val="105"/>
        </w:rPr>
        <w:t>культуре</w:t>
      </w:r>
      <w:r>
        <w:rPr>
          <w:spacing w:val="6"/>
          <w:w w:val="105"/>
        </w:rPr>
        <w:t xml:space="preserve"> </w:t>
      </w:r>
      <w:r>
        <w:rPr>
          <w:w w:val="105"/>
        </w:rPr>
        <w:t>на</w:t>
      </w:r>
      <w:r>
        <w:rPr>
          <w:spacing w:val="20"/>
          <w:w w:val="105"/>
        </w:rPr>
        <w:t xml:space="preserve"> </w:t>
      </w:r>
      <w:r>
        <w:rPr>
          <w:w w:val="105"/>
        </w:rPr>
        <w:t>основе</w:t>
      </w:r>
      <w:r>
        <w:rPr>
          <w:spacing w:val="6"/>
          <w:w w:val="105"/>
        </w:rPr>
        <w:t xml:space="preserve"> </w:t>
      </w:r>
      <w:r>
        <w:rPr>
          <w:w w:val="105"/>
        </w:rPr>
        <w:t>предметных</w:t>
      </w:r>
      <w:r>
        <w:rPr>
          <w:spacing w:val="7"/>
          <w:w w:val="105"/>
        </w:rPr>
        <w:t xml:space="preserve"> </w:t>
      </w:r>
      <w:r>
        <w:rPr>
          <w:w w:val="105"/>
        </w:rPr>
        <w:t>знаний</w:t>
      </w:r>
      <w:r>
        <w:rPr>
          <w:spacing w:val="13"/>
          <w:w w:val="105"/>
        </w:rPr>
        <w:t xml:space="preserve"> </w:t>
      </w:r>
      <w:r>
        <w:rPr>
          <w:w w:val="105"/>
        </w:rPr>
        <w:t>о</w:t>
      </w:r>
      <w:r>
        <w:rPr>
          <w:spacing w:val="8"/>
          <w:w w:val="105"/>
        </w:rPr>
        <w:t xml:space="preserve"> </w:t>
      </w:r>
      <w:r>
        <w:rPr>
          <w:spacing w:val="-2"/>
          <w:w w:val="105"/>
        </w:rPr>
        <w:t>культуре</w:t>
      </w:r>
    </w:p>
    <w:p w14:paraId="6DECE282" w14:textId="77777777" w:rsidR="0006191A" w:rsidRDefault="0006191A">
      <w:pPr>
        <w:spacing w:line="264" w:lineRule="exact"/>
        <w:sectPr w:rsidR="0006191A">
          <w:type w:val="continuous"/>
          <w:pgSz w:w="11910" w:h="16850"/>
          <w:pgMar w:top="1060" w:right="0" w:bottom="280" w:left="1420" w:header="0" w:footer="922" w:gutter="0"/>
          <w:cols w:space="720"/>
        </w:sectPr>
      </w:pPr>
    </w:p>
    <w:p w14:paraId="33BA8D0A" w14:textId="77777777" w:rsidR="0006191A" w:rsidRDefault="00B04A97">
      <w:pPr>
        <w:pStyle w:val="a3"/>
        <w:spacing w:before="71"/>
        <w:ind w:firstLine="0"/>
      </w:pPr>
      <w:r>
        <w:rPr>
          <w:w w:val="105"/>
        </w:rPr>
        <w:lastRenderedPageBreak/>
        <w:t>своего</w:t>
      </w:r>
      <w:r>
        <w:rPr>
          <w:spacing w:val="-15"/>
          <w:w w:val="105"/>
        </w:rPr>
        <w:t xml:space="preserve"> </w:t>
      </w:r>
      <w:r>
        <w:rPr>
          <w:spacing w:val="-2"/>
          <w:w w:val="105"/>
        </w:rPr>
        <w:t>народа;</w:t>
      </w:r>
    </w:p>
    <w:p w14:paraId="16C17D32" w14:textId="77777777" w:rsidR="0006191A" w:rsidRDefault="00B04A97">
      <w:pPr>
        <w:pStyle w:val="a3"/>
        <w:spacing w:before="60" w:line="288" w:lineRule="auto"/>
        <w:ind w:right="855"/>
      </w:pPr>
      <w:r>
        <w:rPr>
          <w:w w:val="105"/>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17ECA25C" w14:textId="77777777" w:rsidR="0006191A" w:rsidRDefault="00B04A97">
      <w:pPr>
        <w:pStyle w:val="a3"/>
        <w:spacing w:line="288" w:lineRule="auto"/>
        <w:ind w:right="866"/>
      </w:pPr>
      <w:r>
        <w:rPr>
          <w:w w:val="105"/>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C1D69ED" w14:textId="77777777" w:rsidR="0006191A" w:rsidRDefault="00B04A97">
      <w:pPr>
        <w:pStyle w:val="a3"/>
        <w:spacing w:line="288" w:lineRule="auto"/>
        <w:ind w:left="986" w:right="2674" w:firstLine="0"/>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F75A661" w14:textId="77777777" w:rsidR="0006191A" w:rsidRDefault="00B04A97">
      <w:pPr>
        <w:pStyle w:val="a3"/>
        <w:spacing w:line="263" w:lineRule="exact"/>
        <w:ind w:left="986" w:firstLine="0"/>
      </w:pPr>
      <w:r>
        <w:rPr>
          <w:w w:val="105"/>
        </w:rPr>
        <w:t>Знать</w:t>
      </w:r>
      <w:r>
        <w:rPr>
          <w:spacing w:val="-14"/>
          <w:w w:val="105"/>
        </w:rPr>
        <w:t xml:space="preserve"> </w:t>
      </w:r>
      <w:r>
        <w:rPr>
          <w:w w:val="105"/>
        </w:rPr>
        <w:t>и</w:t>
      </w:r>
      <w:r>
        <w:rPr>
          <w:spacing w:val="-11"/>
          <w:w w:val="105"/>
        </w:rPr>
        <w:t xml:space="preserve"> </w:t>
      </w:r>
      <w:r>
        <w:rPr>
          <w:w w:val="105"/>
        </w:rPr>
        <w:t>понимать</w:t>
      </w:r>
      <w:r>
        <w:rPr>
          <w:spacing w:val="-2"/>
          <w:w w:val="105"/>
        </w:rPr>
        <w:t xml:space="preserve"> </w:t>
      </w:r>
      <w:r>
        <w:rPr>
          <w:w w:val="105"/>
        </w:rPr>
        <w:t>смысл</w:t>
      </w:r>
      <w:r>
        <w:rPr>
          <w:spacing w:val="-10"/>
          <w:w w:val="105"/>
        </w:rPr>
        <w:t xml:space="preserve"> </w:t>
      </w:r>
      <w:r>
        <w:rPr>
          <w:w w:val="105"/>
        </w:rPr>
        <w:t>термина</w:t>
      </w:r>
      <w:r>
        <w:rPr>
          <w:spacing w:val="-11"/>
          <w:w w:val="105"/>
        </w:rPr>
        <w:t xml:space="preserve"> </w:t>
      </w:r>
      <w:r>
        <w:rPr>
          <w:spacing w:val="-2"/>
          <w:w w:val="105"/>
        </w:rPr>
        <w:t>«семья»;</w:t>
      </w:r>
    </w:p>
    <w:p w14:paraId="1F7CA5B1" w14:textId="77777777" w:rsidR="0006191A" w:rsidRDefault="00B04A97">
      <w:pPr>
        <w:pStyle w:val="a3"/>
        <w:spacing w:before="51" w:line="288" w:lineRule="auto"/>
        <w:ind w:right="874"/>
      </w:pPr>
      <w:r>
        <w:rPr>
          <w:w w:val="105"/>
        </w:rPr>
        <w:t>иметь представление о взаимосвязях между типом культуры и особенностями семейного быта и отношений в семье;</w:t>
      </w:r>
    </w:p>
    <w:p w14:paraId="0BED3199" w14:textId="77777777" w:rsidR="0006191A" w:rsidRDefault="00B04A97">
      <w:pPr>
        <w:pStyle w:val="a3"/>
        <w:spacing w:line="288" w:lineRule="auto"/>
        <w:ind w:right="873"/>
      </w:pPr>
      <w:r>
        <w:rPr>
          <w:w w:val="105"/>
        </w:rPr>
        <w:t>осознавать значение термина «поколение» и его взаимосвязь с культурными особенностями своего времени;</w:t>
      </w:r>
    </w:p>
    <w:p w14:paraId="25947A33" w14:textId="77777777" w:rsidR="0006191A" w:rsidRDefault="00B04A97">
      <w:pPr>
        <w:pStyle w:val="a3"/>
        <w:spacing w:line="295" w:lineRule="auto"/>
        <w:ind w:right="860"/>
      </w:pPr>
      <w:r>
        <w:rPr>
          <w:w w:val="105"/>
        </w:rPr>
        <w:t>уметь составить рассказ о своей семье в соответствии с культурно-историческими условиями её существования;</w:t>
      </w:r>
    </w:p>
    <w:p w14:paraId="4C20B22B" w14:textId="77777777" w:rsidR="0006191A" w:rsidRDefault="00B04A97">
      <w:pPr>
        <w:pStyle w:val="a3"/>
        <w:spacing w:line="288" w:lineRule="auto"/>
        <w:ind w:right="868"/>
      </w:pPr>
      <w:r>
        <w:rPr>
          <w:w w:val="105"/>
        </w:rPr>
        <w:t xml:space="preserve">понимать и обосновывать такие понятия, как «счастливая семья», «семейное </w:t>
      </w:r>
      <w:r>
        <w:rPr>
          <w:spacing w:val="-2"/>
          <w:w w:val="105"/>
        </w:rPr>
        <w:t>счастье»;</w:t>
      </w:r>
    </w:p>
    <w:p w14:paraId="1D600BF1" w14:textId="77777777" w:rsidR="0006191A" w:rsidRDefault="00B04A97">
      <w:pPr>
        <w:pStyle w:val="a3"/>
        <w:spacing w:line="288" w:lineRule="auto"/>
        <w:ind w:right="868"/>
      </w:pPr>
      <w:r>
        <w:rPr>
          <w:w w:val="105"/>
        </w:rPr>
        <w:t>осознавать и уметь доказывать важность семьи как хранителя традиций и её воспитательную роль;</w:t>
      </w:r>
    </w:p>
    <w:p w14:paraId="08B6DABF" w14:textId="77777777" w:rsidR="0006191A" w:rsidRDefault="00B04A97">
      <w:pPr>
        <w:pStyle w:val="a3"/>
        <w:spacing w:line="288" w:lineRule="auto"/>
        <w:ind w:right="872"/>
      </w:pPr>
      <w:r>
        <w:rPr>
          <w:w w:val="105"/>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w w:val="105"/>
        </w:rPr>
        <w:t>государства.</w:t>
      </w:r>
    </w:p>
    <w:p w14:paraId="69F27BB8" w14:textId="77777777" w:rsidR="0006191A" w:rsidRDefault="00B04A97">
      <w:pPr>
        <w:pStyle w:val="a3"/>
        <w:spacing w:line="263" w:lineRule="exact"/>
        <w:ind w:left="986" w:firstLine="0"/>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168133BD" w14:textId="77777777" w:rsidR="0006191A" w:rsidRDefault="00B04A97">
      <w:pPr>
        <w:pStyle w:val="a3"/>
        <w:spacing w:before="39"/>
        <w:ind w:left="986" w:firstLine="0"/>
      </w:pPr>
      <w:r>
        <w:rPr>
          <w:w w:val="105"/>
        </w:rPr>
        <w:t>Знать</w:t>
      </w:r>
      <w:r>
        <w:rPr>
          <w:spacing w:val="-12"/>
          <w:w w:val="105"/>
        </w:rPr>
        <w:t xml:space="preserve"> </w:t>
      </w:r>
      <w:r>
        <w:rPr>
          <w:w w:val="105"/>
        </w:rPr>
        <w:t>и</w:t>
      </w:r>
      <w:r>
        <w:rPr>
          <w:spacing w:val="-10"/>
          <w:w w:val="105"/>
        </w:rPr>
        <w:t xml:space="preserve"> </w:t>
      </w:r>
      <w:r>
        <w:rPr>
          <w:w w:val="105"/>
        </w:rPr>
        <w:t>уметь</w:t>
      </w:r>
      <w:r>
        <w:rPr>
          <w:spacing w:val="-6"/>
          <w:w w:val="105"/>
        </w:rPr>
        <w:t xml:space="preserve"> </w:t>
      </w:r>
      <w:r>
        <w:rPr>
          <w:w w:val="105"/>
        </w:rPr>
        <w:t>объяснить</w:t>
      </w:r>
      <w:r>
        <w:rPr>
          <w:spacing w:val="-11"/>
          <w:w w:val="105"/>
        </w:rPr>
        <w:t xml:space="preserve"> </w:t>
      </w:r>
      <w:r>
        <w:rPr>
          <w:w w:val="105"/>
        </w:rPr>
        <w:t>понятие</w:t>
      </w:r>
      <w:r>
        <w:rPr>
          <w:spacing w:val="-10"/>
          <w:w w:val="105"/>
        </w:rPr>
        <w:t xml:space="preserve"> </w:t>
      </w:r>
      <w:r>
        <w:rPr>
          <w:spacing w:val="-2"/>
          <w:w w:val="105"/>
        </w:rPr>
        <w:t>«Родина»;</w:t>
      </w:r>
    </w:p>
    <w:p w14:paraId="75AA90BB" w14:textId="77777777" w:rsidR="0006191A" w:rsidRDefault="00B04A97">
      <w:pPr>
        <w:pStyle w:val="a3"/>
        <w:spacing w:before="53" w:line="288" w:lineRule="auto"/>
        <w:ind w:left="986" w:right="855" w:firstLine="0"/>
        <w:jc w:val="left"/>
      </w:pPr>
      <w:r>
        <w:rPr>
          <w:w w:val="105"/>
        </w:rPr>
        <w:t>осознавать взаимосвязь и различия между концептами «Отечество»</w:t>
      </w:r>
      <w:r>
        <w:rPr>
          <w:spacing w:val="-1"/>
          <w:w w:val="105"/>
        </w:rPr>
        <w:t xml:space="preserve"> </w:t>
      </w:r>
      <w:r>
        <w:rPr>
          <w:w w:val="105"/>
        </w:rPr>
        <w:t>и «Родина»; понимать, что такое</w:t>
      </w:r>
      <w:r>
        <w:rPr>
          <w:spacing w:val="-1"/>
          <w:w w:val="105"/>
        </w:rPr>
        <w:t xml:space="preserve"> </w:t>
      </w:r>
      <w:r>
        <w:rPr>
          <w:w w:val="105"/>
        </w:rPr>
        <w:t>история семьи, каковы формы её</w:t>
      </w:r>
      <w:r>
        <w:rPr>
          <w:spacing w:val="-1"/>
          <w:w w:val="105"/>
        </w:rPr>
        <w:t xml:space="preserve"> </w:t>
      </w:r>
      <w:r>
        <w:rPr>
          <w:w w:val="105"/>
        </w:rPr>
        <w:t>выражения и сохранения; обосновывать</w:t>
      </w:r>
      <w:r>
        <w:rPr>
          <w:spacing w:val="80"/>
          <w:w w:val="150"/>
        </w:rPr>
        <w:t xml:space="preserve"> </w:t>
      </w:r>
      <w:r>
        <w:rPr>
          <w:w w:val="105"/>
        </w:rPr>
        <w:t>и</w:t>
      </w:r>
      <w:r>
        <w:rPr>
          <w:spacing w:val="80"/>
          <w:w w:val="150"/>
        </w:rPr>
        <w:t xml:space="preserve"> </w:t>
      </w:r>
      <w:r>
        <w:rPr>
          <w:w w:val="105"/>
        </w:rPr>
        <w:t>доказывать</w:t>
      </w:r>
      <w:r>
        <w:rPr>
          <w:spacing w:val="80"/>
          <w:w w:val="150"/>
        </w:rPr>
        <w:t xml:space="preserve"> </w:t>
      </w:r>
      <w:r>
        <w:rPr>
          <w:w w:val="105"/>
        </w:rPr>
        <w:t>взаимосвязь</w:t>
      </w:r>
      <w:r>
        <w:rPr>
          <w:spacing w:val="80"/>
          <w:w w:val="150"/>
        </w:rPr>
        <w:t xml:space="preserve"> </w:t>
      </w:r>
      <w:r>
        <w:rPr>
          <w:w w:val="105"/>
        </w:rPr>
        <w:t>истории</w:t>
      </w:r>
      <w:r>
        <w:rPr>
          <w:spacing w:val="80"/>
          <w:w w:val="150"/>
        </w:rPr>
        <w:t xml:space="preserve"> </w:t>
      </w:r>
      <w:r>
        <w:rPr>
          <w:w w:val="105"/>
        </w:rPr>
        <w:t>семьи</w:t>
      </w:r>
      <w:r>
        <w:rPr>
          <w:spacing w:val="80"/>
          <w:w w:val="150"/>
        </w:rPr>
        <w:t xml:space="preserve"> </w:t>
      </w:r>
      <w:r>
        <w:rPr>
          <w:w w:val="105"/>
        </w:rPr>
        <w:t>и</w:t>
      </w:r>
      <w:r>
        <w:rPr>
          <w:spacing w:val="80"/>
          <w:w w:val="150"/>
        </w:rPr>
        <w:t xml:space="preserve"> </w:t>
      </w:r>
      <w:r>
        <w:rPr>
          <w:w w:val="105"/>
        </w:rPr>
        <w:t>истории</w:t>
      </w:r>
      <w:r>
        <w:rPr>
          <w:spacing w:val="80"/>
          <w:w w:val="150"/>
        </w:rPr>
        <w:t xml:space="preserve"> </w:t>
      </w:r>
      <w:r>
        <w:rPr>
          <w:w w:val="105"/>
        </w:rPr>
        <w:t>народа,</w:t>
      </w:r>
    </w:p>
    <w:p w14:paraId="2B7F432E" w14:textId="77777777" w:rsidR="0006191A" w:rsidRDefault="00B04A97">
      <w:pPr>
        <w:pStyle w:val="a3"/>
        <w:spacing w:before="6"/>
        <w:ind w:firstLine="0"/>
        <w:jc w:val="left"/>
      </w:pPr>
      <w:r>
        <w:t>государства,</w:t>
      </w:r>
      <w:r>
        <w:rPr>
          <w:spacing w:val="39"/>
        </w:rPr>
        <w:t xml:space="preserve"> </w:t>
      </w:r>
      <w:r>
        <w:rPr>
          <w:spacing w:val="-2"/>
        </w:rPr>
        <w:t>человечества.</w:t>
      </w:r>
    </w:p>
    <w:p w14:paraId="4C410F41" w14:textId="77777777" w:rsidR="0006191A" w:rsidRDefault="00B04A97">
      <w:pPr>
        <w:pStyle w:val="a3"/>
        <w:spacing w:before="52"/>
        <w:ind w:left="986" w:firstLine="0"/>
        <w:jc w:val="left"/>
      </w:pPr>
      <w:r>
        <w:t>Тема</w:t>
      </w:r>
      <w:r>
        <w:rPr>
          <w:spacing w:val="27"/>
        </w:rPr>
        <w:t xml:space="preserve"> </w:t>
      </w:r>
      <w:r>
        <w:t>13.</w:t>
      </w:r>
      <w:r>
        <w:rPr>
          <w:spacing w:val="25"/>
        </w:rPr>
        <w:t xml:space="preserve"> </w:t>
      </w:r>
      <w:r>
        <w:t>Традиции</w:t>
      </w:r>
      <w:r>
        <w:rPr>
          <w:spacing w:val="32"/>
        </w:rPr>
        <w:t xml:space="preserve"> </w:t>
      </w:r>
      <w:r>
        <w:t>семейного</w:t>
      </w:r>
      <w:r>
        <w:rPr>
          <w:spacing w:val="20"/>
        </w:rPr>
        <w:t xml:space="preserve"> </w:t>
      </w:r>
      <w:r>
        <w:t>воспитания</w:t>
      </w:r>
      <w:r>
        <w:rPr>
          <w:spacing w:val="22"/>
        </w:rPr>
        <w:t xml:space="preserve"> </w:t>
      </w:r>
      <w:r>
        <w:t>в</w:t>
      </w:r>
      <w:r>
        <w:rPr>
          <w:spacing w:val="28"/>
        </w:rPr>
        <w:t xml:space="preserve"> </w:t>
      </w:r>
      <w:r>
        <w:rPr>
          <w:spacing w:val="-2"/>
        </w:rPr>
        <w:t>России.</w:t>
      </w:r>
    </w:p>
    <w:p w14:paraId="76F31EC1" w14:textId="77777777" w:rsidR="0006191A" w:rsidRDefault="00B04A97">
      <w:pPr>
        <w:pStyle w:val="a3"/>
        <w:spacing w:before="52" w:line="288" w:lineRule="auto"/>
        <w:ind w:right="855"/>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семейных</w:t>
      </w:r>
      <w:r>
        <w:rPr>
          <w:spacing w:val="40"/>
          <w:w w:val="105"/>
        </w:rPr>
        <w:t xml:space="preserve"> </w:t>
      </w:r>
      <w:r>
        <w:rPr>
          <w:w w:val="105"/>
        </w:rPr>
        <w:t>традициях</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 ключевых элементах семейных отношений;</w:t>
      </w:r>
    </w:p>
    <w:p w14:paraId="67EFD2C3" w14:textId="77777777" w:rsidR="0006191A" w:rsidRDefault="00B04A97">
      <w:pPr>
        <w:pStyle w:val="a3"/>
        <w:spacing w:line="288" w:lineRule="auto"/>
        <w:ind w:left="986" w:right="855"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2"/>
          <w:w w:val="105"/>
        </w:rPr>
        <w:t xml:space="preserve"> </w:t>
      </w:r>
      <w:r>
        <w:rPr>
          <w:w w:val="105"/>
        </w:rPr>
        <w:t>взаимосвязь</w:t>
      </w:r>
      <w:r>
        <w:rPr>
          <w:spacing w:val="-6"/>
          <w:w w:val="105"/>
        </w:rPr>
        <w:t xml:space="preserve"> </w:t>
      </w:r>
      <w:r>
        <w:rPr>
          <w:w w:val="105"/>
        </w:rPr>
        <w:t>семейных</w:t>
      </w:r>
      <w:r>
        <w:rPr>
          <w:spacing w:val="-8"/>
          <w:w w:val="105"/>
        </w:rPr>
        <w:t xml:space="preserve"> </w:t>
      </w:r>
      <w:r>
        <w:rPr>
          <w:w w:val="105"/>
        </w:rPr>
        <w:t>традиций</w:t>
      </w:r>
      <w:r>
        <w:rPr>
          <w:spacing w:val="-9"/>
          <w:w w:val="105"/>
        </w:rPr>
        <w:t xml:space="preserve"> </w:t>
      </w:r>
      <w:r>
        <w:rPr>
          <w:w w:val="105"/>
        </w:rPr>
        <w:t>и</w:t>
      </w:r>
      <w:r>
        <w:rPr>
          <w:spacing w:val="-9"/>
          <w:w w:val="105"/>
        </w:rPr>
        <w:t xml:space="preserve"> </w:t>
      </w:r>
      <w:r>
        <w:rPr>
          <w:w w:val="105"/>
        </w:rPr>
        <w:t>культуры</w:t>
      </w:r>
      <w:r>
        <w:rPr>
          <w:spacing w:val="-7"/>
          <w:w w:val="105"/>
        </w:rPr>
        <w:t xml:space="preserve"> </w:t>
      </w:r>
      <w:r>
        <w:rPr>
          <w:w w:val="105"/>
        </w:rPr>
        <w:t>собственного</w:t>
      </w:r>
      <w:r>
        <w:rPr>
          <w:spacing w:val="-14"/>
          <w:w w:val="105"/>
        </w:rPr>
        <w:t xml:space="preserve"> </w:t>
      </w:r>
      <w:r>
        <w:rPr>
          <w:w w:val="105"/>
        </w:rPr>
        <w:t>этноса; уметь</w:t>
      </w:r>
      <w:r>
        <w:rPr>
          <w:spacing w:val="60"/>
          <w:w w:val="150"/>
        </w:rPr>
        <w:t xml:space="preserve"> </w:t>
      </w:r>
      <w:r>
        <w:rPr>
          <w:w w:val="105"/>
        </w:rPr>
        <w:t>рассказывать</w:t>
      </w:r>
      <w:r>
        <w:rPr>
          <w:spacing w:val="60"/>
          <w:w w:val="150"/>
        </w:rPr>
        <w:t xml:space="preserve"> </w:t>
      </w:r>
      <w:r>
        <w:rPr>
          <w:w w:val="105"/>
        </w:rPr>
        <w:t>о</w:t>
      </w:r>
      <w:r>
        <w:rPr>
          <w:spacing w:val="57"/>
          <w:w w:val="150"/>
        </w:rPr>
        <w:t xml:space="preserve"> </w:t>
      </w:r>
      <w:r>
        <w:rPr>
          <w:w w:val="105"/>
        </w:rPr>
        <w:t>семейных</w:t>
      </w:r>
      <w:r>
        <w:rPr>
          <w:spacing w:val="57"/>
          <w:w w:val="150"/>
        </w:rPr>
        <w:t xml:space="preserve"> </w:t>
      </w:r>
      <w:r>
        <w:rPr>
          <w:w w:val="105"/>
        </w:rPr>
        <w:t>традициях</w:t>
      </w:r>
      <w:r>
        <w:rPr>
          <w:spacing w:val="64"/>
          <w:w w:val="150"/>
        </w:rPr>
        <w:t xml:space="preserve"> </w:t>
      </w:r>
      <w:r>
        <w:rPr>
          <w:w w:val="105"/>
        </w:rPr>
        <w:t>своего</w:t>
      </w:r>
      <w:r>
        <w:rPr>
          <w:spacing w:val="56"/>
          <w:w w:val="150"/>
        </w:rPr>
        <w:t xml:space="preserve"> </w:t>
      </w:r>
      <w:r>
        <w:rPr>
          <w:w w:val="105"/>
        </w:rPr>
        <w:t>народа</w:t>
      </w:r>
      <w:r>
        <w:rPr>
          <w:spacing w:val="56"/>
          <w:w w:val="150"/>
        </w:rPr>
        <w:t xml:space="preserve"> </w:t>
      </w:r>
      <w:r>
        <w:rPr>
          <w:w w:val="105"/>
        </w:rPr>
        <w:t>и</w:t>
      </w:r>
      <w:r>
        <w:rPr>
          <w:spacing w:val="55"/>
          <w:w w:val="150"/>
        </w:rPr>
        <w:t xml:space="preserve"> </w:t>
      </w:r>
      <w:r>
        <w:rPr>
          <w:w w:val="105"/>
        </w:rPr>
        <w:t>народов</w:t>
      </w:r>
      <w:r>
        <w:rPr>
          <w:spacing w:val="57"/>
          <w:w w:val="150"/>
        </w:rPr>
        <w:t xml:space="preserve"> </w:t>
      </w:r>
      <w:r>
        <w:rPr>
          <w:spacing w:val="-2"/>
          <w:w w:val="105"/>
        </w:rPr>
        <w:t>России,</w:t>
      </w:r>
    </w:p>
    <w:p w14:paraId="76757E65" w14:textId="77777777" w:rsidR="0006191A" w:rsidRDefault="00B04A97">
      <w:pPr>
        <w:pStyle w:val="a3"/>
        <w:spacing w:line="263" w:lineRule="exact"/>
        <w:ind w:firstLine="0"/>
        <w:jc w:val="left"/>
      </w:pPr>
      <w:r>
        <w:t>собственной</w:t>
      </w:r>
      <w:r>
        <w:rPr>
          <w:spacing w:val="46"/>
        </w:rPr>
        <w:t xml:space="preserve"> </w:t>
      </w:r>
      <w:r>
        <w:rPr>
          <w:spacing w:val="-2"/>
        </w:rPr>
        <w:t>семьи;</w:t>
      </w:r>
    </w:p>
    <w:p w14:paraId="147ED6B0" w14:textId="77777777" w:rsidR="0006191A" w:rsidRDefault="00B04A97">
      <w:pPr>
        <w:pStyle w:val="a3"/>
        <w:spacing w:before="52" w:line="288" w:lineRule="auto"/>
        <w:ind w:right="871"/>
      </w:pPr>
      <w:r>
        <w:rPr>
          <w:w w:val="105"/>
        </w:rPr>
        <w:t>осознавать роль семейных традиций в культуре общества, трансляции ценностей, духовно-нравственных идеалов.</w:t>
      </w:r>
    </w:p>
    <w:p w14:paraId="60FEEA4A" w14:textId="77777777" w:rsidR="0006191A" w:rsidRDefault="00B04A97">
      <w:pPr>
        <w:pStyle w:val="a3"/>
        <w:spacing w:line="263" w:lineRule="exact"/>
        <w:ind w:left="986" w:firstLine="0"/>
      </w:pPr>
      <w:r>
        <w:rPr>
          <w:w w:val="105"/>
        </w:rPr>
        <w:t>Тема</w:t>
      </w:r>
      <w:r>
        <w:rPr>
          <w:spacing w:val="-10"/>
          <w:w w:val="105"/>
        </w:rPr>
        <w:t xml:space="preserve"> </w:t>
      </w:r>
      <w:r>
        <w:rPr>
          <w:w w:val="105"/>
        </w:rPr>
        <w:t>14.</w:t>
      </w:r>
      <w:r>
        <w:rPr>
          <w:spacing w:val="-11"/>
          <w:w w:val="105"/>
        </w:rPr>
        <w:t xml:space="preserve"> </w:t>
      </w:r>
      <w:r>
        <w:rPr>
          <w:w w:val="105"/>
        </w:rPr>
        <w:t>Образ</w:t>
      </w:r>
      <w:r>
        <w:rPr>
          <w:spacing w:val="-6"/>
          <w:w w:val="105"/>
        </w:rPr>
        <w:t xml:space="preserve"> </w:t>
      </w:r>
      <w:r>
        <w:rPr>
          <w:w w:val="105"/>
        </w:rPr>
        <w:t>семьи</w:t>
      </w:r>
      <w:r>
        <w:rPr>
          <w:spacing w:val="-10"/>
          <w:w w:val="105"/>
        </w:rPr>
        <w:t xml:space="preserve"> </w:t>
      </w:r>
      <w:r>
        <w:rPr>
          <w:w w:val="105"/>
        </w:rPr>
        <w:t>в</w:t>
      </w:r>
      <w:r>
        <w:rPr>
          <w:spacing w:val="-4"/>
          <w:w w:val="105"/>
        </w:rPr>
        <w:t xml:space="preserve"> </w:t>
      </w:r>
      <w:r>
        <w:rPr>
          <w:w w:val="105"/>
        </w:rPr>
        <w:t>культуре</w:t>
      </w:r>
      <w:r>
        <w:rPr>
          <w:spacing w:val="-15"/>
          <w:w w:val="105"/>
        </w:rPr>
        <w:t xml:space="preserve"> </w:t>
      </w:r>
      <w:r>
        <w:rPr>
          <w:w w:val="105"/>
        </w:rPr>
        <w:t>народов</w:t>
      </w:r>
      <w:r>
        <w:rPr>
          <w:spacing w:val="-9"/>
          <w:w w:val="105"/>
        </w:rPr>
        <w:t xml:space="preserve"> </w:t>
      </w:r>
      <w:r>
        <w:rPr>
          <w:spacing w:val="-2"/>
          <w:w w:val="105"/>
        </w:rPr>
        <w:t>России.</w:t>
      </w:r>
    </w:p>
    <w:p w14:paraId="2E6EF63F" w14:textId="77777777" w:rsidR="0006191A" w:rsidRDefault="00B04A97">
      <w:pPr>
        <w:pStyle w:val="a3"/>
        <w:spacing w:before="53" w:line="288" w:lineRule="auto"/>
        <w:ind w:right="864"/>
      </w:pPr>
      <w:r>
        <w:rPr>
          <w:w w:val="105"/>
        </w:rPr>
        <w:t>Знать и называть традиционные сказочные и фольклорные сюжеты о семье, семейных обязанностях;</w:t>
      </w:r>
    </w:p>
    <w:p w14:paraId="71E98ECC" w14:textId="77777777" w:rsidR="0006191A" w:rsidRDefault="00B04A97">
      <w:pPr>
        <w:pStyle w:val="a3"/>
        <w:spacing w:before="6" w:line="288" w:lineRule="auto"/>
        <w:ind w:right="875"/>
      </w:pPr>
      <w:r>
        <w:rPr>
          <w:w w:val="105"/>
        </w:rPr>
        <w:t>уметь обосновывать своё понимание семейных ценностей, выраженных в фольклорных сюжетах;</w:t>
      </w:r>
    </w:p>
    <w:p w14:paraId="281825FE" w14:textId="77777777" w:rsidR="0006191A" w:rsidRDefault="00B04A97">
      <w:pPr>
        <w:pStyle w:val="a3"/>
        <w:spacing w:line="288" w:lineRule="auto"/>
        <w:ind w:right="863"/>
      </w:pPr>
      <w:r>
        <w:rPr>
          <w:w w:val="105"/>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1763ABE" w14:textId="77777777" w:rsidR="0006191A" w:rsidRDefault="00B04A97">
      <w:pPr>
        <w:pStyle w:val="a3"/>
        <w:spacing w:line="288" w:lineRule="auto"/>
        <w:ind w:right="879"/>
      </w:pPr>
      <w:r>
        <w:rPr>
          <w:w w:val="105"/>
        </w:rPr>
        <w:t>понимать и обосновывать важность семейных ценностей с использованием различного иллюстративного материала.</w:t>
      </w:r>
    </w:p>
    <w:p w14:paraId="6FB87113" w14:textId="77777777" w:rsidR="0006191A" w:rsidRDefault="0006191A">
      <w:pPr>
        <w:spacing w:line="288" w:lineRule="auto"/>
        <w:sectPr w:rsidR="0006191A">
          <w:pgSz w:w="11910" w:h="16850"/>
          <w:pgMar w:top="1060" w:right="0" w:bottom="1140" w:left="1420" w:header="0" w:footer="922" w:gutter="0"/>
          <w:cols w:space="720"/>
        </w:sectPr>
      </w:pPr>
    </w:p>
    <w:p w14:paraId="11D6CEE1" w14:textId="77777777" w:rsidR="0006191A" w:rsidRDefault="00B04A97">
      <w:pPr>
        <w:pStyle w:val="a3"/>
        <w:spacing w:before="71"/>
        <w:ind w:left="986" w:firstLine="0"/>
        <w:jc w:val="left"/>
      </w:pPr>
      <w:r>
        <w:rPr>
          <w:w w:val="105"/>
        </w:rPr>
        <w:lastRenderedPageBreak/>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78CB53A5" w14:textId="77777777" w:rsidR="0006191A" w:rsidRDefault="00B04A97">
      <w:pPr>
        <w:pStyle w:val="a3"/>
        <w:spacing w:before="60"/>
        <w:ind w:left="986"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3"/>
          <w:w w:val="105"/>
        </w:rPr>
        <w:t xml:space="preserve"> </w:t>
      </w:r>
      <w:r>
        <w:rPr>
          <w:w w:val="105"/>
        </w:rPr>
        <w:t>что</w:t>
      </w:r>
      <w:r>
        <w:rPr>
          <w:spacing w:val="-8"/>
          <w:w w:val="105"/>
        </w:rPr>
        <w:t xml:space="preserve"> </w:t>
      </w:r>
      <w:r>
        <w:rPr>
          <w:w w:val="105"/>
        </w:rPr>
        <w:t>такое</w:t>
      </w:r>
      <w:r>
        <w:rPr>
          <w:spacing w:val="-3"/>
          <w:w w:val="105"/>
        </w:rPr>
        <w:t xml:space="preserve"> </w:t>
      </w:r>
      <w:r>
        <w:rPr>
          <w:w w:val="105"/>
        </w:rPr>
        <w:t>семейное</w:t>
      </w:r>
      <w:r>
        <w:rPr>
          <w:spacing w:val="-9"/>
          <w:w w:val="105"/>
        </w:rPr>
        <w:t xml:space="preserve"> </w:t>
      </w:r>
      <w:r>
        <w:rPr>
          <w:w w:val="105"/>
        </w:rPr>
        <w:t>хозяйство</w:t>
      </w:r>
      <w:r>
        <w:rPr>
          <w:spacing w:val="-14"/>
          <w:w w:val="105"/>
        </w:rPr>
        <w:t xml:space="preserve"> </w:t>
      </w:r>
      <w:r>
        <w:rPr>
          <w:w w:val="105"/>
        </w:rPr>
        <w:t>и</w:t>
      </w:r>
      <w:r>
        <w:rPr>
          <w:spacing w:val="-3"/>
          <w:w w:val="105"/>
        </w:rPr>
        <w:t xml:space="preserve"> </w:t>
      </w:r>
      <w:r>
        <w:rPr>
          <w:w w:val="105"/>
        </w:rPr>
        <w:t>домашний</w:t>
      </w:r>
      <w:r>
        <w:rPr>
          <w:spacing w:val="-9"/>
          <w:w w:val="105"/>
        </w:rPr>
        <w:t xml:space="preserve"> </w:t>
      </w:r>
      <w:r>
        <w:rPr>
          <w:spacing w:val="-2"/>
          <w:w w:val="105"/>
        </w:rPr>
        <w:t>труд;</w:t>
      </w:r>
    </w:p>
    <w:p w14:paraId="2B54CCD7" w14:textId="77777777" w:rsidR="0006191A" w:rsidRDefault="00B04A97">
      <w:pPr>
        <w:pStyle w:val="a3"/>
        <w:spacing w:before="52" w:line="288" w:lineRule="auto"/>
        <w:jc w:val="left"/>
      </w:pPr>
      <w:r>
        <w:rPr>
          <w:w w:val="105"/>
        </w:rPr>
        <w:t>понимать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специфику</w:t>
      </w:r>
      <w:r>
        <w:rPr>
          <w:spacing w:val="80"/>
          <w:w w:val="105"/>
        </w:rPr>
        <w:t xml:space="preserve"> </w:t>
      </w:r>
      <w:r>
        <w:rPr>
          <w:w w:val="105"/>
        </w:rPr>
        <w:t>семьи</w:t>
      </w:r>
      <w:r>
        <w:rPr>
          <w:spacing w:val="80"/>
          <w:w w:val="105"/>
        </w:rPr>
        <w:t xml:space="preserve"> </w:t>
      </w:r>
      <w:r>
        <w:rPr>
          <w:w w:val="105"/>
        </w:rPr>
        <w:t>как</w:t>
      </w:r>
      <w:r>
        <w:rPr>
          <w:spacing w:val="80"/>
          <w:w w:val="105"/>
        </w:rPr>
        <w:t xml:space="preserve"> </w:t>
      </w:r>
      <w:r>
        <w:rPr>
          <w:w w:val="105"/>
        </w:rPr>
        <w:t>социального</w:t>
      </w:r>
      <w:r>
        <w:rPr>
          <w:spacing w:val="80"/>
          <w:w w:val="105"/>
        </w:rPr>
        <w:t xml:space="preserve"> </w:t>
      </w:r>
      <w:r>
        <w:rPr>
          <w:w w:val="105"/>
        </w:rPr>
        <w:t>института,</w:t>
      </w:r>
      <w:r>
        <w:rPr>
          <w:spacing w:val="40"/>
          <w:w w:val="105"/>
        </w:rPr>
        <w:t xml:space="preserve"> </w:t>
      </w:r>
      <w:r>
        <w:rPr>
          <w:w w:val="105"/>
        </w:rPr>
        <w:t>характеризовать</w:t>
      </w:r>
      <w:r>
        <w:rPr>
          <w:spacing w:val="-2"/>
          <w:w w:val="105"/>
        </w:rPr>
        <w:t xml:space="preserve"> </w:t>
      </w:r>
      <w:r>
        <w:rPr>
          <w:w w:val="105"/>
        </w:rPr>
        <w:t>роль</w:t>
      </w:r>
      <w:r>
        <w:rPr>
          <w:spacing w:val="-8"/>
          <w:w w:val="105"/>
        </w:rPr>
        <w:t xml:space="preserve"> </w:t>
      </w:r>
      <w:r>
        <w:rPr>
          <w:w w:val="105"/>
        </w:rPr>
        <w:t>домашнего</w:t>
      </w:r>
      <w:r>
        <w:rPr>
          <w:spacing w:val="-4"/>
          <w:w w:val="105"/>
        </w:rPr>
        <w:t xml:space="preserve"> </w:t>
      </w:r>
      <w:r>
        <w:rPr>
          <w:w w:val="105"/>
        </w:rPr>
        <w:t>труда</w:t>
      </w:r>
      <w:r>
        <w:rPr>
          <w:spacing w:val="-5"/>
          <w:w w:val="105"/>
        </w:rPr>
        <w:t xml:space="preserve"> </w:t>
      </w:r>
      <w:r>
        <w:rPr>
          <w:w w:val="105"/>
        </w:rPr>
        <w:t>и распределение</w:t>
      </w:r>
      <w:r>
        <w:rPr>
          <w:spacing w:val="-12"/>
          <w:w w:val="105"/>
        </w:rPr>
        <w:t xml:space="preserve"> </w:t>
      </w:r>
      <w:r>
        <w:rPr>
          <w:w w:val="105"/>
        </w:rPr>
        <w:t>экономических</w:t>
      </w:r>
      <w:r>
        <w:rPr>
          <w:spacing w:val="-4"/>
          <w:w w:val="105"/>
        </w:rPr>
        <w:t xml:space="preserve"> </w:t>
      </w:r>
      <w:r>
        <w:rPr>
          <w:w w:val="105"/>
        </w:rPr>
        <w:t>функций</w:t>
      </w:r>
      <w:r>
        <w:rPr>
          <w:spacing w:val="-5"/>
          <w:w w:val="105"/>
        </w:rPr>
        <w:t xml:space="preserve"> </w:t>
      </w:r>
      <w:r>
        <w:rPr>
          <w:w w:val="105"/>
        </w:rPr>
        <w:t>в семье;</w:t>
      </w:r>
    </w:p>
    <w:p w14:paraId="6F431D28" w14:textId="77777777" w:rsidR="0006191A" w:rsidRDefault="00B04A97">
      <w:pPr>
        <w:pStyle w:val="a3"/>
        <w:spacing w:line="288" w:lineRule="auto"/>
        <w:jc w:val="left"/>
      </w:pPr>
      <w:r>
        <w:rPr>
          <w:w w:val="105"/>
        </w:rPr>
        <w:t>осознавать</w:t>
      </w:r>
      <w:r>
        <w:rPr>
          <w:spacing w:val="-3"/>
          <w:w w:val="105"/>
        </w:rPr>
        <w:t xml:space="preserve"> </w:t>
      </w:r>
      <w:r>
        <w:rPr>
          <w:w w:val="105"/>
        </w:rPr>
        <w:t>и</w:t>
      </w:r>
      <w:r>
        <w:rPr>
          <w:spacing w:val="-1"/>
          <w:w w:val="105"/>
        </w:rPr>
        <w:t xml:space="preserve"> </w:t>
      </w:r>
      <w:r>
        <w:rPr>
          <w:w w:val="105"/>
        </w:rPr>
        <w:t>оценивать</w:t>
      </w:r>
      <w:r>
        <w:rPr>
          <w:spacing w:val="-3"/>
          <w:w w:val="105"/>
        </w:rPr>
        <w:t xml:space="preserve"> </w:t>
      </w:r>
      <w:r>
        <w:rPr>
          <w:w w:val="105"/>
        </w:rPr>
        <w:t>семейный</w:t>
      </w:r>
      <w:r>
        <w:rPr>
          <w:spacing w:val="-1"/>
          <w:w w:val="105"/>
        </w:rPr>
        <w:t xml:space="preserve"> </w:t>
      </w:r>
      <w:r>
        <w:rPr>
          <w:w w:val="105"/>
        </w:rPr>
        <w:t>уклад</w:t>
      </w:r>
      <w:r>
        <w:rPr>
          <w:spacing w:val="-7"/>
          <w:w w:val="105"/>
        </w:rPr>
        <w:t xml:space="preserve"> </w:t>
      </w:r>
      <w:r>
        <w:rPr>
          <w:w w:val="105"/>
        </w:rPr>
        <w:t>и</w:t>
      </w:r>
      <w:r>
        <w:rPr>
          <w:spacing w:val="-1"/>
          <w:w w:val="105"/>
        </w:rPr>
        <w:t xml:space="preserve"> </w:t>
      </w:r>
      <w:r>
        <w:rPr>
          <w:w w:val="105"/>
        </w:rPr>
        <w:t>взаимосвязь с</w:t>
      </w:r>
      <w:r>
        <w:rPr>
          <w:spacing w:val="-7"/>
          <w:w w:val="105"/>
        </w:rPr>
        <w:t xml:space="preserve"> </w:t>
      </w:r>
      <w:r>
        <w:rPr>
          <w:w w:val="105"/>
        </w:rPr>
        <w:t>социально-экономической структурой общества в форме большой и малой семей;</w:t>
      </w:r>
    </w:p>
    <w:p w14:paraId="7CC28B8D" w14:textId="77777777" w:rsidR="0006191A" w:rsidRDefault="00B04A97">
      <w:pPr>
        <w:pStyle w:val="a3"/>
        <w:spacing w:line="288" w:lineRule="auto"/>
        <w:jc w:val="left"/>
      </w:pPr>
      <w:r>
        <w:rPr>
          <w:w w:val="105"/>
        </w:rPr>
        <w:t>характеризовать</w:t>
      </w:r>
      <w:r>
        <w:rPr>
          <w:spacing w:val="40"/>
          <w:w w:val="105"/>
        </w:rPr>
        <w:t xml:space="preserve"> </w:t>
      </w:r>
      <w:r>
        <w:rPr>
          <w:w w:val="105"/>
        </w:rPr>
        <w:t>распределение</w:t>
      </w:r>
      <w:r>
        <w:rPr>
          <w:spacing w:val="40"/>
          <w:w w:val="105"/>
        </w:rPr>
        <w:t xml:space="preserve"> </w:t>
      </w:r>
      <w:r>
        <w:rPr>
          <w:w w:val="105"/>
        </w:rPr>
        <w:t>семейного</w:t>
      </w:r>
      <w:r>
        <w:rPr>
          <w:spacing w:val="40"/>
          <w:w w:val="105"/>
        </w:rPr>
        <w:t xml:space="preserve"> </w:t>
      </w:r>
      <w:r>
        <w:rPr>
          <w:w w:val="105"/>
        </w:rPr>
        <w:t>труда</w:t>
      </w:r>
      <w:r>
        <w:rPr>
          <w:spacing w:val="40"/>
          <w:w w:val="105"/>
        </w:rPr>
        <w:t xml:space="preserve"> </w:t>
      </w:r>
      <w:r>
        <w:rPr>
          <w:w w:val="105"/>
        </w:rPr>
        <w:t>и</w:t>
      </w:r>
      <w:r>
        <w:rPr>
          <w:spacing w:val="40"/>
          <w:w w:val="105"/>
        </w:rPr>
        <w:t xml:space="preserve"> </w:t>
      </w:r>
      <w:r>
        <w:rPr>
          <w:w w:val="105"/>
        </w:rPr>
        <w:t>осознавать</w:t>
      </w:r>
      <w:r>
        <w:rPr>
          <w:spacing w:val="40"/>
          <w:w w:val="105"/>
        </w:rPr>
        <w:t xml:space="preserve"> </w:t>
      </w:r>
      <w:r>
        <w:rPr>
          <w:w w:val="105"/>
        </w:rPr>
        <w:t>его</w:t>
      </w:r>
      <w:r>
        <w:rPr>
          <w:spacing w:val="40"/>
          <w:w w:val="105"/>
        </w:rPr>
        <w:t xml:space="preserve"> </w:t>
      </w:r>
      <w:r>
        <w:rPr>
          <w:w w:val="105"/>
        </w:rPr>
        <w:t>важность</w:t>
      </w:r>
      <w:r>
        <w:rPr>
          <w:spacing w:val="40"/>
          <w:w w:val="105"/>
        </w:rPr>
        <w:t xml:space="preserve"> </w:t>
      </w:r>
      <w:r>
        <w:rPr>
          <w:w w:val="105"/>
        </w:rPr>
        <w:t>для укрепления целостности семьи.</w:t>
      </w:r>
    </w:p>
    <w:p w14:paraId="4E70A286" w14:textId="77777777" w:rsidR="0006191A" w:rsidRDefault="00B04A97">
      <w:pPr>
        <w:pStyle w:val="a3"/>
        <w:spacing w:line="263" w:lineRule="exact"/>
        <w:ind w:left="986" w:firstLine="0"/>
        <w:jc w:val="left"/>
      </w:pPr>
      <w:r>
        <w:rPr>
          <w:w w:val="105"/>
        </w:rPr>
        <w:t>Тема</w:t>
      </w:r>
      <w:r>
        <w:rPr>
          <w:spacing w:val="-12"/>
          <w:w w:val="105"/>
        </w:rPr>
        <w:t xml:space="preserve"> </w:t>
      </w:r>
      <w:r>
        <w:rPr>
          <w:w w:val="105"/>
        </w:rPr>
        <w:t>16.</w:t>
      </w:r>
      <w:r>
        <w:rPr>
          <w:spacing w:val="-13"/>
          <w:w w:val="105"/>
        </w:rPr>
        <w:t xml:space="preserve"> </w:t>
      </w:r>
      <w:r>
        <w:rPr>
          <w:w w:val="105"/>
        </w:rPr>
        <w:t>Семья</w:t>
      </w:r>
      <w:r>
        <w:rPr>
          <w:spacing w:val="-15"/>
          <w:w w:val="105"/>
        </w:rPr>
        <w:t xml:space="preserve"> </w:t>
      </w:r>
      <w:r>
        <w:rPr>
          <w:w w:val="105"/>
        </w:rPr>
        <w:t>в</w:t>
      </w:r>
      <w:r>
        <w:rPr>
          <w:spacing w:val="-6"/>
          <w:w w:val="105"/>
        </w:rPr>
        <w:t xml:space="preserve"> </w:t>
      </w:r>
      <w:r>
        <w:rPr>
          <w:w w:val="105"/>
        </w:rPr>
        <w:t>современном</w:t>
      </w:r>
      <w:r>
        <w:rPr>
          <w:spacing w:val="-8"/>
          <w:w w:val="105"/>
        </w:rPr>
        <w:t xml:space="preserve"> </w:t>
      </w:r>
      <w:r>
        <w:rPr>
          <w:w w:val="105"/>
        </w:rPr>
        <w:t>мире</w:t>
      </w:r>
      <w:r>
        <w:rPr>
          <w:spacing w:val="-12"/>
          <w:w w:val="105"/>
        </w:rPr>
        <w:t xml:space="preserve"> </w:t>
      </w:r>
      <w:r>
        <w:rPr>
          <w:w w:val="105"/>
        </w:rPr>
        <w:t>(практическое</w:t>
      </w:r>
      <w:r>
        <w:rPr>
          <w:spacing w:val="-11"/>
          <w:w w:val="105"/>
        </w:rPr>
        <w:t xml:space="preserve"> </w:t>
      </w:r>
      <w:r>
        <w:rPr>
          <w:spacing w:val="-2"/>
          <w:w w:val="105"/>
        </w:rPr>
        <w:t>занятие).</w:t>
      </w:r>
    </w:p>
    <w:p w14:paraId="5217C3B9" w14:textId="77777777" w:rsidR="0006191A" w:rsidRDefault="00B04A97">
      <w:pPr>
        <w:pStyle w:val="a3"/>
        <w:spacing w:before="51" w:line="288" w:lineRule="auto"/>
        <w:ind w:right="861"/>
      </w:pPr>
      <w:r>
        <w:rPr>
          <w:w w:val="105"/>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4BC7043" w14:textId="77777777" w:rsidR="0006191A" w:rsidRDefault="00B04A97">
      <w:pPr>
        <w:pStyle w:val="a3"/>
        <w:spacing w:line="295" w:lineRule="auto"/>
        <w:ind w:right="866"/>
      </w:pPr>
      <w:r>
        <w:rPr>
          <w:w w:val="105"/>
        </w:rPr>
        <w:t>выделять</w:t>
      </w:r>
      <w:r>
        <w:rPr>
          <w:spacing w:val="-16"/>
          <w:w w:val="105"/>
        </w:rPr>
        <w:t xml:space="preserve"> </w:t>
      </w:r>
      <w:r>
        <w:rPr>
          <w:w w:val="105"/>
        </w:rPr>
        <w:t>особенности</w:t>
      </w:r>
      <w:r>
        <w:rPr>
          <w:spacing w:val="-15"/>
          <w:w w:val="105"/>
        </w:rPr>
        <w:t xml:space="preserve"> </w:t>
      </w:r>
      <w:r>
        <w:rPr>
          <w:w w:val="105"/>
        </w:rPr>
        <w:t>духовной</w:t>
      </w:r>
      <w:r>
        <w:rPr>
          <w:spacing w:val="-15"/>
          <w:w w:val="105"/>
        </w:rPr>
        <w:t xml:space="preserve"> </w:t>
      </w:r>
      <w:r>
        <w:rPr>
          <w:w w:val="105"/>
        </w:rPr>
        <w:t>культуры</w:t>
      </w:r>
      <w:r>
        <w:rPr>
          <w:spacing w:val="-15"/>
          <w:w w:val="105"/>
        </w:rPr>
        <w:t xml:space="preserve"> </w:t>
      </w:r>
      <w:r>
        <w:rPr>
          <w:w w:val="105"/>
        </w:rPr>
        <w:t>семьи</w:t>
      </w:r>
      <w:r>
        <w:rPr>
          <w:spacing w:val="-15"/>
          <w:w w:val="105"/>
        </w:rPr>
        <w:t xml:space="preserve"> </w:t>
      </w:r>
      <w:r>
        <w:rPr>
          <w:w w:val="105"/>
        </w:rPr>
        <w:t>в</w:t>
      </w:r>
      <w:r>
        <w:rPr>
          <w:spacing w:val="-13"/>
          <w:w w:val="105"/>
        </w:rPr>
        <w:t xml:space="preserve"> </w:t>
      </w:r>
      <w:r>
        <w:rPr>
          <w:w w:val="105"/>
        </w:rPr>
        <w:t>фольклоре</w:t>
      </w:r>
      <w:r>
        <w:rPr>
          <w:spacing w:val="-16"/>
          <w:w w:val="105"/>
        </w:rPr>
        <w:t xml:space="preserve"> </w:t>
      </w:r>
      <w:r>
        <w:rPr>
          <w:w w:val="105"/>
        </w:rPr>
        <w:t>и</w:t>
      </w:r>
      <w:r>
        <w:rPr>
          <w:spacing w:val="-13"/>
          <w:w w:val="105"/>
        </w:rPr>
        <w:t xml:space="preserve"> </w:t>
      </w:r>
      <w:r>
        <w:rPr>
          <w:w w:val="105"/>
        </w:rPr>
        <w:t>культуре</w:t>
      </w:r>
      <w:r>
        <w:rPr>
          <w:spacing w:val="-13"/>
          <w:w w:val="105"/>
        </w:rPr>
        <w:t xml:space="preserve"> </w:t>
      </w:r>
      <w:r>
        <w:rPr>
          <w:w w:val="105"/>
        </w:rPr>
        <w:t>различных народов на основе предметных знаний о культуре своего народа;</w:t>
      </w:r>
    </w:p>
    <w:p w14:paraId="7C2BB54B" w14:textId="77777777" w:rsidR="0006191A" w:rsidRDefault="00B04A97">
      <w:pPr>
        <w:pStyle w:val="a3"/>
        <w:spacing w:line="288" w:lineRule="auto"/>
        <w:ind w:right="855"/>
      </w:pPr>
      <w:r>
        <w:rPr>
          <w:w w:val="105"/>
        </w:rPr>
        <w:t>предполагать и доказывать наличие взаимосвязи между культурой и духовно- нравственными ценностями семьи;</w:t>
      </w:r>
    </w:p>
    <w:p w14:paraId="33D7014C" w14:textId="77777777" w:rsidR="0006191A" w:rsidRDefault="00B04A97">
      <w:pPr>
        <w:pStyle w:val="a3"/>
        <w:spacing w:line="288" w:lineRule="auto"/>
        <w:ind w:right="848"/>
      </w:pPr>
      <w:r>
        <w:rPr>
          <w:w w:val="105"/>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w w:val="105"/>
        </w:rPr>
        <w:t>преемственности.</w:t>
      </w:r>
    </w:p>
    <w:p w14:paraId="5A598E9C"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38C0D3E2" w14:textId="77777777" w:rsidR="0006191A" w:rsidRDefault="00B04A97">
      <w:pPr>
        <w:pStyle w:val="a3"/>
        <w:spacing w:line="288" w:lineRule="auto"/>
        <w:ind w:right="855"/>
        <w:jc w:val="left"/>
      </w:pPr>
      <w:r>
        <w:rPr>
          <w:w w:val="105"/>
        </w:rPr>
        <w:t xml:space="preserve">Знать и понимать значение термина «человек» в контексте духовно-нравственной </w:t>
      </w:r>
      <w:r>
        <w:rPr>
          <w:spacing w:val="-2"/>
          <w:w w:val="105"/>
        </w:rPr>
        <w:t>культуры;</w:t>
      </w:r>
    </w:p>
    <w:p w14:paraId="588D5D71" w14:textId="77777777" w:rsidR="0006191A" w:rsidRDefault="00B04A97">
      <w:pPr>
        <w:pStyle w:val="a3"/>
        <w:spacing w:line="288" w:lineRule="auto"/>
        <w:ind w:right="855"/>
        <w:jc w:val="left"/>
      </w:pPr>
      <w:r>
        <w:rPr>
          <w:w w:val="105"/>
        </w:rPr>
        <w:t>уметь</w:t>
      </w:r>
      <w:r>
        <w:rPr>
          <w:spacing w:val="40"/>
          <w:w w:val="105"/>
        </w:rPr>
        <w:t xml:space="preserve"> </w:t>
      </w:r>
      <w:r>
        <w:rPr>
          <w:w w:val="105"/>
        </w:rPr>
        <w:t>обосновать</w:t>
      </w:r>
      <w:r>
        <w:rPr>
          <w:spacing w:val="40"/>
          <w:w w:val="105"/>
        </w:rPr>
        <w:t xml:space="preserve"> </w:t>
      </w:r>
      <w:r>
        <w:rPr>
          <w:w w:val="105"/>
        </w:rPr>
        <w:t>взаимосвязь</w:t>
      </w:r>
      <w:r>
        <w:rPr>
          <w:spacing w:val="40"/>
          <w:w w:val="105"/>
        </w:rPr>
        <w:t xml:space="preserve"> </w:t>
      </w:r>
      <w:r>
        <w:rPr>
          <w:w w:val="105"/>
        </w:rPr>
        <w:t>и</w:t>
      </w:r>
      <w:r>
        <w:rPr>
          <w:spacing w:val="40"/>
          <w:w w:val="105"/>
        </w:rPr>
        <w:t xml:space="preserve"> </w:t>
      </w:r>
      <w:r>
        <w:rPr>
          <w:w w:val="105"/>
        </w:rPr>
        <w:t>взаимообусловленность</w:t>
      </w:r>
      <w:r>
        <w:rPr>
          <w:spacing w:val="40"/>
          <w:w w:val="105"/>
        </w:rPr>
        <w:t xml:space="preserve"> </w:t>
      </w:r>
      <w:r>
        <w:rPr>
          <w:w w:val="105"/>
        </w:rPr>
        <w:t>чело</w:t>
      </w:r>
      <w:r>
        <w:rPr>
          <w:spacing w:val="40"/>
          <w:w w:val="105"/>
        </w:rPr>
        <w:t xml:space="preserve"> </w:t>
      </w:r>
      <w:r>
        <w:rPr>
          <w:w w:val="105"/>
        </w:rPr>
        <w:t>века</w:t>
      </w:r>
      <w:r>
        <w:rPr>
          <w:spacing w:val="40"/>
          <w:w w:val="105"/>
        </w:rPr>
        <w:t xml:space="preserve"> </w:t>
      </w:r>
      <w:r>
        <w:rPr>
          <w:w w:val="105"/>
        </w:rPr>
        <w:t>и</w:t>
      </w:r>
      <w:r>
        <w:rPr>
          <w:spacing w:val="40"/>
          <w:w w:val="105"/>
        </w:rPr>
        <w:t xml:space="preserve"> </w:t>
      </w:r>
      <w:r>
        <w:rPr>
          <w:w w:val="105"/>
        </w:rPr>
        <w:t>общества, человека и культуры;</w:t>
      </w:r>
    </w:p>
    <w:p w14:paraId="424697CF" w14:textId="77777777" w:rsidR="0006191A" w:rsidRDefault="00B04A97">
      <w:pPr>
        <w:pStyle w:val="a3"/>
        <w:spacing w:line="295" w:lineRule="auto"/>
        <w:jc w:val="left"/>
      </w:pPr>
      <w:r>
        <w:rPr>
          <w:w w:val="105"/>
        </w:rPr>
        <w:t>понимать</w:t>
      </w:r>
      <w:r>
        <w:rPr>
          <w:spacing w:val="-9"/>
          <w:w w:val="105"/>
        </w:rPr>
        <w:t xml:space="preserve"> </w:t>
      </w:r>
      <w:r>
        <w:rPr>
          <w:w w:val="105"/>
        </w:rPr>
        <w:t>и</w:t>
      </w:r>
      <w:r>
        <w:rPr>
          <w:spacing w:val="-7"/>
          <w:w w:val="105"/>
        </w:rPr>
        <w:t xml:space="preserve"> </w:t>
      </w:r>
      <w:r>
        <w:rPr>
          <w:w w:val="105"/>
        </w:rPr>
        <w:t>объяснять</w:t>
      </w:r>
      <w:r>
        <w:rPr>
          <w:spacing w:val="-4"/>
          <w:w w:val="105"/>
        </w:rPr>
        <w:t xml:space="preserve"> </w:t>
      </w:r>
      <w:r>
        <w:rPr>
          <w:w w:val="105"/>
        </w:rPr>
        <w:t>различия</w:t>
      </w:r>
      <w:r>
        <w:rPr>
          <w:spacing w:val="-10"/>
          <w:w w:val="105"/>
        </w:rPr>
        <w:t xml:space="preserve"> </w:t>
      </w:r>
      <w:r>
        <w:rPr>
          <w:w w:val="105"/>
        </w:rPr>
        <w:t>между</w:t>
      </w:r>
      <w:r>
        <w:rPr>
          <w:spacing w:val="-6"/>
          <w:w w:val="105"/>
        </w:rPr>
        <w:t xml:space="preserve"> </w:t>
      </w:r>
      <w:r>
        <w:rPr>
          <w:w w:val="105"/>
        </w:rPr>
        <w:t>обоснованием</w:t>
      </w:r>
      <w:r>
        <w:rPr>
          <w:spacing w:val="-8"/>
          <w:w w:val="105"/>
        </w:rPr>
        <w:t xml:space="preserve"> </w:t>
      </w:r>
      <w:r>
        <w:rPr>
          <w:w w:val="105"/>
        </w:rPr>
        <w:t>термина</w:t>
      </w:r>
      <w:r>
        <w:rPr>
          <w:spacing w:val="-7"/>
          <w:w w:val="105"/>
        </w:rPr>
        <w:t xml:space="preserve"> </w:t>
      </w:r>
      <w:r>
        <w:rPr>
          <w:w w:val="105"/>
        </w:rPr>
        <w:t>«личность»</w:t>
      </w:r>
      <w:r>
        <w:rPr>
          <w:spacing w:val="-12"/>
          <w:w w:val="105"/>
        </w:rPr>
        <w:t xml:space="preserve"> </w:t>
      </w:r>
      <w:r>
        <w:rPr>
          <w:w w:val="105"/>
        </w:rPr>
        <w:t>в</w:t>
      </w:r>
      <w:r>
        <w:rPr>
          <w:spacing w:val="-7"/>
          <w:w w:val="105"/>
        </w:rPr>
        <w:t xml:space="preserve"> </w:t>
      </w:r>
      <w:r>
        <w:rPr>
          <w:w w:val="105"/>
        </w:rPr>
        <w:t>быту,</w:t>
      </w:r>
      <w:r>
        <w:rPr>
          <w:spacing w:val="-10"/>
          <w:w w:val="105"/>
        </w:rPr>
        <w:t xml:space="preserve"> </w:t>
      </w:r>
      <w:r>
        <w:rPr>
          <w:w w:val="105"/>
        </w:rPr>
        <w:t>в контексте культуры и творчества;</w:t>
      </w:r>
    </w:p>
    <w:p w14:paraId="293ABF49" w14:textId="77777777" w:rsidR="0006191A" w:rsidRDefault="00B04A97">
      <w:pPr>
        <w:pStyle w:val="a3"/>
        <w:spacing w:line="288" w:lineRule="auto"/>
        <w:ind w:left="986" w:right="1241" w:firstLine="0"/>
        <w:jc w:val="left"/>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гуманизм,</w:t>
      </w:r>
      <w:r>
        <w:rPr>
          <w:spacing w:val="-7"/>
          <w:w w:val="105"/>
        </w:rPr>
        <w:t xml:space="preserve"> </w:t>
      </w:r>
      <w:r>
        <w:rPr>
          <w:w w:val="105"/>
        </w:rPr>
        <w:t>иметь</w:t>
      </w:r>
      <w:r>
        <w:rPr>
          <w:spacing w:val="-7"/>
          <w:w w:val="105"/>
        </w:rPr>
        <w:t xml:space="preserve"> </w:t>
      </w:r>
      <w:r>
        <w:rPr>
          <w:w w:val="105"/>
        </w:rPr>
        <w:t>представление</w:t>
      </w:r>
      <w:r>
        <w:rPr>
          <w:spacing w:val="-10"/>
          <w:w w:val="105"/>
        </w:rPr>
        <w:t xml:space="preserve"> </w:t>
      </w:r>
      <w:r>
        <w:rPr>
          <w:w w:val="105"/>
        </w:rPr>
        <w:t>о</w:t>
      </w:r>
      <w:r>
        <w:rPr>
          <w:spacing w:val="-9"/>
          <w:w w:val="105"/>
        </w:rPr>
        <w:t xml:space="preserve"> </w:t>
      </w:r>
      <w:r>
        <w:rPr>
          <w:w w:val="105"/>
        </w:rPr>
        <w:t>его</w:t>
      </w:r>
      <w:r>
        <w:rPr>
          <w:spacing w:val="-15"/>
          <w:w w:val="105"/>
        </w:rPr>
        <w:t xml:space="preserve"> </w:t>
      </w:r>
      <w:r>
        <w:rPr>
          <w:w w:val="105"/>
        </w:rPr>
        <w:t>источниках</w:t>
      </w:r>
      <w:r>
        <w:rPr>
          <w:spacing w:val="-9"/>
          <w:w w:val="105"/>
        </w:rPr>
        <w:t xml:space="preserve"> </w:t>
      </w:r>
      <w:r>
        <w:rPr>
          <w:w w:val="105"/>
        </w:rPr>
        <w:t>в культуре. Тема 18. Духовный мир человека. Человек – творец культуры.</w:t>
      </w:r>
    </w:p>
    <w:p w14:paraId="4DC91A40" w14:textId="77777777" w:rsidR="0006191A" w:rsidRDefault="00B04A97">
      <w:pPr>
        <w:pStyle w:val="a3"/>
        <w:spacing w:line="288" w:lineRule="auto"/>
        <w:jc w:val="left"/>
      </w:pPr>
      <w:r>
        <w:t>Знать значение термина «творчество» в нескольких аспектах и</w:t>
      </w:r>
      <w:r>
        <w:rPr>
          <w:spacing w:val="37"/>
        </w:rPr>
        <w:t xml:space="preserve"> </w:t>
      </w:r>
      <w:r>
        <w:t xml:space="preserve">понимать границы их </w:t>
      </w:r>
      <w:r>
        <w:rPr>
          <w:spacing w:val="-2"/>
          <w:w w:val="105"/>
        </w:rPr>
        <w:t>применимости;</w:t>
      </w:r>
    </w:p>
    <w:p w14:paraId="3700F513" w14:textId="77777777" w:rsidR="0006191A" w:rsidRDefault="00B04A97">
      <w:pPr>
        <w:pStyle w:val="a3"/>
        <w:tabs>
          <w:tab w:val="left" w:pos="2611"/>
        </w:tabs>
        <w:spacing w:line="288" w:lineRule="auto"/>
        <w:ind w:right="895"/>
        <w:jc w:val="left"/>
      </w:pPr>
      <w:r>
        <w:rPr>
          <w:w w:val="105"/>
        </w:rPr>
        <w:t>осознавать</w:t>
      </w:r>
      <w:r>
        <w:rPr>
          <w:spacing w:val="80"/>
          <w:w w:val="105"/>
        </w:rPr>
        <w:t xml:space="preserve"> </w:t>
      </w:r>
      <w:r>
        <w:rPr>
          <w:w w:val="105"/>
        </w:rPr>
        <w:t>и</w:t>
      </w:r>
      <w:r>
        <w:tab/>
      </w:r>
      <w:r>
        <w:rPr>
          <w:w w:val="105"/>
        </w:rPr>
        <w:t>доказывать</w:t>
      </w:r>
      <w:r>
        <w:rPr>
          <w:spacing w:val="80"/>
          <w:w w:val="105"/>
        </w:rPr>
        <w:t xml:space="preserve"> </w:t>
      </w:r>
      <w:r>
        <w:rPr>
          <w:w w:val="105"/>
        </w:rPr>
        <w:t>важность</w:t>
      </w:r>
      <w:r>
        <w:rPr>
          <w:spacing w:val="80"/>
          <w:w w:val="105"/>
        </w:rPr>
        <w:t xml:space="preserve"> </w:t>
      </w:r>
      <w:r>
        <w:rPr>
          <w:w w:val="105"/>
        </w:rPr>
        <w:t>морально-</w:t>
      </w:r>
      <w:r>
        <w:rPr>
          <w:spacing w:val="80"/>
          <w:w w:val="105"/>
        </w:rPr>
        <w:t xml:space="preserve"> </w:t>
      </w:r>
      <w:r>
        <w:rPr>
          <w:w w:val="105"/>
        </w:rPr>
        <w:t>нравственных</w:t>
      </w:r>
      <w:r>
        <w:rPr>
          <w:spacing w:val="80"/>
          <w:w w:val="105"/>
        </w:rPr>
        <w:t xml:space="preserve"> </w:t>
      </w:r>
      <w:r>
        <w:rPr>
          <w:w w:val="105"/>
        </w:rPr>
        <w:t>ограничений</w:t>
      </w:r>
      <w:r>
        <w:rPr>
          <w:spacing w:val="80"/>
          <w:w w:val="105"/>
        </w:rPr>
        <w:t xml:space="preserve"> </w:t>
      </w:r>
      <w:r>
        <w:rPr>
          <w:w w:val="105"/>
        </w:rPr>
        <w:t>в</w:t>
      </w:r>
      <w:r>
        <w:rPr>
          <w:spacing w:val="40"/>
          <w:w w:val="105"/>
        </w:rPr>
        <w:t xml:space="preserve"> </w:t>
      </w:r>
      <w:r>
        <w:rPr>
          <w:spacing w:val="-2"/>
          <w:w w:val="105"/>
        </w:rPr>
        <w:t>творчестве;</w:t>
      </w:r>
    </w:p>
    <w:p w14:paraId="3AC69BFD" w14:textId="77777777" w:rsidR="0006191A" w:rsidRDefault="00B04A97">
      <w:pPr>
        <w:pStyle w:val="a3"/>
        <w:tabs>
          <w:tab w:val="left" w:pos="2650"/>
          <w:tab w:val="left" w:pos="3850"/>
          <w:tab w:val="left" w:pos="5210"/>
          <w:tab w:val="left" w:pos="5799"/>
          <w:tab w:val="left" w:pos="7259"/>
        </w:tabs>
        <w:spacing w:line="288" w:lineRule="auto"/>
        <w:ind w:right="855"/>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rPr>
          <w:w w:val="105"/>
        </w:rPr>
        <w:t>ценностей человека;</w:t>
      </w:r>
    </w:p>
    <w:p w14:paraId="705B1AB0" w14:textId="77777777" w:rsidR="0006191A" w:rsidRDefault="00B04A97">
      <w:pPr>
        <w:pStyle w:val="a3"/>
        <w:spacing w:line="288" w:lineRule="auto"/>
        <w:ind w:left="986" w:right="2227" w:firstLine="0"/>
        <w:jc w:val="left"/>
      </w:pPr>
      <w:r>
        <w:rPr>
          <w:w w:val="105"/>
        </w:rPr>
        <w:t>доказывать</w:t>
      </w:r>
      <w:r>
        <w:rPr>
          <w:spacing w:val="-16"/>
          <w:w w:val="105"/>
        </w:rPr>
        <w:t xml:space="preserve"> </w:t>
      </w:r>
      <w:r>
        <w:rPr>
          <w:w w:val="105"/>
        </w:rPr>
        <w:t>детерминированность</w:t>
      </w:r>
      <w:r>
        <w:rPr>
          <w:spacing w:val="-15"/>
          <w:w w:val="105"/>
        </w:rPr>
        <w:t xml:space="preserve"> </w:t>
      </w:r>
      <w:r>
        <w:rPr>
          <w:w w:val="105"/>
        </w:rPr>
        <w:t>творчества</w:t>
      </w:r>
      <w:r>
        <w:rPr>
          <w:spacing w:val="-15"/>
          <w:w w:val="105"/>
        </w:rPr>
        <w:t xml:space="preserve"> </w:t>
      </w:r>
      <w:r>
        <w:rPr>
          <w:w w:val="105"/>
        </w:rPr>
        <w:t>культурой</w:t>
      </w:r>
      <w:r>
        <w:rPr>
          <w:spacing w:val="-15"/>
          <w:w w:val="105"/>
        </w:rPr>
        <w:t xml:space="preserve"> </w:t>
      </w:r>
      <w:r>
        <w:rPr>
          <w:w w:val="105"/>
        </w:rPr>
        <w:t>своего</w:t>
      </w:r>
      <w:r>
        <w:rPr>
          <w:spacing w:val="-15"/>
          <w:w w:val="105"/>
        </w:rPr>
        <w:t xml:space="preserve"> </w:t>
      </w:r>
      <w:r>
        <w:rPr>
          <w:w w:val="105"/>
        </w:rPr>
        <w:t>этноса; знать и уметь объяснить взаимосвязь труда и творчества.</w:t>
      </w:r>
    </w:p>
    <w:p w14:paraId="721BD3B6" w14:textId="77777777" w:rsidR="0006191A" w:rsidRDefault="00B04A97">
      <w:pPr>
        <w:pStyle w:val="a3"/>
        <w:spacing w:line="264" w:lineRule="exact"/>
        <w:ind w:left="986" w:firstLine="0"/>
        <w:jc w:val="left"/>
      </w:pPr>
      <w:r>
        <w:t>Тема</w:t>
      </w:r>
      <w:r>
        <w:rPr>
          <w:spacing w:val="33"/>
        </w:rPr>
        <w:t xml:space="preserve"> </w:t>
      </w:r>
      <w:r>
        <w:t>19.</w:t>
      </w:r>
      <w:r>
        <w:rPr>
          <w:spacing w:val="30"/>
        </w:rPr>
        <w:t xml:space="preserve"> </w:t>
      </w:r>
      <w:r>
        <w:t>Личность</w:t>
      </w:r>
      <w:r>
        <w:rPr>
          <w:spacing w:val="28"/>
        </w:rPr>
        <w:t xml:space="preserve"> </w:t>
      </w:r>
      <w:r>
        <w:t>и</w:t>
      </w:r>
      <w:r>
        <w:rPr>
          <w:spacing w:val="33"/>
        </w:rPr>
        <w:t xml:space="preserve"> </w:t>
      </w:r>
      <w:r>
        <w:t>духовно-нравственные</w:t>
      </w:r>
      <w:r>
        <w:rPr>
          <w:spacing w:val="33"/>
        </w:rPr>
        <w:t xml:space="preserve"> </w:t>
      </w:r>
      <w:r>
        <w:rPr>
          <w:spacing w:val="-2"/>
        </w:rPr>
        <w:t>ценности.</w:t>
      </w:r>
    </w:p>
    <w:p w14:paraId="3095DE09" w14:textId="77777777" w:rsidR="0006191A" w:rsidRDefault="00B04A97">
      <w:pPr>
        <w:pStyle w:val="a3"/>
        <w:spacing w:before="31" w:line="288" w:lineRule="auto"/>
        <w:ind w:left="986" w:right="870" w:firstLine="0"/>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w w:val="105"/>
        </w:rPr>
        <w:t>понимать</w:t>
      </w:r>
      <w:r>
        <w:rPr>
          <w:spacing w:val="23"/>
          <w:w w:val="105"/>
        </w:rPr>
        <w:t xml:space="preserve">  </w:t>
      </w:r>
      <w:r>
        <w:rPr>
          <w:w w:val="105"/>
        </w:rPr>
        <w:t>и</w:t>
      </w:r>
      <w:r>
        <w:rPr>
          <w:spacing w:val="24"/>
          <w:w w:val="105"/>
        </w:rPr>
        <w:t xml:space="preserve">  </w:t>
      </w:r>
      <w:r>
        <w:rPr>
          <w:w w:val="105"/>
        </w:rPr>
        <w:t>уметь</w:t>
      </w:r>
      <w:r>
        <w:rPr>
          <w:spacing w:val="24"/>
          <w:w w:val="105"/>
        </w:rPr>
        <w:t xml:space="preserve">  </w:t>
      </w:r>
      <w:r>
        <w:rPr>
          <w:w w:val="105"/>
        </w:rPr>
        <w:t>показывать</w:t>
      </w:r>
      <w:r>
        <w:rPr>
          <w:spacing w:val="23"/>
          <w:w w:val="105"/>
        </w:rPr>
        <w:t xml:space="preserve">  </w:t>
      </w:r>
      <w:r>
        <w:rPr>
          <w:w w:val="105"/>
        </w:rPr>
        <w:t>на</w:t>
      </w:r>
      <w:r>
        <w:rPr>
          <w:spacing w:val="25"/>
          <w:w w:val="105"/>
        </w:rPr>
        <w:t xml:space="preserve">  </w:t>
      </w:r>
      <w:r>
        <w:rPr>
          <w:w w:val="105"/>
        </w:rPr>
        <w:t>примерах</w:t>
      </w:r>
      <w:r>
        <w:rPr>
          <w:spacing w:val="78"/>
          <w:w w:val="150"/>
        </w:rPr>
        <w:t xml:space="preserve"> </w:t>
      </w:r>
      <w:r>
        <w:rPr>
          <w:w w:val="105"/>
        </w:rPr>
        <w:t>значение</w:t>
      </w:r>
      <w:r>
        <w:rPr>
          <w:spacing w:val="24"/>
          <w:w w:val="105"/>
        </w:rPr>
        <w:t xml:space="preserve">  </w:t>
      </w:r>
      <w:r>
        <w:rPr>
          <w:w w:val="105"/>
        </w:rPr>
        <w:t>таких</w:t>
      </w:r>
      <w:r>
        <w:rPr>
          <w:spacing w:val="79"/>
          <w:w w:val="150"/>
        </w:rPr>
        <w:t xml:space="preserve"> </w:t>
      </w:r>
      <w:r>
        <w:rPr>
          <w:w w:val="105"/>
        </w:rPr>
        <w:t>ценностей,</w:t>
      </w:r>
      <w:r>
        <w:rPr>
          <w:spacing w:val="23"/>
          <w:w w:val="105"/>
        </w:rPr>
        <w:t xml:space="preserve">  </w:t>
      </w:r>
      <w:r>
        <w:rPr>
          <w:spacing w:val="-5"/>
          <w:w w:val="105"/>
        </w:rPr>
        <w:t>как</w:t>
      </w:r>
    </w:p>
    <w:p w14:paraId="0073CEEC" w14:textId="77777777" w:rsidR="0006191A" w:rsidRDefault="00B04A97">
      <w:pPr>
        <w:pStyle w:val="a3"/>
        <w:spacing w:line="263" w:lineRule="exact"/>
        <w:ind w:firstLine="0"/>
      </w:pPr>
      <w:r>
        <w:rPr>
          <w:w w:val="105"/>
        </w:rPr>
        <w:t>«взаимопомощь»,</w:t>
      </w:r>
      <w:r>
        <w:rPr>
          <w:spacing w:val="42"/>
          <w:w w:val="105"/>
        </w:rPr>
        <w:t xml:space="preserve"> </w:t>
      </w:r>
      <w:r>
        <w:rPr>
          <w:w w:val="105"/>
        </w:rPr>
        <w:t>«сострадание»,</w:t>
      </w:r>
      <w:r>
        <w:rPr>
          <w:spacing w:val="49"/>
          <w:w w:val="105"/>
        </w:rPr>
        <w:t xml:space="preserve"> </w:t>
      </w:r>
      <w:r>
        <w:rPr>
          <w:w w:val="105"/>
        </w:rPr>
        <w:t>«милосердие»,</w:t>
      </w:r>
      <w:r>
        <w:rPr>
          <w:spacing w:val="43"/>
          <w:w w:val="105"/>
        </w:rPr>
        <w:t xml:space="preserve"> </w:t>
      </w:r>
      <w:r>
        <w:rPr>
          <w:w w:val="105"/>
        </w:rPr>
        <w:t>«любовь»,</w:t>
      </w:r>
      <w:r>
        <w:rPr>
          <w:spacing w:val="43"/>
          <w:w w:val="105"/>
        </w:rPr>
        <w:t xml:space="preserve"> </w:t>
      </w:r>
      <w:r>
        <w:rPr>
          <w:w w:val="105"/>
        </w:rPr>
        <w:t>«дружба»,</w:t>
      </w:r>
      <w:r>
        <w:rPr>
          <w:spacing w:val="43"/>
          <w:w w:val="105"/>
        </w:rPr>
        <w:t xml:space="preserve"> </w:t>
      </w:r>
      <w:r>
        <w:rPr>
          <w:spacing w:val="-2"/>
          <w:w w:val="105"/>
        </w:rPr>
        <w:t>«коллективизм»,</w:t>
      </w:r>
    </w:p>
    <w:p w14:paraId="75D5EA6E" w14:textId="77777777" w:rsidR="0006191A" w:rsidRDefault="00B04A97">
      <w:pPr>
        <w:pStyle w:val="a3"/>
        <w:spacing w:before="52"/>
        <w:ind w:firstLine="0"/>
      </w:pPr>
      <w:r>
        <w:t>«патриотизм»,</w:t>
      </w:r>
      <w:r>
        <w:rPr>
          <w:spacing w:val="31"/>
        </w:rPr>
        <w:t xml:space="preserve"> </w:t>
      </w:r>
      <w:r>
        <w:t>«любовь</w:t>
      </w:r>
      <w:r>
        <w:rPr>
          <w:spacing w:val="23"/>
        </w:rPr>
        <w:t xml:space="preserve"> </w:t>
      </w:r>
      <w:r>
        <w:t>к</w:t>
      </w:r>
      <w:r>
        <w:rPr>
          <w:spacing w:val="33"/>
        </w:rPr>
        <w:t xml:space="preserve"> </w:t>
      </w:r>
      <w:r>
        <w:rPr>
          <w:spacing w:val="-2"/>
        </w:rPr>
        <w:t>близким».</w:t>
      </w:r>
    </w:p>
    <w:p w14:paraId="2A8F6EBB" w14:textId="77777777" w:rsidR="0006191A" w:rsidRDefault="00B04A97">
      <w:pPr>
        <w:pStyle w:val="a3"/>
        <w:spacing w:before="53"/>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5B97C92F" w14:textId="77777777" w:rsidR="0006191A" w:rsidRDefault="00B04A97">
      <w:pPr>
        <w:pStyle w:val="a3"/>
        <w:spacing w:before="52"/>
        <w:ind w:left="986" w:firstLine="0"/>
      </w:pPr>
      <w:r>
        <w:t>Тема</w:t>
      </w:r>
      <w:r>
        <w:rPr>
          <w:spacing w:val="35"/>
        </w:rPr>
        <w:t xml:space="preserve"> </w:t>
      </w:r>
      <w:r>
        <w:t>20.</w:t>
      </w:r>
      <w:r>
        <w:rPr>
          <w:spacing w:val="33"/>
        </w:rPr>
        <w:t xml:space="preserve"> </w:t>
      </w:r>
      <w:r>
        <w:t>Историческая</w:t>
      </w:r>
      <w:r>
        <w:rPr>
          <w:spacing w:val="30"/>
        </w:rPr>
        <w:t xml:space="preserve"> </w:t>
      </w:r>
      <w:r>
        <w:t>память</w:t>
      </w:r>
      <w:r>
        <w:rPr>
          <w:spacing w:val="31"/>
        </w:rPr>
        <w:t xml:space="preserve"> </w:t>
      </w:r>
      <w:r>
        <w:t>как</w:t>
      </w:r>
      <w:r>
        <w:rPr>
          <w:spacing w:val="42"/>
        </w:rPr>
        <w:t xml:space="preserve"> </w:t>
      </w:r>
      <w:r>
        <w:t>духовно-нравственная</w:t>
      </w:r>
      <w:r>
        <w:rPr>
          <w:spacing w:val="30"/>
        </w:rPr>
        <w:t xml:space="preserve"> </w:t>
      </w:r>
      <w:r>
        <w:rPr>
          <w:spacing w:val="-2"/>
        </w:rPr>
        <w:t>ценность.</w:t>
      </w:r>
    </w:p>
    <w:p w14:paraId="690DF453" w14:textId="77777777" w:rsidR="0006191A" w:rsidRDefault="0006191A">
      <w:pPr>
        <w:sectPr w:rsidR="0006191A">
          <w:pgSz w:w="11910" w:h="16850"/>
          <w:pgMar w:top="1060" w:right="0" w:bottom="1140" w:left="1420" w:header="0" w:footer="922" w:gutter="0"/>
          <w:cols w:space="720"/>
        </w:sectPr>
      </w:pPr>
    </w:p>
    <w:p w14:paraId="576315B4" w14:textId="77777777" w:rsidR="0006191A" w:rsidRDefault="00B04A97">
      <w:pPr>
        <w:pStyle w:val="a3"/>
        <w:spacing w:before="71" w:line="295" w:lineRule="auto"/>
        <w:ind w:right="855"/>
      </w:pPr>
      <w:r>
        <w:rPr>
          <w:w w:val="105"/>
        </w:rPr>
        <w:lastRenderedPageBreak/>
        <w:t>Понимать</w:t>
      </w:r>
      <w:r>
        <w:rPr>
          <w:spacing w:val="-16"/>
          <w:w w:val="105"/>
        </w:rPr>
        <w:t xml:space="preserve"> </w:t>
      </w:r>
      <w:r>
        <w:rPr>
          <w:w w:val="105"/>
        </w:rPr>
        <w:t>и</w:t>
      </w:r>
      <w:r>
        <w:rPr>
          <w:spacing w:val="-8"/>
          <w:w w:val="105"/>
        </w:rPr>
        <w:t xml:space="preserve"> </w:t>
      </w:r>
      <w:r>
        <w:rPr>
          <w:w w:val="105"/>
        </w:rPr>
        <w:t>уметь</w:t>
      </w:r>
      <w:r>
        <w:rPr>
          <w:spacing w:val="-10"/>
          <w:w w:val="105"/>
        </w:rPr>
        <w:t xml:space="preserve"> </w:t>
      </w:r>
      <w:r>
        <w:rPr>
          <w:w w:val="105"/>
        </w:rPr>
        <w:t>объяснять</w:t>
      </w:r>
      <w:r>
        <w:rPr>
          <w:spacing w:val="-10"/>
          <w:w w:val="105"/>
        </w:rPr>
        <w:t xml:space="preserve"> </w:t>
      </w:r>
      <w:r>
        <w:rPr>
          <w:w w:val="105"/>
        </w:rPr>
        <w:t>суть</w:t>
      </w:r>
      <w:r>
        <w:rPr>
          <w:spacing w:val="-10"/>
          <w:w w:val="105"/>
        </w:rPr>
        <w:t xml:space="preserve"> </w:t>
      </w:r>
      <w:r>
        <w:rPr>
          <w:w w:val="105"/>
        </w:rPr>
        <w:t>термина</w:t>
      </w:r>
      <w:r>
        <w:rPr>
          <w:spacing w:val="-13"/>
          <w:w w:val="105"/>
        </w:rPr>
        <w:t xml:space="preserve"> </w:t>
      </w:r>
      <w:r>
        <w:rPr>
          <w:w w:val="105"/>
        </w:rPr>
        <w:t>«история»,</w:t>
      </w:r>
      <w:r>
        <w:rPr>
          <w:spacing w:val="-16"/>
          <w:w w:val="105"/>
        </w:rPr>
        <w:t xml:space="preserve"> </w:t>
      </w:r>
      <w:r>
        <w:rPr>
          <w:w w:val="105"/>
        </w:rPr>
        <w:t>знать основные</w:t>
      </w:r>
      <w:r>
        <w:rPr>
          <w:spacing w:val="-13"/>
          <w:w w:val="105"/>
        </w:rPr>
        <w:t xml:space="preserve"> </w:t>
      </w:r>
      <w:r>
        <w:rPr>
          <w:w w:val="105"/>
        </w:rPr>
        <w:t>исторические периоды и уметь выделять их сущностные черты;</w:t>
      </w:r>
    </w:p>
    <w:p w14:paraId="0F447668" w14:textId="77777777" w:rsidR="0006191A" w:rsidRDefault="00B04A97">
      <w:pPr>
        <w:pStyle w:val="a3"/>
        <w:spacing w:line="255" w:lineRule="exact"/>
        <w:ind w:left="986" w:firstLine="0"/>
      </w:pPr>
      <w:r>
        <w:t>иметь</w:t>
      </w:r>
      <w:r>
        <w:rPr>
          <w:spacing w:val="32"/>
        </w:rPr>
        <w:t xml:space="preserve"> </w:t>
      </w:r>
      <w:r>
        <w:t>представление</w:t>
      </w:r>
      <w:r>
        <w:rPr>
          <w:spacing w:val="27"/>
        </w:rPr>
        <w:t xml:space="preserve"> </w:t>
      </w:r>
      <w:r>
        <w:t>о</w:t>
      </w:r>
      <w:r>
        <w:rPr>
          <w:spacing w:val="19"/>
        </w:rPr>
        <w:t xml:space="preserve"> </w:t>
      </w:r>
      <w:r>
        <w:t>значении</w:t>
      </w:r>
      <w:r>
        <w:rPr>
          <w:spacing w:val="27"/>
        </w:rPr>
        <w:t xml:space="preserve"> </w:t>
      </w:r>
      <w:r>
        <w:t>и</w:t>
      </w:r>
      <w:r>
        <w:rPr>
          <w:spacing w:val="27"/>
        </w:rPr>
        <w:t xml:space="preserve"> </w:t>
      </w:r>
      <w:r>
        <w:t>функциях</w:t>
      </w:r>
      <w:r>
        <w:rPr>
          <w:spacing w:val="29"/>
        </w:rPr>
        <w:t xml:space="preserve"> </w:t>
      </w:r>
      <w:r>
        <w:t>изучения</w:t>
      </w:r>
      <w:r>
        <w:rPr>
          <w:spacing w:val="21"/>
        </w:rPr>
        <w:t xml:space="preserve"> </w:t>
      </w:r>
      <w:r>
        <w:rPr>
          <w:spacing w:val="-2"/>
        </w:rPr>
        <w:t>истории;</w:t>
      </w:r>
    </w:p>
    <w:p w14:paraId="507F295B" w14:textId="77777777" w:rsidR="0006191A" w:rsidRDefault="00B04A97">
      <w:pPr>
        <w:pStyle w:val="a3"/>
        <w:spacing w:before="52" w:line="288" w:lineRule="auto"/>
        <w:ind w:right="858"/>
      </w:pPr>
      <w:r>
        <w:rPr>
          <w:w w:val="105"/>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13"/>
          <w:w w:val="105"/>
        </w:rPr>
        <w:t xml:space="preserve"> </w:t>
      </w:r>
      <w:r>
        <w:rPr>
          <w:w w:val="105"/>
        </w:rPr>
        <w:t>важность</w:t>
      </w:r>
      <w:r>
        <w:rPr>
          <w:spacing w:val="-11"/>
          <w:w w:val="105"/>
        </w:rPr>
        <w:t xml:space="preserve"> </w:t>
      </w:r>
      <w:r>
        <w:rPr>
          <w:w w:val="105"/>
        </w:rPr>
        <w:t>изучения</w:t>
      </w:r>
      <w:r>
        <w:rPr>
          <w:spacing w:val="-16"/>
          <w:w w:val="105"/>
        </w:rPr>
        <w:t xml:space="preserve"> </w:t>
      </w:r>
      <w:r>
        <w:rPr>
          <w:w w:val="105"/>
        </w:rPr>
        <w:t>истории</w:t>
      </w:r>
      <w:r>
        <w:rPr>
          <w:spacing w:val="-13"/>
          <w:w w:val="105"/>
        </w:rPr>
        <w:t xml:space="preserve"> </w:t>
      </w:r>
      <w:r>
        <w:rPr>
          <w:w w:val="105"/>
        </w:rPr>
        <w:t>как</w:t>
      </w:r>
      <w:r>
        <w:rPr>
          <w:spacing w:val="-16"/>
          <w:w w:val="105"/>
        </w:rPr>
        <w:t xml:space="preserve"> </w:t>
      </w:r>
      <w:r>
        <w:rPr>
          <w:w w:val="105"/>
        </w:rPr>
        <w:t>духовно-нравственного</w:t>
      </w:r>
      <w:r>
        <w:rPr>
          <w:spacing w:val="-7"/>
          <w:w w:val="105"/>
        </w:rPr>
        <w:t xml:space="preserve"> </w:t>
      </w:r>
      <w:r>
        <w:rPr>
          <w:w w:val="105"/>
        </w:rPr>
        <w:t>долга</w:t>
      </w:r>
      <w:r>
        <w:rPr>
          <w:spacing w:val="-14"/>
          <w:w w:val="105"/>
        </w:rPr>
        <w:t xml:space="preserve"> </w:t>
      </w:r>
      <w:r>
        <w:rPr>
          <w:w w:val="105"/>
        </w:rPr>
        <w:t>гражданина</w:t>
      </w:r>
      <w:r>
        <w:rPr>
          <w:spacing w:val="-14"/>
          <w:w w:val="105"/>
        </w:rPr>
        <w:t xml:space="preserve"> </w:t>
      </w:r>
      <w:r>
        <w:rPr>
          <w:w w:val="105"/>
        </w:rPr>
        <w:t xml:space="preserve">и </w:t>
      </w:r>
      <w:r>
        <w:rPr>
          <w:spacing w:val="-2"/>
          <w:w w:val="105"/>
        </w:rPr>
        <w:t>патриота.</w:t>
      </w:r>
    </w:p>
    <w:p w14:paraId="39625D07"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0D97AEA3" w14:textId="77777777" w:rsidR="0006191A" w:rsidRDefault="00B04A97">
      <w:pPr>
        <w:pStyle w:val="a3"/>
        <w:spacing w:before="53" w:line="288" w:lineRule="auto"/>
        <w:ind w:left="986" w:right="869" w:firstLine="0"/>
      </w:pPr>
      <w:r>
        <w:t xml:space="preserve">Знать и понимать отличия литературы от других видов художественного творчества; </w:t>
      </w:r>
      <w:r>
        <w:rPr>
          <w:w w:val="105"/>
        </w:rPr>
        <w:t>рассказывать</w:t>
      </w:r>
      <w:r>
        <w:rPr>
          <w:spacing w:val="56"/>
          <w:w w:val="105"/>
        </w:rPr>
        <w:t xml:space="preserve"> </w:t>
      </w:r>
      <w:r>
        <w:rPr>
          <w:w w:val="105"/>
        </w:rPr>
        <w:t>об</w:t>
      </w:r>
      <w:r>
        <w:rPr>
          <w:spacing w:val="61"/>
          <w:w w:val="105"/>
        </w:rPr>
        <w:t xml:space="preserve"> </w:t>
      </w:r>
      <w:r>
        <w:rPr>
          <w:w w:val="105"/>
        </w:rPr>
        <w:t>особенностях</w:t>
      </w:r>
      <w:r>
        <w:rPr>
          <w:spacing w:val="53"/>
          <w:w w:val="105"/>
        </w:rPr>
        <w:t xml:space="preserve"> </w:t>
      </w:r>
      <w:r>
        <w:rPr>
          <w:w w:val="105"/>
        </w:rPr>
        <w:t>литературного</w:t>
      </w:r>
      <w:r>
        <w:rPr>
          <w:spacing w:val="48"/>
          <w:w w:val="105"/>
        </w:rPr>
        <w:t xml:space="preserve"> </w:t>
      </w:r>
      <w:r>
        <w:rPr>
          <w:w w:val="105"/>
        </w:rPr>
        <w:t>повествования,</w:t>
      </w:r>
      <w:r>
        <w:rPr>
          <w:spacing w:val="55"/>
          <w:w w:val="105"/>
        </w:rPr>
        <w:t xml:space="preserve"> </w:t>
      </w:r>
      <w:r>
        <w:rPr>
          <w:w w:val="105"/>
        </w:rPr>
        <w:t>выделять</w:t>
      </w:r>
      <w:r>
        <w:rPr>
          <w:spacing w:val="56"/>
          <w:w w:val="105"/>
        </w:rPr>
        <w:t xml:space="preserve"> </w:t>
      </w:r>
      <w:r>
        <w:rPr>
          <w:spacing w:val="-2"/>
          <w:w w:val="105"/>
        </w:rPr>
        <w:t>простые</w:t>
      </w:r>
    </w:p>
    <w:p w14:paraId="0F135592" w14:textId="77777777" w:rsidR="0006191A" w:rsidRDefault="00B04A97">
      <w:pPr>
        <w:pStyle w:val="a3"/>
        <w:spacing w:line="264" w:lineRule="exact"/>
        <w:ind w:firstLine="0"/>
      </w:pPr>
      <w:r>
        <w:t>выразительные</w:t>
      </w:r>
      <w:r>
        <w:rPr>
          <w:spacing w:val="47"/>
        </w:rPr>
        <w:t xml:space="preserve"> </w:t>
      </w:r>
      <w:r>
        <w:t>средства</w:t>
      </w:r>
      <w:r>
        <w:rPr>
          <w:spacing w:val="47"/>
        </w:rPr>
        <w:t xml:space="preserve"> </w:t>
      </w:r>
      <w:r>
        <w:t>литературного</w:t>
      </w:r>
      <w:r>
        <w:rPr>
          <w:spacing w:val="37"/>
        </w:rPr>
        <w:t xml:space="preserve"> </w:t>
      </w:r>
      <w:r>
        <w:rPr>
          <w:spacing w:val="-2"/>
        </w:rPr>
        <w:t>языка;</w:t>
      </w:r>
    </w:p>
    <w:p w14:paraId="73C677E9" w14:textId="77777777" w:rsidR="0006191A" w:rsidRDefault="00B04A97">
      <w:pPr>
        <w:pStyle w:val="a3"/>
        <w:spacing w:before="52" w:line="288" w:lineRule="auto"/>
        <w:ind w:right="870"/>
      </w:pPr>
      <w:r>
        <w:rPr>
          <w:w w:val="105"/>
        </w:rPr>
        <w:t>обосновывать и доказывать важность литературы как культурного явления, как формы трансляции культурных ценностей;</w:t>
      </w:r>
    </w:p>
    <w:p w14:paraId="1FF3167D" w14:textId="77777777" w:rsidR="0006191A" w:rsidRDefault="00B04A97">
      <w:pPr>
        <w:pStyle w:val="a3"/>
        <w:spacing w:before="6" w:line="288" w:lineRule="auto"/>
        <w:ind w:right="865"/>
      </w:pPr>
      <w:r>
        <w:rPr>
          <w:w w:val="105"/>
        </w:rPr>
        <w:t>находить и обозначать средства выражения морального и нравственного смысла в литературных произведениях.</w:t>
      </w:r>
    </w:p>
    <w:p w14:paraId="4BB2822A" w14:textId="77777777" w:rsidR="0006191A" w:rsidRDefault="00B04A97">
      <w:pPr>
        <w:pStyle w:val="a3"/>
        <w:spacing w:line="263" w:lineRule="exact"/>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1A386D69" w14:textId="77777777" w:rsidR="0006191A" w:rsidRDefault="00B04A97">
      <w:pPr>
        <w:pStyle w:val="a3"/>
        <w:spacing w:before="53" w:line="288" w:lineRule="auto"/>
        <w:ind w:right="862"/>
      </w:pPr>
      <w:r>
        <w:t xml:space="preserve">Иметь представление о значении терминов «взаимодействие культур», «культурный </w:t>
      </w:r>
      <w:r>
        <w:rPr>
          <w:w w:val="105"/>
        </w:rPr>
        <w:t xml:space="preserve">обмен» как формах распространения и обогащения духовно-нравственных идеалов </w:t>
      </w:r>
      <w:r>
        <w:rPr>
          <w:spacing w:val="-2"/>
          <w:w w:val="105"/>
        </w:rPr>
        <w:t>общества;</w:t>
      </w:r>
    </w:p>
    <w:p w14:paraId="01CA1B0F" w14:textId="77777777" w:rsidR="0006191A" w:rsidRDefault="00B04A97">
      <w:pPr>
        <w:pStyle w:val="a3"/>
        <w:spacing w:line="263" w:lineRule="exact"/>
        <w:ind w:left="986" w:firstLine="0"/>
      </w:pPr>
      <w:r>
        <w:t>понимать</w:t>
      </w:r>
      <w:r>
        <w:rPr>
          <w:spacing w:val="29"/>
        </w:rPr>
        <w:t xml:space="preserve"> </w:t>
      </w:r>
      <w:r>
        <w:t>и</w:t>
      </w:r>
      <w:r>
        <w:rPr>
          <w:spacing w:val="45"/>
        </w:rPr>
        <w:t xml:space="preserve"> </w:t>
      </w:r>
      <w:r>
        <w:t>обосновывать</w:t>
      </w:r>
      <w:r>
        <w:rPr>
          <w:spacing w:val="40"/>
        </w:rPr>
        <w:t xml:space="preserve"> </w:t>
      </w:r>
      <w:r>
        <w:t>важность</w:t>
      </w:r>
      <w:r>
        <w:rPr>
          <w:spacing w:val="40"/>
        </w:rPr>
        <w:t xml:space="preserve"> </w:t>
      </w:r>
      <w:r>
        <w:t>сохранения</w:t>
      </w:r>
      <w:r>
        <w:rPr>
          <w:spacing w:val="28"/>
        </w:rPr>
        <w:t xml:space="preserve"> </w:t>
      </w:r>
      <w:r>
        <w:t>культурного</w:t>
      </w:r>
      <w:r>
        <w:rPr>
          <w:spacing w:val="25"/>
        </w:rPr>
        <w:t xml:space="preserve"> </w:t>
      </w:r>
      <w:r>
        <w:rPr>
          <w:spacing w:val="-2"/>
        </w:rPr>
        <w:t>наследия;</w:t>
      </w:r>
    </w:p>
    <w:p w14:paraId="417CAD9F" w14:textId="77777777" w:rsidR="0006191A" w:rsidRDefault="00B04A97">
      <w:pPr>
        <w:pStyle w:val="a3"/>
        <w:spacing w:before="52" w:line="288" w:lineRule="auto"/>
        <w:ind w:right="872"/>
      </w:pPr>
      <w:r>
        <w:rPr>
          <w:w w:val="105"/>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71D75D1" w14:textId="77777777" w:rsidR="0006191A" w:rsidRDefault="00B04A97">
      <w:pPr>
        <w:pStyle w:val="a3"/>
        <w:spacing w:line="263" w:lineRule="exact"/>
        <w:ind w:left="986" w:firstLine="0"/>
      </w:pPr>
      <w:r>
        <w:t>Тема</w:t>
      </w:r>
      <w:r>
        <w:rPr>
          <w:spacing w:val="39"/>
        </w:rPr>
        <w:t xml:space="preserve"> </w:t>
      </w:r>
      <w:r>
        <w:t>23.</w:t>
      </w:r>
      <w:r>
        <w:rPr>
          <w:spacing w:val="37"/>
        </w:rPr>
        <w:t xml:space="preserve"> </w:t>
      </w:r>
      <w:r>
        <w:t>Духовно-нравственные</w:t>
      </w:r>
      <w:r>
        <w:rPr>
          <w:spacing w:val="39"/>
        </w:rPr>
        <w:t xml:space="preserve"> </w:t>
      </w:r>
      <w:r>
        <w:t>ценности</w:t>
      </w:r>
      <w:r>
        <w:rPr>
          <w:spacing w:val="52"/>
        </w:rPr>
        <w:t xml:space="preserve"> </w:t>
      </w:r>
      <w:r>
        <w:t>российского</w:t>
      </w:r>
      <w:r>
        <w:rPr>
          <w:spacing w:val="29"/>
        </w:rPr>
        <w:t xml:space="preserve"> </w:t>
      </w:r>
      <w:r>
        <w:rPr>
          <w:spacing w:val="-2"/>
        </w:rPr>
        <w:t>народа.</w:t>
      </w:r>
    </w:p>
    <w:p w14:paraId="703DC796" w14:textId="77777777" w:rsidR="0006191A" w:rsidRDefault="00B04A97">
      <w:pPr>
        <w:pStyle w:val="a3"/>
        <w:spacing w:before="53" w:line="288" w:lineRule="auto"/>
        <w:ind w:right="854"/>
      </w:pPr>
      <w:r>
        <w:rPr>
          <w:w w:val="105"/>
        </w:rPr>
        <w:t xml:space="preserve">Знать и уметь объяснить суть и значение следующих духовно-нравственных </w:t>
      </w:r>
      <w:r>
        <w:t xml:space="preserve">ценностей: жизнь, достоинство, права и свободы человека, патриотизм, гражданственность, </w:t>
      </w:r>
      <w:r>
        <w:rPr>
          <w:w w:val="105"/>
        </w:rPr>
        <w:t>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D1EBE94" w14:textId="77777777" w:rsidR="0006191A" w:rsidRDefault="00B04A97">
      <w:pPr>
        <w:pStyle w:val="a3"/>
        <w:spacing w:before="5" w:line="288" w:lineRule="auto"/>
        <w:ind w:right="867"/>
      </w:pPr>
      <w:r>
        <w:rPr>
          <w:w w:val="105"/>
        </w:rPr>
        <w:t>осознавать духовно-нравственные ценности в качестве базовых общегражданских ценностей российского общества и уметь доказывать это.</w:t>
      </w:r>
    </w:p>
    <w:p w14:paraId="6F81FB9F" w14:textId="77777777" w:rsidR="0006191A" w:rsidRDefault="00B04A97">
      <w:pPr>
        <w:pStyle w:val="a3"/>
        <w:spacing w:line="264" w:lineRule="exact"/>
        <w:ind w:left="986" w:firstLine="0"/>
      </w:pPr>
      <w:r>
        <w:rPr>
          <w:w w:val="105"/>
        </w:rPr>
        <w:t>Тема</w:t>
      </w:r>
      <w:r>
        <w:rPr>
          <w:spacing w:val="-12"/>
          <w:w w:val="105"/>
        </w:rPr>
        <w:t xml:space="preserve"> </w:t>
      </w:r>
      <w:r>
        <w:rPr>
          <w:w w:val="105"/>
        </w:rPr>
        <w:t>24.</w:t>
      </w:r>
      <w:r>
        <w:rPr>
          <w:spacing w:val="-14"/>
          <w:w w:val="105"/>
        </w:rPr>
        <w:t xml:space="preserve"> </w:t>
      </w:r>
      <w:r>
        <w:rPr>
          <w:w w:val="105"/>
        </w:rPr>
        <w:t>Регионы</w:t>
      </w:r>
      <w:r>
        <w:rPr>
          <w:spacing w:val="-9"/>
          <w:w w:val="105"/>
        </w:rPr>
        <w:t xml:space="preserve"> </w:t>
      </w:r>
      <w:r>
        <w:rPr>
          <w:w w:val="105"/>
        </w:rPr>
        <w:t>России:</w:t>
      </w:r>
      <w:r>
        <w:rPr>
          <w:spacing w:val="-10"/>
          <w:w w:val="105"/>
        </w:rPr>
        <w:t xml:space="preserve"> </w:t>
      </w:r>
      <w:r>
        <w:rPr>
          <w:w w:val="105"/>
        </w:rPr>
        <w:t>культурное</w:t>
      </w:r>
      <w:r>
        <w:rPr>
          <w:spacing w:val="-12"/>
          <w:w w:val="105"/>
        </w:rPr>
        <w:t xml:space="preserve"> </w:t>
      </w:r>
      <w:r>
        <w:rPr>
          <w:spacing w:val="-2"/>
          <w:w w:val="105"/>
        </w:rPr>
        <w:t>многообразие.</w:t>
      </w:r>
    </w:p>
    <w:p w14:paraId="689EE404" w14:textId="77777777" w:rsidR="0006191A" w:rsidRDefault="00B04A97">
      <w:pPr>
        <w:pStyle w:val="a3"/>
        <w:spacing w:before="52"/>
        <w:ind w:left="986" w:firstLine="0"/>
      </w:pPr>
      <w:r>
        <w:rPr>
          <w:w w:val="105"/>
        </w:rPr>
        <w:t>Понимать</w:t>
      </w:r>
      <w:r>
        <w:rPr>
          <w:spacing w:val="58"/>
          <w:w w:val="105"/>
        </w:rPr>
        <w:t xml:space="preserve">   </w:t>
      </w:r>
      <w:r>
        <w:rPr>
          <w:w w:val="105"/>
        </w:rPr>
        <w:t>принципы</w:t>
      </w:r>
      <w:r>
        <w:rPr>
          <w:spacing w:val="59"/>
          <w:w w:val="105"/>
        </w:rPr>
        <w:t xml:space="preserve">   </w:t>
      </w:r>
      <w:r>
        <w:rPr>
          <w:w w:val="105"/>
        </w:rPr>
        <w:t>федеративного</w:t>
      </w:r>
      <w:r>
        <w:rPr>
          <w:spacing w:val="58"/>
          <w:w w:val="105"/>
        </w:rPr>
        <w:t xml:space="preserve">   </w:t>
      </w:r>
      <w:r>
        <w:rPr>
          <w:w w:val="105"/>
        </w:rPr>
        <w:t>устройства</w:t>
      </w:r>
      <w:r>
        <w:rPr>
          <w:spacing w:val="58"/>
          <w:w w:val="105"/>
        </w:rPr>
        <w:t xml:space="preserve">   </w:t>
      </w:r>
      <w:r>
        <w:rPr>
          <w:w w:val="105"/>
        </w:rPr>
        <w:t>России</w:t>
      </w:r>
      <w:r>
        <w:rPr>
          <w:spacing w:val="62"/>
          <w:w w:val="105"/>
        </w:rPr>
        <w:t xml:space="preserve">   </w:t>
      </w:r>
      <w:r>
        <w:rPr>
          <w:w w:val="105"/>
        </w:rPr>
        <w:t>и</w:t>
      </w:r>
      <w:r>
        <w:rPr>
          <w:spacing w:val="57"/>
          <w:w w:val="105"/>
        </w:rPr>
        <w:t xml:space="preserve">   </w:t>
      </w:r>
      <w:r>
        <w:rPr>
          <w:spacing w:val="-2"/>
          <w:w w:val="105"/>
        </w:rPr>
        <w:t>концепт</w:t>
      </w:r>
    </w:p>
    <w:p w14:paraId="329E64F7" w14:textId="77777777" w:rsidR="0006191A" w:rsidRDefault="00B04A97">
      <w:pPr>
        <w:pStyle w:val="a3"/>
        <w:spacing w:before="53"/>
        <w:ind w:firstLine="0"/>
        <w:jc w:val="left"/>
      </w:pPr>
      <w:r>
        <w:rPr>
          <w:spacing w:val="-2"/>
          <w:w w:val="105"/>
        </w:rPr>
        <w:t>«полиэтничность»;</w:t>
      </w:r>
    </w:p>
    <w:p w14:paraId="019426B6" w14:textId="77777777" w:rsidR="0006191A" w:rsidRDefault="00B04A97">
      <w:pPr>
        <w:pStyle w:val="a3"/>
        <w:spacing w:before="52" w:line="288" w:lineRule="auto"/>
        <w:jc w:val="left"/>
      </w:pPr>
      <w:r>
        <w:rPr>
          <w:w w:val="105"/>
        </w:rPr>
        <w:t>называть</w:t>
      </w:r>
      <w:r>
        <w:rPr>
          <w:spacing w:val="-9"/>
          <w:w w:val="105"/>
        </w:rPr>
        <w:t xml:space="preserve"> </w:t>
      </w:r>
      <w:r>
        <w:rPr>
          <w:w w:val="105"/>
        </w:rPr>
        <w:t>основные</w:t>
      </w:r>
      <w:r>
        <w:rPr>
          <w:spacing w:val="-6"/>
          <w:w w:val="105"/>
        </w:rPr>
        <w:t xml:space="preserve"> </w:t>
      </w:r>
      <w:r>
        <w:rPr>
          <w:w w:val="105"/>
        </w:rPr>
        <w:t>этносы</w:t>
      </w:r>
      <w:r>
        <w:rPr>
          <w:spacing w:val="-3"/>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и</w:t>
      </w:r>
      <w:r>
        <w:rPr>
          <w:spacing w:val="-6"/>
          <w:w w:val="105"/>
        </w:rPr>
        <w:t xml:space="preserve"> </w:t>
      </w:r>
      <w:r>
        <w:rPr>
          <w:w w:val="105"/>
        </w:rPr>
        <w:t>регионы,</w:t>
      </w:r>
      <w:r>
        <w:rPr>
          <w:spacing w:val="-10"/>
          <w:w w:val="105"/>
        </w:rPr>
        <w:t xml:space="preserve"> </w:t>
      </w:r>
      <w:r>
        <w:rPr>
          <w:w w:val="105"/>
        </w:rPr>
        <w:t>где</w:t>
      </w:r>
      <w:r>
        <w:rPr>
          <w:spacing w:val="-12"/>
          <w:w w:val="105"/>
        </w:rPr>
        <w:t xml:space="preserve"> </w:t>
      </w:r>
      <w:r>
        <w:rPr>
          <w:w w:val="105"/>
        </w:rPr>
        <w:t>они</w:t>
      </w:r>
      <w:r>
        <w:rPr>
          <w:spacing w:val="-1"/>
          <w:w w:val="105"/>
        </w:rPr>
        <w:t xml:space="preserve"> </w:t>
      </w:r>
      <w:r>
        <w:rPr>
          <w:w w:val="105"/>
        </w:rPr>
        <w:t xml:space="preserve">традиционно </w:t>
      </w:r>
      <w:r>
        <w:rPr>
          <w:spacing w:val="-2"/>
          <w:w w:val="105"/>
        </w:rPr>
        <w:t>проживают;</w:t>
      </w:r>
    </w:p>
    <w:p w14:paraId="2B9DB277" w14:textId="77777777" w:rsidR="0006191A" w:rsidRDefault="00B04A97">
      <w:pPr>
        <w:pStyle w:val="a3"/>
        <w:spacing w:line="288" w:lineRule="auto"/>
        <w:jc w:val="left"/>
      </w:pPr>
      <w:r>
        <w:rPr>
          <w:w w:val="105"/>
        </w:rPr>
        <w:t>уметь</w:t>
      </w:r>
      <w:r>
        <w:rPr>
          <w:spacing w:val="-4"/>
          <w:w w:val="105"/>
        </w:rPr>
        <w:t xml:space="preserve"> </w:t>
      </w:r>
      <w:r>
        <w:rPr>
          <w:w w:val="105"/>
        </w:rPr>
        <w:t>объяснить</w:t>
      </w:r>
      <w:r>
        <w:rPr>
          <w:spacing w:val="-14"/>
          <w:w w:val="105"/>
        </w:rPr>
        <w:t xml:space="preserve"> </w:t>
      </w:r>
      <w:r>
        <w:rPr>
          <w:w w:val="105"/>
        </w:rPr>
        <w:t>значение</w:t>
      </w:r>
      <w:r>
        <w:rPr>
          <w:spacing w:val="-7"/>
          <w:w w:val="105"/>
        </w:rPr>
        <w:t xml:space="preserve"> </w:t>
      </w:r>
      <w:r>
        <w:rPr>
          <w:w w:val="105"/>
        </w:rPr>
        <w:t>словосочетаний</w:t>
      </w:r>
      <w:r>
        <w:rPr>
          <w:spacing w:val="-7"/>
          <w:w w:val="105"/>
        </w:rPr>
        <w:t xml:space="preserve"> </w:t>
      </w:r>
      <w:r>
        <w:rPr>
          <w:w w:val="105"/>
        </w:rPr>
        <w:t>«многонациональный</w:t>
      </w:r>
      <w:r>
        <w:rPr>
          <w:spacing w:val="-7"/>
          <w:w w:val="105"/>
        </w:rPr>
        <w:t xml:space="preserve"> </w:t>
      </w:r>
      <w:r>
        <w:rPr>
          <w:w w:val="105"/>
        </w:rPr>
        <w:t>народ</w:t>
      </w:r>
      <w:r>
        <w:rPr>
          <w:spacing w:val="-13"/>
          <w:w w:val="105"/>
        </w:rPr>
        <w:t xml:space="preserve"> </w:t>
      </w:r>
      <w:r>
        <w:rPr>
          <w:w w:val="105"/>
        </w:rPr>
        <w:t>Российской Федерации», «государствообразующий народ», «титульный этнос»;</w:t>
      </w:r>
    </w:p>
    <w:p w14:paraId="5BD4485C" w14:textId="77777777" w:rsidR="0006191A" w:rsidRDefault="00B04A97">
      <w:pPr>
        <w:pStyle w:val="a3"/>
        <w:tabs>
          <w:tab w:val="left" w:pos="2165"/>
          <w:tab w:val="left" w:pos="3301"/>
          <w:tab w:val="left" w:pos="4933"/>
          <w:tab w:val="left" w:pos="6365"/>
          <w:tab w:val="left" w:pos="7386"/>
          <w:tab w:val="left" w:pos="8429"/>
        </w:tabs>
        <w:spacing w:before="5" w:line="288" w:lineRule="auto"/>
        <w:ind w:right="859"/>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2"/>
          <w:w w:val="105"/>
        </w:rPr>
        <w:t>Российской Федерации;</w:t>
      </w:r>
    </w:p>
    <w:p w14:paraId="79E8E18D" w14:textId="77777777" w:rsidR="0006191A" w:rsidRDefault="00B04A97">
      <w:pPr>
        <w:pStyle w:val="a3"/>
        <w:spacing w:line="288" w:lineRule="auto"/>
        <w:ind w:right="855"/>
        <w:jc w:val="left"/>
      </w:pPr>
      <w:r>
        <w:rPr>
          <w:w w:val="105"/>
        </w:rPr>
        <w:t>демонстрировать готовность к сохранению межнационального</w:t>
      </w:r>
      <w:r>
        <w:rPr>
          <w:spacing w:val="-1"/>
          <w:w w:val="105"/>
        </w:rPr>
        <w:t xml:space="preserve"> </w:t>
      </w:r>
      <w:r>
        <w:rPr>
          <w:w w:val="105"/>
        </w:rPr>
        <w:t>и межрелигиозного согласия в России;</w:t>
      </w:r>
    </w:p>
    <w:p w14:paraId="7621C492" w14:textId="77777777" w:rsidR="0006191A" w:rsidRDefault="00B04A97">
      <w:pPr>
        <w:pStyle w:val="a3"/>
        <w:spacing w:line="288" w:lineRule="auto"/>
        <w:ind w:right="855"/>
        <w:jc w:val="left"/>
      </w:pPr>
      <w:r>
        <w:rPr>
          <w:w w:val="105"/>
        </w:rPr>
        <w:t>уметь</w:t>
      </w:r>
      <w:r>
        <w:rPr>
          <w:spacing w:val="40"/>
          <w:w w:val="105"/>
        </w:rPr>
        <w:t xml:space="preserve"> </w:t>
      </w:r>
      <w:r>
        <w:rPr>
          <w:w w:val="105"/>
        </w:rPr>
        <w:t>выделять</w:t>
      </w:r>
      <w:r>
        <w:rPr>
          <w:spacing w:val="40"/>
          <w:w w:val="105"/>
        </w:rPr>
        <w:t xml:space="preserve"> </w:t>
      </w:r>
      <w:r>
        <w:rPr>
          <w:w w:val="105"/>
        </w:rPr>
        <w:t>общие</w:t>
      </w:r>
      <w:r>
        <w:rPr>
          <w:spacing w:val="40"/>
          <w:w w:val="105"/>
        </w:rPr>
        <w:t xml:space="preserve"> </w:t>
      </w:r>
      <w:r>
        <w:rPr>
          <w:w w:val="105"/>
        </w:rPr>
        <w:t>черты</w:t>
      </w:r>
      <w:r>
        <w:rPr>
          <w:spacing w:val="40"/>
          <w:w w:val="105"/>
        </w:rPr>
        <w:t xml:space="preserve"> </w:t>
      </w:r>
      <w:r>
        <w:rPr>
          <w:w w:val="105"/>
        </w:rPr>
        <w:t>в</w:t>
      </w:r>
      <w:r>
        <w:rPr>
          <w:spacing w:val="40"/>
          <w:w w:val="105"/>
        </w:rPr>
        <w:t xml:space="preserve"> </w:t>
      </w:r>
      <w:r>
        <w:rPr>
          <w:w w:val="105"/>
        </w:rPr>
        <w:t>культуре</w:t>
      </w:r>
      <w:r>
        <w:rPr>
          <w:spacing w:val="40"/>
          <w:w w:val="105"/>
        </w:rPr>
        <w:t xml:space="preserve"> </w:t>
      </w:r>
      <w:r>
        <w:rPr>
          <w:w w:val="105"/>
        </w:rPr>
        <w:t>различных</w:t>
      </w:r>
      <w:r>
        <w:rPr>
          <w:spacing w:val="40"/>
          <w:w w:val="105"/>
        </w:rPr>
        <w:t xml:space="preserve"> </w:t>
      </w:r>
      <w:r>
        <w:rPr>
          <w:w w:val="105"/>
        </w:rPr>
        <w:t>народов,</w:t>
      </w:r>
      <w:r>
        <w:rPr>
          <w:spacing w:val="40"/>
          <w:w w:val="105"/>
        </w:rPr>
        <w:t xml:space="preserve"> </w:t>
      </w:r>
      <w:r>
        <w:rPr>
          <w:w w:val="105"/>
        </w:rPr>
        <w:t>обосновывать</w:t>
      </w:r>
      <w:r>
        <w:rPr>
          <w:spacing w:val="40"/>
          <w:w w:val="105"/>
        </w:rPr>
        <w:t xml:space="preserve"> </w:t>
      </w:r>
      <w:r>
        <w:rPr>
          <w:w w:val="105"/>
        </w:rPr>
        <w:t>их значение и причины.</w:t>
      </w:r>
    </w:p>
    <w:p w14:paraId="087F1A0A"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0F16B4FF" w14:textId="77777777" w:rsidR="0006191A" w:rsidRDefault="0006191A">
      <w:pPr>
        <w:spacing w:line="264" w:lineRule="exact"/>
        <w:sectPr w:rsidR="0006191A">
          <w:pgSz w:w="11910" w:h="16850"/>
          <w:pgMar w:top="1060" w:right="0" w:bottom="1140" w:left="1420" w:header="0" w:footer="922" w:gutter="0"/>
          <w:cols w:space="720"/>
        </w:sectPr>
      </w:pPr>
    </w:p>
    <w:p w14:paraId="752A596C" w14:textId="77777777" w:rsidR="0006191A" w:rsidRDefault="00B04A97">
      <w:pPr>
        <w:pStyle w:val="a3"/>
        <w:spacing w:before="71" w:line="295" w:lineRule="auto"/>
        <w:ind w:right="855"/>
        <w:jc w:val="left"/>
      </w:pPr>
      <w:r>
        <w:rPr>
          <w:w w:val="105"/>
        </w:rPr>
        <w:lastRenderedPageBreak/>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природе</w:t>
      </w:r>
      <w:r>
        <w:rPr>
          <w:spacing w:val="40"/>
          <w:w w:val="105"/>
        </w:rPr>
        <w:t xml:space="preserve"> </w:t>
      </w:r>
      <w:r>
        <w:rPr>
          <w:w w:val="105"/>
        </w:rPr>
        <w:t>праздников</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w:t>
      </w:r>
      <w:r>
        <w:rPr>
          <w:spacing w:val="80"/>
          <w:w w:val="105"/>
        </w:rPr>
        <w:t xml:space="preserve"> </w:t>
      </w:r>
      <w:r>
        <w:rPr>
          <w:w w:val="105"/>
        </w:rPr>
        <w:t>элементов культуры;</w:t>
      </w:r>
    </w:p>
    <w:p w14:paraId="74B58CAD" w14:textId="77777777" w:rsidR="0006191A" w:rsidRDefault="00B04A97">
      <w:pPr>
        <w:pStyle w:val="a3"/>
        <w:spacing w:line="288" w:lineRule="auto"/>
        <w:ind w:left="986" w:right="3289" w:firstLine="0"/>
        <w:jc w:val="left"/>
      </w:pPr>
      <w:r>
        <w:t>устанавливать взаимосвязь праздников и культурного уклада;</w:t>
      </w:r>
      <w:r>
        <w:rPr>
          <w:spacing w:val="40"/>
          <w:w w:val="105"/>
        </w:rPr>
        <w:t xml:space="preserve"> </w:t>
      </w:r>
      <w:r>
        <w:rPr>
          <w:w w:val="105"/>
        </w:rPr>
        <w:t>различать основные типы праздников;</w:t>
      </w:r>
    </w:p>
    <w:p w14:paraId="73E2C035" w14:textId="77777777" w:rsidR="0006191A" w:rsidRDefault="00B04A97">
      <w:pPr>
        <w:pStyle w:val="a3"/>
        <w:spacing w:line="288" w:lineRule="auto"/>
        <w:ind w:left="986" w:firstLine="0"/>
        <w:jc w:val="left"/>
      </w:pPr>
      <w:r>
        <w:rPr>
          <w:w w:val="105"/>
        </w:rPr>
        <w:t>уметь</w:t>
      </w:r>
      <w:r>
        <w:rPr>
          <w:spacing w:val="-16"/>
          <w:w w:val="105"/>
        </w:rPr>
        <w:t xml:space="preserve"> </w:t>
      </w:r>
      <w:r>
        <w:rPr>
          <w:w w:val="105"/>
        </w:rPr>
        <w:t>рассказывать</w:t>
      </w:r>
      <w:r>
        <w:rPr>
          <w:spacing w:val="-13"/>
          <w:w w:val="105"/>
        </w:rPr>
        <w:t xml:space="preserve"> </w:t>
      </w:r>
      <w:r>
        <w:rPr>
          <w:w w:val="105"/>
        </w:rPr>
        <w:t>о</w:t>
      </w:r>
      <w:r>
        <w:rPr>
          <w:spacing w:val="-15"/>
          <w:w w:val="105"/>
        </w:rPr>
        <w:t xml:space="preserve"> </w:t>
      </w:r>
      <w:r>
        <w:rPr>
          <w:w w:val="105"/>
        </w:rPr>
        <w:t>праздничных</w:t>
      </w:r>
      <w:r>
        <w:rPr>
          <w:spacing w:val="-13"/>
          <w:w w:val="105"/>
        </w:rPr>
        <w:t xml:space="preserve"> </w:t>
      </w:r>
      <w:r>
        <w:rPr>
          <w:w w:val="105"/>
        </w:rPr>
        <w:t>традициях</w:t>
      </w:r>
      <w:r>
        <w:rPr>
          <w:spacing w:val="-16"/>
          <w:w w:val="105"/>
        </w:rPr>
        <w:t xml:space="preserve"> </w:t>
      </w:r>
      <w:r>
        <w:rPr>
          <w:w w:val="105"/>
        </w:rPr>
        <w:t>народов</w:t>
      </w:r>
      <w:r>
        <w:rPr>
          <w:spacing w:val="-8"/>
          <w:w w:val="105"/>
        </w:rPr>
        <w:t xml:space="preserve"> </w:t>
      </w:r>
      <w:r>
        <w:rPr>
          <w:w w:val="105"/>
        </w:rPr>
        <w:t>России</w:t>
      </w:r>
      <w:r>
        <w:rPr>
          <w:spacing w:val="-14"/>
          <w:w w:val="105"/>
        </w:rPr>
        <w:t xml:space="preserve"> </w:t>
      </w:r>
      <w:r>
        <w:rPr>
          <w:w w:val="105"/>
        </w:rPr>
        <w:t>и</w:t>
      </w:r>
      <w:r>
        <w:rPr>
          <w:spacing w:val="-14"/>
          <w:w w:val="105"/>
        </w:rPr>
        <w:t xml:space="preserve"> </w:t>
      </w:r>
      <w:r>
        <w:rPr>
          <w:w w:val="105"/>
        </w:rPr>
        <w:t>собственной</w:t>
      </w:r>
      <w:r>
        <w:rPr>
          <w:spacing w:val="-9"/>
          <w:w w:val="105"/>
        </w:rPr>
        <w:t xml:space="preserve"> </w:t>
      </w:r>
      <w:r>
        <w:rPr>
          <w:w w:val="105"/>
        </w:rPr>
        <w:t>семьи; анализировать связь праздников и истории, культуры народов России;</w:t>
      </w:r>
    </w:p>
    <w:p w14:paraId="5CF498BA" w14:textId="77777777" w:rsidR="0006191A" w:rsidRDefault="00B04A97">
      <w:pPr>
        <w:pStyle w:val="a3"/>
        <w:spacing w:line="264" w:lineRule="exact"/>
        <w:ind w:left="986" w:firstLine="0"/>
        <w:jc w:val="left"/>
      </w:pPr>
      <w:r>
        <w:t>понимать</w:t>
      </w:r>
      <w:r>
        <w:rPr>
          <w:spacing w:val="34"/>
        </w:rPr>
        <w:t xml:space="preserve"> </w:t>
      </w:r>
      <w:r>
        <w:t>основной</w:t>
      </w:r>
      <w:r>
        <w:rPr>
          <w:spacing w:val="39"/>
        </w:rPr>
        <w:t xml:space="preserve"> </w:t>
      </w:r>
      <w:r>
        <w:t>смысл</w:t>
      </w:r>
      <w:r>
        <w:rPr>
          <w:spacing w:val="30"/>
        </w:rPr>
        <w:t xml:space="preserve"> </w:t>
      </w:r>
      <w:r>
        <w:t>семейных</w:t>
      </w:r>
      <w:r>
        <w:rPr>
          <w:spacing w:val="20"/>
        </w:rPr>
        <w:t xml:space="preserve"> </w:t>
      </w:r>
      <w:r>
        <w:rPr>
          <w:spacing w:val="-2"/>
        </w:rPr>
        <w:t>праздников;</w:t>
      </w:r>
    </w:p>
    <w:p w14:paraId="2E9411EE" w14:textId="77777777" w:rsidR="0006191A" w:rsidRDefault="00B04A97">
      <w:pPr>
        <w:pStyle w:val="a3"/>
        <w:spacing w:before="42"/>
        <w:ind w:left="986" w:firstLine="0"/>
        <w:jc w:val="left"/>
      </w:pPr>
      <w:r>
        <w:t>определять</w:t>
      </w:r>
      <w:r>
        <w:rPr>
          <w:spacing w:val="41"/>
        </w:rPr>
        <w:t xml:space="preserve"> </w:t>
      </w:r>
      <w:r>
        <w:t>нравственный</w:t>
      </w:r>
      <w:r>
        <w:rPr>
          <w:spacing w:val="46"/>
        </w:rPr>
        <w:t xml:space="preserve"> </w:t>
      </w:r>
      <w:r>
        <w:t>смысл</w:t>
      </w:r>
      <w:r>
        <w:rPr>
          <w:spacing w:val="26"/>
        </w:rPr>
        <w:t xml:space="preserve"> </w:t>
      </w:r>
      <w:r>
        <w:t>праздников</w:t>
      </w:r>
      <w:r>
        <w:rPr>
          <w:spacing w:val="35"/>
        </w:rPr>
        <w:t xml:space="preserve"> </w:t>
      </w:r>
      <w:r>
        <w:t>народов</w:t>
      </w:r>
      <w:r>
        <w:rPr>
          <w:spacing w:val="35"/>
        </w:rPr>
        <w:t xml:space="preserve"> </w:t>
      </w:r>
      <w:r>
        <w:rPr>
          <w:spacing w:val="-2"/>
        </w:rPr>
        <w:t>России;</w:t>
      </w:r>
    </w:p>
    <w:p w14:paraId="0180A2B1" w14:textId="77777777" w:rsidR="0006191A" w:rsidRDefault="00B04A97">
      <w:pPr>
        <w:pStyle w:val="a3"/>
        <w:spacing w:before="52" w:line="288" w:lineRule="auto"/>
        <w:ind w:right="870"/>
      </w:pPr>
      <w:r>
        <w:rPr>
          <w:w w:val="105"/>
        </w:rPr>
        <w:t>осознавать</w:t>
      </w:r>
      <w:r>
        <w:rPr>
          <w:spacing w:val="-11"/>
          <w:w w:val="105"/>
        </w:rPr>
        <w:t xml:space="preserve"> </w:t>
      </w:r>
      <w:r>
        <w:rPr>
          <w:w w:val="105"/>
        </w:rPr>
        <w:t>значение</w:t>
      </w:r>
      <w:r>
        <w:rPr>
          <w:spacing w:val="-14"/>
          <w:w w:val="105"/>
        </w:rPr>
        <w:t xml:space="preserve"> </w:t>
      </w:r>
      <w:r>
        <w:rPr>
          <w:w w:val="105"/>
        </w:rPr>
        <w:t>праздников</w:t>
      </w:r>
      <w:r>
        <w:rPr>
          <w:spacing w:val="-9"/>
          <w:w w:val="105"/>
        </w:rPr>
        <w:t xml:space="preserve"> </w:t>
      </w:r>
      <w:r>
        <w:rPr>
          <w:w w:val="105"/>
        </w:rPr>
        <w:t>как</w:t>
      </w:r>
      <w:r>
        <w:rPr>
          <w:spacing w:val="-11"/>
          <w:w w:val="105"/>
        </w:rPr>
        <w:t xml:space="preserve"> </w:t>
      </w:r>
      <w:r>
        <w:rPr>
          <w:w w:val="105"/>
        </w:rPr>
        <w:t>элементов</w:t>
      </w:r>
      <w:r>
        <w:rPr>
          <w:spacing w:val="-9"/>
          <w:w w:val="105"/>
        </w:rPr>
        <w:t xml:space="preserve"> </w:t>
      </w:r>
      <w:r>
        <w:rPr>
          <w:w w:val="105"/>
        </w:rPr>
        <w:t>культурной</w:t>
      </w:r>
      <w:r>
        <w:rPr>
          <w:spacing w:val="-9"/>
          <w:w w:val="105"/>
        </w:rPr>
        <w:t xml:space="preserve"> </w:t>
      </w:r>
      <w:r>
        <w:rPr>
          <w:w w:val="105"/>
        </w:rPr>
        <w:t>памяти</w:t>
      </w:r>
      <w:r>
        <w:rPr>
          <w:spacing w:val="-9"/>
          <w:w w:val="105"/>
        </w:rPr>
        <w:t xml:space="preserve"> </w:t>
      </w:r>
      <w:r>
        <w:rPr>
          <w:w w:val="105"/>
        </w:rPr>
        <w:t>народов</w:t>
      </w:r>
      <w:r>
        <w:rPr>
          <w:spacing w:val="-9"/>
          <w:w w:val="105"/>
        </w:rPr>
        <w:t xml:space="preserve"> </w:t>
      </w:r>
      <w:r>
        <w:rPr>
          <w:w w:val="105"/>
        </w:rPr>
        <w:t>России, как воплощение духовно-нравственных идеалов.</w:t>
      </w:r>
    </w:p>
    <w:p w14:paraId="3EEE21DD" w14:textId="77777777" w:rsidR="0006191A" w:rsidRDefault="00B04A97">
      <w:pPr>
        <w:pStyle w:val="a3"/>
        <w:spacing w:line="264" w:lineRule="exact"/>
        <w:ind w:left="986" w:firstLine="0"/>
      </w:pPr>
      <w:r>
        <w:t>Тема</w:t>
      </w:r>
      <w:r>
        <w:rPr>
          <w:spacing w:val="30"/>
        </w:rPr>
        <w:t xml:space="preserve"> </w:t>
      </w:r>
      <w:r>
        <w:t>26.</w:t>
      </w:r>
      <w:r>
        <w:rPr>
          <w:spacing w:val="27"/>
        </w:rPr>
        <w:t xml:space="preserve"> </w:t>
      </w:r>
      <w:r>
        <w:t>Памятники</w:t>
      </w:r>
      <w:r>
        <w:rPr>
          <w:spacing w:val="29"/>
        </w:rPr>
        <w:t xml:space="preserve"> </w:t>
      </w:r>
      <w:r>
        <w:t>архитектуры</w:t>
      </w:r>
      <w:r>
        <w:rPr>
          <w:spacing w:val="24"/>
        </w:rPr>
        <w:t xml:space="preserve"> </w:t>
      </w:r>
      <w:r>
        <w:t>народов</w:t>
      </w:r>
      <w:r>
        <w:rPr>
          <w:spacing w:val="40"/>
        </w:rPr>
        <w:t xml:space="preserve"> </w:t>
      </w:r>
      <w:r>
        <w:rPr>
          <w:spacing w:val="-2"/>
        </w:rPr>
        <w:t>России.</w:t>
      </w:r>
    </w:p>
    <w:p w14:paraId="5095F2A7" w14:textId="77777777" w:rsidR="0006191A" w:rsidRDefault="00B04A97">
      <w:pPr>
        <w:pStyle w:val="a3"/>
        <w:spacing w:before="53" w:line="290" w:lineRule="auto"/>
        <w:ind w:right="867"/>
      </w:pPr>
      <w:r>
        <w:rPr>
          <w:w w:val="105"/>
        </w:rPr>
        <w:t xml:space="preserve">Знать, что такое архитектура, уметь охарактеризовать основные типы памятников </w:t>
      </w:r>
      <w:r>
        <w:t xml:space="preserve">архитектуры и проследить связь между их структурой и особенностями культуры и этапами </w:t>
      </w:r>
      <w:r>
        <w:rPr>
          <w:w w:val="105"/>
        </w:rPr>
        <w:t>исторического развития;</w:t>
      </w:r>
    </w:p>
    <w:p w14:paraId="238ACE08" w14:textId="77777777" w:rsidR="0006191A" w:rsidRDefault="00B04A97">
      <w:pPr>
        <w:pStyle w:val="a3"/>
        <w:spacing w:line="288" w:lineRule="auto"/>
        <w:ind w:left="986" w:right="861" w:firstLine="0"/>
      </w:pPr>
      <w:r>
        <w:rPr>
          <w:w w:val="105"/>
        </w:rPr>
        <w:t>понимать взаимосвязь между типом жилищ и типом хозяйственной деятельности; осознавать</w:t>
      </w:r>
      <w:r>
        <w:rPr>
          <w:spacing w:val="38"/>
          <w:w w:val="105"/>
        </w:rPr>
        <w:t xml:space="preserve"> </w:t>
      </w:r>
      <w:r>
        <w:rPr>
          <w:w w:val="105"/>
        </w:rPr>
        <w:t>и</w:t>
      </w:r>
      <w:r>
        <w:rPr>
          <w:spacing w:val="35"/>
          <w:w w:val="105"/>
        </w:rPr>
        <w:t xml:space="preserve"> </w:t>
      </w:r>
      <w:r>
        <w:rPr>
          <w:w w:val="105"/>
        </w:rPr>
        <w:t>уметь</w:t>
      </w:r>
      <w:r>
        <w:rPr>
          <w:spacing w:val="39"/>
          <w:w w:val="105"/>
        </w:rPr>
        <w:t xml:space="preserve"> </w:t>
      </w:r>
      <w:r>
        <w:rPr>
          <w:w w:val="105"/>
        </w:rPr>
        <w:t>охарактеризовать</w:t>
      </w:r>
      <w:r>
        <w:rPr>
          <w:spacing w:val="39"/>
          <w:w w:val="105"/>
        </w:rPr>
        <w:t xml:space="preserve"> </w:t>
      </w:r>
      <w:r>
        <w:rPr>
          <w:w w:val="105"/>
        </w:rPr>
        <w:t>связь</w:t>
      </w:r>
      <w:r>
        <w:rPr>
          <w:spacing w:val="33"/>
          <w:w w:val="105"/>
        </w:rPr>
        <w:t xml:space="preserve"> </w:t>
      </w:r>
      <w:r>
        <w:rPr>
          <w:w w:val="105"/>
        </w:rPr>
        <w:t>между</w:t>
      </w:r>
      <w:r>
        <w:rPr>
          <w:spacing w:val="36"/>
          <w:w w:val="105"/>
        </w:rPr>
        <w:t xml:space="preserve"> </w:t>
      </w:r>
      <w:r>
        <w:rPr>
          <w:w w:val="105"/>
        </w:rPr>
        <w:t>уровнем</w:t>
      </w:r>
      <w:r>
        <w:rPr>
          <w:spacing w:val="40"/>
          <w:w w:val="105"/>
        </w:rPr>
        <w:t xml:space="preserve"> </w:t>
      </w:r>
      <w:r>
        <w:rPr>
          <w:w w:val="105"/>
        </w:rPr>
        <w:t>научно-</w:t>
      </w:r>
      <w:r>
        <w:rPr>
          <w:spacing w:val="-2"/>
          <w:w w:val="105"/>
        </w:rPr>
        <w:t>технического</w:t>
      </w:r>
    </w:p>
    <w:p w14:paraId="1F0EC8D3" w14:textId="77777777" w:rsidR="0006191A" w:rsidRDefault="00B04A97">
      <w:pPr>
        <w:pStyle w:val="a3"/>
        <w:spacing w:line="264" w:lineRule="exact"/>
        <w:ind w:firstLine="0"/>
      </w:pPr>
      <w:r>
        <w:rPr>
          <w:w w:val="105"/>
        </w:rPr>
        <w:t>развития</w:t>
      </w:r>
      <w:r>
        <w:rPr>
          <w:spacing w:val="-16"/>
          <w:w w:val="105"/>
        </w:rPr>
        <w:t xml:space="preserve"> </w:t>
      </w:r>
      <w:r>
        <w:rPr>
          <w:w w:val="105"/>
        </w:rPr>
        <w:t>и</w:t>
      </w:r>
      <w:r>
        <w:rPr>
          <w:spacing w:val="-6"/>
          <w:w w:val="105"/>
        </w:rPr>
        <w:t xml:space="preserve"> </w:t>
      </w:r>
      <w:r>
        <w:rPr>
          <w:w w:val="105"/>
        </w:rPr>
        <w:t>типами</w:t>
      </w:r>
      <w:r>
        <w:rPr>
          <w:spacing w:val="-11"/>
          <w:w w:val="105"/>
        </w:rPr>
        <w:t xml:space="preserve"> </w:t>
      </w:r>
      <w:r>
        <w:rPr>
          <w:spacing w:val="-2"/>
          <w:w w:val="105"/>
        </w:rPr>
        <w:t>жилищ;</w:t>
      </w:r>
    </w:p>
    <w:p w14:paraId="153AF7CF" w14:textId="77777777" w:rsidR="0006191A" w:rsidRDefault="00B04A97">
      <w:pPr>
        <w:pStyle w:val="a3"/>
        <w:spacing w:before="50" w:line="288" w:lineRule="auto"/>
        <w:ind w:right="867"/>
      </w:pPr>
      <w:r>
        <w:rPr>
          <w:w w:val="105"/>
        </w:rPr>
        <w:t>осознавать и уметь объяснять взаимосвязь между особенностями архитектуры и духовно-нравственными ценностями народов России;</w:t>
      </w:r>
    </w:p>
    <w:p w14:paraId="124179AC" w14:textId="77777777" w:rsidR="0006191A" w:rsidRDefault="00B04A97">
      <w:pPr>
        <w:pStyle w:val="a3"/>
        <w:spacing w:line="288" w:lineRule="auto"/>
        <w:ind w:right="871"/>
      </w:pPr>
      <w:r>
        <w:rPr>
          <w:w w:val="105"/>
        </w:rPr>
        <w:t>устанавливать связь между историей памятника и историей края, характеризовать памятники истории и культуры;</w:t>
      </w:r>
    </w:p>
    <w:p w14:paraId="74E57B2C" w14:textId="77777777" w:rsidR="0006191A" w:rsidRDefault="00B04A97">
      <w:pPr>
        <w:pStyle w:val="a3"/>
        <w:spacing w:line="288" w:lineRule="auto"/>
        <w:ind w:left="986" w:right="1345" w:firstLine="0"/>
      </w:pPr>
      <w:r>
        <w:rPr>
          <w:w w:val="105"/>
        </w:rPr>
        <w:t>иметь</w:t>
      </w:r>
      <w:r>
        <w:rPr>
          <w:spacing w:val="-14"/>
          <w:w w:val="105"/>
        </w:rPr>
        <w:t xml:space="preserve"> </w:t>
      </w:r>
      <w:r>
        <w:rPr>
          <w:w w:val="105"/>
        </w:rPr>
        <w:t>представление</w:t>
      </w:r>
      <w:r>
        <w:rPr>
          <w:spacing w:val="-13"/>
          <w:w w:val="105"/>
        </w:rPr>
        <w:t xml:space="preserve"> </w:t>
      </w:r>
      <w:r>
        <w:rPr>
          <w:w w:val="105"/>
        </w:rPr>
        <w:t>о</w:t>
      </w:r>
      <w:r>
        <w:rPr>
          <w:spacing w:val="-16"/>
          <w:w w:val="105"/>
        </w:rPr>
        <w:t xml:space="preserve"> </w:t>
      </w:r>
      <w:r>
        <w:rPr>
          <w:w w:val="105"/>
        </w:rPr>
        <w:t>нравственном</w:t>
      </w:r>
      <w:r>
        <w:rPr>
          <w:spacing w:val="-15"/>
          <w:w w:val="105"/>
        </w:rPr>
        <w:t xml:space="preserve"> </w:t>
      </w:r>
      <w:r>
        <w:rPr>
          <w:w w:val="105"/>
        </w:rPr>
        <w:t>и</w:t>
      </w:r>
      <w:r>
        <w:rPr>
          <w:spacing w:val="-13"/>
          <w:w w:val="105"/>
        </w:rPr>
        <w:t xml:space="preserve"> </w:t>
      </w:r>
      <w:r>
        <w:rPr>
          <w:w w:val="105"/>
        </w:rPr>
        <w:t>научном</w:t>
      </w:r>
      <w:r>
        <w:rPr>
          <w:spacing w:val="-10"/>
          <w:w w:val="105"/>
        </w:rPr>
        <w:t xml:space="preserve"> </w:t>
      </w:r>
      <w:r>
        <w:rPr>
          <w:w w:val="105"/>
        </w:rPr>
        <w:t>смысле</w:t>
      </w:r>
      <w:r>
        <w:rPr>
          <w:spacing w:val="-14"/>
          <w:w w:val="105"/>
        </w:rPr>
        <w:t xml:space="preserve"> </w:t>
      </w:r>
      <w:r>
        <w:rPr>
          <w:w w:val="105"/>
        </w:rPr>
        <w:t>краеведческой</w:t>
      </w:r>
      <w:r>
        <w:rPr>
          <w:spacing w:val="-8"/>
          <w:w w:val="105"/>
        </w:rPr>
        <w:t xml:space="preserve"> </w:t>
      </w:r>
      <w:r>
        <w:rPr>
          <w:w w:val="105"/>
        </w:rPr>
        <w:t>работы. Тема 27. Музыкальная культура народов России.</w:t>
      </w:r>
    </w:p>
    <w:p w14:paraId="22B32FF6" w14:textId="77777777" w:rsidR="0006191A" w:rsidRDefault="00B04A97">
      <w:pPr>
        <w:pStyle w:val="a3"/>
        <w:spacing w:line="288" w:lineRule="auto"/>
        <w:ind w:right="865"/>
      </w:pPr>
      <w:r>
        <w:rPr>
          <w:w w:val="105"/>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F43B646" w14:textId="77777777" w:rsidR="0006191A" w:rsidRDefault="00B04A97">
      <w:pPr>
        <w:pStyle w:val="a3"/>
        <w:spacing w:before="3" w:line="288" w:lineRule="auto"/>
        <w:ind w:right="864"/>
      </w:pPr>
      <w:r>
        <w:rPr>
          <w:w w:val="105"/>
        </w:rPr>
        <w:t>обосновывать и доказывать важность музыки как культурного явления,</w:t>
      </w:r>
      <w:r>
        <w:rPr>
          <w:spacing w:val="-2"/>
          <w:w w:val="105"/>
        </w:rPr>
        <w:t xml:space="preserve"> </w:t>
      </w:r>
      <w:r>
        <w:rPr>
          <w:w w:val="105"/>
        </w:rPr>
        <w:t>как формы трансляции культурных ценностей;</w:t>
      </w:r>
    </w:p>
    <w:p w14:paraId="73B48753" w14:textId="77777777" w:rsidR="0006191A" w:rsidRDefault="00B04A97">
      <w:pPr>
        <w:pStyle w:val="a3"/>
        <w:spacing w:line="288" w:lineRule="auto"/>
        <w:ind w:right="874"/>
      </w:pPr>
      <w:r>
        <w:rPr>
          <w:w w:val="105"/>
        </w:rPr>
        <w:t>находить и обозначать средства выражения морального и нравственного смысла музыкальных произведений;</w:t>
      </w:r>
    </w:p>
    <w:p w14:paraId="6FB86A91" w14:textId="77777777" w:rsidR="0006191A" w:rsidRDefault="00B04A97">
      <w:pPr>
        <w:pStyle w:val="a3"/>
        <w:spacing w:line="288" w:lineRule="auto"/>
        <w:ind w:right="872"/>
      </w:pPr>
      <w:r>
        <w:rPr>
          <w:w w:val="105"/>
        </w:rPr>
        <w:t xml:space="preserve">знать основные темы музыкального творчества народов России, народные </w:t>
      </w:r>
      <w:r>
        <w:rPr>
          <w:spacing w:val="-2"/>
          <w:w w:val="105"/>
        </w:rPr>
        <w:t>инструменты.</w:t>
      </w:r>
    </w:p>
    <w:p w14:paraId="10DD40C7"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130ACEC3" w14:textId="77777777" w:rsidR="0006191A" w:rsidRDefault="00B04A97">
      <w:pPr>
        <w:pStyle w:val="a3"/>
        <w:spacing w:before="51" w:line="288" w:lineRule="auto"/>
        <w:ind w:right="861"/>
      </w:pPr>
      <w:r>
        <w:rPr>
          <w:w w:val="105"/>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0AAD8B9" w14:textId="77777777" w:rsidR="0006191A" w:rsidRDefault="00B04A97">
      <w:pPr>
        <w:pStyle w:val="a3"/>
        <w:spacing w:line="288" w:lineRule="auto"/>
        <w:ind w:right="870"/>
      </w:pPr>
      <w:r>
        <w:rPr>
          <w:w w:val="105"/>
        </w:rPr>
        <w:t xml:space="preserve">уметь объяснить, что такое скульптура, живопись, графика, фольклорные </w:t>
      </w:r>
      <w:r>
        <w:rPr>
          <w:spacing w:val="-2"/>
          <w:w w:val="105"/>
        </w:rPr>
        <w:t>орнаменты;</w:t>
      </w:r>
    </w:p>
    <w:p w14:paraId="5548E86E" w14:textId="77777777" w:rsidR="0006191A" w:rsidRDefault="00B04A97">
      <w:pPr>
        <w:pStyle w:val="a3"/>
        <w:spacing w:before="5" w:line="288" w:lineRule="auto"/>
        <w:ind w:right="875"/>
      </w:pPr>
      <w:r>
        <w:rPr>
          <w:w w:val="105"/>
        </w:rPr>
        <w:t>обосновывать и</w:t>
      </w:r>
      <w:r>
        <w:rPr>
          <w:spacing w:val="-2"/>
          <w:w w:val="105"/>
        </w:rPr>
        <w:t xml:space="preserve"> </w:t>
      </w:r>
      <w:r>
        <w:rPr>
          <w:w w:val="105"/>
        </w:rPr>
        <w:t>доказывать важность</w:t>
      </w:r>
      <w:r>
        <w:rPr>
          <w:spacing w:val="-4"/>
          <w:w w:val="105"/>
        </w:rPr>
        <w:t xml:space="preserve"> </w:t>
      </w:r>
      <w:r>
        <w:rPr>
          <w:w w:val="105"/>
        </w:rPr>
        <w:t>изобразительного</w:t>
      </w:r>
      <w:r>
        <w:rPr>
          <w:spacing w:val="-2"/>
          <w:w w:val="105"/>
        </w:rPr>
        <w:t xml:space="preserve"> </w:t>
      </w:r>
      <w:r>
        <w:rPr>
          <w:w w:val="105"/>
        </w:rPr>
        <w:t>искусства как культурного явления, как формы трансляции культурных ценностей;</w:t>
      </w:r>
    </w:p>
    <w:p w14:paraId="690998C7" w14:textId="77777777" w:rsidR="0006191A" w:rsidRDefault="00B04A97">
      <w:pPr>
        <w:pStyle w:val="a3"/>
        <w:spacing w:line="288" w:lineRule="auto"/>
        <w:ind w:right="860"/>
      </w:pPr>
      <w:r>
        <w:rPr>
          <w:w w:val="105"/>
        </w:rPr>
        <w:t>находить и обозначать средства выражения морального и нравственного смысла изобразительного искусства;</w:t>
      </w:r>
    </w:p>
    <w:p w14:paraId="3036FBD0" w14:textId="77777777" w:rsidR="0006191A" w:rsidRDefault="00B04A97">
      <w:pPr>
        <w:pStyle w:val="a3"/>
        <w:spacing w:line="288" w:lineRule="auto"/>
        <w:ind w:left="986" w:right="2359" w:firstLine="0"/>
        <w:jc w:val="left"/>
      </w:pPr>
      <w:r>
        <w:rPr>
          <w:w w:val="105"/>
        </w:rPr>
        <w:t>знать</w:t>
      </w:r>
      <w:r>
        <w:rPr>
          <w:spacing w:val="-16"/>
          <w:w w:val="105"/>
        </w:rPr>
        <w:t xml:space="preserve"> </w:t>
      </w:r>
      <w:r>
        <w:rPr>
          <w:w w:val="105"/>
        </w:rPr>
        <w:t>основные</w:t>
      </w:r>
      <w:r>
        <w:rPr>
          <w:spacing w:val="-15"/>
          <w:w w:val="105"/>
        </w:rPr>
        <w:t xml:space="preserve"> </w:t>
      </w:r>
      <w:r>
        <w:rPr>
          <w:w w:val="105"/>
        </w:rPr>
        <w:t>темы</w:t>
      </w:r>
      <w:r>
        <w:rPr>
          <w:spacing w:val="-15"/>
          <w:w w:val="105"/>
        </w:rPr>
        <w:t xml:space="preserve"> </w:t>
      </w:r>
      <w:r>
        <w:rPr>
          <w:w w:val="105"/>
        </w:rPr>
        <w:t>изобразительного</w:t>
      </w:r>
      <w:r>
        <w:rPr>
          <w:spacing w:val="-15"/>
          <w:w w:val="105"/>
        </w:rPr>
        <w:t xml:space="preserve"> </w:t>
      </w:r>
      <w:r>
        <w:rPr>
          <w:w w:val="105"/>
        </w:rPr>
        <w:t>искусства</w:t>
      </w:r>
      <w:r>
        <w:rPr>
          <w:spacing w:val="-15"/>
          <w:w w:val="105"/>
        </w:rPr>
        <w:t xml:space="preserve"> </w:t>
      </w:r>
      <w:r>
        <w:rPr>
          <w:w w:val="105"/>
        </w:rPr>
        <w:t>народов</w:t>
      </w:r>
      <w:r>
        <w:rPr>
          <w:spacing w:val="-15"/>
          <w:w w:val="105"/>
        </w:rPr>
        <w:t xml:space="preserve"> </w:t>
      </w:r>
      <w:r>
        <w:rPr>
          <w:w w:val="105"/>
        </w:rPr>
        <w:t>России. Тема 29. Фольклор и литература народов России.</w:t>
      </w:r>
    </w:p>
    <w:p w14:paraId="48671528" w14:textId="77777777" w:rsidR="0006191A" w:rsidRDefault="00B04A97">
      <w:pPr>
        <w:pStyle w:val="a3"/>
        <w:spacing w:line="264" w:lineRule="exact"/>
        <w:ind w:left="986" w:firstLine="0"/>
        <w:jc w:val="left"/>
      </w:pPr>
      <w:r>
        <w:rPr>
          <w:w w:val="105"/>
        </w:rPr>
        <w:t>Знать</w:t>
      </w:r>
      <w:r>
        <w:rPr>
          <w:spacing w:val="35"/>
          <w:w w:val="105"/>
        </w:rPr>
        <w:t xml:space="preserve"> </w:t>
      </w:r>
      <w:r>
        <w:rPr>
          <w:w w:val="105"/>
        </w:rPr>
        <w:t>и</w:t>
      </w:r>
      <w:r>
        <w:rPr>
          <w:spacing w:val="38"/>
          <w:w w:val="105"/>
        </w:rPr>
        <w:t xml:space="preserve"> </w:t>
      </w:r>
      <w:r>
        <w:rPr>
          <w:w w:val="105"/>
        </w:rPr>
        <w:t>понимать,</w:t>
      </w:r>
      <w:r>
        <w:rPr>
          <w:spacing w:val="40"/>
          <w:w w:val="105"/>
        </w:rPr>
        <w:t xml:space="preserve"> </w:t>
      </w:r>
      <w:r>
        <w:rPr>
          <w:w w:val="105"/>
        </w:rPr>
        <w:t>что</w:t>
      </w:r>
      <w:r>
        <w:rPr>
          <w:spacing w:val="40"/>
          <w:w w:val="105"/>
        </w:rPr>
        <w:t xml:space="preserve"> </w:t>
      </w:r>
      <w:r>
        <w:rPr>
          <w:w w:val="105"/>
        </w:rPr>
        <w:t>такое</w:t>
      </w:r>
      <w:r>
        <w:rPr>
          <w:spacing w:val="38"/>
          <w:w w:val="105"/>
        </w:rPr>
        <w:t xml:space="preserve"> </w:t>
      </w:r>
      <w:r>
        <w:rPr>
          <w:w w:val="105"/>
        </w:rPr>
        <w:t>пословицы</w:t>
      </w:r>
      <w:r>
        <w:rPr>
          <w:spacing w:val="42"/>
          <w:w w:val="105"/>
        </w:rPr>
        <w:t xml:space="preserve"> </w:t>
      </w:r>
      <w:r>
        <w:rPr>
          <w:w w:val="105"/>
        </w:rPr>
        <w:t>и</w:t>
      </w:r>
      <w:r>
        <w:rPr>
          <w:spacing w:val="37"/>
          <w:w w:val="105"/>
        </w:rPr>
        <w:t xml:space="preserve"> </w:t>
      </w:r>
      <w:r>
        <w:rPr>
          <w:w w:val="105"/>
        </w:rPr>
        <w:t>поговорки,</w:t>
      </w:r>
      <w:r>
        <w:rPr>
          <w:spacing w:val="42"/>
          <w:w w:val="105"/>
        </w:rPr>
        <w:t xml:space="preserve"> </w:t>
      </w:r>
      <w:r>
        <w:rPr>
          <w:w w:val="105"/>
        </w:rPr>
        <w:t>обосновывать</w:t>
      </w:r>
      <w:r>
        <w:rPr>
          <w:spacing w:val="42"/>
          <w:w w:val="105"/>
        </w:rPr>
        <w:t xml:space="preserve"> </w:t>
      </w:r>
      <w:r>
        <w:rPr>
          <w:w w:val="105"/>
        </w:rPr>
        <w:t>важность</w:t>
      </w:r>
      <w:r>
        <w:rPr>
          <w:spacing w:val="42"/>
          <w:w w:val="105"/>
        </w:rPr>
        <w:t xml:space="preserve"> </w:t>
      </w:r>
      <w:r>
        <w:rPr>
          <w:spacing w:val="-10"/>
          <w:w w:val="105"/>
        </w:rPr>
        <w:t>и</w:t>
      </w:r>
    </w:p>
    <w:p w14:paraId="35A37B05" w14:textId="77777777" w:rsidR="0006191A" w:rsidRDefault="0006191A">
      <w:pPr>
        <w:spacing w:line="264" w:lineRule="exact"/>
        <w:sectPr w:rsidR="0006191A">
          <w:pgSz w:w="11910" w:h="16850"/>
          <w:pgMar w:top="1060" w:right="0" w:bottom="1140" w:left="1420" w:header="0" w:footer="922" w:gutter="0"/>
          <w:cols w:space="720"/>
        </w:sectPr>
      </w:pPr>
    </w:p>
    <w:p w14:paraId="5BB34056" w14:textId="77777777" w:rsidR="0006191A" w:rsidRDefault="00B04A97">
      <w:pPr>
        <w:pStyle w:val="a3"/>
        <w:spacing w:before="71"/>
        <w:ind w:firstLine="0"/>
      </w:pPr>
      <w:r>
        <w:lastRenderedPageBreak/>
        <w:t>нужность</w:t>
      </w:r>
      <w:r>
        <w:rPr>
          <w:spacing w:val="34"/>
        </w:rPr>
        <w:t xml:space="preserve"> </w:t>
      </w:r>
      <w:r>
        <w:t>этих</w:t>
      </w:r>
      <w:r>
        <w:rPr>
          <w:spacing w:val="40"/>
        </w:rPr>
        <w:t xml:space="preserve"> </w:t>
      </w:r>
      <w:r>
        <w:t>языковых</w:t>
      </w:r>
      <w:r>
        <w:rPr>
          <w:spacing w:val="29"/>
        </w:rPr>
        <w:t xml:space="preserve"> </w:t>
      </w:r>
      <w:r>
        <w:t>выразительных</w:t>
      </w:r>
      <w:r>
        <w:rPr>
          <w:spacing w:val="41"/>
        </w:rPr>
        <w:t xml:space="preserve"> </w:t>
      </w:r>
      <w:r>
        <w:rPr>
          <w:spacing w:val="-2"/>
        </w:rPr>
        <w:t>средств;</w:t>
      </w:r>
    </w:p>
    <w:p w14:paraId="06B81510" w14:textId="77777777" w:rsidR="0006191A" w:rsidRDefault="00B04A97">
      <w:pPr>
        <w:pStyle w:val="a3"/>
        <w:spacing w:before="60"/>
        <w:ind w:left="986" w:firstLine="0"/>
      </w:pPr>
      <w:r>
        <w:rPr>
          <w:w w:val="105"/>
        </w:rPr>
        <w:t>понимать</w:t>
      </w:r>
      <w:r>
        <w:rPr>
          <w:spacing w:val="-13"/>
          <w:w w:val="105"/>
        </w:rPr>
        <w:t xml:space="preserve"> </w:t>
      </w:r>
      <w:r>
        <w:rPr>
          <w:w w:val="105"/>
        </w:rPr>
        <w:t>и</w:t>
      </w:r>
      <w:r>
        <w:rPr>
          <w:spacing w:val="-5"/>
          <w:w w:val="105"/>
        </w:rPr>
        <w:t xml:space="preserve"> </w:t>
      </w:r>
      <w:r>
        <w:rPr>
          <w:w w:val="105"/>
        </w:rPr>
        <w:t>объяснять,</w:t>
      </w:r>
      <w:r>
        <w:rPr>
          <w:spacing w:val="-14"/>
          <w:w w:val="105"/>
        </w:rPr>
        <w:t xml:space="preserve"> </w:t>
      </w:r>
      <w:r>
        <w:rPr>
          <w:w w:val="105"/>
        </w:rPr>
        <w:t>что</w:t>
      </w:r>
      <w:r>
        <w:rPr>
          <w:spacing w:val="-10"/>
          <w:w w:val="105"/>
        </w:rPr>
        <w:t xml:space="preserve"> </w:t>
      </w:r>
      <w:r>
        <w:rPr>
          <w:w w:val="105"/>
        </w:rPr>
        <w:t>такое</w:t>
      </w:r>
      <w:r>
        <w:rPr>
          <w:spacing w:val="-10"/>
          <w:w w:val="105"/>
        </w:rPr>
        <w:t xml:space="preserve"> </w:t>
      </w:r>
      <w:r>
        <w:rPr>
          <w:w w:val="105"/>
        </w:rPr>
        <w:t>эпос,</w:t>
      </w:r>
      <w:r>
        <w:rPr>
          <w:spacing w:val="-8"/>
          <w:w w:val="105"/>
        </w:rPr>
        <w:t xml:space="preserve"> </w:t>
      </w:r>
      <w:r>
        <w:rPr>
          <w:w w:val="105"/>
        </w:rPr>
        <w:t>миф,</w:t>
      </w:r>
      <w:r>
        <w:rPr>
          <w:spacing w:val="-8"/>
          <w:w w:val="105"/>
        </w:rPr>
        <w:t xml:space="preserve"> </w:t>
      </w:r>
      <w:r>
        <w:rPr>
          <w:w w:val="105"/>
        </w:rPr>
        <w:t>сказка,</w:t>
      </w:r>
      <w:r>
        <w:rPr>
          <w:spacing w:val="-8"/>
          <w:w w:val="105"/>
        </w:rPr>
        <w:t xml:space="preserve"> </w:t>
      </w:r>
      <w:r>
        <w:rPr>
          <w:w w:val="105"/>
        </w:rPr>
        <w:t>былина,</w:t>
      </w:r>
      <w:r>
        <w:rPr>
          <w:spacing w:val="-14"/>
          <w:w w:val="105"/>
        </w:rPr>
        <w:t xml:space="preserve"> </w:t>
      </w:r>
      <w:r>
        <w:rPr>
          <w:spacing w:val="-2"/>
          <w:w w:val="105"/>
        </w:rPr>
        <w:t>песня;</w:t>
      </w:r>
    </w:p>
    <w:p w14:paraId="5F0CB6EA" w14:textId="77777777" w:rsidR="0006191A" w:rsidRDefault="00B04A97">
      <w:pPr>
        <w:pStyle w:val="a3"/>
        <w:spacing w:before="52" w:line="288" w:lineRule="auto"/>
        <w:ind w:right="871"/>
      </w:pPr>
      <w:r>
        <w:rPr>
          <w:w w:val="105"/>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05D22061" w14:textId="77777777" w:rsidR="0006191A" w:rsidRDefault="00B04A97">
      <w:pPr>
        <w:pStyle w:val="a3"/>
        <w:spacing w:line="288" w:lineRule="auto"/>
        <w:ind w:left="986" w:right="1315" w:firstLine="0"/>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национальная</w:t>
      </w:r>
      <w:r>
        <w:rPr>
          <w:spacing w:val="-6"/>
          <w:w w:val="105"/>
        </w:rPr>
        <w:t xml:space="preserve"> </w:t>
      </w:r>
      <w:r>
        <w:rPr>
          <w:w w:val="105"/>
        </w:rPr>
        <w:t>литература</w:t>
      </w:r>
      <w:r>
        <w:rPr>
          <w:spacing w:val="-10"/>
          <w:w w:val="105"/>
        </w:rPr>
        <w:t xml:space="preserve"> </w:t>
      </w:r>
      <w:r>
        <w:rPr>
          <w:w w:val="105"/>
        </w:rPr>
        <w:t>и</w:t>
      </w:r>
      <w:r>
        <w:rPr>
          <w:spacing w:val="-10"/>
          <w:w w:val="105"/>
        </w:rPr>
        <w:t xml:space="preserve"> </w:t>
      </w:r>
      <w:r>
        <w:rPr>
          <w:w w:val="105"/>
        </w:rPr>
        <w:t>каковы</w:t>
      </w:r>
      <w:r>
        <w:rPr>
          <w:spacing w:val="-7"/>
          <w:w w:val="105"/>
        </w:rPr>
        <w:t xml:space="preserve"> </w:t>
      </w:r>
      <w:r>
        <w:rPr>
          <w:w w:val="105"/>
        </w:rPr>
        <w:t>её</w:t>
      </w:r>
      <w:r>
        <w:rPr>
          <w:spacing w:val="-16"/>
          <w:w w:val="105"/>
        </w:rPr>
        <w:t xml:space="preserve"> </w:t>
      </w:r>
      <w:r>
        <w:rPr>
          <w:w w:val="105"/>
        </w:rPr>
        <w:t>выразительные</w:t>
      </w:r>
      <w:r>
        <w:rPr>
          <w:spacing w:val="-9"/>
          <w:w w:val="105"/>
        </w:rPr>
        <w:t xml:space="preserve"> </w:t>
      </w:r>
      <w:r>
        <w:rPr>
          <w:w w:val="105"/>
        </w:rPr>
        <w:t>средства; оценивать морально-нравственный потенциал национальной литературы.</w:t>
      </w:r>
    </w:p>
    <w:p w14:paraId="6930D5E5" w14:textId="77777777" w:rsidR="0006191A" w:rsidRDefault="00B04A97">
      <w:pPr>
        <w:pStyle w:val="a3"/>
        <w:spacing w:line="264" w:lineRule="exact"/>
        <w:ind w:left="986" w:firstLine="0"/>
      </w:pPr>
      <w:r>
        <w:rPr>
          <w:w w:val="105"/>
        </w:rPr>
        <w:t>Тема</w:t>
      </w:r>
      <w:r>
        <w:rPr>
          <w:spacing w:val="-12"/>
          <w:w w:val="105"/>
        </w:rPr>
        <w:t xml:space="preserve"> </w:t>
      </w:r>
      <w:r>
        <w:rPr>
          <w:w w:val="105"/>
        </w:rPr>
        <w:t>30.</w:t>
      </w:r>
      <w:r>
        <w:rPr>
          <w:spacing w:val="-12"/>
          <w:w w:val="105"/>
        </w:rPr>
        <w:t xml:space="preserve"> </w:t>
      </w:r>
      <w:r>
        <w:rPr>
          <w:w w:val="105"/>
        </w:rPr>
        <w:t>Бытовые</w:t>
      </w:r>
      <w:r>
        <w:rPr>
          <w:spacing w:val="-11"/>
          <w:w w:val="105"/>
        </w:rPr>
        <w:t xml:space="preserve"> </w:t>
      </w:r>
      <w:r>
        <w:rPr>
          <w:w w:val="105"/>
        </w:rPr>
        <w:t>традиции</w:t>
      </w:r>
      <w:r>
        <w:rPr>
          <w:spacing w:val="-11"/>
          <w:w w:val="105"/>
        </w:rPr>
        <w:t xml:space="preserve"> </w:t>
      </w:r>
      <w:r>
        <w:rPr>
          <w:w w:val="105"/>
        </w:rPr>
        <w:t>народов</w:t>
      </w:r>
      <w:r>
        <w:rPr>
          <w:spacing w:val="-11"/>
          <w:w w:val="105"/>
        </w:rPr>
        <w:t xml:space="preserve"> </w:t>
      </w:r>
      <w:r>
        <w:rPr>
          <w:w w:val="105"/>
        </w:rPr>
        <w:t>России:</w:t>
      </w:r>
      <w:r>
        <w:rPr>
          <w:spacing w:val="-9"/>
          <w:w w:val="105"/>
        </w:rPr>
        <w:t xml:space="preserve"> </w:t>
      </w:r>
      <w:r>
        <w:rPr>
          <w:w w:val="105"/>
        </w:rPr>
        <w:t>пища,</w:t>
      </w:r>
      <w:r>
        <w:rPr>
          <w:spacing w:val="-9"/>
          <w:w w:val="105"/>
        </w:rPr>
        <w:t xml:space="preserve"> </w:t>
      </w:r>
      <w:r>
        <w:rPr>
          <w:w w:val="105"/>
        </w:rPr>
        <w:t>одежда,</w:t>
      </w:r>
      <w:r>
        <w:rPr>
          <w:spacing w:val="-14"/>
          <w:w w:val="105"/>
        </w:rPr>
        <w:t xml:space="preserve"> </w:t>
      </w:r>
      <w:r>
        <w:rPr>
          <w:spacing w:val="-4"/>
          <w:w w:val="105"/>
        </w:rPr>
        <w:t>дом.</w:t>
      </w:r>
    </w:p>
    <w:p w14:paraId="118A95ED" w14:textId="77777777" w:rsidR="0006191A" w:rsidRDefault="00B04A97">
      <w:pPr>
        <w:pStyle w:val="a3"/>
        <w:spacing w:before="52" w:line="288" w:lineRule="auto"/>
        <w:ind w:right="875"/>
      </w:pPr>
      <w:r>
        <w:rPr>
          <w:w w:val="105"/>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CA64F83" w14:textId="77777777" w:rsidR="0006191A" w:rsidRDefault="00B04A97">
      <w:pPr>
        <w:pStyle w:val="a3"/>
        <w:spacing w:line="288" w:lineRule="auto"/>
        <w:ind w:right="868"/>
      </w:pPr>
      <w:r>
        <w:rPr>
          <w:w w:val="105"/>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34500B9" w14:textId="77777777" w:rsidR="0006191A" w:rsidRDefault="00B04A97">
      <w:pPr>
        <w:pStyle w:val="a3"/>
        <w:spacing w:line="290" w:lineRule="auto"/>
        <w:ind w:right="856"/>
      </w:pPr>
      <w:r>
        <w:rPr>
          <w:w w:val="105"/>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9399285" w14:textId="77777777" w:rsidR="0006191A" w:rsidRDefault="00B04A97">
      <w:pPr>
        <w:pStyle w:val="a3"/>
        <w:spacing w:line="288" w:lineRule="auto"/>
        <w:ind w:right="868"/>
      </w:pPr>
      <w:r>
        <w:rPr>
          <w:w w:val="105"/>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0B6E5EF" w14:textId="77777777" w:rsidR="0006191A" w:rsidRDefault="00B04A97">
      <w:pPr>
        <w:pStyle w:val="a3"/>
        <w:spacing w:line="263" w:lineRule="exact"/>
        <w:ind w:left="986" w:firstLine="0"/>
      </w:pPr>
      <w:r>
        <w:t>Тема</w:t>
      </w:r>
      <w:r>
        <w:rPr>
          <w:spacing w:val="28"/>
        </w:rPr>
        <w:t xml:space="preserve"> </w:t>
      </w:r>
      <w:r>
        <w:t>31.</w:t>
      </w:r>
      <w:r>
        <w:rPr>
          <w:spacing w:val="25"/>
        </w:rPr>
        <w:t xml:space="preserve"> </w:t>
      </w:r>
      <w:r>
        <w:t>Культурная</w:t>
      </w:r>
      <w:r>
        <w:rPr>
          <w:spacing w:val="22"/>
        </w:rPr>
        <w:t xml:space="preserve"> </w:t>
      </w:r>
      <w:r>
        <w:t>карта</w:t>
      </w:r>
      <w:r>
        <w:rPr>
          <w:spacing w:val="39"/>
        </w:rPr>
        <w:t xml:space="preserve"> </w:t>
      </w:r>
      <w:r>
        <w:t>России</w:t>
      </w:r>
      <w:r>
        <w:rPr>
          <w:spacing w:val="28"/>
        </w:rPr>
        <w:t xml:space="preserve"> </w:t>
      </w:r>
      <w:r>
        <w:t>(практическое</w:t>
      </w:r>
      <w:r>
        <w:rPr>
          <w:spacing w:val="28"/>
        </w:rPr>
        <w:t xml:space="preserve"> </w:t>
      </w:r>
      <w:r>
        <w:rPr>
          <w:spacing w:val="-2"/>
        </w:rPr>
        <w:t>занятие).</w:t>
      </w:r>
    </w:p>
    <w:p w14:paraId="639FF80F" w14:textId="77777777" w:rsidR="0006191A" w:rsidRDefault="00B04A97">
      <w:pPr>
        <w:pStyle w:val="a3"/>
        <w:spacing w:before="48" w:line="288" w:lineRule="auto"/>
        <w:ind w:right="880"/>
      </w:pPr>
      <w:r>
        <w:rPr>
          <w:w w:val="105"/>
        </w:rPr>
        <w:t>Знать и уметь объяснить отличия культурной географии от физической и политической географии;</w:t>
      </w:r>
    </w:p>
    <w:p w14:paraId="0AFC496B" w14:textId="77777777" w:rsidR="0006191A" w:rsidRDefault="00B04A97">
      <w:pPr>
        <w:pStyle w:val="a3"/>
        <w:spacing w:line="264" w:lineRule="exact"/>
        <w:ind w:left="986" w:firstLine="0"/>
      </w:pPr>
      <w:r>
        <w:t>понимать,</w:t>
      </w:r>
      <w:r>
        <w:rPr>
          <w:spacing w:val="21"/>
        </w:rPr>
        <w:t xml:space="preserve"> </w:t>
      </w:r>
      <w:r>
        <w:t>что</w:t>
      </w:r>
      <w:r>
        <w:rPr>
          <w:spacing w:val="31"/>
        </w:rPr>
        <w:t xml:space="preserve"> </w:t>
      </w:r>
      <w:r>
        <w:t>такое</w:t>
      </w:r>
      <w:r>
        <w:rPr>
          <w:spacing w:val="19"/>
        </w:rPr>
        <w:t xml:space="preserve"> </w:t>
      </w:r>
      <w:r>
        <w:t>культурная</w:t>
      </w:r>
      <w:r>
        <w:rPr>
          <w:spacing w:val="24"/>
        </w:rPr>
        <w:t xml:space="preserve"> </w:t>
      </w:r>
      <w:r>
        <w:t>карта</w:t>
      </w:r>
      <w:r>
        <w:rPr>
          <w:spacing w:val="29"/>
        </w:rPr>
        <w:t xml:space="preserve"> </w:t>
      </w:r>
      <w:r>
        <w:t>народов</w:t>
      </w:r>
      <w:r>
        <w:rPr>
          <w:spacing w:val="39"/>
        </w:rPr>
        <w:t xml:space="preserve"> </w:t>
      </w:r>
      <w:r>
        <w:rPr>
          <w:spacing w:val="-2"/>
        </w:rPr>
        <w:t>России;</w:t>
      </w:r>
    </w:p>
    <w:p w14:paraId="0B994BEA" w14:textId="77777777" w:rsidR="0006191A" w:rsidRDefault="00B04A97">
      <w:pPr>
        <w:pStyle w:val="a3"/>
        <w:spacing w:before="52" w:line="288" w:lineRule="auto"/>
        <w:ind w:left="986" w:right="868" w:firstLine="0"/>
      </w:pPr>
      <w:r>
        <w:t xml:space="preserve">описывать отдельные области культурной карты в соответствии с их особенностями. </w:t>
      </w:r>
      <w:r>
        <w:rPr>
          <w:w w:val="105"/>
        </w:rPr>
        <w:t>Тема 32. Единство страны – залог будущего России.</w:t>
      </w:r>
    </w:p>
    <w:p w14:paraId="130212C6" w14:textId="77777777" w:rsidR="0006191A" w:rsidRDefault="00B04A97">
      <w:pPr>
        <w:pStyle w:val="a3"/>
        <w:spacing w:line="288" w:lineRule="auto"/>
        <w:ind w:right="855"/>
        <w:jc w:val="left"/>
      </w:pPr>
      <w:r>
        <w:rPr>
          <w:w w:val="105"/>
        </w:rPr>
        <w:t>Знать</w:t>
      </w:r>
      <w:r>
        <w:rPr>
          <w:spacing w:val="38"/>
          <w:w w:val="105"/>
        </w:rPr>
        <w:t xml:space="preserve"> </w:t>
      </w:r>
      <w:r>
        <w:rPr>
          <w:w w:val="105"/>
        </w:rPr>
        <w:t>и</w:t>
      </w:r>
      <w:r>
        <w:rPr>
          <w:spacing w:val="40"/>
          <w:w w:val="105"/>
        </w:rPr>
        <w:t xml:space="preserve"> </w:t>
      </w:r>
      <w:r>
        <w:rPr>
          <w:w w:val="105"/>
        </w:rPr>
        <w:t>уметь</w:t>
      </w:r>
      <w:r>
        <w:rPr>
          <w:spacing w:val="40"/>
          <w:w w:val="105"/>
        </w:rPr>
        <w:t xml:space="preserve"> </w:t>
      </w:r>
      <w:r>
        <w:rPr>
          <w:w w:val="105"/>
        </w:rPr>
        <w:t>объяснить</w:t>
      </w:r>
      <w:r>
        <w:rPr>
          <w:spacing w:val="38"/>
          <w:w w:val="105"/>
        </w:rPr>
        <w:t xml:space="preserve"> </w:t>
      </w:r>
      <w:r>
        <w:rPr>
          <w:w w:val="105"/>
        </w:rPr>
        <w:t>значение</w:t>
      </w:r>
      <w:r>
        <w:rPr>
          <w:spacing w:val="34"/>
          <w:w w:val="105"/>
        </w:rPr>
        <w:t xml:space="preserve"> </w:t>
      </w:r>
      <w:r>
        <w:rPr>
          <w:w w:val="105"/>
        </w:rPr>
        <w:t>и</w:t>
      </w:r>
      <w:r>
        <w:rPr>
          <w:spacing w:val="40"/>
          <w:w w:val="105"/>
        </w:rPr>
        <w:t xml:space="preserve"> </w:t>
      </w:r>
      <w:r>
        <w:rPr>
          <w:w w:val="105"/>
        </w:rPr>
        <w:t>роль</w:t>
      </w:r>
      <w:r>
        <w:rPr>
          <w:spacing w:val="38"/>
          <w:w w:val="105"/>
        </w:rPr>
        <w:t xml:space="preserve"> </w:t>
      </w:r>
      <w:r>
        <w:rPr>
          <w:w w:val="105"/>
        </w:rPr>
        <w:t>общих</w:t>
      </w:r>
      <w:r>
        <w:rPr>
          <w:spacing w:val="35"/>
          <w:w w:val="105"/>
        </w:rPr>
        <w:t xml:space="preserve"> </w:t>
      </w:r>
      <w:r>
        <w:rPr>
          <w:w w:val="105"/>
        </w:rPr>
        <w:t>элементов</w:t>
      </w:r>
      <w:r>
        <w:rPr>
          <w:spacing w:val="40"/>
          <w:w w:val="105"/>
        </w:rPr>
        <w:t xml:space="preserve"> </w:t>
      </w:r>
      <w:r>
        <w:rPr>
          <w:w w:val="105"/>
        </w:rPr>
        <w:t>в</w:t>
      </w:r>
      <w:r>
        <w:rPr>
          <w:spacing w:val="40"/>
          <w:w w:val="105"/>
        </w:rPr>
        <w:t xml:space="preserve"> </w:t>
      </w:r>
      <w:r>
        <w:rPr>
          <w:w w:val="105"/>
        </w:rPr>
        <w:t>культуре</w:t>
      </w:r>
      <w:r>
        <w:rPr>
          <w:spacing w:val="34"/>
          <w:w w:val="105"/>
        </w:rPr>
        <w:t xml:space="preserve"> </w:t>
      </w:r>
      <w:r>
        <w:rPr>
          <w:w w:val="105"/>
        </w:rPr>
        <w:t>народов России</w:t>
      </w:r>
      <w:r>
        <w:rPr>
          <w:spacing w:val="-3"/>
          <w:w w:val="105"/>
        </w:rPr>
        <w:t xml:space="preserve"> </w:t>
      </w:r>
      <w:r>
        <w:rPr>
          <w:w w:val="105"/>
        </w:rPr>
        <w:t>для обоснования</w:t>
      </w:r>
      <w:r>
        <w:rPr>
          <w:spacing w:val="-7"/>
          <w:w w:val="105"/>
        </w:rPr>
        <w:t xml:space="preserve"> </w:t>
      </w:r>
      <w:r>
        <w:rPr>
          <w:w w:val="105"/>
        </w:rPr>
        <w:t>её</w:t>
      </w:r>
      <w:r>
        <w:rPr>
          <w:spacing w:val="-3"/>
          <w:w w:val="105"/>
        </w:rPr>
        <w:t xml:space="preserve"> </w:t>
      </w:r>
      <w:r>
        <w:rPr>
          <w:w w:val="105"/>
        </w:rPr>
        <w:t>территориального, политического</w:t>
      </w:r>
      <w:r>
        <w:rPr>
          <w:spacing w:val="-9"/>
          <w:w w:val="105"/>
        </w:rPr>
        <w:t xml:space="preserve"> </w:t>
      </w:r>
      <w:r>
        <w:rPr>
          <w:w w:val="105"/>
        </w:rPr>
        <w:t>и</w:t>
      </w:r>
      <w:r>
        <w:rPr>
          <w:spacing w:val="-3"/>
          <w:w w:val="105"/>
        </w:rPr>
        <w:t xml:space="preserve"> </w:t>
      </w:r>
      <w:r>
        <w:rPr>
          <w:w w:val="105"/>
        </w:rPr>
        <w:t>экономического</w:t>
      </w:r>
      <w:r>
        <w:rPr>
          <w:spacing w:val="-2"/>
          <w:w w:val="105"/>
        </w:rPr>
        <w:t xml:space="preserve"> </w:t>
      </w:r>
      <w:r>
        <w:rPr>
          <w:w w:val="105"/>
        </w:rPr>
        <w:t>единства;</w:t>
      </w:r>
    </w:p>
    <w:p w14:paraId="5196E356" w14:textId="77777777" w:rsidR="0006191A" w:rsidRDefault="00B04A97">
      <w:pPr>
        <w:pStyle w:val="a3"/>
        <w:tabs>
          <w:tab w:val="left" w:pos="2179"/>
          <w:tab w:val="left" w:pos="2524"/>
          <w:tab w:val="left" w:pos="3905"/>
          <w:tab w:val="left" w:pos="5077"/>
          <w:tab w:val="left" w:pos="5429"/>
          <w:tab w:val="left" w:pos="7126"/>
          <w:tab w:val="left" w:pos="7896"/>
          <w:tab w:val="left" w:pos="9032"/>
        </w:tabs>
        <w:spacing w:line="295" w:lineRule="auto"/>
        <w:ind w:right="873"/>
        <w:jc w:val="left"/>
      </w:pPr>
      <w:r>
        <w:rPr>
          <w:spacing w:val="-2"/>
          <w:w w:val="105"/>
        </w:rPr>
        <w:t>понимать</w:t>
      </w:r>
      <w:r>
        <w:tab/>
      </w:r>
      <w:r>
        <w:rPr>
          <w:spacing w:val="-10"/>
          <w:w w:val="105"/>
        </w:rPr>
        <w:t>и</w:t>
      </w:r>
      <w:r>
        <w:tab/>
      </w:r>
      <w:r>
        <w:rPr>
          <w:spacing w:val="-2"/>
          <w:w w:val="105"/>
        </w:rPr>
        <w:t>доказывать</w:t>
      </w:r>
      <w:r>
        <w:tab/>
      </w:r>
      <w:r>
        <w:rPr>
          <w:spacing w:val="-2"/>
          <w:w w:val="105"/>
        </w:rPr>
        <w:t>важность</w:t>
      </w:r>
      <w:r>
        <w:tab/>
      </w:r>
      <w:r>
        <w:rPr>
          <w:spacing w:val="-10"/>
          <w:w w:val="105"/>
        </w:rPr>
        <w:t>и</w:t>
      </w:r>
      <w:r>
        <w:tab/>
      </w:r>
      <w:r>
        <w:rPr>
          <w:spacing w:val="-2"/>
          <w:w w:val="105"/>
        </w:rPr>
        <w:t>преимущества</w:t>
      </w:r>
      <w:r>
        <w:tab/>
      </w:r>
      <w:r>
        <w:rPr>
          <w:spacing w:val="-2"/>
          <w:w w:val="105"/>
        </w:rPr>
        <w:t>этого</w:t>
      </w:r>
      <w:r>
        <w:tab/>
      </w:r>
      <w:r>
        <w:rPr>
          <w:spacing w:val="-2"/>
          <w:w w:val="105"/>
        </w:rPr>
        <w:t>единства</w:t>
      </w:r>
      <w:r>
        <w:tab/>
      </w:r>
      <w:r>
        <w:rPr>
          <w:spacing w:val="-4"/>
          <w:w w:val="105"/>
        </w:rPr>
        <w:t xml:space="preserve">перед </w:t>
      </w:r>
      <w:r>
        <w:rPr>
          <w:w w:val="105"/>
        </w:rPr>
        <w:t>требованиями национального самоопределения отдельных этносов.</w:t>
      </w:r>
    </w:p>
    <w:p w14:paraId="249C36EE"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6</w:t>
      </w:r>
      <w:r>
        <w:rPr>
          <w:spacing w:val="77"/>
          <w:w w:val="105"/>
        </w:rPr>
        <w:t xml:space="preserve"> </w:t>
      </w:r>
      <w:r>
        <w:rPr>
          <w:w w:val="105"/>
        </w:rPr>
        <w:t>классе</w:t>
      </w:r>
      <w:r>
        <w:rPr>
          <w:spacing w:val="77"/>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ОДНКНР.</w:t>
      </w:r>
    </w:p>
    <w:p w14:paraId="17F41664" w14:textId="77777777" w:rsidR="0006191A" w:rsidRDefault="00B04A97">
      <w:pPr>
        <w:pStyle w:val="a3"/>
        <w:spacing w:line="288"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0A0BAA36" w14:textId="77777777" w:rsidR="0006191A" w:rsidRDefault="00B04A97">
      <w:pPr>
        <w:pStyle w:val="a3"/>
        <w:spacing w:line="264" w:lineRule="exact"/>
        <w:ind w:left="986" w:firstLine="0"/>
        <w:jc w:val="left"/>
      </w:pPr>
      <w:r>
        <w:rPr>
          <w:w w:val="105"/>
        </w:rPr>
        <w:t>Знать</w:t>
      </w:r>
      <w:r>
        <w:rPr>
          <w:spacing w:val="-15"/>
          <w:w w:val="105"/>
        </w:rPr>
        <w:t xml:space="preserve"> </w:t>
      </w:r>
      <w:r>
        <w:rPr>
          <w:w w:val="105"/>
        </w:rPr>
        <w:t>и</w:t>
      </w:r>
      <w:r>
        <w:rPr>
          <w:spacing w:val="-12"/>
          <w:w w:val="105"/>
        </w:rPr>
        <w:t xml:space="preserve"> </w:t>
      </w:r>
      <w:r>
        <w:rPr>
          <w:w w:val="105"/>
        </w:rPr>
        <w:t>уметь</w:t>
      </w:r>
      <w:r>
        <w:rPr>
          <w:spacing w:val="-9"/>
          <w:w w:val="105"/>
        </w:rPr>
        <w:t xml:space="preserve"> </w:t>
      </w:r>
      <w:r>
        <w:rPr>
          <w:w w:val="105"/>
        </w:rPr>
        <w:t>объяснить</w:t>
      </w:r>
      <w:r>
        <w:rPr>
          <w:spacing w:val="-9"/>
          <w:w w:val="105"/>
        </w:rPr>
        <w:t xml:space="preserve"> </w:t>
      </w:r>
      <w:r>
        <w:rPr>
          <w:w w:val="105"/>
        </w:rPr>
        <w:t>структуру</w:t>
      </w:r>
      <w:r>
        <w:rPr>
          <w:spacing w:val="-11"/>
          <w:w w:val="105"/>
        </w:rPr>
        <w:t xml:space="preserve"> </w:t>
      </w:r>
      <w:r>
        <w:rPr>
          <w:w w:val="105"/>
        </w:rPr>
        <w:t>культуры</w:t>
      </w:r>
      <w:r>
        <w:rPr>
          <w:spacing w:val="-15"/>
          <w:w w:val="105"/>
        </w:rPr>
        <w:t xml:space="preserve"> </w:t>
      </w:r>
      <w:r>
        <w:rPr>
          <w:w w:val="105"/>
        </w:rPr>
        <w:t>как</w:t>
      </w:r>
      <w:r>
        <w:rPr>
          <w:spacing w:val="-9"/>
          <w:w w:val="105"/>
        </w:rPr>
        <w:t xml:space="preserve"> </w:t>
      </w:r>
      <w:r>
        <w:rPr>
          <w:w w:val="105"/>
        </w:rPr>
        <w:t>социального</w:t>
      </w:r>
      <w:r>
        <w:rPr>
          <w:spacing w:val="-11"/>
          <w:w w:val="105"/>
        </w:rPr>
        <w:t xml:space="preserve"> </w:t>
      </w:r>
      <w:r>
        <w:rPr>
          <w:spacing w:val="-2"/>
          <w:w w:val="105"/>
        </w:rPr>
        <w:t>явления;</w:t>
      </w:r>
    </w:p>
    <w:p w14:paraId="7C8D8FB6" w14:textId="77777777" w:rsidR="0006191A" w:rsidRDefault="00B04A97">
      <w:pPr>
        <w:pStyle w:val="a3"/>
        <w:spacing w:before="41" w:line="288" w:lineRule="auto"/>
        <w:ind w:right="867"/>
      </w:pPr>
      <w:r>
        <w:rPr>
          <w:w w:val="105"/>
        </w:rPr>
        <w:t xml:space="preserve">понимать специфику социальных явлений, их ключевые отличия от природных </w:t>
      </w:r>
      <w:r>
        <w:rPr>
          <w:spacing w:val="-2"/>
          <w:w w:val="105"/>
        </w:rPr>
        <w:t>явлений;</w:t>
      </w:r>
    </w:p>
    <w:p w14:paraId="5DCF3EDD" w14:textId="77777777" w:rsidR="0006191A" w:rsidRDefault="00B04A97">
      <w:pPr>
        <w:pStyle w:val="a3"/>
        <w:spacing w:line="288" w:lineRule="auto"/>
        <w:ind w:right="861"/>
      </w:pPr>
      <w:r>
        <w:rPr>
          <w:w w:val="105"/>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w w:val="105"/>
        </w:rPr>
        <w:t>общества;</w:t>
      </w:r>
    </w:p>
    <w:p w14:paraId="72AB86F7" w14:textId="77777777" w:rsidR="0006191A" w:rsidRDefault="00B04A97">
      <w:pPr>
        <w:pStyle w:val="a3"/>
        <w:spacing w:line="295" w:lineRule="auto"/>
        <w:ind w:right="854"/>
      </w:pPr>
      <w:r>
        <w:rPr>
          <w:w w:val="105"/>
        </w:rPr>
        <w:t xml:space="preserve">понимать зависимость социальных процессов от культурно-исторических </w:t>
      </w:r>
      <w:r>
        <w:rPr>
          <w:spacing w:val="-2"/>
          <w:w w:val="105"/>
        </w:rPr>
        <w:t>процессов;</w:t>
      </w:r>
    </w:p>
    <w:p w14:paraId="3965940A" w14:textId="77777777" w:rsidR="0006191A" w:rsidRDefault="00B04A97">
      <w:pPr>
        <w:pStyle w:val="a3"/>
        <w:spacing w:line="288" w:lineRule="auto"/>
        <w:ind w:right="865"/>
      </w:pPr>
      <w:r>
        <w:rPr>
          <w:w w:val="105"/>
        </w:rPr>
        <w:t>уметь объяснить взаимосвязь между научно-техническим прогрессом и этапами развития социума.</w:t>
      </w:r>
    </w:p>
    <w:p w14:paraId="08ED031A" w14:textId="77777777" w:rsidR="0006191A" w:rsidRDefault="00B04A97">
      <w:pPr>
        <w:pStyle w:val="a3"/>
        <w:spacing w:line="264"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079CAA28" w14:textId="77777777" w:rsidR="0006191A" w:rsidRDefault="00B04A97">
      <w:pPr>
        <w:pStyle w:val="a3"/>
        <w:spacing w:before="40"/>
        <w:ind w:left="986" w:firstLine="0"/>
      </w:pPr>
      <w:r>
        <w:rPr>
          <w:spacing w:val="2"/>
        </w:rPr>
        <w:t>Характеризовать</w:t>
      </w:r>
      <w:r>
        <w:rPr>
          <w:spacing w:val="45"/>
        </w:rPr>
        <w:t xml:space="preserve"> </w:t>
      </w:r>
      <w:r>
        <w:rPr>
          <w:spacing w:val="2"/>
        </w:rPr>
        <w:t>административно-территориальное</w:t>
      </w:r>
      <w:r>
        <w:rPr>
          <w:spacing w:val="27"/>
        </w:rPr>
        <w:t xml:space="preserve"> </w:t>
      </w:r>
      <w:r>
        <w:rPr>
          <w:spacing w:val="2"/>
        </w:rPr>
        <w:t>деление</w:t>
      </w:r>
      <w:r>
        <w:rPr>
          <w:spacing w:val="47"/>
        </w:rPr>
        <w:t xml:space="preserve"> </w:t>
      </w:r>
      <w:r>
        <w:rPr>
          <w:spacing w:val="-2"/>
        </w:rPr>
        <w:t>России;</w:t>
      </w:r>
    </w:p>
    <w:p w14:paraId="20386C5E" w14:textId="77777777" w:rsidR="0006191A" w:rsidRDefault="00B04A97">
      <w:pPr>
        <w:pStyle w:val="a3"/>
        <w:spacing w:before="53" w:line="288" w:lineRule="auto"/>
        <w:ind w:right="870"/>
      </w:pPr>
      <w:r>
        <w:rPr>
          <w:w w:val="105"/>
        </w:rPr>
        <w:t>знать количество регионов, различать субъекты и федеральные округа, уметь показать их на административной карте России;</w:t>
      </w:r>
    </w:p>
    <w:p w14:paraId="2FA20F97" w14:textId="77777777" w:rsidR="0006191A" w:rsidRDefault="0006191A">
      <w:pPr>
        <w:spacing w:line="288" w:lineRule="auto"/>
        <w:sectPr w:rsidR="0006191A">
          <w:pgSz w:w="11910" w:h="16850"/>
          <w:pgMar w:top="1060" w:right="0" w:bottom="1140" w:left="1420" w:header="0" w:footer="922" w:gutter="0"/>
          <w:cols w:space="720"/>
        </w:sectPr>
      </w:pPr>
    </w:p>
    <w:p w14:paraId="773CEB98" w14:textId="77777777" w:rsidR="0006191A" w:rsidRDefault="00B04A97">
      <w:pPr>
        <w:pStyle w:val="a3"/>
        <w:tabs>
          <w:tab w:val="left" w:pos="2179"/>
          <w:tab w:val="left" w:pos="2531"/>
          <w:tab w:val="left" w:pos="3344"/>
          <w:tab w:val="left" w:pos="4617"/>
          <w:tab w:val="left" w:pos="6400"/>
          <w:tab w:val="left" w:pos="8155"/>
          <w:tab w:val="left" w:pos="9506"/>
        </w:tabs>
        <w:spacing w:before="71" w:line="290" w:lineRule="auto"/>
        <w:ind w:right="858"/>
        <w:jc w:val="right"/>
      </w:pPr>
      <w:r>
        <w:rPr>
          <w:spacing w:val="-2"/>
          <w:w w:val="105"/>
        </w:rPr>
        <w:lastRenderedPageBreak/>
        <w:t>понимать</w:t>
      </w:r>
      <w:r>
        <w:tab/>
      </w:r>
      <w:r>
        <w:rPr>
          <w:spacing w:val="-10"/>
          <w:w w:val="105"/>
        </w:rPr>
        <w:t>и</w:t>
      </w:r>
      <w:r>
        <w:tab/>
      </w:r>
      <w:r>
        <w:rPr>
          <w:spacing w:val="-2"/>
          <w:w w:val="105"/>
        </w:rPr>
        <w:t>уметь</w:t>
      </w:r>
      <w:r>
        <w:tab/>
      </w:r>
      <w:r>
        <w:rPr>
          <w:spacing w:val="-2"/>
          <w:w w:val="105"/>
        </w:rPr>
        <w:t>объяснить</w:t>
      </w:r>
      <w:r>
        <w:tab/>
      </w:r>
      <w:r>
        <w:rPr>
          <w:spacing w:val="-2"/>
          <w:w w:val="105"/>
        </w:rPr>
        <w:t>необходимость</w:t>
      </w:r>
      <w:r>
        <w:tab/>
      </w:r>
      <w:r>
        <w:rPr>
          <w:spacing w:val="-2"/>
          <w:w w:val="105"/>
        </w:rPr>
        <w:t>федеративного</w:t>
      </w:r>
      <w:r>
        <w:tab/>
      </w:r>
      <w:r>
        <w:rPr>
          <w:spacing w:val="-2"/>
          <w:w w:val="105"/>
        </w:rPr>
        <w:t>устройства</w:t>
      </w:r>
      <w:r>
        <w:tab/>
      </w:r>
      <w:r>
        <w:rPr>
          <w:spacing w:val="-10"/>
          <w:w w:val="105"/>
        </w:rPr>
        <w:t xml:space="preserve">в </w:t>
      </w:r>
      <w:r>
        <w:t>полиэтничном государстве, важность</w:t>
      </w:r>
      <w:r>
        <w:rPr>
          <w:spacing w:val="40"/>
        </w:rPr>
        <w:t xml:space="preserve"> </w:t>
      </w:r>
      <w:r>
        <w:t>сохранения исторической памяти</w:t>
      </w:r>
      <w:r>
        <w:rPr>
          <w:spacing w:val="40"/>
        </w:rPr>
        <w:t xml:space="preserve"> </w:t>
      </w:r>
      <w:r>
        <w:t xml:space="preserve">отдельных этносов; </w:t>
      </w:r>
      <w:r>
        <w:rPr>
          <w:w w:val="105"/>
        </w:rPr>
        <w:t>объяснять</w:t>
      </w:r>
      <w:r>
        <w:rPr>
          <w:spacing w:val="80"/>
          <w:w w:val="105"/>
        </w:rPr>
        <w:t xml:space="preserve"> </w:t>
      </w:r>
      <w:r>
        <w:rPr>
          <w:w w:val="105"/>
        </w:rPr>
        <w:t>принцип</w:t>
      </w:r>
      <w:r>
        <w:rPr>
          <w:spacing w:val="80"/>
          <w:w w:val="105"/>
        </w:rPr>
        <w:t xml:space="preserve"> </w:t>
      </w:r>
      <w:r>
        <w:rPr>
          <w:w w:val="105"/>
        </w:rPr>
        <w:t>равенства</w:t>
      </w:r>
      <w:r>
        <w:rPr>
          <w:spacing w:val="80"/>
          <w:w w:val="105"/>
        </w:rPr>
        <w:t xml:space="preserve"> </w:t>
      </w:r>
      <w:r>
        <w:rPr>
          <w:w w:val="105"/>
        </w:rPr>
        <w:t>прав</w:t>
      </w:r>
      <w:r>
        <w:rPr>
          <w:spacing w:val="80"/>
          <w:w w:val="105"/>
        </w:rPr>
        <w:t xml:space="preserve"> </w:t>
      </w:r>
      <w:r>
        <w:rPr>
          <w:w w:val="105"/>
        </w:rPr>
        <w:t>каждого</w:t>
      </w:r>
      <w:r>
        <w:rPr>
          <w:spacing w:val="79"/>
          <w:w w:val="105"/>
        </w:rPr>
        <w:t xml:space="preserve"> </w:t>
      </w:r>
      <w:r>
        <w:rPr>
          <w:w w:val="105"/>
        </w:rPr>
        <w:t>человека,</w:t>
      </w:r>
      <w:r>
        <w:rPr>
          <w:spacing w:val="80"/>
          <w:w w:val="105"/>
        </w:rPr>
        <w:t xml:space="preserve"> </w:t>
      </w:r>
      <w:r>
        <w:rPr>
          <w:w w:val="105"/>
        </w:rPr>
        <w:t>вне</w:t>
      </w:r>
      <w:r>
        <w:rPr>
          <w:spacing w:val="4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его</w:t>
      </w:r>
    </w:p>
    <w:p w14:paraId="77271AF4" w14:textId="77777777" w:rsidR="0006191A" w:rsidRDefault="00B04A97">
      <w:pPr>
        <w:pStyle w:val="a3"/>
        <w:spacing w:line="263" w:lineRule="exact"/>
        <w:ind w:firstLine="0"/>
        <w:jc w:val="left"/>
      </w:pPr>
      <w:r>
        <w:t>принадлежности</w:t>
      </w:r>
      <w:r>
        <w:rPr>
          <w:spacing w:val="35"/>
        </w:rPr>
        <w:t xml:space="preserve"> </w:t>
      </w:r>
      <w:r>
        <w:t>к</w:t>
      </w:r>
      <w:r>
        <w:rPr>
          <w:spacing w:val="22"/>
        </w:rPr>
        <w:t xml:space="preserve"> </w:t>
      </w:r>
      <w:r>
        <w:t>тому</w:t>
      </w:r>
      <w:r>
        <w:rPr>
          <w:spacing w:val="17"/>
        </w:rPr>
        <w:t xml:space="preserve"> </w:t>
      </w:r>
      <w:r>
        <w:t>или</w:t>
      </w:r>
      <w:r>
        <w:rPr>
          <w:spacing w:val="26"/>
        </w:rPr>
        <w:t xml:space="preserve"> </w:t>
      </w:r>
      <w:r>
        <w:t>иному</w:t>
      </w:r>
      <w:r>
        <w:rPr>
          <w:spacing w:val="17"/>
        </w:rPr>
        <w:t xml:space="preserve"> </w:t>
      </w:r>
      <w:r>
        <w:rPr>
          <w:spacing w:val="-2"/>
        </w:rPr>
        <w:t>народу;</w:t>
      </w:r>
    </w:p>
    <w:p w14:paraId="324202D8" w14:textId="77777777" w:rsidR="0006191A" w:rsidRDefault="00B04A97">
      <w:pPr>
        <w:pStyle w:val="a3"/>
        <w:tabs>
          <w:tab w:val="left" w:pos="2165"/>
          <w:tab w:val="left" w:pos="3301"/>
          <w:tab w:val="left" w:pos="4933"/>
          <w:tab w:val="left" w:pos="6365"/>
          <w:tab w:val="left" w:pos="7386"/>
          <w:tab w:val="left" w:pos="8429"/>
        </w:tabs>
        <w:spacing w:before="52" w:line="288" w:lineRule="auto"/>
        <w:ind w:right="873"/>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4"/>
          <w:w w:val="105"/>
        </w:rPr>
        <w:t xml:space="preserve">Российской </w:t>
      </w:r>
      <w:r>
        <w:rPr>
          <w:spacing w:val="-2"/>
          <w:w w:val="105"/>
        </w:rPr>
        <w:t>Федерации;</w:t>
      </w:r>
    </w:p>
    <w:p w14:paraId="2973EA38" w14:textId="77777777" w:rsidR="0006191A" w:rsidRDefault="00B04A97">
      <w:pPr>
        <w:pStyle w:val="a3"/>
        <w:spacing w:line="288" w:lineRule="auto"/>
        <w:ind w:right="855"/>
        <w:jc w:val="left"/>
      </w:pPr>
      <w:r>
        <w:rPr>
          <w:w w:val="105"/>
        </w:rPr>
        <w:t>демонстрировать готовность к сохранению межнационального и межрелигиозного согласия в России;</w:t>
      </w:r>
    </w:p>
    <w:p w14:paraId="5EED2056" w14:textId="77777777" w:rsidR="0006191A" w:rsidRDefault="00B04A97">
      <w:pPr>
        <w:pStyle w:val="a3"/>
        <w:spacing w:line="288" w:lineRule="auto"/>
        <w:ind w:right="855"/>
        <w:jc w:val="left"/>
      </w:pPr>
      <w:r>
        <w:rPr>
          <w:w w:val="105"/>
        </w:rPr>
        <w:t>характеризовать духовную</w:t>
      </w:r>
      <w:r>
        <w:rPr>
          <w:spacing w:val="25"/>
          <w:w w:val="105"/>
        </w:rPr>
        <w:t xml:space="preserve"> </w:t>
      </w:r>
      <w:r>
        <w:rPr>
          <w:w w:val="105"/>
        </w:rPr>
        <w:t>культуру всех народов</w:t>
      </w:r>
      <w:r>
        <w:rPr>
          <w:spacing w:val="25"/>
          <w:w w:val="105"/>
        </w:rPr>
        <w:t xml:space="preserve"> </w:t>
      </w:r>
      <w:r>
        <w:rPr>
          <w:w w:val="105"/>
        </w:rPr>
        <w:t>России</w:t>
      </w:r>
      <w:r>
        <w:rPr>
          <w:spacing w:val="25"/>
          <w:w w:val="105"/>
        </w:rPr>
        <w:t xml:space="preserve"> </w:t>
      </w:r>
      <w:r>
        <w:rPr>
          <w:w w:val="105"/>
        </w:rPr>
        <w:t>как</w:t>
      </w:r>
      <w:r>
        <w:rPr>
          <w:spacing w:val="29"/>
          <w:w w:val="105"/>
        </w:rPr>
        <w:t xml:space="preserve"> </w:t>
      </w:r>
      <w:r>
        <w:rPr>
          <w:w w:val="105"/>
        </w:rPr>
        <w:t>общее</w:t>
      </w:r>
      <w:r>
        <w:rPr>
          <w:spacing w:val="25"/>
          <w:w w:val="105"/>
        </w:rPr>
        <w:t xml:space="preserve"> </w:t>
      </w:r>
      <w:r>
        <w:rPr>
          <w:w w:val="105"/>
        </w:rPr>
        <w:t>достояние и богатство нашей многонациональной Родины.</w:t>
      </w:r>
    </w:p>
    <w:p w14:paraId="49FE73B6"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41A9D93F" w14:textId="77777777" w:rsidR="0006191A" w:rsidRDefault="00B04A97">
      <w:pPr>
        <w:pStyle w:val="a3"/>
        <w:spacing w:before="51" w:line="288" w:lineRule="auto"/>
        <w:ind w:left="986" w:right="855" w:firstLine="0"/>
        <w:jc w:val="left"/>
      </w:pPr>
      <w:r>
        <w:rPr>
          <w:w w:val="105"/>
        </w:rPr>
        <w:t>Понимать смысл понятия «домашнее хозяйство» и характеризовать его типы; понимать</w:t>
      </w:r>
      <w:r>
        <w:rPr>
          <w:spacing w:val="69"/>
          <w:w w:val="105"/>
        </w:rPr>
        <w:t xml:space="preserve"> </w:t>
      </w:r>
      <w:r>
        <w:rPr>
          <w:w w:val="105"/>
        </w:rPr>
        <w:t>взаимосвязь</w:t>
      </w:r>
      <w:r>
        <w:rPr>
          <w:spacing w:val="69"/>
          <w:w w:val="105"/>
        </w:rPr>
        <w:t xml:space="preserve"> </w:t>
      </w:r>
      <w:r>
        <w:rPr>
          <w:w w:val="105"/>
        </w:rPr>
        <w:t>между</w:t>
      </w:r>
      <w:r>
        <w:rPr>
          <w:spacing w:val="73"/>
          <w:w w:val="105"/>
        </w:rPr>
        <w:t xml:space="preserve"> </w:t>
      </w:r>
      <w:r>
        <w:rPr>
          <w:w w:val="105"/>
        </w:rPr>
        <w:t>хозяйственной</w:t>
      </w:r>
      <w:r>
        <w:rPr>
          <w:spacing w:val="72"/>
          <w:w w:val="105"/>
        </w:rPr>
        <w:t xml:space="preserve"> </w:t>
      </w:r>
      <w:r>
        <w:rPr>
          <w:w w:val="105"/>
        </w:rPr>
        <w:t>деятельностью</w:t>
      </w:r>
      <w:r>
        <w:rPr>
          <w:spacing w:val="72"/>
          <w:w w:val="105"/>
        </w:rPr>
        <w:t xml:space="preserve"> </w:t>
      </w:r>
      <w:r>
        <w:rPr>
          <w:w w:val="105"/>
        </w:rPr>
        <w:t>народов</w:t>
      </w:r>
      <w:r>
        <w:rPr>
          <w:spacing w:val="73"/>
          <w:w w:val="105"/>
        </w:rPr>
        <w:t xml:space="preserve"> </w:t>
      </w:r>
      <w:r>
        <w:rPr>
          <w:w w:val="105"/>
        </w:rPr>
        <w:t>России</w:t>
      </w:r>
      <w:r>
        <w:rPr>
          <w:spacing w:val="72"/>
          <w:w w:val="105"/>
        </w:rPr>
        <w:t xml:space="preserve"> </w:t>
      </w:r>
      <w:r>
        <w:rPr>
          <w:w w:val="105"/>
        </w:rPr>
        <w:t>и</w:t>
      </w:r>
    </w:p>
    <w:p w14:paraId="2C000E58" w14:textId="77777777" w:rsidR="0006191A" w:rsidRDefault="00B04A97">
      <w:pPr>
        <w:pStyle w:val="a3"/>
        <w:spacing w:before="6"/>
        <w:ind w:firstLine="0"/>
        <w:jc w:val="left"/>
      </w:pPr>
      <w:r>
        <w:t>особенностями</w:t>
      </w:r>
      <w:r>
        <w:rPr>
          <w:spacing w:val="55"/>
        </w:rPr>
        <w:t xml:space="preserve"> </w:t>
      </w:r>
      <w:r>
        <w:t>исторического</w:t>
      </w:r>
      <w:r>
        <w:rPr>
          <w:spacing w:val="43"/>
        </w:rPr>
        <w:t xml:space="preserve"> </w:t>
      </w:r>
      <w:r>
        <w:rPr>
          <w:spacing w:val="-2"/>
        </w:rPr>
        <w:t>периода;</w:t>
      </w:r>
    </w:p>
    <w:p w14:paraId="19331240" w14:textId="77777777" w:rsidR="0006191A" w:rsidRDefault="00B04A97">
      <w:pPr>
        <w:pStyle w:val="a3"/>
        <w:spacing w:before="53" w:line="288" w:lineRule="auto"/>
        <w:ind w:right="854"/>
      </w:pPr>
      <w:r>
        <w:rPr>
          <w:w w:val="105"/>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w w:val="105"/>
        </w:rPr>
        <w:t>условиях.</w:t>
      </w:r>
    </w:p>
    <w:p w14:paraId="574FD147" w14:textId="77777777" w:rsidR="0006191A" w:rsidRDefault="00B04A97">
      <w:pPr>
        <w:pStyle w:val="a3"/>
        <w:spacing w:line="263" w:lineRule="exact"/>
        <w:ind w:left="986" w:firstLine="0"/>
      </w:pPr>
      <w:r>
        <w:rPr>
          <w:w w:val="105"/>
        </w:rPr>
        <w:t>Тема</w:t>
      </w:r>
      <w:r>
        <w:rPr>
          <w:spacing w:val="-11"/>
          <w:w w:val="105"/>
        </w:rPr>
        <w:t xml:space="preserve"> </w:t>
      </w:r>
      <w:r>
        <w:rPr>
          <w:w w:val="105"/>
        </w:rPr>
        <w:t>4.</w:t>
      </w:r>
      <w:r>
        <w:rPr>
          <w:spacing w:val="-12"/>
          <w:w w:val="105"/>
        </w:rPr>
        <w:t xml:space="preserve"> </w:t>
      </w:r>
      <w:r>
        <w:rPr>
          <w:w w:val="105"/>
        </w:rPr>
        <w:t>Прогресс:</w:t>
      </w:r>
      <w:r>
        <w:rPr>
          <w:spacing w:val="-7"/>
          <w:w w:val="105"/>
        </w:rPr>
        <w:t xml:space="preserve"> </w:t>
      </w:r>
      <w:r>
        <w:rPr>
          <w:w w:val="105"/>
        </w:rPr>
        <w:t>технический</w:t>
      </w:r>
      <w:r>
        <w:rPr>
          <w:spacing w:val="-11"/>
          <w:w w:val="105"/>
        </w:rPr>
        <w:t xml:space="preserve"> </w:t>
      </w:r>
      <w:r>
        <w:rPr>
          <w:w w:val="105"/>
        </w:rPr>
        <w:t>и</w:t>
      </w:r>
      <w:r>
        <w:rPr>
          <w:spacing w:val="-4"/>
          <w:w w:val="105"/>
        </w:rPr>
        <w:t xml:space="preserve"> </w:t>
      </w:r>
      <w:r>
        <w:rPr>
          <w:spacing w:val="-2"/>
          <w:w w:val="105"/>
        </w:rPr>
        <w:t>социальный.</w:t>
      </w:r>
    </w:p>
    <w:p w14:paraId="2C1C7B31" w14:textId="77777777" w:rsidR="0006191A" w:rsidRDefault="00B04A97">
      <w:pPr>
        <w:pStyle w:val="a3"/>
        <w:spacing w:before="52" w:line="288" w:lineRule="auto"/>
        <w:ind w:right="875"/>
      </w:pPr>
      <w:r>
        <w:rPr>
          <w:w w:val="105"/>
        </w:rPr>
        <w:t>Знать, что такое труд, производительность труда и разделение труда, характеризовать их роль и значение</w:t>
      </w:r>
      <w:r>
        <w:rPr>
          <w:spacing w:val="-2"/>
          <w:w w:val="105"/>
        </w:rPr>
        <w:t xml:space="preserve"> </w:t>
      </w:r>
      <w:r>
        <w:rPr>
          <w:w w:val="105"/>
        </w:rPr>
        <w:t>в истории и современном обществе;</w:t>
      </w:r>
    </w:p>
    <w:p w14:paraId="5BAEDDF1" w14:textId="77777777" w:rsidR="0006191A" w:rsidRDefault="00B04A97">
      <w:pPr>
        <w:pStyle w:val="a3"/>
        <w:spacing w:line="288" w:lineRule="auto"/>
        <w:ind w:right="872"/>
      </w:pPr>
      <w:r>
        <w:rPr>
          <w:w w:val="105"/>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5E8549E7" w14:textId="77777777" w:rsidR="0006191A" w:rsidRDefault="00B04A97">
      <w:pPr>
        <w:pStyle w:val="a3"/>
        <w:spacing w:line="288" w:lineRule="auto"/>
        <w:ind w:right="874"/>
      </w:pPr>
      <w:r>
        <w:rPr>
          <w:w w:val="105"/>
        </w:rPr>
        <w:t>демонстрировать понимание роли обслуживающего труда, его социальной и духовно-нравственной важности;</w:t>
      </w:r>
    </w:p>
    <w:p w14:paraId="3A711D94" w14:textId="77777777" w:rsidR="0006191A" w:rsidRDefault="00B04A97">
      <w:pPr>
        <w:pStyle w:val="a3"/>
        <w:spacing w:line="295" w:lineRule="auto"/>
        <w:ind w:right="872"/>
      </w:pPr>
      <w:r>
        <w:rPr>
          <w:w w:val="105"/>
        </w:rPr>
        <w:t>понимать взаимосвязи между механизацией домашнего труда и изменениями социальных взаимосвязей в обществе;</w:t>
      </w:r>
    </w:p>
    <w:p w14:paraId="20887782" w14:textId="77777777" w:rsidR="0006191A" w:rsidRDefault="00B04A97">
      <w:pPr>
        <w:pStyle w:val="a3"/>
        <w:spacing w:line="288" w:lineRule="auto"/>
        <w:ind w:left="986" w:right="1027" w:firstLine="0"/>
      </w:pPr>
      <w:r>
        <w:rPr>
          <w:w w:val="105"/>
        </w:rPr>
        <w:t>осознавать</w:t>
      </w:r>
      <w:r>
        <w:rPr>
          <w:spacing w:val="-10"/>
          <w:w w:val="105"/>
        </w:rPr>
        <w:t xml:space="preserve"> </w:t>
      </w:r>
      <w:r>
        <w:rPr>
          <w:w w:val="105"/>
        </w:rPr>
        <w:t>и</w:t>
      </w:r>
      <w:r>
        <w:rPr>
          <w:spacing w:val="-12"/>
          <w:w w:val="105"/>
        </w:rPr>
        <w:t xml:space="preserve"> </w:t>
      </w:r>
      <w:r>
        <w:rPr>
          <w:w w:val="105"/>
        </w:rPr>
        <w:t>обосновывать</w:t>
      </w:r>
      <w:r>
        <w:rPr>
          <w:spacing w:val="-14"/>
          <w:w w:val="105"/>
        </w:rPr>
        <w:t xml:space="preserve"> </w:t>
      </w:r>
      <w:r>
        <w:rPr>
          <w:w w:val="105"/>
        </w:rPr>
        <w:t>влияние</w:t>
      </w:r>
      <w:r>
        <w:rPr>
          <w:spacing w:val="-12"/>
          <w:w w:val="105"/>
        </w:rPr>
        <w:t xml:space="preserve"> </w:t>
      </w:r>
      <w:r>
        <w:rPr>
          <w:w w:val="105"/>
        </w:rPr>
        <w:t>технологий</w:t>
      </w:r>
      <w:r>
        <w:rPr>
          <w:spacing w:val="-12"/>
          <w:w w:val="105"/>
        </w:rPr>
        <w:t xml:space="preserve"> </w:t>
      </w:r>
      <w:r>
        <w:rPr>
          <w:w w:val="105"/>
        </w:rPr>
        <w:t>на</w:t>
      </w:r>
      <w:r>
        <w:rPr>
          <w:spacing w:val="-12"/>
          <w:w w:val="105"/>
        </w:rPr>
        <w:t xml:space="preserve"> </w:t>
      </w:r>
      <w:r>
        <w:rPr>
          <w:w w:val="105"/>
        </w:rPr>
        <w:t>культуру</w:t>
      </w:r>
      <w:r>
        <w:rPr>
          <w:spacing w:val="-16"/>
          <w:w w:val="105"/>
        </w:rPr>
        <w:t xml:space="preserve"> </w:t>
      </w:r>
      <w:r>
        <w:rPr>
          <w:w w:val="105"/>
        </w:rPr>
        <w:t>и</w:t>
      </w:r>
      <w:r>
        <w:rPr>
          <w:spacing w:val="-5"/>
          <w:w w:val="105"/>
        </w:rPr>
        <w:t xml:space="preserve"> </w:t>
      </w:r>
      <w:r>
        <w:rPr>
          <w:w w:val="105"/>
        </w:rPr>
        <w:t>ценности</w:t>
      </w:r>
      <w:r>
        <w:rPr>
          <w:spacing w:val="-12"/>
          <w:w w:val="105"/>
        </w:rPr>
        <w:t xml:space="preserve"> </w:t>
      </w:r>
      <w:r>
        <w:rPr>
          <w:w w:val="105"/>
        </w:rPr>
        <w:t>общества. Тема 5. Образование в культуре народов России.</w:t>
      </w:r>
    </w:p>
    <w:p w14:paraId="2E5D674E" w14:textId="77777777" w:rsidR="0006191A" w:rsidRDefault="00B04A97">
      <w:pPr>
        <w:pStyle w:val="a3"/>
        <w:spacing w:line="288" w:lineRule="auto"/>
        <w:ind w:right="855"/>
        <w:jc w:val="left"/>
      </w:pPr>
      <w:r>
        <w:rPr>
          <w:w w:val="105"/>
        </w:rPr>
        <w:t>Иметь представление об истории образования и его роли в обществе</w:t>
      </w:r>
      <w:r>
        <w:rPr>
          <w:spacing w:val="-3"/>
          <w:w w:val="105"/>
        </w:rPr>
        <w:t xml:space="preserve"> </w:t>
      </w:r>
      <w:r>
        <w:rPr>
          <w:w w:val="105"/>
        </w:rPr>
        <w:t>на различных этапах его развития;</w:t>
      </w:r>
    </w:p>
    <w:p w14:paraId="5050F433" w14:textId="77777777" w:rsidR="0006191A" w:rsidRDefault="00B04A97">
      <w:pPr>
        <w:pStyle w:val="a3"/>
        <w:spacing w:line="288" w:lineRule="auto"/>
        <w:ind w:right="855"/>
        <w:jc w:val="left"/>
      </w:pPr>
      <w:r>
        <w:rPr>
          <w:w w:val="105"/>
        </w:rPr>
        <w:t xml:space="preserve">понимать и обосновывать роль ценностей в обществе, их зависимость от процесса </w:t>
      </w:r>
      <w:r>
        <w:rPr>
          <w:spacing w:val="-2"/>
          <w:w w:val="105"/>
        </w:rPr>
        <w:t>познания;</w:t>
      </w:r>
    </w:p>
    <w:p w14:paraId="4CB532B3" w14:textId="77777777" w:rsidR="0006191A" w:rsidRDefault="00B04A97">
      <w:pPr>
        <w:pStyle w:val="a3"/>
        <w:spacing w:line="288" w:lineRule="auto"/>
        <w:jc w:val="left"/>
      </w:pPr>
      <w:r>
        <w:rPr>
          <w:w w:val="105"/>
        </w:rPr>
        <w:t>понимать</w:t>
      </w:r>
      <w:r>
        <w:rPr>
          <w:spacing w:val="80"/>
          <w:w w:val="105"/>
        </w:rPr>
        <w:t xml:space="preserve"> </w:t>
      </w:r>
      <w:r>
        <w:rPr>
          <w:w w:val="105"/>
        </w:rPr>
        <w:t>специфику</w:t>
      </w:r>
      <w:r>
        <w:rPr>
          <w:spacing w:val="80"/>
          <w:w w:val="105"/>
        </w:rPr>
        <w:t xml:space="preserve"> </w:t>
      </w:r>
      <w:r>
        <w:rPr>
          <w:w w:val="105"/>
        </w:rPr>
        <w:t>каждого</w:t>
      </w:r>
      <w:r>
        <w:rPr>
          <w:spacing w:val="80"/>
          <w:w w:val="105"/>
        </w:rPr>
        <w:t xml:space="preserve"> </w:t>
      </w:r>
      <w:r>
        <w:rPr>
          <w:w w:val="105"/>
        </w:rPr>
        <w:t>уровня</w:t>
      </w:r>
      <w:r>
        <w:rPr>
          <w:spacing w:val="80"/>
          <w:w w:val="105"/>
        </w:rPr>
        <w:t xml:space="preserve"> </w:t>
      </w:r>
      <w:r>
        <w:rPr>
          <w:w w:val="105"/>
        </w:rPr>
        <w:t>образования,</w:t>
      </w:r>
      <w:r>
        <w:rPr>
          <w:spacing w:val="80"/>
          <w:w w:val="105"/>
        </w:rPr>
        <w:t xml:space="preserve"> </w:t>
      </w:r>
      <w:r>
        <w:rPr>
          <w:w w:val="105"/>
        </w:rPr>
        <w:t>её</w:t>
      </w:r>
      <w:r>
        <w:rPr>
          <w:spacing w:val="80"/>
          <w:w w:val="105"/>
        </w:rPr>
        <w:t xml:space="preserve"> </w:t>
      </w:r>
      <w:r>
        <w:rPr>
          <w:w w:val="105"/>
        </w:rPr>
        <w:t>роль</w:t>
      </w:r>
      <w:r>
        <w:rPr>
          <w:spacing w:val="80"/>
          <w:w w:val="105"/>
        </w:rPr>
        <w:t xml:space="preserve"> </w:t>
      </w:r>
      <w:r>
        <w:rPr>
          <w:w w:val="105"/>
        </w:rPr>
        <w:t>в</w:t>
      </w:r>
      <w:r>
        <w:rPr>
          <w:spacing w:val="80"/>
          <w:w w:val="105"/>
        </w:rPr>
        <w:t xml:space="preserve"> </w:t>
      </w:r>
      <w:r>
        <w:rPr>
          <w:w w:val="105"/>
        </w:rPr>
        <w:t>современных</w:t>
      </w:r>
      <w:r>
        <w:rPr>
          <w:spacing w:val="80"/>
          <w:w w:val="105"/>
        </w:rPr>
        <w:t xml:space="preserve"> </w:t>
      </w:r>
      <w:r>
        <w:rPr>
          <w:w w:val="105"/>
        </w:rPr>
        <w:t>общественных процессах;</w:t>
      </w:r>
    </w:p>
    <w:p w14:paraId="5E66E5A0" w14:textId="77777777" w:rsidR="0006191A" w:rsidRDefault="00B04A97">
      <w:pPr>
        <w:pStyle w:val="a3"/>
        <w:tabs>
          <w:tab w:val="left" w:pos="2906"/>
          <w:tab w:val="left" w:pos="4409"/>
          <w:tab w:val="left" w:pos="4992"/>
          <w:tab w:val="left" w:pos="5783"/>
          <w:tab w:val="left" w:pos="6948"/>
          <w:tab w:val="left" w:pos="8695"/>
        </w:tabs>
        <w:spacing w:line="288" w:lineRule="auto"/>
        <w:ind w:left="986" w:right="855" w:firstLine="0"/>
        <w:jc w:val="left"/>
      </w:pPr>
      <w:r>
        <w:rPr>
          <w:w w:val="105"/>
        </w:rPr>
        <w:t xml:space="preserve">обосновывать важность образования в современном мире и ценность знания; </w:t>
      </w:r>
      <w:r>
        <w:rPr>
          <w:spacing w:val="-2"/>
          <w:w w:val="105"/>
        </w:rPr>
        <w:t>характеризовать</w:t>
      </w:r>
      <w:r>
        <w:tab/>
      </w:r>
      <w:r>
        <w:rPr>
          <w:spacing w:val="-2"/>
          <w:w w:val="105"/>
        </w:rPr>
        <w:t>образование</w:t>
      </w:r>
      <w:r>
        <w:tab/>
      </w:r>
      <w:r>
        <w:rPr>
          <w:spacing w:val="-4"/>
          <w:w w:val="105"/>
        </w:rPr>
        <w:t>как</w:t>
      </w:r>
      <w:r>
        <w:tab/>
      </w:r>
      <w:r>
        <w:rPr>
          <w:spacing w:val="-2"/>
          <w:w w:val="105"/>
        </w:rPr>
        <w:t>часть</w:t>
      </w:r>
      <w:r>
        <w:tab/>
      </w:r>
      <w:r>
        <w:rPr>
          <w:spacing w:val="-2"/>
          <w:w w:val="105"/>
        </w:rPr>
        <w:t>процесса</w:t>
      </w:r>
      <w:r>
        <w:tab/>
      </w:r>
      <w:r>
        <w:rPr>
          <w:spacing w:val="-2"/>
          <w:w w:val="105"/>
        </w:rPr>
        <w:t>формирования</w:t>
      </w:r>
      <w:r>
        <w:tab/>
      </w:r>
      <w:r>
        <w:rPr>
          <w:spacing w:val="-2"/>
          <w:w w:val="105"/>
        </w:rPr>
        <w:t>духовно-</w:t>
      </w:r>
    </w:p>
    <w:p w14:paraId="2C841AD8" w14:textId="77777777" w:rsidR="0006191A" w:rsidRDefault="00B04A97">
      <w:pPr>
        <w:pStyle w:val="a3"/>
        <w:spacing w:line="264" w:lineRule="exact"/>
        <w:ind w:firstLine="0"/>
        <w:jc w:val="left"/>
      </w:pPr>
      <w:r>
        <w:t>нравственных</w:t>
      </w:r>
      <w:r>
        <w:rPr>
          <w:spacing w:val="39"/>
        </w:rPr>
        <w:t xml:space="preserve"> </w:t>
      </w:r>
      <w:r>
        <w:t>ориентиров</w:t>
      </w:r>
      <w:r>
        <w:rPr>
          <w:spacing w:val="49"/>
        </w:rPr>
        <w:t xml:space="preserve"> </w:t>
      </w:r>
      <w:r>
        <w:rPr>
          <w:spacing w:val="-2"/>
        </w:rPr>
        <w:t>человека.</w:t>
      </w:r>
    </w:p>
    <w:p w14:paraId="6306A3A3" w14:textId="77777777" w:rsidR="0006191A" w:rsidRDefault="00B04A97">
      <w:pPr>
        <w:pStyle w:val="a3"/>
        <w:spacing w:before="43"/>
        <w:ind w:left="986" w:firstLine="0"/>
        <w:jc w:val="left"/>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0C095E2" w14:textId="77777777" w:rsidR="0006191A" w:rsidRDefault="00B04A97">
      <w:pPr>
        <w:pStyle w:val="a3"/>
        <w:spacing w:before="53" w:line="288" w:lineRule="auto"/>
        <w:jc w:val="left"/>
      </w:pPr>
      <w:r>
        <w:rPr>
          <w:w w:val="105"/>
        </w:rPr>
        <w:t>Знать</w:t>
      </w:r>
      <w:r>
        <w:rPr>
          <w:spacing w:val="80"/>
          <w:w w:val="105"/>
        </w:rPr>
        <w:t xml:space="preserve"> </w:t>
      </w:r>
      <w:r>
        <w:rPr>
          <w:w w:val="105"/>
        </w:rPr>
        <w:t>термины</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«естественные</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 xml:space="preserve">«правовая </w:t>
      </w:r>
      <w:r>
        <w:rPr>
          <w:spacing w:val="-2"/>
          <w:w w:val="105"/>
        </w:rPr>
        <w:t>культура»;</w:t>
      </w:r>
    </w:p>
    <w:p w14:paraId="4742C7A2" w14:textId="77777777" w:rsidR="0006191A" w:rsidRDefault="00B04A97">
      <w:pPr>
        <w:pStyle w:val="a3"/>
        <w:spacing w:line="288" w:lineRule="auto"/>
        <w:ind w:left="986" w:firstLine="0"/>
        <w:jc w:val="left"/>
      </w:pPr>
      <w:r>
        <w:rPr>
          <w:w w:val="105"/>
        </w:rPr>
        <w:t>характеризовать</w:t>
      </w:r>
      <w:r>
        <w:rPr>
          <w:spacing w:val="-8"/>
          <w:w w:val="105"/>
        </w:rPr>
        <w:t xml:space="preserve"> </w:t>
      </w:r>
      <w:r>
        <w:rPr>
          <w:w w:val="105"/>
        </w:rPr>
        <w:t>историю формирования</w:t>
      </w:r>
      <w:r>
        <w:rPr>
          <w:spacing w:val="-9"/>
          <w:w w:val="105"/>
        </w:rPr>
        <w:t xml:space="preserve"> </w:t>
      </w:r>
      <w:r>
        <w:rPr>
          <w:w w:val="105"/>
        </w:rPr>
        <w:t>комплекса</w:t>
      </w:r>
      <w:r>
        <w:rPr>
          <w:spacing w:val="-5"/>
          <w:w w:val="105"/>
        </w:rPr>
        <w:t xml:space="preserve"> </w:t>
      </w:r>
      <w:r>
        <w:rPr>
          <w:w w:val="105"/>
        </w:rPr>
        <w:t>понятий,</w:t>
      </w:r>
      <w:r>
        <w:rPr>
          <w:spacing w:val="-2"/>
          <w:w w:val="105"/>
        </w:rPr>
        <w:t xml:space="preserve"> </w:t>
      </w:r>
      <w:r>
        <w:rPr>
          <w:w w:val="105"/>
        </w:rPr>
        <w:t>связанных</w:t>
      </w:r>
      <w:r>
        <w:rPr>
          <w:spacing w:val="-4"/>
          <w:w w:val="105"/>
        </w:rPr>
        <w:t xml:space="preserve"> </w:t>
      </w:r>
      <w:r>
        <w:rPr>
          <w:w w:val="105"/>
        </w:rPr>
        <w:t>с</w:t>
      </w:r>
      <w:r>
        <w:rPr>
          <w:spacing w:val="-12"/>
          <w:w w:val="105"/>
        </w:rPr>
        <w:t xml:space="preserve"> </w:t>
      </w:r>
      <w:r>
        <w:rPr>
          <w:w w:val="105"/>
        </w:rPr>
        <w:t>правами; понимать и</w:t>
      </w:r>
      <w:r>
        <w:rPr>
          <w:spacing w:val="22"/>
          <w:w w:val="105"/>
        </w:rPr>
        <w:t xml:space="preserve"> </w:t>
      </w:r>
      <w:r>
        <w:rPr>
          <w:w w:val="105"/>
        </w:rPr>
        <w:t>обосновывать важность прав</w:t>
      </w:r>
      <w:r>
        <w:rPr>
          <w:spacing w:val="23"/>
          <w:w w:val="105"/>
        </w:rPr>
        <w:t xml:space="preserve"> </w:t>
      </w:r>
      <w:r>
        <w:rPr>
          <w:w w:val="105"/>
        </w:rPr>
        <w:t>человека</w:t>
      </w:r>
      <w:r>
        <w:rPr>
          <w:spacing w:val="22"/>
          <w:w w:val="105"/>
        </w:rPr>
        <w:t xml:space="preserve"> </w:t>
      </w:r>
      <w:r>
        <w:rPr>
          <w:w w:val="105"/>
        </w:rPr>
        <w:t>как привилегии</w:t>
      </w:r>
      <w:r>
        <w:rPr>
          <w:spacing w:val="22"/>
          <w:w w:val="105"/>
        </w:rPr>
        <w:t xml:space="preserve"> </w:t>
      </w:r>
      <w:r>
        <w:rPr>
          <w:w w:val="105"/>
        </w:rPr>
        <w:t>и</w:t>
      </w:r>
      <w:r>
        <w:rPr>
          <w:spacing w:val="22"/>
          <w:w w:val="105"/>
        </w:rPr>
        <w:t xml:space="preserve"> </w:t>
      </w:r>
      <w:r>
        <w:rPr>
          <w:w w:val="105"/>
        </w:rPr>
        <w:t>обязанности</w:t>
      </w:r>
    </w:p>
    <w:p w14:paraId="67F16518" w14:textId="77777777" w:rsidR="0006191A" w:rsidRDefault="00B04A97">
      <w:pPr>
        <w:pStyle w:val="a3"/>
        <w:spacing w:line="263" w:lineRule="exact"/>
        <w:ind w:firstLine="0"/>
        <w:jc w:val="left"/>
      </w:pPr>
      <w:r>
        <w:rPr>
          <w:spacing w:val="-2"/>
          <w:w w:val="105"/>
        </w:rPr>
        <w:t>человека;</w:t>
      </w:r>
    </w:p>
    <w:p w14:paraId="32C0425B" w14:textId="77777777" w:rsidR="0006191A" w:rsidRDefault="00B04A97">
      <w:pPr>
        <w:pStyle w:val="a3"/>
        <w:spacing w:before="52"/>
        <w:ind w:left="986" w:firstLine="0"/>
        <w:jc w:val="left"/>
      </w:pPr>
      <w:r>
        <w:t>понимать</w:t>
      </w:r>
      <w:r>
        <w:rPr>
          <w:spacing w:val="33"/>
        </w:rPr>
        <w:t xml:space="preserve"> </w:t>
      </w:r>
      <w:r>
        <w:t>необходимость</w:t>
      </w:r>
      <w:r>
        <w:rPr>
          <w:spacing w:val="45"/>
        </w:rPr>
        <w:t xml:space="preserve"> </w:t>
      </w:r>
      <w:r>
        <w:t>соблюдения</w:t>
      </w:r>
      <w:r>
        <w:rPr>
          <w:spacing w:val="32"/>
        </w:rPr>
        <w:t xml:space="preserve"> </w:t>
      </w:r>
      <w:r>
        <w:t>прав</w:t>
      </w:r>
      <w:r>
        <w:rPr>
          <w:spacing w:val="39"/>
        </w:rPr>
        <w:t xml:space="preserve"> </w:t>
      </w:r>
      <w:r>
        <w:rPr>
          <w:spacing w:val="-2"/>
        </w:rPr>
        <w:t>человека;</w:t>
      </w:r>
    </w:p>
    <w:p w14:paraId="14BE6179" w14:textId="77777777" w:rsidR="0006191A" w:rsidRDefault="0006191A">
      <w:pPr>
        <w:sectPr w:rsidR="0006191A">
          <w:pgSz w:w="11910" w:h="16850"/>
          <w:pgMar w:top="1060" w:right="0" w:bottom="1140" w:left="1420" w:header="0" w:footer="922" w:gutter="0"/>
          <w:cols w:space="720"/>
        </w:sectPr>
      </w:pPr>
    </w:p>
    <w:p w14:paraId="66AE0C36" w14:textId="77777777" w:rsidR="0006191A" w:rsidRDefault="00B04A97">
      <w:pPr>
        <w:pStyle w:val="a3"/>
        <w:spacing w:before="71" w:line="295" w:lineRule="auto"/>
        <w:jc w:val="left"/>
      </w:pPr>
      <w:r>
        <w:rPr>
          <w:w w:val="105"/>
        </w:rPr>
        <w:lastRenderedPageBreak/>
        <w:t>понимать</w:t>
      </w:r>
      <w:r>
        <w:rPr>
          <w:spacing w:val="-7"/>
          <w:w w:val="105"/>
        </w:rPr>
        <w:t xml:space="preserve"> </w:t>
      </w:r>
      <w:r>
        <w:rPr>
          <w:w w:val="105"/>
        </w:rPr>
        <w:t>и уметь</w:t>
      </w:r>
      <w:r>
        <w:rPr>
          <w:spacing w:val="-7"/>
          <w:w w:val="105"/>
        </w:rPr>
        <w:t xml:space="preserve"> </w:t>
      </w:r>
      <w:r>
        <w:rPr>
          <w:w w:val="105"/>
        </w:rPr>
        <w:t>объяснить</w:t>
      </w:r>
      <w:r>
        <w:rPr>
          <w:spacing w:val="-7"/>
          <w:w w:val="105"/>
        </w:rPr>
        <w:t xml:space="preserve"> </w:t>
      </w:r>
      <w:r>
        <w:rPr>
          <w:w w:val="105"/>
        </w:rPr>
        <w:t>необходимость</w:t>
      </w:r>
      <w:r>
        <w:rPr>
          <w:spacing w:val="-1"/>
          <w:w w:val="105"/>
        </w:rPr>
        <w:t xml:space="preserve"> </w:t>
      </w:r>
      <w:r>
        <w:rPr>
          <w:w w:val="105"/>
        </w:rPr>
        <w:t>сохранения</w:t>
      </w:r>
      <w:r>
        <w:rPr>
          <w:spacing w:val="-8"/>
          <w:w w:val="105"/>
        </w:rPr>
        <w:t xml:space="preserve"> </w:t>
      </w:r>
      <w:r>
        <w:rPr>
          <w:w w:val="105"/>
        </w:rPr>
        <w:t>паритета</w:t>
      </w:r>
      <w:r>
        <w:rPr>
          <w:spacing w:val="-5"/>
          <w:w w:val="105"/>
        </w:rPr>
        <w:t xml:space="preserve"> </w:t>
      </w:r>
      <w:r>
        <w:rPr>
          <w:w w:val="105"/>
        </w:rPr>
        <w:t>между</w:t>
      </w:r>
      <w:r>
        <w:rPr>
          <w:spacing w:val="-10"/>
          <w:w w:val="105"/>
        </w:rPr>
        <w:t xml:space="preserve"> </w:t>
      </w:r>
      <w:r>
        <w:rPr>
          <w:w w:val="105"/>
        </w:rPr>
        <w:t>правами</w:t>
      </w:r>
      <w:r>
        <w:rPr>
          <w:spacing w:val="-5"/>
          <w:w w:val="105"/>
        </w:rPr>
        <w:t xml:space="preserve"> </w:t>
      </w:r>
      <w:r>
        <w:rPr>
          <w:w w:val="105"/>
        </w:rPr>
        <w:t>и обязанностями человека в обществе;</w:t>
      </w:r>
    </w:p>
    <w:p w14:paraId="3E1768BB" w14:textId="77777777" w:rsidR="0006191A" w:rsidRDefault="00B04A97">
      <w:pPr>
        <w:pStyle w:val="a3"/>
        <w:spacing w:line="288" w:lineRule="auto"/>
        <w:ind w:left="986" w:right="855" w:firstLine="0"/>
        <w:jc w:val="left"/>
      </w:pPr>
      <w:r>
        <w:rPr>
          <w:w w:val="105"/>
        </w:rPr>
        <w:t>приводить</w:t>
      </w:r>
      <w:r>
        <w:rPr>
          <w:spacing w:val="-16"/>
          <w:w w:val="105"/>
        </w:rPr>
        <w:t xml:space="preserve"> </w:t>
      </w:r>
      <w:r>
        <w:rPr>
          <w:w w:val="105"/>
        </w:rPr>
        <w:t>примеры</w:t>
      </w:r>
      <w:r>
        <w:rPr>
          <w:spacing w:val="-15"/>
          <w:w w:val="105"/>
        </w:rPr>
        <w:t xml:space="preserve"> </w:t>
      </w:r>
      <w:r>
        <w:rPr>
          <w:w w:val="105"/>
        </w:rPr>
        <w:t>формирования</w:t>
      </w:r>
      <w:r>
        <w:rPr>
          <w:spacing w:val="-15"/>
          <w:w w:val="105"/>
        </w:rPr>
        <w:t xml:space="preserve"> </w:t>
      </w:r>
      <w:r>
        <w:rPr>
          <w:w w:val="105"/>
        </w:rPr>
        <w:t>правовой</w:t>
      </w:r>
      <w:r>
        <w:rPr>
          <w:spacing w:val="-9"/>
          <w:w w:val="105"/>
        </w:rPr>
        <w:t xml:space="preserve"> </w:t>
      </w:r>
      <w:r>
        <w:rPr>
          <w:w w:val="105"/>
        </w:rPr>
        <w:t>культуры</w:t>
      </w:r>
      <w:r>
        <w:rPr>
          <w:spacing w:val="-16"/>
          <w:w w:val="105"/>
        </w:rPr>
        <w:t xml:space="preserve"> </w:t>
      </w:r>
      <w:r>
        <w:rPr>
          <w:w w:val="105"/>
        </w:rPr>
        <w:t>из</w:t>
      </w:r>
      <w:r>
        <w:rPr>
          <w:spacing w:val="-15"/>
          <w:w w:val="105"/>
        </w:rPr>
        <w:t xml:space="preserve"> </w:t>
      </w:r>
      <w:r>
        <w:rPr>
          <w:w w:val="105"/>
        </w:rPr>
        <w:t>истории</w:t>
      </w:r>
      <w:r>
        <w:rPr>
          <w:spacing w:val="-14"/>
          <w:w w:val="105"/>
        </w:rPr>
        <w:t xml:space="preserve"> </w:t>
      </w:r>
      <w:r>
        <w:rPr>
          <w:w w:val="105"/>
        </w:rPr>
        <w:t>народов</w:t>
      </w:r>
      <w:r>
        <w:rPr>
          <w:spacing w:val="-10"/>
          <w:w w:val="105"/>
        </w:rPr>
        <w:t xml:space="preserve"> </w:t>
      </w:r>
      <w:r>
        <w:rPr>
          <w:w w:val="105"/>
        </w:rPr>
        <w:t>России. Тема 7. Общество и религия: духовно-нравственное взаимодействие.</w:t>
      </w:r>
    </w:p>
    <w:p w14:paraId="2319A41A" w14:textId="77777777" w:rsidR="0006191A" w:rsidRDefault="00B04A97">
      <w:pPr>
        <w:pStyle w:val="a3"/>
        <w:tabs>
          <w:tab w:val="left" w:pos="1820"/>
          <w:tab w:val="left" w:pos="2215"/>
          <w:tab w:val="left" w:pos="3464"/>
          <w:tab w:val="left" w:pos="4370"/>
          <w:tab w:val="left" w:pos="5607"/>
          <w:tab w:val="left" w:pos="6987"/>
          <w:tab w:val="left" w:pos="8627"/>
        </w:tabs>
        <w:spacing w:line="263" w:lineRule="exact"/>
        <w:ind w:left="986" w:firstLine="0"/>
        <w:jc w:val="left"/>
      </w:pPr>
      <w:r>
        <w:rPr>
          <w:spacing w:val="-2"/>
          <w:w w:val="105"/>
        </w:rPr>
        <w:t>Знать</w:t>
      </w:r>
      <w:r>
        <w:tab/>
      </w:r>
      <w:r>
        <w:rPr>
          <w:spacing w:val="-10"/>
          <w:w w:val="105"/>
        </w:rPr>
        <w:t>и</w:t>
      </w:r>
      <w:r>
        <w:tab/>
      </w:r>
      <w:r>
        <w:rPr>
          <w:spacing w:val="-2"/>
          <w:w w:val="105"/>
        </w:rPr>
        <w:t>понимать</w:t>
      </w:r>
      <w:r>
        <w:tab/>
      </w:r>
      <w:r>
        <w:rPr>
          <w:spacing w:val="-4"/>
          <w:w w:val="105"/>
        </w:rPr>
        <w:t>смысл</w:t>
      </w:r>
      <w:r>
        <w:tab/>
      </w:r>
      <w:r>
        <w:rPr>
          <w:spacing w:val="-2"/>
          <w:w w:val="105"/>
        </w:rPr>
        <w:t>терминов</w:t>
      </w:r>
      <w:r>
        <w:tab/>
      </w:r>
      <w:r>
        <w:rPr>
          <w:spacing w:val="-2"/>
          <w:w w:val="105"/>
        </w:rPr>
        <w:t>«религия»,</w:t>
      </w:r>
      <w:r>
        <w:tab/>
      </w:r>
      <w:r>
        <w:rPr>
          <w:spacing w:val="-2"/>
          <w:w w:val="105"/>
        </w:rPr>
        <w:t>«конфессия»,</w:t>
      </w:r>
      <w:r>
        <w:tab/>
      </w:r>
      <w:r>
        <w:rPr>
          <w:spacing w:val="-2"/>
          <w:w w:val="105"/>
        </w:rPr>
        <w:t>«атеизм»,</w:t>
      </w:r>
    </w:p>
    <w:p w14:paraId="29B94EF1" w14:textId="77777777" w:rsidR="0006191A" w:rsidRDefault="00B04A97">
      <w:pPr>
        <w:pStyle w:val="a3"/>
        <w:spacing w:before="43"/>
        <w:ind w:firstLine="0"/>
        <w:jc w:val="left"/>
      </w:pPr>
      <w:r>
        <w:rPr>
          <w:spacing w:val="-2"/>
          <w:w w:val="105"/>
        </w:rPr>
        <w:t>«свободомыслие»;</w:t>
      </w:r>
    </w:p>
    <w:p w14:paraId="451630B1" w14:textId="77777777" w:rsidR="0006191A" w:rsidRDefault="00B04A97">
      <w:pPr>
        <w:pStyle w:val="a3"/>
        <w:spacing w:before="53"/>
        <w:ind w:left="986" w:firstLine="0"/>
        <w:jc w:val="left"/>
      </w:pPr>
      <w:r>
        <w:t>характеризовать</w:t>
      </w:r>
      <w:r>
        <w:rPr>
          <w:spacing w:val="63"/>
        </w:rPr>
        <w:t xml:space="preserve"> </w:t>
      </w:r>
      <w:r>
        <w:t>основные</w:t>
      </w:r>
      <w:r>
        <w:rPr>
          <w:spacing w:val="57"/>
        </w:rPr>
        <w:t xml:space="preserve"> </w:t>
      </w:r>
      <w:r>
        <w:t>культурообразующие</w:t>
      </w:r>
      <w:r>
        <w:rPr>
          <w:spacing w:val="43"/>
        </w:rPr>
        <w:t xml:space="preserve"> </w:t>
      </w:r>
      <w:r>
        <w:rPr>
          <w:spacing w:val="-2"/>
        </w:rPr>
        <w:t>конфессии;</w:t>
      </w:r>
    </w:p>
    <w:p w14:paraId="7F56D887" w14:textId="77777777" w:rsidR="0006191A" w:rsidRDefault="00B04A97">
      <w:pPr>
        <w:pStyle w:val="a3"/>
        <w:spacing w:before="52" w:line="288" w:lineRule="auto"/>
        <w:jc w:val="left"/>
      </w:pPr>
      <w:r>
        <w:rPr>
          <w:w w:val="105"/>
        </w:rPr>
        <w:t>знать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роль</w:t>
      </w:r>
      <w:r>
        <w:rPr>
          <w:spacing w:val="80"/>
          <w:w w:val="105"/>
        </w:rPr>
        <w:t xml:space="preserve"> </w:t>
      </w:r>
      <w:r>
        <w:rPr>
          <w:w w:val="105"/>
        </w:rPr>
        <w:t>религии</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и</w:t>
      </w:r>
      <w:r>
        <w:rPr>
          <w:spacing w:val="80"/>
          <w:w w:val="105"/>
        </w:rPr>
        <w:t xml:space="preserve"> </w:t>
      </w:r>
      <w:r>
        <w:rPr>
          <w:w w:val="105"/>
        </w:rPr>
        <w:t>на</w:t>
      </w:r>
      <w:r>
        <w:rPr>
          <w:spacing w:val="80"/>
          <w:w w:val="105"/>
        </w:rPr>
        <w:t xml:space="preserve"> </w:t>
      </w:r>
      <w:r>
        <w:rPr>
          <w:w w:val="105"/>
        </w:rPr>
        <w:t>современном</w:t>
      </w:r>
      <w:r>
        <w:rPr>
          <w:spacing w:val="80"/>
          <w:w w:val="105"/>
        </w:rPr>
        <w:t xml:space="preserve"> </w:t>
      </w:r>
      <w:r>
        <w:rPr>
          <w:w w:val="105"/>
        </w:rPr>
        <w:t>этапе общественного развития;</w:t>
      </w:r>
    </w:p>
    <w:p w14:paraId="41BDB844" w14:textId="77777777" w:rsidR="0006191A" w:rsidRDefault="00B04A97">
      <w:pPr>
        <w:pStyle w:val="a3"/>
        <w:spacing w:line="288" w:lineRule="auto"/>
        <w:jc w:val="left"/>
      </w:pPr>
      <w:r>
        <w:rPr>
          <w:w w:val="105"/>
        </w:rPr>
        <w:t>понимать</w:t>
      </w:r>
      <w:r>
        <w:rPr>
          <w:spacing w:val="78"/>
          <w:w w:val="105"/>
        </w:rPr>
        <w:t xml:space="preserve"> </w:t>
      </w:r>
      <w:r>
        <w:rPr>
          <w:w w:val="105"/>
        </w:rPr>
        <w:t>и</w:t>
      </w:r>
      <w:r>
        <w:rPr>
          <w:spacing w:val="80"/>
          <w:w w:val="105"/>
        </w:rPr>
        <w:t xml:space="preserve"> </w:t>
      </w:r>
      <w:r>
        <w:rPr>
          <w:w w:val="105"/>
        </w:rPr>
        <w:t>обосновывать</w:t>
      </w:r>
      <w:r>
        <w:rPr>
          <w:spacing w:val="80"/>
          <w:w w:val="105"/>
        </w:rPr>
        <w:t xml:space="preserve"> </w:t>
      </w:r>
      <w:r>
        <w:rPr>
          <w:w w:val="105"/>
        </w:rPr>
        <w:t>роль</w:t>
      </w:r>
      <w:r>
        <w:rPr>
          <w:spacing w:val="80"/>
          <w:w w:val="105"/>
        </w:rPr>
        <w:t xml:space="preserve"> </w:t>
      </w:r>
      <w:r>
        <w:rPr>
          <w:w w:val="105"/>
        </w:rPr>
        <w:t>религий</w:t>
      </w:r>
      <w:r>
        <w:rPr>
          <w:spacing w:val="80"/>
          <w:w w:val="105"/>
        </w:rPr>
        <w:t xml:space="preserve"> </w:t>
      </w:r>
      <w:r>
        <w:rPr>
          <w:w w:val="105"/>
        </w:rPr>
        <w:t>как</w:t>
      </w:r>
      <w:r>
        <w:rPr>
          <w:spacing w:val="80"/>
          <w:w w:val="105"/>
        </w:rPr>
        <w:t xml:space="preserve"> </w:t>
      </w:r>
      <w:r>
        <w:rPr>
          <w:w w:val="105"/>
        </w:rPr>
        <w:t>источника</w:t>
      </w:r>
      <w:r>
        <w:rPr>
          <w:spacing w:val="80"/>
          <w:w w:val="105"/>
        </w:rPr>
        <w:t xml:space="preserve"> </w:t>
      </w:r>
      <w:r>
        <w:rPr>
          <w:w w:val="105"/>
        </w:rPr>
        <w:t>культурного</w:t>
      </w:r>
      <w:r>
        <w:rPr>
          <w:spacing w:val="40"/>
          <w:w w:val="105"/>
        </w:rPr>
        <w:t xml:space="preserve"> </w:t>
      </w:r>
      <w:r>
        <w:rPr>
          <w:w w:val="105"/>
        </w:rPr>
        <w:t xml:space="preserve">развития </w:t>
      </w:r>
      <w:r>
        <w:rPr>
          <w:spacing w:val="-2"/>
          <w:w w:val="105"/>
        </w:rPr>
        <w:t>общества.</w:t>
      </w:r>
    </w:p>
    <w:p w14:paraId="2652E10C" w14:textId="77777777" w:rsidR="0006191A" w:rsidRDefault="00B04A97">
      <w:pPr>
        <w:pStyle w:val="a3"/>
        <w:spacing w:line="263" w:lineRule="exact"/>
        <w:ind w:left="986" w:firstLine="0"/>
        <w:jc w:val="left"/>
      </w:pPr>
      <w:r>
        <w:t>Тема</w:t>
      </w:r>
      <w:r>
        <w:rPr>
          <w:spacing w:val="28"/>
        </w:rPr>
        <w:t xml:space="preserve"> </w:t>
      </w:r>
      <w:r>
        <w:t>8.</w:t>
      </w:r>
      <w:r>
        <w:rPr>
          <w:spacing w:val="26"/>
        </w:rPr>
        <w:t xml:space="preserve"> </w:t>
      </w:r>
      <w:r>
        <w:t>Современный</w:t>
      </w:r>
      <w:r>
        <w:rPr>
          <w:spacing w:val="28"/>
        </w:rPr>
        <w:t xml:space="preserve"> </w:t>
      </w:r>
      <w:r>
        <w:t>мир:</w:t>
      </w:r>
      <w:r>
        <w:rPr>
          <w:spacing w:val="33"/>
        </w:rPr>
        <w:t xml:space="preserve"> </w:t>
      </w:r>
      <w:r>
        <w:t>самое</w:t>
      </w:r>
      <w:r>
        <w:rPr>
          <w:spacing w:val="28"/>
        </w:rPr>
        <w:t xml:space="preserve"> </w:t>
      </w:r>
      <w:r>
        <w:t>важное</w:t>
      </w:r>
      <w:r>
        <w:rPr>
          <w:spacing w:val="29"/>
        </w:rPr>
        <w:t xml:space="preserve"> </w:t>
      </w:r>
      <w:r>
        <w:t>(практическое</w:t>
      </w:r>
      <w:r>
        <w:rPr>
          <w:spacing w:val="18"/>
        </w:rPr>
        <w:t xml:space="preserve"> </w:t>
      </w:r>
      <w:r>
        <w:rPr>
          <w:spacing w:val="-2"/>
        </w:rPr>
        <w:t>занятие).</w:t>
      </w:r>
    </w:p>
    <w:p w14:paraId="549042C1" w14:textId="77777777" w:rsidR="0006191A" w:rsidRDefault="00B04A97">
      <w:pPr>
        <w:pStyle w:val="a3"/>
        <w:spacing w:before="52" w:line="295" w:lineRule="auto"/>
        <w:ind w:right="867"/>
        <w:jc w:val="left"/>
      </w:pPr>
      <w:r>
        <w:rPr>
          <w:w w:val="105"/>
        </w:rPr>
        <w:t>Характеризовать</w:t>
      </w:r>
      <w:r>
        <w:rPr>
          <w:spacing w:val="30"/>
          <w:w w:val="105"/>
        </w:rPr>
        <w:t xml:space="preserve"> </w:t>
      </w:r>
      <w:r>
        <w:rPr>
          <w:w w:val="105"/>
        </w:rPr>
        <w:t>основные процессы, протекающие в</w:t>
      </w:r>
      <w:r>
        <w:rPr>
          <w:spacing w:val="27"/>
          <w:w w:val="105"/>
        </w:rPr>
        <w:t xml:space="preserve"> </w:t>
      </w:r>
      <w:r>
        <w:rPr>
          <w:w w:val="105"/>
        </w:rPr>
        <w:t>современном</w:t>
      </w:r>
      <w:r>
        <w:rPr>
          <w:spacing w:val="25"/>
          <w:w w:val="105"/>
        </w:rPr>
        <w:t xml:space="preserve"> </w:t>
      </w:r>
      <w:r>
        <w:rPr>
          <w:w w:val="105"/>
        </w:rPr>
        <w:t>обществе,</w:t>
      </w:r>
      <w:r>
        <w:rPr>
          <w:spacing w:val="22"/>
          <w:w w:val="105"/>
        </w:rPr>
        <w:t xml:space="preserve"> </w:t>
      </w:r>
      <w:r>
        <w:rPr>
          <w:w w:val="105"/>
        </w:rPr>
        <w:t>его духовно-нравственные ориентиры;</w:t>
      </w:r>
    </w:p>
    <w:p w14:paraId="3D5DC533" w14:textId="77777777" w:rsidR="0006191A" w:rsidRDefault="00B04A97">
      <w:pPr>
        <w:pStyle w:val="a3"/>
        <w:spacing w:line="288" w:lineRule="auto"/>
        <w:ind w:right="855"/>
        <w:jc w:val="left"/>
      </w:pPr>
      <w:r>
        <w:rPr>
          <w:w w:val="105"/>
        </w:rPr>
        <w:t>понимать и</w:t>
      </w:r>
      <w:r>
        <w:rPr>
          <w:spacing w:val="23"/>
          <w:w w:val="105"/>
        </w:rPr>
        <w:t xml:space="preserve"> </w:t>
      </w:r>
      <w:r>
        <w:rPr>
          <w:w w:val="105"/>
        </w:rPr>
        <w:t>уметь доказать важность духовно-нравственного развития человека</w:t>
      </w:r>
      <w:r>
        <w:rPr>
          <w:spacing w:val="23"/>
          <w:w w:val="105"/>
        </w:rPr>
        <w:t xml:space="preserve"> </w:t>
      </w:r>
      <w:r>
        <w:rPr>
          <w:w w:val="105"/>
        </w:rPr>
        <w:t>и общества в целом для сохранения социально-экономического благополучия;</w:t>
      </w:r>
    </w:p>
    <w:p w14:paraId="5162FC42" w14:textId="77777777" w:rsidR="0006191A" w:rsidRDefault="00B04A97">
      <w:pPr>
        <w:pStyle w:val="a3"/>
        <w:spacing w:line="288" w:lineRule="auto"/>
        <w:jc w:val="left"/>
      </w:pPr>
      <w:r>
        <w:rPr>
          <w:w w:val="105"/>
        </w:rPr>
        <w:t>называть</w:t>
      </w:r>
      <w:r>
        <w:rPr>
          <w:spacing w:val="-3"/>
          <w:w w:val="105"/>
        </w:rPr>
        <w:t xml:space="preserve"> </w:t>
      </w:r>
      <w:r>
        <w:rPr>
          <w:w w:val="105"/>
        </w:rPr>
        <w:t>и</w:t>
      </w:r>
      <w:r>
        <w:rPr>
          <w:spacing w:val="-2"/>
          <w:w w:val="105"/>
        </w:rPr>
        <w:t xml:space="preserve"> </w:t>
      </w:r>
      <w:r>
        <w:rPr>
          <w:w w:val="105"/>
        </w:rPr>
        <w:t>характеризовать основные</w:t>
      </w:r>
      <w:r>
        <w:rPr>
          <w:spacing w:val="-7"/>
          <w:w w:val="105"/>
        </w:rPr>
        <w:t xml:space="preserve"> </w:t>
      </w:r>
      <w:r>
        <w:rPr>
          <w:w w:val="105"/>
        </w:rPr>
        <w:t>источники</w:t>
      </w:r>
      <w:r>
        <w:rPr>
          <w:spacing w:val="-2"/>
          <w:w w:val="105"/>
        </w:rPr>
        <w:t xml:space="preserve"> </w:t>
      </w:r>
      <w:r>
        <w:rPr>
          <w:w w:val="105"/>
        </w:rPr>
        <w:t>этого</w:t>
      </w:r>
      <w:r>
        <w:rPr>
          <w:spacing w:val="-6"/>
          <w:w w:val="105"/>
        </w:rPr>
        <w:t xml:space="preserve"> </w:t>
      </w:r>
      <w:r>
        <w:rPr>
          <w:w w:val="105"/>
        </w:rPr>
        <w:t>процесса, уметь</w:t>
      </w:r>
      <w:r>
        <w:rPr>
          <w:spacing w:val="-3"/>
          <w:w w:val="105"/>
        </w:rPr>
        <w:t xml:space="preserve"> </w:t>
      </w:r>
      <w:r>
        <w:rPr>
          <w:w w:val="105"/>
        </w:rPr>
        <w:t>доказывать теоретические</w:t>
      </w:r>
      <w:r>
        <w:rPr>
          <w:spacing w:val="-8"/>
          <w:w w:val="105"/>
        </w:rPr>
        <w:t xml:space="preserve"> </w:t>
      </w:r>
      <w:r>
        <w:rPr>
          <w:w w:val="105"/>
        </w:rPr>
        <w:t>положения, выдвинутые</w:t>
      </w:r>
      <w:r>
        <w:rPr>
          <w:spacing w:val="-1"/>
          <w:w w:val="105"/>
        </w:rPr>
        <w:t xml:space="preserve"> </w:t>
      </w:r>
      <w:r>
        <w:rPr>
          <w:w w:val="105"/>
        </w:rPr>
        <w:t>ранее</w:t>
      </w:r>
      <w:r>
        <w:rPr>
          <w:spacing w:val="-8"/>
          <w:w w:val="105"/>
        </w:rPr>
        <w:t xml:space="preserve"> </w:t>
      </w:r>
      <w:r>
        <w:rPr>
          <w:w w:val="105"/>
        </w:rPr>
        <w:t>на</w:t>
      </w:r>
      <w:r>
        <w:rPr>
          <w:spacing w:val="-1"/>
          <w:w w:val="105"/>
        </w:rPr>
        <w:t xml:space="preserve"> </w:t>
      </w:r>
      <w:r>
        <w:rPr>
          <w:w w:val="105"/>
        </w:rPr>
        <w:t>примерах из</w:t>
      </w:r>
      <w:r>
        <w:rPr>
          <w:spacing w:val="-4"/>
          <w:w w:val="105"/>
        </w:rPr>
        <w:t xml:space="preserve"> </w:t>
      </w:r>
      <w:r>
        <w:rPr>
          <w:w w:val="105"/>
        </w:rPr>
        <w:t>истории и</w:t>
      </w:r>
      <w:r>
        <w:rPr>
          <w:spacing w:val="-1"/>
          <w:w w:val="105"/>
        </w:rPr>
        <w:t xml:space="preserve"> </w:t>
      </w:r>
      <w:r>
        <w:rPr>
          <w:w w:val="105"/>
        </w:rPr>
        <w:t>культуры России.</w:t>
      </w:r>
    </w:p>
    <w:p w14:paraId="5D745BCC" w14:textId="77777777" w:rsidR="0006191A" w:rsidRDefault="00B04A97">
      <w:pPr>
        <w:pStyle w:val="a3"/>
        <w:spacing w:line="288" w:lineRule="auto"/>
        <w:ind w:left="986" w:right="2996" w:firstLine="0"/>
        <w:jc w:val="left"/>
      </w:pPr>
      <w:r>
        <w:rPr>
          <w:w w:val="105"/>
        </w:rPr>
        <w:t>Тематический</w:t>
      </w:r>
      <w:r>
        <w:rPr>
          <w:spacing w:val="-16"/>
          <w:w w:val="105"/>
        </w:rPr>
        <w:t xml:space="preserve"> </w:t>
      </w:r>
      <w:r>
        <w:rPr>
          <w:w w:val="105"/>
        </w:rPr>
        <w:t>блок</w:t>
      </w:r>
      <w:r>
        <w:rPr>
          <w:spacing w:val="-11"/>
          <w:w w:val="105"/>
        </w:rPr>
        <w:t xml:space="preserve"> </w:t>
      </w:r>
      <w:r>
        <w:rPr>
          <w:w w:val="105"/>
        </w:rPr>
        <w:t>2.</w:t>
      </w:r>
      <w:r>
        <w:rPr>
          <w:spacing w:val="-11"/>
          <w:w w:val="105"/>
        </w:rPr>
        <w:t xml:space="preserve"> </w:t>
      </w:r>
      <w:r>
        <w:rPr>
          <w:w w:val="105"/>
        </w:rPr>
        <w:t>«Человек</w:t>
      </w:r>
      <w:r>
        <w:rPr>
          <w:spacing w:val="-10"/>
          <w:w w:val="105"/>
        </w:rPr>
        <w:t xml:space="preserve"> </w:t>
      </w:r>
      <w:r>
        <w:rPr>
          <w:w w:val="105"/>
        </w:rPr>
        <w:t>и</w:t>
      </w:r>
      <w:r>
        <w:rPr>
          <w:spacing w:val="-8"/>
          <w:w w:val="105"/>
        </w:rPr>
        <w:t xml:space="preserve"> </w:t>
      </w:r>
      <w:r>
        <w:rPr>
          <w:w w:val="105"/>
        </w:rPr>
        <w:t>его</w:t>
      </w:r>
      <w:r>
        <w:rPr>
          <w:spacing w:val="-13"/>
          <w:w w:val="105"/>
        </w:rPr>
        <w:t xml:space="preserve"> </w:t>
      </w:r>
      <w:r>
        <w:rPr>
          <w:w w:val="105"/>
        </w:rPr>
        <w:t>отражение</w:t>
      </w:r>
      <w:r>
        <w:rPr>
          <w:spacing w:val="-16"/>
          <w:w w:val="105"/>
        </w:rPr>
        <w:t xml:space="preserve"> </w:t>
      </w:r>
      <w:r>
        <w:rPr>
          <w:w w:val="105"/>
        </w:rPr>
        <w:t>в</w:t>
      </w:r>
      <w:r>
        <w:rPr>
          <w:spacing w:val="-7"/>
          <w:w w:val="105"/>
        </w:rPr>
        <w:t xml:space="preserve"> </w:t>
      </w:r>
      <w:r>
        <w:rPr>
          <w:w w:val="105"/>
        </w:rPr>
        <w:t>культуре». Тема 9. Духовно-нравственный облик и идеал человека.</w:t>
      </w:r>
    </w:p>
    <w:p w14:paraId="53F2898F" w14:textId="77777777" w:rsidR="0006191A" w:rsidRDefault="00B04A97">
      <w:pPr>
        <w:pStyle w:val="a3"/>
        <w:spacing w:line="288" w:lineRule="auto"/>
        <w:ind w:right="855"/>
        <w:jc w:val="left"/>
      </w:pPr>
      <w:r>
        <w:rPr>
          <w:w w:val="105"/>
        </w:rPr>
        <w:t>Объяснять,</w:t>
      </w:r>
      <w:r>
        <w:rPr>
          <w:spacing w:val="40"/>
          <w:w w:val="105"/>
        </w:rPr>
        <w:t xml:space="preserve"> </w:t>
      </w:r>
      <w:r>
        <w:rPr>
          <w:w w:val="105"/>
        </w:rPr>
        <w:t>как</w:t>
      </w:r>
      <w:r>
        <w:rPr>
          <w:spacing w:val="40"/>
          <w:w w:val="105"/>
        </w:rPr>
        <w:t xml:space="preserve"> </w:t>
      </w:r>
      <w:r>
        <w:rPr>
          <w:w w:val="105"/>
        </w:rPr>
        <w:t>проявляется</w:t>
      </w:r>
      <w:r>
        <w:rPr>
          <w:spacing w:val="40"/>
          <w:w w:val="105"/>
        </w:rPr>
        <w:t xml:space="preserve"> </w:t>
      </w:r>
      <w:r>
        <w:rPr>
          <w:w w:val="105"/>
        </w:rPr>
        <w:t>мораль</w:t>
      </w:r>
      <w:r>
        <w:rPr>
          <w:spacing w:val="40"/>
          <w:w w:val="105"/>
        </w:rPr>
        <w:t xml:space="preserve"> </w:t>
      </w:r>
      <w:r>
        <w:rPr>
          <w:w w:val="105"/>
        </w:rPr>
        <w:t>и</w:t>
      </w:r>
      <w:r>
        <w:rPr>
          <w:spacing w:val="40"/>
          <w:w w:val="105"/>
        </w:rPr>
        <w:t xml:space="preserve"> </w:t>
      </w:r>
      <w:r>
        <w:rPr>
          <w:w w:val="105"/>
        </w:rPr>
        <w:t>нравственность</w:t>
      </w:r>
      <w:r>
        <w:rPr>
          <w:spacing w:val="40"/>
          <w:w w:val="105"/>
        </w:rPr>
        <w:t xml:space="preserve"> </w:t>
      </w:r>
      <w:r>
        <w:rPr>
          <w:w w:val="105"/>
        </w:rPr>
        <w:t>через</w:t>
      </w:r>
      <w:r>
        <w:rPr>
          <w:spacing w:val="40"/>
          <w:w w:val="105"/>
        </w:rPr>
        <w:t xml:space="preserve"> </w:t>
      </w:r>
      <w:r>
        <w:rPr>
          <w:w w:val="105"/>
        </w:rPr>
        <w:t>описание</w:t>
      </w:r>
      <w:r>
        <w:rPr>
          <w:spacing w:val="40"/>
          <w:w w:val="105"/>
        </w:rPr>
        <w:t xml:space="preserve"> </w:t>
      </w:r>
      <w:r>
        <w:rPr>
          <w:w w:val="105"/>
        </w:rPr>
        <w:t>личных</w:t>
      </w:r>
      <w:r>
        <w:rPr>
          <w:spacing w:val="80"/>
          <w:w w:val="105"/>
        </w:rPr>
        <w:t xml:space="preserve"> </w:t>
      </w:r>
      <w:r>
        <w:rPr>
          <w:w w:val="105"/>
        </w:rPr>
        <w:t>качеств человека;</w:t>
      </w:r>
    </w:p>
    <w:p w14:paraId="1A9414BC" w14:textId="77777777" w:rsidR="0006191A" w:rsidRDefault="00B04A97">
      <w:pPr>
        <w:pStyle w:val="a3"/>
        <w:spacing w:line="288" w:lineRule="auto"/>
        <w:ind w:right="855"/>
        <w:jc w:val="left"/>
      </w:pPr>
      <w:r>
        <w:rPr>
          <w:w w:val="105"/>
        </w:rPr>
        <w:t>осознавать,</w:t>
      </w:r>
      <w:r>
        <w:rPr>
          <w:spacing w:val="-12"/>
          <w:w w:val="105"/>
        </w:rPr>
        <w:t xml:space="preserve"> </w:t>
      </w:r>
      <w:r>
        <w:rPr>
          <w:w w:val="105"/>
        </w:rPr>
        <w:t>какие</w:t>
      </w:r>
      <w:r>
        <w:rPr>
          <w:spacing w:val="-8"/>
          <w:w w:val="105"/>
        </w:rPr>
        <w:t xml:space="preserve"> </w:t>
      </w:r>
      <w:r>
        <w:rPr>
          <w:w w:val="105"/>
        </w:rPr>
        <w:t>личностные</w:t>
      </w:r>
      <w:r>
        <w:rPr>
          <w:spacing w:val="-8"/>
          <w:w w:val="105"/>
        </w:rPr>
        <w:t xml:space="preserve"> </w:t>
      </w:r>
      <w:r>
        <w:rPr>
          <w:w w:val="105"/>
        </w:rPr>
        <w:t>качества соотносятся</w:t>
      </w:r>
      <w:r>
        <w:rPr>
          <w:spacing w:val="-5"/>
          <w:w w:val="105"/>
        </w:rPr>
        <w:t xml:space="preserve"> </w:t>
      </w:r>
      <w:r>
        <w:rPr>
          <w:w w:val="105"/>
        </w:rPr>
        <w:t>с</w:t>
      </w:r>
      <w:r>
        <w:rPr>
          <w:spacing w:val="-14"/>
          <w:w w:val="105"/>
        </w:rPr>
        <w:t xml:space="preserve"> </w:t>
      </w:r>
      <w:r>
        <w:rPr>
          <w:w w:val="105"/>
        </w:rPr>
        <w:t>теми</w:t>
      </w:r>
      <w:r>
        <w:rPr>
          <w:spacing w:val="-8"/>
          <w:w w:val="105"/>
        </w:rPr>
        <w:t xml:space="preserve"> </w:t>
      </w:r>
      <w:r>
        <w:rPr>
          <w:w w:val="105"/>
        </w:rPr>
        <w:t>или</w:t>
      </w:r>
      <w:r>
        <w:rPr>
          <w:spacing w:val="-8"/>
          <w:w w:val="105"/>
        </w:rPr>
        <w:t xml:space="preserve"> </w:t>
      </w:r>
      <w:r>
        <w:rPr>
          <w:w w:val="105"/>
        </w:rPr>
        <w:t>иными</w:t>
      </w:r>
      <w:r>
        <w:rPr>
          <w:spacing w:val="-8"/>
          <w:w w:val="105"/>
        </w:rPr>
        <w:t xml:space="preserve"> </w:t>
      </w:r>
      <w:r>
        <w:rPr>
          <w:w w:val="105"/>
        </w:rPr>
        <w:t>моральными и нравственными ценностями;</w:t>
      </w:r>
    </w:p>
    <w:p w14:paraId="3DEC2559" w14:textId="77777777" w:rsidR="0006191A" w:rsidRDefault="00B04A97">
      <w:pPr>
        <w:pStyle w:val="a3"/>
        <w:spacing w:line="264" w:lineRule="exact"/>
        <w:ind w:left="986" w:firstLine="0"/>
        <w:jc w:val="left"/>
      </w:pPr>
      <w:r>
        <w:rPr>
          <w:w w:val="105"/>
        </w:rPr>
        <w:t>понимать</w:t>
      </w:r>
      <w:r>
        <w:rPr>
          <w:spacing w:val="-9"/>
          <w:w w:val="105"/>
        </w:rPr>
        <w:t xml:space="preserve"> </w:t>
      </w:r>
      <w:r>
        <w:rPr>
          <w:w w:val="105"/>
        </w:rPr>
        <w:t>различия</w:t>
      </w:r>
      <w:r>
        <w:rPr>
          <w:spacing w:val="-9"/>
          <w:w w:val="105"/>
        </w:rPr>
        <w:t xml:space="preserve"> </w:t>
      </w:r>
      <w:r>
        <w:rPr>
          <w:w w:val="105"/>
        </w:rPr>
        <w:t>между</w:t>
      </w:r>
      <w:r>
        <w:rPr>
          <w:spacing w:val="-11"/>
          <w:w w:val="105"/>
        </w:rPr>
        <w:t xml:space="preserve"> </w:t>
      </w:r>
      <w:r>
        <w:rPr>
          <w:w w:val="105"/>
        </w:rPr>
        <w:t>этикой</w:t>
      </w:r>
      <w:r>
        <w:rPr>
          <w:spacing w:val="-12"/>
          <w:w w:val="105"/>
        </w:rPr>
        <w:t xml:space="preserve"> </w:t>
      </w:r>
      <w:r>
        <w:rPr>
          <w:w w:val="105"/>
        </w:rPr>
        <w:t>и</w:t>
      </w:r>
      <w:r>
        <w:rPr>
          <w:spacing w:val="-6"/>
          <w:w w:val="105"/>
        </w:rPr>
        <w:t xml:space="preserve"> </w:t>
      </w:r>
      <w:r>
        <w:rPr>
          <w:w w:val="105"/>
        </w:rPr>
        <w:t>этикетом</w:t>
      </w:r>
      <w:r>
        <w:rPr>
          <w:spacing w:val="-7"/>
          <w:w w:val="105"/>
        </w:rPr>
        <w:t xml:space="preserve"> </w:t>
      </w:r>
      <w:r>
        <w:rPr>
          <w:w w:val="105"/>
        </w:rPr>
        <w:t>и</w:t>
      </w:r>
      <w:r>
        <w:rPr>
          <w:spacing w:val="-12"/>
          <w:w w:val="105"/>
        </w:rPr>
        <w:t xml:space="preserve"> </w:t>
      </w:r>
      <w:r>
        <w:rPr>
          <w:w w:val="105"/>
        </w:rPr>
        <w:t>их</w:t>
      </w:r>
      <w:r>
        <w:rPr>
          <w:spacing w:val="-11"/>
          <w:w w:val="105"/>
        </w:rPr>
        <w:t xml:space="preserve"> </w:t>
      </w:r>
      <w:r>
        <w:rPr>
          <w:spacing w:val="-2"/>
          <w:w w:val="105"/>
        </w:rPr>
        <w:t>взаимосвязь;</w:t>
      </w:r>
    </w:p>
    <w:p w14:paraId="276191E3" w14:textId="77777777" w:rsidR="0006191A" w:rsidRDefault="00B04A97">
      <w:pPr>
        <w:pStyle w:val="a3"/>
        <w:spacing w:before="39" w:line="295" w:lineRule="auto"/>
        <w:ind w:right="855"/>
        <w:jc w:val="left"/>
      </w:pPr>
      <w:r>
        <w:rPr>
          <w:w w:val="105"/>
        </w:rPr>
        <w:t>обосновывать и</w:t>
      </w:r>
      <w:r>
        <w:rPr>
          <w:spacing w:val="20"/>
          <w:w w:val="105"/>
        </w:rPr>
        <w:t xml:space="preserve"> </w:t>
      </w:r>
      <w:r>
        <w:rPr>
          <w:w w:val="105"/>
        </w:rPr>
        <w:t>доказывать ценность свободы как залога благополучия общества, уважения к правам человека, его месту и роли в общественных процессах;</w:t>
      </w:r>
    </w:p>
    <w:p w14:paraId="65268109" w14:textId="77777777" w:rsidR="0006191A" w:rsidRDefault="00B04A97">
      <w:pPr>
        <w:pStyle w:val="a3"/>
        <w:spacing w:line="255" w:lineRule="exact"/>
        <w:ind w:left="986" w:firstLine="0"/>
        <w:jc w:val="left"/>
      </w:pPr>
      <w:r>
        <w:rPr>
          <w:w w:val="105"/>
        </w:rPr>
        <w:t>характеризовать</w:t>
      </w:r>
      <w:r>
        <w:rPr>
          <w:spacing w:val="67"/>
          <w:w w:val="105"/>
        </w:rPr>
        <w:t xml:space="preserve"> </w:t>
      </w:r>
      <w:r>
        <w:rPr>
          <w:w w:val="105"/>
        </w:rPr>
        <w:t>взаимосвязь</w:t>
      </w:r>
      <w:r>
        <w:rPr>
          <w:spacing w:val="68"/>
          <w:w w:val="105"/>
        </w:rPr>
        <w:t xml:space="preserve"> </w:t>
      </w:r>
      <w:r>
        <w:rPr>
          <w:w w:val="105"/>
        </w:rPr>
        <w:t>таких</w:t>
      </w:r>
      <w:r>
        <w:rPr>
          <w:spacing w:val="65"/>
          <w:w w:val="105"/>
        </w:rPr>
        <w:t xml:space="preserve"> </w:t>
      </w:r>
      <w:r>
        <w:rPr>
          <w:w w:val="105"/>
        </w:rPr>
        <w:t>понятий</w:t>
      </w:r>
      <w:r>
        <w:rPr>
          <w:spacing w:val="71"/>
          <w:w w:val="105"/>
        </w:rPr>
        <w:t xml:space="preserve"> </w:t>
      </w:r>
      <w:r>
        <w:rPr>
          <w:w w:val="105"/>
        </w:rPr>
        <w:t>как</w:t>
      </w:r>
      <w:r>
        <w:rPr>
          <w:spacing w:val="68"/>
          <w:w w:val="105"/>
        </w:rPr>
        <w:t xml:space="preserve"> </w:t>
      </w:r>
      <w:r>
        <w:rPr>
          <w:w w:val="105"/>
        </w:rPr>
        <w:t>«свобода»,</w:t>
      </w:r>
      <w:r>
        <w:rPr>
          <w:spacing w:val="73"/>
          <w:w w:val="105"/>
        </w:rPr>
        <w:t xml:space="preserve"> </w:t>
      </w:r>
      <w:r>
        <w:rPr>
          <w:spacing w:val="-2"/>
          <w:w w:val="105"/>
        </w:rPr>
        <w:t>«ответственность»,</w:t>
      </w:r>
    </w:p>
    <w:p w14:paraId="113132BB" w14:textId="77777777" w:rsidR="0006191A" w:rsidRDefault="00B04A97">
      <w:pPr>
        <w:pStyle w:val="a3"/>
        <w:spacing w:before="53"/>
        <w:ind w:firstLine="0"/>
        <w:jc w:val="left"/>
      </w:pPr>
      <w:r>
        <w:rPr>
          <w:w w:val="105"/>
        </w:rPr>
        <w:t>«право»</w:t>
      </w:r>
      <w:r>
        <w:rPr>
          <w:spacing w:val="-15"/>
          <w:w w:val="105"/>
        </w:rPr>
        <w:t xml:space="preserve"> </w:t>
      </w:r>
      <w:r>
        <w:rPr>
          <w:w w:val="105"/>
        </w:rPr>
        <w:t>и</w:t>
      </w:r>
      <w:r>
        <w:rPr>
          <w:spacing w:val="-4"/>
          <w:w w:val="105"/>
        </w:rPr>
        <w:t xml:space="preserve"> </w:t>
      </w:r>
      <w:r>
        <w:rPr>
          <w:spacing w:val="-2"/>
          <w:w w:val="105"/>
        </w:rPr>
        <w:t>«долг»;</w:t>
      </w:r>
    </w:p>
    <w:p w14:paraId="2773D819" w14:textId="77777777" w:rsidR="0006191A" w:rsidRDefault="00B04A97">
      <w:pPr>
        <w:pStyle w:val="a3"/>
        <w:spacing w:before="52" w:line="288" w:lineRule="auto"/>
        <w:ind w:right="855"/>
        <w:jc w:val="left"/>
      </w:pPr>
      <w:r>
        <w:rPr>
          <w:w w:val="105"/>
        </w:rPr>
        <w:t>понимать</w:t>
      </w:r>
      <w:r>
        <w:rPr>
          <w:spacing w:val="80"/>
          <w:w w:val="105"/>
        </w:rPr>
        <w:t xml:space="preserve"> </w:t>
      </w:r>
      <w:r>
        <w:rPr>
          <w:w w:val="105"/>
        </w:rPr>
        <w:t>важность</w:t>
      </w:r>
      <w:r>
        <w:rPr>
          <w:spacing w:val="80"/>
          <w:w w:val="105"/>
        </w:rPr>
        <w:t xml:space="preserve"> </w:t>
      </w:r>
      <w:r>
        <w:rPr>
          <w:w w:val="105"/>
        </w:rPr>
        <w:t>коллективизма</w:t>
      </w:r>
      <w:r>
        <w:rPr>
          <w:spacing w:val="80"/>
          <w:w w:val="105"/>
        </w:rPr>
        <w:t xml:space="preserve"> </w:t>
      </w:r>
      <w:r>
        <w:rPr>
          <w:w w:val="105"/>
        </w:rPr>
        <w:t>как</w:t>
      </w:r>
      <w:r>
        <w:rPr>
          <w:spacing w:val="80"/>
          <w:w w:val="105"/>
        </w:rPr>
        <w:t xml:space="preserve"> </w:t>
      </w:r>
      <w:r>
        <w:rPr>
          <w:w w:val="105"/>
        </w:rPr>
        <w:t>ценности</w:t>
      </w:r>
      <w:r>
        <w:rPr>
          <w:spacing w:val="80"/>
          <w:w w:val="105"/>
        </w:rPr>
        <w:t xml:space="preserve"> </w:t>
      </w:r>
      <w:r>
        <w:rPr>
          <w:w w:val="105"/>
        </w:rPr>
        <w:t>современной</w:t>
      </w:r>
      <w:r>
        <w:rPr>
          <w:spacing w:val="80"/>
          <w:w w:val="105"/>
        </w:rPr>
        <w:t xml:space="preserve"> </w:t>
      </w:r>
      <w:r>
        <w:rPr>
          <w:w w:val="105"/>
        </w:rPr>
        <w:t>России</w:t>
      </w:r>
      <w:r>
        <w:rPr>
          <w:spacing w:val="80"/>
          <w:w w:val="105"/>
        </w:rPr>
        <w:t xml:space="preserve"> </w:t>
      </w:r>
      <w:r>
        <w:rPr>
          <w:w w:val="105"/>
        </w:rPr>
        <w:t>и</w:t>
      </w:r>
      <w:r>
        <w:rPr>
          <w:spacing w:val="80"/>
          <w:w w:val="105"/>
        </w:rPr>
        <w:t xml:space="preserve"> </w:t>
      </w:r>
      <w:r>
        <w:rPr>
          <w:w w:val="105"/>
        </w:rPr>
        <w:t>его приоритет перед идеологией индивидуализма;</w:t>
      </w:r>
    </w:p>
    <w:p w14:paraId="2235F859" w14:textId="77777777" w:rsidR="0006191A" w:rsidRDefault="00B04A97">
      <w:pPr>
        <w:pStyle w:val="a3"/>
        <w:tabs>
          <w:tab w:val="left" w:pos="2251"/>
          <w:tab w:val="left" w:pos="4387"/>
          <w:tab w:val="left" w:pos="5509"/>
          <w:tab w:val="left" w:pos="5825"/>
          <w:tab w:val="left" w:pos="8267"/>
        </w:tabs>
        <w:spacing w:line="288" w:lineRule="auto"/>
        <w:ind w:right="855"/>
        <w:jc w:val="left"/>
      </w:pPr>
      <w:r>
        <w:rPr>
          <w:spacing w:val="-2"/>
        </w:rPr>
        <w:t>приводить</w:t>
      </w:r>
      <w:r>
        <w:tab/>
        <w:t>примеры</w:t>
      </w:r>
      <w:r>
        <w:rPr>
          <w:spacing w:val="80"/>
        </w:rPr>
        <w:t xml:space="preserve"> </w:t>
      </w:r>
      <w: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rPr>
          <w:w w:val="105"/>
        </w:rPr>
        <w:t>современной России.</w:t>
      </w:r>
    </w:p>
    <w:p w14:paraId="0B8529D4"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10.</w:t>
      </w:r>
      <w:r>
        <w:rPr>
          <w:spacing w:val="-11"/>
          <w:w w:val="105"/>
        </w:rPr>
        <w:t xml:space="preserve"> </w:t>
      </w:r>
      <w:r>
        <w:rPr>
          <w:w w:val="105"/>
        </w:rPr>
        <w:t>Взросление</w:t>
      </w:r>
      <w:r>
        <w:rPr>
          <w:spacing w:val="-15"/>
          <w:w w:val="105"/>
        </w:rPr>
        <w:t xml:space="preserve"> </w:t>
      </w:r>
      <w:r>
        <w:rPr>
          <w:w w:val="105"/>
        </w:rPr>
        <w:t>человека</w:t>
      </w:r>
      <w:r>
        <w:rPr>
          <w:spacing w:val="-11"/>
          <w:w w:val="105"/>
        </w:rPr>
        <w:t xml:space="preserve"> </w:t>
      </w:r>
      <w:r>
        <w:rPr>
          <w:w w:val="105"/>
        </w:rPr>
        <w:t>в</w:t>
      </w:r>
      <w:r>
        <w:rPr>
          <w:spacing w:val="-10"/>
          <w:w w:val="105"/>
        </w:rPr>
        <w:t xml:space="preserve"> </w:t>
      </w:r>
      <w:r>
        <w:rPr>
          <w:w w:val="105"/>
        </w:rPr>
        <w:t>культуре</w:t>
      </w:r>
      <w:r>
        <w:rPr>
          <w:spacing w:val="-9"/>
          <w:w w:val="105"/>
        </w:rPr>
        <w:t xml:space="preserve"> </w:t>
      </w:r>
      <w:r>
        <w:rPr>
          <w:w w:val="105"/>
        </w:rPr>
        <w:t>народов</w:t>
      </w:r>
      <w:r>
        <w:rPr>
          <w:spacing w:val="-4"/>
          <w:w w:val="105"/>
        </w:rPr>
        <w:t xml:space="preserve"> </w:t>
      </w:r>
      <w:r>
        <w:rPr>
          <w:spacing w:val="-2"/>
          <w:w w:val="105"/>
        </w:rPr>
        <w:t>России.</w:t>
      </w:r>
    </w:p>
    <w:p w14:paraId="0EA26609" w14:textId="77777777" w:rsidR="0006191A" w:rsidRDefault="00B04A97">
      <w:pPr>
        <w:pStyle w:val="a3"/>
        <w:spacing w:before="51" w:line="288" w:lineRule="auto"/>
        <w:ind w:left="986" w:firstLine="0"/>
        <w:jc w:val="left"/>
      </w:pPr>
      <w:r>
        <w:rPr>
          <w:w w:val="105"/>
        </w:rPr>
        <w:t>Понимать различие между процессами антропогенеза и антропосоциогенеза; характеризовать</w:t>
      </w:r>
      <w:r>
        <w:rPr>
          <w:spacing w:val="71"/>
          <w:w w:val="105"/>
        </w:rPr>
        <w:t xml:space="preserve"> </w:t>
      </w:r>
      <w:r>
        <w:rPr>
          <w:w w:val="105"/>
        </w:rPr>
        <w:t>процесс</w:t>
      </w:r>
      <w:r>
        <w:rPr>
          <w:spacing w:val="67"/>
          <w:w w:val="105"/>
        </w:rPr>
        <w:t xml:space="preserve"> </w:t>
      </w:r>
      <w:r>
        <w:rPr>
          <w:w w:val="105"/>
        </w:rPr>
        <w:t>взросления</w:t>
      </w:r>
      <w:r>
        <w:rPr>
          <w:spacing w:val="64"/>
          <w:w w:val="105"/>
        </w:rPr>
        <w:t xml:space="preserve"> </w:t>
      </w:r>
      <w:r>
        <w:rPr>
          <w:w w:val="105"/>
        </w:rPr>
        <w:t>человека</w:t>
      </w:r>
      <w:r>
        <w:rPr>
          <w:spacing w:val="74"/>
          <w:w w:val="105"/>
        </w:rPr>
        <w:t xml:space="preserve"> </w:t>
      </w:r>
      <w:r>
        <w:rPr>
          <w:w w:val="105"/>
        </w:rPr>
        <w:t>и</w:t>
      </w:r>
      <w:r>
        <w:rPr>
          <w:spacing w:val="74"/>
          <w:w w:val="105"/>
        </w:rPr>
        <w:t xml:space="preserve"> </w:t>
      </w:r>
      <w:r>
        <w:rPr>
          <w:w w:val="105"/>
        </w:rPr>
        <w:t>его</w:t>
      </w:r>
      <w:r>
        <w:rPr>
          <w:spacing w:val="75"/>
          <w:w w:val="105"/>
        </w:rPr>
        <w:t xml:space="preserve"> </w:t>
      </w:r>
      <w:r>
        <w:rPr>
          <w:w w:val="105"/>
        </w:rPr>
        <w:t>основные</w:t>
      </w:r>
      <w:r>
        <w:rPr>
          <w:spacing w:val="67"/>
          <w:w w:val="105"/>
        </w:rPr>
        <w:t xml:space="preserve"> </w:t>
      </w:r>
      <w:r>
        <w:rPr>
          <w:w w:val="105"/>
        </w:rPr>
        <w:t>этапы,</w:t>
      </w:r>
      <w:r>
        <w:rPr>
          <w:spacing w:val="63"/>
          <w:w w:val="105"/>
        </w:rPr>
        <w:t xml:space="preserve"> </w:t>
      </w:r>
      <w:r>
        <w:rPr>
          <w:w w:val="105"/>
        </w:rPr>
        <w:t>а</w:t>
      </w:r>
      <w:r>
        <w:rPr>
          <w:spacing w:val="80"/>
          <w:w w:val="105"/>
        </w:rPr>
        <w:t xml:space="preserve"> </w:t>
      </w:r>
      <w:r>
        <w:rPr>
          <w:w w:val="105"/>
        </w:rPr>
        <w:t>также</w:t>
      </w:r>
    </w:p>
    <w:p w14:paraId="07312DB5" w14:textId="77777777" w:rsidR="0006191A" w:rsidRDefault="00B04A97">
      <w:pPr>
        <w:pStyle w:val="a3"/>
        <w:spacing w:line="288" w:lineRule="auto"/>
        <w:ind w:left="986" w:hanging="707"/>
        <w:jc w:val="left"/>
      </w:pPr>
      <w:r>
        <w:rPr>
          <w:w w:val="105"/>
        </w:rPr>
        <w:t>потребности человека для гармоничного развития существования на каждом из этапов; обосновывать</w:t>
      </w:r>
      <w:r>
        <w:rPr>
          <w:spacing w:val="40"/>
          <w:w w:val="105"/>
        </w:rPr>
        <w:t xml:space="preserve"> </w:t>
      </w:r>
      <w:r>
        <w:rPr>
          <w:w w:val="105"/>
        </w:rPr>
        <w:t>важность</w:t>
      </w:r>
      <w:r>
        <w:rPr>
          <w:spacing w:val="40"/>
          <w:w w:val="105"/>
        </w:rPr>
        <w:t xml:space="preserve"> </w:t>
      </w:r>
      <w:r>
        <w:rPr>
          <w:w w:val="105"/>
        </w:rPr>
        <w:t>взаимодействия</w:t>
      </w:r>
      <w:r>
        <w:rPr>
          <w:spacing w:val="40"/>
          <w:w w:val="105"/>
        </w:rPr>
        <w:t xml:space="preserve"> </w:t>
      </w:r>
      <w:r>
        <w:rPr>
          <w:w w:val="105"/>
        </w:rPr>
        <w:t>человека</w:t>
      </w:r>
      <w:r>
        <w:rPr>
          <w:spacing w:val="40"/>
          <w:w w:val="105"/>
        </w:rPr>
        <w:t xml:space="preserve"> </w:t>
      </w:r>
      <w:r>
        <w:rPr>
          <w:w w:val="105"/>
        </w:rPr>
        <w:t>и</w:t>
      </w:r>
      <w:r>
        <w:rPr>
          <w:spacing w:val="74"/>
          <w:w w:val="105"/>
        </w:rPr>
        <w:t xml:space="preserve"> </w:t>
      </w:r>
      <w:r>
        <w:rPr>
          <w:w w:val="105"/>
        </w:rPr>
        <w:t>общества,</w:t>
      </w:r>
      <w:r>
        <w:rPr>
          <w:spacing w:val="40"/>
          <w:w w:val="105"/>
        </w:rPr>
        <w:t xml:space="preserve"> </w:t>
      </w:r>
      <w:r>
        <w:rPr>
          <w:w w:val="105"/>
        </w:rPr>
        <w:t>характеризовать</w:t>
      </w:r>
    </w:p>
    <w:p w14:paraId="04B32258" w14:textId="77777777" w:rsidR="0006191A" w:rsidRDefault="00B04A97">
      <w:pPr>
        <w:pStyle w:val="a3"/>
        <w:spacing w:before="6"/>
        <w:ind w:firstLine="0"/>
        <w:jc w:val="left"/>
      </w:pPr>
      <w:r>
        <w:t>негативные</w:t>
      </w:r>
      <w:r>
        <w:rPr>
          <w:spacing w:val="35"/>
        </w:rPr>
        <w:t xml:space="preserve"> </w:t>
      </w:r>
      <w:r>
        <w:t>эффекты</w:t>
      </w:r>
      <w:r>
        <w:rPr>
          <w:spacing w:val="41"/>
        </w:rPr>
        <w:t xml:space="preserve"> </w:t>
      </w:r>
      <w:r>
        <w:t>социальной</w:t>
      </w:r>
      <w:r>
        <w:rPr>
          <w:spacing w:val="36"/>
        </w:rPr>
        <w:t xml:space="preserve"> </w:t>
      </w:r>
      <w:r>
        <w:rPr>
          <w:spacing w:val="-2"/>
        </w:rPr>
        <w:t>изоляции;</w:t>
      </w:r>
    </w:p>
    <w:p w14:paraId="6739362D" w14:textId="77777777" w:rsidR="0006191A" w:rsidRDefault="00B04A97">
      <w:pPr>
        <w:pStyle w:val="a3"/>
        <w:spacing w:before="52"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уметь</w:t>
      </w:r>
      <w:r>
        <w:rPr>
          <w:spacing w:val="40"/>
          <w:w w:val="105"/>
        </w:rPr>
        <w:t xml:space="preserve"> </w:t>
      </w:r>
      <w:r>
        <w:rPr>
          <w:w w:val="105"/>
        </w:rPr>
        <w:t>демонстрировать</w:t>
      </w:r>
      <w:r>
        <w:rPr>
          <w:spacing w:val="40"/>
          <w:w w:val="105"/>
        </w:rPr>
        <w:t xml:space="preserve"> </w:t>
      </w:r>
      <w:r>
        <w:rPr>
          <w:w w:val="105"/>
        </w:rPr>
        <w:t>своё</w:t>
      </w:r>
      <w:r>
        <w:rPr>
          <w:spacing w:val="40"/>
          <w:w w:val="105"/>
        </w:rPr>
        <w:t xml:space="preserve"> </w:t>
      </w:r>
      <w:r>
        <w:rPr>
          <w:w w:val="105"/>
        </w:rPr>
        <w:t>понимание</w:t>
      </w:r>
      <w:r>
        <w:rPr>
          <w:spacing w:val="40"/>
          <w:w w:val="105"/>
        </w:rPr>
        <w:t xml:space="preserve"> </w:t>
      </w:r>
      <w:r>
        <w:rPr>
          <w:w w:val="105"/>
        </w:rPr>
        <w:t>самостоятельности,</w:t>
      </w:r>
      <w:r>
        <w:rPr>
          <w:spacing w:val="40"/>
          <w:w w:val="105"/>
        </w:rPr>
        <w:t xml:space="preserve"> </w:t>
      </w:r>
      <w:r>
        <w:rPr>
          <w:w w:val="105"/>
        </w:rPr>
        <w:t>её</w:t>
      </w:r>
      <w:r>
        <w:rPr>
          <w:spacing w:val="40"/>
          <w:w w:val="105"/>
        </w:rPr>
        <w:t xml:space="preserve"> </w:t>
      </w:r>
      <w:r>
        <w:rPr>
          <w:w w:val="105"/>
        </w:rPr>
        <w:t>роли</w:t>
      </w:r>
      <w:r>
        <w:rPr>
          <w:spacing w:val="40"/>
          <w:w w:val="105"/>
        </w:rPr>
        <w:t xml:space="preserve"> </w:t>
      </w:r>
      <w:r>
        <w:rPr>
          <w:w w:val="105"/>
        </w:rPr>
        <w:t>в</w:t>
      </w:r>
      <w:r>
        <w:rPr>
          <w:spacing w:val="40"/>
          <w:w w:val="105"/>
        </w:rPr>
        <w:t xml:space="preserve"> </w:t>
      </w:r>
      <w:r>
        <w:rPr>
          <w:w w:val="105"/>
        </w:rPr>
        <w:t>развитии личности, во взаимодействии с другими людьми.</w:t>
      </w:r>
    </w:p>
    <w:p w14:paraId="18E03CA2" w14:textId="77777777" w:rsidR="0006191A" w:rsidRDefault="00B04A97">
      <w:pPr>
        <w:pStyle w:val="a3"/>
        <w:spacing w:line="288" w:lineRule="auto"/>
        <w:ind w:left="986" w:right="3289" w:firstLine="0"/>
        <w:jc w:val="left"/>
      </w:pPr>
      <w:r>
        <w:rPr>
          <w:w w:val="105"/>
        </w:rPr>
        <w:t xml:space="preserve">Тема 11. Религия как источник нравственности. </w:t>
      </w:r>
      <w:r>
        <w:t>Характеризовать</w:t>
      </w:r>
      <w:r>
        <w:rPr>
          <w:spacing w:val="40"/>
        </w:rPr>
        <w:t xml:space="preserve"> </w:t>
      </w:r>
      <w:r>
        <w:t>нравственный потенциал религии;</w:t>
      </w:r>
    </w:p>
    <w:p w14:paraId="6D82D5FC" w14:textId="77777777" w:rsidR="0006191A" w:rsidRDefault="00B04A97">
      <w:pPr>
        <w:pStyle w:val="a3"/>
        <w:spacing w:line="288" w:lineRule="auto"/>
        <w:ind w:right="855"/>
        <w:jc w:val="left"/>
      </w:pPr>
      <w:r>
        <w:t>знать и</w:t>
      </w:r>
      <w:r>
        <w:rPr>
          <w:spacing w:val="40"/>
        </w:rPr>
        <w:t xml:space="preserve"> </w:t>
      </w:r>
      <w:r>
        <w:t>уметь излагать нравственные принципы государствообразующих конфессий</w:t>
      </w:r>
      <w:r>
        <w:rPr>
          <w:spacing w:val="40"/>
          <w:w w:val="105"/>
        </w:rPr>
        <w:t xml:space="preserve"> </w:t>
      </w:r>
      <w:r>
        <w:rPr>
          <w:spacing w:val="-2"/>
          <w:w w:val="105"/>
        </w:rPr>
        <w:t>России;</w:t>
      </w:r>
    </w:p>
    <w:p w14:paraId="4F581B28" w14:textId="77777777" w:rsidR="0006191A" w:rsidRDefault="0006191A">
      <w:pPr>
        <w:spacing w:line="288" w:lineRule="auto"/>
        <w:sectPr w:rsidR="0006191A">
          <w:pgSz w:w="11910" w:h="16850"/>
          <w:pgMar w:top="1060" w:right="0" w:bottom="1140" w:left="1420" w:header="0" w:footer="922" w:gutter="0"/>
          <w:cols w:space="720"/>
        </w:sectPr>
      </w:pPr>
    </w:p>
    <w:p w14:paraId="0216BC0E" w14:textId="77777777" w:rsidR="0006191A" w:rsidRDefault="00B04A97">
      <w:pPr>
        <w:pStyle w:val="a3"/>
        <w:tabs>
          <w:tab w:val="left" w:pos="1892"/>
          <w:tab w:val="left" w:pos="3245"/>
          <w:tab w:val="left" w:pos="4769"/>
          <w:tab w:val="left" w:pos="5251"/>
          <w:tab w:val="left" w:pos="7157"/>
          <w:tab w:val="left" w:pos="8236"/>
          <w:tab w:val="left" w:pos="9509"/>
        </w:tabs>
        <w:spacing w:before="71" w:line="295" w:lineRule="auto"/>
        <w:ind w:right="865"/>
        <w:jc w:val="left"/>
      </w:pPr>
      <w:r>
        <w:rPr>
          <w:spacing w:val="-2"/>
          <w:w w:val="105"/>
        </w:rPr>
        <w:lastRenderedPageBreak/>
        <w:t>знать</w:t>
      </w:r>
      <w:r>
        <w:tab/>
      </w:r>
      <w:r>
        <w:rPr>
          <w:spacing w:val="-2"/>
          <w:w w:val="105"/>
        </w:rPr>
        <w:t>основные</w:t>
      </w:r>
      <w:r>
        <w:tab/>
      </w:r>
      <w:r>
        <w:rPr>
          <w:spacing w:val="-2"/>
          <w:w w:val="105"/>
        </w:rPr>
        <w:t>требования</w:t>
      </w:r>
      <w:r>
        <w:tab/>
      </w:r>
      <w:r>
        <w:rPr>
          <w:spacing w:val="-10"/>
          <w:w w:val="105"/>
        </w:rPr>
        <w:t>к</w:t>
      </w:r>
      <w:r>
        <w:tab/>
      </w:r>
      <w:r>
        <w:rPr>
          <w:spacing w:val="-2"/>
          <w:w w:val="105"/>
        </w:rPr>
        <w:t>нравственному</w:t>
      </w:r>
      <w:r>
        <w:tab/>
      </w:r>
      <w:r>
        <w:rPr>
          <w:spacing w:val="-2"/>
          <w:w w:val="105"/>
        </w:rPr>
        <w:t>идеалу</w:t>
      </w:r>
      <w:r>
        <w:tab/>
      </w:r>
      <w:r>
        <w:rPr>
          <w:spacing w:val="-2"/>
          <w:w w:val="105"/>
        </w:rPr>
        <w:t>человека</w:t>
      </w:r>
      <w:r>
        <w:tab/>
      </w:r>
      <w:r>
        <w:rPr>
          <w:spacing w:val="-10"/>
          <w:w w:val="105"/>
        </w:rPr>
        <w:t xml:space="preserve">в </w:t>
      </w:r>
      <w:r>
        <w:rPr>
          <w:w w:val="105"/>
        </w:rPr>
        <w:t>государствообразующих религиях современной России;</w:t>
      </w:r>
    </w:p>
    <w:p w14:paraId="3D39157D" w14:textId="77777777" w:rsidR="0006191A" w:rsidRDefault="00B04A97">
      <w:pPr>
        <w:pStyle w:val="a3"/>
        <w:spacing w:line="288" w:lineRule="auto"/>
        <w:ind w:right="855"/>
        <w:jc w:val="left"/>
      </w:pPr>
      <w:r>
        <w:rPr>
          <w:w w:val="105"/>
        </w:rPr>
        <w:t>уметь обосновывать важность религиозных моральных и нравственных ценностей для современного общества.</w:t>
      </w:r>
    </w:p>
    <w:p w14:paraId="51FA434A" w14:textId="77777777" w:rsidR="0006191A" w:rsidRDefault="00B04A97">
      <w:pPr>
        <w:pStyle w:val="a3"/>
        <w:spacing w:line="263" w:lineRule="exact"/>
        <w:ind w:left="986" w:firstLine="0"/>
        <w:jc w:val="left"/>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spacing w:val="-2"/>
          <w:w w:val="105"/>
        </w:rPr>
        <w:t>человеке.</w:t>
      </w:r>
    </w:p>
    <w:p w14:paraId="08F4476D" w14:textId="77777777" w:rsidR="0006191A" w:rsidRDefault="00B04A97">
      <w:pPr>
        <w:pStyle w:val="a3"/>
        <w:spacing w:before="43"/>
        <w:ind w:left="986" w:firstLine="0"/>
        <w:jc w:val="left"/>
      </w:pPr>
      <w:r>
        <w:t>Понимать</w:t>
      </w:r>
      <w:r>
        <w:rPr>
          <w:spacing w:val="30"/>
        </w:rPr>
        <w:t xml:space="preserve"> </w:t>
      </w:r>
      <w:r>
        <w:t>и</w:t>
      </w:r>
      <w:r>
        <w:rPr>
          <w:spacing w:val="45"/>
        </w:rPr>
        <w:t xml:space="preserve"> </w:t>
      </w:r>
      <w:r>
        <w:t>характеризовать</w:t>
      </w:r>
      <w:r>
        <w:rPr>
          <w:spacing w:val="41"/>
        </w:rPr>
        <w:t xml:space="preserve"> </w:t>
      </w:r>
      <w:r>
        <w:t>смысл</w:t>
      </w:r>
      <w:r>
        <w:rPr>
          <w:spacing w:val="25"/>
        </w:rPr>
        <w:t xml:space="preserve"> </w:t>
      </w:r>
      <w:r>
        <w:t>понятия</w:t>
      </w:r>
      <w:r>
        <w:rPr>
          <w:spacing w:val="40"/>
        </w:rPr>
        <w:t xml:space="preserve"> </w:t>
      </w:r>
      <w:r>
        <w:t>«гуманитарное</w:t>
      </w:r>
      <w:r>
        <w:rPr>
          <w:spacing w:val="24"/>
        </w:rPr>
        <w:t xml:space="preserve"> </w:t>
      </w:r>
      <w:r>
        <w:rPr>
          <w:spacing w:val="-2"/>
        </w:rPr>
        <w:t>знание»;</w:t>
      </w:r>
    </w:p>
    <w:p w14:paraId="1E64D666" w14:textId="77777777" w:rsidR="0006191A" w:rsidRDefault="00B04A97">
      <w:pPr>
        <w:pStyle w:val="a3"/>
        <w:spacing w:before="53" w:line="288" w:lineRule="auto"/>
        <w:ind w:right="855"/>
        <w:jc w:val="left"/>
      </w:pPr>
      <w:r>
        <w:rPr>
          <w:w w:val="105"/>
        </w:rPr>
        <w:t>определять</w:t>
      </w:r>
      <w:r>
        <w:rPr>
          <w:spacing w:val="28"/>
          <w:w w:val="105"/>
        </w:rPr>
        <w:t xml:space="preserve"> </w:t>
      </w:r>
      <w:r>
        <w:rPr>
          <w:w w:val="105"/>
        </w:rPr>
        <w:t>нравственный</w:t>
      </w:r>
      <w:r>
        <w:rPr>
          <w:spacing w:val="30"/>
          <w:w w:val="105"/>
        </w:rPr>
        <w:t xml:space="preserve"> </w:t>
      </w:r>
      <w:r>
        <w:rPr>
          <w:w w:val="105"/>
        </w:rPr>
        <w:t>смысл</w:t>
      </w:r>
      <w:r>
        <w:rPr>
          <w:spacing w:val="20"/>
          <w:w w:val="105"/>
        </w:rPr>
        <w:t xml:space="preserve"> </w:t>
      </w:r>
      <w:r>
        <w:rPr>
          <w:w w:val="105"/>
        </w:rPr>
        <w:t>гуманитарного</w:t>
      </w:r>
      <w:r>
        <w:rPr>
          <w:spacing w:val="19"/>
          <w:w w:val="105"/>
        </w:rPr>
        <w:t xml:space="preserve"> </w:t>
      </w:r>
      <w:r>
        <w:rPr>
          <w:w w:val="105"/>
        </w:rPr>
        <w:t>знания,</w:t>
      </w:r>
      <w:r>
        <w:rPr>
          <w:spacing w:val="26"/>
          <w:w w:val="105"/>
        </w:rPr>
        <w:t xml:space="preserve"> </w:t>
      </w:r>
      <w:r>
        <w:rPr>
          <w:w w:val="105"/>
        </w:rPr>
        <w:t>его</w:t>
      </w:r>
      <w:r>
        <w:rPr>
          <w:spacing w:val="26"/>
          <w:w w:val="105"/>
        </w:rPr>
        <w:t xml:space="preserve"> </w:t>
      </w:r>
      <w:r>
        <w:rPr>
          <w:w w:val="105"/>
        </w:rPr>
        <w:t>системообразующую роль в современной культуре;</w:t>
      </w:r>
    </w:p>
    <w:p w14:paraId="1D81CA91" w14:textId="77777777" w:rsidR="0006191A" w:rsidRDefault="00B04A97">
      <w:pPr>
        <w:pStyle w:val="a3"/>
        <w:spacing w:line="288" w:lineRule="auto"/>
        <w:jc w:val="left"/>
      </w:pPr>
      <w:r>
        <w:rPr>
          <w:w w:val="105"/>
        </w:rPr>
        <w:t>характеризовать понятие «культура» как процесс самопознания общества, как его внутреннюю самоактуализацию;</w:t>
      </w:r>
    </w:p>
    <w:p w14:paraId="1744E968" w14:textId="77777777" w:rsidR="0006191A" w:rsidRDefault="00B04A97">
      <w:pPr>
        <w:pStyle w:val="a3"/>
        <w:spacing w:line="288" w:lineRule="auto"/>
        <w:ind w:left="986" w:right="855" w:firstLine="0"/>
        <w:jc w:val="left"/>
      </w:pPr>
      <w:r>
        <w:rPr>
          <w:w w:val="105"/>
        </w:rPr>
        <w:t>осознавать</w:t>
      </w:r>
      <w:r>
        <w:rPr>
          <w:spacing w:val="-16"/>
          <w:w w:val="105"/>
        </w:rPr>
        <w:t xml:space="preserve"> </w:t>
      </w:r>
      <w:r>
        <w:rPr>
          <w:w w:val="105"/>
        </w:rPr>
        <w:t>и</w:t>
      </w:r>
      <w:r>
        <w:rPr>
          <w:spacing w:val="-15"/>
          <w:w w:val="105"/>
        </w:rPr>
        <w:t xml:space="preserve"> </w:t>
      </w:r>
      <w:r>
        <w:rPr>
          <w:w w:val="105"/>
        </w:rPr>
        <w:t>доказывать</w:t>
      </w:r>
      <w:r>
        <w:rPr>
          <w:spacing w:val="-15"/>
          <w:w w:val="105"/>
        </w:rPr>
        <w:t xml:space="preserve"> </w:t>
      </w:r>
      <w:r>
        <w:rPr>
          <w:w w:val="105"/>
        </w:rPr>
        <w:t>взаимосвязь</w:t>
      </w:r>
      <w:r>
        <w:rPr>
          <w:spacing w:val="-15"/>
          <w:w w:val="105"/>
        </w:rPr>
        <w:t xml:space="preserve"> </w:t>
      </w:r>
      <w:r>
        <w:rPr>
          <w:w w:val="105"/>
        </w:rPr>
        <w:t>различных</w:t>
      </w:r>
      <w:r>
        <w:rPr>
          <w:spacing w:val="-15"/>
          <w:w w:val="105"/>
        </w:rPr>
        <w:t xml:space="preserve"> </w:t>
      </w:r>
      <w:r>
        <w:rPr>
          <w:w w:val="105"/>
        </w:rPr>
        <w:t>областей</w:t>
      </w:r>
      <w:r>
        <w:rPr>
          <w:spacing w:val="-15"/>
          <w:w w:val="105"/>
        </w:rPr>
        <w:t xml:space="preserve"> </w:t>
      </w:r>
      <w:r>
        <w:rPr>
          <w:w w:val="105"/>
        </w:rPr>
        <w:t>гуманитарного</w:t>
      </w:r>
      <w:r>
        <w:rPr>
          <w:spacing w:val="-15"/>
          <w:w w:val="105"/>
        </w:rPr>
        <w:t xml:space="preserve"> </w:t>
      </w:r>
      <w:r>
        <w:rPr>
          <w:w w:val="105"/>
        </w:rPr>
        <w:t>знания. Тема 13. Этика и нравственность как категории духовной культуры.</w:t>
      </w:r>
    </w:p>
    <w:p w14:paraId="49BAEE42" w14:textId="77777777" w:rsidR="0006191A" w:rsidRDefault="00B04A97">
      <w:pPr>
        <w:pStyle w:val="a3"/>
        <w:spacing w:line="295" w:lineRule="auto"/>
        <w:ind w:left="986" w:right="3289" w:firstLine="0"/>
        <w:jc w:val="left"/>
      </w:pPr>
      <w:r>
        <w:t xml:space="preserve">Характеризовать многосторонность понятия «этика»; </w:t>
      </w:r>
      <w:r>
        <w:rPr>
          <w:w w:val="105"/>
        </w:rPr>
        <w:t>понимать особенности этики как науки;</w:t>
      </w:r>
    </w:p>
    <w:p w14:paraId="23532BA7" w14:textId="77777777" w:rsidR="0006191A" w:rsidRDefault="00B04A97">
      <w:pPr>
        <w:pStyle w:val="a3"/>
        <w:spacing w:line="288" w:lineRule="auto"/>
        <w:ind w:right="855"/>
        <w:jc w:val="left"/>
      </w:pPr>
      <w:r>
        <w:rPr>
          <w:w w:val="105"/>
        </w:rPr>
        <w:t>объяснять</w:t>
      </w:r>
      <w:r>
        <w:rPr>
          <w:spacing w:val="32"/>
          <w:w w:val="105"/>
        </w:rPr>
        <w:t xml:space="preserve"> </w:t>
      </w:r>
      <w:r>
        <w:rPr>
          <w:w w:val="105"/>
        </w:rPr>
        <w:t>понятия</w:t>
      </w:r>
      <w:r>
        <w:rPr>
          <w:spacing w:val="37"/>
          <w:w w:val="105"/>
        </w:rPr>
        <w:t xml:space="preserve"> </w:t>
      </w:r>
      <w:r>
        <w:rPr>
          <w:w w:val="105"/>
        </w:rPr>
        <w:t>«добро»</w:t>
      </w:r>
      <w:r>
        <w:rPr>
          <w:spacing w:val="35"/>
          <w:w w:val="105"/>
        </w:rPr>
        <w:t xml:space="preserve"> </w:t>
      </w:r>
      <w:r>
        <w:rPr>
          <w:w w:val="105"/>
        </w:rPr>
        <w:t>и</w:t>
      </w:r>
      <w:r>
        <w:rPr>
          <w:spacing w:val="40"/>
          <w:w w:val="105"/>
        </w:rPr>
        <w:t xml:space="preserve"> </w:t>
      </w:r>
      <w:r>
        <w:rPr>
          <w:w w:val="105"/>
        </w:rPr>
        <w:t>«зло»</w:t>
      </w:r>
      <w:r>
        <w:rPr>
          <w:spacing w:val="35"/>
          <w:w w:val="105"/>
        </w:rPr>
        <w:t xml:space="preserve"> </w:t>
      </w:r>
      <w:r>
        <w:rPr>
          <w:w w:val="105"/>
        </w:rPr>
        <w:t>с</w:t>
      </w:r>
      <w:r>
        <w:rPr>
          <w:spacing w:val="34"/>
          <w:w w:val="105"/>
        </w:rPr>
        <w:t xml:space="preserve"> </w:t>
      </w:r>
      <w:r>
        <w:rPr>
          <w:w w:val="105"/>
        </w:rPr>
        <w:t>помощью</w:t>
      </w:r>
      <w:r>
        <w:rPr>
          <w:spacing w:val="34"/>
          <w:w w:val="105"/>
        </w:rPr>
        <w:t xml:space="preserve"> </w:t>
      </w:r>
      <w:r>
        <w:rPr>
          <w:w w:val="105"/>
        </w:rPr>
        <w:t>примеров</w:t>
      </w:r>
      <w:r>
        <w:rPr>
          <w:spacing w:val="35"/>
          <w:w w:val="105"/>
        </w:rPr>
        <w:t xml:space="preserve"> </w:t>
      </w:r>
      <w:r>
        <w:rPr>
          <w:w w:val="105"/>
        </w:rPr>
        <w:t>в</w:t>
      </w:r>
      <w:r>
        <w:rPr>
          <w:spacing w:val="35"/>
          <w:w w:val="105"/>
        </w:rPr>
        <w:t xml:space="preserve"> </w:t>
      </w:r>
      <w:r>
        <w:rPr>
          <w:w w:val="105"/>
        </w:rPr>
        <w:t>истории</w:t>
      </w:r>
      <w:r>
        <w:rPr>
          <w:spacing w:val="34"/>
          <w:w w:val="105"/>
        </w:rPr>
        <w:t xml:space="preserve"> </w:t>
      </w:r>
      <w:r>
        <w:rPr>
          <w:w w:val="105"/>
        </w:rPr>
        <w:t>и</w:t>
      </w:r>
      <w:r>
        <w:rPr>
          <w:spacing w:val="34"/>
          <w:w w:val="105"/>
        </w:rPr>
        <w:t xml:space="preserve"> </w:t>
      </w:r>
      <w:r>
        <w:rPr>
          <w:w w:val="105"/>
        </w:rPr>
        <w:t>культуре народов России и соотносить их с личным опытом;</w:t>
      </w:r>
    </w:p>
    <w:p w14:paraId="48BE58B2" w14:textId="77777777" w:rsidR="0006191A" w:rsidRDefault="00B04A97">
      <w:pPr>
        <w:pStyle w:val="a3"/>
        <w:tabs>
          <w:tab w:val="left" w:pos="2626"/>
          <w:tab w:val="left" w:pos="3798"/>
          <w:tab w:val="left" w:pos="4143"/>
          <w:tab w:val="left" w:pos="5926"/>
          <w:tab w:val="left" w:pos="7759"/>
          <w:tab w:val="left" w:pos="8334"/>
        </w:tabs>
        <w:spacing w:line="288" w:lineRule="auto"/>
        <w:ind w:right="867"/>
        <w:jc w:val="left"/>
      </w:pPr>
      <w:r>
        <w:rPr>
          <w:spacing w:val="-2"/>
          <w:w w:val="105"/>
        </w:rPr>
        <w:t>обосновывать</w:t>
      </w:r>
      <w:r>
        <w:tab/>
      </w:r>
      <w:r>
        <w:rPr>
          <w:spacing w:val="-2"/>
          <w:w w:val="105"/>
        </w:rPr>
        <w:t>важность</w:t>
      </w:r>
      <w:r>
        <w:tab/>
      </w:r>
      <w:r>
        <w:rPr>
          <w:spacing w:val="-10"/>
          <w:w w:val="105"/>
        </w:rPr>
        <w:t>и</w:t>
      </w:r>
      <w:r>
        <w:tab/>
      </w:r>
      <w:r>
        <w:rPr>
          <w:spacing w:val="-2"/>
          <w:w w:val="105"/>
        </w:rPr>
        <w:t>необходимость</w:t>
      </w:r>
      <w:r>
        <w:tab/>
      </w:r>
      <w:r>
        <w:rPr>
          <w:spacing w:val="-2"/>
          <w:w w:val="105"/>
        </w:rPr>
        <w:t>нравственности</w:t>
      </w:r>
      <w:r>
        <w:tab/>
      </w:r>
      <w:r>
        <w:rPr>
          <w:spacing w:val="-4"/>
          <w:w w:val="105"/>
        </w:rPr>
        <w:t>для</w:t>
      </w:r>
      <w:r>
        <w:tab/>
      </w:r>
      <w:r>
        <w:rPr>
          <w:spacing w:val="-2"/>
          <w:w w:val="105"/>
        </w:rPr>
        <w:t xml:space="preserve">социального </w:t>
      </w:r>
      <w:r>
        <w:rPr>
          <w:w w:val="105"/>
        </w:rPr>
        <w:t>благополучия общества и личности.</w:t>
      </w:r>
    </w:p>
    <w:p w14:paraId="495D72E4" w14:textId="77777777" w:rsidR="0006191A" w:rsidRDefault="00B04A97">
      <w:pPr>
        <w:pStyle w:val="a3"/>
        <w:spacing w:line="263" w:lineRule="exact"/>
        <w:ind w:left="986" w:firstLine="0"/>
        <w:jc w:val="left"/>
      </w:pPr>
      <w:r>
        <w:t>Тема</w:t>
      </w:r>
      <w:r>
        <w:rPr>
          <w:spacing w:val="36"/>
        </w:rPr>
        <w:t xml:space="preserve"> </w:t>
      </w:r>
      <w:r>
        <w:t>14.</w:t>
      </w:r>
      <w:r>
        <w:rPr>
          <w:spacing w:val="33"/>
        </w:rPr>
        <w:t xml:space="preserve"> </w:t>
      </w:r>
      <w:r>
        <w:t>Самопознание</w:t>
      </w:r>
      <w:r>
        <w:rPr>
          <w:spacing w:val="26"/>
        </w:rPr>
        <w:t xml:space="preserve"> </w:t>
      </w:r>
      <w:r>
        <w:t>(практическое</w:t>
      </w:r>
      <w:r>
        <w:rPr>
          <w:spacing w:val="45"/>
        </w:rPr>
        <w:t xml:space="preserve"> </w:t>
      </w:r>
      <w:r>
        <w:rPr>
          <w:spacing w:val="-2"/>
        </w:rPr>
        <w:t>занятие).</w:t>
      </w:r>
    </w:p>
    <w:p w14:paraId="210D6095" w14:textId="77777777" w:rsidR="0006191A" w:rsidRDefault="00B04A97">
      <w:pPr>
        <w:pStyle w:val="a3"/>
        <w:tabs>
          <w:tab w:val="left" w:pos="2949"/>
          <w:tab w:val="left" w:pos="4029"/>
          <w:tab w:val="left" w:pos="5999"/>
          <w:tab w:val="left" w:pos="8070"/>
        </w:tabs>
        <w:spacing w:before="40"/>
        <w:ind w:left="986" w:firstLine="0"/>
        <w:jc w:val="left"/>
      </w:pPr>
      <w:r>
        <w:rPr>
          <w:spacing w:val="-2"/>
          <w:w w:val="105"/>
        </w:rPr>
        <w:t>Характеризовать</w:t>
      </w:r>
      <w:r>
        <w:tab/>
      </w:r>
      <w:r>
        <w:rPr>
          <w:spacing w:val="-2"/>
          <w:w w:val="105"/>
        </w:rPr>
        <w:t>понятия</w:t>
      </w:r>
      <w:r>
        <w:tab/>
      </w:r>
      <w:r>
        <w:rPr>
          <w:spacing w:val="-2"/>
          <w:w w:val="105"/>
        </w:rPr>
        <w:t>«самопознание»,</w:t>
      </w:r>
      <w:r>
        <w:tab/>
      </w:r>
      <w:r>
        <w:rPr>
          <w:spacing w:val="-2"/>
          <w:w w:val="105"/>
        </w:rPr>
        <w:t>«автобиография»,</w:t>
      </w:r>
      <w:r>
        <w:tab/>
      </w:r>
      <w:r>
        <w:rPr>
          <w:spacing w:val="-2"/>
          <w:w w:val="105"/>
        </w:rPr>
        <w:t>«автопортрет»,</w:t>
      </w:r>
    </w:p>
    <w:p w14:paraId="193F001C" w14:textId="77777777" w:rsidR="0006191A" w:rsidRDefault="00B04A97">
      <w:pPr>
        <w:pStyle w:val="a3"/>
        <w:spacing w:before="52"/>
        <w:ind w:firstLine="0"/>
        <w:jc w:val="left"/>
      </w:pPr>
      <w:r>
        <w:rPr>
          <w:spacing w:val="-2"/>
          <w:w w:val="105"/>
        </w:rPr>
        <w:t>«рефлексия»;</w:t>
      </w:r>
    </w:p>
    <w:p w14:paraId="20F3ECB1" w14:textId="77777777" w:rsidR="0006191A" w:rsidRDefault="00B04A97">
      <w:pPr>
        <w:pStyle w:val="a3"/>
        <w:tabs>
          <w:tab w:val="left" w:pos="1885"/>
          <w:tab w:val="left" w:pos="3338"/>
          <w:tab w:val="left" w:pos="4474"/>
          <w:tab w:val="left" w:pos="5812"/>
          <w:tab w:val="left" w:pos="8012"/>
          <w:tab w:val="left" w:pos="9515"/>
        </w:tabs>
        <w:spacing w:before="52" w:line="288" w:lineRule="auto"/>
        <w:ind w:right="865"/>
        <w:jc w:val="left"/>
      </w:pPr>
      <w:r>
        <w:rPr>
          <w:spacing w:val="-2"/>
          <w:w w:val="105"/>
        </w:rPr>
        <w:t>уметь</w:t>
      </w:r>
      <w:r>
        <w:tab/>
      </w:r>
      <w:r>
        <w:rPr>
          <w:spacing w:val="-2"/>
          <w:w w:val="105"/>
        </w:rPr>
        <w:t>соотносить</w:t>
      </w:r>
      <w:r>
        <w:tab/>
      </w:r>
      <w:r>
        <w:rPr>
          <w:spacing w:val="-2"/>
          <w:w w:val="105"/>
        </w:rPr>
        <w:t>понятия</w:t>
      </w:r>
      <w:r>
        <w:tab/>
      </w:r>
      <w:r>
        <w:rPr>
          <w:spacing w:val="-2"/>
          <w:w w:val="105"/>
        </w:rPr>
        <w:t>«мораль»,</w:t>
      </w:r>
      <w:r>
        <w:tab/>
      </w:r>
      <w:r>
        <w:rPr>
          <w:spacing w:val="-2"/>
          <w:w w:val="105"/>
        </w:rPr>
        <w:t>«нравственность»,</w:t>
      </w:r>
      <w:r>
        <w:tab/>
      </w:r>
      <w:r>
        <w:rPr>
          <w:spacing w:val="-2"/>
          <w:w w:val="105"/>
        </w:rPr>
        <w:t>«ценности»</w:t>
      </w:r>
      <w:r>
        <w:tab/>
      </w:r>
      <w:r>
        <w:rPr>
          <w:spacing w:val="-10"/>
          <w:w w:val="105"/>
        </w:rPr>
        <w:t xml:space="preserve">с </w:t>
      </w:r>
      <w:r>
        <w:rPr>
          <w:w w:val="105"/>
        </w:rPr>
        <w:t>самопознанием и рефлексией на доступном для обучающихся уровне;</w:t>
      </w:r>
    </w:p>
    <w:p w14:paraId="48CC16D2" w14:textId="77777777" w:rsidR="0006191A" w:rsidRDefault="00B04A97">
      <w:pPr>
        <w:pStyle w:val="a3"/>
        <w:spacing w:line="288" w:lineRule="auto"/>
        <w:ind w:left="986" w:right="2074" w:firstLine="0"/>
        <w:jc w:val="left"/>
      </w:pPr>
      <w:r>
        <w:rPr>
          <w:w w:val="105"/>
        </w:rPr>
        <w:t>доказывать</w:t>
      </w:r>
      <w:r>
        <w:rPr>
          <w:spacing w:val="-16"/>
          <w:w w:val="105"/>
        </w:rPr>
        <w:t xml:space="preserve"> </w:t>
      </w:r>
      <w:r>
        <w:rPr>
          <w:w w:val="105"/>
        </w:rPr>
        <w:t>и</w:t>
      </w:r>
      <w:r>
        <w:rPr>
          <w:spacing w:val="-15"/>
          <w:w w:val="105"/>
        </w:rPr>
        <w:t xml:space="preserve"> </w:t>
      </w:r>
      <w:r>
        <w:rPr>
          <w:w w:val="105"/>
        </w:rPr>
        <w:t>обосновывать</w:t>
      </w:r>
      <w:r>
        <w:rPr>
          <w:spacing w:val="-15"/>
          <w:w w:val="105"/>
        </w:rPr>
        <w:t xml:space="preserve"> </w:t>
      </w:r>
      <w:r>
        <w:rPr>
          <w:w w:val="105"/>
        </w:rPr>
        <w:t>свои</w:t>
      </w:r>
      <w:r>
        <w:rPr>
          <w:spacing w:val="-13"/>
          <w:w w:val="105"/>
        </w:rPr>
        <w:t xml:space="preserve"> </w:t>
      </w:r>
      <w:r>
        <w:rPr>
          <w:w w:val="105"/>
        </w:rPr>
        <w:t>нравственные</w:t>
      </w:r>
      <w:r>
        <w:rPr>
          <w:spacing w:val="-15"/>
          <w:w w:val="105"/>
        </w:rPr>
        <w:t xml:space="preserve"> </w:t>
      </w:r>
      <w:r>
        <w:rPr>
          <w:w w:val="105"/>
        </w:rPr>
        <w:t>убеждения. Тематический блок 3. «Человек как член общества».</w:t>
      </w:r>
    </w:p>
    <w:p w14:paraId="58944BEE"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15.</w:t>
      </w:r>
      <w:r>
        <w:rPr>
          <w:spacing w:val="-10"/>
          <w:w w:val="105"/>
        </w:rPr>
        <w:t xml:space="preserve"> </w:t>
      </w:r>
      <w:r>
        <w:rPr>
          <w:w w:val="105"/>
        </w:rPr>
        <w:t>Труд</w:t>
      </w:r>
      <w:r>
        <w:rPr>
          <w:spacing w:val="-9"/>
          <w:w w:val="105"/>
        </w:rPr>
        <w:t xml:space="preserve"> </w:t>
      </w:r>
      <w:r>
        <w:rPr>
          <w:w w:val="105"/>
        </w:rPr>
        <w:t>делает</w:t>
      </w:r>
      <w:r>
        <w:rPr>
          <w:spacing w:val="-13"/>
          <w:w w:val="105"/>
        </w:rPr>
        <w:t xml:space="preserve"> </w:t>
      </w:r>
      <w:r>
        <w:rPr>
          <w:w w:val="105"/>
        </w:rPr>
        <w:t>человека</w:t>
      </w:r>
      <w:r>
        <w:rPr>
          <w:spacing w:val="-9"/>
          <w:w w:val="105"/>
        </w:rPr>
        <w:t xml:space="preserve"> </w:t>
      </w:r>
      <w:r>
        <w:rPr>
          <w:spacing w:val="-2"/>
          <w:w w:val="105"/>
        </w:rPr>
        <w:t>человеком.</w:t>
      </w:r>
    </w:p>
    <w:p w14:paraId="4C31DAE7" w14:textId="77777777" w:rsidR="0006191A" w:rsidRDefault="00B04A97">
      <w:pPr>
        <w:pStyle w:val="a3"/>
        <w:spacing w:before="60" w:line="288" w:lineRule="auto"/>
        <w:ind w:left="986" w:right="1241" w:firstLine="0"/>
        <w:jc w:val="left"/>
      </w:pPr>
      <w:r>
        <w:rPr>
          <w:w w:val="105"/>
        </w:rPr>
        <w:t>Характеризовать важность труда и его роль в современном обществе; соотносить</w:t>
      </w:r>
      <w:r>
        <w:rPr>
          <w:spacing w:val="-16"/>
          <w:w w:val="105"/>
        </w:rPr>
        <w:t xml:space="preserve"> </w:t>
      </w:r>
      <w:r>
        <w:rPr>
          <w:w w:val="105"/>
        </w:rPr>
        <w:t>понятия</w:t>
      </w:r>
      <w:r>
        <w:rPr>
          <w:spacing w:val="-15"/>
          <w:w w:val="105"/>
        </w:rPr>
        <w:t xml:space="preserve"> </w:t>
      </w:r>
      <w:r>
        <w:rPr>
          <w:w w:val="105"/>
        </w:rPr>
        <w:t>«добросовестный</w:t>
      </w:r>
      <w:r>
        <w:rPr>
          <w:spacing w:val="-15"/>
          <w:w w:val="105"/>
        </w:rPr>
        <w:t xml:space="preserve"> </w:t>
      </w:r>
      <w:r>
        <w:rPr>
          <w:w w:val="105"/>
        </w:rPr>
        <w:t>труд»</w:t>
      </w:r>
      <w:r>
        <w:rPr>
          <w:spacing w:val="-15"/>
          <w:w w:val="105"/>
        </w:rPr>
        <w:t xml:space="preserve"> </w:t>
      </w:r>
      <w:r>
        <w:rPr>
          <w:w w:val="105"/>
        </w:rPr>
        <w:t>и</w:t>
      </w:r>
      <w:r>
        <w:rPr>
          <w:spacing w:val="-15"/>
          <w:w w:val="105"/>
        </w:rPr>
        <w:t xml:space="preserve"> </w:t>
      </w:r>
      <w:r>
        <w:rPr>
          <w:w w:val="105"/>
        </w:rPr>
        <w:t>«экономическое</w:t>
      </w:r>
      <w:r>
        <w:rPr>
          <w:spacing w:val="-15"/>
          <w:w w:val="105"/>
        </w:rPr>
        <w:t xml:space="preserve"> </w:t>
      </w:r>
      <w:r>
        <w:rPr>
          <w:w w:val="105"/>
        </w:rPr>
        <w:t>благополучие»; объяснять понятия «безделье», «лень», «тунеядство»;</w:t>
      </w:r>
    </w:p>
    <w:p w14:paraId="2FA7A9E8" w14:textId="77777777" w:rsidR="0006191A" w:rsidRDefault="00B04A97">
      <w:pPr>
        <w:pStyle w:val="a3"/>
        <w:spacing w:line="263" w:lineRule="exact"/>
        <w:ind w:left="986" w:firstLine="0"/>
        <w:jc w:val="left"/>
      </w:pPr>
      <w:r>
        <w:rPr>
          <w:w w:val="105"/>
        </w:rPr>
        <w:t>понимать</w:t>
      </w:r>
      <w:r>
        <w:rPr>
          <w:spacing w:val="-1"/>
          <w:w w:val="105"/>
        </w:rPr>
        <w:t xml:space="preserve"> </w:t>
      </w:r>
      <w:r>
        <w:rPr>
          <w:w w:val="105"/>
        </w:rPr>
        <w:t>важность</w:t>
      </w:r>
      <w:r>
        <w:rPr>
          <w:spacing w:val="-1"/>
          <w:w w:val="105"/>
        </w:rPr>
        <w:t xml:space="preserve"> </w:t>
      </w:r>
      <w:r>
        <w:rPr>
          <w:w w:val="105"/>
        </w:rPr>
        <w:t>и</w:t>
      </w:r>
      <w:r>
        <w:rPr>
          <w:spacing w:val="7"/>
          <w:w w:val="105"/>
        </w:rPr>
        <w:t xml:space="preserve"> </w:t>
      </w:r>
      <w:r>
        <w:rPr>
          <w:w w:val="105"/>
        </w:rPr>
        <w:t>уметь</w:t>
      </w:r>
      <w:r>
        <w:rPr>
          <w:spacing w:val="5"/>
          <w:w w:val="105"/>
        </w:rPr>
        <w:t xml:space="preserve"> </w:t>
      </w:r>
      <w:r>
        <w:rPr>
          <w:w w:val="105"/>
        </w:rPr>
        <w:t>обосновать</w:t>
      </w:r>
      <w:r>
        <w:rPr>
          <w:spacing w:val="-1"/>
          <w:w w:val="105"/>
        </w:rPr>
        <w:t xml:space="preserve"> </w:t>
      </w:r>
      <w:r>
        <w:rPr>
          <w:w w:val="105"/>
        </w:rPr>
        <w:t>необходимость</w:t>
      </w:r>
      <w:r>
        <w:rPr>
          <w:spacing w:val="4"/>
          <w:w w:val="105"/>
        </w:rPr>
        <w:t xml:space="preserve"> </w:t>
      </w:r>
      <w:r>
        <w:rPr>
          <w:w w:val="105"/>
        </w:rPr>
        <w:t>их</w:t>
      </w:r>
      <w:r>
        <w:rPr>
          <w:spacing w:val="2"/>
          <w:w w:val="105"/>
        </w:rPr>
        <w:t xml:space="preserve"> </w:t>
      </w:r>
      <w:r>
        <w:rPr>
          <w:w w:val="105"/>
        </w:rPr>
        <w:t>преодоления</w:t>
      </w:r>
      <w:r>
        <w:rPr>
          <w:spacing w:val="-1"/>
          <w:w w:val="105"/>
        </w:rPr>
        <w:t xml:space="preserve"> </w:t>
      </w:r>
      <w:r>
        <w:rPr>
          <w:w w:val="105"/>
        </w:rPr>
        <w:t>для</w:t>
      </w:r>
      <w:r>
        <w:rPr>
          <w:spacing w:val="4"/>
          <w:w w:val="105"/>
        </w:rPr>
        <w:t xml:space="preserve"> </w:t>
      </w:r>
      <w:r>
        <w:rPr>
          <w:spacing w:val="-2"/>
          <w:w w:val="105"/>
        </w:rPr>
        <w:t>самого</w:t>
      </w:r>
    </w:p>
    <w:p w14:paraId="4E2E08E4" w14:textId="77777777" w:rsidR="0006191A" w:rsidRDefault="0006191A">
      <w:pPr>
        <w:spacing w:line="263" w:lineRule="exact"/>
        <w:sectPr w:rsidR="0006191A">
          <w:pgSz w:w="11910" w:h="16850"/>
          <w:pgMar w:top="1060" w:right="0" w:bottom="1140" w:left="1420" w:header="0" w:footer="922" w:gutter="0"/>
          <w:cols w:space="720"/>
        </w:sectPr>
      </w:pPr>
    </w:p>
    <w:p w14:paraId="5717E3F9" w14:textId="77777777" w:rsidR="0006191A" w:rsidRDefault="00B04A97">
      <w:pPr>
        <w:pStyle w:val="a3"/>
        <w:spacing w:before="52"/>
        <w:ind w:firstLine="0"/>
        <w:jc w:val="left"/>
      </w:pPr>
      <w:r>
        <w:rPr>
          <w:spacing w:val="-2"/>
        </w:rPr>
        <w:lastRenderedPageBreak/>
        <w:t>себя;</w:t>
      </w:r>
    </w:p>
    <w:p w14:paraId="4A91BCCB" w14:textId="77777777" w:rsidR="0006191A" w:rsidRDefault="00B04A97">
      <w:pPr>
        <w:spacing w:before="105"/>
        <w:rPr>
          <w:sz w:val="23"/>
        </w:rPr>
      </w:pPr>
      <w:r>
        <w:br w:type="column"/>
      </w:r>
    </w:p>
    <w:p w14:paraId="5404A2D1" w14:textId="77777777" w:rsidR="0006191A" w:rsidRDefault="00B04A97">
      <w:pPr>
        <w:pStyle w:val="a3"/>
        <w:tabs>
          <w:tab w:val="left" w:pos="1462"/>
          <w:tab w:val="left" w:pos="3742"/>
          <w:tab w:val="left" w:pos="5108"/>
        </w:tabs>
        <w:spacing w:line="288" w:lineRule="auto"/>
        <w:ind w:left="161" w:right="864" w:firstLine="0"/>
        <w:jc w:val="left"/>
      </w:pPr>
      <w:r>
        <w:rPr>
          <w:w w:val="105"/>
        </w:rPr>
        <w:t xml:space="preserve">оценивать общественные процессы в области общественной оценки труда; </w:t>
      </w:r>
      <w:r>
        <w:rPr>
          <w:spacing w:val="-2"/>
          <w:w w:val="105"/>
        </w:rPr>
        <w:t>осознавать</w:t>
      </w:r>
      <w:r>
        <w:tab/>
      </w:r>
      <w:r>
        <w:rPr>
          <w:w w:val="105"/>
        </w:rPr>
        <w:t>и</w:t>
      </w:r>
      <w:r>
        <w:rPr>
          <w:spacing w:val="80"/>
          <w:w w:val="105"/>
        </w:rPr>
        <w:t xml:space="preserve"> </w:t>
      </w:r>
      <w:r>
        <w:rPr>
          <w:w w:val="105"/>
        </w:rPr>
        <w:t>демонстрировать</w:t>
      </w:r>
      <w:r>
        <w:tab/>
      </w:r>
      <w:r>
        <w:rPr>
          <w:spacing w:val="-2"/>
          <w:w w:val="105"/>
        </w:rPr>
        <w:t>значимость</w:t>
      </w:r>
      <w:r>
        <w:tab/>
      </w:r>
      <w:r>
        <w:rPr>
          <w:w w:val="105"/>
        </w:rPr>
        <w:t>трудолюбия,</w:t>
      </w:r>
      <w:r>
        <w:rPr>
          <w:spacing w:val="80"/>
          <w:w w:val="105"/>
        </w:rPr>
        <w:t xml:space="preserve"> </w:t>
      </w:r>
      <w:r>
        <w:rPr>
          <w:w w:val="105"/>
        </w:rPr>
        <w:t>трудовых</w:t>
      </w:r>
      <w:r>
        <w:rPr>
          <w:spacing w:val="80"/>
          <w:w w:val="105"/>
        </w:rPr>
        <w:t xml:space="preserve"> </w:t>
      </w:r>
      <w:r>
        <w:rPr>
          <w:w w:val="105"/>
        </w:rPr>
        <w:t>подвигов,</w:t>
      </w:r>
    </w:p>
    <w:p w14:paraId="50E71B6B" w14:textId="77777777" w:rsidR="0006191A" w:rsidRDefault="0006191A">
      <w:pPr>
        <w:spacing w:line="288" w:lineRule="auto"/>
        <w:sectPr w:rsidR="0006191A">
          <w:type w:val="continuous"/>
          <w:pgSz w:w="11910" w:h="16850"/>
          <w:pgMar w:top="1060" w:right="0" w:bottom="280" w:left="1420" w:header="0" w:footer="922" w:gutter="0"/>
          <w:cols w:num="2" w:space="720" w:equalWidth="0">
            <w:col w:w="786" w:space="40"/>
            <w:col w:w="9664"/>
          </w:cols>
        </w:sectPr>
      </w:pPr>
    </w:p>
    <w:p w14:paraId="4D13BC80" w14:textId="77777777" w:rsidR="0006191A" w:rsidRDefault="00B04A97">
      <w:pPr>
        <w:pStyle w:val="a3"/>
        <w:spacing w:line="264" w:lineRule="exact"/>
        <w:ind w:firstLine="0"/>
        <w:jc w:val="left"/>
      </w:pPr>
      <w:r>
        <w:rPr>
          <w:w w:val="105"/>
        </w:rPr>
        <w:lastRenderedPageBreak/>
        <w:t>социальной</w:t>
      </w:r>
      <w:r>
        <w:rPr>
          <w:spacing w:val="-14"/>
          <w:w w:val="105"/>
        </w:rPr>
        <w:t xml:space="preserve"> </w:t>
      </w:r>
      <w:r>
        <w:rPr>
          <w:w w:val="105"/>
        </w:rPr>
        <w:t>ответственности</w:t>
      </w:r>
      <w:r>
        <w:rPr>
          <w:spacing w:val="-14"/>
          <w:w w:val="105"/>
        </w:rPr>
        <w:t xml:space="preserve"> </w:t>
      </w:r>
      <w:r>
        <w:rPr>
          <w:w w:val="105"/>
        </w:rPr>
        <w:t>за</w:t>
      </w:r>
      <w:r>
        <w:rPr>
          <w:spacing w:val="-14"/>
          <w:w w:val="105"/>
        </w:rPr>
        <w:t xml:space="preserve"> </w:t>
      </w:r>
      <w:r>
        <w:rPr>
          <w:w w:val="105"/>
        </w:rPr>
        <w:t>свой</w:t>
      </w:r>
      <w:r>
        <w:rPr>
          <w:spacing w:val="-13"/>
          <w:w w:val="105"/>
        </w:rPr>
        <w:t xml:space="preserve"> </w:t>
      </w:r>
      <w:r>
        <w:rPr>
          <w:spacing w:val="-2"/>
          <w:w w:val="105"/>
        </w:rPr>
        <w:t>труд;</w:t>
      </w:r>
    </w:p>
    <w:p w14:paraId="0933522B" w14:textId="77777777" w:rsidR="0006191A" w:rsidRDefault="00B04A97">
      <w:pPr>
        <w:pStyle w:val="a3"/>
        <w:spacing w:before="52"/>
        <w:ind w:left="986" w:firstLine="0"/>
        <w:jc w:val="left"/>
      </w:pPr>
      <w:r>
        <w:rPr>
          <w:w w:val="105"/>
        </w:rPr>
        <w:t>объяснять</w:t>
      </w:r>
      <w:r>
        <w:rPr>
          <w:spacing w:val="-16"/>
          <w:w w:val="105"/>
        </w:rPr>
        <w:t xml:space="preserve"> </w:t>
      </w:r>
      <w:r>
        <w:rPr>
          <w:w w:val="105"/>
        </w:rPr>
        <w:t>важность</w:t>
      </w:r>
      <w:r>
        <w:rPr>
          <w:spacing w:val="-10"/>
          <w:w w:val="105"/>
        </w:rPr>
        <w:t xml:space="preserve"> </w:t>
      </w:r>
      <w:r>
        <w:rPr>
          <w:w w:val="105"/>
        </w:rPr>
        <w:t>труда</w:t>
      </w:r>
      <w:r>
        <w:rPr>
          <w:spacing w:val="-14"/>
          <w:w w:val="105"/>
        </w:rPr>
        <w:t xml:space="preserve"> </w:t>
      </w:r>
      <w:r>
        <w:rPr>
          <w:w w:val="105"/>
        </w:rPr>
        <w:t>и</w:t>
      </w:r>
      <w:r>
        <w:rPr>
          <w:spacing w:val="-7"/>
          <w:w w:val="105"/>
        </w:rPr>
        <w:t xml:space="preserve"> </w:t>
      </w:r>
      <w:r>
        <w:rPr>
          <w:w w:val="105"/>
        </w:rPr>
        <w:t>его</w:t>
      </w:r>
      <w:r>
        <w:rPr>
          <w:spacing w:val="-13"/>
          <w:w w:val="105"/>
        </w:rPr>
        <w:t xml:space="preserve"> </w:t>
      </w:r>
      <w:r>
        <w:rPr>
          <w:w w:val="105"/>
        </w:rPr>
        <w:t>экономической</w:t>
      </w:r>
      <w:r>
        <w:rPr>
          <w:spacing w:val="-8"/>
          <w:w w:val="105"/>
        </w:rPr>
        <w:t xml:space="preserve"> </w:t>
      </w:r>
      <w:r>
        <w:rPr>
          <w:spacing w:val="-2"/>
          <w:w w:val="105"/>
        </w:rPr>
        <w:t>стоимости;</w:t>
      </w:r>
    </w:p>
    <w:p w14:paraId="10E40308" w14:textId="77777777" w:rsidR="0006191A" w:rsidRDefault="00B04A97">
      <w:pPr>
        <w:pStyle w:val="a3"/>
        <w:spacing w:before="52"/>
        <w:ind w:left="986" w:firstLine="0"/>
        <w:jc w:val="left"/>
      </w:pPr>
      <w:r>
        <w:rPr>
          <w:w w:val="105"/>
        </w:rPr>
        <w:t>знать</w:t>
      </w:r>
      <w:r>
        <w:rPr>
          <w:spacing w:val="18"/>
          <w:w w:val="105"/>
        </w:rPr>
        <w:t xml:space="preserve"> </w:t>
      </w:r>
      <w:r>
        <w:rPr>
          <w:w w:val="105"/>
        </w:rPr>
        <w:t>и</w:t>
      </w:r>
      <w:r>
        <w:rPr>
          <w:spacing w:val="21"/>
          <w:w w:val="105"/>
        </w:rPr>
        <w:t xml:space="preserve"> </w:t>
      </w:r>
      <w:r>
        <w:rPr>
          <w:w w:val="105"/>
        </w:rPr>
        <w:t>объяснять</w:t>
      </w:r>
      <w:r>
        <w:rPr>
          <w:spacing w:val="26"/>
          <w:w w:val="105"/>
        </w:rPr>
        <w:t xml:space="preserve"> </w:t>
      </w:r>
      <w:r>
        <w:rPr>
          <w:w w:val="105"/>
        </w:rPr>
        <w:t>понятия</w:t>
      </w:r>
      <w:r>
        <w:rPr>
          <w:spacing w:val="24"/>
          <w:w w:val="105"/>
        </w:rPr>
        <w:t xml:space="preserve"> </w:t>
      </w:r>
      <w:r>
        <w:rPr>
          <w:w w:val="105"/>
        </w:rPr>
        <w:t>«безделье»,</w:t>
      </w:r>
      <w:r>
        <w:rPr>
          <w:spacing w:val="24"/>
          <w:w w:val="105"/>
        </w:rPr>
        <w:t xml:space="preserve"> </w:t>
      </w:r>
      <w:r>
        <w:rPr>
          <w:w w:val="105"/>
        </w:rPr>
        <w:t>«лень»,</w:t>
      </w:r>
      <w:r>
        <w:rPr>
          <w:spacing w:val="24"/>
          <w:w w:val="105"/>
        </w:rPr>
        <w:t xml:space="preserve"> </w:t>
      </w:r>
      <w:r>
        <w:rPr>
          <w:w w:val="105"/>
        </w:rPr>
        <w:t>«тунеядство»,</w:t>
      </w:r>
      <w:r>
        <w:rPr>
          <w:spacing w:val="24"/>
          <w:w w:val="105"/>
        </w:rPr>
        <w:t xml:space="preserve"> </w:t>
      </w:r>
      <w:r>
        <w:rPr>
          <w:w w:val="105"/>
        </w:rPr>
        <w:t>с</w:t>
      </w:r>
      <w:r>
        <w:rPr>
          <w:spacing w:val="15"/>
          <w:w w:val="105"/>
        </w:rPr>
        <w:t xml:space="preserve"> </w:t>
      </w:r>
      <w:r>
        <w:rPr>
          <w:w w:val="105"/>
        </w:rPr>
        <w:t>одной</w:t>
      </w:r>
      <w:r>
        <w:rPr>
          <w:spacing w:val="21"/>
          <w:w w:val="105"/>
        </w:rPr>
        <w:t xml:space="preserve"> </w:t>
      </w:r>
      <w:r>
        <w:rPr>
          <w:w w:val="105"/>
        </w:rPr>
        <w:t>стороны,</w:t>
      </w:r>
      <w:r>
        <w:rPr>
          <w:spacing w:val="18"/>
          <w:w w:val="105"/>
        </w:rPr>
        <w:t xml:space="preserve"> </w:t>
      </w:r>
      <w:r>
        <w:rPr>
          <w:spacing w:val="-10"/>
          <w:w w:val="105"/>
        </w:rPr>
        <w:t>и</w:t>
      </w:r>
    </w:p>
    <w:p w14:paraId="1655015B" w14:textId="77777777" w:rsidR="0006191A" w:rsidRDefault="00B04A97">
      <w:pPr>
        <w:pStyle w:val="a3"/>
        <w:tabs>
          <w:tab w:val="left" w:pos="2041"/>
          <w:tab w:val="left" w:pos="3098"/>
          <w:tab w:val="left" w:pos="4077"/>
          <w:tab w:val="left" w:pos="6278"/>
          <w:tab w:val="left" w:pos="6608"/>
          <w:tab w:val="left" w:pos="7543"/>
          <w:tab w:val="left" w:pos="8694"/>
          <w:tab w:val="left" w:pos="9032"/>
        </w:tabs>
        <w:spacing w:before="53"/>
        <w:ind w:firstLine="0"/>
        <w:jc w:val="left"/>
      </w:pPr>
      <w:r>
        <w:rPr>
          <w:spacing w:val="-2"/>
          <w:w w:val="105"/>
        </w:rPr>
        <w:t>«трудолюбие»,</w:t>
      </w:r>
      <w:r>
        <w:tab/>
      </w:r>
      <w:r>
        <w:rPr>
          <w:spacing w:val="-2"/>
          <w:w w:val="105"/>
        </w:rPr>
        <w:t>«подвиг</w:t>
      </w:r>
      <w:r>
        <w:tab/>
      </w:r>
      <w:r>
        <w:rPr>
          <w:spacing w:val="-2"/>
          <w:w w:val="105"/>
        </w:rPr>
        <w:t>труда»,</w:t>
      </w:r>
      <w:r>
        <w:tab/>
      </w:r>
      <w:r>
        <w:rPr>
          <w:spacing w:val="-2"/>
          <w:w w:val="105"/>
        </w:rPr>
        <w:t>«ответственность»,</w:t>
      </w:r>
      <w:r>
        <w:tab/>
      </w:r>
      <w:r>
        <w:rPr>
          <w:spacing w:val="-10"/>
          <w:w w:val="105"/>
        </w:rPr>
        <w:t>с</w:t>
      </w:r>
      <w:r>
        <w:tab/>
      </w:r>
      <w:r>
        <w:rPr>
          <w:spacing w:val="-2"/>
          <w:w w:val="105"/>
        </w:rPr>
        <w:t>другой</w:t>
      </w:r>
      <w:r>
        <w:tab/>
      </w:r>
      <w:r>
        <w:rPr>
          <w:spacing w:val="-2"/>
          <w:w w:val="105"/>
        </w:rPr>
        <w:t>стороны,</w:t>
      </w:r>
      <w:r>
        <w:tab/>
      </w:r>
      <w:r>
        <w:rPr>
          <w:spacing w:val="-10"/>
          <w:w w:val="105"/>
        </w:rPr>
        <w:t>а</w:t>
      </w:r>
      <w:r>
        <w:tab/>
      </w:r>
      <w:r>
        <w:rPr>
          <w:spacing w:val="-2"/>
          <w:w w:val="105"/>
        </w:rPr>
        <w:t>также</w:t>
      </w:r>
    </w:p>
    <w:p w14:paraId="5621C36B" w14:textId="77777777" w:rsidR="0006191A" w:rsidRDefault="00B04A97">
      <w:pPr>
        <w:pStyle w:val="a3"/>
        <w:spacing w:before="53"/>
        <w:ind w:firstLine="0"/>
        <w:jc w:val="left"/>
      </w:pPr>
      <w:r>
        <w:t>«общественная</w:t>
      </w:r>
      <w:r>
        <w:rPr>
          <w:spacing w:val="31"/>
        </w:rPr>
        <w:t xml:space="preserve"> </w:t>
      </w:r>
      <w:r>
        <w:t>оценка</w:t>
      </w:r>
      <w:r>
        <w:rPr>
          <w:spacing w:val="50"/>
        </w:rPr>
        <w:t xml:space="preserve"> </w:t>
      </w:r>
      <w:r>
        <w:rPr>
          <w:spacing w:val="-2"/>
        </w:rPr>
        <w:t>труда».</w:t>
      </w:r>
    </w:p>
    <w:p w14:paraId="6852C506" w14:textId="77777777" w:rsidR="0006191A" w:rsidRDefault="00B04A97">
      <w:pPr>
        <w:pStyle w:val="a3"/>
        <w:spacing w:before="59"/>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4A5D5943" w14:textId="77777777" w:rsidR="0006191A" w:rsidRDefault="00B04A97">
      <w:pPr>
        <w:pStyle w:val="a3"/>
        <w:spacing w:before="52" w:line="288" w:lineRule="auto"/>
        <w:ind w:left="986" w:right="2074" w:firstLine="0"/>
        <w:jc w:val="left"/>
      </w:pPr>
      <w:r>
        <w:t>Характеризовать понятия «подвиг», «героизм», «самопожертвование»;</w:t>
      </w:r>
      <w:r>
        <w:rPr>
          <w:spacing w:val="80"/>
          <w:w w:val="105"/>
        </w:rPr>
        <w:t xml:space="preserve"> </w:t>
      </w:r>
      <w:r>
        <w:rPr>
          <w:w w:val="105"/>
        </w:rPr>
        <w:t>понимать отличия подвига на войне и в мирное время;</w:t>
      </w:r>
    </w:p>
    <w:p w14:paraId="7A363042" w14:textId="77777777" w:rsidR="0006191A" w:rsidRDefault="00B04A97">
      <w:pPr>
        <w:pStyle w:val="a3"/>
        <w:spacing w:line="288" w:lineRule="auto"/>
        <w:ind w:left="986" w:right="1574" w:firstLine="0"/>
        <w:jc w:val="left"/>
      </w:pPr>
      <w:r>
        <w:rPr>
          <w:w w:val="105"/>
        </w:rPr>
        <w:t>уметь доказывать важность героических примеров для жизни общества; знать</w:t>
      </w:r>
      <w:r>
        <w:rPr>
          <w:spacing w:val="-16"/>
          <w:w w:val="105"/>
        </w:rPr>
        <w:t xml:space="preserve"> </w:t>
      </w:r>
      <w:r>
        <w:rPr>
          <w:w w:val="105"/>
        </w:rPr>
        <w:t>и</w:t>
      </w:r>
      <w:r>
        <w:rPr>
          <w:spacing w:val="-15"/>
          <w:w w:val="105"/>
        </w:rPr>
        <w:t xml:space="preserve"> </w:t>
      </w:r>
      <w:r>
        <w:rPr>
          <w:w w:val="105"/>
        </w:rPr>
        <w:t>называть</w:t>
      </w:r>
      <w:r>
        <w:rPr>
          <w:spacing w:val="-15"/>
          <w:w w:val="105"/>
        </w:rPr>
        <w:t xml:space="preserve"> </w:t>
      </w:r>
      <w:r>
        <w:rPr>
          <w:w w:val="105"/>
        </w:rPr>
        <w:t>героев</w:t>
      </w:r>
      <w:r>
        <w:rPr>
          <w:spacing w:val="-9"/>
          <w:w w:val="105"/>
        </w:rPr>
        <w:t xml:space="preserve"> </w:t>
      </w:r>
      <w:r>
        <w:rPr>
          <w:w w:val="105"/>
        </w:rPr>
        <w:t>современного</w:t>
      </w:r>
      <w:r>
        <w:rPr>
          <w:spacing w:val="-14"/>
          <w:w w:val="105"/>
        </w:rPr>
        <w:t xml:space="preserve"> </w:t>
      </w:r>
      <w:r>
        <w:rPr>
          <w:w w:val="105"/>
        </w:rPr>
        <w:t>общества</w:t>
      </w:r>
      <w:r>
        <w:rPr>
          <w:spacing w:val="-14"/>
          <w:w w:val="105"/>
        </w:rPr>
        <w:t xml:space="preserve"> </w:t>
      </w:r>
      <w:r>
        <w:rPr>
          <w:w w:val="105"/>
        </w:rPr>
        <w:t>и</w:t>
      </w:r>
      <w:r>
        <w:rPr>
          <w:spacing w:val="-9"/>
          <w:w w:val="105"/>
        </w:rPr>
        <w:t xml:space="preserve"> </w:t>
      </w:r>
      <w:r>
        <w:rPr>
          <w:w w:val="105"/>
        </w:rPr>
        <w:t>исторических</w:t>
      </w:r>
      <w:r>
        <w:rPr>
          <w:spacing w:val="-14"/>
          <w:w w:val="105"/>
        </w:rPr>
        <w:t xml:space="preserve"> </w:t>
      </w:r>
      <w:r>
        <w:rPr>
          <w:w w:val="105"/>
        </w:rPr>
        <w:t>личностей;</w:t>
      </w:r>
    </w:p>
    <w:p w14:paraId="0BE65AC7" w14:textId="77777777" w:rsidR="0006191A" w:rsidRDefault="00B04A97">
      <w:pPr>
        <w:pStyle w:val="a3"/>
        <w:tabs>
          <w:tab w:val="left" w:pos="2640"/>
          <w:tab w:val="left" w:pos="4351"/>
          <w:tab w:val="left" w:pos="5437"/>
          <w:tab w:val="left" w:pos="6725"/>
          <w:tab w:val="left" w:pos="7084"/>
          <w:tab w:val="left" w:pos="9062"/>
        </w:tabs>
        <w:spacing w:line="288" w:lineRule="auto"/>
        <w:ind w:right="869"/>
        <w:jc w:val="left"/>
      </w:pPr>
      <w:r>
        <w:rPr>
          <w:spacing w:val="-2"/>
          <w:w w:val="105"/>
        </w:rPr>
        <w:t>обосновывать</w:t>
      </w:r>
      <w:r>
        <w:tab/>
      </w:r>
      <w:r>
        <w:rPr>
          <w:spacing w:val="-2"/>
          <w:w w:val="105"/>
        </w:rPr>
        <w:t>разграничение</w:t>
      </w:r>
      <w:r>
        <w:tab/>
      </w:r>
      <w:r>
        <w:rPr>
          <w:spacing w:val="-2"/>
          <w:w w:val="105"/>
        </w:rPr>
        <w:t>понятий</w:t>
      </w:r>
      <w:r>
        <w:tab/>
      </w:r>
      <w:r>
        <w:rPr>
          <w:spacing w:val="-2"/>
          <w:w w:val="105"/>
        </w:rPr>
        <w:t>«героизм»</w:t>
      </w:r>
      <w:r>
        <w:tab/>
      </w:r>
      <w:r>
        <w:rPr>
          <w:spacing w:val="-10"/>
          <w:w w:val="105"/>
        </w:rPr>
        <w:t>и</w:t>
      </w:r>
      <w:r>
        <w:tab/>
      </w:r>
      <w:r>
        <w:rPr>
          <w:spacing w:val="-2"/>
          <w:w w:val="105"/>
        </w:rPr>
        <w:t>«псевдогероизм»</w:t>
      </w:r>
      <w:r>
        <w:tab/>
      </w:r>
      <w:r>
        <w:rPr>
          <w:spacing w:val="-2"/>
          <w:w w:val="105"/>
        </w:rPr>
        <w:t xml:space="preserve">через </w:t>
      </w:r>
      <w:r>
        <w:rPr>
          <w:w w:val="105"/>
        </w:rPr>
        <w:t>значимость для общества и понимание последствий.</w:t>
      </w:r>
    </w:p>
    <w:p w14:paraId="1F352F14" w14:textId="77777777" w:rsidR="0006191A" w:rsidRDefault="0006191A">
      <w:pPr>
        <w:spacing w:line="288" w:lineRule="auto"/>
        <w:sectPr w:rsidR="0006191A">
          <w:type w:val="continuous"/>
          <w:pgSz w:w="11910" w:h="16850"/>
          <w:pgMar w:top="1060" w:right="0" w:bottom="280" w:left="1420" w:header="0" w:footer="922" w:gutter="0"/>
          <w:cols w:space="720"/>
        </w:sectPr>
      </w:pPr>
    </w:p>
    <w:p w14:paraId="565BE13D" w14:textId="77777777" w:rsidR="0006191A" w:rsidRDefault="00B04A97">
      <w:pPr>
        <w:pStyle w:val="a3"/>
        <w:spacing w:before="71" w:line="295" w:lineRule="auto"/>
        <w:ind w:left="986" w:right="2681" w:firstLine="0"/>
      </w:pPr>
      <w:r>
        <w:rPr>
          <w:w w:val="105"/>
        </w:rPr>
        <w:lastRenderedPageBreak/>
        <w:t>Тема</w:t>
      </w:r>
      <w:r>
        <w:rPr>
          <w:spacing w:val="-16"/>
          <w:w w:val="105"/>
        </w:rPr>
        <w:t xml:space="preserve"> </w:t>
      </w:r>
      <w:r>
        <w:rPr>
          <w:w w:val="105"/>
        </w:rPr>
        <w:t>17.</w:t>
      </w:r>
      <w:r>
        <w:rPr>
          <w:spacing w:val="-15"/>
          <w:w w:val="105"/>
        </w:rPr>
        <w:t xml:space="preserve"> </w:t>
      </w:r>
      <w:r>
        <w:rPr>
          <w:w w:val="105"/>
        </w:rPr>
        <w:t>Люди</w:t>
      </w:r>
      <w:r>
        <w:rPr>
          <w:spacing w:val="-15"/>
          <w:w w:val="105"/>
        </w:rPr>
        <w:t xml:space="preserve"> </w:t>
      </w:r>
      <w:r>
        <w:rPr>
          <w:w w:val="105"/>
        </w:rPr>
        <w:t>в</w:t>
      </w:r>
      <w:r>
        <w:rPr>
          <w:spacing w:val="-13"/>
          <w:w w:val="105"/>
        </w:rPr>
        <w:t xml:space="preserve"> </w:t>
      </w:r>
      <w:r>
        <w:rPr>
          <w:w w:val="105"/>
        </w:rPr>
        <w:t>обществе:</w:t>
      </w:r>
      <w:r>
        <w:rPr>
          <w:spacing w:val="-12"/>
          <w:w w:val="105"/>
        </w:rPr>
        <w:t xml:space="preserve"> </w:t>
      </w:r>
      <w:r>
        <w:rPr>
          <w:w w:val="105"/>
        </w:rPr>
        <w:t>духовно-нравственное</w:t>
      </w:r>
      <w:r>
        <w:rPr>
          <w:spacing w:val="-16"/>
          <w:w w:val="105"/>
        </w:rPr>
        <w:t xml:space="preserve"> </w:t>
      </w:r>
      <w:r>
        <w:rPr>
          <w:w w:val="105"/>
        </w:rPr>
        <w:t>взаимовлияние. Характеризовать понятие «социальные отношения»;</w:t>
      </w:r>
    </w:p>
    <w:p w14:paraId="1DDCCC3C" w14:textId="77777777" w:rsidR="0006191A" w:rsidRDefault="00B04A97">
      <w:pPr>
        <w:pStyle w:val="a3"/>
        <w:spacing w:line="288" w:lineRule="auto"/>
        <w:ind w:right="873"/>
      </w:pPr>
      <w:r>
        <w:rPr>
          <w:w w:val="105"/>
        </w:rPr>
        <w:t>понимать смысл понятия «человек как субъект социальных отношений» в приложении к его нравственному и духовному развитию;</w:t>
      </w:r>
    </w:p>
    <w:p w14:paraId="3A93E2ED" w14:textId="77777777" w:rsidR="0006191A" w:rsidRDefault="00B04A97">
      <w:pPr>
        <w:pStyle w:val="a3"/>
        <w:spacing w:line="288" w:lineRule="auto"/>
        <w:ind w:right="867"/>
      </w:pPr>
      <w:r>
        <w:rPr>
          <w:w w:val="105"/>
        </w:rPr>
        <w:t xml:space="preserve">осознавать роль малых и больших социальных групп в нравственном состоянии </w:t>
      </w:r>
      <w:r>
        <w:rPr>
          <w:spacing w:val="-2"/>
          <w:w w:val="105"/>
        </w:rPr>
        <w:t>личности;</w:t>
      </w:r>
    </w:p>
    <w:p w14:paraId="567582BA" w14:textId="77777777" w:rsidR="0006191A" w:rsidRDefault="00B04A97">
      <w:pPr>
        <w:pStyle w:val="a3"/>
        <w:spacing w:line="288" w:lineRule="auto"/>
        <w:ind w:right="872"/>
      </w:pPr>
      <w:r>
        <w:rPr>
          <w:w w:val="105"/>
        </w:rPr>
        <w:t>обосновывать понятия «дружба», «предательство», «честь», «коллективизм» и приводить примеры из истории, культуры и литературы;</w:t>
      </w:r>
    </w:p>
    <w:p w14:paraId="7524F13C" w14:textId="77777777" w:rsidR="0006191A" w:rsidRDefault="00B04A97">
      <w:pPr>
        <w:pStyle w:val="a3"/>
        <w:spacing w:line="288" w:lineRule="auto"/>
        <w:ind w:right="873"/>
      </w:pPr>
      <w:r>
        <w:rPr>
          <w:w w:val="105"/>
        </w:rPr>
        <w:t>обосновывать важность и находить нравственные основания социальной взаимопомощи, в том числе благотворительности;</w:t>
      </w:r>
    </w:p>
    <w:p w14:paraId="25477892" w14:textId="77777777" w:rsidR="0006191A" w:rsidRDefault="00B04A97">
      <w:pPr>
        <w:pStyle w:val="a3"/>
        <w:spacing w:line="288" w:lineRule="auto"/>
        <w:ind w:right="876"/>
      </w:pPr>
      <w:r>
        <w:rPr>
          <w:w w:val="105"/>
        </w:rPr>
        <w:t xml:space="preserve">понимать и характеризовать понятие «этика предпринимательства» в социальном </w:t>
      </w:r>
      <w:r>
        <w:rPr>
          <w:spacing w:val="-2"/>
          <w:w w:val="105"/>
        </w:rPr>
        <w:t>аспекте.</w:t>
      </w:r>
    </w:p>
    <w:p w14:paraId="41E93090" w14:textId="77777777" w:rsidR="0006191A" w:rsidRDefault="00B04A97">
      <w:pPr>
        <w:pStyle w:val="a3"/>
        <w:spacing w:line="295" w:lineRule="auto"/>
        <w:ind w:right="855"/>
      </w:pPr>
      <w:r>
        <w:rPr>
          <w:w w:val="105"/>
        </w:rPr>
        <w:t>Тема 18.</w:t>
      </w:r>
      <w:r>
        <w:rPr>
          <w:spacing w:val="-6"/>
          <w:w w:val="105"/>
        </w:rPr>
        <w:t xml:space="preserve"> </w:t>
      </w:r>
      <w:r>
        <w:rPr>
          <w:w w:val="105"/>
        </w:rPr>
        <w:t>Проблемы современного общества как отражение его духовно- нравственного самосознания.</w:t>
      </w:r>
    </w:p>
    <w:p w14:paraId="29F8CEA5" w14:textId="77777777" w:rsidR="0006191A" w:rsidRDefault="00B04A97">
      <w:pPr>
        <w:pStyle w:val="a3"/>
        <w:spacing w:line="288" w:lineRule="auto"/>
        <w:ind w:right="848"/>
      </w:pPr>
      <w:r>
        <w:rPr>
          <w:w w:val="105"/>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491C4A9C" w14:textId="77777777" w:rsidR="0006191A" w:rsidRDefault="00B04A97">
      <w:pPr>
        <w:pStyle w:val="a3"/>
        <w:spacing w:line="263" w:lineRule="exact"/>
        <w:ind w:left="986" w:firstLine="0"/>
      </w:pPr>
      <w:r>
        <w:rPr>
          <w:w w:val="105"/>
        </w:rPr>
        <w:t>приводить</w:t>
      </w:r>
      <w:r>
        <w:rPr>
          <w:spacing w:val="40"/>
          <w:w w:val="105"/>
        </w:rPr>
        <w:t xml:space="preserve">  </w:t>
      </w:r>
      <w:r>
        <w:rPr>
          <w:w w:val="105"/>
        </w:rPr>
        <w:t>примеры</w:t>
      </w:r>
      <w:r>
        <w:rPr>
          <w:spacing w:val="40"/>
          <w:w w:val="105"/>
        </w:rPr>
        <w:t xml:space="preserve">  </w:t>
      </w:r>
      <w:r>
        <w:rPr>
          <w:w w:val="105"/>
        </w:rPr>
        <w:t>таких</w:t>
      </w:r>
      <w:r>
        <w:rPr>
          <w:spacing w:val="39"/>
          <w:w w:val="105"/>
        </w:rPr>
        <w:t xml:space="preserve">  </w:t>
      </w:r>
      <w:r>
        <w:rPr>
          <w:w w:val="105"/>
        </w:rPr>
        <w:t>понятий</w:t>
      </w:r>
      <w:r>
        <w:rPr>
          <w:spacing w:val="41"/>
          <w:w w:val="105"/>
        </w:rPr>
        <w:t xml:space="preserve">  </w:t>
      </w:r>
      <w:r>
        <w:rPr>
          <w:w w:val="105"/>
        </w:rPr>
        <w:t>как</w:t>
      </w:r>
      <w:r>
        <w:rPr>
          <w:spacing w:val="41"/>
          <w:w w:val="105"/>
        </w:rPr>
        <w:t xml:space="preserve">  </w:t>
      </w:r>
      <w:r>
        <w:rPr>
          <w:w w:val="105"/>
        </w:rPr>
        <w:t>«бедность»,</w:t>
      </w:r>
      <w:r>
        <w:rPr>
          <w:spacing w:val="43"/>
          <w:w w:val="105"/>
        </w:rPr>
        <w:t xml:space="preserve">  </w:t>
      </w:r>
      <w:r>
        <w:rPr>
          <w:w w:val="105"/>
        </w:rPr>
        <w:t>«асоциальная</w:t>
      </w:r>
      <w:r>
        <w:rPr>
          <w:spacing w:val="40"/>
          <w:w w:val="105"/>
        </w:rPr>
        <w:t xml:space="preserve">  </w:t>
      </w:r>
      <w:r>
        <w:rPr>
          <w:spacing w:val="-2"/>
          <w:w w:val="105"/>
        </w:rPr>
        <w:t>семья»,</w:t>
      </w:r>
    </w:p>
    <w:p w14:paraId="5D672520" w14:textId="77777777" w:rsidR="0006191A" w:rsidRDefault="00B04A97">
      <w:pPr>
        <w:pStyle w:val="a3"/>
        <w:spacing w:before="29" w:line="288" w:lineRule="auto"/>
        <w:ind w:right="874" w:firstLine="0"/>
      </w:pPr>
      <w:r>
        <w:rPr>
          <w:w w:val="105"/>
        </w:rPr>
        <w:t>«сиротство»,</w:t>
      </w:r>
      <w:r>
        <w:rPr>
          <w:spacing w:val="-8"/>
          <w:w w:val="105"/>
        </w:rPr>
        <w:t xml:space="preserve"> </w:t>
      </w:r>
      <w:r>
        <w:rPr>
          <w:w w:val="105"/>
        </w:rPr>
        <w:t>знать</w:t>
      </w:r>
      <w:r>
        <w:rPr>
          <w:spacing w:val="-7"/>
          <w:w w:val="105"/>
        </w:rPr>
        <w:t xml:space="preserve"> </w:t>
      </w:r>
      <w:r>
        <w:rPr>
          <w:w w:val="105"/>
        </w:rPr>
        <w:t>и уметь обосновывать</w:t>
      </w:r>
      <w:r>
        <w:rPr>
          <w:spacing w:val="-1"/>
          <w:w w:val="105"/>
        </w:rPr>
        <w:t xml:space="preserve"> </w:t>
      </w:r>
      <w:r>
        <w:rPr>
          <w:w w:val="105"/>
        </w:rPr>
        <w:t>пути</w:t>
      </w:r>
      <w:r>
        <w:rPr>
          <w:spacing w:val="-4"/>
          <w:w w:val="105"/>
        </w:rPr>
        <w:t xml:space="preserve"> </w:t>
      </w:r>
      <w:r>
        <w:rPr>
          <w:w w:val="105"/>
        </w:rPr>
        <w:t>преодоления</w:t>
      </w:r>
      <w:r>
        <w:rPr>
          <w:spacing w:val="-8"/>
          <w:w w:val="105"/>
        </w:rPr>
        <w:t xml:space="preserve"> </w:t>
      </w:r>
      <w:r>
        <w:rPr>
          <w:w w:val="105"/>
        </w:rPr>
        <w:t>их</w:t>
      </w:r>
      <w:r>
        <w:rPr>
          <w:spacing w:val="-10"/>
          <w:w w:val="105"/>
        </w:rPr>
        <w:t xml:space="preserve"> </w:t>
      </w:r>
      <w:r>
        <w:rPr>
          <w:w w:val="105"/>
        </w:rPr>
        <w:t>последствий</w:t>
      </w:r>
      <w:r>
        <w:rPr>
          <w:spacing w:val="-4"/>
          <w:w w:val="105"/>
        </w:rPr>
        <w:t xml:space="preserve"> </w:t>
      </w:r>
      <w:r>
        <w:rPr>
          <w:w w:val="105"/>
        </w:rPr>
        <w:t>на</w:t>
      </w:r>
      <w:r>
        <w:rPr>
          <w:spacing w:val="-4"/>
          <w:w w:val="105"/>
        </w:rPr>
        <w:t xml:space="preserve"> </w:t>
      </w:r>
      <w:r>
        <w:rPr>
          <w:w w:val="105"/>
        </w:rPr>
        <w:t>доступном для понимания уровне;</w:t>
      </w:r>
    </w:p>
    <w:p w14:paraId="59083063" w14:textId="77777777" w:rsidR="0006191A" w:rsidRDefault="00B04A97">
      <w:pPr>
        <w:pStyle w:val="a3"/>
        <w:spacing w:line="288" w:lineRule="auto"/>
        <w:ind w:right="874"/>
      </w:pPr>
      <w:r>
        <w:t xml:space="preserve">обосновывать важность понимания роли государства в преодолении этих проблем, а </w:t>
      </w:r>
      <w:r>
        <w:rPr>
          <w:w w:val="105"/>
        </w:rPr>
        <w:t>также необходимость помощи в преодолении этих состояний со стороны общества.</w:t>
      </w:r>
    </w:p>
    <w:p w14:paraId="2A353828" w14:textId="77777777" w:rsidR="0006191A" w:rsidRDefault="00B04A97">
      <w:pPr>
        <w:pStyle w:val="a3"/>
        <w:spacing w:line="288" w:lineRule="auto"/>
        <w:ind w:left="986" w:right="863" w:firstLine="0"/>
      </w:pPr>
      <w:r>
        <w:rPr>
          <w:w w:val="105"/>
        </w:rPr>
        <w:t>Тема 19. Духовно-нравственные ориентиры социальных отношений. Характеризовать</w:t>
      </w:r>
      <w:r>
        <w:rPr>
          <w:spacing w:val="48"/>
          <w:w w:val="105"/>
        </w:rPr>
        <w:t xml:space="preserve"> </w:t>
      </w:r>
      <w:r>
        <w:rPr>
          <w:w w:val="105"/>
        </w:rPr>
        <w:t>понятия</w:t>
      </w:r>
      <w:r>
        <w:rPr>
          <w:spacing w:val="47"/>
          <w:w w:val="105"/>
        </w:rPr>
        <w:t xml:space="preserve"> </w:t>
      </w:r>
      <w:r>
        <w:rPr>
          <w:w w:val="105"/>
        </w:rPr>
        <w:t>«благотворительность»,</w:t>
      </w:r>
      <w:r>
        <w:rPr>
          <w:spacing w:val="47"/>
          <w:w w:val="105"/>
        </w:rPr>
        <w:t xml:space="preserve"> </w:t>
      </w:r>
      <w:r>
        <w:rPr>
          <w:w w:val="105"/>
        </w:rPr>
        <w:t>«меценатство»,</w:t>
      </w:r>
      <w:r>
        <w:rPr>
          <w:spacing w:val="53"/>
          <w:w w:val="105"/>
        </w:rPr>
        <w:t xml:space="preserve"> </w:t>
      </w:r>
      <w:r>
        <w:rPr>
          <w:spacing w:val="-2"/>
          <w:w w:val="105"/>
        </w:rPr>
        <w:t>«милосердие»,</w:t>
      </w:r>
    </w:p>
    <w:p w14:paraId="56B8297A" w14:textId="77777777" w:rsidR="0006191A" w:rsidRDefault="00B04A97">
      <w:pPr>
        <w:pStyle w:val="a3"/>
        <w:spacing w:line="264" w:lineRule="exact"/>
        <w:ind w:firstLine="0"/>
      </w:pPr>
      <w:r>
        <w:rPr>
          <w:w w:val="105"/>
        </w:rPr>
        <w:t>«волонтерство»,</w:t>
      </w:r>
      <w:r>
        <w:rPr>
          <w:spacing w:val="70"/>
          <w:w w:val="105"/>
        </w:rPr>
        <w:t xml:space="preserve"> </w:t>
      </w:r>
      <w:r>
        <w:rPr>
          <w:w w:val="105"/>
        </w:rPr>
        <w:t>«социальный</w:t>
      </w:r>
      <w:r>
        <w:rPr>
          <w:spacing w:val="68"/>
          <w:w w:val="105"/>
        </w:rPr>
        <w:t xml:space="preserve"> </w:t>
      </w:r>
      <w:r>
        <w:rPr>
          <w:w w:val="105"/>
        </w:rPr>
        <w:t>проект»,</w:t>
      </w:r>
      <w:r>
        <w:rPr>
          <w:spacing w:val="70"/>
          <w:w w:val="105"/>
        </w:rPr>
        <w:t xml:space="preserve"> </w:t>
      </w:r>
      <w:r>
        <w:rPr>
          <w:w w:val="105"/>
        </w:rPr>
        <w:t>«гражданская</w:t>
      </w:r>
      <w:r>
        <w:rPr>
          <w:spacing w:val="71"/>
          <w:w w:val="105"/>
        </w:rPr>
        <w:t xml:space="preserve"> </w:t>
      </w:r>
      <w:r>
        <w:rPr>
          <w:w w:val="105"/>
        </w:rPr>
        <w:t>и</w:t>
      </w:r>
      <w:r>
        <w:rPr>
          <w:spacing w:val="74"/>
          <w:w w:val="105"/>
        </w:rPr>
        <w:t xml:space="preserve"> </w:t>
      </w:r>
      <w:r>
        <w:rPr>
          <w:w w:val="105"/>
        </w:rPr>
        <w:t>социальная</w:t>
      </w:r>
      <w:r>
        <w:rPr>
          <w:spacing w:val="71"/>
          <w:w w:val="105"/>
        </w:rPr>
        <w:t xml:space="preserve"> </w:t>
      </w:r>
      <w:r>
        <w:rPr>
          <w:spacing w:val="-2"/>
          <w:w w:val="105"/>
        </w:rPr>
        <w:t>ответственность»,</w:t>
      </w:r>
    </w:p>
    <w:p w14:paraId="721C0A14" w14:textId="77777777" w:rsidR="0006191A" w:rsidRDefault="00B04A97">
      <w:pPr>
        <w:pStyle w:val="a3"/>
        <w:spacing w:before="51"/>
        <w:ind w:firstLine="0"/>
      </w:pPr>
      <w:r>
        <w:t>«общественные</w:t>
      </w:r>
      <w:r>
        <w:rPr>
          <w:spacing w:val="33"/>
        </w:rPr>
        <w:t xml:space="preserve"> </w:t>
      </w:r>
      <w:r>
        <w:t>блага»,</w:t>
      </w:r>
      <w:r>
        <w:rPr>
          <w:spacing w:val="38"/>
        </w:rPr>
        <w:t xml:space="preserve"> </w:t>
      </w:r>
      <w:r>
        <w:t>«коллективизм»</w:t>
      </w:r>
      <w:r>
        <w:rPr>
          <w:spacing w:val="24"/>
        </w:rPr>
        <w:t xml:space="preserve"> </w:t>
      </w:r>
      <w:r>
        <w:t>в</w:t>
      </w:r>
      <w:r>
        <w:rPr>
          <w:spacing w:val="34"/>
        </w:rPr>
        <w:t xml:space="preserve"> </w:t>
      </w:r>
      <w:r>
        <w:t>их</w:t>
      </w:r>
      <w:r>
        <w:rPr>
          <w:spacing w:val="24"/>
        </w:rPr>
        <w:t xml:space="preserve"> </w:t>
      </w:r>
      <w:r>
        <w:rPr>
          <w:spacing w:val="-2"/>
        </w:rPr>
        <w:t>взаимосвязи;</w:t>
      </w:r>
    </w:p>
    <w:p w14:paraId="38BB9C86" w14:textId="77777777" w:rsidR="0006191A" w:rsidRDefault="00B04A97">
      <w:pPr>
        <w:pStyle w:val="a3"/>
        <w:spacing w:before="60" w:line="288" w:lineRule="auto"/>
        <w:jc w:val="left"/>
      </w:pPr>
      <w:r>
        <w:t>анализировать и выявлять общие черты традиций благотворительности, милосердия,</w:t>
      </w:r>
      <w:r>
        <w:rPr>
          <w:spacing w:val="40"/>
          <w:w w:val="105"/>
        </w:rPr>
        <w:t xml:space="preserve"> </w:t>
      </w:r>
      <w:r>
        <w:rPr>
          <w:w w:val="105"/>
        </w:rPr>
        <w:t>добровольной помощи, взаимовыручки у</w:t>
      </w:r>
      <w:r>
        <w:rPr>
          <w:spacing w:val="-1"/>
          <w:w w:val="105"/>
        </w:rPr>
        <w:t xml:space="preserve"> </w:t>
      </w:r>
      <w:r>
        <w:rPr>
          <w:w w:val="105"/>
        </w:rPr>
        <w:t>представителей разных</w:t>
      </w:r>
      <w:r>
        <w:rPr>
          <w:spacing w:val="-1"/>
          <w:w w:val="105"/>
        </w:rPr>
        <w:t xml:space="preserve"> </w:t>
      </w:r>
      <w:r>
        <w:rPr>
          <w:w w:val="105"/>
        </w:rPr>
        <w:t>этносов и религий;</w:t>
      </w:r>
    </w:p>
    <w:p w14:paraId="107092E1" w14:textId="77777777" w:rsidR="0006191A" w:rsidRDefault="00B04A97">
      <w:pPr>
        <w:pStyle w:val="a3"/>
        <w:spacing w:line="288" w:lineRule="auto"/>
        <w:jc w:val="left"/>
      </w:pPr>
      <w:r>
        <w:rPr>
          <w:w w:val="105"/>
        </w:rPr>
        <w:t>уметь</w:t>
      </w:r>
      <w:r>
        <w:rPr>
          <w:spacing w:val="-13"/>
          <w:w w:val="105"/>
        </w:rPr>
        <w:t xml:space="preserve"> </w:t>
      </w:r>
      <w:r>
        <w:rPr>
          <w:w w:val="105"/>
        </w:rPr>
        <w:t>самостоятельно</w:t>
      </w:r>
      <w:r>
        <w:rPr>
          <w:spacing w:val="-13"/>
          <w:w w:val="105"/>
        </w:rPr>
        <w:t xml:space="preserve"> </w:t>
      </w:r>
      <w:r>
        <w:rPr>
          <w:w w:val="105"/>
        </w:rPr>
        <w:t>находить</w:t>
      </w:r>
      <w:r>
        <w:rPr>
          <w:spacing w:val="-12"/>
          <w:w w:val="105"/>
        </w:rPr>
        <w:t xml:space="preserve"> </w:t>
      </w:r>
      <w:r>
        <w:rPr>
          <w:w w:val="105"/>
        </w:rPr>
        <w:t>информацию</w:t>
      </w:r>
      <w:r>
        <w:rPr>
          <w:spacing w:val="-15"/>
          <w:w w:val="105"/>
        </w:rPr>
        <w:t xml:space="preserve"> </w:t>
      </w:r>
      <w:r>
        <w:rPr>
          <w:w w:val="105"/>
        </w:rPr>
        <w:t>о</w:t>
      </w:r>
      <w:r>
        <w:rPr>
          <w:spacing w:val="-14"/>
          <w:w w:val="105"/>
        </w:rPr>
        <w:t xml:space="preserve"> </w:t>
      </w:r>
      <w:r>
        <w:rPr>
          <w:w w:val="105"/>
        </w:rPr>
        <w:t>благотворительных,</w:t>
      </w:r>
      <w:r>
        <w:rPr>
          <w:spacing w:val="-16"/>
          <w:w w:val="105"/>
        </w:rPr>
        <w:t xml:space="preserve"> </w:t>
      </w:r>
      <w:r>
        <w:rPr>
          <w:w w:val="105"/>
        </w:rPr>
        <w:t>волонтёрских</w:t>
      </w:r>
      <w:r>
        <w:rPr>
          <w:spacing w:val="-15"/>
          <w:w w:val="105"/>
        </w:rPr>
        <w:t xml:space="preserve"> </w:t>
      </w:r>
      <w:r>
        <w:rPr>
          <w:w w:val="105"/>
        </w:rPr>
        <w:t>и социальных проектах в регионе своего проживания.</w:t>
      </w:r>
    </w:p>
    <w:p w14:paraId="49BF7F2E" w14:textId="77777777" w:rsidR="0006191A" w:rsidRDefault="00B04A97">
      <w:pPr>
        <w:pStyle w:val="a3"/>
        <w:spacing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527EDF73" w14:textId="77777777" w:rsidR="0006191A" w:rsidRDefault="00B04A97">
      <w:pPr>
        <w:pStyle w:val="a3"/>
        <w:tabs>
          <w:tab w:val="left" w:pos="2949"/>
          <w:tab w:val="left" w:pos="4021"/>
          <w:tab w:val="left" w:pos="5481"/>
          <w:tab w:val="left" w:pos="6063"/>
          <w:tab w:val="left" w:pos="7257"/>
        </w:tabs>
        <w:spacing w:line="288" w:lineRule="auto"/>
        <w:ind w:right="855"/>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rPr>
          <w:w w:val="105"/>
        </w:rPr>
        <w:t>ценностей российского народа;</w:t>
      </w:r>
    </w:p>
    <w:p w14:paraId="684F3383" w14:textId="77777777" w:rsidR="0006191A" w:rsidRDefault="00B04A97">
      <w:pPr>
        <w:pStyle w:val="a3"/>
        <w:spacing w:line="288" w:lineRule="auto"/>
        <w:ind w:right="855"/>
        <w:jc w:val="left"/>
      </w:pPr>
      <w:r>
        <w:rPr>
          <w:w w:val="105"/>
        </w:rPr>
        <w:t>находить и обосновывать проявления гуманизма в историко-культурном наследии народов России;</w:t>
      </w:r>
    </w:p>
    <w:p w14:paraId="417828A4" w14:textId="77777777" w:rsidR="0006191A" w:rsidRDefault="00B04A97">
      <w:pPr>
        <w:pStyle w:val="a3"/>
        <w:spacing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понимать</w:t>
      </w:r>
      <w:r>
        <w:rPr>
          <w:spacing w:val="40"/>
          <w:w w:val="105"/>
        </w:rPr>
        <w:t xml:space="preserve"> </w:t>
      </w:r>
      <w:r>
        <w:rPr>
          <w:w w:val="105"/>
        </w:rPr>
        <w:t>важность</w:t>
      </w:r>
      <w:r>
        <w:rPr>
          <w:spacing w:val="40"/>
          <w:w w:val="105"/>
        </w:rPr>
        <w:t xml:space="preserve"> </w:t>
      </w:r>
      <w:r>
        <w:rPr>
          <w:w w:val="105"/>
        </w:rPr>
        <w:t>гуманизма</w:t>
      </w:r>
      <w:r>
        <w:rPr>
          <w:spacing w:val="40"/>
          <w:w w:val="105"/>
        </w:rPr>
        <w:t xml:space="preserve"> </w:t>
      </w:r>
      <w:r>
        <w:rPr>
          <w:w w:val="105"/>
        </w:rPr>
        <w:t>для</w:t>
      </w:r>
      <w:r>
        <w:rPr>
          <w:spacing w:val="40"/>
          <w:w w:val="105"/>
        </w:rPr>
        <w:t xml:space="preserve"> </w:t>
      </w:r>
      <w:r>
        <w:rPr>
          <w:w w:val="105"/>
        </w:rPr>
        <w:t>формирования</w:t>
      </w:r>
      <w:r>
        <w:rPr>
          <w:spacing w:val="40"/>
          <w:w w:val="105"/>
        </w:rPr>
        <w:t xml:space="preserve"> </w:t>
      </w:r>
      <w:r>
        <w:rPr>
          <w:w w:val="105"/>
        </w:rPr>
        <w:t>высоконравственной личности, государственной политики, взаимоотношений в обществе;</w:t>
      </w:r>
    </w:p>
    <w:p w14:paraId="39BC05AD" w14:textId="77777777" w:rsidR="0006191A" w:rsidRDefault="00B04A97">
      <w:pPr>
        <w:pStyle w:val="a3"/>
        <w:spacing w:before="1"/>
        <w:ind w:left="986" w:firstLine="0"/>
        <w:jc w:val="left"/>
      </w:pPr>
      <w:r>
        <w:t>находить</w:t>
      </w:r>
      <w:r>
        <w:rPr>
          <w:spacing w:val="27"/>
        </w:rPr>
        <w:t xml:space="preserve"> </w:t>
      </w:r>
      <w:r>
        <w:t>и</w:t>
      </w:r>
      <w:r>
        <w:rPr>
          <w:spacing w:val="42"/>
        </w:rPr>
        <w:t xml:space="preserve"> </w:t>
      </w:r>
      <w:r>
        <w:t>объяснять</w:t>
      </w:r>
      <w:r>
        <w:rPr>
          <w:spacing w:val="28"/>
        </w:rPr>
        <w:t xml:space="preserve"> </w:t>
      </w:r>
      <w:r>
        <w:t>гуманистические</w:t>
      </w:r>
      <w:r>
        <w:rPr>
          <w:spacing w:val="21"/>
        </w:rPr>
        <w:t xml:space="preserve"> </w:t>
      </w:r>
      <w:r>
        <w:t>проявления</w:t>
      </w:r>
      <w:r>
        <w:rPr>
          <w:spacing w:val="37"/>
        </w:rPr>
        <w:t xml:space="preserve"> </w:t>
      </w:r>
      <w:r>
        <w:t>в</w:t>
      </w:r>
      <w:r>
        <w:rPr>
          <w:spacing w:val="42"/>
        </w:rPr>
        <w:t xml:space="preserve"> </w:t>
      </w:r>
      <w:r>
        <w:t>современной</w:t>
      </w:r>
      <w:r>
        <w:rPr>
          <w:spacing w:val="32"/>
        </w:rPr>
        <w:t xml:space="preserve"> </w:t>
      </w:r>
      <w:r>
        <w:rPr>
          <w:spacing w:val="-2"/>
        </w:rPr>
        <w:t>культуре.</w:t>
      </w:r>
    </w:p>
    <w:p w14:paraId="7D329F7A" w14:textId="77777777" w:rsidR="0006191A" w:rsidRDefault="00B04A97">
      <w:pPr>
        <w:pStyle w:val="a3"/>
        <w:tabs>
          <w:tab w:val="left" w:pos="1733"/>
          <w:tab w:val="left" w:pos="3598"/>
          <w:tab w:val="left" w:pos="5000"/>
          <w:tab w:val="left" w:pos="5489"/>
          <w:tab w:val="left" w:pos="6683"/>
          <w:tab w:val="left" w:pos="7280"/>
          <w:tab w:val="left" w:pos="8689"/>
        </w:tabs>
        <w:spacing w:before="53" w:line="288" w:lineRule="auto"/>
        <w:ind w:right="855"/>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1A1CFF29" w14:textId="77777777" w:rsidR="0006191A" w:rsidRDefault="00B04A97">
      <w:pPr>
        <w:pStyle w:val="a3"/>
        <w:tabs>
          <w:tab w:val="left" w:pos="1899"/>
          <w:tab w:val="left" w:pos="3718"/>
          <w:tab w:val="left" w:pos="4156"/>
          <w:tab w:val="left" w:pos="6839"/>
          <w:tab w:val="left" w:pos="8227"/>
        </w:tabs>
        <w:spacing w:line="288" w:lineRule="auto"/>
        <w:ind w:left="986" w:right="860" w:firstLine="0"/>
        <w:jc w:val="left"/>
      </w:pPr>
      <w:r>
        <w:rPr>
          <w:w w:val="105"/>
        </w:rPr>
        <w:t xml:space="preserve">Характеризовать понятия «социальные профессии», «помогающие профессии»; </w:t>
      </w:r>
      <w:r>
        <w:rPr>
          <w:spacing w:val="-2"/>
          <w:w w:val="105"/>
        </w:rPr>
        <w:t>иметь</w:t>
      </w:r>
      <w:r>
        <w:tab/>
      </w:r>
      <w:r>
        <w:rPr>
          <w:spacing w:val="-2"/>
          <w:w w:val="105"/>
        </w:rPr>
        <w:t>представление</w:t>
      </w:r>
      <w:r>
        <w:tab/>
      </w:r>
      <w:r>
        <w:rPr>
          <w:spacing w:val="-10"/>
          <w:w w:val="105"/>
        </w:rPr>
        <w:t>о</w:t>
      </w:r>
      <w:r>
        <w:tab/>
      </w:r>
      <w:r>
        <w:rPr>
          <w:spacing w:val="-2"/>
          <w:w w:val="105"/>
        </w:rPr>
        <w:t>духовно-нравственных</w:t>
      </w:r>
      <w:r>
        <w:tab/>
      </w:r>
      <w:r>
        <w:rPr>
          <w:spacing w:val="-2"/>
          <w:w w:val="105"/>
        </w:rPr>
        <w:t>качествах,</w:t>
      </w:r>
      <w:r>
        <w:tab/>
      </w:r>
      <w:r>
        <w:rPr>
          <w:spacing w:val="-2"/>
          <w:w w:val="105"/>
        </w:rPr>
        <w:t>необходимых</w:t>
      </w:r>
    </w:p>
    <w:p w14:paraId="65759AD7" w14:textId="77777777" w:rsidR="0006191A" w:rsidRDefault="00B04A97">
      <w:pPr>
        <w:pStyle w:val="a3"/>
        <w:spacing w:line="263" w:lineRule="exact"/>
        <w:ind w:firstLine="0"/>
        <w:jc w:val="left"/>
      </w:pPr>
      <w:r>
        <w:t>представителям</w:t>
      </w:r>
      <w:r>
        <w:rPr>
          <w:spacing w:val="57"/>
        </w:rPr>
        <w:t xml:space="preserve"> </w:t>
      </w:r>
      <w:r>
        <w:t>социальных</w:t>
      </w:r>
      <w:r>
        <w:rPr>
          <w:spacing w:val="39"/>
        </w:rPr>
        <w:t xml:space="preserve"> </w:t>
      </w:r>
      <w:r>
        <w:rPr>
          <w:spacing w:val="-2"/>
        </w:rPr>
        <w:t>профессий;</w:t>
      </w:r>
    </w:p>
    <w:p w14:paraId="6BC206DD" w14:textId="77777777" w:rsidR="0006191A" w:rsidRDefault="00B04A97">
      <w:pPr>
        <w:pStyle w:val="a3"/>
        <w:spacing w:before="52"/>
        <w:ind w:left="986" w:firstLine="0"/>
        <w:jc w:val="left"/>
      </w:pPr>
      <w:r>
        <w:rPr>
          <w:w w:val="105"/>
        </w:rPr>
        <w:t>осознавать</w:t>
      </w:r>
      <w:r>
        <w:rPr>
          <w:spacing w:val="66"/>
          <w:w w:val="105"/>
        </w:rPr>
        <w:t xml:space="preserve"> </w:t>
      </w:r>
      <w:r>
        <w:rPr>
          <w:w w:val="105"/>
        </w:rPr>
        <w:t>и</w:t>
      </w:r>
      <w:r>
        <w:rPr>
          <w:spacing w:val="70"/>
          <w:w w:val="105"/>
        </w:rPr>
        <w:t xml:space="preserve"> </w:t>
      </w:r>
      <w:r>
        <w:rPr>
          <w:w w:val="105"/>
        </w:rPr>
        <w:t>обосновывать</w:t>
      </w:r>
      <w:r>
        <w:rPr>
          <w:spacing w:val="67"/>
          <w:w w:val="105"/>
        </w:rPr>
        <w:t xml:space="preserve"> </w:t>
      </w:r>
      <w:r>
        <w:rPr>
          <w:w w:val="105"/>
        </w:rPr>
        <w:t>ответственность</w:t>
      </w:r>
      <w:r>
        <w:rPr>
          <w:spacing w:val="73"/>
          <w:w w:val="105"/>
        </w:rPr>
        <w:t xml:space="preserve"> </w:t>
      </w:r>
      <w:r>
        <w:rPr>
          <w:w w:val="105"/>
        </w:rPr>
        <w:t>личности</w:t>
      </w:r>
      <w:r>
        <w:rPr>
          <w:spacing w:val="69"/>
          <w:w w:val="105"/>
        </w:rPr>
        <w:t xml:space="preserve"> </w:t>
      </w:r>
      <w:r>
        <w:rPr>
          <w:w w:val="105"/>
        </w:rPr>
        <w:t>при</w:t>
      </w:r>
      <w:r>
        <w:rPr>
          <w:spacing w:val="70"/>
          <w:w w:val="105"/>
        </w:rPr>
        <w:t xml:space="preserve"> </w:t>
      </w:r>
      <w:r>
        <w:rPr>
          <w:w w:val="105"/>
        </w:rPr>
        <w:t>выборе</w:t>
      </w:r>
      <w:r>
        <w:rPr>
          <w:spacing w:val="69"/>
          <w:w w:val="105"/>
        </w:rPr>
        <w:t xml:space="preserve"> </w:t>
      </w:r>
      <w:r>
        <w:rPr>
          <w:spacing w:val="-2"/>
          <w:w w:val="105"/>
        </w:rPr>
        <w:t>социальных</w:t>
      </w:r>
    </w:p>
    <w:p w14:paraId="0D8E478C" w14:textId="77777777" w:rsidR="0006191A" w:rsidRDefault="0006191A">
      <w:pPr>
        <w:sectPr w:rsidR="0006191A">
          <w:pgSz w:w="11910" w:h="16850"/>
          <w:pgMar w:top="1060" w:right="0" w:bottom="1140" w:left="1420" w:header="0" w:footer="922" w:gutter="0"/>
          <w:cols w:space="720"/>
        </w:sectPr>
      </w:pPr>
    </w:p>
    <w:p w14:paraId="265B71B2" w14:textId="77777777" w:rsidR="0006191A" w:rsidRDefault="00B04A97">
      <w:pPr>
        <w:pStyle w:val="a3"/>
        <w:spacing w:before="71"/>
        <w:ind w:firstLine="0"/>
        <w:jc w:val="left"/>
      </w:pPr>
      <w:r>
        <w:rPr>
          <w:spacing w:val="-2"/>
          <w:w w:val="105"/>
        </w:rPr>
        <w:lastRenderedPageBreak/>
        <w:t>профессий;</w:t>
      </w:r>
    </w:p>
    <w:p w14:paraId="1D25771C" w14:textId="77777777" w:rsidR="0006191A" w:rsidRDefault="00B04A97">
      <w:pPr>
        <w:pStyle w:val="a3"/>
        <w:spacing w:before="60" w:line="288" w:lineRule="auto"/>
        <w:ind w:right="855"/>
        <w:jc w:val="left"/>
      </w:pPr>
      <w:r>
        <w:t xml:space="preserve">приводить примеры из литературы и истории, современной жизни, подтверждающие </w:t>
      </w:r>
      <w:r>
        <w:rPr>
          <w:w w:val="105"/>
        </w:rPr>
        <w:t>данную точку зрения.</w:t>
      </w:r>
    </w:p>
    <w:p w14:paraId="41571E8D" w14:textId="77777777" w:rsidR="0006191A" w:rsidRDefault="00B04A97">
      <w:pPr>
        <w:pStyle w:val="a3"/>
        <w:tabs>
          <w:tab w:val="left" w:pos="1705"/>
          <w:tab w:val="left" w:pos="3635"/>
          <w:tab w:val="left" w:pos="5461"/>
          <w:tab w:val="left" w:pos="5785"/>
          <w:tab w:val="left" w:pos="6892"/>
          <w:tab w:val="left" w:pos="9272"/>
        </w:tabs>
        <w:spacing w:line="288" w:lineRule="auto"/>
        <w:ind w:right="875"/>
        <w:jc w:val="left"/>
      </w:pPr>
      <w:r>
        <w:rPr>
          <w:spacing w:val="-4"/>
          <w:w w:val="105"/>
        </w:rPr>
        <w:t>Тема</w:t>
      </w:r>
      <w:r>
        <w:tab/>
      </w:r>
      <w:r>
        <w:rPr>
          <w:w w:val="105"/>
        </w:rPr>
        <w:t>22. Выдающиеся</w:t>
      </w:r>
      <w:r>
        <w:tab/>
      </w:r>
      <w:r>
        <w:rPr>
          <w:spacing w:val="-2"/>
          <w:w w:val="105"/>
        </w:rPr>
        <w:t>благотворители</w:t>
      </w:r>
      <w:r>
        <w:tab/>
      </w:r>
      <w:r>
        <w:rPr>
          <w:spacing w:val="-10"/>
          <w:w w:val="105"/>
        </w:rPr>
        <w:t>в</w:t>
      </w:r>
      <w:r>
        <w:tab/>
      </w:r>
      <w:r>
        <w:rPr>
          <w:spacing w:val="-2"/>
          <w:w w:val="105"/>
        </w:rPr>
        <w:t>истории.</w:t>
      </w:r>
      <w:r>
        <w:tab/>
      </w:r>
      <w:r>
        <w:rPr>
          <w:spacing w:val="-2"/>
          <w:w w:val="105"/>
        </w:rPr>
        <w:t>Благотворительность</w:t>
      </w:r>
      <w:r>
        <w:tab/>
      </w:r>
      <w:r>
        <w:rPr>
          <w:spacing w:val="-4"/>
          <w:w w:val="105"/>
        </w:rPr>
        <w:t xml:space="preserve">как </w:t>
      </w:r>
      <w:r>
        <w:rPr>
          <w:w w:val="105"/>
        </w:rPr>
        <w:t>нравственный долг.</w:t>
      </w:r>
    </w:p>
    <w:p w14:paraId="463BD599" w14:textId="77777777" w:rsidR="0006191A" w:rsidRDefault="00B04A97">
      <w:pPr>
        <w:pStyle w:val="a3"/>
        <w:spacing w:line="288" w:lineRule="auto"/>
        <w:ind w:left="986" w:right="855" w:firstLine="0"/>
        <w:jc w:val="left"/>
      </w:pPr>
      <w:r>
        <w:t>Характеризовать понятие «благотворительность» и его эволюцию в истории России;</w:t>
      </w:r>
      <w:r>
        <w:rPr>
          <w:spacing w:val="80"/>
          <w:w w:val="105"/>
        </w:rPr>
        <w:t xml:space="preserve"> </w:t>
      </w:r>
      <w:r>
        <w:rPr>
          <w:w w:val="105"/>
        </w:rPr>
        <w:t>доказывать</w:t>
      </w:r>
      <w:r>
        <w:rPr>
          <w:spacing w:val="-5"/>
          <w:w w:val="105"/>
        </w:rPr>
        <w:t xml:space="preserve"> </w:t>
      </w:r>
      <w:r>
        <w:rPr>
          <w:w w:val="105"/>
        </w:rPr>
        <w:t>важность</w:t>
      </w:r>
      <w:r>
        <w:rPr>
          <w:spacing w:val="-10"/>
          <w:w w:val="105"/>
        </w:rPr>
        <w:t xml:space="preserve"> </w:t>
      </w:r>
      <w:r>
        <w:rPr>
          <w:w w:val="105"/>
        </w:rPr>
        <w:t>меценатства</w:t>
      </w:r>
      <w:r>
        <w:rPr>
          <w:spacing w:val="-8"/>
          <w:w w:val="105"/>
        </w:rPr>
        <w:t xml:space="preserve"> </w:t>
      </w:r>
      <w:r>
        <w:rPr>
          <w:w w:val="105"/>
        </w:rPr>
        <w:t>в</w:t>
      </w:r>
      <w:r>
        <w:rPr>
          <w:spacing w:val="-1"/>
          <w:w w:val="105"/>
        </w:rPr>
        <w:t xml:space="preserve"> </w:t>
      </w:r>
      <w:r>
        <w:rPr>
          <w:w w:val="105"/>
        </w:rPr>
        <w:t>современном</w:t>
      </w:r>
      <w:r>
        <w:rPr>
          <w:spacing w:val="-9"/>
          <w:w w:val="105"/>
        </w:rPr>
        <w:t xml:space="preserve"> </w:t>
      </w:r>
      <w:r>
        <w:rPr>
          <w:w w:val="105"/>
        </w:rPr>
        <w:t>обществе</w:t>
      </w:r>
      <w:r>
        <w:rPr>
          <w:spacing w:val="-13"/>
          <w:w w:val="105"/>
        </w:rPr>
        <w:t xml:space="preserve"> </w:t>
      </w:r>
      <w:r>
        <w:rPr>
          <w:w w:val="105"/>
        </w:rPr>
        <w:t>для</w:t>
      </w:r>
      <w:r>
        <w:rPr>
          <w:spacing w:val="-5"/>
          <w:w w:val="105"/>
        </w:rPr>
        <w:t xml:space="preserve"> </w:t>
      </w:r>
      <w:r>
        <w:rPr>
          <w:w w:val="105"/>
        </w:rPr>
        <w:t>общества</w:t>
      </w:r>
      <w:r>
        <w:rPr>
          <w:spacing w:val="-7"/>
          <w:w w:val="105"/>
        </w:rPr>
        <w:t xml:space="preserve"> </w:t>
      </w:r>
      <w:r>
        <w:rPr>
          <w:w w:val="105"/>
        </w:rPr>
        <w:t>в</w:t>
      </w:r>
      <w:r>
        <w:rPr>
          <w:spacing w:val="-8"/>
          <w:w w:val="105"/>
        </w:rPr>
        <w:t xml:space="preserve"> </w:t>
      </w:r>
      <w:r>
        <w:rPr>
          <w:w w:val="105"/>
        </w:rPr>
        <w:t>целом</w:t>
      </w:r>
      <w:r>
        <w:rPr>
          <w:spacing w:val="-3"/>
          <w:w w:val="105"/>
        </w:rPr>
        <w:t xml:space="preserve"> </w:t>
      </w:r>
      <w:r>
        <w:rPr>
          <w:spacing w:val="-10"/>
          <w:w w:val="105"/>
        </w:rPr>
        <w:t>и</w:t>
      </w:r>
    </w:p>
    <w:p w14:paraId="007E2847" w14:textId="77777777" w:rsidR="0006191A" w:rsidRDefault="00B04A97">
      <w:pPr>
        <w:pStyle w:val="a3"/>
        <w:spacing w:line="263" w:lineRule="exact"/>
        <w:ind w:firstLine="0"/>
        <w:jc w:val="left"/>
      </w:pPr>
      <w:r>
        <w:t>для</w:t>
      </w:r>
      <w:r>
        <w:rPr>
          <w:spacing w:val="30"/>
        </w:rPr>
        <w:t xml:space="preserve"> </w:t>
      </w:r>
      <w:r>
        <w:t>духовно-нравственного</w:t>
      </w:r>
      <w:r>
        <w:rPr>
          <w:spacing w:val="38"/>
        </w:rPr>
        <w:t xml:space="preserve"> </w:t>
      </w:r>
      <w:r>
        <w:t>развития</w:t>
      </w:r>
      <w:r>
        <w:rPr>
          <w:spacing w:val="41"/>
        </w:rPr>
        <w:t xml:space="preserve"> </w:t>
      </w:r>
      <w:r>
        <w:t>личности</w:t>
      </w:r>
      <w:r>
        <w:rPr>
          <w:spacing w:val="48"/>
        </w:rPr>
        <w:t xml:space="preserve"> </w:t>
      </w:r>
      <w:r>
        <w:t>самого</w:t>
      </w:r>
      <w:r>
        <w:rPr>
          <w:spacing w:val="27"/>
        </w:rPr>
        <w:t xml:space="preserve"> </w:t>
      </w:r>
      <w:r>
        <w:rPr>
          <w:spacing w:val="-2"/>
        </w:rPr>
        <w:t>мецената;</w:t>
      </w:r>
    </w:p>
    <w:p w14:paraId="02DBC92B" w14:textId="77777777" w:rsidR="0006191A" w:rsidRDefault="00B04A97">
      <w:pPr>
        <w:pStyle w:val="a3"/>
        <w:spacing w:before="51" w:line="288" w:lineRule="auto"/>
        <w:ind w:right="855"/>
        <w:jc w:val="left"/>
      </w:pPr>
      <w:r>
        <w:rPr>
          <w:w w:val="105"/>
        </w:rPr>
        <w:t>характеризовать</w:t>
      </w:r>
      <w:r>
        <w:rPr>
          <w:spacing w:val="40"/>
          <w:w w:val="105"/>
        </w:rPr>
        <w:t xml:space="preserve"> </w:t>
      </w:r>
      <w:r>
        <w:rPr>
          <w:w w:val="105"/>
        </w:rPr>
        <w:t>понятие</w:t>
      </w:r>
      <w:r>
        <w:rPr>
          <w:spacing w:val="40"/>
          <w:w w:val="105"/>
        </w:rPr>
        <w:t xml:space="preserve"> </w:t>
      </w:r>
      <w:r>
        <w:rPr>
          <w:w w:val="105"/>
        </w:rPr>
        <w:t>«социальный</w:t>
      </w:r>
      <w:r>
        <w:rPr>
          <w:spacing w:val="40"/>
          <w:w w:val="105"/>
        </w:rPr>
        <w:t xml:space="preserve"> </w:t>
      </w:r>
      <w:r>
        <w:rPr>
          <w:w w:val="105"/>
        </w:rPr>
        <w:t>долг»,</w:t>
      </w:r>
      <w:r>
        <w:rPr>
          <w:spacing w:val="40"/>
          <w:w w:val="105"/>
        </w:rPr>
        <w:t xml:space="preserve"> </w:t>
      </w:r>
      <w:r>
        <w:rPr>
          <w:w w:val="105"/>
        </w:rPr>
        <w:t>обосновывать</w:t>
      </w:r>
      <w:r>
        <w:rPr>
          <w:spacing w:val="40"/>
          <w:w w:val="105"/>
        </w:rPr>
        <w:t xml:space="preserve"> </w:t>
      </w:r>
      <w:r>
        <w:rPr>
          <w:w w:val="105"/>
        </w:rPr>
        <w:t>его</w:t>
      </w:r>
      <w:r>
        <w:rPr>
          <w:spacing w:val="40"/>
          <w:w w:val="105"/>
        </w:rPr>
        <w:t xml:space="preserve"> </w:t>
      </w:r>
      <w:r>
        <w:rPr>
          <w:w w:val="105"/>
        </w:rPr>
        <w:t>важную</w:t>
      </w:r>
      <w:r>
        <w:rPr>
          <w:spacing w:val="40"/>
          <w:w w:val="105"/>
        </w:rPr>
        <w:t xml:space="preserve"> </w:t>
      </w:r>
      <w:r>
        <w:rPr>
          <w:w w:val="105"/>
        </w:rPr>
        <w:t>роль</w:t>
      </w:r>
      <w:r>
        <w:rPr>
          <w:spacing w:val="40"/>
          <w:w w:val="105"/>
        </w:rPr>
        <w:t xml:space="preserve"> </w:t>
      </w:r>
      <w:r>
        <w:rPr>
          <w:w w:val="105"/>
        </w:rPr>
        <w:t>в жизни общества;</w:t>
      </w:r>
    </w:p>
    <w:p w14:paraId="44C131E4" w14:textId="77777777" w:rsidR="0006191A" w:rsidRDefault="00B04A97">
      <w:pPr>
        <w:pStyle w:val="a3"/>
        <w:tabs>
          <w:tab w:val="left" w:pos="2323"/>
          <w:tab w:val="left" w:pos="3323"/>
          <w:tab w:val="left" w:pos="5602"/>
          <w:tab w:val="left" w:pos="8213"/>
        </w:tabs>
        <w:spacing w:line="288" w:lineRule="auto"/>
        <w:ind w:left="986" w:right="895" w:firstLine="0"/>
        <w:jc w:val="left"/>
      </w:pPr>
      <w:r>
        <w:t>приводить примеры выдающихся благотворителей в истории и современной России;</w:t>
      </w:r>
      <w:r>
        <w:rPr>
          <w:spacing w:val="4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14:paraId="42A3D0CE" w14:textId="77777777" w:rsidR="0006191A" w:rsidRDefault="00B04A97">
      <w:pPr>
        <w:pStyle w:val="a3"/>
        <w:spacing w:line="264" w:lineRule="exact"/>
        <w:ind w:firstLine="0"/>
        <w:jc w:val="left"/>
      </w:pPr>
      <w:r>
        <w:t>деятельности,</w:t>
      </w:r>
      <w:r>
        <w:rPr>
          <w:spacing w:val="43"/>
        </w:rPr>
        <w:t xml:space="preserve"> </w:t>
      </w:r>
      <w:r>
        <w:t>аргументированно</w:t>
      </w:r>
      <w:r>
        <w:rPr>
          <w:spacing w:val="39"/>
        </w:rPr>
        <w:t xml:space="preserve"> </w:t>
      </w:r>
      <w:r>
        <w:t>объяснять</w:t>
      </w:r>
      <w:r>
        <w:rPr>
          <w:spacing w:val="45"/>
        </w:rPr>
        <w:t xml:space="preserve"> </w:t>
      </w:r>
      <w:r>
        <w:t>её</w:t>
      </w:r>
      <w:r>
        <w:rPr>
          <w:spacing w:val="27"/>
        </w:rPr>
        <w:t xml:space="preserve"> </w:t>
      </w:r>
      <w:r>
        <w:rPr>
          <w:spacing w:val="-2"/>
        </w:rPr>
        <w:t>важность.</w:t>
      </w:r>
    </w:p>
    <w:p w14:paraId="218E3951" w14:textId="77777777" w:rsidR="0006191A" w:rsidRDefault="00B04A97">
      <w:pPr>
        <w:pStyle w:val="a3"/>
        <w:spacing w:before="59"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6839A107" w14:textId="77777777" w:rsidR="0006191A" w:rsidRDefault="00B04A97">
      <w:pPr>
        <w:pStyle w:val="a3"/>
        <w:spacing w:line="263" w:lineRule="exact"/>
        <w:ind w:left="986" w:firstLine="0"/>
        <w:jc w:val="left"/>
      </w:pPr>
      <w:r>
        <w:t>Характеризовать</w:t>
      </w:r>
      <w:r>
        <w:rPr>
          <w:spacing w:val="49"/>
        </w:rPr>
        <w:t xml:space="preserve"> </w:t>
      </w:r>
      <w:r>
        <w:t>понятие</w:t>
      </w:r>
      <w:r>
        <w:rPr>
          <w:spacing w:val="42"/>
        </w:rPr>
        <w:t xml:space="preserve"> </w:t>
      </w:r>
      <w:r>
        <w:rPr>
          <w:spacing w:val="-2"/>
        </w:rPr>
        <w:t>«наука»;</w:t>
      </w:r>
    </w:p>
    <w:p w14:paraId="05E38A20" w14:textId="77777777" w:rsidR="0006191A" w:rsidRDefault="00B04A97">
      <w:pPr>
        <w:pStyle w:val="a3"/>
        <w:spacing w:before="52" w:line="288" w:lineRule="auto"/>
        <w:jc w:val="left"/>
      </w:pPr>
      <w:r>
        <w:rPr>
          <w:w w:val="105"/>
        </w:rPr>
        <w:t>уметь</w:t>
      </w:r>
      <w:r>
        <w:rPr>
          <w:spacing w:val="21"/>
          <w:w w:val="105"/>
        </w:rPr>
        <w:t xml:space="preserve"> </w:t>
      </w:r>
      <w:r>
        <w:rPr>
          <w:w w:val="105"/>
        </w:rPr>
        <w:t>аргументированно</w:t>
      </w:r>
      <w:r>
        <w:rPr>
          <w:spacing w:val="18"/>
          <w:w w:val="105"/>
        </w:rPr>
        <w:t xml:space="preserve"> </w:t>
      </w:r>
      <w:r>
        <w:rPr>
          <w:w w:val="105"/>
        </w:rPr>
        <w:t>обосновывать</w:t>
      </w:r>
      <w:r>
        <w:rPr>
          <w:spacing w:val="21"/>
          <w:w w:val="105"/>
        </w:rPr>
        <w:t xml:space="preserve"> </w:t>
      </w:r>
      <w:r>
        <w:rPr>
          <w:w w:val="105"/>
        </w:rPr>
        <w:t>важность</w:t>
      </w:r>
      <w:r>
        <w:rPr>
          <w:spacing w:val="21"/>
          <w:w w:val="105"/>
        </w:rPr>
        <w:t xml:space="preserve"> </w:t>
      </w:r>
      <w:r>
        <w:rPr>
          <w:w w:val="105"/>
        </w:rPr>
        <w:t>науки</w:t>
      </w:r>
      <w:r>
        <w:rPr>
          <w:spacing w:val="23"/>
          <w:w w:val="105"/>
        </w:rPr>
        <w:t xml:space="preserve"> </w:t>
      </w:r>
      <w:r>
        <w:rPr>
          <w:w w:val="105"/>
        </w:rPr>
        <w:t>в</w:t>
      </w:r>
      <w:r>
        <w:rPr>
          <w:spacing w:val="24"/>
          <w:w w:val="105"/>
        </w:rPr>
        <w:t xml:space="preserve"> </w:t>
      </w:r>
      <w:r>
        <w:rPr>
          <w:w w:val="105"/>
        </w:rPr>
        <w:t>современном</w:t>
      </w:r>
      <w:r>
        <w:rPr>
          <w:spacing w:val="22"/>
          <w:w w:val="105"/>
        </w:rPr>
        <w:t xml:space="preserve"> </w:t>
      </w:r>
      <w:r>
        <w:rPr>
          <w:w w:val="105"/>
        </w:rPr>
        <w:t>обществе, прослеживать её связь с научно-техническим и социальным прогрессом;</w:t>
      </w:r>
    </w:p>
    <w:p w14:paraId="0536956A" w14:textId="77777777" w:rsidR="0006191A" w:rsidRDefault="00B04A97">
      <w:pPr>
        <w:pStyle w:val="a3"/>
        <w:spacing w:line="263" w:lineRule="exact"/>
        <w:ind w:left="986" w:firstLine="0"/>
        <w:jc w:val="left"/>
      </w:pPr>
      <w:r>
        <w:t>называть</w:t>
      </w:r>
      <w:r>
        <w:rPr>
          <w:spacing w:val="27"/>
        </w:rPr>
        <w:t xml:space="preserve"> </w:t>
      </w:r>
      <w:r>
        <w:t>имена</w:t>
      </w:r>
      <w:r>
        <w:rPr>
          <w:spacing w:val="36"/>
        </w:rPr>
        <w:t xml:space="preserve"> </w:t>
      </w:r>
      <w:r>
        <w:t>выдающихся</w:t>
      </w:r>
      <w:r>
        <w:rPr>
          <w:spacing w:val="37"/>
        </w:rPr>
        <w:t xml:space="preserve"> </w:t>
      </w:r>
      <w:r>
        <w:t>учёных</w:t>
      </w:r>
      <w:r>
        <w:rPr>
          <w:spacing w:val="33"/>
        </w:rPr>
        <w:t xml:space="preserve"> </w:t>
      </w:r>
      <w:r>
        <w:rPr>
          <w:spacing w:val="-2"/>
        </w:rPr>
        <w:t>России;</w:t>
      </w:r>
    </w:p>
    <w:p w14:paraId="1A0EC84B" w14:textId="77777777" w:rsidR="0006191A" w:rsidRDefault="00B04A97">
      <w:pPr>
        <w:pStyle w:val="a3"/>
        <w:spacing w:before="53" w:line="288" w:lineRule="auto"/>
        <w:ind w:right="855"/>
        <w:jc w:val="left"/>
      </w:pPr>
      <w:r>
        <w:rPr>
          <w:w w:val="105"/>
        </w:rPr>
        <w:t>обосновывать</w:t>
      </w:r>
      <w:r>
        <w:rPr>
          <w:spacing w:val="80"/>
          <w:w w:val="105"/>
        </w:rPr>
        <w:t xml:space="preserve"> </w:t>
      </w:r>
      <w:r>
        <w:rPr>
          <w:w w:val="105"/>
        </w:rPr>
        <w:t>важность</w:t>
      </w:r>
      <w:r>
        <w:rPr>
          <w:spacing w:val="80"/>
          <w:w w:val="105"/>
        </w:rPr>
        <w:t xml:space="preserve"> </w:t>
      </w:r>
      <w:r>
        <w:rPr>
          <w:w w:val="105"/>
        </w:rPr>
        <w:t>понимания</w:t>
      </w:r>
      <w:r>
        <w:rPr>
          <w:spacing w:val="80"/>
          <w:w w:val="105"/>
        </w:rPr>
        <w:t xml:space="preserve"> </w:t>
      </w:r>
      <w:r>
        <w:rPr>
          <w:w w:val="105"/>
        </w:rPr>
        <w:t>истории</w:t>
      </w:r>
      <w:r>
        <w:rPr>
          <w:spacing w:val="80"/>
          <w:w w:val="105"/>
        </w:rPr>
        <w:t xml:space="preserve"> </w:t>
      </w:r>
      <w:r>
        <w:rPr>
          <w:w w:val="105"/>
        </w:rPr>
        <w:t>науки,</w:t>
      </w:r>
      <w:r>
        <w:rPr>
          <w:spacing w:val="80"/>
          <w:w w:val="105"/>
        </w:rPr>
        <w:t xml:space="preserve"> </w:t>
      </w:r>
      <w:r>
        <w:rPr>
          <w:w w:val="105"/>
        </w:rPr>
        <w:t>получения</w:t>
      </w:r>
      <w:r>
        <w:rPr>
          <w:spacing w:val="80"/>
          <w:w w:val="105"/>
        </w:rPr>
        <w:t xml:space="preserve"> </w:t>
      </w:r>
      <w:r>
        <w:rPr>
          <w:w w:val="105"/>
        </w:rPr>
        <w:t>и</w:t>
      </w:r>
      <w:r>
        <w:rPr>
          <w:spacing w:val="80"/>
          <w:w w:val="105"/>
        </w:rPr>
        <w:t xml:space="preserve"> </w:t>
      </w:r>
      <w:r>
        <w:rPr>
          <w:w w:val="105"/>
        </w:rPr>
        <w:t>обоснования научного знания;</w:t>
      </w:r>
    </w:p>
    <w:p w14:paraId="4426B558" w14:textId="77777777" w:rsidR="0006191A" w:rsidRDefault="00B04A97">
      <w:pPr>
        <w:pStyle w:val="a3"/>
        <w:spacing w:line="288" w:lineRule="auto"/>
        <w:jc w:val="left"/>
      </w:pPr>
      <w:r>
        <w:t>характеризовать и доказывать важность науки для благополучия общества, страны и</w:t>
      </w:r>
      <w:r>
        <w:rPr>
          <w:spacing w:val="40"/>
          <w:w w:val="105"/>
        </w:rPr>
        <w:t xml:space="preserve"> </w:t>
      </w:r>
      <w:r>
        <w:rPr>
          <w:spacing w:val="-2"/>
          <w:w w:val="105"/>
        </w:rPr>
        <w:t>государства;</w:t>
      </w:r>
    </w:p>
    <w:p w14:paraId="1C07D17B" w14:textId="77777777" w:rsidR="0006191A" w:rsidRDefault="00B04A97">
      <w:pPr>
        <w:pStyle w:val="a3"/>
        <w:spacing w:line="288" w:lineRule="auto"/>
        <w:jc w:val="left"/>
      </w:pPr>
      <w:r>
        <w:rPr>
          <w:w w:val="105"/>
        </w:rPr>
        <w:t>обосновывать</w:t>
      </w:r>
      <w:r>
        <w:rPr>
          <w:spacing w:val="40"/>
          <w:w w:val="105"/>
        </w:rPr>
        <w:t xml:space="preserve"> </w:t>
      </w:r>
      <w:r>
        <w:rPr>
          <w:w w:val="105"/>
        </w:rPr>
        <w:t>важность</w:t>
      </w:r>
      <w:r>
        <w:rPr>
          <w:spacing w:val="40"/>
          <w:w w:val="105"/>
        </w:rPr>
        <w:t xml:space="preserve"> </w:t>
      </w:r>
      <w:r>
        <w:rPr>
          <w:w w:val="105"/>
        </w:rPr>
        <w:t>морали</w:t>
      </w:r>
      <w:r>
        <w:rPr>
          <w:spacing w:val="69"/>
          <w:w w:val="105"/>
        </w:rPr>
        <w:t xml:space="preserve"> </w:t>
      </w:r>
      <w:r>
        <w:rPr>
          <w:w w:val="105"/>
        </w:rPr>
        <w:t>и</w:t>
      </w:r>
      <w:r>
        <w:rPr>
          <w:spacing w:val="69"/>
          <w:w w:val="105"/>
        </w:rPr>
        <w:t xml:space="preserve"> </w:t>
      </w:r>
      <w:r>
        <w:rPr>
          <w:w w:val="105"/>
        </w:rPr>
        <w:t>нравственности</w:t>
      </w:r>
      <w:r>
        <w:rPr>
          <w:spacing w:val="76"/>
          <w:w w:val="105"/>
        </w:rPr>
        <w:t xml:space="preserve"> </w:t>
      </w:r>
      <w:r>
        <w:rPr>
          <w:w w:val="105"/>
        </w:rPr>
        <w:t>в</w:t>
      </w:r>
      <w:r>
        <w:rPr>
          <w:spacing w:val="70"/>
          <w:w w:val="105"/>
        </w:rPr>
        <w:t xml:space="preserve"> </w:t>
      </w:r>
      <w:r>
        <w:rPr>
          <w:w w:val="105"/>
        </w:rPr>
        <w:t>науке,</w:t>
      </w:r>
      <w:r>
        <w:rPr>
          <w:spacing w:val="71"/>
          <w:w w:val="105"/>
        </w:rPr>
        <w:t xml:space="preserve"> </w:t>
      </w:r>
      <w:r>
        <w:rPr>
          <w:w w:val="105"/>
        </w:rPr>
        <w:t>её</w:t>
      </w:r>
      <w:r>
        <w:rPr>
          <w:spacing w:val="70"/>
          <w:w w:val="105"/>
        </w:rPr>
        <w:t xml:space="preserve"> </w:t>
      </w:r>
      <w:r>
        <w:rPr>
          <w:w w:val="105"/>
        </w:rPr>
        <w:t>роль</w:t>
      </w:r>
      <w:r>
        <w:rPr>
          <w:spacing w:val="40"/>
          <w:w w:val="105"/>
        </w:rPr>
        <w:t xml:space="preserve"> </w:t>
      </w:r>
      <w:r>
        <w:rPr>
          <w:w w:val="105"/>
        </w:rPr>
        <w:t>и</w:t>
      </w:r>
      <w:r>
        <w:rPr>
          <w:spacing w:val="69"/>
          <w:w w:val="105"/>
        </w:rPr>
        <w:t xml:space="preserve"> </w:t>
      </w:r>
      <w:r>
        <w:rPr>
          <w:w w:val="105"/>
        </w:rPr>
        <w:t>вклад</w:t>
      </w:r>
      <w:r>
        <w:rPr>
          <w:spacing w:val="68"/>
          <w:w w:val="105"/>
        </w:rPr>
        <w:t xml:space="preserve"> </w:t>
      </w:r>
      <w:r>
        <w:rPr>
          <w:w w:val="105"/>
        </w:rPr>
        <w:t>в доказательство этих понятий.</w:t>
      </w:r>
    </w:p>
    <w:p w14:paraId="72FC0D5C"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4A996CAB" w14:textId="77777777" w:rsidR="0006191A" w:rsidRDefault="00B04A97">
      <w:pPr>
        <w:pStyle w:val="a3"/>
        <w:spacing w:before="58" w:line="288" w:lineRule="auto"/>
        <w:ind w:right="866"/>
      </w:pPr>
      <w:r>
        <w:rPr>
          <w:w w:val="105"/>
        </w:rPr>
        <w:t>Характеризовать понятие «профессия», предполагать характер и цель труда в определённой профессии;</w:t>
      </w:r>
    </w:p>
    <w:p w14:paraId="7AEACBD6" w14:textId="77777777" w:rsidR="0006191A" w:rsidRDefault="00B04A97">
      <w:pPr>
        <w:pStyle w:val="a3"/>
        <w:spacing w:line="288" w:lineRule="auto"/>
        <w:ind w:right="861"/>
      </w:pPr>
      <w:r>
        <w:rPr>
          <w:w w:val="105"/>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w w:val="105"/>
        </w:rPr>
        <w:t>труда.</w:t>
      </w:r>
    </w:p>
    <w:p w14:paraId="1C9ACA47" w14:textId="77777777" w:rsidR="0006191A" w:rsidRDefault="00B04A97">
      <w:pPr>
        <w:pStyle w:val="a3"/>
        <w:spacing w:line="288" w:lineRule="auto"/>
        <w:ind w:left="986" w:right="4688"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4.</w:t>
      </w:r>
      <w:r>
        <w:rPr>
          <w:spacing w:val="-15"/>
          <w:w w:val="105"/>
        </w:rPr>
        <w:t xml:space="preserve"> </w:t>
      </w:r>
      <w:r>
        <w:rPr>
          <w:w w:val="105"/>
        </w:rPr>
        <w:t>«Родина</w:t>
      </w:r>
      <w:r>
        <w:rPr>
          <w:spacing w:val="-15"/>
          <w:w w:val="105"/>
        </w:rPr>
        <w:t xml:space="preserve"> </w:t>
      </w:r>
      <w:r>
        <w:rPr>
          <w:w w:val="105"/>
        </w:rPr>
        <w:t>и</w:t>
      </w:r>
      <w:r>
        <w:rPr>
          <w:spacing w:val="-15"/>
          <w:w w:val="105"/>
        </w:rPr>
        <w:t xml:space="preserve"> </w:t>
      </w:r>
      <w:r>
        <w:rPr>
          <w:w w:val="105"/>
        </w:rPr>
        <w:t>патриотизм». Тема 25. Гражданин.</w:t>
      </w:r>
    </w:p>
    <w:p w14:paraId="794ED13E" w14:textId="77777777" w:rsidR="0006191A" w:rsidRDefault="00B04A97">
      <w:pPr>
        <w:pStyle w:val="a3"/>
        <w:spacing w:line="288" w:lineRule="auto"/>
        <w:ind w:left="986" w:right="855" w:firstLine="0"/>
        <w:jc w:val="left"/>
      </w:pPr>
      <w:r>
        <w:rPr>
          <w:w w:val="105"/>
        </w:rPr>
        <w:t>Характеризовать понятия «Родина» и «гражданство», объяснять их взаимосвязь; понимать</w:t>
      </w:r>
      <w:r>
        <w:rPr>
          <w:spacing w:val="34"/>
          <w:w w:val="105"/>
        </w:rPr>
        <w:t xml:space="preserve"> </w:t>
      </w:r>
      <w:r>
        <w:rPr>
          <w:w w:val="105"/>
        </w:rPr>
        <w:t>духовно-нравственный</w:t>
      </w:r>
      <w:r>
        <w:rPr>
          <w:spacing w:val="37"/>
          <w:w w:val="105"/>
        </w:rPr>
        <w:t xml:space="preserve"> </w:t>
      </w:r>
      <w:r>
        <w:rPr>
          <w:w w:val="105"/>
        </w:rPr>
        <w:t>характер</w:t>
      </w:r>
      <w:r>
        <w:rPr>
          <w:spacing w:val="32"/>
          <w:w w:val="105"/>
        </w:rPr>
        <w:t xml:space="preserve"> </w:t>
      </w:r>
      <w:r>
        <w:rPr>
          <w:w w:val="105"/>
        </w:rPr>
        <w:t>патриотизма,</w:t>
      </w:r>
      <w:r>
        <w:rPr>
          <w:spacing w:val="34"/>
          <w:w w:val="105"/>
        </w:rPr>
        <w:t xml:space="preserve"> </w:t>
      </w:r>
      <w:r>
        <w:rPr>
          <w:w w:val="105"/>
        </w:rPr>
        <w:t>ценностей</w:t>
      </w:r>
      <w:r>
        <w:rPr>
          <w:spacing w:val="37"/>
          <w:w w:val="105"/>
        </w:rPr>
        <w:t xml:space="preserve"> </w:t>
      </w:r>
      <w:r>
        <w:rPr>
          <w:w w:val="105"/>
        </w:rPr>
        <w:t>гражданского</w:t>
      </w:r>
    </w:p>
    <w:p w14:paraId="5FBE345A" w14:textId="77777777" w:rsidR="0006191A" w:rsidRDefault="00B04A97">
      <w:pPr>
        <w:pStyle w:val="a3"/>
        <w:spacing w:line="263" w:lineRule="exact"/>
        <w:ind w:firstLine="0"/>
        <w:jc w:val="left"/>
      </w:pPr>
      <w:r>
        <w:rPr>
          <w:spacing w:val="-2"/>
          <w:w w:val="105"/>
        </w:rPr>
        <w:t>самосознания;</w:t>
      </w:r>
    </w:p>
    <w:p w14:paraId="1EEB5237" w14:textId="77777777" w:rsidR="0006191A" w:rsidRDefault="00B04A97">
      <w:pPr>
        <w:pStyle w:val="a3"/>
        <w:spacing w:before="49" w:line="288" w:lineRule="auto"/>
        <w:ind w:left="986" w:right="2074" w:firstLine="0"/>
        <w:jc w:val="left"/>
      </w:pPr>
      <w:r>
        <w:rPr>
          <w:w w:val="105"/>
        </w:rPr>
        <w:t>понимать</w:t>
      </w:r>
      <w:r>
        <w:rPr>
          <w:spacing w:val="-16"/>
          <w:w w:val="105"/>
        </w:rPr>
        <w:t xml:space="preserve"> </w:t>
      </w:r>
      <w:r>
        <w:rPr>
          <w:w w:val="105"/>
        </w:rPr>
        <w:t>и</w:t>
      </w:r>
      <w:r>
        <w:rPr>
          <w:spacing w:val="-15"/>
          <w:w w:val="105"/>
        </w:rPr>
        <w:t xml:space="preserve"> </w:t>
      </w:r>
      <w:r>
        <w:rPr>
          <w:w w:val="105"/>
        </w:rPr>
        <w:t>уметь</w:t>
      </w:r>
      <w:r>
        <w:rPr>
          <w:spacing w:val="-15"/>
          <w:w w:val="105"/>
        </w:rPr>
        <w:t xml:space="preserve"> </w:t>
      </w:r>
      <w:r>
        <w:rPr>
          <w:w w:val="105"/>
        </w:rPr>
        <w:t>обосновывать</w:t>
      </w:r>
      <w:r>
        <w:rPr>
          <w:spacing w:val="-15"/>
          <w:w w:val="105"/>
        </w:rPr>
        <w:t xml:space="preserve"> </w:t>
      </w:r>
      <w:r>
        <w:rPr>
          <w:w w:val="105"/>
        </w:rPr>
        <w:t>нравственные</w:t>
      </w:r>
      <w:r>
        <w:rPr>
          <w:spacing w:val="-15"/>
          <w:w w:val="105"/>
        </w:rPr>
        <w:t xml:space="preserve"> </w:t>
      </w:r>
      <w:r>
        <w:rPr>
          <w:w w:val="105"/>
        </w:rPr>
        <w:t>качества</w:t>
      </w:r>
      <w:r>
        <w:rPr>
          <w:spacing w:val="-15"/>
          <w:w w:val="105"/>
        </w:rPr>
        <w:t xml:space="preserve"> </w:t>
      </w:r>
      <w:r>
        <w:rPr>
          <w:w w:val="105"/>
        </w:rPr>
        <w:t>гражданина. Тема 26. Патриотизм.</w:t>
      </w:r>
    </w:p>
    <w:p w14:paraId="44BDC293" w14:textId="77777777" w:rsidR="0006191A" w:rsidRDefault="00B04A97">
      <w:pPr>
        <w:pStyle w:val="a3"/>
        <w:spacing w:before="7"/>
        <w:ind w:left="986" w:firstLine="0"/>
        <w:jc w:val="left"/>
      </w:pPr>
      <w:r>
        <w:t>Характеризовать</w:t>
      </w:r>
      <w:r>
        <w:rPr>
          <w:spacing w:val="49"/>
        </w:rPr>
        <w:t xml:space="preserve"> </w:t>
      </w:r>
      <w:r>
        <w:t>понятие</w:t>
      </w:r>
      <w:r>
        <w:rPr>
          <w:spacing w:val="42"/>
        </w:rPr>
        <w:t xml:space="preserve"> </w:t>
      </w:r>
      <w:r>
        <w:rPr>
          <w:spacing w:val="-2"/>
        </w:rPr>
        <w:t>«патриотизм»;</w:t>
      </w:r>
    </w:p>
    <w:p w14:paraId="3EDE5CE4" w14:textId="77777777" w:rsidR="0006191A" w:rsidRDefault="00B04A97">
      <w:pPr>
        <w:pStyle w:val="a3"/>
        <w:spacing w:before="52"/>
        <w:ind w:left="986" w:firstLine="0"/>
        <w:jc w:val="left"/>
      </w:pPr>
      <w:r>
        <w:rPr>
          <w:w w:val="105"/>
        </w:rPr>
        <w:t>приводить</w:t>
      </w:r>
      <w:r>
        <w:rPr>
          <w:spacing w:val="-12"/>
          <w:w w:val="105"/>
        </w:rPr>
        <w:t xml:space="preserve"> </w:t>
      </w:r>
      <w:r>
        <w:rPr>
          <w:w w:val="105"/>
        </w:rPr>
        <w:t>примеры</w:t>
      </w:r>
      <w:r>
        <w:rPr>
          <w:spacing w:val="-15"/>
          <w:w w:val="105"/>
        </w:rPr>
        <w:t xml:space="preserve"> </w:t>
      </w:r>
      <w:r>
        <w:rPr>
          <w:w w:val="105"/>
        </w:rPr>
        <w:t>патриотизма</w:t>
      </w:r>
      <w:r>
        <w:rPr>
          <w:spacing w:val="-14"/>
          <w:w w:val="105"/>
        </w:rPr>
        <w:t xml:space="preserve"> </w:t>
      </w:r>
      <w:r>
        <w:rPr>
          <w:w w:val="105"/>
        </w:rPr>
        <w:t>в</w:t>
      </w:r>
      <w:r>
        <w:rPr>
          <w:spacing w:val="-13"/>
          <w:w w:val="105"/>
        </w:rPr>
        <w:t xml:space="preserve"> </w:t>
      </w:r>
      <w:r>
        <w:rPr>
          <w:w w:val="105"/>
        </w:rPr>
        <w:t>истории</w:t>
      </w:r>
      <w:r>
        <w:rPr>
          <w:spacing w:val="-13"/>
          <w:w w:val="105"/>
        </w:rPr>
        <w:t xml:space="preserve"> </w:t>
      </w:r>
      <w:r>
        <w:rPr>
          <w:w w:val="105"/>
        </w:rPr>
        <w:t>и</w:t>
      </w:r>
      <w:r>
        <w:rPr>
          <w:spacing w:val="-8"/>
          <w:w w:val="105"/>
        </w:rPr>
        <w:t xml:space="preserve"> </w:t>
      </w:r>
      <w:r>
        <w:rPr>
          <w:w w:val="105"/>
        </w:rPr>
        <w:t xml:space="preserve">современном </w:t>
      </w:r>
      <w:r>
        <w:rPr>
          <w:spacing w:val="-2"/>
          <w:w w:val="105"/>
        </w:rPr>
        <w:t>обществе;</w:t>
      </w:r>
    </w:p>
    <w:p w14:paraId="739E6859" w14:textId="77777777" w:rsidR="0006191A" w:rsidRDefault="00B04A97">
      <w:pPr>
        <w:pStyle w:val="a3"/>
        <w:spacing w:before="53" w:line="288" w:lineRule="auto"/>
        <w:jc w:val="left"/>
      </w:pPr>
      <w:r>
        <w:rPr>
          <w:w w:val="105"/>
        </w:rPr>
        <w:t>различать истинный</w:t>
      </w:r>
      <w:r>
        <w:rPr>
          <w:spacing w:val="19"/>
          <w:w w:val="105"/>
        </w:rPr>
        <w:t xml:space="preserve"> </w:t>
      </w:r>
      <w:r>
        <w:rPr>
          <w:w w:val="105"/>
        </w:rPr>
        <w:t>и</w:t>
      </w:r>
      <w:r>
        <w:rPr>
          <w:spacing w:val="19"/>
          <w:w w:val="105"/>
        </w:rPr>
        <w:t xml:space="preserve"> </w:t>
      </w:r>
      <w:r>
        <w:rPr>
          <w:w w:val="105"/>
        </w:rPr>
        <w:t>ложный</w:t>
      </w:r>
      <w:r>
        <w:rPr>
          <w:spacing w:val="19"/>
          <w:w w:val="105"/>
        </w:rPr>
        <w:t xml:space="preserve"> </w:t>
      </w:r>
      <w:r>
        <w:rPr>
          <w:w w:val="105"/>
        </w:rPr>
        <w:t>патриотизм через</w:t>
      </w:r>
      <w:r>
        <w:rPr>
          <w:spacing w:val="23"/>
          <w:w w:val="105"/>
        </w:rPr>
        <w:t xml:space="preserve"> </w:t>
      </w:r>
      <w:r>
        <w:rPr>
          <w:w w:val="105"/>
        </w:rPr>
        <w:t>ориентированность</w:t>
      </w:r>
      <w:r>
        <w:rPr>
          <w:spacing w:val="23"/>
          <w:w w:val="105"/>
        </w:rPr>
        <w:t xml:space="preserve"> </w:t>
      </w:r>
      <w:r>
        <w:rPr>
          <w:w w:val="105"/>
        </w:rPr>
        <w:t>на</w:t>
      </w:r>
      <w:r>
        <w:rPr>
          <w:spacing w:val="19"/>
          <w:w w:val="105"/>
        </w:rPr>
        <w:t xml:space="preserve"> </w:t>
      </w:r>
      <w:r>
        <w:rPr>
          <w:w w:val="105"/>
        </w:rPr>
        <w:t>ценности толерантности, уважения к другим народам, их истории и культуре;</w:t>
      </w:r>
    </w:p>
    <w:p w14:paraId="1F161027" w14:textId="77777777" w:rsidR="0006191A" w:rsidRDefault="00B04A97">
      <w:pPr>
        <w:pStyle w:val="a3"/>
        <w:spacing w:line="288" w:lineRule="auto"/>
        <w:ind w:left="986" w:right="4688" w:firstLine="0"/>
        <w:jc w:val="left"/>
      </w:pPr>
      <w:r>
        <w:t xml:space="preserve">уметь обосновывать важность патриотизма. </w:t>
      </w:r>
      <w:r>
        <w:rPr>
          <w:w w:val="105"/>
        </w:rPr>
        <w:t>Тема</w:t>
      </w:r>
      <w:r>
        <w:rPr>
          <w:spacing w:val="-3"/>
          <w:w w:val="105"/>
        </w:rPr>
        <w:t xml:space="preserve"> </w:t>
      </w:r>
      <w:r>
        <w:rPr>
          <w:w w:val="105"/>
        </w:rPr>
        <w:t>27.</w:t>
      </w:r>
      <w:r>
        <w:rPr>
          <w:spacing w:val="-5"/>
          <w:w w:val="105"/>
        </w:rPr>
        <w:t xml:space="preserve"> </w:t>
      </w:r>
      <w:r>
        <w:rPr>
          <w:w w:val="105"/>
        </w:rPr>
        <w:t>Защита Родины:</w:t>
      </w:r>
      <w:r>
        <w:rPr>
          <w:spacing w:val="-7"/>
          <w:w w:val="105"/>
        </w:rPr>
        <w:t xml:space="preserve"> </w:t>
      </w:r>
      <w:r>
        <w:rPr>
          <w:w w:val="105"/>
        </w:rPr>
        <w:t>подвиг</w:t>
      </w:r>
      <w:r>
        <w:rPr>
          <w:spacing w:val="-2"/>
          <w:w w:val="105"/>
        </w:rPr>
        <w:t xml:space="preserve"> </w:t>
      </w:r>
      <w:r>
        <w:rPr>
          <w:w w:val="105"/>
        </w:rPr>
        <w:t>или долг? Характеризовать</w:t>
      </w:r>
      <w:r>
        <w:rPr>
          <w:spacing w:val="-16"/>
          <w:w w:val="105"/>
        </w:rPr>
        <w:t xml:space="preserve"> </w:t>
      </w:r>
      <w:r>
        <w:rPr>
          <w:w w:val="105"/>
        </w:rPr>
        <w:t>понятия</w:t>
      </w:r>
      <w:r>
        <w:rPr>
          <w:spacing w:val="-8"/>
          <w:w w:val="105"/>
        </w:rPr>
        <w:t xml:space="preserve"> </w:t>
      </w:r>
      <w:r>
        <w:rPr>
          <w:w w:val="105"/>
        </w:rPr>
        <w:t>«война»</w:t>
      </w:r>
      <w:r>
        <w:rPr>
          <w:spacing w:val="-15"/>
          <w:w w:val="105"/>
        </w:rPr>
        <w:t xml:space="preserve"> </w:t>
      </w:r>
      <w:r>
        <w:rPr>
          <w:w w:val="105"/>
        </w:rPr>
        <w:t>и</w:t>
      </w:r>
      <w:r>
        <w:rPr>
          <w:spacing w:val="-10"/>
          <w:w w:val="105"/>
        </w:rPr>
        <w:t xml:space="preserve"> </w:t>
      </w:r>
      <w:r>
        <w:rPr>
          <w:spacing w:val="-2"/>
          <w:w w:val="105"/>
        </w:rPr>
        <w:t>«мир»;</w:t>
      </w:r>
    </w:p>
    <w:p w14:paraId="2C765859" w14:textId="77777777" w:rsidR="0006191A" w:rsidRDefault="0006191A">
      <w:pPr>
        <w:spacing w:line="288" w:lineRule="auto"/>
        <w:sectPr w:rsidR="0006191A">
          <w:pgSz w:w="11910" w:h="16850"/>
          <w:pgMar w:top="1060" w:right="0" w:bottom="1140" w:left="1420" w:header="0" w:footer="922" w:gutter="0"/>
          <w:cols w:space="720"/>
        </w:sectPr>
      </w:pPr>
    </w:p>
    <w:p w14:paraId="5328204E" w14:textId="77777777" w:rsidR="0006191A" w:rsidRDefault="00B04A97">
      <w:pPr>
        <w:pStyle w:val="a3"/>
        <w:spacing w:before="71"/>
        <w:ind w:left="986" w:firstLine="0"/>
        <w:jc w:val="left"/>
      </w:pPr>
      <w:r>
        <w:rPr>
          <w:w w:val="105"/>
        </w:rPr>
        <w:lastRenderedPageBreak/>
        <w:t>доказывать</w:t>
      </w:r>
      <w:r>
        <w:rPr>
          <w:spacing w:val="-15"/>
          <w:w w:val="105"/>
        </w:rPr>
        <w:t xml:space="preserve"> </w:t>
      </w:r>
      <w:r>
        <w:rPr>
          <w:w w:val="105"/>
        </w:rPr>
        <w:t>важность</w:t>
      </w:r>
      <w:r>
        <w:rPr>
          <w:spacing w:val="-6"/>
          <w:w w:val="105"/>
        </w:rPr>
        <w:t xml:space="preserve"> </w:t>
      </w:r>
      <w:r>
        <w:rPr>
          <w:w w:val="105"/>
        </w:rPr>
        <w:t>сохранения</w:t>
      </w:r>
      <w:r>
        <w:rPr>
          <w:spacing w:val="-15"/>
          <w:w w:val="105"/>
        </w:rPr>
        <w:t xml:space="preserve"> </w:t>
      </w:r>
      <w:r>
        <w:rPr>
          <w:w w:val="105"/>
        </w:rPr>
        <w:t>мира</w:t>
      </w:r>
      <w:r>
        <w:rPr>
          <w:spacing w:val="-15"/>
          <w:w w:val="105"/>
        </w:rPr>
        <w:t xml:space="preserve"> </w:t>
      </w:r>
      <w:r>
        <w:rPr>
          <w:w w:val="105"/>
        </w:rPr>
        <w:t>и</w:t>
      </w:r>
      <w:r>
        <w:rPr>
          <w:spacing w:val="-9"/>
          <w:w w:val="105"/>
        </w:rPr>
        <w:t xml:space="preserve"> </w:t>
      </w:r>
      <w:r>
        <w:rPr>
          <w:spacing w:val="-2"/>
          <w:w w:val="105"/>
        </w:rPr>
        <w:t>согласия;</w:t>
      </w:r>
    </w:p>
    <w:p w14:paraId="456C1F3C" w14:textId="77777777" w:rsidR="0006191A" w:rsidRDefault="00B04A97">
      <w:pPr>
        <w:pStyle w:val="a3"/>
        <w:spacing w:before="60" w:line="288" w:lineRule="auto"/>
        <w:ind w:left="986" w:right="1574" w:firstLine="0"/>
        <w:jc w:val="left"/>
      </w:pPr>
      <w:r>
        <w:rPr>
          <w:w w:val="105"/>
        </w:rPr>
        <w:t>обосновывать роль защиты Отечества, её важность для гражданина; понимать</w:t>
      </w:r>
      <w:r>
        <w:rPr>
          <w:spacing w:val="-12"/>
          <w:w w:val="105"/>
        </w:rPr>
        <w:t xml:space="preserve"> </w:t>
      </w:r>
      <w:r>
        <w:rPr>
          <w:w w:val="105"/>
        </w:rPr>
        <w:t>особенности</w:t>
      </w:r>
      <w:r>
        <w:rPr>
          <w:spacing w:val="-13"/>
          <w:w w:val="105"/>
        </w:rPr>
        <w:t xml:space="preserve"> </w:t>
      </w:r>
      <w:r>
        <w:rPr>
          <w:w w:val="105"/>
        </w:rPr>
        <w:t>защиты</w:t>
      </w:r>
      <w:r>
        <w:rPr>
          <w:spacing w:val="-11"/>
          <w:w w:val="105"/>
        </w:rPr>
        <w:t xml:space="preserve"> </w:t>
      </w:r>
      <w:r>
        <w:rPr>
          <w:w w:val="105"/>
        </w:rPr>
        <w:t>чести</w:t>
      </w:r>
      <w:r>
        <w:rPr>
          <w:spacing w:val="-13"/>
          <w:w w:val="105"/>
        </w:rPr>
        <w:t xml:space="preserve"> </w:t>
      </w:r>
      <w:r>
        <w:rPr>
          <w:w w:val="105"/>
        </w:rPr>
        <w:t>Отечества</w:t>
      </w:r>
      <w:r>
        <w:rPr>
          <w:spacing w:val="-13"/>
          <w:w w:val="105"/>
        </w:rPr>
        <w:t xml:space="preserve"> </w:t>
      </w:r>
      <w:r>
        <w:rPr>
          <w:w w:val="105"/>
        </w:rPr>
        <w:t>в</w:t>
      </w:r>
      <w:r>
        <w:rPr>
          <w:spacing w:val="-8"/>
          <w:w w:val="105"/>
        </w:rPr>
        <w:t xml:space="preserve"> </w:t>
      </w:r>
      <w:r>
        <w:rPr>
          <w:w w:val="105"/>
        </w:rPr>
        <w:t>спорте,</w:t>
      </w:r>
      <w:r>
        <w:rPr>
          <w:spacing w:val="-16"/>
          <w:w w:val="105"/>
        </w:rPr>
        <w:t xml:space="preserve"> </w:t>
      </w:r>
      <w:r>
        <w:rPr>
          <w:w w:val="105"/>
        </w:rPr>
        <w:t>науке,</w:t>
      </w:r>
      <w:r>
        <w:rPr>
          <w:spacing w:val="-15"/>
          <w:w w:val="105"/>
        </w:rPr>
        <w:t xml:space="preserve"> </w:t>
      </w:r>
      <w:r>
        <w:rPr>
          <w:w w:val="105"/>
        </w:rPr>
        <w:t>культуре;</w:t>
      </w:r>
    </w:p>
    <w:p w14:paraId="5FF724E6" w14:textId="77777777" w:rsidR="0006191A" w:rsidRDefault="00B04A97">
      <w:pPr>
        <w:pStyle w:val="a3"/>
        <w:spacing w:line="288" w:lineRule="auto"/>
        <w:jc w:val="left"/>
      </w:pPr>
      <w:r>
        <w:rPr>
          <w:w w:val="105"/>
        </w:rPr>
        <w:t>характеризовать</w:t>
      </w:r>
      <w:r>
        <w:rPr>
          <w:spacing w:val="-4"/>
          <w:w w:val="105"/>
        </w:rPr>
        <w:t xml:space="preserve"> </w:t>
      </w:r>
      <w:r>
        <w:rPr>
          <w:w w:val="105"/>
        </w:rPr>
        <w:t>понятия</w:t>
      </w:r>
      <w:r>
        <w:rPr>
          <w:spacing w:val="-5"/>
          <w:w w:val="105"/>
        </w:rPr>
        <w:t xml:space="preserve"> </w:t>
      </w:r>
      <w:r>
        <w:rPr>
          <w:w w:val="105"/>
        </w:rPr>
        <w:t>«военный</w:t>
      </w:r>
      <w:r>
        <w:rPr>
          <w:spacing w:val="-3"/>
          <w:w w:val="105"/>
        </w:rPr>
        <w:t xml:space="preserve"> </w:t>
      </w:r>
      <w:r>
        <w:rPr>
          <w:w w:val="105"/>
        </w:rPr>
        <w:t>подвиг», «честь», «доблесть», обосновывать</w:t>
      </w:r>
      <w:r>
        <w:rPr>
          <w:spacing w:val="-4"/>
          <w:w w:val="105"/>
        </w:rPr>
        <w:t xml:space="preserve"> </w:t>
      </w:r>
      <w:r>
        <w:rPr>
          <w:w w:val="105"/>
        </w:rPr>
        <w:t>их важность, приводить примеры их проявлений.</w:t>
      </w:r>
    </w:p>
    <w:p w14:paraId="274F7F2C" w14:textId="77777777" w:rsidR="0006191A" w:rsidRDefault="00B04A97">
      <w:pPr>
        <w:pStyle w:val="a3"/>
        <w:spacing w:line="288" w:lineRule="auto"/>
        <w:ind w:left="986" w:right="3289" w:firstLine="0"/>
        <w:jc w:val="left"/>
      </w:pPr>
      <w:r>
        <w:rPr>
          <w:w w:val="105"/>
        </w:rPr>
        <w:t>Тема</w:t>
      </w:r>
      <w:r>
        <w:rPr>
          <w:spacing w:val="-13"/>
          <w:w w:val="105"/>
        </w:rPr>
        <w:t xml:space="preserve"> </w:t>
      </w:r>
      <w:r>
        <w:rPr>
          <w:w w:val="105"/>
        </w:rPr>
        <w:t>28.</w:t>
      </w:r>
      <w:r>
        <w:rPr>
          <w:spacing w:val="-14"/>
          <w:w w:val="105"/>
        </w:rPr>
        <w:t xml:space="preserve"> </w:t>
      </w:r>
      <w:r>
        <w:rPr>
          <w:w w:val="105"/>
        </w:rPr>
        <w:t>Государство.</w:t>
      </w:r>
      <w:r>
        <w:rPr>
          <w:spacing w:val="-10"/>
          <w:w w:val="105"/>
        </w:rPr>
        <w:t xml:space="preserve"> </w:t>
      </w:r>
      <w:r>
        <w:rPr>
          <w:w w:val="105"/>
        </w:rPr>
        <w:t>Россия</w:t>
      </w:r>
      <w:r>
        <w:rPr>
          <w:spacing w:val="-13"/>
          <w:w w:val="105"/>
        </w:rPr>
        <w:t xml:space="preserve"> </w:t>
      </w:r>
      <w:r>
        <w:rPr>
          <w:w w:val="105"/>
        </w:rPr>
        <w:t>–</w:t>
      </w:r>
      <w:r>
        <w:rPr>
          <w:spacing w:val="-12"/>
          <w:w w:val="105"/>
        </w:rPr>
        <w:t xml:space="preserve"> </w:t>
      </w:r>
      <w:r>
        <w:rPr>
          <w:w w:val="105"/>
        </w:rPr>
        <w:t>наша</w:t>
      </w:r>
      <w:r>
        <w:rPr>
          <w:spacing w:val="-7"/>
          <w:w w:val="105"/>
        </w:rPr>
        <w:t xml:space="preserve"> </w:t>
      </w:r>
      <w:r>
        <w:rPr>
          <w:w w:val="105"/>
        </w:rPr>
        <w:t>родина. Характеризовать понятие «государство»;</w:t>
      </w:r>
    </w:p>
    <w:p w14:paraId="2FCE78E0" w14:textId="77777777" w:rsidR="0006191A" w:rsidRDefault="00B04A97">
      <w:pPr>
        <w:pStyle w:val="a3"/>
        <w:spacing w:line="288" w:lineRule="auto"/>
        <w:jc w:val="left"/>
      </w:pPr>
      <w:r>
        <w:rPr>
          <w:w w:val="105"/>
        </w:rPr>
        <w:t>уметь</w:t>
      </w:r>
      <w:r>
        <w:rPr>
          <w:spacing w:val="-15"/>
          <w:w w:val="105"/>
        </w:rPr>
        <w:t xml:space="preserve"> </w:t>
      </w:r>
      <w:r>
        <w:rPr>
          <w:w w:val="105"/>
        </w:rPr>
        <w:t>выделять</w:t>
      </w:r>
      <w:r>
        <w:rPr>
          <w:spacing w:val="-15"/>
          <w:w w:val="105"/>
        </w:rPr>
        <w:t xml:space="preserve"> </w:t>
      </w:r>
      <w:r>
        <w:rPr>
          <w:w w:val="105"/>
        </w:rPr>
        <w:t>и</w:t>
      </w:r>
      <w:r>
        <w:rPr>
          <w:spacing w:val="-8"/>
          <w:w w:val="105"/>
        </w:rPr>
        <w:t xml:space="preserve"> </w:t>
      </w:r>
      <w:r>
        <w:rPr>
          <w:w w:val="105"/>
        </w:rPr>
        <w:t>формулировать</w:t>
      </w:r>
      <w:r>
        <w:rPr>
          <w:spacing w:val="-5"/>
          <w:w w:val="105"/>
        </w:rPr>
        <w:t xml:space="preserve"> </w:t>
      </w:r>
      <w:r>
        <w:rPr>
          <w:w w:val="105"/>
        </w:rPr>
        <w:t>основные</w:t>
      </w:r>
      <w:r>
        <w:rPr>
          <w:spacing w:val="-14"/>
          <w:w w:val="105"/>
        </w:rPr>
        <w:t xml:space="preserve"> </w:t>
      </w:r>
      <w:r>
        <w:rPr>
          <w:w w:val="105"/>
        </w:rPr>
        <w:t>особенности</w:t>
      </w:r>
      <w:r>
        <w:rPr>
          <w:spacing w:val="-9"/>
          <w:w w:val="105"/>
        </w:rPr>
        <w:t xml:space="preserve"> </w:t>
      </w:r>
      <w:r>
        <w:rPr>
          <w:w w:val="105"/>
        </w:rPr>
        <w:t>Российского</w:t>
      </w:r>
      <w:r>
        <w:rPr>
          <w:spacing w:val="-16"/>
          <w:w w:val="105"/>
        </w:rPr>
        <w:t xml:space="preserve"> </w:t>
      </w:r>
      <w:r>
        <w:rPr>
          <w:w w:val="105"/>
        </w:rPr>
        <w:t>государства</w:t>
      </w:r>
      <w:r>
        <w:rPr>
          <w:spacing w:val="-8"/>
          <w:w w:val="105"/>
        </w:rPr>
        <w:t xml:space="preserve"> </w:t>
      </w:r>
      <w:r>
        <w:rPr>
          <w:w w:val="105"/>
        </w:rPr>
        <w:t>с использованием исторических фактов и духовно-нравственные ценностей;</w:t>
      </w:r>
    </w:p>
    <w:p w14:paraId="1F000491" w14:textId="77777777" w:rsidR="0006191A" w:rsidRDefault="00B04A97">
      <w:pPr>
        <w:pStyle w:val="a3"/>
        <w:tabs>
          <w:tab w:val="left" w:pos="2928"/>
          <w:tab w:val="left" w:pos="4028"/>
          <w:tab w:val="left" w:pos="5099"/>
          <w:tab w:val="left" w:pos="5711"/>
          <w:tab w:val="left" w:pos="7480"/>
          <w:tab w:val="left" w:pos="8300"/>
        </w:tabs>
        <w:spacing w:line="288" w:lineRule="auto"/>
        <w:ind w:right="879"/>
        <w:jc w:val="left"/>
      </w:pPr>
      <w:r>
        <w:rPr>
          <w:spacing w:val="-2"/>
          <w:w w:val="105"/>
        </w:rPr>
        <w:t>характеризовать</w:t>
      </w:r>
      <w:r>
        <w:tab/>
      </w:r>
      <w:r>
        <w:rPr>
          <w:spacing w:val="-2"/>
          <w:w w:val="105"/>
        </w:rPr>
        <w:t>понятие</w:t>
      </w:r>
      <w:r>
        <w:tab/>
      </w:r>
      <w:r>
        <w:rPr>
          <w:spacing w:val="-2"/>
          <w:w w:val="105"/>
        </w:rPr>
        <w:t>«закон»</w:t>
      </w:r>
      <w:r>
        <w:tab/>
      </w:r>
      <w:r>
        <w:rPr>
          <w:spacing w:val="-4"/>
          <w:w w:val="105"/>
        </w:rPr>
        <w:t>как</w:t>
      </w:r>
      <w:r>
        <w:tab/>
      </w:r>
      <w:r>
        <w:rPr>
          <w:spacing w:val="-2"/>
          <w:w w:val="105"/>
        </w:rPr>
        <w:t>существенную</w:t>
      </w:r>
      <w:r>
        <w:tab/>
      </w:r>
      <w:r>
        <w:rPr>
          <w:spacing w:val="-2"/>
          <w:w w:val="105"/>
        </w:rPr>
        <w:t>часть</w:t>
      </w:r>
      <w:r>
        <w:tab/>
      </w:r>
      <w:r>
        <w:rPr>
          <w:spacing w:val="-4"/>
          <w:w w:val="105"/>
        </w:rPr>
        <w:t xml:space="preserve">гражданской </w:t>
      </w:r>
      <w:r>
        <w:rPr>
          <w:w w:val="105"/>
        </w:rPr>
        <w:t>идентичности человека;</w:t>
      </w:r>
    </w:p>
    <w:p w14:paraId="5EBBE453" w14:textId="77777777" w:rsidR="0006191A" w:rsidRDefault="00B04A97">
      <w:pPr>
        <w:pStyle w:val="a3"/>
        <w:spacing w:line="288" w:lineRule="auto"/>
        <w:jc w:val="left"/>
      </w:pPr>
      <w:r>
        <w:rPr>
          <w:w w:val="105"/>
        </w:rPr>
        <w:t>характеризовать</w:t>
      </w:r>
      <w:r>
        <w:rPr>
          <w:spacing w:val="32"/>
          <w:w w:val="105"/>
        </w:rPr>
        <w:t xml:space="preserve"> </w:t>
      </w:r>
      <w:r>
        <w:rPr>
          <w:w w:val="105"/>
        </w:rPr>
        <w:t>понятие</w:t>
      </w:r>
      <w:r>
        <w:rPr>
          <w:spacing w:val="34"/>
          <w:w w:val="105"/>
        </w:rPr>
        <w:t xml:space="preserve"> </w:t>
      </w:r>
      <w:r>
        <w:rPr>
          <w:w w:val="105"/>
        </w:rPr>
        <w:t>«гражданская</w:t>
      </w:r>
      <w:r>
        <w:rPr>
          <w:spacing w:val="25"/>
          <w:w w:val="105"/>
        </w:rPr>
        <w:t xml:space="preserve"> </w:t>
      </w:r>
      <w:r>
        <w:rPr>
          <w:w w:val="105"/>
        </w:rPr>
        <w:t>идентичность»,</w:t>
      </w:r>
      <w:r>
        <w:rPr>
          <w:spacing w:val="30"/>
          <w:w w:val="105"/>
        </w:rPr>
        <w:t xml:space="preserve"> </w:t>
      </w:r>
      <w:r>
        <w:rPr>
          <w:w w:val="105"/>
        </w:rPr>
        <w:t>соотносить</w:t>
      </w:r>
      <w:r>
        <w:rPr>
          <w:spacing w:val="32"/>
          <w:w w:val="105"/>
        </w:rPr>
        <w:t xml:space="preserve"> </w:t>
      </w:r>
      <w:r>
        <w:rPr>
          <w:w w:val="105"/>
        </w:rPr>
        <w:t>это</w:t>
      </w:r>
      <w:r>
        <w:rPr>
          <w:spacing w:val="28"/>
          <w:w w:val="105"/>
        </w:rPr>
        <w:t xml:space="preserve"> </w:t>
      </w:r>
      <w:r>
        <w:rPr>
          <w:w w:val="105"/>
        </w:rPr>
        <w:t>понятие</w:t>
      </w:r>
      <w:r>
        <w:rPr>
          <w:spacing w:val="28"/>
          <w:w w:val="105"/>
        </w:rPr>
        <w:t xml:space="preserve"> </w:t>
      </w:r>
      <w:r>
        <w:rPr>
          <w:w w:val="105"/>
        </w:rPr>
        <w:t>с необходимыми нравственными качествами человека.</w:t>
      </w:r>
    </w:p>
    <w:p w14:paraId="69332016" w14:textId="77777777" w:rsidR="0006191A" w:rsidRDefault="00B04A97">
      <w:pPr>
        <w:pStyle w:val="a3"/>
        <w:spacing w:before="2"/>
        <w:ind w:left="986" w:firstLine="0"/>
        <w:jc w:val="left"/>
      </w:pPr>
      <w:r>
        <w:t>Тема</w:t>
      </w:r>
      <w:r>
        <w:rPr>
          <w:spacing w:val="38"/>
        </w:rPr>
        <w:t xml:space="preserve"> </w:t>
      </w:r>
      <w:r>
        <w:t>29.</w:t>
      </w:r>
      <w:r>
        <w:rPr>
          <w:spacing w:val="36"/>
        </w:rPr>
        <w:t xml:space="preserve"> </w:t>
      </w:r>
      <w:r>
        <w:t>Гражданская</w:t>
      </w:r>
      <w:r>
        <w:rPr>
          <w:spacing w:val="33"/>
        </w:rPr>
        <w:t xml:space="preserve"> </w:t>
      </w:r>
      <w:r>
        <w:t>идентичность</w:t>
      </w:r>
      <w:r>
        <w:rPr>
          <w:spacing w:val="34"/>
        </w:rPr>
        <w:t xml:space="preserve"> </w:t>
      </w:r>
      <w:r>
        <w:t>(практическое</w:t>
      </w:r>
      <w:r>
        <w:rPr>
          <w:spacing w:val="39"/>
        </w:rPr>
        <w:t xml:space="preserve"> </w:t>
      </w:r>
      <w:r>
        <w:rPr>
          <w:spacing w:val="-2"/>
        </w:rPr>
        <w:t>занятие).</w:t>
      </w:r>
    </w:p>
    <w:p w14:paraId="6962E752" w14:textId="77777777" w:rsidR="0006191A" w:rsidRDefault="00B04A97">
      <w:pPr>
        <w:pStyle w:val="a3"/>
        <w:spacing w:before="52" w:line="288" w:lineRule="auto"/>
        <w:jc w:val="left"/>
      </w:pPr>
      <w:r>
        <w:rPr>
          <w:w w:val="105"/>
        </w:rPr>
        <w:t>Охарактеризовать</w:t>
      </w:r>
      <w:r>
        <w:rPr>
          <w:spacing w:val="-11"/>
          <w:w w:val="105"/>
        </w:rPr>
        <w:t xml:space="preserve"> </w:t>
      </w:r>
      <w:r>
        <w:rPr>
          <w:w w:val="105"/>
        </w:rPr>
        <w:t>свою</w:t>
      </w:r>
      <w:r>
        <w:rPr>
          <w:spacing w:val="-10"/>
          <w:w w:val="105"/>
        </w:rPr>
        <w:t xml:space="preserve"> </w:t>
      </w:r>
      <w:r>
        <w:rPr>
          <w:w w:val="105"/>
        </w:rPr>
        <w:t>гражданскую</w:t>
      </w:r>
      <w:r>
        <w:rPr>
          <w:spacing w:val="-14"/>
          <w:w w:val="105"/>
        </w:rPr>
        <w:t xml:space="preserve"> </w:t>
      </w:r>
      <w:r>
        <w:rPr>
          <w:w w:val="105"/>
        </w:rPr>
        <w:t>идентичность,</w:t>
      </w:r>
      <w:r>
        <w:rPr>
          <w:spacing w:val="-12"/>
          <w:w w:val="105"/>
        </w:rPr>
        <w:t xml:space="preserve"> </w:t>
      </w:r>
      <w:r>
        <w:rPr>
          <w:w w:val="105"/>
        </w:rPr>
        <w:t>её</w:t>
      </w:r>
      <w:r>
        <w:rPr>
          <w:spacing w:val="-14"/>
          <w:w w:val="105"/>
        </w:rPr>
        <w:t xml:space="preserve"> </w:t>
      </w:r>
      <w:r>
        <w:rPr>
          <w:w w:val="105"/>
        </w:rPr>
        <w:t>составляющие:</w:t>
      </w:r>
      <w:r>
        <w:rPr>
          <w:spacing w:val="-12"/>
          <w:w w:val="105"/>
        </w:rPr>
        <w:t xml:space="preserve"> </w:t>
      </w:r>
      <w:r>
        <w:rPr>
          <w:w w:val="105"/>
        </w:rPr>
        <w:t>этническую, религиозную, гендерную идентичности;</w:t>
      </w:r>
    </w:p>
    <w:p w14:paraId="1251343F" w14:textId="77777777" w:rsidR="0006191A" w:rsidRDefault="00B04A97">
      <w:pPr>
        <w:pStyle w:val="a3"/>
        <w:spacing w:line="288" w:lineRule="auto"/>
        <w:jc w:val="left"/>
      </w:pPr>
      <w:r>
        <w:rPr>
          <w:w w:val="105"/>
        </w:rPr>
        <w:t>обосновывать важность духовно-нравственных</w:t>
      </w:r>
      <w:r>
        <w:rPr>
          <w:spacing w:val="19"/>
          <w:w w:val="105"/>
        </w:rPr>
        <w:t xml:space="preserve"> </w:t>
      </w:r>
      <w:r>
        <w:rPr>
          <w:w w:val="105"/>
        </w:rPr>
        <w:t>качеств</w:t>
      </w:r>
      <w:r>
        <w:rPr>
          <w:spacing w:val="19"/>
          <w:w w:val="105"/>
        </w:rPr>
        <w:t xml:space="preserve"> </w:t>
      </w:r>
      <w:r>
        <w:rPr>
          <w:w w:val="105"/>
        </w:rPr>
        <w:t>гражданина, указывать</w:t>
      </w:r>
      <w:r>
        <w:rPr>
          <w:spacing w:val="23"/>
          <w:w w:val="105"/>
        </w:rPr>
        <w:t xml:space="preserve"> </w:t>
      </w:r>
      <w:r>
        <w:rPr>
          <w:w w:val="105"/>
        </w:rPr>
        <w:t xml:space="preserve">их </w:t>
      </w:r>
      <w:r>
        <w:rPr>
          <w:spacing w:val="-2"/>
          <w:w w:val="105"/>
        </w:rPr>
        <w:t>источники.</w:t>
      </w:r>
    </w:p>
    <w:p w14:paraId="504E073D"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30.</w:t>
      </w:r>
      <w:r>
        <w:rPr>
          <w:spacing w:val="-11"/>
          <w:w w:val="105"/>
        </w:rPr>
        <w:t xml:space="preserve"> </w:t>
      </w:r>
      <w:r>
        <w:rPr>
          <w:w w:val="105"/>
        </w:rPr>
        <w:t>Моя</w:t>
      </w:r>
      <w:r>
        <w:rPr>
          <w:spacing w:val="-6"/>
          <w:w w:val="105"/>
        </w:rPr>
        <w:t xml:space="preserve"> </w:t>
      </w:r>
      <w:r>
        <w:rPr>
          <w:w w:val="105"/>
        </w:rPr>
        <w:t>школа</w:t>
      </w:r>
      <w:r>
        <w:rPr>
          <w:spacing w:val="-2"/>
          <w:w w:val="105"/>
        </w:rPr>
        <w:t xml:space="preserve"> </w:t>
      </w:r>
      <w:r>
        <w:rPr>
          <w:w w:val="105"/>
        </w:rPr>
        <w:t>и</w:t>
      </w:r>
      <w:r>
        <w:rPr>
          <w:spacing w:val="-9"/>
          <w:w w:val="105"/>
        </w:rPr>
        <w:t xml:space="preserve"> </w:t>
      </w:r>
      <w:r>
        <w:rPr>
          <w:w w:val="105"/>
        </w:rPr>
        <w:t>мой</w:t>
      </w:r>
      <w:r>
        <w:rPr>
          <w:spacing w:val="-8"/>
          <w:w w:val="105"/>
        </w:rPr>
        <w:t xml:space="preserve"> </w:t>
      </w:r>
      <w:r>
        <w:rPr>
          <w:w w:val="105"/>
        </w:rPr>
        <w:t>класс</w:t>
      </w:r>
      <w:r>
        <w:rPr>
          <w:spacing w:val="-15"/>
          <w:w w:val="105"/>
        </w:rPr>
        <w:t xml:space="preserve"> </w:t>
      </w:r>
      <w:r>
        <w:rPr>
          <w:w w:val="105"/>
        </w:rPr>
        <w:t>(практическое</w:t>
      </w:r>
      <w:r>
        <w:rPr>
          <w:spacing w:val="-9"/>
          <w:w w:val="105"/>
        </w:rPr>
        <w:t xml:space="preserve"> </w:t>
      </w:r>
      <w:r>
        <w:rPr>
          <w:spacing w:val="-2"/>
          <w:w w:val="105"/>
        </w:rPr>
        <w:t>занятие).</w:t>
      </w:r>
    </w:p>
    <w:p w14:paraId="5C788B65" w14:textId="77777777" w:rsidR="0006191A" w:rsidRDefault="00B04A97">
      <w:pPr>
        <w:pStyle w:val="a3"/>
        <w:spacing w:before="52" w:line="288" w:lineRule="auto"/>
        <w:ind w:right="855"/>
        <w:jc w:val="left"/>
      </w:pPr>
      <w:r>
        <w:t>Характеризовать</w:t>
      </w:r>
      <w:r>
        <w:rPr>
          <w:spacing w:val="40"/>
        </w:rPr>
        <w:t xml:space="preserve"> </w:t>
      </w:r>
      <w:r>
        <w:t>понятие «добрые дела» в</w:t>
      </w:r>
      <w:r>
        <w:rPr>
          <w:spacing w:val="40"/>
        </w:rPr>
        <w:t xml:space="preserve"> </w:t>
      </w:r>
      <w:r>
        <w:t>контексте</w:t>
      </w:r>
      <w:r>
        <w:rPr>
          <w:spacing w:val="40"/>
        </w:rPr>
        <w:t xml:space="preserve"> </w:t>
      </w:r>
      <w:r>
        <w:t>оценки</w:t>
      </w:r>
      <w:r>
        <w:rPr>
          <w:spacing w:val="40"/>
        </w:rPr>
        <w:t xml:space="preserve"> </w:t>
      </w:r>
      <w:r>
        <w:t xml:space="preserve">собственных действий, </w:t>
      </w:r>
      <w:r>
        <w:rPr>
          <w:w w:val="105"/>
        </w:rPr>
        <w:t>их нравственного характера;</w:t>
      </w:r>
    </w:p>
    <w:p w14:paraId="17889289" w14:textId="77777777" w:rsidR="0006191A" w:rsidRDefault="00B04A97">
      <w:pPr>
        <w:pStyle w:val="a3"/>
        <w:spacing w:line="288" w:lineRule="auto"/>
        <w:ind w:right="855"/>
        <w:jc w:val="left"/>
      </w:pPr>
      <w:r>
        <w:t xml:space="preserve">находить примеры добрых дел в реальности и уметь адаптировать их к потребностям </w:t>
      </w:r>
      <w:r>
        <w:rPr>
          <w:spacing w:val="-2"/>
          <w:w w:val="105"/>
        </w:rPr>
        <w:t>класса.</w:t>
      </w:r>
    </w:p>
    <w:p w14:paraId="6D6A5A5F" w14:textId="77777777" w:rsidR="0006191A" w:rsidRDefault="00B04A97">
      <w:pPr>
        <w:pStyle w:val="a3"/>
        <w:spacing w:line="264" w:lineRule="exact"/>
        <w:ind w:left="986" w:firstLine="0"/>
        <w:jc w:val="left"/>
      </w:pPr>
      <w:r>
        <w:rPr>
          <w:w w:val="105"/>
        </w:rPr>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2"/>
          <w:w w:val="105"/>
        </w:rPr>
        <w:t xml:space="preserve"> </w:t>
      </w:r>
      <w:r>
        <w:rPr>
          <w:w w:val="105"/>
        </w:rPr>
        <w:t>(практическое</w:t>
      </w:r>
      <w:r>
        <w:rPr>
          <w:spacing w:val="-11"/>
          <w:w w:val="105"/>
        </w:rPr>
        <w:t xml:space="preserve"> </w:t>
      </w:r>
      <w:r>
        <w:rPr>
          <w:spacing w:val="-2"/>
          <w:w w:val="105"/>
        </w:rPr>
        <w:t>занятие).</w:t>
      </w:r>
    </w:p>
    <w:p w14:paraId="2419EF17" w14:textId="77777777" w:rsidR="0006191A" w:rsidRDefault="00B04A97">
      <w:pPr>
        <w:pStyle w:val="a3"/>
        <w:spacing w:before="51" w:line="288" w:lineRule="auto"/>
        <w:ind w:left="986" w:right="2074" w:firstLine="0"/>
        <w:jc w:val="left"/>
      </w:pPr>
      <w:r>
        <w:t>Характеризовать понятие «человек» как духовно-нравственный идеал;</w:t>
      </w:r>
      <w:r>
        <w:rPr>
          <w:spacing w:val="80"/>
          <w:w w:val="105"/>
        </w:rPr>
        <w:t xml:space="preserve"> </w:t>
      </w:r>
      <w:r>
        <w:rPr>
          <w:w w:val="105"/>
        </w:rPr>
        <w:t>приводить примеры духовно-нравственного идеала в культуре;</w:t>
      </w:r>
    </w:p>
    <w:p w14:paraId="11F61382" w14:textId="77777777" w:rsidR="0006191A" w:rsidRDefault="00B04A97">
      <w:pPr>
        <w:pStyle w:val="a3"/>
        <w:spacing w:before="7" w:line="288" w:lineRule="auto"/>
        <w:ind w:right="855"/>
        <w:jc w:val="left"/>
      </w:pPr>
      <w:r>
        <w:rPr>
          <w:w w:val="105"/>
        </w:rPr>
        <w:t>формулировать</w:t>
      </w:r>
      <w:r>
        <w:rPr>
          <w:spacing w:val="80"/>
          <w:w w:val="105"/>
        </w:rPr>
        <w:t xml:space="preserve"> </w:t>
      </w:r>
      <w:r>
        <w:rPr>
          <w:w w:val="105"/>
        </w:rPr>
        <w:t>свой</w:t>
      </w:r>
      <w:r>
        <w:rPr>
          <w:spacing w:val="80"/>
          <w:w w:val="105"/>
        </w:rPr>
        <w:t xml:space="preserve"> </w:t>
      </w:r>
      <w:r>
        <w:rPr>
          <w:w w:val="105"/>
        </w:rPr>
        <w:t>идеал</w:t>
      </w:r>
      <w:r>
        <w:rPr>
          <w:spacing w:val="80"/>
          <w:w w:val="105"/>
        </w:rPr>
        <w:t xml:space="preserve"> </w:t>
      </w:r>
      <w:r>
        <w:rPr>
          <w:w w:val="105"/>
        </w:rPr>
        <w:t>человека</w:t>
      </w:r>
      <w:r>
        <w:rPr>
          <w:spacing w:val="80"/>
          <w:w w:val="105"/>
        </w:rPr>
        <w:t xml:space="preserve"> </w:t>
      </w:r>
      <w:r>
        <w:rPr>
          <w:w w:val="105"/>
        </w:rPr>
        <w:t>и</w:t>
      </w:r>
      <w:r>
        <w:rPr>
          <w:spacing w:val="80"/>
          <w:w w:val="105"/>
        </w:rPr>
        <w:t xml:space="preserve"> </w:t>
      </w:r>
      <w:r>
        <w:rPr>
          <w:w w:val="105"/>
        </w:rPr>
        <w:t>нравственные</w:t>
      </w:r>
      <w:r>
        <w:rPr>
          <w:spacing w:val="80"/>
          <w:w w:val="105"/>
        </w:rPr>
        <w:t xml:space="preserve"> </w:t>
      </w:r>
      <w:r>
        <w:rPr>
          <w:w w:val="105"/>
        </w:rPr>
        <w:t>качества,</w:t>
      </w:r>
      <w:r>
        <w:rPr>
          <w:spacing w:val="80"/>
          <w:w w:val="105"/>
        </w:rPr>
        <w:t xml:space="preserve"> </w:t>
      </w:r>
      <w:r>
        <w:rPr>
          <w:w w:val="105"/>
        </w:rPr>
        <w:t>которые</w:t>
      </w:r>
      <w:r>
        <w:rPr>
          <w:spacing w:val="80"/>
          <w:w w:val="105"/>
        </w:rPr>
        <w:t xml:space="preserve"> </w:t>
      </w:r>
      <w:r>
        <w:rPr>
          <w:w w:val="105"/>
        </w:rPr>
        <w:t xml:space="preserve">ему </w:t>
      </w:r>
      <w:r>
        <w:rPr>
          <w:spacing w:val="-2"/>
          <w:w w:val="105"/>
        </w:rPr>
        <w:t>присущи.</w:t>
      </w:r>
    </w:p>
    <w:p w14:paraId="28572703"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1"/>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32806E30" w14:textId="77777777" w:rsidR="0006191A" w:rsidRDefault="00B04A97">
      <w:pPr>
        <w:pStyle w:val="a3"/>
        <w:spacing w:before="52"/>
        <w:ind w:left="986" w:firstLine="0"/>
        <w:jc w:val="left"/>
      </w:pPr>
      <w:r>
        <w:t>Характеризовать</w:t>
      </w:r>
      <w:r>
        <w:rPr>
          <w:spacing w:val="40"/>
        </w:rPr>
        <w:t xml:space="preserve"> </w:t>
      </w:r>
      <w:r>
        <w:t>грани</w:t>
      </w:r>
      <w:r>
        <w:rPr>
          <w:spacing w:val="34"/>
        </w:rPr>
        <w:t xml:space="preserve"> </w:t>
      </w:r>
      <w:r>
        <w:t>взаимодействия</w:t>
      </w:r>
      <w:r>
        <w:rPr>
          <w:spacing w:val="29"/>
        </w:rPr>
        <w:t xml:space="preserve"> </w:t>
      </w:r>
      <w:r>
        <w:t>человека</w:t>
      </w:r>
      <w:r>
        <w:rPr>
          <w:spacing w:val="33"/>
        </w:rPr>
        <w:t xml:space="preserve"> </w:t>
      </w:r>
      <w:r>
        <w:t>и</w:t>
      </w:r>
      <w:r>
        <w:rPr>
          <w:spacing w:val="34"/>
        </w:rPr>
        <w:t xml:space="preserve"> </w:t>
      </w:r>
      <w:r>
        <w:rPr>
          <w:spacing w:val="-2"/>
        </w:rPr>
        <w:t>культуры;</w:t>
      </w:r>
    </w:p>
    <w:p w14:paraId="041007F3" w14:textId="77777777" w:rsidR="0006191A" w:rsidRDefault="00B04A97">
      <w:pPr>
        <w:pStyle w:val="a3"/>
        <w:spacing w:before="53" w:line="288" w:lineRule="auto"/>
        <w:jc w:val="left"/>
      </w:pPr>
      <w:r>
        <w:rPr>
          <w:w w:val="105"/>
        </w:rPr>
        <w:t>уметь</w:t>
      </w:r>
      <w:r>
        <w:rPr>
          <w:spacing w:val="40"/>
          <w:w w:val="105"/>
        </w:rPr>
        <w:t xml:space="preserve"> </w:t>
      </w:r>
      <w:r>
        <w:rPr>
          <w:w w:val="105"/>
        </w:rPr>
        <w:t>описать</w:t>
      </w:r>
      <w:r>
        <w:rPr>
          <w:spacing w:val="29"/>
          <w:w w:val="105"/>
        </w:rPr>
        <w:t xml:space="preserve"> </w:t>
      </w:r>
      <w:r>
        <w:rPr>
          <w:w w:val="105"/>
        </w:rPr>
        <w:t>в</w:t>
      </w:r>
      <w:r>
        <w:rPr>
          <w:spacing w:val="38"/>
          <w:w w:val="105"/>
        </w:rPr>
        <w:t xml:space="preserve"> </w:t>
      </w:r>
      <w:r>
        <w:rPr>
          <w:w w:val="105"/>
        </w:rPr>
        <w:t>выбранном</w:t>
      </w:r>
      <w:r>
        <w:rPr>
          <w:spacing w:val="30"/>
          <w:w w:val="105"/>
        </w:rPr>
        <w:t xml:space="preserve"> </w:t>
      </w:r>
      <w:r>
        <w:rPr>
          <w:w w:val="105"/>
        </w:rPr>
        <w:t>направлении</w:t>
      </w:r>
      <w:r>
        <w:rPr>
          <w:spacing w:val="37"/>
          <w:w w:val="105"/>
        </w:rPr>
        <w:t xml:space="preserve"> </w:t>
      </w:r>
      <w:r>
        <w:rPr>
          <w:w w:val="105"/>
        </w:rPr>
        <w:t>с</w:t>
      </w:r>
      <w:r>
        <w:rPr>
          <w:spacing w:val="25"/>
          <w:w w:val="105"/>
        </w:rPr>
        <w:t xml:space="preserve"> </w:t>
      </w:r>
      <w:r>
        <w:rPr>
          <w:w w:val="105"/>
        </w:rPr>
        <w:t>помощью</w:t>
      </w:r>
      <w:r>
        <w:rPr>
          <w:spacing w:val="37"/>
          <w:w w:val="105"/>
        </w:rPr>
        <w:t xml:space="preserve"> </w:t>
      </w:r>
      <w:r>
        <w:rPr>
          <w:w w:val="105"/>
        </w:rPr>
        <w:t>известных</w:t>
      </w:r>
      <w:r>
        <w:rPr>
          <w:spacing w:val="26"/>
          <w:w w:val="105"/>
        </w:rPr>
        <w:t xml:space="preserve"> </w:t>
      </w:r>
      <w:r>
        <w:rPr>
          <w:w w:val="105"/>
        </w:rPr>
        <w:t>примеров</w:t>
      </w:r>
      <w:r>
        <w:rPr>
          <w:spacing w:val="38"/>
          <w:w w:val="105"/>
        </w:rPr>
        <w:t xml:space="preserve"> </w:t>
      </w:r>
      <w:r>
        <w:rPr>
          <w:w w:val="105"/>
        </w:rPr>
        <w:t>образ человека, создаваемый произведениями культуры;</w:t>
      </w:r>
    </w:p>
    <w:p w14:paraId="760DA6F4" w14:textId="77777777" w:rsidR="0006191A" w:rsidRDefault="00B04A97">
      <w:pPr>
        <w:pStyle w:val="a3"/>
        <w:tabs>
          <w:tab w:val="left" w:pos="2892"/>
          <w:tab w:val="left" w:pos="4100"/>
          <w:tab w:val="left" w:pos="5286"/>
          <w:tab w:val="left" w:pos="6351"/>
          <w:tab w:val="left" w:pos="7624"/>
          <w:tab w:val="left" w:pos="7955"/>
        </w:tabs>
        <w:spacing w:line="288" w:lineRule="auto"/>
        <w:ind w:left="986" w:right="895" w:firstLine="0"/>
        <w:jc w:val="left"/>
      </w:pPr>
      <w:r>
        <w:rPr>
          <w:w w:val="105"/>
        </w:rPr>
        <w:t>показать взаимосвязь человека и культуры через их взаимовлияние;</w:t>
      </w:r>
      <w:r>
        <w:rPr>
          <w:spacing w:val="40"/>
          <w:w w:val="105"/>
        </w:rPr>
        <w:t xml:space="preserve">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использованием</w:t>
      </w:r>
    </w:p>
    <w:p w14:paraId="04CAC8E5" w14:textId="77777777" w:rsidR="0006191A" w:rsidRDefault="00B04A97">
      <w:pPr>
        <w:pStyle w:val="a3"/>
        <w:spacing w:line="288" w:lineRule="auto"/>
        <w:ind w:right="855" w:firstLine="0"/>
        <w:jc w:val="left"/>
      </w:pPr>
      <w:r>
        <w:rPr>
          <w:w w:val="105"/>
        </w:rPr>
        <w:t>исторических</w:t>
      </w:r>
      <w:r>
        <w:rPr>
          <w:spacing w:val="-4"/>
          <w:w w:val="105"/>
        </w:rPr>
        <w:t xml:space="preserve"> </w:t>
      </w:r>
      <w:r>
        <w:rPr>
          <w:w w:val="105"/>
        </w:rPr>
        <w:t>и</w:t>
      </w:r>
      <w:r>
        <w:rPr>
          <w:spacing w:val="-5"/>
          <w:w w:val="105"/>
        </w:rPr>
        <w:t xml:space="preserve"> </w:t>
      </w:r>
      <w:r>
        <w:rPr>
          <w:w w:val="105"/>
        </w:rPr>
        <w:t>культурных</w:t>
      </w:r>
      <w:r>
        <w:rPr>
          <w:spacing w:val="-10"/>
          <w:w w:val="105"/>
        </w:rPr>
        <w:t xml:space="preserve"> </w:t>
      </w:r>
      <w:r>
        <w:rPr>
          <w:w w:val="105"/>
        </w:rPr>
        <w:t>примеров,</w:t>
      </w:r>
      <w:r>
        <w:rPr>
          <w:spacing w:val="-8"/>
          <w:w w:val="105"/>
        </w:rPr>
        <w:t xml:space="preserve"> </w:t>
      </w:r>
      <w:r>
        <w:rPr>
          <w:w w:val="105"/>
        </w:rPr>
        <w:t>их</w:t>
      </w:r>
      <w:r>
        <w:rPr>
          <w:spacing w:val="-4"/>
          <w:w w:val="105"/>
        </w:rPr>
        <w:t xml:space="preserve"> </w:t>
      </w:r>
      <w:r>
        <w:rPr>
          <w:w w:val="105"/>
        </w:rPr>
        <w:t>осмысление</w:t>
      </w:r>
      <w:r>
        <w:rPr>
          <w:spacing w:val="-10"/>
          <w:w w:val="105"/>
        </w:rPr>
        <w:t xml:space="preserve"> </w:t>
      </w:r>
      <w:r>
        <w:rPr>
          <w:w w:val="105"/>
        </w:rPr>
        <w:t>и оценку,</w:t>
      </w:r>
      <w:r>
        <w:rPr>
          <w:spacing w:val="-8"/>
          <w:w w:val="105"/>
        </w:rPr>
        <w:t xml:space="preserve"> </w:t>
      </w:r>
      <w:r>
        <w:rPr>
          <w:w w:val="105"/>
        </w:rPr>
        <w:t>как с</w:t>
      </w:r>
      <w:r>
        <w:rPr>
          <w:spacing w:val="-5"/>
          <w:w w:val="105"/>
        </w:rPr>
        <w:t xml:space="preserve"> </w:t>
      </w:r>
      <w:r>
        <w:rPr>
          <w:w w:val="105"/>
        </w:rPr>
        <w:t>положительной,</w:t>
      </w:r>
      <w:r>
        <w:rPr>
          <w:spacing w:val="-8"/>
          <w:w w:val="105"/>
        </w:rPr>
        <w:t xml:space="preserve"> </w:t>
      </w:r>
      <w:r>
        <w:rPr>
          <w:w w:val="105"/>
        </w:rPr>
        <w:t>так и с отрицательной стороны.</w:t>
      </w:r>
    </w:p>
    <w:p w14:paraId="72899C2E" w14:textId="77777777" w:rsidR="0006191A" w:rsidRDefault="00B04A97">
      <w:pPr>
        <w:pStyle w:val="a3"/>
        <w:spacing w:line="263" w:lineRule="exact"/>
        <w:ind w:left="986" w:firstLine="0"/>
      </w:pPr>
      <w:r>
        <w:rPr>
          <w:spacing w:val="-2"/>
          <w:w w:val="105"/>
        </w:rPr>
        <w:t>Система</w:t>
      </w:r>
      <w:r>
        <w:rPr>
          <w:spacing w:val="3"/>
          <w:w w:val="105"/>
        </w:rPr>
        <w:t xml:space="preserve"> </w:t>
      </w:r>
      <w:r>
        <w:rPr>
          <w:spacing w:val="-2"/>
          <w:w w:val="105"/>
        </w:rPr>
        <w:t>оценки</w:t>
      </w:r>
      <w:r>
        <w:rPr>
          <w:spacing w:val="3"/>
          <w:w w:val="105"/>
        </w:rPr>
        <w:t xml:space="preserve"> </w:t>
      </w:r>
      <w:r>
        <w:rPr>
          <w:spacing w:val="-2"/>
          <w:w w:val="105"/>
        </w:rPr>
        <w:t>результатов</w:t>
      </w:r>
      <w:r>
        <w:rPr>
          <w:spacing w:val="-4"/>
          <w:w w:val="105"/>
        </w:rPr>
        <w:t xml:space="preserve"> </w:t>
      </w:r>
      <w:r>
        <w:rPr>
          <w:spacing w:val="-2"/>
          <w:w w:val="105"/>
        </w:rPr>
        <w:t>обучения.</w:t>
      </w:r>
    </w:p>
    <w:p w14:paraId="24398A3F" w14:textId="77777777" w:rsidR="0006191A" w:rsidRDefault="00B04A97">
      <w:pPr>
        <w:pStyle w:val="a3"/>
        <w:spacing w:before="51" w:line="290" w:lineRule="auto"/>
        <w:ind w:right="869"/>
      </w:pPr>
      <w:r>
        <w:rPr>
          <w:w w:val="105"/>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E795E57" w14:textId="77777777" w:rsidR="0006191A" w:rsidRDefault="00B04A97">
      <w:pPr>
        <w:pStyle w:val="a3"/>
        <w:spacing w:line="288" w:lineRule="auto"/>
        <w:ind w:right="868"/>
      </w:pPr>
      <w:r>
        <w:rPr>
          <w:w w:val="105"/>
        </w:rPr>
        <w:t>Личностные компетенции обучающихся не подлежат</w:t>
      </w:r>
      <w:r>
        <w:rPr>
          <w:spacing w:val="-5"/>
          <w:w w:val="105"/>
        </w:rPr>
        <w:t xml:space="preserve"> </w:t>
      </w:r>
      <w:r>
        <w:rPr>
          <w:w w:val="105"/>
        </w:rPr>
        <w:t>непосредственной оценке,</w:t>
      </w:r>
      <w:r>
        <w:rPr>
          <w:spacing w:val="-4"/>
          <w:w w:val="105"/>
        </w:rPr>
        <w:t xml:space="preserve"> </w:t>
      </w:r>
      <w:r>
        <w:rPr>
          <w:w w:val="105"/>
        </w:rPr>
        <w:t xml:space="preserve">не являются непосредственным основанием оценки как итогового, так и промежуточного </w:t>
      </w:r>
      <w:r>
        <w:t xml:space="preserve">уровня духовно-нравственного развития детей, не являются непосредственным основанием </w:t>
      </w:r>
      <w:r>
        <w:rPr>
          <w:w w:val="105"/>
        </w:rPr>
        <w:t>при оценке качества образования.</w:t>
      </w:r>
    </w:p>
    <w:p w14:paraId="21250613" w14:textId="77777777" w:rsidR="0006191A" w:rsidRDefault="00B04A97">
      <w:pPr>
        <w:pStyle w:val="a3"/>
        <w:spacing w:line="263" w:lineRule="exact"/>
        <w:ind w:left="986" w:firstLine="0"/>
      </w:pPr>
      <w:r>
        <w:rPr>
          <w:w w:val="105"/>
        </w:rPr>
        <w:t>Система</w:t>
      </w:r>
      <w:r>
        <w:rPr>
          <w:spacing w:val="33"/>
          <w:w w:val="105"/>
        </w:rPr>
        <w:t xml:space="preserve"> </w:t>
      </w:r>
      <w:r>
        <w:rPr>
          <w:w w:val="105"/>
        </w:rPr>
        <w:t>оценки</w:t>
      </w:r>
      <w:r>
        <w:rPr>
          <w:spacing w:val="33"/>
          <w:w w:val="105"/>
        </w:rPr>
        <w:t xml:space="preserve"> </w:t>
      </w:r>
      <w:r>
        <w:rPr>
          <w:w w:val="105"/>
        </w:rPr>
        <w:t>образовательных</w:t>
      </w:r>
      <w:r>
        <w:rPr>
          <w:spacing w:val="21"/>
          <w:w w:val="105"/>
        </w:rPr>
        <w:t xml:space="preserve"> </w:t>
      </w:r>
      <w:r>
        <w:rPr>
          <w:w w:val="105"/>
        </w:rPr>
        <w:t>достижений</w:t>
      </w:r>
      <w:r>
        <w:rPr>
          <w:spacing w:val="27"/>
          <w:w w:val="105"/>
        </w:rPr>
        <w:t xml:space="preserve"> </w:t>
      </w:r>
      <w:r>
        <w:rPr>
          <w:w w:val="105"/>
        </w:rPr>
        <w:t>основана</w:t>
      </w:r>
      <w:r>
        <w:rPr>
          <w:spacing w:val="26"/>
          <w:w w:val="105"/>
        </w:rPr>
        <w:t xml:space="preserve"> </w:t>
      </w:r>
      <w:r>
        <w:rPr>
          <w:w w:val="105"/>
        </w:rPr>
        <w:t>на</w:t>
      </w:r>
      <w:r>
        <w:rPr>
          <w:spacing w:val="27"/>
          <w:w w:val="105"/>
        </w:rPr>
        <w:t xml:space="preserve"> </w:t>
      </w:r>
      <w:r>
        <w:rPr>
          <w:w w:val="105"/>
        </w:rPr>
        <w:t>методе</w:t>
      </w:r>
      <w:r>
        <w:rPr>
          <w:spacing w:val="21"/>
          <w:w w:val="105"/>
        </w:rPr>
        <w:t xml:space="preserve"> </w:t>
      </w:r>
      <w:r>
        <w:rPr>
          <w:w w:val="105"/>
        </w:rPr>
        <w:t>наблюдения</w:t>
      </w:r>
      <w:r>
        <w:rPr>
          <w:spacing w:val="24"/>
          <w:w w:val="105"/>
        </w:rPr>
        <w:t xml:space="preserve"> </w:t>
      </w:r>
      <w:r>
        <w:rPr>
          <w:spacing w:val="-10"/>
          <w:w w:val="105"/>
        </w:rPr>
        <w:t>и</w:t>
      </w:r>
    </w:p>
    <w:p w14:paraId="2466D1E8" w14:textId="77777777" w:rsidR="0006191A" w:rsidRDefault="0006191A">
      <w:pPr>
        <w:spacing w:line="263" w:lineRule="exact"/>
        <w:sectPr w:rsidR="0006191A">
          <w:pgSz w:w="11910" w:h="16850"/>
          <w:pgMar w:top="1060" w:right="0" w:bottom="1140" w:left="1420" w:header="0" w:footer="922" w:gutter="0"/>
          <w:cols w:space="720"/>
        </w:sectPr>
      </w:pPr>
    </w:p>
    <w:p w14:paraId="178F844E" w14:textId="77777777" w:rsidR="0006191A" w:rsidRDefault="00B04A97">
      <w:pPr>
        <w:pStyle w:val="a3"/>
        <w:spacing w:before="71" w:line="288" w:lineRule="auto"/>
        <w:ind w:right="848" w:firstLine="0"/>
      </w:pPr>
      <w:r>
        <w:lastRenderedPageBreak/>
        <w:t xml:space="preserve">включает: педагогические наблюдения, педагогическую диагностику, связанную с оценкой </w:t>
      </w:r>
      <w:r>
        <w:rPr>
          <w:w w:val="105"/>
        </w:rPr>
        <w:t>эффективности</w:t>
      </w:r>
      <w:r>
        <w:rPr>
          <w:spacing w:val="-5"/>
          <w:w w:val="105"/>
        </w:rPr>
        <w:t xml:space="preserve"> </w:t>
      </w:r>
      <w:r>
        <w:rPr>
          <w:w w:val="105"/>
        </w:rPr>
        <w:t>педагогических</w:t>
      </w:r>
      <w:r>
        <w:rPr>
          <w:spacing w:val="-10"/>
          <w:w w:val="105"/>
        </w:rPr>
        <w:t xml:space="preserve"> </w:t>
      </w:r>
      <w:r>
        <w:rPr>
          <w:w w:val="105"/>
        </w:rPr>
        <w:t>действий</w:t>
      </w:r>
      <w:r>
        <w:rPr>
          <w:spacing w:val="-4"/>
          <w:w w:val="105"/>
        </w:rPr>
        <w:t xml:space="preserve"> </w:t>
      </w:r>
      <w:r>
        <w:rPr>
          <w:w w:val="105"/>
        </w:rPr>
        <w:t>с</w:t>
      </w:r>
      <w:r>
        <w:rPr>
          <w:spacing w:val="-16"/>
          <w:w w:val="105"/>
        </w:rPr>
        <w:t xml:space="preserve"> </w:t>
      </w:r>
      <w:r>
        <w:rPr>
          <w:w w:val="105"/>
        </w:rPr>
        <w:t>целью</w:t>
      </w:r>
      <w:r>
        <w:rPr>
          <w:spacing w:val="-10"/>
          <w:w w:val="105"/>
        </w:rPr>
        <w:t xml:space="preserve"> </w:t>
      </w:r>
      <w:r>
        <w:rPr>
          <w:w w:val="105"/>
        </w:rPr>
        <w:t>их</w:t>
      </w:r>
      <w:r>
        <w:rPr>
          <w:spacing w:val="-15"/>
          <w:w w:val="105"/>
        </w:rPr>
        <w:t xml:space="preserve"> </w:t>
      </w:r>
      <w:r>
        <w:rPr>
          <w:w w:val="105"/>
        </w:rPr>
        <w:t>дальнейшей</w:t>
      </w:r>
      <w:r>
        <w:rPr>
          <w:spacing w:val="-4"/>
          <w:w w:val="105"/>
        </w:rPr>
        <w:t xml:space="preserve"> </w:t>
      </w:r>
      <w:r>
        <w:rPr>
          <w:w w:val="105"/>
        </w:rPr>
        <w:t>оптимизации,</w:t>
      </w:r>
      <w:r>
        <w:rPr>
          <w:spacing w:val="-14"/>
          <w:w w:val="105"/>
        </w:rPr>
        <w:t xml:space="preserve"> </w:t>
      </w:r>
      <w:r>
        <w:rPr>
          <w:w w:val="105"/>
        </w:rPr>
        <w:t>проектные работы</w:t>
      </w:r>
      <w:r>
        <w:rPr>
          <w:spacing w:val="-2"/>
          <w:w w:val="105"/>
        </w:rPr>
        <w:t xml:space="preserve"> </w:t>
      </w:r>
      <w:r>
        <w:rPr>
          <w:w w:val="105"/>
        </w:rPr>
        <w:t>обучающихся,</w:t>
      </w:r>
      <w:r>
        <w:rPr>
          <w:spacing w:val="-8"/>
          <w:w w:val="105"/>
        </w:rPr>
        <w:t xml:space="preserve"> </w:t>
      </w:r>
      <w:r>
        <w:rPr>
          <w:w w:val="105"/>
        </w:rPr>
        <w:t>фиксирующие</w:t>
      </w:r>
      <w:r>
        <w:rPr>
          <w:spacing w:val="-5"/>
          <w:w w:val="105"/>
        </w:rPr>
        <w:t xml:space="preserve"> </w:t>
      </w:r>
      <w:r>
        <w:rPr>
          <w:w w:val="105"/>
        </w:rPr>
        <w:t>их</w:t>
      </w:r>
      <w:r>
        <w:rPr>
          <w:spacing w:val="-10"/>
          <w:w w:val="105"/>
        </w:rPr>
        <w:t xml:space="preserve"> </w:t>
      </w:r>
      <w:r>
        <w:rPr>
          <w:w w:val="105"/>
        </w:rPr>
        <w:t>достижения</w:t>
      </w:r>
      <w:r>
        <w:rPr>
          <w:spacing w:val="-8"/>
          <w:w w:val="105"/>
        </w:rPr>
        <w:t xml:space="preserve"> </w:t>
      </w:r>
      <w:r>
        <w:rPr>
          <w:w w:val="105"/>
        </w:rPr>
        <w:t>в</w:t>
      </w:r>
      <w:r>
        <w:rPr>
          <w:spacing w:val="-5"/>
          <w:w w:val="105"/>
        </w:rPr>
        <w:t xml:space="preserve"> </w:t>
      </w:r>
      <w:r>
        <w:rPr>
          <w:w w:val="105"/>
        </w:rPr>
        <w:t>ходе</w:t>
      </w:r>
      <w:r>
        <w:rPr>
          <w:spacing w:val="-5"/>
          <w:w w:val="105"/>
        </w:rPr>
        <w:t xml:space="preserve"> </w:t>
      </w:r>
      <w:r>
        <w:rPr>
          <w:w w:val="105"/>
        </w:rPr>
        <w:t>образовательной</w:t>
      </w:r>
      <w:r>
        <w:rPr>
          <w:spacing w:val="-5"/>
          <w:w w:val="105"/>
        </w:rPr>
        <w:t xml:space="preserve"> </w:t>
      </w:r>
      <w:r>
        <w:rPr>
          <w:w w:val="105"/>
        </w:rPr>
        <w:t>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14:paraId="77D361B3" w14:textId="77777777" w:rsidR="0006191A" w:rsidRDefault="00B04A97">
      <w:pPr>
        <w:pStyle w:val="a3"/>
        <w:spacing w:before="5" w:line="288" w:lineRule="auto"/>
        <w:ind w:right="861"/>
      </w:pPr>
      <w:r>
        <w:rPr>
          <w:w w:val="105"/>
        </w:rPr>
        <w:t>При этом непосредственное оценивание остаётся прерогативной образовательной организации</w:t>
      </w:r>
      <w:r>
        <w:rPr>
          <w:spacing w:val="-3"/>
          <w:w w:val="105"/>
        </w:rPr>
        <w:t xml:space="preserve"> </w:t>
      </w:r>
      <w:r>
        <w:rPr>
          <w:w w:val="105"/>
        </w:rPr>
        <w:t>с</w:t>
      </w:r>
      <w:r>
        <w:rPr>
          <w:spacing w:val="-3"/>
          <w:w w:val="105"/>
        </w:rPr>
        <w:t xml:space="preserve"> </w:t>
      </w:r>
      <w:r>
        <w:rPr>
          <w:w w:val="105"/>
        </w:rPr>
        <w:t>учётом</w:t>
      </w:r>
      <w:r>
        <w:rPr>
          <w:spacing w:val="-5"/>
          <w:w w:val="105"/>
        </w:rPr>
        <w:t xml:space="preserve"> </w:t>
      </w:r>
      <w:r>
        <w:rPr>
          <w:w w:val="105"/>
        </w:rPr>
        <w:t>обозначенных</w:t>
      </w:r>
      <w:r>
        <w:rPr>
          <w:spacing w:val="-8"/>
          <w:w w:val="105"/>
        </w:rPr>
        <w:t xml:space="preserve"> </w:t>
      </w:r>
      <w:r>
        <w:rPr>
          <w:w w:val="105"/>
        </w:rPr>
        <w:t>в</w:t>
      </w:r>
      <w:r>
        <w:rPr>
          <w:spacing w:val="-3"/>
          <w:w w:val="105"/>
        </w:rPr>
        <w:t xml:space="preserve"> </w:t>
      </w:r>
      <w:r>
        <w:rPr>
          <w:w w:val="105"/>
        </w:rPr>
        <w:t>программе</w:t>
      </w:r>
      <w:r>
        <w:rPr>
          <w:spacing w:val="-3"/>
          <w:w w:val="105"/>
        </w:rPr>
        <w:t xml:space="preserve"> </w:t>
      </w:r>
      <w:r>
        <w:rPr>
          <w:w w:val="105"/>
        </w:rPr>
        <w:t>по</w:t>
      </w:r>
      <w:r>
        <w:rPr>
          <w:spacing w:val="-8"/>
          <w:w w:val="105"/>
        </w:rPr>
        <w:t xml:space="preserve"> </w:t>
      </w:r>
      <w:r>
        <w:rPr>
          <w:w w:val="105"/>
        </w:rPr>
        <w:t>ОДНКНР</w:t>
      </w:r>
      <w:r>
        <w:rPr>
          <w:spacing w:val="-7"/>
          <w:w w:val="105"/>
        </w:rPr>
        <w:t xml:space="preserve"> </w:t>
      </w:r>
      <w:r>
        <w:rPr>
          <w:w w:val="105"/>
        </w:rPr>
        <w:t>предметных, личностных</w:t>
      </w:r>
      <w:r>
        <w:rPr>
          <w:spacing w:val="-8"/>
          <w:w w:val="105"/>
        </w:rPr>
        <w:t xml:space="preserve"> </w:t>
      </w:r>
      <w:r>
        <w:rPr>
          <w:w w:val="105"/>
        </w:rPr>
        <w:t>и метапредметных результатов.</w:t>
      </w:r>
    </w:p>
    <w:p w14:paraId="0358072B" w14:textId="77777777" w:rsidR="0006191A" w:rsidRDefault="0006191A">
      <w:pPr>
        <w:pStyle w:val="a3"/>
        <w:spacing w:before="224"/>
        <w:ind w:left="0" w:firstLine="0"/>
        <w:jc w:val="left"/>
      </w:pPr>
    </w:p>
    <w:p w14:paraId="6317A8E7" w14:textId="77777777" w:rsidR="0006191A" w:rsidRDefault="00B04A97" w:rsidP="00356AEE">
      <w:pPr>
        <w:pStyle w:val="1"/>
        <w:numPr>
          <w:ilvl w:val="2"/>
          <w:numId w:val="54"/>
        </w:numPr>
        <w:tabs>
          <w:tab w:val="left" w:pos="1957"/>
        </w:tabs>
        <w:ind w:left="1957" w:hanging="971"/>
      </w:pPr>
      <w:bookmarkStart w:id="19" w:name="2.1.16_Федеральная_рабочая_программа_по_"/>
      <w:bookmarkEnd w:id="19"/>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1DB78D2C" w14:textId="77777777" w:rsidR="0006191A" w:rsidRDefault="00B04A97">
      <w:pPr>
        <w:spacing w:before="52"/>
        <w:ind w:left="280"/>
        <w:jc w:val="both"/>
        <w:rPr>
          <w:b/>
          <w:sz w:val="23"/>
        </w:rPr>
      </w:pPr>
      <w:r>
        <w:rPr>
          <w:b/>
          <w:spacing w:val="2"/>
          <w:sz w:val="23"/>
        </w:rPr>
        <w:t>«Изобразительное</w:t>
      </w:r>
      <w:r>
        <w:rPr>
          <w:b/>
          <w:spacing w:val="34"/>
          <w:sz w:val="23"/>
        </w:rPr>
        <w:t xml:space="preserve"> </w:t>
      </w:r>
      <w:r>
        <w:rPr>
          <w:b/>
          <w:spacing w:val="-2"/>
          <w:sz w:val="23"/>
        </w:rPr>
        <w:t>искусство».</w:t>
      </w:r>
    </w:p>
    <w:p w14:paraId="25AF9000" w14:textId="77777777" w:rsidR="0006191A" w:rsidRDefault="00B04A97">
      <w:pPr>
        <w:pStyle w:val="a3"/>
        <w:spacing w:before="46" w:line="288" w:lineRule="auto"/>
        <w:ind w:right="854"/>
      </w:pPr>
      <w:r>
        <w:rPr>
          <w:w w:val="105"/>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B34209F" w14:textId="77777777" w:rsidR="0006191A" w:rsidRDefault="00B04A97">
      <w:pPr>
        <w:pStyle w:val="a3"/>
        <w:spacing w:line="262" w:lineRule="exact"/>
        <w:ind w:left="986" w:firstLine="0"/>
      </w:pPr>
      <w:r>
        <w:t>Пояснительная</w:t>
      </w:r>
      <w:r>
        <w:rPr>
          <w:spacing w:val="46"/>
        </w:rPr>
        <w:t xml:space="preserve"> </w:t>
      </w:r>
      <w:r>
        <w:rPr>
          <w:spacing w:val="-2"/>
        </w:rPr>
        <w:t>записка.</w:t>
      </w:r>
    </w:p>
    <w:p w14:paraId="79D45EAE" w14:textId="77777777" w:rsidR="0006191A" w:rsidRDefault="00B04A97">
      <w:pPr>
        <w:pStyle w:val="a3"/>
        <w:spacing w:before="52" w:line="288" w:lineRule="auto"/>
        <w:ind w:right="866"/>
      </w:pPr>
      <w:r>
        <w:rPr>
          <w:w w:val="105"/>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w:t>
      </w:r>
      <w:r>
        <w:rPr>
          <w:spacing w:val="-3"/>
          <w:w w:val="105"/>
        </w:rPr>
        <w:t xml:space="preserve"> </w:t>
      </w:r>
      <w:r>
        <w:rPr>
          <w:w w:val="105"/>
        </w:rPr>
        <w:t>на основе</w:t>
      </w:r>
      <w:r>
        <w:rPr>
          <w:spacing w:val="-3"/>
          <w:w w:val="105"/>
        </w:rPr>
        <w:t xml:space="preserve"> </w:t>
      </w:r>
      <w:r>
        <w:rPr>
          <w:w w:val="105"/>
        </w:rPr>
        <w:t>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414121" w14:textId="77777777" w:rsidR="0006191A" w:rsidRDefault="00B04A97">
      <w:pPr>
        <w:pStyle w:val="a3"/>
        <w:spacing w:before="5" w:line="288" w:lineRule="auto"/>
        <w:ind w:right="848"/>
      </w:pPr>
      <w:r>
        <w:rPr>
          <w:w w:val="105"/>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596C7C02" w14:textId="77777777" w:rsidR="0006191A" w:rsidRDefault="00B04A97">
      <w:pPr>
        <w:pStyle w:val="a3"/>
        <w:spacing w:line="288" w:lineRule="auto"/>
        <w:ind w:right="860"/>
      </w:pPr>
      <w:r>
        <w:t xml:space="preserve">Изобразительное искусство имеет интегративный характер и включает в себя основы </w:t>
      </w:r>
      <w:r>
        <w:rPr>
          <w:w w:val="105"/>
        </w:rPr>
        <w:t xml:space="preserve">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w:t>
      </w:r>
      <w:r>
        <w:t xml:space="preserve">функции художественного изображения в зрелищных и экранных искусствах. Важнейшими </w:t>
      </w:r>
      <w:r>
        <w:rPr>
          <w:w w:val="105"/>
        </w:rPr>
        <w:t xml:space="preserve">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w:t>
      </w:r>
      <w:r>
        <w:t>ценности,</w:t>
      </w:r>
      <w:r>
        <w:rPr>
          <w:spacing w:val="31"/>
        </w:rPr>
        <w:t xml:space="preserve"> </w:t>
      </w:r>
      <w:r>
        <w:t>воспитание гражданственности</w:t>
      </w:r>
      <w:r>
        <w:rPr>
          <w:spacing w:val="25"/>
        </w:rPr>
        <w:t xml:space="preserve"> </w:t>
      </w:r>
      <w:r>
        <w:t>и</w:t>
      </w:r>
      <w:r>
        <w:rPr>
          <w:spacing w:val="40"/>
        </w:rPr>
        <w:t xml:space="preserve"> </w:t>
      </w:r>
      <w:r>
        <w:t>патриотизма,</w:t>
      </w:r>
      <w:r>
        <w:rPr>
          <w:spacing w:val="31"/>
        </w:rPr>
        <w:t xml:space="preserve"> </w:t>
      </w:r>
      <w:r>
        <w:t>уважения и</w:t>
      </w:r>
      <w:r>
        <w:rPr>
          <w:spacing w:val="40"/>
        </w:rPr>
        <w:t xml:space="preserve"> </w:t>
      </w:r>
      <w:r>
        <w:t>бережного</w:t>
      </w:r>
      <w:r>
        <w:rPr>
          <w:spacing w:val="29"/>
        </w:rPr>
        <w:t xml:space="preserve"> </w:t>
      </w:r>
      <w:r>
        <w:t xml:space="preserve">отношения </w:t>
      </w:r>
      <w:r>
        <w:rPr>
          <w:w w:val="105"/>
        </w:rPr>
        <w:t>к истории культуры России, выраженной в её архитектуре, изобразительном искусстве, в национальных образах</w:t>
      </w:r>
      <w:r>
        <w:rPr>
          <w:spacing w:val="-5"/>
          <w:w w:val="105"/>
        </w:rPr>
        <w:t xml:space="preserve"> </w:t>
      </w:r>
      <w:r>
        <w:rPr>
          <w:w w:val="105"/>
        </w:rPr>
        <w:t>предметно-материальной и пространственной среды, в понимании красоты человека.</w:t>
      </w:r>
    </w:p>
    <w:p w14:paraId="31DE3D95" w14:textId="77777777" w:rsidR="0006191A" w:rsidRDefault="00B04A97">
      <w:pPr>
        <w:pStyle w:val="a3"/>
        <w:spacing w:before="1" w:line="288" w:lineRule="auto"/>
        <w:ind w:right="867"/>
      </w:pPr>
      <w:r>
        <w:rPr>
          <w:w w:val="105"/>
        </w:rPr>
        <w:t xml:space="preserve">Программа по изобразительному искусству направлена на развитие личности </w:t>
      </w:r>
      <w:r>
        <w:t xml:space="preserve">обучающегося, его активной учебно-познавательной деятельности, творческого развития и </w:t>
      </w:r>
      <w:r>
        <w:rPr>
          <w:w w:val="105"/>
        </w:rPr>
        <w:t>формирования готовности к саморазвитию и непрерывному образованию.</w:t>
      </w:r>
    </w:p>
    <w:p w14:paraId="35ED4356" w14:textId="77777777" w:rsidR="0006191A" w:rsidRDefault="00B04A97">
      <w:pPr>
        <w:pStyle w:val="a3"/>
        <w:spacing w:line="288" w:lineRule="auto"/>
        <w:ind w:right="866"/>
      </w:pPr>
      <w:r>
        <w:t xml:space="preserve">Программа по изобразительному искусству ориентирована на психологовозрастные </w:t>
      </w:r>
      <w:r>
        <w:rPr>
          <w:w w:val="105"/>
        </w:rPr>
        <w:t>особенности развития обучающихся 11–15 лет.</w:t>
      </w:r>
    </w:p>
    <w:p w14:paraId="6A3D1BA6" w14:textId="77777777" w:rsidR="0006191A" w:rsidRDefault="00B04A97">
      <w:pPr>
        <w:pStyle w:val="a3"/>
        <w:spacing w:line="288" w:lineRule="auto"/>
        <w:ind w:right="862"/>
      </w:pPr>
      <w:r>
        <w:rPr>
          <w:w w:val="105"/>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w:t>
      </w:r>
      <w:r>
        <w:t>архитектуры,</w:t>
      </w:r>
      <w:r>
        <w:rPr>
          <w:spacing w:val="46"/>
        </w:rPr>
        <w:t xml:space="preserve"> </w:t>
      </w:r>
      <w:r>
        <w:t>народного</w:t>
      </w:r>
      <w:r>
        <w:rPr>
          <w:spacing w:val="31"/>
        </w:rPr>
        <w:t xml:space="preserve"> </w:t>
      </w:r>
      <w:r>
        <w:t>и</w:t>
      </w:r>
      <w:r>
        <w:rPr>
          <w:spacing w:val="53"/>
        </w:rPr>
        <w:t xml:space="preserve"> </w:t>
      </w:r>
      <w:r>
        <w:t>декоративно-прикладного</w:t>
      </w:r>
      <w:r>
        <w:rPr>
          <w:spacing w:val="42"/>
        </w:rPr>
        <w:t xml:space="preserve"> </w:t>
      </w:r>
      <w:r>
        <w:t>искусства,</w:t>
      </w:r>
      <w:r>
        <w:rPr>
          <w:spacing w:val="35"/>
        </w:rPr>
        <w:t xml:space="preserve"> </w:t>
      </w:r>
      <w:r>
        <w:t>изображения</w:t>
      </w:r>
      <w:r>
        <w:rPr>
          <w:spacing w:val="46"/>
        </w:rPr>
        <w:t xml:space="preserve"> </w:t>
      </w:r>
      <w:r>
        <w:t>в</w:t>
      </w:r>
      <w:r>
        <w:rPr>
          <w:spacing w:val="41"/>
        </w:rPr>
        <w:t xml:space="preserve"> </w:t>
      </w:r>
      <w:r>
        <w:rPr>
          <w:spacing w:val="-2"/>
        </w:rPr>
        <w:t>зрелищных</w:t>
      </w:r>
    </w:p>
    <w:p w14:paraId="455A8E3D" w14:textId="77777777" w:rsidR="0006191A" w:rsidRDefault="0006191A">
      <w:pPr>
        <w:spacing w:line="288" w:lineRule="auto"/>
        <w:sectPr w:rsidR="0006191A">
          <w:pgSz w:w="11910" w:h="16850"/>
          <w:pgMar w:top="1060" w:right="0" w:bottom="1140" w:left="1420" w:header="0" w:footer="922" w:gutter="0"/>
          <w:cols w:space="720"/>
        </w:sectPr>
      </w:pPr>
    </w:p>
    <w:p w14:paraId="3E0F9952" w14:textId="77777777" w:rsidR="0006191A" w:rsidRDefault="00B04A97">
      <w:pPr>
        <w:pStyle w:val="a3"/>
        <w:spacing w:before="71"/>
        <w:ind w:firstLine="0"/>
      </w:pPr>
      <w:r>
        <w:lastRenderedPageBreak/>
        <w:t>и</w:t>
      </w:r>
      <w:r>
        <w:rPr>
          <w:spacing w:val="30"/>
        </w:rPr>
        <w:t xml:space="preserve"> </w:t>
      </w:r>
      <w:r>
        <w:t>экранных</w:t>
      </w:r>
      <w:r>
        <w:rPr>
          <w:spacing w:val="21"/>
        </w:rPr>
        <w:t xml:space="preserve"> </w:t>
      </w:r>
      <w:r>
        <w:t>искусствах</w:t>
      </w:r>
      <w:r>
        <w:rPr>
          <w:spacing w:val="22"/>
        </w:rPr>
        <w:t xml:space="preserve"> </w:t>
      </w:r>
      <w:r>
        <w:rPr>
          <w:spacing w:val="-2"/>
        </w:rPr>
        <w:t>(вариативно).</w:t>
      </w:r>
    </w:p>
    <w:p w14:paraId="7779AC7D" w14:textId="77777777" w:rsidR="0006191A" w:rsidRDefault="00B04A97">
      <w:pPr>
        <w:pStyle w:val="a3"/>
        <w:spacing w:before="60"/>
        <w:ind w:left="986" w:firstLine="0"/>
      </w:pPr>
      <w:r>
        <w:t>Задачами</w:t>
      </w:r>
      <w:r>
        <w:rPr>
          <w:spacing w:val="45"/>
        </w:rPr>
        <w:t xml:space="preserve"> </w:t>
      </w:r>
      <w:r>
        <w:t>изобразительного</w:t>
      </w:r>
      <w:r>
        <w:rPr>
          <w:spacing w:val="36"/>
        </w:rPr>
        <w:t xml:space="preserve"> </w:t>
      </w:r>
      <w:r>
        <w:t>искусства</w:t>
      </w:r>
      <w:r>
        <w:rPr>
          <w:spacing w:val="46"/>
        </w:rPr>
        <w:t xml:space="preserve"> </w:t>
      </w:r>
      <w:r>
        <w:rPr>
          <w:spacing w:val="-2"/>
        </w:rPr>
        <w:t>являются:</w:t>
      </w:r>
    </w:p>
    <w:p w14:paraId="11DB1F1D" w14:textId="77777777" w:rsidR="0006191A" w:rsidRDefault="00B04A97">
      <w:pPr>
        <w:pStyle w:val="a3"/>
        <w:spacing w:before="52" w:line="288" w:lineRule="auto"/>
        <w:ind w:right="867"/>
      </w:pPr>
      <w:r>
        <w:rPr>
          <w:w w:val="105"/>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E455E00" w14:textId="77777777" w:rsidR="0006191A" w:rsidRDefault="00B04A97">
      <w:pPr>
        <w:pStyle w:val="a3"/>
        <w:spacing w:line="288" w:lineRule="auto"/>
        <w:ind w:right="870"/>
      </w:pPr>
      <w:r>
        <w:rPr>
          <w:w w:val="105"/>
        </w:rPr>
        <w:t>формирование у обучающихся представлений об отечественной и мировой художественной культуре во всём многообразии её видов;</w:t>
      </w:r>
    </w:p>
    <w:p w14:paraId="6633DDE5" w14:textId="77777777" w:rsidR="0006191A" w:rsidRDefault="00B04A97">
      <w:pPr>
        <w:pStyle w:val="a3"/>
        <w:spacing w:line="263" w:lineRule="exact"/>
        <w:ind w:left="986" w:firstLine="0"/>
      </w:pPr>
      <w:r>
        <w:rPr>
          <w:w w:val="105"/>
        </w:rPr>
        <w:t>формирование</w:t>
      </w:r>
      <w:r>
        <w:rPr>
          <w:spacing w:val="29"/>
          <w:w w:val="105"/>
        </w:rPr>
        <w:t xml:space="preserve"> </w:t>
      </w:r>
      <w:r>
        <w:rPr>
          <w:w w:val="105"/>
        </w:rPr>
        <w:t>у</w:t>
      </w:r>
      <w:r>
        <w:rPr>
          <w:spacing w:val="30"/>
          <w:w w:val="105"/>
        </w:rPr>
        <w:t xml:space="preserve"> </w:t>
      </w:r>
      <w:r>
        <w:rPr>
          <w:w w:val="105"/>
        </w:rPr>
        <w:t>обучающихся</w:t>
      </w:r>
      <w:r>
        <w:rPr>
          <w:spacing w:val="25"/>
          <w:w w:val="105"/>
        </w:rPr>
        <w:t xml:space="preserve"> </w:t>
      </w:r>
      <w:r>
        <w:rPr>
          <w:w w:val="105"/>
        </w:rPr>
        <w:t>навыков</w:t>
      </w:r>
      <w:r>
        <w:rPr>
          <w:spacing w:val="30"/>
          <w:w w:val="105"/>
        </w:rPr>
        <w:t xml:space="preserve"> </w:t>
      </w:r>
      <w:r>
        <w:rPr>
          <w:w w:val="105"/>
        </w:rPr>
        <w:t>эстетического</w:t>
      </w:r>
      <w:r>
        <w:rPr>
          <w:spacing w:val="23"/>
          <w:w w:val="105"/>
        </w:rPr>
        <w:t xml:space="preserve"> </w:t>
      </w:r>
      <w:r>
        <w:rPr>
          <w:w w:val="105"/>
        </w:rPr>
        <w:t>видения</w:t>
      </w:r>
      <w:r>
        <w:rPr>
          <w:spacing w:val="25"/>
          <w:w w:val="105"/>
        </w:rPr>
        <w:t xml:space="preserve"> </w:t>
      </w:r>
      <w:r>
        <w:rPr>
          <w:w w:val="105"/>
        </w:rPr>
        <w:t>и</w:t>
      </w:r>
      <w:r>
        <w:rPr>
          <w:spacing w:val="29"/>
          <w:w w:val="105"/>
        </w:rPr>
        <w:t xml:space="preserve"> </w:t>
      </w:r>
      <w:r>
        <w:rPr>
          <w:spacing w:val="-2"/>
          <w:w w:val="105"/>
        </w:rPr>
        <w:t>преобразования</w:t>
      </w:r>
    </w:p>
    <w:p w14:paraId="6ED4875C" w14:textId="77777777" w:rsidR="0006191A" w:rsidRDefault="00B04A97">
      <w:pPr>
        <w:pStyle w:val="a3"/>
        <w:spacing w:before="51"/>
        <w:ind w:firstLine="0"/>
        <w:jc w:val="left"/>
      </w:pPr>
      <w:r>
        <w:rPr>
          <w:spacing w:val="-2"/>
          <w:w w:val="105"/>
        </w:rPr>
        <w:t>мира;</w:t>
      </w:r>
    </w:p>
    <w:p w14:paraId="6A59C736" w14:textId="77777777" w:rsidR="0006191A" w:rsidRDefault="00B04A97">
      <w:pPr>
        <w:pStyle w:val="a3"/>
        <w:tabs>
          <w:tab w:val="left" w:pos="2632"/>
          <w:tab w:val="left" w:pos="3488"/>
          <w:tab w:val="left" w:pos="4632"/>
          <w:tab w:val="left" w:pos="6020"/>
          <w:tab w:val="left" w:pos="6984"/>
          <w:tab w:val="left" w:pos="8523"/>
        </w:tabs>
        <w:spacing w:before="53"/>
        <w:ind w:left="986" w:firstLine="0"/>
        <w:jc w:val="left"/>
      </w:pPr>
      <w:r>
        <w:rPr>
          <w:spacing w:val="-2"/>
          <w:w w:val="105"/>
        </w:rPr>
        <w:t>приобретение</w:t>
      </w:r>
      <w:r>
        <w:tab/>
      </w:r>
      <w:r>
        <w:rPr>
          <w:spacing w:val="-2"/>
          <w:w w:val="105"/>
        </w:rPr>
        <w:t>опыта</w:t>
      </w:r>
      <w:r>
        <w:tab/>
      </w:r>
      <w:r>
        <w:rPr>
          <w:spacing w:val="-2"/>
          <w:w w:val="105"/>
        </w:rPr>
        <w:t>создания</w:t>
      </w:r>
      <w:r>
        <w:tab/>
      </w:r>
      <w:r>
        <w:rPr>
          <w:spacing w:val="-2"/>
          <w:w w:val="105"/>
        </w:rPr>
        <w:t>творческой</w:t>
      </w:r>
      <w:r>
        <w:tab/>
      </w:r>
      <w:r>
        <w:rPr>
          <w:spacing w:val="-2"/>
          <w:w w:val="105"/>
        </w:rPr>
        <w:t>работы</w:t>
      </w:r>
      <w:r>
        <w:tab/>
      </w:r>
      <w:r>
        <w:rPr>
          <w:spacing w:val="-2"/>
          <w:w w:val="105"/>
        </w:rPr>
        <w:t>посредством</w:t>
      </w:r>
      <w:r>
        <w:tab/>
      </w:r>
      <w:r>
        <w:rPr>
          <w:spacing w:val="-2"/>
          <w:w w:val="105"/>
        </w:rPr>
        <w:t>различных</w:t>
      </w:r>
    </w:p>
    <w:p w14:paraId="113C46F3" w14:textId="77777777" w:rsidR="0006191A" w:rsidRDefault="00B04A97">
      <w:pPr>
        <w:pStyle w:val="a3"/>
        <w:spacing w:before="53" w:line="290" w:lineRule="auto"/>
        <w:ind w:right="854" w:firstLine="0"/>
      </w:pPr>
      <w:r>
        <w:rPr>
          <w:w w:val="105"/>
        </w:rP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07A9412" w14:textId="77777777" w:rsidR="0006191A" w:rsidRDefault="00B04A97">
      <w:pPr>
        <w:pStyle w:val="a3"/>
        <w:spacing w:line="288" w:lineRule="auto"/>
        <w:ind w:right="876"/>
      </w:pPr>
      <w:r>
        <w:rPr>
          <w:w w:val="105"/>
        </w:rPr>
        <w:t xml:space="preserve">формирование пространственного мышления и аналитических визуальных </w:t>
      </w:r>
      <w:r>
        <w:rPr>
          <w:spacing w:val="-2"/>
          <w:w w:val="105"/>
        </w:rPr>
        <w:t>способностей;</w:t>
      </w:r>
    </w:p>
    <w:p w14:paraId="098F4E6F" w14:textId="77777777" w:rsidR="0006191A" w:rsidRDefault="00B04A97">
      <w:pPr>
        <w:pStyle w:val="a3"/>
        <w:spacing w:line="288" w:lineRule="auto"/>
        <w:ind w:right="857"/>
      </w:pPr>
      <w:r>
        <w:rPr>
          <w:w w:val="105"/>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9C0AE45" w14:textId="77777777" w:rsidR="0006191A" w:rsidRDefault="00B04A97">
      <w:pPr>
        <w:pStyle w:val="a3"/>
        <w:spacing w:line="288" w:lineRule="auto"/>
        <w:ind w:left="986" w:right="868" w:firstLine="0"/>
      </w:pPr>
      <w:r>
        <w:t>развитие наблюдательности, ассоциативного мышления и творческого воображения; воспитание</w:t>
      </w:r>
      <w:r>
        <w:rPr>
          <w:spacing w:val="14"/>
        </w:rPr>
        <w:t xml:space="preserve"> </w:t>
      </w:r>
      <w:r>
        <w:t>уважения</w:t>
      </w:r>
      <w:r>
        <w:rPr>
          <w:spacing w:val="9"/>
        </w:rPr>
        <w:t xml:space="preserve"> </w:t>
      </w:r>
      <w:r>
        <w:t>и</w:t>
      </w:r>
      <w:r>
        <w:rPr>
          <w:spacing w:val="25"/>
        </w:rPr>
        <w:t xml:space="preserve"> </w:t>
      </w:r>
      <w:r>
        <w:t>любви</w:t>
      </w:r>
      <w:r>
        <w:rPr>
          <w:spacing w:val="13"/>
        </w:rPr>
        <w:t xml:space="preserve"> </w:t>
      </w:r>
      <w:r>
        <w:t>к</w:t>
      </w:r>
      <w:r>
        <w:rPr>
          <w:spacing w:val="21"/>
        </w:rPr>
        <w:t xml:space="preserve"> </w:t>
      </w:r>
      <w:r>
        <w:t>цивилизационному</w:t>
      </w:r>
      <w:r>
        <w:rPr>
          <w:spacing w:val="6"/>
        </w:rPr>
        <w:t xml:space="preserve"> </w:t>
      </w:r>
      <w:r>
        <w:t>наследию</w:t>
      </w:r>
      <w:r>
        <w:rPr>
          <w:spacing w:val="25"/>
        </w:rPr>
        <w:t xml:space="preserve"> </w:t>
      </w:r>
      <w:r>
        <w:t>России</w:t>
      </w:r>
      <w:r>
        <w:rPr>
          <w:spacing w:val="13"/>
        </w:rPr>
        <w:t xml:space="preserve"> </w:t>
      </w:r>
      <w:r>
        <w:t>через</w:t>
      </w:r>
      <w:r>
        <w:rPr>
          <w:spacing w:val="21"/>
        </w:rPr>
        <w:t xml:space="preserve"> </w:t>
      </w:r>
      <w:r>
        <w:rPr>
          <w:spacing w:val="-2"/>
        </w:rPr>
        <w:t>освоение</w:t>
      </w:r>
    </w:p>
    <w:p w14:paraId="4FEA84E0" w14:textId="77777777" w:rsidR="0006191A" w:rsidRDefault="00B04A97">
      <w:pPr>
        <w:pStyle w:val="a3"/>
        <w:spacing w:line="263" w:lineRule="exact"/>
        <w:ind w:firstLine="0"/>
      </w:pPr>
      <w:r>
        <w:t>отечественной</w:t>
      </w:r>
      <w:r>
        <w:rPr>
          <w:spacing w:val="62"/>
        </w:rPr>
        <w:t xml:space="preserve"> </w:t>
      </w:r>
      <w:r>
        <w:t>художественной</w:t>
      </w:r>
      <w:r>
        <w:rPr>
          <w:spacing w:val="45"/>
        </w:rPr>
        <w:t xml:space="preserve"> </w:t>
      </w:r>
      <w:r>
        <w:rPr>
          <w:spacing w:val="-2"/>
        </w:rPr>
        <w:t>культуры;</w:t>
      </w:r>
    </w:p>
    <w:p w14:paraId="72F87038" w14:textId="77777777" w:rsidR="0006191A" w:rsidRDefault="00B04A97">
      <w:pPr>
        <w:pStyle w:val="a3"/>
        <w:spacing w:before="45" w:line="288" w:lineRule="auto"/>
        <w:ind w:right="871"/>
      </w:pPr>
      <w:r>
        <w:rPr>
          <w:w w:val="105"/>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FF6154C" w14:textId="77777777" w:rsidR="0006191A" w:rsidRDefault="00B04A97">
      <w:pPr>
        <w:pStyle w:val="a3"/>
        <w:spacing w:line="290" w:lineRule="auto"/>
        <w:ind w:right="858"/>
      </w:pPr>
      <w:r>
        <w:rPr>
          <w:w w:val="105"/>
        </w:rPr>
        <w:t>Общее</w:t>
      </w:r>
      <w:r>
        <w:rPr>
          <w:spacing w:val="-4"/>
          <w:w w:val="105"/>
        </w:rPr>
        <w:t xml:space="preserve"> </w:t>
      </w:r>
      <w:r>
        <w:rPr>
          <w:w w:val="105"/>
        </w:rPr>
        <w:t>число</w:t>
      </w:r>
      <w:r>
        <w:rPr>
          <w:spacing w:val="-4"/>
          <w:w w:val="105"/>
        </w:rPr>
        <w:t xml:space="preserve"> </w:t>
      </w:r>
      <w:r>
        <w:rPr>
          <w:w w:val="105"/>
        </w:rPr>
        <w:t>часов, рекомендованных</w:t>
      </w:r>
      <w:r>
        <w:rPr>
          <w:spacing w:val="-4"/>
          <w:w w:val="105"/>
        </w:rPr>
        <w:t xml:space="preserve"> </w:t>
      </w:r>
      <w:r>
        <w:rPr>
          <w:w w:val="105"/>
        </w:rPr>
        <w:t>для</w:t>
      </w:r>
      <w:r>
        <w:rPr>
          <w:spacing w:val="-1"/>
          <w:w w:val="105"/>
        </w:rPr>
        <w:t xml:space="preserve"> </w:t>
      </w:r>
      <w:r>
        <w:rPr>
          <w:w w:val="105"/>
        </w:rPr>
        <w:t>изучения</w:t>
      </w:r>
      <w:r>
        <w:rPr>
          <w:spacing w:val="-1"/>
          <w:w w:val="105"/>
        </w:rPr>
        <w:t xml:space="preserve"> </w:t>
      </w:r>
      <w:r>
        <w:rPr>
          <w:w w:val="105"/>
        </w:rPr>
        <w:t>изобразительного искусства, – 102 часа: в 5 классе – 34 часа (1 час в неделю), в 6 классе – 34 часа (1 час в неделю), в 7 классе – 34 часа (1 час в неделю).</w:t>
      </w:r>
    </w:p>
    <w:p w14:paraId="5E9BCF50" w14:textId="77777777" w:rsidR="0006191A" w:rsidRDefault="00B04A97">
      <w:pPr>
        <w:pStyle w:val="a3"/>
        <w:spacing w:line="288" w:lineRule="auto"/>
        <w:ind w:right="866"/>
      </w:pPr>
      <w:r>
        <w:rPr>
          <w:w w:val="105"/>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w:t>
      </w:r>
      <w:r>
        <w:rPr>
          <w:spacing w:val="-9"/>
          <w:w w:val="105"/>
        </w:rPr>
        <w:t xml:space="preserve"> </w:t>
      </w:r>
      <w:r>
        <w:rPr>
          <w:w w:val="105"/>
        </w:rPr>
        <w:t>модуля</w:t>
      </w:r>
      <w:r>
        <w:rPr>
          <w:spacing w:val="-7"/>
          <w:w w:val="105"/>
        </w:rPr>
        <w:t xml:space="preserve"> </w:t>
      </w:r>
      <w:r>
        <w:rPr>
          <w:w w:val="105"/>
        </w:rPr>
        <w:t>может</w:t>
      </w:r>
      <w:r>
        <w:rPr>
          <w:spacing w:val="-2"/>
          <w:w w:val="105"/>
        </w:rPr>
        <w:t xml:space="preserve"> </w:t>
      </w:r>
      <w:r>
        <w:rPr>
          <w:w w:val="105"/>
        </w:rPr>
        <w:t>быть</w:t>
      </w:r>
      <w:r>
        <w:rPr>
          <w:spacing w:val="-1"/>
          <w:w w:val="105"/>
        </w:rPr>
        <w:t xml:space="preserve"> </w:t>
      </w:r>
      <w:r>
        <w:rPr>
          <w:w w:val="105"/>
        </w:rPr>
        <w:t>реализовано</w:t>
      </w:r>
      <w:r>
        <w:rPr>
          <w:spacing w:val="-3"/>
          <w:w w:val="105"/>
        </w:rPr>
        <w:t xml:space="preserve"> </w:t>
      </w:r>
      <w:r>
        <w:rPr>
          <w:w w:val="105"/>
        </w:rPr>
        <w:t>дополнительно</w:t>
      </w:r>
      <w:r>
        <w:rPr>
          <w:spacing w:val="-3"/>
          <w:w w:val="105"/>
        </w:rPr>
        <w:t xml:space="preserve"> </w:t>
      </w:r>
      <w:r>
        <w:rPr>
          <w:w w:val="105"/>
        </w:rPr>
        <w:t>к</w:t>
      </w:r>
      <w:r>
        <w:rPr>
          <w:spacing w:val="-1"/>
          <w:w w:val="105"/>
        </w:rPr>
        <w:t xml:space="preserve"> </w:t>
      </w:r>
      <w:r>
        <w:rPr>
          <w:w w:val="105"/>
        </w:rPr>
        <w:t>инвариантным</w:t>
      </w:r>
      <w:r>
        <w:rPr>
          <w:spacing w:val="-6"/>
          <w:w w:val="105"/>
        </w:rPr>
        <w:t xml:space="preserve"> </w:t>
      </w:r>
      <w:r>
        <w:rPr>
          <w:w w:val="105"/>
        </w:rPr>
        <w:t>модулям в одном или нескольких классах или во внеурочной деятельности.</w:t>
      </w:r>
    </w:p>
    <w:p w14:paraId="1A6D0D93" w14:textId="77777777" w:rsidR="0006191A" w:rsidRDefault="00B04A97">
      <w:pPr>
        <w:pStyle w:val="a3"/>
        <w:spacing w:line="288" w:lineRule="auto"/>
        <w:ind w:left="986" w:right="2089" w:firstLine="0"/>
      </w:pPr>
      <w:r>
        <w:rPr>
          <w:w w:val="105"/>
        </w:rPr>
        <w:t>Модуль</w:t>
      </w:r>
      <w:r>
        <w:rPr>
          <w:spacing w:val="-12"/>
          <w:w w:val="105"/>
        </w:rPr>
        <w:t xml:space="preserve"> </w:t>
      </w:r>
      <w:r>
        <w:rPr>
          <w:w w:val="105"/>
        </w:rPr>
        <w:t>№</w:t>
      </w:r>
      <w:r>
        <w:rPr>
          <w:spacing w:val="-16"/>
          <w:w w:val="105"/>
        </w:rPr>
        <w:t xml:space="preserve"> </w:t>
      </w:r>
      <w:r>
        <w:rPr>
          <w:w w:val="105"/>
        </w:rPr>
        <w:t>1</w:t>
      </w:r>
      <w:r>
        <w:rPr>
          <w:spacing w:val="-4"/>
          <w:w w:val="105"/>
        </w:rPr>
        <w:t xml:space="preserve"> </w:t>
      </w:r>
      <w:r>
        <w:rPr>
          <w:w w:val="105"/>
        </w:rPr>
        <w:t>«Декоративно-прикладное</w:t>
      </w:r>
      <w:r>
        <w:rPr>
          <w:spacing w:val="-16"/>
          <w:w w:val="105"/>
        </w:rPr>
        <w:t xml:space="preserve"> </w:t>
      </w:r>
      <w:r>
        <w:rPr>
          <w:w w:val="105"/>
        </w:rPr>
        <w:t>и</w:t>
      </w:r>
      <w:r>
        <w:rPr>
          <w:spacing w:val="-11"/>
          <w:w w:val="105"/>
        </w:rPr>
        <w:t xml:space="preserve"> </w:t>
      </w:r>
      <w:r>
        <w:rPr>
          <w:w w:val="105"/>
        </w:rPr>
        <w:t>народное</w:t>
      </w:r>
      <w:r>
        <w:rPr>
          <w:spacing w:val="-12"/>
          <w:w w:val="105"/>
        </w:rPr>
        <w:t xml:space="preserve"> </w:t>
      </w:r>
      <w:r>
        <w:rPr>
          <w:w w:val="105"/>
        </w:rPr>
        <w:t>искусство»</w:t>
      </w:r>
      <w:r>
        <w:rPr>
          <w:spacing w:val="-11"/>
          <w:w w:val="105"/>
        </w:rPr>
        <w:t xml:space="preserve"> </w:t>
      </w:r>
      <w:r>
        <w:rPr>
          <w:w w:val="105"/>
        </w:rPr>
        <w:t>(5</w:t>
      </w:r>
      <w:r>
        <w:rPr>
          <w:spacing w:val="-11"/>
          <w:w w:val="105"/>
        </w:rPr>
        <w:t xml:space="preserve"> </w:t>
      </w:r>
      <w:r>
        <w:rPr>
          <w:w w:val="105"/>
        </w:rPr>
        <w:t>класс) Модуль № 2 «Живопись, графика, скульптура» (6 класс)</w:t>
      </w:r>
    </w:p>
    <w:p w14:paraId="64AE8E40" w14:textId="77777777" w:rsidR="0006191A" w:rsidRDefault="00B04A97">
      <w:pPr>
        <w:pStyle w:val="a3"/>
        <w:spacing w:line="263" w:lineRule="exact"/>
        <w:ind w:left="986" w:firstLine="0"/>
      </w:pPr>
      <w:r>
        <w:rPr>
          <w:w w:val="105"/>
        </w:rPr>
        <w:t>Модуль</w:t>
      </w:r>
      <w:r>
        <w:rPr>
          <w:spacing w:val="-6"/>
          <w:w w:val="105"/>
        </w:rPr>
        <w:t xml:space="preserve"> </w:t>
      </w:r>
      <w:r>
        <w:rPr>
          <w:w w:val="105"/>
        </w:rPr>
        <w:t>№</w:t>
      </w:r>
      <w:r>
        <w:rPr>
          <w:spacing w:val="-15"/>
          <w:w w:val="105"/>
        </w:rPr>
        <w:t xml:space="preserve"> </w:t>
      </w:r>
      <w:r>
        <w:rPr>
          <w:w w:val="105"/>
        </w:rPr>
        <w:t>3</w:t>
      </w:r>
      <w:r>
        <w:rPr>
          <w:spacing w:val="-2"/>
          <w:w w:val="105"/>
        </w:rPr>
        <w:t xml:space="preserve"> </w:t>
      </w:r>
      <w:r>
        <w:rPr>
          <w:w w:val="105"/>
        </w:rPr>
        <w:t>«Архитектура</w:t>
      </w:r>
      <w:r>
        <w:rPr>
          <w:spacing w:val="-9"/>
          <w:w w:val="105"/>
        </w:rPr>
        <w:t xml:space="preserve"> </w:t>
      </w:r>
      <w:r>
        <w:rPr>
          <w:w w:val="105"/>
        </w:rPr>
        <w:t>и</w:t>
      </w:r>
      <w:r>
        <w:rPr>
          <w:spacing w:val="-10"/>
          <w:w w:val="105"/>
        </w:rPr>
        <w:t xml:space="preserve"> </w:t>
      </w:r>
      <w:r>
        <w:rPr>
          <w:w w:val="105"/>
        </w:rPr>
        <w:t>дизайн»</w:t>
      </w:r>
      <w:r>
        <w:rPr>
          <w:spacing w:val="-14"/>
          <w:w w:val="105"/>
        </w:rPr>
        <w:t xml:space="preserve"> </w:t>
      </w:r>
      <w:r>
        <w:rPr>
          <w:w w:val="105"/>
        </w:rPr>
        <w:t>(7</w:t>
      </w:r>
      <w:r>
        <w:rPr>
          <w:spacing w:val="-3"/>
          <w:w w:val="105"/>
        </w:rPr>
        <w:t xml:space="preserve"> </w:t>
      </w:r>
      <w:r>
        <w:rPr>
          <w:spacing w:val="-2"/>
          <w:w w:val="105"/>
        </w:rPr>
        <w:t>класс)</w:t>
      </w:r>
    </w:p>
    <w:p w14:paraId="179422E4" w14:textId="77777777" w:rsidR="0006191A" w:rsidRDefault="00B04A97">
      <w:pPr>
        <w:pStyle w:val="a3"/>
        <w:spacing w:before="47" w:line="288" w:lineRule="auto"/>
        <w:ind w:right="862"/>
      </w:pPr>
      <w:r>
        <w:rPr>
          <w:w w:val="105"/>
        </w:rPr>
        <w:t>Модуль № 4 «Изображение в синтетических, экранных видах искусства и художественная фотография» (вариативный).</w:t>
      </w:r>
    </w:p>
    <w:p w14:paraId="290B3F0D" w14:textId="77777777" w:rsidR="0006191A" w:rsidRDefault="00B04A97">
      <w:pPr>
        <w:pStyle w:val="a3"/>
        <w:spacing w:before="7" w:line="288" w:lineRule="auto"/>
        <w:ind w:right="855"/>
      </w:pPr>
      <w:r>
        <w:rPr>
          <w:w w:val="105"/>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w:t>
      </w:r>
      <w:r>
        <w:t xml:space="preserve">особенностями обучающихся, принципом системности обучения и опытом педагогической </w:t>
      </w:r>
      <w:r>
        <w:rPr>
          <w:spacing w:val="-2"/>
          <w:w w:val="105"/>
        </w:rPr>
        <w:t>работы.</w:t>
      </w:r>
    </w:p>
    <w:p w14:paraId="2F7E8E5F"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p>
    <w:p w14:paraId="25289247" w14:textId="77777777" w:rsidR="0006191A" w:rsidRDefault="0006191A">
      <w:pPr>
        <w:spacing w:line="262" w:lineRule="exact"/>
        <w:sectPr w:rsidR="0006191A">
          <w:pgSz w:w="11910" w:h="16850"/>
          <w:pgMar w:top="1060" w:right="0" w:bottom="1140" w:left="1420" w:header="0" w:footer="922" w:gutter="0"/>
          <w:cols w:space="720"/>
        </w:sectPr>
      </w:pPr>
    </w:p>
    <w:p w14:paraId="20807760" w14:textId="77777777" w:rsidR="0006191A" w:rsidRDefault="00B04A97">
      <w:pPr>
        <w:pStyle w:val="a3"/>
        <w:spacing w:before="71" w:line="295" w:lineRule="auto"/>
        <w:ind w:left="986" w:right="2359" w:firstLine="0"/>
        <w:jc w:val="left"/>
      </w:pPr>
      <w:r>
        <w:rPr>
          <w:w w:val="105"/>
        </w:rPr>
        <w:lastRenderedPageBreak/>
        <w:t>Модуль</w:t>
      </w:r>
      <w:r>
        <w:rPr>
          <w:spacing w:val="-16"/>
          <w:w w:val="105"/>
        </w:rPr>
        <w:t xml:space="preserve"> </w:t>
      </w:r>
      <w:r>
        <w:rPr>
          <w:w w:val="105"/>
        </w:rPr>
        <w:t>№</w:t>
      </w:r>
      <w:r>
        <w:rPr>
          <w:spacing w:val="-15"/>
          <w:w w:val="105"/>
        </w:rPr>
        <w:t xml:space="preserve"> </w:t>
      </w:r>
      <w:r>
        <w:rPr>
          <w:w w:val="105"/>
        </w:rPr>
        <w:t>1</w:t>
      </w:r>
      <w:r>
        <w:rPr>
          <w:spacing w:val="-8"/>
          <w:w w:val="105"/>
        </w:rPr>
        <w:t xml:space="preserve"> </w:t>
      </w:r>
      <w:r>
        <w:rPr>
          <w:w w:val="105"/>
        </w:rPr>
        <w:t>«Декоративно-прикладное</w:t>
      </w:r>
      <w:r>
        <w:rPr>
          <w:spacing w:val="-16"/>
          <w:w w:val="105"/>
        </w:rPr>
        <w:t xml:space="preserve"> </w:t>
      </w:r>
      <w:r>
        <w:rPr>
          <w:w w:val="105"/>
        </w:rPr>
        <w:t>и</w:t>
      </w:r>
      <w:r>
        <w:rPr>
          <w:spacing w:val="-13"/>
          <w:w w:val="105"/>
        </w:rPr>
        <w:t xml:space="preserve"> </w:t>
      </w:r>
      <w:r>
        <w:rPr>
          <w:w w:val="105"/>
        </w:rPr>
        <w:t>народное</w:t>
      </w:r>
      <w:r>
        <w:rPr>
          <w:spacing w:val="-14"/>
          <w:w w:val="105"/>
        </w:rPr>
        <w:t xml:space="preserve"> </w:t>
      </w:r>
      <w:r>
        <w:rPr>
          <w:w w:val="105"/>
        </w:rPr>
        <w:t>искусство». Общие сведения о декоративно-прикладном искусстве.</w:t>
      </w:r>
    </w:p>
    <w:p w14:paraId="7B705F95" w14:textId="77777777" w:rsidR="0006191A" w:rsidRDefault="00B04A97">
      <w:pPr>
        <w:pStyle w:val="a3"/>
        <w:spacing w:line="288" w:lineRule="auto"/>
        <w:ind w:right="855"/>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 xml:space="preserve">искусство </w:t>
      </w:r>
      <w:r>
        <w:rPr>
          <w:w w:val="105"/>
        </w:rPr>
        <w:t>и предметная среда жизни людей.</w:t>
      </w:r>
    </w:p>
    <w:p w14:paraId="210FE2CC" w14:textId="77777777" w:rsidR="0006191A" w:rsidRDefault="00B04A97">
      <w:pPr>
        <w:pStyle w:val="a3"/>
        <w:spacing w:line="263" w:lineRule="exact"/>
        <w:ind w:left="986" w:firstLine="0"/>
        <w:jc w:val="left"/>
      </w:pPr>
      <w:r>
        <w:t>Древние</w:t>
      </w:r>
      <w:r>
        <w:rPr>
          <w:spacing w:val="31"/>
        </w:rPr>
        <w:t xml:space="preserve"> </w:t>
      </w:r>
      <w:r>
        <w:t>корни</w:t>
      </w:r>
      <w:r>
        <w:rPr>
          <w:spacing w:val="31"/>
        </w:rPr>
        <w:t xml:space="preserve"> </w:t>
      </w:r>
      <w:r>
        <w:t>народного</w:t>
      </w:r>
      <w:r>
        <w:rPr>
          <w:spacing w:val="23"/>
        </w:rPr>
        <w:t xml:space="preserve"> </w:t>
      </w:r>
      <w:r>
        <w:rPr>
          <w:spacing w:val="-2"/>
        </w:rPr>
        <w:t>искусства.</w:t>
      </w:r>
    </w:p>
    <w:p w14:paraId="797C75C3" w14:textId="77777777" w:rsidR="0006191A" w:rsidRDefault="00B04A97">
      <w:pPr>
        <w:pStyle w:val="a3"/>
        <w:spacing w:before="43" w:line="288" w:lineRule="auto"/>
        <w:ind w:right="855"/>
        <w:jc w:val="left"/>
      </w:pPr>
      <w:r>
        <w:t>Истоки образного языка декоративно-прикладного искусства. Традиционные образы</w:t>
      </w:r>
      <w:r>
        <w:rPr>
          <w:spacing w:val="40"/>
          <w:w w:val="105"/>
        </w:rPr>
        <w:t xml:space="preserve"> </w:t>
      </w:r>
      <w:r>
        <w:rPr>
          <w:w w:val="105"/>
        </w:rPr>
        <w:t>народного (крестьянского) прикладного искусства.</w:t>
      </w:r>
    </w:p>
    <w:p w14:paraId="36BEA8E2" w14:textId="77777777" w:rsidR="0006191A" w:rsidRDefault="00B04A97">
      <w:pPr>
        <w:pStyle w:val="a3"/>
        <w:spacing w:line="263" w:lineRule="exact"/>
        <w:ind w:left="986" w:firstLine="0"/>
        <w:jc w:val="left"/>
      </w:pPr>
      <w:r>
        <w:t>Связь</w:t>
      </w:r>
      <w:r>
        <w:rPr>
          <w:spacing w:val="24"/>
        </w:rPr>
        <w:t xml:space="preserve"> </w:t>
      </w:r>
      <w:r>
        <w:t>народного</w:t>
      </w:r>
      <w:r>
        <w:rPr>
          <w:spacing w:val="21"/>
        </w:rPr>
        <w:t xml:space="preserve"> </w:t>
      </w:r>
      <w:r>
        <w:t>искусства</w:t>
      </w:r>
      <w:r>
        <w:rPr>
          <w:spacing w:val="29"/>
        </w:rPr>
        <w:t xml:space="preserve"> </w:t>
      </w:r>
      <w:r>
        <w:t>с</w:t>
      </w:r>
      <w:r>
        <w:rPr>
          <w:spacing w:val="29"/>
        </w:rPr>
        <w:t xml:space="preserve"> </w:t>
      </w:r>
      <w:r>
        <w:t>природой,</w:t>
      </w:r>
      <w:r>
        <w:rPr>
          <w:spacing w:val="23"/>
        </w:rPr>
        <w:t xml:space="preserve"> </w:t>
      </w:r>
      <w:r>
        <w:t>бытом,</w:t>
      </w:r>
      <w:r>
        <w:rPr>
          <w:spacing w:val="33"/>
        </w:rPr>
        <w:t xml:space="preserve"> </w:t>
      </w:r>
      <w:r>
        <w:t>трудом,</w:t>
      </w:r>
      <w:r>
        <w:rPr>
          <w:spacing w:val="23"/>
        </w:rPr>
        <w:t xml:space="preserve"> </w:t>
      </w:r>
      <w:r>
        <w:t>верованиями</w:t>
      </w:r>
      <w:r>
        <w:rPr>
          <w:spacing w:val="29"/>
        </w:rPr>
        <w:t xml:space="preserve"> </w:t>
      </w:r>
      <w:r>
        <w:t>и</w:t>
      </w:r>
      <w:r>
        <w:rPr>
          <w:spacing w:val="40"/>
        </w:rPr>
        <w:t xml:space="preserve"> </w:t>
      </w:r>
      <w:r>
        <w:rPr>
          <w:spacing w:val="-2"/>
        </w:rPr>
        <w:t>эпосом.</w:t>
      </w:r>
    </w:p>
    <w:p w14:paraId="4B61C76F" w14:textId="77777777" w:rsidR="0006191A" w:rsidRDefault="00B04A97">
      <w:pPr>
        <w:pStyle w:val="a3"/>
        <w:spacing w:before="53" w:line="288" w:lineRule="auto"/>
        <w:ind w:right="855"/>
        <w:jc w:val="left"/>
      </w:pPr>
      <w:r>
        <w:rPr>
          <w:w w:val="105"/>
        </w:rPr>
        <w:t>Роль</w:t>
      </w:r>
      <w:r>
        <w:rPr>
          <w:spacing w:val="28"/>
          <w:w w:val="105"/>
        </w:rPr>
        <w:t xml:space="preserve"> </w:t>
      </w:r>
      <w:r>
        <w:rPr>
          <w:w w:val="105"/>
        </w:rPr>
        <w:t>природных</w:t>
      </w:r>
      <w:r>
        <w:rPr>
          <w:spacing w:val="24"/>
          <w:w w:val="105"/>
        </w:rPr>
        <w:t xml:space="preserve"> </w:t>
      </w:r>
      <w:r>
        <w:rPr>
          <w:w w:val="105"/>
        </w:rPr>
        <w:t>материалов</w:t>
      </w:r>
      <w:r>
        <w:rPr>
          <w:spacing w:val="31"/>
          <w:w w:val="105"/>
        </w:rPr>
        <w:t xml:space="preserve"> </w:t>
      </w:r>
      <w:r>
        <w:rPr>
          <w:w w:val="105"/>
        </w:rPr>
        <w:t>в</w:t>
      </w:r>
      <w:r>
        <w:rPr>
          <w:spacing w:val="31"/>
          <w:w w:val="105"/>
        </w:rPr>
        <w:t xml:space="preserve"> </w:t>
      </w:r>
      <w:r>
        <w:rPr>
          <w:w w:val="105"/>
        </w:rPr>
        <w:t>строительстве</w:t>
      </w:r>
      <w:r>
        <w:rPr>
          <w:spacing w:val="23"/>
          <w:w w:val="105"/>
        </w:rPr>
        <w:t xml:space="preserve"> </w:t>
      </w:r>
      <w:r>
        <w:rPr>
          <w:w w:val="105"/>
        </w:rPr>
        <w:t>и</w:t>
      </w:r>
      <w:r>
        <w:rPr>
          <w:spacing w:val="23"/>
          <w:w w:val="105"/>
        </w:rPr>
        <w:t xml:space="preserve"> </w:t>
      </w:r>
      <w:r>
        <w:rPr>
          <w:w w:val="105"/>
        </w:rPr>
        <w:t>изготовлении</w:t>
      </w:r>
      <w:r>
        <w:rPr>
          <w:spacing w:val="23"/>
          <w:w w:val="105"/>
        </w:rPr>
        <w:t xml:space="preserve"> </w:t>
      </w:r>
      <w:r>
        <w:rPr>
          <w:w w:val="105"/>
        </w:rPr>
        <w:t>предметов</w:t>
      </w:r>
      <w:r>
        <w:rPr>
          <w:spacing w:val="24"/>
          <w:w w:val="105"/>
        </w:rPr>
        <w:t xml:space="preserve"> </w:t>
      </w:r>
      <w:r>
        <w:rPr>
          <w:w w:val="105"/>
        </w:rPr>
        <w:t>быта, их значение в характере труда и жизненного уклада.</w:t>
      </w:r>
    </w:p>
    <w:p w14:paraId="012CC54B" w14:textId="77777777" w:rsidR="0006191A" w:rsidRDefault="00B04A97">
      <w:pPr>
        <w:pStyle w:val="a3"/>
        <w:spacing w:line="288" w:lineRule="auto"/>
        <w:ind w:left="986" w:right="2299" w:firstLine="0"/>
        <w:jc w:val="left"/>
      </w:pPr>
      <w:r>
        <w:rPr>
          <w:w w:val="105"/>
        </w:rPr>
        <w:t xml:space="preserve">Образно-символический язык народного прикладного искусства. </w:t>
      </w:r>
      <w:r>
        <w:t>Знаки-символы</w:t>
      </w:r>
      <w:r>
        <w:rPr>
          <w:spacing w:val="40"/>
        </w:rPr>
        <w:t xml:space="preserve"> </w:t>
      </w:r>
      <w:r>
        <w:t>традиционного</w:t>
      </w:r>
      <w:r>
        <w:rPr>
          <w:spacing w:val="39"/>
        </w:rPr>
        <w:t xml:space="preserve"> </w:t>
      </w:r>
      <w:r>
        <w:t>крестьянского</w:t>
      </w:r>
      <w:r>
        <w:rPr>
          <w:spacing w:val="40"/>
        </w:rPr>
        <w:t xml:space="preserve"> </w:t>
      </w:r>
      <w:r>
        <w:t>прикладного</w:t>
      </w:r>
      <w:r>
        <w:rPr>
          <w:spacing w:val="39"/>
        </w:rPr>
        <w:t xml:space="preserve"> </w:t>
      </w:r>
      <w:r>
        <w:t>искусства.</w:t>
      </w:r>
    </w:p>
    <w:p w14:paraId="2D998B2A" w14:textId="77777777" w:rsidR="0006191A" w:rsidRDefault="00B04A97">
      <w:pPr>
        <w:pStyle w:val="a3"/>
        <w:spacing w:line="290" w:lineRule="auto"/>
        <w:ind w:right="862"/>
      </w:pPr>
      <w:r>
        <w:rPr>
          <w:w w:val="105"/>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67C9795" w14:textId="77777777" w:rsidR="0006191A" w:rsidRDefault="00B04A97">
      <w:pPr>
        <w:pStyle w:val="a3"/>
        <w:spacing w:line="262" w:lineRule="exact"/>
        <w:ind w:left="986" w:firstLine="0"/>
      </w:pPr>
      <w:r>
        <w:t>Убранство</w:t>
      </w:r>
      <w:r>
        <w:rPr>
          <w:spacing w:val="32"/>
        </w:rPr>
        <w:t xml:space="preserve"> </w:t>
      </w:r>
      <w:r>
        <w:t>русской</w:t>
      </w:r>
      <w:r>
        <w:rPr>
          <w:spacing w:val="30"/>
        </w:rPr>
        <w:t xml:space="preserve"> </w:t>
      </w:r>
      <w:r>
        <w:rPr>
          <w:spacing w:val="-4"/>
        </w:rPr>
        <w:t>избы.</w:t>
      </w:r>
    </w:p>
    <w:p w14:paraId="24D025DB" w14:textId="77777777" w:rsidR="0006191A" w:rsidRDefault="00B04A97">
      <w:pPr>
        <w:pStyle w:val="a3"/>
        <w:spacing w:before="51" w:line="288" w:lineRule="auto"/>
        <w:ind w:right="862"/>
      </w:pPr>
      <w:r>
        <w:rPr>
          <w:w w:val="105"/>
        </w:rPr>
        <w:t>Конструкция избы, единство красоты и пользы – функционального и символического – в её постройке и украшении.</w:t>
      </w:r>
    </w:p>
    <w:p w14:paraId="60490205" w14:textId="77777777" w:rsidR="0006191A" w:rsidRDefault="00B04A97">
      <w:pPr>
        <w:pStyle w:val="a3"/>
        <w:spacing w:line="263" w:lineRule="exact"/>
        <w:ind w:left="986" w:firstLine="0"/>
      </w:pPr>
      <w:r>
        <w:rPr>
          <w:w w:val="105"/>
        </w:rPr>
        <w:t>Символическое</w:t>
      </w:r>
      <w:r>
        <w:rPr>
          <w:spacing w:val="52"/>
          <w:w w:val="105"/>
        </w:rPr>
        <w:t xml:space="preserve"> </w:t>
      </w:r>
      <w:r>
        <w:rPr>
          <w:w w:val="105"/>
        </w:rPr>
        <w:t>значение</w:t>
      </w:r>
      <w:r>
        <w:rPr>
          <w:spacing w:val="53"/>
          <w:w w:val="105"/>
        </w:rPr>
        <w:t xml:space="preserve"> </w:t>
      </w:r>
      <w:r>
        <w:rPr>
          <w:w w:val="105"/>
        </w:rPr>
        <w:t>образов</w:t>
      </w:r>
      <w:r>
        <w:rPr>
          <w:spacing w:val="52"/>
          <w:w w:val="105"/>
        </w:rPr>
        <w:t xml:space="preserve"> </w:t>
      </w:r>
      <w:r>
        <w:rPr>
          <w:w w:val="105"/>
        </w:rPr>
        <w:t>и</w:t>
      </w:r>
      <w:r>
        <w:rPr>
          <w:spacing w:val="53"/>
          <w:w w:val="105"/>
        </w:rPr>
        <w:t xml:space="preserve"> </w:t>
      </w:r>
      <w:r>
        <w:rPr>
          <w:w w:val="105"/>
        </w:rPr>
        <w:t>мотивов</w:t>
      </w:r>
      <w:r>
        <w:rPr>
          <w:spacing w:val="53"/>
          <w:w w:val="105"/>
        </w:rPr>
        <w:t xml:space="preserve"> </w:t>
      </w:r>
      <w:r>
        <w:rPr>
          <w:w w:val="105"/>
        </w:rPr>
        <w:t>в</w:t>
      </w:r>
      <w:r>
        <w:rPr>
          <w:spacing w:val="59"/>
          <w:w w:val="105"/>
        </w:rPr>
        <w:t xml:space="preserve"> </w:t>
      </w:r>
      <w:r>
        <w:rPr>
          <w:w w:val="105"/>
        </w:rPr>
        <w:t>узорном</w:t>
      </w:r>
      <w:r>
        <w:rPr>
          <w:spacing w:val="58"/>
          <w:w w:val="105"/>
        </w:rPr>
        <w:t xml:space="preserve"> </w:t>
      </w:r>
      <w:r>
        <w:rPr>
          <w:w w:val="105"/>
        </w:rPr>
        <w:t>убранстве</w:t>
      </w:r>
      <w:r>
        <w:rPr>
          <w:spacing w:val="52"/>
          <w:w w:val="105"/>
        </w:rPr>
        <w:t xml:space="preserve"> </w:t>
      </w:r>
      <w:r>
        <w:rPr>
          <w:w w:val="105"/>
        </w:rPr>
        <w:t>русских</w:t>
      </w:r>
      <w:r>
        <w:rPr>
          <w:spacing w:val="47"/>
          <w:w w:val="105"/>
        </w:rPr>
        <w:t xml:space="preserve"> </w:t>
      </w:r>
      <w:r>
        <w:rPr>
          <w:spacing w:val="-4"/>
          <w:w w:val="105"/>
        </w:rPr>
        <w:t>изб.</w:t>
      </w:r>
    </w:p>
    <w:p w14:paraId="6BDF743F" w14:textId="77777777" w:rsidR="0006191A" w:rsidRDefault="00B04A97">
      <w:pPr>
        <w:pStyle w:val="a3"/>
        <w:spacing w:before="53"/>
        <w:ind w:firstLine="0"/>
      </w:pPr>
      <w:r>
        <w:t>Картина</w:t>
      </w:r>
      <w:r>
        <w:rPr>
          <w:spacing w:val="27"/>
        </w:rPr>
        <w:t xml:space="preserve"> </w:t>
      </w:r>
      <w:r>
        <w:t>мира</w:t>
      </w:r>
      <w:r>
        <w:rPr>
          <w:spacing w:val="28"/>
        </w:rPr>
        <w:t xml:space="preserve"> </w:t>
      </w:r>
      <w:r>
        <w:t>в</w:t>
      </w:r>
      <w:r>
        <w:rPr>
          <w:spacing w:val="28"/>
        </w:rPr>
        <w:t xml:space="preserve"> </w:t>
      </w:r>
      <w:r>
        <w:t>образном</w:t>
      </w:r>
      <w:r>
        <w:rPr>
          <w:spacing w:val="35"/>
        </w:rPr>
        <w:t xml:space="preserve"> </w:t>
      </w:r>
      <w:r>
        <w:t>строе</w:t>
      </w:r>
      <w:r>
        <w:rPr>
          <w:spacing w:val="28"/>
        </w:rPr>
        <w:t xml:space="preserve"> </w:t>
      </w:r>
      <w:r>
        <w:t>бытового</w:t>
      </w:r>
      <w:r>
        <w:rPr>
          <w:spacing w:val="29"/>
        </w:rPr>
        <w:t xml:space="preserve"> </w:t>
      </w:r>
      <w:r>
        <w:t>крестьянского</w:t>
      </w:r>
      <w:r>
        <w:rPr>
          <w:spacing w:val="19"/>
        </w:rPr>
        <w:t xml:space="preserve"> </w:t>
      </w:r>
      <w:r>
        <w:rPr>
          <w:spacing w:val="-2"/>
        </w:rPr>
        <w:t>искусства.</w:t>
      </w:r>
    </w:p>
    <w:p w14:paraId="767B8D71" w14:textId="77777777" w:rsidR="0006191A" w:rsidRDefault="00B04A97">
      <w:pPr>
        <w:pStyle w:val="a3"/>
        <w:spacing w:before="52" w:line="288" w:lineRule="auto"/>
        <w:ind w:left="986" w:right="1460" w:firstLine="0"/>
      </w:pPr>
      <w:r>
        <w:rPr>
          <w:w w:val="105"/>
        </w:rPr>
        <w:t>Выполнение</w:t>
      </w:r>
      <w:r>
        <w:rPr>
          <w:spacing w:val="-16"/>
          <w:w w:val="105"/>
        </w:rPr>
        <w:t xml:space="preserve"> </w:t>
      </w:r>
      <w:r>
        <w:rPr>
          <w:w w:val="105"/>
        </w:rPr>
        <w:t>рисунков</w:t>
      </w:r>
      <w:r>
        <w:rPr>
          <w:spacing w:val="-15"/>
          <w:w w:val="105"/>
        </w:rPr>
        <w:t xml:space="preserve"> </w:t>
      </w:r>
      <w:r>
        <w:rPr>
          <w:w w:val="105"/>
        </w:rPr>
        <w:t>–</w:t>
      </w:r>
      <w:r>
        <w:rPr>
          <w:spacing w:val="-15"/>
          <w:w w:val="105"/>
        </w:rPr>
        <w:t xml:space="preserve"> </w:t>
      </w:r>
      <w:r>
        <w:rPr>
          <w:w w:val="105"/>
        </w:rPr>
        <w:t>эскизов</w:t>
      </w:r>
      <w:r>
        <w:rPr>
          <w:spacing w:val="-11"/>
          <w:w w:val="105"/>
        </w:rPr>
        <w:t xml:space="preserve"> </w:t>
      </w:r>
      <w:r>
        <w:rPr>
          <w:w w:val="105"/>
        </w:rPr>
        <w:t>орнаментального</w:t>
      </w:r>
      <w:r>
        <w:rPr>
          <w:spacing w:val="-15"/>
          <w:w w:val="105"/>
        </w:rPr>
        <w:t xml:space="preserve"> </w:t>
      </w:r>
      <w:r>
        <w:rPr>
          <w:w w:val="105"/>
        </w:rPr>
        <w:t>декора</w:t>
      </w:r>
      <w:r>
        <w:rPr>
          <w:spacing w:val="-10"/>
          <w:w w:val="105"/>
        </w:rPr>
        <w:t xml:space="preserve"> </w:t>
      </w:r>
      <w:r>
        <w:rPr>
          <w:w w:val="105"/>
        </w:rPr>
        <w:t>крестьянского</w:t>
      </w:r>
      <w:r>
        <w:rPr>
          <w:spacing w:val="-16"/>
          <w:w w:val="105"/>
        </w:rPr>
        <w:t xml:space="preserve"> </w:t>
      </w:r>
      <w:r>
        <w:rPr>
          <w:w w:val="105"/>
        </w:rPr>
        <w:t>дома. Устройство внутреннего пространства крестьянского дома.</w:t>
      </w:r>
    </w:p>
    <w:p w14:paraId="7CEE324A" w14:textId="77777777" w:rsidR="0006191A" w:rsidRDefault="00B04A97">
      <w:pPr>
        <w:pStyle w:val="a3"/>
        <w:spacing w:line="263" w:lineRule="exact"/>
        <w:ind w:left="986" w:firstLine="0"/>
      </w:pPr>
      <w:r>
        <w:t>Декоративные</w:t>
      </w:r>
      <w:r>
        <w:rPr>
          <w:spacing w:val="35"/>
        </w:rPr>
        <w:t xml:space="preserve"> </w:t>
      </w:r>
      <w:r>
        <w:t>элементы</w:t>
      </w:r>
      <w:r>
        <w:rPr>
          <w:spacing w:val="29"/>
        </w:rPr>
        <w:t xml:space="preserve"> </w:t>
      </w:r>
      <w:r>
        <w:t>жилой</w:t>
      </w:r>
      <w:r>
        <w:rPr>
          <w:spacing w:val="46"/>
        </w:rPr>
        <w:t xml:space="preserve"> </w:t>
      </w:r>
      <w:r>
        <w:rPr>
          <w:spacing w:val="-2"/>
        </w:rPr>
        <w:t>среды.</w:t>
      </w:r>
    </w:p>
    <w:p w14:paraId="590C4607" w14:textId="77777777" w:rsidR="0006191A" w:rsidRDefault="00B04A97">
      <w:pPr>
        <w:pStyle w:val="a3"/>
        <w:spacing w:before="53" w:line="288" w:lineRule="auto"/>
        <w:ind w:right="869"/>
      </w:pPr>
      <w:r>
        <w:rPr>
          <w:w w:val="105"/>
        </w:rPr>
        <w:t>Определяющая роль природных материалов для конструкции и декора традиционной постройки жилого</w:t>
      </w:r>
      <w:r>
        <w:rPr>
          <w:spacing w:val="-5"/>
          <w:w w:val="105"/>
        </w:rPr>
        <w:t xml:space="preserve"> </w:t>
      </w:r>
      <w:r>
        <w:rPr>
          <w:w w:val="105"/>
        </w:rPr>
        <w:t>дома в любой природной среде. Мудрость соотношения характера постройки, символики её декора и уклада жизни для каждого народа.</w:t>
      </w:r>
    </w:p>
    <w:p w14:paraId="46E77234" w14:textId="77777777" w:rsidR="0006191A" w:rsidRDefault="00B04A97">
      <w:pPr>
        <w:pStyle w:val="a3"/>
        <w:spacing w:before="6" w:line="288" w:lineRule="auto"/>
        <w:ind w:right="857"/>
      </w:pPr>
      <w:r>
        <w:rPr>
          <w:w w:val="105"/>
        </w:rPr>
        <w:t>Выполнение рисунков предметов народного быта, выявление мудрости их выразительной формы и орнаментально-символического оформления.</w:t>
      </w:r>
    </w:p>
    <w:p w14:paraId="381511CD" w14:textId="77777777" w:rsidR="0006191A" w:rsidRDefault="00B04A97">
      <w:pPr>
        <w:pStyle w:val="a3"/>
        <w:spacing w:line="263" w:lineRule="exact"/>
        <w:ind w:left="986" w:firstLine="0"/>
      </w:pPr>
      <w:r>
        <w:t>Народный</w:t>
      </w:r>
      <w:r>
        <w:rPr>
          <w:spacing w:val="46"/>
        </w:rPr>
        <w:t xml:space="preserve"> </w:t>
      </w:r>
      <w:r>
        <w:t>праздничный</w:t>
      </w:r>
      <w:r>
        <w:rPr>
          <w:spacing w:val="36"/>
        </w:rPr>
        <w:t xml:space="preserve"> </w:t>
      </w:r>
      <w:r>
        <w:rPr>
          <w:spacing w:val="-2"/>
        </w:rPr>
        <w:t>костюм.</w:t>
      </w:r>
    </w:p>
    <w:p w14:paraId="1B58C84E" w14:textId="77777777" w:rsidR="0006191A" w:rsidRDefault="00B04A97">
      <w:pPr>
        <w:pStyle w:val="a3"/>
        <w:spacing w:before="53" w:line="288" w:lineRule="auto"/>
        <w:ind w:left="986" w:right="863" w:firstLine="0"/>
      </w:pPr>
      <w:r>
        <w:rPr>
          <w:w w:val="105"/>
        </w:rPr>
        <w:t>Образный строй народного праздничного костюма – женского и мужского. Традиционная</w:t>
      </w:r>
      <w:r>
        <w:rPr>
          <w:spacing w:val="-6"/>
          <w:w w:val="105"/>
        </w:rPr>
        <w:t xml:space="preserve"> </w:t>
      </w:r>
      <w:r>
        <w:rPr>
          <w:w w:val="105"/>
        </w:rPr>
        <w:t>конструкция русского</w:t>
      </w:r>
      <w:r>
        <w:rPr>
          <w:spacing w:val="-2"/>
          <w:w w:val="105"/>
        </w:rPr>
        <w:t xml:space="preserve"> </w:t>
      </w:r>
      <w:r>
        <w:rPr>
          <w:w w:val="105"/>
        </w:rPr>
        <w:t>женского</w:t>
      </w:r>
      <w:r>
        <w:rPr>
          <w:spacing w:val="-7"/>
          <w:w w:val="105"/>
        </w:rPr>
        <w:t xml:space="preserve"> </w:t>
      </w:r>
      <w:r>
        <w:rPr>
          <w:w w:val="105"/>
        </w:rPr>
        <w:t>костюма</w:t>
      </w:r>
      <w:r>
        <w:rPr>
          <w:spacing w:val="6"/>
          <w:w w:val="105"/>
        </w:rPr>
        <w:t xml:space="preserve"> </w:t>
      </w:r>
      <w:r>
        <w:rPr>
          <w:w w:val="105"/>
        </w:rPr>
        <w:t>–</w:t>
      </w:r>
      <w:r>
        <w:rPr>
          <w:spacing w:val="4"/>
          <w:w w:val="105"/>
        </w:rPr>
        <w:t xml:space="preserve"> </w:t>
      </w:r>
      <w:r>
        <w:rPr>
          <w:w w:val="105"/>
        </w:rPr>
        <w:t>северорусский</w:t>
      </w:r>
      <w:r>
        <w:rPr>
          <w:spacing w:val="-3"/>
          <w:w w:val="105"/>
        </w:rPr>
        <w:t xml:space="preserve"> </w:t>
      </w:r>
      <w:r>
        <w:rPr>
          <w:spacing w:val="-2"/>
          <w:w w:val="105"/>
        </w:rPr>
        <w:t>(сарафан)</w:t>
      </w:r>
    </w:p>
    <w:p w14:paraId="38092237" w14:textId="77777777" w:rsidR="0006191A" w:rsidRDefault="00B04A97">
      <w:pPr>
        <w:pStyle w:val="a3"/>
        <w:spacing w:line="264" w:lineRule="exact"/>
        <w:ind w:firstLine="0"/>
      </w:pPr>
      <w:r>
        <w:t>и</w:t>
      </w:r>
      <w:r>
        <w:rPr>
          <w:spacing w:val="28"/>
        </w:rPr>
        <w:t xml:space="preserve"> </w:t>
      </w:r>
      <w:r>
        <w:t>южнорусский</w:t>
      </w:r>
      <w:r>
        <w:rPr>
          <w:spacing w:val="28"/>
        </w:rPr>
        <w:t xml:space="preserve"> </w:t>
      </w:r>
      <w:r>
        <w:t>(понёва)</w:t>
      </w:r>
      <w:r>
        <w:rPr>
          <w:spacing w:val="26"/>
        </w:rPr>
        <w:t xml:space="preserve"> </w:t>
      </w:r>
      <w:r>
        <w:rPr>
          <w:spacing w:val="-2"/>
        </w:rPr>
        <w:t>варианты.</w:t>
      </w:r>
    </w:p>
    <w:p w14:paraId="51727591" w14:textId="77777777" w:rsidR="0006191A" w:rsidRDefault="00B04A97">
      <w:pPr>
        <w:pStyle w:val="a3"/>
        <w:spacing w:before="52" w:line="288" w:lineRule="auto"/>
        <w:ind w:right="870"/>
      </w:pPr>
      <w:r>
        <w:rPr>
          <w:w w:val="105"/>
        </w:rPr>
        <w:t>Разнообразие форм и украшений народного праздничного костюма для различных регионов страны.</w:t>
      </w:r>
    </w:p>
    <w:p w14:paraId="2F15107F" w14:textId="77777777" w:rsidR="0006191A" w:rsidRDefault="00B04A97">
      <w:pPr>
        <w:pStyle w:val="a3"/>
        <w:spacing w:line="288" w:lineRule="auto"/>
        <w:ind w:right="857"/>
      </w:pPr>
      <w:r>
        <w:rPr>
          <w:w w:val="105"/>
        </w:rPr>
        <w:t>Искусство</w:t>
      </w:r>
      <w:r>
        <w:rPr>
          <w:spacing w:val="-2"/>
          <w:w w:val="105"/>
        </w:rPr>
        <w:t xml:space="preserve"> </w:t>
      </w:r>
      <w:r>
        <w:rPr>
          <w:w w:val="105"/>
        </w:rPr>
        <w:t>народной вышивки.</w:t>
      </w:r>
      <w:r>
        <w:rPr>
          <w:spacing w:val="-1"/>
          <w:w w:val="105"/>
        </w:rPr>
        <w:t xml:space="preserve"> </w:t>
      </w:r>
      <w:r>
        <w:rPr>
          <w:w w:val="105"/>
        </w:rPr>
        <w:t>Вышивка в народных</w:t>
      </w:r>
      <w:r>
        <w:rPr>
          <w:spacing w:val="-2"/>
          <w:w w:val="105"/>
        </w:rPr>
        <w:t xml:space="preserve"> </w:t>
      </w:r>
      <w:r>
        <w:rPr>
          <w:w w:val="105"/>
        </w:rPr>
        <w:t>костюмах</w:t>
      </w:r>
      <w:r>
        <w:rPr>
          <w:spacing w:val="-2"/>
          <w:w w:val="105"/>
        </w:rPr>
        <w:t xml:space="preserve"> </w:t>
      </w:r>
      <w:r>
        <w:rPr>
          <w:w w:val="105"/>
        </w:rPr>
        <w:t>и обрядах.</w:t>
      </w:r>
      <w:r>
        <w:rPr>
          <w:spacing w:val="-1"/>
          <w:w w:val="105"/>
        </w:rPr>
        <w:t xml:space="preserve"> </w:t>
      </w:r>
      <w:r>
        <w:rPr>
          <w:w w:val="105"/>
        </w:rPr>
        <w:t xml:space="preserve">Древнее </w:t>
      </w:r>
      <w:r>
        <w:t xml:space="preserve">происхождение и присутствие всех типов орнаментов в народной вышивке. Символическое </w:t>
      </w:r>
      <w:r>
        <w:rPr>
          <w:w w:val="105"/>
        </w:rPr>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626A34A" w14:textId="77777777" w:rsidR="0006191A" w:rsidRDefault="00B04A97">
      <w:pPr>
        <w:pStyle w:val="a3"/>
        <w:spacing w:before="5" w:line="288" w:lineRule="auto"/>
        <w:ind w:right="853"/>
      </w:pPr>
      <w:r>
        <w:rPr>
          <w:w w:val="105"/>
        </w:rPr>
        <w:t>Выполнение рисунков традиционных праздничных костюмов, выражение</w:t>
      </w:r>
      <w:r>
        <w:rPr>
          <w:spacing w:val="-6"/>
          <w:w w:val="105"/>
        </w:rPr>
        <w:t xml:space="preserve"> </w:t>
      </w:r>
      <w:r>
        <w:rPr>
          <w:w w:val="105"/>
        </w:rPr>
        <w:t>в форме, цветовом решении, орнаментике костюма черт национального своеобразия.</w:t>
      </w:r>
    </w:p>
    <w:p w14:paraId="23532ED8" w14:textId="77777777" w:rsidR="0006191A" w:rsidRDefault="00B04A97">
      <w:pPr>
        <w:pStyle w:val="a3"/>
        <w:spacing w:line="288" w:lineRule="auto"/>
        <w:ind w:right="869"/>
      </w:pPr>
      <w:r>
        <w:rPr>
          <w:w w:val="105"/>
        </w:rPr>
        <w:t xml:space="preserve">Народные праздники и праздничные обряды как синтез всех видов народного </w:t>
      </w:r>
      <w:r>
        <w:rPr>
          <w:spacing w:val="-2"/>
          <w:w w:val="105"/>
        </w:rPr>
        <w:t>творчества.</w:t>
      </w:r>
    </w:p>
    <w:p w14:paraId="4938C998" w14:textId="77777777" w:rsidR="0006191A" w:rsidRDefault="00B04A97">
      <w:pPr>
        <w:pStyle w:val="a3"/>
        <w:spacing w:line="288" w:lineRule="auto"/>
        <w:ind w:right="865"/>
      </w:pPr>
      <w:r>
        <w:rPr>
          <w:w w:val="105"/>
        </w:rPr>
        <w:t>Выполнение сюжетной композиции или участие в работе по созданию коллективного панно на тему традиций народных праздников.</w:t>
      </w:r>
    </w:p>
    <w:p w14:paraId="229A9DBE" w14:textId="77777777" w:rsidR="0006191A" w:rsidRDefault="00B04A97">
      <w:pPr>
        <w:pStyle w:val="a3"/>
        <w:spacing w:line="264" w:lineRule="exact"/>
        <w:ind w:left="986" w:firstLine="0"/>
      </w:pPr>
      <w:r>
        <w:t>Народные</w:t>
      </w:r>
      <w:r>
        <w:rPr>
          <w:spacing w:val="50"/>
        </w:rPr>
        <w:t xml:space="preserve"> </w:t>
      </w:r>
      <w:r>
        <w:t>художественные</w:t>
      </w:r>
      <w:r>
        <w:rPr>
          <w:spacing w:val="38"/>
        </w:rPr>
        <w:t xml:space="preserve"> </w:t>
      </w:r>
      <w:r>
        <w:rPr>
          <w:spacing w:val="-2"/>
        </w:rPr>
        <w:t>промыслы.</w:t>
      </w:r>
    </w:p>
    <w:p w14:paraId="20A24D7A" w14:textId="77777777" w:rsidR="0006191A" w:rsidRDefault="0006191A">
      <w:pPr>
        <w:spacing w:line="264" w:lineRule="exact"/>
        <w:sectPr w:rsidR="0006191A">
          <w:pgSz w:w="11910" w:h="16850"/>
          <w:pgMar w:top="1060" w:right="0" w:bottom="1140" w:left="1420" w:header="0" w:footer="922" w:gutter="0"/>
          <w:cols w:space="720"/>
        </w:sectPr>
      </w:pPr>
    </w:p>
    <w:p w14:paraId="0D8317CA" w14:textId="77777777" w:rsidR="0006191A" w:rsidRDefault="00B04A97">
      <w:pPr>
        <w:pStyle w:val="a3"/>
        <w:spacing w:before="71"/>
        <w:ind w:left="986" w:firstLine="0"/>
      </w:pPr>
      <w:r>
        <w:rPr>
          <w:w w:val="105"/>
        </w:rPr>
        <w:lastRenderedPageBreak/>
        <w:t>Роль</w:t>
      </w:r>
      <w:r>
        <w:rPr>
          <w:spacing w:val="1"/>
          <w:w w:val="105"/>
        </w:rPr>
        <w:t xml:space="preserve"> </w:t>
      </w:r>
      <w:r>
        <w:rPr>
          <w:w w:val="105"/>
        </w:rPr>
        <w:t>и</w:t>
      </w:r>
      <w:r>
        <w:rPr>
          <w:spacing w:val="3"/>
          <w:w w:val="105"/>
        </w:rPr>
        <w:t xml:space="preserve"> </w:t>
      </w:r>
      <w:r>
        <w:rPr>
          <w:w w:val="105"/>
        </w:rPr>
        <w:t>значение</w:t>
      </w:r>
      <w:r>
        <w:rPr>
          <w:spacing w:val="-3"/>
          <w:w w:val="105"/>
        </w:rPr>
        <w:t xml:space="preserve"> </w:t>
      </w:r>
      <w:r>
        <w:rPr>
          <w:w w:val="105"/>
        </w:rPr>
        <w:t>народных</w:t>
      </w:r>
      <w:r>
        <w:rPr>
          <w:spacing w:val="-2"/>
          <w:w w:val="105"/>
        </w:rPr>
        <w:t xml:space="preserve"> </w:t>
      </w:r>
      <w:r>
        <w:rPr>
          <w:w w:val="105"/>
        </w:rPr>
        <w:t>промыслов</w:t>
      </w:r>
      <w:r>
        <w:rPr>
          <w:spacing w:val="4"/>
          <w:w w:val="105"/>
        </w:rPr>
        <w:t xml:space="preserve"> </w:t>
      </w:r>
      <w:r>
        <w:rPr>
          <w:w w:val="105"/>
        </w:rPr>
        <w:t>в</w:t>
      </w:r>
      <w:r>
        <w:rPr>
          <w:spacing w:val="4"/>
          <w:w w:val="105"/>
        </w:rPr>
        <w:t xml:space="preserve"> </w:t>
      </w:r>
      <w:r>
        <w:rPr>
          <w:w w:val="105"/>
        </w:rPr>
        <w:t>современной</w:t>
      </w:r>
      <w:r>
        <w:rPr>
          <w:spacing w:val="3"/>
          <w:w w:val="105"/>
        </w:rPr>
        <w:t xml:space="preserve"> </w:t>
      </w:r>
      <w:r>
        <w:rPr>
          <w:w w:val="105"/>
        </w:rPr>
        <w:t>жизни.</w:t>
      </w:r>
      <w:r>
        <w:rPr>
          <w:spacing w:val="5"/>
          <w:w w:val="105"/>
        </w:rPr>
        <w:t xml:space="preserve"> </w:t>
      </w:r>
      <w:r>
        <w:rPr>
          <w:w w:val="105"/>
        </w:rPr>
        <w:t>Искусство</w:t>
      </w:r>
      <w:r>
        <w:rPr>
          <w:spacing w:val="-2"/>
          <w:w w:val="105"/>
        </w:rPr>
        <w:t xml:space="preserve"> </w:t>
      </w:r>
      <w:r>
        <w:rPr>
          <w:w w:val="105"/>
        </w:rPr>
        <w:t>и</w:t>
      </w:r>
      <w:r>
        <w:rPr>
          <w:spacing w:val="3"/>
          <w:w w:val="105"/>
        </w:rPr>
        <w:t xml:space="preserve"> </w:t>
      </w:r>
      <w:r>
        <w:rPr>
          <w:spacing w:val="-2"/>
          <w:w w:val="105"/>
        </w:rPr>
        <w:t>ремесло.</w:t>
      </w:r>
    </w:p>
    <w:p w14:paraId="79346B62" w14:textId="77777777" w:rsidR="0006191A" w:rsidRDefault="00B04A97">
      <w:pPr>
        <w:pStyle w:val="a3"/>
        <w:spacing w:before="60"/>
        <w:ind w:firstLine="0"/>
      </w:pPr>
      <w:r>
        <w:t>Традиции</w:t>
      </w:r>
      <w:r>
        <w:rPr>
          <w:spacing w:val="30"/>
        </w:rPr>
        <w:t xml:space="preserve"> </w:t>
      </w:r>
      <w:r>
        <w:t>культуры,</w:t>
      </w:r>
      <w:r>
        <w:rPr>
          <w:spacing w:val="36"/>
        </w:rPr>
        <w:t xml:space="preserve"> </w:t>
      </w:r>
      <w:r>
        <w:t>особенные</w:t>
      </w:r>
      <w:r>
        <w:rPr>
          <w:spacing w:val="20"/>
        </w:rPr>
        <w:t xml:space="preserve"> </w:t>
      </w:r>
      <w:r>
        <w:t>для</w:t>
      </w:r>
      <w:r>
        <w:rPr>
          <w:spacing w:val="36"/>
        </w:rPr>
        <w:t xml:space="preserve"> </w:t>
      </w:r>
      <w:r>
        <w:t>каждого</w:t>
      </w:r>
      <w:r>
        <w:rPr>
          <w:spacing w:val="32"/>
        </w:rPr>
        <w:t xml:space="preserve"> </w:t>
      </w:r>
      <w:r>
        <w:rPr>
          <w:spacing w:val="-2"/>
        </w:rPr>
        <w:t>региона.</w:t>
      </w:r>
    </w:p>
    <w:p w14:paraId="6B0887FC" w14:textId="77777777" w:rsidR="0006191A" w:rsidRDefault="00B04A97">
      <w:pPr>
        <w:pStyle w:val="a3"/>
        <w:spacing w:before="52" w:line="288" w:lineRule="auto"/>
        <w:ind w:right="869"/>
      </w:pPr>
      <w:r>
        <w:rPr>
          <w:w w:val="105"/>
        </w:rPr>
        <w:t>Многообразие видов традиционных ремёсел и происхождение художественных промыслов народов России.</w:t>
      </w:r>
    </w:p>
    <w:p w14:paraId="4155B247" w14:textId="77777777" w:rsidR="0006191A" w:rsidRDefault="00B04A97">
      <w:pPr>
        <w:pStyle w:val="a3"/>
        <w:spacing w:line="288" w:lineRule="auto"/>
        <w:ind w:right="858"/>
      </w:pPr>
      <w:r>
        <w:t xml:space="preserve">Разнообразие материалов народных ремёсел и их связь с регионально-национальным </w:t>
      </w:r>
      <w:r>
        <w:rPr>
          <w:w w:val="105"/>
        </w:rPr>
        <w:t>бытом (дерево, береста, керамика, металл, кость, мех и кожа, шерсть и лён).</w:t>
      </w:r>
    </w:p>
    <w:p w14:paraId="0FA51EA5" w14:textId="77777777" w:rsidR="0006191A" w:rsidRDefault="00B04A97">
      <w:pPr>
        <w:pStyle w:val="a3"/>
        <w:spacing w:line="288" w:lineRule="auto"/>
        <w:ind w:right="866"/>
      </w:pPr>
      <w:r>
        <w:rPr>
          <w:w w:val="105"/>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C95530B" w14:textId="77777777" w:rsidR="0006191A" w:rsidRDefault="00B04A97">
      <w:pPr>
        <w:pStyle w:val="a3"/>
        <w:spacing w:line="263" w:lineRule="exact"/>
        <w:ind w:left="986" w:firstLine="0"/>
      </w:pPr>
      <w:r>
        <w:t>Создание</w:t>
      </w:r>
      <w:r>
        <w:rPr>
          <w:spacing w:val="30"/>
        </w:rPr>
        <w:t xml:space="preserve"> </w:t>
      </w:r>
      <w:r>
        <w:t>эскиза</w:t>
      </w:r>
      <w:r>
        <w:rPr>
          <w:spacing w:val="29"/>
        </w:rPr>
        <w:t xml:space="preserve"> </w:t>
      </w:r>
      <w:r>
        <w:t>игрушки</w:t>
      </w:r>
      <w:r>
        <w:rPr>
          <w:spacing w:val="29"/>
        </w:rPr>
        <w:t xml:space="preserve"> </w:t>
      </w:r>
      <w:r>
        <w:t>по</w:t>
      </w:r>
      <w:r>
        <w:rPr>
          <w:spacing w:val="32"/>
        </w:rPr>
        <w:t xml:space="preserve"> </w:t>
      </w:r>
      <w:r>
        <w:t>мотивам</w:t>
      </w:r>
      <w:r>
        <w:rPr>
          <w:spacing w:val="27"/>
        </w:rPr>
        <w:t xml:space="preserve"> </w:t>
      </w:r>
      <w:r>
        <w:t>избранного</w:t>
      </w:r>
      <w:r>
        <w:rPr>
          <w:spacing w:val="22"/>
        </w:rPr>
        <w:t xml:space="preserve"> </w:t>
      </w:r>
      <w:r>
        <w:rPr>
          <w:spacing w:val="-2"/>
        </w:rPr>
        <w:t>промысла.</w:t>
      </w:r>
    </w:p>
    <w:p w14:paraId="179FA231" w14:textId="77777777" w:rsidR="0006191A" w:rsidRDefault="00B04A97">
      <w:pPr>
        <w:pStyle w:val="a3"/>
        <w:spacing w:before="51" w:line="290" w:lineRule="auto"/>
        <w:ind w:right="863"/>
      </w:pPr>
      <w:r>
        <w:rPr>
          <w:w w:val="105"/>
        </w:rPr>
        <w:t>Роспись</w:t>
      </w:r>
      <w:r>
        <w:rPr>
          <w:spacing w:val="-5"/>
          <w:w w:val="105"/>
        </w:rPr>
        <w:t xml:space="preserve"> </w:t>
      </w:r>
      <w:r>
        <w:rPr>
          <w:w w:val="105"/>
        </w:rPr>
        <w:t>по</w:t>
      </w:r>
      <w:r>
        <w:rPr>
          <w:spacing w:val="-7"/>
          <w:w w:val="105"/>
        </w:rPr>
        <w:t xml:space="preserve"> </w:t>
      </w:r>
      <w:r>
        <w:rPr>
          <w:w w:val="105"/>
        </w:rPr>
        <w:t>дереву. Хохлома. Краткие</w:t>
      </w:r>
      <w:r>
        <w:rPr>
          <w:spacing w:val="-2"/>
          <w:w w:val="105"/>
        </w:rPr>
        <w:t xml:space="preserve"> </w:t>
      </w:r>
      <w:r>
        <w:rPr>
          <w:w w:val="105"/>
        </w:rPr>
        <w:t>сведения</w:t>
      </w:r>
      <w:r>
        <w:rPr>
          <w:spacing w:val="-6"/>
          <w:w w:val="105"/>
        </w:rPr>
        <w:t xml:space="preserve"> </w:t>
      </w:r>
      <w:r>
        <w:rPr>
          <w:w w:val="105"/>
        </w:rPr>
        <w:t>по</w:t>
      </w:r>
      <w:r>
        <w:rPr>
          <w:spacing w:val="-7"/>
          <w:w w:val="105"/>
        </w:rPr>
        <w:t xml:space="preserve"> </w:t>
      </w:r>
      <w:r>
        <w:rPr>
          <w:w w:val="105"/>
        </w:rPr>
        <w:t>истории</w:t>
      </w:r>
      <w:r>
        <w:rPr>
          <w:spacing w:val="-2"/>
          <w:w w:val="105"/>
        </w:rPr>
        <w:t xml:space="preserve"> </w:t>
      </w:r>
      <w:r>
        <w:rPr>
          <w:w w:val="105"/>
        </w:rPr>
        <w:t>хохломского</w:t>
      </w:r>
      <w:r>
        <w:rPr>
          <w:spacing w:val="-7"/>
          <w:w w:val="105"/>
        </w:rPr>
        <w:t xml:space="preserve"> </w:t>
      </w:r>
      <w:r>
        <w:rPr>
          <w:w w:val="105"/>
        </w:rPr>
        <w:t>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21DF96E" w14:textId="77777777" w:rsidR="0006191A" w:rsidRDefault="00B04A97">
      <w:pPr>
        <w:pStyle w:val="a3"/>
        <w:spacing w:line="288" w:lineRule="auto"/>
        <w:ind w:right="858"/>
      </w:pPr>
      <w:r>
        <w:t xml:space="preserve">Городецкая роспись по дереву. Краткие сведения по истории. Традиционные образы </w:t>
      </w:r>
      <w:r>
        <w:rPr>
          <w:w w:val="105"/>
        </w:rPr>
        <w:t>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2F6E3AD" w14:textId="77777777" w:rsidR="0006191A" w:rsidRDefault="00B04A97">
      <w:pPr>
        <w:pStyle w:val="a3"/>
        <w:spacing w:line="288" w:lineRule="auto"/>
        <w:ind w:right="870"/>
      </w:pPr>
      <w:r>
        <w:rPr>
          <w:w w:val="10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3"/>
          <w:w w:val="105"/>
        </w:rPr>
        <w:t xml:space="preserve"> </w:t>
      </w:r>
      <w:r>
        <w:rPr>
          <w:w w:val="105"/>
        </w:rPr>
        <w:t>мотивы</w:t>
      </w:r>
      <w:r>
        <w:rPr>
          <w:spacing w:val="-4"/>
          <w:w w:val="105"/>
        </w:rPr>
        <w:t xml:space="preserve"> </w:t>
      </w:r>
      <w:r>
        <w:rPr>
          <w:w w:val="105"/>
        </w:rPr>
        <w:t>росписи</w:t>
      </w:r>
      <w:r>
        <w:rPr>
          <w:spacing w:val="-7"/>
          <w:w w:val="105"/>
        </w:rPr>
        <w:t xml:space="preserve"> </w:t>
      </w:r>
      <w:r>
        <w:rPr>
          <w:w w:val="105"/>
        </w:rPr>
        <w:t>посуды.</w:t>
      </w:r>
      <w:r>
        <w:rPr>
          <w:spacing w:val="-10"/>
          <w:w w:val="105"/>
        </w:rPr>
        <w:t xml:space="preserve"> </w:t>
      </w:r>
      <w:r>
        <w:rPr>
          <w:w w:val="105"/>
        </w:rPr>
        <w:t>Приёмы</w:t>
      </w:r>
      <w:r>
        <w:rPr>
          <w:spacing w:val="-10"/>
          <w:w w:val="105"/>
        </w:rPr>
        <w:t xml:space="preserve"> </w:t>
      </w:r>
      <w:r>
        <w:rPr>
          <w:w w:val="105"/>
        </w:rPr>
        <w:t>мазка,</w:t>
      </w:r>
      <w:r>
        <w:rPr>
          <w:spacing w:val="-5"/>
          <w:w w:val="105"/>
        </w:rPr>
        <w:t xml:space="preserve"> </w:t>
      </w:r>
      <w:r>
        <w:rPr>
          <w:w w:val="105"/>
        </w:rPr>
        <w:t>тональный</w:t>
      </w:r>
      <w:r>
        <w:rPr>
          <w:spacing w:val="-7"/>
          <w:w w:val="105"/>
        </w:rPr>
        <w:t xml:space="preserve"> </w:t>
      </w:r>
      <w:r>
        <w:rPr>
          <w:w w:val="105"/>
        </w:rPr>
        <w:t>контраст,</w:t>
      </w:r>
      <w:r>
        <w:rPr>
          <w:spacing w:val="-10"/>
          <w:w w:val="105"/>
        </w:rPr>
        <w:t xml:space="preserve"> </w:t>
      </w:r>
      <w:r>
        <w:rPr>
          <w:w w:val="105"/>
        </w:rPr>
        <w:t>сочетание</w:t>
      </w:r>
      <w:r>
        <w:rPr>
          <w:spacing w:val="-13"/>
          <w:w w:val="105"/>
        </w:rPr>
        <w:t xml:space="preserve"> </w:t>
      </w:r>
      <w:r>
        <w:rPr>
          <w:w w:val="105"/>
        </w:rPr>
        <w:t>пятна и линии.</w:t>
      </w:r>
    </w:p>
    <w:p w14:paraId="44894135" w14:textId="77777777" w:rsidR="0006191A" w:rsidRDefault="00B04A97">
      <w:pPr>
        <w:pStyle w:val="a3"/>
        <w:spacing w:line="290" w:lineRule="auto"/>
        <w:ind w:right="866"/>
      </w:pPr>
      <w:r>
        <w:t xml:space="preserve">Роспись по металлу. Жостово. Краткие сведения по истории промысла. Разнообразие </w:t>
      </w:r>
      <w:r>
        <w:rPr>
          <w:w w:val="105"/>
        </w:rPr>
        <w:t>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0977488" w14:textId="77777777" w:rsidR="0006191A" w:rsidRDefault="00B04A97">
      <w:pPr>
        <w:pStyle w:val="a3"/>
        <w:spacing w:line="288" w:lineRule="auto"/>
        <w:ind w:right="856"/>
      </w:pPr>
      <w:r>
        <w:rPr>
          <w:w w:val="105"/>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w w:val="105"/>
        </w:rPr>
        <w:t>металлом.</w:t>
      </w:r>
    </w:p>
    <w:p w14:paraId="2D5E5CED" w14:textId="77777777" w:rsidR="0006191A" w:rsidRDefault="00B04A97">
      <w:pPr>
        <w:pStyle w:val="a3"/>
        <w:spacing w:line="288" w:lineRule="auto"/>
        <w:ind w:right="856"/>
      </w:pPr>
      <w:r>
        <w:rPr>
          <w:w w:val="105"/>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81FA992" w14:textId="77777777" w:rsidR="0006191A" w:rsidRDefault="00B04A97">
      <w:pPr>
        <w:pStyle w:val="a3"/>
        <w:spacing w:line="288" w:lineRule="auto"/>
        <w:ind w:right="856"/>
      </w:pPr>
      <w:r>
        <w:rPr>
          <w:w w:val="105"/>
        </w:rPr>
        <w:t xml:space="preserve">Мир сказок и легенд, примет и оберегов в творчестве мастеров художественных </w:t>
      </w:r>
      <w:r>
        <w:rPr>
          <w:spacing w:val="-2"/>
          <w:w w:val="105"/>
        </w:rPr>
        <w:t>промыслов.</w:t>
      </w:r>
    </w:p>
    <w:p w14:paraId="11B905BB" w14:textId="77777777" w:rsidR="0006191A" w:rsidRDefault="00B04A97">
      <w:pPr>
        <w:pStyle w:val="a3"/>
        <w:spacing w:line="288" w:lineRule="auto"/>
        <w:ind w:right="868"/>
      </w:pPr>
      <w:r>
        <w:t>Отражение</w:t>
      </w:r>
      <w:r>
        <w:rPr>
          <w:spacing w:val="40"/>
        </w:rPr>
        <w:t xml:space="preserve"> </w:t>
      </w:r>
      <w:r>
        <w:t>в</w:t>
      </w:r>
      <w:r>
        <w:rPr>
          <w:spacing w:val="40"/>
        </w:rPr>
        <w:t xml:space="preserve"> </w:t>
      </w:r>
      <w:r>
        <w:t>изделиях</w:t>
      </w:r>
      <w:r>
        <w:rPr>
          <w:spacing w:val="37"/>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 xml:space="preserve">духовных </w:t>
      </w:r>
      <w:r>
        <w:rPr>
          <w:w w:val="105"/>
        </w:rPr>
        <w:t>и культурных традиций.</w:t>
      </w:r>
    </w:p>
    <w:p w14:paraId="021D998D" w14:textId="77777777" w:rsidR="0006191A" w:rsidRDefault="00B04A97">
      <w:pPr>
        <w:pStyle w:val="a3"/>
        <w:spacing w:line="288" w:lineRule="auto"/>
        <w:ind w:right="856"/>
      </w:pPr>
      <w:r>
        <w:rPr>
          <w:w w:val="105"/>
        </w:rPr>
        <w:t>Народные художественные ремёсла и промыслы – материальные и духовные ценности, неотъемлемая часть культурного наследия России.</w:t>
      </w:r>
    </w:p>
    <w:p w14:paraId="449855B1" w14:textId="77777777" w:rsidR="0006191A" w:rsidRDefault="00B04A97">
      <w:pPr>
        <w:pStyle w:val="a3"/>
        <w:spacing w:line="288" w:lineRule="auto"/>
        <w:ind w:left="986" w:right="1715" w:firstLine="0"/>
      </w:pPr>
      <w:r>
        <w:rPr>
          <w:w w:val="105"/>
        </w:rPr>
        <w:t xml:space="preserve">Декоративно-прикладное искусство в культуре разных эпох и народов. </w:t>
      </w:r>
      <w:r>
        <w:t>Роль</w:t>
      </w:r>
      <w:r>
        <w:rPr>
          <w:spacing w:val="34"/>
        </w:rPr>
        <w:t xml:space="preserve"> </w:t>
      </w:r>
      <w:r>
        <w:t>декоративно-прикладного</w:t>
      </w:r>
      <w:r>
        <w:rPr>
          <w:spacing w:val="29"/>
        </w:rPr>
        <w:t xml:space="preserve"> </w:t>
      </w:r>
      <w:r>
        <w:t>искусства</w:t>
      </w:r>
      <w:r>
        <w:rPr>
          <w:spacing w:val="39"/>
        </w:rPr>
        <w:t xml:space="preserve"> </w:t>
      </w:r>
      <w:r>
        <w:t>в</w:t>
      </w:r>
      <w:r>
        <w:rPr>
          <w:spacing w:val="40"/>
        </w:rPr>
        <w:t xml:space="preserve"> </w:t>
      </w:r>
      <w:r>
        <w:t>культуре</w:t>
      </w:r>
      <w:r>
        <w:rPr>
          <w:spacing w:val="39"/>
        </w:rPr>
        <w:t xml:space="preserve"> </w:t>
      </w:r>
      <w:r>
        <w:t>древних</w:t>
      </w:r>
      <w:r>
        <w:rPr>
          <w:spacing w:val="29"/>
        </w:rPr>
        <w:t xml:space="preserve"> </w:t>
      </w:r>
      <w:r>
        <w:rPr>
          <w:spacing w:val="-2"/>
        </w:rPr>
        <w:t>цивилизаций.</w:t>
      </w:r>
    </w:p>
    <w:p w14:paraId="231C4C3C" w14:textId="77777777" w:rsidR="0006191A" w:rsidRDefault="00B04A97">
      <w:pPr>
        <w:pStyle w:val="a3"/>
        <w:spacing w:line="288" w:lineRule="auto"/>
        <w:ind w:right="876"/>
      </w:pPr>
      <w:r>
        <w:rPr>
          <w:w w:val="105"/>
        </w:rPr>
        <w:t>Отражение</w:t>
      </w:r>
      <w:r>
        <w:rPr>
          <w:spacing w:val="-6"/>
          <w:w w:val="105"/>
        </w:rPr>
        <w:t xml:space="preserve"> </w:t>
      </w:r>
      <w:r>
        <w:rPr>
          <w:w w:val="105"/>
        </w:rPr>
        <w:t>в</w:t>
      </w:r>
      <w:r>
        <w:rPr>
          <w:spacing w:val="-6"/>
          <w:w w:val="105"/>
        </w:rPr>
        <w:t xml:space="preserve"> </w:t>
      </w:r>
      <w:r>
        <w:rPr>
          <w:w w:val="105"/>
        </w:rPr>
        <w:t>декоре</w:t>
      </w:r>
      <w:r>
        <w:rPr>
          <w:spacing w:val="-12"/>
          <w:w w:val="105"/>
        </w:rPr>
        <w:t xml:space="preserve"> </w:t>
      </w:r>
      <w:r>
        <w:rPr>
          <w:w w:val="105"/>
        </w:rPr>
        <w:t>мировоззрения</w:t>
      </w:r>
      <w:r>
        <w:rPr>
          <w:spacing w:val="-4"/>
          <w:w w:val="105"/>
        </w:rPr>
        <w:t xml:space="preserve"> </w:t>
      </w:r>
      <w:r>
        <w:rPr>
          <w:w w:val="105"/>
        </w:rPr>
        <w:t>эпохи,</w:t>
      </w:r>
      <w:r>
        <w:rPr>
          <w:spacing w:val="-4"/>
          <w:w w:val="105"/>
        </w:rPr>
        <w:t xml:space="preserve"> </w:t>
      </w:r>
      <w:r>
        <w:rPr>
          <w:w w:val="105"/>
        </w:rPr>
        <w:t>организации</w:t>
      </w:r>
      <w:r>
        <w:rPr>
          <w:spacing w:val="-6"/>
          <w:w w:val="105"/>
        </w:rPr>
        <w:t xml:space="preserve"> </w:t>
      </w:r>
      <w:r>
        <w:rPr>
          <w:w w:val="105"/>
        </w:rPr>
        <w:t>общества,</w:t>
      </w:r>
      <w:r>
        <w:rPr>
          <w:spacing w:val="-4"/>
          <w:w w:val="105"/>
        </w:rPr>
        <w:t xml:space="preserve"> </w:t>
      </w:r>
      <w:r>
        <w:rPr>
          <w:w w:val="105"/>
        </w:rPr>
        <w:t>традиций</w:t>
      </w:r>
      <w:r>
        <w:rPr>
          <w:spacing w:val="-6"/>
          <w:w w:val="105"/>
        </w:rPr>
        <w:t xml:space="preserve"> </w:t>
      </w:r>
      <w:r>
        <w:rPr>
          <w:w w:val="105"/>
        </w:rPr>
        <w:t>быта</w:t>
      </w:r>
      <w:r>
        <w:rPr>
          <w:spacing w:val="-6"/>
          <w:w w:val="105"/>
        </w:rPr>
        <w:t xml:space="preserve"> </w:t>
      </w:r>
      <w:r>
        <w:rPr>
          <w:w w:val="105"/>
        </w:rPr>
        <w:t>и ремесла, уклада жизни людей.</w:t>
      </w:r>
    </w:p>
    <w:p w14:paraId="0FA5579E" w14:textId="77777777" w:rsidR="0006191A" w:rsidRDefault="00B04A97">
      <w:pPr>
        <w:pStyle w:val="a3"/>
        <w:spacing w:line="264" w:lineRule="exact"/>
        <w:ind w:left="986" w:firstLine="0"/>
      </w:pPr>
      <w:r>
        <w:rPr>
          <w:w w:val="105"/>
        </w:rPr>
        <w:t>Характерные</w:t>
      </w:r>
      <w:r>
        <w:rPr>
          <w:spacing w:val="72"/>
          <w:w w:val="105"/>
        </w:rPr>
        <w:t xml:space="preserve">  </w:t>
      </w:r>
      <w:r>
        <w:rPr>
          <w:w w:val="105"/>
        </w:rPr>
        <w:t>признаки</w:t>
      </w:r>
      <w:r>
        <w:rPr>
          <w:spacing w:val="76"/>
          <w:w w:val="105"/>
        </w:rPr>
        <w:t xml:space="preserve">  </w:t>
      </w:r>
      <w:r>
        <w:rPr>
          <w:w w:val="105"/>
        </w:rPr>
        <w:t>произведений</w:t>
      </w:r>
      <w:r>
        <w:rPr>
          <w:spacing w:val="76"/>
          <w:w w:val="105"/>
        </w:rPr>
        <w:t xml:space="preserve">  </w:t>
      </w:r>
      <w:r>
        <w:rPr>
          <w:w w:val="105"/>
        </w:rPr>
        <w:t>декоративно-прикладного</w:t>
      </w:r>
      <w:r>
        <w:rPr>
          <w:spacing w:val="76"/>
          <w:w w:val="105"/>
        </w:rPr>
        <w:t xml:space="preserve">  </w:t>
      </w:r>
      <w:r>
        <w:rPr>
          <w:spacing w:val="-2"/>
          <w:w w:val="105"/>
        </w:rPr>
        <w:t>искусства,</w:t>
      </w:r>
    </w:p>
    <w:p w14:paraId="551EF641" w14:textId="77777777" w:rsidR="0006191A" w:rsidRDefault="0006191A">
      <w:pPr>
        <w:spacing w:line="264" w:lineRule="exact"/>
        <w:sectPr w:rsidR="0006191A">
          <w:pgSz w:w="11910" w:h="16850"/>
          <w:pgMar w:top="1060" w:right="0" w:bottom="1140" w:left="1420" w:header="0" w:footer="922" w:gutter="0"/>
          <w:cols w:space="720"/>
        </w:sectPr>
      </w:pPr>
    </w:p>
    <w:p w14:paraId="1FD9FBC0" w14:textId="77777777" w:rsidR="0006191A" w:rsidRDefault="00B04A97">
      <w:pPr>
        <w:pStyle w:val="a3"/>
        <w:spacing w:before="71"/>
        <w:ind w:firstLine="0"/>
      </w:pPr>
      <w:r>
        <w:rPr>
          <w:w w:val="105"/>
        </w:rPr>
        <w:lastRenderedPageBreak/>
        <w:t>основные</w:t>
      </w:r>
      <w:r>
        <w:rPr>
          <w:spacing w:val="-16"/>
          <w:w w:val="105"/>
        </w:rPr>
        <w:t xml:space="preserve"> </w:t>
      </w:r>
      <w:r>
        <w:rPr>
          <w:w w:val="105"/>
        </w:rPr>
        <w:t>мотивы</w:t>
      </w:r>
      <w:r>
        <w:rPr>
          <w:spacing w:val="-12"/>
          <w:w w:val="105"/>
        </w:rPr>
        <w:t xml:space="preserve"> </w:t>
      </w:r>
      <w:r>
        <w:rPr>
          <w:w w:val="105"/>
        </w:rPr>
        <w:t>и</w:t>
      </w:r>
      <w:r>
        <w:rPr>
          <w:spacing w:val="-6"/>
          <w:w w:val="105"/>
        </w:rPr>
        <w:t xml:space="preserve"> </w:t>
      </w:r>
      <w:r>
        <w:rPr>
          <w:w w:val="105"/>
        </w:rPr>
        <w:t>символика</w:t>
      </w:r>
      <w:r>
        <w:rPr>
          <w:spacing w:val="-13"/>
          <w:w w:val="105"/>
        </w:rPr>
        <w:t xml:space="preserve"> </w:t>
      </w:r>
      <w:r>
        <w:rPr>
          <w:w w:val="105"/>
        </w:rPr>
        <w:t>орнаментов</w:t>
      </w:r>
      <w:r>
        <w:rPr>
          <w:spacing w:val="-11"/>
          <w:w w:val="105"/>
        </w:rPr>
        <w:t xml:space="preserve"> </w:t>
      </w:r>
      <w:r>
        <w:rPr>
          <w:w w:val="105"/>
        </w:rPr>
        <w:t>в</w:t>
      </w:r>
      <w:r>
        <w:rPr>
          <w:spacing w:val="-12"/>
          <w:w w:val="105"/>
        </w:rPr>
        <w:t xml:space="preserve"> </w:t>
      </w:r>
      <w:r>
        <w:rPr>
          <w:w w:val="105"/>
        </w:rPr>
        <w:t>культуре</w:t>
      </w:r>
      <w:r>
        <w:rPr>
          <w:spacing w:val="-12"/>
          <w:w w:val="105"/>
        </w:rPr>
        <w:t xml:space="preserve"> </w:t>
      </w:r>
      <w:r>
        <w:rPr>
          <w:w w:val="105"/>
        </w:rPr>
        <w:t>разных</w:t>
      </w:r>
      <w:r>
        <w:rPr>
          <w:spacing w:val="-11"/>
          <w:w w:val="105"/>
        </w:rPr>
        <w:t xml:space="preserve"> </w:t>
      </w:r>
      <w:r>
        <w:rPr>
          <w:spacing w:val="-2"/>
          <w:w w:val="105"/>
        </w:rPr>
        <w:t>эпох.</w:t>
      </w:r>
    </w:p>
    <w:p w14:paraId="089BA9F4" w14:textId="77777777" w:rsidR="0006191A" w:rsidRDefault="00B04A97">
      <w:pPr>
        <w:pStyle w:val="a3"/>
        <w:spacing w:before="60" w:line="288" w:lineRule="auto"/>
        <w:ind w:right="858"/>
      </w:pPr>
      <w:r>
        <w:t xml:space="preserve">Характерные особенности одежды для культуры разных эпох и народов. Выражение </w:t>
      </w:r>
      <w:r>
        <w:rPr>
          <w:w w:val="105"/>
        </w:rPr>
        <w:t>образа человека, его</w:t>
      </w:r>
      <w:r>
        <w:rPr>
          <w:spacing w:val="-1"/>
          <w:w w:val="105"/>
        </w:rPr>
        <w:t xml:space="preserve"> </w:t>
      </w:r>
      <w:r>
        <w:rPr>
          <w:w w:val="105"/>
        </w:rPr>
        <w:t>положения в обществе</w:t>
      </w:r>
      <w:r>
        <w:rPr>
          <w:spacing w:val="-2"/>
          <w:w w:val="105"/>
        </w:rPr>
        <w:t xml:space="preserve"> </w:t>
      </w:r>
      <w:r>
        <w:rPr>
          <w:w w:val="105"/>
        </w:rPr>
        <w:t>и характера</w:t>
      </w:r>
      <w:r>
        <w:rPr>
          <w:spacing w:val="-2"/>
          <w:w w:val="105"/>
        </w:rPr>
        <w:t xml:space="preserve"> </w:t>
      </w:r>
      <w:r>
        <w:rPr>
          <w:w w:val="105"/>
        </w:rPr>
        <w:t>деятельности в</w:t>
      </w:r>
      <w:r>
        <w:rPr>
          <w:spacing w:val="-2"/>
          <w:w w:val="105"/>
        </w:rPr>
        <w:t xml:space="preserve"> </w:t>
      </w:r>
      <w:r>
        <w:rPr>
          <w:w w:val="105"/>
        </w:rPr>
        <w:t>его</w:t>
      </w:r>
      <w:r>
        <w:rPr>
          <w:spacing w:val="-8"/>
          <w:w w:val="105"/>
        </w:rPr>
        <w:t xml:space="preserve"> </w:t>
      </w:r>
      <w:r>
        <w:rPr>
          <w:w w:val="105"/>
        </w:rPr>
        <w:t>костюме</w:t>
      </w:r>
      <w:r>
        <w:rPr>
          <w:spacing w:val="-2"/>
          <w:w w:val="105"/>
        </w:rPr>
        <w:t xml:space="preserve"> </w:t>
      </w:r>
      <w:r>
        <w:rPr>
          <w:w w:val="105"/>
        </w:rPr>
        <w:t>и его украшениях. Украшение жизненного пространства: построений, интерьеров, предметов быта – в культуре разных эпох.</w:t>
      </w:r>
    </w:p>
    <w:p w14:paraId="56D3A7C4" w14:textId="77777777" w:rsidR="0006191A" w:rsidRDefault="00B04A97">
      <w:pPr>
        <w:pStyle w:val="a3"/>
        <w:spacing w:line="263" w:lineRule="exact"/>
        <w:ind w:left="986" w:firstLine="0"/>
      </w:pPr>
      <w:r>
        <w:t>Декоративно-прикладное</w:t>
      </w:r>
      <w:r>
        <w:rPr>
          <w:spacing w:val="32"/>
        </w:rPr>
        <w:t xml:space="preserve"> </w:t>
      </w:r>
      <w:r>
        <w:t>искусство</w:t>
      </w:r>
      <w:r>
        <w:rPr>
          <w:spacing w:val="34"/>
        </w:rPr>
        <w:t xml:space="preserve"> </w:t>
      </w:r>
      <w:r>
        <w:t>в</w:t>
      </w:r>
      <w:r>
        <w:rPr>
          <w:spacing w:val="57"/>
        </w:rPr>
        <w:t xml:space="preserve"> </w:t>
      </w:r>
      <w:r>
        <w:t>жизни</w:t>
      </w:r>
      <w:r>
        <w:rPr>
          <w:spacing w:val="44"/>
        </w:rPr>
        <w:t xml:space="preserve"> </w:t>
      </w:r>
      <w:r>
        <w:t>современного</w:t>
      </w:r>
      <w:r>
        <w:rPr>
          <w:spacing w:val="34"/>
        </w:rPr>
        <w:t xml:space="preserve"> </w:t>
      </w:r>
      <w:r>
        <w:rPr>
          <w:spacing w:val="-2"/>
        </w:rPr>
        <w:t>человека.</w:t>
      </w:r>
    </w:p>
    <w:p w14:paraId="10D7F7E7" w14:textId="77777777" w:rsidR="0006191A" w:rsidRDefault="00B04A97">
      <w:pPr>
        <w:pStyle w:val="a3"/>
        <w:spacing w:before="52" w:line="288" w:lineRule="auto"/>
        <w:ind w:right="854"/>
      </w:pPr>
      <w:r>
        <w:rPr>
          <w:w w:val="105"/>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84E0965" w14:textId="77777777" w:rsidR="0006191A" w:rsidRDefault="00B04A97">
      <w:pPr>
        <w:pStyle w:val="a3"/>
        <w:spacing w:line="288" w:lineRule="auto"/>
        <w:ind w:right="875"/>
      </w:pPr>
      <w:r>
        <w:rPr>
          <w:w w:val="105"/>
        </w:rPr>
        <w:t>Символический знак в современной жизни: эмблема, логотип, указующий или декоративный знак.</w:t>
      </w:r>
    </w:p>
    <w:p w14:paraId="74CB5589" w14:textId="77777777" w:rsidR="0006191A" w:rsidRDefault="00B04A97">
      <w:pPr>
        <w:pStyle w:val="a3"/>
        <w:spacing w:line="290" w:lineRule="auto"/>
        <w:ind w:right="861"/>
      </w:pPr>
      <w:r>
        <w:rPr>
          <w:w w:val="105"/>
        </w:rPr>
        <w:t>Государственная символика и традиции геральдики. Декоративные украшения предметов</w:t>
      </w:r>
      <w:r>
        <w:rPr>
          <w:spacing w:val="-5"/>
          <w:w w:val="105"/>
        </w:rPr>
        <w:t xml:space="preserve"> </w:t>
      </w:r>
      <w:r>
        <w:rPr>
          <w:w w:val="105"/>
        </w:rPr>
        <w:t>нашего</w:t>
      </w:r>
      <w:r>
        <w:rPr>
          <w:spacing w:val="-10"/>
          <w:w w:val="105"/>
        </w:rPr>
        <w:t xml:space="preserve"> </w:t>
      </w:r>
      <w:r>
        <w:rPr>
          <w:w w:val="105"/>
        </w:rPr>
        <w:t>быта</w:t>
      </w:r>
      <w:r>
        <w:rPr>
          <w:spacing w:val="-11"/>
          <w:w w:val="105"/>
        </w:rPr>
        <w:t xml:space="preserve"> </w:t>
      </w:r>
      <w:r>
        <w:rPr>
          <w:w w:val="105"/>
        </w:rPr>
        <w:t>и</w:t>
      </w:r>
      <w:r>
        <w:rPr>
          <w:spacing w:val="-5"/>
          <w:w w:val="105"/>
        </w:rPr>
        <w:t xml:space="preserve"> </w:t>
      </w:r>
      <w:r>
        <w:rPr>
          <w:w w:val="105"/>
        </w:rPr>
        <w:t>одежды.</w:t>
      </w:r>
      <w:r>
        <w:rPr>
          <w:spacing w:val="-9"/>
          <w:w w:val="105"/>
        </w:rPr>
        <w:t xml:space="preserve"> </w:t>
      </w:r>
      <w:r>
        <w:rPr>
          <w:w w:val="105"/>
        </w:rPr>
        <w:t>Значение</w:t>
      </w:r>
      <w:r>
        <w:rPr>
          <w:spacing w:val="-11"/>
          <w:w w:val="105"/>
        </w:rPr>
        <w:t xml:space="preserve"> </w:t>
      </w:r>
      <w:r>
        <w:rPr>
          <w:w w:val="105"/>
        </w:rPr>
        <w:t>украшений</w:t>
      </w:r>
      <w:r>
        <w:rPr>
          <w:spacing w:val="-5"/>
          <w:w w:val="105"/>
        </w:rPr>
        <w:t xml:space="preserve"> </w:t>
      </w:r>
      <w:r>
        <w:rPr>
          <w:w w:val="105"/>
        </w:rPr>
        <w:t>в</w:t>
      </w:r>
      <w:r>
        <w:rPr>
          <w:spacing w:val="-11"/>
          <w:w w:val="105"/>
        </w:rPr>
        <w:t xml:space="preserve"> </w:t>
      </w:r>
      <w:r>
        <w:rPr>
          <w:w w:val="105"/>
        </w:rPr>
        <w:t>проявлении</w:t>
      </w:r>
      <w:r>
        <w:rPr>
          <w:spacing w:val="-5"/>
          <w:w w:val="105"/>
        </w:rPr>
        <w:t xml:space="preserve"> </w:t>
      </w:r>
      <w:r>
        <w:rPr>
          <w:w w:val="105"/>
        </w:rPr>
        <w:t>образа</w:t>
      </w:r>
      <w:r>
        <w:rPr>
          <w:spacing w:val="-5"/>
          <w:w w:val="105"/>
        </w:rPr>
        <w:t xml:space="preserve"> </w:t>
      </w:r>
      <w:r>
        <w:rPr>
          <w:w w:val="105"/>
        </w:rPr>
        <w:t>человека,</w:t>
      </w:r>
      <w:r>
        <w:rPr>
          <w:spacing w:val="-3"/>
          <w:w w:val="105"/>
        </w:rPr>
        <w:t xml:space="preserve"> </w:t>
      </w:r>
      <w:r>
        <w:rPr>
          <w:w w:val="105"/>
        </w:rPr>
        <w:t>его характера, самопонимания, установок и намерений.</w:t>
      </w:r>
    </w:p>
    <w:p w14:paraId="379D4D8D" w14:textId="77777777" w:rsidR="0006191A" w:rsidRDefault="00B04A97">
      <w:pPr>
        <w:pStyle w:val="a3"/>
        <w:spacing w:line="262" w:lineRule="exact"/>
        <w:ind w:left="986" w:firstLine="0"/>
      </w:pPr>
      <w:r>
        <w:rPr>
          <w:w w:val="105"/>
        </w:rPr>
        <w:t>Декор</w:t>
      </w:r>
      <w:r>
        <w:rPr>
          <w:spacing w:val="68"/>
          <w:w w:val="150"/>
        </w:rPr>
        <w:t xml:space="preserve"> </w:t>
      </w:r>
      <w:r>
        <w:rPr>
          <w:w w:val="105"/>
        </w:rPr>
        <w:t>на</w:t>
      </w:r>
      <w:r>
        <w:rPr>
          <w:spacing w:val="67"/>
          <w:w w:val="150"/>
        </w:rPr>
        <w:t xml:space="preserve"> </w:t>
      </w:r>
      <w:r>
        <w:rPr>
          <w:w w:val="105"/>
        </w:rPr>
        <w:t>улицах</w:t>
      </w:r>
      <w:r>
        <w:rPr>
          <w:spacing w:val="68"/>
          <w:w w:val="150"/>
        </w:rPr>
        <w:t xml:space="preserve"> </w:t>
      </w:r>
      <w:r>
        <w:rPr>
          <w:w w:val="105"/>
        </w:rPr>
        <w:t>и</w:t>
      </w:r>
      <w:r>
        <w:rPr>
          <w:spacing w:val="67"/>
          <w:w w:val="150"/>
        </w:rPr>
        <w:t xml:space="preserve"> </w:t>
      </w:r>
      <w:r>
        <w:rPr>
          <w:w w:val="105"/>
        </w:rPr>
        <w:t>декор</w:t>
      </w:r>
      <w:r>
        <w:rPr>
          <w:spacing w:val="68"/>
          <w:w w:val="150"/>
        </w:rPr>
        <w:t xml:space="preserve"> </w:t>
      </w:r>
      <w:r>
        <w:rPr>
          <w:w w:val="105"/>
        </w:rPr>
        <w:t>помещений.</w:t>
      </w:r>
      <w:r>
        <w:rPr>
          <w:spacing w:val="63"/>
          <w:w w:val="150"/>
        </w:rPr>
        <w:t xml:space="preserve"> </w:t>
      </w:r>
      <w:r>
        <w:rPr>
          <w:w w:val="105"/>
        </w:rPr>
        <w:t>Декор</w:t>
      </w:r>
      <w:r>
        <w:rPr>
          <w:spacing w:val="61"/>
          <w:w w:val="150"/>
        </w:rPr>
        <w:t xml:space="preserve"> </w:t>
      </w:r>
      <w:r>
        <w:rPr>
          <w:w w:val="105"/>
        </w:rPr>
        <w:t>праздничный</w:t>
      </w:r>
      <w:r>
        <w:rPr>
          <w:spacing w:val="67"/>
          <w:w w:val="150"/>
        </w:rPr>
        <w:t xml:space="preserve"> </w:t>
      </w:r>
      <w:r>
        <w:rPr>
          <w:w w:val="105"/>
        </w:rPr>
        <w:t>и</w:t>
      </w:r>
      <w:r>
        <w:rPr>
          <w:spacing w:val="66"/>
          <w:w w:val="150"/>
        </w:rPr>
        <w:t xml:space="preserve"> </w:t>
      </w:r>
      <w:r>
        <w:rPr>
          <w:spacing w:val="-2"/>
          <w:w w:val="105"/>
        </w:rPr>
        <w:t>повседневный.</w:t>
      </w:r>
    </w:p>
    <w:p w14:paraId="28B4D98A" w14:textId="77777777" w:rsidR="0006191A" w:rsidRDefault="00B04A97">
      <w:pPr>
        <w:pStyle w:val="a3"/>
        <w:spacing w:before="50"/>
        <w:ind w:firstLine="0"/>
      </w:pPr>
      <w:r>
        <w:t>Праздничное</w:t>
      </w:r>
      <w:r>
        <w:rPr>
          <w:spacing w:val="42"/>
        </w:rPr>
        <w:t xml:space="preserve"> </w:t>
      </w:r>
      <w:r>
        <w:t>оформление</w:t>
      </w:r>
      <w:r>
        <w:rPr>
          <w:spacing w:val="53"/>
        </w:rPr>
        <w:t xml:space="preserve"> </w:t>
      </w:r>
      <w:r>
        <w:rPr>
          <w:spacing w:val="-2"/>
        </w:rPr>
        <w:t>школы.</w:t>
      </w:r>
    </w:p>
    <w:p w14:paraId="3D0A4944"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4EA99024" w14:textId="77777777" w:rsidR="0006191A" w:rsidRDefault="00B04A97">
      <w:pPr>
        <w:pStyle w:val="a3"/>
        <w:spacing w:before="53" w:line="288" w:lineRule="auto"/>
        <w:ind w:left="986" w:right="460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15"/>
          <w:w w:val="105"/>
        </w:rPr>
        <w:t xml:space="preserve"> </w:t>
      </w:r>
      <w:r>
        <w:rPr>
          <w:w w:val="105"/>
        </w:rPr>
        <w:t>«Живопись,</w:t>
      </w:r>
      <w:r>
        <w:rPr>
          <w:spacing w:val="-15"/>
          <w:w w:val="105"/>
        </w:rPr>
        <w:t xml:space="preserve"> </w:t>
      </w:r>
      <w:r>
        <w:rPr>
          <w:w w:val="105"/>
        </w:rPr>
        <w:t>графика,</w:t>
      </w:r>
      <w:r>
        <w:rPr>
          <w:spacing w:val="-15"/>
          <w:w w:val="105"/>
        </w:rPr>
        <w:t xml:space="preserve"> </w:t>
      </w:r>
      <w:r>
        <w:rPr>
          <w:w w:val="105"/>
        </w:rPr>
        <w:t>скульптура». Общие сведения о видах искусства.</w:t>
      </w:r>
    </w:p>
    <w:p w14:paraId="5A0B9822" w14:textId="77777777" w:rsidR="0006191A" w:rsidRDefault="00B04A97">
      <w:pPr>
        <w:pStyle w:val="a3"/>
        <w:spacing w:line="264" w:lineRule="exact"/>
        <w:ind w:left="986" w:firstLine="0"/>
      </w:pPr>
      <w:r>
        <w:t>Пространственные</w:t>
      </w:r>
      <w:r>
        <w:rPr>
          <w:spacing w:val="25"/>
        </w:rPr>
        <w:t xml:space="preserve"> </w:t>
      </w:r>
      <w:r>
        <w:t>и</w:t>
      </w:r>
      <w:r>
        <w:rPr>
          <w:spacing w:val="36"/>
        </w:rPr>
        <w:t xml:space="preserve"> </w:t>
      </w:r>
      <w:r>
        <w:t>временные</w:t>
      </w:r>
      <w:r>
        <w:rPr>
          <w:spacing w:val="36"/>
        </w:rPr>
        <w:t xml:space="preserve"> </w:t>
      </w:r>
      <w:r>
        <w:t>виды</w:t>
      </w:r>
      <w:r>
        <w:rPr>
          <w:spacing w:val="30"/>
        </w:rPr>
        <w:t xml:space="preserve"> </w:t>
      </w:r>
      <w:r>
        <w:rPr>
          <w:spacing w:val="-2"/>
        </w:rPr>
        <w:t>искусства.</w:t>
      </w:r>
    </w:p>
    <w:p w14:paraId="09D82F24" w14:textId="77777777" w:rsidR="0006191A" w:rsidRDefault="00B04A97">
      <w:pPr>
        <w:pStyle w:val="a3"/>
        <w:tabs>
          <w:tab w:val="left" w:pos="3057"/>
          <w:tab w:val="left" w:pos="4955"/>
          <w:tab w:val="left" w:pos="5307"/>
          <w:tab w:val="left" w:pos="6961"/>
          <w:tab w:val="left" w:pos="7708"/>
        </w:tabs>
        <w:spacing w:before="52" w:line="288" w:lineRule="auto"/>
        <w:ind w:right="895"/>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rPr>
          <w:w w:val="105"/>
        </w:rPr>
        <w:t>искусств, их место и назначение в жизни людей.</w:t>
      </w:r>
    </w:p>
    <w:p w14:paraId="459522F0" w14:textId="77777777" w:rsidR="0006191A" w:rsidRDefault="00B04A97">
      <w:pPr>
        <w:pStyle w:val="a3"/>
        <w:spacing w:line="288" w:lineRule="auto"/>
        <w:ind w:right="855"/>
        <w:jc w:val="left"/>
      </w:pPr>
      <w:r>
        <w:t>Основные виды живописи, графики и скульптуры. Художник и зритель: зрительские</w:t>
      </w:r>
      <w:r>
        <w:rPr>
          <w:spacing w:val="40"/>
          <w:w w:val="105"/>
        </w:rPr>
        <w:t xml:space="preserve"> </w:t>
      </w:r>
      <w:r>
        <w:rPr>
          <w:w w:val="105"/>
        </w:rPr>
        <w:t>умения, знания и творчество зрителя.</w:t>
      </w:r>
    </w:p>
    <w:p w14:paraId="056A2722" w14:textId="77777777" w:rsidR="0006191A" w:rsidRDefault="00B04A97">
      <w:pPr>
        <w:pStyle w:val="a3"/>
        <w:spacing w:line="264" w:lineRule="exact"/>
        <w:ind w:left="986" w:firstLine="0"/>
        <w:jc w:val="left"/>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546C03F0" w14:textId="77777777" w:rsidR="0006191A" w:rsidRDefault="00B04A97">
      <w:pPr>
        <w:pStyle w:val="a3"/>
        <w:spacing w:before="51" w:line="295" w:lineRule="auto"/>
        <w:jc w:val="left"/>
      </w:pPr>
      <w:r>
        <w:rPr>
          <w:w w:val="105"/>
        </w:rPr>
        <w:t>Живописные,</w:t>
      </w:r>
      <w:r>
        <w:rPr>
          <w:spacing w:val="-3"/>
          <w:w w:val="105"/>
        </w:rPr>
        <w:t xml:space="preserve"> </w:t>
      </w:r>
      <w:r>
        <w:rPr>
          <w:w w:val="105"/>
        </w:rPr>
        <w:t>графические</w:t>
      </w:r>
      <w:r>
        <w:rPr>
          <w:spacing w:val="-5"/>
          <w:w w:val="105"/>
        </w:rPr>
        <w:t xml:space="preserve"> </w:t>
      </w:r>
      <w:r>
        <w:rPr>
          <w:w w:val="105"/>
        </w:rPr>
        <w:t>и скульптурные художественные материалы,</w:t>
      </w:r>
      <w:r>
        <w:rPr>
          <w:spacing w:val="-3"/>
          <w:w w:val="105"/>
        </w:rPr>
        <w:t xml:space="preserve"> </w:t>
      </w:r>
      <w:r>
        <w:rPr>
          <w:w w:val="105"/>
        </w:rPr>
        <w:t xml:space="preserve">их особые </w:t>
      </w:r>
      <w:r>
        <w:rPr>
          <w:spacing w:val="-2"/>
          <w:w w:val="105"/>
        </w:rPr>
        <w:t>свойства.</w:t>
      </w:r>
    </w:p>
    <w:p w14:paraId="4EDFFE0E" w14:textId="77777777" w:rsidR="0006191A" w:rsidRDefault="00B04A97">
      <w:pPr>
        <w:pStyle w:val="a3"/>
        <w:spacing w:line="288" w:lineRule="auto"/>
        <w:ind w:left="986" w:right="1574" w:firstLine="0"/>
        <w:jc w:val="left"/>
      </w:pPr>
      <w:r>
        <w:rPr>
          <w:w w:val="105"/>
        </w:rPr>
        <w:t>Рисунок – основа изобразительного искусства и мастерства художника. Виды</w:t>
      </w:r>
      <w:r>
        <w:rPr>
          <w:spacing w:val="-16"/>
          <w:w w:val="105"/>
        </w:rPr>
        <w:t xml:space="preserve"> </w:t>
      </w:r>
      <w:r>
        <w:rPr>
          <w:w w:val="105"/>
        </w:rPr>
        <w:t>рисунка:</w:t>
      </w:r>
      <w:r>
        <w:rPr>
          <w:spacing w:val="-15"/>
          <w:w w:val="105"/>
        </w:rPr>
        <w:t xml:space="preserve"> </w:t>
      </w:r>
      <w:r>
        <w:rPr>
          <w:w w:val="105"/>
        </w:rPr>
        <w:t>зарисовка,</w:t>
      </w:r>
      <w:r>
        <w:rPr>
          <w:spacing w:val="-15"/>
          <w:w w:val="105"/>
        </w:rPr>
        <w:t xml:space="preserve"> </w:t>
      </w:r>
      <w:r>
        <w:rPr>
          <w:w w:val="105"/>
        </w:rPr>
        <w:t>набросок,</w:t>
      </w:r>
      <w:r>
        <w:rPr>
          <w:spacing w:val="-15"/>
          <w:w w:val="105"/>
        </w:rPr>
        <w:t xml:space="preserve"> </w:t>
      </w:r>
      <w:r>
        <w:rPr>
          <w:w w:val="105"/>
        </w:rPr>
        <w:t>учебный</w:t>
      </w:r>
      <w:r>
        <w:rPr>
          <w:spacing w:val="-9"/>
          <w:w w:val="105"/>
        </w:rPr>
        <w:t xml:space="preserve"> </w:t>
      </w:r>
      <w:r>
        <w:rPr>
          <w:w w:val="105"/>
        </w:rPr>
        <w:t>рисунок</w:t>
      </w:r>
      <w:r>
        <w:rPr>
          <w:spacing w:val="-16"/>
          <w:w w:val="105"/>
        </w:rPr>
        <w:t xml:space="preserve"> </w:t>
      </w:r>
      <w:r>
        <w:rPr>
          <w:w w:val="105"/>
        </w:rPr>
        <w:t>и</w:t>
      </w:r>
      <w:r>
        <w:rPr>
          <w:spacing w:val="-7"/>
          <w:w w:val="105"/>
        </w:rPr>
        <w:t xml:space="preserve"> </w:t>
      </w:r>
      <w:r>
        <w:rPr>
          <w:w w:val="105"/>
        </w:rPr>
        <w:t>творческий</w:t>
      </w:r>
      <w:r>
        <w:rPr>
          <w:spacing w:val="-14"/>
          <w:w w:val="105"/>
        </w:rPr>
        <w:t xml:space="preserve"> </w:t>
      </w:r>
      <w:r>
        <w:rPr>
          <w:w w:val="105"/>
        </w:rPr>
        <w:t>рисунок. Навыки размещения рисунка в листе, выбор формата.</w:t>
      </w:r>
    </w:p>
    <w:p w14:paraId="02224032" w14:textId="77777777" w:rsidR="0006191A" w:rsidRDefault="00B04A97">
      <w:pPr>
        <w:pStyle w:val="a3"/>
        <w:spacing w:line="263" w:lineRule="exact"/>
        <w:ind w:left="986" w:firstLine="0"/>
        <w:jc w:val="left"/>
      </w:pPr>
      <w:r>
        <w:rPr>
          <w:w w:val="105"/>
        </w:rPr>
        <w:t>Начальные</w:t>
      </w:r>
      <w:r>
        <w:rPr>
          <w:spacing w:val="-13"/>
          <w:w w:val="105"/>
        </w:rPr>
        <w:t xml:space="preserve"> </w:t>
      </w:r>
      <w:r>
        <w:rPr>
          <w:w w:val="105"/>
        </w:rPr>
        <w:t>умения</w:t>
      </w:r>
      <w:r>
        <w:rPr>
          <w:spacing w:val="-11"/>
          <w:w w:val="105"/>
        </w:rPr>
        <w:t xml:space="preserve"> </w:t>
      </w:r>
      <w:r>
        <w:rPr>
          <w:w w:val="105"/>
        </w:rPr>
        <w:t>рисунка</w:t>
      </w:r>
      <w:r>
        <w:rPr>
          <w:spacing w:val="-7"/>
          <w:w w:val="105"/>
        </w:rPr>
        <w:t xml:space="preserve"> </w:t>
      </w:r>
      <w:r>
        <w:rPr>
          <w:w w:val="105"/>
        </w:rPr>
        <w:t>с</w:t>
      </w:r>
      <w:r>
        <w:rPr>
          <w:spacing w:val="-13"/>
          <w:w w:val="105"/>
        </w:rPr>
        <w:t xml:space="preserve"> </w:t>
      </w:r>
      <w:r>
        <w:rPr>
          <w:w w:val="105"/>
        </w:rPr>
        <w:t>натуры.</w:t>
      </w:r>
      <w:r>
        <w:rPr>
          <w:spacing w:val="-12"/>
          <w:w w:val="105"/>
        </w:rPr>
        <w:t xml:space="preserve"> </w:t>
      </w:r>
      <w:r>
        <w:rPr>
          <w:w w:val="105"/>
        </w:rPr>
        <w:t>Зарисовки</w:t>
      </w:r>
      <w:r>
        <w:rPr>
          <w:spacing w:val="-14"/>
          <w:w w:val="105"/>
        </w:rPr>
        <w:t xml:space="preserve"> </w:t>
      </w:r>
      <w:r>
        <w:rPr>
          <w:w w:val="105"/>
        </w:rPr>
        <w:t>простых</w:t>
      </w:r>
      <w:r>
        <w:rPr>
          <w:spacing w:val="-12"/>
          <w:w w:val="105"/>
        </w:rPr>
        <w:t xml:space="preserve"> </w:t>
      </w:r>
      <w:r>
        <w:rPr>
          <w:spacing w:val="-2"/>
          <w:w w:val="105"/>
        </w:rPr>
        <w:t>предметов.</w:t>
      </w:r>
    </w:p>
    <w:p w14:paraId="77058139" w14:textId="77777777" w:rsidR="0006191A" w:rsidRDefault="00B04A97">
      <w:pPr>
        <w:pStyle w:val="a3"/>
        <w:spacing w:before="43" w:line="288" w:lineRule="auto"/>
        <w:ind w:right="858"/>
      </w:pPr>
      <w:r>
        <w:rPr>
          <w:w w:val="105"/>
        </w:rPr>
        <w:t>Линейные</w:t>
      </w:r>
      <w:r>
        <w:rPr>
          <w:spacing w:val="-10"/>
          <w:w w:val="105"/>
        </w:rPr>
        <w:t xml:space="preserve"> </w:t>
      </w:r>
      <w:r>
        <w:rPr>
          <w:w w:val="105"/>
        </w:rPr>
        <w:t>графические</w:t>
      </w:r>
      <w:r>
        <w:rPr>
          <w:spacing w:val="-4"/>
          <w:w w:val="105"/>
        </w:rPr>
        <w:t xml:space="preserve"> </w:t>
      </w:r>
      <w:r>
        <w:rPr>
          <w:w w:val="105"/>
        </w:rPr>
        <w:t>рисунки</w:t>
      </w:r>
      <w:r>
        <w:rPr>
          <w:spacing w:val="-4"/>
          <w:w w:val="105"/>
        </w:rPr>
        <w:t xml:space="preserve"> </w:t>
      </w:r>
      <w:r>
        <w:rPr>
          <w:w w:val="105"/>
        </w:rPr>
        <w:t>и наброски.</w:t>
      </w:r>
      <w:r>
        <w:rPr>
          <w:spacing w:val="-8"/>
          <w:w w:val="105"/>
        </w:rPr>
        <w:t xml:space="preserve"> </w:t>
      </w:r>
      <w:r>
        <w:rPr>
          <w:w w:val="105"/>
        </w:rPr>
        <w:t>Тон</w:t>
      </w:r>
      <w:r>
        <w:rPr>
          <w:spacing w:val="-4"/>
          <w:w w:val="105"/>
        </w:rPr>
        <w:t xml:space="preserve"> </w:t>
      </w:r>
      <w:r>
        <w:rPr>
          <w:w w:val="105"/>
        </w:rPr>
        <w:t>и тональные</w:t>
      </w:r>
      <w:r>
        <w:rPr>
          <w:spacing w:val="-4"/>
          <w:w w:val="105"/>
        </w:rPr>
        <w:t xml:space="preserve"> </w:t>
      </w:r>
      <w:r>
        <w:rPr>
          <w:w w:val="105"/>
        </w:rPr>
        <w:t>отношения:</w:t>
      </w:r>
      <w:r>
        <w:rPr>
          <w:spacing w:val="-8"/>
          <w:w w:val="105"/>
        </w:rPr>
        <w:t xml:space="preserve"> </w:t>
      </w:r>
      <w:r>
        <w:rPr>
          <w:w w:val="105"/>
        </w:rPr>
        <w:t xml:space="preserve">тёмное – </w:t>
      </w:r>
      <w:r>
        <w:rPr>
          <w:spacing w:val="-2"/>
          <w:w w:val="105"/>
        </w:rPr>
        <w:t>светлое.</w:t>
      </w:r>
    </w:p>
    <w:p w14:paraId="293B575B" w14:textId="77777777" w:rsidR="0006191A" w:rsidRDefault="00B04A97">
      <w:pPr>
        <w:pStyle w:val="a3"/>
        <w:spacing w:line="264" w:lineRule="exact"/>
        <w:ind w:left="986" w:firstLine="0"/>
      </w:pPr>
      <w:r>
        <w:t>Ритм</w:t>
      </w:r>
      <w:r>
        <w:rPr>
          <w:spacing w:val="24"/>
        </w:rPr>
        <w:t xml:space="preserve"> </w:t>
      </w:r>
      <w:r>
        <w:t>и</w:t>
      </w:r>
      <w:r>
        <w:rPr>
          <w:spacing w:val="37"/>
        </w:rPr>
        <w:t xml:space="preserve"> </w:t>
      </w:r>
      <w:r>
        <w:t>ритмическая</w:t>
      </w:r>
      <w:r>
        <w:rPr>
          <w:spacing w:val="31"/>
        </w:rPr>
        <w:t xml:space="preserve"> </w:t>
      </w:r>
      <w:r>
        <w:t>организация</w:t>
      </w:r>
      <w:r>
        <w:rPr>
          <w:spacing w:val="21"/>
        </w:rPr>
        <w:t xml:space="preserve"> </w:t>
      </w:r>
      <w:r>
        <w:t>плоскости</w:t>
      </w:r>
      <w:r>
        <w:rPr>
          <w:spacing w:val="37"/>
        </w:rPr>
        <w:t xml:space="preserve"> </w:t>
      </w:r>
      <w:r>
        <w:rPr>
          <w:spacing w:val="-2"/>
        </w:rPr>
        <w:t>листа.</w:t>
      </w:r>
    </w:p>
    <w:p w14:paraId="6492FAF9" w14:textId="77777777" w:rsidR="0006191A" w:rsidRDefault="00B04A97">
      <w:pPr>
        <w:pStyle w:val="a3"/>
        <w:spacing w:before="52" w:line="288" w:lineRule="auto"/>
        <w:ind w:right="879"/>
      </w:pPr>
      <w:r>
        <w:rPr>
          <w:w w:val="105"/>
        </w:rPr>
        <w:t>Основы цветоведения: понятие цвета в художественной деятельности, физическая основа цвета, цветовой круг, основные</w:t>
      </w:r>
      <w:r>
        <w:rPr>
          <w:spacing w:val="-1"/>
          <w:w w:val="105"/>
        </w:rPr>
        <w:t xml:space="preserve"> </w:t>
      </w:r>
      <w:r>
        <w:rPr>
          <w:w w:val="105"/>
        </w:rPr>
        <w:t>и составные</w:t>
      </w:r>
      <w:r>
        <w:rPr>
          <w:spacing w:val="-1"/>
          <w:w w:val="105"/>
        </w:rPr>
        <w:t xml:space="preserve"> </w:t>
      </w:r>
      <w:r>
        <w:rPr>
          <w:w w:val="105"/>
        </w:rPr>
        <w:t>цвета, дополнительные</w:t>
      </w:r>
      <w:r>
        <w:rPr>
          <w:spacing w:val="-1"/>
          <w:w w:val="105"/>
        </w:rPr>
        <w:t xml:space="preserve"> </w:t>
      </w:r>
      <w:r>
        <w:rPr>
          <w:w w:val="105"/>
        </w:rPr>
        <w:t>цвета.</w:t>
      </w:r>
    </w:p>
    <w:p w14:paraId="75B31625" w14:textId="77777777" w:rsidR="0006191A" w:rsidRDefault="00B04A97">
      <w:pPr>
        <w:pStyle w:val="a3"/>
        <w:spacing w:line="288" w:lineRule="auto"/>
        <w:ind w:right="873"/>
      </w:pPr>
      <w:r>
        <w:rPr>
          <w:w w:val="105"/>
        </w:rPr>
        <w:t>Цвет</w:t>
      </w:r>
      <w:r>
        <w:rPr>
          <w:spacing w:val="-11"/>
          <w:w w:val="105"/>
        </w:rPr>
        <w:t xml:space="preserve"> </w:t>
      </w:r>
      <w:r>
        <w:rPr>
          <w:w w:val="105"/>
        </w:rPr>
        <w:t>как</w:t>
      </w:r>
      <w:r>
        <w:rPr>
          <w:spacing w:val="-14"/>
          <w:w w:val="105"/>
        </w:rPr>
        <w:t xml:space="preserve"> </w:t>
      </w:r>
      <w:r>
        <w:rPr>
          <w:w w:val="105"/>
        </w:rPr>
        <w:t>выразительное</w:t>
      </w:r>
      <w:r>
        <w:rPr>
          <w:spacing w:val="-11"/>
          <w:w w:val="105"/>
        </w:rPr>
        <w:t xml:space="preserve"> </w:t>
      </w:r>
      <w:r>
        <w:rPr>
          <w:w w:val="105"/>
        </w:rPr>
        <w:t>средство</w:t>
      </w:r>
      <w:r>
        <w:rPr>
          <w:spacing w:val="-16"/>
          <w:w w:val="105"/>
        </w:rPr>
        <w:t xml:space="preserve"> </w:t>
      </w:r>
      <w:r>
        <w:rPr>
          <w:w w:val="105"/>
        </w:rPr>
        <w:t>в</w:t>
      </w:r>
      <w:r>
        <w:rPr>
          <w:spacing w:val="-11"/>
          <w:w w:val="105"/>
        </w:rPr>
        <w:t xml:space="preserve"> </w:t>
      </w:r>
      <w:r>
        <w:rPr>
          <w:w w:val="105"/>
        </w:rPr>
        <w:t>изобразительном</w:t>
      </w:r>
      <w:r>
        <w:rPr>
          <w:spacing w:val="-13"/>
          <w:w w:val="105"/>
        </w:rPr>
        <w:t xml:space="preserve"> </w:t>
      </w:r>
      <w:r>
        <w:rPr>
          <w:w w:val="105"/>
        </w:rPr>
        <w:t>искусстве:</w:t>
      </w:r>
      <w:r>
        <w:rPr>
          <w:spacing w:val="-9"/>
          <w:w w:val="105"/>
        </w:rPr>
        <w:t xml:space="preserve"> </w:t>
      </w:r>
      <w:r>
        <w:rPr>
          <w:w w:val="105"/>
        </w:rPr>
        <w:t>холодный</w:t>
      </w:r>
      <w:r>
        <w:rPr>
          <w:spacing w:val="-11"/>
          <w:w w:val="105"/>
        </w:rPr>
        <w:t xml:space="preserve"> </w:t>
      </w:r>
      <w:r>
        <w:rPr>
          <w:w w:val="105"/>
        </w:rPr>
        <w:t>и</w:t>
      </w:r>
      <w:r>
        <w:rPr>
          <w:spacing w:val="-11"/>
          <w:w w:val="105"/>
        </w:rPr>
        <w:t xml:space="preserve"> </w:t>
      </w:r>
      <w:r>
        <w:rPr>
          <w:w w:val="105"/>
        </w:rPr>
        <w:t>тёплый цвет, понятие цветовых отношений; колорит в живописи.</w:t>
      </w:r>
    </w:p>
    <w:p w14:paraId="726574A9" w14:textId="77777777" w:rsidR="0006191A" w:rsidRDefault="00B04A97">
      <w:pPr>
        <w:pStyle w:val="a3"/>
        <w:spacing w:before="6" w:line="288" w:lineRule="auto"/>
        <w:ind w:right="864"/>
      </w:pPr>
      <w:r>
        <w:rPr>
          <w:w w:val="105"/>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93974E6"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C467EFB" w14:textId="77777777" w:rsidR="0006191A" w:rsidRDefault="00B04A97">
      <w:pPr>
        <w:pStyle w:val="a3"/>
        <w:spacing w:before="52" w:line="288" w:lineRule="auto"/>
        <w:ind w:right="866"/>
      </w:pPr>
      <w:r>
        <w:rPr>
          <w:w w:val="105"/>
        </w:rPr>
        <w:t>Жанровая система в изобразительном искусстве как инструмент для сравнения и анализа произведений изобразительного искусства.</w:t>
      </w:r>
    </w:p>
    <w:p w14:paraId="678264CF" w14:textId="77777777" w:rsidR="0006191A" w:rsidRDefault="00B04A97">
      <w:pPr>
        <w:pStyle w:val="a3"/>
        <w:spacing w:line="264" w:lineRule="exact"/>
        <w:ind w:left="986" w:firstLine="0"/>
      </w:pPr>
      <w:r>
        <w:rPr>
          <w:w w:val="105"/>
        </w:rPr>
        <w:t>Предмет</w:t>
      </w:r>
      <w:r>
        <w:rPr>
          <w:spacing w:val="24"/>
          <w:w w:val="105"/>
        </w:rPr>
        <w:t xml:space="preserve">  </w:t>
      </w:r>
      <w:r>
        <w:rPr>
          <w:w w:val="105"/>
        </w:rPr>
        <w:t>изображения,</w:t>
      </w:r>
      <w:r>
        <w:rPr>
          <w:spacing w:val="31"/>
          <w:w w:val="105"/>
        </w:rPr>
        <w:t xml:space="preserve">  </w:t>
      </w:r>
      <w:r>
        <w:rPr>
          <w:w w:val="105"/>
        </w:rPr>
        <w:t>сюжет</w:t>
      </w:r>
      <w:r>
        <w:rPr>
          <w:spacing w:val="24"/>
          <w:w w:val="105"/>
        </w:rPr>
        <w:t xml:space="preserve">  </w:t>
      </w:r>
      <w:r>
        <w:rPr>
          <w:w w:val="105"/>
        </w:rPr>
        <w:t>и</w:t>
      </w:r>
      <w:r>
        <w:rPr>
          <w:spacing w:val="30"/>
          <w:w w:val="105"/>
        </w:rPr>
        <w:t xml:space="preserve">  </w:t>
      </w:r>
      <w:r>
        <w:rPr>
          <w:w w:val="105"/>
        </w:rPr>
        <w:t>содержание</w:t>
      </w:r>
      <w:r>
        <w:rPr>
          <w:spacing w:val="26"/>
          <w:w w:val="105"/>
        </w:rPr>
        <w:t xml:space="preserve">  </w:t>
      </w:r>
      <w:r>
        <w:rPr>
          <w:w w:val="105"/>
        </w:rPr>
        <w:t>произведения</w:t>
      </w:r>
      <w:r>
        <w:rPr>
          <w:spacing w:val="28"/>
          <w:w w:val="105"/>
        </w:rPr>
        <w:t xml:space="preserve">  </w:t>
      </w:r>
      <w:r>
        <w:rPr>
          <w:spacing w:val="-2"/>
          <w:w w:val="105"/>
        </w:rPr>
        <w:t>изобразительного</w:t>
      </w:r>
    </w:p>
    <w:p w14:paraId="10623C55" w14:textId="77777777" w:rsidR="0006191A" w:rsidRDefault="0006191A">
      <w:pPr>
        <w:spacing w:line="264" w:lineRule="exact"/>
        <w:sectPr w:rsidR="0006191A">
          <w:pgSz w:w="11910" w:h="16850"/>
          <w:pgMar w:top="1060" w:right="0" w:bottom="1140" w:left="1420" w:header="0" w:footer="922" w:gutter="0"/>
          <w:cols w:space="720"/>
        </w:sectPr>
      </w:pPr>
    </w:p>
    <w:p w14:paraId="23B14845" w14:textId="77777777" w:rsidR="0006191A" w:rsidRDefault="00B04A97">
      <w:pPr>
        <w:pStyle w:val="a3"/>
        <w:spacing w:before="71"/>
        <w:ind w:firstLine="0"/>
        <w:jc w:val="left"/>
      </w:pPr>
      <w:r>
        <w:rPr>
          <w:spacing w:val="-2"/>
          <w:w w:val="105"/>
        </w:rPr>
        <w:lastRenderedPageBreak/>
        <w:t>искусства.</w:t>
      </w:r>
    </w:p>
    <w:p w14:paraId="632E4C2A" w14:textId="77777777" w:rsidR="0006191A" w:rsidRDefault="00B04A97">
      <w:pPr>
        <w:pStyle w:val="a3"/>
        <w:spacing w:before="60"/>
        <w:ind w:left="986" w:firstLine="0"/>
        <w:jc w:val="left"/>
      </w:pPr>
      <w:r>
        <w:rPr>
          <w:spacing w:val="-2"/>
          <w:w w:val="105"/>
        </w:rPr>
        <w:t>Натюрморт.</w:t>
      </w:r>
    </w:p>
    <w:p w14:paraId="022CE3F1" w14:textId="77777777" w:rsidR="0006191A" w:rsidRDefault="00B04A97">
      <w:pPr>
        <w:pStyle w:val="a3"/>
        <w:spacing w:before="52" w:line="288" w:lineRule="auto"/>
        <w:jc w:val="left"/>
      </w:pPr>
      <w:r>
        <w:rPr>
          <w:w w:val="105"/>
        </w:rPr>
        <w:t>Изображение предметного</w:t>
      </w:r>
      <w:r>
        <w:rPr>
          <w:spacing w:val="24"/>
          <w:w w:val="105"/>
        </w:rPr>
        <w:t xml:space="preserve"> </w:t>
      </w:r>
      <w:r>
        <w:rPr>
          <w:w w:val="105"/>
        </w:rPr>
        <w:t>мира</w:t>
      </w:r>
      <w:r>
        <w:rPr>
          <w:spacing w:val="23"/>
          <w:w w:val="105"/>
        </w:rPr>
        <w:t xml:space="preserve"> </w:t>
      </w:r>
      <w:r>
        <w:rPr>
          <w:w w:val="105"/>
        </w:rPr>
        <w:t>в</w:t>
      </w:r>
      <w:r>
        <w:rPr>
          <w:spacing w:val="24"/>
          <w:w w:val="105"/>
        </w:rPr>
        <w:t xml:space="preserve"> </w:t>
      </w:r>
      <w:r>
        <w:rPr>
          <w:w w:val="105"/>
        </w:rPr>
        <w:t>изобразительном искусстве и</w:t>
      </w:r>
      <w:r>
        <w:rPr>
          <w:spacing w:val="23"/>
          <w:w w:val="105"/>
        </w:rPr>
        <w:t xml:space="preserve"> </w:t>
      </w:r>
      <w:r>
        <w:rPr>
          <w:w w:val="105"/>
        </w:rPr>
        <w:t>появление жанра натюрморта в европейском и отечественном искусстве.</w:t>
      </w:r>
    </w:p>
    <w:p w14:paraId="0F31519F" w14:textId="77777777" w:rsidR="0006191A" w:rsidRDefault="00B04A97">
      <w:pPr>
        <w:pStyle w:val="a3"/>
        <w:spacing w:line="288" w:lineRule="auto"/>
        <w:ind w:right="855"/>
        <w:jc w:val="left"/>
      </w:pPr>
      <w:r>
        <w:rPr>
          <w:w w:val="105"/>
        </w:rPr>
        <w:t>Основы</w:t>
      </w:r>
      <w:r>
        <w:rPr>
          <w:spacing w:val="40"/>
          <w:w w:val="105"/>
        </w:rPr>
        <w:t xml:space="preserve"> </w:t>
      </w:r>
      <w:r>
        <w:rPr>
          <w:w w:val="105"/>
        </w:rPr>
        <w:t>графической</w:t>
      </w:r>
      <w:r>
        <w:rPr>
          <w:spacing w:val="40"/>
          <w:w w:val="105"/>
        </w:rPr>
        <w:t xml:space="preserve"> </w:t>
      </w:r>
      <w:r>
        <w:rPr>
          <w:w w:val="105"/>
        </w:rPr>
        <w:t>грамоты:</w:t>
      </w:r>
      <w:r>
        <w:rPr>
          <w:spacing w:val="40"/>
          <w:w w:val="105"/>
        </w:rPr>
        <w:t xml:space="preserve"> </w:t>
      </w:r>
      <w:r>
        <w:rPr>
          <w:w w:val="105"/>
        </w:rPr>
        <w:t>правила</w:t>
      </w:r>
      <w:r>
        <w:rPr>
          <w:spacing w:val="80"/>
          <w:w w:val="105"/>
        </w:rPr>
        <w:t xml:space="preserve"> </w:t>
      </w:r>
      <w:r>
        <w:rPr>
          <w:w w:val="105"/>
        </w:rPr>
        <w:t>объёмного</w:t>
      </w:r>
      <w:r>
        <w:rPr>
          <w:spacing w:val="40"/>
          <w:w w:val="105"/>
        </w:rPr>
        <w:t xml:space="preserve"> </w:t>
      </w:r>
      <w:r>
        <w:rPr>
          <w:w w:val="105"/>
        </w:rPr>
        <w:t>изображения</w:t>
      </w:r>
      <w:r>
        <w:rPr>
          <w:spacing w:val="40"/>
          <w:w w:val="105"/>
        </w:rPr>
        <w:t xml:space="preserve"> </w:t>
      </w:r>
      <w:r>
        <w:rPr>
          <w:w w:val="105"/>
        </w:rPr>
        <w:t>предметов</w:t>
      </w:r>
      <w:r>
        <w:rPr>
          <w:spacing w:val="40"/>
          <w:w w:val="105"/>
        </w:rPr>
        <w:t xml:space="preserve"> </w:t>
      </w:r>
      <w:r>
        <w:rPr>
          <w:w w:val="105"/>
        </w:rPr>
        <w:t>на</w:t>
      </w:r>
      <w:r>
        <w:rPr>
          <w:spacing w:val="40"/>
          <w:w w:val="105"/>
        </w:rPr>
        <w:t xml:space="preserve"> </w:t>
      </w:r>
      <w:r>
        <w:rPr>
          <w:spacing w:val="-2"/>
          <w:w w:val="105"/>
        </w:rPr>
        <w:t>плоскости.</w:t>
      </w:r>
    </w:p>
    <w:p w14:paraId="7214F5A9" w14:textId="77777777" w:rsidR="0006191A" w:rsidRDefault="00B04A97">
      <w:pPr>
        <w:pStyle w:val="a3"/>
        <w:spacing w:line="288" w:lineRule="auto"/>
        <w:ind w:right="855"/>
        <w:jc w:val="left"/>
      </w:pPr>
      <w:r>
        <w:rPr>
          <w:w w:val="105"/>
        </w:rPr>
        <w:t>Линейное</w:t>
      </w:r>
      <w:r>
        <w:rPr>
          <w:spacing w:val="24"/>
          <w:w w:val="105"/>
        </w:rPr>
        <w:t xml:space="preserve"> </w:t>
      </w:r>
      <w:r>
        <w:rPr>
          <w:w w:val="105"/>
        </w:rPr>
        <w:t>построение</w:t>
      </w:r>
      <w:r>
        <w:rPr>
          <w:spacing w:val="24"/>
          <w:w w:val="105"/>
        </w:rPr>
        <w:t xml:space="preserve"> </w:t>
      </w:r>
      <w:r>
        <w:rPr>
          <w:w w:val="105"/>
        </w:rPr>
        <w:t>предмета</w:t>
      </w:r>
      <w:r>
        <w:rPr>
          <w:spacing w:val="24"/>
          <w:w w:val="105"/>
        </w:rPr>
        <w:t xml:space="preserve"> </w:t>
      </w:r>
      <w:r>
        <w:rPr>
          <w:w w:val="105"/>
        </w:rPr>
        <w:t>в</w:t>
      </w:r>
      <w:r>
        <w:rPr>
          <w:spacing w:val="31"/>
          <w:w w:val="105"/>
        </w:rPr>
        <w:t xml:space="preserve"> </w:t>
      </w:r>
      <w:r>
        <w:rPr>
          <w:w w:val="105"/>
        </w:rPr>
        <w:t>пространстве:</w:t>
      </w:r>
      <w:r>
        <w:rPr>
          <w:spacing w:val="27"/>
          <w:w w:val="105"/>
        </w:rPr>
        <w:t xml:space="preserve"> </w:t>
      </w:r>
      <w:r>
        <w:rPr>
          <w:w w:val="105"/>
        </w:rPr>
        <w:t>линия</w:t>
      </w:r>
      <w:r>
        <w:rPr>
          <w:spacing w:val="27"/>
          <w:w w:val="105"/>
        </w:rPr>
        <w:t xml:space="preserve"> </w:t>
      </w:r>
      <w:r>
        <w:rPr>
          <w:w w:val="105"/>
        </w:rPr>
        <w:t>горизонта,</w:t>
      </w:r>
      <w:r>
        <w:rPr>
          <w:spacing w:val="27"/>
          <w:w w:val="105"/>
        </w:rPr>
        <w:t xml:space="preserve"> </w:t>
      </w:r>
      <w:r>
        <w:rPr>
          <w:w w:val="105"/>
        </w:rPr>
        <w:t>точка</w:t>
      </w:r>
      <w:r>
        <w:rPr>
          <w:spacing w:val="24"/>
          <w:w w:val="105"/>
        </w:rPr>
        <w:t xml:space="preserve"> </w:t>
      </w:r>
      <w:r>
        <w:rPr>
          <w:w w:val="105"/>
        </w:rPr>
        <w:t>зрения</w:t>
      </w:r>
      <w:r>
        <w:rPr>
          <w:spacing w:val="27"/>
          <w:w w:val="105"/>
        </w:rPr>
        <w:t xml:space="preserve"> </w:t>
      </w:r>
      <w:r>
        <w:rPr>
          <w:w w:val="105"/>
        </w:rPr>
        <w:t>и точка схода, правила перспективных сокращений.</w:t>
      </w:r>
    </w:p>
    <w:p w14:paraId="29214E61" w14:textId="77777777" w:rsidR="0006191A" w:rsidRDefault="00B04A97">
      <w:pPr>
        <w:pStyle w:val="a3"/>
        <w:spacing w:line="263" w:lineRule="exact"/>
        <w:ind w:left="986" w:firstLine="0"/>
        <w:jc w:val="left"/>
      </w:pPr>
      <w:r>
        <w:t>Изображение</w:t>
      </w:r>
      <w:r>
        <w:rPr>
          <w:spacing w:val="30"/>
        </w:rPr>
        <w:t xml:space="preserve"> </w:t>
      </w:r>
      <w:r>
        <w:t>окружности</w:t>
      </w:r>
      <w:r>
        <w:rPr>
          <w:spacing w:val="31"/>
        </w:rPr>
        <w:t xml:space="preserve"> </w:t>
      </w:r>
      <w:r>
        <w:t>в</w:t>
      </w:r>
      <w:r>
        <w:rPr>
          <w:spacing w:val="31"/>
        </w:rPr>
        <w:t xml:space="preserve"> </w:t>
      </w:r>
      <w:r>
        <w:rPr>
          <w:spacing w:val="-2"/>
        </w:rPr>
        <w:t>перспективе.</w:t>
      </w:r>
    </w:p>
    <w:p w14:paraId="7DC8ADFC" w14:textId="77777777" w:rsidR="0006191A" w:rsidRDefault="00B04A97">
      <w:pPr>
        <w:pStyle w:val="a3"/>
        <w:spacing w:before="51" w:line="288" w:lineRule="auto"/>
        <w:ind w:left="986" w:right="1574" w:firstLine="0"/>
        <w:jc w:val="left"/>
      </w:pPr>
      <w:r>
        <w:rPr>
          <w:w w:val="105"/>
        </w:rPr>
        <w:t>Рисование</w:t>
      </w:r>
      <w:r>
        <w:rPr>
          <w:spacing w:val="-16"/>
          <w:w w:val="105"/>
        </w:rPr>
        <w:t xml:space="preserve"> </w:t>
      </w:r>
      <w:r>
        <w:rPr>
          <w:w w:val="105"/>
        </w:rPr>
        <w:t>геометрических</w:t>
      </w:r>
      <w:r>
        <w:rPr>
          <w:spacing w:val="-15"/>
          <w:w w:val="105"/>
        </w:rPr>
        <w:t xml:space="preserve"> </w:t>
      </w:r>
      <w:r>
        <w:rPr>
          <w:w w:val="105"/>
        </w:rPr>
        <w:t>тел</w:t>
      </w:r>
      <w:r>
        <w:rPr>
          <w:spacing w:val="-15"/>
          <w:w w:val="105"/>
        </w:rPr>
        <w:t xml:space="preserve"> </w:t>
      </w:r>
      <w:r>
        <w:rPr>
          <w:w w:val="105"/>
        </w:rPr>
        <w:t>на</w:t>
      </w:r>
      <w:r>
        <w:rPr>
          <w:spacing w:val="-13"/>
          <w:w w:val="105"/>
        </w:rPr>
        <w:t xml:space="preserve"> </w:t>
      </w:r>
      <w:r>
        <w:rPr>
          <w:w w:val="105"/>
        </w:rPr>
        <w:t>основе</w:t>
      </w:r>
      <w:r>
        <w:rPr>
          <w:spacing w:val="-14"/>
          <w:w w:val="105"/>
        </w:rPr>
        <w:t xml:space="preserve"> </w:t>
      </w:r>
      <w:r>
        <w:rPr>
          <w:w w:val="105"/>
        </w:rPr>
        <w:t>правил</w:t>
      </w:r>
      <w:r>
        <w:rPr>
          <w:spacing w:val="-13"/>
          <w:w w:val="105"/>
        </w:rPr>
        <w:t xml:space="preserve"> </w:t>
      </w:r>
      <w:r>
        <w:rPr>
          <w:w w:val="105"/>
        </w:rPr>
        <w:t>линейной</w:t>
      </w:r>
      <w:r>
        <w:rPr>
          <w:spacing w:val="-14"/>
          <w:w w:val="105"/>
        </w:rPr>
        <w:t xml:space="preserve"> </w:t>
      </w:r>
      <w:r>
        <w:rPr>
          <w:w w:val="105"/>
        </w:rPr>
        <w:t>перспективы. Сложная пространственная форма и выявление её конструкции.</w:t>
      </w:r>
    </w:p>
    <w:p w14:paraId="16C79915" w14:textId="77777777" w:rsidR="0006191A" w:rsidRDefault="00B04A97">
      <w:pPr>
        <w:pStyle w:val="a3"/>
        <w:spacing w:line="288" w:lineRule="auto"/>
        <w:ind w:left="986" w:right="855" w:firstLine="0"/>
        <w:jc w:val="left"/>
      </w:pPr>
      <w:r>
        <w:t>Рисунок сложной формы предмета как соотношение простых геометрических фигур.</w:t>
      </w:r>
      <w:r>
        <w:rPr>
          <w:w w:val="105"/>
        </w:rPr>
        <w:t xml:space="preserve"> Линейный рисунок конструкции из нескольких геометрических тел.</w:t>
      </w:r>
    </w:p>
    <w:p w14:paraId="024869EA" w14:textId="77777777" w:rsidR="0006191A" w:rsidRDefault="00B04A97">
      <w:pPr>
        <w:pStyle w:val="a3"/>
        <w:spacing w:before="6"/>
        <w:ind w:left="986" w:firstLine="0"/>
        <w:jc w:val="left"/>
      </w:pPr>
      <w:r>
        <w:rPr>
          <w:w w:val="105"/>
        </w:rPr>
        <w:t>Освещение</w:t>
      </w:r>
      <w:r>
        <w:rPr>
          <w:spacing w:val="49"/>
          <w:w w:val="105"/>
        </w:rPr>
        <w:t xml:space="preserve"> </w:t>
      </w:r>
      <w:r>
        <w:rPr>
          <w:w w:val="105"/>
        </w:rPr>
        <w:t>как</w:t>
      </w:r>
      <w:r>
        <w:rPr>
          <w:spacing w:val="60"/>
          <w:w w:val="105"/>
        </w:rPr>
        <w:t xml:space="preserve"> </w:t>
      </w:r>
      <w:r>
        <w:rPr>
          <w:w w:val="105"/>
        </w:rPr>
        <w:t>средство</w:t>
      </w:r>
      <w:r>
        <w:rPr>
          <w:spacing w:val="50"/>
          <w:w w:val="105"/>
        </w:rPr>
        <w:t xml:space="preserve"> </w:t>
      </w:r>
      <w:r>
        <w:rPr>
          <w:w w:val="105"/>
        </w:rPr>
        <w:t>выявления</w:t>
      </w:r>
      <w:r>
        <w:rPr>
          <w:spacing w:val="53"/>
          <w:w w:val="105"/>
        </w:rPr>
        <w:t xml:space="preserve"> </w:t>
      </w:r>
      <w:r>
        <w:rPr>
          <w:w w:val="105"/>
        </w:rPr>
        <w:t>объёма</w:t>
      </w:r>
      <w:r>
        <w:rPr>
          <w:spacing w:val="55"/>
          <w:w w:val="105"/>
        </w:rPr>
        <w:t xml:space="preserve"> </w:t>
      </w:r>
      <w:r>
        <w:rPr>
          <w:w w:val="105"/>
        </w:rPr>
        <w:t>предмета.</w:t>
      </w:r>
      <w:r>
        <w:rPr>
          <w:spacing w:val="52"/>
          <w:w w:val="105"/>
        </w:rPr>
        <w:t xml:space="preserve"> </w:t>
      </w:r>
      <w:r>
        <w:rPr>
          <w:w w:val="105"/>
        </w:rPr>
        <w:t>Понятия</w:t>
      </w:r>
      <w:r>
        <w:rPr>
          <w:spacing w:val="59"/>
          <w:w w:val="105"/>
        </w:rPr>
        <w:t xml:space="preserve"> </w:t>
      </w:r>
      <w:r>
        <w:rPr>
          <w:w w:val="105"/>
        </w:rPr>
        <w:t>«свет»,</w:t>
      </w:r>
      <w:r>
        <w:rPr>
          <w:spacing w:val="59"/>
          <w:w w:val="105"/>
        </w:rPr>
        <w:t xml:space="preserve"> </w:t>
      </w:r>
      <w:r>
        <w:rPr>
          <w:spacing w:val="-2"/>
          <w:w w:val="105"/>
        </w:rPr>
        <w:t>«блик»,</w:t>
      </w:r>
    </w:p>
    <w:p w14:paraId="2F13DAB9" w14:textId="77777777" w:rsidR="0006191A" w:rsidRDefault="00B04A97">
      <w:pPr>
        <w:pStyle w:val="a3"/>
        <w:spacing w:before="52" w:line="288" w:lineRule="auto"/>
        <w:ind w:right="855" w:firstLine="0"/>
        <w:jc w:val="left"/>
      </w:pPr>
      <w:r>
        <w:t>«полутень», «собственная тень», «рефлекс», «падающая тень». Особенности освещения «по</w:t>
      </w:r>
      <w:r>
        <w:rPr>
          <w:spacing w:val="40"/>
          <w:w w:val="105"/>
        </w:rPr>
        <w:t xml:space="preserve"> </w:t>
      </w:r>
      <w:r>
        <w:rPr>
          <w:w w:val="105"/>
        </w:rPr>
        <w:t>свету» и «против света».</w:t>
      </w:r>
    </w:p>
    <w:p w14:paraId="27BAC533" w14:textId="77777777" w:rsidR="0006191A" w:rsidRDefault="00B04A97">
      <w:pPr>
        <w:pStyle w:val="a3"/>
        <w:tabs>
          <w:tab w:val="left" w:pos="2481"/>
          <w:tab w:val="left" w:pos="3913"/>
          <w:tab w:val="left" w:pos="4322"/>
          <w:tab w:val="left" w:pos="5516"/>
          <w:tab w:val="left" w:pos="7263"/>
        </w:tabs>
        <w:spacing w:line="288" w:lineRule="auto"/>
        <w:ind w:left="986" w:right="855" w:firstLine="0"/>
        <w:jc w:val="left"/>
      </w:pPr>
      <w:r>
        <w:rPr>
          <w:w w:val="105"/>
        </w:rP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432C05C7" w14:textId="77777777" w:rsidR="0006191A" w:rsidRDefault="00B04A97">
      <w:pPr>
        <w:pStyle w:val="a3"/>
        <w:spacing w:line="263" w:lineRule="exact"/>
        <w:ind w:firstLine="0"/>
        <w:jc w:val="left"/>
      </w:pPr>
      <w:r>
        <w:t>Особенности</w:t>
      </w:r>
      <w:r>
        <w:rPr>
          <w:spacing w:val="37"/>
        </w:rPr>
        <w:t xml:space="preserve"> </w:t>
      </w:r>
      <w:r>
        <w:t>графических</w:t>
      </w:r>
      <w:r>
        <w:rPr>
          <w:spacing w:val="40"/>
        </w:rPr>
        <w:t xml:space="preserve"> </w:t>
      </w:r>
      <w:r>
        <w:t>техник.</w:t>
      </w:r>
      <w:r>
        <w:rPr>
          <w:spacing w:val="41"/>
        </w:rPr>
        <w:t xml:space="preserve"> </w:t>
      </w:r>
      <w:r>
        <w:t>Печатная</w:t>
      </w:r>
      <w:r>
        <w:rPr>
          <w:spacing w:val="31"/>
        </w:rPr>
        <w:t xml:space="preserve"> </w:t>
      </w:r>
      <w:r>
        <w:rPr>
          <w:spacing w:val="-2"/>
        </w:rPr>
        <w:t>графика.</w:t>
      </w:r>
    </w:p>
    <w:p w14:paraId="0AE66B61" w14:textId="77777777" w:rsidR="0006191A" w:rsidRDefault="00B04A97">
      <w:pPr>
        <w:pStyle w:val="a3"/>
        <w:spacing w:before="52" w:line="288" w:lineRule="auto"/>
        <w:jc w:val="left"/>
      </w:pPr>
      <w:r>
        <w:rPr>
          <w:w w:val="105"/>
        </w:rPr>
        <w:t>Живописное</w:t>
      </w:r>
      <w:r>
        <w:rPr>
          <w:spacing w:val="80"/>
          <w:w w:val="105"/>
        </w:rPr>
        <w:t xml:space="preserve"> </w:t>
      </w:r>
      <w:r>
        <w:rPr>
          <w:w w:val="105"/>
        </w:rPr>
        <w:t>изображение</w:t>
      </w:r>
      <w:r>
        <w:rPr>
          <w:spacing w:val="80"/>
          <w:w w:val="105"/>
        </w:rPr>
        <w:t xml:space="preserve"> </w:t>
      </w:r>
      <w:r>
        <w:rPr>
          <w:w w:val="105"/>
        </w:rPr>
        <w:t>натюрморта.</w:t>
      </w:r>
      <w:r>
        <w:rPr>
          <w:spacing w:val="80"/>
          <w:w w:val="105"/>
        </w:rPr>
        <w:t xml:space="preserve"> </w:t>
      </w:r>
      <w:r>
        <w:rPr>
          <w:w w:val="105"/>
        </w:rPr>
        <w:t>Цвет</w:t>
      </w:r>
      <w:r>
        <w:rPr>
          <w:spacing w:val="80"/>
          <w:w w:val="105"/>
        </w:rPr>
        <w:t xml:space="preserve"> </w:t>
      </w:r>
      <w:r>
        <w:rPr>
          <w:w w:val="105"/>
        </w:rPr>
        <w:t>в</w:t>
      </w:r>
      <w:r>
        <w:rPr>
          <w:spacing w:val="80"/>
          <w:w w:val="105"/>
        </w:rPr>
        <w:t xml:space="preserve"> </w:t>
      </w:r>
      <w:r>
        <w:rPr>
          <w:w w:val="105"/>
        </w:rPr>
        <w:t>натюрмортах</w:t>
      </w:r>
      <w:r>
        <w:rPr>
          <w:spacing w:val="80"/>
          <w:w w:val="105"/>
        </w:rPr>
        <w:t xml:space="preserve"> </w:t>
      </w:r>
      <w:r>
        <w:rPr>
          <w:w w:val="105"/>
        </w:rPr>
        <w:t>европейских</w:t>
      </w:r>
      <w:r>
        <w:rPr>
          <w:spacing w:val="80"/>
          <w:w w:val="105"/>
        </w:rPr>
        <w:t xml:space="preserve"> </w:t>
      </w:r>
      <w:r>
        <w:rPr>
          <w:w w:val="105"/>
        </w:rPr>
        <w:t>и</w:t>
      </w:r>
      <w:r>
        <w:rPr>
          <w:spacing w:val="40"/>
          <w:w w:val="105"/>
        </w:rPr>
        <w:t xml:space="preserve"> </w:t>
      </w:r>
      <w:r>
        <w:rPr>
          <w:w w:val="105"/>
        </w:rPr>
        <w:t>отечественных живописцев. Опыт создания живописного натюрморта.</w:t>
      </w:r>
    </w:p>
    <w:p w14:paraId="44B211AC" w14:textId="77777777" w:rsidR="0006191A" w:rsidRDefault="00B04A97">
      <w:pPr>
        <w:pStyle w:val="a3"/>
        <w:spacing w:line="263" w:lineRule="exact"/>
        <w:ind w:left="986" w:firstLine="0"/>
        <w:jc w:val="left"/>
      </w:pPr>
      <w:r>
        <w:rPr>
          <w:spacing w:val="-2"/>
          <w:w w:val="105"/>
        </w:rPr>
        <w:t>Портрет.</w:t>
      </w:r>
    </w:p>
    <w:p w14:paraId="7E5CDE7A" w14:textId="77777777" w:rsidR="0006191A" w:rsidRDefault="00B04A97">
      <w:pPr>
        <w:pStyle w:val="a3"/>
        <w:spacing w:before="53" w:line="288" w:lineRule="auto"/>
        <w:ind w:right="873"/>
      </w:pPr>
      <w:r>
        <w:rPr>
          <w:w w:val="105"/>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BCFFD35" w14:textId="77777777" w:rsidR="0006191A" w:rsidRDefault="00B04A97">
      <w:pPr>
        <w:pStyle w:val="a3"/>
        <w:spacing w:line="263" w:lineRule="exact"/>
        <w:ind w:left="986" w:firstLine="0"/>
      </w:pPr>
      <w:r>
        <w:t>Великие</w:t>
      </w:r>
      <w:r>
        <w:rPr>
          <w:spacing w:val="29"/>
        </w:rPr>
        <w:t xml:space="preserve"> </w:t>
      </w:r>
      <w:r>
        <w:t>портретисты</w:t>
      </w:r>
      <w:r>
        <w:rPr>
          <w:spacing w:val="24"/>
        </w:rPr>
        <w:t xml:space="preserve"> </w:t>
      </w:r>
      <w:r>
        <w:t>в</w:t>
      </w:r>
      <w:r>
        <w:rPr>
          <w:spacing w:val="40"/>
        </w:rPr>
        <w:t xml:space="preserve"> </w:t>
      </w:r>
      <w:r>
        <w:t>европейском</w:t>
      </w:r>
      <w:r>
        <w:rPr>
          <w:spacing w:val="37"/>
        </w:rPr>
        <w:t xml:space="preserve"> </w:t>
      </w:r>
      <w:r>
        <w:rPr>
          <w:spacing w:val="-2"/>
        </w:rPr>
        <w:t>искусстве.</w:t>
      </w:r>
    </w:p>
    <w:p w14:paraId="0531C315" w14:textId="77777777" w:rsidR="0006191A" w:rsidRDefault="00B04A97">
      <w:pPr>
        <w:pStyle w:val="a3"/>
        <w:spacing w:before="60" w:line="288" w:lineRule="auto"/>
        <w:ind w:right="868"/>
      </w:pPr>
      <w:r>
        <w:rPr>
          <w:w w:val="105"/>
        </w:rPr>
        <w:t>Особенности развития портретного жанра в отечественном искусстве. Великие портретисты в русской живописи.</w:t>
      </w:r>
    </w:p>
    <w:p w14:paraId="6115B486" w14:textId="77777777" w:rsidR="0006191A" w:rsidRDefault="00B04A97">
      <w:pPr>
        <w:pStyle w:val="a3"/>
        <w:spacing w:line="263" w:lineRule="exact"/>
        <w:ind w:left="986" w:firstLine="0"/>
      </w:pPr>
      <w:r>
        <w:rPr>
          <w:w w:val="105"/>
        </w:rPr>
        <w:t>Парадный</w:t>
      </w:r>
      <w:r>
        <w:rPr>
          <w:spacing w:val="-10"/>
          <w:w w:val="105"/>
        </w:rPr>
        <w:t xml:space="preserve"> </w:t>
      </w:r>
      <w:r>
        <w:rPr>
          <w:w w:val="105"/>
        </w:rPr>
        <w:t>и</w:t>
      </w:r>
      <w:r>
        <w:rPr>
          <w:spacing w:val="-10"/>
          <w:w w:val="105"/>
        </w:rPr>
        <w:t xml:space="preserve"> </w:t>
      </w:r>
      <w:r>
        <w:rPr>
          <w:w w:val="105"/>
        </w:rPr>
        <w:t>камерный</w:t>
      </w:r>
      <w:r>
        <w:rPr>
          <w:spacing w:val="-9"/>
          <w:w w:val="105"/>
        </w:rPr>
        <w:t xml:space="preserve"> </w:t>
      </w:r>
      <w:r>
        <w:rPr>
          <w:w w:val="105"/>
        </w:rPr>
        <w:t>портрет</w:t>
      </w:r>
      <w:r>
        <w:rPr>
          <w:spacing w:val="-15"/>
          <w:w w:val="105"/>
        </w:rPr>
        <w:t xml:space="preserve"> </w:t>
      </w:r>
      <w:r>
        <w:rPr>
          <w:w w:val="105"/>
        </w:rPr>
        <w:t>в</w:t>
      </w:r>
      <w:r>
        <w:rPr>
          <w:spacing w:val="-10"/>
          <w:w w:val="105"/>
        </w:rPr>
        <w:t xml:space="preserve"> </w:t>
      </w:r>
      <w:r>
        <w:rPr>
          <w:spacing w:val="-2"/>
          <w:w w:val="105"/>
        </w:rPr>
        <w:t>живописи.</w:t>
      </w:r>
    </w:p>
    <w:p w14:paraId="18BB65DA" w14:textId="77777777" w:rsidR="0006191A" w:rsidRDefault="00B04A97">
      <w:pPr>
        <w:pStyle w:val="a3"/>
        <w:spacing w:before="52" w:line="288" w:lineRule="auto"/>
        <w:ind w:right="860"/>
      </w:pPr>
      <w:r>
        <w:rPr>
          <w:w w:val="105"/>
        </w:rPr>
        <w:t xml:space="preserve">Особенности развития жанра портрета в искусстве ХХ в. – отечественном и </w:t>
      </w:r>
      <w:r>
        <w:rPr>
          <w:spacing w:val="-2"/>
          <w:w w:val="105"/>
        </w:rPr>
        <w:t>европейском.</w:t>
      </w:r>
    </w:p>
    <w:p w14:paraId="683F289F" w14:textId="77777777" w:rsidR="0006191A" w:rsidRDefault="00B04A97">
      <w:pPr>
        <w:pStyle w:val="a3"/>
        <w:spacing w:line="288" w:lineRule="auto"/>
        <w:ind w:right="873"/>
      </w:pPr>
      <w:r>
        <w:rPr>
          <w:w w:val="105"/>
        </w:rPr>
        <w:t>Построение головы человека, основные пропорции лица, соотношение лицевой и черепной частей головы.</w:t>
      </w:r>
    </w:p>
    <w:p w14:paraId="5A064017" w14:textId="77777777" w:rsidR="0006191A" w:rsidRDefault="00B04A97">
      <w:pPr>
        <w:pStyle w:val="a3"/>
        <w:spacing w:line="288" w:lineRule="auto"/>
        <w:ind w:right="862"/>
      </w:pPr>
      <w:r>
        <w:rPr>
          <w:w w:val="105"/>
        </w:rPr>
        <w:t>Графический</w:t>
      </w:r>
      <w:r>
        <w:rPr>
          <w:spacing w:val="-1"/>
          <w:w w:val="105"/>
        </w:rPr>
        <w:t xml:space="preserve"> </w:t>
      </w:r>
      <w:r>
        <w:rPr>
          <w:w w:val="105"/>
        </w:rPr>
        <w:t>портрет</w:t>
      </w:r>
      <w:r>
        <w:rPr>
          <w:spacing w:val="-5"/>
          <w:w w:val="105"/>
        </w:rPr>
        <w:t xml:space="preserve"> </w:t>
      </w:r>
      <w:r>
        <w:rPr>
          <w:w w:val="105"/>
        </w:rPr>
        <w:t>в работах</w:t>
      </w:r>
      <w:r>
        <w:rPr>
          <w:spacing w:val="-6"/>
          <w:w w:val="105"/>
        </w:rPr>
        <w:t xml:space="preserve"> </w:t>
      </w:r>
      <w:r>
        <w:rPr>
          <w:w w:val="105"/>
        </w:rPr>
        <w:t>известных</w:t>
      </w:r>
      <w:r>
        <w:rPr>
          <w:spacing w:val="-6"/>
          <w:w w:val="105"/>
        </w:rPr>
        <w:t xml:space="preserve"> </w:t>
      </w:r>
      <w:r>
        <w:rPr>
          <w:w w:val="105"/>
        </w:rPr>
        <w:t>художников. Разнообразие</w:t>
      </w:r>
      <w:r>
        <w:rPr>
          <w:spacing w:val="-1"/>
          <w:w w:val="105"/>
        </w:rPr>
        <w:t xml:space="preserve"> </w:t>
      </w:r>
      <w:r>
        <w:rPr>
          <w:w w:val="105"/>
        </w:rPr>
        <w:t xml:space="preserve">графических </w:t>
      </w:r>
      <w:r>
        <w:t xml:space="preserve">средств в изображении образа человека. Графический портретный рисунок с натуры или по </w:t>
      </w:r>
      <w:r>
        <w:rPr>
          <w:spacing w:val="-2"/>
          <w:w w:val="105"/>
        </w:rPr>
        <w:t>памяти.</w:t>
      </w:r>
    </w:p>
    <w:p w14:paraId="3CD59483" w14:textId="77777777" w:rsidR="0006191A" w:rsidRDefault="00B04A97">
      <w:pPr>
        <w:pStyle w:val="a3"/>
        <w:spacing w:line="288" w:lineRule="auto"/>
        <w:ind w:left="986" w:right="3523" w:firstLine="0"/>
      </w:pPr>
      <w:r>
        <w:rPr>
          <w:w w:val="105"/>
        </w:rPr>
        <w:t>Роль</w:t>
      </w:r>
      <w:r>
        <w:rPr>
          <w:spacing w:val="-16"/>
          <w:w w:val="105"/>
        </w:rPr>
        <w:t xml:space="preserve"> </w:t>
      </w:r>
      <w:r>
        <w:rPr>
          <w:w w:val="105"/>
        </w:rPr>
        <w:t>освещения</w:t>
      </w:r>
      <w:r>
        <w:rPr>
          <w:spacing w:val="-15"/>
          <w:w w:val="105"/>
        </w:rPr>
        <w:t xml:space="preserve"> </w:t>
      </w:r>
      <w:r>
        <w:rPr>
          <w:w w:val="105"/>
        </w:rPr>
        <w:t>головы</w:t>
      </w:r>
      <w:r>
        <w:rPr>
          <w:spacing w:val="-15"/>
          <w:w w:val="105"/>
        </w:rPr>
        <w:t xml:space="preserve"> </w:t>
      </w:r>
      <w:r>
        <w:rPr>
          <w:w w:val="105"/>
        </w:rPr>
        <w:t>при</w:t>
      </w:r>
      <w:r>
        <w:rPr>
          <w:spacing w:val="-15"/>
          <w:w w:val="105"/>
        </w:rPr>
        <w:t xml:space="preserve"> </w:t>
      </w:r>
      <w:r>
        <w:rPr>
          <w:w w:val="105"/>
        </w:rPr>
        <w:t>создании</w:t>
      </w:r>
      <w:r>
        <w:rPr>
          <w:spacing w:val="-15"/>
          <w:w w:val="105"/>
        </w:rPr>
        <w:t xml:space="preserve"> </w:t>
      </w:r>
      <w:r>
        <w:rPr>
          <w:w w:val="105"/>
        </w:rPr>
        <w:t>портретного</w:t>
      </w:r>
      <w:r>
        <w:rPr>
          <w:spacing w:val="-15"/>
          <w:w w:val="105"/>
        </w:rPr>
        <w:t xml:space="preserve"> </w:t>
      </w:r>
      <w:r>
        <w:rPr>
          <w:w w:val="105"/>
        </w:rPr>
        <w:t>образа. Свет и тень в изображении головы человека.</w:t>
      </w:r>
    </w:p>
    <w:p w14:paraId="68AF3D7B" w14:textId="77777777" w:rsidR="0006191A" w:rsidRDefault="00B04A97">
      <w:pPr>
        <w:pStyle w:val="a3"/>
        <w:spacing w:before="3"/>
        <w:ind w:left="986" w:firstLine="0"/>
      </w:pPr>
      <w:r>
        <w:rPr>
          <w:w w:val="105"/>
        </w:rPr>
        <w:t>Портрет</w:t>
      </w:r>
      <w:r>
        <w:rPr>
          <w:spacing w:val="-15"/>
          <w:w w:val="105"/>
        </w:rPr>
        <w:t xml:space="preserve"> </w:t>
      </w:r>
      <w:r>
        <w:rPr>
          <w:w w:val="105"/>
        </w:rPr>
        <w:t>в</w:t>
      </w:r>
      <w:r>
        <w:rPr>
          <w:spacing w:val="-4"/>
          <w:w w:val="105"/>
        </w:rPr>
        <w:t xml:space="preserve"> </w:t>
      </w:r>
      <w:r>
        <w:rPr>
          <w:spacing w:val="-2"/>
          <w:w w:val="105"/>
        </w:rPr>
        <w:t>скульптуре.</w:t>
      </w:r>
    </w:p>
    <w:p w14:paraId="25D673FF" w14:textId="77777777" w:rsidR="0006191A" w:rsidRDefault="00B04A97">
      <w:pPr>
        <w:pStyle w:val="a3"/>
        <w:spacing w:before="53" w:line="288" w:lineRule="auto"/>
        <w:jc w:val="left"/>
      </w:pPr>
      <w:r>
        <w:rPr>
          <w:w w:val="105"/>
        </w:rPr>
        <w:t>Выражение</w:t>
      </w:r>
      <w:r>
        <w:rPr>
          <w:spacing w:val="40"/>
          <w:w w:val="105"/>
        </w:rPr>
        <w:t xml:space="preserve"> </w:t>
      </w:r>
      <w:r>
        <w:rPr>
          <w:w w:val="105"/>
        </w:rPr>
        <w:t>характера</w:t>
      </w:r>
      <w:r>
        <w:rPr>
          <w:spacing w:val="40"/>
          <w:w w:val="105"/>
        </w:rPr>
        <w:t xml:space="preserve"> </w:t>
      </w:r>
      <w:r>
        <w:rPr>
          <w:w w:val="105"/>
        </w:rPr>
        <w:t>человека,</w:t>
      </w:r>
      <w:r>
        <w:rPr>
          <w:spacing w:val="40"/>
          <w:w w:val="105"/>
        </w:rPr>
        <w:t xml:space="preserve"> </w:t>
      </w:r>
      <w:r>
        <w:rPr>
          <w:w w:val="105"/>
        </w:rPr>
        <w:t>его</w:t>
      </w:r>
      <w:r>
        <w:rPr>
          <w:spacing w:val="40"/>
          <w:w w:val="105"/>
        </w:rPr>
        <w:t xml:space="preserve"> </w:t>
      </w:r>
      <w:r>
        <w:rPr>
          <w:w w:val="105"/>
        </w:rPr>
        <w:t>социального</w:t>
      </w:r>
      <w:r>
        <w:rPr>
          <w:spacing w:val="40"/>
          <w:w w:val="105"/>
        </w:rPr>
        <w:t xml:space="preserve"> </w:t>
      </w:r>
      <w:r>
        <w:rPr>
          <w:w w:val="105"/>
        </w:rPr>
        <w:t>положения</w:t>
      </w:r>
      <w:r>
        <w:rPr>
          <w:spacing w:val="40"/>
          <w:w w:val="105"/>
        </w:rPr>
        <w:t xml:space="preserve"> </w:t>
      </w:r>
      <w:r>
        <w:rPr>
          <w:w w:val="105"/>
        </w:rPr>
        <w:t>и</w:t>
      </w:r>
      <w:r>
        <w:rPr>
          <w:spacing w:val="40"/>
          <w:w w:val="105"/>
        </w:rPr>
        <w:t xml:space="preserve"> </w:t>
      </w:r>
      <w:r>
        <w:rPr>
          <w:w w:val="105"/>
        </w:rPr>
        <w:t>образа</w:t>
      </w:r>
      <w:r>
        <w:rPr>
          <w:spacing w:val="40"/>
          <w:w w:val="105"/>
        </w:rPr>
        <w:t xml:space="preserve"> </w:t>
      </w:r>
      <w:r>
        <w:rPr>
          <w:w w:val="105"/>
        </w:rPr>
        <w:t>эпохи</w:t>
      </w:r>
      <w:r>
        <w:rPr>
          <w:spacing w:val="40"/>
          <w:w w:val="105"/>
        </w:rPr>
        <w:t xml:space="preserve"> </w:t>
      </w:r>
      <w:r>
        <w:rPr>
          <w:w w:val="105"/>
        </w:rPr>
        <w:t>в</w:t>
      </w:r>
      <w:r>
        <w:rPr>
          <w:spacing w:val="40"/>
          <w:w w:val="105"/>
        </w:rPr>
        <w:t xml:space="preserve"> </w:t>
      </w:r>
      <w:r>
        <w:rPr>
          <w:w w:val="105"/>
        </w:rPr>
        <w:t>скульптурном портрете.</w:t>
      </w:r>
    </w:p>
    <w:p w14:paraId="2F2CCF16" w14:textId="77777777" w:rsidR="0006191A" w:rsidRDefault="00B04A97">
      <w:pPr>
        <w:pStyle w:val="a3"/>
        <w:spacing w:line="264" w:lineRule="exact"/>
        <w:ind w:left="986" w:firstLine="0"/>
        <w:jc w:val="left"/>
      </w:pPr>
      <w:r>
        <w:t>Значение</w:t>
      </w:r>
      <w:r>
        <w:rPr>
          <w:spacing w:val="26"/>
        </w:rPr>
        <w:t xml:space="preserve"> </w:t>
      </w:r>
      <w:r>
        <w:t>свойств</w:t>
      </w:r>
      <w:r>
        <w:rPr>
          <w:spacing w:val="48"/>
        </w:rPr>
        <w:t xml:space="preserve"> </w:t>
      </w:r>
      <w:r>
        <w:t>художественных</w:t>
      </w:r>
      <w:r>
        <w:rPr>
          <w:spacing w:val="28"/>
        </w:rPr>
        <w:t xml:space="preserve"> </w:t>
      </w:r>
      <w:r>
        <w:t>материалов</w:t>
      </w:r>
      <w:r>
        <w:rPr>
          <w:spacing w:val="38"/>
        </w:rPr>
        <w:t xml:space="preserve"> </w:t>
      </w:r>
      <w:r>
        <w:t>в</w:t>
      </w:r>
      <w:r>
        <w:rPr>
          <w:spacing w:val="48"/>
        </w:rPr>
        <w:t xml:space="preserve"> </w:t>
      </w:r>
      <w:r>
        <w:t>создании</w:t>
      </w:r>
      <w:r>
        <w:rPr>
          <w:spacing w:val="49"/>
        </w:rPr>
        <w:t xml:space="preserve"> </w:t>
      </w:r>
      <w:r>
        <w:t>скульптурного</w:t>
      </w:r>
      <w:r>
        <w:rPr>
          <w:spacing w:val="28"/>
        </w:rPr>
        <w:t xml:space="preserve"> </w:t>
      </w:r>
      <w:r>
        <w:rPr>
          <w:spacing w:val="-2"/>
        </w:rPr>
        <w:t>портрета.</w:t>
      </w:r>
    </w:p>
    <w:p w14:paraId="6511437A" w14:textId="77777777" w:rsidR="0006191A" w:rsidRDefault="00B04A97">
      <w:pPr>
        <w:pStyle w:val="a3"/>
        <w:spacing w:before="52" w:line="288" w:lineRule="auto"/>
        <w:jc w:val="left"/>
      </w:pPr>
      <w:r>
        <w:rPr>
          <w:w w:val="105"/>
        </w:rPr>
        <w:t>Живописное</w:t>
      </w:r>
      <w:r>
        <w:rPr>
          <w:spacing w:val="-11"/>
          <w:w w:val="105"/>
        </w:rPr>
        <w:t xml:space="preserve"> </w:t>
      </w:r>
      <w:r>
        <w:rPr>
          <w:w w:val="105"/>
        </w:rPr>
        <w:t>изображение</w:t>
      </w:r>
      <w:r>
        <w:rPr>
          <w:spacing w:val="-11"/>
          <w:w w:val="105"/>
        </w:rPr>
        <w:t xml:space="preserve"> </w:t>
      </w:r>
      <w:r>
        <w:rPr>
          <w:w w:val="105"/>
        </w:rPr>
        <w:t>портрета.</w:t>
      </w:r>
      <w:r>
        <w:rPr>
          <w:spacing w:val="-2"/>
          <w:w w:val="105"/>
        </w:rPr>
        <w:t xml:space="preserve"> </w:t>
      </w:r>
      <w:r>
        <w:rPr>
          <w:w w:val="105"/>
        </w:rPr>
        <w:t>Роль</w:t>
      </w:r>
      <w:r>
        <w:rPr>
          <w:spacing w:val="-7"/>
          <w:w w:val="105"/>
        </w:rPr>
        <w:t xml:space="preserve"> </w:t>
      </w:r>
      <w:r>
        <w:rPr>
          <w:w w:val="105"/>
        </w:rPr>
        <w:t>цвета</w:t>
      </w:r>
      <w:r>
        <w:rPr>
          <w:spacing w:val="-5"/>
          <w:w w:val="105"/>
        </w:rPr>
        <w:t xml:space="preserve"> </w:t>
      </w:r>
      <w:r>
        <w:rPr>
          <w:w w:val="105"/>
        </w:rPr>
        <w:t>в живописном портретном</w:t>
      </w:r>
      <w:r>
        <w:rPr>
          <w:spacing w:val="-1"/>
          <w:w w:val="105"/>
        </w:rPr>
        <w:t xml:space="preserve"> </w:t>
      </w:r>
      <w:r>
        <w:rPr>
          <w:w w:val="105"/>
        </w:rPr>
        <w:t>образе</w:t>
      </w:r>
      <w:r>
        <w:rPr>
          <w:spacing w:val="-5"/>
          <w:w w:val="105"/>
        </w:rPr>
        <w:t xml:space="preserve"> </w:t>
      </w:r>
      <w:r>
        <w:rPr>
          <w:w w:val="105"/>
        </w:rPr>
        <w:t>в произведениях выдающихся живописцев.</w:t>
      </w:r>
    </w:p>
    <w:p w14:paraId="625679E8" w14:textId="77777777" w:rsidR="0006191A" w:rsidRDefault="00B04A97">
      <w:pPr>
        <w:pStyle w:val="a3"/>
        <w:spacing w:line="264" w:lineRule="exact"/>
        <w:ind w:left="986" w:firstLine="0"/>
        <w:jc w:val="left"/>
      </w:pPr>
      <w:r>
        <w:rPr>
          <w:w w:val="105"/>
        </w:rPr>
        <w:t>Опыт</w:t>
      </w:r>
      <w:r>
        <w:rPr>
          <w:spacing w:val="-13"/>
          <w:w w:val="105"/>
        </w:rPr>
        <w:t xml:space="preserve"> </w:t>
      </w:r>
      <w:r>
        <w:rPr>
          <w:w w:val="105"/>
        </w:rPr>
        <w:t>работы</w:t>
      </w:r>
      <w:r>
        <w:rPr>
          <w:spacing w:val="-12"/>
          <w:w w:val="105"/>
        </w:rPr>
        <w:t xml:space="preserve"> </w:t>
      </w:r>
      <w:r>
        <w:rPr>
          <w:w w:val="105"/>
        </w:rPr>
        <w:t>над</w:t>
      </w:r>
      <w:r>
        <w:rPr>
          <w:spacing w:val="-15"/>
          <w:w w:val="105"/>
        </w:rPr>
        <w:t xml:space="preserve"> </w:t>
      </w:r>
      <w:r>
        <w:rPr>
          <w:w w:val="105"/>
        </w:rPr>
        <w:t>созданием</w:t>
      </w:r>
      <w:r>
        <w:rPr>
          <w:spacing w:val="-10"/>
          <w:w w:val="105"/>
        </w:rPr>
        <w:t xml:space="preserve"> </w:t>
      </w:r>
      <w:r>
        <w:rPr>
          <w:w w:val="105"/>
        </w:rPr>
        <w:t>живописного</w:t>
      </w:r>
      <w:r>
        <w:rPr>
          <w:spacing w:val="-13"/>
          <w:w w:val="105"/>
        </w:rPr>
        <w:t xml:space="preserve"> </w:t>
      </w:r>
      <w:r>
        <w:rPr>
          <w:spacing w:val="-2"/>
          <w:w w:val="105"/>
        </w:rPr>
        <w:t>портрета.</w:t>
      </w:r>
    </w:p>
    <w:p w14:paraId="2A8FAA46" w14:textId="77777777" w:rsidR="0006191A" w:rsidRDefault="0006191A">
      <w:pPr>
        <w:spacing w:line="264" w:lineRule="exact"/>
        <w:sectPr w:rsidR="0006191A">
          <w:pgSz w:w="11910" w:h="16850"/>
          <w:pgMar w:top="1060" w:right="0" w:bottom="1140" w:left="1420" w:header="0" w:footer="922" w:gutter="0"/>
          <w:cols w:space="720"/>
        </w:sectPr>
      </w:pPr>
    </w:p>
    <w:p w14:paraId="648415F8" w14:textId="77777777" w:rsidR="0006191A" w:rsidRDefault="00B04A97">
      <w:pPr>
        <w:pStyle w:val="a3"/>
        <w:spacing w:before="71"/>
        <w:ind w:left="986" w:firstLine="0"/>
        <w:jc w:val="left"/>
      </w:pPr>
      <w:r>
        <w:rPr>
          <w:spacing w:val="-2"/>
          <w:w w:val="105"/>
        </w:rPr>
        <w:lastRenderedPageBreak/>
        <w:t>Пейзаж.</w:t>
      </w:r>
    </w:p>
    <w:p w14:paraId="3A4BC36E" w14:textId="77777777" w:rsidR="0006191A" w:rsidRDefault="00B04A97">
      <w:pPr>
        <w:pStyle w:val="a3"/>
        <w:spacing w:before="60" w:line="288" w:lineRule="auto"/>
        <w:ind w:right="855"/>
        <w:jc w:val="left"/>
      </w:pPr>
      <w:r>
        <w:rPr>
          <w:w w:val="105"/>
        </w:rPr>
        <w:t>Особенности изображения пространства в</w:t>
      </w:r>
      <w:r>
        <w:rPr>
          <w:spacing w:val="22"/>
          <w:w w:val="105"/>
        </w:rPr>
        <w:t xml:space="preserve"> </w:t>
      </w:r>
      <w:r>
        <w:rPr>
          <w:w w:val="105"/>
        </w:rPr>
        <w:t>эпоху Древнего мира, в</w:t>
      </w:r>
      <w:r>
        <w:rPr>
          <w:spacing w:val="22"/>
          <w:w w:val="105"/>
        </w:rPr>
        <w:t xml:space="preserve"> </w:t>
      </w:r>
      <w:r>
        <w:rPr>
          <w:w w:val="105"/>
        </w:rPr>
        <w:t>средневековом искусстве и в эпоху Возрождения.</w:t>
      </w:r>
    </w:p>
    <w:p w14:paraId="079521DD" w14:textId="77777777" w:rsidR="0006191A" w:rsidRDefault="00B04A97">
      <w:pPr>
        <w:pStyle w:val="a3"/>
        <w:spacing w:line="263" w:lineRule="exact"/>
        <w:ind w:left="986" w:firstLine="0"/>
        <w:jc w:val="left"/>
      </w:pPr>
      <w:r>
        <w:t>Правила</w:t>
      </w:r>
      <w:r>
        <w:rPr>
          <w:spacing w:val="32"/>
        </w:rPr>
        <w:t xml:space="preserve"> </w:t>
      </w:r>
      <w:r>
        <w:t>построения</w:t>
      </w:r>
      <w:r>
        <w:rPr>
          <w:spacing w:val="37"/>
        </w:rPr>
        <w:t xml:space="preserve"> </w:t>
      </w:r>
      <w:r>
        <w:t>линейной</w:t>
      </w:r>
      <w:r>
        <w:rPr>
          <w:spacing w:val="32"/>
        </w:rPr>
        <w:t xml:space="preserve"> </w:t>
      </w:r>
      <w:r>
        <w:t>перспективы</w:t>
      </w:r>
      <w:r>
        <w:rPr>
          <w:spacing w:val="37"/>
        </w:rPr>
        <w:t xml:space="preserve"> </w:t>
      </w:r>
      <w:r>
        <w:t>в</w:t>
      </w:r>
      <w:r>
        <w:rPr>
          <w:spacing w:val="32"/>
        </w:rPr>
        <w:t xml:space="preserve"> </w:t>
      </w:r>
      <w:r>
        <w:t>изображении</w:t>
      </w:r>
      <w:r>
        <w:rPr>
          <w:spacing w:val="33"/>
        </w:rPr>
        <w:t xml:space="preserve"> </w:t>
      </w:r>
      <w:r>
        <w:rPr>
          <w:spacing w:val="-2"/>
        </w:rPr>
        <w:t>пространства.</w:t>
      </w:r>
    </w:p>
    <w:p w14:paraId="7F40D906" w14:textId="77777777" w:rsidR="0006191A" w:rsidRDefault="00B04A97">
      <w:pPr>
        <w:pStyle w:val="a3"/>
        <w:spacing w:before="52" w:line="288" w:lineRule="auto"/>
        <w:ind w:right="855"/>
        <w:jc w:val="left"/>
      </w:pPr>
      <w:r>
        <w:rPr>
          <w:w w:val="105"/>
        </w:rPr>
        <w:t>Правила</w:t>
      </w:r>
      <w:r>
        <w:rPr>
          <w:spacing w:val="40"/>
          <w:w w:val="105"/>
        </w:rPr>
        <w:t xml:space="preserve"> </w:t>
      </w:r>
      <w:r>
        <w:rPr>
          <w:w w:val="105"/>
        </w:rPr>
        <w:t>воздушной</w:t>
      </w:r>
      <w:r>
        <w:rPr>
          <w:spacing w:val="40"/>
          <w:w w:val="105"/>
        </w:rPr>
        <w:t xml:space="preserve"> </w:t>
      </w:r>
      <w:r>
        <w:rPr>
          <w:w w:val="105"/>
        </w:rPr>
        <w:t>перспективы,</w:t>
      </w:r>
      <w:r>
        <w:rPr>
          <w:spacing w:val="40"/>
          <w:w w:val="105"/>
        </w:rPr>
        <w:t xml:space="preserve"> </w:t>
      </w:r>
      <w:r>
        <w:rPr>
          <w:w w:val="105"/>
        </w:rPr>
        <w:t>построения</w:t>
      </w:r>
      <w:r>
        <w:rPr>
          <w:spacing w:val="40"/>
          <w:w w:val="105"/>
        </w:rPr>
        <w:t xml:space="preserve"> </w:t>
      </w:r>
      <w:r>
        <w:rPr>
          <w:w w:val="105"/>
        </w:rPr>
        <w:t>переднего,</w:t>
      </w:r>
      <w:r>
        <w:rPr>
          <w:spacing w:val="40"/>
          <w:w w:val="105"/>
        </w:rPr>
        <w:t xml:space="preserve"> </w:t>
      </w:r>
      <w:r>
        <w:rPr>
          <w:w w:val="105"/>
        </w:rPr>
        <w:t>среднего</w:t>
      </w:r>
      <w:r>
        <w:rPr>
          <w:spacing w:val="40"/>
          <w:w w:val="105"/>
        </w:rPr>
        <w:t xml:space="preserve"> </w:t>
      </w:r>
      <w:r>
        <w:rPr>
          <w:w w:val="105"/>
        </w:rPr>
        <w:t>и</w:t>
      </w:r>
      <w:r>
        <w:rPr>
          <w:spacing w:val="40"/>
          <w:w w:val="105"/>
        </w:rPr>
        <w:t xml:space="preserve"> </w:t>
      </w:r>
      <w:r>
        <w:rPr>
          <w:w w:val="105"/>
        </w:rPr>
        <w:t>дальнего</w:t>
      </w:r>
      <w:r>
        <w:rPr>
          <w:spacing w:val="40"/>
          <w:w w:val="105"/>
        </w:rPr>
        <w:t xml:space="preserve"> </w:t>
      </w:r>
      <w:r>
        <w:rPr>
          <w:w w:val="105"/>
        </w:rPr>
        <w:t>планов при изображении пейзажа.</w:t>
      </w:r>
    </w:p>
    <w:p w14:paraId="75D2AECB" w14:textId="77777777" w:rsidR="0006191A" w:rsidRDefault="00B04A97">
      <w:pPr>
        <w:pStyle w:val="a3"/>
        <w:tabs>
          <w:tab w:val="left" w:pos="2575"/>
          <w:tab w:val="left" w:pos="4168"/>
          <w:tab w:val="left" w:pos="5153"/>
          <w:tab w:val="left" w:pos="6455"/>
          <w:tab w:val="left" w:pos="7606"/>
          <w:tab w:val="left" w:pos="7994"/>
          <w:tab w:val="left" w:pos="8462"/>
        </w:tabs>
        <w:spacing w:line="264" w:lineRule="exact"/>
        <w:ind w:left="986" w:firstLine="0"/>
        <w:jc w:val="left"/>
      </w:pPr>
      <w:r>
        <w:rPr>
          <w:spacing w:val="-2"/>
          <w:w w:val="105"/>
        </w:rPr>
        <w:t>Особенности</w:t>
      </w:r>
      <w:r>
        <w:tab/>
      </w:r>
      <w:r>
        <w:rPr>
          <w:spacing w:val="-2"/>
          <w:w w:val="105"/>
        </w:rPr>
        <w:t>изображения</w:t>
      </w:r>
      <w:r>
        <w:tab/>
      </w:r>
      <w:r>
        <w:rPr>
          <w:spacing w:val="-2"/>
          <w:w w:val="105"/>
        </w:rPr>
        <w:t>разных</w:t>
      </w:r>
      <w:r>
        <w:tab/>
      </w:r>
      <w:r>
        <w:rPr>
          <w:spacing w:val="-2"/>
          <w:w w:val="105"/>
        </w:rPr>
        <w:t>состояний</w:t>
      </w:r>
      <w:r>
        <w:tab/>
      </w:r>
      <w:r>
        <w:rPr>
          <w:spacing w:val="-2"/>
          <w:w w:val="105"/>
        </w:rPr>
        <w:t>природы</w:t>
      </w:r>
      <w:r>
        <w:tab/>
      </w:r>
      <w:r>
        <w:rPr>
          <w:spacing w:val="-10"/>
          <w:w w:val="105"/>
        </w:rPr>
        <w:t>и</w:t>
      </w:r>
      <w:r>
        <w:tab/>
      </w:r>
      <w:r>
        <w:rPr>
          <w:spacing w:val="-5"/>
          <w:w w:val="105"/>
        </w:rPr>
        <w:t>её</w:t>
      </w:r>
      <w:r>
        <w:tab/>
      </w:r>
      <w:r>
        <w:rPr>
          <w:spacing w:val="-2"/>
          <w:w w:val="105"/>
        </w:rPr>
        <w:t>освещения.</w:t>
      </w:r>
    </w:p>
    <w:p w14:paraId="2E888614" w14:textId="77777777" w:rsidR="0006191A" w:rsidRDefault="00B04A97">
      <w:pPr>
        <w:pStyle w:val="a3"/>
        <w:spacing w:before="53"/>
        <w:ind w:firstLine="0"/>
        <w:jc w:val="left"/>
      </w:pPr>
      <w:r>
        <w:t>Романтический</w:t>
      </w:r>
      <w:r>
        <w:rPr>
          <w:spacing w:val="30"/>
        </w:rPr>
        <w:t xml:space="preserve"> </w:t>
      </w:r>
      <w:r>
        <w:t>пейзаж.</w:t>
      </w:r>
      <w:r>
        <w:rPr>
          <w:spacing w:val="36"/>
        </w:rPr>
        <w:t xml:space="preserve"> </w:t>
      </w:r>
      <w:r>
        <w:t>Морские</w:t>
      </w:r>
      <w:r>
        <w:rPr>
          <w:spacing w:val="20"/>
        </w:rPr>
        <w:t xml:space="preserve"> </w:t>
      </w:r>
      <w:r>
        <w:t>пейзажи</w:t>
      </w:r>
      <w:r>
        <w:rPr>
          <w:spacing w:val="31"/>
        </w:rPr>
        <w:t xml:space="preserve"> </w:t>
      </w:r>
      <w:r>
        <w:t>И.</w:t>
      </w:r>
      <w:r>
        <w:rPr>
          <w:spacing w:val="50"/>
        </w:rPr>
        <w:t xml:space="preserve"> </w:t>
      </w:r>
      <w:r>
        <w:rPr>
          <w:spacing w:val="-2"/>
        </w:rPr>
        <w:t>Айвазовского.</w:t>
      </w:r>
    </w:p>
    <w:p w14:paraId="468C6922" w14:textId="77777777" w:rsidR="0006191A" w:rsidRDefault="00B04A97">
      <w:pPr>
        <w:pStyle w:val="a3"/>
        <w:spacing w:before="52" w:line="288" w:lineRule="auto"/>
        <w:ind w:right="874"/>
      </w:pPr>
      <w:r>
        <w:rPr>
          <w:w w:val="105"/>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3AA1C37" w14:textId="77777777" w:rsidR="0006191A" w:rsidRDefault="00B04A97">
      <w:pPr>
        <w:pStyle w:val="a3"/>
        <w:spacing w:line="290" w:lineRule="auto"/>
        <w:ind w:right="873"/>
      </w:pPr>
      <w:r>
        <w:t xml:space="preserve">Живописное изображение различных состояний природы. Пейзаж в истории русской </w:t>
      </w:r>
      <w:r>
        <w:rPr>
          <w:w w:val="105"/>
        </w:rPr>
        <w:t>живописи</w:t>
      </w:r>
      <w:r>
        <w:rPr>
          <w:spacing w:val="-16"/>
          <w:w w:val="105"/>
        </w:rPr>
        <w:t xml:space="preserve"> </w:t>
      </w:r>
      <w:r>
        <w:rPr>
          <w:w w:val="105"/>
        </w:rPr>
        <w:t>и</w:t>
      </w:r>
      <w:r>
        <w:rPr>
          <w:spacing w:val="-14"/>
          <w:w w:val="105"/>
        </w:rPr>
        <w:t xml:space="preserve"> </w:t>
      </w:r>
      <w:r>
        <w:rPr>
          <w:w w:val="105"/>
        </w:rPr>
        <w:t>его</w:t>
      </w:r>
      <w:r>
        <w:rPr>
          <w:spacing w:val="-15"/>
          <w:w w:val="105"/>
        </w:rPr>
        <w:t xml:space="preserve"> </w:t>
      </w:r>
      <w:r>
        <w:rPr>
          <w:w w:val="105"/>
        </w:rPr>
        <w:t>значение</w:t>
      </w:r>
      <w:r>
        <w:rPr>
          <w:spacing w:val="-12"/>
          <w:w w:val="105"/>
        </w:rPr>
        <w:t xml:space="preserve"> </w:t>
      </w:r>
      <w:r>
        <w:rPr>
          <w:w w:val="105"/>
        </w:rPr>
        <w:t>в</w:t>
      </w:r>
      <w:r>
        <w:rPr>
          <w:spacing w:val="-13"/>
          <w:w w:val="105"/>
        </w:rPr>
        <w:t xml:space="preserve"> </w:t>
      </w:r>
      <w:r>
        <w:rPr>
          <w:w w:val="105"/>
        </w:rPr>
        <w:t>отечественной</w:t>
      </w:r>
      <w:r>
        <w:rPr>
          <w:spacing w:val="-13"/>
          <w:w w:val="105"/>
        </w:rPr>
        <w:t xml:space="preserve"> </w:t>
      </w:r>
      <w:r>
        <w:rPr>
          <w:w w:val="105"/>
        </w:rPr>
        <w:t>культуре.</w:t>
      </w:r>
      <w:r>
        <w:rPr>
          <w:spacing w:val="-16"/>
          <w:w w:val="105"/>
        </w:rPr>
        <w:t xml:space="preserve"> </w:t>
      </w:r>
      <w:r>
        <w:rPr>
          <w:w w:val="105"/>
        </w:rPr>
        <w:t>История</w:t>
      </w:r>
      <w:r>
        <w:rPr>
          <w:spacing w:val="-15"/>
          <w:w w:val="105"/>
        </w:rPr>
        <w:t xml:space="preserve"> </w:t>
      </w:r>
      <w:r>
        <w:rPr>
          <w:w w:val="105"/>
        </w:rPr>
        <w:t>становления</w:t>
      </w:r>
      <w:r>
        <w:rPr>
          <w:spacing w:val="-15"/>
          <w:w w:val="105"/>
        </w:rPr>
        <w:t xml:space="preserve"> </w:t>
      </w:r>
      <w:r>
        <w:rPr>
          <w:w w:val="105"/>
        </w:rPr>
        <w:t>картины</w:t>
      </w:r>
      <w:r>
        <w:rPr>
          <w:spacing w:val="-10"/>
          <w:w w:val="105"/>
        </w:rPr>
        <w:t xml:space="preserve"> </w:t>
      </w:r>
      <w:r>
        <w:rPr>
          <w:w w:val="105"/>
        </w:rPr>
        <w:t>Родины в развитии отечественной пейзажной живописи XIX в.</w:t>
      </w:r>
    </w:p>
    <w:p w14:paraId="00091BD0" w14:textId="77777777" w:rsidR="0006191A" w:rsidRDefault="00B04A97">
      <w:pPr>
        <w:pStyle w:val="a3"/>
        <w:spacing w:line="288" w:lineRule="auto"/>
        <w:ind w:right="856"/>
      </w:pPr>
      <w:r>
        <w:rPr>
          <w:w w:val="105"/>
        </w:rPr>
        <w:t>Становление образа родной природы в произведениях А. Венецианова и его учеников:</w:t>
      </w:r>
      <w:r>
        <w:rPr>
          <w:spacing w:val="-6"/>
          <w:w w:val="105"/>
        </w:rPr>
        <w:t xml:space="preserve"> </w:t>
      </w:r>
      <w:r>
        <w:rPr>
          <w:w w:val="105"/>
        </w:rPr>
        <w:t>А.</w:t>
      </w:r>
      <w:r>
        <w:rPr>
          <w:spacing w:val="-9"/>
          <w:w w:val="105"/>
        </w:rPr>
        <w:t xml:space="preserve"> </w:t>
      </w:r>
      <w:r>
        <w:rPr>
          <w:w w:val="105"/>
        </w:rPr>
        <w:t>Саврасова,</w:t>
      </w:r>
      <w:r>
        <w:rPr>
          <w:spacing w:val="-12"/>
          <w:w w:val="105"/>
        </w:rPr>
        <w:t xml:space="preserve"> </w:t>
      </w:r>
      <w:r>
        <w:rPr>
          <w:w w:val="105"/>
        </w:rPr>
        <w:t>И.</w:t>
      </w:r>
      <w:r>
        <w:rPr>
          <w:spacing w:val="-4"/>
          <w:w w:val="105"/>
        </w:rPr>
        <w:t xml:space="preserve"> </w:t>
      </w:r>
      <w:r>
        <w:rPr>
          <w:w w:val="105"/>
        </w:rPr>
        <w:t>Шишкина.</w:t>
      </w:r>
      <w:r>
        <w:rPr>
          <w:spacing w:val="-6"/>
          <w:w w:val="105"/>
        </w:rPr>
        <w:t xml:space="preserve"> </w:t>
      </w:r>
      <w:r>
        <w:rPr>
          <w:w w:val="105"/>
        </w:rPr>
        <w:t>Пейзажная</w:t>
      </w:r>
      <w:r>
        <w:rPr>
          <w:spacing w:val="-6"/>
          <w:w w:val="105"/>
        </w:rPr>
        <w:t xml:space="preserve"> </w:t>
      </w:r>
      <w:r>
        <w:rPr>
          <w:w w:val="105"/>
        </w:rPr>
        <w:t>живопись</w:t>
      </w:r>
      <w:r>
        <w:rPr>
          <w:spacing w:val="-11"/>
          <w:w w:val="105"/>
        </w:rPr>
        <w:t xml:space="preserve"> </w:t>
      </w:r>
      <w:r>
        <w:rPr>
          <w:w w:val="105"/>
        </w:rPr>
        <w:t>И.</w:t>
      </w:r>
      <w:r>
        <w:rPr>
          <w:spacing w:val="-6"/>
          <w:w w:val="105"/>
        </w:rPr>
        <w:t xml:space="preserve"> </w:t>
      </w:r>
      <w:r>
        <w:rPr>
          <w:w w:val="105"/>
        </w:rPr>
        <w:t>Левитана</w:t>
      </w:r>
      <w:r>
        <w:rPr>
          <w:spacing w:val="-8"/>
          <w:w w:val="105"/>
        </w:rPr>
        <w:t xml:space="preserve"> </w:t>
      </w:r>
      <w:r>
        <w:rPr>
          <w:w w:val="105"/>
        </w:rPr>
        <w:t>и</w:t>
      </w:r>
      <w:r>
        <w:rPr>
          <w:spacing w:val="-8"/>
          <w:w w:val="105"/>
        </w:rPr>
        <w:t xml:space="preserve"> </w:t>
      </w:r>
      <w:r>
        <w:rPr>
          <w:w w:val="105"/>
        </w:rPr>
        <w:t>её</w:t>
      </w:r>
      <w:r>
        <w:rPr>
          <w:spacing w:val="-8"/>
          <w:w w:val="105"/>
        </w:rPr>
        <w:t xml:space="preserve"> </w:t>
      </w:r>
      <w:r>
        <w:rPr>
          <w:w w:val="105"/>
        </w:rPr>
        <w:t>значение</w:t>
      </w:r>
      <w:r>
        <w:rPr>
          <w:spacing w:val="-8"/>
          <w:w w:val="105"/>
        </w:rPr>
        <w:t xml:space="preserve"> </w:t>
      </w:r>
      <w:r>
        <w:rPr>
          <w:w w:val="105"/>
        </w:rPr>
        <w:t>для русской культуры. Значение художественного образа отечественного пейзажа в развитии чувства Родины.</w:t>
      </w:r>
    </w:p>
    <w:p w14:paraId="787CA605" w14:textId="77777777" w:rsidR="0006191A" w:rsidRDefault="00B04A97">
      <w:pPr>
        <w:pStyle w:val="a3"/>
        <w:spacing w:line="263" w:lineRule="exact"/>
        <w:ind w:left="986" w:firstLine="0"/>
      </w:pPr>
      <w:r>
        <w:t>Творческий</w:t>
      </w:r>
      <w:r>
        <w:rPr>
          <w:spacing w:val="34"/>
        </w:rPr>
        <w:t xml:space="preserve"> </w:t>
      </w:r>
      <w:r>
        <w:t>опыт</w:t>
      </w:r>
      <w:r>
        <w:rPr>
          <w:spacing w:val="25"/>
        </w:rPr>
        <w:t xml:space="preserve"> </w:t>
      </w:r>
      <w:r>
        <w:t>в</w:t>
      </w:r>
      <w:r>
        <w:rPr>
          <w:spacing w:val="23"/>
        </w:rPr>
        <w:t xml:space="preserve"> </w:t>
      </w:r>
      <w:r>
        <w:t>создании</w:t>
      </w:r>
      <w:r>
        <w:rPr>
          <w:spacing w:val="22"/>
        </w:rPr>
        <w:t xml:space="preserve"> </w:t>
      </w:r>
      <w:r>
        <w:t>композиционного</w:t>
      </w:r>
      <w:r>
        <w:rPr>
          <w:spacing w:val="26"/>
        </w:rPr>
        <w:t xml:space="preserve"> </w:t>
      </w:r>
      <w:r>
        <w:t>живописного</w:t>
      </w:r>
      <w:r>
        <w:rPr>
          <w:spacing w:val="14"/>
        </w:rPr>
        <w:t xml:space="preserve"> </w:t>
      </w:r>
      <w:r>
        <w:t>пейзажа</w:t>
      </w:r>
      <w:r>
        <w:rPr>
          <w:spacing w:val="34"/>
        </w:rPr>
        <w:t xml:space="preserve"> </w:t>
      </w:r>
      <w:r>
        <w:t>своей</w:t>
      </w:r>
      <w:r>
        <w:rPr>
          <w:spacing w:val="34"/>
        </w:rPr>
        <w:t xml:space="preserve"> </w:t>
      </w:r>
      <w:r>
        <w:rPr>
          <w:spacing w:val="-2"/>
        </w:rPr>
        <w:t>Родины.</w:t>
      </w:r>
    </w:p>
    <w:p w14:paraId="60F9F524" w14:textId="77777777" w:rsidR="0006191A" w:rsidRDefault="00B04A97">
      <w:pPr>
        <w:pStyle w:val="a3"/>
        <w:spacing w:before="50" w:line="288" w:lineRule="auto"/>
        <w:ind w:right="872"/>
      </w:pPr>
      <w:r>
        <w:rPr>
          <w:w w:val="105"/>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03E6022" w14:textId="77777777" w:rsidR="0006191A" w:rsidRDefault="00B04A97">
      <w:pPr>
        <w:pStyle w:val="a3"/>
        <w:spacing w:line="263" w:lineRule="exact"/>
        <w:ind w:left="986" w:firstLine="0"/>
      </w:pPr>
      <w:r>
        <w:t>Графические</w:t>
      </w:r>
      <w:r>
        <w:rPr>
          <w:spacing w:val="29"/>
        </w:rPr>
        <w:t xml:space="preserve"> </w:t>
      </w:r>
      <w:r>
        <w:t>зарисовки</w:t>
      </w:r>
      <w:r>
        <w:rPr>
          <w:spacing w:val="28"/>
        </w:rPr>
        <w:t xml:space="preserve"> </w:t>
      </w:r>
      <w:r>
        <w:t>и</w:t>
      </w:r>
      <w:r>
        <w:rPr>
          <w:spacing w:val="29"/>
        </w:rPr>
        <w:t xml:space="preserve"> </w:t>
      </w:r>
      <w:r>
        <w:t>графическая</w:t>
      </w:r>
      <w:r>
        <w:rPr>
          <w:spacing w:val="34"/>
        </w:rPr>
        <w:t xml:space="preserve"> </w:t>
      </w:r>
      <w:r>
        <w:t>композиция</w:t>
      </w:r>
      <w:r>
        <w:rPr>
          <w:spacing w:val="23"/>
        </w:rPr>
        <w:t xml:space="preserve"> </w:t>
      </w:r>
      <w:r>
        <w:t>на</w:t>
      </w:r>
      <w:r>
        <w:rPr>
          <w:spacing w:val="40"/>
        </w:rPr>
        <w:t xml:space="preserve"> </w:t>
      </w:r>
      <w:r>
        <w:t>темы</w:t>
      </w:r>
      <w:r>
        <w:rPr>
          <w:spacing w:val="33"/>
        </w:rPr>
        <w:t xml:space="preserve"> </w:t>
      </w:r>
      <w:r>
        <w:t>окружающей</w:t>
      </w:r>
      <w:r>
        <w:rPr>
          <w:spacing w:val="50"/>
        </w:rPr>
        <w:t xml:space="preserve"> </w:t>
      </w:r>
      <w:r>
        <w:rPr>
          <w:spacing w:val="-2"/>
        </w:rPr>
        <w:t>природы.</w:t>
      </w:r>
    </w:p>
    <w:p w14:paraId="23FAF46F" w14:textId="77777777" w:rsidR="0006191A" w:rsidRDefault="00B04A97">
      <w:pPr>
        <w:pStyle w:val="a3"/>
        <w:spacing w:before="52" w:line="288" w:lineRule="auto"/>
        <w:ind w:right="867"/>
      </w:pPr>
      <w:r>
        <w:rPr>
          <w:w w:val="105"/>
        </w:rPr>
        <w:t>Городской пейзаж в творчестве мастеров искусства. Многообразие в понимании образа города.</w:t>
      </w:r>
    </w:p>
    <w:p w14:paraId="6D80185E" w14:textId="77777777" w:rsidR="0006191A" w:rsidRDefault="00B04A97">
      <w:pPr>
        <w:pStyle w:val="a3"/>
        <w:spacing w:line="290" w:lineRule="auto"/>
        <w:ind w:right="867"/>
      </w:pPr>
      <w:r>
        <w:rPr>
          <w:w w:val="10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633CA61" w14:textId="77777777" w:rsidR="0006191A" w:rsidRDefault="00B04A97">
      <w:pPr>
        <w:pStyle w:val="a3"/>
        <w:spacing w:line="288" w:lineRule="auto"/>
        <w:ind w:right="873"/>
      </w:pPr>
      <w:r>
        <w:rPr>
          <w:w w:val="105"/>
        </w:rPr>
        <w:t>Опыт изображения городского пейзажа. Наблюдательная перспектива и ритмическая организация плоскости изображения.</w:t>
      </w:r>
    </w:p>
    <w:p w14:paraId="6BE7CB5E" w14:textId="77777777" w:rsidR="0006191A" w:rsidRDefault="00B04A97">
      <w:pPr>
        <w:pStyle w:val="a3"/>
        <w:spacing w:line="263" w:lineRule="exact"/>
        <w:ind w:left="986" w:firstLine="0"/>
      </w:pPr>
      <w:r>
        <w:t>Бытовой</w:t>
      </w:r>
      <w:r>
        <w:rPr>
          <w:spacing w:val="31"/>
        </w:rPr>
        <w:t xml:space="preserve"> </w:t>
      </w:r>
      <w:r>
        <w:t>жанр</w:t>
      </w:r>
      <w:r>
        <w:rPr>
          <w:spacing w:val="22"/>
        </w:rPr>
        <w:t xml:space="preserve"> </w:t>
      </w:r>
      <w:r>
        <w:t>в</w:t>
      </w:r>
      <w:r>
        <w:rPr>
          <w:spacing w:val="31"/>
        </w:rPr>
        <w:t xml:space="preserve"> </w:t>
      </w:r>
      <w:r>
        <w:t>изобразительном</w:t>
      </w:r>
      <w:r>
        <w:rPr>
          <w:spacing w:val="28"/>
        </w:rPr>
        <w:t xml:space="preserve"> </w:t>
      </w:r>
      <w:r>
        <w:rPr>
          <w:spacing w:val="-2"/>
        </w:rPr>
        <w:t>искусстве.</w:t>
      </w:r>
    </w:p>
    <w:p w14:paraId="3671D713" w14:textId="77777777" w:rsidR="0006191A" w:rsidRDefault="00B04A97">
      <w:pPr>
        <w:pStyle w:val="a3"/>
        <w:spacing w:before="50" w:line="288" w:lineRule="auto"/>
        <w:ind w:right="877"/>
      </w:pPr>
      <w:r>
        <w:rPr>
          <w:w w:val="105"/>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854CC8B" w14:textId="77777777" w:rsidR="0006191A" w:rsidRDefault="00B04A97">
      <w:pPr>
        <w:pStyle w:val="a3"/>
        <w:spacing w:line="288" w:lineRule="auto"/>
        <w:ind w:right="859"/>
      </w:pPr>
      <w:r>
        <w:t xml:space="preserve">Жанровая картина как обобщение жизненных впечатлений художника. Тема, сюжет, </w:t>
      </w:r>
      <w:r>
        <w:rPr>
          <w:w w:val="105"/>
        </w:rPr>
        <w:t>содержание в жанровой картине. Образ нравственных и ценностных смыслов в жанровой картине и роль картины в их утверждении.</w:t>
      </w:r>
    </w:p>
    <w:p w14:paraId="7837C5C3" w14:textId="77777777" w:rsidR="0006191A" w:rsidRDefault="00B04A97">
      <w:pPr>
        <w:pStyle w:val="a3"/>
        <w:spacing w:line="288" w:lineRule="auto"/>
        <w:ind w:right="868"/>
      </w:pPr>
      <w:r>
        <w:rPr>
          <w:w w:val="105"/>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EAABECE" w14:textId="77777777" w:rsidR="0006191A" w:rsidRDefault="00B04A97">
      <w:pPr>
        <w:pStyle w:val="a3"/>
        <w:spacing w:before="4"/>
        <w:ind w:left="986" w:firstLine="0"/>
      </w:pPr>
      <w:r>
        <w:t>Исторический</w:t>
      </w:r>
      <w:r>
        <w:rPr>
          <w:spacing w:val="33"/>
        </w:rPr>
        <w:t xml:space="preserve"> </w:t>
      </w:r>
      <w:r>
        <w:t>жанр</w:t>
      </w:r>
      <w:r>
        <w:rPr>
          <w:spacing w:val="34"/>
        </w:rPr>
        <w:t xml:space="preserve"> </w:t>
      </w:r>
      <w:r>
        <w:t>в</w:t>
      </w:r>
      <w:r>
        <w:rPr>
          <w:spacing w:val="33"/>
        </w:rPr>
        <w:t xml:space="preserve"> </w:t>
      </w:r>
      <w:r>
        <w:t>изобразительном</w:t>
      </w:r>
      <w:r>
        <w:rPr>
          <w:spacing w:val="30"/>
        </w:rPr>
        <w:t xml:space="preserve"> </w:t>
      </w:r>
      <w:r>
        <w:rPr>
          <w:spacing w:val="-2"/>
        </w:rPr>
        <w:t>искусстве.</w:t>
      </w:r>
    </w:p>
    <w:p w14:paraId="4766AD24" w14:textId="77777777" w:rsidR="0006191A" w:rsidRDefault="00B04A97">
      <w:pPr>
        <w:pStyle w:val="a3"/>
        <w:spacing w:before="52" w:line="288" w:lineRule="auto"/>
        <w:ind w:right="855"/>
        <w:jc w:val="left"/>
      </w:pPr>
      <w:r>
        <w:rPr>
          <w:w w:val="105"/>
        </w:rPr>
        <w:t>Историческая</w:t>
      </w:r>
      <w:r>
        <w:rPr>
          <w:spacing w:val="-3"/>
          <w:w w:val="105"/>
        </w:rPr>
        <w:t xml:space="preserve"> </w:t>
      </w:r>
      <w:r>
        <w:rPr>
          <w:w w:val="105"/>
        </w:rPr>
        <w:t>тема</w:t>
      </w:r>
      <w:r>
        <w:rPr>
          <w:spacing w:val="-6"/>
          <w:w w:val="105"/>
        </w:rPr>
        <w:t xml:space="preserve"> </w:t>
      </w:r>
      <w:r>
        <w:rPr>
          <w:w w:val="105"/>
        </w:rPr>
        <w:t>в искусстве</w:t>
      </w:r>
      <w:r>
        <w:rPr>
          <w:spacing w:val="-11"/>
          <w:w w:val="105"/>
        </w:rPr>
        <w:t xml:space="preserve"> </w:t>
      </w:r>
      <w:r>
        <w:rPr>
          <w:w w:val="105"/>
        </w:rPr>
        <w:t>как</w:t>
      </w:r>
      <w:r>
        <w:rPr>
          <w:spacing w:val="-2"/>
          <w:w w:val="105"/>
        </w:rPr>
        <w:t xml:space="preserve"> </w:t>
      </w:r>
      <w:r>
        <w:rPr>
          <w:w w:val="105"/>
        </w:rPr>
        <w:t>изображение</w:t>
      </w:r>
      <w:r>
        <w:rPr>
          <w:spacing w:val="-6"/>
          <w:w w:val="105"/>
        </w:rPr>
        <w:t xml:space="preserve"> </w:t>
      </w:r>
      <w:r>
        <w:rPr>
          <w:w w:val="105"/>
        </w:rPr>
        <w:t>наиболее</w:t>
      </w:r>
      <w:r>
        <w:rPr>
          <w:spacing w:val="-6"/>
          <w:w w:val="105"/>
        </w:rPr>
        <w:t xml:space="preserve"> </w:t>
      </w:r>
      <w:r>
        <w:rPr>
          <w:w w:val="105"/>
        </w:rPr>
        <w:t>значительных</w:t>
      </w:r>
      <w:r>
        <w:rPr>
          <w:spacing w:val="-5"/>
          <w:w w:val="105"/>
        </w:rPr>
        <w:t xml:space="preserve"> </w:t>
      </w:r>
      <w:r>
        <w:rPr>
          <w:w w:val="105"/>
        </w:rPr>
        <w:t>событий</w:t>
      </w:r>
      <w:r>
        <w:rPr>
          <w:spacing w:val="-6"/>
          <w:w w:val="105"/>
        </w:rPr>
        <w:t xml:space="preserve"> </w:t>
      </w:r>
      <w:r>
        <w:rPr>
          <w:w w:val="105"/>
        </w:rPr>
        <w:t>в жизни общества.</w:t>
      </w:r>
    </w:p>
    <w:p w14:paraId="490D22C8" w14:textId="77777777" w:rsidR="0006191A" w:rsidRDefault="00B04A97">
      <w:pPr>
        <w:pStyle w:val="a3"/>
        <w:spacing w:line="288" w:lineRule="auto"/>
        <w:jc w:val="left"/>
      </w:pPr>
      <w:r>
        <w:rPr>
          <w:w w:val="105"/>
        </w:rPr>
        <w:t>Жанровые</w:t>
      </w:r>
      <w:r>
        <w:rPr>
          <w:spacing w:val="80"/>
          <w:w w:val="105"/>
        </w:rPr>
        <w:t xml:space="preserve"> </w:t>
      </w:r>
      <w:r>
        <w:rPr>
          <w:w w:val="105"/>
        </w:rPr>
        <w:t>разновидности</w:t>
      </w:r>
      <w:r>
        <w:rPr>
          <w:spacing w:val="80"/>
          <w:w w:val="105"/>
        </w:rPr>
        <w:t xml:space="preserve"> </w:t>
      </w:r>
      <w:r>
        <w:rPr>
          <w:w w:val="105"/>
        </w:rPr>
        <w:t>исторической</w:t>
      </w:r>
      <w:r>
        <w:rPr>
          <w:spacing w:val="80"/>
          <w:w w:val="105"/>
        </w:rPr>
        <w:t xml:space="preserve"> </w:t>
      </w:r>
      <w:r>
        <w:rPr>
          <w:w w:val="105"/>
        </w:rPr>
        <w:t>картины</w:t>
      </w:r>
      <w:r>
        <w:rPr>
          <w:spacing w:val="80"/>
          <w:w w:val="105"/>
        </w:rPr>
        <w:t xml:space="preserve"> </w:t>
      </w:r>
      <w:r>
        <w:rPr>
          <w:w w:val="105"/>
        </w:rPr>
        <w:t>в</w:t>
      </w:r>
      <w:r>
        <w:rPr>
          <w:spacing w:val="8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сюжета:</w:t>
      </w:r>
      <w:r>
        <w:rPr>
          <w:spacing w:val="40"/>
          <w:w w:val="105"/>
        </w:rPr>
        <w:t xml:space="preserve"> </w:t>
      </w:r>
      <w:r>
        <w:rPr>
          <w:w w:val="105"/>
        </w:rPr>
        <w:t>мифологическая картина, картина на библейские темы, батальная картина и другие.</w:t>
      </w:r>
    </w:p>
    <w:p w14:paraId="17FC314B" w14:textId="77777777" w:rsidR="0006191A" w:rsidRDefault="00B04A97">
      <w:pPr>
        <w:pStyle w:val="a3"/>
        <w:spacing w:line="288" w:lineRule="auto"/>
        <w:jc w:val="left"/>
      </w:pPr>
      <w:r>
        <w:rPr>
          <w:w w:val="105"/>
        </w:rPr>
        <w:t>Историческая</w:t>
      </w:r>
      <w:r>
        <w:rPr>
          <w:spacing w:val="31"/>
          <w:w w:val="105"/>
        </w:rPr>
        <w:t xml:space="preserve"> </w:t>
      </w:r>
      <w:r>
        <w:rPr>
          <w:w w:val="105"/>
        </w:rPr>
        <w:t>картина</w:t>
      </w:r>
      <w:r>
        <w:rPr>
          <w:spacing w:val="27"/>
          <w:w w:val="105"/>
        </w:rPr>
        <w:t xml:space="preserve"> </w:t>
      </w:r>
      <w:r>
        <w:rPr>
          <w:w w:val="105"/>
        </w:rPr>
        <w:t>в</w:t>
      </w:r>
      <w:r>
        <w:rPr>
          <w:spacing w:val="34"/>
          <w:w w:val="105"/>
        </w:rPr>
        <w:t xml:space="preserve"> </w:t>
      </w:r>
      <w:r>
        <w:rPr>
          <w:w w:val="105"/>
        </w:rPr>
        <w:t>русском</w:t>
      </w:r>
      <w:r>
        <w:rPr>
          <w:spacing w:val="25"/>
          <w:w w:val="105"/>
        </w:rPr>
        <w:t xml:space="preserve"> </w:t>
      </w:r>
      <w:r>
        <w:rPr>
          <w:w w:val="105"/>
        </w:rPr>
        <w:t>искусстве</w:t>
      </w:r>
      <w:r>
        <w:rPr>
          <w:spacing w:val="27"/>
          <w:w w:val="105"/>
        </w:rPr>
        <w:t xml:space="preserve"> </w:t>
      </w:r>
      <w:r>
        <w:rPr>
          <w:w w:val="105"/>
        </w:rPr>
        <w:t>XIX</w:t>
      </w:r>
      <w:r>
        <w:rPr>
          <w:spacing w:val="26"/>
          <w:w w:val="105"/>
        </w:rPr>
        <w:t xml:space="preserve"> </w:t>
      </w:r>
      <w:r>
        <w:rPr>
          <w:w w:val="105"/>
        </w:rPr>
        <w:t>в.</w:t>
      </w:r>
      <w:r>
        <w:rPr>
          <w:spacing w:val="30"/>
          <w:w w:val="105"/>
        </w:rPr>
        <w:t xml:space="preserve"> </w:t>
      </w:r>
      <w:r>
        <w:rPr>
          <w:w w:val="105"/>
        </w:rPr>
        <w:t>и</w:t>
      </w:r>
      <w:r>
        <w:rPr>
          <w:spacing w:val="33"/>
          <w:w w:val="105"/>
        </w:rPr>
        <w:t xml:space="preserve"> </w:t>
      </w:r>
      <w:r>
        <w:rPr>
          <w:w w:val="105"/>
        </w:rPr>
        <w:t>её</w:t>
      </w:r>
      <w:r>
        <w:rPr>
          <w:spacing w:val="33"/>
          <w:w w:val="105"/>
        </w:rPr>
        <w:t xml:space="preserve"> </w:t>
      </w:r>
      <w:r>
        <w:rPr>
          <w:w w:val="105"/>
        </w:rPr>
        <w:t>особое</w:t>
      </w:r>
      <w:r>
        <w:rPr>
          <w:spacing w:val="27"/>
          <w:w w:val="105"/>
        </w:rPr>
        <w:t xml:space="preserve"> </w:t>
      </w:r>
      <w:r>
        <w:rPr>
          <w:w w:val="105"/>
        </w:rPr>
        <w:t>место в</w:t>
      </w:r>
      <w:r>
        <w:rPr>
          <w:spacing w:val="40"/>
          <w:w w:val="105"/>
        </w:rPr>
        <w:t xml:space="preserve"> </w:t>
      </w:r>
      <w:r>
        <w:rPr>
          <w:w w:val="105"/>
        </w:rPr>
        <w:t>развитии отечественной культуры.</w:t>
      </w:r>
    </w:p>
    <w:p w14:paraId="40FBCD88" w14:textId="77777777" w:rsidR="0006191A" w:rsidRDefault="0006191A">
      <w:pPr>
        <w:spacing w:line="288" w:lineRule="auto"/>
        <w:sectPr w:rsidR="0006191A">
          <w:pgSz w:w="11910" w:h="16850"/>
          <w:pgMar w:top="1060" w:right="0" w:bottom="1140" w:left="1420" w:header="0" w:footer="922" w:gutter="0"/>
          <w:cols w:space="720"/>
        </w:sectPr>
      </w:pPr>
    </w:p>
    <w:p w14:paraId="1708B898" w14:textId="77777777" w:rsidR="0006191A" w:rsidRDefault="00B04A97">
      <w:pPr>
        <w:pStyle w:val="a3"/>
        <w:spacing w:before="71" w:line="295" w:lineRule="auto"/>
        <w:ind w:right="872"/>
      </w:pPr>
      <w:r>
        <w:rPr>
          <w:w w:val="105"/>
        </w:rPr>
        <w:lastRenderedPageBreak/>
        <w:t>Картина К.</w:t>
      </w:r>
      <w:r>
        <w:rPr>
          <w:spacing w:val="-1"/>
          <w:w w:val="105"/>
        </w:rPr>
        <w:t xml:space="preserve"> </w:t>
      </w:r>
      <w:r>
        <w:rPr>
          <w:w w:val="105"/>
        </w:rPr>
        <w:t>Брюллова «Последний день Помпеи», исторические картины в творчестве В. Сурикова и других. Исторический образ России в картинах ХХ</w:t>
      </w:r>
      <w:r>
        <w:rPr>
          <w:spacing w:val="-4"/>
          <w:w w:val="105"/>
        </w:rPr>
        <w:t xml:space="preserve"> </w:t>
      </w:r>
      <w:r>
        <w:rPr>
          <w:w w:val="105"/>
        </w:rPr>
        <w:t>в.</w:t>
      </w:r>
    </w:p>
    <w:p w14:paraId="449E5F0F" w14:textId="77777777" w:rsidR="0006191A" w:rsidRDefault="00B04A97">
      <w:pPr>
        <w:pStyle w:val="a3"/>
        <w:spacing w:line="288" w:lineRule="auto"/>
        <w:ind w:right="868"/>
      </w:pPr>
      <w:r>
        <w:rPr>
          <w:w w:val="105"/>
        </w:rPr>
        <w:t>Работа</w:t>
      </w:r>
      <w:r>
        <w:rPr>
          <w:spacing w:val="-8"/>
          <w:w w:val="105"/>
        </w:rPr>
        <w:t xml:space="preserve"> </w:t>
      </w:r>
      <w:r>
        <w:rPr>
          <w:w w:val="105"/>
        </w:rPr>
        <w:t>над</w:t>
      </w:r>
      <w:r>
        <w:rPr>
          <w:spacing w:val="-9"/>
          <w:w w:val="105"/>
        </w:rPr>
        <w:t xml:space="preserve"> </w:t>
      </w:r>
      <w:r>
        <w:rPr>
          <w:w w:val="105"/>
        </w:rPr>
        <w:t>сюжетной</w:t>
      </w:r>
      <w:r>
        <w:rPr>
          <w:spacing w:val="-8"/>
          <w:w w:val="105"/>
        </w:rPr>
        <w:t xml:space="preserve"> </w:t>
      </w:r>
      <w:r>
        <w:rPr>
          <w:w w:val="105"/>
        </w:rPr>
        <w:t>композицией.</w:t>
      </w:r>
      <w:r>
        <w:rPr>
          <w:spacing w:val="-12"/>
          <w:w w:val="105"/>
        </w:rPr>
        <w:t xml:space="preserve"> </w:t>
      </w:r>
      <w:r>
        <w:rPr>
          <w:w w:val="105"/>
        </w:rPr>
        <w:t>Этапы</w:t>
      </w:r>
      <w:r>
        <w:rPr>
          <w:spacing w:val="-12"/>
          <w:w w:val="105"/>
        </w:rPr>
        <w:t xml:space="preserve"> </w:t>
      </w:r>
      <w:r>
        <w:rPr>
          <w:w w:val="105"/>
        </w:rPr>
        <w:t>длительного</w:t>
      </w:r>
      <w:r>
        <w:rPr>
          <w:spacing w:val="-13"/>
          <w:w w:val="105"/>
        </w:rPr>
        <w:t xml:space="preserve"> </w:t>
      </w:r>
      <w:r>
        <w:rPr>
          <w:w w:val="105"/>
        </w:rPr>
        <w:t>периода</w:t>
      </w:r>
      <w:r>
        <w:rPr>
          <w:spacing w:val="-3"/>
          <w:w w:val="105"/>
        </w:rPr>
        <w:t xml:space="preserve"> </w:t>
      </w:r>
      <w:r>
        <w:rPr>
          <w:w w:val="105"/>
        </w:rPr>
        <w:t>работы</w:t>
      </w:r>
      <w:r>
        <w:rPr>
          <w:spacing w:val="-12"/>
          <w:w w:val="105"/>
        </w:rPr>
        <w:t xml:space="preserve"> </w:t>
      </w:r>
      <w:r>
        <w:rPr>
          <w:w w:val="105"/>
        </w:rP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AB19300" w14:textId="77777777" w:rsidR="0006191A" w:rsidRDefault="00B04A97">
      <w:pPr>
        <w:pStyle w:val="a3"/>
        <w:spacing w:line="288" w:lineRule="auto"/>
        <w:ind w:right="856"/>
      </w:pPr>
      <w:r>
        <w:t xml:space="preserve">Разработка эскизов композиции на историческую тему с использованием собранного </w:t>
      </w:r>
      <w:r>
        <w:rPr>
          <w:w w:val="105"/>
        </w:rPr>
        <w:t>материала по задуманному сюжету.</w:t>
      </w:r>
    </w:p>
    <w:p w14:paraId="59612497"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7EC59A88" w14:textId="77777777" w:rsidR="0006191A" w:rsidRDefault="00B04A97">
      <w:pPr>
        <w:pStyle w:val="a3"/>
        <w:spacing w:before="42" w:line="288" w:lineRule="auto"/>
        <w:ind w:right="874"/>
      </w:pPr>
      <w:r>
        <w:rPr>
          <w:w w:val="105"/>
        </w:rPr>
        <w:t>Исторические</w:t>
      </w:r>
      <w:r>
        <w:rPr>
          <w:spacing w:val="-10"/>
          <w:w w:val="105"/>
        </w:rPr>
        <w:t xml:space="preserve"> </w:t>
      </w:r>
      <w:r>
        <w:rPr>
          <w:w w:val="105"/>
        </w:rPr>
        <w:t>картины</w:t>
      </w:r>
      <w:r>
        <w:rPr>
          <w:spacing w:val="-8"/>
          <w:w w:val="105"/>
        </w:rPr>
        <w:t xml:space="preserve"> </w:t>
      </w:r>
      <w:r>
        <w:rPr>
          <w:w w:val="105"/>
        </w:rPr>
        <w:t>на</w:t>
      </w:r>
      <w:r>
        <w:rPr>
          <w:spacing w:val="-4"/>
          <w:w w:val="105"/>
        </w:rPr>
        <w:t xml:space="preserve"> </w:t>
      </w:r>
      <w:r>
        <w:rPr>
          <w:w w:val="105"/>
        </w:rPr>
        <w:t>библейские</w:t>
      </w:r>
      <w:r>
        <w:rPr>
          <w:spacing w:val="-4"/>
          <w:w w:val="105"/>
        </w:rPr>
        <w:t xml:space="preserve"> </w:t>
      </w:r>
      <w:r>
        <w:rPr>
          <w:w w:val="105"/>
        </w:rPr>
        <w:t>темы:</w:t>
      </w:r>
      <w:r>
        <w:rPr>
          <w:spacing w:val="-2"/>
          <w:w w:val="105"/>
        </w:rPr>
        <w:t xml:space="preserve"> </w:t>
      </w:r>
      <w:r>
        <w:rPr>
          <w:w w:val="105"/>
        </w:rPr>
        <w:t>место</w:t>
      </w:r>
      <w:r>
        <w:rPr>
          <w:spacing w:val="-10"/>
          <w:w w:val="105"/>
        </w:rPr>
        <w:t xml:space="preserve"> </w:t>
      </w:r>
      <w:r>
        <w:rPr>
          <w:w w:val="105"/>
        </w:rPr>
        <w:t>и значение сюжетов</w:t>
      </w:r>
      <w:r>
        <w:rPr>
          <w:spacing w:val="-4"/>
          <w:w w:val="105"/>
        </w:rPr>
        <w:t xml:space="preserve"> </w:t>
      </w:r>
      <w:r>
        <w:rPr>
          <w:w w:val="105"/>
        </w:rPr>
        <w:t>Священной истории в европейской культуре.</w:t>
      </w:r>
    </w:p>
    <w:p w14:paraId="7DC63FE6" w14:textId="77777777" w:rsidR="0006191A" w:rsidRDefault="00B04A97">
      <w:pPr>
        <w:pStyle w:val="a3"/>
        <w:spacing w:line="288" w:lineRule="auto"/>
        <w:ind w:right="860"/>
      </w:pPr>
      <w:r>
        <w:rPr>
          <w:w w:val="105"/>
        </w:rPr>
        <w:t>Вечные темы и их нравственное и духовно-ценностное выражение как «духовная ось», соединяющая жизненные позиции разных поколений.</w:t>
      </w:r>
    </w:p>
    <w:p w14:paraId="398E5B5B" w14:textId="77777777" w:rsidR="0006191A" w:rsidRDefault="00B04A97">
      <w:pPr>
        <w:pStyle w:val="a3"/>
        <w:spacing w:line="290" w:lineRule="auto"/>
        <w:ind w:right="853"/>
      </w:pPr>
      <w:r>
        <w:rPr>
          <w:w w:val="105"/>
        </w:rPr>
        <w:t>Произведения на библейские темы Леонардо да</w:t>
      </w:r>
      <w:r>
        <w:rPr>
          <w:spacing w:val="-5"/>
          <w:w w:val="105"/>
        </w:rPr>
        <w:t xml:space="preserve"> </w:t>
      </w:r>
      <w:r>
        <w:rPr>
          <w:w w:val="105"/>
        </w:rPr>
        <w:t>Винчи, Рафаэля, Рембрандта, в скульптуре</w:t>
      </w:r>
      <w:r>
        <w:rPr>
          <w:spacing w:val="-5"/>
          <w:w w:val="105"/>
        </w:rPr>
        <w:t xml:space="preserve"> </w:t>
      </w:r>
      <w:r>
        <w:rPr>
          <w:w w:val="105"/>
        </w:rPr>
        <w:t>«Пьета»</w:t>
      </w:r>
      <w:r>
        <w:rPr>
          <w:spacing w:val="-4"/>
          <w:w w:val="105"/>
        </w:rPr>
        <w:t xml:space="preserve"> </w:t>
      </w:r>
      <w:r>
        <w:rPr>
          <w:w w:val="105"/>
        </w:rPr>
        <w:t>Микеланджело</w:t>
      </w:r>
      <w:r>
        <w:rPr>
          <w:spacing w:val="-4"/>
          <w:w w:val="105"/>
        </w:rPr>
        <w:t xml:space="preserve"> </w:t>
      </w:r>
      <w:r>
        <w:rPr>
          <w:w w:val="105"/>
        </w:rPr>
        <w:t>и</w:t>
      </w:r>
      <w:r>
        <w:rPr>
          <w:spacing w:val="-5"/>
          <w:w w:val="105"/>
        </w:rPr>
        <w:t xml:space="preserve"> </w:t>
      </w:r>
      <w:r>
        <w:rPr>
          <w:w w:val="105"/>
        </w:rPr>
        <w:t>других.</w:t>
      </w:r>
      <w:r>
        <w:rPr>
          <w:spacing w:val="-2"/>
          <w:w w:val="105"/>
        </w:rPr>
        <w:t xml:space="preserve"> </w:t>
      </w:r>
      <w:r>
        <w:rPr>
          <w:w w:val="105"/>
        </w:rPr>
        <w:t>Библейские</w:t>
      </w:r>
      <w:r>
        <w:rPr>
          <w:spacing w:val="-5"/>
          <w:w w:val="105"/>
        </w:rPr>
        <w:t xml:space="preserve"> </w:t>
      </w:r>
      <w:r>
        <w:rPr>
          <w:w w:val="105"/>
        </w:rPr>
        <w:t>темы</w:t>
      </w:r>
      <w:r>
        <w:rPr>
          <w:spacing w:val="-2"/>
          <w:w w:val="105"/>
        </w:rPr>
        <w:t xml:space="preserve"> </w:t>
      </w:r>
      <w:r>
        <w:rPr>
          <w:w w:val="105"/>
        </w:rPr>
        <w:t>в отечественных</w:t>
      </w:r>
      <w:r>
        <w:rPr>
          <w:spacing w:val="-4"/>
          <w:w w:val="105"/>
        </w:rPr>
        <w:t xml:space="preserve"> </w:t>
      </w:r>
      <w:r>
        <w:rPr>
          <w:w w:val="105"/>
        </w:rPr>
        <w:t>картинах XIX</w:t>
      </w:r>
      <w:r>
        <w:rPr>
          <w:spacing w:val="10"/>
          <w:w w:val="105"/>
        </w:rPr>
        <w:t xml:space="preserve"> </w:t>
      </w:r>
      <w:r>
        <w:rPr>
          <w:w w:val="105"/>
        </w:rPr>
        <w:t>в.</w:t>
      </w:r>
      <w:r>
        <w:rPr>
          <w:spacing w:val="14"/>
          <w:w w:val="105"/>
        </w:rPr>
        <w:t xml:space="preserve"> </w:t>
      </w:r>
      <w:r>
        <w:rPr>
          <w:w w:val="105"/>
        </w:rPr>
        <w:t>(А.</w:t>
      </w:r>
      <w:r>
        <w:rPr>
          <w:spacing w:val="-9"/>
          <w:w w:val="105"/>
        </w:rPr>
        <w:t xml:space="preserve"> </w:t>
      </w:r>
      <w:r>
        <w:rPr>
          <w:w w:val="105"/>
        </w:rPr>
        <w:t>Иванов.</w:t>
      </w:r>
      <w:r>
        <w:rPr>
          <w:spacing w:val="22"/>
          <w:w w:val="105"/>
        </w:rPr>
        <w:t xml:space="preserve"> </w:t>
      </w:r>
      <w:r>
        <w:rPr>
          <w:w w:val="105"/>
        </w:rPr>
        <w:t>«Явление</w:t>
      </w:r>
      <w:r>
        <w:rPr>
          <w:spacing w:val="18"/>
          <w:w w:val="105"/>
        </w:rPr>
        <w:t xml:space="preserve"> </w:t>
      </w:r>
      <w:r>
        <w:rPr>
          <w:w w:val="105"/>
        </w:rPr>
        <w:t>Христа</w:t>
      </w:r>
      <w:r>
        <w:rPr>
          <w:spacing w:val="18"/>
          <w:w w:val="105"/>
        </w:rPr>
        <w:t xml:space="preserve"> </w:t>
      </w:r>
      <w:r>
        <w:rPr>
          <w:w w:val="105"/>
        </w:rPr>
        <w:t>народу»,</w:t>
      </w:r>
      <w:r>
        <w:rPr>
          <w:spacing w:val="14"/>
          <w:w w:val="105"/>
        </w:rPr>
        <w:t xml:space="preserve"> </w:t>
      </w:r>
      <w:r>
        <w:rPr>
          <w:w w:val="105"/>
        </w:rPr>
        <w:t>И.</w:t>
      </w:r>
      <w:r>
        <w:rPr>
          <w:spacing w:val="-6"/>
          <w:w w:val="105"/>
        </w:rPr>
        <w:t xml:space="preserve"> </w:t>
      </w:r>
      <w:r>
        <w:rPr>
          <w:w w:val="105"/>
        </w:rPr>
        <w:t>Крамской.</w:t>
      </w:r>
      <w:r>
        <w:rPr>
          <w:spacing w:val="15"/>
          <w:w w:val="105"/>
        </w:rPr>
        <w:t xml:space="preserve"> </w:t>
      </w:r>
      <w:r>
        <w:rPr>
          <w:w w:val="105"/>
        </w:rPr>
        <w:t>«Христос</w:t>
      </w:r>
      <w:r>
        <w:rPr>
          <w:spacing w:val="17"/>
          <w:w w:val="105"/>
        </w:rPr>
        <w:t xml:space="preserve"> </w:t>
      </w:r>
      <w:r>
        <w:rPr>
          <w:w w:val="105"/>
        </w:rPr>
        <w:t>в</w:t>
      </w:r>
      <w:r>
        <w:rPr>
          <w:spacing w:val="19"/>
          <w:w w:val="105"/>
        </w:rPr>
        <w:t xml:space="preserve"> </w:t>
      </w:r>
      <w:r>
        <w:rPr>
          <w:w w:val="105"/>
        </w:rPr>
        <w:t>пустыне»,</w:t>
      </w:r>
      <w:r>
        <w:rPr>
          <w:spacing w:val="14"/>
          <w:w w:val="105"/>
        </w:rPr>
        <w:t xml:space="preserve"> </w:t>
      </w:r>
      <w:r>
        <w:rPr>
          <w:w w:val="105"/>
        </w:rPr>
        <w:t>Н.</w:t>
      </w:r>
      <w:r>
        <w:rPr>
          <w:spacing w:val="-4"/>
          <w:w w:val="105"/>
        </w:rPr>
        <w:t xml:space="preserve"> </w:t>
      </w:r>
      <w:r>
        <w:rPr>
          <w:spacing w:val="-5"/>
          <w:w w:val="105"/>
        </w:rPr>
        <w:t>Ге.</w:t>
      </w:r>
    </w:p>
    <w:p w14:paraId="25539531" w14:textId="77777777" w:rsidR="0006191A" w:rsidRDefault="00B04A97">
      <w:pPr>
        <w:pStyle w:val="a3"/>
        <w:spacing w:line="288" w:lineRule="auto"/>
        <w:ind w:right="864" w:firstLine="0"/>
      </w:pPr>
      <w:r>
        <w:rPr>
          <w:w w:val="105"/>
        </w:rPr>
        <w:t>«Тайная</w:t>
      </w:r>
      <w:r>
        <w:rPr>
          <w:spacing w:val="-7"/>
          <w:w w:val="105"/>
        </w:rPr>
        <w:t xml:space="preserve"> </w:t>
      </w:r>
      <w:r>
        <w:rPr>
          <w:w w:val="105"/>
        </w:rPr>
        <w:t>вечеря»,</w:t>
      </w:r>
      <w:r>
        <w:rPr>
          <w:spacing w:val="-7"/>
          <w:w w:val="105"/>
        </w:rPr>
        <w:t xml:space="preserve"> </w:t>
      </w:r>
      <w:r>
        <w:rPr>
          <w:w w:val="105"/>
        </w:rPr>
        <w:t>В.</w:t>
      </w:r>
      <w:r>
        <w:rPr>
          <w:spacing w:val="-10"/>
          <w:w w:val="105"/>
        </w:rPr>
        <w:t xml:space="preserve"> </w:t>
      </w:r>
      <w:r>
        <w:rPr>
          <w:w w:val="105"/>
        </w:rPr>
        <w:t>Поленов.</w:t>
      </w:r>
      <w:r>
        <w:rPr>
          <w:spacing w:val="-1"/>
          <w:w w:val="105"/>
        </w:rPr>
        <w:t xml:space="preserve"> </w:t>
      </w:r>
      <w:r>
        <w:rPr>
          <w:w w:val="105"/>
        </w:rPr>
        <w:t>«Христос</w:t>
      </w:r>
      <w:r>
        <w:rPr>
          <w:spacing w:val="-10"/>
          <w:w w:val="105"/>
        </w:rPr>
        <w:t xml:space="preserve"> </w:t>
      </w:r>
      <w:r>
        <w:rPr>
          <w:w w:val="105"/>
        </w:rPr>
        <w:t>и</w:t>
      </w:r>
      <w:r>
        <w:rPr>
          <w:spacing w:val="-4"/>
          <w:w w:val="105"/>
        </w:rPr>
        <w:t xml:space="preserve"> </w:t>
      </w:r>
      <w:r>
        <w:rPr>
          <w:w w:val="105"/>
        </w:rPr>
        <w:t>грешница»).</w:t>
      </w:r>
      <w:r>
        <w:rPr>
          <w:spacing w:val="-1"/>
          <w:w w:val="105"/>
        </w:rPr>
        <w:t xml:space="preserve"> </w:t>
      </w:r>
      <w:r>
        <w:rPr>
          <w:w w:val="105"/>
        </w:rPr>
        <w:t>Иконопись</w:t>
      </w:r>
      <w:r>
        <w:rPr>
          <w:spacing w:val="-6"/>
          <w:w w:val="105"/>
        </w:rPr>
        <w:t xml:space="preserve"> </w:t>
      </w:r>
      <w:r>
        <w:rPr>
          <w:w w:val="105"/>
        </w:rPr>
        <w:t>как великое</w:t>
      </w:r>
      <w:r>
        <w:rPr>
          <w:spacing w:val="-10"/>
          <w:w w:val="105"/>
        </w:rPr>
        <w:t xml:space="preserve"> </w:t>
      </w:r>
      <w:r>
        <w:rPr>
          <w:w w:val="105"/>
        </w:rPr>
        <w:t>проявление русской</w:t>
      </w:r>
      <w:r>
        <w:rPr>
          <w:spacing w:val="-5"/>
          <w:w w:val="105"/>
        </w:rPr>
        <w:t xml:space="preserve"> </w:t>
      </w:r>
      <w:r>
        <w:rPr>
          <w:w w:val="105"/>
        </w:rPr>
        <w:t>культуры.</w:t>
      </w:r>
      <w:r>
        <w:rPr>
          <w:spacing w:val="-2"/>
          <w:w w:val="105"/>
        </w:rPr>
        <w:t xml:space="preserve"> </w:t>
      </w:r>
      <w:r>
        <w:rPr>
          <w:w w:val="105"/>
        </w:rPr>
        <w:t>Язык</w:t>
      </w:r>
      <w:r>
        <w:rPr>
          <w:spacing w:val="-8"/>
          <w:w w:val="105"/>
        </w:rPr>
        <w:t xml:space="preserve"> </w:t>
      </w:r>
      <w:r>
        <w:rPr>
          <w:w w:val="105"/>
        </w:rPr>
        <w:t>изображения</w:t>
      </w:r>
      <w:r>
        <w:rPr>
          <w:spacing w:val="-9"/>
          <w:w w:val="105"/>
        </w:rPr>
        <w:t xml:space="preserve"> </w:t>
      </w:r>
      <w:r>
        <w:rPr>
          <w:w w:val="105"/>
        </w:rPr>
        <w:t>в</w:t>
      </w:r>
      <w:r>
        <w:rPr>
          <w:spacing w:val="-5"/>
          <w:w w:val="105"/>
        </w:rPr>
        <w:t xml:space="preserve"> </w:t>
      </w:r>
      <w:r>
        <w:rPr>
          <w:w w:val="105"/>
        </w:rPr>
        <w:t>иконе</w:t>
      </w:r>
      <w:r>
        <w:rPr>
          <w:spacing w:val="-4"/>
          <w:w w:val="105"/>
        </w:rPr>
        <w:t xml:space="preserve"> </w:t>
      </w:r>
      <w:r>
        <w:rPr>
          <w:w w:val="105"/>
        </w:rPr>
        <w:t>– его</w:t>
      </w:r>
      <w:r>
        <w:rPr>
          <w:spacing w:val="-4"/>
          <w:w w:val="105"/>
        </w:rPr>
        <w:t xml:space="preserve"> </w:t>
      </w:r>
      <w:r>
        <w:rPr>
          <w:w w:val="105"/>
        </w:rPr>
        <w:t>религиозный</w:t>
      </w:r>
      <w:r>
        <w:rPr>
          <w:spacing w:val="-5"/>
          <w:w w:val="105"/>
        </w:rPr>
        <w:t xml:space="preserve"> </w:t>
      </w:r>
      <w:r>
        <w:rPr>
          <w:w w:val="105"/>
        </w:rPr>
        <w:t>и символический смысл.</w:t>
      </w:r>
    </w:p>
    <w:p w14:paraId="128F3831" w14:textId="77777777" w:rsidR="0006191A" w:rsidRDefault="00B04A97">
      <w:pPr>
        <w:pStyle w:val="a3"/>
        <w:spacing w:line="288" w:lineRule="auto"/>
        <w:ind w:right="872"/>
      </w:pPr>
      <w:r>
        <w:t xml:space="preserve">Великие русские иконописцы: духовный свет икон Андрея Рублёва, Феофана Грека, </w:t>
      </w:r>
      <w:r>
        <w:rPr>
          <w:spacing w:val="-2"/>
          <w:w w:val="105"/>
        </w:rPr>
        <w:t>Дионисия.</w:t>
      </w:r>
    </w:p>
    <w:p w14:paraId="1B6B7CE8" w14:textId="77777777" w:rsidR="0006191A" w:rsidRDefault="00B04A97">
      <w:pPr>
        <w:pStyle w:val="a3"/>
        <w:spacing w:line="264" w:lineRule="exact"/>
        <w:ind w:left="986" w:firstLine="0"/>
      </w:pPr>
      <w:r>
        <w:rPr>
          <w:w w:val="105"/>
        </w:rPr>
        <w:t>Работа</w:t>
      </w:r>
      <w:r>
        <w:rPr>
          <w:spacing w:val="-14"/>
          <w:w w:val="105"/>
        </w:rPr>
        <w:t xml:space="preserve"> </w:t>
      </w:r>
      <w:r>
        <w:rPr>
          <w:w w:val="105"/>
        </w:rPr>
        <w:t>над</w:t>
      </w:r>
      <w:r>
        <w:rPr>
          <w:spacing w:val="-14"/>
          <w:w w:val="105"/>
        </w:rPr>
        <w:t xml:space="preserve"> </w:t>
      </w:r>
      <w:r>
        <w:rPr>
          <w:w w:val="105"/>
        </w:rPr>
        <w:t>эскизом</w:t>
      </w:r>
      <w:r>
        <w:rPr>
          <w:spacing w:val="-9"/>
          <w:w w:val="105"/>
        </w:rPr>
        <w:t xml:space="preserve"> </w:t>
      </w:r>
      <w:r>
        <w:rPr>
          <w:w w:val="105"/>
        </w:rPr>
        <w:t>сюжетной</w:t>
      </w:r>
      <w:r>
        <w:rPr>
          <w:spacing w:val="-13"/>
          <w:w w:val="105"/>
        </w:rPr>
        <w:t xml:space="preserve"> </w:t>
      </w:r>
      <w:r>
        <w:rPr>
          <w:spacing w:val="-2"/>
          <w:w w:val="105"/>
        </w:rPr>
        <w:t>композиции.</w:t>
      </w:r>
    </w:p>
    <w:p w14:paraId="05A3803D" w14:textId="77777777" w:rsidR="0006191A" w:rsidRDefault="00B04A97">
      <w:pPr>
        <w:pStyle w:val="a3"/>
        <w:spacing w:before="48" w:line="288" w:lineRule="auto"/>
        <w:ind w:right="874"/>
      </w:pPr>
      <w:r>
        <w:rPr>
          <w:w w:val="105"/>
        </w:rPr>
        <w:t>Роль и значение изобразительного искусства в жизни людей: образ мира в изобразительном искусстве.</w:t>
      </w:r>
    </w:p>
    <w:p w14:paraId="6C7B6139" w14:textId="77777777" w:rsidR="0006191A" w:rsidRDefault="00B04A97">
      <w:pPr>
        <w:pStyle w:val="a3"/>
        <w:spacing w:line="288" w:lineRule="auto"/>
        <w:ind w:left="986" w:right="5597" w:firstLine="0"/>
      </w:pPr>
      <w:r>
        <w:rPr>
          <w:w w:val="105"/>
        </w:rPr>
        <w:t>Содержание обучения в 7 классе. Модуль</w:t>
      </w:r>
      <w:r>
        <w:rPr>
          <w:spacing w:val="-7"/>
          <w:w w:val="105"/>
        </w:rPr>
        <w:t xml:space="preserve"> </w:t>
      </w:r>
      <w:r>
        <w:rPr>
          <w:w w:val="105"/>
        </w:rPr>
        <w:t>№</w:t>
      </w:r>
      <w:r>
        <w:rPr>
          <w:spacing w:val="-14"/>
          <w:w w:val="105"/>
        </w:rPr>
        <w:t xml:space="preserve"> </w:t>
      </w:r>
      <w:r>
        <w:rPr>
          <w:w w:val="105"/>
        </w:rPr>
        <w:t>3</w:t>
      </w:r>
      <w:r>
        <w:rPr>
          <w:spacing w:val="-3"/>
          <w:w w:val="105"/>
        </w:rPr>
        <w:t xml:space="preserve"> </w:t>
      </w:r>
      <w:r>
        <w:rPr>
          <w:w w:val="105"/>
        </w:rPr>
        <w:t>«Архитектура</w:t>
      </w:r>
      <w:r>
        <w:rPr>
          <w:spacing w:val="-10"/>
          <w:w w:val="105"/>
        </w:rPr>
        <w:t xml:space="preserve"> </w:t>
      </w:r>
      <w:r>
        <w:rPr>
          <w:w w:val="105"/>
        </w:rPr>
        <w:t>и</w:t>
      </w:r>
      <w:r>
        <w:rPr>
          <w:spacing w:val="-9"/>
          <w:w w:val="105"/>
        </w:rPr>
        <w:t xml:space="preserve"> </w:t>
      </w:r>
      <w:r>
        <w:rPr>
          <w:spacing w:val="-2"/>
          <w:w w:val="105"/>
        </w:rPr>
        <w:t>дизайн».</w:t>
      </w:r>
    </w:p>
    <w:p w14:paraId="544DC955" w14:textId="77777777" w:rsidR="0006191A" w:rsidRDefault="00B04A97">
      <w:pPr>
        <w:pStyle w:val="a3"/>
        <w:spacing w:line="288" w:lineRule="auto"/>
        <w:jc w:val="left"/>
      </w:pPr>
      <w:r>
        <w:rPr>
          <w:w w:val="105"/>
        </w:rPr>
        <w:t>Архитектура</w:t>
      </w:r>
      <w:r>
        <w:rPr>
          <w:spacing w:val="26"/>
          <w:w w:val="105"/>
        </w:rPr>
        <w:t xml:space="preserve"> </w:t>
      </w:r>
      <w:r>
        <w:rPr>
          <w:w w:val="105"/>
        </w:rPr>
        <w:t>и</w:t>
      </w:r>
      <w:r>
        <w:rPr>
          <w:spacing w:val="26"/>
          <w:w w:val="105"/>
        </w:rPr>
        <w:t xml:space="preserve"> </w:t>
      </w:r>
      <w:r>
        <w:rPr>
          <w:w w:val="105"/>
        </w:rPr>
        <w:t>дизайн</w:t>
      </w:r>
      <w:r>
        <w:rPr>
          <w:spacing w:val="31"/>
          <w:w w:val="105"/>
        </w:rPr>
        <w:t xml:space="preserve"> </w:t>
      </w:r>
      <w:r>
        <w:rPr>
          <w:w w:val="105"/>
        </w:rPr>
        <w:t>–</w:t>
      </w:r>
      <w:r>
        <w:rPr>
          <w:spacing w:val="28"/>
          <w:w w:val="105"/>
        </w:rPr>
        <w:t xml:space="preserve"> </w:t>
      </w:r>
      <w:r>
        <w:rPr>
          <w:w w:val="105"/>
        </w:rPr>
        <w:t>искусства</w:t>
      </w:r>
      <w:r>
        <w:rPr>
          <w:spacing w:val="26"/>
          <w:w w:val="105"/>
        </w:rPr>
        <w:t xml:space="preserve"> </w:t>
      </w:r>
      <w:r>
        <w:rPr>
          <w:w w:val="105"/>
        </w:rPr>
        <w:t>художественной</w:t>
      </w:r>
      <w:r>
        <w:rPr>
          <w:spacing w:val="26"/>
          <w:w w:val="105"/>
        </w:rPr>
        <w:t xml:space="preserve"> </w:t>
      </w:r>
      <w:r>
        <w:rPr>
          <w:w w:val="105"/>
        </w:rPr>
        <w:t>постройки</w:t>
      </w:r>
      <w:r>
        <w:rPr>
          <w:spacing w:val="34"/>
          <w:w w:val="105"/>
        </w:rPr>
        <w:t xml:space="preserve"> </w:t>
      </w:r>
      <w:r>
        <w:rPr>
          <w:w w:val="105"/>
        </w:rPr>
        <w:t>–</w:t>
      </w:r>
      <w:r>
        <w:rPr>
          <w:spacing w:val="28"/>
          <w:w w:val="105"/>
        </w:rPr>
        <w:t xml:space="preserve"> </w:t>
      </w:r>
      <w:r>
        <w:rPr>
          <w:w w:val="105"/>
        </w:rPr>
        <w:t xml:space="preserve">конструктивные </w:t>
      </w:r>
      <w:r>
        <w:rPr>
          <w:spacing w:val="-2"/>
          <w:w w:val="105"/>
        </w:rPr>
        <w:t>искусства.</w:t>
      </w:r>
    </w:p>
    <w:p w14:paraId="4731A502" w14:textId="77777777" w:rsidR="0006191A" w:rsidRDefault="00B04A97">
      <w:pPr>
        <w:pStyle w:val="a3"/>
        <w:tabs>
          <w:tab w:val="left" w:pos="1992"/>
          <w:tab w:val="left" w:pos="2373"/>
          <w:tab w:val="left" w:pos="3869"/>
          <w:tab w:val="left" w:pos="4466"/>
          <w:tab w:val="left" w:pos="5725"/>
          <w:tab w:val="left" w:pos="6804"/>
          <w:tab w:val="left" w:pos="8082"/>
          <w:tab w:val="left" w:pos="8464"/>
        </w:tabs>
        <w:spacing w:before="4" w:line="288" w:lineRule="auto"/>
        <w:ind w:right="855"/>
        <w:jc w:val="left"/>
      </w:pPr>
      <w:r>
        <w:rPr>
          <w:spacing w:val="-2"/>
          <w:w w:val="105"/>
        </w:rPr>
        <w:t>Дизайн</w:t>
      </w:r>
      <w:r>
        <w:tab/>
      </w:r>
      <w:r>
        <w:rPr>
          <w:spacing w:val="-10"/>
          <w:w w:val="105"/>
        </w:rPr>
        <w:t>и</w:t>
      </w:r>
      <w:r>
        <w:tab/>
      </w:r>
      <w:r>
        <w:rPr>
          <w:spacing w:val="-2"/>
          <w:w w:val="105"/>
        </w:rPr>
        <w:t>архитектура</w:t>
      </w:r>
      <w:r>
        <w:tab/>
      </w:r>
      <w:r>
        <w:rPr>
          <w:spacing w:val="-4"/>
          <w:w w:val="105"/>
        </w:rPr>
        <w:t>как</w:t>
      </w:r>
      <w:r>
        <w:tab/>
      </w:r>
      <w:r>
        <w:rPr>
          <w:spacing w:val="-2"/>
          <w:w w:val="105"/>
        </w:rPr>
        <w:t>создатели</w:t>
      </w:r>
      <w:r>
        <w:tab/>
      </w:r>
      <w:r>
        <w:rPr>
          <w:spacing w:val="-2"/>
          <w:w w:val="105"/>
        </w:rPr>
        <w:t>«второй</w:t>
      </w:r>
      <w:r>
        <w:tab/>
      </w:r>
      <w:r>
        <w:rPr>
          <w:spacing w:val="-2"/>
          <w:w w:val="105"/>
        </w:rPr>
        <w:t>природы»</w:t>
      </w:r>
      <w:r>
        <w:tab/>
      </w:r>
      <w:r>
        <w:rPr>
          <w:spacing w:val="-10"/>
          <w:w w:val="105"/>
        </w:rPr>
        <w:t>–</w:t>
      </w:r>
      <w:r>
        <w:tab/>
      </w:r>
      <w:r>
        <w:rPr>
          <w:spacing w:val="-2"/>
          <w:w w:val="105"/>
        </w:rPr>
        <w:t xml:space="preserve">предметно- </w:t>
      </w:r>
      <w:r>
        <w:rPr>
          <w:w w:val="105"/>
        </w:rPr>
        <w:t>пространственной среды жизни людей.</w:t>
      </w:r>
    </w:p>
    <w:p w14:paraId="5694237A" w14:textId="77777777" w:rsidR="0006191A" w:rsidRDefault="00B04A97">
      <w:pPr>
        <w:pStyle w:val="a3"/>
        <w:tabs>
          <w:tab w:val="left" w:pos="3157"/>
          <w:tab w:val="left" w:pos="6413"/>
          <w:tab w:val="left" w:pos="7240"/>
          <w:tab w:val="left" w:pos="7585"/>
          <w:tab w:val="left" w:pos="8936"/>
          <w:tab w:val="left" w:pos="9260"/>
        </w:tabs>
        <w:spacing w:line="288" w:lineRule="auto"/>
        <w:ind w:right="861"/>
        <w:jc w:val="left"/>
      </w:pPr>
      <w:r>
        <w:rPr>
          <w:spacing w:val="-2"/>
          <w:w w:val="105"/>
        </w:rPr>
        <w:t>Функциональность</w:t>
      </w:r>
      <w:r>
        <w:tab/>
      </w:r>
      <w:r>
        <w:rPr>
          <w:spacing w:val="-2"/>
          <w:w w:val="105"/>
        </w:rPr>
        <w:t>предметно-пространственной</w:t>
      </w:r>
      <w:r>
        <w:tab/>
      </w:r>
      <w:r>
        <w:rPr>
          <w:spacing w:val="-2"/>
          <w:w w:val="105"/>
        </w:rPr>
        <w:t>среды</w:t>
      </w:r>
      <w:r>
        <w:tab/>
      </w:r>
      <w:r>
        <w:rPr>
          <w:spacing w:val="-10"/>
          <w:w w:val="105"/>
        </w:rPr>
        <w:t>и</w:t>
      </w:r>
      <w:r>
        <w:tab/>
      </w:r>
      <w:r>
        <w:rPr>
          <w:spacing w:val="-2"/>
          <w:w w:val="105"/>
        </w:rPr>
        <w:t>выражение</w:t>
      </w:r>
      <w:r>
        <w:tab/>
      </w:r>
      <w:r>
        <w:rPr>
          <w:spacing w:val="-10"/>
          <w:w w:val="105"/>
        </w:rPr>
        <w:t>в</w:t>
      </w:r>
      <w:r>
        <w:tab/>
      </w:r>
      <w:r>
        <w:rPr>
          <w:spacing w:val="-4"/>
          <w:w w:val="105"/>
        </w:rPr>
        <w:t xml:space="preserve">ней </w:t>
      </w:r>
      <w:r>
        <w:rPr>
          <w:w w:val="105"/>
        </w:rPr>
        <w:t>мировосприятия, духовно-ценностных позиций общества.</w:t>
      </w:r>
    </w:p>
    <w:p w14:paraId="0C21F2CA" w14:textId="77777777" w:rsidR="0006191A" w:rsidRDefault="00B04A97">
      <w:pPr>
        <w:pStyle w:val="a3"/>
        <w:spacing w:line="288" w:lineRule="auto"/>
        <w:ind w:right="855"/>
        <w:jc w:val="left"/>
      </w:pPr>
      <w:r>
        <w:rPr>
          <w:w w:val="105"/>
        </w:rPr>
        <w:t>Материальная</w:t>
      </w:r>
      <w:r>
        <w:rPr>
          <w:spacing w:val="-9"/>
          <w:w w:val="105"/>
        </w:rPr>
        <w:t xml:space="preserve"> </w:t>
      </w:r>
      <w:r>
        <w:rPr>
          <w:w w:val="105"/>
        </w:rPr>
        <w:t>культура</w:t>
      </w:r>
      <w:r>
        <w:rPr>
          <w:spacing w:val="-6"/>
          <w:w w:val="105"/>
        </w:rPr>
        <w:t xml:space="preserve"> </w:t>
      </w:r>
      <w:r>
        <w:rPr>
          <w:w w:val="105"/>
        </w:rPr>
        <w:t>человечества</w:t>
      </w:r>
      <w:r>
        <w:rPr>
          <w:spacing w:val="-6"/>
          <w:w w:val="105"/>
        </w:rPr>
        <w:t xml:space="preserve"> </w:t>
      </w:r>
      <w:r>
        <w:rPr>
          <w:w w:val="105"/>
        </w:rPr>
        <w:t>как</w:t>
      </w:r>
      <w:r>
        <w:rPr>
          <w:spacing w:val="-2"/>
          <w:w w:val="105"/>
        </w:rPr>
        <w:t xml:space="preserve"> </w:t>
      </w:r>
      <w:r>
        <w:rPr>
          <w:w w:val="105"/>
        </w:rPr>
        <w:t>уникальная</w:t>
      </w:r>
      <w:r>
        <w:rPr>
          <w:spacing w:val="-9"/>
          <w:w w:val="105"/>
        </w:rPr>
        <w:t xml:space="preserve"> </w:t>
      </w:r>
      <w:r>
        <w:rPr>
          <w:w w:val="105"/>
        </w:rPr>
        <w:t>информация</w:t>
      </w:r>
      <w:r>
        <w:rPr>
          <w:spacing w:val="-3"/>
          <w:w w:val="105"/>
        </w:rPr>
        <w:t xml:space="preserve"> </w:t>
      </w:r>
      <w:r>
        <w:rPr>
          <w:w w:val="105"/>
        </w:rPr>
        <w:t>о</w:t>
      </w:r>
      <w:r>
        <w:rPr>
          <w:spacing w:val="-11"/>
          <w:w w:val="105"/>
        </w:rPr>
        <w:t xml:space="preserve"> </w:t>
      </w:r>
      <w:r>
        <w:rPr>
          <w:w w:val="105"/>
        </w:rPr>
        <w:t>жизни</w:t>
      </w:r>
      <w:r>
        <w:rPr>
          <w:spacing w:val="-6"/>
          <w:w w:val="105"/>
        </w:rPr>
        <w:t xml:space="preserve"> </w:t>
      </w:r>
      <w:r>
        <w:rPr>
          <w:w w:val="105"/>
        </w:rPr>
        <w:t>людей</w:t>
      </w:r>
      <w:r>
        <w:rPr>
          <w:spacing w:val="-6"/>
          <w:w w:val="105"/>
        </w:rPr>
        <w:t xml:space="preserve"> </w:t>
      </w:r>
      <w:r>
        <w:rPr>
          <w:w w:val="105"/>
        </w:rPr>
        <w:t>в разные исторические эпохи.</w:t>
      </w:r>
    </w:p>
    <w:p w14:paraId="0D6BDF57" w14:textId="77777777" w:rsidR="0006191A" w:rsidRDefault="00B04A97">
      <w:pPr>
        <w:pStyle w:val="a3"/>
        <w:spacing w:line="288" w:lineRule="auto"/>
        <w:jc w:val="left"/>
      </w:pPr>
      <w:r>
        <w:rPr>
          <w:w w:val="105"/>
        </w:rPr>
        <w:t>Роль</w:t>
      </w:r>
      <w:r>
        <w:rPr>
          <w:spacing w:val="-4"/>
          <w:w w:val="105"/>
        </w:rPr>
        <w:t xml:space="preserve"> </w:t>
      </w:r>
      <w:r>
        <w:rPr>
          <w:w w:val="105"/>
        </w:rPr>
        <w:t>архитектуры</w:t>
      </w:r>
      <w:r>
        <w:rPr>
          <w:spacing w:val="-4"/>
          <w:w w:val="105"/>
        </w:rPr>
        <w:t xml:space="preserve"> </w:t>
      </w:r>
      <w:r>
        <w:rPr>
          <w:w w:val="105"/>
        </w:rPr>
        <w:t>в</w:t>
      </w:r>
      <w:r>
        <w:rPr>
          <w:spacing w:val="-1"/>
          <w:w w:val="105"/>
        </w:rPr>
        <w:t xml:space="preserve"> </w:t>
      </w:r>
      <w:r>
        <w:rPr>
          <w:w w:val="105"/>
        </w:rPr>
        <w:t>понимании</w:t>
      </w:r>
      <w:r>
        <w:rPr>
          <w:spacing w:val="-2"/>
          <w:w w:val="105"/>
        </w:rPr>
        <w:t xml:space="preserve"> </w:t>
      </w:r>
      <w:r>
        <w:rPr>
          <w:w w:val="105"/>
        </w:rPr>
        <w:t>человеком своей</w:t>
      </w:r>
      <w:r>
        <w:rPr>
          <w:spacing w:val="-2"/>
          <w:w w:val="105"/>
        </w:rPr>
        <w:t xml:space="preserve"> </w:t>
      </w:r>
      <w:r>
        <w:rPr>
          <w:w w:val="105"/>
        </w:rPr>
        <w:t>идентичности.</w:t>
      </w:r>
      <w:r>
        <w:rPr>
          <w:spacing w:val="-5"/>
          <w:w w:val="105"/>
        </w:rPr>
        <w:t xml:space="preserve"> </w:t>
      </w:r>
      <w:r>
        <w:rPr>
          <w:w w:val="105"/>
        </w:rPr>
        <w:t>Задачи</w:t>
      </w:r>
      <w:r>
        <w:rPr>
          <w:spacing w:val="-2"/>
          <w:w w:val="105"/>
        </w:rPr>
        <w:t xml:space="preserve"> </w:t>
      </w:r>
      <w:r>
        <w:rPr>
          <w:w w:val="105"/>
        </w:rPr>
        <w:t>сохранения культурного наследия и природного ландшафта.</w:t>
      </w:r>
    </w:p>
    <w:p w14:paraId="7E63C9AB" w14:textId="77777777" w:rsidR="0006191A" w:rsidRDefault="00B04A97">
      <w:pPr>
        <w:pStyle w:val="a3"/>
        <w:spacing w:line="264" w:lineRule="exact"/>
        <w:ind w:left="986" w:firstLine="0"/>
        <w:jc w:val="left"/>
      </w:pPr>
      <w:r>
        <w:rPr>
          <w:w w:val="105"/>
        </w:rPr>
        <w:t>Возникновение</w:t>
      </w:r>
      <w:r>
        <w:rPr>
          <w:spacing w:val="7"/>
          <w:w w:val="105"/>
        </w:rPr>
        <w:t xml:space="preserve"> </w:t>
      </w:r>
      <w:r>
        <w:rPr>
          <w:w w:val="105"/>
        </w:rPr>
        <w:t>архитектуры</w:t>
      </w:r>
      <w:r>
        <w:rPr>
          <w:spacing w:val="5"/>
          <w:w w:val="105"/>
        </w:rPr>
        <w:t xml:space="preserve"> </w:t>
      </w:r>
      <w:r>
        <w:rPr>
          <w:w w:val="105"/>
        </w:rPr>
        <w:t>и</w:t>
      </w:r>
      <w:r>
        <w:rPr>
          <w:spacing w:val="7"/>
          <w:w w:val="105"/>
        </w:rPr>
        <w:t xml:space="preserve"> </w:t>
      </w:r>
      <w:r>
        <w:rPr>
          <w:w w:val="105"/>
        </w:rPr>
        <w:t>дизайна</w:t>
      </w:r>
      <w:r>
        <w:rPr>
          <w:spacing w:val="8"/>
          <w:w w:val="105"/>
        </w:rPr>
        <w:t xml:space="preserve"> </w:t>
      </w:r>
      <w:r>
        <w:rPr>
          <w:w w:val="105"/>
        </w:rPr>
        <w:t>на</w:t>
      </w:r>
      <w:r>
        <w:rPr>
          <w:spacing w:val="7"/>
          <w:w w:val="105"/>
        </w:rPr>
        <w:t xml:space="preserve"> </w:t>
      </w:r>
      <w:r>
        <w:rPr>
          <w:w w:val="105"/>
        </w:rPr>
        <w:t>разных</w:t>
      </w:r>
      <w:r>
        <w:rPr>
          <w:spacing w:val="9"/>
          <w:w w:val="105"/>
        </w:rPr>
        <w:t xml:space="preserve"> </w:t>
      </w:r>
      <w:r>
        <w:rPr>
          <w:w w:val="105"/>
        </w:rPr>
        <w:t>этапах</w:t>
      </w:r>
      <w:r>
        <w:rPr>
          <w:spacing w:val="10"/>
          <w:w w:val="105"/>
        </w:rPr>
        <w:t xml:space="preserve"> </w:t>
      </w:r>
      <w:r>
        <w:rPr>
          <w:w w:val="105"/>
        </w:rPr>
        <w:t>общественного</w:t>
      </w:r>
      <w:r>
        <w:rPr>
          <w:spacing w:val="9"/>
          <w:w w:val="105"/>
        </w:rPr>
        <w:t xml:space="preserve"> </w:t>
      </w:r>
      <w:r>
        <w:rPr>
          <w:spacing w:val="-2"/>
          <w:w w:val="105"/>
        </w:rPr>
        <w:t>развития.</w:t>
      </w:r>
    </w:p>
    <w:p w14:paraId="553CA6BF" w14:textId="77777777" w:rsidR="0006191A" w:rsidRDefault="00B04A97">
      <w:pPr>
        <w:pStyle w:val="a3"/>
        <w:spacing w:before="50"/>
        <w:ind w:firstLine="0"/>
        <w:jc w:val="left"/>
      </w:pPr>
      <w:r>
        <w:t>Единство</w:t>
      </w:r>
      <w:r>
        <w:rPr>
          <w:spacing w:val="35"/>
        </w:rPr>
        <w:t xml:space="preserve"> </w:t>
      </w:r>
      <w:r>
        <w:t>функционального</w:t>
      </w:r>
      <w:r>
        <w:rPr>
          <w:spacing w:val="24"/>
        </w:rPr>
        <w:t xml:space="preserve"> </w:t>
      </w:r>
      <w:r>
        <w:t>и</w:t>
      </w:r>
      <w:r>
        <w:rPr>
          <w:spacing w:val="45"/>
        </w:rPr>
        <w:t xml:space="preserve"> </w:t>
      </w:r>
      <w:r>
        <w:t>художественного</w:t>
      </w:r>
      <w:r>
        <w:rPr>
          <w:spacing w:val="38"/>
        </w:rPr>
        <w:t xml:space="preserve"> </w:t>
      </w:r>
      <w:r>
        <w:t>–</w:t>
      </w:r>
      <w:r>
        <w:rPr>
          <w:spacing w:val="37"/>
        </w:rPr>
        <w:t xml:space="preserve"> </w:t>
      </w:r>
      <w:r>
        <w:t>целесообразности</w:t>
      </w:r>
      <w:r>
        <w:rPr>
          <w:spacing w:val="34"/>
        </w:rPr>
        <w:t xml:space="preserve"> </w:t>
      </w:r>
      <w:r>
        <w:t>и</w:t>
      </w:r>
      <w:r>
        <w:rPr>
          <w:spacing w:val="34"/>
        </w:rPr>
        <w:t xml:space="preserve"> </w:t>
      </w:r>
      <w:r>
        <w:rPr>
          <w:spacing w:val="-2"/>
        </w:rPr>
        <w:t>красоты.</w:t>
      </w:r>
    </w:p>
    <w:p w14:paraId="12D5D085" w14:textId="77777777" w:rsidR="0006191A" w:rsidRDefault="00B04A97">
      <w:pPr>
        <w:pStyle w:val="a3"/>
        <w:spacing w:before="52"/>
        <w:ind w:left="986" w:firstLine="0"/>
        <w:jc w:val="left"/>
      </w:pPr>
      <w:r>
        <w:t>Графический</w:t>
      </w:r>
      <w:r>
        <w:rPr>
          <w:spacing w:val="41"/>
        </w:rPr>
        <w:t xml:space="preserve"> </w:t>
      </w:r>
      <w:r>
        <w:rPr>
          <w:spacing w:val="-2"/>
        </w:rPr>
        <w:t>дизайн.</w:t>
      </w:r>
    </w:p>
    <w:p w14:paraId="2FAD3DB5" w14:textId="77777777" w:rsidR="0006191A" w:rsidRDefault="00B04A97">
      <w:pPr>
        <w:pStyle w:val="a3"/>
        <w:spacing w:before="53"/>
        <w:ind w:left="986" w:firstLine="0"/>
        <w:jc w:val="left"/>
      </w:pPr>
      <w:r>
        <w:rPr>
          <w:w w:val="105"/>
        </w:rPr>
        <w:t>Композиция</w:t>
      </w:r>
      <w:r>
        <w:rPr>
          <w:spacing w:val="40"/>
          <w:w w:val="105"/>
        </w:rPr>
        <w:t xml:space="preserve"> </w:t>
      </w:r>
      <w:r>
        <w:rPr>
          <w:w w:val="105"/>
        </w:rPr>
        <w:t>как</w:t>
      </w:r>
      <w:r>
        <w:rPr>
          <w:spacing w:val="54"/>
          <w:w w:val="105"/>
        </w:rPr>
        <w:t xml:space="preserve"> </w:t>
      </w:r>
      <w:r>
        <w:rPr>
          <w:w w:val="105"/>
        </w:rPr>
        <w:t>основа</w:t>
      </w:r>
      <w:r>
        <w:rPr>
          <w:spacing w:val="51"/>
          <w:w w:val="105"/>
        </w:rPr>
        <w:t xml:space="preserve"> </w:t>
      </w:r>
      <w:r>
        <w:rPr>
          <w:w w:val="105"/>
        </w:rPr>
        <w:t>реализации</w:t>
      </w:r>
      <w:r>
        <w:rPr>
          <w:spacing w:val="44"/>
          <w:w w:val="105"/>
        </w:rPr>
        <w:t xml:space="preserve"> </w:t>
      </w:r>
      <w:r>
        <w:rPr>
          <w:w w:val="105"/>
        </w:rPr>
        <w:t>замысла</w:t>
      </w:r>
      <w:r>
        <w:rPr>
          <w:spacing w:val="44"/>
          <w:w w:val="105"/>
        </w:rPr>
        <w:t xml:space="preserve"> </w:t>
      </w:r>
      <w:r>
        <w:rPr>
          <w:w w:val="105"/>
        </w:rPr>
        <w:t>в</w:t>
      </w:r>
      <w:r>
        <w:rPr>
          <w:spacing w:val="51"/>
          <w:w w:val="105"/>
        </w:rPr>
        <w:t xml:space="preserve"> </w:t>
      </w:r>
      <w:r>
        <w:rPr>
          <w:w w:val="105"/>
        </w:rPr>
        <w:t>любой</w:t>
      </w:r>
      <w:r>
        <w:rPr>
          <w:spacing w:val="50"/>
          <w:w w:val="105"/>
        </w:rPr>
        <w:t xml:space="preserve"> </w:t>
      </w:r>
      <w:r>
        <w:rPr>
          <w:w w:val="105"/>
        </w:rPr>
        <w:t>творческой</w:t>
      </w:r>
      <w:r>
        <w:rPr>
          <w:spacing w:val="45"/>
          <w:w w:val="105"/>
        </w:rPr>
        <w:t xml:space="preserve"> </w:t>
      </w:r>
      <w:r>
        <w:rPr>
          <w:spacing w:val="-2"/>
          <w:w w:val="105"/>
        </w:rPr>
        <w:t>деятельности.</w:t>
      </w:r>
    </w:p>
    <w:p w14:paraId="242515DB" w14:textId="77777777" w:rsidR="0006191A" w:rsidRDefault="00B04A97">
      <w:pPr>
        <w:pStyle w:val="a3"/>
        <w:spacing w:before="59"/>
        <w:ind w:firstLine="0"/>
        <w:jc w:val="left"/>
      </w:pPr>
      <w:r>
        <w:t>Основы</w:t>
      </w:r>
      <w:r>
        <w:rPr>
          <w:spacing w:val="40"/>
        </w:rPr>
        <w:t xml:space="preserve"> </w:t>
      </w:r>
      <w:r>
        <w:t>формальной</w:t>
      </w:r>
      <w:r>
        <w:rPr>
          <w:spacing w:val="35"/>
        </w:rPr>
        <w:t xml:space="preserve"> </w:t>
      </w:r>
      <w:r>
        <w:t>композиции</w:t>
      </w:r>
      <w:r>
        <w:rPr>
          <w:spacing w:val="36"/>
        </w:rPr>
        <w:t xml:space="preserve"> </w:t>
      </w:r>
      <w:r>
        <w:t>в</w:t>
      </w:r>
      <w:r>
        <w:rPr>
          <w:spacing w:val="35"/>
        </w:rPr>
        <w:t xml:space="preserve"> </w:t>
      </w:r>
      <w:r>
        <w:t>конструктивных</w:t>
      </w:r>
      <w:r>
        <w:rPr>
          <w:spacing w:val="26"/>
        </w:rPr>
        <w:t xml:space="preserve"> </w:t>
      </w:r>
      <w:r>
        <w:rPr>
          <w:spacing w:val="-2"/>
        </w:rPr>
        <w:t>искусствах.</w:t>
      </w:r>
    </w:p>
    <w:p w14:paraId="3DC448E0" w14:textId="77777777" w:rsidR="0006191A" w:rsidRDefault="00B04A97">
      <w:pPr>
        <w:pStyle w:val="a3"/>
        <w:spacing w:before="53" w:line="288" w:lineRule="auto"/>
        <w:jc w:val="left"/>
      </w:pPr>
      <w:r>
        <w:rPr>
          <w:w w:val="105"/>
        </w:rPr>
        <w:t xml:space="preserve">Элементы композиции в графическом дизайне: пятно, линия, цвет, буква, текст и </w:t>
      </w:r>
      <w:r>
        <w:rPr>
          <w:spacing w:val="-2"/>
          <w:w w:val="105"/>
        </w:rPr>
        <w:t>изображение.</w:t>
      </w:r>
    </w:p>
    <w:p w14:paraId="2E2C9CCE" w14:textId="77777777" w:rsidR="0006191A" w:rsidRDefault="00B04A97">
      <w:pPr>
        <w:pStyle w:val="a3"/>
        <w:spacing w:line="288" w:lineRule="auto"/>
        <w:jc w:val="left"/>
      </w:pPr>
      <w:r>
        <w:rPr>
          <w:w w:val="105"/>
        </w:rPr>
        <w:t>Формальная</w:t>
      </w:r>
      <w:r>
        <w:rPr>
          <w:spacing w:val="40"/>
          <w:w w:val="105"/>
        </w:rPr>
        <w:t xml:space="preserve"> </w:t>
      </w:r>
      <w:r>
        <w:rPr>
          <w:w w:val="105"/>
        </w:rPr>
        <w:t>композиция</w:t>
      </w:r>
      <w:r>
        <w:rPr>
          <w:spacing w:val="40"/>
          <w:w w:val="105"/>
        </w:rPr>
        <w:t xml:space="preserve"> </w:t>
      </w:r>
      <w:r>
        <w:rPr>
          <w:w w:val="105"/>
        </w:rPr>
        <w:t>как</w:t>
      </w:r>
      <w:r>
        <w:rPr>
          <w:spacing w:val="40"/>
          <w:w w:val="105"/>
        </w:rPr>
        <w:t xml:space="preserve"> </w:t>
      </w:r>
      <w:r>
        <w:rPr>
          <w:w w:val="105"/>
        </w:rPr>
        <w:t>композиционное</w:t>
      </w:r>
      <w:r>
        <w:rPr>
          <w:spacing w:val="40"/>
          <w:w w:val="105"/>
        </w:rPr>
        <w:t xml:space="preserve"> </w:t>
      </w:r>
      <w:r>
        <w:rPr>
          <w:w w:val="105"/>
        </w:rPr>
        <w:t>построение</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сочетания геометрических фигур, без предметного содержания.</w:t>
      </w:r>
    </w:p>
    <w:p w14:paraId="0088661A" w14:textId="77777777" w:rsidR="0006191A" w:rsidRDefault="00B04A97">
      <w:pPr>
        <w:pStyle w:val="a3"/>
        <w:tabs>
          <w:tab w:val="left" w:pos="2532"/>
          <w:tab w:val="left" w:pos="4027"/>
          <w:tab w:val="left" w:pos="5380"/>
          <w:tab w:val="left" w:pos="6703"/>
          <w:tab w:val="left" w:pos="8147"/>
          <w:tab w:val="left" w:pos="9485"/>
        </w:tabs>
        <w:spacing w:line="288" w:lineRule="auto"/>
        <w:ind w:left="986" w:right="874" w:firstLine="0"/>
        <w:jc w:val="left"/>
      </w:pPr>
      <w:r>
        <w:rPr>
          <w:w w:val="105"/>
        </w:rPr>
        <w:t xml:space="preserve">Основные свойства композиции: целостность и соподчинённость элементов. </w:t>
      </w:r>
      <w:r>
        <w:rPr>
          <w:spacing w:val="-2"/>
          <w:w w:val="105"/>
        </w:rPr>
        <w:t>Ритмическая</w:t>
      </w:r>
      <w:r>
        <w:tab/>
      </w:r>
      <w:r>
        <w:rPr>
          <w:spacing w:val="-2"/>
          <w:w w:val="105"/>
        </w:rPr>
        <w:t>организация</w:t>
      </w:r>
      <w:r>
        <w:tab/>
      </w:r>
      <w:r>
        <w:rPr>
          <w:spacing w:val="-2"/>
          <w:w w:val="105"/>
        </w:rPr>
        <w:t>элементов:</w:t>
      </w:r>
      <w:r>
        <w:tab/>
      </w:r>
      <w:r>
        <w:rPr>
          <w:spacing w:val="-2"/>
          <w:w w:val="105"/>
        </w:rPr>
        <w:t>выделение</w:t>
      </w:r>
      <w:r>
        <w:tab/>
      </w:r>
      <w:r>
        <w:rPr>
          <w:spacing w:val="-2"/>
          <w:w w:val="105"/>
        </w:rPr>
        <w:t>доминанты,</w:t>
      </w:r>
      <w:r>
        <w:tab/>
      </w:r>
      <w:r>
        <w:rPr>
          <w:spacing w:val="-2"/>
          <w:w w:val="105"/>
        </w:rPr>
        <w:t>симметрия</w:t>
      </w:r>
      <w:r>
        <w:tab/>
      </w:r>
      <w:r>
        <w:rPr>
          <w:spacing w:val="-10"/>
          <w:w w:val="105"/>
        </w:rPr>
        <w:t>и</w:t>
      </w:r>
    </w:p>
    <w:p w14:paraId="0BC1B011" w14:textId="77777777" w:rsidR="0006191A" w:rsidRDefault="0006191A">
      <w:pPr>
        <w:spacing w:line="288" w:lineRule="auto"/>
        <w:sectPr w:rsidR="0006191A">
          <w:pgSz w:w="11910" w:h="16850"/>
          <w:pgMar w:top="1060" w:right="0" w:bottom="1140" w:left="1420" w:header="0" w:footer="922" w:gutter="0"/>
          <w:cols w:space="720"/>
        </w:sectPr>
      </w:pPr>
    </w:p>
    <w:p w14:paraId="208C2DA2" w14:textId="77777777" w:rsidR="0006191A" w:rsidRDefault="00B04A97">
      <w:pPr>
        <w:pStyle w:val="a3"/>
        <w:spacing w:before="71" w:line="295" w:lineRule="auto"/>
        <w:ind w:right="855" w:firstLine="0"/>
        <w:jc w:val="left"/>
      </w:pPr>
      <w:r>
        <w:rPr>
          <w:w w:val="105"/>
        </w:rPr>
        <w:lastRenderedPageBreak/>
        <w:t>асимметрия,</w:t>
      </w:r>
      <w:r>
        <w:rPr>
          <w:spacing w:val="-10"/>
          <w:w w:val="105"/>
        </w:rPr>
        <w:t xml:space="preserve"> </w:t>
      </w:r>
      <w:r>
        <w:rPr>
          <w:w w:val="105"/>
        </w:rPr>
        <w:t>динамическая</w:t>
      </w:r>
      <w:r>
        <w:rPr>
          <w:spacing w:val="-10"/>
          <w:w w:val="105"/>
        </w:rPr>
        <w:t xml:space="preserve"> </w:t>
      </w:r>
      <w:r>
        <w:rPr>
          <w:w w:val="105"/>
        </w:rPr>
        <w:t>и</w:t>
      </w:r>
      <w:r>
        <w:rPr>
          <w:spacing w:val="-2"/>
          <w:w w:val="105"/>
        </w:rPr>
        <w:t xml:space="preserve"> </w:t>
      </w:r>
      <w:r>
        <w:rPr>
          <w:w w:val="105"/>
        </w:rPr>
        <w:t>статичная</w:t>
      </w:r>
      <w:r>
        <w:rPr>
          <w:spacing w:val="-10"/>
          <w:w w:val="105"/>
        </w:rPr>
        <w:t xml:space="preserve"> </w:t>
      </w:r>
      <w:r>
        <w:rPr>
          <w:w w:val="105"/>
        </w:rPr>
        <w:t>композиция,</w:t>
      </w:r>
      <w:r>
        <w:rPr>
          <w:spacing w:val="-10"/>
          <w:w w:val="105"/>
        </w:rPr>
        <w:t xml:space="preserve"> </w:t>
      </w:r>
      <w:r>
        <w:rPr>
          <w:w w:val="105"/>
        </w:rPr>
        <w:t>контраст,</w:t>
      </w:r>
      <w:r>
        <w:rPr>
          <w:spacing w:val="-10"/>
          <w:w w:val="105"/>
        </w:rPr>
        <w:t xml:space="preserve"> </w:t>
      </w:r>
      <w:r>
        <w:rPr>
          <w:w w:val="105"/>
        </w:rPr>
        <w:t>нюанс,</w:t>
      </w:r>
      <w:r>
        <w:rPr>
          <w:spacing w:val="-5"/>
          <w:w w:val="105"/>
        </w:rPr>
        <w:t xml:space="preserve"> </w:t>
      </w:r>
      <w:r>
        <w:rPr>
          <w:w w:val="105"/>
        </w:rPr>
        <w:t>акцент,</w:t>
      </w:r>
      <w:r>
        <w:rPr>
          <w:spacing w:val="-5"/>
          <w:w w:val="105"/>
        </w:rPr>
        <w:t xml:space="preserve"> </w:t>
      </w:r>
      <w:r>
        <w:rPr>
          <w:w w:val="105"/>
        </w:rPr>
        <w:t>замкнутость или открытость композиции.</w:t>
      </w:r>
    </w:p>
    <w:p w14:paraId="3CBF5A55" w14:textId="77777777" w:rsidR="0006191A" w:rsidRDefault="00B04A97">
      <w:pPr>
        <w:pStyle w:val="a3"/>
        <w:spacing w:line="288" w:lineRule="auto"/>
        <w:jc w:val="left"/>
      </w:pPr>
      <w:r>
        <w:rPr>
          <w:w w:val="105"/>
        </w:rPr>
        <w:t>Практические</w:t>
      </w:r>
      <w:r>
        <w:rPr>
          <w:spacing w:val="18"/>
          <w:w w:val="105"/>
        </w:rPr>
        <w:t xml:space="preserve"> </w:t>
      </w:r>
      <w:r>
        <w:rPr>
          <w:w w:val="105"/>
        </w:rPr>
        <w:t>упражнения по</w:t>
      </w:r>
      <w:r>
        <w:rPr>
          <w:spacing w:val="19"/>
          <w:w w:val="105"/>
        </w:rPr>
        <w:t xml:space="preserve"> </w:t>
      </w:r>
      <w:r>
        <w:rPr>
          <w:w w:val="105"/>
        </w:rPr>
        <w:t>созданию</w:t>
      </w:r>
      <w:r>
        <w:rPr>
          <w:spacing w:val="18"/>
          <w:w w:val="105"/>
        </w:rPr>
        <w:t xml:space="preserve"> </w:t>
      </w:r>
      <w:r>
        <w:rPr>
          <w:w w:val="105"/>
        </w:rPr>
        <w:t>композиции</w:t>
      </w:r>
      <w:r>
        <w:rPr>
          <w:spacing w:val="18"/>
          <w:w w:val="105"/>
        </w:rPr>
        <w:t xml:space="preserve"> </w:t>
      </w:r>
      <w:r>
        <w:rPr>
          <w:w w:val="105"/>
        </w:rPr>
        <w:t>с вариативным</w:t>
      </w:r>
      <w:r>
        <w:rPr>
          <w:spacing w:val="23"/>
          <w:w w:val="105"/>
        </w:rPr>
        <w:t xml:space="preserve"> </w:t>
      </w:r>
      <w:r>
        <w:rPr>
          <w:w w:val="105"/>
        </w:rPr>
        <w:t>ритмическим расположением геометрических фигур на плоскости.</w:t>
      </w:r>
    </w:p>
    <w:p w14:paraId="13F95319" w14:textId="77777777" w:rsidR="0006191A" w:rsidRDefault="00B04A97">
      <w:pPr>
        <w:pStyle w:val="a3"/>
        <w:spacing w:line="288" w:lineRule="auto"/>
        <w:ind w:right="855"/>
        <w:jc w:val="left"/>
      </w:pPr>
      <w:r>
        <w:rPr>
          <w:w w:val="105"/>
        </w:rPr>
        <w:t>Роль</w:t>
      </w:r>
      <w:r>
        <w:rPr>
          <w:spacing w:val="-11"/>
          <w:w w:val="105"/>
        </w:rPr>
        <w:t xml:space="preserve"> </w:t>
      </w:r>
      <w:r>
        <w:rPr>
          <w:w w:val="105"/>
        </w:rPr>
        <w:t>цвета</w:t>
      </w:r>
      <w:r>
        <w:rPr>
          <w:spacing w:val="-9"/>
          <w:w w:val="105"/>
        </w:rPr>
        <w:t xml:space="preserve"> </w:t>
      </w:r>
      <w:r>
        <w:rPr>
          <w:w w:val="105"/>
        </w:rPr>
        <w:t>в</w:t>
      </w:r>
      <w:r>
        <w:rPr>
          <w:spacing w:val="-2"/>
          <w:w w:val="105"/>
        </w:rPr>
        <w:t xml:space="preserve"> </w:t>
      </w:r>
      <w:r>
        <w:rPr>
          <w:w w:val="105"/>
        </w:rPr>
        <w:t>организации</w:t>
      </w:r>
      <w:r>
        <w:rPr>
          <w:spacing w:val="-9"/>
          <w:w w:val="105"/>
        </w:rPr>
        <w:t xml:space="preserve"> </w:t>
      </w:r>
      <w:r>
        <w:rPr>
          <w:w w:val="105"/>
        </w:rPr>
        <w:t>композиционного</w:t>
      </w:r>
      <w:r>
        <w:rPr>
          <w:spacing w:val="-8"/>
          <w:w w:val="105"/>
        </w:rPr>
        <w:t xml:space="preserve"> </w:t>
      </w:r>
      <w:r>
        <w:rPr>
          <w:w w:val="105"/>
        </w:rPr>
        <w:t>пространства.</w:t>
      </w:r>
      <w:r>
        <w:rPr>
          <w:spacing w:val="-12"/>
          <w:w w:val="105"/>
        </w:rPr>
        <w:t xml:space="preserve"> </w:t>
      </w:r>
      <w:r>
        <w:rPr>
          <w:w w:val="105"/>
        </w:rPr>
        <w:t>Функциональные</w:t>
      </w:r>
      <w:r>
        <w:rPr>
          <w:spacing w:val="-14"/>
          <w:w w:val="105"/>
        </w:rPr>
        <w:t xml:space="preserve"> </w:t>
      </w:r>
      <w:r>
        <w:rPr>
          <w:w w:val="105"/>
        </w:rPr>
        <w:t>задачи цвета в конструктивных искусствах.</w:t>
      </w:r>
    </w:p>
    <w:p w14:paraId="5EF5AA91" w14:textId="77777777" w:rsidR="0006191A" w:rsidRDefault="00B04A97">
      <w:pPr>
        <w:pStyle w:val="a3"/>
        <w:spacing w:line="288" w:lineRule="auto"/>
        <w:jc w:val="left"/>
      </w:pPr>
      <w:r>
        <w:rPr>
          <w:w w:val="105"/>
        </w:rPr>
        <w:t>Цвет</w:t>
      </w:r>
      <w:r>
        <w:rPr>
          <w:spacing w:val="-5"/>
          <w:w w:val="105"/>
        </w:rPr>
        <w:t xml:space="preserve"> </w:t>
      </w:r>
      <w:r>
        <w:rPr>
          <w:w w:val="105"/>
        </w:rPr>
        <w:t>и</w:t>
      </w:r>
      <w:r>
        <w:rPr>
          <w:spacing w:val="-1"/>
          <w:w w:val="105"/>
        </w:rPr>
        <w:t xml:space="preserve"> </w:t>
      </w:r>
      <w:r>
        <w:rPr>
          <w:w w:val="105"/>
        </w:rPr>
        <w:t>законы</w:t>
      </w:r>
      <w:r>
        <w:rPr>
          <w:spacing w:val="-4"/>
          <w:w w:val="105"/>
        </w:rPr>
        <w:t xml:space="preserve"> </w:t>
      </w:r>
      <w:r>
        <w:rPr>
          <w:w w:val="105"/>
        </w:rPr>
        <w:t>колористики.</w:t>
      </w:r>
      <w:r>
        <w:rPr>
          <w:spacing w:val="-4"/>
          <w:w w:val="105"/>
        </w:rPr>
        <w:t xml:space="preserve"> </w:t>
      </w:r>
      <w:r>
        <w:rPr>
          <w:w w:val="105"/>
        </w:rPr>
        <w:t>Применение</w:t>
      </w:r>
      <w:r>
        <w:rPr>
          <w:spacing w:val="-7"/>
          <w:w w:val="105"/>
        </w:rPr>
        <w:t xml:space="preserve"> </w:t>
      </w:r>
      <w:r>
        <w:rPr>
          <w:w w:val="105"/>
        </w:rPr>
        <w:t>локального</w:t>
      </w:r>
      <w:r>
        <w:rPr>
          <w:spacing w:val="-6"/>
          <w:w w:val="105"/>
        </w:rPr>
        <w:t xml:space="preserve"> </w:t>
      </w:r>
      <w:r>
        <w:rPr>
          <w:w w:val="105"/>
        </w:rPr>
        <w:t>цвета.</w:t>
      </w:r>
      <w:r>
        <w:rPr>
          <w:spacing w:val="-4"/>
          <w:w w:val="105"/>
        </w:rPr>
        <w:t xml:space="preserve"> </w:t>
      </w:r>
      <w:r>
        <w:rPr>
          <w:w w:val="105"/>
        </w:rPr>
        <w:t>Цветовой</w:t>
      </w:r>
      <w:r>
        <w:rPr>
          <w:spacing w:val="-1"/>
          <w:w w:val="105"/>
        </w:rPr>
        <w:t xml:space="preserve"> </w:t>
      </w:r>
      <w:r>
        <w:rPr>
          <w:w w:val="105"/>
        </w:rPr>
        <w:t>акцент, ритм цветовых форм, доминанта.</w:t>
      </w:r>
    </w:p>
    <w:p w14:paraId="119D5744" w14:textId="77777777" w:rsidR="0006191A" w:rsidRDefault="00B04A97">
      <w:pPr>
        <w:pStyle w:val="a3"/>
        <w:spacing w:line="288" w:lineRule="auto"/>
        <w:ind w:right="869"/>
        <w:jc w:val="left"/>
      </w:pPr>
      <w:r>
        <w:rPr>
          <w:w w:val="105"/>
        </w:rPr>
        <w:t>Шрифты</w:t>
      </w:r>
      <w:r>
        <w:rPr>
          <w:spacing w:val="40"/>
          <w:w w:val="105"/>
        </w:rPr>
        <w:t xml:space="preserve"> </w:t>
      </w:r>
      <w:r>
        <w:rPr>
          <w:w w:val="105"/>
        </w:rPr>
        <w:t>и</w:t>
      </w:r>
      <w:r>
        <w:rPr>
          <w:spacing w:val="40"/>
          <w:w w:val="105"/>
        </w:rPr>
        <w:t xml:space="preserve"> </w:t>
      </w:r>
      <w:r>
        <w:rPr>
          <w:w w:val="105"/>
        </w:rPr>
        <w:t>шрифтовая</w:t>
      </w:r>
      <w:r>
        <w:rPr>
          <w:spacing w:val="40"/>
          <w:w w:val="105"/>
        </w:rPr>
        <w:t xml:space="preserve"> </w:t>
      </w:r>
      <w:r>
        <w:rPr>
          <w:w w:val="105"/>
        </w:rPr>
        <w:t>композиция</w:t>
      </w:r>
      <w:r>
        <w:rPr>
          <w:spacing w:val="40"/>
          <w:w w:val="105"/>
        </w:rPr>
        <w:t xml:space="preserve"> </w:t>
      </w:r>
      <w:r>
        <w:rPr>
          <w:w w:val="105"/>
        </w:rPr>
        <w:t>в</w:t>
      </w:r>
      <w:r>
        <w:rPr>
          <w:spacing w:val="40"/>
          <w:w w:val="105"/>
        </w:rPr>
        <w:t xml:space="preserve"> </w:t>
      </w:r>
      <w:r>
        <w:rPr>
          <w:w w:val="105"/>
        </w:rPr>
        <w:t>графическом</w:t>
      </w:r>
      <w:r>
        <w:rPr>
          <w:spacing w:val="40"/>
          <w:w w:val="105"/>
        </w:rPr>
        <w:t xml:space="preserve"> </w:t>
      </w:r>
      <w:r>
        <w:rPr>
          <w:w w:val="105"/>
        </w:rPr>
        <w:t>дизайне.</w:t>
      </w:r>
      <w:r>
        <w:rPr>
          <w:spacing w:val="40"/>
          <w:w w:val="105"/>
        </w:rPr>
        <w:t xml:space="preserve"> </w:t>
      </w:r>
      <w:r>
        <w:rPr>
          <w:w w:val="105"/>
        </w:rPr>
        <w:t>Форма</w:t>
      </w:r>
      <w:r>
        <w:rPr>
          <w:spacing w:val="40"/>
          <w:w w:val="105"/>
        </w:rPr>
        <w:t xml:space="preserve"> </w:t>
      </w:r>
      <w:r>
        <w:rPr>
          <w:w w:val="105"/>
        </w:rPr>
        <w:t>буквы</w:t>
      </w:r>
      <w:r>
        <w:rPr>
          <w:spacing w:val="40"/>
          <w:w w:val="105"/>
        </w:rPr>
        <w:t xml:space="preserve"> </w:t>
      </w:r>
      <w:r>
        <w:rPr>
          <w:w w:val="105"/>
        </w:rPr>
        <w:t>как</w:t>
      </w:r>
      <w:r>
        <w:rPr>
          <w:spacing w:val="80"/>
          <w:w w:val="105"/>
        </w:rPr>
        <w:t xml:space="preserve"> </w:t>
      </w:r>
      <w:r>
        <w:rPr>
          <w:w w:val="105"/>
        </w:rPr>
        <w:t>изобразительно-смысловой символ.</w:t>
      </w:r>
    </w:p>
    <w:p w14:paraId="5C299655" w14:textId="77777777" w:rsidR="0006191A" w:rsidRDefault="00B04A97">
      <w:pPr>
        <w:pStyle w:val="a3"/>
        <w:spacing w:line="264" w:lineRule="exact"/>
        <w:ind w:left="986" w:firstLine="0"/>
        <w:jc w:val="left"/>
      </w:pPr>
      <w:r>
        <w:rPr>
          <w:w w:val="105"/>
        </w:rPr>
        <w:t>Шрифт</w:t>
      </w:r>
      <w:r>
        <w:rPr>
          <w:spacing w:val="-11"/>
          <w:w w:val="105"/>
        </w:rPr>
        <w:t xml:space="preserve"> </w:t>
      </w:r>
      <w:r>
        <w:rPr>
          <w:w w:val="105"/>
        </w:rPr>
        <w:t>и</w:t>
      </w:r>
      <w:r>
        <w:rPr>
          <w:spacing w:val="-7"/>
          <w:w w:val="105"/>
        </w:rPr>
        <w:t xml:space="preserve"> </w:t>
      </w:r>
      <w:r>
        <w:rPr>
          <w:w w:val="105"/>
        </w:rPr>
        <w:t>содержание</w:t>
      </w:r>
      <w:r>
        <w:rPr>
          <w:spacing w:val="-13"/>
          <w:w w:val="105"/>
        </w:rPr>
        <w:t xml:space="preserve"> </w:t>
      </w:r>
      <w:r>
        <w:rPr>
          <w:w w:val="105"/>
        </w:rPr>
        <w:t>текста.</w:t>
      </w:r>
      <w:r>
        <w:rPr>
          <w:spacing w:val="-10"/>
          <w:w w:val="105"/>
        </w:rPr>
        <w:t xml:space="preserve"> </w:t>
      </w:r>
      <w:r>
        <w:rPr>
          <w:w w:val="105"/>
        </w:rPr>
        <w:t>Стилизация</w:t>
      </w:r>
      <w:r>
        <w:rPr>
          <w:spacing w:val="-10"/>
          <w:w w:val="105"/>
        </w:rPr>
        <w:t xml:space="preserve"> </w:t>
      </w:r>
      <w:r>
        <w:rPr>
          <w:spacing w:val="-2"/>
          <w:w w:val="105"/>
        </w:rPr>
        <w:t>шрифта.</w:t>
      </w:r>
    </w:p>
    <w:p w14:paraId="4279116C" w14:textId="77777777" w:rsidR="0006191A" w:rsidRDefault="00B04A97">
      <w:pPr>
        <w:pStyle w:val="a3"/>
        <w:tabs>
          <w:tab w:val="left" w:pos="2617"/>
          <w:tab w:val="left" w:pos="4019"/>
          <w:tab w:val="left" w:pos="5681"/>
          <w:tab w:val="left" w:pos="6594"/>
          <w:tab w:val="left" w:pos="7162"/>
          <w:tab w:val="left" w:pos="8320"/>
        </w:tabs>
        <w:spacing w:before="40" w:line="288" w:lineRule="auto"/>
        <w:ind w:right="874"/>
        <w:jc w:val="left"/>
      </w:pPr>
      <w:r>
        <w:rPr>
          <w:spacing w:val="-2"/>
          <w:w w:val="105"/>
        </w:rPr>
        <w:t>Типографика.</w:t>
      </w:r>
      <w:r>
        <w:tab/>
      </w:r>
      <w:r>
        <w:rPr>
          <w:spacing w:val="-2"/>
          <w:w w:val="105"/>
        </w:rPr>
        <w:t>Понимание</w:t>
      </w:r>
      <w:r>
        <w:tab/>
      </w:r>
      <w:r>
        <w:rPr>
          <w:spacing w:val="-2"/>
          <w:w w:val="105"/>
        </w:rPr>
        <w:t>типографской</w:t>
      </w:r>
      <w:r>
        <w:tab/>
      </w:r>
      <w:r>
        <w:rPr>
          <w:spacing w:val="-2"/>
          <w:w w:val="105"/>
        </w:rPr>
        <w:t>строки</w:t>
      </w:r>
      <w:r>
        <w:tab/>
      </w:r>
      <w:r>
        <w:rPr>
          <w:spacing w:val="-4"/>
          <w:w w:val="105"/>
        </w:rPr>
        <w:t>как</w:t>
      </w:r>
      <w:r>
        <w:tab/>
      </w:r>
      <w:r>
        <w:rPr>
          <w:spacing w:val="-2"/>
          <w:w w:val="105"/>
        </w:rPr>
        <w:t>элемента</w:t>
      </w:r>
      <w:r>
        <w:tab/>
      </w:r>
      <w:r>
        <w:rPr>
          <w:spacing w:val="-2"/>
          <w:w w:val="105"/>
        </w:rPr>
        <w:t>плоскостной композиции.</w:t>
      </w:r>
    </w:p>
    <w:p w14:paraId="399E2E35" w14:textId="77777777" w:rsidR="0006191A" w:rsidRDefault="00B04A97">
      <w:pPr>
        <w:pStyle w:val="a3"/>
        <w:tabs>
          <w:tab w:val="left" w:pos="2539"/>
          <w:tab w:val="left" w:pos="4329"/>
          <w:tab w:val="left" w:pos="4724"/>
          <w:tab w:val="left" w:pos="6407"/>
          <w:tab w:val="left" w:pos="7249"/>
          <w:tab w:val="left" w:pos="7766"/>
          <w:tab w:val="left" w:pos="8507"/>
          <w:tab w:val="left" w:pos="9509"/>
        </w:tabs>
        <w:spacing w:before="6" w:line="288" w:lineRule="auto"/>
        <w:ind w:right="858"/>
        <w:jc w:val="left"/>
      </w:pPr>
      <w:r>
        <w:rPr>
          <w:spacing w:val="-2"/>
          <w:w w:val="105"/>
        </w:rPr>
        <w:t>Выполнение</w:t>
      </w:r>
      <w:r>
        <w:tab/>
      </w:r>
      <w:r>
        <w:rPr>
          <w:spacing w:val="-2"/>
          <w:w w:val="105"/>
        </w:rPr>
        <w:t>аналитических</w:t>
      </w:r>
      <w:r>
        <w:tab/>
      </w:r>
      <w:r>
        <w:rPr>
          <w:spacing w:val="-10"/>
          <w:w w:val="105"/>
        </w:rPr>
        <w:t>и</w:t>
      </w:r>
      <w:r>
        <w:tab/>
      </w:r>
      <w:r>
        <w:rPr>
          <w:spacing w:val="-2"/>
          <w:w w:val="105"/>
        </w:rPr>
        <w:t>практических</w:t>
      </w:r>
      <w:r>
        <w:tab/>
      </w:r>
      <w:r>
        <w:rPr>
          <w:spacing w:val="-2"/>
          <w:w w:val="105"/>
        </w:rPr>
        <w:t>работ</w:t>
      </w:r>
      <w:r>
        <w:tab/>
      </w:r>
      <w:r>
        <w:rPr>
          <w:spacing w:val="-6"/>
          <w:w w:val="105"/>
        </w:rPr>
        <w:t>по</w:t>
      </w:r>
      <w:r>
        <w:tab/>
      </w:r>
      <w:r>
        <w:rPr>
          <w:spacing w:val="-4"/>
          <w:w w:val="105"/>
        </w:rPr>
        <w:t>теме</w:t>
      </w:r>
      <w:r>
        <w:tab/>
      </w:r>
      <w:r>
        <w:rPr>
          <w:spacing w:val="-2"/>
          <w:w w:val="105"/>
        </w:rPr>
        <w:t>«Буква</w:t>
      </w:r>
      <w:r>
        <w:tab/>
      </w:r>
      <w:r>
        <w:rPr>
          <w:spacing w:val="-10"/>
          <w:w w:val="105"/>
        </w:rPr>
        <w:t xml:space="preserve">– </w:t>
      </w:r>
      <w:r>
        <w:rPr>
          <w:w w:val="105"/>
        </w:rPr>
        <w:t>изобразительный элемент композиции».</w:t>
      </w:r>
    </w:p>
    <w:p w14:paraId="045F7628" w14:textId="77777777" w:rsidR="0006191A" w:rsidRDefault="00B04A97">
      <w:pPr>
        <w:pStyle w:val="a3"/>
        <w:spacing w:line="263" w:lineRule="exact"/>
        <w:ind w:left="986" w:firstLine="0"/>
        <w:jc w:val="left"/>
      </w:pPr>
      <w:r>
        <w:rPr>
          <w:w w:val="105"/>
        </w:rPr>
        <w:t>Логотип</w:t>
      </w:r>
      <w:r>
        <w:rPr>
          <w:spacing w:val="14"/>
          <w:w w:val="105"/>
        </w:rPr>
        <w:t xml:space="preserve"> </w:t>
      </w:r>
      <w:r>
        <w:rPr>
          <w:w w:val="105"/>
        </w:rPr>
        <w:t>как</w:t>
      </w:r>
      <w:r>
        <w:rPr>
          <w:spacing w:val="13"/>
          <w:w w:val="105"/>
        </w:rPr>
        <w:t xml:space="preserve"> </w:t>
      </w:r>
      <w:r>
        <w:rPr>
          <w:w w:val="105"/>
        </w:rPr>
        <w:t>графический</w:t>
      </w:r>
      <w:r>
        <w:rPr>
          <w:spacing w:val="14"/>
          <w:w w:val="105"/>
        </w:rPr>
        <w:t xml:space="preserve"> </w:t>
      </w:r>
      <w:r>
        <w:rPr>
          <w:w w:val="105"/>
        </w:rPr>
        <w:t>знак,</w:t>
      </w:r>
      <w:r>
        <w:rPr>
          <w:spacing w:val="17"/>
          <w:w w:val="105"/>
        </w:rPr>
        <w:t xml:space="preserve"> </w:t>
      </w:r>
      <w:r>
        <w:rPr>
          <w:w w:val="105"/>
        </w:rPr>
        <w:t>эмблема</w:t>
      </w:r>
      <w:r>
        <w:rPr>
          <w:spacing w:val="15"/>
          <w:w w:val="105"/>
        </w:rPr>
        <w:t xml:space="preserve"> </w:t>
      </w:r>
      <w:r>
        <w:rPr>
          <w:w w:val="105"/>
        </w:rPr>
        <w:t>или</w:t>
      </w:r>
      <w:r>
        <w:rPr>
          <w:spacing w:val="14"/>
          <w:w w:val="105"/>
        </w:rPr>
        <w:t xml:space="preserve"> </w:t>
      </w:r>
      <w:r>
        <w:rPr>
          <w:w w:val="105"/>
        </w:rPr>
        <w:t>стилизованный</w:t>
      </w:r>
      <w:r>
        <w:rPr>
          <w:spacing w:val="15"/>
          <w:w w:val="105"/>
        </w:rPr>
        <w:t xml:space="preserve"> </w:t>
      </w:r>
      <w:r>
        <w:rPr>
          <w:w w:val="105"/>
        </w:rPr>
        <w:t>графический</w:t>
      </w:r>
      <w:r>
        <w:rPr>
          <w:spacing w:val="20"/>
          <w:w w:val="105"/>
        </w:rPr>
        <w:t xml:space="preserve"> </w:t>
      </w:r>
      <w:r>
        <w:rPr>
          <w:spacing w:val="-2"/>
          <w:w w:val="105"/>
        </w:rPr>
        <w:t>символ.</w:t>
      </w:r>
    </w:p>
    <w:p w14:paraId="5D449A45" w14:textId="77777777" w:rsidR="0006191A" w:rsidRDefault="00B04A97">
      <w:pPr>
        <w:pStyle w:val="a3"/>
        <w:spacing w:before="53"/>
        <w:ind w:firstLine="0"/>
        <w:jc w:val="left"/>
      </w:pPr>
      <w:r>
        <w:t>Функции</w:t>
      </w:r>
      <w:r>
        <w:rPr>
          <w:spacing w:val="36"/>
        </w:rPr>
        <w:t xml:space="preserve"> </w:t>
      </w:r>
      <w:r>
        <w:t>логотипа.</w:t>
      </w:r>
      <w:r>
        <w:rPr>
          <w:spacing w:val="40"/>
        </w:rPr>
        <w:t xml:space="preserve"> </w:t>
      </w:r>
      <w:r>
        <w:t>Шрифтовой</w:t>
      </w:r>
      <w:r>
        <w:rPr>
          <w:spacing w:val="36"/>
        </w:rPr>
        <w:t xml:space="preserve"> </w:t>
      </w:r>
      <w:r>
        <w:t>логотип.</w:t>
      </w:r>
      <w:r>
        <w:rPr>
          <w:spacing w:val="30"/>
        </w:rPr>
        <w:t xml:space="preserve"> </w:t>
      </w:r>
      <w:r>
        <w:t>Знаковый</w:t>
      </w:r>
      <w:r>
        <w:rPr>
          <w:spacing w:val="36"/>
        </w:rPr>
        <w:t xml:space="preserve"> </w:t>
      </w:r>
      <w:r>
        <w:rPr>
          <w:spacing w:val="-2"/>
        </w:rPr>
        <w:t>логотип.</w:t>
      </w:r>
    </w:p>
    <w:p w14:paraId="2BDF3CAF" w14:textId="77777777" w:rsidR="0006191A" w:rsidRDefault="00B04A97">
      <w:pPr>
        <w:pStyle w:val="a3"/>
        <w:spacing w:before="53" w:line="288" w:lineRule="auto"/>
        <w:ind w:right="876"/>
      </w:pPr>
      <w:r>
        <w:rPr>
          <w:w w:val="105"/>
        </w:rPr>
        <w:t>Композиционные основы макетирования в графическом дизайне при соединении текста и изображения.</w:t>
      </w:r>
    </w:p>
    <w:p w14:paraId="2E27C377" w14:textId="77777777" w:rsidR="0006191A" w:rsidRDefault="00B04A97">
      <w:pPr>
        <w:pStyle w:val="a3"/>
        <w:spacing w:line="288" w:lineRule="auto"/>
        <w:ind w:right="864"/>
      </w:pPr>
      <w:r>
        <w:rPr>
          <w:w w:val="105"/>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w w:val="105"/>
        </w:rPr>
        <w:t>открытке.</w:t>
      </w:r>
    </w:p>
    <w:p w14:paraId="4682876B" w14:textId="77777777" w:rsidR="0006191A" w:rsidRDefault="00B04A97">
      <w:pPr>
        <w:pStyle w:val="a3"/>
        <w:spacing w:line="288" w:lineRule="auto"/>
        <w:ind w:right="879"/>
      </w:pPr>
      <w:r>
        <w:rPr>
          <w:w w:val="105"/>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891EFE3" w14:textId="77777777" w:rsidR="0006191A" w:rsidRDefault="00B04A97">
      <w:pPr>
        <w:pStyle w:val="a3"/>
        <w:spacing w:line="288" w:lineRule="auto"/>
        <w:ind w:right="866"/>
      </w:pPr>
      <w:r>
        <w:rPr>
          <w:w w:val="105"/>
        </w:rPr>
        <w:t>Макет разворота книги или журнала по выбранной теме в виде коллажа или на основе компьютерных программ.</w:t>
      </w:r>
    </w:p>
    <w:p w14:paraId="31AC8D0A" w14:textId="77777777" w:rsidR="0006191A" w:rsidRDefault="00B04A97">
      <w:pPr>
        <w:pStyle w:val="a3"/>
        <w:spacing w:before="3"/>
        <w:ind w:left="986" w:firstLine="0"/>
      </w:pPr>
      <w:r>
        <w:rPr>
          <w:spacing w:val="2"/>
        </w:rPr>
        <w:t>Макетирование</w:t>
      </w:r>
      <w:r>
        <w:rPr>
          <w:spacing w:val="40"/>
        </w:rPr>
        <w:t xml:space="preserve"> </w:t>
      </w:r>
      <w:r>
        <w:rPr>
          <w:spacing w:val="2"/>
        </w:rPr>
        <w:t>объёмно-пространственных</w:t>
      </w:r>
      <w:r>
        <w:rPr>
          <w:spacing w:val="42"/>
        </w:rPr>
        <w:t xml:space="preserve"> </w:t>
      </w:r>
      <w:r>
        <w:rPr>
          <w:spacing w:val="-2"/>
        </w:rPr>
        <w:t>композиций.</w:t>
      </w:r>
    </w:p>
    <w:p w14:paraId="43AB8D9A" w14:textId="77777777" w:rsidR="0006191A" w:rsidRDefault="00B04A97">
      <w:pPr>
        <w:pStyle w:val="a3"/>
        <w:spacing w:before="53" w:line="288" w:lineRule="auto"/>
        <w:ind w:right="863"/>
      </w:pPr>
      <w:r>
        <w:rPr>
          <w:w w:val="105"/>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7642609" w14:textId="77777777" w:rsidR="0006191A" w:rsidRDefault="00B04A97">
      <w:pPr>
        <w:pStyle w:val="a3"/>
        <w:spacing w:line="288" w:lineRule="auto"/>
        <w:ind w:right="868"/>
      </w:pPr>
      <w:r>
        <w:rPr>
          <w:w w:val="105"/>
        </w:rPr>
        <w:t>Макетирование. Введение в макет понятия рельефа местности и способы его обозначения на макете.</w:t>
      </w:r>
    </w:p>
    <w:p w14:paraId="4813FFFC" w14:textId="77777777" w:rsidR="0006191A" w:rsidRDefault="00B04A97">
      <w:pPr>
        <w:pStyle w:val="a3"/>
        <w:spacing w:line="288" w:lineRule="auto"/>
        <w:ind w:right="855"/>
      </w:pPr>
      <w:r>
        <w:rPr>
          <w:w w:val="105"/>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25042C9" w14:textId="77777777" w:rsidR="0006191A" w:rsidRDefault="00B04A97">
      <w:pPr>
        <w:pStyle w:val="a3"/>
        <w:spacing w:line="288" w:lineRule="auto"/>
        <w:ind w:right="865"/>
      </w:pPr>
      <w:r>
        <w:rPr>
          <w:w w:val="105"/>
        </w:rPr>
        <w:t xml:space="preserve">Структура зданий различных архитектурных стилей и эпох: выявление простых </w:t>
      </w:r>
      <w:r>
        <w:t xml:space="preserve">объёмов, образующих целостную постройку. Взаимное влияние объёмов и их сочетаний на </w:t>
      </w:r>
      <w:r>
        <w:rPr>
          <w:w w:val="105"/>
        </w:rPr>
        <w:t>образный характер постройки.</w:t>
      </w:r>
    </w:p>
    <w:p w14:paraId="1C1EE380" w14:textId="77777777" w:rsidR="0006191A" w:rsidRDefault="00B04A97">
      <w:pPr>
        <w:pStyle w:val="a3"/>
        <w:spacing w:line="288" w:lineRule="auto"/>
        <w:ind w:right="872"/>
      </w:pPr>
      <w:r>
        <w:rPr>
          <w:w w:val="105"/>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80A6E1A" w14:textId="77777777" w:rsidR="0006191A" w:rsidRDefault="00B04A97">
      <w:pPr>
        <w:pStyle w:val="a3"/>
        <w:spacing w:before="2" w:line="288" w:lineRule="auto"/>
        <w:ind w:right="858"/>
      </w:pPr>
      <w:r>
        <w:rPr>
          <w:w w:val="105"/>
        </w:rPr>
        <w:t>Роль эволюции строительных</w:t>
      </w:r>
      <w:r>
        <w:rPr>
          <w:spacing w:val="-5"/>
          <w:w w:val="105"/>
        </w:rPr>
        <w:t xml:space="preserve"> </w:t>
      </w:r>
      <w:r>
        <w:rPr>
          <w:w w:val="105"/>
        </w:rPr>
        <w:t>материалов и строительных технологий в изменении архитектурных конструкций (перекрытия и опора – стоечно-балочная конструкция – архитектура сводов,</w:t>
      </w:r>
      <w:r>
        <w:rPr>
          <w:spacing w:val="-11"/>
          <w:w w:val="105"/>
        </w:rPr>
        <w:t xml:space="preserve"> </w:t>
      </w:r>
      <w:r>
        <w:rPr>
          <w:w w:val="105"/>
        </w:rPr>
        <w:t>каркасная</w:t>
      </w:r>
      <w:r>
        <w:rPr>
          <w:spacing w:val="-11"/>
          <w:w w:val="105"/>
        </w:rPr>
        <w:t xml:space="preserve"> </w:t>
      </w:r>
      <w:r>
        <w:rPr>
          <w:w w:val="105"/>
        </w:rPr>
        <w:t>каменная</w:t>
      </w:r>
      <w:r>
        <w:rPr>
          <w:spacing w:val="-5"/>
          <w:w w:val="105"/>
        </w:rPr>
        <w:t xml:space="preserve"> </w:t>
      </w:r>
      <w:r>
        <w:rPr>
          <w:w w:val="105"/>
        </w:rPr>
        <w:t>архитектура,</w:t>
      </w:r>
      <w:r>
        <w:rPr>
          <w:spacing w:val="-5"/>
          <w:w w:val="105"/>
        </w:rPr>
        <w:t xml:space="preserve"> </w:t>
      </w:r>
      <w:r>
        <w:rPr>
          <w:w w:val="105"/>
        </w:rPr>
        <w:t>металлический</w:t>
      </w:r>
      <w:r>
        <w:rPr>
          <w:spacing w:val="-2"/>
          <w:w w:val="105"/>
        </w:rPr>
        <w:t xml:space="preserve"> </w:t>
      </w:r>
      <w:r>
        <w:rPr>
          <w:w w:val="105"/>
        </w:rPr>
        <w:t>каркас,</w:t>
      </w:r>
      <w:r>
        <w:rPr>
          <w:spacing w:val="-11"/>
          <w:w w:val="105"/>
        </w:rPr>
        <w:t xml:space="preserve"> </w:t>
      </w:r>
      <w:r>
        <w:rPr>
          <w:w w:val="105"/>
        </w:rPr>
        <w:t>железобетон и язык современной архитектуры).</w:t>
      </w:r>
    </w:p>
    <w:p w14:paraId="732EDC05" w14:textId="77777777" w:rsidR="0006191A" w:rsidRDefault="00B04A97">
      <w:pPr>
        <w:pStyle w:val="a3"/>
        <w:spacing w:line="288" w:lineRule="auto"/>
        <w:ind w:right="866"/>
      </w:pPr>
      <w:r>
        <w:rPr>
          <w:w w:val="105"/>
        </w:rPr>
        <w:t>Многообразие предметного мира, создаваемого человеком. Функция вещи и её форма. Образ времени в предметах, создаваемых человеком.</w:t>
      </w:r>
    </w:p>
    <w:p w14:paraId="67BBA054" w14:textId="77777777" w:rsidR="0006191A" w:rsidRDefault="00B04A97">
      <w:pPr>
        <w:pStyle w:val="a3"/>
        <w:spacing w:line="264" w:lineRule="exact"/>
        <w:ind w:left="986" w:firstLine="0"/>
      </w:pPr>
      <w:r>
        <w:rPr>
          <w:w w:val="105"/>
        </w:rPr>
        <w:t>Дизайн</w:t>
      </w:r>
      <w:r>
        <w:rPr>
          <w:spacing w:val="-14"/>
          <w:w w:val="105"/>
        </w:rPr>
        <w:t xml:space="preserve"> </w:t>
      </w:r>
      <w:r>
        <w:rPr>
          <w:w w:val="105"/>
        </w:rPr>
        <w:t>предмета</w:t>
      </w:r>
      <w:r>
        <w:rPr>
          <w:spacing w:val="-11"/>
          <w:w w:val="105"/>
        </w:rPr>
        <w:t xml:space="preserve"> </w:t>
      </w:r>
      <w:r>
        <w:rPr>
          <w:w w:val="105"/>
        </w:rPr>
        <w:t>как</w:t>
      </w:r>
      <w:r>
        <w:rPr>
          <w:spacing w:val="-8"/>
          <w:w w:val="105"/>
        </w:rPr>
        <w:t xml:space="preserve"> </w:t>
      </w:r>
      <w:r>
        <w:rPr>
          <w:w w:val="105"/>
        </w:rPr>
        <w:t>искусство</w:t>
      </w:r>
      <w:r>
        <w:rPr>
          <w:spacing w:val="-11"/>
          <w:w w:val="105"/>
        </w:rPr>
        <w:t xml:space="preserve"> </w:t>
      </w:r>
      <w:r>
        <w:rPr>
          <w:w w:val="105"/>
        </w:rPr>
        <w:t>и</w:t>
      </w:r>
      <w:r>
        <w:rPr>
          <w:spacing w:val="-5"/>
          <w:w w:val="105"/>
        </w:rPr>
        <w:t xml:space="preserve"> </w:t>
      </w:r>
      <w:r>
        <w:rPr>
          <w:w w:val="105"/>
        </w:rPr>
        <w:t>социальное</w:t>
      </w:r>
      <w:r>
        <w:rPr>
          <w:spacing w:val="-16"/>
          <w:w w:val="105"/>
        </w:rPr>
        <w:t xml:space="preserve"> </w:t>
      </w:r>
      <w:r>
        <w:rPr>
          <w:w w:val="105"/>
        </w:rPr>
        <w:t>проектирование.</w:t>
      </w:r>
      <w:r>
        <w:rPr>
          <w:spacing w:val="-3"/>
          <w:w w:val="105"/>
        </w:rPr>
        <w:t xml:space="preserve"> </w:t>
      </w:r>
      <w:r>
        <w:rPr>
          <w:w w:val="105"/>
        </w:rPr>
        <w:t>Анализ</w:t>
      </w:r>
      <w:r>
        <w:rPr>
          <w:spacing w:val="-8"/>
          <w:w w:val="105"/>
        </w:rPr>
        <w:t xml:space="preserve"> </w:t>
      </w:r>
      <w:r>
        <w:rPr>
          <w:w w:val="105"/>
        </w:rPr>
        <w:t>формы</w:t>
      </w:r>
      <w:r>
        <w:rPr>
          <w:spacing w:val="-9"/>
          <w:w w:val="105"/>
        </w:rPr>
        <w:t xml:space="preserve"> </w:t>
      </w:r>
      <w:r>
        <w:rPr>
          <w:spacing w:val="-2"/>
          <w:w w:val="105"/>
        </w:rPr>
        <w:t>через</w:t>
      </w:r>
    </w:p>
    <w:p w14:paraId="2402A1BD" w14:textId="77777777" w:rsidR="0006191A" w:rsidRDefault="0006191A">
      <w:pPr>
        <w:spacing w:line="264" w:lineRule="exact"/>
        <w:sectPr w:rsidR="0006191A">
          <w:pgSz w:w="11910" w:h="16850"/>
          <w:pgMar w:top="1060" w:right="0" w:bottom="1140" w:left="1420" w:header="0" w:footer="922" w:gutter="0"/>
          <w:cols w:space="720"/>
        </w:sectPr>
      </w:pPr>
    </w:p>
    <w:p w14:paraId="1403A6BB" w14:textId="77777777" w:rsidR="0006191A" w:rsidRDefault="00B04A97">
      <w:pPr>
        <w:pStyle w:val="a3"/>
        <w:spacing w:before="71" w:line="295" w:lineRule="auto"/>
        <w:ind w:right="865" w:firstLine="0"/>
      </w:pPr>
      <w:r>
        <w:rPr>
          <w:w w:val="105"/>
        </w:rPr>
        <w:lastRenderedPageBreak/>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B2009F4" w14:textId="77777777" w:rsidR="0006191A" w:rsidRDefault="00B04A97">
      <w:pPr>
        <w:pStyle w:val="a3"/>
        <w:spacing w:line="255" w:lineRule="exact"/>
        <w:ind w:left="986" w:firstLine="0"/>
      </w:pPr>
      <w:r>
        <w:t>Выполнение</w:t>
      </w:r>
      <w:r>
        <w:rPr>
          <w:spacing w:val="28"/>
        </w:rPr>
        <w:t xml:space="preserve"> </w:t>
      </w:r>
      <w:r>
        <w:t>аналитических</w:t>
      </w:r>
      <w:r>
        <w:rPr>
          <w:spacing w:val="31"/>
        </w:rPr>
        <w:t xml:space="preserve"> </w:t>
      </w:r>
      <w:r>
        <w:t>зарисовок</w:t>
      </w:r>
      <w:r>
        <w:rPr>
          <w:spacing w:val="47"/>
        </w:rPr>
        <w:t xml:space="preserve"> </w:t>
      </w:r>
      <w:r>
        <w:t>форм</w:t>
      </w:r>
      <w:r>
        <w:rPr>
          <w:spacing w:val="37"/>
        </w:rPr>
        <w:t xml:space="preserve"> </w:t>
      </w:r>
      <w:r>
        <w:t>бытовых</w:t>
      </w:r>
      <w:r>
        <w:rPr>
          <w:spacing w:val="42"/>
        </w:rPr>
        <w:t xml:space="preserve"> </w:t>
      </w:r>
      <w:r>
        <w:rPr>
          <w:spacing w:val="-2"/>
        </w:rPr>
        <w:t>предметов.</w:t>
      </w:r>
    </w:p>
    <w:p w14:paraId="472AD46B" w14:textId="77777777" w:rsidR="0006191A" w:rsidRDefault="00B04A97">
      <w:pPr>
        <w:pStyle w:val="a3"/>
        <w:spacing w:before="52" w:line="288" w:lineRule="auto"/>
        <w:ind w:right="872"/>
      </w:pPr>
      <w:r>
        <w:rPr>
          <w:w w:val="105"/>
        </w:rPr>
        <w:t>Творческое проектирование предметов быта с определением их функций и материала изготовления.</w:t>
      </w:r>
    </w:p>
    <w:p w14:paraId="5123F399" w14:textId="77777777" w:rsidR="0006191A" w:rsidRDefault="00B04A97">
      <w:pPr>
        <w:pStyle w:val="a3"/>
        <w:spacing w:line="288" w:lineRule="auto"/>
        <w:ind w:right="875"/>
      </w:pPr>
      <w:r>
        <w:rPr>
          <w:w w:val="105"/>
        </w:rPr>
        <w:t>Цвет</w:t>
      </w:r>
      <w:r>
        <w:rPr>
          <w:spacing w:val="-3"/>
          <w:w w:val="105"/>
        </w:rPr>
        <w:t xml:space="preserve"> </w:t>
      </w:r>
      <w:r>
        <w:rPr>
          <w:w w:val="105"/>
        </w:rPr>
        <w:t>в</w:t>
      </w:r>
      <w:r>
        <w:rPr>
          <w:spacing w:val="-4"/>
          <w:w w:val="105"/>
        </w:rPr>
        <w:t xml:space="preserve"> </w:t>
      </w:r>
      <w:r>
        <w:rPr>
          <w:w w:val="105"/>
        </w:rPr>
        <w:t>архитектуре</w:t>
      </w:r>
      <w:r>
        <w:rPr>
          <w:spacing w:val="-10"/>
          <w:w w:val="105"/>
        </w:rPr>
        <w:t xml:space="preserve"> </w:t>
      </w:r>
      <w:r>
        <w:rPr>
          <w:w w:val="105"/>
        </w:rPr>
        <w:t>и дизайне.</w:t>
      </w:r>
      <w:r>
        <w:rPr>
          <w:spacing w:val="-2"/>
          <w:w w:val="105"/>
        </w:rPr>
        <w:t xml:space="preserve"> </w:t>
      </w:r>
      <w:r>
        <w:rPr>
          <w:w w:val="105"/>
        </w:rPr>
        <w:t>Эмоциональное</w:t>
      </w:r>
      <w:r>
        <w:rPr>
          <w:spacing w:val="-10"/>
          <w:w w:val="105"/>
        </w:rPr>
        <w:t xml:space="preserve"> </w:t>
      </w:r>
      <w:r>
        <w:rPr>
          <w:w w:val="105"/>
        </w:rPr>
        <w:t>и формообразующее</w:t>
      </w:r>
      <w:r>
        <w:rPr>
          <w:spacing w:val="-4"/>
          <w:w w:val="105"/>
        </w:rPr>
        <w:t xml:space="preserve"> </w:t>
      </w:r>
      <w:r>
        <w:rPr>
          <w:w w:val="105"/>
        </w:rPr>
        <w:t>значение</w:t>
      </w:r>
      <w:r>
        <w:rPr>
          <w:spacing w:val="-10"/>
          <w:w w:val="105"/>
        </w:rPr>
        <w:t xml:space="preserve"> </w:t>
      </w:r>
      <w:r>
        <w:rPr>
          <w:w w:val="105"/>
        </w:rPr>
        <w:t xml:space="preserve">цвета в дизайне и архитектуре. Влияние цвета на восприятие формы объектов архитектуры и </w:t>
      </w:r>
      <w:r>
        <w:rPr>
          <w:spacing w:val="-2"/>
          <w:w w:val="105"/>
        </w:rPr>
        <w:t>дизайна.</w:t>
      </w:r>
    </w:p>
    <w:p w14:paraId="6B450F8B" w14:textId="77777777" w:rsidR="0006191A" w:rsidRDefault="00B04A97">
      <w:pPr>
        <w:pStyle w:val="a3"/>
        <w:spacing w:line="288" w:lineRule="auto"/>
        <w:ind w:right="872"/>
      </w:pPr>
      <w:r>
        <w:rPr>
          <w:w w:val="105"/>
        </w:rPr>
        <w:t>Конструирование объектов дизайна или архитектурное макетирование с использованием цвета.</w:t>
      </w:r>
    </w:p>
    <w:p w14:paraId="537234F7" w14:textId="77777777" w:rsidR="0006191A" w:rsidRDefault="00B04A97">
      <w:pPr>
        <w:pStyle w:val="a3"/>
        <w:spacing w:line="264"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5F66D01B" w14:textId="77777777" w:rsidR="0006191A" w:rsidRDefault="00B04A97">
      <w:pPr>
        <w:pStyle w:val="a3"/>
        <w:spacing w:before="50" w:line="290" w:lineRule="auto"/>
        <w:ind w:right="859"/>
      </w:pPr>
      <w:r>
        <w:rPr>
          <w:w w:val="105"/>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64A76A0" w14:textId="77777777" w:rsidR="0006191A" w:rsidRDefault="00B04A97">
      <w:pPr>
        <w:pStyle w:val="a3"/>
        <w:spacing w:line="288" w:lineRule="auto"/>
        <w:ind w:right="848"/>
      </w:pPr>
      <w:r>
        <w:rPr>
          <w:w w:val="105"/>
        </w:rPr>
        <w:t>Архитектура народного</w:t>
      </w:r>
      <w:r>
        <w:rPr>
          <w:spacing w:val="-4"/>
          <w:w w:val="105"/>
        </w:rPr>
        <w:t xml:space="preserve"> </w:t>
      </w:r>
      <w:r>
        <w:rPr>
          <w:w w:val="105"/>
        </w:rPr>
        <w:t>жилища, храмовая</w:t>
      </w:r>
      <w:r>
        <w:rPr>
          <w:spacing w:val="-2"/>
          <w:w w:val="105"/>
        </w:rPr>
        <w:t xml:space="preserve"> </w:t>
      </w:r>
      <w:r>
        <w:rPr>
          <w:w w:val="105"/>
        </w:rPr>
        <w:t>архитектура,</w:t>
      </w:r>
      <w:r>
        <w:rPr>
          <w:spacing w:val="-2"/>
          <w:w w:val="105"/>
        </w:rPr>
        <w:t xml:space="preserve"> </w:t>
      </w:r>
      <w:r>
        <w:rPr>
          <w:w w:val="105"/>
        </w:rPr>
        <w:t>частный дом в предметно- пространственной среде жизни разных народов.</w:t>
      </w:r>
    </w:p>
    <w:p w14:paraId="71B5914B" w14:textId="77777777" w:rsidR="0006191A" w:rsidRDefault="00B04A97">
      <w:pPr>
        <w:pStyle w:val="a3"/>
        <w:spacing w:line="288" w:lineRule="auto"/>
        <w:ind w:right="867"/>
      </w:pPr>
      <w:r>
        <w:rPr>
          <w:w w:val="105"/>
        </w:rPr>
        <w:t>Выполнение заданий по теме «Архитектурные образы прошлых эпох» в виде аналитических</w:t>
      </w:r>
      <w:r>
        <w:rPr>
          <w:spacing w:val="-16"/>
          <w:w w:val="105"/>
        </w:rPr>
        <w:t xml:space="preserve"> </w:t>
      </w:r>
      <w:r>
        <w:rPr>
          <w:w w:val="105"/>
        </w:rPr>
        <w:t>зарисовок</w:t>
      </w:r>
      <w:r>
        <w:rPr>
          <w:spacing w:val="-11"/>
          <w:w w:val="105"/>
        </w:rPr>
        <w:t xml:space="preserve"> </w:t>
      </w:r>
      <w:r>
        <w:rPr>
          <w:w w:val="105"/>
        </w:rPr>
        <w:t>известных</w:t>
      </w:r>
      <w:r>
        <w:rPr>
          <w:spacing w:val="-16"/>
          <w:w w:val="105"/>
        </w:rPr>
        <w:t xml:space="preserve"> </w:t>
      </w:r>
      <w:r>
        <w:rPr>
          <w:w w:val="105"/>
        </w:rPr>
        <w:t>архитектурных</w:t>
      </w:r>
      <w:r>
        <w:rPr>
          <w:spacing w:val="-12"/>
          <w:w w:val="105"/>
        </w:rPr>
        <w:t xml:space="preserve"> </w:t>
      </w:r>
      <w:r>
        <w:rPr>
          <w:w w:val="105"/>
        </w:rPr>
        <w:t>памятников</w:t>
      </w:r>
      <w:r>
        <w:rPr>
          <w:spacing w:val="-14"/>
          <w:w w:val="105"/>
        </w:rPr>
        <w:t xml:space="preserve"> </w:t>
      </w:r>
      <w:r>
        <w:rPr>
          <w:w w:val="105"/>
        </w:rPr>
        <w:t>по</w:t>
      </w:r>
      <w:r>
        <w:rPr>
          <w:spacing w:val="-13"/>
          <w:w w:val="105"/>
        </w:rPr>
        <w:t xml:space="preserve"> </w:t>
      </w:r>
      <w:r>
        <w:rPr>
          <w:w w:val="105"/>
        </w:rPr>
        <w:t>фотографиям</w:t>
      </w:r>
      <w:r>
        <w:rPr>
          <w:spacing w:val="-10"/>
          <w:w w:val="105"/>
        </w:rPr>
        <w:t xml:space="preserve"> </w:t>
      </w:r>
      <w:r>
        <w:rPr>
          <w:w w:val="105"/>
        </w:rPr>
        <w:t>и</w:t>
      </w:r>
      <w:r>
        <w:rPr>
          <w:spacing w:val="-14"/>
          <w:w w:val="105"/>
        </w:rPr>
        <w:t xml:space="preserve"> </w:t>
      </w:r>
      <w:r>
        <w:rPr>
          <w:w w:val="105"/>
        </w:rPr>
        <w:t>другим видам изображения.</w:t>
      </w:r>
    </w:p>
    <w:p w14:paraId="5D93DAC9" w14:textId="77777777" w:rsidR="0006191A" w:rsidRDefault="00B04A97">
      <w:pPr>
        <w:pStyle w:val="a3"/>
        <w:spacing w:line="263" w:lineRule="exact"/>
        <w:ind w:left="986" w:firstLine="0"/>
      </w:pPr>
      <w:r>
        <w:rPr>
          <w:w w:val="105"/>
        </w:rPr>
        <w:t>Пути</w:t>
      </w:r>
      <w:r>
        <w:rPr>
          <w:spacing w:val="-11"/>
          <w:w w:val="105"/>
        </w:rPr>
        <w:t xml:space="preserve"> </w:t>
      </w:r>
      <w:r>
        <w:rPr>
          <w:w w:val="105"/>
        </w:rPr>
        <w:t>развития</w:t>
      </w:r>
      <w:r>
        <w:rPr>
          <w:spacing w:val="-4"/>
          <w:w w:val="105"/>
        </w:rPr>
        <w:t xml:space="preserve"> </w:t>
      </w:r>
      <w:r>
        <w:rPr>
          <w:w w:val="105"/>
        </w:rPr>
        <w:t>современной</w:t>
      </w:r>
      <w:r>
        <w:rPr>
          <w:spacing w:val="-13"/>
          <w:w w:val="105"/>
        </w:rPr>
        <w:t xml:space="preserve"> </w:t>
      </w:r>
      <w:r>
        <w:rPr>
          <w:w w:val="105"/>
        </w:rPr>
        <w:t>архитектуры</w:t>
      </w:r>
      <w:r>
        <w:rPr>
          <w:spacing w:val="-15"/>
          <w:w w:val="105"/>
        </w:rPr>
        <w:t xml:space="preserve"> </w:t>
      </w:r>
      <w:r>
        <w:rPr>
          <w:w w:val="105"/>
        </w:rPr>
        <w:t>и</w:t>
      </w:r>
      <w:r>
        <w:rPr>
          <w:spacing w:val="-13"/>
          <w:w w:val="105"/>
        </w:rPr>
        <w:t xml:space="preserve"> </w:t>
      </w:r>
      <w:r>
        <w:rPr>
          <w:w w:val="105"/>
        </w:rPr>
        <w:t>дизайна:</w:t>
      </w:r>
      <w:r>
        <w:rPr>
          <w:spacing w:val="-15"/>
          <w:w w:val="105"/>
        </w:rPr>
        <w:t xml:space="preserve"> </w:t>
      </w:r>
      <w:r>
        <w:rPr>
          <w:w w:val="105"/>
        </w:rPr>
        <w:t>город</w:t>
      </w:r>
      <w:r>
        <w:rPr>
          <w:spacing w:val="-8"/>
          <w:w w:val="105"/>
        </w:rPr>
        <w:t xml:space="preserve"> </w:t>
      </w:r>
      <w:r>
        <w:rPr>
          <w:w w:val="105"/>
        </w:rPr>
        <w:t>сегодня</w:t>
      </w:r>
      <w:r>
        <w:rPr>
          <w:spacing w:val="-15"/>
          <w:w w:val="105"/>
        </w:rPr>
        <w:t xml:space="preserve"> </w:t>
      </w:r>
      <w:r>
        <w:rPr>
          <w:w w:val="105"/>
        </w:rPr>
        <w:t>и</w:t>
      </w:r>
      <w:r>
        <w:rPr>
          <w:spacing w:val="-8"/>
          <w:w w:val="105"/>
        </w:rPr>
        <w:t xml:space="preserve"> </w:t>
      </w:r>
      <w:r>
        <w:rPr>
          <w:spacing w:val="-2"/>
          <w:w w:val="105"/>
        </w:rPr>
        <w:t>завтра.</w:t>
      </w:r>
    </w:p>
    <w:p w14:paraId="0C3D4AA2" w14:textId="77777777" w:rsidR="0006191A" w:rsidRDefault="00B04A97">
      <w:pPr>
        <w:pStyle w:val="a3"/>
        <w:spacing w:before="43" w:line="288" w:lineRule="auto"/>
        <w:ind w:right="872"/>
      </w:pPr>
      <w:r>
        <w:rPr>
          <w:w w:val="105"/>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664D4C3" w14:textId="77777777" w:rsidR="0006191A" w:rsidRDefault="00B04A97">
      <w:pPr>
        <w:pStyle w:val="a3"/>
        <w:spacing w:line="290" w:lineRule="auto"/>
        <w:ind w:right="848"/>
      </w:pPr>
      <w:r>
        <w:rPr>
          <w:w w:val="105"/>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05430141" w14:textId="77777777" w:rsidR="0006191A" w:rsidRDefault="00B04A97">
      <w:pPr>
        <w:pStyle w:val="a3"/>
        <w:spacing w:line="288" w:lineRule="auto"/>
        <w:ind w:right="862"/>
      </w:pPr>
      <w:r>
        <w:rPr>
          <w:w w:val="105"/>
        </w:rPr>
        <w:t>Пространство</w:t>
      </w:r>
      <w:r>
        <w:rPr>
          <w:spacing w:val="-13"/>
          <w:w w:val="105"/>
        </w:rPr>
        <w:t xml:space="preserve"> </w:t>
      </w:r>
      <w:r>
        <w:rPr>
          <w:w w:val="105"/>
        </w:rPr>
        <w:t>городской</w:t>
      </w:r>
      <w:r>
        <w:rPr>
          <w:spacing w:val="-3"/>
          <w:w w:val="105"/>
        </w:rPr>
        <w:t xml:space="preserve"> </w:t>
      </w:r>
      <w:r>
        <w:rPr>
          <w:w w:val="105"/>
        </w:rPr>
        <w:t>среды.</w:t>
      </w:r>
      <w:r>
        <w:rPr>
          <w:spacing w:val="-6"/>
          <w:w w:val="105"/>
        </w:rPr>
        <w:t xml:space="preserve"> </w:t>
      </w:r>
      <w:r>
        <w:rPr>
          <w:w w:val="105"/>
        </w:rPr>
        <w:t>Исторические</w:t>
      </w:r>
      <w:r>
        <w:rPr>
          <w:spacing w:val="-8"/>
          <w:w w:val="105"/>
        </w:rPr>
        <w:t xml:space="preserve"> </w:t>
      </w:r>
      <w:r>
        <w:rPr>
          <w:w w:val="105"/>
        </w:rPr>
        <w:t>формы</w:t>
      </w:r>
      <w:r>
        <w:rPr>
          <w:spacing w:val="-12"/>
          <w:w w:val="105"/>
        </w:rPr>
        <w:t xml:space="preserve"> </w:t>
      </w:r>
      <w:r>
        <w:rPr>
          <w:w w:val="105"/>
        </w:rPr>
        <w:t>планировки</w:t>
      </w:r>
      <w:r>
        <w:rPr>
          <w:spacing w:val="-8"/>
          <w:w w:val="105"/>
        </w:rPr>
        <w:t xml:space="preserve"> </w:t>
      </w:r>
      <w:r>
        <w:rPr>
          <w:w w:val="105"/>
        </w:rPr>
        <w:t>городской</w:t>
      </w:r>
      <w:r>
        <w:rPr>
          <w:spacing w:val="-3"/>
          <w:w w:val="105"/>
        </w:rPr>
        <w:t xml:space="preserve"> </w:t>
      </w:r>
      <w:r>
        <w:rPr>
          <w:w w:val="105"/>
        </w:rPr>
        <w:t>среды и их связь с образом жизни людей.</w:t>
      </w:r>
    </w:p>
    <w:p w14:paraId="7693C7DE" w14:textId="77777777" w:rsidR="0006191A" w:rsidRDefault="00B04A97">
      <w:pPr>
        <w:pStyle w:val="a3"/>
        <w:spacing w:line="263" w:lineRule="exact"/>
        <w:ind w:left="986" w:firstLine="0"/>
      </w:pPr>
      <w:r>
        <w:t>Роль</w:t>
      </w:r>
      <w:r>
        <w:rPr>
          <w:spacing w:val="25"/>
        </w:rPr>
        <w:t xml:space="preserve"> </w:t>
      </w:r>
      <w:r>
        <w:t>цвета</w:t>
      </w:r>
      <w:r>
        <w:rPr>
          <w:spacing w:val="30"/>
        </w:rPr>
        <w:t xml:space="preserve"> </w:t>
      </w:r>
      <w:r>
        <w:t>в</w:t>
      </w:r>
      <w:r>
        <w:rPr>
          <w:spacing w:val="41"/>
        </w:rPr>
        <w:t xml:space="preserve"> </w:t>
      </w:r>
      <w:r>
        <w:t>формировании</w:t>
      </w:r>
      <w:r>
        <w:rPr>
          <w:spacing w:val="30"/>
        </w:rPr>
        <w:t xml:space="preserve"> </w:t>
      </w:r>
      <w:r>
        <w:t>пространства.</w:t>
      </w:r>
      <w:r>
        <w:rPr>
          <w:spacing w:val="34"/>
        </w:rPr>
        <w:t xml:space="preserve"> </w:t>
      </w:r>
      <w:r>
        <w:t>Схема-планировка</w:t>
      </w:r>
      <w:r>
        <w:rPr>
          <w:spacing w:val="29"/>
        </w:rPr>
        <w:t xml:space="preserve"> </w:t>
      </w:r>
      <w:r>
        <w:t>и</w:t>
      </w:r>
      <w:r>
        <w:rPr>
          <w:spacing w:val="40"/>
        </w:rPr>
        <w:t xml:space="preserve"> </w:t>
      </w:r>
      <w:r>
        <w:rPr>
          <w:spacing w:val="-2"/>
        </w:rPr>
        <w:t>реальность.</w:t>
      </w:r>
    </w:p>
    <w:p w14:paraId="1E6784C4" w14:textId="77777777" w:rsidR="0006191A" w:rsidRDefault="00B04A97">
      <w:pPr>
        <w:pStyle w:val="a3"/>
        <w:spacing w:before="50" w:line="288" w:lineRule="auto"/>
        <w:ind w:right="864"/>
      </w:pPr>
      <w:r>
        <w:rPr>
          <w:w w:val="105"/>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45D0316" w14:textId="77777777" w:rsidR="0006191A" w:rsidRDefault="00B04A97">
      <w:pPr>
        <w:pStyle w:val="a3"/>
        <w:spacing w:line="288" w:lineRule="auto"/>
        <w:ind w:right="874"/>
      </w:pPr>
      <w:r>
        <w:rPr>
          <w:w w:val="105"/>
        </w:rPr>
        <w:t>Индивидуальный</w:t>
      </w:r>
      <w:r>
        <w:rPr>
          <w:spacing w:val="-16"/>
          <w:w w:val="105"/>
        </w:rPr>
        <w:t xml:space="preserve"> </w:t>
      </w:r>
      <w:r>
        <w:rPr>
          <w:w w:val="105"/>
        </w:rPr>
        <w:t>образ</w:t>
      </w:r>
      <w:r>
        <w:rPr>
          <w:spacing w:val="-15"/>
          <w:w w:val="105"/>
        </w:rPr>
        <w:t xml:space="preserve"> </w:t>
      </w:r>
      <w:r>
        <w:rPr>
          <w:w w:val="105"/>
        </w:rPr>
        <w:t>каждого</w:t>
      </w:r>
      <w:r>
        <w:rPr>
          <w:spacing w:val="-15"/>
          <w:w w:val="105"/>
        </w:rPr>
        <w:t xml:space="preserve"> </w:t>
      </w:r>
      <w:r>
        <w:rPr>
          <w:w w:val="105"/>
        </w:rPr>
        <w:t>города.</w:t>
      </w:r>
      <w:r>
        <w:rPr>
          <w:spacing w:val="-15"/>
          <w:w w:val="105"/>
        </w:rPr>
        <w:t xml:space="preserve"> </w:t>
      </w:r>
      <w:r>
        <w:rPr>
          <w:w w:val="105"/>
        </w:rPr>
        <w:t>Неповторимость</w:t>
      </w:r>
      <w:r>
        <w:rPr>
          <w:spacing w:val="-13"/>
          <w:w w:val="105"/>
        </w:rPr>
        <w:t xml:space="preserve"> </w:t>
      </w:r>
      <w:r>
        <w:rPr>
          <w:w w:val="105"/>
        </w:rPr>
        <w:t>исторических</w:t>
      </w:r>
      <w:r>
        <w:rPr>
          <w:spacing w:val="-15"/>
          <w:w w:val="105"/>
        </w:rPr>
        <w:t xml:space="preserve"> </w:t>
      </w:r>
      <w:r>
        <w:rPr>
          <w:w w:val="105"/>
        </w:rPr>
        <w:t>кварталов</w:t>
      </w:r>
      <w:r>
        <w:rPr>
          <w:spacing w:val="-11"/>
          <w:w w:val="105"/>
        </w:rPr>
        <w:t xml:space="preserve"> </w:t>
      </w:r>
      <w:r>
        <w:rPr>
          <w:w w:val="105"/>
        </w:rPr>
        <w:t>и значение культурного наследия для современной жизни людей.</w:t>
      </w:r>
    </w:p>
    <w:p w14:paraId="7F4C1916" w14:textId="77777777" w:rsidR="0006191A" w:rsidRDefault="00B04A97">
      <w:pPr>
        <w:pStyle w:val="a3"/>
        <w:spacing w:line="288" w:lineRule="auto"/>
        <w:ind w:right="856"/>
      </w:pPr>
      <w:r>
        <w:t xml:space="preserve">Дизайн городской среды. Малые архитектурные формы. Роль малых архитектурных </w:t>
      </w:r>
      <w:r>
        <w:rPr>
          <w:w w:val="105"/>
        </w:rPr>
        <w:t>форм</w:t>
      </w:r>
      <w:r>
        <w:rPr>
          <w:spacing w:val="-6"/>
          <w:w w:val="105"/>
        </w:rPr>
        <w:t xml:space="preserve"> </w:t>
      </w:r>
      <w:r>
        <w:rPr>
          <w:w w:val="105"/>
        </w:rPr>
        <w:t>и</w:t>
      </w:r>
      <w:r>
        <w:rPr>
          <w:spacing w:val="-5"/>
          <w:w w:val="105"/>
        </w:rPr>
        <w:t xml:space="preserve"> </w:t>
      </w:r>
      <w:r>
        <w:rPr>
          <w:w w:val="105"/>
        </w:rPr>
        <w:t>архитектурного</w:t>
      </w:r>
      <w:r>
        <w:rPr>
          <w:spacing w:val="-10"/>
          <w:w w:val="105"/>
        </w:rPr>
        <w:t xml:space="preserve"> </w:t>
      </w:r>
      <w:r>
        <w:rPr>
          <w:w w:val="105"/>
        </w:rPr>
        <w:t>дизайна</w:t>
      </w:r>
      <w:r>
        <w:rPr>
          <w:spacing w:val="-5"/>
          <w:w w:val="105"/>
        </w:rPr>
        <w:t xml:space="preserve"> </w:t>
      </w:r>
      <w:r>
        <w:rPr>
          <w:w w:val="105"/>
        </w:rPr>
        <w:t>в</w:t>
      </w:r>
      <w:r>
        <w:rPr>
          <w:spacing w:val="-5"/>
          <w:w w:val="105"/>
        </w:rPr>
        <w:t xml:space="preserve"> </w:t>
      </w:r>
      <w:r>
        <w:rPr>
          <w:w w:val="105"/>
        </w:rPr>
        <w:t>организации</w:t>
      </w:r>
      <w:r>
        <w:rPr>
          <w:spacing w:val="-5"/>
          <w:w w:val="105"/>
        </w:rPr>
        <w:t xml:space="preserve"> </w:t>
      </w:r>
      <w:r>
        <w:rPr>
          <w:w w:val="105"/>
        </w:rPr>
        <w:t>городской</w:t>
      </w:r>
      <w:r>
        <w:rPr>
          <w:spacing w:val="-5"/>
          <w:w w:val="105"/>
        </w:rPr>
        <w:t xml:space="preserve"> </w:t>
      </w:r>
      <w:r>
        <w:rPr>
          <w:w w:val="105"/>
        </w:rPr>
        <w:t>среды</w:t>
      </w:r>
      <w:r>
        <w:rPr>
          <w:spacing w:val="-8"/>
          <w:w w:val="105"/>
        </w:rPr>
        <w:t xml:space="preserve"> </w:t>
      </w:r>
      <w:r>
        <w:rPr>
          <w:w w:val="105"/>
        </w:rPr>
        <w:t>и</w:t>
      </w:r>
      <w:r>
        <w:rPr>
          <w:spacing w:val="-5"/>
          <w:w w:val="105"/>
        </w:rPr>
        <w:t xml:space="preserve"> </w:t>
      </w:r>
      <w:r>
        <w:rPr>
          <w:w w:val="105"/>
        </w:rPr>
        <w:t xml:space="preserve">индивидуальном образе </w:t>
      </w:r>
      <w:r>
        <w:rPr>
          <w:spacing w:val="-2"/>
          <w:w w:val="105"/>
        </w:rPr>
        <w:t>города.</w:t>
      </w:r>
    </w:p>
    <w:p w14:paraId="256B66BE" w14:textId="77777777" w:rsidR="0006191A" w:rsidRDefault="00B04A97">
      <w:pPr>
        <w:pStyle w:val="a3"/>
        <w:spacing w:before="4" w:line="288" w:lineRule="auto"/>
        <w:ind w:right="854"/>
      </w:pPr>
      <w:r>
        <w:rPr>
          <w:w w:val="105"/>
        </w:rPr>
        <w:t>Проектирование</w:t>
      </w:r>
      <w:r>
        <w:rPr>
          <w:spacing w:val="-11"/>
          <w:w w:val="105"/>
        </w:rPr>
        <w:t xml:space="preserve"> </w:t>
      </w:r>
      <w:r>
        <w:rPr>
          <w:w w:val="105"/>
        </w:rPr>
        <w:t>дизайна</w:t>
      </w:r>
      <w:r>
        <w:rPr>
          <w:spacing w:val="-5"/>
          <w:w w:val="105"/>
        </w:rPr>
        <w:t xml:space="preserve"> </w:t>
      </w:r>
      <w:r>
        <w:rPr>
          <w:w w:val="105"/>
        </w:rPr>
        <w:t>объектов</w:t>
      </w:r>
      <w:r>
        <w:rPr>
          <w:spacing w:val="-5"/>
          <w:w w:val="105"/>
        </w:rPr>
        <w:t xml:space="preserve"> </w:t>
      </w:r>
      <w:r>
        <w:rPr>
          <w:w w:val="105"/>
        </w:rPr>
        <w:t>городской среды.</w:t>
      </w:r>
      <w:r>
        <w:rPr>
          <w:spacing w:val="-2"/>
          <w:w w:val="105"/>
        </w:rPr>
        <w:t xml:space="preserve"> </w:t>
      </w:r>
      <w:r>
        <w:rPr>
          <w:w w:val="105"/>
        </w:rPr>
        <w:t>Устройство</w:t>
      </w:r>
      <w:r>
        <w:rPr>
          <w:spacing w:val="-10"/>
          <w:w w:val="105"/>
        </w:rPr>
        <w:t xml:space="preserve"> </w:t>
      </w:r>
      <w:r>
        <w:rPr>
          <w:w w:val="105"/>
        </w:rPr>
        <w:t>пешеходных</w:t>
      </w:r>
      <w:r>
        <w:rPr>
          <w:spacing w:val="-4"/>
          <w:w w:val="105"/>
        </w:rPr>
        <w:t xml:space="preserve"> </w:t>
      </w:r>
      <w:r>
        <w:rPr>
          <w:w w:val="105"/>
        </w:rPr>
        <w:t>зон</w:t>
      </w:r>
      <w:r>
        <w:rPr>
          <w:spacing w:val="-5"/>
          <w:w w:val="105"/>
        </w:rPr>
        <w:t xml:space="preserve"> </w:t>
      </w:r>
      <w:r>
        <w:rPr>
          <w:w w:val="105"/>
        </w:rPr>
        <w:t>в городах, установка городской мебели (скамьи, «диваны» и прочие), киосков, информационных блоков, блоков локального озеленения и другое.</w:t>
      </w:r>
    </w:p>
    <w:p w14:paraId="24514358" w14:textId="77777777" w:rsidR="0006191A" w:rsidRDefault="00B04A97">
      <w:pPr>
        <w:pStyle w:val="a3"/>
        <w:spacing w:line="288" w:lineRule="auto"/>
        <w:ind w:right="859"/>
      </w:pPr>
      <w:r>
        <w:rPr>
          <w:w w:val="105"/>
        </w:rPr>
        <w:t>Выполнение практической работы по теме «Проектирование дизайна объектов городской</w:t>
      </w:r>
      <w:r>
        <w:rPr>
          <w:spacing w:val="-1"/>
          <w:w w:val="105"/>
        </w:rPr>
        <w:t xml:space="preserve"> </w:t>
      </w:r>
      <w:r>
        <w:rPr>
          <w:w w:val="105"/>
        </w:rPr>
        <w:t>среды»</w:t>
      </w:r>
      <w:r>
        <w:rPr>
          <w:spacing w:val="-12"/>
          <w:w w:val="105"/>
        </w:rPr>
        <w:t xml:space="preserve"> </w:t>
      </w:r>
      <w:r>
        <w:rPr>
          <w:w w:val="105"/>
        </w:rPr>
        <w:t>в виде</w:t>
      </w:r>
      <w:r>
        <w:rPr>
          <w:spacing w:val="-7"/>
          <w:w w:val="105"/>
        </w:rPr>
        <w:t xml:space="preserve"> </w:t>
      </w:r>
      <w:r>
        <w:rPr>
          <w:w w:val="105"/>
        </w:rPr>
        <w:t>создания</w:t>
      </w:r>
      <w:r>
        <w:rPr>
          <w:spacing w:val="-10"/>
          <w:w w:val="105"/>
        </w:rPr>
        <w:t xml:space="preserve"> </w:t>
      </w:r>
      <w:r>
        <w:rPr>
          <w:w w:val="105"/>
        </w:rPr>
        <w:t>коллажнографической</w:t>
      </w:r>
      <w:r>
        <w:rPr>
          <w:spacing w:val="-1"/>
          <w:w w:val="105"/>
        </w:rPr>
        <w:t xml:space="preserve"> </w:t>
      </w:r>
      <w:r>
        <w:rPr>
          <w:w w:val="105"/>
        </w:rPr>
        <w:t>композиции</w:t>
      </w:r>
      <w:r>
        <w:rPr>
          <w:spacing w:val="-1"/>
          <w:w w:val="105"/>
        </w:rPr>
        <w:t xml:space="preserve"> </w:t>
      </w:r>
      <w:r>
        <w:rPr>
          <w:w w:val="105"/>
        </w:rPr>
        <w:t>или</w:t>
      </w:r>
      <w:r>
        <w:rPr>
          <w:spacing w:val="-7"/>
          <w:w w:val="105"/>
        </w:rPr>
        <w:t xml:space="preserve"> </w:t>
      </w:r>
      <w:r>
        <w:rPr>
          <w:w w:val="105"/>
        </w:rPr>
        <w:t>дизайн-проекта оформления витрины магазина.</w:t>
      </w:r>
    </w:p>
    <w:p w14:paraId="5C9142E9" w14:textId="77777777" w:rsidR="0006191A" w:rsidRDefault="00B04A97">
      <w:pPr>
        <w:pStyle w:val="a3"/>
        <w:spacing w:line="263" w:lineRule="exact"/>
        <w:ind w:left="986" w:firstLine="0"/>
      </w:pPr>
      <w:r>
        <w:rPr>
          <w:w w:val="105"/>
        </w:rPr>
        <w:t>Интерьер</w:t>
      </w:r>
      <w:r>
        <w:rPr>
          <w:spacing w:val="48"/>
          <w:w w:val="105"/>
        </w:rPr>
        <w:t xml:space="preserve"> </w:t>
      </w:r>
      <w:r>
        <w:rPr>
          <w:w w:val="105"/>
        </w:rPr>
        <w:t>и</w:t>
      </w:r>
      <w:r>
        <w:rPr>
          <w:spacing w:val="55"/>
          <w:w w:val="105"/>
        </w:rPr>
        <w:t xml:space="preserve"> </w:t>
      </w:r>
      <w:r>
        <w:rPr>
          <w:w w:val="105"/>
        </w:rPr>
        <w:t>предметный</w:t>
      </w:r>
      <w:r>
        <w:rPr>
          <w:spacing w:val="54"/>
          <w:w w:val="105"/>
        </w:rPr>
        <w:t xml:space="preserve"> </w:t>
      </w:r>
      <w:r>
        <w:rPr>
          <w:w w:val="105"/>
        </w:rPr>
        <w:t>мир</w:t>
      </w:r>
      <w:r>
        <w:rPr>
          <w:spacing w:val="49"/>
          <w:w w:val="105"/>
        </w:rPr>
        <w:t xml:space="preserve"> </w:t>
      </w:r>
      <w:r>
        <w:rPr>
          <w:w w:val="105"/>
        </w:rPr>
        <w:t>в</w:t>
      </w:r>
      <w:r>
        <w:rPr>
          <w:spacing w:val="55"/>
          <w:w w:val="105"/>
        </w:rPr>
        <w:t xml:space="preserve"> </w:t>
      </w:r>
      <w:r>
        <w:rPr>
          <w:w w:val="105"/>
        </w:rPr>
        <w:t>доме.</w:t>
      </w:r>
      <w:r>
        <w:rPr>
          <w:spacing w:val="50"/>
          <w:w w:val="105"/>
        </w:rPr>
        <w:t xml:space="preserve"> </w:t>
      </w:r>
      <w:r>
        <w:rPr>
          <w:w w:val="105"/>
        </w:rPr>
        <w:t>Назначение</w:t>
      </w:r>
      <w:r>
        <w:rPr>
          <w:spacing w:val="48"/>
          <w:w w:val="105"/>
        </w:rPr>
        <w:t xml:space="preserve"> </w:t>
      </w:r>
      <w:r>
        <w:rPr>
          <w:w w:val="105"/>
        </w:rPr>
        <w:t>помещения</w:t>
      </w:r>
      <w:r>
        <w:rPr>
          <w:spacing w:val="51"/>
          <w:w w:val="105"/>
        </w:rPr>
        <w:t xml:space="preserve"> </w:t>
      </w:r>
      <w:r>
        <w:rPr>
          <w:w w:val="105"/>
        </w:rPr>
        <w:t>и</w:t>
      </w:r>
      <w:r>
        <w:rPr>
          <w:spacing w:val="54"/>
          <w:w w:val="105"/>
        </w:rPr>
        <w:t xml:space="preserve"> </w:t>
      </w:r>
      <w:r>
        <w:rPr>
          <w:w w:val="105"/>
        </w:rPr>
        <w:t>построение</w:t>
      </w:r>
      <w:r>
        <w:rPr>
          <w:spacing w:val="55"/>
          <w:w w:val="105"/>
        </w:rPr>
        <w:t xml:space="preserve"> </w:t>
      </w:r>
      <w:r>
        <w:rPr>
          <w:spacing w:val="-5"/>
          <w:w w:val="105"/>
        </w:rPr>
        <w:t>его</w:t>
      </w:r>
    </w:p>
    <w:p w14:paraId="4BC0CA79" w14:textId="77777777" w:rsidR="0006191A" w:rsidRDefault="0006191A">
      <w:pPr>
        <w:spacing w:line="263" w:lineRule="exact"/>
        <w:sectPr w:rsidR="0006191A">
          <w:pgSz w:w="11910" w:h="16850"/>
          <w:pgMar w:top="1060" w:right="0" w:bottom="1140" w:left="1420" w:header="0" w:footer="922" w:gutter="0"/>
          <w:cols w:space="720"/>
        </w:sectPr>
      </w:pPr>
    </w:p>
    <w:p w14:paraId="3E245807" w14:textId="77777777" w:rsidR="0006191A" w:rsidRDefault="00B04A97">
      <w:pPr>
        <w:pStyle w:val="a3"/>
        <w:spacing w:before="71"/>
        <w:ind w:firstLine="0"/>
      </w:pPr>
      <w:r>
        <w:lastRenderedPageBreak/>
        <w:t>интерьера.</w:t>
      </w:r>
      <w:r>
        <w:rPr>
          <w:spacing w:val="49"/>
        </w:rPr>
        <w:t xml:space="preserve"> </w:t>
      </w:r>
      <w:r>
        <w:t>Дизайн</w:t>
      </w:r>
      <w:r>
        <w:rPr>
          <w:spacing w:val="44"/>
        </w:rPr>
        <w:t xml:space="preserve"> </w:t>
      </w:r>
      <w:r>
        <w:t>пространственно-предметной</w:t>
      </w:r>
      <w:r>
        <w:rPr>
          <w:spacing w:val="55"/>
        </w:rPr>
        <w:t xml:space="preserve"> </w:t>
      </w:r>
      <w:r>
        <w:t>среды</w:t>
      </w:r>
      <w:r>
        <w:rPr>
          <w:spacing w:val="50"/>
        </w:rPr>
        <w:t xml:space="preserve"> </w:t>
      </w:r>
      <w:r>
        <w:rPr>
          <w:spacing w:val="-2"/>
        </w:rPr>
        <w:t>интерьера.</w:t>
      </w:r>
    </w:p>
    <w:p w14:paraId="1351D6BE" w14:textId="77777777" w:rsidR="0006191A" w:rsidRDefault="00B04A97">
      <w:pPr>
        <w:pStyle w:val="a3"/>
        <w:spacing w:before="60" w:line="288" w:lineRule="auto"/>
        <w:ind w:right="877"/>
      </w:pPr>
      <w:r>
        <w:rPr>
          <w:w w:val="105"/>
        </w:rPr>
        <w:t>Образно-стилевое единство материальной культуры каждой эпохи. Интерьер как отражение стиля жизни его хозяев.</w:t>
      </w:r>
    </w:p>
    <w:p w14:paraId="45A7F477" w14:textId="77777777" w:rsidR="0006191A" w:rsidRDefault="00B04A97">
      <w:pPr>
        <w:pStyle w:val="a3"/>
        <w:spacing w:line="263" w:lineRule="exact"/>
        <w:ind w:left="986" w:firstLine="0"/>
      </w:pPr>
      <w:r>
        <w:rPr>
          <w:w w:val="105"/>
        </w:rPr>
        <w:t>Зонирование</w:t>
      </w:r>
      <w:r>
        <w:rPr>
          <w:spacing w:val="69"/>
          <w:w w:val="105"/>
        </w:rPr>
        <w:t xml:space="preserve">  </w:t>
      </w:r>
      <w:r>
        <w:rPr>
          <w:w w:val="105"/>
        </w:rPr>
        <w:t>интерьера</w:t>
      </w:r>
      <w:r>
        <w:rPr>
          <w:spacing w:val="73"/>
          <w:w w:val="105"/>
        </w:rPr>
        <w:t xml:space="preserve">  </w:t>
      </w:r>
      <w:r>
        <w:rPr>
          <w:w w:val="105"/>
        </w:rPr>
        <w:t>–</w:t>
      </w:r>
      <w:r>
        <w:rPr>
          <w:spacing w:val="74"/>
          <w:w w:val="105"/>
        </w:rPr>
        <w:t xml:space="preserve">  </w:t>
      </w:r>
      <w:r>
        <w:rPr>
          <w:w w:val="105"/>
        </w:rPr>
        <w:t>создание</w:t>
      </w:r>
      <w:r>
        <w:rPr>
          <w:spacing w:val="66"/>
          <w:w w:val="105"/>
        </w:rPr>
        <w:t xml:space="preserve">  </w:t>
      </w:r>
      <w:r>
        <w:rPr>
          <w:w w:val="105"/>
        </w:rPr>
        <w:t>многофункционального</w:t>
      </w:r>
      <w:r>
        <w:rPr>
          <w:spacing w:val="70"/>
          <w:w w:val="105"/>
        </w:rPr>
        <w:t xml:space="preserve">  </w:t>
      </w:r>
      <w:r>
        <w:rPr>
          <w:spacing w:val="-2"/>
          <w:w w:val="105"/>
        </w:rPr>
        <w:t>пространства.</w:t>
      </w:r>
    </w:p>
    <w:p w14:paraId="575A50F8" w14:textId="77777777" w:rsidR="0006191A" w:rsidRDefault="00B04A97">
      <w:pPr>
        <w:pStyle w:val="a3"/>
        <w:spacing w:before="52"/>
        <w:ind w:firstLine="0"/>
      </w:pPr>
      <w:r>
        <w:t>Отделочные</w:t>
      </w:r>
      <w:r>
        <w:rPr>
          <w:spacing w:val="26"/>
        </w:rPr>
        <w:t xml:space="preserve"> </w:t>
      </w:r>
      <w:r>
        <w:t>материалы,</w:t>
      </w:r>
      <w:r>
        <w:rPr>
          <w:spacing w:val="21"/>
        </w:rPr>
        <w:t xml:space="preserve"> </w:t>
      </w:r>
      <w:r>
        <w:t>введение</w:t>
      </w:r>
      <w:r>
        <w:rPr>
          <w:spacing w:val="27"/>
        </w:rPr>
        <w:t xml:space="preserve"> </w:t>
      </w:r>
      <w:r>
        <w:t>фактуры</w:t>
      </w:r>
      <w:r>
        <w:rPr>
          <w:spacing w:val="21"/>
        </w:rPr>
        <w:t xml:space="preserve"> </w:t>
      </w:r>
      <w:r>
        <w:t>и</w:t>
      </w:r>
      <w:r>
        <w:rPr>
          <w:spacing w:val="27"/>
        </w:rPr>
        <w:t xml:space="preserve"> </w:t>
      </w:r>
      <w:r>
        <w:t>цвета</w:t>
      </w:r>
      <w:r>
        <w:rPr>
          <w:spacing w:val="27"/>
        </w:rPr>
        <w:t xml:space="preserve"> </w:t>
      </w:r>
      <w:r>
        <w:t>в</w:t>
      </w:r>
      <w:r>
        <w:rPr>
          <w:spacing w:val="26"/>
        </w:rPr>
        <w:t xml:space="preserve"> </w:t>
      </w:r>
      <w:r>
        <w:rPr>
          <w:spacing w:val="-2"/>
        </w:rPr>
        <w:t>интерьер.</w:t>
      </w:r>
    </w:p>
    <w:p w14:paraId="3EE12ED5" w14:textId="77777777" w:rsidR="0006191A" w:rsidRDefault="00B04A97">
      <w:pPr>
        <w:pStyle w:val="a3"/>
        <w:spacing w:before="53"/>
        <w:ind w:left="986" w:firstLine="0"/>
      </w:pPr>
      <w:r>
        <w:t>Интерьеры</w:t>
      </w:r>
      <w:r>
        <w:rPr>
          <w:spacing w:val="36"/>
        </w:rPr>
        <w:t xml:space="preserve"> </w:t>
      </w:r>
      <w:r>
        <w:t>общественных</w:t>
      </w:r>
      <w:r>
        <w:rPr>
          <w:spacing w:val="22"/>
        </w:rPr>
        <w:t xml:space="preserve"> </w:t>
      </w:r>
      <w:r>
        <w:t>зданий</w:t>
      </w:r>
      <w:r>
        <w:rPr>
          <w:spacing w:val="32"/>
        </w:rPr>
        <w:t xml:space="preserve"> </w:t>
      </w:r>
      <w:r>
        <w:t>(театр,</w:t>
      </w:r>
      <w:r>
        <w:rPr>
          <w:spacing w:val="25"/>
        </w:rPr>
        <w:t xml:space="preserve"> </w:t>
      </w:r>
      <w:r>
        <w:t>кафе,</w:t>
      </w:r>
      <w:r>
        <w:rPr>
          <w:spacing w:val="26"/>
        </w:rPr>
        <w:t xml:space="preserve"> </w:t>
      </w:r>
      <w:r>
        <w:t>вокзал,</w:t>
      </w:r>
      <w:r>
        <w:rPr>
          <w:spacing w:val="36"/>
        </w:rPr>
        <w:t xml:space="preserve"> </w:t>
      </w:r>
      <w:r>
        <w:t>офис,</w:t>
      </w:r>
      <w:r>
        <w:rPr>
          <w:spacing w:val="36"/>
        </w:rPr>
        <w:t xml:space="preserve"> </w:t>
      </w:r>
      <w:r>
        <w:rPr>
          <w:spacing w:val="-2"/>
        </w:rPr>
        <w:t>школа).</w:t>
      </w:r>
    </w:p>
    <w:p w14:paraId="5FCE7B11" w14:textId="77777777" w:rsidR="0006191A" w:rsidRDefault="00B04A97">
      <w:pPr>
        <w:pStyle w:val="a3"/>
        <w:spacing w:before="52" w:line="288" w:lineRule="auto"/>
        <w:ind w:right="848"/>
      </w:pPr>
      <w:r>
        <w:rPr>
          <w:w w:val="105"/>
        </w:rPr>
        <w:t>Выполнение</w:t>
      </w:r>
      <w:r>
        <w:rPr>
          <w:spacing w:val="-2"/>
          <w:w w:val="105"/>
        </w:rPr>
        <w:t xml:space="preserve"> </w:t>
      </w:r>
      <w:r>
        <w:rPr>
          <w:w w:val="105"/>
        </w:rPr>
        <w:t>практической и аналитической работы по</w:t>
      </w:r>
      <w:r>
        <w:rPr>
          <w:spacing w:val="-1"/>
          <w:w w:val="105"/>
        </w:rPr>
        <w:t xml:space="preserve"> </w:t>
      </w:r>
      <w:r>
        <w:rPr>
          <w:w w:val="105"/>
        </w:rPr>
        <w:t>теме</w:t>
      </w:r>
      <w:r>
        <w:rPr>
          <w:spacing w:val="-2"/>
          <w:w w:val="105"/>
        </w:rPr>
        <w:t xml:space="preserve"> </w:t>
      </w:r>
      <w:r>
        <w:rPr>
          <w:w w:val="105"/>
        </w:rPr>
        <w:t>«Роль вещи в образно- стилевом решении интерьера» в форме создания коллажной композиции.</w:t>
      </w:r>
    </w:p>
    <w:p w14:paraId="0F542547" w14:textId="77777777" w:rsidR="0006191A" w:rsidRDefault="00B04A97">
      <w:pPr>
        <w:pStyle w:val="a3"/>
        <w:spacing w:line="288" w:lineRule="auto"/>
        <w:ind w:right="861"/>
      </w:pPr>
      <w:r>
        <w:rPr>
          <w:w w:val="105"/>
        </w:rPr>
        <w:t>Организация архитектурно-ландшафтного пространства. Город в единстве с ландшафтно-парковой средой.</w:t>
      </w:r>
    </w:p>
    <w:p w14:paraId="2A26D010" w14:textId="77777777" w:rsidR="0006191A" w:rsidRDefault="00B04A97">
      <w:pPr>
        <w:pStyle w:val="a3"/>
        <w:spacing w:line="288" w:lineRule="auto"/>
        <w:ind w:right="863"/>
      </w:pPr>
      <w:r>
        <w:rPr>
          <w:w w:val="105"/>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08C34A" w14:textId="77777777" w:rsidR="0006191A" w:rsidRDefault="00B04A97">
      <w:pPr>
        <w:pStyle w:val="a3"/>
        <w:spacing w:before="5" w:line="288" w:lineRule="auto"/>
        <w:ind w:right="862"/>
      </w:pPr>
      <w:r>
        <w:rPr>
          <w:w w:val="105"/>
        </w:rPr>
        <w:t xml:space="preserve">Выполнение дизайн-проекта территории парка или приусадебного участка в виде </w:t>
      </w:r>
      <w:r>
        <w:rPr>
          <w:spacing w:val="-2"/>
          <w:w w:val="105"/>
        </w:rPr>
        <w:t>схемы-чертежа.</w:t>
      </w:r>
    </w:p>
    <w:p w14:paraId="2138C0AE" w14:textId="77777777" w:rsidR="0006191A" w:rsidRDefault="00B04A97">
      <w:pPr>
        <w:pStyle w:val="a3"/>
        <w:spacing w:line="288" w:lineRule="auto"/>
        <w:ind w:right="872"/>
      </w:pPr>
      <w:r>
        <w:rPr>
          <w:w w:val="105"/>
        </w:rPr>
        <w:t>Единство эстетического и функционального в объёмнопространственной организации среды жизнедеятельности людей.</w:t>
      </w:r>
    </w:p>
    <w:p w14:paraId="1944A20A" w14:textId="77777777" w:rsidR="0006191A" w:rsidRDefault="00B04A97">
      <w:pPr>
        <w:pStyle w:val="a3"/>
        <w:spacing w:line="264" w:lineRule="exact"/>
        <w:ind w:left="986" w:firstLine="0"/>
      </w:pPr>
      <w:r>
        <w:t>Образ</w:t>
      </w:r>
      <w:r>
        <w:rPr>
          <w:spacing w:val="26"/>
        </w:rPr>
        <w:t xml:space="preserve"> </w:t>
      </w:r>
      <w:r>
        <w:t>человека</w:t>
      </w:r>
      <w:r>
        <w:rPr>
          <w:spacing w:val="29"/>
        </w:rPr>
        <w:t xml:space="preserve"> </w:t>
      </w:r>
      <w:r>
        <w:t>и</w:t>
      </w:r>
      <w:r>
        <w:rPr>
          <w:spacing w:val="30"/>
        </w:rPr>
        <w:t xml:space="preserve"> </w:t>
      </w:r>
      <w:r>
        <w:t>индивидуальное</w:t>
      </w:r>
      <w:r>
        <w:rPr>
          <w:spacing w:val="30"/>
        </w:rPr>
        <w:t xml:space="preserve"> </w:t>
      </w:r>
      <w:r>
        <w:rPr>
          <w:spacing w:val="-2"/>
        </w:rPr>
        <w:t>проектирование.</w:t>
      </w:r>
    </w:p>
    <w:p w14:paraId="79091067" w14:textId="77777777" w:rsidR="0006191A" w:rsidRDefault="00B04A97">
      <w:pPr>
        <w:pStyle w:val="a3"/>
        <w:spacing w:before="51" w:line="288" w:lineRule="auto"/>
        <w:ind w:right="853"/>
      </w:pPr>
      <w:r>
        <w:rPr>
          <w:w w:val="105"/>
        </w:rPr>
        <w:t xml:space="preserve">Организация пространства жилой среды как отражение социального заказа и </w:t>
      </w:r>
      <w:r>
        <w:t xml:space="preserve">индивидуальности человека, его вкуса, потребностей и возможностей. Образно-личностное </w:t>
      </w:r>
      <w:r>
        <w:rPr>
          <w:w w:val="105"/>
        </w:rPr>
        <w:t>проектирование в дизайне и архитектуре.</w:t>
      </w:r>
    </w:p>
    <w:p w14:paraId="6BC73727" w14:textId="77777777" w:rsidR="0006191A" w:rsidRDefault="00B04A97">
      <w:pPr>
        <w:pStyle w:val="a3"/>
        <w:spacing w:line="288" w:lineRule="auto"/>
        <w:ind w:right="867"/>
      </w:pPr>
      <w:r>
        <w:rPr>
          <w:w w:val="105"/>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49BB732" w14:textId="77777777" w:rsidR="0006191A" w:rsidRDefault="00B04A97">
      <w:pPr>
        <w:pStyle w:val="a3"/>
        <w:spacing w:line="290" w:lineRule="auto"/>
        <w:ind w:right="863"/>
      </w:pPr>
      <w:r>
        <w:rPr>
          <w:w w:val="10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4CFE5E2" w14:textId="77777777" w:rsidR="0006191A" w:rsidRDefault="00B04A97">
      <w:pPr>
        <w:pStyle w:val="a3"/>
        <w:spacing w:line="288" w:lineRule="auto"/>
        <w:ind w:right="870"/>
      </w:pPr>
      <w:r>
        <w:rPr>
          <w:w w:val="105"/>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6B2FE71" w14:textId="77777777" w:rsidR="0006191A" w:rsidRDefault="00B04A97">
      <w:pPr>
        <w:pStyle w:val="a3"/>
        <w:spacing w:line="288" w:lineRule="auto"/>
        <w:ind w:right="874"/>
      </w:pPr>
      <w:r>
        <w:rPr>
          <w:w w:val="105"/>
        </w:rPr>
        <w:t xml:space="preserve">Выполнение практических творческих эскизов по теме «Дизайн современной </w:t>
      </w:r>
      <w:r>
        <w:rPr>
          <w:spacing w:val="-2"/>
          <w:w w:val="105"/>
        </w:rPr>
        <w:t>одежды».</w:t>
      </w:r>
    </w:p>
    <w:p w14:paraId="7BD83241" w14:textId="77777777" w:rsidR="0006191A" w:rsidRDefault="00B04A97">
      <w:pPr>
        <w:pStyle w:val="a3"/>
        <w:spacing w:line="288" w:lineRule="auto"/>
        <w:ind w:right="852"/>
      </w:pPr>
      <w:r>
        <w:rPr>
          <w:w w:val="105"/>
        </w:rPr>
        <w:t>Искусство</w:t>
      </w:r>
      <w:r>
        <w:rPr>
          <w:spacing w:val="-9"/>
          <w:w w:val="105"/>
        </w:rPr>
        <w:t xml:space="preserve"> </w:t>
      </w:r>
      <w:r>
        <w:rPr>
          <w:w w:val="105"/>
        </w:rPr>
        <w:t>грима</w:t>
      </w:r>
      <w:r>
        <w:rPr>
          <w:spacing w:val="-3"/>
          <w:w w:val="105"/>
        </w:rPr>
        <w:t xml:space="preserve"> </w:t>
      </w:r>
      <w:r>
        <w:rPr>
          <w:w w:val="105"/>
        </w:rPr>
        <w:t>и</w:t>
      </w:r>
      <w:r>
        <w:rPr>
          <w:spacing w:val="-3"/>
          <w:w w:val="105"/>
        </w:rPr>
        <w:t xml:space="preserve"> </w:t>
      </w:r>
      <w:r>
        <w:rPr>
          <w:w w:val="105"/>
        </w:rPr>
        <w:t>причёски.</w:t>
      </w:r>
      <w:r>
        <w:rPr>
          <w:spacing w:val="-7"/>
          <w:w w:val="105"/>
        </w:rPr>
        <w:t xml:space="preserve"> </w:t>
      </w:r>
      <w:r>
        <w:rPr>
          <w:w w:val="105"/>
        </w:rPr>
        <w:t>Форма</w:t>
      </w:r>
      <w:r>
        <w:rPr>
          <w:spacing w:val="-3"/>
          <w:w w:val="105"/>
        </w:rPr>
        <w:t xml:space="preserve"> </w:t>
      </w:r>
      <w:r>
        <w:rPr>
          <w:w w:val="105"/>
        </w:rPr>
        <w:t>лица</w:t>
      </w:r>
      <w:r>
        <w:rPr>
          <w:spacing w:val="-3"/>
          <w:w w:val="105"/>
        </w:rPr>
        <w:t xml:space="preserve"> </w:t>
      </w:r>
      <w:r>
        <w:rPr>
          <w:w w:val="105"/>
        </w:rPr>
        <w:t>и</w:t>
      </w:r>
      <w:r>
        <w:rPr>
          <w:spacing w:val="-3"/>
          <w:w w:val="105"/>
        </w:rPr>
        <w:t xml:space="preserve"> </w:t>
      </w:r>
      <w:r>
        <w:rPr>
          <w:w w:val="105"/>
        </w:rPr>
        <w:t>причёска.</w:t>
      </w:r>
      <w:r>
        <w:rPr>
          <w:spacing w:val="-1"/>
          <w:w w:val="105"/>
        </w:rPr>
        <w:t xml:space="preserve"> </w:t>
      </w:r>
      <w:r>
        <w:rPr>
          <w:w w:val="105"/>
        </w:rPr>
        <w:t>Макияж</w:t>
      </w:r>
      <w:r>
        <w:rPr>
          <w:spacing w:val="-4"/>
          <w:w w:val="105"/>
        </w:rPr>
        <w:t xml:space="preserve"> </w:t>
      </w:r>
      <w:r>
        <w:rPr>
          <w:w w:val="105"/>
        </w:rPr>
        <w:t>дневной,</w:t>
      </w:r>
      <w:r>
        <w:rPr>
          <w:spacing w:val="-7"/>
          <w:w w:val="105"/>
        </w:rPr>
        <w:t xml:space="preserve"> </w:t>
      </w:r>
      <w:r>
        <w:rPr>
          <w:w w:val="105"/>
        </w:rPr>
        <w:t>вечерний</w:t>
      </w:r>
      <w:r>
        <w:rPr>
          <w:spacing w:val="-3"/>
          <w:w w:val="105"/>
        </w:rPr>
        <w:t xml:space="preserve"> </w:t>
      </w:r>
      <w:r>
        <w:rPr>
          <w:w w:val="105"/>
        </w:rPr>
        <w:t>и карнавальный. Грим бытовой и сценический.</w:t>
      </w:r>
    </w:p>
    <w:p w14:paraId="300CD576" w14:textId="77777777" w:rsidR="0006191A" w:rsidRDefault="00B04A97">
      <w:pPr>
        <w:pStyle w:val="a3"/>
        <w:spacing w:line="288" w:lineRule="auto"/>
        <w:ind w:right="876"/>
      </w:pPr>
      <w:r>
        <w:rPr>
          <w:w w:val="105"/>
        </w:rPr>
        <w:t>Имидж-дизайн и его связь с публичностью, технологией социального поведения, рекламой, общественной деятельностью.</w:t>
      </w:r>
    </w:p>
    <w:p w14:paraId="7765CE6E" w14:textId="77777777" w:rsidR="0006191A" w:rsidRDefault="00B04A97">
      <w:pPr>
        <w:pStyle w:val="a3"/>
        <w:spacing w:line="288" w:lineRule="auto"/>
        <w:ind w:right="871"/>
      </w:pPr>
      <w:r>
        <w:rPr>
          <w:w w:val="105"/>
        </w:rPr>
        <w:t>Дизайн</w:t>
      </w:r>
      <w:r>
        <w:rPr>
          <w:spacing w:val="-2"/>
          <w:w w:val="105"/>
        </w:rPr>
        <w:t xml:space="preserve"> </w:t>
      </w:r>
      <w:r>
        <w:rPr>
          <w:w w:val="105"/>
        </w:rPr>
        <w:t>и</w:t>
      </w:r>
      <w:r>
        <w:rPr>
          <w:spacing w:val="-2"/>
          <w:w w:val="105"/>
        </w:rPr>
        <w:t xml:space="preserve"> </w:t>
      </w:r>
      <w:r>
        <w:rPr>
          <w:w w:val="105"/>
        </w:rPr>
        <w:t>архитектура – средства организации</w:t>
      </w:r>
      <w:r>
        <w:rPr>
          <w:spacing w:val="-2"/>
          <w:w w:val="105"/>
        </w:rPr>
        <w:t xml:space="preserve"> </w:t>
      </w:r>
      <w:r>
        <w:rPr>
          <w:w w:val="105"/>
        </w:rPr>
        <w:t>среды</w:t>
      </w:r>
      <w:r>
        <w:rPr>
          <w:spacing w:val="-4"/>
          <w:w w:val="105"/>
        </w:rPr>
        <w:t xml:space="preserve"> </w:t>
      </w:r>
      <w:r>
        <w:rPr>
          <w:w w:val="105"/>
        </w:rPr>
        <w:t>жизни людей</w:t>
      </w:r>
      <w:r>
        <w:rPr>
          <w:spacing w:val="-2"/>
          <w:w w:val="105"/>
        </w:rPr>
        <w:t xml:space="preserve"> </w:t>
      </w:r>
      <w:r>
        <w:rPr>
          <w:w w:val="105"/>
        </w:rPr>
        <w:t>и строительства нового мира.</w:t>
      </w:r>
    </w:p>
    <w:p w14:paraId="17AD4581" w14:textId="77777777" w:rsidR="0006191A" w:rsidRDefault="00B04A97">
      <w:pPr>
        <w:pStyle w:val="a3"/>
        <w:spacing w:line="288" w:lineRule="auto"/>
        <w:ind w:right="862"/>
      </w:pPr>
      <w:r>
        <w:rPr>
          <w:w w:val="105"/>
        </w:rPr>
        <w:t>Модуль №</w:t>
      </w:r>
      <w:r>
        <w:rPr>
          <w:spacing w:val="-2"/>
          <w:w w:val="105"/>
        </w:rPr>
        <w:t xml:space="preserve"> </w:t>
      </w:r>
      <w:r>
        <w:rPr>
          <w:w w:val="105"/>
        </w:rPr>
        <w:t>4 «Изображение в синтетических, экранных видах искусства и художественная фотография» (Вариативный модуль. Компоненты вариативного модуля могут</w:t>
      </w:r>
      <w:r>
        <w:rPr>
          <w:spacing w:val="-7"/>
          <w:w w:val="105"/>
        </w:rPr>
        <w:t xml:space="preserve"> </w:t>
      </w:r>
      <w:r>
        <w:rPr>
          <w:w w:val="105"/>
        </w:rPr>
        <w:t>дополнить содержание</w:t>
      </w:r>
      <w:r>
        <w:rPr>
          <w:spacing w:val="-9"/>
          <w:w w:val="105"/>
        </w:rPr>
        <w:t xml:space="preserve"> </w:t>
      </w:r>
      <w:r>
        <w:rPr>
          <w:w w:val="105"/>
        </w:rPr>
        <w:t>в 5,</w:t>
      </w:r>
      <w:r>
        <w:rPr>
          <w:spacing w:val="-6"/>
          <w:w w:val="105"/>
        </w:rPr>
        <w:t xml:space="preserve"> </w:t>
      </w:r>
      <w:r>
        <w:rPr>
          <w:w w:val="105"/>
        </w:rPr>
        <w:t>6</w:t>
      </w:r>
      <w:r>
        <w:rPr>
          <w:spacing w:val="-2"/>
          <w:w w:val="105"/>
        </w:rPr>
        <w:t xml:space="preserve"> </w:t>
      </w:r>
      <w:r>
        <w:rPr>
          <w:w w:val="105"/>
        </w:rPr>
        <w:t>и</w:t>
      </w:r>
      <w:r>
        <w:rPr>
          <w:spacing w:val="-3"/>
          <w:w w:val="105"/>
        </w:rPr>
        <w:t xml:space="preserve"> </w:t>
      </w:r>
      <w:r>
        <w:rPr>
          <w:w w:val="105"/>
        </w:rPr>
        <w:t>7 классах</w:t>
      </w:r>
      <w:r>
        <w:rPr>
          <w:spacing w:val="-2"/>
          <w:w w:val="105"/>
        </w:rPr>
        <w:t xml:space="preserve"> </w:t>
      </w:r>
      <w:r>
        <w:rPr>
          <w:w w:val="105"/>
        </w:rPr>
        <w:t>или реализовываться в рамках</w:t>
      </w:r>
      <w:r>
        <w:rPr>
          <w:spacing w:val="-2"/>
          <w:w w:val="105"/>
        </w:rPr>
        <w:t xml:space="preserve"> </w:t>
      </w:r>
      <w:r>
        <w:rPr>
          <w:w w:val="105"/>
        </w:rPr>
        <w:t xml:space="preserve">внеурочной </w:t>
      </w:r>
      <w:r>
        <w:rPr>
          <w:spacing w:val="-2"/>
          <w:w w:val="105"/>
        </w:rPr>
        <w:t>деятельности).</w:t>
      </w:r>
    </w:p>
    <w:p w14:paraId="6D501CEF" w14:textId="77777777" w:rsidR="0006191A" w:rsidRDefault="00B04A97">
      <w:pPr>
        <w:pStyle w:val="a3"/>
        <w:spacing w:line="288" w:lineRule="auto"/>
        <w:ind w:right="868"/>
      </w:pPr>
      <w:r>
        <w:rPr>
          <w:w w:val="105"/>
        </w:rPr>
        <w:t>Синтетические</w:t>
      </w:r>
      <w:r>
        <w:rPr>
          <w:spacing w:val="-5"/>
          <w:w w:val="105"/>
        </w:rPr>
        <w:t xml:space="preserve"> </w:t>
      </w:r>
      <w:r>
        <w:rPr>
          <w:w w:val="105"/>
        </w:rPr>
        <w:t>– пространственно-временные</w:t>
      </w:r>
      <w:r>
        <w:rPr>
          <w:spacing w:val="-5"/>
          <w:w w:val="105"/>
        </w:rPr>
        <w:t xml:space="preserve"> </w:t>
      </w:r>
      <w:r>
        <w:rPr>
          <w:w w:val="105"/>
        </w:rPr>
        <w:t>виды</w:t>
      </w:r>
      <w:r>
        <w:rPr>
          <w:spacing w:val="-2"/>
          <w:w w:val="105"/>
        </w:rPr>
        <w:t xml:space="preserve"> </w:t>
      </w:r>
      <w:r>
        <w:rPr>
          <w:w w:val="105"/>
        </w:rPr>
        <w:t>искусства.</w:t>
      </w:r>
      <w:r>
        <w:rPr>
          <w:spacing w:val="-3"/>
          <w:w w:val="105"/>
        </w:rPr>
        <w:t xml:space="preserve"> </w:t>
      </w:r>
      <w:r>
        <w:rPr>
          <w:w w:val="105"/>
        </w:rPr>
        <w:t>Роль</w:t>
      </w:r>
      <w:r>
        <w:rPr>
          <w:spacing w:val="-1"/>
          <w:w w:val="105"/>
        </w:rPr>
        <w:t xml:space="preserve"> </w:t>
      </w:r>
      <w:r>
        <w:rPr>
          <w:w w:val="105"/>
        </w:rPr>
        <w:t>изображения</w:t>
      </w:r>
      <w:r>
        <w:rPr>
          <w:spacing w:val="-2"/>
          <w:w w:val="105"/>
        </w:rPr>
        <w:t xml:space="preserve"> </w:t>
      </w:r>
      <w:r>
        <w:rPr>
          <w:w w:val="105"/>
        </w:rPr>
        <w:t>в синтетических искусствах в соединении со словом, музыкой, движением.</w:t>
      </w:r>
    </w:p>
    <w:p w14:paraId="3572EA12" w14:textId="77777777" w:rsidR="0006191A" w:rsidRDefault="00B04A97">
      <w:pPr>
        <w:pStyle w:val="a3"/>
        <w:spacing w:line="264" w:lineRule="exact"/>
        <w:ind w:left="986" w:firstLine="0"/>
      </w:pPr>
      <w:r>
        <w:t>Значение</w:t>
      </w:r>
      <w:r>
        <w:rPr>
          <w:spacing w:val="20"/>
        </w:rPr>
        <w:t xml:space="preserve"> </w:t>
      </w:r>
      <w:r>
        <w:t>развития</w:t>
      </w:r>
      <w:r>
        <w:rPr>
          <w:spacing w:val="25"/>
        </w:rPr>
        <w:t xml:space="preserve"> </w:t>
      </w:r>
      <w:r>
        <w:t>технологий</w:t>
      </w:r>
      <w:r>
        <w:rPr>
          <w:spacing w:val="30"/>
        </w:rPr>
        <w:t xml:space="preserve"> </w:t>
      </w:r>
      <w:r>
        <w:t>в</w:t>
      </w:r>
      <w:r>
        <w:rPr>
          <w:spacing w:val="31"/>
        </w:rPr>
        <w:t xml:space="preserve"> </w:t>
      </w:r>
      <w:r>
        <w:t>становлении</w:t>
      </w:r>
      <w:r>
        <w:rPr>
          <w:spacing w:val="31"/>
        </w:rPr>
        <w:t xml:space="preserve"> </w:t>
      </w:r>
      <w:r>
        <w:t>новых</w:t>
      </w:r>
      <w:r>
        <w:rPr>
          <w:spacing w:val="32"/>
        </w:rPr>
        <w:t xml:space="preserve"> </w:t>
      </w:r>
      <w:r>
        <w:t>видов</w:t>
      </w:r>
      <w:r>
        <w:rPr>
          <w:spacing w:val="31"/>
        </w:rPr>
        <w:t xml:space="preserve"> </w:t>
      </w:r>
      <w:r>
        <w:rPr>
          <w:spacing w:val="-2"/>
        </w:rPr>
        <w:t>искусства.</w:t>
      </w:r>
    </w:p>
    <w:p w14:paraId="148A8816" w14:textId="77777777" w:rsidR="0006191A" w:rsidRDefault="0006191A">
      <w:pPr>
        <w:spacing w:line="264" w:lineRule="exact"/>
        <w:sectPr w:rsidR="0006191A">
          <w:pgSz w:w="11910" w:h="16850"/>
          <w:pgMar w:top="1060" w:right="0" w:bottom="1140" w:left="1420" w:header="0" w:footer="922" w:gutter="0"/>
          <w:cols w:space="720"/>
        </w:sectPr>
      </w:pPr>
    </w:p>
    <w:p w14:paraId="21937BC7" w14:textId="77777777" w:rsidR="0006191A" w:rsidRDefault="00B04A97">
      <w:pPr>
        <w:pStyle w:val="a3"/>
        <w:spacing w:before="71" w:line="295" w:lineRule="auto"/>
        <w:ind w:right="864"/>
      </w:pPr>
      <w:r>
        <w:rPr>
          <w:w w:val="105"/>
        </w:rPr>
        <w:lastRenderedPageBreak/>
        <w:t>Мультимедиа и объединение множества воспринимаемых человеком информационных средств на экране цифрового искусства.</w:t>
      </w:r>
    </w:p>
    <w:p w14:paraId="32003538" w14:textId="77777777" w:rsidR="0006191A" w:rsidRDefault="00B04A97">
      <w:pPr>
        <w:pStyle w:val="a3"/>
        <w:spacing w:line="255"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4D067A76" w14:textId="77777777" w:rsidR="0006191A" w:rsidRDefault="00B04A97">
      <w:pPr>
        <w:pStyle w:val="a3"/>
        <w:spacing w:before="52"/>
        <w:ind w:left="986" w:firstLine="0"/>
      </w:pPr>
      <w:r>
        <w:t>Рождение</w:t>
      </w:r>
      <w:r>
        <w:rPr>
          <w:spacing w:val="28"/>
        </w:rPr>
        <w:t xml:space="preserve"> </w:t>
      </w:r>
      <w:r>
        <w:t>театра</w:t>
      </w:r>
      <w:r>
        <w:rPr>
          <w:spacing w:val="29"/>
        </w:rPr>
        <w:t xml:space="preserve"> </w:t>
      </w:r>
      <w:r>
        <w:t>в</w:t>
      </w:r>
      <w:r>
        <w:rPr>
          <w:spacing w:val="29"/>
        </w:rPr>
        <w:t xml:space="preserve"> </w:t>
      </w:r>
      <w:r>
        <w:t>древнейших</w:t>
      </w:r>
      <w:r>
        <w:rPr>
          <w:spacing w:val="30"/>
        </w:rPr>
        <w:t xml:space="preserve"> </w:t>
      </w:r>
      <w:r>
        <w:t>обрядах.</w:t>
      </w:r>
      <w:r>
        <w:rPr>
          <w:spacing w:val="23"/>
        </w:rPr>
        <w:t xml:space="preserve"> </w:t>
      </w:r>
      <w:r>
        <w:t>История</w:t>
      </w:r>
      <w:r>
        <w:rPr>
          <w:spacing w:val="33"/>
        </w:rPr>
        <w:t xml:space="preserve"> </w:t>
      </w:r>
      <w:r>
        <w:t>развития</w:t>
      </w:r>
      <w:r>
        <w:rPr>
          <w:spacing w:val="33"/>
        </w:rPr>
        <w:t xml:space="preserve"> </w:t>
      </w:r>
      <w:r>
        <w:t>искусства</w:t>
      </w:r>
      <w:r>
        <w:rPr>
          <w:spacing w:val="39"/>
        </w:rPr>
        <w:t xml:space="preserve"> </w:t>
      </w:r>
      <w:r>
        <w:rPr>
          <w:spacing w:val="-2"/>
        </w:rPr>
        <w:t>театра.</w:t>
      </w:r>
    </w:p>
    <w:p w14:paraId="0C94E7E6" w14:textId="77777777" w:rsidR="0006191A" w:rsidRDefault="00B04A97">
      <w:pPr>
        <w:pStyle w:val="a3"/>
        <w:spacing w:before="53" w:line="288" w:lineRule="auto"/>
        <w:ind w:right="867"/>
      </w:pPr>
      <w:r>
        <w:rPr>
          <w:w w:val="105"/>
        </w:rPr>
        <w:t>Жанровое многообразие театральных представлений, шоу, праздников и их визуальный облик.</w:t>
      </w:r>
    </w:p>
    <w:p w14:paraId="47910CAA" w14:textId="77777777" w:rsidR="0006191A" w:rsidRDefault="00B04A97">
      <w:pPr>
        <w:pStyle w:val="a3"/>
        <w:spacing w:line="288" w:lineRule="auto"/>
        <w:ind w:right="871"/>
      </w:pPr>
      <w:r>
        <w:rPr>
          <w:w w:val="105"/>
        </w:rPr>
        <w:t>Роль</w:t>
      </w:r>
      <w:r>
        <w:rPr>
          <w:spacing w:val="-16"/>
          <w:w w:val="105"/>
        </w:rPr>
        <w:t xml:space="preserve"> </w:t>
      </w:r>
      <w:r>
        <w:rPr>
          <w:w w:val="105"/>
        </w:rPr>
        <w:t>художника</w:t>
      </w:r>
      <w:r>
        <w:rPr>
          <w:spacing w:val="-10"/>
          <w:w w:val="105"/>
        </w:rPr>
        <w:t xml:space="preserve"> </w:t>
      </w:r>
      <w:r>
        <w:rPr>
          <w:w w:val="105"/>
        </w:rPr>
        <w:t>и</w:t>
      </w:r>
      <w:r>
        <w:rPr>
          <w:spacing w:val="-16"/>
          <w:w w:val="105"/>
        </w:rPr>
        <w:t xml:space="preserve"> </w:t>
      </w:r>
      <w:r>
        <w:rPr>
          <w:w w:val="105"/>
        </w:rPr>
        <w:t>виды</w:t>
      </w:r>
      <w:r>
        <w:rPr>
          <w:spacing w:val="-15"/>
          <w:w w:val="105"/>
        </w:rPr>
        <w:t xml:space="preserve"> </w:t>
      </w:r>
      <w:r>
        <w:rPr>
          <w:w w:val="105"/>
        </w:rPr>
        <w:t>профессиональной</w:t>
      </w:r>
      <w:r>
        <w:rPr>
          <w:spacing w:val="-15"/>
          <w:w w:val="105"/>
        </w:rPr>
        <w:t xml:space="preserve"> </w:t>
      </w:r>
      <w:r>
        <w:rPr>
          <w:w w:val="105"/>
        </w:rPr>
        <w:t>деятельности</w:t>
      </w:r>
      <w:r>
        <w:rPr>
          <w:spacing w:val="-10"/>
          <w:w w:val="105"/>
        </w:rPr>
        <w:t xml:space="preserve"> </w:t>
      </w:r>
      <w:r>
        <w:rPr>
          <w:w w:val="105"/>
        </w:rPr>
        <w:t>художника</w:t>
      </w:r>
      <w:r>
        <w:rPr>
          <w:spacing w:val="-10"/>
          <w:w w:val="105"/>
        </w:rPr>
        <w:t xml:space="preserve"> </w:t>
      </w:r>
      <w:r>
        <w:rPr>
          <w:w w:val="105"/>
        </w:rPr>
        <w:t>в</w:t>
      </w:r>
      <w:r>
        <w:rPr>
          <w:spacing w:val="-10"/>
          <w:w w:val="105"/>
        </w:rPr>
        <w:t xml:space="preserve"> </w:t>
      </w:r>
      <w:r>
        <w:rPr>
          <w:w w:val="105"/>
        </w:rPr>
        <w:t xml:space="preserve">современном </w:t>
      </w:r>
      <w:r>
        <w:rPr>
          <w:spacing w:val="-2"/>
          <w:w w:val="105"/>
        </w:rPr>
        <w:t>театре.</w:t>
      </w:r>
    </w:p>
    <w:p w14:paraId="229FB2BF" w14:textId="77777777" w:rsidR="0006191A" w:rsidRDefault="00B04A97">
      <w:pPr>
        <w:pStyle w:val="a3"/>
        <w:spacing w:line="288" w:lineRule="auto"/>
        <w:ind w:right="848"/>
      </w:pPr>
      <w:r>
        <w:rPr>
          <w:w w:val="105"/>
        </w:rPr>
        <w:t>Сценография и создание сценического образа. Сотворчество художника- постановщика с драматургом, режиссёром и актёрами.</w:t>
      </w:r>
    </w:p>
    <w:p w14:paraId="63990CD2" w14:textId="77777777" w:rsidR="0006191A" w:rsidRDefault="00B04A97">
      <w:pPr>
        <w:pStyle w:val="a3"/>
        <w:spacing w:line="288" w:lineRule="auto"/>
        <w:ind w:right="855"/>
      </w:pPr>
      <w:r>
        <w:rPr>
          <w:w w:val="105"/>
        </w:rPr>
        <w:t>Роль освещения в визуальном облике театрального действия. Бутафорские, пошивочные, декорационные и иные цеха в театре.</w:t>
      </w:r>
    </w:p>
    <w:p w14:paraId="018DC06A" w14:textId="77777777" w:rsidR="0006191A" w:rsidRDefault="00B04A97">
      <w:pPr>
        <w:pStyle w:val="a3"/>
        <w:spacing w:line="295" w:lineRule="auto"/>
        <w:ind w:right="876"/>
      </w:pPr>
      <w:r>
        <w:rPr>
          <w:w w:val="105"/>
        </w:rPr>
        <w:t>Сценический костюм, грим и маска. Стилистическое единство в решении образа спектакля. Выражение в костюме характера персонажа.</w:t>
      </w:r>
    </w:p>
    <w:p w14:paraId="361B5A1B" w14:textId="77777777" w:rsidR="0006191A" w:rsidRDefault="00B04A97">
      <w:pPr>
        <w:pStyle w:val="a3"/>
        <w:spacing w:line="288" w:lineRule="auto"/>
        <w:ind w:right="858"/>
      </w:pPr>
      <w:r>
        <w:rPr>
          <w:w w:val="105"/>
        </w:rPr>
        <w:t>Творчество</w:t>
      </w:r>
      <w:r>
        <w:rPr>
          <w:spacing w:val="80"/>
          <w:w w:val="105"/>
        </w:rPr>
        <w:t xml:space="preserve"> </w:t>
      </w:r>
      <w:r>
        <w:rPr>
          <w:w w:val="105"/>
        </w:rPr>
        <w:t>художников-постановщиков</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 (К.</w:t>
      </w:r>
      <w:r>
        <w:rPr>
          <w:spacing w:val="-12"/>
          <w:w w:val="105"/>
        </w:rPr>
        <w:t xml:space="preserve"> </w:t>
      </w:r>
      <w:r>
        <w:rPr>
          <w:w w:val="105"/>
        </w:rPr>
        <w:t>Коровин, И.</w:t>
      </w:r>
      <w:r>
        <w:rPr>
          <w:spacing w:val="-3"/>
          <w:w w:val="105"/>
        </w:rPr>
        <w:t xml:space="preserve"> </w:t>
      </w:r>
      <w:r>
        <w:rPr>
          <w:w w:val="105"/>
        </w:rPr>
        <w:t>Билибин, А.</w:t>
      </w:r>
      <w:r>
        <w:rPr>
          <w:spacing w:val="-9"/>
          <w:w w:val="105"/>
        </w:rPr>
        <w:t xml:space="preserve"> </w:t>
      </w:r>
      <w:r>
        <w:rPr>
          <w:w w:val="105"/>
        </w:rPr>
        <w:t>Головин и других художников-постановщиков). Школьный спектакль и работа художника по его подготовке.</w:t>
      </w:r>
    </w:p>
    <w:p w14:paraId="525C8F1B" w14:textId="77777777" w:rsidR="0006191A" w:rsidRDefault="00B04A97">
      <w:pPr>
        <w:pStyle w:val="a3"/>
        <w:spacing w:line="288" w:lineRule="auto"/>
        <w:ind w:right="874"/>
      </w:pPr>
      <w:r>
        <w:rPr>
          <w:w w:val="105"/>
        </w:rPr>
        <w:t>Художник в театре кукол и его ведущая роль как соавтора режиссёра и актёра в процессе создания образа персонажа.</w:t>
      </w:r>
    </w:p>
    <w:p w14:paraId="43EAE72F" w14:textId="77777777" w:rsidR="0006191A" w:rsidRDefault="00B04A97">
      <w:pPr>
        <w:pStyle w:val="a3"/>
        <w:spacing w:line="288" w:lineRule="auto"/>
        <w:ind w:right="866"/>
      </w:pPr>
      <w:r>
        <w:rPr>
          <w:w w:val="105"/>
        </w:rPr>
        <w:t>Условность и метафора в театральной постановке как образная и авторская интерпретация реальности.</w:t>
      </w:r>
    </w:p>
    <w:p w14:paraId="25B3D0E4" w14:textId="77777777" w:rsidR="0006191A" w:rsidRDefault="00B04A97">
      <w:pPr>
        <w:pStyle w:val="a3"/>
        <w:spacing w:line="263" w:lineRule="exact"/>
        <w:ind w:left="986" w:firstLine="0"/>
      </w:pPr>
      <w:r>
        <w:t>Художественная</w:t>
      </w:r>
      <w:r>
        <w:rPr>
          <w:spacing w:val="58"/>
        </w:rPr>
        <w:t xml:space="preserve"> </w:t>
      </w:r>
      <w:r>
        <w:rPr>
          <w:spacing w:val="-2"/>
        </w:rPr>
        <w:t>фотография.</w:t>
      </w:r>
    </w:p>
    <w:p w14:paraId="7E6173FF" w14:textId="77777777" w:rsidR="0006191A" w:rsidRDefault="00B04A97">
      <w:pPr>
        <w:pStyle w:val="a3"/>
        <w:spacing w:before="37" w:line="288" w:lineRule="auto"/>
        <w:ind w:right="847"/>
      </w:pPr>
      <w:r>
        <w:rPr>
          <w:w w:val="105"/>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w w:val="105"/>
        </w:rPr>
        <w:t>технологий.</w:t>
      </w:r>
    </w:p>
    <w:p w14:paraId="7BABEE2D" w14:textId="77777777" w:rsidR="0006191A" w:rsidRDefault="00B04A97">
      <w:pPr>
        <w:pStyle w:val="a3"/>
        <w:spacing w:line="263" w:lineRule="exact"/>
        <w:ind w:left="986" w:firstLine="0"/>
      </w:pPr>
      <w:r>
        <w:t>Современные</w:t>
      </w:r>
      <w:r>
        <w:rPr>
          <w:spacing w:val="31"/>
        </w:rPr>
        <w:t xml:space="preserve"> </w:t>
      </w:r>
      <w:r>
        <w:t>возможности</w:t>
      </w:r>
      <w:r>
        <w:rPr>
          <w:spacing w:val="56"/>
        </w:rPr>
        <w:t xml:space="preserve"> </w:t>
      </w:r>
      <w:r>
        <w:t>художественной</w:t>
      </w:r>
      <w:r>
        <w:rPr>
          <w:spacing w:val="44"/>
        </w:rPr>
        <w:t xml:space="preserve"> </w:t>
      </w:r>
      <w:r>
        <w:t>обработки</w:t>
      </w:r>
      <w:r>
        <w:rPr>
          <w:spacing w:val="42"/>
        </w:rPr>
        <w:t xml:space="preserve"> </w:t>
      </w:r>
      <w:r>
        <w:t>цифровой</w:t>
      </w:r>
      <w:r>
        <w:rPr>
          <w:spacing w:val="56"/>
        </w:rPr>
        <w:t xml:space="preserve"> </w:t>
      </w:r>
      <w:r>
        <w:rPr>
          <w:spacing w:val="-2"/>
        </w:rPr>
        <w:t>фотографии.</w:t>
      </w:r>
    </w:p>
    <w:p w14:paraId="0DDD2DF6" w14:textId="77777777" w:rsidR="0006191A" w:rsidRDefault="00B04A97">
      <w:pPr>
        <w:pStyle w:val="a3"/>
        <w:spacing w:before="60"/>
        <w:ind w:left="986" w:firstLine="0"/>
      </w:pPr>
      <w:r>
        <w:rPr>
          <w:w w:val="105"/>
        </w:rPr>
        <w:t>Картина</w:t>
      </w:r>
      <w:r>
        <w:rPr>
          <w:spacing w:val="26"/>
          <w:w w:val="105"/>
        </w:rPr>
        <w:t xml:space="preserve">  </w:t>
      </w:r>
      <w:r>
        <w:rPr>
          <w:w w:val="105"/>
        </w:rPr>
        <w:t>мира</w:t>
      </w:r>
      <w:r>
        <w:rPr>
          <w:spacing w:val="26"/>
          <w:w w:val="105"/>
        </w:rPr>
        <w:t xml:space="preserve">  </w:t>
      </w:r>
      <w:r>
        <w:rPr>
          <w:w w:val="105"/>
        </w:rPr>
        <w:t>и</w:t>
      </w:r>
      <w:r>
        <w:rPr>
          <w:spacing w:val="30"/>
          <w:w w:val="105"/>
        </w:rPr>
        <w:t xml:space="preserve">  </w:t>
      </w:r>
      <w:r>
        <w:rPr>
          <w:w w:val="105"/>
        </w:rPr>
        <w:t>«Родиноведение»</w:t>
      </w:r>
      <w:r>
        <w:rPr>
          <w:spacing w:val="24"/>
          <w:w w:val="105"/>
        </w:rPr>
        <w:t xml:space="preserve">  </w:t>
      </w:r>
      <w:r>
        <w:rPr>
          <w:w w:val="105"/>
        </w:rPr>
        <w:t>в</w:t>
      </w:r>
      <w:r>
        <w:rPr>
          <w:spacing w:val="30"/>
          <w:w w:val="105"/>
        </w:rPr>
        <w:t xml:space="preserve">  </w:t>
      </w:r>
      <w:r>
        <w:rPr>
          <w:w w:val="105"/>
        </w:rPr>
        <w:t>фотографиях</w:t>
      </w:r>
      <w:r>
        <w:rPr>
          <w:spacing w:val="24"/>
          <w:w w:val="105"/>
        </w:rPr>
        <w:t xml:space="preserve">  </w:t>
      </w:r>
      <w:r>
        <w:rPr>
          <w:w w:val="105"/>
        </w:rPr>
        <w:t>С.М.</w:t>
      </w:r>
      <w:r>
        <w:rPr>
          <w:spacing w:val="1"/>
          <w:w w:val="105"/>
        </w:rPr>
        <w:t xml:space="preserve"> </w:t>
      </w:r>
      <w:r>
        <w:rPr>
          <w:w w:val="105"/>
        </w:rPr>
        <w:t>Прокудина-</w:t>
      </w:r>
      <w:r>
        <w:rPr>
          <w:spacing w:val="-2"/>
          <w:w w:val="105"/>
        </w:rPr>
        <w:t>Горского.</w:t>
      </w:r>
    </w:p>
    <w:p w14:paraId="7938E259" w14:textId="77777777" w:rsidR="0006191A" w:rsidRDefault="00B04A97">
      <w:pPr>
        <w:pStyle w:val="a3"/>
        <w:spacing w:before="53"/>
        <w:ind w:firstLine="0"/>
      </w:pPr>
      <w:r>
        <w:rPr>
          <w:w w:val="105"/>
        </w:rPr>
        <w:t>Сохранённая</w:t>
      </w:r>
      <w:r>
        <w:rPr>
          <w:spacing w:val="-16"/>
          <w:w w:val="105"/>
        </w:rPr>
        <w:t xml:space="preserve"> </w:t>
      </w:r>
      <w:r>
        <w:rPr>
          <w:w w:val="105"/>
        </w:rPr>
        <w:t>история</w:t>
      </w:r>
      <w:r>
        <w:rPr>
          <w:spacing w:val="-15"/>
          <w:w w:val="105"/>
        </w:rPr>
        <w:t xml:space="preserve"> </w:t>
      </w:r>
      <w:r>
        <w:rPr>
          <w:w w:val="105"/>
        </w:rPr>
        <w:t>и</w:t>
      </w:r>
      <w:r>
        <w:rPr>
          <w:spacing w:val="-8"/>
          <w:w w:val="105"/>
        </w:rPr>
        <w:t xml:space="preserve"> </w:t>
      </w:r>
      <w:r>
        <w:rPr>
          <w:w w:val="105"/>
        </w:rPr>
        <w:t>роль</w:t>
      </w:r>
      <w:r>
        <w:rPr>
          <w:spacing w:val="-10"/>
          <w:w w:val="105"/>
        </w:rPr>
        <w:t xml:space="preserve"> </w:t>
      </w:r>
      <w:r>
        <w:rPr>
          <w:w w:val="105"/>
        </w:rPr>
        <w:t>его</w:t>
      </w:r>
      <w:r>
        <w:rPr>
          <w:spacing w:val="-15"/>
          <w:w w:val="105"/>
        </w:rPr>
        <w:t xml:space="preserve"> </w:t>
      </w:r>
      <w:r>
        <w:rPr>
          <w:w w:val="105"/>
        </w:rPr>
        <w:t>фотографий</w:t>
      </w:r>
      <w:r>
        <w:rPr>
          <w:spacing w:val="-13"/>
          <w:w w:val="105"/>
        </w:rPr>
        <w:t xml:space="preserve"> </w:t>
      </w:r>
      <w:r>
        <w:rPr>
          <w:w w:val="105"/>
        </w:rPr>
        <w:t>в</w:t>
      </w:r>
      <w:r>
        <w:rPr>
          <w:spacing w:val="-8"/>
          <w:w w:val="105"/>
        </w:rPr>
        <w:t xml:space="preserve"> </w:t>
      </w:r>
      <w:r>
        <w:rPr>
          <w:w w:val="105"/>
        </w:rPr>
        <w:t>современной</w:t>
      </w:r>
      <w:r>
        <w:rPr>
          <w:spacing w:val="-8"/>
          <w:w w:val="105"/>
        </w:rPr>
        <w:t xml:space="preserve"> </w:t>
      </w:r>
      <w:r>
        <w:rPr>
          <w:w w:val="105"/>
        </w:rPr>
        <w:t>отечественной</w:t>
      </w:r>
      <w:r>
        <w:rPr>
          <w:spacing w:val="-13"/>
          <w:w w:val="105"/>
        </w:rPr>
        <w:t xml:space="preserve"> </w:t>
      </w:r>
      <w:r>
        <w:rPr>
          <w:spacing w:val="-2"/>
          <w:w w:val="105"/>
        </w:rPr>
        <w:t>культуре.</w:t>
      </w:r>
    </w:p>
    <w:p w14:paraId="16506213" w14:textId="77777777" w:rsidR="0006191A" w:rsidRDefault="00B04A97">
      <w:pPr>
        <w:pStyle w:val="a3"/>
        <w:spacing w:before="52" w:line="288" w:lineRule="auto"/>
        <w:ind w:right="867"/>
      </w:pPr>
      <w:r>
        <w:rPr>
          <w:w w:val="105"/>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w w:val="105"/>
        </w:rPr>
        <w:t>мастеров.</w:t>
      </w:r>
    </w:p>
    <w:p w14:paraId="24CF428E" w14:textId="77777777" w:rsidR="0006191A" w:rsidRDefault="00B04A97">
      <w:pPr>
        <w:pStyle w:val="a3"/>
        <w:spacing w:line="263" w:lineRule="exact"/>
        <w:ind w:left="986" w:firstLine="0"/>
      </w:pPr>
      <w:r>
        <w:t>Композиция</w:t>
      </w:r>
      <w:r>
        <w:rPr>
          <w:spacing w:val="30"/>
        </w:rPr>
        <w:t xml:space="preserve"> </w:t>
      </w:r>
      <w:r>
        <w:t>кадра,</w:t>
      </w:r>
      <w:r>
        <w:rPr>
          <w:spacing w:val="42"/>
        </w:rPr>
        <w:t xml:space="preserve"> </w:t>
      </w:r>
      <w:r>
        <w:t>ракурс,</w:t>
      </w:r>
      <w:r>
        <w:rPr>
          <w:spacing w:val="31"/>
        </w:rPr>
        <w:t xml:space="preserve"> </w:t>
      </w:r>
      <w:r>
        <w:t>плановость,</w:t>
      </w:r>
      <w:r>
        <w:rPr>
          <w:spacing w:val="40"/>
        </w:rPr>
        <w:t xml:space="preserve"> </w:t>
      </w:r>
      <w:r>
        <w:t>графический</w:t>
      </w:r>
      <w:r>
        <w:rPr>
          <w:spacing w:val="38"/>
        </w:rPr>
        <w:t xml:space="preserve"> </w:t>
      </w:r>
      <w:r>
        <w:rPr>
          <w:spacing w:val="-2"/>
        </w:rPr>
        <w:t>ритм.</w:t>
      </w:r>
    </w:p>
    <w:p w14:paraId="3E38F849" w14:textId="77777777" w:rsidR="0006191A" w:rsidRDefault="00B04A97">
      <w:pPr>
        <w:pStyle w:val="a3"/>
        <w:spacing w:before="52" w:line="288" w:lineRule="auto"/>
        <w:ind w:right="862"/>
      </w:pPr>
      <w:r>
        <w:rPr>
          <w:w w:val="105"/>
        </w:rPr>
        <w:t>Умения наблюдать и выявлять выразительность и красоту окружающей жизни с помощью фотографии.</w:t>
      </w:r>
    </w:p>
    <w:p w14:paraId="2A99D2ED" w14:textId="77777777" w:rsidR="0006191A" w:rsidRDefault="00B04A97">
      <w:pPr>
        <w:pStyle w:val="a3"/>
        <w:spacing w:line="288" w:lineRule="auto"/>
        <w:ind w:left="986" w:right="3316" w:firstLine="0"/>
      </w:pPr>
      <w:r>
        <w:rPr>
          <w:w w:val="105"/>
        </w:rPr>
        <w:t xml:space="preserve">Фотопейзаж в творчестве профессиональных фотографов. </w:t>
      </w:r>
      <w:r>
        <w:t>Образные</w:t>
      </w:r>
      <w:r>
        <w:rPr>
          <w:spacing w:val="21"/>
        </w:rPr>
        <w:t xml:space="preserve"> </w:t>
      </w:r>
      <w:r>
        <w:t>возможности</w:t>
      </w:r>
      <w:r>
        <w:rPr>
          <w:spacing w:val="32"/>
        </w:rPr>
        <w:t xml:space="preserve"> </w:t>
      </w:r>
      <w:r>
        <w:t>чёрно-белой</w:t>
      </w:r>
      <w:r>
        <w:rPr>
          <w:spacing w:val="32"/>
        </w:rPr>
        <w:t xml:space="preserve"> </w:t>
      </w:r>
      <w:r>
        <w:t>и</w:t>
      </w:r>
      <w:r>
        <w:rPr>
          <w:spacing w:val="42"/>
        </w:rPr>
        <w:t xml:space="preserve"> </w:t>
      </w:r>
      <w:r>
        <w:t>цветной</w:t>
      </w:r>
      <w:r>
        <w:rPr>
          <w:spacing w:val="43"/>
        </w:rPr>
        <w:t xml:space="preserve"> </w:t>
      </w:r>
      <w:r>
        <w:rPr>
          <w:spacing w:val="-2"/>
        </w:rPr>
        <w:t>фотографии.</w:t>
      </w:r>
    </w:p>
    <w:p w14:paraId="6A3D8FBC" w14:textId="77777777" w:rsidR="0006191A" w:rsidRDefault="00B04A97">
      <w:pPr>
        <w:pStyle w:val="a3"/>
        <w:spacing w:line="288" w:lineRule="auto"/>
        <w:ind w:right="855"/>
        <w:jc w:val="left"/>
      </w:pPr>
      <w:r>
        <w:rPr>
          <w:w w:val="105"/>
        </w:rPr>
        <w:t>Роль</w:t>
      </w:r>
      <w:r>
        <w:rPr>
          <w:spacing w:val="40"/>
          <w:w w:val="105"/>
        </w:rPr>
        <w:t xml:space="preserve"> </w:t>
      </w:r>
      <w:r>
        <w:rPr>
          <w:w w:val="105"/>
        </w:rPr>
        <w:t>тональных</w:t>
      </w:r>
      <w:r>
        <w:rPr>
          <w:spacing w:val="40"/>
          <w:w w:val="105"/>
        </w:rPr>
        <w:t xml:space="preserve"> </w:t>
      </w:r>
      <w:r>
        <w:rPr>
          <w:w w:val="105"/>
        </w:rPr>
        <w:t>контрастов</w:t>
      </w:r>
      <w:r>
        <w:rPr>
          <w:spacing w:val="40"/>
          <w:w w:val="105"/>
        </w:rPr>
        <w:t xml:space="preserve"> </w:t>
      </w:r>
      <w:r>
        <w:rPr>
          <w:w w:val="105"/>
        </w:rPr>
        <w:t>и</w:t>
      </w:r>
      <w:r>
        <w:rPr>
          <w:spacing w:val="40"/>
          <w:w w:val="105"/>
        </w:rPr>
        <w:t xml:space="preserve"> </w:t>
      </w:r>
      <w:r>
        <w:rPr>
          <w:w w:val="105"/>
        </w:rPr>
        <w:t>роль</w:t>
      </w:r>
      <w:r>
        <w:rPr>
          <w:spacing w:val="40"/>
          <w:w w:val="105"/>
        </w:rPr>
        <w:t xml:space="preserve"> </w:t>
      </w:r>
      <w:r>
        <w:rPr>
          <w:w w:val="105"/>
        </w:rPr>
        <w:t>цвета</w:t>
      </w:r>
      <w:r>
        <w:rPr>
          <w:spacing w:val="40"/>
          <w:w w:val="105"/>
        </w:rPr>
        <w:t xml:space="preserve"> </w:t>
      </w:r>
      <w:r>
        <w:rPr>
          <w:w w:val="105"/>
        </w:rPr>
        <w:t>в</w:t>
      </w:r>
      <w:r>
        <w:rPr>
          <w:spacing w:val="40"/>
          <w:w w:val="105"/>
        </w:rPr>
        <w:t xml:space="preserve"> </w:t>
      </w:r>
      <w:r>
        <w:rPr>
          <w:w w:val="105"/>
        </w:rPr>
        <w:t>эмоционально-образном</w:t>
      </w:r>
      <w:r>
        <w:rPr>
          <w:spacing w:val="40"/>
          <w:w w:val="105"/>
        </w:rPr>
        <w:t xml:space="preserve"> </w:t>
      </w:r>
      <w:r>
        <w:rPr>
          <w:w w:val="105"/>
        </w:rPr>
        <w:t xml:space="preserve">восприятии </w:t>
      </w:r>
      <w:r>
        <w:rPr>
          <w:spacing w:val="-2"/>
          <w:w w:val="105"/>
        </w:rPr>
        <w:t>пейзажа.</w:t>
      </w:r>
    </w:p>
    <w:p w14:paraId="56BFFDA1" w14:textId="77777777" w:rsidR="0006191A" w:rsidRDefault="00B04A97">
      <w:pPr>
        <w:pStyle w:val="a3"/>
        <w:spacing w:before="5"/>
        <w:ind w:left="986" w:firstLine="0"/>
        <w:jc w:val="left"/>
      </w:pPr>
      <w:r>
        <w:t>Роль</w:t>
      </w:r>
      <w:r>
        <w:rPr>
          <w:spacing w:val="27"/>
        </w:rPr>
        <w:t xml:space="preserve"> </w:t>
      </w:r>
      <w:r>
        <w:t>освещения</w:t>
      </w:r>
      <w:r>
        <w:rPr>
          <w:spacing w:val="16"/>
        </w:rPr>
        <w:t xml:space="preserve"> </w:t>
      </w:r>
      <w:r>
        <w:t>в</w:t>
      </w:r>
      <w:r>
        <w:rPr>
          <w:spacing w:val="22"/>
        </w:rPr>
        <w:t xml:space="preserve"> </w:t>
      </w:r>
      <w:r>
        <w:t>портретном</w:t>
      </w:r>
      <w:r>
        <w:rPr>
          <w:spacing w:val="29"/>
        </w:rPr>
        <w:t xml:space="preserve"> </w:t>
      </w:r>
      <w:r>
        <w:t>образе.</w:t>
      </w:r>
      <w:r>
        <w:rPr>
          <w:spacing w:val="14"/>
        </w:rPr>
        <w:t xml:space="preserve"> </w:t>
      </w:r>
      <w:r>
        <w:t>Фотография</w:t>
      </w:r>
      <w:r>
        <w:rPr>
          <w:spacing w:val="16"/>
        </w:rPr>
        <w:t xml:space="preserve"> </w:t>
      </w:r>
      <w:r>
        <w:t>постановочная</w:t>
      </w:r>
      <w:r>
        <w:rPr>
          <w:spacing w:val="15"/>
        </w:rPr>
        <w:t xml:space="preserve"> </w:t>
      </w:r>
      <w:r>
        <w:t>и</w:t>
      </w:r>
      <w:r>
        <w:rPr>
          <w:spacing w:val="20"/>
        </w:rPr>
        <w:t xml:space="preserve"> </w:t>
      </w:r>
      <w:r>
        <w:rPr>
          <w:spacing w:val="-2"/>
        </w:rPr>
        <w:t>документальная.</w:t>
      </w:r>
    </w:p>
    <w:p w14:paraId="1E71FDA1" w14:textId="77777777" w:rsidR="0006191A" w:rsidRDefault="00B04A97">
      <w:pPr>
        <w:pStyle w:val="a3"/>
        <w:spacing w:before="52" w:line="288" w:lineRule="auto"/>
        <w:ind w:right="855"/>
        <w:jc w:val="left"/>
      </w:pPr>
      <w:r>
        <w:rPr>
          <w:w w:val="105"/>
        </w:rPr>
        <w:t>Фотопортрет</w:t>
      </w:r>
      <w:r>
        <w:rPr>
          <w:spacing w:val="-16"/>
          <w:w w:val="105"/>
        </w:rPr>
        <w:t xml:space="preserve"> </w:t>
      </w:r>
      <w:r>
        <w:rPr>
          <w:w w:val="105"/>
        </w:rPr>
        <w:t>в</w:t>
      </w:r>
      <w:r>
        <w:rPr>
          <w:spacing w:val="-15"/>
          <w:w w:val="105"/>
        </w:rPr>
        <w:t xml:space="preserve"> </w:t>
      </w:r>
      <w:r>
        <w:rPr>
          <w:w w:val="105"/>
        </w:rPr>
        <w:t>истории</w:t>
      </w:r>
      <w:r>
        <w:rPr>
          <w:spacing w:val="-15"/>
          <w:w w:val="105"/>
        </w:rPr>
        <w:t xml:space="preserve"> </w:t>
      </w:r>
      <w:r>
        <w:rPr>
          <w:w w:val="105"/>
        </w:rPr>
        <w:t>профессиональной</w:t>
      </w:r>
      <w:r>
        <w:rPr>
          <w:spacing w:val="-15"/>
          <w:w w:val="105"/>
        </w:rPr>
        <w:t xml:space="preserve"> </w:t>
      </w:r>
      <w:r>
        <w:rPr>
          <w:w w:val="105"/>
        </w:rPr>
        <w:t>фотографии</w:t>
      </w:r>
      <w:r>
        <w:rPr>
          <w:spacing w:val="-15"/>
          <w:w w:val="105"/>
        </w:rPr>
        <w:t xml:space="preserve"> </w:t>
      </w:r>
      <w:r>
        <w:rPr>
          <w:w w:val="105"/>
        </w:rPr>
        <w:t>и</w:t>
      </w:r>
      <w:r>
        <w:rPr>
          <w:spacing w:val="-15"/>
          <w:w w:val="105"/>
        </w:rPr>
        <w:t xml:space="preserve"> </w:t>
      </w:r>
      <w:r>
        <w:rPr>
          <w:w w:val="105"/>
        </w:rPr>
        <w:t>его</w:t>
      </w:r>
      <w:r>
        <w:rPr>
          <w:spacing w:val="-15"/>
          <w:w w:val="105"/>
        </w:rPr>
        <w:t xml:space="preserve"> </w:t>
      </w:r>
      <w:r>
        <w:rPr>
          <w:w w:val="105"/>
        </w:rPr>
        <w:t>связь</w:t>
      </w:r>
      <w:r>
        <w:rPr>
          <w:spacing w:val="-15"/>
          <w:w w:val="105"/>
        </w:rPr>
        <w:t xml:space="preserve"> </w:t>
      </w:r>
      <w:r>
        <w:rPr>
          <w:w w:val="105"/>
        </w:rPr>
        <w:t>с</w:t>
      </w:r>
      <w:r>
        <w:rPr>
          <w:spacing w:val="-15"/>
          <w:w w:val="105"/>
        </w:rPr>
        <w:t xml:space="preserve"> </w:t>
      </w:r>
      <w:r>
        <w:rPr>
          <w:w w:val="105"/>
        </w:rPr>
        <w:t>направлениями в изобразительном искусстве.</w:t>
      </w:r>
    </w:p>
    <w:p w14:paraId="161BD1CC" w14:textId="77777777" w:rsidR="0006191A" w:rsidRDefault="00B04A97">
      <w:pPr>
        <w:pStyle w:val="a3"/>
        <w:spacing w:line="288" w:lineRule="auto"/>
        <w:jc w:val="left"/>
      </w:pPr>
      <w:r>
        <w:rPr>
          <w:w w:val="105"/>
        </w:rPr>
        <w:t>Портрет</w:t>
      </w:r>
      <w:r>
        <w:rPr>
          <w:spacing w:val="40"/>
          <w:w w:val="105"/>
        </w:rPr>
        <w:t xml:space="preserve"> </w:t>
      </w:r>
      <w:r>
        <w:rPr>
          <w:w w:val="105"/>
        </w:rPr>
        <w:t>в</w:t>
      </w:r>
      <w:r>
        <w:rPr>
          <w:spacing w:val="40"/>
          <w:w w:val="105"/>
        </w:rPr>
        <w:t xml:space="preserve"> </w:t>
      </w:r>
      <w:r>
        <w:rPr>
          <w:w w:val="105"/>
        </w:rPr>
        <w:t>фотографии,</w:t>
      </w:r>
      <w:r>
        <w:rPr>
          <w:spacing w:val="40"/>
          <w:w w:val="105"/>
        </w:rPr>
        <w:t xml:space="preserve"> </w:t>
      </w:r>
      <w:r>
        <w:rPr>
          <w:w w:val="105"/>
        </w:rPr>
        <w:t>его</w:t>
      </w:r>
      <w:r>
        <w:rPr>
          <w:spacing w:val="40"/>
          <w:w w:val="105"/>
        </w:rPr>
        <w:t xml:space="preserve"> </w:t>
      </w:r>
      <w:r>
        <w:rPr>
          <w:w w:val="105"/>
        </w:rPr>
        <w:t>общее</w:t>
      </w:r>
      <w:r>
        <w:rPr>
          <w:spacing w:val="40"/>
          <w:w w:val="105"/>
        </w:rPr>
        <w:t xml:space="preserve"> </w:t>
      </w:r>
      <w:r>
        <w:rPr>
          <w:w w:val="105"/>
        </w:rPr>
        <w:t>и</w:t>
      </w:r>
      <w:r>
        <w:rPr>
          <w:spacing w:val="40"/>
          <w:w w:val="105"/>
        </w:rPr>
        <w:t xml:space="preserve"> </w:t>
      </w:r>
      <w:r>
        <w:rPr>
          <w:w w:val="105"/>
        </w:rPr>
        <w:t>особенное</w:t>
      </w:r>
      <w:r>
        <w:rPr>
          <w:spacing w:val="40"/>
          <w:w w:val="105"/>
        </w:rPr>
        <w:t xml:space="preserve"> </w:t>
      </w:r>
      <w:r>
        <w:rPr>
          <w:w w:val="105"/>
        </w:rPr>
        <w:t>по</w:t>
      </w:r>
      <w:r>
        <w:rPr>
          <w:spacing w:val="40"/>
          <w:w w:val="105"/>
        </w:rPr>
        <w:t xml:space="preserve"> </w:t>
      </w:r>
      <w:r>
        <w:rPr>
          <w:w w:val="105"/>
        </w:rPr>
        <w:t>сравнению</w:t>
      </w:r>
      <w:r>
        <w:rPr>
          <w:spacing w:val="40"/>
          <w:w w:val="105"/>
        </w:rPr>
        <w:t xml:space="preserve"> </w:t>
      </w:r>
      <w:r>
        <w:rPr>
          <w:w w:val="105"/>
        </w:rPr>
        <w:t>с</w:t>
      </w:r>
      <w:r>
        <w:rPr>
          <w:spacing w:val="40"/>
          <w:w w:val="105"/>
        </w:rPr>
        <w:t xml:space="preserve"> </w:t>
      </w:r>
      <w:r>
        <w:rPr>
          <w:w w:val="105"/>
        </w:rPr>
        <w:t>живописным</w:t>
      </w:r>
      <w:r>
        <w:rPr>
          <w:spacing w:val="40"/>
          <w:w w:val="105"/>
        </w:rPr>
        <w:t xml:space="preserve"> </w:t>
      </w:r>
      <w:r>
        <w:rPr>
          <w:w w:val="105"/>
        </w:rPr>
        <w:t>и графическим портретом. Опыт выполнения портретных фотографий.</w:t>
      </w:r>
    </w:p>
    <w:p w14:paraId="444C3D73" w14:textId="77777777" w:rsidR="0006191A" w:rsidRDefault="00B04A97">
      <w:pPr>
        <w:pStyle w:val="a3"/>
        <w:spacing w:line="288" w:lineRule="auto"/>
        <w:ind w:right="855"/>
        <w:jc w:val="left"/>
      </w:pPr>
      <w:r>
        <w:rPr>
          <w:w w:val="105"/>
        </w:rPr>
        <w:t>Фоторепортаж.</w:t>
      </w:r>
      <w:r>
        <w:rPr>
          <w:spacing w:val="40"/>
          <w:w w:val="105"/>
        </w:rPr>
        <w:t xml:space="preserve"> </w:t>
      </w:r>
      <w:r>
        <w:rPr>
          <w:w w:val="105"/>
        </w:rPr>
        <w:t>Образ</w:t>
      </w:r>
      <w:r>
        <w:rPr>
          <w:spacing w:val="40"/>
          <w:w w:val="105"/>
        </w:rPr>
        <w:t xml:space="preserve"> </w:t>
      </w:r>
      <w:r>
        <w:rPr>
          <w:w w:val="105"/>
        </w:rPr>
        <w:t>события</w:t>
      </w:r>
      <w:r>
        <w:rPr>
          <w:spacing w:val="40"/>
          <w:w w:val="105"/>
        </w:rPr>
        <w:t xml:space="preserve"> </w:t>
      </w:r>
      <w:r>
        <w:rPr>
          <w:w w:val="105"/>
        </w:rPr>
        <w:t>в</w:t>
      </w:r>
      <w:r>
        <w:rPr>
          <w:spacing w:val="40"/>
          <w:w w:val="105"/>
        </w:rPr>
        <w:t xml:space="preserve"> </w:t>
      </w:r>
      <w:r>
        <w:rPr>
          <w:w w:val="105"/>
        </w:rPr>
        <w:t>кадре.</w:t>
      </w:r>
      <w:r>
        <w:rPr>
          <w:spacing w:val="40"/>
          <w:w w:val="105"/>
        </w:rPr>
        <w:t xml:space="preserve"> </w:t>
      </w:r>
      <w:r>
        <w:rPr>
          <w:w w:val="105"/>
        </w:rPr>
        <w:t>Репортажный</w:t>
      </w:r>
      <w:r>
        <w:rPr>
          <w:spacing w:val="40"/>
          <w:w w:val="105"/>
        </w:rPr>
        <w:t xml:space="preserve"> </w:t>
      </w:r>
      <w:r>
        <w:rPr>
          <w:w w:val="105"/>
        </w:rPr>
        <w:t>снимок</w:t>
      </w:r>
      <w:r>
        <w:rPr>
          <w:spacing w:val="40"/>
          <w:w w:val="105"/>
        </w:rPr>
        <w:t xml:space="preserve"> </w:t>
      </w:r>
      <w:r>
        <w:rPr>
          <w:w w:val="105"/>
        </w:rPr>
        <w:t>–</w:t>
      </w:r>
      <w:r>
        <w:rPr>
          <w:spacing w:val="40"/>
          <w:w w:val="105"/>
        </w:rPr>
        <w:t xml:space="preserve"> </w:t>
      </w:r>
      <w:r>
        <w:rPr>
          <w:w w:val="105"/>
        </w:rPr>
        <w:t>свидетельство</w:t>
      </w:r>
      <w:r>
        <w:rPr>
          <w:spacing w:val="40"/>
          <w:w w:val="105"/>
        </w:rPr>
        <w:t xml:space="preserve"> </w:t>
      </w:r>
      <w:r>
        <w:rPr>
          <w:w w:val="105"/>
        </w:rPr>
        <w:t>истории и его значение в сохранении памяти о событии.</w:t>
      </w:r>
    </w:p>
    <w:p w14:paraId="3BDE436A" w14:textId="77777777" w:rsidR="0006191A" w:rsidRDefault="0006191A">
      <w:pPr>
        <w:spacing w:line="288" w:lineRule="auto"/>
        <w:sectPr w:rsidR="0006191A">
          <w:pgSz w:w="11910" w:h="16850"/>
          <w:pgMar w:top="1060" w:right="0" w:bottom="1140" w:left="1420" w:header="0" w:footer="922" w:gutter="0"/>
          <w:cols w:space="720"/>
        </w:sectPr>
      </w:pPr>
    </w:p>
    <w:p w14:paraId="58CCFCCB" w14:textId="77777777" w:rsidR="0006191A" w:rsidRDefault="00B04A97">
      <w:pPr>
        <w:pStyle w:val="a3"/>
        <w:tabs>
          <w:tab w:val="left" w:pos="2693"/>
          <w:tab w:val="left" w:pos="3017"/>
          <w:tab w:val="left" w:pos="4067"/>
          <w:tab w:val="left" w:pos="6324"/>
          <w:tab w:val="left" w:pos="7259"/>
          <w:tab w:val="left" w:pos="8344"/>
        </w:tabs>
        <w:spacing w:before="71"/>
        <w:ind w:left="986" w:firstLine="0"/>
        <w:jc w:val="left"/>
      </w:pPr>
      <w:r>
        <w:rPr>
          <w:spacing w:val="-2"/>
          <w:w w:val="105"/>
        </w:rPr>
        <w:lastRenderedPageBreak/>
        <w:t>Фоторепортаж</w:t>
      </w:r>
      <w:r>
        <w:tab/>
      </w:r>
      <w:r>
        <w:rPr>
          <w:spacing w:val="-10"/>
          <w:w w:val="105"/>
        </w:rPr>
        <w:t>–</w:t>
      </w:r>
      <w:r>
        <w:tab/>
      </w:r>
      <w:r>
        <w:rPr>
          <w:spacing w:val="-2"/>
          <w:w w:val="105"/>
        </w:rPr>
        <w:t>дневник</w:t>
      </w:r>
      <w:r>
        <w:tab/>
      </w:r>
      <w:r>
        <w:rPr>
          <w:w w:val="105"/>
        </w:rPr>
        <w:t>истории.</w:t>
      </w:r>
      <w:r>
        <w:rPr>
          <w:spacing w:val="35"/>
          <w:w w:val="105"/>
        </w:rPr>
        <w:t xml:space="preserve">  </w:t>
      </w:r>
      <w:r>
        <w:rPr>
          <w:spacing w:val="-2"/>
          <w:w w:val="105"/>
        </w:rPr>
        <w:t>Значение</w:t>
      </w:r>
      <w:r>
        <w:tab/>
      </w:r>
      <w:r>
        <w:rPr>
          <w:spacing w:val="-2"/>
          <w:w w:val="105"/>
        </w:rPr>
        <w:t>работы</w:t>
      </w:r>
      <w:r>
        <w:tab/>
      </w:r>
      <w:r>
        <w:rPr>
          <w:spacing w:val="-2"/>
          <w:w w:val="105"/>
        </w:rPr>
        <w:t>военных</w:t>
      </w:r>
      <w:r>
        <w:tab/>
      </w:r>
      <w:r>
        <w:rPr>
          <w:spacing w:val="-2"/>
          <w:w w:val="105"/>
        </w:rPr>
        <w:t>фотографов.</w:t>
      </w:r>
    </w:p>
    <w:p w14:paraId="4B0AD5EE" w14:textId="77777777" w:rsidR="0006191A" w:rsidRDefault="00B04A97">
      <w:pPr>
        <w:pStyle w:val="a3"/>
        <w:spacing w:before="60"/>
        <w:ind w:firstLine="0"/>
        <w:jc w:val="left"/>
      </w:pPr>
      <w:r>
        <w:t>Спортивные</w:t>
      </w:r>
      <w:r>
        <w:rPr>
          <w:spacing w:val="25"/>
        </w:rPr>
        <w:t xml:space="preserve"> </w:t>
      </w:r>
      <w:r>
        <w:t>фотографии.</w:t>
      </w:r>
      <w:r>
        <w:rPr>
          <w:spacing w:val="38"/>
        </w:rPr>
        <w:t xml:space="preserve"> </w:t>
      </w:r>
      <w:r>
        <w:t>Образ</w:t>
      </w:r>
      <w:r>
        <w:rPr>
          <w:spacing w:val="43"/>
        </w:rPr>
        <w:t xml:space="preserve"> </w:t>
      </w:r>
      <w:r>
        <w:t>современности</w:t>
      </w:r>
      <w:r>
        <w:rPr>
          <w:spacing w:val="36"/>
        </w:rPr>
        <w:t xml:space="preserve"> </w:t>
      </w:r>
      <w:r>
        <w:t>в</w:t>
      </w:r>
      <w:r>
        <w:rPr>
          <w:spacing w:val="47"/>
        </w:rPr>
        <w:t xml:space="preserve"> </w:t>
      </w:r>
      <w:r>
        <w:t>репортажных</w:t>
      </w:r>
      <w:r>
        <w:rPr>
          <w:spacing w:val="38"/>
        </w:rPr>
        <w:t xml:space="preserve"> </w:t>
      </w:r>
      <w:r>
        <w:rPr>
          <w:spacing w:val="-2"/>
        </w:rPr>
        <w:t>фотографиях.</w:t>
      </w:r>
    </w:p>
    <w:p w14:paraId="79BDF1A9" w14:textId="77777777" w:rsidR="0006191A" w:rsidRDefault="00B04A97">
      <w:pPr>
        <w:pStyle w:val="a3"/>
        <w:spacing w:before="52" w:line="288" w:lineRule="auto"/>
        <w:ind w:right="895"/>
        <w:jc w:val="left"/>
      </w:pPr>
      <w:r>
        <w:t>«Работать для жизни…» – фотографии</w:t>
      </w:r>
      <w:r>
        <w:rPr>
          <w:spacing w:val="35"/>
        </w:rPr>
        <w:t xml:space="preserve"> </w:t>
      </w:r>
      <w:r>
        <w:t>Александра</w:t>
      </w:r>
      <w:r>
        <w:rPr>
          <w:spacing w:val="35"/>
        </w:rPr>
        <w:t xml:space="preserve"> </w:t>
      </w:r>
      <w:r>
        <w:t xml:space="preserve">Родченко, их значение и влияние </w:t>
      </w:r>
      <w:r>
        <w:rPr>
          <w:w w:val="105"/>
        </w:rPr>
        <w:t>на стиль эпохи.</w:t>
      </w:r>
    </w:p>
    <w:p w14:paraId="06ECD74F" w14:textId="77777777" w:rsidR="0006191A" w:rsidRDefault="00B04A97">
      <w:pPr>
        <w:pStyle w:val="a3"/>
        <w:tabs>
          <w:tab w:val="left" w:pos="2590"/>
          <w:tab w:val="left" w:pos="4323"/>
          <w:tab w:val="left" w:pos="5596"/>
          <w:tab w:val="left" w:pos="7099"/>
          <w:tab w:val="left" w:pos="7990"/>
        </w:tabs>
        <w:spacing w:line="288" w:lineRule="auto"/>
        <w:ind w:right="895"/>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rPr>
          <w:w w:val="105"/>
        </w:rPr>
        <w:t>фотографий и границы достоверности.</w:t>
      </w:r>
    </w:p>
    <w:p w14:paraId="470CAF5D" w14:textId="77777777" w:rsidR="0006191A" w:rsidRDefault="00B04A97">
      <w:pPr>
        <w:pStyle w:val="a3"/>
        <w:tabs>
          <w:tab w:val="left" w:pos="2043"/>
          <w:tab w:val="left" w:pos="2650"/>
          <w:tab w:val="left" w:pos="3448"/>
          <w:tab w:val="left" w:pos="5498"/>
          <w:tab w:val="left" w:pos="6886"/>
          <w:tab w:val="left" w:pos="7253"/>
          <w:tab w:val="left" w:pos="8519"/>
        </w:tabs>
        <w:spacing w:line="288" w:lineRule="auto"/>
        <w:ind w:right="869"/>
        <w:jc w:val="left"/>
      </w:pPr>
      <w:r>
        <w:rPr>
          <w:spacing w:val="-2"/>
          <w:w w:val="105"/>
        </w:rPr>
        <w:t>Коллаж</w:t>
      </w:r>
      <w:r>
        <w:tab/>
      </w:r>
      <w:r>
        <w:rPr>
          <w:spacing w:val="-4"/>
          <w:w w:val="105"/>
        </w:rPr>
        <w:t>как</w:t>
      </w:r>
      <w:r>
        <w:tab/>
      </w:r>
      <w:r>
        <w:rPr>
          <w:spacing w:val="-4"/>
          <w:w w:val="105"/>
        </w:rPr>
        <w:t>жанр</w:t>
      </w:r>
      <w:r>
        <w:tab/>
      </w:r>
      <w:r>
        <w:rPr>
          <w:spacing w:val="-2"/>
          <w:w w:val="105"/>
        </w:rPr>
        <w:t>художественного</w:t>
      </w:r>
      <w:r>
        <w:tab/>
      </w:r>
      <w:r>
        <w:rPr>
          <w:spacing w:val="-2"/>
          <w:w w:val="105"/>
        </w:rPr>
        <w:t>творчества</w:t>
      </w:r>
      <w:r>
        <w:tab/>
      </w:r>
      <w:r>
        <w:rPr>
          <w:spacing w:val="-10"/>
          <w:w w:val="105"/>
        </w:rPr>
        <w:t>с</w:t>
      </w:r>
      <w:r>
        <w:tab/>
      </w:r>
      <w:r>
        <w:rPr>
          <w:spacing w:val="-2"/>
          <w:w w:val="105"/>
        </w:rPr>
        <w:t>помощью</w:t>
      </w:r>
      <w:r>
        <w:tab/>
      </w:r>
      <w:r>
        <w:rPr>
          <w:spacing w:val="-2"/>
          <w:w w:val="105"/>
        </w:rPr>
        <w:t xml:space="preserve">различных </w:t>
      </w:r>
      <w:r>
        <w:rPr>
          <w:w w:val="105"/>
        </w:rPr>
        <w:t>компьютерных программ.</w:t>
      </w:r>
    </w:p>
    <w:p w14:paraId="4CB06F6E" w14:textId="77777777" w:rsidR="0006191A" w:rsidRDefault="00B04A97">
      <w:pPr>
        <w:pStyle w:val="a3"/>
        <w:spacing w:line="288" w:lineRule="auto"/>
        <w:ind w:right="855"/>
        <w:jc w:val="left"/>
      </w:pPr>
      <w:r>
        <w:rPr>
          <w:w w:val="105"/>
        </w:rPr>
        <w:t>Художественная</w:t>
      </w:r>
      <w:r>
        <w:rPr>
          <w:spacing w:val="40"/>
          <w:w w:val="105"/>
        </w:rPr>
        <w:t xml:space="preserve"> </w:t>
      </w:r>
      <w:r>
        <w:rPr>
          <w:w w:val="105"/>
        </w:rPr>
        <w:t>фотография</w:t>
      </w:r>
      <w:r>
        <w:rPr>
          <w:spacing w:val="40"/>
          <w:w w:val="105"/>
        </w:rPr>
        <w:t xml:space="preserve"> </w:t>
      </w:r>
      <w:r>
        <w:rPr>
          <w:w w:val="105"/>
        </w:rPr>
        <w:t>как</w:t>
      </w:r>
      <w:r>
        <w:rPr>
          <w:spacing w:val="40"/>
          <w:w w:val="105"/>
        </w:rPr>
        <w:t xml:space="preserve"> </w:t>
      </w:r>
      <w:r>
        <w:rPr>
          <w:w w:val="105"/>
        </w:rPr>
        <w:t>авторское</w:t>
      </w:r>
      <w:r>
        <w:rPr>
          <w:spacing w:val="40"/>
          <w:w w:val="105"/>
        </w:rPr>
        <w:t xml:space="preserve"> </w:t>
      </w:r>
      <w:r>
        <w:rPr>
          <w:w w:val="105"/>
        </w:rPr>
        <w:t>видение</w:t>
      </w:r>
      <w:r>
        <w:rPr>
          <w:spacing w:val="40"/>
          <w:w w:val="105"/>
        </w:rPr>
        <w:t xml:space="preserve"> </w:t>
      </w:r>
      <w:r>
        <w:rPr>
          <w:w w:val="105"/>
        </w:rPr>
        <w:t>мира,</w:t>
      </w:r>
      <w:r>
        <w:rPr>
          <w:spacing w:val="40"/>
          <w:w w:val="105"/>
        </w:rPr>
        <w:t xml:space="preserve"> </w:t>
      </w:r>
      <w:r>
        <w:rPr>
          <w:w w:val="105"/>
        </w:rPr>
        <w:t>как</w:t>
      </w:r>
      <w:r>
        <w:rPr>
          <w:spacing w:val="40"/>
          <w:w w:val="105"/>
        </w:rPr>
        <w:t xml:space="preserve"> </w:t>
      </w:r>
      <w:r>
        <w:rPr>
          <w:w w:val="105"/>
        </w:rPr>
        <w:t>образ</w:t>
      </w:r>
      <w:r>
        <w:rPr>
          <w:spacing w:val="40"/>
          <w:w w:val="105"/>
        </w:rPr>
        <w:t xml:space="preserve"> </w:t>
      </w:r>
      <w:r>
        <w:rPr>
          <w:w w:val="105"/>
        </w:rPr>
        <w:t>времени</w:t>
      </w:r>
      <w:r>
        <w:rPr>
          <w:spacing w:val="40"/>
          <w:w w:val="105"/>
        </w:rPr>
        <w:t xml:space="preserve"> </w:t>
      </w:r>
      <w:r>
        <w:rPr>
          <w:w w:val="105"/>
        </w:rPr>
        <w:t>и влияние фотообраза на жизнь людей.</w:t>
      </w:r>
    </w:p>
    <w:p w14:paraId="27AFB756" w14:textId="77777777" w:rsidR="0006191A" w:rsidRDefault="00B04A97">
      <w:pPr>
        <w:pStyle w:val="a3"/>
        <w:spacing w:line="264" w:lineRule="exact"/>
        <w:ind w:left="986" w:firstLine="0"/>
        <w:jc w:val="left"/>
      </w:pPr>
      <w:r>
        <w:t>Изображение</w:t>
      </w:r>
      <w:r>
        <w:rPr>
          <w:spacing w:val="22"/>
        </w:rPr>
        <w:t xml:space="preserve"> </w:t>
      </w:r>
      <w:r>
        <w:t>и</w:t>
      </w:r>
      <w:r>
        <w:rPr>
          <w:spacing w:val="33"/>
        </w:rPr>
        <w:t xml:space="preserve"> </w:t>
      </w:r>
      <w:r>
        <w:t>искусство</w:t>
      </w:r>
      <w:r>
        <w:rPr>
          <w:spacing w:val="34"/>
        </w:rPr>
        <w:t xml:space="preserve"> </w:t>
      </w:r>
      <w:r>
        <w:rPr>
          <w:spacing w:val="-4"/>
        </w:rPr>
        <w:t>кино.</w:t>
      </w:r>
    </w:p>
    <w:p w14:paraId="1B19390F" w14:textId="77777777" w:rsidR="0006191A" w:rsidRDefault="00B04A97">
      <w:pPr>
        <w:pStyle w:val="a3"/>
        <w:spacing w:before="50"/>
        <w:ind w:left="986" w:firstLine="0"/>
        <w:jc w:val="left"/>
      </w:pPr>
      <w:r>
        <w:t>Ожившее</w:t>
      </w:r>
      <w:r>
        <w:rPr>
          <w:spacing w:val="18"/>
        </w:rPr>
        <w:t xml:space="preserve"> </w:t>
      </w:r>
      <w:r>
        <w:t>изображение.</w:t>
      </w:r>
      <w:r>
        <w:rPr>
          <w:spacing w:val="22"/>
        </w:rPr>
        <w:t xml:space="preserve"> </w:t>
      </w:r>
      <w:r>
        <w:t>История</w:t>
      </w:r>
      <w:r>
        <w:rPr>
          <w:spacing w:val="33"/>
        </w:rPr>
        <w:t xml:space="preserve"> </w:t>
      </w:r>
      <w:r>
        <w:t>кино</w:t>
      </w:r>
      <w:r>
        <w:rPr>
          <w:spacing w:val="19"/>
        </w:rPr>
        <w:t xml:space="preserve"> </w:t>
      </w:r>
      <w:r>
        <w:t>и</w:t>
      </w:r>
      <w:r>
        <w:rPr>
          <w:spacing w:val="38"/>
        </w:rPr>
        <w:t xml:space="preserve"> </w:t>
      </w:r>
      <w:r>
        <w:t>его</w:t>
      </w:r>
      <w:r>
        <w:rPr>
          <w:spacing w:val="20"/>
        </w:rPr>
        <w:t xml:space="preserve"> </w:t>
      </w:r>
      <w:r>
        <w:t>эволюция</w:t>
      </w:r>
      <w:r>
        <w:rPr>
          <w:spacing w:val="32"/>
        </w:rPr>
        <w:t xml:space="preserve"> </w:t>
      </w:r>
      <w:r>
        <w:t>как</w:t>
      </w:r>
      <w:r>
        <w:rPr>
          <w:spacing w:val="24"/>
        </w:rPr>
        <w:t xml:space="preserve"> </w:t>
      </w:r>
      <w:r>
        <w:rPr>
          <w:spacing w:val="-2"/>
        </w:rPr>
        <w:t>искусства.</w:t>
      </w:r>
    </w:p>
    <w:p w14:paraId="31AEAD9F" w14:textId="77777777" w:rsidR="0006191A" w:rsidRDefault="00B04A97">
      <w:pPr>
        <w:pStyle w:val="a3"/>
        <w:spacing w:before="52" w:line="290" w:lineRule="auto"/>
        <w:ind w:right="861"/>
      </w:pPr>
      <w:r>
        <w:rPr>
          <w:w w:val="105"/>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4776F2" w14:textId="77777777" w:rsidR="0006191A" w:rsidRDefault="00B04A97">
      <w:pPr>
        <w:pStyle w:val="a3"/>
        <w:spacing w:line="288" w:lineRule="auto"/>
        <w:ind w:left="986" w:right="869" w:firstLine="0"/>
      </w:pPr>
      <w:r>
        <w:rPr>
          <w:w w:val="105"/>
        </w:rPr>
        <w:t>Монтаж композиционно построенных кадров – основа языка киноискусства. Художник-постановщик</w:t>
      </w:r>
      <w:r>
        <w:rPr>
          <w:spacing w:val="7"/>
          <w:w w:val="105"/>
        </w:rPr>
        <w:t xml:space="preserve"> </w:t>
      </w:r>
      <w:r>
        <w:rPr>
          <w:w w:val="105"/>
        </w:rPr>
        <w:t>и</w:t>
      </w:r>
      <w:r>
        <w:rPr>
          <w:spacing w:val="15"/>
          <w:w w:val="105"/>
        </w:rPr>
        <w:t xml:space="preserve"> </w:t>
      </w:r>
      <w:r>
        <w:rPr>
          <w:w w:val="105"/>
        </w:rPr>
        <w:t>его</w:t>
      </w:r>
      <w:r>
        <w:rPr>
          <w:spacing w:val="4"/>
          <w:w w:val="105"/>
        </w:rPr>
        <w:t xml:space="preserve"> </w:t>
      </w:r>
      <w:r>
        <w:rPr>
          <w:w w:val="105"/>
        </w:rPr>
        <w:t>команда</w:t>
      </w:r>
      <w:r>
        <w:rPr>
          <w:spacing w:val="10"/>
          <w:w w:val="105"/>
        </w:rPr>
        <w:t xml:space="preserve"> </w:t>
      </w:r>
      <w:r>
        <w:rPr>
          <w:w w:val="105"/>
        </w:rPr>
        <w:t>художников</w:t>
      </w:r>
      <w:r>
        <w:rPr>
          <w:spacing w:val="10"/>
          <w:w w:val="105"/>
        </w:rPr>
        <w:t xml:space="preserve"> </w:t>
      </w:r>
      <w:r>
        <w:rPr>
          <w:w w:val="105"/>
        </w:rPr>
        <w:t>в</w:t>
      </w:r>
      <w:r>
        <w:rPr>
          <w:spacing w:val="10"/>
          <w:w w:val="105"/>
        </w:rPr>
        <w:t xml:space="preserve"> </w:t>
      </w:r>
      <w:r>
        <w:rPr>
          <w:w w:val="105"/>
        </w:rPr>
        <w:t>работе</w:t>
      </w:r>
      <w:r>
        <w:rPr>
          <w:spacing w:val="3"/>
          <w:w w:val="105"/>
        </w:rPr>
        <w:t xml:space="preserve"> </w:t>
      </w:r>
      <w:r>
        <w:rPr>
          <w:w w:val="105"/>
        </w:rPr>
        <w:t>по</w:t>
      </w:r>
      <w:r>
        <w:rPr>
          <w:spacing w:val="11"/>
          <w:w w:val="105"/>
        </w:rPr>
        <w:t xml:space="preserve"> </w:t>
      </w:r>
      <w:r>
        <w:rPr>
          <w:w w:val="105"/>
        </w:rPr>
        <w:t>созданию</w:t>
      </w:r>
      <w:r>
        <w:rPr>
          <w:spacing w:val="10"/>
          <w:w w:val="105"/>
        </w:rPr>
        <w:t xml:space="preserve"> </w:t>
      </w:r>
      <w:r>
        <w:rPr>
          <w:spacing w:val="-2"/>
          <w:w w:val="105"/>
        </w:rPr>
        <w:t>фильма.</w:t>
      </w:r>
    </w:p>
    <w:p w14:paraId="71AACEA5" w14:textId="77777777" w:rsidR="0006191A" w:rsidRDefault="00B04A97">
      <w:pPr>
        <w:pStyle w:val="a3"/>
        <w:spacing w:line="288" w:lineRule="auto"/>
        <w:ind w:right="852" w:firstLine="0"/>
      </w:pPr>
      <w:r>
        <w:t>Эскизы</w:t>
      </w:r>
      <w:r>
        <w:rPr>
          <w:spacing w:val="34"/>
        </w:rPr>
        <w:t xml:space="preserve"> </w:t>
      </w:r>
      <w:r>
        <w:t>мест</w:t>
      </w:r>
      <w:r>
        <w:rPr>
          <w:spacing w:val="19"/>
        </w:rPr>
        <w:t xml:space="preserve"> </w:t>
      </w:r>
      <w:r>
        <w:t>действия,</w:t>
      </w:r>
      <w:r>
        <w:rPr>
          <w:spacing w:val="34"/>
        </w:rPr>
        <w:t xml:space="preserve"> </w:t>
      </w:r>
      <w:r>
        <w:t>образы</w:t>
      </w:r>
      <w:r>
        <w:rPr>
          <w:spacing w:val="22"/>
        </w:rPr>
        <w:t xml:space="preserve"> </w:t>
      </w:r>
      <w:r>
        <w:t>и</w:t>
      </w:r>
      <w:r>
        <w:rPr>
          <w:spacing w:val="27"/>
        </w:rPr>
        <w:t xml:space="preserve"> </w:t>
      </w:r>
      <w:r>
        <w:t>костюмы</w:t>
      </w:r>
      <w:r>
        <w:rPr>
          <w:spacing w:val="22"/>
        </w:rPr>
        <w:t xml:space="preserve"> </w:t>
      </w:r>
      <w:r>
        <w:t>персонажей,</w:t>
      </w:r>
      <w:r>
        <w:rPr>
          <w:spacing w:val="34"/>
        </w:rPr>
        <w:t xml:space="preserve"> </w:t>
      </w:r>
      <w:r>
        <w:t>раскадровка,</w:t>
      </w:r>
      <w:r>
        <w:rPr>
          <w:spacing w:val="21"/>
        </w:rPr>
        <w:t xml:space="preserve"> </w:t>
      </w:r>
      <w:r>
        <w:t>чертежи</w:t>
      </w:r>
      <w:r>
        <w:rPr>
          <w:spacing w:val="27"/>
        </w:rPr>
        <w:t xml:space="preserve"> </w:t>
      </w:r>
      <w:r>
        <w:t>и</w:t>
      </w:r>
      <w:r>
        <w:rPr>
          <w:spacing w:val="27"/>
        </w:rPr>
        <w:t xml:space="preserve"> </w:t>
      </w:r>
      <w:r>
        <w:t xml:space="preserve">воплощение </w:t>
      </w:r>
      <w:r>
        <w:rPr>
          <w:w w:val="105"/>
        </w:rPr>
        <w:t>в материале. Пространство и предметы, историческая конкретность и художественный образ – видеоряд художественного игрового фильма.</w:t>
      </w:r>
    </w:p>
    <w:p w14:paraId="40C67AA4" w14:textId="77777777" w:rsidR="0006191A" w:rsidRDefault="00B04A97">
      <w:pPr>
        <w:pStyle w:val="a3"/>
        <w:spacing w:line="288" w:lineRule="auto"/>
        <w:ind w:right="861"/>
      </w:pPr>
      <w:r>
        <w:rPr>
          <w:w w:val="105"/>
        </w:rPr>
        <w:t>Создание видеоролика – от замысла до съёмки. Разные жанры – разные задачи в работе над видеороликом. Этапы создания видеоролика.</w:t>
      </w:r>
    </w:p>
    <w:p w14:paraId="195BB23C" w14:textId="77777777" w:rsidR="0006191A" w:rsidRDefault="00B04A97">
      <w:pPr>
        <w:pStyle w:val="a3"/>
        <w:spacing w:line="288" w:lineRule="auto"/>
        <w:ind w:right="857"/>
      </w:pPr>
      <w:r>
        <w:rPr>
          <w:w w:val="105"/>
        </w:rPr>
        <w:t xml:space="preserve">Искусство анимации и художник-мультипликатор. Рисованные, кукольные </w:t>
      </w:r>
      <w:r>
        <w:t xml:space="preserve">мультфильмы и цифровая анимация. Уолт Дисней и его студия. Особое лицо отечественной </w:t>
      </w:r>
      <w:r>
        <w:rPr>
          <w:w w:val="105"/>
        </w:rPr>
        <w:t>мультипликации, её знаменитые создатели.</w:t>
      </w:r>
    </w:p>
    <w:p w14:paraId="6DD1544D" w14:textId="77777777" w:rsidR="0006191A" w:rsidRDefault="00B04A97">
      <w:pPr>
        <w:pStyle w:val="a3"/>
        <w:spacing w:line="295" w:lineRule="auto"/>
        <w:ind w:right="873"/>
      </w:pPr>
      <w:r>
        <w:rPr>
          <w:w w:val="105"/>
        </w:rPr>
        <w:t xml:space="preserve">Использование электронно-цифровых технологий в современном игровом </w:t>
      </w:r>
      <w:r>
        <w:rPr>
          <w:spacing w:val="-2"/>
          <w:w w:val="105"/>
        </w:rPr>
        <w:t>кинематографе.</w:t>
      </w:r>
    </w:p>
    <w:p w14:paraId="129C0A22" w14:textId="77777777" w:rsidR="0006191A" w:rsidRDefault="00B04A97">
      <w:pPr>
        <w:pStyle w:val="a3"/>
        <w:spacing w:line="288" w:lineRule="auto"/>
        <w:ind w:right="858"/>
      </w:pPr>
      <w:r>
        <w:rPr>
          <w:w w:val="105"/>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3D6D15" w14:textId="77777777" w:rsidR="0006191A" w:rsidRDefault="00B04A97">
      <w:pPr>
        <w:pStyle w:val="a3"/>
        <w:spacing w:line="288" w:lineRule="auto"/>
        <w:ind w:left="986" w:right="862" w:firstLine="0"/>
      </w:pPr>
      <w:r>
        <w:t xml:space="preserve">Этапы создания анимационного фильма. Требования и критерии художественности. </w:t>
      </w:r>
      <w:r>
        <w:rPr>
          <w:w w:val="105"/>
        </w:rPr>
        <w:t>Изобразительное искусство на телевидении.</w:t>
      </w:r>
    </w:p>
    <w:p w14:paraId="5A8E70FB" w14:textId="77777777" w:rsidR="0006191A" w:rsidRDefault="00B04A97">
      <w:pPr>
        <w:pStyle w:val="a3"/>
        <w:tabs>
          <w:tab w:val="left" w:pos="2621"/>
          <w:tab w:val="left" w:pos="3075"/>
          <w:tab w:val="left" w:pos="4333"/>
          <w:tab w:val="left" w:pos="5758"/>
          <w:tab w:val="left" w:pos="6981"/>
          <w:tab w:val="left" w:pos="8268"/>
        </w:tabs>
        <w:spacing w:line="288" w:lineRule="auto"/>
        <w:ind w:right="865"/>
        <w:jc w:val="left"/>
      </w:pPr>
      <w:r>
        <w:rPr>
          <w:spacing w:val="-2"/>
          <w:w w:val="105"/>
        </w:rPr>
        <w:t>Телевидение</w:t>
      </w:r>
      <w:r>
        <w:tab/>
      </w:r>
      <w:r>
        <w:rPr>
          <w:spacing w:val="-10"/>
          <w:w w:val="105"/>
        </w:rPr>
        <w:t>–</w:t>
      </w:r>
      <w:r>
        <w:tab/>
      </w:r>
      <w:r>
        <w:rPr>
          <w:spacing w:val="-2"/>
          <w:w w:val="105"/>
        </w:rPr>
        <w:t>экранное</w:t>
      </w:r>
      <w:r>
        <w:tab/>
      </w:r>
      <w:r>
        <w:rPr>
          <w:spacing w:val="-2"/>
          <w:w w:val="105"/>
        </w:rPr>
        <w:t>искусство:</w:t>
      </w:r>
      <w:r>
        <w:tab/>
      </w:r>
      <w:r>
        <w:rPr>
          <w:spacing w:val="-2"/>
          <w:w w:val="105"/>
        </w:rPr>
        <w:t>средство</w:t>
      </w:r>
      <w:r>
        <w:tab/>
      </w:r>
      <w:r>
        <w:rPr>
          <w:spacing w:val="-2"/>
          <w:w w:val="105"/>
        </w:rPr>
        <w:t>массовой</w:t>
      </w:r>
      <w:r>
        <w:tab/>
      </w:r>
      <w:r>
        <w:rPr>
          <w:spacing w:val="-2"/>
          <w:w w:val="105"/>
        </w:rPr>
        <w:t xml:space="preserve">информации, </w:t>
      </w:r>
      <w:r>
        <w:rPr>
          <w:w w:val="105"/>
        </w:rPr>
        <w:t>художественного и научного просвещения, развлечения и организации досуга.</w:t>
      </w:r>
    </w:p>
    <w:p w14:paraId="2591296C" w14:textId="77777777" w:rsidR="0006191A" w:rsidRDefault="00B04A97">
      <w:pPr>
        <w:pStyle w:val="a3"/>
        <w:spacing w:line="288" w:lineRule="auto"/>
        <w:ind w:right="855"/>
        <w:jc w:val="left"/>
      </w:pPr>
      <w:r>
        <w:rPr>
          <w:w w:val="105"/>
        </w:rPr>
        <w:t>Искусство</w:t>
      </w:r>
      <w:r>
        <w:rPr>
          <w:spacing w:val="40"/>
          <w:w w:val="105"/>
        </w:rPr>
        <w:t xml:space="preserve"> </w:t>
      </w:r>
      <w:r>
        <w:rPr>
          <w:w w:val="105"/>
        </w:rPr>
        <w:t>и</w:t>
      </w:r>
      <w:r>
        <w:rPr>
          <w:spacing w:val="40"/>
          <w:w w:val="105"/>
        </w:rPr>
        <w:t xml:space="preserve"> </w:t>
      </w:r>
      <w:r>
        <w:rPr>
          <w:w w:val="105"/>
        </w:rPr>
        <w:t>технология.</w:t>
      </w:r>
      <w:r>
        <w:rPr>
          <w:spacing w:val="40"/>
          <w:w w:val="105"/>
        </w:rPr>
        <w:t xml:space="preserve"> </w:t>
      </w:r>
      <w:r>
        <w:rPr>
          <w:w w:val="105"/>
        </w:rPr>
        <w:t>Создатель</w:t>
      </w:r>
      <w:r>
        <w:rPr>
          <w:spacing w:val="40"/>
          <w:w w:val="105"/>
        </w:rPr>
        <w:t xml:space="preserve"> </w:t>
      </w:r>
      <w:r>
        <w:rPr>
          <w:w w:val="105"/>
        </w:rPr>
        <w:t>телевидения</w:t>
      </w:r>
      <w:r>
        <w:rPr>
          <w:spacing w:val="40"/>
          <w:w w:val="105"/>
        </w:rPr>
        <w:t xml:space="preserve"> </w:t>
      </w:r>
      <w:r>
        <w:rPr>
          <w:w w:val="105"/>
        </w:rPr>
        <w:t>–</w:t>
      </w:r>
      <w:r>
        <w:rPr>
          <w:spacing w:val="40"/>
          <w:w w:val="105"/>
        </w:rPr>
        <w:t xml:space="preserve"> </w:t>
      </w:r>
      <w:r>
        <w:rPr>
          <w:w w:val="105"/>
        </w:rPr>
        <w:t>русский</w:t>
      </w:r>
      <w:r>
        <w:rPr>
          <w:spacing w:val="40"/>
          <w:w w:val="105"/>
        </w:rPr>
        <w:t xml:space="preserve"> </w:t>
      </w:r>
      <w:r>
        <w:rPr>
          <w:w w:val="105"/>
        </w:rPr>
        <w:t>инженер</w:t>
      </w:r>
      <w:r>
        <w:rPr>
          <w:spacing w:val="40"/>
          <w:w w:val="105"/>
        </w:rPr>
        <w:t xml:space="preserve"> </w:t>
      </w:r>
      <w:r>
        <w:rPr>
          <w:w w:val="105"/>
        </w:rPr>
        <w:t>Владимир Козьмич Зворыкин.</w:t>
      </w:r>
    </w:p>
    <w:p w14:paraId="4CEEDEB6" w14:textId="77777777" w:rsidR="0006191A" w:rsidRDefault="00B04A97">
      <w:pPr>
        <w:pStyle w:val="a3"/>
        <w:spacing w:line="264" w:lineRule="exact"/>
        <w:ind w:left="986" w:firstLine="0"/>
        <w:jc w:val="left"/>
      </w:pPr>
      <w:r>
        <w:rPr>
          <w:w w:val="105"/>
        </w:rPr>
        <w:t>Роль</w:t>
      </w:r>
      <w:r>
        <w:rPr>
          <w:spacing w:val="40"/>
          <w:w w:val="105"/>
        </w:rPr>
        <w:t xml:space="preserve"> </w:t>
      </w:r>
      <w:r>
        <w:rPr>
          <w:w w:val="105"/>
        </w:rPr>
        <w:t>телевидения</w:t>
      </w:r>
      <w:r>
        <w:rPr>
          <w:spacing w:val="33"/>
          <w:w w:val="105"/>
        </w:rPr>
        <w:t xml:space="preserve"> </w:t>
      </w:r>
      <w:r>
        <w:rPr>
          <w:w w:val="105"/>
        </w:rPr>
        <w:t>в</w:t>
      </w:r>
      <w:r>
        <w:rPr>
          <w:spacing w:val="36"/>
          <w:w w:val="105"/>
        </w:rPr>
        <w:t xml:space="preserve"> </w:t>
      </w:r>
      <w:r>
        <w:rPr>
          <w:w w:val="105"/>
        </w:rPr>
        <w:t>превращении</w:t>
      </w:r>
      <w:r>
        <w:rPr>
          <w:spacing w:val="36"/>
          <w:w w:val="105"/>
        </w:rPr>
        <w:t xml:space="preserve"> </w:t>
      </w:r>
      <w:r>
        <w:rPr>
          <w:w w:val="105"/>
        </w:rPr>
        <w:t>мира</w:t>
      </w:r>
      <w:r>
        <w:rPr>
          <w:spacing w:val="37"/>
          <w:w w:val="105"/>
        </w:rPr>
        <w:t xml:space="preserve"> </w:t>
      </w:r>
      <w:r>
        <w:rPr>
          <w:w w:val="105"/>
        </w:rPr>
        <w:t>в</w:t>
      </w:r>
      <w:r>
        <w:rPr>
          <w:spacing w:val="36"/>
          <w:w w:val="105"/>
        </w:rPr>
        <w:t xml:space="preserve"> </w:t>
      </w:r>
      <w:r>
        <w:rPr>
          <w:w w:val="105"/>
        </w:rPr>
        <w:t>единое</w:t>
      </w:r>
      <w:r>
        <w:rPr>
          <w:spacing w:val="30"/>
          <w:w w:val="105"/>
        </w:rPr>
        <w:t xml:space="preserve"> </w:t>
      </w:r>
      <w:r>
        <w:rPr>
          <w:w w:val="105"/>
        </w:rPr>
        <w:t>информационное</w:t>
      </w:r>
      <w:r>
        <w:rPr>
          <w:spacing w:val="31"/>
          <w:w w:val="105"/>
        </w:rPr>
        <w:t xml:space="preserve"> </w:t>
      </w:r>
      <w:r>
        <w:rPr>
          <w:spacing w:val="-2"/>
          <w:w w:val="105"/>
        </w:rPr>
        <w:t>пространство.</w:t>
      </w:r>
    </w:p>
    <w:p w14:paraId="02E2DB17" w14:textId="77777777" w:rsidR="0006191A" w:rsidRDefault="00B04A97">
      <w:pPr>
        <w:pStyle w:val="a3"/>
        <w:spacing w:before="40"/>
        <w:ind w:firstLine="0"/>
        <w:jc w:val="left"/>
      </w:pPr>
      <w:r>
        <w:rPr>
          <w:w w:val="105"/>
        </w:rPr>
        <w:t>Картина</w:t>
      </w:r>
      <w:r>
        <w:rPr>
          <w:spacing w:val="-16"/>
          <w:w w:val="105"/>
        </w:rPr>
        <w:t xml:space="preserve"> </w:t>
      </w:r>
      <w:r>
        <w:rPr>
          <w:w w:val="105"/>
        </w:rPr>
        <w:t>мира,</w:t>
      </w:r>
      <w:r>
        <w:rPr>
          <w:spacing w:val="-13"/>
          <w:w w:val="105"/>
        </w:rPr>
        <w:t xml:space="preserve"> </w:t>
      </w:r>
      <w:r>
        <w:rPr>
          <w:w w:val="105"/>
        </w:rPr>
        <w:t>создаваемая</w:t>
      </w:r>
      <w:r>
        <w:rPr>
          <w:spacing w:val="-10"/>
          <w:w w:val="105"/>
        </w:rPr>
        <w:t xml:space="preserve"> </w:t>
      </w:r>
      <w:r>
        <w:rPr>
          <w:w w:val="105"/>
        </w:rPr>
        <w:t>телевидением.</w:t>
      </w:r>
      <w:r>
        <w:rPr>
          <w:spacing w:val="-10"/>
          <w:w w:val="105"/>
        </w:rPr>
        <w:t xml:space="preserve"> </w:t>
      </w:r>
      <w:r>
        <w:rPr>
          <w:w w:val="105"/>
        </w:rPr>
        <w:t>Прямой</w:t>
      </w:r>
      <w:r>
        <w:rPr>
          <w:spacing w:val="-7"/>
          <w:w w:val="105"/>
        </w:rPr>
        <w:t xml:space="preserve"> </w:t>
      </w:r>
      <w:r>
        <w:rPr>
          <w:w w:val="105"/>
        </w:rPr>
        <w:t>эфир</w:t>
      </w:r>
      <w:r>
        <w:rPr>
          <w:spacing w:val="-16"/>
          <w:w w:val="105"/>
        </w:rPr>
        <w:t xml:space="preserve"> </w:t>
      </w:r>
      <w:r>
        <w:rPr>
          <w:w w:val="105"/>
        </w:rPr>
        <w:t>и</w:t>
      </w:r>
      <w:r>
        <w:rPr>
          <w:spacing w:val="-7"/>
          <w:w w:val="105"/>
        </w:rPr>
        <w:t xml:space="preserve"> </w:t>
      </w:r>
      <w:r>
        <w:rPr>
          <w:w w:val="105"/>
        </w:rPr>
        <w:t>его</w:t>
      </w:r>
      <w:r>
        <w:rPr>
          <w:spacing w:val="-15"/>
          <w:w w:val="105"/>
        </w:rPr>
        <w:t xml:space="preserve"> </w:t>
      </w:r>
      <w:r>
        <w:rPr>
          <w:spacing w:val="-2"/>
          <w:w w:val="105"/>
        </w:rPr>
        <w:t>значение.</w:t>
      </w:r>
    </w:p>
    <w:p w14:paraId="53FBB534" w14:textId="77777777" w:rsidR="0006191A" w:rsidRDefault="00B04A97">
      <w:pPr>
        <w:pStyle w:val="a3"/>
        <w:spacing w:before="52" w:line="288" w:lineRule="auto"/>
        <w:jc w:val="left"/>
      </w:pPr>
      <w:r>
        <w:rPr>
          <w:w w:val="105"/>
        </w:rPr>
        <w:t>Деятельность</w:t>
      </w:r>
      <w:r>
        <w:rPr>
          <w:spacing w:val="40"/>
          <w:w w:val="105"/>
        </w:rPr>
        <w:t xml:space="preserve"> </w:t>
      </w:r>
      <w:r>
        <w:rPr>
          <w:w w:val="105"/>
        </w:rPr>
        <w:t>художника</w:t>
      </w:r>
      <w:r>
        <w:rPr>
          <w:spacing w:val="36"/>
          <w:w w:val="105"/>
        </w:rPr>
        <w:t xml:space="preserve"> </w:t>
      </w:r>
      <w:r>
        <w:rPr>
          <w:w w:val="105"/>
        </w:rPr>
        <w:t>на</w:t>
      </w:r>
      <w:r>
        <w:rPr>
          <w:spacing w:val="40"/>
          <w:w w:val="105"/>
        </w:rPr>
        <w:t xml:space="preserve"> </w:t>
      </w:r>
      <w:r>
        <w:rPr>
          <w:w w:val="105"/>
        </w:rPr>
        <w:t>телевидении:</w:t>
      </w:r>
      <w:r>
        <w:rPr>
          <w:spacing w:val="33"/>
          <w:w w:val="105"/>
        </w:rPr>
        <w:t xml:space="preserve"> </w:t>
      </w:r>
      <w:r>
        <w:rPr>
          <w:w w:val="105"/>
        </w:rPr>
        <w:t>художники</w:t>
      </w:r>
      <w:r>
        <w:rPr>
          <w:spacing w:val="36"/>
          <w:w w:val="105"/>
        </w:rPr>
        <w:t xml:space="preserve"> </w:t>
      </w:r>
      <w:r>
        <w:rPr>
          <w:w w:val="105"/>
        </w:rPr>
        <w:t>по</w:t>
      </w:r>
      <w:r>
        <w:rPr>
          <w:spacing w:val="38"/>
          <w:w w:val="105"/>
        </w:rPr>
        <w:t xml:space="preserve"> </w:t>
      </w:r>
      <w:r>
        <w:rPr>
          <w:w w:val="105"/>
        </w:rPr>
        <w:t>свету,</w:t>
      </w:r>
      <w:r>
        <w:rPr>
          <w:spacing w:val="40"/>
          <w:w w:val="105"/>
        </w:rPr>
        <w:t xml:space="preserve"> </w:t>
      </w:r>
      <w:r>
        <w:rPr>
          <w:w w:val="105"/>
        </w:rPr>
        <w:t>костюму,</w:t>
      </w:r>
      <w:r>
        <w:rPr>
          <w:spacing w:val="32"/>
          <w:w w:val="105"/>
        </w:rPr>
        <w:t xml:space="preserve"> </w:t>
      </w:r>
      <w:r>
        <w:rPr>
          <w:w w:val="105"/>
        </w:rPr>
        <w:t>гриму, сценографический дизайн и компьютерная графика.</w:t>
      </w:r>
    </w:p>
    <w:p w14:paraId="7A638067" w14:textId="77777777" w:rsidR="0006191A" w:rsidRDefault="00B04A97">
      <w:pPr>
        <w:pStyle w:val="a3"/>
        <w:tabs>
          <w:tab w:val="left" w:pos="2288"/>
          <w:tab w:val="left" w:pos="3790"/>
          <w:tab w:val="left" w:pos="4164"/>
          <w:tab w:val="left" w:pos="5092"/>
          <w:tab w:val="left" w:pos="6739"/>
          <w:tab w:val="left" w:pos="8198"/>
          <w:tab w:val="left" w:pos="9478"/>
        </w:tabs>
        <w:spacing w:line="288" w:lineRule="auto"/>
        <w:ind w:right="881"/>
        <w:jc w:val="left"/>
      </w:pPr>
      <w:r>
        <w:rPr>
          <w:spacing w:val="-2"/>
          <w:w w:val="105"/>
        </w:rPr>
        <w:t>Школьное</w:t>
      </w:r>
      <w:r>
        <w:tab/>
      </w:r>
      <w:r>
        <w:rPr>
          <w:spacing w:val="-2"/>
          <w:w w:val="105"/>
        </w:rPr>
        <w:t>телевидение</w:t>
      </w:r>
      <w:r>
        <w:tab/>
      </w:r>
      <w:r>
        <w:rPr>
          <w:spacing w:val="-10"/>
          <w:w w:val="105"/>
        </w:rPr>
        <w:t>и</w:t>
      </w:r>
      <w:r>
        <w:tab/>
      </w:r>
      <w:r>
        <w:rPr>
          <w:spacing w:val="-2"/>
          <w:w w:val="105"/>
        </w:rPr>
        <w:t>студия</w:t>
      </w:r>
      <w:r>
        <w:tab/>
      </w:r>
      <w:r>
        <w:rPr>
          <w:spacing w:val="-2"/>
          <w:w w:val="105"/>
        </w:rPr>
        <w:t>мультимедиа.</w:t>
      </w:r>
      <w:r>
        <w:tab/>
      </w:r>
      <w:r>
        <w:rPr>
          <w:spacing w:val="-2"/>
          <w:w w:val="105"/>
        </w:rPr>
        <w:t>Построение</w:t>
      </w:r>
      <w:r>
        <w:tab/>
      </w:r>
      <w:r>
        <w:rPr>
          <w:spacing w:val="-2"/>
          <w:w w:val="105"/>
        </w:rPr>
        <w:t>видеоряда</w:t>
      </w:r>
      <w:r>
        <w:tab/>
      </w:r>
      <w:r>
        <w:rPr>
          <w:spacing w:val="-10"/>
          <w:w w:val="105"/>
        </w:rPr>
        <w:t xml:space="preserve">и </w:t>
      </w:r>
      <w:r>
        <w:rPr>
          <w:w w:val="105"/>
        </w:rPr>
        <w:t>художественного оформления.</w:t>
      </w:r>
    </w:p>
    <w:p w14:paraId="5641F191" w14:textId="77777777" w:rsidR="0006191A" w:rsidRDefault="00B04A97">
      <w:pPr>
        <w:pStyle w:val="a3"/>
        <w:spacing w:line="263" w:lineRule="exact"/>
        <w:ind w:left="986" w:firstLine="0"/>
        <w:jc w:val="left"/>
      </w:pPr>
      <w:r>
        <w:t>Художнические</w:t>
      </w:r>
      <w:r>
        <w:rPr>
          <w:spacing w:val="31"/>
        </w:rPr>
        <w:t xml:space="preserve"> </w:t>
      </w:r>
      <w:r>
        <w:t>роли</w:t>
      </w:r>
      <w:r>
        <w:rPr>
          <w:spacing w:val="32"/>
        </w:rPr>
        <w:t xml:space="preserve"> </w:t>
      </w:r>
      <w:r>
        <w:t>каждого</w:t>
      </w:r>
      <w:r>
        <w:rPr>
          <w:spacing w:val="22"/>
        </w:rPr>
        <w:t xml:space="preserve"> </w:t>
      </w:r>
      <w:r>
        <w:t>человека</w:t>
      </w:r>
      <w:r>
        <w:rPr>
          <w:spacing w:val="30"/>
        </w:rPr>
        <w:t xml:space="preserve"> </w:t>
      </w:r>
      <w:r>
        <w:t>в</w:t>
      </w:r>
      <w:r>
        <w:rPr>
          <w:spacing w:val="32"/>
        </w:rPr>
        <w:t xml:space="preserve"> </w:t>
      </w:r>
      <w:r>
        <w:t>реальной</w:t>
      </w:r>
      <w:r>
        <w:rPr>
          <w:spacing w:val="31"/>
        </w:rPr>
        <w:t xml:space="preserve"> </w:t>
      </w:r>
      <w:r>
        <w:t>бытийной</w:t>
      </w:r>
      <w:r>
        <w:rPr>
          <w:spacing w:val="32"/>
        </w:rPr>
        <w:t xml:space="preserve"> </w:t>
      </w:r>
      <w:r>
        <w:rPr>
          <w:spacing w:val="-2"/>
        </w:rPr>
        <w:t>жизни.</w:t>
      </w:r>
    </w:p>
    <w:p w14:paraId="3ADD3526" w14:textId="77777777" w:rsidR="0006191A" w:rsidRDefault="00B04A97">
      <w:pPr>
        <w:pStyle w:val="a3"/>
        <w:spacing w:before="53"/>
        <w:ind w:left="986" w:firstLine="0"/>
        <w:jc w:val="left"/>
      </w:pPr>
      <w:r>
        <w:rPr>
          <w:w w:val="105"/>
        </w:rPr>
        <w:t>Роль</w:t>
      </w:r>
      <w:r>
        <w:rPr>
          <w:spacing w:val="-11"/>
          <w:w w:val="105"/>
        </w:rPr>
        <w:t xml:space="preserve"> </w:t>
      </w:r>
      <w:r>
        <w:rPr>
          <w:w w:val="105"/>
        </w:rPr>
        <w:t>искусства</w:t>
      </w:r>
      <w:r>
        <w:rPr>
          <w:spacing w:val="-9"/>
          <w:w w:val="105"/>
        </w:rPr>
        <w:t xml:space="preserve"> </w:t>
      </w:r>
      <w:r>
        <w:rPr>
          <w:w w:val="105"/>
        </w:rPr>
        <w:t>в</w:t>
      </w:r>
      <w:r>
        <w:rPr>
          <w:spacing w:val="-8"/>
          <w:w w:val="105"/>
        </w:rPr>
        <w:t xml:space="preserve"> </w:t>
      </w:r>
      <w:r>
        <w:rPr>
          <w:w w:val="105"/>
        </w:rPr>
        <w:t>жизни</w:t>
      </w:r>
      <w:r>
        <w:rPr>
          <w:spacing w:val="-2"/>
          <w:w w:val="105"/>
        </w:rPr>
        <w:t xml:space="preserve"> </w:t>
      </w:r>
      <w:r>
        <w:rPr>
          <w:w w:val="105"/>
        </w:rPr>
        <w:t>общества</w:t>
      </w:r>
      <w:r>
        <w:rPr>
          <w:spacing w:val="-8"/>
          <w:w w:val="105"/>
        </w:rPr>
        <w:t xml:space="preserve"> </w:t>
      </w:r>
      <w:r>
        <w:rPr>
          <w:w w:val="105"/>
        </w:rPr>
        <w:t>и</w:t>
      </w:r>
      <w:r>
        <w:rPr>
          <w:spacing w:val="-3"/>
          <w:w w:val="105"/>
        </w:rPr>
        <w:t xml:space="preserve"> </w:t>
      </w:r>
      <w:r>
        <w:rPr>
          <w:w w:val="105"/>
        </w:rPr>
        <w:t>его</w:t>
      </w:r>
      <w:r>
        <w:rPr>
          <w:spacing w:val="-13"/>
          <w:w w:val="105"/>
        </w:rPr>
        <w:t xml:space="preserve"> </w:t>
      </w:r>
      <w:r>
        <w:rPr>
          <w:w w:val="105"/>
        </w:rPr>
        <w:t>влияние</w:t>
      </w:r>
      <w:r>
        <w:rPr>
          <w:spacing w:val="-15"/>
          <w:w w:val="105"/>
        </w:rPr>
        <w:t xml:space="preserve"> </w:t>
      </w:r>
      <w:r>
        <w:rPr>
          <w:w w:val="105"/>
        </w:rPr>
        <w:t>на</w:t>
      </w:r>
      <w:r>
        <w:rPr>
          <w:spacing w:val="-8"/>
          <w:w w:val="105"/>
        </w:rPr>
        <w:t xml:space="preserve"> </w:t>
      </w:r>
      <w:r>
        <w:rPr>
          <w:w w:val="105"/>
        </w:rPr>
        <w:t>жизнь</w:t>
      </w:r>
      <w:r>
        <w:rPr>
          <w:spacing w:val="-5"/>
          <w:w w:val="105"/>
        </w:rPr>
        <w:t xml:space="preserve"> </w:t>
      </w:r>
      <w:r>
        <w:rPr>
          <w:w w:val="105"/>
        </w:rPr>
        <w:t>каждого</w:t>
      </w:r>
      <w:r>
        <w:rPr>
          <w:spacing w:val="-13"/>
          <w:w w:val="105"/>
        </w:rPr>
        <w:t xml:space="preserve"> </w:t>
      </w:r>
      <w:r>
        <w:rPr>
          <w:spacing w:val="-2"/>
          <w:w w:val="105"/>
        </w:rPr>
        <w:t>человека.</w:t>
      </w:r>
    </w:p>
    <w:p w14:paraId="534CB4BE" w14:textId="77777777" w:rsidR="0006191A" w:rsidRDefault="0006191A">
      <w:pPr>
        <w:sectPr w:rsidR="0006191A">
          <w:pgSz w:w="11910" w:h="16850"/>
          <w:pgMar w:top="1060" w:right="0" w:bottom="1140" w:left="1420" w:header="0" w:footer="922" w:gutter="0"/>
          <w:cols w:space="720"/>
        </w:sectPr>
      </w:pPr>
    </w:p>
    <w:p w14:paraId="40BEB0DE" w14:textId="77777777" w:rsidR="0006191A" w:rsidRDefault="00B04A97">
      <w:pPr>
        <w:pStyle w:val="a3"/>
        <w:spacing w:before="71" w:line="295" w:lineRule="auto"/>
        <w:ind w:right="872"/>
      </w:pPr>
      <w:r>
        <w:rPr>
          <w:w w:val="105"/>
        </w:rPr>
        <w:lastRenderedPageBreak/>
        <w:t>Планируемые результаты освоения программы по изобразительному искусству на уровне основного общего образования.</w:t>
      </w:r>
    </w:p>
    <w:p w14:paraId="6E94184D" w14:textId="77777777" w:rsidR="0006191A" w:rsidRDefault="00B04A97">
      <w:pPr>
        <w:pStyle w:val="a3"/>
        <w:spacing w:line="288" w:lineRule="auto"/>
        <w:ind w:right="867"/>
      </w:pPr>
      <w:r>
        <w:rPr>
          <w:w w:val="105"/>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753224" w14:textId="77777777" w:rsidR="0006191A" w:rsidRDefault="00B04A97">
      <w:pPr>
        <w:pStyle w:val="a3"/>
        <w:spacing w:line="288" w:lineRule="auto"/>
        <w:ind w:right="872"/>
      </w:pPr>
      <w:r>
        <w:t xml:space="preserve">В центре программы по изобразительному искусству в соответствии с ФГОС общего </w:t>
      </w:r>
      <w:r>
        <w:rPr>
          <w:w w:val="105"/>
        </w:rPr>
        <w:t>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51165C6" w14:textId="77777777" w:rsidR="0006191A" w:rsidRDefault="00B04A97">
      <w:pPr>
        <w:pStyle w:val="a3"/>
        <w:spacing w:line="288" w:lineRule="auto"/>
        <w:ind w:right="848"/>
      </w:pPr>
      <w:r>
        <w:rPr>
          <w:w w:val="105"/>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w:t>
      </w:r>
      <w:r>
        <w:rPr>
          <w:spacing w:val="-2"/>
          <w:w w:val="105"/>
        </w:rPr>
        <w:t xml:space="preserve"> </w:t>
      </w:r>
      <w:r>
        <w:rPr>
          <w:w w:val="105"/>
        </w:rPr>
        <w:t>значимые</w:t>
      </w:r>
      <w:r>
        <w:rPr>
          <w:spacing w:val="-2"/>
          <w:w w:val="105"/>
        </w:rPr>
        <w:t xml:space="preserve"> </w:t>
      </w:r>
      <w:r>
        <w:rPr>
          <w:w w:val="105"/>
        </w:rPr>
        <w:t>качества личности, духовно- нравственное</w:t>
      </w:r>
      <w:r>
        <w:rPr>
          <w:spacing w:val="-4"/>
          <w:w w:val="105"/>
        </w:rPr>
        <w:t xml:space="preserve"> </w:t>
      </w:r>
      <w:r>
        <w:rPr>
          <w:w w:val="105"/>
        </w:rPr>
        <w:t>развитие</w:t>
      </w:r>
      <w:r>
        <w:rPr>
          <w:spacing w:val="-4"/>
          <w:w w:val="105"/>
        </w:rPr>
        <w:t xml:space="preserve"> </w:t>
      </w:r>
      <w:r>
        <w:rPr>
          <w:w w:val="105"/>
        </w:rPr>
        <w:t>обучающихся</w:t>
      </w:r>
      <w:r>
        <w:rPr>
          <w:spacing w:val="-8"/>
          <w:w w:val="105"/>
        </w:rPr>
        <w:t xml:space="preserve"> </w:t>
      </w:r>
      <w:r>
        <w:rPr>
          <w:w w:val="105"/>
        </w:rPr>
        <w:t>и отношение</w:t>
      </w:r>
      <w:r>
        <w:rPr>
          <w:spacing w:val="-4"/>
          <w:w w:val="105"/>
        </w:rPr>
        <w:t xml:space="preserve"> </w:t>
      </w:r>
      <w:r>
        <w:rPr>
          <w:w w:val="105"/>
        </w:rPr>
        <w:t>обучающихся</w:t>
      </w:r>
      <w:r>
        <w:rPr>
          <w:spacing w:val="-8"/>
          <w:w w:val="105"/>
        </w:rPr>
        <w:t xml:space="preserve"> </w:t>
      </w:r>
      <w:r>
        <w:rPr>
          <w:w w:val="105"/>
        </w:rPr>
        <w:t>к культуре,</w:t>
      </w:r>
      <w:r>
        <w:rPr>
          <w:spacing w:val="-2"/>
          <w:w w:val="105"/>
        </w:rPr>
        <w:t xml:space="preserve"> </w:t>
      </w:r>
      <w:r>
        <w:rPr>
          <w:w w:val="105"/>
        </w:rPr>
        <w:t>мотивацию</w:t>
      </w:r>
      <w:r>
        <w:rPr>
          <w:spacing w:val="-4"/>
          <w:w w:val="105"/>
        </w:rPr>
        <w:t xml:space="preserve"> </w:t>
      </w:r>
      <w:r>
        <w:rPr>
          <w:w w:val="105"/>
        </w:rPr>
        <w:t>к познанию и обучению, готовность к саморазвитию и активному участию в социально значимой деятельности.</w:t>
      </w:r>
    </w:p>
    <w:p w14:paraId="277A167A" w14:textId="77777777" w:rsidR="0006191A" w:rsidRDefault="00B04A97">
      <w:pPr>
        <w:pStyle w:val="a3"/>
        <w:ind w:left="986" w:firstLine="0"/>
      </w:pPr>
      <w:r>
        <w:rPr>
          <w:spacing w:val="2"/>
        </w:rPr>
        <w:t>Патриотическое</w:t>
      </w:r>
      <w:r>
        <w:rPr>
          <w:spacing w:val="20"/>
        </w:rPr>
        <w:t xml:space="preserve"> </w:t>
      </w:r>
      <w:r>
        <w:rPr>
          <w:spacing w:val="-2"/>
        </w:rPr>
        <w:t>воспитание.</w:t>
      </w:r>
    </w:p>
    <w:p w14:paraId="11BD0CFB" w14:textId="77777777" w:rsidR="0006191A" w:rsidRDefault="00B04A97">
      <w:pPr>
        <w:pStyle w:val="a3"/>
        <w:spacing w:before="45" w:line="288" w:lineRule="auto"/>
        <w:ind w:right="848"/>
      </w:pPr>
      <w:r>
        <w:rPr>
          <w:w w:val="105"/>
        </w:rPr>
        <w:t>Осуществляется через освоение обучающимися содержания традиций, истории и современного</w:t>
      </w:r>
      <w:r>
        <w:rPr>
          <w:spacing w:val="-6"/>
          <w:w w:val="105"/>
        </w:rPr>
        <w:t xml:space="preserve"> </w:t>
      </w:r>
      <w:r>
        <w:rPr>
          <w:w w:val="105"/>
        </w:rPr>
        <w:t>развития</w:t>
      </w:r>
      <w:r>
        <w:rPr>
          <w:spacing w:val="-4"/>
          <w:w w:val="105"/>
        </w:rPr>
        <w:t xml:space="preserve"> </w:t>
      </w:r>
      <w:r>
        <w:rPr>
          <w:w w:val="105"/>
        </w:rPr>
        <w:t>отечественной</w:t>
      </w:r>
      <w:r>
        <w:rPr>
          <w:spacing w:val="-7"/>
          <w:w w:val="105"/>
        </w:rPr>
        <w:t xml:space="preserve"> </w:t>
      </w:r>
      <w:r>
        <w:rPr>
          <w:w w:val="105"/>
        </w:rPr>
        <w:t>культуры,</w:t>
      </w:r>
      <w:r>
        <w:rPr>
          <w:spacing w:val="-10"/>
          <w:w w:val="105"/>
        </w:rPr>
        <w:t xml:space="preserve"> </w:t>
      </w:r>
      <w:r>
        <w:rPr>
          <w:w w:val="105"/>
        </w:rPr>
        <w:t>выраженной</w:t>
      </w:r>
      <w:r>
        <w:rPr>
          <w:spacing w:val="-7"/>
          <w:w w:val="105"/>
        </w:rPr>
        <w:t xml:space="preserve"> </w:t>
      </w:r>
      <w:r>
        <w:rPr>
          <w:w w:val="105"/>
        </w:rPr>
        <w:t>в её</w:t>
      </w:r>
      <w:r>
        <w:rPr>
          <w:spacing w:val="-13"/>
          <w:w w:val="105"/>
        </w:rPr>
        <w:t xml:space="preserve"> </w:t>
      </w:r>
      <w:r>
        <w:rPr>
          <w:w w:val="105"/>
        </w:rPr>
        <w:t>архитектуре,</w:t>
      </w:r>
      <w:r>
        <w:rPr>
          <w:spacing w:val="-4"/>
          <w:w w:val="105"/>
        </w:rPr>
        <w:t xml:space="preserve"> </w:t>
      </w:r>
      <w:r>
        <w:rPr>
          <w:w w:val="105"/>
        </w:rPr>
        <w:t>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14"/>
          <w:w w:val="105"/>
        </w:rPr>
        <w:t xml:space="preserve"> </w:t>
      </w:r>
      <w:r>
        <w:rPr>
          <w:w w:val="105"/>
        </w:rPr>
        <w:t>посвящённых</w:t>
      </w:r>
      <w:r>
        <w:rPr>
          <w:spacing w:val="-4"/>
          <w:w w:val="105"/>
        </w:rPr>
        <w:t xml:space="preserve"> </w:t>
      </w:r>
      <w:r>
        <w:rPr>
          <w:w w:val="105"/>
        </w:rPr>
        <w:t>различным</w:t>
      </w:r>
      <w:r>
        <w:rPr>
          <w:spacing w:val="-13"/>
          <w:w w:val="105"/>
        </w:rPr>
        <w:t xml:space="preserve"> </w:t>
      </w:r>
      <w:r>
        <w:rPr>
          <w:w w:val="105"/>
        </w:rPr>
        <w:t>подходам</w:t>
      </w:r>
      <w:r>
        <w:rPr>
          <w:spacing w:val="-7"/>
          <w:w w:val="105"/>
        </w:rPr>
        <w:t xml:space="preserve"> </w:t>
      </w:r>
      <w:r>
        <w:rPr>
          <w:w w:val="105"/>
        </w:rPr>
        <w:t>к</w:t>
      </w:r>
      <w:r>
        <w:rPr>
          <w:spacing w:val="-14"/>
          <w:w w:val="105"/>
        </w:rPr>
        <w:t xml:space="preserve"> </w:t>
      </w:r>
      <w:r>
        <w:rPr>
          <w:w w:val="105"/>
        </w:rPr>
        <w:t>изображению</w:t>
      </w:r>
      <w:r>
        <w:rPr>
          <w:spacing w:val="-11"/>
          <w:w w:val="105"/>
        </w:rPr>
        <w:t xml:space="preserve"> </w:t>
      </w:r>
      <w:r>
        <w:rPr>
          <w:w w:val="105"/>
        </w:rPr>
        <w:t>человека,</w:t>
      </w:r>
      <w:r>
        <w:rPr>
          <w:spacing w:val="-14"/>
          <w:w w:val="105"/>
        </w:rPr>
        <w:t xml:space="preserve"> </w:t>
      </w:r>
      <w:r>
        <w:rPr>
          <w:w w:val="105"/>
        </w:rPr>
        <w:t>великим</w:t>
      </w:r>
      <w:r>
        <w:rPr>
          <w:spacing w:val="-13"/>
          <w:w w:val="105"/>
        </w:rPr>
        <w:t xml:space="preserve"> </w:t>
      </w:r>
      <w:r>
        <w:rPr>
          <w:w w:val="105"/>
        </w:rPr>
        <w:t>победам, торжественным</w:t>
      </w:r>
      <w:r>
        <w:rPr>
          <w:spacing w:val="-10"/>
          <w:w w:val="105"/>
        </w:rPr>
        <w:t xml:space="preserve"> </w:t>
      </w:r>
      <w:r>
        <w:rPr>
          <w:w w:val="105"/>
        </w:rPr>
        <w:t>и</w:t>
      </w:r>
      <w:r>
        <w:rPr>
          <w:spacing w:val="-8"/>
          <w:w w:val="105"/>
        </w:rPr>
        <w:t xml:space="preserve"> </w:t>
      </w:r>
      <w:r>
        <w:rPr>
          <w:w w:val="105"/>
        </w:rPr>
        <w:t>трагическим</w:t>
      </w:r>
      <w:r>
        <w:rPr>
          <w:spacing w:val="-3"/>
          <w:w w:val="105"/>
        </w:rPr>
        <w:t xml:space="preserve"> </w:t>
      </w:r>
      <w:r>
        <w:rPr>
          <w:w w:val="105"/>
        </w:rPr>
        <w:t>событиям,</w:t>
      </w:r>
      <w:r>
        <w:rPr>
          <w:spacing w:val="-11"/>
          <w:w w:val="105"/>
        </w:rPr>
        <w:t xml:space="preserve"> </w:t>
      </w:r>
      <w:r>
        <w:rPr>
          <w:w w:val="105"/>
        </w:rPr>
        <w:t>эпической</w:t>
      </w:r>
      <w:r>
        <w:rPr>
          <w:spacing w:val="-14"/>
          <w:w w:val="105"/>
        </w:rPr>
        <w:t xml:space="preserve"> </w:t>
      </w:r>
      <w:r>
        <w:rPr>
          <w:w w:val="105"/>
        </w:rPr>
        <w:t>и</w:t>
      </w:r>
      <w:r>
        <w:rPr>
          <w:spacing w:val="-3"/>
          <w:w w:val="105"/>
        </w:rPr>
        <w:t xml:space="preserve"> </w:t>
      </w:r>
      <w:r>
        <w:rPr>
          <w:w w:val="105"/>
        </w:rPr>
        <w:t>лирической</w:t>
      </w:r>
      <w:r>
        <w:rPr>
          <w:spacing w:val="-8"/>
          <w:w w:val="105"/>
        </w:rPr>
        <w:t xml:space="preserve"> </w:t>
      </w:r>
      <w:r>
        <w:rPr>
          <w:w w:val="105"/>
        </w:rPr>
        <w:t>красоте</w:t>
      </w:r>
      <w:r>
        <w:rPr>
          <w:spacing w:val="-14"/>
          <w:w w:val="105"/>
        </w:rPr>
        <w:t xml:space="preserve"> </w:t>
      </w:r>
      <w:r>
        <w:rPr>
          <w:w w:val="105"/>
        </w:rPr>
        <w:t xml:space="preserve">отечественного </w:t>
      </w:r>
      <w:r>
        <w:t xml:space="preserve">пейзажа. Патриотические чувства воспитываются в изучении истории народного искусства, </w:t>
      </w:r>
      <w:r>
        <w:rPr>
          <w:w w:val="105"/>
        </w:rPr>
        <w:t>его</w:t>
      </w:r>
      <w:r>
        <w:rPr>
          <w:spacing w:val="-10"/>
          <w:w w:val="105"/>
        </w:rPr>
        <w:t xml:space="preserve"> </w:t>
      </w:r>
      <w:r>
        <w:rPr>
          <w:w w:val="105"/>
        </w:rPr>
        <w:t>житейской</w:t>
      </w:r>
      <w:r>
        <w:rPr>
          <w:spacing w:val="-6"/>
          <w:w w:val="105"/>
        </w:rPr>
        <w:t xml:space="preserve"> </w:t>
      </w:r>
      <w:r>
        <w:rPr>
          <w:w w:val="105"/>
        </w:rPr>
        <w:t>мудрости</w:t>
      </w:r>
      <w:r>
        <w:rPr>
          <w:spacing w:val="-5"/>
          <w:w w:val="105"/>
        </w:rPr>
        <w:t xml:space="preserve"> </w:t>
      </w:r>
      <w:r>
        <w:rPr>
          <w:w w:val="105"/>
        </w:rPr>
        <w:t>и</w:t>
      </w:r>
      <w:r>
        <w:rPr>
          <w:spacing w:val="-6"/>
          <w:w w:val="105"/>
        </w:rPr>
        <w:t xml:space="preserve"> </w:t>
      </w:r>
      <w:r>
        <w:rPr>
          <w:w w:val="105"/>
        </w:rPr>
        <w:t>значения</w:t>
      </w:r>
      <w:r>
        <w:rPr>
          <w:spacing w:val="-9"/>
          <w:w w:val="105"/>
        </w:rPr>
        <w:t xml:space="preserve"> </w:t>
      </w:r>
      <w:r>
        <w:rPr>
          <w:w w:val="105"/>
        </w:rPr>
        <w:t>символических</w:t>
      </w:r>
      <w:r>
        <w:rPr>
          <w:spacing w:val="-10"/>
          <w:w w:val="105"/>
        </w:rPr>
        <w:t xml:space="preserve"> </w:t>
      </w:r>
      <w:r>
        <w:rPr>
          <w:w w:val="105"/>
        </w:rPr>
        <w:t>смыслов.</w:t>
      </w:r>
      <w:r>
        <w:rPr>
          <w:spacing w:val="-9"/>
          <w:w w:val="105"/>
        </w:rPr>
        <w:t xml:space="preserve"> </w:t>
      </w:r>
      <w:r>
        <w:rPr>
          <w:w w:val="105"/>
        </w:rPr>
        <w:t>Урок</w:t>
      </w:r>
      <w:r>
        <w:rPr>
          <w:spacing w:val="-8"/>
          <w:w w:val="105"/>
        </w:rPr>
        <w:t xml:space="preserve"> </w:t>
      </w:r>
      <w:r>
        <w:rPr>
          <w:w w:val="105"/>
        </w:rPr>
        <w:t>искусства</w:t>
      </w:r>
      <w:r>
        <w:rPr>
          <w:spacing w:val="-11"/>
          <w:w w:val="105"/>
        </w:rPr>
        <w:t xml:space="preserve"> </w:t>
      </w:r>
      <w:r>
        <w:rPr>
          <w:w w:val="105"/>
        </w:rPr>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CA7B7AD" w14:textId="77777777" w:rsidR="0006191A" w:rsidRDefault="00B04A97">
      <w:pPr>
        <w:pStyle w:val="a3"/>
        <w:spacing w:before="3"/>
        <w:ind w:left="986" w:firstLine="0"/>
      </w:pPr>
      <w:r>
        <w:t>Гражданское</w:t>
      </w:r>
      <w:r>
        <w:rPr>
          <w:spacing w:val="40"/>
        </w:rPr>
        <w:t xml:space="preserve"> </w:t>
      </w:r>
      <w:r>
        <w:rPr>
          <w:spacing w:val="-2"/>
        </w:rPr>
        <w:t>воспитание.</w:t>
      </w:r>
    </w:p>
    <w:p w14:paraId="693E2E0E" w14:textId="77777777" w:rsidR="0006191A" w:rsidRDefault="00B04A97">
      <w:pPr>
        <w:pStyle w:val="a3"/>
        <w:spacing w:before="52" w:line="288" w:lineRule="auto"/>
        <w:ind w:right="861"/>
      </w:pPr>
      <w:r>
        <w:rPr>
          <w:w w:val="105"/>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w:t>
      </w:r>
      <w:r>
        <w:t xml:space="preserve">развивающий коммуникативные умения. В рамках изобразительного искусства происходит </w:t>
      </w:r>
      <w:r>
        <w:rPr>
          <w:w w:val="105"/>
        </w:rP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179B07F" w14:textId="77777777" w:rsidR="0006191A" w:rsidRDefault="00B04A97">
      <w:pPr>
        <w:pStyle w:val="a3"/>
        <w:spacing w:before="2"/>
        <w:ind w:left="986" w:firstLine="0"/>
      </w:pPr>
      <w:r>
        <w:rPr>
          <w:spacing w:val="2"/>
        </w:rPr>
        <w:t>Духовно-нравственное</w:t>
      </w:r>
      <w:r>
        <w:rPr>
          <w:spacing w:val="32"/>
        </w:rPr>
        <w:t xml:space="preserve"> </w:t>
      </w:r>
      <w:r>
        <w:rPr>
          <w:spacing w:val="-2"/>
        </w:rPr>
        <w:t>воспитание.</w:t>
      </w:r>
    </w:p>
    <w:p w14:paraId="0474B0B6" w14:textId="77777777" w:rsidR="0006191A" w:rsidRDefault="00B04A97">
      <w:pPr>
        <w:pStyle w:val="a3"/>
        <w:spacing w:before="53" w:line="288" w:lineRule="auto"/>
        <w:ind w:right="858"/>
      </w:pPr>
      <w:r>
        <w:rPr>
          <w:w w:val="105"/>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14"/>
          <w:w w:val="105"/>
        </w:rPr>
        <w:t xml:space="preserve"> </w:t>
      </w:r>
      <w:r>
        <w:rPr>
          <w:w w:val="105"/>
        </w:rPr>
        <w:t>суть</w:t>
      </w:r>
      <w:r>
        <w:rPr>
          <w:spacing w:val="-9"/>
          <w:w w:val="105"/>
        </w:rPr>
        <w:t xml:space="preserve"> </w:t>
      </w:r>
      <w:r>
        <w:rPr>
          <w:w w:val="105"/>
        </w:rPr>
        <w:t>учебного</w:t>
      </w:r>
      <w:r>
        <w:rPr>
          <w:spacing w:val="-16"/>
          <w:w w:val="105"/>
        </w:rPr>
        <w:t xml:space="preserve"> </w:t>
      </w:r>
      <w:r>
        <w:rPr>
          <w:w w:val="105"/>
        </w:rPr>
        <w:t>предмета.</w:t>
      </w:r>
      <w:r>
        <w:rPr>
          <w:spacing w:val="-9"/>
          <w:w w:val="105"/>
        </w:rPr>
        <w:t xml:space="preserve"> </w:t>
      </w:r>
      <w:r>
        <w:rPr>
          <w:w w:val="105"/>
        </w:rPr>
        <w:t>Учебные</w:t>
      </w:r>
      <w:r>
        <w:rPr>
          <w:spacing w:val="-12"/>
          <w:w w:val="105"/>
        </w:rPr>
        <w:t xml:space="preserve"> </w:t>
      </w:r>
      <w:r>
        <w:rPr>
          <w:w w:val="105"/>
        </w:rPr>
        <w:t>задания</w:t>
      </w:r>
      <w:r>
        <w:rPr>
          <w:spacing w:val="-15"/>
          <w:w w:val="105"/>
        </w:rPr>
        <w:t xml:space="preserve"> </w:t>
      </w:r>
      <w:r>
        <w:rPr>
          <w:w w:val="105"/>
        </w:rPr>
        <w:t>направлены</w:t>
      </w:r>
      <w:r>
        <w:rPr>
          <w:spacing w:val="-15"/>
          <w:w w:val="105"/>
        </w:rPr>
        <w:t xml:space="preserve"> </w:t>
      </w:r>
      <w:r>
        <w:rPr>
          <w:w w:val="105"/>
        </w:rPr>
        <w:t>на</w:t>
      </w:r>
      <w:r>
        <w:rPr>
          <w:spacing w:val="-12"/>
          <w:w w:val="105"/>
        </w:rPr>
        <w:t xml:space="preserve"> </w:t>
      </w:r>
      <w:r>
        <w:rPr>
          <w:w w:val="105"/>
        </w:rPr>
        <w:t>развитие</w:t>
      </w:r>
      <w:r>
        <w:rPr>
          <w:spacing w:val="-16"/>
          <w:w w:val="105"/>
        </w:rPr>
        <w:t xml:space="preserve"> </w:t>
      </w:r>
      <w:r>
        <w:rPr>
          <w:w w:val="105"/>
        </w:rP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w:t>
      </w:r>
      <w:r>
        <w:rPr>
          <w:spacing w:val="44"/>
          <w:w w:val="105"/>
        </w:rPr>
        <w:t xml:space="preserve">  </w:t>
      </w:r>
      <w:r>
        <w:rPr>
          <w:w w:val="105"/>
        </w:rPr>
        <w:t>себя</w:t>
      </w:r>
      <w:r>
        <w:rPr>
          <w:spacing w:val="42"/>
          <w:w w:val="105"/>
        </w:rPr>
        <w:t xml:space="preserve">  </w:t>
      </w:r>
      <w:r>
        <w:rPr>
          <w:w w:val="105"/>
        </w:rPr>
        <w:t>как</w:t>
      </w:r>
      <w:r>
        <w:rPr>
          <w:spacing w:val="47"/>
          <w:w w:val="105"/>
        </w:rPr>
        <w:t xml:space="preserve">  </w:t>
      </w:r>
      <w:r>
        <w:rPr>
          <w:w w:val="105"/>
        </w:rPr>
        <w:t>личности</w:t>
      </w:r>
      <w:r>
        <w:rPr>
          <w:spacing w:val="44"/>
          <w:w w:val="105"/>
        </w:rPr>
        <w:t xml:space="preserve">  </w:t>
      </w:r>
      <w:r>
        <w:rPr>
          <w:w w:val="105"/>
        </w:rPr>
        <w:t>и</w:t>
      </w:r>
      <w:r>
        <w:rPr>
          <w:spacing w:val="41"/>
          <w:w w:val="105"/>
        </w:rPr>
        <w:t xml:space="preserve">  </w:t>
      </w:r>
      <w:r>
        <w:rPr>
          <w:w w:val="105"/>
        </w:rPr>
        <w:t>члена</w:t>
      </w:r>
      <w:r>
        <w:rPr>
          <w:spacing w:val="47"/>
          <w:w w:val="105"/>
        </w:rPr>
        <w:t xml:space="preserve">  </w:t>
      </w:r>
      <w:r>
        <w:rPr>
          <w:w w:val="105"/>
        </w:rPr>
        <w:t>общества.</w:t>
      </w:r>
      <w:r>
        <w:rPr>
          <w:spacing w:val="43"/>
          <w:w w:val="105"/>
        </w:rPr>
        <w:t xml:space="preserve">  </w:t>
      </w:r>
      <w:r>
        <w:rPr>
          <w:w w:val="105"/>
        </w:rPr>
        <w:t>Ценностно-ориентационная</w:t>
      </w:r>
      <w:r>
        <w:rPr>
          <w:spacing w:val="42"/>
          <w:w w:val="105"/>
        </w:rPr>
        <w:t xml:space="preserve">  </w:t>
      </w:r>
      <w:r>
        <w:rPr>
          <w:spacing w:val="-10"/>
          <w:w w:val="105"/>
        </w:rPr>
        <w:t>и</w:t>
      </w:r>
    </w:p>
    <w:p w14:paraId="0BABEEEB" w14:textId="77777777" w:rsidR="0006191A" w:rsidRDefault="0006191A">
      <w:pPr>
        <w:spacing w:line="288" w:lineRule="auto"/>
        <w:sectPr w:rsidR="0006191A">
          <w:pgSz w:w="11910" w:h="16850"/>
          <w:pgMar w:top="1060" w:right="0" w:bottom="1140" w:left="1420" w:header="0" w:footer="922" w:gutter="0"/>
          <w:cols w:space="720"/>
        </w:sectPr>
      </w:pPr>
    </w:p>
    <w:p w14:paraId="5DF954B5" w14:textId="77777777" w:rsidR="0006191A" w:rsidRDefault="00B04A97">
      <w:pPr>
        <w:pStyle w:val="a3"/>
        <w:spacing w:before="71" w:line="290" w:lineRule="auto"/>
        <w:ind w:right="852" w:firstLine="0"/>
      </w:pPr>
      <w:r>
        <w:rPr>
          <w:w w:val="105"/>
        </w:rPr>
        <w:lastRenderedPageBreak/>
        <w:t>коммуникативная</w:t>
      </w:r>
      <w:r>
        <w:rPr>
          <w:spacing w:val="-2"/>
          <w:w w:val="105"/>
        </w:rPr>
        <w:t xml:space="preserve"> </w:t>
      </w:r>
      <w:r>
        <w:rPr>
          <w:w w:val="105"/>
        </w:rPr>
        <w:t>деятельность на занятиях по изобразительному искусству способствует освоению</w:t>
      </w:r>
      <w:r>
        <w:rPr>
          <w:spacing w:val="-10"/>
          <w:w w:val="105"/>
        </w:rPr>
        <w:t xml:space="preserve"> </w:t>
      </w:r>
      <w:r>
        <w:rPr>
          <w:w w:val="105"/>
        </w:rPr>
        <w:t>базовых</w:t>
      </w:r>
      <w:r>
        <w:rPr>
          <w:spacing w:val="-15"/>
          <w:w w:val="105"/>
        </w:rPr>
        <w:t xml:space="preserve"> </w:t>
      </w:r>
      <w:r>
        <w:rPr>
          <w:w w:val="105"/>
        </w:rPr>
        <w:t>ценностей</w:t>
      </w:r>
      <w:r>
        <w:rPr>
          <w:spacing w:val="-5"/>
          <w:w w:val="105"/>
        </w:rPr>
        <w:t xml:space="preserve"> </w:t>
      </w:r>
      <w:r>
        <w:rPr>
          <w:w w:val="105"/>
        </w:rPr>
        <w:t>–</w:t>
      </w:r>
      <w:r>
        <w:rPr>
          <w:spacing w:val="-9"/>
          <w:w w:val="105"/>
        </w:rPr>
        <w:t xml:space="preserve"> </w:t>
      </w:r>
      <w:r>
        <w:rPr>
          <w:w w:val="105"/>
        </w:rPr>
        <w:t>формированию</w:t>
      </w:r>
      <w:r>
        <w:rPr>
          <w:spacing w:val="-10"/>
          <w:w w:val="105"/>
        </w:rPr>
        <w:t xml:space="preserve"> </w:t>
      </w:r>
      <w:r>
        <w:rPr>
          <w:w w:val="105"/>
        </w:rPr>
        <w:t>отношения</w:t>
      </w:r>
      <w:r>
        <w:rPr>
          <w:spacing w:val="-13"/>
          <w:w w:val="105"/>
        </w:rPr>
        <w:t xml:space="preserve"> </w:t>
      </w:r>
      <w:r>
        <w:rPr>
          <w:w w:val="105"/>
        </w:rPr>
        <w:t>к</w:t>
      </w:r>
      <w:r>
        <w:rPr>
          <w:spacing w:val="-6"/>
          <w:w w:val="105"/>
        </w:rPr>
        <w:t xml:space="preserve"> </w:t>
      </w:r>
      <w:r>
        <w:rPr>
          <w:w w:val="105"/>
        </w:rPr>
        <w:t>миру,</w:t>
      </w:r>
      <w:r>
        <w:rPr>
          <w:spacing w:val="-7"/>
          <w:w w:val="105"/>
        </w:rPr>
        <w:t xml:space="preserve"> </w:t>
      </w:r>
      <w:r>
        <w:rPr>
          <w:w w:val="105"/>
        </w:rPr>
        <w:t>жизни,</w:t>
      </w:r>
      <w:r>
        <w:rPr>
          <w:spacing w:val="-13"/>
          <w:w w:val="105"/>
        </w:rPr>
        <w:t xml:space="preserve"> </w:t>
      </w:r>
      <w:r>
        <w:rPr>
          <w:w w:val="105"/>
        </w:rPr>
        <w:t>человеку,</w:t>
      </w:r>
      <w:r>
        <w:rPr>
          <w:spacing w:val="-7"/>
          <w:w w:val="105"/>
        </w:rPr>
        <w:t xml:space="preserve"> </w:t>
      </w:r>
      <w:r>
        <w:rPr>
          <w:w w:val="105"/>
        </w:rPr>
        <w:t>семье, труду, культуре как духовному богатству общества и важному условию ощущения человеком полноты проживаемой жизни.</w:t>
      </w:r>
    </w:p>
    <w:p w14:paraId="41338B74" w14:textId="77777777" w:rsidR="0006191A" w:rsidRDefault="00B04A97">
      <w:pPr>
        <w:pStyle w:val="a3"/>
        <w:spacing w:line="288" w:lineRule="auto"/>
        <w:ind w:right="855"/>
      </w:pPr>
      <w:r>
        <w:rPr>
          <w:w w:val="105"/>
        </w:rPr>
        <w:t>Эстетическое</w:t>
      </w:r>
      <w:r>
        <w:rPr>
          <w:spacing w:val="-13"/>
          <w:w w:val="105"/>
        </w:rPr>
        <w:t xml:space="preserve"> </w:t>
      </w:r>
      <w:r>
        <w:rPr>
          <w:w w:val="105"/>
        </w:rPr>
        <w:t>воспитание:</w:t>
      </w:r>
      <w:r>
        <w:rPr>
          <w:spacing w:val="-5"/>
          <w:w w:val="105"/>
        </w:rPr>
        <w:t xml:space="preserve"> </w:t>
      </w:r>
      <w:r>
        <w:rPr>
          <w:w w:val="105"/>
        </w:rPr>
        <w:t>воспитание</w:t>
      </w:r>
      <w:r>
        <w:rPr>
          <w:spacing w:val="-7"/>
          <w:w w:val="105"/>
        </w:rPr>
        <w:t xml:space="preserve"> </w:t>
      </w:r>
      <w:r>
        <w:rPr>
          <w:w w:val="105"/>
        </w:rPr>
        <w:t>чувственной сферы</w:t>
      </w:r>
      <w:r>
        <w:rPr>
          <w:spacing w:val="-5"/>
          <w:w w:val="105"/>
        </w:rPr>
        <w:t xml:space="preserve"> </w:t>
      </w:r>
      <w:r>
        <w:rPr>
          <w:w w:val="105"/>
        </w:rPr>
        <w:t>обучающегося</w:t>
      </w:r>
      <w:r>
        <w:rPr>
          <w:spacing w:val="-5"/>
          <w:w w:val="105"/>
        </w:rPr>
        <w:t xml:space="preserve"> </w:t>
      </w:r>
      <w:r>
        <w:rPr>
          <w:w w:val="105"/>
        </w:rPr>
        <w:t>на</w:t>
      </w:r>
      <w:r>
        <w:rPr>
          <w:spacing w:val="-1"/>
          <w:w w:val="105"/>
        </w:rPr>
        <w:t xml:space="preserve"> </w:t>
      </w:r>
      <w:r>
        <w:rPr>
          <w:w w:val="105"/>
        </w:rPr>
        <w:t>основе всего</w:t>
      </w:r>
      <w:r>
        <w:rPr>
          <w:spacing w:val="-6"/>
          <w:w w:val="105"/>
        </w:rPr>
        <w:t xml:space="preserve"> </w:t>
      </w:r>
      <w:r>
        <w:rPr>
          <w:w w:val="105"/>
        </w:rPr>
        <w:t>спектра</w:t>
      </w:r>
      <w:r>
        <w:rPr>
          <w:spacing w:val="-1"/>
          <w:w w:val="105"/>
        </w:rPr>
        <w:t xml:space="preserve"> </w:t>
      </w:r>
      <w:r>
        <w:rPr>
          <w:w w:val="105"/>
        </w:rPr>
        <w:t>эстетических</w:t>
      </w:r>
      <w:r>
        <w:rPr>
          <w:spacing w:val="-6"/>
          <w:w w:val="105"/>
        </w:rPr>
        <w:t xml:space="preserve"> </w:t>
      </w:r>
      <w:r>
        <w:rPr>
          <w:w w:val="105"/>
        </w:rPr>
        <w:t>категорий:</w:t>
      </w:r>
      <w:r>
        <w:rPr>
          <w:spacing w:val="-3"/>
          <w:w w:val="105"/>
        </w:rPr>
        <w:t xml:space="preserve"> </w:t>
      </w:r>
      <w:r>
        <w:rPr>
          <w:w w:val="105"/>
        </w:rPr>
        <w:t>прекрасное,</w:t>
      </w:r>
      <w:r>
        <w:rPr>
          <w:spacing w:val="-4"/>
          <w:w w:val="105"/>
        </w:rPr>
        <w:t xml:space="preserve"> </w:t>
      </w:r>
      <w:r>
        <w:rPr>
          <w:w w:val="105"/>
        </w:rPr>
        <w:t>безобразное, трагическое,</w:t>
      </w:r>
      <w:r>
        <w:rPr>
          <w:spacing w:val="-4"/>
          <w:w w:val="105"/>
        </w:rPr>
        <w:t xml:space="preserve"> </w:t>
      </w:r>
      <w:r>
        <w:rPr>
          <w:w w:val="105"/>
        </w:rPr>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3"/>
          <w:w w:val="105"/>
        </w:rPr>
        <w:t xml:space="preserve"> </w:t>
      </w:r>
      <w:r>
        <w:rPr>
          <w:w w:val="105"/>
        </w:rPr>
        <w:t>о</w:t>
      </w:r>
      <w:r>
        <w:rPr>
          <w:spacing w:val="-8"/>
          <w:w w:val="105"/>
        </w:rPr>
        <w:t xml:space="preserve"> </w:t>
      </w:r>
      <w:r>
        <w:rPr>
          <w:w w:val="105"/>
        </w:rPr>
        <w:t>добре</w:t>
      </w:r>
      <w:r>
        <w:rPr>
          <w:spacing w:val="-9"/>
          <w:w w:val="105"/>
        </w:rPr>
        <w:t xml:space="preserve"> </w:t>
      </w:r>
      <w:r>
        <w:rPr>
          <w:w w:val="105"/>
        </w:rPr>
        <w:t>и</w:t>
      </w:r>
      <w:r>
        <w:rPr>
          <w:spacing w:val="-3"/>
          <w:w w:val="105"/>
        </w:rPr>
        <w:t xml:space="preserve"> </w:t>
      </w:r>
      <w:r>
        <w:rPr>
          <w:w w:val="105"/>
        </w:rPr>
        <w:t>зле.</w:t>
      </w:r>
      <w:r>
        <w:rPr>
          <w:spacing w:val="-7"/>
          <w:w w:val="105"/>
        </w:rPr>
        <w:t xml:space="preserve"> </w:t>
      </w:r>
      <w:r>
        <w:rPr>
          <w:w w:val="105"/>
        </w:rPr>
        <w:t>Эстетическое</w:t>
      </w:r>
      <w:r>
        <w:rPr>
          <w:spacing w:val="-9"/>
          <w:w w:val="105"/>
        </w:rPr>
        <w:t xml:space="preserve"> </w:t>
      </w:r>
      <w:r>
        <w:rPr>
          <w:w w:val="105"/>
        </w:rPr>
        <w:t>воспитание</w:t>
      </w:r>
      <w:r>
        <w:rPr>
          <w:spacing w:val="-9"/>
          <w:w w:val="105"/>
        </w:rPr>
        <w:t xml:space="preserve"> </w:t>
      </w:r>
      <w:r>
        <w:rPr>
          <w:w w:val="105"/>
        </w:rPr>
        <w:t>является</w:t>
      </w:r>
      <w:r>
        <w:rPr>
          <w:spacing w:val="-7"/>
          <w:w w:val="105"/>
        </w:rPr>
        <w:t xml:space="preserve"> </w:t>
      </w:r>
      <w:r>
        <w:rPr>
          <w:w w:val="105"/>
        </w:rPr>
        <w:t>важнейшим</w:t>
      </w:r>
      <w:r>
        <w:rPr>
          <w:spacing w:val="-5"/>
          <w:w w:val="105"/>
        </w:rPr>
        <w:t xml:space="preserve"> </w:t>
      </w:r>
      <w:r>
        <w:rPr>
          <w:w w:val="105"/>
        </w:rPr>
        <w:t xml:space="preserve">компонентом и условием развития социально значимых отношений обучающихся. Способствует </w:t>
      </w:r>
      <w:r>
        <w:t xml:space="preserve">формированию ценностных ориентаций обучающихся в отношении к окружающим людям, </w:t>
      </w:r>
      <w:r>
        <w:rPr>
          <w:w w:val="105"/>
        </w:rPr>
        <w:t>стремлению</w:t>
      </w:r>
      <w:r>
        <w:rPr>
          <w:spacing w:val="-13"/>
          <w:w w:val="105"/>
        </w:rPr>
        <w:t xml:space="preserve"> </w:t>
      </w:r>
      <w:r>
        <w:rPr>
          <w:w w:val="105"/>
        </w:rPr>
        <w:t>к</w:t>
      </w:r>
      <w:r>
        <w:rPr>
          <w:spacing w:val="-13"/>
          <w:w w:val="105"/>
        </w:rPr>
        <w:t xml:space="preserve"> </w:t>
      </w:r>
      <w:r>
        <w:rPr>
          <w:w w:val="105"/>
        </w:rPr>
        <w:t>их</w:t>
      </w:r>
      <w:r>
        <w:rPr>
          <w:spacing w:val="-16"/>
          <w:w w:val="105"/>
        </w:rPr>
        <w:t xml:space="preserve"> </w:t>
      </w:r>
      <w:r>
        <w:rPr>
          <w:w w:val="105"/>
        </w:rPr>
        <w:t>пониманию,</w:t>
      </w:r>
      <w:r>
        <w:rPr>
          <w:spacing w:val="-13"/>
          <w:w w:val="105"/>
        </w:rPr>
        <w:t xml:space="preserve"> </w:t>
      </w:r>
      <w:r>
        <w:rPr>
          <w:w w:val="105"/>
        </w:rPr>
        <w:t>отношению</w:t>
      </w:r>
      <w:r>
        <w:rPr>
          <w:spacing w:val="-16"/>
          <w:w w:val="105"/>
        </w:rPr>
        <w:t xml:space="preserve"> </w:t>
      </w:r>
      <w:r>
        <w:rPr>
          <w:w w:val="105"/>
        </w:rPr>
        <w:t>к</w:t>
      </w:r>
      <w:r>
        <w:rPr>
          <w:spacing w:val="-6"/>
          <w:w w:val="105"/>
        </w:rPr>
        <w:t xml:space="preserve"> </w:t>
      </w:r>
      <w:r>
        <w:rPr>
          <w:w w:val="105"/>
        </w:rPr>
        <w:t>семье,</w:t>
      </w:r>
      <w:r>
        <w:rPr>
          <w:spacing w:val="-14"/>
          <w:w w:val="105"/>
        </w:rPr>
        <w:t xml:space="preserve"> </w:t>
      </w:r>
      <w:r>
        <w:rPr>
          <w:w w:val="105"/>
        </w:rPr>
        <w:t>к</w:t>
      </w:r>
      <w:r>
        <w:rPr>
          <w:spacing w:val="-13"/>
          <w:w w:val="105"/>
        </w:rPr>
        <w:t xml:space="preserve"> </w:t>
      </w:r>
      <w:r>
        <w:rPr>
          <w:w w:val="105"/>
        </w:rPr>
        <w:t>мирной</w:t>
      </w:r>
      <w:r>
        <w:rPr>
          <w:spacing w:val="-10"/>
          <w:w w:val="105"/>
        </w:rPr>
        <w:t xml:space="preserve"> </w:t>
      </w:r>
      <w:r>
        <w:rPr>
          <w:w w:val="105"/>
        </w:rPr>
        <w:t>жизни</w:t>
      </w:r>
      <w:r>
        <w:rPr>
          <w:spacing w:val="-16"/>
          <w:w w:val="105"/>
        </w:rPr>
        <w:t xml:space="preserve"> </w:t>
      </w:r>
      <w:r>
        <w:rPr>
          <w:w w:val="105"/>
        </w:rPr>
        <w:t>как</w:t>
      </w:r>
      <w:r>
        <w:rPr>
          <w:spacing w:val="-6"/>
          <w:w w:val="105"/>
        </w:rPr>
        <w:t xml:space="preserve"> </w:t>
      </w:r>
      <w:r>
        <w:rPr>
          <w:w w:val="105"/>
        </w:rPr>
        <w:t>главному</w:t>
      </w:r>
      <w:r>
        <w:rPr>
          <w:spacing w:val="-16"/>
          <w:w w:val="105"/>
        </w:rPr>
        <w:t xml:space="preserve"> </w:t>
      </w:r>
      <w:r>
        <w:rPr>
          <w:w w:val="105"/>
        </w:rPr>
        <w:t>принципу человеческого общежития, к самому себе как самореализующейся и ответственной личности,</w:t>
      </w:r>
      <w:r>
        <w:rPr>
          <w:spacing w:val="-5"/>
          <w:w w:val="105"/>
        </w:rPr>
        <w:t xml:space="preserve"> </w:t>
      </w:r>
      <w:r>
        <w:rPr>
          <w:w w:val="105"/>
        </w:rPr>
        <w:t>способной</w:t>
      </w:r>
      <w:r>
        <w:rPr>
          <w:spacing w:val="-8"/>
          <w:w w:val="105"/>
        </w:rPr>
        <w:t xml:space="preserve"> </w:t>
      </w:r>
      <w:r>
        <w:rPr>
          <w:w w:val="105"/>
        </w:rPr>
        <w:t>к</w:t>
      </w:r>
      <w:r>
        <w:rPr>
          <w:spacing w:val="-10"/>
          <w:w w:val="105"/>
        </w:rPr>
        <w:t xml:space="preserve"> </w:t>
      </w:r>
      <w:r>
        <w:rPr>
          <w:w w:val="105"/>
        </w:rPr>
        <w:t>позитивному</w:t>
      </w:r>
      <w:r>
        <w:rPr>
          <w:spacing w:val="-12"/>
          <w:w w:val="105"/>
        </w:rPr>
        <w:t xml:space="preserve"> </w:t>
      </w:r>
      <w:r>
        <w:rPr>
          <w:w w:val="105"/>
        </w:rPr>
        <w:t>действию</w:t>
      </w:r>
      <w:r>
        <w:rPr>
          <w:spacing w:val="-13"/>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соревновательной</w:t>
      </w:r>
      <w:r>
        <w:rPr>
          <w:spacing w:val="-8"/>
          <w:w w:val="105"/>
        </w:rPr>
        <w:t xml:space="preserve"> </w:t>
      </w:r>
      <w:r>
        <w:rPr>
          <w:w w:val="105"/>
        </w:rPr>
        <w:t>конкуренции. Способствует формированию ценностного отношения к природе, труду, искусству, культурному наследию.</w:t>
      </w:r>
    </w:p>
    <w:p w14:paraId="7179C9F6" w14:textId="77777777" w:rsidR="0006191A" w:rsidRDefault="00B04A97">
      <w:pPr>
        <w:pStyle w:val="a3"/>
        <w:ind w:left="986" w:firstLine="0"/>
      </w:pPr>
      <w:r>
        <w:t>Ценности</w:t>
      </w:r>
      <w:r>
        <w:rPr>
          <w:spacing w:val="40"/>
        </w:rPr>
        <w:t xml:space="preserve"> </w:t>
      </w:r>
      <w:r>
        <w:t>познавательной</w:t>
      </w:r>
      <w:r>
        <w:rPr>
          <w:spacing w:val="41"/>
        </w:rPr>
        <w:t xml:space="preserve"> </w:t>
      </w:r>
      <w:r>
        <w:rPr>
          <w:spacing w:val="-2"/>
        </w:rPr>
        <w:t>деятельности.</w:t>
      </w:r>
    </w:p>
    <w:p w14:paraId="6845E6FD" w14:textId="77777777" w:rsidR="0006191A" w:rsidRDefault="00B04A97">
      <w:pPr>
        <w:pStyle w:val="a3"/>
        <w:spacing w:before="49" w:line="288" w:lineRule="auto"/>
        <w:ind w:right="851"/>
      </w:pPr>
      <w:r>
        <w:t xml:space="preserve">В процессе художественной деятельности на занятиях изобразительным искусством </w:t>
      </w:r>
      <w:r>
        <w:rPr>
          <w:w w:val="105"/>
        </w:rPr>
        <w:t>ставятся</w:t>
      </w:r>
      <w:r>
        <w:rPr>
          <w:spacing w:val="-16"/>
          <w:w w:val="105"/>
        </w:rPr>
        <w:t xml:space="preserve"> </w:t>
      </w:r>
      <w:r>
        <w:rPr>
          <w:w w:val="105"/>
        </w:rPr>
        <w:t>задачи</w:t>
      </w:r>
      <w:r>
        <w:rPr>
          <w:spacing w:val="-15"/>
          <w:w w:val="105"/>
        </w:rPr>
        <w:t xml:space="preserve"> </w:t>
      </w:r>
      <w:r>
        <w:rPr>
          <w:w w:val="105"/>
        </w:rPr>
        <w:t>воспитания</w:t>
      </w:r>
      <w:r>
        <w:rPr>
          <w:spacing w:val="-15"/>
          <w:w w:val="105"/>
        </w:rPr>
        <w:t xml:space="preserve"> </w:t>
      </w:r>
      <w:r>
        <w:rPr>
          <w:w w:val="105"/>
        </w:rPr>
        <w:t>наблюдательности</w:t>
      </w:r>
      <w:r>
        <w:rPr>
          <w:spacing w:val="-15"/>
          <w:w w:val="105"/>
        </w:rPr>
        <w:t xml:space="preserve"> </w:t>
      </w:r>
      <w:r>
        <w:rPr>
          <w:w w:val="105"/>
        </w:rPr>
        <w:t>–</w:t>
      </w:r>
      <w:r>
        <w:rPr>
          <w:spacing w:val="-13"/>
          <w:w w:val="105"/>
        </w:rPr>
        <w:t xml:space="preserve"> </w:t>
      </w:r>
      <w:r>
        <w:rPr>
          <w:w w:val="105"/>
        </w:rPr>
        <w:t>умений</w:t>
      </w:r>
      <w:r>
        <w:rPr>
          <w:spacing w:val="-15"/>
          <w:w w:val="105"/>
        </w:rPr>
        <w:t xml:space="preserve"> </w:t>
      </w:r>
      <w:r>
        <w:rPr>
          <w:w w:val="105"/>
        </w:rPr>
        <w:t>активно,</w:t>
      </w:r>
      <w:r>
        <w:rPr>
          <w:spacing w:val="-12"/>
          <w:w w:val="105"/>
        </w:rPr>
        <w:t xml:space="preserve"> </w:t>
      </w:r>
      <w:r>
        <w:rPr>
          <w:w w:val="105"/>
        </w:rPr>
        <w:t>то</w:t>
      </w:r>
      <w:r>
        <w:rPr>
          <w:spacing w:val="-11"/>
          <w:w w:val="105"/>
        </w:rPr>
        <w:t xml:space="preserve"> </w:t>
      </w:r>
      <w:r>
        <w:rPr>
          <w:w w:val="105"/>
        </w:rPr>
        <w:t>есть</w:t>
      </w:r>
      <w:r>
        <w:rPr>
          <w:spacing w:val="-16"/>
          <w:w w:val="105"/>
        </w:rPr>
        <w:t xml:space="preserve"> </w:t>
      </w:r>
      <w:r>
        <w:rPr>
          <w:w w:val="105"/>
        </w:rPr>
        <w:t>в</w:t>
      </w:r>
      <w:r>
        <w:rPr>
          <w:spacing w:val="-5"/>
          <w:w w:val="105"/>
        </w:rPr>
        <w:t xml:space="preserve"> </w:t>
      </w:r>
      <w:r>
        <w:rPr>
          <w:w w:val="105"/>
        </w:rPr>
        <w:t>соответствии</w:t>
      </w:r>
      <w:r>
        <w:rPr>
          <w:spacing w:val="-12"/>
          <w:w w:val="105"/>
        </w:rPr>
        <w:t xml:space="preserve"> </w:t>
      </w:r>
      <w:r>
        <w:rPr>
          <w:w w:val="105"/>
        </w:rP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CBB653B" w14:textId="77777777" w:rsidR="0006191A" w:rsidRDefault="00B04A97">
      <w:pPr>
        <w:pStyle w:val="a3"/>
        <w:spacing w:line="262" w:lineRule="exact"/>
        <w:ind w:left="986" w:firstLine="0"/>
      </w:pPr>
      <w:r>
        <w:rPr>
          <w:spacing w:val="2"/>
        </w:rPr>
        <w:t>Экологическое</w:t>
      </w:r>
      <w:r>
        <w:rPr>
          <w:spacing w:val="22"/>
        </w:rPr>
        <w:t xml:space="preserve"> </w:t>
      </w:r>
      <w:r>
        <w:rPr>
          <w:spacing w:val="-2"/>
        </w:rPr>
        <w:t>воспитание.</w:t>
      </w:r>
    </w:p>
    <w:p w14:paraId="1C2762CD" w14:textId="77777777" w:rsidR="0006191A" w:rsidRDefault="00B04A97">
      <w:pPr>
        <w:pStyle w:val="a3"/>
        <w:spacing w:before="53" w:line="290" w:lineRule="auto"/>
        <w:ind w:right="864"/>
      </w:pPr>
      <w:r>
        <w:rPr>
          <w:w w:val="105"/>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E060833" w14:textId="77777777" w:rsidR="0006191A" w:rsidRDefault="00B04A97">
      <w:pPr>
        <w:pStyle w:val="a3"/>
        <w:spacing w:line="256" w:lineRule="exact"/>
        <w:ind w:left="986" w:firstLine="0"/>
      </w:pPr>
      <w:r>
        <w:t>Трудовое</w:t>
      </w:r>
      <w:r>
        <w:rPr>
          <w:spacing w:val="28"/>
        </w:rPr>
        <w:t xml:space="preserve"> </w:t>
      </w:r>
      <w:r>
        <w:rPr>
          <w:spacing w:val="-2"/>
        </w:rPr>
        <w:t>воспитание.</w:t>
      </w:r>
    </w:p>
    <w:p w14:paraId="38754912" w14:textId="77777777" w:rsidR="0006191A" w:rsidRDefault="00B04A97">
      <w:pPr>
        <w:pStyle w:val="a3"/>
        <w:spacing w:before="52" w:line="288" w:lineRule="auto"/>
        <w:ind w:right="848"/>
      </w:pPr>
      <w:r>
        <w:rPr>
          <w:w w:val="105"/>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6810864" w14:textId="77777777" w:rsidR="0006191A" w:rsidRDefault="00B04A97">
      <w:pPr>
        <w:pStyle w:val="a3"/>
        <w:spacing w:before="3"/>
        <w:ind w:left="986" w:firstLine="0"/>
      </w:pPr>
      <w:r>
        <w:rPr>
          <w:spacing w:val="2"/>
        </w:rPr>
        <w:t>Воспитывающая</w:t>
      </w:r>
      <w:r>
        <w:rPr>
          <w:spacing w:val="34"/>
        </w:rPr>
        <w:t xml:space="preserve"> </w:t>
      </w:r>
      <w:r>
        <w:rPr>
          <w:spacing w:val="2"/>
        </w:rPr>
        <w:t>предметно-эстетическая</w:t>
      </w:r>
      <w:r>
        <w:rPr>
          <w:spacing w:val="46"/>
        </w:rPr>
        <w:t xml:space="preserve"> </w:t>
      </w:r>
      <w:r>
        <w:rPr>
          <w:spacing w:val="-2"/>
        </w:rPr>
        <w:t>среда.</w:t>
      </w:r>
    </w:p>
    <w:p w14:paraId="1F2B976E" w14:textId="77777777" w:rsidR="0006191A" w:rsidRDefault="00B04A97">
      <w:pPr>
        <w:pStyle w:val="a3"/>
        <w:spacing w:before="53" w:line="288" w:lineRule="auto"/>
        <w:ind w:right="852"/>
      </w:pPr>
      <w:r>
        <w:t xml:space="preserve">В процессе художественно-эстетического воспитания обучающихся имеет значение </w:t>
      </w:r>
      <w:r>
        <w:rPr>
          <w:w w:val="105"/>
        </w:rPr>
        <w:t>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w:t>
      </w:r>
      <w:r>
        <w:rPr>
          <w:spacing w:val="40"/>
          <w:w w:val="105"/>
        </w:rPr>
        <w:t xml:space="preserve"> </w:t>
      </w:r>
      <w:r>
        <w:rPr>
          <w:w w:val="105"/>
        </w:rPr>
        <w:t>и</w:t>
      </w:r>
      <w:r>
        <w:rPr>
          <w:spacing w:val="43"/>
          <w:w w:val="105"/>
        </w:rPr>
        <w:t xml:space="preserve"> </w:t>
      </w:r>
      <w:r>
        <w:rPr>
          <w:w w:val="105"/>
        </w:rPr>
        <w:t>оформления</w:t>
      </w:r>
      <w:r>
        <w:rPr>
          <w:spacing w:val="41"/>
          <w:w w:val="105"/>
        </w:rPr>
        <w:t xml:space="preserve"> </w:t>
      </w:r>
      <w:r>
        <w:rPr>
          <w:w w:val="105"/>
        </w:rPr>
        <w:t>пространства</w:t>
      </w:r>
      <w:r>
        <w:rPr>
          <w:spacing w:val="43"/>
          <w:w w:val="105"/>
        </w:rPr>
        <w:t xml:space="preserve"> </w:t>
      </w:r>
      <w:r>
        <w:rPr>
          <w:w w:val="105"/>
        </w:rPr>
        <w:t>в</w:t>
      </w:r>
      <w:r>
        <w:rPr>
          <w:spacing w:val="44"/>
          <w:w w:val="105"/>
        </w:rPr>
        <w:t xml:space="preserve"> </w:t>
      </w:r>
      <w:r>
        <w:rPr>
          <w:w w:val="105"/>
        </w:rPr>
        <w:t>соответствии</w:t>
      </w:r>
      <w:r>
        <w:rPr>
          <w:spacing w:val="44"/>
          <w:w w:val="105"/>
        </w:rPr>
        <w:t xml:space="preserve"> </w:t>
      </w:r>
      <w:r>
        <w:rPr>
          <w:w w:val="105"/>
        </w:rPr>
        <w:t>с</w:t>
      </w:r>
      <w:r>
        <w:rPr>
          <w:spacing w:val="37"/>
          <w:w w:val="105"/>
        </w:rPr>
        <w:t xml:space="preserve"> </w:t>
      </w:r>
      <w:r>
        <w:rPr>
          <w:w w:val="105"/>
        </w:rPr>
        <w:t>задачами</w:t>
      </w:r>
      <w:r>
        <w:rPr>
          <w:spacing w:val="44"/>
          <w:w w:val="105"/>
        </w:rPr>
        <w:t xml:space="preserve"> </w:t>
      </w:r>
      <w:r>
        <w:rPr>
          <w:spacing w:val="-2"/>
          <w:w w:val="105"/>
        </w:rPr>
        <w:t>общеобразовательной</w:t>
      </w:r>
    </w:p>
    <w:p w14:paraId="665D2C27" w14:textId="77777777" w:rsidR="0006191A" w:rsidRDefault="0006191A">
      <w:pPr>
        <w:spacing w:line="288" w:lineRule="auto"/>
        <w:sectPr w:rsidR="0006191A">
          <w:pgSz w:w="11910" w:h="16850"/>
          <w:pgMar w:top="1060" w:right="0" w:bottom="1140" w:left="1420" w:header="0" w:footer="922" w:gutter="0"/>
          <w:cols w:space="720"/>
        </w:sectPr>
      </w:pPr>
    </w:p>
    <w:p w14:paraId="1F73C22A" w14:textId="77777777" w:rsidR="0006191A" w:rsidRDefault="00B04A97">
      <w:pPr>
        <w:pStyle w:val="a3"/>
        <w:spacing w:before="71" w:line="290" w:lineRule="auto"/>
        <w:ind w:right="850" w:firstLine="0"/>
      </w:pPr>
      <w:r>
        <w:rPr>
          <w:w w:val="105"/>
        </w:rPr>
        <w:lastRenderedPageBreak/>
        <w:t>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6EC919C" w14:textId="77777777" w:rsidR="0006191A" w:rsidRDefault="00B04A97">
      <w:pPr>
        <w:pStyle w:val="a3"/>
        <w:spacing w:line="288" w:lineRule="auto"/>
        <w:ind w:right="862"/>
      </w:pPr>
      <w:r>
        <w:rPr>
          <w:w w:val="105"/>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C9AEB09" w14:textId="77777777" w:rsidR="0006191A" w:rsidRDefault="00B04A97">
      <w:pPr>
        <w:pStyle w:val="a3"/>
        <w:spacing w:line="288" w:lineRule="auto"/>
        <w:ind w:right="869"/>
      </w:pPr>
      <w:r>
        <w:t>У</w:t>
      </w:r>
      <w:r>
        <w:rPr>
          <w:spacing w:val="30"/>
        </w:rPr>
        <w:t xml:space="preserve"> </w:t>
      </w:r>
      <w:r>
        <w:t>обучающегося</w:t>
      </w:r>
      <w:r>
        <w:rPr>
          <w:spacing w:val="32"/>
        </w:rPr>
        <w:t xml:space="preserve"> </w:t>
      </w:r>
      <w:r>
        <w:t>будут</w:t>
      </w:r>
      <w:r>
        <w:rPr>
          <w:spacing w:val="29"/>
        </w:rPr>
        <w:t xml:space="preserve"> </w:t>
      </w:r>
      <w:r>
        <w:t>сформированы</w:t>
      </w:r>
      <w:r>
        <w:rPr>
          <w:spacing w:val="40"/>
        </w:rPr>
        <w:t xml:space="preserve"> </w:t>
      </w:r>
      <w:r>
        <w:t>следующие</w:t>
      </w:r>
      <w:r>
        <w:rPr>
          <w:spacing w:val="27"/>
        </w:rPr>
        <w:t xml:space="preserve"> </w:t>
      </w:r>
      <w:r>
        <w:t>пространственные</w:t>
      </w:r>
      <w:r>
        <w:rPr>
          <w:spacing w:val="27"/>
        </w:rPr>
        <w:t xml:space="preserve"> </w:t>
      </w:r>
      <w:r>
        <w:t xml:space="preserve">представления </w:t>
      </w:r>
      <w:r>
        <w:rPr>
          <w:w w:val="105"/>
        </w:rPr>
        <w:t>и сенсорные способности как часть универсальных познавательных учебных действий:</w:t>
      </w:r>
    </w:p>
    <w:p w14:paraId="4E37782F" w14:textId="77777777" w:rsidR="0006191A" w:rsidRDefault="00B04A97">
      <w:pPr>
        <w:pStyle w:val="a3"/>
        <w:spacing w:line="288" w:lineRule="auto"/>
        <w:ind w:left="986" w:firstLine="0"/>
        <w:jc w:val="left"/>
      </w:pPr>
      <w:r>
        <w:rPr>
          <w:w w:val="105"/>
        </w:rPr>
        <w:t>сравнивать</w:t>
      </w:r>
      <w:r>
        <w:rPr>
          <w:spacing w:val="-16"/>
          <w:w w:val="105"/>
        </w:rPr>
        <w:t xml:space="preserve"> </w:t>
      </w:r>
      <w:r>
        <w:rPr>
          <w:w w:val="105"/>
        </w:rPr>
        <w:t>предметные</w:t>
      </w:r>
      <w:r>
        <w:rPr>
          <w:spacing w:val="-15"/>
          <w:w w:val="105"/>
        </w:rPr>
        <w:t xml:space="preserve"> </w:t>
      </w:r>
      <w:r>
        <w:rPr>
          <w:w w:val="105"/>
        </w:rPr>
        <w:t>и</w:t>
      </w:r>
      <w:r>
        <w:rPr>
          <w:spacing w:val="-14"/>
          <w:w w:val="105"/>
        </w:rPr>
        <w:t xml:space="preserve"> </w:t>
      </w:r>
      <w:r>
        <w:rPr>
          <w:w w:val="105"/>
        </w:rPr>
        <w:t>пространственные</w:t>
      </w:r>
      <w:r>
        <w:rPr>
          <w:spacing w:val="-14"/>
          <w:w w:val="105"/>
        </w:rPr>
        <w:t xml:space="preserve"> </w:t>
      </w:r>
      <w:r>
        <w:rPr>
          <w:w w:val="105"/>
        </w:rPr>
        <w:t>объекты</w:t>
      </w:r>
      <w:r>
        <w:rPr>
          <w:spacing w:val="-12"/>
          <w:w w:val="105"/>
        </w:rPr>
        <w:t xml:space="preserve"> </w:t>
      </w:r>
      <w:r>
        <w:rPr>
          <w:w w:val="105"/>
        </w:rPr>
        <w:t>по</w:t>
      </w:r>
      <w:r>
        <w:rPr>
          <w:spacing w:val="-14"/>
          <w:w w:val="105"/>
        </w:rPr>
        <w:t xml:space="preserve"> </w:t>
      </w:r>
      <w:r>
        <w:rPr>
          <w:w w:val="105"/>
        </w:rPr>
        <w:t>заданным</w:t>
      </w:r>
      <w:r>
        <w:rPr>
          <w:spacing w:val="-16"/>
          <w:w w:val="105"/>
        </w:rPr>
        <w:t xml:space="preserve"> </w:t>
      </w:r>
      <w:r>
        <w:rPr>
          <w:w w:val="105"/>
        </w:rPr>
        <w:t>основаниям; характеризовать форму предмета, конструкции;</w:t>
      </w:r>
    </w:p>
    <w:p w14:paraId="410A7A97" w14:textId="77777777" w:rsidR="0006191A" w:rsidRDefault="00B04A97">
      <w:pPr>
        <w:pStyle w:val="a3"/>
        <w:spacing w:line="295" w:lineRule="auto"/>
        <w:ind w:left="986" w:right="3289" w:firstLine="0"/>
        <w:jc w:val="left"/>
      </w:pPr>
      <w:r>
        <w:rPr>
          <w:w w:val="105"/>
        </w:rPr>
        <w:t>выявлять</w:t>
      </w:r>
      <w:r>
        <w:rPr>
          <w:spacing w:val="-16"/>
          <w:w w:val="105"/>
        </w:rPr>
        <w:t xml:space="preserve"> </w:t>
      </w:r>
      <w:r>
        <w:rPr>
          <w:w w:val="105"/>
        </w:rPr>
        <w:t>положение</w:t>
      </w:r>
      <w:r>
        <w:rPr>
          <w:spacing w:val="-15"/>
          <w:w w:val="105"/>
        </w:rPr>
        <w:t xml:space="preserve"> </w:t>
      </w:r>
      <w:r>
        <w:rPr>
          <w:w w:val="105"/>
        </w:rPr>
        <w:t>предметной</w:t>
      </w:r>
      <w:r>
        <w:rPr>
          <w:spacing w:val="-15"/>
          <w:w w:val="105"/>
        </w:rPr>
        <w:t xml:space="preserve"> </w:t>
      </w:r>
      <w:r>
        <w:rPr>
          <w:w w:val="105"/>
        </w:rPr>
        <w:t>формы</w:t>
      </w:r>
      <w:r>
        <w:rPr>
          <w:spacing w:val="-15"/>
          <w:w w:val="105"/>
        </w:rPr>
        <w:t xml:space="preserve"> </w:t>
      </w:r>
      <w:r>
        <w:rPr>
          <w:w w:val="105"/>
        </w:rPr>
        <w:t>в</w:t>
      </w:r>
      <w:r>
        <w:rPr>
          <w:spacing w:val="-15"/>
          <w:w w:val="105"/>
        </w:rPr>
        <w:t xml:space="preserve"> </w:t>
      </w:r>
      <w:r>
        <w:rPr>
          <w:w w:val="105"/>
        </w:rPr>
        <w:t>пространстве; обобщать форму составной конструкции;</w:t>
      </w:r>
    </w:p>
    <w:p w14:paraId="4A0DD2B0" w14:textId="77777777" w:rsidR="0006191A" w:rsidRDefault="00B04A97">
      <w:pPr>
        <w:pStyle w:val="a3"/>
        <w:spacing w:line="288" w:lineRule="auto"/>
        <w:ind w:left="986" w:firstLine="0"/>
        <w:jc w:val="left"/>
      </w:pPr>
      <w:r>
        <w:t>анализировать</w:t>
      </w:r>
      <w:r>
        <w:rPr>
          <w:spacing w:val="40"/>
        </w:rPr>
        <w:t xml:space="preserve"> </w:t>
      </w:r>
      <w:r>
        <w:t>структуру предмета,</w:t>
      </w:r>
      <w:r>
        <w:rPr>
          <w:spacing w:val="40"/>
        </w:rPr>
        <w:t xml:space="preserve"> </w:t>
      </w:r>
      <w:r>
        <w:t xml:space="preserve">конструкции, пространства, зрительного образа; </w:t>
      </w:r>
      <w:r>
        <w:rPr>
          <w:w w:val="105"/>
        </w:rPr>
        <w:t>структурировать предметно-пространственные явления;</w:t>
      </w:r>
    </w:p>
    <w:p w14:paraId="0F588FFE" w14:textId="77777777" w:rsidR="0006191A" w:rsidRDefault="00B04A97">
      <w:pPr>
        <w:pStyle w:val="a3"/>
        <w:spacing w:line="288" w:lineRule="auto"/>
        <w:ind w:right="855"/>
        <w:jc w:val="left"/>
      </w:pPr>
      <w:r>
        <w:rPr>
          <w:w w:val="105"/>
        </w:rPr>
        <w:t>сопоставлять</w:t>
      </w:r>
      <w:r>
        <w:rPr>
          <w:spacing w:val="26"/>
          <w:w w:val="105"/>
        </w:rPr>
        <w:t xml:space="preserve"> </w:t>
      </w:r>
      <w:r>
        <w:rPr>
          <w:w w:val="105"/>
        </w:rPr>
        <w:t>пропорциональное</w:t>
      </w:r>
      <w:r>
        <w:rPr>
          <w:spacing w:val="28"/>
          <w:w w:val="105"/>
        </w:rPr>
        <w:t xml:space="preserve"> </w:t>
      </w:r>
      <w:r>
        <w:rPr>
          <w:w w:val="105"/>
        </w:rPr>
        <w:t>соотношение</w:t>
      </w:r>
      <w:r>
        <w:rPr>
          <w:spacing w:val="22"/>
          <w:w w:val="105"/>
        </w:rPr>
        <w:t xml:space="preserve"> </w:t>
      </w:r>
      <w:r>
        <w:rPr>
          <w:w w:val="105"/>
        </w:rPr>
        <w:t>частей</w:t>
      </w:r>
      <w:r>
        <w:rPr>
          <w:spacing w:val="28"/>
          <w:w w:val="105"/>
        </w:rPr>
        <w:t xml:space="preserve"> </w:t>
      </w:r>
      <w:r>
        <w:rPr>
          <w:w w:val="105"/>
        </w:rPr>
        <w:t>внутри</w:t>
      </w:r>
      <w:r>
        <w:rPr>
          <w:spacing w:val="28"/>
          <w:w w:val="105"/>
        </w:rPr>
        <w:t xml:space="preserve"> </w:t>
      </w:r>
      <w:r>
        <w:rPr>
          <w:w w:val="105"/>
        </w:rPr>
        <w:t>целого</w:t>
      </w:r>
      <w:r>
        <w:rPr>
          <w:spacing w:val="30"/>
          <w:w w:val="105"/>
        </w:rPr>
        <w:t xml:space="preserve"> </w:t>
      </w:r>
      <w:r>
        <w:rPr>
          <w:w w:val="105"/>
        </w:rPr>
        <w:t>и</w:t>
      </w:r>
      <w:r>
        <w:rPr>
          <w:spacing w:val="28"/>
          <w:w w:val="105"/>
        </w:rPr>
        <w:t xml:space="preserve"> </w:t>
      </w:r>
      <w:r>
        <w:rPr>
          <w:w w:val="105"/>
        </w:rPr>
        <w:t>предметов между собой;</w:t>
      </w:r>
    </w:p>
    <w:p w14:paraId="5398C5E2" w14:textId="77777777" w:rsidR="0006191A" w:rsidRDefault="00B04A97">
      <w:pPr>
        <w:pStyle w:val="a3"/>
        <w:spacing w:line="288" w:lineRule="auto"/>
        <w:jc w:val="left"/>
      </w:pPr>
      <w:r>
        <w:rPr>
          <w:w w:val="105"/>
        </w:rPr>
        <w:t>абстрагировать</w:t>
      </w:r>
      <w:r>
        <w:rPr>
          <w:spacing w:val="40"/>
          <w:w w:val="105"/>
        </w:rPr>
        <w:t xml:space="preserve"> </w:t>
      </w:r>
      <w:r>
        <w:rPr>
          <w:w w:val="105"/>
        </w:rPr>
        <w:t>образ</w:t>
      </w:r>
      <w:r>
        <w:rPr>
          <w:spacing w:val="40"/>
          <w:w w:val="105"/>
        </w:rPr>
        <w:t xml:space="preserve"> </w:t>
      </w:r>
      <w:r>
        <w:rPr>
          <w:w w:val="105"/>
        </w:rPr>
        <w:t>реальности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rPr>
          <w:w w:val="105"/>
        </w:rPr>
        <w:t>плоской</w:t>
      </w:r>
      <w:r>
        <w:rPr>
          <w:spacing w:val="40"/>
          <w:w w:val="105"/>
        </w:rPr>
        <w:t xml:space="preserve"> </w:t>
      </w:r>
      <w:r>
        <w:rPr>
          <w:w w:val="105"/>
        </w:rPr>
        <w:t>или</w:t>
      </w:r>
      <w:r>
        <w:rPr>
          <w:spacing w:val="40"/>
          <w:w w:val="105"/>
        </w:rPr>
        <w:t xml:space="preserve"> </w:t>
      </w:r>
      <w:r>
        <w:rPr>
          <w:w w:val="105"/>
        </w:rPr>
        <w:t xml:space="preserve">пространственной </w:t>
      </w:r>
      <w:r>
        <w:rPr>
          <w:spacing w:val="-2"/>
          <w:w w:val="105"/>
        </w:rPr>
        <w:t>композиции.</w:t>
      </w:r>
    </w:p>
    <w:p w14:paraId="26EC5B4D" w14:textId="77777777" w:rsidR="0006191A" w:rsidRDefault="00B04A97">
      <w:pPr>
        <w:pStyle w:val="a3"/>
        <w:tabs>
          <w:tab w:val="left" w:pos="1381"/>
          <w:tab w:val="left" w:pos="3096"/>
          <w:tab w:val="left" w:pos="3915"/>
          <w:tab w:val="left" w:pos="5670"/>
          <w:tab w:val="left" w:pos="7065"/>
          <w:tab w:val="left" w:pos="8116"/>
          <w:tab w:val="left" w:pos="9489"/>
        </w:tabs>
        <w:spacing w:line="288" w:lineRule="auto"/>
        <w:ind w:right="870"/>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базовые</w:t>
      </w:r>
      <w:r>
        <w:tab/>
      </w:r>
      <w:r>
        <w:rPr>
          <w:spacing w:val="-2"/>
          <w:w w:val="105"/>
        </w:rPr>
        <w:t>логические</w:t>
      </w:r>
      <w:r>
        <w:tab/>
      </w:r>
      <w:r>
        <w:rPr>
          <w:spacing w:val="-10"/>
          <w:w w:val="105"/>
        </w:rPr>
        <w:t xml:space="preserve">и </w:t>
      </w:r>
      <w:r>
        <w:rPr>
          <w:w w:val="105"/>
        </w:rPr>
        <w:t>исследовательские</w:t>
      </w:r>
      <w:r>
        <w:rPr>
          <w:spacing w:val="-10"/>
          <w:w w:val="105"/>
        </w:rPr>
        <w:t xml:space="preserve"> </w:t>
      </w:r>
      <w:r>
        <w:rPr>
          <w:w w:val="105"/>
        </w:rPr>
        <w:t>действия</w:t>
      </w:r>
      <w:r>
        <w:rPr>
          <w:spacing w:val="-7"/>
          <w:w w:val="105"/>
        </w:rPr>
        <w:t xml:space="preserve"> </w:t>
      </w:r>
      <w:r>
        <w:rPr>
          <w:w w:val="105"/>
        </w:rPr>
        <w:t>как часть универсальных</w:t>
      </w:r>
      <w:r>
        <w:rPr>
          <w:spacing w:val="-9"/>
          <w:w w:val="105"/>
        </w:rPr>
        <w:t xml:space="preserve"> </w:t>
      </w:r>
      <w:r>
        <w:rPr>
          <w:w w:val="105"/>
        </w:rPr>
        <w:t>познавательных учебных</w:t>
      </w:r>
      <w:r>
        <w:rPr>
          <w:spacing w:val="-9"/>
          <w:w w:val="105"/>
        </w:rPr>
        <w:t xml:space="preserve"> </w:t>
      </w:r>
      <w:r>
        <w:rPr>
          <w:w w:val="105"/>
        </w:rPr>
        <w:t>действий:</w:t>
      </w:r>
    </w:p>
    <w:p w14:paraId="54775789" w14:textId="77777777" w:rsidR="0006191A" w:rsidRDefault="00B04A97">
      <w:pPr>
        <w:pStyle w:val="a3"/>
        <w:spacing w:line="288" w:lineRule="auto"/>
        <w:jc w:val="left"/>
      </w:pPr>
      <w:r>
        <w:rPr>
          <w:w w:val="105"/>
        </w:rPr>
        <w:t>выявлять</w:t>
      </w:r>
      <w:r>
        <w:rPr>
          <w:spacing w:val="79"/>
          <w:w w:val="105"/>
        </w:rPr>
        <w:t xml:space="preserve"> </w:t>
      </w:r>
      <w:r>
        <w:rPr>
          <w:w w:val="105"/>
        </w:rPr>
        <w:t>и</w:t>
      </w:r>
      <w:r>
        <w:rPr>
          <w:spacing w:val="80"/>
          <w:w w:val="105"/>
        </w:rPr>
        <w:t xml:space="preserve"> </w:t>
      </w:r>
      <w:r>
        <w:rPr>
          <w:w w:val="105"/>
        </w:rPr>
        <w:t>характеризовать</w:t>
      </w:r>
      <w:r>
        <w:rPr>
          <w:spacing w:val="79"/>
          <w:w w:val="105"/>
        </w:rPr>
        <w:t xml:space="preserve"> </w:t>
      </w:r>
      <w:r>
        <w:rPr>
          <w:w w:val="105"/>
        </w:rPr>
        <w:t>существенные</w:t>
      </w:r>
      <w:r>
        <w:rPr>
          <w:spacing w:val="40"/>
          <w:w w:val="105"/>
        </w:rPr>
        <w:t xml:space="preserve"> </w:t>
      </w:r>
      <w:r>
        <w:rPr>
          <w:w w:val="105"/>
        </w:rPr>
        <w:t>признаки</w:t>
      </w:r>
      <w:r>
        <w:rPr>
          <w:spacing w:val="80"/>
          <w:w w:val="105"/>
        </w:rPr>
        <w:t xml:space="preserve"> </w:t>
      </w:r>
      <w:r>
        <w:rPr>
          <w:w w:val="105"/>
        </w:rPr>
        <w:t>явлений</w:t>
      </w:r>
      <w:r>
        <w:rPr>
          <w:spacing w:val="80"/>
          <w:w w:val="105"/>
        </w:rPr>
        <w:t xml:space="preserve"> </w:t>
      </w:r>
      <w:r>
        <w:rPr>
          <w:w w:val="105"/>
        </w:rPr>
        <w:t xml:space="preserve">художественной </w:t>
      </w:r>
      <w:r>
        <w:rPr>
          <w:spacing w:val="-2"/>
          <w:w w:val="105"/>
        </w:rPr>
        <w:t>культуры;</w:t>
      </w:r>
    </w:p>
    <w:p w14:paraId="01661650" w14:textId="77777777" w:rsidR="0006191A" w:rsidRDefault="00B04A97">
      <w:pPr>
        <w:pStyle w:val="a3"/>
        <w:spacing w:line="288" w:lineRule="auto"/>
        <w:ind w:right="855"/>
        <w:jc w:val="left"/>
      </w:pPr>
      <w:r>
        <w:rPr>
          <w:w w:val="105"/>
        </w:rPr>
        <w:t>сопоставлять,</w:t>
      </w:r>
      <w:r>
        <w:rPr>
          <w:spacing w:val="40"/>
          <w:w w:val="105"/>
        </w:rPr>
        <w:t xml:space="preserve"> </w:t>
      </w:r>
      <w:r>
        <w:rPr>
          <w:w w:val="105"/>
        </w:rPr>
        <w:t>анализировать,</w:t>
      </w:r>
      <w:r>
        <w:rPr>
          <w:spacing w:val="80"/>
          <w:w w:val="105"/>
        </w:rPr>
        <w:t xml:space="preserve"> </w:t>
      </w:r>
      <w:r>
        <w:rPr>
          <w:w w:val="105"/>
        </w:rPr>
        <w:t>сравнивать</w:t>
      </w:r>
      <w:r>
        <w:rPr>
          <w:spacing w:val="40"/>
          <w:w w:val="105"/>
        </w:rPr>
        <w:t xml:space="preserve"> </w:t>
      </w:r>
      <w:r>
        <w:rPr>
          <w:w w:val="105"/>
        </w:rPr>
        <w:t>и</w:t>
      </w:r>
      <w:r>
        <w:rPr>
          <w:spacing w:val="40"/>
          <w:w w:val="105"/>
        </w:rPr>
        <w:t xml:space="preserve"> </w:t>
      </w:r>
      <w:r>
        <w:rPr>
          <w:w w:val="105"/>
        </w:rPr>
        <w:t>оценивать</w:t>
      </w:r>
      <w:r>
        <w:rPr>
          <w:spacing w:val="80"/>
          <w:w w:val="105"/>
        </w:rPr>
        <w:t xml:space="preserve"> </w:t>
      </w:r>
      <w:r>
        <w:rPr>
          <w:w w:val="105"/>
        </w:rPr>
        <w:t>с</w:t>
      </w:r>
      <w:r>
        <w:rPr>
          <w:spacing w:val="40"/>
          <w:w w:val="105"/>
        </w:rPr>
        <w:t xml:space="preserve"> </w:t>
      </w:r>
      <w:r>
        <w:rPr>
          <w:w w:val="105"/>
        </w:rPr>
        <w:t>позиций</w:t>
      </w:r>
      <w:r>
        <w:rPr>
          <w:spacing w:val="80"/>
          <w:w w:val="105"/>
        </w:rPr>
        <w:t xml:space="preserve"> </w:t>
      </w:r>
      <w:r>
        <w:rPr>
          <w:w w:val="105"/>
        </w:rPr>
        <w:t>эстетических категорий явления искусства и действительности;</w:t>
      </w:r>
    </w:p>
    <w:p w14:paraId="4472B1FC" w14:textId="77777777" w:rsidR="0006191A" w:rsidRDefault="00B04A97">
      <w:pPr>
        <w:pStyle w:val="a3"/>
        <w:spacing w:line="288" w:lineRule="auto"/>
        <w:jc w:val="left"/>
      </w:pPr>
      <w:r>
        <w:rPr>
          <w:w w:val="105"/>
        </w:rPr>
        <w:t>классифицировать</w:t>
      </w:r>
      <w:r>
        <w:rPr>
          <w:spacing w:val="80"/>
          <w:w w:val="105"/>
        </w:rPr>
        <w:t xml:space="preserve"> </w:t>
      </w:r>
      <w:r>
        <w:rPr>
          <w:w w:val="105"/>
        </w:rPr>
        <w:t>произведения</w:t>
      </w:r>
      <w:r>
        <w:rPr>
          <w:spacing w:val="80"/>
          <w:w w:val="105"/>
        </w:rPr>
        <w:t xml:space="preserve"> </w:t>
      </w:r>
      <w:r>
        <w:rPr>
          <w:w w:val="105"/>
        </w:rPr>
        <w:t>искусства</w:t>
      </w:r>
      <w:r>
        <w:rPr>
          <w:spacing w:val="80"/>
          <w:w w:val="150"/>
        </w:rPr>
        <w:t xml:space="preserve"> </w:t>
      </w:r>
      <w:r>
        <w:rPr>
          <w:w w:val="105"/>
        </w:rPr>
        <w:t>по</w:t>
      </w:r>
      <w:r>
        <w:rPr>
          <w:spacing w:val="80"/>
          <w:w w:val="105"/>
        </w:rPr>
        <w:t xml:space="preserve"> </w:t>
      </w:r>
      <w:r>
        <w:rPr>
          <w:w w:val="105"/>
        </w:rPr>
        <w:t>видам</w:t>
      </w:r>
      <w:r>
        <w:rPr>
          <w:spacing w:val="80"/>
          <w:w w:val="105"/>
        </w:rPr>
        <w:t xml:space="preserve"> </w:t>
      </w:r>
      <w:r>
        <w:rPr>
          <w:w w:val="105"/>
        </w:rPr>
        <w:t>и,</w:t>
      </w:r>
      <w:r>
        <w:rPr>
          <w:spacing w:val="80"/>
          <w:w w:val="150"/>
        </w:rPr>
        <w:t xml:space="preserve"> </w:t>
      </w:r>
      <w:r>
        <w:rPr>
          <w:w w:val="105"/>
        </w:rPr>
        <w:t>соответственно,</w:t>
      </w:r>
      <w:r>
        <w:rPr>
          <w:spacing w:val="80"/>
          <w:w w:val="105"/>
        </w:rPr>
        <w:t xml:space="preserve"> </w:t>
      </w:r>
      <w:r>
        <w:rPr>
          <w:w w:val="105"/>
        </w:rPr>
        <w:t>по</w:t>
      </w:r>
      <w:r>
        <w:rPr>
          <w:spacing w:val="40"/>
          <w:w w:val="105"/>
        </w:rPr>
        <w:t xml:space="preserve"> </w:t>
      </w:r>
      <w:r>
        <w:rPr>
          <w:w w:val="105"/>
        </w:rPr>
        <w:t>назначению в жизни людей;</w:t>
      </w:r>
    </w:p>
    <w:p w14:paraId="7F22EFDA" w14:textId="77777777" w:rsidR="0006191A" w:rsidRDefault="00B04A97">
      <w:pPr>
        <w:pStyle w:val="a3"/>
        <w:tabs>
          <w:tab w:val="left" w:pos="3927"/>
          <w:tab w:val="left" w:pos="5264"/>
        </w:tabs>
        <w:spacing w:line="288" w:lineRule="auto"/>
        <w:ind w:left="986" w:right="895" w:firstLine="0"/>
        <w:jc w:val="left"/>
      </w:pPr>
      <w:r>
        <w:rPr>
          <w:w w:val="105"/>
        </w:rPr>
        <w:t>ставить и использовать вопросы как исследовательский инструмент познания; вести</w:t>
      </w:r>
      <w:r>
        <w:rPr>
          <w:spacing w:val="80"/>
          <w:w w:val="105"/>
        </w:rPr>
        <w:t xml:space="preserve"> </w:t>
      </w:r>
      <w:r>
        <w:rPr>
          <w:w w:val="105"/>
        </w:rPr>
        <w:t>исследовательскую</w:t>
      </w:r>
      <w:r>
        <w:tab/>
      </w:r>
      <w:r>
        <w:rPr>
          <w:w w:val="105"/>
        </w:rPr>
        <w:t>работу</w:t>
      </w:r>
      <w:r>
        <w:rPr>
          <w:spacing w:val="80"/>
          <w:w w:val="105"/>
        </w:rPr>
        <w:t xml:space="preserve"> </w:t>
      </w:r>
      <w:r>
        <w:rPr>
          <w:w w:val="105"/>
        </w:rPr>
        <w:t>по</w:t>
      </w:r>
      <w:r>
        <w:tab/>
      </w:r>
      <w:r>
        <w:rPr>
          <w:w w:val="105"/>
        </w:rPr>
        <w:t>сбору</w:t>
      </w:r>
      <w:r>
        <w:rPr>
          <w:spacing w:val="80"/>
          <w:w w:val="105"/>
        </w:rPr>
        <w:t xml:space="preserve"> </w:t>
      </w:r>
      <w:r>
        <w:rPr>
          <w:w w:val="105"/>
        </w:rPr>
        <w:t>информационного</w:t>
      </w:r>
      <w:r>
        <w:rPr>
          <w:spacing w:val="80"/>
          <w:w w:val="105"/>
        </w:rPr>
        <w:t xml:space="preserve"> </w:t>
      </w:r>
      <w:r>
        <w:rPr>
          <w:w w:val="105"/>
        </w:rPr>
        <w:t>материала</w:t>
      </w:r>
      <w:r>
        <w:rPr>
          <w:spacing w:val="80"/>
          <w:w w:val="105"/>
        </w:rPr>
        <w:t xml:space="preserve"> </w:t>
      </w:r>
      <w:r>
        <w:rPr>
          <w:w w:val="105"/>
        </w:rPr>
        <w:t>по</w:t>
      </w:r>
    </w:p>
    <w:p w14:paraId="7A588BA8" w14:textId="77777777" w:rsidR="0006191A" w:rsidRDefault="00B04A97">
      <w:pPr>
        <w:pStyle w:val="a3"/>
        <w:spacing w:line="264" w:lineRule="exact"/>
        <w:ind w:firstLine="0"/>
        <w:jc w:val="left"/>
      </w:pPr>
      <w:r>
        <w:t>установленной</w:t>
      </w:r>
      <w:r>
        <w:rPr>
          <w:spacing w:val="28"/>
        </w:rPr>
        <w:t xml:space="preserve"> </w:t>
      </w:r>
      <w:r>
        <w:t>или</w:t>
      </w:r>
      <w:r>
        <w:rPr>
          <w:spacing w:val="38"/>
        </w:rPr>
        <w:t xml:space="preserve"> </w:t>
      </w:r>
      <w:r>
        <w:t>выбранной</w:t>
      </w:r>
      <w:r>
        <w:rPr>
          <w:spacing w:val="39"/>
        </w:rPr>
        <w:t xml:space="preserve"> </w:t>
      </w:r>
      <w:r>
        <w:rPr>
          <w:spacing w:val="-4"/>
        </w:rPr>
        <w:t>теме;</w:t>
      </w:r>
    </w:p>
    <w:p w14:paraId="31F2A9D6" w14:textId="77777777" w:rsidR="0006191A" w:rsidRDefault="00B04A97">
      <w:pPr>
        <w:pStyle w:val="a3"/>
        <w:spacing w:before="35" w:line="288" w:lineRule="auto"/>
        <w:ind w:right="855"/>
        <w:jc w:val="left"/>
      </w:pPr>
      <w:r>
        <w:rPr>
          <w:w w:val="105"/>
        </w:rPr>
        <w:t>самостоятельно</w:t>
      </w:r>
      <w:r>
        <w:rPr>
          <w:spacing w:val="18"/>
          <w:w w:val="105"/>
        </w:rPr>
        <w:t xml:space="preserve"> </w:t>
      </w:r>
      <w:r>
        <w:rPr>
          <w:w w:val="105"/>
        </w:rPr>
        <w:t>формулировать выводы и</w:t>
      </w:r>
      <w:r>
        <w:rPr>
          <w:spacing w:val="17"/>
          <w:w w:val="105"/>
        </w:rPr>
        <w:t xml:space="preserve"> </w:t>
      </w:r>
      <w:r>
        <w:rPr>
          <w:w w:val="105"/>
        </w:rPr>
        <w:t>обобщения по результатам</w:t>
      </w:r>
      <w:r>
        <w:rPr>
          <w:spacing w:val="17"/>
          <w:w w:val="105"/>
        </w:rPr>
        <w:t xml:space="preserve"> </w:t>
      </w:r>
      <w:r>
        <w:rPr>
          <w:w w:val="105"/>
        </w:rPr>
        <w:t>наблюдения или исследования, аргументированно защищать свои позиции.</w:t>
      </w:r>
    </w:p>
    <w:p w14:paraId="456A4FAF" w14:textId="77777777" w:rsidR="0006191A" w:rsidRDefault="00B04A97">
      <w:pPr>
        <w:pStyle w:val="a3"/>
        <w:spacing w:line="288" w:lineRule="auto"/>
        <w:jc w:val="left"/>
      </w:pPr>
      <w:r>
        <w:rPr>
          <w:w w:val="105"/>
        </w:rPr>
        <w:t>У обучающегося будут</w:t>
      </w:r>
      <w:r>
        <w:rPr>
          <w:spacing w:val="24"/>
          <w:w w:val="105"/>
        </w:rPr>
        <w:t xml:space="preserve"> </w:t>
      </w:r>
      <w:r>
        <w:rPr>
          <w:w w:val="105"/>
        </w:rPr>
        <w:t>сформированы умения работать с информацией</w:t>
      </w:r>
      <w:r>
        <w:rPr>
          <w:spacing w:val="22"/>
          <w:w w:val="105"/>
        </w:rPr>
        <w:t xml:space="preserve"> </w:t>
      </w:r>
      <w:r>
        <w:rPr>
          <w:w w:val="105"/>
        </w:rPr>
        <w:t>как часть универсальных познавательных учебных действий:</w:t>
      </w:r>
    </w:p>
    <w:p w14:paraId="1A7FB75B" w14:textId="77777777" w:rsidR="0006191A" w:rsidRDefault="00B04A97">
      <w:pPr>
        <w:pStyle w:val="a3"/>
        <w:spacing w:line="288" w:lineRule="auto"/>
        <w:ind w:right="855"/>
        <w:jc w:val="left"/>
      </w:pPr>
      <w:r>
        <w:rPr>
          <w:w w:val="105"/>
        </w:rPr>
        <w:t>использовать</w:t>
      </w:r>
      <w:r>
        <w:rPr>
          <w:spacing w:val="-16"/>
          <w:w w:val="105"/>
        </w:rPr>
        <w:t xml:space="preserve"> </w:t>
      </w:r>
      <w:r>
        <w:rPr>
          <w:w w:val="105"/>
        </w:rPr>
        <w:t>различные</w:t>
      </w:r>
      <w:r>
        <w:rPr>
          <w:spacing w:val="-15"/>
          <w:w w:val="105"/>
        </w:rPr>
        <w:t xml:space="preserve"> </w:t>
      </w:r>
      <w:r>
        <w:rPr>
          <w:w w:val="105"/>
        </w:rPr>
        <w:t>методы,</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электронные</w:t>
      </w:r>
      <w:r>
        <w:rPr>
          <w:spacing w:val="-15"/>
          <w:w w:val="105"/>
        </w:rPr>
        <w:t xml:space="preserve"> </w:t>
      </w:r>
      <w:r>
        <w:rPr>
          <w:w w:val="105"/>
        </w:rPr>
        <w:t>технологии,</w:t>
      </w:r>
      <w:r>
        <w:rPr>
          <w:spacing w:val="-15"/>
          <w:w w:val="105"/>
        </w:rPr>
        <w:t xml:space="preserve"> </w:t>
      </w:r>
      <w:r>
        <w:rPr>
          <w:w w:val="105"/>
        </w:rPr>
        <w:t>для</w:t>
      </w:r>
      <w:r>
        <w:rPr>
          <w:spacing w:val="-15"/>
          <w:w w:val="105"/>
        </w:rPr>
        <w:t xml:space="preserve"> </w:t>
      </w:r>
      <w:r>
        <w:rPr>
          <w:w w:val="105"/>
        </w:rPr>
        <w:t>поиска</w:t>
      </w:r>
      <w:r>
        <w:rPr>
          <w:spacing w:val="-13"/>
          <w:w w:val="105"/>
        </w:rPr>
        <w:t xml:space="preserve"> </w:t>
      </w:r>
      <w:r>
        <w:rPr>
          <w:w w:val="105"/>
        </w:rPr>
        <w:t>и отбора информации на основе образовательных задач и заданных критериев;</w:t>
      </w:r>
    </w:p>
    <w:p w14:paraId="30A9DC2D" w14:textId="77777777" w:rsidR="0006191A" w:rsidRDefault="00B04A97">
      <w:pPr>
        <w:pStyle w:val="a3"/>
        <w:spacing w:line="264" w:lineRule="exact"/>
        <w:ind w:left="986" w:firstLine="0"/>
        <w:jc w:val="left"/>
      </w:pPr>
      <w:r>
        <w:t>использовать</w:t>
      </w:r>
      <w:r>
        <w:rPr>
          <w:spacing w:val="53"/>
        </w:rPr>
        <w:t xml:space="preserve"> </w:t>
      </w:r>
      <w:r>
        <w:t>электронные</w:t>
      </w:r>
      <w:r>
        <w:rPr>
          <w:spacing w:val="49"/>
        </w:rPr>
        <w:t xml:space="preserve"> </w:t>
      </w:r>
      <w:r>
        <w:t>образовательные</w:t>
      </w:r>
      <w:r>
        <w:rPr>
          <w:spacing w:val="49"/>
        </w:rPr>
        <w:t xml:space="preserve"> </w:t>
      </w:r>
      <w:r>
        <w:rPr>
          <w:spacing w:val="-2"/>
        </w:rPr>
        <w:t>ресурсы;</w:t>
      </w:r>
    </w:p>
    <w:p w14:paraId="7F707413" w14:textId="77777777" w:rsidR="0006191A" w:rsidRDefault="00B04A97">
      <w:pPr>
        <w:pStyle w:val="a3"/>
        <w:spacing w:before="58"/>
        <w:ind w:left="986" w:firstLine="0"/>
        <w:jc w:val="left"/>
      </w:pPr>
      <w:r>
        <w:rPr>
          <w:w w:val="105"/>
        </w:rPr>
        <w:t>уметь</w:t>
      </w:r>
      <w:r>
        <w:rPr>
          <w:spacing w:val="-12"/>
          <w:w w:val="105"/>
        </w:rPr>
        <w:t xml:space="preserve"> </w:t>
      </w:r>
      <w:r>
        <w:rPr>
          <w:w w:val="105"/>
        </w:rPr>
        <w:t>работать</w:t>
      </w:r>
      <w:r>
        <w:rPr>
          <w:spacing w:val="-12"/>
          <w:w w:val="105"/>
        </w:rPr>
        <w:t xml:space="preserve"> </w:t>
      </w:r>
      <w:r>
        <w:rPr>
          <w:w w:val="105"/>
        </w:rPr>
        <w:t>с</w:t>
      </w:r>
      <w:r>
        <w:rPr>
          <w:spacing w:val="-14"/>
          <w:w w:val="105"/>
        </w:rPr>
        <w:t xml:space="preserve"> </w:t>
      </w:r>
      <w:r>
        <w:rPr>
          <w:w w:val="105"/>
        </w:rPr>
        <w:t>электронными</w:t>
      </w:r>
      <w:r>
        <w:rPr>
          <w:spacing w:val="-10"/>
          <w:w w:val="105"/>
        </w:rPr>
        <w:t xml:space="preserve"> </w:t>
      </w:r>
      <w:r>
        <w:rPr>
          <w:w w:val="105"/>
        </w:rPr>
        <w:t>учебными</w:t>
      </w:r>
      <w:r>
        <w:rPr>
          <w:spacing w:val="-14"/>
          <w:w w:val="105"/>
        </w:rPr>
        <w:t xml:space="preserve"> </w:t>
      </w:r>
      <w:r>
        <w:rPr>
          <w:w w:val="105"/>
        </w:rPr>
        <w:t>пособиями</w:t>
      </w:r>
      <w:r>
        <w:rPr>
          <w:spacing w:val="-15"/>
          <w:w w:val="105"/>
        </w:rPr>
        <w:t xml:space="preserve"> </w:t>
      </w:r>
      <w:r>
        <w:rPr>
          <w:w w:val="105"/>
        </w:rPr>
        <w:t>и</w:t>
      </w:r>
      <w:r>
        <w:rPr>
          <w:spacing w:val="-9"/>
          <w:w w:val="105"/>
        </w:rPr>
        <w:t xml:space="preserve"> </w:t>
      </w:r>
      <w:r>
        <w:rPr>
          <w:spacing w:val="-2"/>
          <w:w w:val="105"/>
        </w:rPr>
        <w:t>учебниками;</w:t>
      </w:r>
    </w:p>
    <w:p w14:paraId="1821F2EB" w14:textId="77777777" w:rsidR="0006191A" w:rsidRDefault="00B04A97">
      <w:pPr>
        <w:pStyle w:val="a3"/>
        <w:spacing w:before="52" w:line="288" w:lineRule="auto"/>
        <w:ind w:right="870"/>
      </w:pPr>
      <w:r>
        <w:rPr>
          <w:w w:val="105"/>
        </w:rPr>
        <w:t>выбирать, анализировать, интерпретировать, обобщать и систематизировать информацию, представленную в произведениях</w:t>
      </w:r>
      <w:r>
        <w:rPr>
          <w:spacing w:val="-1"/>
          <w:w w:val="105"/>
        </w:rPr>
        <w:t xml:space="preserve"> </w:t>
      </w:r>
      <w:r>
        <w:rPr>
          <w:w w:val="105"/>
        </w:rPr>
        <w:t>искусства, в текстах, таблицах и схемах;</w:t>
      </w:r>
    </w:p>
    <w:p w14:paraId="6970D824" w14:textId="77777777" w:rsidR="0006191A" w:rsidRDefault="00B04A97">
      <w:pPr>
        <w:pStyle w:val="a3"/>
        <w:spacing w:line="288" w:lineRule="auto"/>
        <w:ind w:right="871"/>
      </w:pPr>
      <w:r>
        <w:rPr>
          <w:w w:val="105"/>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920D4D1" w14:textId="77777777" w:rsidR="0006191A" w:rsidRDefault="00B04A97">
      <w:pPr>
        <w:pStyle w:val="a3"/>
        <w:spacing w:line="263" w:lineRule="exact"/>
        <w:ind w:left="986" w:firstLine="0"/>
      </w:pPr>
      <w:r>
        <w:rPr>
          <w:w w:val="105"/>
        </w:rPr>
        <w:t>У</w:t>
      </w:r>
      <w:r>
        <w:rPr>
          <w:spacing w:val="75"/>
          <w:w w:val="105"/>
        </w:rPr>
        <w:t xml:space="preserve">   </w:t>
      </w:r>
      <w:r>
        <w:rPr>
          <w:w w:val="105"/>
        </w:rPr>
        <w:t>обучающегося</w:t>
      </w:r>
      <w:r>
        <w:rPr>
          <w:spacing w:val="79"/>
          <w:w w:val="105"/>
        </w:rPr>
        <w:t xml:space="preserve">   </w:t>
      </w:r>
      <w:r>
        <w:rPr>
          <w:w w:val="105"/>
        </w:rPr>
        <w:t>будут</w:t>
      </w:r>
      <w:r>
        <w:rPr>
          <w:spacing w:val="78"/>
          <w:w w:val="105"/>
        </w:rPr>
        <w:t xml:space="preserve">   </w:t>
      </w:r>
      <w:r>
        <w:rPr>
          <w:w w:val="105"/>
        </w:rPr>
        <w:t>сформированы</w:t>
      </w:r>
      <w:r>
        <w:rPr>
          <w:spacing w:val="77"/>
          <w:w w:val="105"/>
        </w:rPr>
        <w:t xml:space="preserve">   </w:t>
      </w:r>
      <w:r>
        <w:rPr>
          <w:w w:val="105"/>
        </w:rPr>
        <w:t>следующие</w:t>
      </w:r>
      <w:r>
        <w:rPr>
          <w:spacing w:val="75"/>
          <w:w w:val="105"/>
        </w:rPr>
        <w:t xml:space="preserve">   </w:t>
      </w:r>
      <w:r>
        <w:rPr>
          <w:spacing w:val="-2"/>
          <w:w w:val="105"/>
        </w:rPr>
        <w:t>универсальные</w:t>
      </w:r>
    </w:p>
    <w:p w14:paraId="6B911371" w14:textId="77777777" w:rsidR="0006191A" w:rsidRDefault="0006191A">
      <w:pPr>
        <w:spacing w:line="263" w:lineRule="exact"/>
        <w:sectPr w:rsidR="0006191A">
          <w:pgSz w:w="11910" w:h="16850"/>
          <w:pgMar w:top="1060" w:right="0" w:bottom="1140" w:left="1420" w:header="0" w:footer="922" w:gutter="0"/>
          <w:cols w:space="720"/>
        </w:sectPr>
      </w:pPr>
    </w:p>
    <w:p w14:paraId="37A3B4C3" w14:textId="77777777" w:rsidR="0006191A" w:rsidRDefault="00B04A97">
      <w:pPr>
        <w:pStyle w:val="a3"/>
        <w:spacing w:before="71"/>
        <w:ind w:firstLine="0"/>
      </w:pPr>
      <w:r>
        <w:rPr>
          <w:spacing w:val="2"/>
        </w:rPr>
        <w:lastRenderedPageBreak/>
        <w:t>коммуникативные</w:t>
      </w:r>
      <w:r>
        <w:rPr>
          <w:spacing w:val="32"/>
        </w:rPr>
        <w:t xml:space="preserve"> </w:t>
      </w:r>
      <w:r>
        <w:rPr>
          <w:spacing w:val="-2"/>
        </w:rPr>
        <w:t>действия:</w:t>
      </w:r>
    </w:p>
    <w:p w14:paraId="1E5A6719" w14:textId="77777777" w:rsidR="0006191A" w:rsidRDefault="00B04A97">
      <w:pPr>
        <w:pStyle w:val="a3"/>
        <w:spacing w:before="60" w:line="288" w:lineRule="auto"/>
        <w:ind w:right="858"/>
      </w:pPr>
      <w:r>
        <w:rPr>
          <w:w w:val="105"/>
        </w:rPr>
        <w:t>понимать искусство в качестве особого</w:t>
      </w:r>
      <w:r>
        <w:rPr>
          <w:spacing w:val="-1"/>
          <w:w w:val="105"/>
        </w:rPr>
        <w:t xml:space="preserve"> </w:t>
      </w:r>
      <w:r>
        <w:rPr>
          <w:w w:val="105"/>
        </w:rPr>
        <w:t>языка общения – межличностного</w:t>
      </w:r>
      <w:r>
        <w:rPr>
          <w:spacing w:val="-1"/>
          <w:w w:val="105"/>
        </w:rPr>
        <w:t xml:space="preserve"> </w:t>
      </w:r>
      <w:r>
        <w:rPr>
          <w:w w:val="105"/>
        </w:rPr>
        <w:t>(автор – зритель), между поколениями, между народами;</w:t>
      </w:r>
    </w:p>
    <w:p w14:paraId="0D31DDC9" w14:textId="77777777" w:rsidR="0006191A" w:rsidRDefault="00B04A97">
      <w:pPr>
        <w:pStyle w:val="a3"/>
        <w:spacing w:line="288" w:lineRule="auto"/>
        <w:ind w:right="860"/>
      </w:pPr>
      <w:r>
        <w:rPr>
          <w:w w:val="105"/>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w w:val="105"/>
        </w:rPr>
        <w:t>окружающих;</w:t>
      </w:r>
    </w:p>
    <w:p w14:paraId="4D16283C" w14:textId="77777777" w:rsidR="0006191A" w:rsidRDefault="00B04A97">
      <w:pPr>
        <w:pStyle w:val="a3"/>
        <w:spacing w:line="288" w:lineRule="auto"/>
        <w:ind w:right="852"/>
      </w:pPr>
      <w:r>
        <w:rPr>
          <w:w w:val="105"/>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61252D2" w14:textId="77777777" w:rsidR="0006191A" w:rsidRDefault="00B04A97">
      <w:pPr>
        <w:pStyle w:val="a3"/>
        <w:spacing w:line="288" w:lineRule="auto"/>
        <w:ind w:right="876"/>
      </w:pPr>
      <w:r>
        <w:rPr>
          <w:w w:val="105"/>
        </w:rPr>
        <w:t>публично представлять и объяснять результаты своего творческого, художественного или исследовательского опыта;</w:t>
      </w:r>
    </w:p>
    <w:p w14:paraId="68003800" w14:textId="77777777" w:rsidR="0006191A" w:rsidRDefault="00B04A97">
      <w:pPr>
        <w:pStyle w:val="a3"/>
        <w:spacing w:before="2" w:line="288" w:lineRule="auto"/>
        <w:ind w:right="872"/>
      </w:pPr>
      <w:r>
        <w:rPr>
          <w:w w:val="105"/>
        </w:rPr>
        <w:t xml:space="preserve">взаимодействовать, сотрудничать в коллективной работе, принимать цель </w:t>
      </w:r>
      <w:r>
        <w:t xml:space="preserve">совместной деятельности и строить действия по её достижению, договариваться, проявлять </w:t>
      </w:r>
      <w:r>
        <w:rPr>
          <w:w w:val="105"/>
        </w:rPr>
        <w:t>готовность руководить, выполнять поручения, подчиняться, ответственно относиться к задачам, своей роли в достижении общего результата.</w:t>
      </w:r>
    </w:p>
    <w:p w14:paraId="6B713F8C"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729FDF1C" w14:textId="77777777" w:rsidR="0006191A" w:rsidRDefault="00B04A97">
      <w:pPr>
        <w:pStyle w:val="a3"/>
        <w:spacing w:line="288" w:lineRule="auto"/>
        <w:ind w:right="859"/>
      </w:pPr>
      <w:r>
        <w:rPr>
          <w:w w:val="105"/>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A3F1BBF" w14:textId="77777777" w:rsidR="0006191A" w:rsidRDefault="00B04A97">
      <w:pPr>
        <w:pStyle w:val="a3"/>
        <w:spacing w:line="288" w:lineRule="auto"/>
        <w:ind w:right="870"/>
      </w:pPr>
      <w:r>
        <w:rPr>
          <w:w w:val="105"/>
        </w:rPr>
        <w:t>планировать</w:t>
      </w:r>
      <w:r>
        <w:rPr>
          <w:spacing w:val="-3"/>
          <w:w w:val="105"/>
        </w:rPr>
        <w:t xml:space="preserve"> </w:t>
      </w:r>
      <w:r>
        <w:rPr>
          <w:w w:val="105"/>
        </w:rPr>
        <w:t>пути</w:t>
      </w:r>
      <w:r>
        <w:rPr>
          <w:spacing w:val="-2"/>
          <w:w w:val="105"/>
        </w:rPr>
        <w:t xml:space="preserve"> </w:t>
      </w:r>
      <w:r>
        <w:rPr>
          <w:w w:val="105"/>
        </w:rPr>
        <w:t>достижения поставленных</w:t>
      </w:r>
      <w:r>
        <w:rPr>
          <w:spacing w:val="-7"/>
          <w:w w:val="105"/>
        </w:rPr>
        <w:t xml:space="preserve"> </w:t>
      </w:r>
      <w:r>
        <w:rPr>
          <w:w w:val="105"/>
        </w:rPr>
        <w:t>целей, составлять</w:t>
      </w:r>
      <w:r>
        <w:rPr>
          <w:spacing w:val="-3"/>
          <w:w w:val="105"/>
        </w:rPr>
        <w:t xml:space="preserve"> </w:t>
      </w:r>
      <w:r>
        <w:rPr>
          <w:w w:val="105"/>
        </w:rPr>
        <w:t>алгоритм</w:t>
      </w:r>
      <w:r>
        <w:rPr>
          <w:spacing w:val="-3"/>
          <w:w w:val="105"/>
        </w:rPr>
        <w:t xml:space="preserve"> </w:t>
      </w:r>
      <w:r>
        <w:rPr>
          <w:w w:val="105"/>
        </w:rPr>
        <w:t>действий, осознанно выбирать наиболее эффективные способы решения учебных, познавательных, художественно-творческих задач;</w:t>
      </w:r>
    </w:p>
    <w:p w14:paraId="621861D9" w14:textId="77777777" w:rsidR="0006191A" w:rsidRDefault="00B04A97">
      <w:pPr>
        <w:pStyle w:val="a3"/>
        <w:spacing w:line="295" w:lineRule="auto"/>
        <w:ind w:right="876"/>
      </w:pPr>
      <w:r>
        <w:rPr>
          <w:w w:val="105"/>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C6EBE96"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1F926AE5" w14:textId="77777777" w:rsidR="0006191A" w:rsidRDefault="00B04A97">
      <w:pPr>
        <w:pStyle w:val="a3"/>
        <w:spacing w:line="288" w:lineRule="auto"/>
        <w:ind w:right="871"/>
      </w:pPr>
      <w:r>
        <w:rPr>
          <w:w w:val="105"/>
        </w:rPr>
        <w:t>соотносить свои действия с планируемыми результатами, осуществлять контроль своей деятельности в процессе достижения результата;</w:t>
      </w:r>
    </w:p>
    <w:p w14:paraId="4F1B83F8" w14:textId="77777777" w:rsidR="0006191A" w:rsidRDefault="00B04A97">
      <w:pPr>
        <w:pStyle w:val="a3"/>
        <w:spacing w:line="288" w:lineRule="auto"/>
        <w:ind w:right="864"/>
      </w:pPr>
      <w:r>
        <w:rPr>
          <w:w w:val="105"/>
        </w:rPr>
        <w:t>владеть основами самоконтроля, рефлексии, самооценки на основе соответствующих целям критериев.</w:t>
      </w:r>
    </w:p>
    <w:p w14:paraId="6DA2A472" w14:textId="77777777" w:rsidR="0006191A" w:rsidRDefault="00B04A97">
      <w:pPr>
        <w:pStyle w:val="a3"/>
        <w:spacing w:line="288" w:lineRule="auto"/>
        <w:ind w:right="869"/>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138BA413" w14:textId="77777777" w:rsidR="0006191A" w:rsidRDefault="00B04A97">
      <w:pPr>
        <w:pStyle w:val="a3"/>
        <w:spacing w:line="288" w:lineRule="auto"/>
        <w:ind w:right="866"/>
      </w:pPr>
      <w:r>
        <w:t xml:space="preserve">развивать способность управлять собственными эмоциями, стремиться к пониманию </w:t>
      </w:r>
      <w:r>
        <w:rPr>
          <w:w w:val="105"/>
        </w:rPr>
        <w:t>эмоций других;</w:t>
      </w:r>
    </w:p>
    <w:p w14:paraId="6F222DB6" w14:textId="77777777" w:rsidR="0006191A" w:rsidRDefault="00B04A97">
      <w:pPr>
        <w:pStyle w:val="a3"/>
        <w:spacing w:line="295" w:lineRule="auto"/>
        <w:ind w:right="859"/>
      </w:pPr>
      <w:r>
        <w:rPr>
          <w:w w:val="105"/>
        </w:rPr>
        <w:t>уметь рефлексировать эмоции как основание для художественного восприятия искусства и собственной художественной деятельности;</w:t>
      </w:r>
    </w:p>
    <w:p w14:paraId="0D40A3E5" w14:textId="77777777" w:rsidR="0006191A" w:rsidRDefault="00B04A97">
      <w:pPr>
        <w:pStyle w:val="a3"/>
        <w:spacing w:line="288" w:lineRule="auto"/>
        <w:ind w:right="872"/>
      </w:pPr>
      <w:r>
        <w:rPr>
          <w:w w:val="105"/>
        </w:rPr>
        <w:t>развивать свои эмпатические способности, способность сопереживать, понимать намерения и переживания свои и других;</w:t>
      </w:r>
    </w:p>
    <w:p w14:paraId="03DC3693" w14:textId="77777777" w:rsidR="0006191A" w:rsidRDefault="00B04A97">
      <w:pPr>
        <w:pStyle w:val="a3"/>
        <w:spacing w:line="264" w:lineRule="exact"/>
        <w:ind w:left="986" w:firstLine="0"/>
      </w:pPr>
      <w:r>
        <w:rPr>
          <w:w w:val="105"/>
        </w:rPr>
        <w:t>признавать</w:t>
      </w:r>
      <w:r>
        <w:rPr>
          <w:spacing w:val="-4"/>
          <w:w w:val="105"/>
        </w:rPr>
        <w:t xml:space="preserve"> </w:t>
      </w:r>
      <w:r>
        <w:rPr>
          <w:w w:val="105"/>
        </w:rPr>
        <w:t>своё</w:t>
      </w:r>
      <w:r>
        <w:rPr>
          <w:spacing w:val="-14"/>
          <w:w w:val="105"/>
        </w:rPr>
        <w:t xml:space="preserve"> </w:t>
      </w:r>
      <w:r>
        <w:rPr>
          <w:w w:val="105"/>
        </w:rPr>
        <w:t>и</w:t>
      </w:r>
      <w:r>
        <w:rPr>
          <w:spacing w:val="-8"/>
          <w:w w:val="105"/>
        </w:rPr>
        <w:t xml:space="preserve"> </w:t>
      </w:r>
      <w:r>
        <w:rPr>
          <w:w w:val="105"/>
        </w:rPr>
        <w:t>чужое</w:t>
      </w:r>
      <w:r>
        <w:rPr>
          <w:spacing w:val="-13"/>
          <w:w w:val="105"/>
        </w:rPr>
        <w:t xml:space="preserve"> </w:t>
      </w:r>
      <w:r>
        <w:rPr>
          <w:w w:val="105"/>
        </w:rPr>
        <w:t>право</w:t>
      </w:r>
      <w:r>
        <w:rPr>
          <w:spacing w:val="-7"/>
          <w:w w:val="105"/>
        </w:rPr>
        <w:t xml:space="preserve"> </w:t>
      </w:r>
      <w:r>
        <w:rPr>
          <w:w w:val="105"/>
        </w:rPr>
        <w:t>на</w:t>
      </w:r>
      <w:r>
        <w:rPr>
          <w:spacing w:val="-8"/>
          <w:w w:val="105"/>
        </w:rPr>
        <w:t xml:space="preserve"> </w:t>
      </w:r>
      <w:r>
        <w:rPr>
          <w:spacing w:val="-2"/>
          <w:w w:val="105"/>
        </w:rPr>
        <w:t>ошибку;</w:t>
      </w:r>
    </w:p>
    <w:p w14:paraId="32266997" w14:textId="77777777" w:rsidR="0006191A" w:rsidRDefault="00B04A97">
      <w:pPr>
        <w:pStyle w:val="a3"/>
        <w:spacing w:before="23" w:line="288" w:lineRule="auto"/>
        <w:ind w:right="868"/>
      </w:pPr>
      <w:r>
        <w:rPr>
          <w:w w:val="105"/>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AD8493" w14:textId="77777777" w:rsidR="0006191A" w:rsidRDefault="0006191A">
      <w:pPr>
        <w:spacing w:line="288" w:lineRule="auto"/>
        <w:sectPr w:rsidR="0006191A">
          <w:pgSz w:w="11910" w:h="16850"/>
          <w:pgMar w:top="1060" w:right="0" w:bottom="1140" w:left="1420" w:header="0" w:footer="922" w:gutter="0"/>
          <w:cols w:space="720"/>
        </w:sectPr>
      </w:pPr>
    </w:p>
    <w:p w14:paraId="49C3B027" w14:textId="77777777" w:rsidR="0006191A" w:rsidRDefault="00B04A97">
      <w:pPr>
        <w:pStyle w:val="a3"/>
        <w:spacing w:before="71" w:line="295" w:lineRule="auto"/>
        <w:ind w:right="875"/>
      </w:pPr>
      <w:r>
        <w:rPr>
          <w:w w:val="105"/>
        </w:rPr>
        <w:lastRenderedPageBreak/>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3499D35" w14:textId="77777777" w:rsidR="0006191A" w:rsidRDefault="00B04A97">
      <w:pPr>
        <w:pStyle w:val="a3"/>
        <w:spacing w:line="288" w:lineRule="auto"/>
        <w:ind w:right="874"/>
      </w:pPr>
      <w:r>
        <w:rPr>
          <w:w w:val="105"/>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6A2100AC" w14:textId="77777777" w:rsidR="0006191A" w:rsidRDefault="00B04A97">
      <w:pPr>
        <w:pStyle w:val="a3"/>
        <w:spacing w:line="263" w:lineRule="exact"/>
        <w:ind w:left="986" w:firstLine="0"/>
      </w:pPr>
      <w:r>
        <w:t>Модуль</w:t>
      </w:r>
      <w:r>
        <w:rPr>
          <w:spacing w:val="36"/>
        </w:rPr>
        <w:t xml:space="preserve"> </w:t>
      </w:r>
      <w:r>
        <w:t>№</w:t>
      </w:r>
      <w:r>
        <w:rPr>
          <w:spacing w:val="22"/>
        </w:rPr>
        <w:t xml:space="preserve"> </w:t>
      </w:r>
      <w:r>
        <w:t>1</w:t>
      </w:r>
      <w:r>
        <w:rPr>
          <w:spacing w:val="43"/>
        </w:rPr>
        <w:t xml:space="preserve"> </w:t>
      </w:r>
      <w:r>
        <w:t>«Декоративно-прикладное</w:t>
      </w:r>
      <w:r>
        <w:rPr>
          <w:spacing w:val="20"/>
        </w:rPr>
        <w:t xml:space="preserve"> </w:t>
      </w:r>
      <w:r>
        <w:t>и</w:t>
      </w:r>
      <w:r>
        <w:rPr>
          <w:spacing w:val="31"/>
        </w:rPr>
        <w:t xml:space="preserve"> </w:t>
      </w:r>
      <w:r>
        <w:t>народное</w:t>
      </w:r>
      <w:r>
        <w:rPr>
          <w:spacing w:val="31"/>
        </w:rPr>
        <w:t xml:space="preserve"> </w:t>
      </w:r>
      <w:r>
        <w:rPr>
          <w:spacing w:val="-2"/>
        </w:rPr>
        <w:t>искусство»:</w:t>
      </w:r>
    </w:p>
    <w:p w14:paraId="0F23C198" w14:textId="77777777" w:rsidR="0006191A" w:rsidRDefault="00B04A97">
      <w:pPr>
        <w:pStyle w:val="a3"/>
        <w:spacing w:before="43" w:line="288" w:lineRule="auto"/>
        <w:ind w:right="861"/>
      </w:pPr>
      <w:r>
        <w:rPr>
          <w:w w:val="105"/>
        </w:rPr>
        <w:t>знать о многообразии видов декоративно-прикладного искусства: народного, классического, современного, искусства, промыслов;</w:t>
      </w:r>
    </w:p>
    <w:p w14:paraId="69C6A867" w14:textId="77777777" w:rsidR="0006191A" w:rsidRDefault="00B04A97">
      <w:pPr>
        <w:pStyle w:val="a3"/>
        <w:spacing w:line="288" w:lineRule="auto"/>
        <w:ind w:right="868"/>
      </w:pPr>
      <w:r>
        <w:rPr>
          <w:w w:val="105"/>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5375C80" w14:textId="77777777" w:rsidR="0006191A" w:rsidRDefault="00B04A97">
      <w:pPr>
        <w:pStyle w:val="a3"/>
        <w:spacing w:line="288" w:lineRule="auto"/>
        <w:ind w:right="869"/>
      </w:pPr>
      <w:r>
        <w:rPr>
          <w:w w:val="105"/>
        </w:rPr>
        <w:t>иметь представление</w:t>
      </w:r>
      <w:r>
        <w:rPr>
          <w:spacing w:val="-6"/>
          <w:w w:val="105"/>
        </w:rPr>
        <w:t xml:space="preserve"> </w:t>
      </w:r>
      <w:r>
        <w:rPr>
          <w:w w:val="105"/>
        </w:rPr>
        <w:t>(уметь рассуждать,</w:t>
      </w:r>
      <w:r>
        <w:rPr>
          <w:spacing w:val="-4"/>
          <w:w w:val="105"/>
        </w:rPr>
        <w:t xml:space="preserve"> </w:t>
      </w:r>
      <w:r>
        <w:rPr>
          <w:w w:val="105"/>
        </w:rPr>
        <w:t>приводить</w:t>
      </w:r>
      <w:r>
        <w:rPr>
          <w:spacing w:val="-2"/>
          <w:w w:val="105"/>
        </w:rPr>
        <w:t xml:space="preserve"> </w:t>
      </w:r>
      <w:r>
        <w:rPr>
          <w:w w:val="105"/>
        </w:rPr>
        <w:t>примеры)</w:t>
      </w:r>
      <w:r>
        <w:rPr>
          <w:spacing w:val="-2"/>
          <w:w w:val="105"/>
        </w:rPr>
        <w:t xml:space="preserve"> </w:t>
      </w:r>
      <w:r>
        <w:rPr>
          <w:w w:val="105"/>
        </w:rPr>
        <w:t>о мифологическом</w:t>
      </w:r>
      <w:r>
        <w:rPr>
          <w:spacing w:val="-2"/>
          <w:w w:val="105"/>
        </w:rPr>
        <w:t xml:space="preserve"> </w:t>
      </w:r>
      <w:r>
        <w:rPr>
          <w:w w:val="105"/>
        </w:rPr>
        <w:t>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7E44F40" w14:textId="77777777" w:rsidR="0006191A" w:rsidRDefault="00B04A97">
      <w:pPr>
        <w:pStyle w:val="a3"/>
        <w:spacing w:line="295" w:lineRule="auto"/>
        <w:ind w:right="869"/>
      </w:pPr>
      <w:r>
        <w:rPr>
          <w:w w:val="105"/>
        </w:rPr>
        <w:t>характеризовать коммуникативные, познавательные и культовые функции декоративно-прикладного искусства;</w:t>
      </w:r>
    </w:p>
    <w:p w14:paraId="4CC11F4B" w14:textId="77777777" w:rsidR="0006191A" w:rsidRDefault="00B04A97">
      <w:pPr>
        <w:pStyle w:val="a3"/>
        <w:spacing w:line="288" w:lineRule="auto"/>
        <w:ind w:right="868"/>
      </w:pPr>
      <w:r>
        <w:rPr>
          <w:w w:val="105"/>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7DA604E" w14:textId="77777777" w:rsidR="0006191A" w:rsidRDefault="00B04A97">
      <w:pPr>
        <w:pStyle w:val="a3"/>
        <w:spacing w:line="288" w:lineRule="auto"/>
        <w:ind w:right="866"/>
      </w:pPr>
      <w:r>
        <w:rPr>
          <w:w w:val="105"/>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FAD64ED" w14:textId="77777777" w:rsidR="0006191A" w:rsidRDefault="00B04A97">
      <w:pPr>
        <w:pStyle w:val="a3"/>
        <w:spacing w:line="288" w:lineRule="auto"/>
        <w:ind w:right="848"/>
      </w:pPr>
      <w:r>
        <w:rPr>
          <w:w w:val="105"/>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3A05DB13" w14:textId="77777777" w:rsidR="0006191A" w:rsidRDefault="00B04A97">
      <w:pPr>
        <w:pStyle w:val="a3"/>
        <w:spacing w:line="288" w:lineRule="auto"/>
        <w:ind w:right="858"/>
      </w:pPr>
      <w:r>
        <w:t xml:space="preserve">знать специфику образного языка декоративного искусства – его знаковую природу, </w:t>
      </w:r>
      <w:r>
        <w:rPr>
          <w:w w:val="105"/>
        </w:rPr>
        <w:t>орнаментальность, стилизацию изображения;</w:t>
      </w:r>
    </w:p>
    <w:p w14:paraId="0DB22EDD" w14:textId="77777777" w:rsidR="0006191A" w:rsidRDefault="00B04A97">
      <w:pPr>
        <w:pStyle w:val="a3"/>
        <w:spacing w:line="295" w:lineRule="auto"/>
        <w:ind w:right="876"/>
      </w:pPr>
      <w:r>
        <w:rPr>
          <w:w w:val="105"/>
        </w:rPr>
        <w:t>различать разные виды орнамента по сюжетной основе: геометрический, растительный, зооморфный, антропоморфный;</w:t>
      </w:r>
    </w:p>
    <w:p w14:paraId="07BC884A" w14:textId="77777777" w:rsidR="0006191A" w:rsidRDefault="00B04A97">
      <w:pPr>
        <w:pStyle w:val="a3"/>
        <w:spacing w:line="288" w:lineRule="auto"/>
        <w:ind w:right="868"/>
      </w:pPr>
      <w:r>
        <w:rPr>
          <w:w w:val="105"/>
        </w:rPr>
        <w:t>владеть практическими навыками самостоятельного творческого создания орнаментов ленточных, сетчатых, центрических;</w:t>
      </w:r>
    </w:p>
    <w:p w14:paraId="66C5349B" w14:textId="77777777" w:rsidR="0006191A" w:rsidRDefault="00B04A97">
      <w:pPr>
        <w:pStyle w:val="a3"/>
        <w:tabs>
          <w:tab w:val="left" w:pos="1625"/>
          <w:tab w:val="left" w:pos="2452"/>
          <w:tab w:val="left" w:pos="3768"/>
          <w:tab w:val="left" w:pos="4156"/>
          <w:tab w:val="left" w:pos="6127"/>
          <w:tab w:val="left" w:pos="7601"/>
          <w:tab w:val="left" w:pos="7953"/>
        </w:tabs>
        <w:spacing w:line="288" w:lineRule="auto"/>
        <w:ind w:right="857"/>
        <w:jc w:val="right"/>
      </w:pPr>
      <w:r>
        <w:rPr>
          <w:w w:val="105"/>
        </w:rPr>
        <w:t>знать</w:t>
      </w:r>
      <w:r>
        <w:rPr>
          <w:spacing w:val="40"/>
          <w:w w:val="105"/>
        </w:rPr>
        <w:t xml:space="preserve"> </w:t>
      </w:r>
      <w:r>
        <w:rPr>
          <w:w w:val="105"/>
        </w:rPr>
        <w:t>о</w:t>
      </w:r>
      <w:r>
        <w:rPr>
          <w:spacing w:val="40"/>
          <w:w w:val="105"/>
        </w:rPr>
        <w:t xml:space="preserve"> </w:t>
      </w:r>
      <w:r>
        <w:rPr>
          <w:w w:val="105"/>
        </w:rPr>
        <w:t>значении</w:t>
      </w:r>
      <w:r>
        <w:rPr>
          <w:spacing w:val="40"/>
          <w:w w:val="105"/>
        </w:rPr>
        <w:t xml:space="preserve"> </w:t>
      </w:r>
      <w:r>
        <w:rPr>
          <w:w w:val="105"/>
        </w:rPr>
        <w:t>ритма,</w:t>
      </w:r>
      <w:r>
        <w:rPr>
          <w:spacing w:val="40"/>
          <w:w w:val="105"/>
        </w:rPr>
        <w:t xml:space="preserve"> </w:t>
      </w:r>
      <w:r>
        <w:rPr>
          <w:w w:val="105"/>
        </w:rPr>
        <w:t>раппорта,</w:t>
      </w:r>
      <w:r>
        <w:rPr>
          <w:spacing w:val="40"/>
          <w:w w:val="105"/>
        </w:rPr>
        <w:t xml:space="preserve"> </w:t>
      </w:r>
      <w:r>
        <w:rPr>
          <w:w w:val="105"/>
        </w:rPr>
        <w:t>различных</w:t>
      </w:r>
      <w:r>
        <w:rPr>
          <w:spacing w:val="40"/>
          <w:w w:val="105"/>
        </w:rPr>
        <w:t xml:space="preserve"> </w:t>
      </w:r>
      <w:r>
        <w:rPr>
          <w:w w:val="105"/>
        </w:rPr>
        <w:t>видов</w:t>
      </w:r>
      <w:r>
        <w:rPr>
          <w:spacing w:val="40"/>
          <w:w w:val="105"/>
        </w:rPr>
        <w:t xml:space="preserve"> </w:t>
      </w:r>
      <w:r>
        <w:rPr>
          <w:w w:val="105"/>
        </w:rPr>
        <w:t>симметрии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t>орнамента и</w:t>
      </w:r>
      <w:r>
        <w:rPr>
          <w:spacing w:val="40"/>
        </w:rPr>
        <w:t xml:space="preserve"> </w:t>
      </w:r>
      <w:r>
        <w:t>уметь применять эти знания в</w:t>
      </w:r>
      <w:r>
        <w:rPr>
          <w:spacing w:val="40"/>
        </w:rPr>
        <w:t xml:space="preserve"> </w:t>
      </w:r>
      <w:r>
        <w:t xml:space="preserve">собственных творческих декоративных работах; </w:t>
      </w:r>
      <w:r>
        <w:rPr>
          <w:w w:val="105"/>
        </w:rPr>
        <w:t xml:space="preserve">владеть практическими навыками стилизованного – орнаментального лаконичного </w:t>
      </w:r>
      <w:r>
        <w:t>изображения</w:t>
      </w:r>
      <w:r>
        <w:rPr>
          <w:spacing w:val="40"/>
        </w:rPr>
        <w:t xml:space="preserve"> </w:t>
      </w:r>
      <w:r>
        <w:t>деталей</w:t>
      </w:r>
      <w:r>
        <w:rPr>
          <w:spacing w:val="40"/>
        </w:rPr>
        <w:t xml:space="preserve"> </w:t>
      </w:r>
      <w:r>
        <w:t>природы,</w:t>
      </w:r>
      <w:r>
        <w:rPr>
          <w:spacing w:val="40"/>
        </w:rPr>
        <w:t xml:space="preserve"> </w:t>
      </w:r>
      <w:r>
        <w:t>стилизованного</w:t>
      </w:r>
      <w:r>
        <w:rPr>
          <w:spacing w:val="40"/>
        </w:rPr>
        <w:t xml:space="preserve"> </w:t>
      </w:r>
      <w:r>
        <w:t>обобщённого</w:t>
      </w:r>
      <w:r>
        <w:rPr>
          <w:spacing w:val="40"/>
        </w:rPr>
        <w:t xml:space="preserve"> </w:t>
      </w:r>
      <w:r>
        <w:t>изображения</w:t>
      </w:r>
      <w:r>
        <w:rPr>
          <w:spacing w:val="40"/>
        </w:rPr>
        <w:t xml:space="preserve"> </w:t>
      </w:r>
      <w:r>
        <w:t xml:space="preserve">представителей </w:t>
      </w:r>
      <w:r>
        <w:rPr>
          <w:spacing w:val="-2"/>
        </w:rPr>
        <w:t>животного</w:t>
      </w:r>
      <w:r>
        <w:tab/>
      </w:r>
      <w:r>
        <w:rPr>
          <w:spacing w:val="-4"/>
        </w:rPr>
        <w:t>мира,</w:t>
      </w:r>
      <w:r>
        <w:tab/>
      </w:r>
      <w:r>
        <w:rPr>
          <w:spacing w:val="-2"/>
        </w:rPr>
        <w:t>сказочных</w:t>
      </w:r>
      <w:r>
        <w:tab/>
      </w:r>
      <w:r>
        <w:rPr>
          <w:spacing w:val="-10"/>
        </w:rPr>
        <w:t>и</w:t>
      </w:r>
      <w:r>
        <w:tab/>
      </w:r>
      <w:r>
        <w:rPr>
          <w:spacing w:val="-2"/>
        </w:rPr>
        <w:t>мифологических</w:t>
      </w:r>
      <w:r>
        <w:tab/>
      </w:r>
      <w:r>
        <w:rPr>
          <w:spacing w:val="-2"/>
        </w:rPr>
        <w:t>персонажей</w:t>
      </w:r>
      <w:r>
        <w:tab/>
      </w:r>
      <w:r>
        <w:rPr>
          <w:spacing w:val="-10"/>
        </w:rPr>
        <w:t>с</w:t>
      </w:r>
      <w:r>
        <w:tab/>
      </w:r>
      <w:r>
        <w:rPr>
          <w:spacing w:val="-2"/>
        </w:rPr>
        <w:t>использованием</w:t>
      </w:r>
    </w:p>
    <w:p w14:paraId="36800137" w14:textId="77777777" w:rsidR="0006191A" w:rsidRDefault="00B04A97">
      <w:pPr>
        <w:pStyle w:val="a3"/>
        <w:spacing w:line="262" w:lineRule="exact"/>
        <w:ind w:firstLine="0"/>
      </w:pPr>
      <w:r>
        <w:t>традиционных</w:t>
      </w:r>
      <w:r>
        <w:rPr>
          <w:spacing w:val="38"/>
        </w:rPr>
        <w:t xml:space="preserve"> </w:t>
      </w:r>
      <w:r>
        <w:t>образов</w:t>
      </w:r>
      <w:r>
        <w:rPr>
          <w:spacing w:val="37"/>
        </w:rPr>
        <w:t xml:space="preserve"> </w:t>
      </w:r>
      <w:r>
        <w:t>мирового</w:t>
      </w:r>
      <w:r>
        <w:rPr>
          <w:spacing w:val="38"/>
        </w:rPr>
        <w:t xml:space="preserve"> </w:t>
      </w:r>
      <w:r>
        <w:rPr>
          <w:spacing w:val="-2"/>
        </w:rPr>
        <w:t>искусства;</w:t>
      </w:r>
    </w:p>
    <w:p w14:paraId="67BB6BD3" w14:textId="77777777" w:rsidR="0006191A" w:rsidRDefault="00B04A97">
      <w:pPr>
        <w:pStyle w:val="a3"/>
        <w:spacing w:before="25" w:line="288" w:lineRule="auto"/>
        <w:ind w:right="873"/>
      </w:pPr>
      <w:r>
        <w:rPr>
          <w:w w:val="105"/>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C247D7C" w14:textId="77777777" w:rsidR="0006191A" w:rsidRDefault="00B04A97">
      <w:pPr>
        <w:pStyle w:val="a3"/>
        <w:spacing w:before="6" w:line="288" w:lineRule="auto"/>
        <w:ind w:right="868"/>
      </w:pPr>
      <w:r>
        <w:rPr>
          <w:w w:val="105"/>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EEEACE1" w14:textId="77777777" w:rsidR="0006191A" w:rsidRDefault="00B04A97">
      <w:pPr>
        <w:pStyle w:val="a3"/>
        <w:spacing w:line="288" w:lineRule="auto"/>
        <w:ind w:right="864"/>
      </w:pPr>
      <w:r>
        <w:rPr>
          <w:w w:val="105"/>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56AFB5E" w14:textId="77777777" w:rsidR="0006191A" w:rsidRDefault="00B04A97">
      <w:pPr>
        <w:pStyle w:val="a3"/>
        <w:spacing w:line="263" w:lineRule="exact"/>
        <w:ind w:left="986" w:firstLine="0"/>
      </w:pPr>
      <w:r>
        <w:rPr>
          <w:w w:val="105"/>
        </w:rPr>
        <w:t>иметь</w:t>
      </w:r>
      <w:r>
        <w:rPr>
          <w:spacing w:val="75"/>
          <w:w w:val="105"/>
        </w:rPr>
        <w:t xml:space="preserve"> </w:t>
      </w:r>
      <w:r>
        <w:rPr>
          <w:w w:val="105"/>
        </w:rPr>
        <w:t>практический</w:t>
      </w:r>
      <w:r>
        <w:rPr>
          <w:spacing w:val="78"/>
          <w:w w:val="105"/>
        </w:rPr>
        <w:t xml:space="preserve"> </w:t>
      </w:r>
      <w:r>
        <w:rPr>
          <w:w w:val="105"/>
        </w:rPr>
        <w:t>опыт</w:t>
      </w:r>
      <w:r>
        <w:rPr>
          <w:spacing w:val="73"/>
          <w:w w:val="105"/>
        </w:rPr>
        <w:t xml:space="preserve"> </w:t>
      </w:r>
      <w:r>
        <w:rPr>
          <w:w w:val="105"/>
        </w:rPr>
        <w:t>изображения</w:t>
      </w:r>
      <w:r>
        <w:rPr>
          <w:spacing w:val="74"/>
          <w:w w:val="105"/>
        </w:rPr>
        <w:t xml:space="preserve"> </w:t>
      </w:r>
      <w:r>
        <w:rPr>
          <w:w w:val="105"/>
        </w:rPr>
        <w:t>характерных</w:t>
      </w:r>
      <w:r>
        <w:rPr>
          <w:spacing w:val="72"/>
          <w:w w:val="105"/>
        </w:rPr>
        <w:t xml:space="preserve"> </w:t>
      </w:r>
      <w:r>
        <w:rPr>
          <w:w w:val="105"/>
        </w:rPr>
        <w:t>традиционных</w:t>
      </w:r>
      <w:r>
        <w:rPr>
          <w:spacing w:val="72"/>
          <w:w w:val="105"/>
        </w:rPr>
        <w:t xml:space="preserve"> </w:t>
      </w:r>
      <w:r>
        <w:rPr>
          <w:spacing w:val="-2"/>
          <w:w w:val="105"/>
        </w:rPr>
        <w:t>предметов</w:t>
      </w:r>
    </w:p>
    <w:p w14:paraId="543A37DD" w14:textId="77777777" w:rsidR="0006191A" w:rsidRDefault="0006191A">
      <w:pPr>
        <w:spacing w:line="263" w:lineRule="exact"/>
        <w:sectPr w:rsidR="0006191A">
          <w:pgSz w:w="11910" w:h="16850"/>
          <w:pgMar w:top="1060" w:right="0" w:bottom="1140" w:left="1420" w:header="0" w:footer="922" w:gutter="0"/>
          <w:cols w:space="720"/>
        </w:sectPr>
      </w:pPr>
    </w:p>
    <w:p w14:paraId="587DF6A5" w14:textId="77777777" w:rsidR="0006191A" w:rsidRDefault="00B04A97">
      <w:pPr>
        <w:pStyle w:val="a3"/>
        <w:spacing w:before="71"/>
        <w:ind w:firstLine="0"/>
      </w:pPr>
      <w:r>
        <w:lastRenderedPageBreak/>
        <w:t>крестьянского</w:t>
      </w:r>
      <w:r>
        <w:rPr>
          <w:spacing w:val="47"/>
        </w:rPr>
        <w:t xml:space="preserve"> </w:t>
      </w:r>
      <w:r>
        <w:rPr>
          <w:spacing w:val="-4"/>
        </w:rPr>
        <w:t>быта;</w:t>
      </w:r>
    </w:p>
    <w:p w14:paraId="736BFE37" w14:textId="77777777" w:rsidR="0006191A" w:rsidRDefault="00B04A97">
      <w:pPr>
        <w:pStyle w:val="a3"/>
        <w:spacing w:before="60" w:line="288" w:lineRule="auto"/>
        <w:ind w:right="866"/>
      </w:pPr>
      <w:r>
        <w:rPr>
          <w:w w:val="105"/>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w:t>
      </w:r>
      <w:r>
        <w:rPr>
          <w:spacing w:val="-7"/>
          <w:w w:val="105"/>
        </w:rPr>
        <w:t xml:space="preserve"> </w:t>
      </w:r>
      <w:r>
        <w:rPr>
          <w:w w:val="105"/>
        </w:rPr>
        <w:t>костюма различных</w:t>
      </w:r>
      <w:r>
        <w:rPr>
          <w:spacing w:val="-2"/>
          <w:w w:val="105"/>
        </w:rPr>
        <w:t xml:space="preserve"> </w:t>
      </w:r>
      <w:r>
        <w:rPr>
          <w:w w:val="105"/>
        </w:rPr>
        <w:t>регионов страны, уметь изобразить или смоделировать традиционный народный костюм;</w:t>
      </w:r>
    </w:p>
    <w:p w14:paraId="110481DD" w14:textId="77777777" w:rsidR="0006191A" w:rsidRDefault="00B04A97">
      <w:pPr>
        <w:pStyle w:val="a3"/>
        <w:spacing w:line="288" w:lineRule="auto"/>
        <w:ind w:right="877"/>
      </w:pPr>
      <w:r>
        <w:rPr>
          <w:w w:val="105"/>
        </w:rPr>
        <w:t>осознавать</w:t>
      </w:r>
      <w:r>
        <w:rPr>
          <w:spacing w:val="-3"/>
          <w:w w:val="105"/>
        </w:rPr>
        <w:t xml:space="preserve"> </w:t>
      </w:r>
      <w:r>
        <w:rPr>
          <w:w w:val="105"/>
        </w:rPr>
        <w:t>произведения</w:t>
      </w:r>
      <w:r>
        <w:rPr>
          <w:spacing w:val="-4"/>
          <w:w w:val="105"/>
        </w:rPr>
        <w:t xml:space="preserve"> </w:t>
      </w:r>
      <w:r>
        <w:rPr>
          <w:w w:val="105"/>
        </w:rPr>
        <w:t>народного</w:t>
      </w:r>
      <w:r>
        <w:rPr>
          <w:spacing w:val="-6"/>
          <w:w w:val="105"/>
        </w:rPr>
        <w:t xml:space="preserve"> </w:t>
      </w:r>
      <w:r>
        <w:rPr>
          <w:w w:val="105"/>
        </w:rPr>
        <w:t>искусства</w:t>
      </w:r>
      <w:r>
        <w:rPr>
          <w:spacing w:val="-1"/>
          <w:w w:val="105"/>
        </w:rPr>
        <w:t xml:space="preserve"> </w:t>
      </w:r>
      <w:r>
        <w:rPr>
          <w:w w:val="105"/>
        </w:rPr>
        <w:t>как</w:t>
      </w:r>
      <w:r>
        <w:rPr>
          <w:spacing w:val="-3"/>
          <w:w w:val="105"/>
        </w:rPr>
        <w:t xml:space="preserve"> </w:t>
      </w:r>
      <w:r>
        <w:rPr>
          <w:w w:val="105"/>
        </w:rPr>
        <w:t>бесценное</w:t>
      </w:r>
      <w:r>
        <w:rPr>
          <w:spacing w:val="-7"/>
          <w:w w:val="105"/>
        </w:rPr>
        <w:t xml:space="preserve"> </w:t>
      </w:r>
      <w:r>
        <w:rPr>
          <w:w w:val="105"/>
        </w:rPr>
        <w:t>культурное</w:t>
      </w:r>
      <w:r>
        <w:rPr>
          <w:spacing w:val="-1"/>
          <w:w w:val="105"/>
        </w:rPr>
        <w:t xml:space="preserve"> </w:t>
      </w:r>
      <w:r>
        <w:rPr>
          <w:w w:val="105"/>
        </w:rPr>
        <w:t>наследие, хранящее в своих материальных формах глубинные духовные ценности;</w:t>
      </w:r>
    </w:p>
    <w:p w14:paraId="74F6B4C1" w14:textId="77777777" w:rsidR="0006191A" w:rsidRDefault="00B04A97">
      <w:pPr>
        <w:pStyle w:val="a3"/>
        <w:spacing w:line="288" w:lineRule="auto"/>
        <w:ind w:right="853"/>
      </w:pPr>
      <w:r>
        <w:rPr>
          <w:w w:val="105"/>
        </w:rPr>
        <w:t>знать и уметь изображать или конструировать устройство традиционных жилищ разных</w:t>
      </w:r>
      <w:r>
        <w:rPr>
          <w:spacing w:val="-16"/>
          <w:w w:val="105"/>
        </w:rPr>
        <w:t xml:space="preserve"> </w:t>
      </w:r>
      <w:r>
        <w:rPr>
          <w:w w:val="105"/>
        </w:rPr>
        <w:t>народов,</w:t>
      </w:r>
      <w:r>
        <w:rPr>
          <w:spacing w:val="-15"/>
          <w:w w:val="105"/>
        </w:rPr>
        <w:t xml:space="preserve"> </w:t>
      </w:r>
      <w:r>
        <w:rPr>
          <w:w w:val="105"/>
        </w:rPr>
        <w:t>например,</w:t>
      </w:r>
      <w:r>
        <w:rPr>
          <w:spacing w:val="-14"/>
          <w:w w:val="105"/>
        </w:rPr>
        <w:t xml:space="preserve"> </w:t>
      </w:r>
      <w:r>
        <w:rPr>
          <w:w w:val="105"/>
        </w:rPr>
        <w:t>юрты,</w:t>
      </w:r>
      <w:r>
        <w:rPr>
          <w:spacing w:val="-9"/>
          <w:w w:val="105"/>
        </w:rPr>
        <w:t xml:space="preserve"> </w:t>
      </w:r>
      <w:r>
        <w:rPr>
          <w:w w:val="105"/>
        </w:rPr>
        <w:t>сакли,</w:t>
      </w:r>
      <w:r>
        <w:rPr>
          <w:spacing w:val="-9"/>
          <w:w w:val="105"/>
        </w:rPr>
        <w:t xml:space="preserve"> </w:t>
      </w:r>
      <w:r>
        <w:rPr>
          <w:w w:val="105"/>
        </w:rPr>
        <w:t>хаты-мазанки,</w:t>
      </w:r>
      <w:r>
        <w:rPr>
          <w:spacing w:val="-9"/>
          <w:w w:val="105"/>
        </w:rPr>
        <w:t xml:space="preserve"> </w:t>
      </w:r>
      <w:r>
        <w:rPr>
          <w:w w:val="105"/>
        </w:rPr>
        <w:t>объяснять</w:t>
      </w:r>
      <w:r>
        <w:rPr>
          <w:spacing w:val="-8"/>
          <w:w w:val="105"/>
        </w:rPr>
        <w:t xml:space="preserve"> </w:t>
      </w:r>
      <w:r>
        <w:rPr>
          <w:w w:val="105"/>
        </w:rPr>
        <w:t>семантическое</w:t>
      </w:r>
      <w:r>
        <w:rPr>
          <w:spacing w:val="-12"/>
          <w:w w:val="105"/>
        </w:rPr>
        <w:t xml:space="preserve"> </w:t>
      </w:r>
      <w:r>
        <w:rPr>
          <w:w w:val="105"/>
        </w:rPr>
        <w:t>значение деталей конструкции и декора, их связь с природой, трудом и бытом;</w:t>
      </w:r>
    </w:p>
    <w:p w14:paraId="3781362B" w14:textId="77777777" w:rsidR="0006191A" w:rsidRDefault="00B04A97">
      <w:pPr>
        <w:pStyle w:val="a3"/>
        <w:spacing w:line="288" w:lineRule="auto"/>
        <w:ind w:right="863"/>
      </w:pPr>
      <w:r>
        <w:rPr>
          <w:w w:val="10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07D261" w14:textId="77777777" w:rsidR="0006191A" w:rsidRDefault="00B04A97">
      <w:pPr>
        <w:pStyle w:val="a3"/>
        <w:spacing w:before="1" w:line="288" w:lineRule="auto"/>
        <w:ind w:right="876"/>
      </w:pPr>
      <w:r>
        <w:rPr>
          <w:w w:val="105"/>
        </w:rPr>
        <w:t>объяснять значение народных промыслов и традиций художественного ремесла в современной жизни;</w:t>
      </w:r>
    </w:p>
    <w:p w14:paraId="0E1ECD60" w14:textId="77777777" w:rsidR="0006191A" w:rsidRDefault="00B04A97">
      <w:pPr>
        <w:pStyle w:val="a3"/>
        <w:spacing w:line="288" w:lineRule="auto"/>
        <w:ind w:right="860"/>
      </w:pPr>
      <w:r>
        <w:rPr>
          <w:w w:val="105"/>
        </w:rPr>
        <w:t>рассказывать о происхождении народных художественных промыслов, о соотношении ремесла и искусства;</w:t>
      </w:r>
    </w:p>
    <w:p w14:paraId="4EB99259" w14:textId="77777777" w:rsidR="0006191A" w:rsidRDefault="00B04A97">
      <w:pPr>
        <w:pStyle w:val="a3"/>
        <w:spacing w:line="288" w:lineRule="auto"/>
        <w:ind w:right="874"/>
      </w:pPr>
      <w:r>
        <w:rPr>
          <w:w w:val="105"/>
        </w:rPr>
        <w:t>называть характерные черты орнаментов и изделий ряда отечественных народных художественных промыслов;</w:t>
      </w:r>
    </w:p>
    <w:p w14:paraId="40303C32" w14:textId="77777777" w:rsidR="0006191A" w:rsidRDefault="00B04A97">
      <w:pPr>
        <w:pStyle w:val="a3"/>
        <w:spacing w:line="288" w:lineRule="auto"/>
        <w:ind w:right="875"/>
      </w:pPr>
      <w:r>
        <w:t xml:space="preserve">характеризовать древние образы народного искусства в произведениях современных </w:t>
      </w:r>
      <w:r>
        <w:rPr>
          <w:w w:val="105"/>
        </w:rPr>
        <w:t>народных промыслов;</w:t>
      </w:r>
    </w:p>
    <w:p w14:paraId="1582182B" w14:textId="77777777" w:rsidR="0006191A" w:rsidRDefault="00B04A97">
      <w:pPr>
        <w:pStyle w:val="a3"/>
        <w:spacing w:line="288" w:lineRule="auto"/>
        <w:ind w:right="867"/>
      </w:pPr>
      <w:r>
        <w:rPr>
          <w:w w:val="105"/>
        </w:rPr>
        <w:t>уметь перечислять материалы, используемые в народных художественных промыслах: дерево, глина, металл, стекло;</w:t>
      </w:r>
    </w:p>
    <w:p w14:paraId="3AE5E078" w14:textId="77777777" w:rsidR="0006191A" w:rsidRDefault="00B04A97">
      <w:pPr>
        <w:pStyle w:val="a3"/>
        <w:spacing w:before="3" w:line="288" w:lineRule="auto"/>
        <w:ind w:right="866"/>
      </w:pPr>
      <w:r>
        <w:rPr>
          <w:w w:val="105"/>
        </w:rPr>
        <w:t>различать изделия народных художественных промыслов по материалу изготовления и технике декора;</w:t>
      </w:r>
    </w:p>
    <w:p w14:paraId="1FE133F0" w14:textId="77777777" w:rsidR="0006191A" w:rsidRDefault="00B04A97">
      <w:pPr>
        <w:pStyle w:val="a3"/>
        <w:spacing w:line="288" w:lineRule="auto"/>
        <w:ind w:right="861"/>
      </w:pPr>
      <w:r>
        <w:rPr>
          <w:w w:val="105"/>
        </w:rPr>
        <w:t>объяснять связь между материалом, формой и техникой декора в произведениях народных промыслов;</w:t>
      </w:r>
    </w:p>
    <w:p w14:paraId="1D923796" w14:textId="77777777" w:rsidR="0006191A" w:rsidRDefault="00B04A97">
      <w:pPr>
        <w:pStyle w:val="a3"/>
        <w:spacing w:line="288" w:lineRule="auto"/>
        <w:ind w:right="874"/>
      </w:pPr>
      <w:r>
        <w:t xml:space="preserve">иметь представление о приёмах и последовательности работы при создании изделий </w:t>
      </w:r>
      <w:r>
        <w:rPr>
          <w:w w:val="105"/>
        </w:rPr>
        <w:t>некоторых художественных промыслов;</w:t>
      </w:r>
    </w:p>
    <w:p w14:paraId="0D6B2E37" w14:textId="77777777" w:rsidR="0006191A" w:rsidRDefault="00B04A97">
      <w:pPr>
        <w:pStyle w:val="a3"/>
        <w:spacing w:line="288" w:lineRule="auto"/>
        <w:ind w:right="871"/>
      </w:pPr>
      <w:r>
        <w:t xml:space="preserve">уметь изображать фрагменты орнаментов, отдельные сюжеты, детали или общий вид </w:t>
      </w:r>
      <w:r>
        <w:rPr>
          <w:w w:val="105"/>
        </w:rPr>
        <w:t>изделий ряда отечественных художественных промыслов;</w:t>
      </w:r>
    </w:p>
    <w:p w14:paraId="63D8BAB6" w14:textId="77777777" w:rsidR="0006191A" w:rsidRDefault="00B04A97">
      <w:pPr>
        <w:pStyle w:val="a3"/>
        <w:spacing w:line="288" w:lineRule="auto"/>
        <w:ind w:right="870"/>
      </w:pPr>
      <w:r>
        <w:rPr>
          <w:w w:val="105"/>
        </w:rPr>
        <w:t>характеризовать роль символического знака в современной жизни (герб, эмблема, логотип,</w:t>
      </w:r>
      <w:r>
        <w:rPr>
          <w:spacing w:val="-10"/>
          <w:w w:val="105"/>
        </w:rPr>
        <w:t xml:space="preserve"> </w:t>
      </w:r>
      <w:r>
        <w:rPr>
          <w:w w:val="105"/>
        </w:rPr>
        <w:t>указующий</w:t>
      </w:r>
      <w:r>
        <w:rPr>
          <w:spacing w:val="-12"/>
          <w:w w:val="105"/>
        </w:rPr>
        <w:t xml:space="preserve"> </w:t>
      </w:r>
      <w:r>
        <w:rPr>
          <w:w w:val="105"/>
        </w:rPr>
        <w:t>или</w:t>
      </w:r>
      <w:r>
        <w:rPr>
          <w:spacing w:val="-6"/>
          <w:w w:val="105"/>
        </w:rPr>
        <w:t xml:space="preserve"> </w:t>
      </w:r>
      <w:r>
        <w:rPr>
          <w:w w:val="105"/>
        </w:rPr>
        <w:t>декоративный</w:t>
      </w:r>
      <w:r>
        <w:rPr>
          <w:spacing w:val="-6"/>
          <w:w w:val="105"/>
        </w:rPr>
        <w:t xml:space="preserve"> </w:t>
      </w:r>
      <w:r>
        <w:rPr>
          <w:w w:val="105"/>
        </w:rPr>
        <w:t>знак)</w:t>
      </w:r>
      <w:r>
        <w:rPr>
          <w:spacing w:val="-14"/>
          <w:w w:val="105"/>
        </w:rPr>
        <w:t xml:space="preserve"> </w:t>
      </w:r>
      <w:r>
        <w:rPr>
          <w:w w:val="105"/>
        </w:rPr>
        <w:t>и</w:t>
      </w:r>
      <w:r>
        <w:rPr>
          <w:spacing w:val="-12"/>
          <w:w w:val="105"/>
        </w:rPr>
        <w:t xml:space="preserve"> </w:t>
      </w:r>
      <w:r>
        <w:rPr>
          <w:w w:val="105"/>
        </w:rPr>
        <w:t>иметь</w:t>
      </w:r>
      <w:r>
        <w:rPr>
          <w:spacing w:val="-9"/>
          <w:w w:val="105"/>
        </w:rPr>
        <w:t xml:space="preserve"> </w:t>
      </w:r>
      <w:r>
        <w:rPr>
          <w:w w:val="105"/>
        </w:rPr>
        <w:t>опыт</w:t>
      </w:r>
      <w:r>
        <w:rPr>
          <w:spacing w:val="-10"/>
          <w:w w:val="105"/>
        </w:rPr>
        <w:t xml:space="preserve"> </w:t>
      </w:r>
      <w:r>
        <w:rPr>
          <w:w w:val="105"/>
        </w:rPr>
        <w:t>творческого</w:t>
      </w:r>
      <w:r>
        <w:rPr>
          <w:spacing w:val="-11"/>
          <w:w w:val="105"/>
        </w:rPr>
        <w:t xml:space="preserve"> </w:t>
      </w:r>
      <w:r>
        <w:rPr>
          <w:w w:val="105"/>
        </w:rPr>
        <w:t>создания</w:t>
      </w:r>
      <w:r>
        <w:rPr>
          <w:spacing w:val="-15"/>
          <w:w w:val="105"/>
        </w:rPr>
        <w:t xml:space="preserve"> </w:t>
      </w:r>
      <w:r>
        <w:rPr>
          <w:w w:val="105"/>
        </w:rPr>
        <w:t>эмблемы или логотипа;</w:t>
      </w:r>
    </w:p>
    <w:p w14:paraId="0C7FC3F1" w14:textId="77777777" w:rsidR="0006191A" w:rsidRDefault="00B04A97">
      <w:pPr>
        <w:pStyle w:val="a3"/>
        <w:spacing w:line="295" w:lineRule="auto"/>
        <w:ind w:right="869"/>
      </w:pPr>
      <w:r>
        <w:t xml:space="preserve">понимать и объяснять значение государственной символики, иметь представление о </w:t>
      </w:r>
      <w:r>
        <w:rPr>
          <w:w w:val="105"/>
        </w:rPr>
        <w:t>значении и содержании геральдики;</w:t>
      </w:r>
    </w:p>
    <w:p w14:paraId="1C8CB6A4" w14:textId="77777777" w:rsidR="0006191A" w:rsidRDefault="00B04A97">
      <w:pPr>
        <w:pStyle w:val="a3"/>
        <w:spacing w:line="288" w:lineRule="auto"/>
        <w:ind w:right="860"/>
      </w:pPr>
      <w:r>
        <w:rPr>
          <w:w w:val="105"/>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D476CFF" w14:textId="77777777" w:rsidR="0006191A" w:rsidRDefault="00B04A97">
      <w:pPr>
        <w:pStyle w:val="a3"/>
        <w:spacing w:line="288" w:lineRule="auto"/>
        <w:ind w:right="854"/>
      </w:pPr>
      <w:r>
        <w:rPr>
          <w:w w:val="105"/>
        </w:rPr>
        <w:t>ориентироваться</w:t>
      </w:r>
      <w:r>
        <w:rPr>
          <w:spacing w:val="-8"/>
          <w:w w:val="105"/>
        </w:rPr>
        <w:t xml:space="preserve"> </w:t>
      </w:r>
      <w:r>
        <w:rPr>
          <w:w w:val="105"/>
        </w:rPr>
        <w:t>в широком разнообразии современного</w:t>
      </w:r>
      <w:r>
        <w:rPr>
          <w:spacing w:val="-10"/>
          <w:w w:val="105"/>
        </w:rPr>
        <w:t xml:space="preserve"> </w:t>
      </w:r>
      <w:r>
        <w:rPr>
          <w:w w:val="105"/>
        </w:rPr>
        <w:t>декоративно-прикладного искусства, различать по материалам, технике исполнения художественное стекло, керамику, ковку, литьё, гобелен и другое;</w:t>
      </w:r>
    </w:p>
    <w:p w14:paraId="182D4E0D" w14:textId="77777777" w:rsidR="0006191A" w:rsidRDefault="0006191A">
      <w:pPr>
        <w:spacing w:line="288" w:lineRule="auto"/>
        <w:sectPr w:rsidR="0006191A">
          <w:pgSz w:w="11910" w:h="16850"/>
          <w:pgMar w:top="1060" w:right="0" w:bottom="1140" w:left="1420" w:header="0" w:footer="922" w:gutter="0"/>
          <w:cols w:space="720"/>
        </w:sectPr>
      </w:pPr>
    </w:p>
    <w:p w14:paraId="1D181347" w14:textId="77777777" w:rsidR="0006191A" w:rsidRDefault="00B04A97">
      <w:pPr>
        <w:pStyle w:val="a3"/>
        <w:spacing w:before="71" w:line="295" w:lineRule="auto"/>
        <w:ind w:right="868"/>
      </w:pPr>
      <w:r>
        <w:rPr>
          <w:w w:val="105"/>
        </w:rPr>
        <w:lastRenderedPageBreak/>
        <w:t>иметь навыки коллективной практической творческой работы по оформлению пространства школы и школьных праздников.</w:t>
      </w:r>
    </w:p>
    <w:p w14:paraId="3FA85A5E" w14:textId="77777777" w:rsidR="0006191A" w:rsidRDefault="00B04A97">
      <w:pPr>
        <w:pStyle w:val="a3"/>
        <w:spacing w:line="288" w:lineRule="auto"/>
        <w:ind w:right="874"/>
      </w:pPr>
      <w:r>
        <w:rPr>
          <w:w w:val="105"/>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389F9E3E" w14:textId="77777777" w:rsidR="0006191A" w:rsidRDefault="00B04A97">
      <w:pPr>
        <w:pStyle w:val="a3"/>
        <w:spacing w:line="263" w:lineRule="exact"/>
        <w:ind w:left="986" w:firstLine="0"/>
      </w:pPr>
      <w:r>
        <w:rPr>
          <w:w w:val="105"/>
        </w:rPr>
        <w:t>Модуль</w:t>
      </w:r>
      <w:r>
        <w:rPr>
          <w:spacing w:val="-7"/>
          <w:w w:val="105"/>
        </w:rPr>
        <w:t xml:space="preserve"> </w:t>
      </w:r>
      <w:r>
        <w:rPr>
          <w:w w:val="105"/>
        </w:rPr>
        <w:t>№</w:t>
      </w:r>
      <w:r>
        <w:rPr>
          <w:spacing w:val="-14"/>
          <w:w w:val="105"/>
        </w:rPr>
        <w:t xml:space="preserve"> </w:t>
      </w:r>
      <w:r>
        <w:rPr>
          <w:w w:val="105"/>
        </w:rPr>
        <w:t>2</w:t>
      </w:r>
      <w:r>
        <w:rPr>
          <w:spacing w:val="-3"/>
          <w:w w:val="105"/>
        </w:rPr>
        <w:t xml:space="preserve"> </w:t>
      </w:r>
      <w:r>
        <w:rPr>
          <w:w w:val="105"/>
        </w:rPr>
        <w:t>«Живопись,</w:t>
      </w:r>
      <w:r>
        <w:rPr>
          <w:spacing w:val="-14"/>
          <w:w w:val="105"/>
        </w:rPr>
        <w:t xml:space="preserve"> </w:t>
      </w:r>
      <w:r>
        <w:rPr>
          <w:w w:val="105"/>
        </w:rPr>
        <w:t>графика,</w:t>
      </w:r>
      <w:r>
        <w:rPr>
          <w:spacing w:val="-7"/>
          <w:w w:val="105"/>
        </w:rPr>
        <w:t xml:space="preserve"> </w:t>
      </w:r>
      <w:r>
        <w:rPr>
          <w:spacing w:val="-2"/>
          <w:w w:val="105"/>
        </w:rPr>
        <w:t>скульптура»:</w:t>
      </w:r>
    </w:p>
    <w:p w14:paraId="5E867F0C" w14:textId="77777777" w:rsidR="0006191A" w:rsidRDefault="00B04A97">
      <w:pPr>
        <w:pStyle w:val="a3"/>
        <w:spacing w:before="43" w:line="288" w:lineRule="auto"/>
        <w:ind w:right="866"/>
      </w:pPr>
      <w:r>
        <w:rPr>
          <w:w w:val="105"/>
        </w:rPr>
        <w:t>характеризовать различия между пространственными и временными видами искусства и их значение в жизни людей;</w:t>
      </w:r>
    </w:p>
    <w:p w14:paraId="68C4D6FC" w14:textId="77777777" w:rsidR="0006191A" w:rsidRDefault="00B04A97">
      <w:pPr>
        <w:pStyle w:val="a3"/>
        <w:spacing w:line="263" w:lineRule="exact"/>
        <w:ind w:left="986" w:firstLine="0"/>
      </w:pPr>
      <w:r>
        <w:t>объяснять</w:t>
      </w:r>
      <w:r>
        <w:rPr>
          <w:spacing w:val="34"/>
        </w:rPr>
        <w:t xml:space="preserve"> </w:t>
      </w:r>
      <w:r>
        <w:t>причины</w:t>
      </w:r>
      <w:r>
        <w:rPr>
          <w:spacing w:val="32"/>
        </w:rPr>
        <w:t xml:space="preserve"> </w:t>
      </w:r>
      <w:r>
        <w:t>деления</w:t>
      </w:r>
      <w:r>
        <w:rPr>
          <w:spacing w:val="33"/>
        </w:rPr>
        <w:t xml:space="preserve"> </w:t>
      </w:r>
      <w:r>
        <w:t>пространственных</w:t>
      </w:r>
      <w:r>
        <w:rPr>
          <w:spacing w:val="29"/>
        </w:rPr>
        <w:t xml:space="preserve"> </w:t>
      </w:r>
      <w:r>
        <w:t>искусств</w:t>
      </w:r>
      <w:r>
        <w:rPr>
          <w:spacing w:val="39"/>
        </w:rPr>
        <w:t xml:space="preserve"> </w:t>
      </w:r>
      <w:r>
        <w:t>на</w:t>
      </w:r>
      <w:r>
        <w:rPr>
          <w:spacing w:val="39"/>
        </w:rPr>
        <w:t xml:space="preserve"> </w:t>
      </w:r>
      <w:r>
        <w:rPr>
          <w:spacing w:val="-2"/>
        </w:rPr>
        <w:t>виды;</w:t>
      </w:r>
    </w:p>
    <w:p w14:paraId="62786367" w14:textId="77777777" w:rsidR="0006191A" w:rsidRDefault="00B04A97">
      <w:pPr>
        <w:pStyle w:val="a3"/>
        <w:spacing w:before="53" w:line="288" w:lineRule="auto"/>
        <w:ind w:right="852"/>
      </w:pPr>
      <w:r>
        <w:rPr>
          <w:w w:val="105"/>
        </w:rPr>
        <w:t>знать основные</w:t>
      </w:r>
      <w:r>
        <w:rPr>
          <w:spacing w:val="-2"/>
          <w:w w:val="105"/>
        </w:rPr>
        <w:t xml:space="preserve"> </w:t>
      </w:r>
      <w:r>
        <w:rPr>
          <w:w w:val="105"/>
        </w:rPr>
        <w:t>виды живописи, графики и скульптуры, объяснять их назначение</w:t>
      </w:r>
      <w:r>
        <w:rPr>
          <w:spacing w:val="-2"/>
          <w:w w:val="105"/>
        </w:rPr>
        <w:t xml:space="preserve"> </w:t>
      </w:r>
      <w:r>
        <w:rPr>
          <w:w w:val="105"/>
        </w:rPr>
        <w:t>в жизни людей.</w:t>
      </w:r>
    </w:p>
    <w:p w14:paraId="3F8A48CD" w14:textId="77777777" w:rsidR="0006191A" w:rsidRDefault="00B04A97">
      <w:pPr>
        <w:pStyle w:val="a3"/>
        <w:spacing w:line="264" w:lineRule="exact"/>
        <w:ind w:left="986" w:firstLine="0"/>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3717A6E8" w14:textId="77777777" w:rsidR="0006191A" w:rsidRDefault="00B04A97">
      <w:pPr>
        <w:pStyle w:val="a3"/>
        <w:spacing w:before="52" w:line="288" w:lineRule="auto"/>
        <w:ind w:right="877"/>
      </w:pPr>
      <w:r>
        <w:rPr>
          <w:w w:val="105"/>
        </w:rPr>
        <w:t>различать и характеризовать традиционные художественные материалы для графики, живописи, скульптуры;</w:t>
      </w:r>
    </w:p>
    <w:p w14:paraId="216AE23B" w14:textId="77777777" w:rsidR="0006191A" w:rsidRDefault="00B04A97">
      <w:pPr>
        <w:pStyle w:val="a3"/>
        <w:spacing w:before="7" w:line="288" w:lineRule="auto"/>
        <w:ind w:right="856"/>
      </w:pPr>
      <w:r>
        <w:t>осознавать</w:t>
      </w:r>
      <w:r>
        <w:rPr>
          <w:spacing w:val="29"/>
        </w:rPr>
        <w:t xml:space="preserve"> </w:t>
      </w:r>
      <w:r>
        <w:t>значение материала</w:t>
      </w:r>
      <w:r>
        <w:rPr>
          <w:spacing w:val="34"/>
        </w:rPr>
        <w:t xml:space="preserve"> </w:t>
      </w:r>
      <w:r>
        <w:t>в</w:t>
      </w:r>
      <w:r>
        <w:rPr>
          <w:spacing w:val="34"/>
        </w:rPr>
        <w:t xml:space="preserve"> </w:t>
      </w:r>
      <w:r>
        <w:t>создании</w:t>
      </w:r>
      <w:r>
        <w:rPr>
          <w:spacing w:val="32"/>
        </w:rPr>
        <w:t xml:space="preserve"> </w:t>
      </w:r>
      <w:r>
        <w:t>художественного</w:t>
      </w:r>
      <w:r>
        <w:rPr>
          <w:spacing w:val="23"/>
        </w:rPr>
        <w:t xml:space="preserve"> </w:t>
      </w:r>
      <w:r>
        <w:t>образа,</w:t>
      </w:r>
      <w:r>
        <w:rPr>
          <w:spacing w:val="39"/>
        </w:rPr>
        <w:t xml:space="preserve"> </w:t>
      </w:r>
      <w:r>
        <w:t>уметь</w:t>
      </w:r>
      <w:r>
        <w:rPr>
          <w:spacing w:val="29"/>
        </w:rPr>
        <w:t xml:space="preserve"> </w:t>
      </w:r>
      <w:r>
        <w:t xml:space="preserve">различать </w:t>
      </w:r>
      <w:r>
        <w:rPr>
          <w:w w:val="105"/>
        </w:rPr>
        <w:t>и объяснять роль художественного материала в произведениях искусства;</w:t>
      </w:r>
    </w:p>
    <w:p w14:paraId="1C75C402" w14:textId="77777777" w:rsidR="0006191A" w:rsidRDefault="00B04A97">
      <w:pPr>
        <w:pStyle w:val="a3"/>
        <w:spacing w:line="288" w:lineRule="auto"/>
        <w:ind w:right="862"/>
      </w:pPr>
      <w:r>
        <w:rPr>
          <w:w w:val="105"/>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w w:val="105"/>
        </w:rPr>
        <w:t>материалы;</w:t>
      </w:r>
    </w:p>
    <w:p w14:paraId="6CED3AA5" w14:textId="77777777" w:rsidR="0006191A" w:rsidRDefault="00B04A97">
      <w:pPr>
        <w:pStyle w:val="a3"/>
        <w:spacing w:line="288" w:lineRule="auto"/>
        <w:ind w:right="875"/>
      </w:pPr>
      <w:r>
        <w:rPr>
          <w:w w:val="105"/>
        </w:rPr>
        <w:t>иметь представление о различных художественных техниках в использовании художественных материалов;</w:t>
      </w:r>
    </w:p>
    <w:p w14:paraId="63EFB570" w14:textId="77777777" w:rsidR="0006191A" w:rsidRDefault="00B04A97">
      <w:pPr>
        <w:pStyle w:val="a3"/>
        <w:spacing w:line="263" w:lineRule="exact"/>
        <w:ind w:left="986" w:firstLine="0"/>
      </w:pPr>
      <w:r>
        <w:rPr>
          <w:w w:val="105"/>
        </w:rPr>
        <w:t>понимать</w:t>
      </w:r>
      <w:r>
        <w:rPr>
          <w:spacing w:val="-15"/>
          <w:w w:val="105"/>
        </w:rPr>
        <w:t xml:space="preserve"> </w:t>
      </w:r>
      <w:r>
        <w:rPr>
          <w:w w:val="105"/>
        </w:rPr>
        <w:t>роль</w:t>
      </w:r>
      <w:r>
        <w:rPr>
          <w:spacing w:val="-13"/>
          <w:w w:val="105"/>
        </w:rPr>
        <w:t xml:space="preserve"> </w:t>
      </w:r>
      <w:r>
        <w:rPr>
          <w:w w:val="105"/>
        </w:rPr>
        <w:t>рисунка</w:t>
      </w:r>
      <w:r>
        <w:rPr>
          <w:spacing w:val="-16"/>
          <w:w w:val="105"/>
        </w:rPr>
        <w:t xml:space="preserve"> </w:t>
      </w:r>
      <w:r>
        <w:rPr>
          <w:w w:val="105"/>
        </w:rPr>
        <w:t>как</w:t>
      </w:r>
      <w:r>
        <w:rPr>
          <w:spacing w:val="-13"/>
          <w:w w:val="105"/>
        </w:rPr>
        <w:t xml:space="preserve"> </w:t>
      </w:r>
      <w:r>
        <w:rPr>
          <w:w w:val="105"/>
        </w:rPr>
        <w:t>основы</w:t>
      </w:r>
      <w:r>
        <w:rPr>
          <w:spacing w:val="-14"/>
          <w:w w:val="105"/>
        </w:rPr>
        <w:t xml:space="preserve"> </w:t>
      </w:r>
      <w:r>
        <w:rPr>
          <w:w w:val="105"/>
        </w:rPr>
        <w:t>изобразительной</w:t>
      </w:r>
      <w:r>
        <w:rPr>
          <w:spacing w:val="-10"/>
          <w:w w:val="105"/>
        </w:rPr>
        <w:t xml:space="preserve"> </w:t>
      </w:r>
      <w:r>
        <w:rPr>
          <w:spacing w:val="-2"/>
          <w:w w:val="105"/>
        </w:rPr>
        <w:t>деятельности;</w:t>
      </w:r>
    </w:p>
    <w:p w14:paraId="7E10804C" w14:textId="77777777" w:rsidR="0006191A" w:rsidRDefault="00B04A97">
      <w:pPr>
        <w:pStyle w:val="a3"/>
        <w:spacing w:before="49"/>
        <w:ind w:left="986" w:firstLine="0"/>
      </w:pPr>
      <w:r>
        <w:rPr>
          <w:w w:val="105"/>
        </w:rPr>
        <w:t>иметь</w:t>
      </w:r>
      <w:r>
        <w:rPr>
          <w:spacing w:val="-11"/>
          <w:w w:val="105"/>
        </w:rPr>
        <w:t xml:space="preserve"> </w:t>
      </w:r>
      <w:r>
        <w:rPr>
          <w:w w:val="105"/>
        </w:rPr>
        <w:t>опыт</w:t>
      </w:r>
      <w:r>
        <w:rPr>
          <w:spacing w:val="-12"/>
          <w:w w:val="105"/>
        </w:rPr>
        <w:t xml:space="preserve"> </w:t>
      </w:r>
      <w:r>
        <w:rPr>
          <w:w w:val="105"/>
        </w:rPr>
        <w:t>учебного</w:t>
      </w:r>
      <w:r>
        <w:rPr>
          <w:spacing w:val="-13"/>
          <w:w w:val="105"/>
        </w:rPr>
        <w:t xml:space="preserve"> </w:t>
      </w:r>
      <w:r>
        <w:rPr>
          <w:w w:val="105"/>
        </w:rPr>
        <w:t>рисунка</w:t>
      </w:r>
      <w:r>
        <w:rPr>
          <w:spacing w:val="-10"/>
          <w:w w:val="105"/>
        </w:rPr>
        <w:t xml:space="preserve"> </w:t>
      </w:r>
      <w:r>
        <w:rPr>
          <w:w w:val="105"/>
        </w:rPr>
        <w:t>–</w:t>
      </w:r>
      <w:r>
        <w:rPr>
          <w:spacing w:val="-7"/>
          <w:w w:val="105"/>
        </w:rPr>
        <w:t xml:space="preserve"> </w:t>
      </w:r>
      <w:r>
        <w:rPr>
          <w:w w:val="105"/>
        </w:rPr>
        <w:t>светотеневого</w:t>
      </w:r>
      <w:r>
        <w:rPr>
          <w:spacing w:val="-13"/>
          <w:w w:val="105"/>
        </w:rPr>
        <w:t xml:space="preserve"> </w:t>
      </w:r>
      <w:r>
        <w:rPr>
          <w:w w:val="105"/>
        </w:rPr>
        <w:t>изображения</w:t>
      </w:r>
      <w:r>
        <w:rPr>
          <w:spacing w:val="-11"/>
          <w:w w:val="105"/>
        </w:rPr>
        <w:t xml:space="preserve"> </w:t>
      </w:r>
      <w:r>
        <w:rPr>
          <w:w w:val="105"/>
        </w:rPr>
        <w:t>объёмных</w:t>
      </w:r>
      <w:r>
        <w:rPr>
          <w:spacing w:val="-13"/>
          <w:w w:val="105"/>
        </w:rPr>
        <w:t xml:space="preserve"> </w:t>
      </w:r>
      <w:r>
        <w:rPr>
          <w:spacing w:val="-2"/>
          <w:w w:val="105"/>
        </w:rPr>
        <w:t>форм;</w:t>
      </w:r>
    </w:p>
    <w:p w14:paraId="5A16D20D" w14:textId="77777777" w:rsidR="0006191A" w:rsidRDefault="00B04A97">
      <w:pPr>
        <w:pStyle w:val="a3"/>
        <w:spacing w:before="53" w:line="288" w:lineRule="auto"/>
        <w:ind w:right="867"/>
      </w:pPr>
      <w:r>
        <w:rPr>
          <w:w w:val="105"/>
        </w:rPr>
        <w:t>знать</w:t>
      </w:r>
      <w:r>
        <w:rPr>
          <w:spacing w:val="-16"/>
          <w:w w:val="105"/>
        </w:rPr>
        <w:t xml:space="preserve"> </w:t>
      </w:r>
      <w:r>
        <w:rPr>
          <w:w w:val="105"/>
        </w:rPr>
        <w:t>основы</w:t>
      </w:r>
      <w:r>
        <w:rPr>
          <w:spacing w:val="-6"/>
          <w:w w:val="105"/>
        </w:rPr>
        <w:t xml:space="preserve"> </w:t>
      </w:r>
      <w:r>
        <w:rPr>
          <w:w w:val="105"/>
        </w:rPr>
        <w:t>линейной</w:t>
      </w:r>
      <w:r>
        <w:rPr>
          <w:spacing w:val="-9"/>
          <w:w w:val="105"/>
        </w:rPr>
        <w:t xml:space="preserve"> </w:t>
      </w:r>
      <w:r>
        <w:rPr>
          <w:w w:val="105"/>
        </w:rPr>
        <w:t>перспективы</w:t>
      </w:r>
      <w:r>
        <w:rPr>
          <w:spacing w:val="-12"/>
          <w:w w:val="105"/>
        </w:rPr>
        <w:t xml:space="preserve"> </w:t>
      </w:r>
      <w:r>
        <w:rPr>
          <w:w w:val="105"/>
        </w:rPr>
        <w:t>и</w:t>
      </w:r>
      <w:r>
        <w:rPr>
          <w:spacing w:val="-9"/>
          <w:w w:val="105"/>
        </w:rPr>
        <w:t xml:space="preserve"> </w:t>
      </w:r>
      <w:r>
        <w:rPr>
          <w:w w:val="105"/>
        </w:rPr>
        <w:t>уметь</w:t>
      </w:r>
      <w:r>
        <w:rPr>
          <w:spacing w:val="-12"/>
          <w:w w:val="105"/>
        </w:rPr>
        <w:t xml:space="preserve"> </w:t>
      </w:r>
      <w:r>
        <w:rPr>
          <w:w w:val="105"/>
        </w:rPr>
        <w:t>изображать</w:t>
      </w:r>
      <w:r>
        <w:rPr>
          <w:spacing w:val="-6"/>
          <w:w w:val="105"/>
        </w:rPr>
        <w:t xml:space="preserve"> </w:t>
      </w:r>
      <w:r>
        <w:rPr>
          <w:w w:val="105"/>
        </w:rPr>
        <w:t>объёмные</w:t>
      </w:r>
      <w:r>
        <w:rPr>
          <w:spacing w:val="-16"/>
          <w:w w:val="105"/>
        </w:rPr>
        <w:t xml:space="preserve"> </w:t>
      </w:r>
      <w:r>
        <w:rPr>
          <w:w w:val="105"/>
        </w:rPr>
        <w:t>геометрические тела на двухмерной плоскости;</w:t>
      </w:r>
    </w:p>
    <w:p w14:paraId="38853309" w14:textId="77777777" w:rsidR="0006191A" w:rsidRDefault="00B04A97">
      <w:pPr>
        <w:pStyle w:val="a3"/>
        <w:spacing w:line="263" w:lineRule="exact"/>
        <w:ind w:left="986" w:firstLine="0"/>
      </w:pPr>
      <w:r>
        <w:rPr>
          <w:w w:val="105"/>
        </w:rPr>
        <w:t>знать</w:t>
      </w:r>
      <w:r>
        <w:rPr>
          <w:spacing w:val="33"/>
          <w:w w:val="105"/>
        </w:rPr>
        <w:t xml:space="preserve"> </w:t>
      </w:r>
      <w:r>
        <w:rPr>
          <w:w w:val="105"/>
        </w:rPr>
        <w:t>понятия</w:t>
      </w:r>
      <w:r>
        <w:rPr>
          <w:spacing w:val="33"/>
          <w:w w:val="105"/>
        </w:rPr>
        <w:t xml:space="preserve"> </w:t>
      </w:r>
      <w:r>
        <w:rPr>
          <w:w w:val="105"/>
        </w:rPr>
        <w:t>графической</w:t>
      </w:r>
      <w:r>
        <w:rPr>
          <w:spacing w:val="35"/>
          <w:w w:val="105"/>
        </w:rPr>
        <w:t xml:space="preserve"> </w:t>
      </w:r>
      <w:r>
        <w:rPr>
          <w:w w:val="105"/>
        </w:rPr>
        <w:t>грамоты</w:t>
      </w:r>
      <w:r>
        <w:rPr>
          <w:spacing w:val="33"/>
          <w:w w:val="105"/>
        </w:rPr>
        <w:t xml:space="preserve"> </w:t>
      </w:r>
      <w:r>
        <w:rPr>
          <w:w w:val="105"/>
        </w:rPr>
        <w:t>изображения</w:t>
      </w:r>
      <w:r>
        <w:rPr>
          <w:spacing w:val="33"/>
          <w:w w:val="105"/>
        </w:rPr>
        <w:t xml:space="preserve"> </w:t>
      </w:r>
      <w:r>
        <w:rPr>
          <w:w w:val="105"/>
        </w:rPr>
        <w:t>предмета</w:t>
      </w:r>
      <w:r>
        <w:rPr>
          <w:spacing w:val="36"/>
          <w:w w:val="105"/>
        </w:rPr>
        <w:t xml:space="preserve"> </w:t>
      </w:r>
      <w:r>
        <w:rPr>
          <w:w w:val="105"/>
        </w:rPr>
        <w:t>«освещённая</w:t>
      </w:r>
      <w:r>
        <w:rPr>
          <w:spacing w:val="33"/>
          <w:w w:val="105"/>
        </w:rPr>
        <w:t xml:space="preserve"> </w:t>
      </w:r>
      <w:r>
        <w:rPr>
          <w:spacing w:val="-2"/>
          <w:w w:val="105"/>
        </w:rPr>
        <w:t>часть»,</w:t>
      </w:r>
    </w:p>
    <w:p w14:paraId="6903B2D7" w14:textId="77777777" w:rsidR="0006191A" w:rsidRDefault="00B04A97">
      <w:pPr>
        <w:pStyle w:val="a3"/>
        <w:spacing w:before="60" w:line="288" w:lineRule="auto"/>
        <w:ind w:right="867" w:firstLine="0"/>
      </w:pPr>
      <w:r>
        <w:rPr>
          <w:w w:val="105"/>
        </w:rPr>
        <w:t>«блик», «полутень», «собственная тень», «падающая тень» и уметь их применять в практике рисунка;</w:t>
      </w:r>
    </w:p>
    <w:p w14:paraId="4DF0C263" w14:textId="77777777" w:rsidR="0006191A" w:rsidRDefault="00B04A97">
      <w:pPr>
        <w:pStyle w:val="a3"/>
        <w:spacing w:line="288" w:lineRule="auto"/>
        <w:ind w:right="868"/>
      </w:pPr>
      <w:r>
        <w:rPr>
          <w:w w:val="105"/>
        </w:rPr>
        <w:t>понимать содержание понятий «тон», «тональные отношения» и иметь опыт их визуального анализа;</w:t>
      </w:r>
    </w:p>
    <w:p w14:paraId="285E3977" w14:textId="77777777" w:rsidR="0006191A" w:rsidRDefault="00B04A97">
      <w:pPr>
        <w:pStyle w:val="a3"/>
        <w:spacing w:line="288" w:lineRule="auto"/>
        <w:ind w:right="866"/>
      </w:pPr>
      <w:r>
        <w:rPr>
          <w:w w:val="105"/>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1CF5A7B" w14:textId="77777777" w:rsidR="0006191A" w:rsidRDefault="00B04A97">
      <w:pPr>
        <w:pStyle w:val="a3"/>
        <w:spacing w:line="288" w:lineRule="auto"/>
        <w:ind w:left="986" w:right="875" w:firstLine="0"/>
      </w:pPr>
      <w:r>
        <w:rPr>
          <w:w w:val="105"/>
        </w:rPr>
        <w:t>иметь опыт линейного рисунка, понимать выразительные возможности линии; иметь</w:t>
      </w:r>
      <w:r>
        <w:rPr>
          <w:spacing w:val="25"/>
          <w:w w:val="105"/>
        </w:rPr>
        <w:t xml:space="preserve"> </w:t>
      </w:r>
      <w:r>
        <w:rPr>
          <w:w w:val="105"/>
        </w:rPr>
        <w:t>опыт</w:t>
      </w:r>
      <w:r>
        <w:rPr>
          <w:spacing w:val="24"/>
          <w:w w:val="105"/>
        </w:rPr>
        <w:t xml:space="preserve"> </w:t>
      </w:r>
      <w:r>
        <w:rPr>
          <w:w w:val="105"/>
        </w:rPr>
        <w:t>творческого</w:t>
      </w:r>
      <w:r>
        <w:rPr>
          <w:spacing w:val="16"/>
          <w:w w:val="105"/>
        </w:rPr>
        <w:t xml:space="preserve"> </w:t>
      </w:r>
      <w:r>
        <w:rPr>
          <w:w w:val="105"/>
        </w:rPr>
        <w:t>композиционного</w:t>
      </w:r>
      <w:r>
        <w:rPr>
          <w:spacing w:val="17"/>
          <w:w w:val="105"/>
        </w:rPr>
        <w:t xml:space="preserve"> </w:t>
      </w:r>
      <w:r>
        <w:rPr>
          <w:w w:val="105"/>
        </w:rPr>
        <w:t>рисунка</w:t>
      </w:r>
      <w:r>
        <w:rPr>
          <w:spacing w:val="21"/>
          <w:w w:val="105"/>
        </w:rPr>
        <w:t xml:space="preserve"> </w:t>
      </w:r>
      <w:r>
        <w:rPr>
          <w:w w:val="105"/>
        </w:rPr>
        <w:t>в</w:t>
      </w:r>
      <w:r>
        <w:rPr>
          <w:spacing w:val="23"/>
          <w:w w:val="105"/>
        </w:rPr>
        <w:t xml:space="preserve"> </w:t>
      </w:r>
      <w:r>
        <w:rPr>
          <w:w w:val="105"/>
        </w:rPr>
        <w:t>ответ</w:t>
      </w:r>
      <w:r>
        <w:rPr>
          <w:spacing w:val="17"/>
          <w:w w:val="105"/>
        </w:rPr>
        <w:t xml:space="preserve"> </w:t>
      </w:r>
      <w:r>
        <w:rPr>
          <w:w w:val="105"/>
        </w:rPr>
        <w:t>на</w:t>
      </w:r>
      <w:r>
        <w:rPr>
          <w:spacing w:val="22"/>
          <w:w w:val="105"/>
        </w:rPr>
        <w:t xml:space="preserve"> </w:t>
      </w:r>
      <w:r>
        <w:rPr>
          <w:w w:val="105"/>
        </w:rPr>
        <w:t>заданную</w:t>
      </w:r>
      <w:r>
        <w:rPr>
          <w:spacing w:val="21"/>
          <w:w w:val="105"/>
        </w:rPr>
        <w:t xml:space="preserve"> </w:t>
      </w:r>
      <w:r>
        <w:rPr>
          <w:spacing w:val="-2"/>
          <w:w w:val="105"/>
        </w:rPr>
        <w:t>учебную</w:t>
      </w:r>
    </w:p>
    <w:p w14:paraId="4ACEE8C4" w14:textId="77777777" w:rsidR="0006191A" w:rsidRDefault="00B04A97">
      <w:pPr>
        <w:pStyle w:val="a3"/>
        <w:spacing w:line="263" w:lineRule="exact"/>
        <w:ind w:firstLine="0"/>
      </w:pPr>
      <w:r>
        <w:t>задачу</w:t>
      </w:r>
      <w:r>
        <w:rPr>
          <w:spacing w:val="22"/>
        </w:rPr>
        <w:t xml:space="preserve"> </w:t>
      </w:r>
      <w:r>
        <w:t>или</w:t>
      </w:r>
      <w:r>
        <w:rPr>
          <w:spacing w:val="32"/>
        </w:rPr>
        <w:t xml:space="preserve"> </w:t>
      </w:r>
      <w:r>
        <w:t>как</w:t>
      </w:r>
      <w:r>
        <w:rPr>
          <w:spacing w:val="38"/>
        </w:rPr>
        <w:t xml:space="preserve"> </w:t>
      </w:r>
      <w:r>
        <w:t>самостоятельное</w:t>
      </w:r>
      <w:r>
        <w:rPr>
          <w:spacing w:val="32"/>
        </w:rPr>
        <w:t xml:space="preserve"> </w:t>
      </w:r>
      <w:r>
        <w:t>творческое</w:t>
      </w:r>
      <w:r>
        <w:rPr>
          <w:spacing w:val="22"/>
        </w:rPr>
        <w:t xml:space="preserve"> </w:t>
      </w:r>
      <w:r>
        <w:rPr>
          <w:spacing w:val="-2"/>
        </w:rPr>
        <w:t>действие;</w:t>
      </w:r>
    </w:p>
    <w:p w14:paraId="7EC47700" w14:textId="77777777" w:rsidR="0006191A" w:rsidRDefault="00B04A97">
      <w:pPr>
        <w:pStyle w:val="a3"/>
        <w:spacing w:before="49" w:line="288" w:lineRule="auto"/>
        <w:ind w:right="876"/>
      </w:pPr>
      <w:r>
        <w:rPr>
          <w:w w:val="105"/>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21625FF" w14:textId="77777777" w:rsidR="0006191A" w:rsidRDefault="00B04A97">
      <w:pPr>
        <w:pStyle w:val="a3"/>
        <w:spacing w:before="7" w:line="288" w:lineRule="auto"/>
        <w:ind w:right="874"/>
      </w:pPr>
      <w:r>
        <w:rPr>
          <w:w w:val="105"/>
        </w:rPr>
        <w:t>определять содержание понятий «колорит», «цветовые отношения», «цветовой контраст» и иметь навыки практической работы гуашью и акварелью;</w:t>
      </w:r>
    </w:p>
    <w:p w14:paraId="36BC902A" w14:textId="77777777" w:rsidR="0006191A" w:rsidRDefault="00B04A97">
      <w:pPr>
        <w:pStyle w:val="a3"/>
        <w:spacing w:line="288" w:lineRule="auto"/>
        <w:ind w:right="869"/>
      </w:pPr>
      <w:r>
        <w:rPr>
          <w:w w:val="10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AF35DA4"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55C5A3B" w14:textId="77777777" w:rsidR="0006191A" w:rsidRDefault="00B04A97">
      <w:pPr>
        <w:pStyle w:val="a3"/>
        <w:spacing w:before="52"/>
        <w:ind w:left="986" w:firstLine="0"/>
      </w:pPr>
      <w:r>
        <w:t>объяснять</w:t>
      </w:r>
      <w:r>
        <w:rPr>
          <w:spacing w:val="33"/>
        </w:rPr>
        <w:t xml:space="preserve"> </w:t>
      </w:r>
      <w:r>
        <w:t>понятие</w:t>
      </w:r>
      <w:r>
        <w:rPr>
          <w:spacing w:val="38"/>
        </w:rPr>
        <w:t xml:space="preserve"> </w:t>
      </w:r>
      <w:r>
        <w:t>«жанры</w:t>
      </w:r>
      <w:r>
        <w:rPr>
          <w:spacing w:val="32"/>
        </w:rPr>
        <w:t xml:space="preserve"> </w:t>
      </w:r>
      <w:r>
        <w:t>в</w:t>
      </w:r>
      <w:r>
        <w:rPr>
          <w:spacing w:val="39"/>
        </w:rPr>
        <w:t xml:space="preserve"> </w:t>
      </w:r>
      <w:r>
        <w:t>изобразительном</w:t>
      </w:r>
      <w:r>
        <w:rPr>
          <w:spacing w:val="35"/>
        </w:rPr>
        <w:t xml:space="preserve"> </w:t>
      </w:r>
      <w:r>
        <w:t>искусстве»,</w:t>
      </w:r>
      <w:r>
        <w:rPr>
          <w:spacing w:val="32"/>
        </w:rPr>
        <w:t xml:space="preserve"> </w:t>
      </w:r>
      <w:r>
        <w:t>перечислять</w:t>
      </w:r>
      <w:r>
        <w:rPr>
          <w:spacing w:val="44"/>
        </w:rPr>
        <w:t xml:space="preserve"> </w:t>
      </w:r>
      <w:r>
        <w:rPr>
          <w:spacing w:val="-2"/>
        </w:rPr>
        <w:t>жанры;</w:t>
      </w:r>
    </w:p>
    <w:p w14:paraId="22FE7ACD" w14:textId="77777777" w:rsidR="0006191A" w:rsidRDefault="0006191A">
      <w:pPr>
        <w:sectPr w:rsidR="0006191A">
          <w:pgSz w:w="11910" w:h="16850"/>
          <w:pgMar w:top="1060" w:right="0" w:bottom="1140" w:left="1420" w:header="0" w:footer="922" w:gutter="0"/>
          <w:cols w:space="720"/>
        </w:sectPr>
      </w:pPr>
    </w:p>
    <w:p w14:paraId="17B9DD7F" w14:textId="77777777" w:rsidR="0006191A" w:rsidRDefault="00B04A97">
      <w:pPr>
        <w:pStyle w:val="a3"/>
        <w:spacing w:before="71" w:line="295" w:lineRule="auto"/>
        <w:jc w:val="left"/>
      </w:pPr>
      <w:r>
        <w:rPr>
          <w:w w:val="105"/>
        </w:rPr>
        <w:lastRenderedPageBreak/>
        <w:t>объяснять</w:t>
      </w:r>
      <w:r>
        <w:rPr>
          <w:spacing w:val="80"/>
          <w:w w:val="105"/>
        </w:rPr>
        <w:t xml:space="preserve"> </w:t>
      </w:r>
      <w:r>
        <w:rPr>
          <w:w w:val="105"/>
        </w:rPr>
        <w:t>разницу</w:t>
      </w:r>
      <w:r>
        <w:rPr>
          <w:spacing w:val="80"/>
          <w:w w:val="105"/>
        </w:rPr>
        <w:t xml:space="preserve"> </w:t>
      </w:r>
      <w:r>
        <w:rPr>
          <w:w w:val="105"/>
        </w:rPr>
        <w:t>между</w:t>
      </w:r>
      <w:r>
        <w:rPr>
          <w:spacing w:val="80"/>
          <w:w w:val="105"/>
        </w:rPr>
        <w:t xml:space="preserve"> </w:t>
      </w:r>
      <w:r>
        <w:rPr>
          <w:w w:val="105"/>
        </w:rPr>
        <w:t>предметом</w:t>
      </w:r>
      <w:r>
        <w:rPr>
          <w:spacing w:val="80"/>
          <w:w w:val="105"/>
        </w:rPr>
        <w:t xml:space="preserve"> </w:t>
      </w:r>
      <w:r>
        <w:rPr>
          <w:w w:val="105"/>
        </w:rPr>
        <w:t>изображения,</w:t>
      </w:r>
      <w:r>
        <w:rPr>
          <w:spacing w:val="80"/>
          <w:w w:val="105"/>
        </w:rPr>
        <w:t xml:space="preserve"> </w:t>
      </w:r>
      <w:r>
        <w:rPr>
          <w:w w:val="105"/>
        </w:rPr>
        <w:t>сюжетом</w:t>
      </w:r>
      <w:r>
        <w:rPr>
          <w:spacing w:val="80"/>
          <w:w w:val="105"/>
        </w:rPr>
        <w:t xml:space="preserve"> </w:t>
      </w:r>
      <w:r>
        <w:rPr>
          <w:w w:val="105"/>
        </w:rPr>
        <w:t>и</w:t>
      </w:r>
      <w:r>
        <w:rPr>
          <w:spacing w:val="80"/>
          <w:w w:val="105"/>
        </w:rPr>
        <w:t xml:space="preserve"> </w:t>
      </w:r>
      <w:r>
        <w:rPr>
          <w:w w:val="105"/>
        </w:rPr>
        <w:t>содержанием произведения искусства.</w:t>
      </w:r>
    </w:p>
    <w:p w14:paraId="50730E81" w14:textId="77777777" w:rsidR="0006191A" w:rsidRDefault="00B04A97">
      <w:pPr>
        <w:pStyle w:val="a3"/>
        <w:spacing w:line="255" w:lineRule="exact"/>
        <w:ind w:left="986" w:firstLine="0"/>
        <w:jc w:val="left"/>
      </w:pPr>
      <w:r>
        <w:rPr>
          <w:spacing w:val="-2"/>
          <w:w w:val="105"/>
        </w:rPr>
        <w:t>Натюрморт:</w:t>
      </w:r>
    </w:p>
    <w:p w14:paraId="69003BA2" w14:textId="77777777" w:rsidR="0006191A" w:rsidRDefault="00B04A97">
      <w:pPr>
        <w:pStyle w:val="a3"/>
        <w:spacing w:before="52" w:line="288" w:lineRule="auto"/>
        <w:ind w:right="863"/>
        <w:jc w:val="right"/>
      </w:pPr>
      <w:r>
        <w:rPr>
          <w:w w:val="105"/>
        </w:rPr>
        <w:t>характеризовать</w:t>
      </w:r>
      <w:r>
        <w:rPr>
          <w:spacing w:val="80"/>
          <w:w w:val="105"/>
        </w:rPr>
        <w:t xml:space="preserve"> </w:t>
      </w:r>
      <w:r>
        <w:rPr>
          <w:w w:val="105"/>
        </w:rPr>
        <w:t>изображение</w:t>
      </w:r>
      <w:r>
        <w:rPr>
          <w:spacing w:val="80"/>
          <w:w w:val="105"/>
        </w:rPr>
        <w:t xml:space="preserve"> </w:t>
      </w:r>
      <w:r>
        <w:rPr>
          <w:w w:val="105"/>
        </w:rPr>
        <w:t>предметного</w:t>
      </w:r>
      <w:r>
        <w:rPr>
          <w:spacing w:val="80"/>
          <w:w w:val="105"/>
        </w:rPr>
        <w:t xml:space="preserve"> </w:t>
      </w:r>
      <w:r>
        <w:rPr>
          <w:w w:val="105"/>
        </w:rPr>
        <w:t>мира</w:t>
      </w:r>
      <w:r>
        <w:rPr>
          <w:spacing w:val="80"/>
          <w:w w:val="105"/>
        </w:rPr>
        <w:t xml:space="preserve"> </w:t>
      </w:r>
      <w:r>
        <w:rPr>
          <w:w w:val="105"/>
        </w:rPr>
        <w:t>в</w:t>
      </w:r>
      <w:r>
        <w:rPr>
          <w:spacing w:val="80"/>
          <w:w w:val="105"/>
        </w:rPr>
        <w:t xml:space="preserve"> </w:t>
      </w:r>
      <w:r>
        <w:rPr>
          <w:w w:val="105"/>
        </w:rPr>
        <w:t>различные</w:t>
      </w:r>
      <w:r>
        <w:rPr>
          <w:spacing w:val="80"/>
          <w:w w:val="105"/>
        </w:rPr>
        <w:t xml:space="preserve"> </w:t>
      </w:r>
      <w:r>
        <w:rPr>
          <w:w w:val="105"/>
        </w:rPr>
        <w:t>эпохи</w:t>
      </w:r>
      <w:r>
        <w:rPr>
          <w:spacing w:val="80"/>
          <w:w w:val="105"/>
        </w:rPr>
        <w:t xml:space="preserve"> </w:t>
      </w:r>
      <w:r>
        <w:rPr>
          <w:w w:val="105"/>
        </w:rPr>
        <w:t>истории человечества</w:t>
      </w:r>
      <w:r>
        <w:rPr>
          <w:spacing w:val="-12"/>
          <w:w w:val="105"/>
        </w:rPr>
        <w:t xml:space="preserve"> </w:t>
      </w:r>
      <w:r>
        <w:rPr>
          <w:w w:val="105"/>
        </w:rPr>
        <w:t>и</w:t>
      </w:r>
      <w:r>
        <w:rPr>
          <w:spacing w:val="-12"/>
          <w:w w:val="105"/>
        </w:rPr>
        <w:t xml:space="preserve"> </w:t>
      </w:r>
      <w:r>
        <w:rPr>
          <w:w w:val="105"/>
        </w:rPr>
        <w:t>приводить</w:t>
      </w:r>
      <w:r>
        <w:rPr>
          <w:spacing w:val="-15"/>
          <w:w w:val="105"/>
        </w:rPr>
        <w:t xml:space="preserve"> </w:t>
      </w:r>
      <w:r>
        <w:rPr>
          <w:w w:val="105"/>
        </w:rPr>
        <w:t>примеры</w:t>
      </w:r>
      <w:r>
        <w:rPr>
          <w:spacing w:val="-10"/>
          <w:w w:val="105"/>
        </w:rPr>
        <w:t xml:space="preserve"> </w:t>
      </w:r>
      <w:r>
        <w:rPr>
          <w:w w:val="105"/>
        </w:rPr>
        <w:t>натюрморта</w:t>
      </w:r>
      <w:r>
        <w:rPr>
          <w:spacing w:val="-12"/>
          <w:w w:val="105"/>
        </w:rPr>
        <w:t xml:space="preserve"> </w:t>
      </w:r>
      <w:r>
        <w:rPr>
          <w:w w:val="105"/>
        </w:rPr>
        <w:t>в</w:t>
      </w:r>
      <w:r>
        <w:rPr>
          <w:spacing w:val="-7"/>
          <w:w w:val="105"/>
        </w:rPr>
        <w:t xml:space="preserve"> </w:t>
      </w:r>
      <w:r>
        <w:rPr>
          <w:w w:val="105"/>
        </w:rPr>
        <w:t>европейской</w:t>
      </w:r>
      <w:r>
        <w:rPr>
          <w:spacing w:val="-7"/>
          <w:w w:val="105"/>
        </w:rPr>
        <w:t xml:space="preserve"> </w:t>
      </w:r>
      <w:r>
        <w:rPr>
          <w:w w:val="105"/>
        </w:rPr>
        <w:t>живописи</w:t>
      </w:r>
      <w:r>
        <w:rPr>
          <w:spacing w:val="-12"/>
          <w:w w:val="105"/>
        </w:rPr>
        <w:t xml:space="preserve"> </w:t>
      </w:r>
      <w:r>
        <w:rPr>
          <w:w w:val="105"/>
        </w:rPr>
        <w:t>Нового</w:t>
      </w:r>
      <w:r>
        <w:rPr>
          <w:spacing w:val="-11"/>
          <w:w w:val="105"/>
        </w:rPr>
        <w:t xml:space="preserve"> </w:t>
      </w:r>
      <w:r>
        <w:rPr>
          <w:w w:val="105"/>
        </w:rPr>
        <w:t>времени; рассказывать</w:t>
      </w:r>
      <w:r>
        <w:rPr>
          <w:spacing w:val="40"/>
          <w:w w:val="105"/>
        </w:rPr>
        <w:t xml:space="preserve"> </w:t>
      </w:r>
      <w:r>
        <w:rPr>
          <w:w w:val="105"/>
        </w:rPr>
        <w:t>о</w:t>
      </w:r>
      <w:r>
        <w:rPr>
          <w:spacing w:val="40"/>
          <w:w w:val="105"/>
        </w:rPr>
        <w:t xml:space="preserve"> </w:t>
      </w:r>
      <w:r>
        <w:rPr>
          <w:w w:val="105"/>
        </w:rPr>
        <w:t>натюрморте</w:t>
      </w:r>
      <w:r>
        <w:rPr>
          <w:spacing w:val="40"/>
          <w:w w:val="105"/>
        </w:rPr>
        <w:t xml:space="preserve"> </w:t>
      </w:r>
      <w:r>
        <w:rPr>
          <w:w w:val="105"/>
        </w:rPr>
        <w:t>в</w:t>
      </w:r>
      <w:r>
        <w:rPr>
          <w:spacing w:val="40"/>
          <w:w w:val="105"/>
        </w:rPr>
        <w:t xml:space="preserve"> </w:t>
      </w:r>
      <w:r>
        <w:rPr>
          <w:w w:val="105"/>
        </w:rPr>
        <w:t>истории</w:t>
      </w:r>
      <w:r>
        <w:rPr>
          <w:spacing w:val="40"/>
          <w:w w:val="105"/>
        </w:rPr>
        <w:t xml:space="preserve"> </w:t>
      </w:r>
      <w:r>
        <w:rPr>
          <w:w w:val="105"/>
        </w:rPr>
        <w:t>русского</w:t>
      </w:r>
      <w:r>
        <w:rPr>
          <w:spacing w:val="40"/>
          <w:w w:val="105"/>
        </w:rPr>
        <w:t xml:space="preserve"> </w:t>
      </w:r>
      <w:r>
        <w:rPr>
          <w:w w:val="105"/>
        </w:rPr>
        <w:t>искусства</w:t>
      </w:r>
      <w:r>
        <w:rPr>
          <w:spacing w:val="40"/>
          <w:w w:val="105"/>
        </w:rPr>
        <w:t xml:space="preserve"> </w:t>
      </w:r>
      <w:r>
        <w:rPr>
          <w:w w:val="105"/>
        </w:rPr>
        <w:t>и</w:t>
      </w:r>
      <w:r>
        <w:rPr>
          <w:spacing w:val="40"/>
          <w:w w:val="105"/>
        </w:rPr>
        <w:t xml:space="preserve"> </w:t>
      </w:r>
      <w:r>
        <w:rPr>
          <w:w w:val="105"/>
        </w:rPr>
        <w:t>роли</w:t>
      </w:r>
      <w:r>
        <w:rPr>
          <w:spacing w:val="40"/>
          <w:w w:val="105"/>
        </w:rPr>
        <w:t xml:space="preserve"> </w:t>
      </w:r>
      <w:r>
        <w:rPr>
          <w:w w:val="105"/>
        </w:rPr>
        <w:t>натюрморта</w:t>
      </w:r>
      <w:r>
        <w:rPr>
          <w:spacing w:val="40"/>
          <w:w w:val="105"/>
        </w:rPr>
        <w:t xml:space="preserve"> </w:t>
      </w:r>
      <w:r>
        <w:rPr>
          <w:w w:val="105"/>
        </w:rPr>
        <w:t>в отечественном</w:t>
      </w:r>
      <w:r>
        <w:rPr>
          <w:spacing w:val="44"/>
          <w:w w:val="105"/>
        </w:rPr>
        <w:t xml:space="preserve"> </w:t>
      </w:r>
      <w:r>
        <w:rPr>
          <w:w w:val="105"/>
        </w:rPr>
        <w:t>искусстве</w:t>
      </w:r>
      <w:r>
        <w:rPr>
          <w:spacing w:val="51"/>
          <w:w w:val="105"/>
        </w:rPr>
        <w:t xml:space="preserve"> </w:t>
      </w:r>
      <w:r>
        <w:rPr>
          <w:w w:val="105"/>
        </w:rPr>
        <w:t>ХХ</w:t>
      </w:r>
      <w:r>
        <w:rPr>
          <w:spacing w:val="43"/>
          <w:w w:val="105"/>
        </w:rPr>
        <w:t xml:space="preserve"> </w:t>
      </w:r>
      <w:r>
        <w:rPr>
          <w:w w:val="105"/>
        </w:rPr>
        <w:t>в.,</w:t>
      </w:r>
      <w:r>
        <w:rPr>
          <w:spacing w:val="48"/>
          <w:w w:val="105"/>
        </w:rPr>
        <w:t xml:space="preserve"> </w:t>
      </w:r>
      <w:r>
        <w:rPr>
          <w:w w:val="105"/>
        </w:rPr>
        <w:t>опираясь</w:t>
      </w:r>
      <w:r>
        <w:rPr>
          <w:spacing w:val="43"/>
          <w:w w:val="105"/>
        </w:rPr>
        <w:t xml:space="preserve"> </w:t>
      </w:r>
      <w:r>
        <w:rPr>
          <w:w w:val="105"/>
        </w:rPr>
        <w:t>на</w:t>
      </w:r>
      <w:r>
        <w:rPr>
          <w:spacing w:val="45"/>
          <w:w w:val="105"/>
        </w:rPr>
        <w:t xml:space="preserve"> </w:t>
      </w:r>
      <w:r>
        <w:rPr>
          <w:w w:val="105"/>
        </w:rPr>
        <w:t>конкретные</w:t>
      </w:r>
      <w:r>
        <w:rPr>
          <w:spacing w:val="39"/>
          <w:w w:val="105"/>
        </w:rPr>
        <w:t xml:space="preserve"> </w:t>
      </w:r>
      <w:r>
        <w:rPr>
          <w:w w:val="105"/>
        </w:rPr>
        <w:t>произведения</w:t>
      </w:r>
      <w:r>
        <w:rPr>
          <w:spacing w:val="42"/>
          <w:w w:val="105"/>
        </w:rPr>
        <w:t xml:space="preserve"> </w:t>
      </w:r>
      <w:r>
        <w:rPr>
          <w:spacing w:val="-2"/>
          <w:w w:val="105"/>
        </w:rPr>
        <w:t>отечественных</w:t>
      </w:r>
    </w:p>
    <w:p w14:paraId="48FCAEB6" w14:textId="77777777" w:rsidR="0006191A" w:rsidRDefault="00B04A97">
      <w:pPr>
        <w:pStyle w:val="a3"/>
        <w:spacing w:line="263" w:lineRule="exact"/>
        <w:ind w:firstLine="0"/>
        <w:jc w:val="left"/>
      </w:pPr>
      <w:r>
        <w:rPr>
          <w:spacing w:val="-2"/>
          <w:w w:val="105"/>
        </w:rPr>
        <w:t>художников;</w:t>
      </w:r>
    </w:p>
    <w:p w14:paraId="20C7556F" w14:textId="77777777" w:rsidR="0006191A" w:rsidRDefault="00B04A97">
      <w:pPr>
        <w:pStyle w:val="a3"/>
        <w:spacing w:before="53" w:line="288" w:lineRule="auto"/>
        <w:ind w:right="870"/>
      </w:pPr>
      <w:r>
        <w:rPr>
          <w:w w:val="105"/>
        </w:rPr>
        <w:t>знать и уметь применять в рисунке правила линейной перспективы и изображения объёмного предмета в двухмерном пространстве листа;</w:t>
      </w:r>
    </w:p>
    <w:p w14:paraId="1A254A95" w14:textId="77777777" w:rsidR="0006191A" w:rsidRDefault="00B04A97">
      <w:pPr>
        <w:pStyle w:val="a3"/>
        <w:spacing w:line="290" w:lineRule="auto"/>
        <w:ind w:right="853"/>
      </w:pPr>
      <w:r>
        <w:rPr>
          <w:w w:val="105"/>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w w:val="105"/>
        </w:rPr>
        <w:t>выразительности;</w:t>
      </w:r>
    </w:p>
    <w:p w14:paraId="23AB0601" w14:textId="77777777" w:rsidR="0006191A" w:rsidRDefault="00B04A97">
      <w:pPr>
        <w:pStyle w:val="a3"/>
        <w:spacing w:line="259" w:lineRule="exact"/>
        <w:ind w:left="986" w:firstLine="0"/>
      </w:pPr>
      <w:r>
        <w:t>иметь</w:t>
      </w:r>
      <w:r>
        <w:rPr>
          <w:spacing w:val="35"/>
        </w:rPr>
        <w:t xml:space="preserve"> </w:t>
      </w:r>
      <w:r>
        <w:t>опыт</w:t>
      </w:r>
      <w:r>
        <w:rPr>
          <w:spacing w:val="32"/>
        </w:rPr>
        <w:t xml:space="preserve"> </w:t>
      </w:r>
      <w:r>
        <w:t>создания</w:t>
      </w:r>
      <w:r>
        <w:rPr>
          <w:spacing w:val="23"/>
        </w:rPr>
        <w:t xml:space="preserve"> </w:t>
      </w:r>
      <w:r>
        <w:t>графического</w:t>
      </w:r>
      <w:r>
        <w:rPr>
          <w:spacing w:val="31"/>
        </w:rPr>
        <w:t xml:space="preserve"> </w:t>
      </w:r>
      <w:r>
        <w:rPr>
          <w:spacing w:val="-2"/>
        </w:rPr>
        <w:t>натюрморта;</w:t>
      </w:r>
    </w:p>
    <w:p w14:paraId="73121FF7" w14:textId="77777777" w:rsidR="0006191A" w:rsidRDefault="00B04A97">
      <w:pPr>
        <w:pStyle w:val="a3"/>
        <w:spacing w:before="51" w:line="288" w:lineRule="auto"/>
        <w:ind w:left="986" w:right="3690" w:firstLine="0"/>
      </w:pPr>
      <w:r>
        <w:rPr>
          <w:w w:val="105"/>
        </w:rPr>
        <w:t>иметь</w:t>
      </w:r>
      <w:r>
        <w:rPr>
          <w:spacing w:val="-16"/>
          <w:w w:val="105"/>
        </w:rPr>
        <w:t xml:space="preserve"> </w:t>
      </w:r>
      <w:r>
        <w:rPr>
          <w:w w:val="105"/>
        </w:rPr>
        <w:t>опыт</w:t>
      </w:r>
      <w:r>
        <w:rPr>
          <w:spacing w:val="-15"/>
          <w:w w:val="105"/>
        </w:rPr>
        <w:t xml:space="preserve"> </w:t>
      </w:r>
      <w:r>
        <w:rPr>
          <w:w w:val="105"/>
        </w:rPr>
        <w:t>создания</w:t>
      </w:r>
      <w:r>
        <w:rPr>
          <w:spacing w:val="-15"/>
          <w:w w:val="105"/>
        </w:rPr>
        <w:t xml:space="preserve"> </w:t>
      </w:r>
      <w:r>
        <w:rPr>
          <w:w w:val="105"/>
        </w:rPr>
        <w:t>натюрморта</w:t>
      </w:r>
      <w:r>
        <w:rPr>
          <w:spacing w:val="-15"/>
          <w:w w:val="105"/>
        </w:rPr>
        <w:t xml:space="preserve"> </w:t>
      </w:r>
      <w:r>
        <w:rPr>
          <w:w w:val="105"/>
        </w:rPr>
        <w:t>средствами</w:t>
      </w:r>
      <w:r>
        <w:rPr>
          <w:spacing w:val="-15"/>
          <w:w w:val="105"/>
        </w:rPr>
        <w:t xml:space="preserve"> </w:t>
      </w:r>
      <w:r>
        <w:rPr>
          <w:w w:val="105"/>
        </w:rPr>
        <w:t xml:space="preserve">живописи. </w:t>
      </w:r>
      <w:r>
        <w:rPr>
          <w:spacing w:val="-2"/>
          <w:w w:val="105"/>
        </w:rPr>
        <w:t>Портрет:</w:t>
      </w:r>
    </w:p>
    <w:p w14:paraId="19612B23" w14:textId="77777777" w:rsidR="0006191A" w:rsidRDefault="00B04A97">
      <w:pPr>
        <w:pStyle w:val="a3"/>
        <w:spacing w:line="288" w:lineRule="auto"/>
        <w:ind w:right="874"/>
      </w:pPr>
      <w:r>
        <w:rPr>
          <w:w w:val="105"/>
        </w:rPr>
        <w:t>иметь</w:t>
      </w:r>
      <w:r>
        <w:rPr>
          <w:spacing w:val="-16"/>
          <w:w w:val="105"/>
        </w:rPr>
        <w:t xml:space="preserve"> </w:t>
      </w:r>
      <w:r>
        <w:rPr>
          <w:w w:val="105"/>
        </w:rPr>
        <w:t>представление</w:t>
      </w:r>
      <w:r>
        <w:rPr>
          <w:spacing w:val="-15"/>
          <w:w w:val="105"/>
        </w:rPr>
        <w:t xml:space="preserve"> </w:t>
      </w:r>
      <w:r>
        <w:rPr>
          <w:w w:val="105"/>
        </w:rPr>
        <w:t>об</w:t>
      </w:r>
      <w:r>
        <w:rPr>
          <w:spacing w:val="-15"/>
          <w:w w:val="105"/>
        </w:rPr>
        <w:t xml:space="preserve"> </w:t>
      </w:r>
      <w:r>
        <w:rPr>
          <w:w w:val="105"/>
        </w:rPr>
        <w:t>истории</w:t>
      </w:r>
      <w:r>
        <w:rPr>
          <w:spacing w:val="-15"/>
          <w:w w:val="105"/>
        </w:rPr>
        <w:t xml:space="preserve"> </w:t>
      </w:r>
      <w:r>
        <w:rPr>
          <w:w w:val="105"/>
        </w:rPr>
        <w:t>портретного</w:t>
      </w:r>
      <w:r>
        <w:rPr>
          <w:spacing w:val="-15"/>
          <w:w w:val="105"/>
        </w:rPr>
        <w:t xml:space="preserve"> </w:t>
      </w:r>
      <w:r>
        <w:rPr>
          <w:w w:val="105"/>
        </w:rPr>
        <w:t>изображения</w:t>
      </w:r>
      <w:r>
        <w:rPr>
          <w:spacing w:val="-15"/>
          <w:w w:val="105"/>
        </w:rPr>
        <w:t xml:space="preserve"> </w:t>
      </w:r>
      <w:r>
        <w:rPr>
          <w:w w:val="105"/>
        </w:rPr>
        <w:t>человека</w:t>
      </w:r>
      <w:r>
        <w:rPr>
          <w:spacing w:val="-13"/>
          <w:w w:val="105"/>
        </w:rPr>
        <w:t xml:space="preserve"> </w:t>
      </w:r>
      <w:r>
        <w:rPr>
          <w:w w:val="105"/>
        </w:rPr>
        <w:t>в</w:t>
      </w:r>
      <w:r>
        <w:rPr>
          <w:spacing w:val="-8"/>
          <w:w w:val="105"/>
        </w:rPr>
        <w:t xml:space="preserve"> </w:t>
      </w:r>
      <w:r>
        <w:rPr>
          <w:w w:val="105"/>
        </w:rPr>
        <w:t>разные</w:t>
      </w:r>
      <w:r>
        <w:rPr>
          <w:spacing w:val="-16"/>
          <w:w w:val="105"/>
        </w:rPr>
        <w:t xml:space="preserve"> </w:t>
      </w:r>
      <w:r>
        <w:rPr>
          <w:w w:val="105"/>
        </w:rPr>
        <w:t>эпохи как последовательности изменений представления о человеке;</w:t>
      </w:r>
    </w:p>
    <w:p w14:paraId="3FC0A07A" w14:textId="77777777" w:rsidR="0006191A" w:rsidRDefault="00B04A97">
      <w:pPr>
        <w:pStyle w:val="a3"/>
        <w:spacing w:line="288" w:lineRule="auto"/>
        <w:ind w:right="874"/>
      </w:pPr>
      <w:r>
        <w:t xml:space="preserve">уметь сравнивать содержание портретного образа в искусстве Древнего Рима, эпохи </w:t>
      </w:r>
      <w:r>
        <w:rPr>
          <w:w w:val="105"/>
        </w:rPr>
        <w:t>Возрождения и Нового времени;</w:t>
      </w:r>
    </w:p>
    <w:p w14:paraId="5BD93C17" w14:textId="77777777" w:rsidR="0006191A" w:rsidRDefault="00B04A97">
      <w:pPr>
        <w:pStyle w:val="a3"/>
        <w:spacing w:line="288" w:lineRule="auto"/>
        <w:ind w:right="883"/>
      </w:pPr>
      <w:r>
        <w:rPr>
          <w:w w:val="105"/>
        </w:rPr>
        <w:t>понимать, что</w:t>
      </w:r>
      <w:r>
        <w:rPr>
          <w:spacing w:val="-6"/>
          <w:w w:val="105"/>
        </w:rPr>
        <w:t xml:space="preserve"> </w:t>
      </w:r>
      <w:r>
        <w:rPr>
          <w:w w:val="105"/>
        </w:rPr>
        <w:t>в художественном портрете</w:t>
      </w:r>
      <w:r>
        <w:rPr>
          <w:spacing w:val="-7"/>
          <w:w w:val="105"/>
        </w:rPr>
        <w:t xml:space="preserve"> </w:t>
      </w:r>
      <w:r>
        <w:rPr>
          <w:w w:val="105"/>
        </w:rPr>
        <w:t>присутствует также</w:t>
      </w:r>
      <w:r>
        <w:rPr>
          <w:spacing w:val="-1"/>
          <w:w w:val="105"/>
        </w:rPr>
        <w:t xml:space="preserve"> </w:t>
      </w:r>
      <w:r>
        <w:rPr>
          <w:w w:val="105"/>
        </w:rPr>
        <w:t>выражение</w:t>
      </w:r>
      <w:r>
        <w:rPr>
          <w:spacing w:val="-1"/>
          <w:w w:val="105"/>
        </w:rPr>
        <w:t xml:space="preserve"> </w:t>
      </w:r>
      <w:r>
        <w:rPr>
          <w:w w:val="105"/>
        </w:rPr>
        <w:t>идеалов эпохи и авторская позиция художника;</w:t>
      </w:r>
    </w:p>
    <w:p w14:paraId="37E31B0B" w14:textId="77777777" w:rsidR="0006191A" w:rsidRDefault="00B04A97">
      <w:pPr>
        <w:pStyle w:val="a3"/>
        <w:spacing w:line="288" w:lineRule="auto"/>
        <w:ind w:right="860"/>
      </w:pPr>
      <w:r>
        <w:rPr>
          <w:w w:val="105"/>
        </w:rPr>
        <w:t xml:space="preserve">узнавать произведения и называть имена нескольких великих портретистов </w:t>
      </w:r>
      <w:r>
        <w:t xml:space="preserve">европейского искусства (Леонардо да Винчи, Рафаэль, Микеланджело, Рембрандт и других </w:t>
      </w:r>
      <w:r>
        <w:rPr>
          <w:spacing w:val="-2"/>
          <w:w w:val="105"/>
        </w:rPr>
        <w:t>портретистов);</w:t>
      </w:r>
    </w:p>
    <w:p w14:paraId="1E9142ED" w14:textId="77777777" w:rsidR="0006191A" w:rsidRDefault="00B04A97">
      <w:pPr>
        <w:pStyle w:val="a3"/>
        <w:spacing w:before="3" w:line="288" w:lineRule="auto"/>
        <w:ind w:right="856"/>
      </w:pPr>
      <w:r>
        <w:rPr>
          <w:w w:val="105"/>
        </w:rPr>
        <w:t>уметь рассказывать историю портрета в русском изобразительном искусстве, называть</w:t>
      </w:r>
      <w:r>
        <w:rPr>
          <w:spacing w:val="40"/>
          <w:w w:val="105"/>
        </w:rPr>
        <w:t xml:space="preserve"> </w:t>
      </w:r>
      <w:r>
        <w:rPr>
          <w:w w:val="105"/>
        </w:rPr>
        <w:t>имена</w:t>
      </w:r>
      <w:r>
        <w:rPr>
          <w:spacing w:val="40"/>
          <w:w w:val="105"/>
        </w:rPr>
        <w:t xml:space="preserve"> </w:t>
      </w:r>
      <w:r>
        <w:rPr>
          <w:w w:val="105"/>
        </w:rPr>
        <w:t>великих</w:t>
      </w:r>
      <w:r>
        <w:rPr>
          <w:spacing w:val="40"/>
          <w:w w:val="105"/>
        </w:rPr>
        <w:t xml:space="preserve"> </w:t>
      </w:r>
      <w:r>
        <w:rPr>
          <w:w w:val="105"/>
        </w:rPr>
        <w:t>художников-портретистов</w:t>
      </w:r>
      <w:r>
        <w:rPr>
          <w:spacing w:val="40"/>
          <w:w w:val="105"/>
        </w:rPr>
        <w:t xml:space="preserve"> </w:t>
      </w:r>
      <w:r>
        <w:rPr>
          <w:w w:val="105"/>
        </w:rPr>
        <w:t>(В.</w:t>
      </w:r>
      <w:r>
        <w:rPr>
          <w:spacing w:val="-9"/>
          <w:w w:val="105"/>
        </w:rPr>
        <w:t xml:space="preserve"> </w:t>
      </w:r>
      <w:r>
        <w:rPr>
          <w:w w:val="105"/>
        </w:rPr>
        <w:t>Боровиковский,</w:t>
      </w:r>
      <w:r>
        <w:rPr>
          <w:spacing w:val="40"/>
          <w:w w:val="105"/>
        </w:rPr>
        <w:t xml:space="preserve"> </w:t>
      </w:r>
      <w:r>
        <w:rPr>
          <w:w w:val="105"/>
        </w:rPr>
        <w:t>А.</w:t>
      </w:r>
      <w:r>
        <w:rPr>
          <w:spacing w:val="-8"/>
          <w:w w:val="105"/>
        </w:rPr>
        <w:t xml:space="preserve"> </w:t>
      </w:r>
      <w:r>
        <w:rPr>
          <w:w w:val="105"/>
        </w:rPr>
        <w:t>Венецианов, О.</w:t>
      </w:r>
      <w:r>
        <w:rPr>
          <w:spacing w:val="-12"/>
          <w:w w:val="105"/>
        </w:rPr>
        <w:t xml:space="preserve"> </w:t>
      </w:r>
      <w:r>
        <w:rPr>
          <w:w w:val="105"/>
        </w:rPr>
        <w:t>Кипренский, В.</w:t>
      </w:r>
      <w:r>
        <w:rPr>
          <w:spacing w:val="-3"/>
          <w:w w:val="105"/>
        </w:rPr>
        <w:t xml:space="preserve"> </w:t>
      </w:r>
      <w:r>
        <w:rPr>
          <w:w w:val="105"/>
        </w:rPr>
        <w:t>Тропинин, К.</w:t>
      </w:r>
      <w:r>
        <w:rPr>
          <w:spacing w:val="-3"/>
          <w:w w:val="105"/>
        </w:rPr>
        <w:t xml:space="preserve"> </w:t>
      </w:r>
      <w:r>
        <w:rPr>
          <w:w w:val="105"/>
        </w:rPr>
        <w:t>Брюллов, И.</w:t>
      </w:r>
      <w:r>
        <w:rPr>
          <w:spacing w:val="-4"/>
          <w:w w:val="105"/>
        </w:rPr>
        <w:t xml:space="preserve"> </w:t>
      </w:r>
      <w:r>
        <w:rPr>
          <w:w w:val="105"/>
        </w:rPr>
        <w:t>Крамской, И.</w:t>
      </w:r>
      <w:r>
        <w:rPr>
          <w:spacing w:val="-4"/>
          <w:w w:val="105"/>
        </w:rPr>
        <w:t xml:space="preserve"> </w:t>
      </w:r>
      <w:r>
        <w:rPr>
          <w:w w:val="105"/>
        </w:rPr>
        <w:t>Репин, В.</w:t>
      </w:r>
      <w:r>
        <w:rPr>
          <w:spacing w:val="-4"/>
          <w:w w:val="105"/>
        </w:rPr>
        <w:t xml:space="preserve"> </w:t>
      </w:r>
      <w:r>
        <w:rPr>
          <w:w w:val="105"/>
        </w:rPr>
        <w:t>Суриков, В.</w:t>
      </w:r>
      <w:r>
        <w:rPr>
          <w:spacing w:val="-10"/>
          <w:w w:val="105"/>
        </w:rPr>
        <w:t xml:space="preserve"> </w:t>
      </w:r>
      <w:r>
        <w:rPr>
          <w:w w:val="105"/>
        </w:rPr>
        <w:t>Серов и другие авторы);</w:t>
      </w:r>
    </w:p>
    <w:p w14:paraId="45C12DFA" w14:textId="77777777" w:rsidR="0006191A" w:rsidRDefault="00B04A97">
      <w:pPr>
        <w:pStyle w:val="a3"/>
        <w:spacing w:line="288" w:lineRule="auto"/>
        <w:ind w:right="870"/>
      </w:pPr>
      <w:r>
        <w:rPr>
          <w:w w:val="105"/>
        </w:rPr>
        <w:t>знать и претворять в рисунке основные позиции конструкции головы человека, пропорции лица, соотношение лицевой и черепной частей головы;</w:t>
      </w:r>
    </w:p>
    <w:p w14:paraId="1F0DAC49" w14:textId="77777777" w:rsidR="0006191A" w:rsidRDefault="00B04A97">
      <w:pPr>
        <w:pStyle w:val="a3"/>
        <w:spacing w:line="288" w:lineRule="auto"/>
        <w:ind w:right="857"/>
      </w:pPr>
      <w:r>
        <w:t xml:space="preserve">иметь представление о способах объёмного изображения головы человека, создавать </w:t>
      </w:r>
      <w:r>
        <w:rPr>
          <w:w w:val="105"/>
        </w:rPr>
        <w:t>зарисовки объёмной конструкции головы,</w:t>
      </w:r>
      <w:r>
        <w:rPr>
          <w:spacing w:val="-2"/>
          <w:w w:val="105"/>
        </w:rPr>
        <w:t xml:space="preserve"> </w:t>
      </w:r>
      <w:r>
        <w:rPr>
          <w:w w:val="105"/>
        </w:rPr>
        <w:t xml:space="preserve">понимать термин «ракурс» и определять его на </w:t>
      </w:r>
      <w:r>
        <w:rPr>
          <w:spacing w:val="-2"/>
          <w:w w:val="105"/>
        </w:rPr>
        <w:t>практике;</w:t>
      </w:r>
    </w:p>
    <w:p w14:paraId="6A97258A" w14:textId="77777777" w:rsidR="0006191A" w:rsidRDefault="00B04A97">
      <w:pPr>
        <w:pStyle w:val="a3"/>
        <w:spacing w:line="288" w:lineRule="auto"/>
        <w:ind w:right="874"/>
      </w:pPr>
      <w:r>
        <w:rPr>
          <w:w w:val="105"/>
        </w:rPr>
        <w:t>иметь представление о скульптурном портрете в истории искусства, о выражении характера человека и образа эпохи в скульптурном портрете;</w:t>
      </w:r>
    </w:p>
    <w:p w14:paraId="438801BD" w14:textId="77777777" w:rsidR="0006191A" w:rsidRDefault="00B04A97">
      <w:pPr>
        <w:pStyle w:val="a3"/>
        <w:spacing w:line="264" w:lineRule="exact"/>
        <w:ind w:left="986" w:firstLine="0"/>
      </w:pPr>
      <w:r>
        <w:rPr>
          <w:w w:val="105"/>
        </w:rPr>
        <w:t>иметь</w:t>
      </w:r>
      <w:r>
        <w:rPr>
          <w:spacing w:val="-12"/>
          <w:w w:val="105"/>
        </w:rPr>
        <w:t xml:space="preserve"> </w:t>
      </w:r>
      <w:r>
        <w:rPr>
          <w:w w:val="105"/>
        </w:rPr>
        <w:t>начальный</w:t>
      </w:r>
      <w:r>
        <w:rPr>
          <w:spacing w:val="-10"/>
          <w:w w:val="105"/>
        </w:rPr>
        <w:t xml:space="preserve"> </w:t>
      </w:r>
      <w:r>
        <w:rPr>
          <w:w w:val="105"/>
        </w:rPr>
        <w:t>опыт</w:t>
      </w:r>
      <w:r>
        <w:rPr>
          <w:spacing w:val="-14"/>
          <w:w w:val="105"/>
        </w:rPr>
        <w:t xml:space="preserve"> </w:t>
      </w:r>
      <w:r>
        <w:rPr>
          <w:w w:val="105"/>
        </w:rPr>
        <w:t>лепки</w:t>
      </w:r>
      <w:r>
        <w:rPr>
          <w:spacing w:val="-9"/>
          <w:w w:val="105"/>
        </w:rPr>
        <w:t xml:space="preserve"> </w:t>
      </w:r>
      <w:r>
        <w:rPr>
          <w:w w:val="105"/>
        </w:rPr>
        <w:t>головы</w:t>
      </w:r>
      <w:r>
        <w:rPr>
          <w:spacing w:val="-13"/>
          <w:w w:val="105"/>
        </w:rPr>
        <w:t xml:space="preserve"> </w:t>
      </w:r>
      <w:r>
        <w:rPr>
          <w:spacing w:val="-2"/>
          <w:w w:val="105"/>
        </w:rPr>
        <w:t>человека;</w:t>
      </w:r>
    </w:p>
    <w:p w14:paraId="53B78AFF" w14:textId="77777777" w:rsidR="0006191A" w:rsidRDefault="00B04A97">
      <w:pPr>
        <w:pStyle w:val="a3"/>
        <w:spacing w:before="55" w:line="288" w:lineRule="auto"/>
        <w:ind w:right="855"/>
        <w:jc w:val="left"/>
      </w:pPr>
      <w:r>
        <w:rPr>
          <w:w w:val="105"/>
        </w:rPr>
        <w:t>приобретать</w:t>
      </w:r>
      <w:r>
        <w:rPr>
          <w:spacing w:val="40"/>
          <w:w w:val="105"/>
        </w:rPr>
        <w:t xml:space="preserve"> </w:t>
      </w:r>
      <w:r>
        <w:rPr>
          <w:w w:val="105"/>
        </w:rPr>
        <w:t>опыт</w:t>
      </w:r>
      <w:r>
        <w:rPr>
          <w:spacing w:val="40"/>
          <w:w w:val="105"/>
        </w:rPr>
        <w:t xml:space="preserve"> </w:t>
      </w:r>
      <w:r>
        <w:rPr>
          <w:w w:val="105"/>
        </w:rPr>
        <w:t>графического</w:t>
      </w:r>
      <w:r>
        <w:rPr>
          <w:spacing w:val="40"/>
          <w:w w:val="105"/>
        </w:rPr>
        <w:t xml:space="preserve"> </w:t>
      </w:r>
      <w:r>
        <w:rPr>
          <w:w w:val="105"/>
        </w:rPr>
        <w:t>портретного</w:t>
      </w:r>
      <w:r>
        <w:rPr>
          <w:spacing w:val="40"/>
          <w:w w:val="105"/>
        </w:rPr>
        <w:t xml:space="preserve"> </w:t>
      </w:r>
      <w:r>
        <w:rPr>
          <w:w w:val="105"/>
        </w:rPr>
        <w:t>изображения</w:t>
      </w:r>
      <w:r>
        <w:rPr>
          <w:spacing w:val="40"/>
          <w:w w:val="105"/>
        </w:rPr>
        <w:t xml:space="preserve"> </w:t>
      </w:r>
      <w:r>
        <w:rPr>
          <w:w w:val="105"/>
        </w:rPr>
        <w:t>как</w:t>
      </w:r>
      <w:r>
        <w:rPr>
          <w:spacing w:val="40"/>
          <w:w w:val="105"/>
        </w:rPr>
        <w:t xml:space="preserve"> </w:t>
      </w:r>
      <w:r>
        <w:rPr>
          <w:w w:val="105"/>
        </w:rPr>
        <w:t>нового</w:t>
      </w:r>
      <w:r>
        <w:rPr>
          <w:spacing w:val="40"/>
          <w:w w:val="105"/>
        </w:rPr>
        <w:t xml:space="preserve"> </w:t>
      </w:r>
      <w:r>
        <w:rPr>
          <w:w w:val="105"/>
        </w:rPr>
        <w:t>для</w:t>
      </w:r>
      <w:r>
        <w:rPr>
          <w:spacing w:val="40"/>
          <w:w w:val="105"/>
        </w:rPr>
        <w:t xml:space="preserve"> </w:t>
      </w:r>
      <w:r>
        <w:rPr>
          <w:w w:val="105"/>
        </w:rPr>
        <w:t>себя видения индивидуальности человека;</w:t>
      </w:r>
    </w:p>
    <w:p w14:paraId="435C4296" w14:textId="77777777" w:rsidR="0006191A" w:rsidRDefault="00B04A97">
      <w:pPr>
        <w:pStyle w:val="a3"/>
        <w:tabs>
          <w:tab w:val="left" w:pos="1798"/>
          <w:tab w:val="left" w:pos="3523"/>
          <w:tab w:val="left" w:pos="3861"/>
          <w:tab w:val="left" w:pos="5385"/>
          <w:tab w:val="left" w:pos="6636"/>
          <w:tab w:val="left" w:pos="7794"/>
          <w:tab w:val="left" w:pos="8736"/>
          <w:tab w:val="left" w:pos="9492"/>
        </w:tabs>
        <w:spacing w:line="288" w:lineRule="auto"/>
        <w:ind w:right="875"/>
        <w:jc w:val="left"/>
      </w:pPr>
      <w:r>
        <w:rPr>
          <w:spacing w:val="-2"/>
          <w:w w:val="105"/>
        </w:rPr>
        <w:t>иметь</w:t>
      </w:r>
      <w:r>
        <w:tab/>
      </w:r>
      <w:r>
        <w:rPr>
          <w:spacing w:val="-2"/>
          <w:w w:val="105"/>
        </w:rPr>
        <w:t>представление</w:t>
      </w:r>
      <w:r>
        <w:tab/>
      </w:r>
      <w:r>
        <w:rPr>
          <w:spacing w:val="-10"/>
          <w:w w:val="105"/>
        </w:rPr>
        <w:t>о</w:t>
      </w:r>
      <w:r>
        <w:tab/>
      </w:r>
      <w:r>
        <w:rPr>
          <w:spacing w:val="-2"/>
          <w:w w:val="105"/>
        </w:rPr>
        <w:t>графических</w:t>
      </w:r>
      <w:r>
        <w:tab/>
      </w:r>
      <w:r>
        <w:rPr>
          <w:spacing w:val="-2"/>
          <w:w w:val="105"/>
        </w:rPr>
        <w:t>портретах</w:t>
      </w:r>
      <w:r>
        <w:tab/>
      </w:r>
      <w:r>
        <w:rPr>
          <w:spacing w:val="-2"/>
          <w:w w:val="105"/>
        </w:rPr>
        <w:t>мастеров</w:t>
      </w:r>
      <w:r>
        <w:tab/>
      </w:r>
      <w:r>
        <w:rPr>
          <w:spacing w:val="-2"/>
          <w:w w:val="105"/>
        </w:rPr>
        <w:t>разных</w:t>
      </w:r>
      <w:r>
        <w:tab/>
      </w:r>
      <w:r>
        <w:rPr>
          <w:spacing w:val="-2"/>
          <w:w w:val="105"/>
        </w:rPr>
        <w:t>эпох,</w:t>
      </w:r>
      <w:r>
        <w:tab/>
      </w:r>
      <w:r>
        <w:rPr>
          <w:spacing w:val="-10"/>
          <w:w w:val="105"/>
        </w:rPr>
        <w:t xml:space="preserve">о </w:t>
      </w:r>
      <w:r>
        <w:rPr>
          <w:w w:val="105"/>
        </w:rPr>
        <w:t>разнообразии графических средств в изображении образа человека;</w:t>
      </w:r>
    </w:p>
    <w:p w14:paraId="45734830" w14:textId="77777777" w:rsidR="0006191A" w:rsidRDefault="00B04A97">
      <w:pPr>
        <w:pStyle w:val="a3"/>
        <w:spacing w:line="288" w:lineRule="auto"/>
        <w:jc w:val="left"/>
      </w:pPr>
      <w:r>
        <w:rPr>
          <w:w w:val="105"/>
        </w:rPr>
        <w:t>уметь характеризовать роль освещения как выразительного</w:t>
      </w:r>
      <w:r>
        <w:rPr>
          <w:spacing w:val="-1"/>
          <w:w w:val="105"/>
        </w:rPr>
        <w:t xml:space="preserve"> </w:t>
      </w:r>
      <w:r>
        <w:rPr>
          <w:w w:val="105"/>
        </w:rPr>
        <w:t>средства при создании художественного образа;</w:t>
      </w:r>
    </w:p>
    <w:p w14:paraId="72A52F27" w14:textId="77777777" w:rsidR="0006191A" w:rsidRDefault="00B04A97">
      <w:pPr>
        <w:pStyle w:val="a3"/>
        <w:spacing w:line="264" w:lineRule="exact"/>
        <w:ind w:left="986" w:firstLine="0"/>
        <w:jc w:val="left"/>
      </w:pPr>
      <w:r>
        <w:rPr>
          <w:w w:val="105"/>
        </w:rPr>
        <w:t>иметь</w:t>
      </w:r>
      <w:r>
        <w:rPr>
          <w:spacing w:val="69"/>
          <w:w w:val="105"/>
        </w:rPr>
        <w:t xml:space="preserve"> </w:t>
      </w:r>
      <w:r>
        <w:rPr>
          <w:w w:val="105"/>
        </w:rPr>
        <w:t>опыт</w:t>
      </w:r>
      <w:r>
        <w:rPr>
          <w:spacing w:val="67"/>
          <w:w w:val="105"/>
        </w:rPr>
        <w:t xml:space="preserve"> </w:t>
      </w:r>
      <w:r>
        <w:rPr>
          <w:w w:val="105"/>
        </w:rPr>
        <w:t>создания</w:t>
      </w:r>
      <w:r>
        <w:rPr>
          <w:spacing w:val="62"/>
          <w:w w:val="105"/>
        </w:rPr>
        <w:t xml:space="preserve"> </w:t>
      </w:r>
      <w:r>
        <w:rPr>
          <w:w w:val="105"/>
        </w:rPr>
        <w:t>живописного</w:t>
      </w:r>
      <w:r>
        <w:rPr>
          <w:spacing w:val="60"/>
          <w:w w:val="105"/>
        </w:rPr>
        <w:t xml:space="preserve"> </w:t>
      </w:r>
      <w:r>
        <w:rPr>
          <w:w w:val="105"/>
        </w:rPr>
        <w:t>портрета,</w:t>
      </w:r>
      <w:r>
        <w:rPr>
          <w:spacing w:val="62"/>
          <w:w w:val="105"/>
        </w:rPr>
        <w:t xml:space="preserve"> </w:t>
      </w:r>
      <w:r>
        <w:rPr>
          <w:w w:val="105"/>
        </w:rPr>
        <w:t>понимать</w:t>
      </w:r>
      <w:r>
        <w:rPr>
          <w:spacing w:val="69"/>
          <w:w w:val="105"/>
        </w:rPr>
        <w:t xml:space="preserve"> </w:t>
      </w:r>
      <w:r>
        <w:rPr>
          <w:w w:val="105"/>
        </w:rPr>
        <w:t>роль</w:t>
      </w:r>
      <w:r>
        <w:rPr>
          <w:spacing w:val="63"/>
          <w:w w:val="105"/>
        </w:rPr>
        <w:t xml:space="preserve"> </w:t>
      </w:r>
      <w:r>
        <w:rPr>
          <w:w w:val="105"/>
        </w:rPr>
        <w:t>цвета</w:t>
      </w:r>
      <w:r>
        <w:rPr>
          <w:spacing w:val="73"/>
          <w:w w:val="105"/>
        </w:rPr>
        <w:t xml:space="preserve"> </w:t>
      </w:r>
      <w:r>
        <w:rPr>
          <w:w w:val="105"/>
        </w:rPr>
        <w:t>в</w:t>
      </w:r>
      <w:r>
        <w:rPr>
          <w:spacing w:val="65"/>
          <w:w w:val="105"/>
        </w:rPr>
        <w:t xml:space="preserve"> </w:t>
      </w:r>
      <w:r>
        <w:rPr>
          <w:spacing w:val="-2"/>
          <w:w w:val="105"/>
        </w:rPr>
        <w:t>создании</w:t>
      </w:r>
    </w:p>
    <w:p w14:paraId="460EE394" w14:textId="77777777" w:rsidR="0006191A" w:rsidRDefault="0006191A">
      <w:pPr>
        <w:spacing w:line="264" w:lineRule="exact"/>
        <w:sectPr w:rsidR="0006191A">
          <w:pgSz w:w="11910" w:h="16850"/>
          <w:pgMar w:top="1060" w:right="0" w:bottom="1140" w:left="1420" w:header="0" w:footer="922" w:gutter="0"/>
          <w:cols w:space="720"/>
        </w:sectPr>
      </w:pPr>
    </w:p>
    <w:p w14:paraId="443D7AB5" w14:textId="77777777" w:rsidR="0006191A" w:rsidRDefault="00B04A97">
      <w:pPr>
        <w:pStyle w:val="a3"/>
        <w:spacing w:before="71" w:line="295" w:lineRule="auto"/>
        <w:ind w:right="855" w:firstLine="0"/>
        <w:jc w:val="left"/>
      </w:pPr>
      <w:r>
        <w:rPr>
          <w:w w:val="105"/>
        </w:rPr>
        <w:lastRenderedPageBreak/>
        <w:t>портретного</w:t>
      </w:r>
      <w:r>
        <w:rPr>
          <w:spacing w:val="40"/>
          <w:w w:val="105"/>
        </w:rPr>
        <w:t xml:space="preserve"> </w:t>
      </w:r>
      <w:r>
        <w:rPr>
          <w:w w:val="105"/>
        </w:rPr>
        <w:t>образа</w:t>
      </w:r>
      <w:r>
        <w:rPr>
          <w:spacing w:val="40"/>
          <w:w w:val="105"/>
        </w:rPr>
        <w:t xml:space="preserve"> </w:t>
      </w:r>
      <w:r>
        <w:rPr>
          <w:w w:val="105"/>
        </w:rPr>
        <w:t>как</w:t>
      </w:r>
      <w:r>
        <w:rPr>
          <w:spacing w:val="40"/>
          <w:w w:val="105"/>
        </w:rPr>
        <w:t xml:space="preserve"> </w:t>
      </w:r>
      <w:r>
        <w:rPr>
          <w:w w:val="105"/>
        </w:rPr>
        <w:t>средства</w:t>
      </w:r>
      <w:r>
        <w:rPr>
          <w:spacing w:val="40"/>
          <w:w w:val="105"/>
        </w:rPr>
        <w:t xml:space="preserve"> </w:t>
      </w:r>
      <w:r>
        <w:rPr>
          <w:w w:val="105"/>
        </w:rPr>
        <w:t>выражения</w:t>
      </w:r>
      <w:r>
        <w:rPr>
          <w:spacing w:val="40"/>
          <w:w w:val="105"/>
        </w:rPr>
        <w:t xml:space="preserve"> </w:t>
      </w:r>
      <w:r>
        <w:rPr>
          <w:w w:val="105"/>
        </w:rPr>
        <w:t>настроения,</w:t>
      </w:r>
      <w:r>
        <w:rPr>
          <w:spacing w:val="40"/>
          <w:w w:val="105"/>
        </w:rPr>
        <w:t xml:space="preserve"> </w:t>
      </w:r>
      <w:r>
        <w:rPr>
          <w:w w:val="105"/>
        </w:rPr>
        <w:t>характера,</w:t>
      </w:r>
      <w:r>
        <w:rPr>
          <w:spacing w:val="40"/>
          <w:w w:val="105"/>
        </w:rPr>
        <w:t xml:space="preserve"> </w:t>
      </w:r>
      <w:r>
        <w:rPr>
          <w:w w:val="105"/>
        </w:rPr>
        <w:t>индивидуальности героя портрета;</w:t>
      </w:r>
    </w:p>
    <w:p w14:paraId="059958B6" w14:textId="77777777" w:rsidR="0006191A" w:rsidRDefault="00B04A97">
      <w:pPr>
        <w:pStyle w:val="a3"/>
        <w:spacing w:line="288" w:lineRule="auto"/>
        <w:jc w:val="left"/>
      </w:pPr>
      <w:r>
        <w:rPr>
          <w:w w:val="105"/>
        </w:rPr>
        <w:t>иметь</w:t>
      </w:r>
      <w:r>
        <w:rPr>
          <w:spacing w:val="80"/>
          <w:w w:val="150"/>
        </w:rPr>
        <w:t xml:space="preserve"> </w:t>
      </w:r>
      <w:r>
        <w:rPr>
          <w:w w:val="105"/>
        </w:rPr>
        <w:t>представление</w:t>
      </w:r>
      <w:r>
        <w:rPr>
          <w:spacing w:val="80"/>
          <w:w w:val="150"/>
        </w:rPr>
        <w:t xml:space="preserve"> </w:t>
      </w:r>
      <w:r>
        <w:rPr>
          <w:w w:val="105"/>
        </w:rPr>
        <w:t>о</w:t>
      </w:r>
      <w:r>
        <w:rPr>
          <w:spacing w:val="80"/>
          <w:w w:val="150"/>
        </w:rPr>
        <w:t xml:space="preserve"> </w:t>
      </w:r>
      <w:r>
        <w:rPr>
          <w:w w:val="105"/>
        </w:rPr>
        <w:t>жанре</w:t>
      </w:r>
      <w:r>
        <w:rPr>
          <w:spacing w:val="80"/>
          <w:w w:val="150"/>
        </w:rPr>
        <w:t xml:space="preserve"> </w:t>
      </w:r>
      <w:r>
        <w:rPr>
          <w:w w:val="105"/>
        </w:rPr>
        <w:t>портрета</w:t>
      </w:r>
      <w:r>
        <w:rPr>
          <w:spacing w:val="80"/>
          <w:w w:val="150"/>
        </w:rPr>
        <w:t xml:space="preserve"> </w:t>
      </w:r>
      <w:r>
        <w:rPr>
          <w:w w:val="105"/>
        </w:rPr>
        <w:t>в</w:t>
      </w:r>
      <w:r>
        <w:rPr>
          <w:spacing w:val="80"/>
          <w:w w:val="150"/>
        </w:rPr>
        <w:t xml:space="preserve"> </w:t>
      </w:r>
      <w:r>
        <w:rPr>
          <w:w w:val="105"/>
        </w:rPr>
        <w:t>искусстве</w:t>
      </w:r>
      <w:r>
        <w:rPr>
          <w:spacing w:val="80"/>
          <w:w w:val="150"/>
        </w:rPr>
        <w:t xml:space="preserve"> </w:t>
      </w:r>
      <w:r>
        <w:rPr>
          <w:w w:val="105"/>
        </w:rPr>
        <w:t>ХХ</w:t>
      </w:r>
      <w:r>
        <w:rPr>
          <w:spacing w:val="80"/>
          <w:w w:val="150"/>
        </w:rPr>
        <w:t xml:space="preserve"> </w:t>
      </w:r>
      <w:r>
        <w:rPr>
          <w:w w:val="105"/>
        </w:rPr>
        <w:t>в.</w:t>
      </w:r>
      <w:r>
        <w:rPr>
          <w:spacing w:val="80"/>
          <w:w w:val="150"/>
        </w:rPr>
        <w:t xml:space="preserve"> </w:t>
      </w:r>
      <w:r>
        <w:rPr>
          <w:w w:val="105"/>
        </w:rPr>
        <w:t>–</w:t>
      </w:r>
      <w:r>
        <w:rPr>
          <w:spacing w:val="80"/>
          <w:w w:val="150"/>
        </w:rPr>
        <w:t xml:space="preserve"> </w:t>
      </w:r>
      <w:r>
        <w:rPr>
          <w:w w:val="105"/>
        </w:rPr>
        <w:t>западном</w:t>
      </w:r>
      <w:r>
        <w:rPr>
          <w:spacing w:val="80"/>
          <w:w w:val="150"/>
        </w:rPr>
        <w:t xml:space="preserve"> </w:t>
      </w:r>
      <w:r>
        <w:rPr>
          <w:w w:val="105"/>
        </w:rPr>
        <w:t xml:space="preserve">и </w:t>
      </w:r>
      <w:r>
        <w:rPr>
          <w:spacing w:val="-2"/>
          <w:w w:val="105"/>
        </w:rPr>
        <w:t>отечественном.</w:t>
      </w:r>
    </w:p>
    <w:p w14:paraId="66ECE142" w14:textId="77777777" w:rsidR="0006191A" w:rsidRDefault="00B04A97">
      <w:pPr>
        <w:pStyle w:val="a3"/>
        <w:spacing w:line="263" w:lineRule="exact"/>
        <w:ind w:left="986" w:firstLine="0"/>
        <w:jc w:val="left"/>
      </w:pPr>
      <w:r>
        <w:rPr>
          <w:spacing w:val="-2"/>
          <w:w w:val="105"/>
        </w:rPr>
        <w:t>Пейзаж:</w:t>
      </w:r>
    </w:p>
    <w:p w14:paraId="288A8216" w14:textId="77777777" w:rsidR="0006191A" w:rsidRDefault="00B04A97">
      <w:pPr>
        <w:pStyle w:val="a3"/>
        <w:spacing w:before="43" w:line="288" w:lineRule="auto"/>
        <w:ind w:right="855"/>
        <w:jc w:val="left"/>
      </w:pPr>
      <w:r>
        <w:rPr>
          <w:w w:val="105"/>
        </w:rPr>
        <w:t>иметь</w:t>
      </w:r>
      <w:r>
        <w:rPr>
          <w:spacing w:val="80"/>
          <w:w w:val="105"/>
        </w:rPr>
        <w:t xml:space="preserve"> </w:t>
      </w:r>
      <w:r>
        <w:rPr>
          <w:w w:val="105"/>
        </w:rPr>
        <w:t>представление</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сравнивать</w:t>
      </w:r>
      <w:r>
        <w:rPr>
          <w:spacing w:val="80"/>
          <w:w w:val="105"/>
        </w:rPr>
        <w:t xml:space="preserve"> </w:t>
      </w:r>
      <w:r>
        <w:rPr>
          <w:w w:val="105"/>
        </w:rPr>
        <w:t>изображение</w:t>
      </w:r>
      <w:r>
        <w:rPr>
          <w:spacing w:val="80"/>
          <w:w w:val="105"/>
        </w:rPr>
        <w:t xml:space="preserve"> </w:t>
      </w:r>
      <w:r>
        <w:rPr>
          <w:w w:val="105"/>
        </w:rPr>
        <w:t>пространства</w:t>
      </w:r>
      <w:r>
        <w:rPr>
          <w:spacing w:val="80"/>
          <w:w w:val="105"/>
        </w:rPr>
        <w:t xml:space="preserve"> </w:t>
      </w:r>
      <w:r>
        <w:rPr>
          <w:w w:val="105"/>
        </w:rPr>
        <w:t>в</w:t>
      </w:r>
      <w:r>
        <w:rPr>
          <w:spacing w:val="80"/>
          <w:w w:val="105"/>
        </w:rPr>
        <w:t xml:space="preserve"> </w:t>
      </w:r>
      <w:r>
        <w:rPr>
          <w:w w:val="105"/>
        </w:rPr>
        <w:t>эпоху Древнего мира, в Средневековом искусстве и в эпоху Возрождения;</w:t>
      </w:r>
    </w:p>
    <w:p w14:paraId="64AD490D" w14:textId="77777777" w:rsidR="0006191A" w:rsidRDefault="00B04A97">
      <w:pPr>
        <w:pStyle w:val="a3"/>
        <w:spacing w:line="288" w:lineRule="auto"/>
        <w:ind w:left="986" w:right="855" w:firstLine="0"/>
        <w:jc w:val="left"/>
      </w:pPr>
      <w:r>
        <w:rPr>
          <w:w w:val="105"/>
        </w:rPr>
        <w:t>знать</w:t>
      </w:r>
      <w:r>
        <w:rPr>
          <w:spacing w:val="-3"/>
          <w:w w:val="105"/>
        </w:rPr>
        <w:t xml:space="preserve"> </w:t>
      </w:r>
      <w:r>
        <w:rPr>
          <w:w w:val="105"/>
        </w:rPr>
        <w:t>правила построения линейной перспективы</w:t>
      </w:r>
      <w:r>
        <w:rPr>
          <w:spacing w:val="-4"/>
          <w:w w:val="105"/>
        </w:rPr>
        <w:t xml:space="preserve"> </w:t>
      </w:r>
      <w:r>
        <w:rPr>
          <w:w w:val="105"/>
        </w:rPr>
        <w:t>и уметь</w:t>
      </w:r>
      <w:r>
        <w:rPr>
          <w:spacing w:val="-3"/>
          <w:w w:val="105"/>
        </w:rPr>
        <w:t xml:space="preserve"> </w:t>
      </w:r>
      <w:r>
        <w:rPr>
          <w:w w:val="105"/>
        </w:rPr>
        <w:t>применять</w:t>
      </w:r>
      <w:r>
        <w:rPr>
          <w:spacing w:val="-3"/>
          <w:w w:val="105"/>
        </w:rPr>
        <w:t xml:space="preserve"> </w:t>
      </w:r>
      <w:r>
        <w:rPr>
          <w:w w:val="105"/>
        </w:rPr>
        <w:t>их</w:t>
      </w:r>
      <w:r>
        <w:rPr>
          <w:spacing w:val="-6"/>
          <w:w w:val="105"/>
        </w:rPr>
        <w:t xml:space="preserve"> </w:t>
      </w:r>
      <w:r>
        <w:rPr>
          <w:w w:val="105"/>
        </w:rPr>
        <w:t>в рисунке; уметь</w:t>
      </w:r>
      <w:r>
        <w:rPr>
          <w:spacing w:val="40"/>
          <w:w w:val="105"/>
        </w:rPr>
        <w:t xml:space="preserve"> </w:t>
      </w:r>
      <w:r>
        <w:rPr>
          <w:w w:val="105"/>
        </w:rPr>
        <w:t>определять</w:t>
      </w:r>
      <w:r>
        <w:rPr>
          <w:spacing w:val="40"/>
          <w:w w:val="105"/>
        </w:rPr>
        <w:t xml:space="preserve"> </w:t>
      </w:r>
      <w:r>
        <w:rPr>
          <w:w w:val="105"/>
        </w:rPr>
        <w:t>содержание</w:t>
      </w:r>
      <w:r>
        <w:rPr>
          <w:spacing w:val="33"/>
          <w:w w:val="105"/>
        </w:rPr>
        <w:t xml:space="preserve"> </w:t>
      </w:r>
      <w:r>
        <w:rPr>
          <w:w w:val="105"/>
        </w:rPr>
        <w:t>понятий:</w:t>
      </w:r>
      <w:r>
        <w:rPr>
          <w:spacing w:val="40"/>
          <w:w w:val="105"/>
        </w:rPr>
        <w:t xml:space="preserve"> </w:t>
      </w:r>
      <w:r>
        <w:rPr>
          <w:w w:val="105"/>
        </w:rPr>
        <w:t>линия</w:t>
      </w:r>
      <w:r>
        <w:rPr>
          <w:spacing w:val="40"/>
          <w:w w:val="105"/>
        </w:rPr>
        <w:t xml:space="preserve"> </w:t>
      </w:r>
      <w:r>
        <w:rPr>
          <w:w w:val="105"/>
        </w:rPr>
        <w:t>горизонта,</w:t>
      </w:r>
      <w:r>
        <w:rPr>
          <w:spacing w:val="40"/>
          <w:w w:val="105"/>
        </w:rPr>
        <w:t xml:space="preserve"> </w:t>
      </w:r>
      <w:r>
        <w:rPr>
          <w:w w:val="105"/>
        </w:rPr>
        <w:t>точка</w:t>
      </w:r>
      <w:r>
        <w:rPr>
          <w:spacing w:val="40"/>
          <w:w w:val="105"/>
        </w:rPr>
        <w:t xml:space="preserve"> </w:t>
      </w:r>
      <w:r>
        <w:rPr>
          <w:w w:val="105"/>
        </w:rPr>
        <w:t>схода,</w:t>
      </w:r>
      <w:r>
        <w:rPr>
          <w:spacing w:val="34"/>
          <w:w w:val="105"/>
        </w:rPr>
        <w:t xml:space="preserve"> </w:t>
      </w:r>
      <w:r>
        <w:rPr>
          <w:w w:val="105"/>
        </w:rPr>
        <w:t>низкий</w:t>
      </w:r>
      <w:r>
        <w:rPr>
          <w:spacing w:val="38"/>
          <w:w w:val="105"/>
        </w:rPr>
        <w:t xml:space="preserve"> </w:t>
      </w:r>
      <w:r>
        <w:rPr>
          <w:w w:val="105"/>
        </w:rPr>
        <w:t>и</w:t>
      </w:r>
    </w:p>
    <w:p w14:paraId="66D8675D" w14:textId="77777777" w:rsidR="0006191A" w:rsidRDefault="00B04A97">
      <w:pPr>
        <w:pStyle w:val="a3"/>
        <w:spacing w:line="288" w:lineRule="auto"/>
        <w:ind w:left="986" w:right="1574" w:hanging="707"/>
        <w:jc w:val="left"/>
      </w:pPr>
      <w:r>
        <w:rPr>
          <w:w w:val="105"/>
        </w:rPr>
        <w:t>высокий</w:t>
      </w:r>
      <w:r>
        <w:rPr>
          <w:spacing w:val="-16"/>
          <w:w w:val="105"/>
        </w:rPr>
        <w:t xml:space="preserve"> </w:t>
      </w:r>
      <w:r>
        <w:rPr>
          <w:w w:val="105"/>
        </w:rPr>
        <w:t>горизонт,</w:t>
      </w:r>
      <w:r>
        <w:rPr>
          <w:spacing w:val="-15"/>
          <w:w w:val="105"/>
        </w:rPr>
        <w:t xml:space="preserve"> </w:t>
      </w:r>
      <w:r>
        <w:rPr>
          <w:w w:val="105"/>
        </w:rPr>
        <w:t>перспективные</w:t>
      </w:r>
      <w:r>
        <w:rPr>
          <w:spacing w:val="-15"/>
          <w:w w:val="105"/>
        </w:rPr>
        <w:t xml:space="preserve"> </w:t>
      </w:r>
      <w:r>
        <w:rPr>
          <w:w w:val="105"/>
        </w:rPr>
        <w:t>сокращения,</w:t>
      </w:r>
      <w:r>
        <w:rPr>
          <w:spacing w:val="-15"/>
          <w:w w:val="105"/>
        </w:rPr>
        <w:t xml:space="preserve"> </w:t>
      </w:r>
      <w:r>
        <w:rPr>
          <w:w w:val="105"/>
        </w:rPr>
        <w:t>центральная</w:t>
      </w:r>
      <w:r>
        <w:rPr>
          <w:spacing w:val="-15"/>
          <w:w w:val="105"/>
        </w:rPr>
        <w:t xml:space="preserve"> </w:t>
      </w:r>
      <w:r>
        <w:rPr>
          <w:w w:val="105"/>
        </w:rPr>
        <w:t>и</w:t>
      </w:r>
      <w:r>
        <w:rPr>
          <w:spacing w:val="-15"/>
          <w:w w:val="105"/>
        </w:rPr>
        <w:t xml:space="preserve"> </w:t>
      </w:r>
      <w:r>
        <w:rPr>
          <w:w w:val="105"/>
        </w:rPr>
        <w:t>угловая</w:t>
      </w:r>
      <w:r>
        <w:rPr>
          <w:spacing w:val="-15"/>
          <w:w w:val="105"/>
        </w:rPr>
        <w:t xml:space="preserve"> </w:t>
      </w:r>
      <w:r>
        <w:rPr>
          <w:w w:val="105"/>
        </w:rPr>
        <w:t>перспектива; знать правила воздушной перспективы и уметь их</w:t>
      </w:r>
      <w:r>
        <w:rPr>
          <w:spacing w:val="-1"/>
          <w:w w:val="105"/>
        </w:rPr>
        <w:t xml:space="preserve"> </w:t>
      </w:r>
      <w:r>
        <w:rPr>
          <w:w w:val="105"/>
        </w:rPr>
        <w:t>применять на практике;</w:t>
      </w:r>
    </w:p>
    <w:p w14:paraId="17024D5A" w14:textId="77777777" w:rsidR="0006191A" w:rsidRDefault="00B04A97">
      <w:pPr>
        <w:pStyle w:val="a3"/>
        <w:spacing w:line="288" w:lineRule="auto"/>
        <w:ind w:right="873"/>
      </w:pPr>
      <w:r>
        <w:rPr>
          <w:w w:val="105"/>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E5E451E" w14:textId="77777777" w:rsidR="0006191A" w:rsidRDefault="00B04A97">
      <w:pPr>
        <w:pStyle w:val="a3"/>
        <w:spacing w:before="4"/>
        <w:ind w:left="986" w:firstLine="0"/>
      </w:pPr>
      <w:r>
        <w:rPr>
          <w:w w:val="105"/>
        </w:rPr>
        <w:t>иметь</w:t>
      </w:r>
      <w:r>
        <w:rPr>
          <w:spacing w:val="-9"/>
          <w:w w:val="105"/>
        </w:rPr>
        <w:t xml:space="preserve"> </w:t>
      </w:r>
      <w:r>
        <w:rPr>
          <w:w w:val="105"/>
        </w:rPr>
        <w:t>представление</w:t>
      </w:r>
      <w:r>
        <w:rPr>
          <w:spacing w:val="-10"/>
          <w:w w:val="105"/>
        </w:rPr>
        <w:t xml:space="preserve"> </w:t>
      </w:r>
      <w:r>
        <w:rPr>
          <w:w w:val="105"/>
        </w:rPr>
        <w:t>о</w:t>
      </w:r>
      <w:r>
        <w:rPr>
          <w:spacing w:val="-15"/>
          <w:w w:val="105"/>
        </w:rPr>
        <w:t xml:space="preserve"> </w:t>
      </w:r>
      <w:r>
        <w:rPr>
          <w:w w:val="105"/>
        </w:rPr>
        <w:t>морских</w:t>
      </w:r>
      <w:r>
        <w:rPr>
          <w:spacing w:val="-15"/>
          <w:w w:val="105"/>
        </w:rPr>
        <w:t xml:space="preserve"> </w:t>
      </w:r>
      <w:r>
        <w:rPr>
          <w:w w:val="105"/>
        </w:rPr>
        <w:t>пейзажах</w:t>
      </w:r>
      <w:r>
        <w:rPr>
          <w:spacing w:val="-10"/>
          <w:w w:val="105"/>
        </w:rPr>
        <w:t xml:space="preserve"> </w:t>
      </w:r>
      <w:r>
        <w:rPr>
          <w:w w:val="105"/>
        </w:rPr>
        <w:t>И.</w:t>
      </w:r>
      <w:r>
        <w:rPr>
          <w:spacing w:val="-1"/>
          <w:w w:val="105"/>
        </w:rPr>
        <w:t xml:space="preserve"> </w:t>
      </w:r>
      <w:r>
        <w:rPr>
          <w:spacing w:val="-2"/>
          <w:w w:val="105"/>
        </w:rPr>
        <w:t>Айвазовского;</w:t>
      </w:r>
    </w:p>
    <w:p w14:paraId="118E7E6C" w14:textId="77777777" w:rsidR="0006191A" w:rsidRDefault="00B04A97">
      <w:pPr>
        <w:pStyle w:val="a3"/>
        <w:spacing w:before="52" w:line="288" w:lineRule="auto"/>
        <w:ind w:right="876"/>
      </w:pPr>
      <w:r>
        <w:rPr>
          <w:w w:val="105"/>
        </w:rPr>
        <w:t>иметь представление об особенностях пленэрной живописи и колористической изменчивости состояний природы;</w:t>
      </w:r>
    </w:p>
    <w:p w14:paraId="2294A5A4" w14:textId="77777777" w:rsidR="0006191A" w:rsidRDefault="00B04A97">
      <w:pPr>
        <w:pStyle w:val="a3"/>
        <w:spacing w:line="288" w:lineRule="auto"/>
        <w:ind w:right="853"/>
      </w:pPr>
      <w:r>
        <w:rPr>
          <w:w w:val="105"/>
        </w:rPr>
        <w:t>знать и уметь рассказывать историю пейзажа в русской живописи, характеризуя особенности понимания пейзажа в творчестве А.</w:t>
      </w:r>
      <w:r>
        <w:rPr>
          <w:spacing w:val="-2"/>
          <w:w w:val="105"/>
        </w:rPr>
        <w:t xml:space="preserve"> </w:t>
      </w:r>
      <w:r>
        <w:rPr>
          <w:w w:val="105"/>
        </w:rPr>
        <w:t>Саврасова, И.</w:t>
      </w:r>
      <w:r>
        <w:rPr>
          <w:spacing w:val="-3"/>
          <w:w w:val="105"/>
        </w:rPr>
        <w:t xml:space="preserve"> </w:t>
      </w:r>
      <w:r>
        <w:rPr>
          <w:w w:val="105"/>
        </w:rPr>
        <w:t>Шишкина, И.</w:t>
      </w:r>
      <w:r>
        <w:rPr>
          <w:spacing w:val="-11"/>
          <w:w w:val="105"/>
        </w:rPr>
        <w:t xml:space="preserve"> </w:t>
      </w:r>
      <w:r>
        <w:rPr>
          <w:w w:val="105"/>
        </w:rPr>
        <w:t>Левитана и художников ХХ в. (по выбору);</w:t>
      </w:r>
    </w:p>
    <w:p w14:paraId="3BA34518" w14:textId="77777777" w:rsidR="0006191A" w:rsidRDefault="00B04A97">
      <w:pPr>
        <w:pStyle w:val="a3"/>
        <w:spacing w:line="288" w:lineRule="auto"/>
        <w:ind w:right="875"/>
      </w:pPr>
      <w:r>
        <w:rPr>
          <w:w w:val="105"/>
        </w:rPr>
        <w:t>уметь объяснять, как в пейзажной живописи развивался образ отечественной природы и каково его значение в развитии чувства Родины;</w:t>
      </w:r>
    </w:p>
    <w:p w14:paraId="019E6C42" w14:textId="77777777" w:rsidR="0006191A" w:rsidRDefault="00B04A97">
      <w:pPr>
        <w:pStyle w:val="a3"/>
        <w:spacing w:line="288" w:lineRule="auto"/>
        <w:ind w:right="874"/>
      </w:pPr>
      <w:r>
        <w:rPr>
          <w:w w:val="105"/>
        </w:rPr>
        <w:t xml:space="preserve">иметь опыт живописного изображения различных активно выраженных состояний </w:t>
      </w:r>
      <w:r>
        <w:rPr>
          <w:spacing w:val="-2"/>
          <w:w w:val="105"/>
        </w:rPr>
        <w:t>природы;</w:t>
      </w:r>
    </w:p>
    <w:p w14:paraId="35ABDED8" w14:textId="77777777" w:rsidR="0006191A" w:rsidRDefault="00B04A97">
      <w:pPr>
        <w:pStyle w:val="a3"/>
        <w:spacing w:line="288" w:lineRule="auto"/>
        <w:ind w:right="875"/>
      </w:pPr>
      <w:r>
        <w:rPr>
          <w:w w:val="105"/>
        </w:rPr>
        <w:t>иметь</w:t>
      </w:r>
      <w:r>
        <w:rPr>
          <w:spacing w:val="-3"/>
          <w:w w:val="105"/>
        </w:rPr>
        <w:t xml:space="preserve"> </w:t>
      </w:r>
      <w:r>
        <w:rPr>
          <w:w w:val="105"/>
        </w:rPr>
        <w:t>опыт</w:t>
      </w:r>
      <w:r>
        <w:rPr>
          <w:spacing w:val="-16"/>
          <w:w w:val="105"/>
        </w:rPr>
        <w:t xml:space="preserve"> </w:t>
      </w:r>
      <w:r>
        <w:rPr>
          <w:w w:val="105"/>
        </w:rPr>
        <w:t>пейзажных</w:t>
      </w:r>
      <w:r>
        <w:rPr>
          <w:spacing w:val="-10"/>
          <w:w w:val="105"/>
        </w:rPr>
        <w:t xml:space="preserve"> </w:t>
      </w:r>
      <w:r>
        <w:rPr>
          <w:w w:val="105"/>
        </w:rPr>
        <w:t>зарисовок,</w:t>
      </w:r>
      <w:r>
        <w:rPr>
          <w:spacing w:val="-10"/>
          <w:w w:val="105"/>
        </w:rPr>
        <w:t xml:space="preserve"> </w:t>
      </w:r>
      <w:r>
        <w:rPr>
          <w:w w:val="105"/>
        </w:rPr>
        <w:t>графического</w:t>
      </w:r>
      <w:r>
        <w:rPr>
          <w:spacing w:val="-10"/>
          <w:w w:val="105"/>
        </w:rPr>
        <w:t xml:space="preserve"> </w:t>
      </w:r>
      <w:r>
        <w:rPr>
          <w:w w:val="105"/>
        </w:rPr>
        <w:t>изображения</w:t>
      </w:r>
      <w:r>
        <w:rPr>
          <w:spacing w:val="-9"/>
          <w:w w:val="105"/>
        </w:rPr>
        <w:t xml:space="preserve"> </w:t>
      </w:r>
      <w:r>
        <w:rPr>
          <w:w w:val="105"/>
        </w:rPr>
        <w:t>природы</w:t>
      </w:r>
      <w:r>
        <w:rPr>
          <w:spacing w:val="-9"/>
          <w:w w:val="105"/>
        </w:rPr>
        <w:t xml:space="preserve"> </w:t>
      </w:r>
      <w:r>
        <w:rPr>
          <w:w w:val="105"/>
        </w:rPr>
        <w:t>по</w:t>
      </w:r>
      <w:r>
        <w:rPr>
          <w:spacing w:val="-10"/>
          <w:w w:val="105"/>
        </w:rPr>
        <w:t xml:space="preserve"> </w:t>
      </w:r>
      <w:r>
        <w:rPr>
          <w:w w:val="105"/>
        </w:rPr>
        <w:t>памяти</w:t>
      </w:r>
      <w:r>
        <w:rPr>
          <w:spacing w:val="-11"/>
          <w:w w:val="105"/>
        </w:rPr>
        <w:t xml:space="preserve"> </w:t>
      </w:r>
      <w:r>
        <w:rPr>
          <w:w w:val="105"/>
        </w:rPr>
        <w:t xml:space="preserve">и </w:t>
      </w:r>
      <w:r>
        <w:rPr>
          <w:spacing w:val="-2"/>
          <w:w w:val="105"/>
        </w:rPr>
        <w:t>представлению;</w:t>
      </w:r>
    </w:p>
    <w:p w14:paraId="1D90C729" w14:textId="77777777" w:rsidR="0006191A" w:rsidRDefault="00B04A97">
      <w:pPr>
        <w:pStyle w:val="a3"/>
        <w:spacing w:line="295" w:lineRule="auto"/>
        <w:ind w:right="872"/>
      </w:pPr>
      <w:r>
        <w:rPr>
          <w:w w:val="105"/>
        </w:rPr>
        <w:t>иметь опыт художественной наблюдательности как способа развития интереса к окружающему миру и его художественно-поэтическому видению;</w:t>
      </w:r>
    </w:p>
    <w:p w14:paraId="563521CC" w14:textId="77777777" w:rsidR="0006191A" w:rsidRDefault="00B04A97">
      <w:pPr>
        <w:pStyle w:val="a3"/>
        <w:spacing w:line="288" w:lineRule="auto"/>
        <w:ind w:left="986" w:right="870" w:firstLine="0"/>
      </w:pPr>
      <w:r>
        <w:rPr>
          <w:w w:val="105"/>
        </w:rPr>
        <w:t>иметь опыт изображения городского пейзажа – по памяти или представлению; иметь</w:t>
      </w:r>
      <w:r>
        <w:rPr>
          <w:spacing w:val="67"/>
          <w:w w:val="105"/>
        </w:rPr>
        <w:t xml:space="preserve"> </w:t>
      </w:r>
      <w:r>
        <w:rPr>
          <w:w w:val="105"/>
        </w:rPr>
        <w:t>навыки</w:t>
      </w:r>
      <w:r>
        <w:rPr>
          <w:spacing w:val="63"/>
          <w:w w:val="105"/>
        </w:rPr>
        <w:t xml:space="preserve"> </w:t>
      </w:r>
      <w:r>
        <w:rPr>
          <w:w w:val="105"/>
        </w:rPr>
        <w:t>восприятия</w:t>
      </w:r>
      <w:r>
        <w:rPr>
          <w:spacing w:val="66"/>
          <w:w w:val="105"/>
        </w:rPr>
        <w:t xml:space="preserve"> </w:t>
      </w:r>
      <w:r>
        <w:rPr>
          <w:w w:val="105"/>
        </w:rPr>
        <w:t>образности</w:t>
      </w:r>
      <w:r>
        <w:rPr>
          <w:spacing w:val="63"/>
          <w:w w:val="105"/>
        </w:rPr>
        <w:t xml:space="preserve"> </w:t>
      </w:r>
      <w:r>
        <w:rPr>
          <w:w w:val="105"/>
        </w:rPr>
        <w:t>городского</w:t>
      </w:r>
      <w:r>
        <w:rPr>
          <w:spacing w:val="64"/>
          <w:w w:val="105"/>
        </w:rPr>
        <w:t xml:space="preserve"> </w:t>
      </w:r>
      <w:r>
        <w:rPr>
          <w:w w:val="105"/>
        </w:rPr>
        <w:t>пространства</w:t>
      </w:r>
      <w:r>
        <w:rPr>
          <w:spacing w:val="64"/>
          <w:w w:val="105"/>
        </w:rPr>
        <w:t xml:space="preserve"> </w:t>
      </w:r>
      <w:r>
        <w:rPr>
          <w:w w:val="105"/>
        </w:rPr>
        <w:t>как</w:t>
      </w:r>
      <w:r>
        <w:rPr>
          <w:spacing w:val="67"/>
          <w:w w:val="105"/>
        </w:rPr>
        <w:t xml:space="preserve"> </w:t>
      </w:r>
      <w:r>
        <w:rPr>
          <w:spacing w:val="-2"/>
          <w:w w:val="105"/>
        </w:rPr>
        <w:t>выражения</w:t>
      </w:r>
    </w:p>
    <w:p w14:paraId="4F5E67E6" w14:textId="77777777" w:rsidR="0006191A" w:rsidRDefault="00B04A97">
      <w:pPr>
        <w:pStyle w:val="a3"/>
        <w:spacing w:line="263" w:lineRule="exact"/>
        <w:ind w:firstLine="0"/>
      </w:pPr>
      <w:r>
        <w:t>самобытного</w:t>
      </w:r>
      <w:r>
        <w:rPr>
          <w:spacing w:val="28"/>
        </w:rPr>
        <w:t xml:space="preserve"> </w:t>
      </w:r>
      <w:r>
        <w:t>лица</w:t>
      </w:r>
      <w:r>
        <w:rPr>
          <w:spacing w:val="28"/>
        </w:rPr>
        <w:t xml:space="preserve"> </w:t>
      </w:r>
      <w:r>
        <w:t>культуры</w:t>
      </w:r>
      <w:r>
        <w:rPr>
          <w:spacing w:val="22"/>
        </w:rPr>
        <w:t xml:space="preserve"> </w:t>
      </w:r>
      <w:r>
        <w:t>и</w:t>
      </w:r>
      <w:r>
        <w:rPr>
          <w:spacing w:val="27"/>
        </w:rPr>
        <w:t xml:space="preserve"> </w:t>
      </w:r>
      <w:r>
        <w:t>истории</w:t>
      </w:r>
      <w:r>
        <w:rPr>
          <w:spacing w:val="28"/>
        </w:rPr>
        <w:t xml:space="preserve"> </w:t>
      </w:r>
      <w:r>
        <w:rPr>
          <w:spacing w:val="-2"/>
        </w:rPr>
        <w:t>народа;</w:t>
      </w:r>
    </w:p>
    <w:p w14:paraId="73C4C5C2" w14:textId="77777777" w:rsidR="0006191A" w:rsidRDefault="00B04A97">
      <w:pPr>
        <w:pStyle w:val="a3"/>
        <w:spacing w:before="39" w:line="288" w:lineRule="auto"/>
        <w:ind w:right="855"/>
        <w:jc w:val="left"/>
      </w:pPr>
      <w:r>
        <w:rPr>
          <w:w w:val="105"/>
        </w:rPr>
        <w:t>понимать</w:t>
      </w:r>
      <w:r>
        <w:rPr>
          <w:spacing w:val="-16"/>
          <w:w w:val="105"/>
        </w:rPr>
        <w:t xml:space="preserve"> </w:t>
      </w:r>
      <w:r>
        <w:rPr>
          <w:w w:val="105"/>
        </w:rPr>
        <w:t>и</w:t>
      </w:r>
      <w:r>
        <w:rPr>
          <w:spacing w:val="-12"/>
          <w:w w:val="105"/>
        </w:rPr>
        <w:t xml:space="preserve"> </w:t>
      </w:r>
      <w:r>
        <w:rPr>
          <w:w w:val="105"/>
        </w:rPr>
        <w:t>объяснять</w:t>
      </w:r>
      <w:r>
        <w:rPr>
          <w:spacing w:val="-10"/>
          <w:w w:val="105"/>
        </w:rPr>
        <w:t xml:space="preserve"> </w:t>
      </w:r>
      <w:r>
        <w:rPr>
          <w:w w:val="105"/>
        </w:rPr>
        <w:t>роль</w:t>
      </w:r>
      <w:r>
        <w:rPr>
          <w:spacing w:val="-11"/>
          <w:w w:val="105"/>
        </w:rPr>
        <w:t xml:space="preserve"> </w:t>
      </w:r>
      <w:r>
        <w:rPr>
          <w:w w:val="105"/>
        </w:rPr>
        <w:t>культурного</w:t>
      </w:r>
      <w:r>
        <w:rPr>
          <w:spacing w:val="-16"/>
          <w:w w:val="105"/>
        </w:rPr>
        <w:t xml:space="preserve"> </w:t>
      </w:r>
      <w:r>
        <w:rPr>
          <w:w w:val="105"/>
        </w:rPr>
        <w:t>наследия</w:t>
      </w:r>
      <w:r>
        <w:rPr>
          <w:spacing w:val="-10"/>
          <w:w w:val="105"/>
        </w:rPr>
        <w:t xml:space="preserve"> </w:t>
      </w:r>
      <w:r>
        <w:rPr>
          <w:w w:val="105"/>
        </w:rPr>
        <w:t>в</w:t>
      </w:r>
      <w:r>
        <w:rPr>
          <w:spacing w:val="-14"/>
          <w:w w:val="105"/>
        </w:rPr>
        <w:t xml:space="preserve"> </w:t>
      </w:r>
      <w:r>
        <w:rPr>
          <w:w w:val="105"/>
        </w:rPr>
        <w:t>городском</w:t>
      </w:r>
      <w:r>
        <w:rPr>
          <w:spacing w:val="-15"/>
          <w:w w:val="105"/>
        </w:rPr>
        <w:t xml:space="preserve"> </w:t>
      </w:r>
      <w:r>
        <w:rPr>
          <w:w w:val="105"/>
        </w:rPr>
        <w:t>пространстве,</w:t>
      </w:r>
      <w:r>
        <w:rPr>
          <w:spacing w:val="-16"/>
          <w:w w:val="105"/>
        </w:rPr>
        <w:t xml:space="preserve"> </w:t>
      </w:r>
      <w:r>
        <w:rPr>
          <w:w w:val="105"/>
        </w:rPr>
        <w:t>задачи его охраны и сохранения.</w:t>
      </w:r>
    </w:p>
    <w:p w14:paraId="5EE39032" w14:textId="77777777" w:rsidR="0006191A" w:rsidRDefault="00B04A97">
      <w:pPr>
        <w:pStyle w:val="a3"/>
        <w:spacing w:line="263" w:lineRule="exact"/>
        <w:ind w:left="986" w:firstLine="0"/>
        <w:jc w:val="left"/>
      </w:pPr>
      <w:r>
        <w:t>Бытовой</w:t>
      </w:r>
      <w:r>
        <w:rPr>
          <w:spacing w:val="24"/>
        </w:rPr>
        <w:t xml:space="preserve"> </w:t>
      </w:r>
      <w:r>
        <w:rPr>
          <w:spacing w:val="-2"/>
        </w:rPr>
        <w:t>жанр:</w:t>
      </w:r>
    </w:p>
    <w:p w14:paraId="5B1FBD95" w14:textId="77777777" w:rsidR="0006191A" w:rsidRDefault="00B04A97">
      <w:pPr>
        <w:pStyle w:val="a3"/>
        <w:spacing w:before="53" w:line="288" w:lineRule="auto"/>
        <w:ind w:right="855"/>
        <w:jc w:val="left"/>
      </w:pPr>
      <w:r>
        <w:t>характеризовать</w:t>
      </w:r>
      <w:r>
        <w:rPr>
          <w:spacing w:val="40"/>
        </w:rPr>
        <w:t xml:space="preserve"> </w:t>
      </w:r>
      <w:r>
        <w:t>роль изобразительного искусства в формировании представлений о</w:t>
      </w:r>
      <w:r>
        <w:rPr>
          <w:spacing w:val="40"/>
          <w:w w:val="105"/>
        </w:rPr>
        <w:t xml:space="preserve"> </w:t>
      </w:r>
      <w:r>
        <w:rPr>
          <w:w w:val="105"/>
        </w:rPr>
        <w:t>жизни людей разных эпох и народов;</w:t>
      </w:r>
    </w:p>
    <w:p w14:paraId="6BB8DAC9" w14:textId="77777777" w:rsidR="0006191A" w:rsidRDefault="00B04A97">
      <w:pPr>
        <w:pStyle w:val="a3"/>
        <w:tabs>
          <w:tab w:val="left" w:pos="1806"/>
          <w:tab w:val="left" w:pos="3072"/>
          <w:tab w:val="left" w:pos="4136"/>
          <w:tab w:val="left" w:pos="5855"/>
          <w:tab w:val="left" w:pos="7077"/>
          <w:tab w:val="left" w:pos="8444"/>
        </w:tabs>
        <w:spacing w:line="263" w:lineRule="exact"/>
        <w:ind w:left="986" w:firstLine="0"/>
        <w:jc w:val="left"/>
      </w:pPr>
      <w:r>
        <w:rPr>
          <w:spacing w:val="-2"/>
          <w:w w:val="105"/>
        </w:rPr>
        <w:t>уметь</w:t>
      </w:r>
      <w:r>
        <w:tab/>
      </w:r>
      <w:r>
        <w:rPr>
          <w:spacing w:val="-2"/>
          <w:w w:val="105"/>
        </w:rPr>
        <w:t>объяснять</w:t>
      </w:r>
      <w:r>
        <w:tab/>
      </w:r>
      <w:r>
        <w:rPr>
          <w:spacing w:val="-2"/>
          <w:w w:val="105"/>
        </w:rPr>
        <w:t>понятия</w:t>
      </w:r>
      <w:r>
        <w:tab/>
      </w:r>
      <w:r>
        <w:rPr>
          <w:spacing w:val="-2"/>
          <w:w w:val="105"/>
        </w:rPr>
        <w:t>«тематическая</w:t>
      </w:r>
      <w:r>
        <w:tab/>
      </w:r>
      <w:r>
        <w:rPr>
          <w:spacing w:val="-2"/>
          <w:w w:val="105"/>
        </w:rPr>
        <w:t>картина»,</w:t>
      </w:r>
      <w:r>
        <w:tab/>
      </w:r>
      <w:r>
        <w:rPr>
          <w:spacing w:val="-2"/>
          <w:w w:val="105"/>
        </w:rPr>
        <w:t>«станковая</w:t>
      </w:r>
      <w:r>
        <w:tab/>
      </w:r>
      <w:r>
        <w:rPr>
          <w:spacing w:val="-2"/>
          <w:w w:val="105"/>
        </w:rPr>
        <w:t>живопись»,</w:t>
      </w:r>
    </w:p>
    <w:p w14:paraId="2DAE532C" w14:textId="77777777" w:rsidR="0006191A" w:rsidRDefault="00B04A97">
      <w:pPr>
        <w:pStyle w:val="a3"/>
        <w:spacing w:before="52" w:line="288" w:lineRule="auto"/>
        <w:ind w:left="986" w:right="855" w:hanging="707"/>
        <w:jc w:val="left"/>
      </w:pPr>
      <w:r>
        <w:rPr>
          <w:w w:val="105"/>
        </w:rPr>
        <w:t>«монументальная живопись», перечислять основные жанры тематической картины; различать</w:t>
      </w:r>
      <w:r>
        <w:rPr>
          <w:spacing w:val="80"/>
          <w:w w:val="150"/>
        </w:rPr>
        <w:t xml:space="preserve"> </w:t>
      </w:r>
      <w:r>
        <w:rPr>
          <w:w w:val="105"/>
        </w:rPr>
        <w:t>тему,</w:t>
      </w:r>
      <w:r>
        <w:rPr>
          <w:spacing w:val="80"/>
          <w:w w:val="150"/>
        </w:rPr>
        <w:t xml:space="preserve"> </w:t>
      </w:r>
      <w:r>
        <w:rPr>
          <w:w w:val="105"/>
        </w:rPr>
        <w:t>сюжет</w:t>
      </w:r>
      <w:r>
        <w:rPr>
          <w:spacing w:val="76"/>
          <w:w w:val="150"/>
        </w:rPr>
        <w:t xml:space="preserve"> </w:t>
      </w:r>
      <w:r>
        <w:rPr>
          <w:w w:val="105"/>
        </w:rPr>
        <w:t>и</w:t>
      </w:r>
      <w:r>
        <w:rPr>
          <w:spacing w:val="80"/>
          <w:w w:val="150"/>
        </w:rPr>
        <w:t xml:space="preserve"> </w:t>
      </w:r>
      <w:r>
        <w:rPr>
          <w:w w:val="105"/>
        </w:rPr>
        <w:t>содержание</w:t>
      </w:r>
      <w:r>
        <w:rPr>
          <w:spacing w:val="74"/>
          <w:w w:val="150"/>
        </w:rPr>
        <w:t xml:space="preserve"> </w:t>
      </w:r>
      <w:r>
        <w:rPr>
          <w:w w:val="105"/>
        </w:rPr>
        <w:t>в</w:t>
      </w:r>
      <w:r>
        <w:rPr>
          <w:spacing w:val="74"/>
          <w:w w:val="150"/>
        </w:rPr>
        <w:t xml:space="preserve"> </w:t>
      </w:r>
      <w:r>
        <w:rPr>
          <w:w w:val="105"/>
        </w:rPr>
        <w:t>жанровой</w:t>
      </w:r>
      <w:r>
        <w:rPr>
          <w:spacing w:val="74"/>
          <w:w w:val="150"/>
        </w:rPr>
        <w:t xml:space="preserve"> </w:t>
      </w:r>
      <w:r>
        <w:rPr>
          <w:w w:val="105"/>
        </w:rPr>
        <w:t>картине,</w:t>
      </w:r>
      <w:r>
        <w:rPr>
          <w:spacing w:val="77"/>
          <w:w w:val="150"/>
        </w:rPr>
        <w:t xml:space="preserve"> </w:t>
      </w:r>
      <w:r>
        <w:rPr>
          <w:w w:val="105"/>
        </w:rPr>
        <w:t>выявлять</w:t>
      </w:r>
      <w:r>
        <w:rPr>
          <w:spacing w:val="80"/>
          <w:w w:val="150"/>
        </w:rPr>
        <w:t xml:space="preserve"> </w:t>
      </w:r>
      <w:r>
        <w:rPr>
          <w:w w:val="105"/>
        </w:rPr>
        <w:t>образ</w:t>
      </w:r>
    </w:p>
    <w:p w14:paraId="13B98618" w14:textId="77777777" w:rsidR="0006191A" w:rsidRDefault="00B04A97">
      <w:pPr>
        <w:pStyle w:val="a3"/>
        <w:spacing w:before="7"/>
        <w:ind w:firstLine="0"/>
        <w:jc w:val="left"/>
      </w:pPr>
      <w:r>
        <w:t>нравственных</w:t>
      </w:r>
      <w:r>
        <w:rPr>
          <w:spacing w:val="20"/>
        </w:rPr>
        <w:t xml:space="preserve"> </w:t>
      </w:r>
      <w:r>
        <w:t>и</w:t>
      </w:r>
      <w:r>
        <w:rPr>
          <w:spacing w:val="30"/>
        </w:rPr>
        <w:t xml:space="preserve"> </w:t>
      </w:r>
      <w:r>
        <w:t>ценностных</w:t>
      </w:r>
      <w:r>
        <w:rPr>
          <w:spacing w:val="31"/>
        </w:rPr>
        <w:t xml:space="preserve"> </w:t>
      </w:r>
      <w:r>
        <w:t>смыслов</w:t>
      </w:r>
      <w:r>
        <w:rPr>
          <w:spacing w:val="29"/>
        </w:rPr>
        <w:t xml:space="preserve"> </w:t>
      </w:r>
      <w:r>
        <w:t>в</w:t>
      </w:r>
      <w:r>
        <w:rPr>
          <w:spacing w:val="30"/>
        </w:rPr>
        <w:t xml:space="preserve"> </w:t>
      </w:r>
      <w:r>
        <w:t>жанровой</w:t>
      </w:r>
      <w:r>
        <w:rPr>
          <w:spacing w:val="29"/>
        </w:rPr>
        <w:t xml:space="preserve"> </w:t>
      </w:r>
      <w:r>
        <w:rPr>
          <w:spacing w:val="-2"/>
        </w:rPr>
        <w:t>картине;</w:t>
      </w:r>
    </w:p>
    <w:p w14:paraId="4F5A08A8" w14:textId="77777777" w:rsidR="0006191A" w:rsidRDefault="00B04A97">
      <w:pPr>
        <w:pStyle w:val="a3"/>
        <w:spacing w:before="52" w:line="288" w:lineRule="auto"/>
        <w:jc w:val="left"/>
      </w:pPr>
      <w:r>
        <w:t>иметь представление</w:t>
      </w:r>
      <w:r>
        <w:rPr>
          <w:spacing w:val="40"/>
        </w:rPr>
        <w:t xml:space="preserve"> </w:t>
      </w:r>
      <w:r>
        <w:t>о композиции как целостности в</w:t>
      </w:r>
      <w:r>
        <w:rPr>
          <w:spacing w:val="40"/>
        </w:rPr>
        <w:t xml:space="preserve"> </w:t>
      </w:r>
      <w:r>
        <w:t xml:space="preserve">организации художественных </w:t>
      </w:r>
      <w:r>
        <w:rPr>
          <w:w w:val="105"/>
        </w:rPr>
        <w:t>выразительных средств, взаимосвязи всех компонентов художественного произведения;</w:t>
      </w:r>
    </w:p>
    <w:p w14:paraId="4C0AE8E0" w14:textId="77777777" w:rsidR="0006191A" w:rsidRDefault="00B04A97">
      <w:pPr>
        <w:pStyle w:val="a3"/>
        <w:spacing w:line="288" w:lineRule="auto"/>
        <w:jc w:val="left"/>
      </w:pPr>
      <w:r>
        <w:rPr>
          <w:w w:val="105"/>
        </w:rPr>
        <w:t>уметь объяснять значение художественного изображения бытовой жизни людей в понимании истории человечества и современной жизни;</w:t>
      </w:r>
    </w:p>
    <w:p w14:paraId="5994BD07" w14:textId="77777777" w:rsidR="0006191A" w:rsidRDefault="00B04A97">
      <w:pPr>
        <w:pStyle w:val="a3"/>
        <w:spacing w:line="288" w:lineRule="auto"/>
        <w:ind w:right="855"/>
        <w:jc w:val="left"/>
      </w:pPr>
      <w:r>
        <w:rPr>
          <w:w w:val="105"/>
        </w:rPr>
        <w:t>осознавать</w:t>
      </w:r>
      <w:r>
        <w:rPr>
          <w:spacing w:val="80"/>
          <w:w w:val="105"/>
        </w:rPr>
        <w:t xml:space="preserve"> </w:t>
      </w:r>
      <w:r>
        <w:rPr>
          <w:w w:val="105"/>
        </w:rPr>
        <w:t>многообразие</w:t>
      </w:r>
      <w:r>
        <w:rPr>
          <w:spacing w:val="80"/>
          <w:w w:val="105"/>
        </w:rPr>
        <w:t xml:space="preserve"> </w:t>
      </w:r>
      <w:r>
        <w:rPr>
          <w:w w:val="105"/>
        </w:rPr>
        <w:t>форм</w:t>
      </w:r>
      <w:r>
        <w:rPr>
          <w:spacing w:val="80"/>
          <w:w w:val="105"/>
        </w:rPr>
        <w:t xml:space="preserve"> </w:t>
      </w:r>
      <w:r>
        <w:rPr>
          <w:w w:val="105"/>
        </w:rPr>
        <w:t>организации</w:t>
      </w:r>
      <w:r>
        <w:rPr>
          <w:spacing w:val="80"/>
          <w:w w:val="105"/>
        </w:rPr>
        <w:t xml:space="preserve"> </w:t>
      </w:r>
      <w:r>
        <w:rPr>
          <w:w w:val="105"/>
        </w:rPr>
        <w:t>бытовой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одновременно единство мира людей;</w:t>
      </w:r>
    </w:p>
    <w:p w14:paraId="3A24A5B6" w14:textId="77777777" w:rsidR="0006191A" w:rsidRDefault="0006191A">
      <w:pPr>
        <w:spacing w:line="288" w:lineRule="auto"/>
        <w:sectPr w:rsidR="0006191A">
          <w:pgSz w:w="11910" w:h="16850"/>
          <w:pgMar w:top="1060" w:right="0" w:bottom="1140" w:left="1420" w:header="0" w:footer="922" w:gutter="0"/>
          <w:cols w:space="720"/>
        </w:sectPr>
      </w:pPr>
    </w:p>
    <w:p w14:paraId="2AF60DBC" w14:textId="77777777" w:rsidR="0006191A" w:rsidRDefault="00B04A97">
      <w:pPr>
        <w:pStyle w:val="a3"/>
        <w:spacing w:before="71" w:line="290" w:lineRule="auto"/>
        <w:ind w:right="865"/>
      </w:pPr>
      <w:r>
        <w:rPr>
          <w:w w:val="105"/>
        </w:rPr>
        <w:lastRenderedPageBreak/>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C79BE3D" w14:textId="77777777" w:rsidR="0006191A" w:rsidRDefault="00B04A97">
      <w:pPr>
        <w:pStyle w:val="a3"/>
        <w:spacing w:line="288" w:lineRule="auto"/>
        <w:ind w:right="870"/>
      </w:pPr>
      <w:r>
        <w:rPr>
          <w:w w:val="105"/>
        </w:rPr>
        <w:t xml:space="preserve">иметь опыт изображения бытовой жизни разных народов в контексте традиций их </w:t>
      </w:r>
      <w:r>
        <w:rPr>
          <w:spacing w:val="-2"/>
          <w:w w:val="105"/>
        </w:rPr>
        <w:t>искусства;</w:t>
      </w:r>
    </w:p>
    <w:p w14:paraId="2583F4F1" w14:textId="77777777" w:rsidR="0006191A" w:rsidRDefault="00B04A97">
      <w:pPr>
        <w:pStyle w:val="a3"/>
        <w:spacing w:line="288" w:lineRule="auto"/>
        <w:ind w:right="874"/>
      </w:pPr>
      <w:r>
        <w:rPr>
          <w:w w:val="105"/>
        </w:rPr>
        <w:t>характеризовать понятие «бытовой жанр» и уметь приводить несколько примеров произведений европейского и отечественного искусства;</w:t>
      </w:r>
    </w:p>
    <w:p w14:paraId="52587FAA" w14:textId="77777777" w:rsidR="0006191A" w:rsidRDefault="00B04A97">
      <w:pPr>
        <w:pStyle w:val="a3"/>
        <w:spacing w:line="288" w:lineRule="auto"/>
        <w:ind w:right="865"/>
      </w:pPr>
      <w:r>
        <w:rPr>
          <w:w w:val="105"/>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w w:val="105"/>
        </w:rPr>
        <w:t>действительности.</w:t>
      </w:r>
    </w:p>
    <w:p w14:paraId="28268CDA" w14:textId="77777777" w:rsidR="0006191A" w:rsidRDefault="00B04A97">
      <w:pPr>
        <w:pStyle w:val="a3"/>
        <w:spacing w:line="263" w:lineRule="exact"/>
        <w:ind w:left="986" w:firstLine="0"/>
      </w:pPr>
      <w:r>
        <w:t>Исторический</w:t>
      </w:r>
      <w:r>
        <w:rPr>
          <w:spacing w:val="42"/>
        </w:rPr>
        <w:t xml:space="preserve"> </w:t>
      </w:r>
      <w:r>
        <w:rPr>
          <w:spacing w:val="-4"/>
        </w:rPr>
        <w:t>жанр:</w:t>
      </w:r>
    </w:p>
    <w:p w14:paraId="69F656D8" w14:textId="77777777" w:rsidR="0006191A" w:rsidRDefault="00B04A97">
      <w:pPr>
        <w:pStyle w:val="a3"/>
        <w:spacing w:before="46" w:line="290" w:lineRule="auto"/>
        <w:ind w:right="868"/>
      </w:pPr>
      <w:r>
        <w:rPr>
          <w:w w:val="105"/>
        </w:rPr>
        <w:t>характеризовать</w:t>
      </w:r>
      <w:r>
        <w:rPr>
          <w:spacing w:val="-1"/>
          <w:w w:val="105"/>
        </w:rPr>
        <w:t xml:space="preserve"> </w:t>
      </w:r>
      <w:r>
        <w:rPr>
          <w:w w:val="105"/>
        </w:rPr>
        <w:t>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A6E7988" w14:textId="77777777" w:rsidR="0006191A" w:rsidRDefault="00B04A97">
      <w:pPr>
        <w:pStyle w:val="a3"/>
        <w:spacing w:line="288" w:lineRule="auto"/>
        <w:ind w:right="854"/>
      </w:pPr>
      <w:r>
        <w:rPr>
          <w:w w:val="105"/>
        </w:rPr>
        <w:t>знать авторов, иметь представление о содержание таких картин, как «Последний день</w:t>
      </w:r>
      <w:r>
        <w:rPr>
          <w:spacing w:val="78"/>
          <w:w w:val="105"/>
        </w:rPr>
        <w:t xml:space="preserve"> </w:t>
      </w:r>
      <w:r>
        <w:rPr>
          <w:w w:val="105"/>
        </w:rPr>
        <w:t>Помпеи»</w:t>
      </w:r>
      <w:r>
        <w:rPr>
          <w:spacing w:val="75"/>
          <w:w w:val="105"/>
        </w:rPr>
        <w:t xml:space="preserve"> </w:t>
      </w:r>
      <w:r>
        <w:rPr>
          <w:w w:val="105"/>
        </w:rPr>
        <w:t>К. Брюллова,</w:t>
      </w:r>
      <w:r>
        <w:rPr>
          <w:spacing w:val="80"/>
          <w:w w:val="105"/>
        </w:rPr>
        <w:t xml:space="preserve"> </w:t>
      </w:r>
      <w:r>
        <w:rPr>
          <w:w w:val="105"/>
        </w:rPr>
        <w:t>«Боярыня</w:t>
      </w:r>
      <w:r>
        <w:rPr>
          <w:spacing w:val="80"/>
          <w:w w:val="105"/>
        </w:rPr>
        <w:t xml:space="preserve"> </w:t>
      </w:r>
      <w:r>
        <w:rPr>
          <w:w w:val="105"/>
        </w:rPr>
        <w:t>Морозова»</w:t>
      </w:r>
      <w:r>
        <w:rPr>
          <w:spacing w:val="75"/>
          <w:w w:val="105"/>
        </w:rPr>
        <w:t xml:space="preserve"> </w:t>
      </w:r>
      <w:r>
        <w:rPr>
          <w:w w:val="105"/>
        </w:rPr>
        <w:t>В.</w:t>
      </w:r>
      <w:r>
        <w:rPr>
          <w:spacing w:val="-4"/>
          <w:w w:val="105"/>
        </w:rPr>
        <w:t xml:space="preserve"> </w:t>
      </w:r>
      <w:r>
        <w:rPr>
          <w:w w:val="105"/>
        </w:rPr>
        <w:t>Сурикова,</w:t>
      </w:r>
      <w:r>
        <w:rPr>
          <w:spacing w:val="80"/>
          <w:w w:val="105"/>
        </w:rPr>
        <w:t xml:space="preserve"> </w:t>
      </w:r>
      <w:r>
        <w:rPr>
          <w:w w:val="105"/>
        </w:rPr>
        <w:t>«Бурлаки</w:t>
      </w:r>
      <w:r>
        <w:rPr>
          <w:spacing w:val="80"/>
          <w:w w:val="105"/>
        </w:rPr>
        <w:t xml:space="preserve"> </w:t>
      </w:r>
      <w:r>
        <w:rPr>
          <w:w w:val="105"/>
        </w:rPr>
        <w:t>на</w:t>
      </w:r>
      <w:r>
        <w:rPr>
          <w:spacing w:val="80"/>
          <w:w w:val="105"/>
        </w:rPr>
        <w:t xml:space="preserve"> </w:t>
      </w:r>
      <w:r>
        <w:rPr>
          <w:w w:val="105"/>
        </w:rPr>
        <w:t>Волге» И. Репина и других;</w:t>
      </w:r>
    </w:p>
    <w:p w14:paraId="6B3920CF" w14:textId="77777777" w:rsidR="0006191A" w:rsidRDefault="00B04A97">
      <w:pPr>
        <w:pStyle w:val="a3"/>
        <w:spacing w:line="288" w:lineRule="auto"/>
        <w:ind w:right="869"/>
      </w:pPr>
      <w:r>
        <w:rPr>
          <w:w w:val="105"/>
        </w:rPr>
        <w:t>иметь представление о развитии исторического</w:t>
      </w:r>
      <w:r>
        <w:rPr>
          <w:spacing w:val="-3"/>
          <w:w w:val="105"/>
        </w:rPr>
        <w:t xml:space="preserve"> </w:t>
      </w:r>
      <w:r>
        <w:rPr>
          <w:w w:val="105"/>
        </w:rPr>
        <w:t>жанра в творчестве отечественных художников ХХ в.;</w:t>
      </w:r>
    </w:p>
    <w:p w14:paraId="09AC8D34" w14:textId="77777777" w:rsidR="0006191A" w:rsidRDefault="00B04A97">
      <w:pPr>
        <w:pStyle w:val="a3"/>
        <w:spacing w:line="288" w:lineRule="auto"/>
        <w:ind w:right="871"/>
      </w:pPr>
      <w:r>
        <w:rPr>
          <w:w w:val="105"/>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BB1BBDD" w14:textId="77777777" w:rsidR="0006191A" w:rsidRDefault="00B04A97">
      <w:pPr>
        <w:pStyle w:val="a3"/>
        <w:spacing w:line="288" w:lineRule="auto"/>
        <w:ind w:right="868"/>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произведениях</w:t>
      </w:r>
      <w:r>
        <w:rPr>
          <w:spacing w:val="40"/>
          <w:w w:val="105"/>
        </w:rPr>
        <w:t xml:space="preserve">  </w:t>
      </w:r>
      <w:r>
        <w:rPr>
          <w:w w:val="105"/>
        </w:rPr>
        <w:t>«Давид»</w:t>
      </w:r>
      <w:r>
        <w:rPr>
          <w:spacing w:val="40"/>
          <w:w w:val="105"/>
        </w:rPr>
        <w:t xml:space="preserve">  </w:t>
      </w:r>
      <w:r>
        <w:rPr>
          <w:w w:val="105"/>
        </w:rPr>
        <w:t>Микеланджело,</w:t>
      </w:r>
      <w:r>
        <w:rPr>
          <w:spacing w:val="40"/>
          <w:w w:val="105"/>
        </w:rPr>
        <w:t xml:space="preserve">  </w:t>
      </w:r>
      <w:r>
        <w:rPr>
          <w:w w:val="105"/>
        </w:rPr>
        <w:t>«Весна»</w:t>
      </w:r>
      <w:r>
        <w:rPr>
          <w:spacing w:val="80"/>
          <w:w w:val="105"/>
        </w:rPr>
        <w:t xml:space="preserve"> </w:t>
      </w:r>
      <w:r>
        <w:rPr>
          <w:w w:val="105"/>
        </w:rPr>
        <w:t>С. Боттичелли;</w:t>
      </w:r>
    </w:p>
    <w:p w14:paraId="2C80DB10" w14:textId="77777777" w:rsidR="0006191A" w:rsidRDefault="00B04A97">
      <w:pPr>
        <w:pStyle w:val="a3"/>
        <w:spacing w:line="290" w:lineRule="auto"/>
        <w:ind w:right="872"/>
      </w:pPr>
      <w:r>
        <w:rPr>
          <w:w w:val="10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660BD1E" w14:textId="77777777" w:rsidR="0006191A" w:rsidRDefault="00B04A97">
      <w:pPr>
        <w:pStyle w:val="a3"/>
        <w:spacing w:line="288" w:lineRule="auto"/>
        <w:ind w:right="866"/>
      </w:pPr>
      <w:r>
        <w:rPr>
          <w:w w:val="105"/>
        </w:rPr>
        <w:t>иметь опыт разработки композиции на выбранную историческую тему (художественный</w:t>
      </w:r>
      <w:r>
        <w:rPr>
          <w:spacing w:val="-3"/>
          <w:w w:val="105"/>
        </w:rPr>
        <w:t xml:space="preserve"> </w:t>
      </w:r>
      <w:r>
        <w:rPr>
          <w:w w:val="105"/>
        </w:rPr>
        <w:t>проект): сбор</w:t>
      </w:r>
      <w:r>
        <w:rPr>
          <w:spacing w:val="-2"/>
          <w:w w:val="105"/>
        </w:rPr>
        <w:t xml:space="preserve"> </w:t>
      </w:r>
      <w:r>
        <w:rPr>
          <w:w w:val="105"/>
        </w:rPr>
        <w:t>материала, работа</w:t>
      </w:r>
      <w:r>
        <w:rPr>
          <w:spacing w:val="-3"/>
          <w:w w:val="105"/>
        </w:rPr>
        <w:t xml:space="preserve"> </w:t>
      </w:r>
      <w:r>
        <w:rPr>
          <w:w w:val="105"/>
        </w:rPr>
        <w:t>над</w:t>
      </w:r>
      <w:r>
        <w:rPr>
          <w:spacing w:val="-4"/>
          <w:w w:val="105"/>
        </w:rPr>
        <w:t xml:space="preserve"> </w:t>
      </w:r>
      <w:r>
        <w:rPr>
          <w:w w:val="105"/>
        </w:rPr>
        <w:t>эскизами, работа над</w:t>
      </w:r>
      <w:r>
        <w:rPr>
          <w:spacing w:val="-4"/>
          <w:w w:val="105"/>
        </w:rPr>
        <w:t xml:space="preserve"> </w:t>
      </w:r>
      <w:r>
        <w:rPr>
          <w:w w:val="105"/>
        </w:rPr>
        <w:t>композицией.</w:t>
      </w:r>
    </w:p>
    <w:p w14:paraId="28440C9B"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55A44E94" w14:textId="77777777" w:rsidR="0006191A" w:rsidRDefault="00B04A97">
      <w:pPr>
        <w:pStyle w:val="a3"/>
        <w:spacing w:before="44" w:line="288" w:lineRule="auto"/>
        <w:ind w:right="874"/>
      </w:pPr>
      <w:r>
        <w:rPr>
          <w:w w:val="105"/>
        </w:rPr>
        <w:t>знать о значении библейских сюжетов в истории культуры и узнавать сюжеты Священной истории в произведениях искусства;</w:t>
      </w:r>
    </w:p>
    <w:p w14:paraId="1B676D6B" w14:textId="77777777" w:rsidR="0006191A" w:rsidRDefault="00B04A97">
      <w:pPr>
        <w:pStyle w:val="a3"/>
        <w:spacing w:line="288" w:lineRule="auto"/>
        <w:ind w:right="869"/>
      </w:pPr>
      <w:r>
        <w:rPr>
          <w:w w:val="10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9DD59B1" w14:textId="77777777" w:rsidR="0006191A" w:rsidRDefault="00B04A97">
      <w:pPr>
        <w:pStyle w:val="a3"/>
        <w:spacing w:line="288" w:lineRule="auto"/>
        <w:ind w:right="869"/>
      </w:pPr>
      <w:r>
        <w:rPr>
          <w:w w:val="105"/>
        </w:rPr>
        <w:t>иметь представление о произведениях великих европейских художников на библейские темы. Например, «Сикстинская мадонна» Рафаэля, «Тайная вечеря»</w:t>
      </w:r>
      <w:r>
        <w:rPr>
          <w:spacing w:val="40"/>
          <w:w w:val="105"/>
        </w:rPr>
        <w:t xml:space="preserve"> </w:t>
      </w:r>
      <w:r>
        <w:rPr>
          <w:w w:val="105"/>
        </w:rPr>
        <w:t>Леонардо</w:t>
      </w:r>
      <w:r>
        <w:rPr>
          <w:spacing w:val="-12"/>
          <w:w w:val="105"/>
        </w:rPr>
        <w:t xml:space="preserve"> </w:t>
      </w:r>
      <w:r>
        <w:rPr>
          <w:w w:val="105"/>
        </w:rPr>
        <w:t>да</w:t>
      </w:r>
      <w:r>
        <w:rPr>
          <w:spacing w:val="-1"/>
          <w:w w:val="105"/>
        </w:rPr>
        <w:t xml:space="preserve"> </w:t>
      </w:r>
      <w:r>
        <w:rPr>
          <w:w w:val="105"/>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6BC6C180" w14:textId="77777777" w:rsidR="0006191A" w:rsidRDefault="00B04A97">
      <w:pPr>
        <w:pStyle w:val="a3"/>
        <w:spacing w:before="4"/>
        <w:ind w:left="986" w:firstLine="0"/>
      </w:pPr>
      <w:r>
        <w:rPr>
          <w:w w:val="105"/>
        </w:rPr>
        <w:t>знать</w:t>
      </w:r>
      <w:r>
        <w:rPr>
          <w:spacing w:val="-8"/>
          <w:w w:val="105"/>
        </w:rPr>
        <w:t xml:space="preserve"> </w:t>
      </w:r>
      <w:r>
        <w:rPr>
          <w:w w:val="105"/>
        </w:rPr>
        <w:t>о</w:t>
      </w:r>
      <w:r>
        <w:rPr>
          <w:spacing w:val="-15"/>
          <w:w w:val="105"/>
        </w:rPr>
        <w:t xml:space="preserve"> </w:t>
      </w:r>
      <w:r>
        <w:rPr>
          <w:w w:val="105"/>
        </w:rPr>
        <w:t>картинах</w:t>
      </w:r>
      <w:r>
        <w:rPr>
          <w:spacing w:val="-10"/>
          <w:w w:val="105"/>
        </w:rPr>
        <w:t xml:space="preserve"> </w:t>
      </w:r>
      <w:r>
        <w:rPr>
          <w:w w:val="105"/>
        </w:rPr>
        <w:t>на</w:t>
      </w:r>
      <w:r>
        <w:rPr>
          <w:spacing w:val="-10"/>
          <w:w w:val="105"/>
        </w:rPr>
        <w:t xml:space="preserve"> </w:t>
      </w:r>
      <w:r>
        <w:rPr>
          <w:w w:val="105"/>
        </w:rPr>
        <w:t>библейские</w:t>
      </w:r>
      <w:r>
        <w:rPr>
          <w:spacing w:val="-11"/>
          <w:w w:val="105"/>
        </w:rPr>
        <w:t xml:space="preserve"> </w:t>
      </w:r>
      <w:r>
        <w:rPr>
          <w:w w:val="105"/>
        </w:rPr>
        <w:t>темы</w:t>
      </w:r>
      <w:r>
        <w:rPr>
          <w:spacing w:val="-8"/>
          <w:w w:val="105"/>
        </w:rPr>
        <w:t xml:space="preserve"> </w:t>
      </w:r>
      <w:r>
        <w:rPr>
          <w:w w:val="105"/>
        </w:rPr>
        <w:t>в</w:t>
      </w:r>
      <w:r>
        <w:rPr>
          <w:spacing w:val="-10"/>
          <w:w w:val="105"/>
        </w:rPr>
        <w:t xml:space="preserve"> </w:t>
      </w:r>
      <w:r>
        <w:rPr>
          <w:w w:val="105"/>
        </w:rPr>
        <w:t>истории</w:t>
      </w:r>
      <w:r>
        <w:rPr>
          <w:spacing w:val="-5"/>
          <w:w w:val="105"/>
        </w:rPr>
        <w:t xml:space="preserve"> </w:t>
      </w:r>
      <w:r>
        <w:rPr>
          <w:w w:val="105"/>
        </w:rPr>
        <w:t>русского</w:t>
      </w:r>
      <w:r>
        <w:rPr>
          <w:spacing w:val="-10"/>
          <w:w w:val="105"/>
        </w:rPr>
        <w:t xml:space="preserve"> </w:t>
      </w:r>
      <w:r>
        <w:rPr>
          <w:spacing w:val="-2"/>
          <w:w w:val="105"/>
        </w:rPr>
        <w:t>искусства;</w:t>
      </w:r>
    </w:p>
    <w:p w14:paraId="42FA4269" w14:textId="77777777" w:rsidR="0006191A" w:rsidRDefault="00B04A97">
      <w:pPr>
        <w:pStyle w:val="a3"/>
        <w:spacing w:before="52" w:line="288" w:lineRule="auto"/>
        <w:ind w:right="854"/>
      </w:pPr>
      <w:r>
        <w:rPr>
          <w:w w:val="105"/>
        </w:rPr>
        <w:t>уметь</w:t>
      </w:r>
      <w:r>
        <w:rPr>
          <w:spacing w:val="-2"/>
          <w:w w:val="105"/>
        </w:rPr>
        <w:t xml:space="preserve"> </w:t>
      </w:r>
      <w:r>
        <w:rPr>
          <w:w w:val="105"/>
        </w:rPr>
        <w:t>рассказывать</w:t>
      </w:r>
      <w:r>
        <w:rPr>
          <w:spacing w:val="-2"/>
          <w:w w:val="105"/>
        </w:rPr>
        <w:t xml:space="preserve"> </w:t>
      </w:r>
      <w:r>
        <w:rPr>
          <w:w w:val="105"/>
        </w:rPr>
        <w:t>о</w:t>
      </w:r>
      <w:r>
        <w:rPr>
          <w:spacing w:val="-5"/>
          <w:w w:val="105"/>
        </w:rPr>
        <w:t xml:space="preserve"> </w:t>
      </w:r>
      <w:r>
        <w:rPr>
          <w:w w:val="105"/>
        </w:rPr>
        <w:t>содержании</w:t>
      </w:r>
      <w:r>
        <w:rPr>
          <w:spacing w:val="-6"/>
          <w:w w:val="105"/>
        </w:rPr>
        <w:t xml:space="preserve"> </w:t>
      </w:r>
      <w:r>
        <w:rPr>
          <w:w w:val="105"/>
        </w:rPr>
        <w:t>знаменитых</w:t>
      </w:r>
      <w:r>
        <w:rPr>
          <w:spacing w:val="-5"/>
          <w:w w:val="105"/>
        </w:rPr>
        <w:t xml:space="preserve"> </w:t>
      </w:r>
      <w:r>
        <w:rPr>
          <w:w w:val="105"/>
        </w:rPr>
        <w:t>русских</w:t>
      </w:r>
      <w:r>
        <w:rPr>
          <w:spacing w:val="-11"/>
          <w:w w:val="105"/>
        </w:rPr>
        <w:t xml:space="preserve"> </w:t>
      </w:r>
      <w:r>
        <w:rPr>
          <w:w w:val="105"/>
        </w:rPr>
        <w:t>картин</w:t>
      </w:r>
      <w:r>
        <w:rPr>
          <w:spacing w:val="-6"/>
          <w:w w:val="105"/>
        </w:rPr>
        <w:t xml:space="preserve"> </w:t>
      </w:r>
      <w:r>
        <w:rPr>
          <w:w w:val="105"/>
        </w:rPr>
        <w:t>на</w:t>
      </w:r>
      <w:r>
        <w:rPr>
          <w:spacing w:val="-6"/>
          <w:w w:val="105"/>
        </w:rPr>
        <w:t xml:space="preserve"> </w:t>
      </w:r>
      <w:r>
        <w:rPr>
          <w:w w:val="105"/>
        </w:rPr>
        <w:t>библейские</w:t>
      </w:r>
      <w:r>
        <w:rPr>
          <w:spacing w:val="-6"/>
          <w:w w:val="105"/>
        </w:rPr>
        <w:t xml:space="preserve"> </w:t>
      </w:r>
      <w:r>
        <w:rPr>
          <w:w w:val="105"/>
        </w:rPr>
        <w:t>темы, таких</w:t>
      </w:r>
      <w:r>
        <w:rPr>
          <w:spacing w:val="54"/>
          <w:w w:val="105"/>
        </w:rPr>
        <w:t xml:space="preserve"> </w:t>
      </w:r>
      <w:r>
        <w:rPr>
          <w:w w:val="105"/>
        </w:rPr>
        <w:t>как</w:t>
      </w:r>
      <w:r>
        <w:rPr>
          <w:spacing w:val="58"/>
          <w:w w:val="105"/>
        </w:rPr>
        <w:t xml:space="preserve"> </w:t>
      </w:r>
      <w:r>
        <w:rPr>
          <w:w w:val="105"/>
        </w:rPr>
        <w:t>«Явление</w:t>
      </w:r>
      <w:r>
        <w:rPr>
          <w:spacing w:val="60"/>
          <w:w w:val="105"/>
        </w:rPr>
        <w:t xml:space="preserve"> </w:t>
      </w:r>
      <w:r>
        <w:rPr>
          <w:w w:val="105"/>
        </w:rPr>
        <w:t>Христа</w:t>
      </w:r>
      <w:r>
        <w:rPr>
          <w:spacing w:val="53"/>
          <w:w w:val="105"/>
        </w:rPr>
        <w:t xml:space="preserve"> </w:t>
      </w:r>
      <w:r>
        <w:rPr>
          <w:w w:val="105"/>
        </w:rPr>
        <w:t>народу»</w:t>
      </w:r>
      <w:r>
        <w:rPr>
          <w:spacing w:val="61"/>
          <w:w w:val="105"/>
        </w:rPr>
        <w:t xml:space="preserve"> </w:t>
      </w:r>
      <w:r>
        <w:rPr>
          <w:w w:val="105"/>
        </w:rPr>
        <w:t>А.</w:t>
      </w:r>
      <w:r>
        <w:rPr>
          <w:spacing w:val="5"/>
          <w:w w:val="105"/>
        </w:rPr>
        <w:t xml:space="preserve"> </w:t>
      </w:r>
      <w:r>
        <w:rPr>
          <w:w w:val="105"/>
        </w:rPr>
        <w:t>Иванова,</w:t>
      </w:r>
      <w:r>
        <w:rPr>
          <w:spacing w:val="56"/>
          <w:w w:val="105"/>
        </w:rPr>
        <w:t xml:space="preserve"> </w:t>
      </w:r>
      <w:r>
        <w:rPr>
          <w:w w:val="105"/>
        </w:rPr>
        <w:t>«Христос</w:t>
      </w:r>
      <w:r>
        <w:rPr>
          <w:spacing w:val="54"/>
          <w:w w:val="105"/>
        </w:rPr>
        <w:t xml:space="preserve"> </w:t>
      </w:r>
      <w:r>
        <w:rPr>
          <w:w w:val="105"/>
        </w:rPr>
        <w:t>в</w:t>
      </w:r>
      <w:r>
        <w:rPr>
          <w:spacing w:val="53"/>
          <w:w w:val="105"/>
        </w:rPr>
        <w:t xml:space="preserve"> </w:t>
      </w:r>
      <w:r>
        <w:rPr>
          <w:w w:val="105"/>
        </w:rPr>
        <w:t>пустыне»</w:t>
      </w:r>
      <w:r>
        <w:rPr>
          <w:spacing w:val="48"/>
          <w:w w:val="105"/>
        </w:rPr>
        <w:t xml:space="preserve"> </w:t>
      </w:r>
      <w:r>
        <w:rPr>
          <w:w w:val="105"/>
        </w:rPr>
        <w:t>И.</w:t>
      </w:r>
      <w:r>
        <w:rPr>
          <w:spacing w:val="-4"/>
          <w:w w:val="105"/>
        </w:rPr>
        <w:t xml:space="preserve"> </w:t>
      </w:r>
      <w:r>
        <w:rPr>
          <w:spacing w:val="-2"/>
          <w:w w:val="105"/>
        </w:rPr>
        <w:t>Крамского,</w:t>
      </w:r>
    </w:p>
    <w:p w14:paraId="15D29A2D" w14:textId="77777777" w:rsidR="0006191A" w:rsidRDefault="00B04A97">
      <w:pPr>
        <w:pStyle w:val="a3"/>
        <w:spacing w:line="264" w:lineRule="exact"/>
        <w:ind w:firstLine="0"/>
      </w:pPr>
      <w:r>
        <w:rPr>
          <w:w w:val="105"/>
        </w:rPr>
        <w:t>«Тайная</w:t>
      </w:r>
      <w:r>
        <w:rPr>
          <w:spacing w:val="-11"/>
          <w:w w:val="105"/>
        </w:rPr>
        <w:t xml:space="preserve"> </w:t>
      </w:r>
      <w:r>
        <w:rPr>
          <w:w w:val="105"/>
        </w:rPr>
        <w:t>вечеря»</w:t>
      </w:r>
      <w:r>
        <w:rPr>
          <w:spacing w:val="-13"/>
          <w:w w:val="105"/>
        </w:rPr>
        <w:t xml:space="preserve"> </w:t>
      </w:r>
      <w:r>
        <w:rPr>
          <w:w w:val="105"/>
        </w:rPr>
        <w:t>Н.</w:t>
      </w:r>
      <w:r>
        <w:rPr>
          <w:spacing w:val="-1"/>
          <w:w w:val="105"/>
        </w:rPr>
        <w:t xml:space="preserve"> </w:t>
      </w:r>
      <w:r>
        <w:rPr>
          <w:w w:val="105"/>
        </w:rPr>
        <w:t>Ге,</w:t>
      </w:r>
      <w:r>
        <w:rPr>
          <w:spacing w:val="-4"/>
          <w:w w:val="105"/>
        </w:rPr>
        <w:t xml:space="preserve"> </w:t>
      </w:r>
      <w:r>
        <w:rPr>
          <w:w w:val="105"/>
        </w:rPr>
        <w:t>«Христос</w:t>
      </w:r>
      <w:r>
        <w:rPr>
          <w:spacing w:val="-14"/>
          <w:w w:val="105"/>
        </w:rPr>
        <w:t xml:space="preserve"> </w:t>
      </w:r>
      <w:r>
        <w:rPr>
          <w:w w:val="105"/>
        </w:rPr>
        <w:t>и</w:t>
      </w:r>
      <w:r>
        <w:rPr>
          <w:spacing w:val="-7"/>
          <w:w w:val="105"/>
        </w:rPr>
        <w:t xml:space="preserve"> </w:t>
      </w:r>
      <w:r>
        <w:rPr>
          <w:w w:val="105"/>
        </w:rPr>
        <w:t>грешница»</w:t>
      </w:r>
      <w:r>
        <w:rPr>
          <w:spacing w:val="-13"/>
          <w:w w:val="105"/>
        </w:rPr>
        <w:t xml:space="preserve"> </w:t>
      </w:r>
      <w:r>
        <w:rPr>
          <w:w w:val="105"/>
        </w:rPr>
        <w:t>В.</w:t>
      </w:r>
      <w:r>
        <w:rPr>
          <w:spacing w:val="-5"/>
          <w:w w:val="105"/>
        </w:rPr>
        <w:t xml:space="preserve"> </w:t>
      </w:r>
      <w:r>
        <w:rPr>
          <w:w w:val="105"/>
        </w:rPr>
        <w:t>Поленова</w:t>
      </w:r>
      <w:r>
        <w:rPr>
          <w:spacing w:val="-7"/>
          <w:w w:val="105"/>
        </w:rPr>
        <w:t xml:space="preserve"> </w:t>
      </w:r>
      <w:r>
        <w:rPr>
          <w:w w:val="105"/>
        </w:rPr>
        <w:t>и</w:t>
      </w:r>
      <w:r>
        <w:rPr>
          <w:spacing w:val="-8"/>
          <w:w w:val="105"/>
        </w:rPr>
        <w:t xml:space="preserve"> </w:t>
      </w:r>
      <w:r>
        <w:rPr>
          <w:w w:val="105"/>
        </w:rPr>
        <w:t>других</w:t>
      </w:r>
      <w:r>
        <w:rPr>
          <w:spacing w:val="-6"/>
          <w:w w:val="105"/>
        </w:rPr>
        <w:t xml:space="preserve"> </w:t>
      </w:r>
      <w:r>
        <w:rPr>
          <w:spacing w:val="-2"/>
          <w:w w:val="105"/>
        </w:rPr>
        <w:t>картин;</w:t>
      </w:r>
    </w:p>
    <w:p w14:paraId="4B7176A1" w14:textId="77777777" w:rsidR="0006191A" w:rsidRDefault="00B04A97">
      <w:pPr>
        <w:pStyle w:val="a3"/>
        <w:spacing w:before="53" w:line="288" w:lineRule="auto"/>
        <w:ind w:right="874"/>
      </w:pPr>
      <w:r>
        <w:rPr>
          <w:w w:val="105"/>
        </w:rPr>
        <w:t>иметь представление о смысловом различии между иконой и картиной на библейские темы;</w:t>
      </w:r>
    </w:p>
    <w:p w14:paraId="5AE0E6DD" w14:textId="77777777" w:rsidR="0006191A" w:rsidRDefault="00B04A97">
      <w:pPr>
        <w:pStyle w:val="a3"/>
        <w:spacing w:line="264" w:lineRule="exact"/>
        <w:ind w:left="986" w:firstLine="0"/>
      </w:pPr>
      <w:r>
        <w:rPr>
          <w:w w:val="105"/>
        </w:rPr>
        <w:t>иметь</w:t>
      </w:r>
      <w:r>
        <w:rPr>
          <w:spacing w:val="78"/>
          <w:w w:val="105"/>
        </w:rPr>
        <w:t xml:space="preserve"> </w:t>
      </w:r>
      <w:r>
        <w:rPr>
          <w:w w:val="105"/>
        </w:rPr>
        <w:t>знания</w:t>
      </w:r>
      <w:r>
        <w:rPr>
          <w:spacing w:val="79"/>
          <w:w w:val="105"/>
        </w:rPr>
        <w:t xml:space="preserve"> </w:t>
      </w:r>
      <w:r>
        <w:rPr>
          <w:w w:val="105"/>
        </w:rPr>
        <w:t>о</w:t>
      </w:r>
      <w:r>
        <w:rPr>
          <w:spacing w:val="76"/>
          <w:w w:val="105"/>
        </w:rPr>
        <w:t xml:space="preserve"> </w:t>
      </w:r>
      <w:r>
        <w:rPr>
          <w:w w:val="105"/>
        </w:rPr>
        <w:t>русской</w:t>
      </w:r>
      <w:r>
        <w:rPr>
          <w:spacing w:val="76"/>
          <w:w w:val="105"/>
        </w:rPr>
        <w:t xml:space="preserve"> </w:t>
      </w:r>
      <w:r>
        <w:rPr>
          <w:w w:val="105"/>
        </w:rPr>
        <w:t>иконописи,</w:t>
      </w:r>
      <w:r>
        <w:rPr>
          <w:spacing w:val="78"/>
          <w:w w:val="105"/>
        </w:rPr>
        <w:t xml:space="preserve"> </w:t>
      </w:r>
      <w:r>
        <w:rPr>
          <w:w w:val="105"/>
        </w:rPr>
        <w:t>о</w:t>
      </w:r>
      <w:r>
        <w:rPr>
          <w:spacing w:val="69"/>
          <w:w w:val="105"/>
        </w:rPr>
        <w:t xml:space="preserve"> </w:t>
      </w:r>
      <w:r>
        <w:rPr>
          <w:w w:val="105"/>
        </w:rPr>
        <w:t>великих</w:t>
      </w:r>
      <w:r>
        <w:rPr>
          <w:spacing w:val="76"/>
          <w:w w:val="105"/>
        </w:rPr>
        <w:t xml:space="preserve"> </w:t>
      </w:r>
      <w:r>
        <w:rPr>
          <w:w w:val="105"/>
        </w:rPr>
        <w:t>русских</w:t>
      </w:r>
      <w:r>
        <w:rPr>
          <w:spacing w:val="70"/>
          <w:w w:val="105"/>
        </w:rPr>
        <w:t xml:space="preserve"> </w:t>
      </w:r>
      <w:r>
        <w:rPr>
          <w:w w:val="105"/>
        </w:rPr>
        <w:t>иконописцах:</w:t>
      </w:r>
      <w:r>
        <w:rPr>
          <w:spacing w:val="79"/>
          <w:w w:val="105"/>
        </w:rPr>
        <w:t xml:space="preserve"> </w:t>
      </w:r>
      <w:r>
        <w:rPr>
          <w:spacing w:val="-2"/>
          <w:w w:val="105"/>
        </w:rPr>
        <w:t>Андрее</w:t>
      </w:r>
    </w:p>
    <w:p w14:paraId="0105871A" w14:textId="77777777" w:rsidR="0006191A" w:rsidRDefault="0006191A">
      <w:pPr>
        <w:spacing w:line="264" w:lineRule="exact"/>
        <w:sectPr w:rsidR="0006191A">
          <w:pgSz w:w="11910" w:h="16850"/>
          <w:pgMar w:top="1060" w:right="0" w:bottom="1140" w:left="1420" w:header="0" w:footer="922" w:gutter="0"/>
          <w:cols w:space="720"/>
        </w:sectPr>
      </w:pPr>
    </w:p>
    <w:p w14:paraId="4C1CA99D" w14:textId="77777777" w:rsidR="0006191A" w:rsidRDefault="00B04A97">
      <w:pPr>
        <w:pStyle w:val="a3"/>
        <w:spacing w:before="71"/>
        <w:ind w:firstLine="0"/>
        <w:jc w:val="left"/>
      </w:pPr>
      <w:r>
        <w:lastRenderedPageBreak/>
        <w:t>Рублёве,</w:t>
      </w:r>
      <w:r>
        <w:rPr>
          <w:spacing w:val="37"/>
        </w:rPr>
        <w:t xml:space="preserve"> </w:t>
      </w:r>
      <w:r>
        <w:t>Феофане</w:t>
      </w:r>
      <w:r>
        <w:rPr>
          <w:spacing w:val="22"/>
        </w:rPr>
        <w:t xml:space="preserve"> </w:t>
      </w:r>
      <w:r>
        <w:t>Греке,</w:t>
      </w:r>
      <w:r>
        <w:rPr>
          <w:spacing w:val="27"/>
        </w:rPr>
        <w:t xml:space="preserve"> </w:t>
      </w:r>
      <w:r>
        <w:rPr>
          <w:spacing w:val="-2"/>
        </w:rPr>
        <w:t>Дионисии;</w:t>
      </w:r>
    </w:p>
    <w:p w14:paraId="02A3DC95" w14:textId="77777777" w:rsidR="0006191A" w:rsidRDefault="00B04A97">
      <w:pPr>
        <w:pStyle w:val="a3"/>
        <w:spacing w:before="60" w:line="288" w:lineRule="auto"/>
        <w:jc w:val="left"/>
      </w:pPr>
      <w:r>
        <w:rPr>
          <w:w w:val="105"/>
        </w:rPr>
        <w:t>воспринимать</w:t>
      </w:r>
      <w:r>
        <w:rPr>
          <w:spacing w:val="40"/>
          <w:w w:val="105"/>
        </w:rPr>
        <w:t xml:space="preserve"> </w:t>
      </w:r>
      <w:r>
        <w:rPr>
          <w:w w:val="105"/>
        </w:rPr>
        <w:t>искусство</w:t>
      </w:r>
      <w:r>
        <w:rPr>
          <w:spacing w:val="40"/>
          <w:w w:val="105"/>
        </w:rPr>
        <w:t xml:space="preserve"> </w:t>
      </w:r>
      <w:r>
        <w:rPr>
          <w:w w:val="105"/>
        </w:rPr>
        <w:t>древнерусской</w:t>
      </w:r>
      <w:r>
        <w:rPr>
          <w:spacing w:val="40"/>
          <w:w w:val="105"/>
        </w:rPr>
        <w:t xml:space="preserve"> </w:t>
      </w:r>
      <w:r>
        <w:rPr>
          <w:w w:val="105"/>
        </w:rPr>
        <w:t>иконописи</w:t>
      </w:r>
      <w:r>
        <w:rPr>
          <w:spacing w:val="40"/>
          <w:w w:val="105"/>
        </w:rPr>
        <w:t xml:space="preserve"> </w:t>
      </w:r>
      <w:r>
        <w:rPr>
          <w:w w:val="105"/>
        </w:rPr>
        <w:t>как</w:t>
      </w:r>
      <w:r>
        <w:rPr>
          <w:spacing w:val="80"/>
          <w:w w:val="105"/>
        </w:rPr>
        <w:t xml:space="preserve"> </w:t>
      </w:r>
      <w:r>
        <w:rPr>
          <w:w w:val="105"/>
        </w:rPr>
        <w:t>уникальное</w:t>
      </w:r>
      <w:r>
        <w:rPr>
          <w:spacing w:val="40"/>
          <w:w w:val="105"/>
        </w:rPr>
        <w:t xml:space="preserve"> </w:t>
      </w:r>
      <w:r>
        <w:rPr>
          <w:w w:val="105"/>
        </w:rPr>
        <w:t>и</w:t>
      </w:r>
      <w:r>
        <w:rPr>
          <w:spacing w:val="40"/>
          <w:w w:val="105"/>
        </w:rPr>
        <w:t xml:space="preserve"> </w:t>
      </w:r>
      <w:r>
        <w:rPr>
          <w:w w:val="105"/>
        </w:rPr>
        <w:t>высокое</w:t>
      </w:r>
      <w:r>
        <w:rPr>
          <w:spacing w:val="40"/>
          <w:w w:val="105"/>
        </w:rPr>
        <w:t xml:space="preserve"> </w:t>
      </w:r>
      <w:r>
        <w:rPr>
          <w:w w:val="105"/>
        </w:rPr>
        <w:t>достижение отечественной культуры;</w:t>
      </w:r>
    </w:p>
    <w:p w14:paraId="6351F853" w14:textId="77777777" w:rsidR="0006191A" w:rsidRDefault="00B04A97">
      <w:pPr>
        <w:pStyle w:val="a3"/>
        <w:spacing w:line="288" w:lineRule="auto"/>
        <w:ind w:right="855"/>
        <w:jc w:val="left"/>
      </w:pPr>
      <w:r>
        <w:t xml:space="preserve">объяснять творческий и деятельный характер восприятия произведений искусства на </w:t>
      </w:r>
      <w:r>
        <w:rPr>
          <w:w w:val="105"/>
        </w:rPr>
        <w:t>основе художественной культуры зрителя;</w:t>
      </w:r>
    </w:p>
    <w:p w14:paraId="5AB06AD5" w14:textId="77777777" w:rsidR="0006191A" w:rsidRDefault="00B04A97">
      <w:pPr>
        <w:pStyle w:val="a3"/>
        <w:spacing w:line="288" w:lineRule="auto"/>
        <w:jc w:val="left"/>
      </w:pPr>
      <w:r>
        <w:rPr>
          <w:w w:val="105"/>
        </w:rPr>
        <w:t>рассуждать</w:t>
      </w:r>
      <w:r>
        <w:rPr>
          <w:spacing w:val="36"/>
          <w:w w:val="105"/>
        </w:rPr>
        <w:t xml:space="preserve"> </w:t>
      </w:r>
      <w:r>
        <w:rPr>
          <w:w w:val="105"/>
        </w:rPr>
        <w:t>о</w:t>
      </w:r>
      <w:r>
        <w:rPr>
          <w:spacing w:val="34"/>
          <w:w w:val="105"/>
        </w:rPr>
        <w:t xml:space="preserve"> </w:t>
      </w:r>
      <w:r>
        <w:rPr>
          <w:w w:val="105"/>
        </w:rPr>
        <w:t>месте</w:t>
      </w:r>
      <w:r>
        <w:rPr>
          <w:spacing w:val="26"/>
          <w:w w:val="105"/>
        </w:rPr>
        <w:t xml:space="preserve"> </w:t>
      </w:r>
      <w:r>
        <w:rPr>
          <w:w w:val="105"/>
        </w:rPr>
        <w:t>и</w:t>
      </w:r>
      <w:r>
        <w:rPr>
          <w:spacing w:val="32"/>
          <w:w w:val="105"/>
        </w:rPr>
        <w:t xml:space="preserve"> </w:t>
      </w:r>
      <w:r>
        <w:rPr>
          <w:w w:val="105"/>
        </w:rPr>
        <w:t>значении</w:t>
      </w:r>
      <w:r>
        <w:rPr>
          <w:spacing w:val="32"/>
          <w:w w:val="105"/>
        </w:rPr>
        <w:t xml:space="preserve"> </w:t>
      </w:r>
      <w:r>
        <w:rPr>
          <w:w w:val="105"/>
        </w:rPr>
        <w:t>изобразительного</w:t>
      </w:r>
      <w:r>
        <w:rPr>
          <w:spacing w:val="26"/>
          <w:w w:val="105"/>
        </w:rPr>
        <w:t xml:space="preserve"> </w:t>
      </w:r>
      <w:r>
        <w:rPr>
          <w:w w:val="105"/>
        </w:rPr>
        <w:t>искусства</w:t>
      </w:r>
      <w:r>
        <w:rPr>
          <w:spacing w:val="32"/>
          <w:w w:val="105"/>
        </w:rPr>
        <w:t xml:space="preserve"> </w:t>
      </w:r>
      <w:r>
        <w:rPr>
          <w:w w:val="105"/>
        </w:rPr>
        <w:t>в</w:t>
      </w:r>
      <w:r>
        <w:rPr>
          <w:spacing w:val="33"/>
          <w:w w:val="105"/>
        </w:rPr>
        <w:t xml:space="preserve"> </w:t>
      </w:r>
      <w:r>
        <w:rPr>
          <w:w w:val="105"/>
        </w:rPr>
        <w:t>культуре,</w:t>
      </w:r>
      <w:r>
        <w:rPr>
          <w:spacing w:val="35"/>
          <w:w w:val="105"/>
        </w:rPr>
        <w:t xml:space="preserve"> </w:t>
      </w:r>
      <w:r>
        <w:rPr>
          <w:w w:val="105"/>
        </w:rPr>
        <w:t>в</w:t>
      </w:r>
      <w:r>
        <w:rPr>
          <w:spacing w:val="33"/>
          <w:w w:val="105"/>
        </w:rPr>
        <w:t xml:space="preserve"> </w:t>
      </w:r>
      <w:r>
        <w:rPr>
          <w:w w:val="105"/>
        </w:rPr>
        <w:t>жизни общества, в жизни человека.</w:t>
      </w:r>
    </w:p>
    <w:p w14:paraId="3CFF66B0"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7</w:t>
      </w:r>
      <w:r>
        <w:rPr>
          <w:spacing w:val="77"/>
          <w:w w:val="105"/>
        </w:rPr>
        <w:t xml:space="preserve"> </w:t>
      </w:r>
      <w:r>
        <w:rPr>
          <w:w w:val="105"/>
        </w:rPr>
        <w:t>классе</w:t>
      </w:r>
      <w:r>
        <w:rPr>
          <w:spacing w:val="76"/>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изобразительному искусству.</w:t>
      </w:r>
    </w:p>
    <w:p w14:paraId="2D134AB3" w14:textId="77777777" w:rsidR="0006191A" w:rsidRDefault="00B04A97">
      <w:pPr>
        <w:pStyle w:val="a3"/>
        <w:spacing w:line="264" w:lineRule="exact"/>
        <w:ind w:left="986" w:firstLine="0"/>
        <w:jc w:val="left"/>
      </w:pPr>
      <w:r>
        <w:rPr>
          <w:w w:val="105"/>
        </w:rPr>
        <w:t>Модуль</w:t>
      </w:r>
      <w:r>
        <w:rPr>
          <w:spacing w:val="-8"/>
          <w:w w:val="105"/>
        </w:rPr>
        <w:t xml:space="preserve"> </w:t>
      </w:r>
      <w:r>
        <w:rPr>
          <w:w w:val="105"/>
        </w:rPr>
        <w:t>№</w:t>
      </w:r>
      <w:r>
        <w:rPr>
          <w:spacing w:val="-15"/>
          <w:w w:val="105"/>
        </w:rPr>
        <w:t xml:space="preserve"> </w:t>
      </w:r>
      <w:r>
        <w:rPr>
          <w:w w:val="105"/>
        </w:rPr>
        <w:t>3</w:t>
      </w:r>
      <w:r>
        <w:rPr>
          <w:spacing w:val="-3"/>
          <w:w w:val="105"/>
        </w:rPr>
        <w:t xml:space="preserve"> </w:t>
      </w:r>
      <w:r>
        <w:rPr>
          <w:w w:val="105"/>
        </w:rPr>
        <w:t>«Архитектура</w:t>
      </w:r>
      <w:r>
        <w:rPr>
          <w:spacing w:val="-11"/>
          <w:w w:val="105"/>
        </w:rPr>
        <w:t xml:space="preserve"> </w:t>
      </w:r>
      <w:r>
        <w:rPr>
          <w:w w:val="105"/>
        </w:rPr>
        <w:t>и</w:t>
      </w:r>
      <w:r>
        <w:rPr>
          <w:spacing w:val="-10"/>
          <w:w w:val="105"/>
        </w:rPr>
        <w:t xml:space="preserve"> </w:t>
      </w:r>
      <w:r>
        <w:rPr>
          <w:spacing w:val="-2"/>
          <w:w w:val="105"/>
        </w:rPr>
        <w:t>дизайн»:</w:t>
      </w:r>
    </w:p>
    <w:p w14:paraId="582589EC" w14:textId="77777777" w:rsidR="0006191A" w:rsidRDefault="00B04A97">
      <w:pPr>
        <w:pStyle w:val="a3"/>
        <w:spacing w:before="49" w:line="288" w:lineRule="auto"/>
        <w:ind w:right="861"/>
        <w:jc w:val="right"/>
      </w:pPr>
      <w:r>
        <w:rPr>
          <w:w w:val="105"/>
        </w:rPr>
        <w:t>характеризовать</w:t>
      </w:r>
      <w:r>
        <w:rPr>
          <w:spacing w:val="-6"/>
          <w:w w:val="105"/>
        </w:rPr>
        <w:t xml:space="preserve"> </w:t>
      </w:r>
      <w:r>
        <w:rPr>
          <w:w w:val="105"/>
        </w:rPr>
        <w:t>архитектуру</w:t>
      </w:r>
      <w:r>
        <w:rPr>
          <w:spacing w:val="-3"/>
          <w:w w:val="105"/>
        </w:rPr>
        <w:t xml:space="preserve"> </w:t>
      </w:r>
      <w:r>
        <w:rPr>
          <w:w w:val="105"/>
        </w:rPr>
        <w:t>и</w:t>
      </w:r>
      <w:r>
        <w:rPr>
          <w:spacing w:val="-3"/>
          <w:w w:val="105"/>
        </w:rPr>
        <w:t xml:space="preserve"> </w:t>
      </w:r>
      <w:r>
        <w:rPr>
          <w:w w:val="105"/>
        </w:rPr>
        <w:t>дизайн</w:t>
      </w:r>
      <w:r>
        <w:rPr>
          <w:spacing w:val="-3"/>
          <w:w w:val="105"/>
        </w:rPr>
        <w:t xml:space="preserve"> </w:t>
      </w:r>
      <w:r>
        <w:rPr>
          <w:w w:val="105"/>
        </w:rPr>
        <w:t>как</w:t>
      </w:r>
      <w:r>
        <w:rPr>
          <w:spacing w:val="-6"/>
          <w:w w:val="105"/>
        </w:rPr>
        <w:t xml:space="preserve"> </w:t>
      </w:r>
      <w:r>
        <w:rPr>
          <w:w w:val="105"/>
        </w:rPr>
        <w:t>конструктивные</w:t>
      </w:r>
      <w:r>
        <w:rPr>
          <w:spacing w:val="-9"/>
          <w:w w:val="105"/>
        </w:rPr>
        <w:t xml:space="preserve"> </w:t>
      </w:r>
      <w:r>
        <w:rPr>
          <w:w w:val="105"/>
        </w:rPr>
        <w:t>виды</w:t>
      </w:r>
      <w:r>
        <w:rPr>
          <w:spacing w:val="-7"/>
          <w:w w:val="105"/>
        </w:rPr>
        <w:t xml:space="preserve"> </w:t>
      </w:r>
      <w:r>
        <w:rPr>
          <w:w w:val="105"/>
        </w:rPr>
        <w:t>искусства,</w:t>
      </w:r>
      <w:r>
        <w:rPr>
          <w:spacing w:val="-1"/>
          <w:w w:val="105"/>
        </w:rPr>
        <w:t xml:space="preserve"> </w:t>
      </w:r>
      <w:r>
        <w:rPr>
          <w:w w:val="105"/>
        </w:rPr>
        <w:t>то</w:t>
      </w:r>
      <w:r>
        <w:rPr>
          <w:spacing w:val="-3"/>
          <w:w w:val="105"/>
        </w:rPr>
        <w:t xml:space="preserve"> </w:t>
      </w:r>
      <w:r>
        <w:rPr>
          <w:w w:val="105"/>
        </w:rPr>
        <w:t xml:space="preserve">есть </w:t>
      </w:r>
      <w:r>
        <w:t>искусства</w:t>
      </w:r>
      <w:r>
        <w:rPr>
          <w:spacing w:val="40"/>
        </w:rPr>
        <w:t xml:space="preserve"> </w:t>
      </w:r>
      <w:r>
        <w:t>художественного</w:t>
      </w:r>
      <w:r>
        <w:rPr>
          <w:spacing w:val="40"/>
        </w:rPr>
        <w:t xml:space="preserve"> </w:t>
      </w:r>
      <w:r>
        <w:t>построения</w:t>
      </w:r>
      <w:r>
        <w:rPr>
          <w:spacing w:val="40"/>
        </w:rPr>
        <w:t xml:space="preserve"> </w:t>
      </w:r>
      <w:r>
        <w:t>предметно-пространственной</w:t>
      </w:r>
      <w:r>
        <w:rPr>
          <w:spacing w:val="40"/>
        </w:rPr>
        <w:t xml:space="preserve"> </w:t>
      </w:r>
      <w:r>
        <w:t>среды</w:t>
      </w:r>
      <w:r>
        <w:rPr>
          <w:spacing w:val="40"/>
        </w:rPr>
        <w:t xml:space="preserve"> </w:t>
      </w:r>
      <w:r>
        <w:t>жизни</w:t>
      </w:r>
      <w:r>
        <w:rPr>
          <w:spacing w:val="40"/>
        </w:rPr>
        <w:t xml:space="preserve"> </w:t>
      </w:r>
      <w:r>
        <w:t xml:space="preserve">людей; </w:t>
      </w:r>
      <w:r>
        <w:rPr>
          <w:w w:val="105"/>
        </w:rPr>
        <w:t>объяснять роль архитектуры и дизайна в построении предметно-пространственной</w:t>
      </w:r>
    </w:p>
    <w:p w14:paraId="3328F4DB" w14:textId="77777777" w:rsidR="0006191A" w:rsidRDefault="00B04A97">
      <w:pPr>
        <w:pStyle w:val="a3"/>
        <w:spacing w:before="6"/>
        <w:ind w:firstLine="0"/>
        <w:jc w:val="left"/>
      </w:pPr>
      <w:r>
        <w:t>среды</w:t>
      </w:r>
      <w:r>
        <w:rPr>
          <w:spacing w:val="37"/>
        </w:rPr>
        <w:t xml:space="preserve"> </w:t>
      </w:r>
      <w:r>
        <w:t>жизнедеятельности</w:t>
      </w:r>
      <w:r>
        <w:rPr>
          <w:spacing w:val="48"/>
        </w:rPr>
        <w:t xml:space="preserve"> </w:t>
      </w:r>
      <w:r>
        <w:rPr>
          <w:spacing w:val="-2"/>
        </w:rPr>
        <w:t>человека;</w:t>
      </w:r>
    </w:p>
    <w:p w14:paraId="45465265" w14:textId="77777777" w:rsidR="0006191A" w:rsidRDefault="00B04A97">
      <w:pPr>
        <w:pStyle w:val="a3"/>
        <w:spacing w:before="53" w:line="288" w:lineRule="auto"/>
        <w:jc w:val="left"/>
      </w:pPr>
      <w:r>
        <w:rPr>
          <w:w w:val="105"/>
        </w:rPr>
        <w:t>рассуждать о</w:t>
      </w:r>
      <w:r>
        <w:rPr>
          <w:spacing w:val="-5"/>
          <w:w w:val="105"/>
        </w:rPr>
        <w:t xml:space="preserve"> </w:t>
      </w:r>
      <w:r>
        <w:rPr>
          <w:w w:val="105"/>
        </w:rPr>
        <w:t>влиянии предметно-пространственной среды</w:t>
      </w:r>
      <w:r>
        <w:rPr>
          <w:spacing w:val="-3"/>
          <w:w w:val="105"/>
        </w:rPr>
        <w:t xml:space="preserve"> </w:t>
      </w:r>
      <w:r>
        <w:rPr>
          <w:w w:val="105"/>
        </w:rPr>
        <w:t>на чувства, установки и поведение человека;</w:t>
      </w:r>
    </w:p>
    <w:p w14:paraId="35D3C88E" w14:textId="77777777" w:rsidR="0006191A" w:rsidRDefault="00B04A97">
      <w:pPr>
        <w:pStyle w:val="a3"/>
        <w:spacing w:line="288" w:lineRule="auto"/>
        <w:ind w:right="855"/>
        <w:jc w:val="left"/>
      </w:pPr>
      <w:r>
        <w:rPr>
          <w:w w:val="105"/>
        </w:rPr>
        <w:t>рассуждать о</w:t>
      </w:r>
      <w:r>
        <w:rPr>
          <w:spacing w:val="-2"/>
          <w:w w:val="105"/>
        </w:rPr>
        <w:t xml:space="preserve"> </w:t>
      </w:r>
      <w:r>
        <w:rPr>
          <w:w w:val="105"/>
        </w:rPr>
        <w:t>том, как</w:t>
      </w:r>
      <w:r>
        <w:rPr>
          <w:spacing w:val="-4"/>
          <w:w w:val="105"/>
        </w:rPr>
        <w:t xml:space="preserve"> </w:t>
      </w:r>
      <w:r>
        <w:rPr>
          <w:w w:val="105"/>
        </w:rPr>
        <w:t>предметно-пространственная среда организует</w:t>
      </w:r>
      <w:r>
        <w:rPr>
          <w:spacing w:val="-1"/>
          <w:w w:val="105"/>
        </w:rPr>
        <w:t xml:space="preserve"> </w:t>
      </w:r>
      <w:r>
        <w:rPr>
          <w:w w:val="105"/>
        </w:rPr>
        <w:t>деятельность человека и представления о самом себе;</w:t>
      </w:r>
    </w:p>
    <w:p w14:paraId="18C1BD97" w14:textId="77777777" w:rsidR="0006191A" w:rsidRDefault="00B04A97">
      <w:pPr>
        <w:pStyle w:val="a3"/>
        <w:spacing w:line="288" w:lineRule="auto"/>
        <w:jc w:val="left"/>
      </w:pPr>
      <w:r>
        <w:rPr>
          <w:w w:val="105"/>
        </w:rPr>
        <w:t>объяснять</w:t>
      </w:r>
      <w:r>
        <w:rPr>
          <w:spacing w:val="-13"/>
          <w:w w:val="105"/>
        </w:rPr>
        <w:t xml:space="preserve"> </w:t>
      </w:r>
      <w:r>
        <w:rPr>
          <w:w w:val="105"/>
        </w:rPr>
        <w:t>ценность</w:t>
      </w:r>
      <w:r>
        <w:rPr>
          <w:spacing w:val="-7"/>
          <w:w w:val="105"/>
        </w:rPr>
        <w:t xml:space="preserve"> </w:t>
      </w:r>
      <w:r>
        <w:rPr>
          <w:w w:val="105"/>
        </w:rPr>
        <w:t>сохранения</w:t>
      </w:r>
      <w:r>
        <w:rPr>
          <w:spacing w:val="-13"/>
          <w:w w:val="105"/>
        </w:rPr>
        <w:t xml:space="preserve"> </w:t>
      </w:r>
      <w:r>
        <w:rPr>
          <w:w w:val="105"/>
        </w:rPr>
        <w:t>культурного</w:t>
      </w:r>
      <w:r>
        <w:rPr>
          <w:spacing w:val="-15"/>
          <w:w w:val="105"/>
        </w:rPr>
        <w:t xml:space="preserve"> </w:t>
      </w:r>
      <w:r>
        <w:rPr>
          <w:w w:val="105"/>
        </w:rPr>
        <w:t>наследия,</w:t>
      </w:r>
      <w:r>
        <w:rPr>
          <w:spacing w:val="-13"/>
          <w:w w:val="105"/>
        </w:rPr>
        <w:t xml:space="preserve"> </w:t>
      </w:r>
      <w:r>
        <w:rPr>
          <w:w w:val="105"/>
        </w:rPr>
        <w:t>выраженного</w:t>
      </w:r>
      <w:r>
        <w:rPr>
          <w:spacing w:val="-15"/>
          <w:w w:val="105"/>
        </w:rPr>
        <w:t xml:space="preserve"> </w:t>
      </w:r>
      <w:r>
        <w:rPr>
          <w:w w:val="105"/>
        </w:rPr>
        <w:t>в</w:t>
      </w:r>
      <w:r>
        <w:rPr>
          <w:spacing w:val="-10"/>
          <w:w w:val="105"/>
        </w:rPr>
        <w:t xml:space="preserve"> </w:t>
      </w:r>
      <w:r>
        <w:rPr>
          <w:w w:val="105"/>
        </w:rPr>
        <w:t>архитектуре, предметах труда и быта разных эпох.</w:t>
      </w:r>
    </w:p>
    <w:p w14:paraId="5B9300B4" w14:textId="77777777" w:rsidR="0006191A" w:rsidRDefault="00B04A97">
      <w:pPr>
        <w:pStyle w:val="a3"/>
        <w:spacing w:line="264" w:lineRule="exact"/>
        <w:ind w:left="986" w:firstLine="0"/>
        <w:jc w:val="left"/>
      </w:pPr>
      <w:r>
        <w:t>Графический</w:t>
      </w:r>
      <w:r>
        <w:rPr>
          <w:spacing w:val="41"/>
        </w:rPr>
        <w:t xml:space="preserve"> </w:t>
      </w:r>
      <w:r>
        <w:rPr>
          <w:spacing w:val="-2"/>
        </w:rPr>
        <w:t>дизайн:</w:t>
      </w:r>
    </w:p>
    <w:p w14:paraId="318ED1BB" w14:textId="77777777" w:rsidR="0006191A" w:rsidRDefault="00B04A97">
      <w:pPr>
        <w:pStyle w:val="a3"/>
        <w:spacing w:before="50" w:line="288" w:lineRule="auto"/>
        <w:jc w:val="left"/>
      </w:pPr>
      <w:r>
        <w:rPr>
          <w:w w:val="105"/>
        </w:rPr>
        <w:t>объяснять</w:t>
      </w:r>
      <w:r>
        <w:rPr>
          <w:spacing w:val="77"/>
          <w:w w:val="105"/>
        </w:rPr>
        <w:t xml:space="preserve"> </w:t>
      </w:r>
      <w:r>
        <w:rPr>
          <w:w w:val="105"/>
        </w:rPr>
        <w:t>понятие</w:t>
      </w:r>
      <w:r>
        <w:rPr>
          <w:spacing w:val="79"/>
          <w:w w:val="105"/>
        </w:rPr>
        <w:t xml:space="preserve"> </w:t>
      </w:r>
      <w:r>
        <w:rPr>
          <w:w w:val="105"/>
        </w:rPr>
        <w:t>формальной</w:t>
      </w:r>
      <w:r>
        <w:rPr>
          <w:spacing w:val="79"/>
          <w:w w:val="105"/>
        </w:rPr>
        <w:t xml:space="preserve"> </w:t>
      </w:r>
      <w:r>
        <w:rPr>
          <w:w w:val="105"/>
        </w:rPr>
        <w:t>композиции</w:t>
      </w:r>
      <w:r>
        <w:rPr>
          <w:spacing w:val="73"/>
          <w:w w:val="105"/>
        </w:rPr>
        <w:t xml:space="preserve"> </w:t>
      </w:r>
      <w:r>
        <w:rPr>
          <w:w w:val="105"/>
        </w:rPr>
        <w:t>и</w:t>
      </w:r>
      <w:r>
        <w:rPr>
          <w:spacing w:val="79"/>
          <w:w w:val="105"/>
        </w:rPr>
        <w:t xml:space="preserve"> </w:t>
      </w:r>
      <w:r>
        <w:rPr>
          <w:w w:val="105"/>
        </w:rPr>
        <w:t>её</w:t>
      </w:r>
      <w:r>
        <w:rPr>
          <w:spacing w:val="73"/>
          <w:w w:val="105"/>
        </w:rPr>
        <w:t xml:space="preserve"> </w:t>
      </w:r>
      <w:r>
        <w:rPr>
          <w:w w:val="105"/>
        </w:rPr>
        <w:t>значение</w:t>
      </w:r>
      <w:r>
        <w:rPr>
          <w:spacing w:val="40"/>
          <w:w w:val="105"/>
        </w:rPr>
        <w:t xml:space="preserve"> </w:t>
      </w:r>
      <w:r>
        <w:rPr>
          <w:w w:val="105"/>
        </w:rPr>
        <w:t>как</w:t>
      </w:r>
      <w:r>
        <w:rPr>
          <w:spacing w:val="80"/>
          <w:w w:val="105"/>
        </w:rPr>
        <w:t xml:space="preserve"> </w:t>
      </w:r>
      <w:r>
        <w:rPr>
          <w:w w:val="105"/>
        </w:rPr>
        <w:t>основы</w:t>
      </w:r>
      <w:r>
        <w:rPr>
          <w:spacing w:val="76"/>
          <w:w w:val="105"/>
        </w:rPr>
        <w:t xml:space="preserve"> </w:t>
      </w:r>
      <w:r>
        <w:rPr>
          <w:w w:val="105"/>
        </w:rPr>
        <w:t>языка конструктивных искусств;</w:t>
      </w:r>
    </w:p>
    <w:p w14:paraId="4F10D2B1" w14:textId="77777777" w:rsidR="0006191A" w:rsidRDefault="00B04A97">
      <w:pPr>
        <w:pStyle w:val="a3"/>
        <w:spacing w:line="264" w:lineRule="exact"/>
        <w:ind w:left="986" w:firstLine="0"/>
        <w:jc w:val="left"/>
      </w:pPr>
      <w:r>
        <w:rPr>
          <w:w w:val="105"/>
        </w:rPr>
        <w:t>объяснять</w:t>
      </w:r>
      <w:r>
        <w:rPr>
          <w:spacing w:val="-9"/>
          <w:w w:val="105"/>
        </w:rPr>
        <w:t xml:space="preserve"> </w:t>
      </w:r>
      <w:r>
        <w:rPr>
          <w:w w:val="105"/>
        </w:rPr>
        <w:t>основные</w:t>
      </w:r>
      <w:r>
        <w:rPr>
          <w:spacing w:val="-12"/>
          <w:w w:val="105"/>
        </w:rPr>
        <w:t xml:space="preserve"> </w:t>
      </w:r>
      <w:r>
        <w:rPr>
          <w:w w:val="105"/>
        </w:rPr>
        <w:t>средства</w:t>
      </w:r>
      <w:r>
        <w:rPr>
          <w:spacing w:val="-7"/>
          <w:w w:val="105"/>
        </w:rPr>
        <w:t xml:space="preserve"> </w:t>
      </w:r>
      <w:r>
        <w:rPr>
          <w:w w:val="105"/>
        </w:rPr>
        <w:t>–</w:t>
      </w:r>
      <w:r>
        <w:rPr>
          <w:spacing w:val="-11"/>
          <w:w w:val="105"/>
        </w:rPr>
        <w:t xml:space="preserve"> </w:t>
      </w:r>
      <w:r>
        <w:rPr>
          <w:w w:val="105"/>
        </w:rPr>
        <w:t>требования</w:t>
      </w:r>
      <w:r>
        <w:rPr>
          <w:spacing w:val="-15"/>
          <w:w w:val="105"/>
        </w:rPr>
        <w:t xml:space="preserve"> </w:t>
      </w:r>
      <w:r>
        <w:rPr>
          <w:w w:val="105"/>
        </w:rPr>
        <w:t>к</w:t>
      </w:r>
      <w:r>
        <w:rPr>
          <w:spacing w:val="-8"/>
          <w:w w:val="105"/>
        </w:rPr>
        <w:t xml:space="preserve"> </w:t>
      </w:r>
      <w:r>
        <w:rPr>
          <w:spacing w:val="-2"/>
          <w:w w:val="105"/>
        </w:rPr>
        <w:t>композиции;</w:t>
      </w:r>
    </w:p>
    <w:p w14:paraId="536FAF62" w14:textId="77777777" w:rsidR="0006191A" w:rsidRDefault="00B04A97">
      <w:pPr>
        <w:pStyle w:val="a3"/>
        <w:spacing w:before="52" w:line="288" w:lineRule="auto"/>
        <w:ind w:left="986" w:right="855" w:firstLine="0"/>
        <w:jc w:val="left"/>
      </w:pPr>
      <w:r>
        <w:rPr>
          <w:w w:val="105"/>
        </w:rPr>
        <w:t>уметь перечислять и объяснять основные типы формальной композиции; составлять</w:t>
      </w:r>
      <w:r>
        <w:rPr>
          <w:spacing w:val="40"/>
          <w:w w:val="105"/>
        </w:rPr>
        <w:t xml:space="preserve"> </w:t>
      </w:r>
      <w:r>
        <w:rPr>
          <w:w w:val="105"/>
        </w:rPr>
        <w:t>различные</w:t>
      </w:r>
      <w:r>
        <w:rPr>
          <w:spacing w:val="40"/>
          <w:w w:val="105"/>
        </w:rPr>
        <w:t xml:space="preserve"> </w:t>
      </w:r>
      <w:r>
        <w:rPr>
          <w:w w:val="105"/>
        </w:rPr>
        <w:t>формальные</w:t>
      </w:r>
      <w:r>
        <w:rPr>
          <w:spacing w:val="40"/>
          <w:w w:val="105"/>
        </w:rPr>
        <w:t xml:space="preserve"> </w:t>
      </w:r>
      <w:r>
        <w:rPr>
          <w:w w:val="105"/>
        </w:rPr>
        <w:t>композиции</w:t>
      </w:r>
      <w:r>
        <w:rPr>
          <w:spacing w:val="40"/>
          <w:w w:val="105"/>
        </w:rPr>
        <w:t xml:space="preserve"> </w:t>
      </w:r>
      <w:r>
        <w:rPr>
          <w:w w:val="105"/>
        </w:rPr>
        <w:t>на</w:t>
      </w:r>
      <w:r>
        <w:rPr>
          <w:spacing w:val="40"/>
          <w:w w:val="105"/>
        </w:rPr>
        <w:t xml:space="preserve"> </w:t>
      </w:r>
      <w:r>
        <w:rPr>
          <w:w w:val="105"/>
        </w:rPr>
        <w:t>плоскости</w:t>
      </w:r>
      <w:r>
        <w:rPr>
          <w:spacing w:val="40"/>
          <w:w w:val="105"/>
        </w:rPr>
        <w:t xml:space="preserve"> </w:t>
      </w:r>
      <w:r>
        <w:rPr>
          <w:w w:val="105"/>
        </w:rPr>
        <w:t>в</w:t>
      </w:r>
      <w:r>
        <w:rPr>
          <w:spacing w:val="40"/>
          <w:w w:val="105"/>
        </w:rPr>
        <w:t xml:space="preserve"> </w:t>
      </w:r>
      <w:r>
        <w:rPr>
          <w:w w:val="105"/>
        </w:rPr>
        <w:t>зависимости</w:t>
      </w:r>
      <w:r>
        <w:rPr>
          <w:spacing w:val="40"/>
          <w:w w:val="105"/>
        </w:rPr>
        <w:t xml:space="preserve"> </w:t>
      </w:r>
      <w:r>
        <w:rPr>
          <w:w w:val="105"/>
        </w:rPr>
        <w:t>от</w:t>
      </w:r>
    </w:p>
    <w:p w14:paraId="7EA82FB2" w14:textId="77777777" w:rsidR="0006191A" w:rsidRDefault="00B04A97">
      <w:pPr>
        <w:pStyle w:val="a3"/>
        <w:spacing w:before="7"/>
        <w:ind w:firstLine="0"/>
        <w:jc w:val="left"/>
      </w:pPr>
      <w:r>
        <w:t>поставленных</w:t>
      </w:r>
      <w:r>
        <w:rPr>
          <w:spacing w:val="44"/>
        </w:rPr>
        <w:t xml:space="preserve"> </w:t>
      </w:r>
      <w:r>
        <w:rPr>
          <w:spacing w:val="-2"/>
        </w:rPr>
        <w:t>задач;</w:t>
      </w:r>
    </w:p>
    <w:p w14:paraId="153AAB7D" w14:textId="77777777" w:rsidR="0006191A" w:rsidRDefault="00B04A97">
      <w:pPr>
        <w:pStyle w:val="a3"/>
        <w:tabs>
          <w:tab w:val="left" w:pos="2151"/>
          <w:tab w:val="left" w:pos="2755"/>
          <w:tab w:val="left" w:pos="4150"/>
          <w:tab w:val="left" w:pos="5566"/>
          <w:tab w:val="left" w:pos="7040"/>
          <w:tab w:val="left" w:pos="7824"/>
        </w:tabs>
        <w:spacing w:before="52" w:line="288" w:lineRule="auto"/>
        <w:ind w:right="895"/>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 xml:space="preserve">композиционную </w:t>
      </w:r>
      <w:r>
        <w:rPr>
          <w:spacing w:val="-2"/>
          <w:w w:val="105"/>
        </w:rPr>
        <w:t>доминанту;</w:t>
      </w:r>
    </w:p>
    <w:p w14:paraId="06D19C93" w14:textId="77777777" w:rsidR="0006191A" w:rsidRDefault="00B04A97">
      <w:pPr>
        <w:pStyle w:val="a3"/>
        <w:spacing w:line="288" w:lineRule="auto"/>
        <w:ind w:left="986" w:right="855" w:firstLine="0"/>
        <w:jc w:val="left"/>
      </w:pPr>
      <w:r>
        <w:rPr>
          <w:w w:val="105"/>
        </w:rPr>
        <w:t>составлять</w:t>
      </w:r>
      <w:r>
        <w:rPr>
          <w:spacing w:val="-12"/>
          <w:w w:val="105"/>
        </w:rPr>
        <w:t xml:space="preserve"> </w:t>
      </w:r>
      <w:r>
        <w:rPr>
          <w:w w:val="105"/>
        </w:rPr>
        <w:t>формальные</w:t>
      </w:r>
      <w:r>
        <w:rPr>
          <w:spacing w:val="-13"/>
          <w:w w:val="105"/>
        </w:rPr>
        <w:t xml:space="preserve"> </w:t>
      </w:r>
      <w:r>
        <w:rPr>
          <w:w w:val="105"/>
        </w:rPr>
        <w:t>композиции</w:t>
      </w:r>
      <w:r>
        <w:rPr>
          <w:spacing w:val="-13"/>
          <w:w w:val="105"/>
        </w:rPr>
        <w:t xml:space="preserve"> </w:t>
      </w:r>
      <w:r>
        <w:rPr>
          <w:w w:val="105"/>
        </w:rPr>
        <w:t>на</w:t>
      </w:r>
      <w:r>
        <w:rPr>
          <w:spacing w:val="-13"/>
          <w:w w:val="105"/>
        </w:rPr>
        <w:t xml:space="preserve"> </w:t>
      </w:r>
      <w:r>
        <w:rPr>
          <w:w w:val="105"/>
        </w:rPr>
        <w:t>выражение</w:t>
      </w:r>
      <w:r>
        <w:rPr>
          <w:spacing w:val="-16"/>
          <w:w w:val="105"/>
        </w:rPr>
        <w:t xml:space="preserve"> </w:t>
      </w:r>
      <w:r>
        <w:rPr>
          <w:w w:val="105"/>
        </w:rPr>
        <w:t>в</w:t>
      </w:r>
      <w:r>
        <w:rPr>
          <w:spacing w:val="-12"/>
          <w:w w:val="105"/>
        </w:rPr>
        <w:t xml:space="preserve"> </w:t>
      </w:r>
      <w:r>
        <w:rPr>
          <w:w w:val="105"/>
        </w:rPr>
        <w:t>них</w:t>
      </w:r>
      <w:r>
        <w:rPr>
          <w:spacing w:val="-12"/>
          <w:w w:val="105"/>
        </w:rPr>
        <w:t xml:space="preserve"> </w:t>
      </w:r>
      <w:r>
        <w:rPr>
          <w:w w:val="105"/>
        </w:rPr>
        <w:t>движения</w:t>
      </w:r>
      <w:r>
        <w:rPr>
          <w:spacing w:val="-16"/>
          <w:w w:val="105"/>
        </w:rPr>
        <w:t xml:space="preserve"> </w:t>
      </w:r>
      <w:r>
        <w:rPr>
          <w:w w:val="105"/>
        </w:rPr>
        <w:t>и</w:t>
      </w:r>
      <w:r>
        <w:rPr>
          <w:spacing w:val="-6"/>
          <w:w w:val="105"/>
        </w:rPr>
        <w:t xml:space="preserve"> </w:t>
      </w:r>
      <w:r>
        <w:rPr>
          <w:w w:val="105"/>
        </w:rPr>
        <w:t>статики; осваивать навыки вариативности в ритмической организации листа;</w:t>
      </w:r>
    </w:p>
    <w:p w14:paraId="327075CA" w14:textId="77777777" w:rsidR="0006191A" w:rsidRDefault="00B04A97">
      <w:pPr>
        <w:pStyle w:val="a3"/>
        <w:spacing w:line="264" w:lineRule="exact"/>
        <w:ind w:left="986" w:firstLine="0"/>
        <w:jc w:val="left"/>
      </w:pPr>
      <w:r>
        <w:rPr>
          <w:w w:val="105"/>
        </w:rPr>
        <w:t>объяснять</w:t>
      </w:r>
      <w:r>
        <w:rPr>
          <w:spacing w:val="-12"/>
          <w:w w:val="105"/>
        </w:rPr>
        <w:t xml:space="preserve"> </w:t>
      </w:r>
      <w:r>
        <w:rPr>
          <w:w w:val="105"/>
        </w:rPr>
        <w:t>роль</w:t>
      </w:r>
      <w:r>
        <w:rPr>
          <w:spacing w:val="-11"/>
          <w:w w:val="105"/>
        </w:rPr>
        <w:t xml:space="preserve"> </w:t>
      </w:r>
      <w:r>
        <w:rPr>
          <w:w w:val="105"/>
        </w:rPr>
        <w:t>цвета</w:t>
      </w:r>
      <w:r>
        <w:rPr>
          <w:spacing w:val="-14"/>
          <w:w w:val="105"/>
        </w:rPr>
        <w:t xml:space="preserve"> </w:t>
      </w:r>
      <w:r>
        <w:rPr>
          <w:w w:val="105"/>
        </w:rPr>
        <w:t>в</w:t>
      </w:r>
      <w:r>
        <w:rPr>
          <w:spacing w:val="-14"/>
          <w:w w:val="105"/>
        </w:rPr>
        <w:t xml:space="preserve"> </w:t>
      </w:r>
      <w:r>
        <w:rPr>
          <w:w w:val="105"/>
        </w:rPr>
        <w:t>конструктивных</w:t>
      </w:r>
      <w:r>
        <w:rPr>
          <w:spacing w:val="-14"/>
          <w:w w:val="105"/>
        </w:rPr>
        <w:t xml:space="preserve"> </w:t>
      </w:r>
      <w:r>
        <w:rPr>
          <w:spacing w:val="-2"/>
          <w:w w:val="105"/>
        </w:rPr>
        <w:t>искусствах;</w:t>
      </w:r>
    </w:p>
    <w:p w14:paraId="1F639DAD" w14:textId="77777777" w:rsidR="0006191A" w:rsidRDefault="00B04A97">
      <w:pPr>
        <w:pStyle w:val="a3"/>
        <w:spacing w:before="51" w:line="288" w:lineRule="auto"/>
        <w:ind w:right="867"/>
      </w:pPr>
      <w:r>
        <w:rPr>
          <w:w w:val="105"/>
        </w:rPr>
        <w:t xml:space="preserve">различать технологию использования цвета в живописи и в конструктивных </w:t>
      </w:r>
      <w:r>
        <w:rPr>
          <w:spacing w:val="-2"/>
          <w:w w:val="105"/>
        </w:rPr>
        <w:t>искусствах;</w:t>
      </w:r>
    </w:p>
    <w:p w14:paraId="4BA4C0C7" w14:textId="77777777" w:rsidR="0006191A" w:rsidRDefault="00B04A97">
      <w:pPr>
        <w:pStyle w:val="a3"/>
        <w:spacing w:line="264" w:lineRule="exact"/>
        <w:ind w:left="986" w:firstLine="0"/>
      </w:pPr>
      <w:r>
        <w:t>объяснять</w:t>
      </w:r>
      <w:r>
        <w:rPr>
          <w:spacing w:val="31"/>
        </w:rPr>
        <w:t xml:space="preserve"> </w:t>
      </w:r>
      <w:r>
        <w:t>выражение</w:t>
      </w:r>
      <w:r>
        <w:rPr>
          <w:spacing w:val="36"/>
        </w:rPr>
        <w:t xml:space="preserve"> </w:t>
      </w:r>
      <w:r>
        <w:t>«цветовой</w:t>
      </w:r>
      <w:r>
        <w:rPr>
          <w:spacing w:val="47"/>
        </w:rPr>
        <w:t xml:space="preserve"> </w:t>
      </w:r>
      <w:r>
        <w:rPr>
          <w:spacing w:val="-2"/>
        </w:rPr>
        <w:t>образ»;</w:t>
      </w:r>
    </w:p>
    <w:p w14:paraId="0A845E59" w14:textId="77777777" w:rsidR="0006191A" w:rsidRDefault="00B04A97">
      <w:pPr>
        <w:pStyle w:val="a3"/>
        <w:spacing w:before="53" w:line="288" w:lineRule="auto"/>
        <w:ind w:right="870"/>
      </w:pPr>
      <w:r>
        <w:rPr>
          <w:w w:val="105"/>
        </w:rPr>
        <w:t>применять цвет в графических композициях как акцент или доминанту, объединённые одним стилем;</w:t>
      </w:r>
    </w:p>
    <w:p w14:paraId="13243DD3" w14:textId="77777777" w:rsidR="0006191A" w:rsidRDefault="00B04A97">
      <w:pPr>
        <w:pStyle w:val="a3"/>
        <w:spacing w:line="295" w:lineRule="auto"/>
        <w:ind w:right="871"/>
      </w:pPr>
      <w:r>
        <w:t xml:space="preserve">определять шрифт как графический рисунок начертания букв, объединённых общим </w:t>
      </w:r>
      <w:r>
        <w:rPr>
          <w:w w:val="105"/>
        </w:rPr>
        <w:t>стилем, отвечающий законам художественной композиции;</w:t>
      </w:r>
    </w:p>
    <w:p w14:paraId="706471AF" w14:textId="77777777" w:rsidR="0006191A" w:rsidRDefault="00B04A97">
      <w:pPr>
        <w:pStyle w:val="a3"/>
        <w:spacing w:line="288" w:lineRule="auto"/>
        <w:ind w:right="869"/>
      </w:pPr>
      <w:r>
        <w:rPr>
          <w:w w:val="105"/>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86A42F4" w14:textId="77777777" w:rsidR="0006191A" w:rsidRDefault="00B04A97">
      <w:pPr>
        <w:pStyle w:val="a3"/>
        <w:spacing w:line="288" w:lineRule="auto"/>
        <w:ind w:right="866"/>
      </w:pPr>
      <w:r>
        <w:rPr>
          <w:w w:val="105"/>
        </w:rPr>
        <w:t>применять</w:t>
      </w:r>
      <w:r>
        <w:rPr>
          <w:spacing w:val="-16"/>
          <w:w w:val="105"/>
        </w:rPr>
        <w:t xml:space="preserve"> </w:t>
      </w:r>
      <w:r>
        <w:rPr>
          <w:w w:val="105"/>
        </w:rPr>
        <w:t>печатное</w:t>
      </w:r>
      <w:r>
        <w:rPr>
          <w:spacing w:val="-15"/>
          <w:w w:val="105"/>
        </w:rPr>
        <w:t xml:space="preserve"> </w:t>
      </w:r>
      <w:r>
        <w:rPr>
          <w:w w:val="105"/>
        </w:rPr>
        <w:t>слово,</w:t>
      </w:r>
      <w:r>
        <w:rPr>
          <w:spacing w:val="-15"/>
          <w:w w:val="105"/>
        </w:rPr>
        <w:t xml:space="preserve"> </w:t>
      </w:r>
      <w:r>
        <w:rPr>
          <w:w w:val="105"/>
        </w:rPr>
        <w:t>типографскую</w:t>
      </w:r>
      <w:r>
        <w:rPr>
          <w:spacing w:val="-15"/>
          <w:w w:val="105"/>
        </w:rPr>
        <w:t xml:space="preserve"> </w:t>
      </w:r>
      <w:r>
        <w:rPr>
          <w:w w:val="105"/>
        </w:rPr>
        <w:t>строку</w:t>
      </w:r>
      <w:r>
        <w:rPr>
          <w:spacing w:val="-15"/>
          <w:w w:val="105"/>
        </w:rPr>
        <w:t xml:space="preserve"> </w:t>
      </w:r>
      <w:r>
        <w:rPr>
          <w:w w:val="105"/>
        </w:rPr>
        <w:t>в</w:t>
      </w:r>
      <w:r>
        <w:rPr>
          <w:spacing w:val="-15"/>
          <w:w w:val="105"/>
        </w:rPr>
        <w:t xml:space="preserve"> </w:t>
      </w:r>
      <w:r>
        <w:rPr>
          <w:w w:val="105"/>
        </w:rPr>
        <w:t>качестве</w:t>
      </w:r>
      <w:r>
        <w:rPr>
          <w:spacing w:val="-15"/>
          <w:w w:val="105"/>
        </w:rPr>
        <w:t xml:space="preserve"> </w:t>
      </w:r>
      <w:r>
        <w:rPr>
          <w:w w:val="105"/>
        </w:rPr>
        <w:t>элементов</w:t>
      </w:r>
      <w:r>
        <w:rPr>
          <w:spacing w:val="-11"/>
          <w:w w:val="105"/>
        </w:rPr>
        <w:t xml:space="preserve"> </w:t>
      </w:r>
      <w:r>
        <w:rPr>
          <w:w w:val="105"/>
        </w:rPr>
        <w:t xml:space="preserve">графической </w:t>
      </w:r>
      <w:r>
        <w:rPr>
          <w:spacing w:val="-2"/>
          <w:w w:val="105"/>
        </w:rPr>
        <w:t>композиции;</w:t>
      </w:r>
    </w:p>
    <w:p w14:paraId="7F97788F" w14:textId="77777777" w:rsidR="0006191A" w:rsidRDefault="00B04A97">
      <w:pPr>
        <w:pStyle w:val="a3"/>
        <w:spacing w:line="264" w:lineRule="exact"/>
        <w:ind w:left="986" w:firstLine="0"/>
      </w:pPr>
      <w:r>
        <w:rPr>
          <w:w w:val="105"/>
        </w:rPr>
        <w:t>объяснять</w:t>
      </w:r>
      <w:r>
        <w:rPr>
          <w:spacing w:val="54"/>
          <w:w w:val="105"/>
        </w:rPr>
        <w:t xml:space="preserve"> </w:t>
      </w:r>
      <w:r>
        <w:rPr>
          <w:w w:val="105"/>
        </w:rPr>
        <w:t>функции</w:t>
      </w:r>
      <w:r>
        <w:rPr>
          <w:spacing w:val="49"/>
          <w:w w:val="105"/>
        </w:rPr>
        <w:t xml:space="preserve"> </w:t>
      </w:r>
      <w:r>
        <w:rPr>
          <w:w w:val="105"/>
        </w:rPr>
        <w:t>логотипа</w:t>
      </w:r>
      <w:r>
        <w:rPr>
          <w:spacing w:val="50"/>
          <w:w w:val="105"/>
        </w:rPr>
        <w:t xml:space="preserve"> </w:t>
      </w:r>
      <w:r>
        <w:rPr>
          <w:w w:val="105"/>
        </w:rPr>
        <w:t>как</w:t>
      </w:r>
      <w:r>
        <w:rPr>
          <w:spacing w:val="53"/>
          <w:w w:val="105"/>
        </w:rPr>
        <w:t xml:space="preserve"> </w:t>
      </w:r>
      <w:r>
        <w:rPr>
          <w:w w:val="105"/>
        </w:rPr>
        <w:t>представительского</w:t>
      </w:r>
      <w:r>
        <w:rPr>
          <w:spacing w:val="50"/>
          <w:w w:val="105"/>
        </w:rPr>
        <w:t xml:space="preserve"> </w:t>
      </w:r>
      <w:r>
        <w:rPr>
          <w:w w:val="105"/>
        </w:rPr>
        <w:t>знака,</w:t>
      </w:r>
      <w:r>
        <w:rPr>
          <w:spacing w:val="46"/>
          <w:w w:val="105"/>
        </w:rPr>
        <w:t xml:space="preserve"> </w:t>
      </w:r>
      <w:r>
        <w:rPr>
          <w:w w:val="105"/>
        </w:rPr>
        <w:t>эмблемы,</w:t>
      </w:r>
      <w:r>
        <w:rPr>
          <w:spacing w:val="52"/>
          <w:w w:val="105"/>
        </w:rPr>
        <w:t xml:space="preserve"> </w:t>
      </w:r>
      <w:r>
        <w:rPr>
          <w:spacing w:val="-2"/>
          <w:w w:val="105"/>
        </w:rPr>
        <w:t>торговой</w:t>
      </w:r>
    </w:p>
    <w:p w14:paraId="70F8F1B2" w14:textId="77777777" w:rsidR="0006191A" w:rsidRDefault="0006191A">
      <w:pPr>
        <w:spacing w:line="264" w:lineRule="exact"/>
        <w:sectPr w:rsidR="0006191A">
          <w:pgSz w:w="11910" w:h="16850"/>
          <w:pgMar w:top="1060" w:right="0" w:bottom="1140" w:left="1420" w:header="0" w:footer="922" w:gutter="0"/>
          <w:cols w:space="720"/>
        </w:sectPr>
      </w:pPr>
    </w:p>
    <w:p w14:paraId="195D1B4C" w14:textId="77777777" w:rsidR="0006191A" w:rsidRDefault="00B04A97">
      <w:pPr>
        <w:pStyle w:val="a3"/>
        <w:spacing w:before="71" w:line="295" w:lineRule="auto"/>
        <w:ind w:right="870" w:firstLine="0"/>
      </w:pPr>
      <w:r>
        <w:rPr>
          <w:w w:val="105"/>
        </w:rPr>
        <w:lastRenderedPageBreak/>
        <w:t>марки, различать шрифтовой и знаковый виды логотипа, иметь практический опыт разработки логотипа на выбранную тему;</w:t>
      </w:r>
    </w:p>
    <w:p w14:paraId="23ED002A" w14:textId="77777777" w:rsidR="0006191A" w:rsidRDefault="00B04A97">
      <w:pPr>
        <w:pStyle w:val="a3"/>
        <w:spacing w:line="288" w:lineRule="auto"/>
        <w:ind w:right="872"/>
      </w:pPr>
      <w:r>
        <w:t xml:space="preserve">иметь творческий опыт построения композиции плаката, поздравительной открытки </w:t>
      </w:r>
      <w:r>
        <w:rPr>
          <w:w w:val="105"/>
        </w:rPr>
        <w:t>или рекламы на основе соединения текста и изображения;</w:t>
      </w:r>
    </w:p>
    <w:p w14:paraId="562BFEA8" w14:textId="77777777" w:rsidR="0006191A" w:rsidRDefault="00B04A97">
      <w:pPr>
        <w:pStyle w:val="a3"/>
        <w:spacing w:line="288" w:lineRule="auto"/>
        <w:ind w:right="863"/>
      </w:pPr>
      <w:r>
        <w:rPr>
          <w:w w:val="105"/>
        </w:rPr>
        <w:t>иметь</w:t>
      </w:r>
      <w:r>
        <w:rPr>
          <w:spacing w:val="-2"/>
          <w:w w:val="105"/>
        </w:rPr>
        <w:t xml:space="preserve"> </w:t>
      </w:r>
      <w:r>
        <w:rPr>
          <w:w w:val="105"/>
        </w:rPr>
        <w:t>представление</w:t>
      </w:r>
      <w:r>
        <w:rPr>
          <w:spacing w:val="-11"/>
          <w:w w:val="105"/>
        </w:rPr>
        <w:t xml:space="preserve"> </w:t>
      </w:r>
      <w:r>
        <w:rPr>
          <w:w w:val="105"/>
        </w:rPr>
        <w:t>об</w:t>
      </w:r>
      <w:r>
        <w:rPr>
          <w:spacing w:val="-6"/>
          <w:w w:val="105"/>
        </w:rPr>
        <w:t xml:space="preserve"> </w:t>
      </w:r>
      <w:r>
        <w:rPr>
          <w:w w:val="105"/>
        </w:rPr>
        <w:t>искусстве</w:t>
      </w:r>
      <w:r>
        <w:rPr>
          <w:spacing w:val="-6"/>
          <w:w w:val="105"/>
        </w:rPr>
        <w:t xml:space="preserve"> </w:t>
      </w:r>
      <w:r>
        <w:rPr>
          <w:w w:val="105"/>
        </w:rPr>
        <w:t>конструирования</w:t>
      </w:r>
      <w:r>
        <w:rPr>
          <w:spacing w:val="-9"/>
          <w:w w:val="105"/>
        </w:rPr>
        <w:t xml:space="preserve"> </w:t>
      </w:r>
      <w:r>
        <w:rPr>
          <w:w w:val="105"/>
        </w:rPr>
        <w:t>книги,</w:t>
      </w:r>
      <w:r>
        <w:rPr>
          <w:spacing w:val="-9"/>
          <w:w w:val="105"/>
        </w:rPr>
        <w:t xml:space="preserve"> </w:t>
      </w:r>
      <w:r>
        <w:rPr>
          <w:w w:val="105"/>
        </w:rPr>
        <w:t>дизайне</w:t>
      </w:r>
      <w:r>
        <w:rPr>
          <w:spacing w:val="-11"/>
          <w:w w:val="105"/>
        </w:rPr>
        <w:t xml:space="preserve"> </w:t>
      </w:r>
      <w:r>
        <w:rPr>
          <w:w w:val="105"/>
        </w:rPr>
        <w:t>журнала,</w:t>
      </w:r>
      <w:r>
        <w:rPr>
          <w:spacing w:val="-9"/>
          <w:w w:val="105"/>
        </w:rPr>
        <w:t xml:space="preserve"> </w:t>
      </w:r>
      <w:r>
        <w:rPr>
          <w:w w:val="105"/>
        </w:rPr>
        <w:t xml:space="preserve">иметь </w:t>
      </w:r>
      <w:r>
        <w:t>практический</w:t>
      </w:r>
      <w:r>
        <w:rPr>
          <w:spacing w:val="40"/>
        </w:rPr>
        <w:t xml:space="preserve"> </w:t>
      </w:r>
      <w:r>
        <w:t>творческий</w:t>
      </w:r>
      <w:r>
        <w:rPr>
          <w:spacing w:val="40"/>
        </w:rPr>
        <w:t xml:space="preserve"> </w:t>
      </w:r>
      <w:r>
        <w:t>опыт</w:t>
      </w:r>
      <w:r>
        <w:rPr>
          <w:spacing w:val="40"/>
        </w:rPr>
        <w:t xml:space="preserve"> </w:t>
      </w:r>
      <w:r>
        <w:t>образного</w:t>
      </w:r>
      <w:r>
        <w:rPr>
          <w:spacing w:val="30"/>
        </w:rPr>
        <w:t xml:space="preserve"> </w:t>
      </w:r>
      <w:r>
        <w:t>построения</w:t>
      </w:r>
      <w:r>
        <w:rPr>
          <w:spacing w:val="34"/>
        </w:rPr>
        <w:t xml:space="preserve"> </w:t>
      </w:r>
      <w:r>
        <w:t>книжного</w:t>
      </w:r>
      <w:r>
        <w:rPr>
          <w:spacing w:val="30"/>
        </w:rPr>
        <w:t xml:space="preserve"> </w:t>
      </w:r>
      <w:r>
        <w:t>и</w:t>
      </w:r>
      <w:r>
        <w:rPr>
          <w:spacing w:val="40"/>
        </w:rPr>
        <w:t xml:space="preserve"> </w:t>
      </w:r>
      <w:r>
        <w:t>журнального</w:t>
      </w:r>
      <w:r>
        <w:rPr>
          <w:spacing w:val="40"/>
        </w:rPr>
        <w:t xml:space="preserve"> </w:t>
      </w:r>
      <w:r>
        <w:t xml:space="preserve">разворотов </w:t>
      </w:r>
      <w:r>
        <w:rPr>
          <w:w w:val="105"/>
        </w:rPr>
        <w:t>в качестве графических композиций.</w:t>
      </w:r>
    </w:p>
    <w:p w14:paraId="70D56418" w14:textId="77777777" w:rsidR="0006191A" w:rsidRDefault="00B04A97">
      <w:pPr>
        <w:pStyle w:val="a3"/>
        <w:spacing w:line="263"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456DF098" w14:textId="77777777" w:rsidR="0006191A" w:rsidRDefault="00B04A97">
      <w:pPr>
        <w:pStyle w:val="a3"/>
        <w:spacing w:before="42" w:line="288" w:lineRule="auto"/>
        <w:ind w:right="867"/>
      </w:pPr>
      <w:r>
        <w:rPr>
          <w:w w:val="105"/>
        </w:rPr>
        <w:t>иметь опыт построения объёмно-пространственной композиции как макета архитектурного пространства в реальной жизни;</w:t>
      </w:r>
    </w:p>
    <w:p w14:paraId="25B3C512" w14:textId="77777777" w:rsidR="0006191A" w:rsidRDefault="00B04A97">
      <w:pPr>
        <w:pStyle w:val="a3"/>
        <w:spacing w:line="288" w:lineRule="auto"/>
        <w:ind w:right="865"/>
      </w:pPr>
      <w:r>
        <w:rPr>
          <w:w w:val="105"/>
        </w:rPr>
        <w:t xml:space="preserve">выполнять построение макета пространственно-объёмной композиции по его </w:t>
      </w:r>
      <w:r>
        <w:rPr>
          <w:spacing w:val="-2"/>
          <w:w w:val="105"/>
        </w:rPr>
        <w:t>чертежу;</w:t>
      </w:r>
    </w:p>
    <w:p w14:paraId="7C9C12CF" w14:textId="77777777" w:rsidR="0006191A" w:rsidRDefault="00B04A97">
      <w:pPr>
        <w:pStyle w:val="a3"/>
        <w:spacing w:line="290" w:lineRule="auto"/>
        <w:ind w:right="860"/>
      </w:pPr>
      <w:r>
        <w:rPr>
          <w:w w:val="105"/>
        </w:rPr>
        <w:t>выявлять структуру различных</w:t>
      </w:r>
      <w:r>
        <w:rPr>
          <w:spacing w:val="-5"/>
          <w:w w:val="105"/>
        </w:rPr>
        <w:t xml:space="preserve"> </w:t>
      </w:r>
      <w:r>
        <w:rPr>
          <w:w w:val="105"/>
        </w:rPr>
        <w:t>типов зданий и характеризовать</w:t>
      </w:r>
      <w:r>
        <w:rPr>
          <w:spacing w:val="-1"/>
          <w:w w:val="105"/>
        </w:rPr>
        <w:t xml:space="preserve"> </w:t>
      </w:r>
      <w:r>
        <w:rPr>
          <w:w w:val="105"/>
        </w:rPr>
        <w:t>влияние</w:t>
      </w:r>
      <w:r>
        <w:rPr>
          <w:spacing w:val="-5"/>
          <w:w w:val="105"/>
        </w:rPr>
        <w:t xml:space="preserve"> </w:t>
      </w:r>
      <w:r>
        <w:rPr>
          <w:w w:val="105"/>
        </w:rPr>
        <w:t>объёмов и их сочетаний на образный характер постройки и её влияние на организацию жизнедеятельности людей;</w:t>
      </w:r>
    </w:p>
    <w:p w14:paraId="0A8A9626" w14:textId="77777777" w:rsidR="0006191A" w:rsidRDefault="00B04A97">
      <w:pPr>
        <w:pStyle w:val="a3"/>
        <w:spacing w:line="288" w:lineRule="auto"/>
        <w:ind w:right="873"/>
      </w:pPr>
      <w:r>
        <w:rPr>
          <w:w w:val="105"/>
        </w:rPr>
        <w:t>знать о роли строительного материала в эволюции архитектурных конструкций и изменении облика архитектурных сооружений;</w:t>
      </w:r>
    </w:p>
    <w:p w14:paraId="01AEE888" w14:textId="77777777" w:rsidR="0006191A" w:rsidRDefault="00B04A97">
      <w:pPr>
        <w:pStyle w:val="a3"/>
        <w:spacing w:line="288" w:lineRule="auto"/>
        <w:ind w:right="854"/>
      </w:pPr>
      <w:r>
        <w:t>иметь</w:t>
      </w:r>
      <w:r>
        <w:rPr>
          <w:spacing w:val="40"/>
        </w:rPr>
        <w:t xml:space="preserve"> </w:t>
      </w:r>
      <w:r>
        <w:t>представление,</w:t>
      </w:r>
      <w:r>
        <w:rPr>
          <w:spacing w:val="32"/>
        </w:rPr>
        <w:t xml:space="preserve"> </w:t>
      </w:r>
      <w:r>
        <w:t>как</w:t>
      </w:r>
      <w:r>
        <w:rPr>
          <w:spacing w:val="40"/>
        </w:rPr>
        <w:t xml:space="preserve"> </w:t>
      </w:r>
      <w:r>
        <w:t>в</w:t>
      </w:r>
      <w:r>
        <w:rPr>
          <w:spacing w:val="40"/>
        </w:rPr>
        <w:t xml:space="preserve"> </w:t>
      </w:r>
      <w:r>
        <w:t>архитектуре</w:t>
      </w:r>
      <w:r>
        <w:rPr>
          <w:spacing w:val="28"/>
        </w:rPr>
        <w:t xml:space="preserve"> </w:t>
      </w:r>
      <w:r>
        <w:t>проявляются</w:t>
      </w:r>
      <w:r>
        <w:rPr>
          <w:spacing w:val="40"/>
        </w:rPr>
        <w:t xml:space="preserve"> </w:t>
      </w:r>
      <w:r>
        <w:t>мировоззренческие</w:t>
      </w:r>
      <w:r>
        <w:rPr>
          <w:spacing w:val="28"/>
        </w:rPr>
        <w:t xml:space="preserve"> </w:t>
      </w:r>
      <w:r>
        <w:t xml:space="preserve">изменения </w:t>
      </w:r>
      <w:r>
        <w:rPr>
          <w:w w:val="105"/>
        </w:rPr>
        <w:t>в жизни общества и как изменение архитектуры влияет на характер организации и жизнедеятельности людей;</w:t>
      </w:r>
    </w:p>
    <w:p w14:paraId="2E1B49C7" w14:textId="77777777" w:rsidR="0006191A" w:rsidRDefault="00B04A97">
      <w:pPr>
        <w:pStyle w:val="a3"/>
        <w:spacing w:line="288" w:lineRule="auto"/>
        <w:ind w:right="854"/>
      </w:pPr>
      <w:r>
        <w:rPr>
          <w:w w:val="105"/>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7EA1CC0" w14:textId="77777777" w:rsidR="0006191A" w:rsidRDefault="00B04A97">
      <w:pPr>
        <w:pStyle w:val="a3"/>
        <w:spacing w:line="290" w:lineRule="auto"/>
        <w:ind w:right="864"/>
      </w:pPr>
      <w:r>
        <w:rPr>
          <w:w w:val="105"/>
        </w:rPr>
        <w:t>характеризовать архитектурные и градостроительные изменения в культуре новейшего</w:t>
      </w:r>
      <w:r>
        <w:rPr>
          <w:spacing w:val="-13"/>
          <w:w w:val="105"/>
        </w:rPr>
        <w:t xml:space="preserve"> </w:t>
      </w:r>
      <w:r>
        <w:rPr>
          <w:w w:val="105"/>
        </w:rPr>
        <w:t>времени,</w:t>
      </w:r>
      <w:r>
        <w:rPr>
          <w:spacing w:val="-6"/>
          <w:w w:val="105"/>
        </w:rPr>
        <w:t xml:space="preserve"> </w:t>
      </w:r>
      <w:r>
        <w:rPr>
          <w:w w:val="105"/>
        </w:rPr>
        <w:t>современный</w:t>
      </w:r>
      <w:r>
        <w:rPr>
          <w:spacing w:val="-8"/>
          <w:w w:val="105"/>
        </w:rPr>
        <w:t xml:space="preserve"> </w:t>
      </w:r>
      <w:r>
        <w:rPr>
          <w:w w:val="105"/>
        </w:rPr>
        <w:t>уровень</w:t>
      </w:r>
      <w:r>
        <w:rPr>
          <w:spacing w:val="-4"/>
          <w:w w:val="105"/>
        </w:rPr>
        <w:t xml:space="preserve"> </w:t>
      </w:r>
      <w:r>
        <w:rPr>
          <w:w w:val="105"/>
        </w:rPr>
        <w:t>развития</w:t>
      </w:r>
      <w:r>
        <w:rPr>
          <w:spacing w:val="-5"/>
          <w:w w:val="105"/>
        </w:rPr>
        <w:t xml:space="preserve"> </w:t>
      </w:r>
      <w:r>
        <w:rPr>
          <w:w w:val="105"/>
        </w:rPr>
        <w:t>технологий</w:t>
      </w:r>
      <w:r>
        <w:rPr>
          <w:spacing w:val="-8"/>
          <w:w w:val="105"/>
        </w:rPr>
        <w:t xml:space="preserve"> </w:t>
      </w:r>
      <w:r>
        <w:rPr>
          <w:w w:val="105"/>
        </w:rPr>
        <w:t>и</w:t>
      </w:r>
      <w:r>
        <w:rPr>
          <w:spacing w:val="-8"/>
          <w:w w:val="105"/>
        </w:rPr>
        <w:t xml:space="preserve"> </w:t>
      </w:r>
      <w:r>
        <w:rPr>
          <w:w w:val="105"/>
        </w:rPr>
        <w:t>материалов,</w:t>
      </w:r>
      <w:r>
        <w:rPr>
          <w:spacing w:val="-11"/>
          <w:w w:val="105"/>
        </w:rPr>
        <w:t xml:space="preserve"> </w:t>
      </w:r>
      <w:r>
        <w:rPr>
          <w:w w:val="105"/>
        </w:rPr>
        <w:t xml:space="preserve">рассуждать </w:t>
      </w:r>
      <w:r>
        <w:t xml:space="preserve">о социокультурных противоречиях в организации современной городской среды и поисках </w:t>
      </w:r>
      <w:r>
        <w:rPr>
          <w:w w:val="105"/>
        </w:rPr>
        <w:t>путей их преодоления;</w:t>
      </w:r>
    </w:p>
    <w:p w14:paraId="1B5DF135" w14:textId="77777777" w:rsidR="0006191A" w:rsidRDefault="00B04A97">
      <w:pPr>
        <w:pStyle w:val="a3"/>
        <w:spacing w:line="288" w:lineRule="auto"/>
        <w:ind w:right="868"/>
      </w:pPr>
      <w:r>
        <w:rPr>
          <w:w w:val="105"/>
        </w:rPr>
        <w:t>знать</w:t>
      </w:r>
      <w:r>
        <w:rPr>
          <w:spacing w:val="-9"/>
          <w:w w:val="105"/>
        </w:rPr>
        <w:t xml:space="preserve"> </w:t>
      </w:r>
      <w:r>
        <w:rPr>
          <w:w w:val="105"/>
        </w:rPr>
        <w:t>о</w:t>
      </w:r>
      <w:r>
        <w:rPr>
          <w:spacing w:val="-12"/>
          <w:w w:val="105"/>
        </w:rPr>
        <w:t xml:space="preserve"> </w:t>
      </w:r>
      <w:r>
        <w:rPr>
          <w:w w:val="105"/>
        </w:rPr>
        <w:t>значении</w:t>
      </w:r>
      <w:r>
        <w:rPr>
          <w:spacing w:val="-1"/>
          <w:w w:val="105"/>
        </w:rPr>
        <w:t xml:space="preserve"> </w:t>
      </w:r>
      <w:r>
        <w:rPr>
          <w:w w:val="105"/>
        </w:rPr>
        <w:t>сохранения</w:t>
      </w:r>
      <w:r>
        <w:rPr>
          <w:spacing w:val="-10"/>
          <w:w w:val="105"/>
        </w:rPr>
        <w:t xml:space="preserve"> </w:t>
      </w:r>
      <w:r>
        <w:rPr>
          <w:w w:val="105"/>
        </w:rPr>
        <w:t>исторического</w:t>
      </w:r>
      <w:r>
        <w:rPr>
          <w:spacing w:val="-12"/>
          <w:w w:val="105"/>
        </w:rPr>
        <w:t xml:space="preserve"> </w:t>
      </w:r>
      <w:r>
        <w:rPr>
          <w:w w:val="105"/>
        </w:rPr>
        <w:t>облика</w:t>
      </w:r>
      <w:r>
        <w:rPr>
          <w:spacing w:val="-7"/>
          <w:w w:val="105"/>
        </w:rPr>
        <w:t xml:space="preserve"> </w:t>
      </w:r>
      <w:r>
        <w:rPr>
          <w:w w:val="105"/>
        </w:rPr>
        <w:t>города</w:t>
      </w:r>
      <w:r>
        <w:rPr>
          <w:spacing w:val="-7"/>
          <w:w w:val="105"/>
        </w:rPr>
        <w:t xml:space="preserve"> </w:t>
      </w:r>
      <w:r>
        <w:rPr>
          <w:w w:val="105"/>
        </w:rPr>
        <w:t>для</w:t>
      </w:r>
      <w:r>
        <w:rPr>
          <w:spacing w:val="-4"/>
          <w:w w:val="105"/>
        </w:rPr>
        <w:t xml:space="preserve"> </w:t>
      </w:r>
      <w:r>
        <w:rPr>
          <w:w w:val="105"/>
        </w:rPr>
        <w:t>современной</w:t>
      </w:r>
      <w:r>
        <w:rPr>
          <w:spacing w:val="-7"/>
          <w:w w:val="105"/>
        </w:rPr>
        <w:t xml:space="preserve"> </w:t>
      </w:r>
      <w:r>
        <w:rPr>
          <w:w w:val="105"/>
        </w:rPr>
        <w:t>жизни, сохранения архитектурного наследия как важнейшего фактора исторической памяти и понимания своей идентичности;</w:t>
      </w:r>
    </w:p>
    <w:p w14:paraId="7DFB309A" w14:textId="77777777" w:rsidR="0006191A" w:rsidRDefault="00B04A97">
      <w:pPr>
        <w:pStyle w:val="a3"/>
        <w:spacing w:line="288" w:lineRule="auto"/>
        <w:ind w:right="861"/>
      </w:pPr>
      <w:r>
        <w:rPr>
          <w:w w:val="105"/>
        </w:rPr>
        <w:t>определять понятие «городская среда»; рассматривать и объяснять планировку города как способ организации образа жизни людей;</w:t>
      </w:r>
    </w:p>
    <w:p w14:paraId="2884868C" w14:textId="77777777" w:rsidR="0006191A" w:rsidRDefault="00B04A97">
      <w:pPr>
        <w:pStyle w:val="a3"/>
        <w:spacing w:line="288" w:lineRule="auto"/>
        <w:ind w:right="870"/>
      </w:pPr>
      <w:r>
        <w:rPr>
          <w:w w:val="105"/>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F2A7369" w14:textId="77777777" w:rsidR="0006191A" w:rsidRDefault="00B04A97">
      <w:pPr>
        <w:pStyle w:val="a3"/>
        <w:spacing w:line="288" w:lineRule="auto"/>
        <w:ind w:right="855"/>
      </w:pPr>
      <w:r>
        <w:rPr>
          <w:w w:val="105"/>
        </w:rPr>
        <w:t>характеризовать</w:t>
      </w:r>
      <w:r>
        <w:rPr>
          <w:spacing w:val="-3"/>
          <w:w w:val="105"/>
        </w:rPr>
        <w:t xml:space="preserve"> </w:t>
      </w:r>
      <w:r>
        <w:rPr>
          <w:w w:val="105"/>
        </w:rPr>
        <w:t>эстетическое</w:t>
      </w:r>
      <w:r>
        <w:rPr>
          <w:spacing w:val="-7"/>
          <w:w w:val="105"/>
        </w:rPr>
        <w:t xml:space="preserve"> </w:t>
      </w:r>
      <w:r>
        <w:rPr>
          <w:w w:val="105"/>
        </w:rPr>
        <w:t>и</w:t>
      </w:r>
      <w:r>
        <w:rPr>
          <w:spacing w:val="-7"/>
          <w:w w:val="105"/>
        </w:rPr>
        <w:t xml:space="preserve"> </w:t>
      </w:r>
      <w:r>
        <w:rPr>
          <w:w w:val="105"/>
        </w:rPr>
        <w:t>экологическое</w:t>
      </w:r>
      <w:r>
        <w:rPr>
          <w:spacing w:val="-13"/>
          <w:w w:val="105"/>
        </w:rPr>
        <w:t xml:space="preserve"> </w:t>
      </w:r>
      <w:r>
        <w:rPr>
          <w:w w:val="105"/>
        </w:rPr>
        <w:t>взаимное</w:t>
      </w:r>
      <w:r>
        <w:rPr>
          <w:spacing w:val="-7"/>
          <w:w w:val="105"/>
        </w:rPr>
        <w:t xml:space="preserve"> </w:t>
      </w:r>
      <w:r>
        <w:rPr>
          <w:w w:val="105"/>
        </w:rPr>
        <w:t>сосуществование</w:t>
      </w:r>
      <w:r>
        <w:rPr>
          <w:spacing w:val="-13"/>
          <w:w w:val="105"/>
        </w:rPr>
        <w:t xml:space="preserve"> </w:t>
      </w:r>
      <w:r>
        <w:rPr>
          <w:w w:val="105"/>
        </w:rPr>
        <w:t>природы и архитектуры, иметь представление о традициях ландшафтно-парковой архитектуры и школах ландшафтного дизайна;</w:t>
      </w:r>
    </w:p>
    <w:p w14:paraId="1A9A7916" w14:textId="77777777" w:rsidR="0006191A" w:rsidRDefault="00B04A97">
      <w:pPr>
        <w:pStyle w:val="a3"/>
        <w:spacing w:line="295" w:lineRule="auto"/>
        <w:ind w:right="875"/>
      </w:pPr>
      <w:r>
        <w:rPr>
          <w:w w:val="105"/>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323F0DF" w14:textId="77777777" w:rsidR="0006191A" w:rsidRDefault="00B04A97">
      <w:pPr>
        <w:pStyle w:val="a3"/>
        <w:spacing w:line="288" w:lineRule="auto"/>
        <w:ind w:right="869"/>
      </w:pPr>
      <w:r>
        <w:rPr>
          <w:w w:val="105"/>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4DC777A" w14:textId="77777777" w:rsidR="0006191A" w:rsidRDefault="00B04A97">
      <w:pPr>
        <w:pStyle w:val="a3"/>
        <w:spacing w:line="288" w:lineRule="auto"/>
        <w:ind w:right="861"/>
      </w:pPr>
      <w:r>
        <w:rPr>
          <w:w w:val="105"/>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8E03C58" w14:textId="77777777" w:rsidR="0006191A" w:rsidRDefault="0006191A">
      <w:pPr>
        <w:spacing w:line="288" w:lineRule="auto"/>
        <w:sectPr w:rsidR="0006191A">
          <w:pgSz w:w="11910" w:h="16850"/>
          <w:pgMar w:top="1060" w:right="0" w:bottom="1140" w:left="1420" w:header="0" w:footer="922" w:gutter="0"/>
          <w:cols w:space="720"/>
        </w:sectPr>
      </w:pPr>
    </w:p>
    <w:p w14:paraId="6D77B835" w14:textId="77777777" w:rsidR="0006191A" w:rsidRDefault="00B04A97">
      <w:pPr>
        <w:pStyle w:val="a3"/>
        <w:spacing w:before="71" w:line="295" w:lineRule="auto"/>
        <w:ind w:right="875"/>
      </w:pPr>
      <w:r>
        <w:rPr>
          <w:w w:val="105"/>
        </w:rPr>
        <w:lastRenderedPageBreak/>
        <w:t>иметь опыт творческого проектирования интерьерного пространства для конкретных задач жизнедеятельности человека;</w:t>
      </w:r>
    </w:p>
    <w:p w14:paraId="24E2CAF5" w14:textId="77777777" w:rsidR="0006191A" w:rsidRDefault="00B04A97">
      <w:pPr>
        <w:pStyle w:val="a3"/>
        <w:spacing w:line="288" w:lineRule="auto"/>
        <w:ind w:right="875"/>
      </w:pPr>
      <w:r>
        <w:rPr>
          <w:w w:val="105"/>
        </w:rPr>
        <w:t>объяснять,</w:t>
      </w:r>
      <w:r>
        <w:rPr>
          <w:spacing w:val="-10"/>
          <w:w w:val="105"/>
        </w:rPr>
        <w:t xml:space="preserve"> </w:t>
      </w:r>
      <w:r>
        <w:rPr>
          <w:w w:val="105"/>
        </w:rPr>
        <w:t>как</w:t>
      </w:r>
      <w:r>
        <w:rPr>
          <w:spacing w:val="-7"/>
          <w:w w:val="105"/>
        </w:rPr>
        <w:t xml:space="preserve"> </w:t>
      </w:r>
      <w:r>
        <w:rPr>
          <w:w w:val="105"/>
        </w:rPr>
        <w:t>в</w:t>
      </w:r>
      <w:r>
        <w:rPr>
          <w:spacing w:val="-5"/>
          <w:w w:val="105"/>
        </w:rPr>
        <w:t xml:space="preserve"> </w:t>
      </w:r>
      <w:r>
        <w:rPr>
          <w:w w:val="105"/>
        </w:rPr>
        <w:t>одежде</w:t>
      </w:r>
      <w:r>
        <w:rPr>
          <w:spacing w:val="-16"/>
          <w:w w:val="105"/>
        </w:rPr>
        <w:t xml:space="preserve"> </w:t>
      </w:r>
      <w:r>
        <w:rPr>
          <w:w w:val="105"/>
        </w:rPr>
        <w:t>проявляются</w:t>
      </w:r>
      <w:r>
        <w:rPr>
          <w:spacing w:val="-7"/>
          <w:w w:val="105"/>
        </w:rPr>
        <w:t xml:space="preserve"> </w:t>
      </w:r>
      <w:r>
        <w:rPr>
          <w:w w:val="105"/>
        </w:rPr>
        <w:t>характер</w:t>
      </w:r>
      <w:r>
        <w:rPr>
          <w:spacing w:val="-10"/>
          <w:w w:val="105"/>
        </w:rPr>
        <w:t xml:space="preserve"> </w:t>
      </w:r>
      <w:r>
        <w:rPr>
          <w:w w:val="105"/>
        </w:rPr>
        <w:t>человека,</w:t>
      </w:r>
      <w:r>
        <w:rPr>
          <w:spacing w:val="-2"/>
          <w:w w:val="105"/>
        </w:rPr>
        <w:t xml:space="preserve"> </w:t>
      </w:r>
      <w:r>
        <w:rPr>
          <w:w w:val="105"/>
        </w:rPr>
        <w:t>его</w:t>
      </w:r>
      <w:r>
        <w:rPr>
          <w:spacing w:val="-10"/>
          <w:w w:val="105"/>
        </w:rPr>
        <w:t xml:space="preserve"> </w:t>
      </w:r>
      <w:r>
        <w:rPr>
          <w:w w:val="105"/>
        </w:rPr>
        <w:t>ценностные</w:t>
      </w:r>
      <w:r>
        <w:rPr>
          <w:spacing w:val="-10"/>
          <w:w w:val="105"/>
        </w:rPr>
        <w:t xml:space="preserve"> </w:t>
      </w:r>
      <w:r>
        <w:rPr>
          <w:w w:val="105"/>
        </w:rPr>
        <w:t>позиции</w:t>
      </w:r>
      <w:r>
        <w:rPr>
          <w:spacing w:val="-10"/>
          <w:w w:val="105"/>
        </w:rPr>
        <w:t xml:space="preserve"> </w:t>
      </w:r>
      <w:r>
        <w:rPr>
          <w:w w:val="105"/>
        </w:rPr>
        <w:t>и конкретные намерения действий, объяснять, что такое стиль в одежде;</w:t>
      </w:r>
    </w:p>
    <w:p w14:paraId="2B90DCAA" w14:textId="77777777" w:rsidR="0006191A" w:rsidRDefault="00B04A97">
      <w:pPr>
        <w:pStyle w:val="a3"/>
        <w:spacing w:line="288" w:lineRule="auto"/>
        <w:ind w:right="873"/>
      </w:pPr>
      <w:r>
        <w:rPr>
          <w:w w:val="105"/>
        </w:rPr>
        <w:t>иметь представление об истории костюма в истории разных эпох, характеризовать понятие моды в одежде;</w:t>
      </w:r>
    </w:p>
    <w:p w14:paraId="6F6E406B" w14:textId="77777777" w:rsidR="0006191A" w:rsidRDefault="00B04A97">
      <w:pPr>
        <w:pStyle w:val="a3"/>
        <w:spacing w:line="288" w:lineRule="auto"/>
        <w:ind w:right="867"/>
      </w:pPr>
      <w:r>
        <w:rPr>
          <w:w w:val="105"/>
        </w:rPr>
        <w:t>объяснять,</w:t>
      </w:r>
      <w:r>
        <w:rPr>
          <w:spacing w:val="-3"/>
          <w:w w:val="105"/>
        </w:rPr>
        <w:t xml:space="preserve"> </w:t>
      </w:r>
      <w:r>
        <w:rPr>
          <w:w w:val="105"/>
        </w:rPr>
        <w:t>как</w:t>
      </w:r>
      <w:r>
        <w:rPr>
          <w:spacing w:val="-1"/>
          <w:w w:val="105"/>
        </w:rPr>
        <w:t xml:space="preserve"> </w:t>
      </w:r>
      <w:r>
        <w:rPr>
          <w:w w:val="105"/>
        </w:rPr>
        <w:t>в одежде</w:t>
      </w:r>
      <w:r>
        <w:rPr>
          <w:spacing w:val="-5"/>
          <w:w w:val="105"/>
        </w:rPr>
        <w:t xml:space="preserve"> </w:t>
      </w:r>
      <w:r>
        <w:rPr>
          <w:w w:val="105"/>
        </w:rPr>
        <w:t>проявляются</w:t>
      </w:r>
      <w:r>
        <w:rPr>
          <w:spacing w:val="-2"/>
          <w:w w:val="105"/>
        </w:rPr>
        <w:t xml:space="preserve"> </w:t>
      </w:r>
      <w:r>
        <w:rPr>
          <w:w w:val="105"/>
        </w:rPr>
        <w:t>социальный статус</w:t>
      </w:r>
      <w:r>
        <w:rPr>
          <w:spacing w:val="-5"/>
          <w:w w:val="105"/>
        </w:rPr>
        <w:t xml:space="preserve"> </w:t>
      </w:r>
      <w:r>
        <w:rPr>
          <w:w w:val="105"/>
        </w:rPr>
        <w:t>человека,</w:t>
      </w:r>
      <w:r>
        <w:rPr>
          <w:spacing w:val="-2"/>
          <w:w w:val="105"/>
        </w:rPr>
        <w:t xml:space="preserve"> </w:t>
      </w:r>
      <w:r>
        <w:rPr>
          <w:w w:val="105"/>
        </w:rPr>
        <w:t>его</w:t>
      </w:r>
      <w:r>
        <w:rPr>
          <w:spacing w:val="-4"/>
          <w:w w:val="105"/>
        </w:rPr>
        <w:t xml:space="preserve"> </w:t>
      </w:r>
      <w:r>
        <w:rPr>
          <w:w w:val="105"/>
        </w:rPr>
        <w:t>ценностные ориентации, мировоззренческие идеалы и характер деятельности;</w:t>
      </w:r>
    </w:p>
    <w:p w14:paraId="73AA40D4" w14:textId="77777777" w:rsidR="0006191A" w:rsidRDefault="00B04A97">
      <w:pPr>
        <w:pStyle w:val="a3"/>
        <w:spacing w:line="288" w:lineRule="auto"/>
        <w:ind w:right="879"/>
      </w:pPr>
      <w:r>
        <w:rPr>
          <w:w w:val="105"/>
        </w:rPr>
        <w:t>иметь представление о конструкции костюма и применении законов композиции в проектировании одежды, ансамбле в костюме;</w:t>
      </w:r>
    </w:p>
    <w:p w14:paraId="6585FDDF" w14:textId="77777777" w:rsidR="0006191A" w:rsidRDefault="00B04A97">
      <w:pPr>
        <w:pStyle w:val="a3"/>
        <w:spacing w:line="288" w:lineRule="auto"/>
        <w:ind w:right="870"/>
      </w:pPr>
      <w:r>
        <w:rPr>
          <w:w w:val="105"/>
        </w:rPr>
        <w:t>уметь рассуждать о характерных особенностях современной моды, сравнивать функциональные</w:t>
      </w:r>
      <w:r>
        <w:rPr>
          <w:spacing w:val="-16"/>
          <w:w w:val="105"/>
        </w:rPr>
        <w:t xml:space="preserve"> </w:t>
      </w:r>
      <w:r>
        <w:rPr>
          <w:w w:val="105"/>
        </w:rPr>
        <w:t>особенности</w:t>
      </w:r>
      <w:r>
        <w:rPr>
          <w:spacing w:val="-14"/>
          <w:w w:val="105"/>
        </w:rPr>
        <w:t xml:space="preserve"> </w:t>
      </w:r>
      <w:r>
        <w:rPr>
          <w:w w:val="105"/>
        </w:rPr>
        <w:t>современной</w:t>
      </w:r>
      <w:r>
        <w:rPr>
          <w:spacing w:val="-10"/>
          <w:w w:val="105"/>
        </w:rPr>
        <w:t xml:space="preserve"> </w:t>
      </w:r>
      <w:r>
        <w:rPr>
          <w:w w:val="105"/>
        </w:rPr>
        <w:t>одежды</w:t>
      </w:r>
      <w:r>
        <w:rPr>
          <w:spacing w:val="-16"/>
          <w:w w:val="105"/>
        </w:rPr>
        <w:t xml:space="preserve"> </w:t>
      </w:r>
      <w:r>
        <w:rPr>
          <w:w w:val="105"/>
        </w:rPr>
        <w:t>с</w:t>
      </w:r>
      <w:r>
        <w:rPr>
          <w:spacing w:val="-14"/>
          <w:w w:val="105"/>
        </w:rPr>
        <w:t xml:space="preserve"> </w:t>
      </w:r>
      <w:r>
        <w:rPr>
          <w:w w:val="105"/>
        </w:rPr>
        <w:t>традиционными</w:t>
      </w:r>
      <w:r>
        <w:rPr>
          <w:spacing w:val="-10"/>
          <w:w w:val="105"/>
        </w:rPr>
        <w:t xml:space="preserve"> </w:t>
      </w:r>
      <w:r>
        <w:rPr>
          <w:w w:val="105"/>
        </w:rPr>
        <w:t>функциями</w:t>
      </w:r>
      <w:r>
        <w:rPr>
          <w:spacing w:val="-10"/>
          <w:w w:val="105"/>
        </w:rPr>
        <w:t xml:space="preserve"> </w:t>
      </w:r>
      <w:r>
        <w:rPr>
          <w:w w:val="105"/>
        </w:rPr>
        <w:t>одежды прошлых эпох;</w:t>
      </w:r>
    </w:p>
    <w:p w14:paraId="606953C3" w14:textId="77777777" w:rsidR="0006191A" w:rsidRDefault="00B04A97">
      <w:pPr>
        <w:pStyle w:val="a3"/>
        <w:spacing w:line="288" w:lineRule="auto"/>
        <w:ind w:right="866"/>
      </w:pPr>
      <w:r>
        <w:rPr>
          <w:w w:val="105"/>
        </w:rPr>
        <w:t xml:space="preserve">иметь опыт выполнения практических творческих эскизов по теме «Дизайн </w:t>
      </w:r>
      <w:r>
        <w:t xml:space="preserve">современной одежды», создания эскизов молодёжной одежды для разных жизненных задач </w:t>
      </w:r>
      <w:r>
        <w:rPr>
          <w:w w:val="105"/>
        </w:rPr>
        <w:t>(спортивной, праздничной, повседневной и других);</w:t>
      </w:r>
    </w:p>
    <w:p w14:paraId="43BF546E" w14:textId="77777777" w:rsidR="0006191A" w:rsidRDefault="00B04A97">
      <w:pPr>
        <w:pStyle w:val="a3"/>
        <w:spacing w:line="288" w:lineRule="auto"/>
        <w:ind w:right="856"/>
      </w:pPr>
      <w:r>
        <w:rPr>
          <w:w w:val="105"/>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3"/>
          <w:w w:val="105"/>
        </w:rPr>
        <w:t xml:space="preserve"> </w:t>
      </w:r>
      <w:r>
        <w:rPr>
          <w:w w:val="105"/>
        </w:rPr>
        <w:t>эскизов</w:t>
      </w:r>
      <w:r>
        <w:rPr>
          <w:spacing w:val="-4"/>
          <w:w w:val="105"/>
        </w:rPr>
        <w:t xml:space="preserve"> </w:t>
      </w:r>
      <w:r>
        <w:rPr>
          <w:w w:val="105"/>
        </w:rPr>
        <w:t>для</w:t>
      </w:r>
      <w:r>
        <w:rPr>
          <w:spacing w:val="-7"/>
          <w:w w:val="105"/>
        </w:rPr>
        <w:t xml:space="preserve"> </w:t>
      </w:r>
      <w:r>
        <w:rPr>
          <w:w w:val="105"/>
        </w:rPr>
        <w:t>макияжа</w:t>
      </w:r>
      <w:r>
        <w:rPr>
          <w:spacing w:val="-4"/>
          <w:w w:val="105"/>
        </w:rPr>
        <w:t xml:space="preserve"> </w:t>
      </w:r>
      <w:r>
        <w:rPr>
          <w:w w:val="105"/>
        </w:rPr>
        <w:t>театральных</w:t>
      </w:r>
      <w:r>
        <w:rPr>
          <w:spacing w:val="-3"/>
          <w:w w:val="105"/>
        </w:rPr>
        <w:t xml:space="preserve"> </w:t>
      </w:r>
      <w:r>
        <w:rPr>
          <w:w w:val="105"/>
        </w:rPr>
        <w:t>образов</w:t>
      </w:r>
      <w:r>
        <w:rPr>
          <w:spacing w:val="-10"/>
          <w:w w:val="105"/>
        </w:rPr>
        <w:t xml:space="preserve"> </w:t>
      </w:r>
      <w:r>
        <w:rPr>
          <w:w w:val="105"/>
        </w:rPr>
        <w:t>и опыт</w:t>
      </w:r>
      <w:r>
        <w:rPr>
          <w:spacing w:val="-15"/>
          <w:w w:val="105"/>
        </w:rPr>
        <w:t xml:space="preserve"> </w:t>
      </w:r>
      <w:r>
        <w:rPr>
          <w:w w:val="105"/>
        </w:rPr>
        <w:t>бытового</w:t>
      </w:r>
      <w:r>
        <w:rPr>
          <w:spacing w:val="-9"/>
          <w:w w:val="105"/>
        </w:rPr>
        <w:t xml:space="preserve"> </w:t>
      </w:r>
      <w:r>
        <w:rPr>
          <w:w w:val="105"/>
        </w:rPr>
        <w:t>макияжа,</w:t>
      </w:r>
      <w:r>
        <w:rPr>
          <w:spacing w:val="-7"/>
          <w:w w:val="105"/>
        </w:rPr>
        <w:t xml:space="preserve"> </w:t>
      </w:r>
      <w:r>
        <w:rPr>
          <w:w w:val="105"/>
        </w:rPr>
        <w:t>определять эстетические и этические границы применения макияжа и стилистики причёски в повседневном быту.</w:t>
      </w:r>
    </w:p>
    <w:p w14:paraId="1E16CBB7" w14:textId="77777777" w:rsidR="0006191A" w:rsidRDefault="00B04A97">
      <w:pPr>
        <w:pStyle w:val="a3"/>
        <w:spacing w:line="288" w:lineRule="auto"/>
        <w:ind w:right="854"/>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 по изобразительному</w:t>
      </w:r>
      <w:r>
        <w:rPr>
          <w:spacing w:val="-3"/>
          <w:w w:val="105"/>
        </w:rPr>
        <w:t xml:space="preserve"> </w:t>
      </w:r>
      <w:r>
        <w:rPr>
          <w:w w:val="105"/>
        </w:rPr>
        <w:t>искусству.</w:t>
      </w:r>
    </w:p>
    <w:p w14:paraId="6B91F775" w14:textId="77777777" w:rsidR="0006191A" w:rsidRDefault="00B04A97">
      <w:pPr>
        <w:pStyle w:val="a3"/>
        <w:spacing w:line="288" w:lineRule="auto"/>
        <w:ind w:right="865"/>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w:t>
      </w:r>
      <w:r>
        <w:rPr>
          <w:spacing w:val="-2"/>
          <w:w w:val="105"/>
        </w:rPr>
        <w:t xml:space="preserve"> </w:t>
      </w:r>
      <w:r>
        <w:rPr>
          <w:w w:val="105"/>
        </w:rPr>
        <w:t>по изобразительному</w:t>
      </w:r>
      <w:r>
        <w:rPr>
          <w:spacing w:val="-4"/>
          <w:w w:val="105"/>
        </w:rPr>
        <w:t xml:space="preserve"> </w:t>
      </w:r>
      <w:r>
        <w:rPr>
          <w:w w:val="105"/>
        </w:rPr>
        <w:t>искусству.</w:t>
      </w:r>
    </w:p>
    <w:p w14:paraId="59CF2463" w14:textId="77777777" w:rsidR="0006191A" w:rsidRDefault="00B04A97">
      <w:pPr>
        <w:pStyle w:val="a3"/>
        <w:spacing w:line="295" w:lineRule="auto"/>
        <w:ind w:right="874"/>
      </w:pPr>
      <w:r>
        <w:rPr>
          <w:w w:val="105"/>
        </w:rPr>
        <w:t>Модуль № 4 «Изображение в синтетических, экранных видах искусства и художественная фотография» (вариативный):</w:t>
      </w:r>
    </w:p>
    <w:p w14:paraId="7AB3BE8E" w14:textId="77777777" w:rsidR="0006191A" w:rsidRDefault="00B04A97">
      <w:pPr>
        <w:pStyle w:val="a3"/>
        <w:spacing w:line="288" w:lineRule="auto"/>
        <w:ind w:right="852"/>
      </w:pPr>
      <w:r>
        <w:rPr>
          <w:w w:val="105"/>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CA2508F" w14:textId="77777777" w:rsidR="0006191A" w:rsidRDefault="00B04A97">
      <w:pPr>
        <w:pStyle w:val="a3"/>
        <w:spacing w:line="288" w:lineRule="auto"/>
        <w:ind w:left="986" w:right="876" w:firstLine="0"/>
      </w:pPr>
      <w:r>
        <w:rPr>
          <w:w w:val="105"/>
        </w:rPr>
        <w:t>понимать и характеризовать роль визуального образа в синтетических искусствах; иметь</w:t>
      </w:r>
      <w:r>
        <w:rPr>
          <w:spacing w:val="33"/>
          <w:w w:val="105"/>
        </w:rPr>
        <w:t xml:space="preserve"> </w:t>
      </w:r>
      <w:r>
        <w:rPr>
          <w:w w:val="105"/>
        </w:rPr>
        <w:t>представление</w:t>
      </w:r>
      <w:r>
        <w:rPr>
          <w:spacing w:val="36"/>
          <w:w w:val="105"/>
        </w:rPr>
        <w:t xml:space="preserve"> </w:t>
      </w:r>
      <w:r>
        <w:rPr>
          <w:w w:val="105"/>
        </w:rPr>
        <w:t>о</w:t>
      </w:r>
      <w:r>
        <w:rPr>
          <w:spacing w:val="24"/>
          <w:w w:val="105"/>
        </w:rPr>
        <w:t xml:space="preserve"> </w:t>
      </w:r>
      <w:r>
        <w:rPr>
          <w:w w:val="105"/>
        </w:rPr>
        <w:t>влиянии</w:t>
      </w:r>
      <w:r>
        <w:rPr>
          <w:spacing w:val="35"/>
          <w:w w:val="105"/>
        </w:rPr>
        <w:t xml:space="preserve"> </w:t>
      </w:r>
      <w:r>
        <w:rPr>
          <w:w w:val="105"/>
        </w:rPr>
        <w:t>развития</w:t>
      </w:r>
      <w:r>
        <w:rPr>
          <w:spacing w:val="33"/>
          <w:w w:val="105"/>
        </w:rPr>
        <w:t xml:space="preserve"> </w:t>
      </w:r>
      <w:r>
        <w:rPr>
          <w:w w:val="105"/>
        </w:rPr>
        <w:t>технологий</w:t>
      </w:r>
      <w:r>
        <w:rPr>
          <w:spacing w:val="29"/>
          <w:w w:val="105"/>
        </w:rPr>
        <w:t xml:space="preserve"> </w:t>
      </w:r>
      <w:r>
        <w:rPr>
          <w:w w:val="105"/>
        </w:rPr>
        <w:t>на</w:t>
      </w:r>
      <w:r>
        <w:rPr>
          <w:spacing w:val="36"/>
          <w:w w:val="105"/>
        </w:rPr>
        <w:t xml:space="preserve"> </w:t>
      </w:r>
      <w:r>
        <w:rPr>
          <w:w w:val="105"/>
        </w:rPr>
        <w:t>появление</w:t>
      </w:r>
      <w:r>
        <w:rPr>
          <w:spacing w:val="37"/>
          <w:w w:val="105"/>
        </w:rPr>
        <w:t xml:space="preserve"> </w:t>
      </w:r>
      <w:r>
        <w:rPr>
          <w:w w:val="105"/>
        </w:rPr>
        <w:t>новых</w:t>
      </w:r>
      <w:r>
        <w:rPr>
          <w:spacing w:val="30"/>
          <w:w w:val="105"/>
        </w:rPr>
        <w:t xml:space="preserve"> </w:t>
      </w:r>
      <w:r>
        <w:rPr>
          <w:spacing w:val="-2"/>
          <w:w w:val="105"/>
        </w:rPr>
        <w:t>видов</w:t>
      </w:r>
    </w:p>
    <w:p w14:paraId="59F96B45" w14:textId="77777777" w:rsidR="0006191A" w:rsidRDefault="00B04A97">
      <w:pPr>
        <w:pStyle w:val="a3"/>
        <w:spacing w:line="288" w:lineRule="auto"/>
        <w:ind w:right="852" w:firstLine="0"/>
      </w:pPr>
      <w:r>
        <w:rPr>
          <w:w w:val="105"/>
        </w:rPr>
        <w:t xml:space="preserve">художественного творчества и их развитии параллельно с традиционными видами </w:t>
      </w:r>
      <w:r>
        <w:rPr>
          <w:spacing w:val="-2"/>
          <w:w w:val="105"/>
        </w:rPr>
        <w:t>искусства.</w:t>
      </w:r>
    </w:p>
    <w:p w14:paraId="5095106E" w14:textId="77777777" w:rsidR="0006191A" w:rsidRDefault="00B04A97">
      <w:pPr>
        <w:pStyle w:val="a3"/>
        <w:spacing w:line="264"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01A4280D" w14:textId="77777777" w:rsidR="0006191A" w:rsidRDefault="00B04A97">
      <w:pPr>
        <w:pStyle w:val="a3"/>
        <w:spacing w:before="28" w:line="288" w:lineRule="auto"/>
        <w:ind w:right="874"/>
      </w:pPr>
      <w:r>
        <w:rPr>
          <w:w w:val="105"/>
        </w:rPr>
        <w:t>иметь представление об истории развития театра и жанровом многообразии театральных представлений;</w:t>
      </w:r>
    </w:p>
    <w:p w14:paraId="11A13745" w14:textId="77777777" w:rsidR="0006191A" w:rsidRDefault="00B04A97">
      <w:pPr>
        <w:pStyle w:val="a3"/>
        <w:spacing w:line="295" w:lineRule="auto"/>
        <w:ind w:right="877"/>
      </w:pPr>
      <w:r>
        <w:rPr>
          <w:w w:val="105"/>
        </w:rPr>
        <w:t>знать</w:t>
      </w:r>
      <w:r>
        <w:rPr>
          <w:spacing w:val="-3"/>
          <w:w w:val="105"/>
        </w:rPr>
        <w:t xml:space="preserve"> </w:t>
      </w:r>
      <w:r>
        <w:rPr>
          <w:w w:val="105"/>
        </w:rPr>
        <w:t>о</w:t>
      </w:r>
      <w:r>
        <w:rPr>
          <w:spacing w:val="-6"/>
          <w:w w:val="105"/>
        </w:rPr>
        <w:t xml:space="preserve"> </w:t>
      </w:r>
      <w:r>
        <w:rPr>
          <w:w w:val="105"/>
        </w:rPr>
        <w:t>роли</w:t>
      </w:r>
      <w:r>
        <w:rPr>
          <w:spacing w:val="-1"/>
          <w:w w:val="105"/>
        </w:rPr>
        <w:t xml:space="preserve"> </w:t>
      </w:r>
      <w:r>
        <w:rPr>
          <w:w w:val="105"/>
        </w:rPr>
        <w:t>художника</w:t>
      </w:r>
      <w:r>
        <w:rPr>
          <w:spacing w:val="-7"/>
          <w:w w:val="105"/>
        </w:rPr>
        <w:t xml:space="preserve"> </w:t>
      </w:r>
      <w:r>
        <w:rPr>
          <w:w w:val="105"/>
        </w:rPr>
        <w:t>и</w:t>
      </w:r>
      <w:r>
        <w:rPr>
          <w:spacing w:val="-1"/>
          <w:w w:val="105"/>
        </w:rPr>
        <w:t xml:space="preserve"> </w:t>
      </w:r>
      <w:r>
        <w:rPr>
          <w:w w:val="105"/>
        </w:rPr>
        <w:t>видах</w:t>
      </w:r>
      <w:r>
        <w:rPr>
          <w:spacing w:val="-6"/>
          <w:w w:val="105"/>
        </w:rPr>
        <w:t xml:space="preserve"> </w:t>
      </w:r>
      <w:r>
        <w:rPr>
          <w:w w:val="105"/>
        </w:rPr>
        <w:t>профессиональной художнической</w:t>
      </w:r>
      <w:r>
        <w:rPr>
          <w:spacing w:val="-7"/>
          <w:w w:val="105"/>
        </w:rPr>
        <w:t xml:space="preserve"> </w:t>
      </w:r>
      <w:r>
        <w:rPr>
          <w:w w:val="105"/>
        </w:rPr>
        <w:t>деятельности</w:t>
      </w:r>
      <w:r>
        <w:rPr>
          <w:spacing w:val="-1"/>
          <w:w w:val="105"/>
        </w:rPr>
        <w:t xml:space="preserve"> </w:t>
      </w:r>
      <w:r>
        <w:rPr>
          <w:w w:val="105"/>
        </w:rPr>
        <w:t>в современном театре;</w:t>
      </w:r>
    </w:p>
    <w:p w14:paraId="70D1FC8D" w14:textId="77777777" w:rsidR="0006191A" w:rsidRDefault="00B04A97">
      <w:pPr>
        <w:pStyle w:val="a3"/>
        <w:spacing w:line="288" w:lineRule="auto"/>
        <w:ind w:right="866"/>
      </w:pPr>
      <w:r>
        <w:rPr>
          <w:w w:val="105"/>
        </w:rPr>
        <w:t xml:space="preserve">иметь представление о сценографии и символическом характере сценического </w:t>
      </w:r>
      <w:r>
        <w:rPr>
          <w:spacing w:val="-2"/>
          <w:w w:val="105"/>
        </w:rPr>
        <w:t>образа;</w:t>
      </w:r>
    </w:p>
    <w:p w14:paraId="42D29230" w14:textId="77777777" w:rsidR="0006191A" w:rsidRDefault="00B04A97">
      <w:pPr>
        <w:pStyle w:val="a3"/>
        <w:spacing w:line="288" w:lineRule="auto"/>
        <w:ind w:right="869"/>
      </w:pPr>
      <w:r>
        <w:rPr>
          <w:w w:val="105"/>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33F1F52" w14:textId="77777777" w:rsidR="0006191A" w:rsidRDefault="00B04A97">
      <w:pPr>
        <w:pStyle w:val="a3"/>
        <w:spacing w:line="263" w:lineRule="exact"/>
        <w:ind w:left="986" w:firstLine="0"/>
      </w:pPr>
      <w:r>
        <w:t>иметь</w:t>
      </w:r>
      <w:r>
        <w:rPr>
          <w:spacing w:val="45"/>
        </w:rPr>
        <w:t xml:space="preserve"> </w:t>
      </w:r>
      <w:r>
        <w:t>представление</w:t>
      </w:r>
      <w:r>
        <w:rPr>
          <w:spacing w:val="50"/>
        </w:rPr>
        <w:t xml:space="preserve"> </w:t>
      </w:r>
      <w:r>
        <w:t>о</w:t>
      </w:r>
      <w:r>
        <w:rPr>
          <w:spacing w:val="41"/>
        </w:rPr>
        <w:t xml:space="preserve"> </w:t>
      </w:r>
      <w:r>
        <w:t>творчестве</w:t>
      </w:r>
      <w:r>
        <w:rPr>
          <w:spacing w:val="39"/>
        </w:rPr>
        <w:t xml:space="preserve"> </w:t>
      </w:r>
      <w:r>
        <w:t>наиболее</w:t>
      </w:r>
      <w:r>
        <w:rPr>
          <w:spacing w:val="39"/>
        </w:rPr>
        <w:t xml:space="preserve"> </w:t>
      </w:r>
      <w:r>
        <w:t>известных</w:t>
      </w:r>
      <w:r>
        <w:rPr>
          <w:spacing w:val="52"/>
        </w:rPr>
        <w:t xml:space="preserve"> </w:t>
      </w:r>
      <w:r>
        <w:t>художников-</w:t>
      </w:r>
      <w:r>
        <w:rPr>
          <w:spacing w:val="-2"/>
        </w:rPr>
        <w:t>постановщиков</w:t>
      </w:r>
    </w:p>
    <w:p w14:paraId="47A14523" w14:textId="77777777" w:rsidR="0006191A" w:rsidRDefault="0006191A">
      <w:pPr>
        <w:spacing w:line="263" w:lineRule="exact"/>
        <w:sectPr w:rsidR="0006191A">
          <w:pgSz w:w="11910" w:h="16850"/>
          <w:pgMar w:top="1060" w:right="0" w:bottom="1140" w:left="1420" w:header="0" w:footer="922" w:gutter="0"/>
          <w:cols w:space="720"/>
        </w:sectPr>
      </w:pPr>
    </w:p>
    <w:p w14:paraId="10E619F9" w14:textId="77777777" w:rsidR="0006191A" w:rsidRDefault="00B04A97">
      <w:pPr>
        <w:pStyle w:val="a3"/>
        <w:spacing w:before="71" w:line="295" w:lineRule="auto"/>
        <w:ind w:right="869" w:firstLine="0"/>
      </w:pPr>
      <w:r>
        <w:rPr>
          <w:w w:val="105"/>
        </w:rPr>
        <w:lastRenderedPageBreak/>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w:t>
      </w:r>
      <w:r>
        <w:rPr>
          <w:spacing w:val="80"/>
          <w:w w:val="105"/>
        </w:rPr>
        <w:t xml:space="preserve"> </w:t>
      </w:r>
      <w:r>
        <w:rPr>
          <w:w w:val="105"/>
        </w:rPr>
        <w:t>(эскизы</w:t>
      </w:r>
      <w:r>
        <w:rPr>
          <w:spacing w:val="80"/>
          <w:w w:val="105"/>
        </w:rPr>
        <w:t xml:space="preserve"> </w:t>
      </w:r>
      <w:r>
        <w:rPr>
          <w:w w:val="105"/>
        </w:rPr>
        <w:t>костюмов</w:t>
      </w:r>
      <w:r>
        <w:rPr>
          <w:spacing w:val="80"/>
          <w:w w:val="105"/>
        </w:rPr>
        <w:t xml:space="preserve"> </w:t>
      </w:r>
      <w:r>
        <w:rPr>
          <w:w w:val="105"/>
        </w:rPr>
        <w:t>и</w:t>
      </w:r>
      <w:r>
        <w:rPr>
          <w:spacing w:val="80"/>
          <w:w w:val="105"/>
        </w:rPr>
        <w:t xml:space="preserve"> </w:t>
      </w:r>
      <w:r>
        <w:rPr>
          <w:w w:val="105"/>
        </w:rPr>
        <w:t>декораций</w:t>
      </w:r>
      <w:r>
        <w:rPr>
          <w:spacing w:val="80"/>
          <w:w w:val="105"/>
        </w:rPr>
        <w:t xml:space="preserve"> </w:t>
      </w:r>
      <w:r>
        <w:rPr>
          <w:w w:val="105"/>
        </w:rPr>
        <w:t>в</w:t>
      </w:r>
      <w:r>
        <w:rPr>
          <w:spacing w:val="80"/>
          <w:w w:val="105"/>
        </w:rPr>
        <w:t xml:space="preserve"> </w:t>
      </w:r>
      <w:r>
        <w:rPr>
          <w:w w:val="105"/>
        </w:rPr>
        <w:t>творчестве</w:t>
      </w:r>
      <w:r>
        <w:rPr>
          <w:spacing w:val="40"/>
          <w:w w:val="105"/>
        </w:rPr>
        <w:t xml:space="preserve"> </w:t>
      </w:r>
      <w:r>
        <w:rPr>
          <w:w w:val="105"/>
        </w:rPr>
        <w:t>К. Коровина, И. Билибина, А. Головина и других художников);</w:t>
      </w:r>
    </w:p>
    <w:p w14:paraId="667F1928" w14:textId="77777777" w:rsidR="0006191A" w:rsidRDefault="00B04A97">
      <w:pPr>
        <w:pStyle w:val="a3"/>
        <w:spacing w:line="288" w:lineRule="auto"/>
        <w:ind w:right="863"/>
      </w:pPr>
      <w:r>
        <w:rPr>
          <w:w w:val="105"/>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4F4FA1C" w14:textId="77777777" w:rsidR="0006191A" w:rsidRDefault="00B04A97">
      <w:pPr>
        <w:pStyle w:val="a3"/>
        <w:spacing w:line="288" w:lineRule="auto"/>
        <w:ind w:right="873"/>
      </w:pPr>
      <w:r>
        <w:rPr>
          <w:w w:val="105"/>
        </w:rPr>
        <w:t>объяснять</w:t>
      </w:r>
      <w:r>
        <w:rPr>
          <w:spacing w:val="-5"/>
          <w:w w:val="105"/>
        </w:rPr>
        <w:t xml:space="preserve"> </w:t>
      </w:r>
      <w:r>
        <w:rPr>
          <w:w w:val="105"/>
        </w:rPr>
        <w:t>ведущую роль художника</w:t>
      </w:r>
      <w:r>
        <w:rPr>
          <w:spacing w:val="-3"/>
          <w:w w:val="105"/>
        </w:rPr>
        <w:t xml:space="preserve"> </w:t>
      </w:r>
      <w:r>
        <w:rPr>
          <w:w w:val="105"/>
        </w:rPr>
        <w:t>кукольного</w:t>
      </w:r>
      <w:r>
        <w:rPr>
          <w:spacing w:val="-2"/>
          <w:w w:val="105"/>
        </w:rPr>
        <w:t xml:space="preserve"> </w:t>
      </w:r>
      <w:r>
        <w:rPr>
          <w:w w:val="105"/>
        </w:rPr>
        <w:t>спектакля</w:t>
      </w:r>
      <w:r>
        <w:rPr>
          <w:spacing w:val="-6"/>
          <w:w w:val="105"/>
        </w:rPr>
        <w:t xml:space="preserve"> </w:t>
      </w:r>
      <w:r>
        <w:rPr>
          <w:w w:val="105"/>
        </w:rPr>
        <w:t>как соавтора</w:t>
      </w:r>
      <w:r>
        <w:rPr>
          <w:spacing w:val="-3"/>
          <w:w w:val="105"/>
        </w:rPr>
        <w:t xml:space="preserve"> </w:t>
      </w:r>
      <w:r>
        <w:rPr>
          <w:w w:val="105"/>
        </w:rPr>
        <w:t>режиссёра и актёра в процессе создания образа персонажа;</w:t>
      </w:r>
    </w:p>
    <w:p w14:paraId="352BD133" w14:textId="77777777" w:rsidR="0006191A" w:rsidRDefault="00B04A97">
      <w:pPr>
        <w:pStyle w:val="a3"/>
        <w:spacing w:line="288" w:lineRule="auto"/>
        <w:ind w:right="861"/>
      </w:pPr>
      <w:r>
        <w:rPr>
          <w:w w:val="105"/>
        </w:rPr>
        <w:t xml:space="preserve">иметь практический навык игрового одушевления куклы из простых бытовых </w:t>
      </w:r>
      <w:r>
        <w:rPr>
          <w:spacing w:val="-2"/>
          <w:w w:val="105"/>
        </w:rPr>
        <w:t>предметов;</w:t>
      </w:r>
    </w:p>
    <w:p w14:paraId="6D0560E0" w14:textId="77777777" w:rsidR="0006191A" w:rsidRDefault="00B04A97">
      <w:pPr>
        <w:pStyle w:val="a3"/>
        <w:spacing w:line="288" w:lineRule="auto"/>
        <w:ind w:right="868"/>
      </w:pPr>
      <w:r>
        <w:rPr>
          <w:w w:val="105"/>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26258EE" w14:textId="77777777" w:rsidR="0006191A" w:rsidRDefault="00B04A97">
      <w:pPr>
        <w:pStyle w:val="a3"/>
        <w:spacing w:line="263" w:lineRule="exact"/>
        <w:ind w:left="986" w:firstLine="0"/>
      </w:pPr>
      <w:r>
        <w:t>Художественная</w:t>
      </w:r>
      <w:r>
        <w:rPr>
          <w:spacing w:val="59"/>
        </w:rPr>
        <w:t xml:space="preserve"> </w:t>
      </w:r>
      <w:r>
        <w:rPr>
          <w:spacing w:val="-2"/>
        </w:rPr>
        <w:t>фотография:</w:t>
      </w:r>
    </w:p>
    <w:p w14:paraId="11FA5723" w14:textId="77777777" w:rsidR="0006191A" w:rsidRDefault="00B04A97">
      <w:pPr>
        <w:pStyle w:val="a3"/>
        <w:spacing w:before="40" w:line="295" w:lineRule="auto"/>
        <w:ind w:right="877"/>
      </w:pPr>
      <w:r>
        <w:rPr>
          <w:w w:val="105"/>
        </w:rPr>
        <w:t>иметь</w:t>
      </w:r>
      <w:r>
        <w:rPr>
          <w:spacing w:val="-3"/>
          <w:w w:val="105"/>
        </w:rPr>
        <w:t xml:space="preserve"> </w:t>
      </w:r>
      <w:r>
        <w:rPr>
          <w:w w:val="105"/>
        </w:rPr>
        <w:t>представление о</w:t>
      </w:r>
      <w:r>
        <w:rPr>
          <w:spacing w:val="-5"/>
          <w:w w:val="105"/>
        </w:rPr>
        <w:t xml:space="preserve"> </w:t>
      </w:r>
      <w:r>
        <w:rPr>
          <w:w w:val="105"/>
        </w:rPr>
        <w:t>рождении</w:t>
      </w:r>
      <w:r>
        <w:rPr>
          <w:spacing w:val="-6"/>
          <w:w w:val="105"/>
        </w:rPr>
        <w:t xml:space="preserve"> </w:t>
      </w:r>
      <w:r>
        <w:rPr>
          <w:w w:val="105"/>
        </w:rPr>
        <w:t>и истории фотографии,</w:t>
      </w:r>
      <w:r>
        <w:rPr>
          <w:spacing w:val="-3"/>
          <w:w w:val="105"/>
        </w:rPr>
        <w:t xml:space="preserve"> </w:t>
      </w:r>
      <w:r>
        <w:rPr>
          <w:w w:val="105"/>
        </w:rPr>
        <w:t>о соотношении</w:t>
      </w:r>
      <w:r>
        <w:rPr>
          <w:spacing w:val="-6"/>
          <w:w w:val="105"/>
        </w:rPr>
        <w:t xml:space="preserve"> </w:t>
      </w:r>
      <w:r>
        <w:rPr>
          <w:w w:val="105"/>
        </w:rPr>
        <w:t>прогресса технологий и развитии искусства запечатления реальности в зримых образах;</w:t>
      </w:r>
    </w:p>
    <w:p w14:paraId="4BEDA7CB" w14:textId="77777777" w:rsidR="0006191A" w:rsidRDefault="00B04A97">
      <w:pPr>
        <w:pStyle w:val="a3"/>
        <w:spacing w:line="288" w:lineRule="auto"/>
        <w:ind w:left="986" w:right="872" w:firstLine="0"/>
      </w:pPr>
      <w:r>
        <w:rPr>
          <w:w w:val="105"/>
        </w:rPr>
        <w:t>уметь объяснять понятия «длительность экспозиции», «выдержка», «диафрагма»; иметь</w:t>
      </w:r>
      <w:r>
        <w:rPr>
          <w:spacing w:val="26"/>
          <w:w w:val="105"/>
        </w:rPr>
        <w:t xml:space="preserve"> </w:t>
      </w:r>
      <w:r>
        <w:rPr>
          <w:w w:val="105"/>
        </w:rPr>
        <w:t>навыки</w:t>
      </w:r>
      <w:r>
        <w:rPr>
          <w:spacing w:val="27"/>
          <w:w w:val="105"/>
        </w:rPr>
        <w:t xml:space="preserve"> </w:t>
      </w:r>
      <w:r>
        <w:rPr>
          <w:w w:val="105"/>
        </w:rPr>
        <w:t>фотографирования</w:t>
      </w:r>
      <w:r>
        <w:rPr>
          <w:spacing w:val="19"/>
          <w:w w:val="105"/>
        </w:rPr>
        <w:t xml:space="preserve"> </w:t>
      </w:r>
      <w:r>
        <w:rPr>
          <w:w w:val="105"/>
        </w:rPr>
        <w:t>и</w:t>
      </w:r>
      <w:r>
        <w:rPr>
          <w:spacing w:val="27"/>
          <w:w w:val="105"/>
        </w:rPr>
        <w:t xml:space="preserve"> </w:t>
      </w:r>
      <w:r>
        <w:rPr>
          <w:w w:val="105"/>
        </w:rPr>
        <w:t>обработки</w:t>
      </w:r>
      <w:r>
        <w:rPr>
          <w:spacing w:val="21"/>
          <w:w w:val="105"/>
        </w:rPr>
        <w:t xml:space="preserve"> </w:t>
      </w:r>
      <w:r>
        <w:rPr>
          <w:w w:val="105"/>
        </w:rPr>
        <w:t>цифровых</w:t>
      </w:r>
      <w:r>
        <w:rPr>
          <w:spacing w:val="22"/>
          <w:w w:val="105"/>
        </w:rPr>
        <w:t xml:space="preserve"> </w:t>
      </w:r>
      <w:r>
        <w:rPr>
          <w:w w:val="105"/>
        </w:rPr>
        <w:t>фотографий</w:t>
      </w:r>
      <w:r>
        <w:rPr>
          <w:spacing w:val="28"/>
          <w:w w:val="105"/>
        </w:rPr>
        <w:t xml:space="preserve"> </w:t>
      </w:r>
      <w:r>
        <w:rPr>
          <w:w w:val="105"/>
        </w:rPr>
        <w:t>с</w:t>
      </w:r>
      <w:r>
        <w:rPr>
          <w:spacing w:val="21"/>
          <w:w w:val="105"/>
        </w:rPr>
        <w:t xml:space="preserve"> </w:t>
      </w:r>
      <w:r>
        <w:rPr>
          <w:spacing w:val="-2"/>
          <w:w w:val="105"/>
        </w:rPr>
        <w:t>помощью</w:t>
      </w:r>
    </w:p>
    <w:p w14:paraId="774AEB90" w14:textId="77777777" w:rsidR="0006191A" w:rsidRDefault="00B04A97">
      <w:pPr>
        <w:pStyle w:val="a3"/>
        <w:spacing w:line="264" w:lineRule="exact"/>
        <w:ind w:firstLine="0"/>
      </w:pPr>
      <w:r>
        <w:t>компьютерных</w:t>
      </w:r>
      <w:r>
        <w:rPr>
          <w:spacing w:val="44"/>
        </w:rPr>
        <w:t xml:space="preserve"> </w:t>
      </w:r>
      <w:r>
        <w:t>графических</w:t>
      </w:r>
      <w:r>
        <w:rPr>
          <w:spacing w:val="58"/>
        </w:rPr>
        <w:t xml:space="preserve"> </w:t>
      </w:r>
      <w:r>
        <w:rPr>
          <w:spacing w:val="-2"/>
        </w:rPr>
        <w:t>редакторов;</w:t>
      </w:r>
    </w:p>
    <w:p w14:paraId="103BE4D5" w14:textId="77777777" w:rsidR="0006191A" w:rsidRDefault="00B04A97">
      <w:pPr>
        <w:pStyle w:val="a3"/>
        <w:spacing w:before="43" w:line="288" w:lineRule="auto"/>
        <w:ind w:right="853"/>
      </w:pPr>
      <w:r>
        <w:rPr>
          <w:w w:val="105"/>
        </w:rPr>
        <w:t>уметь</w:t>
      </w:r>
      <w:r>
        <w:rPr>
          <w:spacing w:val="-7"/>
          <w:w w:val="105"/>
        </w:rPr>
        <w:t xml:space="preserve"> </w:t>
      </w:r>
      <w:r>
        <w:rPr>
          <w:w w:val="105"/>
        </w:rPr>
        <w:t>объяснять</w:t>
      </w:r>
      <w:r>
        <w:rPr>
          <w:spacing w:val="-12"/>
          <w:w w:val="105"/>
        </w:rPr>
        <w:t xml:space="preserve"> </w:t>
      </w:r>
      <w:r>
        <w:rPr>
          <w:w w:val="105"/>
        </w:rPr>
        <w:t>значение</w:t>
      </w:r>
      <w:r>
        <w:rPr>
          <w:spacing w:val="-10"/>
          <w:w w:val="105"/>
        </w:rPr>
        <w:t xml:space="preserve"> </w:t>
      </w:r>
      <w:r>
        <w:rPr>
          <w:w w:val="105"/>
        </w:rPr>
        <w:t>фотографий</w:t>
      </w:r>
      <w:r>
        <w:rPr>
          <w:spacing w:val="-4"/>
          <w:w w:val="105"/>
        </w:rPr>
        <w:t xml:space="preserve"> </w:t>
      </w:r>
      <w:r>
        <w:rPr>
          <w:w w:val="105"/>
        </w:rPr>
        <w:t>«Родиноведения»</w:t>
      </w:r>
      <w:r>
        <w:rPr>
          <w:spacing w:val="-9"/>
          <w:w w:val="105"/>
        </w:rPr>
        <w:t xml:space="preserve"> </w:t>
      </w:r>
      <w:r>
        <w:rPr>
          <w:w w:val="105"/>
        </w:rPr>
        <w:t>С.М.</w:t>
      </w:r>
      <w:r>
        <w:rPr>
          <w:spacing w:val="-9"/>
          <w:w w:val="105"/>
        </w:rPr>
        <w:t xml:space="preserve"> </w:t>
      </w:r>
      <w:r>
        <w:rPr>
          <w:w w:val="105"/>
        </w:rPr>
        <w:t>Прокудина-Горского для современных представлений об истории жизни в нашей стране;</w:t>
      </w:r>
    </w:p>
    <w:p w14:paraId="64C67A0C" w14:textId="77777777" w:rsidR="0006191A" w:rsidRDefault="00B04A97">
      <w:pPr>
        <w:pStyle w:val="a3"/>
        <w:spacing w:line="288" w:lineRule="auto"/>
        <w:ind w:left="986" w:right="1560" w:firstLine="0"/>
      </w:pPr>
      <w:r>
        <w:rPr>
          <w:w w:val="105"/>
        </w:rPr>
        <w:t>различать</w:t>
      </w:r>
      <w:r>
        <w:rPr>
          <w:spacing w:val="-16"/>
          <w:w w:val="105"/>
        </w:rPr>
        <w:t xml:space="preserve"> </w:t>
      </w:r>
      <w:r>
        <w:rPr>
          <w:w w:val="105"/>
        </w:rPr>
        <w:t>и</w:t>
      </w:r>
      <w:r>
        <w:rPr>
          <w:spacing w:val="-14"/>
          <w:w w:val="105"/>
        </w:rPr>
        <w:t xml:space="preserve"> </w:t>
      </w:r>
      <w:r>
        <w:rPr>
          <w:w w:val="105"/>
        </w:rPr>
        <w:t>характеризовать</w:t>
      </w:r>
      <w:r>
        <w:rPr>
          <w:spacing w:val="-13"/>
          <w:w w:val="105"/>
        </w:rPr>
        <w:t xml:space="preserve"> </w:t>
      </w:r>
      <w:r>
        <w:rPr>
          <w:w w:val="105"/>
        </w:rPr>
        <w:t>различные</w:t>
      </w:r>
      <w:r>
        <w:rPr>
          <w:spacing w:val="-16"/>
          <w:w w:val="105"/>
        </w:rPr>
        <w:t xml:space="preserve"> </w:t>
      </w:r>
      <w:r>
        <w:rPr>
          <w:w w:val="105"/>
        </w:rPr>
        <w:t>жанры</w:t>
      </w:r>
      <w:r>
        <w:rPr>
          <w:spacing w:val="-14"/>
          <w:w w:val="105"/>
        </w:rPr>
        <w:t xml:space="preserve"> </w:t>
      </w:r>
      <w:r>
        <w:rPr>
          <w:w w:val="105"/>
        </w:rPr>
        <w:t>художественной</w:t>
      </w:r>
      <w:r>
        <w:rPr>
          <w:spacing w:val="-16"/>
          <w:w w:val="105"/>
        </w:rPr>
        <w:t xml:space="preserve"> </w:t>
      </w:r>
      <w:r>
        <w:rPr>
          <w:w w:val="105"/>
        </w:rPr>
        <w:t>фотографии; объяснять</w:t>
      </w:r>
      <w:r>
        <w:rPr>
          <w:spacing w:val="-16"/>
          <w:w w:val="105"/>
        </w:rPr>
        <w:t xml:space="preserve"> </w:t>
      </w:r>
      <w:r>
        <w:rPr>
          <w:w w:val="105"/>
        </w:rPr>
        <w:t>роль</w:t>
      </w:r>
      <w:r>
        <w:rPr>
          <w:spacing w:val="-5"/>
          <w:w w:val="105"/>
        </w:rPr>
        <w:t xml:space="preserve"> </w:t>
      </w:r>
      <w:r>
        <w:rPr>
          <w:w w:val="105"/>
        </w:rPr>
        <w:t>света</w:t>
      </w:r>
      <w:r>
        <w:rPr>
          <w:spacing w:val="-14"/>
          <w:w w:val="105"/>
        </w:rPr>
        <w:t xml:space="preserve"> </w:t>
      </w:r>
      <w:r>
        <w:rPr>
          <w:w w:val="105"/>
        </w:rPr>
        <w:t>как</w:t>
      </w:r>
      <w:r>
        <w:rPr>
          <w:spacing w:val="-11"/>
          <w:w w:val="105"/>
        </w:rPr>
        <w:t xml:space="preserve"> </w:t>
      </w:r>
      <w:r>
        <w:rPr>
          <w:w w:val="105"/>
        </w:rPr>
        <w:t>художественного</w:t>
      </w:r>
      <w:r>
        <w:rPr>
          <w:spacing w:val="-13"/>
          <w:w w:val="105"/>
        </w:rPr>
        <w:t xml:space="preserve"> </w:t>
      </w:r>
      <w:r>
        <w:rPr>
          <w:w w:val="105"/>
        </w:rPr>
        <w:t>средства</w:t>
      </w:r>
      <w:r>
        <w:rPr>
          <w:spacing w:val="-14"/>
          <w:w w:val="105"/>
        </w:rPr>
        <w:t xml:space="preserve"> </w:t>
      </w:r>
      <w:r>
        <w:rPr>
          <w:w w:val="105"/>
        </w:rPr>
        <w:t>в</w:t>
      </w:r>
      <w:r>
        <w:rPr>
          <w:spacing w:val="-14"/>
          <w:w w:val="105"/>
        </w:rPr>
        <w:t xml:space="preserve"> </w:t>
      </w:r>
      <w:r>
        <w:rPr>
          <w:w w:val="105"/>
        </w:rPr>
        <w:t>искусстве</w:t>
      </w:r>
      <w:r>
        <w:rPr>
          <w:spacing w:val="-15"/>
          <w:w w:val="105"/>
        </w:rPr>
        <w:t xml:space="preserve"> </w:t>
      </w:r>
      <w:r>
        <w:rPr>
          <w:spacing w:val="-2"/>
          <w:w w:val="105"/>
        </w:rPr>
        <w:t>фотографии;</w:t>
      </w:r>
    </w:p>
    <w:p w14:paraId="2D4500D1" w14:textId="77777777" w:rsidR="0006191A" w:rsidRDefault="00B04A97">
      <w:pPr>
        <w:pStyle w:val="a3"/>
        <w:spacing w:line="288" w:lineRule="auto"/>
        <w:ind w:right="862"/>
      </w:pPr>
      <w:r>
        <w:rPr>
          <w:w w:val="105"/>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B3D1F54" w14:textId="77777777" w:rsidR="0006191A" w:rsidRDefault="00B04A97">
      <w:pPr>
        <w:pStyle w:val="a3"/>
        <w:spacing w:line="288" w:lineRule="auto"/>
        <w:ind w:right="861"/>
      </w:pPr>
      <w:r>
        <w:rPr>
          <w:w w:val="105"/>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2E7A559" w14:textId="77777777" w:rsidR="0006191A" w:rsidRDefault="00B04A97">
      <w:pPr>
        <w:pStyle w:val="a3"/>
        <w:spacing w:before="4" w:line="288" w:lineRule="auto"/>
        <w:ind w:right="864"/>
      </w:pPr>
      <w:r>
        <w:t xml:space="preserve">иметь опыт применения знаний о художественно-образных критериях к композиции </w:t>
      </w:r>
      <w:r>
        <w:rPr>
          <w:w w:val="105"/>
        </w:rPr>
        <w:t>кадра при самостоятельном фотографировании окружающей жизни;</w:t>
      </w:r>
    </w:p>
    <w:p w14:paraId="0BBEF3EB" w14:textId="77777777" w:rsidR="0006191A" w:rsidRDefault="00B04A97">
      <w:pPr>
        <w:pStyle w:val="a3"/>
        <w:spacing w:line="288" w:lineRule="auto"/>
        <w:ind w:right="873"/>
      </w:pPr>
      <w:r>
        <w:rPr>
          <w:w w:val="105"/>
        </w:rPr>
        <w:t>обретать опыт художественного наблюдения жизни, развивая познавательный интерес и внимание к окружающему миру, к людям;</w:t>
      </w:r>
    </w:p>
    <w:p w14:paraId="37A034C6" w14:textId="77777777" w:rsidR="0006191A" w:rsidRDefault="00B04A97">
      <w:pPr>
        <w:pStyle w:val="a3"/>
        <w:spacing w:line="288" w:lineRule="auto"/>
        <w:ind w:right="870"/>
      </w:pPr>
      <w:r>
        <w:rPr>
          <w:w w:val="105"/>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155575" w14:textId="77777777" w:rsidR="0006191A" w:rsidRDefault="00B04A97">
      <w:pPr>
        <w:pStyle w:val="a3"/>
        <w:spacing w:line="288" w:lineRule="auto"/>
        <w:ind w:right="862"/>
      </w:pPr>
      <w:r>
        <w:rPr>
          <w:w w:val="105"/>
        </w:rPr>
        <w:t>понимать значение репортажного жанра, роли журналистов-фотографов в истории ХХ в. и современном мире;</w:t>
      </w:r>
    </w:p>
    <w:p w14:paraId="057C2347" w14:textId="77777777" w:rsidR="0006191A" w:rsidRDefault="00B04A97">
      <w:pPr>
        <w:pStyle w:val="a3"/>
        <w:spacing w:line="288" w:lineRule="auto"/>
        <w:ind w:right="864"/>
      </w:pPr>
      <w:r>
        <w:rPr>
          <w:w w:val="105"/>
        </w:rPr>
        <w:t>иметь представление о фототворчестве А.</w:t>
      </w:r>
      <w:r>
        <w:rPr>
          <w:spacing w:val="-2"/>
          <w:w w:val="105"/>
        </w:rPr>
        <w:t xml:space="preserve"> </w:t>
      </w:r>
      <w:r>
        <w:rPr>
          <w:w w:val="105"/>
        </w:rPr>
        <w:t xml:space="preserve">Родченко, о том, как его фотографии выражают образ эпохи, его авторскую позицию, и о влиянии его фотографий на стиль </w:t>
      </w:r>
      <w:r>
        <w:rPr>
          <w:spacing w:val="-2"/>
          <w:w w:val="105"/>
        </w:rPr>
        <w:t>эпохи;</w:t>
      </w:r>
    </w:p>
    <w:p w14:paraId="06620FFF" w14:textId="77777777" w:rsidR="0006191A" w:rsidRDefault="00B04A97">
      <w:pPr>
        <w:pStyle w:val="a3"/>
        <w:spacing w:before="1" w:line="288" w:lineRule="auto"/>
        <w:ind w:left="986" w:right="855" w:firstLine="0"/>
        <w:jc w:val="left"/>
      </w:pPr>
      <w:r>
        <w:rPr>
          <w:w w:val="105"/>
        </w:rPr>
        <w:t>иметь</w:t>
      </w:r>
      <w:r>
        <w:rPr>
          <w:spacing w:val="-16"/>
          <w:w w:val="105"/>
        </w:rPr>
        <w:t xml:space="preserve"> </w:t>
      </w:r>
      <w:r>
        <w:rPr>
          <w:w w:val="105"/>
        </w:rPr>
        <w:t>навыки</w:t>
      </w:r>
      <w:r>
        <w:rPr>
          <w:spacing w:val="-15"/>
          <w:w w:val="105"/>
        </w:rPr>
        <w:t xml:space="preserve"> </w:t>
      </w:r>
      <w:r>
        <w:rPr>
          <w:w w:val="105"/>
        </w:rPr>
        <w:t>компьютерной</w:t>
      </w:r>
      <w:r>
        <w:rPr>
          <w:spacing w:val="-15"/>
          <w:w w:val="105"/>
        </w:rPr>
        <w:t xml:space="preserve"> </w:t>
      </w:r>
      <w:r>
        <w:rPr>
          <w:w w:val="105"/>
        </w:rPr>
        <w:t>обработки</w:t>
      </w:r>
      <w:r>
        <w:rPr>
          <w:spacing w:val="-15"/>
          <w:w w:val="105"/>
        </w:rPr>
        <w:t xml:space="preserve"> </w:t>
      </w:r>
      <w:r>
        <w:rPr>
          <w:w w:val="105"/>
        </w:rPr>
        <w:t>и</w:t>
      </w:r>
      <w:r>
        <w:rPr>
          <w:spacing w:val="-15"/>
          <w:w w:val="105"/>
        </w:rPr>
        <w:t xml:space="preserve"> </w:t>
      </w:r>
      <w:r>
        <w:rPr>
          <w:w w:val="105"/>
        </w:rPr>
        <w:t>преобразования</w:t>
      </w:r>
      <w:r>
        <w:rPr>
          <w:spacing w:val="-15"/>
          <w:w w:val="105"/>
        </w:rPr>
        <w:t xml:space="preserve"> </w:t>
      </w:r>
      <w:r>
        <w:rPr>
          <w:w w:val="105"/>
        </w:rPr>
        <w:t>фотографий. Изображение и искусство кино:</w:t>
      </w:r>
    </w:p>
    <w:p w14:paraId="7B0C5BC3" w14:textId="77777777" w:rsidR="0006191A" w:rsidRDefault="00B04A97">
      <w:pPr>
        <w:pStyle w:val="a3"/>
        <w:spacing w:line="288" w:lineRule="auto"/>
        <w:ind w:left="986" w:right="874" w:firstLine="0"/>
        <w:jc w:val="left"/>
      </w:pPr>
      <w:r>
        <w:rPr>
          <w:w w:val="105"/>
        </w:rPr>
        <w:t>иметь представление об этапах в истории кино и его эволюции как искусства; уметь</w:t>
      </w:r>
      <w:r>
        <w:rPr>
          <w:spacing w:val="40"/>
          <w:w w:val="105"/>
        </w:rPr>
        <w:t xml:space="preserve"> </w:t>
      </w:r>
      <w:r>
        <w:rPr>
          <w:w w:val="105"/>
        </w:rPr>
        <w:t>объяснять,</w:t>
      </w:r>
      <w:r>
        <w:rPr>
          <w:spacing w:val="34"/>
          <w:w w:val="105"/>
        </w:rPr>
        <w:t xml:space="preserve"> </w:t>
      </w:r>
      <w:r>
        <w:rPr>
          <w:w w:val="105"/>
        </w:rPr>
        <w:t>почему</w:t>
      </w:r>
      <w:r>
        <w:rPr>
          <w:spacing w:val="32"/>
          <w:w w:val="105"/>
        </w:rPr>
        <w:t xml:space="preserve"> </w:t>
      </w:r>
      <w:r>
        <w:rPr>
          <w:w w:val="105"/>
        </w:rPr>
        <w:t>экранное</w:t>
      </w:r>
      <w:r>
        <w:rPr>
          <w:spacing w:val="31"/>
          <w:w w:val="105"/>
        </w:rPr>
        <w:t xml:space="preserve"> </w:t>
      </w:r>
      <w:r>
        <w:rPr>
          <w:w w:val="105"/>
        </w:rPr>
        <w:t>время</w:t>
      </w:r>
      <w:r>
        <w:rPr>
          <w:spacing w:val="35"/>
          <w:w w:val="105"/>
        </w:rPr>
        <w:t xml:space="preserve"> </w:t>
      </w:r>
      <w:r>
        <w:rPr>
          <w:w w:val="105"/>
        </w:rPr>
        <w:t>и</w:t>
      </w:r>
      <w:r>
        <w:rPr>
          <w:spacing w:val="31"/>
          <w:w w:val="105"/>
        </w:rPr>
        <w:t xml:space="preserve"> </w:t>
      </w:r>
      <w:r>
        <w:rPr>
          <w:w w:val="105"/>
        </w:rPr>
        <w:t>всё</w:t>
      </w:r>
      <w:r>
        <w:rPr>
          <w:spacing w:val="25"/>
          <w:w w:val="105"/>
        </w:rPr>
        <w:t xml:space="preserve"> </w:t>
      </w:r>
      <w:r>
        <w:rPr>
          <w:w w:val="105"/>
        </w:rPr>
        <w:t>изображаемое</w:t>
      </w:r>
      <w:r>
        <w:rPr>
          <w:spacing w:val="31"/>
          <w:w w:val="105"/>
        </w:rPr>
        <w:t xml:space="preserve"> </w:t>
      </w:r>
      <w:r>
        <w:rPr>
          <w:w w:val="105"/>
        </w:rPr>
        <w:t>в</w:t>
      </w:r>
      <w:r>
        <w:rPr>
          <w:spacing w:val="38"/>
          <w:w w:val="105"/>
        </w:rPr>
        <w:t xml:space="preserve"> </w:t>
      </w:r>
      <w:r>
        <w:rPr>
          <w:w w:val="105"/>
        </w:rPr>
        <w:t>фильме,</w:t>
      </w:r>
      <w:r>
        <w:rPr>
          <w:spacing w:val="34"/>
          <w:w w:val="105"/>
        </w:rPr>
        <w:t xml:space="preserve"> </w:t>
      </w:r>
      <w:r>
        <w:rPr>
          <w:w w:val="105"/>
        </w:rPr>
        <w:t>являясь</w:t>
      </w:r>
    </w:p>
    <w:p w14:paraId="24293589" w14:textId="77777777" w:rsidR="0006191A" w:rsidRDefault="00B04A97">
      <w:pPr>
        <w:pStyle w:val="a3"/>
        <w:spacing w:line="263" w:lineRule="exact"/>
        <w:ind w:firstLine="0"/>
        <w:jc w:val="left"/>
      </w:pPr>
      <w:r>
        <w:t>условностью,</w:t>
      </w:r>
      <w:r>
        <w:rPr>
          <w:spacing w:val="36"/>
        </w:rPr>
        <w:t xml:space="preserve"> </w:t>
      </w:r>
      <w:r>
        <w:t>формирует</w:t>
      </w:r>
      <w:r>
        <w:rPr>
          <w:spacing w:val="35"/>
        </w:rPr>
        <w:t xml:space="preserve"> </w:t>
      </w:r>
      <w:r>
        <w:t>у</w:t>
      </w:r>
      <w:r>
        <w:rPr>
          <w:spacing w:val="33"/>
        </w:rPr>
        <w:t xml:space="preserve"> </w:t>
      </w:r>
      <w:r>
        <w:t>людей</w:t>
      </w:r>
      <w:r>
        <w:rPr>
          <w:spacing w:val="32"/>
        </w:rPr>
        <w:t xml:space="preserve"> </w:t>
      </w:r>
      <w:r>
        <w:t>восприятие</w:t>
      </w:r>
      <w:r>
        <w:rPr>
          <w:spacing w:val="32"/>
        </w:rPr>
        <w:t xml:space="preserve"> </w:t>
      </w:r>
      <w:r>
        <w:t>реального</w:t>
      </w:r>
      <w:r>
        <w:rPr>
          <w:spacing w:val="23"/>
        </w:rPr>
        <w:t xml:space="preserve"> </w:t>
      </w:r>
      <w:r>
        <w:rPr>
          <w:spacing w:val="-2"/>
        </w:rPr>
        <w:t>мира;</w:t>
      </w:r>
    </w:p>
    <w:p w14:paraId="5BF79F9C" w14:textId="77777777" w:rsidR="0006191A" w:rsidRDefault="00B04A97">
      <w:pPr>
        <w:pStyle w:val="a3"/>
        <w:spacing w:before="52" w:line="288" w:lineRule="auto"/>
        <w:jc w:val="left"/>
      </w:pPr>
      <w:r>
        <w:rPr>
          <w:w w:val="105"/>
        </w:rPr>
        <w:t>иметь</w:t>
      </w:r>
      <w:r>
        <w:rPr>
          <w:spacing w:val="80"/>
          <w:w w:val="105"/>
        </w:rPr>
        <w:t xml:space="preserve"> </w:t>
      </w:r>
      <w:r>
        <w:rPr>
          <w:w w:val="105"/>
        </w:rPr>
        <w:t>представление</w:t>
      </w:r>
      <w:r>
        <w:rPr>
          <w:spacing w:val="80"/>
          <w:w w:val="105"/>
        </w:rPr>
        <w:t xml:space="preserve"> </w:t>
      </w:r>
      <w:r>
        <w:rPr>
          <w:w w:val="105"/>
        </w:rPr>
        <w:t>об</w:t>
      </w:r>
      <w:r>
        <w:rPr>
          <w:spacing w:val="80"/>
          <w:w w:val="105"/>
        </w:rPr>
        <w:t xml:space="preserve"> </w:t>
      </w:r>
      <w:r>
        <w:rPr>
          <w:w w:val="105"/>
        </w:rPr>
        <w:t>экранных</w:t>
      </w:r>
      <w:r>
        <w:rPr>
          <w:spacing w:val="80"/>
          <w:w w:val="105"/>
        </w:rPr>
        <w:t xml:space="preserve"> </w:t>
      </w:r>
      <w:r>
        <w:rPr>
          <w:w w:val="105"/>
        </w:rPr>
        <w:t>искусствах</w:t>
      </w:r>
      <w:r>
        <w:rPr>
          <w:spacing w:val="80"/>
          <w:w w:val="105"/>
        </w:rPr>
        <w:t xml:space="preserve"> </w:t>
      </w:r>
      <w:r>
        <w:rPr>
          <w:w w:val="105"/>
        </w:rPr>
        <w:t>как</w:t>
      </w:r>
      <w:r>
        <w:rPr>
          <w:spacing w:val="80"/>
          <w:w w:val="105"/>
        </w:rPr>
        <w:t xml:space="preserve"> </w:t>
      </w:r>
      <w:r>
        <w:rPr>
          <w:w w:val="105"/>
        </w:rPr>
        <w:t>монтаже</w:t>
      </w:r>
      <w:r>
        <w:rPr>
          <w:spacing w:val="80"/>
          <w:w w:val="105"/>
        </w:rPr>
        <w:t xml:space="preserve"> </w:t>
      </w:r>
      <w:r>
        <w:rPr>
          <w:w w:val="105"/>
        </w:rPr>
        <w:t>композиционно</w:t>
      </w:r>
      <w:r>
        <w:rPr>
          <w:spacing w:val="80"/>
          <w:w w:val="105"/>
        </w:rPr>
        <w:t xml:space="preserve"> </w:t>
      </w:r>
      <w:r>
        <w:rPr>
          <w:w w:val="105"/>
        </w:rPr>
        <w:t>построенных кадров;</w:t>
      </w:r>
    </w:p>
    <w:p w14:paraId="45B31184" w14:textId="77777777" w:rsidR="0006191A" w:rsidRDefault="0006191A">
      <w:pPr>
        <w:spacing w:line="288" w:lineRule="auto"/>
        <w:sectPr w:rsidR="0006191A">
          <w:pgSz w:w="11910" w:h="16850"/>
          <w:pgMar w:top="1060" w:right="0" w:bottom="1140" w:left="1420" w:header="0" w:footer="922" w:gutter="0"/>
          <w:cols w:space="720"/>
        </w:sectPr>
      </w:pPr>
    </w:p>
    <w:p w14:paraId="01B3D9BC" w14:textId="77777777" w:rsidR="0006191A" w:rsidRDefault="00B04A97">
      <w:pPr>
        <w:pStyle w:val="a3"/>
        <w:spacing w:before="71" w:line="295" w:lineRule="auto"/>
        <w:ind w:right="864"/>
      </w:pPr>
      <w:r>
        <w:rPr>
          <w:w w:val="105"/>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BB4C089" w14:textId="77777777" w:rsidR="0006191A" w:rsidRDefault="00B04A97">
      <w:pPr>
        <w:pStyle w:val="a3"/>
        <w:spacing w:line="255" w:lineRule="exact"/>
        <w:ind w:left="986" w:firstLine="0"/>
      </w:pPr>
      <w:r>
        <w:rPr>
          <w:w w:val="105"/>
        </w:rPr>
        <w:t>объяснять</w:t>
      </w:r>
      <w:r>
        <w:rPr>
          <w:spacing w:val="-14"/>
          <w:w w:val="105"/>
        </w:rPr>
        <w:t xml:space="preserve"> </w:t>
      </w:r>
      <w:r>
        <w:rPr>
          <w:w w:val="105"/>
        </w:rPr>
        <w:t>роль</w:t>
      </w:r>
      <w:r>
        <w:rPr>
          <w:spacing w:val="-11"/>
          <w:w w:val="105"/>
        </w:rPr>
        <w:t xml:space="preserve"> </w:t>
      </w:r>
      <w:r>
        <w:rPr>
          <w:w w:val="105"/>
        </w:rPr>
        <w:t>видео</w:t>
      </w:r>
      <w:r>
        <w:rPr>
          <w:spacing w:val="-15"/>
          <w:w w:val="105"/>
        </w:rPr>
        <w:t xml:space="preserve"> </w:t>
      </w:r>
      <w:r>
        <w:rPr>
          <w:w w:val="105"/>
        </w:rPr>
        <w:t>в</w:t>
      </w:r>
      <w:r>
        <w:rPr>
          <w:spacing w:val="-8"/>
          <w:w w:val="105"/>
        </w:rPr>
        <w:t xml:space="preserve"> </w:t>
      </w:r>
      <w:r>
        <w:rPr>
          <w:w w:val="105"/>
        </w:rPr>
        <w:t>современной</w:t>
      </w:r>
      <w:r>
        <w:rPr>
          <w:spacing w:val="-14"/>
          <w:w w:val="105"/>
        </w:rPr>
        <w:t xml:space="preserve"> </w:t>
      </w:r>
      <w:r>
        <w:rPr>
          <w:w w:val="105"/>
        </w:rPr>
        <w:t>бытовой</w:t>
      </w:r>
      <w:r>
        <w:rPr>
          <w:spacing w:val="-13"/>
          <w:w w:val="105"/>
        </w:rPr>
        <w:t xml:space="preserve"> </w:t>
      </w:r>
      <w:r>
        <w:rPr>
          <w:spacing w:val="-2"/>
          <w:w w:val="105"/>
        </w:rPr>
        <w:t>культуре;</w:t>
      </w:r>
    </w:p>
    <w:p w14:paraId="104B2D4E" w14:textId="77777777" w:rsidR="0006191A" w:rsidRDefault="00B04A97">
      <w:pPr>
        <w:pStyle w:val="a3"/>
        <w:spacing w:before="52" w:line="288" w:lineRule="auto"/>
        <w:ind w:right="866"/>
      </w:pPr>
      <w:r>
        <w:t>иметь</w:t>
      </w:r>
      <w:r>
        <w:rPr>
          <w:spacing w:val="40"/>
        </w:rPr>
        <w:t xml:space="preserve"> </w:t>
      </w:r>
      <w:r>
        <w:t>опыт</w:t>
      </w:r>
      <w:r>
        <w:rPr>
          <w:spacing w:val="40"/>
        </w:rPr>
        <w:t xml:space="preserve"> </w:t>
      </w:r>
      <w:r>
        <w:t>создания видеоролика,</w:t>
      </w:r>
      <w:r>
        <w:rPr>
          <w:spacing w:val="31"/>
        </w:rPr>
        <w:t xml:space="preserve"> </w:t>
      </w:r>
      <w:r>
        <w:t>осваивать</w:t>
      </w:r>
      <w:r>
        <w:rPr>
          <w:spacing w:val="32"/>
        </w:rPr>
        <w:t xml:space="preserve"> </w:t>
      </w:r>
      <w:r>
        <w:t>основные</w:t>
      </w:r>
      <w:r>
        <w:rPr>
          <w:spacing w:val="26"/>
        </w:rPr>
        <w:t xml:space="preserve"> </w:t>
      </w:r>
      <w:r>
        <w:t>этапы</w:t>
      </w:r>
      <w:r>
        <w:rPr>
          <w:spacing w:val="40"/>
        </w:rPr>
        <w:t xml:space="preserve"> </w:t>
      </w:r>
      <w:r>
        <w:t>создания</w:t>
      </w:r>
      <w:r>
        <w:rPr>
          <w:spacing w:val="31"/>
        </w:rPr>
        <w:t xml:space="preserve"> </w:t>
      </w:r>
      <w:r>
        <w:t xml:space="preserve">видеоролика </w:t>
      </w:r>
      <w:r>
        <w:rPr>
          <w:w w:val="105"/>
        </w:rPr>
        <w:t>и планировать свою работу по созданию видеоролика;</w:t>
      </w:r>
    </w:p>
    <w:p w14:paraId="2F15B22C" w14:textId="77777777" w:rsidR="0006191A" w:rsidRDefault="00B04A97">
      <w:pPr>
        <w:pStyle w:val="a3"/>
        <w:spacing w:line="288" w:lineRule="auto"/>
        <w:ind w:right="868"/>
      </w:pPr>
      <w:r>
        <w:rPr>
          <w:w w:val="105"/>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E611B99" w14:textId="77777777" w:rsidR="0006191A" w:rsidRDefault="00B04A97">
      <w:pPr>
        <w:pStyle w:val="a3"/>
        <w:spacing w:line="288" w:lineRule="auto"/>
        <w:ind w:right="867"/>
      </w:pPr>
      <w:r>
        <w:rPr>
          <w:w w:val="105"/>
        </w:rPr>
        <w:t>иметь начальные навыки практической работы по видеомонтажу на основе соответствующих компьютерных программ;</w:t>
      </w:r>
    </w:p>
    <w:p w14:paraId="1E6C9FB7" w14:textId="77777777" w:rsidR="0006191A" w:rsidRDefault="00B04A97">
      <w:pPr>
        <w:pStyle w:val="a3"/>
        <w:spacing w:line="264" w:lineRule="exact"/>
        <w:ind w:left="986" w:firstLine="0"/>
      </w:pPr>
      <w:r>
        <w:t>иметь</w:t>
      </w:r>
      <w:r>
        <w:rPr>
          <w:spacing w:val="35"/>
        </w:rPr>
        <w:t xml:space="preserve"> </w:t>
      </w:r>
      <w:r>
        <w:t>навык</w:t>
      </w:r>
      <w:r>
        <w:rPr>
          <w:spacing w:val="24"/>
        </w:rPr>
        <w:t xml:space="preserve"> </w:t>
      </w:r>
      <w:r>
        <w:t>критического</w:t>
      </w:r>
      <w:r>
        <w:rPr>
          <w:spacing w:val="31"/>
        </w:rPr>
        <w:t xml:space="preserve"> </w:t>
      </w:r>
      <w:r>
        <w:t>осмысления</w:t>
      </w:r>
      <w:r>
        <w:rPr>
          <w:spacing w:val="34"/>
        </w:rPr>
        <w:t xml:space="preserve"> </w:t>
      </w:r>
      <w:r>
        <w:t>качества</w:t>
      </w:r>
      <w:r>
        <w:rPr>
          <w:spacing w:val="39"/>
        </w:rPr>
        <w:t xml:space="preserve"> </w:t>
      </w:r>
      <w:r>
        <w:t>снятых</w:t>
      </w:r>
      <w:r>
        <w:rPr>
          <w:spacing w:val="31"/>
        </w:rPr>
        <w:t xml:space="preserve"> </w:t>
      </w:r>
      <w:r>
        <w:rPr>
          <w:spacing w:val="-2"/>
        </w:rPr>
        <w:t>роликов;</w:t>
      </w:r>
    </w:p>
    <w:p w14:paraId="4837EEF2" w14:textId="77777777" w:rsidR="0006191A" w:rsidRDefault="00B04A97">
      <w:pPr>
        <w:pStyle w:val="a3"/>
        <w:spacing w:before="50" w:line="288" w:lineRule="auto"/>
        <w:ind w:right="857"/>
      </w:pPr>
      <w:r>
        <w:rPr>
          <w:w w:val="105"/>
        </w:rPr>
        <w:t>иметь знания по истории мультипликации и уметь приводить примеры использования</w:t>
      </w:r>
      <w:r>
        <w:rPr>
          <w:spacing w:val="-8"/>
          <w:w w:val="105"/>
        </w:rPr>
        <w:t xml:space="preserve"> </w:t>
      </w:r>
      <w:r>
        <w:rPr>
          <w:w w:val="105"/>
        </w:rPr>
        <w:t>электронно-цифровых</w:t>
      </w:r>
      <w:r>
        <w:rPr>
          <w:spacing w:val="-4"/>
          <w:w w:val="105"/>
        </w:rPr>
        <w:t xml:space="preserve"> </w:t>
      </w:r>
      <w:r>
        <w:rPr>
          <w:w w:val="105"/>
        </w:rPr>
        <w:t>технологий</w:t>
      </w:r>
      <w:r>
        <w:rPr>
          <w:spacing w:val="-5"/>
          <w:w w:val="105"/>
        </w:rPr>
        <w:t xml:space="preserve"> </w:t>
      </w:r>
      <w:r>
        <w:rPr>
          <w:w w:val="105"/>
        </w:rPr>
        <w:t>в современном</w:t>
      </w:r>
      <w:r>
        <w:rPr>
          <w:spacing w:val="-7"/>
          <w:w w:val="105"/>
        </w:rPr>
        <w:t xml:space="preserve"> </w:t>
      </w:r>
      <w:r>
        <w:rPr>
          <w:w w:val="105"/>
        </w:rPr>
        <w:t>игровом</w:t>
      </w:r>
      <w:r>
        <w:rPr>
          <w:spacing w:val="-7"/>
          <w:w w:val="105"/>
        </w:rPr>
        <w:t xml:space="preserve"> </w:t>
      </w:r>
      <w:r>
        <w:rPr>
          <w:w w:val="105"/>
        </w:rPr>
        <w:t>кинематографе;</w:t>
      </w:r>
    </w:p>
    <w:p w14:paraId="24D68DFC" w14:textId="77777777" w:rsidR="0006191A" w:rsidRDefault="00B04A97">
      <w:pPr>
        <w:pStyle w:val="a3"/>
        <w:spacing w:before="7" w:line="288" w:lineRule="auto"/>
        <w:ind w:right="868"/>
      </w:pPr>
      <w:r>
        <w:rPr>
          <w:w w:val="105"/>
        </w:rPr>
        <w:t xml:space="preserve">иметь опыт анализа художественного образа и средств его достижения в лучших </w:t>
      </w:r>
      <w:r>
        <w:t xml:space="preserve">отечественных мультфильмах; осознавать многообразие подходов, поэзию и уникальность </w:t>
      </w:r>
      <w:r>
        <w:rPr>
          <w:w w:val="105"/>
        </w:rPr>
        <w:t>художественных образов отечественной мультипликации;</w:t>
      </w:r>
    </w:p>
    <w:p w14:paraId="5611CEBE" w14:textId="77777777" w:rsidR="0006191A" w:rsidRDefault="00B04A97">
      <w:pPr>
        <w:pStyle w:val="a3"/>
        <w:spacing w:line="288" w:lineRule="auto"/>
        <w:ind w:right="876"/>
      </w:pPr>
      <w:r>
        <w:rPr>
          <w:w w:val="105"/>
        </w:rPr>
        <w:t>осваивать опыт создания компьютерной анимации в выбранной технике и в соответствующей компьютерной программе;</w:t>
      </w:r>
    </w:p>
    <w:p w14:paraId="043532D5" w14:textId="77777777" w:rsidR="0006191A" w:rsidRDefault="00B04A97">
      <w:pPr>
        <w:pStyle w:val="a3"/>
        <w:spacing w:line="288" w:lineRule="auto"/>
        <w:ind w:right="872"/>
      </w:pPr>
      <w:r>
        <w:rPr>
          <w:w w:val="105"/>
        </w:rPr>
        <w:t>иметь опыт совместной творческой коллективной работы по созданию анимационного фильма.</w:t>
      </w:r>
    </w:p>
    <w:p w14:paraId="07EBC6C3" w14:textId="77777777" w:rsidR="0006191A" w:rsidRDefault="00B04A97">
      <w:pPr>
        <w:pStyle w:val="a3"/>
        <w:spacing w:line="264" w:lineRule="exact"/>
        <w:ind w:left="986" w:firstLine="0"/>
      </w:pPr>
      <w:r>
        <w:t>Изобразительное</w:t>
      </w:r>
      <w:r>
        <w:rPr>
          <w:spacing w:val="26"/>
        </w:rPr>
        <w:t xml:space="preserve"> </w:t>
      </w:r>
      <w:r>
        <w:t>искусство</w:t>
      </w:r>
      <w:r>
        <w:rPr>
          <w:spacing w:val="28"/>
        </w:rPr>
        <w:t xml:space="preserve"> </w:t>
      </w:r>
      <w:r>
        <w:t>на</w:t>
      </w:r>
      <w:r>
        <w:rPr>
          <w:spacing w:val="49"/>
        </w:rPr>
        <w:t xml:space="preserve"> </w:t>
      </w:r>
      <w:r>
        <w:rPr>
          <w:spacing w:val="-2"/>
        </w:rPr>
        <w:t>телевидении:</w:t>
      </w:r>
    </w:p>
    <w:p w14:paraId="7B34CED9" w14:textId="77777777" w:rsidR="0006191A" w:rsidRDefault="00B04A97">
      <w:pPr>
        <w:pStyle w:val="a3"/>
        <w:spacing w:before="49" w:line="288" w:lineRule="auto"/>
        <w:ind w:right="869"/>
      </w:pPr>
      <w:r>
        <w:rPr>
          <w:w w:val="105"/>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3F05AE3" w14:textId="77777777" w:rsidR="0006191A" w:rsidRDefault="00B04A97">
      <w:pPr>
        <w:pStyle w:val="a3"/>
        <w:spacing w:line="288" w:lineRule="auto"/>
        <w:ind w:left="986" w:right="869" w:firstLine="0"/>
      </w:pPr>
      <w:r>
        <w:rPr>
          <w:w w:val="105"/>
        </w:rPr>
        <w:t>знать о создателе телевидения – русском инженере Владимире Зворыкине; осознавать</w:t>
      </w:r>
      <w:r>
        <w:rPr>
          <w:spacing w:val="57"/>
          <w:w w:val="150"/>
        </w:rPr>
        <w:t xml:space="preserve"> </w:t>
      </w:r>
      <w:r>
        <w:rPr>
          <w:w w:val="105"/>
        </w:rPr>
        <w:t>роль</w:t>
      </w:r>
      <w:r>
        <w:rPr>
          <w:spacing w:val="58"/>
          <w:w w:val="150"/>
        </w:rPr>
        <w:t xml:space="preserve"> </w:t>
      </w:r>
      <w:r>
        <w:rPr>
          <w:w w:val="105"/>
        </w:rPr>
        <w:t>телевидения</w:t>
      </w:r>
      <w:r>
        <w:rPr>
          <w:spacing w:val="76"/>
          <w:w w:val="105"/>
        </w:rPr>
        <w:t xml:space="preserve"> </w:t>
      </w:r>
      <w:r>
        <w:rPr>
          <w:w w:val="105"/>
        </w:rPr>
        <w:t>в</w:t>
      </w:r>
      <w:r>
        <w:rPr>
          <w:spacing w:val="79"/>
          <w:w w:val="105"/>
        </w:rPr>
        <w:t xml:space="preserve"> </w:t>
      </w:r>
      <w:r>
        <w:rPr>
          <w:w w:val="105"/>
        </w:rPr>
        <w:t>превращении</w:t>
      </w:r>
      <w:r>
        <w:rPr>
          <w:spacing w:val="79"/>
          <w:w w:val="105"/>
        </w:rPr>
        <w:t xml:space="preserve"> </w:t>
      </w:r>
      <w:r>
        <w:rPr>
          <w:w w:val="105"/>
        </w:rPr>
        <w:t>мира</w:t>
      </w:r>
      <w:r>
        <w:rPr>
          <w:spacing w:val="79"/>
          <w:w w:val="105"/>
        </w:rPr>
        <w:t xml:space="preserve"> </w:t>
      </w:r>
      <w:r>
        <w:rPr>
          <w:w w:val="105"/>
        </w:rPr>
        <w:t>в</w:t>
      </w:r>
      <w:r>
        <w:rPr>
          <w:spacing w:val="54"/>
          <w:w w:val="150"/>
        </w:rPr>
        <w:t xml:space="preserve"> </w:t>
      </w:r>
      <w:r>
        <w:rPr>
          <w:w w:val="105"/>
        </w:rPr>
        <w:t>единое</w:t>
      </w:r>
      <w:r>
        <w:rPr>
          <w:spacing w:val="72"/>
          <w:w w:val="105"/>
        </w:rPr>
        <w:t xml:space="preserve"> </w:t>
      </w:r>
      <w:r>
        <w:rPr>
          <w:spacing w:val="-2"/>
          <w:w w:val="105"/>
        </w:rPr>
        <w:t>информационное</w:t>
      </w:r>
    </w:p>
    <w:p w14:paraId="26DB7A47" w14:textId="77777777" w:rsidR="0006191A" w:rsidRDefault="00B04A97">
      <w:pPr>
        <w:pStyle w:val="a3"/>
        <w:spacing w:before="6"/>
        <w:ind w:firstLine="0"/>
        <w:jc w:val="left"/>
      </w:pPr>
      <w:r>
        <w:rPr>
          <w:spacing w:val="-2"/>
          <w:w w:val="105"/>
        </w:rPr>
        <w:t>пространство;</w:t>
      </w:r>
    </w:p>
    <w:p w14:paraId="4CEEB807" w14:textId="77777777" w:rsidR="0006191A" w:rsidRDefault="00B04A97">
      <w:pPr>
        <w:pStyle w:val="a3"/>
        <w:spacing w:before="52" w:line="288" w:lineRule="auto"/>
        <w:ind w:right="874"/>
      </w:pPr>
      <w:r>
        <w:t>иметь представление о многих направлениях деятельности и профессиях художника</w:t>
      </w:r>
      <w:r>
        <w:rPr>
          <w:spacing w:val="80"/>
          <w:w w:val="105"/>
        </w:rPr>
        <w:t xml:space="preserve"> </w:t>
      </w:r>
      <w:r>
        <w:rPr>
          <w:w w:val="105"/>
        </w:rPr>
        <w:t>на телевидении;</w:t>
      </w:r>
    </w:p>
    <w:p w14:paraId="7D16D442" w14:textId="77777777" w:rsidR="0006191A" w:rsidRDefault="00B04A97">
      <w:pPr>
        <w:pStyle w:val="a3"/>
        <w:spacing w:line="288" w:lineRule="auto"/>
        <w:ind w:right="867"/>
      </w:pPr>
      <w:r>
        <w:t xml:space="preserve">применять полученные знания и опыт творчества в работе школьного телевидения и </w:t>
      </w:r>
      <w:r>
        <w:rPr>
          <w:w w:val="105"/>
        </w:rPr>
        <w:t>студии мультимедиа;</w:t>
      </w:r>
    </w:p>
    <w:p w14:paraId="6FD9E182" w14:textId="77777777" w:rsidR="0006191A" w:rsidRDefault="00B04A97">
      <w:pPr>
        <w:pStyle w:val="a3"/>
        <w:spacing w:line="288" w:lineRule="auto"/>
        <w:ind w:right="870"/>
      </w:pPr>
      <w:r>
        <w:rPr>
          <w:w w:val="105"/>
        </w:rPr>
        <w:t>понимать образовательные задачи зрительской культуры и необходимость зрительских умений;</w:t>
      </w:r>
    </w:p>
    <w:p w14:paraId="14AD2A0C" w14:textId="77777777" w:rsidR="0006191A" w:rsidRDefault="00B04A97">
      <w:pPr>
        <w:pStyle w:val="a3"/>
        <w:spacing w:line="288" w:lineRule="auto"/>
        <w:ind w:right="855"/>
      </w:pPr>
      <w:r>
        <w:rPr>
          <w:w w:val="105"/>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5232BE8A" w14:textId="77777777" w:rsidR="0006191A" w:rsidRDefault="0006191A">
      <w:pPr>
        <w:pStyle w:val="a3"/>
        <w:spacing w:before="56"/>
        <w:ind w:left="0" w:firstLine="0"/>
        <w:jc w:val="left"/>
      </w:pPr>
    </w:p>
    <w:p w14:paraId="7FC4861A" w14:textId="77777777" w:rsidR="0006191A" w:rsidRDefault="00B04A97" w:rsidP="00356AEE">
      <w:pPr>
        <w:pStyle w:val="1"/>
        <w:numPr>
          <w:ilvl w:val="2"/>
          <w:numId w:val="54"/>
        </w:numPr>
        <w:tabs>
          <w:tab w:val="left" w:pos="1647"/>
        </w:tabs>
        <w:ind w:left="1647" w:hanging="661"/>
      </w:pPr>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«Музыка».</w:t>
      </w:r>
    </w:p>
    <w:p w14:paraId="315988B6" w14:textId="77777777" w:rsidR="0006191A" w:rsidRDefault="00B04A97">
      <w:pPr>
        <w:pStyle w:val="a3"/>
        <w:spacing w:before="52" w:line="288" w:lineRule="auto"/>
        <w:ind w:right="860"/>
      </w:pPr>
      <w:r>
        <w:rPr>
          <w:w w:val="105"/>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2DE6BEF" w14:textId="77777777" w:rsidR="0006191A" w:rsidRDefault="00B04A97">
      <w:pPr>
        <w:pStyle w:val="a3"/>
        <w:spacing w:line="288" w:lineRule="auto"/>
        <w:ind w:right="870"/>
      </w:pPr>
      <w:r>
        <w:rPr>
          <w:w w:val="105"/>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w w:val="105"/>
        </w:rPr>
        <w:t>результатам.</w:t>
      </w:r>
    </w:p>
    <w:p w14:paraId="39DF840B" w14:textId="77777777" w:rsidR="0006191A" w:rsidRDefault="0006191A">
      <w:pPr>
        <w:spacing w:line="288" w:lineRule="auto"/>
        <w:sectPr w:rsidR="0006191A">
          <w:pgSz w:w="11910" w:h="16850"/>
          <w:pgMar w:top="1060" w:right="0" w:bottom="1140" w:left="1420" w:header="0" w:footer="922" w:gutter="0"/>
          <w:cols w:space="720"/>
        </w:sectPr>
      </w:pPr>
    </w:p>
    <w:p w14:paraId="4ED97A21" w14:textId="77777777" w:rsidR="0006191A" w:rsidRDefault="00B04A97">
      <w:pPr>
        <w:pStyle w:val="a3"/>
        <w:spacing w:before="71" w:line="295" w:lineRule="auto"/>
        <w:ind w:right="868"/>
      </w:pPr>
      <w:r>
        <w:rPr>
          <w:w w:val="105"/>
        </w:rPr>
        <w:lastRenderedPageBreak/>
        <w:t>Содержание обучения раскрывает содержательные линии, которые предлагаются для изучения на уровне основного общего образования.</w:t>
      </w:r>
    </w:p>
    <w:p w14:paraId="082F1F8E" w14:textId="77777777" w:rsidR="0006191A" w:rsidRDefault="00B04A97">
      <w:pPr>
        <w:pStyle w:val="a3"/>
        <w:spacing w:line="288" w:lineRule="auto"/>
        <w:ind w:right="864"/>
      </w:pPr>
      <w:r>
        <w:rPr>
          <w:w w:val="105"/>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2DA3CB7"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5957FFD0" w14:textId="77777777" w:rsidR="0006191A" w:rsidRDefault="00B04A97">
      <w:pPr>
        <w:pStyle w:val="a3"/>
        <w:spacing w:before="43" w:line="288" w:lineRule="auto"/>
        <w:ind w:right="876"/>
      </w:pPr>
      <w:r>
        <w:t xml:space="preserve">Программа по музыке разработана с целью оказания методической помощи учителю </w:t>
      </w:r>
      <w:r>
        <w:rPr>
          <w:w w:val="105"/>
        </w:rPr>
        <w:t>музыки в создании рабочей программы по учебному предмету.</w:t>
      </w:r>
    </w:p>
    <w:p w14:paraId="1FFDA568" w14:textId="77777777" w:rsidR="0006191A" w:rsidRDefault="00B04A97">
      <w:pPr>
        <w:pStyle w:val="a3"/>
        <w:spacing w:line="264" w:lineRule="exact"/>
        <w:ind w:left="986" w:firstLine="0"/>
      </w:pPr>
      <w:r>
        <w:t>Программа</w:t>
      </w:r>
      <w:r>
        <w:rPr>
          <w:spacing w:val="28"/>
        </w:rPr>
        <w:t xml:space="preserve"> </w:t>
      </w:r>
      <w:r>
        <w:t>по</w:t>
      </w:r>
      <w:r>
        <w:rPr>
          <w:spacing w:val="30"/>
        </w:rPr>
        <w:t xml:space="preserve"> </w:t>
      </w:r>
      <w:r>
        <w:t>музыке</w:t>
      </w:r>
      <w:r>
        <w:rPr>
          <w:spacing w:val="19"/>
        </w:rPr>
        <w:t xml:space="preserve"> </w:t>
      </w:r>
      <w:r>
        <w:t>позволит</w:t>
      </w:r>
      <w:r>
        <w:rPr>
          <w:spacing w:val="31"/>
        </w:rPr>
        <w:t xml:space="preserve"> </w:t>
      </w:r>
      <w:r>
        <w:rPr>
          <w:spacing w:val="-2"/>
        </w:rPr>
        <w:t>учителю:</w:t>
      </w:r>
    </w:p>
    <w:p w14:paraId="60BF4E43" w14:textId="77777777" w:rsidR="0006191A" w:rsidRDefault="00B04A97">
      <w:pPr>
        <w:pStyle w:val="a3"/>
        <w:spacing w:before="52" w:line="288" w:lineRule="auto"/>
        <w:ind w:right="853"/>
      </w:pPr>
      <w:r>
        <w:rPr>
          <w:w w:val="105"/>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w:t>
      </w:r>
      <w:r>
        <w:t>сформулированных в ФГОС ООО; определить и структурировать планируемые результаты обучения и</w:t>
      </w:r>
      <w:r>
        <w:rPr>
          <w:spacing w:val="25"/>
        </w:rPr>
        <w:t xml:space="preserve"> </w:t>
      </w:r>
      <w:r>
        <w:t>содержание</w:t>
      </w:r>
      <w:r>
        <w:rPr>
          <w:spacing w:val="15"/>
        </w:rPr>
        <w:t xml:space="preserve"> </w:t>
      </w:r>
      <w:r>
        <w:t>учебного предмета</w:t>
      </w:r>
      <w:r>
        <w:rPr>
          <w:spacing w:val="15"/>
        </w:rPr>
        <w:t xml:space="preserve"> </w:t>
      </w:r>
      <w:r>
        <w:t>по годам обучения в</w:t>
      </w:r>
      <w:r>
        <w:rPr>
          <w:spacing w:val="27"/>
        </w:rPr>
        <w:t xml:space="preserve"> </w:t>
      </w:r>
      <w:r>
        <w:t>соответствии</w:t>
      </w:r>
      <w:r>
        <w:rPr>
          <w:spacing w:val="25"/>
        </w:rPr>
        <w:t xml:space="preserve"> </w:t>
      </w:r>
      <w:r>
        <w:t>с</w:t>
      </w:r>
      <w:r>
        <w:rPr>
          <w:spacing w:val="15"/>
        </w:rPr>
        <w:t xml:space="preserve"> </w:t>
      </w:r>
      <w:r>
        <w:t>ФГОС</w:t>
      </w:r>
      <w:r>
        <w:rPr>
          <w:spacing w:val="22"/>
        </w:rPr>
        <w:t xml:space="preserve"> </w:t>
      </w:r>
      <w:r>
        <w:t xml:space="preserve">ООО, </w:t>
      </w:r>
      <w:r>
        <w:rPr>
          <w:w w:val="105"/>
        </w:rPr>
        <w:t>а</w:t>
      </w:r>
      <w:r>
        <w:rPr>
          <w:spacing w:val="-4"/>
          <w:w w:val="105"/>
        </w:rPr>
        <w:t xml:space="preserve"> </w:t>
      </w:r>
      <w:r>
        <w:rPr>
          <w:w w:val="105"/>
        </w:rPr>
        <w:t>также</w:t>
      </w:r>
      <w:r>
        <w:rPr>
          <w:spacing w:val="-10"/>
          <w:w w:val="105"/>
        </w:rPr>
        <w:t xml:space="preserve"> </w:t>
      </w:r>
      <w:r>
        <w:rPr>
          <w:w w:val="105"/>
        </w:rPr>
        <w:t>на основе</w:t>
      </w:r>
      <w:r>
        <w:rPr>
          <w:spacing w:val="-10"/>
          <w:w w:val="105"/>
        </w:rPr>
        <w:t xml:space="preserve"> </w:t>
      </w:r>
      <w:r>
        <w:rPr>
          <w:w w:val="105"/>
        </w:rPr>
        <w:t>планируемых результатов</w:t>
      </w:r>
      <w:r>
        <w:rPr>
          <w:spacing w:val="-4"/>
          <w:w w:val="105"/>
        </w:rPr>
        <w:t xml:space="preserve"> </w:t>
      </w:r>
      <w:r>
        <w:rPr>
          <w:w w:val="105"/>
        </w:rPr>
        <w:t>духовно-нравственного</w:t>
      </w:r>
      <w:r>
        <w:rPr>
          <w:spacing w:val="-3"/>
          <w:w w:val="105"/>
        </w:rPr>
        <w:t xml:space="preserve"> </w:t>
      </w:r>
      <w:r>
        <w:rPr>
          <w:w w:val="105"/>
        </w:rPr>
        <w:t>развития,</w:t>
      </w:r>
      <w:r>
        <w:rPr>
          <w:spacing w:val="-7"/>
          <w:w w:val="105"/>
        </w:rPr>
        <w:t xml:space="preserve"> </w:t>
      </w:r>
      <w:r>
        <w:rPr>
          <w:w w:val="105"/>
        </w:rPr>
        <w:t xml:space="preserve">воспитания и социализации обучающихся, представленных в федеральной рабочей программе </w:t>
      </w:r>
      <w:r>
        <w:rPr>
          <w:spacing w:val="-2"/>
          <w:w w:val="105"/>
        </w:rPr>
        <w:t>воспитания.</w:t>
      </w:r>
    </w:p>
    <w:p w14:paraId="262A451F" w14:textId="77777777" w:rsidR="0006191A" w:rsidRDefault="00B04A97">
      <w:pPr>
        <w:pStyle w:val="a3"/>
        <w:spacing w:before="4" w:line="288" w:lineRule="auto"/>
        <w:ind w:right="869"/>
      </w:pPr>
      <w:r>
        <w:rPr>
          <w:w w:val="105"/>
        </w:rPr>
        <w:t>разработать календарно-тематическое планирование с учетом особенностей конкретного региона, образовательной организации, класса.</w:t>
      </w:r>
    </w:p>
    <w:p w14:paraId="3EAA7580" w14:textId="77777777" w:rsidR="0006191A" w:rsidRDefault="00B04A97">
      <w:pPr>
        <w:pStyle w:val="a3"/>
        <w:spacing w:line="288" w:lineRule="auto"/>
        <w:ind w:right="858"/>
      </w:pPr>
      <w:r>
        <w:t>Музыка – универсальный антропологический</w:t>
      </w:r>
      <w:r>
        <w:rPr>
          <w:spacing w:val="40"/>
        </w:rPr>
        <w:t xml:space="preserve"> </w:t>
      </w:r>
      <w:r>
        <w:t>феномен, неизменно присутствующий</w:t>
      </w:r>
      <w:r>
        <w:rPr>
          <w:spacing w:val="40"/>
          <w:w w:val="105"/>
        </w:rPr>
        <w:t xml:space="preserve"> </w:t>
      </w:r>
      <w:r>
        <w:rPr>
          <w:w w:val="105"/>
        </w:rP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4"/>
          <w:w w:val="105"/>
        </w:rPr>
        <w:t xml:space="preserve"> </w:t>
      </w:r>
      <w:r>
        <w:rPr>
          <w:w w:val="105"/>
        </w:rPr>
        <w:t>чувства и мысли,</w:t>
      </w:r>
      <w:r>
        <w:rPr>
          <w:spacing w:val="-1"/>
          <w:w w:val="105"/>
        </w:rPr>
        <w:t xml:space="preserve"> </w:t>
      </w:r>
      <w:r>
        <w:rPr>
          <w:w w:val="105"/>
        </w:rPr>
        <w:t>яркие</w:t>
      </w:r>
      <w:r>
        <w:rPr>
          <w:spacing w:val="-4"/>
          <w:w w:val="105"/>
        </w:rPr>
        <w:t xml:space="preserve"> </w:t>
      </w:r>
      <w:r>
        <w:rPr>
          <w:w w:val="105"/>
        </w:rPr>
        <w:t>художественные образы,</w:t>
      </w:r>
      <w:r>
        <w:rPr>
          <w:spacing w:val="-1"/>
          <w:w w:val="105"/>
        </w:rPr>
        <w:t xml:space="preserve"> </w:t>
      </w:r>
      <w:r>
        <w:rPr>
          <w:w w:val="105"/>
        </w:rPr>
        <w:t>для которых</w:t>
      </w:r>
      <w:r>
        <w:rPr>
          <w:spacing w:val="-3"/>
          <w:w w:val="105"/>
        </w:rPr>
        <w:t xml:space="preserve"> </w:t>
      </w:r>
      <w:r>
        <w:rPr>
          <w:w w:val="105"/>
        </w:rPr>
        <w:t>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16"/>
          <w:w w:val="105"/>
        </w:rPr>
        <w:t xml:space="preserve"> </w:t>
      </w:r>
      <w:r>
        <w:rPr>
          <w:w w:val="105"/>
        </w:rPr>
        <w:t>для</w:t>
      </w:r>
      <w:r>
        <w:rPr>
          <w:spacing w:val="-10"/>
          <w:w w:val="105"/>
        </w:rPr>
        <w:t xml:space="preserve"> </w:t>
      </w:r>
      <w:r>
        <w:rPr>
          <w:w w:val="105"/>
        </w:rPr>
        <w:t>развития</w:t>
      </w:r>
      <w:r>
        <w:rPr>
          <w:spacing w:val="-15"/>
          <w:w w:val="105"/>
        </w:rPr>
        <w:t xml:space="preserve"> </w:t>
      </w:r>
      <w:r>
        <w:rPr>
          <w:w w:val="105"/>
        </w:rPr>
        <w:t>внутреннего</w:t>
      </w:r>
      <w:r>
        <w:rPr>
          <w:spacing w:val="-11"/>
          <w:w w:val="105"/>
        </w:rPr>
        <w:t xml:space="preserve"> </w:t>
      </w:r>
      <w:r>
        <w:rPr>
          <w:w w:val="105"/>
        </w:rPr>
        <w:t>мира</w:t>
      </w:r>
      <w:r>
        <w:rPr>
          <w:spacing w:val="-12"/>
          <w:w w:val="105"/>
        </w:rPr>
        <w:t xml:space="preserve"> </w:t>
      </w:r>
      <w:r>
        <w:rPr>
          <w:w w:val="105"/>
        </w:rPr>
        <w:t>человека,</w:t>
      </w:r>
      <w:r>
        <w:rPr>
          <w:spacing w:val="-15"/>
          <w:w w:val="105"/>
        </w:rPr>
        <w:t xml:space="preserve"> </w:t>
      </w:r>
      <w:r>
        <w:rPr>
          <w:w w:val="105"/>
        </w:rPr>
        <w:t>гармонизации</w:t>
      </w:r>
      <w:r>
        <w:rPr>
          <w:spacing w:val="-12"/>
          <w:w w:val="105"/>
        </w:rPr>
        <w:t xml:space="preserve"> </w:t>
      </w:r>
      <w:r>
        <w:rPr>
          <w:w w:val="105"/>
        </w:rPr>
        <w:t>его</w:t>
      </w:r>
      <w:r>
        <w:rPr>
          <w:spacing w:val="-11"/>
          <w:w w:val="105"/>
        </w:rPr>
        <w:t xml:space="preserve"> </w:t>
      </w:r>
      <w:r>
        <w:rPr>
          <w:w w:val="105"/>
        </w:rPr>
        <w:t>взаимоотношений</w:t>
      </w:r>
      <w:r>
        <w:rPr>
          <w:spacing w:val="-6"/>
          <w:w w:val="105"/>
        </w:rPr>
        <w:t xml:space="preserve"> </w:t>
      </w:r>
      <w:r>
        <w:rPr>
          <w:w w:val="105"/>
        </w:rPr>
        <w:t xml:space="preserve">с самим собой, другими людьми, окружающим миром через занятия музыкальным </w:t>
      </w:r>
      <w:r>
        <w:rPr>
          <w:spacing w:val="-2"/>
          <w:w w:val="105"/>
        </w:rPr>
        <w:t>искусством.</w:t>
      </w:r>
    </w:p>
    <w:p w14:paraId="2C6A9508" w14:textId="77777777" w:rsidR="0006191A" w:rsidRDefault="00B04A97">
      <w:pPr>
        <w:pStyle w:val="a3"/>
        <w:spacing w:before="3" w:line="288" w:lineRule="auto"/>
        <w:ind w:right="861"/>
      </w:pPr>
      <w:r>
        <w:rPr>
          <w:w w:val="105"/>
        </w:rPr>
        <w:t>Музыка</w:t>
      </w:r>
      <w:r>
        <w:rPr>
          <w:spacing w:val="-11"/>
          <w:w w:val="105"/>
        </w:rPr>
        <w:t xml:space="preserve"> </w:t>
      </w:r>
      <w:r>
        <w:rPr>
          <w:w w:val="105"/>
        </w:rPr>
        <w:t>действует</w:t>
      </w:r>
      <w:r>
        <w:rPr>
          <w:spacing w:val="-15"/>
          <w:w w:val="105"/>
        </w:rPr>
        <w:t xml:space="preserve"> </w:t>
      </w:r>
      <w:r>
        <w:rPr>
          <w:w w:val="105"/>
        </w:rPr>
        <w:t>на</w:t>
      </w:r>
      <w:r>
        <w:rPr>
          <w:spacing w:val="-10"/>
          <w:w w:val="105"/>
        </w:rPr>
        <w:t xml:space="preserve"> </w:t>
      </w:r>
      <w:r>
        <w:rPr>
          <w:w w:val="105"/>
        </w:rPr>
        <w:t>невербальном</w:t>
      </w:r>
      <w:r>
        <w:rPr>
          <w:spacing w:val="-6"/>
          <w:w w:val="105"/>
        </w:rPr>
        <w:t xml:space="preserve"> </w:t>
      </w:r>
      <w:r>
        <w:rPr>
          <w:w w:val="105"/>
        </w:rPr>
        <w:t>уровне</w:t>
      </w:r>
      <w:r>
        <w:rPr>
          <w:spacing w:val="-16"/>
          <w:w w:val="105"/>
        </w:rPr>
        <w:t xml:space="preserve"> </w:t>
      </w:r>
      <w:r>
        <w:rPr>
          <w:w w:val="105"/>
        </w:rPr>
        <w:t>и</w:t>
      </w:r>
      <w:r>
        <w:rPr>
          <w:spacing w:val="-9"/>
          <w:w w:val="105"/>
        </w:rPr>
        <w:t xml:space="preserve"> </w:t>
      </w:r>
      <w:r>
        <w:rPr>
          <w:w w:val="105"/>
        </w:rPr>
        <w:t>развивает</w:t>
      </w:r>
      <w:r>
        <w:rPr>
          <w:spacing w:val="-15"/>
          <w:w w:val="105"/>
        </w:rPr>
        <w:t xml:space="preserve"> </w:t>
      </w:r>
      <w:r>
        <w:rPr>
          <w:w w:val="105"/>
        </w:rPr>
        <w:t>такие</w:t>
      </w:r>
      <w:r>
        <w:rPr>
          <w:spacing w:val="-16"/>
          <w:w w:val="105"/>
        </w:rPr>
        <w:t xml:space="preserve"> </w:t>
      </w:r>
      <w:r>
        <w:rPr>
          <w:w w:val="105"/>
        </w:rPr>
        <w:t>важнейшие</w:t>
      </w:r>
      <w:r>
        <w:rPr>
          <w:spacing w:val="-15"/>
          <w:w w:val="105"/>
        </w:rPr>
        <w:t xml:space="preserve"> </w:t>
      </w:r>
      <w:r>
        <w:rPr>
          <w:w w:val="105"/>
        </w:rPr>
        <w:t>качества</w:t>
      </w:r>
      <w:r>
        <w:rPr>
          <w:spacing w:val="-9"/>
          <w:w w:val="105"/>
        </w:rPr>
        <w:t xml:space="preserve"> </w:t>
      </w:r>
      <w:r>
        <w:rPr>
          <w:w w:val="105"/>
        </w:rP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FE40C1B" w14:textId="77777777" w:rsidR="0006191A" w:rsidRDefault="00B04A97">
      <w:pPr>
        <w:pStyle w:val="a3"/>
        <w:spacing w:line="288" w:lineRule="auto"/>
        <w:ind w:right="852"/>
      </w:pPr>
      <w:r>
        <w:rPr>
          <w:w w:val="10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AB12420" w14:textId="77777777" w:rsidR="0006191A" w:rsidRDefault="00B04A97">
      <w:pPr>
        <w:pStyle w:val="a3"/>
        <w:spacing w:before="1" w:line="268" w:lineRule="auto"/>
        <w:ind w:right="857"/>
      </w:pPr>
      <w:r>
        <w:rPr>
          <w:w w:val="105"/>
        </w:rPr>
        <w:t>Музыка – временно</w:t>
      </w:r>
      <w:r>
        <w:rPr>
          <w:w w:val="105"/>
          <w:position w:val="-3"/>
        </w:rPr>
        <w:t>́</w:t>
      </w:r>
      <w:r>
        <w:rPr>
          <w:w w:val="105"/>
        </w:rPr>
        <w:t>е искусство. В связи с этим важнейшим вкладом в развитие комплекса</w:t>
      </w:r>
      <w:r>
        <w:rPr>
          <w:spacing w:val="-8"/>
          <w:w w:val="105"/>
        </w:rPr>
        <w:t xml:space="preserve"> </w:t>
      </w:r>
      <w:r>
        <w:rPr>
          <w:w w:val="105"/>
        </w:rPr>
        <w:t>психических</w:t>
      </w:r>
      <w:r>
        <w:rPr>
          <w:spacing w:val="-13"/>
          <w:w w:val="105"/>
        </w:rPr>
        <w:t xml:space="preserve"> </w:t>
      </w:r>
      <w:r>
        <w:rPr>
          <w:w w:val="105"/>
        </w:rPr>
        <w:t>качеств</w:t>
      </w:r>
      <w:r>
        <w:rPr>
          <w:spacing w:val="-8"/>
          <w:w w:val="105"/>
        </w:rPr>
        <w:t xml:space="preserve"> </w:t>
      </w:r>
      <w:r>
        <w:rPr>
          <w:w w:val="105"/>
        </w:rPr>
        <w:t>личности</w:t>
      </w:r>
      <w:r>
        <w:rPr>
          <w:spacing w:val="-8"/>
          <w:w w:val="105"/>
        </w:rPr>
        <w:t xml:space="preserve"> </w:t>
      </w:r>
      <w:r>
        <w:rPr>
          <w:w w:val="105"/>
        </w:rPr>
        <w:t>является</w:t>
      </w:r>
      <w:r>
        <w:rPr>
          <w:spacing w:val="-5"/>
          <w:w w:val="105"/>
        </w:rPr>
        <w:t xml:space="preserve"> </w:t>
      </w:r>
      <w:r>
        <w:rPr>
          <w:w w:val="105"/>
        </w:rPr>
        <w:t>способность</w:t>
      </w:r>
      <w:r>
        <w:rPr>
          <w:spacing w:val="-10"/>
          <w:w w:val="105"/>
        </w:rPr>
        <w:t xml:space="preserve"> </w:t>
      </w:r>
      <w:r>
        <w:rPr>
          <w:w w:val="105"/>
        </w:rPr>
        <w:t>музыки</w:t>
      </w:r>
      <w:r>
        <w:rPr>
          <w:spacing w:val="-8"/>
          <w:w w:val="105"/>
        </w:rPr>
        <w:t xml:space="preserve"> </w:t>
      </w:r>
      <w:r>
        <w:rPr>
          <w:w w:val="105"/>
        </w:rPr>
        <w:t>развивать</w:t>
      </w:r>
      <w:r>
        <w:rPr>
          <w:spacing w:val="-10"/>
          <w:w w:val="105"/>
        </w:rPr>
        <w:t xml:space="preserve"> </w:t>
      </w:r>
      <w:r>
        <w:rPr>
          <w:w w:val="105"/>
        </w:rPr>
        <w:t>чувство времени,</w:t>
      </w:r>
      <w:r>
        <w:rPr>
          <w:spacing w:val="40"/>
          <w:w w:val="105"/>
        </w:rPr>
        <w:t xml:space="preserve"> </w:t>
      </w:r>
      <w:r>
        <w:rPr>
          <w:w w:val="105"/>
        </w:rPr>
        <w:t>чуткость</w:t>
      </w:r>
      <w:r>
        <w:rPr>
          <w:spacing w:val="40"/>
          <w:w w:val="105"/>
        </w:rPr>
        <w:t xml:space="preserve"> </w:t>
      </w:r>
      <w:r>
        <w:rPr>
          <w:w w:val="105"/>
        </w:rPr>
        <w:t>к</w:t>
      </w:r>
      <w:r>
        <w:rPr>
          <w:spacing w:val="40"/>
          <w:w w:val="105"/>
        </w:rPr>
        <w:t xml:space="preserve"> </w:t>
      </w:r>
      <w:r>
        <w:rPr>
          <w:w w:val="105"/>
        </w:rPr>
        <w:t>распознаванию</w:t>
      </w:r>
      <w:r>
        <w:rPr>
          <w:spacing w:val="40"/>
          <w:w w:val="105"/>
        </w:rPr>
        <w:t xml:space="preserve"> </w:t>
      </w:r>
      <w:r>
        <w:rPr>
          <w:w w:val="105"/>
        </w:rPr>
        <w:t>причинно-следственных</w:t>
      </w:r>
      <w:r>
        <w:rPr>
          <w:spacing w:val="40"/>
          <w:w w:val="105"/>
        </w:rPr>
        <w:t xml:space="preserve"> </w:t>
      </w:r>
      <w:r>
        <w:rPr>
          <w:w w:val="105"/>
        </w:rPr>
        <w:t>связей</w:t>
      </w:r>
      <w:r>
        <w:rPr>
          <w:spacing w:val="40"/>
          <w:w w:val="105"/>
        </w:rPr>
        <w:t xml:space="preserve"> </w:t>
      </w:r>
      <w:r>
        <w:rPr>
          <w:w w:val="105"/>
        </w:rPr>
        <w:t>и</w:t>
      </w:r>
      <w:r>
        <w:rPr>
          <w:spacing w:val="40"/>
          <w:w w:val="105"/>
        </w:rPr>
        <w:t xml:space="preserve"> </w:t>
      </w:r>
      <w:r>
        <w:rPr>
          <w:w w:val="105"/>
        </w:rPr>
        <w:t>логики</w:t>
      </w:r>
      <w:r>
        <w:rPr>
          <w:spacing w:val="40"/>
          <w:w w:val="105"/>
        </w:rPr>
        <w:t xml:space="preserve"> </w:t>
      </w:r>
      <w:r>
        <w:rPr>
          <w:w w:val="105"/>
        </w:rPr>
        <w:t>развития</w:t>
      </w:r>
    </w:p>
    <w:p w14:paraId="38C3C1EF" w14:textId="77777777" w:rsidR="0006191A" w:rsidRDefault="0006191A">
      <w:pPr>
        <w:spacing w:line="268" w:lineRule="auto"/>
        <w:sectPr w:rsidR="0006191A">
          <w:pgSz w:w="11910" w:h="16850"/>
          <w:pgMar w:top="1060" w:right="0" w:bottom="1140" w:left="1420" w:header="0" w:footer="922" w:gutter="0"/>
          <w:cols w:space="720"/>
        </w:sectPr>
      </w:pPr>
    </w:p>
    <w:p w14:paraId="48F3AD4A" w14:textId="77777777" w:rsidR="0006191A" w:rsidRDefault="00B04A97">
      <w:pPr>
        <w:pStyle w:val="a3"/>
        <w:spacing w:before="71" w:line="295" w:lineRule="auto"/>
        <w:ind w:right="871" w:firstLine="0"/>
      </w:pPr>
      <w:r>
        <w:rPr>
          <w:w w:val="105"/>
        </w:rPr>
        <w:lastRenderedPageBreak/>
        <w:t xml:space="preserve">событий, обогащать индивидуальный опыт в предвидении будущего и его сравнении с </w:t>
      </w:r>
      <w:r>
        <w:rPr>
          <w:spacing w:val="-2"/>
          <w:w w:val="105"/>
        </w:rPr>
        <w:t>прошлым.</w:t>
      </w:r>
    </w:p>
    <w:p w14:paraId="474BC3F4" w14:textId="77777777" w:rsidR="0006191A" w:rsidRDefault="00B04A97">
      <w:pPr>
        <w:pStyle w:val="a3"/>
        <w:spacing w:line="288" w:lineRule="auto"/>
        <w:ind w:right="853"/>
      </w:pPr>
      <w:r>
        <w:rPr>
          <w:w w:val="105"/>
        </w:rPr>
        <w:t>Изучение музыки обеспечивает развитие интеллектуальных и творческих способностей</w:t>
      </w:r>
      <w:r>
        <w:rPr>
          <w:spacing w:val="-16"/>
          <w:w w:val="105"/>
        </w:rPr>
        <w:t xml:space="preserve"> </w:t>
      </w:r>
      <w:r>
        <w:rPr>
          <w:w w:val="105"/>
        </w:rPr>
        <w:t>обучающегося,</w:t>
      </w:r>
      <w:r>
        <w:rPr>
          <w:spacing w:val="-15"/>
          <w:w w:val="105"/>
        </w:rPr>
        <w:t xml:space="preserve"> </w:t>
      </w:r>
      <w:r>
        <w:rPr>
          <w:w w:val="105"/>
        </w:rPr>
        <w:t>развивает</w:t>
      </w:r>
      <w:r>
        <w:rPr>
          <w:spacing w:val="-15"/>
          <w:w w:val="105"/>
        </w:rPr>
        <w:t xml:space="preserve"> </w:t>
      </w:r>
      <w:r>
        <w:rPr>
          <w:w w:val="105"/>
        </w:rPr>
        <w:t>его</w:t>
      </w:r>
      <w:r>
        <w:rPr>
          <w:spacing w:val="-15"/>
          <w:w w:val="105"/>
        </w:rPr>
        <w:t xml:space="preserve"> </w:t>
      </w:r>
      <w:r>
        <w:rPr>
          <w:w w:val="105"/>
        </w:rPr>
        <w:t>абстрактное</w:t>
      </w:r>
      <w:r>
        <w:rPr>
          <w:spacing w:val="-15"/>
          <w:w w:val="105"/>
        </w:rPr>
        <w:t xml:space="preserve"> </w:t>
      </w:r>
      <w:r>
        <w:rPr>
          <w:w w:val="105"/>
        </w:rPr>
        <w:t>мышление,</w:t>
      </w:r>
      <w:r>
        <w:rPr>
          <w:spacing w:val="-15"/>
          <w:w w:val="105"/>
        </w:rPr>
        <w:t xml:space="preserve"> </w:t>
      </w:r>
      <w:r>
        <w:rPr>
          <w:w w:val="105"/>
        </w:rPr>
        <w:t>память</w:t>
      </w:r>
      <w:r>
        <w:rPr>
          <w:spacing w:val="-15"/>
          <w:w w:val="105"/>
        </w:rPr>
        <w:t xml:space="preserve"> </w:t>
      </w:r>
      <w:r>
        <w:rPr>
          <w:w w:val="105"/>
        </w:rPr>
        <w:t>и</w:t>
      </w:r>
      <w:r>
        <w:rPr>
          <w:spacing w:val="-15"/>
          <w:w w:val="105"/>
        </w:rPr>
        <w:t xml:space="preserve"> </w:t>
      </w:r>
      <w:r>
        <w:rPr>
          <w:w w:val="105"/>
        </w:rP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0A939D6" w14:textId="77777777" w:rsidR="0006191A" w:rsidRDefault="00B04A97">
      <w:pPr>
        <w:pStyle w:val="a3"/>
        <w:spacing w:line="288" w:lineRule="auto"/>
        <w:ind w:right="866"/>
      </w:pPr>
      <w:r>
        <w:rPr>
          <w:w w:val="105"/>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71CAA8C" w14:textId="77777777" w:rsidR="0006191A" w:rsidRDefault="00B04A97">
      <w:pPr>
        <w:pStyle w:val="a3"/>
        <w:spacing w:line="288" w:lineRule="auto"/>
        <w:ind w:right="862"/>
      </w:pPr>
      <w:r>
        <w:rPr>
          <w:w w:val="105"/>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w:t>
      </w:r>
      <w:r>
        <w:rPr>
          <w:spacing w:val="-4"/>
          <w:w w:val="105"/>
        </w:rPr>
        <w:t xml:space="preserve"> </w:t>
      </w:r>
      <w:r>
        <w:rPr>
          <w:w w:val="105"/>
        </w:rPr>
        <w:t>обучения</w:t>
      </w:r>
      <w:r>
        <w:rPr>
          <w:spacing w:val="-2"/>
          <w:w w:val="105"/>
        </w:rPr>
        <w:t xml:space="preserve"> </w:t>
      </w:r>
      <w:r>
        <w:rPr>
          <w:w w:val="105"/>
        </w:rPr>
        <w:t>и</w:t>
      </w:r>
      <w:r>
        <w:rPr>
          <w:spacing w:val="-4"/>
          <w:w w:val="105"/>
        </w:rPr>
        <w:t xml:space="preserve"> </w:t>
      </w:r>
      <w:r>
        <w:rPr>
          <w:w w:val="105"/>
        </w:rPr>
        <w:t>воспитания</w:t>
      </w:r>
      <w:r>
        <w:rPr>
          <w:spacing w:val="-1"/>
          <w:w w:val="105"/>
        </w:rPr>
        <w:t xml:space="preserve"> </w:t>
      </w:r>
      <w:r>
        <w:rPr>
          <w:w w:val="105"/>
        </w:rPr>
        <w:t>является</w:t>
      </w:r>
      <w:r>
        <w:rPr>
          <w:spacing w:val="-1"/>
          <w:w w:val="105"/>
        </w:rPr>
        <w:t xml:space="preserve"> </w:t>
      </w:r>
      <w:r>
        <w:rPr>
          <w:w w:val="105"/>
        </w:rPr>
        <w:t>личный</w:t>
      </w:r>
      <w:r>
        <w:rPr>
          <w:spacing w:val="-4"/>
          <w:w w:val="105"/>
        </w:rPr>
        <w:t xml:space="preserve"> </w:t>
      </w:r>
      <w:r>
        <w:rPr>
          <w:w w:val="105"/>
        </w:rPr>
        <w:t>и коллективный</w:t>
      </w:r>
      <w:r>
        <w:rPr>
          <w:spacing w:val="-4"/>
          <w:w w:val="105"/>
        </w:rPr>
        <w:t xml:space="preserve"> </w:t>
      </w:r>
      <w:r>
        <w:rPr>
          <w:w w:val="105"/>
        </w:rPr>
        <w:t>опыт</w:t>
      </w:r>
      <w:r>
        <w:rPr>
          <w:spacing w:val="-9"/>
          <w:w w:val="105"/>
        </w:rPr>
        <w:t xml:space="preserve"> </w:t>
      </w:r>
      <w:r>
        <w:rPr>
          <w:w w:val="105"/>
        </w:rPr>
        <w:t>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1C79499" w14:textId="77777777" w:rsidR="0006191A" w:rsidRDefault="00B04A97">
      <w:pPr>
        <w:pStyle w:val="a3"/>
        <w:spacing w:line="288" w:lineRule="auto"/>
        <w:ind w:right="868"/>
      </w:pPr>
      <w:r>
        <w:rPr>
          <w:w w:val="105"/>
        </w:rPr>
        <w:t>В процессе конкретизации учебных целей их реализация осуществляется по следующим направлениям:</w:t>
      </w:r>
    </w:p>
    <w:p w14:paraId="409CA652" w14:textId="77777777" w:rsidR="0006191A" w:rsidRDefault="00B04A97">
      <w:pPr>
        <w:pStyle w:val="a3"/>
        <w:spacing w:line="288" w:lineRule="auto"/>
        <w:ind w:right="871"/>
      </w:pPr>
      <w:r>
        <w:rPr>
          <w:w w:val="105"/>
        </w:rPr>
        <w:t>становление системы ценностей обучающихся, развитие целостного миропонимания в единстве эмоциональной и познавательной сферы;</w:t>
      </w:r>
    </w:p>
    <w:p w14:paraId="54A5717A" w14:textId="77777777" w:rsidR="0006191A" w:rsidRDefault="00B04A97">
      <w:pPr>
        <w:pStyle w:val="a3"/>
        <w:spacing w:line="288" w:lineRule="auto"/>
        <w:ind w:right="870"/>
      </w:pPr>
      <w:r>
        <w:rPr>
          <w:w w:val="105"/>
        </w:rPr>
        <w:t>развитие потребности в общении с</w:t>
      </w:r>
      <w:r>
        <w:rPr>
          <w:spacing w:val="-6"/>
          <w:w w:val="105"/>
        </w:rPr>
        <w:t xml:space="preserve"> </w:t>
      </w:r>
      <w:r>
        <w:rPr>
          <w:w w:val="105"/>
        </w:rPr>
        <w:t>произведениями искусства, осознание</w:t>
      </w:r>
      <w:r>
        <w:rPr>
          <w:spacing w:val="-6"/>
          <w:w w:val="105"/>
        </w:rPr>
        <w:t xml:space="preserve"> </w:t>
      </w:r>
      <w:r>
        <w:rPr>
          <w:w w:val="105"/>
        </w:rPr>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9FF3F6B" w14:textId="77777777" w:rsidR="0006191A" w:rsidRDefault="00B04A97">
      <w:pPr>
        <w:pStyle w:val="a3"/>
        <w:spacing w:line="295" w:lineRule="auto"/>
        <w:ind w:right="867"/>
      </w:pPr>
      <w:r>
        <w:rPr>
          <w:w w:val="105"/>
        </w:rPr>
        <w:t>формирование</w:t>
      </w:r>
      <w:r>
        <w:rPr>
          <w:spacing w:val="-16"/>
          <w:w w:val="105"/>
        </w:rPr>
        <w:t xml:space="preserve"> </w:t>
      </w:r>
      <w:r>
        <w:rPr>
          <w:w w:val="105"/>
        </w:rPr>
        <w:t>творческих</w:t>
      </w:r>
      <w:r>
        <w:rPr>
          <w:spacing w:val="-15"/>
          <w:w w:val="105"/>
        </w:rPr>
        <w:t xml:space="preserve"> </w:t>
      </w:r>
      <w:r>
        <w:rPr>
          <w:w w:val="105"/>
        </w:rPr>
        <w:t>способностей</w:t>
      </w:r>
      <w:r>
        <w:rPr>
          <w:spacing w:val="-15"/>
          <w:w w:val="105"/>
        </w:rPr>
        <w:t xml:space="preserve"> </w:t>
      </w:r>
      <w:r>
        <w:rPr>
          <w:w w:val="105"/>
        </w:rPr>
        <w:t>ребенка,</w:t>
      </w:r>
      <w:r>
        <w:rPr>
          <w:spacing w:val="-15"/>
          <w:w w:val="105"/>
        </w:rPr>
        <w:t xml:space="preserve"> </w:t>
      </w:r>
      <w:r>
        <w:rPr>
          <w:w w:val="105"/>
        </w:rPr>
        <w:t>развитие</w:t>
      </w:r>
      <w:r>
        <w:rPr>
          <w:spacing w:val="-15"/>
          <w:w w:val="105"/>
        </w:rPr>
        <w:t xml:space="preserve"> </w:t>
      </w:r>
      <w:r>
        <w:rPr>
          <w:w w:val="105"/>
        </w:rPr>
        <w:t>внутренней</w:t>
      </w:r>
      <w:r>
        <w:rPr>
          <w:spacing w:val="-15"/>
          <w:w w:val="105"/>
        </w:rPr>
        <w:t xml:space="preserve"> </w:t>
      </w:r>
      <w:r>
        <w:rPr>
          <w:w w:val="105"/>
        </w:rPr>
        <w:t>мотивации</w:t>
      </w:r>
      <w:r>
        <w:rPr>
          <w:spacing w:val="-15"/>
          <w:w w:val="105"/>
        </w:rPr>
        <w:t xml:space="preserve"> </w:t>
      </w:r>
      <w:r>
        <w:rPr>
          <w:w w:val="105"/>
        </w:rPr>
        <w:t>к интонационно-содержательной деятельности.</w:t>
      </w:r>
    </w:p>
    <w:p w14:paraId="0030CD82" w14:textId="77777777" w:rsidR="0006191A" w:rsidRDefault="00B04A97">
      <w:pPr>
        <w:pStyle w:val="a3"/>
        <w:spacing w:line="255" w:lineRule="exact"/>
        <w:ind w:left="986" w:firstLine="0"/>
      </w:pPr>
      <w:r>
        <w:t>Задачи</w:t>
      </w:r>
      <w:r>
        <w:rPr>
          <w:spacing w:val="27"/>
        </w:rPr>
        <w:t xml:space="preserve"> </w:t>
      </w:r>
      <w:r>
        <w:t>обучения</w:t>
      </w:r>
      <w:r>
        <w:rPr>
          <w:spacing w:val="22"/>
        </w:rPr>
        <w:t xml:space="preserve"> </w:t>
      </w:r>
      <w:r>
        <w:t>музыке</w:t>
      </w:r>
      <w:r>
        <w:rPr>
          <w:spacing w:val="18"/>
        </w:rPr>
        <w:t xml:space="preserve"> </w:t>
      </w:r>
      <w:r>
        <w:t>на</w:t>
      </w:r>
      <w:r>
        <w:rPr>
          <w:spacing w:val="37"/>
        </w:rPr>
        <w:t xml:space="preserve"> </w:t>
      </w:r>
      <w:r>
        <w:t>уровне</w:t>
      </w:r>
      <w:r>
        <w:rPr>
          <w:spacing w:val="28"/>
        </w:rPr>
        <w:t xml:space="preserve"> </w:t>
      </w:r>
      <w:r>
        <w:t>основного</w:t>
      </w:r>
      <w:r>
        <w:rPr>
          <w:spacing w:val="29"/>
        </w:rPr>
        <w:t xml:space="preserve"> </w:t>
      </w:r>
      <w:r>
        <w:t>общего</w:t>
      </w:r>
      <w:r>
        <w:rPr>
          <w:spacing w:val="29"/>
        </w:rPr>
        <w:t xml:space="preserve"> </w:t>
      </w:r>
      <w:r>
        <w:rPr>
          <w:spacing w:val="-2"/>
        </w:rPr>
        <w:t>образования:</w:t>
      </w:r>
    </w:p>
    <w:p w14:paraId="6B489B56" w14:textId="77777777" w:rsidR="0006191A" w:rsidRDefault="00B04A97">
      <w:pPr>
        <w:pStyle w:val="a3"/>
        <w:spacing w:before="40" w:line="288" w:lineRule="auto"/>
        <w:ind w:right="874"/>
      </w:pPr>
      <w:r>
        <w:t xml:space="preserve">приобщение к традиционным российским ценностям через личный психологический </w:t>
      </w:r>
      <w:r>
        <w:rPr>
          <w:w w:val="105"/>
        </w:rPr>
        <w:t>опыт эмоционально-эстетического переживания;</w:t>
      </w:r>
    </w:p>
    <w:p w14:paraId="5B7C2B67" w14:textId="77777777" w:rsidR="0006191A" w:rsidRDefault="00B04A97">
      <w:pPr>
        <w:pStyle w:val="a3"/>
        <w:spacing w:line="288" w:lineRule="auto"/>
        <w:ind w:right="850"/>
      </w:pPr>
      <w:r>
        <w:rPr>
          <w:w w:val="105"/>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99EBB4" w14:textId="77777777" w:rsidR="0006191A" w:rsidRDefault="00B04A97">
      <w:pPr>
        <w:pStyle w:val="a3"/>
        <w:spacing w:line="288" w:lineRule="auto"/>
        <w:ind w:right="870"/>
      </w:pPr>
      <w:r>
        <w:rPr>
          <w:w w:val="105"/>
        </w:rPr>
        <w:t>формирование</w:t>
      </w:r>
      <w:r>
        <w:rPr>
          <w:spacing w:val="-13"/>
          <w:w w:val="105"/>
        </w:rPr>
        <w:t xml:space="preserve"> </w:t>
      </w:r>
      <w:r>
        <w:rPr>
          <w:w w:val="105"/>
        </w:rPr>
        <w:t>ценностных</w:t>
      </w:r>
      <w:r>
        <w:rPr>
          <w:spacing w:val="-6"/>
          <w:w w:val="105"/>
        </w:rPr>
        <w:t xml:space="preserve"> </w:t>
      </w:r>
      <w:r>
        <w:rPr>
          <w:w w:val="105"/>
        </w:rPr>
        <w:t>личных</w:t>
      </w:r>
      <w:r>
        <w:rPr>
          <w:spacing w:val="-12"/>
          <w:w w:val="105"/>
        </w:rPr>
        <w:t xml:space="preserve"> </w:t>
      </w:r>
      <w:r>
        <w:rPr>
          <w:w w:val="105"/>
        </w:rPr>
        <w:t>предпочтений</w:t>
      </w:r>
      <w:r>
        <w:rPr>
          <w:spacing w:val="-7"/>
          <w:w w:val="105"/>
        </w:rPr>
        <w:t xml:space="preserve"> </w:t>
      </w:r>
      <w:r>
        <w:rPr>
          <w:w w:val="105"/>
        </w:rPr>
        <w:t>в сфере</w:t>
      </w:r>
      <w:r>
        <w:rPr>
          <w:spacing w:val="-13"/>
          <w:w w:val="105"/>
        </w:rPr>
        <w:t xml:space="preserve"> </w:t>
      </w:r>
      <w:r>
        <w:rPr>
          <w:w w:val="105"/>
        </w:rPr>
        <w:t>музыкального</w:t>
      </w:r>
      <w:r>
        <w:rPr>
          <w:spacing w:val="-12"/>
          <w:w w:val="105"/>
        </w:rPr>
        <w:t xml:space="preserve"> </w:t>
      </w:r>
      <w:r>
        <w:rPr>
          <w:w w:val="105"/>
        </w:rPr>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CF437B3" w14:textId="77777777" w:rsidR="0006191A" w:rsidRDefault="00B04A97">
      <w:pPr>
        <w:pStyle w:val="a3"/>
        <w:spacing w:line="290" w:lineRule="auto"/>
        <w:ind w:right="866"/>
      </w:pPr>
      <w:r>
        <w:rPr>
          <w:w w:val="105"/>
        </w:rPr>
        <w:t xml:space="preserve">формирование целостного представления о комплексе выразительных средств </w:t>
      </w:r>
      <w:r>
        <w:t xml:space="preserve">музыкального искусства, освоение ключевых элементов музыкального языка, характерных </w:t>
      </w:r>
      <w:r>
        <w:rPr>
          <w:w w:val="105"/>
        </w:rPr>
        <w:t>для различных музыкальных стилей;</w:t>
      </w:r>
    </w:p>
    <w:p w14:paraId="0009A9AB" w14:textId="77777777" w:rsidR="0006191A" w:rsidRDefault="00B04A97">
      <w:pPr>
        <w:pStyle w:val="a3"/>
        <w:spacing w:line="288" w:lineRule="auto"/>
        <w:ind w:right="868"/>
      </w:pPr>
      <w:r>
        <w:rPr>
          <w:w w:val="105"/>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DBEBE38" w14:textId="77777777" w:rsidR="0006191A" w:rsidRDefault="00B04A97">
      <w:pPr>
        <w:pStyle w:val="a3"/>
        <w:spacing w:line="288" w:lineRule="auto"/>
        <w:ind w:right="874"/>
      </w:pPr>
      <w:r>
        <w:rPr>
          <w:w w:val="105"/>
        </w:rPr>
        <w:t>развитие общих и специальных музыкальных способностей, совершенствование в предметных умениях и навыках, в том числе:</w:t>
      </w:r>
    </w:p>
    <w:p w14:paraId="69942D8E" w14:textId="77777777" w:rsidR="0006191A" w:rsidRDefault="0006191A">
      <w:pPr>
        <w:spacing w:line="288" w:lineRule="auto"/>
        <w:sectPr w:rsidR="0006191A">
          <w:pgSz w:w="11910" w:h="16850"/>
          <w:pgMar w:top="1060" w:right="0" w:bottom="1140" w:left="1420" w:header="0" w:footer="922" w:gutter="0"/>
          <w:cols w:space="720"/>
        </w:sectPr>
      </w:pPr>
    </w:p>
    <w:p w14:paraId="74A48575" w14:textId="77777777" w:rsidR="0006191A" w:rsidRDefault="00B04A97">
      <w:pPr>
        <w:pStyle w:val="a3"/>
        <w:spacing w:before="71" w:line="290" w:lineRule="auto"/>
        <w:ind w:right="867"/>
      </w:pPr>
      <w:r>
        <w:rPr>
          <w:w w:val="105"/>
        </w:rPr>
        <w:lastRenderedPageBreak/>
        <w:t>слушание (расширение приемов и навыков вдумчивого, осмысленного восприятия музыки,</w:t>
      </w:r>
      <w:r>
        <w:rPr>
          <w:spacing w:val="-3"/>
          <w:w w:val="105"/>
        </w:rPr>
        <w:t xml:space="preserve"> </w:t>
      </w:r>
      <w:r>
        <w:rPr>
          <w:w w:val="105"/>
        </w:rPr>
        <w:t>аналитической, оценочной, рефлексивной деятельности в связи с прослушанным музыкальным произведением);</w:t>
      </w:r>
    </w:p>
    <w:p w14:paraId="66A0BE35" w14:textId="77777777" w:rsidR="0006191A" w:rsidRDefault="00B04A97">
      <w:pPr>
        <w:pStyle w:val="a3"/>
        <w:spacing w:line="288" w:lineRule="auto"/>
        <w:ind w:right="868"/>
      </w:pPr>
      <w:r>
        <w:rPr>
          <w:w w:val="105"/>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FADD5E4" w14:textId="77777777" w:rsidR="0006191A" w:rsidRDefault="00B04A97">
      <w:pPr>
        <w:pStyle w:val="a3"/>
        <w:spacing w:line="288" w:lineRule="auto"/>
        <w:ind w:right="873"/>
      </w:pPr>
      <w:r>
        <w:rPr>
          <w:w w:val="105"/>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F34F1E" w14:textId="77777777" w:rsidR="0006191A" w:rsidRDefault="00B04A97">
      <w:pPr>
        <w:pStyle w:val="a3"/>
        <w:spacing w:line="288" w:lineRule="auto"/>
        <w:ind w:right="871"/>
      </w:pPr>
      <w:r>
        <w:rPr>
          <w:w w:val="105"/>
        </w:rPr>
        <w:t>музыкальное движение (пластическое интонирование, инсценировка, танец, двигательное моделирование);</w:t>
      </w:r>
    </w:p>
    <w:p w14:paraId="332EE9B9" w14:textId="77777777" w:rsidR="0006191A" w:rsidRDefault="00B04A97">
      <w:pPr>
        <w:pStyle w:val="a3"/>
        <w:spacing w:line="288" w:lineRule="auto"/>
        <w:ind w:right="862"/>
      </w:pPr>
      <w:r>
        <w:rPr>
          <w:w w:val="105"/>
        </w:rPr>
        <w:t xml:space="preserve">творческие проекты, музыкально-театральная деятельность (концерты, фестивали, </w:t>
      </w:r>
      <w:r>
        <w:rPr>
          <w:spacing w:val="-2"/>
          <w:w w:val="105"/>
        </w:rPr>
        <w:t>представления);</w:t>
      </w:r>
    </w:p>
    <w:p w14:paraId="29C91E0C" w14:textId="77777777" w:rsidR="0006191A" w:rsidRDefault="00B04A97">
      <w:pPr>
        <w:pStyle w:val="a3"/>
        <w:spacing w:line="264" w:lineRule="exact"/>
        <w:ind w:left="986" w:firstLine="0"/>
      </w:pPr>
      <w:r>
        <w:t>исследовательская</w:t>
      </w:r>
      <w:r>
        <w:rPr>
          <w:spacing w:val="45"/>
        </w:rPr>
        <w:t xml:space="preserve"> </w:t>
      </w:r>
      <w:r>
        <w:t>деятельность</w:t>
      </w:r>
      <w:r>
        <w:rPr>
          <w:spacing w:val="35"/>
        </w:rPr>
        <w:t xml:space="preserve"> </w:t>
      </w:r>
      <w:r>
        <w:t>на</w:t>
      </w:r>
      <w:r>
        <w:rPr>
          <w:spacing w:val="40"/>
        </w:rPr>
        <w:t xml:space="preserve"> </w:t>
      </w:r>
      <w:r>
        <w:t>материале</w:t>
      </w:r>
      <w:r>
        <w:rPr>
          <w:spacing w:val="41"/>
        </w:rPr>
        <w:t xml:space="preserve"> </w:t>
      </w:r>
      <w:r>
        <w:t>музыкального</w:t>
      </w:r>
      <w:r>
        <w:rPr>
          <w:spacing w:val="42"/>
        </w:rPr>
        <w:t xml:space="preserve"> </w:t>
      </w:r>
      <w:r>
        <w:rPr>
          <w:spacing w:val="-2"/>
        </w:rPr>
        <w:t>искусства.</w:t>
      </w:r>
    </w:p>
    <w:p w14:paraId="239282E9" w14:textId="77777777" w:rsidR="0006191A" w:rsidRDefault="00B04A97">
      <w:pPr>
        <w:pStyle w:val="a3"/>
        <w:spacing w:before="55" w:line="288" w:lineRule="auto"/>
        <w:ind w:right="855"/>
      </w:pPr>
      <w:r>
        <w:rPr>
          <w:w w:val="105"/>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6B4E23C" w14:textId="77777777" w:rsidR="0006191A" w:rsidRDefault="00B04A97">
      <w:pPr>
        <w:pStyle w:val="a3"/>
        <w:spacing w:line="288" w:lineRule="auto"/>
        <w:ind w:right="866"/>
      </w:pPr>
      <w:r>
        <w:rPr>
          <w:w w:val="105"/>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w w:val="105"/>
        </w:rPr>
        <w:t>предмета:</w:t>
      </w:r>
    </w:p>
    <w:p w14:paraId="2457FD7A" w14:textId="77777777" w:rsidR="0006191A" w:rsidRDefault="00B04A97">
      <w:pPr>
        <w:pStyle w:val="a3"/>
        <w:spacing w:line="263" w:lineRule="exact"/>
        <w:ind w:left="986" w:firstLine="0"/>
      </w:pPr>
      <w:r>
        <w:t>инвариантные</w:t>
      </w:r>
      <w:r>
        <w:rPr>
          <w:spacing w:val="43"/>
        </w:rPr>
        <w:t xml:space="preserve"> </w:t>
      </w:r>
      <w:r>
        <w:rPr>
          <w:spacing w:val="-2"/>
        </w:rPr>
        <w:t>модули:</w:t>
      </w:r>
    </w:p>
    <w:p w14:paraId="5EA3F774" w14:textId="77777777" w:rsidR="0006191A" w:rsidRDefault="00B04A97">
      <w:pPr>
        <w:pStyle w:val="a3"/>
        <w:spacing w:before="49"/>
        <w:ind w:left="986" w:firstLine="0"/>
      </w:pPr>
      <w:r>
        <w:rPr>
          <w:w w:val="105"/>
        </w:rPr>
        <w:t>модуль</w:t>
      </w:r>
      <w:r>
        <w:rPr>
          <w:spacing w:val="-8"/>
          <w:w w:val="105"/>
        </w:rPr>
        <w:t xml:space="preserve"> </w:t>
      </w:r>
      <w:r>
        <w:rPr>
          <w:w w:val="105"/>
        </w:rPr>
        <w:t>№</w:t>
      </w:r>
      <w:r>
        <w:rPr>
          <w:spacing w:val="-10"/>
          <w:w w:val="105"/>
        </w:rPr>
        <w:t xml:space="preserve"> </w:t>
      </w:r>
      <w:r>
        <w:rPr>
          <w:w w:val="105"/>
        </w:rPr>
        <w:t>1</w:t>
      </w:r>
      <w:r>
        <w:rPr>
          <w:spacing w:val="-10"/>
          <w:w w:val="105"/>
        </w:rPr>
        <w:t xml:space="preserve"> </w:t>
      </w:r>
      <w:r>
        <w:rPr>
          <w:w w:val="105"/>
        </w:rPr>
        <w:t>«Музыка</w:t>
      </w:r>
      <w:r>
        <w:rPr>
          <w:spacing w:val="-5"/>
          <w:w w:val="105"/>
        </w:rPr>
        <w:t xml:space="preserve"> </w:t>
      </w:r>
      <w:r>
        <w:rPr>
          <w:w w:val="105"/>
        </w:rPr>
        <w:t>моего</w:t>
      </w:r>
      <w:r>
        <w:rPr>
          <w:spacing w:val="-10"/>
          <w:w w:val="105"/>
        </w:rPr>
        <w:t xml:space="preserve"> </w:t>
      </w:r>
      <w:r>
        <w:rPr>
          <w:spacing w:val="-2"/>
          <w:w w:val="105"/>
        </w:rPr>
        <w:t>края»;</w:t>
      </w:r>
    </w:p>
    <w:p w14:paraId="5358F794" w14:textId="77777777" w:rsidR="0006191A" w:rsidRDefault="00B04A97">
      <w:pPr>
        <w:pStyle w:val="a3"/>
        <w:spacing w:before="60" w:line="288" w:lineRule="auto"/>
        <w:ind w:left="986" w:right="3289" w:firstLine="0"/>
        <w:jc w:val="left"/>
      </w:pPr>
      <w:r>
        <w:rPr>
          <w:w w:val="105"/>
        </w:rPr>
        <w:t>модуль</w:t>
      </w:r>
      <w:r>
        <w:rPr>
          <w:spacing w:val="-13"/>
          <w:w w:val="105"/>
        </w:rPr>
        <w:t xml:space="preserve"> </w:t>
      </w:r>
      <w:r>
        <w:rPr>
          <w:w w:val="105"/>
        </w:rPr>
        <w:t>№</w:t>
      </w:r>
      <w:r>
        <w:rPr>
          <w:spacing w:val="-11"/>
          <w:w w:val="105"/>
        </w:rPr>
        <w:t xml:space="preserve"> </w:t>
      </w:r>
      <w:r>
        <w:rPr>
          <w:w w:val="105"/>
        </w:rPr>
        <w:t>2</w:t>
      </w:r>
      <w:r>
        <w:rPr>
          <w:spacing w:val="-11"/>
          <w:w w:val="105"/>
        </w:rPr>
        <w:t xml:space="preserve"> </w:t>
      </w:r>
      <w:r>
        <w:rPr>
          <w:w w:val="105"/>
        </w:rPr>
        <w:t>«Народное</w:t>
      </w:r>
      <w:r>
        <w:rPr>
          <w:spacing w:val="-16"/>
          <w:w w:val="105"/>
        </w:rPr>
        <w:t xml:space="preserve"> </w:t>
      </w:r>
      <w:r>
        <w:rPr>
          <w:w w:val="105"/>
        </w:rPr>
        <w:t>музыкальное</w:t>
      </w:r>
      <w:r>
        <w:rPr>
          <w:spacing w:val="-15"/>
          <w:w w:val="105"/>
        </w:rPr>
        <w:t xml:space="preserve"> </w:t>
      </w:r>
      <w:r>
        <w:rPr>
          <w:w w:val="105"/>
        </w:rPr>
        <w:t>творчество</w:t>
      </w:r>
      <w:r>
        <w:rPr>
          <w:spacing w:val="-10"/>
          <w:w w:val="105"/>
        </w:rPr>
        <w:t xml:space="preserve"> </w:t>
      </w:r>
      <w:r>
        <w:rPr>
          <w:w w:val="105"/>
        </w:rPr>
        <w:t>России»; модуль № 3 «Русская классическая музыка»;</w:t>
      </w:r>
    </w:p>
    <w:p w14:paraId="171ECBD3" w14:textId="77777777" w:rsidR="0006191A" w:rsidRDefault="00B04A97">
      <w:pPr>
        <w:pStyle w:val="a3"/>
        <w:spacing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вариативные модули:</w:t>
      </w:r>
    </w:p>
    <w:p w14:paraId="137E1614" w14:textId="77777777" w:rsidR="0006191A" w:rsidRDefault="00B04A97">
      <w:pPr>
        <w:pStyle w:val="a3"/>
        <w:spacing w:line="264" w:lineRule="exact"/>
        <w:ind w:left="986" w:firstLine="0"/>
        <w:jc w:val="left"/>
      </w:pPr>
      <w:r>
        <w:rPr>
          <w:w w:val="105"/>
        </w:rPr>
        <w:t>модуль</w:t>
      </w:r>
      <w:r>
        <w:rPr>
          <w:spacing w:val="-9"/>
          <w:w w:val="105"/>
        </w:rPr>
        <w:t xml:space="preserve"> </w:t>
      </w:r>
      <w:r>
        <w:rPr>
          <w:w w:val="105"/>
        </w:rPr>
        <w:t>№</w:t>
      </w:r>
      <w:r>
        <w:rPr>
          <w:spacing w:val="-11"/>
          <w:w w:val="105"/>
        </w:rPr>
        <w:t xml:space="preserve"> </w:t>
      </w:r>
      <w:r>
        <w:rPr>
          <w:w w:val="105"/>
        </w:rPr>
        <w:t>5</w:t>
      </w:r>
      <w:r>
        <w:rPr>
          <w:spacing w:val="-11"/>
          <w:w w:val="105"/>
        </w:rPr>
        <w:t xml:space="preserve"> </w:t>
      </w:r>
      <w:r>
        <w:rPr>
          <w:w w:val="105"/>
        </w:rPr>
        <w:t>«Музыка</w:t>
      </w:r>
      <w:r>
        <w:rPr>
          <w:spacing w:val="-7"/>
          <w:w w:val="105"/>
        </w:rPr>
        <w:t xml:space="preserve"> </w:t>
      </w:r>
      <w:r>
        <w:rPr>
          <w:w w:val="105"/>
        </w:rPr>
        <w:t>народов</w:t>
      </w:r>
      <w:r>
        <w:rPr>
          <w:spacing w:val="-12"/>
          <w:w w:val="105"/>
        </w:rPr>
        <w:t xml:space="preserve"> </w:t>
      </w:r>
      <w:r>
        <w:rPr>
          <w:spacing w:val="-2"/>
          <w:w w:val="105"/>
        </w:rPr>
        <w:t>мира»;</w:t>
      </w:r>
    </w:p>
    <w:p w14:paraId="6721A81F" w14:textId="77777777" w:rsidR="0006191A" w:rsidRDefault="00B04A97">
      <w:pPr>
        <w:pStyle w:val="a3"/>
        <w:spacing w:before="51"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5"/>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модуль № 7 «Духовная музыка»;</w:t>
      </w:r>
    </w:p>
    <w:p w14:paraId="113BA992" w14:textId="77777777" w:rsidR="0006191A" w:rsidRDefault="00B04A97">
      <w:pPr>
        <w:pStyle w:val="a3"/>
        <w:spacing w:line="288" w:lineRule="auto"/>
        <w:ind w:left="986" w:right="2074" w:firstLine="0"/>
        <w:jc w:val="left"/>
      </w:pPr>
      <w:r>
        <w:rPr>
          <w:w w:val="105"/>
        </w:rPr>
        <w:t>модуль</w:t>
      </w:r>
      <w:r>
        <w:rPr>
          <w:spacing w:val="-14"/>
          <w:w w:val="105"/>
        </w:rPr>
        <w:t xml:space="preserve"> </w:t>
      </w:r>
      <w:r>
        <w:rPr>
          <w:w w:val="105"/>
        </w:rPr>
        <w:t>№</w:t>
      </w:r>
      <w:r>
        <w:rPr>
          <w:spacing w:val="-11"/>
          <w:w w:val="105"/>
        </w:rPr>
        <w:t xml:space="preserve"> </w:t>
      </w:r>
      <w:r>
        <w:rPr>
          <w:w w:val="105"/>
        </w:rPr>
        <w:t>8</w:t>
      </w:r>
      <w:r>
        <w:rPr>
          <w:spacing w:val="-12"/>
          <w:w w:val="105"/>
        </w:rPr>
        <w:t xml:space="preserve"> </w:t>
      </w:r>
      <w:r>
        <w:rPr>
          <w:w w:val="105"/>
        </w:rPr>
        <w:t>«Современная</w:t>
      </w:r>
      <w:r>
        <w:rPr>
          <w:spacing w:val="-11"/>
          <w:w w:val="105"/>
        </w:rPr>
        <w:t xml:space="preserve"> </w:t>
      </w:r>
      <w:r>
        <w:rPr>
          <w:w w:val="105"/>
        </w:rPr>
        <w:t>музыка:</w:t>
      </w:r>
      <w:r>
        <w:rPr>
          <w:spacing w:val="-11"/>
          <w:w w:val="105"/>
        </w:rPr>
        <w:t xml:space="preserve"> </w:t>
      </w:r>
      <w:r>
        <w:rPr>
          <w:w w:val="105"/>
        </w:rPr>
        <w:t>основные</w:t>
      </w:r>
      <w:r>
        <w:rPr>
          <w:spacing w:val="-16"/>
          <w:w w:val="105"/>
        </w:rPr>
        <w:t xml:space="preserve"> </w:t>
      </w:r>
      <w:r>
        <w:rPr>
          <w:w w:val="105"/>
        </w:rPr>
        <w:t>жанры</w:t>
      </w:r>
      <w:r>
        <w:rPr>
          <w:spacing w:val="-15"/>
          <w:w w:val="105"/>
        </w:rPr>
        <w:t xml:space="preserve"> </w:t>
      </w:r>
      <w:r>
        <w:rPr>
          <w:w w:val="105"/>
        </w:rPr>
        <w:t>и</w:t>
      </w:r>
      <w:r>
        <w:rPr>
          <w:spacing w:val="-7"/>
          <w:w w:val="105"/>
        </w:rPr>
        <w:t xml:space="preserve"> </w:t>
      </w:r>
      <w:r>
        <w:rPr>
          <w:w w:val="105"/>
        </w:rPr>
        <w:t>направления»; модуль № 9 «Связь музыки с другими видами искусства»;</w:t>
      </w:r>
    </w:p>
    <w:p w14:paraId="38E506A1" w14:textId="77777777" w:rsidR="0006191A" w:rsidRDefault="00B04A97">
      <w:pPr>
        <w:pStyle w:val="a3"/>
        <w:spacing w:line="288" w:lineRule="auto"/>
        <w:ind w:right="858"/>
      </w:pPr>
      <w:r>
        <w:rPr>
          <w:w w:val="105"/>
        </w:rPr>
        <w:t xml:space="preserve">Каждый модуль состоит из нескольких тематических блоков. Виды деятельности, </w:t>
      </w:r>
      <w:r>
        <w:t xml:space="preserve">которые может использовать в том числе (но не исключительно) учитель для планирования </w:t>
      </w:r>
      <w:r>
        <w:rPr>
          <w:w w:val="105"/>
        </w:rPr>
        <w:t>внеурочной, внеклассной работы, обозначены «вариативно».</w:t>
      </w:r>
    </w:p>
    <w:p w14:paraId="453C17FE" w14:textId="77777777" w:rsidR="0006191A" w:rsidRDefault="00B04A97">
      <w:pPr>
        <w:pStyle w:val="a3"/>
        <w:spacing w:before="2" w:line="288" w:lineRule="auto"/>
        <w:ind w:right="846"/>
      </w:pPr>
      <w:r>
        <w:rPr>
          <w:w w:val="105"/>
        </w:rPr>
        <w:t>Общее</w:t>
      </w:r>
      <w:r>
        <w:rPr>
          <w:spacing w:val="-7"/>
          <w:w w:val="105"/>
        </w:rPr>
        <w:t xml:space="preserve"> </w:t>
      </w:r>
      <w:r>
        <w:rPr>
          <w:w w:val="105"/>
        </w:rPr>
        <w:t>число</w:t>
      </w:r>
      <w:r>
        <w:rPr>
          <w:spacing w:val="-13"/>
          <w:w w:val="105"/>
        </w:rPr>
        <w:t xml:space="preserve"> </w:t>
      </w:r>
      <w:r>
        <w:rPr>
          <w:w w:val="105"/>
        </w:rPr>
        <w:t>часов, рекомендованных</w:t>
      </w:r>
      <w:r>
        <w:rPr>
          <w:spacing w:val="-7"/>
          <w:w w:val="105"/>
        </w:rPr>
        <w:t xml:space="preserve"> </w:t>
      </w:r>
      <w:r>
        <w:rPr>
          <w:w w:val="105"/>
        </w:rPr>
        <w:t>для</w:t>
      </w:r>
      <w:r>
        <w:rPr>
          <w:spacing w:val="-5"/>
          <w:w w:val="105"/>
        </w:rPr>
        <w:t xml:space="preserve"> </w:t>
      </w:r>
      <w:r>
        <w:rPr>
          <w:w w:val="105"/>
        </w:rPr>
        <w:t>изучения</w:t>
      </w:r>
      <w:r>
        <w:rPr>
          <w:spacing w:val="-5"/>
          <w:w w:val="105"/>
        </w:rPr>
        <w:t xml:space="preserve"> </w:t>
      </w:r>
      <w:r>
        <w:rPr>
          <w:w w:val="105"/>
        </w:rPr>
        <w:t xml:space="preserve">музыки, – </w:t>
      </w:r>
      <w:r>
        <w:rPr>
          <w:w w:val="105"/>
          <w:position w:val="1"/>
        </w:rPr>
        <w:t>136</w:t>
      </w:r>
      <w:r>
        <w:rPr>
          <w:spacing w:val="-7"/>
          <w:w w:val="105"/>
          <w:position w:val="1"/>
        </w:rPr>
        <w:t xml:space="preserve"> </w:t>
      </w:r>
      <w:r>
        <w:rPr>
          <w:w w:val="105"/>
          <w:position w:val="1"/>
        </w:rPr>
        <w:t>часов:</w:t>
      </w:r>
      <w:r>
        <w:rPr>
          <w:spacing w:val="-11"/>
          <w:w w:val="105"/>
          <w:position w:val="1"/>
        </w:rPr>
        <w:t xml:space="preserve"> </w:t>
      </w:r>
      <w:r>
        <w:rPr>
          <w:w w:val="105"/>
          <w:position w:val="1"/>
        </w:rPr>
        <w:t>в</w:t>
      </w:r>
      <w:r>
        <w:rPr>
          <w:spacing w:val="-1"/>
          <w:w w:val="105"/>
          <w:position w:val="1"/>
        </w:rPr>
        <w:t xml:space="preserve"> </w:t>
      </w:r>
      <w:r>
        <w:rPr>
          <w:w w:val="105"/>
          <w:position w:val="1"/>
        </w:rPr>
        <w:t>5</w:t>
      </w:r>
      <w:r>
        <w:rPr>
          <w:spacing w:val="-7"/>
          <w:w w:val="105"/>
          <w:position w:val="1"/>
        </w:rPr>
        <w:t xml:space="preserve"> </w:t>
      </w:r>
      <w:r>
        <w:rPr>
          <w:w w:val="105"/>
          <w:position w:val="1"/>
        </w:rP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 – 34 часа (1 час в неделю).</w:t>
      </w:r>
    </w:p>
    <w:p w14:paraId="2D714C62" w14:textId="77777777" w:rsidR="0006191A" w:rsidRDefault="00B04A97">
      <w:pPr>
        <w:pStyle w:val="a3"/>
        <w:spacing w:line="288" w:lineRule="auto"/>
        <w:ind w:right="859"/>
      </w:pPr>
      <w:r>
        <w:rPr>
          <w:w w:val="105"/>
        </w:rPr>
        <w:t xml:space="preserve">Изучение музыки предполагает активную социокультурную деятельность </w:t>
      </w:r>
      <w:r>
        <w:t>обучающихся, участие в исследовательских и творческих проектах, в том числе основанных</w:t>
      </w:r>
      <w:r>
        <w:rPr>
          <w:spacing w:val="40"/>
        </w:rPr>
        <w:t xml:space="preserve"> </w:t>
      </w:r>
      <w:r>
        <w:t xml:space="preserve">на межпредметных связях с такими учебными предметами, как изобразительное искусство, </w:t>
      </w:r>
      <w:r>
        <w:rPr>
          <w:w w:val="105"/>
        </w:rPr>
        <w:t>литература, география, история, обществознание, иностранный язык.</w:t>
      </w:r>
    </w:p>
    <w:p w14:paraId="6E8C0EA9" w14:textId="77777777" w:rsidR="0006191A" w:rsidRDefault="0006191A">
      <w:pPr>
        <w:spacing w:line="288" w:lineRule="auto"/>
        <w:sectPr w:rsidR="0006191A">
          <w:pgSz w:w="11910" w:h="16850"/>
          <w:pgMar w:top="1060" w:right="0" w:bottom="1140" w:left="1420" w:header="0" w:footer="922" w:gutter="0"/>
          <w:cols w:space="720"/>
        </w:sectPr>
      </w:pPr>
    </w:p>
    <w:p w14:paraId="0E1B590B" w14:textId="77777777" w:rsidR="0006191A" w:rsidRDefault="00B04A97">
      <w:pPr>
        <w:pStyle w:val="a3"/>
        <w:spacing w:before="71" w:line="295" w:lineRule="auto"/>
        <w:ind w:left="986" w:right="855" w:firstLine="0"/>
        <w:jc w:val="left"/>
      </w:pPr>
      <w:r>
        <w:rPr>
          <w:w w:val="105"/>
        </w:rPr>
        <w:lastRenderedPageBreak/>
        <w:t>Содержание</w:t>
      </w:r>
      <w:r>
        <w:rPr>
          <w:spacing w:val="-16"/>
          <w:w w:val="105"/>
        </w:rPr>
        <w:t xml:space="preserve"> </w:t>
      </w:r>
      <w:r>
        <w:rPr>
          <w:w w:val="105"/>
        </w:rPr>
        <w:t>обучения</w:t>
      </w:r>
      <w:r>
        <w:rPr>
          <w:spacing w:val="-15"/>
          <w:w w:val="105"/>
        </w:rPr>
        <w:t xml:space="preserve"> </w:t>
      </w:r>
      <w:r>
        <w:rPr>
          <w:w w:val="105"/>
        </w:rPr>
        <w:t>музыке</w:t>
      </w:r>
      <w:r>
        <w:rPr>
          <w:spacing w:val="-14"/>
          <w:w w:val="105"/>
        </w:rPr>
        <w:t xml:space="preserve"> </w:t>
      </w:r>
      <w:r>
        <w:rPr>
          <w:w w:val="105"/>
        </w:rPr>
        <w:t>на</w:t>
      </w:r>
      <w:r>
        <w:rPr>
          <w:spacing w:val="-14"/>
          <w:w w:val="105"/>
        </w:rPr>
        <w:t xml:space="preserve"> </w:t>
      </w:r>
      <w:r>
        <w:rPr>
          <w:w w:val="105"/>
        </w:rPr>
        <w:t>уровне</w:t>
      </w:r>
      <w:r>
        <w:rPr>
          <w:spacing w:val="-14"/>
          <w:w w:val="105"/>
        </w:rPr>
        <w:t xml:space="preserve"> </w:t>
      </w:r>
      <w:r>
        <w:rPr>
          <w:w w:val="105"/>
        </w:rPr>
        <w:t>основного</w:t>
      </w:r>
      <w:r>
        <w:rPr>
          <w:spacing w:val="-13"/>
          <w:w w:val="105"/>
        </w:rPr>
        <w:t xml:space="preserve"> </w:t>
      </w:r>
      <w:r>
        <w:rPr>
          <w:w w:val="105"/>
        </w:rPr>
        <w:t>общего</w:t>
      </w:r>
      <w:r>
        <w:rPr>
          <w:spacing w:val="-13"/>
          <w:w w:val="105"/>
        </w:rPr>
        <w:t xml:space="preserve"> </w:t>
      </w:r>
      <w:r>
        <w:rPr>
          <w:w w:val="105"/>
        </w:rPr>
        <w:t>образования. Инвариантные модули:</w:t>
      </w:r>
    </w:p>
    <w:p w14:paraId="4A33A0FC" w14:textId="77777777" w:rsidR="0006191A" w:rsidRDefault="00B04A97">
      <w:pPr>
        <w:pStyle w:val="a3"/>
        <w:spacing w:line="288" w:lineRule="auto"/>
        <w:ind w:left="986" w:right="5384" w:firstLine="0"/>
        <w:jc w:val="left"/>
      </w:pPr>
      <w:r>
        <w:rPr>
          <w:w w:val="105"/>
        </w:rPr>
        <w:t>Модуль</w:t>
      </w:r>
      <w:r>
        <w:rPr>
          <w:spacing w:val="-16"/>
          <w:w w:val="105"/>
        </w:rPr>
        <w:t xml:space="preserve"> </w:t>
      </w:r>
      <w:r>
        <w:rPr>
          <w:w w:val="105"/>
        </w:rPr>
        <w:t>№</w:t>
      </w:r>
      <w:r>
        <w:rPr>
          <w:spacing w:val="-15"/>
          <w:w w:val="105"/>
        </w:rPr>
        <w:t xml:space="preserve"> </w:t>
      </w:r>
      <w:r>
        <w:rPr>
          <w:w w:val="105"/>
        </w:rPr>
        <w:t>1</w:t>
      </w:r>
      <w:r>
        <w:rPr>
          <w:spacing w:val="-7"/>
          <w:w w:val="105"/>
        </w:rPr>
        <w:t xml:space="preserve"> </w:t>
      </w:r>
      <w:r>
        <w:rPr>
          <w:w w:val="105"/>
        </w:rPr>
        <w:t>«Музыка</w:t>
      </w:r>
      <w:r>
        <w:rPr>
          <w:spacing w:val="-14"/>
          <w:w w:val="105"/>
        </w:rPr>
        <w:t xml:space="preserve"> </w:t>
      </w:r>
      <w:r>
        <w:rPr>
          <w:w w:val="105"/>
        </w:rPr>
        <w:t>моего</w:t>
      </w:r>
      <w:r>
        <w:rPr>
          <w:spacing w:val="-16"/>
          <w:w w:val="105"/>
        </w:rPr>
        <w:t xml:space="preserve"> </w:t>
      </w:r>
      <w:r>
        <w:rPr>
          <w:w w:val="105"/>
        </w:rPr>
        <w:t>края» Фольклор – народное творчество.</w:t>
      </w:r>
    </w:p>
    <w:p w14:paraId="39B3C0E9" w14:textId="77777777" w:rsidR="0006191A" w:rsidRDefault="00B04A97">
      <w:pPr>
        <w:pStyle w:val="a3"/>
        <w:spacing w:line="288" w:lineRule="auto"/>
        <w:ind w:right="855"/>
        <w:jc w:val="left"/>
      </w:pPr>
      <w:r>
        <w:rPr>
          <w:w w:val="105"/>
        </w:rPr>
        <w:t>Содержание: традиционная музыка – отражение жизни народа. Жанры детского и игрового фольклора (игры, пляски, хороводы).</w:t>
      </w:r>
    </w:p>
    <w:p w14:paraId="3FFC6A8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190C777" w14:textId="77777777" w:rsidR="0006191A" w:rsidRDefault="00B04A97">
      <w:pPr>
        <w:pStyle w:val="a3"/>
        <w:spacing w:before="42" w:line="288" w:lineRule="auto"/>
        <w:ind w:left="986" w:right="855" w:firstLine="0"/>
        <w:jc w:val="left"/>
      </w:pPr>
      <w:r>
        <w:rPr>
          <w:w w:val="105"/>
        </w:rPr>
        <w:t>знакомство</w:t>
      </w:r>
      <w:r>
        <w:rPr>
          <w:spacing w:val="-8"/>
          <w:w w:val="105"/>
        </w:rPr>
        <w:t xml:space="preserve"> </w:t>
      </w:r>
      <w:r>
        <w:rPr>
          <w:w w:val="105"/>
        </w:rPr>
        <w:t>со</w:t>
      </w:r>
      <w:r>
        <w:rPr>
          <w:spacing w:val="-11"/>
          <w:w w:val="105"/>
        </w:rPr>
        <w:t xml:space="preserve"> </w:t>
      </w:r>
      <w:r>
        <w:rPr>
          <w:w w:val="105"/>
        </w:rPr>
        <w:t>звучанием</w:t>
      </w:r>
      <w:r>
        <w:rPr>
          <w:spacing w:val="-7"/>
          <w:w w:val="105"/>
        </w:rPr>
        <w:t xml:space="preserve"> </w:t>
      </w:r>
      <w:r>
        <w:rPr>
          <w:w w:val="105"/>
        </w:rPr>
        <w:t>фольклорных</w:t>
      </w:r>
      <w:r>
        <w:rPr>
          <w:spacing w:val="-11"/>
          <w:w w:val="105"/>
        </w:rPr>
        <w:t xml:space="preserve"> </w:t>
      </w:r>
      <w:r>
        <w:rPr>
          <w:w w:val="105"/>
        </w:rPr>
        <w:t>образцов</w:t>
      </w:r>
      <w:r>
        <w:rPr>
          <w:spacing w:val="-11"/>
          <w:w w:val="105"/>
        </w:rPr>
        <w:t xml:space="preserve"> </w:t>
      </w:r>
      <w:r>
        <w:rPr>
          <w:w w:val="105"/>
        </w:rPr>
        <w:t>в</w:t>
      </w:r>
      <w:r>
        <w:rPr>
          <w:spacing w:val="-11"/>
          <w:w w:val="105"/>
        </w:rPr>
        <w:t xml:space="preserve"> </w:t>
      </w:r>
      <w:r>
        <w:rPr>
          <w:w w:val="105"/>
        </w:rPr>
        <w:t>аудио-</w:t>
      </w:r>
      <w:r>
        <w:rPr>
          <w:spacing w:val="-16"/>
          <w:w w:val="105"/>
        </w:rPr>
        <w:t xml:space="preserve"> </w:t>
      </w:r>
      <w:r>
        <w:rPr>
          <w:w w:val="105"/>
        </w:rPr>
        <w:t>и</w:t>
      </w:r>
      <w:r>
        <w:rPr>
          <w:spacing w:val="-10"/>
          <w:w w:val="105"/>
        </w:rPr>
        <w:t xml:space="preserve"> </w:t>
      </w:r>
      <w:r>
        <w:rPr>
          <w:w w:val="105"/>
        </w:rPr>
        <w:t>видеозаписи; определение на слух:</w:t>
      </w:r>
    </w:p>
    <w:p w14:paraId="3A410010" w14:textId="77777777" w:rsidR="0006191A" w:rsidRDefault="00B04A97">
      <w:pPr>
        <w:pStyle w:val="a3"/>
        <w:spacing w:line="264" w:lineRule="exact"/>
        <w:ind w:left="986" w:firstLine="0"/>
        <w:jc w:val="left"/>
      </w:pPr>
      <w:r>
        <w:t>принадлежности</w:t>
      </w:r>
      <w:r>
        <w:rPr>
          <w:spacing w:val="41"/>
        </w:rPr>
        <w:t xml:space="preserve"> </w:t>
      </w:r>
      <w:r>
        <w:t>к</w:t>
      </w:r>
      <w:r>
        <w:rPr>
          <w:spacing w:val="27"/>
        </w:rPr>
        <w:t xml:space="preserve"> </w:t>
      </w:r>
      <w:r>
        <w:t>народной</w:t>
      </w:r>
      <w:r>
        <w:rPr>
          <w:spacing w:val="42"/>
        </w:rPr>
        <w:t xml:space="preserve"> </w:t>
      </w:r>
      <w:r>
        <w:t>или</w:t>
      </w:r>
      <w:r>
        <w:rPr>
          <w:spacing w:val="31"/>
        </w:rPr>
        <w:t xml:space="preserve"> </w:t>
      </w:r>
      <w:r>
        <w:t>композиторской</w:t>
      </w:r>
      <w:r>
        <w:rPr>
          <w:spacing w:val="31"/>
        </w:rPr>
        <w:t xml:space="preserve"> </w:t>
      </w:r>
      <w:r>
        <w:rPr>
          <w:spacing w:val="-2"/>
        </w:rPr>
        <w:t>музыке;</w:t>
      </w:r>
    </w:p>
    <w:p w14:paraId="6AAC4BDD" w14:textId="77777777" w:rsidR="0006191A" w:rsidRDefault="00B04A97">
      <w:pPr>
        <w:pStyle w:val="a3"/>
        <w:spacing w:before="52"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основного настроения, характера музыки;</w:t>
      </w:r>
    </w:p>
    <w:p w14:paraId="6EE74642" w14:textId="77777777" w:rsidR="0006191A" w:rsidRDefault="00B04A97">
      <w:pPr>
        <w:pStyle w:val="a3"/>
        <w:spacing w:line="295" w:lineRule="auto"/>
        <w:jc w:val="left"/>
      </w:pPr>
      <w:r>
        <w:rPr>
          <w:w w:val="105"/>
        </w:rPr>
        <w:t>разучивание</w:t>
      </w:r>
      <w:r>
        <w:rPr>
          <w:spacing w:val="-13"/>
          <w:w w:val="105"/>
        </w:rPr>
        <w:t xml:space="preserve"> </w:t>
      </w:r>
      <w:r>
        <w:rPr>
          <w:w w:val="105"/>
        </w:rPr>
        <w:t>и</w:t>
      </w:r>
      <w:r>
        <w:rPr>
          <w:spacing w:val="-1"/>
          <w:w w:val="105"/>
        </w:rPr>
        <w:t xml:space="preserve"> </w:t>
      </w:r>
      <w:r>
        <w:rPr>
          <w:w w:val="105"/>
        </w:rPr>
        <w:t>исполнение</w:t>
      </w:r>
      <w:r>
        <w:rPr>
          <w:spacing w:val="-13"/>
          <w:w w:val="105"/>
        </w:rPr>
        <w:t xml:space="preserve"> </w:t>
      </w:r>
      <w:r>
        <w:rPr>
          <w:w w:val="105"/>
        </w:rPr>
        <w:t>народных</w:t>
      </w:r>
      <w:r>
        <w:rPr>
          <w:spacing w:val="-6"/>
          <w:w w:val="105"/>
        </w:rPr>
        <w:t xml:space="preserve"> </w:t>
      </w:r>
      <w:r>
        <w:rPr>
          <w:w w:val="105"/>
        </w:rPr>
        <w:t>песен,</w:t>
      </w:r>
      <w:r>
        <w:rPr>
          <w:spacing w:val="-5"/>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w:t>
      </w:r>
    </w:p>
    <w:p w14:paraId="397F3E2C" w14:textId="77777777" w:rsidR="0006191A" w:rsidRDefault="00B04A97">
      <w:pPr>
        <w:pStyle w:val="a3"/>
        <w:spacing w:line="255" w:lineRule="exact"/>
        <w:ind w:left="986" w:firstLine="0"/>
        <w:jc w:val="left"/>
      </w:pPr>
      <w:r>
        <w:t>Календарный</w:t>
      </w:r>
      <w:r>
        <w:rPr>
          <w:spacing w:val="52"/>
        </w:rPr>
        <w:t xml:space="preserve"> </w:t>
      </w:r>
      <w:r>
        <w:rPr>
          <w:spacing w:val="-2"/>
        </w:rPr>
        <w:t>фольклор.</w:t>
      </w:r>
    </w:p>
    <w:p w14:paraId="618102E9" w14:textId="77777777" w:rsidR="0006191A" w:rsidRDefault="00B04A97">
      <w:pPr>
        <w:pStyle w:val="a3"/>
        <w:spacing w:before="52" w:line="288" w:lineRule="auto"/>
        <w:ind w:right="855"/>
        <w:jc w:val="left"/>
      </w:pPr>
      <w:r>
        <w:rPr>
          <w:w w:val="105"/>
        </w:rPr>
        <w:t>Содержание: календарные обряды, традиционные для данной местности (осенние, зимние, весенние – на выбор учителя).</w:t>
      </w:r>
    </w:p>
    <w:p w14:paraId="2D59982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6130205C" w14:textId="77777777" w:rsidR="0006191A" w:rsidRDefault="00B04A97">
      <w:pPr>
        <w:pStyle w:val="a3"/>
        <w:tabs>
          <w:tab w:val="left" w:pos="2417"/>
          <w:tab w:val="left" w:pos="2798"/>
          <w:tab w:val="left" w:pos="4294"/>
          <w:tab w:val="left" w:pos="5905"/>
          <w:tab w:val="left" w:pos="7056"/>
          <w:tab w:val="left" w:pos="7926"/>
          <w:tab w:val="left" w:pos="9500"/>
        </w:tabs>
        <w:spacing w:before="52" w:line="288" w:lineRule="auto"/>
        <w:ind w:right="867"/>
        <w:jc w:val="left"/>
      </w:pPr>
      <w:r>
        <w:rPr>
          <w:spacing w:val="-2"/>
          <w:w w:val="105"/>
        </w:rPr>
        <w:t>знакомство</w:t>
      </w:r>
      <w:r>
        <w:tab/>
      </w:r>
      <w:r>
        <w:rPr>
          <w:spacing w:val="-10"/>
          <w:w w:val="105"/>
        </w:rPr>
        <w:t>с</w:t>
      </w:r>
      <w:r>
        <w:tab/>
      </w:r>
      <w:r>
        <w:rPr>
          <w:spacing w:val="-2"/>
          <w:w w:val="105"/>
        </w:rPr>
        <w:t>символикой</w:t>
      </w:r>
      <w:r>
        <w:tab/>
      </w:r>
      <w:r>
        <w:rPr>
          <w:spacing w:val="-2"/>
          <w:w w:val="105"/>
        </w:rPr>
        <w:t>календарных</w:t>
      </w:r>
      <w:r>
        <w:tab/>
      </w:r>
      <w:r>
        <w:rPr>
          <w:spacing w:val="-2"/>
          <w:w w:val="105"/>
        </w:rPr>
        <w:t>обрядов,</w:t>
      </w:r>
      <w:r>
        <w:tab/>
      </w:r>
      <w:r>
        <w:rPr>
          <w:spacing w:val="-2"/>
          <w:w w:val="105"/>
        </w:rPr>
        <w:t>поиск</w:t>
      </w:r>
      <w:r>
        <w:tab/>
      </w:r>
      <w:r>
        <w:rPr>
          <w:spacing w:val="-2"/>
          <w:w w:val="105"/>
        </w:rPr>
        <w:t>информации</w:t>
      </w:r>
      <w:r>
        <w:tab/>
      </w:r>
      <w:r>
        <w:rPr>
          <w:spacing w:val="-10"/>
          <w:w w:val="105"/>
        </w:rPr>
        <w:t xml:space="preserve">о </w:t>
      </w:r>
      <w:r>
        <w:rPr>
          <w:w w:val="105"/>
        </w:rPr>
        <w:t>соответствующих фольклорных традициях;</w:t>
      </w:r>
    </w:p>
    <w:p w14:paraId="0E5648BC"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1F310993" w14:textId="77777777" w:rsidR="0006191A" w:rsidRDefault="00B04A97">
      <w:pPr>
        <w:pStyle w:val="a3"/>
        <w:spacing w:before="52" w:line="288" w:lineRule="auto"/>
        <w:ind w:right="855"/>
        <w:jc w:val="left"/>
      </w:pPr>
      <w:r>
        <w:rPr>
          <w:w w:val="105"/>
        </w:rPr>
        <w:t>вариативно:</w:t>
      </w:r>
      <w:r>
        <w:rPr>
          <w:spacing w:val="40"/>
          <w:w w:val="105"/>
        </w:rPr>
        <w:t xml:space="preserve"> </w:t>
      </w:r>
      <w:r>
        <w:rPr>
          <w:w w:val="105"/>
        </w:rPr>
        <w:t>реконструкция</w:t>
      </w:r>
      <w:r>
        <w:rPr>
          <w:spacing w:val="40"/>
          <w:w w:val="105"/>
        </w:rPr>
        <w:t xml:space="preserve"> </w:t>
      </w:r>
      <w:r>
        <w:rPr>
          <w:w w:val="105"/>
        </w:rPr>
        <w:t>фольклорного</w:t>
      </w:r>
      <w:r>
        <w:rPr>
          <w:spacing w:val="40"/>
          <w:w w:val="105"/>
        </w:rPr>
        <w:t xml:space="preserve"> </w:t>
      </w:r>
      <w:r>
        <w:rPr>
          <w:w w:val="105"/>
        </w:rPr>
        <w:t>обряда</w:t>
      </w:r>
      <w:r>
        <w:rPr>
          <w:spacing w:val="40"/>
          <w:w w:val="105"/>
        </w:rPr>
        <w:t xml:space="preserve"> </w:t>
      </w:r>
      <w:r>
        <w:rPr>
          <w:w w:val="105"/>
        </w:rPr>
        <w:t>или</w:t>
      </w:r>
      <w:r>
        <w:rPr>
          <w:spacing w:val="40"/>
          <w:w w:val="105"/>
        </w:rPr>
        <w:t xml:space="preserve"> </w:t>
      </w:r>
      <w:r>
        <w:rPr>
          <w:w w:val="105"/>
        </w:rPr>
        <w:t>его</w:t>
      </w:r>
      <w:r>
        <w:rPr>
          <w:spacing w:val="40"/>
          <w:w w:val="105"/>
        </w:rPr>
        <w:t xml:space="preserve"> </w:t>
      </w:r>
      <w:r>
        <w:rPr>
          <w:w w:val="105"/>
        </w:rPr>
        <w:t>фрагмента;</w:t>
      </w:r>
      <w:r>
        <w:rPr>
          <w:spacing w:val="40"/>
          <w:w w:val="105"/>
        </w:rPr>
        <w:t xml:space="preserve"> </w:t>
      </w:r>
      <w:r>
        <w:rPr>
          <w:w w:val="105"/>
        </w:rPr>
        <w:t>участие</w:t>
      </w:r>
      <w:r>
        <w:rPr>
          <w:spacing w:val="40"/>
          <w:w w:val="105"/>
        </w:rPr>
        <w:t xml:space="preserve"> </w:t>
      </w:r>
      <w:r>
        <w:rPr>
          <w:w w:val="105"/>
        </w:rPr>
        <w:t>в народном гулянии, празднике на улицах своего населенного пункта.</w:t>
      </w:r>
    </w:p>
    <w:p w14:paraId="37490580" w14:textId="77777777" w:rsidR="0006191A" w:rsidRDefault="00B04A97">
      <w:pPr>
        <w:pStyle w:val="a3"/>
        <w:spacing w:line="264" w:lineRule="exact"/>
        <w:ind w:left="986" w:firstLine="0"/>
        <w:jc w:val="left"/>
      </w:pPr>
      <w:r>
        <w:rPr>
          <w:spacing w:val="-2"/>
          <w:w w:val="105"/>
        </w:rPr>
        <w:t>Семейный</w:t>
      </w:r>
      <w:r>
        <w:rPr>
          <w:w w:val="105"/>
        </w:rPr>
        <w:t xml:space="preserve"> </w:t>
      </w:r>
      <w:r>
        <w:rPr>
          <w:spacing w:val="-2"/>
          <w:w w:val="105"/>
        </w:rPr>
        <w:t>фольклор.</w:t>
      </w:r>
    </w:p>
    <w:p w14:paraId="0764C2B7" w14:textId="77777777" w:rsidR="0006191A" w:rsidRDefault="00B04A97">
      <w:pPr>
        <w:pStyle w:val="a3"/>
        <w:spacing w:before="53" w:line="288" w:lineRule="auto"/>
        <w:jc w:val="left"/>
      </w:pPr>
      <w:r>
        <w:rPr>
          <w:w w:val="105"/>
        </w:rPr>
        <w:t>Содержание:</w:t>
      </w:r>
      <w:r>
        <w:rPr>
          <w:spacing w:val="-12"/>
          <w:w w:val="105"/>
        </w:rPr>
        <w:t xml:space="preserve"> </w:t>
      </w:r>
      <w:r>
        <w:rPr>
          <w:w w:val="105"/>
        </w:rPr>
        <w:t>фольклорные</w:t>
      </w:r>
      <w:r>
        <w:rPr>
          <w:spacing w:val="-14"/>
          <w:w w:val="105"/>
        </w:rPr>
        <w:t xml:space="preserve"> </w:t>
      </w:r>
      <w:r>
        <w:rPr>
          <w:w w:val="105"/>
        </w:rPr>
        <w:t>жанры,</w:t>
      </w:r>
      <w:r>
        <w:rPr>
          <w:spacing w:val="-12"/>
          <w:w w:val="105"/>
        </w:rPr>
        <w:t xml:space="preserve"> </w:t>
      </w:r>
      <w:r>
        <w:rPr>
          <w:w w:val="105"/>
        </w:rPr>
        <w:t>связанные</w:t>
      </w:r>
      <w:r>
        <w:rPr>
          <w:spacing w:val="-14"/>
          <w:w w:val="105"/>
        </w:rPr>
        <w:t xml:space="preserve"> </w:t>
      </w:r>
      <w:r>
        <w:rPr>
          <w:w w:val="105"/>
        </w:rPr>
        <w:t>с</w:t>
      </w:r>
      <w:r>
        <w:rPr>
          <w:spacing w:val="-14"/>
          <w:w w:val="105"/>
        </w:rPr>
        <w:t xml:space="preserve"> </w:t>
      </w:r>
      <w:r>
        <w:rPr>
          <w:w w:val="105"/>
        </w:rPr>
        <w:t>жизнью</w:t>
      </w:r>
      <w:r>
        <w:rPr>
          <w:spacing w:val="-9"/>
          <w:w w:val="105"/>
        </w:rPr>
        <w:t xml:space="preserve"> </w:t>
      </w:r>
      <w:r>
        <w:rPr>
          <w:w w:val="105"/>
        </w:rPr>
        <w:t>человека:</w:t>
      </w:r>
      <w:r>
        <w:rPr>
          <w:spacing w:val="-6"/>
          <w:w w:val="105"/>
        </w:rPr>
        <w:t xml:space="preserve"> </w:t>
      </w:r>
      <w:r>
        <w:rPr>
          <w:w w:val="105"/>
        </w:rPr>
        <w:t>свадебный</w:t>
      </w:r>
      <w:r>
        <w:rPr>
          <w:spacing w:val="-9"/>
          <w:w w:val="105"/>
        </w:rPr>
        <w:t xml:space="preserve"> </w:t>
      </w:r>
      <w:r>
        <w:rPr>
          <w:w w:val="105"/>
        </w:rPr>
        <w:t>обряд, рекрутские песни, плачи-причитания.</w:t>
      </w:r>
    </w:p>
    <w:p w14:paraId="3F8E9756" w14:textId="77777777" w:rsidR="0006191A" w:rsidRDefault="00B04A97">
      <w:pPr>
        <w:pStyle w:val="a3"/>
        <w:spacing w:before="6"/>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C508233" w14:textId="77777777" w:rsidR="0006191A" w:rsidRDefault="00B04A97">
      <w:pPr>
        <w:pStyle w:val="a3"/>
        <w:spacing w:before="53" w:line="288" w:lineRule="auto"/>
        <w:ind w:left="986" w:right="3289" w:firstLine="0"/>
        <w:jc w:val="left"/>
      </w:pPr>
      <w:r>
        <w:rPr>
          <w:w w:val="105"/>
        </w:rPr>
        <w:t>знакомство</w:t>
      </w:r>
      <w:r>
        <w:rPr>
          <w:spacing w:val="-16"/>
          <w:w w:val="105"/>
        </w:rPr>
        <w:t xml:space="preserve"> </w:t>
      </w:r>
      <w:r>
        <w:rPr>
          <w:w w:val="105"/>
        </w:rPr>
        <w:t>с</w:t>
      </w:r>
      <w:r>
        <w:rPr>
          <w:spacing w:val="-15"/>
          <w:w w:val="105"/>
        </w:rPr>
        <w:t xml:space="preserve"> </w:t>
      </w:r>
      <w:r>
        <w:rPr>
          <w:w w:val="105"/>
        </w:rPr>
        <w:t>фольклорными</w:t>
      </w:r>
      <w:r>
        <w:rPr>
          <w:spacing w:val="-15"/>
          <w:w w:val="105"/>
        </w:rPr>
        <w:t xml:space="preserve"> </w:t>
      </w:r>
      <w:r>
        <w:rPr>
          <w:w w:val="105"/>
        </w:rPr>
        <w:t>жанрами</w:t>
      </w:r>
      <w:r>
        <w:rPr>
          <w:spacing w:val="-15"/>
          <w:w w:val="105"/>
        </w:rPr>
        <w:t xml:space="preserve"> </w:t>
      </w:r>
      <w:r>
        <w:rPr>
          <w:w w:val="105"/>
        </w:rPr>
        <w:t>семейного</w:t>
      </w:r>
      <w:r>
        <w:rPr>
          <w:spacing w:val="-15"/>
          <w:w w:val="105"/>
        </w:rPr>
        <w:t xml:space="preserve"> </w:t>
      </w:r>
      <w:r>
        <w:rPr>
          <w:w w:val="105"/>
        </w:rPr>
        <w:t>цикла; изучение особенностей их исполнения и звучания;</w:t>
      </w:r>
    </w:p>
    <w:p w14:paraId="179FD511" w14:textId="77777777" w:rsidR="0006191A" w:rsidRDefault="00B04A97">
      <w:pPr>
        <w:pStyle w:val="a3"/>
        <w:spacing w:line="288" w:lineRule="auto"/>
        <w:ind w:right="855"/>
        <w:jc w:val="left"/>
      </w:pPr>
      <w:r>
        <w:rPr>
          <w:w w:val="105"/>
        </w:rPr>
        <w:t xml:space="preserve">определение на слух жанровой принадлежности, анализ символики традиционных </w:t>
      </w:r>
      <w:r>
        <w:rPr>
          <w:spacing w:val="-2"/>
          <w:w w:val="105"/>
        </w:rPr>
        <w:t>образов;</w:t>
      </w:r>
    </w:p>
    <w:p w14:paraId="69BDAE49" w14:textId="77777777" w:rsidR="0006191A" w:rsidRDefault="00B04A97">
      <w:pPr>
        <w:pStyle w:val="a3"/>
        <w:spacing w:line="288" w:lineRule="auto"/>
        <w:ind w:right="855"/>
        <w:jc w:val="left"/>
      </w:pPr>
      <w:r>
        <w:rPr>
          <w:w w:val="105"/>
        </w:rPr>
        <w:t>разучивание</w:t>
      </w:r>
      <w:r>
        <w:rPr>
          <w:spacing w:val="40"/>
          <w:w w:val="105"/>
        </w:rPr>
        <w:t xml:space="preserve"> </w:t>
      </w:r>
      <w:r>
        <w:rPr>
          <w:w w:val="105"/>
        </w:rPr>
        <w:t>и</w:t>
      </w:r>
      <w:r>
        <w:rPr>
          <w:spacing w:val="40"/>
          <w:w w:val="105"/>
        </w:rPr>
        <w:t xml:space="preserve"> </w:t>
      </w:r>
      <w:r>
        <w:rPr>
          <w:w w:val="105"/>
        </w:rPr>
        <w:t>исполнение</w:t>
      </w:r>
      <w:r>
        <w:rPr>
          <w:spacing w:val="40"/>
          <w:w w:val="105"/>
        </w:rPr>
        <w:t xml:space="preserve"> </w:t>
      </w:r>
      <w:r>
        <w:rPr>
          <w:w w:val="105"/>
        </w:rPr>
        <w:t>отдельных</w:t>
      </w:r>
      <w:r>
        <w:rPr>
          <w:spacing w:val="40"/>
          <w:w w:val="105"/>
        </w:rPr>
        <w:t xml:space="preserve"> </w:t>
      </w:r>
      <w:r>
        <w:rPr>
          <w:w w:val="105"/>
        </w:rPr>
        <w:t>песен,</w:t>
      </w:r>
      <w:r>
        <w:rPr>
          <w:spacing w:val="40"/>
          <w:w w:val="105"/>
        </w:rPr>
        <w:t xml:space="preserve"> </w:t>
      </w:r>
      <w:r>
        <w:rPr>
          <w:w w:val="105"/>
        </w:rPr>
        <w:t>фрагментов</w:t>
      </w:r>
      <w:r>
        <w:rPr>
          <w:spacing w:val="80"/>
          <w:w w:val="105"/>
        </w:rPr>
        <w:t xml:space="preserve"> </w:t>
      </w:r>
      <w:r>
        <w:rPr>
          <w:w w:val="105"/>
        </w:rPr>
        <w:t>обрядов</w:t>
      </w:r>
      <w:r>
        <w:rPr>
          <w:spacing w:val="40"/>
          <w:w w:val="105"/>
        </w:rPr>
        <w:t xml:space="preserve"> </w:t>
      </w:r>
      <w:r>
        <w:rPr>
          <w:w w:val="105"/>
        </w:rPr>
        <w:t>(по</w:t>
      </w:r>
      <w:r>
        <w:rPr>
          <w:spacing w:val="40"/>
          <w:w w:val="105"/>
        </w:rPr>
        <w:t xml:space="preserve"> </w:t>
      </w:r>
      <w:r>
        <w:rPr>
          <w:w w:val="105"/>
        </w:rPr>
        <w:t>выбору</w:t>
      </w:r>
      <w:r>
        <w:rPr>
          <w:spacing w:val="80"/>
          <w:w w:val="105"/>
        </w:rPr>
        <w:t xml:space="preserve"> </w:t>
      </w:r>
      <w:r>
        <w:rPr>
          <w:spacing w:val="-2"/>
          <w:w w:val="105"/>
        </w:rPr>
        <w:t>учителя);</w:t>
      </w:r>
    </w:p>
    <w:p w14:paraId="2CD420CE" w14:textId="77777777" w:rsidR="0006191A" w:rsidRDefault="00B04A97">
      <w:pPr>
        <w:pStyle w:val="a3"/>
        <w:tabs>
          <w:tab w:val="left" w:pos="2532"/>
          <w:tab w:val="left" w:pos="4373"/>
          <w:tab w:val="left" w:pos="6128"/>
          <w:tab w:val="left" w:pos="7142"/>
          <w:tab w:val="left" w:pos="7840"/>
          <w:tab w:val="left" w:pos="8472"/>
        </w:tabs>
        <w:spacing w:line="288" w:lineRule="auto"/>
        <w:ind w:right="869"/>
        <w:jc w:val="left"/>
      </w:pPr>
      <w:r>
        <w:rPr>
          <w:spacing w:val="-2"/>
          <w:w w:val="105"/>
        </w:rPr>
        <w:t>вариативно:</w:t>
      </w:r>
      <w:r>
        <w:tab/>
      </w:r>
      <w:r>
        <w:rPr>
          <w:spacing w:val="-2"/>
          <w:w w:val="105"/>
        </w:rPr>
        <w:t>реконструкция</w:t>
      </w:r>
      <w:r>
        <w:tab/>
      </w:r>
      <w:r>
        <w:rPr>
          <w:spacing w:val="-2"/>
          <w:w w:val="105"/>
        </w:rPr>
        <w:t>фольклорного</w:t>
      </w:r>
      <w:r>
        <w:tab/>
      </w:r>
      <w:r>
        <w:rPr>
          <w:spacing w:val="-2"/>
          <w:w w:val="105"/>
        </w:rPr>
        <w:t>обряда</w:t>
      </w:r>
      <w:r>
        <w:tab/>
      </w:r>
      <w:r>
        <w:rPr>
          <w:spacing w:val="-4"/>
          <w:w w:val="105"/>
        </w:rPr>
        <w:t>или</w:t>
      </w:r>
      <w:r>
        <w:tab/>
      </w:r>
      <w:r>
        <w:rPr>
          <w:spacing w:val="-4"/>
          <w:w w:val="105"/>
        </w:rPr>
        <w:t>его</w:t>
      </w:r>
      <w:r>
        <w:tab/>
      </w:r>
      <w:r>
        <w:rPr>
          <w:spacing w:val="-2"/>
          <w:w w:val="105"/>
        </w:rPr>
        <w:t xml:space="preserve">фрагмента; </w:t>
      </w:r>
      <w:r>
        <w:rPr>
          <w:w w:val="105"/>
        </w:rPr>
        <w:t>исследовательские проекты по теме «Жанры семейного фольклора».</w:t>
      </w:r>
    </w:p>
    <w:p w14:paraId="60FB4318" w14:textId="77777777" w:rsidR="0006191A" w:rsidRDefault="00B04A97">
      <w:pPr>
        <w:pStyle w:val="a3"/>
        <w:spacing w:line="263" w:lineRule="exact"/>
        <w:ind w:left="986" w:firstLine="0"/>
        <w:jc w:val="left"/>
      </w:pPr>
      <w:r>
        <w:rPr>
          <w:w w:val="105"/>
        </w:rPr>
        <w:t>Наш</w:t>
      </w:r>
      <w:r>
        <w:rPr>
          <w:spacing w:val="-12"/>
          <w:w w:val="105"/>
        </w:rPr>
        <w:t xml:space="preserve"> </w:t>
      </w:r>
      <w:r>
        <w:rPr>
          <w:w w:val="105"/>
        </w:rPr>
        <w:t>край</w:t>
      </w:r>
      <w:r>
        <w:rPr>
          <w:spacing w:val="-7"/>
          <w:w w:val="105"/>
        </w:rPr>
        <w:t xml:space="preserve"> </w:t>
      </w:r>
      <w:r>
        <w:rPr>
          <w:spacing w:val="-2"/>
          <w:w w:val="105"/>
        </w:rPr>
        <w:t>сегодня.</w:t>
      </w:r>
    </w:p>
    <w:p w14:paraId="2249DBC4" w14:textId="77777777" w:rsidR="0006191A" w:rsidRDefault="00B04A97">
      <w:pPr>
        <w:pStyle w:val="a3"/>
        <w:spacing w:before="49" w:line="290" w:lineRule="auto"/>
        <w:ind w:right="864"/>
      </w:pPr>
      <w:r>
        <w:rPr>
          <w:w w:val="105"/>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680C5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19E496" w14:textId="77777777" w:rsidR="0006191A" w:rsidRDefault="00B04A97">
      <w:pPr>
        <w:pStyle w:val="a3"/>
        <w:spacing w:before="53" w:line="288" w:lineRule="auto"/>
        <w:ind w:left="986" w:right="863" w:firstLine="0"/>
      </w:pPr>
      <w:r>
        <w:t xml:space="preserve">разучивание и исполнение гимна республики, города, песен местных композиторов; </w:t>
      </w:r>
      <w:r>
        <w:rPr>
          <w:w w:val="105"/>
        </w:rPr>
        <w:t>знакомство</w:t>
      </w:r>
      <w:r>
        <w:rPr>
          <w:spacing w:val="-5"/>
          <w:w w:val="105"/>
        </w:rPr>
        <w:t xml:space="preserve"> </w:t>
      </w:r>
      <w:r>
        <w:rPr>
          <w:w w:val="105"/>
        </w:rPr>
        <w:t>с</w:t>
      </w:r>
      <w:r>
        <w:rPr>
          <w:spacing w:val="-12"/>
          <w:w w:val="105"/>
        </w:rPr>
        <w:t xml:space="preserve"> </w:t>
      </w:r>
      <w:r>
        <w:rPr>
          <w:w w:val="105"/>
        </w:rPr>
        <w:t>творческой</w:t>
      </w:r>
      <w:r>
        <w:rPr>
          <w:spacing w:val="-12"/>
          <w:w w:val="105"/>
        </w:rPr>
        <w:t xml:space="preserve"> </w:t>
      </w:r>
      <w:r>
        <w:rPr>
          <w:w w:val="105"/>
        </w:rPr>
        <w:t>биографией,</w:t>
      </w:r>
      <w:r>
        <w:rPr>
          <w:spacing w:val="-9"/>
          <w:w w:val="105"/>
        </w:rPr>
        <w:t xml:space="preserve"> </w:t>
      </w:r>
      <w:r>
        <w:rPr>
          <w:w w:val="105"/>
        </w:rPr>
        <w:t>деятельностью</w:t>
      </w:r>
      <w:r>
        <w:rPr>
          <w:spacing w:val="-6"/>
          <w:w w:val="105"/>
        </w:rPr>
        <w:t xml:space="preserve"> </w:t>
      </w:r>
      <w:r>
        <w:rPr>
          <w:w w:val="105"/>
        </w:rPr>
        <w:t>местных</w:t>
      </w:r>
      <w:r>
        <w:rPr>
          <w:spacing w:val="-11"/>
          <w:w w:val="105"/>
        </w:rPr>
        <w:t xml:space="preserve"> </w:t>
      </w:r>
      <w:r>
        <w:rPr>
          <w:w w:val="105"/>
        </w:rPr>
        <w:t>мастеров</w:t>
      </w:r>
      <w:r>
        <w:rPr>
          <w:spacing w:val="-12"/>
          <w:w w:val="105"/>
        </w:rPr>
        <w:t xml:space="preserve"> </w:t>
      </w:r>
      <w:r>
        <w:rPr>
          <w:w w:val="105"/>
        </w:rPr>
        <w:t>культуры</w:t>
      </w:r>
      <w:r>
        <w:rPr>
          <w:spacing w:val="-9"/>
          <w:w w:val="105"/>
        </w:rPr>
        <w:t xml:space="preserve"> </w:t>
      </w:r>
      <w:r>
        <w:rPr>
          <w:w w:val="105"/>
        </w:rPr>
        <w:t>и</w:t>
      </w:r>
    </w:p>
    <w:p w14:paraId="1D6304AB" w14:textId="77777777" w:rsidR="0006191A" w:rsidRDefault="00B04A97">
      <w:pPr>
        <w:pStyle w:val="a3"/>
        <w:spacing w:line="263" w:lineRule="exact"/>
        <w:ind w:firstLine="0"/>
        <w:jc w:val="left"/>
      </w:pPr>
      <w:r>
        <w:rPr>
          <w:spacing w:val="-2"/>
          <w:w w:val="105"/>
        </w:rPr>
        <w:t>искусства;</w:t>
      </w:r>
    </w:p>
    <w:p w14:paraId="7AB6D41B" w14:textId="77777777" w:rsidR="0006191A" w:rsidRDefault="00B04A97">
      <w:pPr>
        <w:pStyle w:val="a3"/>
        <w:tabs>
          <w:tab w:val="left" w:pos="2431"/>
          <w:tab w:val="left" w:pos="3768"/>
          <w:tab w:val="left" w:pos="4862"/>
          <w:tab w:val="left" w:pos="6473"/>
          <w:tab w:val="left" w:pos="7523"/>
          <w:tab w:val="left" w:pos="8501"/>
        </w:tabs>
        <w:spacing w:before="53" w:line="288" w:lineRule="auto"/>
        <w:ind w:right="868"/>
        <w:jc w:val="left"/>
      </w:pPr>
      <w:r>
        <w:rPr>
          <w:spacing w:val="-2"/>
          <w:w w:val="105"/>
        </w:rPr>
        <w:t>вариативно:</w:t>
      </w:r>
      <w:r>
        <w:tab/>
      </w:r>
      <w:r>
        <w:rPr>
          <w:spacing w:val="-2"/>
          <w:w w:val="105"/>
        </w:rPr>
        <w:t>посещение</w:t>
      </w:r>
      <w:r>
        <w:tab/>
      </w:r>
      <w:r>
        <w:rPr>
          <w:spacing w:val="-2"/>
          <w:w w:val="105"/>
        </w:rPr>
        <w:t>местных</w:t>
      </w:r>
      <w:r>
        <w:tab/>
      </w:r>
      <w:r>
        <w:rPr>
          <w:spacing w:val="-2"/>
          <w:w w:val="105"/>
        </w:rPr>
        <w:t>музыкальных</w:t>
      </w:r>
      <w:r>
        <w:tab/>
      </w:r>
      <w:r>
        <w:rPr>
          <w:spacing w:val="-2"/>
          <w:w w:val="105"/>
        </w:rPr>
        <w:t>театров,</w:t>
      </w:r>
      <w:r>
        <w:tab/>
      </w:r>
      <w:r>
        <w:rPr>
          <w:spacing w:val="-2"/>
          <w:w w:val="105"/>
        </w:rPr>
        <w:t>музеев,</w:t>
      </w:r>
      <w:r>
        <w:tab/>
      </w:r>
      <w:r>
        <w:rPr>
          <w:spacing w:val="-2"/>
          <w:w w:val="105"/>
        </w:rPr>
        <w:t xml:space="preserve">концертов, </w:t>
      </w:r>
      <w:r>
        <w:rPr>
          <w:w w:val="105"/>
        </w:rPr>
        <w:t>написание отзыва с анализом спектакля, концерта, экскурсии;</w:t>
      </w:r>
    </w:p>
    <w:p w14:paraId="52F414A8" w14:textId="77777777" w:rsidR="0006191A" w:rsidRDefault="0006191A">
      <w:pPr>
        <w:spacing w:line="288" w:lineRule="auto"/>
        <w:sectPr w:rsidR="0006191A">
          <w:pgSz w:w="11910" w:h="16850"/>
          <w:pgMar w:top="1060" w:right="0" w:bottom="1140" w:left="1420" w:header="0" w:footer="922" w:gutter="0"/>
          <w:cols w:space="720"/>
        </w:sectPr>
      </w:pPr>
    </w:p>
    <w:p w14:paraId="78C94CD1" w14:textId="77777777" w:rsidR="0006191A" w:rsidRDefault="00B04A97">
      <w:pPr>
        <w:pStyle w:val="a3"/>
        <w:spacing w:before="71" w:line="295" w:lineRule="auto"/>
        <w:ind w:right="874"/>
      </w:pPr>
      <w:r>
        <w:rPr>
          <w:w w:val="105"/>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D94DB52" w14:textId="77777777" w:rsidR="0006191A" w:rsidRDefault="00B04A97">
      <w:pPr>
        <w:pStyle w:val="a3"/>
        <w:spacing w:line="288" w:lineRule="auto"/>
        <w:ind w:right="869"/>
      </w:pPr>
      <w:r>
        <w:rPr>
          <w:w w:val="105"/>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2AEBA1F" w14:textId="77777777" w:rsidR="0006191A" w:rsidRDefault="00B04A97">
      <w:pPr>
        <w:pStyle w:val="a3"/>
        <w:spacing w:line="288" w:lineRule="auto"/>
        <w:ind w:left="986" w:right="357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9"/>
          <w:w w:val="105"/>
        </w:rPr>
        <w:t xml:space="preserve"> </w:t>
      </w:r>
      <w:r>
        <w:rPr>
          <w:w w:val="105"/>
        </w:rPr>
        <w:t>«Народное</w:t>
      </w:r>
      <w:r>
        <w:rPr>
          <w:spacing w:val="-15"/>
          <w:w w:val="105"/>
        </w:rPr>
        <w:t xml:space="preserve"> </w:t>
      </w:r>
      <w:r>
        <w:rPr>
          <w:w w:val="105"/>
        </w:rPr>
        <w:t>музыкальное</w:t>
      </w:r>
      <w:r>
        <w:rPr>
          <w:spacing w:val="-15"/>
          <w:w w:val="105"/>
        </w:rPr>
        <w:t xml:space="preserve"> </w:t>
      </w:r>
      <w:r>
        <w:rPr>
          <w:w w:val="105"/>
        </w:rPr>
        <w:t>творчество</w:t>
      </w:r>
      <w:r>
        <w:rPr>
          <w:spacing w:val="-15"/>
          <w:w w:val="105"/>
        </w:rPr>
        <w:t xml:space="preserve"> </w:t>
      </w:r>
      <w:r>
        <w:rPr>
          <w:w w:val="105"/>
        </w:rPr>
        <w:t>России» Россия – наш общий дом.</w:t>
      </w:r>
    </w:p>
    <w:p w14:paraId="74270F3A" w14:textId="77777777" w:rsidR="0006191A" w:rsidRDefault="00B04A97">
      <w:pPr>
        <w:pStyle w:val="a3"/>
        <w:spacing w:line="288" w:lineRule="auto"/>
        <w:ind w:right="848"/>
      </w:pPr>
      <w:r>
        <w:rPr>
          <w:w w:val="105"/>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w:t>
      </w:r>
      <w:r>
        <w:rPr>
          <w:spacing w:val="-3"/>
          <w:w w:val="105"/>
        </w:rPr>
        <w:t xml:space="preserve"> </w:t>
      </w:r>
      <w:r>
        <w:rPr>
          <w:w w:val="105"/>
        </w:rPr>
        <w:t>более</w:t>
      </w:r>
      <w:r>
        <w:rPr>
          <w:spacing w:val="-9"/>
          <w:w w:val="105"/>
        </w:rPr>
        <w:t xml:space="preserve"> </w:t>
      </w:r>
      <w:r>
        <w:rPr>
          <w:w w:val="105"/>
        </w:rPr>
        <w:t>удаленных</w:t>
      </w:r>
      <w:r>
        <w:rPr>
          <w:spacing w:val="-8"/>
          <w:w w:val="105"/>
        </w:rPr>
        <w:t xml:space="preserve"> </w:t>
      </w:r>
      <w:r>
        <w:rPr>
          <w:w w:val="105"/>
        </w:rPr>
        <w:t>географически,</w:t>
      </w:r>
      <w:r>
        <w:rPr>
          <w:spacing w:val="-6"/>
          <w:w w:val="105"/>
        </w:rPr>
        <w:t xml:space="preserve"> </w:t>
      </w:r>
      <w:r>
        <w:rPr>
          <w:w w:val="105"/>
        </w:rPr>
        <w:t>а</w:t>
      </w:r>
      <w:r>
        <w:rPr>
          <w:spacing w:val="-3"/>
          <w:w w:val="105"/>
        </w:rPr>
        <w:t xml:space="preserve"> </w:t>
      </w:r>
      <w:r>
        <w:rPr>
          <w:w w:val="105"/>
        </w:rPr>
        <w:t>также</w:t>
      </w:r>
      <w:r>
        <w:rPr>
          <w:spacing w:val="-15"/>
          <w:w w:val="105"/>
        </w:rPr>
        <w:t xml:space="preserve"> </w:t>
      </w:r>
      <w:r>
        <w:rPr>
          <w:w w:val="105"/>
        </w:rPr>
        <w:t>по</w:t>
      </w:r>
      <w:r>
        <w:rPr>
          <w:spacing w:val="-8"/>
          <w:w w:val="105"/>
        </w:rPr>
        <w:t xml:space="preserve"> </w:t>
      </w:r>
      <w:r>
        <w:rPr>
          <w:w w:val="105"/>
        </w:rPr>
        <w:t>принципу</w:t>
      </w:r>
      <w:r>
        <w:rPr>
          <w:spacing w:val="-8"/>
          <w:w w:val="105"/>
        </w:rPr>
        <w:t xml:space="preserve"> </w:t>
      </w:r>
      <w:r>
        <w:rPr>
          <w:w w:val="105"/>
        </w:rPr>
        <w:t>контраста</w:t>
      </w:r>
      <w:r>
        <w:rPr>
          <w:spacing w:val="-9"/>
          <w:w w:val="105"/>
        </w:rPr>
        <w:t xml:space="preserve"> </w:t>
      </w:r>
      <w:r>
        <w:rPr>
          <w:w w:val="105"/>
        </w:rP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980075A"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5FA6D518" w14:textId="77777777" w:rsidR="0006191A" w:rsidRDefault="00B04A97">
      <w:pPr>
        <w:pStyle w:val="a3"/>
        <w:spacing w:before="44" w:line="288" w:lineRule="auto"/>
        <w:ind w:right="874"/>
      </w:pPr>
      <w:r>
        <w:rPr>
          <w:w w:val="105"/>
        </w:rPr>
        <w:t>знакомство со звучанием фольклорных образцов близких и далеких регионов в аудио- и видеозаписи;</w:t>
      </w:r>
    </w:p>
    <w:p w14:paraId="1E49EBE9" w14:textId="77777777" w:rsidR="0006191A" w:rsidRDefault="00B04A97">
      <w:pPr>
        <w:pStyle w:val="a3"/>
        <w:spacing w:line="288" w:lineRule="auto"/>
        <w:ind w:right="875"/>
      </w:pPr>
      <w:r>
        <w:rPr>
          <w:w w:val="105"/>
        </w:rPr>
        <w:t>разучивание</w:t>
      </w:r>
      <w:r>
        <w:rPr>
          <w:spacing w:val="-12"/>
          <w:w w:val="105"/>
        </w:rPr>
        <w:t xml:space="preserve"> </w:t>
      </w:r>
      <w:r>
        <w:rPr>
          <w:w w:val="105"/>
        </w:rPr>
        <w:t>и</w:t>
      </w:r>
      <w:r>
        <w:rPr>
          <w:spacing w:val="-1"/>
          <w:w w:val="105"/>
        </w:rPr>
        <w:t xml:space="preserve"> </w:t>
      </w:r>
      <w:r>
        <w:rPr>
          <w:w w:val="105"/>
        </w:rPr>
        <w:t>исполнение</w:t>
      </w:r>
      <w:r>
        <w:rPr>
          <w:spacing w:val="-12"/>
          <w:w w:val="105"/>
        </w:rPr>
        <w:t xml:space="preserve"> </w:t>
      </w:r>
      <w:r>
        <w:rPr>
          <w:w w:val="105"/>
        </w:rPr>
        <w:t>народных</w:t>
      </w:r>
      <w:r>
        <w:rPr>
          <w:spacing w:val="-6"/>
          <w:w w:val="105"/>
        </w:rPr>
        <w:t xml:space="preserve"> </w:t>
      </w:r>
      <w:r>
        <w:rPr>
          <w:w w:val="105"/>
        </w:rPr>
        <w:t>песен,</w:t>
      </w:r>
      <w:r>
        <w:rPr>
          <w:spacing w:val="-4"/>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 разных народов России;</w:t>
      </w:r>
    </w:p>
    <w:p w14:paraId="14EC1C98" w14:textId="77777777" w:rsidR="0006191A" w:rsidRDefault="00B04A97">
      <w:pPr>
        <w:pStyle w:val="a3"/>
        <w:spacing w:line="263" w:lineRule="exact"/>
        <w:ind w:left="986" w:firstLine="0"/>
      </w:pPr>
      <w:r>
        <w:t>определение</w:t>
      </w:r>
      <w:r>
        <w:rPr>
          <w:spacing w:val="18"/>
        </w:rPr>
        <w:t xml:space="preserve"> </w:t>
      </w:r>
      <w:r>
        <w:t>на</w:t>
      </w:r>
      <w:r>
        <w:rPr>
          <w:spacing w:val="39"/>
        </w:rPr>
        <w:t xml:space="preserve"> </w:t>
      </w:r>
      <w:r>
        <w:rPr>
          <w:spacing w:val="-4"/>
        </w:rPr>
        <w:t>слух:</w:t>
      </w:r>
    </w:p>
    <w:p w14:paraId="4111A99E" w14:textId="77777777" w:rsidR="0006191A" w:rsidRDefault="00B04A97">
      <w:pPr>
        <w:pStyle w:val="a3"/>
        <w:spacing w:before="52"/>
        <w:ind w:left="986" w:firstLine="0"/>
      </w:pPr>
      <w:r>
        <w:t>принадлежности</w:t>
      </w:r>
      <w:r>
        <w:rPr>
          <w:spacing w:val="40"/>
        </w:rPr>
        <w:t xml:space="preserve"> </w:t>
      </w:r>
      <w:r>
        <w:t>к</w:t>
      </w:r>
      <w:r>
        <w:rPr>
          <w:spacing w:val="26"/>
        </w:rPr>
        <w:t xml:space="preserve"> </w:t>
      </w:r>
      <w:r>
        <w:t>народной</w:t>
      </w:r>
      <w:r>
        <w:rPr>
          <w:spacing w:val="41"/>
        </w:rPr>
        <w:t xml:space="preserve"> </w:t>
      </w:r>
      <w:r>
        <w:t>или</w:t>
      </w:r>
      <w:r>
        <w:rPr>
          <w:spacing w:val="30"/>
        </w:rPr>
        <w:t xml:space="preserve"> </w:t>
      </w:r>
      <w:r>
        <w:t>композиторской</w:t>
      </w:r>
      <w:r>
        <w:rPr>
          <w:spacing w:val="30"/>
        </w:rPr>
        <w:t xml:space="preserve"> </w:t>
      </w:r>
      <w:r>
        <w:rPr>
          <w:spacing w:val="-2"/>
        </w:rPr>
        <w:t>музыке;</w:t>
      </w:r>
    </w:p>
    <w:p w14:paraId="5DA4E74A" w14:textId="77777777" w:rsidR="0006191A" w:rsidRDefault="00B04A97">
      <w:pPr>
        <w:pStyle w:val="a3"/>
        <w:spacing w:before="53"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характера музыки.</w:t>
      </w:r>
    </w:p>
    <w:p w14:paraId="1A49FA5F" w14:textId="77777777" w:rsidR="0006191A" w:rsidRDefault="00B04A97">
      <w:pPr>
        <w:pStyle w:val="a3"/>
        <w:spacing w:line="263" w:lineRule="exact"/>
        <w:ind w:left="986" w:firstLine="0"/>
        <w:jc w:val="left"/>
      </w:pPr>
      <w:r>
        <w:t>Фольклорные</w:t>
      </w:r>
      <w:r>
        <w:rPr>
          <w:spacing w:val="41"/>
        </w:rPr>
        <w:t xml:space="preserve"> </w:t>
      </w:r>
      <w:r>
        <w:rPr>
          <w:spacing w:val="-2"/>
        </w:rPr>
        <w:t>жанры.</w:t>
      </w:r>
    </w:p>
    <w:p w14:paraId="2316C4FD" w14:textId="77777777" w:rsidR="0006191A" w:rsidRDefault="00B04A97">
      <w:pPr>
        <w:pStyle w:val="a3"/>
        <w:spacing w:before="60" w:line="288" w:lineRule="auto"/>
        <w:ind w:left="986" w:right="855" w:firstLine="0"/>
        <w:jc w:val="left"/>
      </w:pPr>
      <w:r>
        <w:rPr>
          <w:w w:val="105"/>
        </w:rPr>
        <w:t>Содержание:</w:t>
      </w:r>
      <w:r>
        <w:rPr>
          <w:spacing w:val="-16"/>
          <w:w w:val="105"/>
        </w:rPr>
        <w:t xml:space="preserve"> </w:t>
      </w:r>
      <w:r>
        <w:rPr>
          <w:w w:val="105"/>
        </w:rPr>
        <w:t>общее</w:t>
      </w:r>
      <w:r>
        <w:rPr>
          <w:spacing w:val="-15"/>
          <w:w w:val="105"/>
        </w:rPr>
        <w:t xml:space="preserve"> </w:t>
      </w:r>
      <w:r>
        <w:rPr>
          <w:w w:val="105"/>
        </w:rPr>
        <w:t>и</w:t>
      </w:r>
      <w:r>
        <w:rPr>
          <w:spacing w:val="-7"/>
          <w:w w:val="105"/>
        </w:rPr>
        <w:t xml:space="preserve"> </w:t>
      </w:r>
      <w:r>
        <w:rPr>
          <w:w w:val="105"/>
        </w:rPr>
        <w:t>особенное</w:t>
      </w:r>
      <w:r>
        <w:rPr>
          <w:spacing w:val="-16"/>
          <w:w w:val="105"/>
        </w:rPr>
        <w:t xml:space="preserve"> </w:t>
      </w:r>
      <w:r>
        <w:rPr>
          <w:w w:val="105"/>
        </w:rPr>
        <w:t>в</w:t>
      </w:r>
      <w:r>
        <w:rPr>
          <w:spacing w:val="-6"/>
          <w:w w:val="105"/>
        </w:rPr>
        <w:t xml:space="preserve"> </w:t>
      </w:r>
      <w:r>
        <w:rPr>
          <w:w w:val="105"/>
        </w:rPr>
        <w:t>фольклоре</w:t>
      </w:r>
      <w:r>
        <w:rPr>
          <w:spacing w:val="-16"/>
          <w:w w:val="105"/>
        </w:rPr>
        <w:t xml:space="preserve"> </w:t>
      </w:r>
      <w:r>
        <w:rPr>
          <w:w w:val="105"/>
        </w:rPr>
        <w:t>народов</w:t>
      </w:r>
      <w:r>
        <w:rPr>
          <w:spacing w:val="-11"/>
          <w:w w:val="105"/>
        </w:rPr>
        <w:t xml:space="preserve"> </w:t>
      </w:r>
      <w:r>
        <w:rPr>
          <w:w w:val="105"/>
        </w:rPr>
        <w:t>России:</w:t>
      </w:r>
      <w:r>
        <w:rPr>
          <w:spacing w:val="-10"/>
          <w:w w:val="105"/>
        </w:rPr>
        <w:t xml:space="preserve"> </w:t>
      </w:r>
      <w:r>
        <w:rPr>
          <w:w w:val="105"/>
        </w:rPr>
        <w:t>лирика,</w:t>
      </w:r>
      <w:r>
        <w:rPr>
          <w:spacing w:val="-4"/>
          <w:w w:val="105"/>
        </w:rPr>
        <w:t xml:space="preserve"> </w:t>
      </w:r>
      <w:r>
        <w:rPr>
          <w:w w:val="105"/>
        </w:rPr>
        <w:t>эпос,</w:t>
      </w:r>
      <w:r>
        <w:rPr>
          <w:spacing w:val="-10"/>
          <w:w w:val="105"/>
        </w:rPr>
        <w:t xml:space="preserve"> </w:t>
      </w:r>
      <w:r>
        <w:rPr>
          <w:w w:val="105"/>
        </w:rPr>
        <w:t>танец. Виды деятельности обучающихся:</w:t>
      </w:r>
    </w:p>
    <w:p w14:paraId="3B8FD369" w14:textId="77777777" w:rsidR="0006191A" w:rsidRDefault="00B04A97">
      <w:pPr>
        <w:pStyle w:val="a3"/>
        <w:tabs>
          <w:tab w:val="left" w:pos="2345"/>
          <w:tab w:val="left" w:pos="4034"/>
          <w:tab w:val="left" w:pos="5322"/>
          <w:tab w:val="left" w:pos="7378"/>
          <w:tab w:val="left" w:pos="8305"/>
        </w:tabs>
        <w:spacing w:line="288" w:lineRule="auto"/>
        <w:ind w:right="895"/>
        <w:jc w:val="left"/>
      </w:pPr>
      <w:r>
        <w:rPr>
          <w:spacing w:val="-2"/>
          <w:w w:val="105"/>
        </w:rPr>
        <w:t>знакомство</w:t>
      </w:r>
      <w:r>
        <w:tab/>
      </w:r>
      <w:r>
        <w:rPr>
          <w:w w:val="105"/>
        </w:rPr>
        <w:t>со</w:t>
      </w:r>
      <w:r>
        <w:rPr>
          <w:spacing w:val="80"/>
          <w:w w:val="105"/>
        </w:rPr>
        <w:t xml:space="preserve"> </w:t>
      </w:r>
      <w:r>
        <w:rPr>
          <w:w w:val="105"/>
        </w:rPr>
        <w:t>звучанием</w:t>
      </w:r>
      <w:r>
        <w:tab/>
      </w:r>
      <w:r>
        <w:rPr>
          <w:spacing w:val="-2"/>
          <w:w w:val="105"/>
        </w:rPr>
        <w:t>фольклора</w:t>
      </w:r>
      <w:r>
        <w:tab/>
      </w:r>
      <w:r>
        <w:rPr>
          <w:w w:val="105"/>
        </w:rPr>
        <w:t>разных</w:t>
      </w:r>
      <w:r>
        <w:rPr>
          <w:spacing w:val="80"/>
          <w:w w:val="105"/>
        </w:rPr>
        <w:t xml:space="preserve"> </w:t>
      </w:r>
      <w:r>
        <w:rPr>
          <w:w w:val="105"/>
        </w:rPr>
        <w:t>регионов</w:t>
      </w:r>
      <w:r>
        <w:tab/>
      </w:r>
      <w:r>
        <w:rPr>
          <w:spacing w:val="-2"/>
          <w:w w:val="105"/>
        </w:rPr>
        <w:t>России</w:t>
      </w:r>
      <w:r>
        <w:tab/>
      </w:r>
      <w:r>
        <w:rPr>
          <w:w w:val="105"/>
        </w:rPr>
        <w:t>в</w:t>
      </w:r>
      <w:r>
        <w:rPr>
          <w:spacing w:val="80"/>
          <w:w w:val="105"/>
        </w:rPr>
        <w:t xml:space="preserve"> </w:t>
      </w:r>
      <w:r>
        <w:rPr>
          <w:w w:val="105"/>
        </w:rPr>
        <w:t>аудио-</w:t>
      </w:r>
      <w:r>
        <w:rPr>
          <w:spacing w:val="80"/>
          <w:w w:val="105"/>
        </w:rPr>
        <w:t xml:space="preserve"> </w:t>
      </w:r>
      <w:r>
        <w:rPr>
          <w:w w:val="105"/>
        </w:rPr>
        <w:t xml:space="preserve">и </w:t>
      </w:r>
      <w:r>
        <w:rPr>
          <w:spacing w:val="-2"/>
          <w:w w:val="105"/>
        </w:rPr>
        <w:t>видеозаписи;</w:t>
      </w:r>
    </w:p>
    <w:p w14:paraId="17AE3126" w14:textId="77777777" w:rsidR="0006191A" w:rsidRDefault="00B04A97">
      <w:pPr>
        <w:pStyle w:val="a3"/>
        <w:spacing w:line="264" w:lineRule="exact"/>
        <w:ind w:left="986" w:firstLine="0"/>
        <w:jc w:val="left"/>
      </w:pPr>
      <w:r>
        <w:t>аутентичная</w:t>
      </w:r>
      <w:r>
        <w:rPr>
          <w:spacing w:val="27"/>
        </w:rPr>
        <w:t xml:space="preserve"> </w:t>
      </w:r>
      <w:r>
        <w:t>манера</w:t>
      </w:r>
      <w:r>
        <w:rPr>
          <w:spacing w:val="35"/>
        </w:rPr>
        <w:t xml:space="preserve"> </w:t>
      </w:r>
      <w:r>
        <w:rPr>
          <w:spacing w:val="-2"/>
        </w:rPr>
        <w:t>исполнения;</w:t>
      </w:r>
    </w:p>
    <w:p w14:paraId="10A035A8" w14:textId="77777777" w:rsidR="0006191A" w:rsidRDefault="00B04A97">
      <w:pPr>
        <w:pStyle w:val="a3"/>
        <w:spacing w:before="51" w:line="288" w:lineRule="auto"/>
        <w:ind w:right="855"/>
        <w:jc w:val="left"/>
      </w:pPr>
      <w:r>
        <w:rPr>
          <w:w w:val="105"/>
        </w:rPr>
        <w:t>выявление</w:t>
      </w:r>
      <w:r>
        <w:rPr>
          <w:spacing w:val="40"/>
          <w:w w:val="105"/>
        </w:rPr>
        <w:t xml:space="preserve"> </w:t>
      </w:r>
      <w:r>
        <w:rPr>
          <w:w w:val="105"/>
        </w:rPr>
        <w:t>характерных</w:t>
      </w:r>
      <w:r>
        <w:rPr>
          <w:spacing w:val="40"/>
          <w:w w:val="105"/>
        </w:rPr>
        <w:t xml:space="preserve"> </w:t>
      </w:r>
      <w:r>
        <w:rPr>
          <w:w w:val="105"/>
        </w:rPr>
        <w:t>интонаций</w:t>
      </w:r>
      <w:r>
        <w:rPr>
          <w:spacing w:val="40"/>
          <w:w w:val="105"/>
        </w:rPr>
        <w:t xml:space="preserve"> </w:t>
      </w:r>
      <w:r>
        <w:rPr>
          <w:w w:val="105"/>
        </w:rPr>
        <w:t>и</w:t>
      </w:r>
      <w:r>
        <w:rPr>
          <w:spacing w:val="40"/>
          <w:w w:val="105"/>
        </w:rPr>
        <w:t xml:space="preserve"> </w:t>
      </w:r>
      <w:r>
        <w:rPr>
          <w:w w:val="105"/>
        </w:rPr>
        <w:t>ритмов</w:t>
      </w:r>
      <w:r>
        <w:rPr>
          <w:spacing w:val="40"/>
          <w:w w:val="105"/>
        </w:rPr>
        <w:t xml:space="preserve"> </w:t>
      </w:r>
      <w:r>
        <w:rPr>
          <w:w w:val="105"/>
        </w:rPr>
        <w:t>в</w:t>
      </w:r>
      <w:r>
        <w:rPr>
          <w:spacing w:val="40"/>
          <w:w w:val="105"/>
        </w:rPr>
        <w:t xml:space="preserve"> </w:t>
      </w:r>
      <w:r>
        <w:rPr>
          <w:w w:val="105"/>
        </w:rPr>
        <w:t>звучании</w:t>
      </w:r>
      <w:r>
        <w:rPr>
          <w:spacing w:val="40"/>
          <w:w w:val="105"/>
        </w:rPr>
        <w:t xml:space="preserve"> </w:t>
      </w:r>
      <w:r>
        <w:rPr>
          <w:w w:val="105"/>
        </w:rPr>
        <w:t>традиционной</w:t>
      </w:r>
      <w:r>
        <w:rPr>
          <w:spacing w:val="40"/>
          <w:w w:val="105"/>
        </w:rPr>
        <w:t xml:space="preserve"> </w:t>
      </w:r>
      <w:r>
        <w:rPr>
          <w:w w:val="105"/>
        </w:rPr>
        <w:t>музыки разных народов;</w:t>
      </w:r>
    </w:p>
    <w:p w14:paraId="6D372002" w14:textId="77777777" w:rsidR="0006191A" w:rsidRDefault="00B04A97">
      <w:pPr>
        <w:pStyle w:val="a3"/>
        <w:spacing w:line="288" w:lineRule="auto"/>
        <w:jc w:val="left"/>
      </w:pPr>
      <w:r>
        <w:rPr>
          <w:w w:val="105"/>
        </w:rPr>
        <w:t>выявление</w:t>
      </w:r>
      <w:r>
        <w:rPr>
          <w:spacing w:val="80"/>
          <w:w w:val="105"/>
        </w:rPr>
        <w:t xml:space="preserve"> </w:t>
      </w:r>
      <w:r>
        <w:rPr>
          <w:w w:val="105"/>
        </w:rPr>
        <w:t>общего</w:t>
      </w:r>
      <w:r>
        <w:rPr>
          <w:spacing w:val="80"/>
          <w:w w:val="105"/>
        </w:rPr>
        <w:t xml:space="preserve"> </w:t>
      </w:r>
      <w:r>
        <w:rPr>
          <w:w w:val="105"/>
        </w:rPr>
        <w:t>и</w:t>
      </w:r>
      <w:r>
        <w:rPr>
          <w:spacing w:val="80"/>
          <w:w w:val="105"/>
        </w:rPr>
        <w:t xml:space="preserve"> </w:t>
      </w:r>
      <w:r>
        <w:rPr>
          <w:w w:val="105"/>
        </w:rPr>
        <w:t>особенного</w:t>
      </w:r>
      <w:r>
        <w:rPr>
          <w:spacing w:val="40"/>
          <w:w w:val="105"/>
        </w:rPr>
        <w:t xml:space="preserve"> </w:t>
      </w:r>
      <w:r>
        <w:rPr>
          <w:w w:val="105"/>
        </w:rPr>
        <w:t>при</w:t>
      </w:r>
      <w:r>
        <w:rPr>
          <w:spacing w:val="80"/>
          <w:w w:val="105"/>
        </w:rPr>
        <w:t xml:space="preserve"> </w:t>
      </w:r>
      <w:r>
        <w:rPr>
          <w:w w:val="105"/>
        </w:rPr>
        <w:t>сравнении</w:t>
      </w:r>
      <w:r>
        <w:rPr>
          <w:spacing w:val="80"/>
          <w:w w:val="105"/>
        </w:rPr>
        <w:t xml:space="preserve"> </w:t>
      </w:r>
      <w:r>
        <w:rPr>
          <w:w w:val="105"/>
        </w:rPr>
        <w:t>танцевальных,</w:t>
      </w:r>
      <w:r>
        <w:rPr>
          <w:spacing w:val="80"/>
          <w:w w:val="105"/>
        </w:rPr>
        <w:t xml:space="preserve"> </w:t>
      </w:r>
      <w:r>
        <w:rPr>
          <w:w w:val="105"/>
        </w:rPr>
        <w:t>лирических</w:t>
      </w:r>
      <w:r>
        <w:rPr>
          <w:spacing w:val="80"/>
          <w:w w:val="105"/>
        </w:rPr>
        <w:t xml:space="preserve"> </w:t>
      </w:r>
      <w:r>
        <w:rPr>
          <w:w w:val="105"/>
        </w:rPr>
        <w:t>и эпических песенных образцов фольклора разных народов России;</w:t>
      </w:r>
    </w:p>
    <w:p w14:paraId="76D3CC7B" w14:textId="77777777" w:rsidR="0006191A" w:rsidRDefault="00B04A97">
      <w:pPr>
        <w:pStyle w:val="a3"/>
        <w:spacing w:line="288" w:lineRule="auto"/>
        <w:ind w:left="986" w:right="855" w:firstLine="0"/>
        <w:jc w:val="left"/>
      </w:pPr>
      <w:r>
        <w:rPr>
          <w:w w:val="105"/>
        </w:rPr>
        <w:t>разучивание и исполнение народных песен, танцев, эпических сказаний; двигательная,</w:t>
      </w:r>
      <w:r>
        <w:rPr>
          <w:spacing w:val="29"/>
          <w:w w:val="105"/>
        </w:rPr>
        <w:t xml:space="preserve"> </w:t>
      </w:r>
      <w:r>
        <w:rPr>
          <w:w w:val="105"/>
        </w:rPr>
        <w:t>ритмическая,</w:t>
      </w:r>
      <w:r>
        <w:rPr>
          <w:spacing w:val="23"/>
          <w:w w:val="105"/>
        </w:rPr>
        <w:t xml:space="preserve"> </w:t>
      </w:r>
      <w:r>
        <w:rPr>
          <w:w w:val="105"/>
        </w:rPr>
        <w:t>интонационная</w:t>
      </w:r>
      <w:r>
        <w:rPr>
          <w:spacing w:val="23"/>
          <w:w w:val="105"/>
        </w:rPr>
        <w:t xml:space="preserve"> </w:t>
      </w:r>
      <w:r>
        <w:rPr>
          <w:w w:val="105"/>
        </w:rPr>
        <w:t>импровизация</w:t>
      </w:r>
      <w:r>
        <w:rPr>
          <w:spacing w:val="23"/>
          <w:w w:val="105"/>
        </w:rPr>
        <w:t xml:space="preserve"> </w:t>
      </w:r>
      <w:r>
        <w:rPr>
          <w:w w:val="105"/>
        </w:rPr>
        <w:t>в</w:t>
      </w:r>
      <w:r>
        <w:rPr>
          <w:spacing w:val="27"/>
          <w:w w:val="105"/>
        </w:rPr>
        <w:t xml:space="preserve"> </w:t>
      </w:r>
      <w:r>
        <w:rPr>
          <w:w w:val="105"/>
        </w:rPr>
        <w:t>характере</w:t>
      </w:r>
      <w:r>
        <w:rPr>
          <w:spacing w:val="20"/>
          <w:w w:val="105"/>
        </w:rPr>
        <w:t xml:space="preserve"> </w:t>
      </w:r>
      <w:r>
        <w:rPr>
          <w:w w:val="105"/>
        </w:rPr>
        <w:t>изученных</w:t>
      </w:r>
    </w:p>
    <w:p w14:paraId="36589048" w14:textId="77777777" w:rsidR="0006191A" w:rsidRDefault="00B04A97">
      <w:pPr>
        <w:pStyle w:val="a3"/>
        <w:spacing w:line="264" w:lineRule="exact"/>
        <w:ind w:firstLine="0"/>
        <w:jc w:val="left"/>
      </w:pPr>
      <w:r>
        <w:rPr>
          <w:w w:val="105"/>
        </w:rPr>
        <w:t>народных</w:t>
      </w:r>
      <w:r>
        <w:rPr>
          <w:spacing w:val="-12"/>
          <w:w w:val="105"/>
        </w:rPr>
        <w:t xml:space="preserve"> </w:t>
      </w:r>
      <w:r>
        <w:rPr>
          <w:w w:val="105"/>
        </w:rPr>
        <w:t>танцев</w:t>
      </w:r>
      <w:r>
        <w:rPr>
          <w:spacing w:val="-12"/>
          <w:w w:val="105"/>
        </w:rPr>
        <w:t xml:space="preserve"> </w:t>
      </w:r>
      <w:r>
        <w:rPr>
          <w:w w:val="105"/>
        </w:rPr>
        <w:t>и</w:t>
      </w:r>
      <w:r>
        <w:rPr>
          <w:spacing w:val="-12"/>
          <w:w w:val="105"/>
        </w:rPr>
        <w:t xml:space="preserve"> </w:t>
      </w:r>
      <w:r>
        <w:rPr>
          <w:spacing w:val="-2"/>
          <w:w w:val="105"/>
        </w:rPr>
        <w:t>песен;</w:t>
      </w:r>
    </w:p>
    <w:p w14:paraId="7EA3EEE6" w14:textId="77777777" w:rsidR="0006191A" w:rsidRDefault="00B04A97">
      <w:pPr>
        <w:pStyle w:val="a3"/>
        <w:spacing w:before="57" w:line="288" w:lineRule="auto"/>
        <w:ind w:right="855"/>
        <w:jc w:val="left"/>
      </w:pPr>
      <w:r>
        <w:rPr>
          <w:w w:val="105"/>
        </w:rPr>
        <w:t>вариативно:</w:t>
      </w:r>
      <w:r>
        <w:rPr>
          <w:spacing w:val="40"/>
          <w:w w:val="105"/>
        </w:rPr>
        <w:t xml:space="preserve"> </w:t>
      </w:r>
      <w:r>
        <w:rPr>
          <w:w w:val="105"/>
        </w:rPr>
        <w:t>исследовательские</w:t>
      </w:r>
      <w:r>
        <w:rPr>
          <w:spacing w:val="40"/>
          <w:w w:val="105"/>
        </w:rPr>
        <w:t xml:space="preserve"> </w:t>
      </w:r>
      <w:r>
        <w:rPr>
          <w:w w:val="105"/>
        </w:rPr>
        <w:t>проекты,</w:t>
      </w:r>
      <w:r>
        <w:rPr>
          <w:spacing w:val="40"/>
          <w:w w:val="105"/>
        </w:rPr>
        <w:t xml:space="preserve"> </w:t>
      </w:r>
      <w:r>
        <w:rPr>
          <w:w w:val="105"/>
        </w:rPr>
        <w:t>посвященные</w:t>
      </w:r>
      <w:r>
        <w:rPr>
          <w:spacing w:val="40"/>
          <w:w w:val="105"/>
        </w:rPr>
        <w:t xml:space="preserve"> </w:t>
      </w:r>
      <w:r>
        <w:rPr>
          <w:w w:val="105"/>
        </w:rPr>
        <w:t>музыке</w:t>
      </w:r>
      <w:r>
        <w:rPr>
          <w:spacing w:val="40"/>
          <w:w w:val="105"/>
        </w:rPr>
        <w:t xml:space="preserve"> </w:t>
      </w:r>
      <w:r>
        <w:rPr>
          <w:w w:val="105"/>
        </w:rPr>
        <w:t>разных</w:t>
      </w:r>
      <w:r>
        <w:rPr>
          <w:spacing w:val="40"/>
          <w:w w:val="105"/>
        </w:rPr>
        <w:t xml:space="preserve"> </w:t>
      </w:r>
      <w:r>
        <w:rPr>
          <w:w w:val="105"/>
        </w:rPr>
        <w:t xml:space="preserve">народов </w:t>
      </w:r>
      <w:r>
        <w:rPr>
          <w:spacing w:val="-2"/>
          <w:w w:val="105"/>
        </w:rPr>
        <w:t>России;</w:t>
      </w:r>
    </w:p>
    <w:p w14:paraId="7210D81A" w14:textId="77777777" w:rsidR="0006191A" w:rsidRDefault="00B04A97">
      <w:pPr>
        <w:pStyle w:val="a3"/>
        <w:spacing w:line="264" w:lineRule="exact"/>
        <w:ind w:left="986" w:firstLine="0"/>
        <w:jc w:val="left"/>
      </w:pPr>
      <w:r>
        <w:t>музыкальный</w:t>
      </w:r>
      <w:r>
        <w:rPr>
          <w:spacing w:val="42"/>
        </w:rPr>
        <w:t xml:space="preserve"> </w:t>
      </w:r>
      <w:r>
        <w:t>фестиваль</w:t>
      </w:r>
      <w:r>
        <w:rPr>
          <w:spacing w:val="38"/>
        </w:rPr>
        <w:t xml:space="preserve"> </w:t>
      </w:r>
      <w:r>
        <w:t>«Народы</w:t>
      </w:r>
      <w:r>
        <w:rPr>
          <w:spacing w:val="36"/>
        </w:rPr>
        <w:t xml:space="preserve"> </w:t>
      </w:r>
      <w:r>
        <w:rPr>
          <w:spacing w:val="-2"/>
        </w:rPr>
        <w:t>России».</w:t>
      </w:r>
    </w:p>
    <w:p w14:paraId="0B3F42AD" w14:textId="77777777" w:rsidR="0006191A" w:rsidRDefault="00B04A97">
      <w:pPr>
        <w:pStyle w:val="a3"/>
        <w:spacing w:before="53"/>
        <w:ind w:left="986" w:firstLine="0"/>
        <w:jc w:val="left"/>
      </w:pPr>
      <w:r>
        <w:t>Фольклор</w:t>
      </w:r>
      <w:r>
        <w:rPr>
          <w:spacing w:val="29"/>
        </w:rPr>
        <w:t xml:space="preserve"> </w:t>
      </w:r>
      <w:r>
        <w:t>в</w:t>
      </w:r>
      <w:r>
        <w:rPr>
          <w:spacing w:val="48"/>
        </w:rPr>
        <w:t xml:space="preserve"> </w:t>
      </w:r>
      <w:r>
        <w:t>творчестве</w:t>
      </w:r>
      <w:r>
        <w:rPr>
          <w:spacing w:val="38"/>
        </w:rPr>
        <w:t xml:space="preserve"> </w:t>
      </w:r>
      <w:r>
        <w:t>профессиональных</w:t>
      </w:r>
      <w:r>
        <w:rPr>
          <w:spacing w:val="28"/>
        </w:rPr>
        <w:t xml:space="preserve"> </w:t>
      </w:r>
      <w:r>
        <w:rPr>
          <w:spacing w:val="-2"/>
        </w:rPr>
        <w:t>композиторов.</w:t>
      </w:r>
    </w:p>
    <w:p w14:paraId="14EDA99D" w14:textId="77777777" w:rsidR="0006191A" w:rsidRDefault="00B04A97">
      <w:pPr>
        <w:pStyle w:val="a3"/>
        <w:spacing w:before="52" w:line="288" w:lineRule="auto"/>
        <w:ind w:right="855"/>
        <w:jc w:val="left"/>
      </w:pPr>
      <w:r>
        <w:rPr>
          <w:w w:val="105"/>
        </w:rPr>
        <w:t>Содержание:</w:t>
      </w:r>
      <w:r>
        <w:rPr>
          <w:spacing w:val="-5"/>
          <w:w w:val="105"/>
        </w:rPr>
        <w:t xml:space="preserve"> </w:t>
      </w:r>
      <w:r>
        <w:rPr>
          <w:w w:val="105"/>
        </w:rPr>
        <w:t>народные</w:t>
      </w:r>
      <w:r>
        <w:rPr>
          <w:spacing w:val="-3"/>
          <w:w w:val="105"/>
        </w:rPr>
        <w:t xml:space="preserve"> </w:t>
      </w:r>
      <w:r>
        <w:rPr>
          <w:w w:val="105"/>
        </w:rPr>
        <w:t>истоки композиторского</w:t>
      </w:r>
      <w:r>
        <w:rPr>
          <w:spacing w:val="-2"/>
          <w:w w:val="105"/>
        </w:rPr>
        <w:t xml:space="preserve"> </w:t>
      </w:r>
      <w:r>
        <w:rPr>
          <w:w w:val="105"/>
        </w:rPr>
        <w:t>творчества: обработки</w:t>
      </w:r>
      <w:r>
        <w:rPr>
          <w:spacing w:val="-3"/>
          <w:w w:val="105"/>
        </w:rPr>
        <w:t xml:space="preserve"> </w:t>
      </w:r>
      <w:r>
        <w:rPr>
          <w:w w:val="105"/>
        </w:rPr>
        <w:t>фольклора, цитаты;</w:t>
      </w:r>
      <w:r>
        <w:rPr>
          <w:spacing w:val="30"/>
          <w:w w:val="105"/>
        </w:rPr>
        <w:t xml:space="preserve"> </w:t>
      </w:r>
      <w:r>
        <w:rPr>
          <w:w w:val="105"/>
        </w:rPr>
        <w:t>картины</w:t>
      </w:r>
      <w:r>
        <w:rPr>
          <w:spacing w:val="37"/>
          <w:w w:val="105"/>
        </w:rPr>
        <w:t xml:space="preserve"> </w:t>
      </w:r>
      <w:r>
        <w:rPr>
          <w:w w:val="105"/>
        </w:rPr>
        <w:t>родной</w:t>
      </w:r>
      <w:r>
        <w:rPr>
          <w:spacing w:val="34"/>
          <w:w w:val="105"/>
        </w:rPr>
        <w:t xml:space="preserve"> </w:t>
      </w:r>
      <w:r>
        <w:rPr>
          <w:w w:val="105"/>
        </w:rPr>
        <w:t>природы</w:t>
      </w:r>
      <w:r>
        <w:rPr>
          <w:spacing w:val="31"/>
          <w:w w:val="105"/>
        </w:rPr>
        <w:t xml:space="preserve"> </w:t>
      </w:r>
      <w:r>
        <w:rPr>
          <w:w w:val="105"/>
        </w:rPr>
        <w:t>и</w:t>
      </w:r>
      <w:r>
        <w:rPr>
          <w:spacing w:val="33"/>
          <w:w w:val="105"/>
        </w:rPr>
        <w:t xml:space="preserve"> </w:t>
      </w:r>
      <w:r>
        <w:rPr>
          <w:w w:val="105"/>
        </w:rPr>
        <w:t>отражение</w:t>
      </w:r>
      <w:r>
        <w:rPr>
          <w:spacing w:val="35"/>
          <w:w w:val="105"/>
        </w:rPr>
        <w:t xml:space="preserve"> </w:t>
      </w:r>
      <w:r>
        <w:rPr>
          <w:w w:val="105"/>
        </w:rPr>
        <w:t>типичных</w:t>
      </w:r>
      <w:r>
        <w:rPr>
          <w:spacing w:val="35"/>
          <w:w w:val="105"/>
        </w:rPr>
        <w:t xml:space="preserve"> </w:t>
      </w:r>
      <w:r>
        <w:rPr>
          <w:w w:val="105"/>
        </w:rPr>
        <w:t>образов,</w:t>
      </w:r>
      <w:r>
        <w:rPr>
          <w:spacing w:val="37"/>
          <w:w w:val="105"/>
        </w:rPr>
        <w:t xml:space="preserve"> </w:t>
      </w:r>
      <w:r>
        <w:rPr>
          <w:w w:val="105"/>
        </w:rPr>
        <w:t>характеров,</w:t>
      </w:r>
      <w:r>
        <w:rPr>
          <w:spacing w:val="30"/>
          <w:w w:val="105"/>
        </w:rPr>
        <w:t xml:space="preserve"> </w:t>
      </w:r>
      <w:r>
        <w:rPr>
          <w:spacing w:val="-2"/>
          <w:w w:val="105"/>
        </w:rPr>
        <w:t>важных</w:t>
      </w:r>
    </w:p>
    <w:p w14:paraId="7C909970" w14:textId="77777777" w:rsidR="0006191A" w:rsidRDefault="0006191A">
      <w:pPr>
        <w:spacing w:line="288" w:lineRule="auto"/>
        <w:sectPr w:rsidR="0006191A">
          <w:pgSz w:w="11910" w:h="16850"/>
          <w:pgMar w:top="1060" w:right="0" w:bottom="1140" w:left="1420" w:header="0" w:footer="922" w:gutter="0"/>
          <w:cols w:space="720"/>
        </w:sectPr>
      </w:pPr>
    </w:p>
    <w:p w14:paraId="525B60BC" w14:textId="77777777" w:rsidR="0006191A" w:rsidRDefault="00B04A97">
      <w:pPr>
        <w:pStyle w:val="a3"/>
        <w:spacing w:before="71" w:line="295" w:lineRule="auto"/>
        <w:ind w:right="856" w:firstLine="0"/>
      </w:pPr>
      <w:r>
        <w:rPr>
          <w:w w:val="105"/>
        </w:rPr>
        <w:lastRenderedPageBreak/>
        <w:t>исторических событий. Внутреннее родство композиторского и народного творчества на интонационном уровне.</w:t>
      </w:r>
    </w:p>
    <w:p w14:paraId="169B00AA" w14:textId="77777777" w:rsidR="0006191A" w:rsidRDefault="00B04A97">
      <w:pPr>
        <w:pStyle w:val="a3"/>
        <w:spacing w:line="255"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75309B" w14:textId="77777777" w:rsidR="0006191A" w:rsidRDefault="00B04A97">
      <w:pPr>
        <w:pStyle w:val="a3"/>
        <w:spacing w:before="52" w:line="288" w:lineRule="auto"/>
        <w:ind w:right="874"/>
      </w:pPr>
      <w:r>
        <w:rPr>
          <w:w w:val="105"/>
        </w:rPr>
        <w:t>сравнение аутентичного звучания фольклора и фольклорных мелодий в композиторской обработке;</w:t>
      </w:r>
    </w:p>
    <w:p w14:paraId="51D682A6" w14:textId="77777777" w:rsidR="0006191A" w:rsidRDefault="00B04A97">
      <w:pPr>
        <w:pStyle w:val="a3"/>
        <w:spacing w:line="264" w:lineRule="exact"/>
        <w:ind w:left="986" w:firstLine="0"/>
      </w:pPr>
      <w:r>
        <w:t>разучивание,</w:t>
      </w:r>
      <w:r>
        <w:rPr>
          <w:spacing w:val="37"/>
        </w:rPr>
        <w:t xml:space="preserve"> </w:t>
      </w:r>
      <w:r>
        <w:t>исполнение</w:t>
      </w:r>
      <w:r>
        <w:rPr>
          <w:spacing w:val="34"/>
        </w:rPr>
        <w:t xml:space="preserve"> </w:t>
      </w:r>
      <w:r>
        <w:t>народной</w:t>
      </w:r>
      <w:r>
        <w:rPr>
          <w:spacing w:val="33"/>
        </w:rPr>
        <w:t xml:space="preserve"> </w:t>
      </w:r>
      <w:r>
        <w:t>песни</w:t>
      </w:r>
      <w:r>
        <w:rPr>
          <w:spacing w:val="34"/>
        </w:rPr>
        <w:t xml:space="preserve"> </w:t>
      </w:r>
      <w:r>
        <w:t>в</w:t>
      </w:r>
      <w:r>
        <w:rPr>
          <w:spacing w:val="33"/>
        </w:rPr>
        <w:t xml:space="preserve"> </w:t>
      </w:r>
      <w:r>
        <w:t>композиторской</w:t>
      </w:r>
      <w:r>
        <w:rPr>
          <w:spacing w:val="44"/>
        </w:rPr>
        <w:t xml:space="preserve"> </w:t>
      </w:r>
      <w:r>
        <w:rPr>
          <w:spacing w:val="-2"/>
        </w:rPr>
        <w:t>обработке;</w:t>
      </w:r>
    </w:p>
    <w:p w14:paraId="2D5EFA11" w14:textId="77777777" w:rsidR="0006191A" w:rsidRDefault="00B04A97">
      <w:pPr>
        <w:pStyle w:val="a3"/>
        <w:spacing w:before="53" w:line="288" w:lineRule="auto"/>
        <w:ind w:right="874"/>
      </w:pPr>
      <w:r>
        <w:rPr>
          <w:w w:val="105"/>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2FAC16E6" w14:textId="77777777" w:rsidR="0006191A" w:rsidRDefault="00B04A97">
      <w:pPr>
        <w:pStyle w:val="a3"/>
        <w:spacing w:line="288" w:lineRule="auto"/>
        <w:ind w:right="877"/>
      </w:pPr>
      <w:r>
        <w:rPr>
          <w:w w:val="105"/>
        </w:rPr>
        <w:t>наблюдение за принципами композиторской обработки, развития фольклорного тематического материала;</w:t>
      </w:r>
    </w:p>
    <w:p w14:paraId="77F73C49" w14:textId="77777777" w:rsidR="0006191A" w:rsidRDefault="00B04A97">
      <w:pPr>
        <w:pStyle w:val="a3"/>
        <w:spacing w:line="288" w:lineRule="auto"/>
        <w:ind w:right="860"/>
      </w:pPr>
      <w:r>
        <w:rPr>
          <w:w w:val="105"/>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2D0A857" w14:textId="77777777" w:rsidR="0006191A" w:rsidRDefault="00B04A97">
      <w:pPr>
        <w:pStyle w:val="a3"/>
        <w:spacing w:before="4" w:line="288" w:lineRule="auto"/>
        <w:ind w:right="867"/>
      </w:pPr>
      <w:r>
        <w:rPr>
          <w:w w:val="105"/>
        </w:rPr>
        <w:t>посещение концерта, спектакля (просмотр фильма, телепередачи), посвященного данной теме;</w:t>
      </w:r>
    </w:p>
    <w:p w14:paraId="79D6FA21" w14:textId="77777777" w:rsidR="0006191A" w:rsidRDefault="00B04A97">
      <w:pPr>
        <w:pStyle w:val="a3"/>
        <w:spacing w:line="288" w:lineRule="auto"/>
        <w:ind w:left="986" w:right="1473" w:firstLine="0"/>
        <w:jc w:val="left"/>
      </w:pPr>
      <w:r>
        <w:rPr>
          <w:w w:val="105"/>
        </w:rPr>
        <w:t>обсуждение</w:t>
      </w:r>
      <w:r>
        <w:rPr>
          <w:spacing w:val="-11"/>
          <w:w w:val="105"/>
        </w:rPr>
        <w:t xml:space="preserve"> </w:t>
      </w:r>
      <w:r>
        <w:rPr>
          <w:w w:val="105"/>
        </w:rPr>
        <w:t>в</w:t>
      </w:r>
      <w:r>
        <w:rPr>
          <w:spacing w:val="-10"/>
          <w:w w:val="105"/>
        </w:rPr>
        <w:t xml:space="preserve"> </w:t>
      </w:r>
      <w:r>
        <w:rPr>
          <w:w w:val="105"/>
        </w:rPr>
        <w:t>классе</w:t>
      </w:r>
      <w:r>
        <w:rPr>
          <w:spacing w:val="-16"/>
          <w:w w:val="105"/>
        </w:rPr>
        <w:t xml:space="preserve"> </w:t>
      </w:r>
      <w:r>
        <w:rPr>
          <w:w w:val="105"/>
        </w:rPr>
        <w:t>и</w:t>
      </w:r>
      <w:r>
        <w:rPr>
          <w:spacing w:val="-9"/>
          <w:w w:val="105"/>
        </w:rPr>
        <w:t xml:space="preserve"> </w:t>
      </w:r>
      <w:r>
        <w:rPr>
          <w:w w:val="105"/>
        </w:rPr>
        <w:t>(или)</w:t>
      </w:r>
      <w:r>
        <w:rPr>
          <w:spacing w:val="-12"/>
          <w:w w:val="105"/>
        </w:rPr>
        <w:t xml:space="preserve"> </w:t>
      </w:r>
      <w:r>
        <w:rPr>
          <w:w w:val="105"/>
        </w:rPr>
        <w:t>письменная</w:t>
      </w:r>
      <w:r>
        <w:rPr>
          <w:spacing w:val="-13"/>
          <w:w w:val="105"/>
        </w:rPr>
        <w:t xml:space="preserve"> </w:t>
      </w:r>
      <w:r>
        <w:rPr>
          <w:w w:val="105"/>
        </w:rPr>
        <w:t>рецензия</w:t>
      </w:r>
      <w:r>
        <w:rPr>
          <w:spacing w:val="-14"/>
          <w:w w:val="105"/>
        </w:rPr>
        <w:t xml:space="preserve"> </w:t>
      </w:r>
      <w:r>
        <w:rPr>
          <w:w w:val="105"/>
        </w:rPr>
        <w:t>по</w:t>
      </w:r>
      <w:r>
        <w:rPr>
          <w:spacing w:val="-9"/>
          <w:w w:val="105"/>
        </w:rPr>
        <w:t xml:space="preserve"> </w:t>
      </w:r>
      <w:r>
        <w:rPr>
          <w:w w:val="105"/>
        </w:rPr>
        <w:t>результатам</w:t>
      </w:r>
      <w:r>
        <w:rPr>
          <w:spacing w:val="-12"/>
          <w:w w:val="105"/>
        </w:rPr>
        <w:t xml:space="preserve"> </w:t>
      </w:r>
      <w:r>
        <w:rPr>
          <w:w w:val="105"/>
        </w:rPr>
        <w:t>просмотра. На рубежах культур.</w:t>
      </w:r>
    </w:p>
    <w:p w14:paraId="4746ACBD" w14:textId="77777777" w:rsidR="0006191A" w:rsidRDefault="00B04A97">
      <w:pPr>
        <w:pStyle w:val="a3"/>
        <w:tabs>
          <w:tab w:val="left" w:pos="2575"/>
          <w:tab w:val="left" w:pos="3783"/>
          <w:tab w:val="left" w:pos="4883"/>
          <w:tab w:val="left" w:pos="6537"/>
          <w:tab w:val="left" w:pos="7767"/>
          <w:tab w:val="left" w:pos="8493"/>
          <w:tab w:val="left" w:pos="8989"/>
        </w:tabs>
        <w:spacing w:line="264" w:lineRule="exact"/>
        <w:ind w:left="986" w:firstLine="0"/>
        <w:jc w:val="left"/>
      </w:pPr>
      <w:r>
        <w:rPr>
          <w:spacing w:val="-2"/>
          <w:w w:val="105"/>
        </w:rPr>
        <w:t>Содержание:</w:t>
      </w:r>
      <w:r>
        <w:tab/>
      </w:r>
      <w:r>
        <w:rPr>
          <w:spacing w:val="-2"/>
          <w:w w:val="105"/>
        </w:rPr>
        <w:t>взаимное</w:t>
      </w:r>
      <w:r>
        <w:tab/>
      </w:r>
      <w:r>
        <w:rPr>
          <w:spacing w:val="-2"/>
          <w:w w:val="105"/>
        </w:rPr>
        <w:t>влияние</w:t>
      </w:r>
      <w:r>
        <w:tab/>
      </w:r>
      <w:r>
        <w:rPr>
          <w:spacing w:val="-2"/>
          <w:w w:val="105"/>
        </w:rPr>
        <w:t>фольклорных</w:t>
      </w:r>
      <w:r>
        <w:tab/>
      </w:r>
      <w:r>
        <w:rPr>
          <w:spacing w:val="-2"/>
          <w:w w:val="105"/>
        </w:rPr>
        <w:t>традиций</w:t>
      </w:r>
      <w:r>
        <w:tab/>
      </w:r>
      <w:r>
        <w:rPr>
          <w:spacing w:val="-4"/>
          <w:w w:val="105"/>
        </w:rPr>
        <w:t>друг</w:t>
      </w:r>
      <w:r>
        <w:tab/>
      </w:r>
      <w:r>
        <w:rPr>
          <w:spacing w:val="-5"/>
          <w:w w:val="105"/>
        </w:rPr>
        <w:t>на</w:t>
      </w:r>
      <w:r>
        <w:tab/>
      </w:r>
      <w:r>
        <w:rPr>
          <w:spacing w:val="-2"/>
          <w:w w:val="105"/>
        </w:rPr>
        <w:t>друга.</w:t>
      </w:r>
    </w:p>
    <w:p w14:paraId="7D5DA619" w14:textId="77777777" w:rsidR="0006191A" w:rsidRDefault="00B04A97">
      <w:pPr>
        <w:pStyle w:val="a3"/>
        <w:spacing w:before="51"/>
        <w:ind w:firstLine="0"/>
        <w:jc w:val="left"/>
      </w:pPr>
      <w:r>
        <w:t>Этнографические</w:t>
      </w:r>
      <w:r>
        <w:rPr>
          <w:spacing w:val="28"/>
        </w:rPr>
        <w:t xml:space="preserve"> </w:t>
      </w:r>
      <w:r>
        <w:t>экспедиции</w:t>
      </w:r>
      <w:r>
        <w:rPr>
          <w:spacing w:val="40"/>
        </w:rPr>
        <w:t xml:space="preserve"> </w:t>
      </w:r>
      <w:r>
        <w:t>и</w:t>
      </w:r>
      <w:r>
        <w:rPr>
          <w:spacing w:val="40"/>
        </w:rPr>
        <w:t xml:space="preserve"> </w:t>
      </w:r>
      <w:r>
        <w:t>фестивали.</w:t>
      </w:r>
      <w:r>
        <w:rPr>
          <w:spacing w:val="33"/>
        </w:rPr>
        <w:t xml:space="preserve"> </w:t>
      </w:r>
      <w:r>
        <w:t>Современная</w:t>
      </w:r>
      <w:r>
        <w:rPr>
          <w:spacing w:val="33"/>
        </w:rPr>
        <w:t xml:space="preserve"> </w:t>
      </w:r>
      <w:r>
        <w:t>жизнь</w:t>
      </w:r>
      <w:r>
        <w:rPr>
          <w:spacing w:val="47"/>
        </w:rPr>
        <w:t xml:space="preserve"> </w:t>
      </w:r>
      <w:r>
        <w:rPr>
          <w:spacing w:val="-2"/>
        </w:rPr>
        <w:t>фольклора.</w:t>
      </w:r>
    </w:p>
    <w:p w14:paraId="0CBA0C50" w14:textId="77777777" w:rsidR="0006191A" w:rsidRDefault="00B04A97">
      <w:pPr>
        <w:pStyle w:val="a3"/>
        <w:spacing w:before="53"/>
        <w:ind w:left="986" w:firstLine="0"/>
      </w:pPr>
      <w:r>
        <w:t>Виды</w:t>
      </w:r>
      <w:r>
        <w:rPr>
          <w:spacing w:val="26"/>
        </w:rPr>
        <w:t xml:space="preserve"> </w:t>
      </w:r>
      <w:r>
        <w:t>деятельности</w:t>
      </w:r>
      <w:r>
        <w:rPr>
          <w:spacing w:val="43"/>
        </w:rPr>
        <w:t xml:space="preserve"> </w:t>
      </w:r>
      <w:r>
        <w:rPr>
          <w:spacing w:val="-2"/>
        </w:rPr>
        <w:t>обучающихся:</w:t>
      </w:r>
    </w:p>
    <w:p w14:paraId="58771D05" w14:textId="77777777" w:rsidR="0006191A" w:rsidRDefault="00B04A97">
      <w:pPr>
        <w:pStyle w:val="a3"/>
        <w:spacing w:before="52" w:line="288" w:lineRule="auto"/>
        <w:ind w:right="848"/>
      </w:pPr>
      <w:r>
        <w:rPr>
          <w:w w:val="105"/>
        </w:rP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6CA13F5A" w14:textId="77777777" w:rsidR="0006191A" w:rsidRDefault="00B04A97">
      <w:pPr>
        <w:pStyle w:val="a3"/>
        <w:spacing w:line="288" w:lineRule="auto"/>
        <w:ind w:right="856"/>
      </w:pPr>
      <w:r>
        <w:t xml:space="preserve">изучение творчества и вклада в развитие культуры современных этно-исполнителей, </w:t>
      </w:r>
      <w:r>
        <w:rPr>
          <w:w w:val="105"/>
        </w:rPr>
        <w:t>исследователей традиционного фольклора;</w:t>
      </w:r>
    </w:p>
    <w:p w14:paraId="0108472D" w14:textId="77777777" w:rsidR="0006191A" w:rsidRDefault="00B04A97">
      <w:pPr>
        <w:pStyle w:val="a3"/>
        <w:spacing w:line="295" w:lineRule="auto"/>
        <w:ind w:right="874"/>
      </w:pPr>
      <w:r>
        <w:rPr>
          <w:w w:val="105"/>
        </w:rPr>
        <w:t>вариативно: участие в этнографической экспедиции; посещение (участие) в фестивале традиционной культуры.</w:t>
      </w:r>
    </w:p>
    <w:p w14:paraId="359F36FB" w14:textId="77777777" w:rsidR="0006191A" w:rsidRDefault="00B04A97">
      <w:pPr>
        <w:pStyle w:val="a3"/>
        <w:spacing w:line="288" w:lineRule="auto"/>
        <w:ind w:right="865"/>
      </w:pPr>
      <w:r>
        <w:rPr>
          <w:w w:val="105"/>
        </w:rPr>
        <w:t>Модуль № 3 «Русская классическая музыка» (изучение тематических блоков данного</w:t>
      </w:r>
      <w:r>
        <w:rPr>
          <w:spacing w:val="5"/>
          <w:w w:val="105"/>
        </w:rPr>
        <w:t xml:space="preserve"> </w:t>
      </w:r>
      <w:r>
        <w:rPr>
          <w:w w:val="105"/>
        </w:rPr>
        <w:t>модуля</w:t>
      </w:r>
      <w:r>
        <w:rPr>
          <w:spacing w:val="7"/>
          <w:w w:val="105"/>
        </w:rPr>
        <w:t xml:space="preserve"> </w:t>
      </w:r>
      <w:r>
        <w:rPr>
          <w:w w:val="105"/>
        </w:rPr>
        <w:t>целесообразно</w:t>
      </w:r>
      <w:r>
        <w:rPr>
          <w:spacing w:val="18"/>
          <w:w w:val="105"/>
        </w:rPr>
        <w:t xml:space="preserve"> </w:t>
      </w:r>
      <w:r>
        <w:rPr>
          <w:w w:val="105"/>
        </w:rPr>
        <w:t>соотносить</w:t>
      </w:r>
      <w:r>
        <w:rPr>
          <w:spacing w:val="15"/>
          <w:w w:val="105"/>
        </w:rPr>
        <w:t xml:space="preserve"> </w:t>
      </w:r>
      <w:r>
        <w:rPr>
          <w:w w:val="105"/>
        </w:rPr>
        <w:t>с</w:t>
      </w:r>
      <w:r>
        <w:rPr>
          <w:spacing w:val="10"/>
          <w:w w:val="105"/>
        </w:rPr>
        <w:t xml:space="preserve"> </w:t>
      </w:r>
      <w:r>
        <w:rPr>
          <w:w w:val="105"/>
        </w:rPr>
        <w:t>изучением</w:t>
      </w:r>
      <w:r>
        <w:rPr>
          <w:spacing w:val="15"/>
          <w:w w:val="105"/>
        </w:rPr>
        <w:t xml:space="preserve"> </w:t>
      </w:r>
      <w:r>
        <w:rPr>
          <w:w w:val="105"/>
        </w:rPr>
        <w:t>модулей</w:t>
      </w:r>
      <w:r>
        <w:rPr>
          <w:spacing w:val="22"/>
          <w:w w:val="105"/>
        </w:rPr>
        <w:t xml:space="preserve"> </w:t>
      </w:r>
      <w:r>
        <w:rPr>
          <w:w w:val="105"/>
        </w:rPr>
        <w:t>«Музыка</w:t>
      </w:r>
      <w:r>
        <w:rPr>
          <w:spacing w:val="11"/>
          <w:w w:val="105"/>
        </w:rPr>
        <w:t xml:space="preserve"> </w:t>
      </w:r>
      <w:r>
        <w:rPr>
          <w:w w:val="105"/>
        </w:rPr>
        <w:t>моего</w:t>
      </w:r>
      <w:r>
        <w:rPr>
          <w:spacing w:val="11"/>
          <w:w w:val="105"/>
        </w:rPr>
        <w:t xml:space="preserve"> </w:t>
      </w:r>
      <w:r>
        <w:rPr>
          <w:w w:val="105"/>
        </w:rPr>
        <w:t>края»</w:t>
      </w:r>
      <w:r>
        <w:rPr>
          <w:spacing w:val="5"/>
          <w:w w:val="105"/>
        </w:rPr>
        <w:t xml:space="preserve"> </w:t>
      </w:r>
      <w:r>
        <w:rPr>
          <w:spacing w:val="-10"/>
          <w:w w:val="105"/>
        </w:rPr>
        <w:t>и</w:t>
      </w:r>
    </w:p>
    <w:p w14:paraId="380D066A" w14:textId="77777777" w:rsidR="0006191A" w:rsidRDefault="00B04A97">
      <w:pPr>
        <w:pStyle w:val="a3"/>
        <w:spacing w:line="288" w:lineRule="auto"/>
        <w:ind w:right="861" w:firstLine="0"/>
      </w:pPr>
      <w:r>
        <w:t xml:space="preserve">«Народное музыкальное творчество России», переходя от русского фольклора к творчеству </w:t>
      </w:r>
      <w:r>
        <w:rPr>
          <w:w w:val="105"/>
        </w:rPr>
        <w:t>русских композиторов, прослеживая продолжение и развитие круга национальных сюжетов, образов, интонаций).</w:t>
      </w:r>
    </w:p>
    <w:p w14:paraId="66BBDD88" w14:textId="77777777" w:rsidR="0006191A" w:rsidRDefault="00B04A97">
      <w:pPr>
        <w:pStyle w:val="a3"/>
        <w:spacing w:line="263" w:lineRule="exact"/>
        <w:ind w:left="986" w:firstLine="0"/>
      </w:pPr>
      <w:r>
        <w:rPr>
          <w:spacing w:val="-2"/>
          <w:w w:val="105"/>
        </w:rPr>
        <w:t>Образы</w:t>
      </w:r>
      <w:r>
        <w:rPr>
          <w:spacing w:val="-3"/>
          <w:w w:val="105"/>
        </w:rPr>
        <w:t xml:space="preserve"> </w:t>
      </w:r>
      <w:r>
        <w:rPr>
          <w:spacing w:val="-2"/>
          <w:w w:val="105"/>
        </w:rPr>
        <w:t>родной</w:t>
      </w:r>
      <w:r>
        <w:rPr>
          <w:spacing w:val="-4"/>
          <w:w w:val="105"/>
        </w:rPr>
        <w:t xml:space="preserve"> </w:t>
      </w:r>
      <w:r>
        <w:rPr>
          <w:spacing w:val="-2"/>
          <w:w w:val="105"/>
        </w:rPr>
        <w:t>земли.</w:t>
      </w:r>
    </w:p>
    <w:p w14:paraId="502EA01E" w14:textId="77777777" w:rsidR="0006191A" w:rsidRDefault="00B04A97">
      <w:pPr>
        <w:pStyle w:val="a3"/>
        <w:spacing w:before="40" w:line="288" w:lineRule="auto"/>
        <w:ind w:right="870"/>
      </w:pPr>
      <w:r>
        <w:rPr>
          <w:w w:val="105"/>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7C1867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464FC4AA" w14:textId="77777777" w:rsidR="0006191A" w:rsidRDefault="00B04A97">
      <w:pPr>
        <w:pStyle w:val="a3"/>
        <w:spacing w:before="60" w:line="288" w:lineRule="auto"/>
        <w:jc w:val="left"/>
      </w:pPr>
      <w:r>
        <w:rPr>
          <w:w w:val="105"/>
        </w:rPr>
        <w:t>повторение,</w:t>
      </w:r>
      <w:r>
        <w:rPr>
          <w:spacing w:val="40"/>
          <w:w w:val="105"/>
        </w:rPr>
        <w:t xml:space="preserve"> </w:t>
      </w:r>
      <w:r>
        <w:rPr>
          <w:w w:val="105"/>
        </w:rPr>
        <w:t>обобщение</w:t>
      </w:r>
      <w:r>
        <w:rPr>
          <w:spacing w:val="40"/>
          <w:w w:val="105"/>
        </w:rPr>
        <w:t xml:space="preserve"> </w:t>
      </w:r>
      <w:r>
        <w:rPr>
          <w:w w:val="105"/>
        </w:rPr>
        <w:t>опыта</w:t>
      </w:r>
      <w:r>
        <w:rPr>
          <w:spacing w:val="40"/>
          <w:w w:val="105"/>
        </w:rPr>
        <w:t xml:space="preserve"> </w:t>
      </w:r>
      <w:r>
        <w:rPr>
          <w:w w:val="105"/>
        </w:rPr>
        <w:t>слушания,</w:t>
      </w:r>
      <w:r>
        <w:rPr>
          <w:spacing w:val="40"/>
          <w:w w:val="105"/>
        </w:rPr>
        <w:t xml:space="preserve"> </w:t>
      </w:r>
      <w:r>
        <w:rPr>
          <w:w w:val="105"/>
        </w:rPr>
        <w:t>проживания,</w:t>
      </w:r>
      <w:r>
        <w:rPr>
          <w:spacing w:val="40"/>
          <w:w w:val="105"/>
        </w:rPr>
        <w:t xml:space="preserve"> </w:t>
      </w:r>
      <w:r>
        <w:rPr>
          <w:w w:val="105"/>
        </w:rPr>
        <w:t>анализа</w:t>
      </w:r>
      <w:r>
        <w:rPr>
          <w:spacing w:val="40"/>
          <w:w w:val="105"/>
        </w:rPr>
        <w:t xml:space="preserve"> </w:t>
      </w:r>
      <w:r>
        <w:rPr>
          <w:w w:val="105"/>
        </w:rPr>
        <w:t>музыки</w:t>
      </w:r>
      <w:r>
        <w:rPr>
          <w:spacing w:val="40"/>
          <w:w w:val="105"/>
        </w:rPr>
        <w:t xml:space="preserve"> </w:t>
      </w:r>
      <w:r>
        <w:rPr>
          <w:w w:val="105"/>
        </w:rPr>
        <w:t>русских композиторов, полученного на уровне начального общего образования;</w:t>
      </w:r>
    </w:p>
    <w:p w14:paraId="7D389442" w14:textId="77777777" w:rsidR="0006191A" w:rsidRDefault="00B04A97">
      <w:pPr>
        <w:pStyle w:val="a3"/>
        <w:spacing w:line="288" w:lineRule="auto"/>
        <w:jc w:val="left"/>
      </w:pPr>
      <w:r>
        <w:rPr>
          <w:w w:val="105"/>
        </w:rPr>
        <w:t>выявление</w:t>
      </w:r>
      <w:r>
        <w:rPr>
          <w:spacing w:val="40"/>
          <w:w w:val="105"/>
        </w:rPr>
        <w:t xml:space="preserve"> </w:t>
      </w:r>
      <w:r>
        <w:rPr>
          <w:w w:val="105"/>
        </w:rPr>
        <w:t>мелодичности,</w:t>
      </w:r>
      <w:r>
        <w:rPr>
          <w:spacing w:val="40"/>
          <w:w w:val="105"/>
        </w:rPr>
        <w:t xml:space="preserve"> </w:t>
      </w:r>
      <w:r>
        <w:rPr>
          <w:w w:val="105"/>
        </w:rPr>
        <w:t>широты</w:t>
      </w:r>
      <w:r>
        <w:rPr>
          <w:spacing w:val="40"/>
          <w:w w:val="105"/>
        </w:rPr>
        <w:t xml:space="preserve"> </w:t>
      </w:r>
      <w:r>
        <w:rPr>
          <w:w w:val="105"/>
        </w:rPr>
        <w:t>дыхания,</w:t>
      </w:r>
      <w:r>
        <w:rPr>
          <w:spacing w:val="40"/>
          <w:w w:val="105"/>
        </w:rPr>
        <w:t xml:space="preserve"> </w:t>
      </w:r>
      <w:r>
        <w:rPr>
          <w:w w:val="105"/>
        </w:rPr>
        <w:t>интонационной</w:t>
      </w:r>
      <w:r>
        <w:rPr>
          <w:spacing w:val="40"/>
          <w:w w:val="105"/>
        </w:rPr>
        <w:t xml:space="preserve"> </w:t>
      </w:r>
      <w:r>
        <w:rPr>
          <w:w w:val="105"/>
        </w:rPr>
        <w:t>близости</w:t>
      </w:r>
      <w:r>
        <w:rPr>
          <w:spacing w:val="40"/>
          <w:w w:val="105"/>
        </w:rPr>
        <w:t xml:space="preserve"> </w:t>
      </w:r>
      <w:r>
        <w:rPr>
          <w:w w:val="105"/>
        </w:rPr>
        <w:t xml:space="preserve">русскому </w:t>
      </w:r>
      <w:r>
        <w:rPr>
          <w:spacing w:val="-2"/>
          <w:w w:val="105"/>
        </w:rPr>
        <w:t>фольклору;</w:t>
      </w:r>
    </w:p>
    <w:p w14:paraId="7E9C9465" w14:textId="77777777" w:rsidR="0006191A" w:rsidRDefault="00B04A97">
      <w:pPr>
        <w:pStyle w:val="a3"/>
        <w:spacing w:line="288" w:lineRule="auto"/>
        <w:ind w:right="855"/>
        <w:jc w:val="left"/>
      </w:pPr>
      <w:r>
        <w:rPr>
          <w:w w:val="105"/>
        </w:rPr>
        <w:t>разучивание, исполнение не менее</w:t>
      </w:r>
      <w:r>
        <w:rPr>
          <w:spacing w:val="20"/>
          <w:w w:val="105"/>
        </w:rPr>
        <w:t xml:space="preserve"> </w:t>
      </w:r>
      <w:r>
        <w:rPr>
          <w:w w:val="105"/>
        </w:rPr>
        <w:t>одного вокального произведения, сочиненного русским композитором-классиком;</w:t>
      </w:r>
    </w:p>
    <w:p w14:paraId="57F5E099" w14:textId="77777777" w:rsidR="0006191A" w:rsidRDefault="0006191A">
      <w:pPr>
        <w:spacing w:line="288" w:lineRule="auto"/>
        <w:sectPr w:rsidR="0006191A">
          <w:pgSz w:w="11910" w:h="16850"/>
          <w:pgMar w:top="1060" w:right="0" w:bottom="1140" w:left="1420" w:header="0" w:footer="922" w:gutter="0"/>
          <w:cols w:space="720"/>
        </w:sectPr>
      </w:pPr>
    </w:p>
    <w:p w14:paraId="0EB63BCE" w14:textId="77777777" w:rsidR="0006191A" w:rsidRDefault="00B04A97">
      <w:pPr>
        <w:pStyle w:val="a3"/>
        <w:spacing w:before="71" w:line="295" w:lineRule="auto"/>
        <w:ind w:right="868"/>
      </w:pPr>
      <w:r>
        <w:rPr>
          <w:w w:val="105"/>
        </w:rPr>
        <w:lastRenderedPageBreak/>
        <w:t xml:space="preserve">музыкальная викторина на знание музыки, названий авторов изученных </w:t>
      </w:r>
      <w:r>
        <w:rPr>
          <w:spacing w:val="-2"/>
          <w:w w:val="105"/>
        </w:rPr>
        <w:t>произведений;</w:t>
      </w:r>
    </w:p>
    <w:p w14:paraId="002108BC" w14:textId="77777777" w:rsidR="0006191A" w:rsidRDefault="00B04A97">
      <w:pPr>
        <w:pStyle w:val="a3"/>
        <w:spacing w:line="288" w:lineRule="auto"/>
        <w:ind w:right="854"/>
      </w:pPr>
      <w:r>
        <w:rPr>
          <w:w w:val="105"/>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E58BEEF" w14:textId="77777777" w:rsidR="0006191A" w:rsidRDefault="00B04A97">
      <w:pPr>
        <w:pStyle w:val="a3"/>
        <w:spacing w:line="263" w:lineRule="exact"/>
        <w:ind w:left="986" w:firstLine="0"/>
      </w:pPr>
      <w:r>
        <w:rPr>
          <w:w w:val="105"/>
        </w:rPr>
        <w:t>Золотой</w:t>
      </w:r>
      <w:r>
        <w:rPr>
          <w:spacing w:val="-14"/>
          <w:w w:val="105"/>
        </w:rPr>
        <w:t xml:space="preserve"> </w:t>
      </w:r>
      <w:r>
        <w:rPr>
          <w:w w:val="105"/>
        </w:rPr>
        <w:t>век</w:t>
      </w:r>
      <w:r>
        <w:rPr>
          <w:spacing w:val="-10"/>
          <w:w w:val="105"/>
        </w:rPr>
        <w:t xml:space="preserve"> </w:t>
      </w:r>
      <w:r>
        <w:rPr>
          <w:w w:val="105"/>
        </w:rPr>
        <w:t>русской</w:t>
      </w:r>
      <w:r>
        <w:rPr>
          <w:spacing w:val="-13"/>
          <w:w w:val="105"/>
        </w:rPr>
        <w:t xml:space="preserve"> </w:t>
      </w:r>
      <w:r>
        <w:rPr>
          <w:spacing w:val="-2"/>
          <w:w w:val="105"/>
        </w:rPr>
        <w:t>культуры.</w:t>
      </w:r>
    </w:p>
    <w:p w14:paraId="7DA197DC" w14:textId="77777777" w:rsidR="0006191A" w:rsidRDefault="00B04A97">
      <w:pPr>
        <w:pStyle w:val="a3"/>
        <w:spacing w:before="43" w:line="288" w:lineRule="auto"/>
        <w:ind w:right="848"/>
      </w:pPr>
      <w:r>
        <w:rPr>
          <w:w w:val="105"/>
        </w:rPr>
        <w:t xml:space="preserve">Содержание: светская музыка российского дворянства XIX века: музыкальные </w:t>
      </w:r>
      <w:r>
        <w:t xml:space="preserve">салоны, домашнее музицирование, балы, театры. Особенности отечественной музыкальной </w:t>
      </w:r>
      <w:r>
        <w:rPr>
          <w:w w:val="105"/>
        </w:rPr>
        <w:t>культуры XIX в. (на примере</w:t>
      </w:r>
      <w:r>
        <w:rPr>
          <w:spacing w:val="-1"/>
          <w:w w:val="105"/>
        </w:rPr>
        <w:t xml:space="preserve"> </w:t>
      </w:r>
      <w:r>
        <w:rPr>
          <w:w w:val="105"/>
        </w:rPr>
        <w:t>творчества М.И. Глинки, П.И. Чайковского, Н.А. Римского- Корсакова и других композиторов).</w:t>
      </w:r>
    </w:p>
    <w:p w14:paraId="3B4BD49B"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2809C2" w14:textId="77777777" w:rsidR="0006191A" w:rsidRDefault="00B04A97">
      <w:pPr>
        <w:pStyle w:val="a3"/>
        <w:spacing w:before="52" w:line="288" w:lineRule="auto"/>
        <w:jc w:val="left"/>
      </w:pPr>
      <w:r>
        <w:rPr>
          <w:w w:val="105"/>
        </w:rPr>
        <w:t>знакомство</w:t>
      </w:r>
      <w:r>
        <w:rPr>
          <w:spacing w:val="80"/>
          <w:w w:val="105"/>
        </w:rPr>
        <w:t xml:space="preserve"> </w:t>
      </w:r>
      <w:r>
        <w:rPr>
          <w:w w:val="105"/>
        </w:rPr>
        <w:t>с</w:t>
      </w:r>
      <w:r>
        <w:rPr>
          <w:spacing w:val="80"/>
          <w:w w:val="105"/>
        </w:rPr>
        <w:t xml:space="preserve"> </w:t>
      </w:r>
      <w:r>
        <w:rPr>
          <w:w w:val="105"/>
        </w:rPr>
        <w:t>шедеврами</w:t>
      </w:r>
      <w:r>
        <w:rPr>
          <w:spacing w:val="80"/>
          <w:w w:val="105"/>
        </w:rPr>
        <w:t xml:space="preserve"> </w:t>
      </w:r>
      <w:r>
        <w:rPr>
          <w:w w:val="105"/>
        </w:rPr>
        <w:t>русской</w:t>
      </w:r>
      <w:r>
        <w:rPr>
          <w:spacing w:val="80"/>
          <w:w w:val="105"/>
        </w:rPr>
        <w:t xml:space="preserve"> </w:t>
      </w:r>
      <w:r>
        <w:rPr>
          <w:w w:val="105"/>
        </w:rPr>
        <w:t>музыки</w:t>
      </w:r>
      <w:r>
        <w:rPr>
          <w:spacing w:val="80"/>
          <w:w w:val="105"/>
        </w:rPr>
        <w:t xml:space="preserve"> </w:t>
      </w:r>
      <w:r>
        <w:rPr>
          <w:w w:val="105"/>
        </w:rPr>
        <w:t>XIX</w:t>
      </w:r>
      <w:r>
        <w:rPr>
          <w:spacing w:val="79"/>
          <w:w w:val="105"/>
        </w:rPr>
        <w:t xml:space="preserve"> </w:t>
      </w:r>
      <w:r>
        <w:rPr>
          <w:w w:val="105"/>
        </w:rPr>
        <w:t>века,</w:t>
      </w:r>
      <w:r>
        <w:rPr>
          <w:spacing w:val="80"/>
          <w:w w:val="105"/>
        </w:rPr>
        <w:t xml:space="preserve"> </w:t>
      </w:r>
      <w:r>
        <w:rPr>
          <w:w w:val="105"/>
        </w:rPr>
        <w:t>анализ</w:t>
      </w:r>
      <w:r>
        <w:rPr>
          <w:spacing w:val="80"/>
          <w:w w:val="105"/>
        </w:rPr>
        <w:t xml:space="preserve"> </w:t>
      </w:r>
      <w:r>
        <w:rPr>
          <w:w w:val="105"/>
        </w:rPr>
        <w:t>художественного содержания, выразительных средств;</w:t>
      </w:r>
    </w:p>
    <w:p w14:paraId="060B5450" w14:textId="77777777" w:rsidR="0006191A" w:rsidRDefault="00B04A97">
      <w:pPr>
        <w:pStyle w:val="a3"/>
        <w:spacing w:before="7" w:line="288" w:lineRule="auto"/>
        <w:jc w:val="left"/>
      </w:pPr>
      <w:r>
        <w:rPr>
          <w:w w:val="105"/>
        </w:rPr>
        <w:t>разучивание,</w:t>
      </w:r>
      <w:r>
        <w:rPr>
          <w:spacing w:val="31"/>
          <w:w w:val="105"/>
        </w:rPr>
        <w:t xml:space="preserve"> </w:t>
      </w:r>
      <w:r>
        <w:rPr>
          <w:w w:val="105"/>
        </w:rPr>
        <w:t>исполнение</w:t>
      </w:r>
      <w:r>
        <w:rPr>
          <w:spacing w:val="28"/>
          <w:w w:val="105"/>
        </w:rPr>
        <w:t xml:space="preserve"> </w:t>
      </w:r>
      <w:r>
        <w:rPr>
          <w:w w:val="105"/>
        </w:rPr>
        <w:t>не</w:t>
      </w:r>
      <w:r>
        <w:rPr>
          <w:spacing w:val="28"/>
          <w:w w:val="105"/>
        </w:rPr>
        <w:t xml:space="preserve"> </w:t>
      </w:r>
      <w:r>
        <w:rPr>
          <w:w w:val="105"/>
        </w:rPr>
        <w:t>менее</w:t>
      </w:r>
      <w:r>
        <w:rPr>
          <w:spacing w:val="29"/>
          <w:w w:val="105"/>
        </w:rPr>
        <w:t xml:space="preserve"> </w:t>
      </w:r>
      <w:r>
        <w:rPr>
          <w:w w:val="105"/>
        </w:rPr>
        <w:t>одного</w:t>
      </w:r>
      <w:r>
        <w:rPr>
          <w:spacing w:val="23"/>
          <w:w w:val="105"/>
        </w:rPr>
        <w:t xml:space="preserve"> </w:t>
      </w:r>
      <w:r>
        <w:rPr>
          <w:w w:val="105"/>
        </w:rPr>
        <w:t>вокального</w:t>
      </w:r>
      <w:r>
        <w:rPr>
          <w:spacing w:val="23"/>
          <w:w w:val="105"/>
        </w:rPr>
        <w:t xml:space="preserve"> </w:t>
      </w:r>
      <w:r>
        <w:rPr>
          <w:w w:val="105"/>
        </w:rPr>
        <w:t>произведения</w:t>
      </w:r>
      <w:r>
        <w:rPr>
          <w:spacing w:val="32"/>
          <w:w w:val="105"/>
        </w:rPr>
        <w:t xml:space="preserve"> </w:t>
      </w:r>
      <w:r>
        <w:rPr>
          <w:w w:val="105"/>
        </w:rPr>
        <w:t>лирического характера, сочиненного русским композитором-классиком;</w:t>
      </w:r>
    </w:p>
    <w:p w14:paraId="7BAE25B3" w14:textId="77777777" w:rsidR="0006191A" w:rsidRDefault="00B04A97">
      <w:pPr>
        <w:pStyle w:val="a3"/>
        <w:spacing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05"/>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62E93D69" w14:textId="77777777" w:rsidR="0006191A" w:rsidRDefault="00B04A97">
      <w:pPr>
        <w:pStyle w:val="a3"/>
        <w:tabs>
          <w:tab w:val="left" w:pos="2425"/>
          <w:tab w:val="left" w:pos="3604"/>
          <w:tab w:val="left" w:pos="5531"/>
          <w:tab w:val="left" w:pos="6697"/>
          <w:tab w:val="left" w:pos="8207"/>
        </w:tabs>
        <w:spacing w:line="288" w:lineRule="auto"/>
        <w:ind w:right="865"/>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русской культуре XIX века;</w:t>
      </w:r>
    </w:p>
    <w:p w14:paraId="28E5C8E0" w14:textId="77777777" w:rsidR="0006191A" w:rsidRDefault="00B04A97">
      <w:pPr>
        <w:pStyle w:val="a3"/>
        <w:spacing w:line="288" w:lineRule="auto"/>
        <w:jc w:val="left"/>
      </w:pPr>
      <w:r>
        <w:rPr>
          <w:w w:val="105"/>
        </w:rPr>
        <w:t>создание</w:t>
      </w:r>
      <w:r>
        <w:rPr>
          <w:spacing w:val="40"/>
          <w:w w:val="105"/>
        </w:rPr>
        <w:t xml:space="preserve"> </w:t>
      </w:r>
      <w:r>
        <w:rPr>
          <w:w w:val="105"/>
        </w:rPr>
        <w:t>любительского</w:t>
      </w:r>
      <w:r>
        <w:rPr>
          <w:spacing w:val="40"/>
          <w:w w:val="105"/>
        </w:rPr>
        <w:t xml:space="preserve"> </w:t>
      </w:r>
      <w:r>
        <w:rPr>
          <w:w w:val="105"/>
        </w:rPr>
        <w:t>фильма,</w:t>
      </w:r>
      <w:r>
        <w:rPr>
          <w:spacing w:val="40"/>
          <w:w w:val="105"/>
        </w:rPr>
        <w:t xml:space="preserve"> </w:t>
      </w:r>
      <w:r>
        <w:rPr>
          <w:w w:val="105"/>
        </w:rPr>
        <w:t>радиопередачи,</w:t>
      </w:r>
      <w:r>
        <w:rPr>
          <w:spacing w:val="40"/>
          <w:w w:val="105"/>
        </w:rPr>
        <w:t xml:space="preserve"> </w:t>
      </w:r>
      <w:r>
        <w:rPr>
          <w:w w:val="105"/>
        </w:rPr>
        <w:t>театрализованной</w:t>
      </w:r>
      <w:r>
        <w:rPr>
          <w:spacing w:val="40"/>
          <w:w w:val="105"/>
        </w:rPr>
        <w:t xml:space="preserve"> </w:t>
      </w:r>
      <w:r>
        <w:rPr>
          <w:w w:val="105"/>
        </w:rPr>
        <w:t>музыкально- литературной композиции на основе музыки и литературы XIX</w:t>
      </w:r>
      <w:r>
        <w:rPr>
          <w:spacing w:val="-1"/>
          <w:w w:val="105"/>
        </w:rPr>
        <w:t xml:space="preserve"> </w:t>
      </w:r>
      <w:r>
        <w:rPr>
          <w:w w:val="105"/>
        </w:rPr>
        <w:t>века;</w:t>
      </w:r>
    </w:p>
    <w:p w14:paraId="12580A27" w14:textId="77777777" w:rsidR="0006191A" w:rsidRDefault="00B04A97">
      <w:pPr>
        <w:pStyle w:val="a3"/>
        <w:spacing w:line="288" w:lineRule="auto"/>
        <w:ind w:left="986" w:right="3289" w:firstLine="0"/>
        <w:jc w:val="left"/>
      </w:pPr>
      <w:r>
        <w:t>реконструкция костюмированного бала, музыкального салона.</w:t>
      </w:r>
      <w:r>
        <w:rPr>
          <w:spacing w:val="40"/>
          <w:w w:val="105"/>
        </w:rPr>
        <w:t xml:space="preserve"> </w:t>
      </w:r>
      <w:r>
        <w:rPr>
          <w:w w:val="105"/>
        </w:rPr>
        <w:t>История страны и народа в музыке русских композиторов.</w:t>
      </w:r>
    </w:p>
    <w:p w14:paraId="568A264D" w14:textId="77777777" w:rsidR="0006191A" w:rsidRDefault="00B04A97">
      <w:pPr>
        <w:pStyle w:val="a3"/>
        <w:spacing w:line="290" w:lineRule="auto"/>
        <w:ind w:right="862"/>
      </w:pPr>
      <w:r>
        <w:rPr>
          <w:w w:val="105"/>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CEC314A" w14:textId="77777777" w:rsidR="0006191A" w:rsidRDefault="00B04A97">
      <w:pPr>
        <w:pStyle w:val="a3"/>
        <w:spacing w:line="259"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C2BAB23" w14:textId="77777777" w:rsidR="0006191A" w:rsidRDefault="00B04A97">
      <w:pPr>
        <w:pStyle w:val="a3"/>
        <w:spacing w:before="48" w:line="288" w:lineRule="auto"/>
        <w:ind w:right="866"/>
      </w:pPr>
      <w:r>
        <w:rPr>
          <w:w w:val="105"/>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25153F4" w14:textId="77777777" w:rsidR="0006191A" w:rsidRDefault="00B04A97">
      <w:pPr>
        <w:pStyle w:val="a3"/>
        <w:spacing w:line="288" w:lineRule="auto"/>
        <w:ind w:right="868"/>
      </w:pPr>
      <w:r>
        <w:rPr>
          <w:w w:val="105"/>
        </w:rPr>
        <w:t>разучивание, исполнение не менее одного вокального произведения патриотического содержания, сочиненного русским композитором</w:t>
      </w:r>
      <w:r>
        <w:rPr>
          <w:spacing w:val="-33"/>
          <w:w w:val="105"/>
        </w:rPr>
        <w:t xml:space="preserve"> </w:t>
      </w:r>
      <w:r>
        <w:rPr>
          <w:w w:val="105"/>
        </w:rPr>
        <w:t>-классиком;</w:t>
      </w:r>
    </w:p>
    <w:p w14:paraId="550E833E" w14:textId="77777777" w:rsidR="0006191A" w:rsidRDefault="00B04A97">
      <w:pPr>
        <w:pStyle w:val="a3"/>
        <w:spacing w:line="263" w:lineRule="exact"/>
        <w:ind w:left="986" w:firstLine="0"/>
      </w:pPr>
      <w:r>
        <w:t>исполнение</w:t>
      </w:r>
      <w:r>
        <w:rPr>
          <w:spacing w:val="21"/>
        </w:rPr>
        <w:t xml:space="preserve"> </w:t>
      </w:r>
      <w:r>
        <w:t>Гимна</w:t>
      </w:r>
      <w:r>
        <w:rPr>
          <w:spacing w:val="43"/>
        </w:rPr>
        <w:t xml:space="preserve"> </w:t>
      </w:r>
      <w:r>
        <w:t>Российской</w:t>
      </w:r>
      <w:r>
        <w:rPr>
          <w:spacing w:val="43"/>
        </w:rPr>
        <w:t xml:space="preserve"> </w:t>
      </w:r>
      <w:r>
        <w:rPr>
          <w:spacing w:val="-2"/>
        </w:rPr>
        <w:t>Федерации;</w:t>
      </w:r>
    </w:p>
    <w:p w14:paraId="28CDC5EE" w14:textId="77777777" w:rsidR="0006191A" w:rsidRDefault="00B04A97">
      <w:pPr>
        <w:pStyle w:val="a3"/>
        <w:spacing w:before="52"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50"/>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792EFE38" w14:textId="77777777" w:rsidR="0006191A" w:rsidRDefault="00B04A97">
      <w:pPr>
        <w:pStyle w:val="a3"/>
        <w:tabs>
          <w:tab w:val="left" w:pos="2424"/>
          <w:tab w:val="left" w:pos="3603"/>
          <w:tab w:val="left" w:pos="5530"/>
          <w:tab w:val="left" w:pos="6695"/>
          <w:tab w:val="left" w:pos="8206"/>
        </w:tabs>
        <w:spacing w:line="288" w:lineRule="auto"/>
        <w:ind w:right="867"/>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творчеству</w:t>
      </w:r>
      <w:r>
        <w:rPr>
          <w:spacing w:val="-2"/>
          <w:w w:val="105"/>
        </w:rPr>
        <w:t xml:space="preserve"> </w:t>
      </w:r>
      <w:r>
        <w:rPr>
          <w:w w:val="105"/>
        </w:rPr>
        <w:t>композиторов – членов русского музыкального общества «Могучая кучка»;</w:t>
      </w:r>
    </w:p>
    <w:p w14:paraId="1ADBA47B" w14:textId="77777777" w:rsidR="0006191A" w:rsidRDefault="00B04A97">
      <w:pPr>
        <w:pStyle w:val="a3"/>
        <w:spacing w:line="295" w:lineRule="auto"/>
        <w:ind w:right="855"/>
        <w:jc w:val="left"/>
      </w:pPr>
      <w:r>
        <w:rPr>
          <w:w w:val="105"/>
        </w:rPr>
        <w:t>просмотр</w:t>
      </w:r>
      <w:r>
        <w:rPr>
          <w:spacing w:val="40"/>
          <w:w w:val="105"/>
        </w:rPr>
        <w:t xml:space="preserve"> </w:t>
      </w:r>
      <w:r>
        <w:rPr>
          <w:w w:val="105"/>
        </w:rPr>
        <w:t>видеозаписи</w:t>
      </w:r>
      <w:r>
        <w:rPr>
          <w:spacing w:val="40"/>
          <w:w w:val="105"/>
        </w:rPr>
        <w:t xml:space="preserve"> </w:t>
      </w:r>
      <w:r>
        <w:rPr>
          <w:w w:val="105"/>
        </w:rPr>
        <w:t>оперы</w:t>
      </w:r>
      <w:r>
        <w:rPr>
          <w:spacing w:val="40"/>
          <w:w w:val="105"/>
        </w:rPr>
        <w:t xml:space="preserve"> </w:t>
      </w:r>
      <w:r>
        <w:rPr>
          <w:w w:val="105"/>
        </w:rPr>
        <w:t>одного</w:t>
      </w:r>
      <w:r>
        <w:rPr>
          <w:spacing w:val="40"/>
          <w:w w:val="105"/>
        </w:rPr>
        <w:t xml:space="preserve"> </w:t>
      </w:r>
      <w:r>
        <w:rPr>
          <w:w w:val="105"/>
        </w:rPr>
        <w:t>из</w:t>
      </w:r>
      <w:r>
        <w:rPr>
          <w:spacing w:val="40"/>
          <w:w w:val="105"/>
        </w:rPr>
        <w:t xml:space="preserve"> </w:t>
      </w:r>
      <w:r>
        <w:rPr>
          <w:w w:val="105"/>
        </w:rPr>
        <w:t>русских</w:t>
      </w:r>
      <w:r>
        <w:rPr>
          <w:spacing w:val="40"/>
          <w:w w:val="105"/>
        </w:rPr>
        <w:t xml:space="preserve"> </w:t>
      </w:r>
      <w:r>
        <w:rPr>
          <w:w w:val="105"/>
        </w:rPr>
        <w:t>композиторов</w:t>
      </w:r>
      <w:r>
        <w:rPr>
          <w:spacing w:val="40"/>
          <w:w w:val="105"/>
        </w:rPr>
        <w:t xml:space="preserve"> </w:t>
      </w:r>
      <w:r>
        <w:rPr>
          <w:w w:val="105"/>
        </w:rPr>
        <w:t>(или</w:t>
      </w:r>
      <w:r>
        <w:rPr>
          <w:spacing w:val="40"/>
          <w:w w:val="105"/>
        </w:rPr>
        <w:t xml:space="preserve"> </w:t>
      </w:r>
      <w:r>
        <w:rPr>
          <w:w w:val="105"/>
        </w:rPr>
        <w:t>посещение театра) или фильма, основанного на музыкальных сочинениях русских композиторов.</w:t>
      </w:r>
    </w:p>
    <w:p w14:paraId="7741B927" w14:textId="77777777" w:rsidR="0006191A" w:rsidRDefault="00B04A97">
      <w:pPr>
        <w:pStyle w:val="a3"/>
        <w:spacing w:line="255" w:lineRule="exact"/>
        <w:ind w:left="986" w:firstLine="0"/>
        <w:jc w:val="left"/>
      </w:pPr>
      <w:r>
        <w:t>Русский</w:t>
      </w:r>
      <w:r>
        <w:rPr>
          <w:spacing w:val="23"/>
        </w:rPr>
        <w:t xml:space="preserve"> </w:t>
      </w:r>
      <w:r>
        <w:rPr>
          <w:spacing w:val="-2"/>
        </w:rPr>
        <w:t>балет.</w:t>
      </w:r>
    </w:p>
    <w:p w14:paraId="2F690F65" w14:textId="77777777" w:rsidR="0006191A" w:rsidRDefault="00B04A97">
      <w:pPr>
        <w:pStyle w:val="a3"/>
        <w:spacing w:before="51" w:line="288" w:lineRule="auto"/>
        <w:ind w:right="862"/>
      </w:pPr>
      <w:r>
        <w:rPr>
          <w:w w:val="105"/>
        </w:rPr>
        <w:t>Содержание: мировая слава русского балета. Творчество композиторов (П.И. Чайковский,</w:t>
      </w:r>
      <w:r>
        <w:rPr>
          <w:spacing w:val="-3"/>
          <w:w w:val="105"/>
        </w:rPr>
        <w:t xml:space="preserve"> </w:t>
      </w:r>
      <w:r>
        <w:rPr>
          <w:w w:val="105"/>
        </w:rPr>
        <w:t>С.С.</w:t>
      </w:r>
      <w:r>
        <w:rPr>
          <w:spacing w:val="-3"/>
          <w:w w:val="105"/>
        </w:rPr>
        <w:t xml:space="preserve"> </w:t>
      </w:r>
      <w:r>
        <w:rPr>
          <w:w w:val="105"/>
        </w:rPr>
        <w:t>Прокофьев,</w:t>
      </w:r>
      <w:r>
        <w:rPr>
          <w:spacing w:val="-3"/>
          <w:w w:val="105"/>
        </w:rPr>
        <w:t xml:space="preserve"> </w:t>
      </w:r>
      <w:r>
        <w:rPr>
          <w:w w:val="105"/>
        </w:rPr>
        <w:t>И.Ф.</w:t>
      </w:r>
      <w:r>
        <w:rPr>
          <w:spacing w:val="-3"/>
          <w:w w:val="105"/>
        </w:rPr>
        <w:t xml:space="preserve"> </w:t>
      </w:r>
      <w:r>
        <w:rPr>
          <w:w w:val="105"/>
        </w:rPr>
        <w:t>Стравинский, Р.К.</w:t>
      </w:r>
      <w:r>
        <w:rPr>
          <w:spacing w:val="-3"/>
          <w:w w:val="105"/>
        </w:rPr>
        <w:t xml:space="preserve"> </w:t>
      </w:r>
      <w:r>
        <w:rPr>
          <w:w w:val="105"/>
        </w:rPr>
        <w:t>Щедрин),</w:t>
      </w:r>
      <w:r>
        <w:rPr>
          <w:spacing w:val="-3"/>
          <w:w w:val="105"/>
        </w:rPr>
        <w:t xml:space="preserve"> </w:t>
      </w:r>
      <w:r>
        <w:rPr>
          <w:w w:val="105"/>
        </w:rPr>
        <w:t>балетмейстеров,</w:t>
      </w:r>
      <w:r>
        <w:rPr>
          <w:spacing w:val="-3"/>
          <w:w w:val="105"/>
        </w:rPr>
        <w:t xml:space="preserve"> </w:t>
      </w:r>
      <w:r>
        <w:rPr>
          <w:w w:val="105"/>
        </w:rPr>
        <w:t>артистов балета. Дягилевские сезоны.</w:t>
      </w:r>
    </w:p>
    <w:p w14:paraId="6C8063D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4831A42" w14:textId="77777777" w:rsidR="0006191A" w:rsidRDefault="00B04A97">
      <w:pPr>
        <w:pStyle w:val="a3"/>
        <w:spacing w:before="53"/>
        <w:ind w:left="986" w:firstLine="0"/>
      </w:pPr>
      <w:r>
        <w:rPr>
          <w:w w:val="105"/>
        </w:rPr>
        <w:t>знакомство</w:t>
      </w:r>
      <w:r>
        <w:rPr>
          <w:spacing w:val="-13"/>
          <w:w w:val="105"/>
        </w:rPr>
        <w:t xml:space="preserve"> </w:t>
      </w:r>
      <w:r>
        <w:rPr>
          <w:w w:val="105"/>
        </w:rPr>
        <w:t>с</w:t>
      </w:r>
      <w:r>
        <w:rPr>
          <w:spacing w:val="-15"/>
          <w:w w:val="105"/>
        </w:rPr>
        <w:t xml:space="preserve"> </w:t>
      </w:r>
      <w:r>
        <w:rPr>
          <w:w w:val="105"/>
        </w:rPr>
        <w:t>шедеврами</w:t>
      </w:r>
      <w:r>
        <w:rPr>
          <w:spacing w:val="-15"/>
          <w:w w:val="105"/>
        </w:rPr>
        <w:t xml:space="preserve"> </w:t>
      </w:r>
      <w:r>
        <w:rPr>
          <w:w w:val="105"/>
        </w:rPr>
        <w:t>русской</w:t>
      </w:r>
      <w:r>
        <w:rPr>
          <w:spacing w:val="-11"/>
          <w:w w:val="105"/>
        </w:rPr>
        <w:t xml:space="preserve"> </w:t>
      </w:r>
      <w:r>
        <w:rPr>
          <w:w w:val="105"/>
        </w:rPr>
        <w:t>балетной</w:t>
      </w:r>
      <w:r>
        <w:rPr>
          <w:spacing w:val="-15"/>
          <w:w w:val="105"/>
        </w:rPr>
        <w:t xml:space="preserve"> </w:t>
      </w:r>
      <w:r>
        <w:rPr>
          <w:spacing w:val="-2"/>
          <w:w w:val="105"/>
        </w:rPr>
        <w:t>музыки;</w:t>
      </w:r>
    </w:p>
    <w:p w14:paraId="0492FFDE" w14:textId="77777777" w:rsidR="0006191A" w:rsidRDefault="0006191A">
      <w:pPr>
        <w:sectPr w:rsidR="0006191A">
          <w:pgSz w:w="11910" w:h="16850"/>
          <w:pgMar w:top="1060" w:right="0" w:bottom="1140" w:left="1420" w:header="0" w:footer="922" w:gutter="0"/>
          <w:cols w:space="720"/>
        </w:sectPr>
      </w:pPr>
    </w:p>
    <w:p w14:paraId="166E895E" w14:textId="77777777" w:rsidR="0006191A" w:rsidRDefault="00B04A97">
      <w:pPr>
        <w:pStyle w:val="a3"/>
        <w:spacing w:before="71" w:line="295" w:lineRule="auto"/>
        <w:ind w:right="869"/>
      </w:pPr>
      <w:r>
        <w:rPr>
          <w:w w:val="105"/>
        </w:rPr>
        <w:lastRenderedPageBreak/>
        <w:t>поиск информации о постановках балетных спектаклей, гастролях российских балетных трупп за рубежом;</w:t>
      </w:r>
    </w:p>
    <w:p w14:paraId="2998AAF3" w14:textId="77777777" w:rsidR="0006191A" w:rsidRDefault="00B04A97">
      <w:pPr>
        <w:pStyle w:val="a3"/>
        <w:spacing w:line="288" w:lineRule="auto"/>
        <w:ind w:left="986" w:right="2206" w:firstLine="0"/>
      </w:pPr>
      <w:r>
        <w:rPr>
          <w:w w:val="105"/>
        </w:rPr>
        <w:t xml:space="preserve">посещение балетного спектакля (просмотр в видеозаписи); </w:t>
      </w:r>
      <w:r>
        <w:t>характеристика</w:t>
      </w:r>
      <w:r>
        <w:rPr>
          <w:spacing w:val="39"/>
        </w:rPr>
        <w:t xml:space="preserve"> </w:t>
      </w:r>
      <w:r>
        <w:t>отдельных</w:t>
      </w:r>
      <w:r>
        <w:rPr>
          <w:spacing w:val="31"/>
        </w:rPr>
        <w:t xml:space="preserve"> </w:t>
      </w:r>
      <w:r>
        <w:t>музыкальных</w:t>
      </w:r>
      <w:r>
        <w:rPr>
          <w:spacing w:val="20"/>
        </w:rPr>
        <w:t xml:space="preserve"> </w:t>
      </w:r>
      <w:r>
        <w:t>номеров</w:t>
      </w:r>
      <w:r>
        <w:rPr>
          <w:spacing w:val="29"/>
        </w:rPr>
        <w:t xml:space="preserve"> </w:t>
      </w:r>
      <w:r>
        <w:t>и</w:t>
      </w:r>
      <w:r>
        <w:rPr>
          <w:spacing w:val="40"/>
        </w:rPr>
        <w:t xml:space="preserve"> </w:t>
      </w:r>
      <w:r>
        <w:t>спектакля</w:t>
      </w:r>
      <w:r>
        <w:rPr>
          <w:spacing w:val="23"/>
        </w:rPr>
        <w:t xml:space="preserve"> </w:t>
      </w:r>
      <w:r>
        <w:t>в</w:t>
      </w:r>
      <w:r>
        <w:rPr>
          <w:spacing w:val="30"/>
        </w:rPr>
        <w:t xml:space="preserve"> </w:t>
      </w:r>
      <w:r>
        <w:rPr>
          <w:spacing w:val="-2"/>
        </w:rPr>
        <w:t>целом;</w:t>
      </w:r>
    </w:p>
    <w:p w14:paraId="60E2F0E9" w14:textId="77777777" w:rsidR="0006191A" w:rsidRDefault="00B04A97">
      <w:pPr>
        <w:pStyle w:val="a3"/>
        <w:spacing w:line="288" w:lineRule="auto"/>
        <w:ind w:right="869"/>
      </w:pPr>
      <w:r>
        <w:rPr>
          <w:w w:val="105"/>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D41032B" w14:textId="77777777" w:rsidR="0006191A" w:rsidRDefault="00B04A97">
      <w:pPr>
        <w:pStyle w:val="a3"/>
        <w:spacing w:line="288" w:lineRule="auto"/>
        <w:ind w:right="865"/>
      </w:pPr>
      <w:r>
        <w:rPr>
          <w:w w:val="105"/>
        </w:rPr>
        <w:t>съемки любительского фильма (в технике теневого, кукольного театра, мультипликации) на музыку какого-либо балета (фрагменты).</w:t>
      </w:r>
    </w:p>
    <w:p w14:paraId="4223715F" w14:textId="77777777" w:rsidR="0006191A" w:rsidRDefault="00B04A97">
      <w:pPr>
        <w:pStyle w:val="a3"/>
        <w:spacing w:line="263" w:lineRule="exact"/>
        <w:ind w:left="986" w:firstLine="0"/>
      </w:pPr>
      <w:r>
        <w:t>Русская</w:t>
      </w:r>
      <w:r>
        <w:rPr>
          <w:spacing w:val="37"/>
        </w:rPr>
        <w:t xml:space="preserve"> </w:t>
      </w:r>
      <w:r>
        <w:t>исполнительская</w:t>
      </w:r>
      <w:r>
        <w:rPr>
          <w:spacing w:val="50"/>
        </w:rPr>
        <w:t xml:space="preserve"> </w:t>
      </w:r>
      <w:r>
        <w:rPr>
          <w:spacing w:val="-2"/>
        </w:rPr>
        <w:t>школа.</w:t>
      </w:r>
    </w:p>
    <w:p w14:paraId="64C120F3" w14:textId="77777777" w:rsidR="0006191A" w:rsidRDefault="00B04A97">
      <w:pPr>
        <w:pStyle w:val="a3"/>
        <w:spacing w:before="42" w:line="288" w:lineRule="auto"/>
        <w:ind w:right="861"/>
      </w:pPr>
      <w:r>
        <w:rPr>
          <w:w w:val="105"/>
        </w:rPr>
        <w:t>Содержание: творчество выдающихся отечественных исполнителей (</w:t>
      </w:r>
      <w:r>
        <w:rPr>
          <w:spacing w:val="-16"/>
          <w:w w:val="105"/>
        </w:rPr>
        <w:t xml:space="preserve"> </w:t>
      </w:r>
      <w:r>
        <w:rPr>
          <w:w w:val="105"/>
        </w:rPr>
        <w:t>А.Г. Рубинштейн,</w:t>
      </w:r>
      <w:r>
        <w:rPr>
          <w:spacing w:val="-5"/>
          <w:w w:val="105"/>
        </w:rPr>
        <w:t xml:space="preserve"> </w:t>
      </w:r>
      <w:r>
        <w:rPr>
          <w:w w:val="105"/>
        </w:rPr>
        <w:t>С.</w:t>
      </w:r>
      <w:r>
        <w:rPr>
          <w:spacing w:val="-8"/>
          <w:w w:val="105"/>
        </w:rPr>
        <w:t xml:space="preserve"> </w:t>
      </w:r>
      <w:r>
        <w:rPr>
          <w:w w:val="105"/>
        </w:rPr>
        <w:t>Рихтер,</w:t>
      </w:r>
      <w:r>
        <w:rPr>
          <w:spacing w:val="-1"/>
          <w:w w:val="105"/>
        </w:rPr>
        <w:t xml:space="preserve"> </w:t>
      </w:r>
      <w:r>
        <w:rPr>
          <w:w w:val="105"/>
        </w:rPr>
        <w:t>Л.</w:t>
      </w:r>
      <w:r>
        <w:rPr>
          <w:spacing w:val="-7"/>
          <w:w w:val="105"/>
        </w:rPr>
        <w:t xml:space="preserve"> </w:t>
      </w:r>
      <w:r>
        <w:rPr>
          <w:w w:val="105"/>
        </w:rPr>
        <w:t>Коган,</w:t>
      </w:r>
      <w:r>
        <w:rPr>
          <w:spacing w:val="-7"/>
          <w:w w:val="105"/>
        </w:rPr>
        <w:t xml:space="preserve"> </w:t>
      </w:r>
      <w:r>
        <w:rPr>
          <w:w w:val="105"/>
        </w:rPr>
        <w:t>М.</w:t>
      </w:r>
      <w:r>
        <w:rPr>
          <w:spacing w:val="-7"/>
          <w:w w:val="105"/>
        </w:rPr>
        <w:t xml:space="preserve"> </w:t>
      </w:r>
      <w:r>
        <w:rPr>
          <w:w w:val="105"/>
        </w:rPr>
        <w:t>Ростропович,</w:t>
      </w:r>
      <w:r>
        <w:rPr>
          <w:spacing w:val="-7"/>
          <w:w w:val="105"/>
        </w:rPr>
        <w:t xml:space="preserve"> </w:t>
      </w:r>
      <w:r>
        <w:rPr>
          <w:w w:val="105"/>
        </w:rPr>
        <w:t>Е.</w:t>
      </w:r>
      <w:r>
        <w:rPr>
          <w:spacing w:val="-7"/>
          <w:w w:val="105"/>
        </w:rPr>
        <w:t xml:space="preserve"> </w:t>
      </w:r>
      <w:r>
        <w:rPr>
          <w:w w:val="105"/>
        </w:rPr>
        <w:t>Мравинский</w:t>
      </w:r>
      <w:r>
        <w:rPr>
          <w:spacing w:val="-4"/>
          <w:w w:val="105"/>
        </w:rPr>
        <w:t xml:space="preserve"> </w:t>
      </w:r>
      <w:r>
        <w:rPr>
          <w:w w:val="105"/>
        </w:rPr>
        <w:t>и</w:t>
      </w:r>
      <w:r>
        <w:rPr>
          <w:spacing w:val="-10"/>
          <w:w w:val="105"/>
        </w:rPr>
        <w:t xml:space="preserve"> </w:t>
      </w:r>
      <w:r>
        <w:rPr>
          <w:w w:val="105"/>
        </w:rPr>
        <w:t>другие</w:t>
      </w:r>
      <w:r>
        <w:rPr>
          <w:spacing w:val="-16"/>
          <w:w w:val="105"/>
        </w:rPr>
        <w:t xml:space="preserve"> </w:t>
      </w:r>
      <w:r>
        <w:rPr>
          <w:w w:val="105"/>
        </w:rPr>
        <w:t xml:space="preserve">исполнители). Консерватории в Москве и Санкт-Петербурге, родном городе. Конкурс имени П.И. </w:t>
      </w:r>
      <w:r>
        <w:rPr>
          <w:spacing w:val="-2"/>
          <w:w w:val="105"/>
        </w:rPr>
        <w:t>Чайковского.</w:t>
      </w:r>
    </w:p>
    <w:p w14:paraId="601A0981" w14:textId="77777777" w:rsidR="0006191A" w:rsidRDefault="00B04A97">
      <w:pPr>
        <w:pStyle w:val="a3"/>
        <w:spacing w:before="5"/>
        <w:ind w:left="986" w:firstLine="0"/>
      </w:pPr>
      <w:r>
        <w:t>Виды</w:t>
      </w:r>
      <w:r>
        <w:rPr>
          <w:spacing w:val="26"/>
        </w:rPr>
        <w:t xml:space="preserve"> </w:t>
      </w:r>
      <w:r>
        <w:t>деятельности</w:t>
      </w:r>
      <w:r>
        <w:rPr>
          <w:spacing w:val="43"/>
        </w:rPr>
        <w:t xml:space="preserve"> </w:t>
      </w:r>
      <w:r>
        <w:rPr>
          <w:spacing w:val="-2"/>
        </w:rPr>
        <w:t>обучающихся:</w:t>
      </w:r>
    </w:p>
    <w:p w14:paraId="61EB8409" w14:textId="77777777" w:rsidR="0006191A" w:rsidRDefault="00B04A97">
      <w:pPr>
        <w:pStyle w:val="a3"/>
        <w:spacing w:before="52" w:line="288" w:lineRule="auto"/>
        <w:ind w:right="875"/>
      </w:pPr>
      <w:r>
        <w:rPr>
          <w:w w:val="105"/>
        </w:rPr>
        <w:t>слушание одних и тех же произведений в исполнении разных музыкантов, оценка особенностей интерпретации;</w:t>
      </w:r>
    </w:p>
    <w:p w14:paraId="233535DF" w14:textId="77777777" w:rsidR="0006191A" w:rsidRDefault="00B04A97">
      <w:pPr>
        <w:pStyle w:val="a3"/>
        <w:spacing w:line="288" w:lineRule="auto"/>
        <w:ind w:left="986" w:right="2023" w:firstLine="0"/>
      </w:pPr>
      <w:r>
        <w:t xml:space="preserve">создание домашней фоно- и видеотеки из понравившихся произведений; </w:t>
      </w:r>
      <w:r>
        <w:rPr>
          <w:w w:val="105"/>
        </w:rPr>
        <w:t>дискуссия на тему «Исполнитель – соавтор композитора»;</w:t>
      </w:r>
    </w:p>
    <w:p w14:paraId="4B60755E" w14:textId="77777777" w:rsidR="0006191A" w:rsidRDefault="00B04A97">
      <w:pPr>
        <w:pStyle w:val="a3"/>
        <w:spacing w:line="288" w:lineRule="auto"/>
        <w:ind w:right="869"/>
      </w:pPr>
      <w:r>
        <w:rPr>
          <w:w w:val="105"/>
        </w:rPr>
        <w:t>вариативно: исследовательские проекты, посвященные биографиям известных отечественных исполнителей классической музыки.</w:t>
      </w:r>
    </w:p>
    <w:p w14:paraId="4E836A51" w14:textId="77777777" w:rsidR="0006191A" w:rsidRDefault="00B04A97">
      <w:pPr>
        <w:pStyle w:val="a3"/>
        <w:spacing w:line="264" w:lineRule="exact"/>
        <w:ind w:left="986" w:firstLine="0"/>
      </w:pPr>
      <w:r>
        <w:rPr>
          <w:w w:val="105"/>
        </w:rPr>
        <w:t>Русская</w:t>
      </w:r>
      <w:r>
        <w:rPr>
          <w:spacing w:val="-8"/>
          <w:w w:val="105"/>
        </w:rPr>
        <w:t xml:space="preserve"> </w:t>
      </w:r>
      <w:r>
        <w:rPr>
          <w:w w:val="105"/>
        </w:rPr>
        <w:t>музыка</w:t>
      </w:r>
      <w:r>
        <w:rPr>
          <w:spacing w:val="-8"/>
          <w:w w:val="105"/>
        </w:rPr>
        <w:t xml:space="preserve"> </w:t>
      </w:r>
      <w:r>
        <w:rPr>
          <w:w w:val="105"/>
        </w:rPr>
        <w:t>–</w:t>
      </w:r>
      <w:r>
        <w:rPr>
          <w:spacing w:val="-8"/>
          <w:w w:val="105"/>
        </w:rPr>
        <w:t xml:space="preserve"> </w:t>
      </w:r>
      <w:r>
        <w:rPr>
          <w:w w:val="105"/>
        </w:rPr>
        <w:t>взгляд</w:t>
      </w:r>
      <w:r>
        <w:rPr>
          <w:spacing w:val="-11"/>
          <w:w w:val="105"/>
        </w:rPr>
        <w:t xml:space="preserve"> </w:t>
      </w:r>
      <w:r>
        <w:rPr>
          <w:w w:val="105"/>
        </w:rPr>
        <w:t>в</w:t>
      </w:r>
      <w:r>
        <w:rPr>
          <w:spacing w:val="-10"/>
          <w:w w:val="105"/>
        </w:rPr>
        <w:t xml:space="preserve"> </w:t>
      </w:r>
      <w:r>
        <w:rPr>
          <w:spacing w:val="-2"/>
          <w:w w:val="105"/>
        </w:rPr>
        <w:t>будущее.</w:t>
      </w:r>
    </w:p>
    <w:p w14:paraId="22929718" w14:textId="77777777" w:rsidR="0006191A" w:rsidRDefault="00B04A97">
      <w:pPr>
        <w:pStyle w:val="a3"/>
        <w:spacing w:before="51" w:line="288" w:lineRule="auto"/>
        <w:ind w:right="868"/>
      </w:pPr>
      <w:r>
        <w:rPr>
          <w:w w:val="105"/>
        </w:rPr>
        <w:t>Содержание:</w:t>
      </w:r>
      <w:r>
        <w:rPr>
          <w:spacing w:val="-5"/>
          <w:w w:val="105"/>
        </w:rPr>
        <w:t xml:space="preserve"> </w:t>
      </w:r>
      <w:r>
        <w:rPr>
          <w:w w:val="105"/>
        </w:rPr>
        <w:t>идея светомузыки.</w:t>
      </w:r>
      <w:r>
        <w:rPr>
          <w:spacing w:val="-1"/>
          <w:w w:val="105"/>
        </w:rPr>
        <w:t xml:space="preserve"> </w:t>
      </w:r>
      <w:r>
        <w:rPr>
          <w:w w:val="105"/>
        </w:rPr>
        <w:t>Мистерии</w:t>
      </w:r>
      <w:r>
        <w:rPr>
          <w:spacing w:val="-3"/>
          <w:w w:val="105"/>
        </w:rPr>
        <w:t xml:space="preserve"> </w:t>
      </w:r>
      <w:r>
        <w:rPr>
          <w:w w:val="105"/>
        </w:rPr>
        <w:t>А.Н.</w:t>
      </w:r>
      <w:r>
        <w:rPr>
          <w:spacing w:val="-1"/>
          <w:w w:val="105"/>
        </w:rPr>
        <w:t xml:space="preserve"> </w:t>
      </w:r>
      <w:r>
        <w:rPr>
          <w:w w:val="105"/>
        </w:rPr>
        <w:t>Скрябина.</w:t>
      </w:r>
      <w:r>
        <w:rPr>
          <w:spacing w:val="-6"/>
          <w:w w:val="105"/>
        </w:rPr>
        <w:t xml:space="preserve"> </w:t>
      </w:r>
      <w:r>
        <w:rPr>
          <w:w w:val="105"/>
        </w:rPr>
        <w:t>Терменвокс,</w:t>
      </w:r>
      <w:r>
        <w:rPr>
          <w:spacing w:val="-1"/>
          <w:w w:val="105"/>
        </w:rPr>
        <w:t xml:space="preserve"> </w:t>
      </w:r>
      <w:r>
        <w:rPr>
          <w:w w:val="105"/>
        </w:rPr>
        <w:t>синтезатор Е. Мурзина, электронная музыка (на примере творчества А.Г. Шнитке, Э.Н. Артемьева и других композиторов).</w:t>
      </w:r>
    </w:p>
    <w:p w14:paraId="6CBB3C3F"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603367E" w14:textId="77777777" w:rsidR="0006191A" w:rsidRDefault="00B04A97">
      <w:pPr>
        <w:pStyle w:val="a3"/>
        <w:spacing w:before="52" w:line="290" w:lineRule="auto"/>
        <w:ind w:right="869"/>
      </w:pPr>
      <w:r>
        <w:rPr>
          <w:w w:val="105"/>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w w:val="105"/>
        </w:rPr>
        <w:t>искусства;</w:t>
      </w:r>
    </w:p>
    <w:p w14:paraId="244E787C" w14:textId="77777777" w:rsidR="0006191A" w:rsidRDefault="00B04A97">
      <w:pPr>
        <w:pStyle w:val="a3"/>
        <w:spacing w:line="288" w:lineRule="auto"/>
        <w:ind w:right="875"/>
      </w:pPr>
      <w:r>
        <w:t>слушание</w:t>
      </w:r>
      <w:r>
        <w:rPr>
          <w:spacing w:val="32"/>
        </w:rPr>
        <w:t xml:space="preserve"> </w:t>
      </w:r>
      <w:r>
        <w:t>образцов</w:t>
      </w:r>
      <w:r>
        <w:rPr>
          <w:spacing w:val="32"/>
        </w:rPr>
        <w:t xml:space="preserve"> </w:t>
      </w:r>
      <w:r>
        <w:t>электронной</w:t>
      </w:r>
      <w:r>
        <w:rPr>
          <w:spacing w:val="30"/>
        </w:rPr>
        <w:t xml:space="preserve"> </w:t>
      </w:r>
      <w:r>
        <w:t>музыки,</w:t>
      </w:r>
      <w:r>
        <w:rPr>
          <w:spacing w:val="23"/>
        </w:rPr>
        <w:t xml:space="preserve"> </w:t>
      </w:r>
      <w:r>
        <w:t>дискуссия</w:t>
      </w:r>
      <w:r>
        <w:rPr>
          <w:spacing w:val="37"/>
        </w:rPr>
        <w:t xml:space="preserve"> </w:t>
      </w:r>
      <w:r>
        <w:t>о</w:t>
      </w:r>
      <w:r>
        <w:rPr>
          <w:spacing w:val="21"/>
        </w:rPr>
        <w:t xml:space="preserve"> </w:t>
      </w:r>
      <w:r>
        <w:t>значении</w:t>
      </w:r>
      <w:r>
        <w:rPr>
          <w:spacing w:val="30"/>
        </w:rPr>
        <w:t xml:space="preserve"> </w:t>
      </w:r>
      <w:r>
        <w:t>технических</w:t>
      </w:r>
      <w:r>
        <w:rPr>
          <w:spacing w:val="33"/>
        </w:rPr>
        <w:t xml:space="preserve"> </w:t>
      </w:r>
      <w:r>
        <w:t xml:space="preserve">средств </w:t>
      </w:r>
      <w:r>
        <w:rPr>
          <w:w w:val="105"/>
        </w:rPr>
        <w:t>в создании современной музыки;</w:t>
      </w:r>
    </w:p>
    <w:p w14:paraId="7170F86C" w14:textId="77777777" w:rsidR="0006191A" w:rsidRDefault="00B04A97">
      <w:pPr>
        <w:pStyle w:val="a3"/>
        <w:spacing w:line="288" w:lineRule="auto"/>
        <w:ind w:right="873"/>
      </w:pPr>
      <w:r>
        <w:rPr>
          <w:w w:val="105"/>
        </w:rPr>
        <w:t>вариативно: исследовательские проекты, посвященные развитию музыкальной электроники в России;</w:t>
      </w:r>
    </w:p>
    <w:p w14:paraId="15F73D19" w14:textId="77777777" w:rsidR="0006191A" w:rsidRDefault="00B04A97">
      <w:pPr>
        <w:pStyle w:val="a3"/>
        <w:spacing w:line="288" w:lineRule="auto"/>
        <w:ind w:right="867"/>
      </w:pPr>
      <w:r>
        <w:rPr>
          <w:w w:val="105"/>
        </w:rPr>
        <w:t>импровизация, сочинение музыки с помощью цифровых устройств, программных продуктов и электронных гаджетов.</w:t>
      </w:r>
    </w:p>
    <w:p w14:paraId="48EFB748" w14:textId="77777777" w:rsidR="0006191A" w:rsidRDefault="00B04A97">
      <w:pPr>
        <w:pStyle w:val="a3"/>
        <w:spacing w:line="288" w:lineRule="auto"/>
        <w:ind w:left="986" w:right="4570" w:firstLine="0"/>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Камерная музыка.</w:t>
      </w:r>
    </w:p>
    <w:p w14:paraId="2F571EC6" w14:textId="77777777" w:rsidR="0006191A" w:rsidRDefault="00B04A97">
      <w:pPr>
        <w:pStyle w:val="a3"/>
        <w:spacing w:line="290" w:lineRule="auto"/>
        <w:ind w:right="868"/>
      </w:pPr>
      <w:r>
        <w:rPr>
          <w:w w:val="105"/>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C444EB2"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38BE86B" w14:textId="77777777" w:rsidR="0006191A" w:rsidRDefault="00B04A97">
      <w:pPr>
        <w:pStyle w:val="a3"/>
        <w:spacing w:before="47" w:line="288" w:lineRule="auto"/>
        <w:jc w:val="left"/>
      </w:pPr>
      <w:r>
        <w:rPr>
          <w:w w:val="105"/>
        </w:rPr>
        <w:t>слушание музыкальных произведений изучаемых жанров, (зарубежных и</w:t>
      </w:r>
      <w:r>
        <w:rPr>
          <w:spacing w:val="22"/>
          <w:w w:val="105"/>
        </w:rPr>
        <w:t xml:space="preserve"> </w:t>
      </w:r>
      <w:r>
        <w:rPr>
          <w:w w:val="105"/>
        </w:rPr>
        <w:t>русских композиторов), анализ выразительных средств, характеристика музыкального образа;</w:t>
      </w:r>
    </w:p>
    <w:p w14:paraId="49601DF9" w14:textId="77777777" w:rsidR="0006191A" w:rsidRDefault="00B04A97">
      <w:pPr>
        <w:pStyle w:val="a3"/>
        <w:spacing w:line="288" w:lineRule="auto"/>
        <w:ind w:right="855"/>
        <w:jc w:val="left"/>
      </w:pPr>
      <w:r>
        <w:rPr>
          <w:w w:val="105"/>
        </w:rPr>
        <w:t>определение на</w:t>
      </w:r>
      <w:r>
        <w:rPr>
          <w:spacing w:val="23"/>
          <w:w w:val="105"/>
        </w:rPr>
        <w:t xml:space="preserve"> </w:t>
      </w:r>
      <w:r>
        <w:rPr>
          <w:w w:val="105"/>
        </w:rPr>
        <w:t>слух музыкальной</w:t>
      </w:r>
      <w:r>
        <w:rPr>
          <w:spacing w:val="29"/>
          <w:w w:val="105"/>
        </w:rPr>
        <w:t xml:space="preserve"> </w:t>
      </w:r>
      <w:r>
        <w:rPr>
          <w:w w:val="105"/>
        </w:rPr>
        <w:t>формы и</w:t>
      </w:r>
      <w:r>
        <w:rPr>
          <w:spacing w:val="29"/>
          <w:w w:val="105"/>
        </w:rPr>
        <w:t xml:space="preserve"> </w:t>
      </w:r>
      <w:r>
        <w:rPr>
          <w:w w:val="105"/>
        </w:rPr>
        <w:t>составление</w:t>
      </w:r>
      <w:r>
        <w:rPr>
          <w:spacing w:val="23"/>
          <w:w w:val="105"/>
        </w:rPr>
        <w:t xml:space="preserve"> </w:t>
      </w:r>
      <w:r>
        <w:rPr>
          <w:w w:val="105"/>
        </w:rPr>
        <w:t>ее буквенной</w:t>
      </w:r>
      <w:r>
        <w:rPr>
          <w:spacing w:val="23"/>
          <w:w w:val="105"/>
        </w:rPr>
        <w:t xml:space="preserve"> </w:t>
      </w:r>
      <w:r>
        <w:rPr>
          <w:w w:val="105"/>
        </w:rPr>
        <w:t xml:space="preserve">наглядной </w:t>
      </w:r>
      <w:r>
        <w:rPr>
          <w:spacing w:val="-2"/>
          <w:w w:val="105"/>
        </w:rPr>
        <w:t>схемы;</w:t>
      </w:r>
    </w:p>
    <w:p w14:paraId="076AAFC7" w14:textId="77777777" w:rsidR="0006191A" w:rsidRDefault="00B04A97">
      <w:pPr>
        <w:pStyle w:val="a3"/>
        <w:spacing w:line="264" w:lineRule="exact"/>
        <w:ind w:left="986" w:firstLine="0"/>
        <w:jc w:val="left"/>
      </w:pPr>
      <w:r>
        <w:t>разучивание</w:t>
      </w:r>
      <w:r>
        <w:rPr>
          <w:spacing w:val="29"/>
        </w:rPr>
        <w:t xml:space="preserve"> </w:t>
      </w:r>
      <w:r>
        <w:t>и</w:t>
      </w:r>
      <w:r>
        <w:rPr>
          <w:spacing w:val="42"/>
        </w:rPr>
        <w:t xml:space="preserve"> </w:t>
      </w:r>
      <w:r>
        <w:t>исполнение</w:t>
      </w:r>
      <w:r>
        <w:rPr>
          <w:spacing w:val="41"/>
        </w:rPr>
        <w:t xml:space="preserve"> </w:t>
      </w:r>
      <w:r>
        <w:t>произведений</w:t>
      </w:r>
      <w:r>
        <w:rPr>
          <w:spacing w:val="42"/>
        </w:rPr>
        <w:t xml:space="preserve"> </w:t>
      </w:r>
      <w:r>
        <w:t>вокальных</w:t>
      </w:r>
      <w:r>
        <w:rPr>
          <w:spacing w:val="31"/>
        </w:rPr>
        <w:t xml:space="preserve"> </w:t>
      </w:r>
      <w:r>
        <w:t>и</w:t>
      </w:r>
      <w:r>
        <w:rPr>
          <w:spacing w:val="42"/>
        </w:rPr>
        <w:t xml:space="preserve"> </w:t>
      </w:r>
      <w:r>
        <w:t>инструментальных</w:t>
      </w:r>
      <w:r>
        <w:rPr>
          <w:spacing w:val="31"/>
        </w:rPr>
        <w:t xml:space="preserve"> </w:t>
      </w:r>
      <w:r>
        <w:rPr>
          <w:spacing w:val="-2"/>
        </w:rPr>
        <w:t>жанров;</w:t>
      </w:r>
    </w:p>
    <w:p w14:paraId="22E6225D" w14:textId="77777777" w:rsidR="0006191A" w:rsidRDefault="0006191A">
      <w:pPr>
        <w:spacing w:line="264" w:lineRule="exact"/>
        <w:sectPr w:rsidR="0006191A">
          <w:pgSz w:w="11910" w:h="16850"/>
          <w:pgMar w:top="1060" w:right="0" w:bottom="1140" w:left="1420" w:header="0" w:footer="922" w:gutter="0"/>
          <w:cols w:space="720"/>
        </w:sectPr>
      </w:pPr>
    </w:p>
    <w:p w14:paraId="71C0FEAF" w14:textId="77777777" w:rsidR="0006191A" w:rsidRDefault="00B04A97">
      <w:pPr>
        <w:pStyle w:val="a3"/>
        <w:spacing w:before="71" w:line="295" w:lineRule="auto"/>
        <w:ind w:right="880"/>
      </w:pPr>
      <w:r>
        <w:rPr>
          <w:w w:val="105"/>
        </w:rPr>
        <w:lastRenderedPageBreak/>
        <w:t>вариативно: импровизация, сочинение кратких фрагментов с соблюдением основных</w:t>
      </w:r>
      <w:r>
        <w:rPr>
          <w:spacing w:val="-1"/>
          <w:w w:val="105"/>
        </w:rPr>
        <w:t xml:space="preserve"> </w:t>
      </w:r>
      <w:r>
        <w:rPr>
          <w:w w:val="105"/>
        </w:rPr>
        <w:t>признаков жанра (вокализ пение</w:t>
      </w:r>
      <w:r>
        <w:rPr>
          <w:spacing w:val="-2"/>
          <w:w w:val="105"/>
        </w:rPr>
        <w:t xml:space="preserve"> </w:t>
      </w:r>
      <w:r>
        <w:rPr>
          <w:w w:val="105"/>
        </w:rPr>
        <w:t>без слов, вальс – трехдольный метр);</w:t>
      </w:r>
    </w:p>
    <w:p w14:paraId="13F7628F" w14:textId="77777777" w:rsidR="0006191A" w:rsidRDefault="00B04A97">
      <w:pPr>
        <w:pStyle w:val="a3"/>
        <w:spacing w:line="255" w:lineRule="exact"/>
        <w:ind w:left="986" w:firstLine="0"/>
      </w:pPr>
      <w:r>
        <w:t>индивидуальная</w:t>
      </w:r>
      <w:r>
        <w:rPr>
          <w:spacing w:val="30"/>
        </w:rPr>
        <w:t xml:space="preserve"> </w:t>
      </w:r>
      <w:r>
        <w:t>или</w:t>
      </w:r>
      <w:r>
        <w:rPr>
          <w:spacing w:val="37"/>
        </w:rPr>
        <w:t xml:space="preserve"> </w:t>
      </w:r>
      <w:r>
        <w:t>коллективная</w:t>
      </w:r>
      <w:r>
        <w:rPr>
          <w:spacing w:val="30"/>
        </w:rPr>
        <w:t xml:space="preserve"> </w:t>
      </w:r>
      <w:r>
        <w:t>импровизация</w:t>
      </w:r>
      <w:r>
        <w:rPr>
          <w:spacing w:val="31"/>
        </w:rPr>
        <w:t xml:space="preserve"> </w:t>
      </w:r>
      <w:r>
        <w:t>в</w:t>
      </w:r>
      <w:r>
        <w:rPr>
          <w:spacing w:val="37"/>
        </w:rPr>
        <w:t xml:space="preserve"> </w:t>
      </w:r>
      <w:r>
        <w:t>заданной</w:t>
      </w:r>
      <w:r>
        <w:rPr>
          <w:spacing w:val="48"/>
        </w:rPr>
        <w:t xml:space="preserve"> </w:t>
      </w:r>
      <w:r>
        <w:rPr>
          <w:spacing w:val="-2"/>
        </w:rPr>
        <w:t>форме;</w:t>
      </w:r>
    </w:p>
    <w:p w14:paraId="148CB97B" w14:textId="77777777" w:rsidR="0006191A" w:rsidRDefault="00B04A97">
      <w:pPr>
        <w:pStyle w:val="a3"/>
        <w:spacing w:before="52" w:line="288" w:lineRule="auto"/>
        <w:ind w:right="872"/>
      </w:pPr>
      <w:r>
        <w:rPr>
          <w:w w:val="105"/>
        </w:rPr>
        <w:t>выражение музыкального образа камерной миниатюры через устный или письменный текст, рисунок, пластический этюд.</w:t>
      </w:r>
    </w:p>
    <w:p w14:paraId="75B459A1" w14:textId="77777777" w:rsidR="0006191A" w:rsidRDefault="00B04A97">
      <w:pPr>
        <w:pStyle w:val="a3"/>
        <w:spacing w:line="264" w:lineRule="exact"/>
        <w:ind w:left="986" w:firstLine="0"/>
      </w:pPr>
      <w:r>
        <w:rPr>
          <w:w w:val="105"/>
        </w:rPr>
        <w:t>Циклические</w:t>
      </w:r>
      <w:r>
        <w:rPr>
          <w:spacing w:val="-14"/>
          <w:w w:val="105"/>
        </w:rPr>
        <w:t xml:space="preserve"> </w:t>
      </w:r>
      <w:r>
        <w:rPr>
          <w:w w:val="105"/>
        </w:rPr>
        <w:t>формы</w:t>
      </w:r>
      <w:r>
        <w:rPr>
          <w:spacing w:val="-11"/>
          <w:w w:val="105"/>
        </w:rPr>
        <w:t xml:space="preserve"> </w:t>
      </w:r>
      <w:r>
        <w:rPr>
          <w:w w:val="105"/>
        </w:rPr>
        <w:t>и</w:t>
      </w:r>
      <w:r>
        <w:rPr>
          <w:spacing w:val="-14"/>
          <w:w w:val="105"/>
        </w:rPr>
        <w:t xml:space="preserve"> </w:t>
      </w:r>
      <w:r>
        <w:rPr>
          <w:spacing w:val="-2"/>
          <w:w w:val="105"/>
        </w:rPr>
        <w:t>жанры.</w:t>
      </w:r>
    </w:p>
    <w:p w14:paraId="22DF6D4D" w14:textId="77777777" w:rsidR="0006191A" w:rsidRDefault="00B04A97">
      <w:pPr>
        <w:pStyle w:val="a3"/>
        <w:spacing w:before="53" w:line="288" w:lineRule="auto"/>
        <w:ind w:right="862"/>
      </w:pPr>
      <w:r>
        <w:rPr>
          <w:w w:val="105"/>
        </w:rPr>
        <w:t>Содержание: сюита, цикл миниатюр (вокальных, инструментальных). Принцип контраста.</w:t>
      </w:r>
      <w:r>
        <w:rPr>
          <w:spacing w:val="-9"/>
          <w:w w:val="105"/>
        </w:rPr>
        <w:t xml:space="preserve"> </w:t>
      </w:r>
      <w:r>
        <w:rPr>
          <w:w w:val="105"/>
        </w:rPr>
        <w:t>Прелюдия</w:t>
      </w:r>
      <w:r>
        <w:rPr>
          <w:spacing w:val="-15"/>
          <w:w w:val="105"/>
        </w:rPr>
        <w:t xml:space="preserve"> </w:t>
      </w:r>
      <w:r>
        <w:rPr>
          <w:w w:val="105"/>
        </w:rPr>
        <w:t>и</w:t>
      </w:r>
      <w:r>
        <w:rPr>
          <w:spacing w:val="-6"/>
          <w:w w:val="105"/>
        </w:rPr>
        <w:t xml:space="preserve"> </w:t>
      </w:r>
      <w:r>
        <w:rPr>
          <w:w w:val="105"/>
        </w:rPr>
        <w:t>фуга.</w:t>
      </w:r>
      <w:r>
        <w:rPr>
          <w:spacing w:val="-9"/>
          <w:w w:val="105"/>
        </w:rPr>
        <w:t xml:space="preserve"> </w:t>
      </w:r>
      <w:r>
        <w:rPr>
          <w:w w:val="105"/>
        </w:rPr>
        <w:t>Соната,</w:t>
      </w:r>
      <w:r>
        <w:rPr>
          <w:spacing w:val="-15"/>
          <w:w w:val="105"/>
        </w:rPr>
        <w:t xml:space="preserve"> </w:t>
      </w:r>
      <w:r>
        <w:rPr>
          <w:w w:val="105"/>
        </w:rPr>
        <w:t>концерт:</w:t>
      </w:r>
      <w:r>
        <w:rPr>
          <w:spacing w:val="-15"/>
          <w:w w:val="105"/>
        </w:rPr>
        <w:t xml:space="preserve"> </w:t>
      </w:r>
      <w:r>
        <w:rPr>
          <w:w w:val="105"/>
        </w:rPr>
        <w:t>трехчастная</w:t>
      </w:r>
      <w:r>
        <w:rPr>
          <w:spacing w:val="-9"/>
          <w:w w:val="105"/>
        </w:rPr>
        <w:t xml:space="preserve"> </w:t>
      </w:r>
      <w:r>
        <w:rPr>
          <w:w w:val="105"/>
        </w:rPr>
        <w:t>форма,</w:t>
      </w:r>
      <w:r>
        <w:rPr>
          <w:spacing w:val="-15"/>
          <w:w w:val="105"/>
        </w:rPr>
        <w:t xml:space="preserve"> </w:t>
      </w:r>
      <w:r>
        <w:rPr>
          <w:w w:val="105"/>
        </w:rPr>
        <w:t>контраст</w:t>
      </w:r>
      <w:r>
        <w:rPr>
          <w:spacing w:val="-10"/>
          <w:w w:val="105"/>
        </w:rPr>
        <w:t xml:space="preserve"> </w:t>
      </w:r>
      <w:r>
        <w:rPr>
          <w:w w:val="105"/>
        </w:rPr>
        <w:t>основных</w:t>
      </w:r>
      <w:r>
        <w:rPr>
          <w:spacing w:val="-11"/>
          <w:w w:val="105"/>
        </w:rPr>
        <w:t xml:space="preserve"> </w:t>
      </w:r>
      <w:r>
        <w:rPr>
          <w:w w:val="105"/>
        </w:rPr>
        <w:t>тем, разработочный принцип развития.</w:t>
      </w:r>
    </w:p>
    <w:p w14:paraId="7070E78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366F2DF7" w14:textId="77777777" w:rsidR="0006191A" w:rsidRDefault="00B04A97">
      <w:pPr>
        <w:pStyle w:val="a3"/>
        <w:spacing w:before="52" w:line="288" w:lineRule="auto"/>
        <w:ind w:right="876"/>
      </w:pPr>
      <w:r>
        <w:t xml:space="preserve">знакомство с циклом миниатюр, определение принципа, основного художественного </w:t>
      </w:r>
      <w:r>
        <w:rPr>
          <w:w w:val="105"/>
        </w:rPr>
        <w:t>замысла цикла;</w:t>
      </w:r>
    </w:p>
    <w:p w14:paraId="62432363" w14:textId="77777777" w:rsidR="0006191A" w:rsidRDefault="00B04A97">
      <w:pPr>
        <w:pStyle w:val="a3"/>
        <w:spacing w:line="295" w:lineRule="auto"/>
        <w:ind w:left="986" w:right="3289" w:firstLine="0"/>
        <w:jc w:val="left"/>
      </w:pPr>
      <w:r>
        <w:t>разучивание и исполнение небольшого вокального цикла;</w:t>
      </w:r>
      <w:r>
        <w:rPr>
          <w:spacing w:val="40"/>
          <w:w w:val="105"/>
        </w:rPr>
        <w:t xml:space="preserve"> </w:t>
      </w:r>
      <w:r>
        <w:rPr>
          <w:w w:val="105"/>
        </w:rPr>
        <w:t>знакомство со строением сонатной формы;</w:t>
      </w:r>
    </w:p>
    <w:p w14:paraId="44B171D2" w14:textId="77777777" w:rsidR="0006191A" w:rsidRDefault="00B04A97">
      <w:pPr>
        <w:pStyle w:val="a3"/>
        <w:spacing w:line="288" w:lineRule="auto"/>
        <w:ind w:left="986" w:right="855" w:firstLine="0"/>
        <w:jc w:val="left"/>
      </w:pPr>
      <w:r>
        <w:rPr>
          <w:w w:val="105"/>
        </w:rPr>
        <w:t>определение на слух основных партий-тем в одной из классических сонат; вариативно:</w:t>
      </w:r>
      <w:r>
        <w:rPr>
          <w:spacing w:val="40"/>
          <w:w w:val="105"/>
        </w:rPr>
        <w:t xml:space="preserve"> </w:t>
      </w:r>
      <w:r>
        <w:rPr>
          <w:w w:val="105"/>
        </w:rPr>
        <w:t>посещение</w:t>
      </w:r>
      <w:r>
        <w:rPr>
          <w:spacing w:val="40"/>
          <w:w w:val="105"/>
        </w:rPr>
        <w:t xml:space="preserve"> </w:t>
      </w:r>
      <w:r>
        <w:rPr>
          <w:w w:val="105"/>
        </w:rPr>
        <w:t>концерта</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виртуального);</w:t>
      </w:r>
      <w:r>
        <w:rPr>
          <w:spacing w:val="40"/>
          <w:w w:val="105"/>
        </w:rPr>
        <w:t xml:space="preserve"> </w:t>
      </w:r>
      <w:r>
        <w:rPr>
          <w:w w:val="105"/>
        </w:rPr>
        <w:t>предварительное</w:t>
      </w:r>
    </w:p>
    <w:p w14:paraId="66684B7F" w14:textId="77777777" w:rsidR="0006191A" w:rsidRDefault="00B04A97">
      <w:pPr>
        <w:pStyle w:val="a3"/>
        <w:spacing w:line="288" w:lineRule="auto"/>
        <w:ind w:right="852" w:firstLine="0"/>
      </w:pPr>
      <w:r>
        <w:rPr>
          <w:w w:val="105"/>
        </w:rP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w w:val="105"/>
        </w:rPr>
        <w:t>концерт.</w:t>
      </w:r>
    </w:p>
    <w:p w14:paraId="4A25288B" w14:textId="77777777" w:rsidR="0006191A" w:rsidRDefault="00B04A97">
      <w:pPr>
        <w:pStyle w:val="a3"/>
        <w:spacing w:line="263" w:lineRule="exact"/>
        <w:ind w:left="986" w:firstLine="0"/>
      </w:pPr>
      <w:r>
        <w:t>Симфоническая</w:t>
      </w:r>
      <w:r>
        <w:rPr>
          <w:spacing w:val="50"/>
        </w:rPr>
        <w:t xml:space="preserve"> </w:t>
      </w:r>
      <w:r>
        <w:rPr>
          <w:spacing w:val="-2"/>
        </w:rPr>
        <w:t>музыка.</w:t>
      </w:r>
    </w:p>
    <w:p w14:paraId="0E913B6F" w14:textId="77777777" w:rsidR="0006191A" w:rsidRDefault="00B04A97">
      <w:pPr>
        <w:pStyle w:val="a3"/>
        <w:spacing w:before="41" w:line="288" w:lineRule="auto"/>
        <w:ind w:left="986" w:right="1006" w:firstLine="0"/>
      </w:pPr>
      <w:r>
        <w:t xml:space="preserve">Содержание: одночастные симфонические жанры (увертюра, картина). Симфония. </w:t>
      </w:r>
      <w:r>
        <w:rPr>
          <w:w w:val="105"/>
        </w:rPr>
        <w:t>Виды деятельности обучающихся:</w:t>
      </w:r>
    </w:p>
    <w:p w14:paraId="74A1CA1E" w14:textId="77777777" w:rsidR="0006191A" w:rsidRDefault="00B04A97">
      <w:pPr>
        <w:pStyle w:val="a3"/>
        <w:tabs>
          <w:tab w:val="left" w:pos="2374"/>
          <w:tab w:val="left" w:pos="2712"/>
          <w:tab w:val="left" w:pos="4021"/>
          <w:tab w:val="left" w:pos="5868"/>
          <w:tab w:val="left" w:pos="6932"/>
          <w:tab w:val="left" w:pos="8544"/>
        </w:tabs>
        <w:spacing w:line="288" w:lineRule="auto"/>
        <w:ind w:right="861"/>
        <w:jc w:val="left"/>
      </w:pPr>
      <w:r>
        <w:rPr>
          <w:spacing w:val="-2"/>
          <w:w w:val="105"/>
        </w:rPr>
        <w:t>знакомство</w:t>
      </w:r>
      <w:r>
        <w:tab/>
      </w:r>
      <w:r>
        <w:rPr>
          <w:spacing w:val="-10"/>
          <w:w w:val="105"/>
        </w:rPr>
        <w:t>с</w:t>
      </w:r>
      <w:r>
        <w:tab/>
      </w:r>
      <w:r>
        <w:rPr>
          <w:spacing w:val="-2"/>
          <w:w w:val="105"/>
        </w:rPr>
        <w:t>образцами</w:t>
      </w:r>
      <w:r>
        <w:tab/>
      </w:r>
      <w:r>
        <w:rPr>
          <w:spacing w:val="-2"/>
          <w:w w:val="105"/>
        </w:rPr>
        <w:t>симфонической</w:t>
      </w:r>
      <w:r>
        <w:tab/>
      </w:r>
      <w:r>
        <w:rPr>
          <w:spacing w:val="-2"/>
          <w:w w:val="105"/>
        </w:rPr>
        <w:t>музыки:</w:t>
      </w:r>
      <w:r>
        <w:tab/>
      </w:r>
      <w:r>
        <w:rPr>
          <w:spacing w:val="-2"/>
          <w:w w:val="105"/>
        </w:rPr>
        <w:t>программной</w:t>
      </w:r>
      <w:r>
        <w:tab/>
      </w:r>
      <w:r>
        <w:rPr>
          <w:spacing w:val="-2"/>
          <w:w w:val="105"/>
        </w:rPr>
        <w:t xml:space="preserve">увертюры, </w:t>
      </w:r>
      <w:r>
        <w:rPr>
          <w:w w:val="105"/>
        </w:rPr>
        <w:t>классической 4-частной симфонии;</w:t>
      </w:r>
    </w:p>
    <w:p w14:paraId="7DD3D4F5" w14:textId="77777777" w:rsidR="0006191A" w:rsidRDefault="00B04A97">
      <w:pPr>
        <w:pStyle w:val="a3"/>
        <w:tabs>
          <w:tab w:val="left" w:pos="2136"/>
          <w:tab w:val="left" w:pos="3351"/>
          <w:tab w:val="left" w:pos="3934"/>
          <w:tab w:val="left" w:pos="5480"/>
          <w:tab w:val="left" w:pos="6983"/>
          <w:tab w:val="left" w:pos="8248"/>
        </w:tabs>
        <w:spacing w:line="288" w:lineRule="auto"/>
        <w:ind w:right="895"/>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rPr>
          <w:w w:val="105"/>
        </w:rPr>
        <w:t>интонирование), наблюдение за процессом развертывания музыкального повествования;</w:t>
      </w:r>
    </w:p>
    <w:p w14:paraId="429DC925" w14:textId="77777777" w:rsidR="0006191A" w:rsidRDefault="00B04A97">
      <w:pPr>
        <w:pStyle w:val="a3"/>
        <w:spacing w:before="5"/>
        <w:ind w:left="986" w:firstLine="0"/>
        <w:jc w:val="left"/>
      </w:pPr>
      <w:r>
        <w:rPr>
          <w:spacing w:val="2"/>
        </w:rPr>
        <w:t>образно-тематический</w:t>
      </w:r>
      <w:r>
        <w:rPr>
          <w:spacing w:val="32"/>
        </w:rPr>
        <w:t xml:space="preserve"> </w:t>
      </w:r>
      <w:r>
        <w:rPr>
          <w:spacing w:val="-2"/>
        </w:rPr>
        <w:t>конспект;</w:t>
      </w:r>
    </w:p>
    <w:p w14:paraId="3A3A59F2" w14:textId="77777777" w:rsidR="0006191A" w:rsidRDefault="00B04A97">
      <w:pPr>
        <w:pStyle w:val="a3"/>
        <w:tabs>
          <w:tab w:val="left" w:pos="2619"/>
          <w:tab w:val="left" w:pos="4467"/>
          <w:tab w:val="left" w:pos="6273"/>
          <w:tab w:val="left" w:pos="8337"/>
        </w:tabs>
        <w:spacing w:before="52" w:line="288" w:lineRule="auto"/>
        <w:ind w:right="865"/>
        <w:jc w:val="left"/>
      </w:pPr>
      <w:r>
        <w:rPr>
          <w:spacing w:val="-2"/>
          <w:w w:val="105"/>
        </w:rPr>
        <w:t>исполнение</w:t>
      </w:r>
      <w:r>
        <w:tab/>
      </w:r>
      <w:r>
        <w:rPr>
          <w:spacing w:val="-2"/>
          <w:w w:val="105"/>
        </w:rPr>
        <w:t>(вокализация,</w:t>
      </w:r>
      <w:r>
        <w:tab/>
      </w:r>
      <w:r>
        <w:rPr>
          <w:spacing w:val="-2"/>
          <w:w w:val="105"/>
        </w:rPr>
        <w:t>пластическое</w:t>
      </w:r>
      <w:r>
        <w:tab/>
      </w:r>
      <w:r>
        <w:rPr>
          <w:spacing w:val="-2"/>
          <w:w w:val="105"/>
        </w:rPr>
        <w:t>интонирование,</w:t>
      </w:r>
      <w:r>
        <w:tab/>
      </w:r>
      <w:r>
        <w:rPr>
          <w:spacing w:val="-2"/>
          <w:w w:val="105"/>
        </w:rPr>
        <w:t xml:space="preserve">графическое </w:t>
      </w:r>
      <w:r>
        <w:rPr>
          <w:w w:val="105"/>
        </w:rPr>
        <w:t>моделирование, инструментальное музицирование) фрагментов симфонической музыки;</w:t>
      </w:r>
    </w:p>
    <w:p w14:paraId="6B997A05" w14:textId="77777777" w:rsidR="0006191A" w:rsidRDefault="00B04A97">
      <w:pPr>
        <w:pStyle w:val="a3"/>
        <w:spacing w:line="263" w:lineRule="exact"/>
        <w:ind w:left="986" w:firstLine="0"/>
        <w:jc w:val="left"/>
      </w:pPr>
      <w:r>
        <w:t>слушание</w:t>
      </w:r>
      <w:r>
        <w:rPr>
          <w:spacing w:val="20"/>
        </w:rPr>
        <w:t xml:space="preserve"> </w:t>
      </w:r>
      <w:r>
        <w:t>целиком</w:t>
      </w:r>
      <w:r>
        <w:rPr>
          <w:spacing w:val="39"/>
        </w:rPr>
        <w:t xml:space="preserve"> </w:t>
      </w:r>
      <w:r>
        <w:t>не</w:t>
      </w:r>
      <w:r>
        <w:rPr>
          <w:spacing w:val="31"/>
        </w:rPr>
        <w:t xml:space="preserve"> </w:t>
      </w:r>
      <w:r>
        <w:t>менее</w:t>
      </w:r>
      <w:r>
        <w:rPr>
          <w:spacing w:val="31"/>
        </w:rPr>
        <w:t xml:space="preserve"> </w:t>
      </w:r>
      <w:r>
        <w:t>одного</w:t>
      </w:r>
      <w:r>
        <w:rPr>
          <w:spacing w:val="32"/>
        </w:rPr>
        <w:t xml:space="preserve"> </w:t>
      </w:r>
      <w:r>
        <w:t>симфонического</w:t>
      </w:r>
      <w:r>
        <w:rPr>
          <w:spacing w:val="33"/>
        </w:rPr>
        <w:t xml:space="preserve"> </w:t>
      </w:r>
      <w:r>
        <w:rPr>
          <w:spacing w:val="-2"/>
        </w:rPr>
        <w:t>произведения;</w:t>
      </w:r>
    </w:p>
    <w:p w14:paraId="79EAFB3D" w14:textId="77777777" w:rsidR="0006191A" w:rsidRDefault="00B04A97">
      <w:pPr>
        <w:pStyle w:val="a3"/>
        <w:spacing w:before="53" w:line="288" w:lineRule="auto"/>
        <w:ind w:right="855"/>
        <w:jc w:val="left"/>
      </w:pPr>
      <w:r>
        <w:rPr>
          <w:w w:val="105"/>
        </w:rPr>
        <w:t>вариативно:</w:t>
      </w:r>
      <w:r>
        <w:rPr>
          <w:spacing w:val="80"/>
          <w:w w:val="105"/>
        </w:rPr>
        <w:t xml:space="preserve"> </w:t>
      </w:r>
      <w:r>
        <w:rPr>
          <w:w w:val="105"/>
        </w:rPr>
        <w:t>посещение</w:t>
      </w:r>
      <w:r>
        <w:rPr>
          <w:spacing w:val="40"/>
          <w:w w:val="105"/>
        </w:rPr>
        <w:t xml:space="preserve"> </w:t>
      </w:r>
      <w:r>
        <w:rPr>
          <w:w w:val="105"/>
        </w:rPr>
        <w:t>концерта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виртуального)</w:t>
      </w:r>
      <w:r>
        <w:rPr>
          <w:spacing w:val="80"/>
          <w:w w:val="105"/>
        </w:rPr>
        <w:t xml:space="preserve"> </w:t>
      </w:r>
      <w:r>
        <w:rPr>
          <w:w w:val="105"/>
        </w:rPr>
        <w:t xml:space="preserve">симфонической </w:t>
      </w:r>
      <w:r>
        <w:rPr>
          <w:spacing w:val="-2"/>
          <w:w w:val="105"/>
        </w:rPr>
        <w:t>музыки;</w:t>
      </w:r>
    </w:p>
    <w:p w14:paraId="46B542E1" w14:textId="77777777" w:rsidR="0006191A" w:rsidRDefault="00B04A97">
      <w:pPr>
        <w:pStyle w:val="a3"/>
        <w:spacing w:line="288" w:lineRule="auto"/>
        <w:ind w:right="855"/>
        <w:jc w:val="left"/>
      </w:pPr>
      <w:r>
        <w:rPr>
          <w:w w:val="105"/>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2D384FC" w14:textId="77777777" w:rsidR="0006191A" w:rsidRDefault="00B04A97">
      <w:pPr>
        <w:pStyle w:val="a3"/>
        <w:spacing w:line="288" w:lineRule="auto"/>
        <w:ind w:left="986" w:right="4564" w:firstLine="0"/>
        <w:jc w:val="left"/>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концерт. Театральные жанры.</w:t>
      </w:r>
    </w:p>
    <w:p w14:paraId="77A189D1" w14:textId="77777777" w:rsidR="0006191A" w:rsidRDefault="00B04A97">
      <w:pPr>
        <w:pStyle w:val="a3"/>
        <w:spacing w:line="290" w:lineRule="auto"/>
        <w:ind w:right="864"/>
      </w:pPr>
      <w:r>
        <w:rPr>
          <w:w w:val="105"/>
        </w:rPr>
        <w:t>Содержание: опера, балет, либретто.</w:t>
      </w:r>
      <w:r>
        <w:rPr>
          <w:spacing w:val="-3"/>
          <w:w w:val="105"/>
        </w:rPr>
        <w:t xml:space="preserve"> </w:t>
      </w:r>
      <w:r>
        <w:rPr>
          <w:w w:val="105"/>
        </w:rPr>
        <w:t>Строение</w:t>
      </w:r>
      <w:r>
        <w:rPr>
          <w:spacing w:val="-6"/>
          <w:w w:val="105"/>
        </w:rPr>
        <w:t xml:space="preserve"> </w:t>
      </w:r>
      <w:r>
        <w:rPr>
          <w:w w:val="105"/>
        </w:rPr>
        <w:t xml:space="preserve">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w w:val="105"/>
        </w:rPr>
        <w:t>спектакле.</w:t>
      </w:r>
    </w:p>
    <w:p w14:paraId="0B3101B4" w14:textId="77777777" w:rsidR="0006191A" w:rsidRDefault="00B04A97">
      <w:pPr>
        <w:pStyle w:val="a3"/>
        <w:spacing w:line="260" w:lineRule="exact"/>
        <w:ind w:left="986" w:firstLine="0"/>
      </w:pPr>
      <w:r>
        <w:t>Виды</w:t>
      </w:r>
      <w:r>
        <w:rPr>
          <w:spacing w:val="25"/>
        </w:rPr>
        <w:t xml:space="preserve"> </w:t>
      </w:r>
      <w:r>
        <w:t>деятельности</w:t>
      </w:r>
      <w:r>
        <w:rPr>
          <w:spacing w:val="47"/>
        </w:rPr>
        <w:t xml:space="preserve"> </w:t>
      </w:r>
      <w:r>
        <w:rPr>
          <w:spacing w:val="-2"/>
        </w:rPr>
        <w:t>обучающихся:</w:t>
      </w:r>
    </w:p>
    <w:p w14:paraId="721B03B8" w14:textId="77777777" w:rsidR="0006191A" w:rsidRDefault="00B04A97">
      <w:pPr>
        <w:pStyle w:val="a3"/>
        <w:spacing w:before="49"/>
        <w:ind w:left="986" w:firstLine="0"/>
      </w:pPr>
      <w:r>
        <w:rPr>
          <w:w w:val="105"/>
        </w:rPr>
        <w:t>знакомство</w:t>
      </w:r>
      <w:r>
        <w:rPr>
          <w:spacing w:val="-11"/>
          <w:w w:val="105"/>
        </w:rPr>
        <w:t xml:space="preserve"> </w:t>
      </w:r>
      <w:r>
        <w:rPr>
          <w:w w:val="105"/>
        </w:rPr>
        <w:t>с</w:t>
      </w:r>
      <w:r>
        <w:rPr>
          <w:spacing w:val="-14"/>
          <w:w w:val="105"/>
        </w:rPr>
        <w:t xml:space="preserve"> </w:t>
      </w:r>
      <w:r>
        <w:rPr>
          <w:w w:val="105"/>
        </w:rPr>
        <w:t>отдельными</w:t>
      </w:r>
      <w:r>
        <w:rPr>
          <w:spacing w:val="-14"/>
          <w:w w:val="105"/>
        </w:rPr>
        <w:t xml:space="preserve"> </w:t>
      </w:r>
      <w:r>
        <w:rPr>
          <w:w w:val="105"/>
        </w:rPr>
        <w:t>номерами</w:t>
      </w:r>
      <w:r>
        <w:rPr>
          <w:spacing w:val="-15"/>
          <w:w w:val="105"/>
        </w:rPr>
        <w:t xml:space="preserve"> </w:t>
      </w:r>
      <w:r>
        <w:rPr>
          <w:w w:val="105"/>
        </w:rPr>
        <w:t>из</w:t>
      </w:r>
      <w:r>
        <w:rPr>
          <w:spacing w:val="-11"/>
          <w:w w:val="105"/>
        </w:rPr>
        <w:t xml:space="preserve"> </w:t>
      </w:r>
      <w:r>
        <w:rPr>
          <w:w w:val="105"/>
        </w:rPr>
        <w:t>известных</w:t>
      </w:r>
      <w:r>
        <w:rPr>
          <w:spacing w:val="-13"/>
          <w:w w:val="105"/>
        </w:rPr>
        <w:t xml:space="preserve"> </w:t>
      </w:r>
      <w:r>
        <w:rPr>
          <w:w w:val="105"/>
        </w:rPr>
        <w:t>опер,</w:t>
      </w:r>
      <w:r>
        <w:rPr>
          <w:spacing w:val="-15"/>
          <w:w w:val="105"/>
        </w:rPr>
        <w:t xml:space="preserve"> </w:t>
      </w:r>
      <w:r>
        <w:rPr>
          <w:spacing w:val="-2"/>
          <w:w w:val="105"/>
        </w:rPr>
        <w:t>балетов;</w:t>
      </w:r>
    </w:p>
    <w:p w14:paraId="116AA5EE" w14:textId="77777777" w:rsidR="0006191A" w:rsidRDefault="00B04A97">
      <w:pPr>
        <w:pStyle w:val="a3"/>
        <w:spacing w:before="52" w:line="288" w:lineRule="auto"/>
        <w:ind w:right="865"/>
      </w:pPr>
      <w:r>
        <w:rPr>
          <w:w w:val="105"/>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w w:val="105"/>
        </w:rPr>
        <w:t>исполнений;</w:t>
      </w:r>
    </w:p>
    <w:p w14:paraId="436C4725" w14:textId="77777777" w:rsidR="0006191A" w:rsidRDefault="0006191A">
      <w:pPr>
        <w:spacing w:line="288" w:lineRule="auto"/>
        <w:sectPr w:rsidR="0006191A">
          <w:pgSz w:w="11910" w:h="16850"/>
          <w:pgMar w:top="1060" w:right="0" w:bottom="1140" w:left="1420" w:header="0" w:footer="922" w:gutter="0"/>
          <w:cols w:space="720"/>
        </w:sectPr>
      </w:pPr>
    </w:p>
    <w:p w14:paraId="2BF22C50" w14:textId="77777777" w:rsidR="0006191A" w:rsidRDefault="00B04A97">
      <w:pPr>
        <w:pStyle w:val="a3"/>
        <w:tabs>
          <w:tab w:val="left" w:pos="2511"/>
          <w:tab w:val="left" w:pos="3793"/>
          <w:tab w:val="left" w:pos="4239"/>
          <w:tab w:val="left" w:pos="5497"/>
          <w:tab w:val="left" w:pos="6820"/>
          <w:tab w:val="left" w:pos="8237"/>
        </w:tabs>
        <w:spacing w:before="71" w:line="295" w:lineRule="auto"/>
        <w:ind w:right="864"/>
        <w:jc w:val="left"/>
      </w:pPr>
      <w:r>
        <w:rPr>
          <w:spacing w:val="-2"/>
          <w:w w:val="105"/>
        </w:rPr>
        <w:lastRenderedPageBreak/>
        <w:t>музыкальная</w:t>
      </w:r>
      <w:r>
        <w:tab/>
      </w:r>
      <w:r>
        <w:rPr>
          <w:spacing w:val="-2"/>
          <w:w w:val="105"/>
        </w:rPr>
        <w:t>викторина</w:t>
      </w:r>
      <w:r>
        <w:tab/>
      </w:r>
      <w:r>
        <w:rPr>
          <w:spacing w:val="-6"/>
          <w:w w:val="105"/>
        </w:rPr>
        <w:t>на</w:t>
      </w:r>
      <w:r>
        <w:tab/>
      </w:r>
      <w:r>
        <w:rPr>
          <w:spacing w:val="-2"/>
          <w:w w:val="105"/>
        </w:rPr>
        <w:t>материале</w:t>
      </w:r>
      <w:r>
        <w:tab/>
      </w:r>
      <w:r>
        <w:rPr>
          <w:spacing w:val="-2"/>
          <w:w w:val="105"/>
        </w:rPr>
        <w:t>изученных</w:t>
      </w:r>
      <w:r>
        <w:tab/>
      </w:r>
      <w:r>
        <w:rPr>
          <w:spacing w:val="-2"/>
          <w:w w:val="105"/>
        </w:rPr>
        <w:t>фрагментов</w:t>
      </w:r>
      <w:r>
        <w:tab/>
      </w:r>
      <w:r>
        <w:rPr>
          <w:spacing w:val="-2"/>
          <w:w w:val="105"/>
        </w:rPr>
        <w:t>музыкальных спектаклей;</w:t>
      </w:r>
    </w:p>
    <w:p w14:paraId="049AB2B0" w14:textId="77777777" w:rsidR="0006191A" w:rsidRDefault="00B04A97">
      <w:pPr>
        <w:pStyle w:val="a3"/>
        <w:spacing w:line="255" w:lineRule="exact"/>
        <w:ind w:left="986" w:firstLine="0"/>
        <w:jc w:val="left"/>
      </w:pPr>
      <w:r>
        <w:t>различение,</w:t>
      </w:r>
      <w:r>
        <w:rPr>
          <w:spacing w:val="35"/>
        </w:rPr>
        <w:t xml:space="preserve"> </w:t>
      </w:r>
      <w:r>
        <w:t>определение</w:t>
      </w:r>
      <w:r>
        <w:rPr>
          <w:spacing w:val="31"/>
        </w:rPr>
        <w:t xml:space="preserve"> </w:t>
      </w:r>
      <w:r>
        <w:t>на</w:t>
      </w:r>
      <w:r>
        <w:rPr>
          <w:spacing w:val="31"/>
        </w:rPr>
        <w:t xml:space="preserve"> </w:t>
      </w:r>
      <w:r>
        <w:rPr>
          <w:spacing w:val="-4"/>
        </w:rPr>
        <w:t>слух:</w:t>
      </w:r>
    </w:p>
    <w:p w14:paraId="3DC5B133" w14:textId="77777777" w:rsidR="0006191A" w:rsidRDefault="00B04A97">
      <w:pPr>
        <w:pStyle w:val="a3"/>
        <w:spacing w:before="52"/>
        <w:ind w:left="986" w:firstLine="0"/>
        <w:jc w:val="left"/>
      </w:pPr>
      <w:r>
        <w:t>тембров</w:t>
      </w:r>
      <w:r>
        <w:rPr>
          <w:spacing w:val="27"/>
        </w:rPr>
        <w:t xml:space="preserve"> </w:t>
      </w:r>
      <w:r>
        <w:t>голосов</w:t>
      </w:r>
      <w:r>
        <w:rPr>
          <w:spacing w:val="37"/>
        </w:rPr>
        <w:t xml:space="preserve"> </w:t>
      </w:r>
      <w:r>
        <w:t>оперных</w:t>
      </w:r>
      <w:r>
        <w:rPr>
          <w:spacing w:val="19"/>
        </w:rPr>
        <w:t xml:space="preserve"> </w:t>
      </w:r>
      <w:r>
        <w:rPr>
          <w:spacing w:val="-2"/>
        </w:rPr>
        <w:t>певцов;</w:t>
      </w:r>
    </w:p>
    <w:p w14:paraId="642BD242" w14:textId="77777777" w:rsidR="0006191A" w:rsidRDefault="00B04A97">
      <w:pPr>
        <w:pStyle w:val="a3"/>
        <w:spacing w:before="53" w:line="288" w:lineRule="auto"/>
        <w:ind w:left="986" w:right="5056" w:firstLine="0"/>
        <w:jc w:val="left"/>
      </w:pPr>
      <w:r>
        <w:t xml:space="preserve">оркестровых групп, тембров инструментов; </w:t>
      </w:r>
      <w:r>
        <w:rPr>
          <w:w w:val="105"/>
        </w:rPr>
        <w:t>типа номера (соло, дуэт, хор);</w:t>
      </w:r>
    </w:p>
    <w:p w14:paraId="002E1AED" w14:textId="77777777" w:rsidR="0006191A" w:rsidRDefault="00B04A97">
      <w:pPr>
        <w:pStyle w:val="a3"/>
        <w:spacing w:line="288" w:lineRule="auto"/>
        <w:ind w:right="857"/>
      </w:pPr>
      <w:r>
        <w:rPr>
          <w:w w:val="105"/>
        </w:rPr>
        <w:t>вариативно: посещение театра оперы и балета (в том числе виртуального); предварительное</w:t>
      </w:r>
      <w:r>
        <w:rPr>
          <w:spacing w:val="-16"/>
          <w:w w:val="105"/>
        </w:rPr>
        <w:t xml:space="preserve"> </w:t>
      </w:r>
      <w:r>
        <w:rPr>
          <w:w w:val="105"/>
        </w:rPr>
        <w:t>изучение</w:t>
      </w:r>
      <w:r>
        <w:rPr>
          <w:spacing w:val="-15"/>
          <w:w w:val="105"/>
        </w:rPr>
        <w:t xml:space="preserve"> </w:t>
      </w:r>
      <w:r>
        <w:rPr>
          <w:w w:val="105"/>
        </w:rPr>
        <w:t>информации</w:t>
      </w:r>
      <w:r>
        <w:rPr>
          <w:spacing w:val="-11"/>
          <w:w w:val="105"/>
        </w:rPr>
        <w:t xml:space="preserve"> </w:t>
      </w:r>
      <w:r>
        <w:rPr>
          <w:w w:val="105"/>
        </w:rPr>
        <w:t>о</w:t>
      </w:r>
      <w:r>
        <w:rPr>
          <w:spacing w:val="-15"/>
          <w:w w:val="105"/>
        </w:rPr>
        <w:t xml:space="preserve"> </w:t>
      </w:r>
      <w:r>
        <w:rPr>
          <w:w w:val="105"/>
        </w:rPr>
        <w:t>музыкальном</w:t>
      </w:r>
      <w:r>
        <w:rPr>
          <w:spacing w:val="-6"/>
          <w:w w:val="105"/>
        </w:rPr>
        <w:t xml:space="preserve"> </w:t>
      </w:r>
      <w:r>
        <w:rPr>
          <w:w w:val="105"/>
        </w:rPr>
        <w:t>спектакле</w:t>
      </w:r>
      <w:r>
        <w:rPr>
          <w:spacing w:val="-10"/>
          <w:w w:val="105"/>
        </w:rPr>
        <w:t xml:space="preserve"> </w:t>
      </w:r>
      <w:r>
        <w:rPr>
          <w:w w:val="105"/>
        </w:rPr>
        <w:t>(сюжет,</w:t>
      </w:r>
      <w:r>
        <w:rPr>
          <w:spacing w:val="-14"/>
          <w:w w:val="105"/>
        </w:rPr>
        <w:t xml:space="preserve"> </w:t>
      </w:r>
      <w:r>
        <w:rPr>
          <w:w w:val="105"/>
        </w:rPr>
        <w:t>главные</w:t>
      </w:r>
      <w:r>
        <w:rPr>
          <w:spacing w:val="-16"/>
          <w:w w:val="105"/>
        </w:rPr>
        <w:t xml:space="preserve"> </w:t>
      </w:r>
      <w:r>
        <w:rPr>
          <w:w w:val="105"/>
        </w:rPr>
        <w:t>герои</w:t>
      </w:r>
      <w:r>
        <w:rPr>
          <w:spacing w:val="-9"/>
          <w:w w:val="105"/>
        </w:rPr>
        <w:t xml:space="preserve"> </w:t>
      </w:r>
      <w:r>
        <w:rPr>
          <w:w w:val="105"/>
        </w:rPr>
        <w:t>и исполнители, наиболее яркие музыкальные номера);</w:t>
      </w:r>
    </w:p>
    <w:p w14:paraId="03CBADA0" w14:textId="77777777" w:rsidR="0006191A" w:rsidRDefault="00B04A97">
      <w:pPr>
        <w:pStyle w:val="a3"/>
        <w:spacing w:line="288" w:lineRule="auto"/>
        <w:ind w:left="986" w:right="4372" w:firstLine="0"/>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спектакль. Вариативные модули:</w:t>
      </w:r>
    </w:p>
    <w:p w14:paraId="37D07718" w14:textId="77777777" w:rsidR="0006191A" w:rsidRDefault="00B04A97">
      <w:pPr>
        <w:pStyle w:val="a3"/>
        <w:spacing w:line="288" w:lineRule="auto"/>
        <w:ind w:right="860"/>
      </w:pPr>
      <w:r>
        <w:rPr>
          <w:w w:val="105"/>
        </w:rPr>
        <w:t>Модуль № 5 «Музыка народов мира» (изучение тематических блоков данного модуля</w:t>
      </w:r>
      <w:r>
        <w:rPr>
          <w:spacing w:val="40"/>
          <w:w w:val="105"/>
        </w:rPr>
        <w:t xml:space="preserve"> </w:t>
      </w:r>
      <w:r>
        <w:rPr>
          <w:w w:val="105"/>
        </w:rPr>
        <w:t>в</w:t>
      </w:r>
      <w:r>
        <w:rPr>
          <w:spacing w:val="40"/>
          <w:w w:val="105"/>
        </w:rPr>
        <w:t xml:space="preserve"> </w:t>
      </w:r>
      <w:r>
        <w:rPr>
          <w:w w:val="105"/>
        </w:rPr>
        <w:t>календарном</w:t>
      </w:r>
      <w:r>
        <w:rPr>
          <w:spacing w:val="40"/>
          <w:w w:val="105"/>
        </w:rPr>
        <w:t xml:space="preserve"> </w:t>
      </w:r>
      <w:r>
        <w:rPr>
          <w:w w:val="105"/>
        </w:rPr>
        <w:t>планировании</w:t>
      </w:r>
      <w:r>
        <w:rPr>
          <w:spacing w:val="40"/>
          <w:w w:val="105"/>
        </w:rPr>
        <w:t xml:space="preserve"> </w:t>
      </w:r>
      <w:r>
        <w:rPr>
          <w:w w:val="105"/>
        </w:rPr>
        <w:t>целесообразно</w:t>
      </w:r>
      <w:r>
        <w:rPr>
          <w:spacing w:val="40"/>
          <w:w w:val="105"/>
        </w:rPr>
        <w:t xml:space="preserve"> </w:t>
      </w:r>
      <w:r>
        <w:rPr>
          <w:w w:val="105"/>
        </w:rPr>
        <w:t>соотносить</w:t>
      </w:r>
      <w:r>
        <w:rPr>
          <w:spacing w:val="40"/>
          <w:w w:val="105"/>
        </w:rPr>
        <w:t xml:space="preserve"> </w:t>
      </w:r>
      <w:r>
        <w:rPr>
          <w:w w:val="105"/>
        </w:rPr>
        <w:t>с</w:t>
      </w:r>
      <w:r>
        <w:rPr>
          <w:spacing w:val="40"/>
          <w:w w:val="105"/>
        </w:rPr>
        <w:t xml:space="preserve"> </w:t>
      </w:r>
      <w:r>
        <w:rPr>
          <w:w w:val="105"/>
        </w:rPr>
        <w:t>изучением</w:t>
      </w:r>
      <w:r>
        <w:rPr>
          <w:spacing w:val="40"/>
          <w:w w:val="105"/>
        </w:rPr>
        <w:t xml:space="preserve"> </w:t>
      </w:r>
      <w:r>
        <w:rPr>
          <w:w w:val="105"/>
        </w:rPr>
        <w:t>модулей</w:t>
      </w:r>
    </w:p>
    <w:p w14:paraId="53759CC2" w14:textId="77777777" w:rsidR="0006191A" w:rsidRDefault="00B04A97">
      <w:pPr>
        <w:pStyle w:val="a3"/>
        <w:spacing w:before="3" w:line="288" w:lineRule="auto"/>
        <w:ind w:right="860" w:firstLine="0"/>
      </w:pPr>
      <w:r>
        <w:rPr>
          <w:w w:val="105"/>
        </w:rP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20BABA5" w14:textId="77777777" w:rsidR="0006191A" w:rsidRDefault="00B04A97">
      <w:pPr>
        <w:pStyle w:val="a3"/>
        <w:spacing w:line="263" w:lineRule="exact"/>
        <w:ind w:left="986" w:firstLine="0"/>
      </w:pPr>
      <w:r>
        <w:rPr>
          <w:w w:val="105"/>
        </w:rPr>
        <w:t>Музыка</w:t>
      </w:r>
      <w:r>
        <w:rPr>
          <w:spacing w:val="-12"/>
          <w:w w:val="105"/>
        </w:rPr>
        <w:t xml:space="preserve"> </w:t>
      </w:r>
      <w:r>
        <w:rPr>
          <w:w w:val="105"/>
        </w:rPr>
        <w:t>–</w:t>
      </w:r>
      <w:r>
        <w:rPr>
          <w:spacing w:val="-11"/>
          <w:w w:val="105"/>
        </w:rPr>
        <w:t xml:space="preserve"> </w:t>
      </w:r>
      <w:r>
        <w:rPr>
          <w:w w:val="105"/>
        </w:rPr>
        <w:t>древнейший</w:t>
      </w:r>
      <w:r>
        <w:rPr>
          <w:spacing w:val="-6"/>
          <w:w w:val="105"/>
        </w:rPr>
        <w:t xml:space="preserve"> </w:t>
      </w:r>
      <w:r>
        <w:rPr>
          <w:w w:val="105"/>
        </w:rPr>
        <w:t>язык</w:t>
      </w:r>
      <w:r>
        <w:rPr>
          <w:spacing w:val="-14"/>
          <w:w w:val="105"/>
        </w:rPr>
        <w:t xml:space="preserve"> </w:t>
      </w:r>
      <w:r>
        <w:rPr>
          <w:spacing w:val="-2"/>
          <w:w w:val="105"/>
        </w:rPr>
        <w:t>человечества.</w:t>
      </w:r>
    </w:p>
    <w:p w14:paraId="74C4CBBB" w14:textId="77777777" w:rsidR="0006191A" w:rsidRDefault="00B04A97">
      <w:pPr>
        <w:pStyle w:val="a3"/>
        <w:spacing w:before="52" w:line="288" w:lineRule="auto"/>
        <w:ind w:right="857"/>
      </w:pPr>
      <w:r>
        <w:rPr>
          <w:w w:val="105"/>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w w:val="105"/>
        </w:rPr>
        <w:t>гармонии).</w:t>
      </w:r>
    </w:p>
    <w:p w14:paraId="3CC8A943" w14:textId="77777777" w:rsidR="0006191A" w:rsidRDefault="00B04A97">
      <w:pPr>
        <w:pStyle w:val="a3"/>
        <w:spacing w:line="263" w:lineRule="exact"/>
        <w:ind w:left="986" w:firstLine="0"/>
      </w:pPr>
      <w:r>
        <w:t>Виды</w:t>
      </w:r>
      <w:r>
        <w:rPr>
          <w:spacing w:val="27"/>
        </w:rPr>
        <w:t xml:space="preserve"> </w:t>
      </w:r>
      <w:r>
        <w:t>деятельности</w:t>
      </w:r>
      <w:r>
        <w:rPr>
          <w:spacing w:val="44"/>
        </w:rPr>
        <w:t xml:space="preserve"> </w:t>
      </w:r>
      <w:r>
        <w:rPr>
          <w:spacing w:val="-2"/>
        </w:rPr>
        <w:t>обучающихся:</w:t>
      </w:r>
    </w:p>
    <w:p w14:paraId="79125191" w14:textId="77777777" w:rsidR="0006191A" w:rsidRDefault="00B04A97">
      <w:pPr>
        <w:pStyle w:val="a3"/>
        <w:spacing w:before="53" w:line="288" w:lineRule="auto"/>
        <w:ind w:right="867"/>
      </w:pPr>
      <w:r>
        <w:rPr>
          <w:w w:val="105"/>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D02CE6" w14:textId="77777777" w:rsidR="0006191A" w:rsidRDefault="00B04A97">
      <w:pPr>
        <w:pStyle w:val="a3"/>
        <w:spacing w:line="288" w:lineRule="auto"/>
        <w:ind w:right="877"/>
      </w:pPr>
      <w:r>
        <w:rPr>
          <w:w w:val="105"/>
        </w:rPr>
        <w:t xml:space="preserve">импровизация в духе древнего обряда (вызывание дождя, поклонение тотемному </w:t>
      </w:r>
      <w:r>
        <w:rPr>
          <w:spacing w:val="-2"/>
          <w:w w:val="105"/>
        </w:rPr>
        <w:t>животному);</w:t>
      </w:r>
    </w:p>
    <w:p w14:paraId="23574BE6" w14:textId="77777777" w:rsidR="0006191A" w:rsidRDefault="00B04A97">
      <w:pPr>
        <w:pStyle w:val="a3"/>
        <w:spacing w:line="295" w:lineRule="auto"/>
        <w:ind w:left="986" w:right="3622" w:firstLine="0"/>
      </w:pPr>
      <w:r>
        <w:rPr>
          <w:w w:val="105"/>
        </w:rPr>
        <w:t xml:space="preserve">озвучивание, театрализация легенды (мифа) о музыке; </w:t>
      </w:r>
      <w:r>
        <w:t>вариативно:</w:t>
      </w:r>
      <w:r>
        <w:rPr>
          <w:spacing w:val="41"/>
        </w:rPr>
        <w:t xml:space="preserve"> </w:t>
      </w:r>
      <w:r>
        <w:t>квесты,</w:t>
      </w:r>
      <w:r>
        <w:rPr>
          <w:spacing w:val="42"/>
        </w:rPr>
        <w:t xml:space="preserve"> </w:t>
      </w:r>
      <w:r>
        <w:t>викторины,</w:t>
      </w:r>
      <w:r>
        <w:rPr>
          <w:spacing w:val="54"/>
        </w:rPr>
        <w:t xml:space="preserve"> </w:t>
      </w:r>
      <w:r>
        <w:t>интеллектуальные</w:t>
      </w:r>
      <w:r>
        <w:rPr>
          <w:spacing w:val="36"/>
        </w:rPr>
        <w:t xml:space="preserve"> </w:t>
      </w:r>
      <w:r>
        <w:rPr>
          <w:spacing w:val="-2"/>
        </w:rPr>
        <w:t>игры;</w:t>
      </w:r>
    </w:p>
    <w:p w14:paraId="67076FF3" w14:textId="77777777" w:rsidR="0006191A" w:rsidRDefault="00B04A97">
      <w:pPr>
        <w:pStyle w:val="a3"/>
        <w:spacing w:line="288" w:lineRule="auto"/>
        <w:ind w:right="874"/>
      </w:pPr>
      <w:r>
        <w:rPr>
          <w:w w:val="105"/>
        </w:rPr>
        <w:t>исследовательские проекты в рамках тематики «Мифы Древней Греции в музыкальном искусстве XVII—XX веков».</w:t>
      </w:r>
    </w:p>
    <w:p w14:paraId="235E9C5D" w14:textId="77777777" w:rsidR="0006191A" w:rsidRDefault="00B04A97">
      <w:pPr>
        <w:pStyle w:val="a3"/>
        <w:spacing w:line="288" w:lineRule="auto"/>
        <w:ind w:right="855"/>
      </w:pPr>
      <w:r>
        <w:rPr>
          <w:w w:val="105"/>
        </w:rPr>
        <w:t>Музыкальный</w:t>
      </w:r>
      <w:r>
        <w:rPr>
          <w:spacing w:val="-12"/>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Европы.</w:t>
      </w:r>
      <w:r>
        <w:rPr>
          <w:spacing w:val="-13"/>
          <w:w w:val="105"/>
        </w:rPr>
        <w:t xml:space="preserve"> </w:t>
      </w:r>
      <w:r>
        <w:rPr>
          <w:w w:val="105"/>
        </w:rPr>
        <w:t>Содержание:</w:t>
      </w:r>
      <w:r>
        <w:rPr>
          <w:spacing w:val="-16"/>
          <w:w w:val="105"/>
        </w:rPr>
        <w:t xml:space="preserve"> </w:t>
      </w:r>
      <w:r>
        <w:rPr>
          <w:w w:val="105"/>
        </w:rPr>
        <w:t>Интонации</w:t>
      </w:r>
      <w:r>
        <w:rPr>
          <w:spacing w:val="-4"/>
          <w:w w:val="105"/>
        </w:rPr>
        <w:t xml:space="preserve"> </w:t>
      </w:r>
      <w:r>
        <w:rPr>
          <w:w w:val="105"/>
        </w:rPr>
        <w:t>и</w:t>
      </w:r>
      <w:r>
        <w:rPr>
          <w:spacing w:val="-10"/>
          <w:w w:val="105"/>
        </w:rPr>
        <w:t xml:space="preserve"> </w:t>
      </w:r>
      <w:r>
        <w:rPr>
          <w:w w:val="105"/>
        </w:rPr>
        <w:t>ритмы,</w:t>
      </w:r>
      <w:r>
        <w:rPr>
          <w:spacing w:val="-13"/>
          <w:w w:val="105"/>
        </w:rPr>
        <w:t xml:space="preserve"> </w:t>
      </w:r>
      <w:r>
        <w:rPr>
          <w:w w:val="105"/>
        </w:rPr>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r>
        <w:rPr>
          <w:spacing w:val="-1"/>
          <w:w w:val="105"/>
        </w:rPr>
        <w:t xml:space="preserve"> </w:t>
      </w:r>
      <w:r>
        <w:rPr>
          <w:w w:val="105"/>
        </w:rPr>
        <w:t>Каждая</w:t>
      </w:r>
      <w:r>
        <w:rPr>
          <w:spacing w:val="-1"/>
          <w:w w:val="105"/>
        </w:rPr>
        <w:t xml:space="preserve"> </w:t>
      </w:r>
      <w:r>
        <w:rPr>
          <w:w w:val="105"/>
        </w:rPr>
        <w:t>выбранная</w:t>
      </w:r>
      <w:r>
        <w:rPr>
          <w:spacing w:val="-1"/>
          <w:w w:val="105"/>
        </w:rPr>
        <w:t xml:space="preserve"> </w:t>
      </w:r>
      <w:r>
        <w:rPr>
          <w:w w:val="105"/>
        </w:rPr>
        <w:t>национальная</w:t>
      </w:r>
      <w:r>
        <w:rPr>
          <w:spacing w:val="-1"/>
          <w:w w:val="105"/>
        </w:rPr>
        <w:t xml:space="preserve"> </w:t>
      </w:r>
      <w:r>
        <w:rPr>
          <w:w w:val="105"/>
        </w:rPr>
        <w:t>культура должна быть представлена не</w:t>
      </w:r>
      <w:r>
        <w:rPr>
          <w:spacing w:val="-4"/>
          <w:w w:val="105"/>
        </w:rPr>
        <w:t xml:space="preserve"> </w:t>
      </w:r>
      <w:r>
        <w:rPr>
          <w:w w:val="105"/>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w:t>
      </w:r>
      <w:r>
        <w:rPr>
          <w:spacing w:val="-4"/>
          <w:w w:val="105"/>
        </w:rPr>
        <w:t xml:space="preserve"> </w:t>
      </w:r>
      <w:r>
        <w:rPr>
          <w:w w:val="105"/>
        </w:rPr>
        <w:t>французский</w:t>
      </w:r>
      <w:r>
        <w:rPr>
          <w:spacing w:val="-1"/>
          <w:w w:val="105"/>
        </w:rPr>
        <w:t xml:space="preserve"> </w:t>
      </w:r>
      <w:r>
        <w:rPr>
          <w:w w:val="105"/>
        </w:rPr>
        <w:t>фольклор</w:t>
      </w:r>
      <w:r>
        <w:rPr>
          <w:spacing w:val="-1"/>
          <w:w w:val="105"/>
        </w:rPr>
        <w:t xml:space="preserve"> </w:t>
      </w:r>
      <w:r>
        <w:rPr>
          <w:w w:val="105"/>
        </w:rPr>
        <w:t>–</w:t>
      </w:r>
      <w:r>
        <w:rPr>
          <w:spacing w:val="-5"/>
          <w:w w:val="105"/>
        </w:rPr>
        <w:t xml:space="preserve"> </w:t>
      </w:r>
      <w:r>
        <w:rPr>
          <w:w w:val="105"/>
        </w:rPr>
        <w:t>рондо,</w:t>
      </w:r>
      <w:r>
        <w:rPr>
          <w:spacing w:val="-4"/>
          <w:w w:val="105"/>
        </w:rPr>
        <w:t xml:space="preserve"> </w:t>
      </w:r>
      <w:r>
        <w:rPr>
          <w:w w:val="105"/>
        </w:rPr>
        <w:t>трубадуры;</w:t>
      </w:r>
      <w:r>
        <w:rPr>
          <w:spacing w:val="-10"/>
          <w:w w:val="105"/>
        </w:rPr>
        <w:t xml:space="preserve"> </w:t>
      </w:r>
      <w:r>
        <w:rPr>
          <w:w w:val="105"/>
        </w:rPr>
        <w:t>австрийский</w:t>
      </w:r>
      <w:r>
        <w:rPr>
          <w:spacing w:val="-1"/>
          <w:w w:val="105"/>
        </w:rPr>
        <w:t xml:space="preserve"> </w:t>
      </w:r>
      <w:r>
        <w:rPr>
          <w:w w:val="105"/>
        </w:rPr>
        <w:t>фольклор –</w:t>
      </w:r>
      <w:r>
        <w:rPr>
          <w:spacing w:val="-6"/>
          <w:w w:val="105"/>
        </w:rPr>
        <w:t xml:space="preserve"> </w:t>
      </w:r>
      <w:r>
        <w:rPr>
          <w:w w:val="105"/>
        </w:rPr>
        <w:t>альпийский рог, тирольское пение, лендлер). Отражение европейского фольклора в творчестве профессиональных композиторов.</w:t>
      </w:r>
    </w:p>
    <w:p w14:paraId="7FA16284"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6D4D4DC6" w14:textId="77777777" w:rsidR="0006191A" w:rsidRDefault="00B04A97">
      <w:pPr>
        <w:pStyle w:val="a3"/>
        <w:spacing w:before="42" w:line="288" w:lineRule="auto"/>
        <w:ind w:right="875"/>
      </w:pPr>
      <w:r>
        <w:rPr>
          <w:w w:val="105"/>
        </w:rPr>
        <w:t>выявление характерных интонаций и ритмов в звучании традиционной музыки народов Европы;</w:t>
      </w:r>
    </w:p>
    <w:p w14:paraId="49AD8D74" w14:textId="77777777" w:rsidR="0006191A" w:rsidRDefault="00B04A97">
      <w:pPr>
        <w:pStyle w:val="a3"/>
        <w:spacing w:line="288" w:lineRule="auto"/>
        <w:ind w:right="868"/>
      </w:pPr>
      <w:r>
        <w:rPr>
          <w:w w:val="105"/>
        </w:rPr>
        <w:t>выявление общего и особенного при сравнении изучаемых образцов европейского фольклора и фольклора народов России;</w:t>
      </w:r>
    </w:p>
    <w:p w14:paraId="221883F8" w14:textId="77777777" w:rsidR="0006191A" w:rsidRDefault="0006191A">
      <w:pPr>
        <w:spacing w:line="288" w:lineRule="auto"/>
        <w:sectPr w:rsidR="0006191A">
          <w:pgSz w:w="11910" w:h="16850"/>
          <w:pgMar w:top="1060" w:right="0" w:bottom="1140" w:left="1420" w:header="0" w:footer="922" w:gutter="0"/>
          <w:cols w:space="720"/>
        </w:sectPr>
      </w:pPr>
    </w:p>
    <w:p w14:paraId="218B78FE" w14:textId="77777777" w:rsidR="0006191A" w:rsidRDefault="00B04A97">
      <w:pPr>
        <w:pStyle w:val="a3"/>
        <w:spacing w:before="71"/>
        <w:ind w:left="986" w:firstLine="0"/>
      </w:pPr>
      <w:r>
        <w:lastRenderedPageBreak/>
        <w:t>разучивание</w:t>
      </w:r>
      <w:r>
        <w:rPr>
          <w:spacing w:val="22"/>
        </w:rPr>
        <w:t xml:space="preserve"> </w:t>
      </w:r>
      <w:r>
        <w:t>и</w:t>
      </w:r>
      <w:r>
        <w:rPr>
          <w:spacing w:val="32"/>
        </w:rPr>
        <w:t xml:space="preserve"> </w:t>
      </w:r>
      <w:r>
        <w:t>исполнение</w:t>
      </w:r>
      <w:r>
        <w:rPr>
          <w:spacing w:val="33"/>
        </w:rPr>
        <w:t xml:space="preserve"> </w:t>
      </w:r>
      <w:r>
        <w:t>народных</w:t>
      </w:r>
      <w:r>
        <w:rPr>
          <w:spacing w:val="34"/>
        </w:rPr>
        <w:t xml:space="preserve"> </w:t>
      </w:r>
      <w:r>
        <w:t>песен,</w:t>
      </w:r>
      <w:r>
        <w:rPr>
          <w:spacing w:val="38"/>
        </w:rPr>
        <w:t xml:space="preserve"> </w:t>
      </w:r>
      <w:r>
        <w:rPr>
          <w:spacing w:val="-2"/>
        </w:rPr>
        <w:t>танцев;</w:t>
      </w:r>
    </w:p>
    <w:p w14:paraId="7EAD6F14" w14:textId="77777777" w:rsidR="0006191A" w:rsidRDefault="00B04A97">
      <w:pPr>
        <w:pStyle w:val="a3"/>
        <w:spacing w:before="60" w:line="288" w:lineRule="auto"/>
        <w:ind w:right="870"/>
      </w:pPr>
      <w:r>
        <w:rPr>
          <w:w w:val="105"/>
        </w:rPr>
        <w:t>двигательная, ритмическая, интонационная импровизация по мотивам изученных традиций народов Европы (в том числе в форме рондо).</w:t>
      </w:r>
    </w:p>
    <w:p w14:paraId="5E8B450E" w14:textId="77777777" w:rsidR="0006191A" w:rsidRDefault="00B04A97">
      <w:pPr>
        <w:pStyle w:val="a3"/>
        <w:spacing w:line="263" w:lineRule="exact"/>
        <w:ind w:left="986" w:firstLine="0"/>
      </w:pPr>
      <w:r>
        <w:rPr>
          <w:w w:val="105"/>
        </w:rPr>
        <w:t>Музыкальный</w:t>
      </w:r>
      <w:r>
        <w:rPr>
          <w:spacing w:val="-10"/>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Азии</w:t>
      </w:r>
      <w:r>
        <w:rPr>
          <w:spacing w:val="-15"/>
          <w:w w:val="105"/>
        </w:rPr>
        <w:t xml:space="preserve"> </w:t>
      </w:r>
      <w:r>
        <w:rPr>
          <w:w w:val="105"/>
        </w:rPr>
        <w:t>и</w:t>
      </w:r>
      <w:r>
        <w:rPr>
          <w:spacing w:val="-9"/>
          <w:w w:val="105"/>
        </w:rPr>
        <w:t xml:space="preserve"> </w:t>
      </w:r>
      <w:r>
        <w:rPr>
          <w:spacing w:val="-2"/>
          <w:w w:val="105"/>
        </w:rPr>
        <w:t>Африки.</w:t>
      </w:r>
    </w:p>
    <w:p w14:paraId="1FE50E6B" w14:textId="77777777" w:rsidR="0006191A" w:rsidRDefault="00B04A97">
      <w:pPr>
        <w:pStyle w:val="a3"/>
        <w:spacing w:before="52" w:line="288" w:lineRule="auto"/>
        <w:ind w:right="846"/>
      </w:pPr>
      <w:r>
        <w:rPr>
          <w:w w:val="105"/>
        </w:rPr>
        <w:t>Содержание: африканская музыка – стихия ритма. Интонационно-ладовая основа музыки</w:t>
      </w:r>
      <w:r>
        <w:rPr>
          <w:spacing w:val="-6"/>
          <w:w w:val="105"/>
        </w:rPr>
        <w:t xml:space="preserve"> </w:t>
      </w:r>
      <w:r>
        <w:rPr>
          <w:w w:val="105"/>
        </w:rPr>
        <w:t>стран</w:t>
      </w:r>
      <w:r>
        <w:rPr>
          <w:spacing w:val="-5"/>
          <w:w w:val="105"/>
        </w:rPr>
        <w:t xml:space="preserve"> </w:t>
      </w:r>
      <w:r>
        <w:rPr>
          <w:w w:val="105"/>
        </w:rPr>
        <w:t>Азии</w:t>
      </w:r>
      <w:r>
        <w:rPr>
          <w:spacing w:val="-5"/>
          <w:w w:val="105"/>
        </w:rPr>
        <w:t xml:space="preserve"> </w:t>
      </w:r>
      <w:r>
        <w:rPr>
          <w:w w:val="105"/>
        </w:rPr>
        <w:t>(для</w:t>
      </w:r>
      <w:r>
        <w:rPr>
          <w:spacing w:val="-14"/>
          <w:w w:val="105"/>
        </w:rPr>
        <w:t xml:space="preserve"> </w:t>
      </w:r>
      <w:r>
        <w:rPr>
          <w:w w:val="105"/>
        </w:rPr>
        <w:t>изучения</w:t>
      </w:r>
      <w:r>
        <w:rPr>
          <w:spacing w:val="-14"/>
          <w:w w:val="105"/>
        </w:rPr>
        <w:t xml:space="preserve"> </w:t>
      </w:r>
      <w:r>
        <w:rPr>
          <w:w w:val="105"/>
        </w:rPr>
        <w:t>данного</w:t>
      </w:r>
      <w:r>
        <w:rPr>
          <w:spacing w:val="-10"/>
          <w:w w:val="105"/>
        </w:rPr>
        <w:t xml:space="preserve"> </w:t>
      </w:r>
      <w:r>
        <w:rPr>
          <w:w w:val="105"/>
        </w:rPr>
        <w:t>тематического</w:t>
      </w:r>
      <w:r>
        <w:rPr>
          <w:spacing w:val="-16"/>
          <w:w w:val="105"/>
        </w:rPr>
        <w:t xml:space="preserve"> </w:t>
      </w:r>
      <w:r>
        <w:rPr>
          <w:w w:val="105"/>
        </w:rPr>
        <w:t>блока</w:t>
      </w:r>
      <w:r>
        <w:rPr>
          <w:spacing w:val="-4"/>
          <w:w w:val="105"/>
        </w:rPr>
        <w:t xml:space="preserve"> </w:t>
      </w:r>
      <w:r>
        <w:rPr>
          <w:w w:val="105"/>
        </w:rPr>
        <w:t>рекомендуется</w:t>
      </w:r>
      <w:r>
        <w:rPr>
          <w:spacing w:val="-9"/>
          <w:w w:val="105"/>
        </w:rPr>
        <w:t xml:space="preserve"> </w:t>
      </w:r>
      <w:r>
        <w:rPr>
          <w:w w:val="105"/>
        </w:rPr>
        <w:t>выбрать</w:t>
      </w:r>
      <w:r>
        <w:rPr>
          <w:spacing w:val="-8"/>
          <w:w w:val="105"/>
        </w:rPr>
        <w:t xml:space="preserve"> </w:t>
      </w:r>
      <w:r>
        <w:rPr>
          <w:spacing w:val="10"/>
          <w:w w:val="105"/>
        </w:rPr>
        <w:t xml:space="preserve">1– </w:t>
      </w:r>
      <w:r>
        <w:rPr>
          <w:w w:val="105"/>
        </w:rPr>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166DAA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DF83A6" w14:textId="77777777" w:rsidR="0006191A" w:rsidRDefault="00B04A97">
      <w:pPr>
        <w:pStyle w:val="a3"/>
        <w:spacing w:before="53" w:line="288" w:lineRule="auto"/>
        <w:ind w:right="875"/>
      </w:pPr>
      <w:r>
        <w:rPr>
          <w:w w:val="105"/>
        </w:rPr>
        <w:t>выявление характерных интонаций и ритмов в звучании традиционной музыки народов Африки и Азии;</w:t>
      </w:r>
    </w:p>
    <w:p w14:paraId="06CA539F" w14:textId="77777777" w:rsidR="0006191A" w:rsidRDefault="00B04A97">
      <w:pPr>
        <w:pStyle w:val="a3"/>
        <w:spacing w:line="295" w:lineRule="auto"/>
        <w:ind w:right="868"/>
      </w:pPr>
      <w:r>
        <w:rPr>
          <w:w w:val="105"/>
        </w:rPr>
        <w:t>выявление общего и особенного при сравнении изучаемых образцов азиатского фольклора и фольклора народов России;</w:t>
      </w:r>
    </w:p>
    <w:p w14:paraId="1AF6A5D9" w14:textId="77777777" w:rsidR="0006191A" w:rsidRDefault="00B04A97">
      <w:pPr>
        <w:pStyle w:val="a3"/>
        <w:spacing w:line="255" w:lineRule="exact"/>
        <w:ind w:left="986" w:firstLine="0"/>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03453A52" w14:textId="77777777" w:rsidR="0006191A" w:rsidRDefault="00B04A97">
      <w:pPr>
        <w:pStyle w:val="a3"/>
        <w:spacing w:before="51" w:line="288" w:lineRule="auto"/>
        <w:ind w:left="986" w:right="855" w:firstLine="0"/>
        <w:jc w:val="left"/>
      </w:pPr>
      <w:r>
        <w:rPr>
          <w:w w:val="105"/>
        </w:rPr>
        <w:t>коллективные</w:t>
      </w:r>
      <w:r>
        <w:rPr>
          <w:spacing w:val="-5"/>
          <w:w w:val="105"/>
        </w:rPr>
        <w:t xml:space="preserve"> </w:t>
      </w:r>
      <w:r>
        <w:rPr>
          <w:w w:val="105"/>
        </w:rPr>
        <w:t>ритмические</w:t>
      </w:r>
      <w:r>
        <w:rPr>
          <w:spacing w:val="-12"/>
          <w:w w:val="105"/>
        </w:rPr>
        <w:t xml:space="preserve"> </w:t>
      </w:r>
      <w:r>
        <w:rPr>
          <w:w w:val="105"/>
        </w:rPr>
        <w:t>импровизации</w:t>
      </w:r>
      <w:r>
        <w:rPr>
          <w:spacing w:val="-5"/>
          <w:w w:val="105"/>
        </w:rPr>
        <w:t xml:space="preserve"> </w:t>
      </w:r>
      <w:r>
        <w:rPr>
          <w:w w:val="105"/>
        </w:rPr>
        <w:t>на</w:t>
      </w:r>
      <w:r>
        <w:rPr>
          <w:spacing w:val="-5"/>
          <w:w w:val="105"/>
        </w:rPr>
        <w:t xml:space="preserve"> </w:t>
      </w:r>
      <w:r>
        <w:rPr>
          <w:w w:val="105"/>
        </w:rPr>
        <w:t>шумовых</w:t>
      </w:r>
      <w:r>
        <w:rPr>
          <w:spacing w:val="-4"/>
          <w:w w:val="105"/>
        </w:rPr>
        <w:t xml:space="preserve"> </w:t>
      </w:r>
      <w:r>
        <w:rPr>
          <w:w w:val="105"/>
        </w:rPr>
        <w:t>и ударных</w:t>
      </w:r>
      <w:r>
        <w:rPr>
          <w:spacing w:val="-11"/>
          <w:w w:val="105"/>
        </w:rPr>
        <w:t xml:space="preserve"> </w:t>
      </w:r>
      <w:r>
        <w:rPr>
          <w:w w:val="105"/>
        </w:rPr>
        <w:t>инструментах; вариативно:</w:t>
      </w:r>
      <w:r>
        <w:rPr>
          <w:spacing w:val="-16"/>
          <w:w w:val="105"/>
        </w:rPr>
        <w:t xml:space="preserve"> </w:t>
      </w:r>
      <w:r>
        <w:rPr>
          <w:w w:val="105"/>
        </w:rPr>
        <w:t>исследовательские</w:t>
      </w:r>
      <w:r>
        <w:rPr>
          <w:spacing w:val="-15"/>
          <w:w w:val="105"/>
        </w:rPr>
        <w:t xml:space="preserve"> </w:t>
      </w:r>
      <w:r>
        <w:rPr>
          <w:w w:val="105"/>
        </w:rPr>
        <w:t>проекты</w:t>
      </w:r>
      <w:r>
        <w:rPr>
          <w:spacing w:val="-15"/>
          <w:w w:val="105"/>
        </w:rPr>
        <w:t xml:space="preserve"> </w:t>
      </w:r>
      <w:r>
        <w:rPr>
          <w:w w:val="105"/>
        </w:rPr>
        <w:t>по</w:t>
      </w:r>
      <w:r>
        <w:rPr>
          <w:spacing w:val="-13"/>
          <w:w w:val="105"/>
        </w:rPr>
        <w:t xml:space="preserve"> </w:t>
      </w:r>
      <w:r>
        <w:rPr>
          <w:w w:val="105"/>
        </w:rPr>
        <w:t>теме</w:t>
      </w:r>
      <w:r>
        <w:rPr>
          <w:spacing w:val="-14"/>
          <w:w w:val="105"/>
        </w:rPr>
        <w:t xml:space="preserve"> </w:t>
      </w:r>
      <w:r>
        <w:rPr>
          <w:w w:val="105"/>
        </w:rPr>
        <w:t>«Музыка</w:t>
      </w:r>
      <w:r>
        <w:rPr>
          <w:spacing w:val="-8"/>
          <w:w w:val="105"/>
        </w:rPr>
        <w:t xml:space="preserve"> </w:t>
      </w:r>
      <w:r>
        <w:rPr>
          <w:w w:val="105"/>
        </w:rPr>
        <w:t>стран</w:t>
      </w:r>
      <w:r>
        <w:rPr>
          <w:spacing w:val="-8"/>
          <w:w w:val="105"/>
        </w:rPr>
        <w:t xml:space="preserve"> </w:t>
      </w:r>
      <w:r>
        <w:rPr>
          <w:w w:val="105"/>
        </w:rPr>
        <w:t>Азии</w:t>
      </w:r>
      <w:r>
        <w:rPr>
          <w:spacing w:val="-8"/>
          <w:w w:val="105"/>
        </w:rPr>
        <w:t xml:space="preserve"> </w:t>
      </w:r>
      <w:r>
        <w:rPr>
          <w:w w:val="105"/>
        </w:rPr>
        <w:t>и</w:t>
      </w:r>
      <w:r>
        <w:rPr>
          <w:spacing w:val="-14"/>
          <w:w w:val="105"/>
        </w:rPr>
        <w:t xml:space="preserve"> </w:t>
      </w:r>
      <w:r>
        <w:rPr>
          <w:w w:val="105"/>
        </w:rPr>
        <w:t>Африки». Народная музыка Американского континента.</w:t>
      </w:r>
    </w:p>
    <w:p w14:paraId="11DB1004" w14:textId="77777777" w:rsidR="0006191A" w:rsidRDefault="00B04A97">
      <w:pPr>
        <w:pStyle w:val="a3"/>
        <w:spacing w:line="288" w:lineRule="auto"/>
        <w:ind w:right="855"/>
        <w:jc w:val="left"/>
      </w:pPr>
      <w:r>
        <w:rPr>
          <w:w w:val="105"/>
        </w:rPr>
        <w:t>Содержание:</w:t>
      </w:r>
      <w:r>
        <w:rPr>
          <w:spacing w:val="40"/>
          <w:w w:val="105"/>
        </w:rPr>
        <w:t xml:space="preserve"> </w:t>
      </w:r>
      <w:r>
        <w:rPr>
          <w:w w:val="105"/>
        </w:rPr>
        <w:t>Стили</w:t>
      </w:r>
      <w:r>
        <w:rPr>
          <w:spacing w:val="40"/>
          <w:w w:val="105"/>
        </w:rPr>
        <w:t xml:space="preserve"> </w:t>
      </w:r>
      <w:r>
        <w:rPr>
          <w:w w:val="105"/>
        </w:rPr>
        <w:t>и</w:t>
      </w:r>
      <w:r>
        <w:rPr>
          <w:spacing w:val="40"/>
          <w:w w:val="105"/>
        </w:rPr>
        <w:t xml:space="preserve"> </w:t>
      </w:r>
      <w:r>
        <w:rPr>
          <w:w w:val="105"/>
        </w:rPr>
        <w:t>жанры</w:t>
      </w:r>
      <w:r>
        <w:rPr>
          <w:spacing w:val="40"/>
          <w:w w:val="105"/>
        </w:rPr>
        <w:t xml:space="preserve"> </w:t>
      </w:r>
      <w:r>
        <w:rPr>
          <w:w w:val="105"/>
        </w:rPr>
        <w:t>американской</w:t>
      </w:r>
      <w:r>
        <w:rPr>
          <w:spacing w:val="40"/>
          <w:w w:val="105"/>
        </w:rPr>
        <w:t xml:space="preserve"> </w:t>
      </w:r>
      <w:r>
        <w:rPr>
          <w:w w:val="105"/>
        </w:rPr>
        <w:t>музыки</w:t>
      </w:r>
      <w:r>
        <w:rPr>
          <w:spacing w:val="40"/>
          <w:w w:val="105"/>
        </w:rPr>
        <w:t xml:space="preserve"> </w:t>
      </w:r>
      <w:r>
        <w:rPr>
          <w:w w:val="105"/>
        </w:rPr>
        <w:t>(кантри,</w:t>
      </w:r>
      <w:r>
        <w:rPr>
          <w:spacing w:val="40"/>
          <w:w w:val="105"/>
        </w:rPr>
        <w:t xml:space="preserve"> </w:t>
      </w:r>
      <w:r>
        <w:rPr>
          <w:w w:val="105"/>
        </w:rPr>
        <w:t>блюз,</w:t>
      </w:r>
      <w:r>
        <w:rPr>
          <w:spacing w:val="40"/>
          <w:w w:val="105"/>
        </w:rPr>
        <w:t xml:space="preserve"> </w:t>
      </w:r>
      <w:r>
        <w:rPr>
          <w:w w:val="105"/>
        </w:rPr>
        <w:t>спиричуэлс, самба, босса-нова). Смешение интонаций и ритмов различного происхождения.</w:t>
      </w:r>
    </w:p>
    <w:p w14:paraId="1C023416"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1B94F72D" w14:textId="77777777" w:rsidR="0006191A" w:rsidRDefault="00B04A97">
      <w:pPr>
        <w:pStyle w:val="a3"/>
        <w:tabs>
          <w:tab w:val="left" w:pos="2302"/>
          <w:tab w:val="left" w:pos="3841"/>
          <w:tab w:val="left" w:pos="5178"/>
          <w:tab w:val="left" w:pos="5544"/>
          <w:tab w:val="left" w:pos="6508"/>
          <w:tab w:val="left" w:pos="6854"/>
          <w:tab w:val="left" w:pos="8033"/>
        </w:tabs>
        <w:spacing w:before="51" w:line="288" w:lineRule="auto"/>
        <w:ind w:right="895"/>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rPr>
          <w:w w:val="105"/>
        </w:rPr>
        <w:t>латиноамериканского фольклора, прослеживание их национальных истоков;</w:t>
      </w:r>
    </w:p>
    <w:p w14:paraId="3CDB4241"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42898756" w14:textId="77777777" w:rsidR="0006191A" w:rsidRDefault="00B04A97">
      <w:pPr>
        <w:pStyle w:val="a3"/>
        <w:spacing w:before="53" w:line="288" w:lineRule="auto"/>
        <w:ind w:right="855"/>
        <w:jc w:val="left"/>
      </w:pPr>
      <w:r>
        <w:rPr>
          <w:w w:val="105"/>
        </w:rPr>
        <w:t>индивидуальные</w:t>
      </w:r>
      <w:r>
        <w:rPr>
          <w:spacing w:val="40"/>
          <w:w w:val="105"/>
        </w:rPr>
        <w:t xml:space="preserve"> </w:t>
      </w:r>
      <w:r>
        <w:rPr>
          <w:w w:val="105"/>
        </w:rPr>
        <w:t>и</w:t>
      </w:r>
      <w:r>
        <w:rPr>
          <w:spacing w:val="40"/>
          <w:w w:val="105"/>
        </w:rPr>
        <w:t xml:space="preserve"> </w:t>
      </w:r>
      <w:r>
        <w:rPr>
          <w:w w:val="105"/>
        </w:rPr>
        <w:t>коллективные</w:t>
      </w:r>
      <w:r>
        <w:rPr>
          <w:spacing w:val="40"/>
          <w:w w:val="105"/>
        </w:rPr>
        <w:t xml:space="preserve"> </w:t>
      </w:r>
      <w:r>
        <w:rPr>
          <w:w w:val="105"/>
        </w:rPr>
        <w:t>ритмические</w:t>
      </w:r>
      <w:r>
        <w:rPr>
          <w:spacing w:val="40"/>
          <w:w w:val="105"/>
        </w:rPr>
        <w:t xml:space="preserve"> </w:t>
      </w:r>
      <w:r>
        <w:rPr>
          <w:w w:val="105"/>
        </w:rPr>
        <w:t>и</w:t>
      </w:r>
      <w:r>
        <w:rPr>
          <w:spacing w:val="40"/>
          <w:w w:val="105"/>
        </w:rPr>
        <w:t xml:space="preserve"> </w:t>
      </w:r>
      <w:r>
        <w:rPr>
          <w:w w:val="105"/>
        </w:rPr>
        <w:t>мелодические</w:t>
      </w:r>
      <w:r>
        <w:rPr>
          <w:spacing w:val="40"/>
          <w:w w:val="105"/>
        </w:rPr>
        <w:t xml:space="preserve"> </w:t>
      </w:r>
      <w:r>
        <w:rPr>
          <w:w w:val="105"/>
        </w:rPr>
        <w:t>импровизации</w:t>
      </w:r>
      <w:r>
        <w:rPr>
          <w:spacing w:val="40"/>
          <w:w w:val="105"/>
        </w:rPr>
        <w:t xml:space="preserve"> </w:t>
      </w:r>
      <w:r>
        <w:rPr>
          <w:w w:val="105"/>
        </w:rPr>
        <w:t>в стиле (жанре) изучаемой традиции.</w:t>
      </w:r>
    </w:p>
    <w:p w14:paraId="3119D246" w14:textId="77777777" w:rsidR="0006191A" w:rsidRDefault="00B04A97">
      <w:pPr>
        <w:pStyle w:val="a3"/>
        <w:spacing w:before="6" w:line="288" w:lineRule="auto"/>
        <w:ind w:left="986" w:right="3289"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1"/>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Национальные истоки классической музыки.</w:t>
      </w:r>
    </w:p>
    <w:p w14:paraId="46A48DB6" w14:textId="77777777" w:rsidR="0006191A" w:rsidRDefault="00B04A97">
      <w:pPr>
        <w:pStyle w:val="a3"/>
        <w:spacing w:line="288" w:lineRule="auto"/>
        <w:ind w:right="868"/>
      </w:pPr>
      <w:r>
        <w:rPr>
          <w:w w:val="105"/>
        </w:rPr>
        <w:t>Содержание:</w:t>
      </w:r>
      <w:r>
        <w:rPr>
          <w:spacing w:val="-16"/>
          <w:w w:val="105"/>
        </w:rPr>
        <w:t xml:space="preserve"> </w:t>
      </w:r>
      <w:r>
        <w:rPr>
          <w:w w:val="105"/>
        </w:rPr>
        <w:t>национальный</w:t>
      </w:r>
      <w:r>
        <w:rPr>
          <w:spacing w:val="-7"/>
          <w:w w:val="105"/>
        </w:rPr>
        <w:t xml:space="preserve"> </w:t>
      </w:r>
      <w:r>
        <w:rPr>
          <w:w w:val="105"/>
        </w:rPr>
        <w:t>музыкальный</w:t>
      </w:r>
      <w:r>
        <w:rPr>
          <w:spacing w:val="-7"/>
          <w:w w:val="105"/>
        </w:rPr>
        <w:t xml:space="preserve"> </w:t>
      </w:r>
      <w:r>
        <w:rPr>
          <w:w w:val="105"/>
        </w:rPr>
        <w:t>стиль</w:t>
      </w:r>
      <w:r>
        <w:rPr>
          <w:spacing w:val="-10"/>
          <w:w w:val="105"/>
        </w:rPr>
        <w:t xml:space="preserve"> </w:t>
      </w:r>
      <w:r>
        <w:rPr>
          <w:w w:val="105"/>
        </w:rPr>
        <w:t>на</w:t>
      </w:r>
      <w:r>
        <w:rPr>
          <w:spacing w:val="-13"/>
          <w:w w:val="105"/>
        </w:rPr>
        <w:t xml:space="preserve"> </w:t>
      </w:r>
      <w:r>
        <w:rPr>
          <w:w w:val="105"/>
        </w:rPr>
        <w:t>примере</w:t>
      </w:r>
      <w:r>
        <w:rPr>
          <w:spacing w:val="-13"/>
          <w:w w:val="105"/>
        </w:rPr>
        <w:t xml:space="preserve"> </w:t>
      </w:r>
      <w:r>
        <w:rPr>
          <w:w w:val="105"/>
        </w:rPr>
        <w:t>творчества</w:t>
      </w:r>
      <w:r>
        <w:rPr>
          <w:spacing w:val="-13"/>
          <w:w w:val="105"/>
        </w:rPr>
        <w:t xml:space="preserve"> </w:t>
      </w:r>
      <w:r>
        <w:rPr>
          <w:w w:val="105"/>
        </w:rPr>
        <w:t>Ф.</w:t>
      </w:r>
      <w:r>
        <w:rPr>
          <w:spacing w:val="-11"/>
          <w:w w:val="105"/>
        </w:rPr>
        <w:t xml:space="preserve"> </w:t>
      </w:r>
      <w:r>
        <w:rPr>
          <w:w w:val="105"/>
        </w:rPr>
        <w:t>Шопена, Э. Грига и других композиторов. Значение и роль композитора классической музыки. Характерные жанры, образы, элементы музыкального языка.</w:t>
      </w:r>
    </w:p>
    <w:p w14:paraId="31DD677E"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D82797" w14:textId="77777777" w:rsidR="0006191A" w:rsidRDefault="00B04A97">
      <w:pPr>
        <w:pStyle w:val="a3"/>
        <w:spacing w:before="51" w:line="288" w:lineRule="auto"/>
        <w:ind w:right="875"/>
      </w:pPr>
      <w:r>
        <w:rPr>
          <w:w w:val="105"/>
        </w:rPr>
        <w:t>знакомство с образцами музыки разных жанров, типичных для рассматриваемых национальных стилей, творчества изучаемых композиторов;</w:t>
      </w:r>
    </w:p>
    <w:p w14:paraId="20738507" w14:textId="77777777" w:rsidR="0006191A" w:rsidRDefault="00B04A97">
      <w:pPr>
        <w:pStyle w:val="a3"/>
        <w:spacing w:line="288" w:lineRule="auto"/>
        <w:ind w:right="868"/>
      </w:pPr>
      <w:r>
        <w:rPr>
          <w:w w:val="105"/>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AC327BA" w14:textId="77777777" w:rsidR="0006191A" w:rsidRDefault="00B04A97">
      <w:pPr>
        <w:pStyle w:val="a3"/>
        <w:spacing w:line="295" w:lineRule="auto"/>
        <w:ind w:right="877"/>
      </w:pPr>
      <w:r>
        <w:rPr>
          <w:w w:val="105"/>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BD7B74D"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1D9FEFAC" w14:textId="77777777" w:rsidR="0006191A" w:rsidRDefault="00B04A97">
      <w:pPr>
        <w:pStyle w:val="a3"/>
        <w:spacing w:line="288" w:lineRule="auto"/>
        <w:ind w:right="848"/>
      </w:pPr>
      <w:r>
        <w:rPr>
          <w:w w:val="105"/>
        </w:rPr>
        <w:t>вариативно:</w:t>
      </w:r>
      <w:r>
        <w:rPr>
          <w:spacing w:val="-8"/>
          <w:w w:val="105"/>
        </w:rPr>
        <w:t xml:space="preserve"> </w:t>
      </w:r>
      <w:r>
        <w:rPr>
          <w:w w:val="105"/>
        </w:rPr>
        <w:t>исследовательские проекты о творчестве европейских композиторов</w:t>
      </w:r>
      <w:r>
        <w:rPr>
          <w:spacing w:val="-16"/>
          <w:w w:val="105"/>
        </w:rPr>
        <w:t xml:space="preserve"> </w:t>
      </w:r>
      <w:r>
        <w:rPr>
          <w:w w:val="105"/>
        </w:rPr>
        <w:t>- классиков, представителей национальных школ; просмотр художественных и документальных</w:t>
      </w:r>
      <w:r>
        <w:rPr>
          <w:spacing w:val="40"/>
          <w:w w:val="105"/>
        </w:rPr>
        <w:t xml:space="preserve">  </w:t>
      </w:r>
      <w:r>
        <w:rPr>
          <w:w w:val="105"/>
        </w:rPr>
        <w:t>фильмов</w:t>
      </w:r>
      <w:r>
        <w:rPr>
          <w:spacing w:val="40"/>
          <w:w w:val="105"/>
        </w:rPr>
        <w:t xml:space="preserve">  </w:t>
      </w:r>
      <w:r>
        <w:rPr>
          <w:w w:val="105"/>
        </w:rPr>
        <w:t>о</w:t>
      </w:r>
      <w:r>
        <w:rPr>
          <w:spacing w:val="40"/>
          <w:w w:val="105"/>
        </w:rPr>
        <w:t xml:space="preserve">  </w:t>
      </w:r>
      <w:r>
        <w:rPr>
          <w:w w:val="105"/>
        </w:rPr>
        <w:t>творчестве</w:t>
      </w:r>
      <w:r>
        <w:rPr>
          <w:spacing w:val="40"/>
          <w:w w:val="105"/>
        </w:rPr>
        <w:t xml:space="preserve">  </w:t>
      </w:r>
      <w:r>
        <w:rPr>
          <w:w w:val="105"/>
        </w:rPr>
        <w:t>выдающих</w:t>
      </w:r>
      <w:r>
        <w:rPr>
          <w:spacing w:val="40"/>
          <w:w w:val="105"/>
        </w:rPr>
        <w:t xml:space="preserve">  </w:t>
      </w:r>
      <w:r>
        <w:rPr>
          <w:w w:val="105"/>
        </w:rPr>
        <w:t>европейских</w:t>
      </w:r>
      <w:r>
        <w:rPr>
          <w:spacing w:val="40"/>
          <w:w w:val="105"/>
        </w:rPr>
        <w:t xml:space="preserve">  </w:t>
      </w:r>
      <w:r>
        <w:rPr>
          <w:w w:val="105"/>
        </w:rPr>
        <w:t>композиторов</w:t>
      </w:r>
      <w:r>
        <w:rPr>
          <w:spacing w:val="40"/>
          <w:w w:val="105"/>
        </w:rPr>
        <w:t xml:space="preserve">  </w:t>
      </w:r>
      <w:r>
        <w:rPr>
          <w:w w:val="105"/>
        </w:rPr>
        <w:t>с</w:t>
      </w:r>
    </w:p>
    <w:p w14:paraId="1BBA6623" w14:textId="77777777" w:rsidR="0006191A" w:rsidRDefault="0006191A">
      <w:pPr>
        <w:spacing w:line="288" w:lineRule="auto"/>
        <w:sectPr w:rsidR="0006191A">
          <w:pgSz w:w="11910" w:h="16850"/>
          <w:pgMar w:top="1060" w:right="0" w:bottom="1140" w:left="1420" w:header="0" w:footer="922" w:gutter="0"/>
          <w:cols w:space="720"/>
        </w:sectPr>
      </w:pPr>
    </w:p>
    <w:p w14:paraId="58ED1F96" w14:textId="77777777" w:rsidR="0006191A" w:rsidRDefault="00B04A97">
      <w:pPr>
        <w:pStyle w:val="a3"/>
        <w:spacing w:before="71" w:line="295" w:lineRule="auto"/>
        <w:ind w:right="868" w:firstLine="0"/>
      </w:pPr>
      <w:r>
        <w:rPr>
          <w:w w:val="105"/>
        </w:rPr>
        <w:lastRenderedPageBreak/>
        <w:t>последующим обсуждением в классе; посещение концерта классической музыки, балета драматического спектакля.</w:t>
      </w:r>
    </w:p>
    <w:p w14:paraId="1BE1934A" w14:textId="77777777" w:rsidR="0006191A" w:rsidRDefault="00B04A97">
      <w:pPr>
        <w:pStyle w:val="a3"/>
        <w:spacing w:line="255" w:lineRule="exact"/>
        <w:ind w:left="986" w:firstLine="0"/>
      </w:pPr>
      <w:r>
        <w:rPr>
          <w:w w:val="105"/>
        </w:rPr>
        <w:t>Музыкант</w:t>
      </w:r>
      <w:r>
        <w:rPr>
          <w:spacing w:val="-11"/>
          <w:w w:val="105"/>
        </w:rPr>
        <w:t xml:space="preserve"> </w:t>
      </w:r>
      <w:r>
        <w:rPr>
          <w:w w:val="105"/>
        </w:rPr>
        <w:t>и</w:t>
      </w:r>
      <w:r>
        <w:rPr>
          <w:spacing w:val="-12"/>
          <w:w w:val="105"/>
        </w:rPr>
        <w:t xml:space="preserve"> </w:t>
      </w:r>
      <w:r>
        <w:rPr>
          <w:spacing w:val="-2"/>
          <w:w w:val="105"/>
        </w:rPr>
        <w:t>публика.</w:t>
      </w:r>
    </w:p>
    <w:p w14:paraId="37DC3089" w14:textId="77777777" w:rsidR="0006191A" w:rsidRDefault="00B04A97">
      <w:pPr>
        <w:pStyle w:val="a3"/>
        <w:spacing w:before="52" w:line="288" w:lineRule="auto"/>
        <w:ind w:right="864"/>
      </w:pPr>
      <w:r>
        <w:rPr>
          <w:w w:val="105"/>
        </w:rPr>
        <w:t>Содержание: кумиры публики (на примере творчества В.А.</w:t>
      </w:r>
      <w:r>
        <w:rPr>
          <w:spacing w:val="-1"/>
          <w:w w:val="105"/>
        </w:rPr>
        <w:t xml:space="preserve"> </w:t>
      </w:r>
      <w:r>
        <w:rPr>
          <w:w w:val="105"/>
        </w:rPr>
        <w:t>Моцарта, Н.</w:t>
      </w:r>
      <w:r>
        <w:rPr>
          <w:spacing w:val="-1"/>
          <w:w w:val="105"/>
        </w:rPr>
        <w:t xml:space="preserve"> </w:t>
      </w:r>
      <w:r>
        <w:rPr>
          <w:w w:val="105"/>
        </w:rPr>
        <w:t>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53EC98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4C5AD50" w14:textId="77777777" w:rsidR="0006191A" w:rsidRDefault="00B04A97">
      <w:pPr>
        <w:pStyle w:val="a3"/>
        <w:spacing w:before="53"/>
        <w:ind w:left="986" w:firstLine="0"/>
      </w:pPr>
      <w:r>
        <w:t>знакомство</w:t>
      </w:r>
      <w:r>
        <w:rPr>
          <w:spacing w:val="38"/>
        </w:rPr>
        <w:t xml:space="preserve"> </w:t>
      </w:r>
      <w:r>
        <w:t>с</w:t>
      </w:r>
      <w:r>
        <w:rPr>
          <w:spacing w:val="27"/>
        </w:rPr>
        <w:t xml:space="preserve"> </w:t>
      </w:r>
      <w:r>
        <w:t>образцами</w:t>
      </w:r>
      <w:r>
        <w:rPr>
          <w:spacing w:val="27"/>
        </w:rPr>
        <w:t xml:space="preserve"> </w:t>
      </w:r>
      <w:r>
        <w:t>виртуозной</w:t>
      </w:r>
      <w:r>
        <w:rPr>
          <w:spacing w:val="27"/>
        </w:rPr>
        <w:t xml:space="preserve"> </w:t>
      </w:r>
      <w:r>
        <w:rPr>
          <w:spacing w:val="-2"/>
        </w:rPr>
        <w:t>музыки;</w:t>
      </w:r>
    </w:p>
    <w:p w14:paraId="4E96A02B" w14:textId="77777777" w:rsidR="0006191A" w:rsidRDefault="00B04A97">
      <w:pPr>
        <w:pStyle w:val="a3"/>
        <w:spacing w:before="53" w:line="288" w:lineRule="auto"/>
        <w:ind w:right="858"/>
      </w:pPr>
      <w:r>
        <w:t xml:space="preserve">размышление над фактами биографий великих музыкантов – как любимцев публики, </w:t>
      </w:r>
      <w:r>
        <w:rPr>
          <w:w w:val="105"/>
        </w:rPr>
        <w:t>так и непонятых современниками;</w:t>
      </w:r>
    </w:p>
    <w:p w14:paraId="038B5DC1" w14:textId="77777777" w:rsidR="0006191A" w:rsidRDefault="00B04A97">
      <w:pPr>
        <w:pStyle w:val="a3"/>
        <w:spacing w:line="290" w:lineRule="auto"/>
        <w:ind w:right="850"/>
        <w:jc w:val="right"/>
      </w:pPr>
      <w:r>
        <w:rPr>
          <w:w w:val="105"/>
        </w:rPr>
        <w:t xml:space="preserve">определение на слух мелодий, интонаций, ритмов, элементов музыкального языка, </w:t>
      </w:r>
      <w:r>
        <w:t>изучаемых классических произведений, умение напеть</w:t>
      </w:r>
      <w:r>
        <w:rPr>
          <w:spacing w:val="35"/>
        </w:rPr>
        <w:t xml:space="preserve"> </w:t>
      </w:r>
      <w:r>
        <w:t>их наиболее яркие ритмоинтонации;</w:t>
      </w:r>
      <w:r>
        <w:rPr>
          <w:spacing w:val="40"/>
          <w:w w:val="105"/>
        </w:rPr>
        <w:t xml:space="preserve"> </w:t>
      </w:r>
      <w:r>
        <w:rPr>
          <w:w w:val="105"/>
        </w:rPr>
        <w:t>музыкальная</w:t>
      </w:r>
      <w:r>
        <w:rPr>
          <w:spacing w:val="80"/>
          <w:w w:val="150"/>
        </w:rPr>
        <w:t xml:space="preserve"> </w:t>
      </w:r>
      <w:r>
        <w:rPr>
          <w:w w:val="105"/>
        </w:rPr>
        <w:t>викторина</w:t>
      </w:r>
      <w:r>
        <w:rPr>
          <w:spacing w:val="80"/>
          <w:w w:val="150"/>
        </w:rPr>
        <w:t xml:space="preserve"> </w:t>
      </w:r>
      <w:r>
        <w:rPr>
          <w:w w:val="105"/>
        </w:rPr>
        <w:t>на</w:t>
      </w:r>
      <w:r>
        <w:rPr>
          <w:spacing w:val="80"/>
          <w:w w:val="150"/>
        </w:rPr>
        <w:t xml:space="preserve"> </w:t>
      </w:r>
      <w:r>
        <w:rPr>
          <w:w w:val="105"/>
        </w:rPr>
        <w:t>знание</w:t>
      </w:r>
      <w:r>
        <w:rPr>
          <w:spacing w:val="80"/>
          <w:w w:val="150"/>
        </w:rPr>
        <w:t xml:space="preserve"> </w:t>
      </w:r>
      <w:r>
        <w:rPr>
          <w:w w:val="105"/>
        </w:rPr>
        <w:t>музыки,</w:t>
      </w:r>
      <w:r>
        <w:rPr>
          <w:spacing w:val="80"/>
          <w:w w:val="150"/>
        </w:rPr>
        <w:t xml:space="preserve"> </w:t>
      </w:r>
      <w:r>
        <w:rPr>
          <w:w w:val="105"/>
        </w:rPr>
        <w:t>названий</w:t>
      </w:r>
      <w:r>
        <w:rPr>
          <w:spacing w:val="80"/>
          <w:w w:val="150"/>
        </w:rPr>
        <w:t xml:space="preserve"> </w:t>
      </w:r>
      <w:r>
        <w:rPr>
          <w:w w:val="105"/>
        </w:rPr>
        <w:t>и</w:t>
      </w:r>
      <w:r>
        <w:rPr>
          <w:spacing w:val="80"/>
          <w:w w:val="150"/>
        </w:rPr>
        <w:t xml:space="preserve"> </w:t>
      </w:r>
      <w:r>
        <w:rPr>
          <w:w w:val="105"/>
        </w:rPr>
        <w:t>авторов</w:t>
      </w:r>
      <w:r>
        <w:rPr>
          <w:spacing w:val="80"/>
          <w:w w:val="150"/>
        </w:rPr>
        <w:t xml:space="preserve"> </w:t>
      </w:r>
      <w:r>
        <w:rPr>
          <w:w w:val="105"/>
        </w:rPr>
        <w:t>изученных</w:t>
      </w:r>
    </w:p>
    <w:p w14:paraId="14985735" w14:textId="77777777" w:rsidR="0006191A" w:rsidRDefault="00B04A97">
      <w:pPr>
        <w:pStyle w:val="a3"/>
        <w:spacing w:line="262" w:lineRule="exact"/>
        <w:ind w:firstLine="0"/>
        <w:jc w:val="left"/>
      </w:pPr>
      <w:r>
        <w:rPr>
          <w:spacing w:val="-2"/>
          <w:w w:val="105"/>
        </w:rPr>
        <w:t>произведений;</w:t>
      </w:r>
    </w:p>
    <w:p w14:paraId="33565888" w14:textId="77777777" w:rsidR="0006191A" w:rsidRDefault="00B04A97">
      <w:pPr>
        <w:pStyle w:val="a3"/>
        <w:spacing w:before="51" w:line="288" w:lineRule="auto"/>
        <w:ind w:right="875"/>
      </w:pPr>
      <w:r>
        <w:rPr>
          <w:w w:val="105"/>
        </w:rPr>
        <w:t>знание и соблюдение общепринятых норм слушания музыки, правил поведения в концертном зале, театре оперы и балета;</w:t>
      </w:r>
    </w:p>
    <w:p w14:paraId="128F2FCD" w14:textId="77777777" w:rsidR="0006191A" w:rsidRDefault="00B04A97">
      <w:pPr>
        <w:pStyle w:val="a3"/>
        <w:spacing w:line="288" w:lineRule="auto"/>
        <w:ind w:right="859"/>
      </w:pPr>
      <w:r>
        <w:rPr>
          <w:w w:val="105"/>
        </w:rPr>
        <w:t>вариативно: работа с интерактивной картой (география путешествий, гастролей), лентой</w:t>
      </w:r>
      <w:r>
        <w:rPr>
          <w:spacing w:val="-16"/>
          <w:w w:val="105"/>
        </w:rPr>
        <w:t xml:space="preserve"> </w:t>
      </w:r>
      <w:r>
        <w:rPr>
          <w:w w:val="105"/>
        </w:rPr>
        <w:t>времени</w:t>
      </w:r>
      <w:r>
        <w:rPr>
          <w:spacing w:val="-15"/>
          <w:w w:val="105"/>
        </w:rPr>
        <w:t xml:space="preserve"> </w:t>
      </w:r>
      <w:r>
        <w:rPr>
          <w:w w:val="105"/>
        </w:rPr>
        <w:t>(имена,</w:t>
      </w:r>
      <w:r>
        <w:rPr>
          <w:spacing w:val="-15"/>
          <w:w w:val="105"/>
        </w:rPr>
        <w:t xml:space="preserve"> </w:t>
      </w:r>
      <w:r>
        <w:rPr>
          <w:w w:val="105"/>
        </w:rPr>
        <w:t>факты,</w:t>
      </w:r>
      <w:r>
        <w:rPr>
          <w:spacing w:val="-15"/>
          <w:w w:val="105"/>
        </w:rPr>
        <w:t xml:space="preserve"> </w:t>
      </w:r>
      <w:r>
        <w:rPr>
          <w:w w:val="105"/>
        </w:rPr>
        <w:t>явления,</w:t>
      </w:r>
      <w:r>
        <w:rPr>
          <w:spacing w:val="-15"/>
          <w:w w:val="105"/>
        </w:rPr>
        <w:t xml:space="preserve"> </w:t>
      </w:r>
      <w:r>
        <w:rPr>
          <w:w w:val="105"/>
        </w:rPr>
        <w:t>музыкальные</w:t>
      </w:r>
      <w:r>
        <w:rPr>
          <w:spacing w:val="-15"/>
          <w:w w:val="105"/>
        </w:rPr>
        <w:t xml:space="preserve"> </w:t>
      </w:r>
      <w:r>
        <w:rPr>
          <w:w w:val="105"/>
        </w:rPr>
        <w:t>произведения);</w:t>
      </w:r>
      <w:r>
        <w:rPr>
          <w:spacing w:val="-7"/>
          <w:w w:val="105"/>
        </w:rPr>
        <w:t xml:space="preserve"> </w:t>
      </w:r>
      <w:r>
        <w:rPr>
          <w:w w:val="105"/>
        </w:rPr>
        <w:t>посещение</w:t>
      </w:r>
      <w:r>
        <w:rPr>
          <w:spacing w:val="-16"/>
          <w:w w:val="105"/>
        </w:rPr>
        <w:t xml:space="preserve"> </w:t>
      </w:r>
      <w:r>
        <w:rPr>
          <w:w w:val="105"/>
        </w:rP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A298F83" w14:textId="77777777" w:rsidR="0006191A" w:rsidRDefault="00B04A97">
      <w:pPr>
        <w:pStyle w:val="a3"/>
        <w:spacing w:line="263" w:lineRule="exact"/>
        <w:ind w:left="986" w:firstLine="0"/>
      </w:pPr>
      <w:r>
        <w:rPr>
          <w:w w:val="105"/>
        </w:rPr>
        <w:t>Музыка</w:t>
      </w:r>
      <w:r>
        <w:rPr>
          <w:spacing w:val="-10"/>
          <w:w w:val="105"/>
        </w:rPr>
        <w:t xml:space="preserve"> </w:t>
      </w:r>
      <w:r>
        <w:rPr>
          <w:w w:val="105"/>
        </w:rPr>
        <w:t>–</w:t>
      </w:r>
      <w:r>
        <w:rPr>
          <w:spacing w:val="-9"/>
          <w:w w:val="105"/>
        </w:rPr>
        <w:t xml:space="preserve"> </w:t>
      </w:r>
      <w:r>
        <w:rPr>
          <w:w w:val="105"/>
        </w:rPr>
        <w:t>зеркало</w:t>
      </w:r>
      <w:r>
        <w:rPr>
          <w:spacing w:val="-9"/>
          <w:w w:val="105"/>
        </w:rPr>
        <w:t xml:space="preserve"> </w:t>
      </w:r>
      <w:r>
        <w:rPr>
          <w:spacing w:val="-2"/>
          <w:w w:val="105"/>
        </w:rPr>
        <w:t>эпохи.</w:t>
      </w:r>
    </w:p>
    <w:p w14:paraId="4773455E" w14:textId="77777777" w:rsidR="0006191A" w:rsidRDefault="00B04A97">
      <w:pPr>
        <w:pStyle w:val="a3"/>
        <w:spacing w:before="51" w:line="288" w:lineRule="auto"/>
        <w:ind w:right="848"/>
      </w:pPr>
      <w:r>
        <w:rPr>
          <w:w w:val="105"/>
        </w:rPr>
        <w:t>Содержание:</w:t>
      </w:r>
      <w:r>
        <w:rPr>
          <w:spacing w:val="-6"/>
          <w:w w:val="105"/>
        </w:rPr>
        <w:t xml:space="preserve"> </w:t>
      </w:r>
      <w:r>
        <w:rPr>
          <w:w w:val="105"/>
        </w:rPr>
        <w:t>искусство</w:t>
      </w:r>
      <w:r>
        <w:rPr>
          <w:spacing w:val="-8"/>
          <w:w w:val="105"/>
        </w:rPr>
        <w:t xml:space="preserve"> </w:t>
      </w:r>
      <w:r>
        <w:rPr>
          <w:w w:val="105"/>
        </w:rPr>
        <w:t>как отражение, с</w:t>
      </w:r>
      <w:r>
        <w:rPr>
          <w:spacing w:val="-9"/>
          <w:w w:val="105"/>
        </w:rPr>
        <w:t xml:space="preserve"> </w:t>
      </w:r>
      <w:r>
        <w:rPr>
          <w:w w:val="105"/>
        </w:rPr>
        <w:t>одной стороны – образа</w:t>
      </w:r>
      <w:r>
        <w:rPr>
          <w:spacing w:val="-2"/>
          <w:w w:val="105"/>
        </w:rPr>
        <w:t xml:space="preserve"> </w:t>
      </w:r>
      <w:r>
        <w:rPr>
          <w:w w:val="105"/>
        </w:rPr>
        <w:t>жизни,</w:t>
      </w:r>
      <w:r>
        <w:rPr>
          <w:spacing w:val="-6"/>
          <w:w w:val="105"/>
        </w:rPr>
        <w:t xml:space="preserve"> </w:t>
      </w:r>
      <w:r>
        <w:rPr>
          <w:w w:val="105"/>
        </w:rPr>
        <w:t>с</w:t>
      </w:r>
      <w:r>
        <w:rPr>
          <w:spacing w:val="-9"/>
          <w:w w:val="105"/>
        </w:rPr>
        <w:t xml:space="preserve"> </w:t>
      </w:r>
      <w:r>
        <w:rPr>
          <w:w w:val="105"/>
        </w:rPr>
        <w:t>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2C390A81"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2354CB29" w14:textId="77777777" w:rsidR="0006191A" w:rsidRDefault="00B04A97">
      <w:pPr>
        <w:pStyle w:val="a3"/>
        <w:spacing w:before="53" w:line="288" w:lineRule="auto"/>
        <w:ind w:left="986" w:right="877" w:firstLine="0"/>
      </w:pPr>
      <w:r>
        <w:rPr>
          <w:w w:val="105"/>
        </w:rPr>
        <w:t>знакомство с образцами полифонической и гомофонно-гармонической музыки; разучивание,</w:t>
      </w:r>
      <w:r>
        <w:rPr>
          <w:spacing w:val="18"/>
          <w:w w:val="105"/>
        </w:rPr>
        <w:t xml:space="preserve"> </w:t>
      </w:r>
      <w:r>
        <w:rPr>
          <w:w w:val="105"/>
        </w:rPr>
        <w:t>исполнение</w:t>
      </w:r>
      <w:r>
        <w:rPr>
          <w:spacing w:val="10"/>
          <w:w w:val="105"/>
        </w:rPr>
        <w:t xml:space="preserve"> </w:t>
      </w:r>
      <w:r>
        <w:rPr>
          <w:w w:val="105"/>
        </w:rPr>
        <w:t>не</w:t>
      </w:r>
      <w:r>
        <w:rPr>
          <w:spacing w:val="16"/>
          <w:w w:val="105"/>
        </w:rPr>
        <w:t xml:space="preserve"> </w:t>
      </w:r>
      <w:r>
        <w:rPr>
          <w:w w:val="105"/>
        </w:rPr>
        <w:t>менее</w:t>
      </w:r>
      <w:r>
        <w:rPr>
          <w:spacing w:val="22"/>
          <w:w w:val="105"/>
        </w:rPr>
        <w:t xml:space="preserve"> </w:t>
      </w:r>
      <w:r>
        <w:rPr>
          <w:w w:val="105"/>
        </w:rPr>
        <w:t>одного</w:t>
      </w:r>
      <w:r>
        <w:rPr>
          <w:spacing w:val="16"/>
          <w:w w:val="105"/>
        </w:rPr>
        <w:t xml:space="preserve"> </w:t>
      </w:r>
      <w:r>
        <w:rPr>
          <w:w w:val="105"/>
        </w:rPr>
        <w:t>вокального</w:t>
      </w:r>
      <w:r>
        <w:rPr>
          <w:spacing w:val="17"/>
          <w:w w:val="105"/>
        </w:rPr>
        <w:t xml:space="preserve"> </w:t>
      </w:r>
      <w:r>
        <w:rPr>
          <w:w w:val="105"/>
        </w:rPr>
        <w:t>произведения,</w:t>
      </w:r>
      <w:r>
        <w:rPr>
          <w:spacing w:val="18"/>
          <w:w w:val="105"/>
        </w:rPr>
        <w:t xml:space="preserve"> </w:t>
      </w:r>
      <w:r>
        <w:rPr>
          <w:spacing w:val="-2"/>
          <w:w w:val="105"/>
        </w:rPr>
        <w:t>сочиненного</w:t>
      </w:r>
    </w:p>
    <w:p w14:paraId="0702A4A3" w14:textId="77777777" w:rsidR="0006191A" w:rsidRDefault="00B04A97">
      <w:pPr>
        <w:pStyle w:val="a3"/>
        <w:spacing w:line="288" w:lineRule="auto"/>
        <w:ind w:left="986" w:right="3443" w:hanging="707"/>
      </w:pPr>
      <w:r>
        <w:rPr>
          <w:w w:val="105"/>
        </w:rPr>
        <w:t>композитором-классиком</w:t>
      </w:r>
      <w:r>
        <w:rPr>
          <w:spacing w:val="-16"/>
          <w:w w:val="105"/>
        </w:rPr>
        <w:t xml:space="preserve"> </w:t>
      </w:r>
      <w:r>
        <w:rPr>
          <w:w w:val="105"/>
        </w:rPr>
        <w:t>(из</w:t>
      </w:r>
      <w:r>
        <w:rPr>
          <w:spacing w:val="-15"/>
          <w:w w:val="105"/>
        </w:rPr>
        <w:t xml:space="preserve"> </w:t>
      </w:r>
      <w:r>
        <w:rPr>
          <w:w w:val="105"/>
        </w:rPr>
        <w:t>числа</w:t>
      </w:r>
      <w:r>
        <w:rPr>
          <w:spacing w:val="-15"/>
          <w:w w:val="105"/>
        </w:rPr>
        <w:t xml:space="preserve"> </w:t>
      </w:r>
      <w:r>
        <w:rPr>
          <w:w w:val="105"/>
        </w:rPr>
        <w:t>изучаемых</w:t>
      </w:r>
      <w:r>
        <w:rPr>
          <w:spacing w:val="-15"/>
          <w:w w:val="105"/>
        </w:rPr>
        <w:t xml:space="preserve"> </w:t>
      </w:r>
      <w:r>
        <w:rPr>
          <w:w w:val="105"/>
        </w:rPr>
        <w:t>в</w:t>
      </w:r>
      <w:r>
        <w:rPr>
          <w:spacing w:val="-15"/>
          <w:w w:val="105"/>
        </w:rPr>
        <w:t xml:space="preserve"> </w:t>
      </w:r>
      <w:r>
        <w:rPr>
          <w:w w:val="105"/>
        </w:rPr>
        <w:t>данном</w:t>
      </w:r>
      <w:r>
        <w:rPr>
          <w:spacing w:val="-15"/>
          <w:w w:val="105"/>
        </w:rPr>
        <w:t xml:space="preserve"> </w:t>
      </w:r>
      <w:r>
        <w:rPr>
          <w:w w:val="105"/>
        </w:rPr>
        <w:t>разделе); исполнение вокальных, ритмических, речевых канонов;</w:t>
      </w:r>
    </w:p>
    <w:p w14:paraId="0B72B24C"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A2EC01C" w14:textId="77777777" w:rsidR="0006191A" w:rsidRDefault="00B04A97">
      <w:pPr>
        <w:pStyle w:val="a3"/>
        <w:spacing w:line="288" w:lineRule="auto"/>
        <w:ind w:right="860"/>
      </w:pPr>
      <w:r>
        <w:rPr>
          <w:w w:val="105"/>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E8CDC57" w14:textId="77777777" w:rsidR="0006191A" w:rsidRDefault="00B04A97">
      <w:pPr>
        <w:pStyle w:val="a3"/>
        <w:spacing w:line="263" w:lineRule="exact"/>
        <w:ind w:left="986" w:firstLine="0"/>
      </w:pPr>
      <w:r>
        <w:t>Музыкальный</w:t>
      </w:r>
      <w:r>
        <w:rPr>
          <w:spacing w:val="49"/>
        </w:rPr>
        <w:t xml:space="preserve"> </w:t>
      </w:r>
      <w:r>
        <w:rPr>
          <w:spacing w:val="-2"/>
        </w:rPr>
        <w:t>образ.</w:t>
      </w:r>
    </w:p>
    <w:p w14:paraId="7CEE0491" w14:textId="77777777" w:rsidR="0006191A" w:rsidRDefault="00B04A97">
      <w:pPr>
        <w:pStyle w:val="a3"/>
        <w:spacing w:before="56" w:line="288" w:lineRule="auto"/>
        <w:ind w:right="862"/>
      </w:pPr>
      <w:r>
        <w:rPr>
          <w:w w:val="105"/>
        </w:rPr>
        <w:t xml:space="preserve">Содержание: героические образы в музыке. Лирический герой музыкального </w:t>
      </w:r>
      <w:r>
        <w:t xml:space="preserve">произведения. Судьба человека – судьба человечества (на примере творчества Л. Бетховена, </w:t>
      </w:r>
      <w:r>
        <w:rPr>
          <w:w w:val="105"/>
        </w:rPr>
        <w:t>Ф. Шуберта и других композиторов). Стили классицизм и романтизм (круг основных образов, характерных интонаций, жанров).</w:t>
      </w:r>
    </w:p>
    <w:p w14:paraId="52321E6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C4DBEF" w14:textId="77777777" w:rsidR="0006191A" w:rsidRDefault="0006191A">
      <w:pPr>
        <w:spacing w:line="263" w:lineRule="exact"/>
        <w:sectPr w:rsidR="0006191A">
          <w:pgSz w:w="11910" w:h="16850"/>
          <w:pgMar w:top="1060" w:right="0" w:bottom="1140" w:left="1420" w:header="0" w:footer="922" w:gutter="0"/>
          <w:cols w:space="720"/>
        </w:sectPr>
      </w:pPr>
    </w:p>
    <w:p w14:paraId="06365876" w14:textId="77777777" w:rsidR="0006191A" w:rsidRDefault="00B04A97">
      <w:pPr>
        <w:pStyle w:val="a3"/>
        <w:spacing w:before="71" w:line="290" w:lineRule="auto"/>
        <w:ind w:right="848"/>
      </w:pPr>
      <w:r>
        <w:rPr>
          <w:w w:val="105"/>
        </w:rPr>
        <w:lastRenderedPageBreak/>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6DEC6B46" w14:textId="77777777" w:rsidR="0006191A" w:rsidRDefault="00B04A97">
      <w:pPr>
        <w:pStyle w:val="a3"/>
        <w:spacing w:line="288" w:lineRule="auto"/>
        <w:ind w:right="870"/>
      </w:pPr>
      <w:r>
        <w:rPr>
          <w:w w:val="105"/>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w w:val="105"/>
        </w:rPr>
        <w:t>ритмоинтонации;</w:t>
      </w:r>
    </w:p>
    <w:p w14:paraId="21DC566A" w14:textId="77777777" w:rsidR="0006191A" w:rsidRDefault="00B04A97">
      <w:pPr>
        <w:pStyle w:val="a3"/>
        <w:spacing w:line="288" w:lineRule="auto"/>
        <w:ind w:right="877"/>
      </w:pPr>
      <w:r>
        <w:rPr>
          <w:w w:val="105"/>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CEBEF43"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2468D25" w14:textId="77777777" w:rsidR="0006191A" w:rsidRDefault="00B04A97">
      <w:pPr>
        <w:pStyle w:val="a3"/>
        <w:spacing w:line="290" w:lineRule="auto"/>
        <w:ind w:right="858"/>
      </w:pPr>
      <w:r>
        <w:rPr>
          <w:w w:val="105"/>
        </w:rPr>
        <w:t>вариативно: сочинение музыки, импровизация; литературное, художественное творчество,</w:t>
      </w:r>
      <w:r>
        <w:rPr>
          <w:spacing w:val="-10"/>
          <w:w w:val="105"/>
        </w:rPr>
        <w:t xml:space="preserve"> </w:t>
      </w:r>
      <w:r>
        <w:rPr>
          <w:w w:val="105"/>
        </w:rPr>
        <w:t>созвучное</w:t>
      </w:r>
      <w:r>
        <w:rPr>
          <w:spacing w:val="-16"/>
          <w:w w:val="105"/>
        </w:rPr>
        <w:t xml:space="preserve"> </w:t>
      </w:r>
      <w:r>
        <w:rPr>
          <w:w w:val="105"/>
        </w:rPr>
        <w:t>кругу</w:t>
      </w:r>
      <w:r>
        <w:rPr>
          <w:spacing w:val="-10"/>
          <w:w w:val="105"/>
        </w:rPr>
        <w:t xml:space="preserve"> </w:t>
      </w:r>
      <w:r>
        <w:rPr>
          <w:w w:val="105"/>
        </w:rPr>
        <w:t>образов</w:t>
      </w:r>
      <w:r>
        <w:rPr>
          <w:spacing w:val="-11"/>
          <w:w w:val="105"/>
        </w:rPr>
        <w:t xml:space="preserve"> </w:t>
      </w:r>
      <w:r>
        <w:rPr>
          <w:w w:val="105"/>
        </w:rPr>
        <w:t>изучаемого</w:t>
      </w:r>
      <w:r>
        <w:rPr>
          <w:spacing w:val="-8"/>
          <w:w w:val="105"/>
        </w:rPr>
        <w:t xml:space="preserve"> </w:t>
      </w:r>
      <w:r>
        <w:rPr>
          <w:w w:val="105"/>
        </w:rPr>
        <w:t>композитора;</w:t>
      </w:r>
      <w:r>
        <w:rPr>
          <w:spacing w:val="-8"/>
          <w:w w:val="105"/>
        </w:rPr>
        <w:t xml:space="preserve"> </w:t>
      </w:r>
      <w:r>
        <w:rPr>
          <w:w w:val="105"/>
        </w:rPr>
        <w:t>составление</w:t>
      </w:r>
      <w:r>
        <w:rPr>
          <w:spacing w:val="-11"/>
          <w:w w:val="105"/>
        </w:rPr>
        <w:t xml:space="preserve"> </w:t>
      </w:r>
      <w:r>
        <w:rPr>
          <w:w w:val="105"/>
        </w:rPr>
        <w:t>сравнительной таблицы стилей классицизм и романтизм (только на примере музыки, либо в музыке и живописи, в музыке и литературе).</w:t>
      </w:r>
    </w:p>
    <w:p w14:paraId="07A199F0" w14:textId="77777777" w:rsidR="0006191A" w:rsidRDefault="00B04A97">
      <w:pPr>
        <w:pStyle w:val="a3"/>
        <w:spacing w:line="259" w:lineRule="exact"/>
        <w:ind w:left="986" w:firstLine="0"/>
      </w:pPr>
      <w:r>
        <w:t>Музыкальная</w:t>
      </w:r>
      <w:r>
        <w:rPr>
          <w:spacing w:val="40"/>
        </w:rPr>
        <w:t xml:space="preserve"> </w:t>
      </w:r>
      <w:r>
        <w:rPr>
          <w:spacing w:val="-2"/>
        </w:rPr>
        <w:t>драматургия.</w:t>
      </w:r>
    </w:p>
    <w:p w14:paraId="5D9B4954" w14:textId="77777777" w:rsidR="0006191A" w:rsidRDefault="00B04A97">
      <w:pPr>
        <w:pStyle w:val="a3"/>
        <w:spacing w:before="47" w:line="288" w:lineRule="auto"/>
        <w:ind w:right="852"/>
      </w:pPr>
      <w:r>
        <w:rPr>
          <w:w w:val="105"/>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958FDC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60B673F" w14:textId="77777777" w:rsidR="0006191A" w:rsidRDefault="00B04A97">
      <w:pPr>
        <w:pStyle w:val="a3"/>
        <w:spacing w:before="53" w:line="288" w:lineRule="auto"/>
        <w:ind w:right="873"/>
      </w:pPr>
      <w:r>
        <w:rPr>
          <w:w w:val="105"/>
        </w:rPr>
        <w:t>наблюдение за развитием музыкальных тем, образов, восприятие логики музыкального развития;</w:t>
      </w:r>
    </w:p>
    <w:p w14:paraId="0E84B415" w14:textId="77777777" w:rsidR="0006191A" w:rsidRDefault="00B04A97">
      <w:pPr>
        <w:pStyle w:val="a3"/>
        <w:spacing w:line="288" w:lineRule="auto"/>
        <w:ind w:right="863"/>
      </w:pPr>
      <w:r>
        <w:t xml:space="preserve">умение слышать, запоминать основные изменения, последовательность настроений, </w:t>
      </w:r>
      <w:r>
        <w:rPr>
          <w:w w:val="105"/>
        </w:rPr>
        <w:t>чувств, характеров в развертывании музыкальной драматургии;</w:t>
      </w:r>
    </w:p>
    <w:p w14:paraId="13FD3517" w14:textId="77777777" w:rsidR="0006191A" w:rsidRDefault="00B04A97">
      <w:pPr>
        <w:pStyle w:val="a3"/>
        <w:spacing w:line="288" w:lineRule="auto"/>
        <w:ind w:right="866"/>
      </w:pPr>
      <w:r>
        <w:rPr>
          <w:w w:val="105"/>
        </w:rPr>
        <w:t xml:space="preserve">узнавание на слух музыкальных тем, их вариантов, видоизмененных в процессе </w:t>
      </w:r>
      <w:r>
        <w:rPr>
          <w:spacing w:val="-2"/>
          <w:w w:val="105"/>
        </w:rPr>
        <w:t>развития;</w:t>
      </w:r>
    </w:p>
    <w:p w14:paraId="73EA7451" w14:textId="77777777" w:rsidR="0006191A" w:rsidRDefault="00B04A97">
      <w:pPr>
        <w:pStyle w:val="a3"/>
        <w:spacing w:line="295" w:lineRule="auto"/>
        <w:ind w:right="852"/>
      </w:pPr>
      <w:r>
        <w:rPr>
          <w:w w:val="105"/>
        </w:rPr>
        <w:t xml:space="preserve">составление наглядной (буквенной, цифровой) схемы строения музыкального </w:t>
      </w:r>
      <w:r>
        <w:rPr>
          <w:spacing w:val="-2"/>
          <w:w w:val="105"/>
        </w:rPr>
        <w:t>произведения;</w:t>
      </w:r>
    </w:p>
    <w:p w14:paraId="047D33C7" w14:textId="77777777" w:rsidR="0006191A" w:rsidRDefault="00B04A97">
      <w:pPr>
        <w:pStyle w:val="a3"/>
        <w:spacing w:line="288" w:lineRule="auto"/>
        <w:ind w:right="865"/>
      </w:pPr>
      <w:r>
        <w:rPr>
          <w:w w:val="105"/>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w w:val="105"/>
        </w:rPr>
        <w:t>развитии;</w:t>
      </w:r>
    </w:p>
    <w:p w14:paraId="5237FF95"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954CA00" w14:textId="77777777" w:rsidR="0006191A" w:rsidRDefault="00B04A97">
      <w:pPr>
        <w:pStyle w:val="a3"/>
        <w:spacing w:line="288" w:lineRule="auto"/>
        <w:ind w:right="868"/>
      </w:pPr>
      <w:r>
        <w:rPr>
          <w:w w:val="105"/>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w:t>
      </w:r>
      <w:r>
        <w:rPr>
          <w:spacing w:val="-35"/>
          <w:w w:val="105"/>
        </w:rPr>
        <w:t xml:space="preserve"> </w:t>
      </w:r>
      <w:r>
        <w:rPr>
          <w:w w:val="105"/>
        </w:rPr>
        <w:t>-классиков.</w:t>
      </w:r>
    </w:p>
    <w:p w14:paraId="54D637CB" w14:textId="77777777" w:rsidR="0006191A" w:rsidRDefault="00B04A97">
      <w:pPr>
        <w:pStyle w:val="a3"/>
        <w:spacing w:line="263" w:lineRule="exact"/>
        <w:ind w:left="986" w:firstLine="0"/>
      </w:pPr>
      <w:r>
        <w:t>Музыкальный</w:t>
      </w:r>
      <w:r>
        <w:rPr>
          <w:spacing w:val="49"/>
        </w:rPr>
        <w:t xml:space="preserve"> </w:t>
      </w:r>
      <w:r>
        <w:rPr>
          <w:spacing w:val="-2"/>
        </w:rPr>
        <w:t>стиль.</w:t>
      </w:r>
    </w:p>
    <w:p w14:paraId="39273FC3" w14:textId="77777777" w:rsidR="0006191A" w:rsidRDefault="00B04A97">
      <w:pPr>
        <w:pStyle w:val="a3"/>
        <w:spacing w:before="39" w:line="290" w:lineRule="auto"/>
        <w:ind w:right="868"/>
      </w:pPr>
      <w:r>
        <w:rPr>
          <w:w w:val="105"/>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1C5ED96" w14:textId="77777777" w:rsidR="0006191A" w:rsidRDefault="00B04A97">
      <w:pPr>
        <w:pStyle w:val="a3"/>
        <w:spacing w:line="262"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13873DA" w14:textId="77777777" w:rsidR="0006191A" w:rsidRDefault="00B04A97">
      <w:pPr>
        <w:pStyle w:val="a3"/>
        <w:spacing w:before="52" w:line="288" w:lineRule="auto"/>
        <w:ind w:right="871"/>
      </w:pPr>
      <w:r>
        <w:rPr>
          <w:w w:val="105"/>
        </w:rPr>
        <w:t>обобщение</w:t>
      </w:r>
      <w:r>
        <w:rPr>
          <w:spacing w:val="-13"/>
          <w:w w:val="105"/>
        </w:rPr>
        <w:t xml:space="preserve"> </w:t>
      </w:r>
      <w:r>
        <w:rPr>
          <w:w w:val="105"/>
        </w:rPr>
        <w:t>и</w:t>
      </w:r>
      <w:r>
        <w:rPr>
          <w:spacing w:val="-7"/>
          <w:w w:val="105"/>
        </w:rPr>
        <w:t xml:space="preserve"> </w:t>
      </w:r>
      <w:r>
        <w:rPr>
          <w:w w:val="105"/>
        </w:rPr>
        <w:t>систематизация</w:t>
      </w:r>
      <w:r>
        <w:rPr>
          <w:spacing w:val="-10"/>
          <w:w w:val="105"/>
        </w:rPr>
        <w:t xml:space="preserve"> </w:t>
      </w:r>
      <w:r>
        <w:rPr>
          <w:w w:val="105"/>
        </w:rPr>
        <w:t>знаний</w:t>
      </w:r>
      <w:r>
        <w:rPr>
          <w:spacing w:val="-13"/>
          <w:w w:val="105"/>
        </w:rPr>
        <w:t xml:space="preserve"> </w:t>
      </w:r>
      <w:r>
        <w:rPr>
          <w:w w:val="105"/>
        </w:rPr>
        <w:t>о</w:t>
      </w:r>
      <w:r>
        <w:rPr>
          <w:spacing w:val="-6"/>
          <w:w w:val="105"/>
        </w:rPr>
        <w:t xml:space="preserve"> </w:t>
      </w:r>
      <w:r>
        <w:rPr>
          <w:w w:val="105"/>
        </w:rPr>
        <w:t>различных</w:t>
      </w:r>
      <w:r>
        <w:rPr>
          <w:spacing w:val="-12"/>
          <w:w w:val="105"/>
        </w:rPr>
        <w:t xml:space="preserve"> </w:t>
      </w:r>
      <w:r>
        <w:rPr>
          <w:w w:val="105"/>
        </w:rPr>
        <w:t>проявлениях</w:t>
      </w:r>
      <w:r>
        <w:rPr>
          <w:spacing w:val="-12"/>
          <w:w w:val="105"/>
        </w:rPr>
        <w:t xml:space="preserve"> </w:t>
      </w:r>
      <w:r>
        <w:rPr>
          <w:w w:val="105"/>
        </w:rPr>
        <w:t>музыкального</w:t>
      </w:r>
      <w:r>
        <w:rPr>
          <w:spacing w:val="-12"/>
          <w:w w:val="105"/>
        </w:rPr>
        <w:t xml:space="preserve"> </w:t>
      </w:r>
      <w:r>
        <w:rPr>
          <w:w w:val="105"/>
        </w:rPr>
        <w:t>стиля (стиль композитора, национальный стиль, стиль эпохи);</w:t>
      </w:r>
    </w:p>
    <w:p w14:paraId="3DC13C4D" w14:textId="77777777" w:rsidR="0006191A" w:rsidRDefault="00B04A97">
      <w:pPr>
        <w:pStyle w:val="a3"/>
        <w:spacing w:line="288" w:lineRule="auto"/>
        <w:ind w:right="855"/>
      </w:pPr>
      <w:r>
        <w:rPr>
          <w:w w:val="105"/>
        </w:rPr>
        <w:t>исполнение 2–3 вокальных произведений – образцов барокко, классицизма, романтизма, импрессионизма (подлинных или стилизованных);</w:t>
      </w:r>
    </w:p>
    <w:p w14:paraId="3933221A" w14:textId="77777777" w:rsidR="0006191A" w:rsidRDefault="0006191A">
      <w:pPr>
        <w:spacing w:line="288" w:lineRule="auto"/>
        <w:sectPr w:rsidR="0006191A">
          <w:pgSz w:w="11910" w:h="16850"/>
          <w:pgMar w:top="1060" w:right="0" w:bottom="1140" w:left="1420" w:header="0" w:footer="922" w:gutter="0"/>
          <w:cols w:space="720"/>
        </w:sectPr>
      </w:pPr>
    </w:p>
    <w:p w14:paraId="79B007E6" w14:textId="77777777" w:rsidR="0006191A" w:rsidRDefault="00B04A97">
      <w:pPr>
        <w:pStyle w:val="a3"/>
        <w:spacing w:before="71" w:line="295" w:lineRule="auto"/>
        <w:ind w:right="875"/>
      </w:pPr>
      <w:r>
        <w:rPr>
          <w:w w:val="105"/>
        </w:rPr>
        <w:lastRenderedPageBreak/>
        <w:t xml:space="preserve">музыкальная викторина на знание музыки, названий и авторов изученных </w:t>
      </w:r>
      <w:r>
        <w:rPr>
          <w:spacing w:val="-2"/>
          <w:w w:val="105"/>
        </w:rPr>
        <w:t>произведений;</w:t>
      </w:r>
    </w:p>
    <w:p w14:paraId="712BF531" w14:textId="77777777" w:rsidR="0006191A" w:rsidRDefault="00B04A97">
      <w:pPr>
        <w:pStyle w:val="a3"/>
        <w:spacing w:line="288" w:lineRule="auto"/>
        <w:ind w:left="986" w:right="3345" w:firstLine="0"/>
      </w:pPr>
      <w:r>
        <w:rPr>
          <w:w w:val="105"/>
        </w:rPr>
        <w:t>определение</w:t>
      </w:r>
      <w:r>
        <w:rPr>
          <w:spacing w:val="-16"/>
          <w:w w:val="105"/>
        </w:rPr>
        <w:t xml:space="preserve"> </w:t>
      </w:r>
      <w:r>
        <w:rPr>
          <w:w w:val="105"/>
        </w:rPr>
        <w:t>на</w:t>
      </w:r>
      <w:r>
        <w:rPr>
          <w:spacing w:val="-15"/>
          <w:w w:val="105"/>
        </w:rPr>
        <w:t xml:space="preserve"> </w:t>
      </w:r>
      <w:r>
        <w:rPr>
          <w:w w:val="105"/>
        </w:rPr>
        <w:t>слух</w:t>
      </w:r>
      <w:r>
        <w:rPr>
          <w:spacing w:val="-15"/>
          <w:w w:val="105"/>
        </w:rPr>
        <w:t xml:space="preserve"> </w:t>
      </w:r>
      <w:r>
        <w:rPr>
          <w:w w:val="105"/>
        </w:rPr>
        <w:t>в</w:t>
      </w:r>
      <w:r>
        <w:rPr>
          <w:spacing w:val="-15"/>
          <w:w w:val="105"/>
        </w:rPr>
        <w:t xml:space="preserve"> </w:t>
      </w:r>
      <w:r>
        <w:rPr>
          <w:w w:val="105"/>
        </w:rPr>
        <w:t>звучании</w:t>
      </w:r>
      <w:r>
        <w:rPr>
          <w:spacing w:val="-15"/>
          <w:w w:val="105"/>
        </w:rPr>
        <w:t xml:space="preserve"> </w:t>
      </w:r>
      <w:r>
        <w:rPr>
          <w:w w:val="105"/>
        </w:rPr>
        <w:t>незнакомого</w:t>
      </w:r>
      <w:r>
        <w:rPr>
          <w:spacing w:val="-15"/>
          <w:w w:val="105"/>
        </w:rPr>
        <w:t xml:space="preserve"> </w:t>
      </w:r>
      <w:r>
        <w:rPr>
          <w:w w:val="105"/>
        </w:rPr>
        <w:t>произведения: принадлежности к одному из изученных стилей;</w:t>
      </w:r>
    </w:p>
    <w:p w14:paraId="3E6A55B5" w14:textId="77777777" w:rsidR="0006191A" w:rsidRDefault="00B04A97">
      <w:pPr>
        <w:pStyle w:val="a3"/>
        <w:spacing w:line="288" w:lineRule="auto"/>
        <w:ind w:right="866"/>
      </w:pPr>
      <w:r>
        <w:rPr>
          <w:w w:val="105"/>
        </w:rPr>
        <w:t xml:space="preserve">исполнительского состава (количество и состав исполнителей, музыкальных </w:t>
      </w:r>
      <w:r>
        <w:rPr>
          <w:spacing w:val="-2"/>
          <w:w w:val="105"/>
        </w:rPr>
        <w:t>инструментов);</w:t>
      </w:r>
    </w:p>
    <w:p w14:paraId="1066D2CE" w14:textId="77777777" w:rsidR="0006191A" w:rsidRDefault="00B04A97">
      <w:pPr>
        <w:pStyle w:val="a3"/>
        <w:spacing w:line="264" w:lineRule="exact"/>
        <w:ind w:left="986" w:firstLine="0"/>
      </w:pPr>
      <w:r>
        <w:rPr>
          <w:w w:val="105"/>
        </w:rPr>
        <w:t>жанра,</w:t>
      </w:r>
      <w:r>
        <w:rPr>
          <w:spacing w:val="-14"/>
          <w:w w:val="105"/>
        </w:rPr>
        <w:t xml:space="preserve"> </w:t>
      </w:r>
      <w:r>
        <w:rPr>
          <w:w w:val="105"/>
        </w:rPr>
        <w:t>круга</w:t>
      </w:r>
      <w:r>
        <w:rPr>
          <w:spacing w:val="-5"/>
          <w:w w:val="105"/>
        </w:rPr>
        <w:t xml:space="preserve"> </w:t>
      </w:r>
      <w:r>
        <w:rPr>
          <w:spacing w:val="-2"/>
          <w:w w:val="105"/>
        </w:rPr>
        <w:t>образов;</w:t>
      </w:r>
    </w:p>
    <w:p w14:paraId="53B1D857" w14:textId="77777777" w:rsidR="0006191A" w:rsidRDefault="00B04A97">
      <w:pPr>
        <w:pStyle w:val="a3"/>
        <w:spacing w:before="42" w:line="288" w:lineRule="auto"/>
        <w:ind w:right="858"/>
      </w:pPr>
      <w:r>
        <w:rPr>
          <w:w w:val="105"/>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w w:val="105"/>
        </w:rPr>
        <w:t>произведении);</w:t>
      </w:r>
    </w:p>
    <w:p w14:paraId="68C56196" w14:textId="77777777" w:rsidR="0006191A" w:rsidRDefault="00B04A97">
      <w:pPr>
        <w:pStyle w:val="a3"/>
        <w:spacing w:line="288" w:lineRule="auto"/>
        <w:ind w:right="880"/>
      </w:pPr>
      <w:r>
        <w:rPr>
          <w:w w:val="105"/>
        </w:rPr>
        <w:t>вариативно: исследовательские проекты, посвященные эстетике и особенностям музыкального искусства различных стилей XX века.</w:t>
      </w:r>
    </w:p>
    <w:p w14:paraId="773DAB7A" w14:textId="77777777" w:rsidR="0006191A" w:rsidRDefault="00B04A97">
      <w:pPr>
        <w:pStyle w:val="a3"/>
        <w:spacing w:line="295" w:lineRule="auto"/>
        <w:ind w:left="986" w:right="6138" w:firstLine="0"/>
      </w:pPr>
      <w:r>
        <w:rPr>
          <w:w w:val="105"/>
        </w:rPr>
        <w:t>Модуль</w:t>
      </w:r>
      <w:r>
        <w:rPr>
          <w:spacing w:val="-16"/>
          <w:w w:val="105"/>
        </w:rPr>
        <w:t xml:space="preserve"> </w:t>
      </w:r>
      <w:r>
        <w:rPr>
          <w:w w:val="105"/>
        </w:rPr>
        <w:t>№</w:t>
      </w:r>
      <w:r>
        <w:rPr>
          <w:spacing w:val="-15"/>
          <w:w w:val="105"/>
        </w:rPr>
        <w:t xml:space="preserve"> </w:t>
      </w:r>
      <w:r>
        <w:rPr>
          <w:w w:val="105"/>
        </w:rPr>
        <w:t>7</w:t>
      </w:r>
      <w:r>
        <w:rPr>
          <w:spacing w:val="-15"/>
          <w:w w:val="105"/>
        </w:rPr>
        <w:t xml:space="preserve"> </w:t>
      </w:r>
      <w:r>
        <w:rPr>
          <w:w w:val="105"/>
        </w:rPr>
        <w:t>«Духовная</w:t>
      </w:r>
      <w:r>
        <w:rPr>
          <w:spacing w:val="-15"/>
          <w:w w:val="105"/>
        </w:rPr>
        <w:t xml:space="preserve"> </w:t>
      </w:r>
      <w:r>
        <w:rPr>
          <w:w w:val="105"/>
        </w:rPr>
        <w:t>музыка» Храмовый синтез искусств.</w:t>
      </w:r>
    </w:p>
    <w:p w14:paraId="13E86E6B" w14:textId="77777777" w:rsidR="0006191A" w:rsidRDefault="00B04A97">
      <w:pPr>
        <w:pStyle w:val="a3"/>
        <w:spacing w:line="288" w:lineRule="auto"/>
        <w:ind w:right="870"/>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w:t>
      </w:r>
      <w:r>
        <w:rPr>
          <w:w w:val="105"/>
        </w:rPr>
        <w:t>Рождества, Воскресения.</w:t>
      </w:r>
    </w:p>
    <w:p w14:paraId="56E0C58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806B0E6" w14:textId="77777777" w:rsidR="0006191A" w:rsidRDefault="00B04A97">
      <w:pPr>
        <w:pStyle w:val="a3"/>
        <w:spacing w:before="41" w:line="288" w:lineRule="auto"/>
        <w:ind w:right="868"/>
      </w:pPr>
      <w:r>
        <w:rPr>
          <w:w w:val="105"/>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w:t>
      </w:r>
      <w:r>
        <w:rPr>
          <w:spacing w:val="-3"/>
          <w:w w:val="105"/>
        </w:rPr>
        <w:t xml:space="preserve"> </w:t>
      </w:r>
      <w:r>
        <w:rPr>
          <w:w w:val="105"/>
        </w:rPr>
        <w:t>и светской этики на уровне</w:t>
      </w:r>
      <w:r>
        <w:rPr>
          <w:spacing w:val="-4"/>
          <w:w w:val="105"/>
        </w:rPr>
        <w:t xml:space="preserve"> </w:t>
      </w:r>
      <w:r>
        <w:rPr>
          <w:w w:val="105"/>
        </w:rPr>
        <w:t>начального общего образования;</w:t>
      </w:r>
    </w:p>
    <w:p w14:paraId="03BD2DC4" w14:textId="77777777" w:rsidR="0006191A" w:rsidRDefault="00B04A97">
      <w:pPr>
        <w:pStyle w:val="a3"/>
        <w:spacing w:line="288" w:lineRule="auto"/>
        <w:ind w:right="873"/>
      </w:pPr>
      <w:r>
        <w:rPr>
          <w:w w:val="105"/>
        </w:rPr>
        <w:t>осознание</w:t>
      </w:r>
      <w:r>
        <w:rPr>
          <w:spacing w:val="-3"/>
          <w:w w:val="105"/>
        </w:rPr>
        <w:t xml:space="preserve"> </w:t>
      </w:r>
      <w:r>
        <w:rPr>
          <w:w w:val="105"/>
        </w:rPr>
        <w:t>единства</w:t>
      </w:r>
      <w:r>
        <w:rPr>
          <w:spacing w:val="-3"/>
          <w:w w:val="105"/>
        </w:rPr>
        <w:t xml:space="preserve"> </w:t>
      </w:r>
      <w:r>
        <w:rPr>
          <w:w w:val="105"/>
        </w:rPr>
        <w:t>музыки</w:t>
      </w:r>
      <w:r>
        <w:rPr>
          <w:spacing w:val="-3"/>
          <w:w w:val="105"/>
        </w:rPr>
        <w:t xml:space="preserve"> </w:t>
      </w:r>
      <w:r>
        <w:rPr>
          <w:w w:val="105"/>
        </w:rPr>
        <w:t>со</w:t>
      </w:r>
      <w:r>
        <w:rPr>
          <w:spacing w:val="-2"/>
          <w:w w:val="105"/>
        </w:rPr>
        <w:t xml:space="preserve"> </w:t>
      </w:r>
      <w:r>
        <w:rPr>
          <w:w w:val="105"/>
        </w:rPr>
        <w:t>словом,</w:t>
      </w:r>
      <w:r>
        <w:rPr>
          <w:spacing w:val="-6"/>
          <w:w w:val="105"/>
        </w:rPr>
        <w:t xml:space="preserve"> </w:t>
      </w:r>
      <w:r>
        <w:rPr>
          <w:w w:val="105"/>
        </w:rPr>
        <w:t>живописью, скульптурой,</w:t>
      </w:r>
      <w:r>
        <w:rPr>
          <w:spacing w:val="-6"/>
          <w:w w:val="105"/>
        </w:rPr>
        <w:t xml:space="preserve"> </w:t>
      </w:r>
      <w:r>
        <w:rPr>
          <w:w w:val="105"/>
        </w:rPr>
        <w:t>архитектурой</w:t>
      </w:r>
      <w:r>
        <w:rPr>
          <w:spacing w:val="-3"/>
          <w:w w:val="105"/>
        </w:rPr>
        <w:t xml:space="preserve"> </w:t>
      </w:r>
      <w:r>
        <w:rPr>
          <w:w w:val="105"/>
        </w:rPr>
        <w:t>как сочетания разных проявлений единого мировоззрения, основной идеи христианства;</w:t>
      </w:r>
    </w:p>
    <w:p w14:paraId="0B917340" w14:textId="77777777" w:rsidR="0006191A" w:rsidRDefault="00B04A97">
      <w:pPr>
        <w:pStyle w:val="a3"/>
        <w:spacing w:line="288" w:lineRule="auto"/>
        <w:ind w:right="870"/>
      </w:pPr>
      <w:r>
        <w:rPr>
          <w:w w:val="105"/>
        </w:rPr>
        <w:t>исполнение вокальных произведений, связанных с религиозной традицией, перекликающихся с ней по тематике;</w:t>
      </w:r>
    </w:p>
    <w:p w14:paraId="65FF16D2" w14:textId="77777777" w:rsidR="0006191A" w:rsidRDefault="00B04A97">
      <w:pPr>
        <w:pStyle w:val="a3"/>
        <w:spacing w:line="295" w:lineRule="auto"/>
        <w:ind w:right="869"/>
      </w:pPr>
      <w:r>
        <w:rPr>
          <w:w w:val="105"/>
        </w:rPr>
        <w:t>определение сходства и различия элементов разных видов искусства (музыки, живописи, архитектуры), относящихся:</w:t>
      </w:r>
    </w:p>
    <w:p w14:paraId="061B5574" w14:textId="77777777" w:rsidR="0006191A" w:rsidRDefault="00B04A97">
      <w:pPr>
        <w:pStyle w:val="a3"/>
        <w:spacing w:line="255" w:lineRule="exact"/>
        <w:ind w:left="986" w:firstLine="0"/>
      </w:pPr>
      <w:r>
        <w:t>к</w:t>
      </w:r>
      <w:r>
        <w:rPr>
          <w:spacing w:val="24"/>
        </w:rPr>
        <w:t xml:space="preserve"> </w:t>
      </w:r>
      <w:r>
        <w:t>русской</w:t>
      </w:r>
      <w:r>
        <w:rPr>
          <w:spacing w:val="28"/>
        </w:rPr>
        <w:t xml:space="preserve"> </w:t>
      </w:r>
      <w:r>
        <w:t>православной</w:t>
      </w:r>
      <w:r>
        <w:rPr>
          <w:spacing w:val="29"/>
        </w:rPr>
        <w:t xml:space="preserve"> </w:t>
      </w:r>
      <w:r>
        <w:rPr>
          <w:spacing w:val="-2"/>
        </w:rPr>
        <w:t>традиции;</w:t>
      </w:r>
    </w:p>
    <w:p w14:paraId="61A9EA7A" w14:textId="77777777" w:rsidR="0006191A" w:rsidRDefault="00B04A97">
      <w:pPr>
        <w:pStyle w:val="a3"/>
        <w:spacing w:before="49" w:line="288" w:lineRule="auto"/>
        <w:ind w:left="986" w:right="4148" w:firstLine="0"/>
        <w:jc w:val="left"/>
      </w:pPr>
      <w:r>
        <w:rPr>
          <w:w w:val="105"/>
        </w:rPr>
        <w:t xml:space="preserve">западноевропейской христианской традиции; другим конфессиям (по выбору учителя); </w:t>
      </w:r>
      <w:r>
        <w:t xml:space="preserve">вариативно: посещение концерта духовной музыки. </w:t>
      </w:r>
      <w:r>
        <w:rPr>
          <w:w w:val="105"/>
        </w:rPr>
        <w:t>Развитие церковной музыки</w:t>
      </w:r>
    </w:p>
    <w:p w14:paraId="4E953205" w14:textId="77777777" w:rsidR="0006191A" w:rsidRDefault="00B04A97">
      <w:pPr>
        <w:pStyle w:val="a3"/>
        <w:spacing w:line="288" w:lineRule="auto"/>
        <w:ind w:right="865"/>
      </w:pPr>
      <w:r>
        <w:rPr>
          <w:w w:val="105"/>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w:t>
      </w:r>
      <w:r>
        <w:t>религиозной</w:t>
      </w:r>
      <w:r>
        <w:rPr>
          <w:spacing w:val="40"/>
        </w:rPr>
        <w:t xml:space="preserve"> </w:t>
      </w:r>
      <w:r>
        <w:t>традиции</w:t>
      </w:r>
      <w:r>
        <w:rPr>
          <w:spacing w:val="40"/>
        </w:rPr>
        <w:t xml:space="preserve"> </w:t>
      </w:r>
      <w:r>
        <w:t>(знаменный</w:t>
      </w:r>
      <w:r>
        <w:rPr>
          <w:spacing w:val="40"/>
        </w:rPr>
        <w:t xml:space="preserve"> </w:t>
      </w:r>
      <w:r>
        <w:t>распев,</w:t>
      </w:r>
      <w:r>
        <w:rPr>
          <w:spacing w:val="36"/>
        </w:rPr>
        <w:t xml:space="preserve"> </w:t>
      </w:r>
      <w:r>
        <w:t>крюковая</w:t>
      </w:r>
      <w:r>
        <w:rPr>
          <w:spacing w:val="36"/>
        </w:rPr>
        <w:t xml:space="preserve"> </w:t>
      </w:r>
      <w:r>
        <w:t>запись,</w:t>
      </w:r>
      <w:r>
        <w:rPr>
          <w:spacing w:val="35"/>
        </w:rPr>
        <w:t xml:space="preserve"> </w:t>
      </w:r>
      <w:r>
        <w:t>партесное</w:t>
      </w:r>
      <w:r>
        <w:rPr>
          <w:spacing w:val="40"/>
        </w:rPr>
        <w:t xml:space="preserve"> </w:t>
      </w:r>
      <w:r>
        <w:t>пение).</w:t>
      </w:r>
      <w:r>
        <w:rPr>
          <w:spacing w:val="36"/>
        </w:rPr>
        <w:t xml:space="preserve"> </w:t>
      </w:r>
      <w:r>
        <w:t xml:space="preserve">Полифония </w:t>
      </w:r>
      <w:r>
        <w:rPr>
          <w:w w:val="105"/>
        </w:rPr>
        <w:t>в западной и русской духовной музыке. Жанры: кантата, духовный концерт, реквием.</w:t>
      </w:r>
    </w:p>
    <w:p w14:paraId="4CACD2A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D19BBD7" w14:textId="77777777" w:rsidR="0006191A" w:rsidRDefault="00B04A97">
      <w:pPr>
        <w:pStyle w:val="a3"/>
        <w:spacing w:before="51"/>
        <w:ind w:left="986" w:firstLine="0"/>
      </w:pPr>
      <w:r>
        <w:t>знакомство</w:t>
      </w:r>
      <w:r>
        <w:rPr>
          <w:spacing w:val="43"/>
        </w:rPr>
        <w:t xml:space="preserve"> </w:t>
      </w:r>
      <w:r>
        <w:t>с</w:t>
      </w:r>
      <w:r>
        <w:rPr>
          <w:spacing w:val="22"/>
        </w:rPr>
        <w:t xml:space="preserve"> </w:t>
      </w:r>
      <w:r>
        <w:t>историей</w:t>
      </w:r>
      <w:r>
        <w:rPr>
          <w:spacing w:val="32"/>
        </w:rPr>
        <w:t xml:space="preserve"> </w:t>
      </w:r>
      <w:r>
        <w:t>возникновения</w:t>
      </w:r>
      <w:r>
        <w:rPr>
          <w:spacing w:val="25"/>
        </w:rPr>
        <w:t xml:space="preserve"> </w:t>
      </w:r>
      <w:r>
        <w:t>нотной</w:t>
      </w:r>
      <w:r>
        <w:rPr>
          <w:spacing w:val="32"/>
        </w:rPr>
        <w:t xml:space="preserve"> </w:t>
      </w:r>
      <w:r>
        <w:rPr>
          <w:spacing w:val="-2"/>
        </w:rPr>
        <w:t>записи;</w:t>
      </w:r>
    </w:p>
    <w:p w14:paraId="7F47EDE9" w14:textId="77777777" w:rsidR="0006191A" w:rsidRDefault="00B04A97">
      <w:pPr>
        <w:pStyle w:val="a3"/>
        <w:spacing w:before="59" w:line="288" w:lineRule="auto"/>
        <w:ind w:right="871"/>
      </w:pPr>
      <w:r>
        <w:rPr>
          <w:w w:val="105"/>
        </w:rPr>
        <w:t>сравнение нотаций религиозной музыки разных традиций (григорианский хорал, знаменный распев, современные ноты);</w:t>
      </w:r>
    </w:p>
    <w:p w14:paraId="057EF670" w14:textId="77777777" w:rsidR="0006191A" w:rsidRDefault="00B04A97">
      <w:pPr>
        <w:pStyle w:val="a3"/>
        <w:spacing w:line="288" w:lineRule="auto"/>
        <w:ind w:right="861"/>
      </w:pPr>
      <w:r>
        <w:rPr>
          <w:w w:val="105"/>
        </w:rPr>
        <w:t xml:space="preserve">знакомство с образцами (фрагментами) средневековых церковных распевов </w:t>
      </w:r>
      <w:r>
        <w:rPr>
          <w:spacing w:val="-2"/>
          <w:w w:val="105"/>
        </w:rPr>
        <w:t>(одноголосие);</w:t>
      </w:r>
    </w:p>
    <w:p w14:paraId="72C0E4A7" w14:textId="77777777" w:rsidR="0006191A" w:rsidRDefault="00B04A97">
      <w:pPr>
        <w:pStyle w:val="a3"/>
        <w:spacing w:line="288" w:lineRule="auto"/>
        <w:ind w:left="986" w:right="6560" w:firstLine="0"/>
        <w:jc w:val="left"/>
      </w:pPr>
      <w:r>
        <w:t xml:space="preserve">слушание духовной музыки; </w:t>
      </w:r>
      <w:r>
        <w:rPr>
          <w:w w:val="105"/>
        </w:rPr>
        <w:t>определение на слух: состава исполнителей;</w:t>
      </w:r>
    </w:p>
    <w:p w14:paraId="6D10BCD2" w14:textId="77777777" w:rsidR="0006191A" w:rsidRDefault="0006191A">
      <w:pPr>
        <w:spacing w:line="288" w:lineRule="auto"/>
        <w:sectPr w:rsidR="0006191A">
          <w:pgSz w:w="11910" w:h="16850"/>
          <w:pgMar w:top="1060" w:right="0" w:bottom="1140" w:left="1420" w:header="0" w:footer="922" w:gutter="0"/>
          <w:cols w:space="720"/>
        </w:sectPr>
      </w:pPr>
    </w:p>
    <w:p w14:paraId="3628C2B2" w14:textId="77777777" w:rsidR="0006191A" w:rsidRDefault="00B04A97">
      <w:pPr>
        <w:pStyle w:val="a3"/>
        <w:spacing w:before="71"/>
        <w:ind w:left="986" w:firstLine="0"/>
      </w:pPr>
      <w:r>
        <w:rPr>
          <w:w w:val="105"/>
        </w:rPr>
        <w:lastRenderedPageBreak/>
        <w:t>типа</w:t>
      </w:r>
      <w:r>
        <w:rPr>
          <w:spacing w:val="-15"/>
          <w:w w:val="105"/>
        </w:rPr>
        <w:t xml:space="preserve"> </w:t>
      </w:r>
      <w:r>
        <w:rPr>
          <w:w w:val="105"/>
        </w:rPr>
        <w:t>фактуры</w:t>
      </w:r>
      <w:r>
        <w:rPr>
          <w:spacing w:val="-11"/>
          <w:w w:val="105"/>
        </w:rPr>
        <w:t xml:space="preserve"> </w:t>
      </w:r>
      <w:r>
        <w:rPr>
          <w:w w:val="105"/>
        </w:rPr>
        <w:t>(хоральный</w:t>
      </w:r>
      <w:r>
        <w:rPr>
          <w:spacing w:val="-14"/>
          <w:w w:val="105"/>
        </w:rPr>
        <w:t xml:space="preserve"> </w:t>
      </w:r>
      <w:r>
        <w:rPr>
          <w:w w:val="105"/>
        </w:rPr>
        <w:t>склад,</w:t>
      </w:r>
      <w:r>
        <w:rPr>
          <w:spacing w:val="-12"/>
          <w:w w:val="105"/>
        </w:rPr>
        <w:t xml:space="preserve"> </w:t>
      </w:r>
      <w:r>
        <w:rPr>
          <w:spacing w:val="-2"/>
          <w:w w:val="105"/>
        </w:rPr>
        <w:t>полифония);</w:t>
      </w:r>
    </w:p>
    <w:p w14:paraId="54C1EAA0" w14:textId="77777777" w:rsidR="0006191A" w:rsidRDefault="00B04A97">
      <w:pPr>
        <w:pStyle w:val="a3"/>
        <w:spacing w:before="60" w:line="288" w:lineRule="auto"/>
        <w:ind w:left="986" w:right="864" w:firstLine="0"/>
      </w:pPr>
      <w:r>
        <w:rPr>
          <w:w w:val="105"/>
        </w:rPr>
        <w:t>принадлежности к русской или западноевропейской религиозной традиции; вариативно:</w:t>
      </w:r>
      <w:r>
        <w:rPr>
          <w:spacing w:val="33"/>
          <w:w w:val="105"/>
        </w:rPr>
        <w:t xml:space="preserve">  </w:t>
      </w:r>
      <w:r>
        <w:rPr>
          <w:w w:val="105"/>
        </w:rPr>
        <w:t>работа</w:t>
      </w:r>
      <w:r>
        <w:rPr>
          <w:spacing w:val="39"/>
          <w:w w:val="105"/>
        </w:rPr>
        <w:t xml:space="preserve">  </w:t>
      </w:r>
      <w:r>
        <w:rPr>
          <w:w w:val="105"/>
        </w:rPr>
        <w:t>с</w:t>
      </w:r>
      <w:r>
        <w:rPr>
          <w:spacing w:val="28"/>
          <w:w w:val="105"/>
        </w:rPr>
        <w:t xml:space="preserve">  </w:t>
      </w:r>
      <w:r>
        <w:rPr>
          <w:w w:val="105"/>
        </w:rPr>
        <w:t>интерактивной</w:t>
      </w:r>
      <w:r>
        <w:rPr>
          <w:spacing w:val="35"/>
          <w:w w:val="105"/>
        </w:rPr>
        <w:t xml:space="preserve">  </w:t>
      </w:r>
      <w:r>
        <w:rPr>
          <w:w w:val="105"/>
        </w:rPr>
        <w:t>картой,</w:t>
      </w:r>
      <w:r>
        <w:rPr>
          <w:spacing w:val="37"/>
          <w:w w:val="105"/>
        </w:rPr>
        <w:t xml:space="preserve">  </w:t>
      </w:r>
      <w:r>
        <w:rPr>
          <w:w w:val="105"/>
        </w:rPr>
        <w:t>лентой</w:t>
      </w:r>
      <w:r>
        <w:rPr>
          <w:spacing w:val="31"/>
          <w:w w:val="105"/>
        </w:rPr>
        <w:t xml:space="preserve">  </w:t>
      </w:r>
      <w:r>
        <w:rPr>
          <w:w w:val="105"/>
        </w:rPr>
        <w:t>времени</w:t>
      </w:r>
      <w:r>
        <w:rPr>
          <w:spacing w:val="39"/>
          <w:w w:val="105"/>
        </w:rPr>
        <w:t xml:space="preserve">  </w:t>
      </w:r>
      <w:r>
        <w:rPr>
          <w:w w:val="105"/>
        </w:rPr>
        <w:t>с</w:t>
      </w:r>
      <w:r>
        <w:rPr>
          <w:spacing w:val="32"/>
          <w:w w:val="105"/>
        </w:rPr>
        <w:t xml:space="preserve">  </w:t>
      </w:r>
      <w:r>
        <w:rPr>
          <w:spacing w:val="-2"/>
          <w:w w:val="105"/>
        </w:rPr>
        <w:t>указанием</w:t>
      </w:r>
    </w:p>
    <w:p w14:paraId="2E52CC4D" w14:textId="77777777" w:rsidR="0006191A" w:rsidRDefault="00B04A97">
      <w:pPr>
        <w:pStyle w:val="a3"/>
        <w:spacing w:line="288" w:lineRule="auto"/>
        <w:ind w:right="871" w:firstLine="0"/>
      </w:pPr>
      <w:r>
        <w:rPr>
          <w:w w:val="105"/>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9746716" w14:textId="77777777" w:rsidR="0006191A" w:rsidRDefault="00B04A97">
      <w:pPr>
        <w:pStyle w:val="a3"/>
        <w:spacing w:line="263" w:lineRule="exact"/>
        <w:ind w:left="986" w:firstLine="0"/>
      </w:pPr>
      <w:r>
        <w:t>Музыкальные</w:t>
      </w:r>
      <w:r>
        <w:rPr>
          <w:spacing w:val="31"/>
        </w:rPr>
        <w:t xml:space="preserve"> </w:t>
      </w:r>
      <w:r>
        <w:t>жанры</w:t>
      </w:r>
      <w:r>
        <w:rPr>
          <w:spacing w:val="36"/>
        </w:rPr>
        <w:t xml:space="preserve"> </w:t>
      </w:r>
      <w:r>
        <w:rPr>
          <w:spacing w:val="-2"/>
        </w:rPr>
        <w:t>богослужения.</w:t>
      </w:r>
    </w:p>
    <w:p w14:paraId="41A38AE9" w14:textId="77777777" w:rsidR="0006191A" w:rsidRDefault="00B04A97">
      <w:pPr>
        <w:pStyle w:val="a3"/>
        <w:spacing w:before="51" w:line="288" w:lineRule="auto"/>
        <w:ind w:right="872"/>
      </w:pPr>
      <w:r>
        <w:rPr>
          <w:w w:val="105"/>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A14F74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5ED7C0" w14:textId="77777777" w:rsidR="0006191A" w:rsidRDefault="00B04A97">
      <w:pPr>
        <w:pStyle w:val="a3"/>
        <w:spacing w:before="53" w:line="288" w:lineRule="auto"/>
        <w:ind w:right="879"/>
      </w:pPr>
      <w:r>
        <w:t xml:space="preserve">знакомство с одним (более полно) или несколькими (фрагментарно) произведениями </w:t>
      </w:r>
      <w:r>
        <w:rPr>
          <w:w w:val="105"/>
        </w:rPr>
        <w:t>мировой музыкальной классики, написанными в соответствии с религиозным каноном;</w:t>
      </w:r>
    </w:p>
    <w:p w14:paraId="3E87B7BE" w14:textId="77777777" w:rsidR="0006191A" w:rsidRDefault="00B04A97">
      <w:pPr>
        <w:pStyle w:val="a3"/>
        <w:spacing w:before="6"/>
        <w:ind w:left="986" w:firstLine="0"/>
      </w:pPr>
      <w:r>
        <w:t>вокализация</w:t>
      </w:r>
      <w:r>
        <w:rPr>
          <w:spacing w:val="30"/>
        </w:rPr>
        <w:t xml:space="preserve"> </w:t>
      </w:r>
      <w:r>
        <w:t>музыкальных</w:t>
      </w:r>
      <w:r>
        <w:rPr>
          <w:spacing w:val="38"/>
        </w:rPr>
        <w:t xml:space="preserve"> </w:t>
      </w:r>
      <w:r>
        <w:t>тем</w:t>
      </w:r>
      <w:r>
        <w:rPr>
          <w:spacing w:val="34"/>
        </w:rPr>
        <w:t xml:space="preserve"> </w:t>
      </w:r>
      <w:r>
        <w:t>изучаемых</w:t>
      </w:r>
      <w:r>
        <w:rPr>
          <w:spacing w:val="38"/>
        </w:rPr>
        <w:t xml:space="preserve"> </w:t>
      </w:r>
      <w:r>
        <w:t>духовных</w:t>
      </w:r>
      <w:r>
        <w:rPr>
          <w:spacing w:val="38"/>
        </w:rPr>
        <w:t xml:space="preserve"> </w:t>
      </w:r>
      <w:r>
        <w:rPr>
          <w:spacing w:val="-2"/>
        </w:rPr>
        <w:t>произведений;</w:t>
      </w:r>
    </w:p>
    <w:p w14:paraId="77A0C970" w14:textId="77777777" w:rsidR="0006191A" w:rsidRDefault="00B04A97">
      <w:pPr>
        <w:pStyle w:val="a3"/>
        <w:spacing w:before="52" w:line="288" w:lineRule="auto"/>
        <w:ind w:right="867"/>
      </w:pPr>
      <w:r>
        <w:t xml:space="preserve">определение на слух изученных произведений и их авторов, иметь представление об </w:t>
      </w:r>
      <w:r>
        <w:rPr>
          <w:w w:val="105"/>
        </w:rPr>
        <w:t>особенностях их построения и образов;</w:t>
      </w:r>
    </w:p>
    <w:p w14:paraId="6E5CD096" w14:textId="77777777" w:rsidR="0006191A" w:rsidRDefault="00B04A97">
      <w:pPr>
        <w:pStyle w:val="a3"/>
        <w:spacing w:line="288" w:lineRule="auto"/>
        <w:ind w:right="870"/>
      </w:pPr>
      <w:r>
        <w:rPr>
          <w:w w:val="105"/>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9BAF0EA" w14:textId="77777777" w:rsidR="0006191A" w:rsidRDefault="00B04A97">
      <w:pPr>
        <w:pStyle w:val="a3"/>
        <w:spacing w:line="263" w:lineRule="exact"/>
        <w:ind w:left="986" w:firstLine="0"/>
      </w:pPr>
      <w:r>
        <w:rPr>
          <w:w w:val="105"/>
        </w:rPr>
        <w:t>Религиозные</w:t>
      </w:r>
      <w:r>
        <w:rPr>
          <w:spacing w:val="-14"/>
          <w:w w:val="105"/>
        </w:rPr>
        <w:t xml:space="preserve"> </w:t>
      </w:r>
      <w:r>
        <w:rPr>
          <w:w w:val="105"/>
        </w:rPr>
        <w:t>темы</w:t>
      </w:r>
      <w:r>
        <w:rPr>
          <w:spacing w:val="-10"/>
          <w:w w:val="105"/>
        </w:rPr>
        <w:t xml:space="preserve"> </w:t>
      </w:r>
      <w:r>
        <w:rPr>
          <w:w w:val="105"/>
        </w:rPr>
        <w:t>и</w:t>
      </w:r>
      <w:r>
        <w:rPr>
          <w:spacing w:val="-13"/>
          <w:w w:val="105"/>
        </w:rPr>
        <w:t xml:space="preserve"> </w:t>
      </w:r>
      <w:r>
        <w:rPr>
          <w:w w:val="105"/>
        </w:rPr>
        <w:t>образы</w:t>
      </w:r>
      <w:r>
        <w:rPr>
          <w:spacing w:val="-11"/>
          <w:w w:val="105"/>
        </w:rPr>
        <w:t xml:space="preserve"> </w:t>
      </w:r>
      <w:r>
        <w:rPr>
          <w:w w:val="105"/>
        </w:rPr>
        <w:t>в</w:t>
      </w:r>
      <w:r>
        <w:rPr>
          <w:spacing w:val="-7"/>
          <w:w w:val="105"/>
        </w:rPr>
        <w:t xml:space="preserve"> </w:t>
      </w:r>
      <w:r>
        <w:rPr>
          <w:w w:val="105"/>
        </w:rPr>
        <w:t>современной</w:t>
      </w:r>
      <w:r>
        <w:rPr>
          <w:spacing w:val="-13"/>
          <w:w w:val="105"/>
        </w:rPr>
        <w:t xml:space="preserve"> </w:t>
      </w:r>
      <w:r>
        <w:rPr>
          <w:spacing w:val="-2"/>
          <w:w w:val="105"/>
        </w:rPr>
        <w:t>музыке.</w:t>
      </w:r>
    </w:p>
    <w:p w14:paraId="13B94CE7" w14:textId="77777777" w:rsidR="0006191A" w:rsidRDefault="00B04A97">
      <w:pPr>
        <w:pStyle w:val="a3"/>
        <w:spacing w:before="52" w:line="288" w:lineRule="auto"/>
        <w:ind w:right="858"/>
      </w:pPr>
      <w:r>
        <w:rPr>
          <w:w w:val="105"/>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46C7F23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7FA30515" w14:textId="77777777" w:rsidR="0006191A" w:rsidRDefault="00B04A97">
      <w:pPr>
        <w:pStyle w:val="a3"/>
        <w:spacing w:before="52" w:line="288" w:lineRule="auto"/>
        <w:ind w:right="855"/>
        <w:jc w:val="left"/>
      </w:pPr>
      <w:r>
        <w:rPr>
          <w:w w:val="105"/>
        </w:rPr>
        <w:t>сопоставление</w:t>
      </w:r>
      <w:r>
        <w:rPr>
          <w:spacing w:val="19"/>
          <w:w w:val="105"/>
        </w:rPr>
        <w:t xml:space="preserve"> </w:t>
      </w:r>
      <w:r>
        <w:rPr>
          <w:w w:val="105"/>
        </w:rPr>
        <w:t>тенденций</w:t>
      </w:r>
      <w:r>
        <w:rPr>
          <w:spacing w:val="25"/>
          <w:w w:val="105"/>
        </w:rPr>
        <w:t xml:space="preserve"> </w:t>
      </w:r>
      <w:r>
        <w:rPr>
          <w:w w:val="105"/>
        </w:rPr>
        <w:t>сохранения и</w:t>
      </w:r>
      <w:r>
        <w:rPr>
          <w:spacing w:val="25"/>
          <w:w w:val="105"/>
        </w:rPr>
        <w:t xml:space="preserve"> </w:t>
      </w:r>
      <w:r>
        <w:rPr>
          <w:w w:val="105"/>
        </w:rPr>
        <w:t>переосмысления</w:t>
      </w:r>
      <w:r>
        <w:rPr>
          <w:spacing w:val="23"/>
          <w:w w:val="105"/>
        </w:rPr>
        <w:t xml:space="preserve"> </w:t>
      </w:r>
      <w:r>
        <w:rPr>
          <w:w w:val="105"/>
        </w:rPr>
        <w:t>религиозной</w:t>
      </w:r>
      <w:r>
        <w:rPr>
          <w:spacing w:val="25"/>
          <w:w w:val="105"/>
        </w:rPr>
        <w:t xml:space="preserve"> </w:t>
      </w:r>
      <w:r>
        <w:rPr>
          <w:w w:val="105"/>
        </w:rPr>
        <w:t>традиции</w:t>
      </w:r>
      <w:r>
        <w:rPr>
          <w:spacing w:val="19"/>
          <w:w w:val="105"/>
        </w:rPr>
        <w:t xml:space="preserve"> </w:t>
      </w:r>
      <w:r>
        <w:rPr>
          <w:w w:val="105"/>
        </w:rPr>
        <w:t>в культуре XX–XXI веков;</w:t>
      </w:r>
    </w:p>
    <w:p w14:paraId="2C06FB2E" w14:textId="77777777" w:rsidR="0006191A" w:rsidRDefault="00B04A97">
      <w:pPr>
        <w:pStyle w:val="a3"/>
        <w:tabs>
          <w:tab w:val="left" w:pos="2495"/>
          <w:tab w:val="left" w:pos="3589"/>
          <w:tab w:val="left" w:pos="4969"/>
          <w:tab w:val="left" w:pos="6566"/>
          <w:tab w:val="left" w:pos="8097"/>
        </w:tabs>
        <w:spacing w:before="7" w:line="288" w:lineRule="auto"/>
        <w:ind w:right="874"/>
        <w:jc w:val="left"/>
      </w:pPr>
      <w:r>
        <w:rPr>
          <w:spacing w:val="-2"/>
          <w:w w:val="105"/>
        </w:rPr>
        <w:t>исполнение</w:t>
      </w:r>
      <w:r>
        <w:tab/>
      </w:r>
      <w:r>
        <w:rPr>
          <w:spacing w:val="-2"/>
          <w:w w:val="105"/>
        </w:rPr>
        <w:t>музыки</w:t>
      </w:r>
      <w:r>
        <w:tab/>
      </w:r>
      <w:r>
        <w:rPr>
          <w:spacing w:val="-2"/>
          <w:w w:val="105"/>
        </w:rPr>
        <w:t>духовного</w:t>
      </w:r>
      <w:r>
        <w:tab/>
      </w:r>
      <w:r>
        <w:rPr>
          <w:spacing w:val="-2"/>
          <w:w w:val="105"/>
        </w:rPr>
        <w:t>содержания,</w:t>
      </w:r>
      <w:r>
        <w:tab/>
      </w:r>
      <w:r>
        <w:rPr>
          <w:spacing w:val="-2"/>
          <w:w w:val="105"/>
        </w:rPr>
        <w:t>сочиненной</w:t>
      </w:r>
      <w:r>
        <w:tab/>
      </w:r>
      <w:r>
        <w:rPr>
          <w:spacing w:val="-2"/>
          <w:w w:val="105"/>
        </w:rPr>
        <w:t>современными композиторами;</w:t>
      </w:r>
    </w:p>
    <w:p w14:paraId="22DED3A0" w14:textId="77777777" w:rsidR="0006191A" w:rsidRDefault="00B04A97">
      <w:pPr>
        <w:pStyle w:val="a3"/>
        <w:spacing w:line="288" w:lineRule="auto"/>
        <w:ind w:right="855"/>
        <w:jc w:val="left"/>
      </w:pPr>
      <w:r>
        <w:rPr>
          <w:w w:val="105"/>
        </w:rPr>
        <w:t>вариативно:</w:t>
      </w:r>
      <w:r>
        <w:rPr>
          <w:spacing w:val="-7"/>
          <w:w w:val="105"/>
        </w:rPr>
        <w:t xml:space="preserve"> </w:t>
      </w:r>
      <w:r>
        <w:rPr>
          <w:w w:val="105"/>
        </w:rPr>
        <w:t>исследовательские</w:t>
      </w:r>
      <w:r>
        <w:rPr>
          <w:spacing w:val="-9"/>
          <w:w w:val="105"/>
        </w:rPr>
        <w:t xml:space="preserve"> </w:t>
      </w:r>
      <w:r>
        <w:rPr>
          <w:w w:val="105"/>
        </w:rPr>
        <w:t>и творческие</w:t>
      </w:r>
      <w:r>
        <w:rPr>
          <w:spacing w:val="-9"/>
          <w:w w:val="105"/>
        </w:rPr>
        <w:t xml:space="preserve"> </w:t>
      </w:r>
      <w:r>
        <w:rPr>
          <w:w w:val="105"/>
        </w:rPr>
        <w:t>проекты</w:t>
      </w:r>
      <w:r>
        <w:rPr>
          <w:spacing w:val="-7"/>
          <w:w w:val="105"/>
        </w:rPr>
        <w:t xml:space="preserve"> </w:t>
      </w:r>
      <w:r>
        <w:rPr>
          <w:w w:val="105"/>
        </w:rPr>
        <w:t>по</w:t>
      </w:r>
      <w:r>
        <w:rPr>
          <w:spacing w:val="-9"/>
          <w:w w:val="105"/>
        </w:rPr>
        <w:t xml:space="preserve"> </w:t>
      </w:r>
      <w:r>
        <w:rPr>
          <w:w w:val="105"/>
        </w:rPr>
        <w:t>теме</w:t>
      </w:r>
      <w:r>
        <w:rPr>
          <w:spacing w:val="-3"/>
          <w:w w:val="105"/>
        </w:rPr>
        <w:t xml:space="preserve"> </w:t>
      </w:r>
      <w:r>
        <w:rPr>
          <w:w w:val="105"/>
        </w:rPr>
        <w:t>«Музыка</w:t>
      </w:r>
      <w:r>
        <w:rPr>
          <w:spacing w:val="-3"/>
          <w:w w:val="105"/>
        </w:rPr>
        <w:t xml:space="preserve"> </w:t>
      </w:r>
      <w:r>
        <w:rPr>
          <w:w w:val="105"/>
        </w:rPr>
        <w:t>и</w:t>
      </w:r>
      <w:r>
        <w:rPr>
          <w:spacing w:val="-3"/>
          <w:w w:val="105"/>
        </w:rPr>
        <w:t xml:space="preserve"> </w:t>
      </w:r>
      <w:r>
        <w:rPr>
          <w:w w:val="105"/>
        </w:rPr>
        <w:t>религия</w:t>
      </w:r>
      <w:r>
        <w:rPr>
          <w:spacing w:val="-7"/>
          <w:w w:val="105"/>
        </w:rPr>
        <w:t xml:space="preserve"> </w:t>
      </w:r>
      <w:r>
        <w:rPr>
          <w:w w:val="105"/>
        </w:rPr>
        <w:t>в наше время»; посещение концерта духовной музыки.</w:t>
      </w:r>
    </w:p>
    <w:p w14:paraId="596978A4" w14:textId="77777777" w:rsidR="0006191A" w:rsidRDefault="00B04A97">
      <w:pPr>
        <w:pStyle w:val="a3"/>
        <w:spacing w:line="288" w:lineRule="auto"/>
        <w:ind w:left="986" w:right="2074" w:firstLine="0"/>
        <w:jc w:val="left"/>
      </w:pPr>
      <w:r>
        <w:rPr>
          <w:w w:val="105"/>
        </w:rPr>
        <w:t>Модуль</w:t>
      </w:r>
      <w:r>
        <w:rPr>
          <w:spacing w:val="-11"/>
          <w:w w:val="105"/>
        </w:rPr>
        <w:t xml:space="preserve"> </w:t>
      </w:r>
      <w:r>
        <w:rPr>
          <w:w w:val="105"/>
        </w:rPr>
        <w:t>№</w:t>
      </w:r>
      <w:r>
        <w:rPr>
          <w:spacing w:val="-16"/>
          <w:w w:val="105"/>
        </w:rPr>
        <w:t xml:space="preserve"> </w:t>
      </w:r>
      <w:r>
        <w:rPr>
          <w:w w:val="105"/>
        </w:rPr>
        <w:t>8</w:t>
      </w:r>
      <w:r>
        <w:rPr>
          <w:spacing w:val="-4"/>
          <w:w w:val="105"/>
        </w:rPr>
        <w:t xml:space="preserve"> </w:t>
      </w:r>
      <w:r>
        <w:rPr>
          <w:w w:val="105"/>
        </w:rPr>
        <w:t>«Современная</w:t>
      </w:r>
      <w:r>
        <w:rPr>
          <w:spacing w:val="-15"/>
          <w:w w:val="105"/>
        </w:rPr>
        <w:t xml:space="preserve"> </w:t>
      </w:r>
      <w:r>
        <w:rPr>
          <w:w w:val="105"/>
        </w:rPr>
        <w:t>музыка:</w:t>
      </w:r>
      <w:r>
        <w:rPr>
          <w:spacing w:val="-9"/>
          <w:w w:val="105"/>
        </w:rPr>
        <w:t xml:space="preserve"> </w:t>
      </w:r>
      <w:r>
        <w:rPr>
          <w:w w:val="105"/>
        </w:rPr>
        <w:t>основные</w:t>
      </w:r>
      <w:r>
        <w:rPr>
          <w:spacing w:val="-16"/>
          <w:w w:val="105"/>
        </w:rPr>
        <w:t xml:space="preserve"> </w:t>
      </w:r>
      <w:r>
        <w:rPr>
          <w:w w:val="105"/>
        </w:rPr>
        <w:t>жанры</w:t>
      </w:r>
      <w:r>
        <w:rPr>
          <w:spacing w:val="-14"/>
          <w:w w:val="105"/>
        </w:rPr>
        <w:t xml:space="preserve"> </w:t>
      </w:r>
      <w:r>
        <w:rPr>
          <w:w w:val="105"/>
        </w:rPr>
        <w:t>и</w:t>
      </w:r>
      <w:r>
        <w:rPr>
          <w:spacing w:val="-12"/>
          <w:w w:val="105"/>
        </w:rPr>
        <w:t xml:space="preserve"> </w:t>
      </w:r>
      <w:r>
        <w:rPr>
          <w:w w:val="105"/>
        </w:rPr>
        <w:t xml:space="preserve">направления» </w:t>
      </w:r>
      <w:r>
        <w:rPr>
          <w:spacing w:val="-2"/>
          <w:w w:val="105"/>
        </w:rPr>
        <w:t>Джаз.</w:t>
      </w:r>
    </w:p>
    <w:p w14:paraId="3E460B69" w14:textId="77777777" w:rsidR="0006191A" w:rsidRDefault="00B04A97">
      <w:pPr>
        <w:pStyle w:val="a3"/>
        <w:spacing w:line="288" w:lineRule="auto"/>
        <w:ind w:right="855"/>
      </w:pPr>
      <w:r>
        <w:rPr>
          <w:w w:val="105"/>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030A1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4A4E424" w14:textId="77777777" w:rsidR="0006191A" w:rsidRDefault="00B04A97">
      <w:pPr>
        <w:pStyle w:val="a3"/>
        <w:spacing w:before="49" w:line="288" w:lineRule="auto"/>
        <w:ind w:right="866"/>
      </w:pPr>
      <w:r>
        <w:rPr>
          <w:w w:val="105"/>
        </w:rPr>
        <w:t>знакомство с различными джазовыми музыкальными композициями и направлениями (регтайм, биг бэнд, блюз);</w:t>
      </w:r>
    </w:p>
    <w:p w14:paraId="44D0FEE9" w14:textId="77777777" w:rsidR="0006191A" w:rsidRDefault="00B04A97">
      <w:pPr>
        <w:pStyle w:val="a3"/>
        <w:spacing w:before="7" w:line="288" w:lineRule="auto"/>
        <w:ind w:right="878"/>
      </w:pPr>
      <w:r>
        <w:rPr>
          <w:w w:val="105"/>
        </w:rPr>
        <w:t>разучивание, исполнение одной из «вечнозеленых» джазовых тем, элементы ритмической и вокальной импровизации на ее основе;</w:t>
      </w:r>
    </w:p>
    <w:p w14:paraId="20D01593" w14:textId="77777777" w:rsidR="0006191A" w:rsidRDefault="00B04A97">
      <w:pPr>
        <w:pStyle w:val="a3"/>
        <w:spacing w:line="264" w:lineRule="exact"/>
        <w:ind w:left="986" w:firstLine="0"/>
      </w:pPr>
      <w:r>
        <w:t>определение</w:t>
      </w:r>
      <w:r>
        <w:rPr>
          <w:spacing w:val="18"/>
        </w:rPr>
        <w:t xml:space="preserve"> </w:t>
      </w:r>
      <w:r>
        <w:t>на</w:t>
      </w:r>
      <w:r>
        <w:rPr>
          <w:spacing w:val="39"/>
        </w:rPr>
        <w:t xml:space="preserve"> </w:t>
      </w:r>
      <w:r>
        <w:rPr>
          <w:spacing w:val="-4"/>
        </w:rPr>
        <w:t>слух:</w:t>
      </w:r>
    </w:p>
    <w:p w14:paraId="69D87594" w14:textId="77777777" w:rsidR="0006191A" w:rsidRDefault="00B04A97">
      <w:pPr>
        <w:pStyle w:val="a3"/>
        <w:spacing w:before="52" w:line="288" w:lineRule="auto"/>
        <w:ind w:left="986" w:right="2074" w:firstLine="0"/>
        <w:jc w:val="left"/>
      </w:pPr>
      <w:r>
        <w:rPr>
          <w:w w:val="105"/>
        </w:rPr>
        <w:t>принадлежности к джазовой или классической музыке; исполнительского</w:t>
      </w:r>
      <w:r>
        <w:rPr>
          <w:spacing w:val="-16"/>
          <w:w w:val="105"/>
        </w:rPr>
        <w:t xml:space="preserve"> </w:t>
      </w:r>
      <w:r>
        <w:rPr>
          <w:w w:val="105"/>
        </w:rPr>
        <w:t>состава</w:t>
      </w:r>
      <w:r>
        <w:rPr>
          <w:spacing w:val="-15"/>
          <w:w w:val="105"/>
        </w:rPr>
        <w:t xml:space="preserve"> </w:t>
      </w:r>
      <w:r>
        <w:rPr>
          <w:w w:val="105"/>
        </w:rPr>
        <w:t>(манера</w:t>
      </w:r>
      <w:r>
        <w:rPr>
          <w:spacing w:val="-15"/>
          <w:w w:val="105"/>
        </w:rPr>
        <w:t xml:space="preserve"> </w:t>
      </w:r>
      <w:r>
        <w:rPr>
          <w:w w:val="105"/>
        </w:rPr>
        <w:t>пения,</w:t>
      </w:r>
      <w:r>
        <w:rPr>
          <w:spacing w:val="-15"/>
          <w:w w:val="105"/>
        </w:rPr>
        <w:t xml:space="preserve"> </w:t>
      </w:r>
      <w:r>
        <w:rPr>
          <w:w w:val="105"/>
        </w:rPr>
        <w:t>состав</w:t>
      </w:r>
      <w:r>
        <w:rPr>
          <w:spacing w:val="-15"/>
          <w:w w:val="105"/>
        </w:rPr>
        <w:t xml:space="preserve"> </w:t>
      </w:r>
      <w:r>
        <w:rPr>
          <w:w w:val="105"/>
        </w:rPr>
        <w:t>инструментов);</w:t>
      </w:r>
    </w:p>
    <w:p w14:paraId="30238C0D" w14:textId="77777777" w:rsidR="0006191A" w:rsidRDefault="00B04A97">
      <w:pPr>
        <w:pStyle w:val="a3"/>
        <w:spacing w:line="288" w:lineRule="auto"/>
        <w:ind w:left="986" w:right="2074" w:firstLine="0"/>
        <w:jc w:val="left"/>
      </w:pPr>
      <w:r>
        <w:rPr>
          <w:w w:val="105"/>
        </w:rPr>
        <w:t>вариативно:</w:t>
      </w:r>
      <w:r>
        <w:rPr>
          <w:spacing w:val="-16"/>
          <w:w w:val="105"/>
        </w:rPr>
        <w:t xml:space="preserve"> </w:t>
      </w:r>
      <w:r>
        <w:rPr>
          <w:w w:val="105"/>
        </w:rPr>
        <w:t>сочинение</w:t>
      </w:r>
      <w:r>
        <w:rPr>
          <w:spacing w:val="-15"/>
          <w:w w:val="105"/>
        </w:rPr>
        <w:t xml:space="preserve"> </w:t>
      </w:r>
      <w:r>
        <w:rPr>
          <w:w w:val="105"/>
        </w:rPr>
        <w:t>блюза;</w:t>
      </w:r>
      <w:r>
        <w:rPr>
          <w:spacing w:val="-15"/>
          <w:w w:val="105"/>
        </w:rPr>
        <w:t xml:space="preserve"> </w:t>
      </w:r>
      <w:r>
        <w:rPr>
          <w:w w:val="105"/>
        </w:rPr>
        <w:t>посещение</w:t>
      </w:r>
      <w:r>
        <w:rPr>
          <w:spacing w:val="-15"/>
          <w:w w:val="105"/>
        </w:rPr>
        <w:t xml:space="preserve"> </w:t>
      </w:r>
      <w:r>
        <w:rPr>
          <w:w w:val="105"/>
        </w:rPr>
        <w:t>концерта</w:t>
      </w:r>
      <w:r>
        <w:rPr>
          <w:spacing w:val="-15"/>
          <w:w w:val="105"/>
        </w:rPr>
        <w:t xml:space="preserve"> </w:t>
      </w:r>
      <w:r>
        <w:rPr>
          <w:w w:val="105"/>
        </w:rPr>
        <w:t>джазовой</w:t>
      </w:r>
      <w:r>
        <w:rPr>
          <w:spacing w:val="-15"/>
          <w:w w:val="105"/>
        </w:rPr>
        <w:t xml:space="preserve"> </w:t>
      </w:r>
      <w:r>
        <w:rPr>
          <w:w w:val="105"/>
        </w:rPr>
        <w:t xml:space="preserve">музыки. </w:t>
      </w:r>
      <w:r>
        <w:rPr>
          <w:spacing w:val="-2"/>
          <w:w w:val="105"/>
        </w:rPr>
        <w:t>Мюзикл.</w:t>
      </w:r>
    </w:p>
    <w:p w14:paraId="5EC0AE08" w14:textId="77777777" w:rsidR="0006191A" w:rsidRDefault="0006191A">
      <w:pPr>
        <w:spacing w:line="288" w:lineRule="auto"/>
        <w:sectPr w:rsidR="0006191A">
          <w:pgSz w:w="11910" w:h="16850"/>
          <w:pgMar w:top="1060" w:right="0" w:bottom="1140" w:left="1420" w:header="0" w:footer="922" w:gutter="0"/>
          <w:cols w:space="720"/>
        </w:sectPr>
      </w:pPr>
    </w:p>
    <w:p w14:paraId="20E1448C" w14:textId="77777777" w:rsidR="0006191A" w:rsidRDefault="00B04A97">
      <w:pPr>
        <w:pStyle w:val="a3"/>
        <w:spacing w:before="71" w:line="290" w:lineRule="auto"/>
        <w:ind w:right="864"/>
      </w:pPr>
      <w:r>
        <w:rPr>
          <w:w w:val="105"/>
        </w:rPr>
        <w:lastRenderedPageBreak/>
        <w:t>Содержание:</w:t>
      </w:r>
      <w:r>
        <w:rPr>
          <w:spacing w:val="-10"/>
          <w:w w:val="105"/>
        </w:rPr>
        <w:t xml:space="preserve"> </w:t>
      </w:r>
      <w:r>
        <w:rPr>
          <w:w w:val="105"/>
        </w:rPr>
        <w:t>особенности</w:t>
      </w:r>
      <w:r>
        <w:rPr>
          <w:spacing w:val="-13"/>
          <w:w w:val="105"/>
        </w:rPr>
        <w:t xml:space="preserve"> </w:t>
      </w:r>
      <w:r>
        <w:rPr>
          <w:w w:val="105"/>
        </w:rPr>
        <w:t>жанра.</w:t>
      </w:r>
      <w:r>
        <w:rPr>
          <w:spacing w:val="-10"/>
          <w:w w:val="105"/>
        </w:rPr>
        <w:t xml:space="preserve"> </w:t>
      </w:r>
      <w:r>
        <w:rPr>
          <w:w w:val="105"/>
        </w:rPr>
        <w:t>Классика</w:t>
      </w:r>
      <w:r>
        <w:rPr>
          <w:spacing w:val="-13"/>
          <w:w w:val="105"/>
        </w:rPr>
        <w:t xml:space="preserve"> </w:t>
      </w:r>
      <w:r>
        <w:rPr>
          <w:w w:val="105"/>
        </w:rPr>
        <w:t>жанра –</w:t>
      </w:r>
      <w:r>
        <w:rPr>
          <w:spacing w:val="-12"/>
          <w:w w:val="105"/>
        </w:rPr>
        <w:t xml:space="preserve"> </w:t>
      </w:r>
      <w:r>
        <w:rPr>
          <w:w w:val="105"/>
        </w:rPr>
        <w:t>мюзиклы</w:t>
      </w:r>
      <w:r>
        <w:rPr>
          <w:spacing w:val="-10"/>
          <w:w w:val="105"/>
        </w:rPr>
        <w:t xml:space="preserve"> </w:t>
      </w:r>
      <w:r>
        <w:rPr>
          <w:w w:val="105"/>
        </w:rPr>
        <w:t>середины</w:t>
      </w:r>
      <w:r>
        <w:rPr>
          <w:spacing w:val="-10"/>
          <w:w w:val="105"/>
        </w:rPr>
        <w:t xml:space="preserve"> </w:t>
      </w:r>
      <w:r>
        <w:rPr>
          <w:w w:val="105"/>
        </w:rPr>
        <w:t>XX</w:t>
      </w:r>
      <w:r>
        <w:rPr>
          <w:spacing w:val="-14"/>
          <w:w w:val="105"/>
        </w:rPr>
        <w:t xml:space="preserve"> </w:t>
      </w:r>
      <w:r>
        <w:rPr>
          <w:w w:val="105"/>
        </w:rPr>
        <w:t>века</w:t>
      </w:r>
      <w:r>
        <w:rPr>
          <w:spacing w:val="-13"/>
          <w:w w:val="105"/>
        </w:rPr>
        <w:t xml:space="preserve"> </w:t>
      </w:r>
      <w:r>
        <w:rPr>
          <w:w w:val="105"/>
        </w:rPr>
        <w:t>(на примере</w:t>
      </w:r>
      <w:r>
        <w:rPr>
          <w:spacing w:val="-11"/>
          <w:w w:val="105"/>
        </w:rPr>
        <w:t xml:space="preserve"> </w:t>
      </w:r>
      <w:r>
        <w:rPr>
          <w:w w:val="105"/>
        </w:rPr>
        <w:t>творчества</w:t>
      </w:r>
      <w:r>
        <w:rPr>
          <w:spacing w:val="-11"/>
          <w:w w:val="105"/>
        </w:rPr>
        <w:t xml:space="preserve"> </w:t>
      </w:r>
      <w:r>
        <w:rPr>
          <w:w w:val="105"/>
        </w:rPr>
        <w:t>Ф.</w:t>
      </w:r>
      <w:r>
        <w:rPr>
          <w:spacing w:val="-8"/>
          <w:w w:val="105"/>
        </w:rPr>
        <w:t xml:space="preserve"> </w:t>
      </w:r>
      <w:r>
        <w:rPr>
          <w:w w:val="105"/>
        </w:rPr>
        <w:t>Лоу,</w:t>
      </w:r>
      <w:r>
        <w:rPr>
          <w:spacing w:val="-2"/>
          <w:w w:val="105"/>
        </w:rPr>
        <w:t xml:space="preserve"> </w:t>
      </w:r>
      <w:r>
        <w:rPr>
          <w:w w:val="105"/>
        </w:rPr>
        <w:t>Р.</w:t>
      </w:r>
      <w:r>
        <w:rPr>
          <w:spacing w:val="-8"/>
          <w:w w:val="105"/>
        </w:rPr>
        <w:t xml:space="preserve"> </w:t>
      </w:r>
      <w:r>
        <w:rPr>
          <w:w w:val="105"/>
        </w:rPr>
        <w:t>Роджерса,</w:t>
      </w:r>
      <w:r>
        <w:rPr>
          <w:spacing w:val="-8"/>
          <w:w w:val="105"/>
        </w:rPr>
        <w:t xml:space="preserve"> </w:t>
      </w:r>
      <w:r>
        <w:rPr>
          <w:w w:val="105"/>
        </w:rPr>
        <w:t>Э.Л.</w:t>
      </w:r>
      <w:r>
        <w:rPr>
          <w:spacing w:val="-8"/>
          <w:w w:val="105"/>
        </w:rPr>
        <w:t xml:space="preserve"> </w:t>
      </w:r>
      <w:r>
        <w:rPr>
          <w:w w:val="105"/>
        </w:rPr>
        <w:t>Уэббера).</w:t>
      </w:r>
      <w:r>
        <w:rPr>
          <w:spacing w:val="-8"/>
          <w:w w:val="105"/>
        </w:rPr>
        <w:t xml:space="preserve"> </w:t>
      </w:r>
      <w:r>
        <w:rPr>
          <w:w w:val="105"/>
        </w:rPr>
        <w:t>Современные</w:t>
      </w:r>
      <w:r>
        <w:rPr>
          <w:spacing w:val="-11"/>
          <w:w w:val="105"/>
        </w:rPr>
        <w:t xml:space="preserve"> </w:t>
      </w:r>
      <w:r>
        <w:rPr>
          <w:w w:val="105"/>
        </w:rPr>
        <w:t>постановки</w:t>
      </w:r>
      <w:r>
        <w:rPr>
          <w:spacing w:val="-5"/>
          <w:w w:val="105"/>
        </w:rPr>
        <w:t xml:space="preserve"> </w:t>
      </w:r>
      <w:r>
        <w:rPr>
          <w:w w:val="105"/>
        </w:rPr>
        <w:t>в</w:t>
      </w:r>
      <w:r>
        <w:rPr>
          <w:spacing w:val="-11"/>
          <w:w w:val="105"/>
        </w:rPr>
        <w:t xml:space="preserve"> </w:t>
      </w:r>
      <w:r>
        <w:rPr>
          <w:w w:val="105"/>
        </w:rPr>
        <w:t>жанре мюзикла на российской сцене.</w:t>
      </w:r>
    </w:p>
    <w:p w14:paraId="7D0F67F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13E537" w14:textId="77777777" w:rsidR="0006191A" w:rsidRDefault="00B04A97">
      <w:pPr>
        <w:pStyle w:val="a3"/>
        <w:spacing w:before="52" w:line="288" w:lineRule="auto"/>
        <w:ind w:right="869"/>
      </w:pPr>
      <w:r>
        <w:rPr>
          <w:w w:val="105"/>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D4D4646" w14:textId="77777777" w:rsidR="0006191A" w:rsidRDefault="00B04A97">
      <w:pPr>
        <w:pStyle w:val="a3"/>
        <w:spacing w:line="288" w:lineRule="auto"/>
        <w:ind w:right="867"/>
      </w:pPr>
      <w:r>
        <w:rPr>
          <w:w w:val="105"/>
        </w:rPr>
        <w:t>анализ рекламных объявлений о премьерах мюзиклов в современных средствах массовой информации;</w:t>
      </w:r>
    </w:p>
    <w:p w14:paraId="588DB65B" w14:textId="77777777" w:rsidR="0006191A" w:rsidRDefault="00B04A97">
      <w:pPr>
        <w:pStyle w:val="a3"/>
        <w:spacing w:line="288" w:lineRule="auto"/>
        <w:ind w:right="870"/>
      </w:pPr>
      <w:r>
        <w:rPr>
          <w:w w:val="105"/>
        </w:rPr>
        <w:t>просмотр видеозаписи одного из мюзиклов, написание собственного рекламного текста для данной постановки;</w:t>
      </w:r>
    </w:p>
    <w:p w14:paraId="4F99B379" w14:textId="77777777" w:rsidR="0006191A" w:rsidRDefault="00B04A97">
      <w:pPr>
        <w:pStyle w:val="a3"/>
        <w:spacing w:line="288" w:lineRule="auto"/>
        <w:ind w:left="986" w:right="3293" w:firstLine="0"/>
      </w:pPr>
      <w:r>
        <w:rPr>
          <w:w w:val="105"/>
        </w:rPr>
        <w:t>разучивание</w:t>
      </w:r>
      <w:r>
        <w:rPr>
          <w:spacing w:val="-16"/>
          <w:w w:val="105"/>
        </w:rPr>
        <w:t xml:space="preserve"> </w:t>
      </w:r>
      <w:r>
        <w:rPr>
          <w:w w:val="105"/>
        </w:rPr>
        <w:t>и</w:t>
      </w:r>
      <w:r>
        <w:rPr>
          <w:spacing w:val="-15"/>
          <w:w w:val="105"/>
        </w:rPr>
        <w:t xml:space="preserve"> </w:t>
      </w:r>
      <w:r>
        <w:rPr>
          <w:w w:val="105"/>
        </w:rPr>
        <w:t>исполнение</w:t>
      </w:r>
      <w:r>
        <w:rPr>
          <w:spacing w:val="-15"/>
          <w:w w:val="105"/>
        </w:rPr>
        <w:t xml:space="preserve"> </w:t>
      </w:r>
      <w:r>
        <w:rPr>
          <w:w w:val="105"/>
        </w:rPr>
        <w:t>отдельных</w:t>
      </w:r>
      <w:r>
        <w:rPr>
          <w:spacing w:val="-15"/>
          <w:w w:val="105"/>
        </w:rPr>
        <w:t xml:space="preserve"> </w:t>
      </w:r>
      <w:r>
        <w:rPr>
          <w:w w:val="105"/>
        </w:rPr>
        <w:t>номеров</w:t>
      </w:r>
      <w:r>
        <w:rPr>
          <w:spacing w:val="-15"/>
          <w:w w:val="105"/>
        </w:rPr>
        <w:t xml:space="preserve"> </w:t>
      </w:r>
      <w:r>
        <w:rPr>
          <w:w w:val="105"/>
        </w:rPr>
        <w:t>из</w:t>
      </w:r>
      <w:r>
        <w:rPr>
          <w:spacing w:val="-15"/>
          <w:w w:val="105"/>
        </w:rPr>
        <w:t xml:space="preserve"> </w:t>
      </w:r>
      <w:r>
        <w:rPr>
          <w:w w:val="105"/>
        </w:rPr>
        <w:t>мюзиклов. Молодежная музыкальная культура.</w:t>
      </w:r>
    </w:p>
    <w:p w14:paraId="568710CE" w14:textId="77777777" w:rsidR="0006191A" w:rsidRDefault="00B04A97">
      <w:pPr>
        <w:pStyle w:val="a3"/>
        <w:spacing w:before="4" w:line="288" w:lineRule="auto"/>
        <w:ind w:right="848" w:firstLine="0"/>
      </w:pPr>
      <w:r>
        <w:t>Содержание: направления и</w:t>
      </w:r>
      <w:r>
        <w:rPr>
          <w:spacing w:val="35"/>
        </w:rPr>
        <w:t xml:space="preserve"> </w:t>
      </w:r>
      <w:r>
        <w:t>стили молодежной музыкальной культуры XX–XXI веков (рок-</w:t>
      </w:r>
      <w:r>
        <w:rPr>
          <w:spacing w:val="40"/>
          <w:w w:val="105"/>
        </w:rPr>
        <w:t xml:space="preserve"> </w:t>
      </w:r>
      <w:r>
        <w:rPr>
          <w:w w:val="105"/>
        </w:rPr>
        <w:t>н-ролл, блюз-рок, панк-рок, хард-рок, рэп, хип-хоп, фанк и другие). Авторская песня (Б.Окуджава, Ю.Визбор, В. Высоцкий и др.).</w:t>
      </w:r>
    </w:p>
    <w:p w14:paraId="169CA59A" w14:textId="77777777" w:rsidR="0006191A" w:rsidRDefault="00B04A97">
      <w:pPr>
        <w:pStyle w:val="a3"/>
        <w:spacing w:line="288" w:lineRule="auto"/>
        <w:ind w:right="864"/>
      </w:pPr>
      <w:r>
        <w:rPr>
          <w:w w:val="105"/>
        </w:rPr>
        <w:t>Социальный и коммерческий контекст массовой музыкальной культуры (потребительские тенденции современной культуры).</w:t>
      </w:r>
    </w:p>
    <w:p w14:paraId="1289B49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47E23F80" w14:textId="77777777" w:rsidR="0006191A" w:rsidRDefault="00B04A97">
      <w:pPr>
        <w:pStyle w:val="a3"/>
        <w:spacing w:before="51" w:line="288" w:lineRule="auto"/>
        <w:ind w:right="855"/>
      </w:pPr>
      <w:r>
        <w:rPr>
          <w:w w:val="105"/>
        </w:rPr>
        <w:t xml:space="preserve">знакомство с музыкальными произведениями, ставшими «классикой жанра» </w:t>
      </w:r>
      <w:r>
        <w:t xml:space="preserve">молодежной культуры (группы «Битлз», Элвис Пресли, Виктор Цой, Билли Айлиш и другие </w:t>
      </w:r>
      <w:r>
        <w:rPr>
          <w:w w:val="105"/>
        </w:rPr>
        <w:t>группы и исполнители);</w:t>
      </w:r>
    </w:p>
    <w:p w14:paraId="4DAAFD3F" w14:textId="77777777" w:rsidR="0006191A" w:rsidRDefault="00B04A97">
      <w:pPr>
        <w:pStyle w:val="a3"/>
        <w:spacing w:line="288" w:lineRule="auto"/>
        <w:ind w:right="868"/>
      </w:pPr>
      <w:r>
        <w:rPr>
          <w:w w:val="105"/>
        </w:rPr>
        <w:t>разучивание и исполнение песни, относящейся к одному из молодежных музыкальных течений;</w:t>
      </w:r>
    </w:p>
    <w:p w14:paraId="33C23B5F" w14:textId="77777777" w:rsidR="0006191A" w:rsidRDefault="00B04A97">
      <w:pPr>
        <w:pStyle w:val="a3"/>
        <w:spacing w:line="264" w:lineRule="exact"/>
        <w:ind w:left="986" w:firstLine="0"/>
      </w:pPr>
      <w:r>
        <w:t>дискуссия</w:t>
      </w:r>
      <w:r>
        <w:rPr>
          <w:spacing w:val="33"/>
        </w:rPr>
        <w:t xml:space="preserve"> </w:t>
      </w:r>
      <w:r>
        <w:t>на</w:t>
      </w:r>
      <w:r>
        <w:rPr>
          <w:spacing w:val="29"/>
        </w:rPr>
        <w:t xml:space="preserve"> </w:t>
      </w:r>
      <w:r>
        <w:t>тему</w:t>
      </w:r>
      <w:r>
        <w:rPr>
          <w:spacing w:val="30"/>
        </w:rPr>
        <w:t xml:space="preserve"> </w:t>
      </w:r>
      <w:r>
        <w:t>«Современная</w:t>
      </w:r>
      <w:r>
        <w:rPr>
          <w:spacing w:val="24"/>
        </w:rPr>
        <w:t xml:space="preserve"> </w:t>
      </w:r>
      <w:r>
        <w:rPr>
          <w:spacing w:val="-2"/>
        </w:rPr>
        <w:t>музыка»;</w:t>
      </w:r>
    </w:p>
    <w:p w14:paraId="3D6C6B0D" w14:textId="77777777" w:rsidR="0006191A" w:rsidRDefault="00B04A97">
      <w:pPr>
        <w:pStyle w:val="a3"/>
        <w:spacing w:before="51" w:line="295" w:lineRule="auto"/>
        <w:ind w:left="986" w:right="3537" w:firstLine="0"/>
      </w:pPr>
      <w:r>
        <w:rPr>
          <w:w w:val="105"/>
        </w:rPr>
        <w:t>вариативно:</w:t>
      </w:r>
      <w:r>
        <w:rPr>
          <w:spacing w:val="-16"/>
          <w:w w:val="105"/>
        </w:rPr>
        <w:t xml:space="preserve"> </w:t>
      </w:r>
      <w:r>
        <w:rPr>
          <w:w w:val="105"/>
        </w:rPr>
        <w:t>презентация</w:t>
      </w:r>
      <w:r>
        <w:rPr>
          <w:spacing w:val="-15"/>
          <w:w w:val="105"/>
        </w:rPr>
        <w:t xml:space="preserve"> </w:t>
      </w:r>
      <w:r>
        <w:rPr>
          <w:w w:val="105"/>
        </w:rPr>
        <w:t>альбома</w:t>
      </w:r>
      <w:r>
        <w:rPr>
          <w:spacing w:val="-15"/>
          <w:w w:val="105"/>
        </w:rPr>
        <w:t xml:space="preserve"> </w:t>
      </w:r>
      <w:r>
        <w:rPr>
          <w:w w:val="105"/>
        </w:rPr>
        <w:t>своей</w:t>
      </w:r>
      <w:r>
        <w:rPr>
          <w:spacing w:val="-15"/>
          <w:w w:val="105"/>
        </w:rPr>
        <w:t xml:space="preserve"> </w:t>
      </w:r>
      <w:r>
        <w:rPr>
          <w:w w:val="105"/>
        </w:rPr>
        <w:t>любимой</w:t>
      </w:r>
      <w:r>
        <w:rPr>
          <w:spacing w:val="-15"/>
          <w:w w:val="105"/>
        </w:rPr>
        <w:t xml:space="preserve"> </w:t>
      </w:r>
      <w:r>
        <w:rPr>
          <w:w w:val="105"/>
        </w:rPr>
        <w:t>группы. Музыка цифрового мира.</w:t>
      </w:r>
    </w:p>
    <w:p w14:paraId="0353ACC4" w14:textId="77777777" w:rsidR="0006191A" w:rsidRDefault="00B04A97">
      <w:pPr>
        <w:pStyle w:val="a3"/>
        <w:spacing w:line="288" w:lineRule="auto"/>
        <w:ind w:right="869"/>
      </w:pPr>
      <w:r>
        <w:rPr>
          <w:w w:val="105"/>
        </w:rPr>
        <w:t>Содержание: музыка повсюду (радио, телевидение, Интернет, наушники). Музыка на</w:t>
      </w:r>
      <w:r>
        <w:rPr>
          <w:spacing w:val="-5"/>
          <w:w w:val="105"/>
        </w:rPr>
        <w:t xml:space="preserve"> </w:t>
      </w:r>
      <w:r>
        <w:rPr>
          <w:w w:val="105"/>
        </w:rPr>
        <w:t>любой</w:t>
      </w:r>
      <w:r>
        <w:rPr>
          <w:spacing w:val="-5"/>
          <w:w w:val="105"/>
        </w:rPr>
        <w:t xml:space="preserve"> </w:t>
      </w:r>
      <w:r>
        <w:rPr>
          <w:w w:val="105"/>
        </w:rPr>
        <w:t>вкус</w:t>
      </w:r>
      <w:r>
        <w:rPr>
          <w:spacing w:val="-5"/>
          <w:w w:val="105"/>
        </w:rPr>
        <w:t xml:space="preserve"> </w:t>
      </w:r>
      <w:r>
        <w:rPr>
          <w:w w:val="105"/>
        </w:rPr>
        <w:t>(безграничный</w:t>
      </w:r>
      <w:r>
        <w:rPr>
          <w:spacing w:val="-5"/>
          <w:w w:val="105"/>
        </w:rPr>
        <w:t xml:space="preserve"> </w:t>
      </w:r>
      <w:r>
        <w:rPr>
          <w:w w:val="105"/>
        </w:rPr>
        <w:t>выбор,</w:t>
      </w:r>
      <w:r>
        <w:rPr>
          <w:spacing w:val="-3"/>
          <w:w w:val="105"/>
        </w:rPr>
        <w:t xml:space="preserve"> </w:t>
      </w:r>
      <w:r>
        <w:rPr>
          <w:w w:val="105"/>
        </w:rPr>
        <w:t>персональные</w:t>
      </w:r>
      <w:r>
        <w:rPr>
          <w:spacing w:val="-5"/>
          <w:w w:val="105"/>
        </w:rPr>
        <w:t xml:space="preserve"> </w:t>
      </w:r>
      <w:r>
        <w:rPr>
          <w:w w:val="105"/>
        </w:rPr>
        <w:t>плейлисты).</w:t>
      </w:r>
      <w:r>
        <w:rPr>
          <w:spacing w:val="-3"/>
          <w:w w:val="105"/>
        </w:rPr>
        <w:t xml:space="preserve"> </w:t>
      </w:r>
      <w:r>
        <w:rPr>
          <w:w w:val="105"/>
        </w:rPr>
        <w:t>Музыкальное</w:t>
      </w:r>
      <w:r>
        <w:rPr>
          <w:spacing w:val="-5"/>
          <w:w w:val="105"/>
        </w:rPr>
        <w:t xml:space="preserve"> </w:t>
      </w:r>
      <w:r>
        <w:rPr>
          <w:w w:val="105"/>
        </w:rPr>
        <w:t>творчество в условиях цифровой среды.</w:t>
      </w:r>
    </w:p>
    <w:p w14:paraId="3C1782E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D062F30" w14:textId="77777777" w:rsidR="0006191A" w:rsidRDefault="00B04A97">
      <w:pPr>
        <w:pStyle w:val="a3"/>
        <w:spacing w:before="43" w:line="288" w:lineRule="auto"/>
        <w:ind w:left="986" w:right="865" w:firstLine="0"/>
      </w:pPr>
      <w:r>
        <w:rPr>
          <w:w w:val="105"/>
        </w:rPr>
        <w:t>поиск информации о способах сохранения и передачи музыки прежде и сейчас; просмотр</w:t>
      </w:r>
      <w:r>
        <w:rPr>
          <w:spacing w:val="66"/>
          <w:w w:val="150"/>
        </w:rPr>
        <w:t xml:space="preserve">  </w:t>
      </w:r>
      <w:r>
        <w:rPr>
          <w:w w:val="105"/>
        </w:rPr>
        <w:t>музыкального</w:t>
      </w:r>
      <w:r>
        <w:rPr>
          <w:spacing w:val="67"/>
          <w:w w:val="150"/>
        </w:rPr>
        <w:t xml:space="preserve">  </w:t>
      </w:r>
      <w:r>
        <w:rPr>
          <w:w w:val="105"/>
        </w:rPr>
        <w:t>клипа</w:t>
      </w:r>
      <w:r>
        <w:rPr>
          <w:spacing w:val="70"/>
          <w:w w:val="150"/>
        </w:rPr>
        <w:t xml:space="preserve">  </w:t>
      </w:r>
      <w:r>
        <w:rPr>
          <w:w w:val="105"/>
        </w:rPr>
        <w:t>популярного</w:t>
      </w:r>
      <w:r>
        <w:rPr>
          <w:spacing w:val="67"/>
          <w:w w:val="150"/>
        </w:rPr>
        <w:t xml:space="preserve">  </w:t>
      </w:r>
      <w:r>
        <w:rPr>
          <w:w w:val="105"/>
        </w:rPr>
        <w:t>исполнителя,</w:t>
      </w:r>
      <w:r>
        <w:rPr>
          <w:spacing w:val="71"/>
          <w:w w:val="150"/>
        </w:rPr>
        <w:t xml:space="preserve">  </w:t>
      </w:r>
      <w:r>
        <w:rPr>
          <w:w w:val="105"/>
        </w:rPr>
        <w:t>анализ</w:t>
      </w:r>
      <w:r>
        <w:rPr>
          <w:spacing w:val="69"/>
          <w:w w:val="150"/>
        </w:rPr>
        <w:t xml:space="preserve">  </w:t>
      </w:r>
      <w:r>
        <w:rPr>
          <w:spacing w:val="-5"/>
          <w:w w:val="105"/>
        </w:rPr>
        <w:t>его</w:t>
      </w:r>
    </w:p>
    <w:p w14:paraId="214D2FA9" w14:textId="77777777" w:rsidR="0006191A" w:rsidRDefault="00B04A97">
      <w:pPr>
        <w:pStyle w:val="a3"/>
        <w:spacing w:line="288" w:lineRule="auto"/>
        <w:ind w:left="986" w:right="3394" w:hanging="707"/>
      </w:pPr>
      <w:r>
        <w:rPr>
          <w:w w:val="105"/>
        </w:rPr>
        <w:t xml:space="preserve">художественного образа, стиля, выразительных средств; </w:t>
      </w:r>
      <w:r>
        <w:t>разучивание</w:t>
      </w:r>
      <w:r>
        <w:rPr>
          <w:spacing w:val="25"/>
        </w:rPr>
        <w:t xml:space="preserve"> </w:t>
      </w:r>
      <w:r>
        <w:t>и</w:t>
      </w:r>
      <w:r>
        <w:rPr>
          <w:spacing w:val="36"/>
        </w:rPr>
        <w:t xml:space="preserve"> </w:t>
      </w:r>
      <w:r>
        <w:t>исполнение</w:t>
      </w:r>
      <w:r>
        <w:rPr>
          <w:spacing w:val="37"/>
        </w:rPr>
        <w:t xml:space="preserve"> </w:t>
      </w:r>
      <w:r>
        <w:t>популярной</w:t>
      </w:r>
      <w:r>
        <w:rPr>
          <w:spacing w:val="47"/>
        </w:rPr>
        <w:t xml:space="preserve"> </w:t>
      </w:r>
      <w:r>
        <w:t>современной</w:t>
      </w:r>
      <w:r>
        <w:rPr>
          <w:spacing w:val="37"/>
        </w:rPr>
        <w:t xml:space="preserve"> </w:t>
      </w:r>
      <w:r>
        <w:rPr>
          <w:spacing w:val="-2"/>
        </w:rPr>
        <w:t>песни;</w:t>
      </w:r>
    </w:p>
    <w:p w14:paraId="292A3D8A" w14:textId="77777777" w:rsidR="0006191A" w:rsidRDefault="00B04A97">
      <w:pPr>
        <w:pStyle w:val="a3"/>
        <w:spacing w:line="288" w:lineRule="auto"/>
        <w:ind w:right="863"/>
      </w:pPr>
      <w:r>
        <w:rPr>
          <w:w w:val="105"/>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4879420" w14:textId="77777777" w:rsidR="0006191A" w:rsidRDefault="00B04A97">
      <w:pPr>
        <w:pStyle w:val="a3"/>
        <w:spacing w:line="295" w:lineRule="auto"/>
        <w:ind w:left="986" w:right="3542" w:firstLine="0"/>
      </w:pPr>
      <w:r>
        <w:rPr>
          <w:w w:val="105"/>
        </w:rPr>
        <w:t>Модуль</w:t>
      </w:r>
      <w:r>
        <w:rPr>
          <w:spacing w:val="-11"/>
          <w:w w:val="105"/>
        </w:rPr>
        <w:t xml:space="preserve"> </w:t>
      </w:r>
      <w:r>
        <w:rPr>
          <w:w w:val="105"/>
        </w:rPr>
        <w:t>№</w:t>
      </w:r>
      <w:r>
        <w:rPr>
          <w:spacing w:val="-16"/>
          <w:w w:val="105"/>
        </w:rPr>
        <w:t xml:space="preserve"> </w:t>
      </w:r>
      <w:r>
        <w:rPr>
          <w:w w:val="105"/>
        </w:rPr>
        <w:t>9</w:t>
      </w:r>
      <w:r>
        <w:rPr>
          <w:spacing w:val="-5"/>
          <w:w w:val="105"/>
        </w:rPr>
        <w:t xml:space="preserve"> </w:t>
      </w:r>
      <w:r>
        <w:rPr>
          <w:w w:val="105"/>
        </w:rPr>
        <w:t>«Связь</w:t>
      </w:r>
      <w:r>
        <w:rPr>
          <w:spacing w:val="-15"/>
          <w:w w:val="105"/>
        </w:rPr>
        <w:t xml:space="preserve"> </w:t>
      </w:r>
      <w:r>
        <w:rPr>
          <w:w w:val="105"/>
        </w:rPr>
        <w:t>музыки</w:t>
      </w:r>
      <w:r>
        <w:rPr>
          <w:spacing w:val="-7"/>
          <w:w w:val="105"/>
        </w:rPr>
        <w:t xml:space="preserve"> </w:t>
      </w:r>
      <w:r>
        <w:rPr>
          <w:w w:val="105"/>
        </w:rPr>
        <w:t>с</w:t>
      </w:r>
      <w:r>
        <w:rPr>
          <w:spacing w:val="-12"/>
          <w:w w:val="105"/>
        </w:rPr>
        <w:t xml:space="preserve"> </w:t>
      </w:r>
      <w:r>
        <w:rPr>
          <w:w w:val="105"/>
        </w:rPr>
        <w:t>другими</w:t>
      </w:r>
      <w:r>
        <w:rPr>
          <w:spacing w:val="-12"/>
          <w:w w:val="105"/>
        </w:rPr>
        <w:t xml:space="preserve"> </w:t>
      </w:r>
      <w:r>
        <w:rPr>
          <w:w w:val="105"/>
        </w:rPr>
        <w:t>видами</w:t>
      </w:r>
      <w:r>
        <w:rPr>
          <w:spacing w:val="-12"/>
          <w:w w:val="105"/>
        </w:rPr>
        <w:t xml:space="preserve"> </w:t>
      </w:r>
      <w:r>
        <w:rPr>
          <w:w w:val="105"/>
        </w:rPr>
        <w:t>искусства» Музыка и литература.</w:t>
      </w:r>
    </w:p>
    <w:p w14:paraId="704A63EB" w14:textId="77777777" w:rsidR="0006191A" w:rsidRDefault="00B04A97">
      <w:pPr>
        <w:pStyle w:val="a3"/>
        <w:spacing w:line="288" w:lineRule="auto"/>
        <w:ind w:right="865"/>
      </w:pPr>
      <w:r>
        <w:rPr>
          <w:w w:val="105"/>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0E8157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28C9A67" w14:textId="77777777" w:rsidR="0006191A" w:rsidRDefault="00B04A97">
      <w:pPr>
        <w:pStyle w:val="a3"/>
        <w:spacing w:before="40"/>
        <w:ind w:left="986" w:firstLine="0"/>
      </w:pPr>
      <w:r>
        <w:t>знакомство</w:t>
      </w:r>
      <w:r>
        <w:rPr>
          <w:spacing w:val="41"/>
        </w:rPr>
        <w:t xml:space="preserve"> </w:t>
      </w:r>
      <w:r>
        <w:t>с</w:t>
      </w:r>
      <w:r>
        <w:rPr>
          <w:spacing w:val="29"/>
        </w:rPr>
        <w:t xml:space="preserve"> </w:t>
      </w:r>
      <w:r>
        <w:t>образцами</w:t>
      </w:r>
      <w:r>
        <w:rPr>
          <w:spacing w:val="30"/>
        </w:rPr>
        <w:t xml:space="preserve"> </w:t>
      </w:r>
      <w:r>
        <w:t>вокальной</w:t>
      </w:r>
      <w:r>
        <w:rPr>
          <w:spacing w:val="29"/>
        </w:rPr>
        <w:t xml:space="preserve"> </w:t>
      </w:r>
      <w:r>
        <w:t>и</w:t>
      </w:r>
      <w:r>
        <w:rPr>
          <w:spacing w:val="30"/>
        </w:rPr>
        <w:t xml:space="preserve"> </w:t>
      </w:r>
      <w:r>
        <w:t>инструментальной</w:t>
      </w:r>
      <w:r>
        <w:rPr>
          <w:spacing w:val="29"/>
        </w:rPr>
        <w:t xml:space="preserve"> </w:t>
      </w:r>
      <w:r>
        <w:rPr>
          <w:spacing w:val="-2"/>
        </w:rPr>
        <w:t>музыки;</w:t>
      </w:r>
    </w:p>
    <w:p w14:paraId="370C13FF" w14:textId="77777777" w:rsidR="0006191A" w:rsidRDefault="0006191A">
      <w:pPr>
        <w:sectPr w:rsidR="0006191A">
          <w:pgSz w:w="11910" w:h="16850"/>
          <w:pgMar w:top="1060" w:right="0" w:bottom="1140" w:left="1420" w:header="0" w:footer="922" w:gutter="0"/>
          <w:cols w:space="720"/>
        </w:sectPr>
      </w:pPr>
    </w:p>
    <w:p w14:paraId="6567E86A" w14:textId="77777777" w:rsidR="0006191A" w:rsidRDefault="00B04A97">
      <w:pPr>
        <w:pStyle w:val="a3"/>
        <w:spacing w:before="71" w:line="295" w:lineRule="auto"/>
        <w:ind w:right="855"/>
      </w:pPr>
      <w:r>
        <w:rPr>
          <w:w w:val="105"/>
        </w:rPr>
        <w:lastRenderedPageBreak/>
        <w:t>импровизация,</w:t>
      </w:r>
      <w:r>
        <w:rPr>
          <w:spacing w:val="-3"/>
          <w:w w:val="105"/>
        </w:rPr>
        <w:t xml:space="preserve"> </w:t>
      </w:r>
      <w:r>
        <w:rPr>
          <w:w w:val="105"/>
        </w:rPr>
        <w:t>сочинение</w:t>
      </w:r>
      <w:r>
        <w:rPr>
          <w:spacing w:val="-5"/>
          <w:w w:val="105"/>
        </w:rPr>
        <w:t xml:space="preserve"> </w:t>
      </w:r>
      <w:r>
        <w:rPr>
          <w:w w:val="105"/>
        </w:rPr>
        <w:t>мелодий</w:t>
      </w:r>
      <w:r>
        <w:rPr>
          <w:spacing w:val="-5"/>
          <w:w w:val="105"/>
        </w:rPr>
        <w:t xml:space="preserve"> </w:t>
      </w:r>
      <w:r>
        <w:rPr>
          <w:w w:val="105"/>
        </w:rPr>
        <w:t>на</w:t>
      </w:r>
      <w:r>
        <w:rPr>
          <w:spacing w:val="-5"/>
          <w:w w:val="105"/>
        </w:rPr>
        <w:t xml:space="preserve"> </w:t>
      </w:r>
      <w:r>
        <w:rPr>
          <w:w w:val="105"/>
        </w:rPr>
        <w:t>основе</w:t>
      </w:r>
      <w:r>
        <w:rPr>
          <w:spacing w:val="-5"/>
          <w:w w:val="105"/>
        </w:rPr>
        <w:t xml:space="preserve"> </w:t>
      </w:r>
      <w:r>
        <w:rPr>
          <w:w w:val="105"/>
        </w:rPr>
        <w:t>стихотворных</w:t>
      </w:r>
      <w:r>
        <w:rPr>
          <w:spacing w:val="-5"/>
          <w:w w:val="105"/>
        </w:rPr>
        <w:t xml:space="preserve"> </w:t>
      </w:r>
      <w:r>
        <w:rPr>
          <w:w w:val="105"/>
        </w:rPr>
        <w:t>строк,</w:t>
      </w:r>
      <w:r>
        <w:rPr>
          <w:spacing w:val="-3"/>
          <w:w w:val="105"/>
        </w:rPr>
        <w:t xml:space="preserve"> </w:t>
      </w:r>
      <w:r>
        <w:rPr>
          <w:w w:val="105"/>
        </w:rPr>
        <w:t>сравнение</w:t>
      </w:r>
      <w:r>
        <w:rPr>
          <w:spacing w:val="-5"/>
          <w:w w:val="105"/>
        </w:rPr>
        <w:t xml:space="preserve"> </w:t>
      </w:r>
      <w:r>
        <w:rPr>
          <w:w w:val="105"/>
        </w:rPr>
        <w:t>своих вариантов с</w:t>
      </w:r>
      <w:r>
        <w:rPr>
          <w:spacing w:val="-11"/>
          <w:w w:val="105"/>
        </w:rPr>
        <w:t xml:space="preserve"> </w:t>
      </w:r>
      <w:r>
        <w:rPr>
          <w:w w:val="105"/>
        </w:rPr>
        <w:t>мелодиями,</w:t>
      </w:r>
      <w:r>
        <w:rPr>
          <w:spacing w:val="-1"/>
          <w:w w:val="105"/>
        </w:rPr>
        <w:t xml:space="preserve"> </w:t>
      </w:r>
      <w:r>
        <w:rPr>
          <w:w w:val="105"/>
        </w:rPr>
        <w:t>сочиненными</w:t>
      </w:r>
      <w:r>
        <w:rPr>
          <w:spacing w:val="-4"/>
          <w:w w:val="105"/>
        </w:rPr>
        <w:t xml:space="preserve"> </w:t>
      </w:r>
      <w:r>
        <w:rPr>
          <w:w w:val="105"/>
        </w:rPr>
        <w:t>композиторами</w:t>
      </w:r>
      <w:r>
        <w:rPr>
          <w:spacing w:val="-4"/>
          <w:w w:val="105"/>
        </w:rPr>
        <w:t xml:space="preserve"> </w:t>
      </w:r>
      <w:r>
        <w:rPr>
          <w:w w:val="105"/>
        </w:rPr>
        <w:t>(метод «Сочинение</w:t>
      </w:r>
      <w:r>
        <w:rPr>
          <w:spacing w:val="-4"/>
          <w:w w:val="105"/>
        </w:rPr>
        <w:t xml:space="preserve"> </w:t>
      </w:r>
      <w:r>
        <w:rPr>
          <w:w w:val="105"/>
        </w:rPr>
        <w:t>сочиненного»);</w:t>
      </w:r>
    </w:p>
    <w:p w14:paraId="5E4C0EFC" w14:textId="77777777" w:rsidR="0006191A" w:rsidRDefault="00B04A97">
      <w:pPr>
        <w:pStyle w:val="a3"/>
        <w:spacing w:line="288" w:lineRule="auto"/>
        <w:ind w:right="869"/>
      </w:pPr>
      <w:r>
        <w:rPr>
          <w:w w:val="105"/>
        </w:rPr>
        <w:t>сочинение рассказа, стихотворения под впечатлением от восприятия инструментального музыкального произведения;</w:t>
      </w:r>
    </w:p>
    <w:p w14:paraId="26E7C9A4" w14:textId="77777777" w:rsidR="0006191A" w:rsidRDefault="00B04A97">
      <w:pPr>
        <w:pStyle w:val="a3"/>
        <w:spacing w:line="263" w:lineRule="exact"/>
        <w:ind w:left="986" w:firstLine="0"/>
      </w:pPr>
      <w:r>
        <w:t>рисование</w:t>
      </w:r>
      <w:r>
        <w:rPr>
          <w:spacing w:val="35"/>
        </w:rPr>
        <w:t xml:space="preserve"> </w:t>
      </w:r>
      <w:r>
        <w:t>образов</w:t>
      </w:r>
      <w:r>
        <w:rPr>
          <w:spacing w:val="36"/>
        </w:rPr>
        <w:t xml:space="preserve"> </w:t>
      </w:r>
      <w:r>
        <w:t>программной</w:t>
      </w:r>
      <w:r>
        <w:rPr>
          <w:spacing w:val="36"/>
        </w:rPr>
        <w:t xml:space="preserve"> </w:t>
      </w:r>
      <w:r>
        <w:rPr>
          <w:spacing w:val="-2"/>
        </w:rPr>
        <w:t>музыки;</w:t>
      </w:r>
    </w:p>
    <w:p w14:paraId="252F683B" w14:textId="77777777" w:rsidR="0006191A" w:rsidRDefault="00B04A97">
      <w:pPr>
        <w:pStyle w:val="a3"/>
        <w:spacing w:before="43"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6BE5622" w14:textId="77777777" w:rsidR="0006191A" w:rsidRDefault="00B04A97">
      <w:pPr>
        <w:pStyle w:val="a3"/>
        <w:spacing w:line="263" w:lineRule="exact"/>
        <w:ind w:left="986" w:firstLine="0"/>
      </w:pPr>
      <w:r>
        <w:rPr>
          <w:w w:val="105"/>
        </w:rPr>
        <w:t>Музыка</w:t>
      </w:r>
      <w:r>
        <w:rPr>
          <w:spacing w:val="-13"/>
          <w:w w:val="105"/>
        </w:rPr>
        <w:t xml:space="preserve"> </w:t>
      </w:r>
      <w:r>
        <w:rPr>
          <w:w w:val="105"/>
        </w:rPr>
        <w:t>и</w:t>
      </w:r>
      <w:r>
        <w:rPr>
          <w:spacing w:val="-11"/>
          <w:w w:val="105"/>
        </w:rPr>
        <w:t xml:space="preserve"> </w:t>
      </w:r>
      <w:r>
        <w:rPr>
          <w:spacing w:val="-2"/>
          <w:w w:val="105"/>
        </w:rPr>
        <w:t>живопись.</w:t>
      </w:r>
    </w:p>
    <w:p w14:paraId="6EFB20C1" w14:textId="77777777" w:rsidR="0006191A" w:rsidRDefault="00B04A97">
      <w:pPr>
        <w:pStyle w:val="a3"/>
        <w:spacing w:before="53" w:line="288" w:lineRule="auto"/>
        <w:ind w:right="853"/>
      </w:pPr>
      <w:r>
        <w:rPr>
          <w:w w:val="105"/>
        </w:rPr>
        <w:t>Содержание:</w:t>
      </w:r>
      <w:r>
        <w:rPr>
          <w:spacing w:val="-11"/>
          <w:w w:val="105"/>
        </w:rPr>
        <w:t xml:space="preserve"> </w:t>
      </w:r>
      <w:r>
        <w:rPr>
          <w:w w:val="105"/>
        </w:rPr>
        <w:t>выразительные</w:t>
      </w:r>
      <w:r>
        <w:rPr>
          <w:spacing w:val="-7"/>
          <w:w w:val="105"/>
        </w:rPr>
        <w:t xml:space="preserve"> </w:t>
      </w:r>
      <w:r>
        <w:rPr>
          <w:w w:val="105"/>
        </w:rPr>
        <w:t>средства</w:t>
      </w:r>
      <w:r>
        <w:rPr>
          <w:spacing w:val="-7"/>
          <w:w w:val="105"/>
        </w:rPr>
        <w:t xml:space="preserve"> </w:t>
      </w:r>
      <w:r>
        <w:rPr>
          <w:w w:val="105"/>
        </w:rPr>
        <w:t>музыкального</w:t>
      </w:r>
      <w:r>
        <w:rPr>
          <w:spacing w:val="-7"/>
          <w:w w:val="105"/>
        </w:rPr>
        <w:t xml:space="preserve"> </w:t>
      </w:r>
      <w:r>
        <w:rPr>
          <w:w w:val="105"/>
        </w:rPr>
        <w:t>и</w:t>
      </w:r>
      <w:r>
        <w:rPr>
          <w:spacing w:val="-7"/>
          <w:w w:val="105"/>
        </w:rPr>
        <w:t xml:space="preserve"> </w:t>
      </w:r>
      <w:r>
        <w:rPr>
          <w:w w:val="105"/>
        </w:rPr>
        <w:t>изобразительного</w:t>
      </w:r>
      <w:r>
        <w:rPr>
          <w:spacing w:val="-12"/>
          <w:w w:val="105"/>
        </w:rPr>
        <w:t xml:space="preserve"> </w:t>
      </w:r>
      <w:r>
        <w:rPr>
          <w:w w:val="105"/>
        </w:rP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324741D"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8875ADF" w14:textId="77777777" w:rsidR="0006191A" w:rsidRDefault="00B04A97">
      <w:pPr>
        <w:pStyle w:val="a3"/>
        <w:spacing w:before="59" w:line="288" w:lineRule="auto"/>
        <w:ind w:right="851"/>
      </w:pPr>
      <w:r>
        <w:rPr>
          <w:w w:val="105"/>
        </w:rPr>
        <w:t>знакомство с музыкальными произведениями программной музыки, выявление интонаций изобразительного характера;</w:t>
      </w:r>
    </w:p>
    <w:p w14:paraId="1BB5EACA"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CFD0FB1" w14:textId="77777777" w:rsidR="0006191A" w:rsidRDefault="00B04A97">
      <w:pPr>
        <w:pStyle w:val="a3"/>
        <w:spacing w:line="288" w:lineRule="auto"/>
        <w:ind w:right="876"/>
      </w:pPr>
      <w:r>
        <w:rPr>
          <w:w w:val="105"/>
        </w:rPr>
        <w:t>разучивание, исполнение песни с элементами изобразительности, сочинение к ней ритмического</w:t>
      </w:r>
      <w:r>
        <w:rPr>
          <w:spacing w:val="-2"/>
          <w:w w:val="105"/>
        </w:rPr>
        <w:t xml:space="preserve"> </w:t>
      </w:r>
      <w:r>
        <w:rPr>
          <w:w w:val="105"/>
        </w:rPr>
        <w:t>и шумового</w:t>
      </w:r>
      <w:r>
        <w:rPr>
          <w:spacing w:val="-2"/>
          <w:w w:val="105"/>
        </w:rPr>
        <w:t xml:space="preserve"> </w:t>
      </w:r>
      <w:r>
        <w:rPr>
          <w:w w:val="105"/>
        </w:rPr>
        <w:t>аккомпанемента с</w:t>
      </w:r>
      <w:r>
        <w:rPr>
          <w:spacing w:val="-3"/>
          <w:w w:val="105"/>
        </w:rPr>
        <w:t xml:space="preserve"> </w:t>
      </w:r>
      <w:r>
        <w:rPr>
          <w:w w:val="105"/>
        </w:rPr>
        <w:t>целью усиления изобразительного эффекта;</w:t>
      </w:r>
    </w:p>
    <w:p w14:paraId="034FB7A5" w14:textId="77777777" w:rsidR="0006191A" w:rsidRDefault="00B04A97">
      <w:pPr>
        <w:pStyle w:val="a3"/>
        <w:spacing w:line="288" w:lineRule="auto"/>
        <w:ind w:right="848"/>
      </w:pPr>
      <w:r>
        <w:rPr>
          <w:w w:val="105"/>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w w:val="105"/>
        </w:rPr>
        <w:t>художников.</w:t>
      </w:r>
    </w:p>
    <w:p w14:paraId="2444ED37" w14:textId="77777777" w:rsidR="0006191A" w:rsidRDefault="00B04A97">
      <w:pPr>
        <w:pStyle w:val="a3"/>
        <w:spacing w:line="263" w:lineRule="exact"/>
        <w:ind w:left="986" w:firstLine="0"/>
      </w:pPr>
      <w:r>
        <w:rPr>
          <w:w w:val="105"/>
        </w:rPr>
        <w:t>Музыка</w:t>
      </w:r>
      <w:r>
        <w:rPr>
          <w:spacing w:val="-12"/>
          <w:w w:val="105"/>
        </w:rPr>
        <w:t xml:space="preserve"> </w:t>
      </w:r>
      <w:r>
        <w:rPr>
          <w:w w:val="105"/>
        </w:rPr>
        <w:t>и</w:t>
      </w:r>
      <w:r>
        <w:rPr>
          <w:spacing w:val="-5"/>
          <w:w w:val="105"/>
        </w:rPr>
        <w:t xml:space="preserve"> </w:t>
      </w:r>
      <w:r>
        <w:rPr>
          <w:spacing w:val="-2"/>
          <w:w w:val="105"/>
        </w:rPr>
        <w:t>театр.</w:t>
      </w:r>
    </w:p>
    <w:p w14:paraId="034D1A46" w14:textId="77777777" w:rsidR="0006191A" w:rsidRDefault="00B04A97">
      <w:pPr>
        <w:pStyle w:val="a3"/>
        <w:spacing w:before="51" w:line="288" w:lineRule="auto"/>
        <w:ind w:right="860"/>
      </w:pPr>
      <w:r>
        <w:rPr>
          <w:w w:val="105"/>
        </w:rPr>
        <w:t>Содержание:</w:t>
      </w:r>
      <w:r>
        <w:rPr>
          <w:spacing w:val="-16"/>
          <w:w w:val="105"/>
        </w:rPr>
        <w:t xml:space="preserve"> </w:t>
      </w:r>
      <w:r>
        <w:rPr>
          <w:w w:val="105"/>
        </w:rPr>
        <w:t>музыка</w:t>
      </w:r>
      <w:r>
        <w:rPr>
          <w:spacing w:val="-15"/>
          <w:w w:val="105"/>
        </w:rPr>
        <w:t xml:space="preserve"> </w:t>
      </w:r>
      <w:r>
        <w:rPr>
          <w:w w:val="105"/>
        </w:rPr>
        <w:t>к</w:t>
      </w:r>
      <w:r>
        <w:rPr>
          <w:spacing w:val="-14"/>
          <w:w w:val="105"/>
        </w:rPr>
        <w:t xml:space="preserve"> </w:t>
      </w:r>
      <w:r>
        <w:rPr>
          <w:w w:val="105"/>
        </w:rPr>
        <w:t>драматическому</w:t>
      </w:r>
      <w:r>
        <w:rPr>
          <w:spacing w:val="-11"/>
          <w:w w:val="105"/>
        </w:rPr>
        <w:t xml:space="preserve"> </w:t>
      </w:r>
      <w:r>
        <w:rPr>
          <w:w w:val="105"/>
        </w:rPr>
        <w:t>спектаклю</w:t>
      </w:r>
      <w:r>
        <w:rPr>
          <w:spacing w:val="-12"/>
          <w:w w:val="105"/>
        </w:rPr>
        <w:t xml:space="preserve"> </w:t>
      </w:r>
      <w:r>
        <w:rPr>
          <w:w w:val="105"/>
        </w:rPr>
        <w:t>(на</w:t>
      </w:r>
      <w:r>
        <w:rPr>
          <w:spacing w:val="-12"/>
          <w:w w:val="105"/>
        </w:rPr>
        <w:t xml:space="preserve"> </w:t>
      </w:r>
      <w:r>
        <w:rPr>
          <w:w w:val="105"/>
        </w:rPr>
        <w:t>примере</w:t>
      </w:r>
      <w:r>
        <w:rPr>
          <w:spacing w:val="-16"/>
          <w:w w:val="105"/>
        </w:rPr>
        <w:t xml:space="preserve"> </w:t>
      </w:r>
      <w:r>
        <w:rPr>
          <w:w w:val="105"/>
        </w:rPr>
        <w:t>творчества</w:t>
      </w:r>
      <w:r>
        <w:rPr>
          <w:spacing w:val="-11"/>
          <w:w w:val="105"/>
        </w:rPr>
        <w:t xml:space="preserve"> </w:t>
      </w:r>
      <w:r>
        <w:rPr>
          <w:w w:val="105"/>
        </w:rPr>
        <w:t>Э.</w:t>
      </w:r>
      <w:r>
        <w:rPr>
          <w:spacing w:val="-16"/>
          <w:w w:val="105"/>
        </w:rPr>
        <w:t xml:space="preserve"> </w:t>
      </w:r>
      <w:r>
        <w:rPr>
          <w:w w:val="105"/>
        </w:rPr>
        <w:t>Грига, Л. ван Бетховена, А.Г. Шнитке, Д.Д. Шостаковича и других композиторов). Единство музыки, драматургии, сценической живописи, хореографии.</w:t>
      </w:r>
    </w:p>
    <w:p w14:paraId="3FF597E4"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4BD0E2F7" w14:textId="77777777" w:rsidR="0006191A" w:rsidRDefault="00B04A97">
      <w:pPr>
        <w:pStyle w:val="a3"/>
        <w:spacing w:before="52" w:line="288" w:lineRule="auto"/>
        <w:ind w:right="862"/>
      </w:pPr>
      <w:r>
        <w:rPr>
          <w:w w:val="105"/>
        </w:rPr>
        <w:t>знакомство с образцами музыки, созданной отечественными и иностранными композиторами для драматического театра;</w:t>
      </w:r>
    </w:p>
    <w:p w14:paraId="27A0061B" w14:textId="77777777" w:rsidR="0006191A" w:rsidRDefault="00B04A97">
      <w:pPr>
        <w:pStyle w:val="a3"/>
        <w:spacing w:line="288" w:lineRule="auto"/>
        <w:ind w:right="883"/>
      </w:pPr>
      <w:r>
        <w:rPr>
          <w:w w:val="105"/>
        </w:rPr>
        <w:t>разучивание, исполнение</w:t>
      </w:r>
      <w:r>
        <w:rPr>
          <w:spacing w:val="-2"/>
          <w:w w:val="105"/>
        </w:rPr>
        <w:t xml:space="preserve"> </w:t>
      </w:r>
      <w:r>
        <w:rPr>
          <w:w w:val="105"/>
        </w:rPr>
        <w:t>песни из театральной постановки, просмотр</w:t>
      </w:r>
      <w:r>
        <w:rPr>
          <w:spacing w:val="-2"/>
          <w:w w:val="105"/>
        </w:rPr>
        <w:t xml:space="preserve"> </w:t>
      </w:r>
      <w:r>
        <w:rPr>
          <w:w w:val="105"/>
        </w:rPr>
        <w:t>видеозаписи спектакля, в котором звучит данная песня;</w:t>
      </w:r>
    </w:p>
    <w:p w14:paraId="4117149F" w14:textId="77777777" w:rsidR="0006191A" w:rsidRDefault="00B04A97">
      <w:pPr>
        <w:pStyle w:val="a3"/>
        <w:spacing w:line="288" w:lineRule="auto"/>
        <w:ind w:right="867"/>
      </w:pPr>
      <w:r>
        <w:rPr>
          <w:w w:val="105"/>
        </w:rPr>
        <w:t xml:space="preserve">музыкальная викторина на материале изученных фрагментов музыкальных </w:t>
      </w:r>
      <w:r>
        <w:rPr>
          <w:spacing w:val="-2"/>
          <w:w w:val="105"/>
        </w:rPr>
        <w:t>спектаклей;</w:t>
      </w:r>
    </w:p>
    <w:p w14:paraId="2D7EF74C" w14:textId="77777777" w:rsidR="0006191A" w:rsidRDefault="00B04A97">
      <w:pPr>
        <w:pStyle w:val="a3"/>
        <w:spacing w:line="288" w:lineRule="auto"/>
        <w:ind w:right="870"/>
      </w:pPr>
      <w:r>
        <w:t xml:space="preserve">вариативно: постановка музыкального спектакля; посещение театра с последующим </w:t>
      </w:r>
      <w:r>
        <w:rPr>
          <w:w w:val="105"/>
        </w:rPr>
        <w:t>обсуждением</w:t>
      </w:r>
      <w:r>
        <w:rPr>
          <w:spacing w:val="-3"/>
          <w:w w:val="105"/>
        </w:rPr>
        <w:t xml:space="preserve"> </w:t>
      </w:r>
      <w:r>
        <w:rPr>
          <w:w w:val="105"/>
        </w:rPr>
        <w:t>(устно</w:t>
      </w:r>
      <w:r>
        <w:rPr>
          <w:spacing w:val="-7"/>
          <w:w w:val="105"/>
        </w:rPr>
        <w:t xml:space="preserve"> </w:t>
      </w:r>
      <w:r>
        <w:rPr>
          <w:w w:val="105"/>
        </w:rPr>
        <w:t>или</w:t>
      </w:r>
      <w:r>
        <w:rPr>
          <w:spacing w:val="-2"/>
          <w:w w:val="105"/>
        </w:rPr>
        <w:t xml:space="preserve"> </w:t>
      </w:r>
      <w:r>
        <w:rPr>
          <w:w w:val="105"/>
        </w:rPr>
        <w:t>письменно)</w:t>
      </w:r>
      <w:r>
        <w:rPr>
          <w:spacing w:val="-3"/>
          <w:w w:val="105"/>
        </w:rPr>
        <w:t xml:space="preserve"> </w:t>
      </w:r>
      <w:r>
        <w:rPr>
          <w:w w:val="105"/>
        </w:rPr>
        <w:t>роли</w:t>
      </w:r>
      <w:r>
        <w:rPr>
          <w:spacing w:val="-7"/>
          <w:w w:val="105"/>
        </w:rPr>
        <w:t xml:space="preserve"> </w:t>
      </w:r>
      <w:r>
        <w:rPr>
          <w:w w:val="105"/>
        </w:rPr>
        <w:t>музыки</w:t>
      </w:r>
      <w:r>
        <w:rPr>
          <w:spacing w:val="-7"/>
          <w:w w:val="105"/>
        </w:rPr>
        <w:t xml:space="preserve"> </w:t>
      </w:r>
      <w:r>
        <w:rPr>
          <w:w w:val="105"/>
        </w:rPr>
        <w:t>в</w:t>
      </w:r>
      <w:r>
        <w:rPr>
          <w:spacing w:val="-7"/>
          <w:w w:val="105"/>
        </w:rPr>
        <w:t xml:space="preserve"> </w:t>
      </w:r>
      <w:r>
        <w:rPr>
          <w:w w:val="105"/>
        </w:rPr>
        <w:t>данном</w:t>
      </w:r>
      <w:r>
        <w:rPr>
          <w:spacing w:val="-3"/>
          <w:w w:val="105"/>
        </w:rPr>
        <w:t xml:space="preserve"> </w:t>
      </w:r>
      <w:r>
        <w:rPr>
          <w:w w:val="105"/>
        </w:rPr>
        <w:t>спектакле;</w:t>
      </w:r>
      <w:r>
        <w:rPr>
          <w:spacing w:val="-5"/>
          <w:w w:val="105"/>
        </w:rPr>
        <w:t xml:space="preserve"> </w:t>
      </w:r>
      <w:r>
        <w:rPr>
          <w:w w:val="105"/>
        </w:rPr>
        <w:t>исследовательские проекты о музыке, созданной отечественными композиторами для театра.</w:t>
      </w:r>
    </w:p>
    <w:p w14:paraId="7AE1E8C9" w14:textId="77777777" w:rsidR="0006191A" w:rsidRDefault="00B04A97">
      <w:pPr>
        <w:pStyle w:val="a3"/>
        <w:spacing w:line="263" w:lineRule="exact"/>
        <w:ind w:left="986" w:firstLine="0"/>
      </w:pPr>
      <w:r>
        <w:rPr>
          <w:w w:val="105"/>
        </w:rPr>
        <w:t>Музыка</w:t>
      </w:r>
      <w:r>
        <w:rPr>
          <w:spacing w:val="-9"/>
          <w:w w:val="105"/>
        </w:rPr>
        <w:t xml:space="preserve"> </w:t>
      </w:r>
      <w:r>
        <w:rPr>
          <w:w w:val="105"/>
        </w:rPr>
        <w:t>кино</w:t>
      </w:r>
      <w:r>
        <w:rPr>
          <w:spacing w:val="-14"/>
          <w:w w:val="105"/>
        </w:rPr>
        <w:t xml:space="preserve"> </w:t>
      </w:r>
      <w:r>
        <w:rPr>
          <w:w w:val="105"/>
        </w:rPr>
        <w:t>и</w:t>
      </w:r>
      <w:r>
        <w:rPr>
          <w:spacing w:val="-2"/>
          <w:w w:val="105"/>
        </w:rPr>
        <w:t xml:space="preserve"> телевидения.</w:t>
      </w:r>
    </w:p>
    <w:p w14:paraId="47AC607A" w14:textId="77777777" w:rsidR="0006191A" w:rsidRDefault="00B04A97">
      <w:pPr>
        <w:pStyle w:val="a3"/>
        <w:spacing w:before="50" w:line="290" w:lineRule="auto"/>
        <w:ind w:right="856"/>
      </w:pPr>
      <w:r>
        <w:rPr>
          <w:w w:val="105"/>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w w:val="105"/>
        </w:rPr>
        <w:t>других).</w:t>
      </w:r>
    </w:p>
    <w:p w14:paraId="3AFE1318" w14:textId="77777777" w:rsidR="0006191A" w:rsidRDefault="00B04A97">
      <w:pPr>
        <w:pStyle w:val="a3"/>
        <w:spacing w:line="259" w:lineRule="exact"/>
        <w:ind w:left="986" w:firstLine="0"/>
        <w:jc w:val="left"/>
      </w:pPr>
      <w:r>
        <w:t>Виды</w:t>
      </w:r>
      <w:r>
        <w:rPr>
          <w:spacing w:val="27"/>
        </w:rPr>
        <w:t xml:space="preserve"> </w:t>
      </w:r>
      <w:r>
        <w:t>деятельности</w:t>
      </w:r>
      <w:r>
        <w:rPr>
          <w:spacing w:val="44"/>
        </w:rPr>
        <w:t xml:space="preserve"> </w:t>
      </w:r>
      <w:r>
        <w:rPr>
          <w:spacing w:val="-2"/>
        </w:rPr>
        <w:t>обучающихся:</w:t>
      </w:r>
    </w:p>
    <w:p w14:paraId="402F5357" w14:textId="77777777" w:rsidR="0006191A" w:rsidRDefault="00B04A97">
      <w:pPr>
        <w:pStyle w:val="a3"/>
        <w:spacing w:before="53" w:line="288" w:lineRule="auto"/>
        <w:ind w:left="986" w:right="855" w:firstLine="0"/>
        <w:jc w:val="left"/>
      </w:pPr>
      <w:r>
        <w:rPr>
          <w:w w:val="105"/>
        </w:rPr>
        <w:t>знакомство с образцами киномузыки отечественных и зарубежных</w:t>
      </w:r>
      <w:r>
        <w:rPr>
          <w:spacing w:val="-1"/>
          <w:w w:val="105"/>
        </w:rPr>
        <w:t xml:space="preserve"> </w:t>
      </w:r>
      <w:r>
        <w:rPr>
          <w:w w:val="105"/>
        </w:rPr>
        <w:t xml:space="preserve">композиторов; </w:t>
      </w:r>
      <w:r>
        <w:t xml:space="preserve">просмотр фильмов с целью анализа выразительного эффекта, создаваемого музыкой; </w:t>
      </w:r>
      <w:r>
        <w:rPr>
          <w:w w:val="105"/>
        </w:rPr>
        <w:t>разучивание, исполнение песни из фильма;</w:t>
      </w:r>
    </w:p>
    <w:p w14:paraId="729CFF5A" w14:textId="77777777" w:rsidR="0006191A" w:rsidRDefault="0006191A">
      <w:pPr>
        <w:spacing w:line="288" w:lineRule="auto"/>
        <w:sectPr w:rsidR="0006191A">
          <w:pgSz w:w="11910" w:h="16850"/>
          <w:pgMar w:top="1060" w:right="0" w:bottom="1140" w:left="1420" w:header="0" w:footer="922" w:gutter="0"/>
          <w:cols w:space="720"/>
        </w:sectPr>
      </w:pPr>
    </w:p>
    <w:p w14:paraId="0BFD1C3B" w14:textId="77777777" w:rsidR="0006191A" w:rsidRDefault="00B04A97">
      <w:pPr>
        <w:pStyle w:val="a3"/>
        <w:spacing w:before="71" w:line="290" w:lineRule="auto"/>
        <w:ind w:right="848"/>
      </w:pPr>
      <w:r>
        <w:lastRenderedPageBreak/>
        <w:t xml:space="preserve">вариативно: создание любительского музыкального фильма; переозвучка фрагмента </w:t>
      </w:r>
      <w:r>
        <w:rPr>
          <w:w w:val="105"/>
        </w:rPr>
        <w:t xml:space="preserve">мультфильма; просмотр фильма-оперы или фильма-балета, аналитическое эссе с ответом </w:t>
      </w:r>
      <w:r>
        <w:t xml:space="preserve">на вопрос «В чем отличие видеозаписи музыкального спектакля от фильма-оперы (фильма- </w:t>
      </w:r>
      <w:r>
        <w:rPr>
          <w:spacing w:val="-2"/>
          <w:w w:val="105"/>
        </w:rPr>
        <w:t>балета)?».</w:t>
      </w:r>
    </w:p>
    <w:p w14:paraId="0830B2B8" w14:textId="77777777" w:rsidR="0006191A" w:rsidRDefault="00B04A97">
      <w:pPr>
        <w:pStyle w:val="a3"/>
        <w:spacing w:line="288" w:lineRule="auto"/>
        <w:ind w:right="865"/>
      </w:pPr>
      <w:r>
        <w:rPr>
          <w:w w:val="105"/>
        </w:rPr>
        <w:t>Планируемые результаты освоения программы по музыке на уровне основного общего образования.</w:t>
      </w:r>
    </w:p>
    <w:p w14:paraId="4F44E18F" w14:textId="77777777" w:rsidR="0006191A" w:rsidRDefault="00B04A97">
      <w:pPr>
        <w:pStyle w:val="a3"/>
        <w:spacing w:line="288" w:lineRule="auto"/>
        <w:ind w:right="875"/>
      </w:pPr>
      <w:r>
        <w:rPr>
          <w:w w:val="105"/>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08E04F1" w14:textId="77777777" w:rsidR="0006191A" w:rsidRDefault="00B04A97" w:rsidP="00356AEE">
      <w:pPr>
        <w:pStyle w:val="a6"/>
        <w:numPr>
          <w:ilvl w:val="0"/>
          <w:numId w:val="14"/>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03604ACD" w14:textId="77777777" w:rsidR="0006191A" w:rsidRDefault="00B04A97">
      <w:pPr>
        <w:pStyle w:val="a3"/>
        <w:tabs>
          <w:tab w:val="left" w:pos="2309"/>
          <w:tab w:val="left" w:pos="3776"/>
          <w:tab w:val="left" w:pos="5379"/>
          <w:tab w:val="left" w:pos="7099"/>
          <w:tab w:val="left" w:pos="7502"/>
          <w:tab w:val="left" w:pos="9493"/>
        </w:tabs>
        <w:spacing w:before="47" w:line="288" w:lineRule="auto"/>
        <w:ind w:right="865"/>
        <w:jc w:val="left"/>
      </w:pPr>
      <w:r>
        <w:rPr>
          <w:spacing w:val="-2"/>
          <w:w w:val="105"/>
        </w:rPr>
        <w:t>осознание</w:t>
      </w:r>
      <w:r>
        <w:tab/>
      </w:r>
      <w:r>
        <w:rPr>
          <w:spacing w:val="-2"/>
          <w:w w:val="105"/>
        </w:rPr>
        <w:t>российской</w:t>
      </w:r>
      <w:r>
        <w:tab/>
      </w:r>
      <w:r>
        <w:rPr>
          <w:spacing w:val="-2"/>
          <w:w w:val="105"/>
        </w:rPr>
        <w:t>гражданской</w:t>
      </w:r>
      <w:r>
        <w:tab/>
      </w:r>
      <w:r>
        <w:rPr>
          <w:spacing w:val="-2"/>
          <w:w w:val="105"/>
        </w:rPr>
        <w:t>идентичности</w:t>
      </w:r>
      <w:r>
        <w:tab/>
      </w:r>
      <w:r>
        <w:rPr>
          <w:spacing w:val="-10"/>
          <w:w w:val="105"/>
        </w:rPr>
        <w:t>в</w:t>
      </w:r>
      <w:r>
        <w:tab/>
      </w:r>
      <w:r>
        <w:rPr>
          <w:spacing w:val="-2"/>
          <w:w w:val="105"/>
        </w:rPr>
        <w:t>поликультурном</w:t>
      </w:r>
      <w:r>
        <w:tab/>
      </w:r>
      <w:r>
        <w:rPr>
          <w:spacing w:val="-10"/>
          <w:w w:val="105"/>
        </w:rPr>
        <w:t xml:space="preserve">и </w:t>
      </w:r>
      <w:r>
        <w:rPr>
          <w:w w:val="105"/>
        </w:rPr>
        <w:t>многоконфессиональном обществе;</w:t>
      </w:r>
    </w:p>
    <w:p w14:paraId="20224542" w14:textId="77777777" w:rsidR="0006191A" w:rsidRDefault="00B04A97">
      <w:pPr>
        <w:pStyle w:val="a3"/>
        <w:spacing w:line="288" w:lineRule="auto"/>
        <w:jc w:val="left"/>
      </w:pPr>
      <w:r>
        <w:rPr>
          <w:w w:val="105"/>
        </w:rPr>
        <w:t>знание</w:t>
      </w:r>
      <w:r>
        <w:rPr>
          <w:spacing w:val="-16"/>
          <w:w w:val="105"/>
        </w:rPr>
        <w:t xml:space="preserve"> </w:t>
      </w:r>
      <w:r>
        <w:rPr>
          <w:w w:val="105"/>
        </w:rPr>
        <w:t>Гимна</w:t>
      </w:r>
      <w:r>
        <w:rPr>
          <w:spacing w:val="-9"/>
          <w:w w:val="105"/>
        </w:rPr>
        <w:t xml:space="preserve"> </w:t>
      </w:r>
      <w:r>
        <w:rPr>
          <w:w w:val="105"/>
        </w:rPr>
        <w:t>России</w:t>
      </w:r>
      <w:r>
        <w:rPr>
          <w:spacing w:val="-13"/>
          <w:w w:val="105"/>
        </w:rPr>
        <w:t xml:space="preserve"> </w:t>
      </w:r>
      <w:r>
        <w:rPr>
          <w:w w:val="105"/>
        </w:rPr>
        <w:t>и</w:t>
      </w:r>
      <w:r>
        <w:rPr>
          <w:spacing w:val="-7"/>
          <w:w w:val="105"/>
        </w:rPr>
        <w:t xml:space="preserve"> </w:t>
      </w:r>
      <w:r>
        <w:rPr>
          <w:w w:val="105"/>
        </w:rPr>
        <w:t>традиций</w:t>
      </w:r>
      <w:r>
        <w:rPr>
          <w:spacing w:val="-13"/>
          <w:w w:val="105"/>
        </w:rPr>
        <w:t xml:space="preserve"> </w:t>
      </w:r>
      <w:r>
        <w:rPr>
          <w:w w:val="105"/>
        </w:rPr>
        <w:t>его</w:t>
      </w:r>
      <w:r>
        <w:rPr>
          <w:spacing w:val="-12"/>
          <w:w w:val="105"/>
        </w:rPr>
        <w:t xml:space="preserve"> </w:t>
      </w:r>
      <w:r>
        <w:rPr>
          <w:w w:val="105"/>
        </w:rPr>
        <w:t>исполнения,</w:t>
      </w:r>
      <w:r>
        <w:rPr>
          <w:spacing w:val="-10"/>
          <w:w w:val="105"/>
        </w:rPr>
        <w:t xml:space="preserve"> </w:t>
      </w:r>
      <w:r>
        <w:rPr>
          <w:w w:val="105"/>
        </w:rPr>
        <w:t>уважение</w:t>
      </w:r>
      <w:r>
        <w:rPr>
          <w:spacing w:val="-13"/>
          <w:w w:val="105"/>
        </w:rPr>
        <w:t xml:space="preserve"> </w:t>
      </w:r>
      <w:r>
        <w:rPr>
          <w:w w:val="105"/>
        </w:rPr>
        <w:t>музыкальных</w:t>
      </w:r>
      <w:r>
        <w:rPr>
          <w:spacing w:val="-12"/>
          <w:w w:val="105"/>
        </w:rPr>
        <w:t xml:space="preserve"> </w:t>
      </w:r>
      <w:r>
        <w:rPr>
          <w:w w:val="105"/>
        </w:rPr>
        <w:t>символов республик Российской Федерации и других стран мира;</w:t>
      </w:r>
    </w:p>
    <w:p w14:paraId="5DC7C3F3" w14:textId="77777777" w:rsidR="0006191A" w:rsidRDefault="00B04A97">
      <w:pPr>
        <w:pStyle w:val="a3"/>
        <w:spacing w:before="5" w:line="288" w:lineRule="auto"/>
        <w:jc w:val="left"/>
      </w:pPr>
      <w:r>
        <w:rPr>
          <w:w w:val="105"/>
        </w:rPr>
        <w:t>проявление</w:t>
      </w:r>
      <w:r>
        <w:rPr>
          <w:spacing w:val="-7"/>
          <w:w w:val="105"/>
        </w:rPr>
        <w:t xml:space="preserve"> </w:t>
      </w:r>
      <w:r>
        <w:rPr>
          <w:w w:val="105"/>
        </w:rPr>
        <w:t>интереса</w:t>
      </w:r>
      <w:r>
        <w:rPr>
          <w:spacing w:val="-7"/>
          <w:w w:val="105"/>
        </w:rPr>
        <w:t xml:space="preserve"> </w:t>
      </w:r>
      <w:r>
        <w:rPr>
          <w:w w:val="105"/>
        </w:rPr>
        <w:t>к</w:t>
      </w:r>
      <w:r>
        <w:rPr>
          <w:spacing w:val="-3"/>
          <w:w w:val="105"/>
        </w:rPr>
        <w:t xml:space="preserve"> </w:t>
      </w:r>
      <w:r>
        <w:rPr>
          <w:w w:val="105"/>
        </w:rPr>
        <w:t>освоению</w:t>
      </w:r>
      <w:r>
        <w:rPr>
          <w:spacing w:val="-7"/>
          <w:w w:val="105"/>
        </w:rPr>
        <w:t xml:space="preserve"> </w:t>
      </w:r>
      <w:r>
        <w:rPr>
          <w:w w:val="105"/>
        </w:rPr>
        <w:t>музыкальных</w:t>
      </w:r>
      <w:r>
        <w:rPr>
          <w:spacing w:val="-6"/>
          <w:w w:val="105"/>
        </w:rPr>
        <w:t xml:space="preserve"> </w:t>
      </w:r>
      <w:r>
        <w:rPr>
          <w:w w:val="105"/>
        </w:rPr>
        <w:t>традиций</w:t>
      </w:r>
      <w:r>
        <w:rPr>
          <w:spacing w:val="-7"/>
          <w:w w:val="105"/>
        </w:rPr>
        <w:t xml:space="preserve"> </w:t>
      </w:r>
      <w:r>
        <w:rPr>
          <w:w w:val="105"/>
        </w:rPr>
        <w:t>своего</w:t>
      </w:r>
      <w:r>
        <w:rPr>
          <w:spacing w:val="-6"/>
          <w:w w:val="105"/>
        </w:rPr>
        <w:t xml:space="preserve"> </w:t>
      </w:r>
      <w:r>
        <w:rPr>
          <w:w w:val="105"/>
        </w:rPr>
        <w:t>края, музыкальной культуры народов России;</w:t>
      </w:r>
    </w:p>
    <w:p w14:paraId="53B52C59" w14:textId="77777777" w:rsidR="0006191A" w:rsidRDefault="00B04A97">
      <w:pPr>
        <w:pStyle w:val="a3"/>
        <w:spacing w:line="288" w:lineRule="auto"/>
        <w:jc w:val="left"/>
      </w:pPr>
      <w:r>
        <w:rPr>
          <w:w w:val="105"/>
        </w:rPr>
        <w:t>знание</w:t>
      </w:r>
      <w:r>
        <w:rPr>
          <w:spacing w:val="-13"/>
          <w:w w:val="105"/>
        </w:rPr>
        <w:t xml:space="preserve"> </w:t>
      </w:r>
      <w:r>
        <w:rPr>
          <w:w w:val="105"/>
        </w:rPr>
        <w:t>достижений</w:t>
      </w:r>
      <w:r>
        <w:rPr>
          <w:spacing w:val="-8"/>
          <w:w w:val="105"/>
        </w:rPr>
        <w:t xml:space="preserve"> </w:t>
      </w:r>
      <w:r>
        <w:rPr>
          <w:w w:val="105"/>
        </w:rPr>
        <w:t>отечественных</w:t>
      </w:r>
      <w:r>
        <w:rPr>
          <w:spacing w:val="-13"/>
          <w:w w:val="105"/>
        </w:rPr>
        <w:t xml:space="preserve"> </w:t>
      </w:r>
      <w:r>
        <w:rPr>
          <w:w w:val="105"/>
        </w:rPr>
        <w:t>музыкантов,</w:t>
      </w:r>
      <w:r>
        <w:rPr>
          <w:spacing w:val="-11"/>
          <w:w w:val="105"/>
        </w:rPr>
        <w:t xml:space="preserve"> </w:t>
      </w:r>
      <w:r>
        <w:rPr>
          <w:w w:val="105"/>
        </w:rPr>
        <w:t>их</w:t>
      </w:r>
      <w:r>
        <w:rPr>
          <w:spacing w:val="-13"/>
          <w:w w:val="105"/>
        </w:rPr>
        <w:t xml:space="preserve"> </w:t>
      </w:r>
      <w:r>
        <w:rPr>
          <w:w w:val="105"/>
        </w:rPr>
        <w:t>вклада</w:t>
      </w:r>
      <w:r>
        <w:rPr>
          <w:spacing w:val="-8"/>
          <w:w w:val="105"/>
        </w:rPr>
        <w:t xml:space="preserve"> </w:t>
      </w:r>
      <w:r>
        <w:rPr>
          <w:w w:val="105"/>
        </w:rPr>
        <w:t>в</w:t>
      </w:r>
      <w:r>
        <w:rPr>
          <w:spacing w:val="-8"/>
          <w:w w:val="105"/>
        </w:rPr>
        <w:t xml:space="preserve"> </w:t>
      </w:r>
      <w:r>
        <w:rPr>
          <w:w w:val="105"/>
        </w:rPr>
        <w:t>мировую</w:t>
      </w:r>
      <w:r>
        <w:rPr>
          <w:spacing w:val="-2"/>
          <w:w w:val="105"/>
        </w:rPr>
        <w:t xml:space="preserve"> </w:t>
      </w:r>
      <w:r>
        <w:rPr>
          <w:w w:val="105"/>
        </w:rPr>
        <w:t xml:space="preserve">музыкальную </w:t>
      </w:r>
      <w:r>
        <w:rPr>
          <w:spacing w:val="-2"/>
          <w:w w:val="105"/>
        </w:rPr>
        <w:t>культуру;</w:t>
      </w:r>
    </w:p>
    <w:p w14:paraId="687341D3" w14:textId="77777777" w:rsidR="0006191A" w:rsidRDefault="00B04A97">
      <w:pPr>
        <w:pStyle w:val="a3"/>
        <w:spacing w:line="264" w:lineRule="exact"/>
        <w:ind w:left="986" w:firstLine="0"/>
        <w:jc w:val="left"/>
      </w:pPr>
      <w:r>
        <w:t>интерес</w:t>
      </w:r>
      <w:r>
        <w:rPr>
          <w:spacing w:val="32"/>
        </w:rPr>
        <w:t xml:space="preserve"> </w:t>
      </w:r>
      <w:r>
        <w:t>к</w:t>
      </w:r>
      <w:r>
        <w:rPr>
          <w:spacing w:val="28"/>
        </w:rPr>
        <w:t xml:space="preserve"> </w:t>
      </w:r>
      <w:r>
        <w:t>изучению</w:t>
      </w:r>
      <w:r>
        <w:rPr>
          <w:spacing w:val="33"/>
        </w:rPr>
        <w:t xml:space="preserve"> </w:t>
      </w:r>
      <w:r>
        <w:t>истории</w:t>
      </w:r>
      <w:r>
        <w:rPr>
          <w:spacing w:val="32"/>
        </w:rPr>
        <w:t xml:space="preserve"> </w:t>
      </w:r>
      <w:r>
        <w:t>отечественной</w:t>
      </w:r>
      <w:r>
        <w:rPr>
          <w:spacing w:val="33"/>
        </w:rPr>
        <w:t xml:space="preserve"> </w:t>
      </w:r>
      <w:r>
        <w:t>музыкальной</w:t>
      </w:r>
      <w:r>
        <w:rPr>
          <w:spacing w:val="43"/>
        </w:rPr>
        <w:t xml:space="preserve"> </w:t>
      </w:r>
      <w:r>
        <w:rPr>
          <w:spacing w:val="-2"/>
        </w:rPr>
        <w:t>культуры;</w:t>
      </w:r>
    </w:p>
    <w:p w14:paraId="28B12048" w14:textId="77777777" w:rsidR="0006191A" w:rsidRDefault="00B04A97">
      <w:pPr>
        <w:pStyle w:val="a3"/>
        <w:spacing w:before="52"/>
        <w:ind w:left="986" w:firstLine="0"/>
        <w:jc w:val="left"/>
      </w:pPr>
      <w:r>
        <w:t>стремление</w:t>
      </w:r>
      <w:r>
        <w:rPr>
          <w:spacing w:val="12"/>
        </w:rPr>
        <w:t xml:space="preserve"> </w:t>
      </w:r>
      <w:r>
        <w:t>развивать</w:t>
      </w:r>
      <w:r>
        <w:rPr>
          <w:spacing w:val="18"/>
        </w:rPr>
        <w:t xml:space="preserve"> </w:t>
      </w:r>
      <w:r>
        <w:t>и</w:t>
      </w:r>
      <w:r>
        <w:rPr>
          <w:spacing w:val="22"/>
        </w:rPr>
        <w:t xml:space="preserve"> </w:t>
      </w:r>
      <w:r>
        <w:t>сохранять</w:t>
      </w:r>
      <w:r>
        <w:rPr>
          <w:spacing w:val="19"/>
        </w:rPr>
        <w:t xml:space="preserve"> </w:t>
      </w:r>
      <w:r>
        <w:t>музыкальную</w:t>
      </w:r>
      <w:r>
        <w:rPr>
          <w:spacing w:val="12"/>
        </w:rPr>
        <w:t xml:space="preserve"> </w:t>
      </w:r>
      <w:r>
        <w:t>культуру</w:t>
      </w:r>
      <w:r>
        <w:rPr>
          <w:spacing w:val="25"/>
        </w:rPr>
        <w:t xml:space="preserve"> </w:t>
      </w:r>
      <w:r>
        <w:t>своей</w:t>
      </w:r>
      <w:r>
        <w:rPr>
          <w:spacing w:val="21"/>
        </w:rPr>
        <w:t xml:space="preserve"> </w:t>
      </w:r>
      <w:r>
        <w:t>страны,</w:t>
      </w:r>
      <w:r>
        <w:rPr>
          <w:spacing w:val="36"/>
        </w:rPr>
        <w:t xml:space="preserve"> </w:t>
      </w:r>
      <w:r>
        <w:t>своего</w:t>
      </w:r>
      <w:r>
        <w:rPr>
          <w:spacing w:val="14"/>
        </w:rPr>
        <w:t xml:space="preserve"> </w:t>
      </w:r>
      <w:r>
        <w:rPr>
          <w:spacing w:val="-2"/>
        </w:rPr>
        <w:t>края;</w:t>
      </w:r>
    </w:p>
    <w:p w14:paraId="2E3041D3" w14:textId="77777777" w:rsidR="0006191A" w:rsidRDefault="00B04A97" w:rsidP="00356AEE">
      <w:pPr>
        <w:pStyle w:val="a6"/>
        <w:numPr>
          <w:ilvl w:val="0"/>
          <w:numId w:val="14"/>
        </w:numPr>
        <w:tabs>
          <w:tab w:val="left" w:pos="1244"/>
        </w:tabs>
        <w:spacing w:before="52"/>
        <w:ind w:left="1244" w:hanging="258"/>
        <w:rPr>
          <w:sz w:val="23"/>
        </w:rPr>
      </w:pPr>
      <w:r>
        <w:rPr>
          <w:sz w:val="23"/>
        </w:rPr>
        <w:t>гражданского</w:t>
      </w:r>
      <w:r>
        <w:rPr>
          <w:spacing w:val="44"/>
          <w:sz w:val="23"/>
        </w:rPr>
        <w:t xml:space="preserve"> </w:t>
      </w:r>
      <w:r>
        <w:rPr>
          <w:spacing w:val="-2"/>
          <w:sz w:val="23"/>
        </w:rPr>
        <w:t>воспитания:</w:t>
      </w:r>
    </w:p>
    <w:p w14:paraId="0C5A0310" w14:textId="77777777" w:rsidR="0006191A" w:rsidRDefault="00B04A97">
      <w:pPr>
        <w:pStyle w:val="a3"/>
        <w:spacing w:before="53" w:line="288" w:lineRule="auto"/>
        <w:ind w:right="879"/>
      </w:pPr>
      <w:r>
        <w:rPr>
          <w:w w:val="105"/>
        </w:rPr>
        <w:t>готовность к выполнению обязанностей гражданина и реализации его прав, уважение прав, свобод и законных интересов других людей;</w:t>
      </w:r>
    </w:p>
    <w:p w14:paraId="74343442" w14:textId="77777777" w:rsidR="0006191A" w:rsidRDefault="00B04A97">
      <w:pPr>
        <w:pStyle w:val="a3"/>
        <w:spacing w:line="288" w:lineRule="auto"/>
        <w:ind w:right="871"/>
      </w:pPr>
      <w:r>
        <w:rPr>
          <w:w w:val="105"/>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w:t>
      </w:r>
      <w:r>
        <w:rPr>
          <w:spacing w:val="-2"/>
          <w:w w:val="105"/>
        </w:rPr>
        <w:t xml:space="preserve"> </w:t>
      </w:r>
      <w:r>
        <w:rPr>
          <w:w w:val="105"/>
        </w:rPr>
        <w:t>эталонами нравственного самоопределения, отраженными в них;</w:t>
      </w:r>
    </w:p>
    <w:p w14:paraId="11C5B1B4" w14:textId="77777777" w:rsidR="0006191A" w:rsidRDefault="00B04A97">
      <w:pPr>
        <w:pStyle w:val="a3"/>
        <w:spacing w:line="290" w:lineRule="auto"/>
        <w:ind w:right="849"/>
      </w:pPr>
      <w:r>
        <w:rPr>
          <w:w w:val="105"/>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683F0541" w14:textId="77777777" w:rsidR="0006191A" w:rsidRDefault="00B04A97" w:rsidP="00356AEE">
      <w:pPr>
        <w:pStyle w:val="a6"/>
        <w:numPr>
          <w:ilvl w:val="0"/>
          <w:numId w:val="14"/>
        </w:numPr>
        <w:tabs>
          <w:tab w:val="left" w:pos="1244"/>
        </w:tabs>
        <w:spacing w:line="259"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4B977A9" w14:textId="77777777" w:rsidR="0006191A" w:rsidRDefault="00B04A97">
      <w:pPr>
        <w:pStyle w:val="a3"/>
        <w:spacing w:before="50" w:line="288" w:lineRule="auto"/>
        <w:ind w:left="986" w:right="869" w:firstLine="0"/>
      </w:pPr>
      <w:r>
        <w:rPr>
          <w:w w:val="105"/>
        </w:rPr>
        <w:t>ориентация на моральные ценности и нормы в ситуациях нравственного выбора; готовность</w:t>
      </w:r>
      <w:r>
        <w:rPr>
          <w:spacing w:val="3"/>
          <w:w w:val="105"/>
        </w:rPr>
        <w:t xml:space="preserve"> </w:t>
      </w:r>
      <w:r>
        <w:rPr>
          <w:w w:val="105"/>
        </w:rPr>
        <w:t>воспринимать</w:t>
      </w:r>
      <w:r>
        <w:rPr>
          <w:spacing w:val="4"/>
          <w:w w:val="105"/>
        </w:rPr>
        <w:t xml:space="preserve"> </w:t>
      </w:r>
      <w:r>
        <w:rPr>
          <w:w w:val="105"/>
        </w:rPr>
        <w:t>музыкальное искусство</w:t>
      </w:r>
      <w:r>
        <w:rPr>
          <w:spacing w:val="1"/>
          <w:w w:val="105"/>
        </w:rPr>
        <w:t xml:space="preserve"> </w:t>
      </w:r>
      <w:r>
        <w:rPr>
          <w:w w:val="105"/>
        </w:rPr>
        <w:t>с учетом</w:t>
      </w:r>
      <w:r>
        <w:rPr>
          <w:spacing w:val="5"/>
          <w:w w:val="105"/>
        </w:rPr>
        <w:t xml:space="preserve"> </w:t>
      </w:r>
      <w:r>
        <w:rPr>
          <w:w w:val="105"/>
        </w:rPr>
        <w:t>моральных</w:t>
      </w:r>
      <w:r>
        <w:rPr>
          <w:spacing w:val="2"/>
          <w:w w:val="105"/>
        </w:rPr>
        <w:t xml:space="preserve"> </w:t>
      </w:r>
      <w:r>
        <w:rPr>
          <w:w w:val="105"/>
        </w:rPr>
        <w:t xml:space="preserve">и </w:t>
      </w:r>
      <w:r>
        <w:rPr>
          <w:spacing w:val="-2"/>
          <w:w w:val="105"/>
        </w:rPr>
        <w:t>духовных</w:t>
      </w:r>
    </w:p>
    <w:p w14:paraId="6A30818F" w14:textId="77777777" w:rsidR="0006191A" w:rsidRDefault="00B04A97">
      <w:pPr>
        <w:pStyle w:val="a3"/>
        <w:spacing w:line="288" w:lineRule="auto"/>
        <w:ind w:right="863" w:firstLine="0"/>
      </w:pPr>
      <w:r>
        <w:rPr>
          <w:w w:val="105"/>
        </w:rPr>
        <w:t>ценностей этического и религиозного контекста, социально-исторических особенностей этики и эстетики;</w:t>
      </w:r>
    </w:p>
    <w:p w14:paraId="61E72BC1" w14:textId="77777777" w:rsidR="0006191A" w:rsidRDefault="00B04A97">
      <w:pPr>
        <w:pStyle w:val="a3"/>
        <w:spacing w:line="288" w:lineRule="auto"/>
        <w:ind w:right="854"/>
      </w:pPr>
      <w:r>
        <w:rPr>
          <w:w w:val="105"/>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C867F06" w14:textId="77777777" w:rsidR="0006191A" w:rsidRDefault="00B04A97" w:rsidP="00356AEE">
      <w:pPr>
        <w:pStyle w:val="a6"/>
        <w:numPr>
          <w:ilvl w:val="0"/>
          <w:numId w:val="14"/>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4EC4094E" w14:textId="77777777" w:rsidR="0006191A" w:rsidRDefault="00B04A97">
      <w:pPr>
        <w:pStyle w:val="a3"/>
        <w:spacing w:before="58" w:line="288" w:lineRule="auto"/>
        <w:ind w:right="860"/>
      </w:pPr>
      <w:r>
        <w:rPr>
          <w:w w:val="105"/>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w w:val="105"/>
        </w:rPr>
        <w:t>себе;</w:t>
      </w:r>
    </w:p>
    <w:p w14:paraId="51A5E68D" w14:textId="77777777" w:rsidR="0006191A" w:rsidRDefault="00B04A97">
      <w:pPr>
        <w:pStyle w:val="a3"/>
        <w:spacing w:line="263" w:lineRule="exact"/>
        <w:ind w:left="986" w:firstLine="0"/>
        <w:jc w:val="left"/>
      </w:pPr>
      <w:r>
        <w:t>осознание</w:t>
      </w:r>
      <w:r>
        <w:rPr>
          <w:spacing w:val="33"/>
        </w:rPr>
        <w:t xml:space="preserve"> </w:t>
      </w:r>
      <w:r>
        <w:t>ценности</w:t>
      </w:r>
      <w:r>
        <w:rPr>
          <w:spacing w:val="44"/>
        </w:rPr>
        <w:t xml:space="preserve"> </w:t>
      </w:r>
      <w:r>
        <w:t>творчества,</w:t>
      </w:r>
      <w:r>
        <w:rPr>
          <w:spacing w:val="28"/>
        </w:rPr>
        <w:t xml:space="preserve"> </w:t>
      </w:r>
      <w:r>
        <w:rPr>
          <w:spacing w:val="-2"/>
        </w:rPr>
        <w:t>таланта;</w:t>
      </w:r>
    </w:p>
    <w:p w14:paraId="648A9AAB" w14:textId="77777777" w:rsidR="0006191A" w:rsidRDefault="00B04A97">
      <w:pPr>
        <w:pStyle w:val="a3"/>
        <w:spacing w:before="52" w:line="288" w:lineRule="auto"/>
        <w:jc w:val="left"/>
      </w:pPr>
      <w:r>
        <w:rPr>
          <w:w w:val="105"/>
        </w:rPr>
        <w:t>осознание</w:t>
      </w:r>
      <w:r>
        <w:rPr>
          <w:spacing w:val="80"/>
          <w:w w:val="105"/>
        </w:rPr>
        <w:t xml:space="preserve"> </w:t>
      </w:r>
      <w:r>
        <w:rPr>
          <w:w w:val="105"/>
        </w:rPr>
        <w:t>важности</w:t>
      </w:r>
      <w:r>
        <w:rPr>
          <w:spacing w:val="80"/>
          <w:w w:val="105"/>
        </w:rPr>
        <w:t xml:space="preserve"> </w:t>
      </w:r>
      <w:r>
        <w:rPr>
          <w:w w:val="105"/>
        </w:rPr>
        <w:t>музыкального</w:t>
      </w:r>
      <w:r>
        <w:rPr>
          <w:spacing w:val="80"/>
          <w:w w:val="105"/>
        </w:rPr>
        <w:t xml:space="preserve"> </w:t>
      </w:r>
      <w:r>
        <w:rPr>
          <w:w w:val="105"/>
        </w:rPr>
        <w:t>искусства</w:t>
      </w:r>
      <w:r>
        <w:rPr>
          <w:spacing w:val="80"/>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80"/>
          <w:w w:val="105"/>
        </w:rPr>
        <w:t xml:space="preserve"> </w:t>
      </w:r>
      <w:r>
        <w:rPr>
          <w:w w:val="105"/>
        </w:rPr>
        <w:t xml:space="preserve">и </w:t>
      </w:r>
      <w:r>
        <w:rPr>
          <w:spacing w:val="-2"/>
          <w:w w:val="105"/>
        </w:rPr>
        <w:t>самовыражения;</w:t>
      </w:r>
    </w:p>
    <w:p w14:paraId="345C7E18" w14:textId="77777777" w:rsidR="0006191A" w:rsidRDefault="00B04A97">
      <w:pPr>
        <w:pStyle w:val="a3"/>
        <w:spacing w:line="264" w:lineRule="exact"/>
        <w:ind w:left="986" w:firstLine="0"/>
        <w:jc w:val="left"/>
      </w:pPr>
      <w:r>
        <w:rPr>
          <w:w w:val="105"/>
        </w:rPr>
        <w:t>понимание</w:t>
      </w:r>
      <w:r>
        <w:rPr>
          <w:spacing w:val="61"/>
          <w:w w:val="150"/>
        </w:rPr>
        <w:t xml:space="preserve"> </w:t>
      </w:r>
      <w:r>
        <w:rPr>
          <w:w w:val="105"/>
        </w:rPr>
        <w:t>ценности</w:t>
      </w:r>
      <w:r>
        <w:rPr>
          <w:spacing w:val="67"/>
          <w:w w:val="150"/>
        </w:rPr>
        <w:t xml:space="preserve"> </w:t>
      </w:r>
      <w:r>
        <w:rPr>
          <w:w w:val="105"/>
        </w:rPr>
        <w:t>отечественного</w:t>
      </w:r>
      <w:r>
        <w:rPr>
          <w:spacing w:val="71"/>
          <w:w w:val="150"/>
        </w:rPr>
        <w:t xml:space="preserve"> </w:t>
      </w:r>
      <w:r>
        <w:rPr>
          <w:w w:val="105"/>
        </w:rPr>
        <w:t>и</w:t>
      </w:r>
      <w:r>
        <w:rPr>
          <w:spacing w:val="67"/>
          <w:w w:val="150"/>
        </w:rPr>
        <w:t xml:space="preserve"> </w:t>
      </w:r>
      <w:r>
        <w:rPr>
          <w:w w:val="105"/>
        </w:rPr>
        <w:t>мирового</w:t>
      </w:r>
      <w:r>
        <w:rPr>
          <w:spacing w:val="63"/>
          <w:w w:val="150"/>
        </w:rPr>
        <w:t xml:space="preserve"> </w:t>
      </w:r>
      <w:r>
        <w:rPr>
          <w:w w:val="105"/>
        </w:rPr>
        <w:t>искусства,</w:t>
      </w:r>
      <w:r>
        <w:rPr>
          <w:spacing w:val="71"/>
          <w:w w:val="150"/>
        </w:rPr>
        <w:t xml:space="preserve"> </w:t>
      </w:r>
      <w:r>
        <w:rPr>
          <w:w w:val="105"/>
        </w:rPr>
        <w:t>роли</w:t>
      </w:r>
      <w:r>
        <w:rPr>
          <w:spacing w:val="74"/>
          <w:w w:val="150"/>
        </w:rPr>
        <w:t xml:space="preserve"> </w:t>
      </w:r>
      <w:r>
        <w:rPr>
          <w:spacing w:val="-2"/>
          <w:w w:val="105"/>
        </w:rPr>
        <w:t>этнических</w:t>
      </w:r>
    </w:p>
    <w:p w14:paraId="5B5E2EBE" w14:textId="77777777" w:rsidR="0006191A" w:rsidRDefault="0006191A">
      <w:pPr>
        <w:spacing w:line="264" w:lineRule="exact"/>
        <w:sectPr w:rsidR="0006191A">
          <w:pgSz w:w="11910" w:h="16850"/>
          <w:pgMar w:top="1060" w:right="0" w:bottom="1140" w:left="1420" w:header="0" w:footer="922" w:gutter="0"/>
          <w:cols w:space="720"/>
        </w:sectPr>
      </w:pPr>
    </w:p>
    <w:p w14:paraId="47340890" w14:textId="77777777" w:rsidR="0006191A" w:rsidRDefault="00B04A97">
      <w:pPr>
        <w:pStyle w:val="a3"/>
        <w:spacing w:before="71"/>
        <w:ind w:firstLine="0"/>
      </w:pPr>
      <w:r>
        <w:lastRenderedPageBreak/>
        <w:t>культурных</w:t>
      </w:r>
      <w:r>
        <w:rPr>
          <w:spacing w:val="31"/>
        </w:rPr>
        <w:t xml:space="preserve"> </w:t>
      </w:r>
      <w:r>
        <w:t>традиций</w:t>
      </w:r>
      <w:r>
        <w:rPr>
          <w:spacing w:val="30"/>
        </w:rPr>
        <w:t xml:space="preserve"> </w:t>
      </w:r>
      <w:r>
        <w:t>и</w:t>
      </w:r>
      <w:r>
        <w:rPr>
          <w:spacing w:val="29"/>
        </w:rPr>
        <w:t xml:space="preserve"> </w:t>
      </w:r>
      <w:r>
        <w:t>народного</w:t>
      </w:r>
      <w:r>
        <w:rPr>
          <w:spacing w:val="32"/>
        </w:rPr>
        <w:t xml:space="preserve"> </w:t>
      </w:r>
      <w:r>
        <w:rPr>
          <w:spacing w:val="-2"/>
        </w:rPr>
        <w:t>творчества;</w:t>
      </w:r>
    </w:p>
    <w:p w14:paraId="3239587A" w14:textId="77777777" w:rsidR="0006191A" w:rsidRDefault="00B04A97">
      <w:pPr>
        <w:pStyle w:val="a3"/>
        <w:spacing w:before="60"/>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5D0403D4" w14:textId="77777777" w:rsidR="0006191A" w:rsidRDefault="00B04A97" w:rsidP="00356AEE">
      <w:pPr>
        <w:pStyle w:val="a6"/>
        <w:numPr>
          <w:ilvl w:val="0"/>
          <w:numId w:val="14"/>
        </w:numPr>
        <w:tabs>
          <w:tab w:val="left" w:pos="1244"/>
        </w:tabs>
        <w:spacing w:before="52"/>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7E13CF1A" w14:textId="77777777" w:rsidR="0006191A" w:rsidRDefault="00B04A97">
      <w:pPr>
        <w:pStyle w:val="a3"/>
        <w:spacing w:before="53" w:line="288" w:lineRule="auto"/>
        <w:ind w:right="870"/>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39"/>
        </w:rPr>
        <w:t xml:space="preserve"> </w:t>
      </w:r>
      <w:r>
        <w:t>общества,</w:t>
      </w:r>
      <w:r>
        <w:rPr>
          <w:spacing w:val="30"/>
        </w:rPr>
        <w:t xml:space="preserve"> </w:t>
      </w:r>
      <w:r>
        <w:t xml:space="preserve">взаимосвязях человека </w:t>
      </w:r>
      <w:r>
        <w:rPr>
          <w:w w:val="105"/>
        </w:rPr>
        <w:t>с природной, социальной, культурной средой;</w:t>
      </w:r>
    </w:p>
    <w:p w14:paraId="58FD18A5" w14:textId="77777777" w:rsidR="0006191A" w:rsidRDefault="00B04A97">
      <w:pPr>
        <w:pStyle w:val="a3"/>
        <w:spacing w:line="288" w:lineRule="auto"/>
        <w:ind w:right="873"/>
      </w:pPr>
      <w:r>
        <w:rPr>
          <w:w w:val="105"/>
        </w:rPr>
        <w:t>овладение музыкальным языком, навыками познания музыки как искусства интонируемого смысла;</w:t>
      </w:r>
    </w:p>
    <w:p w14:paraId="00A76A0E" w14:textId="77777777" w:rsidR="0006191A" w:rsidRDefault="00B04A97">
      <w:pPr>
        <w:pStyle w:val="a3"/>
        <w:spacing w:line="288" w:lineRule="auto"/>
        <w:ind w:right="867"/>
      </w:pPr>
      <w:r>
        <w:rPr>
          <w:w w:val="105"/>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19C5515" w14:textId="77777777" w:rsidR="0006191A" w:rsidRDefault="00B04A97" w:rsidP="00356AEE">
      <w:pPr>
        <w:pStyle w:val="a6"/>
        <w:numPr>
          <w:ilvl w:val="0"/>
          <w:numId w:val="14"/>
        </w:numPr>
        <w:tabs>
          <w:tab w:val="left" w:pos="1244"/>
        </w:tabs>
        <w:spacing w:line="295" w:lineRule="auto"/>
        <w:ind w:left="280" w:right="864"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5578D0BC" w14:textId="77777777" w:rsidR="0006191A" w:rsidRDefault="00B04A97">
      <w:pPr>
        <w:pStyle w:val="a3"/>
        <w:spacing w:line="288" w:lineRule="auto"/>
        <w:ind w:right="882"/>
      </w:pPr>
      <w:r>
        <w:rPr>
          <w:w w:val="105"/>
        </w:rPr>
        <w:t>осознание ценности жизни с использованием собственного жизненного опыта и опыта восприятия произведений искусства;</w:t>
      </w:r>
    </w:p>
    <w:p w14:paraId="16EC93EE" w14:textId="77777777" w:rsidR="0006191A" w:rsidRDefault="00B04A97">
      <w:pPr>
        <w:pStyle w:val="a3"/>
        <w:spacing w:line="288" w:lineRule="auto"/>
        <w:ind w:right="858"/>
      </w:pPr>
      <w:r>
        <w:rPr>
          <w:w w:val="105"/>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CF3C22B" w14:textId="77777777" w:rsidR="0006191A" w:rsidRDefault="00B04A97">
      <w:pPr>
        <w:pStyle w:val="a3"/>
        <w:spacing w:line="288" w:lineRule="auto"/>
        <w:ind w:right="873"/>
      </w:pPr>
      <w:r>
        <w:rPr>
          <w:w w:val="105"/>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E6CA1A4" w14:textId="77777777" w:rsidR="0006191A" w:rsidRDefault="00B04A97">
      <w:pPr>
        <w:pStyle w:val="a3"/>
        <w:spacing w:line="288" w:lineRule="auto"/>
        <w:ind w:right="869"/>
      </w:pPr>
      <w:r>
        <w:rPr>
          <w:w w:val="105"/>
        </w:rPr>
        <w:t>сформированность</w:t>
      </w:r>
      <w:r>
        <w:rPr>
          <w:spacing w:val="-9"/>
          <w:w w:val="105"/>
        </w:rPr>
        <w:t xml:space="preserve"> </w:t>
      </w:r>
      <w:r>
        <w:rPr>
          <w:w w:val="105"/>
        </w:rPr>
        <w:t>навыков</w:t>
      </w:r>
      <w:r>
        <w:rPr>
          <w:spacing w:val="-6"/>
          <w:w w:val="105"/>
        </w:rPr>
        <w:t xml:space="preserve"> </w:t>
      </w:r>
      <w:r>
        <w:rPr>
          <w:w w:val="105"/>
        </w:rPr>
        <w:t>рефлексии,</w:t>
      </w:r>
      <w:r>
        <w:rPr>
          <w:spacing w:val="-15"/>
          <w:w w:val="105"/>
        </w:rPr>
        <w:t xml:space="preserve"> </w:t>
      </w:r>
      <w:r>
        <w:rPr>
          <w:w w:val="105"/>
        </w:rPr>
        <w:t>признание</w:t>
      </w:r>
      <w:r>
        <w:rPr>
          <w:spacing w:val="-6"/>
          <w:w w:val="105"/>
        </w:rPr>
        <w:t xml:space="preserve"> </w:t>
      </w:r>
      <w:r>
        <w:rPr>
          <w:w w:val="105"/>
        </w:rPr>
        <w:t>своего</w:t>
      </w:r>
      <w:r>
        <w:rPr>
          <w:spacing w:val="-11"/>
          <w:w w:val="105"/>
        </w:rPr>
        <w:t xml:space="preserve"> </w:t>
      </w:r>
      <w:r>
        <w:rPr>
          <w:w w:val="105"/>
        </w:rPr>
        <w:t>права</w:t>
      </w:r>
      <w:r>
        <w:rPr>
          <w:spacing w:val="-12"/>
          <w:w w:val="105"/>
        </w:rPr>
        <w:t xml:space="preserve"> </w:t>
      </w:r>
      <w:r>
        <w:rPr>
          <w:w w:val="105"/>
        </w:rPr>
        <w:t>на</w:t>
      </w:r>
      <w:r>
        <w:rPr>
          <w:spacing w:val="-6"/>
          <w:w w:val="105"/>
        </w:rPr>
        <w:t xml:space="preserve"> </w:t>
      </w:r>
      <w:r>
        <w:rPr>
          <w:w w:val="105"/>
        </w:rPr>
        <w:t>ошибку</w:t>
      </w:r>
      <w:r>
        <w:rPr>
          <w:spacing w:val="-11"/>
          <w:w w:val="105"/>
        </w:rPr>
        <w:t xml:space="preserve"> </w:t>
      </w:r>
      <w:r>
        <w:rPr>
          <w:w w:val="105"/>
        </w:rPr>
        <w:t>и</w:t>
      </w:r>
      <w:r>
        <w:rPr>
          <w:spacing w:val="-6"/>
          <w:w w:val="105"/>
        </w:rPr>
        <w:t xml:space="preserve"> </w:t>
      </w:r>
      <w:r>
        <w:rPr>
          <w:w w:val="105"/>
        </w:rPr>
        <w:t>такого же права другого человека;</w:t>
      </w:r>
    </w:p>
    <w:p w14:paraId="28820F5C" w14:textId="77777777" w:rsidR="0006191A" w:rsidRDefault="00B04A97" w:rsidP="00356AEE">
      <w:pPr>
        <w:pStyle w:val="a6"/>
        <w:numPr>
          <w:ilvl w:val="0"/>
          <w:numId w:val="14"/>
        </w:numPr>
        <w:tabs>
          <w:tab w:val="left" w:pos="1244"/>
        </w:tabs>
        <w:spacing w:line="264" w:lineRule="exact"/>
        <w:ind w:left="1244" w:hanging="258"/>
        <w:rPr>
          <w:sz w:val="23"/>
        </w:rPr>
      </w:pPr>
      <w:r>
        <w:rPr>
          <w:sz w:val="23"/>
        </w:rPr>
        <w:t>трудового</w:t>
      </w:r>
      <w:r>
        <w:rPr>
          <w:spacing w:val="32"/>
          <w:sz w:val="23"/>
        </w:rPr>
        <w:t xml:space="preserve"> </w:t>
      </w:r>
      <w:r>
        <w:rPr>
          <w:spacing w:val="-2"/>
          <w:sz w:val="23"/>
        </w:rPr>
        <w:t>воспитания:</w:t>
      </w:r>
    </w:p>
    <w:p w14:paraId="2093FCCA" w14:textId="77777777" w:rsidR="0006191A" w:rsidRDefault="00B04A97">
      <w:pPr>
        <w:pStyle w:val="a3"/>
        <w:spacing w:before="35" w:line="290" w:lineRule="auto"/>
        <w:ind w:left="986" w:right="1473" w:firstLine="0"/>
        <w:jc w:val="left"/>
      </w:pPr>
      <w:r>
        <w:rPr>
          <w:w w:val="105"/>
        </w:rP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10"/>
          <w:w w:val="105"/>
        </w:rPr>
        <w:t xml:space="preserve"> </w:t>
      </w:r>
      <w:r>
        <w:rPr>
          <w:w w:val="105"/>
        </w:rPr>
        <w:t>к</w:t>
      </w:r>
      <w:r>
        <w:rPr>
          <w:spacing w:val="-13"/>
          <w:w w:val="105"/>
        </w:rPr>
        <w:t xml:space="preserve"> </w:t>
      </w:r>
      <w:r>
        <w:rPr>
          <w:w w:val="105"/>
        </w:rPr>
        <w:t>практическому</w:t>
      </w:r>
      <w:r>
        <w:rPr>
          <w:spacing w:val="-15"/>
          <w:w w:val="105"/>
        </w:rPr>
        <w:t xml:space="preserve"> </w:t>
      </w:r>
      <w:r>
        <w:rPr>
          <w:w w:val="105"/>
        </w:rPr>
        <w:t>изучению</w:t>
      </w:r>
      <w:r>
        <w:rPr>
          <w:spacing w:val="-10"/>
          <w:w w:val="105"/>
        </w:rPr>
        <w:t xml:space="preserve"> </w:t>
      </w:r>
      <w:r>
        <w:rPr>
          <w:w w:val="105"/>
        </w:rPr>
        <w:t>профессий</w:t>
      </w:r>
      <w:r>
        <w:rPr>
          <w:spacing w:val="-10"/>
          <w:w w:val="105"/>
        </w:rPr>
        <w:t xml:space="preserve"> </w:t>
      </w:r>
      <w:r>
        <w:rPr>
          <w:w w:val="105"/>
        </w:rPr>
        <w:t>в</w:t>
      </w:r>
      <w:r>
        <w:rPr>
          <w:spacing w:val="-10"/>
          <w:w w:val="105"/>
        </w:rPr>
        <w:t xml:space="preserve"> </w:t>
      </w:r>
      <w:r>
        <w:rPr>
          <w:w w:val="105"/>
        </w:rPr>
        <w:t>сфере</w:t>
      </w:r>
      <w:r>
        <w:rPr>
          <w:spacing w:val="-10"/>
          <w:w w:val="105"/>
        </w:rPr>
        <w:t xml:space="preserve"> </w:t>
      </w:r>
      <w:r>
        <w:rPr>
          <w:w w:val="105"/>
        </w:rPr>
        <w:t>культуры</w:t>
      </w:r>
      <w:r>
        <w:rPr>
          <w:spacing w:val="-14"/>
          <w:w w:val="105"/>
        </w:rPr>
        <w:t xml:space="preserve"> </w:t>
      </w:r>
      <w:r>
        <w:rPr>
          <w:w w:val="105"/>
        </w:rPr>
        <w:t>и</w:t>
      </w:r>
      <w:r>
        <w:rPr>
          <w:spacing w:val="-10"/>
          <w:w w:val="105"/>
        </w:rPr>
        <w:t xml:space="preserve"> </w:t>
      </w:r>
      <w:r>
        <w:rPr>
          <w:w w:val="105"/>
        </w:rPr>
        <w:t>искусства; уважение к труду и результатам трудовой деятельности;</w:t>
      </w:r>
    </w:p>
    <w:p w14:paraId="685585FB" w14:textId="77777777" w:rsidR="0006191A" w:rsidRDefault="00B04A97" w:rsidP="00356AEE">
      <w:pPr>
        <w:pStyle w:val="a6"/>
        <w:numPr>
          <w:ilvl w:val="0"/>
          <w:numId w:val="14"/>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3401DBA8" w14:textId="77777777" w:rsidR="0006191A" w:rsidRDefault="00B04A97">
      <w:pPr>
        <w:pStyle w:val="a3"/>
        <w:spacing w:before="53" w:line="288" w:lineRule="auto"/>
        <w:jc w:val="left"/>
      </w:pPr>
      <w:r>
        <w:rPr>
          <w:w w:val="105"/>
        </w:rPr>
        <w:t>повышение</w:t>
      </w:r>
      <w:r>
        <w:rPr>
          <w:spacing w:val="40"/>
          <w:w w:val="105"/>
        </w:rPr>
        <w:t xml:space="preserve"> </w:t>
      </w:r>
      <w:r>
        <w:rPr>
          <w:w w:val="105"/>
        </w:rPr>
        <w:t>уровня</w:t>
      </w:r>
      <w:r>
        <w:rPr>
          <w:spacing w:val="40"/>
          <w:w w:val="105"/>
        </w:rPr>
        <w:t xml:space="preserve"> </w:t>
      </w:r>
      <w:r>
        <w:rPr>
          <w:w w:val="105"/>
        </w:rPr>
        <w:t>экологической</w:t>
      </w:r>
      <w:r>
        <w:rPr>
          <w:spacing w:val="40"/>
          <w:w w:val="105"/>
        </w:rPr>
        <w:t xml:space="preserve"> </w:t>
      </w:r>
      <w:r>
        <w:rPr>
          <w:w w:val="105"/>
        </w:rPr>
        <w:t>культуры,</w:t>
      </w:r>
      <w:r>
        <w:rPr>
          <w:spacing w:val="80"/>
          <w:w w:val="105"/>
        </w:rPr>
        <w:t xml:space="preserve"> </w:t>
      </w:r>
      <w:r>
        <w:rPr>
          <w:w w:val="105"/>
        </w:rPr>
        <w:t>осознание</w:t>
      </w:r>
      <w:r>
        <w:rPr>
          <w:spacing w:val="40"/>
          <w:w w:val="105"/>
        </w:rPr>
        <w:t xml:space="preserve"> </w:t>
      </w:r>
      <w:r>
        <w:rPr>
          <w:w w:val="105"/>
        </w:rPr>
        <w:t>глобального</w:t>
      </w:r>
      <w:r>
        <w:rPr>
          <w:spacing w:val="40"/>
          <w:w w:val="105"/>
        </w:rPr>
        <w:t xml:space="preserve"> </w:t>
      </w:r>
      <w:r>
        <w:rPr>
          <w:w w:val="105"/>
        </w:rPr>
        <w:t>характера экологических проблем и путей их решения;</w:t>
      </w:r>
    </w:p>
    <w:p w14:paraId="46547DF8" w14:textId="77777777" w:rsidR="0006191A" w:rsidRDefault="00B04A97">
      <w:pPr>
        <w:pStyle w:val="a3"/>
        <w:spacing w:line="264" w:lineRule="exact"/>
        <w:ind w:left="986" w:firstLine="0"/>
        <w:jc w:val="left"/>
      </w:pPr>
      <w:r>
        <w:t>нравственно-эстетическое</w:t>
      </w:r>
      <w:r>
        <w:rPr>
          <w:spacing w:val="47"/>
        </w:rPr>
        <w:t xml:space="preserve"> </w:t>
      </w:r>
      <w:r>
        <w:t>отношение</w:t>
      </w:r>
      <w:r>
        <w:rPr>
          <w:spacing w:val="47"/>
        </w:rPr>
        <w:t xml:space="preserve"> </w:t>
      </w:r>
      <w:r>
        <w:t>к</w:t>
      </w:r>
      <w:r>
        <w:rPr>
          <w:spacing w:val="42"/>
        </w:rPr>
        <w:t xml:space="preserve"> </w:t>
      </w:r>
      <w:r>
        <w:rPr>
          <w:spacing w:val="-2"/>
        </w:rPr>
        <w:t>природе,</w:t>
      </w:r>
    </w:p>
    <w:p w14:paraId="327166F1" w14:textId="77777777" w:rsidR="0006191A" w:rsidRDefault="00B04A97">
      <w:pPr>
        <w:pStyle w:val="a3"/>
        <w:spacing w:before="52"/>
        <w:ind w:left="986" w:firstLine="0"/>
        <w:jc w:val="left"/>
      </w:pPr>
      <w:r>
        <w:t>участие</w:t>
      </w:r>
      <w:r>
        <w:rPr>
          <w:spacing w:val="16"/>
        </w:rPr>
        <w:t xml:space="preserve"> </w:t>
      </w:r>
      <w:r>
        <w:t>в</w:t>
      </w:r>
      <w:r>
        <w:rPr>
          <w:spacing w:val="27"/>
        </w:rPr>
        <w:t xml:space="preserve"> </w:t>
      </w:r>
      <w:r>
        <w:t>экологических</w:t>
      </w:r>
      <w:r>
        <w:rPr>
          <w:spacing w:val="18"/>
        </w:rPr>
        <w:t xml:space="preserve"> </w:t>
      </w:r>
      <w:r>
        <w:t>проектах</w:t>
      </w:r>
      <w:r>
        <w:rPr>
          <w:spacing w:val="17"/>
        </w:rPr>
        <w:t xml:space="preserve"> </w:t>
      </w:r>
      <w:r>
        <w:t>через</w:t>
      </w:r>
      <w:r>
        <w:rPr>
          <w:spacing w:val="34"/>
        </w:rPr>
        <w:t xml:space="preserve"> </w:t>
      </w:r>
      <w:r>
        <w:t>различные</w:t>
      </w:r>
      <w:r>
        <w:rPr>
          <w:spacing w:val="28"/>
        </w:rPr>
        <w:t xml:space="preserve"> </w:t>
      </w:r>
      <w:r>
        <w:t>формы</w:t>
      </w:r>
      <w:r>
        <w:rPr>
          <w:spacing w:val="21"/>
        </w:rPr>
        <w:t xml:space="preserve"> </w:t>
      </w:r>
      <w:r>
        <w:t>музыкального</w:t>
      </w:r>
      <w:r>
        <w:rPr>
          <w:spacing w:val="17"/>
        </w:rPr>
        <w:t xml:space="preserve"> </w:t>
      </w:r>
      <w:r>
        <w:rPr>
          <w:spacing w:val="-2"/>
        </w:rPr>
        <w:t>творчества</w:t>
      </w:r>
    </w:p>
    <w:p w14:paraId="4386E8D8" w14:textId="77777777" w:rsidR="0006191A" w:rsidRDefault="00B04A97" w:rsidP="00356AEE">
      <w:pPr>
        <w:pStyle w:val="a6"/>
        <w:numPr>
          <w:ilvl w:val="0"/>
          <w:numId w:val="14"/>
        </w:numPr>
        <w:tabs>
          <w:tab w:val="left" w:pos="1244"/>
        </w:tabs>
        <w:spacing w:before="53"/>
        <w:ind w:left="1244" w:hanging="258"/>
        <w:rPr>
          <w:sz w:val="23"/>
        </w:rPr>
      </w:pPr>
      <w:r>
        <w:rPr>
          <w:sz w:val="23"/>
        </w:rPr>
        <w:t>адаптации</w:t>
      </w:r>
      <w:r>
        <w:rPr>
          <w:spacing w:val="30"/>
          <w:sz w:val="23"/>
        </w:rPr>
        <w:t xml:space="preserve"> </w:t>
      </w:r>
      <w:r>
        <w:rPr>
          <w:sz w:val="23"/>
        </w:rPr>
        <w:t>к</w:t>
      </w:r>
      <w:r>
        <w:rPr>
          <w:spacing w:val="25"/>
          <w:sz w:val="23"/>
        </w:rPr>
        <w:t xml:space="preserve"> </w:t>
      </w:r>
      <w:r>
        <w:rPr>
          <w:sz w:val="23"/>
        </w:rPr>
        <w:t>изменяющимся</w:t>
      </w:r>
      <w:r>
        <w:rPr>
          <w:spacing w:val="35"/>
          <w:sz w:val="23"/>
        </w:rPr>
        <w:t xml:space="preserve"> </w:t>
      </w:r>
      <w:r>
        <w:rPr>
          <w:sz w:val="23"/>
        </w:rPr>
        <w:t>условиям</w:t>
      </w:r>
      <w:r>
        <w:rPr>
          <w:spacing w:val="37"/>
          <w:sz w:val="23"/>
        </w:rPr>
        <w:t xml:space="preserve"> </w:t>
      </w:r>
      <w:r>
        <w:rPr>
          <w:sz w:val="23"/>
        </w:rPr>
        <w:t>социальной</w:t>
      </w:r>
      <w:r>
        <w:rPr>
          <w:spacing w:val="30"/>
          <w:sz w:val="23"/>
        </w:rPr>
        <w:t xml:space="preserve"> </w:t>
      </w:r>
      <w:r>
        <w:rPr>
          <w:sz w:val="23"/>
        </w:rPr>
        <w:t>и</w:t>
      </w:r>
      <w:r>
        <w:rPr>
          <w:spacing w:val="30"/>
          <w:sz w:val="23"/>
        </w:rPr>
        <w:t xml:space="preserve"> </w:t>
      </w:r>
      <w:r>
        <w:rPr>
          <w:sz w:val="23"/>
        </w:rPr>
        <w:t>природной</w:t>
      </w:r>
      <w:r>
        <w:rPr>
          <w:spacing w:val="41"/>
          <w:sz w:val="23"/>
        </w:rPr>
        <w:t xml:space="preserve"> </w:t>
      </w:r>
      <w:r>
        <w:rPr>
          <w:spacing w:val="-2"/>
          <w:sz w:val="23"/>
        </w:rPr>
        <w:t>среды:</w:t>
      </w:r>
    </w:p>
    <w:p w14:paraId="299F7046" w14:textId="77777777" w:rsidR="0006191A" w:rsidRDefault="00B04A97">
      <w:pPr>
        <w:pStyle w:val="a3"/>
        <w:spacing w:before="52" w:line="288" w:lineRule="auto"/>
        <w:ind w:right="869"/>
      </w:pPr>
      <w:r>
        <w:rPr>
          <w:w w:val="105"/>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4A3040B" w14:textId="77777777" w:rsidR="0006191A" w:rsidRDefault="00B04A97">
      <w:pPr>
        <w:pStyle w:val="a3"/>
        <w:spacing w:before="6" w:line="288" w:lineRule="auto"/>
        <w:ind w:right="868"/>
      </w:pPr>
      <w:r>
        <w:rPr>
          <w:w w:val="105"/>
        </w:rPr>
        <w:t>стремление</w:t>
      </w:r>
      <w:r>
        <w:rPr>
          <w:spacing w:val="-16"/>
          <w:w w:val="105"/>
        </w:rPr>
        <w:t xml:space="preserve"> </w:t>
      </w:r>
      <w:r>
        <w:rPr>
          <w:w w:val="105"/>
        </w:rPr>
        <w:t>перенимать</w:t>
      </w:r>
      <w:r>
        <w:rPr>
          <w:spacing w:val="-7"/>
          <w:w w:val="105"/>
        </w:rPr>
        <w:t xml:space="preserve"> </w:t>
      </w:r>
      <w:r>
        <w:rPr>
          <w:w w:val="105"/>
        </w:rPr>
        <w:t>опыт,</w:t>
      </w:r>
      <w:r>
        <w:rPr>
          <w:spacing w:val="-14"/>
          <w:w w:val="105"/>
        </w:rPr>
        <w:t xml:space="preserve"> </w:t>
      </w:r>
      <w:r>
        <w:rPr>
          <w:w w:val="105"/>
        </w:rPr>
        <w:t>учиться</w:t>
      </w:r>
      <w:r>
        <w:rPr>
          <w:spacing w:val="-14"/>
          <w:w w:val="105"/>
        </w:rPr>
        <w:t xml:space="preserve"> </w:t>
      </w:r>
      <w:r>
        <w:rPr>
          <w:w w:val="105"/>
        </w:rPr>
        <w:t>у</w:t>
      </w:r>
      <w:r>
        <w:rPr>
          <w:spacing w:val="-15"/>
          <w:w w:val="105"/>
        </w:rPr>
        <w:t xml:space="preserve"> </w:t>
      </w:r>
      <w:r>
        <w:rPr>
          <w:w w:val="105"/>
        </w:rPr>
        <w:t>других</w:t>
      </w:r>
      <w:r>
        <w:rPr>
          <w:spacing w:val="-15"/>
          <w:w w:val="105"/>
        </w:rPr>
        <w:t xml:space="preserve"> </w:t>
      </w:r>
      <w:r>
        <w:rPr>
          <w:w w:val="105"/>
        </w:rPr>
        <w:t>людей,</w:t>
      </w:r>
      <w:r>
        <w:rPr>
          <w:spacing w:val="-14"/>
          <w:w w:val="105"/>
        </w:rPr>
        <w:t xml:space="preserve"> </w:t>
      </w:r>
      <w:r>
        <w:rPr>
          <w:w w:val="105"/>
        </w:rPr>
        <w:t>в</w:t>
      </w:r>
      <w:r>
        <w:rPr>
          <w:spacing w:val="-10"/>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в</w:t>
      </w:r>
      <w:r>
        <w:rPr>
          <w:spacing w:val="-9"/>
          <w:w w:val="105"/>
        </w:rPr>
        <w:t xml:space="preserve"> </w:t>
      </w:r>
      <w:r>
        <w:rPr>
          <w:w w:val="105"/>
        </w:rPr>
        <w:t>разнообразных проявлениях</w:t>
      </w:r>
      <w:r>
        <w:rPr>
          <w:spacing w:val="-13"/>
          <w:w w:val="105"/>
        </w:rPr>
        <w:t xml:space="preserve"> </w:t>
      </w:r>
      <w:r>
        <w:rPr>
          <w:w w:val="105"/>
        </w:rPr>
        <w:t>творчества,</w:t>
      </w:r>
      <w:r>
        <w:rPr>
          <w:spacing w:val="-11"/>
          <w:w w:val="105"/>
        </w:rPr>
        <w:t xml:space="preserve"> </w:t>
      </w:r>
      <w:r>
        <w:rPr>
          <w:w w:val="105"/>
        </w:rPr>
        <w:t>овладения</w:t>
      </w:r>
      <w:r>
        <w:rPr>
          <w:spacing w:val="-11"/>
          <w:w w:val="105"/>
        </w:rPr>
        <w:t xml:space="preserve"> </w:t>
      </w:r>
      <w:r>
        <w:rPr>
          <w:w w:val="105"/>
        </w:rPr>
        <w:t>различными</w:t>
      </w:r>
      <w:r>
        <w:rPr>
          <w:spacing w:val="-14"/>
          <w:w w:val="105"/>
        </w:rPr>
        <w:t xml:space="preserve"> </w:t>
      </w:r>
      <w:r>
        <w:rPr>
          <w:w w:val="105"/>
        </w:rPr>
        <w:t>навыками</w:t>
      </w:r>
      <w:r>
        <w:rPr>
          <w:spacing w:val="-14"/>
          <w:w w:val="105"/>
        </w:rPr>
        <w:t xml:space="preserve"> </w:t>
      </w:r>
      <w:r>
        <w:rPr>
          <w:w w:val="105"/>
        </w:rPr>
        <w:t>в</w:t>
      </w:r>
      <w:r>
        <w:rPr>
          <w:spacing w:val="-2"/>
          <w:w w:val="105"/>
        </w:rPr>
        <w:t xml:space="preserve"> </w:t>
      </w:r>
      <w:r>
        <w:rPr>
          <w:w w:val="105"/>
        </w:rPr>
        <w:t>сфере</w:t>
      </w:r>
      <w:r>
        <w:rPr>
          <w:spacing w:val="-14"/>
          <w:w w:val="105"/>
        </w:rPr>
        <w:t xml:space="preserve"> </w:t>
      </w:r>
      <w:r>
        <w:rPr>
          <w:w w:val="105"/>
        </w:rPr>
        <w:t>музыкального</w:t>
      </w:r>
      <w:r>
        <w:rPr>
          <w:spacing w:val="-13"/>
          <w:w w:val="105"/>
        </w:rPr>
        <w:t xml:space="preserve"> </w:t>
      </w:r>
      <w:r>
        <w:rPr>
          <w:w w:val="105"/>
        </w:rPr>
        <w:t>и</w:t>
      </w:r>
      <w:r>
        <w:rPr>
          <w:spacing w:val="-14"/>
          <w:w w:val="105"/>
        </w:rPr>
        <w:t xml:space="preserve"> </w:t>
      </w:r>
      <w:r>
        <w:rPr>
          <w:w w:val="105"/>
        </w:rPr>
        <w:t>других видов искусства;</w:t>
      </w:r>
    </w:p>
    <w:p w14:paraId="5CDF194C" w14:textId="77777777" w:rsidR="0006191A" w:rsidRDefault="00B04A97">
      <w:pPr>
        <w:pStyle w:val="a3"/>
        <w:spacing w:line="288" w:lineRule="auto"/>
        <w:ind w:right="861"/>
      </w:pPr>
      <w:r>
        <w:rPr>
          <w:w w:val="105"/>
        </w:rPr>
        <w:t>воспитание чувства нового, способность ставить и решать нестандартные задачи, предвидеть ход событий,</w:t>
      </w:r>
      <w:r>
        <w:rPr>
          <w:spacing w:val="-1"/>
          <w:w w:val="105"/>
        </w:rPr>
        <w:t xml:space="preserve"> </w:t>
      </w:r>
      <w:r>
        <w:rPr>
          <w:w w:val="105"/>
        </w:rPr>
        <w:t>обращать</w:t>
      </w:r>
      <w:r>
        <w:rPr>
          <w:spacing w:val="-6"/>
          <w:w w:val="105"/>
        </w:rPr>
        <w:t xml:space="preserve"> </w:t>
      </w:r>
      <w:r>
        <w:rPr>
          <w:w w:val="105"/>
        </w:rPr>
        <w:t>внимание</w:t>
      </w:r>
      <w:r>
        <w:rPr>
          <w:spacing w:val="-4"/>
          <w:w w:val="105"/>
        </w:rPr>
        <w:t xml:space="preserve"> </w:t>
      </w:r>
      <w:r>
        <w:rPr>
          <w:w w:val="105"/>
        </w:rPr>
        <w:t>на</w:t>
      </w:r>
      <w:r>
        <w:rPr>
          <w:spacing w:val="-4"/>
          <w:w w:val="105"/>
        </w:rPr>
        <w:t xml:space="preserve"> </w:t>
      </w:r>
      <w:r>
        <w:rPr>
          <w:w w:val="105"/>
        </w:rPr>
        <w:t>перспективные</w:t>
      </w:r>
      <w:r>
        <w:rPr>
          <w:spacing w:val="-4"/>
          <w:w w:val="105"/>
        </w:rPr>
        <w:t xml:space="preserve"> </w:t>
      </w:r>
      <w:r>
        <w:rPr>
          <w:w w:val="105"/>
        </w:rPr>
        <w:t>тенденции</w:t>
      </w:r>
      <w:r>
        <w:rPr>
          <w:spacing w:val="-4"/>
          <w:w w:val="105"/>
        </w:rPr>
        <w:t xml:space="preserve"> </w:t>
      </w:r>
      <w:r>
        <w:rPr>
          <w:w w:val="105"/>
        </w:rPr>
        <w:t>и</w:t>
      </w:r>
      <w:r>
        <w:rPr>
          <w:spacing w:val="-4"/>
          <w:w w:val="105"/>
        </w:rPr>
        <w:t xml:space="preserve"> </w:t>
      </w:r>
      <w:r>
        <w:rPr>
          <w:w w:val="105"/>
        </w:rPr>
        <w:t>направления развития культуры и социума;</w:t>
      </w:r>
    </w:p>
    <w:p w14:paraId="75DA69C0" w14:textId="77777777" w:rsidR="0006191A" w:rsidRDefault="00B04A97">
      <w:pPr>
        <w:pStyle w:val="a3"/>
        <w:spacing w:line="263" w:lineRule="exact"/>
        <w:ind w:left="986" w:firstLine="0"/>
      </w:pP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5717CF3A" w14:textId="77777777" w:rsidR="0006191A" w:rsidRDefault="0006191A">
      <w:pPr>
        <w:spacing w:line="263" w:lineRule="exact"/>
        <w:sectPr w:rsidR="0006191A">
          <w:pgSz w:w="11910" w:h="16850"/>
          <w:pgMar w:top="1060" w:right="0" w:bottom="1140" w:left="1420" w:header="0" w:footer="922" w:gutter="0"/>
          <w:cols w:space="720"/>
        </w:sectPr>
      </w:pPr>
    </w:p>
    <w:p w14:paraId="4775D43D" w14:textId="77777777" w:rsidR="0006191A" w:rsidRDefault="00B04A97">
      <w:pPr>
        <w:pStyle w:val="a3"/>
        <w:spacing w:before="71" w:line="290" w:lineRule="auto"/>
        <w:ind w:right="869" w:firstLine="0"/>
      </w:pPr>
      <w:r>
        <w:rPr>
          <w:w w:val="105"/>
        </w:rPr>
        <w:lastRenderedPageBreak/>
        <w:t>и</w:t>
      </w:r>
      <w:r>
        <w:rPr>
          <w:spacing w:val="-12"/>
          <w:w w:val="105"/>
        </w:rPr>
        <w:t xml:space="preserve"> </w:t>
      </w:r>
      <w:r>
        <w:rPr>
          <w:w w:val="105"/>
        </w:rPr>
        <w:t>их</w:t>
      </w:r>
      <w:r>
        <w:rPr>
          <w:spacing w:val="-10"/>
          <w:w w:val="105"/>
        </w:rPr>
        <w:t xml:space="preserve"> </w:t>
      </w:r>
      <w:r>
        <w:rPr>
          <w:w w:val="105"/>
        </w:rPr>
        <w:t>последствия,</w:t>
      </w:r>
      <w:r>
        <w:rPr>
          <w:spacing w:val="-3"/>
          <w:w w:val="105"/>
        </w:rPr>
        <w:t xml:space="preserve"> </w:t>
      </w:r>
      <w:r>
        <w:rPr>
          <w:w w:val="105"/>
        </w:rPr>
        <w:t>опираясь</w:t>
      </w:r>
      <w:r>
        <w:rPr>
          <w:spacing w:val="-8"/>
          <w:w w:val="105"/>
        </w:rPr>
        <w:t xml:space="preserve"> </w:t>
      </w:r>
      <w:r>
        <w:rPr>
          <w:w w:val="105"/>
        </w:rPr>
        <w:t>на</w:t>
      </w:r>
      <w:r>
        <w:rPr>
          <w:spacing w:val="-5"/>
          <w:w w:val="105"/>
        </w:rPr>
        <w:t xml:space="preserve"> </w:t>
      </w:r>
      <w:r>
        <w:rPr>
          <w:w w:val="105"/>
        </w:rPr>
        <w:t>жизненный</w:t>
      </w:r>
      <w:r>
        <w:rPr>
          <w:spacing w:val="-5"/>
          <w:w w:val="105"/>
        </w:rPr>
        <w:t xml:space="preserve"> </w:t>
      </w:r>
      <w:r>
        <w:rPr>
          <w:w w:val="105"/>
        </w:rPr>
        <w:t>интонационный</w:t>
      </w:r>
      <w:r>
        <w:rPr>
          <w:spacing w:val="-11"/>
          <w:w w:val="105"/>
        </w:rPr>
        <w:t xml:space="preserve"> </w:t>
      </w:r>
      <w:r>
        <w:rPr>
          <w:w w:val="105"/>
        </w:rPr>
        <w:t>и</w:t>
      </w:r>
      <w:r>
        <w:rPr>
          <w:spacing w:val="-5"/>
          <w:w w:val="105"/>
        </w:rPr>
        <w:t xml:space="preserve"> </w:t>
      </w:r>
      <w:r>
        <w:rPr>
          <w:w w:val="105"/>
        </w:rPr>
        <w:t>эмоциональный</w:t>
      </w:r>
      <w:r>
        <w:rPr>
          <w:spacing w:val="-5"/>
          <w:w w:val="105"/>
        </w:rPr>
        <w:t xml:space="preserve"> </w:t>
      </w:r>
      <w:r>
        <w:rPr>
          <w:w w:val="105"/>
        </w:rPr>
        <w:t>опыт,</w:t>
      </w:r>
      <w:r>
        <w:rPr>
          <w:spacing w:val="-3"/>
          <w:w w:val="105"/>
        </w:rPr>
        <w:t xml:space="preserve"> </w:t>
      </w:r>
      <w:r>
        <w:rPr>
          <w:w w:val="105"/>
        </w:rPr>
        <w:t>опыт</w:t>
      </w:r>
      <w:r>
        <w:rPr>
          <w:spacing w:val="-16"/>
          <w:w w:val="105"/>
        </w:rPr>
        <w:t xml:space="preserve"> </w:t>
      </w:r>
      <w:r>
        <w:rPr>
          <w:w w:val="105"/>
        </w:rPr>
        <w:t>и навыки</w:t>
      </w:r>
      <w:r>
        <w:rPr>
          <w:spacing w:val="-16"/>
          <w:w w:val="105"/>
        </w:rPr>
        <w:t xml:space="preserve"> </w:t>
      </w:r>
      <w:r>
        <w:rPr>
          <w:w w:val="105"/>
        </w:rPr>
        <w:t>управления</w:t>
      </w:r>
      <w:r>
        <w:rPr>
          <w:spacing w:val="-13"/>
          <w:w w:val="105"/>
        </w:rPr>
        <w:t xml:space="preserve"> </w:t>
      </w:r>
      <w:r>
        <w:rPr>
          <w:w w:val="105"/>
        </w:rPr>
        <w:t>своими</w:t>
      </w:r>
      <w:r>
        <w:rPr>
          <w:spacing w:val="-12"/>
          <w:w w:val="105"/>
        </w:rPr>
        <w:t xml:space="preserve"> </w:t>
      </w:r>
      <w:r>
        <w:rPr>
          <w:w w:val="105"/>
        </w:rPr>
        <w:t>психоэмоциональными</w:t>
      </w:r>
      <w:r>
        <w:rPr>
          <w:spacing w:val="-8"/>
          <w:w w:val="105"/>
        </w:rPr>
        <w:t xml:space="preserve"> </w:t>
      </w:r>
      <w:r>
        <w:rPr>
          <w:w w:val="105"/>
        </w:rPr>
        <w:t>ресурсами</w:t>
      </w:r>
      <w:r>
        <w:rPr>
          <w:spacing w:val="-13"/>
          <w:w w:val="105"/>
        </w:rPr>
        <w:t xml:space="preserve"> </w:t>
      </w:r>
      <w:r>
        <w:rPr>
          <w:w w:val="105"/>
        </w:rPr>
        <w:t>в</w:t>
      </w:r>
      <w:r>
        <w:rPr>
          <w:spacing w:val="-13"/>
          <w:w w:val="105"/>
        </w:rPr>
        <w:t xml:space="preserve"> </w:t>
      </w:r>
      <w:r>
        <w:rPr>
          <w:w w:val="105"/>
        </w:rPr>
        <w:t>стрессовой</w:t>
      </w:r>
      <w:r>
        <w:rPr>
          <w:spacing w:val="-13"/>
          <w:w w:val="105"/>
        </w:rPr>
        <w:t xml:space="preserve"> </w:t>
      </w:r>
      <w:r>
        <w:rPr>
          <w:w w:val="105"/>
        </w:rPr>
        <w:t>ситуации,</w:t>
      </w:r>
      <w:r>
        <w:rPr>
          <w:spacing w:val="-16"/>
          <w:w w:val="105"/>
        </w:rPr>
        <w:t xml:space="preserve"> </w:t>
      </w:r>
      <w:r>
        <w:rPr>
          <w:w w:val="105"/>
        </w:rPr>
        <w:t>воля к победе.</w:t>
      </w:r>
    </w:p>
    <w:p w14:paraId="0E5BFEC8" w14:textId="77777777" w:rsidR="0006191A" w:rsidRDefault="00B04A97">
      <w:pPr>
        <w:pStyle w:val="a3"/>
        <w:spacing w:line="288" w:lineRule="auto"/>
        <w:ind w:right="861"/>
      </w:pPr>
      <w:r>
        <w:rPr>
          <w:w w:val="105"/>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A49F13B"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01B85594" w14:textId="77777777" w:rsidR="0006191A" w:rsidRDefault="00B04A97">
      <w:pPr>
        <w:pStyle w:val="a3"/>
        <w:spacing w:line="288" w:lineRule="auto"/>
        <w:ind w:right="868"/>
      </w:pPr>
      <w:r>
        <w:rPr>
          <w:w w:val="105"/>
        </w:rPr>
        <w:t xml:space="preserve">устанавливать существенные признаки для классификации музыкальных явлений, </w:t>
      </w:r>
      <w:r>
        <w:t xml:space="preserve">выбирать основания для анализа, сравнения и обобщения отдельных интонаций, мелодий и </w:t>
      </w:r>
      <w:r>
        <w:rPr>
          <w:w w:val="105"/>
        </w:rPr>
        <w:t>ритмов, других элементов музыкального языка;</w:t>
      </w:r>
    </w:p>
    <w:p w14:paraId="17B7CD09" w14:textId="77777777" w:rsidR="0006191A" w:rsidRDefault="00B04A97">
      <w:pPr>
        <w:pStyle w:val="a3"/>
        <w:spacing w:line="295" w:lineRule="auto"/>
        <w:ind w:right="859"/>
      </w:pPr>
      <w:r>
        <w:rPr>
          <w:w w:val="105"/>
        </w:rPr>
        <w:t>сопоставлять, сравнивать на основании существенных признаков произведения, жанры и стили музыкального и других видов искусства;</w:t>
      </w:r>
    </w:p>
    <w:p w14:paraId="01418394" w14:textId="77777777" w:rsidR="0006191A" w:rsidRDefault="00B04A97">
      <w:pPr>
        <w:pStyle w:val="a3"/>
        <w:spacing w:line="288" w:lineRule="auto"/>
        <w:ind w:right="868"/>
      </w:pPr>
      <w:r>
        <w:rPr>
          <w:w w:val="105"/>
        </w:rPr>
        <w:t>обнаруживать</w:t>
      </w:r>
      <w:r>
        <w:rPr>
          <w:spacing w:val="-16"/>
          <w:w w:val="105"/>
        </w:rPr>
        <w:t xml:space="preserve"> </w:t>
      </w:r>
      <w:r>
        <w:rPr>
          <w:w w:val="105"/>
        </w:rPr>
        <w:t>взаимные</w:t>
      </w:r>
      <w:r>
        <w:rPr>
          <w:spacing w:val="-15"/>
          <w:w w:val="105"/>
        </w:rPr>
        <w:t xml:space="preserve"> </w:t>
      </w:r>
      <w:r>
        <w:rPr>
          <w:w w:val="105"/>
        </w:rPr>
        <w:t>влияния</w:t>
      </w:r>
      <w:r>
        <w:rPr>
          <w:spacing w:val="-11"/>
          <w:w w:val="105"/>
        </w:rPr>
        <w:t xml:space="preserve"> </w:t>
      </w:r>
      <w:r>
        <w:rPr>
          <w:w w:val="105"/>
        </w:rPr>
        <w:t>отдельных</w:t>
      </w:r>
      <w:r>
        <w:rPr>
          <w:spacing w:val="-15"/>
          <w:w w:val="105"/>
        </w:rPr>
        <w:t xml:space="preserve"> </w:t>
      </w:r>
      <w:r>
        <w:rPr>
          <w:w w:val="105"/>
        </w:rPr>
        <w:t>видов,</w:t>
      </w:r>
      <w:r>
        <w:rPr>
          <w:spacing w:val="-15"/>
          <w:w w:val="105"/>
        </w:rPr>
        <w:t xml:space="preserve"> </w:t>
      </w:r>
      <w:r>
        <w:rPr>
          <w:w w:val="105"/>
        </w:rPr>
        <w:t>жанров</w:t>
      </w:r>
      <w:r>
        <w:rPr>
          <w:spacing w:val="-12"/>
          <w:w w:val="105"/>
        </w:rPr>
        <w:t xml:space="preserve"> </w:t>
      </w:r>
      <w:r>
        <w:rPr>
          <w:w w:val="105"/>
        </w:rPr>
        <w:t>и</w:t>
      </w:r>
      <w:r>
        <w:rPr>
          <w:spacing w:val="-12"/>
          <w:w w:val="105"/>
        </w:rPr>
        <w:t xml:space="preserve"> </w:t>
      </w:r>
      <w:r>
        <w:rPr>
          <w:w w:val="105"/>
        </w:rPr>
        <w:t>стилей</w:t>
      </w:r>
      <w:r>
        <w:rPr>
          <w:spacing w:val="-12"/>
          <w:w w:val="105"/>
        </w:rPr>
        <w:t xml:space="preserve"> </w:t>
      </w:r>
      <w:r>
        <w:rPr>
          <w:w w:val="105"/>
        </w:rPr>
        <w:t>музыки</w:t>
      </w:r>
      <w:r>
        <w:rPr>
          <w:spacing w:val="-13"/>
          <w:w w:val="105"/>
        </w:rPr>
        <w:t xml:space="preserve"> </w:t>
      </w:r>
      <w:r>
        <w:rPr>
          <w:w w:val="105"/>
        </w:rPr>
        <w:t>друг</w:t>
      </w:r>
      <w:r>
        <w:rPr>
          <w:spacing w:val="-11"/>
          <w:w w:val="105"/>
        </w:rPr>
        <w:t xml:space="preserve"> </w:t>
      </w:r>
      <w:r>
        <w:rPr>
          <w:w w:val="105"/>
        </w:rPr>
        <w:t>на друга, формулировать гипотезы о взаимосвязях;</w:t>
      </w:r>
    </w:p>
    <w:p w14:paraId="49617CD0" w14:textId="77777777" w:rsidR="0006191A" w:rsidRDefault="00B04A97">
      <w:pPr>
        <w:pStyle w:val="a3"/>
        <w:spacing w:line="288" w:lineRule="auto"/>
        <w:ind w:right="862"/>
      </w:pPr>
      <w:r>
        <w:rPr>
          <w:w w:val="105"/>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BFE0C4F" w14:textId="77777777" w:rsidR="0006191A" w:rsidRDefault="00B04A97">
      <w:pPr>
        <w:pStyle w:val="a3"/>
        <w:spacing w:line="288" w:lineRule="auto"/>
        <w:ind w:right="866"/>
      </w:pPr>
      <w:r>
        <w:rPr>
          <w:w w:val="105"/>
        </w:rPr>
        <w:t xml:space="preserve">выявлять и характеризовать существенные признаки конкретного музыкального </w:t>
      </w:r>
      <w:r>
        <w:rPr>
          <w:spacing w:val="-2"/>
          <w:w w:val="105"/>
        </w:rPr>
        <w:t>звучания;</w:t>
      </w:r>
    </w:p>
    <w:p w14:paraId="1C2B025A" w14:textId="77777777" w:rsidR="0006191A" w:rsidRDefault="00B04A97">
      <w:pPr>
        <w:pStyle w:val="a3"/>
        <w:spacing w:line="288" w:lineRule="auto"/>
        <w:ind w:right="865"/>
      </w:pPr>
      <w:r>
        <w:rPr>
          <w:w w:val="105"/>
        </w:rPr>
        <w:t>самостоятельно обобщать и формулировать выводы по результатам проведенного слухового наблюдения-исследования.</w:t>
      </w:r>
    </w:p>
    <w:p w14:paraId="3905ED65"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3710619" w14:textId="77777777" w:rsidR="0006191A" w:rsidRDefault="00B04A97">
      <w:pPr>
        <w:pStyle w:val="a3"/>
        <w:spacing w:line="295" w:lineRule="auto"/>
        <w:ind w:right="856"/>
      </w:pPr>
      <w:r>
        <w:rPr>
          <w:w w:val="105"/>
        </w:rPr>
        <w:t>следовать внутренним слухом за развитием музыкального процесса, «наблюдать» звучание музыки;</w:t>
      </w:r>
    </w:p>
    <w:p w14:paraId="1203AEB9" w14:textId="77777777" w:rsidR="0006191A" w:rsidRDefault="00B04A97">
      <w:pPr>
        <w:pStyle w:val="a3"/>
        <w:spacing w:line="288" w:lineRule="auto"/>
        <w:ind w:left="986" w:right="874" w:firstLine="0"/>
      </w:pPr>
      <w:r>
        <w:rPr>
          <w:w w:val="105"/>
        </w:rPr>
        <w:t>использовать вопросы как исследовательский инструмент познания; формулировать</w:t>
      </w:r>
      <w:r>
        <w:rPr>
          <w:spacing w:val="40"/>
          <w:w w:val="105"/>
        </w:rPr>
        <w:t xml:space="preserve">  </w:t>
      </w:r>
      <w:r>
        <w:rPr>
          <w:w w:val="105"/>
        </w:rPr>
        <w:t>собственные</w:t>
      </w:r>
      <w:r>
        <w:rPr>
          <w:spacing w:val="39"/>
          <w:w w:val="105"/>
        </w:rPr>
        <w:t xml:space="preserve">  </w:t>
      </w:r>
      <w:r>
        <w:rPr>
          <w:w w:val="105"/>
        </w:rPr>
        <w:t>вопросы,</w:t>
      </w:r>
      <w:r>
        <w:rPr>
          <w:spacing w:val="40"/>
          <w:w w:val="105"/>
        </w:rPr>
        <w:t xml:space="preserve">  </w:t>
      </w:r>
      <w:r>
        <w:rPr>
          <w:w w:val="105"/>
        </w:rPr>
        <w:t>фиксирующие</w:t>
      </w:r>
      <w:r>
        <w:rPr>
          <w:spacing w:val="39"/>
          <w:w w:val="105"/>
        </w:rPr>
        <w:t xml:space="preserve">  </w:t>
      </w:r>
      <w:r>
        <w:rPr>
          <w:w w:val="105"/>
        </w:rPr>
        <w:t>несоответствие</w:t>
      </w:r>
      <w:r>
        <w:rPr>
          <w:spacing w:val="40"/>
          <w:w w:val="105"/>
        </w:rPr>
        <w:t xml:space="preserve">  </w:t>
      </w:r>
      <w:r>
        <w:rPr>
          <w:spacing w:val="-2"/>
          <w:w w:val="105"/>
        </w:rPr>
        <w:t>между</w:t>
      </w:r>
    </w:p>
    <w:p w14:paraId="3252A72E" w14:textId="77777777" w:rsidR="0006191A" w:rsidRDefault="00B04A97">
      <w:pPr>
        <w:pStyle w:val="a3"/>
        <w:spacing w:line="288" w:lineRule="auto"/>
        <w:ind w:left="986" w:right="867" w:hanging="707"/>
      </w:pPr>
      <w:r>
        <w:rPr>
          <w:w w:val="105"/>
        </w:rPr>
        <w:t>реальным</w:t>
      </w:r>
      <w:r>
        <w:rPr>
          <w:spacing w:val="-6"/>
          <w:w w:val="105"/>
        </w:rPr>
        <w:t xml:space="preserve"> </w:t>
      </w:r>
      <w:r>
        <w:rPr>
          <w:w w:val="105"/>
        </w:rPr>
        <w:t>и</w:t>
      </w:r>
      <w:r>
        <w:rPr>
          <w:spacing w:val="-10"/>
          <w:w w:val="105"/>
        </w:rPr>
        <w:t xml:space="preserve"> </w:t>
      </w:r>
      <w:r>
        <w:rPr>
          <w:w w:val="105"/>
        </w:rPr>
        <w:t>желательным</w:t>
      </w:r>
      <w:r>
        <w:rPr>
          <w:spacing w:val="-6"/>
          <w:w w:val="105"/>
        </w:rPr>
        <w:t xml:space="preserve"> </w:t>
      </w:r>
      <w:r>
        <w:rPr>
          <w:w w:val="105"/>
        </w:rPr>
        <w:t>состоянием</w:t>
      </w:r>
      <w:r>
        <w:rPr>
          <w:spacing w:val="-6"/>
          <w:w w:val="105"/>
        </w:rPr>
        <w:t xml:space="preserve"> </w:t>
      </w:r>
      <w:r>
        <w:rPr>
          <w:w w:val="105"/>
        </w:rPr>
        <w:t>учебной</w:t>
      </w:r>
      <w:r>
        <w:rPr>
          <w:spacing w:val="-4"/>
          <w:w w:val="105"/>
        </w:rPr>
        <w:t xml:space="preserve"> </w:t>
      </w:r>
      <w:r>
        <w:rPr>
          <w:w w:val="105"/>
        </w:rPr>
        <w:t>ситуации,</w:t>
      </w:r>
      <w:r>
        <w:rPr>
          <w:spacing w:val="-14"/>
          <w:w w:val="105"/>
        </w:rPr>
        <w:t xml:space="preserve"> </w:t>
      </w:r>
      <w:r>
        <w:rPr>
          <w:w w:val="105"/>
        </w:rPr>
        <w:t>восприятия,</w:t>
      </w:r>
      <w:r>
        <w:rPr>
          <w:spacing w:val="-8"/>
          <w:w w:val="105"/>
        </w:rPr>
        <w:t xml:space="preserve"> </w:t>
      </w:r>
      <w:r>
        <w:rPr>
          <w:w w:val="105"/>
        </w:rPr>
        <w:t>исполнения</w:t>
      </w:r>
      <w:r>
        <w:rPr>
          <w:spacing w:val="-14"/>
          <w:w w:val="105"/>
        </w:rPr>
        <w:t xml:space="preserve"> </w:t>
      </w:r>
      <w:r>
        <w:rPr>
          <w:w w:val="105"/>
        </w:rPr>
        <w:t xml:space="preserve">музыки; </w:t>
      </w:r>
      <w:r>
        <w:t>составлять</w:t>
      </w:r>
      <w:r>
        <w:rPr>
          <w:spacing w:val="20"/>
        </w:rPr>
        <w:t xml:space="preserve"> </w:t>
      </w:r>
      <w:r>
        <w:t>алгоритм</w:t>
      </w:r>
      <w:r>
        <w:rPr>
          <w:spacing w:val="22"/>
        </w:rPr>
        <w:t xml:space="preserve"> </w:t>
      </w:r>
      <w:r>
        <w:t>действий</w:t>
      </w:r>
      <w:r>
        <w:rPr>
          <w:spacing w:val="14"/>
        </w:rPr>
        <w:t xml:space="preserve"> </w:t>
      </w:r>
      <w:r>
        <w:t>и</w:t>
      </w:r>
      <w:r>
        <w:rPr>
          <w:spacing w:val="13"/>
        </w:rPr>
        <w:t xml:space="preserve"> </w:t>
      </w:r>
      <w:r>
        <w:t>использовать</w:t>
      </w:r>
      <w:r>
        <w:rPr>
          <w:spacing w:val="21"/>
        </w:rPr>
        <w:t xml:space="preserve"> </w:t>
      </w:r>
      <w:r>
        <w:t>его</w:t>
      </w:r>
      <w:r>
        <w:rPr>
          <w:spacing w:val="7"/>
        </w:rPr>
        <w:t xml:space="preserve"> </w:t>
      </w:r>
      <w:r>
        <w:t>для</w:t>
      </w:r>
      <w:r>
        <w:rPr>
          <w:spacing w:val="19"/>
        </w:rPr>
        <w:t xml:space="preserve"> </w:t>
      </w:r>
      <w:r>
        <w:t>решения</w:t>
      </w:r>
      <w:r>
        <w:rPr>
          <w:spacing w:val="29"/>
        </w:rPr>
        <w:t xml:space="preserve"> </w:t>
      </w:r>
      <w:r>
        <w:t>учебных,</w:t>
      </w:r>
      <w:r>
        <w:rPr>
          <w:spacing w:val="8"/>
        </w:rPr>
        <w:t xml:space="preserve"> </w:t>
      </w:r>
      <w:r>
        <w:t>в</w:t>
      </w:r>
      <w:r>
        <w:rPr>
          <w:spacing w:val="24"/>
        </w:rPr>
        <w:t xml:space="preserve"> </w:t>
      </w:r>
      <w:r>
        <w:t>том</w:t>
      </w:r>
      <w:r>
        <w:rPr>
          <w:spacing w:val="22"/>
        </w:rPr>
        <w:t xml:space="preserve"> </w:t>
      </w:r>
      <w:r>
        <w:rPr>
          <w:spacing w:val="-2"/>
        </w:rPr>
        <w:t>числе</w:t>
      </w:r>
    </w:p>
    <w:p w14:paraId="27E45D7D" w14:textId="77777777" w:rsidR="0006191A" w:rsidRDefault="00B04A97">
      <w:pPr>
        <w:pStyle w:val="a3"/>
        <w:spacing w:line="264" w:lineRule="exact"/>
        <w:ind w:firstLine="0"/>
      </w:pPr>
      <w:r>
        <w:t>исполнительских</w:t>
      </w:r>
      <w:r>
        <w:rPr>
          <w:spacing w:val="24"/>
        </w:rPr>
        <w:t xml:space="preserve"> </w:t>
      </w:r>
      <w:r>
        <w:t>и</w:t>
      </w:r>
      <w:r>
        <w:rPr>
          <w:spacing w:val="44"/>
        </w:rPr>
        <w:t xml:space="preserve"> </w:t>
      </w:r>
      <w:r>
        <w:t>творческих</w:t>
      </w:r>
      <w:r>
        <w:rPr>
          <w:spacing w:val="35"/>
        </w:rPr>
        <w:t xml:space="preserve"> </w:t>
      </w:r>
      <w:r>
        <w:rPr>
          <w:spacing w:val="-2"/>
        </w:rPr>
        <w:t>задач;</w:t>
      </w:r>
    </w:p>
    <w:p w14:paraId="7EE34CB6" w14:textId="77777777" w:rsidR="0006191A" w:rsidRDefault="00B04A97">
      <w:pPr>
        <w:pStyle w:val="a3"/>
        <w:spacing w:before="22" w:line="288" w:lineRule="auto"/>
        <w:ind w:right="854"/>
      </w:pPr>
      <w:r>
        <w:rPr>
          <w:w w:val="105"/>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102ED2E"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проведенного наблюдения, слухового исследования.</w:t>
      </w:r>
    </w:p>
    <w:p w14:paraId="185202B6" w14:textId="77777777" w:rsidR="0006191A" w:rsidRDefault="00B04A97">
      <w:pPr>
        <w:pStyle w:val="a3"/>
        <w:spacing w:line="295" w:lineRule="auto"/>
        <w:ind w:right="863"/>
      </w:pPr>
      <w:r>
        <w:rPr>
          <w:w w:val="105"/>
        </w:rPr>
        <w:t>У обучающегося будут сформированы умения работать с информацией как часть универсальных познавательных учебных действий:</w:t>
      </w:r>
    </w:p>
    <w:p w14:paraId="1D3EC37B"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BDE047A" w14:textId="77777777" w:rsidR="0006191A" w:rsidRDefault="00B04A97">
      <w:pPr>
        <w:pStyle w:val="a3"/>
        <w:spacing w:line="288" w:lineRule="auto"/>
        <w:ind w:left="986" w:right="869" w:firstLine="0"/>
      </w:pPr>
      <w:r>
        <w:rPr>
          <w:w w:val="105"/>
        </w:rPr>
        <w:t xml:space="preserve">понимать специфику работы с аудиоинформацией, музыкальными записями; </w:t>
      </w:r>
      <w:r>
        <w:t>использовать</w:t>
      </w:r>
      <w:r>
        <w:rPr>
          <w:spacing w:val="49"/>
        </w:rPr>
        <w:t xml:space="preserve"> </w:t>
      </w:r>
      <w:r>
        <w:t>интонирование</w:t>
      </w:r>
      <w:r>
        <w:rPr>
          <w:spacing w:val="43"/>
        </w:rPr>
        <w:t xml:space="preserve"> </w:t>
      </w:r>
      <w:r>
        <w:t>для</w:t>
      </w:r>
      <w:r>
        <w:rPr>
          <w:spacing w:val="36"/>
        </w:rPr>
        <w:t xml:space="preserve"> </w:t>
      </w:r>
      <w:r>
        <w:t>запоминания</w:t>
      </w:r>
      <w:r>
        <w:rPr>
          <w:spacing w:val="36"/>
        </w:rPr>
        <w:t xml:space="preserve"> </w:t>
      </w:r>
      <w:r>
        <w:t>звуковой</w:t>
      </w:r>
      <w:r>
        <w:rPr>
          <w:spacing w:val="43"/>
        </w:rPr>
        <w:t xml:space="preserve"> </w:t>
      </w:r>
      <w:r>
        <w:t>информации,</w:t>
      </w:r>
      <w:r>
        <w:rPr>
          <w:spacing w:val="48"/>
        </w:rPr>
        <w:t xml:space="preserve"> </w:t>
      </w:r>
      <w:r>
        <w:rPr>
          <w:spacing w:val="-2"/>
        </w:rPr>
        <w:t>музыкальных</w:t>
      </w:r>
    </w:p>
    <w:p w14:paraId="5F5E7809" w14:textId="77777777" w:rsidR="0006191A" w:rsidRDefault="00B04A97">
      <w:pPr>
        <w:pStyle w:val="a3"/>
        <w:spacing w:line="263" w:lineRule="exact"/>
        <w:ind w:firstLine="0"/>
        <w:jc w:val="left"/>
      </w:pPr>
      <w:r>
        <w:rPr>
          <w:spacing w:val="-2"/>
          <w:w w:val="105"/>
        </w:rPr>
        <w:t>произведений;</w:t>
      </w:r>
    </w:p>
    <w:p w14:paraId="462FE88E" w14:textId="77777777" w:rsidR="0006191A" w:rsidRDefault="00B04A97">
      <w:pPr>
        <w:pStyle w:val="a3"/>
        <w:tabs>
          <w:tab w:val="left" w:pos="2223"/>
          <w:tab w:val="left" w:pos="3992"/>
          <w:tab w:val="left" w:pos="6121"/>
          <w:tab w:val="left" w:pos="7329"/>
          <w:tab w:val="left" w:pos="7681"/>
        </w:tabs>
        <w:spacing w:before="40"/>
        <w:ind w:left="986" w:firstLine="0"/>
        <w:jc w:val="left"/>
      </w:pPr>
      <w:r>
        <w:rPr>
          <w:spacing w:val="-2"/>
          <w:w w:val="105"/>
        </w:rPr>
        <w:t>выбирать,</w:t>
      </w:r>
      <w:r>
        <w:tab/>
      </w:r>
      <w:r>
        <w:rPr>
          <w:spacing w:val="-2"/>
          <w:w w:val="105"/>
        </w:rPr>
        <w:t>анализировать,</w:t>
      </w:r>
      <w:r>
        <w:tab/>
      </w:r>
      <w:r>
        <w:rPr>
          <w:spacing w:val="-2"/>
          <w:w w:val="105"/>
        </w:rPr>
        <w:t>интерпретировать,</w:t>
      </w:r>
      <w:r>
        <w:tab/>
      </w:r>
      <w:r>
        <w:rPr>
          <w:spacing w:val="-2"/>
          <w:w w:val="105"/>
        </w:rPr>
        <w:t>обобщать</w:t>
      </w:r>
      <w:r>
        <w:tab/>
      </w:r>
      <w:r>
        <w:rPr>
          <w:spacing w:val="-10"/>
          <w:w w:val="105"/>
        </w:rPr>
        <w:t>и</w:t>
      </w:r>
      <w:r>
        <w:tab/>
      </w:r>
      <w:r>
        <w:rPr>
          <w:spacing w:val="-2"/>
          <w:w w:val="105"/>
        </w:rPr>
        <w:t>систематизировать</w:t>
      </w:r>
    </w:p>
    <w:p w14:paraId="36F97005" w14:textId="77777777" w:rsidR="0006191A" w:rsidRDefault="0006191A">
      <w:pPr>
        <w:sectPr w:rsidR="0006191A">
          <w:pgSz w:w="11910" w:h="16850"/>
          <w:pgMar w:top="1060" w:right="0" w:bottom="1140" w:left="1420" w:header="0" w:footer="922" w:gutter="0"/>
          <w:cols w:space="720"/>
        </w:sectPr>
      </w:pPr>
    </w:p>
    <w:p w14:paraId="1A4B40E4" w14:textId="77777777" w:rsidR="0006191A" w:rsidRDefault="00B04A97">
      <w:pPr>
        <w:pStyle w:val="a3"/>
        <w:spacing w:before="71" w:line="295" w:lineRule="auto"/>
        <w:ind w:left="986" w:right="855" w:hanging="707"/>
        <w:jc w:val="left"/>
      </w:pPr>
      <w:r>
        <w:rPr>
          <w:w w:val="105"/>
        </w:rPr>
        <w:lastRenderedPageBreak/>
        <w:t>информацию, представленную в аудио-</w:t>
      </w:r>
      <w:r>
        <w:rPr>
          <w:spacing w:val="-1"/>
          <w:w w:val="105"/>
        </w:rPr>
        <w:t xml:space="preserve"> </w:t>
      </w:r>
      <w:r>
        <w:rPr>
          <w:w w:val="105"/>
        </w:rPr>
        <w:t>и видеоформатах, текстах, таблицах, схемах; использовать</w:t>
      </w:r>
      <w:r>
        <w:rPr>
          <w:spacing w:val="75"/>
          <w:w w:val="105"/>
        </w:rPr>
        <w:t xml:space="preserve"> </w:t>
      </w:r>
      <w:r>
        <w:rPr>
          <w:w w:val="105"/>
        </w:rPr>
        <w:t>смысловое</w:t>
      </w:r>
      <w:r>
        <w:rPr>
          <w:spacing w:val="40"/>
          <w:w w:val="105"/>
        </w:rPr>
        <w:t xml:space="preserve"> </w:t>
      </w:r>
      <w:r>
        <w:rPr>
          <w:w w:val="105"/>
        </w:rPr>
        <w:t>чтение</w:t>
      </w:r>
      <w:r>
        <w:rPr>
          <w:spacing w:val="40"/>
          <w:w w:val="105"/>
        </w:rPr>
        <w:t xml:space="preserve"> </w:t>
      </w:r>
      <w:r>
        <w:rPr>
          <w:w w:val="105"/>
        </w:rPr>
        <w:t>для</w:t>
      </w:r>
      <w:r>
        <w:rPr>
          <w:spacing w:val="67"/>
          <w:w w:val="105"/>
        </w:rPr>
        <w:t xml:space="preserve"> </w:t>
      </w:r>
      <w:r>
        <w:rPr>
          <w:w w:val="105"/>
        </w:rPr>
        <w:t>извлечения,</w:t>
      </w:r>
      <w:r>
        <w:rPr>
          <w:spacing w:val="73"/>
          <w:w w:val="105"/>
        </w:rPr>
        <w:t xml:space="preserve"> </w:t>
      </w:r>
      <w:r>
        <w:rPr>
          <w:w w:val="105"/>
        </w:rPr>
        <w:t>обобщения</w:t>
      </w:r>
      <w:r>
        <w:rPr>
          <w:spacing w:val="67"/>
          <w:w w:val="105"/>
        </w:rPr>
        <w:t xml:space="preserve"> </w:t>
      </w:r>
      <w:r>
        <w:rPr>
          <w:w w:val="105"/>
        </w:rPr>
        <w:t>и</w:t>
      </w:r>
      <w:r>
        <w:rPr>
          <w:spacing w:val="77"/>
          <w:w w:val="105"/>
        </w:rPr>
        <w:t xml:space="preserve"> </w:t>
      </w:r>
      <w:r>
        <w:rPr>
          <w:w w:val="105"/>
        </w:rPr>
        <w:t>систематизации</w:t>
      </w:r>
    </w:p>
    <w:p w14:paraId="540532D5" w14:textId="77777777" w:rsidR="0006191A" w:rsidRDefault="00B04A97">
      <w:pPr>
        <w:pStyle w:val="a3"/>
        <w:spacing w:line="288" w:lineRule="auto"/>
        <w:ind w:left="986" w:right="855" w:hanging="707"/>
        <w:jc w:val="left"/>
      </w:pPr>
      <w:r>
        <w:rPr>
          <w:w w:val="105"/>
        </w:rPr>
        <w:t>информации из одного или нескольких источников с учетом поставленных целей; оценивать</w:t>
      </w:r>
      <w:r>
        <w:rPr>
          <w:spacing w:val="38"/>
          <w:w w:val="105"/>
        </w:rPr>
        <w:t xml:space="preserve"> </w:t>
      </w:r>
      <w:r>
        <w:rPr>
          <w:w w:val="105"/>
        </w:rPr>
        <w:t>надежность</w:t>
      </w:r>
      <w:r>
        <w:rPr>
          <w:spacing w:val="38"/>
          <w:w w:val="105"/>
        </w:rPr>
        <w:t xml:space="preserve"> </w:t>
      </w:r>
      <w:r>
        <w:rPr>
          <w:w w:val="105"/>
        </w:rPr>
        <w:t>информации</w:t>
      </w:r>
      <w:r>
        <w:rPr>
          <w:spacing w:val="40"/>
          <w:w w:val="105"/>
        </w:rPr>
        <w:t xml:space="preserve"> </w:t>
      </w:r>
      <w:r>
        <w:rPr>
          <w:w w:val="105"/>
        </w:rPr>
        <w:t>по</w:t>
      </w:r>
      <w:r>
        <w:rPr>
          <w:spacing w:val="36"/>
          <w:w w:val="105"/>
        </w:rPr>
        <w:t xml:space="preserve"> </w:t>
      </w:r>
      <w:r>
        <w:rPr>
          <w:w w:val="105"/>
        </w:rPr>
        <w:t>критериям,</w:t>
      </w:r>
      <w:r>
        <w:rPr>
          <w:spacing w:val="38"/>
          <w:w w:val="105"/>
        </w:rPr>
        <w:t xml:space="preserve"> </w:t>
      </w:r>
      <w:r>
        <w:rPr>
          <w:w w:val="105"/>
        </w:rPr>
        <w:t>предложенным</w:t>
      </w:r>
      <w:r>
        <w:rPr>
          <w:spacing w:val="40"/>
          <w:w w:val="105"/>
        </w:rPr>
        <w:t xml:space="preserve"> </w:t>
      </w:r>
      <w:r>
        <w:rPr>
          <w:w w:val="105"/>
        </w:rPr>
        <w:t>учителем</w:t>
      </w:r>
      <w:r>
        <w:rPr>
          <w:spacing w:val="40"/>
          <w:w w:val="105"/>
        </w:rPr>
        <w:t xml:space="preserve"> </w:t>
      </w:r>
      <w:r>
        <w:rPr>
          <w:w w:val="105"/>
        </w:rPr>
        <w:t>или</w:t>
      </w:r>
    </w:p>
    <w:p w14:paraId="667C0492" w14:textId="77777777" w:rsidR="0006191A" w:rsidRDefault="00B04A97">
      <w:pPr>
        <w:pStyle w:val="a3"/>
        <w:spacing w:line="263" w:lineRule="exact"/>
        <w:ind w:firstLine="0"/>
        <w:jc w:val="left"/>
      </w:pPr>
      <w:r>
        <w:t>сформулированным</w:t>
      </w:r>
      <w:r>
        <w:rPr>
          <w:spacing w:val="68"/>
        </w:rPr>
        <w:t xml:space="preserve"> </w:t>
      </w:r>
      <w:r>
        <w:rPr>
          <w:spacing w:val="-2"/>
        </w:rPr>
        <w:t>самостоятельно;</w:t>
      </w:r>
    </w:p>
    <w:p w14:paraId="3EC84428" w14:textId="77777777" w:rsidR="0006191A" w:rsidRDefault="00B04A97">
      <w:pPr>
        <w:pStyle w:val="a3"/>
        <w:tabs>
          <w:tab w:val="left" w:pos="2368"/>
          <w:tab w:val="left" w:pos="3440"/>
          <w:tab w:val="left" w:pos="5691"/>
          <w:tab w:val="left" w:pos="6195"/>
          <w:tab w:val="left" w:pos="8353"/>
        </w:tabs>
        <w:spacing w:before="43" w:line="288" w:lineRule="auto"/>
        <w:ind w:right="865"/>
        <w:jc w:val="left"/>
      </w:pPr>
      <w:r>
        <w:rPr>
          <w:spacing w:val="-2"/>
          <w:w w:val="105"/>
        </w:rPr>
        <w:t>различать</w:t>
      </w:r>
      <w:r>
        <w:tab/>
      </w:r>
      <w:r>
        <w:rPr>
          <w:spacing w:val="-2"/>
          <w:w w:val="105"/>
        </w:rPr>
        <w:t>тексты</w:t>
      </w:r>
      <w:r>
        <w:tab/>
      </w:r>
      <w:r>
        <w:rPr>
          <w:spacing w:val="-2"/>
          <w:w w:val="105"/>
        </w:rPr>
        <w:t>информационного</w:t>
      </w:r>
      <w:r>
        <w:tab/>
      </w:r>
      <w:r>
        <w:rPr>
          <w:spacing w:val="-10"/>
          <w:w w:val="105"/>
        </w:rPr>
        <w:t>и</w:t>
      </w:r>
      <w:r>
        <w:tab/>
      </w:r>
      <w:r>
        <w:rPr>
          <w:spacing w:val="-2"/>
          <w:w w:val="105"/>
        </w:rPr>
        <w:t>художественного</w:t>
      </w:r>
      <w:r>
        <w:tab/>
      </w:r>
      <w:r>
        <w:rPr>
          <w:spacing w:val="-2"/>
          <w:w w:val="105"/>
        </w:rPr>
        <w:t xml:space="preserve">содержания, </w:t>
      </w:r>
      <w:r>
        <w:rPr>
          <w:w w:val="105"/>
        </w:rPr>
        <w:t>трансформировать, интерпретировать их в соответствии с учебной задачей;</w:t>
      </w:r>
    </w:p>
    <w:p w14:paraId="23EB9AAF" w14:textId="77777777" w:rsidR="0006191A" w:rsidRDefault="00B04A97">
      <w:pPr>
        <w:pStyle w:val="a3"/>
        <w:tabs>
          <w:tab w:val="left" w:pos="1689"/>
          <w:tab w:val="left" w:pos="2955"/>
          <w:tab w:val="left" w:pos="4825"/>
          <w:tab w:val="left" w:pos="6789"/>
          <w:tab w:val="left" w:pos="7968"/>
        </w:tabs>
        <w:spacing w:line="288" w:lineRule="auto"/>
        <w:ind w:right="853"/>
        <w:jc w:val="right"/>
      </w:pPr>
      <w:r>
        <w:rPr>
          <w:w w:val="105"/>
        </w:rPr>
        <w:t xml:space="preserve">самостоятельно выбирать оптимальную форму представления информации (текст, </w:t>
      </w:r>
      <w:r>
        <w:t>таблица, схема, презентация, театрализация) в зависимости от коммуникативной установки.</w:t>
      </w:r>
      <w:r>
        <w:rPr>
          <w:spacing w:val="40"/>
          <w:w w:val="105"/>
        </w:rPr>
        <w:t xml:space="preserve"> </w:t>
      </w:r>
      <w:r>
        <w:rPr>
          <w:spacing w:val="-2"/>
          <w:w w:val="105"/>
        </w:rPr>
        <w:t>Овладение</w:t>
      </w:r>
      <w:r>
        <w:tab/>
      </w:r>
      <w:r>
        <w:rPr>
          <w:spacing w:val="-2"/>
          <w:w w:val="105"/>
        </w:rPr>
        <w:t>системой</w:t>
      </w:r>
      <w:r>
        <w:tab/>
      </w:r>
      <w:r>
        <w:rPr>
          <w:spacing w:val="-2"/>
          <w:w w:val="105"/>
        </w:rPr>
        <w:t>универсальных</w:t>
      </w:r>
      <w:r>
        <w:tab/>
      </w:r>
      <w:r>
        <w:rPr>
          <w:spacing w:val="-2"/>
          <w:w w:val="105"/>
        </w:rPr>
        <w:t>познавательных</w:t>
      </w:r>
      <w:r>
        <w:tab/>
      </w:r>
      <w:r>
        <w:rPr>
          <w:spacing w:val="-2"/>
          <w:w w:val="105"/>
        </w:rPr>
        <w:t>учебных</w:t>
      </w:r>
      <w:r>
        <w:tab/>
      </w:r>
      <w:r>
        <w:rPr>
          <w:spacing w:val="-2"/>
          <w:w w:val="105"/>
        </w:rPr>
        <w:t xml:space="preserve">действий </w:t>
      </w:r>
      <w:r>
        <w:t>обеспечивает</w:t>
      </w:r>
      <w:r>
        <w:rPr>
          <w:spacing w:val="29"/>
        </w:rPr>
        <w:t xml:space="preserve"> </w:t>
      </w:r>
      <w:r>
        <w:t>сформированность</w:t>
      </w:r>
      <w:r>
        <w:rPr>
          <w:spacing w:val="23"/>
        </w:rPr>
        <w:t xml:space="preserve"> </w:t>
      </w:r>
      <w:r>
        <w:t>когнитивных</w:t>
      </w:r>
      <w:r>
        <w:rPr>
          <w:spacing w:val="18"/>
        </w:rPr>
        <w:t xml:space="preserve"> </w:t>
      </w:r>
      <w:r>
        <w:t>навыков</w:t>
      </w:r>
      <w:r>
        <w:rPr>
          <w:spacing w:val="27"/>
        </w:rPr>
        <w:t xml:space="preserve"> </w:t>
      </w:r>
      <w:r>
        <w:t>обучающихся,</w:t>
      </w:r>
      <w:r>
        <w:rPr>
          <w:spacing w:val="20"/>
        </w:rPr>
        <w:t xml:space="preserve"> </w:t>
      </w:r>
      <w:r>
        <w:t>в</w:t>
      </w:r>
      <w:r>
        <w:rPr>
          <w:spacing w:val="27"/>
        </w:rPr>
        <w:t xml:space="preserve"> </w:t>
      </w:r>
      <w:r>
        <w:t>том</w:t>
      </w:r>
      <w:r>
        <w:rPr>
          <w:spacing w:val="25"/>
        </w:rPr>
        <w:t xml:space="preserve"> </w:t>
      </w:r>
      <w:r>
        <w:t>числе</w:t>
      </w:r>
      <w:r>
        <w:rPr>
          <w:spacing w:val="27"/>
        </w:rPr>
        <w:t xml:space="preserve"> </w:t>
      </w:r>
      <w:r>
        <w:rPr>
          <w:spacing w:val="-2"/>
        </w:rPr>
        <w:t>развитие</w:t>
      </w:r>
    </w:p>
    <w:p w14:paraId="2099F17C" w14:textId="77777777" w:rsidR="0006191A" w:rsidRDefault="00B04A97">
      <w:pPr>
        <w:pStyle w:val="a3"/>
        <w:spacing w:line="263" w:lineRule="exact"/>
        <w:ind w:firstLine="0"/>
      </w:pPr>
      <w:r>
        <w:t>специфического</w:t>
      </w:r>
      <w:r>
        <w:rPr>
          <w:spacing w:val="38"/>
        </w:rPr>
        <w:t xml:space="preserve"> </w:t>
      </w:r>
      <w:r>
        <w:t>типа</w:t>
      </w:r>
      <w:r>
        <w:rPr>
          <w:spacing w:val="38"/>
        </w:rPr>
        <w:t xml:space="preserve"> </w:t>
      </w:r>
      <w:r>
        <w:t>интеллектуальной</w:t>
      </w:r>
      <w:r>
        <w:rPr>
          <w:spacing w:val="48"/>
        </w:rPr>
        <w:t xml:space="preserve"> </w:t>
      </w:r>
      <w:r>
        <w:t>деятельности</w:t>
      </w:r>
      <w:r>
        <w:rPr>
          <w:spacing w:val="55"/>
        </w:rPr>
        <w:t xml:space="preserve"> </w:t>
      </w:r>
      <w:r>
        <w:t>–</w:t>
      </w:r>
      <w:r>
        <w:rPr>
          <w:spacing w:val="39"/>
        </w:rPr>
        <w:t xml:space="preserve"> </w:t>
      </w:r>
      <w:r>
        <w:t>музыкального</w:t>
      </w:r>
      <w:r>
        <w:rPr>
          <w:spacing w:val="39"/>
        </w:rPr>
        <w:t xml:space="preserve"> </w:t>
      </w:r>
      <w:r>
        <w:rPr>
          <w:spacing w:val="-2"/>
        </w:rPr>
        <w:t>мышления.</w:t>
      </w:r>
    </w:p>
    <w:p w14:paraId="4CD1E794" w14:textId="77777777" w:rsidR="0006191A" w:rsidRDefault="00B04A97">
      <w:pPr>
        <w:pStyle w:val="a3"/>
        <w:spacing w:before="52" w:line="295" w:lineRule="auto"/>
        <w:ind w:right="861"/>
      </w:pPr>
      <w:r>
        <w:rPr>
          <w:w w:val="105"/>
        </w:rPr>
        <w:t>У обучающегося будут сформированы умения как часть универсальных коммуникативных учебных действий:</w:t>
      </w:r>
    </w:p>
    <w:p w14:paraId="2BAE0830" w14:textId="77777777" w:rsidR="0006191A" w:rsidRDefault="00B04A97" w:rsidP="00356AEE">
      <w:pPr>
        <w:pStyle w:val="a6"/>
        <w:numPr>
          <w:ilvl w:val="0"/>
          <w:numId w:val="13"/>
        </w:numPr>
        <w:tabs>
          <w:tab w:val="left" w:pos="1244"/>
        </w:tabs>
        <w:spacing w:line="255" w:lineRule="exact"/>
        <w:ind w:left="1244" w:hanging="258"/>
        <w:rPr>
          <w:sz w:val="23"/>
        </w:rPr>
      </w:pPr>
      <w:r>
        <w:rPr>
          <w:sz w:val="23"/>
        </w:rPr>
        <w:t>невербальная</w:t>
      </w:r>
      <w:r>
        <w:rPr>
          <w:spacing w:val="42"/>
          <w:sz w:val="23"/>
        </w:rPr>
        <w:t xml:space="preserve"> </w:t>
      </w:r>
      <w:r>
        <w:rPr>
          <w:spacing w:val="-2"/>
          <w:sz w:val="23"/>
        </w:rPr>
        <w:t>коммуникация:</w:t>
      </w:r>
    </w:p>
    <w:p w14:paraId="4E7CD0BC" w14:textId="77777777" w:rsidR="0006191A" w:rsidRDefault="00B04A97">
      <w:pPr>
        <w:pStyle w:val="a3"/>
        <w:spacing w:before="52" w:line="288" w:lineRule="auto"/>
        <w:ind w:right="860"/>
      </w:pPr>
      <w:r>
        <w:rPr>
          <w:w w:val="105"/>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5609816" w14:textId="77777777" w:rsidR="0006191A" w:rsidRDefault="00B04A97">
      <w:pPr>
        <w:pStyle w:val="a3"/>
        <w:spacing w:line="288" w:lineRule="auto"/>
        <w:ind w:right="878"/>
      </w:pPr>
      <w:r>
        <w:rPr>
          <w:w w:val="105"/>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5B74B07" w14:textId="77777777" w:rsidR="0006191A" w:rsidRDefault="00B04A97">
      <w:pPr>
        <w:pStyle w:val="a3"/>
        <w:spacing w:line="288" w:lineRule="auto"/>
        <w:ind w:right="874"/>
      </w:pPr>
      <w:r>
        <w:rPr>
          <w:w w:val="10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C60682" w14:textId="77777777" w:rsidR="0006191A" w:rsidRDefault="00B04A97">
      <w:pPr>
        <w:pStyle w:val="a3"/>
        <w:spacing w:line="288" w:lineRule="auto"/>
        <w:ind w:right="864"/>
      </w:pPr>
      <w:r>
        <w:rPr>
          <w:w w:val="105"/>
        </w:rPr>
        <w:t>эффективно использовать интонационно-выразительные возможности в ситуации публичного выступления;</w:t>
      </w:r>
    </w:p>
    <w:p w14:paraId="3EF4A78E" w14:textId="77777777" w:rsidR="0006191A" w:rsidRDefault="00B04A97">
      <w:pPr>
        <w:pStyle w:val="a3"/>
        <w:spacing w:line="290" w:lineRule="auto"/>
        <w:ind w:right="864"/>
      </w:pPr>
      <w:r>
        <w:rPr>
          <w:w w:val="105"/>
        </w:rPr>
        <w:t xml:space="preserve">распознавать невербальные средства общения (интонация, мимика, жесты), </w:t>
      </w:r>
      <w:r>
        <w:t xml:space="preserve">расценивать их как полноценные элементы коммуникации, включаться в соответствующий </w:t>
      </w:r>
      <w:r>
        <w:rPr>
          <w:w w:val="105"/>
        </w:rPr>
        <w:t>уровень общения;</w:t>
      </w:r>
    </w:p>
    <w:p w14:paraId="4ACCD5DE" w14:textId="77777777" w:rsidR="0006191A" w:rsidRDefault="00B04A97" w:rsidP="00356AEE">
      <w:pPr>
        <w:pStyle w:val="a6"/>
        <w:numPr>
          <w:ilvl w:val="0"/>
          <w:numId w:val="13"/>
        </w:numPr>
        <w:tabs>
          <w:tab w:val="left" w:pos="1244"/>
        </w:tabs>
        <w:spacing w:line="263" w:lineRule="exact"/>
        <w:ind w:left="1244" w:hanging="258"/>
        <w:rPr>
          <w:sz w:val="23"/>
        </w:rPr>
      </w:pPr>
      <w:r>
        <w:rPr>
          <w:sz w:val="23"/>
        </w:rPr>
        <w:t>вербальное</w:t>
      </w:r>
      <w:r>
        <w:rPr>
          <w:spacing w:val="37"/>
          <w:sz w:val="23"/>
        </w:rPr>
        <w:t xml:space="preserve"> </w:t>
      </w:r>
      <w:r>
        <w:rPr>
          <w:spacing w:val="-2"/>
          <w:sz w:val="23"/>
        </w:rPr>
        <w:t>общение:</w:t>
      </w:r>
    </w:p>
    <w:p w14:paraId="2F3572FA" w14:textId="77777777" w:rsidR="0006191A" w:rsidRDefault="00B04A97">
      <w:pPr>
        <w:pStyle w:val="a3"/>
        <w:spacing w:before="49"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условиями и целями общения;</w:t>
      </w:r>
    </w:p>
    <w:p w14:paraId="3088A5AE" w14:textId="77777777" w:rsidR="0006191A" w:rsidRDefault="00B04A97">
      <w:pPr>
        <w:pStyle w:val="a3"/>
        <w:spacing w:line="288" w:lineRule="auto"/>
        <w:jc w:val="left"/>
      </w:pPr>
      <w:r>
        <w:rPr>
          <w:w w:val="105"/>
        </w:rPr>
        <w:t>выражать</w:t>
      </w:r>
      <w:r>
        <w:rPr>
          <w:spacing w:val="72"/>
          <w:w w:val="105"/>
        </w:rPr>
        <w:t xml:space="preserve"> </w:t>
      </w:r>
      <w:r>
        <w:rPr>
          <w:w w:val="105"/>
        </w:rPr>
        <w:t>свое</w:t>
      </w:r>
      <w:r>
        <w:rPr>
          <w:spacing w:val="40"/>
          <w:w w:val="105"/>
        </w:rPr>
        <w:t xml:space="preserve"> </w:t>
      </w:r>
      <w:r>
        <w:rPr>
          <w:w w:val="105"/>
        </w:rPr>
        <w:t>мнение,</w:t>
      </w:r>
      <w:r>
        <w:rPr>
          <w:spacing w:val="40"/>
          <w:w w:val="105"/>
        </w:rPr>
        <w:t xml:space="preserve"> </w:t>
      </w:r>
      <w:r>
        <w:rPr>
          <w:w w:val="105"/>
        </w:rPr>
        <w:t>в</w:t>
      </w:r>
      <w:r>
        <w:rPr>
          <w:spacing w:val="76"/>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впечатления</w:t>
      </w:r>
      <w:r>
        <w:rPr>
          <w:spacing w:val="71"/>
          <w:w w:val="105"/>
        </w:rPr>
        <w:t xml:space="preserve"> </w:t>
      </w:r>
      <w:r>
        <w:rPr>
          <w:w w:val="105"/>
        </w:rPr>
        <w:t>от</w:t>
      </w:r>
      <w:r>
        <w:rPr>
          <w:spacing w:val="40"/>
          <w:w w:val="105"/>
        </w:rPr>
        <w:t xml:space="preserve"> </w:t>
      </w:r>
      <w:r>
        <w:rPr>
          <w:w w:val="105"/>
        </w:rPr>
        <w:t>общения</w:t>
      </w:r>
      <w:r>
        <w:rPr>
          <w:spacing w:val="78"/>
          <w:w w:val="105"/>
        </w:rPr>
        <w:t xml:space="preserve"> </w:t>
      </w:r>
      <w:r>
        <w:rPr>
          <w:w w:val="105"/>
        </w:rPr>
        <w:t>с</w:t>
      </w:r>
      <w:r>
        <w:rPr>
          <w:spacing w:val="40"/>
          <w:w w:val="105"/>
        </w:rPr>
        <w:t xml:space="preserve"> </w:t>
      </w:r>
      <w:r>
        <w:rPr>
          <w:w w:val="105"/>
        </w:rPr>
        <w:t>музыкальным искусством в устных и письменных текстах;</w:t>
      </w:r>
    </w:p>
    <w:p w14:paraId="0548DB48" w14:textId="77777777" w:rsidR="0006191A" w:rsidRDefault="00B04A97">
      <w:pPr>
        <w:pStyle w:val="a3"/>
        <w:spacing w:line="288" w:lineRule="auto"/>
        <w:jc w:val="left"/>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57110F2E" w14:textId="77777777" w:rsidR="0006191A" w:rsidRDefault="00B04A97">
      <w:pPr>
        <w:pStyle w:val="a3"/>
        <w:spacing w:line="288" w:lineRule="auto"/>
        <w:jc w:val="left"/>
      </w:pPr>
      <w:r>
        <w:rPr>
          <w:w w:val="105"/>
        </w:rPr>
        <w:t>вести</w:t>
      </w:r>
      <w:r>
        <w:rPr>
          <w:spacing w:val="80"/>
          <w:w w:val="105"/>
        </w:rPr>
        <w:t xml:space="preserve"> </w:t>
      </w:r>
      <w:r>
        <w:rPr>
          <w:w w:val="105"/>
        </w:rPr>
        <w:t>диалог,</w:t>
      </w:r>
      <w:r>
        <w:rPr>
          <w:spacing w:val="80"/>
          <w:w w:val="105"/>
        </w:rPr>
        <w:t xml:space="preserve"> </w:t>
      </w:r>
      <w:r>
        <w:rPr>
          <w:w w:val="105"/>
        </w:rPr>
        <w:t>дискуссию,</w:t>
      </w:r>
      <w:r>
        <w:rPr>
          <w:spacing w:val="80"/>
          <w:w w:val="105"/>
        </w:rPr>
        <w:t xml:space="preserve"> </w:t>
      </w:r>
      <w:r>
        <w:rPr>
          <w:w w:val="105"/>
        </w:rPr>
        <w:t>задавать</w:t>
      </w:r>
      <w:r>
        <w:rPr>
          <w:spacing w:val="80"/>
          <w:w w:val="105"/>
        </w:rPr>
        <w:t xml:space="preserve"> </w:t>
      </w:r>
      <w:r>
        <w:rPr>
          <w:w w:val="105"/>
        </w:rPr>
        <w:t>вопросы</w:t>
      </w:r>
      <w:r>
        <w:rPr>
          <w:spacing w:val="80"/>
          <w:w w:val="105"/>
        </w:rPr>
        <w:t xml:space="preserve"> </w:t>
      </w:r>
      <w:r>
        <w:rPr>
          <w:w w:val="105"/>
        </w:rPr>
        <w:t>по</w:t>
      </w:r>
      <w:r>
        <w:rPr>
          <w:spacing w:val="80"/>
          <w:w w:val="105"/>
        </w:rPr>
        <w:t xml:space="preserve"> </w:t>
      </w:r>
      <w:r>
        <w:rPr>
          <w:w w:val="105"/>
        </w:rPr>
        <w:t>существу</w:t>
      </w:r>
      <w:r>
        <w:rPr>
          <w:spacing w:val="80"/>
          <w:w w:val="105"/>
        </w:rPr>
        <w:t xml:space="preserve"> </w:t>
      </w:r>
      <w:r>
        <w:rPr>
          <w:w w:val="105"/>
        </w:rPr>
        <w:t>обсуждаемой</w:t>
      </w:r>
      <w:r>
        <w:rPr>
          <w:spacing w:val="80"/>
          <w:w w:val="105"/>
        </w:rPr>
        <w:t xml:space="preserve"> </w:t>
      </w:r>
      <w:r>
        <w:rPr>
          <w:w w:val="105"/>
        </w:rPr>
        <w:t>темы, поддерживать благожелательный тон диалога;</w:t>
      </w:r>
    </w:p>
    <w:p w14:paraId="44803020" w14:textId="77777777" w:rsidR="0006191A" w:rsidRDefault="00B04A97">
      <w:pPr>
        <w:pStyle w:val="a3"/>
        <w:spacing w:line="263" w:lineRule="exact"/>
        <w:ind w:left="986" w:firstLine="0"/>
        <w:jc w:val="left"/>
      </w:pPr>
      <w:r>
        <w:t>публично</w:t>
      </w:r>
      <w:r>
        <w:rPr>
          <w:spacing w:val="29"/>
        </w:rPr>
        <w:t xml:space="preserve"> </w:t>
      </w:r>
      <w:r>
        <w:t>представлять</w:t>
      </w:r>
      <w:r>
        <w:rPr>
          <w:spacing w:val="34"/>
        </w:rPr>
        <w:t xml:space="preserve"> </w:t>
      </w:r>
      <w:r>
        <w:t>результаты</w:t>
      </w:r>
      <w:r>
        <w:rPr>
          <w:spacing w:val="33"/>
        </w:rPr>
        <w:t xml:space="preserve"> </w:t>
      </w:r>
      <w:r>
        <w:t>учебной</w:t>
      </w:r>
      <w:r>
        <w:rPr>
          <w:spacing w:val="28"/>
        </w:rPr>
        <w:t xml:space="preserve"> </w:t>
      </w:r>
      <w:r>
        <w:t>и</w:t>
      </w:r>
      <w:r>
        <w:rPr>
          <w:spacing w:val="39"/>
        </w:rPr>
        <w:t xml:space="preserve"> </w:t>
      </w:r>
      <w:r>
        <w:t>творческой</w:t>
      </w:r>
      <w:r>
        <w:rPr>
          <w:spacing w:val="28"/>
        </w:rPr>
        <w:t xml:space="preserve"> </w:t>
      </w:r>
      <w:r>
        <w:rPr>
          <w:spacing w:val="-2"/>
        </w:rPr>
        <w:t>деятельности;</w:t>
      </w:r>
    </w:p>
    <w:p w14:paraId="04C3225B" w14:textId="77777777" w:rsidR="0006191A" w:rsidRDefault="00B04A97" w:rsidP="00356AEE">
      <w:pPr>
        <w:pStyle w:val="a6"/>
        <w:numPr>
          <w:ilvl w:val="0"/>
          <w:numId w:val="13"/>
        </w:numPr>
        <w:tabs>
          <w:tab w:val="left" w:pos="1244"/>
        </w:tabs>
        <w:spacing w:before="50"/>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4D09B1A8" w14:textId="77777777" w:rsidR="0006191A" w:rsidRDefault="00B04A97">
      <w:pPr>
        <w:pStyle w:val="a3"/>
        <w:spacing w:before="60" w:line="288" w:lineRule="auto"/>
        <w:ind w:right="868"/>
      </w:pPr>
      <w:r>
        <w:rPr>
          <w:w w:val="105"/>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w w:val="105"/>
        </w:rPr>
        <w:t>взаимодействия;</w:t>
      </w:r>
    </w:p>
    <w:p w14:paraId="07F16781" w14:textId="77777777" w:rsidR="0006191A" w:rsidRDefault="00B04A97">
      <w:pPr>
        <w:pStyle w:val="a3"/>
        <w:spacing w:line="288" w:lineRule="auto"/>
        <w:ind w:right="862"/>
      </w:pPr>
      <w:r>
        <w:rPr>
          <w:w w:val="10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31C81CD" w14:textId="77777777" w:rsidR="0006191A" w:rsidRDefault="0006191A">
      <w:pPr>
        <w:spacing w:line="288" w:lineRule="auto"/>
        <w:sectPr w:rsidR="0006191A">
          <w:pgSz w:w="11910" w:h="16850"/>
          <w:pgMar w:top="1060" w:right="0" w:bottom="1140" w:left="1420" w:header="0" w:footer="922" w:gutter="0"/>
          <w:cols w:space="720"/>
        </w:sectPr>
      </w:pPr>
    </w:p>
    <w:p w14:paraId="07AC6952" w14:textId="77777777" w:rsidR="0006191A" w:rsidRDefault="00B04A97">
      <w:pPr>
        <w:pStyle w:val="a3"/>
        <w:spacing w:before="71" w:line="290" w:lineRule="auto"/>
        <w:ind w:right="861"/>
      </w:pPr>
      <w:r>
        <w:rPr>
          <w:w w:val="105"/>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C512C14" w14:textId="77777777" w:rsidR="0006191A" w:rsidRDefault="00B04A97">
      <w:pPr>
        <w:pStyle w:val="a3"/>
        <w:spacing w:line="288" w:lineRule="auto"/>
        <w:ind w:right="859"/>
      </w:pPr>
      <w:r>
        <w:rPr>
          <w:w w:val="105"/>
        </w:rPr>
        <w:t>уметь обобщать мнения нескольких человек, проявлять готовность руководить, выполнять поручения, подчиняться;</w:t>
      </w:r>
    </w:p>
    <w:p w14:paraId="5114EB6F"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2A98D80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4A3F15D" w14:textId="77777777" w:rsidR="0006191A" w:rsidRDefault="00B04A97">
      <w:pPr>
        <w:pStyle w:val="a3"/>
        <w:spacing w:line="288" w:lineRule="auto"/>
        <w:ind w:right="864"/>
      </w:pPr>
      <w:r>
        <w:rPr>
          <w:w w:val="105"/>
        </w:rPr>
        <w:t>У обучающегося будут сформированы умения самоорганизации как часть универсальных регулятивных учебных действий:</w:t>
      </w:r>
    </w:p>
    <w:p w14:paraId="606F4371" w14:textId="77777777" w:rsidR="0006191A" w:rsidRDefault="00B04A97">
      <w:pPr>
        <w:pStyle w:val="a3"/>
        <w:spacing w:line="290" w:lineRule="auto"/>
        <w:ind w:right="863"/>
      </w:pPr>
      <w:r>
        <w:rPr>
          <w:w w:val="10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77B2AE8" w14:textId="77777777" w:rsidR="0006191A" w:rsidRDefault="00B04A97">
      <w:pPr>
        <w:pStyle w:val="a3"/>
        <w:spacing w:line="288" w:lineRule="auto"/>
        <w:ind w:right="874"/>
      </w:pPr>
      <w:r>
        <w:rPr>
          <w:w w:val="105"/>
        </w:rPr>
        <w:t>планировать достижение целей через решение ряда последовательных задач частного характера;</w:t>
      </w:r>
    </w:p>
    <w:p w14:paraId="3B29CC7D" w14:textId="77777777" w:rsidR="0006191A" w:rsidRDefault="00B04A97">
      <w:pPr>
        <w:pStyle w:val="a3"/>
        <w:spacing w:line="288" w:lineRule="auto"/>
        <w:ind w:right="874"/>
      </w:pPr>
      <w:r>
        <w:t xml:space="preserve">самостоятельно составлять план действий, вносить необходимые коррективы в ходе </w:t>
      </w:r>
      <w:r>
        <w:rPr>
          <w:w w:val="105"/>
        </w:rPr>
        <w:t>его реализации;</w:t>
      </w:r>
    </w:p>
    <w:p w14:paraId="4D96B8D1" w14:textId="77777777" w:rsidR="0006191A" w:rsidRDefault="00B04A97">
      <w:pPr>
        <w:pStyle w:val="a3"/>
        <w:spacing w:line="288" w:lineRule="auto"/>
        <w:ind w:right="863"/>
      </w:pPr>
      <w:r>
        <w:rPr>
          <w:w w:val="105"/>
        </w:rPr>
        <w:t xml:space="preserve">выявлять наиболее важные проблемы для решения в учебных и жизненных </w:t>
      </w:r>
      <w:r>
        <w:rPr>
          <w:spacing w:val="-2"/>
          <w:w w:val="105"/>
        </w:rPr>
        <w:t>ситуациях;</w:t>
      </w:r>
    </w:p>
    <w:p w14:paraId="2A3D08DD" w14:textId="77777777" w:rsidR="0006191A" w:rsidRDefault="00B04A97">
      <w:pPr>
        <w:pStyle w:val="a3"/>
        <w:spacing w:line="288" w:lineRule="auto"/>
        <w:ind w:right="869"/>
      </w:pPr>
      <w:r>
        <w:rPr>
          <w:w w:val="10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89BF16" w14:textId="77777777" w:rsidR="0006191A" w:rsidRDefault="00B04A97">
      <w:pPr>
        <w:pStyle w:val="a3"/>
        <w:spacing w:line="263" w:lineRule="exact"/>
        <w:ind w:left="986" w:firstLine="0"/>
      </w:pPr>
      <w:r>
        <w:rPr>
          <w:w w:val="105"/>
        </w:rPr>
        <w:t>проводить</w:t>
      </w:r>
      <w:r>
        <w:rPr>
          <w:spacing w:val="-11"/>
          <w:w w:val="105"/>
        </w:rPr>
        <w:t xml:space="preserve"> </w:t>
      </w:r>
      <w:r>
        <w:rPr>
          <w:w w:val="105"/>
        </w:rPr>
        <w:t>выбор</w:t>
      </w:r>
      <w:r>
        <w:rPr>
          <w:spacing w:val="-11"/>
          <w:w w:val="105"/>
        </w:rPr>
        <w:t xml:space="preserve"> </w:t>
      </w:r>
      <w:r>
        <w:rPr>
          <w:w w:val="105"/>
        </w:rPr>
        <w:t>и</w:t>
      </w:r>
      <w:r>
        <w:rPr>
          <w:spacing w:val="-9"/>
          <w:w w:val="105"/>
        </w:rPr>
        <w:t xml:space="preserve"> </w:t>
      </w:r>
      <w:r>
        <w:rPr>
          <w:w w:val="105"/>
        </w:rPr>
        <w:t>брать</w:t>
      </w:r>
      <w:r>
        <w:rPr>
          <w:spacing w:val="-11"/>
          <w:w w:val="105"/>
        </w:rPr>
        <w:t xml:space="preserve"> </w:t>
      </w:r>
      <w:r>
        <w:rPr>
          <w:w w:val="105"/>
        </w:rPr>
        <w:t>за</w:t>
      </w:r>
      <w:r>
        <w:rPr>
          <w:spacing w:val="-9"/>
          <w:w w:val="105"/>
        </w:rPr>
        <w:t xml:space="preserve"> </w:t>
      </w:r>
      <w:r>
        <w:rPr>
          <w:w w:val="105"/>
        </w:rPr>
        <w:t>него</w:t>
      </w:r>
      <w:r>
        <w:rPr>
          <w:spacing w:val="-7"/>
          <w:w w:val="105"/>
        </w:rPr>
        <w:t xml:space="preserve"> </w:t>
      </w:r>
      <w:r>
        <w:rPr>
          <w:w w:val="105"/>
        </w:rPr>
        <w:t>ответственность</w:t>
      </w:r>
      <w:r>
        <w:rPr>
          <w:spacing w:val="-11"/>
          <w:w w:val="105"/>
        </w:rPr>
        <w:t xml:space="preserve"> </w:t>
      </w:r>
      <w:r>
        <w:rPr>
          <w:w w:val="105"/>
        </w:rPr>
        <w:t>на</w:t>
      </w:r>
      <w:r>
        <w:rPr>
          <w:spacing w:val="-3"/>
          <w:w w:val="105"/>
        </w:rPr>
        <w:t xml:space="preserve"> </w:t>
      </w:r>
      <w:r>
        <w:rPr>
          <w:spacing w:val="-2"/>
          <w:w w:val="105"/>
        </w:rPr>
        <w:t>себя.</w:t>
      </w:r>
    </w:p>
    <w:p w14:paraId="79745654" w14:textId="77777777" w:rsidR="0006191A" w:rsidRDefault="00B04A97">
      <w:pPr>
        <w:pStyle w:val="a3"/>
        <w:spacing w:before="42" w:line="295" w:lineRule="auto"/>
        <w:ind w:right="877"/>
      </w:pPr>
      <w:r>
        <w:rPr>
          <w:w w:val="105"/>
        </w:rPr>
        <w:t>У</w:t>
      </w:r>
      <w:r>
        <w:rPr>
          <w:spacing w:val="-5"/>
          <w:w w:val="105"/>
        </w:rPr>
        <w:t xml:space="preserve"> </w:t>
      </w:r>
      <w:r>
        <w:rPr>
          <w:w w:val="105"/>
        </w:rPr>
        <w:t>обучающегося</w:t>
      </w:r>
      <w:r>
        <w:rPr>
          <w:spacing w:val="-10"/>
          <w:w w:val="105"/>
        </w:rPr>
        <w:t xml:space="preserve"> </w:t>
      </w:r>
      <w:r>
        <w:rPr>
          <w:w w:val="105"/>
        </w:rPr>
        <w:t>будут сформированы</w:t>
      </w:r>
      <w:r>
        <w:rPr>
          <w:spacing w:val="-4"/>
          <w:w w:val="105"/>
        </w:rPr>
        <w:t xml:space="preserve"> </w:t>
      </w:r>
      <w:r>
        <w:rPr>
          <w:w w:val="105"/>
        </w:rPr>
        <w:t>умения</w:t>
      </w:r>
      <w:r>
        <w:rPr>
          <w:spacing w:val="-4"/>
          <w:w w:val="105"/>
        </w:rPr>
        <w:t xml:space="preserve"> </w:t>
      </w:r>
      <w:r>
        <w:rPr>
          <w:w w:val="105"/>
        </w:rPr>
        <w:t>самоконтроля</w:t>
      </w:r>
      <w:r>
        <w:rPr>
          <w:spacing w:val="-4"/>
          <w:w w:val="105"/>
        </w:rPr>
        <w:t xml:space="preserve"> </w:t>
      </w:r>
      <w:r>
        <w:rPr>
          <w:w w:val="105"/>
        </w:rPr>
        <w:t>(рефлексии)</w:t>
      </w:r>
      <w:r>
        <w:rPr>
          <w:spacing w:val="-8"/>
          <w:w w:val="105"/>
        </w:rPr>
        <w:t xml:space="preserve"> </w:t>
      </w:r>
      <w:r>
        <w:rPr>
          <w:w w:val="105"/>
        </w:rPr>
        <w:t>как</w:t>
      </w:r>
      <w:r>
        <w:rPr>
          <w:spacing w:val="-9"/>
          <w:w w:val="105"/>
        </w:rPr>
        <w:t xml:space="preserve"> </w:t>
      </w:r>
      <w:r>
        <w:rPr>
          <w:w w:val="105"/>
        </w:rPr>
        <w:t>часть универсальных регулятивных учебных действий:</w:t>
      </w:r>
    </w:p>
    <w:p w14:paraId="7F20BC37" w14:textId="77777777" w:rsidR="0006191A" w:rsidRDefault="00B04A97">
      <w:pPr>
        <w:pStyle w:val="a3"/>
        <w:spacing w:line="288" w:lineRule="auto"/>
        <w:ind w:left="986" w:right="2747" w:firstLine="0"/>
      </w:pPr>
      <w:r>
        <w:rPr>
          <w:w w:val="105"/>
        </w:rPr>
        <w:t>владеть способами самоконтроля, самомотивации и рефлексии; давать</w:t>
      </w:r>
      <w:r>
        <w:rPr>
          <w:spacing w:val="-13"/>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0"/>
          <w:w w:val="105"/>
        </w:rPr>
        <w:t xml:space="preserve"> </w:t>
      </w:r>
      <w:r>
        <w:rPr>
          <w:w w:val="105"/>
        </w:rPr>
        <w:t>и</w:t>
      </w:r>
      <w:r>
        <w:rPr>
          <w:spacing w:val="-10"/>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ее</w:t>
      </w:r>
      <w:r>
        <w:rPr>
          <w:spacing w:val="-10"/>
          <w:w w:val="105"/>
        </w:rPr>
        <w:t xml:space="preserve"> </w:t>
      </w:r>
      <w:r>
        <w:rPr>
          <w:spacing w:val="-2"/>
          <w:w w:val="105"/>
        </w:rPr>
        <w:t>изменения;</w:t>
      </w:r>
    </w:p>
    <w:p w14:paraId="25E189E3" w14:textId="77777777" w:rsidR="0006191A" w:rsidRDefault="00B04A97">
      <w:pPr>
        <w:pStyle w:val="a3"/>
        <w:spacing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58737F56" w14:textId="77777777" w:rsidR="0006191A" w:rsidRDefault="00B04A97">
      <w:pPr>
        <w:pStyle w:val="a3"/>
        <w:spacing w:line="288" w:lineRule="auto"/>
        <w:ind w:right="861"/>
      </w:pPr>
      <w:r>
        <w:rPr>
          <w:w w:val="105"/>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w w:val="105"/>
        </w:rPr>
        <w:t>опыту;</w:t>
      </w:r>
    </w:p>
    <w:p w14:paraId="61E8F715" w14:textId="77777777" w:rsidR="0006191A" w:rsidRDefault="00B04A97">
      <w:pPr>
        <w:pStyle w:val="a3"/>
        <w:spacing w:line="288" w:lineRule="auto"/>
        <w:ind w:right="874"/>
      </w:pPr>
      <w:r>
        <w:rPr>
          <w:w w:val="105"/>
        </w:rPr>
        <w:t xml:space="preserve">использовать музыку для улучшения самочувствия, сознательного управления </w:t>
      </w:r>
      <w:r>
        <w:t xml:space="preserve">своим психоэмоциональным состоянием, в том числе стимулировать состояния активности </w:t>
      </w:r>
      <w:r>
        <w:rPr>
          <w:w w:val="105"/>
        </w:rPr>
        <w:t>(бодрости), отдыха (релаксации), концентрации внимания.</w:t>
      </w:r>
    </w:p>
    <w:p w14:paraId="415BCF99" w14:textId="77777777" w:rsidR="0006191A" w:rsidRDefault="00B04A97">
      <w:pPr>
        <w:pStyle w:val="a3"/>
        <w:spacing w:line="295" w:lineRule="auto"/>
        <w:ind w:right="856"/>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7A37FACB" w14:textId="77777777" w:rsidR="0006191A" w:rsidRDefault="00B04A97">
      <w:pPr>
        <w:pStyle w:val="a3"/>
        <w:spacing w:line="288" w:lineRule="auto"/>
        <w:ind w:right="868"/>
      </w:pPr>
      <w:r>
        <w:rPr>
          <w:w w:val="105"/>
        </w:rPr>
        <w:t>чувствовать, понимать эмоциональное состояние самого себя и других людей, использовать</w:t>
      </w:r>
      <w:r>
        <w:rPr>
          <w:spacing w:val="-9"/>
          <w:w w:val="105"/>
        </w:rPr>
        <w:t xml:space="preserve"> </w:t>
      </w:r>
      <w:r>
        <w:rPr>
          <w:w w:val="105"/>
        </w:rPr>
        <w:t>возможности</w:t>
      </w:r>
      <w:r>
        <w:rPr>
          <w:spacing w:val="-7"/>
          <w:w w:val="105"/>
        </w:rPr>
        <w:t xml:space="preserve"> </w:t>
      </w:r>
      <w:r>
        <w:rPr>
          <w:w w:val="105"/>
        </w:rPr>
        <w:t>музыкального</w:t>
      </w:r>
      <w:r>
        <w:rPr>
          <w:spacing w:val="-6"/>
          <w:w w:val="105"/>
        </w:rPr>
        <w:t xml:space="preserve"> </w:t>
      </w:r>
      <w:r>
        <w:rPr>
          <w:w w:val="105"/>
        </w:rPr>
        <w:t>искусства</w:t>
      </w:r>
      <w:r>
        <w:rPr>
          <w:spacing w:val="-7"/>
          <w:w w:val="105"/>
        </w:rPr>
        <w:t xml:space="preserve"> </w:t>
      </w:r>
      <w:r>
        <w:rPr>
          <w:w w:val="105"/>
        </w:rPr>
        <w:t>для</w:t>
      </w:r>
      <w:r>
        <w:rPr>
          <w:spacing w:val="-4"/>
          <w:w w:val="105"/>
        </w:rPr>
        <w:t xml:space="preserve"> </w:t>
      </w:r>
      <w:r>
        <w:rPr>
          <w:w w:val="105"/>
        </w:rPr>
        <w:t>расширения</w:t>
      </w:r>
      <w:r>
        <w:rPr>
          <w:spacing w:val="-4"/>
          <w:w w:val="105"/>
        </w:rPr>
        <w:t xml:space="preserve"> </w:t>
      </w:r>
      <w:r>
        <w:rPr>
          <w:w w:val="105"/>
        </w:rPr>
        <w:t>своих</w:t>
      </w:r>
      <w:r>
        <w:rPr>
          <w:spacing w:val="-12"/>
          <w:w w:val="105"/>
        </w:rPr>
        <w:t xml:space="preserve"> </w:t>
      </w:r>
      <w:r>
        <w:rPr>
          <w:w w:val="105"/>
        </w:rPr>
        <w:t>компетенций</w:t>
      </w:r>
      <w:r>
        <w:rPr>
          <w:spacing w:val="-7"/>
          <w:w w:val="105"/>
        </w:rPr>
        <w:t xml:space="preserve"> </w:t>
      </w:r>
      <w:r>
        <w:rPr>
          <w:w w:val="105"/>
        </w:rPr>
        <w:t>в данной сфере;</w:t>
      </w:r>
    </w:p>
    <w:p w14:paraId="509D3242" w14:textId="77777777" w:rsidR="0006191A" w:rsidRDefault="00B04A97">
      <w:pPr>
        <w:pStyle w:val="a3"/>
        <w:spacing w:line="288" w:lineRule="auto"/>
        <w:ind w:right="874"/>
      </w:pPr>
      <w:r>
        <w:rPr>
          <w:w w:val="105"/>
        </w:rPr>
        <w:t>развивать</w:t>
      </w:r>
      <w:r>
        <w:rPr>
          <w:spacing w:val="-16"/>
          <w:w w:val="105"/>
        </w:rPr>
        <w:t xml:space="preserve"> </w:t>
      </w:r>
      <w:r>
        <w:rPr>
          <w:w w:val="105"/>
        </w:rPr>
        <w:t>способность</w:t>
      </w:r>
      <w:r>
        <w:rPr>
          <w:spacing w:val="-14"/>
          <w:w w:val="105"/>
        </w:rPr>
        <w:t xml:space="preserve"> </w:t>
      </w:r>
      <w:r>
        <w:rPr>
          <w:w w:val="105"/>
        </w:rPr>
        <w:t>управлять</w:t>
      </w:r>
      <w:r>
        <w:rPr>
          <w:spacing w:val="-11"/>
          <w:w w:val="105"/>
        </w:rPr>
        <w:t xml:space="preserve"> </w:t>
      </w:r>
      <w:r>
        <w:rPr>
          <w:w w:val="105"/>
        </w:rPr>
        <w:t>собственными</w:t>
      </w:r>
      <w:r>
        <w:rPr>
          <w:spacing w:val="-15"/>
          <w:w w:val="105"/>
        </w:rPr>
        <w:t xml:space="preserve"> </w:t>
      </w:r>
      <w:r>
        <w:rPr>
          <w:w w:val="105"/>
        </w:rPr>
        <w:t>эмоциями</w:t>
      </w:r>
      <w:r>
        <w:rPr>
          <w:spacing w:val="-15"/>
          <w:w w:val="105"/>
        </w:rPr>
        <w:t xml:space="preserve"> </w:t>
      </w:r>
      <w:r>
        <w:rPr>
          <w:w w:val="105"/>
        </w:rPr>
        <w:t>и</w:t>
      </w:r>
      <w:r>
        <w:rPr>
          <w:spacing w:val="-15"/>
          <w:w w:val="105"/>
        </w:rPr>
        <w:t xml:space="preserve"> </w:t>
      </w:r>
      <w:r>
        <w:rPr>
          <w:w w:val="105"/>
        </w:rPr>
        <w:t>эмоциями</w:t>
      </w:r>
      <w:r>
        <w:rPr>
          <w:spacing w:val="-9"/>
          <w:w w:val="105"/>
        </w:rPr>
        <w:t xml:space="preserve"> </w:t>
      </w:r>
      <w:r>
        <w:rPr>
          <w:w w:val="105"/>
        </w:rPr>
        <w:t>других</w:t>
      </w:r>
      <w:r>
        <w:rPr>
          <w:spacing w:val="-14"/>
          <w:w w:val="105"/>
        </w:rPr>
        <w:t xml:space="preserve"> </w:t>
      </w:r>
      <w:r>
        <w:rPr>
          <w:w w:val="105"/>
        </w:rPr>
        <w:t>как</w:t>
      </w:r>
      <w:r>
        <w:rPr>
          <w:spacing w:val="-16"/>
          <w:w w:val="105"/>
        </w:rPr>
        <w:t xml:space="preserve"> </w:t>
      </w:r>
      <w:r>
        <w:rPr>
          <w:w w:val="105"/>
        </w:rPr>
        <w:t>в повседневной жизни, так и в ситуациях музыкально-опосредованного общения;</w:t>
      </w:r>
    </w:p>
    <w:p w14:paraId="399DF933" w14:textId="77777777" w:rsidR="0006191A" w:rsidRDefault="00B04A97">
      <w:pPr>
        <w:pStyle w:val="a3"/>
        <w:spacing w:line="264" w:lineRule="exact"/>
        <w:ind w:left="986" w:firstLine="0"/>
      </w:pPr>
      <w:r>
        <w:t>выявлять</w:t>
      </w:r>
      <w:r>
        <w:rPr>
          <w:spacing w:val="28"/>
        </w:rPr>
        <w:t xml:space="preserve"> </w:t>
      </w:r>
      <w:r>
        <w:t>и</w:t>
      </w:r>
      <w:r>
        <w:rPr>
          <w:spacing w:val="34"/>
        </w:rPr>
        <w:t xml:space="preserve"> </w:t>
      </w:r>
      <w:r>
        <w:t>анализировать</w:t>
      </w:r>
      <w:r>
        <w:rPr>
          <w:spacing w:val="29"/>
        </w:rPr>
        <w:t xml:space="preserve"> </w:t>
      </w:r>
      <w:r>
        <w:t>причины</w:t>
      </w:r>
      <w:r>
        <w:rPr>
          <w:spacing w:val="27"/>
        </w:rPr>
        <w:t xml:space="preserve"> </w:t>
      </w:r>
      <w:r>
        <w:rPr>
          <w:spacing w:val="-2"/>
        </w:rPr>
        <w:t>эмоций;</w:t>
      </w:r>
    </w:p>
    <w:p w14:paraId="7C6DF097" w14:textId="77777777" w:rsidR="0006191A" w:rsidRDefault="0006191A">
      <w:pPr>
        <w:spacing w:line="264" w:lineRule="exact"/>
        <w:sectPr w:rsidR="0006191A">
          <w:pgSz w:w="11910" w:h="16850"/>
          <w:pgMar w:top="1060" w:right="0" w:bottom="1140" w:left="1420" w:header="0" w:footer="922" w:gutter="0"/>
          <w:cols w:space="720"/>
        </w:sectPr>
      </w:pPr>
    </w:p>
    <w:p w14:paraId="20B3D39C" w14:textId="77777777" w:rsidR="0006191A" w:rsidRDefault="00B04A97">
      <w:pPr>
        <w:pStyle w:val="a3"/>
        <w:spacing w:before="71" w:line="295" w:lineRule="auto"/>
        <w:jc w:val="left"/>
      </w:pPr>
      <w:r>
        <w:rPr>
          <w:w w:val="105"/>
        </w:rPr>
        <w:lastRenderedPageBreak/>
        <w:t>понимать</w:t>
      </w:r>
      <w:r>
        <w:rPr>
          <w:spacing w:val="40"/>
          <w:w w:val="105"/>
        </w:rPr>
        <w:t xml:space="preserve"> </w:t>
      </w:r>
      <w:r>
        <w:rPr>
          <w:w w:val="105"/>
        </w:rPr>
        <w:t>мотивы</w:t>
      </w:r>
      <w:r>
        <w:rPr>
          <w:spacing w:val="40"/>
          <w:w w:val="105"/>
        </w:rPr>
        <w:t xml:space="preserve"> </w:t>
      </w:r>
      <w:r>
        <w:rPr>
          <w:w w:val="105"/>
        </w:rPr>
        <w:t>и</w:t>
      </w:r>
      <w:r>
        <w:rPr>
          <w:spacing w:val="40"/>
          <w:w w:val="105"/>
        </w:rPr>
        <w:t xml:space="preserve"> </w:t>
      </w:r>
      <w:r>
        <w:rPr>
          <w:w w:val="105"/>
        </w:rPr>
        <w:t>намерения</w:t>
      </w:r>
      <w:r>
        <w:rPr>
          <w:spacing w:val="40"/>
          <w:w w:val="105"/>
        </w:rPr>
        <w:t xml:space="preserve"> </w:t>
      </w:r>
      <w:r>
        <w:rPr>
          <w:w w:val="105"/>
        </w:rPr>
        <w:t>другого</w:t>
      </w:r>
      <w:r>
        <w:rPr>
          <w:spacing w:val="40"/>
          <w:w w:val="105"/>
        </w:rPr>
        <w:t xml:space="preserve"> </w:t>
      </w:r>
      <w:r>
        <w:rPr>
          <w:w w:val="105"/>
        </w:rPr>
        <w:t>человека,</w:t>
      </w:r>
      <w:r>
        <w:rPr>
          <w:spacing w:val="40"/>
          <w:w w:val="105"/>
        </w:rPr>
        <w:t xml:space="preserve"> </w:t>
      </w:r>
      <w:r>
        <w:rPr>
          <w:w w:val="105"/>
        </w:rPr>
        <w:t>анализируя</w:t>
      </w:r>
      <w:r>
        <w:rPr>
          <w:spacing w:val="40"/>
          <w:w w:val="105"/>
        </w:rPr>
        <w:t xml:space="preserve"> </w:t>
      </w:r>
      <w:r>
        <w:rPr>
          <w:w w:val="105"/>
        </w:rPr>
        <w:t>коммуникативно- интонационную ситуацию;</w:t>
      </w:r>
    </w:p>
    <w:p w14:paraId="2DC9B9CD" w14:textId="77777777" w:rsidR="0006191A" w:rsidRDefault="00B04A97">
      <w:pPr>
        <w:pStyle w:val="a3"/>
        <w:spacing w:line="255" w:lineRule="exact"/>
        <w:ind w:left="986" w:firstLine="0"/>
        <w:jc w:val="left"/>
      </w:pPr>
      <w:r>
        <w:t>регулировать</w:t>
      </w:r>
      <w:r>
        <w:rPr>
          <w:spacing w:val="43"/>
        </w:rPr>
        <w:t xml:space="preserve"> </w:t>
      </w:r>
      <w:r>
        <w:t>способ</w:t>
      </w:r>
      <w:r>
        <w:rPr>
          <w:spacing w:val="35"/>
        </w:rPr>
        <w:t xml:space="preserve"> </w:t>
      </w:r>
      <w:r>
        <w:t>выражения</w:t>
      </w:r>
      <w:r>
        <w:rPr>
          <w:spacing w:val="42"/>
        </w:rPr>
        <w:t xml:space="preserve"> </w:t>
      </w:r>
      <w:r>
        <w:t>собственных</w:t>
      </w:r>
      <w:r>
        <w:rPr>
          <w:spacing w:val="39"/>
        </w:rPr>
        <w:t xml:space="preserve"> </w:t>
      </w:r>
      <w:r>
        <w:rPr>
          <w:spacing w:val="-2"/>
        </w:rPr>
        <w:t>эмоций.</w:t>
      </w:r>
    </w:p>
    <w:p w14:paraId="2EE9B4CE" w14:textId="77777777" w:rsidR="0006191A" w:rsidRDefault="00B04A97">
      <w:pPr>
        <w:pStyle w:val="a3"/>
        <w:spacing w:before="52" w:line="288" w:lineRule="auto"/>
        <w:jc w:val="left"/>
      </w:pPr>
      <w:r>
        <w:rPr>
          <w:w w:val="105"/>
        </w:rPr>
        <w:t>У обучающегося будут сформированы умения принимать себя и других как часть универсальных регулятивных учебных действий:</w:t>
      </w:r>
    </w:p>
    <w:p w14:paraId="56CA19AD" w14:textId="77777777" w:rsidR="0006191A" w:rsidRDefault="00B04A97">
      <w:pPr>
        <w:pStyle w:val="a3"/>
        <w:tabs>
          <w:tab w:val="left" w:pos="2827"/>
          <w:tab w:val="left" w:pos="8213"/>
        </w:tabs>
        <w:spacing w:line="288" w:lineRule="auto"/>
        <w:ind w:right="879"/>
        <w:jc w:val="left"/>
      </w:pPr>
      <w:r>
        <w:rPr>
          <w:w w:val="105"/>
        </w:rPr>
        <w:t>уважительно</w:t>
      </w:r>
      <w:r>
        <w:rPr>
          <w:spacing w:val="80"/>
          <w:w w:val="105"/>
        </w:rPr>
        <w:t xml:space="preserve"> </w:t>
      </w:r>
      <w:r>
        <w:rPr>
          <w:w w:val="105"/>
        </w:rPr>
        <w:t>и</w:t>
      </w:r>
      <w:r>
        <w:tab/>
      </w:r>
      <w:r>
        <w:rPr>
          <w:w w:val="105"/>
        </w:rPr>
        <w:t>осознанно</w:t>
      </w:r>
      <w:r>
        <w:rPr>
          <w:spacing w:val="80"/>
          <w:w w:val="105"/>
        </w:rPr>
        <w:t xml:space="preserve"> </w:t>
      </w:r>
      <w:r>
        <w:rPr>
          <w:w w:val="105"/>
        </w:rPr>
        <w:t>относиться</w:t>
      </w:r>
      <w:r>
        <w:rPr>
          <w:spacing w:val="80"/>
          <w:w w:val="105"/>
        </w:rPr>
        <w:t xml:space="preserve"> </w:t>
      </w:r>
      <w:r>
        <w:rPr>
          <w:w w:val="105"/>
        </w:rPr>
        <w:t>к</w:t>
      </w:r>
      <w:r>
        <w:rPr>
          <w:spacing w:val="80"/>
          <w:w w:val="105"/>
        </w:rPr>
        <w:t xml:space="preserve"> </w:t>
      </w:r>
      <w:r>
        <w:rPr>
          <w:w w:val="105"/>
        </w:rPr>
        <w:t>другому</w:t>
      </w:r>
      <w:r>
        <w:rPr>
          <w:spacing w:val="80"/>
          <w:w w:val="105"/>
        </w:rPr>
        <w:t xml:space="preserve"> </w:t>
      </w:r>
      <w:r>
        <w:rPr>
          <w:w w:val="105"/>
        </w:rPr>
        <w:t>человеку</w:t>
      </w:r>
      <w:r>
        <w:rPr>
          <w:spacing w:val="80"/>
          <w:w w:val="105"/>
        </w:rPr>
        <w:t xml:space="preserve"> </w:t>
      </w:r>
      <w:r>
        <w:rPr>
          <w:w w:val="105"/>
        </w:rPr>
        <w:t>и</w:t>
      </w:r>
      <w:r>
        <w:tab/>
      </w:r>
      <w:r>
        <w:rPr>
          <w:w w:val="105"/>
        </w:rPr>
        <w:t>его</w:t>
      </w:r>
      <w:r>
        <w:rPr>
          <w:spacing w:val="80"/>
          <w:w w:val="105"/>
        </w:rPr>
        <w:t xml:space="preserve"> </w:t>
      </w:r>
      <w:r>
        <w:rPr>
          <w:w w:val="105"/>
        </w:rPr>
        <w:t>мнению, эстетическим предпочтениям и вкусам;</w:t>
      </w:r>
    </w:p>
    <w:p w14:paraId="2247EFB2" w14:textId="77777777" w:rsidR="0006191A" w:rsidRDefault="00B04A97">
      <w:pPr>
        <w:pStyle w:val="a3"/>
        <w:tabs>
          <w:tab w:val="left" w:pos="2352"/>
          <w:tab w:val="left" w:pos="3021"/>
          <w:tab w:val="left" w:pos="3380"/>
          <w:tab w:val="left" w:pos="4243"/>
          <w:tab w:val="left" w:pos="5063"/>
          <w:tab w:val="left" w:pos="5530"/>
          <w:tab w:val="left" w:pos="6602"/>
          <w:tab w:val="left" w:pos="7214"/>
          <w:tab w:val="left" w:pos="8824"/>
        </w:tabs>
        <w:spacing w:line="288" w:lineRule="auto"/>
        <w:ind w:right="872"/>
        <w:jc w:val="left"/>
      </w:pPr>
      <w:r>
        <w:rPr>
          <w:spacing w:val="-2"/>
          <w:w w:val="105"/>
        </w:rPr>
        <w:t>признавать</w:t>
      </w:r>
      <w:r>
        <w:tab/>
      </w:r>
      <w:r>
        <w:rPr>
          <w:spacing w:val="-4"/>
          <w:w w:val="105"/>
        </w:rPr>
        <w:t>свое</w:t>
      </w:r>
      <w:r>
        <w:tab/>
      </w:r>
      <w:r>
        <w:rPr>
          <w:spacing w:val="-12"/>
          <w:w w:val="105"/>
        </w:rPr>
        <w:t>и</w:t>
      </w:r>
      <w:r>
        <w:tab/>
      </w:r>
      <w:r>
        <w:rPr>
          <w:spacing w:val="-4"/>
          <w:w w:val="105"/>
        </w:rPr>
        <w:t>чужое</w:t>
      </w:r>
      <w:r>
        <w:tab/>
      </w:r>
      <w:r>
        <w:rPr>
          <w:spacing w:val="-2"/>
          <w:w w:val="105"/>
        </w:rPr>
        <w:t>право</w:t>
      </w:r>
      <w:r>
        <w:tab/>
      </w:r>
      <w:r>
        <w:rPr>
          <w:spacing w:val="-6"/>
          <w:w w:val="105"/>
        </w:rPr>
        <w:t>на</w:t>
      </w:r>
      <w:r>
        <w:tab/>
      </w:r>
      <w:r>
        <w:rPr>
          <w:spacing w:val="-2"/>
          <w:w w:val="105"/>
        </w:rPr>
        <w:t>ошибку,</w:t>
      </w:r>
      <w:r>
        <w:tab/>
      </w:r>
      <w:r>
        <w:rPr>
          <w:spacing w:val="-4"/>
          <w:w w:val="105"/>
        </w:rPr>
        <w:t>при</w:t>
      </w:r>
      <w:r>
        <w:tab/>
      </w:r>
      <w:r>
        <w:rPr>
          <w:spacing w:val="-2"/>
          <w:w w:val="105"/>
        </w:rPr>
        <w:t>обнаружении</w:t>
      </w:r>
      <w:r>
        <w:tab/>
      </w:r>
      <w:r>
        <w:rPr>
          <w:spacing w:val="-4"/>
          <w:w w:val="105"/>
        </w:rPr>
        <w:t xml:space="preserve">ошибки </w:t>
      </w:r>
      <w:r>
        <w:rPr>
          <w:w w:val="105"/>
        </w:rPr>
        <w:t>фокусироваться не на ней самой, а на способе улучшения результатов деятельности;</w:t>
      </w:r>
    </w:p>
    <w:p w14:paraId="3CC33E14"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29316ADF"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все</w:t>
      </w:r>
      <w:r>
        <w:rPr>
          <w:spacing w:val="41"/>
        </w:rPr>
        <w:t xml:space="preserve"> </w:t>
      </w:r>
      <w:r>
        <w:rPr>
          <w:spacing w:val="-2"/>
        </w:rPr>
        <w:t>вокруг.</w:t>
      </w:r>
    </w:p>
    <w:p w14:paraId="67DDAC2D" w14:textId="77777777" w:rsidR="0006191A" w:rsidRDefault="00B04A97">
      <w:pPr>
        <w:pStyle w:val="a3"/>
        <w:spacing w:before="51" w:line="290" w:lineRule="auto"/>
        <w:ind w:right="859"/>
      </w:pPr>
      <w:r>
        <w:rPr>
          <w:w w:val="105"/>
        </w:rPr>
        <w:t>Овладение</w:t>
      </w:r>
      <w:r>
        <w:rPr>
          <w:spacing w:val="-11"/>
          <w:w w:val="105"/>
        </w:rPr>
        <w:t xml:space="preserve"> </w:t>
      </w:r>
      <w:r>
        <w:rPr>
          <w:w w:val="105"/>
        </w:rPr>
        <w:t>системой</w:t>
      </w:r>
      <w:r>
        <w:rPr>
          <w:spacing w:val="-6"/>
          <w:w w:val="105"/>
        </w:rPr>
        <w:t xml:space="preserve"> </w:t>
      </w:r>
      <w:r>
        <w:rPr>
          <w:w w:val="105"/>
        </w:rPr>
        <w:t>регулятивных</w:t>
      </w:r>
      <w:r>
        <w:rPr>
          <w:spacing w:val="-10"/>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действий</w:t>
      </w:r>
      <w:r>
        <w:rPr>
          <w:spacing w:val="-11"/>
          <w:w w:val="105"/>
        </w:rPr>
        <w:t xml:space="preserve"> </w:t>
      </w:r>
      <w:r>
        <w:rPr>
          <w:w w:val="105"/>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E2318E8" w14:textId="77777777" w:rsidR="0006191A" w:rsidRDefault="00B04A97">
      <w:pPr>
        <w:pStyle w:val="a3"/>
        <w:spacing w:line="288" w:lineRule="auto"/>
        <w:ind w:right="868"/>
      </w:pPr>
      <w:r>
        <w:rPr>
          <w:w w:val="105"/>
        </w:rPr>
        <w:t>Предметные результаты освоения программы по музыке на уровне основного общего образования.</w:t>
      </w:r>
    </w:p>
    <w:p w14:paraId="637F5EF6" w14:textId="77777777" w:rsidR="0006191A" w:rsidRDefault="00B04A97">
      <w:pPr>
        <w:pStyle w:val="a3"/>
        <w:spacing w:line="288" w:lineRule="auto"/>
        <w:ind w:right="867"/>
      </w:pPr>
      <w:r>
        <w:rPr>
          <w:w w:val="105"/>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w:t>
      </w:r>
      <w:r>
        <w:t xml:space="preserve">потребности в регулярном общении с музыкальным искусством во всех доступных формах, </w:t>
      </w:r>
      <w:r>
        <w:rPr>
          <w:w w:val="105"/>
        </w:rPr>
        <w:t>органичном включении музыки в актуальный контекст своей жизни.</w:t>
      </w:r>
    </w:p>
    <w:p w14:paraId="286AE5AD" w14:textId="77777777" w:rsidR="0006191A" w:rsidRDefault="00B04A97">
      <w:pPr>
        <w:pStyle w:val="a3"/>
        <w:spacing w:line="288" w:lineRule="auto"/>
        <w:ind w:left="986" w:right="871" w:firstLine="0"/>
      </w:pPr>
      <w:r>
        <w:rPr>
          <w:w w:val="105"/>
        </w:rPr>
        <w:t>Обучающиеся, освоившие основную образовательную программу по музыке: осознают</w:t>
      </w:r>
      <w:r>
        <w:rPr>
          <w:spacing w:val="21"/>
          <w:w w:val="105"/>
        </w:rPr>
        <w:t xml:space="preserve"> </w:t>
      </w:r>
      <w:r>
        <w:rPr>
          <w:w w:val="105"/>
        </w:rPr>
        <w:t>принципы</w:t>
      </w:r>
      <w:r>
        <w:rPr>
          <w:spacing w:val="24"/>
          <w:w w:val="105"/>
        </w:rPr>
        <w:t xml:space="preserve"> </w:t>
      </w:r>
      <w:r>
        <w:rPr>
          <w:w w:val="105"/>
        </w:rPr>
        <w:t>универсальности</w:t>
      </w:r>
      <w:r>
        <w:rPr>
          <w:spacing w:val="20"/>
          <w:w w:val="105"/>
        </w:rPr>
        <w:t xml:space="preserve"> </w:t>
      </w:r>
      <w:r>
        <w:rPr>
          <w:w w:val="105"/>
        </w:rPr>
        <w:t>и</w:t>
      </w:r>
      <w:r>
        <w:rPr>
          <w:spacing w:val="20"/>
          <w:w w:val="105"/>
        </w:rPr>
        <w:t xml:space="preserve"> </w:t>
      </w:r>
      <w:r>
        <w:rPr>
          <w:w w:val="105"/>
        </w:rPr>
        <w:t>всеобщности</w:t>
      </w:r>
      <w:r>
        <w:rPr>
          <w:spacing w:val="26"/>
          <w:w w:val="105"/>
        </w:rPr>
        <w:t xml:space="preserve"> </w:t>
      </w:r>
      <w:r>
        <w:rPr>
          <w:w w:val="105"/>
        </w:rPr>
        <w:t>музыки</w:t>
      </w:r>
      <w:r>
        <w:rPr>
          <w:spacing w:val="20"/>
          <w:w w:val="105"/>
        </w:rPr>
        <w:t xml:space="preserve"> </w:t>
      </w:r>
      <w:r>
        <w:rPr>
          <w:w w:val="105"/>
        </w:rPr>
        <w:t>как</w:t>
      </w:r>
      <w:r>
        <w:rPr>
          <w:spacing w:val="24"/>
          <w:w w:val="105"/>
        </w:rPr>
        <w:t xml:space="preserve"> </w:t>
      </w:r>
      <w:r>
        <w:rPr>
          <w:w w:val="105"/>
        </w:rPr>
        <w:t>вида</w:t>
      </w:r>
      <w:r>
        <w:rPr>
          <w:spacing w:val="20"/>
          <w:w w:val="105"/>
        </w:rPr>
        <w:t xml:space="preserve"> </w:t>
      </w:r>
      <w:r>
        <w:rPr>
          <w:spacing w:val="-2"/>
          <w:w w:val="105"/>
        </w:rPr>
        <w:t>искусства,</w:t>
      </w:r>
    </w:p>
    <w:p w14:paraId="27F9DD50" w14:textId="77777777" w:rsidR="0006191A" w:rsidRDefault="00B04A97">
      <w:pPr>
        <w:pStyle w:val="a3"/>
        <w:spacing w:line="288" w:lineRule="auto"/>
        <w:ind w:right="861" w:firstLine="0"/>
      </w:pPr>
      <w:r>
        <w:rPr>
          <w:w w:val="105"/>
        </w:rPr>
        <w:t>неразрывную</w:t>
      </w:r>
      <w:r>
        <w:rPr>
          <w:spacing w:val="-10"/>
          <w:w w:val="105"/>
        </w:rPr>
        <w:t xml:space="preserve"> </w:t>
      </w:r>
      <w:r>
        <w:rPr>
          <w:w w:val="105"/>
        </w:rPr>
        <w:t>связь</w:t>
      </w:r>
      <w:r>
        <w:rPr>
          <w:spacing w:val="-12"/>
          <w:w w:val="105"/>
        </w:rPr>
        <w:t xml:space="preserve"> </w:t>
      </w:r>
      <w:r>
        <w:rPr>
          <w:w w:val="105"/>
        </w:rPr>
        <w:t>музыки</w:t>
      </w:r>
      <w:r>
        <w:rPr>
          <w:spacing w:val="-10"/>
          <w:w w:val="105"/>
        </w:rPr>
        <w:t xml:space="preserve"> </w:t>
      </w:r>
      <w:r>
        <w:rPr>
          <w:w w:val="105"/>
        </w:rPr>
        <w:t>и</w:t>
      </w:r>
      <w:r>
        <w:rPr>
          <w:spacing w:val="-10"/>
          <w:w w:val="105"/>
        </w:rPr>
        <w:t xml:space="preserve"> </w:t>
      </w:r>
      <w:r>
        <w:rPr>
          <w:w w:val="105"/>
        </w:rPr>
        <w:t>жизни</w:t>
      </w:r>
      <w:r>
        <w:rPr>
          <w:spacing w:val="-10"/>
          <w:w w:val="105"/>
        </w:rPr>
        <w:t xml:space="preserve"> </w:t>
      </w:r>
      <w:r>
        <w:rPr>
          <w:w w:val="105"/>
        </w:rPr>
        <w:t>человека,</w:t>
      </w:r>
      <w:r>
        <w:rPr>
          <w:spacing w:val="-13"/>
          <w:w w:val="105"/>
        </w:rPr>
        <w:t xml:space="preserve"> </w:t>
      </w:r>
      <w:r>
        <w:rPr>
          <w:w w:val="105"/>
        </w:rPr>
        <w:t>всего</w:t>
      </w:r>
      <w:r>
        <w:rPr>
          <w:spacing w:val="-15"/>
          <w:w w:val="105"/>
        </w:rPr>
        <w:t xml:space="preserve"> </w:t>
      </w:r>
      <w:r>
        <w:rPr>
          <w:w w:val="105"/>
        </w:rPr>
        <w:t>человечества,</w:t>
      </w:r>
      <w:r>
        <w:rPr>
          <w:spacing w:val="-7"/>
          <w:w w:val="105"/>
        </w:rPr>
        <w:t xml:space="preserve"> </w:t>
      </w:r>
      <w:r>
        <w:rPr>
          <w:w w:val="105"/>
        </w:rPr>
        <w:t>могут</w:t>
      </w:r>
      <w:r>
        <w:rPr>
          <w:spacing w:val="-15"/>
          <w:w w:val="105"/>
        </w:rPr>
        <w:t xml:space="preserve"> </w:t>
      </w:r>
      <w:r>
        <w:rPr>
          <w:w w:val="105"/>
        </w:rPr>
        <w:t>рассуждать</w:t>
      </w:r>
      <w:r>
        <w:rPr>
          <w:spacing w:val="-12"/>
          <w:w w:val="105"/>
        </w:rPr>
        <w:t xml:space="preserve"> </w:t>
      </w:r>
      <w:r>
        <w:rPr>
          <w:w w:val="105"/>
        </w:rPr>
        <w:t>на</w:t>
      </w:r>
      <w:r>
        <w:rPr>
          <w:spacing w:val="-10"/>
          <w:w w:val="105"/>
        </w:rPr>
        <w:t xml:space="preserve"> </w:t>
      </w:r>
      <w:r>
        <w:rPr>
          <w:w w:val="105"/>
        </w:rPr>
        <w:t xml:space="preserve">эту </w:t>
      </w:r>
      <w:r>
        <w:rPr>
          <w:spacing w:val="-2"/>
          <w:w w:val="105"/>
        </w:rPr>
        <w:t>тему;</w:t>
      </w:r>
    </w:p>
    <w:p w14:paraId="37AC1A22" w14:textId="77777777" w:rsidR="0006191A" w:rsidRDefault="00B04A97">
      <w:pPr>
        <w:pStyle w:val="a3"/>
        <w:spacing w:line="288" w:lineRule="auto"/>
        <w:ind w:right="863"/>
      </w:pPr>
      <w:r>
        <w:rPr>
          <w:w w:val="105"/>
        </w:rPr>
        <w:t>воспринимают российскую музыкальную культуру как целостное и самобытное цивилизационное явление;</w:t>
      </w:r>
    </w:p>
    <w:p w14:paraId="60735C8C" w14:textId="77777777" w:rsidR="0006191A" w:rsidRDefault="00B04A97">
      <w:pPr>
        <w:pStyle w:val="a3"/>
        <w:spacing w:line="288" w:lineRule="auto"/>
        <w:ind w:right="868"/>
      </w:pPr>
      <w:r>
        <w:rPr>
          <w:w w:val="105"/>
        </w:rPr>
        <w:t>знают достижения отечественных мастеров музыкальной культуры, испытывают гордость за них;</w:t>
      </w:r>
    </w:p>
    <w:p w14:paraId="44B24AAA" w14:textId="77777777" w:rsidR="0006191A" w:rsidRDefault="00B04A97">
      <w:pPr>
        <w:pStyle w:val="a3"/>
        <w:spacing w:line="288" w:lineRule="auto"/>
        <w:ind w:right="864"/>
      </w:pPr>
      <w:r>
        <w:rPr>
          <w:w w:val="105"/>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t xml:space="preserve">ответственность за сохранение и передачу следующим поколениям музыкальной культуры </w:t>
      </w:r>
      <w:r>
        <w:rPr>
          <w:w w:val="105"/>
        </w:rPr>
        <w:t>своего народа);</w:t>
      </w:r>
    </w:p>
    <w:p w14:paraId="06E73381" w14:textId="77777777" w:rsidR="0006191A" w:rsidRDefault="00B04A97">
      <w:pPr>
        <w:pStyle w:val="a3"/>
        <w:spacing w:line="288" w:lineRule="auto"/>
        <w:ind w:right="865"/>
      </w:pPr>
      <w:r>
        <w:rPr>
          <w:w w:val="105"/>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EAF83DF" w14:textId="77777777" w:rsidR="0006191A" w:rsidRDefault="00B04A97">
      <w:pPr>
        <w:pStyle w:val="a3"/>
        <w:spacing w:line="288" w:lineRule="auto"/>
        <w:ind w:left="986" w:right="870" w:firstLine="0"/>
      </w:pPr>
      <w:r>
        <w:rPr>
          <w:w w:val="105"/>
        </w:rPr>
        <w:t>К концу изучения модуля № 1 «Музыка моего края» обучающийся научится: отличать</w:t>
      </w:r>
      <w:r>
        <w:rPr>
          <w:spacing w:val="48"/>
          <w:w w:val="105"/>
        </w:rPr>
        <w:t xml:space="preserve">  </w:t>
      </w:r>
      <w:r>
        <w:rPr>
          <w:w w:val="105"/>
        </w:rPr>
        <w:t>и</w:t>
      </w:r>
      <w:r>
        <w:rPr>
          <w:spacing w:val="54"/>
          <w:w w:val="105"/>
        </w:rPr>
        <w:t xml:space="preserve">  </w:t>
      </w:r>
      <w:r>
        <w:rPr>
          <w:w w:val="105"/>
        </w:rPr>
        <w:t>ценить</w:t>
      </w:r>
      <w:r>
        <w:rPr>
          <w:spacing w:val="49"/>
          <w:w w:val="105"/>
        </w:rPr>
        <w:t xml:space="preserve">  </w:t>
      </w:r>
      <w:r>
        <w:rPr>
          <w:w w:val="105"/>
        </w:rPr>
        <w:t>музыкальные</w:t>
      </w:r>
      <w:r>
        <w:rPr>
          <w:spacing w:val="50"/>
          <w:w w:val="105"/>
        </w:rPr>
        <w:t xml:space="preserve">  </w:t>
      </w:r>
      <w:r>
        <w:rPr>
          <w:w w:val="105"/>
        </w:rPr>
        <w:t>традиции</w:t>
      </w:r>
      <w:r>
        <w:rPr>
          <w:spacing w:val="50"/>
          <w:w w:val="105"/>
        </w:rPr>
        <w:t xml:space="preserve">  </w:t>
      </w:r>
      <w:r>
        <w:rPr>
          <w:w w:val="105"/>
        </w:rPr>
        <w:t>своей</w:t>
      </w:r>
      <w:r>
        <w:rPr>
          <w:spacing w:val="54"/>
          <w:w w:val="105"/>
        </w:rPr>
        <w:t xml:space="preserve">  </w:t>
      </w:r>
      <w:r>
        <w:rPr>
          <w:w w:val="105"/>
        </w:rPr>
        <w:t>родного</w:t>
      </w:r>
      <w:r>
        <w:rPr>
          <w:spacing w:val="48"/>
          <w:w w:val="105"/>
        </w:rPr>
        <w:t xml:space="preserve">  </w:t>
      </w:r>
      <w:r>
        <w:rPr>
          <w:w w:val="105"/>
        </w:rPr>
        <w:t>края,</w:t>
      </w:r>
      <w:r>
        <w:rPr>
          <w:spacing w:val="48"/>
          <w:w w:val="105"/>
        </w:rPr>
        <w:t xml:space="preserve">  </w:t>
      </w:r>
      <w:r>
        <w:rPr>
          <w:spacing w:val="-2"/>
          <w:w w:val="105"/>
        </w:rPr>
        <w:t>народа;</w:t>
      </w:r>
    </w:p>
    <w:p w14:paraId="5E630210" w14:textId="77777777" w:rsidR="0006191A" w:rsidRDefault="00B04A97">
      <w:pPr>
        <w:pStyle w:val="a3"/>
        <w:spacing w:line="288" w:lineRule="auto"/>
        <w:ind w:right="870" w:firstLine="0"/>
      </w:pPr>
      <w:r>
        <w:rPr>
          <w:w w:val="105"/>
        </w:rPr>
        <w:t>характеризовать особенности творчества народных и профессиональных музыкантов, творческих коллективов своего края;</w:t>
      </w:r>
    </w:p>
    <w:p w14:paraId="175309FD" w14:textId="77777777" w:rsidR="0006191A" w:rsidRDefault="00B04A97">
      <w:pPr>
        <w:pStyle w:val="a3"/>
        <w:spacing w:line="288" w:lineRule="auto"/>
        <w:ind w:right="860"/>
      </w:pPr>
      <w:r>
        <w:t xml:space="preserve">исполнять и оценивать образцы музыкального фольклора и сочинения композиторов </w:t>
      </w:r>
      <w:r>
        <w:rPr>
          <w:w w:val="105"/>
        </w:rPr>
        <w:t>своей малой родины.</w:t>
      </w:r>
    </w:p>
    <w:p w14:paraId="67B2F125" w14:textId="77777777" w:rsidR="0006191A" w:rsidRDefault="0006191A">
      <w:pPr>
        <w:spacing w:line="288" w:lineRule="auto"/>
        <w:sectPr w:rsidR="0006191A">
          <w:pgSz w:w="11910" w:h="16850"/>
          <w:pgMar w:top="1060" w:right="0" w:bottom="1140" w:left="1420" w:header="0" w:footer="922" w:gutter="0"/>
          <w:cols w:space="720"/>
        </w:sectPr>
      </w:pPr>
    </w:p>
    <w:p w14:paraId="56DA0829" w14:textId="77777777" w:rsidR="0006191A" w:rsidRDefault="00B04A97">
      <w:pPr>
        <w:pStyle w:val="a3"/>
        <w:spacing w:before="71" w:line="295" w:lineRule="auto"/>
        <w:ind w:right="851"/>
      </w:pPr>
      <w:r>
        <w:rPr>
          <w:w w:val="105"/>
        </w:rPr>
        <w:lastRenderedPageBreak/>
        <w:t>К концу изучения модуля № 2 «Народное музыкальное творчество России» обучающийся научится:</w:t>
      </w:r>
    </w:p>
    <w:p w14:paraId="0577E012" w14:textId="77777777" w:rsidR="0006191A" w:rsidRDefault="00B04A97">
      <w:pPr>
        <w:pStyle w:val="a3"/>
        <w:spacing w:line="288" w:lineRule="auto"/>
        <w:ind w:right="856"/>
      </w:pPr>
      <w:r>
        <w:rPr>
          <w:w w:val="105"/>
        </w:rPr>
        <w:t>определять на слух</w:t>
      </w:r>
      <w:r>
        <w:rPr>
          <w:spacing w:val="-3"/>
          <w:w w:val="105"/>
        </w:rPr>
        <w:t xml:space="preserve"> </w:t>
      </w:r>
      <w:r>
        <w:rPr>
          <w:w w:val="105"/>
        </w:rPr>
        <w:t>музыкальные образцы, относящиеся к русскому</w:t>
      </w:r>
      <w:r>
        <w:rPr>
          <w:spacing w:val="-3"/>
          <w:w w:val="105"/>
        </w:rPr>
        <w:t xml:space="preserve"> </w:t>
      </w:r>
      <w:r>
        <w:rPr>
          <w:w w:val="105"/>
        </w:rPr>
        <w:t>музыкальному фольклору,</w:t>
      </w:r>
      <w:r>
        <w:rPr>
          <w:spacing w:val="-1"/>
          <w:w w:val="105"/>
        </w:rPr>
        <w:t xml:space="preserve"> </w:t>
      </w:r>
      <w:r>
        <w:rPr>
          <w:w w:val="105"/>
        </w:rPr>
        <w:t>к музыке</w:t>
      </w:r>
      <w:r>
        <w:rPr>
          <w:spacing w:val="-3"/>
          <w:w w:val="105"/>
        </w:rPr>
        <w:t xml:space="preserve"> </w:t>
      </w:r>
      <w:r>
        <w:rPr>
          <w:w w:val="105"/>
        </w:rPr>
        <w:t>народов Северного</w:t>
      </w:r>
      <w:r>
        <w:rPr>
          <w:spacing w:val="-2"/>
          <w:w w:val="105"/>
        </w:rPr>
        <w:t xml:space="preserve"> </w:t>
      </w:r>
      <w:r>
        <w:rPr>
          <w:w w:val="105"/>
        </w:rPr>
        <w:t>Кавказа,</w:t>
      </w:r>
      <w:r>
        <w:rPr>
          <w:spacing w:val="-1"/>
          <w:w w:val="105"/>
        </w:rPr>
        <w:t xml:space="preserve"> </w:t>
      </w:r>
      <w:r>
        <w:rPr>
          <w:w w:val="105"/>
        </w:rPr>
        <w:t>республик Поволжья,</w:t>
      </w:r>
      <w:r>
        <w:rPr>
          <w:spacing w:val="-1"/>
          <w:w w:val="105"/>
        </w:rPr>
        <w:t xml:space="preserve"> </w:t>
      </w:r>
      <w:r>
        <w:rPr>
          <w:w w:val="105"/>
        </w:rPr>
        <w:t>Сибири</w:t>
      </w:r>
      <w:r>
        <w:rPr>
          <w:spacing w:val="-3"/>
          <w:w w:val="105"/>
        </w:rPr>
        <w:t xml:space="preserve"> </w:t>
      </w:r>
      <w:r>
        <w:rPr>
          <w:w w:val="105"/>
        </w:rPr>
        <w:t>(не</w:t>
      </w:r>
      <w:r>
        <w:rPr>
          <w:spacing w:val="-3"/>
          <w:w w:val="105"/>
        </w:rPr>
        <w:t xml:space="preserve"> </w:t>
      </w:r>
      <w:r>
        <w:rPr>
          <w:w w:val="105"/>
        </w:rPr>
        <w:t>менее трех региональных фольклорных традиций на выбор учителя);</w:t>
      </w:r>
    </w:p>
    <w:p w14:paraId="62DBB77A" w14:textId="77777777" w:rsidR="0006191A" w:rsidRDefault="00B04A97">
      <w:pPr>
        <w:pStyle w:val="a3"/>
        <w:spacing w:line="288" w:lineRule="auto"/>
        <w:ind w:right="874"/>
      </w:pPr>
      <w:r>
        <w:rPr>
          <w:w w:val="105"/>
        </w:rPr>
        <w:t xml:space="preserve">различать на слух и исполнять произведения различных жанров фольклорной </w:t>
      </w:r>
      <w:r>
        <w:rPr>
          <w:spacing w:val="-2"/>
          <w:w w:val="105"/>
        </w:rPr>
        <w:t>музыки;</w:t>
      </w:r>
    </w:p>
    <w:p w14:paraId="221AB237"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7533BB39" w14:textId="77777777" w:rsidR="0006191A" w:rsidRDefault="00B04A97">
      <w:pPr>
        <w:pStyle w:val="a3"/>
        <w:spacing w:line="288" w:lineRule="auto"/>
        <w:ind w:right="874"/>
      </w:pPr>
      <w:r>
        <w:rPr>
          <w:w w:val="105"/>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CA27257" w14:textId="77777777" w:rsidR="0006191A" w:rsidRDefault="00B04A97">
      <w:pPr>
        <w:pStyle w:val="a3"/>
        <w:spacing w:line="288" w:lineRule="auto"/>
        <w:ind w:right="856"/>
      </w:pPr>
      <w:r>
        <w:rPr>
          <w:w w:val="105"/>
        </w:rPr>
        <w:t xml:space="preserve">К концу изучения модуля № 3 «Русская классическая музыка» обучающийся </w:t>
      </w:r>
      <w:r>
        <w:rPr>
          <w:spacing w:val="-2"/>
          <w:w w:val="105"/>
        </w:rPr>
        <w:t>научится:</w:t>
      </w:r>
    </w:p>
    <w:p w14:paraId="5F095E87" w14:textId="77777777" w:rsidR="0006191A" w:rsidRDefault="00B04A97">
      <w:pPr>
        <w:pStyle w:val="a3"/>
        <w:spacing w:line="288" w:lineRule="auto"/>
        <w:ind w:right="858"/>
      </w:pPr>
      <w:r>
        <w:rPr>
          <w:w w:val="105"/>
        </w:rPr>
        <w:t>различать</w:t>
      </w:r>
      <w:r>
        <w:rPr>
          <w:spacing w:val="-11"/>
          <w:w w:val="105"/>
        </w:rPr>
        <w:t xml:space="preserve"> </w:t>
      </w:r>
      <w:r>
        <w:rPr>
          <w:w w:val="105"/>
        </w:rPr>
        <w:t>на</w:t>
      </w:r>
      <w:r>
        <w:rPr>
          <w:spacing w:val="-8"/>
          <w:w w:val="105"/>
        </w:rPr>
        <w:t xml:space="preserve"> </w:t>
      </w:r>
      <w:r>
        <w:rPr>
          <w:w w:val="105"/>
        </w:rPr>
        <w:t>слух</w:t>
      </w:r>
      <w:r>
        <w:rPr>
          <w:spacing w:val="-13"/>
          <w:w w:val="105"/>
        </w:rPr>
        <w:t xml:space="preserve"> </w:t>
      </w:r>
      <w:r>
        <w:rPr>
          <w:w w:val="105"/>
        </w:rPr>
        <w:t>произведения</w:t>
      </w:r>
      <w:r>
        <w:rPr>
          <w:spacing w:val="-6"/>
          <w:w w:val="105"/>
        </w:rPr>
        <w:t xml:space="preserve"> </w:t>
      </w:r>
      <w:r>
        <w:rPr>
          <w:w w:val="105"/>
        </w:rPr>
        <w:t>русских</w:t>
      </w:r>
      <w:r>
        <w:rPr>
          <w:spacing w:val="-13"/>
          <w:w w:val="105"/>
        </w:rPr>
        <w:t xml:space="preserve"> </w:t>
      </w:r>
      <w:r>
        <w:rPr>
          <w:w w:val="105"/>
        </w:rPr>
        <w:t>композиторов-классиков,</w:t>
      </w:r>
      <w:r>
        <w:rPr>
          <w:spacing w:val="-11"/>
          <w:w w:val="105"/>
        </w:rPr>
        <w:t xml:space="preserve"> </w:t>
      </w:r>
      <w:r>
        <w:rPr>
          <w:w w:val="105"/>
        </w:rPr>
        <w:t>называть</w:t>
      </w:r>
      <w:r>
        <w:rPr>
          <w:spacing w:val="-16"/>
          <w:w w:val="105"/>
        </w:rPr>
        <w:t xml:space="preserve"> </w:t>
      </w:r>
      <w:r>
        <w:rPr>
          <w:w w:val="105"/>
        </w:rPr>
        <w:t>автора, произведение, исполнительский состав;</w:t>
      </w:r>
    </w:p>
    <w:p w14:paraId="057C429A" w14:textId="77777777" w:rsidR="0006191A" w:rsidRDefault="00B04A97">
      <w:pPr>
        <w:pStyle w:val="a3"/>
        <w:spacing w:line="288" w:lineRule="auto"/>
        <w:ind w:right="865"/>
      </w:pPr>
      <w:r>
        <w:rPr>
          <w:w w:val="10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B13D475" w14:textId="77777777" w:rsidR="0006191A" w:rsidRDefault="00B04A97">
      <w:pPr>
        <w:pStyle w:val="a3"/>
        <w:spacing w:line="288" w:lineRule="auto"/>
        <w:ind w:right="869"/>
      </w:pPr>
      <w:r>
        <w:rPr>
          <w:w w:val="105"/>
        </w:rPr>
        <w:t xml:space="preserve">исполнять (в том числе фрагментарно, отдельными темами) сочинения русских </w:t>
      </w:r>
      <w:r>
        <w:rPr>
          <w:spacing w:val="-2"/>
          <w:w w:val="105"/>
        </w:rPr>
        <w:t>композиторов;</w:t>
      </w:r>
    </w:p>
    <w:p w14:paraId="12CA3D0F" w14:textId="77777777" w:rsidR="0006191A" w:rsidRDefault="00B04A97">
      <w:pPr>
        <w:pStyle w:val="a3"/>
        <w:spacing w:line="288" w:lineRule="auto"/>
        <w:ind w:right="855"/>
      </w:pPr>
      <w:r>
        <w:rPr>
          <w:w w:val="105"/>
        </w:rPr>
        <w:t>характеризовать</w:t>
      </w:r>
      <w:r>
        <w:rPr>
          <w:spacing w:val="-4"/>
          <w:w w:val="105"/>
        </w:rPr>
        <w:t xml:space="preserve"> </w:t>
      </w:r>
      <w:r>
        <w:rPr>
          <w:w w:val="105"/>
        </w:rPr>
        <w:t>творчество</w:t>
      </w:r>
      <w:r>
        <w:rPr>
          <w:spacing w:val="-12"/>
          <w:w w:val="105"/>
        </w:rPr>
        <w:t xml:space="preserve"> </w:t>
      </w:r>
      <w:r>
        <w:rPr>
          <w:w w:val="105"/>
        </w:rPr>
        <w:t>не</w:t>
      </w:r>
      <w:r>
        <w:rPr>
          <w:spacing w:val="-13"/>
          <w:w w:val="105"/>
        </w:rPr>
        <w:t xml:space="preserve"> </w:t>
      </w:r>
      <w:r>
        <w:rPr>
          <w:w w:val="105"/>
        </w:rPr>
        <w:t>менее</w:t>
      </w:r>
      <w:r>
        <w:rPr>
          <w:spacing w:val="-13"/>
          <w:w w:val="105"/>
        </w:rPr>
        <w:t xml:space="preserve"> </w:t>
      </w:r>
      <w:r>
        <w:rPr>
          <w:w w:val="105"/>
        </w:rPr>
        <w:t>двух</w:t>
      </w:r>
      <w:r>
        <w:rPr>
          <w:spacing w:val="-12"/>
          <w:w w:val="105"/>
        </w:rPr>
        <w:t xml:space="preserve"> </w:t>
      </w:r>
      <w:r>
        <w:rPr>
          <w:w w:val="105"/>
        </w:rPr>
        <w:t>отечественных</w:t>
      </w:r>
      <w:r>
        <w:rPr>
          <w:spacing w:val="-12"/>
          <w:w w:val="105"/>
        </w:rPr>
        <w:t xml:space="preserve"> </w:t>
      </w:r>
      <w:r>
        <w:rPr>
          <w:w w:val="105"/>
        </w:rPr>
        <w:t>композиторов-классиков, приводить примеры наиболее известных сочинений.</w:t>
      </w:r>
    </w:p>
    <w:p w14:paraId="739536E5" w14:textId="77777777" w:rsidR="0006191A" w:rsidRDefault="00B04A97">
      <w:pPr>
        <w:pStyle w:val="a3"/>
        <w:spacing w:line="288" w:lineRule="auto"/>
        <w:ind w:right="856"/>
      </w:pPr>
      <w:r>
        <w:rPr>
          <w:w w:val="105"/>
        </w:rPr>
        <w:t xml:space="preserve">К концу изучения модуля № 4 «Жанры музыкального искусства» обучающийся </w:t>
      </w:r>
      <w:r>
        <w:rPr>
          <w:spacing w:val="-2"/>
          <w:w w:val="105"/>
        </w:rPr>
        <w:t>научится:</w:t>
      </w:r>
    </w:p>
    <w:p w14:paraId="3E67F636" w14:textId="77777777" w:rsidR="0006191A" w:rsidRDefault="00B04A97">
      <w:pPr>
        <w:pStyle w:val="a3"/>
        <w:spacing w:line="288" w:lineRule="auto"/>
        <w:ind w:right="871"/>
      </w:pPr>
      <w:r>
        <w:rPr>
          <w:w w:val="105"/>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w w:val="105"/>
        </w:rPr>
        <w:t>примеры;</w:t>
      </w:r>
    </w:p>
    <w:p w14:paraId="355D5BBF" w14:textId="77777777" w:rsidR="0006191A" w:rsidRDefault="00B04A97">
      <w:pPr>
        <w:pStyle w:val="a3"/>
        <w:ind w:left="986" w:firstLine="0"/>
      </w:pPr>
      <w:r>
        <w:rPr>
          <w:w w:val="105"/>
        </w:rPr>
        <w:t>рассуждать</w:t>
      </w:r>
      <w:r>
        <w:rPr>
          <w:spacing w:val="43"/>
          <w:w w:val="105"/>
        </w:rPr>
        <w:t xml:space="preserve"> </w:t>
      </w:r>
      <w:r>
        <w:rPr>
          <w:w w:val="105"/>
        </w:rPr>
        <w:t>о</w:t>
      </w:r>
      <w:r>
        <w:rPr>
          <w:spacing w:val="40"/>
          <w:w w:val="105"/>
        </w:rPr>
        <w:t xml:space="preserve"> </w:t>
      </w:r>
      <w:r>
        <w:rPr>
          <w:w w:val="105"/>
        </w:rPr>
        <w:t>круге</w:t>
      </w:r>
      <w:r>
        <w:rPr>
          <w:spacing w:val="40"/>
          <w:w w:val="105"/>
        </w:rPr>
        <w:t xml:space="preserve"> </w:t>
      </w:r>
      <w:r>
        <w:rPr>
          <w:w w:val="105"/>
        </w:rPr>
        <w:t>образов</w:t>
      </w:r>
      <w:r>
        <w:rPr>
          <w:spacing w:val="39"/>
          <w:w w:val="105"/>
        </w:rPr>
        <w:t xml:space="preserve"> </w:t>
      </w:r>
      <w:r>
        <w:rPr>
          <w:w w:val="105"/>
        </w:rPr>
        <w:t>и</w:t>
      </w:r>
      <w:r>
        <w:rPr>
          <w:spacing w:val="39"/>
          <w:w w:val="105"/>
        </w:rPr>
        <w:t xml:space="preserve"> </w:t>
      </w:r>
      <w:r>
        <w:rPr>
          <w:w w:val="105"/>
        </w:rPr>
        <w:t>средствах</w:t>
      </w:r>
      <w:r>
        <w:rPr>
          <w:spacing w:val="40"/>
          <w:w w:val="105"/>
        </w:rPr>
        <w:t xml:space="preserve"> </w:t>
      </w:r>
      <w:r>
        <w:rPr>
          <w:w w:val="105"/>
        </w:rPr>
        <w:t>их</w:t>
      </w:r>
      <w:r>
        <w:rPr>
          <w:spacing w:val="34"/>
          <w:w w:val="105"/>
        </w:rPr>
        <w:t xml:space="preserve"> </w:t>
      </w:r>
      <w:r>
        <w:rPr>
          <w:w w:val="105"/>
        </w:rPr>
        <w:t>воплощения,</w:t>
      </w:r>
      <w:r>
        <w:rPr>
          <w:spacing w:val="43"/>
          <w:w w:val="105"/>
        </w:rPr>
        <w:t xml:space="preserve"> </w:t>
      </w:r>
      <w:r>
        <w:rPr>
          <w:w w:val="105"/>
        </w:rPr>
        <w:t>типичных</w:t>
      </w:r>
      <w:r>
        <w:rPr>
          <w:spacing w:val="40"/>
          <w:w w:val="105"/>
        </w:rPr>
        <w:t xml:space="preserve"> </w:t>
      </w:r>
      <w:r>
        <w:rPr>
          <w:w w:val="105"/>
        </w:rPr>
        <w:t>для</w:t>
      </w:r>
      <w:r>
        <w:rPr>
          <w:spacing w:val="36"/>
          <w:w w:val="105"/>
        </w:rPr>
        <w:t xml:space="preserve"> </w:t>
      </w:r>
      <w:r>
        <w:rPr>
          <w:spacing w:val="-2"/>
          <w:w w:val="105"/>
        </w:rPr>
        <w:t>данного</w:t>
      </w:r>
    </w:p>
    <w:p w14:paraId="599577F7" w14:textId="77777777" w:rsidR="0006191A" w:rsidRDefault="00B04A97">
      <w:pPr>
        <w:pStyle w:val="a3"/>
        <w:spacing w:before="47"/>
        <w:ind w:firstLine="0"/>
        <w:jc w:val="left"/>
      </w:pPr>
      <w:r>
        <w:rPr>
          <w:spacing w:val="-2"/>
          <w:w w:val="105"/>
        </w:rPr>
        <w:t>жанра;</w:t>
      </w:r>
    </w:p>
    <w:p w14:paraId="562826CE" w14:textId="77777777" w:rsidR="0006191A" w:rsidRDefault="00B04A97">
      <w:pPr>
        <w:pStyle w:val="a3"/>
        <w:spacing w:before="52"/>
        <w:ind w:left="986" w:firstLine="0"/>
        <w:jc w:val="left"/>
      </w:pPr>
      <w:r>
        <w:rPr>
          <w:w w:val="105"/>
        </w:rPr>
        <w:t>выразительно</w:t>
      </w:r>
      <w:r>
        <w:rPr>
          <w:spacing w:val="75"/>
          <w:w w:val="150"/>
        </w:rPr>
        <w:t xml:space="preserve"> </w:t>
      </w:r>
      <w:r>
        <w:rPr>
          <w:w w:val="105"/>
        </w:rPr>
        <w:t>исполнять</w:t>
      </w:r>
      <w:r>
        <w:rPr>
          <w:spacing w:val="73"/>
          <w:w w:val="150"/>
        </w:rPr>
        <w:t xml:space="preserve"> </w:t>
      </w:r>
      <w:r>
        <w:rPr>
          <w:w w:val="105"/>
        </w:rPr>
        <w:t>произведения</w:t>
      </w:r>
      <w:r>
        <w:rPr>
          <w:spacing w:val="77"/>
          <w:w w:val="150"/>
        </w:rPr>
        <w:t xml:space="preserve"> </w:t>
      </w:r>
      <w:r>
        <w:rPr>
          <w:w w:val="105"/>
        </w:rPr>
        <w:t>(в</w:t>
      </w:r>
      <w:r>
        <w:rPr>
          <w:spacing w:val="24"/>
          <w:w w:val="105"/>
        </w:rPr>
        <w:t xml:space="preserve">  </w:t>
      </w:r>
      <w:r>
        <w:rPr>
          <w:w w:val="105"/>
        </w:rPr>
        <w:t>том</w:t>
      </w:r>
      <w:r>
        <w:rPr>
          <w:spacing w:val="73"/>
          <w:w w:val="150"/>
        </w:rPr>
        <w:t xml:space="preserve"> </w:t>
      </w:r>
      <w:r>
        <w:rPr>
          <w:w w:val="105"/>
        </w:rPr>
        <w:t>числе</w:t>
      </w:r>
      <w:r>
        <w:rPr>
          <w:spacing w:val="23"/>
          <w:w w:val="105"/>
        </w:rPr>
        <w:t xml:space="preserve">  </w:t>
      </w:r>
      <w:r>
        <w:rPr>
          <w:w w:val="105"/>
        </w:rPr>
        <w:t>фрагменты)</w:t>
      </w:r>
      <w:r>
        <w:rPr>
          <w:spacing w:val="23"/>
          <w:w w:val="105"/>
        </w:rPr>
        <w:t xml:space="preserve">  </w:t>
      </w:r>
      <w:r>
        <w:rPr>
          <w:spacing w:val="-2"/>
          <w:w w:val="105"/>
        </w:rPr>
        <w:t>вокальных,</w:t>
      </w:r>
    </w:p>
    <w:p w14:paraId="5D659223" w14:textId="77777777" w:rsidR="0006191A" w:rsidRDefault="00B04A97">
      <w:pPr>
        <w:pStyle w:val="a3"/>
        <w:spacing w:before="53"/>
        <w:ind w:firstLine="0"/>
      </w:pPr>
      <w:r>
        <w:t>инструментальных</w:t>
      </w:r>
      <w:r>
        <w:rPr>
          <w:spacing w:val="42"/>
        </w:rPr>
        <w:t xml:space="preserve"> </w:t>
      </w:r>
      <w:r>
        <w:t>и</w:t>
      </w:r>
      <w:r>
        <w:rPr>
          <w:spacing w:val="68"/>
        </w:rPr>
        <w:t xml:space="preserve"> </w:t>
      </w:r>
      <w:r>
        <w:t>музыкально-театральных</w:t>
      </w:r>
      <w:r>
        <w:rPr>
          <w:spacing w:val="56"/>
        </w:rPr>
        <w:t xml:space="preserve"> </w:t>
      </w:r>
      <w:r>
        <w:rPr>
          <w:spacing w:val="-2"/>
        </w:rPr>
        <w:t>жанров.</w:t>
      </w:r>
    </w:p>
    <w:p w14:paraId="1CA438BC" w14:textId="77777777" w:rsidR="0006191A" w:rsidRDefault="00B04A97">
      <w:pPr>
        <w:pStyle w:val="a3"/>
        <w:spacing w:before="52" w:line="288" w:lineRule="auto"/>
        <w:ind w:left="986" w:right="866" w:firstLine="0"/>
      </w:pPr>
      <w:r>
        <w:rPr>
          <w:w w:val="105"/>
        </w:rPr>
        <w:t xml:space="preserve">К концу изучения модуля № 5 «Музыка народов мира» обучающийся научится: </w:t>
      </w:r>
      <w:r>
        <w:t>определять</w:t>
      </w:r>
      <w:r>
        <w:rPr>
          <w:spacing w:val="17"/>
        </w:rPr>
        <w:t xml:space="preserve"> </w:t>
      </w:r>
      <w:r>
        <w:t>на</w:t>
      </w:r>
      <w:r>
        <w:rPr>
          <w:spacing w:val="33"/>
        </w:rPr>
        <w:t xml:space="preserve"> </w:t>
      </w:r>
      <w:r>
        <w:t>слух</w:t>
      </w:r>
      <w:r>
        <w:rPr>
          <w:spacing w:val="19"/>
        </w:rPr>
        <w:t xml:space="preserve"> </w:t>
      </w:r>
      <w:r>
        <w:t>музыкальные</w:t>
      </w:r>
      <w:r>
        <w:rPr>
          <w:spacing w:val="11"/>
        </w:rPr>
        <w:t xml:space="preserve"> </w:t>
      </w:r>
      <w:r>
        <w:t>произведения,</w:t>
      </w:r>
      <w:r>
        <w:rPr>
          <w:spacing w:val="27"/>
        </w:rPr>
        <w:t xml:space="preserve"> </w:t>
      </w:r>
      <w:r>
        <w:t>относящиеся</w:t>
      </w:r>
      <w:r>
        <w:rPr>
          <w:spacing w:val="26"/>
        </w:rPr>
        <w:t xml:space="preserve"> </w:t>
      </w:r>
      <w:r>
        <w:t>к</w:t>
      </w:r>
      <w:r>
        <w:rPr>
          <w:spacing w:val="18"/>
        </w:rPr>
        <w:t xml:space="preserve"> </w:t>
      </w:r>
      <w:r>
        <w:rPr>
          <w:spacing w:val="-2"/>
        </w:rPr>
        <w:t>западноевропейской,</w:t>
      </w:r>
    </w:p>
    <w:p w14:paraId="63214CFA" w14:textId="77777777" w:rsidR="0006191A" w:rsidRDefault="00B04A97">
      <w:pPr>
        <w:pStyle w:val="a3"/>
        <w:spacing w:line="288" w:lineRule="auto"/>
        <w:ind w:right="873" w:firstLine="0"/>
      </w:pPr>
      <w:r>
        <w:rPr>
          <w:w w:val="105"/>
        </w:rPr>
        <w:t>латиноамериканской, азиатской традиционной музыкальной культуре, в том числе к отдельным самобытным культурно-национальным традициям;</w:t>
      </w:r>
    </w:p>
    <w:p w14:paraId="0F92F401" w14:textId="77777777" w:rsidR="0006191A" w:rsidRDefault="00B04A97">
      <w:pPr>
        <w:pStyle w:val="a3"/>
        <w:spacing w:line="288" w:lineRule="auto"/>
        <w:ind w:right="858"/>
      </w:pPr>
      <w:r>
        <w:rPr>
          <w:w w:val="105"/>
        </w:rPr>
        <w:t xml:space="preserve">различать на слух и исполнять произведения различных жанров фольклорной </w:t>
      </w:r>
      <w:r>
        <w:rPr>
          <w:spacing w:val="-2"/>
          <w:w w:val="105"/>
        </w:rPr>
        <w:t>музыки;</w:t>
      </w:r>
    </w:p>
    <w:p w14:paraId="13A79465"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1EF4ABDA" w14:textId="77777777" w:rsidR="0006191A" w:rsidRDefault="00B04A97">
      <w:pPr>
        <w:pStyle w:val="a3"/>
        <w:spacing w:before="4" w:line="288" w:lineRule="auto"/>
        <w:ind w:right="848"/>
      </w:pPr>
      <w:r>
        <w:rPr>
          <w:w w:val="105"/>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2B7196C6" w14:textId="77777777" w:rsidR="0006191A" w:rsidRDefault="00B04A97">
      <w:pPr>
        <w:pStyle w:val="a3"/>
        <w:spacing w:line="288" w:lineRule="auto"/>
        <w:ind w:right="856"/>
      </w:pPr>
      <w:r>
        <w:rPr>
          <w:w w:val="105"/>
        </w:rPr>
        <w:t xml:space="preserve">К концу изучения модуля № 6 «Европейская классическая музыка» обучающийся </w:t>
      </w:r>
      <w:r>
        <w:rPr>
          <w:spacing w:val="-2"/>
          <w:w w:val="105"/>
        </w:rPr>
        <w:t>научится:</w:t>
      </w:r>
    </w:p>
    <w:p w14:paraId="3FB1F5D5" w14:textId="77777777" w:rsidR="0006191A" w:rsidRDefault="00B04A97">
      <w:pPr>
        <w:pStyle w:val="a3"/>
        <w:spacing w:line="288" w:lineRule="auto"/>
        <w:ind w:right="866"/>
      </w:pPr>
      <w:r>
        <w:rPr>
          <w:w w:val="105"/>
        </w:rPr>
        <w:t>различать на слух произведения европейских композиторов</w:t>
      </w:r>
      <w:r>
        <w:rPr>
          <w:spacing w:val="-16"/>
          <w:w w:val="105"/>
        </w:rPr>
        <w:t xml:space="preserve"> </w:t>
      </w:r>
      <w:r>
        <w:rPr>
          <w:w w:val="105"/>
        </w:rPr>
        <w:t>-классиков, называть автора, произведение, исполнительский состав;</w:t>
      </w:r>
    </w:p>
    <w:p w14:paraId="2930C64B" w14:textId="77777777" w:rsidR="0006191A" w:rsidRDefault="0006191A">
      <w:pPr>
        <w:spacing w:line="288" w:lineRule="auto"/>
        <w:sectPr w:rsidR="0006191A">
          <w:pgSz w:w="11910" w:h="16850"/>
          <w:pgMar w:top="1060" w:right="0" w:bottom="1140" w:left="1420" w:header="0" w:footer="922" w:gutter="0"/>
          <w:cols w:space="720"/>
        </w:sectPr>
      </w:pPr>
    </w:p>
    <w:p w14:paraId="4F3403E3" w14:textId="77777777" w:rsidR="0006191A" w:rsidRDefault="00B04A97">
      <w:pPr>
        <w:pStyle w:val="a3"/>
        <w:spacing w:before="71" w:line="295" w:lineRule="auto"/>
        <w:ind w:right="871"/>
      </w:pPr>
      <w:r>
        <w:rPr>
          <w:w w:val="105"/>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14:paraId="1985F0BC" w14:textId="77777777" w:rsidR="0006191A" w:rsidRDefault="00B04A97">
      <w:pPr>
        <w:pStyle w:val="a3"/>
        <w:spacing w:line="288" w:lineRule="auto"/>
        <w:ind w:left="986" w:right="860" w:firstLine="0"/>
      </w:pPr>
      <w:r>
        <w:rPr>
          <w:w w:val="105"/>
        </w:rPr>
        <w:t>исполнять (в том числе фрагментарно) сочинения композиторов</w:t>
      </w:r>
      <w:r>
        <w:rPr>
          <w:spacing w:val="-16"/>
          <w:w w:val="105"/>
        </w:rPr>
        <w:t xml:space="preserve"> </w:t>
      </w:r>
      <w:r>
        <w:rPr>
          <w:w w:val="105"/>
        </w:rPr>
        <w:t>-классиков; характеризовать</w:t>
      </w:r>
      <w:r>
        <w:rPr>
          <w:spacing w:val="37"/>
          <w:w w:val="105"/>
        </w:rPr>
        <w:t xml:space="preserve"> </w:t>
      </w:r>
      <w:r>
        <w:rPr>
          <w:w w:val="105"/>
        </w:rPr>
        <w:t>музыкальный</w:t>
      </w:r>
      <w:r>
        <w:rPr>
          <w:spacing w:val="40"/>
          <w:w w:val="105"/>
        </w:rPr>
        <w:t xml:space="preserve"> </w:t>
      </w:r>
      <w:r>
        <w:rPr>
          <w:w w:val="105"/>
        </w:rPr>
        <w:t>образ</w:t>
      </w:r>
      <w:r>
        <w:rPr>
          <w:spacing w:val="37"/>
          <w:w w:val="105"/>
        </w:rPr>
        <w:t xml:space="preserve"> </w:t>
      </w:r>
      <w:r>
        <w:rPr>
          <w:w w:val="105"/>
        </w:rPr>
        <w:t>и</w:t>
      </w:r>
      <w:r>
        <w:rPr>
          <w:spacing w:val="40"/>
          <w:w w:val="105"/>
        </w:rPr>
        <w:t xml:space="preserve"> </w:t>
      </w:r>
      <w:r>
        <w:rPr>
          <w:w w:val="105"/>
        </w:rPr>
        <w:t>выразительные</w:t>
      </w:r>
      <w:r>
        <w:rPr>
          <w:spacing w:val="40"/>
          <w:w w:val="105"/>
        </w:rPr>
        <w:t xml:space="preserve"> </w:t>
      </w:r>
      <w:r>
        <w:rPr>
          <w:w w:val="105"/>
        </w:rPr>
        <w:t>средства,</w:t>
      </w:r>
      <w:r>
        <w:rPr>
          <w:spacing w:val="37"/>
          <w:w w:val="105"/>
        </w:rPr>
        <w:t xml:space="preserve"> </w:t>
      </w:r>
      <w:r>
        <w:rPr>
          <w:spacing w:val="-2"/>
          <w:w w:val="105"/>
        </w:rPr>
        <w:t>использованные</w:t>
      </w:r>
    </w:p>
    <w:p w14:paraId="42712AE6" w14:textId="77777777" w:rsidR="0006191A" w:rsidRDefault="00B04A97">
      <w:pPr>
        <w:pStyle w:val="a3"/>
        <w:spacing w:line="288" w:lineRule="auto"/>
        <w:ind w:left="986" w:right="859" w:hanging="707"/>
      </w:pPr>
      <w:r>
        <w:rPr>
          <w:w w:val="105"/>
        </w:rPr>
        <w:t>композитором, способы развития и форму строения музыкального произведения; характеризовать</w:t>
      </w:r>
      <w:r>
        <w:rPr>
          <w:spacing w:val="63"/>
          <w:w w:val="105"/>
        </w:rPr>
        <w:t xml:space="preserve"> </w:t>
      </w:r>
      <w:r>
        <w:rPr>
          <w:w w:val="105"/>
        </w:rPr>
        <w:t>творчество</w:t>
      </w:r>
      <w:r>
        <w:rPr>
          <w:spacing w:val="63"/>
          <w:w w:val="105"/>
        </w:rPr>
        <w:t xml:space="preserve"> </w:t>
      </w:r>
      <w:r>
        <w:rPr>
          <w:w w:val="105"/>
        </w:rPr>
        <w:t>не</w:t>
      </w:r>
      <w:r>
        <w:rPr>
          <w:spacing w:val="55"/>
          <w:w w:val="105"/>
        </w:rPr>
        <w:t xml:space="preserve"> </w:t>
      </w:r>
      <w:r>
        <w:rPr>
          <w:w w:val="105"/>
        </w:rPr>
        <w:t>менее</w:t>
      </w:r>
      <w:r>
        <w:rPr>
          <w:spacing w:val="62"/>
          <w:w w:val="105"/>
        </w:rPr>
        <w:t xml:space="preserve"> </w:t>
      </w:r>
      <w:r>
        <w:rPr>
          <w:w w:val="105"/>
        </w:rPr>
        <w:t>двух</w:t>
      </w:r>
      <w:r>
        <w:rPr>
          <w:spacing w:val="57"/>
          <w:w w:val="105"/>
        </w:rPr>
        <w:t xml:space="preserve"> </w:t>
      </w:r>
      <w:r>
        <w:rPr>
          <w:w w:val="105"/>
        </w:rPr>
        <w:t>композиторов</w:t>
      </w:r>
      <w:r>
        <w:rPr>
          <w:spacing w:val="-40"/>
          <w:w w:val="105"/>
        </w:rPr>
        <w:t xml:space="preserve"> </w:t>
      </w:r>
      <w:r>
        <w:rPr>
          <w:w w:val="105"/>
        </w:rPr>
        <w:t>-классиков,</w:t>
      </w:r>
      <w:r>
        <w:rPr>
          <w:spacing w:val="58"/>
          <w:w w:val="105"/>
        </w:rPr>
        <w:t xml:space="preserve"> </w:t>
      </w:r>
      <w:r>
        <w:rPr>
          <w:spacing w:val="-2"/>
          <w:w w:val="105"/>
        </w:rPr>
        <w:t>приводить</w:t>
      </w:r>
    </w:p>
    <w:p w14:paraId="0A8781CA" w14:textId="77777777" w:rsidR="0006191A" w:rsidRDefault="00B04A97">
      <w:pPr>
        <w:pStyle w:val="a3"/>
        <w:spacing w:line="264" w:lineRule="exact"/>
        <w:ind w:firstLine="0"/>
      </w:pPr>
      <w:r>
        <w:t>примеры</w:t>
      </w:r>
      <w:r>
        <w:rPr>
          <w:spacing w:val="40"/>
        </w:rPr>
        <w:t xml:space="preserve"> </w:t>
      </w:r>
      <w:r>
        <w:t>наиболее</w:t>
      </w:r>
      <w:r>
        <w:rPr>
          <w:spacing w:val="25"/>
        </w:rPr>
        <w:t xml:space="preserve"> </w:t>
      </w:r>
      <w:r>
        <w:t>известных</w:t>
      </w:r>
      <w:r>
        <w:rPr>
          <w:spacing w:val="37"/>
        </w:rPr>
        <w:t xml:space="preserve"> </w:t>
      </w:r>
      <w:r>
        <w:rPr>
          <w:spacing w:val="-2"/>
        </w:rPr>
        <w:t>сочинений.</w:t>
      </w:r>
    </w:p>
    <w:p w14:paraId="0B8AD9C2" w14:textId="77777777" w:rsidR="0006191A" w:rsidRDefault="00B04A97">
      <w:pPr>
        <w:pStyle w:val="a3"/>
        <w:spacing w:before="42" w:line="288" w:lineRule="auto"/>
        <w:ind w:left="986" w:right="874" w:firstLine="0"/>
      </w:pPr>
      <w:r>
        <w:rPr>
          <w:w w:val="105"/>
        </w:rPr>
        <w:t>К концу изучения модуля № 7 «Духовная музыка» обучающийся научится: различать</w:t>
      </w:r>
      <w:r>
        <w:rPr>
          <w:spacing w:val="72"/>
          <w:w w:val="150"/>
        </w:rPr>
        <w:t xml:space="preserve"> </w:t>
      </w:r>
      <w:r>
        <w:rPr>
          <w:w w:val="105"/>
        </w:rPr>
        <w:t>и</w:t>
      </w:r>
      <w:r>
        <w:rPr>
          <w:spacing w:val="75"/>
          <w:w w:val="150"/>
        </w:rPr>
        <w:t xml:space="preserve"> </w:t>
      </w:r>
      <w:r>
        <w:rPr>
          <w:w w:val="105"/>
        </w:rPr>
        <w:t>характеризовать</w:t>
      </w:r>
      <w:r>
        <w:rPr>
          <w:spacing w:val="72"/>
          <w:w w:val="150"/>
        </w:rPr>
        <w:t xml:space="preserve"> </w:t>
      </w:r>
      <w:r>
        <w:rPr>
          <w:w w:val="105"/>
        </w:rPr>
        <w:t>жанры</w:t>
      </w:r>
      <w:r>
        <w:rPr>
          <w:spacing w:val="71"/>
          <w:w w:val="150"/>
        </w:rPr>
        <w:t xml:space="preserve"> </w:t>
      </w:r>
      <w:r>
        <w:rPr>
          <w:w w:val="105"/>
        </w:rPr>
        <w:t>и</w:t>
      </w:r>
      <w:r>
        <w:rPr>
          <w:spacing w:val="75"/>
          <w:w w:val="150"/>
        </w:rPr>
        <w:t xml:space="preserve"> </w:t>
      </w:r>
      <w:r>
        <w:rPr>
          <w:w w:val="105"/>
        </w:rPr>
        <w:t>произведения</w:t>
      </w:r>
      <w:r>
        <w:rPr>
          <w:spacing w:val="78"/>
          <w:w w:val="150"/>
        </w:rPr>
        <w:t xml:space="preserve"> </w:t>
      </w:r>
      <w:r>
        <w:rPr>
          <w:w w:val="105"/>
        </w:rPr>
        <w:t>русской</w:t>
      </w:r>
      <w:r>
        <w:rPr>
          <w:spacing w:val="67"/>
          <w:w w:val="150"/>
        </w:rPr>
        <w:t xml:space="preserve"> </w:t>
      </w:r>
      <w:r>
        <w:rPr>
          <w:w w:val="105"/>
        </w:rPr>
        <w:t>и</w:t>
      </w:r>
      <w:r>
        <w:rPr>
          <w:spacing w:val="23"/>
          <w:w w:val="105"/>
        </w:rPr>
        <w:t xml:space="preserve">  </w:t>
      </w:r>
      <w:r>
        <w:rPr>
          <w:spacing w:val="-2"/>
          <w:w w:val="105"/>
        </w:rPr>
        <w:t>европейской</w:t>
      </w:r>
    </w:p>
    <w:p w14:paraId="68D0A3DE" w14:textId="77777777" w:rsidR="0006191A" w:rsidRDefault="00B04A97">
      <w:pPr>
        <w:pStyle w:val="a3"/>
        <w:spacing w:line="264" w:lineRule="exact"/>
        <w:ind w:firstLine="0"/>
      </w:pPr>
      <w:r>
        <w:t>духовной</w:t>
      </w:r>
      <w:r>
        <w:rPr>
          <w:spacing w:val="25"/>
        </w:rPr>
        <w:t xml:space="preserve"> </w:t>
      </w:r>
      <w:r>
        <w:rPr>
          <w:spacing w:val="-2"/>
        </w:rPr>
        <w:t>музыки;</w:t>
      </w:r>
    </w:p>
    <w:p w14:paraId="272B64ED" w14:textId="77777777" w:rsidR="0006191A" w:rsidRDefault="00B04A97">
      <w:pPr>
        <w:pStyle w:val="a3"/>
        <w:spacing w:before="52" w:line="288" w:lineRule="auto"/>
        <w:ind w:left="986" w:right="2287" w:firstLine="0"/>
      </w:pPr>
      <w:r>
        <w:rPr>
          <w:w w:val="105"/>
        </w:rPr>
        <w:t xml:space="preserve">исполнять произведения русской и европейской духовной музыки; </w:t>
      </w:r>
      <w:r>
        <w:t>приводить</w:t>
      </w:r>
      <w:r>
        <w:rPr>
          <w:spacing w:val="35"/>
        </w:rPr>
        <w:t xml:space="preserve"> </w:t>
      </w:r>
      <w:r>
        <w:t>примеры</w:t>
      </w:r>
      <w:r>
        <w:rPr>
          <w:spacing w:val="35"/>
        </w:rPr>
        <w:t xml:space="preserve"> </w:t>
      </w:r>
      <w:r>
        <w:t>сочинений</w:t>
      </w:r>
      <w:r>
        <w:rPr>
          <w:spacing w:val="30"/>
        </w:rPr>
        <w:t xml:space="preserve"> </w:t>
      </w:r>
      <w:r>
        <w:t>духовной</w:t>
      </w:r>
      <w:r>
        <w:rPr>
          <w:spacing w:val="30"/>
        </w:rPr>
        <w:t xml:space="preserve"> </w:t>
      </w:r>
      <w:r>
        <w:t>музыки,</w:t>
      </w:r>
      <w:r>
        <w:rPr>
          <w:spacing w:val="24"/>
        </w:rPr>
        <w:t xml:space="preserve"> </w:t>
      </w:r>
      <w:r>
        <w:t>называть</w:t>
      </w:r>
      <w:r>
        <w:rPr>
          <w:spacing w:val="25"/>
        </w:rPr>
        <w:t xml:space="preserve"> </w:t>
      </w:r>
      <w:r>
        <w:t>их</w:t>
      </w:r>
      <w:r>
        <w:rPr>
          <w:spacing w:val="51"/>
        </w:rPr>
        <w:t xml:space="preserve"> </w:t>
      </w:r>
      <w:r>
        <w:rPr>
          <w:spacing w:val="-2"/>
        </w:rPr>
        <w:t>автора.</w:t>
      </w:r>
    </w:p>
    <w:p w14:paraId="46CB9371" w14:textId="77777777" w:rsidR="0006191A" w:rsidRDefault="00B04A97">
      <w:pPr>
        <w:pStyle w:val="a3"/>
        <w:spacing w:line="295" w:lineRule="auto"/>
        <w:ind w:right="866"/>
      </w:pPr>
      <w:r>
        <w:rPr>
          <w:w w:val="105"/>
        </w:rPr>
        <w:t>К концу изучения модуля № 8 «Современная музыка: основные жанры и направления» обучающийся научится:</w:t>
      </w:r>
    </w:p>
    <w:p w14:paraId="0AE42A80" w14:textId="77777777" w:rsidR="0006191A" w:rsidRDefault="00B04A97">
      <w:pPr>
        <w:pStyle w:val="a3"/>
        <w:spacing w:line="288" w:lineRule="auto"/>
        <w:ind w:left="986" w:right="852" w:firstLine="0"/>
      </w:pPr>
      <w:r>
        <w:rPr>
          <w:w w:val="105"/>
        </w:rPr>
        <w:t>определять и характеризовать стили, направления и жанры современной музыки; различать</w:t>
      </w:r>
      <w:r>
        <w:rPr>
          <w:spacing w:val="13"/>
          <w:w w:val="105"/>
        </w:rPr>
        <w:t xml:space="preserve"> </w:t>
      </w:r>
      <w:r>
        <w:rPr>
          <w:w w:val="105"/>
        </w:rPr>
        <w:t>и</w:t>
      </w:r>
      <w:r>
        <w:rPr>
          <w:spacing w:val="16"/>
          <w:w w:val="105"/>
        </w:rPr>
        <w:t xml:space="preserve"> </w:t>
      </w:r>
      <w:r>
        <w:rPr>
          <w:w w:val="105"/>
        </w:rPr>
        <w:t>определять</w:t>
      </w:r>
      <w:r>
        <w:rPr>
          <w:spacing w:val="8"/>
          <w:w w:val="105"/>
        </w:rPr>
        <w:t xml:space="preserve"> </w:t>
      </w:r>
      <w:r>
        <w:rPr>
          <w:w w:val="105"/>
        </w:rPr>
        <w:t>на</w:t>
      </w:r>
      <w:r>
        <w:rPr>
          <w:spacing w:val="16"/>
          <w:w w:val="105"/>
        </w:rPr>
        <w:t xml:space="preserve"> </w:t>
      </w:r>
      <w:r>
        <w:rPr>
          <w:w w:val="105"/>
        </w:rPr>
        <w:t>слух</w:t>
      </w:r>
      <w:r>
        <w:rPr>
          <w:spacing w:val="10"/>
          <w:w w:val="105"/>
        </w:rPr>
        <w:t xml:space="preserve"> </w:t>
      </w:r>
      <w:r>
        <w:rPr>
          <w:w w:val="105"/>
        </w:rPr>
        <w:t>виды</w:t>
      </w:r>
      <w:r>
        <w:rPr>
          <w:spacing w:val="13"/>
          <w:w w:val="105"/>
        </w:rPr>
        <w:t xml:space="preserve"> </w:t>
      </w:r>
      <w:r>
        <w:rPr>
          <w:w w:val="105"/>
        </w:rPr>
        <w:t>оркестров,</w:t>
      </w:r>
      <w:r>
        <w:rPr>
          <w:spacing w:val="6"/>
          <w:w w:val="105"/>
        </w:rPr>
        <w:t xml:space="preserve"> </w:t>
      </w:r>
      <w:r>
        <w:rPr>
          <w:w w:val="105"/>
        </w:rPr>
        <w:t>ансамблей,</w:t>
      </w:r>
      <w:r>
        <w:rPr>
          <w:spacing w:val="13"/>
          <w:w w:val="105"/>
        </w:rPr>
        <w:t xml:space="preserve"> </w:t>
      </w:r>
      <w:r>
        <w:rPr>
          <w:w w:val="105"/>
        </w:rPr>
        <w:t>тембры</w:t>
      </w:r>
      <w:r>
        <w:rPr>
          <w:spacing w:val="18"/>
          <w:w w:val="105"/>
        </w:rPr>
        <w:t xml:space="preserve"> </w:t>
      </w:r>
      <w:r>
        <w:rPr>
          <w:spacing w:val="-2"/>
          <w:w w:val="105"/>
        </w:rPr>
        <w:t>музыкальных</w:t>
      </w:r>
    </w:p>
    <w:p w14:paraId="6E3F18CF" w14:textId="77777777" w:rsidR="0006191A" w:rsidRDefault="00B04A97">
      <w:pPr>
        <w:pStyle w:val="a3"/>
        <w:spacing w:line="264" w:lineRule="exact"/>
        <w:ind w:firstLine="0"/>
      </w:pPr>
      <w:r>
        <w:rPr>
          <w:w w:val="105"/>
        </w:rPr>
        <w:t>инструментов,</w:t>
      </w:r>
      <w:r>
        <w:rPr>
          <w:spacing w:val="-10"/>
          <w:w w:val="105"/>
        </w:rPr>
        <w:t xml:space="preserve"> </w:t>
      </w:r>
      <w:r>
        <w:rPr>
          <w:w w:val="105"/>
        </w:rPr>
        <w:t>входящих</w:t>
      </w:r>
      <w:r>
        <w:rPr>
          <w:spacing w:val="-12"/>
          <w:w w:val="105"/>
        </w:rPr>
        <w:t xml:space="preserve"> </w:t>
      </w:r>
      <w:r>
        <w:rPr>
          <w:w w:val="105"/>
        </w:rPr>
        <w:t>в</w:t>
      </w:r>
      <w:r>
        <w:rPr>
          <w:spacing w:val="-12"/>
          <w:w w:val="105"/>
        </w:rPr>
        <w:t xml:space="preserve"> </w:t>
      </w:r>
      <w:r>
        <w:rPr>
          <w:w w:val="105"/>
        </w:rPr>
        <w:t>их</w:t>
      </w:r>
      <w:r>
        <w:rPr>
          <w:spacing w:val="-12"/>
          <w:w w:val="105"/>
        </w:rPr>
        <w:t xml:space="preserve"> </w:t>
      </w:r>
      <w:r>
        <w:rPr>
          <w:spacing w:val="-2"/>
          <w:w w:val="105"/>
        </w:rPr>
        <w:t>состав;</w:t>
      </w:r>
    </w:p>
    <w:p w14:paraId="05A7B2C4" w14:textId="77777777" w:rsidR="0006191A" w:rsidRDefault="00B04A97">
      <w:pPr>
        <w:pStyle w:val="a3"/>
        <w:spacing w:before="42" w:line="288" w:lineRule="auto"/>
        <w:ind w:left="986" w:right="851" w:firstLine="0"/>
      </w:pPr>
      <w:r>
        <w:rPr>
          <w:w w:val="105"/>
        </w:rPr>
        <w:t>исполнять</w:t>
      </w:r>
      <w:r>
        <w:rPr>
          <w:spacing w:val="-1"/>
          <w:w w:val="105"/>
        </w:rPr>
        <w:t xml:space="preserve"> </w:t>
      </w:r>
      <w:r>
        <w:rPr>
          <w:w w:val="105"/>
        </w:rPr>
        <w:t>современные музыкальные произведения в разных видах деятельности</w:t>
      </w:r>
      <w:r>
        <w:rPr>
          <w:spacing w:val="-16"/>
          <w:w w:val="105"/>
        </w:rPr>
        <w:t xml:space="preserve"> </w:t>
      </w:r>
      <w:r>
        <w:rPr>
          <w:w w:val="105"/>
        </w:rPr>
        <w:t>. К</w:t>
      </w:r>
      <w:r>
        <w:rPr>
          <w:spacing w:val="67"/>
          <w:w w:val="105"/>
        </w:rPr>
        <w:t xml:space="preserve"> </w:t>
      </w:r>
      <w:r>
        <w:rPr>
          <w:w w:val="105"/>
        </w:rPr>
        <w:t>концу</w:t>
      </w:r>
      <w:r>
        <w:rPr>
          <w:spacing w:val="65"/>
          <w:w w:val="105"/>
        </w:rPr>
        <w:t xml:space="preserve"> </w:t>
      </w:r>
      <w:r>
        <w:rPr>
          <w:w w:val="105"/>
        </w:rPr>
        <w:t>изучения</w:t>
      </w:r>
      <w:r>
        <w:rPr>
          <w:spacing w:val="67"/>
          <w:w w:val="105"/>
        </w:rPr>
        <w:t xml:space="preserve"> </w:t>
      </w:r>
      <w:r>
        <w:rPr>
          <w:w w:val="105"/>
        </w:rPr>
        <w:t>модуля</w:t>
      </w:r>
      <w:r>
        <w:rPr>
          <w:spacing w:val="74"/>
          <w:w w:val="105"/>
        </w:rPr>
        <w:t xml:space="preserve"> </w:t>
      </w:r>
      <w:r>
        <w:rPr>
          <w:w w:val="105"/>
        </w:rPr>
        <w:t>№</w:t>
      </w:r>
      <w:r>
        <w:rPr>
          <w:spacing w:val="65"/>
          <w:w w:val="105"/>
        </w:rPr>
        <w:t xml:space="preserve"> </w:t>
      </w:r>
      <w:r>
        <w:rPr>
          <w:w w:val="105"/>
        </w:rPr>
        <w:t>9</w:t>
      </w:r>
      <w:r>
        <w:rPr>
          <w:spacing w:val="71"/>
          <w:w w:val="105"/>
        </w:rPr>
        <w:t xml:space="preserve"> </w:t>
      </w:r>
      <w:r>
        <w:rPr>
          <w:w w:val="105"/>
        </w:rPr>
        <w:t>«Связь</w:t>
      </w:r>
      <w:r>
        <w:rPr>
          <w:spacing w:val="67"/>
          <w:w w:val="105"/>
        </w:rPr>
        <w:t xml:space="preserve"> </w:t>
      </w:r>
      <w:r>
        <w:rPr>
          <w:w w:val="105"/>
        </w:rPr>
        <w:t>музыки</w:t>
      </w:r>
      <w:r>
        <w:rPr>
          <w:spacing w:val="77"/>
          <w:w w:val="105"/>
        </w:rPr>
        <w:t xml:space="preserve"> </w:t>
      </w:r>
      <w:r>
        <w:rPr>
          <w:w w:val="105"/>
        </w:rPr>
        <w:t>с</w:t>
      </w:r>
      <w:r>
        <w:rPr>
          <w:spacing w:val="63"/>
          <w:w w:val="105"/>
        </w:rPr>
        <w:t xml:space="preserve"> </w:t>
      </w:r>
      <w:r>
        <w:rPr>
          <w:w w:val="105"/>
        </w:rPr>
        <w:t>другими</w:t>
      </w:r>
      <w:r>
        <w:rPr>
          <w:spacing w:val="70"/>
          <w:w w:val="105"/>
        </w:rPr>
        <w:t xml:space="preserve"> </w:t>
      </w:r>
      <w:r>
        <w:rPr>
          <w:w w:val="105"/>
        </w:rPr>
        <w:t>видами</w:t>
      </w:r>
      <w:r>
        <w:rPr>
          <w:spacing w:val="70"/>
          <w:w w:val="105"/>
        </w:rPr>
        <w:t xml:space="preserve"> </w:t>
      </w:r>
      <w:r>
        <w:rPr>
          <w:spacing w:val="-2"/>
          <w:w w:val="105"/>
        </w:rPr>
        <w:t>искусства»</w:t>
      </w:r>
    </w:p>
    <w:p w14:paraId="0D81BC88" w14:textId="77777777" w:rsidR="0006191A" w:rsidRDefault="00B04A97">
      <w:pPr>
        <w:pStyle w:val="a3"/>
        <w:spacing w:line="264" w:lineRule="exact"/>
        <w:ind w:firstLine="0"/>
      </w:pPr>
      <w:r>
        <w:t>обучающийся</w:t>
      </w:r>
      <w:r>
        <w:rPr>
          <w:spacing w:val="48"/>
        </w:rPr>
        <w:t xml:space="preserve"> </w:t>
      </w:r>
      <w:r>
        <w:rPr>
          <w:spacing w:val="-2"/>
        </w:rPr>
        <w:t>научится:</w:t>
      </w:r>
    </w:p>
    <w:p w14:paraId="452A7124" w14:textId="77777777" w:rsidR="0006191A" w:rsidRDefault="00B04A97">
      <w:pPr>
        <w:pStyle w:val="a3"/>
        <w:spacing w:before="52" w:line="288" w:lineRule="auto"/>
        <w:ind w:right="851"/>
      </w:pPr>
      <w:r>
        <w:rPr>
          <w:w w:val="105"/>
        </w:rPr>
        <w:t xml:space="preserve">определять стилевые и жанровые параллели между музыкой и другими видами </w:t>
      </w:r>
      <w:r>
        <w:rPr>
          <w:spacing w:val="-2"/>
          <w:w w:val="105"/>
        </w:rPr>
        <w:t>искусств;</w:t>
      </w:r>
    </w:p>
    <w:p w14:paraId="084353B7" w14:textId="77777777" w:rsidR="0006191A" w:rsidRDefault="00B04A97">
      <w:pPr>
        <w:pStyle w:val="a3"/>
        <w:spacing w:line="288" w:lineRule="auto"/>
        <w:ind w:left="986" w:right="868" w:firstLine="0"/>
      </w:pPr>
      <w:r>
        <w:rPr>
          <w:w w:val="105"/>
        </w:rPr>
        <w:t>различать и анализировать средства выразительности разных видов искусств; импровизировать,</w:t>
      </w:r>
      <w:r>
        <w:rPr>
          <w:spacing w:val="59"/>
          <w:w w:val="150"/>
        </w:rPr>
        <w:t xml:space="preserve"> </w:t>
      </w:r>
      <w:r>
        <w:rPr>
          <w:w w:val="105"/>
        </w:rPr>
        <w:t>создавать</w:t>
      </w:r>
      <w:r>
        <w:rPr>
          <w:spacing w:val="54"/>
          <w:w w:val="150"/>
        </w:rPr>
        <w:t xml:space="preserve"> </w:t>
      </w:r>
      <w:r>
        <w:rPr>
          <w:w w:val="105"/>
        </w:rPr>
        <w:t>произведения</w:t>
      </w:r>
      <w:r>
        <w:rPr>
          <w:spacing w:val="54"/>
          <w:w w:val="150"/>
        </w:rPr>
        <w:t xml:space="preserve"> </w:t>
      </w:r>
      <w:r>
        <w:rPr>
          <w:w w:val="105"/>
        </w:rPr>
        <w:t>в</w:t>
      </w:r>
      <w:r>
        <w:rPr>
          <w:spacing w:val="64"/>
          <w:w w:val="150"/>
        </w:rPr>
        <w:t xml:space="preserve"> </w:t>
      </w:r>
      <w:r>
        <w:rPr>
          <w:w w:val="105"/>
        </w:rPr>
        <w:t>одном</w:t>
      </w:r>
      <w:r>
        <w:rPr>
          <w:spacing w:val="54"/>
          <w:w w:val="150"/>
        </w:rPr>
        <w:t xml:space="preserve"> </w:t>
      </w:r>
      <w:r>
        <w:rPr>
          <w:w w:val="105"/>
        </w:rPr>
        <w:t>виде</w:t>
      </w:r>
      <w:r>
        <w:rPr>
          <w:spacing w:val="76"/>
          <w:w w:val="105"/>
        </w:rPr>
        <w:t xml:space="preserve"> </w:t>
      </w:r>
      <w:r>
        <w:rPr>
          <w:w w:val="105"/>
        </w:rPr>
        <w:t>искусства</w:t>
      </w:r>
      <w:r>
        <w:rPr>
          <w:spacing w:val="56"/>
          <w:w w:val="150"/>
        </w:rPr>
        <w:t xml:space="preserve"> </w:t>
      </w:r>
      <w:r>
        <w:rPr>
          <w:w w:val="105"/>
        </w:rPr>
        <w:t>на</w:t>
      </w:r>
      <w:r>
        <w:rPr>
          <w:spacing w:val="57"/>
          <w:w w:val="150"/>
        </w:rPr>
        <w:t xml:space="preserve"> </w:t>
      </w:r>
      <w:r>
        <w:rPr>
          <w:spacing w:val="-2"/>
          <w:w w:val="105"/>
        </w:rPr>
        <w:t>основе</w:t>
      </w:r>
    </w:p>
    <w:p w14:paraId="19EF3A98" w14:textId="77777777" w:rsidR="0006191A" w:rsidRDefault="00B04A97">
      <w:pPr>
        <w:pStyle w:val="a3"/>
        <w:spacing w:line="290" w:lineRule="auto"/>
        <w:ind w:right="850" w:firstLine="0"/>
      </w:pPr>
      <w:r>
        <w:rPr>
          <w:w w:val="105"/>
        </w:rPr>
        <w:t xml:space="preserve">восприятия произведения другого вида искусства (сочинение, рисунок </w:t>
      </w:r>
      <w:r>
        <w:rPr>
          <w:spacing w:val="12"/>
          <w:w w:val="105"/>
        </w:rPr>
        <w:t xml:space="preserve">по </w:t>
      </w:r>
      <w:r>
        <w:rPr>
          <w:w w:val="105"/>
        </w:rPr>
        <w:t>мотивам музыкального произведения, озвучивание картин, кинофрагментов) или подбирать ассоциативные</w:t>
      </w:r>
      <w:r>
        <w:rPr>
          <w:spacing w:val="-1"/>
          <w:w w:val="105"/>
        </w:rPr>
        <w:t xml:space="preserve"> </w:t>
      </w:r>
      <w:r>
        <w:rPr>
          <w:w w:val="105"/>
        </w:rPr>
        <w:t>пары произведений из разных видов искусств, объясняя логику выбора;</w:t>
      </w:r>
    </w:p>
    <w:p w14:paraId="09A7AC05" w14:textId="77777777" w:rsidR="0006191A" w:rsidRDefault="00B04A97">
      <w:pPr>
        <w:pStyle w:val="a3"/>
        <w:spacing w:line="288" w:lineRule="auto"/>
        <w:ind w:right="868"/>
      </w:pPr>
      <w:r>
        <w:rPr>
          <w:w w:val="105"/>
        </w:rPr>
        <w:t>высказывать</w:t>
      </w:r>
      <w:r>
        <w:rPr>
          <w:spacing w:val="-16"/>
          <w:w w:val="105"/>
        </w:rPr>
        <w:t xml:space="preserve"> </w:t>
      </w:r>
      <w:r>
        <w:rPr>
          <w:w w:val="105"/>
        </w:rPr>
        <w:t>суждения</w:t>
      </w:r>
      <w:r>
        <w:rPr>
          <w:spacing w:val="-15"/>
          <w:w w:val="105"/>
        </w:rPr>
        <w:t xml:space="preserve"> </w:t>
      </w:r>
      <w:r>
        <w:rPr>
          <w:w w:val="105"/>
        </w:rPr>
        <w:t>об</w:t>
      </w:r>
      <w:r>
        <w:rPr>
          <w:spacing w:val="-15"/>
          <w:w w:val="105"/>
        </w:rPr>
        <w:t xml:space="preserve"> </w:t>
      </w:r>
      <w:r>
        <w:rPr>
          <w:w w:val="105"/>
        </w:rPr>
        <w:t>основной</w:t>
      </w:r>
      <w:r>
        <w:rPr>
          <w:spacing w:val="-15"/>
          <w:w w:val="105"/>
        </w:rPr>
        <w:t xml:space="preserve"> </w:t>
      </w:r>
      <w:r>
        <w:rPr>
          <w:w w:val="105"/>
        </w:rPr>
        <w:t>идее,</w:t>
      </w:r>
      <w:r>
        <w:rPr>
          <w:spacing w:val="-15"/>
          <w:w w:val="105"/>
        </w:rPr>
        <w:t xml:space="preserve"> </w:t>
      </w:r>
      <w:r>
        <w:rPr>
          <w:w w:val="105"/>
        </w:rPr>
        <w:t>средствах</w:t>
      </w:r>
      <w:r>
        <w:rPr>
          <w:spacing w:val="-15"/>
          <w:w w:val="105"/>
        </w:rPr>
        <w:t xml:space="preserve"> </w:t>
      </w:r>
      <w:r>
        <w:rPr>
          <w:w w:val="105"/>
        </w:rPr>
        <w:t>ее</w:t>
      </w:r>
      <w:r>
        <w:rPr>
          <w:spacing w:val="-15"/>
          <w:w w:val="105"/>
        </w:rPr>
        <w:t xml:space="preserve"> </w:t>
      </w:r>
      <w:r>
        <w:rPr>
          <w:w w:val="105"/>
        </w:rPr>
        <w:t>воплощения,</w:t>
      </w:r>
      <w:r>
        <w:rPr>
          <w:spacing w:val="-15"/>
          <w:w w:val="105"/>
        </w:rPr>
        <w:t xml:space="preserve"> </w:t>
      </w:r>
      <w:r>
        <w:rPr>
          <w:w w:val="105"/>
        </w:rPr>
        <w:t>интонационных особенностях, жанре, исполнителях музыкального произведения.</w:t>
      </w:r>
    </w:p>
    <w:p w14:paraId="007EE448" w14:textId="77777777" w:rsidR="0006191A" w:rsidRDefault="0006191A">
      <w:pPr>
        <w:pStyle w:val="a3"/>
        <w:spacing w:before="214"/>
        <w:ind w:left="0" w:firstLine="0"/>
        <w:jc w:val="left"/>
      </w:pPr>
    </w:p>
    <w:p w14:paraId="1F0854EE" w14:textId="4106DE44" w:rsidR="0006191A" w:rsidRDefault="007754E9" w:rsidP="00880898">
      <w:pPr>
        <w:pStyle w:val="1"/>
        <w:numPr>
          <w:ilvl w:val="2"/>
          <w:numId w:val="54"/>
        </w:numPr>
        <w:tabs>
          <w:tab w:val="left" w:pos="1418"/>
        </w:tabs>
        <w:ind w:left="1418" w:right="567" w:hanging="567"/>
      </w:pPr>
      <w:bookmarkStart w:id="20" w:name="2.1.18_Федеральная_рабочая_программа_по_"/>
      <w:bookmarkEnd w:id="20"/>
      <w:r>
        <w:t xml:space="preserve"> </w:t>
      </w:r>
      <w:r w:rsidR="00B04A97">
        <w:t>Федеральная</w:t>
      </w:r>
      <w:r w:rsidR="00B04A97">
        <w:rPr>
          <w:spacing w:val="41"/>
        </w:rPr>
        <w:t xml:space="preserve"> </w:t>
      </w:r>
      <w:r w:rsidR="00B04A97">
        <w:t>рабочая</w:t>
      </w:r>
      <w:r w:rsidR="00B04A97">
        <w:rPr>
          <w:spacing w:val="31"/>
        </w:rPr>
        <w:t xml:space="preserve"> </w:t>
      </w:r>
      <w:r w:rsidR="00B04A97">
        <w:t>программа</w:t>
      </w:r>
      <w:r w:rsidR="00B04A97">
        <w:rPr>
          <w:spacing w:val="24"/>
        </w:rPr>
        <w:t xml:space="preserve"> </w:t>
      </w:r>
      <w:r w:rsidR="00B04A97">
        <w:t>по</w:t>
      </w:r>
      <w:r w:rsidR="00B04A97">
        <w:rPr>
          <w:spacing w:val="47"/>
        </w:rPr>
        <w:t xml:space="preserve"> </w:t>
      </w:r>
      <w:r w:rsidR="00B04A97">
        <w:t>учебному</w:t>
      </w:r>
      <w:r w:rsidR="00B04A97">
        <w:rPr>
          <w:spacing w:val="35"/>
        </w:rPr>
        <w:t xml:space="preserve"> </w:t>
      </w:r>
      <w:r w:rsidR="00B04A97">
        <w:t>предмету</w:t>
      </w:r>
      <w:r w:rsidR="00B04A97">
        <w:rPr>
          <w:spacing w:val="25"/>
        </w:rPr>
        <w:t xml:space="preserve"> </w:t>
      </w:r>
      <w:r w:rsidR="00B04A97">
        <w:rPr>
          <w:spacing w:val="-2"/>
        </w:rPr>
        <w:t>«</w:t>
      </w:r>
      <w:r w:rsidR="00B85336">
        <w:rPr>
          <w:spacing w:val="-2"/>
        </w:rPr>
        <w:t>Труд (т</w:t>
      </w:r>
      <w:r w:rsidR="00B04A97">
        <w:rPr>
          <w:spacing w:val="-2"/>
        </w:rPr>
        <w:t>ехнология</w:t>
      </w:r>
      <w:r w:rsidR="00B85336">
        <w:rPr>
          <w:spacing w:val="-2"/>
        </w:rPr>
        <w:t>)</w:t>
      </w:r>
      <w:r w:rsidR="00B04A97">
        <w:rPr>
          <w:spacing w:val="-2"/>
        </w:rPr>
        <w:t>»</w:t>
      </w:r>
      <w:r w:rsidR="00B85336">
        <w:rPr>
          <w:spacing w:val="-2"/>
        </w:rPr>
        <w:t>.</w:t>
      </w:r>
    </w:p>
    <w:p w14:paraId="7C2A9238" w14:textId="77777777" w:rsidR="0006191A" w:rsidRDefault="0006191A">
      <w:pPr>
        <w:spacing w:line="288" w:lineRule="auto"/>
      </w:pPr>
    </w:p>
    <w:p w14:paraId="571334D6" w14:textId="150755EF" w:rsidR="00B85336" w:rsidRPr="005B3C51" w:rsidRDefault="00B85336" w:rsidP="00B85336">
      <w:pPr>
        <w:spacing w:line="360" w:lineRule="auto"/>
        <w:ind w:right="851" w:firstLine="709"/>
        <w:jc w:val="both"/>
        <w:rPr>
          <w:sz w:val="24"/>
          <w:szCs w:val="24"/>
        </w:rPr>
      </w:pPr>
      <w:r w:rsidRPr="005B3C51">
        <w:rPr>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21" w:name="_Toc157707436"/>
    </w:p>
    <w:p w14:paraId="16DED8E0" w14:textId="53641428" w:rsidR="00B85336" w:rsidRPr="005B3C51" w:rsidRDefault="00B85336" w:rsidP="00B85336">
      <w:pPr>
        <w:spacing w:line="360" w:lineRule="auto"/>
        <w:ind w:right="851" w:firstLine="709"/>
        <w:jc w:val="both"/>
        <w:rPr>
          <w:sz w:val="24"/>
          <w:szCs w:val="24"/>
        </w:rPr>
      </w:pPr>
      <w:r w:rsidRPr="005B3C51">
        <w:rPr>
          <w:sz w:val="24"/>
          <w:szCs w:val="24"/>
        </w:rPr>
        <w:t xml:space="preserve"> Пояснительная записка</w:t>
      </w:r>
      <w:bookmarkEnd w:id="21"/>
      <w:r w:rsidRPr="005B3C51">
        <w:rPr>
          <w:sz w:val="24"/>
          <w:szCs w:val="24"/>
        </w:rPr>
        <w:t>.</w:t>
      </w:r>
    </w:p>
    <w:p w14:paraId="7E32C8C3" w14:textId="586410CA" w:rsidR="00B85336" w:rsidRPr="005B3C51" w:rsidRDefault="00B85336" w:rsidP="00B85336">
      <w:pPr>
        <w:spacing w:line="360" w:lineRule="auto"/>
        <w:ind w:right="851" w:firstLine="709"/>
        <w:jc w:val="both"/>
        <w:rPr>
          <w:sz w:val="24"/>
          <w:szCs w:val="24"/>
        </w:rPr>
      </w:pPr>
      <w:r w:rsidRPr="005B3C51">
        <w:rPr>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w:t>
      </w:r>
      <w:r w:rsidRPr="005B3C51">
        <w:rPr>
          <w:sz w:val="24"/>
          <w:szCs w:val="24"/>
        </w:rPr>
        <w:lastRenderedPageBreak/>
        <w:t>труду, как созидательной деятельности человека по созданию материальных и духовных ценностей.</w:t>
      </w:r>
    </w:p>
    <w:p w14:paraId="7D4CD44D" w14:textId="77777777" w:rsidR="00B85336" w:rsidRPr="005B3C51" w:rsidRDefault="00B85336" w:rsidP="00B85336">
      <w:pPr>
        <w:spacing w:line="360" w:lineRule="auto"/>
        <w:ind w:right="851" w:firstLine="709"/>
        <w:jc w:val="both"/>
        <w:rPr>
          <w:sz w:val="24"/>
          <w:szCs w:val="24"/>
        </w:rPr>
      </w:pPr>
      <w:r w:rsidRPr="005B3C51">
        <w:rPr>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7798ABB" w14:textId="66208453" w:rsidR="00B85336" w:rsidRPr="005B3C51" w:rsidRDefault="00B85336" w:rsidP="00B85336">
      <w:pPr>
        <w:spacing w:line="360" w:lineRule="auto"/>
        <w:ind w:right="851" w:firstLine="709"/>
        <w:jc w:val="both"/>
        <w:rPr>
          <w:sz w:val="24"/>
          <w:szCs w:val="24"/>
        </w:rPr>
      </w:pPr>
      <w:r w:rsidRPr="005B3C51">
        <w:rPr>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CCBEC0B" w14:textId="52F936B4" w:rsidR="00B85336" w:rsidRPr="005B3C51" w:rsidRDefault="00B85336" w:rsidP="00B85336">
      <w:pPr>
        <w:spacing w:line="360" w:lineRule="auto"/>
        <w:ind w:right="851" w:firstLine="709"/>
        <w:jc w:val="both"/>
        <w:rPr>
          <w:sz w:val="24"/>
          <w:szCs w:val="24"/>
        </w:rPr>
      </w:pPr>
      <w:r w:rsidRPr="005B3C51">
        <w:rPr>
          <w:sz w:val="24"/>
          <w:szCs w:val="24"/>
        </w:rPr>
        <w:t>Программа по учебному предмету «Труд (технология)» конкретизирует содержание, предметные, метапредметные и личностные результаты.</w:t>
      </w:r>
    </w:p>
    <w:p w14:paraId="162B401C" w14:textId="1750CE93" w:rsidR="00B85336" w:rsidRPr="005B3C51" w:rsidRDefault="00B85336" w:rsidP="00B85336">
      <w:pPr>
        <w:spacing w:line="360" w:lineRule="auto"/>
        <w:ind w:right="851" w:firstLine="709"/>
        <w:jc w:val="both"/>
        <w:rPr>
          <w:sz w:val="24"/>
          <w:szCs w:val="24"/>
        </w:rPr>
      </w:pPr>
      <w:r w:rsidRPr="005B3C51">
        <w:rPr>
          <w:sz w:val="24"/>
          <w:szCs w:val="24"/>
        </w:rPr>
        <w:t>Стратегическим документом, определяющими направление модернизации содержания и методов обучения, является ФГОС ООО.</w:t>
      </w:r>
    </w:p>
    <w:p w14:paraId="14472B0C" w14:textId="6AA2581D" w:rsidR="00B85336" w:rsidRPr="005B3C51" w:rsidRDefault="00B85336" w:rsidP="00B85336">
      <w:pPr>
        <w:spacing w:line="360" w:lineRule="auto"/>
        <w:ind w:right="851" w:firstLine="709"/>
        <w:jc w:val="both"/>
        <w:rPr>
          <w:sz w:val="24"/>
          <w:szCs w:val="24"/>
        </w:rPr>
      </w:pPr>
      <w:r w:rsidRPr="005B3C51">
        <w:rPr>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094B19AB" w14:textId="06769D6B" w:rsidR="00B85336" w:rsidRPr="005B3C51" w:rsidRDefault="00B85336" w:rsidP="00B85336">
      <w:pPr>
        <w:spacing w:line="360" w:lineRule="auto"/>
        <w:ind w:right="851" w:firstLine="709"/>
        <w:jc w:val="both"/>
        <w:rPr>
          <w:sz w:val="24"/>
          <w:szCs w:val="24"/>
        </w:rPr>
      </w:pPr>
      <w:r w:rsidRPr="005B3C51">
        <w:rPr>
          <w:sz w:val="24"/>
          <w:szCs w:val="24"/>
        </w:rPr>
        <w:t>Задачами учебного предмета «Труд (технология)» являются:</w:t>
      </w:r>
    </w:p>
    <w:p w14:paraId="21247257" w14:textId="77777777" w:rsidR="00B85336" w:rsidRPr="005B3C51" w:rsidRDefault="00B85336" w:rsidP="00B85336">
      <w:pPr>
        <w:spacing w:line="360" w:lineRule="auto"/>
        <w:ind w:right="851" w:firstLine="709"/>
        <w:jc w:val="both"/>
        <w:rPr>
          <w:sz w:val="24"/>
          <w:szCs w:val="24"/>
        </w:rPr>
      </w:pPr>
      <w:r w:rsidRPr="005B3C51">
        <w:rPr>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E433672" w14:textId="77777777" w:rsidR="00B85336" w:rsidRPr="005B3C51" w:rsidRDefault="00B85336" w:rsidP="00B85336">
      <w:pPr>
        <w:spacing w:line="360" w:lineRule="auto"/>
        <w:ind w:right="851" w:firstLine="709"/>
        <w:jc w:val="both"/>
        <w:rPr>
          <w:sz w:val="24"/>
          <w:szCs w:val="24"/>
        </w:rPr>
      </w:pPr>
      <w:r w:rsidRPr="005B3C51">
        <w:rPr>
          <w:sz w:val="24"/>
          <w:szCs w:val="24"/>
        </w:rPr>
        <w:t>овладение знаниями, умениями и опытом деятельности в предметной области «Технология»;</w:t>
      </w:r>
    </w:p>
    <w:p w14:paraId="438C67CA" w14:textId="77777777" w:rsidR="00B85336" w:rsidRPr="005B3C51" w:rsidRDefault="00B85336" w:rsidP="00B85336">
      <w:pPr>
        <w:spacing w:line="360" w:lineRule="auto"/>
        <w:ind w:right="851" w:firstLine="709"/>
        <w:jc w:val="both"/>
        <w:rPr>
          <w:sz w:val="24"/>
          <w:szCs w:val="24"/>
        </w:rPr>
      </w:pPr>
      <w:r w:rsidRPr="005B3C51">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C7688F2" w14:textId="77777777" w:rsidR="00B85336" w:rsidRPr="005B3C51" w:rsidRDefault="00B85336" w:rsidP="00B85336">
      <w:pPr>
        <w:spacing w:line="360" w:lineRule="auto"/>
        <w:ind w:right="851" w:firstLine="709"/>
        <w:jc w:val="both"/>
        <w:rPr>
          <w:sz w:val="24"/>
          <w:szCs w:val="24"/>
        </w:rPr>
      </w:pPr>
      <w:r w:rsidRPr="005B3C51">
        <w:rPr>
          <w:sz w:val="24"/>
          <w:szCs w:val="24"/>
        </w:rPr>
        <w:t xml:space="preserve">формирование у обучающихся культуры проектной и исследовательской </w:t>
      </w:r>
      <w:r w:rsidRPr="005B3C51">
        <w:rPr>
          <w:sz w:val="24"/>
          <w:szCs w:val="24"/>
        </w:rPr>
        <w:lastRenderedPageBreak/>
        <w:t>деятельности, готовности к предложению и осуществлению новых технологических решений;</w:t>
      </w:r>
    </w:p>
    <w:p w14:paraId="6A70A093" w14:textId="77777777" w:rsidR="00B85336" w:rsidRPr="005B3C51" w:rsidRDefault="00B85336" w:rsidP="00B85336">
      <w:pPr>
        <w:spacing w:line="360" w:lineRule="auto"/>
        <w:ind w:right="851" w:firstLine="709"/>
        <w:jc w:val="both"/>
        <w:rPr>
          <w:sz w:val="24"/>
          <w:szCs w:val="24"/>
        </w:rPr>
      </w:pPr>
      <w:r w:rsidRPr="005B3C51">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DCD208F" w14:textId="77777777" w:rsidR="00B85336" w:rsidRPr="005B3C51" w:rsidRDefault="00B85336" w:rsidP="00B85336">
      <w:pPr>
        <w:spacing w:line="360" w:lineRule="auto"/>
        <w:ind w:right="851" w:firstLine="709"/>
        <w:jc w:val="both"/>
        <w:rPr>
          <w:sz w:val="24"/>
          <w:szCs w:val="24"/>
        </w:rPr>
      </w:pPr>
      <w:r w:rsidRPr="005B3C51">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1670323" w14:textId="30B1DD85" w:rsidR="00B85336" w:rsidRPr="005B3C51" w:rsidRDefault="00B85336" w:rsidP="00B85336">
      <w:pPr>
        <w:spacing w:line="360" w:lineRule="auto"/>
        <w:ind w:right="851" w:firstLine="709"/>
        <w:jc w:val="both"/>
        <w:rPr>
          <w:sz w:val="24"/>
          <w:szCs w:val="24"/>
        </w:rPr>
      </w:pPr>
      <w:r w:rsidRPr="005B3C51">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27F032DA" w14:textId="240B5E52" w:rsidR="00B85336" w:rsidRPr="005B3C51" w:rsidRDefault="00B85336" w:rsidP="00B85336">
      <w:pPr>
        <w:spacing w:line="360" w:lineRule="auto"/>
        <w:ind w:right="851" w:firstLine="709"/>
        <w:jc w:val="both"/>
        <w:rPr>
          <w:sz w:val="24"/>
          <w:szCs w:val="24"/>
        </w:rPr>
      </w:pPr>
      <w:r w:rsidRPr="005B3C51">
        <w:rPr>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44DBA691" w14:textId="25527B37" w:rsidR="00B85336" w:rsidRPr="005B3C51" w:rsidRDefault="00B85336" w:rsidP="00B85336">
      <w:pPr>
        <w:spacing w:line="360" w:lineRule="auto"/>
        <w:ind w:right="851" w:firstLine="709"/>
        <w:jc w:val="both"/>
        <w:rPr>
          <w:sz w:val="24"/>
          <w:szCs w:val="24"/>
        </w:rPr>
      </w:pPr>
      <w:r w:rsidRPr="005B3C51">
        <w:rPr>
          <w:sz w:val="24"/>
          <w:szCs w:val="24"/>
        </w:rPr>
        <w:t>Программа по предмету «Труд (технология)» построена   по модульному принципу.</w:t>
      </w:r>
    </w:p>
    <w:p w14:paraId="3991EC8E" w14:textId="77777777" w:rsidR="00B85336" w:rsidRPr="005B3C51" w:rsidRDefault="00B85336" w:rsidP="00B85336">
      <w:pPr>
        <w:spacing w:line="360" w:lineRule="auto"/>
        <w:ind w:right="851" w:firstLine="709"/>
        <w:jc w:val="both"/>
        <w:rPr>
          <w:sz w:val="24"/>
          <w:szCs w:val="24"/>
        </w:rPr>
      </w:pPr>
      <w:r w:rsidRPr="005B3C51">
        <w:rPr>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2E2CE24C"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0AF247DE" w14:textId="77777777" w:rsidR="00B85336" w:rsidRPr="005B3C51" w:rsidRDefault="00B85336" w:rsidP="00B85336">
      <w:pPr>
        <w:spacing w:line="360" w:lineRule="auto"/>
        <w:ind w:right="851" w:firstLine="709"/>
        <w:jc w:val="both"/>
        <w:rPr>
          <w:sz w:val="24"/>
          <w:szCs w:val="24"/>
        </w:rPr>
      </w:pPr>
      <w:r w:rsidRPr="005B3C51">
        <w:rPr>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BBBC35A" w14:textId="11EAADFC" w:rsidR="00B85336" w:rsidRPr="005B3C51" w:rsidRDefault="00B85336" w:rsidP="00B85336">
      <w:pPr>
        <w:spacing w:line="360" w:lineRule="auto"/>
        <w:ind w:right="851" w:firstLine="709"/>
        <w:jc w:val="both"/>
        <w:rPr>
          <w:sz w:val="24"/>
          <w:szCs w:val="24"/>
        </w:rPr>
      </w:pPr>
      <w:r w:rsidRPr="005B3C51">
        <w:rPr>
          <w:sz w:val="24"/>
          <w:szCs w:val="24"/>
        </w:rPr>
        <w:t>Инвариантные модули программы по учебному предмету «Труд (технология)»:</w:t>
      </w:r>
    </w:p>
    <w:p w14:paraId="3D4213E9" w14:textId="6A356922" w:rsidR="00B85336" w:rsidRPr="00CF7D50" w:rsidRDefault="00B85336" w:rsidP="00356AEE">
      <w:pPr>
        <w:pStyle w:val="a6"/>
        <w:numPr>
          <w:ilvl w:val="0"/>
          <w:numId w:val="57"/>
        </w:numPr>
        <w:spacing w:line="360" w:lineRule="auto"/>
        <w:ind w:right="851"/>
        <w:rPr>
          <w:b/>
          <w:bCs/>
          <w:sz w:val="24"/>
          <w:szCs w:val="24"/>
        </w:rPr>
      </w:pPr>
      <w:r w:rsidRPr="00CF7D50">
        <w:rPr>
          <w:b/>
          <w:bCs/>
          <w:sz w:val="24"/>
          <w:szCs w:val="24"/>
        </w:rPr>
        <w:t>Модуль «Производство и технологии».</w:t>
      </w:r>
    </w:p>
    <w:p w14:paraId="2B029EAC"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w:t>
      </w:r>
      <w:r w:rsidRPr="005B3C51">
        <w:rPr>
          <w:sz w:val="24"/>
          <w:szCs w:val="24"/>
        </w:rPr>
        <w:lastRenderedPageBreak/>
        <w:t>что позволяет осваивать их на практике в рамках других инвариантных и вариативных модулей.</w:t>
      </w:r>
    </w:p>
    <w:p w14:paraId="1E8DFBD6"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480301EE"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66DE25A" w14:textId="79D40137" w:rsidR="00B85336" w:rsidRPr="00CF7D50" w:rsidRDefault="00B85336" w:rsidP="00356AEE">
      <w:pPr>
        <w:pStyle w:val="a6"/>
        <w:numPr>
          <w:ilvl w:val="0"/>
          <w:numId w:val="57"/>
        </w:numPr>
        <w:spacing w:line="360" w:lineRule="auto"/>
        <w:ind w:right="851"/>
        <w:rPr>
          <w:b/>
          <w:bCs/>
          <w:sz w:val="24"/>
          <w:szCs w:val="24"/>
        </w:rPr>
      </w:pPr>
      <w:r w:rsidRPr="00CF7D50">
        <w:rPr>
          <w:b/>
          <w:bCs/>
          <w:sz w:val="24"/>
          <w:szCs w:val="24"/>
        </w:rPr>
        <w:t>Модуль «Технологии обработки материалов и пищевых продуктов».</w:t>
      </w:r>
    </w:p>
    <w:p w14:paraId="309156D6" w14:textId="77777777" w:rsidR="00B85336" w:rsidRPr="005B3C51" w:rsidRDefault="00B85336" w:rsidP="00B85336">
      <w:pPr>
        <w:spacing w:line="360" w:lineRule="auto"/>
        <w:ind w:right="851" w:firstLine="709"/>
        <w:jc w:val="both"/>
        <w:rPr>
          <w:sz w:val="24"/>
          <w:szCs w:val="24"/>
        </w:rPr>
      </w:pPr>
      <w:r w:rsidRPr="005B3C51">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2BD15CD" w14:textId="307EDC0F" w:rsidR="00B85336" w:rsidRPr="00CF7D50" w:rsidRDefault="00B85336" w:rsidP="00356AEE">
      <w:pPr>
        <w:pStyle w:val="a6"/>
        <w:numPr>
          <w:ilvl w:val="0"/>
          <w:numId w:val="57"/>
        </w:numPr>
        <w:spacing w:line="360" w:lineRule="auto"/>
        <w:ind w:right="851"/>
        <w:rPr>
          <w:b/>
          <w:bCs/>
          <w:sz w:val="24"/>
          <w:szCs w:val="24"/>
        </w:rPr>
      </w:pPr>
      <w:r w:rsidRPr="00CF7D50">
        <w:rPr>
          <w:b/>
          <w:bCs/>
          <w:sz w:val="24"/>
          <w:szCs w:val="24"/>
        </w:rPr>
        <w:t>Модуль «Компьютерная графика. Черчение».</w:t>
      </w:r>
    </w:p>
    <w:p w14:paraId="3AFA2CF2" w14:textId="77777777" w:rsidR="00B85336" w:rsidRPr="005B3C51" w:rsidRDefault="00B85336" w:rsidP="00B85336">
      <w:pPr>
        <w:spacing w:line="360" w:lineRule="auto"/>
        <w:ind w:right="851" w:firstLine="709"/>
        <w:jc w:val="both"/>
        <w:rPr>
          <w:sz w:val="24"/>
          <w:szCs w:val="24"/>
        </w:rPr>
      </w:pPr>
      <w:r w:rsidRPr="005B3C51">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A9B00BB" w14:textId="77777777" w:rsidR="00B85336" w:rsidRPr="005B3C51" w:rsidRDefault="00B85336" w:rsidP="00B85336">
      <w:pPr>
        <w:spacing w:line="360" w:lineRule="auto"/>
        <w:ind w:right="851" w:firstLine="709"/>
        <w:jc w:val="both"/>
        <w:rPr>
          <w:sz w:val="24"/>
          <w:szCs w:val="24"/>
        </w:rPr>
      </w:pPr>
      <w:r w:rsidRPr="005B3C51">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1777BDFC"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7C01AED" w14:textId="509A1B63" w:rsidR="00B85336" w:rsidRPr="00CF7D50" w:rsidRDefault="00B85336" w:rsidP="00356AEE">
      <w:pPr>
        <w:pStyle w:val="a6"/>
        <w:numPr>
          <w:ilvl w:val="0"/>
          <w:numId w:val="57"/>
        </w:numPr>
        <w:spacing w:line="360" w:lineRule="auto"/>
        <w:ind w:right="851"/>
        <w:rPr>
          <w:b/>
          <w:bCs/>
          <w:sz w:val="24"/>
          <w:szCs w:val="24"/>
        </w:rPr>
      </w:pPr>
      <w:r w:rsidRPr="00CF7D50">
        <w:rPr>
          <w:b/>
          <w:bCs/>
          <w:sz w:val="24"/>
          <w:szCs w:val="24"/>
        </w:rPr>
        <w:t>Модуль «Робототехника».</w:t>
      </w:r>
    </w:p>
    <w:p w14:paraId="4FD5E0A5" w14:textId="77777777" w:rsidR="00B85336" w:rsidRPr="005B3C51" w:rsidRDefault="00B85336" w:rsidP="00B85336">
      <w:pPr>
        <w:spacing w:line="360" w:lineRule="auto"/>
        <w:ind w:right="851" w:firstLine="709"/>
        <w:jc w:val="both"/>
        <w:rPr>
          <w:sz w:val="24"/>
          <w:szCs w:val="24"/>
        </w:rPr>
      </w:pPr>
      <w:r w:rsidRPr="005B3C51">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B17FF05" w14:textId="77777777" w:rsidR="00B85336" w:rsidRPr="005B3C51" w:rsidRDefault="00B85336" w:rsidP="00B85336">
      <w:pPr>
        <w:spacing w:line="360" w:lineRule="auto"/>
        <w:ind w:right="851" w:firstLine="709"/>
        <w:jc w:val="both"/>
        <w:rPr>
          <w:sz w:val="24"/>
          <w:szCs w:val="24"/>
        </w:rPr>
      </w:pPr>
      <w:r w:rsidRPr="005B3C51">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29F3DEE" w14:textId="4171B933" w:rsidR="00B85336" w:rsidRPr="00CF7D50" w:rsidRDefault="00B85336" w:rsidP="00356AEE">
      <w:pPr>
        <w:pStyle w:val="a6"/>
        <w:numPr>
          <w:ilvl w:val="0"/>
          <w:numId w:val="57"/>
        </w:numPr>
        <w:spacing w:line="360" w:lineRule="auto"/>
        <w:ind w:right="851"/>
        <w:rPr>
          <w:b/>
          <w:bCs/>
          <w:sz w:val="24"/>
          <w:szCs w:val="24"/>
        </w:rPr>
      </w:pPr>
      <w:r w:rsidRPr="00CF7D50">
        <w:rPr>
          <w:b/>
          <w:bCs/>
          <w:sz w:val="24"/>
          <w:szCs w:val="24"/>
        </w:rPr>
        <w:t xml:space="preserve"> Модуль «3D-моделирование, прототипирование, макетирование».</w:t>
      </w:r>
    </w:p>
    <w:p w14:paraId="7217A880" w14:textId="77777777" w:rsidR="00B85336" w:rsidRPr="005B3C51" w:rsidRDefault="00B85336" w:rsidP="00B85336">
      <w:pPr>
        <w:spacing w:line="360" w:lineRule="auto"/>
        <w:ind w:right="851" w:firstLine="709"/>
        <w:jc w:val="both"/>
        <w:rPr>
          <w:sz w:val="24"/>
          <w:szCs w:val="24"/>
        </w:rPr>
      </w:pPr>
      <w:r w:rsidRPr="005B3C51">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0A83CED" w14:textId="6C5343CC" w:rsidR="00B85336" w:rsidRPr="00CF7D50" w:rsidRDefault="00B85336" w:rsidP="00B85336">
      <w:pPr>
        <w:spacing w:line="360" w:lineRule="auto"/>
        <w:ind w:right="851" w:firstLine="709"/>
        <w:jc w:val="both"/>
        <w:rPr>
          <w:b/>
          <w:bCs/>
          <w:sz w:val="24"/>
          <w:szCs w:val="24"/>
        </w:rPr>
      </w:pPr>
      <w:r w:rsidRPr="00CF7D50">
        <w:rPr>
          <w:b/>
          <w:bCs/>
          <w:sz w:val="24"/>
          <w:szCs w:val="24"/>
        </w:rPr>
        <w:t>Примеры вариативных модулей программы по учебному предмету «Труд (технология)».</w:t>
      </w:r>
    </w:p>
    <w:p w14:paraId="2135FE7B" w14:textId="78457153" w:rsidR="00B85336" w:rsidRPr="005B3C51" w:rsidRDefault="00B85336" w:rsidP="00B85336">
      <w:pPr>
        <w:spacing w:line="360" w:lineRule="auto"/>
        <w:ind w:right="851" w:firstLine="709"/>
        <w:jc w:val="both"/>
        <w:rPr>
          <w:sz w:val="24"/>
          <w:szCs w:val="24"/>
        </w:rPr>
      </w:pPr>
      <w:r w:rsidRPr="005B3C51">
        <w:rPr>
          <w:sz w:val="24"/>
          <w:szCs w:val="24"/>
        </w:rPr>
        <w:t>Модуль «Автоматизированные системы».</w:t>
      </w:r>
    </w:p>
    <w:p w14:paraId="2F7078DF" w14:textId="77777777" w:rsidR="00B85336" w:rsidRPr="005B3C51" w:rsidRDefault="00B85336" w:rsidP="00B85336">
      <w:pPr>
        <w:spacing w:line="360" w:lineRule="auto"/>
        <w:ind w:right="851" w:firstLine="709"/>
        <w:jc w:val="both"/>
        <w:rPr>
          <w:sz w:val="24"/>
          <w:szCs w:val="24"/>
        </w:rPr>
      </w:pPr>
      <w:r w:rsidRPr="005B3C51">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8D9C1BB" w14:textId="7DB4566E" w:rsidR="00B85336" w:rsidRPr="005B3C51" w:rsidRDefault="00B85336" w:rsidP="00B85336">
      <w:pPr>
        <w:spacing w:line="360" w:lineRule="auto"/>
        <w:ind w:right="851" w:firstLine="709"/>
        <w:jc w:val="both"/>
        <w:rPr>
          <w:sz w:val="24"/>
          <w:szCs w:val="24"/>
        </w:rPr>
      </w:pPr>
      <w:r w:rsidRPr="005B3C51">
        <w:rPr>
          <w:sz w:val="24"/>
          <w:szCs w:val="24"/>
        </w:rPr>
        <w:t>Модули «Животноводство» и «Растениеводство».</w:t>
      </w:r>
    </w:p>
    <w:p w14:paraId="24E9D7AF"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3A04299E" w14:textId="2D6956EA" w:rsidR="00B85336" w:rsidRPr="005B3C51" w:rsidRDefault="00B85336" w:rsidP="00B85336">
      <w:pPr>
        <w:spacing w:line="360" w:lineRule="auto"/>
        <w:ind w:right="851" w:firstLine="709"/>
        <w:jc w:val="both"/>
        <w:rPr>
          <w:sz w:val="24"/>
          <w:szCs w:val="24"/>
        </w:rPr>
      </w:pPr>
      <w:r w:rsidRPr="005B3C51">
        <w:rPr>
          <w:sz w:val="24"/>
          <w:szCs w:val="24"/>
        </w:rPr>
        <w:lastRenderedPageBreak/>
        <w:t>В программе по учебному предмету «Труд (технология)» осуществляется реализация межпредметных связей:</w:t>
      </w:r>
    </w:p>
    <w:p w14:paraId="4CBD7275" w14:textId="77777777" w:rsidR="00B85336" w:rsidRPr="005B3C51" w:rsidRDefault="00B85336" w:rsidP="00B85336">
      <w:pPr>
        <w:spacing w:line="360" w:lineRule="auto"/>
        <w:ind w:right="851" w:firstLine="709"/>
        <w:jc w:val="both"/>
        <w:rPr>
          <w:sz w:val="24"/>
          <w:szCs w:val="24"/>
        </w:rPr>
      </w:pPr>
      <w:r w:rsidRPr="005B3C51">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ADCC71A" w14:textId="77777777" w:rsidR="00B85336" w:rsidRPr="005B3C51" w:rsidRDefault="00B85336" w:rsidP="00B85336">
      <w:pPr>
        <w:spacing w:line="360" w:lineRule="auto"/>
        <w:ind w:right="851" w:firstLine="709"/>
        <w:jc w:val="both"/>
        <w:rPr>
          <w:sz w:val="24"/>
          <w:szCs w:val="24"/>
        </w:rPr>
      </w:pPr>
      <w:r w:rsidRPr="005B3C51">
        <w:rPr>
          <w:sz w:val="24"/>
          <w:szCs w:val="24"/>
        </w:rPr>
        <w:t>с химией при освоении разделов, связанных с технологиями химической промышленности в инвариантных модулях;</w:t>
      </w:r>
    </w:p>
    <w:p w14:paraId="22CEE6B2" w14:textId="77777777" w:rsidR="00B85336" w:rsidRPr="005B3C51" w:rsidRDefault="00B85336" w:rsidP="00B85336">
      <w:pPr>
        <w:spacing w:line="360" w:lineRule="auto"/>
        <w:ind w:right="851" w:firstLine="709"/>
        <w:jc w:val="both"/>
        <w:rPr>
          <w:sz w:val="24"/>
          <w:szCs w:val="24"/>
        </w:rPr>
      </w:pPr>
      <w:r w:rsidRPr="005B3C51">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675019E" w14:textId="77777777" w:rsidR="00B85336" w:rsidRPr="005B3C51" w:rsidRDefault="00B85336" w:rsidP="00B85336">
      <w:pPr>
        <w:spacing w:line="360" w:lineRule="auto"/>
        <w:ind w:right="851" w:firstLine="709"/>
        <w:jc w:val="both"/>
        <w:rPr>
          <w:sz w:val="24"/>
          <w:szCs w:val="24"/>
        </w:rPr>
      </w:pPr>
      <w:r w:rsidRPr="005B3C51">
        <w:rPr>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01CC0B21" w14:textId="77777777" w:rsidR="00B85336" w:rsidRPr="005B3C51" w:rsidRDefault="00B85336" w:rsidP="00B85336">
      <w:pPr>
        <w:spacing w:line="360" w:lineRule="auto"/>
        <w:ind w:right="851" w:firstLine="709"/>
        <w:jc w:val="both"/>
        <w:rPr>
          <w:sz w:val="24"/>
          <w:szCs w:val="24"/>
        </w:rPr>
      </w:pPr>
      <w:r w:rsidRPr="005B3C51">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BD3A6DE" w14:textId="77777777" w:rsidR="00B85336" w:rsidRPr="005B3C51" w:rsidRDefault="00B85336" w:rsidP="00B85336">
      <w:pPr>
        <w:spacing w:line="360" w:lineRule="auto"/>
        <w:ind w:right="851" w:firstLine="709"/>
        <w:jc w:val="both"/>
        <w:rPr>
          <w:sz w:val="24"/>
          <w:szCs w:val="24"/>
        </w:rPr>
      </w:pPr>
      <w:r w:rsidRPr="005B3C51">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51B536C4" w14:textId="77777777" w:rsidR="00B85336" w:rsidRPr="005B3C51" w:rsidRDefault="00B85336" w:rsidP="00B85336">
      <w:pPr>
        <w:spacing w:line="360" w:lineRule="auto"/>
        <w:ind w:right="851" w:firstLine="709"/>
        <w:jc w:val="both"/>
        <w:rPr>
          <w:sz w:val="24"/>
          <w:szCs w:val="24"/>
        </w:rPr>
      </w:pPr>
      <w:r w:rsidRPr="005B3C51">
        <w:rPr>
          <w:sz w:val="24"/>
          <w:szCs w:val="24"/>
        </w:rPr>
        <w:t>с обществознанием при освоении тем в инвариантном модуле «Производство и технологии».</w:t>
      </w:r>
    </w:p>
    <w:p w14:paraId="3002DCCE" w14:textId="67E69F86" w:rsidR="00B85336" w:rsidRPr="005B3C51" w:rsidRDefault="00B85336" w:rsidP="00B85336">
      <w:pPr>
        <w:spacing w:line="360" w:lineRule="auto"/>
        <w:ind w:right="851" w:firstLine="709"/>
        <w:jc w:val="both"/>
        <w:rPr>
          <w:sz w:val="24"/>
          <w:szCs w:val="24"/>
        </w:rPr>
      </w:pPr>
      <w:r w:rsidRPr="005B3C51">
        <w:rPr>
          <w:sz w:val="24"/>
          <w:szCs w:val="24"/>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w:t>
      </w:r>
      <w:bookmarkStart w:id="22" w:name="_Toc157707437"/>
      <w:r w:rsidRPr="005B3C51">
        <w:rPr>
          <w:sz w:val="24"/>
          <w:szCs w:val="24"/>
        </w:rPr>
        <w:t>е – 68 часов (2 часа в неделю).</w:t>
      </w:r>
    </w:p>
    <w:p w14:paraId="78DD8CB2" w14:textId="63515CCC" w:rsidR="00B85336" w:rsidRPr="00CF7D50" w:rsidRDefault="00B85336" w:rsidP="00B85336">
      <w:pPr>
        <w:spacing w:line="360" w:lineRule="auto"/>
        <w:ind w:right="851" w:firstLine="709"/>
        <w:jc w:val="both"/>
        <w:rPr>
          <w:b/>
          <w:bCs/>
          <w:sz w:val="24"/>
          <w:szCs w:val="24"/>
        </w:rPr>
      </w:pPr>
      <w:r w:rsidRPr="00CF7D50">
        <w:rPr>
          <w:b/>
          <w:bCs/>
          <w:sz w:val="24"/>
          <w:szCs w:val="24"/>
        </w:rPr>
        <w:t>Содержание обучения</w:t>
      </w:r>
      <w:bookmarkEnd w:id="22"/>
      <w:r w:rsidRPr="00CF7D50">
        <w:rPr>
          <w:b/>
          <w:bCs/>
          <w:sz w:val="24"/>
          <w:szCs w:val="24"/>
        </w:rPr>
        <w:t>.</w:t>
      </w:r>
      <w:bookmarkStart w:id="23" w:name="_Toc157707438"/>
    </w:p>
    <w:p w14:paraId="666B7BE7" w14:textId="2A600A43" w:rsidR="00B85336" w:rsidRPr="005B3C51" w:rsidRDefault="00B85336" w:rsidP="00B85336">
      <w:pPr>
        <w:spacing w:line="360" w:lineRule="auto"/>
        <w:ind w:right="851" w:firstLine="709"/>
        <w:jc w:val="both"/>
        <w:rPr>
          <w:sz w:val="24"/>
          <w:szCs w:val="24"/>
        </w:rPr>
      </w:pPr>
      <w:r w:rsidRPr="005B3C51">
        <w:rPr>
          <w:sz w:val="24"/>
          <w:szCs w:val="24"/>
        </w:rPr>
        <w:t>Инвариантные модули</w:t>
      </w:r>
      <w:bookmarkEnd w:id="23"/>
      <w:r w:rsidRPr="005B3C51">
        <w:rPr>
          <w:sz w:val="24"/>
          <w:szCs w:val="24"/>
        </w:rPr>
        <w:t>.</w:t>
      </w:r>
      <w:bookmarkStart w:id="24" w:name="_Toc157707439"/>
    </w:p>
    <w:p w14:paraId="447D34D8" w14:textId="128A5CBD" w:rsidR="00B85336" w:rsidRPr="00CF7D50" w:rsidRDefault="00B85336" w:rsidP="00B85336">
      <w:pPr>
        <w:spacing w:line="360" w:lineRule="auto"/>
        <w:ind w:right="851" w:firstLine="709"/>
        <w:jc w:val="both"/>
        <w:rPr>
          <w:b/>
          <w:bCs/>
          <w:sz w:val="24"/>
          <w:szCs w:val="24"/>
        </w:rPr>
      </w:pPr>
      <w:r w:rsidRPr="00CF7D50">
        <w:rPr>
          <w:b/>
          <w:bCs/>
          <w:sz w:val="24"/>
          <w:szCs w:val="24"/>
        </w:rPr>
        <w:t>Модуль «Производство и технологии»</w:t>
      </w:r>
      <w:bookmarkEnd w:id="24"/>
      <w:r w:rsidRPr="00CF7D50">
        <w:rPr>
          <w:b/>
          <w:bCs/>
          <w:sz w:val="24"/>
          <w:szCs w:val="24"/>
        </w:rPr>
        <w:t>.</w:t>
      </w:r>
    </w:p>
    <w:p w14:paraId="126119D7" w14:textId="77777777" w:rsidR="00B85336" w:rsidRPr="00CF7D50" w:rsidRDefault="00B85336" w:rsidP="00B85336">
      <w:pPr>
        <w:spacing w:line="360" w:lineRule="auto"/>
        <w:ind w:right="851" w:firstLine="709"/>
        <w:jc w:val="both"/>
        <w:rPr>
          <w:b/>
          <w:bCs/>
          <w:sz w:val="24"/>
          <w:szCs w:val="24"/>
        </w:rPr>
      </w:pPr>
      <w:r w:rsidRPr="00CF7D50">
        <w:rPr>
          <w:b/>
          <w:bCs/>
          <w:sz w:val="24"/>
          <w:szCs w:val="24"/>
        </w:rPr>
        <w:t>5 Класс.</w:t>
      </w:r>
    </w:p>
    <w:p w14:paraId="3228F8A4"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вокруг нас. Материальный мир и потребности человека. Трудовая деятельность человека и создание вещей (изделий).</w:t>
      </w:r>
    </w:p>
    <w:p w14:paraId="68D77382" w14:textId="77777777" w:rsidR="00B85336" w:rsidRPr="005B3C51" w:rsidRDefault="00B85336" w:rsidP="00B85336">
      <w:pPr>
        <w:spacing w:line="360" w:lineRule="auto"/>
        <w:ind w:right="851" w:firstLine="709"/>
        <w:jc w:val="both"/>
        <w:rPr>
          <w:sz w:val="24"/>
          <w:szCs w:val="24"/>
        </w:rPr>
      </w:pPr>
      <w:r w:rsidRPr="005B3C51">
        <w:rPr>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2C772A74"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sidRPr="005B3C51">
        <w:rPr>
          <w:sz w:val="24"/>
          <w:szCs w:val="24"/>
        </w:rPr>
        <w:lastRenderedPageBreak/>
        <w:t>документация.</w:t>
      </w:r>
    </w:p>
    <w:p w14:paraId="72A47104" w14:textId="77777777" w:rsidR="00B85336" w:rsidRPr="005B3C51" w:rsidRDefault="00B85336" w:rsidP="00B85336">
      <w:pPr>
        <w:spacing w:line="360" w:lineRule="auto"/>
        <w:ind w:right="851" w:firstLine="709"/>
        <w:jc w:val="both"/>
        <w:rPr>
          <w:sz w:val="24"/>
          <w:szCs w:val="24"/>
        </w:rPr>
      </w:pPr>
      <w:r w:rsidRPr="005B3C51">
        <w:rPr>
          <w:sz w:val="24"/>
          <w:szCs w:val="24"/>
        </w:rPr>
        <w:t>Какие бывают профессии. Мир труда и профессий. С</w:t>
      </w:r>
      <w:bookmarkStart w:id="25" w:name="_Toc157707441"/>
      <w:r w:rsidRPr="005B3C51">
        <w:rPr>
          <w:sz w:val="24"/>
          <w:szCs w:val="24"/>
        </w:rPr>
        <w:t>оциальная значимость профессий.</w:t>
      </w:r>
    </w:p>
    <w:p w14:paraId="29908E3B" w14:textId="77777777" w:rsidR="00B85336" w:rsidRPr="00CF7D50" w:rsidRDefault="00B85336" w:rsidP="00B85336">
      <w:pPr>
        <w:spacing w:line="360" w:lineRule="auto"/>
        <w:ind w:right="851" w:firstLine="709"/>
        <w:jc w:val="both"/>
        <w:rPr>
          <w:b/>
          <w:bCs/>
          <w:sz w:val="24"/>
          <w:szCs w:val="24"/>
        </w:rPr>
      </w:pPr>
      <w:r w:rsidRPr="00CF7D50">
        <w:rPr>
          <w:b/>
          <w:bCs/>
          <w:sz w:val="24"/>
          <w:szCs w:val="24"/>
        </w:rPr>
        <w:t>6 К</w:t>
      </w:r>
      <w:bookmarkEnd w:id="25"/>
      <w:r w:rsidRPr="00CF7D50">
        <w:rPr>
          <w:b/>
          <w:bCs/>
          <w:sz w:val="24"/>
          <w:szCs w:val="24"/>
        </w:rPr>
        <w:t>ласс.</w:t>
      </w:r>
    </w:p>
    <w:p w14:paraId="29AD36F1"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Модели и моделирование. </w:t>
      </w:r>
    </w:p>
    <w:p w14:paraId="7521764B"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Виды машин и механизмов. Кинематические схемы. </w:t>
      </w:r>
    </w:p>
    <w:p w14:paraId="1FC404AC"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Технологические задачи и способы их решения.</w:t>
      </w:r>
    </w:p>
    <w:p w14:paraId="3DF403D7" w14:textId="77777777" w:rsidR="00B85336" w:rsidRPr="005B3C51" w:rsidRDefault="00B85336" w:rsidP="00B85336">
      <w:pPr>
        <w:spacing w:line="360" w:lineRule="auto"/>
        <w:ind w:right="851" w:firstLine="709"/>
        <w:jc w:val="both"/>
        <w:rPr>
          <w:sz w:val="24"/>
          <w:szCs w:val="24"/>
        </w:rPr>
      </w:pPr>
      <w:r w:rsidRPr="005B3C51">
        <w:rPr>
          <w:sz w:val="24"/>
          <w:szCs w:val="24"/>
        </w:rPr>
        <w:t>Техническое моделирование и конструирование. Конструкторская документация.</w:t>
      </w:r>
    </w:p>
    <w:p w14:paraId="55442246" w14:textId="77777777" w:rsidR="00B85336" w:rsidRPr="005B3C51" w:rsidRDefault="00B85336" w:rsidP="00B85336">
      <w:pPr>
        <w:spacing w:line="360" w:lineRule="auto"/>
        <w:ind w:right="851" w:firstLine="709"/>
        <w:jc w:val="both"/>
        <w:rPr>
          <w:sz w:val="24"/>
          <w:szCs w:val="24"/>
        </w:rPr>
      </w:pPr>
      <w:r w:rsidRPr="005B3C51">
        <w:rPr>
          <w:sz w:val="24"/>
          <w:szCs w:val="24"/>
        </w:rPr>
        <w:t>Перспективы развития техники и технологий.</w:t>
      </w:r>
    </w:p>
    <w:p w14:paraId="31E3C919" w14:textId="77777777" w:rsidR="00B85336" w:rsidRPr="005B3C51" w:rsidRDefault="00B85336" w:rsidP="00B85336">
      <w:pPr>
        <w:spacing w:line="360" w:lineRule="auto"/>
        <w:ind w:right="851" w:firstLine="709"/>
        <w:jc w:val="both"/>
        <w:rPr>
          <w:sz w:val="24"/>
          <w:szCs w:val="24"/>
        </w:rPr>
      </w:pPr>
      <w:r w:rsidRPr="005B3C51">
        <w:rPr>
          <w:sz w:val="24"/>
          <w:szCs w:val="24"/>
        </w:rPr>
        <w:t>Мир п</w:t>
      </w:r>
      <w:bookmarkStart w:id="26" w:name="_Toc157707442"/>
      <w:r w:rsidRPr="005B3C51">
        <w:rPr>
          <w:sz w:val="24"/>
          <w:szCs w:val="24"/>
        </w:rPr>
        <w:t>рофессий. Инженерные профессии.</w:t>
      </w:r>
    </w:p>
    <w:p w14:paraId="0AA68C9E"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7 </w:t>
      </w:r>
      <w:bookmarkEnd w:id="26"/>
      <w:r w:rsidRPr="00CF7D50">
        <w:rPr>
          <w:b/>
          <w:bCs/>
          <w:sz w:val="24"/>
          <w:szCs w:val="24"/>
        </w:rPr>
        <w:t>класс.</w:t>
      </w:r>
    </w:p>
    <w:p w14:paraId="326D3648" w14:textId="77777777" w:rsidR="00B85336" w:rsidRPr="005B3C51" w:rsidRDefault="00B85336" w:rsidP="00B85336">
      <w:pPr>
        <w:spacing w:line="360" w:lineRule="auto"/>
        <w:ind w:right="851" w:firstLine="709"/>
        <w:jc w:val="both"/>
        <w:rPr>
          <w:sz w:val="24"/>
          <w:szCs w:val="24"/>
        </w:rPr>
      </w:pPr>
      <w:r w:rsidRPr="005B3C51">
        <w:rPr>
          <w:sz w:val="24"/>
          <w:szCs w:val="24"/>
        </w:rPr>
        <w:t xml:space="preserve">Создание технологий как основная задача современной науки. </w:t>
      </w:r>
    </w:p>
    <w:p w14:paraId="22C83A6E" w14:textId="77777777" w:rsidR="00B85336" w:rsidRPr="005B3C51" w:rsidRDefault="00B85336" w:rsidP="00B85336">
      <w:pPr>
        <w:spacing w:line="360" w:lineRule="auto"/>
        <w:ind w:right="851" w:firstLine="709"/>
        <w:jc w:val="both"/>
        <w:rPr>
          <w:sz w:val="24"/>
          <w:szCs w:val="24"/>
        </w:rPr>
      </w:pPr>
      <w:r w:rsidRPr="005B3C51">
        <w:rPr>
          <w:sz w:val="24"/>
          <w:szCs w:val="24"/>
        </w:rPr>
        <w:t>Промышленная эстетика. Дизайн.</w:t>
      </w:r>
    </w:p>
    <w:p w14:paraId="7676525E" w14:textId="77777777" w:rsidR="00B85336" w:rsidRPr="005B3C51" w:rsidRDefault="00B85336" w:rsidP="00B85336">
      <w:pPr>
        <w:spacing w:line="360" w:lineRule="auto"/>
        <w:ind w:right="851" w:firstLine="709"/>
        <w:jc w:val="both"/>
        <w:rPr>
          <w:sz w:val="24"/>
          <w:szCs w:val="24"/>
        </w:rPr>
      </w:pPr>
      <w:r w:rsidRPr="005B3C51">
        <w:rPr>
          <w:sz w:val="24"/>
          <w:szCs w:val="24"/>
        </w:rPr>
        <w:t>Народные ремесла. Народные ремесла и промыслы России.</w:t>
      </w:r>
    </w:p>
    <w:p w14:paraId="3442DA22" w14:textId="77777777" w:rsidR="00B85336" w:rsidRPr="005B3C51" w:rsidRDefault="00B85336" w:rsidP="00B85336">
      <w:pPr>
        <w:spacing w:line="360" w:lineRule="auto"/>
        <w:ind w:right="851" w:firstLine="709"/>
        <w:jc w:val="both"/>
        <w:rPr>
          <w:sz w:val="24"/>
          <w:szCs w:val="24"/>
        </w:rPr>
      </w:pPr>
      <w:r w:rsidRPr="005B3C51">
        <w:rPr>
          <w:sz w:val="24"/>
          <w:szCs w:val="24"/>
        </w:rPr>
        <w:t>Цифровизация производства. Цифровые технологии и способы обработки информации.</w:t>
      </w:r>
    </w:p>
    <w:p w14:paraId="03B7191B" w14:textId="77777777" w:rsidR="00B85336" w:rsidRPr="005B3C51" w:rsidRDefault="00B85336" w:rsidP="00B85336">
      <w:pPr>
        <w:spacing w:line="360" w:lineRule="auto"/>
        <w:ind w:right="851" w:firstLine="709"/>
        <w:jc w:val="both"/>
        <w:rPr>
          <w:sz w:val="24"/>
          <w:szCs w:val="24"/>
        </w:rPr>
      </w:pPr>
      <w:r w:rsidRPr="005B3C51">
        <w:rPr>
          <w:sz w:val="24"/>
          <w:szCs w:val="24"/>
        </w:rPr>
        <w:t>Управление технологическими процессами. Управление производством. Современные и перспективные технологии.</w:t>
      </w:r>
    </w:p>
    <w:p w14:paraId="224AD09D" w14:textId="77777777" w:rsidR="00B85336" w:rsidRPr="005B3C51" w:rsidRDefault="00B85336" w:rsidP="00B85336">
      <w:pPr>
        <w:spacing w:line="360" w:lineRule="auto"/>
        <w:ind w:right="851" w:firstLine="709"/>
        <w:jc w:val="both"/>
        <w:rPr>
          <w:sz w:val="24"/>
          <w:szCs w:val="24"/>
        </w:rPr>
      </w:pPr>
      <w:r w:rsidRPr="005B3C51">
        <w:rPr>
          <w:sz w:val="24"/>
          <w:szCs w:val="24"/>
        </w:rPr>
        <w:t>Понятие высокотехнологичных отраслей. «Высокие технологии» двойного назначения.</w:t>
      </w:r>
    </w:p>
    <w:p w14:paraId="2B31EC88" w14:textId="77777777" w:rsidR="00B85336" w:rsidRPr="005B3C51" w:rsidRDefault="00B85336" w:rsidP="00B85336">
      <w:pPr>
        <w:spacing w:line="360" w:lineRule="auto"/>
        <w:ind w:right="851" w:firstLine="709"/>
        <w:jc w:val="both"/>
        <w:rPr>
          <w:sz w:val="24"/>
          <w:szCs w:val="24"/>
        </w:rPr>
      </w:pPr>
      <w:r w:rsidRPr="005B3C51">
        <w:rPr>
          <w:sz w:val="24"/>
          <w:szCs w:val="24"/>
        </w:rPr>
        <w:t>Разработка и внедрение технологий многократного использования материалов, технологий безотходного производства.</w:t>
      </w:r>
    </w:p>
    <w:p w14:paraId="354BDA8C"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дизайном, их востребованность   на рынке труда.</w:t>
      </w:r>
      <w:bookmarkStart w:id="27" w:name="_Toc157707443"/>
    </w:p>
    <w:p w14:paraId="3A0C0F17"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8 </w:t>
      </w:r>
      <w:bookmarkEnd w:id="27"/>
      <w:r w:rsidRPr="00CF7D50">
        <w:rPr>
          <w:b/>
          <w:bCs/>
          <w:sz w:val="24"/>
          <w:szCs w:val="24"/>
        </w:rPr>
        <w:t>класс.</w:t>
      </w:r>
    </w:p>
    <w:p w14:paraId="7BABC436" w14:textId="77777777" w:rsidR="00B85336" w:rsidRPr="005B3C51" w:rsidRDefault="00B85336" w:rsidP="00B85336">
      <w:pPr>
        <w:spacing w:line="360" w:lineRule="auto"/>
        <w:ind w:right="851" w:firstLine="709"/>
        <w:jc w:val="both"/>
        <w:rPr>
          <w:sz w:val="24"/>
          <w:szCs w:val="24"/>
        </w:rPr>
      </w:pPr>
      <w:r w:rsidRPr="005B3C51">
        <w:rPr>
          <w:sz w:val="24"/>
          <w:szCs w:val="24"/>
        </w:rPr>
        <w:t>Общие принципы управления. Управление и организация. Управление современным производством.</w:t>
      </w:r>
    </w:p>
    <w:p w14:paraId="07934A2D" w14:textId="77777777" w:rsidR="00B85336" w:rsidRPr="005B3C51" w:rsidRDefault="00B85336" w:rsidP="00B85336">
      <w:pPr>
        <w:spacing w:line="360" w:lineRule="auto"/>
        <w:ind w:right="851" w:firstLine="709"/>
        <w:jc w:val="both"/>
        <w:rPr>
          <w:sz w:val="24"/>
          <w:szCs w:val="24"/>
        </w:rPr>
      </w:pPr>
      <w:r w:rsidRPr="005B3C51">
        <w:rPr>
          <w:sz w:val="24"/>
          <w:szCs w:val="24"/>
        </w:rPr>
        <w:t>Производство и его виды. Инновации и инновационные процессы   на предприятиях. Управление инновациями.</w:t>
      </w:r>
    </w:p>
    <w:p w14:paraId="38914BE2" w14:textId="77777777" w:rsidR="00B85336" w:rsidRPr="005B3C51" w:rsidRDefault="00B85336" w:rsidP="00B85336">
      <w:pPr>
        <w:spacing w:line="360" w:lineRule="auto"/>
        <w:ind w:right="851" w:firstLine="709"/>
        <w:jc w:val="both"/>
        <w:rPr>
          <w:sz w:val="24"/>
          <w:szCs w:val="24"/>
        </w:rPr>
      </w:pPr>
      <w:r w:rsidRPr="005B3C51">
        <w:rPr>
          <w:sz w:val="24"/>
          <w:szCs w:val="24"/>
        </w:rPr>
        <w:t>Рынок труда. Функции рынка труда. Трудовые ресурсы.</w:t>
      </w:r>
    </w:p>
    <w:p w14:paraId="3918E509"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28" w:name="_Toc157707444"/>
    </w:p>
    <w:p w14:paraId="0B174C23"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9 </w:t>
      </w:r>
      <w:bookmarkEnd w:id="28"/>
      <w:r w:rsidRPr="00CF7D50">
        <w:rPr>
          <w:b/>
          <w:bCs/>
          <w:sz w:val="24"/>
          <w:szCs w:val="24"/>
        </w:rPr>
        <w:t>класс.</w:t>
      </w:r>
    </w:p>
    <w:p w14:paraId="17D0813B"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34FA75D9"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 xml:space="preserve">Внутренняя и внешняя среда предпринимательства. Базовые составляющие внутренней среды. </w:t>
      </w:r>
    </w:p>
    <w:p w14:paraId="0787CF44"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0027177C"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Технологическое предпринимательство. Инновации и их виды. Новые рынки для продуктов.</w:t>
      </w:r>
    </w:p>
    <w:p w14:paraId="76BC90DD"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Мир профессий. Выбор профессии. </w:t>
      </w:r>
      <w:bookmarkStart w:id="29" w:name="_Toc157707445"/>
    </w:p>
    <w:p w14:paraId="3B0E5D8E" w14:textId="63BD7644" w:rsidR="00B85336" w:rsidRPr="005B3C51" w:rsidRDefault="00B85336" w:rsidP="00B85336">
      <w:pPr>
        <w:spacing w:line="360" w:lineRule="auto"/>
        <w:ind w:right="851" w:firstLine="709"/>
        <w:jc w:val="both"/>
        <w:rPr>
          <w:sz w:val="24"/>
          <w:szCs w:val="24"/>
        </w:rPr>
      </w:pPr>
      <w:r w:rsidRPr="005B3C51">
        <w:rPr>
          <w:sz w:val="24"/>
          <w:szCs w:val="24"/>
        </w:rPr>
        <w:t>Модуль «Компьютерная графика. Черчение»</w:t>
      </w:r>
      <w:bookmarkStart w:id="30" w:name="_Toc157707446"/>
      <w:bookmarkEnd w:id="29"/>
      <w:r w:rsidRPr="005B3C51">
        <w:rPr>
          <w:sz w:val="24"/>
          <w:szCs w:val="24"/>
        </w:rPr>
        <w:t>.</w:t>
      </w:r>
    </w:p>
    <w:p w14:paraId="3127EEC6"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5 </w:t>
      </w:r>
      <w:bookmarkEnd w:id="30"/>
      <w:r w:rsidRPr="00CF7D50">
        <w:rPr>
          <w:b/>
          <w:bCs/>
          <w:sz w:val="24"/>
          <w:szCs w:val="24"/>
        </w:rPr>
        <w:t>класс.</w:t>
      </w:r>
    </w:p>
    <w:p w14:paraId="63FFE1C4" w14:textId="77777777" w:rsidR="00B85336" w:rsidRPr="005B3C51" w:rsidRDefault="00B85336" w:rsidP="00B85336">
      <w:pPr>
        <w:spacing w:line="360" w:lineRule="auto"/>
        <w:ind w:right="851" w:firstLine="709"/>
        <w:jc w:val="both"/>
        <w:rPr>
          <w:sz w:val="24"/>
          <w:szCs w:val="24"/>
        </w:rPr>
      </w:pPr>
      <w:r w:rsidRPr="005B3C51">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A85131D" w14:textId="77777777" w:rsidR="00B85336" w:rsidRPr="005B3C51" w:rsidRDefault="00B85336" w:rsidP="00B85336">
      <w:pPr>
        <w:spacing w:line="360" w:lineRule="auto"/>
        <w:ind w:right="851" w:firstLine="709"/>
        <w:jc w:val="both"/>
        <w:rPr>
          <w:sz w:val="24"/>
          <w:szCs w:val="24"/>
        </w:rPr>
      </w:pPr>
      <w:r w:rsidRPr="005B3C51">
        <w:rPr>
          <w:sz w:val="24"/>
          <w:szCs w:val="24"/>
        </w:rPr>
        <w:t>Основы графической грамоты. Графические материалы и инструменты.</w:t>
      </w:r>
    </w:p>
    <w:p w14:paraId="0E3B237E" w14:textId="77777777" w:rsidR="00B85336" w:rsidRPr="005B3C51" w:rsidRDefault="00B85336" w:rsidP="00B85336">
      <w:pPr>
        <w:spacing w:line="360" w:lineRule="auto"/>
        <w:ind w:right="851" w:firstLine="709"/>
        <w:jc w:val="both"/>
        <w:rPr>
          <w:sz w:val="24"/>
          <w:szCs w:val="24"/>
        </w:rPr>
      </w:pPr>
      <w:r w:rsidRPr="005B3C51">
        <w:rPr>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0DCD5817" w14:textId="77777777" w:rsidR="00B85336" w:rsidRPr="005B3C51" w:rsidRDefault="00B85336" w:rsidP="00B85336">
      <w:pPr>
        <w:spacing w:line="360" w:lineRule="auto"/>
        <w:ind w:right="851" w:firstLine="709"/>
        <w:jc w:val="both"/>
        <w:rPr>
          <w:sz w:val="24"/>
          <w:szCs w:val="24"/>
        </w:rPr>
      </w:pPr>
      <w:r w:rsidRPr="005B3C51">
        <w:rPr>
          <w:sz w:val="24"/>
          <w:szCs w:val="24"/>
        </w:rPr>
        <w:t>Основные элементы графических изображений (точка, линия, контур, буквы   и цифры, условные знаки).</w:t>
      </w:r>
    </w:p>
    <w:p w14:paraId="19B9307E" w14:textId="77777777" w:rsidR="00B85336" w:rsidRPr="005B3C51" w:rsidRDefault="00B85336" w:rsidP="00B85336">
      <w:pPr>
        <w:spacing w:line="360" w:lineRule="auto"/>
        <w:ind w:right="851" w:firstLine="709"/>
        <w:jc w:val="both"/>
        <w:rPr>
          <w:sz w:val="24"/>
          <w:szCs w:val="24"/>
        </w:rPr>
      </w:pPr>
      <w:r w:rsidRPr="005B3C51">
        <w:rPr>
          <w:sz w:val="24"/>
          <w:szCs w:val="24"/>
        </w:rPr>
        <w:t>Правила построения чертежей (рамка, основная надпись, масштаб, виды, нанесение размеров).</w:t>
      </w:r>
    </w:p>
    <w:p w14:paraId="708605D9" w14:textId="77777777" w:rsidR="00B85336" w:rsidRPr="005B3C51" w:rsidRDefault="00B85336" w:rsidP="00B85336">
      <w:pPr>
        <w:spacing w:line="360" w:lineRule="auto"/>
        <w:ind w:right="851" w:firstLine="709"/>
        <w:jc w:val="both"/>
        <w:rPr>
          <w:sz w:val="24"/>
          <w:szCs w:val="24"/>
        </w:rPr>
      </w:pPr>
      <w:r w:rsidRPr="005B3C51">
        <w:rPr>
          <w:sz w:val="24"/>
          <w:szCs w:val="24"/>
        </w:rPr>
        <w:t>Чтение чертежа.</w:t>
      </w:r>
    </w:p>
    <w:p w14:paraId="609B38E3"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p>
    <w:p w14:paraId="3DE23B66" w14:textId="77777777" w:rsidR="00B85336" w:rsidRPr="00CF7D50" w:rsidRDefault="00B85336" w:rsidP="00B85336">
      <w:pPr>
        <w:spacing w:line="360" w:lineRule="auto"/>
        <w:ind w:right="851" w:firstLine="709"/>
        <w:jc w:val="both"/>
        <w:rPr>
          <w:b/>
          <w:bCs/>
          <w:sz w:val="24"/>
          <w:szCs w:val="24"/>
        </w:rPr>
      </w:pPr>
      <w:r w:rsidRPr="00CF7D50">
        <w:rPr>
          <w:b/>
          <w:bCs/>
          <w:sz w:val="24"/>
          <w:szCs w:val="24"/>
        </w:rPr>
        <w:t>6 класс.</w:t>
      </w:r>
    </w:p>
    <w:p w14:paraId="2B0D9737" w14:textId="77777777" w:rsidR="00B85336" w:rsidRPr="005B3C51" w:rsidRDefault="00B85336" w:rsidP="00B85336">
      <w:pPr>
        <w:spacing w:line="360" w:lineRule="auto"/>
        <w:ind w:right="851" w:firstLine="709"/>
        <w:jc w:val="both"/>
        <w:rPr>
          <w:sz w:val="24"/>
          <w:szCs w:val="24"/>
        </w:rPr>
      </w:pPr>
      <w:r w:rsidRPr="005B3C51">
        <w:rPr>
          <w:sz w:val="24"/>
          <w:szCs w:val="24"/>
        </w:rPr>
        <w:t>Создание проектной документации.</w:t>
      </w:r>
    </w:p>
    <w:p w14:paraId="436EE6AE" w14:textId="77777777" w:rsidR="00B85336" w:rsidRPr="005B3C51" w:rsidRDefault="00B85336" w:rsidP="00B85336">
      <w:pPr>
        <w:spacing w:line="360" w:lineRule="auto"/>
        <w:ind w:right="851" w:firstLine="709"/>
        <w:jc w:val="both"/>
        <w:rPr>
          <w:sz w:val="24"/>
          <w:szCs w:val="24"/>
        </w:rPr>
      </w:pPr>
      <w:r w:rsidRPr="005B3C51">
        <w:rPr>
          <w:sz w:val="24"/>
          <w:szCs w:val="24"/>
        </w:rPr>
        <w:t>Основы выполнения чертежей с использованием чертежных инструментов   и приспособлений.</w:t>
      </w:r>
    </w:p>
    <w:p w14:paraId="109488EA" w14:textId="77777777" w:rsidR="00B85336" w:rsidRPr="005B3C51" w:rsidRDefault="00B85336" w:rsidP="00B85336">
      <w:pPr>
        <w:spacing w:line="360" w:lineRule="auto"/>
        <w:ind w:right="851" w:firstLine="709"/>
        <w:jc w:val="both"/>
        <w:rPr>
          <w:sz w:val="24"/>
          <w:szCs w:val="24"/>
        </w:rPr>
      </w:pPr>
      <w:r w:rsidRPr="005B3C51">
        <w:rPr>
          <w:sz w:val="24"/>
          <w:szCs w:val="24"/>
        </w:rPr>
        <w:t>Стандарты оформления.</w:t>
      </w:r>
    </w:p>
    <w:p w14:paraId="2D553B78" w14:textId="77777777" w:rsidR="00B85336" w:rsidRPr="005B3C51" w:rsidRDefault="00B85336" w:rsidP="00B85336">
      <w:pPr>
        <w:spacing w:line="360" w:lineRule="auto"/>
        <w:ind w:right="851" w:firstLine="709"/>
        <w:jc w:val="both"/>
        <w:rPr>
          <w:sz w:val="24"/>
          <w:szCs w:val="24"/>
        </w:rPr>
      </w:pPr>
      <w:r w:rsidRPr="005B3C51">
        <w:rPr>
          <w:sz w:val="24"/>
          <w:szCs w:val="24"/>
        </w:rPr>
        <w:t>Понятие о графическом редакторе, компьютерной графике.</w:t>
      </w:r>
    </w:p>
    <w:p w14:paraId="39D748DB" w14:textId="77777777" w:rsidR="00B85336" w:rsidRPr="005B3C51" w:rsidRDefault="00B85336" w:rsidP="00B85336">
      <w:pPr>
        <w:spacing w:line="360" w:lineRule="auto"/>
        <w:ind w:right="851" w:firstLine="709"/>
        <w:jc w:val="both"/>
        <w:rPr>
          <w:sz w:val="24"/>
          <w:szCs w:val="24"/>
        </w:rPr>
      </w:pPr>
      <w:r w:rsidRPr="005B3C51">
        <w:rPr>
          <w:sz w:val="24"/>
          <w:szCs w:val="24"/>
        </w:rPr>
        <w:t>Инструменты графического редактора. Создание эскиза в графическом редакторе.</w:t>
      </w:r>
    </w:p>
    <w:p w14:paraId="1312C05E" w14:textId="77777777" w:rsidR="00B85336" w:rsidRPr="005B3C51" w:rsidRDefault="00B85336" w:rsidP="00B85336">
      <w:pPr>
        <w:spacing w:line="360" w:lineRule="auto"/>
        <w:ind w:right="851" w:firstLine="709"/>
        <w:jc w:val="both"/>
        <w:rPr>
          <w:sz w:val="24"/>
          <w:szCs w:val="24"/>
        </w:rPr>
      </w:pPr>
      <w:r w:rsidRPr="005B3C51">
        <w:rPr>
          <w:sz w:val="24"/>
          <w:szCs w:val="24"/>
        </w:rPr>
        <w:t>Инструменты для создания и редактирования текста в графическом редакторе.</w:t>
      </w:r>
    </w:p>
    <w:p w14:paraId="516AA293" w14:textId="77777777" w:rsidR="00B85336" w:rsidRPr="005B3C51" w:rsidRDefault="00B85336" w:rsidP="00B85336">
      <w:pPr>
        <w:spacing w:line="360" w:lineRule="auto"/>
        <w:ind w:right="851" w:firstLine="709"/>
        <w:jc w:val="both"/>
        <w:rPr>
          <w:sz w:val="24"/>
          <w:szCs w:val="24"/>
        </w:rPr>
      </w:pPr>
      <w:r w:rsidRPr="005B3C51">
        <w:rPr>
          <w:sz w:val="24"/>
          <w:szCs w:val="24"/>
        </w:rPr>
        <w:t>Создание печатной продукции в графическом редакторе.</w:t>
      </w:r>
    </w:p>
    <w:p w14:paraId="02EBC5BC"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bookmarkStart w:id="31" w:name="_Toc157707448"/>
    </w:p>
    <w:p w14:paraId="2A0D7917" w14:textId="77777777" w:rsidR="00B85336" w:rsidRPr="00CF7D50" w:rsidRDefault="00B85336" w:rsidP="00B85336">
      <w:pPr>
        <w:spacing w:line="360" w:lineRule="auto"/>
        <w:ind w:right="851" w:firstLine="709"/>
        <w:jc w:val="both"/>
        <w:rPr>
          <w:b/>
          <w:bCs/>
          <w:sz w:val="24"/>
          <w:szCs w:val="24"/>
        </w:rPr>
      </w:pPr>
      <w:r w:rsidRPr="00CF7D50">
        <w:rPr>
          <w:b/>
          <w:bCs/>
          <w:sz w:val="24"/>
          <w:szCs w:val="24"/>
        </w:rPr>
        <w:t>7</w:t>
      </w:r>
      <w:bookmarkEnd w:id="31"/>
      <w:r w:rsidRPr="00CF7D50">
        <w:rPr>
          <w:b/>
          <w:bCs/>
          <w:sz w:val="24"/>
          <w:szCs w:val="24"/>
        </w:rPr>
        <w:t xml:space="preserve"> класс.</w:t>
      </w:r>
    </w:p>
    <w:p w14:paraId="61EB3F3F"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Понятие о конструкторской документации. Формы деталей   и их конструктивные </w:t>
      </w:r>
      <w:r w:rsidRPr="005B3C51">
        <w:rPr>
          <w:sz w:val="24"/>
          <w:szCs w:val="24"/>
        </w:rPr>
        <w:lastRenderedPageBreak/>
        <w:t>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8E64734" w14:textId="77777777" w:rsidR="00B85336" w:rsidRPr="005B3C51" w:rsidRDefault="00B85336" w:rsidP="00B85336">
      <w:pPr>
        <w:spacing w:line="360" w:lineRule="auto"/>
        <w:ind w:right="851" w:firstLine="709"/>
        <w:jc w:val="both"/>
        <w:rPr>
          <w:sz w:val="24"/>
          <w:szCs w:val="24"/>
        </w:rPr>
      </w:pPr>
      <w:r w:rsidRPr="005B3C51">
        <w:rPr>
          <w:sz w:val="24"/>
          <w:szCs w:val="24"/>
        </w:rPr>
        <w:t>Общие сведения о сборочных чертежах. Оформление сборочного чертежа. Правила чтения сборочных чертежей.</w:t>
      </w:r>
    </w:p>
    <w:p w14:paraId="55465E45" w14:textId="77777777" w:rsidR="00B85336" w:rsidRPr="005B3C51" w:rsidRDefault="00B85336" w:rsidP="00B85336">
      <w:pPr>
        <w:spacing w:line="360" w:lineRule="auto"/>
        <w:ind w:right="851" w:firstLine="709"/>
        <w:jc w:val="both"/>
        <w:rPr>
          <w:sz w:val="24"/>
          <w:szCs w:val="24"/>
        </w:rPr>
      </w:pPr>
      <w:r w:rsidRPr="005B3C51">
        <w:rPr>
          <w:sz w:val="24"/>
          <w:szCs w:val="24"/>
        </w:rPr>
        <w:t>Понятие графической модели.</w:t>
      </w:r>
    </w:p>
    <w:p w14:paraId="079B68BE" w14:textId="77777777" w:rsidR="00B85336" w:rsidRPr="005B3C51" w:rsidRDefault="00B85336" w:rsidP="00B85336">
      <w:pPr>
        <w:spacing w:line="360" w:lineRule="auto"/>
        <w:ind w:right="851" w:firstLine="709"/>
        <w:jc w:val="both"/>
        <w:rPr>
          <w:sz w:val="24"/>
          <w:szCs w:val="24"/>
        </w:rPr>
      </w:pPr>
      <w:r w:rsidRPr="005B3C51">
        <w:rPr>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00DF52C" w14:textId="77777777" w:rsidR="00B85336" w:rsidRPr="005B3C51" w:rsidRDefault="00B85336" w:rsidP="00B85336">
      <w:pPr>
        <w:spacing w:line="360" w:lineRule="auto"/>
        <w:ind w:right="851" w:firstLine="709"/>
        <w:jc w:val="both"/>
        <w:rPr>
          <w:sz w:val="24"/>
          <w:szCs w:val="24"/>
        </w:rPr>
      </w:pPr>
      <w:r w:rsidRPr="005B3C51">
        <w:rPr>
          <w:sz w:val="24"/>
          <w:szCs w:val="24"/>
        </w:rPr>
        <w:t>Математические, физические и информационные модели.</w:t>
      </w:r>
    </w:p>
    <w:p w14:paraId="62838302" w14:textId="77777777" w:rsidR="00B85336" w:rsidRPr="005B3C51" w:rsidRDefault="00B85336" w:rsidP="00B85336">
      <w:pPr>
        <w:spacing w:line="360" w:lineRule="auto"/>
        <w:ind w:right="851" w:firstLine="709"/>
        <w:jc w:val="both"/>
        <w:rPr>
          <w:sz w:val="24"/>
          <w:szCs w:val="24"/>
        </w:rPr>
      </w:pPr>
      <w:r w:rsidRPr="005B3C51">
        <w:rPr>
          <w:sz w:val="24"/>
          <w:szCs w:val="24"/>
        </w:rPr>
        <w:t>Графические модели. Виды графических моделей.</w:t>
      </w:r>
    </w:p>
    <w:p w14:paraId="6A45BE76" w14:textId="77777777" w:rsidR="00B85336" w:rsidRPr="005B3C51" w:rsidRDefault="00B85336" w:rsidP="00B85336">
      <w:pPr>
        <w:spacing w:line="360" w:lineRule="auto"/>
        <w:ind w:right="851" w:firstLine="709"/>
        <w:jc w:val="both"/>
        <w:rPr>
          <w:sz w:val="24"/>
          <w:szCs w:val="24"/>
        </w:rPr>
      </w:pPr>
      <w:r w:rsidRPr="005B3C51">
        <w:rPr>
          <w:sz w:val="24"/>
          <w:szCs w:val="24"/>
        </w:rPr>
        <w:t>Количественная и качественная оценка модели.</w:t>
      </w:r>
    </w:p>
    <w:p w14:paraId="10A8B3CD"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bookmarkStart w:id="32" w:name="_Toc157707449"/>
    </w:p>
    <w:p w14:paraId="33066769" w14:textId="77777777" w:rsidR="00B85336" w:rsidRPr="00CF7D50" w:rsidRDefault="00B85336" w:rsidP="00B85336">
      <w:pPr>
        <w:spacing w:line="360" w:lineRule="auto"/>
        <w:ind w:right="851" w:firstLine="709"/>
        <w:jc w:val="both"/>
        <w:rPr>
          <w:b/>
          <w:bCs/>
          <w:sz w:val="24"/>
          <w:szCs w:val="24"/>
        </w:rPr>
      </w:pPr>
      <w:r w:rsidRPr="00CF7D50">
        <w:rPr>
          <w:b/>
          <w:bCs/>
          <w:sz w:val="24"/>
          <w:szCs w:val="24"/>
        </w:rPr>
        <w:t>8</w:t>
      </w:r>
      <w:bookmarkEnd w:id="32"/>
      <w:r w:rsidRPr="00CF7D50">
        <w:rPr>
          <w:b/>
          <w:bCs/>
          <w:sz w:val="24"/>
          <w:szCs w:val="24"/>
        </w:rPr>
        <w:t xml:space="preserve"> класс.</w:t>
      </w:r>
    </w:p>
    <w:p w14:paraId="17B9F9DE" w14:textId="77777777" w:rsidR="00B85336" w:rsidRPr="005B3C51" w:rsidRDefault="00B85336" w:rsidP="00B85336">
      <w:pPr>
        <w:spacing w:line="360" w:lineRule="auto"/>
        <w:ind w:right="851" w:firstLine="709"/>
        <w:jc w:val="both"/>
        <w:rPr>
          <w:sz w:val="24"/>
          <w:szCs w:val="24"/>
        </w:rPr>
      </w:pPr>
      <w:r w:rsidRPr="005B3C51">
        <w:rPr>
          <w:sz w:val="24"/>
          <w:szCs w:val="24"/>
        </w:rPr>
        <w:t>Применение программного обеспечения для создания проектной документации: моделей объектов и их чертежей.</w:t>
      </w:r>
    </w:p>
    <w:p w14:paraId="54B38181" w14:textId="77777777" w:rsidR="00B85336" w:rsidRPr="005B3C51" w:rsidRDefault="00B85336" w:rsidP="00B85336">
      <w:pPr>
        <w:spacing w:line="360" w:lineRule="auto"/>
        <w:ind w:right="851" w:firstLine="709"/>
        <w:jc w:val="both"/>
        <w:rPr>
          <w:sz w:val="24"/>
          <w:szCs w:val="24"/>
        </w:rPr>
      </w:pPr>
      <w:r w:rsidRPr="005B3C51">
        <w:rPr>
          <w:sz w:val="24"/>
          <w:szCs w:val="24"/>
        </w:rPr>
        <w:t>Создание документов, виды документов. Основная надпись.</w:t>
      </w:r>
    </w:p>
    <w:p w14:paraId="057C1320" w14:textId="77777777" w:rsidR="00B85336" w:rsidRPr="005B3C51" w:rsidRDefault="00B85336" w:rsidP="00B85336">
      <w:pPr>
        <w:spacing w:line="360" w:lineRule="auto"/>
        <w:ind w:right="851" w:firstLine="709"/>
        <w:jc w:val="both"/>
        <w:rPr>
          <w:sz w:val="24"/>
          <w:szCs w:val="24"/>
        </w:rPr>
      </w:pPr>
      <w:r w:rsidRPr="005B3C51">
        <w:rPr>
          <w:sz w:val="24"/>
          <w:szCs w:val="24"/>
        </w:rPr>
        <w:t>Геометрические примитивы.</w:t>
      </w:r>
    </w:p>
    <w:p w14:paraId="03F65D43" w14:textId="77777777" w:rsidR="00B85336" w:rsidRPr="005B3C51" w:rsidRDefault="00B85336" w:rsidP="00B85336">
      <w:pPr>
        <w:spacing w:line="360" w:lineRule="auto"/>
        <w:ind w:right="851" w:firstLine="709"/>
        <w:jc w:val="both"/>
        <w:rPr>
          <w:sz w:val="24"/>
          <w:szCs w:val="24"/>
        </w:rPr>
      </w:pPr>
      <w:r w:rsidRPr="005B3C51">
        <w:rPr>
          <w:sz w:val="24"/>
          <w:szCs w:val="24"/>
        </w:rPr>
        <w:t>Создание, редактирование и трансформация графических объектов.</w:t>
      </w:r>
    </w:p>
    <w:p w14:paraId="1D649461" w14:textId="77777777" w:rsidR="00B85336" w:rsidRPr="005B3C51" w:rsidRDefault="00B85336" w:rsidP="00B85336">
      <w:pPr>
        <w:spacing w:line="360" w:lineRule="auto"/>
        <w:ind w:right="851" w:firstLine="709"/>
        <w:jc w:val="both"/>
        <w:rPr>
          <w:sz w:val="24"/>
          <w:szCs w:val="24"/>
        </w:rPr>
      </w:pPr>
      <w:r w:rsidRPr="005B3C51">
        <w:rPr>
          <w:sz w:val="24"/>
          <w:szCs w:val="24"/>
        </w:rPr>
        <w:t>Сложные 3D-модели и сборочные чертежи.</w:t>
      </w:r>
    </w:p>
    <w:p w14:paraId="369D1A31" w14:textId="77777777" w:rsidR="00B85336" w:rsidRPr="005B3C51" w:rsidRDefault="00B85336" w:rsidP="00B85336">
      <w:pPr>
        <w:spacing w:line="360" w:lineRule="auto"/>
        <w:ind w:right="851" w:firstLine="709"/>
        <w:jc w:val="both"/>
        <w:rPr>
          <w:sz w:val="24"/>
          <w:szCs w:val="24"/>
        </w:rPr>
      </w:pPr>
      <w:r w:rsidRPr="005B3C51">
        <w:rPr>
          <w:sz w:val="24"/>
          <w:szCs w:val="24"/>
        </w:rPr>
        <w:t>Изделия и их модели. Анализ формы объекта и синтез модели.</w:t>
      </w:r>
    </w:p>
    <w:p w14:paraId="4402922E" w14:textId="77777777" w:rsidR="00B85336" w:rsidRPr="005B3C51" w:rsidRDefault="00B85336" w:rsidP="00B85336">
      <w:pPr>
        <w:spacing w:line="360" w:lineRule="auto"/>
        <w:ind w:right="851" w:firstLine="709"/>
        <w:jc w:val="both"/>
        <w:rPr>
          <w:sz w:val="24"/>
          <w:szCs w:val="24"/>
        </w:rPr>
      </w:pPr>
      <w:r w:rsidRPr="005B3C51">
        <w:rPr>
          <w:sz w:val="24"/>
          <w:szCs w:val="24"/>
        </w:rPr>
        <w:t>План создания 3D-модели.</w:t>
      </w:r>
    </w:p>
    <w:p w14:paraId="31AEDA62" w14:textId="77777777" w:rsidR="00B85336" w:rsidRPr="005B3C51" w:rsidRDefault="00B85336" w:rsidP="00B85336">
      <w:pPr>
        <w:spacing w:line="360" w:lineRule="auto"/>
        <w:ind w:right="851" w:firstLine="709"/>
        <w:jc w:val="both"/>
        <w:rPr>
          <w:sz w:val="24"/>
          <w:szCs w:val="24"/>
        </w:rPr>
      </w:pPr>
      <w:r w:rsidRPr="005B3C51">
        <w:rPr>
          <w:sz w:val="24"/>
          <w:szCs w:val="24"/>
        </w:rPr>
        <w:t>Дерево модели. Формообразование детали. Способы редактирования операции формообразования и эскиза.</w:t>
      </w:r>
    </w:p>
    <w:p w14:paraId="1BFCBC1E"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компьютерной графикой, их в</w:t>
      </w:r>
      <w:bookmarkStart w:id="33" w:name="_Toc157707450"/>
      <w:r w:rsidRPr="005B3C51">
        <w:rPr>
          <w:sz w:val="24"/>
          <w:szCs w:val="24"/>
        </w:rPr>
        <w:t>остребованность на рынке труда.</w:t>
      </w:r>
    </w:p>
    <w:p w14:paraId="49C98E8F" w14:textId="77777777" w:rsidR="00B85336" w:rsidRPr="00CF7D50" w:rsidRDefault="00B85336" w:rsidP="00B85336">
      <w:pPr>
        <w:spacing w:line="360" w:lineRule="auto"/>
        <w:ind w:right="851" w:firstLine="709"/>
        <w:jc w:val="both"/>
        <w:rPr>
          <w:b/>
          <w:bCs/>
          <w:sz w:val="24"/>
          <w:szCs w:val="24"/>
        </w:rPr>
      </w:pPr>
      <w:r w:rsidRPr="00CF7D50">
        <w:rPr>
          <w:b/>
          <w:bCs/>
          <w:sz w:val="24"/>
          <w:szCs w:val="24"/>
        </w:rPr>
        <w:t>9</w:t>
      </w:r>
      <w:bookmarkEnd w:id="33"/>
      <w:r w:rsidRPr="00CF7D50">
        <w:rPr>
          <w:b/>
          <w:bCs/>
          <w:sz w:val="24"/>
          <w:szCs w:val="24"/>
        </w:rPr>
        <w:t xml:space="preserve"> класс.</w:t>
      </w:r>
    </w:p>
    <w:p w14:paraId="546EDE9D" w14:textId="77777777" w:rsidR="00B85336" w:rsidRPr="005B3C51" w:rsidRDefault="00B85336" w:rsidP="00B85336">
      <w:pPr>
        <w:spacing w:line="360" w:lineRule="auto"/>
        <w:ind w:right="851" w:firstLine="709"/>
        <w:jc w:val="both"/>
        <w:rPr>
          <w:sz w:val="24"/>
          <w:szCs w:val="24"/>
        </w:rPr>
      </w:pPr>
      <w:r w:rsidRPr="005B3C51">
        <w:rPr>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3C5EFEA2" w14:textId="77777777" w:rsidR="00B85336" w:rsidRPr="005B3C51" w:rsidRDefault="00B85336" w:rsidP="00B85336">
      <w:pPr>
        <w:spacing w:line="360" w:lineRule="auto"/>
        <w:ind w:right="851" w:firstLine="709"/>
        <w:jc w:val="both"/>
        <w:rPr>
          <w:sz w:val="24"/>
          <w:szCs w:val="24"/>
        </w:rPr>
      </w:pPr>
      <w:r w:rsidRPr="005B3C51">
        <w:rPr>
          <w:sz w:val="24"/>
          <w:szCs w:val="24"/>
        </w:rPr>
        <w:t>Оформление конструкторской документации, в том числе, с использованием САПР.</w:t>
      </w:r>
    </w:p>
    <w:p w14:paraId="235B5F46" w14:textId="77777777" w:rsidR="00B85336" w:rsidRPr="005B3C51" w:rsidRDefault="00B85336" w:rsidP="00B85336">
      <w:pPr>
        <w:spacing w:line="360" w:lineRule="auto"/>
        <w:ind w:right="851" w:firstLine="709"/>
        <w:jc w:val="both"/>
        <w:rPr>
          <w:sz w:val="24"/>
          <w:szCs w:val="24"/>
        </w:rPr>
      </w:pPr>
      <w:r w:rsidRPr="005B3C51">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0362D2C8"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4" w:name="_Toc157707451"/>
      <w:r w:rsidRPr="005B3C51">
        <w:rPr>
          <w:sz w:val="24"/>
          <w:szCs w:val="24"/>
        </w:rPr>
        <w:t>а.</w:t>
      </w:r>
    </w:p>
    <w:p w14:paraId="013CE7AD" w14:textId="4A852553" w:rsidR="00B85336" w:rsidRPr="00CF7D50" w:rsidRDefault="00B85336" w:rsidP="00B85336">
      <w:pPr>
        <w:spacing w:line="360" w:lineRule="auto"/>
        <w:ind w:right="851" w:firstLine="709"/>
        <w:jc w:val="both"/>
        <w:rPr>
          <w:b/>
          <w:bCs/>
          <w:sz w:val="24"/>
          <w:szCs w:val="24"/>
        </w:rPr>
      </w:pPr>
      <w:r w:rsidRPr="00CF7D50">
        <w:rPr>
          <w:b/>
          <w:bCs/>
          <w:sz w:val="24"/>
          <w:szCs w:val="24"/>
        </w:rPr>
        <w:t>Модуль «3D-моделирование, прототипирование, макетирование»</w:t>
      </w:r>
      <w:bookmarkStart w:id="35" w:name="_Toc157707452"/>
      <w:bookmarkEnd w:id="34"/>
      <w:r w:rsidRPr="00CF7D50">
        <w:rPr>
          <w:b/>
          <w:bCs/>
          <w:sz w:val="24"/>
          <w:szCs w:val="24"/>
        </w:rPr>
        <w:t>.</w:t>
      </w:r>
    </w:p>
    <w:p w14:paraId="189080FC" w14:textId="77777777" w:rsidR="00B85336" w:rsidRPr="00CF7D50" w:rsidRDefault="00B85336" w:rsidP="00B85336">
      <w:pPr>
        <w:spacing w:line="360" w:lineRule="auto"/>
        <w:ind w:right="851" w:firstLine="709"/>
        <w:jc w:val="both"/>
        <w:rPr>
          <w:b/>
          <w:bCs/>
          <w:sz w:val="24"/>
          <w:szCs w:val="24"/>
        </w:rPr>
      </w:pPr>
      <w:r w:rsidRPr="00CF7D50">
        <w:rPr>
          <w:b/>
          <w:bCs/>
          <w:sz w:val="24"/>
          <w:szCs w:val="24"/>
        </w:rPr>
        <w:lastRenderedPageBreak/>
        <w:t xml:space="preserve">7 </w:t>
      </w:r>
      <w:bookmarkEnd w:id="35"/>
      <w:r w:rsidRPr="00CF7D50">
        <w:rPr>
          <w:b/>
          <w:bCs/>
          <w:sz w:val="24"/>
          <w:szCs w:val="24"/>
        </w:rPr>
        <w:t>класс.</w:t>
      </w:r>
    </w:p>
    <w:p w14:paraId="7AB112AB" w14:textId="77777777" w:rsidR="00B85336" w:rsidRPr="005B3C51" w:rsidRDefault="00B85336" w:rsidP="00B85336">
      <w:pPr>
        <w:spacing w:line="360" w:lineRule="auto"/>
        <w:ind w:right="851" w:firstLine="709"/>
        <w:jc w:val="both"/>
        <w:rPr>
          <w:sz w:val="24"/>
          <w:szCs w:val="24"/>
        </w:rPr>
      </w:pPr>
      <w:r w:rsidRPr="005B3C51">
        <w:rPr>
          <w:sz w:val="24"/>
          <w:szCs w:val="24"/>
        </w:rPr>
        <w:t>Виды и свойства, назначение моделей. Адекватность модели моделируемому объекту и целям моделирования.</w:t>
      </w:r>
    </w:p>
    <w:p w14:paraId="76262EA1" w14:textId="77777777" w:rsidR="00B85336" w:rsidRPr="005B3C51" w:rsidRDefault="00B85336" w:rsidP="00B85336">
      <w:pPr>
        <w:spacing w:line="360" w:lineRule="auto"/>
        <w:ind w:right="851" w:firstLine="709"/>
        <w:jc w:val="both"/>
        <w:rPr>
          <w:sz w:val="24"/>
          <w:szCs w:val="24"/>
        </w:rPr>
      </w:pPr>
      <w:r w:rsidRPr="005B3C51">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31D7CC80" w14:textId="77777777" w:rsidR="00B85336" w:rsidRPr="005B3C51" w:rsidRDefault="00B85336" w:rsidP="00B85336">
      <w:pPr>
        <w:spacing w:line="360" w:lineRule="auto"/>
        <w:ind w:right="851" w:firstLine="709"/>
        <w:jc w:val="both"/>
        <w:rPr>
          <w:sz w:val="24"/>
          <w:szCs w:val="24"/>
        </w:rPr>
      </w:pPr>
      <w:r w:rsidRPr="005B3C51">
        <w:rPr>
          <w:sz w:val="24"/>
          <w:szCs w:val="24"/>
        </w:rPr>
        <w:t>Создание объемных моделей с помощью компьютерных программ.</w:t>
      </w:r>
    </w:p>
    <w:p w14:paraId="3ECD27A3" w14:textId="77777777" w:rsidR="00B85336" w:rsidRPr="005B3C51" w:rsidRDefault="00B85336" w:rsidP="00B85336">
      <w:pPr>
        <w:spacing w:line="360" w:lineRule="auto"/>
        <w:ind w:right="851" w:firstLine="709"/>
        <w:jc w:val="both"/>
        <w:rPr>
          <w:sz w:val="24"/>
          <w:szCs w:val="24"/>
        </w:rPr>
      </w:pPr>
      <w:r w:rsidRPr="005B3C51">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5F766996" w14:textId="77777777" w:rsidR="00B85336" w:rsidRPr="005B3C51" w:rsidRDefault="00B85336" w:rsidP="00B85336">
      <w:pPr>
        <w:spacing w:line="360" w:lineRule="auto"/>
        <w:ind w:right="851" w:firstLine="709"/>
        <w:jc w:val="both"/>
        <w:rPr>
          <w:sz w:val="24"/>
          <w:szCs w:val="24"/>
        </w:rPr>
      </w:pPr>
      <w:r w:rsidRPr="005B3C51">
        <w:rPr>
          <w:sz w:val="24"/>
          <w:szCs w:val="24"/>
        </w:rPr>
        <w:t>Программа для редактирования готовых моделей и последующей   их распечатки. Инструменты для редактирования моделей.</w:t>
      </w:r>
    </w:p>
    <w:p w14:paraId="5CBD835F"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3D-печатью.</w:t>
      </w:r>
      <w:bookmarkStart w:id="36" w:name="_Toc157707453"/>
    </w:p>
    <w:p w14:paraId="6D65B238"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8 </w:t>
      </w:r>
      <w:bookmarkEnd w:id="36"/>
      <w:r w:rsidRPr="00CF7D50">
        <w:rPr>
          <w:b/>
          <w:bCs/>
          <w:sz w:val="24"/>
          <w:szCs w:val="24"/>
        </w:rPr>
        <w:t>класс.</w:t>
      </w:r>
    </w:p>
    <w:p w14:paraId="7172FEF5" w14:textId="77777777" w:rsidR="00B85336" w:rsidRPr="005B3C51" w:rsidRDefault="00B85336" w:rsidP="00B85336">
      <w:pPr>
        <w:spacing w:line="360" w:lineRule="auto"/>
        <w:ind w:right="851" w:firstLine="709"/>
        <w:jc w:val="both"/>
        <w:rPr>
          <w:sz w:val="24"/>
          <w:szCs w:val="24"/>
        </w:rPr>
      </w:pPr>
      <w:r w:rsidRPr="005B3C51">
        <w:rPr>
          <w:sz w:val="24"/>
          <w:szCs w:val="24"/>
        </w:rPr>
        <w:t>3D-моделирование как технология создания визуальных моделей.</w:t>
      </w:r>
    </w:p>
    <w:p w14:paraId="63ABFD81" w14:textId="77777777" w:rsidR="00B85336" w:rsidRPr="005B3C51" w:rsidRDefault="00B85336" w:rsidP="00B85336">
      <w:pPr>
        <w:spacing w:line="360" w:lineRule="auto"/>
        <w:ind w:right="851" w:firstLine="709"/>
        <w:jc w:val="both"/>
        <w:rPr>
          <w:sz w:val="24"/>
          <w:szCs w:val="24"/>
        </w:rPr>
      </w:pPr>
      <w:r w:rsidRPr="005B3C51">
        <w:rPr>
          <w:sz w:val="24"/>
          <w:szCs w:val="24"/>
        </w:rPr>
        <w:t>Графические примитивы в 3D-моделировании. Куб и кубоид.   Шар и многогранник. Цилиндр, призма, пирамида.</w:t>
      </w:r>
    </w:p>
    <w:p w14:paraId="58292B7B" w14:textId="77777777" w:rsidR="00B85336" w:rsidRPr="005B3C51" w:rsidRDefault="00B85336" w:rsidP="00B85336">
      <w:pPr>
        <w:spacing w:line="360" w:lineRule="auto"/>
        <w:ind w:right="851" w:firstLine="709"/>
        <w:jc w:val="both"/>
        <w:rPr>
          <w:sz w:val="24"/>
          <w:szCs w:val="24"/>
        </w:rPr>
      </w:pPr>
      <w:r w:rsidRPr="005B3C51">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E7603EC" w14:textId="77777777" w:rsidR="00B85336" w:rsidRPr="005B3C51" w:rsidRDefault="00B85336" w:rsidP="00B85336">
      <w:pPr>
        <w:spacing w:line="360" w:lineRule="auto"/>
        <w:ind w:right="851" w:firstLine="709"/>
        <w:jc w:val="both"/>
        <w:rPr>
          <w:sz w:val="24"/>
          <w:szCs w:val="24"/>
        </w:rPr>
      </w:pPr>
      <w:r w:rsidRPr="005B3C51">
        <w:rPr>
          <w:sz w:val="24"/>
          <w:szCs w:val="24"/>
        </w:rPr>
        <w:t>Понятие «прототипирование». Создание цифровой объемной модели.</w:t>
      </w:r>
    </w:p>
    <w:p w14:paraId="50814056" w14:textId="77777777" w:rsidR="00B85336" w:rsidRPr="005B3C51" w:rsidRDefault="00B85336" w:rsidP="00B85336">
      <w:pPr>
        <w:spacing w:line="360" w:lineRule="auto"/>
        <w:ind w:right="851" w:firstLine="709"/>
        <w:jc w:val="both"/>
        <w:rPr>
          <w:sz w:val="24"/>
          <w:szCs w:val="24"/>
        </w:rPr>
      </w:pPr>
      <w:r w:rsidRPr="005B3C51">
        <w:rPr>
          <w:sz w:val="24"/>
          <w:szCs w:val="24"/>
        </w:rPr>
        <w:t>Инструменты для создания цифровой объемной модели.</w:t>
      </w:r>
    </w:p>
    <w:p w14:paraId="098E07A6"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3D-печатью.</w:t>
      </w:r>
      <w:bookmarkStart w:id="37" w:name="_Toc157707454"/>
    </w:p>
    <w:p w14:paraId="28C82E11"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9 </w:t>
      </w:r>
      <w:bookmarkEnd w:id="37"/>
      <w:r w:rsidRPr="00CF7D50">
        <w:rPr>
          <w:b/>
          <w:bCs/>
          <w:sz w:val="24"/>
          <w:szCs w:val="24"/>
        </w:rPr>
        <w:t>класс.</w:t>
      </w:r>
    </w:p>
    <w:p w14:paraId="229C15F3" w14:textId="77777777" w:rsidR="00B85336" w:rsidRPr="005B3C51" w:rsidRDefault="00B85336" w:rsidP="00B85336">
      <w:pPr>
        <w:spacing w:line="360" w:lineRule="auto"/>
        <w:ind w:right="851" w:firstLine="709"/>
        <w:jc w:val="both"/>
        <w:rPr>
          <w:sz w:val="24"/>
          <w:szCs w:val="24"/>
        </w:rPr>
      </w:pPr>
      <w:r w:rsidRPr="005B3C51">
        <w:rPr>
          <w:sz w:val="24"/>
          <w:szCs w:val="24"/>
        </w:rPr>
        <w:t>Моделирование сложных объектов. Рендеринг. Полигональная сетка.</w:t>
      </w:r>
    </w:p>
    <w:p w14:paraId="5902C199" w14:textId="77777777" w:rsidR="00B85336" w:rsidRPr="005B3C51" w:rsidRDefault="00B85336" w:rsidP="00B85336">
      <w:pPr>
        <w:spacing w:line="360" w:lineRule="auto"/>
        <w:ind w:right="851" w:firstLine="709"/>
        <w:jc w:val="both"/>
        <w:rPr>
          <w:sz w:val="24"/>
          <w:szCs w:val="24"/>
        </w:rPr>
      </w:pPr>
      <w:r w:rsidRPr="005B3C51">
        <w:rPr>
          <w:sz w:val="24"/>
          <w:szCs w:val="24"/>
        </w:rPr>
        <w:t>Понятие «аддитивные технологии».</w:t>
      </w:r>
    </w:p>
    <w:p w14:paraId="59C9FEDF"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Технологическое оборудование для аддитивных технологий: 3D-принтеры.</w:t>
      </w:r>
    </w:p>
    <w:p w14:paraId="35438741" w14:textId="77777777" w:rsidR="00B85336" w:rsidRPr="005B3C51" w:rsidRDefault="00B85336" w:rsidP="00B85336">
      <w:pPr>
        <w:spacing w:line="360" w:lineRule="auto"/>
        <w:ind w:right="851" w:firstLine="709"/>
        <w:jc w:val="both"/>
        <w:rPr>
          <w:sz w:val="24"/>
          <w:szCs w:val="24"/>
        </w:rPr>
      </w:pPr>
      <w:r w:rsidRPr="005B3C51">
        <w:rPr>
          <w:sz w:val="24"/>
          <w:szCs w:val="24"/>
        </w:rPr>
        <w:t>Области применения трехмерной печати. Сырье для трехмерной печати.</w:t>
      </w:r>
    </w:p>
    <w:p w14:paraId="7AA8A512" w14:textId="77777777" w:rsidR="00B85336" w:rsidRPr="005B3C51" w:rsidRDefault="00B85336" w:rsidP="00B85336">
      <w:pPr>
        <w:spacing w:line="360" w:lineRule="auto"/>
        <w:ind w:right="851" w:firstLine="709"/>
        <w:jc w:val="both"/>
        <w:rPr>
          <w:sz w:val="24"/>
          <w:szCs w:val="24"/>
        </w:rPr>
      </w:pPr>
      <w:r w:rsidRPr="005B3C51">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2D1A94A" w14:textId="77777777" w:rsidR="00B85336" w:rsidRPr="005B3C51" w:rsidRDefault="00B85336" w:rsidP="00B85336">
      <w:pPr>
        <w:spacing w:line="360" w:lineRule="auto"/>
        <w:ind w:right="851" w:firstLine="709"/>
        <w:jc w:val="both"/>
        <w:rPr>
          <w:sz w:val="24"/>
          <w:szCs w:val="24"/>
        </w:rPr>
      </w:pPr>
      <w:r w:rsidRPr="005B3C51">
        <w:rPr>
          <w:sz w:val="24"/>
          <w:szCs w:val="24"/>
        </w:rPr>
        <w:t>Подготовка к печати. Печать 3D-модели.</w:t>
      </w:r>
    </w:p>
    <w:p w14:paraId="30583834" w14:textId="77777777" w:rsidR="00B85336" w:rsidRPr="005B3C51" w:rsidRDefault="00B85336" w:rsidP="00B85336">
      <w:pPr>
        <w:spacing w:line="360" w:lineRule="auto"/>
        <w:ind w:right="851" w:firstLine="709"/>
        <w:jc w:val="both"/>
        <w:rPr>
          <w:sz w:val="24"/>
          <w:szCs w:val="24"/>
        </w:rPr>
      </w:pPr>
      <w:r w:rsidRPr="005B3C51">
        <w:rPr>
          <w:sz w:val="24"/>
          <w:szCs w:val="24"/>
        </w:rPr>
        <w:t>Профессии, связанные с 3D-печатью.</w:t>
      </w:r>
    </w:p>
    <w:p w14:paraId="4370DED5"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3D-печатью.</w:t>
      </w:r>
      <w:bookmarkStart w:id="38" w:name="_Toc157707455"/>
    </w:p>
    <w:p w14:paraId="5C217734" w14:textId="1ED1D07B" w:rsidR="00B85336" w:rsidRPr="00CF7D50" w:rsidRDefault="00B85336" w:rsidP="00B85336">
      <w:pPr>
        <w:spacing w:line="360" w:lineRule="auto"/>
        <w:ind w:right="851" w:firstLine="709"/>
        <w:jc w:val="both"/>
        <w:rPr>
          <w:b/>
          <w:bCs/>
          <w:sz w:val="24"/>
          <w:szCs w:val="24"/>
        </w:rPr>
      </w:pPr>
      <w:r w:rsidRPr="00CF7D50">
        <w:rPr>
          <w:b/>
          <w:bCs/>
          <w:sz w:val="24"/>
          <w:szCs w:val="24"/>
        </w:rPr>
        <w:t>Модуль «Технологии обработки материалов и пищевых продуктов»</w:t>
      </w:r>
      <w:bookmarkEnd w:id="38"/>
      <w:r w:rsidRPr="00CF7D50">
        <w:rPr>
          <w:b/>
          <w:bCs/>
          <w:sz w:val="24"/>
          <w:szCs w:val="24"/>
        </w:rPr>
        <w:t>.</w:t>
      </w:r>
      <w:bookmarkStart w:id="39" w:name="_Toc157707456"/>
    </w:p>
    <w:p w14:paraId="0AE70054"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5 </w:t>
      </w:r>
      <w:bookmarkEnd w:id="39"/>
      <w:r w:rsidRPr="00CF7D50">
        <w:rPr>
          <w:b/>
          <w:bCs/>
          <w:sz w:val="24"/>
          <w:szCs w:val="24"/>
        </w:rPr>
        <w:t>класс.</w:t>
      </w:r>
    </w:p>
    <w:p w14:paraId="5B044259"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конструкционных материалов.</w:t>
      </w:r>
    </w:p>
    <w:p w14:paraId="4D723423"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Проектирование, моделирование, конструирование – основные составляющие </w:t>
      </w:r>
      <w:r w:rsidRPr="005B3C51">
        <w:rPr>
          <w:sz w:val="24"/>
          <w:szCs w:val="24"/>
        </w:rPr>
        <w:lastRenderedPageBreak/>
        <w:t>технологии. Основные элементы структуры технологии: действия, операции, этапы. Технологическая карта.</w:t>
      </w:r>
    </w:p>
    <w:p w14:paraId="3146FA75" w14:textId="77777777" w:rsidR="00B85336" w:rsidRPr="005B3C51" w:rsidRDefault="00B85336" w:rsidP="00B85336">
      <w:pPr>
        <w:spacing w:line="360" w:lineRule="auto"/>
        <w:ind w:right="851" w:firstLine="709"/>
        <w:jc w:val="both"/>
        <w:rPr>
          <w:sz w:val="24"/>
          <w:szCs w:val="24"/>
        </w:rPr>
      </w:pPr>
      <w:r w:rsidRPr="005B3C51">
        <w:rPr>
          <w:sz w:val="24"/>
          <w:szCs w:val="24"/>
        </w:rPr>
        <w:t>Бумага и ее свойства. Производство бумаги, история и современные технологии.</w:t>
      </w:r>
    </w:p>
    <w:p w14:paraId="0B0328E2"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344196E" w14:textId="77777777" w:rsidR="00B85336" w:rsidRPr="005B3C51" w:rsidRDefault="00B85336" w:rsidP="00B85336">
      <w:pPr>
        <w:spacing w:line="360" w:lineRule="auto"/>
        <w:ind w:right="851" w:firstLine="709"/>
        <w:jc w:val="both"/>
        <w:rPr>
          <w:sz w:val="24"/>
          <w:szCs w:val="24"/>
        </w:rPr>
      </w:pPr>
      <w:r w:rsidRPr="005B3C51">
        <w:rPr>
          <w:sz w:val="24"/>
          <w:szCs w:val="24"/>
        </w:rPr>
        <w:t>Ручной и электрифицированный инструменты для обработки древесины.</w:t>
      </w:r>
    </w:p>
    <w:p w14:paraId="369054B2" w14:textId="77777777" w:rsidR="00B85336" w:rsidRPr="005B3C51" w:rsidRDefault="00B85336" w:rsidP="00B85336">
      <w:pPr>
        <w:spacing w:line="360" w:lineRule="auto"/>
        <w:ind w:right="851" w:firstLine="709"/>
        <w:jc w:val="both"/>
        <w:rPr>
          <w:sz w:val="24"/>
          <w:szCs w:val="24"/>
        </w:rPr>
      </w:pPr>
      <w:r w:rsidRPr="005B3C51">
        <w:rPr>
          <w:sz w:val="24"/>
          <w:szCs w:val="24"/>
        </w:rPr>
        <w:t>Операции (основные): разметка, пиление, сверление, зачистка, декорирование древесины.</w:t>
      </w:r>
    </w:p>
    <w:p w14:paraId="5A0E124B" w14:textId="77777777" w:rsidR="00B85336" w:rsidRPr="005B3C51" w:rsidRDefault="00B85336" w:rsidP="00B85336">
      <w:pPr>
        <w:spacing w:line="360" w:lineRule="auto"/>
        <w:ind w:right="851" w:firstLine="709"/>
        <w:jc w:val="both"/>
        <w:rPr>
          <w:sz w:val="24"/>
          <w:szCs w:val="24"/>
        </w:rPr>
      </w:pPr>
      <w:r w:rsidRPr="005B3C51">
        <w:rPr>
          <w:sz w:val="24"/>
          <w:szCs w:val="24"/>
        </w:rPr>
        <w:t>Народные промыслы по обработке древесины.</w:t>
      </w:r>
    </w:p>
    <w:p w14:paraId="68E0BB15"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производством и обработкой древесины.</w:t>
      </w:r>
    </w:p>
    <w:p w14:paraId="10760DCB"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творческий (учебный) проект «Изделие из древесины».</w:t>
      </w:r>
    </w:p>
    <w:p w14:paraId="1BFBCD36"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пищевых продуктов.</w:t>
      </w:r>
    </w:p>
    <w:p w14:paraId="25FC4764" w14:textId="77777777" w:rsidR="00B85336" w:rsidRPr="005B3C51" w:rsidRDefault="00B85336" w:rsidP="00B85336">
      <w:pPr>
        <w:spacing w:line="360" w:lineRule="auto"/>
        <w:ind w:right="851" w:firstLine="709"/>
        <w:jc w:val="both"/>
        <w:rPr>
          <w:sz w:val="24"/>
          <w:szCs w:val="24"/>
        </w:rPr>
      </w:pPr>
      <w:r w:rsidRPr="005B3C51">
        <w:rPr>
          <w:sz w:val="24"/>
          <w:szCs w:val="24"/>
        </w:rPr>
        <w:t>Общие сведения о питании и технологиях приготовления пищи.</w:t>
      </w:r>
    </w:p>
    <w:p w14:paraId="5A4B98B3" w14:textId="77777777" w:rsidR="00B85336" w:rsidRPr="005B3C51" w:rsidRDefault="00B85336" w:rsidP="00B85336">
      <w:pPr>
        <w:spacing w:line="360" w:lineRule="auto"/>
        <w:ind w:right="851" w:firstLine="709"/>
        <w:jc w:val="both"/>
        <w:rPr>
          <w:sz w:val="24"/>
          <w:szCs w:val="24"/>
        </w:rPr>
      </w:pPr>
      <w:r w:rsidRPr="005B3C51">
        <w:rPr>
          <w:sz w:val="24"/>
          <w:szCs w:val="24"/>
        </w:rPr>
        <w:t>Рациональное, здоровое питание, режим питания, пищевая пирамида.</w:t>
      </w:r>
    </w:p>
    <w:p w14:paraId="212DEEE9" w14:textId="77777777" w:rsidR="00B85336" w:rsidRPr="005B3C51" w:rsidRDefault="00B85336" w:rsidP="00B85336">
      <w:pPr>
        <w:spacing w:line="360" w:lineRule="auto"/>
        <w:ind w:right="851" w:firstLine="709"/>
        <w:jc w:val="both"/>
        <w:rPr>
          <w:sz w:val="24"/>
          <w:szCs w:val="24"/>
        </w:rPr>
      </w:pPr>
      <w:r w:rsidRPr="005B3C51">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A3318FD"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приготовления блюд из яиц, круп, овощей. Определение качества продуктов, правила хранения продуктов.</w:t>
      </w:r>
    </w:p>
    <w:p w14:paraId="15529288" w14:textId="77777777" w:rsidR="00B85336" w:rsidRPr="005B3C51" w:rsidRDefault="00B85336" w:rsidP="00B85336">
      <w:pPr>
        <w:spacing w:line="360" w:lineRule="auto"/>
        <w:ind w:right="851" w:firstLine="709"/>
        <w:jc w:val="both"/>
        <w:rPr>
          <w:sz w:val="24"/>
          <w:szCs w:val="24"/>
        </w:rPr>
      </w:pPr>
      <w:r w:rsidRPr="005B3C51">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1BCC1F2F" w14:textId="77777777" w:rsidR="00B85336" w:rsidRPr="005B3C51" w:rsidRDefault="00B85336" w:rsidP="00B85336">
      <w:pPr>
        <w:spacing w:line="360" w:lineRule="auto"/>
        <w:ind w:right="851" w:firstLine="709"/>
        <w:jc w:val="both"/>
        <w:rPr>
          <w:sz w:val="24"/>
          <w:szCs w:val="24"/>
        </w:rPr>
      </w:pPr>
      <w:r w:rsidRPr="005B3C51">
        <w:rPr>
          <w:sz w:val="24"/>
          <w:szCs w:val="24"/>
        </w:rPr>
        <w:t>Правила этикета за столом. Условия хранения продуктов питания. Утилизация бытовых и пищевых отходов.</w:t>
      </w:r>
    </w:p>
    <w:p w14:paraId="00D51543"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производством и обработкой пищевых продуктов.</w:t>
      </w:r>
    </w:p>
    <w:p w14:paraId="099D4DE3" w14:textId="77777777" w:rsidR="00B85336" w:rsidRPr="005B3C51" w:rsidRDefault="00B85336" w:rsidP="00B85336">
      <w:pPr>
        <w:spacing w:line="360" w:lineRule="auto"/>
        <w:ind w:right="851" w:firstLine="709"/>
        <w:jc w:val="both"/>
        <w:rPr>
          <w:sz w:val="24"/>
          <w:szCs w:val="24"/>
        </w:rPr>
      </w:pPr>
      <w:r w:rsidRPr="005B3C51">
        <w:rPr>
          <w:sz w:val="24"/>
          <w:szCs w:val="24"/>
        </w:rPr>
        <w:t>Групповой проект по теме «Питание и здоровье человека».</w:t>
      </w:r>
    </w:p>
    <w:p w14:paraId="72C1A6D3"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текстильных материалов.</w:t>
      </w:r>
    </w:p>
    <w:p w14:paraId="0A29DC30" w14:textId="77777777" w:rsidR="00B85336" w:rsidRPr="005B3C51" w:rsidRDefault="00B85336" w:rsidP="00B85336">
      <w:pPr>
        <w:spacing w:line="360" w:lineRule="auto"/>
        <w:ind w:right="851" w:firstLine="709"/>
        <w:jc w:val="both"/>
        <w:rPr>
          <w:sz w:val="24"/>
          <w:szCs w:val="24"/>
        </w:rPr>
      </w:pPr>
      <w:r w:rsidRPr="005B3C51">
        <w:rPr>
          <w:sz w:val="24"/>
          <w:szCs w:val="24"/>
        </w:rPr>
        <w:t>Основы материаловедения. Текстильные материалы (нитки, ткань), производство и использование человеком. История, культура.</w:t>
      </w:r>
    </w:p>
    <w:p w14:paraId="02F0CC1F" w14:textId="77777777" w:rsidR="00B85336" w:rsidRPr="005B3C51" w:rsidRDefault="00B85336" w:rsidP="00B85336">
      <w:pPr>
        <w:spacing w:line="360" w:lineRule="auto"/>
        <w:ind w:right="851" w:firstLine="709"/>
        <w:jc w:val="both"/>
        <w:rPr>
          <w:sz w:val="24"/>
          <w:szCs w:val="24"/>
        </w:rPr>
      </w:pPr>
      <w:r w:rsidRPr="005B3C51">
        <w:rPr>
          <w:sz w:val="24"/>
          <w:szCs w:val="24"/>
        </w:rPr>
        <w:t>Современные технологии производства тканей с разными свойствами.</w:t>
      </w:r>
    </w:p>
    <w:p w14:paraId="6AD37AF4"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E20DD9A" w14:textId="77777777" w:rsidR="00B85336" w:rsidRPr="005B3C51" w:rsidRDefault="00B85336" w:rsidP="00B85336">
      <w:pPr>
        <w:spacing w:line="360" w:lineRule="auto"/>
        <w:ind w:right="851" w:firstLine="709"/>
        <w:jc w:val="both"/>
        <w:rPr>
          <w:sz w:val="24"/>
          <w:szCs w:val="24"/>
        </w:rPr>
      </w:pPr>
      <w:r w:rsidRPr="005B3C51">
        <w:rPr>
          <w:sz w:val="24"/>
          <w:szCs w:val="24"/>
        </w:rPr>
        <w:t>Основы технологии изготовления изделий из текстильных материалов.</w:t>
      </w:r>
    </w:p>
    <w:p w14:paraId="5DE22A32"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Последовательность изготовления швейного изделия. Контроль качества готового изделия.</w:t>
      </w:r>
    </w:p>
    <w:p w14:paraId="4879A46B" w14:textId="77777777" w:rsidR="00B85336" w:rsidRPr="005B3C51" w:rsidRDefault="00B85336" w:rsidP="00B85336">
      <w:pPr>
        <w:spacing w:line="360" w:lineRule="auto"/>
        <w:ind w:right="851" w:firstLine="709"/>
        <w:jc w:val="both"/>
        <w:rPr>
          <w:sz w:val="24"/>
          <w:szCs w:val="24"/>
        </w:rPr>
      </w:pPr>
      <w:r w:rsidRPr="005B3C51">
        <w:rPr>
          <w:sz w:val="24"/>
          <w:szCs w:val="24"/>
        </w:rPr>
        <w:t>Устройство швейной машины: виды приводов швейной машины, регуляторы.</w:t>
      </w:r>
    </w:p>
    <w:p w14:paraId="7DA5780E" w14:textId="77777777" w:rsidR="00B85336" w:rsidRPr="005B3C51" w:rsidRDefault="00B85336" w:rsidP="00B85336">
      <w:pPr>
        <w:spacing w:line="360" w:lineRule="auto"/>
        <w:ind w:right="851" w:firstLine="709"/>
        <w:jc w:val="both"/>
        <w:rPr>
          <w:sz w:val="24"/>
          <w:szCs w:val="24"/>
        </w:rPr>
      </w:pPr>
      <w:r w:rsidRPr="005B3C51">
        <w:rPr>
          <w:sz w:val="24"/>
          <w:szCs w:val="24"/>
        </w:rPr>
        <w:t>Виды стежков, швов. Виды ручных и машинных швов (стачные, краевые).</w:t>
      </w:r>
    </w:p>
    <w:p w14:paraId="4FFBB376"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со швейным производством.</w:t>
      </w:r>
    </w:p>
    <w:p w14:paraId="062091CF"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творческий (учебный) проект «Изделие из текстильных материалов».</w:t>
      </w:r>
    </w:p>
    <w:p w14:paraId="2A8660CE" w14:textId="77777777" w:rsidR="00B85336" w:rsidRPr="005B3C51" w:rsidRDefault="00B85336" w:rsidP="00B85336">
      <w:pPr>
        <w:spacing w:line="360" w:lineRule="auto"/>
        <w:ind w:right="851" w:firstLine="709"/>
        <w:jc w:val="both"/>
        <w:rPr>
          <w:sz w:val="24"/>
          <w:szCs w:val="24"/>
        </w:rPr>
      </w:pPr>
      <w:r w:rsidRPr="005B3C51">
        <w:rPr>
          <w:sz w:val="24"/>
          <w:szCs w:val="24"/>
        </w:rPr>
        <w:t>Чертеж выкроек проектного швейного изделия (например, мешок для сменной обуви, прихватка, лоскутное шитье).</w:t>
      </w:r>
    </w:p>
    <w:p w14:paraId="003C97EE" w14:textId="77777777" w:rsidR="00B85336" w:rsidRPr="005B3C51" w:rsidRDefault="00B85336" w:rsidP="00B85336">
      <w:pPr>
        <w:spacing w:line="360" w:lineRule="auto"/>
        <w:ind w:right="851" w:firstLine="709"/>
        <w:jc w:val="both"/>
        <w:rPr>
          <w:sz w:val="24"/>
          <w:szCs w:val="24"/>
        </w:rPr>
      </w:pPr>
      <w:r w:rsidRPr="005B3C51">
        <w:rPr>
          <w:sz w:val="24"/>
          <w:szCs w:val="24"/>
        </w:rPr>
        <w:t>Выполнение технологических операций по пошиву проектного изделия, отделке изделия.</w:t>
      </w:r>
    </w:p>
    <w:p w14:paraId="2F9D37D0" w14:textId="77777777" w:rsidR="00B85336" w:rsidRPr="005B3C51" w:rsidRDefault="00B85336" w:rsidP="00B85336">
      <w:pPr>
        <w:spacing w:line="360" w:lineRule="auto"/>
        <w:ind w:right="851" w:firstLine="709"/>
        <w:jc w:val="both"/>
        <w:rPr>
          <w:sz w:val="24"/>
          <w:szCs w:val="24"/>
        </w:rPr>
      </w:pPr>
      <w:r w:rsidRPr="005B3C51">
        <w:rPr>
          <w:sz w:val="24"/>
          <w:szCs w:val="24"/>
        </w:rPr>
        <w:t>Оценка качества изготовления проектного швейного изделия.</w:t>
      </w:r>
      <w:bookmarkStart w:id="40" w:name="_Toc157707457"/>
    </w:p>
    <w:p w14:paraId="3D7302CD"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6 </w:t>
      </w:r>
      <w:bookmarkEnd w:id="40"/>
      <w:r w:rsidRPr="00CF7D50">
        <w:rPr>
          <w:b/>
          <w:bCs/>
          <w:sz w:val="24"/>
          <w:szCs w:val="24"/>
        </w:rPr>
        <w:t>класс.</w:t>
      </w:r>
    </w:p>
    <w:p w14:paraId="003F4B58"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конструкционных материалов.</w:t>
      </w:r>
    </w:p>
    <w:p w14:paraId="173A0C6B" w14:textId="77777777" w:rsidR="00B85336" w:rsidRPr="005B3C51" w:rsidRDefault="00B85336" w:rsidP="00B85336">
      <w:pPr>
        <w:spacing w:line="360" w:lineRule="auto"/>
        <w:ind w:right="851" w:firstLine="709"/>
        <w:jc w:val="both"/>
        <w:rPr>
          <w:sz w:val="24"/>
          <w:szCs w:val="24"/>
        </w:rPr>
      </w:pPr>
      <w:r w:rsidRPr="005B3C51">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8FB271C" w14:textId="77777777" w:rsidR="00B85336" w:rsidRPr="005B3C51" w:rsidRDefault="00B85336" w:rsidP="00B85336">
      <w:pPr>
        <w:spacing w:line="360" w:lineRule="auto"/>
        <w:ind w:right="851" w:firstLine="709"/>
        <w:jc w:val="both"/>
        <w:rPr>
          <w:sz w:val="24"/>
          <w:szCs w:val="24"/>
        </w:rPr>
      </w:pPr>
      <w:r w:rsidRPr="005B3C51">
        <w:rPr>
          <w:sz w:val="24"/>
          <w:szCs w:val="24"/>
        </w:rPr>
        <w:t>Народные промыслы по обработке металла.</w:t>
      </w:r>
    </w:p>
    <w:p w14:paraId="461834E5" w14:textId="77777777" w:rsidR="00B85336" w:rsidRPr="005B3C51" w:rsidRDefault="00B85336" w:rsidP="00B85336">
      <w:pPr>
        <w:spacing w:line="360" w:lineRule="auto"/>
        <w:ind w:right="851" w:firstLine="709"/>
        <w:jc w:val="both"/>
        <w:rPr>
          <w:sz w:val="24"/>
          <w:szCs w:val="24"/>
        </w:rPr>
      </w:pPr>
      <w:r w:rsidRPr="005B3C51">
        <w:rPr>
          <w:sz w:val="24"/>
          <w:szCs w:val="24"/>
        </w:rPr>
        <w:t>Способы обработки тонколистового металла.</w:t>
      </w:r>
    </w:p>
    <w:p w14:paraId="29B20B70" w14:textId="77777777" w:rsidR="00B85336" w:rsidRPr="005B3C51" w:rsidRDefault="00B85336" w:rsidP="00B85336">
      <w:pPr>
        <w:spacing w:line="360" w:lineRule="auto"/>
        <w:ind w:right="851" w:firstLine="709"/>
        <w:jc w:val="both"/>
        <w:rPr>
          <w:sz w:val="24"/>
          <w:szCs w:val="24"/>
        </w:rPr>
      </w:pPr>
      <w:r w:rsidRPr="005B3C51">
        <w:rPr>
          <w:sz w:val="24"/>
          <w:szCs w:val="24"/>
        </w:rPr>
        <w:t>Слесарный верстак. Инструменты для разметки, правки, резания тонколистового металла.</w:t>
      </w:r>
    </w:p>
    <w:p w14:paraId="2E6D7DCA" w14:textId="77777777" w:rsidR="00B85336" w:rsidRPr="005B3C51" w:rsidRDefault="00B85336" w:rsidP="00B85336">
      <w:pPr>
        <w:spacing w:line="360" w:lineRule="auto"/>
        <w:ind w:right="851" w:firstLine="709"/>
        <w:jc w:val="both"/>
        <w:rPr>
          <w:sz w:val="24"/>
          <w:szCs w:val="24"/>
        </w:rPr>
      </w:pPr>
      <w:r w:rsidRPr="005B3C51">
        <w:rPr>
          <w:sz w:val="24"/>
          <w:szCs w:val="24"/>
        </w:rPr>
        <w:t>Операции (основные): правка, разметка, резание, гибка тонколистового металла.</w:t>
      </w:r>
    </w:p>
    <w:p w14:paraId="397F6767" w14:textId="77777777" w:rsidR="00B85336" w:rsidRPr="005B3C51" w:rsidRDefault="00B85336" w:rsidP="00B85336">
      <w:pPr>
        <w:spacing w:line="360" w:lineRule="auto"/>
        <w:ind w:right="851" w:firstLine="709"/>
        <w:jc w:val="both"/>
        <w:rPr>
          <w:sz w:val="24"/>
          <w:szCs w:val="24"/>
        </w:rPr>
      </w:pPr>
    </w:p>
    <w:p w14:paraId="67AEBD06"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производством и обработкой металлов.</w:t>
      </w:r>
    </w:p>
    <w:p w14:paraId="35966A85"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творческий (учебный) проект «Изделие из металла».</w:t>
      </w:r>
    </w:p>
    <w:p w14:paraId="668133E6" w14:textId="77777777" w:rsidR="00B85336" w:rsidRPr="005B3C51" w:rsidRDefault="00B85336" w:rsidP="00B85336">
      <w:pPr>
        <w:spacing w:line="360" w:lineRule="auto"/>
        <w:ind w:right="851" w:firstLine="709"/>
        <w:jc w:val="both"/>
        <w:rPr>
          <w:sz w:val="24"/>
          <w:szCs w:val="24"/>
        </w:rPr>
      </w:pPr>
      <w:r w:rsidRPr="005B3C51">
        <w:rPr>
          <w:sz w:val="24"/>
          <w:szCs w:val="24"/>
        </w:rPr>
        <w:t>Выполнение проектного изделия по технологической карте.</w:t>
      </w:r>
    </w:p>
    <w:p w14:paraId="05B0F89E" w14:textId="77777777" w:rsidR="00B85336" w:rsidRPr="005B3C51" w:rsidRDefault="00B85336" w:rsidP="00B85336">
      <w:pPr>
        <w:spacing w:line="360" w:lineRule="auto"/>
        <w:ind w:right="851" w:firstLine="709"/>
        <w:jc w:val="both"/>
        <w:rPr>
          <w:sz w:val="24"/>
          <w:szCs w:val="24"/>
        </w:rPr>
      </w:pPr>
      <w:r w:rsidRPr="005B3C51">
        <w:rPr>
          <w:sz w:val="24"/>
          <w:szCs w:val="24"/>
        </w:rPr>
        <w:t>Потребительские и технические требования к качеству готового изделия.</w:t>
      </w:r>
    </w:p>
    <w:p w14:paraId="713E74C0" w14:textId="77777777" w:rsidR="00B85336" w:rsidRPr="005B3C51" w:rsidRDefault="00B85336" w:rsidP="00B85336">
      <w:pPr>
        <w:spacing w:line="360" w:lineRule="auto"/>
        <w:ind w:right="851" w:firstLine="709"/>
        <w:jc w:val="both"/>
        <w:rPr>
          <w:sz w:val="24"/>
          <w:szCs w:val="24"/>
        </w:rPr>
      </w:pPr>
      <w:r w:rsidRPr="005B3C51">
        <w:rPr>
          <w:sz w:val="24"/>
          <w:szCs w:val="24"/>
        </w:rPr>
        <w:t>Оценка качества проектного изделия из тонколистового металла.</w:t>
      </w:r>
    </w:p>
    <w:p w14:paraId="0411E22A"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пищевых продуктов.</w:t>
      </w:r>
    </w:p>
    <w:p w14:paraId="3D1E14D6" w14:textId="77777777" w:rsidR="00B85336" w:rsidRPr="005B3C51" w:rsidRDefault="00B85336" w:rsidP="00B85336">
      <w:pPr>
        <w:spacing w:line="360" w:lineRule="auto"/>
        <w:ind w:right="851" w:firstLine="709"/>
        <w:jc w:val="both"/>
        <w:rPr>
          <w:sz w:val="24"/>
          <w:szCs w:val="24"/>
        </w:rPr>
      </w:pPr>
      <w:r w:rsidRPr="005B3C51">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6123CB2" w14:textId="77777777" w:rsidR="00B85336" w:rsidRPr="005B3C51" w:rsidRDefault="00B85336" w:rsidP="00B85336">
      <w:pPr>
        <w:spacing w:line="360" w:lineRule="auto"/>
        <w:ind w:right="851" w:firstLine="709"/>
        <w:jc w:val="both"/>
        <w:rPr>
          <w:sz w:val="24"/>
          <w:szCs w:val="24"/>
        </w:rPr>
      </w:pPr>
      <w:r w:rsidRPr="005B3C51">
        <w:rPr>
          <w:sz w:val="24"/>
          <w:szCs w:val="24"/>
        </w:rPr>
        <w:t>Определение качества молочных продуктов, правила хранения продуктов.</w:t>
      </w:r>
    </w:p>
    <w:p w14:paraId="44AF422B" w14:textId="77777777" w:rsidR="00B85336" w:rsidRPr="005B3C51" w:rsidRDefault="00B85336" w:rsidP="00B85336">
      <w:pPr>
        <w:spacing w:line="360" w:lineRule="auto"/>
        <w:ind w:right="851" w:firstLine="709"/>
        <w:jc w:val="both"/>
        <w:rPr>
          <w:sz w:val="24"/>
          <w:szCs w:val="24"/>
        </w:rPr>
      </w:pPr>
      <w:r w:rsidRPr="005B3C51">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128A4CBB"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пищевым производством.</w:t>
      </w:r>
    </w:p>
    <w:p w14:paraId="5EAE64FE"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Групповой проект по теме «Технологии обработки пищевых продуктов».</w:t>
      </w:r>
    </w:p>
    <w:p w14:paraId="636553EA"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текстильных материалов.</w:t>
      </w:r>
    </w:p>
    <w:p w14:paraId="41512A93" w14:textId="77777777" w:rsidR="00B85336" w:rsidRPr="005B3C51" w:rsidRDefault="00B85336" w:rsidP="00B85336">
      <w:pPr>
        <w:spacing w:line="360" w:lineRule="auto"/>
        <w:ind w:right="851" w:firstLine="709"/>
        <w:jc w:val="both"/>
        <w:rPr>
          <w:sz w:val="24"/>
          <w:szCs w:val="24"/>
        </w:rPr>
      </w:pPr>
      <w:r w:rsidRPr="005B3C51">
        <w:rPr>
          <w:sz w:val="24"/>
          <w:szCs w:val="24"/>
        </w:rPr>
        <w:t>Современные текстильные материалы, получение и свойства.</w:t>
      </w:r>
    </w:p>
    <w:p w14:paraId="61DB18D3" w14:textId="77777777" w:rsidR="00B85336" w:rsidRPr="005B3C51" w:rsidRDefault="00B85336" w:rsidP="00B85336">
      <w:pPr>
        <w:spacing w:line="360" w:lineRule="auto"/>
        <w:ind w:right="851" w:firstLine="709"/>
        <w:jc w:val="both"/>
        <w:rPr>
          <w:sz w:val="24"/>
          <w:szCs w:val="24"/>
        </w:rPr>
      </w:pPr>
      <w:r w:rsidRPr="005B3C51">
        <w:rPr>
          <w:sz w:val="24"/>
          <w:szCs w:val="24"/>
        </w:rPr>
        <w:t>Сравнение свойств тканей, выбор ткани с учетом эксплуатации изделия.</w:t>
      </w:r>
    </w:p>
    <w:p w14:paraId="2D54452C" w14:textId="77777777" w:rsidR="00B85336" w:rsidRPr="005B3C51" w:rsidRDefault="00B85336" w:rsidP="00B85336">
      <w:pPr>
        <w:spacing w:line="360" w:lineRule="auto"/>
        <w:ind w:right="851" w:firstLine="709"/>
        <w:jc w:val="both"/>
        <w:rPr>
          <w:sz w:val="24"/>
          <w:szCs w:val="24"/>
        </w:rPr>
      </w:pPr>
      <w:r w:rsidRPr="005B3C51">
        <w:rPr>
          <w:sz w:val="24"/>
          <w:szCs w:val="24"/>
        </w:rPr>
        <w:t>Одежда, виды одежды. Мода и стиль.</w:t>
      </w:r>
    </w:p>
    <w:p w14:paraId="14EE7FC1"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производством одежды.</w:t>
      </w:r>
    </w:p>
    <w:p w14:paraId="1CA7CFA1"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творческий (учебный) проект «Изделие из текстильных материалов».</w:t>
      </w:r>
    </w:p>
    <w:p w14:paraId="6CD51606" w14:textId="77777777" w:rsidR="00B85336" w:rsidRPr="005B3C51" w:rsidRDefault="00B85336" w:rsidP="00B85336">
      <w:pPr>
        <w:spacing w:line="360" w:lineRule="auto"/>
        <w:ind w:right="851" w:firstLine="709"/>
        <w:jc w:val="both"/>
        <w:rPr>
          <w:sz w:val="24"/>
          <w:szCs w:val="24"/>
        </w:rPr>
      </w:pPr>
      <w:r w:rsidRPr="005B3C51">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45BAC968" w14:textId="77777777" w:rsidR="00B85336" w:rsidRPr="005B3C51" w:rsidRDefault="00B85336" w:rsidP="00B85336">
      <w:pPr>
        <w:spacing w:line="360" w:lineRule="auto"/>
        <w:ind w:right="851" w:firstLine="709"/>
        <w:jc w:val="both"/>
        <w:rPr>
          <w:sz w:val="24"/>
          <w:szCs w:val="24"/>
        </w:rPr>
      </w:pPr>
      <w:r w:rsidRPr="005B3C51">
        <w:rPr>
          <w:sz w:val="24"/>
          <w:szCs w:val="24"/>
        </w:rPr>
        <w:t>Выполнение технологических операций по раскрою и пошиву проектного изделия, отделке изделия.</w:t>
      </w:r>
    </w:p>
    <w:p w14:paraId="29CD83E8" w14:textId="77777777" w:rsidR="00B85336" w:rsidRPr="005B3C51" w:rsidRDefault="00B85336" w:rsidP="00B85336">
      <w:pPr>
        <w:spacing w:line="360" w:lineRule="auto"/>
        <w:ind w:right="851" w:firstLine="709"/>
        <w:jc w:val="both"/>
        <w:rPr>
          <w:sz w:val="24"/>
          <w:szCs w:val="24"/>
        </w:rPr>
      </w:pPr>
      <w:r w:rsidRPr="005B3C51">
        <w:rPr>
          <w:sz w:val="24"/>
          <w:szCs w:val="24"/>
        </w:rPr>
        <w:t>Оценка качества изготовления проектного швейного изделия.</w:t>
      </w:r>
      <w:bookmarkStart w:id="41" w:name="_Toc157707458"/>
    </w:p>
    <w:p w14:paraId="4C4A2F0D"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7 </w:t>
      </w:r>
      <w:bookmarkEnd w:id="41"/>
      <w:r w:rsidRPr="00CF7D50">
        <w:rPr>
          <w:b/>
          <w:bCs/>
          <w:sz w:val="24"/>
          <w:szCs w:val="24"/>
        </w:rPr>
        <w:t>класс.</w:t>
      </w:r>
    </w:p>
    <w:p w14:paraId="54FBE268"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конструкционных материалов.</w:t>
      </w:r>
    </w:p>
    <w:p w14:paraId="5E29A412" w14:textId="77777777" w:rsidR="00B85336" w:rsidRPr="005B3C51" w:rsidRDefault="00B85336" w:rsidP="00B85336">
      <w:pPr>
        <w:spacing w:line="360" w:lineRule="auto"/>
        <w:ind w:right="851" w:firstLine="709"/>
        <w:jc w:val="both"/>
        <w:rPr>
          <w:sz w:val="24"/>
          <w:szCs w:val="24"/>
        </w:rPr>
      </w:pPr>
      <w:r w:rsidRPr="005B3C51">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7E881CC7" w14:textId="77777777" w:rsidR="00B85336" w:rsidRPr="005B3C51" w:rsidRDefault="00B85336" w:rsidP="00B85336">
      <w:pPr>
        <w:spacing w:line="360" w:lineRule="auto"/>
        <w:ind w:right="851" w:firstLine="709"/>
        <w:jc w:val="both"/>
        <w:rPr>
          <w:sz w:val="24"/>
          <w:szCs w:val="24"/>
        </w:rPr>
      </w:pPr>
      <w:r w:rsidRPr="005B3C51">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6C5011E" w14:textId="77777777" w:rsidR="00B85336" w:rsidRPr="005B3C51" w:rsidRDefault="00B85336" w:rsidP="00B85336">
      <w:pPr>
        <w:spacing w:line="360" w:lineRule="auto"/>
        <w:ind w:right="851" w:firstLine="709"/>
        <w:jc w:val="both"/>
        <w:rPr>
          <w:sz w:val="24"/>
          <w:szCs w:val="24"/>
        </w:rPr>
      </w:pPr>
      <w:r w:rsidRPr="005B3C51">
        <w:rPr>
          <w:sz w:val="24"/>
          <w:szCs w:val="24"/>
        </w:rPr>
        <w:t>Пластмасса и другие современные материалы: свойства, получение   и использование.</w:t>
      </w:r>
    </w:p>
    <w:p w14:paraId="0EC8BB6F"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творческий (учебный) проект «Изделие из конструкционных и поделочных материалов».</w:t>
      </w:r>
    </w:p>
    <w:p w14:paraId="45CB5B81"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пищевых продуктов.</w:t>
      </w:r>
    </w:p>
    <w:p w14:paraId="258236F6" w14:textId="77777777" w:rsidR="00B85336" w:rsidRPr="005B3C51" w:rsidRDefault="00B85336" w:rsidP="00B85336">
      <w:pPr>
        <w:spacing w:line="360" w:lineRule="auto"/>
        <w:ind w:right="851" w:firstLine="709"/>
        <w:jc w:val="both"/>
        <w:rPr>
          <w:sz w:val="24"/>
          <w:szCs w:val="24"/>
        </w:rPr>
      </w:pPr>
      <w:r w:rsidRPr="005B3C51">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F833FB4" w14:textId="77777777" w:rsidR="00B85336" w:rsidRPr="005B3C51" w:rsidRDefault="00B85336" w:rsidP="00B85336">
      <w:pPr>
        <w:spacing w:line="360" w:lineRule="auto"/>
        <w:ind w:right="851" w:firstLine="709"/>
        <w:jc w:val="both"/>
        <w:rPr>
          <w:sz w:val="24"/>
          <w:szCs w:val="24"/>
        </w:rPr>
      </w:pPr>
      <w:r w:rsidRPr="005B3C51">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92FA90B" w14:textId="77777777" w:rsidR="00B85336" w:rsidRPr="005B3C51" w:rsidRDefault="00B85336" w:rsidP="00B85336">
      <w:pPr>
        <w:spacing w:line="360" w:lineRule="auto"/>
        <w:ind w:right="851" w:firstLine="709"/>
        <w:jc w:val="both"/>
        <w:rPr>
          <w:sz w:val="24"/>
          <w:szCs w:val="24"/>
        </w:rPr>
      </w:pPr>
      <w:r w:rsidRPr="005B3C51">
        <w:rPr>
          <w:sz w:val="24"/>
          <w:szCs w:val="24"/>
        </w:rPr>
        <w:t>Блюда национальной кухни из мяса, рыбы.</w:t>
      </w:r>
    </w:p>
    <w:p w14:paraId="7474DDDD" w14:textId="77777777" w:rsidR="00B85336" w:rsidRPr="005B3C51" w:rsidRDefault="00B85336" w:rsidP="00B85336">
      <w:pPr>
        <w:spacing w:line="360" w:lineRule="auto"/>
        <w:ind w:right="851" w:firstLine="709"/>
        <w:jc w:val="both"/>
        <w:rPr>
          <w:sz w:val="24"/>
          <w:szCs w:val="24"/>
        </w:rPr>
      </w:pPr>
      <w:r w:rsidRPr="005B3C51">
        <w:rPr>
          <w:sz w:val="24"/>
          <w:szCs w:val="24"/>
        </w:rPr>
        <w:t>Групповой проект по теме «Технологии обработки пищевых продуктов».</w:t>
      </w:r>
    </w:p>
    <w:p w14:paraId="42706371"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общественным питанием.</w:t>
      </w:r>
    </w:p>
    <w:p w14:paraId="6CA3BF23" w14:textId="77777777" w:rsidR="00B85336" w:rsidRPr="005B3C51" w:rsidRDefault="00B85336" w:rsidP="00B85336">
      <w:pPr>
        <w:spacing w:line="360" w:lineRule="auto"/>
        <w:ind w:right="851" w:firstLine="709"/>
        <w:jc w:val="both"/>
        <w:rPr>
          <w:sz w:val="24"/>
          <w:szCs w:val="24"/>
        </w:rPr>
      </w:pPr>
      <w:r w:rsidRPr="005B3C51">
        <w:rPr>
          <w:sz w:val="24"/>
          <w:szCs w:val="24"/>
        </w:rPr>
        <w:t>Технологии обработки текстильных материалов.</w:t>
      </w:r>
    </w:p>
    <w:p w14:paraId="60E8A0CB"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Конструирование одежды. Плечевая и поясная одежда.</w:t>
      </w:r>
    </w:p>
    <w:p w14:paraId="576D67FB" w14:textId="77777777" w:rsidR="00B85336" w:rsidRPr="005B3C51" w:rsidRDefault="00B85336" w:rsidP="00B85336">
      <w:pPr>
        <w:spacing w:line="360" w:lineRule="auto"/>
        <w:ind w:right="851" w:firstLine="709"/>
        <w:jc w:val="both"/>
        <w:rPr>
          <w:sz w:val="24"/>
          <w:szCs w:val="24"/>
        </w:rPr>
      </w:pPr>
      <w:r w:rsidRPr="005B3C51">
        <w:rPr>
          <w:sz w:val="24"/>
          <w:szCs w:val="24"/>
        </w:rPr>
        <w:t>Чертеж выкроек швейного изделия.</w:t>
      </w:r>
    </w:p>
    <w:p w14:paraId="1B3AF907" w14:textId="77777777" w:rsidR="00B85336" w:rsidRPr="005B3C51" w:rsidRDefault="00B85336" w:rsidP="00B85336">
      <w:pPr>
        <w:spacing w:line="360" w:lineRule="auto"/>
        <w:ind w:right="851" w:firstLine="709"/>
        <w:jc w:val="both"/>
        <w:rPr>
          <w:sz w:val="24"/>
          <w:szCs w:val="24"/>
        </w:rPr>
      </w:pPr>
      <w:r w:rsidRPr="005B3C51">
        <w:rPr>
          <w:sz w:val="24"/>
          <w:szCs w:val="24"/>
        </w:rPr>
        <w:t>Моделирование поясной и плечевой одежды.</w:t>
      </w:r>
    </w:p>
    <w:p w14:paraId="40704A26" w14:textId="77777777" w:rsidR="00B85336" w:rsidRPr="005B3C51" w:rsidRDefault="00B85336" w:rsidP="00B85336">
      <w:pPr>
        <w:spacing w:line="360" w:lineRule="auto"/>
        <w:ind w:right="851" w:firstLine="709"/>
        <w:jc w:val="both"/>
        <w:rPr>
          <w:sz w:val="24"/>
          <w:szCs w:val="24"/>
        </w:rPr>
      </w:pPr>
      <w:r w:rsidRPr="005B3C51">
        <w:rPr>
          <w:sz w:val="24"/>
          <w:szCs w:val="24"/>
        </w:rPr>
        <w:t>Выполнение технологических операций по раскрою и пошиву изделия, отделке изделия (по выбору обучающихся).</w:t>
      </w:r>
    </w:p>
    <w:p w14:paraId="2ED96E05" w14:textId="77777777" w:rsidR="00B85336" w:rsidRPr="005B3C51" w:rsidRDefault="00B85336" w:rsidP="00B85336">
      <w:pPr>
        <w:spacing w:line="360" w:lineRule="auto"/>
        <w:ind w:right="851" w:firstLine="709"/>
        <w:jc w:val="both"/>
        <w:rPr>
          <w:sz w:val="24"/>
          <w:szCs w:val="24"/>
        </w:rPr>
      </w:pPr>
      <w:r w:rsidRPr="005B3C51">
        <w:rPr>
          <w:sz w:val="24"/>
          <w:szCs w:val="24"/>
        </w:rPr>
        <w:t>Оценка качества изготовления швейного изделия.</w:t>
      </w:r>
    </w:p>
    <w:p w14:paraId="665E83F7"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связанные с производством одежды.</w:t>
      </w:r>
      <w:bookmarkStart w:id="42" w:name="_Toc157707459"/>
    </w:p>
    <w:p w14:paraId="52F985E1" w14:textId="6EE40687" w:rsidR="00B85336" w:rsidRPr="00CF7D50" w:rsidRDefault="00B85336" w:rsidP="00B85336">
      <w:pPr>
        <w:spacing w:line="360" w:lineRule="auto"/>
        <w:ind w:right="851" w:firstLine="709"/>
        <w:jc w:val="both"/>
        <w:rPr>
          <w:b/>
          <w:bCs/>
          <w:sz w:val="24"/>
          <w:szCs w:val="24"/>
        </w:rPr>
      </w:pPr>
      <w:r w:rsidRPr="00CF7D50">
        <w:rPr>
          <w:b/>
          <w:bCs/>
          <w:sz w:val="24"/>
          <w:szCs w:val="24"/>
        </w:rPr>
        <w:t>Модуль «Робототехника»</w:t>
      </w:r>
      <w:bookmarkEnd w:id="42"/>
      <w:r w:rsidRPr="00CF7D50">
        <w:rPr>
          <w:b/>
          <w:bCs/>
          <w:sz w:val="24"/>
          <w:szCs w:val="24"/>
        </w:rPr>
        <w:t>.</w:t>
      </w:r>
      <w:bookmarkStart w:id="43" w:name="_Toc157707460"/>
    </w:p>
    <w:p w14:paraId="4991D8D6"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5 </w:t>
      </w:r>
      <w:bookmarkEnd w:id="43"/>
      <w:r w:rsidRPr="00CF7D50">
        <w:rPr>
          <w:b/>
          <w:bCs/>
          <w:sz w:val="24"/>
          <w:szCs w:val="24"/>
        </w:rPr>
        <w:t>класс.</w:t>
      </w:r>
    </w:p>
    <w:p w14:paraId="7B386A3F" w14:textId="77777777" w:rsidR="00B85336" w:rsidRPr="005B3C51" w:rsidRDefault="00B85336" w:rsidP="00B85336">
      <w:pPr>
        <w:spacing w:line="360" w:lineRule="auto"/>
        <w:ind w:right="851" w:firstLine="709"/>
        <w:jc w:val="both"/>
        <w:rPr>
          <w:sz w:val="24"/>
          <w:szCs w:val="24"/>
        </w:rPr>
      </w:pPr>
      <w:r w:rsidRPr="005B3C51">
        <w:rPr>
          <w:sz w:val="24"/>
          <w:szCs w:val="24"/>
        </w:rPr>
        <w:t>Автоматизация и роботизация. Принципы работы робота.</w:t>
      </w:r>
    </w:p>
    <w:p w14:paraId="3E50F14B" w14:textId="77777777" w:rsidR="00B85336" w:rsidRPr="005B3C51" w:rsidRDefault="00B85336" w:rsidP="00B85336">
      <w:pPr>
        <w:spacing w:line="360" w:lineRule="auto"/>
        <w:ind w:right="851" w:firstLine="709"/>
        <w:jc w:val="both"/>
        <w:rPr>
          <w:sz w:val="24"/>
          <w:szCs w:val="24"/>
        </w:rPr>
      </w:pPr>
      <w:r w:rsidRPr="005B3C51">
        <w:rPr>
          <w:sz w:val="24"/>
          <w:szCs w:val="24"/>
        </w:rPr>
        <w:t>Классификация современных роботов. Виды роботов, их функции   и назначение.</w:t>
      </w:r>
    </w:p>
    <w:p w14:paraId="42458E35" w14:textId="77777777" w:rsidR="00B85336" w:rsidRPr="005B3C51" w:rsidRDefault="00B85336" w:rsidP="00B85336">
      <w:pPr>
        <w:spacing w:line="360" w:lineRule="auto"/>
        <w:ind w:right="851" w:firstLine="709"/>
        <w:jc w:val="both"/>
        <w:rPr>
          <w:sz w:val="24"/>
          <w:szCs w:val="24"/>
        </w:rPr>
      </w:pPr>
      <w:r w:rsidRPr="005B3C51">
        <w:rPr>
          <w:sz w:val="24"/>
          <w:szCs w:val="24"/>
        </w:rPr>
        <w:t>Взаимосвязь конструкции робота и выполняемой им функции.</w:t>
      </w:r>
    </w:p>
    <w:p w14:paraId="016D576E" w14:textId="77777777" w:rsidR="00B85336" w:rsidRPr="005B3C51" w:rsidRDefault="00B85336" w:rsidP="00B85336">
      <w:pPr>
        <w:spacing w:line="360" w:lineRule="auto"/>
        <w:ind w:right="851" w:firstLine="709"/>
        <w:jc w:val="both"/>
        <w:rPr>
          <w:sz w:val="24"/>
          <w:szCs w:val="24"/>
        </w:rPr>
      </w:pPr>
      <w:r w:rsidRPr="005B3C51">
        <w:rPr>
          <w:sz w:val="24"/>
          <w:szCs w:val="24"/>
        </w:rPr>
        <w:t>Робототехнический конструктор и комплектующие.</w:t>
      </w:r>
    </w:p>
    <w:p w14:paraId="5ABFD813" w14:textId="77777777" w:rsidR="00B85336" w:rsidRPr="005B3C51" w:rsidRDefault="00B85336" w:rsidP="00B85336">
      <w:pPr>
        <w:spacing w:line="360" w:lineRule="auto"/>
        <w:ind w:right="851" w:firstLine="709"/>
        <w:jc w:val="both"/>
        <w:rPr>
          <w:sz w:val="24"/>
          <w:szCs w:val="24"/>
        </w:rPr>
      </w:pPr>
      <w:r w:rsidRPr="005B3C51">
        <w:rPr>
          <w:sz w:val="24"/>
          <w:szCs w:val="24"/>
        </w:rPr>
        <w:t>Чтение схем. Сборка роботизированной конструкции по готовой схеме.</w:t>
      </w:r>
    </w:p>
    <w:p w14:paraId="0CD124D4" w14:textId="77777777" w:rsidR="00B85336" w:rsidRPr="005B3C51" w:rsidRDefault="00B85336" w:rsidP="00B85336">
      <w:pPr>
        <w:spacing w:line="360" w:lineRule="auto"/>
        <w:ind w:right="851" w:firstLine="709"/>
        <w:jc w:val="both"/>
        <w:rPr>
          <w:sz w:val="24"/>
          <w:szCs w:val="24"/>
        </w:rPr>
      </w:pPr>
      <w:r w:rsidRPr="005B3C51">
        <w:rPr>
          <w:sz w:val="24"/>
          <w:szCs w:val="24"/>
        </w:rPr>
        <w:t>Базовые принципы программирования.</w:t>
      </w:r>
    </w:p>
    <w:p w14:paraId="4E7E8260" w14:textId="77777777" w:rsidR="00B85336" w:rsidRPr="005B3C51" w:rsidRDefault="00B85336" w:rsidP="00B85336">
      <w:pPr>
        <w:spacing w:line="360" w:lineRule="auto"/>
        <w:ind w:right="851" w:firstLine="709"/>
        <w:jc w:val="both"/>
        <w:rPr>
          <w:sz w:val="24"/>
          <w:szCs w:val="24"/>
        </w:rPr>
      </w:pPr>
      <w:r w:rsidRPr="005B3C51">
        <w:rPr>
          <w:sz w:val="24"/>
          <w:szCs w:val="24"/>
        </w:rPr>
        <w:t>Визуальный язык для программирования простых робототехнических систем.</w:t>
      </w:r>
    </w:p>
    <w:p w14:paraId="665C80E7"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w:t>
      </w:r>
      <w:bookmarkStart w:id="44" w:name="_Toc157707461"/>
      <w:r w:rsidRPr="005B3C51">
        <w:rPr>
          <w:sz w:val="24"/>
          <w:szCs w:val="24"/>
        </w:rPr>
        <w:t>фессии, связанные с 3D-печатью.</w:t>
      </w:r>
    </w:p>
    <w:p w14:paraId="05CA0A91"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6 </w:t>
      </w:r>
      <w:bookmarkEnd w:id="44"/>
      <w:r w:rsidRPr="00CF7D50">
        <w:rPr>
          <w:b/>
          <w:bCs/>
          <w:sz w:val="24"/>
          <w:szCs w:val="24"/>
        </w:rPr>
        <w:t>класс.</w:t>
      </w:r>
    </w:p>
    <w:p w14:paraId="33041EB0" w14:textId="77777777" w:rsidR="00B85336" w:rsidRPr="005B3C51" w:rsidRDefault="00B85336" w:rsidP="00B85336">
      <w:pPr>
        <w:spacing w:line="360" w:lineRule="auto"/>
        <w:ind w:right="851" w:firstLine="709"/>
        <w:jc w:val="both"/>
        <w:rPr>
          <w:sz w:val="24"/>
          <w:szCs w:val="24"/>
        </w:rPr>
      </w:pPr>
      <w:r w:rsidRPr="005B3C51">
        <w:rPr>
          <w:sz w:val="24"/>
          <w:szCs w:val="24"/>
        </w:rPr>
        <w:t>Мобильная робототехника. Организация перемещения робототехнических устройств.</w:t>
      </w:r>
    </w:p>
    <w:p w14:paraId="401A20C0" w14:textId="77777777" w:rsidR="00B85336" w:rsidRPr="005B3C51" w:rsidRDefault="00B85336" w:rsidP="00B85336">
      <w:pPr>
        <w:spacing w:line="360" w:lineRule="auto"/>
        <w:ind w:right="851" w:firstLine="709"/>
        <w:jc w:val="both"/>
        <w:rPr>
          <w:sz w:val="24"/>
          <w:szCs w:val="24"/>
        </w:rPr>
      </w:pPr>
      <w:r w:rsidRPr="005B3C51">
        <w:rPr>
          <w:sz w:val="24"/>
          <w:szCs w:val="24"/>
        </w:rPr>
        <w:t>Транспортные роботы. Назначение, особенности.</w:t>
      </w:r>
    </w:p>
    <w:p w14:paraId="45674549" w14:textId="77777777" w:rsidR="00B85336" w:rsidRPr="005B3C51" w:rsidRDefault="00B85336" w:rsidP="00B85336">
      <w:pPr>
        <w:spacing w:line="360" w:lineRule="auto"/>
        <w:ind w:right="851" w:firstLine="709"/>
        <w:jc w:val="both"/>
        <w:rPr>
          <w:sz w:val="24"/>
          <w:szCs w:val="24"/>
        </w:rPr>
      </w:pPr>
      <w:r w:rsidRPr="005B3C51">
        <w:rPr>
          <w:sz w:val="24"/>
          <w:szCs w:val="24"/>
        </w:rPr>
        <w:t>Знакомство с контроллером, моторами, датчиками.</w:t>
      </w:r>
    </w:p>
    <w:p w14:paraId="25D9CBB3" w14:textId="77777777" w:rsidR="00B85336" w:rsidRPr="005B3C51" w:rsidRDefault="00B85336" w:rsidP="00B85336">
      <w:pPr>
        <w:spacing w:line="360" w:lineRule="auto"/>
        <w:ind w:right="851" w:firstLine="709"/>
        <w:jc w:val="both"/>
        <w:rPr>
          <w:sz w:val="24"/>
          <w:szCs w:val="24"/>
        </w:rPr>
      </w:pPr>
      <w:r w:rsidRPr="005B3C51">
        <w:rPr>
          <w:sz w:val="24"/>
          <w:szCs w:val="24"/>
        </w:rPr>
        <w:t>Сборка мобильного робота.</w:t>
      </w:r>
    </w:p>
    <w:p w14:paraId="2F686520" w14:textId="77777777" w:rsidR="00B85336" w:rsidRPr="005B3C51" w:rsidRDefault="00B85336" w:rsidP="00B85336">
      <w:pPr>
        <w:spacing w:line="360" w:lineRule="auto"/>
        <w:ind w:right="851" w:firstLine="709"/>
        <w:jc w:val="both"/>
        <w:rPr>
          <w:sz w:val="24"/>
          <w:szCs w:val="24"/>
        </w:rPr>
      </w:pPr>
      <w:r w:rsidRPr="005B3C51">
        <w:rPr>
          <w:sz w:val="24"/>
          <w:szCs w:val="24"/>
        </w:rPr>
        <w:t>Принципы программирования мобильных роботов.</w:t>
      </w:r>
    </w:p>
    <w:p w14:paraId="52FC40F5" w14:textId="77777777" w:rsidR="00B85336" w:rsidRPr="005B3C51" w:rsidRDefault="00B85336" w:rsidP="00B85336">
      <w:pPr>
        <w:spacing w:line="360" w:lineRule="auto"/>
        <w:ind w:right="851" w:firstLine="709"/>
        <w:jc w:val="both"/>
        <w:rPr>
          <w:sz w:val="24"/>
          <w:szCs w:val="24"/>
        </w:rPr>
      </w:pPr>
      <w:r w:rsidRPr="005B3C51">
        <w:rPr>
          <w:sz w:val="24"/>
          <w:szCs w:val="24"/>
        </w:rPr>
        <w:t>Изучение интерфейса визуального языка программирования, основные инструменты и команды программирования роботов.</w:t>
      </w:r>
    </w:p>
    <w:p w14:paraId="3254EA05"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в области робототехники.</w:t>
      </w:r>
    </w:p>
    <w:p w14:paraId="7EA294AF" w14:textId="77777777" w:rsidR="00B85336" w:rsidRPr="005B3C51" w:rsidRDefault="00B85336" w:rsidP="00B85336">
      <w:pPr>
        <w:spacing w:line="360" w:lineRule="auto"/>
        <w:ind w:right="851" w:firstLine="709"/>
        <w:jc w:val="both"/>
        <w:rPr>
          <w:sz w:val="24"/>
          <w:szCs w:val="24"/>
        </w:rPr>
      </w:pPr>
      <w:r w:rsidRPr="005B3C51">
        <w:rPr>
          <w:sz w:val="24"/>
          <w:szCs w:val="24"/>
        </w:rPr>
        <w:t>Учебный проект по робототехнике.</w:t>
      </w:r>
      <w:bookmarkStart w:id="45" w:name="_Toc157707462"/>
    </w:p>
    <w:p w14:paraId="3E2EF9BB"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7 </w:t>
      </w:r>
      <w:bookmarkEnd w:id="45"/>
      <w:r w:rsidRPr="00CF7D50">
        <w:rPr>
          <w:b/>
          <w:bCs/>
          <w:sz w:val="24"/>
          <w:szCs w:val="24"/>
        </w:rPr>
        <w:t>класс.</w:t>
      </w:r>
    </w:p>
    <w:p w14:paraId="2B2F5406" w14:textId="77777777" w:rsidR="00B85336" w:rsidRPr="005B3C51" w:rsidRDefault="00B85336" w:rsidP="00B85336">
      <w:pPr>
        <w:spacing w:line="360" w:lineRule="auto"/>
        <w:ind w:right="851" w:firstLine="709"/>
        <w:jc w:val="both"/>
        <w:rPr>
          <w:sz w:val="24"/>
          <w:szCs w:val="24"/>
        </w:rPr>
      </w:pPr>
      <w:r w:rsidRPr="005B3C51">
        <w:rPr>
          <w:sz w:val="24"/>
          <w:szCs w:val="24"/>
        </w:rPr>
        <w:t>Промышленные и бытовые роботы, их классификация, назначение, использование.</w:t>
      </w:r>
    </w:p>
    <w:p w14:paraId="51B742E5" w14:textId="77777777" w:rsidR="00B85336" w:rsidRPr="005B3C51" w:rsidRDefault="00B85336" w:rsidP="00B85336">
      <w:pPr>
        <w:spacing w:line="360" w:lineRule="auto"/>
        <w:ind w:right="851" w:firstLine="709"/>
        <w:jc w:val="both"/>
        <w:rPr>
          <w:sz w:val="24"/>
          <w:szCs w:val="24"/>
        </w:rPr>
      </w:pPr>
      <w:r w:rsidRPr="005B3C51">
        <w:rPr>
          <w:sz w:val="24"/>
          <w:szCs w:val="24"/>
        </w:rPr>
        <w:t>Беспилотные автоматизированные системы, их виды, назначение.</w:t>
      </w:r>
    </w:p>
    <w:p w14:paraId="7E8E276D" w14:textId="77777777" w:rsidR="00B85336" w:rsidRPr="005B3C51" w:rsidRDefault="00B85336" w:rsidP="00B85336">
      <w:pPr>
        <w:spacing w:line="360" w:lineRule="auto"/>
        <w:ind w:right="851" w:firstLine="709"/>
        <w:jc w:val="both"/>
        <w:rPr>
          <w:sz w:val="24"/>
          <w:szCs w:val="24"/>
        </w:rPr>
      </w:pPr>
      <w:r w:rsidRPr="005B3C51">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2E8B7171" w14:textId="77777777" w:rsidR="00B85336" w:rsidRPr="005B3C51" w:rsidRDefault="00B85336" w:rsidP="00B85336">
      <w:pPr>
        <w:spacing w:line="360" w:lineRule="auto"/>
        <w:ind w:right="851" w:firstLine="709"/>
        <w:jc w:val="both"/>
        <w:rPr>
          <w:sz w:val="24"/>
          <w:szCs w:val="24"/>
        </w:rPr>
      </w:pPr>
      <w:r w:rsidRPr="005B3C51">
        <w:rPr>
          <w:sz w:val="24"/>
          <w:szCs w:val="24"/>
        </w:rPr>
        <w:t>Реализация алгоритмов управления отдельными компонентами   и роботизированными системами.</w:t>
      </w:r>
    </w:p>
    <w:p w14:paraId="368BC4CF" w14:textId="77777777" w:rsidR="00B85336" w:rsidRPr="005B3C51" w:rsidRDefault="00B85336" w:rsidP="00B85336">
      <w:pPr>
        <w:spacing w:line="360" w:lineRule="auto"/>
        <w:ind w:right="851" w:firstLine="709"/>
        <w:jc w:val="both"/>
        <w:rPr>
          <w:sz w:val="24"/>
          <w:szCs w:val="24"/>
        </w:rPr>
      </w:pPr>
      <w:r w:rsidRPr="005B3C51">
        <w:rPr>
          <w:sz w:val="24"/>
          <w:szCs w:val="24"/>
        </w:rPr>
        <w:t>Анализ и проверка на работоспособность, усовершенствование конструкции робота.</w:t>
      </w:r>
    </w:p>
    <w:p w14:paraId="2B09FAFD"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Мир профессий. Профессии в области робототехники.</w:t>
      </w:r>
    </w:p>
    <w:p w14:paraId="38EE81D2" w14:textId="77777777" w:rsidR="00B85336" w:rsidRPr="005B3C51" w:rsidRDefault="00B85336" w:rsidP="00B85336">
      <w:pPr>
        <w:spacing w:line="360" w:lineRule="auto"/>
        <w:ind w:right="851" w:firstLine="709"/>
        <w:jc w:val="both"/>
        <w:rPr>
          <w:sz w:val="24"/>
          <w:szCs w:val="24"/>
        </w:rPr>
      </w:pPr>
      <w:r w:rsidRPr="005B3C51">
        <w:rPr>
          <w:sz w:val="24"/>
          <w:szCs w:val="24"/>
        </w:rPr>
        <w:t>Учебный проект по робототехнике.</w:t>
      </w:r>
      <w:bookmarkStart w:id="46" w:name="_Toc157707463"/>
    </w:p>
    <w:p w14:paraId="30F71AD3"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8 </w:t>
      </w:r>
      <w:bookmarkEnd w:id="46"/>
      <w:r w:rsidRPr="00CF7D50">
        <w:rPr>
          <w:b/>
          <w:bCs/>
          <w:sz w:val="24"/>
          <w:szCs w:val="24"/>
        </w:rPr>
        <w:t>класс.</w:t>
      </w:r>
    </w:p>
    <w:p w14:paraId="12CCD9B6" w14:textId="77777777" w:rsidR="00B85336" w:rsidRPr="005B3C51" w:rsidRDefault="00B85336" w:rsidP="00B85336">
      <w:pPr>
        <w:spacing w:line="360" w:lineRule="auto"/>
        <w:ind w:right="851" w:firstLine="709"/>
        <w:jc w:val="both"/>
        <w:rPr>
          <w:sz w:val="24"/>
          <w:szCs w:val="24"/>
        </w:rPr>
      </w:pPr>
      <w:r w:rsidRPr="005B3C51">
        <w:rPr>
          <w:sz w:val="24"/>
          <w:szCs w:val="24"/>
        </w:rPr>
        <w:t>История развития беспилотного авиастроения, применение беспилотных летательных аппаратов.</w:t>
      </w:r>
    </w:p>
    <w:p w14:paraId="57C8D26A" w14:textId="77777777" w:rsidR="00B85336" w:rsidRPr="005B3C51" w:rsidRDefault="00B85336" w:rsidP="00B85336">
      <w:pPr>
        <w:spacing w:line="360" w:lineRule="auto"/>
        <w:ind w:right="851" w:firstLine="709"/>
        <w:jc w:val="both"/>
        <w:rPr>
          <w:sz w:val="24"/>
          <w:szCs w:val="24"/>
        </w:rPr>
      </w:pPr>
      <w:r w:rsidRPr="005B3C51">
        <w:rPr>
          <w:sz w:val="24"/>
          <w:szCs w:val="24"/>
        </w:rPr>
        <w:t>Классификация беспилотных летательных аппаратов.</w:t>
      </w:r>
    </w:p>
    <w:p w14:paraId="4E3D084B"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Конструкция беспилотных летательных аппаратов. </w:t>
      </w:r>
    </w:p>
    <w:p w14:paraId="167412A5"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Правила безопасной эксплуатации аккумулятора. </w:t>
      </w:r>
    </w:p>
    <w:p w14:paraId="7DFBFEE8" w14:textId="77777777" w:rsidR="00B85336" w:rsidRPr="005B3C51" w:rsidRDefault="00B85336" w:rsidP="00B85336">
      <w:pPr>
        <w:spacing w:line="360" w:lineRule="auto"/>
        <w:ind w:right="851" w:firstLine="709"/>
        <w:jc w:val="both"/>
        <w:rPr>
          <w:sz w:val="24"/>
          <w:szCs w:val="24"/>
        </w:rPr>
      </w:pPr>
      <w:r w:rsidRPr="005B3C51">
        <w:rPr>
          <w:sz w:val="24"/>
          <w:szCs w:val="24"/>
        </w:rPr>
        <w:t>Воздушный винт, характеристика. Аэродинамика полета.</w:t>
      </w:r>
    </w:p>
    <w:p w14:paraId="476F089C" w14:textId="77777777" w:rsidR="00B85336" w:rsidRPr="005B3C51" w:rsidRDefault="00B85336" w:rsidP="00B85336">
      <w:pPr>
        <w:spacing w:line="360" w:lineRule="auto"/>
        <w:ind w:right="851" w:firstLine="709"/>
        <w:jc w:val="both"/>
        <w:rPr>
          <w:sz w:val="24"/>
          <w:szCs w:val="24"/>
        </w:rPr>
      </w:pPr>
      <w:r w:rsidRPr="005B3C51">
        <w:rPr>
          <w:sz w:val="24"/>
          <w:szCs w:val="24"/>
        </w:rPr>
        <w:t>Органы управления. Управление беспилотными летательными аппаратами.</w:t>
      </w:r>
    </w:p>
    <w:p w14:paraId="09AA2C1B" w14:textId="77777777" w:rsidR="00B85336" w:rsidRPr="005B3C51" w:rsidRDefault="00B85336" w:rsidP="00B85336">
      <w:pPr>
        <w:spacing w:line="360" w:lineRule="auto"/>
        <w:ind w:right="851" w:firstLine="709"/>
        <w:jc w:val="both"/>
        <w:rPr>
          <w:sz w:val="24"/>
          <w:szCs w:val="24"/>
        </w:rPr>
      </w:pPr>
      <w:r w:rsidRPr="005B3C51">
        <w:rPr>
          <w:sz w:val="24"/>
          <w:szCs w:val="24"/>
        </w:rPr>
        <w:t>Обеспечение безопасности при подготовке к полету, во время полета беспилотных летательных аппаратов.</w:t>
      </w:r>
    </w:p>
    <w:p w14:paraId="606ABCB5"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в области робототехники.</w:t>
      </w:r>
    </w:p>
    <w:p w14:paraId="79D64EBB" w14:textId="77777777" w:rsidR="00B85336" w:rsidRPr="005B3C51" w:rsidRDefault="00B85336" w:rsidP="00B85336">
      <w:pPr>
        <w:spacing w:line="360" w:lineRule="auto"/>
        <w:ind w:right="851" w:firstLine="709"/>
        <w:jc w:val="both"/>
        <w:rPr>
          <w:sz w:val="24"/>
          <w:szCs w:val="24"/>
        </w:rPr>
      </w:pPr>
      <w:r w:rsidRPr="005B3C51">
        <w:rPr>
          <w:sz w:val="24"/>
          <w:szCs w:val="24"/>
        </w:rPr>
        <w:t>Учебный проект по робототехнике (одна из предложенных тем на выбор).</w:t>
      </w:r>
      <w:bookmarkStart w:id="47" w:name="_Toc157707464"/>
    </w:p>
    <w:p w14:paraId="2D975A1D"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9 </w:t>
      </w:r>
      <w:bookmarkEnd w:id="47"/>
      <w:r w:rsidRPr="00CF7D50">
        <w:rPr>
          <w:b/>
          <w:bCs/>
          <w:sz w:val="24"/>
          <w:szCs w:val="24"/>
        </w:rPr>
        <w:t>класс.</w:t>
      </w:r>
    </w:p>
    <w:p w14:paraId="2268DFE1" w14:textId="77777777" w:rsidR="00B85336" w:rsidRPr="005B3C51" w:rsidRDefault="00B85336" w:rsidP="00B85336">
      <w:pPr>
        <w:spacing w:line="360" w:lineRule="auto"/>
        <w:ind w:right="851" w:firstLine="709"/>
        <w:jc w:val="both"/>
        <w:rPr>
          <w:sz w:val="24"/>
          <w:szCs w:val="24"/>
        </w:rPr>
      </w:pPr>
      <w:r w:rsidRPr="005B3C51">
        <w:rPr>
          <w:sz w:val="24"/>
          <w:szCs w:val="24"/>
        </w:rPr>
        <w:t xml:space="preserve">Робототехнические и автоматизированные системы. </w:t>
      </w:r>
    </w:p>
    <w:p w14:paraId="2C61904F" w14:textId="77777777" w:rsidR="00B85336" w:rsidRPr="005B3C51" w:rsidRDefault="00B85336" w:rsidP="00B85336">
      <w:pPr>
        <w:spacing w:line="360" w:lineRule="auto"/>
        <w:ind w:right="851" w:firstLine="709"/>
        <w:jc w:val="both"/>
        <w:rPr>
          <w:sz w:val="24"/>
          <w:szCs w:val="24"/>
        </w:rPr>
      </w:pPr>
      <w:r w:rsidRPr="005B3C51">
        <w:rPr>
          <w:sz w:val="24"/>
          <w:szCs w:val="24"/>
        </w:rPr>
        <w:t>Система интернет вещей. Промышленный интернет вещей.</w:t>
      </w:r>
    </w:p>
    <w:p w14:paraId="35E9EACF"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Потребительский интернет вещей. </w:t>
      </w:r>
    </w:p>
    <w:p w14:paraId="69E1E54F"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A26E6F0"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Конструирование и моделирование автоматизированных и роботизированных систем. </w:t>
      </w:r>
    </w:p>
    <w:p w14:paraId="6176337E" w14:textId="77777777" w:rsidR="00B85336" w:rsidRPr="005B3C51" w:rsidRDefault="00B85336" w:rsidP="00B85336">
      <w:pPr>
        <w:spacing w:line="360" w:lineRule="auto"/>
        <w:ind w:right="851" w:firstLine="709"/>
        <w:jc w:val="both"/>
        <w:rPr>
          <w:sz w:val="24"/>
          <w:szCs w:val="24"/>
        </w:rPr>
      </w:pPr>
      <w:r w:rsidRPr="005B3C51">
        <w:rPr>
          <w:sz w:val="24"/>
          <w:szCs w:val="24"/>
        </w:rPr>
        <w:t>Управление групповым взаимодействием роботов (наземные роботы, беспилотные летательные аппараты).</w:t>
      </w:r>
    </w:p>
    <w:p w14:paraId="0EA24C5B" w14:textId="77777777" w:rsidR="00B85336" w:rsidRPr="005B3C51" w:rsidRDefault="00B85336" w:rsidP="00B85336">
      <w:pPr>
        <w:spacing w:line="360" w:lineRule="auto"/>
        <w:ind w:right="851" w:firstLine="709"/>
        <w:jc w:val="both"/>
        <w:rPr>
          <w:sz w:val="24"/>
          <w:szCs w:val="24"/>
        </w:rPr>
      </w:pPr>
      <w:r w:rsidRPr="005B3C51">
        <w:rPr>
          <w:sz w:val="24"/>
          <w:szCs w:val="24"/>
        </w:rPr>
        <w:t>Управление роботами с использованием телеметрических систем.</w:t>
      </w:r>
    </w:p>
    <w:p w14:paraId="035801E6" w14:textId="77777777" w:rsidR="00B85336" w:rsidRPr="005B3C51" w:rsidRDefault="00B85336" w:rsidP="00B85336">
      <w:pPr>
        <w:spacing w:line="360" w:lineRule="auto"/>
        <w:ind w:right="851" w:firstLine="709"/>
        <w:jc w:val="both"/>
        <w:rPr>
          <w:sz w:val="24"/>
          <w:szCs w:val="24"/>
        </w:rPr>
      </w:pPr>
      <w:r w:rsidRPr="005B3C51">
        <w:rPr>
          <w:sz w:val="24"/>
          <w:szCs w:val="24"/>
        </w:rPr>
        <w:t>Мир профессий. Профессии в области робототехники.</w:t>
      </w:r>
    </w:p>
    <w:p w14:paraId="624D88EE" w14:textId="77777777" w:rsidR="00B85336" w:rsidRPr="005B3C51" w:rsidRDefault="00B85336" w:rsidP="00B85336">
      <w:pPr>
        <w:spacing w:line="360" w:lineRule="auto"/>
        <w:ind w:right="851" w:firstLine="709"/>
        <w:jc w:val="both"/>
        <w:rPr>
          <w:sz w:val="24"/>
          <w:szCs w:val="24"/>
        </w:rPr>
      </w:pPr>
      <w:r w:rsidRPr="005B3C51">
        <w:rPr>
          <w:sz w:val="24"/>
          <w:szCs w:val="24"/>
        </w:rPr>
        <w:t>Индивидуальный проект по робототехнике.</w:t>
      </w:r>
      <w:bookmarkStart w:id="48" w:name="_Toc157707465"/>
    </w:p>
    <w:p w14:paraId="538AEB06" w14:textId="200326C9" w:rsidR="00B85336" w:rsidRPr="00CF7D50" w:rsidRDefault="00B85336" w:rsidP="00B85336">
      <w:pPr>
        <w:spacing w:line="360" w:lineRule="auto"/>
        <w:ind w:right="851" w:firstLine="709"/>
        <w:jc w:val="both"/>
        <w:rPr>
          <w:b/>
          <w:bCs/>
          <w:sz w:val="24"/>
          <w:szCs w:val="24"/>
        </w:rPr>
      </w:pPr>
      <w:r w:rsidRPr="00CF7D50">
        <w:rPr>
          <w:b/>
          <w:bCs/>
          <w:sz w:val="24"/>
          <w:szCs w:val="24"/>
        </w:rPr>
        <w:t>Вариативные модули</w:t>
      </w:r>
      <w:bookmarkStart w:id="49" w:name="_Toc157707466"/>
      <w:bookmarkEnd w:id="48"/>
      <w:r w:rsidRPr="00CF7D50">
        <w:rPr>
          <w:b/>
          <w:bCs/>
          <w:sz w:val="24"/>
          <w:szCs w:val="24"/>
        </w:rPr>
        <w:t>.</w:t>
      </w:r>
    </w:p>
    <w:p w14:paraId="136739D9" w14:textId="68A77668" w:rsidR="00B85336" w:rsidRPr="00CF7D50" w:rsidRDefault="00B85336" w:rsidP="00B85336">
      <w:pPr>
        <w:spacing w:line="360" w:lineRule="auto"/>
        <w:ind w:right="851" w:firstLine="709"/>
        <w:jc w:val="both"/>
        <w:rPr>
          <w:b/>
          <w:bCs/>
          <w:sz w:val="24"/>
          <w:szCs w:val="24"/>
        </w:rPr>
      </w:pPr>
      <w:r w:rsidRPr="00CF7D50">
        <w:rPr>
          <w:b/>
          <w:bCs/>
          <w:sz w:val="24"/>
          <w:szCs w:val="24"/>
        </w:rPr>
        <w:t>Модуль «Автоматизированные системы»</w:t>
      </w:r>
      <w:bookmarkStart w:id="50" w:name="_Toc157707467"/>
      <w:bookmarkEnd w:id="49"/>
      <w:r w:rsidRPr="00CF7D50">
        <w:rPr>
          <w:b/>
          <w:bCs/>
          <w:sz w:val="24"/>
          <w:szCs w:val="24"/>
        </w:rPr>
        <w:t>.</w:t>
      </w:r>
    </w:p>
    <w:p w14:paraId="7A22E630" w14:textId="77777777" w:rsidR="00B85336" w:rsidRPr="00CF7D50" w:rsidRDefault="00B85336" w:rsidP="00B85336">
      <w:pPr>
        <w:spacing w:line="360" w:lineRule="auto"/>
        <w:ind w:right="851" w:firstLine="709"/>
        <w:jc w:val="both"/>
        <w:rPr>
          <w:b/>
          <w:bCs/>
          <w:sz w:val="24"/>
          <w:szCs w:val="24"/>
        </w:rPr>
      </w:pPr>
      <w:r w:rsidRPr="00CF7D50">
        <w:rPr>
          <w:b/>
          <w:bCs/>
          <w:sz w:val="24"/>
          <w:szCs w:val="24"/>
        </w:rPr>
        <w:t>8–9 классы</w:t>
      </w:r>
      <w:bookmarkEnd w:id="50"/>
      <w:r w:rsidRPr="00CF7D50">
        <w:rPr>
          <w:b/>
          <w:bCs/>
          <w:sz w:val="24"/>
          <w:szCs w:val="24"/>
        </w:rPr>
        <w:t>.</w:t>
      </w:r>
    </w:p>
    <w:p w14:paraId="27E5ADA9" w14:textId="77777777" w:rsidR="00B85336" w:rsidRPr="005B3C51" w:rsidRDefault="00B85336" w:rsidP="00B85336">
      <w:pPr>
        <w:spacing w:line="360" w:lineRule="auto"/>
        <w:ind w:right="851" w:firstLine="709"/>
        <w:jc w:val="both"/>
        <w:rPr>
          <w:sz w:val="24"/>
          <w:szCs w:val="24"/>
        </w:rPr>
      </w:pPr>
      <w:r w:rsidRPr="005B3C51">
        <w:rPr>
          <w:sz w:val="24"/>
          <w:szCs w:val="24"/>
        </w:rPr>
        <w:t>Введение в автоматизированные системы.</w:t>
      </w:r>
    </w:p>
    <w:p w14:paraId="3143E75D" w14:textId="77777777" w:rsidR="00B85336" w:rsidRPr="005B3C51" w:rsidRDefault="00B85336" w:rsidP="00B85336">
      <w:pPr>
        <w:spacing w:line="360" w:lineRule="auto"/>
        <w:ind w:right="851" w:firstLine="709"/>
        <w:jc w:val="both"/>
        <w:rPr>
          <w:sz w:val="24"/>
          <w:szCs w:val="24"/>
        </w:rPr>
      </w:pPr>
      <w:r w:rsidRPr="005B3C51">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150FB2C1" w14:textId="77777777" w:rsidR="00B85336" w:rsidRPr="005B3C51" w:rsidRDefault="00B85336" w:rsidP="00B85336">
      <w:pPr>
        <w:spacing w:line="360" w:lineRule="auto"/>
        <w:ind w:right="851" w:firstLine="709"/>
        <w:jc w:val="both"/>
        <w:rPr>
          <w:sz w:val="24"/>
          <w:szCs w:val="24"/>
        </w:rPr>
      </w:pPr>
      <w:r w:rsidRPr="005B3C51">
        <w:rPr>
          <w:sz w:val="24"/>
          <w:szCs w:val="24"/>
        </w:rPr>
        <w:t xml:space="preserve">Управляющие и управляемые системы. Понятие обратной связи, ошибка </w:t>
      </w:r>
      <w:r w:rsidRPr="005B3C51">
        <w:rPr>
          <w:sz w:val="24"/>
          <w:szCs w:val="24"/>
        </w:rPr>
        <w:lastRenderedPageBreak/>
        <w:t>регулирования, корректирующие устройства.</w:t>
      </w:r>
    </w:p>
    <w:p w14:paraId="16495308"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Виды автоматизированных систем, их применение на производстве. </w:t>
      </w:r>
    </w:p>
    <w:p w14:paraId="1603273C" w14:textId="77777777" w:rsidR="00B85336" w:rsidRPr="005B3C51" w:rsidRDefault="00B85336" w:rsidP="00B85336">
      <w:pPr>
        <w:spacing w:line="360" w:lineRule="auto"/>
        <w:ind w:right="851" w:firstLine="709"/>
        <w:jc w:val="both"/>
        <w:rPr>
          <w:sz w:val="24"/>
          <w:szCs w:val="24"/>
        </w:rPr>
      </w:pPr>
      <w:r w:rsidRPr="005B3C51">
        <w:rPr>
          <w:sz w:val="24"/>
          <w:szCs w:val="24"/>
        </w:rPr>
        <w:t>Элементная база автоматизированных систем.</w:t>
      </w:r>
    </w:p>
    <w:p w14:paraId="1204EDA9" w14:textId="77777777" w:rsidR="00B85336" w:rsidRPr="005B3C51" w:rsidRDefault="00B85336" w:rsidP="00B85336">
      <w:pPr>
        <w:spacing w:line="360" w:lineRule="auto"/>
        <w:ind w:right="851" w:firstLine="709"/>
        <w:jc w:val="both"/>
        <w:rPr>
          <w:sz w:val="24"/>
          <w:szCs w:val="24"/>
        </w:rPr>
      </w:pPr>
      <w:r w:rsidRPr="005B3C51">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21E1D19" w14:textId="77777777" w:rsidR="00B85336" w:rsidRPr="005B3C51" w:rsidRDefault="00B85336" w:rsidP="00B85336">
      <w:pPr>
        <w:spacing w:line="360" w:lineRule="auto"/>
        <w:ind w:right="851" w:firstLine="709"/>
        <w:jc w:val="both"/>
        <w:rPr>
          <w:sz w:val="24"/>
          <w:szCs w:val="24"/>
        </w:rPr>
      </w:pPr>
      <w:r w:rsidRPr="005B3C51">
        <w:rPr>
          <w:sz w:val="24"/>
          <w:szCs w:val="24"/>
        </w:rPr>
        <w:t>Управление техническими системами.</w:t>
      </w:r>
    </w:p>
    <w:p w14:paraId="384F2478" w14:textId="77777777" w:rsidR="00B85336" w:rsidRPr="005B3C51" w:rsidRDefault="00B85336" w:rsidP="00B85336">
      <w:pPr>
        <w:spacing w:line="360" w:lineRule="auto"/>
        <w:ind w:right="851" w:firstLine="709"/>
        <w:jc w:val="both"/>
        <w:rPr>
          <w:sz w:val="24"/>
          <w:szCs w:val="24"/>
        </w:rPr>
      </w:pPr>
      <w:r w:rsidRPr="005B3C51">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51" w:name="_Toc157707468"/>
      <w:r w:rsidRPr="005B3C51">
        <w:rPr>
          <w:sz w:val="24"/>
          <w:szCs w:val="24"/>
        </w:rPr>
        <w:t>вление освещением в помещениях.</w:t>
      </w:r>
    </w:p>
    <w:p w14:paraId="4F36E802" w14:textId="0F31492B" w:rsidR="00B85336" w:rsidRPr="00CF7D50" w:rsidRDefault="00B85336" w:rsidP="00B85336">
      <w:pPr>
        <w:spacing w:line="360" w:lineRule="auto"/>
        <w:ind w:right="851" w:firstLine="709"/>
        <w:jc w:val="both"/>
        <w:rPr>
          <w:b/>
          <w:bCs/>
          <w:sz w:val="24"/>
          <w:szCs w:val="24"/>
        </w:rPr>
      </w:pPr>
      <w:r w:rsidRPr="00CF7D50">
        <w:rPr>
          <w:b/>
          <w:bCs/>
          <w:sz w:val="24"/>
          <w:szCs w:val="24"/>
        </w:rPr>
        <w:t>Модуль «Животноводство»</w:t>
      </w:r>
      <w:bookmarkEnd w:id="51"/>
      <w:r w:rsidRPr="00CF7D50">
        <w:rPr>
          <w:b/>
          <w:bCs/>
          <w:sz w:val="24"/>
          <w:szCs w:val="24"/>
        </w:rPr>
        <w:t>.</w:t>
      </w:r>
      <w:bookmarkStart w:id="52" w:name="_Toc157707469"/>
    </w:p>
    <w:p w14:paraId="086F7B75" w14:textId="77777777" w:rsidR="00B85336" w:rsidRPr="00CF7D50" w:rsidRDefault="00B85336" w:rsidP="00B85336">
      <w:pPr>
        <w:spacing w:line="360" w:lineRule="auto"/>
        <w:ind w:right="851" w:firstLine="709"/>
        <w:jc w:val="both"/>
        <w:rPr>
          <w:b/>
          <w:bCs/>
          <w:sz w:val="24"/>
          <w:szCs w:val="24"/>
        </w:rPr>
      </w:pPr>
      <w:r w:rsidRPr="00CF7D50">
        <w:rPr>
          <w:b/>
          <w:bCs/>
          <w:sz w:val="24"/>
          <w:szCs w:val="24"/>
        </w:rPr>
        <w:t xml:space="preserve">7–8 </w:t>
      </w:r>
      <w:bookmarkEnd w:id="52"/>
      <w:r w:rsidRPr="00CF7D50">
        <w:rPr>
          <w:b/>
          <w:bCs/>
          <w:sz w:val="24"/>
          <w:szCs w:val="24"/>
        </w:rPr>
        <w:t>классы.</w:t>
      </w:r>
    </w:p>
    <w:p w14:paraId="37DFEC1B" w14:textId="77777777" w:rsidR="00B85336" w:rsidRPr="005B3C51" w:rsidRDefault="00B85336" w:rsidP="00B85336">
      <w:pPr>
        <w:spacing w:line="360" w:lineRule="auto"/>
        <w:ind w:right="851" w:firstLine="709"/>
        <w:jc w:val="both"/>
        <w:rPr>
          <w:sz w:val="24"/>
          <w:szCs w:val="24"/>
        </w:rPr>
      </w:pPr>
      <w:r w:rsidRPr="005B3C51">
        <w:rPr>
          <w:sz w:val="24"/>
          <w:szCs w:val="24"/>
        </w:rPr>
        <w:t>Элементы технологий выращивания сельскохозяйственных животных.</w:t>
      </w:r>
    </w:p>
    <w:p w14:paraId="24718EEB" w14:textId="77777777" w:rsidR="00B85336" w:rsidRPr="005B3C51" w:rsidRDefault="00B85336" w:rsidP="00B85336">
      <w:pPr>
        <w:spacing w:line="360" w:lineRule="auto"/>
        <w:ind w:right="851" w:firstLine="709"/>
        <w:jc w:val="both"/>
        <w:rPr>
          <w:sz w:val="24"/>
          <w:szCs w:val="24"/>
        </w:rPr>
      </w:pPr>
      <w:r w:rsidRPr="005B3C51">
        <w:rPr>
          <w:sz w:val="24"/>
          <w:szCs w:val="24"/>
        </w:rPr>
        <w:t>Домашние животные. Сельскохозяйственные животные.</w:t>
      </w:r>
    </w:p>
    <w:p w14:paraId="33848F4F" w14:textId="77777777" w:rsidR="00B85336" w:rsidRPr="005B3C51" w:rsidRDefault="00B85336" w:rsidP="00B85336">
      <w:pPr>
        <w:spacing w:line="360" w:lineRule="auto"/>
        <w:ind w:right="851" w:firstLine="709"/>
        <w:jc w:val="both"/>
        <w:rPr>
          <w:sz w:val="24"/>
          <w:szCs w:val="24"/>
        </w:rPr>
      </w:pPr>
      <w:r w:rsidRPr="005B3C51">
        <w:rPr>
          <w:sz w:val="24"/>
          <w:szCs w:val="24"/>
        </w:rPr>
        <w:t>Содержание сельскохозяйственных животных: помещение, оборудование, уход.</w:t>
      </w:r>
    </w:p>
    <w:p w14:paraId="7F7A9D8A" w14:textId="77777777" w:rsidR="00B85336" w:rsidRPr="005B3C51" w:rsidRDefault="00B85336" w:rsidP="00B85336">
      <w:pPr>
        <w:spacing w:line="360" w:lineRule="auto"/>
        <w:ind w:right="851" w:firstLine="709"/>
        <w:jc w:val="both"/>
        <w:rPr>
          <w:sz w:val="24"/>
          <w:szCs w:val="24"/>
        </w:rPr>
      </w:pPr>
      <w:r w:rsidRPr="005B3C51">
        <w:rPr>
          <w:sz w:val="24"/>
          <w:szCs w:val="24"/>
        </w:rPr>
        <w:t>Разведение животных. Породы животных, их создание.</w:t>
      </w:r>
    </w:p>
    <w:p w14:paraId="1DFAC127" w14:textId="77777777" w:rsidR="00B85336" w:rsidRPr="005B3C51" w:rsidRDefault="00B85336" w:rsidP="00B85336">
      <w:pPr>
        <w:spacing w:line="360" w:lineRule="auto"/>
        <w:ind w:right="851" w:firstLine="709"/>
        <w:jc w:val="both"/>
        <w:rPr>
          <w:sz w:val="24"/>
          <w:szCs w:val="24"/>
        </w:rPr>
      </w:pPr>
      <w:r w:rsidRPr="005B3C51">
        <w:rPr>
          <w:sz w:val="24"/>
          <w:szCs w:val="24"/>
        </w:rPr>
        <w:t>Лечение животных. Понятие о ветеринарии.</w:t>
      </w:r>
    </w:p>
    <w:p w14:paraId="37D0BF1F" w14:textId="77777777" w:rsidR="00B85336" w:rsidRPr="005B3C51" w:rsidRDefault="00B85336" w:rsidP="00B85336">
      <w:pPr>
        <w:spacing w:line="360" w:lineRule="auto"/>
        <w:ind w:right="851" w:firstLine="709"/>
        <w:jc w:val="both"/>
        <w:rPr>
          <w:sz w:val="24"/>
          <w:szCs w:val="24"/>
        </w:rPr>
      </w:pPr>
      <w:r w:rsidRPr="005B3C51">
        <w:rPr>
          <w:sz w:val="24"/>
          <w:szCs w:val="24"/>
        </w:rPr>
        <w:t>Заготовка кормов. Кормление животных. Питательность корма. Рацион.</w:t>
      </w:r>
    </w:p>
    <w:p w14:paraId="5E40ECD0" w14:textId="77777777" w:rsidR="00B85336" w:rsidRPr="005B3C51" w:rsidRDefault="00B85336" w:rsidP="00B85336">
      <w:pPr>
        <w:spacing w:line="360" w:lineRule="auto"/>
        <w:ind w:right="851" w:firstLine="709"/>
        <w:jc w:val="both"/>
        <w:rPr>
          <w:sz w:val="24"/>
          <w:szCs w:val="24"/>
        </w:rPr>
      </w:pPr>
      <w:r w:rsidRPr="005B3C51">
        <w:rPr>
          <w:sz w:val="24"/>
          <w:szCs w:val="24"/>
        </w:rPr>
        <w:t>Животные у нас дома. Забота о домашних и бездомных животных.</w:t>
      </w:r>
    </w:p>
    <w:p w14:paraId="7BC9DE9F" w14:textId="77777777" w:rsidR="00B85336" w:rsidRPr="005B3C51" w:rsidRDefault="00B85336" w:rsidP="00B85336">
      <w:pPr>
        <w:spacing w:line="360" w:lineRule="auto"/>
        <w:ind w:right="851" w:firstLine="709"/>
        <w:jc w:val="both"/>
        <w:rPr>
          <w:sz w:val="24"/>
          <w:szCs w:val="24"/>
        </w:rPr>
      </w:pPr>
      <w:r w:rsidRPr="005B3C51">
        <w:rPr>
          <w:sz w:val="24"/>
          <w:szCs w:val="24"/>
        </w:rPr>
        <w:t>Проблема клонирования живых организмов. Социальные и этические проблемы.</w:t>
      </w:r>
    </w:p>
    <w:p w14:paraId="0A6E6BA8" w14:textId="77777777" w:rsidR="00B85336" w:rsidRPr="005B3C51" w:rsidRDefault="00B85336" w:rsidP="00B85336">
      <w:pPr>
        <w:spacing w:line="360" w:lineRule="auto"/>
        <w:ind w:right="851" w:firstLine="709"/>
        <w:jc w:val="both"/>
        <w:rPr>
          <w:sz w:val="24"/>
          <w:szCs w:val="24"/>
        </w:rPr>
      </w:pPr>
      <w:r w:rsidRPr="005B3C51">
        <w:rPr>
          <w:sz w:val="24"/>
          <w:szCs w:val="24"/>
        </w:rPr>
        <w:t>Производство животноводческих продуктов.</w:t>
      </w:r>
    </w:p>
    <w:p w14:paraId="4924C31A" w14:textId="77777777" w:rsidR="00B85336" w:rsidRPr="005B3C51" w:rsidRDefault="00B85336" w:rsidP="00B85336">
      <w:pPr>
        <w:spacing w:line="360" w:lineRule="auto"/>
        <w:ind w:right="851" w:firstLine="709"/>
        <w:jc w:val="both"/>
        <w:rPr>
          <w:sz w:val="24"/>
          <w:szCs w:val="24"/>
        </w:rPr>
      </w:pPr>
      <w:r w:rsidRPr="005B3C51">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225DA9B1"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Использование цифровых технологий в животноводстве.</w:t>
      </w:r>
    </w:p>
    <w:p w14:paraId="7E43BEB1" w14:textId="77777777" w:rsidR="00B85336" w:rsidRPr="005B3C51" w:rsidRDefault="00B85336" w:rsidP="00B85336">
      <w:pPr>
        <w:spacing w:line="360" w:lineRule="auto"/>
        <w:ind w:right="851" w:firstLine="709"/>
        <w:jc w:val="both"/>
        <w:rPr>
          <w:sz w:val="24"/>
          <w:szCs w:val="24"/>
        </w:rPr>
      </w:pPr>
      <w:r w:rsidRPr="005B3C51">
        <w:rPr>
          <w:sz w:val="24"/>
          <w:szCs w:val="24"/>
        </w:rPr>
        <w:t>Цифровая ферма:</w:t>
      </w:r>
    </w:p>
    <w:p w14:paraId="07F792E0" w14:textId="77777777" w:rsidR="00B85336" w:rsidRPr="005B3C51" w:rsidRDefault="00B85336" w:rsidP="00B85336">
      <w:pPr>
        <w:spacing w:line="360" w:lineRule="auto"/>
        <w:ind w:right="851" w:firstLine="709"/>
        <w:jc w:val="both"/>
        <w:rPr>
          <w:sz w:val="24"/>
          <w:szCs w:val="24"/>
        </w:rPr>
      </w:pPr>
      <w:r w:rsidRPr="005B3C51">
        <w:rPr>
          <w:sz w:val="24"/>
          <w:szCs w:val="24"/>
        </w:rPr>
        <w:t>автоматическое кормление животных;</w:t>
      </w:r>
    </w:p>
    <w:p w14:paraId="3FCA578B" w14:textId="77777777" w:rsidR="00B85336" w:rsidRPr="005B3C51" w:rsidRDefault="00B85336" w:rsidP="00B85336">
      <w:pPr>
        <w:spacing w:line="360" w:lineRule="auto"/>
        <w:ind w:right="851" w:firstLine="709"/>
        <w:jc w:val="both"/>
        <w:rPr>
          <w:sz w:val="24"/>
          <w:szCs w:val="24"/>
        </w:rPr>
      </w:pPr>
      <w:r w:rsidRPr="005B3C51">
        <w:rPr>
          <w:sz w:val="24"/>
          <w:szCs w:val="24"/>
        </w:rPr>
        <w:t>автоматическая дойка;</w:t>
      </w:r>
    </w:p>
    <w:p w14:paraId="508D43DD" w14:textId="77777777" w:rsidR="00B85336" w:rsidRPr="005B3C51" w:rsidRDefault="00B85336" w:rsidP="00B85336">
      <w:pPr>
        <w:spacing w:line="360" w:lineRule="auto"/>
        <w:ind w:right="851" w:firstLine="709"/>
        <w:jc w:val="both"/>
        <w:rPr>
          <w:sz w:val="24"/>
          <w:szCs w:val="24"/>
        </w:rPr>
      </w:pPr>
      <w:r w:rsidRPr="005B3C51">
        <w:rPr>
          <w:sz w:val="24"/>
          <w:szCs w:val="24"/>
        </w:rPr>
        <w:t>уборка помещения и другое.</w:t>
      </w:r>
    </w:p>
    <w:p w14:paraId="5671635B" w14:textId="77777777" w:rsidR="00B85336" w:rsidRPr="005B3C51" w:rsidRDefault="00B85336" w:rsidP="00B85336">
      <w:pPr>
        <w:spacing w:line="360" w:lineRule="auto"/>
        <w:ind w:right="851" w:firstLine="709"/>
        <w:jc w:val="both"/>
        <w:rPr>
          <w:sz w:val="24"/>
          <w:szCs w:val="24"/>
        </w:rPr>
      </w:pPr>
      <w:r w:rsidRPr="005B3C51">
        <w:rPr>
          <w:sz w:val="24"/>
          <w:szCs w:val="24"/>
        </w:rPr>
        <w:t>Цифровая «умная» ферма — перспективное направление роботизации   в животноводстве.</w:t>
      </w:r>
    </w:p>
    <w:p w14:paraId="56FD6D61"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Профессии, связанные с деятельностью животновода.</w:t>
      </w:r>
    </w:p>
    <w:p w14:paraId="5359FB7A" w14:textId="77777777" w:rsidR="00B85336" w:rsidRPr="005B3C51" w:rsidRDefault="00B85336" w:rsidP="00B85336">
      <w:pPr>
        <w:spacing w:line="360" w:lineRule="auto"/>
        <w:ind w:right="851" w:firstLine="709"/>
        <w:jc w:val="both"/>
        <w:rPr>
          <w:sz w:val="24"/>
          <w:szCs w:val="24"/>
        </w:rPr>
      </w:pPr>
      <w:r w:rsidRPr="005B3C51">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3" w:name="_Toc157707470"/>
    </w:p>
    <w:p w14:paraId="3E115DF9" w14:textId="4729CD78" w:rsidR="00B85336" w:rsidRPr="00CF7D50" w:rsidRDefault="00B85336" w:rsidP="00B85336">
      <w:pPr>
        <w:spacing w:line="360" w:lineRule="auto"/>
        <w:ind w:right="851" w:firstLine="709"/>
        <w:jc w:val="both"/>
        <w:rPr>
          <w:b/>
          <w:bCs/>
          <w:sz w:val="24"/>
          <w:szCs w:val="24"/>
        </w:rPr>
      </w:pPr>
      <w:r w:rsidRPr="00CF7D50">
        <w:rPr>
          <w:b/>
          <w:bCs/>
          <w:sz w:val="24"/>
          <w:szCs w:val="24"/>
        </w:rPr>
        <w:t>Модуль «Растениеводство»</w:t>
      </w:r>
      <w:bookmarkEnd w:id="53"/>
      <w:r w:rsidRPr="00CF7D50">
        <w:rPr>
          <w:b/>
          <w:bCs/>
          <w:sz w:val="24"/>
          <w:szCs w:val="24"/>
        </w:rPr>
        <w:t>.</w:t>
      </w:r>
      <w:bookmarkStart w:id="54" w:name="_Toc157707471"/>
    </w:p>
    <w:p w14:paraId="3B4EED74" w14:textId="77777777" w:rsidR="00B85336" w:rsidRPr="005B3C51" w:rsidRDefault="00B85336" w:rsidP="00B85336">
      <w:pPr>
        <w:spacing w:line="360" w:lineRule="auto"/>
        <w:ind w:right="851" w:firstLine="709"/>
        <w:jc w:val="both"/>
        <w:rPr>
          <w:sz w:val="24"/>
          <w:szCs w:val="24"/>
        </w:rPr>
      </w:pPr>
      <w:r w:rsidRPr="00CF7D50">
        <w:rPr>
          <w:b/>
          <w:bCs/>
          <w:sz w:val="24"/>
          <w:szCs w:val="24"/>
        </w:rPr>
        <w:t xml:space="preserve">7–8 </w:t>
      </w:r>
      <w:bookmarkEnd w:id="54"/>
      <w:r w:rsidRPr="00CF7D50">
        <w:rPr>
          <w:b/>
          <w:bCs/>
          <w:sz w:val="24"/>
          <w:szCs w:val="24"/>
        </w:rPr>
        <w:t>классы.</w:t>
      </w:r>
    </w:p>
    <w:p w14:paraId="5DF8465E" w14:textId="77777777" w:rsidR="00B85336" w:rsidRPr="005B3C51" w:rsidRDefault="00B85336" w:rsidP="00B85336">
      <w:pPr>
        <w:spacing w:line="360" w:lineRule="auto"/>
        <w:ind w:right="851" w:firstLine="709"/>
        <w:jc w:val="both"/>
        <w:rPr>
          <w:sz w:val="24"/>
          <w:szCs w:val="24"/>
        </w:rPr>
      </w:pPr>
      <w:r w:rsidRPr="005B3C51">
        <w:rPr>
          <w:sz w:val="24"/>
          <w:szCs w:val="24"/>
        </w:rPr>
        <w:t>Элементы технологий выращивания сельскохозяйственных культур.</w:t>
      </w:r>
    </w:p>
    <w:p w14:paraId="18B06C14" w14:textId="77777777" w:rsidR="00B85336" w:rsidRPr="005B3C51" w:rsidRDefault="00B85336" w:rsidP="00B85336">
      <w:pPr>
        <w:spacing w:line="360" w:lineRule="auto"/>
        <w:ind w:right="851" w:firstLine="709"/>
        <w:jc w:val="both"/>
        <w:rPr>
          <w:sz w:val="24"/>
          <w:szCs w:val="24"/>
        </w:rPr>
      </w:pPr>
      <w:r w:rsidRPr="005B3C51">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32EEC45" w14:textId="77777777" w:rsidR="00B85336" w:rsidRPr="005B3C51" w:rsidRDefault="00B85336" w:rsidP="00B85336">
      <w:pPr>
        <w:spacing w:line="360" w:lineRule="auto"/>
        <w:ind w:right="851" w:firstLine="709"/>
        <w:jc w:val="both"/>
        <w:rPr>
          <w:sz w:val="24"/>
          <w:szCs w:val="24"/>
        </w:rPr>
      </w:pPr>
      <w:r w:rsidRPr="005B3C51">
        <w:rPr>
          <w:sz w:val="24"/>
          <w:szCs w:val="24"/>
        </w:rPr>
        <w:t>Почвы, виды почв. Плодородие почв.</w:t>
      </w:r>
    </w:p>
    <w:p w14:paraId="7A2AE4F6" w14:textId="77777777" w:rsidR="00B85336" w:rsidRPr="005B3C51" w:rsidRDefault="00B85336" w:rsidP="00B85336">
      <w:pPr>
        <w:spacing w:line="360" w:lineRule="auto"/>
        <w:ind w:right="851" w:firstLine="709"/>
        <w:jc w:val="both"/>
        <w:rPr>
          <w:sz w:val="24"/>
          <w:szCs w:val="24"/>
        </w:rPr>
      </w:pPr>
      <w:r w:rsidRPr="005B3C51">
        <w:rPr>
          <w:sz w:val="24"/>
          <w:szCs w:val="24"/>
        </w:rPr>
        <w:t>Инструменты обработки почвы: ручные и механизированные. Сельскохозяйственная техника.</w:t>
      </w:r>
    </w:p>
    <w:p w14:paraId="5A9E9FA9" w14:textId="77777777" w:rsidR="00B85336" w:rsidRPr="005B3C51" w:rsidRDefault="00B85336" w:rsidP="00B85336">
      <w:pPr>
        <w:spacing w:line="360" w:lineRule="auto"/>
        <w:ind w:right="851" w:firstLine="709"/>
        <w:jc w:val="both"/>
        <w:rPr>
          <w:sz w:val="24"/>
          <w:szCs w:val="24"/>
        </w:rPr>
      </w:pPr>
      <w:r w:rsidRPr="005B3C51">
        <w:rPr>
          <w:sz w:val="24"/>
          <w:szCs w:val="24"/>
        </w:rPr>
        <w:t>Культурные растения и их классификация.</w:t>
      </w:r>
    </w:p>
    <w:p w14:paraId="125FFE9F" w14:textId="77777777" w:rsidR="00B85336" w:rsidRPr="005B3C51" w:rsidRDefault="00B85336" w:rsidP="00B85336">
      <w:pPr>
        <w:spacing w:line="360" w:lineRule="auto"/>
        <w:ind w:right="851" w:firstLine="709"/>
        <w:jc w:val="both"/>
        <w:rPr>
          <w:sz w:val="24"/>
          <w:szCs w:val="24"/>
        </w:rPr>
      </w:pPr>
      <w:r w:rsidRPr="005B3C51">
        <w:rPr>
          <w:sz w:val="24"/>
          <w:szCs w:val="24"/>
        </w:rPr>
        <w:t>Выращивание растений на школьном/приусадебном участке.</w:t>
      </w:r>
    </w:p>
    <w:p w14:paraId="07B7E6A4" w14:textId="77777777" w:rsidR="00B85336" w:rsidRPr="005B3C51" w:rsidRDefault="00B85336" w:rsidP="00B85336">
      <w:pPr>
        <w:spacing w:line="360" w:lineRule="auto"/>
        <w:ind w:right="851" w:firstLine="709"/>
        <w:jc w:val="both"/>
        <w:rPr>
          <w:sz w:val="24"/>
          <w:szCs w:val="24"/>
        </w:rPr>
      </w:pPr>
      <w:r w:rsidRPr="005B3C51">
        <w:rPr>
          <w:sz w:val="24"/>
          <w:szCs w:val="24"/>
        </w:rPr>
        <w:t>Полезные для человека дикорастущие растения и их классификация.</w:t>
      </w:r>
    </w:p>
    <w:p w14:paraId="3517E2FE" w14:textId="77777777" w:rsidR="00B85336" w:rsidRPr="005B3C51" w:rsidRDefault="00B85336" w:rsidP="00B85336">
      <w:pPr>
        <w:spacing w:line="360" w:lineRule="auto"/>
        <w:ind w:right="851" w:firstLine="709"/>
        <w:jc w:val="both"/>
        <w:rPr>
          <w:sz w:val="24"/>
          <w:szCs w:val="24"/>
        </w:rPr>
      </w:pPr>
      <w:r w:rsidRPr="005B3C51">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06BF3B3" w14:textId="77777777" w:rsidR="00B85336" w:rsidRPr="005B3C51" w:rsidRDefault="00B85336" w:rsidP="00B85336">
      <w:pPr>
        <w:spacing w:line="360" w:lineRule="auto"/>
        <w:ind w:right="851" w:firstLine="709"/>
        <w:jc w:val="both"/>
        <w:rPr>
          <w:sz w:val="24"/>
          <w:szCs w:val="24"/>
        </w:rPr>
      </w:pPr>
      <w:r w:rsidRPr="005B3C51">
        <w:rPr>
          <w:sz w:val="24"/>
          <w:szCs w:val="24"/>
        </w:rPr>
        <w:t>Сохранение природной среды.</w:t>
      </w:r>
    </w:p>
    <w:p w14:paraId="78711A87" w14:textId="77777777" w:rsidR="00B85336" w:rsidRPr="005B3C51" w:rsidRDefault="00B85336" w:rsidP="00B85336">
      <w:pPr>
        <w:spacing w:line="360" w:lineRule="auto"/>
        <w:ind w:right="851" w:firstLine="709"/>
        <w:jc w:val="both"/>
        <w:rPr>
          <w:sz w:val="24"/>
          <w:szCs w:val="24"/>
        </w:rPr>
      </w:pPr>
      <w:r w:rsidRPr="005B3C51">
        <w:rPr>
          <w:sz w:val="24"/>
          <w:szCs w:val="24"/>
        </w:rPr>
        <w:t>Сельскохозяйственное производство.</w:t>
      </w:r>
    </w:p>
    <w:p w14:paraId="26139AAA" w14:textId="77777777" w:rsidR="00B85336" w:rsidRPr="005B3C51" w:rsidRDefault="00B85336" w:rsidP="00B85336">
      <w:pPr>
        <w:spacing w:line="360" w:lineRule="auto"/>
        <w:ind w:right="851" w:firstLine="709"/>
        <w:jc w:val="both"/>
        <w:rPr>
          <w:sz w:val="24"/>
          <w:szCs w:val="24"/>
        </w:rPr>
      </w:pPr>
      <w:r w:rsidRPr="005B3C51">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9213BB5" w14:textId="77777777" w:rsidR="00B85336" w:rsidRPr="005B3C51" w:rsidRDefault="00B85336" w:rsidP="00B85336">
      <w:pPr>
        <w:spacing w:line="360" w:lineRule="auto"/>
        <w:ind w:right="851" w:firstLine="709"/>
        <w:jc w:val="both"/>
        <w:rPr>
          <w:sz w:val="24"/>
          <w:szCs w:val="24"/>
        </w:rPr>
      </w:pPr>
      <w:r w:rsidRPr="005B3C51">
        <w:rPr>
          <w:sz w:val="24"/>
          <w:szCs w:val="24"/>
        </w:rPr>
        <w:t>Автоматизация и роботизация сельскохозяйственного производства:</w:t>
      </w:r>
    </w:p>
    <w:p w14:paraId="6AFC6153" w14:textId="77777777" w:rsidR="00B85336" w:rsidRPr="005B3C51" w:rsidRDefault="00B85336" w:rsidP="00B85336">
      <w:pPr>
        <w:spacing w:line="360" w:lineRule="auto"/>
        <w:ind w:right="851" w:firstLine="709"/>
        <w:jc w:val="both"/>
        <w:rPr>
          <w:sz w:val="24"/>
          <w:szCs w:val="24"/>
        </w:rPr>
      </w:pPr>
      <w:r w:rsidRPr="005B3C51">
        <w:rPr>
          <w:sz w:val="24"/>
          <w:szCs w:val="24"/>
        </w:rPr>
        <w:t>анализаторы почвы c использованием спутниковой системы навигации;</w:t>
      </w:r>
    </w:p>
    <w:p w14:paraId="6F2E8D6F" w14:textId="77777777" w:rsidR="00B85336" w:rsidRPr="005B3C51" w:rsidRDefault="00B85336" w:rsidP="00B85336">
      <w:pPr>
        <w:spacing w:line="360" w:lineRule="auto"/>
        <w:ind w:right="851" w:firstLine="709"/>
        <w:jc w:val="both"/>
        <w:rPr>
          <w:sz w:val="24"/>
          <w:szCs w:val="24"/>
        </w:rPr>
      </w:pPr>
      <w:r w:rsidRPr="005B3C51">
        <w:rPr>
          <w:sz w:val="24"/>
          <w:szCs w:val="24"/>
        </w:rPr>
        <w:t>автоматизация тепличного хозяйства;</w:t>
      </w:r>
    </w:p>
    <w:p w14:paraId="67F4C4E5" w14:textId="77777777" w:rsidR="00B85336" w:rsidRPr="005B3C51" w:rsidRDefault="00B85336" w:rsidP="00B85336">
      <w:pPr>
        <w:spacing w:line="360" w:lineRule="auto"/>
        <w:ind w:right="851" w:firstLine="709"/>
        <w:jc w:val="both"/>
        <w:rPr>
          <w:sz w:val="24"/>
          <w:szCs w:val="24"/>
        </w:rPr>
      </w:pPr>
      <w:r w:rsidRPr="005B3C51">
        <w:rPr>
          <w:sz w:val="24"/>
          <w:szCs w:val="24"/>
        </w:rPr>
        <w:t>применение роботов-манипуляторов для уборки урожая;</w:t>
      </w:r>
    </w:p>
    <w:p w14:paraId="343282D9" w14:textId="77777777" w:rsidR="00B85336" w:rsidRPr="005B3C51" w:rsidRDefault="00B85336" w:rsidP="00B85336">
      <w:pPr>
        <w:spacing w:line="360" w:lineRule="auto"/>
        <w:ind w:right="851" w:firstLine="709"/>
        <w:jc w:val="both"/>
        <w:rPr>
          <w:sz w:val="24"/>
          <w:szCs w:val="24"/>
        </w:rPr>
      </w:pPr>
      <w:r w:rsidRPr="005B3C51">
        <w:rPr>
          <w:sz w:val="24"/>
          <w:szCs w:val="24"/>
        </w:rPr>
        <w:t>внесение удобрения на основе данных от азотно-спектральных датчиков;</w:t>
      </w:r>
    </w:p>
    <w:p w14:paraId="10D289C3" w14:textId="77777777" w:rsidR="00B85336" w:rsidRPr="005B3C51" w:rsidRDefault="00B85336" w:rsidP="00B85336">
      <w:pPr>
        <w:spacing w:line="360" w:lineRule="auto"/>
        <w:ind w:right="851" w:firstLine="709"/>
        <w:jc w:val="both"/>
        <w:rPr>
          <w:sz w:val="24"/>
          <w:szCs w:val="24"/>
        </w:rPr>
      </w:pPr>
      <w:r w:rsidRPr="005B3C51">
        <w:rPr>
          <w:sz w:val="24"/>
          <w:szCs w:val="24"/>
        </w:rPr>
        <w:t>определение критических точек полей с помощью спутниковых снимков;</w:t>
      </w:r>
    </w:p>
    <w:p w14:paraId="77FBC9E4"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использование беспилотных летательных аппаратов и другое.</w:t>
      </w:r>
    </w:p>
    <w:p w14:paraId="117D17AF" w14:textId="77777777" w:rsidR="00B85336" w:rsidRPr="005B3C51" w:rsidRDefault="00B85336" w:rsidP="00B85336">
      <w:pPr>
        <w:spacing w:line="360" w:lineRule="auto"/>
        <w:ind w:right="851" w:firstLine="709"/>
        <w:jc w:val="both"/>
        <w:rPr>
          <w:sz w:val="24"/>
          <w:szCs w:val="24"/>
        </w:rPr>
      </w:pPr>
      <w:r w:rsidRPr="005B3C51">
        <w:rPr>
          <w:sz w:val="24"/>
          <w:szCs w:val="24"/>
        </w:rPr>
        <w:t>Генно-модифицированные растения: положительные и отрицательные аспекты.</w:t>
      </w:r>
    </w:p>
    <w:p w14:paraId="07023EC3" w14:textId="77777777" w:rsidR="00B85336" w:rsidRPr="005B3C51" w:rsidRDefault="00B85336" w:rsidP="00B85336">
      <w:pPr>
        <w:spacing w:line="360" w:lineRule="auto"/>
        <w:ind w:right="851" w:firstLine="709"/>
        <w:jc w:val="both"/>
        <w:rPr>
          <w:sz w:val="24"/>
          <w:szCs w:val="24"/>
        </w:rPr>
      </w:pPr>
      <w:r w:rsidRPr="005B3C51">
        <w:rPr>
          <w:sz w:val="24"/>
          <w:szCs w:val="24"/>
        </w:rPr>
        <w:t>Сельскохозяйственные профессии.</w:t>
      </w:r>
    </w:p>
    <w:p w14:paraId="7C2E7C6D" w14:textId="77777777" w:rsidR="00B85336" w:rsidRPr="005B3C51" w:rsidRDefault="00B85336" w:rsidP="00B85336">
      <w:pPr>
        <w:spacing w:line="360" w:lineRule="auto"/>
        <w:ind w:right="851" w:firstLine="709"/>
        <w:jc w:val="both"/>
        <w:rPr>
          <w:sz w:val="24"/>
          <w:szCs w:val="24"/>
        </w:rPr>
      </w:pPr>
      <w:r w:rsidRPr="005B3C51">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5" w:name="_Toc157707472"/>
    </w:p>
    <w:p w14:paraId="1E686DA4" w14:textId="68F97292" w:rsidR="00B85336" w:rsidRPr="005B3C51" w:rsidRDefault="00B85336" w:rsidP="00B85336">
      <w:pPr>
        <w:spacing w:line="360" w:lineRule="auto"/>
        <w:ind w:right="851" w:firstLine="709"/>
        <w:jc w:val="both"/>
        <w:rPr>
          <w:sz w:val="24"/>
          <w:szCs w:val="24"/>
        </w:rPr>
      </w:pPr>
      <w:r w:rsidRPr="005B3C51">
        <w:rPr>
          <w:sz w:val="24"/>
          <w:szCs w:val="24"/>
        </w:rPr>
        <w:lastRenderedPageBreak/>
        <w:t>Планируемые результаты освоения программы по предмету «Труд (технология)» на уровне основного общего образования</w:t>
      </w:r>
      <w:bookmarkEnd w:id="55"/>
      <w:r w:rsidRPr="005B3C51">
        <w:rPr>
          <w:sz w:val="24"/>
          <w:szCs w:val="24"/>
        </w:rPr>
        <w:t>.</w:t>
      </w:r>
    </w:p>
    <w:p w14:paraId="2742F2CA" w14:textId="6AC9B470" w:rsidR="00B85336" w:rsidRPr="005B3C51" w:rsidRDefault="00B85336" w:rsidP="00B85336">
      <w:pPr>
        <w:spacing w:line="360" w:lineRule="auto"/>
        <w:ind w:right="851" w:firstLine="709"/>
        <w:jc w:val="both"/>
        <w:rPr>
          <w:sz w:val="24"/>
          <w:szCs w:val="24"/>
        </w:rPr>
      </w:pPr>
      <w:r w:rsidRPr="005B3C51">
        <w:rPr>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6" w:name="_Toc157707473"/>
      <w:bookmarkStart w:id="57" w:name="_Toc138678145"/>
    </w:p>
    <w:bookmarkEnd w:id="56"/>
    <w:bookmarkEnd w:id="57"/>
    <w:p w14:paraId="4E68EA6D" w14:textId="3ADD036E" w:rsidR="00B85336" w:rsidRPr="005B3C51" w:rsidRDefault="00B85336" w:rsidP="00B85336">
      <w:pPr>
        <w:spacing w:line="360" w:lineRule="auto"/>
        <w:ind w:right="851" w:firstLine="709"/>
        <w:jc w:val="both"/>
        <w:rPr>
          <w:sz w:val="24"/>
          <w:szCs w:val="24"/>
        </w:rPr>
      </w:pPr>
      <w:r w:rsidRPr="005B3C51">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29F63689" w14:textId="77777777" w:rsidR="00B85336" w:rsidRPr="005B3C51" w:rsidRDefault="00B85336" w:rsidP="00B85336">
      <w:pPr>
        <w:spacing w:line="360" w:lineRule="auto"/>
        <w:ind w:right="851" w:firstLine="709"/>
        <w:jc w:val="both"/>
        <w:rPr>
          <w:sz w:val="24"/>
          <w:szCs w:val="24"/>
        </w:rPr>
      </w:pPr>
      <w:r w:rsidRPr="005B3C51">
        <w:rPr>
          <w:sz w:val="24"/>
          <w:szCs w:val="24"/>
        </w:rPr>
        <w:t>1) патриотического воспитания:</w:t>
      </w:r>
    </w:p>
    <w:p w14:paraId="6596DE90" w14:textId="77777777" w:rsidR="00B85336" w:rsidRPr="005B3C51" w:rsidRDefault="00B85336" w:rsidP="00B85336">
      <w:pPr>
        <w:spacing w:line="360" w:lineRule="auto"/>
        <w:ind w:right="851" w:firstLine="709"/>
        <w:jc w:val="both"/>
        <w:rPr>
          <w:sz w:val="24"/>
          <w:szCs w:val="24"/>
        </w:rPr>
      </w:pPr>
      <w:r w:rsidRPr="005B3C51">
        <w:rPr>
          <w:sz w:val="24"/>
          <w:szCs w:val="24"/>
        </w:rPr>
        <w:t>проявление интереса к истории и современному состоянию российской науки и технологии;</w:t>
      </w:r>
    </w:p>
    <w:p w14:paraId="67E52E60" w14:textId="77777777" w:rsidR="00B85336" w:rsidRPr="005B3C51" w:rsidRDefault="00B85336" w:rsidP="00B85336">
      <w:pPr>
        <w:spacing w:line="360" w:lineRule="auto"/>
        <w:ind w:right="851" w:firstLine="709"/>
        <w:jc w:val="both"/>
        <w:rPr>
          <w:sz w:val="24"/>
          <w:szCs w:val="24"/>
        </w:rPr>
      </w:pPr>
      <w:r w:rsidRPr="005B3C51">
        <w:rPr>
          <w:sz w:val="24"/>
          <w:szCs w:val="24"/>
        </w:rPr>
        <w:t>ценностное отношение к достижениям российских инженеров и ученых;</w:t>
      </w:r>
    </w:p>
    <w:p w14:paraId="5E310093" w14:textId="77777777" w:rsidR="00B85336" w:rsidRPr="005B3C51" w:rsidRDefault="00B85336" w:rsidP="00B85336">
      <w:pPr>
        <w:spacing w:line="360" w:lineRule="auto"/>
        <w:ind w:right="851" w:firstLine="709"/>
        <w:jc w:val="both"/>
        <w:rPr>
          <w:sz w:val="24"/>
          <w:szCs w:val="24"/>
        </w:rPr>
      </w:pPr>
      <w:r w:rsidRPr="005B3C51">
        <w:rPr>
          <w:sz w:val="24"/>
          <w:szCs w:val="24"/>
        </w:rPr>
        <w:t>2) гражданского и духовно-нравственного воспитания:</w:t>
      </w:r>
    </w:p>
    <w:p w14:paraId="18EFF03B" w14:textId="77777777" w:rsidR="00B85336" w:rsidRPr="005B3C51" w:rsidRDefault="00B85336" w:rsidP="00B85336">
      <w:pPr>
        <w:spacing w:line="360" w:lineRule="auto"/>
        <w:ind w:right="851" w:firstLine="709"/>
        <w:jc w:val="both"/>
        <w:rPr>
          <w:sz w:val="24"/>
          <w:szCs w:val="24"/>
        </w:rPr>
      </w:pPr>
      <w:r w:rsidRPr="005B3C51">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47DFBF54" w14:textId="77777777" w:rsidR="00B85336" w:rsidRPr="005B3C51" w:rsidRDefault="00B85336" w:rsidP="00B85336">
      <w:pPr>
        <w:spacing w:line="360" w:lineRule="auto"/>
        <w:ind w:right="851" w:firstLine="709"/>
        <w:jc w:val="both"/>
        <w:rPr>
          <w:sz w:val="24"/>
          <w:szCs w:val="24"/>
        </w:rPr>
      </w:pPr>
      <w:r w:rsidRPr="005B3C51">
        <w:rPr>
          <w:sz w:val="24"/>
          <w:szCs w:val="24"/>
        </w:rPr>
        <w:t>осознание важности морально-этических принципов в деятельности, связанной с реализацией технологий;</w:t>
      </w:r>
    </w:p>
    <w:p w14:paraId="6DBBE6AF" w14:textId="77777777" w:rsidR="00B85336" w:rsidRPr="005B3C51" w:rsidRDefault="00B85336" w:rsidP="00B85336">
      <w:pPr>
        <w:spacing w:line="360" w:lineRule="auto"/>
        <w:ind w:right="851" w:firstLine="709"/>
        <w:jc w:val="both"/>
        <w:rPr>
          <w:sz w:val="24"/>
          <w:szCs w:val="24"/>
        </w:rPr>
      </w:pPr>
      <w:r w:rsidRPr="005B3C51">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C8DBA5D" w14:textId="77777777" w:rsidR="00B85336" w:rsidRPr="005B3C51" w:rsidRDefault="00B85336" w:rsidP="00B85336">
      <w:pPr>
        <w:spacing w:line="360" w:lineRule="auto"/>
        <w:ind w:right="851" w:firstLine="709"/>
        <w:jc w:val="both"/>
        <w:rPr>
          <w:sz w:val="24"/>
          <w:szCs w:val="24"/>
        </w:rPr>
      </w:pPr>
      <w:r w:rsidRPr="005B3C51">
        <w:rPr>
          <w:sz w:val="24"/>
          <w:szCs w:val="24"/>
        </w:rPr>
        <w:t>3) эстетического воспитания:</w:t>
      </w:r>
    </w:p>
    <w:p w14:paraId="4433661D" w14:textId="77777777" w:rsidR="00B85336" w:rsidRPr="005B3C51" w:rsidRDefault="00B85336" w:rsidP="00B85336">
      <w:pPr>
        <w:spacing w:line="360" w:lineRule="auto"/>
        <w:ind w:right="851" w:firstLine="709"/>
        <w:jc w:val="both"/>
        <w:rPr>
          <w:sz w:val="24"/>
          <w:szCs w:val="24"/>
        </w:rPr>
      </w:pPr>
      <w:r w:rsidRPr="005B3C51">
        <w:rPr>
          <w:sz w:val="24"/>
          <w:szCs w:val="24"/>
        </w:rPr>
        <w:t>восприятие эстетических качеств предметов труда;</w:t>
      </w:r>
    </w:p>
    <w:p w14:paraId="02E148B2" w14:textId="77777777" w:rsidR="00B85336" w:rsidRPr="005B3C51" w:rsidRDefault="00B85336" w:rsidP="00B85336">
      <w:pPr>
        <w:spacing w:line="360" w:lineRule="auto"/>
        <w:ind w:right="851" w:firstLine="709"/>
        <w:jc w:val="both"/>
        <w:rPr>
          <w:sz w:val="24"/>
          <w:szCs w:val="24"/>
        </w:rPr>
      </w:pPr>
      <w:r w:rsidRPr="005B3C51">
        <w:rPr>
          <w:sz w:val="24"/>
          <w:szCs w:val="24"/>
        </w:rPr>
        <w:t>умение создавать эстетически значимые изделия из различных материалов;</w:t>
      </w:r>
    </w:p>
    <w:p w14:paraId="17AE8632" w14:textId="77777777" w:rsidR="00B85336" w:rsidRPr="005B3C51" w:rsidRDefault="00B85336" w:rsidP="00B85336">
      <w:pPr>
        <w:spacing w:line="360" w:lineRule="auto"/>
        <w:ind w:right="851" w:firstLine="709"/>
        <w:jc w:val="both"/>
        <w:rPr>
          <w:sz w:val="24"/>
          <w:szCs w:val="24"/>
        </w:rPr>
      </w:pPr>
      <w:r w:rsidRPr="005B3C51">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1D5EE21E" w14:textId="77777777" w:rsidR="00B85336" w:rsidRPr="005B3C51" w:rsidRDefault="00B85336" w:rsidP="00B85336">
      <w:pPr>
        <w:spacing w:line="360" w:lineRule="auto"/>
        <w:ind w:right="851" w:firstLine="709"/>
        <w:jc w:val="both"/>
        <w:rPr>
          <w:sz w:val="24"/>
          <w:szCs w:val="24"/>
        </w:rPr>
      </w:pPr>
      <w:r w:rsidRPr="005B3C51">
        <w:rPr>
          <w:sz w:val="24"/>
          <w:szCs w:val="24"/>
        </w:rPr>
        <w:t>осознание роли художественной культуры как средства коммуникации   и самовыражения в современном обществе;</w:t>
      </w:r>
    </w:p>
    <w:p w14:paraId="5C155AFC" w14:textId="77777777" w:rsidR="00B85336" w:rsidRPr="005B3C51" w:rsidRDefault="00B85336" w:rsidP="00B85336">
      <w:pPr>
        <w:spacing w:line="360" w:lineRule="auto"/>
        <w:ind w:right="851" w:firstLine="709"/>
        <w:jc w:val="both"/>
        <w:rPr>
          <w:sz w:val="24"/>
          <w:szCs w:val="24"/>
        </w:rPr>
      </w:pPr>
      <w:r w:rsidRPr="005B3C51">
        <w:rPr>
          <w:sz w:val="24"/>
          <w:szCs w:val="24"/>
        </w:rPr>
        <w:t>4) ценности научного познания и практической деятельности:</w:t>
      </w:r>
    </w:p>
    <w:p w14:paraId="3A505754" w14:textId="77777777" w:rsidR="00B85336" w:rsidRPr="005B3C51" w:rsidRDefault="00B85336" w:rsidP="00B85336">
      <w:pPr>
        <w:spacing w:line="360" w:lineRule="auto"/>
        <w:ind w:right="851" w:firstLine="709"/>
        <w:jc w:val="both"/>
        <w:rPr>
          <w:sz w:val="24"/>
          <w:szCs w:val="24"/>
        </w:rPr>
      </w:pPr>
      <w:r w:rsidRPr="005B3C51">
        <w:rPr>
          <w:sz w:val="24"/>
          <w:szCs w:val="24"/>
        </w:rPr>
        <w:t>осознание ценности науки как фундамента технологий;</w:t>
      </w:r>
    </w:p>
    <w:p w14:paraId="37330CEE" w14:textId="77777777" w:rsidR="00B85336" w:rsidRPr="005B3C51" w:rsidRDefault="00B85336" w:rsidP="00B85336">
      <w:pPr>
        <w:spacing w:line="360" w:lineRule="auto"/>
        <w:ind w:right="851" w:firstLine="709"/>
        <w:jc w:val="both"/>
        <w:rPr>
          <w:sz w:val="24"/>
          <w:szCs w:val="24"/>
        </w:rPr>
      </w:pPr>
      <w:r w:rsidRPr="005B3C51">
        <w:rPr>
          <w:sz w:val="24"/>
          <w:szCs w:val="24"/>
        </w:rPr>
        <w:t>развитие интереса к исследовательской деятельности, реализации на практике достижений науки;</w:t>
      </w:r>
    </w:p>
    <w:p w14:paraId="3C83D104" w14:textId="77777777" w:rsidR="00B85336" w:rsidRPr="005B3C51" w:rsidRDefault="00B85336" w:rsidP="00B85336">
      <w:pPr>
        <w:spacing w:line="360" w:lineRule="auto"/>
        <w:ind w:right="851" w:firstLine="709"/>
        <w:jc w:val="both"/>
        <w:rPr>
          <w:sz w:val="24"/>
          <w:szCs w:val="24"/>
        </w:rPr>
      </w:pPr>
      <w:r w:rsidRPr="005B3C51">
        <w:rPr>
          <w:sz w:val="24"/>
          <w:szCs w:val="24"/>
        </w:rPr>
        <w:t>5) формирования культуры здоровья и эмоционального благополучия:</w:t>
      </w:r>
    </w:p>
    <w:p w14:paraId="27F65607" w14:textId="77777777" w:rsidR="00B85336" w:rsidRPr="005B3C51" w:rsidRDefault="00B85336" w:rsidP="00B85336">
      <w:pPr>
        <w:spacing w:line="360" w:lineRule="auto"/>
        <w:ind w:right="851" w:firstLine="709"/>
        <w:jc w:val="both"/>
        <w:rPr>
          <w:sz w:val="24"/>
          <w:szCs w:val="24"/>
        </w:rPr>
      </w:pPr>
      <w:r w:rsidRPr="005B3C51">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304F20A3"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умение распознавать информационные угрозы и осуществлять защиту личности от этих угроз;</w:t>
      </w:r>
    </w:p>
    <w:p w14:paraId="66A3DBBD" w14:textId="77777777" w:rsidR="00B85336" w:rsidRPr="005B3C51" w:rsidRDefault="00B85336" w:rsidP="00B85336">
      <w:pPr>
        <w:spacing w:line="360" w:lineRule="auto"/>
        <w:ind w:right="851" w:firstLine="709"/>
        <w:jc w:val="both"/>
        <w:rPr>
          <w:sz w:val="24"/>
          <w:szCs w:val="24"/>
        </w:rPr>
      </w:pPr>
      <w:r w:rsidRPr="005B3C51">
        <w:rPr>
          <w:sz w:val="24"/>
          <w:szCs w:val="24"/>
        </w:rPr>
        <w:t>6) трудового воспитания:</w:t>
      </w:r>
    </w:p>
    <w:p w14:paraId="3731C949" w14:textId="77777777" w:rsidR="00B85336" w:rsidRPr="005B3C51" w:rsidRDefault="00B85336" w:rsidP="00B85336">
      <w:pPr>
        <w:spacing w:line="360" w:lineRule="auto"/>
        <w:ind w:right="851" w:firstLine="709"/>
        <w:jc w:val="both"/>
        <w:rPr>
          <w:sz w:val="24"/>
          <w:szCs w:val="24"/>
        </w:rPr>
      </w:pPr>
      <w:r w:rsidRPr="005B3C51">
        <w:rPr>
          <w:sz w:val="24"/>
          <w:szCs w:val="24"/>
        </w:rPr>
        <w:t>уважение к труду, трудящимся, результатам труда (своего и других людей);</w:t>
      </w:r>
    </w:p>
    <w:p w14:paraId="0C03D761" w14:textId="77777777" w:rsidR="00B85336" w:rsidRPr="005B3C51" w:rsidRDefault="00B85336" w:rsidP="00B85336">
      <w:pPr>
        <w:spacing w:line="360" w:lineRule="auto"/>
        <w:ind w:right="851" w:firstLine="709"/>
        <w:jc w:val="both"/>
        <w:rPr>
          <w:sz w:val="24"/>
          <w:szCs w:val="24"/>
        </w:rPr>
      </w:pPr>
      <w:r w:rsidRPr="005B3C51">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A6A6042" w14:textId="77777777" w:rsidR="00B85336" w:rsidRPr="005B3C51" w:rsidRDefault="00B85336" w:rsidP="00B85336">
      <w:pPr>
        <w:spacing w:line="360" w:lineRule="auto"/>
        <w:ind w:right="851" w:firstLine="709"/>
        <w:jc w:val="both"/>
        <w:rPr>
          <w:sz w:val="24"/>
          <w:szCs w:val="24"/>
        </w:rPr>
      </w:pPr>
      <w:r w:rsidRPr="005B3C51">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DFB8A69" w14:textId="77777777" w:rsidR="00B85336" w:rsidRPr="005B3C51" w:rsidRDefault="00B85336" w:rsidP="00B85336">
      <w:pPr>
        <w:spacing w:line="360" w:lineRule="auto"/>
        <w:ind w:right="851" w:firstLine="709"/>
        <w:jc w:val="both"/>
        <w:rPr>
          <w:sz w:val="24"/>
          <w:szCs w:val="24"/>
        </w:rPr>
      </w:pPr>
      <w:r w:rsidRPr="005B3C51">
        <w:rPr>
          <w:sz w:val="24"/>
          <w:szCs w:val="24"/>
        </w:rPr>
        <w:t>умение ориентироваться в мире современных профессий;</w:t>
      </w:r>
    </w:p>
    <w:p w14:paraId="25F9AE18" w14:textId="77777777" w:rsidR="00B85336" w:rsidRPr="005B3C51" w:rsidRDefault="00B85336" w:rsidP="00B85336">
      <w:pPr>
        <w:spacing w:line="360" w:lineRule="auto"/>
        <w:ind w:right="851" w:firstLine="709"/>
        <w:jc w:val="both"/>
        <w:rPr>
          <w:sz w:val="24"/>
          <w:szCs w:val="24"/>
        </w:rPr>
      </w:pPr>
      <w:r w:rsidRPr="005B3C51">
        <w:rPr>
          <w:sz w:val="24"/>
          <w:szCs w:val="24"/>
        </w:rPr>
        <w:t>умение осознанно выбирать индивидуальную траекторию развития с учетом личных и общественных интересов, потребностей;</w:t>
      </w:r>
    </w:p>
    <w:p w14:paraId="7698A149" w14:textId="77777777" w:rsidR="00B85336" w:rsidRPr="005B3C51" w:rsidRDefault="00B85336" w:rsidP="00B85336">
      <w:pPr>
        <w:spacing w:line="360" w:lineRule="auto"/>
        <w:ind w:right="851" w:firstLine="709"/>
        <w:jc w:val="both"/>
        <w:rPr>
          <w:sz w:val="24"/>
          <w:szCs w:val="24"/>
        </w:rPr>
      </w:pPr>
      <w:r w:rsidRPr="005B3C51">
        <w:rPr>
          <w:sz w:val="24"/>
          <w:szCs w:val="24"/>
        </w:rPr>
        <w:t>ориентация на достижение выдающихся результатов в профессиональной деятельности;</w:t>
      </w:r>
    </w:p>
    <w:p w14:paraId="5870742A" w14:textId="77777777" w:rsidR="00B85336" w:rsidRPr="005B3C51" w:rsidRDefault="00B85336" w:rsidP="00B85336">
      <w:pPr>
        <w:spacing w:line="360" w:lineRule="auto"/>
        <w:ind w:right="851" w:firstLine="709"/>
        <w:jc w:val="both"/>
        <w:rPr>
          <w:sz w:val="24"/>
          <w:szCs w:val="24"/>
        </w:rPr>
      </w:pPr>
      <w:r w:rsidRPr="005B3C51">
        <w:rPr>
          <w:sz w:val="24"/>
          <w:szCs w:val="24"/>
        </w:rPr>
        <w:t>7) экологического воспитания:</w:t>
      </w:r>
    </w:p>
    <w:p w14:paraId="6D2558D4" w14:textId="77777777" w:rsidR="00B85336" w:rsidRPr="005B3C51" w:rsidRDefault="00B85336" w:rsidP="00B85336">
      <w:pPr>
        <w:spacing w:line="360" w:lineRule="auto"/>
        <w:ind w:right="851" w:firstLine="709"/>
        <w:jc w:val="both"/>
        <w:rPr>
          <w:sz w:val="24"/>
          <w:szCs w:val="24"/>
        </w:rPr>
      </w:pPr>
      <w:r w:rsidRPr="005B3C51">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CCDBA98" w14:textId="77777777" w:rsidR="00B85336" w:rsidRPr="005B3C51" w:rsidRDefault="00B85336" w:rsidP="00B85336">
      <w:pPr>
        <w:spacing w:line="360" w:lineRule="auto"/>
        <w:ind w:right="851" w:firstLine="709"/>
        <w:jc w:val="both"/>
        <w:rPr>
          <w:sz w:val="24"/>
          <w:szCs w:val="24"/>
        </w:rPr>
      </w:pPr>
      <w:r w:rsidRPr="005B3C51">
        <w:rPr>
          <w:sz w:val="24"/>
          <w:szCs w:val="24"/>
        </w:rPr>
        <w:t>осознание пределов преобразовательной деятельности человека.</w:t>
      </w:r>
    </w:p>
    <w:p w14:paraId="0B7C438C" w14:textId="7D41ABC8" w:rsidR="00B85336" w:rsidRPr="005B3C51" w:rsidRDefault="00B85336" w:rsidP="00B85336">
      <w:pPr>
        <w:spacing w:line="360" w:lineRule="auto"/>
        <w:ind w:right="851" w:firstLine="709"/>
        <w:jc w:val="both"/>
        <w:rPr>
          <w:sz w:val="24"/>
          <w:szCs w:val="24"/>
        </w:rPr>
      </w:pPr>
      <w:r w:rsidRPr="005B3C51">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937FBAC" w14:textId="06027B48"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3BEB699" w14:textId="77777777" w:rsidR="00B85336" w:rsidRPr="005B3C51" w:rsidRDefault="00B85336" w:rsidP="00B85336">
      <w:pPr>
        <w:spacing w:line="360" w:lineRule="auto"/>
        <w:ind w:right="851" w:firstLine="709"/>
        <w:jc w:val="both"/>
        <w:rPr>
          <w:sz w:val="24"/>
          <w:szCs w:val="24"/>
        </w:rPr>
      </w:pPr>
      <w:r w:rsidRPr="005B3C51">
        <w:rPr>
          <w:sz w:val="24"/>
          <w:szCs w:val="24"/>
        </w:rPr>
        <w:t>выявлять и характеризовать существенные признаки природных   и рукотворных объектов;</w:t>
      </w:r>
    </w:p>
    <w:p w14:paraId="366FDF81" w14:textId="77777777" w:rsidR="00B85336" w:rsidRPr="005B3C51" w:rsidRDefault="00B85336" w:rsidP="00B85336">
      <w:pPr>
        <w:spacing w:line="360" w:lineRule="auto"/>
        <w:ind w:right="851" w:firstLine="709"/>
        <w:jc w:val="both"/>
        <w:rPr>
          <w:sz w:val="24"/>
          <w:szCs w:val="24"/>
        </w:rPr>
      </w:pPr>
      <w:r w:rsidRPr="005B3C51">
        <w:rPr>
          <w:sz w:val="24"/>
          <w:szCs w:val="24"/>
        </w:rPr>
        <w:t>устанавливать существенный признак классификации, основание   для обобщения и сравнения;</w:t>
      </w:r>
    </w:p>
    <w:p w14:paraId="7CDE1C1F" w14:textId="77777777" w:rsidR="00B85336" w:rsidRPr="005B3C51" w:rsidRDefault="00B85336" w:rsidP="00B85336">
      <w:pPr>
        <w:spacing w:line="360" w:lineRule="auto"/>
        <w:ind w:right="851" w:firstLine="709"/>
        <w:jc w:val="both"/>
        <w:rPr>
          <w:sz w:val="24"/>
          <w:szCs w:val="24"/>
        </w:rPr>
      </w:pPr>
      <w:r w:rsidRPr="005B3C51">
        <w:rPr>
          <w:sz w:val="24"/>
          <w:szCs w:val="24"/>
        </w:rPr>
        <w:t>выявлять закономерности и противоречия в рассматриваемых фактах, данных и наблюдениях, относящихся к внешнему миру;</w:t>
      </w:r>
    </w:p>
    <w:p w14:paraId="6FE9BD4E" w14:textId="77777777" w:rsidR="00B85336" w:rsidRPr="005B3C51" w:rsidRDefault="00B85336" w:rsidP="00B85336">
      <w:pPr>
        <w:spacing w:line="360" w:lineRule="auto"/>
        <w:ind w:right="851" w:firstLine="709"/>
        <w:jc w:val="both"/>
        <w:rPr>
          <w:sz w:val="24"/>
          <w:szCs w:val="24"/>
        </w:rPr>
      </w:pPr>
      <w:r w:rsidRPr="005B3C51">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751056D7" w14:textId="77777777" w:rsidR="00B85336" w:rsidRPr="005B3C51" w:rsidRDefault="00B85336" w:rsidP="00B85336">
      <w:pPr>
        <w:spacing w:line="360" w:lineRule="auto"/>
        <w:ind w:right="851" w:firstLine="709"/>
        <w:jc w:val="both"/>
        <w:rPr>
          <w:sz w:val="24"/>
          <w:szCs w:val="24"/>
        </w:rPr>
      </w:pPr>
      <w:r w:rsidRPr="005B3C51">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EE0598A" w14:textId="77FFA1F9" w:rsidR="00B85336" w:rsidRPr="005B3C51" w:rsidRDefault="00B85336" w:rsidP="00B85336">
      <w:pPr>
        <w:spacing w:line="360" w:lineRule="auto"/>
        <w:ind w:right="851" w:firstLine="709"/>
        <w:jc w:val="both"/>
        <w:rPr>
          <w:sz w:val="24"/>
          <w:szCs w:val="24"/>
        </w:rPr>
      </w:pPr>
      <w:r w:rsidRPr="005B3C51">
        <w:rPr>
          <w:sz w:val="24"/>
          <w:szCs w:val="24"/>
        </w:rPr>
        <w:t xml:space="preserve">У обучающегося будут сформированы следующие базовые проектные действия как </w:t>
      </w:r>
      <w:r w:rsidRPr="005B3C51">
        <w:rPr>
          <w:sz w:val="24"/>
          <w:szCs w:val="24"/>
        </w:rPr>
        <w:lastRenderedPageBreak/>
        <w:t>часть познавательных универсальных учебных действий:</w:t>
      </w:r>
    </w:p>
    <w:p w14:paraId="4FD7B81B" w14:textId="77777777" w:rsidR="00B85336" w:rsidRPr="005B3C51" w:rsidRDefault="00B85336" w:rsidP="00B85336">
      <w:pPr>
        <w:spacing w:line="360" w:lineRule="auto"/>
        <w:ind w:right="851" w:firstLine="709"/>
        <w:jc w:val="both"/>
        <w:rPr>
          <w:sz w:val="24"/>
          <w:szCs w:val="24"/>
        </w:rPr>
      </w:pPr>
      <w:r w:rsidRPr="005B3C51">
        <w:rPr>
          <w:sz w:val="24"/>
          <w:szCs w:val="24"/>
        </w:rPr>
        <w:t>выявлять проблемы, связанные с ними цели и задачи деятельности;</w:t>
      </w:r>
    </w:p>
    <w:p w14:paraId="21BECDC2"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планирование проектной деятельности;</w:t>
      </w:r>
    </w:p>
    <w:p w14:paraId="2FE85F2C" w14:textId="77777777" w:rsidR="00B85336" w:rsidRPr="005B3C51" w:rsidRDefault="00B85336" w:rsidP="00B85336">
      <w:pPr>
        <w:spacing w:line="360" w:lineRule="auto"/>
        <w:ind w:right="851" w:firstLine="709"/>
        <w:jc w:val="both"/>
        <w:rPr>
          <w:sz w:val="24"/>
          <w:szCs w:val="24"/>
        </w:rPr>
      </w:pPr>
      <w:r w:rsidRPr="005B3C51">
        <w:rPr>
          <w:sz w:val="24"/>
          <w:szCs w:val="24"/>
        </w:rPr>
        <w:t>разрабатывать и реализовывать проектный замысел и оформлять его в форме «продукта»;</w:t>
      </w:r>
    </w:p>
    <w:p w14:paraId="0097F0B5"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самооценку процесса и результата проектной деятельности, взаимооценку.</w:t>
      </w:r>
    </w:p>
    <w:p w14:paraId="5FF9FB6F" w14:textId="337F73BB"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2FCD8F"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вопросы как исследовательский инструмент познания;</w:t>
      </w:r>
    </w:p>
    <w:p w14:paraId="08EDAC09" w14:textId="77777777" w:rsidR="00B85336" w:rsidRPr="005B3C51" w:rsidRDefault="00B85336" w:rsidP="00B85336">
      <w:pPr>
        <w:spacing w:line="360" w:lineRule="auto"/>
        <w:ind w:right="851" w:firstLine="709"/>
        <w:jc w:val="both"/>
        <w:rPr>
          <w:sz w:val="24"/>
          <w:szCs w:val="24"/>
        </w:rPr>
      </w:pPr>
      <w:r w:rsidRPr="005B3C51">
        <w:rPr>
          <w:sz w:val="24"/>
          <w:szCs w:val="24"/>
        </w:rPr>
        <w:t>формировать запросы к информационной системе с целью получения необходимой информации;</w:t>
      </w:r>
    </w:p>
    <w:p w14:paraId="20ED9AE1"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полноту, достоверность и актуальность полученной информации;</w:t>
      </w:r>
    </w:p>
    <w:p w14:paraId="565B79C3" w14:textId="77777777" w:rsidR="00B85336" w:rsidRPr="005B3C51" w:rsidRDefault="00B85336" w:rsidP="00B85336">
      <w:pPr>
        <w:spacing w:line="360" w:lineRule="auto"/>
        <w:ind w:right="851" w:firstLine="709"/>
        <w:jc w:val="both"/>
        <w:rPr>
          <w:sz w:val="24"/>
          <w:szCs w:val="24"/>
        </w:rPr>
      </w:pPr>
      <w:r w:rsidRPr="005B3C51">
        <w:rPr>
          <w:sz w:val="24"/>
          <w:szCs w:val="24"/>
        </w:rPr>
        <w:t>опытным путем изучать свойства различных материалов;</w:t>
      </w:r>
    </w:p>
    <w:p w14:paraId="0E5B0762" w14:textId="77777777" w:rsidR="00B85336" w:rsidRPr="005B3C51" w:rsidRDefault="00B85336" w:rsidP="00B85336">
      <w:pPr>
        <w:spacing w:line="360" w:lineRule="auto"/>
        <w:ind w:right="851" w:firstLine="709"/>
        <w:jc w:val="both"/>
        <w:rPr>
          <w:sz w:val="24"/>
          <w:szCs w:val="24"/>
        </w:rPr>
      </w:pPr>
      <w:r w:rsidRPr="005B3C51">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536F066" w14:textId="77777777" w:rsidR="00B85336" w:rsidRPr="005B3C51" w:rsidRDefault="00B85336" w:rsidP="00B85336">
      <w:pPr>
        <w:spacing w:line="360" w:lineRule="auto"/>
        <w:ind w:right="851" w:firstLine="709"/>
        <w:jc w:val="both"/>
        <w:rPr>
          <w:sz w:val="24"/>
          <w:szCs w:val="24"/>
        </w:rPr>
      </w:pPr>
      <w:r w:rsidRPr="005B3C51">
        <w:rPr>
          <w:sz w:val="24"/>
          <w:szCs w:val="24"/>
        </w:rPr>
        <w:t>строить и оценивать модели объектов, явлений и процессов;</w:t>
      </w:r>
    </w:p>
    <w:p w14:paraId="37B162EE" w14:textId="77777777" w:rsidR="00B85336" w:rsidRPr="005B3C51" w:rsidRDefault="00B85336" w:rsidP="00B85336">
      <w:pPr>
        <w:spacing w:line="360" w:lineRule="auto"/>
        <w:ind w:right="851" w:firstLine="709"/>
        <w:jc w:val="both"/>
        <w:rPr>
          <w:sz w:val="24"/>
          <w:szCs w:val="24"/>
        </w:rPr>
      </w:pPr>
      <w:r w:rsidRPr="005B3C51">
        <w:rPr>
          <w:sz w:val="24"/>
          <w:szCs w:val="24"/>
        </w:rPr>
        <w:t>уметь создавать, применять и преобразовывать знаки и символы, модели   и схемы для решения учебных и познавательных задач;</w:t>
      </w:r>
    </w:p>
    <w:p w14:paraId="2B2D1130" w14:textId="77777777" w:rsidR="00B85336" w:rsidRPr="005B3C51" w:rsidRDefault="00B85336" w:rsidP="00B85336">
      <w:pPr>
        <w:spacing w:line="360" w:lineRule="auto"/>
        <w:ind w:right="851" w:firstLine="709"/>
        <w:jc w:val="both"/>
        <w:rPr>
          <w:sz w:val="24"/>
          <w:szCs w:val="24"/>
        </w:rPr>
      </w:pPr>
      <w:r w:rsidRPr="005B3C51">
        <w:rPr>
          <w:sz w:val="24"/>
          <w:szCs w:val="24"/>
        </w:rPr>
        <w:t>уметь оценивать правильность выполнения учебной задачи, собственные возможности ее решения;</w:t>
      </w:r>
    </w:p>
    <w:p w14:paraId="7AF93846" w14:textId="77777777" w:rsidR="00B85336" w:rsidRPr="005B3C51" w:rsidRDefault="00B85336" w:rsidP="00B85336">
      <w:pPr>
        <w:spacing w:line="360" w:lineRule="auto"/>
        <w:ind w:right="851" w:firstLine="709"/>
        <w:jc w:val="both"/>
        <w:rPr>
          <w:sz w:val="24"/>
          <w:szCs w:val="24"/>
        </w:rPr>
      </w:pPr>
      <w:r w:rsidRPr="005B3C51">
        <w:rPr>
          <w:sz w:val="24"/>
          <w:szCs w:val="24"/>
        </w:rPr>
        <w:t>прогнозировать поведение технической системы, в том числе с учетом синергетических эффектов.</w:t>
      </w:r>
    </w:p>
    <w:p w14:paraId="45F0CD77" w14:textId="48E2A907"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20727C5" w14:textId="77777777" w:rsidR="00B85336" w:rsidRPr="005B3C51" w:rsidRDefault="00B85336" w:rsidP="00B85336">
      <w:pPr>
        <w:spacing w:line="360" w:lineRule="auto"/>
        <w:ind w:right="851" w:firstLine="709"/>
        <w:jc w:val="both"/>
        <w:rPr>
          <w:sz w:val="24"/>
          <w:szCs w:val="24"/>
        </w:rPr>
      </w:pPr>
      <w:r w:rsidRPr="005B3C51">
        <w:rPr>
          <w:sz w:val="24"/>
          <w:szCs w:val="24"/>
        </w:rPr>
        <w:t>выбирать форму представления информации в зависимости от поставленной задачи;</w:t>
      </w:r>
    </w:p>
    <w:p w14:paraId="278D8CBB" w14:textId="77777777" w:rsidR="00B85336" w:rsidRPr="005B3C51" w:rsidRDefault="00B85336" w:rsidP="00B85336">
      <w:pPr>
        <w:spacing w:line="360" w:lineRule="auto"/>
        <w:ind w:right="851" w:firstLine="709"/>
        <w:jc w:val="both"/>
        <w:rPr>
          <w:sz w:val="24"/>
          <w:szCs w:val="24"/>
        </w:rPr>
      </w:pPr>
      <w:r w:rsidRPr="005B3C51">
        <w:rPr>
          <w:sz w:val="24"/>
          <w:szCs w:val="24"/>
        </w:rPr>
        <w:t>понимать различие между данными, информацией и знаниями;</w:t>
      </w:r>
    </w:p>
    <w:p w14:paraId="7C5CA571" w14:textId="77777777" w:rsidR="00B85336" w:rsidRPr="005B3C51" w:rsidRDefault="00B85336" w:rsidP="00B85336">
      <w:pPr>
        <w:spacing w:line="360" w:lineRule="auto"/>
        <w:ind w:right="851" w:firstLine="709"/>
        <w:jc w:val="both"/>
        <w:rPr>
          <w:sz w:val="24"/>
          <w:szCs w:val="24"/>
        </w:rPr>
      </w:pPr>
      <w:r w:rsidRPr="005B3C51">
        <w:rPr>
          <w:sz w:val="24"/>
          <w:szCs w:val="24"/>
        </w:rPr>
        <w:t>владеть начальными навыками работы с «большими данными»;</w:t>
      </w:r>
    </w:p>
    <w:p w14:paraId="0943D325"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владеть технологией трансформации данных в информацию, информации   в знания. </w:t>
      </w:r>
    </w:p>
    <w:p w14:paraId="0A07E5EC" w14:textId="5545747B"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самоорганизации   как часть регулятивных универсальных учебных действий:</w:t>
      </w:r>
    </w:p>
    <w:p w14:paraId="6C0C3A0A" w14:textId="77777777" w:rsidR="00B85336" w:rsidRPr="005B3C51" w:rsidRDefault="00B85336" w:rsidP="00B85336">
      <w:pPr>
        <w:spacing w:line="360" w:lineRule="auto"/>
        <w:ind w:right="851" w:firstLine="709"/>
        <w:jc w:val="both"/>
        <w:rPr>
          <w:sz w:val="24"/>
          <w:szCs w:val="24"/>
        </w:rPr>
      </w:pPr>
      <w:r w:rsidRPr="005B3C51">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C1B9163"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55144" w14:textId="77777777" w:rsidR="00B85336" w:rsidRPr="005B3C51" w:rsidRDefault="00B85336" w:rsidP="00B85336">
      <w:pPr>
        <w:spacing w:line="360" w:lineRule="auto"/>
        <w:ind w:right="851" w:firstLine="709"/>
        <w:jc w:val="both"/>
        <w:rPr>
          <w:sz w:val="24"/>
          <w:szCs w:val="24"/>
        </w:rPr>
      </w:pPr>
      <w:r w:rsidRPr="005B3C51">
        <w:rPr>
          <w:sz w:val="24"/>
          <w:szCs w:val="24"/>
        </w:rPr>
        <w:t>делать выбор и брать ответственность за решение.</w:t>
      </w:r>
    </w:p>
    <w:p w14:paraId="392B706D" w14:textId="34DB9DD3"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5284CD74" w14:textId="77777777" w:rsidR="00B85336" w:rsidRPr="005B3C51" w:rsidRDefault="00B85336" w:rsidP="00B85336">
      <w:pPr>
        <w:spacing w:line="360" w:lineRule="auto"/>
        <w:ind w:right="851" w:firstLine="709"/>
        <w:jc w:val="both"/>
        <w:rPr>
          <w:sz w:val="24"/>
          <w:szCs w:val="24"/>
        </w:rPr>
      </w:pPr>
      <w:r w:rsidRPr="005B3C51">
        <w:rPr>
          <w:sz w:val="24"/>
          <w:szCs w:val="24"/>
        </w:rPr>
        <w:t>давать адекватную оценку ситуации и предлагать план ее изменения;</w:t>
      </w:r>
    </w:p>
    <w:p w14:paraId="4BCABC66" w14:textId="77777777" w:rsidR="00B85336" w:rsidRPr="005B3C51" w:rsidRDefault="00B85336" w:rsidP="00B85336">
      <w:pPr>
        <w:spacing w:line="360" w:lineRule="auto"/>
        <w:ind w:right="851" w:firstLine="709"/>
        <w:jc w:val="both"/>
        <w:rPr>
          <w:sz w:val="24"/>
          <w:szCs w:val="24"/>
        </w:rPr>
      </w:pPr>
      <w:r w:rsidRPr="005B3C51">
        <w:rPr>
          <w:sz w:val="24"/>
          <w:szCs w:val="24"/>
        </w:rPr>
        <w:t>объяснять причины достижения (недостижения) результатов преобразовательной деятельности;</w:t>
      </w:r>
    </w:p>
    <w:p w14:paraId="3BAA660E" w14:textId="77777777" w:rsidR="00B85336" w:rsidRPr="005B3C51" w:rsidRDefault="00B85336" w:rsidP="00B85336">
      <w:pPr>
        <w:spacing w:line="360" w:lineRule="auto"/>
        <w:ind w:right="851" w:firstLine="709"/>
        <w:jc w:val="both"/>
        <w:rPr>
          <w:sz w:val="24"/>
          <w:szCs w:val="24"/>
        </w:rPr>
      </w:pPr>
      <w:r w:rsidRPr="005B3C51">
        <w:rPr>
          <w:sz w:val="24"/>
          <w:szCs w:val="24"/>
        </w:rPr>
        <w:t>вносить необходимые коррективы в деятельность по решению задачи   или по осуществлению проекта;</w:t>
      </w:r>
    </w:p>
    <w:p w14:paraId="1319E820"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соответствие результата цели и условиям и при необходимости корректировать цель и процесс ее достижения.</w:t>
      </w:r>
    </w:p>
    <w:p w14:paraId="63EAE093" w14:textId="3B1527F2"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принятия себя   и других людей как часть регулятивных универсальных учебных действий:</w:t>
      </w:r>
    </w:p>
    <w:p w14:paraId="44B65625" w14:textId="77777777" w:rsidR="00B85336" w:rsidRPr="005B3C51" w:rsidRDefault="00B85336" w:rsidP="00B85336">
      <w:pPr>
        <w:spacing w:line="360" w:lineRule="auto"/>
        <w:ind w:right="851" w:firstLine="709"/>
        <w:jc w:val="both"/>
        <w:rPr>
          <w:sz w:val="24"/>
          <w:szCs w:val="24"/>
        </w:rPr>
      </w:pPr>
      <w:r w:rsidRPr="005B3C51">
        <w:rPr>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2213B51E" w14:textId="4396077B"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общения как часть коммуникативных универсальных учебных действий:</w:t>
      </w:r>
    </w:p>
    <w:p w14:paraId="6917F40C" w14:textId="77777777" w:rsidR="00B85336" w:rsidRPr="005B3C51" w:rsidRDefault="00B85336" w:rsidP="00B85336">
      <w:pPr>
        <w:spacing w:line="360" w:lineRule="auto"/>
        <w:ind w:right="851" w:firstLine="709"/>
        <w:jc w:val="both"/>
        <w:rPr>
          <w:sz w:val="24"/>
          <w:szCs w:val="24"/>
        </w:rPr>
      </w:pPr>
      <w:r w:rsidRPr="005B3C51">
        <w:rPr>
          <w:sz w:val="24"/>
          <w:szCs w:val="24"/>
        </w:rPr>
        <w:t>в ходе обсуждения учебного материала, планирования и осуществления учебного проекта;</w:t>
      </w:r>
    </w:p>
    <w:p w14:paraId="56FA5A62" w14:textId="77777777" w:rsidR="00B85336" w:rsidRPr="005B3C51" w:rsidRDefault="00B85336" w:rsidP="00B85336">
      <w:pPr>
        <w:spacing w:line="360" w:lineRule="auto"/>
        <w:ind w:right="851" w:firstLine="709"/>
        <w:jc w:val="both"/>
        <w:rPr>
          <w:sz w:val="24"/>
          <w:szCs w:val="24"/>
        </w:rPr>
      </w:pPr>
      <w:r w:rsidRPr="005B3C51">
        <w:rPr>
          <w:sz w:val="24"/>
          <w:szCs w:val="24"/>
        </w:rPr>
        <w:t>в рамках публичного представления результатов проектной деятельности;</w:t>
      </w:r>
    </w:p>
    <w:p w14:paraId="5D6A3C43" w14:textId="77777777" w:rsidR="00B85336" w:rsidRPr="005B3C51" w:rsidRDefault="00B85336" w:rsidP="00B85336">
      <w:pPr>
        <w:spacing w:line="360" w:lineRule="auto"/>
        <w:ind w:right="851" w:firstLine="709"/>
        <w:jc w:val="both"/>
        <w:rPr>
          <w:sz w:val="24"/>
          <w:szCs w:val="24"/>
        </w:rPr>
      </w:pPr>
      <w:r w:rsidRPr="005B3C51">
        <w:rPr>
          <w:sz w:val="24"/>
          <w:szCs w:val="24"/>
        </w:rPr>
        <w:t>в ходе совместного решения задачи с использованием облачных сервисов;</w:t>
      </w:r>
    </w:p>
    <w:p w14:paraId="4F96CE4D" w14:textId="77777777" w:rsidR="00B85336" w:rsidRPr="005B3C51" w:rsidRDefault="00B85336" w:rsidP="00B85336">
      <w:pPr>
        <w:spacing w:line="360" w:lineRule="auto"/>
        <w:ind w:right="851" w:firstLine="709"/>
        <w:jc w:val="both"/>
        <w:rPr>
          <w:sz w:val="24"/>
          <w:szCs w:val="24"/>
        </w:rPr>
      </w:pPr>
      <w:r w:rsidRPr="005B3C51">
        <w:rPr>
          <w:sz w:val="24"/>
          <w:szCs w:val="24"/>
        </w:rPr>
        <w:t>в ходе общения с представителями других культур, в частности, в социальных сетях.</w:t>
      </w:r>
    </w:p>
    <w:p w14:paraId="67753264" w14:textId="6A2265EE" w:rsidR="00B85336" w:rsidRPr="005B3C51" w:rsidRDefault="00B85336" w:rsidP="00B85336">
      <w:pPr>
        <w:spacing w:line="360" w:lineRule="auto"/>
        <w:ind w:right="851" w:firstLine="709"/>
        <w:jc w:val="both"/>
        <w:rPr>
          <w:sz w:val="24"/>
          <w:szCs w:val="24"/>
        </w:rPr>
      </w:pPr>
      <w:r w:rsidRPr="005B3C51">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61B1F0A" w14:textId="77777777" w:rsidR="00B85336" w:rsidRPr="005B3C51" w:rsidRDefault="00B85336" w:rsidP="00B85336">
      <w:pPr>
        <w:spacing w:line="360" w:lineRule="auto"/>
        <w:ind w:right="851" w:firstLine="709"/>
        <w:jc w:val="both"/>
        <w:rPr>
          <w:sz w:val="24"/>
          <w:szCs w:val="24"/>
        </w:rPr>
      </w:pPr>
      <w:r w:rsidRPr="005B3C51">
        <w:rPr>
          <w:sz w:val="24"/>
          <w:szCs w:val="24"/>
        </w:rPr>
        <w:t>понимать и использовать преимущества командной работы при реализации учебного проекта;</w:t>
      </w:r>
    </w:p>
    <w:p w14:paraId="29828E03" w14:textId="77777777" w:rsidR="00B85336" w:rsidRPr="005B3C51" w:rsidRDefault="00B85336" w:rsidP="00B85336">
      <w:pPr>
        <w:spacing w:line="360" w:lineRule="auto"/>
        <w:ind w:right="851" w:firstLine="709"/>
        <w:jc w:val="both"/>
        <w:rPr>
          <w:sz w:val="24"/>
          <w:szCs w:val="24"/>
        </w:rPr>
      </w:pPr>
      <w:r w:rsidRPr="005B3C51">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108ED898" w14:textId="77777777" w:rsidR="00B85336" w:rsidRPr="005B3C51" w:rsidRDefault="00B85336" w:rsidP="00B85336">
      <w:pPr>
        <w:spacing w:line="360" w:lineRule="auto"/>
        <w:ind w:right="851" w:firstLine="709"/>
        <w:jc w:val="both"/>
        <w:rPr>
          <w:sz w:val="24"/>
          <w:szCs w:val="24"/>
        </w:rPr>
      </w:pPr>
      <w:r w:rsidRPr="005B3C51">
        <w:rPr>
          <w:sz w:val="24"/>
          <w:szCs w:val="24"/>
        </w:rPr>
        <w:t>уметь адекватно интерпретировать высказывания собеседника – участника совместной деятельности;</w:t>
      </w:r>
    </w:p>
    <w:p w14:paraId="5317E7FB" w14:textId="77777777" w:rsidR="00B85336" w:rsidRPr="005B3C51" w:rsidRDefault="00B85336" w:rsidP="00B85336">
      <w:pPr>
        <w:spacing w:line="360" w:lineRule="auto"/>
        <w:ind w:right="851" w:firstLine="709"/>
        <w:jc w:val="both"/>
        <w:rPr>
          <w:sz w:val="24"/>
          <w:szCs w:val="24"/>
        </w:rPr>
      </w:pPr>
      <w:r w:rsidRPr="005B3C51">
        <w:rPr>
          <w:sz w:val="24"/>
          <w:szCs w:val="24"/>
        </w:rPr>
        <w:t>владеть навыками отстаивания своей точки зрения, используя при этом законы логики;</w:t>
      </w:r>
    </w:p>
    <w:p w14:paraId="572B5AD4"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уметь распознавать некорректную аргументацию.</w:t>
      </w:r>
    </w:p>
    <w:p w14:paraId="35485E45" w14:textId="22D4978B" w:rsidR="00B85336" w:rsidRPr="00CF7D50" w:rsidRDefault="00B85336" w:rsidP="00B85336">
      <w:pPr>
        <w:spacing w:line="360" w:lineRule="auto"/>
        <w:ind w:right="851" w:firstLine="709"/>
        <w:jc w:val="both"/>
        <w:rPr>
          <w:b/>
          <w:bCs/>
          <w:sz w:val="24"/>
          <w:szCs w:val="24"/>
        </w:rPr>
      </w:pPr>
      <w:r w:rsidRPr="00CF7D50">
        <w:rPr>
          <w:b/>
          <w:bCs/>
          <w:sz w:val="24"/>
          <w:szCs w:val="24"/>
        </w:rPr>
        <w:t>Предметные результаты освоения программы по труду (технологии) на уровне основного общего образования.</w:t>
      </w:r>
    </w:p>
    <w:p w14:paraId="34553C15" w14:textId="40A06991" w:rsidR="00B85336" w:rsidRPr="005B3C51" w:rsidRDefault="00B85336" w:rsidP="00B85336">
      <w:pPr>
        <w:spacing w:line="360" w:lineRule="auto"/>
        <w:ind w:right="851" w:firstLine="709"/>
        <w:jc w:val="both"/>
        <w:rPr>
          <w:sz w:val="24"/>
          <w:szCs w:val="24"/>
        </w:rPr>
      </w:pPr>
      <w:r w:rsidRPr="005B3C51">
        <w:rPr>
          <w:sz w:val="24"/>
          <w:szCs w:val="24"/>
        </w:rPr>
        <w:t>Для всех модулей обязательные предметные результаты:</w:t>
      </w:r>
    </w:p>
    <w:p w14:paraId="44EEC240" w14:textId="77777777" w:rsidR="00B85336" w:rsidRPr="005B3C51" w:rsidRDefault="00B85336" w:rsidP="00B85336">
      <w:pPr>
        <w:spacing w:line="360" w:lineRule="auto"/>
        <w:ind w:right="851" w:firstLine="709"/>
        <w:jc w:val="both"/>
        <w:rPr>
          <w:sz w:val="24"/>
          <w:szCs w:val="24"/>
        </w:rPr>
      </w:pPr>
      <w:r w:rsidRPr="005B3C51">
        <w:rPr>
          <w:sz w:val="24"/>
          <w:szCs w:val="24"/>
        </w:rPr>
        <w:t>организовывать рабочее место в соответствии с изучаемым предметом;</w:t>
      </w:r>
    </w:p>
    <w:p w14:paraId="169EFC2D" w14:textId="77777777" w:rsidR="00B85336" w:rsidRPr="005B3C51" w:rsidRDefault="00B85336" w:rsidP="00B85336">
      <w:pPr>
        <w:spacing w:line="360" w:lineRule="auto"/>
        <w:ind w:right="851" w:firstLine="709"/>
        <w:jc w:val="both"/>
        <w:rPr>
          <w:sz w:val="24"/>
          <w:szCs w:val="24"/>
        </w:rPr>
      </w:pPr>
      <w:r w:rsidRPr="005B3C51">
        <w:rPr>
          <w:sz w:val="24"/>
          <w:szCs w:val="24"/>
        </w:rPr>
        <w:t>соблюдать правила безопасного использования ручных   и электрифицированных инструментов и оборудования;</w:t>
      </w:r>
    </w:p>
    <w:p w14:paraId="6C3D058A" w14:textId="77777777" w:rsidR="00B85336" w:rsidRPr="005B3C51" w:rsidRDefault="00B85336" w:rsidP="00B85336">
      <w:pPr>
        <w:spacing w:line="360" w:lineRule="auto"/>
        <w:ind w:right="851" w:firstLine="709"/>
        <w:jc w:val="both"/>
        <w:rPr>
          <w:sz w:val="24"/>
          <w:szCs w:val="24"/>
        </w:rPr>
      </w:pPr>
      <w:r w:rsidRPr="005B3C51">
        <w:rPr>
          <w:sz w:val="24"/>
          <w:szCs w:val="24"/>
        </w:rPr>
        <w:t>грамотно и осознанно выполнять технологические операции в соответствии   с изучаемой технологией.</w:t>
      </w:r>
    </w:p>
    <w:p w14:paraId="7C0A6C00" w14:textId="2584ACB6" w:rsidR="00B85336" w:rsidRPr="005B3C51" w:rsidRDefault="00B85336" w:rsidP="00B85336">
      <w:pPr>
        <w:spacing w:line="360" w:lineRule="auto"/>
        <w:ind w:right="851" w:firstLine="709"/>
        <w:jc w:val="both"/>
        <w:rPr>
          <w:sz w:val="24"/>
          <w:szCs w:val="24"/>
        </w:rPr>
      </w:pPr>
      <w:r w:rsidRPr="005B3C51">
        <w:rPr>
          <w:sz w:val="24"/>
          <w:szCs w:val="24"/>
        </w:rPr>
        <w:t>Предметные результаты освоения содержания модуля «Производство и технологии».</w:t>
      </w:r>
    </w:p>
    <w:p w14:paraId="36DE395B"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5 классе:</w:t>
      </w:r>
    </w:p>
    <w:p w14:paraId="064B2D8E"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технологии;</w:t>
      </w:r>
    </w:p>
    <w:p w14:paraId="0D1F5DBB"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потребности человека;</w:t>
      </w:r>
    </w:p>
    <w:p w14:paraId="075B8ACE" w14:textId="77777777" w:rsidR="00B85336" w:rsidRPr="005B3C51" w:rsidRDefault="00B85336" w:rsidP="00B85336">
      <w:pPr>
        <w:spacing w:line="360" w:lineRule="auto"/>
        <w:ind w:right="851" w:firstLine="709"/>
        <w:jc w:val="both"/>
        <w:rPr>
          <w:sz w:val="24"/>
          <w:szCs w:val="24"/>
        </w:rPr>
      </w:pPr>
      <w:r w:rsidRPr="005B3C51">
        <w:rPr>
          <w:sz w:val="24"/>
          <w:szCs w:val="24"/>
        </w:rPr>
        <w:t>классифицировать технику, описывать назначение техники;</w:t>
      </w:r>
    </w:p>
    <w:p w14:paraId="5DE8B955" w14:textId="77777777" w:rsidR="00B85336" w:rsidRPr="005B3C51" w:rsidRDefault="00B85336" w:rsidP="00B85336">
      <w:pPr>
        <w:spacing w:line="360" w:lineRule="auto"/>
        <w:ind w:right="851" w:firstLine="709"/>
        <w:jc w:val="both"/>
        <w:rPr>
          <w:sz w:val="24"/>
          <w:szCs w:val="24"/>
        </w:rPr>
      </w:pPr>
      <w:r w:rsidRPr="005B3C51">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41ACA12"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метод учебного проектирования, выполнять учебные проекты;</w:t>
      </w:r>
    </w:p>
    <w:p w14:paraId="52C6E65C"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профессии, связанные с миром техники   и технологий.</w:t>
      </w:r>
    </w:p>
    <w:p w14:paraId="33803EC0"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6 классе:</w:t>
      </w:r>
    </w:p>
    <w:p w14:paraId="59F411BB"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машины и механизмы;</w:t>
      </w:r>
    </w:p>
    <w:p w14:paraId="035925CD"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предметы труда в различных видах материального производства;</w:t>
      </w:r>
    </w:p>
    <w:p w14:paraId="0E0BEE69"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профессии, связанные с инженерной и изобретательской деятельностью.</w:t>
      </w:r>
    </w:p>
    <w:p w14:paraId="7AC5E9D0"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 классе:</w:t>
      </w:r>
    </w:p>
    <w:p w14:paraId="15A7CF32" w14:textId="77777777" w:rsidR="00B85336" w:rsidRPr="005B3C51" w:rsidRDefault="00B85336" w:rsidP="00B85336">
      <w:pPr>
        <w:spacing w:line="360" w:lineRule="auto"/>
        <w:ind w:right="851" w:firstLine="709"/>
        <w:jc w:val="both"/>
        <w:rPr>
          <w:sz w:val="24"/>
          <w:szCs w:val="24"/>
        </w:rPr>
      </w:pPr>
      <w:r w:rsidRPr="005B3C51">
        <w:rPr>
          <w:sz w:val="24"/>
          <w:szCs w:val="24"/>
        </w:rPr>
        <w:t>приводить примеры развития технологий;</w:t>
      </w:r>
    </w:p>
    <w:p w14:paraId="61C463BD"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народные промыслы и ремесла России;</w:t>
      </w:r>
    </w:p>
    <w:p w14:paraId="46333ACD"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области применения технологий, понимать их возможности   и ограничения;</w:t>
      </w:r>
    </w:p>
    <w:p w14:paraId="3663AEF4"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условия и риски применимости технологий с позиций экологических последствий;</w:t>
      </w:r>
    </w:p>
    <w:p w14:paraId="293B905F" w14:textId="77777777" w:rsidR="00B85336" w:rsidRPr="005B3C51" w:rsidRDefault="00B85336" w:rsidP="00B85336">
      <w:pPr>
        <w:spacing w:line="360" w:lineRule="auto"/>
        <w:ind w:right="851" w:firstLine="709"/>
        <w:jc w:val="both"/>
        <w:rPr>
          <w:sz w:val="24"/>
          <w:szCs w:val="24"/>
        </w:rPr>
      </w:pPr>
      <w:r w:rsidRPr="005B3C51">
        <w:rPr>
          <w:sz w:val="24"/>
          <w:szCs w:val="24"/>
        </w:rPr>
        <w:t>выявлять экологические проблемы;</w:t>
      </w:r>
    </w:p>
    <w:p w14:paraId="6D1E5C28"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профессии, связанные со сферой дизайна.</w:t>
      </w:r>
    </w:p>
    <w:p w14:paraId="40C26DF5"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8 классе:</w:t>
      </w:r>
    </w:p>
    <w:p w14:paraId="7E011A8E"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называть основные принципы управления производственным   и технологическим </w:t>
      </w:r>
      <w:r w:rsidRPr="005B3C51">
        <w:rPr>
          <w:sz w:val="24"/>
          <w:szCs w:val="24"/>
        </w:rPr>
        <w:lastRenderedPageBreak/>
        <w:t>процессами;</w:t>
      </w:r>
    </w:p>
    <w:p w14:paraId="0B64AF87" w14:textId="77777777" w:rsidR="00B85336" w:rsidRPr="005B3C51" w:rsidRDefault="00B85336" w:rsidP="00B85336">
      <w:pPr>
        <w:spacing w:line="360" w:lineRule="auto"/>
        <w:ind w:right="851" w:firstLine="709"/>
        <w:jc w:val="both"/>
        <w:rPr>
          <w:sz w:val="24"/>
          <w:szCs w:val="24"/>
        </w:rPr>
      </w:pPr>
      <w:r w:rsidRPr="005B3C51">
        <w:rPr>
          <w:sz w:val="24"/>
          <w:szCs w:val="24"/>
        </w:rPr>
        <w:t>анализировать возможности и сферу применения современных технологий;</w:t>
      </w:r>
    </w:p>
    <w:p w14:paraId="30AE7DEC"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направления развития и особенности перспективных технологий;</w:t>
      </w:r>
    </w:p>
    <w:p w14:paraId="3121A332" w14:textId="77777777" w:rsidR="00B85336" w:rsidRPr="005B3C51" w:rsidRDefault="00B85336" w:rsidP="00B85336">
      <w:pPr>
        <w:spacing w:line="360" w:lineRule="auto"/>
        <w:ind w:right="851" w:firstLine="709"/>
        <w:jc w:val="both"/>
        <w:rPr>
          <w:sz w:val="24"/>
          <w:szCs w:val="24"/>
        </w:rPr>
      </w:pPr>
      <w:r w:rsidRPr="005B3C51">
        <w:rPr>
          <w:sz w:val="24"/>
          <w:szCs w:val="24"/>
        </w:rPr>
        <w:t>предлагать предпринимательские идеи, обосновывать их решение;</w:t>
      </w:r>
    </w:p>
    <w:p w14:paraId="727E948C" w14:textId="77777777" w:rsidR="00B85336" w:rsidRPr="005B3C51" w:rsidRDefault="00B85336" w:rsidP="00B85336">
      <w:pPr>
        <w:spacing w:line="360" w:lineRule="auto"/>
        <w:ind w:right="851" w:firstLine="709"/>
        <w:jc w:val="both"/>
        <w:rPr>
          <w:sz w:val="24"/>
          <w:szCs w:val="24"/>
        </w:rPr>
      </w:pPr>
      <w:r w:rsidRPr="005B3C51">
        <w:rPr>
          <w:sz w:val="24"/>
          <w:szCs w:val="24"/>
        </w:rPr>
        <w:t>определять проблему, анализировать потребности в продукте;</w:t>
      </w:r>
    </w:p>
    <w:p w14:paraId="7D15A176" w14:textId="77777777" w:rsidR="00B85336" w:rsidRPr="005B3C51" w:rsidRDefault="00B85336" w:rsidP="00B85336">
      <w:pPr>
        <w:spacing w:line="360" w:lineRule="auto"/>
        <w:ind w:right="851" w:firstLine="709"/>
        <w:jc w:val="both"/>
        <w:rPr>
          <w:sz w:val="24"/>
          <w:szCs w:val="24"/>
        </w:rPr>
      </w:pPr>
      <w:r w:rsidRPr="005B3C51">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1E02D91"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5040FDB3"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9 классе:</w:t>
      </w:r>
    </w:p>
    <w:p w14:paraId="685196B0"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культуру предпринимательства, виды предпринимательской деятельности;</w:t>
      </w:r>
    </w:p>
    <w:p w14:paraId="1D0ED5E6"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модели экономической деятельности;</w:t>
      </w:r>
    </w:p>
    <w:p w14:paraId="5D30AAF9" w14:textId="77777777" w:rsidR="00B85336" w:rsidRPr="005B3C51" w:rsidRDefault="00B85336" w:rsidP="00B85336">
      <w:pPr>
        <w:spacing w:line="360" w:lineRule="auto"/>
        <w:ind w:right="851" w:firstLine="709"/>
        <w:jc w:val="both"/>
        <w:rPr>
          <w:sz w:val="24"/>
          <w:szCs w:val="24"/>
        </w:rPr>
      </w:pPr>
      <w:r w:rsidRPr="005B3C51">
        <w:rPr>
          <w:sz w:val="24"/>
          <w:szCs w:val="24"/>
        </w:rPr>
        <w:t>разрабатывать бизнес-проект;</w:t>
      </w:r>
    </w:p>
    <w:p w14:paraId="2F1C0B2B"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эффективность предпринимательской деятельности;</w:t>
      </w:r>
    </w:p>
    <w:p w14:paraId="61E53BFF" w14:textId="77777777" w:rsidR="00B85336" w:rsidRPr="005B3C51" w:rsidRDefault="00B85336" w:rsidP="00B85336">
      <w:pPr>
        <w:spacing w:line="360" w:lineRule="auto"/>
        <w:ind w:right="851" w:firstLine="709"/>
        <w:jc w:val="both"/>
        <w:rPr>
          <w:sz w:val="24"/>
          <w:szCs w:val="24"/>
        </w:rPr>
      </w:pPr>
      <w:r w:rsidRPr="005B3C51">
        <w:rPr>
          <w:sz w:val="24"/>
          <w:szCs w:val="24"/>
        </w:rPr>
        <w:t>планировать свое профессиональное образование и профессиональную карьеру.</w:t>
      </w:r>
    </w:p>
    <w:p w14:paraId="323B9B80" w14:textId="016EB95E" w:rsidR="00B85336" w:rsidRPr="00CF7D50" w:rsidRDefault="00B85336" w:rsidP="00B85336">
      <w:pPr>
        <w:spacing w:line="360" w:lineRule="auto"/>
        <w:ind w:right="851" w:firstLine="709"/>
        <w:jc w:val="both"/>
        <w:rPr>
          <w:b/>
          <w:bCs/>
          <w:sz w:val="24"/>
          <w:szCs w:val="24"/>
        </w:rPr>
      </w:pPr>
      <w:r w:rsidRPr="00CF7D50">
        <w:rPr>
          <w:b/>
          <w:bCs/>
          <w:sz w:val="24"/>
          <w:szCs w:val="24"/>
        </w:rPr>
        <w:t>Предметные результаты освоения содержания модуля «Компьютерная графика. Черчение».</w:t>
      </w:r>
    </w:p>
    <w:p w14:paraId="33C94CA0"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5 классе:</w:t>
      </w:r>
    </w:p>
    <w:p w14:paraId="4C8D68C5"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и области применения графической информации;</w:t>
      </w:r>
    </w:p>
    <w:p w14:paraId="67F934D1" w14:textId="77777777" w:rsidR="00B85336" w:rsidRPr="005B3C51" w:rsidRDefault="00B85336" w:rsidP="00B85336">
      <w:pPr>
        <w:spacing w:line="360" w:lineRule="auto"/>
        <w:ind w:right="851" w:firstLine="709"/>
        <w:jc w:val="both"/>
        <w:rPr>
          <w:sz w:val="24"/>
          <w:szCs w:val="24"/>
        </w:rPr>
      </w:pPr>
      <w:r w:rsidRPr="005B3C51">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5E6C1B4D"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основные элементы графических изображений (точка, линия, контур, буквы и цифры, условные знаки);</w:t>
      </w:r>
    </w:p>
    <w:p w14:paraId="74604FF5"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применять чертежные инструменты;</w:t>
      </w:r>
    </w:p>
    <w:p w14:paraId="2DE854EE" w14:textId="77777777" w:rsidR="00B85336" w:rsidRPr="005B3C51" w:rsidRDefault="00B85336" w:rsidP="00B85336">
      <w:pPr>
        <w:spacing w:line="360" w:lineRule="auto"/>
        <w:ind w:right="851" w:firstLine="709"/>
        <w:jc w:val="both"/>
        <w:rPr>
          <w:sz w:val="24"/>
          <w:szCs w:val="24"/>
        </w:rPr>
      </w:pPr>
      <w:r w:rsidRPr="005B3C51">
        <w:rPr>
          <w:sz w:val="24"/>
          <w:szCs w:val="24"/>
        </w:rPr>
        <w:t>читать и выполнять чертежи на листе А4 (рамка, основная надпись, масштаб, виды, нанесение размеров);</w:t>
      </w:r>
    </w:p>
    <w:p w14:paraId="450EE9BB"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68297868"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6 классе:</w:t>
      </w:r>
    </w:p>
    <w:p w14:paraId="19FD26F1" w14:textId="77777777" w:rsidR="00B85336" w:rsidRPr="005B3C51" w:rsidRDefault="00B85336" w:rsidP="00B85336">
      <w:pPr>
        <w:spacing w:line="360" w:lineRule="auto"/>
        <w:ind w:right="851" w:firstLine="709"/>
        <w:jc w:val="both"/>
        <w:rPr>
          <w:sz w:val="24"/>
          <w:szCs w:val="24"/>
        </w:rPr>
      </w:pPr>
      <w:r w:rsidRPr="005B3C51">
        <w:rPr>
          <w:sz w:val="24"/>
          <w:szCs w:val="24"/>
        </w:rPr>
        <w:t>знать и выполнять основные правила выполнения чертежей с использованием чертежных инструментов;</w:t>
      </w:r>
    </w:p>
    <w:p w14:paraId="1FCBBA61" w14:textId="77777777" w:rsidR="00B85336" w:rsidRPr="005B3C51" w:rsidRDefault="00B85336" w:rsidP="00B85336">
      <w:pPr>
        <w:spacing w:line="360" w:lineRule="auto"/>
        <w:ind w:right="851" w:firstLine="709"/>
        <w:jc w:val="both"/>
        <w:rPr>
          <w:sz w:val="24"/>
          <w:szCs w:val="24"/>
        </w:rPr>
      </w:pPr>
      <w:r w:rsidRPr="005B3C51">
        <w:rPr>
          <w:sz w:val="24"/>
          <w:szCs w:val="24"/>
        </w:rPr>
        <w:t>знать и использовать для выполнения чертежей инструменты графического редактора;</w:t>
      </w:r>
    </w:p>
    <w:p w14:paraId="65B9D202"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понимать смысл условных графических обозначений, создавать с их помощью </w:t>
      </w:r>
      <w:r w:rsidRPr="005B3C51">
        <w:rPr>
          <w:sz w:val="24"/>
          <w:szCs w:val="24"/>
        </w:rPr>
        <w:lastRenderedPageBreak/>
        <w:t>графические тексты;</w:t>
      </w:r>
    </w:p>
    <w:p w14:paraId="24BA8E77"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тексты, рисунки в графическом редакторе;</w:t>
      </w:r>
    </w:p>
    <w:p w14:paraId="23F828C0"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0240061A"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 классе:</w:t>
      </w:r>
    </w:p>
    <w:p w14:paraId="6D36B755"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конструкторской документации;</w:t>
      </w:r>
    </w:p>
    <w:p w14:paraId="6724384E"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виды графических моделей;</w:t>
      </w:r>
    </w:p>
    <w:p w14:paraId="739105FD"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и оформлять сборочный чертеж;</w:t>
      </w:r>
    </w:p>
    <w:p w14:paraId="1D9FAC34" w14:textId="77777777" w:rsidR="00B85336" w:rsidRPr="005B3C51" w:rsidRDefault="00B85336" w:rsidP="00B85336">
      <w:pPr>
        <w:spacing w:line="360" w:lineRule="auto"/>
        <w:ind w:right="851" w:firstLine="709"/>
        <w:jc w:val="both"/>
        <w:rPr>
          <w:sz w:val="24"/>
          <w:szCs w:val="24"/>
        </w:rPr>
      </w:pPr>
      <w:r w:rsidRPr="005B3C51">
        <w:rPr>
          <w:sz w:val="24"/>
          <w:szCs w:val="24"/>
        </w:rPr>
        <w:t>владеть ручными способами вычерчивания чертежей, эскизов и технических рисунков деталей;</w:t>
      </w:r>
    </w:p>
    <w:p w14:paraId="119E12F2" w14:textId="77777777" w:rsidR="00B85336" w:rsidRPr="005B3C51" w:rsidRDefault="00B85336" w:rsidP="00B85336">
      <w:pPr>
        <w:spacing w:line="360" w:lineRule="auto"/>
        <w:ind w:right="851" w:firstLine="709"/>
        <w:jc w:val="both"/>
        <w:rPr>
          <w:sz w:val="24"/>
          <w:szCs w:val="24"/>
        </w:rPr>
      </w:pPr>
      <w:r w:rsidRPr="005B3C51">
        <w:rPr>
          <w:sz w:val="24"/>
          <w:szCs w:val="24"/>
        </w:rPr>
        <w:t>владеть автоматизированными способами вычерчивания чертежей, эскизов   и технических рисунков;</w:t>
      </w:r>
    </w:p>
    <w:p w14:paraId="78498F66" w14:textId="77777777" w:rsidR="00B85336" w:rsidRPr="005B3C51" w:rsidRDefault="00B85336" w:rsidP="00B85336">
      <w:pPr>
        <w:spacing w:line="360" w:lineRule="auto"/>
        <w:ind w:right="851" w:firstLine="709"/>
        <w:jc w:val="both"/>
        <w:rPr>
          <w:sz w:val="24"/>
          <w:szCs w:val="24"/>
        </w:rPr>
      </w:pPr>
      <w:r w:rsidRPr="005B3C51">
        <w:rPr>
          <w:sz w:val="24"/>
          <w:szCs w:val="24"/>
        </w:rPr>
        <w:t>уметь читать чертежи деталей и осуществлять расчеты по чертежам;</w:t>
      </w:r>
    </w:p>
    <w:p w14:paraId="390F32D1"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171D5205"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8 классе:</w:t>
      </w:r>
    </w:p>
    <w:p w14:paraId="5AE05857"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программное обеспечение для создания проектной документации;</w:t>
      </w:r>
    </w:p>
    <w:p w14:paraId="6BA9E93B"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различные виды документов;</w:t>
      </w:r>
    </w:p>
    <w:p w14:paraId="70655E4A" w14:textId="77777777" w:rsidR="00B85336" w:rsidRPr="005B3C51" w:rsidRDefault="00B85336" w:rsidP="00B85336">
      <w:pPr>
        <w:spacing w:line="360" w:lineRule="auto"/>
        <w:ind w:right="851" w:firstLine="709"/>
        <w:jc w:val="both"/>
        <w:rPr>
          <w:sz w:val="24"/>
          <w:szCs w:val="24"/>
        </w:rPr>
      </w:pPr>
      <w:r w:rsidRPr="005B3C51">
        <w:rPr>
          <w:sz w:val="24"/>
          <w:szCs w:val="24"/>
        </w:rPr>
        <w:t>владеть способами создания, редактирования и трансформации графических объектов;</w:t>
      </w:r>
    </w:p>
    <w:p w14:paraId="7BDF1F69"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9C4F9F4"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и редактировать сложные 3D-модели и сборочные чертежи;</w:t>
      </w:r>
    </w:p>
    <w:p w14:paraId="54B5D464"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5EA1D67E"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9 классе:</w:t>
      </w:r>
    </w:p>
    <w:p w14:paraId="01AE9BA2"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эскизы, схемы, чертежи с использованием чертежных инструментов и приспособлений и (или) в САПР;</w:t>
      </w:r>
    </w:p>
    <w:p w14:paraId="229552FF"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3D-модели в САПР;</w:t>
      </w:r>
    </w:p>
    <w:p w14:paraId="559DBC81" w14:textId="77777777" w:rsidR="00B85336" w:rsidRPr="005B3C51" w:rsidRDefault="00B85336" w:rsidP="00B85336">
      <w:pPr>
        <w:spacing w:line="360" w:lineRule="auto"/>
        <w:ind w:right="851" w:firstLine="709"/>
        <w:jc w:val="both"/>
        <w:rPr>
          <w:sz w:val="24"/>
          <w:szCs w:val="24"/>
        </w:rPr>
      </w:pPr>
      <w:r w:rsidRPr="005B3C51">
        <w:rPr>
          <w:sz w:val="24"/>
          <w:szCs w:val="24"/>
        </w:rPr>
        <w:t>оформлять конструкторскую документацию, в том числе с использованием САПР;</w:t>
      </w:r>
    </w:p>
    <w:p w14:paraId="1F5596BA"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31842CB2" w14:textId="04EA8EA1" w:rsidR="00B85336" w:rsidRPr="00CF7D50" w:rsidRDefault="00B85336" w:rsidP="00B85336">
      <w:pPr>
        <w:spacing w:line="360" w:lineRule="auto"/>
        <w:ind w:right="851" w:firstLine="709"/>
        <w:jc w:val="both"/>
        <w:rPr>
          <w:b/>
          <w:bCs/>
          <w:sz w:val="24"/>
          <w:szCs w:val="24"/>
        </w:rPr>
      </w:pPr>
      <w:r w:rsidRPr="00CF7D50">
        <w:rPr>
          <w:b/>
          <w:bCs/>
          <w:sz w:val="24"/>
          <w:szCs w:val="24"/>
        </w:rPr>
        <w:t>Предметные результаты освоения содержания модуля «3D-моделирование, прототипирование, макетирование».</w:t>
      </w:r>
    </w:p>
    <w:p w14:paraId="36B37B50"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 классе:</w:t>
      </w:r>
    </w:p>
    <w:p w14:paraId="1E8E6CF4"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называть виды, свойства и назначение моделей;</w:t>
      </w:r>
    </w:p>
    <w:p w14:paraId="58F68BA7"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макетов и их назначение;</w:t>
      </w:r>
    </w:p>
    <w:p w14:paraId="05587CA8"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макеты различных видов, в том числе с использованием программного обеспечения;</w:t>
      </w:r>
    </w:p>
    <w:p w14:paraId="2EB2FD98"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развертку и соединять фрагменты макета;</w:t>
      </w:r>
    </w:p>
    <w:p w14:paraId="23B76B6A"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сборку деталей макета;</w:t>
      </w:r>
    </w:p>
    <w:p w14:paraId="4EA08804" w14:textId="77777777" w:rsidR="00B85336" w:rsidRPr="005B3C51" w:rsidRDefault="00B85336" w:rsidP="00B85336">
      <w:pPr>
        <w:spacing w:line="360" w:lineRule="auto"/>
        <w:ind w:right="851" w:firstLine="709"/>
        <w:jc w:val="both"/>
        <w:rPr>
          <w:sz w:val="24"/>
          <w:szCs w:val="24"/>
        </w:rPr>
      </w:pPr>
      <w:r w:rsidRPr="005B3C51">
        <w:rPr>
          <w:sz w:val="24"/>
          <w:szCs w:val="24"/>
        </w:rPr>
        <w:t>разрабатывать графическую документацию;</w:t>
      </w:r>
    </w:p>
    <w:p w14:paraId="7F8ED85E"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макетирования, их востребованность на рынке труда.</w:t>
      </w:r>
    </w:p>
    <w:p w14:paraId="260F82F7"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8 классе:</w:t>
      </w:r>
    </w:p>
    <w:p w14:paraId="3C1FF81A" w14:textId="77777777" w:rsidR="00B85336" w:rsidRPr="005B3C51" w:rsidRDefault="00B85336" w:rsidP="00B85336">
      <w:pPr>
        <w:spacing w:line="360" w:lineRule="auto"/>
        <w:ind w:right="851" w:firstLine="709"/>
        <w:jc w:val="both"/>
        <w:rPr>
          <w:sz w:val="24"/>
          <w:szCs w:val="24"/>
        </w:rPr>
      </w:pPr>
      <w:r w:rsidRPr="005B3C51">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17DC407"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3D-модели, используя программное обеспечение;</w:t>
      </w:r>
    </w:p>
    <w:p w14:paraId="40D61E6E" w14:textId="77777777" w:rsidR="00B85336" w:rsidRPr="005B3C51" w:rsidRDefault="00B85336" w:rsidP="00B85336">
      <w:pPr>
        <w:spacing w:line="360" w:lineRule="auto"/>
        <w:ind w:right="851" w:firstLine="709"/>
        <w:jc w:val="both"/>
        <w:rPr>
          <w:sz w:val="24"/>
          <w:szCs w:val="24"/>
        </w:rPr>
      </w:pPr>
      <w:r w:rsidRPr="005B3C51">
        <w:rPr>
          <w:sz w:val="24"/>
          <w:szCs w:val="24"/>
        </w:rPr>
        <w:t>устанавливать адекватность модели объекту и целям моделирования;</w:t>
      </w:r>
    </w:p>
    <w:p w14:paraId="715A2C4A" w14:textId="77777777" w:rsidR="00B85336" w:rsidRPr="005B3C51" w:rsidRDefault="00B85336" w:rsidP="00B85336">
      <w:pPr>
        <w:spacing w:line="360" w:lineRule="auto"/>
        <w:ind w:right="851" w:firstLine="709"/>
        <w:jc w:val="both"/>
        <w:rPr>
          <w:sz w:val="24"/>
          <w:szCs w:val="24"/>
        </w:rPr>
      </w:pPr>
      <w:r w:rsidRPr="005B3C51">
        <w:rPr>
          <w:sz w:val="24"/>
          <w:szCs w:val="24"/>
        </w:rPr>
        <w:t>проводить анализ и модернизацию компьютерной модели;</w:t>
      </w:r>
    </w:p>
    <w:p w14:paraId="2B61F3EB" w14:textId="77777777" w:rsidR="00B85336" w:rsidRPr="005B3C51" w:rsidRDefault="00B85336" w:rsidP="00B85336">
      <w:pPr>
        <w:spacing w:line="360" w:lineRule="auto"/>
        <w:ind w:right="851" w:firstLine="709"/>
        <w:jc w:val="both"/>
        <w:rPr>
          <w:sz w:val="24"/>
          <w:szCs w:val="24"/>
        </w:rPr>
      </w:pPr>
      <w:r w:rsidRPr="005B3C51">
        <w:rPr>
          <w:sz w:val="24"/>
          <w:szCs w:val="24"/>
        </w:rPr>
        <w:t>изготавливать прототипы с использованием технологического оборудования (3D-принтер, лазерный гравер и другие);</w:t>
      </w:r>
    </w:p>
    <w:p w14:paraId="67D73A89" w14:textId="77777777" w:rsidR="00B85336" w:rsidRPr="005B3C51" w:rsidRDefault="00B85336" w:rsidP="00B85336">
      <w:pPr>
        <w:spacing w:line="360" w:lineRule="auto"/>
        <w:ind w:right="851" w:firstLine="709"/>
        <w:jc w:val="both"/>
        <w:rPr>
          <w:sz w:val="24"/>
          <w:szCs w:val="24"/>
        </w:rPr>
      </w:pPr>
      <w:r w:rsidRPr="005B3C51">
        <w:rPr>
          <w:sz w:val="24"/>
          <w:szCs w:val="24"/>
        </w:rPr>
        <w:t>модернизировать прототип в соответствии с поставленной задачей;</w:t>
      </w:r>
    </w:p>
    <w:p w14:paraId="46ED9481" w14:textId="77777777" w:rsidR="00B85336" w:rsidRPr="005B3C51" w:rsidRDefault="00B85336" w:rsidP="00B85336">
      <w:pPr>
        <w:spacing w:line="360" w:lineRule="auto"/>
        <w:ind w:right="851" w:firstLine="709"/>
        <w:jc w:val="both"/>
        <w:rPr>
          <w:sz w:val="24"/>
          <w:szCs w:val="24"/>
        </w:rPr>
      </w:pPr>
      <w:r w:rsidRPr="005B3C51">
        <w:rPr>
          <w:sz w:val="24"/>
          <w:szCs w:val="24"/>
        </w:rPr>
        <w:t>презентовать изделие;</w:t>
      </w:r>
    </w:p>
    <w:p w14:paraId="2366E092"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3D-моделирования, их востребованность на рынке труда.</w:t>
      </w:r>
    </w:p>
    <w:p w14:paraId="3CC2145C"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9 классе:</w:t>
      </w:r>
    </w:p>
    <w:p w14:paraId="7C93E6A8"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редактор компьютерного трехмерного проектирования   для создания моделей сложных объектов;</w:t>
      </w:r>
    </w:p>
    <w:p w14:paraId="5104C80C" w14:textId="77777777" w:rsidR="00B85336" w:rsidRPr="005B3C51" w:rsidRDefault="00B85336" w:rsidP="00B85336">
      <w:pPr>
        <w:spacing w:line="360" w:lineRule="auto"/>
        <w:ind w:right="851" w:firstLine="709"/>
        <w:jc w:val="both"/>
        <w:rPr>
          <w:sz w:val="24"/>
          <w:szCs w:val="24"/>
        </w:rPr>
      </w:pPr>
      <w:r w:rsidRPr="005B3C51">
        <w:rPr>
          <w:sz w:val="24"/>
          <w:szCs w:val="24"/>
        </w:rPr>
        <w:t>изготавливать прототипы с использованием технологического оборудования (3D-принтер, лазерный гравер и другие);</w:t>
      </w:r>
    </w:p>
    <w:p w14:paraId="3F7B4881"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выполнять этапы аддитивного производства;</w:t>
      </w:r>
    </w:p>
    <w:p w14:paraId="77995606" w14:textId="77777777" w:rsidR="00B85336" w:rsidRPr="005B3C51" w:rsidRDefault="00B85336" w:rsidP="00B85336">
      <w:pPr>
        <w:spacing w:line="360" w:lineRule="auto"/>
        <w:ind w:right="851" w:firstLine="709"/>
        <w:jc w:val="both"/>
        <w:rPr>
          <w:sz w:val="24"/>
          <w:szCs w:val="24"/>
        </w:rPr>
      </w:pPr>
      <w:r w:rsidRPr="005B3C51">
        <w:rPr>
          <w:sz w:val="24"/>
          <w:szCs w:val="24"/>
        </w:rPr>
        <w:t>модернизировать прототип в соответствии с поставленной задачей;</w:t>
      </w:r>
    </w:p>
    <w:p w14:paraId="50862A3A"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области применения 3D-моделирования;</w:t>
      </w:r>
    </w:p>
    <w:p w14:paraId="460ECB43"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3D-моделирования, их востребованность на рынке труда.</w:t>
      </w:r>
    </w:p>
    <w:p w14:paraId="40989B29" w14:textId="3FEDC037" w:rsidR="00B85336" w:rsidRPr="005B3C51" w:rsidRDefault="00B85336" w:rsidP="00B85336">
      <w:pPr>
        <w:spacing w:line="360" w:lineRule="auto"/>
        <w:ind w:right="851" w:firstLine="709"/>
        <w:jc w:val="both"/>
        <w:rPr>
          <w:sz w:val="24"/>
          <w:szCs w:val="24"/>
        </w:rPr>
      </w:pPr>
      <w:r w:rsidRPr="005B3C51">
        <w:rPr>
          <w:sz w:val="24"/>
          <w:szCs w:val="24"/>
        </w:rPr>
        <w:t>Предметные результаты освоения содержания модуля «Технологии обработки материалов и пищевых продуктов».</w:t>
      </w:r>
    </w:p>
    <w:p w14:paraId="39855B39"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5 классе:</w:t>
      </w:r>
    </w:p>
    <w:p w14:paraId="4C095FB1" w14:textId="77777777" w:rsidR="00B85336" w:rsidRPr="005B3C51" w:rsidRDefault="00B85336" w:rsidP="00B85336">
      <w:pPr>
        <w:spacing w:line="360" w:lineRule="auto"/>
        <w:ind w:right="851" w:firstLine="709"/>
        <w:jc w:val="both"/>
        <w:rPr>
          <w:sz w:val="24"/>
          <w:szCs w:val="24"/>
        </w:rPr>
      </w:pPr>
      <w:r w:rsidRPr="005B3C51">
        <w:rPr>
          <w:sz w:val="24"/>
          <w:szCs w:val="24"/>
        </w:rPr>
        <w:t xml:space="preserve">самостоятельно выполнять учебные проекты в соответствии с этапами проектной </w:t>
      </w:r>
      <w:r w:rsidRPr="005B3C51">
        <w:rPr>
          <w:sz w:val="24"/>
          <w:szCs w:val="24"/>
        </w:rPr>
        <w:lastRenderedPageBreak/>
        <w:t>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EA8D5CE" w14:textId="77777777" w:rsidR="00B85336" w:rsidRPr="005B3C51" w:rsidRDefault="00B85336" w:rsidP="00B85336">
      <w:pPr>
        <w:spacing w:line="360" w:lineRule="auto"/>
        <w:ind w:right="851" w:firstLine="709"/>
        <w:jc w:val="both"/>
        <w:rPr>
          <w:sz w:val="24"/>
          <w:szCs w:val="24"/>
        </w:rPr>
      </w:pPr>
      <w:r w:rsidRPr="005B3C51">
        <w:rPr>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E1F04C5"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виды бумаги, ее свойства, способы ее получения   и применения;</w:t>
      </w:r>
    </w:p>
    <w:p w14:paraId="1706D79B"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народные промыслы по обработке древесины;</w:t>
      </w:r>
    </w:p>
    <w:p w14:paraId="7C8A0735"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свойства конструкционных материалов;</w:t>
      </w:r>
    </w:p>
    <w:p w14:paraId="56437B68" w14:textId="77777777" w:rsidR="00B85336" w:rsidRPr="005B3C51" w:rsidRDefault="00B85336" w:rsidP="00B85336">
      <w:pPr>
        <w:spacing w:line="360" w:lineRule="auto"/>
        <w:ind w:right="851" w:firstLine="709"/>
        <w:jc w:val="both"/>
        <w:rPr>
          <w:sz w:val="24"/>
          <w:szCs w:val="24"/>
        </w:rPr>
      </w:pPr>
      <w:r w:rsidRPr="005B3C51">
        <w:rPr>
          <w:sz w:val="24"/>
          <w:szCs w:val="24"/>
        </w:rPr>
        <w:t>выбирать материалы для изготовления изделий с учетом их свойств, технологий обработки, инструментов и приспособлений;</w:t>
      </w:r>
    </w:p>
    <w:p w14:paraId="75E2280F"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виды древесины, пиломатериалов;</w:t>
      </w:r>
    </w:p>
    <w:p w14:paraId="0027BB25"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0F4318F1" w14:textId="77777777" w:rsidR="00B85336" w:rsidRPr="005B3C51" w:rsidRDefault="00B85336" w:rsidP="00B85336">
      <w:pPr>
        <w:spacing w:line="360" w:lineRule="auto"/>
        <w:ind w:right="851" w:firstLine="709"/>
        <w:jc w:val="both"/>
        <w:rPr>
          <w:sz w:val="24"/>
          <w:szCs w:val="24"/>
        </w:rPr>
      </w:pPr>
      <w:r w:rsidRPr="005B3C51">
        <w:rPr>
          <w:sz w:val="24"/>
          <w:szCs w:val="24"/>
        </w:rPr>
        <w:t>исследовать, анализировать и сравнивать свойства древесины разных пород деревьев;</w:t>
      </w:r>
    </w:p>
    <w:p w14:paraId="1C208642" w14:textId="77777777" w:rsidR="00B85336" w:rsidRPr="005B3C51" w:rsidRDefault="00B85336" w:rsidP="00B85336">
      <w:pPr>
        <w:spacing w:line="360" w:lineRule="auto"/>
        <w:ind w:right="851" w:firstLine="709"/>
        <w:jc w:val="both"/>
        <w:rPr>
          <w:sz w:val="24"/>
          <w:szCs w:val="24"/>
        </w:rPr>
      </w:pPr>
      <w:r w:rsidRPr="005B3C51">
        <w:rPr>
          <w:sz w:val="24"/>
          <w:szCs w:val="24"/>
        </w:rPr>
        <w:t>знать и называть пищевую ценность яиц, круп, овощей;</w:t>
      </w:r>
    </w:p>
    <w:p w14:paraId="26CB565F" w14:textId="77777777" w:rsidR="00B85336" w:rsidRPr="005B3C51" w:rsidRDefault="00B85336" w:rsidP="00B85336">
      <w:pPr>
        <w:spacing w:line="360" w:lineRule="auto"/>
        <w:ind w:right="851" w:firstLine="709"/>
        <w:jc w:val="both"/>
        <w:rPr>
          <w:sz w:val="24"/>
          <w:szCs w:val="24"/>
        </w:rPr>
      </w:pPr>
      <w:r w:rsidRPr="005B3C51">
        <w:rPr>
          <w:sz w:val="24"/>
          <w:szCs w:val="24"/>
        </w:rPr>
        <w:t>приводить примеры обработки пищевых продуктов, позволяющие максимально сохранять их пищевую ценность;</w:t>
      </w:r>
    </w:p>
    <w:p w14:paraId="61BD2FA2"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выполнять технологии первичной обработки овощей, круп;</w:t>
      </w:r>
    </w:p>
    <w:p w14:paraId="31D951BD"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выполнять технологии приготовления блюд из яиц, овощей, круп;</w:t>
      </w:r>
    </w:p>
    <w:p w14:paraId="79218B1C"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планировки кухни; способы рационального размещения мебели;</w:t>
      </w:r>
    </w:p>
    <w:p w14:paraId="16E2AE01"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текстильные материалы, классифицировать   их, описывать основные этапы производства;</w:t>
      </w:r>
    </w:p>
    <w:p w14:paraId="113A2785" w14:textId="77777777" w:rsidR="00B85336" w:rsidRPr="005B3C51" w:rsidRDefault="00B85336" w:rsidP="00B85336">
      <w:pPr>
        <w:spacing w:line="360" w:lineRule="auto"/>
        <w:ind w:right="851" w:firstLine="709"/>
        <w:jc w:val="both"/>
        <w:rPr>
          <w:sz w:val="24"/>
          <w:szCs w:val="24"/>
        </w:rPr>
      </w:pPr>
      <w:r w:rsidRPr="005B3C51">
        <w:rPr>
          <w:sz w:val="24"/>
          <w:szCs w:val="24"/>
        </w:rPr>
        <w:t>анализировать и сравнивать свойства текстильных материалов;</w:t>
      </w:r>
    </w:p>
    <w:p w14:paraId="7F0AD3E8" w14:textId="77777777" w:rsidR="00B85336" w:rsidRPr="005B3C51" w:rsidRDefault="00B85336" w:rsidP="00B85336">
      <w:pPr>
        <w:spacing w:line="360" w:lineRule="auto"/>
        <w:ind w:right="851" w:firstLine="709"/>
        <w:jc w:val="both"/>
        <w:rPr>
          <w:sz w:val="24"/>
          <w:szCs w:val="24"/>
        </w:rPr>
      </w:pPr>
      <w:r w:rsidRPr="005B3C51">
        <w:rPr>
          <w:sz w:val="24"/>
          <w:szCs w:val="24"/>
        </w:rPr>
        <w:t>выбирать материалы, инструменты и оборудование для выполнения швейных работ;</w:t>
      </w:r>
    </w:p>
    <w:p w14:paraId="5D706D21"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ручные инструменты для выполнения швейных работ;</w:t>
      </w:r>
    </w:p>
    <w:p w14:paraId="3D1782F3" w14:textId="77777777" w:rsidR="00B85336" w:rsidRPr="005B3C51" w:rsidRDefault="00B85336" w:rsidP="00B85336">
      <w:pPr>
        <w:spacing w:line="360" w:lineRule="auto"/>
        <w:ind w:right="851" w:firstLine="709"/>
        <w:jc w:val="both"/>
        <w:rPr>
          <w:sz w:val="24"/>
          <w:szCs w:val="24"/>
        </w:rPr>
      </w:pPr>
      <w:r w:rsidRPr="005B3C51">
        <w:rPr>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4A0776B3"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последовательность изготовления швейных изделий, осуществлять контроль качества;</w:t>
      </w:r>
    </w:p>
    <w:p w14:paraId="1B618360"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группы профессий, описывать тенденции их развития, объяснять социальное значение групп профессий.</w:t>
      </w:r>
    </w:p>
    <w:p w14:paraId="06F9C542"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6 классе:</w:t>
      </w:r>
    </w:p>
    <w:p w14:paraId="37111E1D"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характеризовать свойства конструкционных материалов;</w:t>
      </w:r>
    </w:p>
    <w:p w14:paraId="26BD0DA9"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народные промыслы по обработке металла;</w:t>
      </w:r>
    </w:p>
    <w:p w14:paraId="3DC1DF0A"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и характеризовать виды металлов и их сплавов;</w:t>
      </w:r>
    </w:p>
    <w:p w14:paraId="519669E2" w14:textId="77777777" w:rsidR="00B85336" w:rsidRPr="005B3C51" w:rsidRDefault="00B85336" w:rsidP="00B85336">
      <w:pPr>
        <w:spacing w:line="360" w:lineRule="auto"/>
        <w:ind w:right="851" w:firstLine="709"/>
        <w:jc w:val="both"/>
        <w:rPr>
          <w:sz w:val="24"/>
          <w:szCs w:val="24"/>
        </w:rPr>
      </w:pPr>
      <w:r w:rsidRPr="005B3C51">
        <w:rPr>
          <w:sz w:val="24"/>
          <w:szCs w:val="24"/>
        </w:rPr>
        <w:t>исследовать, анализировать и сравнивать свойства металлов и их сплавов;</w:t>
      </w:r>
    </w:p>
    <w:p w14:paraId="1268E87C" w14:textId="77777777" w:rsidR="00B85336" w:rsidRPr="005B3C51" w:rsidRDefault="00B85336" w:rsidP="00B85336">
      <w:pPr>
        <w:spacing w:line="360" w:lineRule="auto"/>
        <w:ind w:right="851" w:firstLine="709"/>
        <w:jc w:val="both"/>
        <w:rPr>
          <w:sz w:val="24"/>
          <w:szCs w:val="24"/>
        </w:rPr>
      </w:pPr>
      <w:r w:rsidRPr="005B3C51">
        <w:rPr>
          <w:sz w:val="24"/>
          <w:szCs w:val="24"/>
        </w:rPr>
        <w:t>классифицировать и характеризовать инструменты, приспособления   и технологическое оборудование;</w:t>
      </w:r>
    </w:p>
    <w:p w14:paraId="5DAB874E"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872A643"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0161138A" w14:textId="77777777" w:rsidR="00B85336" w:rsidRPr="005B3C51" w:rsidRDefault="00B85336" w:rsidP="00B85336">
      <w:pPr>
        <w:spacing w:line="360" w:lineRule="auto"/>
        <w:ind w:right="851" w:firstLine="709"/>
        <w:jc w:val="both"/>
        <w:rPr>
          <w:sz w:val="24"/>
          <w:szCs w:val="24"/>
        </w:rPr>
      </w:pPr>
      <w:r w:rsidRPr="005B3C51">
        <w:rPr>
          <w:sz w:val="24"/>
          <w:szCs w:val="24"/>
        </w:rPr>
        <w:t>обрабатывать металлы и их сплавы слесарным инструментом;</w:t>
      </w:r>
    </w:p>
    <w:p w14:paraId="04373548" w14:textId="77777777" w:rsidR="00B85336" w:rsidRPr="005B3C51" w:rsidRDefault="00B85336" w:rsidP="00B85336">
      <w:pPr>
        <w:spacing w:line="360" w:lineRule="auto"/>
        <w:ind w:right="851" w:firstLine="709"/>
        <w:jc w:val="both"/>
        <w:rPr>
          <w:sz w:val="24"/>
          <w:szCs w:val="24"/>
        </w:rPr>
      </w:pPr>
      <w:r w:rsidRPr="005B3C51">
        <w:rPr>
          <w:sz w:val="24"/>
          <w:szCs w:val="24"/>
        </w:rPr>
        <w:t>знать пищевую ценность молока и молочных продуктов;</w:t>
      </w:r>
    </w:p>
    <w:p w14:paraId="5503BBB6" w14:textId="77777777" w:rsidR="00B85336" w:rsidRPr="005B3C51" w:rsidRDefault="00B85336" w:rsidP="00B85336">
      <w:pPr>
        <w:spacing w:line="360" w:lineRule="auto"/>
        <w:ind w:right="851" w:firstLine="709"/>
        <w:jc w:val="both"/>
        <w:rPr>
          <w:sz w:val="24"/>
          <w:szCs w:val="24"/>
        </w:rPr>
      </w:pPr>
      <w:r w:rsidRPr="005B3C51">
        <w:rPr>
          <w:sz w:val="24"/>
          <w:szCs w:val="24"/>
        </w:rPr>
        <w:t>определять качество молочных продуктов, знать правила хранения продуктов;</w:t>
      </w:r>
    </w:p>
    <w:p w14:paraId="0B450F11" w14:textId="77777777" w:rsidR="00B85336" w:rsidRPr="005B3C51" w:rsidRDefault="00B85336" w:rsidP="00B85336">
      <w:pPr>
        <w:spacing w:line="360" w:lineRule="auto"/>
        <w:ind w:right="851" w:firstLine="709"/>
        <w:jc w:val="both"/>
        <w:rPr>
          <w:sz w:val="24"/>
          <w:szCs w:val="24"/>
        </w:rPr>
      </w:pPr>
      <w:r w:rsidRPr="005B3C51">
        <w:rPr>
          <w:sz w:val="24"/>
          <w:szCs w:val="24"/>
        </w:rPr>
        <w:t>знать и уметь применять технологии приготовления блюд из молока   и молочных продуктов;</w:t>
      </w:r>
    </w:p>
    <w:p w14:paraId="735FC083"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теста, технологии приготовления разных видов теста;</w:t>
      </w:r>
    </w:p>
    <w:p w14:paraId="3B694A6A"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национальные блюда из разных видов теста;</w:t>
      </w:r>
    </w:p>
    <w:p w14:paraId="5158A2D8"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виды одежды, характеризовать стили одежды;</w:t>
      </w:r>
    </w:p>
    <w:p w14:paraId="506C063E"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современные текстильные материалы, их получение   и свойства;</w:t>
      </w:r>
    </w:p>
    <w:p w14:paraId="5B386731" w14:textId="77777777" w:rsidR="00B85336" w:rsidRPr="005B3C51" w:rsidRDefault="00B85336" w:rsidP="00B85336">
      <w:pPr>
        <w:spacing w:line="360" w:lineRule="auto"/>
        <w:ind w:right="851" w:firstLine="709"/>
        <w:jc w:val="both"/>
        <w:rPr>
          <w:sz w:val="24"/>
          <w:szCs w:val="24"/>
        </w:rPr>
      </w:pPr>
      <w:r w:rsidRPr="005B3C51">
        <w:rPr>
          <w:sz w:val="24"/>
          <w:szCs w:val="24"/>
        </w:rPr>
        <w:t>выбирать текстильные материалы для изделий с учетом их свойств;</w:t>
      </w:r>
    </w:p>
    <w:p w14:paraId="1DDBA782" w14:textId="77777777" w:rsidR="00B85336" w:rsidRPr="005B3C51" w:rsidRDefault="00B85336" w:rsidP="00B85336">
      <w:pPr>
        <w:spacing w:line="360" w:lineRule="auto"/>
        <w:ind w:right="851" w:firstLine="709"/>
        <w:jc w:val="both"/>
        <w:rPr>
          <w:sz w:val="24"/>
          <w:szCs w:val="24"/>
        </w:rPr>
      </w:pPr>
      <w:r w:rsidRPr="005B3C51">
        <w:rPr>
          <w:sz w:val="24"/>
          <w:szCs w:val="24"/>
        </w:rPr>
        <w:t>самостоятельно выполнять чертеж выкроек швейного изделия;</w:t>
      </w:r>
    </w:p>
    <w:p w14:paraId="0EB5DE80" w14:textId="77777777" w:rsidR="00B85336" w:rsidRPr="005B3C51" w:rsidRDefault="00B85336" w:rsidP="00B85336">
      <w:pPr>
        <w:spacing w:line="360" w:lineRule="auto"/>
        <w:ind w:right="851" w:firstLine="709"/>
        <w:jc w:val="both"/>
        <w:rPr>
          <w:sz w:val="24"/>
          <w:szCs w:val="24"/>
        </w:rPr>
      </w:pPr>
      <w:r w:rsidRPr="005B3C51">
        <w:rPr>
          <w:sz w:val="24"/>
          <w:szCs w:val="24"/>
        </w:rPr>
        <w:t>соблюдать последовательность технологических операций по раскрою, пошиву и отделке изделия;</w:t>
      </w:r>
    </w:p>
    <w:p w14:paraId="722597C8"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учебные проекты, соблюдая этапы и технологии изготовления проектных изделий;</w:t>
      </w:r>
    </w:p>
    <w:p w14:paraId="273CD835"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643F292A"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 классе:</w:t>
      </w:r>
    </w:p>
    <w:p w14:paraId="661B2E23" w14:textId="77777777" w:rsidR="00B85336" w:rsidRPr="005B3C51" w:rsidRDefault="00B85336" w:rsidP="00B85336">
      <w:pPr>
        <w:spacing w:line="360" w:lineRule="auto"/>
        <w:ind w:right="851" w:firstLine="709"/>
        <w:jc w:val="both"/>
        <w:rPr>
          <w:sz w:val="24"/>
          <w:szCs w:val="24"/>
        </w:rPr>
      </w:pPr>
      <w:r w:rsidRPr="005B3C51">
        <w:rPr>
          <w:sz w:val="24"/>
          <w:szCs w:val="24"/>
        </w:rPr>
        <w:t>исследовать и анализировать свойства конструкционных материалов;</w:t>
      </w:r>
    </w:p>
    <w:p w14:paraId="3BC5D48C" w14:textId="77777777" w:rsidR="00B85336" w:rsidRPr="005B3C51" w:rsidRDefault="00B85336" w:rsidP="00B85336">
      <w:pPr>
        <w:spacing w:line="360" w:lineRule="auto"/>
        <w:ind w:right="851" w:firstLine="709"/>
        <w:jc w:val="both"/>
        <w:rPr>
          <w:sz w:val="24"/>
          <w:szCs w:val="24"/>
        </w:rPr>
      </w:pPr>
      <w:r w:rsidRPr="005B3C51">
        <w:rPr>
          <w:sz w:val="24"/>
          <w:szCs w:val="24"/>
        </w:rPr>
        <w:t>выбирать инструменты и оборудование, необходимые для изготовления выбранного изделия по данной технологии;</w:t>
      </w:r>
    </w:p>
    <w:p w14:paraId="2F77E4EA" w14:textId="77777777" w:rsidR="00B85336" w:rsidRPr="005B3C51" w:rsidRDefault="00B85336" w:rsidP="00B85336">
      <w:pPr>
        <w:spacing w:line="360" w:lineRule="auto"/>
        <w:ind w:right="851" w:firstLine="709"/>
        <w:jc w:val="both"/>
        <w:rPr>
          <w:sz w:val="24"/>
          <w:szCs w:val="24"/>
        </w:rPr>
      </w:pPr>
      <w:r w:rsidRPr="005B3C51">
        <w:rPr>
          <w:sz w:val="24"/>
          <w:szCs w:val="24"/>
        </w:rPr>
        <w:t>применять технологии механической обработки конструкционных материалов;</w:t>
      </w:r>
    </w:p>
    <w:p w14:paraId="2595A79F"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794C4497"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художественное оформление изделий;</w:t>
      </w:r>
    </w:p>
    <w:p w14:paraId="7DF06025"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называть современные материалы, анализировать их свойства, возможность применения в быту и на производстве;</w:t>
      </w:r>
    </w:p>
    <w:p w14:paraId="09A55F0F"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283C806B" w14:textId="77777777" w:rsidR="00B85336" w:rsidRPr="005B3C51" w:rsidRDefault="00B85336" w:rsidP="00B85336">
      <w:pPr>
        <w:spacing w:line="360" w:lineRule="auto"/>
        <w:ind w:right="851" w:firstLine="709"/>
        <w:jc w:val="both"/>
        <w:rPr>
          <w:sz w:val="24"/>
          <w:szCs w:val="24"/>
        </w:rPr>
      </w:pPr>
      <w:r w:rsidRPr="005B3C51">
        <w:rPr>
          <w:sz w:val="24"/>
          <w:szCs w:val="24"/>
        </w:rPr>
        <w:t>знать пищевую ценность рыбы, морепродуктов; определять качество рыбы;</w:t>
      </w:r>
    </w:p>
    <w:p w14:paraId="341744AA" w14:textId="77777777" w:rsidR="00B85336" w:rsidRPr="005B3C51" w:rsidRDefault="00B85336" w:rsidP="00B85336">
      <w:pPr>
        <w:spacing w:line="360" w:lineRule="auto"/>
        <w:ind w:right="851" w:firstLine="709"/>
        <w:jc w:val="both"/>
        <w:rPr>
          <w:sz w:val="24"/>
          <w:szCs w:val="24"/>
        </w:rPr>
      </w:pPr>
      <w:r w:rsidRPr="005B3C51">
        <w:rPr>
          <w:sz w:val="24"/>
          <w:szCs w:val="24"/>
        </w:rPr>
        <w:t>знать пищевую ценность мяса животных, мяса птицы, определять их качество;</w:t>
      </w:r>
    </w:p>
    <w:p w14:paraId="7BB205A5" w14:textId="77777777" w:rsidR="00B85336" w:rsidRPr="005B3C51" w:rsidRDefault="00B85336" w:rsidP="00B85336">
      <w:pPr>
        <w:spacing w:line="360" w:lineRule="auto"/>
        <w:ind w:right="851" w:firstLine="709"/>
        <w:jc w:val="both"/>
        <w:rPr>
          <w:sz w:val="24"/>
          <w:szCs w:val="24"/>
        </w:rPr>
      </w:pPr>
      <w:r w:rsidRPr="005B3C51">
        <w:rPr>
          <w:sz w:val="24"/>
          <w:szCs w:val="24"/>
        </w:rPr>
        <w:t>знать и уметь применять технологии приготовления блюд из рыбы,</w:t>
      </w:r>
    </w:p>
    <w:p w14:paraId="778F8D9D" w14:textId="77777777" w:rsidR="00B85336" w:rsidRPr="005B3C51" w:rsidRDefault="00B85336" w:rsidP="00B85336">
      <w:pPr>
        <w:spacing w:line="360" w:lineRule="auto"/>
        <w:ind w:right="851" w:firstLine="709"/>
        <w:jc w:val="both"/>
        <w:rPr>
          <w:sz w:val="24"/>
          <w:szCs w:val="24"/>
        </w:rPr>
      </w:pPr>
      <w:r w:rsidRPr="005B3C51">
        <w:rPr>
          <w:sz w:val="24"/>
          <w:szCs w:val="24"/>
        </w:rPr>
        <w:t>знать технологии приготовления из мяса животных, мяса птицы;</w:t>
      </w:r>
    </w:p>
    <w:p w14:paraId="5938B7D8" w14:textId="77777777" w:rsidR="00B85336" w:rsidRPr="005B3C51" w:rsidRDefault="00B85336" w:rsidP="00B85336">
      <w:pPr>
        <w:spacing w:line="360" w:lineRule="auto"/>
        <w:ind w:right="851" w:firstLine="709"/>
        <w:jc w:val="both"/>
        <w:rPr>
          <w:sz w:val="24"/>
          <w:szCs w:val="24"/>
        </w:rPr>
      </w:pPr>
      <w:r w:rsidRPr="005B3C51">
        <w:rPr>
          <w:sz w:val="24"/>
          <w:szCs w:val="24"/>
        </w:rPr>
        <w:t>называть блюда национальной кухни из рыбы, мяса;</w:t>
      </w:r>
    </w:p>
    <w:p w14:paraId="6FF1C464"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конструкционные особенности костюма;</w:t>
      </w:r>
    </w:p>
    <w:p w14:paraId="290811E3" w14:textId="77777777" w:rsidR="00B85336" w:rsidRPr="005B3C51" w:rsidRDefault="00B85336" w:rsidP="00B85336">
      <w:pPr>
        <w:spacing w:line="360" w:lineRule="auto"/>
        <w:ind w:right="851" w:firstLine="709"/>
        <w:jc w:val="both"/>
        <w:rPr>
          <w:sz w:val="24"/>
          <w:szCs w:val="24"/>
        </w:rPr>
      </w:pPr>
      <w:r w:rsidRPr="005B3C51">
        <w:rPr>
          <w:sz w:val="24"/>
          <w:szCs w:val="24"/>
        </w:rPr>
        <w:t>выбирать текстильные материалы для изделий с учетом их свойств;</w:t>
      </w:r>
    </w:p>
    <w:p w14:paraId="35A2F820" w14:textId="77777777" w:rsidR="00B85336" w:rsidRPr="005B3C51" w:rsidRDefault="00B85336" w:rsidP="00B85336">
      <w:pPr>
        <w:spacing w:line="360" w:lineRule="auto"/>
        <w:ind w:right="851" w:firstLine="709"/>
        <w:jc w:val="both"/>
        <w:rPr>
          <w:sz w:val="24"/>
          <w:szCs w:val="24"/>
        </w:rPr>
      </w:pPr>
      <w:r w:rsidRPr="005B3C51">
        <w:rPr>
          <w:sz w:val="24"/>
          <w:szCs w:val="24"/>
        </w:rPr>
        <w:t>самостоятельно выполнять чертеж выкроек швейного изделия;</w:t>
      </w:r>
    </w:p>
    <w:p w14:paraId="4815A21D" w14:textId="77777777" w:rsidR="00B85336" w:rsidRPr="005B3C51" w:rsidRDefault="00B85336" w:rsidP="00B85336">
      <w:pPr>
        <w:spacing w:line="360" w:lineRule="auto"/>
        <w:ind w:right="851" w:firstLine="709"/>
        <w:jc w:val="both"/>
        <w:rPr>
          <w:sz w:val="24"/>
          <w:szCs w:val="24"/>
        </w:rPr>
      </w:pPr>
      <w:r w:rsidRPr="005B3C51">
        <w:rPr>
          <w:sz w:val="24"/>
          <w:szCs w:val="24"/>
        </w:rPr>
        <w:t>соблюдать последовательность технологических операций по раскрою, пошиву и отделке изделия;</w:t>
      </w:r>
    </w:p>
    <w:p w14:paraId="00F91F1C"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702B3036" w14:textId="3EFEE7CE" w:rsidR="00B85336" w:rsidRPr="00CF7D50" w:rsidRDefault="00B85336" w:rsidP="00B85336">
      <w:pPr>
        <w:spacing w:line="360" w:lineRule="auto"/>
        <w:ind w:right="851" w:firstLine="709"/>
        <w:jc w:val="both"/>
        <w:rPr>
          <w:b/>
          <w:bCs/>
          <w:sz w:val="24"/>
          <w:szCs w:val="24"/>
        </w:rPr>
      </w:pPr>
      <w:r w:rsidRPr="00CF7D50">
        <w:rPr>
          <w:b/>
          <w:bCs/>
          <w:sz w:val="24"/>
          <w:szCs w:val="24"/>
        </w:rPr>
        <w:t>Предметные результаты освоения содержания модуля «Робототехника».</w:t>
      </w:r>
    </w:p>
    <w:p w14:paraId="43E58CEA"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5 классе:</w:t>
      </w:r>
    </w:p>
    <w:p w14:paraId="585BD7C8" w14:textId="77777777" w:rsidR="00B85336" w:rsidRPr="005B3C51" w:rsidRDefault="00B85336" w:rsidP="00B85336">
      <w:pPr>
        <w:spacing w:line="360" w:lineRule="auto"/>
        <w:ind w:right="851" w:firstLine="709"/>
        <w:jc w:val="both"/>
        <w:rPr>
          <w:sz w:val="24"/>
          <w:szCs w:val="24"/>
        </w:rPr>
      </w:pPr>
      <w:r w:rsidRPr="005B3C51">
        <w:rPr>
          <w:sz w:val="24"/>
          <w:szCs w:val="24"/>
        </w:rPr>
        <w:t>классифицировать и характеризовать роботов по видам и назначению;</w:t>
      </w:r>
    </w:p>
    <w:p w14:paraId="5671E746" w14:textId="77777777" w:rsidR="00B85336" w:rsidRPr="005B3C51" w:rsidRDefault="00B85336" w:rsidP="00B85336">
      <w:pPr>
        <w:spacing w:line="360" w:lineRule="auto"/>
        <w:ind w:right="851" w:firstLine="709"/>
        <w:jc w:val="both"/>
        <w:rPr>
          <w:sz w:val="24"/>
          <w:szCs w:val="24"/>
        </w:rPr>
      </w:pPr>
      <w:r w:rsidRPr="005B3C51">
        <w:rPr>
          <w:sz w:val="24"/>
          <w:szCs w:val="24"/>
        </w:rPr>
        <w:t>знать основные законы робототехники;</w:t>
      </w:r>
    </w:p>
    <w:p w14:paraId="6AC25D8A" w14:textId="77777777" w:rsidR="00B85336" w:rsidRPr="005B3C51" w:rsidRDefault="00B85336" w:rsidP="00B85336">
      <w:pPr>
        <w:spacing w:line="360" w:lineRule="auto"/>
        <w:ind w:right="851" w:firstLine="709"/>
        <w:jc w:val="both"/>
        <w:rPr>
          <w:sz w:val="24"/>
          <w:szCs w:val="24"/>
        </w:rPr>
      </w:pPr>
      <w:r w:rsidRPr="005B3C51">
        <w:rPr>
          <w:sz w:val="24"/>
          <w:szCs w:val="24"/>
        </w:rPr>
        <w:t>знать и характеризовать назначение деталей робототехнического конструктора;</w:t>
      </w:r>
    </w:p>
    <w:p w14:paraId="3D8B73AA"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составные части роботов, датчики в современных робототехнических системах;</w:t>
      </w:r>
    </w:p>
    <w:p w14:paraId="29E11641" w14:textId="77777777" w:rsidR="00B85336" w:rsidRPr="005B3C51" w:rsidRDefault="00B85336" w:rsidP="00B85336">
      <w:pPr>
        <w:spacing w:line="360" w:lineRule="auto"/>
        <w:ind w:right="851" w:firstLine="709"/>
        <w:jc w:val="both"/>
        <w:rPr>
          <w:sz w:val="24"/>
          <w:szCs w:val="24"/>
        </w:rPr>
      </w:pPr>
      <w:r w:rsidRPr="005B3C51">
        <w:rPr>
          <w:sz w:val="24"/>
          <w:szCs w:val="24"/>
        </w:rPr>
        <w:t>получить опыт моделирования машин и механизмов с помощью робототехнического конструктора;</w:t>
      </w:r>
    </w:p>
    <w:p w14:paraId="3B1F78C1" w14:textId="77777777" w:rsidR="00B85336" w:rsidRPr="005B3C51" w:rsidRDefault="00B85336" w:rsidP="00B85336">
      <w:pPr>
        <w:spacing w:line="360" w:lineRule="auto"/>
        <w:ind w:right="851" w:firstLine="709"/>
        <w:jc w:val="both"/>
        <w:rPr>
          <w:sz w:val="24"/>
          <w:szCs w:val="24"/>
        </w:rPr>
      </w:pPr>
      <w:r w:rsidRPr="005B3C51">
        <w:rPr>
          <w:sz w:val="24"/>
          <w:szCs w:val="24"/>
        </w:rPr>
        <w:t>применять навыки моделирования машин и механизмов с помощью робототехнического конструктора;</w:t>
      </w:r>
    </w:p>
    <w:p w14:paraId="41686658" w14:textId="77777777" w:rsidR="00B85336" w:rsidRPr="005B3C51" w:rsidRDefault="00B85336" w:rsidP="00B85336">
      <w:pPr>
        <w:spacing w:line="360" w:lineRule="auto"/>
        <w:ind w:right="851" w:firstLine="709"/>
        <w:jc w:val="both"/>
        <w:rPr>
          <w:sz w:val="24"/>
          <w:szCs w:val="24"/>
        </w:rPr>
      </w:pPr>
      <w:r w:rsidRPr="005B3C51">
        <w:rPr>
          <w:sz w:val="24"/>
          <w:szCs w:val="24"/>
        </w:rPr>
        <w:t>владеть навыками индивидуальной и коллективной деятельности, направленной на создание робототехнического продукта;</w:t>
      </w:r>
    </w:p>
    <w:p w14:paraId="5D2B1CD4"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робототехникой.</w:t>
      </w:r>
    </w:p>
    <w:p w14:paraId="59FDC934"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6 классе:</w:t>
      </w:r>
    </w:p>
    <w:p w14:paraId="781CC813" w14:textId="77777777" w:rsidR="00B85336" w:rsidRPr="005B3C51" w:rsidRDefault="00B85336" w:rsidP="00B85336">
      <w:pPr>
        <w:spacing w:line="360" w:lineRule="auto"/>
        <w:ind w:right="851" w:firstLine="709"/>
        <w:jc w:val="both"/>
        <w:rPr>
          <w:sz w:val="24"/>
          <w:szCs w:val="24"/>
        </w:rPr>
      </w:pPr>
      <w:r w:rsidRPr="005B3C51">
        <w:rPr>
          <w:sz w:val="24"/>
          <w:szCs w:val="24"/>
        </w:rPr>
        <w:t>знать виды транспортных роботов, описывать их назначение;</w:t>
      </w:r>
    </w:p>
    <w:p w14:paraId="0334683C" w14:textId="77777777" w:rsidR="00B85336" w:rsidRPr="005B3C51" w:rsidRDefault="00B85336" w:rsidP="00B85336">
      <w:pPr>
        <w:spacing w:line="360" w:lineRule="auto"/>
        <w:ind w:right="851" w:firstLine="709"/>
        <w:jc w:val="both"/>
        <w:rPr>
          <w:sz w:val="24"/>
          <w:szCs w:val="24"/>
        </w:rPr>
      </w:pPr>
      <w:r w:rsidRPr="005B3C51">
        <w:rPr>
          <w:sz w:val="24"/>
          <w:szCs w:val="24"/>
        </w:rPr>
        <w:t>конструировать мобильного робота по схеме; усовершенствовать конструкцию;</w:t>
      </w:r>
    </w:p>
    <w:p w14:paraId="0C8F657F" w14:textId="77777777" w:rsidR="00B85336" w:rsidRPr="005B3C51" w:rsidRDefault="00B85336" w:rsidP="00B85336">
      <w:pPr>
        <w:spacing w:line="360" w:lineRule="auto"/>
        <w:ind w:right="851" w:firstLine="709"/>
        <w:jc w:val="both"/>
        <w:rPr>
          <w:sz w:val="24"/>
          <w:szCs w:val="24"/>
        </w:rPr>
      </w:pPr>
      <w:r w:rsidRPr="005B3C51">
        <w:rPr>
          <w:sz w:val="24"/>
          <w:szCs w:val="24"/>
        </w:rPr>
        <w:t>программировать мобильного робота;</w:t>
      </w:r>
    </w:p>
    <w:p w14:paraId="7435663E" w14:textId="77777777" w:rsidR="00B85336" w:rsidRPr="005B3C51" w:rsidRDefault="00B85336" w:rsidP="00B85336">
      <w:pPr>
        <w:spacing w:line="360" w:lineRule="auto"/>
        <w:ind w:right="851" w:firstLine="709"/>
        <w:jc w:val="both"/>
        <w:rPr>
          <w:sz w:val="24"/>
          <w:szCs w:val="24"/>
        </w:rPr>
      </w:pPr>
      <w:r w:rsidRPr="005B3C51">
        <w:rPr>
          <w:sz w:val="24"/>
          <w:szCs w:val="24"/>
        </w:rPr>
        <w:lastRenderedPageBreak/>
        <w:t>управлять мобильными роботами в компьютерно-управляемых средах;</w:t>
      </w:r>
    </w:p>
    <w:p w14:paraId="3FA056B2" w14:textId="77777777" w:rsidR="00B85336" w:rsidRPr="005B3C51" w:rsidRDefault="00B85336" w:rsidP="00B85336">
      <w:pPr>
        <w:spacing w:line="360" w:lineRule="auto"/>
        <w:ind w:right="851" w:firstLine="709"/>
        <w:jc w:val="both"/>
        <w:rPr>
          <w:sz w:val="24"/>
          <w:szCs w:val="24"/>
        </w:rPr>
      </w:pPr>
      <w:r w:rsidRPr="005B3C51">
        <w:rPr>
          <w:sz w:val="24"/>
          <w:szCs w:val="24"/>
        </w:rPr>
        <w:t>знать и характеризовать датчики, использованные при проектировании мобильного робота;</w:t>
      </w:r>
    </w:p>
    <w:p w14:paraId="052AB0E0" w14:textId="77777777" w:rsidR="00B85336" w:rsidRPr="005B3C51" w:rsidRDefault="00B85336" w:rsidP="00B85336">
      <w:pPr>
        <w:spacing w:line="360" w:lineRule="auto"/>
        <w:ind w:right="851" w:firstLine="709"/>
        <w:jc w:val="both"/>
        <w:rPr>
          <w:sz w:val="24"/>
          <w:szCs w:val="24"/>
        </w:rPr>
      </w:pPr>
      <w:r w:rsidRPr="005B3C51">
        <w:rPr>
          <w:sz w:val="24"/>
          <w:szCs w:val="24"/>
        </w:rPr>
        <w:t>уметь осуществлять робототехнические проекты;</w:t>
      </w:r>
    </w:p>
    <w:p w14:paraId="51D03C6B" w14:textId="77777777" w:rsidR="00B85336" w:rsidRPr="005B3C51" w:rsidRDefault="00B85336" w:rsidP="00B85336">
      <w:pPr>
        <w:spacing w:line="360" w:lineRule="auto"/>
        <w:ind w:right="851" w:firstLine="709"/>
        <w:jc w:val="both"/>
        <w:rPr>
          <w:sz w:val="24"/>
          <w:szCs w:val="24"/>
        </w:rPr>
      </w:pPr>
      <w:r w:rsidRPr="005B3C51">
        <w:rPr>
          <w:sz w:val="24"/>
          <w:szCs w:val="24"/>
        </w:rPr>
        <w:t>презентовать изделие;</w:t>
      </w:r>
    </w:p>
    <w:p w14:paraId="3CAAB3CE"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робототехникой.</w:t>
      </w:r>
    </w:p>
    <w:p w14:paraId="7BC0C4FE"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 классе:</w:t>
      </w:r>
    </w:p>
    <w:p w14:paraId="2D523857" w14:textId="77777777" w:rsidR="00B85336" w:rsidRPr="005B3C51" w:rsidRDefault="00B85336" w:rsidP="00B85336">
      <w:pPr>
        <w:spacing w:line="360" w:lineRule="auto"/>
        <w:ind w:right="851" w:firstLine="709"/>
        <w:jc w:val="both"/>
        <w:rPr>
          <w:sz w:val="24"/>
          <w:szCs w:val="24"/>
        </w:rPr>
      </w:pPr>
      <w:r w:rsidRPr="005B3C51">
        <w:rPr>
          <w:sz w:val="24"/>
          <w:szCs w:val="24"/>
        </w:rPr>
        <w:t>знать виды промышленных роботов, описывать их назначение и функции;</w:t>
      </w:r>
    </w:p>
    <w:p w14:paraId="46482305"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беспилотные автоматизированные системы;</w:t>
      </w:r>
    </w:p>
    <w:p w14:paraId="5874403F" w14:textId="77777777" w:rsidR="00B85336" w:rsidRPr="005B3C51" w:rsidRDefault="00B85336" w:rsidP="00B85336">
      <w:pPr>
        <w:spacing w:line="360" w:lineRule="auto"/>
        <w:ind w:right="851" w:firstLine="709"/>
        <w:jc w:val="both"/>
        <w:rPr>
          <w:sz w:val="24"/>
          <w:szCs w:val="24"/>
        </w:rPr>
      </w:pPr>
      <w:r w:rsidRPr="005B3C51">
        <w:rPr>
          <w:sz w:val="24"/>
          <w:szCs w:val="24"/>
        </w:rPr>
        <w:t>знать виды бытовых роботов, описывать их назначение и функции;</w:t>
      </w:r>
    </w:p>
    <w:p w14:paraId="7ED18B06"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датчики и программировать действие учебного робота   в зависимости от задач проекта;</w:t>
      </w:r>
    </w:p>
    <w:p w14:paraId="47CF52BA"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робототехнические проекты, совершенствовать конструкцию, испытывать и презентовать результат проекта;</w:t>
      </w:r>
    </w:p>
    <w:p w14:paraId="77A5729F"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робототехникой.</w:t>
      </w:r>
    </w:p>
    <w:p w14:paraId="212B41CA"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8 классе:</w:t>
      </w:r>
    </w:p>
    <w:p w14:paraId="138797F6" w14:textId="77777777" w:rsidR="00B85336" w:rsidRPr="005B3C51" w:rsidRDefault="00B85336" w:rsidP="00B85336">
      <w:pPr>
        <w:spacing w:line="360" w:lineRule="auto"/>
        <w:ind w:right="851" w:firstLine="709"/>
        <w:jc w:val="both"/>
        <w:rPr>
          <w:sz w:val="24"/>
          <w:szCs w:val="24"/>
        </w:rPr>
      </w:pPr>
      <w:r w:rsidRPr="005B3C51">
        <w:rPr>
          <w:sz w:val="24"/>
          <w:szCs w:val="24"/>
        </w:rPr>
        <w:t>приводить примеры из истории развития беспилотного авиастроения, применения беспилотных летательных аппаратов;</w:t>
      </w:r>
    </w:p>
    <w:p w14:paraId="53DD66F9"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конструкцию беспилотных летательных аппаратов; описывать сферы их применения;</w:t>
      </w:r>
    </w:p>
    <w:p w14:paraId="6FC4378B"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сборку беспилотного летательного аппарата;</w:t>
      </w:r>
    </w:p>
    <w:p w14:paraId="5593CE93"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пилотирование беспилотных летательных аппаратов;</w:t>
      </w:r>
    </w:p>
    <w:p w14:paraId="2268B9A4" w14:textId="77777777" w:rsidR="00B85336" w:rsidRPr="005B3C51" w:rsidRDefault="00B85336" w:rsidP="00B85336">
      <w:pPr>
        <w:spacing w:line="360" w:lineRule="auto"/>
        <w:ind w:right="851" w:firstLine="709"/>
        <w:jc w:val="both"/>
        <w:rPr>
          <w:sz w:val="24"/>
          <w:szCs w:val="24"/>
        </w:rPr>
      </w:pPr>
      <w:r w:rsidRPr="005B3C51">
        <w:rPr>
          <w:sz w:val="24"/>
          <w:szCs w:val="24"/>
        </w:rPr>
        <w:t>соблюдать правила безопасного пилотирования беспилотных летательных аппаратов;</w:t>
      </w:r>
    </w:p>
    <w:p w14:paraId="26A6930F"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робототехникой, их востребованность на рынке труда.</w:t>
      </w:r>
    </w:p>
    <w:p w14:paraId="5F646F0E"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9 классе:</w:t>
      </w:r>
    </w:p>
    <w:p w14:paraId="2B05464D"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автоматизированные и роботизированные системы;</w:t>
      </w:r>
    </w:p>
    <w:p w14:paraId="0466C620"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75CB7E68"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1ABD523F" w14:textId="77777777" w:rsidR="00B85336" w:rsidRPr="005B3C51" w:rsidRDefault="00B85336" w:rsidP="00B85336">
      <w:pPr>
        <w:spacing w:line="360" w:lineRule="auto"/>
        <w:ind w:right="851" w:firstLine="709"/>
        <w:jc w:val="both"/>
        <w:rPr>
          <w:sz w:val="24"/>
          <w:szCs w:val="24"/>
        </w:rPr>
      </w:pPr>
      <w:r w:rsidRPr="005B3C51">
        <w:rPr>
          <w:sz w:val="24"/>
          <w:szCs w:val="24"/>
        </w:rPr>
        <w:t>анализировать перспективы развития беспилотной робототехники;</w:t>
      </w:r>
    </w:p>
    <w:p w14:paraId="6C08F51B"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w:t>
      </w:r>
      <w:r w:rsidRPr="005B3C51">
        <w:rPr>
          <w:sz w:val="24"/>
          <w:szCs w:val="24"/>
        </w:rPr>
        <w:lastRenderedPageBreak/>
        <w:t>связью;</w:t>
      </w:r>
    </w:p>
    <w:p w14:paraId="2EAFEBD2" w14:textId="77777777" w:rsidR="00B85336" w:rsidRPr="005B3C51" w:rsidRDefault="00B85336" w:rsidP="00B85336">
      <w:pPr>
        <w:spacing w:line="360" w:lineRule="auto"/>
        <w:ind w:right="851" w:firstLine="709"/>
        <w:jc w:val="both"/>
        <w:rPr>
          <w:sz w:val="24"/>
          <w:szCs w:val="24"/>
        </w:rPr>
      </w:pPr>
      <w:r w:rsidRPr="005B3C51">
        <w:rPr>
          <w:sz w:val="24"/>
          <w:szCs w:val="24"/>
        </w:rPr>
        <w:t>составлять алгоритмы и программы по управлению робототехническими системами;</w:t>
      </w:r>
    </w:p>
    <w:p w14:paraId="2DF6970E" w14:textId="77777777" w:rsidR="00B85336" w:rsidRPr="005B3C51" w:rsidRDefault="00B85336" w:rsidP="00B85336">
      <w:pPr>
        <w:spacing w:line="360" w:lineRule="auto"/>
        <w:ind w:right="851" w:firstLine="709"/>
        <w:jc w:val="both"/>
        <w:rPr>
          <w:sz w:val="24"/>
          <w:szCs w:val="24"/>
        </w:rPr>
      </w:pPr>
      <w:r w:rsidRPr="005B3C51">
        <w:rPr>
          <w:sz w:val="24"/>
          <w:szCs w:val="24"/>
        </w:rPr>
        <w:t>использовать языки программирования для управления роботами;</w:t>
      </w:r>
    </w:p>
    <w:p w14:paraId="680DBDAA"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управление групповым взаимодействием роботов;</w:t>
      </w:r>
    </w:p>
    <w:p w14:paraId="72320AD5" w14:textId="77777777" w:rsidR="00B85336" w:rsidRPr="005B3C51" w:rsidRDefault="00B85336" w:rsidP="00B85336">
      <w:pPr>
        <w:spacing w:line="360" w:lineRule="auto"/>
        <w:ind w:right="851" w:firstLine="709"/>
        <w:jc w:val="both"/>
        <w:rPr>
          <w:sz w:val="24"/>
          <w:szCs w:val="24"/>
        </w:rPr>
      </w:pPr>
      <w:r w:rsidRPr="005B3C51">
        <w:rPr>
          <w:sz w:val="24"/>
          <w:szCs w:val="24"/>
        </w:rPr>
        <w:t>соблюдать правила безопасного пилотирования беспилотных летательных аппаратов;</w:t>
      </w:r>
    </w:p>
    <w:p w14:paraId="04D672B0" w14:textId="77777777" w:rsidR="00B85336" w:rsidRPr="005B3C51" w:rsidRDefault="00B85336" w:rsidP="00B85336">
      <w:pPr>
        <w:spacing w:line="360" w:lineRule="auto"/>
        <w:ind w:right="851" w:firstLine="709"/>
        <w:jc w:val="both"/>
        <w:rPr>
          <w:sz w:val="24"/>
          <w:szCs w:val="24"/>
        </w:rPr>
      </w:pPr>
      <w:r w:rsidRPr="005B3C51">
        <w:rPr>
          <w:sz w:val="24"/>
          <w:szCs w:val="24"/>
        </w:rPr>
        <w:t>самостоятельно осуществлять робототехнические проекты;</w:t>
      </w:r>
    </w:p>
    <w:p w14:paraId="31FA6D3B"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робототехникой, их востребованность на рынке труда.</w:t>
      </w:r>
    </w:p>
    <w:p w14:paraId="6F3D391D" w14:textId="1F015627" w:rsidR="00B85336" w:rsidRPr="00CF7D50" w:rsidRDefault="00B85336" w:rsidP="00B85336">
      <w:pPr>
        <w:spacing w:line="360" w:lineRule="auto"/>
        <w:ind w:right="851" w:firstLine="709"/>
        <w:jc w:val="both"/>
        <w:rPr>
          <w:b/>
          <w:bCs/>
          <w:sz w:val="24"/>
          <w:szCs w:val="24"/>
        </w:rPr>
      </w:pPr>
      <w:r w:rsidRPr="00CF7D50">
        <w:rPr>
          <w:b/>
          <w:bCs/>
          <w:sz w:val="24"/>
          <w:szCs w:val="24"/>
        </w:rPr>
        <w:t>Предметные результаты освоения содержания вариативного модуля «Автоматизированные системы».</w:t>
      </w:r>
    </w:p>
    <w:p w14:paraId="1AC4EEB8"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8–9 классах:</w:t>
      </w:r>
    </w:p>
    <w:p w14:paraId="1006D2F3" w14:textId="77777777" w:rsidR="00B85336" w:rsidRPr="005B3C51" w:rsidRDefault="00B85336" w:rsidP="00B85336">
      <w:pPr>
        <w:spacing w:line="360" w:lineRule="auto"/>
        <w:ind w:right="851" w:firstLine="709"/>
        <w:jc w:val="both"/>
        <w:rPr>
          <w:sz w:val="24"/>
          <w:szCs w:val="24"/>
        </w:rPr>
      </w:pPr>
      <w:r w:rsidRPr="005B3C51">
        <w:rPr>
          <w:sz w:val="24"/>
          <w:szCs w:val="24"/>
        </w:rPr>
        <w:t>знать признаки автоматизированных систем, их виды;</w:t>
      </w:r>
    </w:p>
    <w:p w14:paraId="70D78067" w14:textId="77777777" w:rsidR="00B85336" w:rsidRPr="005B3C51" w:rsidRDefault="00B85336" w:rsidP="00B85336">
      <w:pPr>
        <w:spacing w:line="360" w:lineRule="auto"/>
        <w:ind w:right="851" w:firstLine="709"/>
        <w:jc w:val="both"/>
        <w:rPr>
          <w:sz w:val="24"/>
          <w:szCs w:val="24"/>
        </w:rPr>
      </w:pPr>
      <w:r w:rsidRPr="005B3C51">
        <w:rPr>
          <w:sz w:val="24"/>
          <w:szCs w:val="24"/>
        </w:rPr>
        <w:t>знать принципы управления технологическими процессами;</w:t>
      </w:r>
    </w:p>
    <w:p w14:paraId="1665DE3D"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управляющие и управляемые системы, функции обратной связи;</w:t>
      </w:r>
    </w:p>
    <w:p w14:paraId="5D0B9683"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управление учебными техническими системами;</w:t>
      </w:r>
    </w:p>
    <w:p w14:paraId="2099FCF4" w14:textId="77777777" w:rsidR="00B85336" w:rsidRPr="005B3C51" w:rsidRDefault="00B85336" w:rsidP="00B85336">
      <w:pPr>
        <w:spacing w:line="360" w:lineRule="auto"/>
        <w:ind w:right="851" w:firstLine="709"/>
        <w:jc w:val="both"/>
        <w:rPr>
          <w:sz w:val="24"/>
          <w:szCs w:val="24"/>
        </w:rPr>
      </w:pPr>
      <w:r w:rsidRPr="005B3C51">
        <w:rPr>
          <w:sz w:val="24"/>
          <w:szCs w:val="24"/>
        </w:rPr>
        <w:t>конструировать автоматизированные системы;</w:t>
      </w:r>
    </w:p>
    <w:p w14:paraId="4E89DC8E" w14:textId="77777777" w:rsidR="00B85336" w:rsidRPr="005B3C51" w:rsidRDefault="00B85336" w:rsidP="00B85336">
      <w:pPr>
        <w:spacing w:line="360" w:lineRule="auto"/>
        <w:ind w:right="851" w:firstLine="709"/>
        <w:jc w:val="both"/>
        <w:rPr>
          <w:sz w:val="24"/>
          <w:szCs w:val="24"/>
        </w:rPr>
      </w:pPr>
      <w:r w:rsidRPr="005B3C51">
        <w:rPr>
          <w:sz w:val="24"/>
          <w:szCs w:val="24"/>
        </w:rPr>
        <w:t>знать основные электрические устройства и их функции для создания автоматизированных систем;</w:t>
      </w:r>
    </w:p>
    <w:p w14:paraId="19DF0B1B" w14:textId="77777777" w:rsidR="00B85336" w:rsidRPr="005B3C51" w:rsidRDefault="00B85336" w:rsidP="00B85336">
      <w:pPr>
        <w:spacing w:line="360" w:lineRule="auto"/>
        <w:ind w:right="851" w:firstLine="709"/>
        <w:jc w:val="both"/>
        <w:rPr>
          <w:sz w:val="24"/>
          <w:szCs w:val="24"/>
        </w:rPr>
      </w:pPr>
      <w:r w:rsidRPr="005B3C51">
        <w:rPr>
          <w:sz w:val="24"/>
          <w:szCs w:val="24"/>
        </w:rPr>
        <w:t>объяснять принцип сборки электрических схем;</w:t>
      </w:r>
    </w:p>
    <w:p w14:paraId="1CB9C448" w14:textId="77777777" w:rsidR="00B85336" w:rsidRPr="005B3C51" w:rsidRDefault="00B85336" w:rsidP="00B85336">
      <w:pPr>
        <w:spacing w:line="360" w:lineRule="auto"/>
        <w:ind w:right="851" w:firstLine="709"/>
        <w:jc w:val="both"/>
        <w:rPr>
          <w:sz w:val="24"/>
          <w:szCs w:val="24"/>
        </w:rPr>
      </w:pPr>
      <w:r w:rsidRPr="005B3C51">
        <w:rPr>
          <w:sz w:val="24"/>
          <w:szCs w:val="24"/>
        </w:rPr>
        <w:t>выполнять сборку электрических схем с использованием электрических устройств и систем;</w:t>
      </w:r>
    </w:p>
    <w:p w14:paraId="1DABBDD9" w14:textId="77777777" w:rsidR="00B85336" w:rsidRPr="005B3C51" w:rsidRDefault="00B85336" w:rsidP="00B85336">
      <w:pPr>
        <w:spacing w:line="360" w:lineRule="auto"/>
        <w:ind w:right="851" w:firstLine="709"/>
        <w:jc w:val="both"/>
        <w:rPr>
          <w:sz w:val="24"/>
          <w:szCs w:val="24"/>
        </w:rPr>
      </w:pPr>
      <w:r w:rsidRPr="005B3C51">
        <w:rPr>
          <w:sz w:val="24"/>
          <w:szCs w:val="24"/>
        </w:rPr>
        <w:t>определять результат работы электрической схемы при использовании различных элементов;</w:t>
      </w:r>
    </w:p>
    <w:p w14:paraId="609EF071" w14:textId="77777777" w:rsidR="00B85336" w:rsidRPr="005B3C51" w:rsidRDefault="00B85336" w:rsidP="00B85336">
      <w:pPr>
        <w:spacing w:line="360" w:lineRule="auto"/>
        <w:ind w:right="851" w:firstLine="709"/>
        <w:jc w:val="both"/>
        <w:rPr>
          <w:sz w:val="24"/>
          <w:szCs w:val="24"/>
        </w:rPr>
      </w:pPr>
      <w:r w:rsidRPr="005B3C51">
        <w:rPr>
          <w:sz w:val="24"/>
          <w:szCs w:val="24"/>
        </w:rPr>
        <w:t>осуществлять программирование автоматизированных систем на основе использования программированных логических реле;</w:t>
      </w:r>
    </w:p>
    <w:p w14:paraId="4C7B0B3F" w14:textId="77777777" w:rsidR="00B85336" w:rsidRPr="005B3C51" w:rsidRDefault="00B85336" w:rsidP="00B85336">
      <w:pPr>
        <w:spacing w:line="360" w:lineRule="auto"/>
        <w:ind w:right="851" w:firstLine="709"/>
        <w:jc w:val="both"/>
        <w:rPr>
          <w:sz w:val="24"/>
          <w:szCs w:val="24"/>
        </w:rPr>
      </w:pPr>
      <w:r w:rsidRPr="005B3C51">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76B54D1"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BA1A31A" w14:textId="25D71B9C" w:rsidR="00B85336" w:rsidRPr="005B3C51" w:rsidRDefault="00B85336" w:rsidP="00B85336">
      <w:pPr>
        <w:spacing w:line="360" w:lineRule="auto"/>
        <w:ind w:right="851" w:firstLine="709"/>
        <w:jc w:val="both"/>
        <w:rPr>
          <w:sz w:val="24"/>
          <w:szCs w:val="24"/>
        </w:rPr>
      </w:pPr>
      <w:r w:rsidRPr="005B3C51">
        <w:rPr>
          <w:sz w:val="24"/>
          <w:szCs w:val="24"/>
        </w:rPr>
        <w:t>Предметные результаты освоения содержания модуля «Животноводство».</w:t>
      </w:r>
    </w:p>
    <w:p w14:paraId="62FAF9BB"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7–8 классах:</w:t>
      </w:r>
    </w:p>
    <w:p w14:paraId="514B5A3E"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основные направления животноводства;</w:t>
      </w:r>
    </w:p>
    <w:p w14:paraId="52D1D829"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особенности основных видов сельскохозяйственных животных своего региона;</w:t>
      </w:r>
    </w:p>
    <w:p w14:paraId="575E7C5A" w14:textId="77777777" w:rsidR="00B85336" w:rsidRPr="005B3C51" w:rsidRDefault="00B85336" w:rsidP="00B85336">
      <w:pPr>
        <w:spacing w:line="360" w:lineRule="auto"/>
        <w:ind w:right="851" w:firstLine="709"/>
        <w:jc w:val="both"/>
        <w:rPr>
          <w:sz w:val="24"/>
          <w:szCs w:val="24"/>
        </w:rPr>
      </w:pPr>
      <w:r w:rsidRPr="005B3C51">
        <w:rPr>
          <w:sz w:val="24"/>
          <w:szCs w:val="24"/>
        </w:rPr>
        <w:t xml:space="preserve">описывать полный технологический цикл получения продукции животноводства </w:t>
      </w:r>
      <w:r w:rsidRPr="005B3C51">
        <w:rPr>
          <w:sz w:val="24"/>
          <w:szCs w:val="24"/>
        </w:rPr>
        <w:lastRenderedPageBreak/>
        <w:t>своего региона;</w:t>
      </w:r>
    </w:p>
    <w:p w14:paraId="5ED57245" w14:textId="77777777" w:rsidR="00B85336" w:rsidRPr="005B3C51" w:rsidRDefault="00B85336" w:rsidP="00B85336">
      <w:pPr>
        <w:spacing w:line="360" w:lineRule="auto"/>
        <w:ind w:right="851" w:firstLine="709"/>
        <w:jc w:val="both"/>
        <w:rPr>
          <w:sz w:val="24"/>
          <w:szCs w:val="24"/>
        </w:rPr>
      </w:pPr>
      <w:r w:rsidRPr="005B3C51">
        <w:rPr>
          <w:sz w:val="24"/>
          <w:szCs w:val="24"/>
        </w:rPr>
        <w:t>знать виды сельскохозяйственных животных, характерных для данного региона;</w:t>
      </w:r>
    </w:p>
    <w:p w14:paraId="3D8D9849" w14:textId="77777777" w:rsidR="00B85336" w:rsidRPr="005B3C51" w:rsidRDefault="00B85336" w:rsidP="00B85336">
      <w:pPr>
        <w:spacing w:line="360" w:lineRule="auto"/>
        <w:ind w:right="851" w:firstLine="709"/>
        <w:jc w:val="both"/>
        <w:rPr>
          <w:sz w:val="24"/>
          <w:szCs w:val="24"/>
        </w:rPr>
      </w:pPr>
      <w:r w:rsidRPr="005B3C51">
        <w:rPr>
          <w:sz w:val="24"/>
          <w:szCs w:val="24"/>
        </w:rPr>
        <w:t>оценивать условия содержания животных в различных условиях;</w:t>
      </w:r>
    </w:p>
    <w:p w14:paraId="7C17EC7A" w14:textId="77777777" w:rsidR="00B85336" w:rsidRPr="005B3C51" w:rsidRDefault="00B85336" w:rsidP="00B85336">
      <w:pPr>
        <w:spacing w:line="360" w:lineRule="auto"/>
        <w:ind w:right="851" w:firstLine="709"/>
        <w:jc w:val="both"/>
        <w:rPr>
          <w:sz w:val="24"/>
          <w:szCs w:val="24"/>
        </w:rPr>
      </w:pPr>
      <w:r w:rsidRPr="005B3C51">
        <w:rPr>
          <w:sz w:val="24"/>
          <w:szCs w:val="24"/>
        </w:rPr>
        <w:t>владеть навыками оказания первой помощи заболевшим или раненным животным;</w:t>
      </w:r>
    </w:p>
    <w:p w14:paraId="3CD7FADB"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способы переработки и хранения продукции животноводства;</w:t>
      </w:r>
    </w:p>
    <w:p w14:paraId="44BF8B2F"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пути цифровизации животноводческого производства;</w:t>
      </w:r>
    </w:p>
    <w:p w14:paraId="034B6BEF" w14:textId="77777777" w:rsidR="00B85336" w:rsidRPr="005B3C51" w:rsidRDefault="00B85336" w:rsidP="00B85336">
      <w:pPr>
        <w:spacing w:line="360" w:lineRule="auto"/>
        <w:ind w:right="851" w:firstLine="709"/>
        <w:jc w:val="both"/>
        <w:rPr>
          <w:sz w:val="24"/>
          <w:szCs w:val="24"/>
        </w:rPr>
      </w:pPr>
      <w:r w:rsidRPr="005B3C51">
        <w:rPr>
          <w:sz w:val="24"/>
          <w:szCs w:val="24"/>
        </w:rPr>
        <w:t>объяснять особенности сельскохозяйственного производства своего региона;</w:t>
      </w:r>
    </w:p>
    <w:p w14:paraId="7F786BD7"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животноводством, их востребованность на региональном рынке труда.</w:t>
      </w:r>
    </w:p>
    <w:p w14:paraId="49CE03E7" w14:textId="03FE74AB" w:rsidR="00B85336" w:rsidRPr="00C64E9B" w:rsidRDefault="00B85336" w:rsidP="00B85336">
      <w:pPr>
        <w:spacing w:line="360" w:lineRule="auto"/>
        <w:ind w:right="851" w:firstLine="709"/>
        <w:jc w:val="both"/>
        <w:rPr>
          <w:b/>
          <w:bCs/>
          <w:sz w:val="24"/>
          <w:szCs w:val="24"/>
        </w:rPr>
      </w:pPr>
      <w:r w:rsidRPr="00C64E9B">
        <w:rPr>
          <w:b/>
          <w:bCs/>
          <w:sz w:val="24"/>
          <w:szCs w:val="24"/>
        </w:rPr>
        <w:t>Предметные результаты освоения содержания модуля «Растениеводство».</w:t>
      </w:r>
    </w:p>
    <w:p w14:paraId="7F789BF1" w14:textId="77777777" w:rsidR="00B85336" w:rsidRPr="005B3C51" w:rsidRDefault="00B85336" w:rsidP="00B85336">
      <w:pPr>
        <w:spacing w:line="360" w:lineRule="auto"/>
        <w:ind w:right="851" w:firstLine="709"/>
        <w:jc w:val="both"/>
        <w:rPr>
          <w:sz w:val="24"/>
          <w:szCs w:val="24"/>
        </w:rPr>
      </w:pPr>
      <w:r w:rsidRPr="005B3C51">
        <w:rPr>
          <w:sz w:val="24"/>
          <w:szCs w:val="24"/>
        </w:rPr>
        <w:t>К концу обучения в 7–8 классах:</w:t>
      </w:r>
    </w:p>
    <w:p w14:paraId="51036363"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основные направления растениеводства;</w:t>
      </w:r>
    </w:p>
    <w:p w14:paraId="0A08AA1B" w14:textId="77777777" w:rsidR="00B85336" w:rsidRPr="005B3C51" w:rsidRDefault="00B85336" w:rsidP="00B85336">
      <w:pPr>
        <w:spacing w:line="360" w:lineRule="auto"/>
        <w:ind w:right="851" w:firstLine="709"/>
        <w:jc w:val="both"/>
        <w:rPr>
          <w:sz w:val="24"/>
          <w:szCs w:val="24"/>
        </w:rPr>
      </w:pPr>
      <w:r w:rsidRPr="005B3C51">
        <w:rPr>
          <w:sz w:val="24"/>
          <w:szCs w:val="24"/>
        </w:rPr>
        <w:t>описывать полный технологический цикл получения наиболее распространенной растениеводческой продукции своего региона;</w:t>
      </w:r>
    </w:p>
    <w:p w14:paraId="097278D2"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виды и свойства почв данного региона;</w:t>
      </w:r>
    </w:p>
    <w:p w14:paraId="0791CDCF" w14:textId="77777777" w:rsidR="00B85336" w:rsidRPr="005B3C51" w:rsidRDefault="00B85336" w:rsidP="00B85336">
      <w:pPr>
        <w:spacing w:line="360" w:lineRule="auto"/>
        <w:ind w:right="851" w:firstLine="709"/>
        <w:jc w:val="both"/>
        <w:rPr>
          <w:sz w:val="24"/>
          <w:szCs w:val="24"/>
        </w:rPr>
      </w:pPr>
      <w:r w:rsidRPr="005B3C51">
        <w:rPr>
          <w:sz w:val="24"/>
          <w:szCs w:val="24"/>
        </w:rPr>
        <w:t>знать ручные и механизированные инструменты обработки почвы;</w:t>
      </w:r>
    </w:p>
    <w:p w14:paraId="7F91368B" w14:textId="77777777" w:rsidR="00B85336" w:rsidRPr="005B3C51" w:rsidRDefault="00B85336" w:rsidP="00B85336">
      <w:pPr>
        <w:spacing w:line="360" w:lineRule="auto"/>
        <w:ind w:right="851" w:firstLine="709"/>
        <w:jc w:val="both"/>
        <w:rPr>
          <w:sz w:val="24"/>
          <w:szCs w:val="24"/>
        </w:rPr>
      </w:pPr>
      <w:r w:rsidRPr="005B3C51">
        <w:rPr>
          <w:sz w:val="24"/>
          <w:szCs w:val="24"/>
        </w:rPr>
        <w:t>классифицировать культурные растения по различным основаниям;</w:t>
      </w:r>
    </w:p>
    <w:p w14:paraId="00E6631E" w14:textId="77777777" w:rsidR="00B85336" w:rsidRPr="005B3C51" w:rsidRDefault="00B85336" w:rsidP="00B85336">
      <w:pPr>
        <w:spacing w:line="360" w:lineRule="auto"/>
        <w:ind w:right="851" w:firstLine="709"/>
        <w:jc w:val="both"/>
        <w:rPr>
          <w:sz w:val="24"/>
          <w:szCs w:val="24"/>
        </w:rPr>
      </w:pPr>
      <w:r w:rsidRPr="005B3C51">
        <w:rPr>
          <w:sz w:val="24"/>
          <w:szCs w:val="24"/>
        </w:rPr>
        <w:t>знать полезные дикорастущие растения и их свойства;</w:t>
      </w:r>
    </w:p>
    <w:p w14:paraId="217529AD" w14:textId="77777777" w:rsidR="00B85336" w:rsidRPr="005B3C51" w:rsidRDefault="00B85336" w:rsidP="00B85336">
      <w:pPr>
        <w:spacing w:line="360" w:lineRule="auto"/>
        <w:ind w:right="851" w:firstLine="709"/>
        <w:jc w:val="both"/>
        <w:rPr>
          <w:sz w:val="24"/>
          <w:szCs w:val="24"/>
        </w:rPr>
      </w:pPr>
      <w:r w:rsidRPr="005B3C51">
        <w:rPr>
          <w:sz w:val="24"/>
          <w:szCs w:val="24"/>
        </w:rPr>
        <w:t>знать опасные для человека дикорастущие растения;</w:t>
      </w:r>
    </w:p>
    <w:p w14:paraId="26CC9908" w14:textId="77777777" w:rsidR="00B85336" w:rsidRPr="005B3C51" w:rsidRDefault="00B85336" w:rsidP="00B85336">
      <w:pPr>
        <w:spacing w:line="360" w:lineRule="auto"/>
        <w:ind w:right="851" w:firstLine="709"/>
        <w:jc w:val="both"/>
        <w:rPr>
          <w:sz w:val="24"/>
          <w:szCs w:val="24"/>
        </w:rPr>
      </w:pPr>
      <w:r w:rsidRPr="005B3C51">
        <w:rPr>
          <w:sz w:val="24"/>
          <w:szCs w:val="24"/>
        </w:rPr>
        <w:t>знать полезные для человека грибы;</w:t>
      </w:r>
    </w:p>
    <w:p w14:paraId="12179C51" w14:textId="77777777" w:rsidR="00B85336" w:rsidRPr="005B3C51" w:rsidRDefault="00B85336" w:rsidP="00B85336">
      <w:pPr>
        <w:spacing w:line="360" w:lineRule="auto"/>
        <w:ind w:right="851" w:firstLine="709"/>
        <w:jc w:val="both"/>
        <w:rPr>
          <w:sz w:val="24"/>
          <w:szCs w:val="24"/>
        </w:rPr>
      </w:pPr>
      <w:r w:rsidRPr="005B3C51">
        <w:rPr>
          <w:sz w:val="24"/>
          <w:szCs w:val="24"/>
        </w:rPr>
        <w:t>знать опасные для человека грибы;</w:t>
      </w:r>
    </w:p>
    <w:p w14:paraId="2ED48770" w14:textId="77777777" w:rsidR="00B85336" w:rsidRPr="005B3C51" w:rsidRDefault="00B85336" w:rsidP="00B85336">
      <w:pPr>
        <w:spacing w:line="360" w:lineRule="auto"/>
        <w:ind w:right="851" w:firstLine="709"/>
        <w:jc w:val="both"/>
        <w:rPr>
          <w:sz w:val="24"/>
          <w:szCs w:val="24"/>
        </w:rPr>
      </w:pPr>
      <w:r w:rsidRPr="005B3C51">
        <w:rPr>
          <w:sz w:val="24"/>
          <w:szCs w:val="24"/>
        </w:rPr>
        <w:t>владеть методами сбора, переработки и хранения полезных дикорастущих растений и их плодов;</w:t>
      </w:r>
    </w:p>
    <w:p w14:paraId="2A5C91C4" w14:textId="77777777" w:rsidR="00B85336" w:rsidRPr="005B3C51" w:rsidRDefault="00B85336" w:rsidP="00B85336">
      <w:pPr>
        <w:spacing w:line="360" w:lineRule="auto"/>
        <w:ind w:right="851" w:firstLine="709"/>
        <w:jc w:val="both"/>
        <w:rPr>
          <w:sz w:val="24"/>
          <w:szCs w:val="24"/>
        </w:rPr>
      </w:pPr>
      <w:r w:rsidRPr="005B3C51">
        <w:rPr>
          <w:sz w:val="24"/>
          <w:szCs w:val="24"/>
        </w:rPr>
        <w:t>владеть методами сбора, переработки и хранения полезных для человека грибов;</w:t>
      </w:r>
    </w:p>
    <w:p w14:paraId="3C50E5A1"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основные направления цифровизации и роботизации   в растениеводстве;</w:t>
      </w:r>
    </w:p>
    <w:p w14:paraId="06863662" w14:textId="77777777" w:rsidR="00B85336" w:rsidRPr="005B3C51" w:rsidRDefault="00B85336" w:rsidP="00B85336">
      <w:pPr>
        <w:spacing w:line="360" w:lineRule="auto"/>
        <w:ind w:right="851" w:firstLine="709"/>
        <w:jc w:val="both"/>
        <w:rPr>
          <w:sz w:val="24"/>
          <w:szCs w:val="24"/>
        </w:rPr>
      </w:pPr>
      <w:r w:rsidRPr="005B3C51">
        <w:rPr>
          <w:sz w:val="24"/>
          <w:szCs w:val="24"/>
        </w:rPr>
        <w:t>получить опыт использования цифровых устройств и программных сервисов   в технологии растениеводства;</w:t>
      </w:r>
    </w:p>
    <w:p w14:paraId="65E10426" w14:textId="77777777" w:rsidR="00B85336" w:rsidRPr="005B3C51" w:rsidRDefault="00B85336" w:rsidP="00B85336">
      <w:pPr>
        <w:spacing w:line="360" w:lineRule="auto"/>
        <w:ind w:right="851" w:firstLine="709"/>
        <w:jc w:val="both"/>
        <w:rPr>
          <w:sz w:val="24"/>
          <w:szCs w:val="24"/>
        </w:rPr>
      </w:pPr>
      <w:r w:rsidRPr="005B3C51">
        <w:rPr>
          <w:sz w:val="24"/>
          <w:szCs w:val="24"/>
        </w:rPr>
        <w:t>характеризовать мир профессий, связанных с растениеводством, их востребованность на региональном рынке труда.</w:t>
      </w:r>
    </w:p>
    <w:p w14:paraId="5FFF870D" w14:textId="77777777" w:rsidR="0006191A" w:rsidRDefault="0006191A" w:rsidP="00B85336">
      <w:pPr>
        <w:spacing w:line="288" w:lineRule="auto"/>
        <w:ind w:right="851"/>
        <w:sectPr w:rsidR="0006191A">
          <w:pgSz w:w="11910" w:h="16850"/>
          <w:pgMar w:top="1060" w:right="0" w:bottom="1140" w:left="1420" w:header="0" w:footer="922" w:gutter="0"/>
          <w:cols w:space="720"/>
        </w:sectPr>
      </w:pPr>
    </w:p>
    <w:p w14:paraId="0DD6FF84" w14:textId="77777777" w:rsidR="0006191A" w:rsidRDefault="00B04A97" w:rsidP="00356AEE">
      <w:pPr>
        <w:pStyle w:val="1"/>
        <w:numPr>
          <w:ilvl w:val="2"/>
          <w:numId w:val="54"/>
        </w:numPr>
        <w:tabs>
          <w:tab w:val="left" w:pos="1705"/>
        </w:tabs>
        <w:spacing w:line="288" w:lineRule="auto"/>
        <w:ind w:left="280" w:right="851" w:firstLine="706"/>
      </w:pPr>
      <w:bookmarkStart w:id="58" w:name="2.1.19_Федеральная_рабочая_программа_по_"/>
      <w:bookmarkEnd w:id="58"/>
      <w:r>
        <w:rPr>
          <w:w w:val="105"/>
        </w:rPr>
        <w:lastRenderedPageBreak/>
        <w:t xml:space="preserve">Федеральная рабочая программа по учебному предмету «Физическая </w:t>
      </w:r>
      <w:r>
        <w:rPr>
          <w:spacing w:val="-2"/>
          <w:w w:val="105"/>
        </w:rPr>
        <w:t>культура».</w:t>
      </w:r>
    </w:p>
    <w:p w14:paraId="0C152B3F" w14:textId="77777777" w:rsidR="0006191A" w:rsidRDefault="00B04A97" w:rsidP="00B85336">
      <w:pPr>
        <w:pStyle w:val="a3"/>
        <w:spacing w:line="290" w:lineRule="auto"/>
        <w:ind w:right="851"/>
      </w:pPr>
      <w:r>
        <w:rPr>
          <w:w w:val="105"/>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328BD85" w14:textId="77777777" w:rsidR="0006191A" w:rsidRDefault="00B04A97" w:rsidP="00B85336">
      <w:pPr>
        <w:pStyle w:val="a3"/>
        <w:spacing w:line="256" w:lineRule="exact"/>
        <w:ind w:left="986" w:right="851" w:firstLine="0"/>
      </w:pPr>
      <w:r>
        <w:t>Пояснительная</w:t>
      </w:r>
      <w:r>
        <w:rPr>
          <w:spacing w:val="46"/>
        </w:rPr>
        <w:t xml:space="preserve"> </w:t>
      </w:r>
      <w:r>
        <w:rPr>
          <w:spacing w:val="-2"/>
        </w:rPr>
        <w:t>записка.</w:t>
      </w:r>
    </w:p>
    <w:p w14:paraId="6CFB628B" w14:textId="77777777" w:rsidR="0006191A" w:rsidRDefault="00B04A97" w:rsidP="00B85336">
      <w:pPr>
        <w:pStyle w:val="a3"/>
        <w:spacing w:before="45" w:line="288" w:lineRule="auto"/>
        <w:ind w:right="851"/>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F0044AD" w14:textId="77777777" w:rsidR="0006191A" w:rsidRDefault="00B04A97">
      <w:pPr>
        <w:pStyle w:val="a3"/>
        <w:spacing w:before="71" w:line="290" w:lineRule="auto"/>
        <w:ind w:right="868"/>
      </w:pP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085779B8" w14:textId="77777777" w:rsidR="0006191A" w:rsidRDefault="00B04A97">
      <w:pPr>
        <w:pStyle w:val="a3"/>
        <w:spacing w:line="288" w:lineRule="auto"/>
        <w:ind w:right="868"/>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7"/>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7"/>
          <w:w w:val="105"/>
        </w:rPr>
        <w:t xml:space="preserve"> </w:t>
      </w:r>
      <w:r>
        <w:rPr>
          <w:w w:val="105"/>
        </w:rPr>
        <w:t>крепком</w:t>
      </w:r>
      <w:r>
        <w:rPr>
          <w:spacing w:val="-9"/>
          <w:w w:val="105"/>
        </w:rPr>
        <w:t xml:space="preserve"> </w:t>
      </w:r>
      <w:r>
        <w:rPr>
          <w:w w:val="105"/>
        </w:rPr>
        <w:t>и</w:t>
      </w:r>
      <w:r>
        <w:rPr>
          <w:spacing w:val="-7"/>
          <w:w w:val="105"/>
        </w:rPr>
        <w:t xml:space="preserve"> </w:t>
      </w:r>
      <w:r>
        <w:rPr>
          <w:w w:val="105"/>
        </w:rPr>
        <w:t>дееспособном</w:t>
      </w:r>
      <w:r>
        <w:rPr>
          <w:spacing w:val="-9"/>
          <w:w w:val="105"/>
        </w:rPr>
        <w:t xml:space="preserve"> </w:t>
      </w:r>
      <w:r>
        <w:rPr>
          <w:w w:val="105"/>
        </w:rPr>
        <w:t>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1EE53C4C"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B46E8C7" w14:textId="77777777" w:rsidR="0006191A" w:rsidRDefault="00B04A97">
      <w:pPr>
        <w:pStyle w:val="a3"/>
        <w:spacing w:line="288" w:lineRule="auto"/>
        <w:ind w:right="85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A5D0AD6"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6E7586D6" w14:textId="77777777" w:rsidR="0006191A" w:rsidRDefault="00B04A97">
      <w:pPr>
        <w:pStyle w:val="a3"/>
        <w:spacing w:line="288" w:lineRule="auto"/>
        <w:ind w:right="856"/>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rPr>
          <w:spacing w:val="-2"/>
          <w:w w:val="105"/>
        </w:rPr>
        <w:lastRenderedPageBreak/>
        <w:t>и значения</w:t>
      </w:r>
      <w:r>
        <w:rPr>
          <w:spacing w:val="-6"/>
          <w:w w:val="105"/>
        </w:rPr>
        <w:t xml:space="preserve"> </w:t>
      </w:r>
      <w:r>
        <w:rPr>
          <w:spacing w:val="-2"/>
          <w:w w:val="105"/>
        </w:rPr>
        <w:t>мирового</w:t>
      </w:r>
      <w:r>
        <w:rPr>
          <w:spacing w:val="-8"/>
          <w:w w:val="105"/>
        </w:rPr>
        <w:t xml:space="preserve"> </w:t>
      </w:r>
      <w:r>
        <w:rPr>
          <w:spacing w:val="-2"/>
          <w:w w:val="105"/>
        </w:rPr>
        <w:t>и российского</w:t>
      </w:r>
      <w:r>
        <w:rPr>
          <w:spacing w:val="-8"/>
          <w:w w:val="105"/>
        </w:rPr>
        <w:t xml:space="preserve"> </w:t>
      </w:r>
      <w:r>
        <w:rPr>
          <w:spacing w:val="-2"/>
          <w:w w:val="105"/>
        </w:rPr>
        <w:t>олимпийского</w:t>
      </w:r>
      <w:r>
        <w:rPr>
          <w:spacing w:val="-8"/>
          <w:w w:val="105"/>
        </w:rPr>
        <w:t xml:space="preserve"> </w:t>
      </w:r>
      <w:r>
        <w:rPr>
          <w:spacing w:val="-2"/>
          <w:w w:val="105"/>
        </w:rPr>
        <w:t>движения,</w:t>
      </w:r>
      <w:r>
        <w:rPr>
          <w:spacing w:val="-6"/>
          <w:w w:val="105"/>
        </w:rPr>
        <w:t xml:space="preserve"> </w:t>
      </w:r>
      <w:r>
        <w:rPr>
          <w:spacing w:val="-2"/>
          <w:w w:val="105"/>
        </w:rPr>
        <w:t>приобщения</w:t>
      </w:r>
      <w:r>
        <w:rPr>
          <w:spacing w:val="-6"/>
          <w:w w:val="105"/>
        </w:rPr>
        <w:t xml:space="preserve"> </w:t>
      </w:r>
      <w:r>
        <w:rPr>
          <w:spacing w:val="-2"/>
          <w:w w:val="105"/>
        </w:rPr>
        <w:t>к</w:t>
      </w:r>
      <w:r>
        <w:rPr>
          <w:spacing w:val="-5"/>
          <w:w w:val="105"/>
        </w:rPr>
        <w:t xml:space="preserve"> </w:t>
      </w:r>
      <w:r>
        <w:rPr>
          <w:spacing w:val="-2"/>
          <w:w w:val="105"/>
        </w:rPr>
        <w:t>их</w:t>
      </w:r>
      <w:r>
        <w:rPr>
          <w:spacing w:val="-8"/>
          <w:w w:val="105"/>
        </w:rPr>
        <w:t xml:space="preserve"> </w:t>
      </w:r>
      <w:r>
        <w:rPr>
          <w:spacing w:val="-2"/>
          <w:w w:val="105"/>
        </w:rPr>
        <w:t xml:space="preserve">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2"/>
          <w:w w:val="105"/>
        </w:rPr>
        <w:t xml:space="preserve"> </w:t>
      </w:r>
      <w:r>
        <w:rPr>
          <w:w w:val="105"/>
        </w:rPr>
        <w:t>современному</w:t>
      </w:r>
      <w:r>
        <w:rPr>
          <w:spacing w:val="-11"/>
          <w:w w:val="105"/>
        </w:rPr>
        <w:t xml:space="preserve"> </w:t>
      </w:r>
      <w:r>
        <w:rPr>
          <w:w w:val="105"/>
        </w:rPr>
        <w:t>развитию.</w:t>
      </w:r>
      <w:r>
        <w:rPr>
          <w:spacing w:val="-15"/>
          <w:w w:val="105"/>
        </w:rPr>
        <w:t xml:space="preserve"> </w:t>
      </w:r>
      <w:r>
        <w:rPr>
          <w:w w:val="105"/>
        </w:rPr>
        <w:t>В</w:t>
      </w:r>
      <w:r>
        <w:rPr>
          <w:spacing w:val="-14"/>
          <w:w w:val="105"/>
        </w:rPr>
        <w:t xml:space="preserve"> </w:t>
      </w:r>
      <w:r>
        <w:rPr>
          <w:w w:val="105"/>
        </w:rPr>
        <w:t>число</w:t>
      </w:r>
      <w:r>
        <w:rPr>
          <w:spacing w:val="-11"/>
          <w:w w:val="105"/>
        </w:rPr>
        <w:t xml:space="preserve"> </w:t>
      </w:r>
      <w:r>
        <w:rPr>
          <w:w w:val="105"/>
        </w:rPr>
        <w:t>практических</w:t>
      </w:r>
      <w:r>
        <w:rPr>
          <w:spacing w:val="-11"/>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DC2AA71" w14:textId="77777777" w:rsidR="0006191A" w:rsidRDefault="00B04A97">
      <w:pPr>
        <w:pStyle w:val="a3"/>
        <w:spacing w:before="4"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w:t>
      </w:r>
      <w:r>
        <w:rPr>
          <w:spacing w:val="26"/>
          <w:w w:val="105"/>
        </w:rPr>
        <w:t xml:space="preserve"> </w:t>
      </w:r>
      <w:r>
        <w:rPr>
          <w:w w:val="105"/>
        </w:rPr>
        <w:t>операциональным</w:t>
      </w:r>
      <w:r>
        <w:rPr>
          <w:spacing w:val="23"/>
          <w:w w:val="105"/>
        </w:rPr>
        <w:t xml:space="preserve"> </w:t>
      </w:r>
      <w:r>
        <w:rPr>
          <w:w w:val="105"/>
        </w:rPr>
        <w:t>(способы</w:t>
      </w:r>
      <w:r>
        <w:rPr>
          <w:spacing w:val="27"/>
          <w:w w:val="105"/>
        </w:rPr>
        <w:t xml:space="preserve"> </w:t>
      </w:r>
      <w:r>
        <w:rPr>
          <w:w w:val="105"/>
        </w:rPr>
        <w:t>самостоятельной</w:t>
      </w:r>
      <w:r>
        <w:rPr>
          <w:spacing w:val="24"/>
          <w:w w:val="105"/>
        </w:rPr>
        <w:t xml:space="preserve"> </w:t>
      </w:r>
      <w:r>
        <w:rPr>
          <w:w w:val="105"/>
        </w:rPr>
        <w:t>деятельности)</w:t>
      </w:r>
      <w:r>
        <w:rPr>
          <w:spacing w:val="22"/>
          <w:w w:val="105"/>
        </w:rPr>
        <w:t xml:space="preserve"> </w:t>
      </w:r>
      <w:r>
        <w:rPr>
          <w:w w:val="105"/>
        </w:rPr>
        <w:t>и</w:t>
      </w:r>
      <w:r>
        <w:rPr>
          <w:spacing w:val="24"/>
          <w:w w:val="105"/>
        </w:rPr>
        <w:t xml:space="preserve"> </w:t>
      </w:r>
      <w:r>
        <w:rPr>
          <w:spacing w:val="-2"/>
          <w:w w:val="105"/>
        </w:rPr>
        <w:t>мотивационно-</w:t>
      </w:r>
    </w:p>
    <w:p w14:paraId="5A103543" w14:textId="77777777" w:rsidR="0006191A" w:rsidRDefault="00B04A97">
      <w:pPr>
        <w:pStyle w:val="a3"/>
        <w:spacing w:before="71"/>
        <w:ind w:firstLine="0"/>
      </w:pPr>
      <w:r>
        <w:t>процессуальным</w:t>
      </w:r>
      <w:r>
        <w:rPr>
          <w:spacing w:val="47"/>
        </w:rPr>
        <w:t xml:space="preserve"> </w:t>
      </w:r>
      <w:r>
        <w:t>(физическое</w:t>
      </w:r>
      <w:r>
        <w:rPr>
          <w:spacing w:val="61"/>
        </w:rPr>
        <w:t xml:space="preserve"> </w:t>
      </w:r>
      <w:r>
        <w:rPr>
          <w:spacing w:val="-2"/>
        </w:rPr>
        <w:t>совершенствование).</w:t>
      </w:r>
    </w:p>
    <w:p w14:paraId="3AD82122" w14:textId="77777777" w:rsidR="0006191A" w:rsidRDefault="00B04A97">
      <w:pPr>
        <w:pStyle w:val="a3"/>
        <w:spacing w:before="60" w:line="288" w:lineRule="auto"/>
        <w:ind w:right="867"/>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07BEE5F" w14:textId="77777777" w:rsidR="0006191A" w:rsidRDefault="00B04A97">
      <w:pPr>
        <w:pStyle w:val="a3"/>
        <w:spacing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D745DE4" w14:textId="77777777" w:rsidR="0006191A" w:rsidRDefault="00B04A97">
      <w:pPr>
        <w:pStyle w:val="a3"/>
        <w:spacing w:line="290" w:lineRule="auto"/>
        <w:ind w:right="855"/>
      </w:pPr>
      <w:r>
        <w:rPr>
          <w:w w:val="105"/>
        </w:rPr>
        <w:t>Для</w:t>
      </w:r>
      <w:r>
        <w:rPr>
          <w:spacing w:val="-7"/>
          <w:w w:val="105"/>
        </w:rPr>
        <w:t xml:space="preserve"> </w:t>
      </w:r>
      <w:r>
        <w:rPr>
          <w:w w:val="105"/>
        </w:rPr>
        <w:t>бесснежных</w:t>
      </w:r>
      <w:r>
        <w:rPr>
          <w:spacing w:val="-3"/>
          <w:w w:val="105"/>
        </w:rPr>
        <w:t xml:space="preserve"> </w:t>
      </w:r>
      <w:r>
        <w:rPr>
          <w:w w:val="105"/>
        </w:rPr>
        <w:t>районов Российской Федерации,</w:t>
      </w:r>
      <w:r>
        <w:rPr>
          <w:spacing w:val="-7"/>
          <w:w w:val="105"/>
        </w:rPr>
        <w:t xml:space="preserve"> </w:t>
      </w:r>
      <w:r>
        <w:rPr>
          <w:w w:val="105"/>
        </w:rPr>
        <w:t>а также</w:t>
      </w:r>
      <w:r>
        <w:rPr>
          <w:spacing w:val="-10"/>
          <w:w w:val="105"/>
        </w:rPr>
        <w:t xml:space="preserve"> </w:t>
      </w:r>
      <w:r>
        <w:rPr>
          <w:w w:val="105"/>
        </w:rPr>
        <w:t>при отсутствии</w:t>
      </w:r>
      <w:r>
        <w:rPr>
          <w:spacing w:val="-4"/>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2"/>
          <w:w w:val="105"/>
        </w:rPr>
        <w:t xml:space="preserve"> </w:t>
      </w:r>
      <w:r>
        <w:rPr>
          <w:w w:val="105"/>
        </w:rPr>
        <w:t>других</w:t>
      </w:r>
      <w:r>
        <w:rPr>
          <w:spacing w:val="-5"/>
          <w:w w:val="105"/>
        </w:rPr>
        <w:t xml:space="preserve"> </w:t>
      </w:r>
      <w:r>
        <w:rPr>
          <w:w w:val="105"/>
        </w:rPr>
        <w:t>инвариантных</w:t>
      </w:r>
      <w:r>
        <w:rPr>
          <w:spacing w:val="-5"/>
          <w:w w:val="105"/>
        </w:rPr>
        <w:t xml:space="preserve"> </w:t>
      </w:r>
      <w:r>
        <w:rPr>
          <w:w w:val="105"/>
        </w:rPr>
        <w:t>модулей («Лёгкая</w:t>
      </w:r>
      <w:r>
        <w:rPr>
          <w:spacing w:val="-2"/>
          <w:w w:val="105"/>
        </w:rPr>
        <w:t xml:space="preserve"> </w:t>
      </w:r>
      <w:r>
        <w:rPr>
          <w:w w:val="105"/>
        </w:rPr>
        <w:t>атлетика», «Гимнастика»,</w:t>
      </w:r>
    </w:p>
    <w:p w14:paraId="7442FA8C" w14:textId="77777777" w:rsidR="0006191A" w:rsidRDefault="00B04A97">
      <w:pPr>
        <w:pStyle w:val="a3"/>
        <w:spacing w:line="288" w:lineRule="auto"/>
        <w:ind w:right="857" w:firstLine="0"/>
      </w:pPr>
      <w:r>
        <w:rPr>
          <w:w w:val="105"/>
        </w:rPr>
        <w:t>«Плавание»</w:t>
      </w:r>
      <w:r>
        <w:rPr>
          <w:spacing w:val="-2"/>
          <w:w w:val="105"/>
        </w:rPr>
        <w:t xml:space="preserve"> </w:t>
      </w:r>
      <w:r>
        <w:rPr>
          <w:w w:val="105"/>
        </w:rPr>
        <w:t>и «Спортивные</w:t>
      </w:r>
      <w:r>
        <w:rPr>
          <w:spacing w:val="-2"/>
          <w:w w:val="105"/>
        </w:rPr>
        <w:t xml:space="preserve"> </w:t>
      </w:r>
      <w:r>
        <w:rPr>
          <w:w w:val="105"/>
        </w:rPr>
        <w:t>игры»). Модуль «Плавание»</w:t>
      </w:r>
      <w:r>
        <w:rPr>
          <w:spacing w:val="-2"/>
          <w:w w:val="105"/>
        </w:rPr>
        <w:t xml:space="preserve"> </w:t>
      </w:r>
      <w:r>
        <w:rPr>
          <w:w w:val="105"/>
        </w:rPr>
        <w:t>вводится в учебный</w:t>
      </w:r>
      <w:r>
        <w:rPr>
          <w:spacing w:val="-2"/>
          <w:w w:val="105"/>
        </w:rPr>
        <w:t xml:space="preserve"> </w:t>
      </w:r>
      <w:r>
        <w:rPr>
          <w:w w:val="105"/>
        </w:rPr>
        <w:t>процесс</w:t>
      </w:r>
      <w:r>
        <w:rPr>
          <w:spacing w:val="-9"/>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892BD7A" w14:textId="77777777" w:rsidR="0006191A" w:rsidRDefault="00B04A97">
      <w:pPr>
        <w:pStyle w:val="a3"/>
        <w:tabs>
          <w:tab w:val="left" w:pos="2560"/>
          <w:tab w:val="left" w:pos="3550"/>
          <w:tab w:val="left" w:pos="5012"/>
          <w:tab w:val="left" w:pos="6126"/>
          <w:tab w:val="left" w:pos="7277"/>
          <w:tab w:val="left" w:pos="8701"/>
        </w:tabs>
        <w:spacing w:line="288" w:lineRule="auto"/>
        <w:ind w:right="853"/>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20"/>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6"/>
          <w:w w:val="105"/>
        </w:rPr>
        <w:t xml:space="preserve"> </w:t>
      </w:r>
      <w:r>
        <w:rPr>
          <w:w w:val="105"/>
        </w:rPr>
        <w:t>вариативных</w:t>
      </w:r>
      <w:r>
        <w:rPr>
          <w:spacing w:val="-11"/>
          <w:w w:val="105"/>
        </w:rPr>
        <w:t xml:space="preserve"> </w:t>
      </w:r>
      <w:r>
        <w:rPr>
          <w:w w:val="105"/>
        </w:rPr>
        <w:t>модулей</w:t>
      </w:r>
      <w:r>
        <w:rPr>
          <w:spacing w:val="-6"/>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5"/>
          <w:w w:val="105"/>
        </w:rPr>
        <w:t xml:space="preserve"> </w:t>
      </w:r>
      <w:r>
        <w:rPr>
          <w:w w:val="105"/>
        </w:rPr>
        <w:t>требований</w:t>
      </w:r>
      <w:r>
        <w:rPr>
          <w:spacing w:val="-5"/>
          <w:w w:val="105"/>
        </w:rPr>
        <w:t xml:space="preserve"> </w:t>
      </w:r>
      <w:r>
        <w:rPr>
          <w:w w:val="105"/>
        </w:rPr>
        <w:t>Всероссийского</w:t>
      </w:r>
      <w:r>
        <w:rPr>
          <w:spacing w:val="-5"/>
          <w:w w:val="105"/>
        </w:rPr>
        <w:t xml:space="preserve"> </w:t>
      </w:r>
      <w:r>
        <w:rPr>
          <w:w w:val="105"/>
        </w:rPr>
        <w:t>физкультурно-спортивного</w:t>
      </w:r>
      <w:r>
        <w:rPr>
          <w:spacing w:val="-5"/>
          <w:w w:val="105"/>
        </w:rPr>
        <w:t xml:space="preserve"> </w:t>
      </w:r>
      <w:r>
        <w:rPr>
          <w:w w:val="105"/>
        </w:rPr>
        <w:t>комплекса «Готов</w:t>
      </w:r>
      <w:r>
        <w:rPr>
          <w:spacing w:val="-5"/>
          <w:w w:val="105"/>
        </w:rPr>
        <w:t xml:space="preserve"> </w:t>
      </w:r>
      <w:r>
        <w:rPr>
          <w:w w:val="105"/>
        </w:rPr>
        <w:t xml:space="preserve">к </w:t>
      </w:r>
      <w:r>
        <w:t>труду и обороне» (далее – ГТО), активное вовлечение их в</w:t>
      </w:r>
      <w:r>
        <w:rPr>
          <w:spacing w:val="38"/>
        </w:rPr>
        <w:t xml:space="preserve"> </w:t>
      </w:r>
      <w:r>
        <w:t xml:space="preserve">соревновательную деятельность. </w:t>
      </w:r>
      <w:r>
        <w:rPr>
          <w:w w:val="105"/>
        </w:rPr>
        <w:t>Модуль «Спорт» может разрабатываться учителями</w:t>
      </w:r>
      <w:r>
        <w:rPr>
          <w:spacing w:val="-1"/>
          <w:w w:val="105"/>
        </w:rPr>
        <w:t xml:space="preserve"> </w:t>
      </w:r>
      <w:r>
        <w:rPr>
          <w:w w:val="105"/>
        </w:rPr>
        <w:t>физической</w:t>
      </w:r>
      <w:r>
        <w:rPr>
          <w:spacing w:val="-1"/>
          <w:w w:val="105"/>
        </w:rPr>
        <w:t xml:space="preserve"> </w:t>
      </w:r>
      <w:r>
        <w:rPr>
          <w:w w:val="105"/>
        </w:rPr>
        <w:t>культуры</w:t>
      </w:r>
      <w:r>
        <w:rPr>
          <w:spacing w:val="-4"/>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2"/>
          <w:w w:val="105"/>
        </w:rPr>
        <w:t xml:space="preserve"> </w:t>
      </w:r>
      <w:r>
        <w:rPr>
          <w:w w:val="105"/>
        </w:rPr>
        <w:t>видов</w:t>
      </w:r>
      <w:r>
        <w:rPr>
          <w:spacing w:val="34"/>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2"/>
          <w:w w:val="105"/>
        </w:rPr>
        <w:t xml:space="preserve"> </w:t>
      </w:r>
      <w:r>
        <w:rPr>
          <w:w w:val="105"/>
        </w:rPr>
        <w:t>данного</w:t>
      </w:r>
      <w:r>
        <w:rPr>
          <w:spacing w:val="8"/>
          <w:w w:val="105"/>
        </w:rPr>
        <w:t xml:space="preserve"> </w:t>
      </w:r>
      <w:r>
        <w:rPr>
          <w:w w:val="105"/>
        </w:rPr>
        <w:t>модуля</w:t>
      </w:r>
      <w:r>
        <w:rPr>
          <w:spacing w:val="5"/>
          <w:w w:val="105"/>
        </w:rPr>
        <w:t xml:space="preserve"> </w:t>
      </w:r>
      <w:r>
        <w:rPr>
          <w:w w:val="105"/>
        </w:rPr>
        <w:t>представлено</w:t>
      </w:r>
      <w:r>
        <w:rPr>
          <w:spacing w:val="9"/>
          <w:w w:val="105"/>
        </w:rPr>
        <w:t xml:space="preserve"> </w:t>
      </w:r>
      <w:r>
        <w:rPr>
          <w:w w:val="105"/>
        </w:rPr>
        <w:t>примерное</w:t>
      </w:r>
      <w:r>
        <w:rPr>
          <w:spacing w:val="8"/>
          <w:w w:val="105"/>
        </w:rPr>
        <w:t xml:space="preserve"> </w:t>
      </w:r>
      <w:r>
        <w:rPr>
          <w:spacing w:val="-2"/>
          <w:w w:val="105"/>
        </w:rPr>
        <w:t>содержание</w:t>
      </w:r>
    </w:p>
    <w:p w14:paraId="407BCB76" w14:textId="77777777" w:rsidR="0006191A" w:rsidRDefault="00B04A97">
      <w:pPr>
        <w:pStyle w:val="a3"/>
        <w:ind w:firstLine="0"/>
      </w:pPr>
      <w:r>
        <w:t>«Базовой</w:t>
      </w:r>
      <w:r>
        <w:rPr>
          <w:spacing w:val="41"/>
        </w:rPr>
        <w:t xml:space="preserve"> </w:t>
      </w:r>
      <w:r>
        <w:t>физической</w:t>
      </w:r>
      <w:r>
        <w:rPr>
          <w:spacing w:val="30"/>
        </w:rPr>
        <w:t xml:space="preserve"> </w:t>
      </w:r>
      <w:r>
        <w:rPr>
          <w:spacing w:val="-2"/>
        </w:rPr>
        <w:t>подготовки».</w:t>
      </w:r>
    </w:p>
    <w:p w14:paraId="6839350C" w14:textId="77777777" w:rsidR="0006191A" w:rsidRDefault="00B04A97">
      <w:pPr>
        <w:pStyle w:val="a3"/>
        <w:spacing w:before="47" w:line="288" w:lineRule="auto"/>
        <w:ind w:right="848"/>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7"/>
          <w:w w:val="105"/>
        </w:rPr>
        <w:t xml:space="preserve"> </w:t>
      </w:r>
      <w:r>
        <w:rPr>
          <w:w w:val="105"/>
        </w:rPr>
        <w:t>учебного</w:t>
      </w:r>
      <w:r>
        <w:rPr>
          <w:spacing w:val="-10"/>
          <w:w w:val="105"/>
        </w:rPr>
        <w:t xml:space="preserve"> </w:t>
      </w:r>
      <w:r>
        <w:rPr>
          <w:w w:val="105"/>
        </w:rPr>
        <w:t>предмета</w:t>
      </w:r>
      <w:r>
        <w:rPr>
          <w:spacing w:val="-5"/>
          <w:w w:val="105"/>
        </w:rPr>
        <w:t xml:space="preserve"> </w:t>
      </w:r>
      <w:r>
        <w:rPr>
          <w:w w:val="105"/>
        </w:rPr>
        <w:t>и</w:t>
      </w:r>
      <w:r>
        <w:rPr>
          <w:spacing w:val="-5"/>
          <w:w w:val="105"/>
        </w:rPr>
        <w:t xml:space="preserve"> </w:t>
      </w:r>
      <w:r>
        <w:rPr>
          <w:w w:val="105"/>
        </w:rPr>
        <w:t>представлены</w:t>
      </w:r>
      <w:r>
        <w:rPr>
          <w:spacing w:val="-9"/>
          <w:w w:val="105"/>
        </w:rPr>
        <w:t xml:space="preserve"> </w:t>
      </w:r>
      <w:r>
        <w:rPr>
          <w:w w:val="105"/>
        </w:rPr>
        <w:t>по</w:t>
      </w:r>
      <w:r>
        <w:rPr>
          <w:spacing w:val="-10"/>
          <w:w w:val="105"/>
        </w:rPr>
        <w:t xml:space="preserve"> </w:t>
      </w:r>
      <w:r>
        <w:rPr>
          <w:w w:val="105"/>
        </w:rPr>
        <w:t>мере</w:t>
      </w:r>
      <w:r>
        <w:rPr>
          <w:spacing w:val="-11"/>
          <w:w w:val="105"/>
        </w:rPr>
        <w:t xml:space="preserve"> </w:t>
      </w:r>
      <w:r>
        <w:rPr>
          <w:w w:val="105"/>
        </w:rPr>
        <w:t>его</w:t>
      </w:r>
      <w:r>
        <w:rPr>
          <w:spacing w:val="-4"/>
          <w:w w:val="105"/>
        </w:rPr>
        <w:t xml:space="preserve"> </w:t>
      </w:r>
      <w:r>
        <w:rPr>
          <w:w w:val="105"/>
        </w:rPr>
        <w:t>раскрытия.</w:t>
      </w:r>
    </w:p>
    <w:p w14:paraId="75B4FCA0" w14:textId="77777777" w:rsidR="0006191A" w:rsidRDefault="00B04A97">
      <w:pPr>
        <w:pStyle w:val="a3"/>
        <w:spacing w:line="262" w:lineRule="exact"/>
        <w:ind w:left="986" w:firstLine="0"/>
      </w:pPr>
      <w:r>
        <w:lastRenderedPageBreak/>
        <w:t>Пояснительная</w:t>
      </w:r>
      <w:r>
        <w:rPr>
          <w:spacing w:val="46"/>
        </w:rPr>
        <w:t xml:space="preserve"> </w:t>
      </w:r>
      <w:r>
        <w:rPr>
          <w:spacing w:val="-2"/>
        </w:rPr>
        <w:t>записка.</w:t>
      </w:r>
    </w:p>
    <w:p w14:paraId="3B4C7C36" w14:textId="77777777" w:rsidR="0006191A" w:rsidRDefault="00B04A97">
      <w:pPr>
        <w:pStyle w:val="a3"/>
        <w:spacing w:before="53" w:line="290" w:lineRule="auto"/>
        <w:ind w:right="868"/>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4607A7" w14:textId="77777777" w:rsidR="0006191A" w:rsidRDefault="00B04A97">
      <w:pPr>
        <w:pStyle w:val="a3"/>
        <w:spacing w:line="288" w:lineRule="auto"/>
        <w:ind w:right="868"/>
      </w:pP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298840D5" w14:textId="249BCE00" w:rsidR="0006191A" w:rsidRDefault="00B04A97" w:rsidP="00CF7D50">
      <w:pPr>
        <w:pStyle w:val="a3"/>
        <w:spacing w:line="288" w:lineRule="auto"/>
        <w:ind w:right="875"/>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6"/>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8"/>
          <w:w w:val="105"/>
        </w:rPr>
        <w:t xml:space="preserve"> </w:t>
      </w:r>
      <w:r>
        <w:rPr>
          <w:w w:val="105"/>
        </w:rPr>
        <w:t>крепком</w:t>
      </w:r>
      <w:r>
        <w:rPr>
          <w:spacing w:val="-8"/>
          <w:w w:val="105"/>
        </w:rPr>
        <w:t xml:space="preserve"> </w:t>
      </w:r>
      <w:r>
        <w:rPr>
          <w:w w:val="105"/>
        </w:rPr>
        <w:t>и</w:t>
      </w:r>
      <w:r>
        <w:rPr>
          <w:spacing w:val="-7"/>
          <w:w w:val="105"/>
        </w:rPr>
        <w:t xml:space="preserve"> </w:t>
      </w:r>
      <w:r>
        <w:rPr>
          <w:w w:val="105"/>
        </w:rPr>
        <w:t>дееспособном</w:t>
      </w:r>
      <w:r>
        <w:rPr>
          <w:spacing w:val="-9"/>
          <w:w w:val="105"/>
        </w:rPr>
        <w:t xml:space="preserve"> </w:t>
      </w:r>
      <w:r>
        <w:rPr>
          <w:spacing w:val="-2"/>
          <w:w w:val="105"/>
        </w:rPr>
        <w:t>подрастающем</w:t>
      </w:r>
      <w:r>
        <w:rPr>
          <w:w w:val="105"/>
        </w:rPr>
        <w:t>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B2BE79E"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E619A1A" w14:textId="77777777" w:rsidR="0006191A" w:rsidRDefault="00B04A97">
      <w:pPr>
        <w:pStyle w:val="a3"/>
        <w:spacing w:line="288" w:lineRule="auto"/>
        <w:ind w:right="86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1619B1B"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28883579" w14:textId="77777777" w:rsidR="0006191A" w:rsidRDefault="00B04A97">
      <w:pPr>
        <w:pStyle w:val="a3"/>
        <w:spacing w:before="3" w:line="288" w:lineRule="auto"/>
        <w:ind w:right="862"/>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t xml:space="preserve">и значения мирового и российского олимпийского движения, приобщения к их 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современному</w:t>
      </w:r>
      <w:r>
        <w:rPr>
          <w:spacing w:val="-12"/>
          <w:w w:val="105"/>
        </w:rPr>
        <w:t xml:space="preserve"> </w:t>
      </w:r>
      <w:r>
        <w:rPr>
          <w:w w:val="105"/>
        </w:rPr>
        <w:t>развитию.</w:t>
      </w:r>
      <w:r>
        <w:rPr>
          <w:spacing w:val="-15"/>
          <w:w w:val="105"/>
        </w:rPr>
        <w:t xml:space="preserve"> </w:t>
      </w:r>
      <w:r>
        <w:rPr>
          <w:w w:val="105"/>
        </w:rPr>
        <w:t>В</w:t>
      </w:r>
      <w:r>
        <w:rPr>
          <w:spacing w:val="-15"/>
          <w:w w:val="105"/>
        </w:rPr>
        <w:t xml:space="preserve"> </w:t>
      </w:r>
      <w:r>
        <w:rPr>
          <w:w w:val="105"/>
        </w:rPr>
        <w:t>число</w:t>
      </w:r>
      <w:r>
        <w:rPr>
          <w:spacing w:val="-12"/>
          <w:w w:val="105"/>
        </w:rPr>
        <w:t xml:space="preserve"> </w:t>
      </w:r>
      <w:r>
        <w:rPr>
          <w:w w:val="105"/>
        </w:rPr>
        <w:t>практических</w:t>
      </w:r>
      <w:r>
        <w:rPr>
          <w:spacing w:val="-12"/>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78348F" w14:textId="77777777" w:rsidR="0006191A" w:rsidRDefault="00B04A97">
      <w:pPr>
        <w:pStyle w:val="a3"/>
        <w:spacing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lastRenderedPageBreak/>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7A84FE01" w14:textId="77777777" w:rsidR="0006191A" w:rsidRDefault="00B04A97">
      <w:pPr>
        <w:pStyle w:val="a3"/>
        <w:spacing w:line="288" w:lineRule="auto"/>
        <w:ind w:right="865"/>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55F555B" w14:textId="77777777" w:rsidR="0006191A" w:rsidRDefault="00B04A97">
      <w:pPr>
        <w:pStyle w:val="a3"/>
        <w:spacing w:before="71"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55A5A86" w14:textId="77777777" w:rsidR="0006191A" w:rsidRDefault="00B04A97">
      <w:pPr>
        <w:pStyle w:val="a3"/>
        <w:spacing w:before="5" w:line="288" w:lineRule="auto"/>
        <w:ind w:right="862"/>
      </w:pPr>
      <w:r>
        <w:rPr>
          <w:w w:val="105"/>
        </w:rPr>
        <w:t>Для</w:t>
      </w:r>
      <w:r>
        <w:rPr>
          <w:spacing w:val="-8"/>
          <w:w w:val="105"/>
        </w:rPr>
        <w:t xml:space="preserve"> </w:t>
      </w:r>
      <w:r>
        <w:rPr>
          <w:w w:val="105"/>
        </w:rPr>
        <w:t>бесснежных</w:t>
      </w:r>
      <w:r>
        <w:rPr>
          <w:spacing w:val="-4"/>
          <w:w w:val="105"/>
        </w:rPr>
        <w:t xml:space="preserve"> </w:t>
      </w:r>
      <w:r>
        <w:rPr>
          <w:w w:val="105"/>
        </w:rPr>
        <w:t>районов Российской Федерации,</w:t>
      </w:r>
      <w:r>
        <w:rPr>
          <w:spacing w:val="-8"/>
          <w:w w:val="105"/>
        </w:rPr>
        <w:t xml:space="preserve"> </w:t>
      </w:r>
      <w:r>
        <w:rPr>
          <w:w w:val="105"/>
        </w:rPr>
        <w:t>а также</w:t>
      </w:r>
      <w:r>
        <w:rPr>
          <w:spacing w:val="-11"/>
          <w:w w:val="105"/>
        </w:rPr>
        <w:t xml:space="preserve"> </w:t>
      </w:r>
      <w:r>
        <w:rPr>
          <w:w w:val="105"/>
        </w:rPr>
        <w:t>при отсутствии</w:t>
      </w:r>
      <w:r>
        <w:rPr>
          <w:spacing w:val="-5"/>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3"/>
          <w:w w:val="105"/>
        </w:rPr>
        <w:t xml:space="preserve"> </w:t>
      </w:r>
      <w:r>
        <w:rPr>
          <w:w w:val="105"/>
        </w:rPr>
        <w:t>других</w:t>
      </w:r>
      <w:r>
        <w:rPr>
          <w:spacing w:val="-6"/>
          <w:w w:val="105"/>
        </w:rPr>
        <w:t xml:space="preserve"> </w:t>
      </w:r>
      <w:r>
        <w:rPr>
          <w:w w:val="105"/>
        </w:rPr>
        <w:t>инвариантных</w:t>
      </w:r>
      <w:r>
        <w:rPr>
          <w:spacing w:val="-6"/>
          <w:w w:val="105"/>
        </w:rPr>
        <w:t xml:space="preserve"> </w:t>
      </w:r>
      <w:r>
        <w:rPr>
          <w:w w:val="105"/>
        </w:rPr>
        <w:t>модулей</w:t>
      </w:r>
      <w:r>
        <w:rPr>
          <w:spacing w:val="-1"/>
          <w:w w:val="105"/>
        </w:rPr>
        <w:t xml:space="preserve"> </w:t>
      </w:r>
      <w:r>
        <w:rPr>
          <w:w w:val="105"/>
        </w:rPr>
        <w:t>(«Лёгкая</w:t>
      </w:r>
      <w:r>
        <w:rPr>
          <w:spacing w:val="-3"/>
          <w:w w:val="105"/>
        </w:rPr>
        <w:t xml:space="preserve"> </w:t>
      </w:r>
      <w:r>
        <w:rPr>
          <w:w w:val="105"/>
        </w:rPr>
        <w:t>атлетика», «Гимнастика»,</w:t>
      </w:r>
    </w:p>
    <w:p w14:paraId="264FB80C" w14:textId="77777777" w:rsidR="0006191A" w:rsidRDefault="00B04A97">
      <w:pPr>
        <w:pStyle w:val="a3"/>
        <w:spacing w:line="288" w:lineRule="auto"/>
        <w:ind w:right="853" w:firstLine="0"/>
      </w:pPr>
      <w:r>
        <w:rPr>
          <w:w w:val="105"/>
        </w:rPr>
        <w:t>«Плавание»</w:t>
      </w:r>
      <w:r>
        <w:rPr>
          <w:spacing w:val="-1"/>
          <w:w w:val="105"/>
        </w:rPr>
        <w:t xml:space="preserve"> </w:t>
      </w:r>
      <w:r>
        <w:rPr>
          <w:w w:val="105"/>
        </w:rPr>
        <w:t>и «Спортивные</w:t>
      </w:r>
      <w:r>
        <w:rPr>
          <w:spacing w:val="-2"/>
          <w:w w:val="105"/>
        </w:rPr>
        <w:t xml:space="preserve"> </w:t>
      </w:r>
      <w:r>
        <w:rPr>
          <w:w w:val="105"/>
        </w:rPr>
        <w:t>игры»). Модуль «Плавание»</w:t>
      </w:r>
      <w:r>
        <w:rPr>
          <w:spacing w:val="-1"/>
          <w:w w:val="105"/>
        </w:rPr>
        <w:t xml:space="preserve"> </w:t>
      </w:r>
      <w:r>
        <w:rPr>
          <w:w w:val="105"/>
        </w:rPr>
        <w:t>вводится в учебный</w:t>
      </w:r>
      <w:r>
        <w:rPr>
          <w:spacing w:val="-2"/>
          <w:w w:val="105"/>
        </w:rPr>
        <w:t xml:space="preserve"> </w:t>
      </w:r>
      <w:r>
        <w:rPr>
          <w:w w:val="105"/>
        </w:rPr>
        <w:t>процесс</w:t>
      </w:r>
      <w:r>
        <w:rPr>
          <w:spacing w:val="-8"/>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B547774" w14:textId="77777777" w:rsidR="0006191A" w:rsidRDefault="00B04A97">
      <w:pPr>
        <w:pStyle w:val="a3"/>
        <w:tabs>
          <w:tab w:val="left" w:pos="2560"/>
          <w:tab w:val="left" w:pos="3550"/>
          <w:tab w:val="left" w:pos="5009"/>
          <w:tab w:val="left" w:pos="6124"/>
          <w:tab w:val="left" w:pos="7275"/>
          <w:tab w:val="left" w:pos="8698"/>
        </w:tabs>
        <w:spacing w:before="4" w:line="288" w:lineRule="auto"/>
        <w:ind w:right="855"/>
        <w:jc w:val="right"/>
      </w:pPr>
      <w:r>
        <w:rPr>
          <w:spacing w:val="-2"/>
          <w:w w:val="105"/>
        </w:rPr>
        <w:t>Вариативные</w:t>
      </w:r>
      <w:r>
        <w:tab/>
      </w:r>
      <w:r>
        <w:rPr>
          <w:spacing w:val="-2"/>
          <w:w w:val="105"/>
        </w:rPr>
        <w:t>модули</w:t>
      </w:r>
      <w:r>
        <w:tab/>
      </w:r>
      <w:r>
        <w:rPr>
          <w:spacing w:val="-2"/>
          <w:w w:val="105"/>
        </w:rPr>
        <w:t>объединены</w:t>
      </w:r>
      <w:r>
        <w:tab/>
      </w:r>
      <w:r>
        <w:rPr>
          <w:spacing w:val="-2"/>
          <w:w w:val="105"/>
        </w:rPr>
        <w:t>модулем</w:t>
      </w:r>
      <w:r>
        <w:tab/>
      </w:r>
      <w:r>
        <w:rPr>
          <w:spacing w:val="-2"/>
          <w:w w:val="105"/>
        </w:rPr>
        <w:t>«Спорт»,</w:t>
      </w:r>
      <w:r>
        <w:tab/>
      </w:r>
      <w:r>
        <w:rPr>
          <w:spacing w:val="-2"/>
          <w:w w:val="105"/>
        </w:rPr>
        <w:t>содержание</w:t>
      </w:r>
      <w:r>
        <w:tab/>
      </w:r>
      <w:r>
        <w:rPr>
          <w:spacing w:val="-2"/>
          <w:w w:val="105"/>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19"/>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7"/>
          <w:w w:val="105"/>
        </w:rPr>
        <w:t xml:space="preserve"> </w:t>
      </w:r>
      <w:r>
        <w:rPr>
          <w:w w:val="105"/>
        </w:rPr>
        <w:t>вариативных</w:t>
      </w:r>
      <w:r>
        <w:rPr>
          <w:spacing w:val="-12"/>
          <w:w w:val="105"/>
        </w:rPr>
        <w:t xml:space="preserve"> </w:t>
      </w:r>
      <w:r>
        <w:rPr>
          <w:w w:val="105"/>
        </w:rPr>
        <w:t>модулей</w:t>
      </w:r>
      <w:r>
        <w:rPr>
          <w:spacing w:val="-7"/>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8"/>
          <w:w w:val="105"/>
        </w:rPr>
        <w:t xml:space="preserve"> </w:t>
      </w:r>
      <w:r>
        <w:rPr>
          <w:w w:val="105"/>
        </w:rPr>
        <w:t>требований</w:t>
      </w:r>
      <w:r>
        <w:rPr>
          <w:spacing w:val="-9"/>
          <w:w w:val="105"/>
        </w:rPr>
        <w:t xml:space="preserve"> </w:t>
      </w:r>
      <w:r>
        <w:rPr>
          <w:w w:val="105"/>
        </w:rPr>
        <w:t>ГТО,</w:t>
      </w:r>
      <w:r>
        <w:rPr>
          <w:spacing w:val="-12"/>
          <w:w w:val="105"/>
        </w:rPr>
        <w:t xml:space="preserve"> </w:t>
      </w:r>
      <w:r>
        <w:rPr>
          <w:w w:val="105"/>
        </w:rPr>
        <w:t>активное</w:t>
      </w:r>
      <w:r>
        <w:rPr>
          <w:spacing w:val="-9"/>
          <w:w w:val="105"/>
        </w:rPr>
        <w:t xml:space="preserve"> </w:t>
      </w:r>
      <w:r>
        <w:rPr>
          <w:w w:val="105"/>
        </w:rPr>
        <w:t>вовлечение</w:t>
      </w:r>
      <w:r>
        <w:rPr>
          <w:spacing w:val="-5"/>
          <w:w w:val="105"/>
        </w:rPr>
        <w:t xml:space="preserve"> </w:t>
      </w:r>
      <w:r>
        <w:rPr>
          <w:w w:val="105"/>
        </w:rPr>
        <w:t>их</w:t>
      </w:r>
      <w:r>
        <w:rPr>
          <w:spacing w:val="-14"/>
          <w:w w:val="105"/>
        </w:rPr>
        <w:t xml:space="preserve"> </w:t>
      </w:r>
      <w:r>
        <w:rPr>
          <w:w w:val="105"/>
        </w:rPr>
        <w:t>в</w:t>
      </w:r>
      <w:r>
        <w:rPr>
          <w:spacing w:val="-3"/>
          <w:w w:val="105"/>
        </w:rPr>
        <w:t xml:space="preserve"> </w:t>
      </w:r>
      <w:r>
        <w:rPr>
          <w:w w:val="105"/>
        </w:rPr>
        <w:t>соревновательную</w:t>
      </w:r>
      <w:r>
        <w:rPr>
          <w:spacing w:val="-9"/>
          <w:w w:val="105"/>
        </w:rPr>
        <w:t xml:space="preserve"> </w:t>
      </w:r>
      <w:r>
        <w:rPr>
          <w:w w:val="105"/>
        </w:rPr>
        <w:t>деятельность. Модуль «Спорт» может разрабатываться учителями</w:t>
      </w:r>
      <w:r>
        <w:rPr>
          <w:spacing w:val="-2"/>
          <w:w w:val="105"/>
        </w:rPr>
        <w:t xml:space="preserve"> </w:t>
      </w:r>
      <w:r>
        <w:rPr>
          <w:w w:val="105"/>
        </w:rPr>
        <w:t>физической</w:t>
      </w:r>
      <w:r>
        <w:rPr>
          <w:spacing w:val="-2"/>
          <w:w w:val="105"/>
        </w:rPr>
        <w:t xml:space="preserve"> </w:t>
      </w:r>
      <w:r>
        <w:rPr>
          <w:w w:val="105"/>
        </w:rPr>
        <w:t>культуры</w:t>
      </w:r>
      <w:r>
        <w:rPr>
          <w:spacing w:val="-6"/>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1"/>
          <w:w w:val="105"/>
        </w:rPr>
        <w:t xml:space="preserve"> </w:t>
      </w:r>
      <w:r>
        <w:rPr>
          <w:w w:val="105"/>
        </w:rPr>
        <w:t>видов</w:t>
      </w:r>
      <w:r>
        <w:rPr>
          <w:spacing w:val="33"/>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3"/>
          <w:w w:val="105"/>
        </w:rPr>
        <w:t xml:space="preserve"> </w:t>
      </w:r>
      <w:r>
        <w:rPr>
          <w:w w:val="105"/>
        </w:rPr>
        <w:t>данного</w:t>
      </w:r>
      <w:r>
        <w:rPr>
          <w:spacing w:val="9"/>
          <w:w w:val="105"/>
        </w:rPr>
        <w:t xml:space="preserve"> </w:t>
      </w:r>
      <w:r>
        <w:rPr>
          <w:w w:val="105"/>
        </w:rPr>
        <w:t>модуля</w:t>
      </w:r>
      <w:r>
        <w:rPr>
          <w:spacing w:val="5"/>
          <w:w w:val="105"/>
        </w:rPr>
        <w:t xml:space="preserve"> </w:t>
      </w:r>
      <w:r>
        <w:rPr>
          <w:w w:val="105"/>
        </w:rPr>
        <w:t>представлено</w:t>
      </w:r>
      <w:r>
        <w:rPr>
          <w:spacing w:val="21"/>
          <w:w w:val="105"/>
        </w:rPr>
        <w:t xml:space="preserve"> </w:t>
      </w:r>
      <w:r>
        <w:rPr>
          <w:w w:val="105"/>
        </w:rPr>
        <w:t>примерное</w:t>
      </w:r>
      <w:r>
        <w:rPr>
          <w:spacing w:val="9"/>
          <w:w w:val="105"/>
        </w:rPr>
        <w:t xml:space="preserve"> </w:t>
      </w:r>
      <w:r>
        <w:rPr>
          <w:spacing w:val="-2"/>
          <w:w w:val="105"/>
        </w:rPr>
        <w:t>содержание</w:t>
      </w:r>
    </w:p>
    <w:p w14:paraId="527787D6" w14:textId="77777777" w:rsidR="0006191A" w:rsidRDefault="00B04A97">
      <w:pPr>
        <w:pStyle w:val="a3"/>
        <w:spacing w:line="261" w:lineRule="exact"/>
        <w:ind w:firstLine="0"/>
      </w:pPr>
      <w:r>
        <w:t>«Базовой</w:t>
      </w:r>
      <w:r>
        <w:rPr>
          <w:spacing w:val="41"/>
        </w:rPr>
        <w:t xml:space="preserve"> </w:t>
      </w:r>
      <w:r>
        <w:t>физической</w:t>
      </w:r>
      <w:r>
        <w:rPr>
          <w:spacing w:val="30"/>
        </w:rPr>
        <w:t xml:space="preserve"> </w:t>
      </w:r>
      <w:r>
        <w:rPr>
          <w:spacing w:val="-2"/>
        </w:rPr>
        <w:t>подготовки».</w:t>
      </w:r>
    </w:p>
    <w:p w14:paraId="4EA30FC2" w14:textId="77777777" w:rsidR="0006191A" w:rsidRDefault="00B04A97">
      <w:pPr>
        <w:pStyle w:val="a3"/>
        <w:spacing w:before="52" w:line="288" w:lineRule="auto"/>
        <w:ind w:right="849"/>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5"/>
          <w:w w:val="105"/>
        </w:rPr>
        <w:t xml:space="preserve"> </w:t>
      </w:r>
      <w:r>
        <w:rPr>
          <w:w w:val="105"/>
        </w:rPr>
        <w:t>учебного</w:t>
      </w:r>
      <w:r>
        <w:rPr>
          <w:spacing w:val="-9"/>
          <w:w w:val="105"/>
        </w:rPr>
        <w:t xml:space="preserve"> </w:t>
      </w:r>
      <w:r>
        <w:rPr>
          <w:w w:val="105"/>
        </w:rPr>
        <w:t>предмета</w:t>
      </w:r>
      <w:r>
        <w:rPr>
          <w:spacing w:val="-3"/>
          <w:w w:val="105"/>
        </w:rPr>
        <w:t xml:space="preserve"> </w:t>
      </w:r>
      <w:r>
        <w:rPr>
          <w:w w:val="105"/>
        </w:rPr>
        <w:t>и</w:t>
      </w:r>
      <w:r>
        <w:rPr>
          <w:spacing w:val="-3"/>
          <w:w w:val="105"/>
        </w:rPr>
        <w:t xml:space="preserve"> </w:t>
      </w:r>
      <w:r>
        <w:rPr>
          <w:w w:val="105"/>
        </w:rPr>
        <w:t>представлены</w:t>
      </w:r>
      <w:r>
        <w:rPr>
          <w:spacing w:val="-7"/>
          <w:w w:val="105"/>
        </w:rPr>
        <w:t xml:space="preserve"> </w:t>
      </w:r>
      <w:r>
        <w:rPr>
          <w:w w:val="105"/>
        </w:rPr>
        <w:t>по</w:t>
      </w:r>
      <w:r>
        <w:rPr>
          <w:spacing w:val="-9"/>
          <w:w w:val="105"/>
        </w:rPr>
        <w:t xml:space="preserve"> </w:t>
      </w:r>
      <w:r>
        <w:rPr>
          <w:w w:val="105"/>
        </w:rPr>
        <w:t>мере</w:t>
      </w:r>
      <w:r>
        <w:rPr>
          <w:spacing w:val="-10"/>
          <w:w w:val="105"/>
        </w:rPr>
        <w:t xml:space="preserve"> </w:t>
      </w:r>
      <w:r>
        <w:rPr>
          <w:w w:val="105"/>
        </w:rPr>
        <w:t>его</w:t>
      </w:r>
      <w:r>
        <w:rPr>
          <w:spacing w:val="-2"/>
          <w:w w:val="105"/>
        </w:rPr>
        <w:t xml:space="preserve"> </w:t>
      </w:r>
      <w:r>
        <w:rPr>
          <w:w w:val="105"/>
        </w:rPr>
        <w:t>раскрытия.</w:t>
      </w:r>
    </w:p>
    <w:p w14:paraId="60A05858" w14:textId="77777777" w:rsidR="0006191A" w:rsidRDefault="00B04A97">
      <w:pPr>
        <w:pStyle w:val="a3"/>
        <w:spacing w:before="5" w:line="288" w:lineRule="auto"/>
        <w:ind w:right="848"/>
      </w:pPr>
      <w:r>
        <w:t xml:space="preserve">Общее число часов, рекомендованных для изучения физической культуры на уровне </w:t>
      </w:r>
      <w:r>
        <w:rPr>
          <w:w w:val="105"/>
        </w:rPr>
        <w:t>основного общего образования, – 510 часов: в 5 классе – 102 часа (3 часа в неделю), в 6 классе</w:t>
      </w:r>
      <w:r>
        <w:rPr>
          <w:spacing w:val="-12"/>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13"/>
          <w:w w:val="105"/>
        </w:rPr>
        <w:t xml:space="preserve"> </w:t>
      </w:r>
      <w:r>
        <w:rPr>
          <w:w w:val="105"/>
        </w:rPr>
        <w:t>–</w:t>
      </w:r>
      <w:r>
        <w:rPr>
          <w:spacing w:val="-6"/>
          <w:w w:val="105"/>
        </w:rPr>
        <w:t xml:space="preserve"> </w:t>
      </w:r>
      <w:r>
        <w:rPr>
          <w:w w:val="105"/>
        </w:rPr>
        <w:t>102 часа</w:t>
      </w:r>
      <w:r>
        <w:rPr>
          <w:spacing w:val="-16"/>
          <w:w w:val="105"/>
        </w:rPr>
        <w:t xml:space="preserve"> </w:t>
      </w:r>
      <w:r>
        <w:rPr>
          <w:w w:val="105"/>
        </w:rPr>
        <w:t>(3</w:t>
      </w:r>
      <w:r>
        <w:rPr>
          <w:spacing w:val="-11"/>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в</w:t>
      </w:r>
      <w:r>
        <w:rPr>
          <w:spacing w:val="-12"/>
          <w:w w:val="105"/>
        </w:rPr>
        <w:t xml:space="preserve"> </w:t>
      </w:r>
      <w:r>
        <w:rPr>
          <w:w w:val="105"/>
        </w:rPr>
        <w:t>9</w:t>
      </w:r>
      <w:r>
        <w:rPr>
          <w:spacing w:val="-12"/>
          <w:w w:val="105"/>
        </w:rPr>
        <w:t xml:space="preserve"> </w:t>
      </w:r>
      <w:r>
        <w:rPr>
          <w:w w:val="105"/>
        </w:rPr>
        <w:t>классе</w:t>
      </w:r>
      <w:r>
        <w:rPr>
          <w:spacing w:val="-7"/>
          <w:w w:val="105"/>
        </w:rPr>
        <w:t xml:space="preserve"> </w:t>
      </w:r>
      <w:r>
        <w:rPr>
          <w:w w:val="105"/>
        </w:rPr>
        <w:t>–</w:t>
      </w:r>
      <w:r>
        <w:rPr>
          <w:spacing w:val="-11"/>
          <w:w w:val="105"/>
        </w:rPr>
        <w:t xml:space="preserve"> </w:t>
      </w:r>
      <w:r>
        <w:rPr>
          <w:w w:val="105"/>
        </w:rPr>
        <w:t>102</w:t>
      </w:r>
      <w:r>
        <w:rPr>
          <w:spacing w:val="-12"/>
          <w:w w:val="105"/>
        </w:rPr>
        <w:t xml:space="preserve"> </w:t>
      </w:r>
      <w:r>
        <w:rPr>
          <w:w w:val="105"/>
        </w:rPr>
        <w:t>часа</w:t>
      </w:r>
      <w:r>
        <w:rPr>
          <w:spacing w:val="-13"/>
          <w:w w:val="105"/>
        </w:rPr>
        <w:t xml:space="preserve"> </w:t>
      </w:r>
      <w:r>
        <w:rPr>
          <w:w w:val="105"/>
        </w:rPr>
        <w:t>(3</w:t>
      </w:r>
      <w:r>
        <w:rPr>
          <w:spacing w:val="-12"/>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На</w:t>
      </w:r>
      <w:r>
        <w:rPr>
          <w:spacing w:val="-12"/>
          <w:w w:val="105"/>
        </w:rPr>
        <w:t xml:space="preserve"> </w:t>
      </w:r>
      <w:r>
        <w:rPr>
          <w:w w:val="105"/>
        </w:rPr>
        <w:t>модульный</w:t>
      </w:r>
      <w:r>
        <w:rPr>
          <w:spacing w:val="-14"/>
          <w:w w:val="105"/>
        </w:rPr>
        <w:t xml:space="preserve"> </w:t>
      </w:r>
      <w:r>
        <w:rPr>
          <w:w w:val="105"/>
        </w:rPr>
        <w:t>блок</w:t>
      </w:r>
      <w:r>
        <w:rPr>
          <w:spacing w:val="-9"/>
          <w:w w:val="105"/>
        </w:rPr>
        <w:t xml:space="preserve"> </w:t>
      </w:r>
      <w:r>
        <w:rPr>
          <w:w w:val="105"/>
        </w:rPr>
        <w:t xml:space="preserve">«Базовая физическая подготовка» отводится 150 часов из общего числа (1 час в неделю в каждом </w:t>
      </w:r>
      <w:r>
        <w:rPr>
          <w:spacing w:val="-2"/>
          <w:w w:val="105"/>
        </w:rPr>
        <w:t>классе).</w:t>
      </w:r>
    </w:p>
    <w:p w14:paraId="026A2421" w14:textId="77777777" w:rsidR="0006191A" w:rsidRDefault="00B04A97">
      <w:pPr>
        <w:pStyle w:val="a3"/>
        <w:spacing w:line="288" w:lineRule="auto"/>
        <w:ind w:right="854"/>
      </w:pPr>
      <w:r>
        <w:rPr>
          <w:w w:val="105"/>
        </w:rPr>
        <w:t>В программе</w:t>
      </w:r>
      <w:r>
        <w:rPr>
          <w:spacing w:val="-3"/>
          <w:w w:val="105"/>
        </w:rPr>
        <w:t xml:space="preserve"> </w:t>
      </w:r>
      <w:r>
        <w:rPr>
          <w:w w:val="105"/>
        </w:rPr>
        <w:t>по физической культуре учитываются личностные и метапредметные результаты, зафиксированные в ФГОС ООО.</w:t>
      </w:r>
    </w:p>
    <w:p w14:paraId="3CF8B8A4" w14:textId="77777777" w:rsidR="0006191A" w:rsidRDefault="00B04A97">
      <w:pPr>
        <w:pStyle w:val="a3"/>
        <w:spacing w:line="288" w:lineRule="auto"/>
        <w:ind w:left="986" w:right="6097" w:firstLine="0"/>
      </w:pPr>
      <w:r>
        <w:rPr>
          <w:w w:val="105"/>
        </w:rPr>
        <w:lastRenderedPageBreak/>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Знания о физической культуре.</w:t>
      </w:r>
    </w:p>
    <w:p w14:paraId="2CD03D54" w14:textId="77777777" w:rsidR="0006191A" w:rsidRDefault="00B04A97">
      <w:pPr>
        <w:pStyle w:val="a3"/>
        <w:spacing w:before="3" w:line="288" w:lineRule="auto"/>
        <w:ind w:right="855"/>
      </w:pPr>
      <w:r>
        <w:rPr>
          <w:w w:val="105"/>
        </w:rPr>
        <w:t>Физическая</w:t>
      </w:r>
      <w:r>
        <w:rPr>
          <w:spacing w:val="-16"/>
          <w:w w:val="105"/>
        </w:rPr>
        <w:t xml:space="preserve"> </w:t>
      </w:r>
      <w:r>
        <w:rPr>
          <w:w w:val="105"/>
        </w:rPr>
        <w:t>культура</w:t>
      </w:r>
      <w:r>
        <w:rPr>
          <w:spacing w:val="-10"/>
          <w:w w:val="105"/>
        </w:rPr>
        <w:t xml:space="preserve"> </w:t>
      </w:r>
      <w:r>
        <w:rPr>
          <w:w w:val="105"/>
        </w:rPr>
        <w:t>на</w:t>
      </w:r>
      <w:r>
        <w:rPr>
          <w:spacing w:val="-7"/>
          <w:w w:val="105"/>
        </w:rPr>
        <w:t xml:space="preserve"> </w:t>
      </w:r>
      <w:r>
        <w:rPr>
          <w:w w:val="105"/>
        </w:rPr>
        <w:t>уровне</w:t>
      </w:r>
      <w:r>
        <w:rPr>
          <w:spacing w:val="-13"/>
          <w:w w:val="105"/>
        </w:rPr>
        <w:t xml:space="preserve"> </w:t>
      </w:r>
      <w:r>
        <w:rPr>
          <w:w w:val="105"/>
        </w:rPr>
        <w:t>основного</w:t>
      </w:r>
      <w:r>
        <w:rPr>
          <w:spacing w:val="-12"/>
          <w:w w:val="105"/>
        </w:rPr>
        <w:t xml:space="preserve"> </w:t>
      </w:r>
      <w:r>
        <w:rPr>
          <w:w w:val="105"/>
        </w:rPr>
        <w:t>общего</w:t>
      </w:r>
      <w:r>
        <w:rPr>
          <w:spacing w:val="-12"/>
          <w:w w:val="105"/>
        </w:rPr>
        <w:t xml:space="preserve"> </w:t>
      </w:r>
      <w:r>
        <w:rPr>
          <w:w w:val="105"/>
        </w:rPr>
        <w:t>образования:</w:t>
      </w:r>
      <w:r>
        <w:rPr>
          <w:spacing w:val="-11"/>
          <w:w w:val="105"/>
        </w:rPr>
        <w:t xml:space="preserve"> </w:t>
      </w:r>
      <w:r>
        <w:rPr>
          <w:w w:val="105"/>
        </w:rPr>
        <w:t>задачи,</w:t>
      </w:r>
      <w:r>
        <w:rPr>
          <w:spacing w:val="-11"/>
          <w:w w:val="105"/>
        </w:rPr>
        <w:t xml:space="preserve"> </w:t>
      </w:r>
      <w:r>
        <w:rPr>
          <w:w w:val="105"/>
        </w:rPr>
        <w:t>содержание и</w:t>
      </w:r>
      <w:r>
        <w:rPr>
          <w:spacing w:val="-1"/>
          <w:w w:val="105"/>
        </w:rPr>
        <w:t xml:space="preserve"> </w:t>
      </w:r>
      <w:r>
        <w:rPr>
          <w:w w:val="105"/>
        </w:rPr>
        <w:t>формы организации</w:t>
      </w:r>
      <w:r>
        <w:rPr>
          <w:spacing w:val="-1"/>
          <w:w w:val="105"/>
        </w:rPr>
        <w:t xml:space="preserve"> </w:t>
      </w:r>
      <w:r>
        <w:rPr>
          <w:w w:val="105"/>
        </w:rPr>
        <w:t>занятий.</w:t>
      </w:r>
      <w:r>
        <w:rPr>
          <w:spacing w:val="-4"/>
          <w:w w:val="105"/>
        </w:rPr>
        <w:t xml:space="preserve"> </w:t>
      </w:r>
      <w:r>
        <w:rPr>
          <w:w w:val="105"/>
        </w:rPr>
        <w:t>Система</w:t>
      </w:r>
      <w:r>
        <w:rPr>
          <w:spacing w:val="-1"/>
          <w:w w:val="105"/>
        </w:rPr>
        <w:t xml:space="preserve"> </w:t>
      </w:r>
      <w:r>
        <w:rPr>
          <w:w w:val="105"/>
        </w:rPr>
        <w:t>дополнительного обучения физической</w:t>
      </w:r>
      <w:r>
        <w:rPr>
          <w:spacing w:val="-1"/>
          <w:w w:val="105"/>
        </w:rPr>
        <w:t xml:space="preserve"> </w:t>
      </w:r>
      <w:r>
        <w:rPr>
          <w:w w:val="105"/>
        </w:rPr>
        <w:t>культуре, организация спортивной работы в общеобразовательной организации.</w:t>
      </w:r>
    </w:p>
    <w:p w14:paraId="4BCD9083" w14:textId="77777777" w:rsidR="0006191A" w:rsidRDefault="00B04A97">
      <w:pPr>
        <w:pStyle w:val="a3"/>
        <w:spacing w:line="288" w:lineRule="auto"/>
        <w:ind w:right="872"/>
      </w:pPr>
      <w:r>
        <w:rPr>
          <w:w w:val="105"/>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w w:val="105"/>
        </w:rPr>
        <w:t>досуга.</w:t>
      </w:r>
    </w:p>
    <w:p w14:paraId="282DD8FE" w14:textId="77777777" w:rsidR="0006191A" w:rsidRDefault="00B04A97">
      <w:pPr>
        <w:pStyle w:val="a3"/>
        <w:spacing w:line="263" w:lineRule="exact"/>
        <w:ind w:left="986" w:firstLine="0"/>
      </w:pPr>
      <w:r>
        <w:rPr>
          <w:w w:val="105"/>
        </w:rPr>
        <w:t>Исторические</w:t>
      </w:r>
      <w:r>
        <w:rPr>
          <w:spacing w:val="-11"/>
          <w:w w:val="105"/>
        </w:rPr>
        <w:t xml:space="preserve"> </w:t>
      </w:r>
      <w:r>
        <w:rPr>
          <w:w w:val="105"/>
        </w:rPr>
        <w:t>сведения</w:t>
      </w:r>
      <w:r>
        <w:rPr>
          <w:spacing w:val="-7"/>
          <w:w w:val="105"/>
        </w:rPr>
        <w:t xml:space="preserve"> </w:t>
      </w:r>
      <w:r>
        <w:rPr>
          <w:w w:val="105"/>
        </w:rPr>
        <w:t>об</w:t>
      </w:r>
      <w:r>
        <w:rPr>
          <w:spacing w:val="-11"/>
          <w:w w:val="105"/>
        </w:rPr>
        <w:t xml:space="preserve"> </w:t>
      </w:r>
      <w:r>
        <w:rPr>
          <w:w w:val="105"/>
        </w:rPr>
        <w:t>Олимпийских</w:t>
      </w:r>
      <w:r>
        <w:rPr>
          <w:spacing w:val="-15"/>
          <w:w w:val="105"/>
        </w:rPr>
        <w:t xml:space="preserve"> </w:t>
      </w:r>
      <w:r>
        <w:rPr>
          <w:w w:val="105"/>
        </w:rPr>
        <w:t>играх</w:t>
      </w:r>
      <w:r>
        <w:rPr>
          <w:spacing w:val="-14"/>
          <w:w w:val="105"/>
        </w:rPr>
        <w:t xml:space="preserve"> </w:t>
      </w:r>
      <w:r>
        <w:rPr>
          <w:w w:val="105"/>
        </w:rPr>
        <w:t>Древней</w:t>
      </w:r>
      <w:r>
        <w:rPr>
          <w:spacing w:val="-5"/>
          <w:w w:val="105"/>
        </w:rPr>
        <w:t xml:space="preserve"> </w:t>
      </w:r>
      <w:r>
        <w:rPr>
          <w:w w:val="105"/>
        </w:rPr>
        <w:t>Греции,</w:t>
      </w:r>
      <w:r>
        <w:rPr>
          <w:spacing w:val="-8"/>
          <w:w w:val="105"/>
        </w:rPr>
        <w:t xml:space="preserve"> </w:t>
      </w:r>
      <w:r>
        <w:rPr>
          <w:w w:val="105"/>
        </w:rPr>
        <w:t>характеристика</w:t>
      </w:r>
      <w:r>
        <w:rPr>
          <w:spacing w:val="-10"/>
          <w:w w:val="105"/>
        </w:rPr>
        <w:t xml:space="preserve"> </w:t>
      </w:r>
      <w:r>
        <w:rPr>
          <w:spacing w:val="-5"/>
          <w:w w:val="105"/>
        </w:rPr>
        <w:t>их</w:t>
      </w:r>
    </w:p>
    <w:p w14:paraId="15D45A74" w14:textId="77777777" w:rsidR="0006191A" w:rsidRDefault="00B04A97">
      <w:pPr>
        <w:pStyle w:val="a3"/>
        <w:spacing w:before="71" w:line="295" w:lineRule="auto"/>
        <w:ind w:right="870" w:firstLine="0"/>
      </w:pPr>
      <w:r>
        <w:t xml:space="preserve">содержания и правил спортивной борьбы. Расцвет и завершение истории Олимпийских игр </w:t>
      </w:r>
      <w:r>
        <w:rPr>
          <w:spacing w:val="-2"/>
          <w:w w:val="105"/>
        </w:rPr>
        <w:t>древности.</w:t>
      </w:r>
    </w:p>
    <w:p w14:paraId="0E9ED974" w14:textId="77777777" w:rsidR="0006191A" w:rsidRDefault="00B04A97">
      <w:pPr>
        <w:pStyle w:val="a3"/>
        <w:spacing w:line="255"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7F09024A" w14:textId="77777777" w:rsidR="0006191A" w:rsidRDefault="00B04A97">
      <w:pPr>
        <w:pStyle w:val="a3"/>
        <w:spacing w:before="52" w:line="288" w:lineRule="auto"/>
        <w:ind w:right="859"/>
      </w:pPr>
      <w:r>
        <w:rPr>
          <w:w w:val="105"/>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w w:val="105"/>
        </w:rPr>
        <w:t>выполнении.</w:t>
      </w:r>
    </w:p>
    <w:p w14:paraId="17A9D835" w14:textId="77777777" w:rsidR="0006191A" w:rsidRDefault="00B04A97">
      <w:pPr>
        <w:pStyle w:val="a3"/>
        <w:spacing w:line="288" w:lineRule="auto"/>
        <w:ind w:right="856"/>
      </w:pPr>
      <w:r>
        <w:rPr>
          <w:w w:val="105"/>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9D81E87" w14:textId="77777777" w:rsidR="0006191A" w:rsidRDefault="00B04A97">
      <w:pPr>
        <w:pStyle w:val="a3"/>
        <w:spacing w:line="290" w:lineRule="auto"/>
        <w:ind w:right="868"/>
      </w:pPr>
      <w:r>
        <w:rPr>
          <w:w w:val="105"/>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3180081" w14:textId="77777777" w:rsidR="0006191A" w:rsidRDefault="00B04A97">
      <w:pPr>
        <w:pStyle w:val="a3"/>
        <w:spacing w:line="288" w:lineRule="auto"/>
        <w:ind w:right="862"/>
      </w:pPr>
      <w:r>
        <w:rPr>
          <w:w w:val="105"/>
        </w:rPr>
        <w:t>Оценивание</w:t>
      </w:r>
      <w:r>
        <w:rPr>
          <w:spacing w:val="-2"/>
          <w:w w:val="105"/>
        </w:rPr>
        <w:t xml:space="preserve"> </w:t>
      </w:r>
      <w:r>
        <w:rPr>
          <w:w w:val="105"/>
        </w:rPr>
        <w:t>состояния организма в покое и после</w:t>
      </w:r>
      <w:r>
        <w:rPr>
          <w:spacing w:val="-2"/>
          <w:w w:val="105"/>
        </w:rPr>
        <w:t xml:space="preserve"> </w:t>
      </w:r>
      <w:r>
        <w:rPr>
          <w:w w:val="105"/>
        </w:rPr>
        <w:t>физической нагрузки в процессе самостоятельных занятий физической культуры и спортом.</w:t>
      </w:r>
    </w:p>
    <w:p w14:paraId="6AD81812" w14:textId="77777777" w:rsidR="0006191A" w:rsidRDefault="00B04A97">
      <w:pPr>
        <w:pStyle w:val="a3"/>
        <w:spacing w:line="288" w:lineRule="auto"/>
        <w:ind w:left="986" w:right="4846" w:firstLine="0"/>
      </w:pPr>
      <w:r>
        <w:t xml:space="preserve">Составление дневника физической культуры. </w:t>
      </w:r>
      <w:r>
        <w:rPr>
          <w:w w:val="105"/>
        </w:rPr>
        <w:t>Физическое совершенствование.</w:t>
      </w:r>
    </w:p>
    <w:p w14:paraId="7F20681E" w14:textId="77777777" w:rsidR="0006191A" w:rsidRDefault="00B04A97">
      <w:pPr>
        <w:pStyle w:val="a3"/>
        <w:spacing w:line="264" w:lineRule="exact"/>
        <w:ind w:left="986" w:firstLine="0"/>
      </w:pPr>
      <w:r>
        <w:rPr>
          <w:spacing w:val="4"/>
        </w:rPr>
        <w:t>Физкультурно-оздоровительная</w:t>
      </w:r>
      <w:r>
        <w:rPr>
          <w:spacing w:val="21"/>
        </w:rPr>
        <w:t xml:space="preserve"> </w:t>
      </w:r>
      <w:r>
        <w:rPr>
          <w:spacing w:val="-2"/>
        </w:rPr>
        <w:t>деятельность.</w:t>
      </w:r>
    </w:p>
    <w:p w14:paraId="19473139" w14:textId="77777777" w:rsidR="0006191A" w:rsidRDefault="00B04A97">
      <w:pPr>
        <w:pStyle w:val="a3"/>
        <w:spacing w:before="46" w:line="288" w:lineRule="auto"/>
        <w:ind w:right="854"/>
      </w:pPr>
      <w:r>
        <w:rPr>
          <w:w w:val="105"/>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B3827F4" w14:textId="77777777" w:rsidR="0006191A" w:rsidRDefault="00B04A97">
      <w:pPr>
        <w:pStyle w:val="a3"/>
        <w:spacing w:before="4"/>
        <w:ind w:left="986" w:firstLine="0"/>
      </w:pPr>
      <w:r>
        <w:rPr>
          <w:spacing w:val="2"/>
        </w:rPr>
        <w:t>Спортивно-оздоровительная</w:t>
      </w:r>
      <w:r>
        <w:rPr>
          <w:spacing w:val="46"/>
        </w:rPr>
        <w:t xml:space="preserve"> </w:t>
      </w:r>
      <w:r>
        <w:rPr>
          <w:spacing w:val="-2"/>
        </w:rPr>
        <w:t>деятельность.</w:t>
      </w:r>
    </w:p>
    <w:p w14:paraId="1461AA17" w14:textId="77777777" w:rsidR="0006191A" w:rsidRDefault="00B04A97">
      <w:pPr>
        <w:pStyle w:val="a3"/>
        <w:spacing w:before="53" w:line="288" w:lineRule="auto"/>
        <w:ind w:right="868"/>
      </w:pPr>
      <w:r>
        <w:t xml:space="preserve">Роль и значение спортивно-оздоровительной деятельности в здоровом образе жизни </w:t>
      </w:r>
      <w:r>
        <w:rPr>
          <w:w w:val="105"/>
        </w:rPr>
        <w:t>современного человека.</w:t>
      </w:r>
    </w:p>
    <w:p w14:paraId="01C6DDCC" w14:textId="77777777" w:rsidR="0006191A" w:rsidRDefault="00B04A97">
      <w:pPr>
        <w:pStyle w:val="a3"/>
        <w:spacing w:line="263" w:lineRule="exact"/>
        <w:ind w:left="986" w:firstLine="0"/>
      </w:pPr>
      <w:r>
        <w:rPr>
          <w:w w:val="105"/>
        </w:rPr>
        <w:t>Модуль</w:t>
      </w:r>
      <w:r>
        <w:rPr>
          <w:spacing w:val="-6"/>
          <w:w w:val="105"/>
        </w:rPr>
        <w:t xml:space="preserve"> </w:t>
      </w:r>
      <w:r>
        <w:rPr>
          <w:spacing w:val="-2"/>
          <w:w w:val="105"/>
        </w:rPr>
        <w:t>«Гимнастика».</w:t>
      </w:r>
    </w:p>
    <w:p w14:paraId="45377961" w14:textId="77777777" w:rsidR="0006191A" w:rsidRDefault="00B04A97">
      <w:pPr>
        <w:pStyle w:val="a3"/>
        <w:spacing w:before="52" w:line="288" w:lineRule="auto"/>
        <w:ind w:right="874"/>
      </w:pPr>
      <w:r>
        <w:rPr>
          <w:w w:val="105"/>
        </w:rPr>
        <w:t>Кувырки вперёд</w:t>
      </w:r>
      <w:r>
        <w:rPr>
          <w:spacing w:val="-1"/>
          <w:w w:val="105"/>
        </w:rPr>
        <w:t xml:space="preserve"> </w:t>
      </w:r>
      <w:r>
        <w:rPr>
          <w:w w:val="105"/>
        </w:rPr>
        <w:t>и назад в группировке, кувырки вперёд</w:t>
      </w:r>
      <w:r>
        <w:rPr>
          <w:spacing w:val="-1"/>
          <w:w w:val="105"/>
        </w:rPr>
        <w:t xml:space="preserve"> </w:t>
      </w:r>
      <w:r>
        <w:rPr>
          <w:w w:val="105"/>
        </w:rPr>
        <w:t>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C3866C3" w14:textId="77777777" w:rsidR="0006191A" w:rsidRDefault="00B04A97">
      <w:pPr>
        <w:pStyle w:val="a3"/>
        <w:spacing w:line="288" w:lineRule="auto"/>
        <w:ind w:right="864"/>
      </w:pPr>
      <w:r>
        <w:rPr>
          <w:w w:val="105"/>
        </w:rPr>
        <w:t xml:space="preserve">Упражнения на низком гимнастическом бревне: передвижение ходьбой с </w:t>
      </w:r>
      <w:r>
        <w:t xml:space="preserve">поворотами кругом и на 90°, лёгкие подпрыгивания, подпрыгивания толчком двумя ногами, </w:t>
      </w:r>
      <w:r>
        <w:rPr>
          <w:w w:val="105"/>
        </w:rPr>
        <w:t xml:space="preserve">передвижение приставным шагом (девочки). Упражнения на гимнастической лестнице: </w:t>
      </w:r>
      <w:r>
        <w:rPr>
          <w:w w:val="105"/>
        </w:rPr>
        <w:lastRenderedPageBreak/>
        <w:t>перелезание</w:t>
      </w:r>
      <w:r>
        <w:rPr>
          <w:spacing w:val="-5"/>
          <w:w w:val="105"/>
        </w:rPr>
        <w:t xml:space="preserve"> </w:t>
      </w:r>
      <w:r>
        <w:rPr>
          <w:w w:val="105"/>
        </w:rPr>
        <w:t>приставным шагом</w:t>
      </w:r>
      <w:r>
        <w:rPr>
          <w:spacing w:val="-1"/>
          <w:w w:val="105"/>
        </w:rPr>
        <w:t xml:space="preserve"> </w:t>
      </w:r>
      <w:r>
        <w:rPr>
          <w:w w:val="105"/>
        </w:rPr>
        <w:t>правым</w:t>
      </w:r>
      <w:r>
        <w:rPr>
          <w:spacing w:val="-1"/>
          <w:w w:val="105"/>
        </w:rPr>
        <w:t xml:space="preserve"> </w:t>
      </w:r>
      <w:r>
        <w:rPr>
          <w:w w:val="105"/>
        </w:rPr>
        <w:t>и левым</w:t>
      </w:r>
      <w:r>
        <w:rPr>
          <w:spacing w:val="-1"/>
          <w:w w:val="105"/>
        </w:rPr>
        <w:t xml:space="preserve"> </w:t>
      </w:r>
      <w:r>
        <w:rPr>
          <w:w w:val="105"/>
        </w:rPr>
        <w:t>боком, лазанье разноимённым способом по</w:t>
      </w:r>
      <w:r>
        <w:rPr>
          <w:spacing w:val="-4"/>
          <w:w w:val="105"/>
        </w:rPr>
        <w:t xml:space="preserve"> </w:t>
      </w:r>
      <w:r>
        <w:rPr>
          <w:w w:val="105"/>
        </w:rPr>
        <w:t>диагонали и одноимённым способом вверх. Расхождение на гимнастической скамейке правым и левым боком способом «удерживая за плечи».</w:t>
      </w:r>
    </w:p>
    <w:p w14:paraId="1ACB4698"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03600386" w14:textId="77777777" w:rsidR="0006191A" w:rsidRDefault="00B04A97">
      <w:pPr>
        <w:pStyle w:val="a3"/>
        <w:spacing w:before="53" w:line="288" w:lineRule="auto"/>
        <w:ind w:right="869"/>
      </w:pPr>
      <w:r>
        <w:rPr>
          <w:w w:val="105"/>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A730CFA" w14:textId="77777777" w:rsidR="00C64E9B" w:rsidRDefault="00B04A97" w:rsidP="00C64E9B">
      <w:pPr>
        <w:pStyle w:val="a3"/>
        <w:spacing w:line="263" w:lineRule="exact"/>
        <w:ind w:left="986" w:firstLine="0"/>
        <w:rPr>
          <w:w w:val="105"/>
        </w:rPr>
      </w:pPr>
      <w:r>
        <w:rPr>
          <w:w w:val="105"/>
        </w:rPr>
        <w:t>Метание</w:t>
      </w:r>
      <w:r>
        <w:rPr>
          <w:spacing w:val="54"/>
          <w:w w:val="105"/>
        </w:rPr>
        <w:t xml:space="preserve"> </w:t>
      </w:r>
      <w:r>
        <w:rPr>
          <w:w w:val="105"/>
        </w:rPr>
        <w:t>малого</w:t>
      </w:r>
      <w:r>
        <w:rPr>
          <w:spacing w:val="48"/>
          <w:w w:val="105"/>
        </w:rPr>
        <w:t xml:space="preserve"> </w:t>
      </w:r>
      <w:r>
        <w:rPr>
          <w:w w:val="105"/>
        </w:rPr>
        <w:t>мяча</w:t>
      </w:r>
      <w:r>
        <w:rPr>
          <w:spacing w:val="61"/>
          <w:w w:val="105"/>
        </w:rPr>
        <w:t xml:space="preserve"> </w:t>
      </w:r>
      <w:r>
        <w:rPr>
          <w:w w:val="105"/>
        </w:rPr>
        <w:t>с</w:t>
      </w:r>
      <w:r>
        <w:rPr>
          <w:spacing w:val="54"/>
          <w:w w:val="105"/>
        </w:rPr>
        <w:t xml:space="preserve"> </w:t>
      </w:r>
      <w:r>
        <w:rPr>
          <w:w w:val="105"/>
        </w:rPr>
        <w:t>места</w:t>
      </w:r>
      <w:r>
        <w:rPr>
          <w:spacing w:val="55"/>
          <w:w w:val="105"/>
        </w:rPr>
        <w:t xml:space="preserve"> </w:t>
      </w:r>
      <w:r>
        <w:rPr>
          <w:w w:val="105"/>
        </w:rPr>
        <w:t>в</w:t>
      </w:r>
      <w:r>
        <w:rPr>
          <w:spacing w:val="61"/>
          <w:w w:val="105"/>
        </w:rPr>
        <w:t xml:space="preserve"> </w:t>
      </w:r>
      <w:r>
        <w:rPr>
          <w:w w:val="105"/>
        </w:rPr>
        <w:t>вертикальную</w:t>
      </w:r>
      <w:r>
        <w:rPr>
          <w:spacing w:val="61"/>
          <w:w w:val="105"/>
        </w:rPr>
        <w:t xml:space="preserve"> </w:t>
      </w:r>
      <w:r>
        <w:rPr>
          <w:w w:val="105"/>
        </w:rPr>
        <w:t>неподвижную</w:t>
      </w:r>
      <w:r>
        <w:rPr>
          <w:spacing w:val="61"/>
          <w:w w:val="105"/>
        </w:rPr>
        <w:t xml:space="preserve"> </w:t>
      </w:r>
      <w:r>
        <w:rPr>
          <w:w w:val="105"/>
        </w:rPr>
        <w:t>мишень,</w:t>
      </w:r>
      <w:r w:rsidR="00C64E9B">
        <w:rPr>
          <w:w w:val="105"/>
        </w:rPr>
        <w:t xml:space="preserve"> </w:t>
      </w:r>
    </w:p>
    <w:p w14:paraId="1445FFAC" w14:textId="1C88070D" w:rsidR="0006191A" w:rsidRDefault="00C64E9B" w:rsidP="00C64E9B">
      <w:pPr>
        <w:pStyle w:val="a3"/>
        <w:spacing w:line="263" w:lineRule="exact"/>
        <w:ind w:left="986" w:firstLine="0"/>
      </w:pPr>
      <w:r>
        <w:rPr>
          <w:spacing w:val="-2"/>
          <w:w w:val="105"/>
        </w:rPr>
        <w:t>м</w:t>
      </w:r>
      <w:r w:rsidR="00B04A97">
        <w:rPr>
          <w:spacing w:val="-2"/>
          <w:w w:val="105"/>
        </w:rPr>
        <w:t>етание</w:t>
      </w:r>
      <w:r>
        <w:rPr>
          <w:spacing w:val="-2"/>
          <w:w w:val="105"/>
        </w:rPr>
        <w:t xml:space="preserve"> </w:t>
      </w:r>
      <w:r w:rsidR="00B04A97">
        <w:rPr>
          <w:w w:val="105"/>
        </w:rPr>
        <w:t>малого</w:t>
      </w:r>
      <w:r w:rsidR="00B04A97">
        <w:rPr>
          <w:spacing w:val="-15"/>
          <w:w w:val="105"/>
        </w:rPr>
        <w:t xml:space="preserve"> </w:t>
      </w:r>
      <w:r w:rsidR="00B04A97">
        <w:rPr>
          <w:w w:val="105"/>
        </w:rPr>
        <w:t>мяча</w:t>
      </w:r>
      <w:r w:rsidR="00B04A97">
        <w:rPr>
          <w:spacing w:val="-9"/>
          <w:w w:val="105"/>
        </w:rPr>
        <w:t xml:space="preserve"> </w:t>
      </w:r>
      <w:r w:rsidR="00B04A97">
        <w:rPr>
          <w:w w:val="105"/>
        </w:rPr>
        <w:t>на</w:t>
      </w:r>
      <w:r w:rsidR="00B04A97">
        <w:rPr>
          <w:spacing w:val="-9"/>
          <w:w w:val="105"/>
        </w:rPr>
        <w:t xml:space="preserve"> </w:t>
      </w:r>
      <w:r w:rsidR="00B04A97">
        <w:rPr>
          <w:w w:val="105"/>
        </w:rPr>
        <w:t>дальность</w:t>
      </w:r>
      <w:r w:rsidR="00B04A97">
        <w:rPr>
          <w:spacing w:val="-5"/>
          <w:w w:val="105"/>
        </w:rPr>
        <w:t xml:space="preserve"> </w:t>
      </w:r>
      <w:r w:rsidR="00B04A97">
        <w:rPr>
          <w:w w:val="105"/>
        </w:rPr>
        <w:t>с</w:t>
      </w:r>
      <w:r w:rsidR="00B04A97">
        <w:rPr>
          <w:spacing w:val="-9"/>
          <w:w w:val="105"/>
        </w:rPr>
        <w:t xml:space="preserve"> </w:t>
      </w:r>
      <w:r w:rsidR="00B04A97">
        <w:rPr>
          <w:w w:val="105"/>
        </w:rPr>
        <w:t>трёх</w:t>
      </w:r>
      <w:r w:rsidR="00B04A97">
        <w:rPr>
          <w:spacing w:val="-9"/>
          <w:w w:val="105"/>
        </w:rPr>
        <w:t xml:space="preserve"> </w:t>
      </w:r>
      <w:r w:rsidR="00B04A97">
        <w:rPr>
          <w:w w:val="105"/>
        </w:rPr>
        <w:t>шагов</w:t>
      </w:r>
      <w:r w:rsidR="00B04A97">
        <w:rPr>
          <w:spacing w:val="-3"/>
          <w:w w:val="105"/>
        </w:rPr>
        <w:t xml:space="preserve"> </w:t>
      </w:r>
      <w:r w:rsidR="00B04A97">
        <w:rPr>
          <w:spacing w:val="-2"/>
          <w:w w:val="105"/>
        </w:rPr>
        <w:t>разбега.</w:t>
      </w:r>
    </w:p>
    <w:p w14:paraId="5C6E141E" w14:textId="77777777" w:rsidR="0006191A" w:rsidRDefault="00B04A97">
      <w:pPr>
        <w:pStyle w:val="a3"/>
        <w:spacing w:before="60"/>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0606AA4E" w14:textId="77777777" w:rsidR="0006191A" w:rsidRDefault="00B04A97">
      <w:pPr>
        <w:pStyle w:val="a3"/>
        <w:spacing w:before="52" w:line="288" w:lineRule="auto"/>
        <w:ind w:right="869"/>
      </w:pPr>
      <w:r>
        <w:rPr>
          <w:w w:val="105"/>
        </w:rPr>
        <w:t>Передвижение на лыжах попеременным двухшажным ходом, повороты на лыжах переступанием на</w:t>
      </w:r>
      <w:r>
        <w:rPr>
          <w:spacing w:val="-2"/>
          <w:w w:val="105"/>
        </w:rPr>
        <w:t xml:space="preserve"> </w:t>
      </w:r>
      <w:r>
        <w:rPr>
          <w:w w:val="105"/>
        </w:rPr>
        <w:t>месте</w:t>
      </w:r>
      <w:r>
        <w:rPr>
          <w:spacing w:val="-8"/>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w:t>
      </w:r>
      <w:r>
        <w:rPr>
          <w:spacing w:val="-2"/>
          <w:w w:val="105"/>
        </w:rPr>
        <w:t xml:space="preserve"> </w:t>
      </w:r>
      <w:r>
        <w:rPr>
          <w:w w:val="105"/>
        </w:rPr>
        <w:t>по</w:t>
      </w:r>
      <w:r>
        <w:rPr>
          <w:spacing w:val="-1"/>
          <w:w w:val="105"/>
        </w:rPr>
        <w:t xml:space="preserve"> </w:t>
      </w:r>
      <w:r>
        <w:rPr>
          <w:w w:val="105"/>
        </w:rPr>
        <w:t>учебной</w:t>
      </w:r>
      <w:r>
        <w:rPr>
          <w:spacing w:val="-2"/>
          <w:w w:val="105"/>
        </w:rPr>
        <w:t xml:space="preserve"> </w:t>
      </w:r>
      <w:r>
        <w:rPr>
          <w:w w:val="105"/>
        </w:rPr>
        <w:t>дистанции,</w:t>
      </w:r>
      <w:r>
        <w:rPr>
          <w:spacing w:val="-6"/>
          <w:w w:val="105"/>
        </w:rPr>
        <w:t xml:space="preserve"> </w:t>
      </w:r>
      <w:r>
        <w:rPr>
          <w:w w:val="105"/>
        </w:rPr>
        <w:t>подъём по</w:t>
      </w:r>
      <w:r>
        <w:rPr>
          <w:spacing w:val="-7"/>
          <w:w w:val="105"/>
        </w:rPr>
        <w:t xml:space="preserve"> </w:t>
      </w:r>
      <w:r>
        <w:rPr>
          <w:w w:val="105"/>
        </w:rPr>
        <w:t>пологому</w:t>
      </w:r>
      <w:r>
        <w:rPr>
          <w:spacing w:val="-1"/>
          <w:w w:val="105"/>
        </w:rPr>
        <w:t xml:space="preserve"> </w:t>
      </w:r>
      <w:r>
        <w:rPr>
          <w:w w:val="105"/>
        </w:rPr>
        <w:t>склону способом «лесенка»</w:t>
      </w:r>
      <w:r>
        <w:rPr>
          <w:spacing w:val="-2"/>
          <w:w w:val="105"/>
        </w:rPr>
        <w:t xml:space="preserve"> </w:t>
      </w:r>
      <w:r>
        <w:rPr>
          <w:w w:val="105"/>
        </w:rPr>
        <w:t>и спуск в основной стойке, преодоление</w:t>
      </w:r>
      <w:r>
        <w:rPr>
          <w:spacing w:val="-3"/>
          <w:w w:val="105"/>
        </w:rPr>
        <w:t xml:space="preserve"> </w:t>
      </w:r>
      <w:r>
        <w:rPr>
          <w:w w:val="105"/>
        </w:rPr>
        <w:t>небольших</w:t>
      </w:r>
      <w:r>
        <w:rPr>
          <w:spacing w:val="-2"/>
          <w:w w:val="105"/>
        </w:rPr>
        <w:t xml:space="preserve"> </w:t>
      </w:r>
      <w:r>
        <w:rPr>
          <w:w w:val="105"/>
        </w:rPr>
        <w:t>бугров и впадин при спуске с пологого склона.</w:t>
      </w:r>
    </w:p>
    <w:p w14:paraId="48C018E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0C89047B" w14:textId="77777777" w:rsidR="0006191A" w:rsidRDefault="00B04A97">
      <w:pPr>
        <w:pStyle w:val="a3"/>
        <w:spacing w:before="53" w:line="288" w:lineRule="auto"/>
        <w:ind w:right="860"/>
      </w:pPr>
      <w:r>
        <w:rPr>
          <w:w w:val="105"/>
        </w:rPr>
        <w:t>Баскетбол. Передача мяча двумя руками от груди, на месте и в движении, ведение мяча</w:t>
      </w:r>
      <w:r>
        <w:rPr>
          <w:spacing w:val="-2"/>
          <w:w w:val="105"/>
        </w:rPr>
        <w:t xml:space="preserve"> </w:t>
      </w:r>
      <w:r>
        <w:rPr>
          <w:w w:val="105"/>
        </w:rPr>
        <w:t>на</w:t>
      </w:r>
      <w:r>
        <w:rPr>
          <w:spacing w:val="-2"/>
          <w:w w:val="105"/>
        </w:rPr>
        <w:t xml:space="preserve"> </w:t>
      </w:r>
      <w:r>
        <w:rPr>
          <w:w w:val="105"/>
        </w:rPr>
        <w:t>месте</w:t>
      </w:r>
      <w:r>
        <w:rPr>
          <w:spacing w:val="-2"/>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 «по</w:t>
      </w:r>
      <w:r>
        <w:rPr>
          <w:spacing w:val="-1"/>
          <w:w w:val="105"/>
        </w:rPr>
        <w:t xml:space="preserve"> </w:t>
      </w:r>
      <w:r>
        <w:rPr>
          <w:w w:val="105"/>
        </w:rPr>
        <w:t>прямой», «по кругу»</w:t>
      </w:r>
      <w:r>
        <w:rPr>
          <w:spacing w:val="-1"/>
          <w:w w:val="105"/>
        </w:rPr>
        <w:t xml:space="preserve"> </w:t>
      </w:r>
      <w:r>
        <w:rPr>
          <w:w w:val="105"/>
        </w:rPr>
        <w:t>и «змейкой»,</w:t>
      </w:r>
      <w:r>
        <w:rPr>
          <w:spacing w:val="-6"/>
          <w:w w:val="105"/>
        </w:rPr>
        <w:t xml:space="preserve"> </w:t>
      </w:r>
      <w:r>
        <w:rPr>
          <w:w w:val="105"/>
        </w:rPr>
        <w:t>бросок мяча</w:t>
      </w:r>
      <w:r>
        <w:rPr>
          <w:spacing w:val="-2"/>
          <w:w w:val="105"/>
        </w:rPr>
        <w:t xml:space="preserve"> </w:t>
      </w:r>
      <w:r>
        <w:rPr>
          <w:w w:val="105"/>
        </w:rPr>
        <w:t>в</w:t>
      </w:r>
      <w:r>
        <w:rPr>
          <w:spacing w:val="-2"/>
          <w:w w:val="105"/>
        </w:rPr>
        <w:t xml:space="preserve"> </w:t>
      </w:r>
      <w:r>
        <w:rPr>
          <w:w w:val="105"/>
        </w:rPr>
        <w:t>корзину двумя руками от</w:t>
      </w:r>
      <w:r>
        <w:rPr>
          <w:spacing w:val="-2"/>
          <w:w w:val="105"/>
        </w:rPr>
        <w:t xml:space="preserve"> </w:t>
      </w:r>
      <w:r>
        <w:rPr>
          <w:w w:val="105"/>
        </w:rPr>
        <w:t>груди с места, ранее разученные технические действия с мячом.</w:t>
      </w:r>
    </w:p>
    <w:p w14:paraId="7F7DA7FD" w14:textId="77777777" w:rsidR="0006191A" w:rsidRDefault="00B04A97">
      <w:pPr>
        <w:pStyle w:val="a3"/>
        <w:spacing w:line="288" w:lineRule="auto"/>
        <w:ind w:right="869"/>
      </w:pPr>
      <w:r>
        <w:rPr>
          <w:w w:val="105"/>
        </w:rPr>
        <w:t>Волейбол.</w:t>
      </w:r>
      <w:r>
        <w:rPr>
          <w:spacing w:val="-13"/>
          <w:w w:val="105"/>
        </w:rPr>
        <w:t xml:space="preserve"> </w:t>
      </w:r>
      <w:r>
        <w:rPr>
          <w:w w:val="105"/>
        </w:rPr>
        <w:t>Прямая</w:t>
      </w:r>
      <w:r>
        <w:rPr>
          <w:spacing w:val="-13"/>
          <w:w w:val="105"/>
        </w:rPr>
        <w:t xml:space="preserve"> </w:t>
      </w:r>
      <w:r>
        <w:rPr>
          <w:w w:val="105"/>
        </w:rPr>
        <w:t>нижняя</w:t>
      </w:r>
      <w:r>
        <w:rPr>
          <w:spacing w:val="-7"/>
          <w:w w:val="105"/>
        </w:rPr>
        <w:t xml:space="preserve"> </w:t>
      </w:r>
      <w:r>
        <w:rPr>
          <w:w w:val="105"/>
        </w:rPr>
        <w:t>подача</w:t>
      </w:r>
      <w:r>
        <w:rPr>
          <w:spacing w:val="-9"/>
          <w:w w:val="105"/>
        </w:rPr>
        <w:t xml:space="preserve"> </w:t>
      </w:r>
      <w:r>
        <w:rPr>
          <w:w w:val="105"/>
        </w:rPr>
        <w:t>мяча,</w:t>
      </w:r>
      <w:r>
        <w:rPr>
          <w:spacing w:val="-13"/>
          <w:w w:val="105"/>
        </w:rPr>
        <w:t xml:space="preserve"> </w:t>
      </w:r>
      <w:r>
        <w:rPr>
          <w:w w:val="105"/>
        </w:rPr>
        <w:t>приём</w:t>
      </w:r>
      <w:r>
        <w:rPr>
          <w:spacing w:val="-11"/>
          <w:w w:val="105"/>
        </w:rPr>
        <w:t xml:space="preserve"> </w:t>
      </w:r>
      <w:r>
        <w:rPr>
          <w:w w:val="105"/>
        </w:rPr>
        <w:t>и</w:t>
      </w:r>
      <w:r>
        <w:rPr>
          <w:spacing w:val="-3"/>
          <w:w w:val="105"/>
        </w:rPr>
        <w:t xml:space="preserve"> </w:t>
      </w:r>
      <w:r>
        <w:rPr>
          <w:w w:val="105"/>
        </w:rPr>
        <w:t>передача</w:t>
      </w:r>
      <w:r>
        <w:rPr>
          <w:spacing w:val="-9"/>
          <w:w w:val="105"/>
        </w:rPr>
        <w:t xml:space="preserve"> </w:t>
      </w:r>
      <w:r>
        <w:rPr>
          <w:w w:val="105"/>
        </w:rPr>
        <w:t>мяча</w:t>
      </w:r>
      <w:r>
        <w:rPr>
          <w:spacing w:val="-9"/>
          <w:w w:val="105"/>
        </w:rPr>
        <w:t xml:space="preserve"> </w:t>
      </w:r>
      <w:r>
        <w:rPr>
          <w:w w:val="105"/>
        </w:rPr>
        <w:t>двумя руками</w:t>
      </w:r>
      <w:r>
        <w:rPr>
          <w:spacing w:val="-3"/>
          <w:w w:val="105"/>
        </w:rPr>
        <w:t xml:space="preserve"> </w:t>
      </w:r>
      <w:r>
        <w:rPr>
          <w:w w:val="105"/>
        </w:rPr>
        <w:t>снизу и сверху на месте</w:t>
      </w:r>
      <w:r>
        <w:rPr>
          <w:spacing w:val="-1"/>
          <w:w w:val="105"/>
        </w:rPr>
        <w:t xml:space="preserve"> </w:t>
      </w:r>
      <w:r>
        <w:rPr>
          <w:w w:val="105"/>
        </w:rPr>
        <w:t>и в движении, ранее разученные технические</w:t>
      </w:r>
      <w:r>
        <w:rPr>
          <w:spacing w:val="-1"/>
          <w:w w:val="105"/>
        </w:rPr>
        <w:t xml:space="preserve"> </w:t>
      </w:r>
      <w:r>
        <w:rPr>
          <w:w w:val="105"/>
        </w:rPr>
        <w:t>действия с мячом.</w:t>
      </w:r>
    </w:p>
    <w:p w14:paraId="12A295CA" w14:textId="77777777" w:rsidR="0006191A" w:rsidRDefault="00B04A97">
      <w:pPr>
        <w:pStyle w:val="a3"/>
        <w:spacing w:line="295" w:lineRule="auto"/>
        <w:ind w:right="866"/>
      </w:pPr>
      <w:r>
        <w:rPr>
          <w:w w:val="105"/>
        </w:rPr>
        <w:t>Футбол. Удар по неподвижному мячу внутренней стороной стопы с небольшого разбега,</w:t>
      </w:r>
      <w:r>
        <w:rPr>
          <w:spacing w:val="16"/>
          <w:w w:val="105"/>
        </w:rPr>
        <w:t xml:space="preserve"> </w:t>
      </w:r>
      <w:r>
        <w:rPr>
          <w:w w:val="105"/>
        </w:rPr>
        <w:t>остановка</w:t>
      </w:r>
      <w:r>
        <w:rPr>
          <w:spacing w:val="13"/>
          <w:w w:val="105"/>
        </w:rPr>
        <w:t xml:space="preserve"> </w:t>
      </w:r>
      <w:r>
        <w:rPr>
          <w:w w:val="105"/>
        </w:rPr>
        <w:t>катящегося</w:t>
      </w:r>
      <w:r>
        <w:rPr>
          <w:spacing w:val="17"/>
          <w:w w:val="105"/>
        </w:rPr>
        <w:t xml:space="preserve"> </w:t>
      </w:r>
      <w:r>
        <w:rPr>
          <w:w w:val="105"/>
        </w:rPr>
        <w:t>мяча</w:t>
      </w:r>
      <w:r>
        <w:rPr>
          <w:spacing w:val="20"/>
          <w:w w:val="105"/>
        </w:rPr>
        <w:t xml:space="preserve"> </w:t>
      </w:r>
      <w:r>
        <w:rPr>
          <w:w w:val="105"/>
        </w:rPr>
        <w:t>способом</w:t>
      </w:r>
      <w:r>
        <w:rPr>
          <w:spacing w:val="24"/>
          <w:w w:val="105"/>
        </w:rPr>
        <w:t xml:space="preserve"> </w:t>
      </w:r>
      <w:r>
        <w:rPr>
          <w:w w:val="105"/>
        </w:rPr>
        <w:t>«наступания»,</w:t>
      </w:r>
      <w:r>
        <w:rPr>
          <w:spacing w:val="10"/>
          <w:w w:val="105"/>
        </w:rPr>
        <w:t xml:space="preserve"> </w:t>
      </w:r>
      <w:r>
        <w:rPr>
          <w:w w:val="105"/>
        </w:rPr>
        <w:t>ведение</w:t>
      </w:r>
      <w:r>
        <w:rPr>
          <w:spacing w:val="14"/>
          <w:w w:val="105"/>
        </w:rPr>
        <w:t xml:space="preserve"> </w:t>
      </w:r>
      <w:r>
        <w:rPr>
          <w:w w:val="105"/>
        </w:rPr>
        <w:t>мяча</w:t>
      </w:r>
      <w:r>
        <w:rPr>
          <w:spacing w:val="19"/>
          <w:w w:val="105"/>
        </w:rPr>
        <w:t xml:space="preserve"> </w:t>
      </w:r>
      <w:r>
        <w:rPr>
          <w:w w:val="105"/>
        </w:rPr>
        <w:t>«по</w:t>
      </w:r>
      <w:r>
        <w:rPr>
          <w:spacing w:val="15"/>
          <w:w w:val="105"/>
        </w:rPr>
        <w:t xml:space="preserve"> </w:t>
      </w:r>
      <w:r>
        <w:rPr>
          <w:spacing w:val="-2"/>
          <w:w w:val="105"/>
        </w:rPr>
        <w:t>прямой»,</w:t>
      </w:r>
    </w:p>
    <w:p w14:paraId="02592A0C" w14:textId="77777777" w:rsidR="0006191A" w:rsidRDefault="00B04A97">
      <w:pPr>
        <w:pStyle w:val="a3"/>
        <w:spacing w:line="255" w:lineRule="exact"/>
        <w:ind w:firstLine="0"/>
      </w:pPr>
      <w:r>
        <w:rPr>
          <w:w w:val="105"/>
        </w:rPr>
        <w:t>«по</w:t>
      </w:r>
      <w:r>
        <w:rPr>
          <w:spacing w:val="-15"/>
          <w:w w:val="105"/>
        </w:rPr>
        <w:t xml:space="preserve"> </w:t>
      </w:r>
      <w:r>
        <w:rPr>
          <w:w w:val="105"/>
        </w:rPr>
        <w:t>кругу»</w:t>
      </w:r>
      <w:r>
        <w:rPr>
          <w:spacing w:val="-15"/>
          <w:w w:val="105"/>
        </w:rPr>
        <w:t xml:space="preserve"> </w:t>
      </w:r>
      <w:r>
        <w:rPr>
          <w:w w:val="105"/>
        </w:rPr>
        <w:t>и</w:t>
      </w:r>
      <w:r>
        <w:rPr>
          <w:spacing w:val="-7"/>
          <w:w w:val="105"/>
        </w:rPr>
        <w:t xml:space="preserve"> </w:t>
      </w:r>
      <w:r>
        <w:rPr>
          <w:w w:val="105"/>
        </w:rPr>
        <w:t>«змейкой»,</w:t>
      </w:r>
      <w:r>
        <w:rPr>
          <w:spacing w:val="-10"/>
          <w:w w:val="105"/>
        </w:rPr>
        <w:t xml:space="preserve"> </w:t>
      </w:r>
      <w:r>
        <w:rPr>
          <w:w w:val="105"/>
        </w:rPr>
        <w:t>обводка</w:t>
      </w:r>
      <w:r>
        <w:rPr>
          <w:spacing w:val="-14"/>
          <w:w w:val="105"/>
        </w:rPr>
        <w:t xml:space="preserve"> </w:t>
      </w:r>
      <w:r>
        <w:rPr>
          <w:w w:val="105"/>
        </w:rPr>
        <w:t>мячом</w:t>
      </w:r>
      <w:r>
        <w:rPr>
          <w:spacing w:val="-9"/>
          <w:w w:val="105"/>
        </w:rPr>
        <w:t xml:space="preserve"> </w:t>
      </w:r>
      <w:r>
        <w:rPr>
          <w:w w:val="105"/>
        </w:rPr>
        <w:t>ориентиров</w:t>
      </w:r>
      <w:r>
        <w:rPr>
          <w:spacing w:val="-13"/>
          <w:w w:val="105"/>
        </w:rPr>
        <w:t xml:space="preserve"> </w:t>
      </w:r>
      <w:r>
        <w:rPr>
          <w:spacing w:val="-2"/>
          <w:w w:val="105"/>
        </w:rPr>
        <w:t>(конусов).</w:t>
      </w:r>
    </w:p>
    <w:p w14:paraId="31AEC2A9" w14:textId="77777777" w:rsidR="0006191A" w:rsidRDefault="00B04A97">
      <w:pPr>
        <w:pStyle w:val="a3"/>
        <w:spacing w:before="50" w:line="288" w:lineRule="auto"/>
        <w:ind w:right="865"/>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86E9EFF"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6D65FB2" w14:textId="77777777" w:rsidR="0006191A" w:rsidRDefault="00B04A97">
      <w:pPr>
        <w:pStyle w:val="a3"/>
        <w:spacing w:before="53" w:line="288" w:lineRule="auto"/>
        <w:ind w:right="858"/>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2"/>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49221F4F"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Знания о физической культуре.</w:t>
      </w:r>
    </w:p>
    <w:p w14:paraId="3D17E5E7" w14:textId="77777777" w:rsidR="0006191A" w:rsidRDefault="00B04A97">
      <w:pPr>
        <w:pStyle w:val="a3"/>
        <w:spacing w:line="290" w:lineRule="auto"/>
        <w:ind w:right="858"/>
      </w:pPr>
      <w:r>
        <w:rPr>
          <w:w w:val="105"/>
        </w:rPr>
        <w:t>Возрождение Олимпийских игр и олимпийского движения в современном мире, роль Пьера де</w:t>
      </w:r>
      <w:r>
        <w:rPr>
          <w:spacing w:val="-5"/>
          <w:w w:val="105"/>
        </w:rPr>
        <w:t xml:space="preserve"> </w:t>
      </w:r>
      <w:r>
        <w:rPr>
          <w:w w:val="105"/>
        </w:rPr>
        <w:t>Кубертена в их становлении и развитии. Девиз, символика и ритуалы современных</w:t>
      </w:r>
      <w:r>
        <w:rPr>
          <w:spacing w:val="-11"/>
          <w:w w:val="105"/>
        </w:rPr>
        <w:t xml:space="preserve"> </w:t>
      </w:r>
      <w:r>
        <w:rPr>
          <w:w w:val="105"/>
        </w:rPr>
        <w:t>Олимпийских</w:t>
      </w:r>
      <w:r>
        <w:rPr>
          <w:spacing w:val="-11"/>
          <w:w w:val="105"/>
        </w:rPr>
        <w:t xml:space="preserve"> </w:t>
      </w:r>
      <w:r>
        <w:rPr>
          <w:w w:val="105"/>
        </w:rPr>
        <w:t>игр.</w:t>
      </w:r>
      <w:r>
        <w:rPr>
          <w:spacing w:val="-10"/>
          <w:w w:val="105"/>
        </w:rPr>
        <w:t xml:space="preserve"> </w:t>
      </w:r>
      <w:r>
        <w:rPr>
          <w:w w:val="105"/>
        </w:rPr>
        <w:t>История</w:t>
      </w:r>
      <w:r>
        <w:rPr>
          <w:spacing w:val="-10"/>
          <w:w w:val="105"/>
        </w:rPr>
        <w:t xml:space="preserve"> </w:t>
      </w:r>
      <w:r>
        <w:rPr>
          <w:w w:val="105"/>
        </w:rPr>
        <w:t>организации</w:t>
      </w:r>
      <w:r>
        <w:rPr>
          <w:spacing w:val="-6"/>
          <w:w w:val="105"/>
        </w:rPr>
        <w:t xml:space="preserve"> </w:t>
      </w:r>
      <w:r>
        <w:rPr>
          <w:w w:val="105"/>
        </w:rPr>
        <w:t>и</w:t>
      </w:r>
      <w:r>
        <w:rPr>
          <w:spacing w:val="-6"/>
          <w:w w:val="105"/>
        </w:rPr>
        <w:t xml:space="preserve"> </w:t>
      </w:r>
      <w:r>
        <w:rPr>
          <w:w w:val="105"/>
        </w:rPr>
        <w:t>проведения</w:t>
      </w:r>
      <w:r>
        <w:rPr>
          <w:spacing w:val="-10"/>
          <w:w w:val="105"/>
        </w:rPr>
        <w:t xml:space="preserve"> </w:t>
      </w:r>
      <w:r>
        <w:rPr>
          <w:w w:val="105"/>
        </w:rPr>
        <w:t>первых</w:t>
      </w:r>
      <w:r>
        <w:rPr>
          <w:spacing w:val="-11"/>
          <w:w w:val="105"/>
        </w:rPr>
        <w:t xml:space="preserve"> </w:t>
      </w:r>
      <w:r>
        <w:rPr>
          <w:w w:val="105"/>
        </w:rPr>
        <w:t>Олимпийских игр современности, первые олимпийские чемпионы.</w:t>
      </w:r>
    </w:p>
    <w:p w14:paraId="58DB9E57" w14:textId="77777777" w:rsidR="0006191A" w:rsidRDefault="00B04A97">
      <w:pPr>
        <w:pStyle w:val="a3"/>
        <w:spacing w:line="259" w:lineRule="exact"/>
        <w:ind w:left="986" w:firstLine="0"/>
      </w:pPr>
      <w:r>
        <w:t>Способы</w:t>
      </w:r>
      <w:r>
        <w:rPr>
          <w:spacing w:val="42"/>
        </w:rPr>
        <w:t xml:space="preserve"> </w:t>
      </w:r>
      <w:r>
        <w:t>самостоятельной</w:t>
      </w:r>
      <w:r>
        <w:rPr>
          <w:spacing w:val="46"/>
        </w:rPr>
        <w:t xml:space="preserve"> </w:t>
      </w:r>
      <w:r>
        <w:rPr>
          <w:spacing w:val="-2"/>
        </w:rPr>
        <w:t>деятельности.</w:t>
      </w:r>
    </w:p>
    <w:p w14:paraId="7C565E1F" w14:textId="77777777" w:rsidR="0006191A" w:rsidRDefault="00B04A97">
      <w:pPr>
        <w:pStyle w:val="a3"/>
        <w:spacing w:before="50" w:line="288" w:lineRule="auto"/>
        <w:ind w:right="873"/>
      </w:pPr>
      <w:r>
        <w:rPr>
          <w:w w:val="105"/>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865C865" w14:textId="77777777" w:rsidR="0006191A" w:rsidRDefault="00B04A97">
      <w:pPr>
        <w:pStyle w:val="a3"/>
        <w:spacing w:line="288" w:lineRule="auto"/>
        <w:ind w:right="861"/>
      </w:pPr>
      <w:r>
        <w:rPr>
          <w:w w:val="105"/>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3C58B5C" w14:textId="77777777" w:rsidR="0006191A" w:rsidRDefault="00B04A97">
      <w:pPr>
        <w:pStyle w:val="a3"/>
        <w:spacing w:line="288" w:lineRule="auto"/>
        <w:ind w:right="871"/>
      </w:pPr>
      <w:r>
        <w:rPr>
          <w:w w:val="105"/>
        </w:rPr>
        <w:t xml:space="preserve">Правила и способы составления плана самостоятельных занятий физической </w:t>
      </w:r>
      <w:r>
        <w:rPr>
          <w:spacing w:val="-2"/>
          <w:w w:val="105"/>
        </w:rPr>
        <w:t>подготовкой.</w:t>
      </w:r>
    </w:p>
    <w:p w14:paraId="1C7FF289" w14:textId="77777777" w:rsidR="0006191A" w:rsidRDefault="00B04A97">
      <w:pPr>
        <w:pStyle w:val="a3"/>
        <w:spacing w:before="3" w:line="288" w:lineRule="auto"/>
        <w:ind w:left="986" w:right="4763" w:firstLine="0"/>
      </w:pPr>
      <w:r>
        <w:rPr>
          <w:w w:val="105"/>
        </w:rPr>
        <w:lastRenderedPageBreak/>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73882864" w14:textId="77777777" w:rsidR="0006191A" w:rsidRDefault="00B04A97">
      <w:pPr>
        <w:pStyle w:val="a3"/>
        <w:spacing w:line="288" w:lineRule="auto"/>
        <w:ind w:right="867"/>
      </w:pPr>
      <w:r>
        <w:rPr>
          <w:w w:val="105"/>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6615659" w14:textId="2AB54FAC" w:rsidR="0006191A" w:rsidRDefault="00B04A97" w:rsidP="00C64E9B">
      <w:pPr>
        <w:pStyle w:val="a3"/>
        <w:spacing w:line="288" w:lineRule="auto"/>
        <w:ind w:right="866"/>
      </w:pPr>
      <w:r>
        <w:rPr>
          <w:w w:val="105"/>
        </w:rPr>
        <w:t>Оздоровительные комплексы: упражнения для коррекции телосложения с использованием</w:t>
      </w:r>
      <w:r>
        <w:rPr>
          <w:spacing w:val="-1"/>
          <w:w w:val="105"/>
        </w:rPr>
        <w:t xml:space="preserve"> </w:t>
      </w:r>
      <w:r>
        <w:rPr>
          <w:w w:val="105"/>
        </w:rPr>
        <w:t>дополнительных</w:t>
      </w:r>
      <w:r>
        <w:rPr>
          <w:spacing w:val="-3"/>
          <w:w w:val="105"/>
        </w:rPr>
        <w:t xml:space="preserve"> </w:t>
      </w:r>
      <w:r>
        <w:rPr>
          <w:w w:val="105"/>
        </w:rPr>
        <w:t>отягощений,</w:t>
      </w:r>
      <w:r>
        <w:rPr>
          <w:spacing w:val="4"/>
          <w:w w:val="105"/>
        </w:rPr>
        <w:t xml:space="preserve"> </w:t>
      </w:r>
      <w:r>
        <w:rPr>
          <w:w w:val="105"/>
        </w:rPr>
        <w:t>упражнения</w:t>
      </w:r>
      <w:r>
        <w:rPr>
          <w:spacing w:val="-1"/>
          <w:w w:val="105"/>
        </w:rPr>
        <w:t xml:space="preserve"> </w:t>
      </w:r>
      <w:r>
        <w:rPr>
          <w:w w:val="105"/>
        </w:rPr>
        <w:t>для</w:t>
      </w:r>
      <w:r>
        <w:rPr>
          <w:spacing w:val="-1"/>
          <w:w w:val="105"/>
        </w:rPr>
        <w:t xml:space="preserve"> </w:t>
      </w:r>
      <w:r>
        <w:rPr>
          <w:w w:val="105"/>
        </w:rPr>
        <w:t>профилактики</w:t>
      </w:r>
      <w:r>
        <w:rPr>
          <w:spacing w:val="1"/>
          <w:w w:val="105"/>
        </w:rPr>
        <w:t xml:space="preserve"> </w:t>
      </w:r>
      <w:r>
        <w:rPr>
          <w:spacing w:val="-2"/>
          <w:w w:val="105"/>
        </w:rPr>
        <w:t>нарушения</w:t>
      </w:r>
      <w:r>
        <w:t xml:space="preserve">зрения во время учебных занятий и работы за компьютером, упражнения для физкультпауз, </w:t>
      </w:r>
      <w:r>
        <w:rPr>
          <w:w w:val="105"/>
        </w:rPr>
        <w:t>направленных на поддержание оптимальной работоспособности мышц опорно- двигательного аппарата в режиме учебной деятельности.</w:t>
      </w:r>
    </w:p>
    <w:p w14:paraId="7F3A65A0"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E59AE65" w14:textId="77777777" w:rsidR="0006191A" w:rsidRDefault="00B04A97">
      <w:pPr>
        <w:pStyle w:val="a3"/>
        <w:spacing w:line="288" w:lineRule="auto"/>
        <w:ind w:right="869"/>
      </w:pPr>
      <w:r>
        <w:rPr>
          <w:w w:val="105"/>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18461E2" w14:textId="77777777" w:rsidR="0006191A" w:rsidRDefault="00B04A97">
      <w:pPr>
        <w:pStyle w:val="a3"/>
        <w:spacing w:line="288" w:lineRule="auto"/>
        <w:ind w:right="855"/>
      </w:pPr>
      <w:r>
        <w:rPr>
          <w:w w:val="105"/>
        </w:rP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w:t>
      </w:r>
      <w:r>
        <w:t xml:space="preserve">руками и ногами с разной амплитудой и траекторией, танцевальными движениями из ранее </w:t>
      </w:r>
      <w:r>
        <w:rPr>
          <w:w w:val="105"/>
        </w:rPr>
        <w:t>разученных танцев (девочки).</w:t>
      </w:r>
    </w:p>
    <w:p w14:paraId="5EAC0B6B" w14:textId="77777777" w:rsidR="0006191A" w:rsidRDefault="00B04A97">
      <w:pPr>
        <w:pStyle w:val="a3"/>
        <w:spacing w:line="288" w:lineRule="auto"/>
        <w:ind w:right="876"/>
      </w:pPr>
      <w:r>
        <w:rPr>
          <w:w w:val="105"/>
        </w:rPr>
        <w:t>Опорные прыжки через гимнастического козла с разбега способом «согнув ноги» (мальчики) и способом «ноги врозь» (девочки).</w:t>
      </w:r>
    </w:p>
    <w:p w14:paraId="093EEC6E" w14:textId="77777777" w:rsidR="0006191A" w:rsidRDefault="00B04A97">
      <w:pPr>
        <w:pStyle w:val="a3"/>
        <w:spacing w:before="1" w:line="288" w:lineRule="auto"/>
        <w:ind w:right="860"/>
      </w:pPr>
      <w:r>
        <w:rPr>
          <w:w w:val="105"/>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w:t>
      </w:r>
      <w:r>
        <w:t xml:space="preserve">передвижений шагом и лёгким бегом, поворотами с разнообразными движениями рук и ног, </w:t>
      </w:r>
      <w:r>
        <w:rPr>
          <w:w w:val="105"/>
        </w:rPr>
        <w:t>удержанием статических поз (девочки).</w:t>
      </w:r>
    </w:p>
    <w:p w14:paraId="4E00E24B" w14:textId="77777777" w:rsidR="0006191A" w:rsidRDefault="00B04A97">
      <w:pPr>
        <w:pStyle w:val="a3"/>
        <w:spacing w:line="288" w:lineRule="auto"/>
        <w:ind w:right="870"/>
      </w:pPr>
      <w:r>
        <w:rPr>
          <w:w w:val="105"/>
        </w:rPr>
        <w:t>Упражнения на невысокой гимнастической перекладине: висы, упор ноги врозь, перемах вперёд и обратно (мальчики).</w:t>
      </w:r>
    </w:p>
    <w:p w14:paraId="12F64924" w14:textId="77777777" w:rsidR="0006191A" w:rsidRDefault="00B04A97">
      <w:pPr>
        <w:pStyle w:val="a3"/>
        <w:spacing w:line="288" w:lineRule="auto"/>
        <w:ind w:left="986" w:right="4997" w:firstLine="0"/>
      </w:pPr>
      <w:r>
        <w:rPr>
          <w:w w:val="105"/>
        </w:rPr>
        <w:t>Лазанье</w:t>
      </w:r>
      <w:r>
        <w:rPr>
          <w:spacing w:val="-14"/>
          <w:w w:val="105"/>
        </w:rPr>
        <w:t xml:space="preserve"> </w:t>
      </w:r>
      <w:r>
        <w:rPr>
          <w:w w:val="105"/>
        </w:rPr>
        <w:t>по</w:t>
      </w:r>
      <w:r>
        <w:rPr>
          <w:spacing w:val="-13"/>
          <w:w w:val="105"/>
        </w:rPr>
        <w:t xml:space="preserve"> </w:t>
      </w:r>
      <w:r>
        <w:rPr>
          <w:w w:val="105"/>
        </w:rPr>
        <w:t>канату</w:t>
      </w:r>
      <w:r>
        <w:rPr>
          <w:spacing w:val="-13"/>
          <w:w w:val="105"/>
        </w:rPr>
        <w:t xml:space="preserve"> </w:t>
      </w:r>
      <w:r>
        <w:rPr>
          <w:w w:val="105"/>
        </w:rPr>
        <w:t>в</w:t>
      </w:r>
      <w:r>
        <w:rPr>
          <w:spacing w:val="-14"/>
          <w:w w:val="105"/>
        </w:rPr>
        <w:t xml:space="preserve"> </w:t>
      </w:r>
      <w:r>
        <w:rPr>
          <w:w w:val="105"/>
        </w:rPr>
        <w:t>три</w:t>
      </w:r>
      <w:r>
        <w:rPr>
          <w:spacing w:val="-14"/>
          <w:w w:val="105"/>
        </w:rPr>
        <w:t xml:space="preserve"> </w:t>
      </w:r>
      <w:r>
        <w:rPr>
          <w:w w:val="105"/>
        </w:rPr>
        <w:t>приёма</w:t>
      </w:r>
      <w:r>
        <w:rPr>
          <w:spacing w:val="-14"/>
          <w:w w:val="105"/>
        </w:rPr>
        <w:t xml:space="preserve"> </w:t>
      </w:r>
      <w:r>
        <w:rPr>
          <w:w w:val="105"/>
        </w:rPr>
        <w:t>(мальчики). Модуль «Лёгкая атлетика».</w:t>
      </w:r>
    </w:p>
    <w:p w14:paraId="0D60A127" w14:textId="77777777" w:rsidR="0006191A" w:rsidRDefault="00B04A97">
      <w:pPr>
        <w:pStyle w:val="a3"/>
        <w:spacing w:line="288" w:lineRule="auto"/>
        <w:ind w:right="863"/>
      </w:pPr>
      <w:r>
        <w:rPr>
          <w:w w:val="105"/>
        </w:rPr>
        <w:t>Старт</w:t>
      </w:r>
      <w:r>
        <w:rPr>
          <w:spacing w:val="-1"/>
          <w:w w:val="105"/>
        </w:rPr>
        <w:t xml:space="preserve"> </w:t>
      </w:r>
      <w:r>
        <w:rPr>
          <w:w w:val="105"/>
        </w:rPr>
        <w:t>с опорой</w:t>
      </w:r>
      <w:r>
        <w:rPr>
          <w:spacing w:val="-3"/>
          <w:w w:val="105"/>
        </w:rPr>
        <w:t xml:space="preserve"> </w:t>
      </w:r>
      <w:r>
        <w:rPr>
          <w:w w:val="105"/>
        </w:rPr>
        <w:t>на одну</w:t>
      </w:r>
      <w:r>
        <w:rPr>
          <w:spacing w:val="-2"/>
          <w:w w:val="105"/>
        </w:rPr>
        <w:t xml:space="preserve"> </w:t>
      </w:r>
      <w:r>
        <w:rPr>
          <w:w w:val="105"/>
        </w:rPr>
        <w:t>руку</w:t>
      </w:r>
      <w:r>
        <w:rPr>
          <w:spacing w:val="-8"/>
          <w:w w:val="105"/>
        </w:rPr>
        <w:t xml:space="preserve"> </w:t>
      </w:r>
      <w:r>
        <w:rPr>
          <w:w w:val="105"/>
        </w:rPr>
        <w:t>и последующим ускорением, спринтерский</w:t>
      </w:r>
      <w:r>
        <w:rPr>
          <w:spacing w:val="-3"/>
          <w:w w:val="105"/>
        </w:rPr>
        <w:t xml:space="preserve"> </w:t>
      </w:r>
      <w:r>
        <w:rPr>
          <w:w w:val="105"/>
        </w:rPr>
        <w:t>и</w:t>
      </w:r>
      <w:r>
        <w:rPr>
          <w:spacing w:val="-3"/>
          <w:w w:val="105"/>
        </w:rPr>
        <w:t xml:space="preserve"> </w:t>
      </w:r>
      <w:r>
        <w:rPr>
          <w:w w:val="105"/>
        </w:rPr>
        <w:t>гладкий равномерный бег по учебной дистанции, ранее разученные</w:t>
      </w:r>
      <w:r>
        <w:rPr>
          <w:spacing w:val="-1"/>
          <w:w w:val="105"/>
        </w:rPr>
        <w:t xml:space="preserve"> </w:t>
      </w:r>
      <w:r>
        <w:rPr>
          <w:w w:val="105"/>
        </w:rPr>
        <w:t>беговые упражнения.</w:t>
      </w:r>
    </w:p>
    <w:p w14:paraId="4F131C0D" w14:textId="77777777" w:rsidR="0006191A" w:rsidRDefault="00B04A97">
      <w:pPr>
        <w:pStyle w:val="a3"/>
        <w:spacing w:line="288" w:lineRule="auto"/>
        <w:ind w:right="869"/>
      </w:pPr>
      <w:r>
        <w:rPr>
          <w:w w:val="105"/>
        </w:rPr>
        <w:t xml:space="preserve">Прыжковые упражнения: прыжок в высоту с разбега способом «перешагивание», </w:t>
      </w:r>
      <w:r>
        <w:t>ранее</w:t>
      </w:r>
      <w:r>
        <w:rPr>
          <w:spacing w:val="20"/>
        </w:rPr>
        <w:t xml:space="preserve"> </w:t>
      </w:r>
      <w:r>
        <w:t>разученные</w:t>
      </w:r>
      <w:r>
        <w:rPr>
          <w:spacing w:val="21"/>
        </w:rPr>
        <w:t xml:space="preserve"> </w:t>
      </w:r>
      <w:r>
        <w:t>прыжковые</w:t>
      </w:r>
      <w:r>
        <w:rPr>
          <w:spacing w:val="20"/>
        </w:rPr>
        <w:t xml:space="preserve"> </w:t>
      </w:r>
      <w:r>
        <w:t>упражнения</w:t>
      </w:r>
      <w:r>
        <w:rPr>
          <w:spacing w:val="26"/>
        </w:rPr>
        <w:t xml:space="preserve"> </w:t>
      </w:r>
      <w:r>
        <w:t>в</w:t>
      </w:r>
      <w:r>
        <w:rPr>
          <w:spacing w:val="20"/>
        </w:rPr>
        <w:t xml:space="preserve"> </w:t>
      </w:r>
      <w:r>
        <w:t>длину</w:t>
      </w:r>
      <w:r>
        <w:rPr>
          <w:spacing w:val="22"/>
        </w:rPr>
        <w:t xml:space="preserve"> </w:t>
      </w:r>
      <w:r>
        <w:t>и</w:t>
      </w:r>
      <w:r>
        <w:rPr>
          <w:spacing w:val="20"/>
        </w:rPr>
        <w:t xml:space="preserve"> </w:t>
      </w:r>
      <w:r>
        <w:t>высоту,</w:t>
      </w:r>
      <w:r>
        <w:rPr>
          <w:spacing w:val="25"/>
        </w:rPr>
        <w:t xml:space="preserve"> </w:t>
      </w:r>
      <w:r>
        <w:t>напрыгивание</w:t>
      </w:r>
      <w:r>
        <w:rPr>
          <w:spacing w:val="10"/>
        </w:rPr>
        <w:t xml:space="preserve"> </w:t>
      </w:r>
      <w:r>
        <w:t>и</w:t>
      </w:r>
      <w:r>
        <w:rPr>
          <w:spacing w:val="31"/>
        </w:rPr>
        <w:t xml:space="preserve"> </w:t>
      </w:r>
      <w:r>
        <w:rPr>
          <w:spacing w:val="-2"/>
        </w:rPr>
        <w:t>спрыгивание.</w:t>
      </w:r>
    </w:p>
    <w:p w14:paraId="2B27F21F" w14:textId="77777777" w:rsidR="0006191A" w:rsidRDefault="00B04A97">
      <w:pPr>
        <w:pStyle w:val="a3"/>
        <w:spacing w:line="295" w:lineRule="auto"/>
        <w:ind w:left="986" w:right="1409" w:firstLine="0"/>
      </w:pPr>
      <w:r>
        <w:rPr>
          <w:w w:val="105"/>
        </w:rPr>
        <w:t>Метание</w:t>
      </w:r>
      <w:r>
        <w:rPr>
          <w:spacing w:val="-16"/>
          <w:w w:val="105"/>
        </w:rPr>
        <w:t xml:space="preserve"> </w:t>
      </w:r>
      <w:r>
        <w:rPr>
          <w:w w:val="105"/>
        </w:rPr>
        <w:t>малого</w:t>
      </w:r>
      <w:r>
        <w:rPr>
          <w:spacing w:val="-15"/>
          <w:w w:val="105"/>
        </w:rPr>
        <w:t xml:space="preserve"> </w:t>
      </w:r>
      <w:r>
        <w:rPr>
          <w:w w:val="105"/>
        </w:rPr>
        <w:t>(теннисного)</w:t>
      </w:r>
      <w:r>
        <w:rPr>
          <w:spacing w:val="-15"/>
          <w:w w:val="105"/>
        </w:rPr>
        <w:t xml:space="preserve"> </w:t>
      </w:r>
      <w:r>
        <w:rPr>
          <w:w w:val="105"/>
        </w:rPr>
        <w:t>мяча</w:t>
      </w:r>
      <w:r>
        <w:rPr>
          <w:spacing w:val="-15"/>
          <w:w w:val="105"/>
        </w:rPr>
        <w:t xml:space="preserve"> </w:t>
      </w:r>
      <w:r>
        <w:rPr>
          <w:w w:val="105"/>
        </w:rPr>
        <w:t>в</w:t>
      </w:r>
      <w:r>
        <w:rPr>
          <w:spacing w:val="-15"/>
          <w:w w:val="105"/>
        </w:rPr>
        <w:t xml:space="preserve"> </w:t>
      </w:r>
      <w:r>
        <w:rPr>
          <w:w w:val="105"/>
        </w:rPr>
        <w:t>подвижную</w:t>
      </w:r>
      <w:r>
        <w:rPr>
          <w:spacing w:val="-15"/>
          <w:w w:val="105"/>
        </w:rPr>
        <w:t xml:space="preserve"> </w:t>
      </w:r>
      <w:r>
        <w:rPr>
          <w:w w:val="105"/>
        </w:rPr>
        <w:t>(раскачивающуюся)</w:t>
      </w:r>
      <w:r>
        <w:rPr>
          <w:spacing w:val="-10"/>
          <w:w w:val="105"/>
        </w:rPr>
        <w:t xml:space="preserve"> </w:t>
      </w:r>
      <w:r>
        <w:rPr>
          <w:w w:val="105"/>
        </w:rPr>
        <w:t>мишень. Модуль «Зимние виды спорта».</w:t>
      </w:r>
    </w:p>
    <w:p w14:paraId="3680491B" w14:textId="77777777" w:rsidR="0006191A" w:rsidRDefault="00B04A97">
      <w:pPr>
        <w:pStyle w:val="a3"/>
        <w:spacing w:line="288" w:lineRule="auto"/>
        <w:ind w:right="869"/>
      </w:pPr>
      <w:r>
        <w:rPr>
          <w:w w:val="105"/>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w:t>
      </w:r>
      <w:r>
        <w:rPr>
          <w:spacing w:val="-3"/>
          <w:w w:val="105"/>
        </w:rPr>
        <w:t xml:space="preserve"> </w:t>
      </w:r>
      <w:r>
        <w:rPr>
          <w:w w:val="105"/>
        </w:rPr>
        <w:t>лыжной</w:t>
      </w:r>
      <w:r>
        <w:rPr>
          <w:spacing w:val="-7"/>
          <w:w w:val="105"/>
        </w:rPr>
        <w:t xml:space="preserve"> </w:t>
      </w:r>
      <w:r>
        <w:rPr>
          <w:w w:val="105"/>
        </w:rPr>
        <w:t>подготовки,</w:t>
      </w:r>
      <w:r>
        <w:rPr>
          <w:spacing w:val="-10"/>
          <w:w w:val="105"/>
        </w:rPr>
        <w:t xml:space="preserve"> </w:t>
      </w:r>
      <w:r>
        <w:rPr>
          <w:w w:val="105"/>
        </w:rPr>
        <w:t>передвижения</w:t>
      </w:r>
      <w:r>
        <w:rPr>
          <w:spacing w:val="-10"/>
          <w:w w:val="105"/>
        </w:rPr>
        <w:t xml:space="preserve"> </w:t>
      </w:r>
      <w:r>
        <w:rPr>
          <w:w w:val="105"/>
        </w:rPr>
        <w:t>по</w:t>
      </w:r>
      <w:r>
        <w:rPr>
          <w:spacing w:val="-6"/>
          <w:w w:val="105"/>
        </w:rPr>
        <w:t xml:space="preserve"> </w:t>
      </w:r>
      <w:r>
        <w:rPr>
          <w:w w:val="105"/>
        </w:rPr>
        <w:t>учебной</w:t>
      </w:r>
      <w:r>
        <w:rPr>
          <w:spacing w:val="-7"/>
          <w:w w:val="105"/>
        </w:rPr>
        <w:t xml:space="preserve"> </w:t>
      </w:r>
      <w:r>
        <w:rPr>
          <w:w w:val="105"/>
        </w:rPr>
        <w:t>дистанции,</w:t>
      </w:r>
      <w:r>
        <w:rPr>
          <w:spacing w:val="-10"/>
          <w:w w:val="105"/>
        </w:rPr>
        <w:t xml:space="preserve"> </w:t>
      </w:r>
      <w:r>
        <w:rPr>
          <w:w w:val="105"/>
        </w:rPr>
        <w:t>повороты,</w:t>
      </w:r>
      <w:r>
        <w:rPr>
          <w:spacing w:val="-4"/>
          <w:w w:val="105"/>
        </w:rPr>
        <w:t xml:space="preserve"> </w:t>
      </w:r>
      <w:r>
        <w:rPr>
          <w:w w:val="105"/>
        </w:rPr>
        <w:t xml:space="preserve">спуски, </w:t>
      </w:r>
      <w:r>
        <w:rPr>
          <w:spacing w:val="-2"/>
          <w:w w:val="105"/>
        </w:rPr>
        <w:t>торможение.</w:t>
      </w:r>
    </w:p>
    <w:p w14:paraId="72817356" w14:textId="77777777" w:rsidR="0006191A" w:rsidRDefault="00B04A97">
      <w:pPr>
        <w:pStyle w:val="a3"/>
        <w:spacing w:line="263" w:lineRule="exact"/>
        <w:ind w:left="986" w:firstLine="0"/>
      </w:pPr>
      <w:r>
        <w:t>Модуль</w:t>
      </w:r>
      <w:r>
        <w:rPr>
          <w:spacing w:val="41"/>
        </w:rPr>
        <w:t xml:space="preserve"> </w:t>
      </w:r>
      <w:r>
        <w:t>«Спортивные</w:t>
      </w:r>
      <w:r>
        <w:rPr>
          <w:spacing w:val="35"/>
        </w:rPr>
        <w:t xml:space="preserve"> </w:t>
      </w:r>
      <w:r>
        <w:rPr>
          <w:spacing w:val="-2"/>
        </w:rPr>
        <w:t>игры».</w:t>
      </w:r>
    </w:p>
    <w:p w14:paraId="6B32A4F9" w14:textId="77777777" w:rsidR="0006191A" w:rsidRDefault="00B04A97">
      <w:pPr>
        <w:pStyle w:val="a3"/>
        <w:spacing w:before="38" w:line="288" w:lineRule="auto"/>
        <w:ind w:right="868"/>
      </w:pPr>
      <w:r>
        <w:rPr>
          <w:w w:val="105"/>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0EFD2AE" w14:textId="77777777" w:rsidR="0006191A" w:rsidRDefault="00B04A97">
      <w:pPr>
        <w:pStyle w:val="a3"/>
        <w:spacing w:line="288" w:lineRule="auto"/>
        <w:ind w:right="863"/>
      </w:pPr>
      <w:r>
        <w:rPr>
          <w:w w:val="105"/>
        </w:rPr>
        <w:t>Упражнения с мячом: ранее разученные упражнения в ведении мяча в разных направлениях</w:t>
      </w:r>
      <w:r>
        <w:rPr>
          <w:spacing w:val="-1"/>
          <w:w w:val="105"/>
        </w:rPr>
        <w:t xml:space="preserve"> </w:t>
      </w:r>
      <w:r>
        <w:rPr>
          <w:w w:val="105"/>
        </w:rPr>
        <w:t>и по разной траектории, на передачу</w:t>
      </w:r>
      <w:r>
        <w:rPr>
          <w:spacing w:val="-1"/>
          <w:w w:val="105"/>
        </w:rPr>
        <w:t xml:space="preserve"> </w:t>
      </w:r>
      <w:r>
        <w:rPr>
          <w:w w:val="105"/>
        </w:rPr>
        <w:t>и броски мяча в корзину.</w:t>
      </w:r>
    </w:p>
    <w:p w14:paraId="5B72182E" w14:textId="77777777" w:rsidR="0006191A" w:rsidRDefault="00B04A97">
      <w:pPr>
        <w:pStyle w:val="a3"/>
        <w:spacing w:line="295" w:lineRule="auto"/>
        <w:ind w:right="868"/>
      </w:pPr>
      <w:r>
        <w:rPr>
          <w:w w:val="105"/>
        </w:rPr>
        <w:t>Правила игры и игровая деятельность по правилам с использованием разученных технических приёмов.</w:t>
      </w:r>
    </w:p>
    <w:p w14:paraId="431674AD" w14:textId="77777777" w:rsidR="0006191A" w:rsidRDefault="00B04A97">
      <w:pPr>
        <w:pStyle w:val="a3"/>
        <w:spacing w:line="288" w:lineRule="auto"/>
        <w:ind w:right="858"/>
      </w:pPr>
      <w:r>
        <w:rPr>
          <w:w w:val="105"/>
        </w:rPr>
        <w:lastRenderedPageBreak/>
        <w:t>Волейбол. Приём и передача мяча двумя руками снизу в разные зоны площадки команды соперника. Правила игры и</w:t>
      </w:r>
      <w:r>
        <w:rPr>
          <w:spacing w:val="-2"/>
          <w:w w:val="105"/>
        </w:rPr>
        <w:t xml:space="preserve"> </w:t>
      </w:r>
      <w:r>
        <w:rPr>
          <w:w w:val="105"/>
        </w:rPr>
        <w:t>игровая</w:t>
      </w:r>
      <w:r>
        <w:rPr>
          <w:spacing w:val="-6"/>
          <w:w w:val="105"/>
        </w:rPr>
        <w:t xml:space="preserve"> </w:t>
      </w:r>
      <w:r>
        <w:rPr>
          <w:w w:val="105"/>
        </w:rPr>
        <w:t>деятельность</w:t>
      </w:r>
      <w:r>
        <w:rPr>
          <w:spacing w:val="-5"/>
          <w:w w:val="105"/>
        </w:rPr>
        <w:t xml:space="preserve"> </w:t>
      </w:r>
      <w:r>
        <w:rPr>
          <w:w w:val="105"/>
        </w:rPr>
        <w:t>по</w:t>
      </w:r>
      <w:r>
        <w:rPr>
          <w:spacing w:val="-8"/>
          <w:w w:val="105"/>
        </w:rPr>
        <w:t xml:space="preserve"> </w:t>
      </w:r>
      <w:r>
        <w:rPr>
          <w:w w:val="105"/>
        </w:rPr>
        <w:t>правилам</w:t>
      </w:r>
      <w:r>
        <w:rPr>
          <w:spacing w:val="-4"/>
          <w:w w:val="105"/>
        </w:rPr>
        <w:t xml:space="preserve"> </w:t>
      </w:r>
      <w:r>
        <w:rPr>
          <w:w w:val="105"/>
        </w:rPr>
        <w:t>с</w:t>
      </w:r>
      <w:r>
        <w:rPr>
          <w:spacing w:val="-2"/>
          <w:w w:val="105"/>
        </w:rPr>
        <w:t xml:space="preserve"> </w:t>
      </w:r>
      <w:r>
        <w:rPr>
          <w:w w:val="105"/>
        </w:rPr>
        <w:t xml:space="preserve">использованием </w:t>
      </w:r>
      <w:r>
        <w:t>разученных технических приёмов</w:t>
      </w:r>
      <w:r>
        <w:rPr>
          <w:spacing w:val="25"/>
        </w:rPr>
        <w:t xml:space="preserve"> </w:t>
      </w:r>
      <w:r>
        <w:t>в подаче мяча,</w:t>
      </w:r>
      <w:r>
        <w:rPr>
          <w:spacing w:val="17"/>
        </w:rPr>
        <w:t xml:space="preserve"> </w:t>
      </w:r>
      <w:r>
        <w:t>его приёме и передаче</w:t>
      </w:r>
      <w:r>
        <w:rPr>
          <w:spacing w:val="25"/>
        </w:rPr>
        <w:t xml:space="preserve"> </w:t>
      </w:r>
      <w:r>
        <w:t>двумя</w:t>
      </w:r>
      <w:r>
        <w:rPr>
          <w:spacing w:val="19"/>
        </w:rPr>
        <w:t xml:space="preserve"> </w:t>
      </w:r>
      <w:r>
        <w:t>руками</w:t>
      </w:r>
      <w:r>
        <w:rPr>
          <w:spacing w:val="24"/>
        </w:rPr>
        <w:t xml:space="preserve"> </w:t>
      </w:r>
      <w:r>
        <w:t xml:space="preserve">снизу </w:t>
      </w:r>
      <w:r>
        <w:rPr>
          <w:w w:val="105"/>
        </w:rPr>
        <w:t>и сверху.</w:t>
      </w:r>
    </w:p>
    <w:p w14:paraId="31FEDF49" w14:textId="07395838" w:rsidR="0006191A" w:rsidRDefault="00B04A97" w:rsidP="00C64E9B">
      <w:pPr>
        <w:pStyle w:val="a3"/>
        <w:spacing w:line="288" w:lineRule="auto"/>
        <w:ind w:right="863"/>
      </w:pPr>
      <w:r>
        <w:t>Футбол. Удары по катящемуся мячу с разбега. Правила игры и игровая</w:t>
      </w:r>
      <w:r>
        <w:rPr>
          <w:spacing w:val="40"/>
        </w:rPr>
        <w:t xml:space="preserve"> </w:t>
      </w:r>
      <w:r>
        <w:t xml:space="preserve">деятельность </w:t>
      </w:r>
      <w:r>
        <w:rPr>
          <w:w w:val="105"/>
        </w:rPr>
        <w:t>по</w:t>
      </w:r>
      <w:r>
        <w:rPr>
          <w:spacing w:val="4"/>
          <w:w w:val="105"/>
        </w:rPr>
        <w:t xml:space="preserve"> </w:t>
      </w:r>
      <w:r>
        <w:rPr>
          <w:w w:val="105"/>
        </w:rPr>
        <w:t>правилам</w:t>
      </w:r>
      <w:r>
        <w:rPr>
          <w:spacing w:val="15"/>
          <w:w w:val="105"/>
        </w:rPr>
        <w:t xml:space="preserve"> </w:t>
      </w:r>
      <w:r>
        <w:rPr>
          <w:w w:val="105"/>
        </w:rPr>
        <w:t>с</w:t>
      </w:r>
      <w:r>
        <w:rPr>
          <w:spacing w:val="10"/>
          <w:w w:val="105"/>
        </w:rPr>
        <w:t xml:space="preserve"> </w:t>
      </w:r>
      <w:r>
        <w:rPr>
          <w:w w:val="105"/>
        </w:rPr>
        <w:t>использованием</w:t>
      </w:r>
      <w:r>
        <w:rPr>
          <w:spacing w:val="15"/>
          <w:w w:val="105"/>
        </w:rPr>
        <w:t xml:space="preserve"> </w:t>
      </w:r>
      <w:r>
        <w:rPr>
          <w:w w:val="105"/>
        </w:rPr>
        <w:t>разученных</w:t>
      </w:r>
      <w:r>
        <w:rPr>
          <w:spacing w:val="5"/>
          <w:w w:val="105"/>
        </w:rPr>
        <w:t xml:space="preserve"> </w:t>
      </w:r>
      <w:r>
        <w:rPr>
          <w:w w:val="105"/>
        </w:rPr>
        <w:t>технических</w:t>
      </w:r>
      <w:r>
        <w:rPr>
          <w:spacing w:val="5"/>
          <w:w w:val="105"/>
        </w:rPr>
        <w:t xml:space="preserve"> </w:t>
      </w:r>
      <w:r>
        <w:rPr>
          <w:w w:val="105"/>
        </w:rPr>
        <w:t>приёмов</w:t>
      </w:r>
      <w:r>
        <w:rPr>
          <w:spacing w:val="11"/>
          <w:w w:val="105"/>
        </w:rPr>
        <w:t xml:space="preserve"> </w:t>
      </w:r>
      <w:r>
        <w:rPr>
          <w:w w:val="105"/>
        </w:rPr>
        <w:t>в</w:t>
      </w:r>
      <w:r>
        <w:rPr>
          <w:spacing w:val="17"/>
          <w:w w:val="105"/>
        </w:rPr>
        <w:t xml:space="preserve"> </w:t>
      </w:r>
      <w:r>
        <w:rPr>
          <w:w w:val="105"/>
        </w:rPr>
        <w:t>остановке</w:t>
      </w:r>
      <w:r>
        <w:rPr>
          <w:spacing w:val="4"/>
          <w:w w:val="105"/>
        </w:rPr>
        <w:t xml:space="preserve"> </w:t>
      </w:r>
      <w:r>
        <w:rPr>
          <w:w w:val="105"/>
        </w:rPr>
        <w:t>и</w:t>
      </w:r>
      <w:r>
        <w:rPr>
          <w:spacing w:val="11"/>
          <w:w w:val="105"/>
        </w:rPr>
        <w:t xml:space="preserve"> </w:t>
      </w:r>
      <w:r>
        <w:rPr>
          <w:spacing w:val="-2"/>
          <w:w w:val="105"/>
        </w:rPr>
        <w:t>передаче</w:t>
      </w:r>
      <w:r>
        <w:rPr>
          <w:w w:val="105"/>
        </w:rPr>
        <w:t>мяча,</w:t>
      </w:r>
      <w:r>
        <w:rPr>
          <w:spacing w:val="-11"/>
          <w:w w:val="105"/>
        </w:rPr>
        <w:t xml:space="preserve"> </w:t>
      </w:r>
      <w:r>
        <w:rPr>
          <w:w w:val="105"/>
        </w:rPr>
        <w:t>его</w:t>
      </w:r>
      <w:r>
        <w:rPr>
          <w:spacing w:val="-12"/>
          <w:w w:val="105"/>
        </w:rPr>
        <w:t xml:space="preserve"> </w:t>
      </w:r>
      <w:r>
        <w:rPr>
          <w:w w:val="105"/>
        </w:rPr>
        <w:t>ведении</w:t>
      </w:r>
      <w:r>
        <w:rPr>
          <w:spacing w:val="-7"/>
          <w:w w:val="105"/>
        </w:rPr>
        <w:t xml:space="preserve"> </w:t>
      </w:r>
      <w:r>
        <w:rPr>
          <w:w w:val="105"/>
        </w:rPr>
        <w:t>и</w:t>
      </w:r>
      <w:r>
        <w:rPr>
          <w:spacing w:val="-1"/>
          <w:w w:val="105"/>
        </w:rPr>
        <w:t xml:space="preserve"> </w:t>
      </w:r>
      <w:r>
        <w:rPr>
          <w:spacing w:val="-2"/>
          <w:w w:val="105"/>
        </w:rPr>
        <w:t>обводке.</w:t>
      </w:r>
    </w:p>
    <w:p w14:paraId="19C8CA97" w14:textId="77777777" w:rsidR="0006191A" w:rsidRDefault="00B04A97">
      <w:pPr>
        <w:pStyle w:val="a3"/>
        <w:spacing w:before="60" w:line="288" w:lineRule="auto"/>
        <w:ind w:right="863"/>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710B8E1"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7916827" w14:textId="77777777" w:rsidR="0006191A" w:rsidRDefault="00B04A97">
      <w:pPr>
        <w:pStyle w:val="a3"/>
        <w:spacing w:before="53"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505586E5"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Знания о физической культуре.</w:t>
      </w:r>
    </w:p>
    <w:p w14:paraId="7C24DA27" w14:textId="77777777" w:rsidR="0006191A" w:rsidRDefault="00B04A97">
      <w:pPr>
        <w:pStyle w:val="a3"/>
        <w:spacing w:line="290" w:lineRule="auto"/>
        <w:ind w:right="866"/>
      </w:pPr>
      <w:r>
        <w:rPr>
          <w:w w:val="105"/>
        </w:rPr>
        <w:t>Зарождение</w:t>
      </w:r>
      <w:r>
        <w:rPr>
          <w:spacing w:val="40"/>
          <w:w w:val="105"/>
        </w:rPr>
        <w:t xml:space="preserve">  </w:t>
      </w:r>
      <w:r>
        <w:rPr>
          <w:w w:val="105"/>
        </w:rPr>
        <w:t>олимпийского</w:t>
      </w:r>
      <w:r>
        <w:rPr>
          <w:spacing w:val="40"/>
          <w:w w:val="105"/>
        </w:rPr>
        <w:t xml:space="preserve">  </w:t>
      </w:r>
      <w:r>
        <w:rPr>
          <w:w w:val="105"/>
        </w:rPr>
        <w:t>движения</w:t>
      </w:r>
      <w:r>
        <w:rPr>
          <w:spacing w:val="40"/>
          <w:w w:val="105"/>
        </w:rPr>
        <w:t xml:space="preserve">  </w:t>
      </w:r>
      <w:r>
        <w:rPr>
          <w:w w:val="105"/>
        </w:rPr>
        <w:t>в</w:t>
      </w:r>
      <w:r>
        <w:rPr>
          <w:spacing w:val="40"/>
          <w:w w:val="105"/>
        </w:rPr>
        <w:t xml:space="preserve">  </w:t>
      </w:r>
      <w:r>
        <w:rPr>
          <w:w w:val="105"/>
        </w:rPr>
        <w:t>дореволюционной</w:t>
      </w:r>
      <w:r>
        <w:rPr>
          <w:spacing w:val="40"/>
          <w:w w:val="105"/>
        </w:rPr>
        <w:t xml:space="preserve">  </w:t>
      </w:r>
      <w:r>
        <w:rPr>
          <w:w w:val="105"/>
        </w:rPr>
        <w:t>России,</w:t>
      </w:r>
      <w:r>
        <w:rPr>
          <w:spacing w:val="40"/>
          <w:w w:val="105"/>
        </w:rPr>
        <w:t xml:space="preserve">  </w:t>
      </w:r>
      <w:r>
        <w:rPr>
          <w:w w:val="105"/>
        </w:rPr>
        <w:t>роль А.Д.</w:t>
      </w:r>
      <w:r>
        <w:rPr>
          <w:spacing w:val="-4"/>
          <w:w w:val="105"/>
        </w:rPr>
        <w:t xml:space="preserve"> </w:t>
      </w:r>
      <w:r>
        <w:rPr>
          <w:w w:val="105"/>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CD1F7A4" w14:textId="77777777" w:rsidR="0006191A" w:rsidRDefault="00B04A97">
      <w:pPr>
        <w:pStyle w:val="a3"/>
        <w:spacing w:line="288" w:lineRule="auto"/>
        <w:ind w:right="877"/>
      </w:pPr>
      <w:r>
        <w:rPr>
          <w:w w:val="105"/>
        </w:rPr>
        <w:t>Влияние занятий физической культурой и спортом на воспитание положительных качеств личности современного человека.</w:t>
      </w:r>
    </w:p>
    <w:p w14:paraId="0E161098" w14:textId="77777777" w:rsidR="0006191A" w:rsidRDefault="00B04A97">
      <w:pPr>
        <w:pStyle w:val="a3"/>
        <w:spacing w:line="264" w:lineRule="exact"/>
        <w:ind w:left="986" w:firstLine="0"/>
      </w:pPr>
      <w:r>
        <w:t>Способы</w:t>
      </w:r>
      <w:r>
        <w:rPr>
          <w:spacing w:val="46"/>
        </w:rPr>
        <w:t xml:space="preserve"> </w:t>
      </w:r>
      <w:r>
        <w:t>самостоятельной</w:t>
      </w:r>
      <w:r>
        <w:rPr>
          <w:spacing w:val="39"/>
        </w:rPr>
        <w:t xml:space="preserve"> </w:t>
      </w:r>
      <w:r>
        <w:rPr>
          <w:spacing w:val="-2"/>
        </w:rPr>
        <w:t>деятельности.</w:t>
      </w:r>
    </w:p>
    <w:p w14:paraId="7F874BAA" w14:textId="77777777" w:rsidR="0006191A" w:rsidRDefault="00B04A97">
      <w:pPr>
        <w:pStyle w:val="a3"/>
        <w:spacing w:before="45" w:line="288" w:lineRule="auto"/>
        <w:ind w:right="872"/>
      </w:pPr>
      <w:r>
        <w:rPr>
          <w:w w:val="105"/>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w w:val="105"/>
        </w:rPr>
        <w:t>культуре.</w:t>
      </w:r>
    </w:p>
    <w:p w14:paraId="046EBEA9" w14:textId="77777777" w:rsidR="0006191A" w:rsidRDefault="00B04A97">
      <w:pPr>
        <w:pStyle w:val="a3"/>
        <w:spacing w:line="288" w:lineRule="auto"/>
        <w:ind w:right="860"/>
      </w:pPr>
      <w:r>
        <w:rPr>
          <w:w w:val="105"/>
        </w:rPr>
        <w:t>Техническая</w:t>
      </w:r>
      <w:r>
        <w:rPr>
          <w:spacing w:val="-16"/>
          <w:w w:val="105"/>
        </w:rPr>
        <w:t xml:space="preserve"> </w:t>
      </w:r>
      <w:r>
        <w:rPr>
          <w:w w:val="105"/>
        </w:rPr>
        <w:t>подготовка</w:t>
      </w:r>
      <w:r>
        <w:rPr>
          <w:spacing w:val="-15"/>
          <w:w w:val="105"/>
        </w:rPr>
        <w:t xml:space="preserve"> </w:t>
      </w:r>
      <w:r>
        <w:rPr>
          <w:w w:val="105"/>
        </w:rPr>
        <w:t>и</w:t>
      </w:r>
      <w:r>
        <w:rPr>
          <w:spacing w:val="-12"/>
          <w:w w:val="105"/>
        </w:rPr>
        <w:t xml:space="preserve"> </w:t>
      </w:r>
      <w:r>
        <w:rPr>
          <w:w w:val="105"/>
        </w:rPr>
        <w:t>её</w:t>
      </w:r>
      <w:r>
        <w:rPr>
          <w:spacing w:val="-12"/>
          <w:w w:val="105"/>
        </w:rPr>
        <w:t xml:space="preserve"> </w:t>
      </w:r>
      <w:r>
        <w:rPr>
          <w:w w:val="105"/>
        </w:rPr>
        <w:t>значение</w:t>
      </w:r>
      <w:r>
        <w:rPr>
          <w:spacing w:val="-16"/>
          <w:w w:val="105"/>
        </w:rPr>
        <w:t xml:space="preserve"> </w:t>
      </w:r>
      <w:r>
        <w:rPr>
          <w:w w:val="105"/>
        </w:rPr>
        <w:t>для</w:t>
      </w:r>
      <w:r>
        <w:rPr>
          <w:spacing w:val="-15"/>
          <w:w w:val="105"/>
        </w:rPr>
        <w:t xml:space="preserve"> </w:t>
      </w:r>
      <w:r>
        <w:rPr>
          <w:w w:val="105"/>
        </w:rPr>
        <w:t>человека,</w:t>
      </w:r>
      <w:r>
        <w:rPr>
          <w:spacing w:val="-10"/>
          <w:w w:val="105"/>
        </w:rPr>
        <w:t xml:space="preserve"> </w:t>
      </w:r>
      <w:r>
        <w:rPr>
          <w:w w:val="105"/>
        </w:rPr>
        <w:t>основные</w:t>
      </w:r>
      <w:r>
        <w:rPr>
          <w:spacing w:val="-16"/>
          <w:w w:val="105"/>
        </w:rPr>
        <w:t xml:space="preserve"> </w:t>
      </w:r>
      <w:r>
        <w:rPr>
          <w:w w:val="105"/>
        </w:rPr>
        <w:t>правила</w:t>
      </w:r>
      <w:r>
        <w:rPr>
          <w:spacing w:val="-6"/>
          <w:w w:val="105"/>
        </w:rPr>
        <w:t xml:space="preserve"> </w:t>
      </w:r>
      <w:r>
        <w:rPr>
          <w:w w:val="105"/>
        </w:rPr>
        <w:t xml:space="preserve">технической подготовки. Двигательные действия как основа технической подготовки, понятие </w:t>
      </w:r>
      <w:r>
        <w:t xml:space="preserve">двигательного умения и двигательного навыка. Способы оценивания техники двигательных </w:t>
      </w:r>
      <w:r>
        <w:rPr>
          <w:w w:val="105"/>
        </w:rPr>
        <w:t>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794FD49" w14:textId="77777777" w:rsidR="0006191A" w:rsidRDefault="00B04A97">
      <w:pPr>
        <w:pStyle w:val="a3"/>
        <w:spacing w:before="3" w:line="288" w:lineRule="auto"/>
        <w:ind w:right="856"/>
      </w:pPr>
      <w:r>
        <w:t xml:space="preserve">Планирование самостоятельных занятий технической подготовкой на учебный год и </w:t>
      </w:r>
      <w:r>
        <w:rPr>
          <w:w w:val="105"/>
        </w:rPr>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9C5B39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508741B4" w14:textId="77777777" w:rsidR="0006191A" w:rsidRDefault="00B04A97">
      <w:pPr>
        <w:pStyle w:val="a3"/>
        <w:spacing w:line="288" w:lineRule="auto"/>
        <w:ind w:right="868"/>
      </w:pPr>
      <w:r>
        <w:rPr>
          <w:w w:val="105"/>
        </w:rPr>
        <w:t xml:space="preserve">Оздоровительные комплексы для самостоятельных занятий с добавлением ранее </w:t>
      </w:r>
      <w:r>
        <w:t xml:space="preserve">разученных упражнений: для коррекции телосложения и профилактики нарушения осанки, </w:t>
      </w:r>
      <w:r>
        <w:rPr>
          <w:w w:val="105"/>
        </w:rPr>
        <w:t>дыхательной и зрительной гимнастики в режиме учебного дня.</w:t>
      </w:r>
    </w:p>
    <w:p w14:paraId="6FF089C7"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9E28D01" w14:textId="77777777" w:rsidR="0006191A" w:rsidRDefault="00B04A97">
      <w:pPr>
        <w:pStyle w:val="a3"/>
        <w:spacing w:before="2" w:line="288" w:lineRule="auto"/>
        <w:ind w:right="864"/>
      </w:pPr>
      <w:r>
        <w:rPr>
          <w:w w:val="105"/>
        </w:rPr>
        <w:t>Акробатические комбинации из ранее разученных упражнений с добавлением упражнений</w:t>
      </w:r>
      <w:r>
        <w:rPr>
          <w:spacing w:val="-7"/>
          <w:w w:val="105"/>
        </w:rPr>
        <w:t xml:space="preserve"> </w:t>
      </w:r>
      <w:r>
        <w:rPr>
          <w:w w:val="105"/>
        </w:rPr>
        <w:t>ритмической</w:t>
      </w:r>
      <w:r>
        <w:rPr>
          <w:spacing w:val="-7"/>
          <w:w w:val="105"/>
        </w:rPr>
        <w:t xml:space="preserve"> </w:t>
      </w:r>
      <w:r>
        <w:rPr>
          <w:w w:val="105"/>
        </w:rPr>
        <w:t>гимнастики</w:t>
      </w:r>
      <w:r>
        <w:rPr>
          <w:spacing w:val="-7"/>
          <w:w w:val="105"/>
        </w:rPr>
        <w:t xml:space="preserve"> </w:t>
      </w:r>
      <w:r>
        <w:rPr>
          <w:w w:val="105"/>
        </w:rPr>
        <w:t>(девочки).</w:t>
      </w:r>
      <w:r>
        <w:rPr>
          <w:spacing w:val="-10"/>
          <w:w w:val="105"/>
        </w:rPr>
        <w:t xml:space="preserve"> </w:t>
      </w:r>
      <w:r>
        <w:rPr>
          <w:w w:val="105"/>
        </w:rPr>
        <w:t>Простейшие</w:t>
      </w:r>
      <w:r>
        <w:rPr>
          <w:spacing w:val="-13"/>
          <w:w w:val="105"/>
        </w:rPr>
        <w:t xml:space="preserve"> </w:t>
      </w:r>
      <w:r>
        <w:rPr>
          <w:w w:val="105"/>
        </w:rPr>
        <w:t>акробатические</w:t>
      </w:r>
      <w:r>
        <w:rPr>
          <w:spacing w:val="-13"/>
          <w:w w:val="105"/>
        </w:rPr>
        <w:t xml:space="preserve"> </w:t>
      </w:r>
      <w:r>
        <w:rPr>
          <w:w w:val="105"/>
        </w:rPr>
        <w:t>пирамиды</w:t>
      </w:r>
      <w:r>
        <w:rPr>
          <w:spacing w:val="-10"/>
          <w:w w:val="105"/>
        </w:rPr>
        <w:t xml:space="preserve"> </w:t>
      </w:r>
      <w:r>
        <w:rPr>
          <w:w w:val="105"/>
        </w:rPr>
        <w:t xml:space="preserve">в </w:t>
      </w:r>
      <w:r>
        <w:rPr>
          <w:w w:val="105"/>
        </w:rPr>
        <w:lastRenderedPageBreak/>
        <w:t>парах</w:t>
      </w:r>
      <w:r>
        <w:rPr>
          <w:spacing w:val="-16"/>
          <w:w w:val="105"/>
        </w:rPr>
        <w:t xml:space="preserve"> </w:t>
      </w:r>
      <w:r>
        <w:rPr>
          <w:w w:val="105"/>
        </w:rPr>
        <w:t>и</w:t>
      </w:r>
      <w:r>
        <w:rPr>
          <w:spacing w:val="-15"/>
          <w:w w:val="105"/>
        </w:rPr>
        <w:t xml:space="preserve"> </w:t>
      </w:r>
      <w:r>
        <w:rPr>
          <w:w w:val="105"/>
        </w:rPr>
        <w:t>тройках</w:t>
      </w:r>
      <w:r>
        <w:rPr>
          <w:spacing w:val="-15"/>
          <w:w w:val="105"/>
        </w:rPr>
        <w:t xml:space="preserve"> </w:t>
      </w:r>
      <w:r>
        <w:rPr>
          <w:w w:val="105"/>
        </w:rPr>
        <w:t>(девочки).</w:t>
      </w:r>
      <w:r>
        <w:rPr>
          <w:spacing w:val="-13"/>
          <w:w w:val="105"/>
        </w:rPr>
        <w:t xml:space="preserve"> </w:t>
      </w:r>
      <w:r>
        <w:rPr>
          <w:w w:val="105"/>
        </w:rPr>
        <w:t>Стойка</w:t>
      </w:r>
      <w:r>
        <w:rPr>
          <w:spacing w:val="-10"/>
          <w:w w:val="105"/>
        </w:rPr>
        <w:t xml:space="preserve"> </w:t>
      </w:r>
      <w:r>
        <w:rPr>
          <w:w w:val="105"/>
        </w:rPr>
        <w:t>на</w:t>
      </w:r>
      <w:r>
        <w:rPr>
          <w:spacing w:val="-16"/>
          <w:w w:val="105"/>
        </w:rPr>
        <w:t xml:space="preserve"> </w:t>
      </w:r>
      <w:r>
        <w:rPr>
          <w:w w:val="105"/>
        </w:rPr>
        <w:t>голове</w:t>
      </w:r>
      <w:r>
        <w:rPr>
          <w:spacing w:val="-9"/>
          <w:w w:val="105"/>
        </w:rPr>
        <w:t xml:space="preserve"> </w:t>
      </w:r>
      <w:r>
        <w:rPr>
          <w:w w:val="105"/>
        </w:rPr>
        <w:t>с</w:t>
      </w:r>
      <w:r>
        <w:rPr>
          <w:spacing w:val="-16"/>
          <w:w w:val="105"/>
        </w:rPr>
        <w:t xml:space="preserve"> </w:t>
      </w:r>
      <w:r>
        <w:rPr>
          <w:w w:val="105"/>
        </w:rPr>
        <w:t>опорой</w:t>
      </w:r>
      <w:r>
        <w:rPr>
          <w:spacing w:val="-9"/>
          <w:w w:val="105"/>
        </w:rPr>
        <w:t xml:space="preserve"> </w:t>
      </w:r>
      <w:r>
        <w:rPr>
          <w:w w:val="105"/>
        </w:rPr>
        <w:t>на</w:t>
      </w:r>
      <w:r>
        <w:rPr>
          <w:spacing w:val="-10"/>
          <w:w w:val="105"/>
        </w:rPr>
        <w:t xml:space="preserve"> </w:t>
      </w:r>
      <w:r>
        <w:rPr>
          <w:w w:val="105"/>
        </w:rPr>
        <w:t>руки,</w:t>
      </w:r>
      <w:r>
        <w:rPr>
          <w:spacing w:val="-13"/>
          <w:w w:val="105"/>
        </w:rPr>
        <w:t xml:space="preserve"> </w:t>
      </w:r>
      <w:r>
        <w:rPr>
          <w:w w:val="105"/>
        </w:rPr>
        <w:t>акробатическая</w:t>
      </w:r>
      <w:r>
        <w:rPr>
          <w:spacing w:val="-13"/>
          <w:w w:val="105"/>
        </w:rPr>
        <w:t xml:space="preserve"> </w:t>
      </w:r>
      <w:r>
        <w:rPr>
          <w:w w:val="105"/>
        </w:rPr>
        <w:t>комбинация из разученных упражнений в равновесии, стойках, кувырках (мальчики).</w:t>
      </w:r>
    </w:p>
    <w:p w14:paraId="302FD675" w14:textId="54AE4A97" w:rsidR="0006191A" w:rsidRDefault="00B04A97" w:rsidP="00C64E9B">
      <w:pPr>
        <w:pStyle w:val="a3"/>
        <w:spacing w:line="288" w:lineRule="auto"/>
        <w:ind w:right="859"/>
      </w:pPr>
      <w:r>
        <w:t>Комплекс упражнений степ-аэробики, включающий упражнения в ходьбе, прыжках, спрыгивании</w:t>
      </w:r>
      <w:r>
        <w:rPr>
          <w:spacing w:val="23"/>
        </w:rPr>
        <w:t xml:space="preserve"> </w:t>
      </w:r>
      <w:r>
        <w:t>и</w:t>
      </w:r>
      <w:r>
        <w:rPr>
          <w:spacing w:val="23"/>
        </w:rPr>
        <w:t xml:space="preserve"> </w:t>
      </w:r>
      <w:r>
        <w:t>запрыгивании</w:t>
      </w:r>
      <w:r>
        <w:rPr>
          <w:spacing w:val="23"/>
        </w:rPr>
        <w:t xml:space="preserve"> </w:t>
      </w:r>
      <w:r>
        <w:t>с поворотами</w:t>
      </w:r>
      <w:r>
        <w:rPr>
          <w:spacing w:val="35"/>
        </w:rPr>
        <w:t xml:space="preserve"> </w:t>
      </w:r>
      <w:r>
        <w:t>разведением</w:t>
      </w:r>
      <w:r>
        <w:rPr>
          <w:spacing w:val="21"/>
        </w:rPr>
        <w:t xml:space="preserve"> </w:t>
      </w:r>
      <w:r>
        <w:t>рук</w:t>
      </w:r>
      <w:r>
        <w:rPr>
          <w:spacing w:val="20"/>
        </w:rPr>
        <w:t xml:space="preserve"> </w:t>
      </w:r>
      <w:r>
        <w:t>и</w:t>
      </w:r>
      <w:r>
        <w:rPr>
          <w:spacing w:val="23"/>
        </w:rPr>
        <w:t xml:space="preserve"> </w:t>
      </w:r>
      <w:r>
        <w:t>ног, выполняемых в</w:t>
      </w:r>
      <w:r>
        <w:rPr>
          <w:spacing w:val="35"/>
        </w:rPr>
        <w:t xml:space="preserve"> </w:t>
      </w:r>
      <w:r>
        <w:t xml:space="preserve">среднем </w:t>
      </w:r>
      <w:r>
        <w:rPr>
          <w:w w:val="105"/>
        </w:rPr>
        <w:t>и высоком темпе (девочки).</w:t>
      </w:r>
      <w:r w:rsidR="00C64E9B">
        <w:rPr>
          <w:w w:val="105"/>
        </w:rPr>
        <w:t xml:space="preserve"> </w:t>
      </w:r>
      <w:r>
        <w:rPr>
          <w:w w:val="105"/>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w:t>
      </w:r>
      <w:r>
        <w:rPr>
          <w:spacing w:val="-2"/>
          <w:w w:val="105"/>
        </w:rPr>
        <w:t xml:space="preserve"> </w:t>
      </w:r>
      <w:r>
        <w:rPr>
          <w:w w:val="105"/>
        </w:rPr>
        <w:t>по</w:t>
      </w:r>
      <w:r>
        <w:rPr>
          <w:spacing w:val="-1"/>
          <w:w w:val="105"/>
        </w:rPr>
        <w:t xml:space="preserve"> </w:t>
      </w:r>
      <w:r>
        <w:rPr>
          <w:w w:val="105"/>
        </w:rPr>
        <w:t>канату</w:t>
      </w:r>
      <w:r>
        <w:rPr>
          <w:spacing w:val="-1"/>
          <w:w w:val="105"/>
        </w:rPr>
        <w:t xml:space="preserve"> </w:t>
      </w:r>
      <w:r>
        <w:rPr>
          <w:w w:val="105"/>
        </w:rPr>
        <w:t>в два приёма (мальчики).</w:t>
      </w:r>
    </w:p>
    <w:p w14:paraId="36431FCF" w14:textId="77777777" w:rsidR="0006191A" w:rsidRDefault="00B04A97">
      <w:pPr>
        <w:pStyle w:val="a3"/>
        <w:spacing w:line="259" w:lineRule="exact"/>
        <w:ind w:left="986" w:firstLine="0"/>
      </w:pPr>
      <w:r>
        <w:t>Модуль</w:t>
      </w:r>
      <w:r>
        <w:rPr>
          <w:spacing w:val="30"/>
        </w:rPr>
        <w:t xml:space="preserve"> </w:t>
      </w:r>
      <w:r>
        <w:t>«Лёгкая</w:t>
      </w:r>
      <w:r>
        <w:rPr>
          <w:spacing w:val="19"/>
        </w:rPr>
        <w:t xml:space="preserve"> </w:t>
      </w:r>
      <w:r>
        <w:rPr>
          <w:spacing w:val="-2"/>
        </w:rPr>
        <w:t>атлетика».</w:t>
      </w:r>
    </w:p>
    <w:p w14:paraId="48282692" w14:textId="77777777" w:rsidR="0006191A" w:rsidRDefault="00B04A97">
      <w:pPr>
        <w:pStyle w:val="a3"/>
        <w:spacing w:before="53" w:line="288" w:lineRule="auto"/>
        <w:ind w:right="860"/>
      </w:pPr>
      <w:r>
        <w:rPr>
          <w:w w:val="105"/>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w w:val="105"/>
        </w:rPr>
        <w:t xml:space="preserve"> </w:t>
      </w:r>
      <w:r>
        <w:rPr>
          <w:w w:val="105"/>
        </w:rPr>
        <w:t>и</w:t>
      </w:r>
      <w:r>
        <w:rPr>
          <w:spacing w:val="40"/>
          <w:w w:val="105"/>
        </w:rPr>
        <w:t xml:space="preserve"> </w:t>
      </w:r>
      <w:r>
        <w:rPr>
          <w:w w:val="105"/>
        </w:rPr>
        <w:t>продолжительности</w:t>
      </w:r>
      <w:r>
        <w:rPr>
          <w:spacing w:val="38"/>
          <w:w w:val="105"/>
        </w:rPr>
        <w:t xml:space="preserve"> </w:t>
      </w:r>
      <w:r>
        <w:rPr>
          <w:w w:val="105"/>
        </w:rPr>
        <w:t>выполнения,</w:t>
      </w:r>
      <w:r>
        <w:rPr>
          <w:spacing w:val="34"/>
          <w:w w:val="105"/>
        </w:rPr>
        <w:t xml:space="preserve"> </w:t>
      </w:r>
      <w:r>
        <w:rPr>
          <w:w w:val="105"/>
        </w:rPr>
        <w:t>прыжки</w:t>
      </w:r>
      <w:r>
        <w:rPr>
          <w:spacing w:val="40"/>
          <w:w w:val="105"/>
        </w:rPr>
        <w:t xml:space="preserve"> </w:t>
      </w:r>
      <w:r>
        <w:rPr>
          <w:w w:val="105"/>
        </w:rPr>
        <w:t>с</w:t>
      </w:r>
      <w:r>
        <w:rPr>
          <w:spacing w:val="39"/>
          <w:w w:val="105"/>
        </w:rPr>
        <w:t xml:space="preserve"> </w:t>
      </w:r>
      <w:r>
        <w:rPr>
          <w:w w:val="105"/>
        </w:rPr>
        <w:t>разбега</w:t>
      </w:r>
      <w:r>
        <w:rPr>
          <w:spacing w:val="39"/>
          <w:w w:val="105"/>
        </w:rPr>
        <w:t xml:space="preserve"> </w:t>
      </w:r>
      <w:r>
        <w:rPr>
          <w:w w:val="105"/>
        </w:rPr>
        <w:t>в</w:t>
      </w:r>
      <w:r>
        <w:rPr>
          <w:spacing w:val="39"/>
          <w:w w:val="105"/>
        </w:rPr>
        <w:t xml:space="preserve"> </w:t>
      </w:r>
      <w:r>
        <w:rPr>
          <w:w w:val="105"/>
        </w:rPr>
        <w:t>длину</w:t>
      </w:r>
      <w:r>
        <w:rPr>
          <w:spacing w:val="40"/>
          <w:w w:val="105"/>
        </w:rPr>
        <w:t xml:space="preserve"> </w:t>
      </w:r>
      <w:r>
        <w:rPr>
          <w:w w:val="105"/>
        </w:rPr>
        <w:t>способом</w:t>
      </w:r>
    </w:p>
    <w:p w14:paraId="475C9371" w14:textId="77777777" w:rsidR="0006191A" w:rsidRDefault="00B04A97">
      <w:pPr>
        <w:pStyle w:val="a3"/>
        <w:spacing w:line="263" w:lineRule="exact"/>
        <w:ind w:firstLine="0"/>
      </w:pPr>
      <w:r>
        <w:rPr>
          <w:w w:val="105"/>
        </w:rPr>
        <w:t>«согнув</w:t>
      </w:r>
      <w:r>
        <w:rPr>
          <w:spacing w:val="-12"/>
          <w:w w:val="105"/>
        </w:rPr>
        <w:t xml:space="preserve"> </w:t>
      </w:r>
      <w:r>
        <w:rPr>
          <w:w w:val="105"/>
        </w:rPr>
        <w:t>ноги»</w:t>
      </w:r>
      <w:r>
        <w:rPr>
          <w:spacing w:val="-15"/>
          <w:w w:val="105"/>
        </w:rPr>
        <w:t xml:space="preserve"> </w:t>
      </w:r>
      <w:r>
        <w:rPr>
          <w:w w:val="105"/>
        </w:rPr>
        <w:t>и</w:t>
      </w:r>
      <w:r>
        <w:rPr>
          <w:spacing w:val="-6"/>
          <w:w w:val="105"/>
        </w:rPr>
        <w:t xml:space="preserve"> </w:t>
      </w:r>
      <w:r>
        <w:rPr>
          <w:w w:val="105"/>
        </w:rPr>
        <w:t>в</w:t>
      </w:r>
      <w:r>
        <w:rPr>
          <w:spacing w:val="-11"/>
          <w:w w:val="105"/>
        </w:rPr>
        <w:t xml:space="preserve"> </w:t>
      </w:r>
      <w:r>
        <w:rPr>
          <w:w w:val="105"/>
        </w:rPr>
        <w:t>высоту</w:t>
      </w:r>
      <w:r>
        <w:rPr>
          <w:spacing w:val="-4"/>
          <w:w w:val="105"/>
        </w:rPr>
        <w:t xml:space="preserve"> </w:t>
      </w:r>
      <w:r>
        <w:rPr>
          <w:w w:val="105"/>
        </w:rPr>
        <w:t>способом</w:t>
      </w:r>
      <w:r>
        <w:rPr>
          <w:spacing w:val="-7"/>
          <w:w w:val="105"/>
        </w:rPr>
        <w:t xml:space="preserve"> </w:t>
      </w:r>
      <w:r>
        <w:rPr>
          <w:spacing w:val="-2"/>
          <w:w w:val="105"/>
        </w:rPr>
        <w:t>«перешагивание».</w:t>
      </w:r>
    </w:p>
    <w:p w14:paraId="45913F2D" w14:textId="77777777" w:rsidR="0006191A" w:rsidRDefault="00B04A97">
      <w:pPr>
        <w:pStyle w:val="a3"/>
        <w:spacing w:before="53" w:line="288" w:lineRule="auto"/>
        <w:ind w:right="873"/>
      </w:pPr>
      <w:r>
        <w:rPr>
          <w:w w:val="105"/>
        </w:rPr>
        <w:t>Метание</w:t>
      </w:r>
      <w:r>
        <w:rPr>
          <w:spacing w:val="-11"/>
          <w:w w:val="105"/>
        </w:rPr>
        <w:t xml:space="preserve"> </w:t>
      </w:r>
      <w:r>
        <w:rPr>
          <w:w w:val="105"/>
        </w:rPr>
        <w:t>малого</w:t>
      </w:r>
      <w:r>
        <w:rPr>
          <w:spacing w:val="-11"/>
          <w:w w:val="105"/>
        </w:rPr>
        <w:t xml:space="preserve"> </w:t>
      </w:r>
      <w:r>
        <w:rPr>
          <w:w w:val="105"/>
        </w:rPr>
        <w:t>(теннисного)</w:t>
      </w:r>
      <w:r>
        <w:rPr>
          <w:spacing w:val="-13"/>
          <w:w w:val="105"/>
        </w:rPr>
        <w:t xml:space="preserve"> </w:t>
      </w:r>
      <w:r>
        <w:rPr>
          <w:w w:val="105"/>
        </w:rPr>
        <w:t>мяча</w:t>
      </w:r>
      <w:r>
        <w:rPr>
          <w:spacing w:val="-11"/>
          <w:w w:val="105"/>
        </w:rPr>
        <w:t xml:space="preserve"> </w:t>
      </w:r>
      <w:r>
        <w:rPr>
          <w:w w:val="105"/>
        </w:rPr>
        <w:t>по</w:t>
      </w:r>
      <w:r>
        <w:rPr>
          <w:spacing w:val="-11"/>
          <w:w w:val="105"/>
        </w:rPr>
        <w:t xml:space="preserve"> </w:t>
      </w:r>
      <w:r>
        <w:rPr>
          <w:w w:val="105"/>
        </w:rPr>
        <w:t>движущейся</w:t>
      </w:r>
      <w:r>
        <w:rPr>
          <w:spacing w:val="-15"/>
          <w:w w:val="105"/>
        </w:rPr>
        <w:t xml:space="preserve"> </w:t>
      </w:r>
      <w:r>
        <w:rPr>
          <w:w w:val="105"/>
        </w:rPr>
        <w:t>(катящейся)</w:t>
      </w:r>
      <w:r>
        <w:rPr>
          <w:spacing w:val="-7"/>
          <w:w w:val="105"/>
        </w:rPr>
        <w:t xml:space="preserve"> </w:t>
      </w:r>
      <w:r>
        <w:rPr>
          <w:w w:val="105"/>
        </w:rPr>
        <w:t>с</w:t>
      </w:r>
      <w:r>
        <w:rPr>
          <w:spacing w:val="-11"/>
          <w:w w:val="105"/>
        </w:rPr>
        <w:t xml:space="preserve"> </w:t>
      </w:r>
      <w:r>
        <w:rPr>
          <w:w w:val="105"/>
        </w:rPr>
        <w:t>разной</w:t>
      </w:r>
      <w:r>
        <w:rPr>
          <w:spacing w:val="-6"/>
          <w:w w:val="105"/>
        </w:rPr>
        <w:t xml:space="preserve"> </w:t>
      </w:r>
      <w:r>
        <w:rPr>
          <w:w w:val="105"/>
        </w:rPr>
        <w:t xml:space="preserve">скоростью </w:t>
      </w:r>
      <w:r>
        <w:rPr>
          <w:spacing w:val="-2"/>
          <w:w w:val="105"/>
        </w:rPr>
        <w:t>мишени.</w:t>
      </w:r>
    </w:p>
    <w:p w14:paraId="7031751D"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3466DC96" w14:textId="77777777" w:rsidR="0006191A" w:rsidRDefault="00B04A97">
      <w:pPr>
        <w:pStyle w:val="a3"/>
        <w:spacing w:before="52" w:line="290" w:lineRule="auto"/>
        <w:ind w:right="869"/>
      </w:pPr>
      <w:r>
        <w:rPr>
          <w:w w:val="105"/>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929347E" w14:textId="77777777" w:rsidR="0006191A" w:rsidRDefault="00B04A97">
      <w:pPr>
        <w:pStyle w:val="a3"/>
        <w:spacing w:line="259" w:lineRule="exact"/>
        <w:ind w:left="986" w:firstLine="0"/>
      </w:pPr>
      <w:r>
        <w:t>Модуль</w:t>
      </w:r>
      <w:r>
        <w:rPr>
          <w:spacing w:val="40"/>
        </w:rPr>
        <w:t xml:space="preserve"> </w:t>
      </w:r>
      <w:r>
        <w:t>«Спортивные</w:t>
      </w:r>
      <w:r>
        <w:rPr>
          <w:spacing w:val="34"/>
        </w:rPr>
        <w:t xml:space="preserve"> </w:t>
      </w:r>
      <w:r>
        <w:rPr>
          <w:spacing w:val="-2"/>
        </w:rPr>
        <w:t>игры».</w:t>
      </w:r>
    </w:p>
    <w:p w14:paraId="6CCFA2FB" w14:textId="77777777" w:rsidR="0006191A" w:rsidRDefault="00B04A97">
      <w:pPr>
        <w:pStyle w:val="a3"/>
        <w:spacing w:before="53" w:line="288" w:lineRule="auto"/>
        <w:ind w:right="857"/>
      </w:pPr>
      <w:r>
        <w:rPr>
          <w:w w:val="105"/>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4AC75E2" w14:textId="77777777" w:rsidR="0006191A" w:rsidRDefault="00B04A97">
      <w:pPr>
        <w:pStyle w:val="a3"/>
        <w:spacing w:line="288" w:lineRule="auto"/>
        <w:ind w:right="867"/>
      </w:pPr>
      <w:r>
        <w:rPr>
          <w:w w:val="105"/>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733654D" w14:textId="77777777" w:rsidR="0006191A" w:rsidRDefault="00B04A97">
      <w:pPr>
        <w:pStyle w:val="a3"/>
        <w:spacing w:line="290" w:lineRule="auto"/>
        <w:ind w:right="846"/>
      </w:pPr>
      <w:r>
        <w:rPr>
          <w:w w:val="105"/>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w w:val="105"/>
        </w:rPr>
        <w:t>приёмов.</w:t>
      </w:r>
    </w:p>
    <w:p w14:paraId="29C1FABD" w14:textId="77777777" w:rsidR="0006191A" w:rsidRDefault="00B04A97">
      <w:pPr>
        <w:pStyle w:val="a3"/>
        <w:spacing w:line="288" w:lineRule="auto"/>
        <w:ind w:right="869"/>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BCEE3E"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180C823D" w14:textId="77777777" w:rsidR="0006191A" w:rsidRDefault="00B04A97">
      <w:pPr>
        <w:pStyle w:val="a3"/>
        <w:spacing w:before="44" w:line="288" w:lineRule="auto"/>
        <w:ind w:right="85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2"/>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1"/>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32ED1D1A"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Знания о физической культуре.</w:t>
      </w:r>
    </w:p>
    <w:p w14:paraId="4D823819" w14:textId="77777777" w:rsidR="0006191A" w:rsidRDefault="00B04A97">
      <w:pPr>
        <w:pStyle w:val="a3"/>
        <w:spacing w:line="290" w:lineRule="auto"/>
        <w:ind w:right="866"/>
      </w:pPr>
      <w:r>
        <w:rPr>
          <w:w w:val="105"/>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7AF0621" w14:textId="77777777" w:rsidR="0006191A" w:rsidRDefault="00B04A97">
      <w:pPr>
        <w:pStyle w:val="a3"/>
        <w:spacing w:line="262" w:lineRule="exact"/>
        <w:ind w:left="986" w:firstLine="0"/>
      </w:pPr>
      <w:r>
        <w:t>Способы</w:t>
      </w:r>
      <w:r>
        <w:rPr>
          <w:spacing w:val="27"/>
        </w:rPr>
        <w:t xml:space="preserve"> </w:t>
      </w:r>
      <w:r>
        <w:t>самостоятельной</w:t>
      </w:r>
      <w:r>
        <w:rPr>
          <w:spacing w:val="34"/>
        </w:rPr>
        <w:t xml:space="preserve"> </w:t>
      </w:r>
      <w:r>
        <w:rPr>
          <w:spacing w:val="-2"/>
        </w:rPr>
        <w:t>деятельности.</w:t>
      </w:r>
    </w:p>
    <w:p w14:paraId="308ADACF" w14:textId="77777777" w:rsidR="0006191A" w:rsidRDefault="00B04A97">
      <w:pPr>
        <w:pStyle w:val="a3"/>
        <w:spacing w:before="50" w:line="288" w:lineRule="auto"/>
        <w:ind w:right="868"/>
      </w:pPr>
      <w:r>
        <w:rPr>
          <w:w w:val="105"/>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9F9013A" w14:textId="3D707040" w:rsidR="0006191A" w:rsidRDefault="00B04A97">
      <w:pPr>
        <w:pStyle w:val="a3"/>
        <w:spacing w:line="263" w:lineRule="exact"/>
        <w:ind w:left="986" w:firstLine="0"/>
      </w:pPr>
      <w:r>
        <w:rPr>
          <w:w w:val="105"/>
        </w:rPr>
        <w:t>Составление</w:t>
      </w:r>
      <w:r>
        <w:rPr>
          <w:spacing w:val="54"/>
          <w:w w:val="105"/>
        </w:rPr>
        <w:t xml:space="preserve"> </w:t>
      </w:r>
      <w:r>
        <w:rPr>
          <w:w w:val="105"/>
        </w:rPr>
        <w:t>планов-конспектов</w:t>
      </w:r>
      <w:r>
        <w:rPr>
          <w:spacing w:val="57"/>
          <w:w w:val="105"/>
        </w:rPr>
        <w:t xml:space="preserve">  </w:t>
      </w:r>
      <w:r>
        <w:rPr>
          <w:w w:val="105"/>
        </w:rPr>
        <w:t>для</w:t>
      </w:r>
      <w:r>
        <w:rPr>
          <w:spacing w:val="59"/>
          <w:w w:val="105"/>
        </w:rPr>
        <w:t xml:space="preserve">  </w:t>
      </w:r>
      <w:r>
        <w:rPr>
          <w:w w:val="105"/>
        </w:rPr>
        <w:t>самостоятельных</w:t>
      </w:r>
      <w:r>
        <w:rPr>
          <w:spacing w:val="55"/>
          <w:w w:val="105"/>
        </w:rPr>
        <w:t xml:space="preserve">  </w:t>
      </w:r>
      <w:r>
        <w:rPr>
          <w:w w:val="105"/>
        </w:rPr>
        <w:t>занятий</w:t>
      </w:r>
      <w:r>
        <w:rPr>
          <w:spacing w:val="57"/>
          <w:w w:val="105"/>
        </w:rPr>
        <w:t xml:space="preserve">  </w:t>
      </w:r>
      <w:r>
        <w:rPr>
          <w:spacing w:val="-2"/>
          <w:w w:val="105"/>
        </w:rPr>
        <w:t>спортивной</w:t>
      </w:r>
    </w:p>
    <w:p w14:paraId="606408CB" w14:textId="77777777" w:rsidR="0006191A" w:rsidRDefault="00B04A97">
      <w:pPr>
        <w:pStyle w:val="a3"/>
        <w:spacing w:before="71" w:line="295" w:lineRule="auto"/>
        <w:ind w:right="870" w:firstLine="0"/>
      </w:pPr>
      <w:r>
        <w:rPr>
          <w:w w:val="105"/>
        </w:rPr>
        <w:t>подготовкой. Способы учёта индивидуальных особенностей при составлении планов самостоятельных тренировочных занятий.</w:t>
      </w:r>
    </w:p>
    <w:p w14:paraId="78B24602"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6A34BB00" w14:textId="77777777" w:rsidR="0006191A" w:rsidRDefault="00B04A97">
      <w:pPr>
        <w:pStyle w:val="a3"/>
        <w:spacing w:line="288" w:lineRule="auto"/>
        <w:ind w:right="859"/>
      </w:pPr>
      <w:r>
        <w:rPr>
          <w:w w:val="105"/>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3F6EE02"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331571A2" w14:textId="77777777" w:rsidR="0006191A" w:rsidRDefault="00B04A97">
      <w:pPr>
        <w:pStyle w:val="a3"/>
        <w:spacing w:line="288" w:lineRule="auto"/>
        <w:ind w:right="872"/>
      </w:pPr>
      <w:r>
        <w:rPr>
          <w:w w:val="105"/>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8B52273" w14:textId="77777777" w:rsidR="0006191A" w:rsidRDefault="00B04A97">
      <w:pPr>
        <w:pStyle w:val="a3"/>
        <w:spacing w:line="288" w:lineRule="auto"/>
        <w:ind w:right="863"/>
      </w:pPr>
      <w:r>
        <w:rPr>
          <w:w w:val="105"/>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7F7845F" w14:textId="77777777" w:rsidR="0006191A" w:rsidRDefault="00B04A97">
      <w:pPr>
        <w:pStyle w:val="a3"/>
        <w:ind w:left="986" w:firstLine="0"/>
      </w:pPr>
      <w:r>
        <w:t>Модуль</w:t>
      </w:r>
      <w:r>
        <w:rPr>
          <w:spacing w:val="30"/>
        </w:rPr>
        <w:t xml:space="preserve"> </w:t>
      </w:r>
      <w:r>
        <w:t>«Лёгкая</w:t>
      </w:r>
      <w:r>
        <w:rPr>
          <w:spacing w:val="19"/>
        </w:rPr>
        <w:t xml:space="preserve"> </w:t>
      </w:r>
      <w:r>
        <w:rPr>
          <w:spacing w:val="-2"/>
        </w:rPr>
        <w:t>атлетика».</w:t>
      </w:r>
    </w:p>
    <w:p w14:paraId="2D9E0E40" w14:textId="77777777" w:rsidR="0006191A" w:rsidRDefault="00B04A97">
      <w:pPr>
        <w:pStyle w:val="a3"/>
        <w:spacing w:before="43"/>
        <w:ind w:left="986" w:firstLine="0"/>
      </w:pPr>
      <w:r>
        <w:rPr>
          <w:w w:val="105"/>
        </w:rPr>
        <w:t>Кроссовый</w:t>
      </w:r>
      <w:r>
        <w:rPr>
          <w:spacing w:val="-10"/>
          <w:w w:val="105"/>
        </w:rPr>
        <w:t xml:space="preserve"> </w:t>
      </w:r>
      <w:r>
        <w:rPr>
          <w:w w:val="105"/>
        </w:rPr>
        <w:t>бег,</w:t>
      </w:r>
      <w:r>
        <w:rPr>
          <w:spacing w:val="-12"/>
          <w:w w:val="105"/>
        </w:rPr>
        <w:t xml:space="preserve"> </w:t>
      </w:r>
      <w:r>
        <w:rPr>
          <w:w w:val="105"/>
        </w:rPr>
        <w:t>прыжок</w:t>
      </w:r>
      <w:r>
        <w:rPr>
          <w:spacing w:val="-12"/>
          <w:w w:val="105"/>
        </w:rPr>
        <w:t xml:space="preserve"> </w:t>
      </w:r>
      <w:r>
        <w:rPr>
          <w:w w:val="105"/>
        </w:rPr>
        <w:t>в</w:t>
      </w:r>
      <w:r>
        <w:rPr>
          <w:spacing w:val="-9"/>
          <w:w w:val="105"/>
        </w:rPr>
        <w:t xml:space="preserve"> </w:t>
      </w:r>
      <w:r>
        <w:rPr>
          <w:w w:val="105"/>
        </w:rPr>
        <w:t>длину</w:t>
      </w:r>
      <w:r>
        <w:rPr>
          <w:spacing w:val="-8"/>
          <w:w w:val="105"/>
        </w:rPr>
        <w:t xml:space="preserve"> </w:t>
      </w:r>
      <w:r>
        <w:rPr>
          <w:w w:val="105"/>
        </w:rPr>
        <w:t>с</w:t>
      </w:r>
      <w:r>
        <w:rPr>
          <w:spacing w:val="-10"/>
          <w:w w:val="105"/>
        </w:rPr>
        <w:t xml:space="preserve"> </w:t>
      </w:r>
      <w:r>
        <w:rPr>
          <w:w w:val="105"/>
        </w:rPr>
        <w:t>разбега</w:t>
      </w:r>
      <w:r>
        <w:rPr>
          <w:spacing w:val="-3"/>
          <w:w w:val="105"/>
        </w:rPr>
        <w:t xml:space="preserve"> </w:t>
      </w:r>
      <w:r>
        <w:rPr>
          <w:w w:val="105"/>
        </w:rPr>
        <w:t>способом</w:t>
      </w:r>
      <w:r>
        <w:rPr>
          <w:spacing w:val="-4"/>
          <w:w w:val="105"/>
        </w:rPr>
        <w:t xml:space="preserve"> </w:t>
      </w:r>
      <w:r>
        <w:rPr>
          <w:spacing w:val="-2"/>
          <w:w w:val="105"/>
        </w:rPr>
        <w:t>«прогнувшись».</w:t>
      </w:r>
    </w:p>
    <w:p w14:paraId="239569A5" w14:textId="77777777" w:rsidR="0006191A" w:rsidRDefault="00B04A97">
      <w:pPr>
        <w:pStyle w:val="a3"/>
        <w:spacing w:before="52" w:line="288" w:lineRule="auto"/>
        <w:ind w:right="848"/>
      </w:pPr>
      <w:r>
        <w:rPr>
          <w:w w:val="105"/>
        </w:rPr>
        <w:t>Правила</w:t>
      </w:r>
      <w:r>
        <w:rPr>
          <w:spacing w:val="-12"/>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2"/>
          <w:w w:val="105"/>
        </w:rPr>
        <w:t xml:space="preserve"> </w:t>
      </w:r>
      <w:r>
        <w:rPr>
          <w:w w:val="105"/>
        </w:rPr>
        <w:t>сдаче</w:t>
      </w:r>
      <w:r>
        <w:rPr>
          <w:spacing w:val="-12"/>
          <w:w w:val="105"/>
        </w:rPr>
        <w:t xml:space="preserve"> </w:t>
      </w:r>
      <w:r>
        <w:rPr>
          <w:w w:val="105"/>
        </w:rPr>
        <w:t>норм</w:t>
      </w:r>
      <w:r>
        <w:rPr>
          <w:spacing w:val="-8"/>
          <w:w w:val="105"/>
        </w:rPr>
        <w:t xml:space="preserve"> </w:t>
      </w:r>
      <w:r>
        <w:rPr>
          <w:w w:val="105"/>
        </w:rPr>
        <w:t>комплекса</w:t>
      </w:r>
      <w:r>
        <w:rPr>
          <w:spacing w:val="-12"/>
          <w:w w:val="105"/>
        </w:rPr>
        <w:t xml:space="preserve"> </w:t>
      </w:r>
      <w:r>
        <w:rPr>
          <w:w w:val="105"/>
        </w:rPr>
        <w:t>ГТО.</w:t>
      </w:r>
      <w:r>
        <w:rPr>
          <w:spacing w:val="-10"/>
          <w:w w:val="105"/>
        </w:rPr>
        <w:t xml:space="preserve"> </w:t>
      </w:r>
      <w:r>
        <w:rPr>
          <w:w w:val="105"/>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3602A1DA"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1E0809E7" w14:textId="77777777" w:rsidR="0006191A" w:rsidRDefault="00B04A97">
      <w:pPr>
        <w:pStyle w:val="a3"/>
        <w:spacing w:before="60" w:line="288" w:lineRule="auto"/>
        <w:ind w:right="857"/>
      </w:pPr>
      <w:r>
        <w:rPr>
          <w:w w:val="105"/>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570B75D" w14:textId="77777777" w:rsidR="0006191A" w:rsidRDefault="00B04A97">
      <w:pPr>
        <w:pStyle w:val="a3"/>
        <w:spacing w:line="261" w:lineRule="exact"/>
        <w:ind w:left="986" w:firstLine="0"/>
      </w:pPr>
      <w:r>
        <w:rPr>
          <w:w w:val="105"/>
        </w:rPr>
        <w:t>Модуль</w:t>
      </w:r>
      <w:r>
        <w:rPr>
          <w:spacing w:val="-13"/>
          <w:w w:val="105"/>
        </w:rPr>
        <w:t xml:space="preserve"> </w:t>
      </w:r>
      <w:r>
        <w:rPr>
          <w:spacing w:val="-2"/>
          <w:w w:val="105"/>
        </w:rPr>
        <w:t>«Плавание».</w:t>
      </w:r>
    </w:p>
    <w:p w14:paraId="40373976" w14:textId="77777777" w:rsidR="0006191A" w:rsidRDefault="00B04A97">
      <w:pPr>
        <w:pStyle w:val="a3"/>
        <w:spacing w:before="53" w:line="288" w:lineRule="auto"/>
        <w:ind w:right="868"/>
      </w:pPr>
      <w:r>
        <w:rPr>
          <w:w w:val="105"/>
        </w:rPr>
        <w:t xml:space="preserve">Старт прыжком с тумбочки при плавании кролем на груди, старт из воды толчком </w:t>
      </w:r>
      <w:r>
        <w:t>от</w:t>
      </w:r>
      <w:r>
        <w:rPr>
          <w:spacing w:val="22"/>
        </w:rPr>
        <w:t xml:space="preserve"> </w:t>
      </w:r>
      <w:r>
        <w:t>стенки</w:t>
      </w:r>
      <w:r>
        <w:rPr>
          <w:spacing w:val="19"/>
        </w:rPr>
        <w:t xml:space="preserve"> </w:t>
      </w:r>
      <w:r>
        <w:t>бассейна при плавании кролем</w:t>
      </w:r>
      <w:r>
        <w:rPr>
          <w:spacing w:val="18"/>
        </w:rPr>
        <w:t xml:space="preserve"> </w:t>
      </w:r>
      <w:r>
        <w:t>на</w:t>
      </w:r>
      <w:r>
        <w:rPr>
          <w:spacing w:val="21"/>
        </w:rPr>
        <w:t xml:space="preserve"> </w:t>
      </w:r>
      <w:r>
        <w:t>спине. Повороты при</w:t>
      </w:r>
      <w:r>
        <w:rPr>
          <w:spacing w:val="21"/>
        </w:rPr>
        <w:t xml:space="preserve"> </w:t>
      </w:r>
      <w:r>
        <w:t>плавании кролем</w:t>
      </w:r>
      <w:r>
        <w:rPr>
          <w:spacing w:val="18"/>
        </w:rPr>
        <w:t xml:space="preserve"> </w:t>
      </w:r>
      <w:r>
        <w:t xml:space="preserve">на груди </w:t>
      </w:r>
      <w:r>
        <w:rPr>
          <w:w w:val="105"/>
        </w:rPr>
        <w:t>и на спине. Проплывание учебных дистанций кролем на груди и на спине.</w:t>
      </w:r>
    </w:p>
    <w:p w14:paraId="21A43312"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3347ECCB" w14:textId="77777777" w:rsidR="0006191A" w:rsidRDefault="00B04A97">
      <w:pPr>
        <w:pStyle w:val="a3"/>
        <w:spacing w:before="53" w:line="290" w:lineRule="auto"/>
        <w:ind w:right="868"/>
      </w:pPr>
      <w:r>
        <w:t xml:space="preserve">Баскетбол. Повороты туловища в правую и левую стороны с удержанием мяча двумя </w:t>
      </w:r>
      <w:r>
        <w:rPr>
          <w:w w:val="105"/>
        </w:rP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953E483" w14:textId="77777777" w:rsidR="0006191A" w:rsidRDefault="00B04A97">
      <w:pPr>
        <w:pStyle w:val="a3"/>
        <w:spacing w:line="288" w:lineRule="auto"/>
        <w:ind w:right="869"/>
      </w:pPr>
      <w:r>
        <w:t>Волейбол.</w:t>
      </w:r>
      <w:r>
        <w:rPr>
          <w:spacing w:val="28"/>
        </w:rPr>
        <w:t xml:space="preserve"> </w:t>
      </w:r>
      <w:r>
        <w:t>Прямой</w:t>
      </w:r>
      <w:r>
        <w:rPr>
          <w:spacing w:val="35"/>
        </w:rPr>
        <w:t xml:space="preserve"> </w:t>
      </w:r>
      <w:r>
        <w:t>нападающий</w:t>
      </w:r>
      <w:r>
        <w:rPr>
          <w:spacing w:val="35"/>
        </w:rPr>
        <w:t xml:space="preserve"> </w:t>
      </w:r>
      <w:r>
        <w:t>удар,</w:t>
      </w:r>
      <w:r>
        <w:rPr>
          <w:spacing w:val="28"/>
        </w:rPr>
        <w:t xml:space="preserve"> </w:t>
      </w:r>
      <w:r>
        <w:t>индивидуальное</w:t>
      </w:r>
      <w:r>
        <w:rPr>
          <w:spacing w:val="25"/>
        </w:rPr>
        <w:t xml:space="preserve"> </w:t>
      </w:r>
      <w:r>
        <w:t>блокирование</w:t>
      </w:r>
      <w:r>
        <w:rPr>
          <w:spacing w:val="25"/>
        </w:rPr>
        <w:t xml:space="preserve"> </w:t>
      </w:r>
      <w:r>
        <w:t>мяча</w:t>
      </w:r>
      <w:r>
        <w:rPr>
          <w:spacing w:val="37"/>
        </w:rPr>
        <w:t xml:space="preserve"> </w:t>
      </w:r>
      <w:r>
        <w:t>в</w:t>
      </w:r>
      <w:r>
        <w:rPr>
          <w:spacing w:val="37"/>
        </w:rPr>
        <w:t xml:space="preserve"> </w:t>
      </w:r>
      <w:r>
        <w:t xml:space="preserve">прыжке </w:t>
      </w:r>
      <w:r>
        <w:rPr>
          <w:w w:val="105"/>
        </w:rPr>
        <w:lastRenderedPageBreak/>
        <w:t>с</w:t>
      </w:r>
      <w:r>
        <w:rPr>
          <w:spacing w:val="-7"/>
          <w:w w:val="105"/>
        </w:rPr>
        <w:t xml:space="preserve"> </w:t>
      </w:r>
      <w:r>
        <w:rPr>
          <w:w w:val="105"/>
        </w:rPr>
        <w:t>места, тактические</w:t>
      </w:r>
      <w:r>
        <w:rPr>
          <w:spacing w:val="-7"/>
          <w:w w:val="105"/>
        </w:rPr>
        <w:t xml:space="preserve"> </w:t>
      </w:r>
      <w:r>
        <w:rPr>
          <w:w w:val="105"/>
        </w:rPr>
        <w:t>действия в</w:t>
      </w:r>
      <w:r>
        <w:rPr>
          <w:spacing w:val="-1"/>
          <w:w w:val="105"/>
        </w:rPr>
        <w:t xml:space="preserve"> </w:t>
      </w:r>
      <w:r>
        <w:rPr>
          <w:w w:val="105"/>
        </w:rPr>
        <w:t>защите</w:t>
      </w:r>
      <w:r>
        <w:rPr>
          <w:spacing w:val="-7"/>
          <w:w w:val="105"/>
        </w:rPr>
        <w:t xml:space="preserve"> </w:t>
      </w:r>
      <w:r>
        <w:rPr>
          <w:w w:val="105"/>
        </w:rPr>
        <w:t>и</w:t>
      </w:r>
      <w:r>
        <w:rPr>
          <w:spacing w:val="-1"/>
          <w:w w:val="105"/>
        </w:rPr>
        <w:t xml:space="preserve"> </w:t>
      </w:r>
      <w:r>
        <w:rPr>
          <w:w w:val="105"/>
        </w:rPr>
        <w:t>нападении. Игровая</w:t>
      </w:r>
      <w:r>
        <w:rPr>
          <w:spacing w:val="-4"/>
          <w:w w:val="105"/>
        </w:rPr>
        <w:t xml:space="preserve"> </w:t>
      </w:r>
      <w:r>
        <w:rPr>
          <w:w w:val="105"/>
        </w:rPr>
        <w:t>деятельность</w:t>
      </w:r>
      <w:r>
        <w:rPr>
          <w:spacing w:val="-3"/>
          <w:w w:val="105"/>
        </w:rPr>
        <w:t xml:space="preserve"> </w:t>
      </w:r>
      <w:r>
        <w:rPr>
          <w:w w:val="105"/>
        </w:rPr>
        <w:t>по</w:t>
      </w:r>
      <w:r>
        <w:rPr>
          <w:spacing w:val="-6"/>
          <w:w w:val="105"/>
        </w:rPr>
        <w:t xml:space="preserve"> </w:t>
      </w:r>
      <w:r>
        <w:rPr>
          <w:w w:val="105"/>
        </w:rPr>
        <w:t>правилам с использованием ранее разученных технических приёмов.</w:t>
      </w:r>
    </w:p>
    <w:p w14:paraId="5D06E4DB" w14:textId="3F78C3AB" w:rsidR="0006191A" w:rsidRDefault="00B04A97" w:rsidP="00C64E9B">
      <w:pPr>
        <w:pStyle w:val="a3"/>
        <w:spacing w:line="263" w:lineRule="exact"/>
        <w:ind w:left="284" w:right="851" w:firstLine="567"/>
      </w:pPr>
      <w:r>
        <w:rPr>
          <w:w w:val="105"/>
        </w:rPr>
        <w:t>Футбол.</w:t>
      </w:r>
      <w:r>
        <w:rPr>
          <w:spacing w:val="-2"/>
          <w:w w:val="105"/>
        </w:rPr>
        <w:t xml:space="preserve"> </w:t>
      </w:r>
      <w:r>
        <w:rPr>
          <w:w w:val="105"/>
        </w:rPr>
        <w:t>Удар</w:t>
      </w:r>
      <w:r>
        <w:rPr>
          <w:spacing w:val="-10"/>
          <w:w w:val="105"/>
        </w:rPr>
        <w:t xml:space="preserve"> </w:t>
      </w:r>
      <w:r>
        <w:rPr>
          <w:w w:val="105"/>
        </w:rPr>
        <w:t>по</w:t>
      </w:r>
      <w:r>
        <w:rPr>
          <w:spacing w:val="-9"/>
          <w:w w:val="105"/>
        </w:rPr>
        <w:t xml:space="preserve"> </w:t>
      </w:r>
      <w:r>
        <w:rPr>
          <w:w w:val="105"/>
        </w:rPr>
        <w:t>мячу</w:t>
      </w:r>
      <w:r>
        <w:rPr>
          <w:spacing w:val="-3"/>
          <w:w w:val="105"/>
        </w:rPr>
        <w:t xml:space="preserve"> </w:t>
      </w:r>
      <w:r>
        <w:rPr>
          <w:w w:val="105"/>
        </w:rPr>
        <w:t>с</w:t>
      </w:r>
      <w:r>
        <w:rPr>
          <w:spacing w:val="-5"/>
          <w:w w:val="105"/>
        </w:rPr>
        <w:t xml:space="preserve"> </w:t>
      </w:r>
      <w:r>
        <w:rPr>
          <w:w w:val="105"/>
        </w:rPr>
        <w:t>разбега</w:t>
      </w:r>
      <w:r>
        <w:rPr>
          <w:spacing w:val="-4"/>
          <w:w w:val="105"/>
        </w:rPr>
        <w:t xml:space="preserve"> </w:t>
      </w:r>
      <w:r>
        <w:rPr>
          <w:w w:val="105"/>
        </w:rPr>
        <w:t>внутренней</w:t>
      </w:r>
      <w:r>
        <w:rPr>
          <w:spacing w:val="-4"/>
          <w:w w:val="105"/>
        </w:rPr>
        <w:t xml:space="preserve"> </w:t>
      </w:r>
      <w:r>
        <w:rPr>
          <w:w w:val="105"/>
        </w:rPr>
        <w:t>частью</w:t>
      </w:r>
      <w:r>
        <w:rPr>
          <w:spacing w:val="-4"/>
          <w:w w:val="105"/>
        </w:rPr>
        <w:t xml:space="preserve"> </w:t>
      </w:r>
      <w:r>
        <w:rPr>
          <w:w w:val="105"/>
        </w:rPr>
        <w:t>подъёма</w:t>
      </w:r>
      <w:r>
        <w:rPr>
          <w:spacing w:val="1"/>
          <w:w w:val="105"/>
        </w:rPr>
        <w:t xml:space="preserve"> </w:t>
      </w:r>
      <w:r>
        <w:rPr>
          <w:w w:val="105"/>
        </w:rPr>
        <w:t>стопы,</w:t>
      </w:r>
      <w:r>
        <w:rPr>
          <w:spacing w:val="-8"/>
          <w:w w:val="105"/>
        </w:rPr>
        <w:t xml:space="preserve"> </w:t>
      </w:r>
      <w:r>
        <w:rPr>
          <w:w w:val="105"/>
        </w:rPr>
        <w:t>остановка</w:t>
      </w:r>
      <w:r>
        <w:rPr>
          <w:spacing w:val="-4"/>
          <w:w w:val="105"/>
        </w:rPr>
        <w:t xml:space="preserve"> мяча</w:t>
      </w:r>
      <w:r w:rsidR="00C64E9B">
        <w:rPr>
          <w:spacing w:val="-4"/>
          <w:w w:val="105"/>
        </w:rPr>
        <w:t xml:space="preserve"> </w:t>
      </w:r>
      <w:r>
        <w:rPr>
          <w:w w:val="105"/>
        </w:rPr>
        <w:t>внутренней</w:t>
      </w:r>
      <w:r>
        <w:rPr>
          <w:spacing w:val="40"/>
          <w:w w:val="105"/>
        </w:rPr>
        <w:t xml:space="preserve"> </w:t>
      </w:r>
      <w:r>
        <w:rPr>
          <w:w w:val="105"/>
        </w:rPr>
        <w:t>стороной</w:t>
      </w:r>
      <w:r>
        <w:rPr>
          <w:spacing w:val="37"/>
          <w:w w:val="105"/>
        </w:rPr>
        <w:t xml:space="preserve"> </w:t>
      </w:r>
      <w:r>
        <w:rPr>
          <w:w w:val="105"/>
        </w:rPr>
        <w:t>стопы.</w:t>
      </w:r>
      <w:r>
        <w:rPr>
          <w:spacing w:val="39"/>
          <w:w w:val="105"/>
        </w:rPr>
        <w:t xml:space="preserve"> </w:t>
      </w:r>
      <w:r>
        <w:rPr>
          <w:w w:val="105"/>
        </w:rPr>
        <w:t>Правила</w:t>
      </w:r>
      <w:r>
        <w:rPr>
          <w:spacing w:val="38"/>
          <w:w w:val="105"/>
        </w:rPr>
        <w:t xml:space="preserve"> </w:t>
      </w:r>
      <w:r>
        <w:rPr>
          <w:w w:val="105"/>
        </w:rPr>
        <w:t>игры</w:t>
      </w:r>
      <w:r>
        <w:rPr>
          <w:spacing w:val="35"/>
          <w:w w:val="105"/>
        </w:rPr>
        <w:t xml:space="preserve"> </w:t>
      </w:r>
      <w:r>
        <w:rPr>
          <w:w w:val="105"/>
        </w:rPr>
        <w:t>в</w:t>
      </w:r>
      <w:r>
        <w:rPr>
          <w:spacing w:val="38"/>
          <w:w w:val="105"/>
        </w:rPr>
        <w:t xml:space="preserve"> </w:t>
      </w:r>
      <w:r>
        <w:rPr>
          <w:w w:val="105"/>
        </w:rPr>
        <w:t>мини-футбол,</w:t>
      </w:r>
      <w:r>
        <w:rPr>
          <w:spacing w:val="40"/>
          <w:w w:val="105"/>
        </w:rPr>
        <w:t xml:space="preserve"> </w:t>
      </w:r>
      <w:r>
        <w:rPr>
          <w:w w:val="105"/>
        </w:rPr>
        <w:t>технические</w:t>
      </w:r>
      <w:r>
        <w:rPr>
          <w:spacing w:val="32"/>
          <w:w w:val="105"/>
        </w:rPr>
        <w:t xml:space="preserve"> </w:t>
      </w:r>
      <w:r>
        <w:rPr>
          <w:w w:val="105"/>
        </w:rPr>
        <w:t>и</w:t>
      </w:r>
      <w:r>
        <w:rPr>
          <w:spacing w:val="37"/>
          <w:w w:val="105"/>
        </w:rPr>
        <w:t xml:space="preserve"> </w:t>
      </w:r>
      <w:r>
        <w:rPr>
          <w:w w:val="105"/>
        </w:rPr>
        <w:t>тактические действия.</w:t>
      </w:r>
      <w:r>
        <w:rPr>
          <w:spacing w:val="40"/>
          <w:w w:val="105"/>
        </w:rPr>
        <w:t xml:space="preserve"> </w:t>
      </w:r>
      <w:r>
        <w:rPr>
          <w:w w:val="105"/>
        </w:rPr>
        <w:t>Игровая</w:t>
      </w:r>
      <w:r>
        <w:rPr>
          <w:spacing w:val="40"/>
          <w:w w:val="105"/>
        </w:rPr>
        <w:t xml:space="preserve"> </w:t>
      </w:r>
      <w:r>
        <w:rPr>
          <w:w w:val="105"/>
        </w:rPr>
        <w:t>деятельность</w:t>
      </w:r>
      <w:r>
        <w:rPr>
          <w:spacing w:val="40"/>
          <w:w w:val="105"/>
        </w:rPr>
        <w:t xml:space="preserve"> </w:t>
      </w:r>
      <w:r>
        <w:rPr>
          <w:w w:val="105"/>
        </w:rPr>
        <w:t>по</w:t>
      </w:r>
      <w:r>
        <w:rPr>
          <w:spacing w:val="40"/>
          <w:w w:val="105"/>
        </w:rPr>
        <w:t xml:space="preserve"> </w:t>
      </w:r>
      <w:r>
        <w:rPr>
          <w:w w:val="105"/>
        </w:rPr>
        <w:t>правилам</w:t>
      </w:r>
      <w:r>
        <w:rPr>
          <w:spacing w:val="40"/>
          <w:w w:val="105"/>
        </w:rPr>
        <w:t xml:space="preserve"> </w:t>
      </w:r>
      <w:r>
        <w:rPr>
          <w:w w:val="105"/>
        </w:rPr>
        <w:t>мини-футбола</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ранее</w:t>
      </w:r>
      <w:r>
        <w:rPr>
          <w:spacing w:val="80"/>
          <w:w w:val="105"/>
        </w:rPr>
        <w:t xml:space="preserve"> </w:t>
      </w:r>
      <w:r>
        <w:rPr>
          <w:spacing w:val="-2"/>
          <w:w w:val="105"/>
        </w:rPr>
        <w:t>разученных</w:t>
      </w:r>
      <w:r>
        <w:tab/>
      </w:r>
      <w:r>
        <w:rPr>
          <w:spacing w:val="-2"/>
          <w:w w:val="105"/>
        </w:rPr>
        <w:t>технических</w:t>
      </w:r>
      <w:r>
        <w:tab/>
      </w:r>
      <w:r>
        <w:rPr>
          <w:spacing w:val="-2"/>
          <w:w w:val="105"/>
        </w:rPr>
        <w:t>приёмов</w:t>
      </w:r>
      <w:r>
        <w:tab/>
      </w:r>
      <w:r>
        <w:rPr>
          <w:spacing w:val="-2"/>
          <w:w w:val="105"/>
        </w:rPr>
        <w:t>(девушки).</w:t>
      </w:r>
      <w:r>
        <w:tab/>
      </w:r>
      <w:r>
        <w:rPr>
          <w:spacing w:val="-2"/>
          <w:w w:val="105"/>
        </w:rPr>
        <w:t>Игровая</w:t>
      </w:r>
      <w:r>
        <w:tab/>
      </w:r>
      <w:r>
        <w:rPr>
          <w:spacing w:val="-2"/>
          <w:w w:val="105"/>
        </w:rPr>
        <w:t>деятельность</w:t>
      </w:r>
      <w:r>
        <w:tab/>
      </w:r>
      <w:r>
        <w:rPr>
          <w:spacing w:val="-6"/>
          <w:w w:val="105"/>
        </w:rPr>
        <w:t>по</w:t>
      </w:r>
      <w:r>
        <w:tab/>
      </w:r>
      <w:r>
        <w:rPr>
          <w:spacing w:val="-2"/>
          <w:w w:val="105"/>
        </w:rPr>
        <w:t xml:space="preserve">правилам </w:t>
      </w:r>
      <w:r>
        <w:t>классического футбола с использованием ранее разученных технических приёмов (юноши).</w:t>
      </w:r>
      <w:r>
        <w:rPr>
          <w:spacing w:val="40"/>
          <w:w w:val="105"/>
        </w:rPr>
        <w:t xml:space="preserve"> </w:t>
      </w:r>
      <w:r>
        <w:rPr>
          <w:w w:val="105"/>
        </w:rPr>
        <w:t>Совершенствование</w:t>
      </w:r>
      <w:r>
        <w:rPr>
          <w:spacing w:val="40"/>
          <w:w w:val="105"/>
        </w:rPr>
        <w:t xml:space="preserve"> </w:t>
      </w:r>
      <w:r>
        <w:rPr>
          <w:w w:val="105"/>
        </w:rPr>
        <w:t>техники</w:t>
      </w:r>
      <w:r>
        <w:rPr>
          <w:spacing w:val="40"/>
          <w:w w:val="105"/>
        </w:rPr>
        <w:t xml:space="preserve"> </w:t>
      </w:r>
      <w:r>
        <w:rPr>
          <w:w w:val="105"/>
        </w:rPr>
        <w:t>ранее</w:t>
      </w:r>
      <w:r>
        <w:rPr>
          <w:spacing w:val="40"/>
          <w:w w:val="105"/>
        </w:rPr>
        <w:t xml:space="preserve"> </w:t>
      </w:r>
      <w:r>
        <w:rPr>
          <w:w w:val="105"/>
        </w:rPr>
        <w:t>разученных гимнастических и</w:t>
      </w:r>
      <w:r>
        <w:rPr>
          <w:spacing w:val="40"/>
          <w:w w:val="105"/>
        </w:rPr>
        <w:t xml:space="preserve"> </w:t>
      </w:r>
      <w:r>
        <w:rPr>
          <w:w w:val="105"/>
        </w:rPr>
        <w:t>акробатических упражнений,</w:t>
      </w:r>
      <w:r>
        <w:rPr>
          <w:spacing w:val="2"/>
          <w:w w:val="105"/>
        </w:rPr>
        <w:t xml:space="preserve"> </w:t>
      </w:r>
      <w:r>
        <w:rPr>
          <w:w w:val="105"/>
        </w:rPr>
        <w:t>упражнений</w:t>
      </w:r>
      <w:r>
        <w:rPr>
          <w:spacing w:val="6"/>
          <w:w w:val="105"/>
        </w:rPr>
        <w:t xml:space="preserve"> </w:t>
      </w:r>
      <w:r>
        <w:rPr>
          <w:w w:val="105"/>
        </w:rPr>
        <w:t>лёгкой</w:t>
      </w:r>
      <w:r>
        <w:rPr>
          <w:spacing w:val="5"/>
          <w:w w:val="105"/>
        </w:rPr>
        <w:t xml:space="preserve"> </w:t>
      </w:r>
      <w:r>
        <w:rPr>
          <w:w w:val="105"/>
        </w:rPr>
        <w:t>атлетики</w:t>
      </w:r>
      <w:r>
        <w:rPr>
          <w:spacing w:val="6"/>
          <w:w w:val="105"/>
        </w:rPr>
        <w:t xml:space="preserve"> </w:t>
      </w:r>
      <w:r>
        <w:rPr>
          <w:w w:val="105"/>
        </w:rPr>
        <w:t>и</w:t>
      </w:r>
      <w:r>
        <w:rPr>
          <w:spacing w:val="6"/>
          <w:w w:val="105"/>
        </w:rPr>
        <w:t xml:space="preserve"> </w:t>
      </w:r>
      <w:r>
        <w:rPr>
          <w:w w:val="105"/>
        </w:rPr>
        <w:t>зимних</w:t>
      </w:r>
      <w:r>
        <w:rPr>
          <w:spacing w:val="1"/>
          <w:w w:val="105"/>
        </w:rPr>
        <w:t xml:space="preserve"> </w:t>
      </w:r>
      <w:r>
        <w:rPr>
          <w:w w:val="105"/>
        </w:rPr>
        <w:t>видов</w:t>
      </w:r>
      <w:r>
        <w:rPr>
          <w:spacing w:val="12"/>
          <w:w w:val="105"/>
        </w:rPr>
        <w:t xml:space="preserve"> </w:t>
      </w:r>
      <w:r>
        <w:rPr>
          <w:w w:val="105"/>
        </w:rPr>
        <w:t>спорта,</w:t>
      </w:r>
      <w:r>
        <w:rPr>
          <w:spacing w:val="8"/>
          <w:w w:val="105"/>
        </w:rPr>
        <w:t xml:space="preserve"> </w:t>
      </w:r>
      <w:r>
        <w:rPr>
          <w:w w:val="105"/>
        </w:rPr>
        <w:t>технических</w:t>
      </w:r>
      <w:r>
        <w:rPr>
          <w:spacing w:val="1"/>
          <w:w w:val="105"/>
        </w:rPr>
        <w:t xml:space="preserve"> </w:t>
      </w:r>
      <w:r>
        <w:rPr>
          <w:spacing w:val="-2"/>
          <w:w w:val="105"/>
        </w:rPr>
        <w:t>действий</w:t>
      </w:r>
    </w:p>
    <w:p w14:paraId="6C8688FC" w14:textId="77777777" w:rsidR="0006191A" w:rsidRDefault="00B04A97" w:rsidP="00C64E9B">
      <w:pPr>
        <w:pStyle w:val="a3"/>
        <w:spacing w:before="5"/>
        <w:ind w:left="284" w:right="851" w:firstLine="567"/>
      </w:pPr>
      <w:r>
        <w:t>спортивных</w:t>
      </w:r>
      <w:r>
        <w:rPr>
          <w:spacing w:val="34"/>
        </w:rPr>
        <w:t xml:space="preserve"> </w:t>
      </w:r>
      <w:r>
        <w:rPr>
          <w:spacing w:val="-4"/>
        </w:rPr>
        <w:t>игр.</w:t>
      </w:r>
    </w:p>
    <w:p w14:paraId="00422D2D" w14:textId="77777777" w:rsidR="0006191A" w:rsidRDefault="00B04A97">
      <w:pPr>
        <w:pStyle w:val="a3"/>
        <w:spacing w:before="52"/>
        <w:ind w:left="986" w:firstLine="0"/>
      </w:pPr>
      <w:r>
        <w:rPr>
          <w:w w:val="105"/>
        </w:rPr>
        <w:t>Модуль</w:t>
      </w:r>
      <w:r>
        <w:rPr>
          <w:spacing w:val="-13"/>
          <w:w w:val="105"/>
        </w:rPr>
        <w:t xml:space="preserve"> </w:t>
      </w:r>
      <w:r>
        <w:rPr>
          <w:spacing w:val="-2"/>
          <w:w w:val="105"/>
        </w:rPr>
        <w:t>«Спорт».</w:t>
      </w:r>
    </w:p>
    <w:p w14:paraId="05CBD41E" w14:textId="77777777" w:rsidR="0006191A" w:rsidRDefault="00B04A97">
      <w:pPr>
        <w:pStyle w:val="a3"/>
        <w:spacing w:before="52" w:line="288" w:lineRule="auto"/>
        <w:ind w:right="861"/>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4"/>
          <w:w w:val="105"/>
        </w:rPr>
        <w:t xml:space="preserve"> </w:t>
      </w:r>
      <w:r>
        <w:rPr>
          <w:w w:val="105"/>
        </w:rPr>
        <w:t>спорта</w:t>
      </w:r>
      <w:r>
        <w:rPr>
          <w:spacing w:val="-12"/>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77954249"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Знания о физической культуре.</w:t>
      </w:r>
    </w:p>
    <w:p w14:paraId="341CEC5B" w14:textId="77777777" w:rsidR="0006191A" w:rsidRDefault="00B04A97">
      <w:pPr>
        <w:pStyle w:val="a3"/>
        <w:spacing w:before="6" w:line="288" w:lineRule="auto"/>
        <w:ind w:right="865"/>
      </w:pPr>
      <w:r>
        <w:rPr>
          <w:w w:val="105"/>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4A44017"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3C3B94D0" w14:textId="77777777" w:rsidR="0006191A" w:rsidRDefault="00B04A97">
      <w:pPr>
        <w:pStyle w:val="a3"/>
        <w:spacing w:before="52" w:line="288" w:lineRule="auto"/>
        <w:ind w:right="867"/>
      </w:pPr>
      <w:r>
        <w:rPr>
          <w:w w:val="105"/>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4C8BCF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34061B8F" w14:textId="77777777" w:rsidR="0006191A" w:rsidRDefault="00B04A97">
      <w:pPr>
        <w:pStyle w:val="a3"/>
        <w:spacing w:line="290" w:lineRule="auto"/>
        <w:ind w:right="860"/>
      </w:pPr>
      <w:r>
        <w:rPr>
          <w:w w:val="105"/>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95C0FE5"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0BDAA0F5" w14:textId="77777777" w:rsidR="0006191A" w:rsidRDefault="00B04A97">
      <w:pPr>
        <w:pStyle w:val="a3"/>
        <w:spacing w:line="288" w:lineRule="auto"/>
        <w:ind w:right="858"/>
      </w:pPr>
      <w:r>
        <w:rPr>
          <w:w w:val="105"/>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w:t>
      </w:r>
      <w:r>
        <w:rPr>
          <w:spacing w:val="-3"/>
          <w:w w:val="105"/>
        </w:rPr>
        <w:t xml:space="preserve"> </w:t>
      </w:r>
      <w:r>
        <w:rPr>
          <w:w w:val="105"/>
        </w:rPr>
        <w:t>бревне, с</w:t>
      </w:r>
      <w:r>
        <w:rPr>
          <w:spacing w:val="-8"/>
          <w:w w:val="105"/>
        </w:rPr>
        <w:t xml:space="preserve"> </w:t>
      </w:r>
      <w:r>
        <w:rPr>
          <w:w w:val="105"/>
        </w:rPr>
        <w:t>включением полушпагата, стойки</w:t>
      </w:r>
      <w:r>
        <w:rPr>
          <w:spacing w:val="-1"/>
          <w:w w:val="105"/>
        </w:rPr>
        <w:t xml:space="preserve"> </w:t>
      </w:r>
      <w:r>
        <w:rPr>
          <w:w w:val="105"/>
        </w:rPr>
        <w:t>на</w:t>
      </w:r>
      <w:r>
        <w:rPr>
          <w:spacing w:val="-1"/>
          <w:w w:val="105"/>
        </w:rPr>
        <w:t xml:space="preserve"> </w:t>
      </w:r>
      <w:r>
        <w:rPr>
          <w:w w:val="105"/>
        </w:rPr>
        <w:t>колене</w:t>
      </w:r>
      <w:r>
        <w:rPr>
          <w:spacing w:val="-1"/>
          <w:w w:val="105"/>
        </w:rPr>
        <w:t xml:space="preserve"> </w:t>
      </w:r>
      <w:r>
        <w:rPr>
          <w:w w:val="105"/>
        </w:rPr>
        <w:t>с опорой</w:t>
      </w:r>
      <w:r>
        <w:rPr>
          <w:spacing w:val="-1"/>
          <w:w w:val="105"/>
        </w:rPr>
        <w:t xml:space="preserve"> </w:t>
      </w:r>
      <w:r>
        <w:rPr>
          <w:w w:val="105"/>
        </w:rPr>
        <w:t>на руки</w:t>
      </w:r>
      <w:r>
        <w:rPr>
          <w:spacing w:val="-1"/>
          <w:w w:val="105"/>
        </w:rPr>
        <w:t xml:space="preserve"> </w:t>
      </w:r>
      <w:r>
        <w:rPr>
          <w:w w:val="105"/>
        </w:rPr>
        <w:t>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D5D8588" w14:textId="77777777" w:rsidR="0006191A" w:rsidRDefault="00B04A97">
      <w:pPr>
        <w:pStyle w:val="a3"/>
        <w:spacing w:line="261" w:lineRule="exact"/>
        <w:ind w:left="986" w:firstLine="0"/>
      </w:pPr>
      <w:r>
        <w:t>Модуль</w:t>
      </w:r>
      <w:r>
        <w:rPr>
          <w:spacing w:val="30"/>
        </w:rPr>
        <w:t xml:space="preserve"> </w:t>
      </w:r>
      <w:r>
        <w:t>«Лёгкая</w:t>
      </w:r>
      <w:r>
        <w:rPr>
          <w:spacing w:val="19"/>
        </w:rPr>
        <w:t xml:space="preserve"> </w:t>
      </w:r>
      <w:r>
        <w:rPr>
          <w:spacing w:val="-2"/>
        </w:rPr>
        <w:t>атлетика».</w:t>
      </w:r>
    </w:p>
    <w:p w14:paraId="67D8AAE4" w14:textId="77777777" w:rsidR="0006191A" w:rsidRDefault="00B04A97">
      <w:pPr>
        <w:pStyle w:val="a3"/>
        <w:spacing w:before="54" w:line="288" w:lineRule="auto"/>
        <w:ind w:right="858"/>
      </w:pPr>
      <w:r>
        <w:rPr>
          <w:w w:val="105"/>
        </w:rPr>
        <w:t>Техническая подготовка в беговых и прыжковых упражнениях: бег на короткие и длинные</w:t>
      </w:r>
      <w:r>
        <w:rPr>
          <w:spacing w:val="-5"/>
          <w:w w:val="105"/>
        </w:rPr>
        <w:t xml:space="preserve"> </w:t>
      </w:r>
      <w:r>
        <w:rPr>
          <w:w w:val="105"/>
        </w:rPr>
        <w:t>дистанции,</w:t>
      </w:r>
      <w:r>
        <w:rPr>
          <w:spacing w:val="-8"/>
          <w:w w:val="105"/>
        </w:rPr>
        <w:t xml:space="preserve"> </w:t>
      </w:r>
      <w:r>
        <w:rPr>
          <w:w w:val="105"/>
        </w:rPr>
        <w:t>прыжки</w:t>
      </w:r>
      <w:r>
        <w:rPr>
          <w:spacing w:val="-5"/>
          <w:w w:val="105"/>
        </w:rPr>
        <w:t xml:space="preserve"> </w:t>
      </w:r>
      <w:r>
        <w:rPr>
          <w:w w:val="105"/>
        </w:rPr>
        <w:t>в</w:t>
      </w:r>
      <w:r>
        <w:rPr>
          <w:spacing w:val="-5"/>
          <w:w w:val="105"/>
        </w:rPr>
        <w:t xml:space="preserve"> </w:t>
      </w:r>
      <w:r>
        <w:rPr>
          <w:w w:val="105"/>
        </w:rPr>
        <w:t>длину способами «прогнувшись»</w:t>
      </w:r>
      <w:r>
        <w:rPr>
          <w:spacing w:val="-4"/>
          <w:w w:val="105"/>
        </w:rPr>
        <w:t xml:space="preserve"> </w:t>
      </w:r>
      <w:r>
        <w:rPr>
          <w:w w:val="105"/>
        </w:rPr>
        <w:t>и</w:t>
      </w:r>
      <w:r>
        <w:rPr>
          <w:spacing w:val="-5"/>
          <w:w w:val="105"/>
        </w:rPr>
        <w:t xml:space="preserve"> </w:t>
      </w:r>
      <w:r>
        <w:rPr>
          <w:w w:val="105"/>
        </w:rPr>
        <w:t>«согнув</w:t>
      </w:r>
      <w:r>
        <w:rPr>
          <w:spacing w:val="-5"/>
          <w:w w:val="105"/>
        </w:rPr>
        <w:t xml:space="preserve"> </w:t>
      </w:r>
      <w:r>
        <w:rPr>
          <w:w w:val="105"/>
        </w:rPr>
        <w:t>ноги»,</w:t>
      </w:r>
      <w:r>
        <w:rPr>
          <w:spacing w:val="-8"/>
          <w:w w:val="105"/>
        </w:rPr>
        <w:t xml:space="preserve"> </w:t>
      </w:r>
      <w:r>
        <w:rPr>
          <w:w w:val="105"/>
        </w:rPr>
        <w:t>прыжки в высоту способом «перешагивание». Техническая подготовка в метании спортивного снаряда с разбега на дальность.</w:t>
      </w:r>
    </w:p>
    <w:p w14:paraId="7E20C9A9"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2EE9FCCB" w14:textId="29CCD4D3" w:rsidR="0006191A" w:rsidRDefault="00B04A97" w:rsidP="00C64E9B">
      <w:pPr>
        <w:pStyle w:val="a3"/>
        <w:spacing w:before="52" w:line="288" w:lineRule="auto"/>
        <w:ind w:right="869"/>
      </w:pPr>
      <w:r>
        <w:rPr>
          <w:w w:val="105"/>
        </w:rPr>
        <w:lastRenderedPageBreak/>
        <w:t>Техническая</w:t>
      </w:r>
      <w:r>
        <w:rPr>
          <w:spacing w:val="-3"/>
          <w:w w:val="105"/>
        </w:rPr>
        <w:t xml:space="preserve"> </w:t>
      </w:r>
      <w:r>
        <w:rPr>
          <w:w w:val="105"/>
        </w:rPr>
        <w:t>подготовка в передвижении лыжными ходами по учебной дистанции: попеременный</w:t>
      </w:r>
      <w:r>
        <w:rPr>
          <w:spacing w:val="15"/>
          <w:w w:val="105"/>
        </w:rPr>
        <w:t xml:space="preserve"> </w:t>
      </w:r>
      <w:r>
        <w:rPr>
          <w:w w:val="105"/>
        </w:rPr>
        <w:t>двухшажный</w:t>
      </w:r>
      <w:r>
        <w:rPr>
          <w:spacing w:val="15"/>
          <w:w w:val="105"/>
        </w:rPr>
        <w:t xml:space="preserve"> </w:t>
      </w:r>
      <w:r>
        <w:rPr>
          <w:w w:val="105"/>
        </w:rPr>
        <w:t>ход,</w:t>
      </w:r>
      <w:r>
        <w:rPr>
          <w:spacing w:val="17"/>
          <w:w w:val="105"/>
        </w:rPr>
        <w:t xml:space="preserve"> </w:t>
      </w:r>
      <w:r>
        <w:rPr>
          <w:w w:val="105"/>
        </w:rPr>
        <w:t>одновременный</w:t>
      </w:r>
      <w:r>
        <w:rPr>
          <w:spacing w:val="21"/>
          <w:w w:val="105"/>
        </w:rPr>
        <w:t xml:space="preserve"> </w:t>
      </w:r>
      <w:r>
        <w:rPr>
          <w:w w:val="105"/>
        </w:rPr>
        <w:t>одношажный</w:t>
      </w:r>
      <w:r>
        <w:rPr>
          <w:spacing w:val="15"/>
          <w:w w:val="105"/>
        </w:rPr>
        <w:t xml:space="preserve"> </w:t>
      </w:r>
      <w:r>
        <w:rPr>
          <w:w w:val="105"/>
        </w:rPr>
        <w:t>ход,</w:t>
      </w:r>
      <w:r>
        <w:rPr>
          <w:spacing w:val="18"/>
          <w:w w:val="105"/>
        </w:rPr>
        <w:t xml:space="preserve"> </w:t>
      </w:r>
      <w:r>
        <w:rPr>
          <w:w w:val="105"/>
        </w:rPr>
        <w:t>способы</w:t>
      </w:r>
      <w:r>
        <w:rPr>
          <w:spacing w:val="13"/>
          <w:w w:val="105"/>
        </w:rPr>
        <w:t xml:space="preserve"> </w:t>
      </w:r>
      <w:r>
        <w:rPr>
          <w:w w:val="105"/>
        </w:rPr>
        <w:t>перехода</w:t>
      </w:r>
      <w:r>
        <w:rPr>
          <w:spacing w:val="20"/>
          <w:w w:val="105"/>
        </w:rPr>
        <w:t xml:space="preserve"> </w:t>
      </w:r>
      <w:r>
        <w:rPr>
          <w:spacing w:val="-10"/>
          <w:w w:val="105"/>
        </w:rPr>
        <w:t>с</w:t>
      </w:r>
      <w:r>
        <w:rPr>
          <w:w w:val="105"/>
        </w:rPr>
        <w:t>одного</w:t>
      </w:r>
      <w:r>
        <w:rPr>
          <w:spacing w:val="-10"/>
          <w:w w:val="105"/>
        </w:rPr>
        <w:t xml:space="preserve"> </w:t>
      </w:r>
      <w:r>
        <w:rPr>
          <w:w w:val="105"/>
        </w:rPr>
        <w:t>лыжного</w:t>
      </w:r>
      <w:r>
        <w:rPr>
          <w:spacing w:val="-10"/>
          <w:w w:val="105"/>
        </w:rPr>
        <w:t xml:space="preserve"> </w:t>
      </w:r>
      <w:r>
        <w:rPr>
          <w:w w:val="105"/>
        </w:rPr>
        <w:t>хода</w:t>
      </w:r>
      <w:r>
        <w:rPr>
          <w:spacing w:val="-10"/>
          <w:w w:val="105"/>
        </w:rPr>
        <w:t xml:space="preserve"> </w:t>
      </w:r>
      <w:r>
        <w:rPr>
          <w:w w:val="105"/>
        </w:rPr>
        <w:t>на</w:t>
      </w:r>
      <w:r>
        <w:rPr>
          <w:spacing w:val="-11"/>
          <w:w w:val="105"/>
        </w:rPr>
        <w:t xml:space="preserve"> </w:t>
      </w:r>
      <w:r>
        <w:rPr>
          <w:spacing w:val="-2"/>
          <w:w w:val="105"/>
        </w:rPr>
        <w:t>другой.</w:t>
      </w:r>
    </w:p>
    <w:p w14:paraId="6193C7D8" w14:textId="77777777" w:rsidR="0006191A" w:rsidRDefault="00B04A97">
      <w:pPr>
        <w:pStyle w:val="a3"/>
        <w:spacing w:before="60"/>
        <w:ind w:left="986" w:firstLine="0"/>
      </w:pPr>
      <w:r>
        <w:rPr>
          <w:w w:val="105"/>
        </w:rPr>
        <w:t>Модуль</w:t>
      </w:r>
      <w:r>
        <w:rPr>
          <w:spacing w:val="-13"/>
          <w:w w:val="105"/>
        </w:rPr>
        <w:t xml:space="preserve"> </w:t>
      </w:r>
      <w:r>
        <w:rPr>
          <w:spacing w:val="-2"/>
          <w:w w:val="105"/>
        </w:rPr>
        <w:t>«Плавание».</w:t>
      </w:r>
    </w:p>
    <w:p w14:paraId="7D6689F9" w14:textId="77777777" w:rsidR="0006191A" w:rsidRDefault="00B04A97">
      <w:pPr>
        <w:pStyle w:val="a3"/>
        <w:spacing w:before="52" w:line="288" w:lineRule="auto"/>
        <w:ind w:right="876"/>
      </w:pPr>
      <w:r>
        <w:rPr>
          <w:w w:val="105"/>
        </w:rPr>
        <w:t>Брасс: подводящие упражнения и плавание в полной координации. Повороты при плавании брассом.</w:t>
      </w:r>
    </w:p>
    <w:p w14:paraId="61C813D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53AEC93F" w14:textId="77777777" w:rsidR="0006191A" w:rsidRDefault="00B04A97">
      <w:pPr>
        <w:pStyle w:val="a3"/>
        <w:spacing w:before="53" w:line="288" w:lineRule="auto"/>
        <w:ind w:right="870"/>
      </w:pPr>
      <w:r>
        <w:rPr>
          <w:w w:val="105"/>
        </w:rPr>
        <w:t>Баскетбол. Техническая подготовка в игровых действиях: ведение, передачи, приёмы и броски мяча на месте, в прыжке, после ведения.</w:t>
      </w:r>
    </w:p>
    <w:p w14:paraId="736B460F" w14:textId="77777777" w:rsidR="0006191A" w:rsidRDefault="00B04A97">
      <w:pPr>
        <w:pStyle w:val="a3"/>
        <w:spacing w:line="288" w:lineRule="auto"/>
        <w:ind w:right="869"/>
      </w:pPr>
      <w:r>
        <w:t xml:space="preserve">Волейбол. Техническая подготовка в игровых действиях: подачи мяча в разные зоны </w:t>
      </w:r>
      <w:r>
        <w:rPr>
          <w:w w:val="105"/>
        </w:rPr>
        <w:t>площадки соперника, приёмы и передачи на месте</w:t>
      </w:r>
      <w:r>
        <w:rPr>
          <w:spacing w:val="-2"/>
          <w:w w:val="105"/>
        </w:rPr>
        <w:t xml:space="preserve"> </w:t>
      </w:r>
      <w:r>
        <w:rPr>
          <w:w w:val="105"/>
        </w:rPr>
        <w:t>и в движении, удары и блокировка.</w:t>
      </w:r>
    </w:p>
    <w:p w14:paraId="756B94EC" w14:textId="77777777" w:rsidR="0006191A" w:rsidRDefault="00B04A97">
      <w:pPr>
        <w:pStyle w:val="a3"/>
        <w:spacing w:line="288" w:lineRule="auto"/>
        <w:ind w:right="870"/>
      </w:pPr>
      <w:r>
        <w:t xml:space="preserve">Футбол. Техническая подготовка в игровых действиях: ведение, приёмы и передачи, </w:t>
      </w:r>
      <w:r>
        <w:rPr>
          <w:w w:val="105"/>
        </w:rPr>
        <w:t>остановки и удары по мячу с места и в движении.</w:t>
      </w:r>
    </w:p>
    <w:p w14:paraId="3B3D1C18" w14:textId="77777777" w:rsidR="0006191A" w:rsidRDefault="00B04A97">
      <w:pPr>
        <w:pStyle w:val="a3"/>
        <w:spacing w:line="290" w:lineRule="auto"/>
        <w:ind w:right="864"/>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26B9006" w14:textId="77777777" w:rsidR="0006191A" w:rsidRDefault="00B04A97">
      <w:pPr>
        <w:pStyle w:val="a3"/>
        <w:spacing w:line="262" w:lineRule="exact"/>
        <w:ind w:left="986" w:firstLine="0"/>
      </w:pPr>
      <w:r>
        <w:rPr>
          <w:w w:val="105"/>
        </w:rPr>
        <w:t>Модуль</w:t>
      </w:r>
      <w:r>
        <w:rPr>
          <w:spacing w:val="-13"/>
          <w:w w:val="105"/>
        </w:rPr>
        <w:t xml:space="preserve"> </w:t>
      </w:r>
      <w:r>
        <w:rPr>
          <w:spacing w:val="-2"/>
          <w:w w:val="105"/>
        </w:rPr>
        <w:t>«Спорт».</w:t>
      </w:r>
    </w:p>
    <w:p w14:paraId="6380FEB5" w14:textId="77777777" w:rsidR="0006191A" w:rsidRDefault="00B04A97">
      <w:pPr>
        <w:pStyle w:val="a3"/>
        <w:spacing w:before="50"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66B85F5C" w14:textId="77777777" w:rsidR="0006191A" w:rsidRDefault="00B04A97">
      <w:pPr>
        <w:pStyle w:val="a3"/>
        <w:spacing w:line="288" w:lineRule="auto"/>
        <w:ind w:left="986" w:right="2523" w:firstLine="0"/>
      </w:pPr>
      <w:r>
        <w:t xml:space="preserve">Программа вариативного модуля «Базовая физическая подготовка». </w:t>
      </w:r>
      <w:r>
        <w:rPr>
          <w:w w:val="105"/>
        </w:rPr>
        <w:t>Развитие силовых способностей.</w:t>
      </w:r>
    </w:p>
    <w:p w14:paraId="4A2F450E" w14:textId="77777777" w:rsidR="0006191A" w:rsidRDefault="00B04A97">
      <w:pPr>
        <w:pStyle w:val="a3"/>
        <w:spacing w:line="288" w:lineRule="auto"/>
        <w:ind w:right="853"/>
      </w:pPr>
      <w:r>
        <w:rPr>
          <w:w w:val="105"/>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t xml:space="preserve">(брусьях, перекладинах, гимнастической стенке и других снарядах). Броски набивного мяча </w:t>
      </w:r>
      <w:r>
        <w:rPr>
          <w:w w:val="105"/>
        </w:rPr>
        <w:t>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Pr>
          <w:spacing w:val="-15"/>
          <w:w w:val="105"/>
        </w:rPr>
        <w:t xml:space="preserve"> </w:t>
      </w:r>
      <w:r>
        <w:rPr>
          <w:w w:val="105"/>
        </w:rPr>
        <w:t>и</w:t>
      </w:r>
      <w:r>
        <w:rPr>
          <w:spacing w:val="-10"/>
          <w:w w:val="105"/>
        </w:rPr>
        <w:t xml:space="preserve"> </w:t>
      </w:r>
      <w:r>
        <w:rPr>
          <w:w w:val="105"/>
        </w:rPr>
        <w:t>другие</w:t>
      </w:r>
      <w:r>
        <w:rPr>
          <w:spacing w:val="-10"/>
          <w:w w:val="105"/>
        </w:rPr>
        <w:t xml:space="preserve"> </w:t>
      </w:r>
      <w:r>
        <w:rPr>
          <w:w w:val="105"/>
        </w:rPr>
        <w:t>упражнения).</w:t>
      </w:r>
      <w:r>
        <w:rPr>
          <w:spacing w:val="-14"/>
          <w:w w:val="105"/>
        </w:rPr>
        <w:t xml:space="preserve"> </w:t>
      </w:r>
      <w:r>
        <w:rPr>
          <w:w w:val="105"/>
        </w:rPr>
        <w:t>Бег</w:t>
      </w:r>
      <w:r>
        <w:rPr>
          <w:spacing w:val="-9"/>
          <w:w w:val="105"/>
        </w:rPr>
        <w:t xml:space="preserve"> </w:t>
      </w:r>
      <w:r>
        <w:rPr>
          <w:w w:val="105"/>
        </w:rPr>
        <w:t>с</w:t>
      </w:r>
      <w:r>
        <w:rPr>
          <w:spacing w:val="-16"/>
          <w:w w:val="105"/>
        </w:rPr>
        <w:t xml:space="preserve"> </w:t>
      </w:r>
      <w:r>
        <w:rPr>
          <w:w w:val="105"/>
        </w:rPr>
        <w:t>дополнительным</w:t>
      </w:r>
      <w:r>
        <w:rPr>
          <w:spacing w:val="-5"/>
          <w:w w:val="105"/>
        </w:rPr>
        <w:t xml:space="preserve"> </w:t>
      </w:r>
      <w:r>
        <w:rPr>
          <w:w w:val="105"/>
        </w:rPr>
        <w:t>отягощением</w:t>
      </w:r>
      <w:r>
        <w:rPr>
          <w:spacing w:val="-12"/>
          <w:w w:val="105"/>
        </w:rPr>
        <w:t xml:space="preserve"> </w:t>
      </w:r>
      <w:r>
        <w:rPr>
          <w:w w:val="105"/>
        </w:rPr>
        <w:t>(в</w:t>
      </w:r>
      <w:r>
        <w:rPr>
          <w:spacing w:val="-10"/>
          <w:w w:val="105"/>
        </w:rPr>
        <w:t xml:space="preserve"> </w:t>
      </w:r>
      <w:r>
        <w:rPr>
          <w:w w:val="105"/>
        </w:rPr>
        <w:t>горку</w:t>
      </w:r>
      <w:r>
        <w:rPr>
          <w:spacing w:val="-15"/>
          <w:w w:val="105"/>
        </w:rPr>
        <w:t xml:space="preserve"> </w:t>
      </w:r>
      <w:r>
        <w:rPr>
          <w:w w:val="105"/>
        </w:rPr>
        <w:t>и</w:t>
      </w:r>
      <w:r>
        <w:rPr>
          <w:spacing w:val="-10"/>
          <w:w w:val="105"/>
        </w:rPr>
        <w:t xml:space="preserve"> </w:t>
      </w:r>
      <w:r>
        <w:rPr>
          <w:w w:val="105"/>
        </w:rPr>
        <w:t>с</w:t>
      </w:r>
      <w:r>
        <w:rPr>
          <w:spacing w:val="-16"/>
          <w:w w:val="105"/>
        </w:rPr>
        <w:t xml:space="preserve"> </w:t>
      </w:r>
      <w:r>
        <w:rPr>
          <w:w w:val="105"/>
        </w:rPr>
        <w:t>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w:t>
      </w:r>
      <w:r>
        <w:rPr>
          <w:spacing w:val="-1"/>
          <w:w w:val="105"/>
        </w:rPr>
        <w:t xml:space="preserve"> </w:t>
      </w:r>
      <w:r>
        <w:rPr>
          <w:w w:val="105"/>
        </w:rPr>
        <w:t>на спине). Подвижные</w:t>
      </w:r>
      <w:r>
        <w:rPr>
          <w:spacing w:val="-5"/>
          <w:w w:val="105"/>
        </w:rPr>
        <w:t xml:space="preserve"> </w:t>
      </w:r>
      <w:r>
        <w:rPr>
          <w:w w:val="105"/>
        </w:rPr>
        <w:t xml:space="preserve">игры с силовой направленностью (импровизированный баскетбол с набивным мячом и другие </w:t>
      </w:r>
      <w:r>
        <w:rPr>
          <w:spacing w:val="-2"/>
          <w:w w:val="105"/>
        </w:rPr>
        <w:t>игры).</w:t>
      </w:r>
    </w:p>
    <w:p w14:paraId="127914DD" w14:textId="77777777" w:rsidR="0006191A" w:rsidRDefault="00B04A97">
      <w:pPr>
        <w:pStyle w:val="a3"/>
        <w:spacing w:line="264" w:lineRule="exact"/>
        <w:ind w:left="986" w:firstLine="0"/>
      </w:pPr>
      <w:r>
        <w:t>Развитие</w:t>
      </w:r>
      <w:r>
        <w:rPr>
          <w:spacing w:val="36"/>
        </w:rPr>
        <w:t xml:space="preserve"> </w:t>
      </w:r>
      <w:r>
        <w:t>скоростных</w:t>
      </w:r>
      <w:r>
        <w:rPr>
          <w:spacing w:val="38"/>
        </w:rPr>
        <w:t xml:space="preserve"> </w:t>
      </w:r>
      <w:r>
        <w:rPr>
          <w:spacing w:val="-2"/>
        </w:rPr>
        <w:t>способностей.</w:t>
      </w:r>
    </w:p>
    <w:p w14:paraId="7F51450D" w14:textId="4790C06C" w:rsidR="0006191A" w:rsidRDefault="00B04A97" w:rsidP="00C64E9B">
      <w:pPr>
        <w:pStyle w:val="a3"/>
        <w:spacing w:before="52" w:line="288" w:lineRule="auto"/>
        <w:ind w:right="854"/>
      </w:pPr>
      <w:r>
        <w:rPr>
          <w:w w:val="105"/>
        </w:rPr>
        <w:t>Бег</w:t>
      </w:r>
      <w:r>
        <w:rPr>
          <w:spacing w:val="-9"/>
          <w:w w:val="105"/>
        </w:rPr>
        <w:t xml:space="preserve"> </w:t>
      </w:r>
      <w:r>
        <w:rPr>
          <w:w w:val="105"/>
        </w:rPr>
        <w:t>на</w:t>
      </w:r>
      <w:r>
        <w:rPr>
          <w:spacing w:val="-10"/>
          <w:w w:val="105"/>
        </w:rPr>
        <w:t xml:space="preserve"> </w:t>
      </w:r>
      <w:r>
        <w:rPr>
          <w:w w:val="105"/>
        </w:rPr>
        <w:t>месте</w:t>
      </w:r>
      <w:r>
        <w:rPr>
          <w:spacing w:val="-10"/>
          <w:w w:val="105"/>
        </w:rPr>
        <w:t xml:space="preserve"> </w:t>
      </w:r>
      <w:r>
        <w:rPr>
          <w:w w:val="105"/>
        </w:rPr>
        <w:t>в</w:t>
      </w:r>
      <w:r>
        <w:rPr>
          <w:spacing w:val="-10"/>
          <w:w w:val="105"/>
        </w:rPr>
        <w:t xml:space="preserve"> </w:t>
      </w:r>
      <w:r>
        <w:rPr>
          <w:w w:val="105"/>
        </w:rPr>
        <w:t>максимальном</w:t>
      </w:r>
      <w:r>
        <w:rPr>
          <w:spacing w:val="-5"/>
          <w:w w:val="105"/>
        </w:rPr>
        <w:t xml:space="preserve"> </w:t>
      </w:r>
      <w:r>
        <w:rPr>
          <w:w w:val="105"/>
        </w:rPr>
        <w:t>темпе</w:t>
      </w:r>
      <w:r>
        <w:rPr>
          <w:spacing w:val="-10"/>
          <w:w w:val="105"/>
        </w:rPr>
        <w:t xml:space="preserve"> </w:t>
      </w:r>
      <w:r>
        <w:rPr>
          <w:w w:val="105"/>
        </w:rPr>
        <w:t>(в</w:t>
      </w:r>
      <w:r>
        <w:rPr>
          <w:spacing w:val="-4"/>
          <w:w w:val="105"/>
        </w:rPr>
        <w:t xml:space="preserve"> </w:t>
      </w:r>
      <w:r>
        <w:rPr>
          <w:w w:val="105"/>
        </w:rPr>
        <w:t>упоре</w:t>
      </w:r>
      <w:r>
        <w:rPr>
          <w:spacing w:val="-4"/>
          <w:w w:val="105"/>
        </w:rPr>
        <w:t xml:space="preserve"> </w:t>
      </w:r>
      <w:r>
        <w:rPr>
          <w:w w:val="105"/>
        </w:rPr>
        <w:t>о</w:t>
      </w:r>
      <w:r>
        <w:rPr>
          <w:spacing w:val="-15"/>
          <w:w w:val="105"/>
        </w:rPr>
        <w:t xml:space="preserve"> </w:t>
      </w:r>
      <w:r>
        <w:rPr>
          <w:w w:val="105"/>
        </w:rPr>
        <w:t>гимнастическую</w:t>
      </w:r>
      <w:r>
        <w:rPr>
          <w:spacing w:val="-4"/>
          <w:w w:val="105"/>
        </w:rPr>
        <w:t xml:space="preserve"> </w:t>
      </w:r>
      <w:r>
        <w:rPr>
          <w:w w:val="105"/>
        </w:rPr>
        <w:t>стенку</w:t>
      </w:r>
      <w:r>
        <w:rPr>
          <w:spacing w:val="-3"/>
          <w:w w:val="105"/>
        </w:rPr>
        <w:t xml:space="preserve"> </w:t>
      </w:r>
      <w:r>
        <w:rPr>
          <w:w w:val="105"/>
        </w:rPr>
        <w:t>и</w:t>
      </w:r>
      <w:r>
        <w:rPr>
          <w:spacing w:val="-10"/>
          <w:w w:val="105"/>
        </w:rPr>
        <w:t xml:space="preserve"> </w:t>
      </w:r>
      <w:r>
        <w:rPr>
          <w:w w:val="105"/>
        </w:rPr>
        <w:t>без</w:t>
      </w:r>
      <w:r>
        <w:rPr>
          <w:spacing w:val="15"/>
          <w:w w:val="105"/>
        </w:rPr>
        <w:t xml:space="preserve"> </w:t>
      </w:r>
      <w:r>
        <w:rPr>
          <w:w w:val="105"/>
        </w:rPr>
        <w:t>упора). Челночный</w:t>
      </w:r>
      <w:r>
        <w:rPr>
          <w:spacing w:val="-16"/>
          <w:w w:val="105"/>
        </w:rPr>
        <w:t xml:space="preserve"> </w:t>
      </w:r>
      <w:r>
        <w:rPr>
          <w:w w:val="105"/>
        </w:rPr>
        <w:t>бег.</w:t>
      </w:r>
      <w:r>
        <w:rPr>
          <w:spacing w:val="-15"/>
          <w:w w:val="105"/>
        </w:rPr>
        <w:t xml:space="preserve"> </w:t>
      </w:r>
      <w:r>
        <w:rPr>
          <w:w w:val="105"/>
        </w:rPr>
        <w:t>Бег</w:t>
      </w:r>
      <w:r>
        <w:rPr>
          <w:spacing w:val="-15"/>
          <w:w w:val="105"/>
        </w:rPr>
        <w:t xml:space="preserve"> </w:t>
      </w:r>
      <w:r>
        <w:rPr>
          <w:w w:val="105"/>
        </w:rPr>
        <w:t>по</w:t>
      </w:r>
      <w:r>
        <w:rPr>
          <w:spacing w:val="-15"/>
          <w:w w:val="105"/>
        </w:rPr>
        <w:t xml:space="preserve"> </w:t>
      </w:r>
      <w:r>
        <w:rPr>
          <w:w w:val="105"/>
        </w:rPr>
        <w:t>разметкам</w:t>
      </w:r>
      <w:r>
        <w:rPr>
          <w:spacing w:val="-15"/>
          <w:w w:val="105"/>
        </w:rPr>
        <w:t xml:space="preserve"> </w:t>
      </w:r>
      <w:r>
        <w:rPr>
          <w:w w:val="105"/>
        </w:rPr>
        <w:t>с</w:t>
      </w:r>
      <w:r>
        <w:rPr>
          <w:spacing w:val="-15"/>
          <w:w w:val="105"/>
        </w:rPr>
        <w:t xml:space="preserve"> </w:t>
      </w:r>
      <w:r>
        <w:rPr>
          <w:w w:val="105"/>
        </w:rPr>
        <w:t>максимальным</w:t>
      </w:r>
      <w:r>
        <w:rPr>
          <w:spacing w:val="-15"/>
          <w:w w:val="105"/>
        </w:rPr>
        <w:t xml:space="preserve"> </w:t>
      </w:r>
      <w:r>
        <w:rPr>
          <w:w w:val="105"/>
        </w:rPr>
        <w:t>темпом.</w:t>
      </w:r>
      <w:r>
        <w:rPr>
          <w:spacing w:val="-15"/>
          <w:w w:val="105"/>
        </w:rPr>
        <w:t xml:space="preserve"> </w:t>
      </w:r>
      <w:r>
        <w:rPr>
          <w:w w:val="105"/>
        </w:rPr>
        <w:t>Повторный</w:t>
      </w:r>
      <w:r>
        <w:rPr>
          <w:spacing w:val="-12"/>
          <w:w w:val="105"/>
        </w:rPr>
        <w:t xml:space="preserve"> </w:t>
      </w:r>
      <w:r>
        <w:rPr>
          <w:w w:val="105"/>
        </w:rPr>
        <w:t>бег</w:t>
      </w:r>
      <w:r>
        <w:rPr>
          <w:spacing w:val="-10"/>
          <w:w w:val="105"/>
        </w:rPr>
        <w:t xml:space="preserve"> </w:t>
      </w:r>
      <w:r>
        <w:rPr>
          <w:w w:val="105"/>
        </w:rPr>
        <w:t>с</w:t>
      </w:r>
      <w:r>
        <w:rPr>
          <w:spacing w:val="-16"/>
          <w:w w:val="105"/>
        </w:rPr>
        <w:t xml:space="preserve"> </w:t>
      </w:r>
      <w:r>
        <w:rPr>
          <w:w w:val="105"/>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w:t>
      </w:r>
      <w:r>
        <w:rPr>
          <w:spacing w:val="-1"/>
          <w:w w:val="105"/>
        </w:rPr>
        <w:t xml:space="preserve"> </w:t>
      </w:r>
      <w:r>
        <w:rPr>
          <w:w w:val="105"/>
        </w:rPr>
        <w:t>мяча ногами с</w:t>
      </w:r>
      <w:r>
        <w:rPr>
          <w:spacing w:val="-2"/>
          <w:w w:val="105"/>
        </w:rPr>
        <w:t xml:space="preserve"> </w:t>
      </w:r>
      <w:r>
        <w:rPr>
          <w:w w:val="105"/>
        </w:rPr>
        <w:t>ускорениями по</w:t>
      </w:r>
      <w:r>
        <w:rPr>
          <w:spacing w:val="-1"/>
          <w:w w:val="105"/>
        </w:rPr>
        <w:t xml:space="preserve"> </w:t>
      </w:r>
      <w:r>
        <w:rPr>
          <w:w w:val="105"/>
        </w:rPr>
        <w:t>прямой, по</w:t>
      </w:r>
      <w:r>
        <w:rPr>
          <w:spacing w:val="-1"/>
          <w:w w:val="105"/>
        </w:rPr>
        <w:t xml:space="preserve"> </w:t>
      </w:r>
      <w:r>
        <w:rPr>
          <w:w w:val="105"/>
        </w:rPr>
        <w:t xml:space="preserve">кругу, вокруг стоек. Прыжки через </w:t>
      </w:r>
      <w:r>
        <w:rPr>
          <w:w w:val="105"/>
        </w:rPr>
        <w:lastRenderedPageBreak/>
        <w:t>скакалку</w:t>
      </w:r>
      <w:r>
        <w:rPr>
          <w:spacing w:val="-1"/>
          <w:w w:val="105"/>
        </w:rPr>
        <w:t xml:space="preserve"> </w:t>
      </w:r>
      <w:r>
        <w:rPr>
          <w:w w:val="105"/>
        </w:rPr>
        <w:t>на месте</w:t>
      </w:r>
      <w:r>
        <w:rPr>
          <w:spacing w:val="-2"/>
          <w:w w:val="105"/>
        </w:rPr>
        <w:t xml:space="preserve"> </w:t>
      </w:r>
      <w:r>
        <w:rPr>
          <w:w w:val="105"/>
        </w:rPr>
        <w:t>и в движении с</w:t>
      </w:r>
      <w:r>
        <w:rPr>
          <w:spacing w:val="-2"/>
          <w:w w:val="105"/>
        </w:rPr>
        <w:t xml:space="preserve"> </w:t>
      </w:r>
      <w:r>
        <w:rPr>
          <w:w w:val="105"/>
        </w:rPr>
        <w:t>максимальной частотой прыжков. Преодоление</w:t>
      </w:r>
      <w:r>
        <w:rPr>
          <w:spacing w:val="-2"/>
          <w:w w:val="105"/>
        </w:rPr>
        <w:t xml:space="preserve"> </w:t>
      </w:r>
      <w:r>
        <w:rPr>
          <w:w w:val="105"/>
        </w:rPr>
        <w:t>полосыпрепятствий, включающей</w:t>
      </w:r>
      <w:r>
        <w:rPr>
          <w:spacing w:val="-2"/>
          <w:w w:val="105"/>
        </w:rPr>
        <w:t xml:space="preserve"> </w:t>
      </w:r>
      <w:r>
        <w:rPr>
          <w:w w:val="105"/>
        </w:rPr>
        <w:t>в себя:</w:t>
      </w:r>
      <w:r>
        <w:rPr>
          <w:spacing w:val="-6"/>
          <w:w w:val="105"/>
        </w:rPr>
        <w:t xml:space="preserve"> </w:t>
      </w:r>
      <w:r>
        <w:rPr>
          <w:w w:val="105"/>
        </w:rPr>
        <w:t>прыжки</w:t>
      </w:r>
      <w:r>
        <w:rPr>
          <w:spacing w:val="-2"/>
          <w:w w:val="105"/>
        </w:rPr>
        <w:t xml:space="preserve"> </w:t>
      </w:r>
      <w:r>
        <w:rPr>
          <w:w w:val="105"/>
        </w:rPr>
        <w:t>на разную высоту</w:t>
      </w:r>
      <w:r>
        <w:rPr>
          <w:spacing w:val="-1"/>
          <w:w w:val="105"/>
        </w:rPr>
        <w:t xml:space="preserve"> </w:t>
      </w:r>
      <w:r>
        <w:rPr>
          <w:w w:val="105"/>
        </w:rPr>
        <w:t>и</w:t>
      </w:r>
      <w:r>
        <w:rPr>
          <w:spacing w:val="-2"/>
          <w:w w:val="105"/>
        </w:rPr>
        <w:t xml:space="preserve"> </w:t>
      </w:r>
      <w:r>
        <w:rPr>
          <w:w w:val="105"/>
        </w:rPr>
        <w:t>длину, по</w:t>
      </w:r>
      <w:r>
        <w:rPr>
          <w:spacing w:val="-1"/>
          <w:w w:val="105"/>
        </w:rPr>
        <w:t xml:space="preserve"> </w:t>
      </w:r>
      <w:r>
        <w:rPr>
          <w:w w:val="105"/>
        </w:rPr>
        <w:t>разметкам,</w:t>
      </w:r>
      <w:r>
        <w:rPr>
          <w:spacing w:val="-6"/>
          <w:w w:val="105"/>
        </w:rPr>
        <w:t xml:space="preserve"> </w:t>
      </w:r>
      <w:r>
        <w:rPr>
          <w:w w:val="105"/>
        </w:rPr>
        <w:t xml:space="preserve">бег с </w:t>
      </w:r>
      <w:r>
        <w:t>максимальной</w:t>
      </w:r>
      <w:r>
        <w:rPr>
          <w:spacing w:val="37"/>
        </w:rPr>
        <w:t xml:space="preserve"> </w:t>
      </w:r>
      <w:r>
        <w:t>скоростью</w:t>
      </w:r>
      <w:r>
        <w:rPr>
          <w:spacing w:val="25"/>
        </w:rPr>
        <w:t xml:space="preserve"> </w:t>
      </w:r>
      <w:r>
        <w:t>в</w:t>
      </w:r>
      <w:r>
        <w:rPr>
          <w:spacing w:val="26"/>
        </w:rPr>
        <w:t xml:space="preserve"> </w:t>
      </w:r>
      <w:r>
        <w:t>разных направлениях и</w:t>
      </w:r>
      <w:r>
        <w:rPr>
          <w:spacing w:val="37"/>
        </w:rPr>
        <w:t xml:space="preserve"> </w:t>
      </w:r>
      <w:r>
        <w:t>с преодолением</w:t>
      </w:r>
      <w:r>
        <w:rPr>
          <w:spacing w:val="34"/>
        </w:rPr>
        <w:t xml:space="preserve"> </w:t>
      </w:r>
      <w:r>
        <w:t>опор</w:t>
      </w:r>
      <w:r>
        <w:rPr>
          <w:spacing w:val="28"/>
        </w:rPr>
        <w:t xml:space="preserve"> </w:t>
      </w:r>
      <w:r>
        <w:t>различной</w:t>
      </w:r>
      <w:r>
        <w:rPr>
          <w:spacing w:val="25"/>
        </w:rPr>
        <w:t xml:space="preserve"> </w:t>
      </w:r>
      <w:r>
        <w:t xml:space="preserve">высоты </w:t>
      </w:r>
      <w:r>
        <w:rPr>
          <w:w w:val="105"/>
        </w:rPr>
        <w:t xml:space="preserve">и ширины, повороты, обегание различных предметов (легкоатлетических стоек, мячей, </w:t>
      </w:r>
      <w:r>
        <w:t xml:space="preserve">лежащих на полу или подвешенных на высоте). Эстафеты и подвижные игры со скоростной </w:t>
      </w:r>
      <w:r>
        <w:rPr>
          <w:w w:val="105"/>
        </w:rPr>
        <w:t>направленностью. Технические действия из базовых видов спорта, выполняемые с максимальной скоростью движений.</w:t>
      </w:r>
    </w:p>
    <w:p w14:paraId="6BD2FF94" w14:textId="77777777" w:rsidR="0006191A" w:rsidRDefault="00B04A97">
      <w:pPr>
        <w:pStyle w:val="a3"/>
        <w:spacing w:before="5"/>
        <w:ind w:left="986" w:firstLine="0"/>
      </w:pPr>
      <w:r>
        <w:t>Развитие</w:t>
      </w:r>
      <w:r>
        <w:rPr>
          <w:spacing w:val="28"/>
        </w:rPr>
        <w:t xml:space="preserve"> </w:t>
      </w:r>
      <w:r>
        <w:rPr>
          <w:spacing w:val="-2"/>
        </w:rPr>
        <w:t>выносливости.</w:t>
      </w:r>
    </w:p>
    <w:p w14:paraId="18A3B459" w14:textId="77777777" w:rsidR="0006191A" w:rsidRDefault="00B04A97">
      <w:pPr>
        <w:pStyle w:val="a3"/>
        <w:spacing w:before="52" w:line="288" w:lineRule="auto"/>
        <w:ind w:right="876"/>
      </w:pPr>
      <w:r>
        <w:rPr>
          <w:w w:val="105"/>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B4A7D3E" w14:textId="77777777" w:rsidR="0006191A" w:rsidRDefault="00B04A97">
      <w:pPr>
        <w:pStyle w:val="a3"/>
        <w:spacing w:line="263" w:lineRule="exact"/>
        <w:ind w:left="986" w:firstLine="0"/>
      </w:pPr>
      <w:r>
        <w:t>Развитие</w:t>
      </w:r>
      <w:r>
        <w:rPr>
          <w:spacing w:val="41"/>
        </w:rPr>
        <w:t xml:space="preserve"> </w:t>
      </w:r>
      <w:r>
        <w:t>координации</w:t>
      </w:r>
      <w:r>
        <w:rPr>
          <w:spacing w:val="41"/>
        </w:rPr>
        <w:t xml:space="preserve"> </w:t>
      </w:r>
      <w:r>
        <w:rPr>
          <w:spacing w:val="-2"/>
        </w:rPr>
        <w:t>движений.</w:t>
      </w:r>
    </w:p>
    <w:p w14:paraId="53B3953B" w14:textId="77777777" w:rsidR="0006191A" w:rsidRDefault="00B04A97">
      <w:pPr>
        <w:pStyle w:val="a3"/>
        <w:spacing w:before="52" w:line="288" w:lineRule="auto"/>
        <w:ind w:right="863"/>
      </w:pPr>
      <w:r>
        <w:rPr>
          <w:w w:val="105"/>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t>Метание малых и больших мячей в мишень (неподвижную и двигающуюся). Передвижения</w:t>
      </w:r>
      <w:r>
        <w:rPr>
          <w:spacing w:val="40"/>
        </w:rPr>
        <w:t xml:space="preserve"> </w:t>
      </w:r>
      <w:r>
        <w:t>по возвышенной и наклонной, ограниченной по ширине опоре (без</w:t>
      </w:r>
      <w:r>
        <w:rPr>
          <w:spacing w:val="28"/>
        </w:rPr>
        <w:t xml:space="preserve"> </w:t>
      </w:r>
      <w:r>
        <w:t>предмета</w:t>
      </w:r>
      <w:r>
        <w:rPr>
          <w:spacing w:val="32"/>
        </w:rPr>
        <w:t xml:space="preserve"> </w:t>
      </w:r>
      <w:r>
        <w:t>и</w:t>
      </w:r>
      <w:r>
        <w:rPr>
          <w:spacing w:val="32"/>
        </w:rPr>
        <w:t xml:space="preserve"> </w:t>
      </w:r>
      <w:r>
        <w:t xml:space="preserve">с предметом </w:t>
      </w:r>
      <w:r>
        <w:rPr>
          <w:w w:val="105"/>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B70CCE1" w14:textId="77777777" w:rsidR="0006191A" w:rsidRDefault="00B04A97">
      <w:pPr>
        <w:pStyle w:val="a3"/>
        <w:spacing w:before="4"/>
        <w:ind w:left="986" w:firstLine="0"/>
      </w:pPr>
      <w:r>
        <w:t>Развитие</w:t>
      </w:r>
      <w:r>
        <w:rPr>
          <w:spacing w:val="28"/>
        </w:rPr>
        <w:t xml:space="preserve"> </w:t>
      </w:r>
      <w:r>
        <w:rPr>
          <w:spacing w:val="-2"/>
        </w:rPr>
        <w:t>гибкости.</w:t>
      </w:r>
    </w:p>
    <w:p w14:paraId="2170A26A" w14:textId="77777777" w:rsidR="0006191A" w:rsidRDefault="00B04A97">
      <w:pPr>
        <w:pStyle w:val="a3"/>
        <w:spacing w:before="53" w:line="288" w:lineRule="auto"/>
        <w:ind w:right="862"/>
      </w:pPr>
      <w:r>
        <w:rPr>
          <w:w w:val="105"/>
        </w:rPr>
        <w:t>Комплексы</w:t>
      </w:r>
      <w:r>
        <w:rPr>
          <w:spacing w:val="-4"/>
          <w:w w:val="105"/>
        </w:rPr>
        <w:t xml:space="preserve"> </w:t>
      </w:r>
      <w:r>
        <w:rPr>
          <w:w w:val="105"/>
        </w:rPr>
        <w:t>общеразвивающих</w:t>
      </w:r>
      <w:r>
        <w:rPr>
          <w:spacing w:val="-6"/>
          <w:w w:val="105"/>
        </w:rPr>
        <w:t xml:space="preserve"> </w:t>
      </w:r>
      <w:r>
        <w:rPr>
          <w:w w:val="105"/>
        </w:rPr>
        <w:t>упражнений</w:t>
      </w:r>
      <w:r>
        <w:rPr>
          <w:spacing w:val="-1"/>
          <w:w w:val="105"/>
        </w:rPr>
        <w:t xml:space="preserve"> </w:t>
      </w:r>
      <w:r>
        <w:rPr>
          <w:w w:val="105"/>
        </w:rPr>
        <w:t>(активных</w:t>
      </w:r>
      <w:r>
        <w:rPr>
          <w:spacing w:val="-6"/>
          <w:w w:val="105"/>
        </w:rPr>
        <w:t xml:space="preserve"> </w:t>
      </w:r>
      <w:r>
        <w:rPr>
          <w:w w:val="105"/>
        </w:rPr>
        <w:t>и</w:t>
      </w:r>
      <w:r>
        <w:rPr>
          <w:spacing w:val="-1"/>
          <w:w w:val="105"/>
        </w:rPr>
        <w:t xml:space="preserve"> </w:t>
      </w:r>
      <w:r>
        <w:rPr>
          <w:w w:val="105"/>
        </w:rPr>
        <w:t>пассивных),</w:t>
      </w:r>
      <w:r>
        <w:rPr>
          <w:spacing w:val="-5"/>
          <w:w w:val="105"/>
        </w:rPr>
        <w:t xml:space="preserve"> </w:t>
      </w:r>
      <w:r>
        <w:rPr>
          <w:w w:val="105"/>
        </w:rPr>
        <w:t>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9138BB4" w14:textId="77777777" w:rsidR="0006191A" w:rsidRDefault="00B04A97">
      <w:pPr>
        <w:pStyle w:val="a3"/>
        <w:spacing w:line="263" w:lineRule="exact"/>
        <w:ind w:left="986" w:firstLine="0"/>
      </w:pPr>
      <w:r>
        <w:rPr>
          <w:spacing w:val="2"/>
        </w:rPr>
        <w:t>Упражнения</w:t>
      </w:r>
      <w:r>
        <w:rPr>
          <w:spacing w:val="29"/>
        </w:rPr>
        <w:t xml:space="preserve"> </w:t>
      </w:r>
      <w:r>
        <w:rPr>
          <w:spacing w:val="2"/>
        </w:rPr>
        <w:t>культурно-этнической</w:t>
      </w:r>
      <w:r>
        <w:rPr>
          <w:spacing w:val="36"/>
        </w:rPr>
        <w:t xml:space="preserve"> </w:t>
      </w:r>
      <w:r>
        <w:rPr>
          <w:spacing w:val="-2"/>
        </w:rPr>
        <w:t>направленности.</w:t>
      </w:r>
    </w:p>
    <w:p w14:paraId="7DE3785D" w14:textId="77777777" w:rsidR="0006191A" w:rsidRDefault="00B04A97">
      <w:pPr>
        <w:pStyle w:val="a3"/>
        <w:spacing w:before="53" w:line="288" w:lineRule="auto"/>
        <w:ind w:right="880"/>
      </w:pPr>
      <w:r>
        <w:rPr>
          <w:w w:val="105"/>
        </w:rPr>
        <w:t>Сюжетно-образные</w:t>
      </w:r>
      <w:r>
        <w:rPr>
          <w:spacing w:val="-1"/>
          <w:w w:val="105"/>
        </w:rPr>
        <w:t xml:space="preserve"> </w:t>
      </w:r>
      <w:r>
        <w:rPr>
          <w:w w:val="105"/>
        </w:rPr>
        <w:t>и обрядовые</w:t>
      </w:r>
      <w:r>
        <w:rPr>
          <w:spacing w:val="-1"/>
          <w:w w:val="105"/>
        </w:rPr>
        <w:t xml:space="preserve"> </w:t>
      </w:r>
      <w:r>
        <w:rPr>
          <w:w w:val="105"/>
        </w:rPr>
        <w:t>игры.</w:t>
      </w:r>
      <w:r>
        <w:rPr>
          <w:spacing w:val="-4"/>
          <w:w w:val="105"/>
        </w:rPr>
        <w:t xml:space="preserve"> </w:t>
      </w:r>
      <w:r>
        <w:rPr>
          <w:w w:val="105"/>
        </w:rPr>
        <w:t>Технические</w:t>
      </w:r>
      <w:r>
        <w:rPr>
          <w:spacing w:val="-1"/>
          <w:w w:val="105"/>
        </w:rPr>
        <w:t xml:space="preserve"> </w:t>
      </w:r>
      <w:r>
        <w:rPr>
          <w:w w:val="105"/>
        </w:rPr>
        <w:t>действия национальных</w:t>
      </w:r>
      <w:r>
        <w:rPr>
          <w:spacing w:val="-6"/>
          <w:w w:val="105"/>
        </w:rPr>
        <w:t xml:space="preserve"> </w:t>
      </w:r>
      <w:r>
        <w:rPr>
          <w:w w:val="105"/>
        </w:rPr>
        <w:t xml:space="preserve">видов </w:t>
      </w:r>
      <w:r>
        <w:rPr>
          <w:spacing w:val="-2"/>
          <w:w w:val="105"/>
        </w:rPr>
        <w:t>спорта.</w:t>
      </w:r>
    </w:p>
    <w:p w14:paraId="1A8D9148" w14:textId="77777777" w:rsidR="0006191A" w:rsidRDefault="00B04A97">
      <w:pPr>
        <w:pStyle w:val="a3"/>
        <w:spacing w:before="6" w:line="288" w:lineRule="auto"/>
        <w:ind w:left="986" w:right="5672" w:firstLine="0"/>
      </w:pPr>
      <w:r>
        <w:t xml:space="preserve">Специальная физическая подготовка. </w:t>
      </w:r>
      <w:r>
        <w:rPr>
          <w:w w:val="105"/>
        </w:rPr>
        <w:t>Модуль «Гимнастика».</w:t>
      </w:r>
    </w:p>
    <w:p w14:paraId="440B369F" w14:textId="77777777" w:rsidR="0006191A" w:rsidRDefault="00B04A97">
      <w:pPr>
        <w:pStyle w:val="a3"/>
        <w:spacing w:line="288" w:lineRule="auto"/>
        <w:ind w:right="867"/>
      </w:pPr>
      <w:r>
        <w:rPr>
          <w:w w:val="105"/>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Pr>
          <w:spacing w:val="-12"/>
          <w:w w:val="105"/>
        </w:rPr>
        <w:t xml:space="preserve"> </w:t>
      </w:r>
      <w:r>
        <w:rPr>
          <w:w w:val="105"/>
        </w:rPr>
        <w:t>(выкруты).</w:t>
      </w:r>
      <w:r>
        <w:rPr>
          <w:spacing w:val="-9"/>
          <w:w w:val="105"/>
        </w:rPr>
        <w:t xml:space="preserve"> </w:t>
      </w:r>
      <w:r>
        <w:rPr>
          <w:w w:val="105"/>
        </w:rPr>
        <w:t>Комплексы</w:t>
      </w:r>
      <w:r>
        <w:rPr>
          <w:spacing w:val="-8"/>
          <w:w w:val="105"/>
        </w:rPr>
        <w:t xml:space="preserve"> </w:t>
      </w:r>
      <w:r>
        <w:rPr>
          <w:w w:val="105"/>
        </w:rPr>
        <w:t>общеразвивающих</w:t>
      </w:r>
      <w:r>
        <w:rPr>
          <w:spacing w:val="-10"/>
          <w:w w:val="105"/>
        </w:rPr>
        <w:t xml:space="preserve"> </w:t>
      </w:r>
      <w:r>
        <w:rPr>
          <w:w w:val="105"/>
        </w:rPr>
        <w:t>упражнений</w:t>
      </w:r>
      <w:r>
        <w:rPr>
          <w:spacing w:val="-11"/>
          <w:w w:val="105"/>
        </w:rPr>
        <w:t xml:space="preserve"> </w:t>
      </w:r>
      <w:r>
        <w:rPr>
          <w:w w:val="105"/>
        </w:rPr>
        <w:t>с</w:t>
      </w:r>
      <w:r>
        <w:rPr>
          <w:spacing w:val="-16"/>
          <w:w w:val="105"/>
        </w:rPr>
        <w:t xml:space="preserve"> </w:t>
      </w:r>
      <w:r>
        <w:rPr>
          <w:w w:val="105"/>
        </w:rPr>
        <w:t>повышенной</w:t>
      </w:r>
      <w:r>
        <w:rPr>
          <w:spacing w:val="-10"/>
          <w:w w:val="105"/>
        </w:rPr>
        <w:t xml:space="preserve"> </w:t>
      </w:r>
      <w:r>
        <w:rPr>
          <w:w w:val="105"/>
        </w:rPr>
        <w:t>амплитудой для плечевых, локтевых, тазобедренных и коленных суставов, для развития</w:t>
      </w:r>
      <w:r>
        <w:rPr>
          <w:spacing w:val="-1"/>
          <w:w w:val="105"/>
        </w:rPr>
        <w:t xml:space="preserve"> </w:t>
      </w:r>
      <w:r>
        <w:rPr>
          <w:w w:val="105"/>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D3B45D4" w14:textId="77777777" w:rsidR="0006191A" w:rsidRDefault="00B04A97">
      <w:pPr>
        <w:pStyle w:val="a3"/>
        <w:spacing w:line="288" w:lineRule="auto"/>
        <w:ind w:right="857"/>
      </w:pPr>
      <w:r>
        <w:t xml:space="preserve">Развитие координации движений. Прохождение усложнённой полосы препятствий, </w:t>
      </w:r>
      <w:r>
        <w:rPr>
          <w:w w:val="105"/>
        </w:rPr>
        <w:t>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w:t>
      </w:r>
      <w:r>
        <w:rPr>
          <w:spacing w:val="-2"/>
          <w:w w:val="105"/>
        </w:rPr>
        <w:t xml:space="preserve"> </w:t>
      </w:r>
      <w:r>
        <w:rPr>
          <w:w w:val="105"/>
        </w:rPr>
        <w:t>продвижением. Прыжки на точность отталкивания и приземления.</w:t>
      </w:r>
    </w:p>
    <w:p w14:paraId="65F2CE93" w14:textId="77777777" w:rsidR="0006191A" w:rsidRDefault="00B04A97">
      <w:pPr>
        <w:pStyle w:val="a3"/>
        <w:spacing w:line="288" w:lineRule="auto"/>
        <w:ind w:right="865"/>
      </w:pPr>
      <w:r>
        <w:rPr>
          <w:w w:val="105"/>
        </w:rPr>
        <w:t>Развитие силовых способностей. Подтягивание в висе и отжимание в упоре. Передвижения</w:t>
      </w:r>
      <w:r>
        <w:rPr>
          <w:spacing w:val="16"/>
          <w:w w:val="105"/>
        </w:rPr>
        <w:t xml:space="preserve"> </w:t>
      </w:r>
      <w:r>
        <w:rPr>
          <w:w w:val="105"/>
        </w:rPr>
        <w:t>в</w:t>
      </w:r>
      <w:r>
        <w:rPr>
          <w:spacing w:val="20"/>
          <w:w w:val="105"/>
        </w:rPr>
        <w:t xml:space="preserve"> </w:t>
      </w:r>
      <w:r>
        <w:rPr>
          <w:w w:val="105"/>
        </w:rPr>
        <w:t>висе</w:t>
      </w:r>
      <w:r>
        <w:rPr>
          <w:spacing w:val="14"/>
          <w:w w:val="105"/>
        </w:rPr>
        <w:t xml:space="preserve"> </w:t>
      </w:r>
      <w:r>
        <w:rPr>
          <w:w w:val="105"/>
        </w:rPr>
        <w:t>и</w:t>
      </w:r>
      <w:r>
        <w:rPr>
          <w:spacing w:val="20"/>
          <w:w w:val="105"/>
        </w:rPr>
        <w:t xml:space="preserve"> </w:t>
      </w:r>
      <w:r>
        <w:rPr>
          <w:w w:val="105"/>
        </w:rPr>
        <w:t>упоре</w:t>
      </w:r>
      <w:r>
        <w:rPr>
          <w:spacing w:val="14"/>
          <w:w w:val="105"/>
        </w:rPr>
        <w:t xml:space="preserve"> </w:t>
      </w:r>
      <w:r>
        <w:rPr>
          <w:w w:val="105"/>
        </w:rPr>
        <w:t>на</w:t>
      </w:r>
      <w:r>
        <w:rPr>
          <w:spacing w:val="25"/>
          <w:w w:val="105"/>
        </w:rPr>
        <w:t xml:space="preserve"> </w:t>
      </w:r>
      <w:r>
        <w:rPr>
          <w:w w:val="105"/>
        </w:rPr>
        <w:t>руках</w:t>
      </w:r>
      <w:r>
        <w:rPr>
          <w:spacing w:val="15"/>
          <w:w w:val="105"/>
        </w:rPr>
        <w:t xml:space="preserve"> </w:t>
      </w:r>
      <w:r>
        <w:rPr>
          <w:w w:val="105"/>
        </w:rPr>
        <w:t>на</w:t>
      </w:r>
      <w:r>
        <w:rPr>
          <w:spacing w:val="20"/>
          <w:w w:val="105"/>
        </w:rPr>
        <w:t xml:space="preserve"> </w:t>
      </w:r>
      <w:r>
        <w:rPr>
          <w:w w:val="105"/>
        </w:rPr>
        <w:t>перекладине</w:t>
      </w:r>
      <w:r>
        <w:rPr>
          <w:spacing w:val="14"/>
          <w:w w:val="105"/>
        </w:rPr>
        <w:t xml:space="preserve"> </w:t>
      </w:r>
      <w:r>
        <w:rPr>
          <w:w w:val="105"/>
        </w:rPr>
        <w:t>(мальчики),</w:t>
      </w:r>
      <w:r>
        <w:rPr>
          <w:spacing w:val="16"/>
          <w:w w:val="105"/>
        </w:rPr>
        <w:t xml:space="preserve"> </w:t>
      </w:r>
      <w:r>
        <w:rPr>
          <w:w w:val="105"/>
        </w:rPr>
        <w:t>подтягивание</w:t>
      </w:r>
      <w:r>
        <w:rPr>
          <w:spacing w:val="14"/>
          <w:w w:val="105"/>
        </w:rPr>
        <w:t xml:space="preserve"> </w:t>
      </w:r>
      <w:r>
        <w:rPr>
          <w:w w:val="105"/>
        </w:rPr>
        <w:t>в</w:t>
      </w:r>
      <w:r>
        <w:rPr>
          <w:spacing w:val="20"/>
          <w:w w:val="105"/>
        </w:rPr>
        <w:t xml:space="preserve"> </w:t>
      </w:r>
      <w:r>
        <w:rPr>
          <w:spacing w:val="-4"/>
          <w:w w:val="105"/>
        </w:rPr>
        <w:t>висе</w:t>
      </w:r>
    </w:p>
    <w:p w14:paraId="2EEBC148" w14:textId="77777777" w:rsidR="0006191A" w:rsidRDefault="0006191A">
      <w:pPr>
        <w:spacing w:line="288" w:lineRule="auto"/>
        <w:sectPr w:rsidR="0006191A">
          <w:pgSz w:w="11910" w:h="16850"/>
          <w:pgMar w:top="1060" w:right="0" w:bottom="1140" w:left="1420" w:header="0" w:footer="922" w:gutter="0"/>
          <w:cols w:space="720"/>
        </w:sectPr>
      </w:pPr>
    </w:p>
    <w:p w14:paraId="2562C5DE" w14:textId="77777777" w:rsidR="0006191A" w:rsidRDefault="00B04A97">
      <w:pPr>
        <w:pStyle w:val="a3"/>
        <w:spacing w:before="71" w:line="288" w:lineRule="auto"/>
        <w:ind w:right="862" w:firstLine="0"/>
      </w:pPr>
      <w:r>
        <w:rPr>
          <w:w w:val="105"/>
        </w:rPr>
        <w:lastRenderedPageBreak/>
        <w:t xml:space="preserve">стоя (лёжа) на низкой перекладине (девочки), отжимания в упоре лёжа с изменяющейся </w:t>
      </w:r>
      <w:r>
        <w:t>высотой опоры для рук и ног, отжимание в</w:t>
      </w:r>
      <w:r>
        <w:rPr>
          <w:spacing w:val="27"/>
        </w:rPr>
        <w:t xml:space="preserve"> </w:t>
      </w:r>
      <w:r>
        <w:t xml:space="preserve">упоре на низких брусьях, поднимание ног в висе </w:t>
      </w:r>
      <w:r>
        <w:rPr>
          <w:w w:val="105"/>
        </w:rPr>
        <w:t xml:space="preserve">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w:t>
      </w:r>
      <w:r>
        <w:t xml:space="preserve">массой (движения руками, повороты на месте, наклоны, подскоки со взмахом рук), метание </w:t>
      </w:r>
      <w:r>
        <w:rPr>
          <w:w w:val="105"/>
        </w:rPr>
        <w:t xml:space="preserve">набивного мяча из различных исходных положений, комплексы упражнений </w:t>
      </w:r>
      <w:r>
        <w:t xml:space="preserve">избирательного воздействия на отдельные мышечные группы (с увеличивающимся темпом </w:t>
      </w:r>
      <w:r>
        <w:rPr>
          <w:w w:val="105"/>
        </w:rPr>
        <w:t>движений</w:t>
      </w:r>
      <w:r>
        <w:rPr>
          <w:spacing w:val="-1"/>
          <w:w w:val="105"/>
        </w:rPr>
        <w:t xml:space="preserve"> </w:t>
      </w:r>
      <w:r>
        <w:rPr>
          <w:w w:val="105"/>
        </w:rPr>
        <w:t>без</w:t>
      </w:r>
      <w:r>
        <w:rPr>
          <w:spacing w:val="2"/>
          <w:w w:val="105"/>
        </w:rPr>
        <w:t xml:space="preserve"> </w:t>
      </w:r>
      <w:r>
        <w:rPr>
          <w:w w:val="105"/>
        </w:rPr>
        <w:t>потери</w:t>
      </w:r>
      <w:r>
        <w:rPr>
          <w:spacing w:val="5"/>
          <w:w w:val="105"/>
        </w:rPr>
        <w:t xml:space="preserve"> </w:t>
      </w:r>
      <w:r>
        <w:rPr>
          <w:w w:val="105"/>
        </w:rPr>
        <w:t>качества</w:t>
      </w:r>
      <w:r>
        <w:rPr>
          <w:spacing w:val="-1"/>
          <w:w w:val="105"/>
        </w:rPr>
        <w:t xml:space="preserve"> </w:t>
      </w:r>
      <w:r>
        <w:rPr>
          <w:w w:val="105"/>
        </w:rPr>
        <w:t>выполнения),</w:t>
      </w:r>
      <w:r>
        <w:rPr>
          <w:spacing w:val="1"/>
          <w:w w:val="105"/>
        </w:rPr>
        <w:t xml:space="preserve"> </w:t>
      </w:r>
      <w:r>
        <w:rPr>
          <w:w w:val="105"/>
        </w:rPr>
        <w:t>элементы</w:t>
      </w:r>
      <w:r>
        <w:rPr>
          <w:spacing w:val="2"/>
          <w:w w:val="105"/>
        </w:rPr>
        <w:t xml:space="preserve"> </w:t>
      </w:r>
      <w:r>
        <w:rPr>
          <w:w w:val="105"/>
        </w:rPr>
        <w:t>атлетической</w:t>
      </w:r>
      <w:r>
        <w:rPr>
          <w:spacing w:val="-1"/>
          <w:w w:val="105"/>
        </w:rPr>
        <w:t xml:space="preserve"> </w:t>
      </w:r>
      <w:r>
        <w:rPr>
          <w:w w:val="105"/>
        </w:rPr>
        <w:t>гимнастики</w:t>
      </w:r>
      <w:r>
        <w:rPr>
          <w:spacing w:val="-1"/>
          <w:w w:val="105"/>
        </w:rPr>
        <w:t xml:space="preserve"> </w:t>
      </w:r>
      <w:r>
        <w:rPr>
          <w:w w:val="105"/>
        </w:rPr>
        <w:t>(по</w:t>
      </w:r>
      <w:r>
        <w:rPr>
          <w:spacing w:val="-1"/>
          <w:w w:val="105"/>
        </w:rPr>
        <w:t xml:space="preserve"> </w:t>
      </w:r>
      <w:r>
        <w:rPr>
          <w:spacing w:val="-4"/>
          <w:w w:val="105"/>
        </w:rPr>
        <w:t>типу</w:t>
      </w:r>
    </w:p>
    <w:p w14:paraId="594D9FE7" w14:textId="77777777" w:rsidR="0006191A" w:rsidRDefault="00B04A97">
      <w:pPr>
        <w:pStyle w:val="a3"/>
        <w:spacing w:before="4" w:line="288" w:lineRule="auto"/>
        <w:ind w:right="872" w:firstLine="0"/>
      </w:pPr>
      <w:r>
        <w:rPr>
          <w:w w:val="105"/>
        </w:rPr>
        <w:t xml:space="preserve">«подкачки»), приседания на одной ноге «пистолетом» с опорой на руку для сохранения </w:t>
      </w:r>
      <w:r>
        <w:rPr>
          <w:spacing w:val="-2"/>
          <w:w w:val="105"/>
        </w:rPr>
        <w:t>равновесия).</w:t>
      </w:r>
    </w:p>
    <w:p w14:paraId="11FC3AFC" w14:textId="77777777" w:rsidR="0006191A" w:rsidRDefault="00B04A97">
      <w:pPr>
        <w:pStyle w:val="a3"/>
        <w:spacing w:line="288" w:lineRule="auto"/>
        <w:ind w:right="856"/>
      </w:pPr>
      <w:r>
        <w:rPr>
          <w:w w:val="105"/>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w w:val="105"/>
        </w:rPr>
        <w:t>методов.</w:t>
      </w:r>
    </w:p>
    <w:p w14:paraId="146F95C3"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17D126DE" w14:textId="77777777" w:rsidR="0006191A" w:rsidRDefault="00B04A97">
      <w:pPr>
        <w:pStyle w:val="a3"/>
        <w:spacing w:before="52" w:line="288" w:lineRule="auto"/>
        <w:ind w:right="848"/>
      </w:pPr>
      <w:r>
        <w:rPr>
          <w:w w:val="105"/>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w:t>
      </w:r>
      <w:r>
        <w:rPr>
          <w:spacing w:val="-3"/>
          <w:w w:val="105"/>
        </w:rPr>
        <w:t xml:space="preserve"> </w:t>
      </w:r>
      <w:r>
        <w:rPr>
          <w:w w:val="105"/>
        </w:rPr>
        <w:t>в разных</w:t>
      </w:r>
      <w:r>
        <w:rPr>
          <w:spacing w:val="-8"/>
          <w:w w:val="105"/>
        </w:rPr>
        <w:t xml:space="preserve"> </w:t>
      </w:r>
      <w:r>
        <w:rPr>
          <w:w w:val="105"/>
        </w:rPr>
        <w:t>зонах</w:t>
      </w:r>
      <w:r>
        <w:rPr>
          <w:spacing w:val="-8"/>
          <w:w w:val="105"/>
        </w:rPr>
        <w:t xml:space="preserve"> </w:t>
      </w:r>
      <w:r>
        <w:rPr>
          <w:w w:val="105"/>
        </w:rPr>
        <w:t>интенсивности.</w:t>
      </w:r>
      <w:r>
        <w:rPr>
          <w:spacing w:val="-6"/>
          <w:w w:val="105"/>
        </w:rPr>
        <w:t xml:space="preserve"> </w:t>
      </w:r>
      <w:r>
        <w:rPr>
          <w:w w:val="105"/>
        </w:rPr>
        <w:t>Повторный</w:t>
      </w:r>
      <w:r>
        <w:rPr>
          <w:spacing w:val="-3"/>
          <w:w w:val="105"/>
        </w:rPr>
        <w:t xml:space="preserve"> </w:t>
      </w:r>
      <w:r>
        <w:rPr>
          <w:w w:val="105"/>
        </w:rPr>
        <w:t>бег</w:t>
      </w:r>
      <w:r>
        <w:rPr>
          <w:spacing w:val="-2"/>
          <w:w w:val="105"/>
        </w:rPr>
        <w:t xml:space="preserve"> </w:t>
      </w:r>
      <w:r>
        <w:rPr>
          <w:w w:val="105"/>
        </w:rPr>
        <w:t>с</w:t>
      </w:r>
      <w:r>
        <w:rPr>
          <w:spacing w:val="-9"/>
          <w:w w:val="105"/>
        </w:rPr>
        <w:t xml:space="preserve"> </w:t>
      </w:r>
      <w:r>
        <w:rPr>
          <w:w w:val="105"/>
        </w:rPr>
        <w:t>препятствиями</w:t>
      </w:r>
      <w:r>
        <w:rPr>
          <w:spacing w:val="-3"/>
          <w:w w:val="105"/>
        </w:rPr>
        <w:t xml:space="preserve"> </w:t>
      </w:r>
      <w:r>
        <w:rPr>
          <w:w w:val="105"/>
        </w:rPr>
        <w:t>в максимальном темпе. Равномерный повторный бег с финальным ускорением (на разные дистанции). Равномерный бег с</w:t>
      </w:r>
      <w:r>
        <w:rPr>
          <w:spacing w:val="-4"/>
          <w:w w:val="105"/>
        </w:rPr>
        <w:t xml:space="preserve"> </w:t>
      </w:r>
      <w:r>
        <w:rPr>
          <w:w w:val="105"/>
        </w:rPr>
        <w:t>дополнительным отягощением в режиме «до отказа».</w:t>
      </w:r>
    </w:p>
    <w:p w14:paraId="4DCCE1FF" w14:textId="77777777" w:rsidR="0006191A" w:rsidRDefault="00B04A97">
      <w:pPr>
        <w:pStyle w:val="a3"/>
        <w:spacing w:line="288" w:lineRule="auto"/>
        <w:ind w:right="854"/>
      </w:pPr>
      <w:r>
        <w:rPr>
          <w:w w:val="105"/>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w:t>
      </w:r>
      <w:r>
        <w:rPr>
          <w:spacing w:val="-7"/>
          <w:w w:val="105"/>
        </w:rPr>
        <w:t xml:space="preserve"> </w:t>
      </w:r>
      <w:r>
        <w:rPr>
          <w:w w:val="105"/>
        </w:rPr>
        <w:t>Прыжки</w:t>
      </w:r>
      <w:r>
        <w:rPr>
          <w:spacing w:val="-3"/>
          <w:w w:val="105"/>
        </w:rPr>
        <w:t xml:space="preserve"> </w:t>
      </w:r>
      <w:r>
        <w:rPr>
          <w:w w:val="105"/>
        </w:rPr>
        <w:t>в</w:t>
      </w:r>
      <w:r>
        <w:rPr>
          <w:spacing w:val="-3"/>
          <w:w w:val="105"/>
        </w:rPr>
        <w:t xml:space="preserve"> </w:t>
      </w:r>
      <w:r>
        <w:rPr>
          <w:w w:val="105"/>
        </w:rPr>
        <w:t>глубину</w:t>
      </w:r>
      <w:r>
        <w:rPr>
          <w:spacing w:val="-8"/>
          <w:w w:val="105"/>
        </w:rPr>
        <w:t xml:space="preserve"> </w:t>
      </w:r>
      <w:r>
        <w:rPr>
          <w:w w:val="105"/>
        </w:rPr>
        <w:t>по</w:t>
      </w:r>
      <w:r>
        <w:rPr>
          <w:spacing w:val="-8"/>
          <w:w w:val="105"/>
        </w:rPr>
        <w:t xml:space="preserve"> </w:t>
      </w:r>
      <w:r>
        <w:rPr>
          <w:w w:val="105"/>
        </w:rPr>
        <w:t>методу</w:t>
      </w:r>
      <w:r>
        <w:rPr>
          <w:spacing w:val="-8"/>
          <w:w w:val="105"/>
        </w:rPr>
        <w:t xml:space="preserve"> </w:t>
      </w:r>
      <w:r>
        <w:rPr>
          <w:w w:val="105"/>
        </w:rPr>
        <w:t>ударной тренировки.</w:t>
      </w:r>
      <w:r>
        <w:rPr>
          <w:spacing w:val="-7"/>
          <w:w w:val="105"/>
        </w:rPr>
        <w:t xml:space="preserve"> </w:t>
      </w:r>
      <w:r>
        <w:rPr>
          <w:w w:val="105"/>
        </w:rPr>
        <w:t xml:space="preserve">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w:t>
      </w:r>
      <w:r>
        <w:t xml:space="preserve">локальным отягощением на мышечные группы. Комплексы силовых упражнений по методу </w:t>
      </w:r>
      <w:r>
        <w:rPr>
          <w:w w:val="105"/>
        </w:rPr>
        <w:t>круговой тренировки.</w:t>
      </w:r>
    </w:p>
    <w:p w14:paraId="4806DB30" w14:textId="77777777" w:rsidR="0006191A" w:rsidRDefault="00B04A97">
      <w:pPr>
        <w:pStyle w:val="a3"/>
        <w:spacing w:before="2" w:line="288" w:lineRule="auto"/>
        <w:ind w:right="866"/>
      </w:pPr>
      <w:r>
        <w:rPr>
          <w:w w:val="105"/>
        </w:rPr>
        <w:t>Развитие скоростных способностей. Бег на месте с максимальной скоростью и темпом</w:t>
      </w:r>
      <w:r>
        <w:rPr>
          <w:spacing w:val="-11"/>
          <w:w w:val="105"/>
        </w:rPr>
        <w:t xml:space="preserve"> </w:t>
      </w:r>
      <w:r>
        <w:rPr>
          <w:w w:val="105"/>
        </w:rPr>
        <w:t>с</w:t>
      </w:r>
      <w:r>
        <w:rPr>
          <w:spacing w:val="-14"/>
          <w:w w:val="105"/>
        </w:rPr>
        <w:t xml:space="preserve"> </w:t>
      </w:r>
      <w:r>
        <w:rPr>
          <w:w w:val="105"/>
        </w:rPr>
        <w:t>опорой</w:t>
      </w:r>
      <w:r>
        <w:rPr>
          <w:spacing w:val="-9"/>
          <w:w w:val="105"/>
        </w:rPr>
        <w:t xml:space="preserve"> </w:t>
      </w:r>
      <w:r>
        <w:rPr>
          <w:w w:val="105"/>
        </w:rPr>
        <w:t>на</w:t>
      </w:r>
      <w:r>
        <w:rPr>
          <w:spacing w:val="-9"/>
          <w:w w:val="105"/>
        </w:rPr>
        <w:t xml:space="preserve"> </w:t>
      </w:r>
      <w:r>
        <w:rPr>
          <w:w w:val="105"/>
        </w:rPr>
        <w:t>руки</w:t>
      </w:r>
      <w:r>
        <w:rPr>
          <w:spacing w:val="-16"/>
          <w:w w:val="105"/>
        </w:rPr>
        <w:t xml:space="preserve"> </w:t>
      </w:r>
      <w:r>
        <w:rPr>
          <w:w w:val="105"/>
        </w:rPr>
        <w:t>и</w:t>
      </w:r>
      <w:r>
        <w:rPr>
          <w:spacing w:val="-8"/>
          <w:w w:val="105"/>
        </w:rPr>
        <w:t xml:space="preserve"> </w:t>
      </w:r>
      <w:r>
        <w:rPr>
          <w:w w:val="105"/>
        </w:rPr>
        <w:t>без</w:t>
      </w:r>
      <w:r>
        <w:rPr>
          <w:spacing w:val="-12"/>
          <w:w w:val="105"/>
        </w:rPr>
        <w:t xml:space="preserve"> </w:t>
      </w:r>
      <w:r>
        <w:rPr>
          <w:w w:val="105"/>
        </w:rPr>
        <w:t>опоры.</w:t>
      </w:r>
      <w:r>
        <w:rPr>
          <w:spacing w:val="-12"/>
          <w:w w:val="105"/>
        </w:rPr>
        <w:t xml:space="preserve"> </w:t>
      </w:r>
      <w:r>
        <w:rPr>
          <w:w w:val="105"/>
        </w:rPr>
        <w:t>Максимальный</w:t>
      </w:r>
      <w:r>
        <w:rPr>
          <w:spacing w:val="-9"/>
          <w:w w:val="105"/>
        </w:rPr>
        <w:t xml:space="preserve"> </w:t>
      </w:r>
      <w:r>
        <w:rPr>
          <w:w w:val="105"/>
        </w:rPr>
        <w:t>бег</w:t>
      </w:r>
      <w:r>
        <w:rPr>
          <w:spacing w:val="-8"/>
          <w:w w:val="105"/>
        </w:rPr>
        <w:t xml:space="preserve"> </w:t>
      </w:r>
      <w:r>
        <w:rPr>
          <w:w w:val="105"/>
        </w:rPr>
        <w:t>в</w:t>
      </w:r>
      <w:r>
        <w:rPr>
          <w:spacing w:val="-15"/>
          <w:w w:val="105"/>
        </w:rPr>
        <w:t xml:space="preserve"> </w:t>
      </w:r>
      <w:r>
        <w:rPr>
          <w:w w:val="105"/>
        </w:rPr>
        <w:t>горку</w:t>
      </w:r>
      <w:r>
        <w:rPr>
          <w:spacing w:val="-15"/>
          <w:w w:val="105"/>
        </w:rPr>
        <w:t xml:space="preserve"> </w:t>
      </w:r>
      <w:r>
        <w:rPr>
          <w:w w:val="105"/>
        </w:rPr>
        <w:t>и</w:t>
      </w:r>
      <w:r>
        <w:rPr>
          <w:spacing w:val="-3"/>
          <w:w w:val="105"/>
        </w:rPr>
        <w:t xml:space="preserve"> </w:t>
      </w:r>
      <w:r>
        <w:rPr>
          <w:w w:val="105"/>
        </w:rPr>
        <w:t>с</w:t>
      </w:r>
      <w:r>
        <w:rPr>
          <w:spacing w:val="-16"/>
          <w:w w:val="105"/>
        </w:rPr>
        <w:t xml:space="preserve"> </w:t>
      </w:r>
      <w:r>
        <w:rPr>
          <w:w w:val="105"/>
        </w:rPr>
        <w:t>горки.</w:t>
      </w:r>
      <w:r>
        <w:rPr>
          <w:spacing w:val="-12"/>
          <w:w w:val="105"/>
        </w:rPr>
        <w:t xml:space="preserve"> </w:t>
      </w:r>
      <w:r>
        <w:rPr>
          <w:w w:val="105"/>
        </w:rPr>
        <w:t>Повторный</w:t>
      </w:r>
      <w:r>
        <w:rPr>
          <w:spacing w:val="-9"/>
          <w:w w:val="105"/>
        </w:rPr>
        <w:t xml:space="preserve"> </w:t>
      </w:r>
      <w:r>
        <w:rPr>
          <w:w w:val="105"/>
        </w:rPr>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A139B53" w14:textId="77777777" w:rsidR="0006191A" w:rsidRDefault="00B04A97">
      <w:pPr>
        <w:pStyle w:val="a3"/>
        <w:spacing w:before="4" w:line="288" w:lineRule="auto"/>
        <w:ind w:right="861"/>
      </w:pPr>
      <w:r>
        <w:rPr>
          <w:w w:val="105"/>
        </w:rPr>
        <w:t>Развитие</w:t>
      </w:r>
      <w:r>
        <w:rPr>
          <w:spacing w:val="-2"/>
          <w:w w:val="105"/>
        </w:rPr>
        <w:t xml:space="preserve"> </w:t>
      </w:r>
      <w:r>
        <w:rPr>
          <w:w w:val="105"/>
        </w:rPr>
        <w:t>координации</w:t>
      </w:r>
      <w:r>
        <w:rPr>
          <w:spacing w:val="-2"/>
          <w:w w:val="105"/>
        </w:rPr>
        <w:t xml:space="preserve"> </w:t>
      </w:r>
      <w:r>
        <w:rPr>
          <w:w w:val="105"/>
        </w:rPr>
        <w:t>движений. Специализированные</w:t>
      </w:r>
      <w:r>
        <w:rPr>
          <w:spacing w:val="-2"/>
          <w:w w:val="105"/>
        </w:rPr>
        <w:t xml:space="preserve"> </w:t>
      </w:r>
      <w:r>
        <w:rPr>
          <w:w w:val="105"/>
        </w:rPr>
        <w:t>комплексы упражнений</w:t>
      </w:r>
      <w:r>
        <w:rPr>
          <w:spacing w:val="-2"/>
          <w:w w:val="105"/>
        </w:rPr>
        <w:t xml:space="preserve"> </w:t>
      </w:r>
      <w:r>
        <w:rPr>
          <w:w w:val="105"/>
        </w:rPr>
        <w:t>на развитие</w:t>
      </w:r>
      <w:r>
        <w:rPr>
          <w:spacing w:val="38"/>
          <w:w w:val="105"/>
        </w:rPr>
        <w:t xml:space="preserve">  </w:t>
      </w:r>
      <w:r>
        <w:rPr>
          <w:w w:val="105"/>
        </w:rPr>
        <w:t>координации</w:t>
      </w:r>
      <w:r>
        <w:rPr>
          <w:spacing w:val="37"/>
          <w:w w:val="105"/>
        </w:rPr>
        <w:t xml:space="preserve">  </w:t>
      </w:r>
      <w:r>
        <w:rPr>
          <w:w w:val="105"/>
        </w:rPr>
        <w:t>(разрабатываются</w:t>
      </w:r>
      <w:r>
        <w:rPr>
          <w:spacing w:val="80"/>
          <w:w w:val="150"/>
        </w:rPr>
        <w:t xml:space="preserve"> </w:t>
      </w:r>
      <w:r>
        <w:rPr>
          <w:w w:val="105"/>
        </w:rPr>
        <w:t>на</w:t>
      </w:r>
      <w:r>
        <w:rPr>
          <w:spacing w:val="40"/>
          <w:w w:val="105"/>
        </w:rPr>
        <w:t xml:space="preserve">  </w:t>
      </w:r>
      <w:r>
        <w:rPr>
          <w:w w:val="105"/>
        </w:rPr>
        <w:t>основе</w:t>
      </w:r>
      <w:r>
        <w:rPr>
          <w:spacing w:val="38"/>
          <w:w w:val="105"/>
        </w:rPr>
        <w:t xml:space="preserve">  </w:t>
      </w:r>
      <w:r>
        <w:rPr>
          <w:w w:val="105"/>
        </w:rPr>
        <w:t>учебного</w:t>
      </w:r>
      <w:r>
        <w:rPr>
          <w:spacing w:val="38"/>
          <w:w w:val="105"/>
        </w:rPr>
        <w:t xml:space="preserve">  </w:t>
      </w:r>
      <w:r>
        <w:rPr>
          <w:w w:val="105"/>
        </w:rPr>
        <w:t>материала</w:t>
      </w:r>
      <w:r>
        <w:rPr>
          <w:spacing w:val="38"/>
          <w:w w:val="105"/>
        </w:rPr>
        <w:t xml:space="preserve">  </w:t>
      </w:r>
      <w:r>
        <w:rPr>
          <w:w w:val="105"/>
        </w:rPr>
        <w:t>модулей</w:t>
      </w:r>
    </w:p>
    <w:p w14:paraId="6D3AA5A7" w14:textId="77777777" w:rsidR="0006191A" w:rsidRDefault="00B04A97">
      <w:pPr>
        <w:pStyle w:val="a3"/>
        <w:spacing w:line="288" w:lineRule="auto"/>
        <w:ind w:left="986" w:right="6248" w:hanging="707"/>
      </w:pPr>
      <w:r>
        <w:rPr>
          <w:w w:val="105"/>
        </w:rPr>
        <w:t>«Гимнастика»</w:t>
      </w:r>
      <w:r>
        <w:rPr>
          <w:spacing w:val="-7"/>
          <w:w w:val="105"/>
        </w:rPr>
        <w:t xml:space="preserve"> </w:t>
      </w:r>
      <w:r>
        <w:rPr>
          <w:w w:val="105"/>
        </w:rPr>
        <w:t>и</w:t>
      </w:r>
      <w:r>
        <w:rPr>
          <w:spacing w:val="-8"/>
          <w:w w:val="105"/>
        </w:rPr>
        <w:t xml:space="preserve"> </w:t>
      </w:r>
      <w:r>
        <w:rPr>
          <w:w w:val="105"/>
        </w:rPr>
        <w:t>«Спортивные</w:t>
      </w:r>
      <w:r>
        <w:rPr>
          <w:spacing w:val="-14"/>
          <w:w w:val="105"/>
        </w:rPr>
        <w:t xml:space="preserve"> </w:t>
      </w:r>
      <w:r>
        <w:rPr>
          <w:w w:val="105"/>
        </w:rPr>
        <w:t>игры»). 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7DF1E416" w14:textId="77777777" w:rsidR="0006191A" w:rsidRDefault="00B04A97">
      <w:pPr>
        <w:pStyle w:val="a3"/>
        <w:spacing w:line="288" w:lineRule="auto"/>
        <w:ind w:right="862"/>
      </w:pPr>
      <w:r>
        <w:rPr>
          <w:w w:val="105"/>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w w:val="105"/>
        </w:rPr>
        <w:t>скоростью.</w:t>
      </w:r>
    </w:p>
    <w:p w14:paraId="43C819E7" w14:textId="77777777" w:rsidR="0006191A" w:rsidRDefault="0006191A">
      <w:pPr>
        <w:spacing w:line="288" w:lineRule="auto"/>
        <w:sectPr w:rsidR="0006191A">
          <w:pgSz w:w="11910" w:h="16850"/>
          <w:pgMar w:top="1060" w:right="0" w:bottom="1140" w:left="1420" w:header="0" w:footer="922" w:gutter="0"/>
          <w:cols w:space="720"/>
        </w:sectPr>
      </w:pPr>
    </w:p>
    <w:p w14:paraId="6E967AC6" w14:textId="77777777" w:rsidR="0006191A" w:rsidRDefault="00B04A97">
      <w:pPr>
        <w:pStyle w:val="a3"/>
        <w:spacing w:before="71" w:line="290" w:lineRule="auto"/>
        <w:ind w:right="860"/>
      </w:pPr>
      <w:r>
        <w:rPr>
          <w:w w:val="105"/>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DF0DF30" w14:textId="77777777" w:rsidR="0006191A" w:rsidRDefault="00B04A97">
      <w:pPr>
        <w:pStyle w:val="a3"/>
        <w:spacing w:line="263" w:lineRule="exact"/>
        <w:ind w:left="986" w:firstLine="0"/>
      </w:pPr>
      <w:r>
        <w:rPr>
          <w:w w:val="105"/>
        </w:rPr>
        <w:t>Развитие</w:t>
      </w:r>
      <w:r>
        <w:rPr>
          <w:spacing w:val="-4"/>
          <w:w w:val="105"/>
        </w:rPr>
        <w:t xml:space="preserve"> </w:t>
      </w:r>
      <w:r>
        <w:rPr>
          <w:w w:val="105"/>
        </w:rPr>
        <w:t>координации.</w:t>
      </w:r>
      <w:r>
        <w:rPr>
          <w:spacing w:val="-2"/>
          <w:w w:val="105"/>
        </w:rPr>
        <w:t xml:space="preserve"> </w:t>
      </w:r>
      <w:r>
        <w:rPr>
          <w:w w:val="105"/>
        </w:rPr>
        <w:t>Упражнения в</w:t>
      </w:r>
      <w:r>
        <w:rPr>
          <w:spacing w:val="3"/>
          <w:w w:val="105"/>
        </w:rPr>
        <w:t xml:space="preserve"> </w:t>
      </w:r>
      <w:r>
        <w:rPr>
          <w:w w:val="105"/>
        </w:rPr>
        <w:t>поворотах</w:t>
      </w:r>
      <w:r>
        <w:rPr>
          <w:spacing w:val="-3"/>
          <w:w w:val="105"/>
        </w:rPr>
        <w:t xml:space="preserve"> </w:t>
      </w:r>
      <w:r>
        <w:rPr>
          <w:w w:val="105"/>
        </w:rPr>
        <w:t>и</w:t>
      </w:r>
      <w:r>
        <w:rPr>
          <w:spacing w:val="8"/>
          <w:w w:val="105"/>
        </w:rPr>
        <w:t xml:space="preserve"> </w:t>
      </w:r>
      <w:r>
        <w:rPr>
          <w:w w:val="105"/>
        </w:rPr>
        <w:t>спусках</w:t>
      </w:r>
      <w:r>
        <w:rPr>
          <w:spacing w:val="-3"/>
          <w:w w:val="105"/>
        </w:rPr>
        <w:t xml:space="preserve"> </w:t>
      </w:r>
      <w:r>
        <w:rPr>
          <w:w w:val="105"/>
        </w:rPr>
        <w:t>на</w:t>
      </w:r>
      <w:r>
        <w:rPr>
          <w:spacing w:val="2"/>
          <w:w w:val="105"/>
        </w:rPr>
        <w:t xml:space="preserve"> </w:t>
      </w:r>
      <w:r>
        <w:rPr>
          <w:w w:val="105"/>
        </w:rPr>
        <w:t>лыжах,</w:t>
      </w:r>
      <w:r>
        <w:rPr>
          <w:spacing w:val="5"/>
          <w:w w:val="105"/>
        </w:rPr>
        <w:t xml:space="preserve"> </w:t>
      </w:r>
      <w:r>
        <w:rPr>
          <w:w w:val="105"/>
        </w:rPr>
        <w:t>проезд</w:t>
      </w:r>
      <w:r>
        <w:rPr>
          <w:spacing w:val="1"/>
          <w:w w:val="105"/>
        </w:rPr>
        <w:t xml:space="preserve"> </w:t>
      </w:r>
      <w:r>
        <w:rPr>
          <w:spacing w:val="-2"/>
          <w:w w:val="105"/>
        </w:rPr>
        <w:t>через</w:t>
      </w:r>
    </w:p>
    <w:p w14:paraId="3CAF0596" w14:textId="77777777" w:rsidR="0006191A" w:rsidRDefault="00B04A97">
      <w:pPr>
        <w:pStyle w:val="a3"/>
        <w:spacing w:before="52"/>
        <w:ind w:firstLine="0"/>
      </w:pPr>
      <w:r>
        <w:t>«ворота»</w:t>
      </w:r>
      <w:r>
        <w:rPr>
          <w:spacing w:val="32"/>
        </w:rPr>
        <w:t xml:space="preserve"> </w:t>
      </w:r>
      <w:r>
        <w:t>и</w:t>
      </w:r>
      <w:r>
        <w:rPr>
          <w:spacing w:val="31"/>
        </w:rPr>
        <w:t xml:space="preserve"> </w:t>
      </w:r>
      <w:r>
        <w:t>преодоление</w:t>
      </w:r>
      <w:r>
        <w:rPr>
          <w:spacing w:val="31"/>
        </w:rPr>
        <w:t xml:space="preserve"> </w:t>
      </w:r>
      <w:r>
        <w:t>небольших</w:t>
      </w:r>
      <w:r>
        <w:rPr>
          <w:spacing w:val="32"/>
        </w:rPr>
        <w:t xml:space="preserve"> </w:t>
      </w:r>
      <w:r>
        <w:rPr>
          <w:spacing w:val="-2"/>
        </w:rPr>
        <w:t>трамплинов.</w:t>
      </w:r>
    </w:p>
    <w:p w14:paraId="21761A78" w14:textId="77777777" w:rsidR="0006191A" w:rsidRDefault="00B04A97">
      <w:pPr>
        <w:pStyle w:val="a3"/>
        <w:spacing w:before="53" w:line="288" w:lineRule="auto"/>
        <w:ind w:left="986" w:right="6501" w:firstLine="0"/>
      </w:pPr>
      <w:r>
        <w:rPr>
          <w:w w:val="105"/>
        </w:rPr>
        <w:t>Модуль</w:t>
      </w:r>
      <w:r>
        <w:rPr>
          <w:spacing w:val="-16"/>
          <w:w w:val="105"/>
        </w:rPr>
        <w:t xml:space="preserve"> </w:t>
      </w:r>
      <w:r>
        <w:rPr>
          <w:w w:val="105"/>
        </w:rPr>
        <w:t>«Спортивные</w:t>
      </w:r>
      <w:r>
        <w:rPr>
          <w:spacing w:val="-15"/>
          <w:w w:val="105"/>
        </w:rPr>
        <w:t xml:space="preserve"> </w:t>
      </w:r>
      <w:r>
        <w:rPr>
          <w:w w:val="105"/>
        </w:rPr>
        <w:t xml:space="preserve">игры». </w:t>
      </w:r>
      <w:r>
        <w:rPr>
          <w:spacing w:val="-2"/>
          <w:w w:val="105"/>
        </w:rPr>
        <w:t>Баскетбол.</w:t>
      </w:r>
    </w:p>
    <w:p w14:paraId="4AE2324D" w14:textId="77777777" w:rsidR="0006191A" w:rsidRDefault="00B04A97" w:rsidP="00356AEE">
      <w:pPr>
        <w:pStyle w:val="a6"/>
        <w:numPr>
          <w:ilvl w:val="0"/>
          <w:numId w:val="12"/>
        </w:numPr>
        <w:tabs>
          <w:tab w:val="left" w:pos="1279"/>
        </w:tabs>
        <w:spacing w:line="288" w:lineRule="auto"/>
        <w:ind w:right="851" w:firstLine="706"/>
        <w:rPr>
          <w:sz w:val="23"/>
        </w:rPr>
      </w:pPr>
      <w:r>
        <w:rPr>
          <w:w w:val="105"/>
          <w:sz w:val="23"/>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w:t>
      </w:r>
      <w:r>
        <w:rPr>
          <w:spacing w:val="-3"/>
          <w:w w:val="105"/>
          <w:sz w:val="23"/>
        </w:rPr>
        <w:t xml:space="preserve"> </w:t>
      </w:r>
      <w:r>
        <w:rPr>
          <w:w w:val="105"/>
          <w:sz w:val="23"/>
        </w:rPr>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16"/>
          <w:w w:val="105"/>
          <w:sz w:val="23"/>
        </w:rPr>
        <w:t xml:space="preserve"> </w:t>
      </w:r>
      <w:r>
        <w:rPr>
          <w:w w:val="105"/>
          <w:sz w:val="23"/>
        </w:rPr>
        <w:t>беге</w:t>
      </w:r>
      <w:r>
        <w:rPr>
          <w:spacing w:val="-7"/>
          <w:w w:val="105"/>
          <w:sz w:val="23"/>
        </w:rPr>
        <w:t xml:space="preserve"> </w:t>
      </w:r>
      <w:r>
        <w:rPr>
          <w:w w:val="105"/>
          <w:sz w:val="23"/>
        </w:rPr>
        <w:t>в</w:t>
      </w:r>
      <w:r>
        <w:rPr>
          <w:spacing w:val="-2"/>
          <w:w w:val="105"/>
          <w:sz w:val="23"/>
        </w:rPr>
        <w:t xml:space="preserve"> </w:t>
      </w:r>
      <w:r>
        <w:rPr>
          <w:w w:val="105"/>
          <w:sz w:val="23"/>
        </w:rPr>
        <w:t>колоннах.</w:t>
      </w:r>
      <w:r>
        <w:rPr>
          <w:spacing w:val="-5"/>
          <w:w w:val="105"/>
          <w:sz w:val="23"/>
        </w:rPr>
        <w:t xml:space="preserve"> </w:t>
      </w:r>
      <w:r>
        <w:rPr>
          <w:w w:val="105"/>
          <w:sz w:val="23"/>
        </w:rPr>
        <w:t>Кувырки вперёд,</w:t>
      </w:r>
      <w:r>
        <w:rPr>
          <w:spacing w:val="-5"/>
          <w:w w:val="105"/>
          <w:sz w:val="23"/>
        </w:rPr>
        <w:t xml:space="preserve"> </w:t>
      </w:r>
      <w:r>
        <w:rPr>
          <w:w w:val="105"/>
          <w:sz w:val="23"/>
        </w:rPr>
        <w:t>назад, боком с</w:t>
      </w:r>
      <w:r>
        <w:rPr>
          <w:spacing w:val="-2"/>
          <w:w w:val="105"/>
          <w:sz w:val="23"/>
        </w:rPr>
        <w:t xml:space="preserve"> </w:t>
      </w:r>
      <w:r>
        <w:rPr>
          <w:w w:val="105"/>
          <w:sz w:val="23"/>
        </w:rPr>
        <w:t>последующим рывком на</w:t>
      </w:r>
      <w:r>
        <w:rPr>
          <w:spacing w:val="-2"/>
          <w:w w:val="105"/>
          <w:sz w:val="23"/>
        </w:rPr>
        <w:t xml:space="preserve"> </w:t>
      </w:r>
      <w:r>
        <w:rPr>
          <w:w w:val="105"/>
          <w:sz w:val="23"/>
        </w:rPr>
        <w:t>3</w:t>
      </w:r>
      <w:r>
        <w:rPr>
          <w:spacing w:val="-16"/>
          <w:w w:val="105"/>
          <w:sz w:val="23"/>
        </w:rPr>
        <w:t xml:space="preserve"> </w:t>
      </w:r>
      <w:r>
        <w:rPr>
          <w:w w:val="105"/>
          <w:sz w:val="23"/>
        </w:rPr>
        <w:t>–5 м. Подвижные и спортивные игры, эстафеты;</w:t>
      </w:r>
    </w:p>
    <w:p w14:paraId="62B0A377" w14:textId="77777777" w:rsidR="0006191A" w:rsidRDefault="00B04A97" w:rsidP="00356AEE">
      <w:pPr>
        <w:pStyle w:val="a6"/>
        <w:numPr>
          <w:ilvl w:val="0"/>
          <w:numId w:val="12"/>
        </w:numPr>
        <w:tabs>
          <w:tab w:val="left" w:pos="1244"/>
        </w:tabs>
        <w:spacing w:before="1" w:line="288" w:lineRule="auto"/>
        <w:ind w:right="857" w:firstLine="706"/>
        <w:rPr>
          <w:sz w:val="23"/>
        </w:rPr>
      </w:pPr>
      <w:r>
        <w:rPr>
          <w:w w:val="105"/>
          <w:sz w:val="23"/>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w:t>
      </w:r>
      <w:r>
        <w:rPr>
          <w:sz w:val="23"/>
        </w:rPr>
        <w:t>Прыжки</w:t>
      </w:r>
      <w:r>
        <w:rPr>
          <w:spacing w:val="18"/>
          <w:sz w:val="23"/>
        </w:rPr>
        <w:t xml:space="preserve"> </w:t>
      </w:r>
      <w:r>
        <w:rPr>
          <w:sz w:val="23"/>
        </w:rPr>
        <w:t>на</w:t>
      </w:r>
      <w:r>
        <w:rPr>
          <w:spacing w:val="20"/>
          <w:sz w:val="23"/>
        </w:rPr>
        <w:t xml:space="preserve"> </w:t>
      </w:r>
      <w:r>
        <w:rPr>
          <w:sz w:val="23"/>
        </w:rPr>
        <w:t>одной ноге и</w:t>
      </w:r>
      <w:r>
        <w:rPr>
          <w:spacing w:val="18"/>
          <w:sz w:val="23"/>
        </w:rPr>
        <w:t xml:space="preserve"> </w:t>
      </w:r>
      <w:r>
        <w:rPr>
          <w:sz w:val="23"/>
        </w:rPr>
        <w:t>обеих ногах</w:t>
      </w:r>
      <w:r>
        <w:rPr>
          <w:spacing w:val="21"/>
          <w:sz w:val="23"/>
        </w:rPr>
        <w:t xml:space="preserve"> </w:t>
      </w:r>
      <w:r>
        <w:rPr>
          <w:sz w:val="23"/>
        </w:rPr>
        <w:t>с</w:t>
      </w:r>
      <w:r>
        <w:rPr>
          <w:spacing w:val="-1"/>
          <w:sz w:val="23"/>
        </w:rPr>
        <w:t xml:space="preserve"> </w:t>
      </w:r>
      <w:r>
        <w:rPr>
          <w:sz w:val="23"/>
        </w:rPr>
        <w:t>продвижением</w:t>
      </w:r>
      <w:r>
        <w:rPr>
          <w:spacing w:val="17"/>
          <w:sz w:val="23"/>
        </w:rPr>
        <w:t xml:space="preserve"> </w:t>
      </w:r>
      <w:r>
        <w:rPr>
          <w:sz w:val="23"/>
        </w:rPr>
        <w:t xml:space="preserve">вперед, по кругу, «змейкой», на месте </w:t>
      </w:r>
      <w:r>
        <w:rPr>
          <w:w w:val="105"/>
          <w:sz w:val="23"/>
        </w:rPr>
        <w:t xml:space="preserve">с поворотом на 180° и 360°. Прыжки через скакалку в максимальном темпе на месте и с </w:t>
      </w:r>
      <w:r>
        <w:rPr>
          <w:sz w:val="23"/>
        </w:rPr>
        <w:t>передвижением</w:t>
      </w:r>
      <w:r>
        <w:rPr>
          <w:spacing w:val="30"/>
          <w:sz w:val="23"/>
        </w:rPr>
        <w:t xml:space="preserve"> </w:t>
      </w:r>
      <w:r>
        <w:rPr>
          <w:sz w:val="23"/>
        </w:rPr>
        <w:t>(с</w:t>
      </w:r>
      <w:r>
        <w:rPr>
          <w:spacing w:val="22"/>
          <w:sz w:val="23"/>
        </w:rPr>
        <w:t xml:space="preserve"> </w:t>
      </w:r>
      <w:r>
        <w:rPr>
          <w:sz w:val="23"/>
        </w:rPr>
        <w:t>дополнительным</w:t>
      </w:r>
      <w:r>
        <w:rPr>
          <w:spacing w:val="30"/>
          <w:sz w:val="23"/>
        </w:rPr>
        <w:t xml:space="preserve"> </w:t>
      </w:r>
      <w:r>
        <w:rPr>
          <w:sz w:val="23"/>
        </w:rPr>
        <w:t>отягощением</w:t>
      </w:r>
      <w:r>
        <w:rPr>
          <w:spacing w:val="30"/>
          <w:sz w:val="23"/>
        </w:rPr>
        <w:t xml:space="preserve"> </w:t>
      </w:r>
      <w:r>
        <w:rPr>
          <w:sz w:val="23"/>
        </w:rPr>
        <w:t>и</w:t>
      </w:r>
      <w:r>
        <w:rPr>
          <w:spacing w:val="32"/>
          <w:sz w:val="23"/>
        </w:rPr>
        <w:t xml:space="preserve"> </w:t>
      </w:r>
      <w:r>
        <w:rPr>
          <w:sz w:val="23"/>
        </w:rPr>
        <w:t>без</w:t>
      </w:r>
      <w:r>
        <w:rPr>
          <w:spacing w:val="29"/>
          <w:sz w:val="23"/>
        </w:rPr>
        <w:t xml:space="preserve"> </w:t>
      </w:r>
      <w:r>
        <w:rPr>
          <w:sz w:val="23"/>
        </w:rPr>
        <w:t>него).</w:t>
      </w:r>
      <w:r>
        <w:rPr>
          <w:spacing w:val="27"/>
          <w:sz w:val="23"/>
        </w:rPr>
        <w:t xml:space="preserve"> </w:t>
      </w:r>
      <w:r>
        <w:rPr>
          <w:sz w:val="23"/>
        </w:rPr>
        <w:t>Напрыгивание</w:t>
      </w:r>
      <w:r>
        <w:rPr>
          <w:spacing w:val="22"/>
          <w:sz w:val="23"/>
        </w:rPr>
        <w:t xml:space="preserve"> </w:t>
      </w:r>
      <w:r>
        <w:rPr>
          <w:sz w:val="23"/>
        </w:rPr>
        <w:t>и</w:t>
      </w:r>
      <w:r>
        <w:rPr>
          <w:spacing w:val="32"/>
          <w:sz w:val="23"/>
        </w:rPr>
        <w:t xml:space="preserve"> </w:t>
      </w:r>
      <w:r>
        <w:rPr>
          <w:sz w:val="23"/>
        </w:rPr>
        <w:t xml:space="preserve">спрыгивание </w:t>
      </w:r>
      <w:r>
        <w:rPr>
          <w:w w:val="105"/>
          <w:sz w:val="23"/>
        </w:rPr>
        <w:t>с последующим ускорением. Многоскоки с последующим ускорением и ускорения с последующим</w:t>
      </w:r>
      <w:r>
        <w:rPr>
          <w:spacing w:val="-7"/>
          <w:w w:val="105"/>
          <w:sz w:val="23"/>
        </w:rPr>
        <w:t xml:space="preserve"> </w:t>
      </w:r>
      <w:r>
        <w:rPr>
          <w:w w:val="105"/>
          <w:sz w:val="23"/>
        </w:rPr>
        <w:t>выполнением</w:t>
      </w:r>
      <w:r>
        <w:rPr>
          <w:spacing w:val="-7"/>
          <w:w w:val="105"/>
          <w:sz w:val="23"/>
        </w:rPr>
        <w:t xml:space="preserve"> </w:t>
      </w:r>
      <w:r>
        <w:rPr>
          <w:w w:val="105"/>
          <w:sz w:val="23"/>
        </w:rPr>
        <w:t>многоскоков.</w:t>
      </w:r>
      <w:r>
        <w:rPr>
          <w:spacing w:val="-9"/>
          <w:w w:val="105"/>
          <w:sz w:val="23"/>
        </w:rPr>
        <w:t xml:space="preserve"> </w:t>
      </w:r>
      <w:r>
        <w:rPr>
          <w:w w:val="105"/>
          <w:sz w:val="23"/>
        </w:rPr>
        <w:t>Броски</w:t>
      </w:r>
      <w:r>
        <w:rPr>
          <w:spacing w:val="-12"/>
          <w:w w:val="105"/>
          <w:sz w:val="23"/>
        </w:rPr>
        <w:t xml:space="preserve"> </w:t>
      </w:r>
      <w:r>
        <w:rPr>
          <w:w w:val="105"/>
          <w:sz w:val="23"/>
        </w:rPr>
        <w:t>набивного</w:t>
      </w:r>
      <w:r>
        <w:rPr>
          <w:spacing w:val="-11"/>
          <w:w w:val="105"/>
          <w:sz w:val="23"/>
        </w:rPr>
        <w:t xml:space="preserve"> </w:t>
      </w:r>
      <w:r>
        <w:rPr>
          <w:w w:val="105"/>
          <w:sz w:val="23"/>
        </w:rPr>
        <w:t>мяча</w:t>
      </w:r>
      <w:r>
        <w:rPr>
          <w:spacing w:val="-11"/>
          <w:w w:val="105"/>
          <w:sz w:val="23"/>
        </w:rPr>
        <w:t xml:space="preserve"> </w:t>
      </w:r>
      <w:r>
        <w:rPr>
          <w:w w:val="105"/>
          <w:sz w:val="23"/>
        </w:rPr>
        <w:t>из</w:t>
      </w:r>
      <w:r>
        <w:rPr>
          <w:spacing w:val="-8"/>
          <w:w w:val="105"/>
          <w:sz w:val="23"/>
        </w:rPr>
        <w:t xml:space="preserve"> </w:t>
      </w:r>
      <w:r>
        <w:rPr>
          <w:w w:val="105"/>
          <w:sz w:val="23"/>
        </w:rPr>
        <w:t>различных</w:t>
      </w:r>
      <w:r>
        <w:rPr>
          <w:spacing w:val="-11"/>
          <w:w w:val="105"/>
          <w:sz w:val="23"/>
        </w:rPr>
        <w:t xml:space="preserve"> </w:t>
      </w:r>
      <w:r>
        <w:rPr>
          <w:w w:val="105"/>
          <w:sz w:val="23"/>
        </w:rPr>
        <w:t xml:space="preserve">исходных положений, с различной траекторией полёта одной рукой и обеими руками, стоя, сидя, в </w:t>
      </w:r>
      <w:r>
        <w:rPr>
          <w:spacing w:val="-2"/>
          <w:w w:val="105"/>
          <w:sz w:val="23"/>
        </w:rPr>
        <w:t>полуприседе;</w:t>
      </w:r>
    </w:p>
    <w:p w14:paraId="2D7BF0DC" w14:textId="77777777" w:rsidR="0006191A" w:rsidRDefault="00B04A97" w:rsidP="00356AEE">
      <w:pPr>
        <w:pStyle w:val="a6"/>
        <w:numPr>
          <w:ilvl w:val="0"/>
          <w:numId w:val="12"/>
        </w:numPr>
        <w:tabs>
          <w:tab w:val="left" w:pos="1244"/>
        </w:tabs>
        <w:spacing w:before="3" w:line="288" w:lineRule="auto"/>
        <w:ind w:right="854" w:firstLine="706"/>
        <w:rPr>
          <w:sz w:val="23"/>
        </w:rPr>
      </w:pPr>
      <w:r>
        <w:rPr>
          <w:w w:val="105"/>
          <w:sz w:val="2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16"/>
          <w:w w:val="105"/>
          <w:sz w:val="23"/>
        </w:rPr>
        <w:t xml:space="preserve"> </w:t>
      </w:r>
      <w:r>
        <w:rPr>
          <w:w w:val="105"/>
          <w:sz w:val="23"/>
        </w:rPr>
        <w:t>Гладкий</w:t>
      </w:r>
      <w:r>
        <w:rPr>
          <w:spacing w:val="-15"/>
          <w:w w:val="105"/>
          <w:sz w:val="23"/>
        </w:rPr>
        <w:t xml:space="preserve"> </w:t>
      </w:r>
      <w:r>
        <w:rPr>
          <w:w w:val="105"/>
          <w:sz w:val="23"/>
        </w:rPr>
        <w:t>бег</w:t>
      </w:r>
      <w:r>
        <w:rPr>
          <w:spacing w:val="-15"/>
          <w:w w:val="105"/>
          <w:sz w:val="23"/>
        </w:rPr>
        <w:t xml:space="preserve"> </w:t>
      </w:r>
      <w:r>
        <w:rPr>
          <w:w w:val="105"/>
          <w:sz w:val="23"/>
        </w:rPr>
        <w:t>в</w:t>
      </w:r>
      <w:r>
        <w:rPr>
          <w:spacing w:val="-15"/>
          <w:w w:val="105"/>
          <w:sz w:val="23"/>
        </w:rPr>
        <w:t xml:space="preserve"> </w:t>
      </w:r>
      <w:r>
        <w:rPr>
          <w:w w:val="105"/>
          <w:sz w:val="23"/>
        </w:rPr>
        <w:t>режиме</w:t>
      </w:r>
      <w:r>
        <w:rPr>
          <w:spacing w:val="-15"/>
          <w:w w:val="105"/>
          <w:sz w:val="23"/>
        </w:rPr>
        <w:t xml:space="preserve"> </w:t>
      </w:r>
      <w:r>
        <w:rPr>
          <w:w w:val="105"/>
          <w:sz w:val="23"/>
        </w:rPr>
        <w:t>большой</w:t>
      </w:r>
      <w:r>
        <w:rPr>
          <w:spacing w:val="-15"/>
          <w:w w:val="105"/>
          <w:sz w:val="23"/>
        </w:rPr>
        <w:t xml:space="preserve"> </w:t>
      </w:r>
      <w:r>
        <w:rPr>
          <w:w w:val="105"/>
          <w:sz w:val="23"/>
        </w:rPr>
        <w:t>и</w:t>
      </w:r>
      <w:r>
        <w:rPr>
          <w:spacing w:val="-12"/>
          <w:w w:val="105"/>
          <w:sz w:val="23"/>
        </w:rPr>
        <w:t xml:space="preserve"> </w:t>
      </w:r>
      <w:r>
        <w:rPr>
          <w:w w:val="105"/>
          <w:sz w:val="23"/>
        </w:rPr>
        <w:t>умеренной</w:t>
      </w:r>
      <w:r>
        <w:rPr>
          <w:spacing w:val="-16"/>
          <w:w w:val="105"/>
          <w:sz w:val="23"/>
        </w:rPr>
        <w:t xml:space="preserve"> </w:t>
      </w:r>
      <w:r>
        <w:rPr>
          <w:w w:val="105"/>
          <w:sz w:val="23"/>
        </w:rPr>
        <w:t>интенсивности.</w:t>
      </w:r>
      <w:r>
        <w:rPr>
          <w:spacing w:val="-15"/>
          <w:w w:val="105"/>
          <w:sz w:val="23"/>
        </w:rPr>
        <w:t xml:space="preserve"> </w:t>
      </w:r>
      <w:r>
        <w:rPr>
          <w:w w:val="105"/>
          <w:sz w:val="23"/>
        </w:rPr>
        <w:t>Игра</w:t>
      </w:r>
      <w:r>
        <w:rPr>
          <w:spacing w:val="-15"/>
          <w:w w:val="105"/>
          <w:sz w:val="23"/>
        </w:rPr>
        <w:t xml:space="preserve"> </w:t>
      </w:r>
      <w:r>
        <w:rPr>
          <w:w w:val="105"/>
          <w:sz w:val="23"/>
        </w:rPr>
        <w:t>в</w:t>
      </w:r>
      <w:r>
        <w:rPr>
          <w:spacing w:val="-11"/>
          <w:w w:val="105"/>
          <w:sz w:val="23"/>
        </w:rPr>
        <w:t xml:space="preserve"> </w:t>
      </w:r>
      <w:r>
        <w:rPr>
          <w:w w:val="105"/>
          <w:sz w:val="23"/>
        </w:rPr>
        <w:t>баскетбол с увеличивающимся объёмом времени игры;</w:t>
      </w:r>
    </w:p>
    <w:p w14:paraId="06D3FF97" w14:textId="77777777" w:rsidR="0006191A" w:rsidRDefault="00B04A97" w:rsidP="00356AEE">
      <w:pPr>
        <w:pStyle w:val="a6"/>
        <w:numPr>
          <w:ilvl w:val="0"/>
          <w:numId w:val="12"/>
        </w:numPr>
        <w:tabs>
          <w:tab w:val="left" w:pos="1244"/>
        </w:tabs>
        <w:spacing w:line="288" w:lineRule="auto"/>
        <w:ind w:right="862" w:firstLine="706"/>
        <w:rPr>
          <w:sz w:val="23"/>
        </w:rPr>
      </w:pPr>
      <w:r>
        <w:rPr>
          <w:w w:val="105"/>
          <w:sz w:val="23"/>
        </w:rPr>
        <w:t>развитие</w:t>
      </w:r>
      <w:r>
        <w:rPr>
          <w:spacing w:val="-15"/>
          <w:w w:val="105"/>
          <w:sz w:val="23"/>
        </w:rPr>
        <w:t xml:space="preserve"> </w:t>
      </w:r>
      <w:r>
        <w:rPr>
          <w:w w:val="105"/>
          <w:sz w:val="23"/>
        </w:rPr>
        <w:t>координации</w:t>
      </w:r>
      <w:r>
        <w:rPr>
          <w:spacing w:val="-12"/>
          <w:w w:val="105"/>
          <w:sz w:val="23"/>
        </w:rPr>
        <w:t xml:space="preserve"> </w:t>
      </w:r>
      <w:r>
        <w:rPr>
          <w:w w:val="105"/>
          <w:sz w:val="23"/>
        </w:rPr>
        <w:t>движений.</w:t>
      </w:r>
      <w:r>
        <w:rPr>
          <w:spacing w:val="-15"/>
          <w:w w:val="105"/>
          <w:sz w:val="23"/>
        </w:rPr>
        <w:t xml:space="preserve"> </w:t>
      </w:r>
      <w:r>
        <w:rPr>
          <w:w w:val="105"/>
          <w:sz w:val="23"/>
        </w:rPr>
        <w:t>Броски</w:t>
      </w:r>
      <w:r>
        <w:rPr>
          <w:spacing w:val="-13"/>
          <w:w w:val="105"/>
          <w:sz w:val="23"/>
        </w:rPr>
        <w:t xml:space="preserve"> </w:t>
      </w:r>
      <w:r>
        <w:rPr>
          <w:w w:val="105"/>
          <w:sz w:val="23"/>
        </w:rPr>
        <w:t>баскетбольного</w:t>
      </w:r>
      <w:r>
        <w:rPr>
          <w:spacing w:val="-16"/>
          <w:w w:val="105"/>
          <w:sz w:val="23"/>
        </w:rPr>
        <w:t xml:space="preserve"> </w:t>
      </w:r>
      <w:r>
        <w:rPr>
          <w:w w:val="105"/>
          <w:sz w:val="23"/>
        </w:rPr>
        <w:t>мяча</w:t>
      </w:r>
      <w:r>
        <w:rPr>
          <w:spacing w:val="-11"/>
          <w:w w:val="105"/>
          <w:sz w:val="23"/>
        </w:rPr>
        <w:t xml:space="preserve"> </w:t>
      </w:r>
      <w:r>
        <w:rPr>
          <w:w w:val="105"/>
          <w:sz w:val="23"/>
        </w:rPr>
        <w:t>по</w:t>
      </w:r>
      <w:r>
        <w:rPr>
          <w:spacing w:val="-16"/>
          <w:w w:val="105"/>
          <w:sz w:val="23"/>
        </w:rPr>
        <w:t xml:space="preserve"> </w:t>
      </w:r>
      <w:r>
        <w:rPr>
          <w:w w:val="105"/>
          <w:sz w:val="23"/>
        </w:rPr>
        <w:t>неподвижной</w:t>
      </w:r>
      <w:r>
        <w:rPr>
          <w:spacing w:val="-11"/>
          <w:w w:val="105"/>
          <w:sz w:val="23"/>
        </w:rPr>
        <w:t xml:space="preserve"> </w:t>
      </w:r>
      <w:r>
        <w:rPr>
          <w:w w:val="105"/>
          <w:sz w:val="23"/>
        </w:rPr>
        <w:t>и подвижной мишени. Акробатические упражнения (двойные и тройные кувырки вперёд и назад). Бег с «тенью» (повторение движений партнёра). Бег по</w:t>
      </w:r>
      <w:r>
        <w:rPr>
          <w:spacing w:val="-1"/>
          <w:w w:val="105"/>
          <w:sz w:val="23"/>
        </w:rPr>
        <w:t xml:space="preserve"> </w:t>
      </w:r>
      <w:r>
        <w:rPr>
          <w:w w:val="105"/>
          <w:sz w:val="23"/>
        </w:rPr>
        <w:t>гимнастической скамейке, по гимнастическому бревну разной высоты. Прыжки по разметкам с изменяющейся амплитудой</w:t>
      </w:r>
      <w:r>
        <w:rPr>
          <w:spacing w:val="-16"/>
          <w:w w:val="105"/>
          <w:sz w:val="23"/>
        </w:rPr>
        <w:t xml:space="preserve"> </w:t>
      </w:r>
      <w:r>
        <w:rPr>
          <w:w w:val="105"/>
          <w:sz w:val="23"/>
        </w:rPr>
        <w:t>движений.</w:t>
      </w:r>
      <w:r>
        <w:rPr>
          <w:spacing w:val="-15"/>
          <w:w w:val="105"/>
          <w:sz w:val="23"/>
        </w:rPr>
        <w:t xml:space="preserve"> </w:t>
      </w:r>
      <w:r>
        <w:rPr>
          <w:w w:val="105"/>
          <w:sz w:val="23"/>
        </w:rPr>
        <w:t>Броски</w:t>
      </w:r>
      <w:r>
        <w:rPr>
          <w:spacing w:val="-15"/>
          <w:w w:val="105"/>
          <w:sz w:val="23"/>
        </w:rPr>
        <w:t xml:space="preserve"> </w:t>
      </w:r>
      <w:r>
        <w:rPr>
          <w:w w:val="105"/>
          <w:sz w:val="23"/>
        </w:rPr>
        <w:t>малого</w:t>
      </w:r>
      <w:r>
        <w:rPr>
          <w:spacing w:val="-15"/>
          <w:w w:val="105"/>
          <w:sz w:val="23"/>
        </w:rPr>
        <w:t xml:space="preserve"> </w:t>
      </w:r>
      <w:r>
        <w:rPr>
          <w:w w:val="105"/>
          <w:sz w:val="23"/>
        </w:rPr>
        <w:t>мяча</w:t>
      </w:r>
      <w:r>
        <w:rPr>
          <w:spacing w:val="-15"/>
          <w:w w:val="105"/>
          <w:sz w:val="23"/>
        </w:rPr>
        <w:t xml:space="preserve"> </w:t>
      </w:r>
      <w:r>
        <w:rPr>
          <w:w w:val="105"/>
          <w:sz w:val="23"/>
        </w:rPr>
        <w:t>в</w:t>
      </w:r>
      <w:r>
        <w:rPr>
          <w:spacing w:val="-12"/>
          <w:w w:val="105"/>
          <w:sz w:val="23"/>
        </w:rPr>
        <w:t xml:space="preserve"> </w:t>
      </w:r>
      <w:r>
        <w:rPr>
          <w:w w:val="105"/>
          <w:sz w:val="23"/>
        </w:rPr>
        <w:t>стену</w:t>
      </w:r>
      <w:r>
        <w:rPr>
          <w:spacing w:val="-11"/>
          <w:w w:val="105"/>
          <w:sz w:val="23"/>
        </w:rPr>
        <w:t xml:space="preserve"> </w:t>
      </w:r>
      <w:r>
        <w:rPr>
          <w:w w:val="105"/>
          <w:sz w:val="23"/>
        </w:rPr>
        <w:t>одной</w:t>
      </w:r>
      <w:r>
        <w:rPr>
          <w:spacing w:val="-12"/>
          <w:w w:val="105"/>
          <w:sz w:val="23"/>
        </w:rPr>
        <w:t xml:space="preserve"> </w:t>
      </w:r>
      <w:r>
        <w:rPr>
          <w:w w:val="105"/>
          <w:sz w:val="23"/>
        </w:rPr>
        <w:t>(обеими)</w:t>
      </w:r>
      <w:r>
        <w:rPr>
          <w:spacing w:val="-8"/>
          <w:w w:val="105"/>
          <w:sz w:val="23"/>
        </w:rPr>
        <w:t xml:space="preserve"> </w:t>
      </w:r>
      <w:r>
        <w:rPr>
          <w:w w:val="105"/>
          <w:sz w:val="23"/>
        </w:rPr>
        <w:t>руками</w:t>
      </w:r>
      <w:r>
        <w:rPr>
          <w:spacing w:val="-16"/>
          <w:w w:val="105"/>
          <w:sz w:val="23"/>
        </w:rPr>
        <w:t xml:space="preserve"> </w:t>
      </w:r>
      <w:r>
        <w:rPr>
          <w:w w:val="105"/>
          <w:sz w:val="23"/>
        </w:rPr>
        <w:t>с</w:t>
      </w:r>
      <w:r>
        <w:rPr>
          <w:spacing w:val="-15"/>
          <w:w w:val="105"/>
          <w:sz w:val="23"/>
        </w:rPr>
        <w:t xml:space="preserve"> </w:t>
      </w:r>
      <w:r>
        <w:rPr>
          <w:w w:val="105"/>
          <w:sz w:val="23"/>
        </w:rPr>
        <w:t>последующей его</w:t>
      </w:r>
      <w:r>
        <w:rPr>
          <w:spacing w:val="-8"/>
          <w:w w:val="105"/>
          <w:sz w:val="23"/>
        </w:rPr>
        <w:t xml:space="preserve"> </w:t>
      </w:r>
      <w:r>
        <w:rPr>
          <w:w w:val="105"/>
          <w:sz w:val="23"/>
        </w:rPr>
        <w:t>ловлей</w:t>
      </w:r>
      <w:r>
        <w:rPr>
          <w:spacing w:val="-9"/>
          <w:w w:val="105"/>
          <w:sz w:val="23"/>
        </w:rPr>
        <w:t xml:space="preserve"> </w:t>
      </w:r>
      <w:r>
        <w:rPr>
          <w:w w:val="105"/>
          <w:sz w:val="23"/>
        </w:rPr>
        <w:t>(обеими</w:t>
      </w:r>
      <w:r>
        <w:rPr>
          <w:spacing w:val="-9"/>
          <w:w w:val="105"/>
          <w:sz w:val="23"/>
        </w:rPr>
        <w:t xml:space="preserve"> </w:t>
      </w:r>
      <w:r>
        <w:rPr>
          <w:w w:val="105"/>
          <w:sz w:val="23"/>
        </w:rPr>
        <w:t>руками</w:t>
      </w:r>
      <w:r>
        <w:rPr>
          <w:spacing w:val="-9"/>
          <w:w w:val="105"/>
          <w:sz w:val="23"/>
        </w:rPr>
        <w:t xml:space="preserve"> </w:t>
      </w:r>
      <w:r>
        <w:rPr>
          <w:w w:val="105"/>
          <w:sz w:val="23"/>
        </w:rPr>
        <w:t>и</w:t>
      </w:r>
      <w:r>
        <w:rPr>
          <w:spacing w:val="-3"/>
          <w:w w:val="105"/>
          <w:sz w:val="23"/>
        </w:rPr>
        <w:t xml:space="preserve"> </w:t>
      </w:r>
      <w:r>
        <w:rPr>
          <w:w w:val="105"/>
          <w:sz w:val="23"/>
        </w:rPr>
        <w:t>одной</w:t>
      </w:r>
      <w:r>
        <w:rPr>
          <w:spacing w:val="-3"/>
          <w:w w:val="105"/>
          <w:sz w:val="23"/>
        </w:rPr>
        <w:t xml:space="preserve"> </w:t>
      </w:r>
      <w:r>
        <w:rPr>
          <w:w w:val="105"/>
          <w:sz w:val="23"/>
        </w:rPr>
        <w:t>рукой)</w:t>
      </w:r>
      <w:r>
        <w:rPr>
          <w:spacing w:val="-11"/>
          <w:w w:val="105"/>
          <w:sz w:val="23"/>
        </w:rPr>
        <w:t xml:space="preserve"> </w:t>
      </w:r>
      <w:r>
        <w:rPr>
          <w:w w:val="105"/>
          <w:sz w:val="23"/>
        </w:rPr>
        <w:t>после</w:t>
      </w:r>
      <w:r>
        <w:rPr>
          <w:spacing w:val="-9"/>
          <w:w w:val="105"/>
          <w:sz w:val="23"/>
        </w:rPr>
        <w:t xml:space="preserve"> </w:t>
      </w:r>
      <w:r>
        <w:rPr>
          <w:w w:val="105"/>
          <w:sz w:val="23"/>
        </w:rPr>
        <w:t>отскока</w:t>
      </w:r>
      <w:r>
        <w:rPr>
          <w:spacing w:val="-3"/>
          <w:w w:val="105"/>
          <w:sz w:val="23"/>
        </w:rPr>
        <w:t xml:space="preserve"> </w:t>
      </w:r>
      <w:r>
        <w:rPr>
          <w:w w:val="105"/>
          <w:sz w:val="23"/>
        </w:rPr>
        <w:t>от</w:t>
      </w:r>
      <w:r>
        <w:rPr>
          <w:spacing w:val="-8"/>
          <w:w w:val="105"/>
          <w:sz w:val="23"/>
        </w:rPr>
        <w:t xml:space="preserve"> </w:t>
      </w:r>
      <w:r>
        <w:rPr>
          <w:w w:val="105"/>
          <w:sz w:val="23"/>
        </w:rPr>
        <w:t>стены</w:t>
      </w:r>
      <w:r>
        <w:rPr>
          <w:spacing w:val="-13"/>
          <w:w w:val="105"/>
          <w:sz w:val="23"/>
        </w:rPr>
        <w:t xml:space="preserve"> </w:t>
      </w:r>
      <w:r>
        <w:rPr>
          <w:w w:val="105"/>
          <w:sz w:val="23"/>
        </w:rPr>
        <w:t>(от</w:t>
      </w:r>
      <w:r>
        <w:rPr>
          <w:spacing w:val="-8"/>
          <w:w w:val="105"/>
          <w:sz w:val="23"/>
        </w:rPr>
        <w:t xml:space="preserve"> </w:t>
      </w:r>
      <w:r>
        <w:rPr>
          <w:w w:val="105"/>
          <w:sz w:val="23"/>
        </w:rPr>
        <w:t>пола).</w:t>
      </w:r>
      <w:r>
        <w:rPr>
          <w:spacing w:val="-7"/>
          <w:w w:val="105"/>
          <w:sz w:val="23"/>
        </w:rPr>
        <w:t xml:space="preserve"> </w:t>
      </w:r>
      <w:r>
        <w:rPr>
          <w:w w:val="105"/>
          <w:sz w:val="23"/>
        </w:rPr>
        <w:t>Ведение</w:t>
      </w:r>
      <w:r>
        <w:rPr>
          <w:spacing w:val="-15"/>
          <w:w w:val="105"/>
          <w:sz w:val="23"/>
        </w:rPr>
        <w:t xml:space="preserve"> </w:t>
      </w:r>
      <w:r>
        <w:rPr>
          <w:w w:val="105"/>
          <w:sz w:val="23"/>
        </w:rPr>
        <w:t>мяча с изменяющейся по команде скоростью и направлением передвижения.</w:t>
      </w:r>
    </w:p>
    <w:p w14:paraId="0E010B44" w14:textId="77777777" w:rsidR="0006191A" w:rsidRDefault="00B04A97">
      <w:pPr>
        <w:pStyle w:val="a3"/>
        <w:spacing w:before="2"/>
        <w:ind w:left="986" w:firstLine="0"/>
        <w:jc w:val="left"/>
      </w:pPr>
      <w:r>
        <w:rPr>
          <w:spacing w:val="-2"/>
          <w:w w:val="105"/>
        </w:rPr>
        <w:t>Футбол.</w:t>
      </w:r>
    </w:p>
    <w:p w14:paraId="5919E726" w14:textId="77777777" w:rsidR="0006191A" w:rsidRDefault="00B04A97">
      <w:pPr>
        <w:pStyle w:val="a3"/>
        <w:spacing w:before="53" w:line="288" w:lineRule="auto"/>
        <w:ind w:right="856"/>
      </w:pPr>
      <w:r>
        <w:rPr>
          <w:w w:val="105"/>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w:t>
      </w:r>
      <w:r>
        <w:t xml:space="preserve">свистку, хлопку, заданному сигналу), с ускорениями, «рывками», изменением направления </w:t>
      </w:r>
      <w:r>
        <w:rPr>
          <w:w w:val="105"/>
        </w:rPr>
        <w:t>передвижения.</w:t>
      </w:r>
      <w:r>
        <w:rPr>
          <w:spacing w:val="-16"/>
          <w:w w:val="105"/>
        </w:rPr>
        <w:t xml:space="preserve"> </w:t>
      </w:r>
      <w:r>
        <w:rPr>
          <w:w w:val="105"/>
        </w:rPr>
        <w:t>Бег</w:t>
      </w:r>
      <w:r>
        <w:rPr>
          <w:spacing w:val="-15"/>
          <w:w w:val="105"/>
        </w:rPr>
        <w:t xml:space="preserve"> </w:t>
      </w:r>
      <w:r>
        <w:rPr>
          <w:w w:val="105"/>
        </w:rPr>
        <w:t>в</w:t>
      </w:r>
      <w:r>
        <w:rPr>
          <w:spacing w:val="-15"/>
          <w:w w:val="105"/>
        </w:rPr>
        <w:t xml:space="preserve"> </w:t>
      </w:r>
      <w:r>
        <w:rPr>
          <w:w w:val="105"/>
        </w:rPr>
        <w:t>максимальном</w:t>
      </w:r>
      <w:r>
        <w:rPr>
          <w:spacing w:val="-11"/>
          <w:w w:val="105"/>
        </w:rPr>
        <w:t xml:space="preserve"> </w:t>
      </w:r>
      <w:r>
        <w:rPr>
          <w:w w:val="105"/>
        </w:rPr>
        <w:t>темпе.</w:t>
      </w:r>
      <w:r>
        <w:rPr>
          <w:spacing w:val="-15"/>
          <w:w w:val="105"/>
        </w:rPr>
        <w:t xml:space="preserve"> </w:t>
      </w:r>
      <w:r>
        <w:rPr>
          <w:w w:val="105"/>
        </w:rPr>
        <w:t>Бег</w:t>
      </w:r>
      <w:r>
        <w:rPr>
          <w:spacing w:val="-12"/>
          <w:w w:val="105"/>
        </w:rPr>
        <w:t xml:space="preserve"> </w:t>
      </w:r>
      <w:r>
        <w:rPr>
          <w:w w:val="105"/>
        </w:rPr>
        <w:t>и</w:t>
      </w:r>
      <w:r>
        <w:rPr>
          <w:spacing w:val="-13"/>
          <w:w w:val="105"/>
        </w:rPr>
        <w:t xml:space="preserve"> </w:t>
      </w:r>
      <w:r>
        <w:rPr>
          <w:w w:val="105"/>
        </w:rPr>
        <w:t>ходьба</w:t>
      </w:r>
      <w:r>
        <w:rPr>
          <w:spacing w:val="-13"/>
          <w:w w:val="105"/>
        </w:rPr>
        <w:t xml:space="preserve"> </w:t>
      </w:r>
      <w:r>
        <w:rPr>
          <w:w w:val="105"/>
        </w:rPr>
        <w:t>спиной</w:t>
      </w:r>
      <w:r>
        <w:rPr>
          <w:spacing w:val="-14"/>
          <w:w w:val="105"/>
        </w:rPr>
        <w:t xml:space="preserve"> </w:t>
      </w:r>
      <w:r>
        <w:rPr>
          <w:w w:val="105"/>
        </w:rPr>
        <w:t>вперёд</w:t>
      </w:r>
      <w:r>
        <w:rPr>
          <w:spacing w:val="-8"/>
          <w:w w:val="105"/>
        </w:rPr>
        <w:t xml:space="preserve"> </w:t>
      </w:r>
      <w:r>
        <w:rPr>
          <w:w w:val="105"/>
        </w:rPr>
        <w:t>с</w:t>
      </w:r>
      <w:r>
        <w:rPr>
          <w:spacing w:val="-15"/>
          <w:w w:val="105"/>
        </w:rPr>
        <w:t xml:space="preserve"> </w:t>
      </w:r>
      <w:r>
        <w:rPr>
          <w:w w:val="105"/>
        </w:rPr>
        <w:t>изменением</w:t>
      </w:r>
      <w:r>
        <w:rPr>
          <w:spacing w:val="-15"/>
          <w:w w:val="105"/>
        </w:rPr>
        <w:t xml:space="preserve"> </w:t>
      </w:r>
      <w:r>
        <w:rPr>
          <w:spacing w:val="-2"/>
          <w:w w:val="105"/>
        </w:rPr>
        <w:t>темпа</w:t>
      </w:r>
    </w:p>
    <w:p w14:paraId="51C58687" w14:textId="77777777" w:rsidR="0006191A" w:rsidRDefault="0006191A">
      <w:pPr>
        <w:spacing w:line="288" w:lineRule="auto"/>
        <w:sectPr w:rsidR="0006191A">
          <w:pgSz w:w="11910" w:h="16850"/>
          <w:pgMar w:top="1060" w:right="0" w:bottom="1140" w:left="1420" w:header="0" w:footer="922" w:gutter="0"/>
          <w:cols w:space="720"/>
        </w:sectPr>
      </w:pPr>
    </w:p>
    <w:p w14:paraId="21C6CE33" w14:textId="77777777" w:rsidR="0006191A" w:rsidRDefault="00B04A97">
      <w:pPr>
        <w:pStyle w:val="a3"/>
        <w:spacing w:before="71" w:line="288" w:lineRule="auto"/>
        <w:ind w:right="858" w:firstLine="0"/>
      </w:pPr>
      <w:r>
        <w:lastRenderedPageBreak/>
        <w:t>и</w:t>
      </w:r>
      <w:r>
        <w:rPr>
          <w:spacing w:val="21"/>
        </w:rPr>
        <w:t xml:space="preserve"> </w:t>
      </w:r>
      <w:r>
        <w:t>направления</w:t>
      </w:r>
      <w:r>
        <w:rPr>
          <w:spacing w:val="16"/>
        </w:rPr>
        <w:t xml:space="preserve"> </w:t>
      </w:r>
      <w:r>
        <w:t>движения</w:t>
      </w:r>
      <w:r>
        <w:rPr>
          <w:spacing w:val="16"/>
        </w:rPr>
        <w:t xml:space="preserve"> </w:t>
      </w:r>
      <w:r>
        <w:t>(по прямой,</w:t>
      </w:r>
      <w:r>
        <w:rPr>
          <w:spacing w:val="14"/>
        </w:rPr>
        <w:t xml:space="preserve"> </w:t>
      </w:r>
      <w:r>
        <w:t>по</w:t>
      </w:r>
      <w:r>
        <w:rPr>
          <w:spacing w:val="24"/>
        </w:rPr>
        <w:t xml:space="preserve"> </w:t>
      </w:r>
      <w:r>
        <w:t>кругу и</w:t>
      </w:r>
      <w:r>
        <w:rPr>
          <w:spacing w:val="21"/>
        </w:rPr>
        <w:t xml:space="preserve"> </w:t>
      </w:r>
      <w:r>
        <w:t>«змейкой»).</w:t>
      </w:r>
      <w:r>
        <w:rPr>
          <w:spacing w:val="16"/>
        </w:rPr>
        <w:t xml:space="preserve"> </w:t>
      </w:r>
      <w:r>
        <w:t>Бег</w:t>
      </w:r>
      <w:r>
        <w:rPr>
          <w:spacing w:val="22"/>
        </w:rPr>
        <w:t xml:space="preserve"> </w:t>
      </w:r>
      <w:r>
        <w:t>с максимальной</w:t>
      </w:r>
      <w:r>
        <w:rPr>
          <w:spacing w:val="33"/>
        </w:rPr>
        <w:t xml:space="preserve"> </w:t>
      </w:r>
      <w:r>
        <w:t xml:space="preserve">скоростью </w:t>
      </w:r>
      <w:r>
        <w:rPr>
          <w:w w:val="105"/>
        </w:rPr>
        <w:t xml:space="preserve">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w:t>
      </w:r>
      <w:r>
        <w:t xml:space="preserve">ногах и одной ноге с продвижением вперёд. Удары по мячу в стенку в максимальном темпе. </w:t>
      </w:r>
      <w:r>
        <w:rPr>
          <w:w w:val="105"/>
        </w:rPr>
        <w:t>Ведение мяча с</w:t>
      </w:r>
      <w:r>
        <w:rPr>
          <w:spacing w:val="-4"/>
          <w:w w:val="105"/>
        </w:rPr>
        <w:t xml:space="preserve"> </w:t>
      </w:r>
      <w:r>
        <w:rPr>
          <w:w w:val="105"/>
        </w:rPr>
        <w:t>остановками и ускорениями, «дриблинг»</w:t>
      </w:r>
      <w:r>
        <w:rPr>
          <w:spacing w:val="-3"/>
          <w:w w:val="105"/>
        </w:rPr>
        <w:t xml:space="preserve"> </w:t>
      </w:r>
      <w:r>
        <w:rPr>
          <w:w w:val="105"/>
        </w:rPr>
        <w:t>мяча с изменением направления движения. Кувырки вперёд, назад, боком с последующим рывком. Подвижные и спортивные игры, эстафеты.</w:t>
      </w:r>
    </w:p>
    <w:p w14:paraId="62E1363E" w14:textId="77777777" w:rsidR="0006191A" w:rsidRDefault="00B04A97">
      <w:pPr>
        <w:pStyle w:val="a3"/>
        <w:spacing w:before="4" w:line="288" w:lineRule="auto"/>
        <w:ind w:right="853"/>
      </w:pPr>
      <w:r>
        <w:rPr>
          <w:w w:val="105"/>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Pr>
          <w:spacing w:val="-13"/>
          <w:w w:val="105"/>
        </w:rPr>
        <w:t xml:space="preserve"> </w:t>
      </w:r>
      <w:r>
        <w:rPr>
          <w:w w:val="105"/>
        </w:rPr>
        <w:t>Прыжки</w:t>
      </w:r>
      <w:r>
        <w:rPr>
          <w:spacing w:val="-10"/>
          <w:w w:val="105"/>
        </w:rPr>
        <w:t xml:space="preserve"> </w:t>
      </w:r>
      <w:r>
        <w:rPr>
          <w:w w:val="105"/>
        </w:rPr>
        <w:t>на</w:t>
      </w:r>
      <w:r>
        <w:rPr>
          <w:spacing w:val="-9"/>
          <w:w w:val="105"/>
        </w:rPr>
        <w:t xml:space="preserve"> </w:t>
      </w:r>
      <w:r>
        <w:rPr>
          <w:w w:val="105"/>
        </w:rPr>
        <w:t>обеих</w:t>
      </w:r>
      <w:r>
        <w:rPr>
          <w:spacing w:val="-14"/>
          <w:w w:val="105"/>
        </w:rPr>
        <w:t xml:space="preserve"> </w:t>
      </w:r>
      <w:r>
        <w:rPr>
          <w:w w:val="105"/>
        </w:rPr>
        <w:t>ногах</w:t>
      </w:r>
      <w:r>
        <w:rPr>
          <w:spacing w:val="-14"/>
          <w:w w:val="105"/>
        </w:rPr>
        <w:t xml:space="preserve"> </w:t>
      </w:r>
      <w:r>
        <w:rPr>
          <w:w w:val="105"/>
        </w:rPr>
        <w:t>с</w:t>
      </w:r>
      <w:r>
        <w:rPr>
          <w:spacing w:val="-15"/>
          <w:w w:val="105"/>
        </w:rPr>
        <w:t xml:space="preserve"> </w:t>
      </w:r>
      <w:r>
        <w:rPr>
          <w:w w:val="105"/>
        </w:rPr>
        <w:t>дополнительным</w:t>
      </w:r>
      <w:r>
        <w:rPr>
          <w:spacing w:val="-5"/>
          <w:w w:val="105"/>
        </w:rPr>
        <w:t xml:space="preserve"> </w:t>
      </w:r>
      <w:r>
        <w:rPr>
          <w:w w:val="105"/>
        </w:rPr>
        <w:t>отягощением</w:t>
      </w:r>
      <w:r>
        <w:rPr>
          <w:spacing w:val="-11"/>
          <w:w w:val="105"/>
        </w:rPr>
        <w:t xml:space="preserve"> </w:t>
      </w:r>
      <w:r>
        <w:rPr>
          <w:w w:val="105"/>
        </w:rPr>
        <w:t>(вперёд,</w:t>
      </w:r>
      <w:r>
        <w:rPr>
          <w:spacing w:val="-13"/>
          <w:w w:val="105"/>
        </w:rPr>
        <w:t xml:space="preserve"> </w:t>
      </w:r>
      <w:r>
        <w:rPr>
          <w:w w:val="105"/>
        </w:rPr>
        <w:t>назад,</w:t>
      </w:r>
      <w:r>
        <w:rPr>
          <w:spacing w:val="-13"/>
          <w:w w:val="105"/>
        </w:rPr>
        <w:t xml:space="preserve"> </w:t>
      </w:r>
      <w:r>
        <w:rPr>
          <w:w w:val="105"/>
        </w:rPr>
        <w:t>в</w:t>
      </w:r>
      <w:r>
        <w:rPr>
          <w:spacing w:val="-9"/>
          <w:w w:val="105"/>
        </w:rPr>
        <w:t xml:space="preserve"> </w:t>
      </w:r>
      <w:r>
        <w:rPr>
          <w:w w:val="105"/>
        </w:rPr>
        <w:t>приседе, с продвижением вперёд).</w:t>
      </w:r>
    </w:p>
    <w:p w14:paraId="74EADFCE" w14:textId="77777777" w:rsidR="0006191A" w:rsidRDefault="00B04A97">
      <w:pPr>
        <w:pStyle w:val="a3"/>
        <w:spacing w:line="290" w:lineRule="auto"/>
        <w:ind w:right="865"/>
      </w:pPr>
      <w:r>
        <w:rPr>
          <w:w w:val="105"/>
        </w:rPr>
        <w:t>Развитие выносливости. Равномерный бег на средние и длинные дистанции. Повторные</w:t>
      </w:r>
      <w:r>
        <w:rPr>
          <w:spacing w:val="-1"/>
          <w:w w:val="105"/>
        </w:rPr>
        <w:t xml:space="preserve"> </w:t>
      </w:r>
      <w:r>
        <w:rPr>
          <w:w w:val="105"/>
        </w:rPr>
        <w:t>ускорения</w:t>
      </w:r>
      <w:r>
        <w:rPr>
          <w:spacing w:val="-4"/>
          <w:w w:val="105"/>
        </w:rPr>
        <w:t xml:space="preserve"> </w:t>
      </w:r>
      <w:r>
        <w:rPr>
          <w:w w:val="105"/>
        </w:rPr>
        <w:t>с</w:t>
      </w:r>
      <w:r>
        <w:rPr>
          <w:spacing w:val="-7"/>
          <w:w w:val="105"/>
        </w:rPr>
        <w:t xml:space="preserve"> </w:t>
      </w:r>
      <w:r>
        <w:rPr>
          <w:w w:val="105"/>
        </w:rPr>
        <w:t>уменьшающимся</w:t>
      </w:r>
      <w:r>
        <w:rPr>
          <w:spacing w:val="-4"/>
          <w:w w:val="105"/>
        </w:rPr>
        <w:t xml:space="preserve"> </w:t>
      </w:r>
      <w:r>
        <w:rPr>
          <w:w w:val="105"/>
        </w:rPr>
        <w:t>интервалом</w:t>
      </w:r>
      <w:r>
        <w:rPr>
          <w:spacing w:val="-2"/>
          <w:w w:val="105"/>
        </w:rPr>
        <w:t xml:space="preserve"> </w:t>
      </w:r>
      <w:r>
        <w:rPr>
          <w:w w:val="105"/>
        </w:rPr>
        <w:t>отдыха.</w:t>
      </w:r>
      <w:r>
        <w:rPr>
          <w:spacing w:val="-4"/>
          <w:w w:val="105"/>
        </w:rPr>
        <w:t xml:space="preserve"> </w:t>
      </w:r>
      <w:r>
        <w:rPr>
          <w:w w:val="105"/>
        </w:rPr>
        <w:t>Повторный</w:t>
      </w:r>
      <w:r>
        <w:rPr>
          <w:spacing w:val="-7"/>
          <w:w w:val="105"/>
        </w:rPr>
        <w:t xml:space="preserve"> </w:t>
      </w:r>
      <w:r>
        <w:rPr>
          <w:w w:val="105"/>
        </w:rPr>
        <w:t>бег на</w:t>
      </w:r>
      <w:r>
        <w:rPr>
          <w:spacing w:val="-7"/>
          <w:w w:val="105"/>
        </w:rPr>
        <w:t xml:space="preserve"> </w:t>
      </w:r>
      <w:r>
        <w:rPr>
          <w:w w:val="105"/>
        </w:rPr>
        <w:t>короткие дистанции</w:t>
      </w:r>
      <w:r>
        <w:rPr>
          <w:spacing w:val="-16"/>
          <w:w w:val="105"/>
        </w:rPr>
        <w:t xml:space="preserve"> </w:t>
      </w:r>
      <w:r>
        <w:rPr>
          <w:w w:val="105"/>
        </w:rPr>
        <w:t>с</w:t>
      </w:r>
      <w:r>
        <w:rPr>
          <w:spacing w:val="-15"/>
          <w:w w:val="105"/>
        </w:rPr>
        <w:t xml:space="preserve"> </w:t>
      </w:r>
      <w:r>
        <w:rPr>
          <w:w w:val="105"/>
        </w:rPr>
        <w:t>максимальной</w:t>
      </w:r>
      <w:r>
        <w:rPr>
          <w:spacing w:val="-14"/>
          <w:w w:val="105"/>
        </w:rPr>
        <w:t xml:space="preserve"> </w:t>
      </w:r>
      <w:r>
        <w:rPr>
          <w:w w:val="105"/>
        </w:rPr>
        <w:t>скоростью</w:t>
      </w:r>
      <w:r>
        <w:rPr>
          <w:spacing w:val="-15"/>
          <w:w w:val="105"/>
        </w:rPr>
        <w:t xml:space="preserve"> </w:t>
      </w:r>
      <w:r>
        <w:rPr>
          <w:w w:val="105"/>
        </w:rPr>
        <w:t>и</w:t>
      </w:r>
      <w:r>
        <w:rPr>
          <w:spacing w:val="-9"/>
          <w:w w:val="105"/>
        </w:rPr>
        <w:t xml:space="preserve"> </w:t>
      </w:r>
      <w:r>
        <w:rPr>
          <w:w w:val="105"/>
        </w:rPr>
        <w:t>уменьшающимся</w:t>
      </w:r>
      <w:r>
        <w:rPr>
          <w:spacing w:val="-16"/>
          <w:w w:val="105"/>
        </w:rPr>
        <w:t xml:space="preserve"> </w:t>
      </w:r>
      <w:r>
        <w:rPr>
          <w:w w:val="105"/>
        </w:rPr>
        <w:t>интервалом</w:t>
      </w:r>
      <w:r>
        <w:rPr>
          <w:spacing w:val="-10"/>
          <w:w w:val="105"/>
        </w:rPr>
        <w:t xml:space="preserve"> </w:t>
      </w:r>
      <w:r>
        <w:rPr>
          <w:w w:val="105"/>
        </w:rPr>
        <w:t>отдыха.</w:t>
      </w:r>
      <w:r>
        <w:rPr>
          <w:spacing w:val="-12"/>
          <w:w w:val="105"/>
        </w:rPr>
        <w:t xml:space="preserve"> </w:t>
      </w:r>
      <w:r>
        <w:rPr>
          <w:w w:val="105"/>
        </w:rPr>
        <w:t>Гладкий</w:t>
      </w:r>
      <w:r>
        <w:rPr>
          <w:spacing w:val="-15"/>
          <w:w w:val="105"/>
        </w:rPr>
        <w:t xml:space="preserve"> </w:t>
      </w:r>
      <w:r>
        <w:rPr>
          <w:w w:val="105"/>
        </w:rPr>
        <w:t xml:space="preserve">бег </w:t>
      </w:r>
      <w:r>
        <w:t xml:space="preserve">в режиме непрерывно-интервального метода. Передвижение на лыжах в режиме большой и </w:t>
      </w:r>
      <w:r>
        <w:rPr>
          <w:w w:val="105"/>
        </w:rPr>
        <w:t>умеренной интенсивности.</w:t>
      </w:r>
    </w:p>
    <w:p w14:paraId="7198E8A1" w14:textId="77777777" w:rsidR="0006191A" w:rsidRDefault="00B04A97">
      <w:pPr>
        <w:pStyle w:val="a3"/>
        <w:spacing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12216001" w14:textId="77777777" w:rsidR="0006191A" w:rsidRDefault="00B04A97">
      <w:pPr>
        <w:pStyle w:val="a3"/>
        <w:spacing w:line="288" w:lineRule="auto"/>
        <w:ind w:right="867"/>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56CAF0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55845166" w14:textId="77777777" w:rsidR="0006191A" w:rsidRDefault="00B04A97">
      <w:pPr>
        <w:pStyle w:val="a3"/>
        <w:spacing w:line="290" w:lineRule="auto"/>
        <w:ind w:right="863"/>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033A16D" w14:textId="77777777" w:rsidR="0006191A" w:rsidRDefault="00B04A97">
      <w:pPr>
        <w:pStyle w:val="a3"/>
        <w:spacing w:line="288"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7C4B799"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00C46318" w14:textId="77777777" w:rsidR="0006191A" w:rsidRDefault="00B04A97">
      <w:pPr>
        <w:pStyle w:val="a3"/>
        <w:spacing w:line="288" w:lineRule="auto"/>
        <w:ind w:right="869"/>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91A4286" w14:textId="77777777" w:rsidR="0006191A" w:rsidRDefault="00B04A97">
      <w:pPr>
        <w:pStyle w:val="a3"/>
        <w:spacing w:line="288" w:lineRule="auto"/>
        <w:ind w:right="877"/>
      </w:pPr>
      <w:r>
        <w:t>стремление</w:t>
      </w:r>
      <w:r>
        <w:rPr>
          <w:spacing w:val="27"/>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4F76C800" w14:textId="77777777" w:rsidR="0006191A" w:rsidRDefault="00B04A97">
      <w:pPr>
        <w:pStyle w:val="a3"/>
        <w:spacing w:line="288" w:lineRule="auto"/>
        <w:ind w:right="861"/>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1AE38B9F" w14:textId="77777777" w:rsidR="0006191A" w:rsidRDefault="00B04A97">
      <w:pPr>
        <w:pStyle w:val="a3"/>
        <w:spacing w:line="288" w:lineRule="auto"/>
        <w:ind w:right="866"/>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67005DD" w14:textId="77777777" w:rsidR="0006191A" w:rsidRDefault="00B04A97">
      <w:pPr>
        <w:pStyle w:val="a3"/>
        <w:spacing w:line="263" w:lineRule="exact"/>
        <w:ind w:left="986" w:firstLine="0"/>
      </w:pPr>
      <w:r>
        <w:rPr>
          <w:w w:val="105"/>
        </w:rPr>
        <w:t>осознание</w:t>
      </w:r>
      <w:r>
        <w:rPr>
          <w:spacing w:val="48"/>
          <w:w w:val="105"/>
        </w:rPr>
        <w:t xml:space="preserve">  </w:t>
      </w:r>
      <w:r>
        <w:rPr>
          <w:w w:val="105"/>
        </w:rPr>
        <w:t>необходимости</w:t>
      </w:r>
      <w:r>
        <w:rPr>
          <w:spacing w:val="52"/>
          <w:w w:val="105"/>
        </w:rPr>
        <w:t xml:space="preserve">  </w:t>
      </w:r>
      <w:r>
        <w:rPr>
          <w:w w:val="105"/>
        </w:rPr>
        <w:t>ведения</w:t>
      </w:r>
      <w:r>
        <w:rPr>
          <w:spacing w:val="49"/>
          <w:w w:val="105"/>
        </w:rPr>
        <w:t xml:space="preserve">  </w:t>
      </w:r>
      <w:r>
        <w:rPr>
          <w:w w:val="105"/>
        </w:rPr>
        <w:t>здорового</w:t>
      </w:r>
      <w:r>
        <w:rPr>
          <w:spacing w:val="53"/>
          <w:w w:val="105"/>
        </w:rPr>
        <w:t xml:space="preserve">  </w:t>
      </w:r>
      <w:r>
        <w:rPr>
          <w:w w:val="105"/>
        </w:rPr>
        <w:t>образа</w:t>
      </w:r>
      <w:r>
        <w:rPr>
          <w:spacing w:val="51"/>
          <w:w w:val="105"/>
        </w:rPr>
        <w:t xml:space="preserve">  </w:t>
      </w:r>
      <w:r>
        <w:rPr>
          <w:w w:val="105"/>
        </w:rPr>
        <w:t>жизни</w:t>
      </w:r>
      <w:r>
        <w:rPr>
          <w:spacing w:val="49"/>
          <w:w w:val="105"/>
        </w:rPr>
        <w:t xml:space="preserve">  </w:t>
      </w:r>
      <w:r>
        <w:rPr>
          <w:w w:val="105"/>
        </w:rPr>
        <w:t>как</w:t>
      </w:r>
      <w:r>
        <w:rPr>
          <w:spacing w:val="47"/>
          <w:w w:val="105"/>
        </w:rPr>
        <w:t xml:space="preserve">  </w:t>
      </w:r>
      <w:r>
        <w:rPr>
          <w:spacing w:val="-2"/>
          <w:w w:val="105"/>
        </w:rPr>
        <w:t>средства</w:t>
      </w:r>
    </w:p>
    <w:p w14:paraId="329DC47B" w14:textId="77777777" w:rsidR="0006191A" w:rsidRDefault="0006191A">
      <w:pPr>
        <w:spacing w:line="263" w:lineRule="exact"/>
        <w:sectPr w:rsidR="0006191A">
          <w:pgSz w:w="11910" w:h="16850"/>
          <w:pgMar w:top="1060" w:right="0" w:bottom="1140" w:left="1420" w:header="0" w:footer="922" w:gutter="0"/>
          <w:cols w:space="720"/>
        </w:sectPr>
      </w:pPr>
    </w:p>
    <w:p w14:paraId="69876A50" w14:textId="77777777" w:rsidR="0006191A" w:rsidRDefault="00B04A97">
      <w:pPr>
        <w:pStyle w:val="a3"/>
        <w:spacing w:before="71" w:line="295" w:lineRule="auto"/>
        <w:ind w:right="851" w:firstLine="0"/>
      </w:pPr>
      <w:r>
        <w:rPr>
          <w:w w:val="105"/>
        </w:rPr>
        <w:lastRenderedPageBreak/>
        <w:t>профилактики пагубного влияния вредных привычек на физическое, психическое и социальное здоровье человека;</w:t>
      </w:r>
    </w:p>
    <w:p w14:paraId="0B0671C8" w14:textId="77777777" w:rsidR="0006191A" w:rsidRDefault="00B04A97">
      <w:pPr>
        <w:pStyle w:val="a3"/>
        <w:spacing w:line="288" w:lineRule="auto"/>
        <w:ind w:right="863"/>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1147BCA8" w14:textId="77777777" w:rsidR="0006191A" w:rsidRDefault="00B04A97">
      <w:pPr>
        <w:pStyle w:val="a3"/>
        <w:spacing w:line="288" w:lineRule="auto"/>
        <w:ind w:right="870"/>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081D38F3" w14:textId="77777777" w:rsidR="0006191A" w:rsidRDefault="00B04A97">
      <w:pPr>
        <w:pStyle w:val="a3"/>
        <w:spacing w:line="288" w:lineRule="auto"/>
        <w:ind w:right="869"/>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41E736E" w14:textId="77777777" w:rsidR="0006191A" w:rsidRDefault="00B04A97">
      <w:pPr>
        <w:pStyle w:val="a3"/>
        <w:spacing w:line="288" w:lineRule="auto"/>
        <w:ind w:right="861"/>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F3F22CA" w14:textId="77777777" w:rsidR="0006191A" w:rsidRDefault="00B04A97">
      <w:pPr>
        <w:pStyle w:val="a3"/>
        <w:spacing w:line="288" w:lineRule="auto"/>
        <w:ind w:right="871"/>
      </w:pPr>
      <w:r>
        <w:rPr>
          <w:w w:val="105"/>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426ABCD" w14:textId="77777777" w:rsidR="0006191A" w:rsidRDefault="00B04A97">
      <w:pPr>
        <w:pStyle w:val="a3"/>
        <w:spacing w:line="288" w:lineRule="auto"/>
        <w:ind w:right="869"/>
      </w:pPr>
      <w:r>
        <w:rPr>
          <w:w w:val="105"/>
        </w:rPr>
        <w:t>формирование представлений об основных понятиях и терминах физического воспитания</w:t>
      </w:r>
      <w:r>
        <w:rPr>
          <w:spacing w:val="-4"/>
          <w:w w:val="105"/>
        </w:rPr>
        <w:t xml:space="preserve"> </w:t>
      </w:r>
      <w:r>
        <w:rPr>
          <w:w w:val="105"/>
        </w:rPr>
        <w:t>и спортивной</w:t>
      </w:r>
      <w:r>
        <w:rPr>
          <w:spacing w:val="-1"/>
          <w:w w:val="105"/>
        </w:rPr>
        <w:t xml:space="preserve"> </w:t>
      </w:r>
      <w:r>
        <w:rPr>
          <w:w w:val="105"/>
        </w:rPr>
        <w:t>тренировки,</w:t>
      </w:r>
      <w:r>
        <w:rPr>
          <w:spacing w:val="-5"/>
          <w:w w:val="105"/>
        </w:rPr>
        <w:t xml:space="preserve"> </w:t>
      </w:r>
      <w:r>
        <w:rPr>
          <w:w w:val="105"/>
        </w:rPr>
        <w:t>умений</w:t>
      </w:r>
      <w:r>
        <w:rPr>
          <w:spacing w:val="-1"/>
          <w:w w:val="105"/>
        </w:rPr>
        <w:t xml:space="preserve"> </w:t>
      </w:r>
      <w:r>
        <w:rPr>
          <w:w w:val="105"/>
        </w:rPr>
        <w:t>руководствоваться</w:t>
      </w:r>
      <w:r>
        <w:rPr>
          <w:spacing w:val="-4"/>
          <w:w w:val="105"/>
        </w:rPr>
        <w:t xml:space="preserve"> </w:t>
      </w:r>
      <w:r>
        <w:rPr>
          <w:w w:val="105"/>
        </w:rPr>
        <w:t>ими в</w:t>
      </w:r>
      <w:r>
        <w:rPr>
          <w:spacing w:val="-1"/>
          <w:w w:val="105"/>
        </w:rPr>
        <w:t xml:space="preserve"> </w:t>
      </w:r>
      <w:r>
        <w:rPr>
          <w:w w:val="105"/>
        </w:rPr>
        <w:t>познавательной</w:t>
      </w:r>
      <w:r>
        <w:rPr>
          <w:spacing w:val="-1"/>
          <w:w w:val="105"/>
        </w:rPr>
        <w:t xml:space="preserve"> </w:t>
      </w:r>
      <w:r>
        <w:rPr>
          <w:w w:val="105"/>
        </w:rPr>
        <w:t xml:space="preserve">и практической деятельности, общении со сверстниками, публичных выступлениях и </w:t>
      </w:r>
      <w:r>
        <w:rPr>
          <w:spacing w:val="-2"/>
          <w:w w:val="105"/>
        </w:rPr>
        <w:t>дискуссиях.</w:t>
      </w:r>
    </w:p>
    <w:p w14:paraId="4A999A3C" w14:textId="77777777" w:rsidR="0006191A" w:rsidRDefault="00B04A97">
      <w:pPr>
        <w:pStyle w:val="a3"/>
        <w:spacing w:line="290"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1BEC392" w14:textId="77777777" w:rsidR="0006191A" w:rsidRDefault="00B04A97">
      <w:pPr>
        <w:pStyle w:val="a3"/>
        <w:spacing w:line="288" w:lineRule="auto"/>
        <w:ind w:right="871"/>
      </w:pPr>
      <w:r>
        <w:rPr>
          <w:w w:val="105"/>
        </w:rPr>
        <w:t>У обучающегося будут сформированы следующие универсальные познавательные учебные действия:</w:t>
      </w:r>
    </w:p>
    <w:p w14:paraId="0E616E5E" w14:textId="77777777" w:rsidR="0006191A" w:rsidRDefault="00B04A97">
      <w:pPr>
        <w:pStyle w:val="a3"/>
        <w:spacing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4AD3B3B6" w14:textId="77777777" w:rsidR="0006191A" w:rsidRDefault="00B04A97">
      <w:pPr>
        <w:pStyle w:val="a3"/>
        <w:spacing w:line="288" w:lineRule="auto"/>
        <w:ind w:right="867"/>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36A23A5D" w14:textId="77777777" w:rsidR="0006191A" w:rsidRDefault="00B04A97">
      <w:pPr>
        <w:pStyle w:val="a3"/>
        <w:spacing w:line="288" w:lineRule="auto"/>
        <w:ind w:right="848"/>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08A5D52F" w14:textId="77777777" w:rsidR="0006191A" w:rsidRDefault="00B04A97">
      <w:pPr>
        <w:pStyle w:val="a3"/>
        <w:spacing w:line="290" w:lineRule="auto"/>
        <w:ind w:right="843"/>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5CF025EB"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03EB8AE8" w14:textId="77777777" w:rsidR="0006191A" w:rsidRDefault="00B04A97">
      <w:pPr>
        <w:pStyle w:val="a3"/>
        <w:spacing w:line="288" w:lineRule="auto"/>
        <w:ind w:right="859"/>
      </w:pPr>
      <w:r>
        <w:rPr>
          <w:w w:val="105"/>
        </w:rPr>
        <w:t>устанавливать</w:t>
      </w:r>
      <w:r>
        <w:rPr>
          <w:spacing w:val="-2"/>
          <w:w w:val="105"/>
        </w:rPr>
        <w:t xml:space="preserve"> </w:t>
      </w:r>
      <w:r>
        <w:rPr>
          <w:w w:val="105"/>
        </w:rPr>
        <w:t>связь</w:t>
      </w:r>
      <w:r>
        <w:rPr>
          <w:spacing w:val="-3"/>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3"/>
          <w:w w:val="105"/>
        </w:rPr>
        <w:t xml:space="preserve"> </w:t>
      </w:r>
      <w:r>
        <w:rPr>
          <w:w w:val="105"/>
        </w:rPr>
        <w:t>осанки</w:t>
      </w:r>
      <w:r>
        <w:rPr>
          <w:spacing w:val="-6"/>
          <w:w w:val="105"/>
        </w:rPr>
        <w:t xml:space="preserve"> </w:t>
      </w:r>
      <w:r>
        <w:rPr>
          <w:w w:val="105"/>
        </w:rPr>
        <w:t>на состояние</w:t>
      </w:r>
      <w:r>
        <w:rPr>
          <w:spacing w:val="-12"/>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E3C9449" w14:textId="77777777" w:rsidR="0006191A" w:rsidRDefault="0006191A">
      <w:pPr>
        <w:spacing w:line="288" w:lineRule="auto"/>
        <w:sectPr w:rsidR="0006191A">
          <w:pgSz w:w="11910" w:h="16850"/>
          <w:pgMar w:top="1060" w:right="0" w:bottom="1140" w:left="1420" w:header="0" w:footer="922" w:gutter="0"/>
          <w:cols w:space="720"/>
        </w:sectPr>
      </w:pPr>
    </w:p>
    <w:p w14:paraId="7511A296" w14:textId="77777777" w:rsidR="0006191A" w:rsidRDefault="00B04A97">
      <w:pPr>
        <w:pStyle w:val="a3"/>
        <w:spacing w:before="71" w:line="290" w:lineRule="auto"/>
        <w:ind w:right="863"/>
      </w:pPr>
      <w:r>
        <w:rPr>
          <w:w w:val="105"/>
        </w:rPr>
        <w:lastRenderedPageBreak/>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40974E40"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7A1CD89" w14:textId="77777777" w:rsidR="0006191A" w:rsidRDefault="00B04A97">
      <w:pPr>
        <w:pStyle w:val="a3"/>
        <w:spacing w:line="288" w:lineRule="auto"/>
        <w:ind w:right="869"/>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556C3E7" w14:textId="77777777" w:rsidR="0006191A" w:rsidRDefault="00B04A97">
      <w:pPr>
        <w:pStyle w:val="a3"/>
        <w:spacing w:line="288" w:lineRule="auto"/>
        <w:ind w:right="868"/>
      </w:pPr>
      <w:r>
        <w:rPr>
          <w:w w:val="105"/>
        </w:rPr>
        <w:t>У обучающегося будут сформированы следующие универсальные коммуникативные учебные действия:</w:t>
      </w:r>
    </w:p>
    <w:p w14:paraId="4CA66B87" w14:textId="77777777" w:rsidR="0006191A" w:rsidRDefault="00B04A97">
      <w:pPr>
        <w:pStyle w:val="a3"/>
        <w:spacing w:line="288" w:lineRule="auto"/>
        <w:ind w:right="871"/>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778087D" w14:textId="77777777" w:rsidR="0006191A" w:rsidRDefault="00B04A97">
      <w:pPr>
        <w:pStyle w:val="a3"/>
        <w:spacing w:before="1" w:line="288" w:lineRule="auto"/>
        <w:ind w:right="862"/>
      </w:pPr>
      <w:r>
        <w:rPr>
          <w:w w:val="105"/>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w w:val="105"/>
        </w:rPr>
        <w:t>утомления;</w:t>
      </w:r>
    </w:p>
    <w:p w14:paraId="42EA7335" w14:textId="77777777" w:rsidR="0006191A" w:rsidRDefault="00B04A97">
      <w:pPr>
        <w:pStyle w:val="a3"/>
        <w:spacing w:line="288" w:lineRule="auto"/>
        <w:ind w:right="871"/>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752A341" w14:textId="77777777" w:rsidR="0006191A" w:rsidRDefault="00B04A97">
      <w:pPr>
        <w:pStyle w:val="a3"/>
        <w:spacing w:line="288" w:lineRule="auto"/>
        <w:ind w:right="866"/>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784DB6C6" w14:textId="77777777" w:rsidR="0006191A" w:rsidRDefault="00B04A97">
      <w:pPr>
        <w:pStyle w:val="a3"/>
        <w:spacing w:line="290" w:lineRule="auto"/>
        <w:ind w:right="854"/>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869B2AE"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69F894A6" w14:textId="77777777" w:rsidR="0006191A" w:rsidRDefault="00B04A97">
      <w:pPr>
        <w:pStyle w:val="a3"/>
        <w:spacing w:line="288" w:lineRule="auto"/>
        <w:ind w:right="869"/>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0"/>
        </w:rPr>
        <w:t xml:space="preserve"> </w:t>
      </w:r>
      <w:r>
        <w:t>организма,</w:t>
      </w:r>
      <w:r>
        <w:rPr>
          <w:spacing w:val="21"/>
        </w:rPr>
        <w:t xml:space="preserve"> </w:t>
      </w:r>
      <w:r>
        <w:t>развитие</w:t>
      </w:r>
      <w:r>
        <w:rPr>
          <w:spacing w:val="30"/>
        </w:rPr>
        <w:t xml:space="preserve"> </w:t>
      </w:r>
      <w:r>
        <w:t>его</w:t>
      </w:r>
      <w:r>
        <w:rPr>
          <w:spacing w:val="31"/>
        </w:rPr>
        <w:t xml:space="preserve"> </w:t>
      </w:r>
      <w:r>
        <w:t>резервных возможностей</w:t>
      </w:r>
      <w:r>
        <w:rPr>
          <w:spacing w:val="28"/>
        </w:rPr>
        <w:t xml:space="preserve"> </w:t>
      </w:r>
      <w:r>
        <w:t>с помощью</w:t>
      </w:r>
      <w:r>
        <w:rPr>
          <w:spacing w:val="40"/>
        </w:rPr>
        <w:t xml:space="preserve"> </w:t>
      </w:r>
      <w:r>
        <w:t xml:space="preserve">процедур контроля </w:t>
      </w:r>
      <w:r>
        <w:rPr>
          <w:w w:val="105"/>
        </w:rPr>
        <w:t>и функциональных проб;</w:t>
      </w:r>
    </w:p>
    <w:p w14:paraId="006BA38A" w14:textId="77777777" w:rsidR="0006191A" w:rsidRDefault="00B04A97">
      <w:pPr>
        <w:pStyle w:val="a3"/>
        <w:spacing w:line="288" w:lineRule="auto"/>
        <w:ind w:right="863"/>
      </w:pPr>
      <w:r>
        <w:rPr>
          <w:w w:val="105"/>
        </w:rPr>
        <w:t>составлять</w:t>
      </w:r>
      <w:r>
        <w:rPr>
          <w:spacing w:val="-2"/>
          <w:w w:val="105"/>
        </w:rPr>
        <w:t xml:space="preserve"> </w:t>
      </w:r>
      <w:r>
        <w:rPr>
          <w:w w:val="105"/>
        </w:rPr>
        <w:t>и</w:t>
      </w:r>
      <w:r>
        <w:rPr>
          <w:spacing w:val="-5"/>
          <w:w w:val="105"/>
        </w:rPr>
        <w:t xml:space="preserve"> </w:t>
      </w:r>
      <w:r>
        <w:rPr>
          <w:w w:val="105"/>
        </w:rPr>
        <w:t>выполнять</w:t>
      </w:r>
      <w:r>
        <w:rPr>
          <w:spacing w:val="-8"/>
          <w:w w:val="105"/>
        </w:rPr>
        <w:t xml:space="preserve"> </w:t>
      </w:r>
      <w:r>
        <w:rPr>
          <w:w w:val="105"/>
        </w:rPr>
        <w:t>акробатические</w:t>
      </w:r>
      <w:r>
        <w:rPr>
          <w:spacing w:val="-5"/>
          <w:w w:val="105"/>
        </w:rPr>
        <w:t xml:space="preserve"> </w:t>
      </w:r>
      <w:r>
        <w:rPr>
          <w:w w:val="105"/>
        </w:rPr>
        <w:t>и</w:t>
      </w:r>
      <w:r>
        <w:rPr>
          <w:spacing w:val="-5"/>
          <w:w w:val="105"/>
        </w:rPr>
        <w:t xml:space="preserve"> </w:t>
      </w:r>
      <w:r>
        <w:rPr>
          <w:w w:val="105"/>
        </w:rPr>
        <w:t>гимнастические</w:t>
      </w:r>
      <w:r>
        <w:rPr>
          <w:spacing w:val="-5"/>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3C6D8295" w14:textId="77777777" w:rsidR="0006191A" w:rsidRDefault="00B04A97">
      <w:pPr>
        <w:pStyle w:val="a3"/>
        <w:spacing w:line="290" w:lineRule="auto"/>
        <w:ind w:right="865"/>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037505E" w14:textId="77777777" w:rsidR="0006191A" w:rsidRDefault="00B04A97">
      <w:pPr>
        <w:pStyle w:val="a3"/>
        <w:spacing w:line="288"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7512FAF7" w14:textId="77777777" w:rsidR="0006191A" w:rsidRDefault="00B04A97">
      <w:pPr>
        <w:pStyle w:val="a3"/>
        <w:spacing w:line="288" w:lineRule="auto"/>
        <w:ind w:right="862"/>
      </w:pPr>
      <w:r>
        <w:rPr>
          <w:w w:val="105"/>
        </w:rPr>
        <w:t>организовывать оказание первой помощи при травмах и ушибах во время самостоятельных</w:t>
      </w:r>
      <w:r>
        <w:rPr>
          <w:spacing w:val="-13"/>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8"/>
          <w:w w:val="105"/>
        </w:rPr>
        <w:t xml:space="preserve"> </w:t>
      </w:r>
      <w:r>
        <w:rPr>
          <w:w w:val="105"/>
        </w:rPr>
        <w:t>и</w:t>
      </w:r>
      <w:r>
        <w:rPr>
          <w:spacing w:val="-1"/>
          <w:w w:val="105"/>
        </w:rPr>
        <w:t xml:space="preserve"> </w:t>
      </w:r>
      <w:r>
        <w:rPr>
          <w:w w:val="105"/>
        </w:rPr>
        <w:t>спортом,</w:t>
      </w:r>
      <w:r>
        <w:rPr>
          <w:spacing w:val="-11"/>
          <w:w w:val="105"/>
        </w:rPr>
        <w:t xml:space="preserve"> </w:t>
      </w:r>
      <w:r>
        <w:rPr>
          <w:w w:val="105"/>
        </w:rPr>
        <w:t>применять</w:t>
      </w:r>
      <w:r>
        <w:rPr>
          <w:spacing w:val="-4"/>
          <w:w w:val="105"/>
        </w:rPr>
        <w:t xml:space="preserve"> </w:t>
      </w:r>
      <w:r>
        <w:rPr>
          <w:w w:val="105"/>
        </w:rPr>
        <w:t>способы</w:t>
      </w:r>
      <w:r>
        <w:rPr>
          <w:spacing w:val="-11"/>
          <w:w w:val="105"/>
        </w:rPr>
        <w:t xml:space="preserve"> </w:t>
      </w:r>
      <w:r>
        <w:rPr>
          <w:w w:val="105"/>
        </w:rPr>
        <w:t>и</w:t>
      </w:r>
      <w:r>
        <w:rPr>
          <w:spacing w:val="-7"/>
          <w:w w:val="105"/>
        </w:rPr>
        <w:t xml:space="preserve"> </w:t>
      </w:r>
      <w:r>
        <w:rPr>
          <w:spacing w:val="-2"/>
          <w:w w:val="105"/>
        </w:rPr>
        <w:t>приёмы</w:t>
      </w:r>
    </w:p>
    <w:p w14:paraId="7432C73E" w14:textId="77777777" w:rsidR="0006191A" w:rsidRDefault="0006191A">
      <w:pPr>
        <w:spacing w:line="288" w:lineRule="auto"/>
        <w:sectPr w:rsidR="0006191A">
          <w:pgSz w:w="11910" w:h="16850"/>
          <w:pgMar w:top="1060" w:right="0" w:bottom="1140" w:left="1420" w:header="0" w:footer="922" w:gutter="0"/>
          <w:cols w:space="720"/>
        </w:sectPr>
      </w:pPr>
    </w:p>
    <w:p w14:paraId="5B129CEB" w14:textId="77777777" w:rsidR="0006191A" w:rsidRDefault="00B04A97">
      <w:pPr>
        <w:pStyle w:val="a3"/>
        <w:spacing w:before="71"/>
        <w:ind w:firstLine="0"/>
      </w:pPr>
      <w:r>
        <w:rPr>
          <w:w w:val="105"/>
        </w:rPr>
        <w:lastRenderedPageBreak/>
        <w:t>помощи</w:t>
      </w:r>
      <w:r>
        <w:rPr>
          <w:spacing w:val="-14"/>
          <w:w w:val="105"/>
        </w:rPr>
        <w:t xml:space="preserve"> </w:t>
      </w:r>
      <w:r>
        <w:rPr>
          <w:w w:val="105"/>
        </w:rPr>
        <w:t>в</w:t>
      </w:r>
      <w:r>
        <w:rPr>
          <w:spacing w:val="-14"/>
          <w:w w:val="105"/>
        </w:rPr>
        <w:t xml:space="preserve"> </w:t>
      </w:r>
      <w:r>
        <w:rPr>
          <w:w w:val="105"/>
        </w:rPr>
        <w:t>зависимости</w:t>
      </w:r>
      <w:r>
        <w:rPr>
          <w:spacing w:val="-8"/>
          <w:w w:val="105"/>
        </w:rPr>
        <w:t xml:space="preserve"> </w:t>
      </w:r>
      <w:r>
        <w:rPr>
          <w:w w:val="105"/>
        </w:rPr>
        <w:t>от</w:t>
      </w:r>
      <w:r>
        <w:rPr>
          <w:spacing w:val="-12"/>
          <w:w w:val="105"/>
        </w:rPr>
        <w:t xml:space="preserve"> </w:t>
      </w:r>
      <w:r>
        <w:rPr>
          <w:w w:val="105"/>
        </w:rPr>
        <w:t>характера</w:t>
      </w:r>
      <w:r>
        <w:rPr>
          <w:spacing w:val="-13"/>
          <w:w w:val="105"/>
        </w:rPr>
        <w:t xml:space="preserve"> </w:t>
      </w:r>
      <w:r>
        <w:rPr>
          <w:w w:val="105"/>
        </w:rPr>
        <w:t>и</w:t>
      </w:r>
      <w:r>
        <w:rPr>
          <w:spacing w:val="-8"/>
          <w:w w:val="105"/>
        </w:rPr>
        <w:t xml:space="preserve"> </w:t>
      </w:r>
      <w:r>
        <w:rPr>
          <w:w w:val="105"/>
        </w:rPr>
        <w:t>признаков</w:t>
      </w:r>
      <w:r>
        <w:rPr>
          <w:spacing w:val="-14"/>
          <w:w w:val="105"/>
        </w:rPr>
        <w:t xml:space="preserve"> </w:t>
      </w:r>
      <w:r>
        <w:rPr>
          <w:w w:val="105"/>
        </w:rPr>
        <w:t>полученной</w:t>
      </w:r>
      <w:r>
        <w:rPr>
          <w:spacing w:val="-8"/>
          <w:w w:val="105"/>
        </w:rPr>
        <w:t xml:space="preserve"> </w:t>
      </w:r>
      <w:r>
        <w:rPr>
          <w:spacing w:val="-2"/>
          <w:w w:val="105"/>
        </w:rPr>
        <w:t>травмы.</w:t>
      </w:r>
    </w:p>
    <w:p w14:paraId="741AC5E6" w14:textId="77777777" w:rsidR="0006191A" w:rsidRDefault="00B04A97">
      <w:pPr>
        <w:pStyle w:val="a3"/>
        <w:spacing w:before="60"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4227034A" w14:textId="77777777" w:rsidR="0006191A" w:rsidRDefault="00B04A97">
      <w:pPr>
        <w:pStyle w:val="a3"/>
        <w:spacing w:line="288" w:lineRule="auto"/>
        <w:ind w:right="855"/>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DB5F5B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78A134EA" w14:textId="77777777" w:rsidR="0006191A" w:rsidRDefault="00B04A97">
      <w:pPr>
        <w:pStyle w:val="a3"/>
        <w:spacing w:line="288" w:lineRule="auto"/>
        <w:ind w:right="867"/>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B77EC84" w14:textId="77777777" w:rsidR="0006191A" w:rsidRDefault="00B04A97">
      <w:pPr>
        <w:pStyle w:val="a3"/>
        <w:spacing w:line="290"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2B9795E"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4071D6D4" w14:textId="77777777" w:rsidR="0006191A" w:rsidRDefault="00B04A97">
      <w:pPr>
        <w:pStyle w:val="a3"/>
        <w:spacing w:line="288" w:lineRule="auto"/>
        <w:ind w:right="875"/>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4B4806" w14:textId="77777777" w:rsidR="0006191A" w:rsidRDefault="00B04A97">
      <w:pPr>
        <w:pStyle w:val="a3"/>
        <w:spacing w:line="288" w:lineRule="auto"/>
        <w:ind w:right="875"/>
      </w:pPr>
      <w:r>
        <w:t>стремление</w:t>
      </w:r>
      <w:r>
        <w:rPr>
          <w:spacing w:val="31"/>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6516F32E" w14:textId="77777777" w:rsidR="0006191A" w:rsidRDefault="00B04A97">
      <w:pPr>
        <w:pStyle w:val="a3"/>
        <w:spacing w:line="288" w:lineRule="auto"/>
        <w:ind w:right="862"/>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3C7C2638" w14:textId="77777777" w:rsidR="0006191A" w:rsidRDefault="00B04A97">
      <w:pPr>
        <w:pStyle w:val="a3"/>
        <w:spacing w:line="290" w:lineRule="auto"/>
        <w:ind w:right="870"/>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1D30B83" w14:textId="77777777" w:rsidR="0006191A" w:rsidRDefault="00B04A97">
      <w:pPr>
        <w:pStyle w:val="a3"/>
        <w:spacing w:line="288" w:lineRule="auto"/>
        <w:ind w:right="870"/>
      </w:pPr>
      <w:r>
        <w:rPr>
          <w:w w:val="105"/>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86D59EA" w14:textId="77777777" w:rsidR="0006191A" w:rsidRDefault="00B04A97">
      <w:pPr>
        <w:pStyle w:val="a3"/>
        <w:spacing w:line="288" w:lineRule="auto"/>
        <w:ind w:right="858"/>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361F17C3" w14:textId="77777777" w:rsidR="0006191A" w:rsidRDefault="00B04A97">
      <w:pPr>
        <w:pStyle w:val="a3"/>
        <w:spacing w:line="290" w:lineRule="auto"/>
        <w:ind w:right="868"/>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61DF75B2" w14:textId="77777777" w:rsidR="0006191A" w:rsidRDefault="00B04A97">
      <w:pPr>
        <w:pStyle w:val="a3"/>
        <w:spacing w:line="288" w:lineRule="auto"/>
        <w:ind w:right="870"/>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4B3100B" w14:textId="77777777" w:rsidR="0006191A" w:rsidRDefault="00B04A97">
      <w:pPr>
        <w:pStyle w:val="a3"/>
        <w:spacing w:line="288" w:lineRule="auto"/>
        <w:ind w:right="868"/>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47B62CA" w14:textId="77777777" w:rsidR="0006191A" w:rsidRDefault="0006191A">
      <w:pPr>
        <w:spacing w:line="288" w:lineRule="auto"/>
        <w:sectPr w:rsidR="0006191A">
          <w:pgSz w:w="11910" w:h="16850"/>
          <w:pgMar w:top="1060" w:right="0" w:bottom="1140" w:left="1420" w:header="0" w:footer="922" w:gutter="0"/>
          <w:cols w:space="720"/>
        </w:sectPr>
      </w:pPr>
    </w:p>
    <w:p w14:paraId="3C89D5B2" w14:textId="77777777" w:rsidR="0006191A" w:rsidRDefault="00B04A97">
      <w:pPr>
        <w:pStyle w:val="a3"/>
        <w:spacing w:before="71" w:line="290" w:lineRule="auto"/>
        <w:ind w:right="871"/>
      </w:pPr>
      <w:r>
        <w:rPr>
          <w:w w:val="105"/>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ED7E050" w14:textId="77777777" w:rsidR="0006191A" w:rsidRDefault="00B04A97">
      <w:pPr>
        <w:pStyle w:val="a3"/>
        <w:spacing w:line="288" w:lineRule="auto"/>
        <w:ind w:right="851"/>
      </w:pPr>
      <w:r>
        <w:rPr>
          <w:w w:val="105"/>
        </w:rPr>
        <w:t>формирование представлений об основных понятиях и терминах физического воспитания</w:t>
      </w:r>
      <w:r>
        <w:rPr>
          <w:spacing w:val="-2"/>
          <w:w w:val="105"/>
        </w:rPr>
        <w:t xml:space="preserve"> </w:t>
      </w:r>
      <w:r>
        <w:rPr>
          <w:w w:val="105"/>
        </w:rPr>
        <w:t>и спортивной тренировки,</w:t>
      </w:r>
      <w:r>
        <w:rPr>
          <w:spacing w:val="-3"/>
          <w:w w:val="105"/>
        </w:rPr>
        <w:t xml:space="preserve"> </w:t>
      </w:r>
      <w:r>
        <w:rPr>
          <w:w w:val="105"/>
        </w:rPr>
        <w:t>умений руководствоваться</w:t>
      </w:r>
      <w:r>
        <w:rPr>
          <w:spacing w:val="-2"/>
          <w:w w:val="105"/>
        </w:rPr>
        <w:t xml:space="preserve"> </w:t>
      </w:r>
      <w:r>
        <w:rPr>
          <w:w w:val="105"/>
        </w:rPr>
        <w:t xml:space="preserve">ими в познавательной и практической деятельности, общении со сверстниками, публичных выступлениях и </w:t>
      </w:r>
      <w:r>
        <w:rPr>
          <w:spacing w:val="-2"/>
          <w:w w:val="105"/>
        </w:rPr>
        <w:t>дискуссиях.</w:t>
      </w:r>
    </w:p>
    <w:p w14:paraId="0AC51DF4" w14:textId="77777777" w:rsidR="0006191A" w:rsidRDefault="00B04A97">
      <w:pPr>
        <w:pStyle w:val="a3"/>
        <w:spacing w:line="288"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1AD8A8" w14:textId="77777777" w:rsidR="0006191A" w:rsidRDefault="00B04A97">
      <w:pPr>
        <w:pStyle w:val="a3"/>
        <w:spacing w:line="288" w:lineRule="auto"/>
        <w:ind w:right="872"/>
      </w:pPr>
      <w:r>
        <w:rPr>
          <w:w w:val="105"/>
        </w:rPr>
        <w:t>У обучающегося будут сформированы следующие универсальные познавательные учебные действия:</w:t>
      </w:r>
    </w:p>
    <w:p w14:paraId="6BF675A7" w14:textId="77777777" w:rsidR="0006191A" w:rsidRDefault="00B04A97">
      <w:pPr>
        <w:pStyle w:val="a3"/>
        <w:spacing w:before="1"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690C7297" w14:textId="77777777" w:rsidR="0006191A" w:rsidRDefault="00B04A97">
      <w:pPr>
        <w:pStyle w:val="a3"/>
        <w:spacing w:line="288" w:lineRule="auto"/>
        <w:ind w:right="875"/>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1D94EC7D" w14:textId="77777777" w:rsidR="0006191A" w:rsidRDefault="00B04A97">
      <w:pPr>
        <w:pStyle w:val="a3"/>
        <w:spacing w:line="288" w:lineRule="auto"/>
        <w:ind w:right="863"/>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754144E2" w14:textId="77777777" w:rsidR="0006191A" w:rsidRDefault="00B04A97">
      <w:pPr>
        <w:pStyle w:val="a3"/>
        <w:spacing w:line="288" w:lineRule="auto"/>
        <w:ind w:right="864"/>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63FC8B42"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6A77583D" w14:textId="77777777" w:rsidR="0006191A" w:rsidRDefault="00B04A97">
      <w:pPr>
        <w:pStyle w:val="a3"/>
        <w:spacing w:before="2" w:line="288" w:lineRule="auto"/>
        <w:ind w:right="856"/>
      </w:pPr>
      <w:r>
        <w:rPr>
          <w:w w:val="105"/>
        </w:rPr>
        <w:t>устанавливать</w:t>
      </w:r>
      <w:r>
        <w:rPr>
          <w:spacing w:val="-1"/>
          <w:w w:val="105"/>
        </w:rPr>
        <w:t xml:space="preserve"> </w:t>
      </w:r>
      <w:r>
        <w:rPr>
          <w:w w:val="105"/>
        </w:rPr>
        <w:t>связь</w:t>
      </w:r>
      <w:r>
        <w:rPr>
          <w:spacing w:val="-2"/>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2"/>
          <w:w w:val="105"/>
        </w:rPr>
        <w:t xml:space="preserve"> </w:t>
      </w:r>
      <w:r>
        <w:rPr>
          <w:w w:val="105"/>
        </w:rPr>
        <w:t>осанки</w:t>
      </w:r>
      <w:r>
        <w:rPr>
          <w:spacing w:val="-6"/>
          <w:w w:val="105"/>
        </w:rPr>
        <w:t xml:space="preserve"> </w:t>
      </w:r>
      <w:r>
        <w:rPr>
          <w:w w:val="105"/>
        </w:rPr>
        <w:t>на состояние</w:t>
      </w:r>
      <w:r>
        <w:rPr>
          <w:spacing w:val="-11"/>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F810043" w14:textId="77777777" w:rsidR="0006191A" w:rsidRDefault="00B04A97">
      <w:pPr>
        <w:pStyle w:val="a3"/>
        <w:spacing w:line="288" w:lineRule="auto"/>
        <w:ind w:right="863"/>
      </w:pPr>
      <w:r>
        <w:rPr>
          <w:w w:val="105"/>
        </w:rPr>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12F3FDF5"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5625DF8" w14:textId="77777777" w:rsidR="0006191A" w:rsidRDefault="00B04A97">
      <w:pPr>
        <w:pStyle w:val="a3"/>
        <w:spacing w:line="288" w:lineRule="auto"/>
        <w:ind w:right="860"/>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19BBD541" w14:textId="77777777" w:rsidR="0006191A" w:rsidRDefault="00B04A97">
      <w:pPr>
        <w:pStyle w:val="a3"/>
        <w:spacing w:line="295" w:lineRule="auto"/>
        <w:ind w:right="868"/>
      </w:pPr>
      <w:r>
        <w:rPr>
          <w:w w:val="105"/>
        </w:rPr>
        <w:t>У обучающегося будут сформированы следующие универсальные коммуникативные учебные действия:</w:t>
      </w:r>
    </w:p>
    <w:p w14:paraId="55F0D024" w14:textId="77777777" w:rsidR="0006191A" w:rsidRDefault="00B04A97">
      <w:pPr>
        <w:pStyle w:val="a3"/>
        <w:spacing w:line="288" w:lineRule="auto"/>
        <w:ind w:right="867"/>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6DD165" w14:textId="77777777" w:rsidR="0006191A" w:rsidRDefault="00B04A97">
      <w:pPr>
        <w:pStyle w:val="a3"/>
        <w:spacing w:line="288" w:lineRule="auto"/>
        <w:ind w:right="854"/>
      </w:pPr>
      <w:r>
        <w:rPr>
          <w:w w:val="105"/>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w:t>
      </w:r>
      <w:r>
        <w:rPr>
          <w:spacing w:val="21"/>
          <w:w w:val="105"/>
        </w:rPr>
        <w:t xml:space="preserve"> </w:t>
      </w:r>
      <w:r>
        <w:rPr>
          <w:w w:val="105"/>
        </w:rPr>
        <w:t>и</w:t>
      </w:r>
      <w:r>
        <w:rPr>
          <w:spacing w:val="26"/>
          <w:w w:val="105"/>
        </w:rPr>
        <w:t xml:space="preserve"> </w:t>
      </w:r>
      <w:r>
        <w:rPr>
          <w:w w:val="105"/>
        </w:rPr>
        <w:t>регулировать</w:t>
      </w:r>
      <w:r>
        <w:rPr>
          <w:spacing w:val="24"/>
          <w:w w:val="105"/>
        </w:rPr>
        <w:t xml:space="preserve"> </w:t>
      </w:r>
      <w:r>
        <w:rPr>
          <w:w w:val="105"/>
        </w:rPr>
        <w:t>нагрузку</w:t>
      </w:r>
      <w:r>
        <w:rPr>
          <w:spacing w:val="21"/>
          <w:w w:val="105"/>
        </w:rPr>
        <w:t xml:space="preserve"> </w:t>
      </w:r>
      <w:r>
        <w:rPr>
          <w:w w:val="105"/>
        </w:rPr>
        <w:t>по</w:t>
      </w:r>
      <w:r>
        <w:rPr>
          <w:spacing w:val="21"/>
          <w:w w:val="105"/>
        </w:rPr>
        <w:t xml:space="preserve"> </w:t>
      </w:r>
      <w:r>
        <w:rPr>
          <w:w w:val="105"/>
        </w:rPr>
        <w:t>частоте пульса и внешним</w:t>
      </w:r>
      <w:r>
        <w:rPr>
          <w:spacing w:val="26"/>
          <w:w w:val="105"/>
        </w:rPr>
        <w:t xml:space="preserve"> </w:t>
      </w:r>
      <w:r>
        <w:rPr>
          <w:w w:val="105"/>
        </w:rPr>
        <w:t>признакам</w:t>
      </w:r>
    </w:p>
    <w:p w14:paraId="1A06BAC7" w14:textId="77777777" w:rsidR="0006191A" w:rsidRDefault="0006191A">
      <w:pPr>
        <w:spacing w:line="288" w:lineRule="auto"/>
        <w:sectPr w:rsidR="0006191A">
          <w:pgSz w:w="11910" w:h="16850"/>
          <w:pgMar w:top="1060" w:right="0" w:bottom="1140" w:left="1420" w:header="0" w:footer="922" w:gutter="0"/>
          <w:cols w:space="720"/>
        </w:sectPr>
      </w:pPr>
    </w:p>
    <w:p w14:paraId="0F3828C8" w14:textId="77777777" w:rsidR="0006191A" w:rsidRDefault="00B04A97">
      <w:pPr>
        <w:pStyle w:val="a3"/>
        <w:spacing w:before="71"/>
        <w:ind w:firstLine="0"/>
        <w:jc w:val="left"/>
      </w:pPr>
      <w:r>
        <w:rPr>
          <w:spacing w:val="-2"/>
          <w:w w:val="105"/>
        </w:rPr>
        <w:lastRenderedPageBreak/>
        <w:t>утомления;</w:t>
      </w:r>
    </w:p>
    <w:p w14:paraId="788134E1" w14:textId="77777777" w:rsidR="0006191A" w:rsidRDefault="00B04A97">
      <w:pPr>
        <w:pStyle w:val="a3"/>
        <w:spacing w:before="60" w:line="288" w:lineRule="auto"/>
        <w:ind w:right="854"/>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FD68CBC" w14:textId="77777777" w:rsidR="0006191A" w:rsidRDefault="00B04A97">
      <w:pPr>
        <w:pStyle w:val="a3"/>
        <w:spacing w:line="288" w:lineRule="auto"/>
        <w:ind w:right="858"/>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4E1B87A" w14:textId="77777777" w:rsidR="0006191A" w:rsidRDefault="00B04A97">
      <w:pPr>
        <w:pStyle w:val="a3"/>
        <w:spacing w:line="288" w:lineRule="auto"/>
        <w:ind w:right="866"/>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26EF24B"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0551F626" w14:textId="77777777" w:rsidR="0006191A" w:rsidRDefault="00B04A97">
      <w:pPr>
        <w:pStyle w:val="a3"/>
        <w:spacing w:before="2" w:line="288" w:lineRule="auto"/>
        <w:ind w:right="852"/>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2"/>
        </w:rPr>
        <w:t xml:space="preserve"> </w:t>
      </w:r>
      <w:r>
        <w:t>организма,</w:t>
      </w:r>
      <w:r>
        <w:rPr>
          <w:spacing w:val="23"/>
        </w:rPr>
        <w:t xml:space="preserve"> </w:t>
      </w:r>
      <w:r>
        <w:t>развитие</w:t>
      </w:r>
      <w:r>
        <w:rPr>
          <w:spacing w:val="32"/>
        </w:rPr>
        <w:t xml:space="preserve"> </w:t>
      </w:r>
      <w:r>
        <w:t>его</w:t>
      </w:r>
      <w:r>
        <w:rPr>
          <w:spacing w:val="33"/>
        </w:rPr>
        <w:t xml:space="preserve"> </w:t>
      </w:r>
      <w:r>
        <w:t>резервных</w:t>
      </w:r>
      <w:r>
        <w:rPr>
          <w:spacing w:val="22"/>
        </w:rPr>
        <w:t xml:space="preserve"> </w:t>
      </w:r>
      <w:r>
        <w:t>возможностей</w:t>
      </w:r>
      <w:r>
        <w:rPr>
          <w:spacing w:val="30"/>
        </w:rPr>
        <w:t xml:space="preserve"> </w:t>
      </w:r>
      <w:r>
        <w:t>с помощью</w:t>
      </w:r>
      <w:r>
        <w:rPr>
          <w:spacing w:val="40"/>
        </w:rPr>
        <w:t xml:space="preserve"> </w:t>
      </w:r>
      <w:r>
        <w:t>процедур</w:t>
      </w:r>
      <w:r>
        <w:rPr>
          <w:spacing w:val="22"/>
        </w:rPr>
        <w:t xml:space="preserve"> </w:t>
      </w:r>
      <w:r>
        <w:t xml:space="preserve">контроля </w:t>
      </w:r>
      <w:r>
        <w:rPr>
          <w:w w:val="105"/>
        </w:rPr>
        <w:t>и функциональных проб;</w:t>
      </w:r>
    </w:p>
    <w:p w14:paraId="345CCD8C" w14:textId="77777777" w:rsidR="0006191A" w:rsidRDefault="00B04A97">
      <w:pPr>
        <w:pStyle w:val="a3"/>
        <w:spacing w:line="288" w:lineRule="auto"/>
        <w:ind w:right="854"/>
      </w:pPr>
      <w:r>
        <w:rPr>
          <w:w w:val="105"/>
        </w:rPr>
        <w:t>составлять</w:t>
      </w:r>
      <w:r>
        <w:rPr>
          <w:spacing w:val="-1"/>
          <w:w w:val="105"/>
        </w:rPr>
        <w:t xml:space="preserve"> </w:t>
      </w:r>
      <w:r>
        <w:rPr>
          <w:w w:val="105"/>
        </w:rPr>
        <w:t>и</w:t>
      </w:r>
      <w:r>
        <w:rPr>
          <w:spacing w:val="-4"/>
          <w:w w:val="105"/>
        </w:rPr>
        <w:t xml:space="preserve"> </w:t>
      </w:r>
      <w:r>
        <w:rPr>
          <w:w w:val="105"/>
        </w:rPr>
        <w:t>выполнять</w:t>
      </w:r>
      <w:r>
        <w:rPr>
          <w:spacing w:val="-7"/>
          <w:w w:val="105"/>
        </w:rPr>
        <w:t xml:space="preserve"> </w:t>
      </w:r>
      <w:r>
        <w:rPr>
          <w:w w:val="105"/>
        </w:rPr>
        <w:t>акробатические</w:t>
      </w:r>
      <w:r>
        <w:rPr>
          <w:spacing w:val="-4"/>
          <w:w w:val="105"/>
        </w:rPr>
        <w:t xml:space="preserve"> </w:t>
      </w:r>
      <w:r>
        <w:rPr>
          <w:w w:val="105"/>
        </w:rPr>
        <w:t>и</w:t>
      </w:r>
      <w:r>
        <w:rPr>
          <w:spacing w:val="-4"/>
          <w:w w:val="105"/>
        </w:rPr>
        <w:t xml:space="preserve"> </w:t>
      </w:r>
      <w:r>
        <w:rPr>
          <w:w w:val="105"/>
        </w:rPr>
        <w:t>гимнастические</w:t>
      </w:r>
      <w:r>
        <w:rPr>
          <w:spacing w:val="-4"/>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6746411C" w14:textId="77777777" w:rsidR="0006191A" w:rsidRDefault="00B04A97">
      <w:pPr>
        <w:pStyle w:val="a3"/>
        <w:spacing w:line="288" w:lineRule="auto"/>
        <w:ind w:right="848"/>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D3CB36E" w14:textId="77777777" w:rsidR="0006191A" w:rsidRDefault="00B04A97">
      <w:pPr>
        <w:pStyle w:val="a3"/>
        <w:spacing w:line="290"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6CBC37C8" w14:textId="77777777" w:rsidR="0006191A" w:rsidRDefault="00B04A97">
      <w:pPr>
        <w:pStyle w:val="a3"/>
        <w:spacing w:line="288" w:lineRule="auto"/>
        <w:ind w:right="868"/>
      </w:pPr>
      <w:r>
        <w:rPr>
          <w:w w:val="105"/>
        </w:rPr>
        <w:t>организовывать оказание первой помощи при травмах и ушибах во время самостоятельных</w:t>
      </w:r>
      <w:r>
        <w:rPr>
          <w:spacing w:val="-12"/>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7"/>
          <w:w w:val="105"/>
        </w:rPr>
        <w:t xml:space="preserve"> </w:t>
      </w:r>
      <w:r>
        <w:rPr>
          <w:w w:val="105"/>
        </w:rPr>
        <w:t>и</w:t>
      </w:r>
      <w:r>
        <w:rPr>
          <w:spacing w:val="-1"/>
          <w:w w:val="105"/>
        </w:rPr>
        <w:t xml:space="preserve"> </w:t>
      </w:r>
      <w:r>
        <w:rPr>
          <w:w w:val="105"/>
        </w:rPr>
        <w:t>спортом,</w:t>
      </w:r>
      <w:r>
        <w:rPr>
          <w:spacing w:val="-10"/>
          <w:w w:val="105"/>
        </w:rPr>
        <w:t xml:space="preserve"> </w:t>
      </w:r>
      <w:r>
        <w:rPr>
          <w:w w:val="105"/>
        </w:rPr>
        <w:t>применять</w:t>
      </w:r>
      <w:r>
        <w:rPr>
          <w:spacing w:val="-3"/>
          <w:w w:val="105"/>
        </w:rPr>
        <w:t xml:space="preserve"> </w:t>
      </w:r>
      <w:r>
        <w:rPr>
          <w:w w:val="105"/>
        </w:rPr>
        <w:t>способы</w:t>
      </w:r>
      <w:r>
        <w:rPr>
          <w:spacing w:val="-10"/>
          <w:w w:val="105"/>
        </w:rPr>
        <w:t xml:space="preserve"> </w:t>
      </w:r>
      <w:r>
        <w:rPr>
          <w:w w:val="105"/>
        </w:rPr>
        <w:t>и</w:t>
      </w:r>
      <w:r>
        <w:rPr>
          <w:spacing w:val="-7"/>
          <w:w w:val="105"/>
        </w:rPr>
        <w:t xml:space="preserve"> </w:t>
      </w:r>
      <w:r>
        <w:rPr>
          <w:w w:val="105"/>
        </w:rPr>
        <w:t>приёмы помощи в зависимости от характера и признаков полученной травмы.</w:t>
      </w:r>
    </w:p>
    <w:p w14:paraId="0BB4F609" w14:textId="77777777" w:rsidR="0006191A" w:rsidRDefault="00B04A97">
      <w:pPr>
        <w:pStyle w:val="a3"/>
        <w:spacing w:line="288" w:lineRule="auto"/>
        <w:ind w:right="857"/>
      </w:pPr>
      <w:r>
        <w:rPr>
          <w:w w:val="105"/>
        </w:rPr>
        <w:t>Предметные результаты освоения программы по физической культуре на уровне основного общего образования.</w:t>
      </w:r>
    </w:p>
    <w:p w14:paraId="384F6CD8"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5</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5A0F6F70" w14:textId="77777777" w:rsidR="0006191A" w:rsidRDefault="00B04A97">
      <w:pPr>
        <w:pStyle w:val="a3"/>
        <w:spacing w:before="44" w:line="288" w:lineRule="auto"/>
        <w:ind w:right="857"/>
      </w:pPr>
      <w:r>
        <w:rPr>
          <w:w w:val="105"/>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w w:val="105"/>
        </w:rPr>
        <w:t>досуга;</w:t>
      </w:r>
    </w:p>
    <w:p w14:paraId="1D32F4C8" w14:textId="77777777" w:rsidR="0006191A" w:rsidRDefault="00B04A97">
      <w:pPr>
        <w:pStyle w:val="a3"/>
        <w:spacing w:line="290" w:lineRule="auto"/>
        <w:ind w:right="868"/>
      </w:pPr>
      <w:r>
        <w:rPr>
          <w:w w:val="105"/>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46E54F02" w14:textId="77777777" w:rsidR="0006191A" w:rsidRDefault="00B04A97">
      <w:pPr>
        <w:pStyle w:val="a3"/>
        <w:spacing w:line="288" w:lineRule="auto"/>
        <w:ind w:right="864"/>
      </w:pPr>
      <w:r>
        <w:t xml:space="preserve">составлять дневник физической культуры и вести в нём наблюдение за показателями </w:t>
      </w:r>
      <w:r>
        <w:rPr>
          <w:w w:val="105"/>
        </w:rPr>
        <w:t>физического развития и физической подготовленности, планировать содержание и регулярность проведения самостоятельных занятий;</w:t>
      </w:r>
    </w:p>
    <w:p w14:paraId="6614DBF6" w14:textId="77777777" w:rsidR="0006191A" w:rsidRDefault="00B04A97">
      <w:pPr>
        <w:pStyle w:val="a3"/>
        <w:spacing w:line="288" w:lineRule="auto"/>
        <w:ind w:right="872"/>
      </w:pPr>
      <w:r>
        <w:rPr>
          <w:w w:val="105"/>
        </w:rPr>
        <w:t>осуществлять</w:t>
      </w:r>
      <w:r>
        <w:rPr>
          <w:spacing w:val="-6"/>
          <w:w w:val="105"/>
        </w:rPr>
        <w:t xml:space="preserve"> </w:t>
      </w:r>
      <w:r>
        <w:rPr>
          <w:w w:val="105"/>
        </w:rPr>
        <w:t>профилактику</w:t>
      </w:r>
      <w:r>
        <w:rPr>
          <w:spacing w:val="-9"/>
          <w:w w:val="105"/>
        </w:rPr>
        <w:t xml:space="preserve"> </w:t>
      </w:r>
      <w:r>
        <w:rPr>
          <w:w w:val="105"/>
        </w:rPr>
        <w:t>утомления</w:t>
      </w:r>
      <w:r>
        <w:rPr>
          <w:spacing w:val="-7"/>
          <w:w w:val="105"/>
        </w:rPr>
        <w:t xml:space="preserve"> </w:t>
      </w:r>
      <w:r>
        <w:rPr>
          <w:w w:val="105"/>
        </w:rPr>
        <w:t>во</w:t>
      </w:r>
      <w:r>
        <w:rPr>
          <w:spacing w:val="-9"/>
          <w:w w:val="105"/>
        </w:rPr>
        <w:t xml:space="preserve"> </w:t>
      </w:r>
      <w:r>
        <w:rPr>
          <w:w w:val="105"/>
        </w:rPr>
        <w:t>время</w:t>
      </w:r>
      <w:r>
        <w:rPr>
          <w:spacing w:val="-7"/>
          <w:w w:val="105"/>
        </w:rPr>
        <w:t xml:space="preserve"> </w:t>
      </w:r>
      <w:r>
        <w:rPr>
          <w:w w:val="105"/>
        </w:rPr>
        <w:t>учебной</w:t>
      </w:r>
      <w:r>
        <w:rPr>
          <w:spacing w:val="-4"/>
          <w:w w:val="105"/>
        </w:rPr>
        <w:t xml:space="preserve"> </w:t>
      </w:r>
      <w:r>
        <w:rPr>
          <w:w w:val="105"/>
        </w:rPr>
        <w:t>деятельности,</w:t>
      </w:r>
      <w:r>
        <w:rPr>
          <w:spacing w:val="-12"/>
          <w:w w:val="105"/>
        </w:rPr>
        <w:t xml:space="preserve"> </w:t>
      </w:r>
      <w:r>
        <w:rPr>
          <w:w w:val="105"/>
        </w:rPr>
        <w:t>выполнять комплексы упражнений физкультминуток, дыхательной и зрительной гимнастики;</w:t>
      </w:r>
    </w:p>
    <w:p w14:paraId="49475D35" w14:textId="77777777" w:rsidR="0006191A" w:rsidRDefault="00B04A97">
      <w:pPr>
        <w:pStyle w:val="a3"/>
        <w:spacing w:line="264" w:lineRule="exact"/>
        <w:ind w:left="986" w:firstLine="0"/>
      </w:pPr>
      <w:r>
        <w:rPr>
          <w:w w:val="105"/>
        </w:rPr>
        <w:t>выполнять</w:t>
      </w:r>
      <w:r>
        <w:rPr>
          <w:spacing w:val="58"/>
          <w:w w:val="150"/>
        </w:rPr>
        <w:t xml:space="preserve"> </w:t>
      </w:r>
      <w:r>
        <w:rPr>
          <w:w w:val="105"/>
        </w:rPr>
        <w:t>комплексы</w:t>
      </w:r>
      <w:r>
        <w:rPr>
          <w:spacing w:val="58"/>
          <w:w w:val="150"/>
        </w:rPr>
        <w:t xml:space="preserve"> </w:t>
      </w:r>
      <w:r>
        <w:rPr>
          <w:w w:val="105"/>
        </w:rPr>
        <w:t>упражнений</w:t>
      </w:r>
      <w:r>
        <w:rPr>
          <w:spacing w:val="60"/>
          <w:w w:val="150"/>
        </w:rPr>
        <w:t xml:space="preserve"> </w:t>
      </w:r>
      <w:r>
        <w:rPr>
          <w:w w:val="105"/>
        </w:rPr>
        <w:t>оздоровительной</w:t>
      </w:r>
      <w:r>
        <w:rPr>
          <w:spacing w:val="61"/>
          <w:w w:val="150"/>
        </w:rPr>
        <w:t xml:space="preserve"> </w:t>
      </w:r>
      <w:r>
        <w:rPr>
          <w:w w:val="105"/>
        </w:rPr>
        <w:t>физической</w:t>
      </w:r>
      <w:r>
        <w:rPr>
          <w:spacing w:val="67"/>
          <w:w w:val="150"/>
        </w:rPr>
        <w:t xml:space="preserve"> </w:t>
      </w:r>
      <w:r>
        <w:rPr>
          <w:w w:val="105"/>
        </w:rPr>
        <w:t>культуры</w:t>
      </w:r>
      <w:r>
        <w:rPr>
          <w:spacing w:val="58"/>
          <w:w w:val="150"/>
        </w:rPr>
        <w:t xml:space="preserve"> </w:t>
      </w:r>
      <w:r>
        <w:rPr>
          <w:spacing w:val="-5"/>
          <w:w w:val="105"/>
        </w:rPr>
        <w:t>на</w:t>
      </w:r>
    </w:p>
    <w:p w14:paraId="51CFA939" w14:textId="77777777" w:rsidR="0006191A" w:rsidRDefault="0006191A">
      <w:pPr>
        <w:spacing w:line="264" w:lineRule="exact"/>
        <w:sectPr w:rsidR="0006191A">
          <w:pgSz w:w="11910" w:h="16850"/>
          <w:pgMar w:top="1060" w:right="0" w:bottom="1140" w:left="1420" w:header="0" w:footer="922" w:gutter="0"/>
          <w:cols w:space="720"/>
        </w:sectPr>
      </w:pPr>
    </w:p>
    <w:p w14:paraId="269BC9EC" w14:textId="77777777" w:rsidR="0006191A" w:rsidRDefault="00B04A97">
      <w:pPr>
        <w:pStyle w:val="a3"/>
        <w:spacing w:before="71"/>
        <w:ind w:firstLine="0"/>
      </w:pPr>
      <w:r>
        <w:lastRenderedPageBreak/>
        <w:t>развитие</w:t>
      </w:r>
      <w:r>
        <w:rPr>
          <w:spacing w:val="36"/>
        </w:rPr>
        <w:t xml:space="preserve"> </w:t>
      </w:r>
      <w:r>
        <w:t>гибкости,</w:t>
      </w:r>
      <w:r>
        <w:rPr>
          <w:spacing w:val="31"/>
        </w:rPr>
        <w:t xml:space="preserve"> </w:t>
      </w:r>
      <w:r>
        <w:t>координации</w:t>
      </w:r>
      <w:r>
        <w:rPr>
          <w:spacing w:val="37"/>
        </w:rPr>
        <w:t xml:space="preserve"> </w:t>
      </w:r>
      <w:r>
        <w:t>и</w:t>
      </w:r>
      <w:r>
        <w:rPr>
          <w:spacing w:val="36"/>
        </w:rPr>
        <w:t xml:space="preserve"> </w:t>
      </w:r>
      <w:r>
        <w:t>формирование</w:t>
      </w:r>
      <w:r>
        <w:rPr>
          <w:spacing w:val="37"/>
        </w:rPr>
        <w:t xml:space="preserve"> </w:t>
      </w:r>
      <w:r>
        <w:rPr>
          <w:spacing w:val="-2"/>
        </w:rPr>
        <w:t>телосложения;</w:t>
      </w:r>
    </w:p>
    <w:p w14:paraId="419E30E3" w14:textId="77777777" w:rsidR="0006191A" w:rsidRDefault="00B04A97">
      <w:pPr>
        <w:pStyle w:val="a3"/>
        <w:spacing w:before="60"/>
        <w:ind w:left="986" w:firstLine="0"/>
      </w:pPr>
      <w:r>
        <w:t>выполнять</w:t>
      </w:r>
      <w:r>
        <w:rPr>
          <w:spacing w:val="15"/>
        </w:rPr>
        <w:t xml:space="preserve"> </w:t>
      </w:r>
      <w:r>
        <w:t>опорный</w:t>
      </w:r>
      <w:r>
        <w:rPr>
          <w:spacing w:val="8"/>
        </w:rPr>
        <w:t xml:space="preserve"> </w:t>
      </w:r>
      <w:r>
        <w:t>прыжок</w:t>
      </w:r>
      <w:r>
        <w:rPr>
          <w:spacing w:val="15"/>
        </w:rPr>
        <w:t xml:space="preserve"> </w:t>
      </w:r>
      <w:r>
        <w:t>с</w:t>
      </w:r>
      <w:r>
        <w:rPr>
          <w:spacing w:val="20"/>
        </w:rPr>
        <w:t xml:space="preserve"> </w:t>
      </w:r>
      <w:r>
        <w:t>разбега</w:t>
      </w:r>
      <w:r>
        <w:rPr>
          <w:spacing w:val="20"/>
        </w:rPr>
        <w:t xml:space="preserve"> </w:t>
      </w:r>
      <w:r>
        <w:t>способом</w:t>
      </w:r>
      <w:r>
        <w:rPr>
          <w:spacing w:val="16"/>
        </w:rPr>
        <w:t xml:space="preserve"> </w:t>
      </w:r>
      <w:r>
        <w:t>«ноги</w:t>
      </w:r>
      <w:r>
        <w:rPr>
          <w:spacing w:val="8"/>
        </w:rPr>
        <w:t xml:space="preserve"> </w:t>
      </w:r>
      <w:r>
        <w:t>врозь»</w:t>
      </w:r>
      <w:r>
        <w:rPr>
          <w:spacing w:val="11"/>
        </w:rPr>
        <w:t xml:space="preserve"> </w:t>
      </w:r>
      <w:r>
        <w:t>(мальчики)</w:t>
      </w:r>
      <w:r>
        <w:rPr>
          <w:spacing w:val="23"/>
        </w:rPr>
        <w:t xml:space="preserve"> </w:t>
      </w:r>
      <w:r>
        <w:t>и</w:t>
      </w:r>
      <w:r>
        <w:rPr>
          <w:spacing w:val="18"/>
        </w:rPr>
        <w:t xml:space="preserve"> </w:t>
      </w:r>
      <w:r>
        <w:rPr>
          <w:spacing w:val="-2"/>
        </w:rPr>
        <w:t>способом</w:t>
      </w:r>
    </w:p>
    <w:p w14:paraId="6CC6393F" w14:textId="77777777" w:rsidR="0006191A" w:rsidRDefault="00B04A97">
      <w:pPr>
        <w:pStyle w:val="a3"/>
        <w:spacing w:before="52"/>
        <w:ind w:firstLine="0"/>
      </w:pPr>
      <w:r>
        <w:t>«напрыгивания</w:t>
      </w:r>
      <w:r>
        <w:rPr>
          <w:spacing w:val="36"/>
        </w:rPr>
        <w:t xml:space="preserve"> </w:t>
      </w:r>
      <w:r>
        <w:t>с</w:t>
      </w:r>
      <w:r>
        <w:rPr>
          <w:spacing w:val="43"/>
        </w:rPr>
        <w:t xml:space="preserve"> </w:t>
      </w:r>
      <w:r>
        <w:t>последующим</w:t>
      </w:r>
      <w:r>
        <w:rPr>
          <w:spacing w:val="52"/>
        </w:rPr>
        <w:t xml:space="preserve"> </w:t>
      </w:r>
      <w:r>
        <w:t>спрыгиванием»</w:t>
      </w:r>
      <w:r>
        <w:rPr>
          <w:spacing w:val="33"/>
        </w:rPr>
        <w:t xml:space="preserve"> </w:t>
      </w:r>
      <w:r>
        <w:rPr>
          <w:spacing w:val="-2"/>
        </w:rPr>
        <w:t>(девочки);</w:t>
      </w:r>
    </w:p>
    <w:p w14:paraId="0B8F1C5A" w14:textId="77777777" w:rsidR="0006191A" w:rsidRDefault="00B04A97">
      <w:pPr>
        <w:pStyle w:val="a3"/>
        <w:spacing w:before="53" w:line="288" w:lineRule="auto"/>
        <w:ind w:right="869"/>
      </w:pPr>
      <w:r>
        <w:rPr>
          <w:w w:val="105"/>
        </w:rPr>
        <w:t>выполнять упражнения в висах и упорах на низкой гимнастической перекладине (мальчики),</w:t>
      </w:r>
      <w:r>
        <w:rPr>
          <w:spacing w:val="-2"/>
          <w:w w:val="105"/>
        </w:rPr>
        <w:t xml:space="preserve"> </w:t>
      </w:r>
      <w:r>
        <w:rPr>
          <w:w w:val="105"/>
        </w:rPr>
        <w:t>в передвижениях</w:t>
      </w:r>
      <w:r>
        <w:rPr>
          <w:spacing w:val="-4"/>
          <w:w w:val="105"/>
        </w:rPr>
        <w:t xml:space="preserve"> </w:t>
      </w:r>
      <w:r>
        <w:rPr>
          <w:w w:val="105"/>
        </w:rPr>
        <w:t>по</w:t>
      </w:r>
      <w:r>
        <w:rPr>
          <w:spacing w:val="-4"/>
          <w:w w:val="105"/>
        </w:rPr>
        <w:t xml:space="preserve"> </w:t>
      </w:r>
      <w:r>
        <w:rPr>
          <w:w w:val="105"/>
        </w:rPr>
        <w:t>гимнастическому</w:t>
      </w:r>
      <w:r>
        <w:rPr>
          <w:spacing w:val="-4"/>
          <w:w w:val="105"/>
        </w:rPr>
        <w:t xml:space="preserve"> </w:t>
      </w:r>
      <w:r>
        <w:rPr>
          <w:w w:val="105"/>
        </w:rPr>
        <w:t>бревну</w:t>
      </w:r>
      <w:r>
        <w:rPr>
          <w:spacing w:val="-4"/>
          <w:w w:val="105"/>
        </w:rPr>
        <w:t xml:space="preserve"> </w:t>
      </w:r>
      <w:r>
        <w:rPr>
          <w:w w:val="105"/>
        </w:rPr>
        <w:t>ходьбой и приставным шагом с поворотами, подпрыгиванием на двух ногах на месте и с продвижением (девочки);</w:t>
      </w:r>
    </w:p>
    <w:p w14:paraId="0C3F62EB" w14:textId="77777777" w:rsidR="0006191A" w:rsidRDefault="00B04A97">
      <w:pPr>
        <w:pStyle w:val="a3"/>
        <w:spacing w:line="288" w:lineRule="auto"/>
        <w:ind w:right="874"/>
      </w:pPr>
      <w:r>
        <w:rPr>
          <w:w w:val="105"/>
        </w:rPr>
        <w:t>передвигаться</w:t>
      </w:r>
      <w:r>
        <w:rPr>
          <w:spacing w:val="-13"/>
          <w:w w:val="105"/>
        </w:rPr>
        <w:t xml:space="preserve"> </w:t>
      </w:r>
      <w:r>
        <w:rPr>
          <w:w w:val="105"/>
        </w:rPr>
        <w:t>по</w:t>
      </w:r>
      <w:r>
        <w:rPr>
          <w:spacing w:val="-14"/>
          <w:w w:val="105"/>
        </w:rPr>
        <w:t xml:space="preserve"> </w:t>
      </w:r>
      <w:r>
        <w:rPr>
          <w:w w:val="105"/>
        </w:rPr>
        <w:t>гимнастической</w:t>
      </w:r>
      <w:r>
        <w:rPr>
          <w:spacing w:val="-4"/>
          <w:w w:val="105"/>
        </w:rPr>
        <w:t xml:space="preserve"> </w:t>
      </w:r>
      <w:r>
        <w:rPr>
          <w:w w:val="105"/>
        </w:rPr>
        <w:t>стенке</w:t>
      </w:r>
      <w:r>
        <w:rPr>
          <w:spacing w:val="-9"/>
          <w:w w:val="105"/>
        </w:rPr>
        <w:t xml:space="preserve"> </w:t>
      </w:r>
      <w:r>
        <w:rPr>
          <w:w w:val="105"/>
        </w:rPr>
        <w:t>приставным</w:t>
      </w:r>
      <w:r>
        <w:rPr>
          <w:spacing w:val="-6"/>
          <w:w w:val="105"/>
        </w:rPr>
        <w:t xml:space="preserve"> </w:t>
      </w:r>
      <w:r>
        <w:rPr>
          <w:w w:val="105"/>
        </w:rPr>
        <w:t>шагом,</w:t>
      </w:r>
      <w:r>
        <w:rPr>
          <w:spacing w:val="-7"/>
          <w:w w:val="105"/>
        </w:rPr>
        <w:t xml:space="preserve"> </w:t>
      </w:r>
      <w:r>
        <w:rPr>
          <w:w w:val="105"/>
        </w:rPr>
        <w:t>лазать</w:t>
      </w:r>
      <w:r>
        <w:rPr>
          <w:spacing w:val="-6"/>
          <w:w w:val="105"/>
        </w:rPr>
        <w:t xml:space="preserve"> </w:t>
      </w:r>
      <w:r>
        <w:rPr>
          <w:w w:val="105"/>
        </w:rPr>
        <w:t>разноимённым способом вверх и по диагонали;</w:t>
      </w:r>
    </w:p>
    <w:p w14:paraId="76C28A04" w14:textId="77777777" w:rsidR="0006191A" w:rsidRDefault="00B04A97">
      <w:pPr>
        <w:pStyle w:val="a3"/>
        <w:spacing w:line="288" w:lineRule="auto"/>
        <w:ind w:left="986" w:right="855" w:firstLine="0"/>
        <w:jc w:val="left"/>
      </w:pPr>
      <w:r>
        <w:rPr>
          <w:w w:val="105"/>
        </w:rPr>
        <w:t>выполнять бег с равномерной скоростью с</w:t>
      </w:r>
      <w:r>
        <w:rPr>
          <w:spacing w:val="-7"/>
          <w:w w:val="105"/>
        </w:rPr>
        <w:t xml:space="preserve"> </w:t>
      </w:r>
      <w:r>
        <w:rPr>
          <w:w w:val="105"/>
        </w:rPr>
        <w:t>высокого старта по учебной дистанции; демонстрировать технику</w:t>
      </w:r>
      <w:r>
        <w:rPr>
          <w:spacing w:val="-1"/>
          <w:w w:val="105"/>
        </w:rPr>
        <w:t xml:space="preserve"> </w:t>
      </w:r>
      <w:r>
        <w:rPr>
          <w:w w:val="105"/>
        </w:rPr>
        <w:t>прыжка в длину с разбега способом «согнув ноги»; передвигаться</w:t>
      </w:r>
      <w:r>
        <w:rPr>
          <w:spacing w:val="73"/>
          <w:w w:val="105"/>
        </w:rPr>
        <w:t xml:space="preserve"> </w:t>
      </w:r>
      <w:r>
        <w:rPr>
          <w:w w:val="105"/>
        </w:rPr>
        <w:t>на</w:t>
      </w:r>
      <w:r>
        <w:rPr>
          <w:spacing w:val="77"/>
          <w:w w:val="105"/>
        </w:rPr>
        <w:t xml:space="preserve"> </w:t>
      </w:r>
      <w:r>
        <w:rPr>
          <w:w w:val="105"/>
        </w:rPr>
        <w:t>лыжах</w:t>
      </w:r>
      <w:r>
        <w:rPr>
          <w:spacing w:val="65"/>
          <w:w w:val="105"/>
        </w:rPr>
        <w:t xml:space="preserve"> </w:t>
      </w:r>
      <w:r>
        <w:rPr>
          <w:w w:val="105"/>
        </w:rPr>
        <w:t>попеременным</w:t>
      </w:r>
      <w:r>
        <w:rPr>
          <w:spacing w:val="76"/>
          <w:w w:val="105"/>
        </w:rPr>
        <w:t xml:space="preserve"> </w:t>
      </w:r>
      <w:r>
        <w:rPr>
          <w:w w:val="105"/>
        </w:rPr>
        <w:t>двухшажным</w:t>
      </w:r>
      <w:r>
        <w:rPr>
          <w:spacing w:val="80"/>
          <w:w w:val="105"/>
        </w:rPr>
        <w:t xml:space="preserve"> </w:t>
      </w:r>
      <w:r>
        <w:rPr>
          <w:w w:val="105"/>
        </w:rPr>
        <w:t>ходом</w:t>
      </w:r>
      <w:r>
        <w:rPr>
          <w:spacing w:val="76"/>
          <w:w w:val="105"/>
        </w:rPr>
        <w:t xml:space="preserve"> </w:t>
      </w:r>
      <w:r>
        <w:rPr>
          <w:w w:val="105"/>
        </w:rPr>
        <w:t>(для</w:t>
      </w:r>
      <w:r>
        <w:rPr>
          <w:spacing w:val="73"/>
          <w:w w:val="105"/>
        </w:rPr>
        <w:t xml:space="preserve"> </w:t>
      </w:r>
      <w:r>
        <w:rPr>
          <w:w w:val="105"/>
        </w:rPr>
        <w:t>бесснежных</w:t>
      </w:r>
    </w:p>
    <w:p w14:paraId="2035A195" w14:textId="77777777" w:rsidR="0006191A" w:rsidRDefault="00B04A97">
      <w:pPr>
        <w:pStyle w:val="a3"/>
        <w:spacing w:line="263" w:lineRule="exact"/>
        <w:ind w:firstLine="0"/>
        <w:jc w:val="left"/>
      </w:pPr>
      <w:r>
        <w:rPr>
          <w:w w:val="105"/>
        </w:rPr>
        <w:t>районов</w:t>
      </w:r>
      <w:r>
        <w:rPr>
          <w:spacing w:val="-7"/>
          <w:w w:val="105"/>
        </w:rPr>
        <w:t xml:space="preserve"> </w:t>
      </w:r>
      <w:r>
        <w:rPr>
          <w:w w:val="105"/>
        </w:rPr>
        <w:t>–</w:t>
      </w:r>
      <w:r>
        <w:rPr>
          <w:spacing w:val="-11"/>
          <w:w w:val="105"/>
        </w:rPr>
        <w:t xml:space="preserve"> </w:t>
      </w:r>
      <w:r>
        <w:rPr>
          <w:w w:val="105"/>
        </w:rPr>
        <w:t>имитация</w:t>
      </w:r>
      <w:r>
        <w:rPr>
          <w:spacing w:val="-15"/>
          <w:w w:val="105"/>
        </w:rPr>
        <w:t xml:space="preserve"> </w:t>
      </w:r>
      <w:r>
        <w:rPr>
          <w:spacing w:val="-2"/>
          <w:w w:val="105"/>
        </w:rPr>
        <w:t>передвижения);</w:t>
      </w:r>
    </w:p>
    <w:p w14:paraId="44849AC9" w14:textId="77777777" w:rsidR="0006191A" w:rsidRDefault="00B04A97">
      <w:pPr>
        <w:pStyle w:val="a3"/>
        <w:tabs>
          <w:tab w:val="left" w:pos="2675"/>
          <w:tab w:val="left" w:pos="3006"/>
          <w:tab w:val="left" w:pos="4588"/>
          <w:tab w:val="left" w:pos="6536"/>
          <w:tab w:val="left" w:pos="6889"/>
          <w:tab w:val="left" w:pos="8413"/>
        </w:tabs>
        <w:spacing w:before="50" w:line="295" w:lineRule="auto"/>
        <w:ind w:right="875"/>
        <w:jc w:val="left"/>
      </w:pPr>
      <w:r>
        <w:rPr>
          <w:spacing w:val="-2"/>
          <w:w w:val="105"/>
        </w:rPr>
        <w:t>тренироваться</w:t>
      </w:r>
      <w:r>
        <w:tab/>
      </w:r>
      <w:r>
        <w:rPr>
          <w:spacing w:val="-10"/>
          <w:w w:val="105"/>
        </w:rPr>
        <w:t>в</w:t>
      </w:r>
      <w:r>
        <w:tab/>
      </w:r>
      <w:r>
        <w:rPr>
          <w:spacing w:val="-2"/>
          <w:w w:val="105"/>
        </w:rPr>
        <w:t>упражнениях</w:t>
      </w:r>
      <w:r>
        <w:tab/>
      </w:r>
      <w:r>
        <w:rPr>
          <w:spacing w:val="-2"/>
          <w:w w:val="105"/>
        </w:rPr>
        <w:t>общефизической</w:t>
      </w:r>
      <w:r>
        <w:tab/>
      </w:r>
      <w:r>
        <w:rPr>
          <w:spacing w:val="-10"/>
          <w:w w:val="105"/>
        </w:rPr>
        <w:t>и</w:t>
      </w:r>
      <w:r>
        <w:tab/>
      </w:r>
      <w:r>
        <w:rPr>
          <w:spacing w:val="-2"/>
          <w:w w:val="105"/>
        </w:rPr>
        <w:t>специальной</w:t>
      </w:r>
      <w:r>
        <w:tab/>
      </w:r>
      <w:r>
        <w:rPr>
          <w:spacing w:val="-4"/>
          <w:w w:val="105"/>
        </w:rPr>
        <w:t xml:space="preserve">физической </w:t>
      </w:r>
      <w:r>
        <w:rPr>
          <w:w w:val="105"/>
        </w:rPr>
        <w:t>подготовки с учётом индивидуальных и возрастно-половых особенностей;</w:t>
      </w:r>
    </w:p>
    <w:p w14:paraId="2E32D9B4" w14:textId="77777777" w:rsidR="0006191A" w:rsidRDefault="00B04A97">
      <w:pPr>
        <w:pStyle w:val="a3"/>
        <w:spacing w:line="255" w:lineRule="exact"/>
        <w:ind w:left="986" w:firstLine="0"/>
        <w:jc w:val="left"/>
      </w:pPr>
      <w:r>
        <w:t>демонстрировать</w:t>
      </w:r>
      <w:r>
        <w:rPr>
          <w:spacing w:val="44"/>
        </w:rPr>
        <w:t xml:space="preserve"> </w:t>
      </w:r>
      <w:r>
        <w:t>технические</w:t>
      </w:r>
      <w:r>
        <w:rPr>
          <w:spacing w:val="28"/>
        </w:rPr>
        <w:t xml:space="preserve"> </w:t>
      </w:r>
      <w:r>
        <w:t>действия</w:t>
      </w:r>
      <w:r>
        <w:rPr>
          <w:spacing w:val="43"/>
        </w:rPr>
        <w:t xml:space="preserve"> </w:t>
      </w:r>
      <w:r>
        <w:t>в</w:t>
      </w:r>
      <w:r>
        <w:rPr>
          <w:spacing w:val="38"/>
        </w:rPr>
        <w:t xml:space="preserve"> </w:t>
      </w:r>
      <w:r>
        <w:t>спортивных</w:t>
      </w:r>
      <w:r>
        <w:rPr>
          <w:spacing w:val="29"/>
        </w:rPr>
        <w:t xml:space="preserve"> </w:t>
      </w:r>
      <w:r>
        <w:rPr>
          <w:spacing w:val="-2"/>
        </w:rPr>
        <w:t>играх:</w:t>
      </w:r>
    </w:p>
    <w:p w14:paraId="6FD68935" w14:textId="77777777" w:rsidR="0006191A" w:rsidRDefault="00B04A97">
      <w:pPr>
        <w:pStyle w:val="a3"/>
        <w:spacing w:before="52" w:line="288" w:lineRule="auto"/>
        <w:ind w:right="855"/>
        <w:jc w:val="left"/>
      </w:pPr>
      <w:r>
        <w:rPr>
          <w:w w:val="105"/>
        </w:rPr>
        <w:t>баскетбол</w:t>
      </w:r>
      <w:r>
        <w:rPr>
          <w:spacing w:val="-12"/>
          <w:w w:val="105"/>
        </w:rPr>
        <w:t xml:space="preserve"> </w:t>
      </w:r>
      <w:r>
        <w:rPr>
          <w:w w:val="105"/>
        </w:rPr>
        <w:t>(ведение</w:t>
      </w:r>
      <w:r>
        <w:rPr>
          <w:spacing w:val="-12"/>
          <w:w w:val="105"/>
        </w:rPr>
        <w:t xml:space="preserve"> </w:t>
      </w:r>
      <w:r>
        <w:rPr>
          <w:w w:val="105"/>
        </w:rPr>
        <w:t>мяча</w:t>
      </w:r>
      <w:r>
        <w:rPr>
          <w:spacing w:val="-6"/>
          <w:w w:val="105"/>
        </w:rPr>
        <w:t xml:space="preserve"> </w:t>
      </w:r>
      <w:r>
        <w:rPr>
          <w:w w:val="105"/>
        </w:rPr>
        <w:t>с</w:t>
      </w:r>
      <w:r>
        <w:rPr>
          <w:spacing w:val="-12"/>
          <w:w w:val="105"/>
        </w:rPr>
        <w:t xml:space="preserve"> </w:t>
      </w:r>
      <w:r>
        <w:rPr>
          <w:w w:val="105"/>
        </w:rPr>
        <w:t>равномерной</w:t>
      </w:r>
      <w:r>
        <w:rPr>
          <w:spacing w:val="-6"/>
          <w:w w:val="105"/>
        </w:rPr>
        <w:t xml:space="preserve"> </w:t>
      </w:r>
      <w:r>
        <w:rPr>
          <w:w w:val="105"/>
        </w:rPr>
        <w:t>скоростью</w:t>
      </w:r>
      <w:r>
        <w:rPr>
          <w:spacing w:val="-6"/>
          <w:w w:val="105"/>
        </w:rPr>
        <w:t xml:space="preserve"> </w:t>
      </w:r>
      <w:r>
        <w:rPr>
          <w:w w:val="105"/>
        </w:rPr>
        <w:t>в</w:t>
      </w:r>
      <w:r>
        <w:rPr>
          <w:spacing w:val="-6"/>
          <w:w w:val="105"/>
        </w:rPr>
        <w:t xml:space="preserve"> </w:t>
      </w:r>
      <w:r>
        <w:rPr>
          <w:w w:val="105"/>
        </w:rPr>
        <w:t>разных</w:t>
      </w:r>
      <w:r>
        <w:rPr>
          <w:spacing w:val="-16"/>
          <w:w w:val="105"/>
        </w:rPr>
        <w:t xml:space="preserve"> </w:t>
      </w:r>
      <w:r>
        <w:rPr>
          <w:w w:val="105"/>
        </w:rPr>
        <w:t>направлениях,</w:t>
      </w:r>
      <w:r>
        <w:rPr>
          <w:spacing w:val="-8"/>
          <w:w w:val="105"/>
        </w:rPr>
        <w:t xml:space="preserve"> </w:t>
      </w:r>
      <w:r>
        <w:rPr>
          <w:w w:val="105"/>
        </w:rPr>
        <w:t>приём</w:t>
      </w:r>
      <w:r>
        <w:rPr>
          <w:spacing w:val="-8"/>
          <w:w w:val="105"/>
        </w:rPr>
        <w:t xml:space="preserve"> </w:t>
      </w:r>
      <w:r>
        <w:rPr>
          <w:w w:val="105"/>
        </w:rPr>
        <w:t>и передача мяча двумя руками от груди с места и в движении);</w:t>
      </w:r>
    </w:p>
    <w:p w14:paraId="145AA6A6" w14:textId="77777777" w:rsidR="0006191A" w:rsidRDefault="00B04A97">
      <w:pPr>
        <w:pStyle w:val="a3"/>
        <w:spacing w:line="288" w:lineRule="auto"/>
        <w:ind w:right="855"/>
        <w:jc w:val="left"/>
      </w:pPr>
      <w:r>
        <w:t xml:space="preserve">волейбол (приём и передача мяча двумя руками снизу и сверху с места и в движении, </w:t>
      </w:r>
      <w:r>
        <w:rPr>
          <w:w w:val="105"/>
        </w:rPr>
        <w:t>прямая нижняя подача);</w:t>
      </w:r>
    </w:p>
    <w:p w14:paraId="74B7F376" w14:textId="77777777" w:rsidR="0006191A" w:rsidRDefault="00B04A97">
      <w:pPr>
        <w:pStyle w:val="a3"/>
        <w:spacing w:line="288" w:lineRule="auto"/>
        <w:ind w:right="855"/>
        <w:jc w:val="left"/>
      </w:pPr>
      <w:r>
        <w:rPr>
          <w:w w:val="105"/>
        </w:rPr>
        <w:t>футбол (ведение мяча</w:t>
      </w:r>
      <w:r>
        <w:rPr>
          <w:spacing w:val="22"/>
          <w:w w:val="105"/>
        </w:rPr>
        <w:t xml:space="preserve"> </w:t>
      </w:r>
      <w:r>
        <w:rPr>
          <w:w w:val="105"/>
        </w:rPr>
        <w:t>с</w:t>
      </w:r>
      <w:r>
        <w:rPr>
          <w:spacing w:val="22"/>
          <w:w w:val="105"/>
        </w:rPr>
        <w:t xml:space="preserve"> </w:t>
      </w:r>
      <w:r>
        <w:rPr>
          <w:w w:val="105"/>
        </w:rPr>
        <w:t>равномерной</w:t>
      </w:r>
      <w:r>
        <w:rPr>
          <w:spacing w:val="22"/>
          <w:w w:val="105"/>
        </w:rPr>
        <w:t xml:space="preserve"> </w:t>
      </w:r>
      <w:r>
        <w:rPr>
          <w:w w:val="105"/>
        </w:rPr>
        <w:t>скоростью в</w:t>
      </w:r>
      <w:r>
        <w:rPr>
          <w:spacing w:val="23"/>
          <w:w w:val="105"/>
        </w:rPr>
        <w:t xml:space="preserve"> </w:t>
      </w:r>
      <w:r>
        <w:rPr>
          <w:w w:val="105"/>
        </w:rPr>
        <w:t>разных направлениях, приём и передача мяча, удар по неподвижному мячу с небольшого разбега).</w:t>
      </w:r>
    </w:p>
    <w:p w14:paraId="5003E8CE" w14:textId="77777777" w:rsidR="0006191A" w:rsidRDefault="00B04A97">
      <w:pPr>
        <w:pStyle w:val="a3"/>
        <w:spacing w:line="263" w:lineRule="exact"/>
        <w:ind w:left="986" w:firstLine="0"/>
        <w:jc w:val="left"/>
      </w:pPr>
      <w:r>
        <w:rPr>
          <w:w w:val="105"/>
        </w:rPr>
        <w:t>К</w:t>
      </w:r>
      <w:r>
        <w:rPr>
          <w:spacing w:val="-11"/>
          <w:w w:val="105"/>
        </w:rPr>
        <w:t xml:space="preserve"> </w:t>
      </w:r>
      <w:r>
        <w:rPr>
          <w:w w:val="105"/>
        </w:rPr>
        <w:t>концу</w:t>
      </w:r>
      <w:r>
        <w:rPr>
          <w:spacing w:val="-7"/>
          <w:w w:val="105"/>
        </w:rPr>
        <w:t xml:space="preserve"> </w:t>
      </w:r>
      <w:r>
        <w:rPr>
          <w:w w:val="105"/>
        </w:rPr>
        <w:t>обучения</w:t>
      </w:r>
      <w:r>
        <w:rPr>
          <w:spacing w:val="-12"/>
          <w:w w:val="105"/>
        </w:rPr>
        <w:t xml:space="preserve"> </w:t>
      </w:r>
      <w:r>
        <w:rPr>
          <w:w w:val="105"/>
        </w:rPr>
        <w:t>в</w:t>
      </w:r>
      <w:r>
        <w:rPr>
          <w:spacing w:val="-9"/>
          <w:w w:val="105"/>
        </w:rPr>
        <w:t xml:space="preserve"> </w:t>
      </w:r>
      <w:r>
        <w:rPr>
          <w:w w:val="105"/>
        </w:rPr>
        <w:t>6</w:t>
      </w:r>
      <w:r>
        <w:rPr>
          <w:spacing w:val="-1"/>
          <w:w w:val="105"/>
        </w:rPr>
        <w:t xml:space="preserve"> </w:t>
      </w:r>
      <w:r>
        <w:rPr>
          <w:w w:val="105"/>
        </w:rPr>
        <w:t>классе</w:t>
      </w:r>
      <w:r>
        <w:rPr>
          <w:spacing w:val="-8"/>
          <w:w w:val="105"/>
        </w:rPr>
        <w:t xml:space="preserve"> </w:t>
      </w:r>
      <w:r>
        <w:rPr>
          <w:w w:val="105"/>
        </w:rPr>
        <w:t>обучающийся</w:t>
      </w:r>
      <w:r>
        <w:rPr>
          <w:spacing w:val="-12"/>
          <w:w w:val="105"/>
        </w:rPr>
        <w:t xml:space="preserve"> </w:t>
      </w:r>
      <w:r>
        <w:rPr>
          <w:spacing w:val="-2"/>
          <w:w w:val="105"/>
        </w:rPr>
        <w:t>научится:</w:t>
      </w:r>
    </w:p>
    <w:p w14:paraId="41071940" w14:textId="77777777" w:rsidR="0006191A" w:rsidRDefault="00B04A97">
      <w:pPr>
        <w:pStyle w:val="a3"/>
        <w:spacing w:before="51" w:line="288" w:lineRule="auto"/>
        <w:ind w:right="871"/>
      </w:pPr>
      <w:r>
        <w:t xml:space="preserve">характеризовать Олимпийские игры современности как международное культурное </w:t>
      </w:r>
      <w:r>
        <w:rPr>
          <w:w w:val="105"/>
        </w:rPr>
        <w:t>явление, роль Пьера</w:t>
      </w:r>
      <w:r>
        <w:rPr>
          <w:spacing w:val="-5"/>
          <w:w w:val="105"/>
        </w:rPr>
        <w:t xml:space="preserve"> </w:t>
      </w:r>
      <w:r>
        <w:rPr>
          <w:w w:val="105"/>
        </w:rPr>
        <w:t>де</w:t>
      </w:r>
      <w:r>
        <w:rPr>
          <w:spacing w:val="-9"/>
          <w:w w:val="105"/>
        </w:rPr>
        <w:t xml:space="preserve"> </w:t>
      </w:r>
      <w:r>
        <w:rPr>
          <w:w w:val="105"/>
        </w:rPr>
        <w:t>Кубертена в их историческом возрождении, обсуждать историю возникновения девиза, символики и ритуалов Олимпийских игр;</w:t>
      </w:r>
    </w:p>
    <w:p w14:paraId="4860941A" w14:textId="77777777" w:rsidR="0006191A" w:rsidRDefault="00B04A97">
      <w:pPr>
        <w:pStyle w:val="a3"/>
        <w:tabs>
          <w:tab w:val="left" w:pos="2144"/>
          <w:tab w:val="left" w:pos="4104"/>
          <w:tab w:val="left" w:pos="5477"/>
          <w:tab w:val="left" w:pos="6915"/>
          <w:tab w:val="left" w:pos="7987"/>
          <w:tab w:val="left" w:pos="9368"/>
        </w:tabs>
        <w:spacing w:line="290" w:lineRule="auto"/>
        <w:ind w:right="864"/>
        <w:jc w:val="right"/>
      </w:pPr>
      <w:r>
        <w:rPr>
          <w:spacing w:val="-2"/>
          <w:w w:val="105"/>
        </w:rPr>
        <w:t>измерять</w:t>
      </w:r>
      <w:r>
        <w:tab/>
      </w:r>
      <w:r>
        <w:rPr>
          <w:spacing w:val="-2"/>
          <w:w w:val="105"/>
        </w:rPr>
        <w:t>индивидуальные</w:t>
      </w:r>
      <w:r>
        <w:tab/>
      </w:r>
      <w:r>
        <w:rPr>
          <w:spacing w:val="-2"/>
          <w:w w:val="105"/>
        </w:rPr>
        <w:t>показатели</w:t>
      </w:r>
      <w:r>
        <w:tab/>
      </w:r>
      <w:r>
        <w:rPr>
          <w:spacing w:val="-2"/>
          <w:w w:val="105"/>
        </w:rPr>
        <w:t>физических</w:t>
      </w:r>
      <w:r>
        <w:tab/>
      </w:r>
      <w:r>
        <w:rPr>
          <w:spacing w:val="-2"/>
          <w:w w:val="105"/>
        </w:rPr>
        <w:t>качеств,</w:t>
      </w:r>
      <w:r>
        <w:tab/>
      </w:r>
      <w:r>
        <w:rPr>
          <w:spacing w:val="-2"/>
          <w:w w:val="105"/>
        </w:rPr>
        <w:t>определять</w:t>
      </w:r>
      <w:r>
        <w:tab/>
      </w:r>
      <w:r>
        <w:rPr>
          <w:spacing w:val="-6"/>
          <w:w w:val="105"/>
        </w:rPr>
        <w:t xml:space="preserve">их </w:t>
      </w:r>
      <w:r>
        <w:t>соответствие возрастным</w:t>
      </w:r>
      <w:r>
        <w:rPr>
          <w:spacing w:val="40"/>
        </w:rPr>
        <w:t xml:space="preserve"> </w:t>
      </w:r>
      <w:r>
        <w:t>нормам</w:t>
      </w:r>
      <w:r>
        <w:rPr>
          <w:spacing w:val="40"/>
        </w:rPr>
        <w:t xml:space="preserve"> </w:t>
      </w:r>
      <w:r>
        <w:t>и подбирать</w:t>
      </w:r>
      <w:r>
        <w:rPr>
          <w:spacing w:val="40"/>
        </w:rPr>
        <w:t xml:space="preserve"> </w:t>
      </w:r>
      <w:r>
        <w:t>упражнения</w:t>
      </w:r>
      <w:r>
        <w:rPr>
          <w:spacing w:val="38"/>
        </w:rPr>
        <w:t xml:space="preserve"> </w:t>
      </w:r>
      <w:r>
        <w:t>для их направленного</w:t>
      </w:r>
      <w:r>
        <w:rPr>
          <w:spacing w:val="35"/>
        </w:rPr>
        <w:t xml:space="preserve"> </w:t>
      </w:r>
      <w:r>
        <w:t xml:space="preserve">развития; </w:t>
      </w:r>
      <w:r>
        <w:rPr>
          <w:w w:val="105"/>
        </w:rPr>
        <w:t>контролировать</w:t>
      </w:r>
      <w:r>
        <w:rPr>
          <w:spacing w:val="80"/>
          <w:w w:val="105"/>
        </w:rPr>
        <w:t xml:space="preserve"> </w:t>
      </w:r>
      <w:r>
        <w:rPr>
          <w:w w:val="105"/>
        </w:rPr>
        <w:t>режимы</w:t>
      </w:r>
      <w:r>
        <w:rPr>
          <w:spacing w:val="80"/>
          <w:w w:val="105"/>
        </w:rPr>
        <w:t xml:space="preserve"> </w:t>
      </w:r>
      <w:r>
        <w:rPr>
          <w:w w:val="105"/>
        </w:rPr>
        <w:t>физической</w:t>
      </w:r>
      <w:r>
        <w:rPr>
          <w:spacing w:val="80"/>
          <w:w w:val="105"/>
        </w:rPr>
        <w:t xml:space="preserve"> </w:t>
      </w:r>
      <w:r>
        <w:rPr>
          <w:w w:val="105"/>
        </w:rPr>
        <w:t>нагрузки</w:t>
      </w:r>
      <w:r>
        <w:rPr>
          <w:spacing w:val="80"/>
          <w:w w:val="105"/>
        </w:rPr>
        <w:t xml:space="preserve"> </w:t>
      </w:r>
      <w:r>
        <w:rPr>
          <w:w w:val="105"/>
        </w:rPr>
        <w:t>по</w:t>
      </w:r>
      <w:r>
        <w:rPr>
          <w:spacing w:val="80"/>
          <w:w w:val="105"/>
        </w:rPr>
        <w:t xml:space="preserve"> </w:t>
      </w:r>
      <w:r>
        <w:rPr>
          <w:w w:val="105"/>
        </w:rPr>
        <w:t>частоте</w:t>
      </w:r>
      <w:r>
        <w:rPr>
          <w:spacing w:val="80"/>
          <w:w w:val="105"/>
        </w:rPr>
        <w:t xml:space="preserve"> </w:t>
      </w:r>
      <w:r>
        <w:rPr>
          <w:w w:val="105"/>
        </w:rPr>
        <w:t>пульса</w:t>
      </w:r>
      <w:r>
        <w:rPr>
          <w:spacing w:val="80"/>
          <w:w w:val="105"/>
        </w:rPr>
        <w:t xml:space="preserve"> </w:t>
      </w:r>
      <w:r>
        <w:rPr>
          <w:w w:val="105"/>
        </w:rPr>
        <w:t>и</w:t>
      </w:r>
      <w:r>
        <w:rPr>
          <w:spacing w:val="80"/>
          <w:w w:val="105"/>
        </w:rPr>
        <w:t xml:space="preserve"> </w:t>
      </w:r>
      <w:r>
        <w:rPr>
          <w:w w:val="105"/>
        </w:rPr>
        <w:t>степени утомления</w:t>
      </w:r>
      <w:r>
        <w:rPr>
          <w:spacing w:val="32"/>
          <w:w w:val="105"/>
        </w:rPr>
        <w:t xml:space="preserve">  </w:t>
      </w:r>
      <w:r>
        <w:rPr>
          <w:w w:val="105"/>
        </w:rPr>
        <w:t>организма</w:t>
      </w:r>
      <w:r>
        <w:rPr>
          <w:spacing w:val="27"/>
          <w:w w:val="105"/>
        </w:rPr>
        <w:t xml:space="preserve">  </w:t>
      </w:r>
      <w:r>
        <w:rPr>
          <w:w w:val="105"/>
        </w:rPr>
        <w:t>по</w:t>
      </w:r>
      <w:r>
        <w:rPr>
          <w:spacing w:val="28"/>
          <w:w w:val="105"/>
        </w:rPr>
        <w:t xml:space="preserve">  </w:t>
      </w:r>
      <w:r>
        <w:rPr>
          <w:w w:val="105"/>
        </w:rPr>
        <w:t>внешним</w:t>
      </w:r>
      <w:r>
        <w:rPr>
          <w:spacing w:val="27"/>
          <w:w w:val="105"/>
        </w:rPr>
        <w:t xml:space="preserve">  </w:t>
      </w:r>
      <w:r>
        <w:rPr>
          <w:w w:val="105"/>
        </w:rPr>
        <w:t>признакам</w:t>
      </w:r>
      <w:r>
        <w:rPr>
          <w:spacing w:val="30"/>
          <w:w w:val="105"/>
        </w:rPr>
        <w:t xml:space="preserve">  </w:t>
      </w:r>
      <w:r>
        <w:rPr>
          <w:w w:val="105"/>
        </w:rPr>
        <w:t>во</w:t>
      </w:r>
      <w:r>
        <w:rPr>
          <w:spacing w:val="24"/>
          <w:w w:val="105"/>
        </w:rPr>
        <w:t xml:space="preserve">  </w:t>
      </w:r>
      <w:r>
        <w:rPr>
          <w:w w:val="105"/>
        </w:rPr>
        <w:t>время</w:t>
      </w:r>
      <w:r>
        <w:rPr>
          <w:spacing w:val="29"/>
          <w:w w:val="105"/>
        </w:rPr>
        <w:t xml:space="preserve">  </w:t>
      </w:r>
      <w:r>
        <w:rPr>
          <w:w w:val="105"/>
        </w:rPr>
        <w:t>самостоятельных</w:t>
      </w:r>
      <w:r>
        <w:rPr>
          <w:spacing w:val="28"/>
          <w:w w:val="105"/>
        </w:rPr>
        <w:t xml:space="preserve">  </w:t>
      </w:r>
      <w:r>
        <w:rPr>
          <w:spacing w:val="-2"/>
          <w:w w:val="105"/>
        </w:rPr>
        <w:t>занятий</w:t>
      </w:r>
    </w:p>
    <w:p w14:paraId="3C1E79D8" w14:textId="77777777" w:rsidR="0006191A" w:rsidRDefault="00B04A97">
      <w:pPr>
        <w:pStyle w:val="a3"/>
        <w:spacing w:line="259" w:lineRule="exact"/>
        <w:ind w:firstLine="0"/>
      </w:pPr>
      <w:r>
        <w:t>физической</w:t>
      </w:r>
      <w:r>
        <w:rPr>
          <w:spacing w:val="36"/>
        </w:rPr>
        <w:t xml:space="preserve"> </w:t>
      </w:r>
      <w:r>
        <w:rPr>
          <w:spacing w:val="-2"/>
        </w:rPr>
        <w:t>подготовкой;</w:t>
      </w:r>
    </w:p>
    <w:p w14:paraId="7835297C" w14:textId="77777777" w:rsidR="0006191A" w:rsidRDefault="00B04A97">
      <w:pPr>
        <w:pStyle w:val="a3"/>
        <w:spacing w:before="52" w:line="288" w:lineRule="auto"/>
        <w:ind w:right="873"/>
      </w:pPr>
      <w:r>
        <w:rPr>
          <w:w w:val="105"/>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w w:val="105"/>
        </w:rPr>
        <w:t>требованиями;</w:t>
      </w:r>
    </w:p>
    <w:p w14:paraId="2A8567F8" w14:textId="77777777" w:rsidR="0006191A" w:rsidRDefault="00B04A97">
      <w:pPr>
        <w:pStyle w:val="a3"/>
        <w:spacing w:line="288" w:lineRule="auto"/>
        <w:ind w:right="868"/>
      </w:pPr>
      <w:r>
        <w:rPr>
          <w:w w:val="105"/>
        </w:rPr>
        <w:t xml:space="preserve">отбирать упражнения оздоровительной физической культуры и составлять из них </w:t>
      </w:r>
      <w:r>
        <w:t xml:space="preserve">комплексы физкультминуток и физкультпауз для оптимизации работоспособности и снятия </w:t>
      </w:r>
      <w:r>
        <w:rPr>
          <w:w w:val="105"/>
        </w:rPr>
        <w:t>мышечного утомления в режиме учебной деятельности;</w:t>
      </w:r>
    </w:p>
    <w:p w14:paraId="5AF25A8D" w14:textId="77777777" w:rsidR="0006191A" w:rsidRDefault="00B04A97">
      <w:pPr>
        <w:pStyle w:val="a3"/>
        <w:spacing w:line="290" w:lineRule="auto"/>
        <w:ind w:right="868"/>
      </w:pPr>
      <w:r>
        <w:rPr>
          <w:w w:val="105"/>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E88BBAD" w14:textId="77777777" w:rsidR="0006191A" w:rsidRDefault="00B04A97">
      <w:pPr>
        <w:pStyle w:val="a3"/>
        <w:spacing w:line="288" w:lineRule="auto"/>
        <w:ind w:right="848"/>
      </w:pPr>
      <w:r>
        <w:rPr>
          <w:w w:val="105"/>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7E949743" w14:textId="77777777" w:rsidR="0006191A" w:rsidRDefault="00B04A97">
      <w:pPr>
        <w:pStyle w:val="a3"/>
        <w:spacing w:line="288" w:lineRule="auto"/>
        <w:ind w:right="866"/>
      </w:pPr>
      <w:r>
        <w:rPr>
          <w:w w:val="105"/>
        </w:rPr>
        <w:t>выполнять беговые упражнения с максимальным ускорением, использовать их в самостоятельных</w:t>
      </w:r>
      <w:r>
        <w:rPr>
          <w:spacing w:val="-12"/>
          <w:w w:val="105"/>
        </w:rPr>
        <w:t xml:space="preserve"> </w:t>
      </w:r>
      <w:r>
        <w:rPr>
          <w:w w:val="105"/>
        </w:rPr>
        <w:t>занятиях</w:t>
      </w:r>
      <w:r>
        <w:rPr>
          <w:spacing w:val="-12"/>
          <w:w w:val="105"/>
        </w:rPr>
        <w:t xml:space="preserve"> </w:t>
      </w:r>
      <w:r>
        <w:rPr>
          <w:w w:val="105"/>
        </w:rPr>
        <w:t>для</w:t>
      </w:r>
      <w:r>
        <w:rPr>
          <w:spacing w:val="-3"/>
          <w:w w:val="105"/>
        </w:rPr>
        <w:t xml:space="preserve"> </w:t>
      </w:r>
      <w:r>
        <w:rPr>
          <w:w w:val="105"/>
        </w:rPr>
        <w:t>развития</w:t>
      </w:r>
      <w:r>
        <w:rPr>
          <w:spacing w:val="-10"/>
          <w:w w:val="105"/>
        </w:rPr>
        <w:t xml:space="preserve"> </w:t>
      </w:r>
      <w:r>
        <w:rPr>
          <w:w w:val="105"/>
        </w:rPr>
        <w:t>быстроты</w:t>
      </w:r>
      <w:r>
        <w:rPr>
          <w:spacing w:val="-10"/>
          <w:w w:val="105"/>
        </w:rPr>
        <w:t xml:space="preserve"> </w:t>
      </w:r>
      <w:r>
        <w:rPr>
          <w:w w:val="105"/>
        </w:rPr>
        <w:t>и</w:t>
      </w:r>
      <w:r>
        <w:rPr>
          <w:spacing w:val="-1"/>
          <w:w w:val="105"/>
        </w:rPr>
        <w:t xml:space="preserve"> </w:t>
      </w:r>
      <w:r>
        <w:rPr>
          <w:w w:val="105"/>
        </w:rPr>
        <w:t>равномерный</w:t>
      </w:r>
      <w:r>
        <w:rPr>
          <w:spacing w:val="-7"/>
          <w:w w:val="105"/>
        </w:rPr>
        <w:t xml:space="preserve"> </w:t>
      </w:r>
      <w:r>
        <w:rPr>
          <w:w w:val="105"/>
        </w:rPr>
        <w:t>бег для</w:t>
      </w:r>
      <w:r>
        <w:rPr>
          <w:spacing w:val="-3"/>
          <w:w w:val="105"/>
        </w:rPr>
        <w:t xml:space="preserve"> </w:t>
      </w:r>
      <w:r>
        <w:rPr>
          <w:w w:val="105"/>
        </w:rPr>
        <w:t>развития</w:t>
      </w:r>
      <w:r>
        <w:rPr>
          <w:spacing w:val="-3"/>
          <w:w w:val="105"/>
        </w:rPr>
        <w:t xml:space="preserve"> </w:t>
      </w:r>
      <w:r>
        <w:rPr>
          <w:w w:val="105"/>
        </w:rPr>
        <w:t xml:space="preserve">общей </w:t>
      </w:r>
      <w:r>
        <w:rPr>
          <w:spacing w:val="-2"/>
          <w:w w:val="105"/>
        </w:rPr>
        <w:t>выносливости;</w:t>
      </w:r>
    </w:p>
    <w:p w14:paraId="257BE71E" w14:textId="77777777" w:rsidR="0006191A" w:rsidRDefault="0006191A">
      <w:pPr>
        <w:spacing w:line="288" w:lineRule="auto"/>
        <w:sectPr w:rsidR="0006191A">
          <w:pgSz w:w="11910" w:h="16850"/>
          <w:pgMar w:top="1060" w:right="0" w:bottom="1140" w:left="1420" w:header="0" w:footer="922" w:gutter="0"/>
          <w:cols w:space="720"/>
        </w:sectPr>
      </w:pPr>
    </w:p>
    <w:p w14:paraId="1D5E3474" w14:textId="77777777" w:rsidR="0006191A" w:rsidRDefault="00B04A97">
      <w:pPr>
        <w:pStyle w:val="a3"/>
        <w:spacing w:before="71" w:line="290" w:lineRule="auto"/>
        <w:ind w:right="872"/>
      </w:pPr>
      <w:r>
        <w:rPr>
          <w:w w:val="105"/>
        </w:rPr>
        <w:lastRenderedPageBreak/>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20F15B7" w14:textId="77777777" w:rsidR="0006191A" w:rsidRDefault="00B04A97">
      <w:pPr>
        <w:pStyle w:val="a3"/>
        <w:spacing w:line="288" w:lineRule="auto"/>
        <w:ind w:right="856"/>
      </w:pPr>
      <w:r>
        <w:t>выполнять</w:t>
      </w:r>
      <w:r>
        <w:rPr>
          <w:spacing w:val="34"/>
        </w:rPr>
        <w:t xml:space="preserve"> </w:t>
      </w:r>
      <w:r>
        <w:t>передвижение</w:t>
      </w:r>
      <w:r>
        <w:rPr>
          <w:spacing w:val="26"/>
        </w:rPr>
        <w:t xml:space="preserve"> </w:t>
      </w:r>
      <w:r>
        <w:t>на</w:t>
      </w:r>
      <w:r>
        <w:rPr>
          <w:spacing w:val="39"/>
        </w:rPr>
        <w:t xml:space="preserve"> </w:t>
      </w:r>
      <w:r>
        <w:t>лыжах</w:t>
      </w:r>
      <w:r>
        <w:rPr>
          <w:spacing w:val="40"/>
        </w:rPr>
        <w:t xml:space="preserve"> </w:t>
      </w:r>
      <w:r>
        <w:t>одновременным</w:t>
      </w:r>
      <w:r>
        <w:rPr>
          <w:spacing w:val="36"/>
        </w:rPr>
        <w:t xml:space="preserve"> </w:t>
      </w:r>
      <w:r>
        <w:t>одношажным</w:t>
      </w:r>
      <w:r>
        <w:rPr>
          <w:spacing w:val="40"/>
        </w:rPr>
        <w:t xml:space="preserve"> </w:t>
      </w:r>
      <w:r>
        <w:t xml:space="preserve">ходом, наблюдать и анализировать его выполнение другими обучающимися, сравнивая с заданным образцом, </w:t>
      </w:r>
      <w:r>
        <w:rPr>
          <w:w w:val="105"/>
        </w:rPr>
        <w:t>выявлять</w:t>
      </w:r>
      <w:r>
        <w:rPr>
          <w:spacing w:val="-2"/>
          <w:w w:val="105"/>
        </w:rPr>
        <w:t xml:space="preserve"> </w:t>
      </w:r>
      <w:r>
        <w:rPr>
          <w:w w:val="105"/>
        </w:rPr>
        <w:t>ошибки и</w:t>
      </w:r>
      <w:r>
        <w:rPr>
          <w:spacing w:val="-6"/>
          <w:w w:val="105"/>
        </w:rPr>
        <w:t xml:space="preserve"> </w:t>
      </w:r>
      <w:r>
        <w:rPr>
          <w:w w:val="105"/>
        </w:rPr>
        <w:t>предлагать способы устранения</w:t>
      </w:r>
      <w:r>
        <w:rPr>
          <w:spacing w:val="-3"/>
          <w:w w:val="105"/>
        </w:rPr>
        <w:t xml:space="preserve"> </w:t>
      </w:r>
      <w:r>
        <w:rPr>
          <w:w w:val="105"/>
        </w:rPr>
        <w:t>(для</w:t>
      </w:r>
      <w:r>
        <w:rPr>
          <w:spacing w:val="-3"/>
          <w:w w:val="105"/>
        </w:rPr>
        <w:t xml:space="preserve"> </w:t>
      </w:r>
      <w:r>
        <w:rPr>
          <w:w w:val="105"/>
        </w:rPr>
        <w:t>бесснежных</w:t>
      </w:r>
      <w:r>
        <w:rPr>
          <w:spacing w:val="-5"/>
          <w:w w:val="105"/>
        </w:rPr>
        <w:t xml:space="preserve"> </w:t>
      </w:r>
      <w:r>
        <w:rPr>
          <w:w w:val="105"/>
        </w:rPr>
        <w:t xml:space="preserve">районов – имитация </w:t>
      </w:r>
      <w:r>
        <w:rPr>
          <w:spacing w:val="-2"/>
          <w:w w:val="105"/>
        </w:rPr>
        <w:t>передвижения);</w:t>
      </w:r>
    </w:p>
    <w:p w14:paraId="57C0E392" w14:textId="77777777" w:rsidR="0006191A" w:rsidRDefault="00B04A97">
      <w:pPr>
        <w:pStyle w:val="a3"/>
        <w:spacing w:line="288" w:lineRule="auto"/>
        <w:ind w:right="861"/>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E74CEE" w14:textId="77777777" w:rsidR="0006191A" w:rsidRDefault="00B04A97">
      <w:pPr>
        <w:pStyle w:val="a3"/>
        <w:spacing w:line="288" w:lineRule="auto"/>
        <w:ind w:left="986" w:right="876" w:firstLine="0"/>
      </w:pPr>
      <w:r>
        <w:rPr>
          <w:w w:val="105"/>
        </w:rPr>
        <w:t>выполнять правила и демонстрировать технические действия в спортивных играх: баскетбол</w:t>
      </w:r>
      <w:r>
        <w:rPr>
          <w:spacing w:val="17"/>
          <w:w w:val="105"/>
        </w:rPr>
        <w:t xml:space="preserve"> </w:t>
      </w:r>
      <w:r>
        <w:rPr>
          <w:w w:val="105"/>
        </w:rPr>
        <w:t>(технические</w:t>
      </w:r>
      <w:r>
        <w:rPr>
          <w:spacing w:val="12"/>
          <w:w w:val="105"/>
        </w:rPr>
        <w:t xml:space="preserve"> </w:t>
      </w:r>
      <w:r>
        <w:rPr>
          <w:w w:val="105"/>
        </w:rPr>
        <w:t>действия</w:t>
      </w:r>
      <w:r>
        <w:rPr>
          <w:spacing w:val="14"/>
          <w:w w:val="105"/>
        </w:rPr>
        <w:t xml:space="preserve"> </w:t>
      </w:r>
      <w:r>
        <w:rPr>
          <w:w w:val="105"/>
        </w:rPr>
        <w:t>без</w:t>
      </w:r>
      <w:r>
        <w:rPr>
          <w:spacing w:val="22"/>
          <w:w w:val="105"/>
        </w:rPr>
        <w:t xml:space="preserve"> </w:t>
      </w:r>
      <w:r>
        <w:rPr>
          <w:w w:val="105"/>
        </w:rPr>
        <w:t>мяча,</w:t>
      </w:r>
      <w:r>
        <w:rPr>
          <w:spacing w:val="13"/>
          <w:w w:val="105"/>
        </w:rPr>
        <w:t xml:space="preserve"> </w:t>
      </w:r>
      <w:r>
        <w:rPr>
          <w:w w:val="105"/>
        </w:rPr>
        <w:t>броски</w:t>
      </w:r>
      <w:r>
        <w:rPr>
          <w:spacing w:val="24"/>
          <w:w w:val="105"/>
        </w:rPr>
        <w:t xml:space="preserve"> </w:t>
      </w:r>
      <w:r>
        <w:rPr>
          <w:w w:val="105"/>
        </w:rPr>
        <w:t>мяча</w:t>
      </w:r>
      <w:r>
        <w:rPr>
          <w:spacing w:val="17"/>
          <w:w w:val="105"/>
        </w:rPr>
        <w:t xml:space="preserve"> </w:t>
      </w:r>
      <w:r>
        <w:rPr>
          <w:w w:val="105"/>
        </w:rPr>
        <w:t>двумя</w:t>
      </w:r>
      <w:r>
        <w:rPr>
          <w:spacing w:val="20"/>
          <w:w w:val="105"/>
        </w:rPr>
        <w:t xml:space="preserve"> </w:t>
      </w:r>
      <w:r>
        <w:rPr>
          <w:w w:val="105"/>
        </w:rPr>
        <w:t>руками</w:t>
      </w:r>
      <w:r>
        <w:rPr>
          <w:spacing w:val="17"/>
          <w:w w:val="105"/>
        </w:rPr>
        <w:t xml:space="preserve"> </w:t>
      </w:r>
      <w:r>
        <w:rPr>
          <w:w w:val="105"/>
        </w:rPr>
        <w:t>снизу</w:t>
      </w:r>
      <w:r>
        <w:rPr>
          <w:spacing w:val="18"/>
          <w:w w:val="105"/>
        </w:rPr>
        <w:t xml:space="preserve"> </w:t>
      </w:r>
      <w:r>
        <w:rPr>
          <w:w w:val="105"/>
        </w:rPr>
        <w:t>и</w:t>
      </w:r>
      <w:r>
        <w:rPr>
          <w:spacing w:val="23"/>
          <w:w w:val="105"/>
        </w:rPr>
        <w:t xml:space="preserve"> </w:t>
      </w:r>
      <w:r>
        <w:rPr>
          <w:spacing w:val="-5"/>
          <w:w w:val="105"/>
        </w:rPr>
        <w:t>от</w:t>
      </w:r>
    </w:p>
    <w:p w14:paraId="4D7F07B9" w14:textId="77777777" w:rsidR="0006191A" w:rsidRDefault="00B04A97">
      <w:pPr>
        <w:pStyle w:val="a3"/>
        <w:spacing w:line="288" w:lineRule="auto"/>
        <w:ind w:right="866" w:firstLine="0"/>
      </w:pPr>
      <w:r>
        <w:rPr>
          <w:w w:val="105"/>
        </w:rPr>
        <w:t xml:space="preserve">груди с места, использование разученных технических действий в условиях игровой </w:t>
      </w:r>
      <w:r>
        <w:rPr>
          <w:spacing w:val="-2"/>
          <w:w w:val="105"/>
        </w:rPr>
        <w:t>деятельности);</w:t>
      </w:r>
    </w:p>
    <w:p w14:paraId="1D582611" w14:textId="77777777" w:rsidR="0006191A" w:rsidRDefault="00B04A97">
      <w:pPr>
        <w:pStyle w:val="a3"/>
        <w:spacing w:before="1" w:line="288" w:lineRule="auto"/>
        <w:ind w:right="875"/>
      </w:pPr>
      <w:r>
        <w:rPr>
          <w:w w:val="105"/>
        </w:rPr>
        <w:t xml:space="preserve">волейбол (приём и передача мяча двумя руками снизу и сверху в разные зоны </w:t>
      </w:r>
      <w:r>
        <w:t xml:space="preserve">площадки соперника, использование разученных технических действий в условиях игровой </w:t>
      </w:r>
      <w:r>
        <w:rPr>
          <w:spacing w:val="-2"/>
          <w:w w:val="105"/>
        </w:rPr>
        <w:t>деятельности);</w:t>
      </w:r>
    </w:p>
    <w:p w14:paraId="59B91631" w14:textId="77777777" w:rsidR="0006191A" w:rsidRDefault="00B04A97">
      <w:pPr>
        <w:pStyle w:val="a3"/>
        <w:spacing w:line="288" w:lineRule="auto"/>
        <w:ind w:right="868"/>
      </w:pPr>
      <w:r>
        <w:rPr>
          <w:w w:val="105"/>
        </w:rPr>
        <w:t xml:space="preserve">футбол (ведение мяча с разной скоростью передвижения, с ускорением в разных </w:t>
      </w:r>
      <w:r>
        <w:t xml:space="preserve">направлениях, удар по катящемуся мячу с разбега, использование разученных технических </w:t>
      </w:r>
      <w:r>
        <w:rPr>
          <w:w w:val="105"/>
        </w:rPr>
        <w:t>действий в условиях игровой деятельности).</w:t>
      </w:r>
    </w:p>
    <w:p w14:paraId="2C954299"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7</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7528B787" w14:textId="77777777" w:rsidR="0006191A" w:rsidRDefault="00B04A97">
      <w:pPr>
        <w:pStyle w:val="a3"/>
        <w:spacing w:before="51" w:line="288" w:lineRule="auto"/>
        <w:ind w:right="872"/>
      </w:pPr>
      <w:r>
        <w:t xml:space="preserve">проводить анализ причин зарождения современного олимпийского движения, давать </w:t>
      </w:r>
      <w:r>
        <w:rPr>
          <w:w w:val="105"/>
        </w:rPr>
        <w:t>характеристику основным этапам его развития в СССР и современной России;</w:t>
      </w:r>
    </w:p>
    <w:p w14:paraId="3615AEFA" w14:textId="77777777" w:rsidR="0006191A" w:rsidRDefault="00B04A97">
      <w:pPr>
        <w:pStyle w:val="a3"/>
        <w:spacing w:line="288" w:lineRule="auto"/>
        <w:ind w:right="853"/>
      </w:pPr>
      <w:r>
        <w:rPr>
          <w:w w:val="105"/>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8E68D40" w14:textId="77777777" w:rsidR="0006191A" w:rsidRDefault="00B04A97">
      <w:pPr>
        <w:pStyle w:val="a3"/>
        <w:spacing w:line="290" w:lineRule="auto"/>
        <w:ind w:right="869"/>
      </w:pPr>
      <w:r>
        <w:rPr>
          <w:w w:val="105"/>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3FC5C7B0" w14:textId="77777777" w:rsidR="0006191A" w:rsidRDefault="00B04A97">
      <w:pPr>
        <w:pStyle w:val="a3"/>
        <w:spacing w:line="288" w:lineRule="auto"/>
        <w:ind w:right="851"/>
      </w:pPr>
      <w:r>
        <w:t xml:space="preserve">составлять планы самостоятельных занятий физической и технической подготовкой, </w:t>
      </w:r>
      <w:r>
        <w:rPr>
          <w:w w:val="105"/>
        </w:rPr>
        <w:t xml:space="preserve">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w w:val="105"/>
        </w:rPr>
        <w:t>образцу);</w:t>
      </w:r>
    </w:p>
    <w:p w14:paraId="218A7318" w14:textId="77777777" w:rsidR="0006191A" w:rsidRDefault="00B04A97">
      <w:pPr>
        <w:pStyle w:val="a3"/>
        <w:spacing w:line="288" w:lineRule="auto"/>
        <w:ind w:right="869"/>
      </w:pPr>
      <w:r>
        <w:rPr>
          <w:w w:val="105"/>
        </w:rPr>
        <w:t>выполнять лазанье по канату в два приёма (юноши) и простейшие акробатические пирамиды в парах и тройках (девушки);</w:t>
      </w:r>
    </w:p>
    <w:p w14:paraId="576E367C" w14:textId="77777777" w:rsidR="0006191A" w:rsidRDefault="00B04A97">
      <w:pPr>
        <w:pStyle w:val="a3"/>
        <w:spacing w:line="288" w:lineRule="auto"/>
        <w:ind w:right="862"/>
      </w:pPr>
      <w:r>
        <w:rPr>
          <w:w w:val="105"/>
        </w:rPr>
        <w:t>составлять и самостоятельно разучивать комплекс степ-аэробики, включающий упражнения в ходьбе,</w:t>
      </w:r>
      <w:r>
        <w:rPr>
          <w:spacing w:val="-1"/>
          <w:w w:val="105"/>
        </w:rPr>
        <w:t xml:space="preserve"> </w:t>
      </w:r>
      <w:r>
        <w:rPr>
          <w:w w:val="105"/>
        </w:rPr>
        <w:t>прыжках, спрыгивании и запрыгивании с</w:t>
      </w:r>
      <w:r>
        <w:rPr>
          <w:spacing w:val="-3"/>
          <w:w w:val="105"/>
        </w:rPr>
        <w:t xml:space="preserve"> </w:t>
      </w:r>
      <w:r>
        <w:rPr>
          <w:w w:val="105"/>
        </w:rPr>
        <w:t>поворотами, разведением рук и ног (девушки);</w:t>
      </w:r>
    </w:p>
    <w:p w14:paraId="3A2D19ED" w14:textId="77777777" w:rsidR="0006191A" w:rsidRDefault="00B04A97">
      <w:pPr>
        <w:pStyle w:val="a3"/>
        <w:spacing w:line="295" w:lineRule="auto"/>
        <w:ind w:right="874"/>
      </w:pPr>
      <w:r>
        <w:rPr>
          <w:w w:val="105"/>
        </w:rPr>
        <w:t>выполнять стойку на голове с опорой на руки и включать её в акробатическую комбинацию из ранее освоенных упражнений (юноши);</w:t>
      </w:r>
    </w:p>
    <w:p w14:paraId="6F485BA2" w14:textId="77777777" w:rsidR="0006191A" w:rsidRDefault="00B04A97">
      <w:pPr>
        <w:pStyle w:val="a3"/>
        <w:spacing w:line="255" w:lineRule="exact"/>
        <w:ind w:left="986" w:firstLine="0"/>
      </w:pPr>
      <w:r>
        <w:rPr>
          <w:w w:val="105"/>
        </w:rPr>
        <w:t>выполнять</w:t>
      </w:r>
      <w:r>
        <w:rPr>
          <w:spacing w:val="61"/>
          <w:w w:val="105"/>
        </w:rPr>
        <w:t xml:space="preserve">  </w:t>
      </w:r>
      <w:r>
        <w:rPr>
          <w:w w:val="105"/>
        </w:rPr>
        <w:t>беговые</w:t>
      </w:r>
      <w:r>
        <w:rPr>
          <w:spacing w:val="59"/>
          <w:w w:val="105"/>
        </w:rPr>
        <w:t xml:space="preserve">  </w:t>
      </w:r>
      <w:r>
        <w:rPr>
          <w:w w:val="105"/>
        </w:rPr>
        <w:t>упражнения</w:t>
      </w:r>
      <w:r>
        <w:rPr>
          <w:spacing w:val="64"/>
          <w:w w:val="105"/>
        </w:rPr>
        <w:t xml:space="preserve">  </w:t>
      </w:r>
      <w:r>
        <w:rPr>
          <w:w w:val="105"/>
        </w:rPr>
        <w:t>с</w:t>
      </w:r>
      <w:r>
        <w:rPr>
          <w:spacing w:val="56"/>
          <w:w w:val="105"/>
        </w:rPr>
        <w:t xml:space="preserve">  </w:t>
      </w:r>
      <w:r>
        <w:rPr>
          <w:w w:val="105"/>
        </w:rPr>
        <w:t>преодолением</w:t>
      </w:r>
      <w:r>
        <w:rPr>
          <w:spacing w:val="62"/>
          <w:w w:val="105"/>
        </w:rPr>
        <w:t xml:space="preserve">  </w:t>
      </w:r>
      <w:r>
        <w:rPr>
          <w:w w:val="105"/>
        </w:rPr>
        <w:t>препятствий</w:t>
      </w:r>
      <w:r>
        <w:rPr>
          <w:spacing w:val="66"/>
          <w:w w:val="105"/>
        </w:rPr>
        <w:t xml:space="preserve">  </w:t>
      </w:r>
      <w:r>
        <w:rPr>
          <w:spacing w:val="-2"/>
          <w:w w:val="105"/>
        </w:rPr>
        <w:t>способами</w:t>
      </w:r>
    </w:p>
    <w:p w14:paraId="45F03B14" w14:textId="77777777" w:rsidR="0006191A" w:rsidRDefault="00B04A97">
      <w:pPr>
        <w:pStyle w:val="a3"/>
        <w:spacing w:before="45" w:line="288" w:lineRule="auto"/>
        <w:ind w:left="986" w:right="873" w:hanging="707"/>
      </w:pPr>
      <w:r>
        <w:rPr>
          <w:w w:val="105"/>
        </w:rPr>
        <w:t>«наступание» и «прыжковый бег», применять их в беге по пересечённой местности; выполнять</w:t>
      </w:r>
      <w:r>
        <w:rPr>
          <w:spacing w:val="70"/>
          <w:w w:val="105"/>
        </w:rPr>
        <w:t xml:space="preserve"> </w:t>
      </w:r>
      <w:r>
        <w:rPr>
          <w:w w:val="105"/>
        </w:rPr>
        <w:t>метание</w:t>
      </w:r>
      <w:r>
        <w:rPr>
          <w:spacing w:val="66"/>
          <w:w w:val="105"/>
        </w:rPr>
        <w:t xml:space="preserve"> </w:t>
      </w:r>
      <w:r>
        <w:rPr>
          <w:w w:val="105"/>
        </w:rPr>
        <w:t>малого</w:t>
      </w:r>
      <w:r>
        <w:rPr>
          <w:spacing w:val="68"/>
          <w:w w:val="105"/>
        </w:rPr>
        <w:t xml:space="preserve"> </w:t>
      </w:r>
      <w:r>
        <w:rPr>
          <w:w w:val="105"/>
        </w:rPr>
        <w:t>мяча</w:t>
      </w:r>
      <w:r>
        <w:rPr>
          <w:spacing w:val="73"/>
          <w:w w:val="105"/>
        </w:rPr>
        <w:t xml:space="preserve"> </w:t>
      </w:r>
      <w:r>
        <w:rPr>
          <w:w w:val="105"/>
        </w:rPr>
        <w:t>на</w:t>
      </w:r>
      <w:r>
        <w:rPr>
          <w:spacing w:val="73"/>
          <w:w w:val="105"/>
        </w:rPr>
        <w:t xml:space="preserve"> </w:t>
      </w:r>
      <w:r>
        <w:rPr>
          <w:w w:val="105"/>
        </w:rPr>
        <w:t>точность</w:t>
      </w:r>
      <w:r>
        <w:rPr>
          <w:spacing w:val="70"/>
          <w:w w:val="105"/>
        </w:rPr>
        <w:t xml:space="preserve"> </w:t>
      </w:r>
      <w:r>
        <w:rPr>
          <w:w w:val="105"/>
        </w:rPr>
        <w:t>в</w:t>
      </w:r>
      <w:r>
        <w:rPr>
          <w:spacing w:val="74"/>
          <w:w w:val="105"/>
        </w:rPr>
        <w:t xml:space="preserve"> </w:t>
      </w:r>
      <w:r>
        <w:rPr>
          <w:w w:val="105"/>
        </w:rPr>
        <w:t>неподвижную,</w:t>
      </w:r>
      <w:r>
        <w:rPr>
          <w:spacing w:val="69"/>
          <w:w w:val="105"/>
        </w:rPr>
        <w:t xml:space="preserve"> </w:t>
      </w:r>
      <w:r>
        <w:rPr>
          <w:w w:val="105"/>
        </w:rPr>
        <w:t>качающуюся</w:t>
      </w:r>
      <w:r>
        <w:rPr>
          <w:spacing w:val="69"/>
          <w:w w:val="105"/>
        </w:rPr>
        <w:t xml:space="preserve"> </w:t>
      </w:r>
      <w:r>
        <w:rPr>
          <w:spacing w:val="-10"/>
          <w:w w:val="105"/>
        </w:rPr>
        <w:t>и</w:t>
      </w:r>
    </w:p>
    <w:p w14:paraId="2C175764" w14:textId="77777777" w:rsidR="0006191A" w:rsidRDefault="00B04A97">
      <w:pPr>
        <w:pStyle w:val="a3"/>
        <w:spacing w:line="263" w:lineRule="exact"/>
        <w:ind w:firstLine="0"/>
      </w:pPr>
      <w:r>
        <w:rPr>
          <w:w w:val="105"/>
        </w:rPr>
        <w:t>катящуюся</w:t>
      </w:r>
      <w:r>
        <w:rPr>
          <w:spacing w:val="-13"/>
          <w:w w:val="105"/>
        </w:rPr>
        <w:t xml:space="preserve"> </w:t>
      </w:r>
      <w:r>
        <w:rPr>
          <w:w w:val="105"/>
        </w:rPr>
        <w:t>с</w:t>
      </w:r>
      <w:r>
        <w:rPr>
          <w:spacing w:val="-14"/>
          <w:w w:val="105"/>
        </w:rPr>
        <w:t xml:space="preserve"> </w:t>
      </w:r>
      <w:r>
        <w:rPr>
          <w:w w:val="105"/>
        </w:rPr>
        <w:t>разной</w:t>
      </w:r>
      <w:r>
        <w:rPr>
          <w:spacing w:val="-9"/>
          <w:w w:val="105"/>
        </w:rPr>
        <w:t xml:space="preserve"> </w:t>
      </w:r>
      <w:r>
        <w:rPr>
          <w:w w:val="105"/>
        </w:rPr>
        <w:t>скоростью</w:t>
      </w:r>
      <w:r>
        <w:rPr>
          <w:spacing w:val="-15"/>
          <w:w w:val="105"/>
        </w:rPr>
        <w:t xml:space="preserve"> </w:t>
      </w:r>
      <w:r>
        <w:rPr>
          <w:spacing w:val="-2"/>
          <w:w w:val="105"/>
        </w:rPr>
        <w:t>мишень;</w:t>
      </w:r>
    </w:p>
    <w:p w14:paraId="16806B1A" w14:textId="77777777" w:rsidR="0006191A" w:rsidRDefault="00B04A97">
      <w:pPr>
        <w:pStyle w:val="a3"/>
        <w:spacing w:before="52" w:line="288" w:lineRule="auto"/>
        <w:ind w:right="869"/>
      </w:pPr>
      <w:r>
        <w:rPr>
          <w:w w:val="105"/>
        </w:rPr>
        <w:t>выполнять переход с передвижения попеременным двухшажным ходом на передвижение</w:t>
      </w:r>
      <w:r>
        <w:rPr>
          <w:spacing w:val="58"/>
          <w:w w:val="105"/>
        </w:rPr>
        <w:t xml:space="preserve"> </w:t>
      </w:r>
      <w:r>
        <w:rPr>
          <w:w w:val="105"/>
        </w:rPr>
        <w:t>одновременным</w:t>
      </w:r>
      <w:r>
        <w:rPr>
          <w:spacing w:val="64"/>
          <w:w w:val="105"/>
        </w:rPr>
        <w:t xml:space="preserve"> </w:t>
      </w:r>
      <w:r>
        <w:rPr>
          <w:w w:val="105"/>
        </w:rPr>
        <w:t>одношажным</w:t>
      </w:r>
      <w:r>
        <w:rPr>
          <w:spacing w:val="63"/>
          <w:w w:val="105"/>
        </w:rPr>
        <w:t xml:space="preserve"> </w:t>
      </w:r>
      <w:r>
        <w:rPr>
          <w:w w:val="105"/>
        </w:rPr>
        <w:t>ходом</w:t>
      </w:r>
      <w:r>
        <w:rPr>
          <w:spacing w:val="64"/>
          <w:w w:val="105"/>
        </w:rPr>
        <w:t xml:space="preserve"> </w:t>
      </w:r>
      <w:r>
        <w:rPr>
          <w:w w:val="105"/>
        </w:rPr>
        <w:t>и</w:t>
      </w:r>
      <w:r>
        <w:rPr>
          <w:spacing w:val="58"/>
          <w:w w:val="105"/>
        </w:rPr>
        <w:t xml:space="preserve"> </w:t>
      </w:r>
      <w:r>
        <w:rPr>
          <w:w w:val="105"/>
        </w:rPr>
        <w:t>обратно</w:t>
      </w:r>
      <w:r>
        <w:rPr>
          <w:spacing w:val="53"/>
          <w:w w:val="105"/>
        </w:rPr>
        <w:t xml:space="preserve"> </w:t>
      </w:r>
      <w:r>
        <w:rPr>
          <w:w w:val="105"/>
        </w:rPr>
        <w:t>во</w:t>
      </w:r>
      <w:r>
        <w:rPr>
          <w:spacing w:val="53"/>
          <w:w w:val="105"/>
        </w:rPr>
        <w:t xml:space="preserve"> </w:t>
      </w:r>
      <w:r>
        <w:rPr>
          <w:w w:val="105"/>
        </w:rPr>
        <w:t>время</w:t>
      </w:r>
      <w:r>
        <w:rPr>
          <w:spacing w:val="56"/>
          <w:w w:val="105"/>
        </w:rPr>
        <w:t xml:space="preserve"> </w:t>
      </w:r>
      <w:r>
        <w:rPr>
          <w:spacing w:val="-2"/>
          <w:w w:val="105"/>
        </w:rPr>
        <w:t>прохождения</w:t>
      </w:r>
    </w:p>
    <w:p w14:paraId="57997AC4" w14:textId="77777777" w:rsidR="0006191A" w:rsidRDefault="0006191A">
      <w:pPr>
        <w:spacing w:line="288" w:lineRule="auto"/>
        <w:sectPr w:rsidR="0006191A">
          <w:pgSz w:w="11910" w:h="16850"/>
          <w:pgMar w:top="1060" w:right="0" w:bottom="1140" w:left="1420" w:header="0" w:footer="922" w:gutter="0"/>
          <w:cols w:space="720"/>
        </w:sectPr>
      </w:pPr>
    </w:p>
    <w:p w14:paraId="3607A57E" w14:textId="77777777" w:rsidR="0006191A" w:rsidRDefault="00B04A97">
      <w:pPr>
        <w:pStyle w:val="a3"/>
        <w:spacing w:before="71" w:line="290" w:lineRule="auto"/>
        <w:ind w:right="866" w:firstLine="0"/>
      </w:pPr>
      <w:r>
        <w:rPr>
          <w:w w:val="105"/>
        </w:rPr>
        <w:lastRenderedPageBreak/>
        <w:t>учебной</w:t>
      </w:r>
      <w:r>
        <w:rPr>
          <w:spacing w:val="-1"/>
          <w:w w:val="105"/>
        </w:rPr>
        <w:t xml:space="preserve"> </w:t>
      </w:r>
      <w:r>
        <w:rPr>
          <w:w w:val="105"/>
        </w:rPr>
        <w:t>дистанции,</w:t>
      </w:r>
      <w:r>
        <w:rPr>
          <w:spacing w:val="-4"/>
          <w:w w:val="105"/>
        </w:rPr>
        <w:t xml:space="preserve"> </w:t>
      </w:r>
      <w:r>
        <w:rPr>
          <w:w w:val="105"/>
        </w:rPr>
        <w:t>наблюдать</w:t>
      </w:r>
      <w:r>
        <w:rPr>
          <w:spacing w:val="-2"/>
          <w:w w:val="105"/>
        </w:rPr>
        <w:t xml:space="preserve"> </w:t>
      </w:r>
      <w:r>
        <w:rPr>
          <w:w w:val="105"/>
        </w:rPr>
        <w:t>и</w:t>
      </w:r>
      <w:r>
        <w:rPr>
          <w:spacing w:val="-1"/>
          <w:w w:val="105"/>
        </w:rPr>
        <w:t xml:space="preserve"> </w:t>
      </w:r>
      <w:r>
        <w:rPr>
          <w:w w:val="105"/>
        </w:rPr>
        <w:t>анализировать его</w:t>
      </w:r>
      <w:r>
        <w:rPr>
          <w:spacing w:val="-5"/>
          <w:w w:val="105"/>
        </w:rPr>
        <w:t xml:space="preserve"> </w:t>
      </w:r>
      <w:r>
        <w:rPr>
          <w:w w:val="105"/>
        </w:rPr>
        <w:t>выполнение</w:t>
      </w:r>
      <w:r>
        <w:rPr>
          <w:spacing w:val="-6"/>
          <w:w w:val="105"/>
        </w:rPr>
        <w:t xml:space="preserve"> </w:t>
      </w:r>
      <w:r>
        <w:rPr>
          <w:w w:val="105"/>
        </w:rPr>
        <w:t>другими</w:t>
      </w:r>
      <w:r>
        <w:rPr>
          <w:spacing w:val="-1"/>
          <w:w w:val="105"/>
        </w:rPr>
        <w:t xml:space="preserve"> </w:t>
      </w:r>
      <w:r>
        <w:rPr>
          <w:w w:val="105"/>
        </w:rPr>
        <w:t>обучающимися, сравнивая с</w:t>
      </w:r>
      <w:r>
        <w:rPr>
          <w:spacing w:val="-4"/>
          <w:w w:val="105"/>
        </w:rPr>
        <w:t xml:space="preserve"> </w:t>
      </w:r>
      <w:r>
        <w:rPr>
          <w:w w:val="105"/>
        </w:rPr>
        <w:t>заданным образцом,</w:t>
      </w:r>
      <w:r>
        <w:rPr>
          <w:spacing w:val="-1"/>
          <w:w w:val="105"/>
        </w:rPr>
        <w:t xml:space="preserve"> </w:t>
      </w:r>
      <w:r>
        <w:rPr>
          <w:w w:val="105"/>
        </w:rPr>
        <w:t>выявлять ошибки и предлагать способы устранения (для бесснежных районов – имитация перехода);</w:t>
      </w:r>
    </w:p>
    <w:p w14:paraId="5E64A904"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6B4DAEA" w14:textId="77777777" w:rsidR="0006191A" w:rsidRDefault="00B04A97">
      <w:pPr>
        <w:pStyle w:val="a3"/>
        <w:spacing w:line="264" w:lineRule="exact"/>
        <w:ind w:left="986" w:firstLine="0"/>
      </w:pPr>
      <w:r>
        <w:t>демонстрировать</w:t>
      </w:r>
      <w:r>
        <w:rPr>
          <w:spacing w:val="35"/>
        </w:rPr>
        <w:t xml:space="preserve"> </w:t>
      </w:r>
      <w:r>
        <w:t>и</w:t>
      </w:r>
      <w:r>
        <w:rPr>
          <w:spacing w:val="41"/>
        </w:rPr>
        <w:t xml:space="preserve"> </w:t>
      </w:r>
      <w:r>
        <w:t>использовать</w:t>
      </w:r>
      <w:r>
        <w:rPr>
          <w:spacing w:val="47"/>
        </w:rPr>
        <w:t xml:space="preserve"> </w:t>
      </w:r>
      <w:r>
        <w:t>технические</w:t>
      </w:r>
      <w:r>
        <w:rPr>
          <w:spacing w:val="29"/>
        </w:rPr>
        <w:t xml:space="preserve"> </w:t>
      </w:r>
      <w:r>
        <w:t>действия</w:t>
      </w:r>
      <w:r>
        <w:rPr>
          <w:spacing w:val="45"/>
        </w:rPr>
        <w:t xml:space="preserve"> </w:t>
      </w:r>
      <w:r>
        <w:t>спортивных</w:t>
      </w:r>
      <w:r>
        <w:rPr>
          <w:spacing w:val="31"/>
        </w:rPr>
        <w:t xml:space="preserve"> </w:t>
      </w:r>
      <w:r>
        <w:rPr>
          <w:spacing w:val="-4"/>
        </w:rPr>
        <w:t>игр:</w:t>
      </w:r>
    </w:p>
    <w:p w14:paraId="733F2264" w14:textId="77777777" w:rsidR="0006191A" w:rsidRDefault="00B04A97">
      <w:pPr>
        <w:pStyle w:val="a3"/>
        <w:spacing w:before="50" w:line="288" w:lineRule="auto"/>
        <w:ind w:right="866"/>
      </w:pPr>
      <w:r>
        <w:rPr>
          <w:w w:val="105"/>
        </w:rPr>
        <w:t>баскетбол</w:t>
      </w:r>
      <w:r>
        <w:rPr>
          <w:spacing w:val="-9"/>
          <w:w w:val="105"/>
        </w:rPr>
        <w:t xml:space="preserve"> </w:t>
      </w:r>
      <w:r>
        <w:rPr>
          <w:w w:val="105"/>
        </w:rPr>
        <w:t>(передача</w:t>
      </w:r>
      <w:r>
        <w:rPr>
          <w:spacing w:val="-10"/>
          <w:w w:val="105"/>
        </w:rPr>
        <w:t xml:space="preserve"> </w:t>
      </w:r>
      <w:r>
        <w:rPr>
          <w:w w:val="105"/>
        </w:rPr>
        <w:t>и</w:t>
      </w:r>
      <w:r>
        <w:rPr>
          <w:spacing w:val="-4"/>
          <w:w w:val="105"/>
        </w:rPr>
        <w:t xml:space="preserve"> </w:t>
      </w:r>
      <w:r>
        <w:rPr>
          <w:w w:val="105"/>
        </w:rPr>
        <w:t>ловля</w:t>
      </w:r>
      <w:r>
        <w:rPr>
          <w:spacing w:val="-13"/>
          <w:w w:val="105"/>
        </w:rPr>
        <w:t xml:space="preserve"> </w:t>
      </w:r>
      <w:r>
        <w:rPr>
          <w:w w:val="105"/>
        </w:rPr>
        <w:t>мяча</w:t>
      </w:r>
      <w:r>
        <w:rPr>
          <w:spacing w:val="-10"/>
          <w:w w:val="105"/>
        </w:rPr>
        <w:t xml:space="preserve"> </w:t>
      </w:r>
      <w:r>
        <w:rPr>
          <w:w w:val="105"/>
        </w:rPr>
        <w:t>после</w:t>
      </w:r>
      <w:r>
        <w:rPr>
          <w:spacing w:val="-3"/>
          <w:w w:val="105"/>
        </w:rPr>
        <w:t xml:space="preserve"> </w:t>
      </w:r>
      <w:r>
        <w:rPr>
          <w:w w:val="105"/>
        </w:rPr>
        <w:t>отскока</w:t>
      </w:r>
      <w:r>
        <w:rPr>
          <w:spacing w:val="-4"/>
          <w:w w:val="105"/>
        </w:rPr>
        <w:t xml:space="preserve"> </w:t>
      </w:r>
      <w:r>
        <w:rPr>
          <w:w w:val="105"/>
        </w:rPr>
        <w:t>от</w:t>
      </w:r>
      <w:r>
        <w:rPr>
          <w:spacing w:val="-8"/>
          <w:w w:val="105"/>
        </w:rPr>
        <w:t xml:space="preserve"> </w:t>
      </w:r>
      <w:r>
        <w:rPr>
          <w:w w:val="105"/>
        </w:rPr>
        <w:t>пола,</w:t>
      </w:r>
      <w:r>
        <w:rPr>
          <w:spacing w:val="-13"/>
          <w:w w:val="105"/>
        </w:rPr>
        <w:t xml:space="preserve"> </w:t>
      </w:r>
      <w:r>
        <w:rPr>
          <w:w w:val="105"/>
        </w:rPr>
        <w:t>броски</w:t>
      </w:r>
      <w:r>
        <w:rPr>
          <w:spacing w:val="-11"/>
          <w:w w:val="105"/>
        </w:rPr>
        <w:t xml:space="preserve"> </w:t>
      </w:r>
      <w:r>
        <w:rPr>
          <w:w w:val="105"/>
        </w:rPr>
        <w:t>мяча</w:t>
      </w:r>
      <w:r>
        <w:rPr>
          <w:spacing w:val="-10"/>
          <w:w w:val="105"/>
        </w:rPr>
        <w:t xml:space="preserve"> </w:t>
      </w:r>
      <w:r>
        <w:rPr>
          <w:w w:val="105"/>
        </w:rPr>
        <w:t>двумя</w:t>
      </w:r>
      <w:r>
        <w:rPr>
          <w:spacing w:val="-7"/>
          <w:w w:val="105"/>
        </w:rPr>
        <w:t xml:space="preserve"> </w:t>
      </w:r>
      <w:r>
        <w:rPr>
          <w:w w:val="105"/>
        </w:rPr>
        <w:t>руками снизу</w:t>
      </w:r>
      <w:r>
        <w:rPr>
          <w:spacing w:val="-16"/>
          <w:w w:val="105"/>
        </w:rPr>
        <w:t xml:space="preserve"> </w:t>
      </w:r>
      <w:r>
        <w:rPr>
          <w:w w:val="105"/>
        </w:rPr>
        <w:t>и</w:t>
      </w:r>
      <w:r>
        <w:rPr>
          <w:spacing w:val="-5"/>
          <w:w w:val="105"/>
        </w:rPr>
        <w:t xml:space="preserve"> </w:t>
      </w:r>
      <w:r>
        <w:rPr>
          <w:w w:val="105"/>
        </w:rPr>
        <w:t>от</w:t>
      </w:r>
      <w:r>
        <w:rPr>
          <w:spacing w:val="-16"/>
          <w:w w:val="105"/>
        </w:rPr>
        <w:t xml:space="preserve"> </w:t>
      </w:r>
      <w:r>
        <w:rPr>
          <w:w w:val="105"/>
        </w:rPr>
        <w:t>груди</w:t>
      </w:r>
      <w:r>
        <w:rPr>
          <w:spacing w:val="-10"/>
          <w:w w:val="105"/>
        </w:rPr>
        <w:t xml:space="preserve"> </w:t>
      </w:r>
      <w:r>
        <w:rPr>
          <w:w w:val="105"/>
        </w:rPr>
        <w:t>в</w:t>
      </w:r>
      <w:r>
        <w:rPr>
          <w:spacing w:val="-11"/>
          <w:w w:val="105"/>
        </w:rPr>
        <w:t xml:space="preserve"> </w:t>
      </w:r>
      <w:r>
        <w:rPr>
          <w:w w:val="105"/>
        </w:rPr>
        <w:t>движении,</w:t>
      </w:r>
      <w:r>
        <w:rPr>
          <w:spacing w:val="-14"/>
          <w:w w:val="105"/>
        </w:rPr>
        <w:t xml:space="preserve"> </w:t>
      </w:r>
      <w:r>
        <w:rPr>
          <w:w w:val="105"/>
        </w:rPr>
        <w:t>использование</w:t>
      </w:r>
      <w:r>
        <w:rPr>
          <w:spacing w:val="-11"/>
          <w:w w:val="105"/>
        </w:rPr>
        <w:t xml:space="preserve"> </w:t>
      </w:r>
      <w:r>
        <w:rPr>
          <w:w w:val="105"/>
        </w:rPr>
        <w:t>разученных</w:t>
      </w:r>
      <w:r>
        <w:rPr>
          <w:spacing w:val="-10"/>
          <w:w w:val="105"/>
        </w:rPr>
        <w:t xml:space="preserve"> </w:t>
      </w:r>
      <w:r>
        <w:rPr>
          <w:w w:val="105"/>
        </w:rPr>
        <w:t>технических</w:t>
      </w:r>
      <w:r>
        <w:rPr>
          <w:spacing w:val="-16"/>
          <w:w w:val="105"/>
        </w:rPr>
        <w:t xml:space="preserve"> </w:t>
      </w:r>
      <w:r>
        <w:rPr>
          <w:w w:val="105"/>
        </w:rPr>
        <w:t>действий</w:t>
      </w:r>
      <w:r>
        <w:rPr>
          <w:spacing w:val="-10"/>
          <w:w w:val="105"/>
        </w:rPr>
        <w:t xml:space="preserve"> </w:t>
      </w:r>
      <w:r>
        <w:rPr>
          <w:w w:val="105"/>
        </w:rPr>
        <w:t>в</w:t>
      </w:r>
      <w:r>
        <w:rPr>
          <w:spacing w:val="-11"/>
          <w:w w:val="105"/>
        </w:rPr>
        <w:t xml:space="preserve"> </w:t>
      </w:r>
      <w:r>
        <w:rPr>
          <w:w w:val="105"/>
        </w:rPr>
        <w:t>условиях игровой деятельности);</w:t>
      </w:r>
    </w:p>
    <w:p w14:paraId="581738EF" w14:textId="77777777" w:rsidR="0006191A" w:rsidRDefault="00B04A97">
      <w:pPr>
        <w:pStyle w:val="a3"/>
        <w:spacing w:line="288" w:lineRule="auto"/>
        <w:ind w:right="868"/>
      </w:pPr>
      <w:r>
        <w:rPr>
          <w:w w:val="105"/>
        </w:rPr>
        <w:t>волейбол</w:t>
      </w:r>
      <w:r>
        <w:rPr>
          <w:spacing w:val="-9"/>
          <w:w w:val="105"/>
        </w:rPr>
        <w:t xml:space="preserve"> </w:t>
      </w:r>
      <w:r>
        <w:rPr>
          <w:w w:val="105"/>
        </w:rPr>
        <w:t>(передача</w:t>
      </w:r>
      <w:r>
        <w:rPr>
          <w:spacing w:val="-4"/>
          <w:w w:val="105"/>
        </w:rPr>
        <w:t xml:space="preserve"> </w:t>
      </w:r>
      <w:r>
        <w:rPr>
          <w:w w:val="105"/>
        </w:rPr>
        <w:t>мяча</w:t>
      </w:r>
      <w:r>
        <w:rPr>
          <w:spacing w:val="-4"/>
          <w:w w:val="105"/>
        </w:rPr>
        <w:t xml:space="preserve"> </w:t>
      </w:r>
      <w:r>
        <w:rPr>
          <w:w w:val="105"/>
        </w:rPr>
        <w:t>за</w:t>
      </w:r>
      <w:r>
        <w:rPr>
          <w:spacing w:val="-4"/>
          <w:w w:val="105"/>
        </w:rPr>
        <w:t xml:space="preserve"> </w:t>
      </w:r>
      <w:r>
        <w:rPr>
          <w:w w:val="105"/>
        </w:rPr>
        <w:t>голову</w:t>
      </w:r>
      <w:r>
        <w:rPr>
          <w:spacing w:val="-9"/>
          <w:w w:val="105"/>
        </w:rPr>
        <w:t xml:space="preserve"> </w:t>
      </w:r>
      <w:r>
        <w:rPr>
          <w:w w:val="105"/>
        </w:rPr>
        <w:t>на</w:t>
      </w:r>
      <w:r>
        <w:rPr>
          <w:spacing w:val="-4"/>
          <w:w w:val="105"/>
        </w:rPr>
        <w:t xml:space="preserve"> </w:t>
      </w:r>
      <w:r>
        <w:rPr>
          <w:w w:val="105"/>
        </w:rPr>
        <w:t>своей</w:t>
      </w:r>
      <w:r>
        <w:rPr>
          <w:spacing w:val="-4"/>
          <w:w w:val="105"/>
        </w:rPr>
        <w:t xml:space="preserve"> </w:t>
      </w:r>
      <w:r>
        <w:rPr>
          <w:w w:val="105"/>
        </w:rPr>
        <w:t>площадке</w:t>
      </w:r>
      <w:r>
        <w:rPr>
          <w:spacing w:val="-10"/>
          <w:w w:val="105"/>
        </w:rPr>
        <w:t xml:space="preserve"> </w:t>
      </w:r>
      <w:r>
        <w:rPr>
          <w:w w:val="105"/>
        </w:rPr>
        <w:t>и</w:t>
      </w:r>
      <w:r>
        <w:rPr>
          <w:spacing w:val="-4"/>
          <w:w w:val="105"/>
        </w:rPr>
        <w:t xml:space="preserve"> </w:t>
      </w:r>
      <w:r>
        <w:rPr>
          <w:w w:val="105"/>
        </w:rPr>
        <w:t>через</w:t>
      </w:r>
      <w:r>
        <w:rPr>
          <w:spacing w:val="-7"/>
          <w:w w:val="105"/>
        </w:rPr>
        <w:t xml:space="preserve"> </w:t>
      </w:r>
      <w:r>
        <w:rPr>
          <w:w w:val="105"/>
        </w:rPr>
        <w:t>сетку,</w:t>
      </w:r>
      <w:r>
        <w:rPr>
          <w:spacing w:val="-8"/>
          <w:w w:val="105"/>
        </w:rPr>
        <w:t xml:space="preserve"> </w:t>
      </w:r>
      <w:r>
        <w:rPr>
          <w:w w:val="105"/>
        </w:rPr>
        <w:t>использование разученных технических действий в условиях игровой деятельности);</w:t>
      </w:r>
    </w:p>
    <w:p w14:paraId="0DF0042A" w14:textId="77777777" w:rsidR="0006191A" w:rsidRDefault="00B04A97">
      <w:pPr>
        <w:pStyle w:val="a3"/>
        <w:spacing w:line="290" w:lineRule="auto"/>
        <w:ind w:right="858"/>
      </w:pPr>
      <w:r>
        <w:rPr>
          <w:w w:val="105"/>
        </w:rPr>
        <w:t>футбол</w:t>
      </w:r>
      <w:r>
        <w:rPr>
          <w:spacing w:val="-2"/>
          <w:w w:val="105"/>
        </w:rPr>
        <w:t xml:space="preserve"> </w:t>
      </w:r>
      <w:r>
        <w:rPr>
          <w:w w:val="105"/>
        </w:rPr>
        <w:t>(средние</w:t>
      </w:r>
      <w:r>
        <w:rPr>
          <w:spacing w:val="-9"/>
          <w:w w:val="105"/>
        </w:rPr>
        <w:t xml:space="preserve"> </w:t>
      </w:r>
      <w:r>
        <w:rPr>
          <w:w w:val="105"/>
        </w:rPr>
        <w:t>и длинные</w:t>
      </w:r>
      <w:r>
        <w:rPr>
          <w:spacing w:val="-3"/>
          <w:w w:val="105"/>
        </w:rPr>
        <w:t xml:space="preserve"> </w:t>
      </w:r>
      <w:r>
        <w:rPr>
          <w:w w:val="105"/>
        </w:rPr>
        <w:t>передачи футбольного</w:t>
      </w:r>
      <w:r>
        <w:rPr>
          <w:spacing w:val="-2"/>
          <w:w w:val="105"/>
        </w:rPr>
        <w:t xml:space="preserve"> </w:t>
      </w:r>
      <w:r>
        <w:rPr>
          <w:w w:val="105"/>
        </w:rPr>
        <w:t>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BDC82D8" w14:textId="77777777" w:rsidR="0006191A" w:rsidRDefault="00B04A97">
      <w:pPr>
        <w:pStyle w:val="a3"/>
        <w:spacing w:line="262"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8</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65946C29" w14:textId="77777777" w:rsidR="0006191A" w:rsidRDefault="00B04A97">
      <w:pPr>
        <w:pStyle w:val="a3"/>
        <w:spacing w:before="50" w:line="288" w:lineRule="auto"/>
        <w:ind w:right="875"/>
      </w:pPr>
      <w:r>
        <w:rPr>
          <w:w w:val="105"/>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A065CFB" w14:textId="77777777" w:rsidR="0006191A" w:rsidRDefault="00B04A97">
      <w:pPr>
        <w:pStyle w:val="a3"/>
        <w:spacing w:line="288" w:lineRule="auto"/>
        <w:ind w:right="859"/>
      </w:pPr>
      <w:r>
        <w:rPr>
          <w:w w:val="105"/>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129B4DE" w14:textId="77777777" w:rsidR="0006191A" w:rsidRDefault="00B04A97">
      <w:pPr>
        <w:pStyle w:val="a3"/>
        <w:spacing w:line="288" w:lineRule="auto"/>
        <w:ind w:right="875"/>
      </w:pPr>
      <w:r>
        <w:rPr>
          <w:w w:val="105"/>
        </w:rPr>
        <w:t>проводить занятия оздоровительной гимнастикой по коррекции индивидуальной формы осанки и избыточной массы тела;</w:t>
      </w:r>
    </w:p>
    <w:p w14:paraId="280C7E85" w14:textId="77777777" w:rsidR="0006191A" w:rsidRDefault="00B04A97">
      <w:pPr>
        <w:pStyle w:val="a3"/>
        <w:spacing w:line="288" w:lineRule="auto"/>
        <w:ind w:right="851"/>
      </w:pPr>
      <w:r>
        <w:rPr>
          <w:w w:val="105"/>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25E6DF1" w14:textId="77777777" w:rsidR="0006191A" w:rsidRDefault="00B04A97">
      <w:pPr>
        <w:pStyle w:val="a3"/>
        <w:spacing w:line="290" w:lineRule="auto"/>
        <w:ind w:right="868"/>
      </w:pPr>
      <w:r>
        <w:rPr>
          <w:w w:val="105"/>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w w:val="105"/>
        </w:rPr>
        <w:t>(девушки);</w:t>
      </w:r>
    </w:p>
    <w:p w14:paraId="7BAC5DCF" w14:textId="77777777" w:rsidR="0006191A" w:rsidRDefault="00B04A97">
      <w:pPr>
        <w:pStyle w:val="a3"/>
        <w:spacing w:line="288" w:lineRule="auto"/>
        <w:ind w:right="868"/>
      </w:pPr>
      <w:r>
        <w:rPr>
          <w:w w:val="105"/>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E97D54D" w14:textId="77777777" w:rsidR="0006191A" w:rsidRDefault="00B04A97">
      <w:pPr>
        <w:pStyle w:val="a3"/>
        <w:spacing w:line="288" w:lineRule="auto"/>
        <w:ind w:right="873"/>
      </w:pPr>
      <w:r>
        <w:rPr>
          <w:w w:val="105"/>
        </w:rPr>
        <w:t>выполнять прыжок в длину с разбега способом «прогнувшись», наблюдать и анализировать</w:t>
      </w:r>
      <w:r>
        <w:rPr>
          <w:spacing w:val="-12"/>
          <w:w w:val="105"/>
        </w:rPr>
        <w:t xml:space="preserve"> </w:t>
      </w:r>
      <w:r>
        <w:rPr>
          <w:w w:val="105"/>
        </w:rPr>
        <w:t>технические</w:t>
      </w:r>
      <w:r>
        <w:rPr>
          <w:spacing w:val="-9"/>
          <w:w w:val="105"/>
        </w:rPr>
        <w:t xml:space="preserve"> </w:t>
      </w:r>
      <w:r>
        <w:rPr>
          <w:w w:val="105"/>
        </w:rPr>
        <w:t>особенности</w:t>
      </w:r>
      <w:r>
        <w:rPr>
          <w:spacing w:val="-9"/>
          <w:w w:val="105"/>
        </w:rPr>
        <w:t xml:space="preserve"> </w:t>
      </w:r>
      <w:r>
        <w:rPr>
          <w:w w:val="105"/>
        </w:rPr>
        <w:t>в</w:t>
      </w:r>
      <w:r>
        <w:rPr>
          <w:spacing w:val="-9"/>
          <w:w w:val="105"/>
        </w:rPr>
        <w:t xml:space="preserve"> </w:t>
      </w:r>
      <w:r>
        <w:rPr>
          <w:w w:val="105"/>
        </w:rPr>
        <w:t>выполнении</w:t>
      </w:r>
      <w:r>
        <w:rPr>
          <w:spacing w:val="-9"/>
          <w:w w:val="105"/>
        </w:rPr>
        <w:t xml:space="preserve"> </w:t>
      </w:r>
      <w:r>
        <w:rPr>
          <w:w w:val="105"/>
        </w:rPr>
        <w:t>другими</w:t>
      </w:r>
      <w:r>
        <w:rPr>
          <w:spacing w:val="-4"/>
          <w:w w:val="105"/>
        </w:rPr>
        <w:t xml:space="preserve"> </w:t>
      </w:r>
      <w:r>
        <w:rPr>
          <w:w w:val="105"/>
        </w:rPr>
        <w:t>обучающимися,</w:t>
      </w:r>
      <w:r>
        <w:rPr>
          <w:spacing w:val="-12"/>
          <w:w w:val="105"/>
        </w:rPr>
        <w:t xml:space="preserve"> </w:t>
      </w:r>
      <w:r>
        <w:rPr>
          <w:w w:val="105"/>
        </w:rPr>
        <w:t>выявлять ошибки и предлагать способы устранения;</w:t>
      </w:r>
    </w:p>
    <w:p w14:paraId="41DEA232" w14:textId="77777777" w:rsidR="0006191A" w:rsidRDefault="00B04A97">
      <w:pPr>
        <w:pStyle w:val="a3"/>
        <w:spacing w:line="288" w:lineRule="auto"/>
        <w:ind w:right="857"/>
      </w:pPr>
      <w:r>
        <w:rPr>
          <w:w w:val="105"/>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w w:val="105"/>
        </w:rPr>
        <w:t>технике;</w:t>
      </w:r>
    </w:p>
    <w:p w14:paraId="15012CFC" w14:textId="77777777" w:rsidR="0006191A" w:rsidRDefault="00B04A97">
      <w:pPr>
        <w:pStyle w:val="a3"/>
        <w:spacing w:line="288" w:lineRule="auto"/>
        <w:ind w:right="848"/>
      </w:pPr>
      <w:r>
        <w:rPr>
          <w:w w:val="105"/>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16"/>
          <w:w w:val="105"/>
        </w:rPr>
        <w:t xml:space="preserve"> </w:t>
      </w:r>
      <w:r>
        <w:rPr>
          <w:w w:val="105"/>
        </w:rPr>
        <w:t>препятствий</w:t>
      </w:r>
      <w:r>
        <w:rPr>
          <w:spacing w:val="-12"/>
          <w:w w:val="105"/>
        </w:rPr>
        <w:t xml:space="preserve"> </w:t>
      </w:r>
      <w:r>
        <w:rPr>
          <w:w w:val="105"/>
        </w:rPr>
        <w:t>на</w:t>
      </w:r>
      <w:r>
        <w:rPr>
          <w:spacing w:val="-6"/>
          <w:w w:val="105"/>
        </w:rPr>
        <w:t xml:space="preserve"> </w:t>
      </w:r>
      <w:r>
        <w:rPr>
          <w:w w:val="105"/>
        </w:rPr>
        <w:t>лыжах</w:t>
      </w:r>
      <w:r>
        <w:rPr>
          <w:spacing w:val="-11"/>
          <w:w w:val="105"/>
        </w:rPr>
        <w:t xml:space="preserve"> </w:t>
      </w:r>
      <w:r>
        <w:rPr>
          <w:w w:val="105"/>
        </w:rPr>
        <w:t>широким</w:t>
      </w:r>
      <w:r>
        <w:rPr>
          <w:spacing w:val="-1"/>
          <w:w w:val="105"/>
        </w:rPr>
        <w:t xml:space="preserve"> </w:t>
      </w:r>
      <w:r>
        <w:rPr>
          <w:w w:val="105"/>
        </w:rPr>
        <w:t>шагом,</w:t>
      </w:r>
      <w:r>
        <w:rPr>
          <w:spacing w:val="-10"/>
          <w:w w:val="105"/>
        </w:rPr>
        <w:t xml:space="preserve"> </w:t>
      </w:r>
      <w:r>
        <w:rPr>
          <w:w w:val="105"/>
        </w:rPr>
        <w:t>перешагиванием,</w:t>
      </w:r>
      <w:r>
        <w:rPr>
          <w:spacing w:val="-15"/>
          <w:w w:val="105"/>
        </w:rPr>
        <w:t xml:space="preserve"> </w:t>
      </w:r>
      <w:r>
        <w:rPr>
          <w:w w:val="105"/>
        </w:rPr>
        <w:t>перелазанием</w:t>
      </w:r>
      <w:r>
        <w:rPr>
          <w:spacing w:val="-14"/>
          <w:w w:val="105"/>
        </w:rPr>
        <w:t xml:space="preserve"> </w:t>
      </w:r>
      <w:r>
        <w:rPr>
          <w:w w:val="105"/>
        </w:rPr>
        <w:t>(для бесснежных районов – имитация передвижения);</w:t>
      </w:r>
    </w:p>
    <w:p w14:paraId="69278AB3"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2D00D5FC" w14:textId="77777777" w:rsidR="0006191A" w:rsidRDefault="00B04A97">
      <w:pPr>
        <w:pStyle w:val="a3"/>
        <w:spacing w:line="264" w:lineRule="exact"/>
        <w:ind w:left="986" w:firstLine="0"/>
      </w:pPr>
      <w:r>
        <w:rPr>
          <w:w w:val="105"/>
        </w:rPr>
        <w:t>выполнять</w:t>
      </w:r>
      <w:r>
        <w:rPr>
          <w:spacing w:val="-9"/>
          <w:w w:val="105"/>
        </w:rPr>
        <w:t xml:space="preserve"> </w:t>
      </w:r>
      <w:r>
        <w:rPr>
          <w:w w:val="105"/>
        </w:rPr>
        <w:t>прыжки</w:t>
      </w:r>
      <w:r>
        <w:rPr>
          <w:spacing w:val="-13"/>
          <w:w w:val="105"/>
        </w:rPr>
        <w:t xml:space="preserve"> </w:t>
      </w:r>
      <w:r>
        <w:rPr>
          <w:w w:val="105"/>
        </w:rPr>
        <w:t>в</w:t>
      </w:r>
      <w:r>
        <w:rPr>
          <w:spacing w:val="-13"/>
          <w:w w:val="105"/>
        </w:rPr>
        <w:t xml:space="preserve"> </w:t>
      </w:r>
      <w:r>
        <w:rPr>
          <w:w w:val="105"/>
        </w:rPr>
        <w:t>воду</w:t>
      </w:r>
      <w:r>
        <w:rPr>
          <w:spacing w:val="-11"/>
          <w:w w:val="105"/>
        </w:rPr>
        <w:t xml:space="preserve"> </w:t>
      </w:r>
      <w:r>
        <w:rPr>
          <w:w w:val="105"/>
        </w:rPr>
        <w:t>со</w:t>
      </w:r>
      <w:r>
        <w:rPr>
          <w:spacing w:val="-11"/>
          <w:w w:val="105"/>
        </w:rPr>
        <w:t xml:space="preserve"> </w:t>
      </w:r>
      <w:r>
        <w:rPr>
          <w:w w:val="105"/>
        </w:rPr>
        <w:t>стартовой</w:t>
      </w:r>
      <w:r>
        <w:rPr>
          <w:spacing w:val="-7"/>
          <w:w w:val="105"/>
        </w:rPr>
        <w:t xml:space="preserve"> </w:t>
      </w:r>
      <w:r>
        <w:rPr>
          <w:spacing w:val="-2"/>
          <w:w w:val="105"/>
        </w:rPr>
        <w:t>тумбы;</w:t>
      </w:r>
    </w:p>
    <w:p w14:paraId="141E000A" w14:textId="77777777" w:rsidR="0006191A" w:rsidRDefault="0006191A">
      <w:pPr>
        <w:spacing w:line="264" w:lineRule="exact"/>
        <w:sectPr w:rsidR="0006191A">
          <w:pgSz w:w="11910" w:h="16850"/>
          <w:pgMar w:top="1060" w:right="0" w:bottom="1140" w:left="1420" w:header="0" w:footer="922" w:gutter="0"/>
          <w:cols w:space="720"/>
        </w:sectPr>
      </w:pPr>
    </w:p>
    <w:p w14:paraId="5DF42ACA" w14:textId="77777777" w:rsidR="0006191A" w:rsidRDefault="00B04A97">
      <w:pPr>
        <w:pStyle w:val="a3"/>
        <w:spacing w:before="71" w:line="295" w:lineRule="auto"/>
        <w:ind w:right="869"/>
      </w:pPr>
      <w:r>
        <w:rPr>
          <w:w w:val="105"/>
        </w:rPr>
        <w:lastRenderedPageBreak/>
        <w:t xml:space="preserve">выполнять технические элементы плавания кролем на груди в согласовании с </w:t>
      </w:r>
      <w:r>
        <w:rPr>
          <w:spacing w:val="-2"/>
          <w:w w:val="105"/>
        </w:rPr>
        <w:t>дыханием;</w:t>
      </w:r>
    </w:p>
    <w:p w14:paraId="7B1A7932"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1A86FFF" w14:textId="77777777" w:rsidR="0006191A" w:rsidRDefault="00B04A97">
      <w:pPr>
        <w:pStyle w:val="a3"/>
        <w:spacing w:line="263" w:lineRule="exact"/>
        <w:ind w:left="986" w:firstLine="0"/>
      </w:pPr>
      <w:r>
        <w:t>демонстрировать</w:t>
      </w:r>
      <w:r>
        <w:rPr>
          <w:spacing w:val="36"/>
        </w:rPr>
        <w:t xml:space="preserve"> </w:t>
      </w:r>
      <w:r>
        <w:t>и</w:t>
      </w:r>
      <w:r>
        <w:rPr>
          <w:spacing w:val="42"/>
        </w:rPr>
        <w:t xml:space="preserve"> </w:t>
      </w:r>
      <w:r>
        <w:t>использовать</w:t>
      </w:r>
      <w:r>
        <w:rPr>
          <w:spacing w:val="48"/>
        </w:rPr>
        <w:t xml:space="preserve"> </w:t>
      </w:r>
      <w:r>
        <w:t>технические</w:t>
      </w:r>
      <w:r>
        <w:rPr>
          <w:spacing w:val="30"/>
        </w:rPr>
        <w:t xml:space="preserve"> </w:t>
      </w:r>
      <w:r>
        <w:t>действия</w:t>
      </w:r>
      <w:r>
        <w:rPr>
          <w:spacing w:val="46"/>
        </w:rPr>
        <w:t xml:space="preserve"> </w:t>
      </w:r>
      <w:r>
        <w:t>спортивных</w:t>
      </w:r>
      <w:r>
        <w:rPr>
          <w:spacing w:val="32"/>
        </w:rPr>
        <w:t xml:space="preserve"> </w:t>
      </w:r>
      <w:r>
        <w:rPr>
          <w:spacing w:val="-4"/>
        </w:rPr>
        <w:t>игр:</w:t>
      </w:r>
    </w:p>
    <w:p w14:paraId="75DD54C9" w14:textId="77777777" w:rsidR="0006191A" w:rsidRDefault="00B04A97">
      <w:pPr>
        <w:pStyle w:val="a3"/>
        <w:spacing w:before="43" w:line="288" w:lineRule="auto"/>
        <w:ind w:right="869"/>
      </w:pPr>
      <w:r>
        <w:rPr>
          <w:w w:val="105"/>
        </w:rPr>
        <w:t>баскетбол (передача мяча одной рукой снизу и от плеча, бросок в корзину</w:t>
      </w:r>
      <w:r>
        <w:rPr>
          <w:spacing w:val="-1"/>
          <w:w w:val="105"/>
        </w:rPr>
        <w:t xml:space="preserve"> </w:t>
      </w:r>
      <w:r>
        <w:rPr>
          <w:w w:val="105"/>
        </w:rP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70AAA57" w14:textId="77777777" w:rsidR="0006191A" w:rsidRDefault="00B04A97">
      <w:pPr>
        <w:pStyle w:val="a3"/>
        <w:spacing w:line="288" w:lineRule="auto"/>
        <w:ind w:right="866"/>
      </w:pPr>
      <w:r>
        <w:t>волейбол</w:t>
      </w:r>
      <w:r>
        <w:rPr>
          <w:spacing w:val="22"/>
        </w:rPr>
        <w:t xml:space="preserve"> </w:t>
      </w:r>
      <w:r>
        <w:t>(прямой</w:t>
      </w:r>
      <w:r>
        <w:rPr>
          <w:spacing w:val="33"/>
        </w:rPr>
        <w:t xml:space="preserve"> </w:t>
      </w:r>
      <w:r>
        <w:t>нападающий удар и</w:t>
      </w:r>
      <w:r>
        <w:rPr>
          <w:spacing w:val="33"/>
        </w:rPr>
        <w:t xml:space="preserve"> </w:t>
      </w:r>
      <w:r>
        <w:t>индивидуальное</w:t>
      </w:r>
      <w:r>
        <w:rPr>
          <w:spacing w:val="21"/>
        </w:rPr>
        <w:t xml:space="preserve"> </w:t>
      </w:r>
      <w:r>
        <w:t>блокирование</w:t>
      </w:r>
      <w:r>
        <w:rPr>
          <w:spacing w:val="21"/>
        </w:rPr>
        <w:t xml:space="preserve"> </w:t>
      </w:r>
      <w:r>
        <w:t>мяча</w:t>
      </w:r>
      <w:r>
        <w:rPr>
          <w:spacing w:val="21"/>
        </w:rPr>
        <w:t xml:space="preserve"> </w:t>
      </w:r>
      <w:r>
        <w:t>в</w:t>
      </w:r>
      <w:r>
        <w:rPr>
          <w:spacing w:val="21"/>
        </w:rPr>
        <w:t xml:space="preserve"> </w:t>
      </w:r>
      <w:r>
        <w:t xml:space="preserve">прыжке </w:t>
      </w:r>
      <w:r>
        <w:rPr>
          <w:w w:val="105"/>
        </w:rPr>
        <w:t>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7F35A73D" w14:textId="77777777" w:rsidR="0006191A" w:rsidRDefault="00B04A97">
      <w:pPr>
        <w:pStyle w:val="a3"/>
        <w:spacing w:line="290" w:lineRule="auto"/>
        <w:ind w:right="868"/>
      </w:pPr>
      <w:r>
        <w:t>футбол (удары по неподвижному,</w:t>
      </w:r>
      <w:r>
        <w:rPr>
          <w:spacing w:val="22"/>
        </w:rPr>
        <w:t xml:space="preserve"> </w:t>
      </w:r>
      <w:r>
        <w:t>катящемуся и</w:t>
      </w:r>
      <w:r>
        <w:rPr>
          <w:spacing w:val="29"/>
        </w:rPr>
        <w:t xml:space="preserve"> </w:t>
      </w:r>
      <w:r>
        <w:t>летящему мячу с разбега внутренней</w:t>
      </w:r>
      <w:r>
        <w:rPr>
          <w:spacing w:val="40"/>
          <w:w w:val="105"/>
        </w:rPr>
        <w:t xml:space="preserve"> </w:t>
      </w:r>
      <w:r>
        <w:rPr>
          <w:w w:val="105"/>
        </w:rPr>
        <w:t xml:space="preserve">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w w:val="105"/>
        </w:rPr>
        <w:t>деятельности).</w:t>
      </w:r>
    </w:p>
    <w:p w14:paraId="485DD4FB" w14:textId="77777777" w:rsidR="0006191A" w:rsidRDefault="00B04A97">
      <w:pPr>
        <w:pStyle w:val="a3"/>
        <w:spacing w:line="259" w:lineRule="exact"/>
        <w:ind w:left="986" w:firstLine="0"/>
      </w:pPr>
      <w:r>
        <w:rPr>
          <w:w w:val="105"/>
        </w:rPr>
        <w:t>К</w:t>
      </w:r>
      <w:r>
        <w:rPr>
          <w:spacing w:val="-11"/>
          <w:w w:val="105"/>
        </w:rPr>
        <w:t xml:space="preserve"> </w:t>
      </w:r>
      <w:r>
        <w:rPr>
          <w:w w:val="105"/>
        </w:rPr>
        <w:t>концу</w:t>
      </w:r>
      <w:r>
        <w:rPr>
          <w:spacing w:val="-8"/>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9</w:t>
      </w:r>
      <w:r>
        <w:rPr>
          <w:spacing w:val="-2"/>
          <w:w w:val="105"/>
        </w:rPr>
        <w:t xml:space="preserve"> </w:t>
      </w:r>
      <w:r>
        <w:rPr>
          <w:w w:val="105"/>
        </w:rPr>
        <w:t>классе</w:t>
      </w:r>
      <w:r>
        <w:rPr>
          <w:spacing w:val="-9"/>
          <w:w w:val="105"/>
        </w:rPr>
        <w:t xml:space="preserve"> </w:t>
      </w:r>
      <w:r>
        <w:rPr>
          <w:w w:val="105"/>
        </w:rPr>
        <w:t>обучающийся</w:t>
      </w:r>
      <w:r>
        <w:rPr>
          <w:spacing w:val="-12"/>
          <w:w w:val="105"/>
        </w:rPr>
        <w:t xml:space="preserve"> </w:t>
      </w:r>
      <w:r>
        <w:rPr>
          <w:spacing w:val="-2"/>
          <w:w w:val="105"/>
        </w:rPr>
        <w:t>научится:</w:t>
      </w:r>
    </w:p>
    <w:p w14:paraId="52C08AE8" w14:textId="77777777" w:rsidR="0006191A" w:rsidRDefault="00B04A97">
      <w:pPr>
        <w:pStyle w:val="a3"/>
        <w:spacing w:before="50" w:line="288" w:lineRule="auto"/>
        <w:ind w:right="872"/>
      </w:pPr>
      <w:r>
        <w:rPr>
          <w:w w:val="105"/>
        </w:rPr>
        <w:t>отстаивать</w:t>
      </w:r>
      <w:r>
        <w:rPr>
          <w:spacing w:val="-16"/>
          <w:w w:val="105"/>
        </w:rPr>
        <w:t xml:space="preserve"> </w:t>
      </w:r>
      <w:r>
        <w:rPr>
          <w:w w:val="105"/>
        </w:rPr>
        <w:t>принципы</w:t>
      </w:r>
      <w:r>
        <w:rPr>
          <w:spacing w:val="-15"/>
          <w:w w:val="105"/>
        </w:rPr>
        <w:t xml:space="preserve"> </w:t>
      </w:r>
      <w:r>
        <w:rPr>
          <w:w w:val="105"/>
        </w:rPr>
        <w:t>здорового</w:t>
      </w:r>
      <w:r>
        <w:rPr>
          <w:spacing w:val="-14"/>
          <w:w w:val="105"/>
        </w:rPr>
        <w:t xml:space="preserve"> </w:t>
      </w:r>
      <w:r>
        <w:rPr>
          <w:w w:val="105"/>
        </w:rPr>
        <w:t>образа</w:t>
      </w:r>
      <w:r>
        <w:rPr>
          <w:spacing w:val="-8"/>
          <w:w w:val="105"/>
        </w:rPr>
        <w:t xml:space="preserve"> </w:t>
      </w:r>
      <w:r>
        <w:rPr>
          <w:w w:val="105"/>
        </w:rPr>
        <w:t>жизни,</w:t>
      </w:r>
      <w:r>
        <w:rPr>
          <w:spacing w:val="-11"/>
          <w:w w:val="105"/>
        </w:rPr>
        <w:t xml:space="preserve"> </w:t>
      </w:r>
      <w:r>
        <w:rPr>
          <w:w w:val="105"/>
        </w:rPr>
        <w:t>раскрывать</w:t>
      </w:r>
      <w:r>
        <w:rPr>
          <w:spacing w:val="-10"/>
          <w:w w:val="105"/>
        </w:rPr>
        <w:t xml:space="preserve"> </w:t>
      </w:r>
      <w:r>
        <w:rPr>
          <w:w w:val="105"/>
        </w:rPr>
        <w:t>эффективность</w:t>
      </w:r>
      <w:r>
        <w:rPr>
          <w:spacing w:val="-10"/>
          <w:w w:val="105"/>
        </w:rPr>
        <w:t xml:space="preserve"> </w:t>
      </w:r>
      <w:r>
        <w:rPr>
          <w:w w:val="105"/>
        </w:rPr>
        <w:t>его</w:t>
      </w:r>
      <w:r>
        <w:rPr>
          <w:spacing w:val="-13"/>
          <w:w w:val="105"/>
        </w:rPr>
        <w:t xml:space="preserve"> </w:t>
      </w:r>
      <w:r>
        <w:rPr>
          <w:w w:val="105"/>
        </w:rPr>
        <w:t>форм в</w:t>
      </w:r>
      <w:r>
        <w:rPr>
          <w:spacing w:val="-11"/>
          <w:w w:val="105"/>
        </w:rPr>
        <w:t xml:space="preserve"> </w:t>
      </w:r>
      <w:r>
        <w:rPr>
          <w:w w:val="105"/>
        </w:rPr>
        <w:t>профилактике</w:t>
      </w:r>
      <w:r>
        <w:rPr>
          <w:spacing w:val="-11"/>
          <w:w w:val="105"/>
        </w:rPr>
        <w:t xml:space="preserve"> </w:t>
      </w:r>
      <w:r>
        <w:rPr>
          <w:w w:val="105"/>
        </w:rPr>
        <w:t>вредных</w:t>
      </w:r>
      <w:r>
        <w:rPr>
          <w:spacing w:val="-10"/>
          <w:w w:val="105"/>
        </w:rPr>
        <w:t xml:space="preserve"> </w:t>
      </w:r>
      <w:r>
        <w:rPr>
          <w:w w:val="105"/>
        </w:rPr>
        <w:t>привычек,</w:t>
      </w:r>
      <w:r>
        <w:rPr>
          <w:spacing w:val="-2"/>
          <w:w w:val="105"/>
        </w:rPr>
        <w:t xml:space="preserve"> </w:t>
      </w:r>
      <w:r>
        <w:rPr>
          <w:w w:val="105"/>
        </w:rPr>
        <w:t>обосновывать</w:t>
      </w:r>
      <w:r>
        <w:rPr>
          <w:spacing w:val="-7"/>
          <w:w w:val="105"/>
        </w:rPr>
        <w:t xml:space="preserve"> </w:t>
      </w:r>
      <w:r>
        <w:rPr>
          <w:w w:val="105"/>
        </w:rPr>
        <w:t>пагубное</w:t>
      </w:r>
      <w:r>
        <w:rPr>
          <w:spacing w:val="-11"/>
          <w:w w:val="105"/>
        </w:rPr>
        <w:t xml:space="preserve"> </w:t>
      </w:r>
      <w:r>
        <w:rPr>
          <w:w w:val="105"/>
        </w:rPr>
        <w:t>влияние</w:t>
      </w:r>
      <w:r>
        <w:rPr>
          <w:spacing w:val="-11"/>
          <w:w w:val="105"/>
        </w:rPr>
        <w:t xml:space="preserve"> </w:t>
      </w:r>
      <w:r>
        <w:rPr>
          <w:w w:val="105"/>
        </w:rPr>
        <w:t>вредных</w:t>
      </w:r>
      <w:r>
        <w:rPr>
          <w:spacing w:val="-16"/>
          <w:w w:val="105"/>
        </w:rPr>
        <w:t xml:space="preserve"> </w:t>
      </w:r>
      <w:r>
        <w:rPr>
          <w:w w:val="105"/>
        </w:rPr>
        <w:t>привычек</w:t>
      </w:r>
      <w:r>
        <w:rPr>
          <w:spacing w:val="-12"/>
          <w:w w:val="105"/>
        </w:rPr>
        <w:t xml:space="preserve"> </w:t>
      </w:r>
      <w:r>
        <w:rPr>
          <w:w w:val="105"/>
        </w:rPr>
        <w:t>на здоровье человека, его социальную и производственную деятельность;</w:t>
      </w:r>
    </w:p>
    <w:p w14:paraId="3F9DCB6F" w14:textId="77777777" w:rsidR="0006191A" w:rsidRDefault="00B04A97">
      <w:pPr>
        <w:pStyle w:val="a3"/>
        <w:spacing w:line="288" w:lineRule="auto"/>
        <w:ind w:right="873"/>
      </w:pPr>
      <w:r>
        <w:rPr>
          <w:w w:val="105"/>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3924368" w14:textId="77777777" w:rsidR="0006191A" w:rsidRDefault="00B04A97">
      <w:pPr>
        <w:pStyle w:val="a3"/>
        <w:spacing w:line="288" w:lineRule="auto"/>
        <w:ind w:right="854"/>
      </w:pPr>
      <w:r>
        <w:t xml:space="preserve">объяснять понятие «профессионально-прикладная физическая культура», её целевое </w:t>
      </w:r>
      <w:r>
        <w:rPr>
          <w:w w:val="105"/>
        </w:rPr>
        <w:t>предназначение, связь с характером и особенностями профессиональной деятельности, понимать</w:t>
      </w:r>
      <w:r>
        <w:rPr>
          <w:spacing w:val="-1"/>
          <w:w w:val="105"/>
        </w:rPr>
        <w:t xml:space="preserve"> </w:t>
      </w:r>
      <w:r>
        <w:rPr>
          <w:w w:val="105"/>
        </w:rPr>
        <w:t>необходимость занятий профессионально-прикладной физической подготовкой обучающихся общеобразовательной организации;</w:t>
      </w:r>
    </w:p>
    <w:p w14:paraId="3D30BDB4" w14:textId="77777777" w:rsidR="0006191A" w:rsidRDefault="00B04A97">
      <w:pPr>
        <w:pStyle w:val="a3"/>
        <w:spacing w:before="3" w:line="288" w:lineRule="auto"/>
        <w:ind w:right="869"/>
      </w:pPr>
      <w:r>
        <w:rPr>
          <w:w w:val="105"/>
        </w:rPr>
        <w:t>использовать</w:t>
      </w:r>
      <w:r>
        <w:rPr>
          <w:spacing w:val="-9"/>
          <w:w w:val="105"/>
        </w:rPr>
        <w:t xml:space="preserve"> </w:t>
      </w:r>
      <w:r>
        <w:rPr>
          <w:w w:val="105"/>
        </w:rPr>
        <w:t>приёмы</w:t>
      </w:r>
      <w:r>
        <w:rPr>
          <w:spacing w:val="-10"/>
          <w:w w:val="105"/>
        </w:rPr>
        <w:t xml:space="preserve"> </w:t>
      </w:r>
      <w:r>
        <w:rPr>
          <w:w w:val="105"/>
        </w:rPr>
        <w:t>массажа</w:t>
      </w:r>
      <w:r>
        <w:rPr>
          <w:spacing w:val="-7"/>
          <w:w w:val="105"/>
        </w:rPr>
        <w:t xml:space="preserve"> </w:t>
      </w:r>
      <w:r>
        <w:rPr>
          <w:w w:val="105"/>
        </w:rPr>
        <w:t>и</w:t>
      </w:r>
      <w:r>
        <w:rPr>
          <w:spacing w:val="-13"/>
          <w:w w:val="105"/>
        </w:rPr>
        <w:t xml:space="preserve"> </w:t>
      </w:r>
      <w:r>
        <w:rPr>
          <w:w w:val="105"/>
        </w:rPr>
        <w:t>применять</w:t>
      </w:r>
      <w:r>
        <w:rPr>
          <w:spacing w:val="-9"/>
          <w:w w:val="105"/>
        </w:rPr>
        <w:t xml:space="preserve"> </w:t>
      </w:r>
      <w:r>
        <w:rPr>
          <w:w w:val="105"/>
        </w:rPr>
        <w:t>их</w:t>
      </w:r>
      <w:r>
        <w:rPr>
          <w:spacing w:val="-12"/>
          <w:w w:val="105"/>
        </w:rPr>
        <w:t xml:space="preserve"> </w:t>
      </w:r>
      <w:r>
        <w:rPr>
          <w:w w:val="105"/>
        </w:rPr>
        <w:t>в</w:t>
      </w:r>
      <w:r>
        <w:rPr>
          <w:spacing w:val="-13"/>
          <w:w w:val="105"/>
        </w:rPr>
        <w:t xml:space="preserve"> </w:t>
      </w:r>
      <w:r>
        <w:rPr>
          <w:w w:val="105"/>
        </w:rPr>
        <w:t>процессе</w:t>
      </w:r>
      <w:r>
        <w:rPr>
          <w:spacing w:val="-7"/>
          <w:w w:val="105"/>
        </w:rPr>
        <w:t xml:space="preserve"> </w:t>
      </w:r>
      <w:r>
        <w:rPr>
          <w:w w:val="105"/>
        </w:rPr>
        <w:t>самостоятельных</w:t>
      </w:r>
      <w:r>
        <w:rPr>
          <w:spacing w:val="-12"/>
          <w:w w:val="105"/>
        </w:rPr>
        <w:t xml:space="preserve"> </w:t>
      </w:r>
      <w:r>
        <w:rPr>
          <w:w w:val="105"/>
        </w:rPr>
        <w:t xml:space="preserve">занятий физической культурой и спортом, выполнять гигиенические требования к процедурам </w:t>
      </w:r>
      <w:r>
        <w:rPr>
          <w:spacing w:val="-2"/>
          <w:w w:val="105"/>
        </w:rPr>
        <w:t>массажа;</w:t>
      </w:r>
    </w:p>
    <w:p w14:paraId="11EA82D4" w14:textId="77777777" w:rsidR="0006191A" w:rsidRDefault="00B04A97">
      <w:pPr>
        <w:pStyle w:val="a3"/>
        <w:spacing w:line="288" w:lineRule="auto"/>
        <w:ind w:right="860"/>
      </w:pPr>
      <w:r>
        <w:rPr>
          <w:w w:val="105"/>
        </w:rPr>
        <w:t>измерять индивидуальные функциональные резервы организма с помощью проб Штанге,</w:t>
      </w:r>
      <w:r>
        <w:rPr>
          <w:spacing w:val="-3"/>
          <w:w w:val="105"/>
        </w:rPr>
        <w:t xml:space="preserve"> </w:t>
      </w:r>
      <w:r>
        <w:rPr>
          <w:w w:val="105"/>
        </w:rPr>
        <w:t>Генча,</w:t>
      </w:r>
      <w:r>
        <w:rPr>
          <w:spacing w:val="-3"/>
          <w:w w:val="105"/>
        </w:rPr>
        <w:t xml:space="preserve"> </w:t>
      </w:r>
      <w:r>
        <w:rPr>
          <w:w w:val="105"/>
        </w:rPr>
        <w:t>«задержки дыхания»,</w:t>
      </w:r>
      <w:r>
        <w:rPr>
          <w:spacing w:val="-3"/>
          <w:w w:val="105"/>
        </w:rPr>
        <w:t xml:space="preserve"> </w:t>
      </w:r>
      <w:r>
        <w:rPr>
          <w:w w:val="105"/>
        </w:rPr>
        <w:t>использовать</w:t>
      </w:r>
      <w:r>
        <w:rPr>
          <w:spacing w:val="-1"/>
          <w:w w:val="105"/>
        </w:rPr>
        <w:t xml:space="preserve"> </w:t>
      </w:r>
      <w:r>
        <w:rPr>
          <w:w w:val="105"/>
        </w:rPr>
        <w:t>их</w:t>
      </w:r>
      <w:r>
        <w:rPr>
          <w:spacing w:val="-4"/>
          <w:w w:val="105"/>
        </w:rPr>
        <w:t xml:space="preserve"> </w:t>
      </w:r>
      <w:r>
        <w:rPr>
          <w:w w:val="105"/>
        </w:rPr>
        <w:t>для</w:t>
      </w:r>
      <w:r>
        <w:rPr>
          <w:spacing w:val="-2"/>
          <w:w w:val="105"/>
        </w:rPr>
        <w:t xml:space="preserve"> </w:t>
      </w:r>
      <w:r>
        <w:rPr>
          <w:w w:val="105"/>
        </w:rPr>
        <w:t>планирования</w:t>
      </w:r>
      <w:r>
        <w:rPr>
          <w:spacing w:val="-2"/>
          <w:w w:val="105"/>
        </w:rPr>
        <w:t xml:space="preserve"> </w:t>
      </w:r>
      <w:r>
        <w:rPr>
          <w:w w:val="105"/>
        </w:rPr>
        <w:t>индивидуальных занятий спортивной и профессионально-прикладной физической подготовкой;</w:t>
      </w:r>
    </w:p>
    <w:p w14:paraId="6CA9A9B9" w14:textId="77777777" w:rsidR="0006191A" w:rsidRDefault="00B04A97">
      <w:pPr>
        <w:pStyle w:val="a3"/>
        <w:spacing w:line="288" w:lineRule="auto"/>
        <w:ind w:right="858"/>
      </w:pPr>
      <w:r>
        <w:rPr>
          <w:w w:val="105"/>
        </w:rPr>
        <w:t>определять</w:t>
      </w:r>
      <w:r>
        <w:rPr>
          <w:spacing w:val="-3"/>
          <w:w w:val="105"/>
        </w:rPr>
        <w:t xml:space="preserve"> </w:t>
      </w:r>
      <w:r>
        <w:rPr>
          <w:w w:val="105"/>
        </w:rPr>
        <w:t>характер</w:t>
      </w:r>
      <w:r>
        <w:rPr>
          <w:spacing w:val="-11"/>
          <w:w w:val="105"/>
        </w:rPr>
        <w:t xml:space="preserve"> </w:t>
      </w:r>
      <w:r>
        <w:rPr>
          <w:w w:val="105"/>
        </w:rPr>
        <w:t>травм</w:t>
      </w:r>
      <w:r>
        <w:rPr>
          <w:spacing w:val="-14"/>
          <w:w w:val="105"/>
        </w:rPr>
        <w:t xml:space="preserve"> </w:t>
      </w:r>
      <w:r>
        <w:rPr>
          <w:w w:val="105"/>
        </w:rPr>
        <w:t>и</w:t>
      </w:r>
      <w:r>
        <w:rPr>
          <w:spacing w:val="-1"/>
          <w:w w:val="105"/>
        </w:rPr>
        <w:t xml:space="preserve"> </w:t>
      </w:r>
      <w:r>
        <w:rPr>
          <w:w w:val="105"/>
        </w:rPr>
        <w:t>ушибов,</w:t>
      </w:r>
      <w:r>
        <w:rPr>
          <w:spacing w:val="-16"/>
          <w:w w:val="105"/>
        </w:rPr>
        <w:t xml:space="preserve"> </w:t>
      </w:r>
      <w:r>
        <w:rPr>
          <w:w w:val="105"/>
        </w:rPr>
        <w:t>встречающихся</w:t>
      </w:r>
      <w:r>
        <w:rPr>
          <w:spacing w:val="-15"/>
          <w:w w:val="105"/>
        </w:rPr>
        <w:t xml:space="preserve"> </w:t>
      </w:r>
      <w:r>
        <w:rPr>
          <w:w w:val="105"/>
        </w:rPr>
        <w:t>на</w:t>
      </w:r>
      <w:r>
        <w:rPr>
          <w:spacing w:val="-6"/>
          <w:w w:val="105"/>
        </w:rPr>
        <w:t xml:space="preserve"> </w:t>
      </w:r>
      <w:r>
        <w:rPr>
          <w:w w:val="105"/>
        </w:rPr>
        <w:t>самостоятельных</w:t>
      </w:r>
      <w:r>
        <w:rPr>
          <w:spacing w:val="-11"/>
          <w:w w:val="105"/>
        </w:rPr>
        <w:t xml:space="preserve"> </w:t>
      </w:r>
      <w:r>
        <w:rPr>
          <w:w w:val="105"/>
        </w:rPr>
        <w:t>занятиях физическими упражнениями и во время активного отдыха, применять способы оказания первой помощи;</w:t>
      </w:r>
    </w:p>
    <w:p w14:paraId="43E10C94" w14:textId="77777777" w:rsidR="0006191A" w:rsidRDefault="00B04A97">
      <w:pPr>
        <w:pStyle w:val="a3"/>
        <w:spacing w:line="288" w:lineRule="auto"/>
        <w:ind w:right="868"/>
      </w:pPr>
      <w:r>
        <w:rPr>
          <w:w w:val="105"/>
        </w:rPr>
        <w:t>составлять и выполнять комплексы упражнений из разученных акробатических упражнений с повышенными требованиями к технике</w:t>
      </w:r>
      <w:r>
        <w:rPr>
          <w:spacing w:val="-1"/>
          <w:w w:val="105"/>
        </w:rPr>
        <w:t xml:space="preserve"> </w:t>
      </w:r>
      <w:r>
        <w:rPr>
          <w:w w:val="105"/>
        </w:rPr>
        <w:t>их выполнения (юноши);</w:t>
      </w:r>
    </w:p>
    <w:p w14:paraId="2BAC52AC" w14:textId="77777777" w:rsidR="0006191A" w:rsidRDefault="00B04A97">
      <w:pPr>
        <w:pStyle w:val="a3"/>
        <w:spacing w:line="290" w:lineRule="auto"/>
        <w:ind w:right="872"/>
      </w:pPr>
      <w:r>
        <w:rPr>
          <w:w w:val="105"/>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CEC6036" w14:textId="77777777" w:rsidR="0006191A" w:rsidRDefault="00B04A97">
      <w:pPr>
        <w:pStyle w:val="a3"/>
        <w:spacing w:line="288" w:lineRule="auto"/>
        <w:ind w:right="873"/>
      </w:pPr>
      <w:r>
        <w:rPr>
          <w:w w:val="105"/>
        </w:rPr>
        <w:t>составлять и выполнять композицию упражнений черлидинга с построением пирамид, элементами степ-аэробики и акробатики (девушки);</w:t>
      </w:r>
    </w:p>
    <w:p w14:paraId="6333B548" w14:textId="77777777" w:rsidR="0006191A" w:rsidRDefault="00B04A97">
      <w:pPr>
        <w:pStyle w:val="a3"/>
        <w:spacing w:line="288" w:lineRule="auto"/>
        <w:ind w:right="870"/>
      </w:pPr>
      <w:r>
        <w:t xml:space="preserve">составлять и выполнять комплекс ритмической гимнастики с включением элементов </w:t>
      </w:r>
      <w:r>
        <w:rPr>
          <w:w w:val="105"/>
        </w:rPr>
        <w:t>художественной гимнастики, упражнений на гибкость и равновесие (девушки);</w:t>
      </w:r>
    </w:p>
    <w:p w14:paraId="51BE77CD" w14:textId="77777777" w:rsidR="0006191A" w:rsidRDefault="00B04A97">
      <w:pPr>
        <w:pStyle w:val="a3"/>
        <w:spacing w:line="264" w:lineRule="exact"/>
        <w:ind w:left="986" w:firstLine="0"/>
      </w:pPr>
      <w:r>
        <w:rPr>
          <w:w w:val="105"/>
        </w:rPr>
        <w:t>совершенствовать</w:t>
      </w:r>
      <w:r>
        <w:rPr>
          <w:spacing w:val="40"/>
          <w:w w:val="105"/>
        </w:rPr>
        <w:t xml:space="preserve">  </w:t>
      </w:r>
      <w:r>
        <w:rPr>
          <w:w w:val="105"/>
        </w:rPr>
        <w:t>технику</w:t>
      </w:r>
      <w:r>
        <w:rPr>
          <w:spacing w:val="35"/>
          <w:w w:val="105"/>
        </w:rPr>
        <w:t xml:space="preserve">  </w:t>
      </w:r>
      <w:r>
        <w:rPr>
          <w:w w:val="105"/>
        </w:rPr>
        <w:t>беговых</w:t>
      </w:r>
      <w:r>
        <w:rPr>
          <w:spacing w:val="38"/>
          <w:w w:val="105"/>
        </w:rPr>
        <w:t xml:space="preserve">  </w:t>
      </w:r>
      <w:r>
        <w:rPr>
          <w:w w:val="105"/>
        </w:rPr>
        <w:t>и</w:t>
      </w:r>
      <w:r>
        <w:rPr>
          <w:spacing w:val="38"/>
          <w:w w:val="105"/>
        </w:rPr>
        <w:t xml:space="preserve">  </w:t>
      </w:r>
      <w:r>
        <w:rPr>
          <w:w w:val="105"/>
        </w:rPr>
        <w:t>прыжковых</w:t>
      </w:r>
      <w:r>
        <w:rPr>
          <w:spacing w:val="38"/>
          <w:w w:val="105"/>
        </w:rPr>
        <w:t xml:space="preserve">  </w:t>
      </w:r>
      <w:r>
        <w:rPr>
          <w:w w:val="105"/>
        </w:rPr>
        <w:t>упражнений</w:t>
      </w:r>
      <w:r>
        <w:rPr>
          <w:spacing w:val="42"/>
          <w:w w:val="105"/>
        </w:rPr>
        <w:t xml:space="preserve">  </w:t>
      </w:r>
      <w:r>
        <w:rPr>
          <w:w w:val="105"/>
        </w:rPr>
        <w:t>в</w:t>
      </w:r>
      <w:r>
        <w:rPr>
          <w:spacing w:val="38"/>
          <w:w w:val="105"/>
        </w:rPr>
        <w:t xml:space="preserve">  </w:t>
      </w:r>
      <w:r>
        <w:rPr>
          <w:spacing w:val="-2"/>
          <w:w w:val="105"/>
        </w:rPr>
        <w:t>процессе</w:t>
      </w:r>
    </w:p>
    <w:p w14:paraId="1306DBDA" w14:textId="77777777" w:rsidR="0006191A" w:rsidRDefault="0006191A">
      <w:pPr>
        <w:spacing w:line="264" w:lineRule="exact"/>
        <w:sectPr w:rsidR="0006191A">
          <w:pgSz w:w="11910" w:h="16850"/>
          <w:pgMar w:top="1060" w:right="0" w:bottom="1140" w:left="1420" w:header="0" w:footer="922" w:gutter="0"/>
          <w:cols w:space="720"/>
        </w:sectPr>
      </w:pPr>
    </w:p>
    <w:p w14:paraId="092CEEA6" w14:textId="77777777" w:rsidR="0006191A" w:rsidRDefault="00B04A97">
      <w:pPr>
        <w:pStyle w:val="a3"/>
        <w:spacing w:before="71" w:line="295" w:lineRule="auto"/>
        <w:ind w:right="868" w:firstLine="0"/>
      </w:pPr>
      <w:r>
        <w:rPr>
          <w:w w:val="105"/>
        </w:rPr>
        <w:lastRenderedPageBreak/>
        <w:t>самостоятельных занятий технической подготовкой к выполнению нормативных требований комплекса ГТО;</w:t>
      </w:r>
    </w:p>
    <w:p w14:paraId="1BCC0F7A" w14:textId="77777777" w:rsidR="0006191A" w:rsidRDefault="00B04A97">
      <w:pPr>
        <w:pStyle w:val="a3"/>
        <w:spacing w:line="288" w:lineRule="auto"/>
        <w:ind w:right="863"/>
      </w:pPr>
      <w:r>
        <w:rPr>
          <w:w w:val="105"/>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E7A857F"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3D605299" w14:textId="77777777" w:rsidR="0006191A" w:rsidRDefault="00B04A97">
      <w:pPr>
        <w:pStyle w:val="a3"/>
        <w:spacing w:line="263" w:lineRule="exact"/>
        <w:ind w:left="986" w:firstLine="0"/>
      </w:pPr>
      <w:r>
        <w:t>выполнять</w:t>
      </w:r>
      <w:r>
        <w:rPr>
          <w:spacing w:val="42"/>
        </w:rPr>
        <w:t xml:space="preserve"> </w:t>
      </w:r>
      <w:r>
        <w:t>повороты</w:t>
      </w:r>
      <w:r>
        <w:rPr>
          <w:spacing w:val="30"/>
        </w:rPr>
        <w:t xml:space="preserve"> </w:t>
      </w:r>
      <w:r>
        <w:t>кувырком,</w:t>
      </w:r>
      <w:r>
        <w:rPr>
          <w:spacing w:val="30"/>
        </w:rPr>
        <w:t xml:space="preserve"> </w:t>
      </w:r>
      <w:r>
        <w:rPr>
          <w:spacing w:val="-2"/>
        </w:rPr>
        <w:t>маятником;</w:t>
      </w:r>
    </w:p>
    <w:p w14:paraId="334D7BFE" w14:textId="77777777" w:rsidR="0006191A" w:rsidRDefault="00B04A97">
      <w:pPr>
        <w:pStyle w:val="a3"/>
        <w:spacing w:before="42" w:line="288" w:lineRule="auto"/>
        <w:ind w:left="986" w:right="871" w:firstLine="0"/>
      </w:pPr>
      <w:r>
        <w:rPr>
          <w:w w:val="105"/>
        </w:rPr>
        <w:t>выполнять технические элементы брассом в согласовании с дыханием; совершенствовать</w:t>
      </w:r>
      <w:r>
        <w:rPr>
          <w:spacing w:val="2"/>
          <w:w w:val="105"/>
        </w:rPr>
        <w:t xml:space="preserve"> </w:t>
      </w:r>
      <w:r>
        <w:rPr>
          <w:w w:val="105"/>
        </w:rPr>
        <w:t>технические</w:t>
      </w:r>
      <w:r>
        <w:rPr>
          <w:spacing w:val="-7"/>
          <w:w w:val="105"/>
        </w:rPr>
        <w:t xml:space="preserve"> </w:t>
      </w:r>
      <w:r>
        <w:rPr>
          <w:w w:val="105"/>
        </w:rPr>
        <w:t>действия</w:t>
      </w:r>
      <w:r>
        <w:rPr>
          <w:spacing w:val="-3"/>
          <w:w w:val="105"/>
        </w:rPr>
        <w:t xml:space="preserve"> </w:t>
      </w:r>
      <w:r>
        <w:rPr>
          <w:w w:val="105"/>
        </w:rPr>
        <w:t>в</w:t>
      </w:r>
      <w:r>
        <w:rPr>
          <w:spacing w:val="-1"/>
          <w:w w:val="105"/>
        </w:rPr>
        <w:t xml:space="preserve"> </w:t>
      </w:r>
      <w:r>
        <w:rPr>
          <w:w w:val="105"/>
        </w:rPr>
        <w:t>спортивных</w:t>
      </w:r>
      <w:r>
        <w:rPr>
          <w:spacing w:val="-6"/>
          <w:w w:val="105"/>
        </w:rPr>
        <w:t xml:space="preserve"> </w:t>
      </w:r>
      <w:r>
        <w:rPr>
          <w:w w:val="105"/>
        </w:rPr>
        <w:t>играх:</w:t>
      </w:r>
      <w:r>
        <w:rPr>
          <w:spacing w:val="-4"/>
          <w:w w:val="105"/>
        </w:rPr>
        <w:t xml:space="preserve"> </w:t>
      </w:r>
      <w:r>
        <w:rPr>
          <w:w w:val="105"/>
        </w:rPr>
        <w:t>баскетбол,</w:t>
      </w:r>
      <w:r>
        <w:rPr>
          <w:spacing w:val="-4"/>
          <w:w w:val="105"/>
        </w:rPr>
        <w:t xml:space="preserve"> </w:t>
      </w:r>
      <w:r>
        <w:rPr>
          <w:spacing w:val="-2"/>
          <w:w w:val="105"/>
        </w:rPr>
        <w:t>волейбол,</w:t>
      </w:r>
    </w:p>
    <w:p w14:paraId="3E9A92E5" w14:textId="77777777" w:rsidR="0006191A" w:rsidRDefault="00B04A97">
      <w:pPr>
        <w:pStyle w:val="a3"/>
        <w:spacing w:line="288" w:lineRule="auto"/>
        <w:ind w:right="867" w:firstLine="0"/>
      </w:pPr>
      <w:r>
        <w:t xml:space="preserve">футбол, взаимодействовать с игроками своих команд в условиях игровой деятельности, при </w:t>
      </w:r>
      <w:r>
        <w:rPr>
          <w:w w:val="105"/>
        </w:rPr>
        <w:t>организации тактических действий в нападении и защите;</w:t>
      </w:r>
    </w:p>
    <w:p w14:paraId="4B0229F1" w14:textId="77777777" w:rsidR="0006191A" w:rsidRDefault="00B04A97">
      <w:pPr>
        <w:pStyle w:val="a3"/>
        <w:spacing w:line="295" w:lineRule="auto"/>
        <w:ind w:right="867"/>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D0FD8B8" w14:textId="77777777" w:rsidR="0006191A" w:rsidRDefault="00B04A97">
      <w:pPr>
        <w:pStyle w:val="a3"/>
        <w:spacing w:line="288" w:lineRule="auto"/>
        <w:ind w:left="986" w:right="4587" w:firstLine="0"/>
      </w:pPr>
      <w:r>
        <w:rPr>
          <w:w w:val="105"/>
        </w:rPr>
        <w:t>Физическая</w:t>
      </w:r>
      <w:r>
        <w:rPr>
          <w:spacing w:val="-16"/>
          <w:w w:val="105"/>
        </w:rPr>
        <w:t xml:space="preserve"> </w:t>
      </w:r>
      <w:r>
        <w:rPr>
          <w:w w:val="105"/>
        </w:rPr>
        <w:t>культура.</w:t>
      </w:r>
      <w:r>
        <w:rPr>
          <w:spacing w:val="-15"/>
          <w:w w:val="105"/>
        </w:rPr>
        <w:t xml:space="preserve"> </w:t>
      </w:r>
      <w:r>
        <w:rPr>
          <w:w w:val="105"/>
        </w:rPr>
        <w:t>Модули</w:t>
      </w:r>
      <w:r>
        <w:rPr>
          <w:spacing w:val="-15"/>
          <w:w w:val="105"/>
        </w:rPr>
        <w:t xml:space="preserve"> </w:t>
      </w:r>
      <w:r>
        <w:rPr>
          <w:w w:val="105"/>
        </w:rPr>
        <w:t>по</w:t>
      </w:r>
      <w:r>
        <w:rPr>
          <w:spacing w:val="-15"/>
          <w:w w:val="105"/>
        </w:rPr>
        <w:t xml:space="preserve"> </w:t>
      </w:r>
      <w:r>
        <w:rPr>
          <w:w w:val="105"/>
        </w:rPr>
        <w:t>видам</w:t>
      </w:r>
      <w:r>
        <w:rPr>
          <w:spacing w:val="-15"/>
          <w:w w:val="105"/>
        </w:rPr>
        <w:t xml:space="preserve"> </w:t>
      </w:r>
      <w:r>
        <w:rPr>
          <w:w w:val="105"/>
        </w:rPr>
        <w:t>спорта. Модуль «Самбо».</w:t>
      </w:r>
    </w:p>
    <w:p w14:paraId="53F9E056" w14:textId="77777777" w:rsidR="0006191A" w:rsidRDefault="00B04A97">
      <w:pPr>
        <w:pStyle w:val="a3"/>
        <w:spacing w:line="264" w:lineRule="exact"/>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«Самбо».</w:t>
      </w:r>
    </w:p>
    <w:p w14:paraId="342026BF" w14:textId="77777777" w:rsidR="0006191A" w:rsidRDefault="00B04A97">
      <w:pPr>
        <w:pStyle w:val="a3"/>
        <w:spacing w:before="41" w:line="288" w:lineRule="auto"/>
        <w:ind w:right="856"/>
      </w:pPr>
      <w:r>
        <w:rPr>
          <w:w w:val="105"/>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7B4F9E" w14:textId="77777777" w:rsidR="0006191A" w:rsidRDefault="00B04A97">
      <w:pPr>
        <w:pStyle w:val="a3"/>
        <w:spacing w:line="288" w:lineRule="auto"/>
        <w:ind w:right="859"/>
      </w:pPr>
      <w:r>
        <w:rPr>
          <w:w w:val="105"/>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w:t>
      </w:r>
      <w:r>
        <w:rPr>
          <w:spacing w:val="-15"/>
          <w:w w:val="105"/>
        </w:rPr>
        <w:t xml:space="preserve"> </w:t>
      </w:r>
      <w:r>
        <w:rPr>
          <w:w w:val="105"/>
        </w:rPr>
        <w:t>Самбо</w:t>
      </w:r>
      <w:r>
        <w:rPr>
          <w:spacing w:val="-12"/>
          <w:w w:val="105"/>
        </w:rPr>
        <w:t xml:space="preserve"> </w:t>
      </w:r>
      <w:r>
        <w:rPr>
          <w:w w:val="105"/>
        </w:rPr>
        <w:t>обладает</w:t>
      </w:r>
      <w:r>
        <w:rPr>
          <w:spacing w:val="-16"/>
          <w:w w:val="105"/>
        </w:rPr>
        <w:t xml:space="preserve"> </w:t>
      </w:r>
      <w:r>
        <w:rPr>
          <w:w w:val="105"/>
        </w:rPr>
        <w:t>воспитательным</w:t>
      </w:r>
      <w:r>
        <w:rPr>
          <w:spacing w:val="-9"/>
          <w:w w:val="105"/>
        </w:rPr>
        <w:t xml:space="preserve"> </w:t>
      </w:r>
      <w:r>
        <w:rPr>
          <w:w w:val="105"/>
        </w:rPr>
        <w:t>эффектом,</w:t>
      </w:r>
      <w:r>
        <w:rPr>
          <w:spacing w:val="-11"/>
          <w:w w:val="105"/>
        </w:rPr>
        <w:t xml:space="preserve"> </w:t>
      </w:r>
      <w:r>
        <w:rPr>
          <w:w w:val="105"/>
        </w:rPr>
        <w:t>который</w:t>
      </w:r>
      <w:r>
        <w:rPr>
          <w:spacing w:val="-14"/>
          <w:w w:val="105"/>
        </w:rPr>
        <w:t xml:space="preserve"> </w:t>
      </w:r>
      <w:r>
        <w:rPr>
          <w:w w:val="105"/>
        </w:rPr>
        <w:t>базируется</w:t>
      </w:r>
      <w:r>
        <w:rPr>
          <w:spacing w:val="-16"/>
          <w:w w:val="105"/>
        </w:rPr>
        <w:t xml:space="preserve"> </w:t>
      </w:r>
      <w:r>
        <w:rPr>
          <w:w w:val="105"/>
        </w:rPr>
        <w:t>на</w:t>
      </w:r>
      <w:r>
        <w:rPr>
          <w:spacing w:val="-13"/>
          <w:w w:val="105"/>
        </w:rPr>
        <w:t xml:space="preserve"> </w:t>
      </w:r>
      <w:r>
        <w:rPr>
          <w:w w:val="105"/>
        </w:rPr>
        <w:t>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5AA3F42" w14:textId="77777777" w:rsidR="0006191A" w:rsidRDefault="00B04A97">
      <w:pPr>
        <w:pStyle w:val="a3"/>
        <w:spacing w:before="2" w:line="288" w:lineRule="auto"/>
        <w:ind w:right="870"/>
      </w:pPr>
      <w:r>
        <w:rPr>
          <w:w w:val="105"/>
        </w:rPr>
        <w:t>Средства самбо способствуют гармоничному развитию и укреплению здоровья обучающихся, комплексно</w:t>
      </w:r>
      <w:r>
        <w:rPr>
          <w:spacing w:val="-8"/>
          <w:w w:val="105"/>
        </w:rPr>
        <w:t xml:space="preserve"> </w:t>
      </w:r>
      <w:r>
        <w:rPr>
          <w:w w:val="105"/>
        </w:rPr>
        <w:t>влияют</w:t>
      </w:r>
      <w:r>
        <w:rPr>
          <w:spacing w:val="-1"/>
          <w:w w:val="105"/>
        </w:rPr>
        <w:t xml:space="preserve"> </w:t>
      </w:r>
      <w:r>
        <w:rPr>
          <w:w w:val="105"/>
        </w:rPr>
        <w:t>на органы</w:t>
      </w:r>
      <w:r>
        <w:rPr>
          <w:spacing w:val="-6"/>
          <w:w w:val="105"/>
        </w:rPr>
        <w:t xml:space="preserve"> </w:t>
      </w:r>
      <w:r>
        <w:rPr>
          <w:w w:val="105"/>
        </w:rPr>
        <w:t>и системы растущего</w:t>
      </w:r>
      <w:r>
        <w:rPr>
          <w:spacing w:val="-2"/>
          <w:w w:val="105"/>
        </w:rPr>
        <w:t xml:space="preserve"> </w:t>
      </w:r>
      <w:r>
        <w:rPr>
          <w:w w:val="105"/>
        </w:rPr>
        <w:t>организма,</w:t>
      </w:r>
      <w:r>
        <w:rPr>
          <w:spacing w:val="-6"/>
          <w:w w:val="105"/>
        </w:rPr>
        <w:t xml:space="preserve"> </w:t>
      </w:r>
      <w:r>
        <w:rPr>
          <w:w w:val="105"/>
        </w:rPr>
        <w:t>укрепляя</w:t>
      </w:r>
      <w:r>
        <w:rPr>
          <w:spacing w:val="-6"/>
          <w:w w:val="105"/>
        </w:rPr>
        <w:t xml:space="preserve"> </w:t>
      </w:r>
      <w:r>
        <w:rPr>
          <w:w w:val="105"/>
        </w:rPr>
        <w:t>и повышая их функциональный уровень.</w:t>
      </w:r>
    </w:p>
    <w:p w14:paraId="0F499F2C" w14:textId="77777777" w:rsidR="0006191A" w:rsidRDefault="00B04A97">
      <w:pPr>
        <w:pStyle w:val="a3"/>
        <w:spacing w:line="288" w:lineRule="auto"/>
        <w:ind w:right="864"/>
      </w:pPr>
      <w:r>
        <w:rPr>
          <w:w w:val="105"/>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66C0672" w14:textId="77777777" w:rsidR="0006191A" w:rsidRDefault="00B04A97">
      <w:pPr>
        <w:pStyle w:val="a3"/>
        <w:spacing w:before="3" w:line="288" w:lineRule="auto"/>
        <w:ind w:right="863"/>
      </w:pPr>
      <w:r>
        <w:rPr>
          <w:w w:val="105"/>
        </w:rPr>
        <w:t>Целью</w:t>
      </w:r>
      <w:r>
        <w:rPr>
          <w:spacing w:val="-4"/>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 самбо</w:t>
      </w:r>
      <w:r>
        <w:rPr>
          <w:spacing w:val="-3"/>
          <w:w w:val="105"/>
        </w:rPr>
        <w:t xml:space="preserve"> </w:t>
      </w:r>
      <w:r>
        <w:rPr>
          <w:w w:val="105"/>
        </w:rPr>
        <w:t>является обучение самбо</w:t>
      </w:r>
      <w:r>
        <w:rPr>
          <w:spacing w:val="-3"/>
          <w:w w:val="105"/>
        </w:rPr>
        <w:t xml:space="preserve"> </w:t>
      </w:r>
      <w:r>
        <w:rPr>
          <w:w w:val="105"/>
        </w:rPr>
        <w:t>как</w:t>
      </w:r>
      <w:r>
        <w:rPr>
          <w:spacing w:val="-6"/>
          <w:w w:val="105"/>
        </w:rPr>
        <w:t xml:space="preserve"> </w:t>
      </w:r>
      <w:r>
        <w:rPr>
          <w:w w:val="105"/>
        </w:rPr>
        <w:t>базовому</w:t>
      </w:r>
      <w:r>
        <w:rPr>
          <w:spacing w:val="-9"/>
          <w:w w:val="105"/>
        </w:rPr>
        <w:t xml:space="preserve"> </w:t>
      </w:r>
      <w:r>
        <w:rPr>
          <w:w w:val="105"/>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49400460" w14:textId="77777777" w:rsidR="0006191A" w:rsidRDefault="00B04A97">
      <w:pPr>
        <w:pStyle w:val="a3"/>
        <w:spacing w:line="263" w:lineRule="exact"/>
        <w:ind w:left="986" w:firstLine="0"/>
      </w:pPr>
      <w:r>
        <w:t>Задачами</w:t>
      </w:r>
      <w:r>
        <w:rPr>
          <w:spacing w:val="26"/>
        </w:rPr>
        <w:t xml:space="preserve"> </w:t>
      </w:r>
      <w:r>
        <w:t>изучения</w:t>
      </w:r>
      <w:r>
        <w:rPr>
          <w:spacing w:val="21"/>
        </w:rPr>
        <w:t xml:space="preserve"> </w:t>
      </w:r>
      <w:r>
        <w:t>модуля</w:t>
      </w:r>
      <w:r>
        <w:rPr>
          <w:spacing w:val="22"/>
        </w:rPr>
        <w:t xml:space="preserve"> </w:t>
      </w:r>
      <w:r>
        <w:t>по</w:t>
      </w:r>
      <w:r>
        <w:rPr>
          <w:spacing w:val="28"/>
        </w:rPr>
        <w:t xml:space="preserve"> </w:t>
      </w:r>
      <w:r>
        <w:t>самбо</w:t>
      </w:r>
      <w:r>
        <w:rPr>
          <w:spacing w:val="28"/>
        </w:rPr>
        <w:t xml:space="preserve"> </w:t>
      </w:r>
      <w:r>
        <w:rPr>
          <w:spacing w:val="-2"/>
        </w:rPr>
        <w:t>являются:</w:t>
      </w:r>
    </w:p>
    <w:p w14:paraId="37F4C339" w14:textId="77777777" w:rsidR="0006191A" w:rsidRDefault="0006191A">
      <w:pPr>
        <w:spacing w:line="263" w:lineRule="exact"/>
        <w:sectPr w:rsidR="0006191A">
          <w:pgSz w:w="11910" w:h="16850"/>
          <w:pgMar w:top="1060" w:right="0" w:bottom="1140" w:left="1420" w:header="0" w:footer="922" w:gutter="0"/>
          <w:cols w:space="720"/>
        </w:sectPr>
      </w:pPr>
    </w:p>
    <w:p w14:paraId="43F22E35" w14:textId="77777777" w:rsidR="0006191A" w:rsidRDefault="00B04A97">
      <w:pPr>
        <w:pStyle w:val="a3"/>
        <w:spacing w:before="71" w:line="295" w:lineRule="auto"/>
        <w:ind w:right="864"/>
      </w:pPr>
      <w:r>
        <w:rPr>
          <w:w w:val="105"/>
        </w:rPr>
        <w:lastRenderedPageBreak/>
        <w:t>всестороннее гармоничное развитие обучающихся, увеличение объёма их двигательной активности;</w:t>
      </w:r>
    </w:p>
    <w:p w14:paraId="3CE3928D"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17A0943" w14:textId="77777777" w:rsidR="0006191A" w:rsidRDefault="00B04A97">
      <w:pPr>
        <w:pStyle w:val="a3"/>
        <w:spacing w:line="288" w:lineRule="auto"/>
        <w:ind w:right="874"/>
      </w:pPr>
      <w:r>
        <w:rPr>
          <w:w w:val="105"/>
        </w:rPr>
        <w:t>формирование жизненно важных навыков самостраховки и самозащиты, а также умения применять его в различных условиях;</w:t>
      </w:r>
    </w:p>
    <w:p w14:paraId="41C2013E" w14:textId="77777777" w:rsidR="0006191A" w:rsidRDefault="00B04A97">
      <w:pPr>
        <w:pStyle w:val="a3"/>
        <w:spacing w:line="288" w:lineRule="auto"/>
        <w:ind w:right="855"/>
      </w:pPr>
      <w:r>
        <w:rPr>
          <w:w w:val="105"/>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AB68050" w14:textId="77777777" w:rsidR="0006191A" w:rsidRDefault="00B04A97">
      <w:pPr>
        <w:pStyle w:val="a3"/>
        <w:spacing w:line="288" w:lineRule="auto"/>
        <w:ind w:right="869"/>
      </w:pPr>
      <w:r>
        <w:rPr>
          <w:w w:val="105"/>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6656BBB" w14:textId="77777777" w:rsidR="0006191A" w:rsidRDefault="00B04A97">
      <w:pPr>
        <w:pStyle w:val="a3"/>
        <w:spacing w:line="288" w:lineRule="auto"/>
        <w:ind w:right="871"/>
      </w:pPr>
      <w:r>
        <w:rPr>
          <w:w w:val="105"/>
        </w:rPr>
        <w:t>формирование культуры движений, обогащение двигательного опыта средствами самбо с общеразвивающей и корригирующей направленностью;</w:t>
      </w:r>
    </w:p>
    <w:p w14:paraId="0BE2C9A4" w14:textId="77777777" w:rsidR="0006191A" w:rsidRDefault="00B04A97">
      <w:pPr>
        <w:pStyle w:val="a3"/>
        <w:spacing w:line="288" w:lineRule="auto"/>
        <w:ind w:right="876"/>
      </w:pPr>
      <w:r>
        <w:rPr>
          <w:w w:val="105"/>
        </w:rPr>
        <w:t>воспитание</w:t>
      </w:r>
      <w:r>
        <w:rPr>
          <w:spacing w:val="-9"/>
          <w:w w:val="105"/>
        </w:rPr>
        <w:t xml:space="preserve"> </w:t>
      </w:r>
      <w:r>
        <w:rPr>
          <w:w w:val="105"/>
        </w:rPr>
        <w:t>общей</w:t>
      </w:r>
      <w:r>
        <w:rPr>
          <w:spacing w:val="-9"/>
          <w:w w:val="105"/>
        </w:rPr>
        <w:t xml:space="preserve"> </w:t>
      </w:r>
      <w:r>
        <w:rPr>
          <w:w w:val="105"/>
        </w:rPr>
        <w:t>культуры</w:t>
      </w:r>
      <w:r>
        <w:rPr>
          <w:spacing w:val="-6"/>
          <w:w w:val="105"/>
        </w:rPr>
        <w:t xml:space="preserve"> </w:t>
      </w:r>
      <w:r>
        <w:rPr>
          <w:w w:val="105"/>
        </w:rPr>
        <w:t>развития</w:t>
      </w:r>
      <w:r>
        <w:rPr>
          <w:spacing w:val="-7"/>
          <w:w w:val="105"/>
        </w:rPr>
        <w:t xml:space="preserve"> </w:t>
      </w:r>
      <w:r>
        <w:rPr>
          <w:w w:val="105"/>
        </w:rPr>
        <w:t>личности</w:t>
      </w:r>
      <w:r>
        <w:rPr>
          <w:spacing w:val="-9"/>
          <w:w w:val="105"/>
        </w:rPr>
        <w:t xml:space="preserve"> </w:t>
      </w:r>
      <w:r>
        <w:rPr>
          <w:w w:val="105"/>
        </w:rPr>
        <w:t>обучающегося</w:t>
      </w:r>
      <w:r>
        <w:rPr>
          <w:spacing w:val="-1"/>
          <w:w w:val="105"/>
        </w:rPr>
        <w:t xml:space="preserve"> </w:t>
      </w:r>
      <w:r>
        <w:rPr>
          <w:w w:val="105"/>
        </w:rPr>
        <w:t>средствами</w:t>
      </w:r>
      <w:r>
        <w:rPr>
          <w:spacing w:val="-9"/>
          <w:w w:val="105"/>
        </w:rPr>
        <w:t xml:space="preserve"> </w:t>
      </w:r>
      <w:r>
        <w:rPr>
          <w:w w:val="105"/>
        </w:rPr>
        <w:t>самбо,</w:t>
      </w:r>
      <w:r>
        <w:rPr>
          <w:spacing w:val="-12"/>
          <w:w w:val="105"/>
        </w:rPr>
        <w:t xml:space="preserve"> </w:t>
      </w:r>
      <w:r>
        <w:rPr>
          <w:w w:val="105"/>
        </w:rPr>
        <w:t>в том числе для самореализации и самоопределения;</w:t>
      </w:r>
    </w:p>
    <w:p w14:paraId="165E50DA" w14:textId="77777777" w:rsidR="0006191A" w:rsidRDefault="00B04A97">
      <w:pPr>
        <w:pStyle w:val="a3"/>
        <w:spacing w:line="288" w:lineRule="auto"/>
        <w:ind w:right="861"/>
      </w:pPr>
      <w:r>
        <w:rPr>
          <w:w w:val="105"/>
        </w:rPr>
        <w:t>развитие положительной мотивации и устойчивого учебно- познавательного интереса к физической культуре;</w:t>
      </w:r>
    </w:p>
    <w:p w14:paraId="3B507E7B" w14:textId="77777777" w:rsidR="0006191A" w:rsidRDefault="00B04A97">
      <w:pPr>
        <w:pStyle w:val="a3"/>
        <w:spacing w:line="288" w:lineRule="auto"/>
        <w:ind w:right="868"/>
      </w:pPr>
      <w:r>
        <w:rPr>
          <w:w w:val="105"/>
        </w:rPr>
        <w:t>удовлетворение индивидуальных потребностей, обучающихся в занятиях физической культурой и спортом средствами самбо;</w:t>
      </w:r>
    </w:p>
    <w:p w14:paraId="1A1112DF" w14:textId="77777777" w:rsidR="0006191A" w:rsidRDefault="00B04A97">
      <w:pPr>
        <w:pStyle w:val="a3"/>
        <w:spacing w:line="288" w:lineRule="auto"/>
        <w:ind w:right="866"/>
      </w:pPr>
      <w:r>
        <w:rPr>
          <w:w w:val="105"/>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C0DB4DA" w14:textId="77777777" w:rsidR="0006191A" w:rsidRDefault="00B04A97">
      <w:pPr>
        <w:pStyle w:val="a3"/>
        <w:spacing w:line="295" w:lineRule="auto"/>
        <w:ind w:left="986" w:right="2389"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3"/>
          <w:w w:val="105"/>
        </w:rPr>
        <w:t xml:space="preserve"> </w:t>
      </w:r>
      <w:r>
        <w:rPr>
          <w:w w:val="105"/>
        </w:rPr>
        <w:t>детей</w:t>
      </w:r>
      <w:r>
        <w:rPr>
          <w:spacing w:val="-14"/>
          <w:w w:val="105"/>
        </w:rPr>
        <w:t xml:space="preserve"> </w:t>
      </w:r>
      <w:r>
        <w:rPr>
          <w:w w:val="105"/>
        </w:rPr>
        <w:t>в</w:t>
      </w:r>
      <w:r>
        <w:rPr>
          <w:spacing w:val="-9"/>
          <w:w w:val="105"/>
        </w:rPr>
        <w:t xml:space="preserve"> </w:t>
      </w:r>
      <w:r>
        <w:rPr>
          <w:w w:val="105"/>
        </w:rPr>
        <w:t>области</w:t>
      </w:r>
      <w:r>
        <w:rPr>
          <w:spacing w:val="-5"/>
          <w:w w:val="105"/>
        </w:rPr>
        <w:t xml:space="preserve"> </w:t>
      </w:r>
      <w:r>
        <w:rPr>
          <w:w w:val="105"/>
        </w:rPr>
        <w:t>спорта. Место и роль модуля по самбо.</w:t>
      </w:r>
    </w:p>
    <w:p w14:paraId="54DFDFBE" w14:textId="77777777" w:rsidR="0006191A" w:rsidRDefault="00B04A97">
      <w:pPr>
        <w:pStyle w:val="a3"/>
        <w:spacing w:line="288" w:lineRule="auto"/>
        <w:ind w:right="848"/>
      </w:pPr>
      <w:r>
        <w:rPr>
          <w:w w:val="105"/>
        </w:rPr>
        <w:t>Модуль</w:t>
      </w:r>
      <w:r>
        <w:rPr>
          <w:spacing w:val="-5"/>
          <w:w w:val="105"/>
        </w:rPr>
        <w:t xml:space="preserve"> </w:t>
      </w:r>
      <w:r>
        <w:rPr>
          <w:w w:val="105"/>
        </w:rPr>
        <w:t>по</w:t>
      </w:r>
      <w:r>
        <w:rPr>
          <w:spacing w:val="-2"/>
          <w:w w:val="105"/>
        </w:rPr>
        <w:t xml:space="preserve"> </w:t>
      </w:r>
      <w:r>
        <w:rPr>
          <w:w w:val="105"/>
        </w:rPr>
        <w:t>самбо</w:t>
      </w:r>
      <w:r>
        <w:rPr>
          <w:spacing w:val="-8"/>
          <w:w w:val="105"/>
        </w:rPr>
        <w:t xml:space="preserve"> </w:t>
      </w:r>
      <w:r>
        <w:rPr>
          <w:w w:val="105"/>
        </w:rPr>
        <w:t>доступен</w:t>
      </w:r>
      <w:r>
        <w:rPr>
          <w:spacing w:val="-3"/>
          <w:w w:val="105"/>
        </w:rPr>
        <w:t xml:space="preserve"> </w:t>
      </w:r>
      <w:r>
        <w:rPr>
          <w:w w:val="105"/>
        </w:rPr>
        <w:t>для освоения</w:t>
      </w:r>
      <w:r>
        <w:rPr>
          <w:spacing w:val="-6"/>
          <w:w w:val="105"/>
        </w:rPr>
        <w:t xml:space="preserve"> </w:t>
      </w:r>
      <w:r>
        <w:rPr>
          <w:w w:val="105"/>
        </w:rPr>
        <w:t>всем обучающимся,</w:t>
      </w:r>
      <w:r>
        <w:rPr>
          <w:spacing w:val="-6"/>
          <w:w w:val="105"/>
        </w:rPr>
        <w:t xml:space="preserve"> </w:t>
      </w:r>
      <w:r>
        <w:rPr>
          <w:w w:val="105"/>
        </w:rPr>
        <w:t>независимо</w:t>
      </w:r>
      <w:r>
        <w:rPr>
          <w:spacing w:val="-8"/>
          <w:w w:val="105"/>
        </w:rPr>
        <w:t xml:space="preserve"> </w:t>
      </w:r>
      <w:r>
        <w:rPr>
          <w:w w:val="105"/>
        </w:rPr>
        <w:t>от</w:t>
      </w:r>
      <w:r>
        <w:rPr>
          <w:spacing w:val="-1"/>
          <w:w w:val="105"/>
        </w:rPr>
        <w:t xml:space="preserve"> </w:t>
      </w:r>
      <w:r>
        <w:rPr>
          <w:w w:val="105"/>
        </w:rPr>
        <w:t>уровня их</w:t>
      </w:r>
      <w:r>
        <w:rPr>
          <w:spacing w:val="-8"/>
          <w:w w:val="105"/>
        </w:rPr>
        <w:t xml:space="preserve"> </w:t>
      </w:r>
      <w:r>
        <w:rPr>
          <w:w w:val="105"/>
        </w:rPr>
        <w:t>физического развития и гендерных особенностей и расширяет спектр физкультурно</w:t>
      </w:r>
      <w:r>
        <w:rPr>
          <w:spacing w:val="-16"/>
          <w:w w:val="105"/>
        </w:rPr>
        <w:t xml:space="preserve"> </w:t>
      </w:r>
      <w:r>
        <w:rPr>
          <w:w w:val="105"/>
        </w:rPr>
        <w:t>- спортивных направлений в общеобразовательных организациях.</w:t>
      </w:r>
    </w:p>
    <w:p w14:paraId="2B975FFB" w14:textId="77777777" w:rsidR="0006191A" w:rsidRDefault="00B04A97">
      <w:pPr>
        <w:pStyle w:val="a3"/>
        <w:spacing w:line="288" w:lineRule="auto"/>
        <w:ind w:right="862"/>
      </w:pPr>
      <w:r>
        <w:rPr>
          <w:w w:val="105"/>
        </w:rPr>
        <w:t>Специфика модуля по самбо сочетается практически со всеми базовыми видами спорта,</w:t>
      </w:r>
      <w:r>
        <w:rPr>
          <w:spacing w:val="-10"/>
          <w:w w:val="105"/>
        </w:rPr>
        <w:t xml:space="preserve"> </w:t>
      </w:r>
      <w:r>
        <w:rPr>
          <w:w w:val="105"/>
        </w:rPr>
        <w:t>входящими</w:t>
      </w:r>
      <w:r>
        <w:rPr>
          <w:spacing w:val="-7"/>
          <w:w w:val="105"/>
        </w:rPr>
        <w:t xml:space="preserve"> </w:t>
      </w:r>
      <w:r>
        <w:rPr>
          <w:w w:val="105"/>
        </w:rPr>
        <w:t>в изучение</w:t>
      </w:r>
      <w:r>
        <w:rPr>
          <w:spacing w:val="-7"/>
          <w:w w:val="105"/>
        </w:rPr>
        <w:t xml:space="preserve"> </w:t>
      </w:r>
      <w:r>
        <w:rPr>
          <w:w w:val="105"/>
        </w:rPr>
        <w:t>физической</w:t>
      </w:r>
      <w:r>
        <w:rPr>
          <w:spacing w:val="-7"/>
          <w:w w:val="105"/>
        </w:rPr>
        <w:t xml:space="preserve"> </w:t>
      </w:r>
      <w:r>
        <w:rPr>
          <w:w w:val="105"/>
        </w:rPr>
        <w:t>культуры</w:t>
      </w:r>
      <w:r>
        <w:rPr>
          <w:spacing w:val="-10"/>
          <w:w w:val="105"/>
        </w:rPr>
        <w:t xml:space="preserve"> </w:t>
      </w:r>
      <w:r>
        <w:rPr>
          <w:w w:val="105"/>
        </w:rPr>
        <w:t>в общеобразовательной</w:t>
      </w:r>
      <w:r>
        <w:rPr>
          <w:spacing w:val="-1"/>
          <w:w w:val="105"/>
        </w:rPr>
        <w:t xml:space="preserve"> </w:t>
      </w:r>
      <w:r>
        <w:rPr>
          <w:w w:val="105"/>
        </w:rPr>
        <w:t>организации (легкая атлетика, гимнастика, спортивные игры) и разделами «Знания о физической культуре»,</w:t>
      </w:r>
      <w:r>
        <w:rPr>
          <w:spacing w:val="-2"/>
          <w:w w:val="105"/>
        </w:rPr>
        <w:t xml:space="preserve"> </w:t>
      </w:r>
      <w:r>
        <w:rPr>
          <w:w w:val="105"/>
        </w:rPr>
        <w:t>«Способы самостоятельной</w:t>
      </w:r>
      <w:r>
        <w:rPr>
          <w:spacing w:val="-5"/>
          <w:w w:val="105"/>
        </w:rPr>
        <w:t xml:space="preserve"> </w:t>
      </w:r>
      <w:r>
        <w:rPr>
          <w:w w:val="105"/>
        </w:rPr>
        <w:t>деятельности»,</w:t>
      </w:r>
      <w:r>
        <w:rPr>
          <w:spacing w:val="-2"/>
          <w:w w:val="105"/>
        </w:rPr>
        <w:t xml:space="preserve"> </w:t>
      </w:r>
      <w:r>
        <w:rPr>
          <w:w w:val="105"/>
        </w:rPr>
        <w:t>«Физическое</w:t>
      </w:r>
      <w:r>
        <w:rPr>
          <w:spacing w:val="-5"/>
          <w:w w:val="105"/>
        </w:rPr>
        <w:t xml:space="preserve"> </w:t>
      </w:r>
      <w:r>
        <w:rPr>
          <w:w w:val="105"/>
        </w:rPr>
        <w:t>совершенствование».</w:t>
      </w:r>
    </w:p>
    <w:p w14:paraId="6949DF7F" w14:textId="77777777" w:rsidR="0006191A" w:rsidRDefault="00B04A97">
      <w:pPr>
        <w:pStyle w:val="a3"/>
        <w:spacing w:line="288" w:lineRule="auto"/>
        <w:ind w:right="861"/>
      </w:pPr>
      <w:r>
        <w:rPr>
          <w:w w:val="105"/>
        </w:rPr>
        <w:t xml:space="preserve">Интеграция модуля по самбо поможет обучающимся в освоении образовательных </w:t>
      </w:r>
      <w:r>
        <w:t xml:space="preserve">программ в рамках внеурочной деятельности, дополнительного образования, деятельности </w:t>
      </w:r>
      <w:r>
        <w:rPr>
          <w:w w:val="105"/>
        </w:rPr>
        <w:t>школьных спортивных клубов, подготовке обучающихся к сдаче норм ГТО и участии в спортивных соревнованиях.</w:t>
      </w:r>
    </w:p>
    <w:p w14:paraId="520FF7A2" w14:textId="77777777" w:rsidR="0006191A" w:rsidRDefault="00B04A97">
      <w:pPr>
        <w:pStyle w:val="a3"/>
        <w:spacing w:line="288" w:lineRule="auto"/>
        <w:ind w:right="862"/>
      </w:pPr>
      <w:r>
        <w:rPr>
          <w:w w:val="105"/>
        </w:rPr>
        <w:t>По</w:t>
      </w:r>
      <w:r>
        <w:rPr>
          <w:spacing w:val="-2"/>
          <w:w w:val="105"/>
        </w:rPr>
        <w:t xml:space="preserve"> </w:t>
      </w:r>
      <w:r>
        <w:rPr>
          <w:w w:val="105"/>
        </w:rPr>
        <w:t>итогам прохождения модуля по самбо</w:t>
      </w:r>
      <w:r>
        <w:rPr>
          <w:spacing w:val="-2"/>
          <w:w w:val="105"/>
        </w:rPr>
        <w:t xml:space="preserve"> </w:t>
      </w:r>
      <w:r>
        <w:rPr>
          <w:w w:val="105"/>
        </w:rPr>
        <w:t>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499BDC4A" w14:textId="77777777" w:rsidR="0006191A" w:rsidRDefault="00B04A97">
      <w:pPr>
        <w:pStyle w:val="a3"/>
        <w:spacing w:line="262" w:lineRule="exact"/>
        <w:ind w:left="986" w:firstLine="0"/>
      </w:pPr>
      <w:r>
        <w:rPr>
          <w:w w:val="105"/>
        </w:rPr>
        <w:t>Модуль</w:t>
      </w:r>
      <w:r>
        <w:rPr>
          <w:spacing w:val="-14"/>
          <w:w w:val="105"/>
        </w:rPr>
        <w:t xml:space="preserve"> </w:t>
      </w:r>
      <w:r>
        <w:rPr>
          <w:w w:val="105"/>
        </w:rPr>
        <w:t>по</w:t>
      </w:r>
      <w:r>
        <w:rPr>
          <w:spacing w:val="-10"/>
          <w:w w:val="105"/>
        </w:rPr>
        <w:t xml:space="preserve"> </w:t>
      </w:r>
      <w:r>
        <w:rPr>
          <w:w w:val="105"/>
        </w:rPr>
        <w:t>самбо</w:t>
      </w:r>
      <w:r>
        <w:rPr>
          <w:spacing w:val="-10"/>
          <w:w w:val="105"/>
        </w:rPr>
        <w:t xml:space="preserve"> </w:t>
      </w:r>
      <w:r>
        <w:rPr>
          <w:w w:val="105"/>
        </w:rPr>
        <w:t>может</w:t>
      </w:r>
      <w:r>
        <w:rPr>
          <w:spacing w:val="-15"/>
          <w:w w:val="105"/>
        </w:rPr>
        <w:t xml:space="preserve"> </w:t>
      </w:r>
      <w:r>
        <w:rPr>
          <w:w w:val="105"/>
        </w:rPr>
        <w:t>быть</w:t>
      </w:r>
      <w:r>
        <w:rPr>
          <w:spacing w:val="-7"/>
          <w:w w:val="105"/>
        </w:rPr>
        <w:t xml:space="preserve"> </w:t>
      </w:r>
      <w:r>
        <w:rPr>
          <w:w w:val="105"/>
        </w:rPr>
        <w:t>реализован</w:t>
      </w:r>
      <w:r>
        <w:rPr>
          <w:spacing w:val="-10"/>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B5EE5EF" w14:textId="77777777" w:rsidR="0006191A" w:rsidRDefault="0006191A">
      <w:pPr>
        <w:spacing w:line="262" w:lineRule="exact"/>
        <w:sectPr w:rsidR="0006191A">
          <w:pgSz w:w="11910" w:h="16850"/>
          <w:pgMar w:top="1060" w:right="0" w:bottom="1140" w:left="1420" w:header="0" w:footer="922" w:gutter="0"/>
          <w:cols w:space="720"/>
        </w:sectPr>
      </w:pPr>
    </w:p>
    <w:p w14:paraId="02A806FA" w14:textId="77777777" w:rsidR="0006191A" w:rsidRDefault="00B04A97">
      <w:pPr>
        <w:pStyle w:val="a3"/>
        <w:spacing w:before="71" w:line="290" w:lineRule="auto"/>
        <w:ind w:right="871"/>
      </w:pPr>
      <w:r>
        <w:rPr>
          <w:w w:val="105"/>
        </w:rPr>
        <w:lastRenderedPageBreak/>
        <w:t xml:space="preserve">при самостоятельном планировании учителем физической культуры процесса </w:t>
      </w:r>
      <w:r>
        <w:t xml:space="preserve">освоения обучающимися учебного материала с выбором различных техник самбо, с учётом </w:t>
      </w:r>
      <w:r>
        <w:rPr>
          <w:w w:val="105"/>
        </w:rPr>
        <w:t>возраста</w:t>
      </w:r>
      <w:r>
        <w:rPr>
          <w:spacing w:val="-4"/>
          <w:w w:val="105"/>
        </w:rPr>
        <w:t xml:space="preserve"> </w:t>
      </w:r>
      <w:r>
        <w:rPr>
          <w:w w:val="105"/>
        </w:rPr>
        <w:t>и</w:t>
      </w:r>
      <w:r>
        <w:rPr>
          <w:spacing w:val="-10"/>
          <w:w w:val="105"/>
        </w:rPr>
        <w:t xml:space="preserve"> </w:t>
      </w:r>
      <w:r>
        <w:rPr>
          <w:w w:val="105"/>
        </w:rPr>
        <w:t>физической</w:t>
      </w:r>
      <w:r>
        <w:rPr>
          <w:spacing w:val="-4"/>
          <w:w w:val="105"/>
        </w:rPr>
        <w:t xml:space="preserve"> </w:t>
      </w:r>
      <w:r>
        <w:rPr>
          <w:w w:val="105"/>
        </w:rPr>
        <w:t>подготовленности</w:t>
      </w:r>
      <w:r>
        <w:rPr>
          <w:spacing w:val="-4"/>
          <w:w w:val="105"/>
        </w:rPr>
        <w:t xml:space="preserve"> </w:t>
      </w:r>
      <w:r>
        <w:rPr>
          <w:w w:val="105"/>
        </w:rPr>
        <w:t>обучающихся</w:t>
      </w:r>
      <w:r>
        <w:rPr>
          <w:spacing w:val="-13"/>
          <w:w w:val="105"/>
        </w:rPr>
        <w:t xml:space="preserve"> </w:t>
      </w:r>
      <w:r>
        <w:rPr>
          <w:w w:val="105"/>
        </w:rPr>
        <w:t>(с</w:t>
      </w:r>
      <w:r>
        <w:rPr>
          <w:spacing w:val="-10"/>
          <w:w w:val="105"/>
        </w:rPr>
        <w:t xml:space="preserve"> </w:t>
      </w:r>
      <w:r>
        <w:rPr>
          <w:w w:val="105"/>
        </w:rPr>
        <w:t>соответствующей</w:t>
      </w:r>
      <w:r>
        <w:rPr>
          <w:spacing w:val="-4"/>
          <w:w w:val="105"/>
        </w:rPr>
        <w:t xml:space="preserve"> </w:t>
      </w:r>
      <w:r>
        <w:rPr>
          <w:w w:val="105"/>
        </w:rPr>
        <w:t>дозировкой</w:t>
      </w:r>
      <w:r>
        <w:rPr>
          <w:spacing w:val="-10"/>
          <w:w w:val="105"/>
        </w:rPr>
        <w:t xml:space="preserve"> </w:t>
      </w:r>
      <w:r>
        <w:rPr>
          <w:w w:val="105"/>
        </w:rPr>
        <w:t xml:space="preserve">и </w:t>
      </w:r>
      <w:r>
        <w:rPr>
          <w:spacing w:val="-2"/>
          <w:w w:val="105"/>
        </w:rPr>
        <w:t>интенсивностью);</w:t>
      </w:r>
    </w:p>
    <w:p w14:paraId="03204FC2"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09A07C08" w14:textId="77777777" w:rsidR="0006191A" w:rsidRDefault="00B04A97">
      <w:pPr>
        <w:pStyle w:val="a3"/>
        <w:spacing w:line="290"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6CC2EC02" w14:textId="77777777" w:rsidR="0006191A" w:rsidRDefault="00B04A97">
      <w:pPr>
        <w:pStyle w:val="a3"/>
        <w:spacing w:line="249" w:lineRule="exact"/>
        <w:ind w:left="986" w:firstLine="0"/>
        <w:jc w:val="left"/>
      </w:pPr>
      <w:r>
        <w:t>Содержание</w:t>
      </w:r>
      <w:r>
        <w:rPr>
          <w:spacing w:val="18"/>
        </w:rPr>
        <w:t xml:space="preserve"> </w:t>
      </w:r>
      <w:r>
        <w:t>модуля</w:t>
      </w:r>
      <w:r>
        <w:rPr>
          <w:spacing w:val="33"/>
        </w:rPr>
        <w:t xml:space="preserve"> </w:t>
      </w:r>
      <w:r>
        <w:t>по</w:t>
      </w:r>
      <w:r>
        <w:rPr>
          <w:spacing w:val="30"/>
        </w:rPr>
        <w:t xml:space="preserve"> </w:t>
      </w:r>
      <w:r>
        <w:rPr>
          <w:spacing w:val="-2"/>
        </w:rPr>
        <w:t>самбо.</w:t>
      </w:r>
    </w:p>
    <w:p w14:paraId="0CE4E848" w14:textId="77777777" w:rsidR="0006191A" w:rsidRDefault="00B04A97">
      <w:pPr>
        <w:pStyle w:val="a3"/>
        <w:spacing w:before="52"/>
        <w:ind w:left="986" w:firstLine="0"/>
        <w:jc w:val="left"/>
      </w:pPr>
      <w:r>
        <w:rPr>
          <w:w w:val="105"/>
        </w:rPr>
        <w:t>Знания</w:t>
      </w:r>
      <w:r>
        <w:rPr>
          <w:spacing w:val="-8"/>
          <w:w w:val="105"/>
        </w:rPr>
        <w:t xml:space="preserve"> </w:t>
      </w:r>
      <w:r>
        <w:rPr>
          <w:w w:val="105"/>
        </w:rPr>
        <w:t>о</w:t>
      </w:r>
      <w:r>
        <w:rPr>
          <w:spacing w:val="-9"/>
          <w:w w:val="105"/>
        </w:rPr>
        <w:t xml:space="preserve"> </w:t>
      </w:r>
      <w:r>
        <w:rPr>
          <w:spacing w:val="-2"/>
          <w:w w:val="105"/>
        </w:rPr>
        <w:t>самбо.</w:t>
      </w:r>
    </w:p>
    <w:p w14:paraId="44AFD49E" w14:textId="77777777" w:rsidR="0006191A" w:rsidRDefault="00B04A97">
      <w:pPr>
        <w:pStyle w:val="a3"/>
        <w:spacing w:before="52"/>
        <w:ind w:left="986" w:firstLine="0"/>
        <w:jc w:val="left"/>
      </w:pPr>
      <w:r>
        <w:rPr>
          <w:w w:val="105"/>
        </w:rPr>
        <w:t>История</w:t>
      </w:r>
      <w:r>
        <w:rPr>
          <w:spacing w:val="-8"/>
          <w:w w:val="105"/>
        </w:rPr>
        <w:t xml:space="preserve"> </w:t>
      </w:r>
      <w:r>
        <w:rPr>
          <w:w w:val="105"/>
        </w:rPr>
        <w:t>развития</w:t>
      </w:r>
      <w:r>
        <w:rPr>
          <w:spacing w:val="-7"/>
          <w:w w:val="105"/>
        </w:rPr>
        <w:t xml:space="preserve"> </w:t>
      </w:r>
      <w:r>
        <w:rPr>
          <w:w w:val="105"/>
        </w:rPr>
        <w:t>самбо</w:t>
      </w:r>
      <w:r>
        <w:rPr>
          <w:spacing w:val="-15"/>
          <w:w w:val="105"/>
        </w:rPr>
        <w:t xml:space="preserve"> </w:t>
      </w:r>
      <w:r>
        <w:rPr>
          <w:w w:val="105"/>
        </w:rPr>
        <w:t>на</w:t>
      </w:r>
      <w:r>
        <w:rPr>
          <w:spacing w:val="-9"/>
          <w:w w:val="105"/>
        </w:rPr>
        <w:t xml:space="preserve"> </w:t>
      </w:r>
      <w:r>
        <w:rPr>
          <w:w w:val="105"/>
        </w:rPr>
        <w:t>малой</w:t>
      </w:r>
      <w:r>
        <w:rPr>
          <w:spacing w:val="-4"/>
          <w:w w:val="105"/>
        </w:rPr>
        <w:t xml:space="preserve"> </w:t>
      </w:r>
      <w:r>
        <w:rPr>
          <w:w w:val="105"/>
        </w:rPr>
        <w:t>родине,</w:t>
      </w:r>
      <w:r>
        <w:rPr>
          <w:spacing w:val="-13"/>
          <w:w w:val="105"/>
        </w:rPr>
        <w:t xml:space="preserve"> </w:t>
      </w:r>
      <w:r>
        <w:rPr>
          <w:w w:val="105"/>
        </w:rPr>
        <w:t>в</w:t>
      </w:r>
      <w:r>
        <w:rPr>
          <w:spacing w:val="-4"/>
          <w:w w:val="105"/>
        </w:rPr>
        <w:t xml:space="preserve"> </w:t>
      </w:r>
      <w:r>
        <w:rPr>
          <w:w w:val="105"/>
        </w:rPr>
        <w:t>стране</w:t>
      </w:r>
      <w:r>
        <w:rPr>
          <w:spacing w:val="-9"/>
          <w:w w:val="105"/>
        </w:rPr>
        <w:t xml:space="preserve"> </w:t>
      </w:r>
      <w:r>
        <w:rPr>
          <w:w w:val="105"/>
        </w:rPr>
        <w:t>и</w:t>
      </w:r>
      <w:r>
        <w:rPr>
          <w:spacing w:val="-10"/>
          <w:w w:val="105"/>
        </w:rPr>
        <w:t xml:space="preserve"> </w:t>
      </w:r>
      <w:r>
        <w:rPr>
          <w:spacing w:val="-2"/>
          <w:w w:val="105"/>
        </w:rPr>
        <w:t>мире.</w:t>
      </w:r>
    </w:p>
    <w:p w14:paraId="287C8FA9" w14:textId="77777777" w:rsidR="0006191A" w:rsidRDefault="00B04A97">
      <w:pPr>
        <w:pStyle w:val="a3"/>
        <w:spacing w:before="53" w:line="288" w:lineRule="auto"/>
        <w:ind w:left="986" w:right="2489" w:firstLine="0"/>
        <w:jc w:val="left"/>
      </w:pPr>
      <w:r>
        <w:rPr>
          <w:w w:val="105"/>
        </w:rPr>
        <w:t>Роль</w:t>
      </w:r>
      <w:r>
        <w:rPr>
          <w:spacing w:val="-13"/>
          <w:w w:val="105"/>
        </w:rPr>
        <w:t xml:space="preserve"> </w:t>
      </w:r>
      <w:r>
        <w:rPr>
          <w:w w:val="105"/>
        </w:rPr>
        <w:t>личности</w:t>
      </w:r>
      <w:r>
        <w:rPr>
          <w:spacing w:val="-9"/>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самбо.</w:t>
      </w:r>
      <w:r>
        <w:rPr>
          <w:spacing w:val="-16"/>
          <w:w w:val="105"/>
        </w:rPr>
        <w:t xml:space="preserve"> </w:t>
      </w:r>
      <w:r>
        <w:rPr>
          <w:w w:val="105"/>
        </w:rPr>
        <w:t>Последователи</w:t>
      </w:r>
      <w:r>
        <w:rPr>
          <w:spacing w:val="-13"/>
          <w:w w:val="105"/>
        </w:rPr>
        <w:t xml:space="preserve"> </w:t>
      </w:r>
      <w:r>
        <w:rPr>
          <w:w w:val="105"/>
        </w:rPr>
        <w:t>и</w:t>
      </w:r>
      <w:r>
        <w:rPr>
          <w:spacing w:val="-9"/>
          <w:w w:val="105"/>
        </w:rPr>
        <w:t xml:space="preserve"> </w:t>
      </w:r>
      <w:r>
        <w:rPr>
          <w:w w:val="105"/>
        </w:rPr>
        <w:t>легенды</w:t>
      </w:r>
      <w:r>
        <w:rPr>
          <w:spacing w:val="-12"/>
          <w:w w:val="105"/>
        </w:rPr>
        <w:t xml:space="preserve"> </w:t>
      </w:r>
      <w:r>
        <w:rPr>
          <w:w w:val="105"/>
        </w:rPr>
        <w:t>самбо. Роль самбо в ведении боевых действий. Героизация подвигов.</w:t>
      </w:r>
    </w:p>
    <w:p w14:paraId="4DA00D34" w14:textId="77777777" w:rsidR="0006191A" w:rsidRDefault="00B04A97">
      <w:pPr>
        <w:pStyle w:val="a3"/>
        <w:spacing w:line="288" w:lineRule="auto"/>
        <w:jc w:val="left"/>
      </w:pPr>
      <w:r>
        <w:t>Главные</w:t>
      </w:r>
      <w:r>
        <w:rPr>
          <w:spacing w:val="40"/>
        </w:rPr>
        <w:t xml:space="preserve"> </w:t>
      </w:r>
      <w:r>
        <w:t>организации</w:t>
      </w:r>
      <w:r>
        <w:rPr>
          <w:spacing w:val="40"/>
        </w:rPr>
        <w:t xml:space="preserve"> </w:t>
      </w:r>
      <w:r>
        <w:t>и</w:t>
      </w:r>
      <w:r>
        <w:rPr>
          <w:spacing w:val="40"/>
        </w:rPr>
        <w:t xml:space="preserve"> </w:t>
      </w:r>
      <w:r>
        <w:t>федерации</w:t>
      </w:r>
      <w:r>
        <w:rPr>
          <w:spacing w:val="40"/>
        </w:rPr>
        <w:t xml:space="preserve"> </w:t>
      </w:r>
      <w:r>
        <w:t>(международные,</w:t>
      </w:r>
      <w:r>
        <w:rPr>
          <w:spacing w:val="40"/>
        </w:rPr>
        <w:t xml:space="preserve"> </w:t>
      </w:r>
      <w:r>
        <w:t xml:space="preserve">российские), осуществляющие </w:t>
      </w:r>
      <w:r>
        <w:rPr>
          <w:w w:val="105"/>
        </w:rPr>
        <w:t>управление самбо.</w:t>
      </w:r>
    </w:p>
    <w:p w14:paraId="10275052" w14:textId="77777777" w:rsidR="0006191A" w:rsidRDefault="00B04A97">
      <w:pPr>
        <w:pStyle w:val="a3"/>
        <w:spacing w:line="288" w:lineRule="auto"/>
        <w:ind w:left="986" w:firstLine="0"/>
        <w:jc w:val="left"/>
      </w:pPr>
      <w:r>
        <w:rPr>
          <w:w w:val="105"/>
        </w:rPr>
        <w:t>Характеристика</w:t>
      </w:r>
      <w:r>
        <w:rPr>
          <w:spacing w:val="-16"/>
          <w:w w:val="105"/>
        </w:rPr>
        <w:t xml:space="preserve"> </w:t>
      </w:r>
      <w:r>
        <w:rPr>
          <w:w w:val="105"/>
        </w:rPr>
        <w:t>направлений</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самбо</w:t>
      </w:r>
      <w:r>
        <w:rPr>
          <w:spacing w:val="-15"/>
          <w:w w:val="105"/>
        </w:rPr>
        <w:t xml:space="preserve"> </w:t>
      </w:r>
      <w:r>
        <w:rPr>
          <w:w w:val="105"/>
        </w:rPr>
        <w:t>(спортивное,</w:t>
      </w:r>
      <w:r>
        <w:rPr>
          <w:spacing w:val="-15"/>
          <w:w w:val="105"/>
        </w:rPr>
        <w:t xml:space="preserve"> </w:t>
      </w:r>
      <w:r>
        <w:rPr>
          <w:w w:val="105"/>
        </w:rPr>
        <w:t>боевое,</w:t>
      </w:r>
      <w:r>
        <w:rPr>
          <w:spacing w:val="-11"/>
          <w:w w:val="105"/>
        </w:rPr>
        <w:t xml:space="preserve"> </w:t>
      </w:r>
      <w:r>
        <w:rPr>
          <w:w w:val="105"/>
        </w:rPr>
        <w:t>пляжное,</w:t>
      </w:r>
      <w:r>
        <w:rPr>
          <w:spacing w:val="-16"/>
          <w:w w:val="105"/>
        </w:rPr>
        <w:t xml:space="preserve"> </w:t>
      </w:r>
      <w:r>
        <w:rPr>
          <w:w w:val="105"/>
        </w:rPr>
        <w:t>демо). Социальная и личностная успешность выдающихся спортсменов – самбистов.</w:t>
      </w:r>
    </w:p>
    <w:p w14:paraId="4F4117C1" w14:textId="77777777" w:rsidR="0006191A" w:rsidRDefault="00B04A97">
      <w:pPr>
        <w:pStyle w:val="a3"/>
        <w:spacing w:line="290" w:lineRule="auto"/>
        <w:ind w:right="868"/>
      </w:pPr>
      <w:r>
        <w:rPr>
          <w:w w:val="105"/>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F392946" w14:textId="77777777" w:rsidR="0006191A" w:rsidRDefault="00B04A97">
      <w:pPr>
        <w:pStyle w:val="a3"/>
        <w:spacing w:line="288" w:lineRule="auto"/>
        <w:ind w:right="861"/>
      </w:pPr>
      <w:r>
        <w:rPr>
          <w:w w:val="105"/>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w:t>
      </w:r>
      <w:r>
        <w:rPr>
          <w:spacing w:val="-9"/>
          <w:w w:val="105"/>
        </w:rPr>
        <w:t xml:space="preserve"> </w:t>
      </w:r>
      <w:r>
        <w:rPr>
          <w:w w:val="105"/>
        </w:rPr>
        <w:t>самбисту</w:t>
      </w:r>
      <w:r>
        <w:rPr>
          <w:spacing w:val="-9"/>
          <w:w w:val="105"/>
        </w:rPr>
        <w:t xml:space="preserve"> </w:t>
      </w:r>
      <w:r>
        <w:rPr>
          <w:w w:val="105"/>
        </w:rPr>
        <w:t>и</w:t>
      </w:r>
      <w:r>
        <w:rPr>
          <w:spacing w:val="-4"/>
          <w:w w:val="105"/>
        </w:rPr>
        <w:t xml:space="preserve"> </w:t>
      </w:r>
      <w:r>
        <w:rPr>
          <w:w w:val="105"/>
        </w:rPr>
        <w:t>способах</w:t>
      </w:r>
      <w:r>
        <w:rPr>
          <w:spacing w:val="-9"/>
          <w:w w:val="105"/>
        </w:rPr>
        <w:t xml:space="preserve"> </w:t>
      </w:r>
      <w:r>
        <w:rPr>
          <w:w w:val="105"/>
        </w:rPr>
        <w:t>их</w:t>
      </w:r>
      <w:r>
        <w:rPr>
          <w:spacing w:val="-3"/>
          <w:w w:val="105"/>
        </w:rPr>
        <w:t xml:space="preserve"> </w:t>
      </w:r>
      <w:r>
        <w:rPr>
          <w:w w:val="105"/>
        </w:rPr>
        <w:t>развития.</w:t>
      </w:r>
      <w:r>
        <w:rPr>
          <w:spacing w:val="-8"/>
          <w:w w:val="105"/>
        </w:rPr>
        <w:t xml:space="preserve"> </w:t>
      </w:r>
      <w:r>
        <w:rPr>
          <w:w w:val="105"/>
        </w:rPr>
        <w:t>Значение</w:t>
      </w:r>
      <w:r>
        <w:rPr>
          <w:spacing w:val="-10"/>
          <w:w w:val="105"/>
        </w:rPr>
        <w:t xml:space="preserve"> </w:t>
      </w:r>
      <w:r>
        <w:rPr>
          <w:w w:val="105"/>
        </w:rPr>
        <w:t>занятий самбо</w:t>
      </w:r>
      <w:r>
        <w:rPr>
          <w:spacing w:val="-9"/>
          <w:w w:val="105"/>
        </w:rPr>
        <w:t xml:space="preserve"> </w:t>
      </w:r>
      <w:r>
        <w:rPr>
          <w:w w:val="105"/>
        </w:rPr>
        <w:t>на</w:t>
      </w:r>
      <w:r>
        <w:rPr>
          <w:spacing w:val="-4"/>
          <w:w w:val="105"/>
        </w:rPr>
        <w:t xml:space="preserve"> </w:t>
      </w:r>
      <w:r>
        <w:rPr>
          <w:w w:val="105"/>
        </w:rPr>
        <w:t>формирование положительных качеств личности человека.</w:t>
      </w:r>
    </w:p>
    <w:p w14:paraId="1EF113F6" w14:textId="77777777" w:rsidR="0006191A" w:rsidRDefault="00B04A97">
      <w:pPr>
        <w:pStyle w:val="a3"/>
        <w:spacing w:line="288" w:lineRule="auto"/>
        <w:ind w:right="866"/>
      </w:pPr>
      <w:r>
        <w:rPr>
          <w:w w:val="105"/>
        </w:rPr>
        <w:t>Дневник спортсмена (самонаблюдение, краткосрочное и долгосрочное планирования, решение поставленных задач).</w:t>
      </w:r>
    </w:p>
    <w:p w14:paraId="21977A51" w14:textId="77777777" w:rsidR="0006191A" w:rsidRDefault="00B04A97">
      <w:pPr>
        <w:pStyle w:val="a3"/>
        <w:spacing w:line="288" w:lineRule="auto"/>
        <w:ind w:right="860"/>
      </w:pPr>
      <w:r>
        <w:t>Питьевой режим. Роль витаминов и микроэлементов в функционирован</w:t>
      </w:r>
      <w:r>
        <w:rPr>
          <w:spacing w:val="-15"/>
        </w:rPr>
        <w:t xml:space="preserve"> </w:t>
      </w:r>
      <w:r>
        <w:t xml:space="preserve">ии иммунной </w:t>
      </w:r>
      <w:r>
        <w:rPr>
          <w:spacing w:val="-2"/>
          <w:w w:val="105"/>
        </w:rPr>
        <w:t>системы.</w:t>
      </w:r>
    </w:p>
    <w:p w14:paraId="4B3C46DF" w14:textId="77777777" w:rsidR="0006191A" w:rsidRDefault="00B04A97">
      <w:pPr>
        <w:pStyle w:val="a3"/>
        <w:spacing w:line="288" w:lineRule="auto"/>
        <w:ind w:right="877"/>
      </w:pPr>
      <w:r>
        <w:rPr>
          <w:w w:val="105"/>
        </w:rPr>
        <w:t>Основные средства и методы обучения технике и тактике самбо. Основы прикладного самбо и его значение.</w:t>
      </w:r>
    </w:p>
    <w:p w14:paraId="6277C3DC" w14:textId="77777777" w:rsidR="0006191A" w:rsidRDefault="00B04A97">
      <w:pPr>
        <w:pStyle w:val="a3"/>
        <w:ind w:left="986" w:firstLine="0"/>
        <w:jc w:val="left"/>
      </w:pPr>
      <w:r>
        <w:t>Антидопинговые</w:t>
      </w:r>
      <w:r>
        <w:rPr>
          <w:spacing w:val="20"/>
        </w:rPr>
        <w:t xml:space="preserve"> </w:t>
      </w:r>
      <w:r>
        <w:t>правила</w:t>
      </w:r>
      <w:r>
        <w:rPr>
          <w:spacing w:val="30"/>
        </w:rPr>
        <w:t xml:space="preserve"> </w:t>
      </w:r>
      <w:r>
        <w:t>и</w:t>
      </w:r>
      <w:r>
        <w:rPr>
          <w:spacing w:val="31"/>
        </w:rPr>
        <w:t xml:space="preserve"> </w:t>
      </w:r>
      <w:r>
        <w:t>программы</w:t>
      </w:r>
      <w:r>
        <w:rPr>
          <w:spacing w:val="24"/>
        </w:rPr>
        <w:t xml:space="preserve"> </w:t>
      </w:r>
      <w:r>
        <w:t>в</w:t>
      </w:r>
      <w:r>
        <w:rPr>
          <w:spacing w:val="41"/>
        </w:rPr>
        <w:t xml:space="preserve"> </w:t>
      </w:r>
      <w:r>
        <w:rPr>
          <w:spacing w:val="-2"/>
        </w:rPr>
        <w:t>самбо.</w:t>
      </w:r>
    </w:p>
    <w:p w14:paraId="27A1A983" w14:textId="77777777" w:rsidR="0006191A" w:rsidRDefault="00B04A97">
      <w:pPr>
        <w:pStyle w:val="a3"/>
        <w:spacing w:before="51"/>
        <w:ind w:left="986" w:firstLine="0"/>
        <w:jc w:val="left"/>
      </w:pPr>
      <w:r>
        <w:t>Правила</w:t>
      </w:r>
      <w:r>
        <w:rPr>
          <w:spacing w:val="37"/>
        </w:rPr>
        <w:t xml:space="preserve"> </w:t>
      </w:r>
      <w:r>
        <w:t>поведения</w:t>
      </w:r>
      <w:r>
        <w:rPr>
          <w:spacing w:val="30"/>
        </w:rPr>
        <w:t xml:space="preserve"> </w:t>
      </w:r>
      <w:r>
        <w:t>в</w:t>
      </w:r>
      <w:r>
        <w:rPr>
          <w:spacing w:val="37"/>
        </w:rPr>
        <w:t xml:space="preserve"> </w:t>
      </w:r>
      <w:r>
        <w:t>экстремальных</w:t>
      </w:r>
      <w:r>
        <w:rPr>
          <w:spacing w:val="28"/>
        </w:rPr>
        <w:t xml:space="preserve"> </w:t>
      </w:r>
      <w:r>
        <w:t>жизненных</w:t>
      </w:r>
      <w:r>
        <w:rPr>
          <w:spacing w:val="38"/>
        </w:rPr>
        <w:t xml:space="preserve"> </w:t>
      </w:r>
      <w:r>
        <w:rPr>
          <w:spacing w:val="-2"/>
        </w:rPr>
        <w:t>ситуациях.</w:t>
      </w:r>
    </w:p>
    <w:p w14:paraId="7FF0D137" w14:textId="77777777" w:rsidR="0006191A" w:rsidRDefault="00B04A97">
      <w:pPr>
        <w:pStyle w:val="a3"/>
        <w:spacing w:before="52" w:line="288" w:lineRule="auto"/>
        <w:ind w:left="986" w:right="855" w:firstLine="0"/>
        <w:jc w:val="left"/>
      </w:pPr>
      <w:r>
        <w:t>Оказание первой доврачебной помощи на</w:t>
      </w:r>
      <w:r>
        <w:rPr>
          <w:spacing w:val="35"/>
        </w:rPr>
        <w:t xml:space="preserve"> </w:t>
      </w:r>
      <w:r>
        <w:t>занятиях самбо и</w:t>
      </w:r>
      <w:r>
        <w:rPr>
          <w:spacing w:val="35"/>
        </w:rPr>
        <w:t xml:space="preserve"> </w:t>
      </w:r>
      <w:r>
        <w:t>в бытовой деятельности. Этические</w:t>
      </w:r>
      <w:r>
        <w:rPr>
          <w:spacing w:val="4"/>
        </w:rPr>
        <w:t xml:space="preserve"> </w:t>
      </w:r>
      <w:r>
        <w:t>нормы</w:t>
      </w:r>
      <w:r>
        <w:rPr>
          <w:spacing w:val="9"/>
        </w:rPr>
        <w:t xml:space="preserve"> </w:t>
      </w:r>
      <w:r>
        <w:t>и</w:t>
      </w:r>
      <w:r>
        <w:rPr>
          <w:spacing w:val="13"/>
        </w:rPr>
        <w:t xml:space="preserve"> </w:t>
      </w:r>
      <w:r>
        <w:t>правила</w:t>
      </w:r>
      <w:r>
        <w:rPr>
          <w:spacing w:val="16"/>
        </w:rPr>
        <w:t xml:space="preserve"> </w:t>
      </w:r>
      <w:r>
        <w:t>поведения</w:t>
      </w:r>
      <w:r>
        <w:rPr>
          <w:spacing w:val="20"/>
        </w:rPr>
        <w:t xml:space="preserve"> </w:t>
      </w:r>
      <w:r>
        <w:t>самбиста,</w:t>
      </w:r>
      <w:r>
        <w:rPr>
          <w:spacing w:val="19"/>
        </w:rPr>
        <w:t xml:space="preserve"> </w:t>
      </w:r>
      <w:r>
        <w:t>техника</w:t>
      </w:r>
      <w:r>
        <w:rPr>
          <w:spacing w:val="13"/>
        </w:rPr>
        <w:t xml:space="preserve"> </w:t>
      </w:r>
      <w:r>
        <w:t>безопасности</w:t>
      </w:r>
      <w:r>
        <w:rPr>
          <w:spacing w:val="25"/>
        </w:rPr>
        <w:t xml:space="preserve"> </w:t>
      </w:r>
      <w:r>
        <w:t>при</w:t>
      </w:r>
      <w:r>
        <w:rPr>
          <w:spacing w:val="14"/>
        </w:rPr>
        <w:t xml:space="preserve"> </w:t>
      </w:r>
      <w:r>
        <w:rPr>
          <w:spacing w:val="-2"/>
        </w:rPr>
        <w:t>занятиях</w:t>
      </w:r>
    </w:p>
    <w:p w14:paraId="549727E3" w14:textId="77777777" w:rsidR="0006191A" w:rsidRDefault="0006191A">
      <w:pPr>
        <w:spacing w:line="288" w:lineRule="auto"/>
        <w:sectPr w:rsidR="0006191A">
          <w:pgSz w:w="11910" w:h="16850"/>
          <w:pgMar w:top="1060" w:right="0" w:bottom="1140" w:left="1420" w:header="0" w:footer="922" w:gutter="0"/>
          <w:cols w:space="720"/>
        </w:sectPr>
      </w:pPr>
    </w:p>
    <w:p w14:paraId="45E20183" w14:textId="77777777" w:rsidR="0006191A" w:rsidRDefault="00B04A97">
      <w:pPr>
        <w:pStyle w:val="a3"/>
        <w:spacing w:line="264" w:lineRule="exact"/>
        <w:ind w:firstLine="0"/>
        <w:jc w:val="left"/>
      </w:pPr>
      <w:r>
        <w:rPr>
          <w:spacing w:val="-2"/>
        </w:rPr>
        <w:lastRenderedPageBreak/>
        <w:t>самбо.</w:t>
      </w:r>
    </w:p>
    <w:p w14:paraId="0A60D476" w14:textId="77777777" w:rsidR="0006191A" w:rsidRDefault="00B04A97">
      <w:pPr>
        <w:spacing w:before="51"/>
        <w:rPr>
          <w:sz w:val="23"/>
        </w:rPr>
      </w:pPr>
      <w:r>
        <w:br w:type="column"/>
      </w:r>
    </w:p>
    <w:p w14:paraId="3FC36C7D" w14:textId="77777777" w:rsidR="0006191A" w:rsidRDefault="00B04A97">
      <w:pPr>
        <w:pStyle w:val="a3"/>
        <w:spacing w:before="1"/>
        <w:ind w:left="2" w:firstLine="0"/>
        <w:jc w:val="left"/>
      </w:pPr>
      <w:r>
        <w:t>Способы</w:t>
      </w:r>
      <w:r>
        <w:rPr>
          <w:spacing w:val="44"/>
        </w:rPr>
        <w:t xml:space="preserve"> </w:t>
      </w:r>
      <w:r>
        <w:t>самостоятельной</w:t>
      </w:r>
      <w:r>
        <w:rPr>
          <w:spacing w:val="39"/>
        </w:rPr>
        <w:t xml:space="preserve"> </w:t>
      </w:r>
      <w:r>
        <w:rPr>
          <w:spacing w:val="-2"/>
        </w:rPr>
        <w:t>деятельности.</w:t>
      </w:r>
    </w:p>
    <w:p w14:paraId="4725C509" w14:textId="77777777" w:rsidR="0006191A" w:rsidRDefault="00B04A97">
      <w:pPr>
        <w:pStyle w:val="a3"/>
        <w:spacing w:before="52"/>
        <w:ind w:left="2" w:firstLine="0"/>
        <w:jc w:val="left"/>
      </w:pPr>
      <w:r>
        <w:t>Самоконтроль</w:t>
      </w:r>
      <w:r>
        <w:rPr>
          <w:spacing w:val="26"/>
        </w:rPr>
        <w:t xml:space="preserve"> </w:t>
      </w:r>
      <w:r>
        <w:t>во</w:t>
      </w:r>
      <w:r>
        <w:rPr>
          <w:spacing w:val="23"/>
        </w:rPr>
        <w:t xml:space="preserve"> </w:t>
      </w:r>
      <w:r>
        <w:t>время</w:t>
      </w:r>
      <w:r>
        <w:rPr>
          <w:spacing w:val="25"/>
        </w:rPr>
        <w:t xml:space="preserve"> </w:t>
      </w:r>
      <w:r>
        <w:t>занятий</w:t>
      </w:r>
      <w:r>
        <w:rPr>
          <w:spacing w:val="32"/>
        </w:rPr>
        <w:t xml:space="preserve"> </w:t>
      </w:r>
      <w:r>
        <w:t>самбо</w:t>
      </w:r>
      <w:r>
        <w:rPr>
          <w:spacing w:val="22"/>
        </w:rPr>
        <w:t xml:space="preserve"> </w:t>
      </w:r>
      <w:r>
        <w:t>и</w:t>
      </w:r>
      <w:r>
        <w:rPr>
          <w:spacing w:val="20"/>
        </w:rPr>
        <w:t xml:space="preserve"> </w:t>
      </w:r>
      <w:r>
        <w:t>при</w:t>
      </w:r>
      <w:r>
        <w:rPr>
          <w:spacing w:val="19"/>
        </w:rPr>
        <w:t xml:space="preserve"> </w:t>
      </w:r>
      <w:r>
        <w:t>выполнении</w:t>
      </w:r>
      <w:r>
        <w:rPr>
          <w:spacing w:val="32"/>
        </w:rPr>
        <w:t xml:space="preserve"> </w:t>
      </w:r>
      <w:r>
        <w:t>самостоятельных</w:t>
      </w:r>
      <w:r>
        <w:rPr>
          <w:spacing w:val="22"/>
        </w:rPr>
        <w:t xml:space="preserve"> </w:t>
      </w:r>
      <w:r>
        <w:rPr>
          <w:spacing w:val="-2"/>
        </w:rPr>
        <w:t>заданий.</w:t>
      </w:r>
    </w:p>
    <w:p w14:paraId="0F04CB01" w14:textId="77777777" w:rsidR="0006191A" w:rsidRDefault="0006191A">
      <w:pPr>
        <w:sectPr w:rsidR="0006191A">
          <w:type w:val="continuous"/>
          <w:pgSz w:w="11910" w:h="16850"/>
          <w:pgMar w:top="1060" w:right="0" w:bottom="280" w:left="1420" w:header="0" w:footer="922" w:gutter="0"/>
          <w:cols w:num="2" w:space="720" w:equalWidth="0">
            <w:col w:w="944" w:space="40"/>
            <w:col w:w="9506"/>
          </w:cols>
        </w:sectPr>
      </w:pPr>
    </w:p>
    <w:p w14:paraId="45ECABF2" w14:textId="77777777" w:rsidR="0006191A" w:rsidRDefault="00B04A97">
      <w:pPr>
        <w:pStyle w:val="a3"/>
        <w:spacing w:before="71" w:line="295" w:lineRule="auto"/>
        <w:ind w:right="869" w:firstLine="0"/>
      </w:pPr>
      <w:r>
        <w:rPr>
          <w:w w:val="105"/>
        </w:rPr>
        <w:lastRenderedPageBreak/>
        <w:t>Первые внешние признаки утомления. Средства восстановления организма после физической нагрузки.</w:t>
      </w:r>
    </w:p>
    <w:p w14:paraId="238D40CD" w14:textId="77777777" w:rsidR="0006191A" w:rsidRDefault="00B04A97">
      <w:pPr>
        <w:pStyle w:val="a3"/>
        <w:spacing w:line="288" w:lineRule="auto"/>
        <w:ind w:right="874"/>
      </w:pPr>
      <w:r>
        <w:t xml:space="preserve">Правила личной гигиены, требования к спортивной одежде (экипировке) для занятий </w:t>
      </w:r>
      <w:r>
        <w:rPr>
          <w:w w:val="105"/>
        </w:rPr>
        <w:t>самбо. Правильное сбалансированное питание самбиста.</w:t>
      </w:r>
    </w:p>
    <w:p w14:paraId="7CFBC2CC" w14:textId="77777777" w:rsidR="0006191A" w:rsidRDefault="00B04A97">
      <w:pPr>
        <w:pStyle w:val="a3"/>
        <w:spacing w:line="288" w:lineRule="auto"/>
        <w:ind w:right="861"/>
      </w:pPr>
      <w:r>
        <w:rPr>
          <w:w w:val="105"/>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w w:val="105"/>
        </w:rPr>
        <w:t>действий.</w:t>
      </w:r>
    </w:p>
    <w:p w14:paraId="616D1381" w14:textId="77777777" w:rsidR="0006191A" w:rsidRDefault="00B04A97">
      <w:pPr>
        <w:pStyle w:val="a3"/>
        <w:spacing w:line="288" w:lineRule="auto"/>
        <w:ind w:right="861"/>
      </w:pPr>
      <w:r>
        <w:rPr>
          <w:w w:val="105"/>
        </w:rPr>
        <w:t>Судейство простейших спортивных соревнований по самбо в качестве судьи или помощника судьи.</w:t>
      </w:r>
    </w:p>
    <w:p w14:paraId="30921E65" w14:textId="77777777" w:rsidR="0006191A" w:rsidRDefault="00B04A97">
      <w:pPr>
        <w:pStyle w:val="a3"/>
        <w:spacing w:line="264" w:lineRule="exact"/>
        <w:ind w:left="986" w:firstLine="0"/>
      </w:pPr>
      <w:r>
        <w:t>Характерные</w:t>
      </w:r>
      <w:r>
        <w:rPr>
          <w:spacing w:val="8"/>
        </w:rPr>
        <w:t xml:space="preserve"> </w:t>
      </w:r>
      <w:r>
        <w:t>травмы</w:t>
      </w:r>
      <w:r>
        <w:rPr>
          <w:spacing w:val="12"/>
        </w:rPr>
        <w:t xml:space="preserve"> </w:t>
      </w:r>
      <w:r>
        <w:t>во</w:t>
      </w:r>
      <w:r>
        <w:rPr>
          <w:spacing w:val="10"/>
        </w:rPr>
        <w:t xml:space="preserve"> </w:t>
      </w:r>
      <w:r>
        <w:t>время</w:t>
      </w:r>
      <w:r>
        <w:rPr>
          <w:spacing w:val="22"/>
        </w:rPr>
        <w:t xml:space="preserve"> </w:t>
      </w:r>
      <w:r>
        <w:t>занятий</w:t>
      </w:r>
      <w:r>
        <w:rPr>
          <w:spacing w:val="17"/>
        </w:rPr>
        <w:t xml:space="preserve"> </w:t>
      </w:r>
      <w:r>
        <w:t>самбо</w:t>
      </w:r>
      <w:r>
        <w:rPr>
          <w:spacing w:val="10"/>
        </w:rPr>
        <w:t xml:space="preserve"> </w:t>
      </w:r>
      <w:r>
        <w:t>и</w:t>
      </w:r>
      <w:r>
        <w:rPr>
          <w:spacing w:val="16"/>
        </w:rPr>
        <w:t xml:space="preserve"> </w:t>
      </w:r>
      <w:r>
        <w:t>мероприятия</w:t>
      </w:r>
      <w:r>
        <w:rPr>
          <w:spacing w:val="13"/>
        </w:rPr>
        <w:t xml:space="preserve"> </w:t>
      </w:r>
      <w:r>
        <w:t>по</w:t>
      </w:r>
      <w:r>
        <w:rPr>
          <w:spacing w:val="9"/>
        </w:rPr>
        <w:t xml:space="preserve"> </w:t>
      </w:r>
      <w:r>
        <w:t>их</w:t>
      </w:r>
      <w:r>
        <w:rPr>
          <w:spacing w:val="10"/>
        </w:rPr>
        <w:t xml:space="preserve"> </w:t>
      </w:r>
      <w:r>
        <w:rPr>
          <w:spacing w:val="-2"/>
        </w:rPr>
        <w:t>предупреждению.</w:t>
      </w:r>
    </w:p>
    <w:p w14:paraId="70A4DD0F" w14:textId="77777777" w:rsidR="0006191A" w:rsidRDefault="00B04A97">
      <w:pPr>
        <w:pStyle w:val="a3"/>
        <w:spacing w:before="40"/>
        <w:ind w:firstLine="0"/>
      </w:pPr>
      <w:r>
        <w:t>Причины</w:t>
      </w:r>
      <w:r>
        <w:rPr>
          <w:spacing w:val="29"/>
        </w:rPr>
        <w:t xml:space="preserve"> </w:t>
      </w:r>
      <w:r>
        <w:t>возникновения</w:t>
      </w:r>
      <w:r>
        <w:rPr>
          <w:spacing w:val="40"/>
        </w:rPr>
        <w:t xml:space="preserve"> </w:t>
      </w:r>
      <w:r>
        <w:t>ошибок</w:t>
      </w:r>
      <w:r>
        <w:rPr>
          <w:spacing w:val="42"/>
        </w:rPr>
        <w:t xml:space="preserve"> </w:t>
      </w:r>
      <w:r>
        <w:t>при</w:t>
      </w:r>
      <w:r>
        <w:rPr>
          <w:spacing w:val="35"/>
        </w:rPr>
        <w:t xml:space="preserve"> </w:t>
      </w:r>
      <w:r>
        <w:t>выполнении</w:t>
      </w:r>
      <w:r>
        <w:rPr>
          <w:spacing w:val="47"/>
        </w:rPr>
        <w:t xml:space="preserve"> </w:t>
      </w:r>
      <w:r>
        <w:t>технических</w:t>
      </w:r>
      <w:r>
        <w:rPr>
          <w:spacing w:val="26"/>
        </w:rPr>
        <w:t xml:space="preserve"> </w:t>
      </w:r>
      <w:r>
        <w:t>приёмов</w:t>
      </w:r>
      <w:r>
        <w:rPr>
          <w:spacing w:val="35"/>
        </w:rPr>
        <w:t xml:space="preserve"> </w:t>
      </w:r>
      <w:r>
        <w:rPr>
          <w:spacing w:val="-2"/>
        </w:rPr>
        <w:t>самбо.</w:t>
      </w:r>
    </w:p>
    <w:p w14:paraId="7FC17684" w14:textId="77777777" w:rsidR="0006191A" w:rsidRDefault="00B04A97">
      <w:pPr>
        <w:pStyle w:val="a3"/>
        <w:spacing w:before="53" w:line="295" w:lineRule="auto"/>
        <w:ind w:left="986" w:right="2074" w:firstLine="0"/>
        <w:jc w:val="left"/>
      </w:pPr>
      <w:r>
        <w:rPr>
          <w:w w:val="105"/>
        </w:rPr>
        <w:t>Тестирование</w:t>
      </w:r>
      <w:r>
        <w:rPr>
          <w:spacing w:val="-16"/>
          <w:w w:val="105"/>
        </w:rPr>
        <w:t xml:space="preserve"> </w:t>
      </w:r>
      <w:r>
        <w:rPr>
          <w:w w:val="105"/>
        </w:rPr>
        <w:t>уровня</w:t>
      </w:r>
      <w:r>
        <w:rPr>
          <w:spacing w:val="-15"/>
          <w:w w:val="105"/>
        </w:rPr>
        <w:t xml:space="preserve"> </w:t>
      </w:r>
      <w:r>
        <w:rPr>
          <w:w w:val="105"/>
        </w:rPr>
        <w:t>физической</w:t>
      </w:r>
      <w:r>
        <w:rPr>
          <w:spacing w:val="-15"/>
          <w:w w:val="105"/>
        </w:rPr>
        <w:t xml:space="preserve"> </w:t>
      </w:r>
      <w:r>
        <w:rPr>
          <w:w w:val="105"/>
        </w:rPr>
        <w:t>подготовленности</w:t>
      </w:r>
      <w:r>
        <w:rPr>
          <w:spacing w:val="-15"/>
          <w:w w:val="105"/>
        </w:rPr>
        <w:t xml:space="preserve"> </w:t>
      </w:r>
      <w:r>
        <w:rPr>
          <w:w w:val="105"/>
        </w:rPr>
        <w:t>в</w:t>
      </w:r>
      <w:r>
        <w:rPr>
          <w:spacing w:val="-15"/>
          <w:w w:val="105"/>
        </w:rPr>
        <w:t xml:space="preserve"> </w:t>
      </w:r>
      <w:r>
        <w:rPr>
          <w:w w:val="105"/>
        </w:rPr>
        <w:t>самбо. Физическое совершенствование.</w:t>
      </w:r>
    </w:p>
    <w:p w14:paraId="3BEC9FB6" w14:textId="77777777" w:rsidR="0006191A" w:rsidRDefault="00B04A97">
      <w:pPr>
        <w:pStyle w:val="a3"/>
        <w:tabs>
          <w:tab w:val="left" w:pos="2381"/>
          <w:tab w:val="left" w:pos="4604"/>
          <w:tab w:val="left" w:pos="6171"/>
          <w:tab w:val="left" w:pos="6531"/>
          <w:tab w:val="left" w:pos="8299"/>
        </w:tabs>
        <w:spacing w:line="255" w:lineRule="exact"/>
        <w:ind w:left="986" w:firstLine="0"/>
        <w:jc w:val="left"/>
      </w:pPr>
      <w:r>
        <w:rPr>
          <w:spacing w:val="-2"/>
          <w:w w:val="105"/>
        </w:rPr>
        <w:t>Комплексы</w:t>
      </w:r>
      <w:r>
        <w:tab/>
      </w:r>
      <w:r>
        <w:rPr>
          <w:spacing w:val="-2"/>
          <w:w w:val="105"/>
        </w:rPr>
        <w:t>общеразвивающих,</w:t>
      </w:r>
      <w:r>
        <w:tab/>
      </w:r>
      <w:r>
        <w:rPr>
          <w:spacing w:val="-2"/>
          <w:w w:val="105"/>
        </w:rPr>
        <w:t>специальных</w:t>
      </w:r>
      <w:r>
        <w:tab/>
      </w:r>
      <w:r>
        <w:rPr>
          <w:spacing w:val="-10"/>
          <w:w w:val="105"/>
        </w:rPr>
        <w:t>и</w:t>
      </w:r>
      <w:r>
        <w:tab/>
      </w:r>
      <w:r>
        <w:rPr>
          <w:spacing w:val="-2"/>
          <w:w w:val="105"/>
        </w:rPr>
        <w:t>имитационных</w:t>
      </w:r>
      <w:r>
        <w:tab/>
      </w:r>
      <w:r>
        <w:rPr>
          <w:spacing w:val="-2"/>
          <w:w w:val="105"/>
        </w:rPr>
        <w:t>упражнений.</w:t>
      </w:r>
    </w:p>
    <w:p w14:paraId="7FB7E965" w14:textId="77777777" w:rsidR="0006191A" w:rsidRDefault="00B04A97">
      <w:pPr>
        <w:pStyle w:val="a3"/>
        <w:spacing w:before="52"/>
        <w:ind w:firstLine="0"/>
        <w:jc w:val="left"/>
      </w:pPr>
      <w:r>
        <w:t>Комплексы</w:t>
      </w:r>
      <w:r>
        <w:rPr>
          <w:spacing w:val="35"/>
        </w:rPr>
        <w:t xml:space="preserve"> </w:t>
      </w:r>
      <w:r>
        <w:t>упражнений</w:t>
      </w:r>
      <w:r>
        <w:rPr>
          <w:spacing w:val="31"/>
        </w:rPr>
        <w:t xml:space="preserve"> </w:t>
      </w:r>
      <w:r>
        <w:t>на</w:t>
      </w:r>
      <w:r>
        <w:rPr>
          <w:spacing w:val="31"/>
        </w:rPr>
        <w:t xml:space="preserve"> </w:t>
      </w:r>
      <w:r>
        <w:t>развитие</w:t>
      </w:r>
      <w:r>
        <w:rPr>
          <w:spacing w:val="31"/>
        </w:rPr>
        <w:t xml:space="preserve"> </w:t>
      </w:r>
      <w:r>
        <w:t>физических</w:t>
      </w:r>
      <w:r>
        <w:rPr>
          <w:spacing w:val="23"/>
        </w:rPr>
        <w:t xml:space="preserve"> </w:t>
      </w:r>
      <w:r>
        <w:t>качеств,</w:t>
      </w:r>
      <w:r>
        <w:rPr>
          <w:spacing w:val="35"/>
        </w:rPr>
        <w:t xml:space="preserve"> </w:t>
      </w:r>
      <w:r>
        <w:t>характерных</w:t>
      </w:r>
      <w:r>
        <w:rPr>
          <w:spacing w:val="43"/>
        </w:rPr>
        <w:t xml:space="preserve"> </w:t>
      </w:r>
      <w:r>
        <w:t>для</w:t>
      </w:r>
      <w:r>
        <w:rPr>
          <w:spacing w:val="36"/>
        </w:rPr>
        <w:t xml:space="preserve"> </w:t>
      </w:r>
      <w:r>
        <w:rPr>
          <w:spacing w:val="-2"/>
        </w:rPr>
        <w:t>самбо.</w:t>
      </w:r>
    </w:p>
    <w:p w14:paraId="4D81D78E" w14:textId="77777777" w:rsidR="0006191A" w:rsidRDefault="00B04A97">
      <w:pPr>
        <w:pStyle w:val="a3"/>
        <w:spacing w:before="53" w:line="288" w:lineRule="auto"/>
        <w:ind w:right="871"/>
      </w:pPr>
      <w:r>
        <w:rPr>
          <w:w w:val="105"/>
        </w:rPr>
        <w:t>Подвижные</w:t>
      </w:r>
      <w:r>
        <w:rPr>
          <w:spacing w:val="-5"/>
          <w:w w:val="105"/>
        </w:rPr>
        <w:t xml:space="preserve"> </w:t>
      </w:r>
      <w:r>
        <w:rPr>
          <w:w w:val="105"/>
        </w:rPr>
        <w:t>игры с</w:t>
      </w:r>
      <w:r>
        <w:rPr>
          <w:spacing w:val="-5"/>
          <w:w w:val="105"/>
        </w:rPr>
        <w:t xml:space="preserve"> </w:t>
      </w:r>
      <w:r>
        <w:rPr>
          <w:w w:val="105"/>
        </w:rPr>
        <w:t>элементами самбо: игры, включающие</w:t>
      </w:r>
      <w:r>
        <w:rPr>
          <w:spacing w:val="-5"/>
          <w:w w:val="105"/>
        </w:rPr>
        <w:t xml:space="preserve"> </w:t>
      </w:r>
      <w:r>
        <w:rPr>
          <w:w w:val="105"/>
        </w:rPr>
        <w:t>элемент соревнования</w:t>
      </w:r>
      <w:r>
        <w:rPr>
          <w:spacing w:val="-2"/>
          <w:w w:val="105"/>
        </w:rPr>
        <w:t xml:space="preserve"> </w:t>
      </w:r>
      <w:r>
        <w:rPr>
          <w:w w:val="105"/>
        </w:rPr>
        <w:t>и не имеющие сюжета, игры сюжетного характера, командные игры, игры с элементами прикладного самбо.</w:t>
      </w:r>
    </w:p>
    <w:p w14:paraId="093732D6" w14:textId="77777777" w:rsidR="0006191A" w:rsidRDefault="00B04A97">
      <w:pPr>
        <w:pStyle w:val="a3"/>
        <w:spacing w:line="288" w:lineRule="auto"/>
        <w:ind w:left="986" w:right="4148" w:firstLine="0"/>
        <w:jc w:val="left"/>
      </w:pPr>
      <w:r>
        <w:t xml:space="preserve">Специально-подготовительные упражнения самбо. </w:t>
      </w:r>
      <w:r>
        <w:rPr>
          <w:w w:val="105"/>
        </w:rPr>
        <w:t>Приёмы самостраховки:</w:t>
      </w:r>
    </w:p>
    <w:p w14:paraId="25A603D3" w14:textId="77777777" w:rsidR="0006191A" w:rsidRDefault="00B04A97">
      <w:pPr>
        <w:pStyle w:val="a3"/>
        <w:spacing w:line="288" w:lineRule="auto"/>
        <w:ind w:left="986" w:right="2301" w:firstLine="0"/>
        <w:jc w:val="left"/>
      </w:pPr>
      <w:r>
        <w:rPr>
          <w:w w:val="105"/>
        </w:rPr>
        <w:t>на</w:t>
      </w:r>
      <w:r>
        <w:rPr>
          <w:spacing w:val="-10"/>
          <w:w w:val="105"/>
        </w:rPr>
        <w:t xml:space="preserve"> </w:t>
      </w:r>
      <w:r>
        <w:rPr>
          <w:w w:val="105"/>
        </w:rPr>
        <w:t>спину</w:t>
      </w:r>
      <w:r>
        <w:rPr>
          <w:spacing w:val="-15"/>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15"/>
          <w:w w:val="105"/>
        </w:rPr>
        <w:t xml:space="preserve"> </w:t>
      </w:r>
      <w:r>
        <w:rPr>
          <w:w w:val="105"/>
        </w:rPr>
        <w:t>в</w:t>
      </w:r>
      <w:r>
        <w:rPr>
          <w:spacing w:val="-4"/>
          <w:w w:val="105"/>
        </w:rPr>
        <w:t xml:space="preserve"> </w:t>
      </w:r>
      <w:r>
        <w:rPr>
          <w:w w:val="105"/>
        </w:rPr>
        <w:t>упоре</w:t>
      </w:r>
      <w:r>
        <w:rPr>
          <w:spacing w:val="-16"/>
          <w:w w:val="105"/>
        </w:rPr>
        <w:t xml:space="preserve"> </w:t>
      </w:r>
      <w:r>
        <w:rPr>
          <w:w w:val="105"/>
        </w:rPr>
        <w:t>на</w:t>
      </w:r>
      <w:r>
        <w:rPr>
          <w:spacing w:val="-9"/>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спину через партнёра, стоящего в упоре на коленях и руках;</w:t>
      </w:r>
    </w:p>
    <w:p w14:paraId="6CED8573" w14:textId="77777777" w:rsidR="0006191A" w:rsidRDefault="00B04A97">
      <w:pPr>
        <w:pStyle w:val="a3"/>
        <w:spacing w:line="288" w:lineRule="auto"/>
        <w:ind w:right="855"/>
        <w:jc w:val="left"/>
      </w:pPr>
      <w:r>
        <w:t>на бок перекатом через партнёра, стоящего в</w:t>
      </w:r>
      <w:r>
        <w:rPr>
          <w:spacing w:val="27"/>
        </w:rPr>
        <w:t xml:space="preserve"> </w:t>
      </w:r>
      <w:r>
        <w:t xml:space="preserve">упоре на коленях и предплечьях, на бок </w:t>
      </w:r>
      <w:r>
        <w:rPr>
          <w:w w:val="105"/>
        </w:rPr>
        <w:t>через партнёра, стоящего в упоре на коленях и руках;</w:t>
      </w:r>
    </w:p>
    <w:p w14:paraId="6F2577C6" w14:textId="77777777" w:rsidR="0006191A" w:rsidRDefault="00B04A97">
      <w:pPr>
        <w:pStyle w:val="a3"/>
        <w:spacing w:line="295" w:lineRule="auto"/>
        <w:ind w:left="986" w:right="1473" w:firstLine="0"/>
        <w:jc w:val="left"/>
      </w:pPr>
      <w:r>
        <w:rPr>
          <w:w w:val="105"/>
        </w:rPr>
        <w:t>на</w:t>
      </w:r>
      <w:r>
        <w:rPr>
          <w:spacing w:val="-10"/>
          <w:w w:val="105"/>
        </w:rPr>
        <w:t xml:space="preserve"> </w:t>
      </w:r>
      <w:r>
        <w:rPr>
          <w:w w:val="105"/>
        </w:rPr>
        <w:t>бок</w:t>
      </w:r>
      <w:r>
        <w:rPr>
          <w:spacing w:val="-12"/>
          <w:w w:val="105"/>
        </w:rPr>
        <w:t xml:space="preserve"> </w:t>
      </w:r>
      <w:r>
        <w:rPr>
          <w:w w:val="105"/>
        </w:rPr>
        <w:t>кувырком</w:t>
      </w:r>
      <w:r>
        <w:rPr>
          <w:spacing w:val="-11"/>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9"/>
          <w:w w:val="105"/>
        </w:rPr>
        <w:t xml:space="preserve"> </w:t>
      </w:r>
      <w:r>
        <w:rPr>
          <w:w w:val="105"/>
        </w:rPr>
        <w:t>в</w:t>
      </w:r>
      <w:r>
        <w:rPr>
          <w:spacing w:val="-10"/>
          <w:w w:val="105"/>
        </w:rPr>
        <w:t xml:space="preserve"> </w:t>
      </w:r>
      <w:r>
        <w:rPr>
          <w:w w:val="105"/>
        </w:rPr>
        <w:t>упоре</w:t>
      </w:r>
      <w:r>
        <w:rPr>
          <w:spacing w:val="-10"/>
          <w:w w:val="105"/>
        </w:rPr>
        <w:t xml:space="preserve"> </w:t>
      </w:r>
      <w:r>
        <w:rPr>
          <w:w w:val="105"/>
        </w:rPr>
        <w:t>на</w:t>
      </w:r>
      <w:r>
        <w:rPr>
          <w:spacing w:val="-10"/>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бок через партнёра, стоящего в упоре на коленях и руках;</w:t>
      </w:r>
    </w:p>
    <w:p w14:paraId="0B70CF75" w14:textId="77777777" w:rsidR="0006191A" w:rsidRDefault="00B04A97">
      <w:pPr>
        <w:pStyle w:val="a3"/>
        <w:spacing w:line="255" w:lineRule="exact"/>
        <w:ind w:left="986" w:firstLine="0"/>
        <w:jc w:val="left"/>
      </w:pPr>
      <w:r>
        <w:t>на</w:t>
      </w:r>
      <w:r>
        <w:rPr>
          <w:spacing w:val="26"/>
        </w:rPr>
        <w:t xml:space="preserve"> </w:t>
      </w:r>
      <w:r>
        <w:t>бок</w:t>
      </w:r>
      <w:r>
        <w:rPr>
          <w:spacing w:val="23"/>
        </w:rPr>
        <w:t xml:space="preserve"> </w:t>
      </w:r>
      <w:r>
        <w:t>кувырком,</w:t>
      </w:r>
      <w:r>
        <w:rPr>
          <w:spacing w:val="21"/>
        </w:rPr>
        <w:t xml:space="preserve"> </w:t>
      </w:r>
      <w:r>
        <w:t>выполняемые</w:t>
      </w:r>
      <w:r>
        <w:rPr>
          <w:spacing w:val="17"/>
        </w:rPr>
        <w:t xml:space="preserve"> </w:t>
      </w:r>
      <w:r>
        <w:t>прыжком</w:t>
      </w:r>
      <w:r>
        <w:rPr>
          <w:spacing w:val="24"/>
        </w:rPr>
        <w:t xml:space="preserve"> </w:t>
      </w:r>
      <w:r>
        <w:t>через</w:t>
      </w:r>
      <w:r>
        <w:rPr>
          <w:spacing w:val="33"/>
        </w:rPr>
        <w:t xml:space="preserve"> </w:t>
      </w:r>
      <w:r>
        <w:t>руку</w:t>
      </w:r>
      <w:r>
        <w:rPr>
          <w:spacing w:val="18"/>
        </w:rPr>
        <w:t xml:space="preserve"> </w:t>
      </w:r>
      <w:r>
        <w:t>партнёра</w:t>
      </w:r>
      <w:r>
        <w:rPr>
          <w:spacing w:val="27"/>
        </w:rPr>
        <w:t xml:space="preserve"> </w:t>
      </w:r>
      <w:r>
        <w:t>в</w:t>
      </w:r>
      <w:r>
        <w:rPr>
          <w:spacing w:val="37"/>
        </w:rPr>
        <w:t xml:space="preserve"> </w:t>
      </w:r>
      <w:r>
        <w:rPr>
          <w:spacing w:val="-2"/>
        </w:rPr>
        <w:t>стойке;</w:t>
      </w:r>
    </w:p>
    <w:p w14:paraId="01D37DF8" w14:textId="77777777" w:rsidR="0006191A" w:rsidRDefault="00B04A97">
      <w:pPr>
        <w:pStyle w:val="a3"/>
        <w:spacing w:before="48" w:line="288" w:lineRule="auto"/>
        <w:ind w:right="855"/>
        <w:jc w:val="left"/>
      </w:pPr>
      <w:r>
        <w:t>на бок кувырком в движении, выполняя кувырок-полёт через партнёра, лежащего на</w:t>
      </w:r>
      <w:r>
        <w:rPr>
          <w:spacing w:val="80"/>
          <w:w w:val="105"/>
        </w:rPr>
        <w:t xml:space="preserve"> </w:t>
      </w:r>
      <w:r>
        <w:rPr>
          <w:w w:val="105"/>
        </w:rPr>
        <w:t>ковре или стоящего боком;</w:t>
      </w:r>
    </w:p>
    <w:p w14:paraId="29944AFE" w14:textId="77777777" w:rsidR="0006191A" w:rsidRDefault="00B04A97">
      <w:pPr>
        <w:pStyle w:val="a3"/>
        <w:spacing w:line="288" w:lineRule="auto"/>
        <w:ind w:right="855"/>
        <w:jc w:val="left"/>
      </w:pPr>
      <w:r>
        <w:rPr>
          <w:w w:val="105"/>
        </w:rPr>
        <w:t>вперёд на руки при падении на ковер спиной с</w:t>
      </w:r>
      <w:r>
        <w:rPr>
          <w:spacing w:val="-2"/>
          <w:w w:val="105"/>
        </w:rPr>
        <w:t xml:space="preserve"> </w:t>
      </w:r>
      <w:r>
        <w:rPr>
          <w:w w:val="105"/>
        </w:rPr>
        <w:t>вращением вокруг продольной оси, из стойки на руках;</w:t>
      </w:r>
    </w:p>
    <w:p w14:paraId="390DB915" w14:textId="77777777" w:rsidR="0006191A" w:rsidRDefault="00B04A97">
      <w:pPr>
        <w:pStyle w:val="a3"/>
        <w:spacing w:line="263" w:lineRule="exact"/>
        <w:ind w:left="986" w:firstLine="0"/>
        <w:jc w:val="left"/>
      </w:pPr>
      <w:r>
        <w:rPr>
          <w:w w:val="105"/>
        </w:rPr>
        <w:t>на</w:t>
      </w:r>
      <w:r>
        <w:rPr>
          <w:spacing w:val="-9"/>
          <w:w w:val="105"/>
        </w:rPr>
        <w:t xml:space="preserve"> </w:t>
      </w:r>
      <w:r>
        <w:rPr>
          <w:w w:val="105"/>
        </w:rPr>
        <w:t>руки</w:t>
      </w:r>
      <w:r>
        <w:rPr>
          <w:spacing w:val="-3"/>
          <w:w w:val="105"/>
        </w:rPr>
        <w:t xml:space="preserve"> </w:t>
      </w:r>
      <w:r>
        <w:rPr>
          <w:w w:val="105"/>
        </w:rPr>
        <w:t>прыжком,</w:t>
      </w:r>
      <w:r>
        <w:rPr>
          <w:spacing w:val="-6"/>
          <w:w w:val="105"/>
        </w:rPr>
        <w:t xml:space="preserve"> </w:t>
      </w:r>
      <w:r>
        <w:rPr>
          <w:w w:val="105"/>
        </w:rPr>
        <w:t>то</w:t>
      </w:r>
      <w:r>
        <w:rPr>
          <w:spacing w:val="-7"/>
          <w:w w:val="105"/>
        </w:rPr>
        <w:t xml:space="preserve"> </w:t>
      </w:r>
      <w:r>
        <w:rPr>
          <w:w w:val="105"/>
        </w:rPr>
        <w:t>же</w:t>
      </w:r>
      <w:r>
        <w:rPr>
          <w:spacing w:val="-15"/>
          <w:w w:val="105"/>
        </w:rPr>
        <w:t xml:space="preserve"> </w:t>
      </w:r>
      <w:r>
        <w:rPr>
          <w:w w:val="105"/>
        </w:rPr>
        <w:t>прыжком</w:t>
      </w:r>
      <w:r>
        <w:rPr>
          <w:spacing w:val="-10"/>
          <w:w w:val="105"/>
        </w:rPr>
        <w:t xml:space="preserve"> </w:t>
      </w:r>
      <w:r>
        <w:rPr>
          <w:w w:val="105"/>
        </w:rPr>
        <w:t>назад,</w:t>
      </w:r>
      <w:r>
        <w:rPr>
          <w:spacing w:val="-13"/>
          <w:w w:val="105"/>
        </w:rPr>
        <w:t xml:space="preserve"> </w:t>
      </w:r>
      <w:r>
        <w:rPr>
          <w:w w:val="105"/>
        </w:rPr>
        <w:t>на</w:t>
      </w:r>
      <w:r>
        <w:rPr>
          <w:spacing w:val="-2"/>
          <w:w w:val="105"/>
        </w:rPr>
        <w:t xml:space="preserve"> </w:t>
      </w:r>
      <w:r>
        <w:rPr>
          <w:w w:val="105"/>
        </w:rPr>
        <w:t>спину</w:t>
      </w:r>
      <w:r>
        <w:rPr>
          <w:spacing w:val="-8"/>
          <w:w w:val="105"/>
        </w:rPr>
        <w:t xml:space="preserve"> </w:t>
      </w:r>
      <w:r>
        <w:rPr>
          <w:spacing w:val="-2"/>
          <w:w w:val="105"/>
        </w:rPr>
        <w:t>прыжком.</w:t>
      </w:r>
    </w:p>
    <w:p w14:paraId="5E823E0F" w14:textId="77777777" w:rsidR="0006191A" w:rsidRDefault="00B04A97">
      <w:pPr>
        <w:pStyle w:val="a3"/>
        <w:spacing w:before="52" w:line="288" w:lineRule="auto"/>
        <w:ind w:right="855"/>
        <w:jc w:val="left"/>
      </w:pPr>
      <w:r>
        <w:rPr>
          <w:w w:val="105"/>
        </w:rPr>
        <w:t>Специально-подготовительные</w:t>
      </w:r>
      <w:r>
        <w:rPr>
          <w:spacing w:val="-8"/>
          <w:w w:val="105"/>
        </w:rPr>
        <w:t xml:space="preserve"> </w:t>
      </w:r>
      <w:r>
        <w:rPr>
          <w:w w:val="105"/>
        </w:rPr>
        <w:t>упражнения для</w:t>
      </w:r>
      <w:r>
        <w:rPr>
          <w:spacing w:val="-5"/>
          <w:w w:val="105"/>
        </w:rPr>
        <w:t xml:space="preserve"> </w:t>
      </w:r>
      <w:r>
        <w:rPr>
          <w:w w:val="105"/>
        </w:rPr>
        <w:t>бросков:</w:t>
      </w:r>
      <w:r>
        <w:rPr>
          <w:spacing w:val="-5"/>
          <w:w w:val="105"/>
        </w:rPr>
        <w:t xml:space="preserve"> </w:t>
      </w:r>
      <w:r>
        <w:rPr>
          <w:w w:val="105"/>
        </w:rPr>
        <w:t>зацепов,</w:t>
      </w:r>
      <w:r>
        <w:rPr>
          <w:spacing w:val="-6"/>
          <w:w w:val="105"/>
        </w:rPr>
        <w:t xml:space="preserve"> </w:t>
      </w:r>
      <w:r>
        <w:rPr>
          <w:w w:val="105"/>
        </w:rPr>
        <w:t>подхватов, через голову, через спину, через бедро.</w:t>
      </w:r>
    </w:p>
    <w:p w14:paraId="4593A0B6" w14:textId="77777777" w:rsidR="0006191A" w:rsidRDefault="00B04A97">
      <w:pPr>
        <w:pStyle w:val="a3"/>
        <w:spacing w:line="288" w:lineRule="auto"/>
        <w:ind w:left="986" w:firstLine="0"/>
        <w:jc w:val="left"/>
      </w:pPr>
      <w:r>
        <w:rPr>
          <w:w w:val="105"/>
        </w:rPr>
        <w:t>Технико – тактические основы самбо: стойки, дистанции, захваты, перемещения. Технические</w:t>
      </w:r>
      <w:r>
        <w:rPr>
          <w:spacing w:val="-4"/>
          <w:w w:val="105"/>
        </w:rPr>
        <w:t xml:space="preserve"> </w:t>
      </w:r>
      <w:r>
        <w:rPr>
          <w:w w:val="105"/>
        </w:rPr>
        <w:t>действия самбо</w:t>
      </w:r>
      <w:r>
        <w:rPr>
          <w:spacing w:val="-3"/>
          <w:w w:val="105"/>
        </w:rPr>
        <w:t xml:space="preserve"> </w:t>
      </w:r>
      <w:r>
        <w:rPr>
          <w:w w:val="105"/>
        </w:rPr>
        <w:t>в положении стоя:</w:t>
      </w:r>
      <w:r>
        <w:rPr>
          <w:spacing w:val="-1"/>
          <w:w w:val="105"/>
        </w:rPr>
        <w:t xml:space="preserve"> </w:t>
      </w:r>
      <w:r>
        <w:rPr>
          <w:w w:val="105"/>
        </w:rPr>
        <w:t>выведение</w:t>
      </w:r>
      <w:r>
        <w:rPr>
          <w:spacing w:val="-4"/>
          <w:w w:val="105"/>
        </w:rPr>
        <w:t xml:space="preserve"> </w:t>
      </w:r>
      <w:r>
        <w:rPr>
          <w:w w:val="105"/>
        </w:rPr>
        <w:t>из равновесия толчком,</w:t>
      </w:r>
    </w:p>
    <w:p w14:paraId="4B894919" w14:textId="77777777" w:rsidR="0006191A" w:rsidRDefault="00B04A97">
      <w:pPr>
        <w:pStyle w:val="a3"/>
        <w:spacing w:line="290" w:lineRule="auto"/>
        <w:ind w:right="856" w:firstLine="0"/>
      </w:pPr>
      <w:r>
        <w:rPr>
          <w:w w:val="105"/>
        </w:rP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w:t>
      </w:r>
      <w:r>
        <w:rPr>
          <w:spacing w:val="-1"/>
          <w:w w:val="105"/>
        </w:rPr>
        <w:t xml:space="preserve"> </w:t>
      </w:r>
      <w:r>
        <w:rPr>
          <w:w w:val="105"/>
        </w:rPr>
        <w:t>ноги, через спину, через бедро.</w:t>
      </w:r>
    </w:p>
    <w:p w14:paraId="6CC61BE5" w14:textId="77777777" w:rsidR="0006191A" w:rsidRDefault="00B04A97">
      <w:pPr>
        <w:pStyle w:val="a3"/>
        <w:spacing w:line="259" w:lineRule="exact"/>
        <w:ind w:left="986" w:firstLine="0"/>
        <w:jc w:val="left"/>
      </w:pPr>
      <w:r>
        <w:t>Технические</w:t>
      </w:r>
      <w:r>
        <w:rPr>
          <w:spacing w:val="18"/>
        </w:rPr>
        <w:t xml:space="preserve"> </w:t>
      </w:r>
      <w:r>
        <w:t>действия</w:t>
      </w:r>
      <w:r>
        <w:rPr>
          <w:spacing w:val="33"/>
        </w:rPr>
        <w:t xml:space="preserve"> </w:t>
      </w:r>
      <w:r>
        <w:t>самбо</w:t>
      </w:r>
      <w:r>
        <w:rPr>
          <w:spacing w:val="29"/>
        </w:rPr>
        <w:t xml:space="preserve"> </w:t>
      </w:r>
      <w:r>
        <w:t>в</w:t>
      </w:r>
      <w:r>
        <w:rPr>
          <w:spacing w:val="29"/>
        </w:rPr>
        <w:t xml:space="preserve"> </w:t>
      </w:r>
      <w:r>
        <w:t>положении</w:t>
      </w:r>
      <w:r>
        <w:rPr>
          <w:spacing w:val="38"/>
        </w:rPr>
        <w:t xml:space="preserve"> </w:t>
      </w:r>
      <w:r>
        <w:rPr>
          <w:spacing w:val="-4"/>
        </w:rPr>
        <w:t>лёжа:</w:t>
      </w:r>
    </w:p>
    <w:p w14:paraId="07291BE7" w14:textId="77777777" w:rsidR="0006191A" w:rsidRDefault="00B04A97">
      <w:pPr>
        <w:pStyle w:val="a3"/>
        <w:spacing w:before="51" w:line="288" w:lineRule="auto"/>
        <w:ind w:right="855"/>
        <w:jc w:val="left"/>
      </w:pPr>
      <w:r>
        <w:rPr>
          <w:w w:val="105"/>
        </w:rPr>
        <w:t>варианты</w:t>
      </w:r>
      <w:r>
        <w:rPr>
          <w:spacing w:val="80"/>
          <w:w w:val="105"/>
        </w:rPr>
        <w:t xml:space="preserve"> </w:t>
      </w:r>
      <w:r>
        <w:rPr>
          <w:w w:val="105"/>
        </w:rPr>
        <w:t>удержаний</w:t>
      </w:r>
      <w:r>
        <w:rPr>
          <w:spacing w:val="80"/>
          <w:w w:val="105"/>
        </w:rPr>
        <w:t xml:space="preserve"> </w:t>
      </w:r>
      <w:r>
        <w:rPr>
          <w:w w:val="105"/>
        </w:rPr>
        <w:t>и</w:t>
      </w:r>
      <w:r>
        <w:rPr>
          <w:spacing w:val="80"/>
          <w:w w:val="105"/>
        </w:rPr>
        <w:t xml:space="preserve"> </w:t>
      </w:r>
      <w:r>
        <w:rPr>
          <w:w w:val="105"/>
        </w:rPr>
        <w:t>переворачиваний,</w:t>
      </w:r>
      <w:r>
        <w:rPr>
          <w:spacing w:val="80"/>
          <w:w w:val="105"/>
        </w:rPr>
        <w:t xml:space="preserve"> </w:t>
      </w:r>
      <w:r>
        <w:rPr>
          <w:w w:val="105"/>
        </w:rPr>
        <w:t>рычаг</w:t>
      </w:r>
      <w:r>
        <w:rPr>
          <w:spacing w:val="80"/>
          <w:w w:val="105"/>
        </w:rPr>
        <w:t xml:space="preserve"> </w:t>
      </w:r>
      <w:r>
        <w:rPr>
          <w:w w:val="105"/>
        </w:rPr>
        <w:t>локтя</w:t>
      </w:r>
      <w:r>
        <w:rPr>
          <w:spacing w:val="80"/>
          <w:w w:val="105"/>
        </w:rPr>
        <w:t xml:space="preserve"> </w:t>
      </w:r>
      <w:r>
        <w:rPr>
          <w:w w:val="105"/>
        </w:rPr>
        <w:t>от</w:t>
      </w:r>
      <w:r>
        <w:rPr>
          <w:spacing w:val="80"/>
          <w:w w:val="105"/>
        </w:rPr>
        <w:t xml:space="preserve"> </w:t>
      </w:r>
      <w:r>
        <w:rPr>
          <w:w w:val="105"/>
        </w:rPr>
        <w:t>удержания</w:t>
      </w:r>
      <w:r>
        <w:rPr>
          <w:spacing w:val="80"/>
          <w:w w:val="105"/>
        </w:rPr>
        <w:t xml:space="preserve"> </w:t>
      </w:r>
      <w:r>
        <w:rPr>
          <w:w w:val="105"/>
        </w:rPr>
        <w:t>сбоку, перегибая руку через бедро;</w:t>
      </w:r>
    </w:p>
    <w:p w14:paraId="4F201C32" w14:textId="77777777" w:rsidR="0006191A" w:rsidRDefault="00B04A97">
      <w:pPr>
        <w:pStyle w:val="a3"/>
        <w:spacing w:line="264" w:lineRule="exact"/>
        <w:ind w:left="986" w:firstLine="0"/>
        <w:jc w:val="left"/>
      </w:pPr>
      <w:r>
        <w:rPr>
          <w:w w:val="105"/>
        </w:rPr>
        <w:t>узел</w:t>
      </w:r>
      <w:r>
        <w:rPr>
          <w:spacing w:val="-10"/>
          <w:w w:val="105"/>
        </w:rPr>
        <w:t xml:space="preserve"> </w:t>
      </w:r>
      <w:r>
        <w:rPr>
          <w:w w:val="105"/>
        </w:rPr>
        <w:t>плеча</w:t>
      </w:r>
      <w:r>
        <w:rPr>
          <w:spacing w:val="-10"/>
          <w:w w:val="105"/>
        </w:rPr>
        <w:t xml:space="preserve"> </w:t>
      </w:r>
      <w:r>
        <w:rPr>
          <w:w w:val="105"/>
        </w:rPr>
        <w:t>ногой</w:t>
      </w:r>
      <w:r>
        <w:rPr>
          <w:spacing w:val="-11"/>
          <w:w w:val="105"/>
        </w:rPr>
        <w:t xml:space="preserve"> </w:t>
      </w:r>
      <w:r>
        <w:rPr>
          <w:w w:val="105"/>
        </w:rPr>
        <w:t>от</w:t>
      </w:r>
      <w:r>
        <w:rPr>
          <w:spacing w:val="-9"/>
          <w:w w:val="105"/>
        </w:rPr>
        <w:t xml:space="preserve"> </w:t>
      </w:r>
      <w:r>
        <w:rPr>
          <w:w w:val="105"/>
        </w:rPr>
        <w:t>удержания</w:t>
      </w:r>
      <w:r>
        <w:rPr>
          <w:spacing w:val="-7"/>
          <w:w w:val="105"/>
        </w:rPr>
        <w:t xml:space="preserve"> </w:t>
      </w:r>
      <w:r>
        <w:rPr>
          <w:spacing w:val="-2"/>
          <w:w w:val="105"/>
        </w:rPr>
        <w:t>сбоку;</w:t>
      </w:r>
    </w:p>
    <w:p w14:paraId="1DE69B9C" w14:textId="77777777" w:rsidR="0006191A" w:rsidRDefault="0006191A">
      <w:pPr>
        <w:spacing w:line="264" w:lineRule="exact"/>
        <w:sectPr w:rsidR="0006191A">
          <w:pgSz w:w="11910" w:h="16850"/>
          <w:pgMar w:top="1060" w:right="0" w:bottom="1140" w:left="1420" w:header="0" w:footer="922" w:gutter="0"/>
          <w:cols w:space="720"/>
        </w:sectPr>
      </w:pPr>
    </w:p>
    <w:p w14:paraId="32EC634C" w14:textId="77777777" w:rsidR="0006191A" w:rsidRDefault="00B04A97">
      <w:pPr>
        <w:pStyle w:val="a3"/>
        <w:spacing w:before="71" w:line="295" w:lineRule="auto"/>
        <w:ind w:left="986" w:right="2074" w:firstLine="0"/>
        <w:jc w:val="left"/>
      </w:pPr>
      <w:r>
        <w:rPr>
          <w:w w:val="105"/>
        </w:rPr>
        <w:lastRenderedPageBreak/>
        <w:t>рычаг</w:t>
      </w:r>
      <w:r>
        <w:rPr>
          <w:spacing w:val="-11"/>
          <w:w w:val="105"/>
        </w:rPr>
        <w:t xml:space="preserve"> </w:t>
      </w:r>
      <w:r>
        <w:rPr>
          <w:w w:val="105"/>
        </w:rPr>
        <w:t>руки</w:t>
      </w:r>
      <w:r>
        <w:rPr>
          <w:spacing w:val="-13"/>
          <w:w w:val="105"/>
        </w:rPr>
        <w:t xml:space="preserve"> </w:t>
      </w:r>
      <w:r>
        <w:rPr>
          <w:w w:val="105"/>
        </w:rPr>
        <w:t>противнику,</w:t>
      </w:r>
      <w:r>
        <w:rPr>
          <w:spacing w:val="-9"/>
          <w:w w:val="105"/>
        </w:rPr>
        <w:t xml:space="preserve"> </w:t>
      </w:r>
      <w:r>
        <w:rPr>
          <w:w w:val="105"/>
        </w:rPr>
        <w:t>лежащему</w:t>
      </w:r>
      <w:r>
        <w:rPr>
          <w:spacing w:val="-11"/>
          <w:w w:val="105"/>
        </w:rPr>
        <w:t xml:space="preserve"> </w:t>
      </w:r>
      <w:r>
        <w:rPr>
          <w:w w:val="105"/>
        </w:rPr>
        <w:t>на</w:t>
      </w:r>
      <w:r>
        <w:rPr>
          <w:spacing w:val="-12"/>
          <w:w w:val="105"/>
        </w:rPr>
        <w:t xml:space="preserve"> </w:t>
      </w:r>
      <w:r>
        <w:rPr>
          <w:w w:val="105"/>
        </w:rPr>
        <w:t>груди</w:t>
      </w:r>
      <w:r>
        <w:rPr>
          <w:spacing w:val="-12"/>
          <w:w w:val="105"/>
        </w:rPr>
        <w:t xml:space="preserve"> </w:t>
      </w:r>
      <w:r>
        <w:rPr>
          <w:w w:val="105"/>
        </w:rPr>
        <w:t>(рычаг</w:t>
      </w:r>
      <w:r>
        <w:rPr>
          <w:spacing w:val="-11"/>
          <w:w w:val="105"/>
        </w:rPr>
        <w:t xml:space="preserve"> </w:t>
      </w:r>
      <w:r>
        <w:rPr>
          <w:w w:val="105"/>
        </w:rPr>
        <w:t>плеча,</w:t>
      </w:r>
      <w:r>
        <w:rPr>
          <w:spacing w:val="-9"/>
          <w:w w:val="105"/>
        </w:rPr>
        <w:t xml:space="preserve"> </w:t>
      </w:r>
      <w:r>
        <w:rPr>
          <w:w w:val="105"/>
        </w:rPr>
        <w:t>рычаг</w:t>
      </w:r>
      <w:r>
        <w:rPr>
          <w:spacing w:val="-11"/>
          <w:w w:val="105"/>
        </w:rPr>
        <w:t xml:space="preserve"> </w:t>
      </w:r>
      <w:r>
        <w:rPr>
          <w:w w:val="105"/>
        </w:rPr>
        <w:t>локтя); рычаг локтя захватом руки между ног;</w:t>
      </w:r>
    </w:p>
    <w:p w14:paraId="31AA3A38" w14:textId="77777777" w:rsidR="0006191A" w:rsidRDefault="00B04A97">
      <w:pPr>
        <w:pStyle w:val="a3"/>
        <w:spacing w:line="288" w:lineRule="auto"/>
        <w:ind w:left="986" w:right="855" w:firstLine="0"/>
        <w:jc w:val="left"/>
      </w:pPr>
      <w:r>
        <w:rPr>
          <w:w w:val="105"/>
        </w:rPr>
        <w:t>ущемление</w:t>
      </w:r>
      <w:r>
        <w:rPr>
          <w:spacing w:val="-13"/>
          <w:w w:val="105"/>
        </w:rPr>
        <w:t xml:space="preserve"> </w:t>
      </w:r>
      <w:r>
        <w:rPr>
          <w:w w:val="105"/>
        </w:rPr>
        <w:t>ахиллова</w:t>
      </w:r>
      <w:r>
        <w:rPr>
          <w:spacing w:val="-7"/>
          <w:w w:val="105"/>
        </w:rPr>
        <w:t xml:space="preserve"> </w:t>
      </w:r>
      <w:r>
        <w:rPr>
          <w:w w:val="105"/>
        </w:rPr>
        <w:t>сухожилия</w:t>
      </w:r>
      <w:r>
        <w:rPr>
          <w:spacing w:val="-10"/>
          <w:w w:val="105"/>
        </w:rPr>
        <w:t xml:space="preserve"> </w:t>
      </w:r>
      <w:r>
        <w:rPr>
          <w:w w:val="105"/>
        </w:rPr>
        <w:t>при</w:t>
      </w:r>
      <w:r>
        <w:rPr>
          <w:spacing w:val="-1"/>
          <w:w w:val="105"/>
        </w:rPr>
        <w:t xml:space="preserve"> </w:t>
      </w:r>
      <w:r>
        <w:rPr>
          <w:w w:val="105"/>
        </w:rPr>
        <w:t>различных</w:t>
      </w:r>
      <w:r>
        <w:rPr>
          <w:spacing w:val="-12"/>
          <w:w w:val="105"/>
        </w:rPr>
        <w:t xml:space="preserve"> </w:t>
      </w:r>
      <w:r>
        <w:rPr>
          <w:w w:val="105"/>
        </w:rPr>
        <w:t>взаиморасположениях</w:t>
      </w:r>
      <w:r>
        <w:rPr>
          <w:spacing w:val="-6"/>
          <w:w w:val="105"/>
        </w:rPr>
        <w:t xml:space="preserve"> </w:t>
      </w:r>
      <w:r>
        <w:rPr>
          <w:w w:val="105"/>
        </w:rPr>
        <w:t>соперников. Основы</w:t>
      </w:r>
      <w:r>
        <w:rPr>
          <w:spacing w:val="24"/>
          <w:w w:val="105"/>
        </w:rPr>
        <w:t xml:space="preserve"> </w:t>
      </w:r>
      <w:r>
        <w:rPr>
          <w:w w:val="105"/>
        </w:rPr>
        <w:t>самозащиты. Освобождение от захватов: в</w:t>
      </w:r>
      <w:r>
        <w:rPr>
          <w:spacing w:val="27"/>
          <w:w w:val="105"/>
        </w:rPr>
        <w:t xml:space="preserve"> </w:t>
      </w:r>
      <w:r>
        <w:rPr>
          <w:w w:val="105"/>
        </w:rPr>
        <w:t>области</w:t>
      </w:r>
      <w:r>
        <w:rPr>
          <w:spacing w:val="21"/>
          <w:w w:val="105"/>
        </w:rPr>
        <w:t xml:space="preserve"> </w:t>
      </w:r>
      <w:r>
        <w:rPr>
          <w:w w:val="105"/>
        </w:rPr>
        <w:t>запястья,</w:t>
      </w:r>
      <w:r>
        <w:rPr>
          <w:spacing w:val="23"/>
          <w:w w:val="105"/>
        </w:rPr>
        <w:t xml:space="preserve"> </w:t>
      </w:r>
      <w:r>
        <w:rPr>
          <w:w w:val="105"/>
        </w:rPr>
        <w:t>предплечья,</w:t>
      </w:r>
    </w:p>
    <w:p w14:paraId="6A88477D" w14:textId="77777777" w:rsidR="0006191A" w:rsidRDefault="00B04A97">
      <w:pPr>
        <w:pStyle w:val="a3"/>
        <w:spacing w:line="263" w:lineRule="exact"/>
        <w:ind w:firstLine="0"/>
        <w:jc w:val="left"/>
      </w:pPr>
      <w:r>
        <w:rPr>
          <w:w w:val="105"/>
        </w:rPr>
        <w:t>плеча,</w:t>
      </w:r>
      <w:r>
        <w:rPr>
          <w:spacing w:val="-8"/>
          <w:w w:val="105"/>
        </w:rPr>
        <w:t xml:space="preserve"> </w:t>
      </w:r>
      <w:r>
        <w:rPr>
          <w:w w:val="105"/>
        </w:rPr>
        <w:t>за</w:t>
      </w:r>
      <w:r>
        <w:rPr>
          <w:spacing w:val="-12"/>
          <w:w w:val="105"/>
        </w:rPr>
        <w:t xml:space="preserve"> </w:t>
      </w:r>
      <w:r>
        <w:rPr>
          <w:w w:val="105"/>
        </w:rPr>
        <w:t>одежду.</w:t>
      </w:r>
      <w:r>
        <w:rPr>
          <w:spacing w:val="-8"/>
          <w:w w:val="105"/>
        </w:rPr>
        <w:t xml:space="preserve"> </w:t>
      </w:r>
      <w:r>
        <w:rPr>
          <w:w w:val="105"/>
        </w:rPr>
        <w:t>От</w:t>
      </w:r>
      <w:r>
        <w:rPr>
          <w:spacing w:val="-9"/>
          <w:w w:val="105"/>
        </w:rPr>
        <w:t xml:space="preserve"> </w:t>
      </w:r>
      <w:r>
        <w:rPr>
          <w:w w:val="105"/>
        </w:rPr>
        <w:t>обхватов:</w:t>
      </w:r>
      <w:r>
        <w:rPr>
          <w:spacing w:val="-13"/>
          <w:w w:val="105"/>
        </w:rPr>
        <w:t xml:space="preserve"> </w:t>
      </w:r>
      <w:r>
        <w:rPr>
          <w:w w:val="105"/>
        </w:rPr>
        <w:t>туловища</w:t>
      </w:r>
      <w:r>
        <w:rPr>
          <w:spacing w:val="-5"/>
          <w:w w:val="105"/>
        </w:rPr>
        <w:t xml:space="preserve"> </w:t>
      </w:r>
      <w:r>
        <w:rPr>
          <w:w w:val="105"/>
        </w:rPr>
        <w:t>сзади,</w:t>
      </w:r>
      <w:r>
        <w:rPr>
          <w:spacing w:val="-8"/>
          <w:w w:val="105"/>
        </w:rPr>
        <w:t xml:space="preserve"> </w:t>
      </w:r>
      <w:r>
        <w:rPr>
          <w:w w:val="105"/>
        </w:rPr>
        <w:t>спереди,</w:t>
      </w:r>
      <w:r>
        <w:rPr>
          <w:spacing w:val="-8"/>
          <w:w w:val="105"/>
        </w:rPr>
        <w:t xml:space="preserve"> </w:t>
      </w:r>
      <w:r>
        <w:rPr>
          <w:w w:val="105"/>
        </w:rPr>
        <w:t>с</w:t>
      </w:r>
      <w:r>
        <w:rPr>
          <w:spacing w:val="-11"/>
          <w:w w:val="105"/>
        </w:rPr>
        <w:t xml:space="preserve"> </w:t>
      </w:r>
      <w:r>
        <w:rPr>
          <w:w w:val="105"/>
        </w:rPr>
        <w:t>руками,</w:t>
      </w:r>
      <w:r>
        <w:rPr>
          <w:spacing w:val="-13"/>
          <w:w w:val="105"/>
        </w:rPr>
        <w:t xml:space="preserve"> </w:t>
      </w:r>
      <w:r>
        <w:rPr>
          <w:w w:val="105"/>
        </w:rPr>
        <w:t>без</w:t>
      </w:r>
      <w:r>
        <w:rPr>
          <w:spacing w:val="-2"/>
          <w:w w:val="105"/>
        </w:rPr>
        <w:t xml:space="preserve"> </w:t>
      </w:r>
      <w:r>
        <w:rPr>
          <w:spacing w:val="-4"/>
          <w:w w:val="105"/>
        </w:rPr>
        <w:t>рук.</w:t>
      </w:r>
    </w:p>
    <w:p w14:paraId="092B7BC0" w14:textId="77777777" w:rsidR="0006191A" w:rsidRDefault="00B04A97">
      <w:pPr>
        <w:pStyle w:val="a3"/>
        <w:spacing w:before="43"/>
        <w:ind w:left="986" w:firstLine="0"/>
        <w:jc w:val="left"/>
      </w:pPr>
      <w:r>
        <w:t>Тактическая</w:t>
      </w:r>
      <w:r>
        <w:rPr>
          <w:spacing w:val="40"/>
        </w:rPr>
        <w:t xml:space="preserve"> </w:t>
      </w:r>
      <w:r>
        <w:t>подготовка.</w:t>
      </w:r>
      <w:r>
        <w:rPr>
          <w:spacing w:val="29"/>
        </w:rPr>
        <w:t xml:space="preserve"> </w:t>
      </w:r>
      <w:r>
        <w:t>Игры-задания.</w:t>
      </w:r>
      <w:r>
        <w:rPr>
          <w:spacing w:val="41"/>
        </w:rPr>
        <w:t xml:space="preserve"> </w:t>
      </w:r>
      <w:r>
        <w:t>Учебные</w:t>
      </w:r>
      <w:r>
        <w:rPr>
          <w:spacing w:val="36"/>
        </w:rPr>
        <w:t xml:space="preserve"> </w:t>
      </w:r>
      <w:r>
        <w:t>схватки</w:t>
      </w:r>
      <w:r>
        <w:rPr>
          <w:spacing w:val="34"/>
        </w:rPr>
        <w:t xml:space="preserve"> </w:t>
      </w:r>
      <w:r>
        <w:t>по</w:t>
      </w:r>
      <w:r>
        <w:rPr>
          <w:spacing w:val="37"/>
        </w:rPr>
        <w:t xml:space="preserve"> </w:t>
      </w:r>
      <w:r>
        <w:rPr>
          <w:spacing w:val="-2"/>
        </w:rPr>
        <w:t>заданию.</w:t>
      </w:r>
    </w:p>
    <w:p w14:paraId="64373975" w14:textId="77777777" w:rsidR="0006191A" w:rsidRDefault="00B04A97">
      <w:pPr>
        <w:pStyle w:val="a3"/>
        <w:spacing w:before="53"/>
        <w:ind w:left="986" w:firstLine="0"/>
        <w:jc w:val="left"/>
      </w:pPr>
      <w:r>
        <w:rPr>
          <w:w w:val="105"/>
        </w:rPr>
        <w:t>Тестовые</w:t>
      </w:r>
      <w:r>
        <w:rPr>
          <w:spacing w:val="40"/>
          <w:w w:val="105"/>
        </w:rPr>
        <w:t xml:space="preserve"> </w:t>
      </w:r>
      <w:r>
        <w:rPr>
          <w:w w:val="105"/>
        </w:rPr>
        <w:t>упражнения</w:t>
      </w:r>
      <w:r>
        <w:rPr>
          <w:spacing w:val="37"/>
          <w:w w:val="105"/>
        </w:rPr>
        <w:t xml:space="preserve"> </w:t>
      </w:r>
      <w:r>
        <w:rPr>
          <w:w w:val="105"/>
        </w:rPr>
        <w:t>по</w:t>
      </w:r>
      <w:r>
        <w:rPr>
          <w:spacing w:val="41"/>
          <w:w w:val="105"/>
        </w:rPr>
        <w:t xml:space="preserve"> </w:t>
      </w:r>
      <w:r>
        <w:rPr>
          <w:w w:val="105"/>
        </w:rPr>
        <w:t>физической</w:t>
      </w:r>
      <w:r>
        <w:rPr>
          <w:spacing w:val="41"/>
          <w:w w:val="105"/>
        </w:rPr>
        <w:t xml:space="preserve"> </w:t>
      </w:r>
      <w:r>
        <w:rPr>
          <w:w w:val="105"/>
        </w:rPr>
        <w:t>и</w:t>
      </w:r>
      <w:r>
        <w:rPr>
          <w:spacing w:val="41"/>
          <w:w w:val="105"/>
        </w:rPr>
        <w:t xml:space="preserve"> </w:t>
      </w:r>
      <w:r>
        <w:rPr>
          <w:w w:val="105"/>
        </w:rPr>
        <w:t>технической</w:t>
      </w:r>
      <w:r>
        <w:rPr>
          <w:spacing w:val="40"/>
          <w:w w:val="105"/>
        </w:rPr>
        <w:t xml:space="preserve"> </w:t>
      </w:r>
      <w:r>
        <w:rPr>
          <w:w w:val="105"/>
        </w:rPr>
        <w:t>подготовленности</w:t>
      </w:r>
      <w:r>
        <w:rPr>
          <w:spacing w:val="41"/>
          <w:w w:val="105"/>
        </w:rPr>
        <w:t xml:space="preserve"> </w:t>
      </w:r>
      <w:r>
        <w:rPr>
          <w:w w:val="105"/>
        </w:rPr>
        <w:t>в</w:t>
      </w:r>
      <w:r>
        <w:rPr>
          <w:spacing w:val="46"/>
          <w:w w:val="105"/>
        </w:rPr>
        <w:t xml:space="preserve"> </w:t>
      </w:r>
      <w:r>
        <w:rPr>
          <w:spacing w:val="-2"/>
          <w:w w:val="105"/>
        </w:rPr>
        <w:t>самбо.</w:t>
      </w:r>
    </w:p>
    <w:p w14:paraId="35A42D00" w14:textId="77777777" w:rsidR="0006191A" w:rsidRDefault="00B04A97">
      <w:pPr>
        <w:pStyle w:val="a3"/>
        <w:spacing w:before="52"/>
        <w:ind w:firstLine="0"/>
        <w:jc w:val="left"/>
      </w:pPr>
      <w:r>
        <w:t>Участие</w:t>
      </w:r>
      <w:r>
        <w:rPr>
          <w:spacing w:val="20"/>
        </w:rPr>
        <w:t xml:space="preserve"> </w:t>
      </w:r>
      <w:r>
        <w:t>в</w:t>
      </w:r>
      <w:r>
        <w:rPr>
          <w:spacing w:val="42"/>
        </w:rPr>
        <w:t xml:space="preserve"> </w:t>
      </w:r>
      <w:r>
        <w:t>соревновательной</w:t>
      </w:r>
      <w:r>
        <w:rPr>
          <w:spacing w:val="31"/>
        </w:rPr>
        <w:t xml:space="preserve"> </w:t>
      </w:r>
      <w:r>
        <w:rPr>
          <w:spacing w:val="-2"/>
        </w:rPr>
        <w:t>деятельности.</w:t>
      </w:r>
    </w:p>
    <w:p w14:paraId="765F1743" w14:textId="77777777" w:rsidR="0006191A" w:rsidRDefault="00B04A97">
      <w:pPr>
        <w:pStyle w:val="a3"/>
        <w:spacing w:before="52" w:line="288" w:lineRule="auto"/>
        <w:ind w:right="869"/>
      </w:pPr>
      <w:r>
        <w:rPr>
          <w:w w:val="105"/>
        </w:rPr>
        <w:t>Содержание модуля по самбо направлено на достижение обучающимися личностных, метапредметных и предметных результатов обучения.</w:t>
      </w:r>
    </w:p>
    <w:p w14:paraId="390C635F"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личностные результаты:</w:t>
      </w:r>
    </w:p>
    <w:p w14:paraId="2B4CFB12" w14:textId="77777777" w:rsidR="0006191A" w:rsidRDefault="00B04A97">
      <w:pPr>
        <w:pStyle w:val="a3"/>
        <w:spacing w:line="295" w:lineRule="auto"/>
        <w:ind w:right="877"/>
      </w:pPr>
      <w:r>
        <w:rPr>
          <w:w w:val="105"/>
        </w:rPr>
        <w:t>чувства патриотизма, уважения к Отечеству через знание истории и современного состояния развития самбо;</w:t>
      </w:r>
    </w:p>
    <w:p w14:paraId="4348A6EC" w14:textId="77777777" w:rsidR="0006191A" w:rsidRDefault="00B04A97">
      <w:pPr>
        <w:pStyle w:val="a3"/>
        <w:spacing w:line="288" w:lineRule="auto"/>
        <w:ind w:right="871"/>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w:t>
      </w:r>
      <w:r>
        <w:rPr>
          <w:spacing w:val="-1"/>
          <w:w w:val="105"/>
        </w:rPr>
        <w:t xml:space="preserve"> </w:t>
      </w:r>
      <w:r>
        <w:rPr>
          <w:w w:val="105"/>
        </w:rPr>
        <w:t>предпочтений в области физической культуры и спорта,</w:t>
      </w:r>
    </w:p>
    <w:p w14:paraId="55388D37" w14:textId="77777777" w:rsidR="0006191A" w:rsidRDefault="00B04A97">
      <w:pPr>
        <w:pStyle w:val="a3"/>
        <w:spacing w:line="288" w:lineRule="auto"/>
        <w:ind w:right="858"/>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758E5CE1" w14:textId="77777777" w:rsidR="0006191A" w:rsidRDefault="00B04A97">
      <w:pPr>
        <w:pStyle w:val="a3"/>
        <w:spacing w:line="288" w:lineRule="auto"/>
        <w:ind w:right="863"/>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18E2523"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7533A43A" w14:textId="77777777" w:rsidR="0006191A" w:rsidRDefault="00B04A97">
      <w:pPr>
        <w:pStyle w:val="a3"/>
        <w:spacing w:line="295" w:lineRule="auto"/>
        <w:ind w:right="868"/>
      </w:pPr>
      <w:r>
        <w:rPr>
          <w:w w:val="105"/>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930304B" w14:textId="77777777" w:rsidR="0006191A" w:rsidRDefault="00B04A97">
      <w:pPr>
        <w:pStyle w:val="a3"/>
        <w:spacing w:line="288" w:lineRule="auto"/>
        <w:ind w:right="848"/>
      </w:pPr>
      <w:r>
        <w:rPr>
          <w:w w:val="105"/>
        </w:rPr>
        <w:t>умение самостоятельно определять цели и задачи своего обучения средствами самбо,</w:t>
      </w:r>
      <w:r>
        <w:rPr>
          <w:spacing w:val="-16"/>
          <w:w w:val="105"/>
        </w:rPr>
        <w:t xml:space="preserve"> </w:t>
      </w:r>
      <w:r>
        <w:rPr>
          <w:w w:val="105"/>
        </w:rPr>
        <w:t>развивать</w:t>
      </w:r>
      <w:r>
        <w:rPr>
          <w:spacing w:val="-13"/>
          <w:w w:val="105"/>
        </w:rPr>
        <w:t xml:space="preserve"> </w:t>
      </w:r>
      <w:r>
        <w:rPr>
          <w:w w:val="105"/>
        </w:rPr>
        <w:t>мотивы</w:t>
      </w:r>
      <w:r>
        <w:rPr>
          <w:spacing w:val="-1"/>
          <w:w w:val="105"/>
        </w:rPr>
        <w:t xml:space="preserve"> </w:t>
      </w:r>
      <w:r>
        <w:rPr>
          <w:w w:val="105"/>
        </w:rPr>
        <w:t>и</w:t>
      </w:r>
      <w:r>
        <w:rPr>
          <w:spacing w:val="-5"/>
          <w:w w:val="105"/>
        </w:rPr>
        <w:t xml:space="preserve"> </w:t>
      </w:r>
      <w:r>
        <w:rPr>
          <w:w w:val="105"/>
        </w:rPr>
        <w:t>интересы</w:t>
      </w:r>
      <w:r>
        <w:rPr>
          <w:spacing w:val="-2"/>
          <w:w w:val="105"/>
        </w:rPr>
        <w:t xml:space="preserve"> </w:t>
      </w:r>
      <w:r>
        <w:rPr>
          <w:w w:val="105"/>
        </w:rPr>
        <w:t>своей</w:t>
      </w:r>
      <w:r>
        <w:rPr>
          <w:spacing w:val="-5"/>
          <w:w w:val="105"/>
        </w:rPr>
        <w:t xml:space="preserve"> </w:t>
      </w:r>
      <w:r>
        <w:rPr>
          <w:w w:val="105"/>
        </w:rPr>
        <w:t>познавательной</w:t>
      </w:r>
      <w:r>
        <w:rPr>
          <w:spacing w:val="-5"/>
          <w:w w:val="105"/>
        </w:rPr>
        <w:t xml:space="preserve"> </w:t>
      </w:r>
      <w:r>
        <w:rPr>
          <w:w w:val="105"/>
        </w:rPr>
        <w:t>деятельности</w:t>
      </w:r>
      <w:r>
        <w:rPr>
          <w:spacing w:val="-5"/>
          <w:w w:val="105"/>
        </w:rPr>
        <w:t xml:space="preserve"> </w:t>
      </w:r>
      <w:r>
        <w:rPr>
          <w:w w:val="105"/>
        </w:rPr>
        <w:t>в физкультурно</w:t>
      </w:r>
      <w:r>
        <w:rPr>
          <w:spacing w:val="-16"/>
          <w:w w:val="105"/>
        </w:rPr>
        <w:t xml:space="preserve"> </w:t>
      </w:r>
      <w:r>
        <w:rPr>
          <w:w w:val="105"/>
        </w:rPr>
        <w:t>- спортивном направлении;</w:t>
      </w:r>
    </w:p>
    <w:p w14:paraId="28B98464" w14:textId="77777777" w:rsidR="0006191A" w:rsidRDefault="00B04A97">
      <w:pPr>
        <w:pStyle w:val="a3"/>
        <w:spacing w:line="288" w:lineRule="auto"/>
        <w:ind w:right="864"/>
        <w:jc w:val="right"/>
      </w:pPr>
      <w:r>
        <w:rPr>
          <w:w w:val="105"/>
        </w:rPr>
        <w:t>умение</w:t>
      </w:r>
      <w:r>
        <w:rPr>
          <w:spacing w:val="40"/>
          <w:w w:val="105"/>
        </w:rPr>
        <w:t xml:space="preserve"> </w:t>
      </w:r>
      <w:r>
        <w:rPr>
          <w:w w:val="105"/>
        </w:rPr>
        <w:t>планировать</w:t>
      </w:r>
      <w:r>
        <w:rPr>
          <w:spacing w:val="40"/>
          <w:w w:val="105"/>
        </w:rPr>
        <w:t xml:space="preserve"> </w:t>
      </w:r>
      <w:r>
        <w:rPr>
          <w:w w:val="105"/>
        </w:rPr>
        <w:t>пути</w:t>
      </w:r>
      <w:r>
        <w:rPr>
          <w:spacing w:val="40"/>
          <w:w w:val="105"/>
        </w:rPr>
        <w:t xml:space="preserve"> </w:t>
      </w:r>
      <w:r>
        <w:rPr>
          <w:w w:val="105"/>
        </w:rPr>
        <w:t>достижения</w:t>
      </w:r>
      <w:r>
        <w:rPr>
          <w:spacing w:val="40"/>
          <w:w w:val="105"/>
        </w:rPr>
        <w:t xml:space="preserve"> </w:t>
      </w:r>
      <w:r>
        <w:rPr>
          <w:w w:val="105"/>
        </w:rPr>
        <w:t>целей</w:t>
      </w:r>
      <w:r>
        <w:rPr>
          <w:spacing w:val="40"/>
          <w:w w:val="105"/>
        </w:rPr>
        <w:t xml:space="preserve"> </w:t>
      </w:r>
      <w:r>
        <w:rPr>
          <w:w w:val="105"/>
        </w:rPr>
        <w:t>с</w:t>
      </w:r>
      <w:r>
        <w:rPr>
          <w:spacing w:val="80"/>
          <w:w w:val="105"/>
        </w:rPr>
        <w:t xml:space="preserve"> </w:t>
      </w:r>
      <w:r>
        <w:rPr>
          <w:w w:val="105"/>
        </w:rPr>
        <w:t>учетом</w:t>
      </w:r>
      <w:r>
        <w:rPr>
          <w:spacing w:val="40"/>
          <w:w w:val="105"/>
        </w:rPr>
        <w:t xml:space="preserve"> </w:t>
      </w:r>
      <w:r>
        <w:rPr>
          <w:w w:val="105"/>
        </w:rPr>
        <w:t>наиболее</w:t>
      </w:r>
      <w:r>
        <w:rPr>
          <w:spacing w:val="40"/>
          <w:w w:val="105"/>
        </w:rPr>
        <w:t xml:space="preserve"> </w:t>
      </w:r>
      <w:r>
        <w:rPr>
          <w:w w:val="105"/>
        </w:rPr>
        <w:t>эффективных</w:t>
      </w:r>
      <w:r>
        <w:rPr>
          <w:spacing w:val="40"/>
          <w:w w:val="105"/>
        </w:rPr>
        <w:t xml:space="preserve"> </w:t>
      </w:r>
      <w:r>
        <w:rPr>
          <w:w w:val="105"/>
        </w:rPr>
        <w:t>способов</w:t>
      </w:r>
      <w:r>
        <w:rPr>
          <w:spacing w:val="80"/>
          <w:w w:val="105"/>
        </w:rPr>
        <w:t xml:space="preserve"> </w:t>
      </w:r>
      <w:r>
        <w:rPr>
          <w:w w:val="105"/>
        </w:rPr>
        <w:t>решения</w:t>
      </w:r>
      <w:r>
        <w:rPr>
          <w:spacing w:val="76"/>
          <w:w w:val="105"/>
        </w:rPr>
        <w:t xml:space="preserve"> </w:t>
      </w:r>
      <w:r>
        <w:rPr>
          <w:w w:val="105"/>
        </w:rPr>
        <w:t>задач</w:t>
      </w:r>
      <w:r>
        <w:rPr>
          <w:spacing w:val="40"/>
          <w:w w:val="105"/>
        </w:rPr>
        <w:t xml:space="preserve"> </w:t>
      </w:r>
      <w:r>
        <w:rPr>
          <w:w w:val="105"/>
        </w:rPr>
        <w:t>средствами</w:t>
      </w:r>
      <w:r>
        <w:rPr>
          <w:spacing w:val="79"/>
          <w:w w:val="105"/>
        </w:rPr>
        <w:t xml:space="preserve"> </w:t>
      </w:r>
      <w:r>
        <w:rPr>
          <w:w w:val="105"/>
        </w:rPr>
        <w:t>самбо</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игровой,</w:t>
      </w:r>
      <w:r>
        <w:rPr>
          <w:spacing w:val="76"/>
          <w:w w:val="105"/>
        </w:rPr>
        <w:t xml:space="preserve"> </w:t>
      </w:r>
      <w:r>
        <w:rPr>
          <w:w w:val="105"/>
        </w:rPr>
        <w:t>соревновательной</w:t>
      </w:r>
      <w:r>
        <w:rPr>
          <w:spacing w:val="40"/>
          <w:w w:val="105"/>
        </w:rPr>
        <w:t xml:space="preserve"> </w:t>
      </w:r>
      <w:r>
        <w:rPr>
          <w:w w:val="105"/>
        </w:rPr>
        <w:t xml:space="preserve">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в</w:t>
      </w:r>
      <w:r>
        <w:rPr>
          <w:spacing w:val="-9"/>
          <w:w w:val="105"/>
        </w:rPr>
        <w:t xml:space="preserve"> </w:t>
      </w:r>
      <w:r>
        <w:rPr>
          <w:w w:val="105"/>
        </w:rPr>
        <w:t>самбо,</w:t>
      </w:r>
      <w:r>
        <w:rPr>
          <w:spacing w:val="-6"/>
          <w:w w:val="105"/>
        </w:rPr>
        <w:t xml:space="preserve"> </w:t>
      </w:r>
      <w:r>
        <w:rPr>
          <w:w w:val="105"/>
        </w:rPr>
        <w:t>определять</w:t>
      </w:r>
      <w:r>
        <w:rPr>
          <w:spacing w:val="-5"/>
          <w:w w:val="105"/>
        </w:rPr>
        <w:t xml:space="preserve"> </w:t>
      </w:r>
      <w:r>
        <w:rPr>
          <w:w w:val="105"/>
        </w:rPr>
        <w:t>и</w:t>
      </w:r>
      <w:r>
        <w:rPr>
          <w:spacing w:val="-9"/>
          <w:w w:val="105"/>
        </w:rPr>
        <w:t xml:space="preserve"> </w:t>
      </w:r>
      <w:r>
        <w:rPr>
          <w:w w:val="105"/>
        </w:rPr>
        <w:t>корректировать</w:t>
      </w:r>
      <w:r>
        <w:rPr>
          <w:spacing w:val="-5"/>
          <w:w w:val="105"/>
        </w:rPr>
        <w:t xml:space="preserve"> </w:t>
      </w:r>
      <w:r>
        <w:rPr>
          <w:w w:val="105"/>
        </w:rPr>
        <w:t>способы</w:t>
      </w:r>
      <w:r>
        <w:rPr>
          <w:spacing w:val="-12"/>
          <w:w w:val="105"/>
        </w:rPr>
        <w:t xml:space="preserve"> </w:t>
      </w:r>
      <w:r>
        <w:rPr>
          <w:w w:val="105"/>
        </w:rPr>
        <w:t>действий</w:t>
      </w:r>
      <w:r>
        <w:rPr>
          <w:spacing w:val="-9"/>
          <w:w w:val="105"/>
        </w:rPr>
        <w:t xml:space="preserve"> </w:t>
      </w:r>
      <w:r>
        <w:rPr>
          <w:w w:val="105"/>
        </w:rPr>
        <w:t>в</w:t>
      </w:r>
      <w:r>
        <w:rPr>
          <w:spacing w:val="-9"/>
          <w:w w:val="105"/>
        </w:rPr>
        <w:t xml:space="preserve"> </w:t>
      </w:r>
      <w:r>
        <w:rPr>
          <w:w w:val="105"/>
        </w:rPr>
        <w:t>рамках</w:t>
      </w:r>
      <w:r>
        <w:rPr>
          <w:spacing w:val="-14"/>
          <w:w w:val="105"/>
        </w:rPr>
        <w:t xml:space="preserve"> </w:t>
      </w:r>
      <w:r>
        <w:rPr>
          <w:w w:val="105"/>
        </w:rPr>
        <w:t>предложенных</w:t>
      </w:r>
      <w:r>
        <w:rPr>
          <w:spacing w:val="-8"/>
          <w:w w:val="105"/>
        </w:rPr>
        <w:t xml:space="preserve"> </w:t>
      </w:r>
      <w:r>
        <w:rPr>
          <w:w w:val="105"/>
        </w:rPr>
        <w:t>условий, умение</w:t>
      </w:r>
      <w:r>
        <w:rPr>
          <w:spacing w:val="40"/>
          <w:w w:val="105"/>
        </w:rPr>
        <w:t xml:space="preserve"> </w:t>
      </w:r>
      <w:r>
        <w:rPr>
          <w:w w:val="105"/>
        </w:rPr>
        <w:t>владеть</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выявлять,</w:t>
      </w:r>
      <w:r>
        <w:rPr>
          <w:spacing w:val="40"/>
          <w:w w:val="105"/>
        </w:rPr>
        <w:t xml:space="preserve"> </w:t>
      </w:r>
      <w:r>
        <w:rPr>
          <w:w w:val="105"/>
        </w:rPr>
        <w:t>анализировать</w:t>
      </w:r>
      <w:r>
        <w:rPr>
          <w:spacing w:val="40"/>
          <w:w w:val="105"/>
        </w:rPr>
        <w:t xml:space="preserve"> </w:t>
      </w:r>
      <w:r>
        <w:rPr>
          <w:w w:val="105"/>
        </w:rPr>
        <w:t>и находить</w:t>
      </w:r>
      <w:r>
        <w:rPr>
          <w:spacing w:val="63"/>
          <w:w w:val="150"/>
        </w:rPr>
        <w:t xml:space="preserve"> </w:t>
      </w:r>
      <w:r>
        <w:rPr>
          <w:w w:val="105"/>
        </w:rPr>
        <w:t>способы</w:t>
      </w:r>
      <w:r>
        <w:rPr>
          <w:spacing w:val="62"/>
          <w:w w:val="150"/>
        </w:rPr>
        <w:t xml:space="preserve"> </w:t>
      </w:r>
      <w:r>
        <w:rPr>
          <w:w w:val="105"/>
        </w:rPr>
        <w:t>устранения</w:t>
      </w:r>
      <w:r>
        <w:rPr>
          <w:spacing w:val="63"/>
          <w:w w:val="150"/>
        </w:rPr>
        <w:t xml:space="preserve"> </w:t>
      </w:r>
      <w:r>
        <w:rPr>
          <w:w w:val="105"/>
        </w:rPr>
        <w:t>ошибок</w:t>
      </w:r>
      <w:r>
        <w:rPr>
          <w:spacing w:val="63"/>
          <w:w w:val="150"/>
        </w:rPr>
        <w:t xml:space="preserve"> </w:t>
      </w:r>
      <w:r>
        <w:rPr>
          <w:w w:val="105"/>
        </w:rPr>
        <w:t>при</w:t>
      </w:r>
      <w:r>
        <w:rPr>
          <w:spacing w:val="59"/>
          <w:w w:val="150"/>
        </w:rPr>
        <w:t xml:space="preserve"> </w:t>
      </w:r>
      <w:r>
        <w:rPr>
          <w:w w:val="105"/>
        </w:rPr>
        <w:t>выполнении</w:t>
      </w:r>
      <w:r>
        <w:rPr>
          <w:spacing w:val="65"/>
          <w:w w:val="150"/>
        </w:rPr>
        <w:t xml:space="preserve"> </w:t>
      </w:r>
      <w:r>
        <w:rPr>
          <w:w w:val="105"/>
        </w:rPr>
        <w:t>технических</w:t>
      </w:r>
      <w:r>
        <w:rPr>
          <w:spacing w:val="55"/>
          <w:w w:val="150"/>
        </w:rPr>
        <w:t xml:space="preserve"> </w:t>
      </w:r>
      <w:r>
        <w:rPr>
          <w:w w:val="105"/>
        </w:rPr>
        <w:t>и</w:t>
      </w:r>
      <w:r>
        <w:rPr>
          <w:spacing w:val="65"/>
          <w:w w:val="150"/>
        </w:rPr>
        <w:t xml:space="preserve"> </w:t>
      </w:r>
      <w:r>
        <w:rPr>
          <w:spacing w:val="-2"/>
          <w:w w:val="105"/>
        </w:rPr>
        <w:t>тактических</w:t>
      </w:r>
    </w:p>
    <w:p w14:paraId="7018AD51" w14:textId="77777777" w:rsidR="0006191A" w:rsidRDefault="00B04A97">
      <w:pPr>
        <w:pStyle w:val="a3"/>
        <w:spacing w:line="261" w:lineRule="exact"/>
        <w:ind w:firstLine="0"/>
      </w:pPr>
      <w:r>
        <w:t>действий</w:t>
      </w:r>
      <w:r>
        <w:rPr>
          <w:spacing w:val="28"/>
        </w:rPr>
        <w:t xml:space="preserve"> </w:t>
      </w:r>
      <w:r>
        <w:rPr>
          <w:spacing w:val="-2"/>
        </w:rPr>
        <w:t>самбо;</w:t>
      </w:r>
    </w:p>
    <w:p w14:paraId="7DBDF714" w14:textId="77777777" w:rsidR="0006191A" w:rsidRDefault="00B04A97">
      <w:pPr>
        <w:pStyle w:val="a3"/>
        <w:spacing w:before="27" w:line="295" w:lineRule="auto"/>
        <w:ind w:right="853"/>
      </w:pPr>
      <w:r>
        <w:rPr>
          <w:w w:val="105"/>
        </w:rPr>
        <w:t>умение применять на практике прикладные действия самбо (самостраховка, самозащита) в экстремальных жизненных условиях;</w:t>
      </w:r>
    </w:p>
    <w:p w14:paraId="7BBCC7CD"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44A0853"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предметные результаты:</w:t>
      </w:r>
    </w:p>
    <w:p w14:paraId="772E0D93" w14:textId="77777777" w:rsidR="0006191A" w:rsidRDefault="00B04A97">
      <w:pPr>
        <w:pStyle w:val="a3"/>
        <w:spacing w:line="264" w:lineRule="exact"/>
        <w:ind w:left="986" w:firstLine="0"/>
      </w:pPr>
      <w:r>
        <w:t>понимание</w:t>
      </w:r>
      <w:r>
        <w:rPr>
          <w:spacing w:val="16"/>
        </w:rPr>
        <w:t xml:space="preserve"> </w:t>
      </w:r>
      <w:r>
        <w:t>значения</w:t>
      </w:r>
      <w:r>
        <w:rPr>
          <w:spacing w:val="21"/>
        </w:rPr>
        <w:t xml:space="preserve"> </w:t>
      </w:r>
      <w:r>
        <w:t>самбо</w:t>
      </w:r>
      <w:r>
        <w:rPr>
          <w:spacing w:val="19"/>
        </w:rPr>
        <w:t xml:space="preserve"> </w:t>
      </w:r>
      <w:r>
        <w:t>как</w:t>
      </w:r>
      <w:r>
        <w:rPr>
          <w:spacing w:val="34"/>
        </w:rPr>
        <w:t xml:space="preserve"> </w:t>
      </w:r>
      <w:r>
        <w:t>средства</w:t>
      </w:r>
      <w:r>
        <w:rPr>
          <w:spacing w:val="28"/>
        </w:rPr>
        <w:t xml:space="preserve"> </w:t>
      </w:r>
      <w:r>
        <w:t>повышения</w:t>
      </w:r>
      <w:r>
        <w:rPr>
          <w:spacing w:val="33"/>
        </w:rPr>
        <w:t xml:space="preserve"> </w:t>
      </w:r>
      <w:r>
        <w:t>функциональных</w:t>
      </w:r>
      <w:r>
        <w:rPr>
          <w:spacing w:val="18"/>
        </w:rPr>
        <w:t xml:space="preserve"> </w:t>
      </w:r>
      <w:r>
        <w:rPr>
          <w:spacing w:val="-2"/>
        </w:rPr>
        <w:t>возможностей</w:t>
      </w:r>
    </w:p>
    <w:p w14:paraId="3CCBADCC" w14:textId="77777777" w:rsidR="0006191A" w:rsidRDefault="0006191A">
      <w:pPr>
        <w:spacing w:line="264" w:lineRule="exact"/>
        <w:sectPr w:rsidR="0006191A">
          <w:pgSz w:w="11910" w:h="16850"/>
          <w:pgMar w:top="1060" w:right="0" w:bottom="1140" w:left="1420" w:header="0" w:footer="922" w:gutter="0"/>
          <w:cols w:space="720"/>
        </w:sectPr>
      </w:pPr>
    </w:p>
    <w:p w14:paraId="6CD74C70" w14:textId="77777777" w:rsidR="0006191A" w:rsidRDefault="00B04A97">
      <w:pPr>
        <w:pStyle w:val="a3"/>
        <w:spacing w:before="71" w:line="290" w:lineRule="auto"/>
        <w:ind w:right="869" w:firstLine="0"/>
      </w:pPr>
      <w:r>
        <w:rPr>
          <w:w w:val="105"/>
        </w:rPr>
        <w:lastRenderedPageBreak/>
        <w:t>основных</w:t>
      </w:r>
      <w:r>
        <w:rPr>
          <w:spacing w:val="-4"/>
          <w:w w:val="105"/>
        </w:rPr>
        <w:t xml:space="preserve"> </w:t>
      </w:r>
      <w:r>
        <w:rPr>
          <w:w w:val="105"/>
        </w:rPr>
        <w:t>систем организма и укрепления</w:t>
      </w:r>
      <w:r>
        <w:rPr>
          <w:spacing w:val="-2"/>
          <w:w w:val="105"/>
        </w:rPr>
        <w:t xml:space="preserve"> </w:t>
      </w:r>
      <w:r>
        <w:rPr>
          <w:w w:val="105"/>
        </w:rPr>
        <w:t>здоровья</w:t>
      </w:r>
      <w:r>
        <w:rPr>
          <w:spacing w:val="-3"/>
          <w:w w:val="105"/>
        </w:rPr>
        <w:t xml:space="preserve"> </w:t>
      </w:r>
      <w:r>
        <w:rPr>
          <w:w w:val="105"/>
        </w:rPr>
        <w:t>человека,</w:t>
      </w:r>
      <w:r>
        <w:rPr>
          <w:spacing w:val="-3"/>
          <w:w w:val="105"/>
        </w:rPr>
        <w:t xml:space="preserve"> </w:t>
      </w:r>
      <w:r>
        <w:rPr>
          <w:w w:val="105"/>
        </w:rPr>
        <w:t>роли самбо</w:t>
      </w:r>
      <w:r>
        <w:rPr>
          <w:spacing w:val="-4"/>
          <w:w w:val="105"/>
        </w:rPr>
        <w:t xml:space="preserve"> </w:t>
      </w:r>
      <w:r>
        <w:rPr>
          <w:w w:val="105"/>
        </w:rPr>
        <w:t>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A9C6305" w14:textId="77777777" w:rsidR="0006191A" w:rsidRDefault="00B04A97">
      <w:pPr>
        <w:pStyle w:val="a3"/>
        <w:spacing w:line="288" w:lineRule="auto"/>
        <w:ind w:right="863"/>
      </w:pPr>
      <w:r>
        <w:rPr>
          <w:w w:val="105"/>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w w:val="105"/>
        </w:rPr>
        <w:t>человека;</w:t>
      </w:r>
    </w:p>
    <w:p w14:paraId="7C8F73E1" w14:textId="77777777" w:rsidR="0006191A" w:rsidRDefault="00B04A97">
      <w:pPr>
        <w:pStyle w:val="a3"/>
        <w:spacing w:line="288" w:lineRule="auto"/>
        <w:ind w:right="860"/>
      </w:pPr>
      <w:r>
        <w:rPr>
          <w:w w:val="105"/>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65D805E" w14:textId="77777777" w:rsidR="0006191A" w:rsidRDefault="00B04A97">
      <w:pPr>
        <w:pStyle w:val="a3"/>
        <w:spacing w:line="288" w:lineRule="auto"/>
        <w:ind w:right="873"/>
      </w:pPr>
      <w:r>
        <w:rPr>
          <w:w w:val="105"/>
        </w:rPr>
        <w:t>освоение прикладного направления самбо, демонстрация основных способов самозащиты и самостраховки;</w:t>
      </w:r>
    </w:p>
    <w:p w14:paraId="6C1252EA" w14:textId="77777777" w:rsidR="0006191A" w:rsidRDefault="00B04A97">
      <w:pPr>
        <w:pStyle w:val="a3"/>
        <w:spacing w:line="288" w:lineRule="auto"/>
        <w:ind w:right="859"/>
      </w:pPr>
      <w:r>
        <w:rPr>
          <w:w w:val="105"/>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603C0C3" w14:textId="77777777" w:rsidR="0006191A" w:rsidRDefault="00B04A97">
      <w:pPr>
        <w:pStyle w:val="a3"/>
        <w:spacing w:before="1" w:line="288" w:lineRule="auto"/>
        <w:ind w:right="874"/>
      </w:pPr>
      <w:r>
        <w:rPr>
          <w:w w:val="105"/>
        </w:rPr>
        <w:t xml:space="preserve">знание и выполнение тестовых упражнений по физической и технической </w:t>
      </w:r>
      <w:r>
        <w:rPr>
          <w:spacing w:val="-2"/>
          <w:w w:val="105"/>
        </w:rPr>
        <w:t>подготовленности.</w:t>
      </w:r>
    </w:p>
    <w:p w14:paraId="2906C618"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«Плавание».</w:t>
      </w:r>
    </w:p>
    <w:p w14:paraId="03EA449D" w14:textId="77777777" w:rsidR="0006191A" w:rsidRDefault="00B04A97">
      <w:pPr>
        <w:pStyle w:val="a3"/>
        <w:spacing w:before="53"/>
        <w:ind w:left="986" w:firstLine="0"/>
      </w:pPr>
      <w:r>
        <w:t>Общая</w:t>
      </w:r>
      <w:r>
        <w:rPr>
          <w:spacing w:val="34"/>
        </w:rPr>
        <w:t xml:space="preserve"> </w:t>
      </w:r>
      <w:r>
        <w:t>характеристика</w:t>
      </w:r>
      <w:r>
        <w:rPr>
          <w:spacing w:val="40"/>
        </w:rPr>
        <w:t xml:space="preserve"> </w:t>
      </w:r>
      <w:r>
        <w:t>модуля</w:t>
      </w:r>
      <w:r>
        <w:rPr>
          <w:spacing w:val="34"/>
        </w:rPr>
        <w:t xml:space="preserve"> </w:t>
      </w:r>
      <w:r>
        <w:rPr>
          <w:spacing w:val="-2"/>
        </w:rPr>
        <w:t>«Плавание».</w:t>
      </w:r>
    </w:p>
    <w:p w14:paraId="4D56EFDC" w14:textId="77777777" w:rsidR="0006191A" w:rsidRDefault="00B04A97">
      <w:pPr>
        <w:pStyle w:val="a3"/>
        <w:spacing w:before="52" w:line="288" w:lineRule="auto"/>
        <w:ind w:right="848"/>
      </w:pPr>
      <w:r>
        <w:rPr>
          <w:w w:val="105"/>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1B3CA6F0" w14:textId="77777777" w:rsidR="0006191A" w:rsidRDefault="00B04A97">
      <w:pPr>
        <w:pStyle w:val="a3"/>
        <w:spacing w:line="290" w:lineRule="auto"/>
        <w:ind w:right="866"/>
      </w:pPr>
      <w:r>
        <w:rPr>
          <w:w w:val="105"/>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0DCFAC4" w14:textId="77777777" w:rsidR="0006191A" w:rsidRDefault="00B04A97">
      <w:pPr>
        <w:pStyle w:val="a3"/>
        <w:spacing w:line="288" w:lineRule="auto"/>
        <w:ind w:right="852"/>
      </w:pPr>
      <w:r>
        <w:rPr>
          <w:w w:val="105"/>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r>
        <w:rPr>
          <w:spacing w:val="-16"/>
          <w:w w:val="105"/>
        </w:rPr>
        <w:t xml:space="preserve"> </w:t>
      </w:r>
      <w:r>
        <w:rPr>
          <w:w w:val="105"/>
        </w:rPr>
        <w:t>повышения</w:t>
      </w:r>
      <w:r>
        <w:rPr>
          <w:spacing w:val="-15"/>
          <w:w w:val="105"/>
        </w:rPr>
        <w:t xml:space="preserve"> </w:t>
      </w:r>
      <w:r>
        <w:rPr>
          <w:w w:val="105"/>
        </w:rPr>
        <w:t>выносливости</w:t>
      </w:r>
      <w:r>
        <w:rPr>
          <w:spacing w:val="-14"/>
          <w:w w:val="105"/>
        </w:rPr>
        <w:t xml:space="preserve"> </w:t>
      </w:r>
      <w:r>
        <w:rPr>
          <w:w w:val="105"/>
        </w:rPr>
        <w:t>и</w:t>
      </w:r>
      <w:r>
        <w:rPr>
          <w:spacing w:val="-9"/>
          <w:w w:val="105"/>
        </w:rPr>
        <w:t xml:space="preserve"> </w:t>
      </w:r>
      <w:r>
        <w:rPr>
          <w:w w:val="105"/>
        </w:rPr>
        <w:t>устойчивого</w:t>
      </w:r>
      <w:r>
        <w:rPr>
          <w:spacing w:val="-14"/>
          <w:w w:val="105"/>
        </w:rPr>
        <w:t xml:space="preserve"> </w:t>
      </w:r>
      <w:r>
        <w:rPr>
          <w:w w:val="105"/>
        </w:rPr>
        <w:t>состояния</w:t>
      </w:r>
      <w:r>
        <w:rPr>
          <w:spacing w:val="-12"/>
          <w:w w:val="105"/>
        </w:rPr>
        <w:t xml:space="preserve"> </w:t>
      </w:r>
      <w:r>
        <w:rPr>
          <w:w w:val="105"/>
        </w:rPr>
        <w:t>организма</w:t>
      </w:r>
      <w:r>
        <w:rPr>
          <w:spacing w:val="-15"/>
          <w:w w:val="105"/>
        </w:rPr>
        <w:t xml:space="preserve"> </w:t>
      </w:r>
      <w:r>
        <w:rPr>
          <w:w w:val="105"/>
        </w:rPr>
        <w:t>к</w:t>
      </w:r>
      <w:r>
        <w:rPr>
          <w:spacing w:val="-16"/>
          <w:w w:val="105"/>
        </w:rPr>
        <w:t xml:space="preserve"> </w:t>
      </w:r>
      <w:r>
        <w:rPr>
          <w:w w:val="105"/>
        </w:rPr>
        <w:t>воздействию низких температур, простудным заболеваниям и другим изменениям внешней среды.</w:t>
      </w:r>
    </w:p>
    <w:p w14:paraId="388CDFCF" w14:textId="77777777" w:rsidR="0006191A" w:rsidRDefault="00B04A97">
      <w:pPr>
        <w:pStyle w:val="a3"/>
        <w:spacing w:line="288" w:lineRule="auto"/>
        <w:ind w:right="867"/>
      </w:pPr>
      <w:r>
        <w:rPr>
          <w:w w:val="105"/>
        </w:rPr>
        <w:t>При реализации модуля владение различными способами плавания обеспечивает развитие</w:t>
      </w:r>
      <w:r>
        <w:rPr>
          <w:spacing w:val="-5"/>
          <w:w w:val="105"/>
        </w:rPr>
        <w:t xml:space="preserve"> </w:t>
      </w:r>
      <w:r>
        <w:rPr>
          <w:w w:val="105"/>
        </w:rPr>
        <w:t>всех физических</w:t>
      </w:r>
      <w:r>
        <w:rPr>
          <w:spacing w:val="-4"/>
          <w:w w:val="105"/>
        </w:rPr>
        <w:t xml:space="preserve"> </w:t>
      </w:r>
      <w:r>
        <w:rPr>
          <w:w w:val="105"/>
        </w:rPr>
        <w:t>качеств человека. Прикладное</w:t>
      </w:r>
      <w:r>
        <w:rPr>
          <w:spacing w:val="-5"/>
          <w:w w:val="105"/>
        </w:rPr>
        <w:t xml:space="preserve"> </w:t>
      </w:r>
      <w:r>
        <w:rPr>
          <w:w w:val="105"/>
        </w:rPr>
        <w:t>значение</w:t>
      </w:r>
      <w:r>
        <w:rPr>
          <w:spacing w:val="-5"/>
          <w:w w:val="105"/>
        </w:rPr>
        <w:t xml:space="preserve"> </w:t>
      </w:r>
      <w:r>
        <w:rPr>
          <w:w w:val="105"/>
        </w:rPr>
        <w:t>плавания</w:t>
      </w:r>
      <w:r>
        <w:rPr>
          <w:spacing w:val="-2"/>
          <w:w w:val="105"/>
        </w:rPr>
        <w:t xml:space="preserve"> </w:t>
      </w:r>
      <w:r>
        <w:rPr>
          <w:w w:val="105"/>
        </w:rPr>
        <w:t>обеспечивает приобретение обучающимися компетенций в оказании помощи на воде, профилактике несчастных случаев на водных объектах.</w:t>
      </w:r>
    </w:p>
    <w:p w14:paraId="0F72E14B" w14:textId="77777777" w:rsidR="0006191A" w:rsidRDefault="00B04A97">
      <w:pPr>
        <w:pStyle w:val="a3"/>
        <w:spacing w:line="290" w:lineRule="auto"/>
        <w:ind w:right="868"/>
      </w:pPr>
      <w:r>
        <w:rPr>
          <w:w w:val="105"/>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539B810" w14:textId="77777777" w:rsidR="0006191A" w:rsidRDefault="00B04A97">
      <w:pPr>
        <w:pStyle w:val="a3"/>
        <w:spacing w:line="288" w:lineRule="auto"/>
        <w:ind w:right="853"/>
      </w:pPr>
      <w:r>
        <w:rPr>
          <w:w w:val="105"/>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w:t>
      </w:r>
      <w:r>
        <w:rPr>
          <w:spacing w:val="-5"/>
          <w:w w:val="105"/>
        </w:rPr>
        <w:t xml:space="preserve"> </w:t>
      </w:r>
      <w:r>
        <w:rPr>
          <w:w w:val="105"/>
        </w:rPr>
        <w:t>собственного</w:t>
      </w:r>
      <w:r>
        <w:rPr>
          <w:spacing w:val="-4"/>
          <w:w w:val="105"/>
        </w:rPr>
        <w:t xml:space="preserve"> </w:t>
      </w:r>
      <w:r>
        <w:rPr>
          <w:w w:val="105"/>
        </w:rPr>
        <w:t>здоровья,</w:t>
      </w:r>
      <w:r>
        <w:rPr>
          <w:spacing w:val="-8"/>
          <w:w w:val="105"/>
        </w:rPr>
        <w:t xml:space="preserve"> </w:t>
      </w:r>
      <w:r>
        <w:rPr>
          <w:w w:val="105"/>
        </w:rPr>
        <w:t>ведению</w:t>
      </w:r>
      <w:r>
        <w:rPr>
          <w:spacing w:val="-5"/>
          <w:w w:val="105"/>
        </w:rPr>
        <w:t xml:space="preserve"> </w:t>
      </w:r>
      <w:r>
        <w:rPr>
          <w:w w:val="105"/>
        </w:rPr>
        <w:t>здорового</w:t>
      </w:r>
      <w:r>
        <w:rPr>
          <w:spacing w:val="-4"/>
          <w:w w:val="105"/>
        </w:rPr>
        <w:t xml:space="preserve"> </w:t>
      </w:r>
      <w:r>
        <w:rPr>
          <w:w w:val="105"/>
        </w:rPr>
        <w:t>и</w:t>
      </w:r>
      <w:r>
        <w:rPr>
          <w:spacing w:val="-5"/>
          <w:w w:val="105"/>
        </w:rPr>
        <w:t xml:space="preserve"> </w:t>
      </w:r>
      <w:r>
        <w:rPr>
          <w:w w:val="105"/>
        </w:rPr>
        <w:t>безопасного</w:t>
      </w:r>
      <w:r>
        <w:rPr>
          <w:spacing w:val="-4"/>
          <w:w w:val="105"/>
        </w:rPr>
        <w:t xml:space="preserve"> </w:t>
      </w:r>
      <w:r>
        <w:rPr>
          <w:w w:val="105"/>
        </w:rPr>
        <w:t>образа</w:t>
      </w:r>
      <w:r>
        <w:rPr>
          <w:spacing w:val="-5"/>
          <w:w w:val="105"/>
        </w:rPr>
        <w:t xml:space="preserve"> </w:t>
      </w:r>
      <w:r>
        <w:rPr>
          <w:w w:val="105"/>
        </w:rPr>
        <w:t>жизни</w:t>
      </w:r>
      <w:r>
        <w:rPr>
          <w:spacing w:val="-5"/>
          <w:w w:val="105"/>
        </w:rPr>
        <w:t xml:space="preserve"> </w:t>
      </w:r>
      <w:r>
        <w:rPr>
          <w:w w:val="105"/>
        </w:rPr>
        <w:t>через занятия физической культурой и спортом с</w:t>
      </w:r>
      <w:r>
        <w:rPr>
          <w:spacing w:val="-1"/>
          <w:w w:val="105"/>
        </w:rPr>
        <w:t xml:space="preserve"> </w:t>
      </w:r>
      <w:r>
        <w:rPr>
          <w:w w:val="105"/>
        </w:rPr>
        <w:t>использованием средств плавания.</w:t>
      </w:r>
    </w:p>
    <w:p w14:paraId="52571208" w14:textId="77777777" w:rsidR="0006191A" w:rsidRDefault="0006191A">
      <w:pPr>
        <w:spacing w:line="288" w:lineRule="auto"/>
        <w:sectPr w:rsidR="0006191A">
          <w:pgSz w:w="11910" w:h="16850"/>
          <w:pgMar w:top="1060" w:right="0" w:bottom="1140" w:left="1420" w:header="0" w:footer="922" w:gutter="0"/>
          <w:cols w:space="720"/>
        </w:sectPr>
      </w:pPr>
    </w:p>
    <w:p w14:paraId="715B9D09" w14:textId="77777777" w:rsidR="0006191A" w:rsidRDefault="00B04A97">
      <w:pPr>
        <w:pStyle w:val="a3"/>
        <w:spacing w:before="71"/>
        <w:ind w:left="986" w:firstLine="0"/>
      </w:pPr>
      <w:r>
        <w:lastRenderedPageBreak/>
        <w:t>Задачами</w:t>
      </w:r>
      <w:r>
        <w:rPr>
          <w:spacing w:val="33"/>
        </w:rPr>
        <w:t xml:space="preserve"> </w:t>
      </w:r>
      <w:r>
        <w:t>изучения</w:t>
      </w:r>
      <w:r>
        <w:rPr>
          <w:spacing w:val="28"/>
        </w:rPr>
        <w:t xml:space="preserve"> </w:t>
      </w:r>
      <w:r>
        <w:t>модуля</w:t>
      </w:r>
      <w:r>
        <w:rPr>
          <w:spacing w:val="28"/>
        </w:rPr>
        <w:t xml:space="preserve"> </w:t>
      </w:r>
      <w:r>
        <w:t>по</w:t>
      </w:r>
      <w:r>
        <w:rPr>
          <w:spacing w:val="25"/>
        </w:rPr>
        <w:t xml:space="preserve"> </w:t>
      </w:r>
      <w:r>
        <w:t>плаванию</w:t>
      </w:r>
      <w:r>
        <w:rPr>
          <w:spacing w:val="34"/>
        </w:rPr>
        <w:t xml:space="preserve"> </w:t>
      </w:r>
      <w:r>
        <w:rPr>
          <w:spacing w:val="-2"/>
        </w:rPr>
        <w:t>являются:</w:t>
      </w:r>
    </w:p>
    <w:p w14:paraId="62A46432" w14:textId="77777777" w:rsidR="0006191A" w:rsidRDefault="00B04A97">
      <w:pPr>
        <w:pStyle w:val="a3"/>
        <w:spacing w:before="60" w:line="288" w:lineRule="auto"/>
        <w:ind w:right="875"/>
      </w:pPr>
      <w:r>
        <w:rPr>
          <w:w w:val="105"/>
        </w:rPr>
        <w:t>всестороннее гармоничное развитие обучающихся, увеличение объёма их двигательной активности;</w:t>
      </w:r>
    </w:p>
    <w:p w14:paraId="57A4AACE" w14:textId="77777777" w:rsidR="0006191A" w:rsidRDefault="00B04A97">
      <w:pPr>
        <w:pStyle w:val="a3"/>
        <w:spacing w:line="288" w:lineRule="auto"/>
        <w:ind w:right="859"/>
      </w:pPr>
      <w:r>
        <w:rPr>
          <w:w w:val="105"/>
        </w:rPr>
        <w:t>укрепление</w:t>
      </w:r>
      <w:r>
        <w:rPr>
          <w:spacing w:val="-2"/>
          <w:w w:val="105"/>
        </w:rPr>
        <w:t xml:space="preserve"> </w:t>
      </w:r>
      <w:r>
        <w:rPr>
          <w:w w:val="105"/>
        </w:rPr>
        <w:t>физического,</w:t>
      </w:r>
      <w:r>
        <w:rPr>
          <w:spacing w:val="-5"/>
          <w:w w:val="105"/>
        </w:rPr>
        <w:t xml:space="preserve"> </w:t>
      </w:r>
      <w:r>
        <w:rPr>
          <w:w w:val="105"/>
        </w:rPr>
        <w:t>психологического</w:t>
      </w:r>
      <w:r>
        <w:rPr>
          <w:spacing w:val="-7"/>
          <w:w w:val="105"/>
        </w:rPr>
        <w:t xml:space="preserve"> </w:t>
      </w:r>
      <w:r>
        <w:rPr>
          <w:w w:val="105"/>
        </w:rPr>
        <w:t>и социального</w:t>
      </w:r>
      <w:r>
        <w:rPr>
          <w:spacing w:val="-1"/>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339761A" w14:textId="77777777" w:rsidR="0006191A" w:rsidRDefault="00B04A97">
      <w:pPr>
        <w:pStyle w:val="a3"/>
        <w:spacing w:line="288" w:lineRule="auto"/>
        <w:ind w:right="877"/>
      </w:pPr>
      <w:r>
        <w:rPr>
          <w:w w:val="105"/>
        </w:rPr>
        <w:t>формирование жизненно важного навыка плавания и умения применять его в различных условиях;</w:t>
      </w:r>
    </w:p>
    <w:p w14:paraId="2E74B869" w14:textId="77777777" w:rsidR="0006191A" w:rsidRDefault="00B04A97">
      <w:pPr>
        <w:pStyle w:val="a3"/>
        <w:spacing w:line="288" w:lineRule="auto"/>
        <w:ind w:right="856"/>
      </w:pPr>
      <w:r>
        <w:rPr>
          <w:w w:val="105"/>
        </w:rPr>
        <w:t xml:space="preserve">формирование общих представлений о плавании,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ED35C60" w14:textId="77777777" w:rsidR="0006191A" w:rsidRDefault="00B04A97">
      <w:pPr>
        <w:pStyle w:val="a3"/>
        <w:spacing w:line="288" w:lineRule="auto"/>
        <w:ind w:right="875"/>
      </w:pPr>
      <w:r>
        <w:rPr>
          <w:w w:val="105"/>
        </w:rPr>
        <w:t>обучение основам техники всех способов плавания, безопасному поведению на занятиях в бассейне, отдыхе у воды, в критических ситуациях;</w:t>
      </w:r>
    </w:p>
    <w:p w14:paraId="1D8BAC9D" w14:textId="77777777" w:rsidR="0006191A" w:rsidRDefault="00B04A97">
      <w:pPr>
        <w:pStyle w:val="a3"/>
        <w:spacing w:before="2" w:line="288" w:lineRule="auto"/>
        <w:ind w:right="872"/>
      </w:pPr>
      <w:r>
        <w:rPr>
          <w:w w:val="105"/>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269BF6E"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плавания, в том числе, для самореализации и самоопределения;</w:t>
      </w:r>
    </w:p>
    <w:p w14:paraId="7DE1A1DE"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540BC9B8" w14:textId="77777777" w:rsidR="0006191A" w:rsidRDefault="00B04A97">
      <w:pPr>
        <w:pStyle w:val="a3"/>
        <w:spacing w:line="288" w:lineRule="auto"/>
        <w:ind w:right="856"/>
      </w:pPr>
      <w:r>
        <w:rPr>
          <w:w w:val="105"/>
        </w:rPr>
        <w:t>популяризация плавания в общеобразовательных организациях, привлечение обучающихся,</w:t>
      </w:r>
      <w:r>
        <w:rPr>
          <w:spacing w:val="-2"/>
          <w:w w:val="105"/>
        </w:rPr>
        <w:t xml:space="preserve"> </w:t>
      </w:r>
      <w:r>
        <w:rPr>
          <w:w w:val="105"/>
        </w:rPr>
        <w:t>проявляющих</w:t>
      </w:r>
      <w:r>
        <w:rPr>
          <w:spacing w:val="-10"/>
          <w:w w:val="105"/>
        </w:rPr>
        <w:t xml:space="preserve"> </w:t>
      </w:r>
      <w:r>
        <w:rPr>
          <w:w w:val="105"/>
        </w:rPr>
        <w:t>повышенный интерес</w:t>
      </w:r>
      <w:r>
        <w:rPr>
          <w:spacing w:val="-11"/>
          <w:w w:val="105"/>
        </w:rPr>
        <w:t xml:space="preserve"> </w:t>
      </w:r>
      <w:r>
        <w:rPr>
          <w:w w:val="105"/>
        </w:rPr>
        <w:t>и способности</w:t>
      </w:r>
      <w:r>
        <w:rPr>
          <w:spacing w:val="-5"/>
          <w:w w:val="105"/>
        </w:rPr>
        <w:t xml:space="preserve"> </w:t>
      </w:r>
      <w:r>
        <w:rPr>
          <w:w w:val="105"/>
        </w:rPr>
        <w:t>к</w:t>
      </w:r>
      <w:r>
        <w:rPr>
          <w:spacing w:val="-1"/>
          <w:w w:val="105"/>
        </w:rPr>
        <w:t xml:space="preserve"> </w:t>
      </w:r>
      <w:r>
        <w:rPr>
          <w:w w:val="105"/>
        </w:rPr>
        <w:t>занятиям</w:t>
      </w:r>
      <w:r>
        <w:rPr>
          <w:spacing w:val="-7"/>
          <w:w w:val="105"/>
        </w:rPr>
        <w:t xml:space="preserve"> </w:t>
      </w:r>
      <w:r>
        <w:rPr>
          <w:w w:val="105"/>
        </w:rPr>
        <w:t>плаванием</w:t>
      </w:r>
      <w:r>
        <w:rPr>
          <w:spacing w:val="-7"/>
          <w:w w:val="105"/>
        </w:rPr>
        <w:t xml:space="preserve"> </w:t>
      </w:r>
      <w:r>
        <w:rPr>
          <w:w w:val="105"/>
        </w:rPr>
        <w:t>в школьные спортивные клубы, секции, к участию в соревнованиях;</w:t>
      </w:r>
    </w:p>
    <w:p w14:paraId="63466C49"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плаванию.</w:t>
      </w:r>
    </w:p>
    <w:p w14:paraId="1FB5218F" w14:textId="77777777" w:rsidR="0006191A" w:rsidRDefault="00B04A97">
      <w:pPr>
        <w:pStyle w:val="a3"/>
        <w:spacing w:line="290" w:lineRule="auto"/>
        <w:ind w:right="868"/>
      </w:pPr>
      <w:r>
        <w:rPr>
          <w:w w:val="105"/>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D53A27" w14:textId="77777777" w:rsidR="0006191A" w:rsidRDefault="00B04A97">
      <w:pPr>
        <w:pStyle w:val="a3"/>
        <w:spacing w:line="288" w:lineRule="auto"/>
        <w:ind w:right="860"/>
      </w:pPr>
      <w:r>
        <w:rPr>
          <w:w w:val="105"/>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49249D6B" w14:textId="77777777" w:rsidR="0006191A" w:rsidRDefault="00B04A97">
      <w:pPr>
        <w:pStyle w:val="a3"/>
        <w:spacing w:line="290" w:lineRule="auto"/>
        <w:ind w:right="855"/>
      </w:pPr>
      <w:r>
        <w:rPr>
          <w:w w:val="105"/>
        </w:rPr>
        <w:t xml:space="preserve">По итогам прохождения модуля по плаванию возможно сформировать у </w:t>
      </w:r>
      <w:r>
        <w:t>обучающихся общие представления о плавании, навыки плавания и</w:t>
      </w:r>
      <w:r>
        <w:rPr>
          <w:spacing w:val="40"/>
        </w:rPr>
        <w:t xml:space="preserve"> </w:t>
      </w:r>
      <w:r>
        <w:t xml:space="preserve">умения применять их в </w:t>
      </w:r>
      <w:r>
        <w:rPr>
          <w:w w:val="105"/>
        </w:rPr>
        <w:t xml:space="preserve">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w:t>
      </w:r>
      <w:r>
        <w:rPr>
          <w:spacing w:val="-2"/>
          <w:w w:val="105"/>
        </w:rPr>
        <w:t>ситуациях.</w:t>
      </w:r>
    </w:p>
    <w:p w14:paraId="1CB7F502" w14:textId="77777777" w:rsidR="0006191A" w:rsidRDefault="00B04A97">
      <w:pPr>
        <w:pStyle w:val="a3"/>
        <w:spacing w:line="256" w:lineRule="exact"/>
        <w:ind w:left="986" w:firstLine="0"/>
      </w:pPr>
      <w:r>
        <w:t>Модуль</w:t>
      </w:r>
      <w:r>
        <w:rPr>
          <w:spacing w:val="22"/>
        </w:rPr>
        <w:t xml:space="preserve"> </w:t>
      </w:r>
      <w:r>
        <w:t>по</w:t>
      </w:r>
      <w:r>
        <w:rPr>
          <w:spacing w:val="19"/>
        </w:rPr>
        <w:t xml:space="preserve"> </w:t>
      </w:r>
      <w:r>
        <w:t>плаванию</w:t>
      </w:r>
      <w:r>
        <w:rPr>
          <w:spacing w:val="27"/>
        </w:rPr>
        <w:t xml:space="preserve"> </w:t>
      </w:r>
      <w:r>
        <w:t>может</w:t>
      </w:r>
      <w:r>
        <w:rPr>
          <w:spacing w:val="19"/>
        </w:rPr>
        <w:t xml:space="preserve"> </w:t>
      </w:r>
      <w:r>
        <w:t>быть</w:t>
      </w:r>
      <w:r>
        <w:rPr>
          <w:spacing w:val="32"/>
        </w:rPr>
        <w:t xml:space="preserve"> </w:t>
      </w:r>
      <w:r>
        <w:t>реализован</w:t>
      </w:r>
      <w:r>
        <w:rPr>
          <w:spacing w:val="27"/>
        </w:rPr>
        <w:t xml:space="preserve"> </w:t>
      </w:r>
      <w:r>
        <w:t>в</w:t>
      </w:r>
      <w:r>
        <w:rPr>
          <w:spacing w:val="38"/>
        </w:rPr>
        <w:t xml:space="preserve"> </w:t>
      </w:r>
      <w:r>
        <w:t>следующих</w:t>
      </w:r>
      <w:r>
        <w:rPr>
          <w:spacing w:val="18"/>
        </w:rPr>
        <w:t xml:space="preserve"> </w:t>
      </w:r>
      <w:r>
        <w:rPr>
          <w:spacing w:val="-2"/>
        </w:rPr>
        <w:t>вариантах:</w:t>
      </w:r>
    </w:p>
    <w:p w14:paraId="583EFDC1" w14:textId="77777777" w:rsidR="0006191A" w:rsidRDefault="00B04A97">
      <w:pPr>
        <w:pStyle w:val="a3"/>
        <w:spacing w:before="43" w:line="288" w:lineRule="auto"/>
        <w:ind w:right="867"/>
      </w:pPr>
      <w:r>
        <w:rPr>
          <w:w w:val="105"/>
        </w:rPr>
        <w:t xml:space="preserve">при самостоятельном планировании учителем физической культуры процесса </w:t>
      </w:r>
      <w:r>
        <w:t xml:space="preserve">освоения обучающимися учебного материала по плаванию с выбором различных элементов </w:t>
      </w:r>
      <w:r>
        <w:rPr>
          <w:w w:val="105"/>
        </w:rPr>
        <w:t>плавания, с учётом возраста и физической подготовленности обучающихся (с соответствующей дозировкой и интенсивностью);</w:t>
      </w:r>
    </w:p>
    <w:p w14:paraId="0399BF84"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3C54DBBB" w14:textId="77777777" w:rsidR="0006191A" w:rsidRDefault="0006191A">
      <w:pPr>
        <w:spacing w:line="263" w:lineRule="exact"/>
        <w:sectPr w:rsidR="0006191A">
          <w:pgSz w:w="11910" w:h="16850"/>
          <w:pgMar w:top="1060" w:right="0" w:bottom="1140" w:left="1420" w:header="0" w:footer="922" w:gutter="0"/>
          <w:cols w:space="720"/>
        </w:sectPr>
      </w:pPr>
    </w:p>
    <w:p w14:paraId="1E7E784A" w14:textId="77777777" w:rsidR="0006191A" w:rsidRDefault="00B04A97">
      <w:pPr>
        <w:pStyle w:val="a3"/>
        <w:spacing w:before="71" w:line="288" w:lineRule="auto"/>
        <w:ind w:right="853" w:firstLine="0"/>
      </w:pPr>
      <w:r>
        <w:rPr>
          <w:w w:val="105"/>
        </w:rPr>
        <w:lastRenderedPageBreak/>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 xml:space="preserve">часовой недельной нагрузкой рекомендуемый объём в 5, 6, 7, 8, </w:t>
      </w:r>
      <w:r>
        <w:rPr>
          <w:spacing w:val="9"/>
          <w:w w:val="105"/>
        </w:rPr>
        <w:t>9-</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74D9832D" w14:textId="77777777" w:rsidR="0006191A" w:rsidRDefault="00B04A97">
      <w:pPr>
        <w:pStyle w:val="a3"/>
        <w:spacing w:before="5"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 xml:space="preserve">учебных модулей по видам спорта (рекомендуемый объём в 5, 6, 7, 8, 9-х классах – по 34 </w:t>
      </w:r>
      <w:r>
        <w:rPr>
          <w:spacing w:val="-2"/>
          <w:w w:val="105"/>
        </w:rPr>
        <w:t>часа).</w:t>
      </w:r>
    </w:p>
    <w:p w14:paraId="578A3C73" w14:textId="77777777" w:rsidR="0006191A" w:rsidRDefault="00B04A97">
      <w:pPr>
        <w:pStyle w:val="a3"/>
        <w:spacing w:line="288" w:lineRule="auto"/>
        <w:ind w:left="986" w:right="5996" w:firstLine="0"/>
      </w:pPr>
      <w:r>
        <w:t xml:space="preserve">Содержание модуля по плаванию. </w:t>
      </w:r>
      <w:r>
        <w:rPr>
          <w:w w:val="105"/>
        </w:rPr>
        <w:t>Знания о плавании.</w:t>
      </w:r>
    </w:p>
    <w:p w14:paraId="6D3DDF37" w14:textId="77777777" w:rsidR="0006191A" w:rsidRDefault="00B04A97">
      <w:pPr>
        <w:pStyle w:val="a3"/>
        <w:spacing w:before="4" w:line="288" w:lineRule="auto"/>
        <w:ind w:right="856"/>
      </w:pPr>
      <w:r>
        <w:rPr>
          <w:w w:val="105"/>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w:t>
      </w:r>
      <w:r>
        <w:rPr>
          <w:spacing w:val="-2"/>
          <w:w w:val="105"/>
        </w:rPr>
        <w:t>играх.</w:t>
      </w:r>
    </w:p>
    <w:p w14:paraId="79A94035" w14:textId="77777777" w:rsidR="0006191A" w:rsidRDefault="00B04A97">
      <w:pPr>
        <w:pStyle w:val="a3"/>
        <w:spacing w:line="288" w:lineRule="auto"/>
        <w:ind w:right="867"/>
      </w:pPr>
      <w:r>
        <w:t xml:space="preserve">Главные организации и федерации (международные, российские), осуществляющие </w:t>
      </w:r>
      <w:r>
        <w:rPr>
          <w:w w:val="105"/>
        </w:rPr>
        <w:t>управление плаванием.</w:t>
      </w:r>
    </w:p>
    <w:p w14:paraId="6D111B93" w14:textId="77777777" w:rsidR="0006191A" w:rsidRDefault="00B04A97">
      <w:pPr>
        <w:pStyle w:val="a3"/>
        <w:spacing w:line="263" w:lineRule="exact"/>
        <w:ind w:left="986" w:firstLine="0"/>
      </w:pPr>
      <w:r>
        <w:rPr>
          <w:w w:val="105"/>
        </w:rPr>
        <w:t>Характеристика</w:t>
      </w:r>
      <w:r>
        <w:rPr>
          <w:spacing w:val="78"/>
          <w:w w:val="105"/>
        </w:rPr>
        <w:t xml:space="preserve"> </w:t>
      </w:r>
      <w:r>
        <w:rPr>
          <w:w w:val="105"/>
        </w:rPr>
        <w:t>видов</w:t>
      </w:r>
      <w:r>
        <w:rPr>
          <w:spacing w:val="79"/>
          <w:w w:val="105"/>
        </w:rPr>
        <w:t xml:space="preserve"> </w:t>
      </w:r>
      <w:r>
        <w:rPr>
          <w:w w:val="105"/>
        </w:rPr>
        <w:t>плавания</w:t>
      </w:r>
      <w:r>
        <w:rPr>
          <w:spacing w:val="76"/>
          <w:w w:val="105"/>
        </w:rPr>
        <w:t xml:space="preserve"> </w:t>
      </w:r>
      <w:r>
        <w:rPr>
          <w:w w:val="105"/>
        </w:rPr>
        <w:t>(спортивное</w:t>
      </w:r>
      <w:r>
        <w:rPr>
          <w:spacing w:val="72"/>
          <w:w w:val="105"/>
        </w:rPr>
        <w:t xml:space="preserve"> </w:t>
      </w:r>
      <w:r>
        <w:rPr>
          <w:w w:val="105"/>
        </w:rPr>
        <w:t>плавание,</w:t>
      </w:r>
      <w:r>
        <w:rPr>
          <w:spacing w:val="55"/>
          <w:w w:val="150"/>
        </w:rPr>
        <w:t xml:space="preserve"> </w:t>
      </w:r>
      <w:r>
        <w:rPr>
          <w:w w:val="105"/>
        </w:rPr>
        <w:t>синхронное</w:t>
      </w:r>
      <w:r>
        <w:rPr>
          <w:spacing w:val="72"/>
          <w:w w:val="105"/>
        </w:rPr>
        <w:t xml:space="preserve"> </w:t>
      </w:r>
      <w:r>
        <w:rPr>
          <w:spacing w:val="-2"/>
          <w:w w:val="105"/>
        </w:rPr>
        <w:t>плавание).</w:t>
      </w:r>
    </w:p>
    <w:p w14:paraId="445BCD04" w14:textId="77777777" w:rsidR="0006191A" w:rsidRDefault="00B04A97">
      <w:pPr>
        <w:pStyle w:val="a3"/>
        <w:spacing w:before="52"/>
        <w:ind w:firstLine="0"/>
      </w:pPr>
      <w:r>
        <w:t>Характеристика</w:t>
      </w:r>
      <w:r>
        <w:rPr>
          <w:spacing w:val="40"/>
        </w:rPr>
        <w:t xml:space="preserve"> </w:t>
      </w:r>
      <w:r>
        <w:t>стилей</w:t>
      </w:r>
      <w:r>
        <w:rPr>
          <w:spacing w:val="40"/>
        </w:rPr>
        <w:t xml:space="preserve"> </w:t>
      </w:r>
      <w:r>
        <w:rPr>
          <w:spacing w:val="-2"/>
        </w:rPr>
        <w:t>плавания.</w:t>
      </w:r>
    </w:p>
    <w:p w14:paraId="10D4DA9D" w14:textId="77777777" w:rsidR="0006191A" w:rsidRDefault="00B04A97">
      <w:pPr>
        <w:pStyle w:val="a3"/>
        <w:spacing w:before="52"/>
        <w:ind w:left="986" w:firstLine="0"/>
      </w:pPr>
      <w:r>
        <w:rPr>
          <w:w w:val="105"/>
        </w:rPr>
        <w:t>Водное</w:t>
      </w:r>
      <w:r>
        <w:rPr>
          <w:spacing w:val="-15"/>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2"/>
          <w:w w:val="105"/>
        </w:rPr>
        <w:t xml:space="preserve"> воду.</w:t>
      </w:r>
    </w:p>
    <w:p w14:paraId="50D36970" w14:textId="77777777" w:rsidR="0006191A" w:rsidRDefault="00B04A97">
      <w:pPr>
        <w:pStyle w:val="a3"/>
        <w:spacing w:before="52" w:line="288" w:lineRule="auto"/>
        <w:ind w:right="869"/>
      </w:pPr>
      <w:r>
        <w:rPr>
          <w:w w:val="105"/>
        </w:rPr>
        <w:t>Основные</w:t>
      </w:r>
      <w:r>
        <w:rPr>
          <w:spacing w:val="-13"/>
          <w:w w:val="105"/>
        </w:rPr>
        <w:t xml:space="preserve"> </w:t>
      </w:r>
      <w:r>
        <w:rPr>
          <w:w w:val="105"/>
        </w:rPr>
        <w:t>правила</w:t>
      </w:r>
      <w:r>
        <w:rPr>
          <w:spacing w:val="-6"/>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6"/>
          <w:w w:val="105"/>
        </w:rPr>
        <w:t xml:space="preserve"> </w:t>
      </w:r>
      <w:r>
        <w:rPr>
          <w:w w:val="105"/>
        </w:rPr>
        <w:t>плаванию.</w:t>
      </w:r>
      <w:r>
        <w:rPr>
          <w:spacing w:val="-14"/>
          <w:w w:val="105"/>
        </w:rPr>
        <w:t xml:space="preserve"> </w:t>
      </w:r>
      <w:r>
        <w:rPr>
          <w:w w:val="105"/>
        </w:rPr>
        <w:t>Дистанции</w:t>
      </w:r>
      <w:r>
        <w:rPr>
          <w:spacing w:val="-6"/>
          <w:w w:val="105"/>
        </w:rPr>
        <w:t xml:space="preserve"> </w:t>
      </w:r>
      <w:r>
        <w:rPr>
          <w:w w:val="105"/>
        </w:rPr>
        <w:t>и</w:t>
      </w:r>
      <w:r>
        <w:rPr>
          <w:spacing w:val="-12"/>
          <w:w w:val="105"/>
        </w:rPr>
        <w:t xml:space="preserve"> </w:t>
      </w:r>
      <w:r>
        <w:rPr>
          <w:w w:val="105"/>
        </w:rPr>
        <w:t>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5980D490" w14:textId="77777777" w:rsidR="0006191A" w:rsidRDefault="00B04A97">
      <w:pPr>
        <w:pStyle w:val="a3"/>
        <w:spacing w:line="290" w:lineRule="auto"/>
        <w:ind w:right="862"/>
      </w:pPr>
      <w:r>
        <w:t xml:space="preserve">Занятия плаванием как средство укрепления здоровья, повышения функциональных </w:t>
      </w:r>
      <w:r>
        <w:rPr>
          <w:w w:val="105"/>
        </w:rPr>
        <w:t>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E678136" w14:textId="77777777" w:rsidR="0006191A" w:rsidRDefault="00B04A97">
      <w:pPr>
        <w:pStyle w:val="a3"/>
        <w:spacing w:line="288" w:lineRule="auto"/>
        <w:ind w:right="868"/>
      </w:pPr>
      <w:r>
        <w:rPr>
          <w:w w:val="105"/>
        </w:rPr>
        <w:t>Основные требования к плавательному бассейну, его размерам, дорожкам, допустимой температуре воды.</w:t>
      </w:r>
    </w:p>
    <w:p w14:paraId="23D4D9D9" w14:textId="77777777" w:rsidR="0006191A" w:rsidRDefault="00B04A97">
      <w:pPr>
        <w:pStyle w:val="a3"/>
        <w:spacing w:line="288" w:lineRule="auto"/>
        <w:ind w:right="870"/>
      </w:pPr>
      <w:r>
        <w:rPr>
          <w:w w:val="105"/>
        </w:rPr>
        <w:t>Основные средства и методы обучения технике способов плавания. Основы прикладного плавания и его значение. Игры и развлечения на воде.</w:t>
      </w:r>
    </w:p>
    <w:p w14:paraId="37B61C85" w14:textId="77777777" w:rsidR="0006191A" w:rsidRDefault="00B04A97">
      <w:pPr>
        <w:pStyle w:val="a3"/>
        <w:spacing w:line="288" w:lineRule="auto"/>
        <w:ind w:right="867"/>
      </w:pPr>
      <w:r>
        <w:t xml:space="preserve">Правила поведения и техники безопасности при занятиях плаванием в плавательном </w:t>
      </w:r>
      <w:r>
        <w:rPr>
          <w:w w:val="105"/>
        </w:rPr>
        <w:t>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070E71E"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665F4AB4" w14:textId="77777777" w:rsidR="0006191A" w:rsidRDefault="00B04A97">
      <w:pPr>
        <w:pStyle w:val="a3"/>
        <w:spacing w:before="44" w:line="290" w:lineRule="auto"/>
        <w:ind w:right="867"/>
      </w:pPr>
      <w:r>
        <w:rPr>
          <w:w w:val="105"/>
        </w:rPr>
        <w:t xml:space="preserve">Самоконтроль во время занятий плаванием и при купании в бассейне и открытых </w:t>
      </w:r>
      <w:r>
        <w:t xml:space="preserve">водоемах. Первые внешние признаки утомления. Средства восстановления организма после </w:t>
      </w:r>
      <w:r>
        <w:rPr>
          <w:w w:val="105"/>
        </w:rPr>
        <w:t>физической нагрузки.</w:t>
      </w:r>
    </w:p>
    <w:p w14:paraId="70C1CF4D" w14:textId="77777777" w:rsidR="0006191A" w:rsidRDefault="00B04A97">
      <w:pPr>
        <w:pStyle w:val="a3"/>
        <w:spacing w:line="288" w:lineRule="auto"/>
        <w:ind w:right="882"/>
      </w:pPr>
      <w:r>
        <w:rPr>
          <w:w w:val="105"/>
        </w:rPr>
        <w:t>Правила личной гигиены, требования к спортивной одежде (плавательной экипировке) для занятий плаванием. Правильное сбалансированное питание</w:t>
      </w:r>
      <w:r>
        <w:rPr>
          <w:spacing w:val="-1"/>
          <w:w w:val="105"/>
        </w:rPr>
        <w:t xml:space="preserve"> </w:t>
      </w:r>
      <w:r>
        <w:rPr>
          <w:w w:val="105"/>
        </w:rPr>
        <w:t>пловца.</w:t>
      </w:r>
    </w:p>
    <w:p w14:paraId="563ABD19" w14:textId="77777777" w:rsidR="0006191A" w:rsidRDefault="00B04A97">
      <w:pPr>
        <w:pStyle w:val="a3"/>
        <w:spacing w:line="288" w:lineRule="auto"/>
        <w:ind w:right="854"/>
      </w:pPr>
      <w:r>
        <w:rPr>
          <w:w w:val="105"/>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2675594D" w14:textId="77777777" w:rsidR="0006191A" w:rsidRDefault="0006191A">
      <w:pPr>
        <w:spacing w:line="288" w:lineRule="auto"/>
        <w:sectPr w:rsidR="0006191A">
          <w:pgSz w:w="11910" w:h="16850"/>
          <w:pgMar w:top="1060" w:right="0" w:bottom="1140" w:left="1420" w:header="0" w:footer="922" w:gutter="0"/>
          <w:cols w:space="720"/>
        </w:sectPr>
      </w:pPr>
    </w:p>
    <w:p w14:paraId="7EEFA40E" w14:textId="77777777" w:rsidR="0006191A" w:rsidRDefault="00B04A97">
      <w:pPr>
        <w:pStyle w:val="a3"/>
        <w:spacing w:before="71" w:line="295" w:lineRule="auto"/>
        <w:ind w:right="873"/>
      </w:pPr>
      <w:r>
        <w:lastRenderedPageBreak/>
        <w:t xml:space="preserve">Судейство простейших спортивных соревнований по плаванию в качестве судьи или </w:t>
      </w:r>
      <w:r>
        <w:rPr>
          <w:w w:val="105"/>
        </w:rPr>
        <w:t>помощника судьи.</w:t>
      </w:r>
    </w:p>
    <w:p w14:paraId="4A75990F" w14:textId="77777777" w:rsidR="0006191A" w:rsidRDefault="00B04A97">
      <w:pPr>
        <w:pStyle w:val="a3"/>
        <w:spacing w:line="288" w:lineRule="auto"/>
        <w:ind w:right="860"/>
      </w:pPr>
      <w:r>
        <w:rPr>
          <w:w w:val="105"/>
        </w:rPr>
        <w:t xml:space="preserve">Характерные травмы во время занятий плаванием и мероприятия по их </w:t>
      </w:r>
      <w:r>
        <w:t>предупреждению.</w:t>
      </w:r>
      <w:r>
        <w:rPr>
          <w:spacing w:val="40"/>
        </w:rPr>
        <w:t xml:space="preserve"> </w:t>
      </w: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 xml:space="preserve">приёмов </w:t>
      </w:r>
      <w:r>
        <w:rPr>
          <w:w w:val="105"/>
        </w:rPr>
        <w:t>и способов плавания.</w:t>
      </w:r>
    </w:p>
    <w:p w14:paraId="1C7DA48D" w14:textId="77777777" w:rsidR="0006191A" w:rsidRDefault="00B04A97">
      <w:pPr>
        <w:pStyle w:val="a3"/>
        <w:spacing w:line="288" w:lineRule="auto"/>
        <w:ind w:left="986" w:right="2074" w:firstLine="0"/>
        <w:jc w:val="left"/>
      </w:pPr>
      <w:r>
        <w:t>Тестирование уровня физической подготовленности в плавании.</w:t>
      </w:r>
      <w:r>
        <w:rPr>
          <w:spacing w:val="40"/>
          <w:w w:val="105"/>
        </w:rPr>
        <w:t xml:space="preserve"> </w:t>
      </w:r>
      <w:r>
        <w:rPr>
          <w:w w:val="105"/>
        </w:rPr>
        <w:t>Физическое совершенствование.</w:t>
      </w:r>
    </w:p>
    <w:p w14:paraId="1B1E6F5F" w14:textId="77777777" w:rsidR="0006191A" w:rsidRDefault="00B04A97">
      <w:pPr>
        <w:pStyle w:val="a3"/>
        <w:spacing w:line="263" w:lineRule="exact"/>
        <w:ind w:left="986" w:firstLine="0"/>
        <w:jc w:val="left"/>
      </w:pPr>
      <w:r>
        <w:t>Комплексы</w:t>
      </w:r>
      <w:r>
        <w:rPr>
          <w:spacing w:val="33"/>
        </w:rPr>
        <w:t xml:space="preserve"> </w:t>
      </w:r>
      <w:r>
        <w:t>общеразвивающих,</w:t>
      </w:r>
      <w:r>
        <w:rPr>
          <w:spacing w:val="44"/>
        </w:rPr>
        <w:t xml:space="preserve"> </w:t>
      </w:r>
      <w:r>
        <w:t>специальных</w:t>
      </w:r>
      <w:r>
        <w:rPr>
          <w:spacing w:val="42"/>
        </w:rPr>
        <w:t xml:space="preserve"> </w:t>
      </w:r>
      <w:r>
        <w:t>и</w:t>
      </w:r>
      <w:r>
        <w:rPr>
          <w:spacing w:val="39"/>
        </w:rPr>
        <w:t xml:space="preserve"> </w:t>
      </w:r>
      <w:r>
        <w:t>имитационных</w:t>
      </w:r>
      <w:r>
        <w:rPr>
          <w:spacing w:val="30"/>
        </w:rPr>
        <w:t xml:space="preserve"> </w:t>
      </w:r>
      <w:r>
        <w:t>упражнений</w:t>
      </w:r>
      <w:r>
        <w:rPr>
          <w:spacing w:val="40"/>
        </w:rPr>
        <w:t xml:space="preserve"> </w:t>
      </w:r>
      <w:r>
        <w:t>на</w:t>
      </w:r>
      <w:r>
        <w:rPr>
          <w:spacing w:val="40"/>
        </w:rPr>
        <w:t xml:space="preserve"> </w:t>
      </w:r>
      <w:r>
        <w:rPr>
          <w:spacing w:val="-2"/>
        </w:rPr>
        <w:t>суше.</w:t>
      </w:r>
    </w:p>
    <w:p w14:paraId="79A34130" w14:textId="77777777" w:rsidR="0006191A" w:rsidRDefault="00B04A97">
      <w:pPr>
        <w:pStyle w:val="a3"/>
        <w:spacing w:before="42"/>
        <w:ind w:firstLine="0"/>
        <w:jc w:val="left"/>
      </w:pPr>
      <w:r>
        <w:t>Комплексы</w:t>
      </w:r>
      <w:r>
        <w:rPr>
          <w:spacing w:val="36"/>
        </w:rPr>
        <w:t xml:space="preserve"> </w:t>
      </w:r>
      <w:r>
        <w:t>упражнений</w:t>
      </w:r>
      <w:r>
        <w:rPr>
          <w:spacing w:val="33"/>
        </w:rPr>
        <w:t xml:space="preserve"> </w:t>
      </w:r>
      <w:r>
        <w:t>на</w:t>
      </w:r>
      <w:r>
        <w:rPr>
          <w:spacing w:val="32"/>
        </w:rPr>
        <w:t xml:space="preserve"> </w:t>
      </w:r>
      <w:r>
        <w:t>развитие</w:t>
      </w:r>
      <w:r>
        <w:rPr>
          <w:spacing w:val="32"/>
        </w:rPr>
        <w:t xml:space="preserve"> </w:t>
      </w:r>
      <w:r>
        <w:t>физических</w:t>
      </w:r>
      <w:r>
        <w:rPr>
          <w:spacing w:val="23"/>
        </w:rPr>
        <w:t xml:space="preserve"> </w:t>
      </w:r>
      <w:r>
        <w:t>качеств,</w:t>
      </w:r>
      <w:r>
        <w:rPr>
          <w:spacing w:val="37"/>
        </w:rPr>
        <w:t xml:space="preserve"> </w:t>
      </w:r>
      <w:r>
        <w:t>характерных</w:t>
      </w:r>
      <w:r>
        <w:rPr>
          <w:spacing w:val="44"/>
        </w:rPr>
        <w:t xml:space="preserve"> </w:t>
      </w:r>
      <w:r>
        <w:t>для</w:t>
      </w:r>
      <w:r>
        <w:rPr>
          <w:spacing w:val="27"/>
        </w:rPr>
        <w:t xml:space="preserve"> </w:t>
      </w:r>
      <w:r>
        <w:rPr>
          <w:spacing w:val="-2"/>
        </w:rPr>
        <w:t>плавания.</w:t>
      </w:r>
    </w:p>
    <w:p w14:paraId="0708B8B1" w14:textId="77777777" w:rsidR="0006191A" w:rsidRDefault="00B04A97">
      <w:pPr>
        <w:pStyle w:val="a3"/>
        <w:spacing w:before="53" w:line="288" w:lineRule="auto"/>
        <w:ind w:right="870"/>
      </w:pPr>
      <w:r>
        <w:t>Подвижные</w:t>
      </w:r>
      <w:r>
        <w:rPr>
          <w:spacing w:val="31"/>
        </w:rPr>
        <w:t xml:space="preserve"> </w:t>
      </w:r>
      <w:r>
        <w:t>игры</w:t>
      </w:r>
      <w:r>
        <w:rPr>
          <w:spacing w:val="36"/>
        </w:rPr>
        <w:t xml:space="preserve"> </w:t>
      </w:r>
      <w:r>
        <w:t>с</w:t>
      </w:r>
      <w:r>
        <w:rPr>
          <w:spacing w:val="31"/>
        </w:rPr>
        <w:t xml:space="preserve"> </w:t>
      </w:r>
      <w:r>
        <w:t>элементами</w:t>
      </w:r>
      <w:r>
        <w:rPr>
          <w:spacing w:val="40"/>
        </w:rPr>
        <w:t xml:space="preserve"> </w:t>
      </w:r>
      <w:r>
        <w:t>плавания:</w:t>
      </w:r>
      <w:r>
        <w:rPr>
          <w:spacing w:val="24"/>
        </w:rPr>
        <w:t xml:space="preserve"> </w:t>
      </w:r>
      <w:r>
        <w:t>игры,</w:t>
      </w:r>
      <w:r>
        <w:rPr>
          <w:spacing w:val="36"/>
        </w:rPr>
        <w:t xml:space="preserve"> </w:t>
      </w:r>
      <w:r>
        <w:t>включающие</w:t>
      </w:r>
      <w:r>
        <w:rPr>
          <w:spacing w:val="31"/>
        </w:rPr>
        <w:t xml:space="preserve"> </w:t>
      </w:r>
      <w:r>
        <w:t>элемент</w:t>
      </w:r>
      <w:r>
        <w:rPr>
          <w:spacing w:val="40"/>
        </w:rPr>
        <w:t xml:space="preserve"> </w:t>
      </w:r>
      <w:r>
        <w:t xml:space="preserve">соревнования </w:t>
      </w:r>
      <w:r>
        <w:rPr>
          <w:w w:val="105"/>
        </w:rPr>
        <w:t>и не имеющие сюжета, игры сюжетного характера, командные игры, игры с элементами прикладного плавания. Развлечения на воде.</w:t>
      </w:r>
    </w:p>
    <w:p w14:paraId="74A2014A" w14:textId="77777777" w:rsidR="0006191A" w:rsidRDefault="00B04A97">
      <w:pPr>
        <w:pStyle w:val="a3"/>
        <w:spacing w:line="290" w:lineRule="auto"/>
        <w:ind w:right="862"/>
      </w:pPr>
      <w:r>
        <w:rPr>
          <w:w w:val="105"/>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6186D6C" w14:textId="77777777" w:rsidR="0006191A" w:rsidRDefault="00B04A97">
      <w:pPr>
        <w:pStyle w:val="a3"/>
        <w:spacing w:line="288" w:lineRule="auto"/>
        <w:ind w:right="854"/>
      </w:pPr>
      <w:r>
        <w:rPr>
          <w:w w:val="105"/>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22A6D52" w14:textId="77777777" w:rsidR="0006191A" w:rsidRDefault="00B04A97">
      <w:pPr>
        <w:pStyle w:val="a3"/>
        <w:spacing w:line="288" w:lineRule="auto"/>
        <w:ind w:right="860"/>
      </w:pPr>
      <w:r>
        <w:rPr>
          <w:w w:val="105"/>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0B0DF9E" w14:textId="77777777" w:rsidR="0006191A" w:rsidRDefault="00B04A97">
      <w:pPr>
        <w:pStyle w:val="a3"/>
        <w:spacing w:line="288" w:lineRule="auto"/>
        <w:ind w:right="859"/>
      </w:pPr>
      <w:r>
        <w:rPr>
          <w:w w:val="105"/>
        </w:rPr>
        <w:t>Тестовые упражнения по физической подготовленности в плавании. Участие в соревновательной деятельности.</w:t>
      </w:r>
    </w:p>
    <w:p w14:paraId="7C7FA1E9" w14:textId="77777777" w:rsidR="0006191A" w:rsidRDefault="00B04A97">
      <w:pPr>
        <w:pStyle w:val="a3"/>
        <w:spacing w:line="288" w:lineRule="auto"/>
        <w:ind w:right="869"/>
      </w:pPr>
      <w:r>
        <w:rPr>
          <w:w w:val="105"/>
        </w:rPr>
        <w:t>Содержание модуля по плаванию направлен на достижение обучающимися личностных, метапредметных и предметных результатов обучения.</w:t>
      </w:r>
    </w:p>
    <w:p w14:paraId="47736EF7"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3274D55E" w14:textId="77777777" w:rsidR="0006191A" w:rsidRDefault="00B04A97">
      <w:pPr>
        <w:pStyle w:val="a3"/>
        <w:spacing w:line="288" w:lineRule="auto"/>
        <w:ind w:right="876"/>
      </w:pPr>
      <w:r>
        <w:rPr>
          <w:w w:val="105"/>
        </w:rPr>
        <w:t>чувства патриотизма, уважения к Отечеству через знания истории и современного состояния развития плавания;</w:t>
      </w:r>
    </w:p>
    <w:p w14:paraId="472A569B" w14:textId="77777777" w:rsidR="0006191A" w:rsidRDefault="00B04A97">
      <w:pPr>
        <w:pStyle w:val="a3"/>
        <w:spacing w:line="288" w:lineRule="auto"/>
        <w:ind w:right="856"/>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w:t>
      </w:r>
      <w:r>
        <w:rPr>
          <w:spacing w:val="-1"/>
          <w:w w:val="105"/>
        </w:rPr>
        <w:t xml:space="preserve"> </w:t>
      </w:r>
      <w:r>
        <w:rPr>
          <w:w w:val="105"/>
        </w:rPr>
        <w:t>предпочтений в области физической культуры и спорта,</w:t>
      </w:r>
    </w:p>
    <w:p w14:paraId="3E4961E2" w14:textId="77777777" w:rsidR="0006191A" w:rsidRDefault="00B04A97">
      <w:pPr>
        <w:pStyle w:val="a3"/>
        <w:spacing w:line="290" w:lineRule="auto"/>
        <w:ind w:right="861"/>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03CF252" w14:textId="77777777" w:rsidR="0006191A" w:rsidRDefault="00B04A97">
      <w:pPr>
        <w:pStyle w:val="a3"/>
        <w:spacing w:line="288" w:lineRule="auto"/>
        <w:ind w:right="870"/>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D28F7BF" w14:textId="77777777" w:rsidR="0006191A" w:rsidRDefault="00B04A97">
      <w:pPr>
        <w:pStyle w:val="a3"/>
        <w:spacing w:line="288" w:lineRule="auto"/>
        <w:ind w:right="870"/>
      </w:pPr>
      <w:r>
        <w:rPr>
          <w:w w:val="105"/>
        </w:rPr>
        <w:t xml:space="preserve">осознанное, уважительное и доброжелательное отношение к сверстникам и </w:t>
      </w:r>
      <w:r>
        <w:rPr>
          <w:spacing w:val="-2"/>
          <w:w w:val="105"/>
        </w:rPr>
        <w:t>педагогам.</w:t>
      </w:r>
    </w:p>
    <w:p w14:paraId="07B550ED" w14:textId="77777777" w:rsidR="0006191A" w:rsidRDefault="0006191A">
      <w:pPr>
        <w:spacing w:line="288" w:lineRule="auto"/>
        <w:sectPr w:rsidR="0006191A">
          <w:pgSz w:w="11910" w:h="16850"/>
          <w:pgMar w:top="1060" w:right="0" w:bottom="1140" w:left="1420" w:header="0" w:footer="922" w:gutter="0"/>
          <w:cols w:space="720"/>
        </w:sectPr>
      </w:pPr>
    </w:p>
    <w:p w14:paraId="51EE5536" w14:textId="77777777" w:rsidR="0006191A" w:rsidRDefault="00B04A97">
      <w:pPr>
        <w:pStyle w:val="a3"/>
        <w:spacing w:before="71" w:line="295" w:lineRule="auto"/>
        <w:ind w:right="869"/>
      </w:pPr>
      <w:r>
        <w:rPr>
          <w:w w:val="105"/>
        </w:rPr>
        <w:lastRenderedPageBreak/>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F47CC8A" w14:textId="77777777" w:rsidR="0006191A" w:rsidRDefault="00B04A97">
      <w:pPr>
        <w:pStyle w:val="a3"/>
        <w:spacing w:line="288" w:lineRule="auto"/>
        <w:ind w:right="863"/>
      </w:pPr>
      <w:r>
        <w:rPr>
          <w:w w:val="105"/>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07E8E65" w14:textId="77777777" w:rsidR="0006191A" w:rsidRDefault="00B04A97">
      <w:pPr>
        <w:pStyle w:val="a3"/>
        <w:spacing w:line="288" w:lineRule="auto"/>
        <w:ind w:right="864"/>
      </w:pPr>
      <w:r>
        <w:rPr>
          <w:w w:val="105"/>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 xml:space="preserve">в плавании, определять и корректировать способы действий в рамках предложенных </w:t>
      </w:r>
      <w:r>
        <w:rPr>
          <w:spacing w:val="-2"/>
          <w:w w:val="105"/>
        </w:rPr>
        <w:t>условий,</w:t>
      </w:r>
    </w:p>
    <w:p w14:paraId="52297E60" w14:textId="77777777" w:rsidR="0006191A" w:rsidRDefault="00B04A97">
      <w:pPr>
        <w:pStyle w:val="a3"/>
        <w:spacing w:line="288" w:lineRule="auto"/>
        <w:ind w:right="869"/>
      </w:pPr>
      <w:r>
        <w:rPr>
          <w:w w:val="105"/>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w w:val="105"/>
        </w:rPr>
        <w:t>плавания;</w:t>
      </w:r>
    </w:p>
    <w:p w14:paraId="1CE1FFDF" w14:textId="77777777" w:rsidR="0006191A" w:rsidRDefault="00B04A97">
      <w:pPr>
        <w:pStyle w:val="a3"/>
        <w:spacing w:line="288" w:lineRule="auto"/>
        <w:ind w:right="854"/>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521BD12"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1A5F11B7" w14:textId="77777777" w:rsidR="0006191A" w:rsidRDefault="00B04A97">
      <w:pPr>
        <w:pStyle w:val="a3"/>
        <w:spacing w:line="288" w:lineRule="auto"/>
        <w:ind w:right="860"/>
      </w:pPr>
      <w:r>
        <w:rPr>
          <w:w w:val="105"/>
        </w:rPr>
        <w:t>понимание значения плавания как средства повышения функциональных возможностей</w:t>
      </w:r>
      <w:r>
        <w:rPr>
          <w:spacing w:val="-16"/>
          <w:w w:val="105"/>
        </w:rPr>
        <w:t xml:space="preserve"> </w:t>
      </w:r>
      <w:r>
        <w:rPr>
          <w:w w:val="105"/>
        </w:rPr>
        <w:t>основных</w:t>
      </w:r>
      <w:r>
        <w:rPr>
          <w:spacing w:val="-15"/>
          <w:w w:val="105"/>
        </w:rPr>
        <w:t xml:space="preserve"> </w:t>
      </w:r>
      <w:r>
        <w:rPr>
          <w:w w:val="105"/>
        </w:rPr>
        <w:t>систем</w:t>
      </w:r>
      <w:r>
        <w:rPr>
          <w:spacing w:val="-13"/>
          <w:w w:val="105"/>
        </w:rPr>
        <w:t xml:space="preserve"> </w:t>
      </w:r>
      <w:r>
        <w:rPr>
          <w:w w:val="105"/>
        </w:rPr>
        <w:t>организма</w:t>
      </w:r>
      <w:r>
        <w:rPr>
          <w:spacing w:val="-14"/>
          <w:w w:val="105"/>
        </w:rPr>
        <w:t xml:space="preserve"> </w:t>
      </w:r>
      <w:r>
        <w:rPr>
          <w:w w:val="105"/>
        </w:rPr>
        <w:t>и</w:t>
      </w:r>
      <w:r>
        <w:rPr>
          <w:spacing w:val="-15"/>
          <w:w w:val="105"/>
        </w:rPr>
        <w:t xml:space="preserve"> </w:t>
      </w:r>
      <w:r>
        <w:rPr>
          <w:w w:val="105"/>
        </w:rPr>
        <w:t>укрепления</w:t>
      </w:r>
      <w:r>
        <w:rPr>
          <w:spacing w:val="-15"/>
          <w:w w:val="105"/>
        </w:rPr>
        <w:t xml:space="preserve"> </w:t>
      </w:r>
      <w:r>
        <w:rPr>
          <w:w w:val="105"/>
        </w:rPr>
        <w:t>здоровья</w:t>
      </w:r>
      <w:r>
        <w:rPr>
          <w:spacing w:val="-15"/>
          <w:w w:val="105"/>
        </w:rPr>
        <w:t xml:space="preserve"> </w:t>
      </w:r>
      <w:r>
        <w:rPr>
          <w:w w:val="105"/>
        </w:rPr>
        <w:t>человека,</w:t>
      </w:r>
      <w:r>
        <w:rPr>
          <w:spacing w:val="-15"/>
          <w:w w:val="105"/>
        </w:rPr>
        <w:t xml:space="preserve"> </w:t>
      </w:r>
      <w:r>
        <w:rPr>
          <w:w w:val="105"/>
        </w:rPr>
        <w:t>роли</w:t>
      </w:r>
      <w:r>
        <w:rPr>
          <w:spacing w:val="-14"/>
          <w:w w:val="105"/>
        </w:rPr>
        <w:t xml:space="preserve"> </w:t>
      </w:r>
      <w:r>
        <w:rPr>
          <w:w w:val="105"/>
        </w:rPr>
        <w:t>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4C375978" w14:textId="77777777" w:rsidR="0006191A" w:rsidRDefault="00B04A97">
      <w:pPr>
        <w:pStyle w:val="a3"/>
        <w:spacing w:line="288" w:lineRule="auto"/>
        <w:ind w:right="866"/>
      </w:pPr>
      <w:r>
        <w:rPr>
          <w:w w:val="105"/>
        </w:rPr>
        <w:t>умение характеризовать виды плавания (спортивное плавание, синхронное плавание,</w:t>
      </w:r>
      <w:r>
        <w:rPr>
          <w:spacing w:val="-12"/>
          <w:w w:val="105"/>
        </w:rPr>
        <w:t xml:space="preserve"> </w:t>
      </w:r>
      <w:r>
        <w:rPr>
          <w:w w:val="105"/>
        </w:rPr>
        <w:t>водное</w:t>
      </w:r>
      <w:r>
        <w:rPr>
          <w:spacing w:val="-8"/>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8"/>
          <w:w w:val="105"/>
        </w:rPr>
        <w:t xml:space="preserve"> </w:t>
      </w:r>
      <w:r>
        <w:rPr>
          <w:w w:val="105"/>
        </w:rPr>
        <w:t>воду)</w:t>
      </w:r>
      <w:r>
        <w:rPr>
          <w:spacing w:val="-4"/>
          <w:w w:val="105"/>
        </w:rPr>
        <w:t xml:space="preserve"> </w:t>
      </w:r>
      <w:r>
        <w:rPr>
          <w:w w:val="105"/>
        </w:rPr>
        <w:t>и</w:t>
      </w:r>
      <w:r>
        <w:rPr>
          <w:spacing w:val="-8"/>
          <w:w w:val="105"/>
        </w:rPr>
        <w:t xml:space="preserve"> </w:t>
      </w:r>
      <w:r>
        <w:rPr>
          <w:w w:val="105"/>
        </w:rPr>
        <w:t>стили</w:t>
      </w:r>
      <w:r>
        <w:rPr>
          <w:spacing w:val="-8"/>
          <w:w w:val="105"/>
        </w:rPr>
        <w:t xml:space="preserve"> </w:t>
      </w:r>
      <w:r>
        <w:rPr>
          <w:w w:val="105"/>
        </w:rPr>
        <w:t>плавания</w:t>
      </w:r>
      <w:r>
        <w:rPr>
          <w:spacing w:val="-12"/>
          <w:w w:val="105"/>
        </w:rPr>
        <w:t xml:space="preserve"> </w:t>
      </w:r>
      <w:r>
        <w:rPr>
          <w:w w:val="105"/>
        </w:rPr>
        <w:t>(брасс,</w:t>
      </w:r>
      <w:r>
        <w:rPr>
          <w:spacing w:val="-12"/>
          <w:w w:val="105"/>
        </w:rPr>
        <w:t xml:space="preserve"> </w:t>
      </w:r>
      <w:r>
        <w:rPr>
          <w:w w:val="105"/>
        </w:rPr>
        <w:t>кроль</w:t>
      </w:r>
      <w:r>
        <w:rPr>
          <w:spacing w:val="-5"/>
          <w:w w:val="105"/>
        </w:rPr>
        <w:t xml:space="preserve"> </w:t>
      </w:r>
      <w:r>
        <w:rPr>
          <w:w w:val="105"/>
        </w:rPr>
        <w:t>на</w:t>
      </w:r>
      <w:r>
        <w:rPr>
          <w:spacing w:val="-8"/>
          <w:w w:val="105"/>
        </w:rPr>
        <w:t xml:space="preserve"> </w:t>
      </w:r>
      <w:r>
        <w:rPr>
          <w:w w:val="105"/>
        </w:rPr>
        <w:t>груди</w:t>
      </w:r>
      <w:r>
        <w:rPr>
          <w:spacing w:val="-8"/>
          <w:w w:val="105"/>
        </w:rPr>
        <w:t xml:space="preserve"> </w:t>
      </w:r>
      <w:r>
        <w:rPr>
          <w:w w:val="105"/>
        </w:rPr>
        <w:t>и</w:t>
      </w:r>
      <w:r>
        <w:rPr>
          <w:spacing w:val="-8"/>
          <w:w w:val="105"/>
        </w:rPr>
        <w:t xml:space="preserve"> </w:t>
      </w:r>
      <w:r>
        <w:rPr>
          <w:w w:val="105"/>
        </w:rPr>
        <w:t>кроль</w:t>
      </w:r>
      <w:r>
        <w:rPr>
          <w:spacing w:val="-5"/>
          <w:w w:val="105"/>
        </w:rPr>
        <w:t xml:space="preserve"> </w:t>
      </w:r>
      <w:r>
        <w:rPr>
          <w:w w:val="105"/>
        </w:rPr>
        <w:t>на спине, баттерфляй (дельфин);</w:t>
      </w:r>
    </w:p>
    <w:p w14:paraId="02702F15" w14:textId="77777777" w:rsidR="0006191A" w:rsidRDefault="00B04A97">
      <w:pPr>
        <w:pStyle w:val="a3"/>
        <w:spacing w:line="288" w:lineRule="auto"/>
        <w:ind w:right="870"/>
      </w:pPr>
      <w:r>
        <w:rPr>
          <w:w w:val="105"/>
        </w:rPr>
        <w:t>знание</w:t>
      </w:r>
      <w:r>
        <w:rPr>
          <w:spacing w:val="-11"/>
          <w:w w:val="105"/>
        </w:rPr>
        <w:t xml:space="preserve"> </w:t>
      </w:r>
      <w:r>
        <w:rPr>
          <w:w w:val="105"/>
        </w:rPr>
        <w:t>дистанций</w:t>
      </w:r>
      <w:r>
        <w:rPr>
          <w:spacing w:val="-6"/>
          <w:w w:val="105"/>
        </w:rPr>
        <w:t xml:space="preserve"> </w:t>
      </w:r>
      <w:r>
        <w:rPr>
          <w:w w:val="105"/>
        </w:rPr>
        <w:t>и</w:t>
      </w:r>
      <w:r>
        <w:rPr>
          <w:spacing w:val="-6"/>
          <w:w w:val="105"/>
        </w:rPr>
        <w:t xml:space="preserve"> </w:t>
      </w:r>
      <w:r>
        <w:rPr>
          <w:w w:val="105"/>
        </w:rPr>
        <w:t>программ</w:t>
      </w:r>
      <w:r>
        <w:rPr>
          <w:spacing w:val="-2"/>
          <w:w w:val="105"/>
        </w:rPr>
        <w:t xml:space="preserve"> </w:t>
      </w:r>
      <w:r>
        <w:rPr>
          <w:w w:val="105"/>
        </w:rPr>
        <w:t>соревнований,</w:t>
      </w:r>
      <w:r>
        <w:rPr>
          <w:spacing w:val="-9"/>
          <w:w w:val="105"/>
        </w:rPr>
        <w:t xml:space="preserve"> </w:t>
      </w:r>
      <w:r>
        <w:rPr>
          <w:w w:val="105"/>
        </w:rPr>
        <w:t>состава судейской</w:t>
      </w:r>
      <w:r>
        <w:rPr>
          <w:spacing w:val="-6"/>
          <w:w w:val="105"/>
        </w:rPr>
        <w:t xml:space="preserve"> </w:t>
      </w:r>
      <w:r>
        <w:rPr>
          <w:w w:val="105"/>
        </w:rPr>
        <w:t>коллегии,</w:t>
      </w:r>
      <w:r>
        <w:rPr>
          <w:spacing w:val="-9"/>
          <w:w w:val="105"/>
        </w:rPr>
        <w:t xml:space="preserve"> </w:t>
      </w:r>
      <w:r>
        <w:rPr>
          <w:w w:val="105"/>
        </w:rPr>
        <w:t>функций судей, применение терминологии и правил проведения соревнований по плаванию в учебной, соревновательной и досуговой деятельности;</w:t>
      </w:r>
    </w:p>
    <w:p w14:paraId="24CAEDFB" w14:textId="77777777" w:rsidR="0006191A" w:rsidRDefault="00B04A97">
      <w:pPr>
        <w:pStyle w:val="a3"/>
        <w:spacing w:line="288" w:lineRule="auto"/>
        <w:ind w:right="854"/>
      </w:pPr>
      <w:r>
        <w:rPr>
          <w:w w:val="105"/>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8187641" w14:textId="77777777" w:rsidR="0006191A" w:rsidRDefault="00B04A97">
      <w:pPr>
        <w:pStyle w:val="a3"/>
        <w:spacing w:line="288" w:lineRule="auto"/>
        <w:ind w:right="853"/>
      </w:pPr>
      <w:r>
        <w:rPr>
          <w:w w:val="105"/>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D7D4B57" w14:textId="77777777" w:rsidR="0006191A" w:rsidRDefault="00B04A97">
      <w:pPr>
        <w:pStyle w:val="a3"/>
        <w:spacing w:line="290" w:lineRule="auto"/>
        <w:ind w:right="863"/>
      </w:pPr>
      <w:r>
        <w:rPr>
          <w:w w:val="105"/>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4AC03D7E" w14:textId="77777777" w:rsidR="0006191A" w:rsidRDefault="00B04A97">
      <w:pPr>
        <w:pStyle w:val="a3"/>
        <w:spacing w:line="288" w:lineRule="auto"/>
        <w:ind w:right="872"/>
      </w:pPr>
      <w:r>
        <w:rPr>
          <w:w w:val="105"/>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Pr>
          <w:spacing w:val="-2"/>
          <w:w w:val="105"/>
        </w:rPr>
        <w:t>повороты;</w:t>
      </w:r>
    </w:p>
    <w:p w14:paraId="4C03F266" w14:textId="77777777" w:rsidR="0006191A" w:rsidRDefault="00B04A97">
      <w:pPr>
        <w:pStyle w:val="a3"/>
        <w:spacing w:line="288" w:lineRule="auto"/>
        <w:ind w:right="873"/>
      </w:pPr>
      <w:r>
        <w:rPr>
          <w:w w:val="105"/>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4E7714E9" w14:textId="77777777" w:rsidR="0006191A" w:rsidRDefault="0006191A">
      <w:pPr>
        <w:spacing w:line="288" w:lineRule="auto"/>
        <w:sectPr w:rsidR="0006191A">
          <w:pgSz w:w="11910" w:h="16850"/>
          <w:pgMar w:top="1060" w:right="0" w:bottom="1140" w:left="1420" w:header="0" w:footer="922" w:gutter="0"/>
          <w:cols w:space="720"/>
        </w:sectPr>
      </w:pPr>
    </w:p>
    <w:p w14:paraId="496A1106" w14:textId="77777777" w:rsidR="0006191A" w:rsidRDefault="00B04A97">
      <w:pPr>
        <w:pStyle w:val="a3"/>
        <w:spacing w:before="71" w:line="295" w:lineRule="auto"/>
        <w:ind w:right="867"/>
      </w:pPr>
      <w:r>
        <w:rPr>
          <w:w w:val="105"/>
        </w:rPr>
        <w:lastRenderedPageBreak/>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51BFFFB" w14:textId="77777777" w:rsidR="0006191A" w:rsidRDefault="00B04A97">
      <w:pPr>
        <w:pStyle w:val="a3"/>
        <w:spacing w:line="288" w:lineRule="auto"/>
        <w:ind w:right="855"/>
      </w:pPr>
      <w:r>
        <w:rPr>
          <w:w w:val="105"/>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w:t>
      </w:r>
      <w:r>
        <w:rPr>
          <w:spacing w:val="-2"/>
          <w:w w:val="105"/>
        </w:rPr>
        <w:t>плаванию.</w:t>
      </w:r>
    </w:p>
    <w:p w14:paraId="1E37E9C5"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«Футбол».</w:t>
      </w:r>
    </w:p>
    <w:p w14:paraId="620FFD23" w14:textId="77777777" w:rsidR="0006191A" w:rsidRDefault="00B04A97">
      <w:pPr>
        <w:pStyle w:val="a3"/>
        <w:spacing w:before="43"/>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«Футбол».</w:t>
      </w:r>
    </w:p>
    <w:p w14:paraId="1A6F0800" w14:textId="77777777" w:rsidR="0006191A" w:rsidRDefault="00B04A97">
      <w:pPr>
        <w:pStyle w:val="a3"/>
        <w:spacing w:before="52" w:line="288" w:lineRule="auto"/>
        <w:ind w:right="859"/>
      </w:pPr>
      <w:r>
        <w:rPr>
          <w:w w:val="105"/>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w w:val="105"/>
        </w:rPr>
        <w:t>спорта.</w:t>
      </w:r>
    </w:p>
    <w:p w14:paraId="3092AB23" w14:textId="77777777" w:rsidR="0006191A" w:rsidRDefault="00B04A97">
      <w:pPr>
        <w:pStyle w:val="a3"/>
        <w:spacing w:before="5" w:line="288" w:lineRule="auto"/>
        <w:ind w:right="856"/>
      </w:pPr>
      <w:r>
        <w:rPr>
          <w:w w:val="105"/>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1"/>
          <w:w w:val="105"/>
        </w:rPr>
        <w:t xml:space="preserve"> </w:t>
      </w:r>
      <w:r>
        <w:rPr>
          <w:w w:val="105"/>
        </w:rPr>
        <w:t>школьников</w:t>
      </w:r>
      <w:r>
        <w:rPr>
          <w:spacing w:val="-1"/>
          <w:w w:val="105"/>
        </w:rPr>
        <w:t xml:space="preserve"> </w:t>
      </w:r>
      <w:r>
        <w:rPr>
          <w:w w:val="105"/>
        </w:rPr>
        <w:t>к систематическим занятиям</w:t>
      </w:r>
      <w:r>
        <w:rPr>
          <w:spacing w:val="-3"/>
          <w:w w:val="105"/>
        </w:rPr>
        <w:t xml:space="preserve"> </w:t>
      </w:r>
      <w:r>
        <w:rPr>
          <w:w w:val="105"/>
        </w:rPr>
        <w:t>физической</w:t>
      </w:r>
      <w:r>
        <w:rPr>
          <w:spacing w:val="-1"/>
          <w:w w:val="105"/>
        </w:rPr>
        <w:t xml:space="preserve"> </w:t>
      </w:r>
      <w:r>
        <w:rPr>
          <w:w w:val="105"/>
        </w:rPr>
        <w:t>культурой</w:t>
      </w:r>
      <w:r>
        <w:rPr>
          <w:spacing w:val="-1"/>
          <w:w w:val="105"/>
        </w:rPr>
        <w:t xml:space="preserve"> </w:t>
      </w:r>
      <w:r>
        <w:rPr>
          <w:w w:val="105"/>
        </w:rPr>
        <w:t>и спортом, их личностному и профессиональному самоопределению.</w:t>
      </w:r>
    </w:p>
    <w:p w14:paraId="05BC2DF8" w14:textId="77777777" w:rsidR="0006191A" w:rsidRDefault="00B04A97">
      <w:pPr>
        <w:pStyle w:val="a3"/>
        <w:spacing w:line="288" w:lineRule="auto"/>
        <w:ind w:right="849"/>
      </w:pPr>
      <w:r>
        <w:rPr>
          <w:w w:val="105"/>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3C24D0" w14:textId="77777777" w:rsidR="0006191A" w:rsidRDefault="00B04A97">
      <w:pPr>
        <w:pStyle w:val="a3"/>
        <w:spacing w:before="2" w:line="288" w:lineRule="auto"/>
        <w:ind w:right="869"/>
      </w:pPr>
      <w:r>
        <w:rPr>
          <w:w w:val="105"/>
        </w:rPr>
        <w:t xml:space="preserve">Систематические занятия футболом оказывают на организм обучающихся </w:t>
      </w:r>
      <w:r>
        <w:t xml:space="preserve">всестороннее влияние: повышают общий объем двигательной активности, совершенствуют </w:t>
      </w:r>
      <w:r>
        <w:rPr>
          <w:w w:val="105"/>
        </w:rPr>
        <w:t>функциональную деятельность организма, обеспечивая правильное физическое развитие.</w:t>
      </w:r>
    </w:p>
    <w:p w14:paraId="615D0F5C" w14:textId="77777777" w:rsidR="0006191A" w:rsidRDefault="00B04A97">
      <w:pPr>
        <w:pStyle w:val="a3"/>
        <w:spacing w:line="288" w:lineRule="auto"/>
        <w:ind w:right="863"/>
      </w:pPr>
      <w:r>
        <w:t xml:space="preserve">Модуль по футболу рассматривается как средство физической подготовки, освоения </w:t>
      </w:r>
      <w:r>
        <w:rPr>
          <w:w w:val="105"/>
        </w:rPr>
        <w:t>технической</w:t>
      </w:r>
      <w:r>
        <w:rPr>
          <w:spacing w:val="-4"/>
          <w:w w:val="105"/>
        </w:rPr>
        <w:t xml:space="preserve"> </w:t>
      </w:r>
      <w:r>
        <w:rPr>
          <w:w w:val="105"/>
        </w:rPr>
        <w:t>и</w:t>
      </w:r>
      <w:r>
        <w:rPr>
          <w:spacing w:val="-4"/>
          <w:w w:val="105"/>
        </w:rPr>
        <w:t xml:space="preserve"> </w:t>
      </w:r>
      <w:r>
        <w:rPr>
          <w:w w:val="105"/>
        </w:rPr>
        <w:t>тактической</w:t>
      </w:r>
      <w:r>
        <w:rPr>
          <w:spacing w:val="-4"/>
          <w:w w:val="105"/>
        </w:rPr>
        <w:t xml:space="preserve"> </w:t>
      </w:r>
      <w:r>
        <w:rPr>
          <w:w w:val="105"/>
        </w:rPr>
        <w:t>стороны</w:t>
      </w:r>
      <w:r>
        <w:rPr>
          <w:spacing w:val="-7"/>
          <w:w w:val="105"/>
        </w:rPr>
        <w:t xml:space="preserve"> </w:t>
      </w:r>
      <w:r>
        <w:rPr>
          <w:w w:val="105"/>
        </w:rPr>
        <w:t>игры</w:t>
      </w:r>
      <w:r>
        <w:rPr>
          <w:spacing w:val="-1"/>
          <w:w w:val="105"/>
        </w:rPr>
        <w:t xml:space="preserve"> </w:t>
      </w:r>
      <w:r>
        <w:rPr>
          <w:w w:val="105"/>
        </w:rPr>
        <w:t>как</w:t>
      </w:r>
      <w:r>
        <w:rPr>
          <w:spacing w:val="-7"/>
          <w:w w:val="105"/>
        </w:rPr>
        <w:t xml:space="preserve"> </w:t>
      </w:r>
      <w:r>
        <w:rPr>
          <w:w w:val="105"/>
        </w:rPr>
        <w:t>для</w:t>
      </w:r>
      <w:r>
        <w:rPr>
          <w:spacing w:val="-7"/>
          <w:w w:val="105"/>
        </w:rPr>
        <w:t xml:space="preserve"> </w:t>
      </w:r>
      <w:r>
        <w:rPr>
          <w:w w:val="105"/>
        </w:rPr>
        <w:t>мальчиков,</w:t>
      </w:r>
      <w:r>
        <w:rPr>
          <w:spacing w:val="-7"/>
          <w:w w:val="105"/>
        </w:rPr>
        <w:t xml:space="preserve"> </w:t>
      </w:r>
      <w:r>
        <w:rPr>
          <w:w w:val="105"/>
        </w:rPr>
        <w:t>так</w:t>
      </w:r>
      <w:r>
        <w:rPr>
          <w:spacing w:val="-7"/>
          <w:w w:val="105"/>
        </w:rPr>
        <w:t xml:space="preserve"> </w:t>
      </w:r>
      <w:r>
        <w:rPr>
          <w:w w:val="105"/>
        </w:rPr>
        <w:t>и</w:t>
      </w:r>
      <w:r>
        <w:rPr>
          <w:spacing w:val="-4"/>
          <w:w w:val="105"/>
        </w:rPr>
        <w:t xml:space="preserve"> </w:t>
      </w:r>
      <w:r>
        <w:rPr>
          <w:w w:val="105"/>
        </w:rPr>
        <w:t>для</w:t>
      </w:r>
      <w:r>
        <w:rPr>
          <w:spacing w:val="-1"/>
          <w:w w:val="105"/>
        </w:rPr>
        <w:t xml:space="preserve"> </w:t>
      </w:r>
      <w:r>
        <w:rPr>
          <w:w w:val="105"/>
        </w:rPr>
        <w:t>девочек,</w:t>
      </w:r>
      <w:r>
        <w:rPr>
          <w:spacing w:val="-8"/>
          <w:w w:val="105"/>
        </w:rPr>
        <w:t xml:space="preserve"> </w:t>
      </w:r>
      <w:r>
        <w:rPr>
          <w:w w:val="105"/>
        </w:rPr>
        <w:t>повышает умственную работоспособность, снижает заболеваемость и утомление у обучающихся, возникающее в ходе учебных занятий.</w:t>
      </w:r>
    </w:p>
    <w:p w14:paraId="4A23276B" w14:textId="77777777" w:rsidR="0006191A" w:rsidRDefault="00B04A97">
      <w:pPr>
        <w:pStyle w:val="a3"/>
        <w:spacing w:line="290" w:lineRule="auto"/>
        <w:ind w:right="864"/>
      </w:pPr>
      <w:r>
        <w:rPr>
          <w:w w:val="105"/>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w:t>
      </w:r>
      <w:r>
        <w:rPr>
          <w:spacing w:val="-7"/>
          <w:w w:val="105"/>
        </w:rPr>
        <w:t xml:space="preserve"> </w:t>
      </w:r>
      <w:r>
        <w:rPr>
          <w:w w:val="105"/>
        </w:rPr>
        <w:t>к</w:t>
      </w:r>
      <w:r>
        <w:rPr>
          <w:spacing w:val="-9"/>
          <w:w w:val="105"/>
        </w:rPr>
        <w:t xml:space="preserve"> </w:t>
      </w:r>
      <w:r>
        <w:rPr>
          <w:w w:val="105"/>
        </w:rPr>
        <w:t>сохранению</w:t>
      </w:r>
      <w:r>
        <w:rPr>
          <w:spacing w:val="-7"/>
          <w:w w:val="105"/>
        </w:rPr>
        <w:t xml:space="preserve"> </w:t>
      </w:r>
      <w:r>
        <w:rPr>
          <w:w w:val="105"/>
        </w:rPr>
        <w:t>и</w:t>
      </w:r>
      <w:r>
        <w:rPr>
          <w:spacing w:val="-7"/>
          <w:w w:val="105"/>
        </w:rPr>
        <w:t xml:space="preserve"> </w:t>
      </w:r>
      <w:r>
        <w:rPr>
          <w:w w:val="105"/>
        </w:rPr>
        <w:t>укреплению</w:t>
      </w:r>
      <w:r>
        <w:rPr>
          <w:spacing w:val="-7"/>
          <w:w w:val="105"/>
        </w:rPr>
        <w:t xml:space="preserve"> </w:t>
      </w:r>
      <w:r>
        <w:rPr>
          <w:w w:val="105"/>
        </w:rPr>
        <w:t>собственного</w:t>
      </w:r>
      <w:r>
        <w:rPr>
          <w:spacing w:val="-12"/>
          <w:w w:val="105"/>
        </w:rPr>
        <w:t xml:space="preserve"> </w:t>
      </w:r>
      <w:r>
        <w:rPr>
          <w:w w:val="105"/>
        </w:rPr>
        <w:t>здоровья,</w:t>
      </w:r>
      <w:r>
        <w:rPr>
          <w:spacing w:val="-10"/>
          <w:w w:val="105"/>
        </w:rPr>
        <w:t xml:space="preserve"> </w:t>
      </w:r>
      <w:r>
        <w:rPr>
          <w:w w:val="105"/>
        </w:rPr>
        <w:t>ведению</w:t>
      </w:r>
      <w:r>
        <w:rPr>
          <w:spacing w:val="-7"/>
          <w:w w:val="105"/>
        </w:rPr>
        <w:t xml:space="preserve"> </w:t>
      </w:r>
      <w:r>
        <w:rPr>
          <w:w w:val="105"/>
        </w:rPr>
        <w:t>здорового</w:t>
      </w:r>
      <w:r>
        <w:rPr>
          <w:spacing w:val="-12"/>
          <w:w w:val="105"/>
        </w:rPr>
        <w:t xml:space="preserve"> </w:t>
      </w:r>
      <w:r>
        <w:rPr>
          <w:w w:val="105"/>
        </w:rPr>
        <w:t>образа жизни через занятия физической культурой и спортом с использованием средств вида спорта «Футбол».</w:t>
      </w:r>
    </w:p>
    <w:p w14:paraId="41AC1C65" w14:textId="77777777" w:rsidR="0006191A" w:rsidRDefault="00B04A97">
      <w:pPr>
        <w:pStyle w:val="a3"/>
        <w:spacing w:line="256" w:lineRule="exact"/>
        <w:ind w:left="986" w:firstLine="0"/>
      </w:pPr>
      <w:r>
        <w:t>Задачами</w:t>
      </w:r>
      <w:r>
        <w:rPr>
          <w:spacing w:val="29"/>
        </w:rPr>
        <w:t xml:space="preserve"> </w:t>
      </w:r>
      <w:r>
        <w:t>изучения</w:t>
      </w:r>
      <w:r>
        <w:rPr>
          <w:spacing w:val="23"/>
        </w:rPr>
        <w:t xml:space="preserve"> </w:t>
      </w:r>
      <w:r>
        <w:t>модуля</w:t>
      </w:r>
      <w:r>
        <w:rPr>
          <w:spacing w:val="24"/>
        </w:rPr>
        <w:t xml:space="preserve"> </w:t>
      </w:r>
      <w:r>
        <w:t>по</w:t>
      </w:r>
      <w:r>
        <w:rPr>
          <w:spacing w:val="31"/>
        </w:rPr>
        <w:t xml:space="preserve"> </w:t>
      </w:r>
      <w:r>
        <w:t>футболу</w:t>
      </w:r>
      <w:r>
        <w:rPr>
          <w:spacing w:val="30"/>
        </w:rPr>
        <w:t xml:space="preserve"> </w:t>
      </w:r>
      <w:r>
        <w:rPr>
          <w:spacing w:val="-2"/>
        </w:rPr>
        <w:t>являются:</w:t>
      </w:r>
    </w:p>
    <w:p w14:paraId="02CA3772" w14:textId="77777777" w:rsidR="0006191A" w:rsidRDefault="00B04A97">
      <w:pPr>
        <w:pStyle w:val="a3"/>
        <w:spacing w:before="49" w:line="288" w:lineRule="auto"/>
        <w:ind w:right="875"/>
      </w:pPr>
      <w:r>
        <w:rPr>
          <w:w w:val="105"/>
        </w:rPr>
        <w:t>всестороннее гармоничное развитие обучающихся, увеличение объёма их двигательной активности;</w:t>
      </w:r>
    </w:p>
    <w:p w14:paraId="22BDC158" w14:textId="77777777" w:rsidR="0006191A" w:rsidRDefault="00B04A97">
      <w:pPr>
        <w:pStyle w:val="a3"/>
        <w:spacing w:line="288" w:lineRule="auto"/>
        <w:ind w:right="866"/>
      </w:pPr>
      <w:r>
        <w:rPr>
          <w:w w:val="105"/>
        </w:rP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64AF17E6" w14:textId="77777777" w:rsidR="0006191A" w:rsidRDefault="0006191A">
      <w:pPr>
        <w:spacing w:line="288" w:lineRule="auto"/>
        <w:sectPr w:rsidR="0006191A">
          <w:pgSz w:w="11910" w:h="16850"/>
          <w:pgMar w:top="1060" w:right="0" w:bottom="1140" w:left="1420" w:header="0" w:footer="922" w:gutter="0"/>
          <w:cols w:space="720"/>
        </w:sectPr>
      </w:pPr>
    </w:p>
    <w:p w14:paraId="2C34B59D" w14:textId="77777777" w:rsidR="0006191A" w:rsidRDefault="00B04A97">
      <w:pPr>
        <w:pStyle w:val="a3"/>
        <w:spacing w:before="71" w:line="290" w:lineRule="auto"/>
        <w:ind w:right="854"/>
      </w:pPr>
      <w:r>
        <w:rPr>
          <w:w w:val="105"/>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D280074" w14:textId="77777777" w:rsidR="0006191A" w:rsidRDefault="00B04A97">
      <w:pPr>
        <w:pStyle w:val="a3"/>
        <w:spacing w:line="288" w:lineRule="auto"/>
        <w:ind w:right="880"/>
      </w:pPr>
      <w:r>
        <w:rPr>
          <w:w w:val="105"/>
        </w:rPr>
        <w:t>ознакомление и обучение физическим упражнениям общеразвивающей и корригирующей</w:t>
      </w:r>
      <w:r>
        <w:rPr>
          <w:spacing w:val="-1"/>
          <w:w w:val="105"/>
        </w:rPr>
        <w:t xml:space="preserve"> </w:t>
      </w:r>
      <w:r>
        <w:rPr>
          <w:w w:val="105"/>
        </w:rPr>
        <w:t>направленности</w:t>
      </w:r>
      <w:r>
        <w:rPr>
          <w:spacing w:val="-1"/>
          <w:w w:val="105"/>
        </w:rPr>
        <w:t xml:space="preserve"> </w:t>
      </w:r>
      <w:r>
        <w:rPr>
          <w:w w:val="105"/>
        </w:rPr>
        <w:t>посредством освоения технических</w:t>
      </w:r>
      <w:r>
        <w:rPr>
          <w:spacing w:val="-7"/>
          <w:w w:val="105"/>
        </w:rPr>
        <w:t xml:space="preserve"> </w:t>
      </w:r>
      <w:r>
        <w:rPr>
          <w:w w:val="105"/>
        </w:rPr>
        <w:t>действий</w:t>
      </w:r>
      <w:r>
        <w:rPr>
          <w:spacing w:val="-1"/>
          <w:w w:val="105"/>
        </w:rPr>
        <w:t xml:space="preserve"> </w:t>
      </w:r>
      <w:r>
        <w:rPr>
          <w:w w:val="105"/>
        </w:rPr>
        <w:t>в футболе;</w:t>
      </w:r>
    </w:p>
    <w:p w14:paraId="02A659BB" w14:textId="77777777" w:rsidR="0006191A" w:rsidRDefault="00B04A97">
      <w:pPr>
        <w:pStyle w:val="a3"/>
        <w:spacing w:line="288" w:lineRule="auto"/>
        <w:ind w:right="869"/>
      </w:pPr>
      <w:r>
        <w:t>ознакомление и освоение знаний об</w:t>
      </w:r>
      <w:r>
        <w:rPr>
          <w:spacing w:val="26"/>
        </w:rPr>
        <w:t xml:space="preserve"> </w:t>
      </w:r>
      <w:r>
        <w:t>истории и</w:t>
      </w:r>
      <w:r>
        <w:rPr>
          <w:spacing w:val="26"/>
        </w:rPr>
        <w:t xml:space="preserve"> </w:t>
      </w:r>
      <w:r>
        <w:t>развитии</w:t>
      </w:r>
      <w:r>
        <w:rPr>
          <w:spacing w:val="26"/>
        </w:rPr>
        <w:t xml:space="preserve"> </w:t>
      </w:r>
      <w:r>
        <w:t xml:space="preserve">футбола, основных понятиях </w:t>
      </w:r>
      <w:r>
        <w:rPr>
          <w:w w:val="105"/>
        </w:rPr>
        <w:t>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2CD0A83" w14:textId="77777777" w:rsidR="0006191A" w:rsidRDefault="00B04A97">
      <w:pPr>
        <w:pStyle w:val="a3"/>
        <w:spacing w:line="288" w:lineRule="auto"/>
        <w:ind w:right="864"/>
      </w:pPr>
      <w:r>
        <w:rPr>
          <w:w w:val="105"/>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F192A8B" w14:textId="77777777" w:rsidR="0006191A" w:rsidRDefault="00B04A97">
      <w:pPr>
        <w:pStyle w:val="a3"/>
        <w:spacing w:line="295" w:lineRule="auto"/>
        <w:ind w:right="875"/>
      </w:pPr>
      <w:r>
        <w:rPr>
          <w:w w:val="105"/>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381F702" w14:textId="77777777" w:rsidR="0006191A" w:rsidRDefault="00B04A97">
      <w:pPr>
        <w:pStyle w:val="a3"/>
        <w:spacing w:line="288" w:lineRule="auto"/>
        <w:ind w:right="874"/>
      </w:pPr>
      <w:r>
        <w:rPr>
          <w:w w:val="105"/>
        </w:rPr>
        <w:t>удовлетворение индивидуальных потребностей обучающихся в занятиях физической культурой и спортом средствами футбола;</w:t>
      </w:r>
    </w:p>
    <w:p w14:paraId="7BEDB967" w14:textId="77777777" w:rsidR="0006191A" w:rsidRDefault="00B04A97">
      <w:pPr>
        <w:pStyle w:val="a3"/>
        <w:spacing w:line="288" w:lineRule="auto"/>
        <w:ind w:right="865"/>
      </w:pPr>
      <w:r>
        <w:rPr>
          <w:w w:val="105"/>
        </w:rPr>
        <w:t>популяризация футбола среди подрастающего поколения, привлечение обучающихся,</w:t>
      </w:r>
      <w:r>
        <w:rPr>
          <w:spacing w:val="-3"/>
          <w:w w:val="105"/>
        </w:rPr>
        <w:t xml:space="preserve"> </w:t>
      </w:r>
      <w:r>
        <w:rPr>
          <w:w w:val="105"/>
        </w:rPr>
        <w:t>проявляющих</w:t>
      </w:r>
      <w:r>
        <w:rPr>
          <w:spacing w:val="-5"/>
          <w:w w:val="105"/>
        </w:rPr>
        <w:t xml:space="preserve"> </w:t>
      </w:r>
      <w:r>
        <w:rPr>
          <w:w w:val="105"/>
        </w:rPr>
        <w:t>повышенный интерес</w:t>
      </w:r>
      <w:r>
        <w:rPr>
          <w:spacing w:val="-6"/>
          <w:w w:val="105"/>
        </w:rPr>
        <w:t xml:space="preserve"> </w:t>
      </w:r>
      <w:r>
        <w:rPr>
          <w:w w:val="105"/>
        </w:rPr>
        <w:t>и способность</w:t>
      </w:r>
      <w:r>
        <w:rPr>
          <w:spacing w:val="-1"/>
          <w:w w:val="105"/>
        </w:rPr>
        <w:t xml:space="preserve"> </w:t>
      </w:r>
      <w:r>
        <w:rPr>
          <w:w w:val="105"/>
        </w:rPr>
        <w:t>к</w:t>
      </w:r>
      <w:r>
        <w:rPr>
          <w:spacing w:val="-1"/>
          <w:w w:val="105"/>
        </w:rPr>
        <w:t xml:space="preserve"> </w:t>
      </w:r>
      <w:r>
        <w:rPr>
          <w:w w:val="105"/>
        </w:rPr>
        <w:t>занятиям</w:t>
      </w:r>
      <w:r>
        <w:rPr>
          <w:spacing w:val="-1"/>
          <w:w w:val="105"/>
        </w:rPr>
        <w:t xml:space="preserve"> </w:t>
      </w:r>
      <w:r>
        <w:rPr>
          <w:w w:val="105"/>
        </w:rPr>
        <w:t>футболом,</w:t>
      </w:r>
      <w:r>
        <w:rPr>
          <w:spacing w:val="-3"/>
          <w:w w:val="105"/>
        </w:rPr>
        <w:t xml:space="preserve"> </w:t>
      </w:r>
      <w:r>
        <w:rPr>
          <w:w w:val="105"/>
        </w:rPr>
        <w:t>в школьные спортивные</w:t>
      </w:r>
      <w:r>
        <w:rPr>
          <w:spacing w:val="-2"/>
          <w:w w:val="105"/>
        </w:rPr>
        <w:t xml:space="preserve"> </w:t>
      </w:r>
      <w:r>
        <w:rPr>
          <w:w w:val="105"/>
        </w:rPr>
        <w:t>клубы, футбольные секции и к участию в соревнованиях;</w:t>
      </w:r>
    </w:p>
    <w:p w14:paraId="69EE8EAA"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футболу.</w:t>
      </w:r>
    </w:p>
    <w:p w14:paraId="7FE3FF79" w14:textId="77777777" w:rsidR="0006191A" w:rsidRDefault="00B04A97">
      <w:pPr>
        <w:pStyle w:val="a3"/>
        <w:spacing w:line="288" w:lineRule="auto"/>
        <w:ind w:right="863"/>
      </w:pPr>
      <w:r>
        <w:rPr>
          <w:w w:val="105"/>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w:t>
      </w:r>
      <w:r>
        <w:rPr>
          <w:spacing w:val="-16"/>
          <w:w w:val="105"/>
        </w:rPr>
        <w:t xml:space="preserve"> </w:t>
      </w:r>
      <w:r>
        <w:rPr>
          <w:w w:val="105"/>
        </w:rPr>
        <w:t>направлений</w:t>
      </w:r>
      <w:r>
        <w:rPr>
          <w:spacing w:val="-15"/>
          <w:w w:val="105"/>
        </w:rPr>
        <w:t xml:space="preserve"> </w:t>
      </w:r>
      <w:r>
        <w:rPr>
          <w:w w:val="105"/>
        </w:rPr>
        <w:t>в</w:t>
      </w:r>
      <w:r>
        <w:rPr>
          <w:spacing w:val="-11"/>
          <w:w w:val="105"/>
        </w:rPr>
        <w:t xml:space="preserve"> </w:t>
      </w:r>
      <w:r>
        <w:rPr>
          <w:w w:val="105"/>
        </w:rPr>
        <w:t>общеобразовательных</w:t>
      </w:r>
      <w:r>
        <w:rPr>
          <w:spacing w:val="-14"/>
          <w:w w:val="105"/>
        </w:rPr>
        <w:t xml:space="preserve"> </w:t>
      </w:r>
      <w:r>
        <w:rPr>
          <w:w w:val="105"/>
        </w:rPr>
        <w:t>организациях.</w:t>
      </w:r>
      <w:r>
        <w:rPr>
          <w:spacing w:val="-13"/>
          <w:w w:val="105"/>
        </w:rPr>
        <w:t xml:space="preserve"> </w:t>
      </w:r>
      <w:r>
        <w:rPr>
          <w:w w:val="105"/>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8CCBE7D" w14:textId="77777777" w:rsidR="0006191A" w:rsidRDefault="00B04A97">
      <w:pPr>
        <w:pStyle w:val="a3"/>
        <w:spacing w:line="288" w:lineRule="auto"/>
        <w:ind w:right="857"/>
      </w:pPr>
      <w:r>
        <w:rPr>
          <w:w w:val="105"/>
        </w:rPr>
        <w:t>Интеграция</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w:t>
      </w:r>
      <w:r>
        <w:rPr>
          <w:spacing w:val="-15"/>
          <w:w w:val="105"/>
        </w:rPr>
        <w:t xml:space="preserve"> </w:t>
      </w:r>
      <w:r>
        <w:rPr>
          <w:w w:val="105"/>
        </w:rPr>
        <w:t>поможет</w:t>
      </w:r>
      <w:r>
        <w:rPr>
          <w:spacing w:val="-15"/>
          <w:w w:val="105"/>
        </w:rPr>
        <w:t xml:space="preserve"> </w:t>
      </w:r>
      <w:r>
        <w:rPr>
          <w:w w:val="105"/>
        </w:rPr>
        <w:t>обучающимся</w:t>
      </w:r>
      <w:r>
        <w:rPr>
          <w:spacing w:val="-4"/>
          <w:w w:val="105"/>
        </w:rPr>
        <w:t xml:space="preserve"> </w:t>
      </w:r>
      <w:r>
        <w:rPr>
          <w:w w:val="105"/>
        </w:rPr>
        <w:t>в</w:t>
      </w:r>
      <w:r>
        <w:rPr>
          <w:spacing w:val="-13"/>
          <w:w w:val="105"/>
        </w:rPr>
        <w:t xml:space="preserve"> </w:t>
      </w:r>
      <w:r>
        <w:rPr>
          <w:w w:val="105"/>
        </w:rPr>
        <w:t>освоении</w:t>
      </w:r>
      <w:r>
        <w:rPr>
          <w:spacing w:val="-7"/>
          <w:w w:val="105"/>
        </w:rPr>
        <w:t xml:space="preserve"> </w:t>
      </w:r>
      <w:r>
        <w:rPr>
          <w:w w:val="105"/>
        </w:rPr>
        <w:t>содержательных компонентов</w:t>
      </w:r>
      <w:r>
        <w:rPr>
          <w:spacing w:val="-11"/>
          <w:w w:val="105"/>
        </w:rPr>
        <w:t xml:space="preserve"> </w:t>
      </w:r>
      <w:r>
        <w:rPr>
          <w:w w:val="105"/>
        </w:rPr>
        <w:t>и</w:t>
      </w:r>
      <w:r>
        <w:rPr>
          <w:spacing w:val="-5"/>
          <w:w w:val="105"/>
        </w:rPr>
        <w:t xml:space="preserve"> </w:t>
      </w:r>
      <w:r>
        <w:rPr>
          <w:w w:val="105"/>
        </w:rPr>
        <w:t>модулей</w:t>
      </w:r>
      <w:r>
        <w:rPr>
          <w:spacing w:val="-11"/>
          <w:w w:val="105"/>
        </w:rPr>
        <w:t xml:space="preserve"> </w:t>
      </w:r>
      <w:r>
        <w:rPr>
          <w:w w:val="105"/>
        </w:rPr>
        <w:t>по</w:t>
      </w:r>
      <w:r>
        <w:rPr>
          <w:spacing w:val="-4"/>
          <w:w w:val="105"/>
        </w:rPr>
        <w:t xml:space="preserve"> </w:t>
      </w:r>
      <w:r>
        <w:rPr>
          <w:w w:val="105"/>
        </w:rPr>
        <w:t>легкой</w:t>
      </w:r>
      <w:r>
        <w:rPr>
          <w:spacing w:val="-11"/>
          <w:w w:val="105"/>
        </w:rPr>
        <w:t xml:space="preserve"> </w:t>
      </w:r>
      <w:r>
        <w:rPr>
          <w:w w:val="105"/>
        </w:rPr>
        <w:t>атлетике,</w:t>
      </w:r>
      <w:r>
        <w:rPr>
          <w:spacing w:val="-14"/>
          <w:w w:val="105"/>
        </w:rPr>
        <w:t xml:space="preserve"> </w:t>
      </w:r>
      <w:r>
        <w:rPr>
          <w:w w:val="105"/>
        </w:rPr>
        <w:t>подвижным</w:t>
      </w:r>
      <w:r>
        <w:rPr>
          <w:spacing w:val="-12"/>
          <w:w w:val="105"/>
        </w:rPr>
        <w:t xml:space="preserve"> </w:t>
      </w:r>
      <w:r>
        <w:rPr>
          <w:w w:val="105"/>
        </w:rPr>
        <w:t>и</w:t>
      </w:r>
      <w:r>
        <w:rPr>
          <w:spacing w:val="-5"/>
          <w:w w:val="105"/>
        </w:rPr>
        <w:t xml:space="preserve"> </w:t>
      </w:r>
      <w:r>
        <w:rPr>
          <w:w w:val="105"/>
        </w:rPr>
        <w:t>спортивным</w:t>
      </w:r>
      <w:r>
        <w:rPr>
          <w:spacing w:val="-6"/>
          <w:w w:val="105"/>
        </w:rPr>
        <w:t xml:space="preserve"> </w:t>
      </w:r>
      <w:r>
        <w:rPr>
          <w:w w:val="105"/>
        </w:rPr>
        <w:t>играм,</w:t>
      </w:r>
      <w:r>
        <w:rPr>
          <w:spacing w:val="-14"/>
          <w:w w:val="105"/>
        </w:rPr>
        <w:t xml:space="preserve"> </w:t>
      </w:r>
      <w:r>
        <w:rPr>
          <w:w w:val="105"/>
        </w:rP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1B4B33B" w14:textId="77777777" w:rsidR="0006191A" w:rsidRDefault="00B04A97">
      <w:pPr>
        <w:pStyle w:val="a3"/>
        <w:spacing w:line="262" w:lineRule="exact"/>
        <w:ind w:left="986" w:firstLine="0"/>
      </w:pPr>
      <w:r>
        <w:t>Модуль</w:t>
      </w:r>
      <w:r>
        <w:rPr>
          <w:spacing w:val="21"/>
        </w:rPr>
        <w:t xml:space="preserve"> </w:t>
      </w:r>
      <w:r>
        <w:t>по</w:t>
      </w:r>
      <w:r>
        <w:rPr>
          <w:spacing w:val="28"/>
        </w:rPr>
        <w:t xml:space="preserve"> </w:t>
      </w:r>
      <w:r>
        <w:t>футболу</w:t>
      </w:r>
      <w:r>
        <w:rPr>
          <w:spacing w:val="18"/>
        </w:rPr>
        <w:t xml:space="preserve"> </w:t>
      </w:r>
      <w:r>
        <w:t>может</w:t>
      </w:r>
      <w:r>
        <w:rPr>
          <w:spacing w:val="17"/>
        </w:rPr>
        <w:t xml:space="preserve"> </w:t>
      </w:r>
      <w:r>
        <w:t>быть</w:t>
      </w:r>
      <w:r>
        <w:rPr>
          <w:spacing w:val="32"/>
        </w:rPr>
        <w:t xml:space="preserve"> </w:t>
      </w:r>
      <w:r>
        <w:t>реализован</w:t>
      </w:r>
      <w:r>
        <w:rPr>
          <w:spacing w:val="26"/>
        </w:rPr>
        <w:t xml:space="preserve"> </w:t>
      </w:r>
      <w:r>
        <w:t>в</w:t>
      </w:r>
      <w:r>
        <w:rPr>
          <w:spacing w:val="36"/>
        </w:rPr>
        <w:t xml:space="preserve"> </w:t>
      </w:r>
      <w:r>
        <w:t>следующих</w:t>
      </w:r>
      <w:r>
        <w:rPr>
          <w:spacing w:val="18"/>
        </w:rPr>
        <w:t xml:space="preserve"> </w:t>
      </w:r>
      <w:r>
        <w:rPr>
          <w:spacing w:val="-2"/>
        </w:rPr>
        <w:t>вариантах:</w:t>
      </w:r>
    </w:p>
    <w:p w14:paraId="5C4C8E89" w14:textId="77777777" w:rsidR="0006191A" w:rsidRDefault="00B04A97">
      <w:pPr>
        <w:pStyle w:val="a3"/>
        <w:spacing w:before="35" w:line="288" w:lineRule="auto"/>
        <w:ind w:right="856"/>
      </w:pPr>
      <w:r>
        <w:rPr>
          <w:w w:val="105"/>
        </w:rPr>
        <w:t>при самостоятельном планировании учителем физической культуры процесса освоения</w:t>
      </w:r>
      <w:r>
        <w:rPr>
          <w:spacing w:val="-10"/>
          <w:w w:val="105"/>
        </w:rPr>
        <w:t xml:space="preserve"> </w:t>
      </w:r>
      <w:r>
        <w:rPr>
          <w:w w:val="105"/>
        </w:rPr>
        <w:t>обучающимися</w:t>
      </w:r>
      <w:r>
        <w:rPr>
          <w:spacing w:val="-10"/>
          <w:w w:val="105"/>
        </w:rPr>
        <w:t xml:space="preserve"> </w:t>
      </w:r>
      <w:r>
        <w:rPr>
          <w:w w:val="105"/>
        </w:rPr>
        <w:t>учебного</w:t>
      </w:r>
      <w:r>
        <w:rPr>
          <w:spacing w:val="-11"/>
          <w:w w:val="105"/>
        </w:rPr>
        <w:t xml:space="preserve"> </w:t>
      </w:r>
      <w:r>
        <w:rPr>
          <w:w w:val="105"/>
        </w:rPr>
        <w:t>материала</w:t>
      </w:r>
      <w:r>
        <w:rPr>
          <w:spacing w:val="-6"/>
          <w:w w:val="105"/>
        </w:rPr>
        <w:t xml:space="preserve"> </w:t>
      </w:r>
      <w:r>
        <w:rPr>
          <w:w w:val="105"/>
        </w:rPr>
        <w:t>по</w:t>
      </w:r>
      <w:r>
        <w:rPr>
          <w:spacing w:val="-11"/>
          <w:w w:val="105"/>
        </w:rPr>
        <w:t xml:space="preserve"> </w:t>
      </w:r>
      <w:r>
        <w:rPr>
          <w:w w:val="105"/>
        </w:rPr>
        <w:t>футболу</w:t>
      </w:r>
      <w:r>
        <w:rPr>
          <w:spacing w:val="-5"/>
          <w:w w:val="105"/>
        </w:rPr>
        <w:t xml:space="preserve"> </w:t>
      </w:r>
      <w:r>
        <w:rPr>
          <w:w w:val="105"/>
        </w:rPr>
        <w:t>с</w:t>
      </w:r>
      <w:r>
        <w:rPr>
          <w:spacing w:val="-2"/>
          <w:w w:val="105"/>
        </w:rPr>
        <w:t xml:space="preserve"> </w:t>
      </w:r>
      <w:r>
        <w:rPr>
          <w:w w:val="105"/>
        </w:rPr>
        <w:t>выбором</w:t>
      </w:r>
      <w:r>
        <w:rPr>
          <w:spacing w:val="-2"/>
          <w:w w:val="105"/>
        </w:rPr>
        <w:t xml:space="preserve"> </w:t>
      </w:r>
      <w:r>
        <w:rPr>
          <w:w w:val="105"/>
        </w:rPr>
        <w:t>различных</w:t>
      </w:r>
      <w:r>
        <w:rPr>
          <w:spacing w:val="-11"/>
          <w:w w:val="105"/>
        </w:rPr>
        <w:t xml:space="preserve"> </w:t>
      </w:r>
      <w:r>
        <w:rPr>
          <w:w w:val="105"/>
        </w:rPr>
        <w:t>элементов футбола, с учётом возраста и физической подготовленности обучающихся;</w:t>
      </w:r>
    </w:p>
    <w:p w14:paraId="00050F24"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3"/>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5D2284BC" w14:textId="77777777" w:rsidR="0006191A" w:rsidRDefault="00B04A97">
      <w:pPr>
        <w:pStyle w:val="a3"/>
        <w:spacing w:before="3"/>
        <w:ind w:left="986" w:firstLine="0"/>
      </w:pPr>
      <w:r>
        <w:t>в</w:t>
      </w:r>
      <w:r>
        <w:rPr>
          <w:spacing w:val="40"/>
        </w:rPr>
        <w:t xml:space="preserve"> </w:t>
      </w:r>
      <w:r>
        <w:t>виде</w:t>
      </w:r>
      <w:r>
        <w:rPr>
          <w:spacing w:val="28"/>
        </w:rPr>
        <w:t xml:space="preserve"> </w:t>
      </w:r>
      <w:r>
        <w:t>дополнительных</w:t>
      </w:r>
      <w:r>
        <w:rPr>
          <w:spacing w:val="30"/>
        </w:rPr>
        <w:t xml:space="preserve"> </w:t>
      </w:r>
      <w:r>
        <w:t>часов,</w:t>
      </w:r>
      <w:r>
        <w:rPr>
          <w:spacing w:val="34"/>
        </w:rPr>
        <w:t xml:space="preserve"> </w:t>
      </w:r>
      <w:r>
        <w:t>выделяемых</w:t>
      </w:r>
      <w:r>
        <w:rPr>
          <w:spacing w:val="30"/>
        </w:rPr>
        <w:t xml:space="preserve"> </w:t>
      </w:r>
      <w:r>
        <w:t>на</w:t>
      </w:r>
      <w:r>
        <w:rPr>
          <w:spacing w:val="40"/>
        </w:rPr>
        <w:t xml:space="preserve"> </w:t>
      </w:r>
      <w:r>
        <w:t>спортивно-оздоровительную</w:t>
      </w:r>
      <w:r>
        <w:rPr>
          <w:spacing w:val="40"/>
        </w:rPr>
        <w:t xml:space="preserve"> </w:t>
      </w:r>
      <w:r>
        <w:t>работу</w:t>
      </w:r>
      <w:r>
        <w:rPr>
          <w:spacing w:val="30"/>
        </w:rPr>
        <w:t xml:space="preserve"> </w:t>
      </w:r>
      <w:r>
        <w:rPr>
          <w:spacing w:val="-10"/>
        </w:rPr>
        <w:t>с</w:t>
      </w:r>
    </w:p>
    <w:p w14:paraId="104B0408" w14:textId="77777777" w:rsidR="0006191A" w:rsidRDefault="0006191A">
      <w:pPr>
        <w:sectPr w:rsidR="0006191A">
          <w:pgSz w:w="11910" w:h="16850"/>
          <w:pgMar w:top="1060" w:right="0" w:bottom="1140" w:left="1420" w:header="0" w:footer="922" w:gutter="0"/>
          <w:cols w:space="720"/>
        </w:sectPr>
      </w:pPr>
    </w:p>
    <w:p w14:paraId="28E65F2E" w14:textId="77777777" w:rsidR="0006191A" w:rsidRDefault="00B04A97">
      <w:pPr>
        <w:pStyle w:val="a3"/>
        <w:spacing w:before="71" w:line="295" w:lineRule="auto"/>
        <w:ind w:right="861" w:firstLine="0"/>
      </w:pPr>
      <w:r>
        <w:rPr>
          <w:w w:val="105"/>
        </w:rPr>
        <w:lastRenderedPageBreak/>
        <w:t>обучающимися в рамках внеурочной деятельности, деятельности школьных спортивных клубов (рекомендуемый объём в 5, 6, 7, 8, 9-х классах – по 34 часа).</w:t>
      </w:r>
    </w:p>
    <w:p w14:paraId="28DE2B00" w14:textId="77777777" w:rsidR="0006191A" w:rsidRDefault="00B04A97">
      <w:pPr>
        <w:pStyle w:val="a3"/>
        <w:spacing w:line="288" w:lineRule="auto"/>
        <w:ind w:left="986" w:right="6154"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 Знания о футболе.</w:t>
      </w:r>
    </w:p>
    <w:p w14:paraId="6E2456D2" w14:textId="77777777" w:rsidR="0006191A" w:rsidRDefault="00B04A97">
      <w:pPr>
        <w:pStyle w:val="a3"/>
        <w:spacing w:line="288" w:lineRule="auto"/>
        <w:ind w:right="868"/>
      </w:pPr>
      <w:r>
        <w:rPr>
          <w:w w:val="105"/>
        </w:rPr>
        <w:t xml:space="preserve">Сведения о ведущих отечественных и зарубежных футбольных клубах, их </w:t>
      </w:r>
      <w:r>
        <w:rPr>
          <w:spacing w:val="-2"/>
          <w:w w:val="105"/>
        </w:rPr>
        <w:t>традициях.</w:t>
      </w:r>
    </w:p>
    <w:p w14:paraId="03239C7F" w14:textId="77777777" w:rsidR="0006191A" w:rsidRDefault="00B04A97">
      <w:pPr>
        <w:pStyle w:val="a3"/>
        <w:spacing w:line="288" w:lineRule="auto"/>
        <w:ind w:right="871"/>
      </w:pPr>
      <w:r>
        <w:rPr>
          <w:w w:val="105"/>
        </w:rPr>
        <w:t>Выдающиеся отечественные</w:t>
      </w:r>
      <w:r>
        <w:rPr>
          <w:spacing w:val="-6"/>
          <w:w w:val="105"/>
        </w:rPr>
        <w:t xml:space="preserve"> </w:t>
      </w:r>
      <w:r>
        <w:rPr>
          <w:w w:val="105"/>
        </w:rPr>
        <w:t>и зарубежные</w:t>
      </w:r>
      <w:r>
        <w:rPr>
          <w:spacing w:val="-6"/>
          <w:w w:val="105"/>
        </w:rPr>
        <w:t xml:space="preserve"> </w:t>
      </w:r>
      <w:r>
        <w:rPr>
          <w:w w:val="105"/>
        </w:rPr>
        <w:t>игроки, тренеры,</w:t>
      </w:r>
      <w:r>
        <w:rPr>
          <w:spacing w:val="-3"/>
          <w:w w:val="105"/>
        </w:rPr>
        <w:t xml:space="preserve"> </w:t>
      </w:r>
      <w:r>
        <w:rPr>
          <w:w w:val="105"/>
        </w:rPr>
        <w:t>внесшие общий вклад в развитие и становление современного футбола.</w:t>
      </w:r>
    </w:p>
    <w:p w14:paraId="08375E53" w14:textId="77777777" w:rsidR="0006191A" w:rsidRDefault="00B04A97">
      <w:pPr>
        <w:pStyle w:val="a3"/>
        <w:spacing w:line="288" w:lineRule="auto"/>
        <w:ind w:right="860"/>
      </w:pPr>
      <w:r>
        <w:rPr>
          <w:w w:val="105"/>
        </w:rPr>
        <w:t>Правила</w:t>
      </w:r>
      <w:r>
        <w:rPr>
          <w:spacing w:val="-4"/>
          <w:w w:val="105"/>
        </w:rPr>
        <w:t xml:space="preserve"> </w:t>
      </w:r>
      <w:r>
        <w:rPr>
          <w:w w:val="105"/>
        </w:rPr>
        <w:t>игры</w:t>
      </w:r>
      <w:r>
        <w:rPr>
          <w:spacing w:val="-2"/>
          <w:w w:val="105"/>
        </w:rPr>
        <w:t xml:space="preserve"> </w:t>
      </w:r>
      <w:r>
        <w:rPr>
          <w:w w:val="105"/>
        </w:rPr>
        <w:t>в</w:t>
      </w:r>
      <w:r>
        <w:rPr>
          <w:spacing w:val="-4"/>
          <w:w w:val="105"/>
        </w:rPr>
        <w:t xml:space="preserve"> </w:t>
      </w:r>
      <w:r>
        <w:rPr>
          <w:w w:val="105"/>
        </w:rPr>
        <w:t>футбол.</w:t>
      </w:r>
      <w:r>
        <w:rPr>
          <w:spacing w:val="-2"/>
          <w:w w:val="105"/>
        </w:rPr>
        <w:t xml:space="preserve"> </w:t>
      </w:r>
      <w:r>
        <w:rPr>
          <w:w w:val="105"/>
        </w:rPr>
        <w:t>Размеры</w:t>
      </w:r>
      <w:r>
        <w:rPr>
          <w:spacing w:val="-1"/>
          <w:w w:val="105"/>
        </w:rPr>
        <w:t xml:space="preserve"> </w:t>
      </w:r>
      <w:r>
        <w:rPr>
          <w:w w:val="105"/>
        </w:rPr>
        <w:t>футбольного</w:t>
      </w:r>
      <w:r>
        <w:rPr>
          <w:spacing w:val="-9"/>
          <w:w w:val="105"/>
        </w:rPr>
        <w:t xml:space="preserve"> </w:t>
      </w:r>
      <w:r>
        <w:rPr>
          <w:w w:val="105"/>
        </w:rPr>
        <w:t>поля,</w:t>
      </w:r>
      <w:r>
        <w:rPr>
          <w:spacing w:val="-2"/>
          <w:w w:val="105"/>
        </w:rPr>
        <w:t xml:space="preserve"> </w:t>
      </w:r>
      <w:r>
        <w:rPr>
          <w:w w:val="105"/>
        </w:rPr>
        <w:t>инвентарь</w:t>
      </w:r>
      <w:r>
        <w:rPr>
          <w:spacing w:val="-7"/>
          <w:w w:val="105"/>
        </w:rPr>
        <w:t xml:space="preserve"> </w:t>
      </w:r>
      <w:r>
        <w:rPr>
          <w:w w:val="105"/>
        </w:rPr>
        <w:t>и оборудование</w:t>
      </w:r>
      <w:r>
        <w:rPr>
          <w:spacing w:val="-4"/>
          <w:w w:val="105"/>
        </w:rPr>
        <w:t xml:space="preserve"> </w:t>
      </w:r>
      <w:r>
        <w:rPr>
          <w:w w:val="105"/>
        </w:rPr>
        <w:t xml:space="preserve">для занятий футболом. Судейство соревнований по футболу, роль и обязанности судейской </w:t>
      </w:r>
      <w:r>
        <w:rPr>
          <w:spacing w:val="-2"/>
          <w:w w:val="105"/>
        </w:rPr>
        <w:t>бригады.</w:t>
      </w:r>
    </w:p>
    <w:p w14:paraId="4F2A53BF" w14:textId="77777777" w:rsidR="0006191A" w:rsidRDefault="00B04A97">
      <w:pPr>
        <w:pStyle w:val="a3"/>
        <w:spacing w:line="290" w:lineRule="auto"/>
        <w:ind w:right="858"/>
      </w:pPr>
      <w:r>
        <w:rPr>
          <w:w w:val="105"/>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25DB9CB2" w14:textId="77777777" w:rsidR="0006191A" w:rsidRDefault="00B04A97">
      <w:pPr>
        <w:pStyle w:val="a3"/>
        <w:spacing w:line="262" w:lineRule="exact"/>
        <w:ind w:left="986" w:firstLine="0"/>
      </w:pPr>
      <w:r>
        <w:t>Правила</w:t>
      </w:r>
      <w:r>
        <w:rPr>
          <w:spacing w:val="44"/>
        </w:rPr>
        <w:t xml:space="preserve"> </w:t>
      </w:r>
      <w:r>
        <w:t>ухода</w:t>
      </w:r>
      <w:r>
        <w:rPr>
          <w:spacing w:val="31"/>
        </w:rPr>
        <w:t xml:space="preserve"> </w:t>
      </w:r>
      <w:r>
        <w:t>за</w:t>
      </w:r>
      <w:r>
        <w:rPr>
          <w:spacing w:val="29"/>
        </w:rPr>
        <w:t xml:space="preserve"> </w:t>
      </w:r>
      <w:r>
        <w:t>инвентарем,</w:t>
      </w:r>
      <w:r>
        <w:rPr>
          <w:spacing w:val="46"/>
        </w:rPr>
        <w:t xml:space="preserve"> </w:t>
      </w:r>
      <w:r>
        <w:t>спортивным</w:t>
      </w:r>
      <w:r>
        <w:rPr>
          <w:spacing w:val="38"/>
        </w:rPr>
        <w:t xml:space="preserve"> </w:t>
      </w:r>
      <w:r>
        <w:t>оборудованием,</w:t>
      </w:r>
      <w:r>
        <w:rPr>
          <w:spacing w:val="36"/>
        </w:rPr>
        <w:t xml:space="preserve"> </w:t>
      </w:r>
      <w:r>
        <w:t>футбольным</w:t>
      </w:r>
      <w:r>
        <w:rPr>
          <w:spacing w:val="28"/>
        </w:rPr>
        <w:t xml:space="preserve"> </w:t>
      </w:r>
      <w:r>
        <w:rPr>
          <w:spacing w:val="-2"/>
        </w:rPr>
        <w:t>полем.</w:t>
      </w:r>
    </w:p>
    <w:p w14:paraId="75172CCE" w14:textId="77777777" w:rsidR="0006191A" w:rsidRDefault="00B04A97">
      <w:pPr>
        <w:pStyle w:val="a3"/>
        <w:spacing w:before="39" w:line="288" w:lineRule="auto"/>
        <w:ind w:right="870"/>
      </w:pPr>
      <w:r>
        <w:rPr>
          <w:w w:val="105"/>
        </w:rPr>
        <w:t>Правила безопасного поведения на занятиях футболом и стадионе во время просмотра игры в качестве зрителя, болельщика.</w:t>
      </w:r>
    </w:p>
    <w:p w14:paraId="151EDA5E" w14:textId="77777777" w:rsidR="0006191A" w:rsidRDefault="00B04A97">
      <w:pPr>
        <w:pStyle w:val="a3"/>
        <w:spacing w:line="288" w:lineRule="auto"/>
        <w:ind w:right="851"/>
      </w:pPr>
      <w:r>
        <w:rPr>
          <w:w w:val="105"/>
        </w:rPr>
        <w:t>Характерные</w:t>
      </w:r>
      <w:r>
        <w:rPr>
          <w:spacing w:val="-12"/>
          <w:w w:val="105"/>
        </w:rPr>
        <w:t xml:space="preserve"> </w:t>
      </w:r>
      <w:r>
        <w:rPr>
          <w:w w:val="105"/>
        </w:rPr>
        <w:t>травмы</w:t>
      </w:r>
      <w:r>
        <w:rPr>
          <w:spacing w:val="-9"/>
          <w:w w:val="105"/>
        </w:rPr>
        <w:t xml:space="preserve"> </w:t>
      </w:r>
      <w:r>
        <w:rPr>
          <w:w w:val="105"/>
        </w:rPr>
        <w:t>футболистов,</w:t>
      </w:r>
      <w:r>
        <w:rPr>
          <w:spacing w:val="-15"/>
          <w:w w:val="105"/>
        </w:rPr>
        <w:t xml:space="preserve"> </w:t>
      </w:r>
      <w:r>
        <w:rPr>
          <w:w w:val="105"/>
        </w:rPr>
        <w:t>методы</w:t>
      </w:r>
      <w:r>
        <w:rPr>
          <w:spacing w:val="-15"/>
          <w:w w:val="105"/>
        </w:rPr>
        <w:t xml:space="preserve"> </w:t>
      </w:r>
      <w:r>
        <w:rPr>
          <w:w w:val="105"/>
        </w:rPr>
        <w:t>и</w:t>
      </w:r>
      <w:r>
        <w:rPr>
          <w:spacing w:val="-6"/>
          <w:w w:val="105"/>
        </w:rPr>
        <w:t xml:space="preserve"> </w:t>
      </w:r>
      <w:r>
        <w:rPr>
          <w:w w:val="105"/>
        </w:rPr>
        <w:t>меры</w:t>
      </w:r>
      <w:r>
        <w:rPr>
          <w:spacing w:val="-15"/>
          <w:w w:val="105"/>
        </w:rPr>
        <w:t xml:space="preserve"> </w:t>
      </w:r>
      <w:r>
        <w:rPr>
          <w:w w:val="105"/>
        </w:rPr>
        <w:t>предупреждения</w:t>
      </w:r>
      <w:r>
        <w:rPr>
          <w:spacing w:val="-9"/>
          <w:w w:val="105"/>
        </w:rPr>
        <w:t xml:space="preserve"> </w:t>
      </w:r>
      <w:r>
        <w:rPr>
          <w:w w:val="105"/>
        </w:rPr>
        <w:t>травматизма во время занятий.</w:t>
      </w:r>
    </w:p>
    <w:p w14:paraId="5BAC019E" w14:textId="77777777" w:rsidR="0006191A" w:rsidRDefault="00B04A97">
      <w:pPr>
        <w:pStyle w:val="a3"/>
        <w:spacing w:line="264" w:lineRule="exact"/>
        <w:ind w:left="986" w:firstLine="0"/>
      </w:pPr>
      <w:r>
        <w:t>Основы</w:t>
      </w:r>
      <w:r>
        <w:rPr>
          <w:spacing w:val="32"/>
        </w:rPr>
        <w:t xml:space="preserve"> </w:t>
      </w:r>
      <w:r>
        <w:t>правильного</w:t>
      </w:r>
      <w:r>
        <w:rPr>
          <w:spacing w:val="30"/>
        </w:rPr>
        <w:t xml:space="preserve"> </w:t>
      </w:r>
      <w:r>
        <w:t>питания</w:t>
      </w:r>
      <w:r>
        <w:rPr>
          <w:spacing w:val="23"/>
        </w:rPr>
        <w:t xml:space="preserve"> </w:t>
      </w:r>
      <w:r>
        <w:t>и</w:t>
      </w:r>
      <w:r>
        <w:rPr>
          <w:spacing w:val="39"/>
        </w:rPr>
        <w:t xml:space="preserve"> </w:t>
      </w:r>
      <w:r>
        <w:t>суточного</w:t>
      </w:r>
      <w:r>
        <w:rPr>
          <w:spacing w:val="30"/>
        </w:rPr>
        <w:t xml:space="preserve"> </w:t>
      </w:r>
      <w:r>
        <w:t>пищевого</w:t>
      </w:r>
      <w:r>
        <w:rPr>
          <w:spacing w:val="30"/>
        </w:rPr>
        <w:t xml:space="preserve"> </w:t>
      </w:r>
      <w:r>
        <w:t>рациона</w:t>
      </w:r>
      <w:r>
        <w:rPr>
          <w:spacing w:val="28"/>
        </w:rPr>
        <w:t xml:space="preserve"> </w:t>
      </w:r>
      <w:r>
        <w:rPr>
          <w:spacing w:val="-2"/>
        </w:rPr>
        <w:t>футболистов.</w:t>
      </w:r>
    </w:p>
    <w:p w14:paraId="70C6F073" w14:textId="77777777" w:rsidR="0006191A" w:rsidRDefault="00B04A97">
      <w:pPr>
        <w:pStyle w:val="a3"/>
        <w:spacing w:before="51" w:line="288" w:lineRule="auto"/>
        <w:jc w:val="left"/>
      </w:pPr>
      <w:r>
        <w:rPr>
          <w:w w:val="105"/>
        </w:rPr>
        <w:t>Влияние</w:t>
      </w:r>
      <w:r>
        <w:rPr>
          <w:spacing w:val="-15"/>
          <w:w w:val="105"/>
        </w:rPr>
        <w:t xml:space="preserve"> </w:t>
      </w:r>
      <w:r>
        <w:rPr>
          <w:w w:val="105"/>
        </w:rPr>
        <w:t>занятий</w:t>
      </w:r>
      <w:r>
        <w:rPr>
          <w:spacing w:val="-13"/>
          <w:w w:val="105"/>
        </w:rPr>
        <w:t xml:space="preserve"> </w:t>
      </w:r>
      <w:r>
        <w:rPr>
          <w:w w:val="105"/>
        </w:rPr>
        <w:t>футболом</w:t>
      </w:r>
      <w:r>
        <w:rPr>
          <w:spacing w:val="-14"/>
          <w:w w:val="105"/>
        </w:rPr>
        <w:t xml:space="preserve"> </w:t>
      </w:r>
      <w:r>
        <w:rPr>
          <w:w w:val="105"/>
        </w:rPr>
        <w:t>на</w:t>
      </w:r>
      <w:r>
        <w:rPr>
          <w:spacing w:val="-7"/>
          <w:w w:val="105"/>
        </w:rPr>
        <w:t xml:space="preserve"> </w:t>
      </w:r>
      <w:r>
        <w:rPr>
          <w:w w:val="105"/>
        </w:rPr>
        <w:t>укрепление</w:t>
      </w:r>
      <w:r>
        <w:rPr>
          <w:spacing w:val="-13"/>
          <w:w w:val="105"/>
        </w:rPr>
        <w:t xml:space="preserve"> </w:t>
      </w:r>
      <w:r>
        <w:rPr>
          <w:w w:val="105"/>
        </w:rPr>
        <w:t>здоровья,</w:t>
      </w:r>
      <w:r>
        <w:rPr>
          <w:spacing w:val="-5"/>
          <w:w w:val="105"/>
        </w:rPr>
        <w:t xml:space="preserve"> </w:t>
      </w:r>
      <w:r>
        <w:rPr>
          <w:w w:val="105"/>
        </w:rPr>
        <w:t>развитие</w:t>
      </w:r>
      <w:r>
        <w:rPr>
          <w:spacing w:val="-13"/>
          <w:w w:val="105"/>
        </w:rPr>
        <w:t xml:space="preserve"> </w:t>
      </w:r>
      <w:r>
        <w:rPr>
          <w:w w:val="105"/>
        </w:rPr>
        <w:t>физических</w:t>
      </w:r>
      <w:r>
        <w:rPr>
          <w:spacing w:val="-16"/>
          <w:w w:val="105"/>
        </w:rPr>
        <w:t xml:space="preserve"> </w:t>
      </w:r>
      <w:r>
        <w:rPr>
          <w:w w:val="105"/>
        </w:rPr>
        <w:t>качеств</w:t>
      </w:r>
      <w:r>
        <w:rPr>
          <w:spacing w:val="-12"/>
          <w:w w:val="105"/>
        </w:rPr>
        <w:t xml:space="preserve"> </w:t>
      </w:r>
      <w:r>
        <w:rPr>
          <w:w w:val="105"/>
        </w:rPr>
        <w:t>и физической подготовленности организма.</w:t>
      </w:r>
    </w:p>
    <w:p w14:paraId="1B0354C1" w14:textId="77777777" w:rsidR="0006191A" w:rsidRDefault="00B04A97">
      <w:pPr>
        <w:pStyle w:val="a3"/>
        <w:spacing w:line="288" w:lineRule="auto"/>
        <w:jc w:val="left"/>
      </w:pPr>
      <w:r>
        <w:rPr>
          <w:w w:val="105"/>
        </w:rPr>
        <w:t>Основы</w:t>
      </w:r>
      <w:r>
        <w:rPr>
          <w:spacing w:val="80"/>
          <w:w w:val="150"/>
        </w:rPr>
        <w:t xml:space="preserve"> </w:t>
      </w:r>
      <w:r>
        <w:rPr>
          <w:w w:val="105"/>
        </w:rPr>
        <w:t>организации</w:t>
      </w:r>
      <w:r>
        <w:rPr>
          <w:spacing w:val="80"/>
          <w:w w:val="105"/>
        </w:rPr>
        <w:t xml:space="preserve"> </w:t>
      </w:r>
      <w:r>
        <w:rPr>
          <w:w w:val="105"/>
        </w:rPr>
        <w:t>здорового</w:t>
      </w:r>
      <w:r>
        <w:rPr>
          <w:spacing w:val="80"/>
          <w:w w:val="105"/>
        </w:rPr>
        <w:t xml:space="preserve"> </w:t>
      </w:r>
      <w:r>
        <w:rPr>
          <w:w w:val="105"/>
        </w:rPr>
        <w:t>образа</w:t>
      </w:r>
      <w:r>
        <w:rPr>
          <w:spacing w:val="80"/>
          <w:w w:val="105"/>
        </w:rPr>
        <w:t xml:space="preserve"> </w:t>
      </w:r>
      <w:r>
        <w:rPr>
          <w:w w:val="105"/>
        </w:rPr>
        <w:t>жизни</w:t>
      </w:r>
      <w:r>
        <w:rPr>
          <w:spacing w:val="80"/>
          <w:w w:val="105"/>
        </w:rPr>
        <w:t xml:space="preserve"> </w:t>
      </w:r>
      <w:r>
        <w:rPr>
          <w:w w:val="105"/>
        </w:rPr>
        <w:t>средствами</w:t>
      </w:r>
      <w:r>
        <w:rPr>
          <w:spacing w:val="80"/>
          <w:w w:val="105"/>
        </w:rPr>
        <w:t xml:space="preserve"> </w:t>
      </w:r>
      <w:r>
        <w:rPr>
          <w:w w:val="105"/>
        </w:rPr>
        <w:t>футбола,</w:t>
      </w:r>
      <w:r>
        <w:rPr>
          <w:spacing w:val="80"/>
          <w:w w:val="150"/>
        </w:rPr>
        <w:t xml:space="preserve"> </w:t>
      </w:r>
      <w:r>
        <w:rPr>
          <w:w w:val="105"/>
        </w:rPr>
        <w:t>методы</w:t>
      </w:r>
      <w:r>
        <w:rPr>
          <w:spacing w:val="40"/>
          <w:w w:val="105"/>
        </w:rPr>
        <w:t xml:space="preserve"> </w:t>
      </w:r>
      <w:r>
        <w:rPr>
          <w:w w:val="105"/>
        </w:rPr>
        <w:t>профилактики вредных привычек и асоциального поведения.</w:t>
      </w:r>
    </w:p>
    <w:p w14:paraId="69D73605" w14:textId="77777777" w:rsidR="0006191A" w:rsidRDefault="00B04A97">
      <w:pPr>
        <w:pStyle w:val="a3"/>
        <w:spacing w:line="288" w:lineRule="auto"/>
        <w:ind w:right="855"/>
        <w:jc w:val="left"/>
      </w:pPr>
      <w:r>
        <w:rPr>
          <w:w w:val="105"/>
        </w:rPr>
        <w:t>Влияние</w:t>
      </w:r>
      <w:r>
        <w:rPr>
          <w:spacing w:val="40"/>
          <w:w w:val="105"/>
        </w:rPr>
        <w:t xml:space="preserve"> </w:t>
      </w:r>
      <w:r>
        <w:rPr>
          <w:w w:val="105"/>
        </w:rPr>
        <w:t>занятий</w:t>
      </w:r>
      <w:r>
        <w:rPr>
          <w:spacing w:val="40"/>
          <w:w w:val="105"/>
        </w:rPr>
        <w:t xml:space="preserve"> </w:t>
      </w:r>
      <w:r>
        <w:rPr>
          <w:w w:val="105"/>
        </w:rPr>
        <w:t>футболом</w:t>
      </w:r>
      <w:r>
        <w:rPr>
          <w:spacing w:val="40"/>
          <w:w w:val="105"/>
        </w:rPr>
        <w:t xml:space="preserve"> </w:t>
      </w:r>
      <w:r>
        <w:rPr>
          <w:w w:val="105"/>
        </w:rPr>
        <w:t>на</w:t>
      </w:r>
      <w:r>
        <w:rPr>
          <w:spacing w:val="40"/>
          <w:w w:val="105"/>
        </w:rPr>
        <w:t xml:space="preserve"> </w:t>
      </w:r>
      <w:r>
        <w:rPr>
          <w:w w:val="105"/>
        </w:rPr>
        <w:t>формирование</w:t>
      </w:r>
      <w:r>
        <w:rPr>
          <w:spacing w:val="40"/>
          <w:w w:val="105"/>
        </w:rPr>
        <w:t xml:space="preserve"> </w:t>
      </w:r>
      <w:r>
        <w:rPr>
          <w:w w:val="105"/>
        </w:rPr>
        <w:t>положительных</w:t>
      </w:r>
      <w:r>
        <w:rPr>
          <w:spacing w:val="40"/>
          <w:w w:val="105"/>
        </w:rPr>
        <w:t xml:space="preserve"> </w:t>
      </w:r>
      <w:r>
        <w:rPr>
          <w:w w:val="105"/>
        </w:rPr>
        <w:t>качеств</w:t>
      </w:r>
      <w:r>
        <w:rPr>
          <w:spacing w:val="40"/>
          <w:w w:val="105"/>
        </w:rPr>
        <w:t xml:space="preserve"> </w:t>
      </w:r>
      <w:r>
        <w:rPr>
          <w:w w:val="105"/>
        </w:rPr>
        <w:t xml:space="preserve">личности </w:t>
      </w:r>
      <w:r>
        <w:rPr>
          <w:spacing w:val="-2"/>
          <w:w w:val="105"/>
        </w:rPr>
        <w:t>человека.</w:t>
      </w:r>
    </w:p>
    <w:p w14:paraId="004049B8" w14:textId="77777777" w:rsidR="0006191A" w:rsidRDefault="00B04A97">
      <w:pPr>
        <w:pStyle w:val="a3"/>
        <w:spacing w:before="5" w:line="288" w:lineRule="auto"/>
        <w:ind w:left="986" w:right="4148" w:firstLine="0"/>
        <w:jc w:val="left"/>
      </w:pPr>
      <w:r>
        <w:rPr>
          <w:w w:val="105"/>
        </w:rPr>
        <w:t>Стратегии,</w:t>
      </w:r>
      <w:r>
        <w:rPr>
          <w:spacing w:val="-16"/>
          <w:w w:val="105"/>
        </w:rPr>
        <w:t xml:space="preserve"> </w:t>
      </w:r>
      <w:r>
        <w:rPr>
          <w:w w:val="105"/>
        </w:rPr>
        <w:t>системы,</w:t>
      </w:r>
      <w:r>
        <w:rPr>
          <w:spacing w:val="-15"/>
          <w:w w:val="105"/>
        </w:rPr>
        <w:t xml:space="preserve"> </w:t>
      </w:r>
      <w:r>
        <w:rPr>
          <w:w w:val="105"/>
        </w:rPr>
        <w:t>тактика</w:t>
      </w:r>
      <w:r>
        <w:rPr>
          <w:spacing w:val="-15"/>
          <w:w w:val="105"/>
        </w:rPr>
        <w:t xml:space="preserve"> </w:t>
      </w:r>
      <w:r>
        <w:rPr>
          <w:w w:val="105"/>
        </w:rPr>
        <w:t>и</w:t>
      </w:r>
      <w:r>
        <w:rPr>
          <w:spacing w:val="-10"/>
          <w:w w:val="105"/>
        </w:rPr>
        <w:t xml:space="preserve"> </w:t>
      </w:r>
      <w:r>
        <w:rPr>
          <w:w w:val="105"/>
        </w:rPr>
        <w:t>стили</w:t>
      </w:r>
      <w:r>
        <w:rPr>
          <w:spacing w:val="-14"/>
          <w:w w:val="105"/>
        </w:rPr>
        <w:t xml:space="preserve"> </w:t>
      </w:r>
      <w:r>
        <w:rPr>
          <w:w w:val="105"/>
        </w:rPr>
        <w:t>игры</w:t>
      </w:r>
      <w:r>
        <w:rPr>
          <w:spacing w:val="-16"/>
          <w:w w:val="105"/>
        </w:rPr>
        <w:t xml:space="preserve"> </w:t>
      </w:r>
      <w:r>
        <w:rPr>
          <w:w w:val="105"/>
        </w:rPr>
        <w:t>футбол. Способы самостоятельной деятельности.</w:t>
      </w:r>
    </w:p>
    <w:p w14:paraId="3D58BA89" w14:textId="77777777" w:rsidR="0006191A" w:rsidRDefault="00B04A97">
      <w:pPr>
        <w:pStyle w:val="a3"/>
        <w:spacing w:line="288" w:lineRule="auto"/>
        <w:ind w:right="855"/>
        <w:jc w:val="left"/>
      </w:pPr>
      <w:r>
        <w:rPr>
          <w:w w:val="105"/>
        </w:rPr>
        <w:t>Самоконтроль</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роль</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w:t>
      </w:r>
      <w:r>
        <w:rPr>
          <w:spacing w:val="40"/>
          <w:w w:val="105"/>
        </w:rPr>
        <w:t xml:space="preserve"> </w:t>
      </w:r>
      <w:r>
        <w:rPr>
          <w:w w:val="105"/>
        </w:rPr>
        <w:t>соревновательной</w:t>
      </w:r>
      <w:r>
        <w:rPr>
          <w:spacing w:val="40"/>
          <w:w w:val="105"/>
        </w:rPr>
        <w:t xml:space="preserve"> </w:t>
      </w:r>
      <w:r>
        <w:rPr>
          <w:w w:val="105"/>
        </w:rPr>
        <w:t>деятельности.</w:t>
      </w:r>
      <w:r>
        <w:rPr>
          <w:spacing w:val="40"/>
          <w:w w:val="105"/>
        </w:rPr>
        <w:t xml:space="preserve"> </w:t>
      </w:r>
      <w:r>
        <w:rPr>
          <w:w w:val="105"/>
        </w:rPr>
        <w:t>Первые признаки утомления. Средства восстановления после физической нагрузки.</w:t>
      </w:r>
    </w:p>
    <w:p w14:paraId="0FF8F76F" w14:textId="77777777" w:rsidR="0006191A" w:rsidRDefault="00B04A97">
      <w:pPr>
        <w:pStyle w:val="a3"/>
        <w:spacing w:line="288" w:lineRule="auto"/>
        <w:jc w:val="left"/>
      </w:pPr>
      <w:r>
        <w:rPr>
          <w:w w:val="105"/>
        </w:rPr>
        <w:t>Правила</w:t>
      </w:r>
      <w:r>
        <w:rPr>
          <w:spacing w:val="30"/>
          <w:w w:val="105"/>
        </w:rPr>
        <w:t xml:space="preserve"> </w:t>
      </w:r>
      <w:r>
        <w:rPr>
          <w:w w:val="105"/>
        </w:rPr>
        <w:t>личной</w:t>
      </w:r>
      <w:r>
        <w:rPr>
          <w:spacing w:val="30"/>
          <w:w w:val="105"/>
        </w:rPr>
        <w:t xml:space="preserve"> </w:t>
      </w:r>
      <w:r>
        <w:rPr>
          <w:w w:val="105"/>
        </w:rPr>
        <w:t>гигиены,</w:t>
      </w:r>
      <w:r>
        <w:rPr>
          <w:spacing w:val="26"/>
          <w:w w:val="105"/>
        </w:rPr>
        <w:t xml:space="preserve"> </w:t>
      </w:r>
      <w:r>
        <w:rPr>
          <w:w w:val="105"/>
        </w:rPr>
        <w:t>требования</w:t>
      </w:r>
      <w:r>
        <w:rPr>
          <w:spacing w:val="27"/>
          <w:w w:val="105"/>
        </w:rPr>
        <w:t xml:space="preserve"> </w:t>
      </w:r>
      <w:r>
        <w:rPr>
          <w:w w:val="105"/>
        </w:rPr>
        <w:t>к</w:t>
      </w:r>
      <w:r>
        <w:rPr>
          <w:spacing w:val="35"/>
          <w:w w:val="105"/>
        </w:rPr>
        <w:t xml:space="preserve"> </w:t>
      </w:r>
      <w:r>
        <w:rPr>
          <w:w w:val="105"/>
        </w:rPr>
        <w:t>спортивной</w:t>
      </w:r>
      <w:r>
        <w:rPr>
          <w:spacing w:val="36"/>
          <w:w w:val="105"/>
        </w:rPr>
        <w:t xml:space="preserve"> </w:t>
      </w:r>
      <w:r>
        <w:rPr>
          <w:w w:val="105"/>
        </w:rPr>
        <w:t>одежде</w:t>
      </w:r>
      <w:r>
        <w:rPr>
          <w:spacing w:val="24"/>
          <w:w w:val="105"/>
        </w:rPr>
        <w:t xml:space="preserve"> </w:t>
      </w:r>
      <w:r>
        <w:rPr>
          <w:w w:val="105"/>
        </w:rPr>
        <w:t>и</w:t>
      </w:r>
      <w:r>
        <w:rPr>
          <w:spacing w:val="36"/>
          <w:w w:val="105"/>
        </w:rPr>
        <w:t xml:space="preserve"> </w:t>
      </w:r>
      <w:r>
        <w:rPr>
          <w:w w:val="105"/>
        </w:rPr>
        <w:t>обуви</w:t>
      </w:r>
      <w:r>
        <w:rPr>
          <w:spacing w:val="30"/>
          <w:w w:val="105"/>
        </w:rPr>
        <w:t xml:space="preserve"> </w:t>
      </w:r>
      <w:r>
        <w:rPr>
          <w:w w:val="105"/>
        </w:rPr>
        <w:t>для</w:t>
      </w:r>
      <w:r>
        <w:rPr>
          <w:spacing w:val="27"/>
          <w:w w:val="105"/>
        </w:rPr>
        <w:t xml:space="preserve"> </w:t>
      </w:r>
      <w:r>
        <w:rPr>
          <w:w w:val="105"/>
        </w:rPr>
        <w:t>занятий футболом. Правила ухода за спортивным инвентарем и оборудованием.</w:t>
      </w:r>
    </w:p>
    <w:p w14:paraId="5D392122" w14:textId="77777777" w:rsidR="0006191A" w:rsidRDefault="00B04A97">
      <w:pPr>
        <w:pStyle w:val="a3"/>
        <w:tabs>
          <w:tab w:val="left" w:pos="2014"/>
          <w:tab w:val="left" w:pos="2402"/>
          <w:tab w:val="left" w:pos="3905"/>
          <w:tab w:val="left" w:pos="5365"/>
          <w:tab w:val="left" w:pos="7545"/>
          <w:tab w:val="left" w:pos="7933"/>
        </w:tabs>
        <w:spacing w:line="288" w:lineRule="auto"/>
        <w:ind w:right="874"/>
        <w:jc w:val="left"/>
      </w:pPr>
      <w:r>
        <w:rPr>
          <w:spacing w:val="-2"/>
          <w:w w:val="105"/>
        </w:rPr>
        <w:t>Подбор</w:t>
      </w:r>
      <w:r>
        <w:tab/>
      </w:r>
      <w:r>
        <w:rPr>
          <w:spacing w:val="-10"/>
          <w:w w:val="105"/>
        </w:rPr>
        <w:t>и</w:t>
      </w:r>
      <w:r>
        <w:tab/>
      </w:r>
      <w:r>
        <w:rPr>
          <w:spacing w:val="-2"/>
          <w:w w:val="105"/>
        </w:rPr>
        <w:t>составление</w:t>
      </w:r>
      <w:r>
        <w:tab/>
      </w:r>
      <w:r>
        <w:rPr>
          <w:spacing w:val="-2"/>
          <w:w w:val="105"/>
        </w:rPr>
        <w:t>комплексов</w:t>
      </w:r>
      <w:r>
        <w:tab/>
      </w:r>
      <w:r>
        <w:rPr>
          <w:spacing w:val="-2"/>
          <w:w w:val="105"/>
        </w:rPr>
        <w:t>общеразвивающих</w:t>
      </w:r>
      <w:r>
        <w:tab/>
      </w:r>
      <w:r>
        <w:rPr>
          <w:spacing w:val="-10"/>
          <w:w w:val="105"/>
        </w:rPr>
        <w:t>и</w:t>
      </w:r>
      <w:r>
        <w:tab/>
      </w:r>
      <w:r>
        <w:rPr>
          <w:spacing w:val="-2"/>
          <w:w w:val="105"/>
        </w:rPr>
        <w:t xml:space="preserve">корригирующих </w:t>
      </w:r>
      <w:r>
        <w:rPr>
          <w:w w:val="105"/>
        </w:rPr>
        <w:t>упражнений. Закаливающие процедуры.</w:t>
      </w:r>
    </w:p>
    <w:p w14:paraId="73B8FDF3" w14:textId="77777777" w:rsidR="0006191A" w:rsidRDefault="00B04A97">
      <w:pPr>
        <w:pStyle w:val="a3"/>
        <w:spacing w:line="288" w:lineRule="auto"/>
        <w:jc w:val="left"/>
      </w:pPr>
      <w:r>
        <w:rPr>
          <w:w w:val="105"/>
        </w:rPr>
        <w:t>Подбор</w:t>
      </w:r>
      <w:r>
        <w:rPr>
          <w:spacing w:val="30"/>
          <w:w w:val="105"/>
        </w:rPr>
        <w:t xml:space="preserve"> </w:t>
      </w:r>
      <w:r>
        <w:rPr>
          <w:w w:val="105"/>
        </w:rPr>
        <w:t>физических</w:t>
      </w:r>
      <w:r>
        <w:rPr>
          <w:spacing w:val="30"/>
          <w:w w:val="105"/>
        </w:rPr>
        <w:t xml:space="preserve"> </w:t>
      </w:r>
      <w:r>
        <w:rPr>
          <w:w w:val="105"/>
        </w:rPr>
        <w:t>упражнений</w:t>
      </w:r>
      <w:r>
        <w:rPr>
          <w:spacing w:val="28"/>
          <w:w w:val="105"/>
        </w:rPr>
        <w:t xml:space="preserve"> </w:t>
      </w:r>
      <w:r>
        <w:rPr>
          <w:w w:val="105"/>
        </w:rPr>
        <w:t>и</w:t>
      </w:r>
      <w:r>
        <w:rPr>
          <w:spacing w:val="28"/>
          <w:w w:val="105"/>
        </w:rPr>
        <w:t xml:space="preserve"> </w:t>
      </w:r>
      <w:r>
        <w:rPr>
          <w:w w:val="105"/>
        </w:rPr>
        <w:t>комплексов</w:t>
      </w:r>
      <w:r>
        <w:rPr>
          <w:spacing w:val="29"/>
          <w:w w:val="105"/>
        </w:rPr>
        <w:t xml:space="preserve"> </w:t>
      </w:r>
      <w:r>
        <w:rPr>
          <w:w w:val="105"/>
        </w:rPr>
        <w:t>для</w:t>
      </w:r>
      <w:r>
        <w:rPr>
          <w:spacing w:val="32"/>
          <w:w w:val="105"/>
        </w:rPr>
        <w:t xml:space="preserve"> </w:t>
      </w:r>
      <w:r>
        <w:rPr>
          <w:w w:val="105"/>
        </w:rPr>
        <w:t>развития</w:t>
      </w:r>
      <w:r>
        <w:rPr>
          <w:spacing w:val="32"/>
          <w:w w:val="105"/>
        </w:rPr>
        <w:t xml:space="preserve"> </w:t>
      </w:r>
      <w:r>
        <w:rPr>
          <w:w w:val="105"/>
        </w:rPr>
        <w:t>физических</w:t>
      </w:r>
      <w:r>
        <w:rPr>
          <w:spacing w:val="29"/>
          <w:w w:val="105"/>
        </w:rPr>
        <w:t xml:space="preserve"> </w:t>
      </w:r>
      <w:r>
        <w:rPr>
          <w:w w:val="105"/>
        </w:rPr>
        <w:t>качеств футболиста. Методические принципы построения частей урока (занятия) по футболу.</w:t>
      </w:r>
    </w:p>
    <w:p w14:paraId="1AF342FF" w14:textId="77777777" w:rsidR="0006191A" w:rsidRDefault="00B04A97">
      <w:pPr>
        <w:pStyle w:val="a3"/>
        <w:spacing w:line="288" w:lineRule="auto"/>
        <w:ind w:right="855"/>
        <w:jc w:val="left"/>
      </w:pPr>
      <w:r>
        <w:t>Методы предупреждения и нивелирования конфликтных ситуации во время занятий</w:t>
      </w:r>
      <w:r>
        <w:rPr>
          <w:spacing w:val="80"/>
          <w:w w:val="105"/>
        </w:rPr>
        <w:t xml:space="preserve"> </w:t>
      </w:r>
      <w:r>
        <w:rPr>
          <w:spacing w:val="-2"/>
          <w:w w:val="105"/>
        </w:rPr>
        <w:t>футболом.</w:t>
      </w:r>
    </w:p>
    <w:p w14:paraId="015E03E3" w14:textId="77777777" w:rsidR="0006191A" w:rsidRDefault="00B04A97">
      <w:pPr>
        <w:pStyle w:val="a3"/>
        <w:spacing w:before="2" w:line="288" w:lineRule="auto"/>
        <w:ind w:right="855"/>
        <w:jc w:val="left"/>
      </w:pPr>
      <w:r>
        <w:rPr>
          <w:w w:val="105"/>
        </w:rPr>
        <w:t>Подвижные</w:t>
      </w:r>
      <w:r>
        <w:rPr>
          <w:spacing w:val="40"/>
          <w:w w:val="105"/>
        </w:rPr>
        <w:t xml:space="preserve"> </w:t>
      </w:r>
      <w:r>
        <w:rPr>
          <w:w w:val="105"/>
        </w:rPr>
        <w:t>игры</w:t>
      </w:r>
      <w:r>
        <w:rPr>
          <w:spacing w:val="40"/>
          <w:w w:val="105"/>
        </w:rPr>
        <w:t xml:space="preserve"> </w:t>
      </w:r>
      <w:r>
        <w:rPr>
          <w:w w:val="105"/>
        </w:rPr>
        <w:t>и</w:t>
      </w:r>
      <w:r>
        <w:rPr>
          <w:spacing w:val="40"/>
          <w:w w:val="105"/>
        </w:rPr>
        <w:t xml:space="preserve"> </w:t>
      </w:r>
      <w:r>
        <w:rPr>
          <w:w w:val="105"/>
        </w:rPr>
        <w:t>эстафеты</w:t>
      </w:r>
      <w:r>
        <w:rPr>
          <w:spacing w:val="40"/>
          <w:w w:val="105"/>
        </w:rPr>
        <w:t xml:space="preserve"> </w:t>
      </w:r>
      <w:r>
        <w:rPr>
          <w:w w:val="105"/>
        </w:rPr>
        <w:t>с</w:t>
      </w:r>
      <w:r>
        <w:rPr>
          <w:spacing w:val="40"/>
          <w:w w:val="105"/>
        </w:rPr>
        <w:t xml:space="preserve"> </w:t>
      </w:r>
      <w:r>
        <w:rPr>
          <w:w w:val="105"/>
        </w:rPr>
        <w:t>элементами</w:t>
      </w:r>
      <w:r>
        <w:rPr>
          <w:spacing w:val="40"/>
          <w:w w:val="105"/>
        </w:rPr>
        <w:t xml:space="preserve"> </w:t>
      </w:r>
      <w:r>
        <w:rPr>
          <w:w w:val="105"/>
        </w:rPr>
        <w:t>футбола.</w:t>
      </w:r>
      <w:r>
        <w:rPr>
          <w:spacing w:val="40"/>
          <w:w w:val="105"/>
        </w:rPr>
        <w:t xml:space="preserve"> </w:t>
      </w:r>
      <w:r>
        <w:rPr>
          <w:w w:val="105"/>
        </w:rPr>
        <w:t>Контроль</w:t>
      </w:r>
      <w:r>
        <w:rPr>
          <w:spacing w:val="40"/>
          <w:w w:val="105"/>
        </w:rPr>
        <w:t xml:space="preserve"> </w:t>
      </w:r>
      <w:r>
        <w:rPr>
          <w:w w:val="105"/>
        </w:rPr>
        <w:t>за</w:t>
      </w:r>
      <w:r>
        <w:rPr>
          <w:spacing w:val="40"/>
          <w:w w:val="105"/>
        </w:rPr>
        <w:t xml:space="preserve"> </w:t>
      </w:r>
      <w:r>
        <w:rPr>
          <w:w w:val="105"/>
        </w:rPr>
        <w:t>физической</w:t>
      </w:r>
      <w:r>
        <w:rPr>
          <w:spacing w:val="40"/>
          <w:w w:val="105"/>
        </w:rPr>
        <w:t xml:space="preserve"> </w:t>
      </w:r>
      <w:r>
        <w:rPr>
          <w:w w:val="105"/>
        </w:rPr>
        <w:t>нагрузкой, физическим развития и состоянием здоровья.</w:t>
      </w:r>
    </w:p>
    <w:p w14:paraId="0EC7C760" w14:textId="77777777" w:rsidR="0006191A" w:rsidRDefault="00B04A97">
      <w:pPr>
        <w:pStyle w:val="a3"/>
        <w:spacing w:line="288" w:lineRule="auto"/>
        <w:ind w:left="986" w:right="855" w:firstLine="0"/>
        <w:jc w:val="left"/>
      </w:pPr>
      <w:r>
        <w:rPr>
          <w:w w:val="105"/>
        </w:rPr>
        <w:t>Тестирование</w:t>
      </w:r>
      <w:r>
        <w:rPr>
          <w:spacing w:val="-16"/>
          <w:w w:val="105"/>
        </w:rPr>
        <w:t xml:space="preserve"> </w:t>
      </w:r>
      <w:r>
        <w:rPr>
          <w:w w:val="105"/>
        </w:rPr>
        <w:t>уровня</w:t>
      </w:r>
      <w:r>
        <w:rPr>
          <w:spacing w:val="-14"/>
          <w:w w:val="105"/>
        </w:rPr>
        <w:t xml:space="preserve"> </w:t>
      </w:r>
      <w:r>
        <w:rPr>
          <w:w w:val="105"/>
        </w:rPr>
        <w:t>физической</w:t>
      </w:r>
      <w:r>
        <w:rPr>
          <w:spacing w:val="-15"/>
          <w:w w:val="105"/>
        </w:rPr>
        <w:t xml:space="preserve"> </w:t>
      </w:r>
      <w:r>
        <w:rPr>
          <w:w w:val="105"/>
        </w:rPr>
        <w:t>и</w:t>
      </w:r>
      <w:r>
        <w:rPr>
          <w:spacing w:val="-10"/>
          <w:w w:val="105"/>
        </w:rPr>
        <w:t xml:space="preserve"> </w:t>
      </w:r>
      <w:r>
        <w:rPr>
          <w:w w:val="105"/>
        </w:rPr>
        <w:t>технической</w:t>
      </w:r>
      <w:r>
        <w:rPr>
          <w:spacing w:val="-16"/>
          <w:w w:val="105"/>
        </w:rPr>
        <w:t xml:space="preserve"> </w:t>
      </w:r>
      <w:r>
        <w:rPr>
          <w:w w:val="105"/>
        </w:rPr>
        <w:t>подготовленности</w:t>
      </w:r>
      <w:r>
        <w:rPr>
          <w:spacing w:val="-15"/>
          <w:w w:val="105"/>
        </w:rPr>
        <w:t xml:space="preserve"> </w:t>
      </w:r>
      <w:r>
        <w:rPr>
          <w:w w:val="105"/>
        </w:rPr>
        <w:t>в</w:t>
      </w:r>
      <w:r>
        <w:rPr>
          <w:spacing w:val="-10"/>
          <w:w w:val="105"/>
        </w:rPr>
        <w:t xml:space="preserve"> </w:t>
      </w:r>
      <w:r>
        <w:rPr>
          <w:w w:val="105"/>
        </w:rPr>
        <w:t>футболе. Физическое совершенствование.</w:t>
      </w:r>
    </w:p>
    <w:p w14:paraId="2138724A" w14:textId="77777777" w:rsidR="0006191A" w:rsidRDefault="00B04A97">
      <w:pPr>
        <w:pStyle w:val="a3"/>
        <w:spacing w:line="288" w:lineRule="auto"/>
        <w:ind w:right="855"/>
        <w:jc w:val="left"/>
      </w:pPr>
      <w:r>
        <w:rPr>
          <w:w w:val="105"/>
        </w:rPr>
        <w:t>Подбор</w:t>
      </w:r>
      <w:r>
        <w:rPr>
          <w:spacing w:val="20"/>
          <w:w w:val="105"/>
        </w:rPr>
        <w:t xml:space="preserve"> </w:t>
      </w:r>
      <w:r>
        <w:rPr>
          <w:w w:val="105"/>
        </w:rPr>
        <w:t>и</w:t>
      </w:r>
      <w:r>
        <w:rPr>
          <w:spacing w:val="31"/>
          <w:w w:val="105"/>
        </w:rPr>
        <w:t xml:space="preserve"> </w:t>
      </w:r>
      <w:r>
        <w:rPr>
          <w:w w:val="105"/>
        </w:rPr>
        <w:t>составление</w:t>
      </w:r>
      <w:r>
        <w:rPr>
          <w:spacing w:val="19"/>
          <w:w w:val="105"/>
        </w:rPr>
        <w:t xml:space="preserve"> </w:t>
      </w:r>
      <w:r>
        <w:rPr>
          <w:w w:val="105"/>
        </w:rPr>
        <w:t>комплексов</w:t>
      </w:r>
      <w:r>
        <w:rPr>
          <w:spacing w:val="26"/>
          <w:w w:val="105"/>
        </w:rPr>
        <w:t xml:space="preserve"> </w:t>
      </w:r>
      <w:r>
        <w:rPr>
          <w:w w:val="105"/>
        </w:rPr>
        <w:t>общеразвивающих</w:t>
      </w:r>
      <w:r>
        <w:rPr>
          <w:spacing w:val="27"/>
          <w:w w:val="105"/>
        </w:rPr>
        <w:t xml:space="preserve"> </w:t>
      </w:r>
      <w:r>
        <w:rPr>
          <w:w w:val="105"/>
        </w:rPr>
        <w:t>упражнений</w:t>
      </w:r>
      <w:r>
        <w:rPr>
          <w:spacing w:val="25"/>
          <w:w w:val="105"/>
        </w:rPr>
        <w:t xml:space="preserve"> </w:t>
      </w:r>
      <w:r>
        <w:rPr>
          <w:w w:val="105"/>
        </w:rPr>
        <w:t>с</w:t>
      </w:r>
      <w:r>
        <w:rPr>
          <w:spacing w:val="26"/>
          <w:w w:val="105"/>
        </w:rPr>
        <w:t xml:space="preserve"> </w:t>
      </w:r>
      <w:r>
        <w:rPr>
          <w:w w:val="105"/>
        </w:rPr>
        <w:t xml:space="preserve">футбольным </w:t>
      </w:r>
      <w:r>
        <w:rPr>
          <w:spacing w:val="-2"/>
          <w:w w:val="105"/>
        </w:rPr>
        <w:t>мячом.</w:t>
      </w:r>
    </w:p>
    <w:p w14:paraId="0D8539A5" w14:textId="77777777" w:rsidR="0006191A" w:rsidRDefault="00B04A97">
      <w:pPr>
        <w:pStyle w:val="a3"/>
        <w:spacing w:line="264" w:lineRule="exact"/>
        <w:ind w:left="986" w:firstLine="0"/>
        <w:jc w:val="left"/>
      </w:pPr>
      <w:r>
        <w:t>Комплексы</w:t>
      </w:r>
      <w:r>
        <w:rPr>
          <w:spacing w:val="24"/>
        </w:rPr>
        <w:t xml:space="preserve"> </w:t>
      </w:r>
      <w:r>
        <w:t>специальных</w:t>
      </w:r>
      <w:r>
        <w:rPr>
          <w:spacing w:val="22"/>
        </w:rPr>
        <w:t xml:space="preserve"> </w:t>
      </w:r>
      <w:r>
        <w:t>упражнений</w:t>
      </w:r>
      <w:r>
        <w:rPr>
          <w:spacing w:val="18"/>
        </w:rPr>
        <w:t xml:space="preserve"> </w:t>
      </w:r>
      <w:r>
        <w:t>для</w:t>
      </w:r>
      <w:r>
        <w:rPr>
          <w:spacing w:val="25"/>
        </w:rPr>
        <w:t xml:space="preserve"> </w:t>
      </w:r>
      <w:r>
        <w:t>развития</w:t>
      </w:r>
      <w:r>
        <w:rPr>
          <w:spacing w:val="25"/>
        </w:rPr>
        <w:t xml:space="preserve"> </w:t>
      </w:r>
      <w:r>
        <w:t>физических</w:t>
      </w:r>
      <w:r>
        <w:rPr>
          <w:spacing w:val="22"/>
        </w:rPr>
        <w:t xml:space="preserve"> </w:t>
      </w:r>
      <w:r>
        <w:t>качеств,</w:t>
      </w:r>
      <w:r>
        <w:rPr>
          <w:spacing w:val="23"/>
        </w:rPr>
        <w:t xml:space="preserve"> </w:t>
      </w:r>
      <w:r>
        <w:rPr>
          <w:spacing w:val="-2"/>
        </w:rPr>
        <w:t>упражнения</w:t>
      </w:r>
    </w:p>
    <w:p w14:paraId="4B0125FA" w14:textId="77777777" w:rsidR="0006191A" w:rsidRDefault="0006191A">
      <w:pPr>
        <w:spacing w:line="264" w:lineRule="exact"/>
        <w:sectPr w:rsidR="0006191A">
          <w:pgSz w:w="11910" w:h="16850"/>
          <w:pgMar w:top="1060" w:right="0" w:bottom="1140" w:left="1420" w:header="0" w:footer="922" w:gutter="0"/>
          <w:cols w:space="720"/>
        </w:sectPr>
      </w:pPr>
    </w:p>
    <w:p w14:paraId="061ABE67" w14:textId="77777777" w:rsidR="0006191A" w:rsidRDefault="00B04A97">
      <w:pPr>
        <w:pStyle w:val="a3"/>
        <w:spacing w:before="71"/>
        <w:ind w:firstLine="0"/>
      </w:pPr>
      <w:r>
        <w:rPr>
          <w:w w:val="105"/>
        </w:rPr>
        <w:lastRenderedPageBreak/>
        <w:t>на</w:t>
      </w:r>
      <w:r>
        <w:rPr>
          <w:spacing w:val="-13"/>
          <w:w w:val="105"/>
        </w:rPr>
        <w:t xml:space="preserve"> </w:t>
      </w:r>
      <w:r>
        <w:rPr>
          <w:w w:val="105"/>
        </w:rPr>
        <w:t>частоту</w:t>
      </w:r>
      <w:r>
        <w:rPr>
          <w:spacing w:val="-15"/>
          <w:w w:val="105"/>
        </w:rPr>
        <w:t xml:space="preserve"> </w:t>
      </w:r>
      <w:r>
        <w:rPr>
          <w:w w:val="105"/>
        </w:rPr>
        <w:t>движений</w:t>
      </w:r>
      <w:r>
        <w:rPr>
          <w:spacing w:val="-12"/>
          <w:w w:val="105"/>
        </w:rPr>
        <w:t xml:space="preserve"> </w:t>
      </w:r>
      <w:r>
        <w:rPr>
          <w:w w:val="105"/>
        </w:rPr>
        <w:t>ног</w:t>
      </w:r>
      <w:r>
        <w:rPr>
          <w:spacing w:val="-11"/>
          <w:w w:val="105"/>
        </w:rPr>
        <w:t xml:space="preserve"> </w:t>
      </w:r>
      <w:r>
        <w:rPr>
          <w:w w:val="105"/>
        </w:rPr>
        <w:t>и</w:t>
      </w:r>
      <w:r>
        <w:rPr>
          <w:spacing w:val="-1"/>
          <w:w w:val="105"/>
        </w:rPr>
        <w:t xml:space="preserve"> </w:t>
      </w:r>
      <w:r>
        <w:rPr>
          <w:w w:val="105"/>
        </w:rPr>
        <w:t>специально-беговые</w:t>
      </w:r>
      <w:r>
        <w:rPr>
          <w:spacing w:val="-11"/>
          <w:w w:val="105"/>
        </w:rPr>
        <w:t xml:space="preserve"> </w:t>
      </w:r>
      <w:r>
        <w:rPr>
          <w:spacing w:val="-2"/>
          <w:w w:val="105"/>
        </w:rPr>
        <w:t>упражнения.</w:t>
      </w:r>
    </w:p>
    <w:p w14:paraId="4B0737A7" w14:textId="77777777" w:rsidR="0006191A" w:rsidRDefault="00B04A97">
      <w:pPr>
        <w:pStyle w:val="a3"/>
        <w:spacing w:before="60" w:line="288" w:lineRule="auto"/>
        <w:ind w:right="874"/>
      </w:pPr>
      <w:r>
        <w:rPr>
          <w:w w:val="105"/>
        </w:rPr>
        <w:t>Подвижные игры и эстафеты специальной направленности с элементами и техническими приемами футбола.</w:t>
      </w:r>
    </w:p>
    <w:p w14:paraId="6EEEF162" w14:textId="77777777" w:rsidR="0006191A" w:rsidRDefault="00B04A97">
      <w:pPr>
        <w:pStyle w:val="a3"/>
        <w:spacing w:line="263" w:lineRule="exact"/>
        <w:ind w:left="986" w:firstLine="0"/>
      </w:pPr>
      <w:r>
        <w:t>Индивидуальные</w:t>
      </w:r>
      <w:r>
        <w:rPr>
          <w:spacing w:val="29"/>
        </w:rPr>
        <w:t xml:space="preserve"> </w:t>
      </w:r>
      <w:r>
        <w:t>технические</w:t>
      </w:r>
      <w:r>
        <w:rPr>
          <w:spacing w:val="30"/>
        </w:rPr>
        <w:t xml:space="preserve"> </w:t>
      </w:r>
      <w:r>
        <w:t>действия</w:t>
      </w:r>
      <w:r>
        <w:rPr>
          <w:spacing w:val="47"/>
        </w:rPr>
        <w:t xml:space="preserve"> </w:t>
      </w:r>
      <w:r>
        <w:t>с</w:t>
      </w:r>
      <w:r>
        <w:rPr>
          <w:spacing w:val="29"/>
        </w:rPr>
        <w:t xml:space="preserve"> </w:t>
      </w:r>
      <w:r>
        <w:rPr>
          <w:spacing w:val="-2"/>
        </w:rPr>
        <w:t>мячом:</w:t>
      </w:r>
    </w:p>
    <w:p w14:paraId="5FAF3622" w14:textId="77777777" w:rsidR="0006191A" w:rsidRDefault="00B04A97">
      <w:pPr>
        <w:pStyle w:val="a3"/>
        <w:spacing w:before="52" w:line="288" w:lineRule="auto"/>
        <w:ind w:right="867"/>
      </w:pPr>
      <w:r>
        <w:rPr>
          <w:w w:val="105"/>
        </w:rPr>
        <w:t>ведение</w:t>
      </w:r>
      <w:r>
        <w:rPr>
          <w:spacing w:val="-16"/>
          <w:w w:val="105"/>
        </w:rPr>
        <w:t xml:space="preserve"> </w:t>
      </w:r>
      <w:r>
        <w:rPr>
          <w:w w:val="105"/>
        </w:rPr>
        <w:t>мяча</w:t>
      </w:r>
      <w:r>
        <w:rPr>
          <w:spacing w:val="-15"/>
          <w:w w:val="105"/>
        </w:rPr>
        <w:t xml:space="preserve"> </w:t>
      </w:r>
      <w:r>
        <w:rPr>
          <w:w w:val="105"/>
        </w:rPr>
        <w:t>ногой</w:t>
      </w:r>
      <w:r>
        <w:rPr>
          <w:spacing w:val="-15"/>
          <w:w w:val="105"/>
        </w:rPr>
        <w:t xml:space="preserve"> </w:t>
      </w:r>
      <w:r>
        <w:rPr>
          <w:w w:val="105"/>
        </w:rPr>
        <w:t>–</w:t>
      </w:r>
      <w:r>
        <w:rPr>
          <w:spacing w:val="-9"/>
          <w:w w:val="105"/>
        </w:rPr>
        <w:t xml:space="preserve"> </w:t>
      </w:r>
      <w:r>
        <w:rPr>
          <w:w w:val="105"/>
        </w:rPr>
        <w:t>различными</w:t>
      </w:r>
      <w:r>
        <w:rPr>
          <w:spacing w:val="-9"/>
          <w:w w:val="105"/>
        </w:rPr>
        <w:t xml:space="preserve"> </w:t>
      </w:r>
      <w:r>
        <w:rPr>
          <w:w w:val="105"/>
        </w:rPr>
        <w:t>способами</w:t>
      </w:r>
      <w:r>
        <w:rPr>
          <w:spacing w:val="-9"/>
          <w:w w:val="105"/>
        </w:rPr>
        <w:t xml:space="preserve"> </w:t>
      </w:r>
      <w:r>
        <w:rPr>
          <w:w w:val="105"/>
        </w:rPr>
        <w:t>с</w:t>
      </w:r>
      <w:r>
        <w:rPr>
          <w:spacing w:val="-16"/>
          <w:w w:val="105"/>
        </w:rPr>
        <w:t xml:space="preserve"> </w:t>
      </w:r>
      <w:r>
        <w:rPr>
          <w:w w:val="105"/>
        </w:rPr>
        <w:t>изменением</w:t>
      </w:r>
      <w:r>
        <w:rPr>
          <w:spacing w:val="-9"/>
          <w:w w:val="105"/>
        </w:rPr>
        <w:t xml:space="preserve"> </w:t>
      </w:r>
      <w:r>
        <w:rPr>
          <w:w w:val="105"/>
        </w:rPr>
        <w:t>скорости</w:t>
      </w:r>
      <w:r>
        <w:rPr>
          <w:spacing w:val="-9"/>
          <w:w w:val="105"/>
        </w:rPr>
        <w:t xml:space="preserve"> </w:t>
      </w:r>
      <w:r>
        <w:rPr>
          <w:w w:val="105"/>
        </w:rPr>
        <w:t>и</w:t>
      </w:r>
      <w:r>
        <w:rPr>
          <w:spacing w:val="-9"/>
          <w:w w:val="105"/>
        </w:rPr>
        <w:t xml:space="preserve"> </w:t>
      </w:r>
      <w:r>
        <w:rPr>
          <w:w w:val="105"/>
        </w:rPr>
        <w:t xml:space="preserve">направления </w:t>
      </w:r>
      <w:r>
        <w:t xml:space="preserve">движения, с различным сочетанием техники владения мячом (развороты с мячом, обманные </w:t>
      </w:r>
      <w:r>
        <w:rPr>
          <w:w w:val="105"/>
        </w:rPr>
        <w:t>движения («финты»), удары по мячу ногой);</w:t>
      </w:r>
    </w:p>
    <w:p w14:paraId="5FBCA82B" w14:textId="77777777" w:rsidR="0006191A" w:rsidRDefault="00B04A97">
      <w:pPr>
        <w:pStyle w:val="a3"/>
        <w:spacing w:line="288" w:lineRule="auto"/>
        <w:ind w:right="876"/>
      </w:pPr>
      <w:r>
        <w:rPr>
          <w:w w:val="105"/>
        </w:rPr>
        <w:t>остановка мяча ногой – внутренней стороной стопы, подошвой, средней частью подъема, с переводом в стороны;</w:t>
      </w:r>
    </w:p>
    <w:p w14:paraId="638C5016" w14:textId="77777777" w:rsidR="0006191A" w:rsidRDefault="00B04A97">
      <w:pPr>
        <w:pStyle w:val="a3"/>
        <w:spacing w:line="288" w:lineRule="auto"/>
        <w:ind w:right="872"/>
      </w:pPr>
      <w:r>
        <w:rPr>
          <w:w w:val="105"/>
        </w:rPr>
        <w:t>удары по мячу ногой – внутренней стороной стопы, внутренней частью подъема, средней частью подъема, внешней частью подъема;</w:t>
      </w:r>
    </w:p>
    <w:p w14:paraId="18E94D5D" w14:textId="77777777" w:rsidR="0006191A" w:rsidRDefault="00B04A97">
      <w:pPr>
        <w:pStyle w:val="a3"/>
        <w:spacing w:line="263" w:lineRule="exact"/>
        <w:ind w:left="986" w:firstLine="0"/>
      </w:pPr>
      <w:r>
        <w:rPr>
          <w:w w:val="105"/>
        </w:rPr>
        <w:t>удар</w:t>
      </w:r>
      <w:r>
        <w:rPr>
          <w:spacing w:val="-13"/>
          <w:w w:val="105"/>
        </w:rPr>
        <w:t xml:space="preserve"> </w:t>
      </w:r>
      <w:r>
        <w:rPr>
          <w:w w:val="105"/>
        </w:rPr>
        <w:t>по</w:t>
      </w:r>
      <w:r>
        <w:rPr>
          <w:spacing w:val="-13"/>
          <w:w w:val="105"/>
        </w:rPr>
        <w:t xml:space="preserve"> </w:t>
      </w:r>
      <w:r>
        <w:rPr>
          <w:w w:val="105"/>
        </w:rPr>
        <w:t>мячу</w:t>
      </w:r>
      <w:r>
        <w:rPr>
          <w:spacing w:val="-13"/>
          <w:w w:val="105"/>
        </w:rPr>
        <w:t xml:space="preserve"> </w:t>
      </w:r>
      <w:r>
        <w:rPr>
          <w:w w:val="105"/>
        </w:rPr>
        <w:t>головой</w:t>
      </w:r>
      <w:r>
        <w:rPr>
          <w:spacing w:val="1"/>
          <w:w w:val="105"/>
        </w:rPr>
        <w:t xml:space="preserve"> </w:t>
      </w:r>
      <w:r>
        <w:rPr>
          <w:w w:val="105"/>
        </w:rPr>
        <w:t>–</w:t>
      </w:r>
      <w:r>
        <w:rPr>
          <w:spacing w:val="-7"/>
          <w:w w:val="105"/>
        </w:rPr>
        <w:t xml:space="preserve"> </w:t>
      </w:r>
      <w:r>
        <w:rPr>
          <w:w w:val="105"/>
        </w:rPr>
        <w:t>серединой</w:t>
      </w:r>
      <w:r>
        <w:rPr>
          <w:spacing w:val="-2"/>
          <w:w w:val="105"/>
        </w:rPr>
        <w:t xml:space="preserve"> </w:t>
      </w:r>
      <w:r>
        <w:rPr>
          <w:spacing w:val="-4"/>
          <w:w w:val="105"/>
        </w:rPr>
        <w:t>лба;</w:t>
      </w:r>
    </w:p>
    <w:p w14:paraId="49499571" w14:textId="77777777" w:rsidR="0006191A" w:rsidRDefault="00B04A97">
      <w:pPr>
        <w:pStyle w:val="a3"/>
        <w:spacing w:before="51" w:line="295" w:lineRule="auto"/>
        <w:ind w:right="868"/>
      </w:pPr>
      <w:r>
        <w:rPr>
          <w:w w:val="105"/>
        </w:rPr>
        <w:t>обманные</w:t>
      </w:r>
      <w:r>
        <w:rPr>
          <w:spacing w:val="-5"/>
          <w:w w:val="105"/>
        </w:rPr>
        <w:t xml:space="preserve"> </w:t>
      </w:r>
      <w:r>
        <w:rPr>
          <w:w w:val="105"/>
        </w:rPr>
        <w:t>движения</w:t>
      </w:r>
      <w:r>
        <w:rPr>
          <w:spacing w:val="-9"/>
          <w:w w:val="105"/>
        </w:rPr>
        <w:t xml:space="preserve"> </w:t>
      </w:r>
      <w:r>
        <w:rPr>
          <w:w w:val="105"/>
        </w:rPr>
        <w:t>(«финты»)</w:t>
      </w:r>
      <w:r>
        <w:rPr>
          <w:spacing w:val="-1"/>
          <w:w w:val="105"/>
        </w:rPr>
        <w:t xml:space="preserve"> </w:t>
      </w:r>
      <w:r>
        <w:rPr>
          <w:w w:val="105"/>
        </w:rPr>
        <w:t>– «остановка»</w:t>
      </w:r>
      <w:r>
        <w:rPr>
          <w:spacing w:val="-10"/>
          <w:w w:val="105"/>
        </w:rPr>
        <w:t xml:space="preserve"> </w:t>
      </w:r>
      <w:r>
        <w:rPr>
          <w:w w:val="105"/>
        </w:rPr>
        <w:t>мяча</w:t>
      </w:r>
      <w:r>
        <w:rPr>
          <w:spacing w:val="-5"/>
          <w:w w:val="105"/>
        </w:rPr>
        <w:t xml:space="preserve"> </w:t>
      </w:r>
      <w:r>
        <w:rPr>
          <w:w w:val="105"/>
        </w:rPr>
        <w:t>ногой,</w:t>
      </w:r>
      <w:r>
        <w:rPr>
          <w:spacing w:val="-3"/>
          <w:w w:val="105"/>
        </w:rPr>
        <w:t xml:space="preserve"> </w:t>
      </w:r>
      <w:r>
        <w:rPr>
          <w:w w:val="105"/>
        </w:rPr>
        <w:t>«уход»</w:t>
      </w:r>
      <w:r>
        <w:rPr>
          <w:spacing w:val="-10"/>
          <w:w w:val="105"/>
        </w:rPr>
        <w:t xml:space="preserve"> </w:t>
      </w:r>
      <w:r>
        <w:rPr>
          <w:w w:val="105"/>
        </w:rPr>
        <w:t>выпадом,</w:t>
      </w:r>
      <w:r>
        <w:rPr>
          <w:spacing w:val="-3"/>
          <w:w w:val="105"/>
        </w:rPr>
        <w:t xml:space="preserve"> </w:t>
      </w:r>
      <w:r>
        <w:rPr>
          <w:w w:val="105"/>
        </w:rPr>
        <w:t>«уход» в сторону, «уход» с</w:t>
      </w:r>
      <w:r>
        <w:rPr>
          <w:spacing w:val="-1"/>
          <w:w w:val="105"/>
        </w:rPr>
        <w:t xml:space="preserve"> </w:t>
      </w:r>
      <w:r>
        <w:rPr>
          <w:w w:val="105"/>
        </w:rPr>
        <w:t>переносом ноги через мяч, «удар» по мячу ногой;</w:t>
      </w:r>
    </w:p>
    <w:p w14:paraId="26F6F3C8" w14:textId="77777777" w:rsidR="0006191A" w:rsidRDefault="00B04A97">
      <w:pPr>
        <w:pStyle w:val="a3"/>
        <w:spacing w:line="288" w:lineRule="auto"/>
        <w:ind w:left="986" w:right="5506" w:firstLine="0"/>
      </w:pPr>
      <w:r>
        <w:rPr>
          <w:w w:val="105"/>
        </w:rPr>
        <w:t>отбор</w:t>
      </w:r>
      <w:r>
        <w:rPr>
          <w:spacing w:val="-16"/>
          <w:w w:val="105"/>
        </w:rPr>
        <w:t xml:space="preserve"> </w:t>
      </w:r>
      <w:r>
        <w:rPr>
          <w:w w:val="105"/>
        </w:rPr>
        <w:t>мяча</w:t>
      </w:r>
      <w:r>
        <w:rPr>
          <w:spacing w:val="-15"/>
          <w:w w:val="105"/>
        </w:rPr>
        <w:t xml:space="preserve"> </w:t>
      </w:r>
      <w:r>
        <w:rPr>
          <w:w w:val="105"/>
        </w:rPr>
        <w:t>–</w:t>
      </w:r>
      <w:r>
        <w:rPr>
          <w:spacing w:val="-15"/>
          <w:w w:val="105"/>
        </w:rPr>
        <w:t xml:space="preserve"> </w:t>
      </w:r>
      <w:r>
        <w:rPr>
          <w:w w:val="105"/>
        </w:rPr>
        <w:t>выбиванием,</w:t>
      </w:r>
      <w:r>
        <w:rPr>
          <w:spacing w:val="-15"/>
          <w:w w:val="105"/>
        </w:rPr>
        <w:t xml:space="preserve"> </w:t>
      </w:r>
      <w:r>
        <w:rPr>
          <w:w w:val="105"/>
        </w:rPr>
        <w:t>перехватом; Вбрасывание мяча.</w:t>
      </w:r>
    </w:p>
    <w:p w14:paraId="6AF3106D" w14:textId="77777777" w:rsidR="0006191A" w:rsidRDefault="00B04A97">
      <w:pPr>
        <w:pStyle w:val="a3"/>
        <w:spacing w:line="288" w:lineRule="auto"/>
        <w:ind w:right="870"/>
      </w:pPr>
      <w:r>
        <w:t>Игровые комбинации и упражнения в парах,</w:t>
      </w:r>
      <w:r>
        <w:rPr>
          <w:spacing w:val="36"/>
        </w:rPr>
        <w:t xml:space="preserve"> </w:t>
      </w:r>
      <w:r>
        <w:t>тройках, группах, тактические действия</w:t>
      </w:r>
      <w:r>
        <w:rPr>
          <w:spacing w:val="40"/>
          <w:w w:val="105"/>
        </w:rPr>
        <w:t xml:space="preserve"> </w:t>
      </w:r>
      <w:r>
        <w:rPr>
          <w:w w:val="105"/>
        </w:rPr>
        <w:t>(в процессе учебной игры и (или) соревновательной деятельности). Игра в футбол по упрощенным правилам.</w:t>
      </w:r>
    </w:p>
    <w:p w14:paraId="09CA1E76" w14:textId="77777777" w:rsidR="0006191A" w:rsidRDefault="00B04A97">
      <w:pPr>
        <w:pStyle w:val="a3"/>
        <w:spacing w:line="263" w:lineRule="exact"/>
        <w:ind w:left="986" w:firstLine="0"/>
      </w:pPr>
      <w:r>
        <w:rPr>
          <w:w w:val="105"/>
        </w:rPr>
        <w:t>Учебные</w:t>
      </w:r>
      <w:r>
        <w:rPr>
          <w:spacing w:val="-16"/>
          <w:w w:val="105"/>
        </w:rPr>
        <w:t xml:space="preserve"> </w:t>
      </w:r>
      <w:r>
        <w:rPr>
          <w:w w:val="105"/>
        </w:rPr>
        <w:t>игры</w:t>
      </w:r>
      <w:r>
        <w:rPr>
          <w:spacing w:val="-15"/>
          <w:w w:val="105"/>
        </w:rPr>
        <w:t xml:space="preserve"> </w:t>
      </w:r>
      <w:r>
        <w:rPr>
          <w:w w:val="105"/>
        </w:rPr>
        <w:t>в</w:t>
      </w:r>
      <w:r>
        <w:rPr>
          <w:spacing w:val="-5"/>
          <w:w w:val="105"/>
        </w:rPr>
        <w:t xml:space="preserve"> </w:t>
      </w:r>
      <w:r>
        <w:rPr>
          <w:w w:val="105"/>
        </w:rPr>
        <w:t>футбол.</w:t>
      </w:r>
      <w:r>
        <w:rPr>
          <w:spacing w:val="-8"/>
          <w:w w:val="105"/>
        </w:rPr>
        <w:t xml:space="preserve"> </w:t>
      </w:r>
      <w:r>
        <w:rPr>
          <w:w w:val="105"/>
        </w:rPr>
        <w:t>Участие</w:t>
      </w:r>
      <w:r>
        <w:rPr>
          <w:spacing w:val="-11"/>
          <w:w w:val="105"/>
        </w:rPr>
        <w:t xml:space="preserve"> </w:t>
      </w:r>
      <w:r>
        <w:rPr>
          <w:w w:val="105"/>
        </w:rPr>
        <w:t>в</w:t>
      </w:r>
      <w:r>
        <w:rPr>
          <w:spacing w:val="-11"/>
          <w:w w:val="105"/>
        </w:rPr>
        <w:t xml:space="preserve"> </w:t>
      </w:r>
      <w:r>
        <w:rPr>
          <w:w w:val="105"/>
        </w:rPr>
        <w:t>фестивалях</w:t>
      </w:r>
      <w:r>
        <w:rPr>
          <w:spacing w:val="-10"/>
          <w:w w:val="105"/>
        </w:rPr>
        <w:t xml:space="preserve"> </w:t>
      </w:r>
      <w:r>
        <w:rPr>
          <w:w w:val="105"/>
        </w:rPr>
        <w:t>и</w:t>
      </w:r>
      <w:r>
        <w:rPr>
          <w:spacing w:val="-4"/>
          <w:w w:val="105"/>
        </w:rPr>
        <w:t xml:space="preserve"> </w:t>
      </w:r>
      <w:r>
        <w:rPr>
          <w:w w:val="105"/>
        </w:rPr>
        <w:t>соревнованиях</w:t>
      </w:r>
      <w:r>
        <w:rPr>
          <w:spacing w:val="-10"/>
          <w:w w:val="105"/>
        </w:rPr>
        <w:t xml:space="preserve"> </w:t>
      </w:r>
      <w:r>
        <w:rPr>
          <w:w w:val="105"/>
        </w:rPr>
        <w:t>по</w:t>
      </w:r>
      <w:r>
        <w:rPr>
          <w:spacing w:val="-10"/>
          <w:w w:val="105"/>
        </w:rPr>
        <w:t xml:space="preserve"> </w:t>
      </w:r>
      <w:r>
        <w:rPr>
          <w:spacing w:val="-2"/>
          <w:w w:val="105"/>
        </w:rPr>
        <w:t>футболу.</w:t>
      </w:r>
    </w:p>
    <w:p w14:paraId="29FF47E5" w14:textId="77777777" w:rsidR="0006191A" w:rsidRDefault="00B04A97">
      <w:pPr>
        <w:pStyle w:val="a3"/>
        <w:spacing w:before="42" w:line="288" w:lineRule="auto"/>
        <w:ind w:right="873"/>
      </w:pPr>
      <w:r>
        <w:rPr>
          <w:w w:val="105"/>
        </w:rPr>
        <w:t>Тестовые упражнения по физической и технической подготовленности обучающихся в футболе.</w:t>
      </w:r>
    </w:p>
    <w:p w14:paraId="4175EA6B" w14:textId="77777777" w:rsidR="0006191A" w:rsidRDefault="00B04A97">
      <w:pPr>
        <w:pStyle w:val="a3"/>
        <w:spacing w:line="288" w:lineRule="auto"/>
        <w:ind w:right="870"/>
      </w:pPr>
      <w:r>
        <w:rPr>
          <w:w w:val="105"/>
        </w:rPr>
        <w:t>Содержание модуля по футболу направлено на достижение обучающимися личностных, метапредметных и предметных результатов обучения.</w:t>
      </w:r>
    </w:p>
    <w:p w14:paraId="63AED69F"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456C841A" w14:textId="77777777" w:rsidR="0006191A" w:rsidRDefault="00B04A97">
      <w:pPr>
        <w:pStyle w:val="a3"/>
        <w:spacing w:before="5" w:line="288" w:lineRule="auto"/>
        <w:ind w:right="874"/>
      </w:pPr>
      <w:r>
        <w:rPr>
          <w:w w:val="105"/>
        </w:rPr>
        <w:t>воспитание патриотизма, уважения к Отечеству через знания истории и современного состояния развития футбола;</w:t>
      </w:r>
    </w:p>
    <w:p w14:paraId="6F14BA53" w14:textId="77777777" w:rsidR="0006191A" w:rsidRDefault="00B04A97">
      <w:pPr>
        <w:pStyle w:val="a3"/>
        <w:spacing w:line="288" w:lineRule="auto"/>
        <w:ind w:right="854"/>
      </w:pPr>
      <w:r>
        <w:rPr>
          <w:w w:val="105"/>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93CFD0A" w14:textId="77777777" w:rsidR="0006191A" w:rsidRDefault="00B04A97">
      <w:pPr>
        <w:pStyle w:val="a3"/>
        <w:spacing w:line="288" w:lineRule="auto"/>
        <w:ind w:right="874"/>
      </w:pPr>
      <w:r>
        <w:rPr>
          <w:w w:val="105"/>
        </w:rPr>
        <w:t>формирование осознанного, уважительного и доброжелательного отношения в команде, со сверстниками и педагогами;</w:t>
      </w:r>
    </w:p>
    <w:p w14:paraId="03C417EB" w14:textId="77777777" w:rsidR="0006191A" w:rsidRDefault="00B04A97">
      <w:pPr>
        <w:pStyle w:val="a3"/>
        <w:spacing w:line="288" w:lineRule="auto"/>
        <w:ind w:right="860"/>
      </w:pPr>
      <w:r>
        <w:rPr>
          <w:w w:val="105"/>
        </w:rPr>
        <w:t>формирование</w:t>
      </w:r>
      <w:r>
        <w:rPr>
          <w:spacing w:val="-10"/>
          <w:w w:val="105"/>
        </w:rPr>
        <w:t xml:space="preserve"> </w:t>
      </w:r>
      <w:r>
        <w:rPr>
          <w:w w:val="105"/>
        </w:rPr>
        <w:t>нравственного</w:t>
      </w:r>
      <w:r>
        <w:rPr>
          <w:spacing w:val="-10"/>
          <w:w w:val="105"/>
        </w:rPr>
        <w:t xml:space="preserve"> </w:t>
      </w:r>
      <w:r>
        <w:rPr>
          <w:w w:val="105"/>
        </w:rPr>
        <w:t>поведения,</w:t>
      </w:r>
      <w:r>
        <w:rPr>
          <w:spacing w:val="-3"/>
          <w:w w:val="105"/>
        </w:rPr>
        <w:t xml:space="preserve"> </w:t>
      </w:r>
      <w:r>
        <w:rPr>
          <w:w w:val="105"/>
        </w:rPr>
        <w:t>осознанного</w:t>
      </w:r>
      <w:r>
        <w:rPr>
          <w:spacing w:val="-7"/>
          <w:w w:val="105"/>
        </w:rPr>
        <w:t xml:space="preserve"> </w:t>
      </w:r>
      <w:r>
        <w:rPr>
          <w:w w:val="105"/>
        </w:rPr>
        <w:t>и ответственного</w:t>
      </w:r>
      <w:r>
        <w:rPr>
          <w:spacing w:val="-10"/>
          <w:w w:val="105"/>
        </w:rPr>
        <w:t xml:space="preserve"> </w:t>
      </w:r>
      <w:r>
        <w:rPr>
          <w:w w:val="105"/>
        </w:rPr>
        <w:t>отношения к собственным поступкам, положительных качеств личности;</w:t>
      </w:r>
    </w:p>
    <w:p w14:paraId="14D63717" w14:textId="77777777" w:rsidR="0006191A" w:rsidRDefault="00B04A97">
      <w:pPr>
        <w:pStyle w:val="a3"/>
        <w:spacing w:line="288" w:lineRule="auto"/>
        <w:ind w:right="875"/>
      </w:pPr>
      <w:r>
        <w:rPr>
          <w:w w:val="105"/>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90C20FA" w14:textId="77777777" w:rsidR="0006191A" w:rsidRDefault="00B04A97">
      <w:pPr>
        <w:pStyle w:val="a3"/>
        <w:spacing w:line="295" w:lineRule="auto"/>
        <w:ind w:right="861"/>
      </w:pPr>
      <w:r>
        <w:rPr>
          <w:w w:val="105"/>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15A1CCA" w14:textId="77777777" w:rsidR="0006191A" w:rsidRDefault="00B04A97">
      <w:pPr>
        <w:pStyle w:val="a3"/>
        <w:spacing w:line="255" w:lineRule="exact"/>
        <w:ind w:left="986" w:firstLine="0"/>
      </w:pPr>
      <w:r>
        <w:t>формирование</w:t>
      </w:r>
      <w:r>
        <w:rPr>
          <w:spacing w:val="34"/>
        </w:rPr>
        <w:t xml:space="preserve"> </w:t>
      </w:r>
      <w:r>
        <w:t>ценности</w:t>
      </w:r>
      <w:r>
        <w:rPr>
          <w:spacing w:val="34"/>
        </w:rPr>
        <w:t xml:space="preserve"> </w:t>
      </w:r>
      <w:r>
        <w:t>здорового</w:t>
      </w:r>
      <w:r>
        <w:rPr>
          <w:spacing w:val="25"/>
        </w:rPr>
        <w:t xml:space="preserve"> </w:t>
      </w:r>
      <w:r>
        <w:t>и</w:t>
      </w:r>
      <w:r>
        <w:rPr>
          <w:spacing w:val="35"/>
        </w:rPr>
        <w:t xml:space="preserve"> </w:t>
      </w:r>
      <w:r>
        <w:t>безопасного</w:t>
      </w:r>
      <w:r>
        <w:rPr>
          <w:spacing w:val="36"/>
        </w:rPr>
        <w:t xml:space="preserve"> </w:t>
      </w:r>
      <w:r>
        <w:t>образа</w:t>
      </w:r>
      <w:r>
        <w:rPr>
          <w:spacing w:val="32"/>
        </w:rPr>
        <w:t xml:space="preserve"> </w:t>
      </w:r>
      <w:r>
        <w:rPr>
          <w:spacing w:val="-2"/>
        </w:rPr>
        <w:t>жизни;</w:t>
      </w:r>
    </w:p>
    <w:p w14:paraId="590F68E4" w14:textId="77777777" w:rsidR="0006191A" w:rsidRDefault="00B04A97">
      <w:pPr>
        <w:pStyle w:val="a3"/>
        <w:spacing w:before="48" w:line="288" w:lineRule="auto"/>
        <w:ind w:right="875"/>
      </w:pPr>
      <w:r>
        <w:rPr>
          <w:w w:val="105"/>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F37E82B" w14:textId="77777777" w:rsidR="0006191A" w:rsidRDefault="00B04A97">
      <w:pPr>
        <w:pStyle w:val="a3"/>
        <w:spacing w:line="288" w:lineRule="auto"/>
        <w:ind w:right="874"/>
      </w:pPr>
      <w:r>
        <w:rPr>
          <w:w w:val="10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ED27E54" w14:textId="77777777" w:rsidR="0006191A" w:rsidRDefault="0006191A">
      <w:pPr>
        <w:spacing w:line="288" w:lineRule="auto"/>
        <w:sectPr w:rsidR="0006191A">
          <w:pgSz w:w="11910" w:h="16850"/>
          <w:pgMar w:top="1060" w:right="0" w:bottom="1140" w:left="1420" w:header="0" w:footer="922" w:gutter="0"/>
          <w:cols w:space="720"/>
        </w:sectPr>
      </w:pPr>
    </w:p>
    <w:p w14:paraId="4C454C02" w14:textId="77777777" w:rsidR="0006191A" w:rsidRDefault="00B04A97">
      <w:pPr>
        <w:pStyle w:val="a3"/>
        <w:spacing w:before="71" w:line="295" w:lineRule="auto"/>
        <w:ind w:right="870"/>
      </w:pPr>
      <w:r>
        <w:rPr>
          <w:w w:val="105"/>
        </w:rP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981CD5C" w14:textId="77777777" w:rsidR="0006191A" w:rsidRDefault="00B04A97">
      <w:pPr>
        <w:pStyle w:val="a3"/>
        <w:spacing w:line="288" w:lineRule="auto"/>
        <w:ind w:right="858"/>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23AFF3BA" w14:textId="77777777" w:rsidR="0006191A" w:rsidRDefault="00B04A97">
      <w:pPr>
        <w:pStyle w:val="a3"/>
        <w:spacing w:line="288" w:lineRule="auto"/>
        <w:ind w:right="869"/>
      </w:pPr>
      <w:r>
        <w:rPr>
          <w:w w:val="105"/>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w:t>
      </w:r>
      <w:r>
        <w:rPr>
          <w:spacing w:val="-1"/>
          <w:w w:val="105"/>
        </w:rPr>
        <w:t xml:space="preserve"> </w:t>
      </w:r>
      <w:r>
        <w:rPr>
          <w:w w:val="105"/>
        </w:rPr>
        <w:t>изменяющейся ситуацией;</w:t>
      </w:r>
    </w:p>
    <w:p w14:paraId="3025EDFA" w14:textId="77777777" w:rsidR="0006191A" w:rsidRDefault="00B04A97">
      <w:pPr>
        <w:pStyle w:val="a3"/>
        <w:spacing w:line="288" w:lineRule="auto"/>
        <w:ind w:right="872"/>
      </w:pPr>
      <w:r>
        <w:rPr>
          <w:w w:val="105"/>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A276DA2" w14:textId="77777777" w:rsidR="0006191A" w:rsidRDefault="00B04A97">
      <w:pPr>
        <w:pStyle w:val="a3"/>
        <w:spacing w:line="288" w:lineRule="auto"/>
        <w:ind w:right="859"/>
      </w:pPr>
      <w:r>
        <w:rPr>
          <w:w w:val="105"/>
        </w:rPr>
        <w:t>владение</w:t>
      </w:r>
      <w:r>
        <w:rPr>
          <w:spacing w:val="-16"/>
          <w:w w:val="105"/>
        </w:rPr>
        <w:t xml:space="preserve"> </w:t>
      </w:r>
      <w:r>
        <w:rPr>
          <w:w w:val="105"/>
        </w:rPr>
        <w:t>основами</w:t>
      </w:r>
      <w:r>
        <w:rPr>
          <w:spacing w:val="-14"/>
          <w:w w:val="105"/>
        </w:rPr>
        <w:t xml:space="preserve"> </w:t>
      </w:r>
      <w:r>
        <w:rPr>
          <w:w w:val="105"/>
        </w:rPr>
        <w:t>самоконтроля,</w:t>
      </w:r>
      <w:r>
        <w:rPr>
          <w:spacing w:val="-10"/>
          <w:w w:val="105"/>
        </w:rPr>
        <w:t xml:space="preserve"> </w:t>
      </w:r>
      <w:r>
        <w:rPr>
          <w:w w:val="105"/>
        </w:rPr>
        <w:t>самооценки,</w:t>
      </w:r>
      <w:r>
        <w:rPr>
          <w:spacing w:val="-16"/>
          <w:w w:val="105"/>
        </w:rPr>
        <w:t xml:space="preserve"> </w:t>
      </w:r>
      <w:r>
        <w:rPr>
          <w:w w:val="105"/>
        </w:rPr>
        <w:t>принятия 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деятельности;</w:t>
      </w:r>
    </w:p>
    <w:p w14:paraId="15A5A337"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 работать индивидуально и в группе;</w:t>
      </w:r>
    </w:p>
    <w:p w14:paraId="0E7333C6" w14:textId="77777777" w:rsidR="0006191A" w:rsidRDefault="00B04A97">
      <w:pPr>
        <w:pStyle w:val="a3"/>
        <w:spacing w:line="288" w:lineRule="auto"/>
        <w:ind w:right="864"/>
      </w:pPr>
      <w:r>
        <w:rPr>
          <w:w w:val="105"/>
        </w:rPr>
        <w:t>находить общее решение и разрешать конфликтные ситуации на основе согласования позиций и учёта интересов;</w:t>
      </w:r>
    </w:p>
    <w:p w14:paraId="7495EEA5" w14:textId="77777777" w:rsidR="0006191A" w:rsidRDefault="00B04A97">
      <w:pPr>
        <w:pStyle w:val="a3"/>
        <w:spacing w:line="264" w:lineRule="exact"/>
        <w:ind w:left="986" w:firstLine="0"/>
      </w:pPr>
      <w:r>
        <w:t>формулировать,</w:t>
      </w:r>
      <w:r>
        <w:rPr>
          <w:spacing w:val="26"/>
        </w:rPr>
        <w:t xml:space="preserve"> </w:t>
      </w:r>
      <w:r>
        <w:t>аргументировать</w:t>
      </w:r>
      <w:r>
        <w:rPr>
          <w:spacing w:val="29"/>
        </w:rPr>
        <w:t xml:space="preserve"> </w:t>
      </w:r>
      <w:r>
        <w:t>и</w:t>
      </w:r>
      <w:r>
        <w:rPr>
          <w:spacing w:val="45"/>
        </w:rPr>
        <w:t xml:space="preserve"> </w:t>
      </w:r>
      <w:r>
        <w:t>отстаивать</w:t>
      </w:r>
      <w:r>
        <w:rPr>
          <w:spacing w:val="40"/>
        </w:rPr>
        <w:t xml:space="preserve"> </w:t>
      </w:r>
      <w:r>
        <w:t>своё</w:t>
      </w:r>
      <w:r>
        <w:rPr>
          <w:spacing w:val="34"/>
        </w:rPr>
        <w:t xml:space="preserve"> </w:t>
      </w:r>
      <w:r>
        <w:rPr>
          <w:spacing w:val="-2"/>
        </w:rPr>
        <w:t>мнение;</w:t>
      </w:r>
    </w:p>
    <w:p w14:paraId="36F1273A" w14:textId="77777777" w:rsidR="0006191A" w:rsidRDefault="00B04A97">
      <w:pPr>
        <w:pStyle w:val="a3"/>
        <w:spacing w:before="43" w:line="288" w:lineRule="auto"/>
        <w:ind w:right="857"/>
      </w:pPr>
      <w:r>
        <w:rPr>
          <w:w w:val="10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C7ABC80"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6B9E71EF" w14:textId="77777777" w:rsidR="0006191A" w:rsidRDefault="00B04A97">
      <w:pPr>
        <w:pStyle w:val="a3"/>
        <w:spacing w:line="295" w:lineRule="auto"/>
        <w:ind w:right="871"/>
      </w:pPr>
      <w:r>
        <w:t xml:space="preserve">понимание роли и значения занятий футболом в формировании личностных качеств, </w:t>
      </w:r>
      <w:r>
        <w:rPr>
          <w:w w:val="105"/>
        </w:rPr>
        <w:t>основ здорового образа жизни, укреплении и сохранении здоровья;</w:t>
      </w:r>
    </w:p>
    <w:p w14:paraId="3885CC32" w14:textId="77777777" w:rsidR="0006191A" w:rsidRDefault="00B04A97">
      <w:pPr>
        <w:pStyle w:val="a3"/>
        <w:spacing w:line="288" w:lineRule="auto"/>
        <w:ind w:right="870"/>
      </w:pPr>
      <w:r>
        <w:rPr>
          <w:w w:val="105"/>
        </w:rPr>
        <w:t>знания</w:t>
      </w:r>
      <w:r>
        <w:rPr>
          <w:spacing w:val="-8"/>
          <w:w w:val="105"/>
        </w:rPr>
        <w:t xml:space="preserve"> </w:t>
      </w:r>
      <w:r>
        <w:rPr>
          <w:w w:val="105"/>
        </w:rPr>
        <w:t>правил</w:t>
      </w:r>
      <w:r>
        <w:rPr>
          <w:spacing w:val="-4"/>
          <w:w w:val="105"/>
        </w:rPr>
        <w:t xml:space="preserve"> </w:t>
      </w:r>
      <w:r>
        <w:rPr>
          <w:w w:val="105"/>
        </w:rPr>
        <w:t>соревнований</w:t>
      </w:r>
      <w:r>
        <w:rPr>
          <w:spacing w:val="-4"/>
          <w:w w:val="105"/>
        </w:rPr>
        <w:t xml:space="preserve"> </w:t>
      </w:r>
      <w:r>
        <w:rPr>
          <w:w w:val="105"/>
        </w:rPr>
        <w:t>по</w:t>
      </w:r>
      <w:r>
        <w:rPr>
          <w:spacing w:val="-10"/>
          <w:w w:val="105"/>
        </w:rPr>
        <w:t xml:space="preserve"> </w:t>
      </w:r>
      <w:r>
        <w:rPr>
          <w:w w:val="105"/>
        </w:rPr>
        <w:t>виду</w:t>
      </w:r>
      <w:r>
        <w:rPr>
          <w:spacing w:val="-4"/>
          <w:w w:val="105"/>
        </w:rPr>
        <w:t xml:space="preserve"> </w:t>
      </w:r>
      <w:r>
        <w:rPr>
          <w:w w:val="105"/>
        </w:rPr>
        <w:t>спорта</w:t>
      </w:r>
      <w:r>
        <w:rPr>
          <w:spacing w:val="-4"/>
          <w:w w:val="105"/>
        </w:rPr>
        <w:t xml:space="preserve"> </w:t>
      </w:r>
      <w:r>
        <w:rPr>
          <w:w w:val="105"/>
        </w:rPr>
        <w:t>футбол,</w:t>
      </w:r>
      <w:r>
        <w:rPr>
          <w:spacing w:val="-2"/>
          <w:w w:val="105"/>
        </w:rPr>
        <w:t xml:space="preserve"> </w:t>
      </w:r>
      <w:r>
        <w:rPr>
          <w:w w:val="105"/>
        </w:rPr>
        <w:t>состава судейской</w:t>
      </w:r>
      <w:r>
        <w:rPr>
          <w:spacing w:val="-4"/>
          <w:w w:val="105"/>
        </w:rPr>
        <w:t xml:space="preserve"> </w:t>
      </w:r>
      <w:r>
        <w:rPr>
          <w:w w:val="105"/>
        </w:rPr>
        <w:t>бригады</w:t>
      </w:r>
      <w:r>
        <w:rPr>
          <w:spacing w:val="-8"/>
          <w:w w:val="105"/>
        </w:rPr>
        <w:t xml:space="preserve"> </w:t>
      </w:r>
      <w:r>
        <w:rPr>
          <w:w w:val="105"/>
        </w:rPr>
        <w:t>их роли, обязанностей, основных функций и жесты;</w:t>
      </w:r>
    </w:p>
    <w:p w14:paraId="7FF76311" w14:textId="77777777" w:rsidR="0006191A" w:rsidRDefault="00B04A97">
      <w:pPr>
        <w:pStyle w:val="a3"/>
        <w:spacing w:line="288" w:lineRule="auto"/>
        <w:ind w:right="874"/>
      </w:pPr>
      <w:r>
        <w:rPr>
          <w:w w:val="105"/>
        </w:rPr>
        <w:t>соблюдать правила игры футбол в учебных играх в качестве судьи, помощника судьи, секретаря;</w:t>
      </w:r>
    </w:p>
    <w:p w14:paraId="50A07943" w14:textId="77777777" w:rsidR="0006191A" w:rsidRDefault="00B04A97">
      <w:pPr>
        <w:pStyle w:val="a3"/>
        <w:spacing w:line="288" w:lineRule="auto"/>
        <w:ind w:right="869"/>
      </w:pPr>
      <w:r>
        <w:rPr>
          <w:w w:val="105"/>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758E35F" w14:textId="77777777" w:rsidR="0006191A" w:rsidRDefault="00B04A97">
      <w:pPr>
        <w:pStyle w:val="a3"/>
        <w:spacing w:line="288" w:lineRule="auto"/>
        <w:ind w:right="874"/>
      </w:pPr>
      <w:r>
        <w:rPr>
          <w:w w:val="105"/>
        </w:rPr>
        <w:t>умение организовывать и проводить подвижные игры и эстафеты с элементами футбола, во</w:t>
      </w:r>
      <w:r>
        <w:rPr>
          <w:spacing w:val="-2"/>
          <w:w w:val="105"/>
        </w:rPr>
        <w:t xml:space="preserve"> </w:t>
      </w:r>
      <w:r>
        <w:rPr>
          <w:w w:val="105"/>
        </w:rPr>
        <w:t>время самостоятельных</w:t>
      </w:r>
      <w:r>
        <w:rPr>
          <w:spacing w:val="-2"/>
          <w:w w:val="105"/>
        </w:rPr>
        <w:t xml:space="preserve"> </w:t>
      </w:r>
      <w:r>
        <w:rPr>
          <w:w w:val="105"/>
        </w:rPr>
        <w:t>занятий и досуговой деятельности со сверстниками;</w:t>
      </w:r>
    </w:p>
    <w:p w14:paraId="681779CB" w14:textId="77777777" w:rsidR="0006191A" w:rsidRDefault="00B04A97">
      <w:pPr>
        <w:pStyle w:val="a3"/>
        <w:spacing w:line="288" w:lineRule="auto"/>
        <w:ind w:right="870"/>
      </w:pPr>
      <w:r>
        <w:rPr>
          <w:w w:val="105"/>
        </w:rPr>
        <w:t>умение характеризовать средства общей и специальной физической подготовки, основные методы обучения техническим приемам;</w:t>
      </w:r>
    </w:p>
    <w:p w14:paraId="67A8491E" w14:textId="77777777" w:rsidR="0006191A" w:rsidRDefault="00B04A97">
      <w:pPr>
        <w:pStyle w:val="a3"/>
        <w:spacing w:line="290" w:lineRule="auto"/>
        <w:ind w:right="869"/>
      </w:pPr>
      <w:r>
        <w:rPr>
          <w:w w:val="105"/>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E0A0513" w14:textId="77777777" w:rsidR="0006191A" w:rsidRDefault="00B04A97">
      <w:pPr>
        <w:pStyle w:val="a3"/>
        <w:spacing w:line="288" w:lineRule="auto"/>
        <w:ind w:right="871"/>
      </w:pPr>
      <w:r>
        <w:rPr>
          <w:w w:val="105"/>
        </w:rPr>
        <w:t>умение применять изученные технические приемы в учебной, игровой, соревновательной и досуговой деятельности;</w:t>
      </w:r>
    </w:p>
    <w:p w14:paraId="21718970" w14:textId="77777777" w:rsidR="0006191A" w:rsidRDefault="00B04A97">
      <w:pPr>
        <w:pStyle w:val="a3"/>
        <w:spacing w:line="288" w:lineRule="auto"/>
        <w:ind w:right="870"/>
      </w:pPr>
      <w:r>
        <w:rPr>
          <w:w w:val="105"/>
        </w:rPr>
        <w:t>анализировать выполнение технических приемов в футболе и находить способы устранения ошибок;</w:t>
      </w:r>
    </w:p>
    <w:p w14:paraId="1BB257DE" w14:textId="77777777" w:rsidR="0006191A" w:rsidRDefault="0006191A">
      <w:pPr>
        <w:spacing w:line="288" w:lineRule="auto"/>
        <w:sectPr w:rsidR="0006191A">
          <w:pgSz w:w="11910" w:h="16850"/>
          <w:pgMar w:top="1060" w:right="0" w:bottom="1140" w:left="1420" w:header="0" w:footer="922" w:gutter="0"/>
          <w:cols w:space="720"/>
        </w:sectPr>
      </w:pPr>
    </w:p>
    <w:p w14:paraId="23E1B2BF" w14:textId="77777777" w:rsidR="0006191A" w:rsidRDefault="00B04A97">
      <w:pPr>
        <w:pStyle w:val="a3"/>
        <w:spacing w:before="71" w:line="290" w:lineRule="auto"/>
        <w:ind w:right="858"/>
      </w:pPr>
      <w:r>
        <w:rPr>
          <w:w w:val="105"/>
        </w:rPr>
        <w:lastRenderedPageBreak/>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4930DB9" w14:textId="77777777" w:rsidR="0006191A" w:rsidRDefault="00B04A97">
      <w:pPr>
        <w:pStyle w:val="a3"/>
        <w:spacing w:line="288" w:lineRule="auto"/>
        <w:ind w:right="873"/>
      </w:pPr>
      <w:r>
        <w:rPr>
          <w:w w:val="105"/>
        </w:rPr>
        <w:t xml:space="preserve">умение оказывать первую помощь при травмах и повреждениях во время занятий </w:t>
      </w:r>
      <w:r>
        <w:rPr>
          <w:spacing w:val="-2"/>
          <w:w w:val="105"/>
        </w:rPr>
        <w:t>футболом;</w:t>
      </w:r>
    </w:p>
    <w:p w14:paraId="38823EDC" w14:textId="77777777" w:rsidR="0006191A" w:rsidRDefault="00B04A97">
      <w:pPr>
        <w:pStyle w:val="a3"/>
        <w:spacing w:line="288" w:lineRule="auto"/>
        <w:ind w:right="861"/>
      </w:pPr>
      <w:r>
        <w:rPr>
          <w:w w:val="105"/>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7B250CA" w14:textId="77777777" w:rsidR="0006191A" w:rsidRDefault="00B04A97">
      <w:pPr>
        <w:pStyle w:val="a3"/>
        <w:spacing w:line="288" w:lineRule="auto"/>
        <w:ind w:right="863"/>
      </w:pPr>
      <w:r>
        <w:rPr>
          <w:w w:val="105"/>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ED2518B" w14:textId="77777777" w:rsidR="0006191A" w:rsidRDefault="00B04A97">
      <w:pPr>
        <w:pStyle w:val="a3"/>
        <w:spacing w:before="1" w:line="288" w:lineRule="auto"/>
        <w:ind w:right="868"/>
      </w:pPr>
      <w:r>
        <w:rPr>
          <w:w w:val="105"/>
        </w:rPr>
        <w:t>участие в соревновательной деятельности на внутришкольном, районном, муниципальном, городском, региональном, всероссийском уровнях;</w:t>
      </w:r>
    </w:p>
    <w:p w14:paraId="358EF439" w14:textId="77777777" w:rsidR="0006191A" w:rsidRDefault="00B04A97">
      <w:pPr>
        <w:pStyle w:val="a3"/>
        <w:spacing w:line="288" w:lineRule="auto"/>
        <w:ind w:right="872"/>
      </w:pPr>
      <w:r>
        <w:rPr>
          <w:w w:val="105"/>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83C076C" w14:textId="77777777" w:rsidR="0006191A" w:rsidRDefault="00B04A97">
      <w:pPr>
        <w:pStyle w:val="a3"/>
        <w:spacing w:line="263" w:lineRule="exact"/>
        <w:ind w:left="986" w:firstLine="0"/>
      </w:pPr>
      <w:r>
        <w:t>Модуль</w:t>
      </w:r>
      <w:r>
        <w:rPr>
          <w:spacing w:val="30"/>
        </w:rPr>
        <w:t xml:space="preserve"> </w:t>
      </w:r>
      <w:r>
        <w:t>«Легкая</w:t>
      </w:r>
      <w:r>
        <w:rPr>
          <w:spacing w:val="19"/>
        </w:rPr>
        <w:t xml:space="preserve"> </w:t>
      </w:r>
      <w:r>
        <w:rPr>
          <w:spacing w:val="-2"/>
        </w:rPr>
        <w:t>атлетика».</w:t>
      </w:r>
    </w:p>
    <w:p w14:paraId="41F59679" w14:textId="77777777" w:rsidR="0006191A" w:rsidRDefault="00B04A97">
      <w:pPr>
        <w:pStyle w:val="a3"/>
        <w:spacing w:before="52"/>
        <w:ind w:left="986" w:firstLine="0"/>
      </w:pPr>
      <w:r>
        <w:t>Пояснительная</w:t>
      </w:r>
      <w:r>
        <w:rPr>
          <w:spacing w:val="26"/>
        </w:rPr>
        <w:t xml:space="preserve"> </w:t>
      </w:r>
      <w:r>
        <w:t>записка</w:t>
      </w:r>
      <w:r>
        <w:rPr>
          <w:spacing w:val="39"/>
        </w:rPr>
        <w:t xml:space="preserve"> </w:t>
      </w:r>
      <w:r>
        <w:t>модуля</w:t>
      </w:r>
      <w:r>
        <w:rPr>
          <w:spacing w:val="37"/>
        </w:rPr>
        <w:t xml:space="preserve"> </w:t>
      </w:r>
      <w:r>
        <w:t>«Легкая</w:t>
      </w:r>
      <w:r>
        <w:rPr>
          <w:spacing w:val="37"/>
        </w:rPr>
        <w:t xml:space="preserve"> </w:t>
      </w:r>
      <w:r>
        <w:rPr>
          <w:spacing w:val="-2"/>
        </w:rPr>
        <w:t>атлетика».</w:t>
      </w:r>
    </w:p>
    <w:p w14:paraId="059A6A71" w14:textId="77777777" w:rsidR="0006191A" w:rsidRDefault="00B04A97">
      <w:pPr>
        <w:pStyle w:val="a3"/>
        <w:spacing w:before="52" w:line="288" w:lineRule="auto"/>
        <w:ind w:right="848"/>
      </w:pPr>
      <w:r>
        <w:rPr>
          <w:w w:val="105"/>
        </w:rPr>
        <w:t>Модуль «Легкая атлетика»</w:t>
      </w:r>
      <w:r>
        <w:rPr>
          <w:spacing w:val="-2"/>
          <w:w w:val="105"/>
        </w:rPr>
        <w:t xml:space="preserve"> </w:t>
      </w:r>
      <w:r>
        <w:rPr>
          <w:w w:val="105"/>
        </w:rPr>
        <w:t>(далее</w:t>
      </w:r>
      <w:r>
        <w:rPr>
          <w:spacing w:val="-3"/>
          <w:w w:val="105"/>
        </w:rPr>
        <w:t xml:space="preserve"> </w:t>
      </w:r>
      <w:r>
        <w:rPr>
          <w:w w:val="105"/>
        </w:rPr>
        <w:t>–</w:t>
      </w:r>
      <w:r>
        <w:rPr>
          <w:spacing w:val="-2"/>
          <w:w w:val="105"/>
        </w:rPr>
        <w:t xml:space="preserve"> </w:t>
      </w:r>
      <w:r>
        <w:rPr>
          <w:w w:val="105"/>
        </w:rPr>
        <w:t>модуль по</w:t>
      </w:r>
      <w:r>
        <w:rPr>
          <w:spacing w:val="-2"/>
          <w:w w:val="105"/>
        </w:rPr>
        <w:t xml:space="preserve"> </w:t>
      </w:r>
      <w:r>
        <w:rPr>
          <w:w w:val="105"/>
        </w:rPr>
        <w:t>легкой</w:t>
      </w:r>
      <w:r>
        <w:rPr>
          <w:spacing w:val="-3"/>
          <w:w w:val="105"/>
        </w:rPr>
        <w:t xml:space="preserve"> </w:t>
      </w:r>
      <w:r>
        <w:rPr>
          <w:w w:val="105"/>
        </w:rPr>
        <w:t>атлетике, легкая атлетика) на уровне</w:t>
      </w:r>
      <w:r>
        <w:rPr>
          <w:spacing w:val="-16"/>
          <w:w w:val="105"/>
        </w:rPr>
        <w:t xml:space="preserve"> </w:t>
      </w:r>
      <w:r>
        <w:rPr>
          <w:w w:val="105"/>
        </w:rPr>
        <w:t>основного</w:t>
      </w:r>
      <w:r>
        <w:rPr>
          <w:spacing w:val="-15"/>
          <w:w w:val="105"/>
        </w:rPr>
        <w:t xml:space="preserve"> </w:t>
      </w:r>
      <w:r>
        <w:rPr>
          <w:w w:val="105"/>
        </w:rPr>
        <w:t>общего</w:t>
      </w:r>
      <w:r>
        <w:rPr>
          <w:spacing w:val="-14"/>
          <w:w w:val="105"/>
        </w:rPr>
        <w:t xml:space="preserve"> </w:t>
      </w:r>
      <w:r>
        <w:rPr>
          <w:w w:val="105"/>
        </w:rPr>
        <w:t>образования</w:t>
      </w:r>
      <w:r>
        <w:rPr>
          <w:spacing w:val="-15"/>
          <w:w w:val="105"/>
        </w:rPr>
        <w:t xml:space="preserve"> </w:t>
      </w:r>
      <w:r>
        <w:rPr>
          <w:w w:val="105"/>
        </w:rPr>
        <w:t>разработан</w:t>
      </w:r>
      <w:r>
        <w:rPr>
          <w:spacing w:val="-12"/>
          <w:w w:val="105"/>
        </w:rPr>
        <w:t xml:space="preserve"> </w:t>
      </w:r>
      <w:r>
        <w:rPr>
          <w:w w:val="105"/>
        </w:rPr>
        <w:t>с</w:t>
      </w:r>
      <w:r>
        <w:rPr>
          <w:spacing w:val="-16"/>
          <w:w w:val="105"/>
        </w:rPr>
        <w:t xml:space="preserve"> </w:t>
      </w:r>
      <w:r>
        <w:rPr>
          <w:w w:val="105"/>
        </w:rPr>
        <w:t>целью</w:t>
      </w:r>
      <w:r>
        <w:rPr>
          <w:spacing w:val="-6"/>
          <w:w w:val="105"/>
        </w:rPr>
        <w:t xml:space="preserve"> </w:t>
      </w:r>
      <w:r>
        <w:rPr>
          <w:w w:val="105"/>
        </w:rPr>
        <w:t>оказания</w:t>
      </w:r>
      <w:r>
        <w:rPr>
          <w:spacing w:val="-16"/>
          <w:w w:val="105"/>
        </w:rPr>
        <w:t xml:space="preserve"> </w:t>
      </w:r>
      <w:r>
        <w:rPr>
          <w:w w:val="105"/>
        </w:rPr>
        <w:t>методической</w:t>
      </w:r>
      <w:r>
        <w:rPr>
          <w:spacing w:val="-12"/>
          <w:w w:val="105"/>
        </w:rPr>
        <w:t xml:space="preserve"> </w:t>
      </w:r>
      <w:r>
        <w:rPr>
          <w:w w:val="105"/>
        </w:rPr>
        <w:t>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0FF2134C" w14:textId="77777777" w:rsidR="0006191A" w:rsidRDefault="00B04A97">
      <w:pPr>
        <w:pStyle w:val="a3"/>
        <w:spacing w:line="290" w:lineRule="auto"/>
        <w:ind w:right="868"/>
      </w:pPr>
      <w:r>
        <w:rPr>
          <w:w w:val="105"/>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w:t>
      </w:r>
      <w:r>
        <w:rPr>
          <w:spacing w:val="-3"/>
          <w:w w:val="105"/>
        </w:rPr>
        <w:t xml:space="preserve"> </w:t>
      </w:r>
      <w:r>
        <w:rPr>
          <w:w w:val="105"/>
        </w:rPr>
        <w:t>развития</w:t>
      </w:r>
      <w:r>
        <w:rPr>
          <w:spacing w:val="-7"/>
          <w:w w:val="105"/>
        </w:rPr>
        <w:t xml:space="preserve"> </w:t>
      </w:r>
      <w:r>
        <w:rPr>
          <w:w w:val="105"/>
        </w:rPr>
        <w:t>детей.</w:t>
      </w:r>
      <w:r>
        <w:rPr>
          <w:spacing w:val="-13"/>
          <w:w w:val="105"/>
        </w:rPr>
        <w:t xml:space="preserve"> </w:t>
      </w:r>
      <w:r>
        <w:rPr>
          <w:w w:val="105"/>
        </w:rPr>
        <w:t>Занятия</w:t>
      </w:r>
      <w:r>
        <w:rPr>
          <w:spacing w:val="-7"/>
          <w:w w:val="105"/>
        </w:rPr>
        <w:t xml:space="preserve"> </w:t>
      </w:r>
      <w:r>
        <w:rPr>
          <w:w w:val="105"/>
        </w:rPr>
        <w:t>лёгкой</w:t>
      </w:r>
      <w:r>
        <w:rPr>
          <w:spacing w:val="-10"/>
          <w:w w:val="105"/>
        </w:rPr>
        <w:t xml:space="preserve"> </w:t>
      </w:r>
      <w:r>
        <w:rPr>
          <w:w w:val="105"/>
        </w:rPr>
        <w:t>атлетикой</w:t>
      </w:r>
      <w:r>
        <w:rPr>
          <w:spacing w:val="-4"/>
          <w:w w:val="105"/>
        </w:rPr>
        <w:t xml:space="preserve"> </w:t>
      </w:r>
      <w:r>
        <w:rPr>
          <w:w w:val="105"/>
        </w:rPr>
        <w:t>являются</w:t>
      </w:r>
      <w:r>
        <w:rPr>
          <w:spacing w:val="-7"/>
          <w:w w:val="105"/>
        </w:rPr>
        <w:t xml:space="preserve"> </w:t>
      </w:r>
      <w:r>
        <w:rPr>
          <w:w w:val="105"/>
        </w:rPr>
        <w:t>общедоступными</w:t>
      </w:r>
      <w:r>
        <w:rPr>
          <w:spacing w:val="-4"/>
          <w:w w:val="105"/>
        </w:rPr>
        <w:t xml:space="preserve"> </w:t>
      </w:r>
      <w:r>
        <w:rPr>
          <w:w w:val="105"/>
        </w:rPr>
        <w:t>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4DAFE75" w14:textId="77777777" w:rsidR="0006191A" w:rsidRDefault="00B04A97">
      <w:pPr>
        <w:pStyle w:val="a3"/>
        <w:spacing w:line="288" w:lineRule="auto"/>
        <w:ind w:right="852"/>
      </w:pPr>
      <w:r>
        <w:rPr>
          <w:w w:val="105"/>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w:t>
      </w:r>
      <w:r>
        <w:rPr>
          <w:spacing w:val="-16"/>
          <w:w w:val="105"/>
        </w:rPr>
        <w:t xml:space="preserve"> </w:t>
      </w:r>
      <w:r>
        <w:rPr>
          <w:w w:val="105"/>
        </w:rPr>
        <w:t>играют</w:t>
      </w:r>
      <w:r>
        <w:rPr>
          <w:spacing w:val="-15"/>
          <w:w w:val="105"/>
        </w:rPr>
        <w:t xml:space="preserve"> </w:t>
      </w:r>
      <w:r>
        <w:rPr>
          <w:w w:val="105"/>
        </w:rPr>
        <w:t>важную</w:t>
      </w:r>
      <w:r>
        <w:rPr>
          <w:spacing w:val="-15"/>
          <w:w w:val="105"/>
        </w:rPr>
        <w:t xml:space="preserve"> </w:t>
      </w:r>
      <w:r>
        <w:rPr>
          <w:w w:val="105"/>
        </w:rPr>
        <w:t>роль</w:t>
      </w:r>
      <w:r>
        <w:rPr>
          <w:spacing w:val="-15"/>
          <w:w w:val="105"/>
        </w:rPr>
        <w:t xml:space="preserve"> </w:t>
      </w:r>
      <w:r>
        <w:rPr>
          <w:w w:val="105"/>
        </w:rPr>
        <w:t>в</w:t>
      </w:r>
      <w:r>
        <w:rPr>
          <w:spacing w:val="-11"/>
          <w:w w:val="105"/>
        </w:rPr>
        <w:t xml:space="preserve"> </w:t>
      </w:r>
      <w:r>
        <w:rPr>
          <w:w w:val="105"/>
        </w:rPr>
        <w:t>общефизической</w:t>
      </w:r>
      <w:r>
        <w:rPr>
          <w:spacing w:val="-14"/>
          <w:w w:val="105"/>
        </w:rPr>
        <w:t xml:space="preserve"> </w:t>
      </w:r>
      <w:r>
        <w:rPr>
          <w:w w:val="105"/>
        </w:rPr>
        <w:t>подготовке</w:t>
      </w:r>
      <w:r>
        <w:rPr>
          <w:spacing w:val="-15"/>
          <w:w w:val="105"/>
        </w:rPr>
        <w:t xml:space="preserve"> </w:t>
      </w:r>
      <w:r>
        <w:rPr>
          <w:w w:val="105"/>
        </w:rPr>
        <w:t>спортсменов</w:t>
      </w:r>
      <w:r>
        <w:rPr>
          <w:spacing w:val="-15"/>
          <w:w w:val="105"/>
        </w:rPr>
        <w:t xml:space="preserve"> </w:t>
      </w:r>
      <w:r>
        <w:rPr>
          <w:w w:val="105"/>
        </w:rPr>
        <w:t>практически во</w:t>
      </w:r>
      <w:r>
        <w:rPr>
          <w:spacing w:val="-14"/>
          <w:w w:val="105"/>
        </w:rPr>
        <w:t xml:space="preserve"> </w:t>
      </w:r>
      <w:r>
        <w:rPr>
          <w:w w:val="105"/>
        </w:rPr>
        <w:t>всех</w:t>
      </w:r>
      <w:r>
        <w:rPr>
          <w:spacing w:val="-8"/>
          <w:w w:val="105"/>
        </w:rPr>
        <w:t xml:space="preserve"> </w:t>
      </w:r>
      <w:r>
        <w:rPr>
          <w:w w:val="105"/>
        </w:rPr>
        <w:t>видах</w:t>
      </w:r>
      <w:r>
        <w:rPr>
          <w:spacing w:val="-14"/>
          <w:w w:val="105"/>
        </w:rPr>
        <w:t xml:space="preserve"> </w:t>
      </w:r>
      <w:r>
        <w:rPr>
          <w:w w:val="105"/>
        </w:rPr>
        <w:t>спорта.</w:t>
      </w:r>
      <w:r>
        <w:rPr>
          <w:spacing w:val="-7"/>
          <w:w w:val="105"/>
        </w:rPr>
        <w:t xml:space="preserve"> </w:t>
      </w:r>
      <w:r>
        <w:rPr>
          <w:w w:val="105"/>
        </w:rPr>
        <w:t>Беговые</w:t>
      </w:r>
      <w:r>
        <w:rPr>
          <w:spacing w:val="-15"/>
          <w:w w:val="105"/>
        </w:rPr>
        <w:t xml:space="preserve"> </w:t>
      </w:r>
      <w:r>
        <w:rPr>
          <w:w w:val="105"/>
        </w:rPr>
        <w:t>виды</w:t>
      </w:r>
      <w:r>
        <w:rPr>
          <w:spacing w:val="-13"/>
          <w:w w:val="105"/>
        </w:rPr>
        <w:t xml:space="preserve"> </w:t>
      </w:r>
      <w:r>
        <w:rPr>
          <w:w w:val="105"/>
        </w:rPr>
        <w:t>легкой</w:t>
      </w:r>
      <w:r>
        <w:rPr>
          <w:spacing w:val="-9"/>
          <w:w w:val="105"/>
        </w:rPr>
        <w:t xml:space="preserve"> </w:t>
      </w:r>
      <w:r>
        <w:rPr>
          <w:w w:val="105"/>
        </w:rPr>
        <w:t>атлетики,</w:t>
      </w:r>
      <w:r>
        <w:rPr>
          <w:spacing w:val="-13"/>
          <w:w w:val="105"/>
        </w:rPr>
        <w:t xml:space="preserve"> </w:t>
      </w:r>
      <w:r>
        <w:rPr>
          <w:w w:val="105"/>
        </w:rPr>
        <w:t>как</w:t>
      </w:r>
      <w:r>
        <w:rPr>
          <w:spacing w:val="-6"/>
          <w:w w:val="105"/>
        </w:rPr>
        <w:t xml:space="preserve"> </w:t>
      </w:r>
      <w:r>
        <w:rPr>
          <w:w w:val="105"/>
        </w:rPr>
        <w:t>средство</w:t>
      </w:r>
      <w:r>
        <w:rPr>
          <w:spacing w:val="-8"/>
          <w:w w:val="105"/>
        </w:rPr>
        <w:t xml:space="preserve"> </w:t>
      </w:r>
      <w:r>
        <w:rPr>
          <w:w w:val="105"/>
        </w:rPr>
        <w:t>закаливания,</w:t>
      </w:r>
      <w:r>
        <w:rPr>
          <w:spacing w:val="-13"/>
          <w:w w:val="105"/>
        </w:rPr>
        <w:t xml:space="preserve"> </w:t>
      </w:r>
      <w:r>
        <w:rPr>
          <w:w w:val="105"/>
        </w:rPr>
        <w:t>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060C304" w14:textId="77777777" w:rsidR="0006191A" w:rsidRDefault="00B04A97">
      <w:pPr>
        <w:pStyle w:val="a3"/>
        <w:spacing w:line="288" w:lineRule="auto"/>
        <w:ind w:right="869"/>
      </w:pPr>
      <w:r>
        <w:rPr>
          <w:w w:val="105"/>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Pr>
          <w:spacing w:val="-1"/>
          <w:w w:val="105"/>
        </w:rPr>
        <w:t xml:space="preserve"> </w:t>
      </w:r>
      <w:r>
        <w:rPr>
          <w:w w:val="105"/>
        </w:rPr>
        <w:t>использованием средств легкой атлетики.</w:t>
      </w:r>
    </w:p>
    <w:p w14:paraId="4B265B9A" w14:textId="77777777" w:rsidR="0006191A" w:rsidRDefault="00B04A97">
      <w:pPr>
        <w:pStyle w:val="a3"/>
        <w:spacing w:line="262"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легкой</w:t>
      </w:r>
      <w:r>
        <w:rPr>
          <w:spacing w:val="29"/>
        </w:rPr>
        <w:t xml:space="preserve"> </w:t>
      </w:r>
      <w:r>
        <w:t>атлетике</w:t>
      </w:r>
      <w:r>
        <w:rPr>
          <w:spacing w:val="27"/>
        </w:rPr>
        <w:t xml:space="preserve"> </w:t>
      </w:r>
      <w:r>
        <w:rPr>
          <w:spacing w:val="-2"/>
        </w:rPr>
        <w:t>являются:</w:t>
      </w:r>
    </w:p>
    <w:p w14:paraId="1994F332" w14:textId="77777777" w:rsidR="0006191A" w:rsidRDefault="0006191A">
      <w:pPr>
        <w:spacing w:line="262" w:lineRule="exact"/>
        <w:sectPr w:rsidR="0006191A">
          <w:pgSz w:w="11910" w:h="16850"/>
          <w:pgMar w:top="1060" w:right="0" w:bottom="1140" w:left="1420" w:header="0" w:footer="922" w:gutter="0"/>
          <w:cols w:space="720"/>
        </w:sectPr>
      </w:pPr>
    </w:p>
    <w:p w14:paraId="02428D40" w14:textId="77777777" w:rsidR="0006191A" w:rsidRDefault="00B04A97">
      <w:pPr>
        <w:pStyle w:val="a3"/>
        <w:spacing w:before="71" w:line="295" w:lineRule="auto"/>
        <w:ind w:right="870"/>
      </w:pPr>
      <w:r>
        <w:rPr>
          <w:w w:val="105"/>
        </w:rPr>
        <w:lastRenderedPageBreak/>
        <w:t>всестороннее гармоничное развитие детей и подростков, увеличение объёма их двигательной активности;</w:t>
      </w:r>
    </w:p>
    <w:p w14:paraId="4E3179AF" w14:textId="77777777" w:rsidR="0006191A" w:rsidRDefault="00B04A97">
      <w:pPr>
        <w:pStyle w:val="a3"/>
        <w:spacing w:line="288" w:lineRule="auto"/>
        <w:ind w:right="856"/>
      </w:pPr>
      <w:r>
        <w:rPr>
          <w:w w:val="105"/>
        </w:rPr>
        <w:t>укрепление</w:t>
      </w:r>
      <w:r>
        <w:rPr>
          <w:spacing w:val="-3"/>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B161993" w14:textId="77777777" w:rsidR="0006191A" w:rsidRDefault="00B04A97">
      <w:pPr>
        <w:pStyle w:val="a3"/>
        <w:spacing w:line="288" w:lineRule="auto"/>
        <w:ind w:right="868"/>
      </w:pPr>
      <w:r>
        <w:t>формирование</w:t>
      </w:r>
      <w:r>
        <w:rPr>
          <w:spacing w:val="28"/>
        </w:rPr>
        <w:t xml:space="preserve"> </w:t>
      </w:r>
      <w:r>
        <w:t>технических навыков</w:t>
      </w:r>
      <w:r>
        <w:rPr>
          <w:spacing w:val="28"/>
        </w:rPr>
        <w:t xml:space="preserve"> </w:t>
      </w:r>
      <w:r>
        <w:t>бега,</w:t>
      </w:r>
      <w:r>
        <w:rPr>
          <w:spacing w:val="20"/>
        </w:rPr>
        <w:t xml:space="preserve"> </w:t>
      </w:r>
      <w:r>
        <w:t>прыжков,</w:t>
      </w:r>
      <w:r>
        <w:rPr>
          <w:spacing w:val="20"/>
        </w:rPr>
        <w:t xml:space="preserve"> </w:t>
      </w:r>
      <w:r>
        <w:t>метаний</w:t>
      </w:r>
      <w:r>
        <w:rPr>
          <w:spacing w:val="27"/>
        </w:rPr>
        <w:t xml:space="preserve"> </w:t>
      </w:r>
      <w:r>
        <w:t>и</w:t>
      </w:r>
      <w:r>
        <w:rPr>
          <w:spacing w:val="27"/>
        </w:rPr>
        <w:t xml:space="preserve"> </w:t>
      </w:r>
      <w:r>
        <w:t>умения</w:t>
      </w:r>
      <w:r>
        <w:rPr>
          <w:spacing w:val="33"/>
        </w:rPr>
        <w:t xml:space="preserve"> </w:t>
      </w:r>
      <w:r>
        <w:t>применять</w:t>
      </w:r>
      <w:r>
        <w:rPr>
          <w:spacing w:val="23"/>
        </w:rPr>
        <w:t xml:space="preserve"> </w:t>
      </w:r>
      <w:r>
        <w:t xml:space="preserve">их </w:t>
      </w:r>
      <w:r>
        <w:rPr>
          <w:w w:val="105"/>
        </w:rPr>
        <w:t>в различных условиях;</w:t>
      </w:r>
    </w:p>
    <w:p w14:paraId="79DFF590" w14:textId="77777777" w:rsidR="0006191A" w:rsidRDefault="00B04A97">
      <w:pPr>
        <w:pStyle w:val="a3"/>
        <w:spacing w:line="288" w:lineRule="auto"/>
        <w:ind w:right="868"/>
      </w:pPr>
      <w:r>
        <w:rPr>
          <w:w w:val="105"/>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FDC9B5D" w14:textId="77777777" w:rsidR="0006191A" w:rsidRDefault="00B04A97">
      <w:pPr>
        <w:pStyle w:val="a3"/>
        <w:spacing w:line="290" w:lineRule="auto"/>
        <w:ind w:right="862"/>
      </w:pPr>
      <w:r>
        <w:rPr>
          <w:w w:val="105"/>
        </w:rPr>
        <w:t>обучение основам техники бега, прыжков и метаний, безопасному поведению на занятиях</w:t>
      </w:r>
      <w:r>
        <w:rPr>
          <w:spacing w:val="-5"/>
          <w:w w:val="105"/>
        </w:rPr>
        <w:t xml:space="preserve"> </w:t>
      </w:r>
      <w:r>
        <w:rPr>
          <w:w w:val="105"/>
        </w:rPr>
        <w:t>на стадионе</w:t>
      </w:r>
      <w:r>
        <w:rPr>
          <w:spacing w:val="-5"/>
          <w:w w:val="105"/>
        </w:rPr>
        <w:t xml:space="preserve"> </w:t>
      </w:r>
      <w:r>
        <w:rPr>
          <w:w w:val="105"/>
        </w:rPr>
        <w:t>(спортивной площадке),</w:t>
      </w:r>
      <w:r>
        <w:rPr>
          <w:spacing w:val="-3"/>
          <w:w w:val="105"/>
        </w:rPr>
        <w:t xml:space="preserve"> </w:t>
      </w:r>
      <w:r>
        <w:rPr>
          <w:w w:val="105"/>
        </w:rPr>
        <w:t>в легкоатлетическом</w:t>
      </w:r>
      <w:r>
        <w:rPr>
          <w:spacing w:val="-1"/>
          <w:w w:val="105"/>
        </w:rPr>
        <w:t xml:space="preserve"> </w:t>
      </w:r>
      <w:r>
        <w:rPr>
          <w:w w:val="105"/>
        </w:rPr>
        <w:t>манеже,</w:t>
      </w:r>
      <w:r>
        <w:rPr>
          <w:spacing w:val="-3"/>
          <w:w w:val="105"/>
        </w:rPr>
        <w:t xml:space="preserve"> </w:t>
      </w:r>
      <w:r>
        <w:rPr>
          <w:w w:val="105"/>
        </w:rPr>
        <w:t>в спортивном зале,</w:t>
      </w:r>
      <w:r>
        <w:rPr>
          <w:spacing w:val="-13"/>
          <w:w w:val="105"/>
        </w:rPr>
        <w:t xml:space="preserve"> </w:t>
      </w:r>
      <w:r>
        <w:rPr>
          <w:w w:val="105"/>
        </w:rPr>
        <w:t>при</w:t>
      </w:r>
      <w:r>
        <w:rPr>
          <w:spacing w:val="-9"/>
          <w:w w:val="105"/>
        </w:rPr>
        <w:t xml:space="preserve"> </w:t>
      </w:r>
      <w:r>
        <w:rPr>
          <w:w w:val="105"/>
        </w:rPr>
        <w:t>проведении</w:t>
      </w:r>
      <w:r>
        <w:rPr>
          <w:spacing w:val="-3"/>
          <w:w w:val="105"/>
        </w:rPr>
        <w:t xml:space="preserve"> </w:t>
      </w:r>
      <w:r>
        <w:rPr>
          <w:w w:val="105"/>
        </w:rPr>
        <w:t>соревнований</w:t>
      </w:r>
      <w:r>
        <w:rPr>
          <w:spacing w:val="-9"/>
          <w:w w:val="105"/>
        </w:rPr>
        <w:t xml:space="preserve"> </w:t>
      </w:r>
      <w:r>
        <w:rPr>
          <w:w w:val="105"/>
        </w:rPr>
        <w:t>по</w:t>
      </w:r>
      <w:r>
        <w:rPr>
          <w:spacing w:val="-8"/>
          <w:w w:val="105"/>
        </w:rPr>
        <w:t xml:space="preserve"> </w:t>
      </w:r>
      <w:r>
        <w:rPr>
          <w:w w:val="105"/>
        </w:rPr>
        <w:t>кроссу</w:t>
      </w:r>
      <w:r>
        <w:rPr>
          <w:spacing w:val="-8"/>
          <w:w w:val="105"/>
        </w:rPr>
        <w:t xml:space="preserve"> </w:t>
      </w:r>
      <w:r>
        <w:rPr>
          <w:w w:val="105"/>
        </w:rPr>
        <w:t>и</w:t>
      </w:r>
      <w:r>
        <w:rPr>
          <w:spacing w:val="-3"/>
          <w:w w:val="105"/>
        </w:rPr>
        <w:t xml:space="preserve"> </w:t>
      </w:r>
      <w:r>
        <w:rPr>
          <w:w w:val="105"/>
        </w:rPr>
        <w:t>различным</w:t>
      </w:r>
      <w:r>
        <w:rPr>
          <w:spacing w:val="-5"/>
          <w:w w:val="105"/>
        </w:rPr>
        <w:t xml:space="preserve"> </w:t>
      </w:r>
      <w:r>
        <w:rPr>
          <w:w w:val="105"/>
        </w:rPr>
        <w:t>эстафетам,</w:t>
      </w:r>
      <w:r>
        <w:rPr>
          <w:spacing w:val="-6"/>
          <w:w w:val="105"/>
        </w:rPr>
        <w:t xml:space="preserve"> </w:t>
      </w:r>
      <w:r>
        <w:rPr>
          <w:w w:val="105"/>
        </w:rPr>
        <w:t>отдыхе</w:t>
      </w:r>
      <w:r>
        <w:rPr>
          <w:spacing w:val="-9"/>
          <w:w w:val="105"/>
        </w:rPr>
        <w:t xml:space="preserve"> </w:t>
      </w:r>
      <w:r>
        <w:rPr>
          <w:w w:val="105"/>
        </w:rPr>
        <w:t>на</w:t>
      </w:r>
      <w:r>
        <w:rPr>
          <w:spacing w:val="-9"/>
          <w:w w:val="105"/>
        </w:rPr>
        <w:t xml:space="preserve"> </w:t>
      </w:r>
      <w:r>
        <w:rPr>
          <w:w w:val="105"/>
        </w:rPr>
        <w:t>природе, в критических ситуациях;</w:t>
      </w:r>
    </w:p>
    <w:p w14:paraId="6D40F09C" w14:textId="77777777" w:rsidR="0006191A" w:rsidRDefault="00B04A97">
      <w:pPr>
        <w:pStyle w:val="a3"/>
        <w:spacing w:line="288" w:lineRule="auto"/>
        <w:ind w:right="866"/>
      </w:pPr>
      <w:r>
        <w:rPr>
          <w:w w:val="105"/>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w w:val="105"/>
        </w:rPr>
        <w:t>направленностью;</w:t>
      </w:r>
    </w:p>
    <w:p w14:paraId="6F5B88DB"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легкой атлетики, в том числе, для самореализации и самоопределения;</w:t>
      </w:r>
    </w:p>
    <w:p w14:paraId="259E20E3"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E606A86" w14:textId="77777777" w:rsidR="0006191A" w:rsidRDefault="00B04A97">
      <w:pPr>
        <w:pStyle w:val="a3"/>
        <w:spacing w:line="290" w:lineRule="auto"/>
        <w:ind w:right="867"/>
      </w:pPr>
      <w:r>
        <w:t xml:space="preserve">популяризация легкой атлетики в общеобразовательных организациях, привлечение </w:t>
      </w:r>
      <w:r>
        <w:rPr>
          <w:w w:val="105"/>
        </w:rPr>
        <w:t>обучающихся,</w:t>
      </w:r>
      <w:r>
        <w:rPr>
          <w:spacing w:val="-6"/>
          <w:w w:val="105"/>
        </w:rPr>
        <w:t xml:space="preserve"> </w:t>
      </w:r>
      <w:r>
        <w:rPr>
          <w:w w:val="105"/>
        </w:rPr>
        <w:t>проявляющих</w:t>
      </w:r>
      <w:r>
        <w:rPr>
          <w:spacing w:val="-7"/>
          <w:w w:val="105"/>
        </w:rPr>
        <w:t xml:space="preserve"> </w:t>
      </w:r>
      <w:r>
        <w:rPr>
          <w:w w:val="105"/>
        </w:rPr>
        <w:t>повышенный</w:t>
      </w:r>
      <w:r>
        <w:rPr>
          <w:spacing w:val="-8"/>
          <w:w w:val="105"/>
        </w:rPr>
        <w:t xml:space="preserve"> </w:t>
      </w:r>
      <w:r>
        <w:rPr>
          <w:w w:val="105"/>
        </w:rPr>
        <w:t>интерес</w:t>
      </w:r>
      <w:r>
        <w:rPr>
          <w:spacing w:val="-8"/>
          <w:w w:val="105"/>
        </w:rPr>
        <w:t xml:space="preserve"> </w:t>
      </w:r>
      <w:r>
        <w:rPr>
          <w:w w:val="105"/>
        </w:rPr>
        <w:t>и</w:t>
      </w:r>
      <w:r>
        <w:rPr>
          <w:spacing w:val="-2"/>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занятиям</w:t>
      </w:r>
      <w:r>
        <w:rPr>
          <w:spacing w:val="-4"/>
          <w:w w:val="105"/>
        </w:rPr>
        <w:t xml:space="preserve"> </w:t>
      </w:r>
      <w:r>
        <w:rPr>
          <w:w w:val="105"/>
        </w:rPr>
        <w:t xml:space="preserve">различными видами легкой атлетики в школьные спортивные клубы, секции, к участию в </w:t>
      </w:r>
      <w:r>
        <w:rPr>
          <w:spacing w:val="-2"/>
          <w:w w:val="105"/>
        </w:rPr>
        <w:t>соревнованиях;</w:t>
      </w:r>
    </w:p>
    <w:p w14:paraId="13E36A27" w14:textId="77777777" w:rsidR="0006191A" w:rsidRDefault="00B04A97">
      <w:pPr>
        <w:pStyle w:val="a3"/>
        <w:spacing w:line="288" w:lineRule="auto"/>
        <w:ind w:left="986" w:right="2399" w:firstLine="0"/>
      </w:pPr>
      <w:r>
        <w:rPr>
          <w:w w:val="105"/>
        </w:rPr>
        <w:t>выявление,</w:t>
      </w:r>
      <w:r>
        <w:rPr>
          <w:spacing w:val="-15"/>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одаренных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легкой атлетике.</w:t>
      </w:r>
    </w:p>
    <w:p w14:paraId="166C1AFC" w14:textId="77777777" w:rsidR="0006191A" w:rsidRDefault="00B04A97">
      <w:pPr>
        <w:pStyle w:val="a3"/>
        <w:spacing w:line="288" w:lineRule="auto"/>
        <w:ind w:right="869"/>
      </w:pPr>
      <w:r>
        <w:rPr>
          <w:w w:val="105"/>
        </w:rPr>
        <w:t>Модуль</w:t>
      </w:r>
      <w:r>
        <w:rPr>
          <w:spacing w:val="-8"/>
          <w:w w:val="105"/>
        </w:rPr>
        <w:t xml:space="preserve"> </w:t>
      </w:r>
      <w:r>
        <w:rPr>
          <w:w w:val="105"/>
        </w:rPr>
        <w:t>по</w:t>
      </w:r>
      <w:r>
        <w:rPr>
          <w:spacing w:val="-4"/>
          <w:w w:val="105"/>
        </w:rPr>
        <w:t xml:space="preserve"> </w:t>
      </w:r>
      <w:r>
        <w:rPr>
          <w:w w:val="105"/>
        </w:rPr>
        <w:t>легкой</w:t>
      </w:r>
      <w:r>
        <w:rPr>
          <w:spacing w:val="-5"/>
          <w:w w:val="105"/>
        </w:rPr>
        <w:t xml:space="preserve"> </w:t>
      </w:r>
      <w:r>
        <w:rPr>
          <w:w w:val="105"/>
        </w:rPr>
        <w:t>атлетике</w:t>
      </w:r>
      <w:r>
        <w:rPr>
          <w:spacing w:val="-11"/>
          <w:w w:val="105"/>
        </w:rPr>
        <w:t xml:space="preserve"> </w:t>
      </w:r>
      <w:r>
        <w:rPr>
          <w:w w:val="105"/>
        </w:rPr>
        <w:t>доступен для освоения</w:t>
      </w:r>
      <w:r>
        <w:rPr>
          <w:spacing w:val="-9"/>
          <w:w w:val="105"/>
        </w:rPr>
        <w:t xml:space="preserve"> </w:t>
      </w:r>
      <w:r>
        <w:rPr>
          <w:w w:val="105"/>
        </w:rPr>
        <w:t>всем обучающимся,</w:t>
      </w:r>
      <w:r>
        <w:rPr>
          <w:spacing w:val="-9"/>
          <w:w w:val="105"/>
        </w:rPr>
        <w:t xml:space="preserve"> </w:t>
      </w:r>
      <w:r>
        <w:rPr>
          <w:w w:val="105"/>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53ED98" w14:textId="77777777" w:rsidR="0006191A" w:rsidRDefault="00B04A97">
      <w:pPr>
        <w:pStyle w:val="a3"/>
        <w:spacing w:line="288" w:lineRule="auto"/>
        <w:ind w:right="850"/>
      </w:pPr>
      <w:r>
        <w:rPr>
          <w:w w:val="105"/>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w:t>
      </w:r>
      <w:r>
        <w:rPr>
          <w:spacing w:val="-2"/>
          <w:w w:val="105"/>
        </w:rPr>
        <w:t xml:space="preserve"> </w:t>
      </w:r>
      <w:r>
        <w:rPr>
          <w:w w:val="105"/>
        </w:rPr>
        <w:t xml:space="preserve">в Вооруженных Силах Российской Федерации и участии в спортивных </w:t>
      </w:r>
      <w:r>
        <w:rPr>
          <w:spacing w:val="-2"/>
          <w:w w:val="105"/>
        </w:rPr>
        <w:t>соревнованиях.</w:t>
      </w:r>
    </w:p>
    <w:p w14:paraId="4ACEB4F6" w14:textId="77777777" w:rsidR="0006191A" w:rsidRDefault="00B04A97">
      <w:pPr>
        <w:pStyle w:val="a3"/>
        <w:ind w:left="986" w:firstLine="0"/>
      </w:pPr>
      <w:r>
        <w:rPr>
          <w:w w:val="105"/>
        </w:rPr>
        <w:t>Модуль</w:t>
      </w:r>
      <w:r>
        <w:rPr>
          <w:spacing w:val="-15"/>
          <w:w w:val="105"/>
        </w:rPr>
        <w:t xml:space="preserve"> </w:t>
      </w:r>
      <w:r>
        <w:rPr>
          <w:w w:val="105"/>
        </w:rPr>
        <w:t>по</w:t>
      </w:r>
      <w:r>
        <w:rPr>
          <w:spacing w:val="-10"/>
          <w:w w:val="105"/>
        </w:rPr>
        <w:t xml:space="preserve"> </w:t>
      </w:r>
      <w:r>
        <w:rPr>
          <w:w w:val="105"/>
        </w:rPr>
        <w:t>легкой</w:t>
      </w:r>
      <w:r>
        <w:rPr>
          <w:spacing w:val="-11"/>
          <w:w w:val="105"/>
        </w:rPr>
        <w:t xml:space="preserve"> </w:t>
      </w:r>
      <w:r>
        <w:rPr>
          <w:w w:val="105"/>
        </w:rPr>
        <w:t>атлетике</w:t>
      </w:r>
      <w:r>
        <w:rPr>
          <w:spacing w:val="-11"/>
          <w:w w:val="105"/>
        </w:rPr>
        <w:t xml:space="preserve"> </w:t>
      </w:r>
      <w:r>
        <w:rPr>
          <w:w w:val="105"/>
        </w:rPr>
        <w:t>может</w:t>
      </w:r>
      <w:r>
        <w:rPr>
          <w:spacing w:val="-15"/>
          <w:w w:val="105"/>
        </w:rPr>
        <w:t xml:space="preserve"> </w:t>
      </w:r>
      <w:r>
        <w:rPr>
          <w:w w:val="105"/>
        </w:rPr>
        <w:t>быть</w:t>
      </w:r>
      <w:r>
        <w:rPr>
          <w:spacing w:val="-8"/>
          <w:w w:val="105"/>
        </w:rPr>
        <w:t xml:space="preserve"> </w:t>
      </w:r>
      <w:r>
        <w:rPr>
          <w:w w:val="105"/>
        </w:rPr>
        <w:t>реализован</w:t>
      </w:r>
      <w:r>
        <w:rPr>
          <w:spacing w:val="-11"/>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7012BEA" w14:textId="77777777" w:rsidR="0006191A" w:rsidRDefault="00B04A97">
      <w:pPr>
        <w:pStyle w:val="a3"/>
        <w:spacing w:before="28" w:line="288" w:lineRule="auto"/>
        <w:ind w:right="858"/>
      </w:pPr>
      <w:r>
        <w:rPr>
          <w:w w:val="105"/>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w w:val="105"/>
        </w:rPr>
        <w:t>интенсивностью);</w:t>
      </w:r>
    </w:p>
    <w:p w14:paraId="02FE9517"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7BAA482D" w14:textId="77777777" w:rsidR="0006191A" w:rsidRDefault="0006191A">
      <w:pPr>
        <w:spacing w:line="263" w:lineRule="exact"/>
        <w:sectPr w:rsidR="0006191A">
          <w:pgSz w:w="11910" w:h="16850"/>
          <w:pgMar w:top="1060" w:right="0" w:bottom="1140" w:left="1420" w:header="0" w:footer="922" w:gutter="0"/>
          <w:cols w:space="720"/>
        </w:sectPr>
      </w:pPr>
    </w:p>
    <w:p w14:paraId="4E9FE8BA" w14:textId="77777777" w:rsidR="0006191A" w:rsidRDefault="00B04A97">
      <w:pPr>
        <w:pStyle w:val="a3"/>
        <w:spacing w:before="71" w:line="288" w:lineRule="auto"/>
        <w:ind w:right="853" w:firstLine="0"/>
      </w:pPr>
      <w:r>
        <w:rPr>
          <w:w w:val="105"/>
        </w:rPr>
        <w:lastRenderedPageBreak/>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67AFF438" w14:textId="77777777" w:rsidR="0006191A" w:rsidRDefault="00B04A97">
      <w:pPr>
        <w:pStyle w:val="a3"/>
        <w:spacing w:before="5" w:line="288" w:lineRule="auto"/>
        <w:ind w:right="851"/>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w:t>
      </w:r>
      <w:r>
        <w:rPr>
          <w:w w:val="105"/>
        </w:rPr>
        <w:t>использование</w:t>
      </w:r>
      <w:r>
        <w:rPr>
          <w:spacing w:val="-11"/>
          <w:w w:val="105"/>
        </w:rPr>
        <w:t xml:space="preserve"> </w:t>
      </w:r>
      <w:r>
        <w:rPr>
          <w:w w:val="105"/>
        </w:rPr>
        <w:t>учебных модулей по видам спорта (рекомендуемый объём в 5, 6, 7, 8, 9</w:t>
      </w:r>
      <w:r>
        <w:rPr>
          <w:spacing w:val="-16"/>
          <w:w w:val="105"/>
        </w:rPr>
        <w:t xml:space="preserve"> </w:t>
      </w:r>
      <w:r>
        <w:rPr>
          <w:w w:val="105"/>
        </w:rPr>
        <w:t>-х классах – по 34 часа).</w:t>
      </w:r>
    </w:p>
    <w:p w14:paraId="64390193" w14:textId="77777777" w:rsidR="0006191A" w:rsidRDefault="00B04A97">
      <w:pPr>
        <w:pStyle w:val="a3"/>
        <w:spacing w:line="288" w:lineRule="auto"/>
        <w:ind w:left="986" w:right="5370"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легкой</w:t>
      </w:r>
      <w:r>
        <w:rPr>
          <w:spacing w:val="-15"/>
          <w:w w:val="105"/>
        </w:rPr>
        <w:t xml:space="preserve"> </w:t>
      </w:r>
      <w:r>
        <w:rPr>
          <w:w w:val="105"/>
        </w:rPr>
        <w:t>атлетике. Знания о легкой атлетике.</w:t>
      </w:r>
    </w:p>
    <w:p w14:paraId="79FE608E" w14:textId="77777777" w:rsidR="0006191A" w:rsidRDefault="00B04A97">
      <w:pPr>
        <w:pStyle w:val="a3"/>
        <w:spacing w:line="295" w:lineRule="auto"/>
        <w:ind w:right="855"/>
        <w:jc w:val="left"/>
      </w:pPr>
      <w:r>
        <w:rPr>
          <w:w w:val="105"/>
        </w:rPr>
        <w:t>История</w:t>
      </w:r>
      <w:r>
        <w:rPr>
          <w:spacing w:val="-16"/>
          <w:w w:val="105"/>
        </w:rPr>
        <w:t xml:space="preserve"> </w:t>
      </w:r>
      <w:r>
        <w:rPr>
          <w:w w:val="105"/>
        </w:rPr>
        <w:t>развития</w:t>
      </w:r>
      <w:r>
        <w:rPr>
          <w:spacing w:val="-15"/>
          <w:w w:val="105"/>
        </w:rPr>
        <w:t xml:space="preserve"> </w:t>
      </w:r>
      <w:r>
        <w:rPr>
          <w:w w:val="105"/>
        </w:rPr>
        <w:t>легкой</w:t>
      </w:r>
      <w:r>
        <w:rPr>
          <w:spacing w:val="-15"/>
          <w:w w:val="105"/>
        </w:rPr>
        <w:t xml:space="preserve"> </w:t>
      </w:r>
      <w:r>
        <w:rPr>
          <w:w w:val="105"/>
        </w:rPr>
        <w:t>атлетики</w:t>
      </w:r>
      <w:r>
        <w:rPr>
          <w:spacing w:val="-15"/>
          <w:w w:val="105"/>
        </w:rPr>
        <w:t xml:space="preserve"> </w:t>
      </w:r>
      <w:r>
        <w:rPr>
          <w:w w:val="105"/>
        </w:rPr>
        <w:t>как</w:t>
      </w:r>
      <w:r>
        <w:rPr>
          <w:spacing w:val="-15"/>
          <w:w w:val="105"/>
        </w:rPr>
        <w:t xml:space="preserve"> </w:t>
      </w:r>
      <w:r>
        <w:rPr>
          <w:w w:val="105"/>
        </w:rPr>
        <w:t>вида</w:t>
      </w:r>
      <w:r>
        <w:rPr>
          <w:spacing w:val="-15"/>
          <w:w w:val="105"/>
        </w:rPr>
        <w:t xml:space="preserve"> </w:t>
      </w:r>
      <w:r>
        <w:rPr>
          <w:w w:val="105"/>
        </w:rPr>
        <w:t>спорта</w:t>
      </w:r>
      <w:r>
        <w:rPr>
          <w:spacing w:val="-15"/>
          <w:w w:val="105"/>
        </w:rPr>
        <w:t xml:space="preserve"> </w:t>
      </w:r>
      <w:r>
        <w:rPr>
          <w:w w:val="105"/>
        </w:rPr>
        <w:t>в</w:t>
      </w:r>
      <w:r>
        <w:rPr>
          <w:spacing w:val="-15"/>
          <w:w w:val="105"/>
        </w:rPr>
        <w:t xml:space="preserve"> </w:t>
      </w:r>
      <w:r>
        <w:rPr>
          <w:w w:val="105"/>
        </w:rPr>
        <w:t>мире,</w:t>
      </w:r>
      <w:r>
        <w:rPr>
          <w:spacing w:val="-15"/>
          <w:w w:val="105"/>
        </w:rPr>
        <w:t xml:space="preserve"> </w:t>
      </w:r>
      <w:r>
        <w:rPr>
          <w:w w:val="105"/>
        </w:rPr>
        <w:t>в</w:t>
      </w:r>
      <w:r>
        <w:rPr>
          <w:spacing w:val="-15"/>
          <w:w w:val="105"/>
        </w:rPr>
        <w:t xml:space="preserve"> </w:t>
      </w:r>
      <w:r>
        <w:rPr>
          <w:w w:val="105"/>
        </w:rPr>
        <w:t>Российской</w:t>
      </w:r>
      <w:r>
        <w:rPr>
          <w:spacing w:val="-16"/>
          <w:w w:val="105"/>
        </w:rPr>
        <w:t xml:space="preserve"> </w:t>
      </w:r>
      <w:r>
        <w:rPr>
          <w:w w:val="105"/>
        </w:rPr>
        <w:t>Федерации, в регионе.</w:t>
      </w:r>
    </w:p>
    <w:p w14:paraId="2ECB26F7" w14:textId="77777777" w:rsidR="0006191A" w:rsidRDefault="00B04A97">
      <w:pPr>
        <w:pStyle w:val="a3"/>
        <w:spacing w:line="288" w:lineRule="auto"/>
        <w:jc w:val="left"/>
      </w:pPr>
      <w:r>
        <w:rPr>
          <w:w w:val="105"/>
        </w:rPr>
        <w:t>Характеристика</w:t>
      </w:r>
      <w:r>
        <w:rPr>
          <w:spacing w:val="80"/>
          <w:w w:val="105"/>
        </w:rPr>
        <w:t xml:space="preserve"> </w:t>
      </w:r>
      <w:r>
        <w:rPr>
          <w:w w:val="105"/>
        </w:rPr>
        <w:t>различных</w:t>
      </w:r>
      <w:r>
        <w:rPr>
          <w:spacing w:val="80"/>
          <w:w w:val="105"/>
        </w:rPr>
        <w:t xml:space="preserve"> </w:t>
      </w:r>
      <w:r>
        <w:rPr>
          <w:w w:val="105"/>
        </w:rPr>
        <w:t>видов</w:t>
      </w:r>
      <w:r>
        <w:rPr>
          <w:spacing w:val="80"/>
          <w:w w:val="105"/>
        </w:rPr>
        <w:t xml:space="preserve"> </w:t>
      </w:r>
      <w:r>
        <w:rPr>
          <w:w w:val="105"/>
        </w:rPr>
        <w:t>легкой</w:t>
      </w:r>
      <w:r>
        <w:rPr>
          <w:spacing w:val="80"/>
          <w:w w:val="105"/>
        </w:rPr>
        <w:t xml:space="preserve"> </w:t>
      </w:r>
      <w:r>
        <w:rPr>
          <w:w w:val="105"/>
        </w:rPr>
        <w:t>атлетики</w:t>
      </w:r>
      <w:r>
        <w:rPr>
          <w:spacing w:val="80"/>
          <w:w w:val="105"/>
        </w:rPr>
        <w:t xml:space="preserve"> </w:t>
      </w:r>
      <w:r>
        <w:rPr>
          <w:w w:val="105"/>
        </w:rPr>
        <w:t>(бега,</w:t>
      </w:r>
      <w:r>
        <w:rPr>
          <w:spacing w:val="80"/>
          <w:w w:val="105"/>
        </w:rPr>
        <w:t xml:space="preserve"> </w:t>
      </w:r>
      <w:r>
        <w:rPr>
          <w:w w:val="105"/>
        </w:rPr>
        <w:t>прыжков,</w:t>
      </w:r>
      <w:r>
        <w:rPr>
          <w:spacing w:val="80"/>
          <w:w w:val="105"/>
        </w:rPr>
        <w:t xml:space="preserve"> </w:t>
      </w:r>
      <w:r>
        <w:rPr>
          <w:w w:val="105"/>
        </w:rPr>
        <w:t>метаний, спортивной ходьбы).</w:t>
      </w:r>
    </w:p>
    <w:p w14:paraId="42A2A37A" w14:textId="77777777" w:rsidR="0006191A" w:rsidRDefault="00B04A97">
      <w:pPr>
        <w:pStyle w:val="a3"/>
        <w:spacing w:line="264" w:lineRule="exact"/>
        <w:ind w:left="986" w:firstLine="0"/>
        <w:jc w:val="left"/>
      </w:pPr>
      <w:r>
        <w:rPr>
          <w:w w:val="105"/>
        </w:rPr>
        <w:t>Достижения</w:t>
      </w:r>
      <w:r>
        <w:rPr>
          <w:spacing w:val="8"/>
          <w:w w:val="105"/>
        </w:rPr>
        <w:t xml:space="preserve"> </w:t>
      </w:r>
      <w:r>
        <w:rPr>
          <w:w w:val="105"/>
        </w:rPr>
        <w:t>отечественных</w:t>
      </w:r>
      <w:r>
        <w:rPr>
          <w:spacing w:val="1"/>
          <w:w w:val="105"/>
        </w:rPr>
        <w:t xml:space="preserve"> </w:t>
      </w:r>
      <w:r>
        <w:rPr>
          <w:w w:val="105"/>
        </w:rPr>
        <w:t>легкоатлетов</w:t>
      </w:r>
      <w:r>
        <w:rPr>
          <w:spacing w:val="6"/>
          <w:w w:val="105"/>
        </w:rPr>
        <w:t xml:space="preserve"> </w:t>
      </w:r>
      <w:r>
        <w:rPr>
          <w:w w:val="105"/>
        </w:rPr>
        <w:t>на</w:t>
      </w:r>
      <w:r>
        <w:rPr>
          <w:spacing w:val="5"/>
          <w:w w:val="105"/>
        </w:rPr>
        <w:t xml:space="preserve"> </w:t>
      </w:r>
      <w:r>
        <w:rPr>
          <w:w w:val="105"/>
        </w:rPr>
        <w:t>мировых</w:t>
      </w:r>
      <w:r>
        <w:rPr>
          <w:spacing w:val="1"/>
          <w:w w:val="105"/>
        </w:rPr>
        <w:t xml:space="preserve"> </w:t>
      </w:r>
      <w:r>
        <w:rPr>
          <w:w w:val="105"/>
        </w:rPr>
        <w:t>первенствах</w:t>
      </w:r>
      <w:r>
        <w:rPr>
          <w:spacing w:val="1"/>
          <w:w w:val="105"/>
        </w:rPr>
        <w:t xml:space="preserve"> </w:t>
      </w:r>
      <w:r>
        <w:rPr>
          <w:w w:val="105"/>
        </w:rPr>
        <w:t>и</w:t>
      </w:r>
      <w:r>
        <w:rPr>
          <w:spacing w:val="11"/>
          <w:w w:val="105"/>
        </w:rPr>
        <w:t xml:space="preserve"> </w:t>
      </w:r>
      <w:r>
        <w:rPr>
          <w:spacing w:val="-2"/>
          <w:w w:val="105"/>
        </w:rPr>
        <w:t>Олимпийских</w:t>
      </w:r>
    </w:p>
    <w:p w14:paraId="74665FAD" w14:textId="77777777" w:rsidR="0006191A" w:rsidRDefault="00B04A97">
      <w:pPr>
        <w:pStyle w:val="a3"/>
        <w:spacing w:before="40"/>
        <w:ind w:firstLine="0"/>
        <w:jc w:val="left"/>
      </w:pPr>
      <w:r>
        <w:rPr>
          <w:spacing w:val="-2"/>
          <w:w w:val="105"/>
        </w:rPr>
        <w:t>играх.</w:t>
      </w:r>
    </w:p>
    <w:p w14:paraId="16716051" w14:textId="77777777" w:rsidR="0006191A" w:rsidRDefault="00B04A97">
      <w:pPr>
        <w:pStyle w:val="a3"/>
        <w:spacing w:before="52"/>
        <w:ind w:left="986" w:firstLine="0"/>
        <w:jc w:val="left"/>
      </w:pPr>
      <w:r>
        <w:t>Главные</w:t>
      </w:r>
      <w:r>
        <w:rPr>
          <w:spacing w:val="38"/>
        </w:rPr>
        <w:t xml:space="preserve"> </w:t>
      </w:r>
      <w:r>
        <w:t>организации</w:t>
      </w:r>
      <w:r>
        <w:rPr>
          <w:spacing w:val="39"/>
        </w:rPr>
        <w:t xml:space="preserve"> </w:t>
      </w:r>
      <w:r>
        <w:t>и</w:t>
      </w:r>
      <w:r>
        <w:rPr>
          <w:spacing w:val="39"/>
        </w:rPr>
        <w:t xml:space="preserve"> </w:t>
      </w:r>
      <w:r>
        <w:t>федерации</w:t>
      </w:r>
      <w:r>
        <w:rPr>
          <w:spacing w:val="39"/>
        </w:rPr>
        <w:t xml:space="preserve"> </w:t>
      </w:r>
      <w:r>
        <w:t>(международные,</w:t>
      </w:r>
      <w:r>
        <w:rPr>
          <w:spacing w:val="44"/>
        </w:rPr>
        <w:t xml:space="preserve"> </w:t>
      </w:r>
      <w:r>
        <w:t>российские),</w:t>
      </w:r>
      <w:r>
        <w:rPr>
          <w:spacing w:val="32"/>
        </w:rPr>
        <w:t xml:space="preserve"> </w:t>
      </w:r>
      <w:r>
        <w:rPr>
          <w:spacing w:val="-2"/>
        </w:rPr>
        <w:t>осуществляющие</w:t>
      </w:r>
    </w:p>
    <w:p w14:paraId="1688CFA1" w14:textId="77777777" w:rsidR="0006191A" w:rsidRDefault="00B04A97">
      <w:pPr>
        <w:pStyle w:val="a3"/>
        <w:spacing w:before="53"/>
        <w:ind w:firstLine="0"/>
      </w:pPr>
      <w:r>
        <w:t>управление</w:t>
      </w:r>
      <w:r>
        <w:rPr>
          <w:spacing w:val="30"/>
        </w:rPr>
        <w:t xml:space="preserve"> </w:t>
      </w:r>
      <w:r>
        <w:t>легкой</w:t>
      </w:r>
      <w:r>
        <w:rPr>
          <w:spacing w:val="30"/>
        </w:rPr>
        <w:t xml:space="preserve"> </w:t>
      </w:r>
      <w:r>
        <w:rPr>
          <w:spacing w:val="-2"/>
        </w:rPr>
        <w:t>атлетикой.</w:t>
      </w:r>
    </w:p>
    <w:p w14:paraId="199222EA" w14:textId="77777777" w:rsidR="0006191A" w:rsidRDefault="00B04A97">
      <w:pPr>
        <w:pStyle w:val="a3"/>
        <w:spacing w:before="52" w:line="288" w:lineRule="auto"/>
        <w:ind w:right="873"/>
      </w:pPr>
      <w:r>
        <w:rPr>
          <w:w w:val="105"/>
        </w:rPr>
        <w:t>Основные правила проведения соревнований по легкой атлетике. Программа соревнований по легкой атлетике</w:t>
      </w:r>
      <w:r>
        <w:rPr>
          <w:spacing w:val="-4"/>
          <w:w w:val="105"/>
        </w:rPr>
        <w:t xml:space="preserve"> </w:t>
      </w:r>
      <w:r>
        <w:rPr>
          <w:w w:val="105"/>
        </w:rPr>
        <w:t>(бег,</w:t>
      </w:r>
      <w:r>
        <w:rPr>
          <w:spacing w:val="-2"/>
          <w:w w:val="105"/>
        </w:rPr>
        <w:t xml:space="preserve"> </w:t>
      </w:r>
      <w:r>
        <w:rPr>
          <w:w w:val="105"/>
        </w:rPr>
        <w:t>прыжки, метания, многоборья, спортивная</w:t>
      </w:r>
      <w:r>
        <w:rPr>
          <w:spacing w:val="-1"/>
          <w:w w:val="105"/>
        </w:rPr>
        <w:t xml:space="preserve"> </w:t>
      </w:r>
      <w:r>
        <w:rPr>
          <w:w w:val="105"/>
        </w:rPr>
        <w:t>ходьба, соревнования вне стадиона).</w:t>
      </w:r>
    </w:p>
    <w:p w14:paraId="1652332B" w14:textId="77777777" w:rsidR="0006191A" w:rsidRDefault="00B04A97">
      <w:pPr>
        <w:pStyle w:val="a3"/>
        <w:spacing w:line="288" w:lineRule="auto"/>
        <w:ind w:right="866"/>
      </w:pPr>
      <w:r>
        <w:rPr>
          <w:w w:val="105"/>
        </w:rPr>
        <w:t xml:space="preserve">Судейская коллегия, обслуживающая соревнования по легкой атлетике (основные </w:t>
      </w:r>
      <w:r>
        <w:rPr>
          <w:spacing w:val="-2"/>
          <w:w w:val="105"/>
        </w:rPr>
        <w:t>функции).</w:t>
      </w:r>
    </w:p>
    <w:p w14:paraId="6A81A906" w14:textId="77777777" w:rsidR="0006191A" w:rsidRDefault="00B04A97">
      <w:pPr>
        <w:pStyle w:val="a3"/>
        <w:spacing w:line="263" w:lineRule="exact"/>
        <w:ind w:left="986" w:firstLine="0"/>
      </w:pPr>
      <w:r>
        <w:rPr>
          <w:w w:val="105"/>
        </w:rPr>
        <w:t>Словарь</w:t>
      </w:r>
      <w:r>
        <w:rPr>
          <w:spacing w:val="-10"/>
          <w:w w:val="105"/>
        </w:rPr>
        <w:t xml:space="preserve"> </w:t>
      </w:r>
      <w:r>
        <w:rPr>
          <w:w w:val="105"/>
        </w:rPr>
        <w:t>терминов</w:t>
      </w:r>
      <w:r>
        <w:rPr>
          <w:spacing w:val="-13"/>
          <w:w w:val="105"/>
        </w:rPr>
        <w:t xml:space="preserve"> </w:t>
      </w:r>
      <w:r>
        <w:rPr>
          <w:w w:val="105"/>
        </w:rPr>
        <w:t>и</w:t>
      </w:r>
      <w:r>
        <w:rPr>
          <w:spacing w:val="-7"/>
          <w:w w:val="105"/>
        </w:rPr>
        <w:t xml:space="preserve"> </w:t>
      </w:r>
      <w:r>
        <w:rPr>
          <w:w w:val="105"/>
        </w:rPr>
        <w:t>определений</w:t>
      </w:r>
      <w:r>
        <w:rPr>
          <w:spacing w:val="-13"/>
          <w:w w:val="105"/>
        </w:rPr>
        <w:t xml:space="preserve"> </w:t>
      </w:r>
      <w:r>
        <w:rPr>
          <w:w w:val="105"/>
        </w:rPr>
        <w:t>по</w:t>
      </w:r>
      <w:r>
        <w:rPr>
          <w:spacing w:val="-12"/>
          <w:w w:val="105"/>
        </w:rPr>
        <w:t xml:space="preserve"> </w:t>
      </w:r>
      <w:r>
        <w:rPr>
          <w:w w:val="105"/>
        </w:rPr>
        <w:t>легкой</w:t>
      </w:r>
      <w:r>
        <w:rPr>
          <w:spacing w:val="-12"/>
          <w:w w:val="105"/>
        </w:rPr>
        <w:t xml:space="preserve"> </w:t>
      </w:r>
      <w:r>
        <w:rPr>
          <w:spacing w:val="-2"/>
          <w:w w:val="105"/>
        </w:rPr>
        <w:t>атлетике.</w:t>
      </w:r>
    </w:p>
    <w:p w14:paraId="0B3E320F" w14:textId="77777777" w:rsidR="0006191A" w:rsidRDefault="00B04A97">
      <w:pPr>
        <w:pStyle w:val="a3"/>
        <w:spacing w:before="59" w:line="288" w:lineRule="auto"/>
        <w:ind w:right="861"/>
      </w:pPr>
      <w:r>
        <w:rPr>
          <w:w w:val="105"/>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C132BFC" w14:textId="77777777" w:rsidR="0006191A" w:rsidRDefault="00B04A97">
      <w:pPr>
        <w:pStyle w:val="a3"/>
        <w:spacing w:line="288" w:lineRule="auto"/>
        <w:ind w:right="881"/>
      </w:pPr>
      <w:r>
        <w:t>Сведения о</w:t>
      </w:r>
      <w:r>
        <w:rPr>
          <w:spacing w:val="29"/>
        </w:rPr>
        <w:t xml:space="preserve"> </w:t>
      </w:r>
      <w:r>
        <w:t>физических</w:t>
      </w:r>
      <w:r>
        <w:rPr>
          <w:spacing w:val="29"/>
        </w:rPr>
        <w:t xml:space="preserve"> </w:t>
      </w:r>
      <w:r>
        <w:t>качествах, необходимых в</w:t>
      </w:r>
      <w:r>
        <w:rPr>
          <w:spacing w:val="39"/>
        </w:rPr>
        <w:t xml:space="preserve"> </w:t>
      </w:r>
      <w:r>
        <w:t>различных видах</w:t>
      </w:r>
      <w:r>
        <w:rPr>
          <w:spacing w:val="29"/>
        </w:rPr>
        <w:t xml:space="preserve"> </w:t>
      </w:r>
      <w:r>
        <w:t>легкой</w:t>
      </w:r>
      <w:r>
        <w:rPr>
          <w:spacing w:val="26"/>
        </w:rPr>
        <w:t xml:space="preserve"> </w:t>
      </w:r>
      <w:r>
        <w:t xml:space="preserve">атлетики </w:t>
      </w:r>
      <w:r>
        <w:rPr>
          <w:w w:val="105"/>
        </w:rPr>
        <w:t>и способах их развития с учетом сенситивных периодов.</w:t>
      </w:r>
    </w:p>
    <w:p w14:paraId="368B47C7" w14:textId="77777777" w:rsidR="0006191A" w:rsidRDefault="00B04A97">
      <w:pPr>
        <w:pStyle w:val="a3"/>
        <w:spacing w:line="288" w:lineRule="auto"/>
        <w:ind w:right="847"/>
      </w:pPr>
      <w:r>
        <w:rPr>
          <w:w w:val="105"/>
        </w:rPr>
        <w:t>Значение занятий различными видами легкой атлетики на формирование положительных качеств личности человека.</w:t>
      </w:r>
    </w:p>
    <w:p w14:paraId="184D600F" w14:textId="77777777" w:rsidR="0006191A" w:rsidRDefault="00B04A97">
      <w:pPr>
        <w:pStyle w:val="a3"/>
        <w:spacing w:line="288" w:lineRule="auto"/>
        <w:ind w:right="859"/>
      </w:pPr>
      <w:r>
        <w:rPr>
          <w:w w:val="105"/>
        </w:rPr>
        <w:t xml:space="preserve">Основные требования к спортивным сооружениям для занятий легкой атлетикой </w:t>
      </w:r>
      <w:r>
        <w:t>(стадион,</w:t>
      </w:r>
      <w:r>
        <w:rPr>
          <w:spacing w:val="4"/>
        </w:rPr>
        <w:t xml:space="preserve"> </w:t>
      </w:r>
      <w:r>
        <w:t>манеж</w:t>
      </w:r>
      <w:r>
        <w:rPr>
          <w:spacing w:val="14"/>
        </w:rPr>
        <w:t xml:space="preserve"> </w:t>
      </w:r>
      <w:r>
        <w:t>–</w:t>
      </w:r>
      <w:r>
        <w:rPr>
          <w:spacing w:val="25"/>
        </w:rPr>
        <w:t xml:space="preserve"> </w:t>
      </w:r>
      <w:r>
        <w:t>размеры,</w:t>
      </w:r>
      <w:r>
        <w:rPr>
          <w:spacing w:val="5"/>
        </w:rPr>
        <w:t xml:space="preserve"> </w:t>
      </w:r>
      <w:r>
        <w:t>планировка,</w:t>
      </w:r>
      <w:r>
        <w:rPr>
          <w:spacing w:val="4"/>
        </w:rPr>
        <w:t xml:space="preserve"> </w:t>
      </w:r>
      <w:r>
        <w:t>беговая</w:t>
      </w:r>
      <w:r>
        <w:rPr>
          <w:spacing w:val="7"/>
        </w:rPr>
        <w:t xml:space="preserve"> </w:t>
      </w:r>
      <w:r>
        <w:t>дорожка,</w:t>
      </w:r>
      <w:r>
        <w:rPr>
          <w:spacing w:val="15"/>
        </w:rPr>
        <w:t xml:space="preserve"> </w:t>
      </w:r>
      <w:r>
        <w:t>секторы</w:t>
      </w:r>
      <w:r>
        <w:rPr>
          <w:spacing w:val="17"/>
        </w:rPr>
        <w:t xml:space="preserve"> </w:t>
      </w:r>
      <w:r>
        <w:t>для</w:t>
      </w:r>
      <w:r>
        <w:rPr>
          <w:spacing w:val="17"/>
        </w:rPr>
        <w:t xml:space="preserve"> </w:t>
      </w:r>
      <w:r>
        <w:t>прыжков</w:t>
      </w:r>
      <w:r>
        <w:rPr>
          <w:spacing w:val="12"/>
        </w:rPr>
        <w:t xml:space="preserve"> </w:t>
      </w:r>
      <w:r>
        <w:t>и</w:t>
      </w:r>
      <w:r>
        <w:rPr>
          <w:spacing w:val="11"/>
        </w:rPr>
        <w:t xml:space="preserve"> </w:t>
      </w:r>
      <w:r>
        <w:rPr>
          <w:spacing w:val="-2"/>
        </w:rPr>
        <w:t>метаний).</w:t>
      </w:r>
    </w:p>
    <w:p w14:paraId="6B6ACCDA" w14:textId="77777777" w:rsidR="0006191A" w:rsidRDefault="00B04A97">
      <w:pPr>
        <w:pStyle w:val="a3"/>
        <w:spacing w:line="288" w:lineRule="auto"/>
        <w:ind w:left="986" w:right="1018" w:firstLine="0"/>
      </w:pPr>
      <w:r>
        <w:rPr>
          <w:w w:val="105"/>
        </w:rPr>
        <w:t>Основные</w:t>
      </w:r>
      <w:r>
        <w:rPr>
          <w:spacing w:val="-13"/>
          <w:w w:val="105"/>
        </w:rPr>
        <w:t xml:space="preserve"> </w:t>
      </w:r>
      <w:r>
        <w:rPr>
          <w:w w:val="105"/>
        </w:rPr>
        <w:t>средства</w:t>
      </w:r>
      <w:r>
        <w:rPr>
          <w:spacing w:val="-12"/>
          <w:w w:val="105"/>
        </w:rPr>
        <w:t xml:space="preserve"> </w:t>
      </w:r>
      <w:r>
        <w:rPr>
          <w:w w:val="105"/>
        </w:rPr>
        <w:t>и</w:t>
      </w:r>
      <w:r>
        <w:rPr>
          <w:spacing w:val="-12"/>
          <w:w w:val="105"/>
        </w:rPr>
        <w:t xml:space="preserve"> </w:t>
      </w:r>
      <w:r>
        <w:rPr>
          <w:w w:val="105"/>
        </w:rPr>
        <w:t>методы</w:t>
      </w:r>
      <w:r>
        <w:rPr>
          <w:spacing w:val="-9"/>
          <w:w w:val="105"/>
        </w:rPr>
        <w:t xml:space="preserve"> </w:t>
      </w:r>
      <w:r>
        <w:rPr>
          <w:w w:val="105"/>
        </w:rPr>
        <w:t>обучения</w:t>
      </w:r>
      <w:r>
        <w:rPr>
          <w:spacing w:val="-10"/>
          <w:w w:val="105"/>
        </w:rPr>
        <w:t xml:space="preserve"> </w:t>
      </w:r>
      <w:r>
        <w:rPr>
          <w:w w:val="105"/>
        </w:rPr>
        <w:t>технике</w:t>
      </w:r>
      <w:r>
        <w:rPr>
          <w:spacing w:val="-12"/>
          <w:w w:val="105"/>
        </w:rPr>
        <w:t xml:space="preserve"> </w:t>
      </w:r>
      <w:r>
        <w:rPr>
          <w:w w:val="105"/>
        </w:rPr>
        <w:t>различных</w:t>
      </w:r>
      <w:r>
        <w:rPr>
          <w:spacing w:val="-16"/>
          <w:w w:val="105"/>
        </w:rPr>
        <w:t xml:space="preserve"> </w:t>
      </w:r>
      <w:r>
        <w:rPr>
          <w:w w:val="105"/>
        </w:rPr>
        <w:t>видов</w:t>
      </w:r>
      <w:r>
        <w:rPr>
          <w:spacing w:val="-5"/>
          <w:w w:val="105"/>
        </w:rPr>
        <w:t xml:space="preserve"> </w:t>
      </w:r>
      <w:r>
        <w:rPr>
          <w:w w:val="105"/>
        </w:rPr>
        <w:t>легкой</w:t>
      </w:r>
      <w:r>
        <w:rPr>
          <w:spacing w:val="-12"/>
          <w:w w:val="105"/>
        </w:rPr>
        <w:t xml:space="preserve"> </w:t>
      </w:r>
      <w:r>
        <w:rPr>
          <w:w w:val="105"/>
        </w:rPr>
        <w:t>атлетики. Основы прикладного значения различных видов легкой атлетики.</w:t>
      </w:r>
    </w:p>
    <w:p w14:paraId="7B41CA3E" w14:textId="77777777" w:rsidR="0006191A" w:rsidRDefault="00B04A97">
      <w:pPr>
        <w:pStyle w:val="a3"/>
        <w:spacing w:line="264" w:lineRule="exact"/>
        <w:ind w:left="986" w:firstLine="0"/>
      </w:pPr>
      <w:r>
        <w:rPr>
          <w:w w:val="105"/>
        </w:rPr>
        <w:t>Игры</w:t>
      </w:r>
      <w:r>
        <w:rPr>
          <w:spacing w:val="-16"/>
          <w:w w:val="105"/>
        </w:rPr>
        <w:t xml:space="preserve"> </w:t>
      </w:r>
      <w:r>
        <w:rPr>
          <w:w w:val="105"/>
        </w:rPr>
        <w:t>и</w:t>
      </w:r>
      <w:r>
        <w:rPr>
          <w:spacing w:val="-9"/>
          <w:w w:val="105"/>
        </w:rPr>
        <w:t xml:space="preserve"> </w:t>
      </w:r>
      <w:r>
        <w:rPr>
          <w:w w:val="105"/>
        </w:rPr>
        <w:t>развлечения</w:t>
      </w:r>
      <w:r>
        <w:rPr>
          <w:spacing w:val="-15"/>
          <w:w w:val="105"/>
        </w:rPr>
        <w:t xml:space="preserve"> </w:t>
      </w:r>
      <w:r>
        <w:rPr>
          <w:w w:val="105"/>
        </w:rPr>
        <w:t>при</w:t>
      </w:r>
      <w:r>
        <w:rPr>
          <w:spacing w:val="-8"/>
          <w:w w:val="105"/>
        </w:rPr>
        <w:t xml:space="preserve"> </w:t>
      </w:r>
      <w:r>
        <w:rPr>
          <w:w w:val="105"/>
        </w:rPr>
        <w:t>занятиях</w:t>
      </w:r>
      <w:r>
        <w:rPr>
          <w:spacing w:val="-12"/>
          <w:w w:val="105"/>
        </w:rPr>
        <w:t xml:space="preserve"> </w:t>
      </w:r>
      <w:r>
        <w:rPr>
          <w:w w:val="105"/>
        </w:rPr>
        <w:t>различными</w:t>
      </w:r>
      <w:r>
        <w:rPr>
          <w:spacing w:val="-13"/>
          <w:w w:val="105"/>
        </w:rPr>
        <w:t xml:space="preserve"> </w:t>
      </w:r>
      <w:r>
        <w:rPr>
          <w:w w:val="105"/>
        </w:rPr>
        <w:t>видами</w:t>
      </w:r>
      <w:r>
        <w:rPr>
          <w:spacing w:val="-13"/>
          <w:w w:val="105"/>
        </w:rPr>
        <w:t xml:space="preserve"> </w:t>
      </w:r>
      <w:r>
        <w:rPr>
          <w:w w:val="105"/>
        </w:rPr>
        <w:t>легкой</w:t>
      </w:r>
      <w:r>
        <w:rPr>
          <w:spacing w:val="-7"/>
          <w:w w:val="105"/>
        </w:rPr>
        <w:t xml:space="preserve"> </w:t>
      </w:r>
      <w:r>
        <w:rPr>
          <w:spacing w:val="-2"/>
          <w:w w:val="105"/>
        </w:rPr>
        <w:t>атлетики.</w:t>
      </w:r>
    </w:p>
    <w:p w14:paraId="25F8A0E4" w14:textId="77777777" w:rsidR="0006191A" w:rsidRDefault="00B04A97">
      <w:pPr>
        <w:pStyle w:val="a3"/>
        <w:spacing w:before="55" w:line="288" w:lineRule="auto"/>
        <w:ind w:right="868"/>
      </w:pPr>
      <w:r>
        <w:rPr>
          <w:w w:val="105"/>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E4101C0" w14:textId="77777777" w:rsidR="0006191A" w:rsidRDefault="00B04A97" w:rsidP="00356AEE">
      <w:pPr>
        <w:pStyle w:val="a6"/>
        <w:numPr>
          <w:ilvl w:val="0"/>
          <w:numId w:val="11"/>
        </w:numPr>
        <w:tabs>
          <w:tab w:val="left" w:pos="1244"/>
        </w:tabs>
        <w:spacing w:line="264" w:lineRule="exact"/>
        <w:ind w:left="1244" w:hanging="258"/>
        <w:rPr>
          <w:sz w:val="23"/>
        </w:rPr>
      </w:pPr>
      <w:r>
        <w:rPr>
          <w:sz w:val="23"/>
        </w:rPr>
        <w:t>Способы</w:t>
      </w:r>
      <w:r>
        <w:rPr>
          <w:spacing w:val="42"/>
          <w:sz w:val="23"/>
        </w:rPr>
        <w:t xml:space="preserve"> </w:t>
      </w:r>
      <w:r>
        <w:rPr>
          <w:sz w:val="23"/>
        </w:rPr>
        <w:t>самостоятельной</w:t>
      </w:r>
      <w:r>
        <w:rPr>
          <w:spacing w:val="48"/>
          <w:sz w:val="23"/>
        </w:rPr>
        <w:t xml:space="preserve"> </w:t>
      </w:r>
      <w:r>
        <w:rPr>
          <w:spacing w:val="-2"/>
          <w:sz w:val="23"/>
        </w:rPr>
        <w:t>деятельности.</w:t>
      </w:r>
    </w:p>
    <w:p w14:paraId="2EED020F" w14:textId="77777777" w:rsidR="0006191A" w:rsidRDefault="00B04A97">
      <w:pPr>
        <w:pStyle w:val="a3"/>
        <w:spacing w:before="53" w:line="288" w:lineRule="auto"/>
        <w:ind w:right="876"/>
      </w:pPr>
      <w:r>
        <w:rPr>
          <w:w w:val="105"/>
        </w:rP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w w:val="105"/>
        </w:rPr>
        <w:t>нагрузки.</w:t>
      </w:r>
    </w:p>
    <w:p w14:paraId="5574D516" w14:textId="77777777" w:rsidR="0006191A" w:rsidRDefault="00B04A97">
      <w:pPr>
        <w:pStyle w:val="a3"/>
        <w:spacing w:line="263" w:lineRule="exact"/>
        <w:ind w:left="986" w:firstLine="0"/>
      </w:pPr>
      <w:r>
        <w:rPr>
          <w:w w:val="105"/>
        </w:rPr>
        <w:t>Правила</w:t>
      </w:r>
      <w:r>
        <w:rPr>
          <w:spacing w:val="37"/>
          <w:w w:val="105"/>
        </w:rPr>
        <w:t xml:space="preserve">  </w:t>
      </w:r>
      <w:r>
        <w:rPr>
          <w:w w:val="105"/>
        </w:rPr>
        <w:t>личной</w:t>
      </w:r>
      <w:r>
        <w:rPr>
          <w:spacing w:val="36"/>
          <w:w w:val="105"/>
        </w:rPr>
        <w:t xml:space="preserve">  </w:t>
      </w:r>
      <w:r>
        <w:rPr>
          <w:w w:val="105"/>
        </w:rPr>
        <w:t>гигиены,</w:t>
      </w:r>
      <w:r>
        <w:rPr>
          <w:spacing w:val="38"/>
          <w:w w:val="105"/>
        </w:rPr>
        <w:t xml:space="preserve">  </w:t>
      </w:r>
      <w:r>
        <w:rPr>
          <w:w w:val="105"/>
        </w:rPr>
        <w:t>требования</w:t>
      </w:r>
      <w:r>
        <w:rPr>
          <w:spacing w:val="36"/>
          <w:w w:val="105"/>
        </w:rPr>
        <w:t xml:space="preserve">  </w:t>
      </w:r>
      <w:r>
        <w:rPr>
          <w:w w:val="105"/>
        </w:rPr>
        <w:t>к</w:t>
      </w:r>
      <w:r>
        <w:rPr>
          <w:spacing w:val="35"/>
          <w:w w:val="105"/>
        </w:rPr>
        <w:t xml:space="preserve">  </w:t>
      </w:r>
      <w:r>
        <w:rPr>
          <w:w w:val="105"/>
        </w:rPr>
        <w:t>спортивной</w:t>
      </w:r>
      <w:r>
        <w:rPr>
          <w:spacing w:val="37"/>
          <w:w w:val="105"/>
        </w:rPr>
        <w:t xml:space="preserve">  </w:t>
      </w:r>
      <w:r>
        <w:rPr>
          <w:w w:val="105"/>
        </w:rPr>
        <w:t>одежде,</w:t>
      </w:r>
      <w:r>
        <w:rPr>
          <w:spacing w:val="38"/>
          <w:w w:val="105"/>
        </w:rPr>
        <w:t xml:space="preserve">  </w:t>
      </w:r>
      <w:r>
        <w:rPr>
          <w:w w:val="105"/>
        </w:rPr>
        <w:t>кроссовой</w:t>
      </w:r>
      <w:r>
        <w:rPr>
          <w:spacing w:val="37"/>
          <w:w w:val="105"/>
        </w:rPr>
        <w:t xml:space="preserve">  </w:t>
      </w:r>
      <w:r>
        <w:rPr>
          <w:spacing w:val="-10"/>
          <w:w w:val="105"/>
        </w:rPr>
        <w:t>и</w:t>
      </w:r>
    </w:p>
    <w:p w14:paraId="7E1F8C73" w14:textId="77777777" w:rsidR="0006191A" w:rsidRDefault="0006191A">
      <w:pPr>
        <w:spacing w:line="263" w:lineRule="exact"/>
        <w:sectPr w:rsidR="0006191A">
          <w:pgSz w:w="11910" w:h="16850"/>
          <w:pgMar w:top="1060" w:right="0" w:bottom="1140" w:left="1420" w:header="0" w:footer="922" w:gutter="0"/>
          <w:cols w:space="720"/>
        </w:sectPr>
      </w:pPr>
    </w:p>
    <w:p w14:paraId="1B5C015B" w14:textId="77777777" w:rsidR="0006191A" w:rsidRDefault="00B04A97">
      <w:pPr>
        <w:pStyle w:val="a3"/>
        <w:spacing w:before="71"/>
        <w:ind w:firstLine="0"/>
        <w:jc w:val="left"/>
      </w:pPr>
      <w:r>
        <w:rPr>
          <w:w w:val="105"/>
        </w:rPr>
        <w:lastRenderedPageBreak/>
        <w:t>специальной</w:t>
      </w:r>
      <w:r>
        <w:rPr>
          <w:spacing w:val="-10"/>
          <w:w w:val="105"/>
        </w:rPr>
        <w:t xml:space="preserve"> </w:t>
      </w:r>
      <w:r>
        <w:rPr>
          <w:w w:val="105"/>
        </w:rPr>
        <w:t>обуви</w:t>
      </w:r>
      <w:r>
        <w:rPr>
          <w:spacing w:val="-15"/>
          <w:w w:val="105"/>
        </w:rPr>
        <w:t xml:space="preserve"> </w:t>
      </w:r>
      <w:r>
        <w:rPr>
          <w:w w:val="105"/>
        </w:rPr>
        <w:t>для</w:t>
      </w:r>
      <w:r>
        <w:rPr>
          <w:spacing w:val="-12"/>
          <w:w w:val="105"/>
        </w:rPr>
        <w:t xml:space="preserve"> </w:t>
      </w:r>
      <w:r>
        <w:rPr>
          <w:w w:val="105"/>
        </w:rPr>
        <w:t>занятий</w:t>
      </w:r>
      <w:r>
        <w:rPr>
          <w:spacing w:val="-15"/>
          <w:w w:val="105"/>
        </w:rPr>
        <w:t xml:space="preserve"> </w:t>
      </w:r>
      <w:r>
        <w:rPr>
          <w:w w:val="105"/>
        </w:rPr>
        <w:t>легкой</w:t>
      </w:r>
      <w:r>
        <w:rPr>
          <w:spacing w:val="-9"/>
          <w:w w:val="105"/>
        </w:rPr>
        <w:t xml:space="preserve"> </w:t>
      </w:r>
      <w:r>
        <w:rPr>
          <w:spacing w:val="-2"/>
          <w:w w:val="105"/>
        </w:rPr>
        <w:t>атлетикой.</w:t>
      </w:r>
    </w:p>
    <w:p w14:paraId="33ACB0FD" w14:textId="77777777" w:rsidR="0006191A" w:rsidRDefault="00B04A97">
      <w:pPr>
        <w:pStyle w:val="a3"/>
        <w:tabs>
          <w:tab w:val="left" w:pos="3020"/>
          <w:tab w:val="left" w:pos="4423"/>
          <w:tab w:val="left" w:pos="6012"/>
          <w:tab w:val="left" w:pos="7645"/>
        </w:tabs>
        <w:spacing w:before="60" w:line="288" w:lineRule="auto"/>
        <w:ind w:left="986" w:right="895" w:firstLine="0"/>
        <w:jc w:val="left"/>
      </w:pPr>
      <w:r>
        <w:rPr>
          <w:w w:val="105"/>
        </w:rPr>
        <w:t xml:space="preserve">Правильное сбалансированное питание в различных видах легкой атлетики. </w:t>
      </w:r>
      <w:r>
        <w:rPr>
          <w:spacing w:val="-2"/>
        </w:rPr>
        <w:t>Индивидуальные</w:t>
      </w:r>
      <w:r>
        <w:tab/>
      </w:r>
      <w:r>
        <w:rPr>
          <w:spacing w:val="-2"/>
        </w:rPr>
        <w:t>комплексы</w:t>
      </w:r>
      <w:r>
        <w:tab/>
      </w:r>
      <w:r>
        <w:rPr>
          <w:spacing w:val="-2"/>
        </w:rPr>
        <w:t>упражнений,</w:t>
      </w:r>
      <w:r>
        <w:tab/>
      </w:r>
      <w:r>
        <w:rPr>
          <w:spacing w:val="-2"/>
        </w:rPr>
        <w:t>включающие</w:t>
      </w:r>
      <w:r>
        <w:tab/>
      </w:r>
      <w:r>
        <w:rPr>
          <w:spacing w:val="-2"/>
        </w:rPr>
        <w:t>общеразвивающие,</w:t>
      </w:r>
    </w:p>
    <w:p w14:paraId="030EA4D8" w14:textId="77777777" w:rsidR="0006191A" w:rsidRDefault="00B04A97">
      <w:pPr>
        <w:pStyle w:val="a3"/>
        <w:spacing w:line="288" w:lineRule="auto"/>
        <w:ind w:right="855" w:firstLine="0"/>
        <w:jc w:val="left"/>
      </w:pPr>
      <w:r>
        <w:t>специальные и имитационные упражнения в различных видах легкой атлетики, упражнения</w:t>
      </w:r>
      <w:r>
        <w:rPr>
          <w:spacing w:val="40"/>
          <w:w w:val="105"/>
        </w:rPr>
        <w:t xml:space="preserve"> </w:t>
      </w:r>
      <w:r>
        <w:rPr>
          <w:w w:val="105"/>
        </w:rPr>
        <w:t>для изучения техники бега, прыжков, метаний и ее совершенствования.</w:t>
      </w:r>
    </w:p>
    <w:p w14:paraId="63D69828" w14:textId="77777777" w:rsidR="0006191A" w:rsidRDefault="00B04A97">
      <w:pPr>
        <w:pStyle w:val="a3"/>
        <w:spacing w:line="264" w:lineRule="exact"/>
        <w:ind w:left="986" w:firstLine="0"/>
        <w:jc w:val="left"/>
      </w:pPr>
      <w:r>
        <w:t>Самостоятельное</w:t>
      </w:r>
      <w:r>
        <w:rPr>
          <w:spacing w:val="50"/>
        </w:rPr>
        <w:t xml:space="preserve"> </w:t>
      </w:r>
      <w:r>
        <w:t>освоение</w:t>
      </w:r>
      <w:r>
        <w:rPr>
          <w:spacing w:val="38"/>
        </w:rPr>
        <w:t xml:space="preserve"> </w:t>
      </w:r>
      <w:r>
        <w:t>двигательных</w:t>
      </w:r>
      <w:r>
        <w:rPr>
          <w:spacing w:val="52"/>
        </w:rPr>
        <w:t xml:space="preserve"> </w:t>
      </w:r>
      <w:r>
        <w:rPr>
          <w:spacing w:val="-2"/>
        </w:rPr>
        <w:t>действий.</w:t>
      </w:r>
    </w:p>
    <w:p w14:paraId="3A981E63" w14:textId="77777777" w:rsidR="0006191A" w:rsidRDefault="00B04A97">
      <w:pPr>
        <w:pStyle w:val="a3"/>
        <w:spacing w:before="51" w:line="288" w:lineRule="auto"/>
        <w:ind w:right="855"/>
        <w:jc w:val="left"/>
      </w:pPr>
      <w:r>
        <w:rPr>
          <w:w w:val="105"/>
        </w:rPr>
        <w:t>Судейство</w:t>
      </w:r>
      <w:r>
        <w:rPr>
          <w:spacing w:val="40"/>
          <w:w w:val="105"/>
        </w:rPr>
        <w:t xml:space="preserve"> </w:t>
      </w:r>
      <w:r>
        <w:rPr>
          <w:w w:val="105"/>
        </w:rPr>
        <w:t>простейших</w:t>
      </w:r>
      <w:r>
        <w:rPr>
          <w:spacing w:val="40"/>
          <w:w w:val="105"/>
        </w:rPr>
        <w:t xml:space="preserve"> </w:t>
      </w:r>
      <w:r>
        <w:rPr>
          <w:w w:val="105"/>
        </w:rPr>
        <w:t>спортивных</w:t>
      </w:r>
      <w:r>
        <w:rPr>
          <w:spacing w:val="40"/>
          <w:w w:val="105"/>
        </w:rPr>
        <w:t xml:space="preserve"> </w:t>
      </w:r>
      <w:r>
        <w:rPr>
          <w:w w:val="105"/>
        </w:rPr>
        <w:t>соревнований</w:t>
      </w:r>
      <w:r>
        <w:rPr>
          <w:spacing w:val="40"/>
          <w:w w:val="105"/>
        </w:rPr>
        <w:t xml:space="preserve"> </w:t>
      </w:r>
      <w:r>
        <w:rPr>
          <w:w w:val="105"/>
        </w:rPr>
        <w:t>по</w:t>
      </w:r>
      <w:r>
        <w:rPr>
          <w:spacing w:val="40"/>
          <w:w w:val="105"/>
        </w:rPr>
        <w:t xml:space="preserve"> </w:t>
      </w:r>
      <w:r>
        <w:rPr>
          <w:w w:val="105"/>
        </w:rPr>
        <w:t>различным</w:t>
      </w:r>
      <w:r>
        <w:rPr>
          <w:spacing w:val="40"/>
          <w:w w:val="105"/>
        </w:rPr>
        <w:t xml:space="preserve"> </w:t>
      </w:r>
      <w:r>
        <w:rPr>
          <w:w w:val="105"/>
        </w:rPr>
        <w:t>видам</w:t>
      </w:r>
      <w:r>
        <w:rPr>
          <w:spacing w:val="40"/>
          <w:w w:val="105"/>
        </w:rPr>
        <w:t xml:space="preserve"> </w:t>
      </w:r>
      <w:r>
        <w:rPr>
          <w:w w:val="105"/>
        </w:rPr>
        <w:t>легкой атлетики в качестве судьи.</w:t>
      </w:r>
    </w:p>
    <w:p w14:paraId="78D27D00" w14:textId="77777777" w:rsidR="0006191A" w:rsidRDefault="00B04A97">
      <w:pPr>
        <w:pStyle w:val="a3"/>
        <w:spacing w:line="288" w:lineRule="auto"/>
        <w:jc w:val="left"/>
      </w:pPr>
      <w:r>
        <w:rPr>
          <w:w w:val="105"/>
        </w:rPr>
        <w:t>Характерные</w:t>
      </w:r>
      <w:r>
        <w:rPr>
          <w:spacing w:val="40"/>
          <w:w w:val="105"/>
        </w:rPr>
        <w:t xml:space="preserve"> </w:t>
      </w:r>
      <w:r>
        <w:rPr>
          <w:w w:val="105"/>
        </w:rPr>
        <w:t>травмы</w:t>
      </w:r>
      <w:r>
        <w:rPr>
          <w:spacing w:val="40"/>
          <w:w w:val="105"/>
        </w:rPr>
        <w:t xml:space="preserve"> </w:t>
      </w:r>
      <w:r>
        <w:rPr>
          <w:w w:val="105"/>
        </w:rPr>
        <w:t>во</w:t>
      </w:r>
      <w:r>
        <w:rPr>
          <w:spacing w:val="40"/>
          <w:w w:val="105"/>
        </w:rPr>
        <w:t xml:space="preserve"> </w:t>
      </w:r>
      <w:r>
        <w:rPr>
          <w:w w:val="105"/>
        </w:rPr>
        <w:t>время</w:t>
      </w:r>
      <w:r>
        <w:rPr>
          <w:spacing w:val="40"/>
          <w:w w:val="105"/>
        </w:rPr>
        <w:t xml:space="preserve"> </w:t>
      </w:r>
      <w:r>
        <w:rPr>
          <w:w w:val="105"/>
        </w:rPr>
        <w:t>занятий</w:t>
      </w:r>
      <w:r>
        <w:rPr>
          <w:spacing w:val="40"/>
          <w:w w:val="105"/>
        </w:rPr>
        <w:t xml:space="preserve"> </w:t>
      </w:r>
      <w:r>
        <w:rPr>
          <w:w w:val="105"/>
        </w:rPr>
        <w:t>различными</w:t>
      </w:r>
      <w:r>
        <w:rPr>
          <w:spacing w:val="40"/>
          <w:w w:val="105"/>
        </w:rPr>
        <w:t xml:space="preserve"> </w:t>
      </w:r>
      <w:r>
        <w:rPr>
          <w:w w:val="105"/>
        </w:rPr>
        <w:t>видами</w:t>
      </w:r>
      <w:r>
        <w:rPr>
          <w:spacing w:val="40"/>
          <w:w w:val="105"/>
        </w:rPr>
        <w:t xml:space="preserve"> </w:t>
      </w:r>
      <w:r>
        <w:rPr>
          <w:w w:val="105"/>
        </w:rPr>
        <w:t>легкой</w:t>
      </w:r>
      <w:r>
        <w:rPr>
          <w:spacing w:val="40"/>
          <w:w w:val="105"/>
        </w:rPr>
        <w:t xml:space="preserve"> </w:t>
      </w:r>
      <w:r>
        <w:rPr>
          <w:w w:val="105"/>
        </w:rPr>
        <w:t>атлетики</w:t>
      </w:r>
      <w:r>
        <w:rPr>
          <w:spacing w:val="40"/>
          <w:w w:val="105"/>
        </w:rPr>
        <w:t xml:space="preserve"> </w:t>
      </w:r>
      <w:r>
        <w:rPr>
          <w:w w:val="105"/>
        </w:rPr>
        <w:t>и мероприятия по их профилактике.</w:t>
      </w:r>
    </w:p>
    <w:p w14:paraId="3E125C51" w14:textId="77777777" w:rsidR="0006191A" w:rsidRDefault="00B04A97">
      <w:pPr>
        <w:pStyle w:val="a3"/>
        <w:spacing w:line="288" w:lineRule="auto"/>
        <w:ind w:right="855"/>
        <w:jc w:val="left"/>
      </w:pPr>
      <w:r>
        <w:rPr>
          <w:w w:val="105"/>
        </w:rPr>
        <w:t>Причины</w:t>
      </w:r>
      <w:r>
        <w:rPr>
          <w:spacing w:val="40"/>
          <w:w w:val="105"/>
        </w:rPr>
        <w:t xml:space="preserve"> </w:t>
      </w:r>
      <w:r>
        <w:rPr>
          <w:w w:val="105"/>
        </w:rPr>
        <w:t>возникновения</w:t>
      </w:r>
      <w:r>
        <w:rPr>
          <w:spacing w:val="40"/>
          <w:w w:val="105"/>
        </w:rPr>
        <w:t xml:space="preserve"> </w:t>
      </w:r>
      <w:r>
        <w:rPr>
          <w:w w:val="105"/>
        </w:rPr>
        <w:t>ошибок</w:t>
      </w:r>
      <w:r>
        <w:rPr>
          <w:spacing w:val="40"/>
          <w:w w:val="105"/>
        </w:rPr>
        <w:t xml:space="preserve"> </w:t>
      </w:r>
      <w:r>
        <w:rPr>
          <w:w w:val="105"/>
        </w:rPr>
        <w:t>при</w:t>
      </w:r>
      <w:r>
        <w:rPr>
          <w:spacing w:val="40"/>
          <w:w w:val="105"/>
        </w:rPr>
        <w:t xml:space="preserve"> </w:t>
      </w:r>
      <w:r>
        <w:rPr>
          <w:w w:val="105"/>
        </w:rPr>
        <w:t>выполнении</w:t>
      </w:r>
      <w:r>
        <w:rPr>
          <w:spacing w:val="40"/>
          <w:w w:val="105"/>
        </w:rPr>
        <w:t xml:space="preserve"> </w:t>
      </w:r>
      <w:r>
        <w:rPr>
          <w:w w:val="105"/>
        </w:rPr>
        <w:t>технических</w:t>
      </w:r>
      <w:r>
        <w:rPr>
          <w:spacing w:val="40"/>
          <w:w w:val="105"/>
        </w:rPr>
        <w:t xml:space="preserve"> </w:t>
      </w:r>
      <w:r>
        <w:rPr>
          <w:w w:val="105"/>
        </w:rPr>
        <w:t>приёмов</w:t>
      </w:r>
      <w:r>
        <w:rPr>
          <w:spacing w:val="40"/>
          <w:w w:val="105"/>
        </w:rPr>
        <w:t xml:space="preserve"> </w:t>
      </w:r>
      <w:r>
        <w:rPr>
          <w:w w:val="105"/>
        </w:rPr>
        <w:t>в</w:t>
      </w:r>
      <w:r>
        <w:rPr>
          <w:spacing w:val="40"/>
          <w:w w:val="105"/>
        </w:rPr>
        <w:t xml:space="preserve"> </w:t>
      </w:r>
      <w:r>
        <w:rPr>
          <w:w w:val="105"/>
        </w:rPr>
        <w:t>беге, прыжках и метаниях.</w:t>
      </w:r>
    </w:p>
    <w:p w14:paraId="616C57E1" w14:textId="77777777" w:rsidR="0006191A" w:rsidRDefault="00B04A97">
      <w:pPr>
        <w:pStyle w:val="a3"/>
        <w:spacing w:line="264" w:lineRule="exact"/>
        <w:ind w:left="986" w:firstLine="0"/>
        <w:jc w:val="left"/>
      </w:pPr>
      <w:r>
        <w:t>Тестирование</w:t>
      </w:r>
      <w:r>
        <w:rPr>
          <w:spacing w:val="30"/>
        </w:rPr>
        <w:t xml:space="preserve"> </w:t>
      </w:r>
      <w:r>
        <w:t>уровня</w:t>
      </w:r>
      <w:r>
        <w:rPr>
          <w:spacing w:val="43"/>
        </w:rPr>
        <w:t xml:space="preserve"> </w:t>
      </w:r>
      <w:r>
        <w:t>физической</w:t>
      </w:r>
      <w:r>
        <w:rPr>
          <w:spacing w:val="31"/>
        </w:rPr>
        <w:t xml:space="preserve"> </w:t>
      </w:r>
      <w:r>
        <w:t>подготовленности</w:t>
      </w:r>
      <w:r>
        <w:rPr>
          <w:spacing w:val="31"/>
        </w:rPr>
        <w:t xml:space="preserve"> </w:t>
      </w:r>
      <w:r>
        <w:t>в</w:t>
      </w:r>
      <w:r>
        <w:rPr>
          <w:spacing w:val="31"/>
        </w:rPr>
        <w:t xml:space="preserve"> </w:t>
      </w:r>
      <w:r>
        <w:t>беге,</w:t>
      </w:r>
      <w:r>
        <w:rPr>
          <w:spacing w:val="25"/>
        </w:rPr>
        <w:t xml:space="preserve"> </w:t>
      </w:r>
      <w:r>
        <w:t>прыжках</w:t>
      </w:r>
      <w:r>
        <w:rPr>
          <w:spacing w:val="22"/>
        </w:rPr>
        <w:t xml:space="preserve"> </w:t>
      </w:r>
      <w:r>
        <w:t>и</w:t>
      </w:r>
      <w:r>
        <w:rPr>
          <w:spacing w:val="42"/>
        </w:rPr>
        <w:t xml:space="preserve"> </w:t>
      </w:r>
      <w:r>
        <w:rPr>
          <w:spacing w:val="-2"/>
        </w:rPr>
        <w:t>метаниях.</w:t>
      </w:r>
    </w:p>
    <w:p w14:paraId="14744562" w14:textId="77777777" w:rsidR="0006191A" w:rsidRDefault="00B04A97" w:rsidP="00356AEE">
      <w:pPr>
        <w:pStyle w:val="a6"/>
        <w:numPr>
          <w:ilvl w:val="0"/>
          <w:numId w:val="11"/>
        </w:numPr>
        <w:tabs>
          <w:tab w:val="left" w:pos="1244"/>
        </w:tabs>
        <w:spacing w:before="58"/>
        <w:ind w:left="1244" w:hanging="258"/>
        <w:rPr>
          <w:sz w:val="23"/>
        </w:rPr>
      </w:pPr>
      <w:r>
        <w:rPr>
          <w:sz w:val="23"/>
        </w:rPr>
        <w:t>Физическое</w:t>
      </w:r>
      <w:r>
        <w:rPr>
          <w:spacing w:val="39"/>
          <w:sz w:val="23"/>
        </w:rPr>
        <w:t xml:space="preserve"> </w:t>
      </w:r>
      <w:r>
        <w:rPr>
          <w:spacing w:val="-2"/>
          <w:sz w:val="23"/>
        </w:rPr>
        <w:t>совершенствование.</w:t>
      </w:r>
    </w:p>
    <w:p w14:paraId="4B9670A1" w14:textId="77777777" w:rsidR="0006191A" w:rsidRDefault="00B04A97">
      <w:pPr>
        <w:pStyle w:val="a3"/>
        <w:spacing w:before="52" w:line="288" w:lineRule="auto"/>
        <w:ind w:right="874"/>
      </w:pPr>
      <w:r>
        <w:rPr>
          <w:w w:val="105"/>
        </w:rPr>
        <w:t>Комплексы общеразвивающих, специальных и имитационных упражнений в различных видах легкой атлетики.</w:t>
      </w:r>
    </w:p>
    <w:p w14:paraId="656BBAE2" w14:textId="77777777" w:rsidR="0006191A" w:rsidRDefault="00B04A97">
      <w:pPr>
        <w:pStyle w:val="a3"/>
        <w:spacing w:line="288" w:lineRule="auto"/>
        <w:ind w:right="853"/>
      </w:pPr>
      <w:r>
        <w:rPr>
          <w:w w:val="105"/>
        </w:rPr>
        <w:t>Комплексы упражнений на развитие физических качеств, характерных для различных видов легкой атлетики.</w:t>
      </w:r>
    </w:p>
    <w:p w14:paraId="70ED6D9B" w14:textId="77777777" w:rsidR="0006191A" w:rsidRDefault="00B04A97">
      <w:pPr>
        <w:pStyle w:val="a3"/>
        <w:spacing w:line="288" w:lineRule="auto"/>
        <w:ind w:right="874"/>
      </w:pPr>
      <w:r>
        <w:rPr>
          <w:w w:val="105"/>
        </w:rPr>
        <w:t>Упражнения с использованием вспомогательных средств (барьеров и конусов различной высоты, медболов).</w:t>
      </w:r>
    </w:p>
    <w:p w14:paraId="5F92B6A9" w14:textId="77777777" w:rsidR="0006191A" w:rsidRDefault="00B04A97">
      <w:pPr>
        <w:pStyle w:val="a3"/>
        <w:spacing w:line="288" w:lineRule="auto"/>
        <w:ind w:right="872"/>
      </w:pPr>
      <w:r>
        <w:rPr>
          <w:w w:val="105"/>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A766C34" w14:textId="77777777" w:rsidR="0006191A" w:rsidRDefault="00B04A97">
      <w:pPr>
        <w:pStyle w:val="a3"/>
        <w:spacing w:line="288" w:lineRule="auto"/>
        <w:ind w:right="878"/>
      </w:pPr>
      <w:r>
        <w:rPr>
          <w:w w:val="105"/>
        </w:rPr>
        <w:t>Пробегание учебных дистанций с</w:t>
      </w:r>
      <w:r>
        <w:rPr>
          <w:spacing w:val="-2"/>
          <w:w w:val="105"/>
        </w:rPr>
        <w:t xml:space="preserve"> </w:t>
      </w:r>
      <w:r>
        <w:rPr>
          <w:w w:val="105"/>
        </w:rPr>
        <w:t>низкого</w:t>
      </w:r>
      <w:r>
        <w:rPr>
          <w:spacing w:val="-1"/>
          <w:w w:val="105"/>
        </w:rPr>
        <w:t xml:space="preserve"> </w:t>
      </w:r>
      <w:r>
        <w:rPr>
          <w:w w:val="105"/>
        </w:rPr>
        <w:t>и высокого старта, с хода, в группах и в парах с фиксацией результата.</w:t>
      </w:r>
    </w:p>
    <w:p w14:paraId="4C21D591" w14:textId="77777777" w:rsidR="0006191A" w:rsidRDefault="00B04A97">
      <w:pPr>
        <w:pStyle w:val="a3"/>
        <w:spacing w:line="288" w:lineRule="auto"/>
        <w:ind w:right="875"/>
      </w:pPr>
      <w:r>
        <w:rPr>
          <w:w w:val="105"/>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90AEAE0" w14:textId="77777777" w:rsidR="0006191A" w:rsidRDefault="00B04A97">
      <w:pPr>
        <w:pStyle w:val="a3"/>
        <w:spacing w:before="3" w:line="288" w:lineRule="auto"/>
        <w:ind w:right="877"/>
      </w:pPr>
      <w:r>
        <w:rPr>
          <w:w w:val="105"/>
        </w:rPr>
        <w:t>Специальные и имитационные упражнения</w:t>
      </w:r>
      <w:r>
        <w:rPr>
          <w:spacing w:val="-2"/>
          <w:w w:val="105"/>
        </w:rPr>
        <w:t xml:space="preserve"> </w:t>
      </w:r>
      <w:r>
        <w:rPr>
          <w:w w:val="105"/>
        </w:rPr>
        <w:t>при проведении занятий по различным видам</w:t>
      </w:r>
      <w:r>
        <w:rPr>
          <w:spacing w:val="-6"/>
          <w:w w:val="105"/>
        </w:rPr>
        <w:t xml:space="preserve"> </w:t>
      </w:r>
      <w:r>
        <w:rPr>
          <w:w w:val="105"/>
        </w:rPr>
        <w:t>легкой</w:t>
      </w:r>
      <w:r>
        <w:rPr>
          <w:spacing w:val="-4"/>
          <w:w w:val="105"/>
        </w:rPr>
        <w:t xml:space="preserve"> </w:t>
      </w:r>
      <w:r>
        <w:rPr>
          <w:w w:val="105"/>
        </w:rPr>
        <w:t>атлетики,</w:t>
      </w:r>
      <w:r>
        <w:rPr>
          <w:spacing w:val="-2"/>
          <w:w w:val="105"/>
        </w:rPr>
        <w:t xml:space="preserve"> </w:t>
      </w:r>
      <w:r>
        <w:rPr>
          <w:w w:val="105"/>
        </w:rPr>
        <w:t>упражнения</w:t>
      </w:r>
      <w:r>
        <w:rPr>
          <w:spacing w:val="-8"/>
          <w:w w:val="105"/>
        </w:rPr>
        <w:t xml:space="preserve"> </w:t>
      </w:r>
      <w:r>
        <w:rPr>
          <w:w w:val="105"/>
        </w:rPr>
        <w:t>для</w:t>
      </w:r>
      <w:r>
        <w:rPr>
          <w:spacing w:val="-2"/>
          <w:w w:val="105"/>
        </w:rPr>
        <w:t xml:space="preserve"> </w:t>
      </w:r>
      <w:r>
        <w:rPr>
          <w:w w:val="105"/>
        </w:rPr>
        <w:t>изучения</w:t>
      </w:r>
      <w:r>
        <w:rPr>
          <w:spacing w:val="-1"/>
          <w:w w:val="105"/>
        </w:rPr>
        <w:t xml:space="preserve"> </w:t>
      </w:r>
      <w:r>
        <w:rPr>
          <w:w w:val="105"/>
        </w:rPr>
        <w:t>техники при</w:t>
      </w:r>
      <w:r>
        <w:rPr>
          <w:spacing w:val="-4"/>
          <w:w w:val="105"/>
        </w:rPr>
        <w:t xml:space="preserve"> </w:t>
      </w:r>
      <w:r>
        <w:rPr>
          <w:w w:val="105"/>
        </w:rPr>
        <w:t>занятиях</w:t>
      </w:r>
      <w:r>
        <w:rPr>
          <w:spacing w:val="-9"/>
          <w:w w:val="105"/>
        </w:rPr>
        <w:t xml:space="preserve"> </w:t>
      </w:r>
      <w:r>
        <w:rPr>
          <w:w w:val="105"/>
        </w:rPr>
        <w:t>бегом,</w:t>
      </w:r>
      <w:r>
        <w:rPr>
          <w:spacing w:val="-8"/>
          <w:w w:val="105"/>
        </w:rPr>
        <w:t xml:space="preserve"> </w:t>
      </w:r>
      <w:r>
        <w:rPr>
          <w:w w:val="105"/>
        </w:rPr>
        <w:t>прыжками и метаниями.</w:t>
      </w:r>
    </w:p>
    <w:p w14:paraId="42E16CFD" w14:textId="77777777" w:rsidR="0006191A" w:rsidRDefault="00B04A97">
      <w:pPr>
        <w:pStyle w:val="a3"/>
        <w:spacing w:line="263" w:lineRule="exact"/>
        <w:ind w:left="986" w:firstLine="0"/>
      </w:pPr>
      <w:r>
        <w:t>Прикладные</w:t>
      </w:r>
      <w:r>
        <w:rPr>
          <w:spacing w:val="19"/>
        </w:rPr>
        <w:t xml:space="preserve"> </w:t>
      </w:r>
      <w:r>
        <w:t>виды</w:t>
      </w:r>
      <w:r>
        <w:rPr>
          <w:spacing w:val="34"/>
        </w:rPr>
        <w:t xml:space="preserve"> </w:t>
      </w:r>
      <w:r>
        <w:t>легкой</w:t>
      </w:r>
      <w:r>
        <w:rPr>
          <w:spacing w:val="29"/>
        </w:rPr>
        <w:t xml:space="preserve"> </w:t>
      </w:r>
      <w:r>
        <w:t>атлетики</w:t>
      </w:r>
      <w:r>
        <w:rPr>
          <w:spacing w:val="40"/>
        </w:rPr>
        <w:t xml:space="preserve"> </w:t>
      </w:r>
      <w:r>
        <w:rPr>
          <w:spacing w:val="-2"/>
        </w:rPr>
        <w:t>(кросс).</w:t>
      </w:r>
    </w:p>
    <w:p w14:paraId="5D1F090A" w14:textId="77777777" w:rsidR="0006191A" w:rsidRDefault="00B04A97">
      <w:pPr>
        <w:pStyle w:val="a3"/>
        <w:tabs>
          <w:tab w:val="left" w:pos="1344"/>
          <w:tab w:val="left" w:pos="1689"/>
          <w:tab w:val="left" w:pos="3760"/>
          <w:tab w:val="left" w:pos="5421"/>
          <w:tab w:val="left" w:pos="7161"/>
          <w:tab w:val="left" w:pos="8657"/>
        </w:tabs>
        <w:spacing w:before="52" w:line="288" w:lineRule="auto"/>
        <w:ind w:right="858"/>
        <w:jc w:val="right"/>
      </w:pPr>
      <w:r>
        <w:t>Тестовые упражнения по физической подготовленности в беге, прыжках и метаниях.</w:t>
      </w:r>
      <w:r>
        <w:rPr>
          <w:spacing w:val="40"/>
          <w:w w:val="105"/>
        </w:rPr>
        <w:t xml:space="preserve"> </w:t>
      </w:r>
      <w:r>
        <w:rPr>
          <w:spacing w:val="-2"/>
          <w:w w:val="105"/>
        </w:rPr>
        <w:t>Участие</w:t>
      </w:r>
      <w:r>
        <w:tab/>
      </w:r>
      <w:r>
        <w:rPr>
          <w:spacing w:val="-10"/>
          <w:w w:val="105"/>
        </w:rPr>
        <w:t>в</w:t>
      </w:r>
      <w:r>
        <w:tab/>
      </w:r>
      <w:r>
        <w:rPr>
          <w:spacing w:val="-2"/>
          <w:w w:val="105"/>
        </w:rPr>
        <w:t>соревновательной</w:t>
      </w:r>
      <w:r>
        <w:tab/>
      </w:r>
      <w:r>
        <w:rPr>
          <w:spacing w:val="-2"/>
          <w:w w:val="105"/>
        </w:rPr>
        <w:t>деятельности.</w:t>
      </w:r>
      <w:r>
        <w:tab/>
      </w:r>
      <w:r>
        <w:rPr>
          <w:spacing w:val="-2"/>
          <w:w w:val="105"/>
        </w:rPr>
        <w:t>Соревнования,</w:t>
      </w:r>
      <w:r>
        <w:tab/>
      </w:r>
      <w:r>
        <w:rPr>
          <w:spacing w:val="-2"/>
          <w:w w:val="105"/>
        </w:rPr>
        <w:t>проводимые</w:t>
      </w:r>
      <w:r>
        <w:tab/>
      </w:r>
      <w:r>
        <w:rPr>
          <w:spacing w:val="-6"/>
          <w:w w:val="105"/>
        </w:rPr>
        <w:t xml:space="preserve">по </w:t>
      </w:r>
      <w:r>
        <w:rPr>
          <w:w w:val="105"/>
        </w:rPr>
        <w:t>нестандартным</w:t>
      </w:r>
      <w:r>
        <w:rPr>
          <w:spacing w:val="12"/>
          <w:w w:val="105"/>
        </w:rPr>
        <w:t xml:space="preserve"> </w:t>
      </w:r>
      <w:r>
        <w:rPr>
          <w:w w:val="105"/>
        </w:rPr>
        <w:t>многоборьям</w:t>
      </w:r>
      <w:r>
        <w:rPr>
          <w:spacing w:val="12"/>
          <w:w w:val="105"/>
        </w:rPr>
        <w:t xml:space="preserve"> </w:t>
      </w:r>
      <w:r>
        <w:rPr>
          <w:w w:val="105"/>
        </w:rPr>
        <w:t>(3-4</w:t>
      </w:r>
      <w:r>
        <w:rPr>
          <w:spacing w:val="15"/>
          <w:w w:val="105"/>
        </w:rPr>
        <w:t xml:space="preserve"> </w:t>
      </w:r>
      <w:r>
        <w:rPr>
          <w:w w:val="105"/>
        </w:rPr>
        <w:t>вида</w:t>
      </w:r>
      <w:r>
        <w:rPr>
          <w:spacing w:val="16"/>
          <w:w w:val="105"/>
        </w:rPr>
        <w:t xml:space="preserve"> </w:t>
      </w:r>
      <w:r>
        <w:rPr>
          <w:w w:val="105"/>
        </w:rPr>
        <w:t>-</w:t>
      </w:r>
      <w:r>
        <w:rPr>
          <w:spacing w:val="13"/>
          <w:w w:val="105"/>
        </w:rPr>
        <w:t xml:space="preserve"> </w:t>
      </w:r>
      <w:r>
        <w:rPr>
          <w:w w:val="105"/>
        </w:rPr>
        <w:t>«станции»),</w:t>
      </w:r>
      <w:r>
        <w:rPr>
          <w:spacing w:val="11"/>
          <w:w w:val="105"/>
        </w:rPr>
        <w:t xml:space="preserve"> </w:t>
      </w:r>
      <w:r>
        <w:rPr>
          <w:w w:val="105"/>
        </w:rPr>
        <w:t>имеющие</w:t>
      </w:r>
      <w:r>
        <w:rPr>
          <w:spacing w:val="9"/>
          <w:w w:val="105"/>
        </w:rPr>
        <w:t xml:space="preserve"> </w:t>
      </w:r>
      <w:r>
        <w:rPr>
          <w:w w:val="105"/>
        </w:rPr>
        <w:t>четкую</w:t>
      </w:r>
      <w:r>
        <w:rPr>
          <w:spacing w:val="15"/>
          <w:w w:val="105"/>
        </w:rPr>
        <w:t xml:space="preserve"> </w:t>
      </w:r>
      <w:r>
        <w:rPr>
          <w:w w:val="105"/>
        </w:rPr>
        <w:t>направленность</w:t>
      </w:r>
      <w:r>
        <w:rPr>
          <w:spacing w:val="20"/>
          <w:w w:val="105"/>
        </w:rPr>
        <w:t xml:space="preserve"> </w:t>
      </w:r>
      <w:r>
        <w:rPr>
          <w:spacing w:val="-10"/>
          <w:w w:val="105"/>
        </w:rPr>
        <w:t>–</w:t>
      </w:r>
    </w:p>
    <w:p w14:paraId="0AAAAA64" w14:textId="77777777" w:rsidR="0006191A" w:rsidRDefault="00B04A97">
      <w:pPr>
        <w:pStyle w:val="a3"/>
        <w:spacing w:line="263" w:lineRule="exact"/>
        <w:ind w:firstLine="0"/>
      </w:pPr>
      <w:r>
        <w:t>спринтерско-барьерную,</w:t>
      </w:r>
      <w:r>
        <w:rPr>
          <w:spacing w:val="43"/>
        </w:rPr>
        <w:t xml:space="preserve"> </w:t>
      </w:r>
      <w:r>
        <w:t>прыжковую</w:t>
      </w:r>
      <w:r>
        <w:rPr>
          <w:spacing w:val="50"/>
        </w:rPr>
        <w:t xml:space="preserve"> </w:t>
      </w:r>
      <w:r>
        <w:t>или</w:t>
      </w:r>
      <w:r>
        <w:rPr>
          <w:spacing w:val="51"/>
        </w:rPr>
        <w:t xml:space="preserve"> </w:t>
      </w:r>
      <w:r>
        <w:rPr>
          <w:spacing w:val="-2"/>
        </w:rPr>
        <w:t>метательскую.</w:t>
      </w:r>
    </w:p>
    <w:p w14:paraId="50576511" w14:textId="77777777" w:rsidR="0006191A" w:rsidRDefault="00B04A97">
      <w:pPr>
        <w:pStyle w:val="a3"/>
        <w:spacing w:before="53" w:line="288" w:lineRule="auto"/>
        <w:ind w:right="871"/>
      </w:pPr>
      <w:r>
        <w:rPr>
          <w:w w:val="105"/>
        </w:rPr>
        <w:t>Содержание</w:t>
      </w:r>
      <w:r>
        <w:rPr>
          <w:spacing w:val="-4"/>
          <w:w w:val="105"/>
        </w:rPr>
        <w:t xml:space="preserve"> </w:t>
      </w:r>
      <w:r>
        <w:rPr>
          <w:w w:val="105"/>
        </w:rPr>
        <w:t>модуля по легкой атлетике</w:t>
      </w:r>
      <w:r>
        <w:rPr>
          <w:spacing w:val="-4"/>
          <w:w w:val="105"/>
        </w:rPr>
        <w:t xml:space="preserve"> </w:t>
      </w:r>
      <w:r>
        <w:rPr>
          <w:w w:val="105"/>
        </w:rPr>
        <w:t>направлено</w:t>
      </w:r>
      <w:r>
        <w:rPr>
          <w:spacing w:val="-4"/>
          <w:w w:val="105"/>
        </w:rPr>
        <w:t xml:space="preserve"> </w:t>
      </w:r>
      <w:r>
        <w:rPr>
          <w:w w:val="105"/>
        </w:rPr>
        <w:t>на достижение обучающимися личностных, метапредметных и предметных результатов обучения.</w:t>
      </w:r>
    </w:p>
    <w:p w14:paraId="43CD137E"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личностные результаты:</w:t>
      </w:r>
    </w:p>
    <w:p w14:paraId="2D71AC34" w14:textId="77777777" w:rsidR="0006191A" w:rsidRDefault="00B04A97">
      <w:pPr>
        <w:pStyle w:val="a3"/>
        <w:spacing w:before="5" w:line="288" w:lineRule="auto"/>
        <w:ind w:right="870"/>
      </w:pPr>
      <w:r>
        <w:rPr>
          <w:w w:val="105"/>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CE82226" w14:textId="77777777" w:rsidR="0006191A" w:rsidRDefault="00B04A97">
      <w:pPr>
        <w:pStyle w:val="a3"/>
        <w:spacing w:line="288" w:lineRule="auto"/>
        <w:ind w:right="869"/>
      </w:pPr>
      <w:r>
        <w:rPr>
          <w:w w:val="105"/>
        </w:rPr>
        <w:t>проявление готовности обучающихся к саморазвитию и самообразованию, мотивации</w:t>
      </w:r>
      <w:r>
        <w:rPr>
          <w:spacing w:val="25"/>
          <w:w w:val="105"/>
        </w:rPr>
        <w:t xml:space="preserve"> </w:t>
      </w:r>
      <w:r>
        <w:rPr>
          <w:w w:val="105"/>
        </w:rPr>
        <w:t>и</w:t>
      </w:r>
      <w:r>
        <w:rPr>
          <w:spacing w:val="31"/>
          <w:w w:val="105"/>
        </w:rPr>
        <w:t xml:space="preserve"> </w:t>
      </w:r>
      <w:r>
        <w:rPr>
          <w:w w:val="105"/>
        </w:rPr>
        <w:t>осознанному</w:t>
      </w:r>
      <w:r>
        <w:rPr>
          <w:spacing w:val="26"/>
          <w:w w:val="105"/>
        </w:rPr>
        <w:t xml:space="preserve"> </w:t>
      </w:r>
      <w:r>
        <w:rPr>
          <w:w w:val="105"/>
        </w:rPr>
        <w:t>выбору</w:t>
      </w:r>
      <w:r>
        <w:rPr>
          <w:spacing w:val="26"/>
          <w:w w:val="105"/>
        </w:rPr>
        <w:t xml:space="preserve"> </w:t>
      </w:r>
      <w:r>
        <w:rPr>
          <w:w w:val="105"/>
        </w:rPr>
        <w:t>индивидуальной</w:t>
      </w:r>
      <w:r>
        <w:rPr>
          <w:spacing w:val="32"/>
          <w:w w:val="105"/>
        </w:rPr>
        <w:t xml:space="preserve"> </w:t>
      </w:r>
      <w:r>
        <w:rPr>
          <w:w w:val="105"/>
        </w:rPr>
        <w:t>траектории</w:t>
      </w:r>
      <w:r>
        <w:rPr>
          <w:spacing w:val="31"/>
          <w:w w:val="105"/>
        </w:rPr>
        <w:t xml:space="preserve"> </w:t>
      </w:r>
      <w:r>
        <w:rPr>
          <w:w w:val="105"/>
        </w:rPr>
        <w:t>образования</w:t>
      </w:r>
      <w:r>
        <w:rPr>
          <w:spacing w:val="29"/>
          <w:w w:val="105"/>
        </w:rPr>
        <w:t xml:space="preserve"> </w:t>
      </w:r>
      <w:r>
        <w:rPr>
          <w:spacing w:val="-2"/>
          <w:w w:val="105"/>
        </w:rPr>
        <w:t>средствами</w:t>
      </w:r>
    </w:p>
    <w:p w14:paraId="70731525" w14:textId="77777777" w:rsidR="0006191A" w:rsidRDefault="0006191A">
      <w:pPr>
        <w:spacing w:line="288" w:lineRule="auto"/>
        <w:sectPr w:rsidR="0006191A">
          <w:pgSz w:w="11910" w:h="16850"/>
          <w:pgMar w:top="1060" w:right="0" w:bottom="1140" w:left="1420" w:header="0" w:footer="922" w:gutter="0"/>
          <w:cols w:space="720"/>
        </w:sectPr>
      </w:pPr>
    </w:p>
    <w:p w14:paraId="09FF2AB3" w14:textId="77777777" w:rsidR="0006191A" w:rsidRDefault="00B04A97">
      <w:pPr>
        <w:pStyle w:val="a3"/>
        <w:spacing w:before="71" w:line="288" w:lineRule="auto"/>
        <w:ind w:right="858" w:firstLine="0"/>
        <w:jc w:val="right"/>
      </w:pPr>
      <w:r>
        <w:rPr>
          <w:w w:val="105"/>
        </w:rPr>
        <w:lastRenderedPageBreak/>
        <w:t>легкой</w:t>
      </w:r>
      <w:r>
        <w:rPr>
          <w:spacing w:val="40"/>
          <w:w w:val="105"/>
        </w:rPr>
        <w:t xml:space="preserve"> </w:t>
      </w:r>
      <w:r>
        <w:rPr>
          <w:w w:val="105"/>
        </w:rPr>
        <w:t>атлетики,</w:t>
      </w:r>
      <w:r>
        <w:rPr>
          <w:spacing w:val="40"/>
          <w:w w:val="105"/>
        </w:rPr>
        <w:t xml:space="preserve"> </w:t>
      </w:r>
      <w:r>
        <w:rPr>
          <w:w w:val="105"/>
        </w:rPr>
        <w:t>профессиональных</w:t>
      </w:r>
      <w:r>
        <w:rPr>
          <w:spacing w:val="40"/>
          <w:w w:val="105"/>
        </w:rPr>
        <w:t xml:space="preserve"> </w:t>
      </w:r>
      <w:r>
        <w:rPr>
          <w:w w:val="105"/>
        </w:rPr>
        <w:t>предпочтений</w:t>
      </w:r>
      <w:r>
        <w:rPr>
          <w:spacing w:val="40"/>
          <w:w w:val="105"/>
        </w:rPr>
        <w:t xml:space="preserve"> </w:t>
      </w:r>
      <w:r>
        <w:rPr>
          <w:w w:val="105"/>
        </w:rPr>
        <w:t>в</w:t>
      </w:r>
      <w:r>
        <w:rPr>
          <w:spacing w:val="40"/>
          <w:w w:val="105"/>
        </w:rPr>
        <w:t xml:space="preserve"> </w:t>
      </w:r>
      <w:r>
        <w:rPr>
          <w:w w:val="105"/>
        </w:rPr>
        <w:t>области</w:t>
      </w:r>
      <w:r>
        <w:rPr>
          <w:spacing w:val="40"/>
          <w:w w:val="105"/>
        </w:rPr>
        <w:t xml:space="preserve"> </w:t>
      </w:r>
      <w:r>
        <w:rPr>
          <w:w w:val="105"/>
        </w:rPr>
        <w:t>физической</w:t>
      </w:r>
      <w:r>
        <w:rPr>
          <w:spacing w:val="40"/>
          <w:w w:val="105"/>
        </w:rPr>
        <w:t xml:space="preserve"> </w:t>
      </w:r>
      <w:r>
        <w:rPr>
          <w:w w:val="105"/>
        </w:rPr>
        <w:t>культуры</w:t>
      </w:r>
      <w:r>
        <w:rPr>
          <w:spacing w:val="40"/>
          <w:w w:val="105"/>
        </w:rPr>
        <w:t xml:space="preserve"> </w:t>
      </w:r>
      <w:r>
        <w:rPr>
          <w:w w:val="105"/>
        </w:rPr>
        <w:t>и спорта, в</w:t>
      </w:r>
      <w:r>
        <w:rPr>
          <w:spacing w:val="35"/>
          <w:w w:val="105"/>
        </w:rPr>
        <w:t xml:space="preserve"> </w:t>
      </w:r>
      <w:r>
        <w:rPr>
          <w:w w:val="105"/>
        </w:rPr>
        <w:t>том</w:t>
      </w:r>
      <w:r>
        <w:rPr>
          <w:spacing w:val="34"/>
          <w:w w:val="105"/>
        </w:rPr>
        <w:t xml:space="preserve"> </w:t>
      </w:r>
      <w:r>
        <w:rPr>
          <w:w w:val="105"/>
        </w:rPr>
        <w:t>числе</w:t>
      </w:r>
      <w:r>
        <w:rPr>
          <w:spacing w:val="28"/>
          <w:w w:val="105"/>
        </w:rPr>
        <w:t xml:space="preserve"> </w:t>
      </w:r>
      <w:r>
        <w:rPr>
          <w:w w:val="105"/>
        </w:rPr>
        <w:t>через</w:t>
      </w:r>
      <w:r>
        <w:rPr>
          <w:spacing w:val="33"/>
          <w:w w:val="105"/>
        </w:rPr>
        <w:t xml:space="preserve"> </w:t>
      </w:r>
      <w:r>
        <w:rPr>
          <w:w w:val="105"/>
        </w:rPr>
        <w:t>традиции</w:t>
      </w:r>
      <w:r>
        <w:rPr>
          <w:spacing w:val="28"/>
          <w:w w:val="105"/>
        </w:rPr>
        <w:t xml:space="preserve"> </w:t>
      </w:r>
      <w:r>
        <w:rPr>
          <w:w w:val="105"/>
        </w:rPr>
        <w:t>и</w:t>
      </w:r>
      <w:r>
        <w:rPr>
          <w:spacing w:val="28"/>
          <w:w w:val="105"/>
        </w:rPr>
        <w:t xml:space="preserve"> </w:t>
      </w:r>
      <w:r>
        <w:rPr>
          <w:w w:val="105"/>
        </w:rPr>
        <w:t>идеалы</w:t>
      </w:r>
      <w:r>
        <w:rPr>
          <w:spacing w:val="25"/>
          <w:w w:val="105"/>
        </w:rPr>
        <w:t xml:space="preserve"> </w:t>
      </w:r>
      <w:r>
        <w:rPr>
          <w:w w:val="105"/>
        </w:rPr>
        <w:t>главных</w:t>
      </w:r>
      <w:r>
        <w:rPr>
          <w:spacing w:val="29"/>
          <w:w w:val="105"/>
        </w:rPr>
        <w:t xml:space="preserve"> </w:t>
      </w:r>
      <w:r>
        <w:rPr>
          <w:w w:val="105"/>
        </w:rPr>
        <w:t>организаций</w:t>
      </w:r>
      <w:r>
        <w:rPr>
          <w:spacing w:val="28"/>
          <w:w w:val="105"/>
        </w:rPr>
        <w:t xml:space="preserve"> </w:t>
      </w:r>
      <w:r>
        <w:rPr>
          <w:w w:val="105"/>
        </w:rPr>
        <w:t>по</w:t>
      </w:r>
      <w:r>
        <w:rPr>
          <w:spacing w:val="29"/>
          <w:w w:val="105"/>
        </w:rPr>
        <w:t xml:space="preserve"> </w:t>
      </w:r>
      <w:r>
        <w:rPr>
          <w:w w:val="105"/>
        </w:rPr>
        <w:t>легкой</w:t>
      </w:r>
      <w:r>
        <w:rPr>
          <w:spacing w:val="34"/>
          <w:w w:val="105"/>
        </w:rPr>
        <w:t xml:space="preserve"> </w:t>
      </w:r>
      <w:r>
        <w:rPr>
          <w:w w:val="105"/>
        </w:rPr>
        <w:t xml:space="preserve">атлетике </w:t>
      </w:r>
      <w:r>
        <w:t>регионального, всероссийского и мирового уровней, а также школьных спортивных клубов;</w:t>
      </w:r>
      <w:r>
        <w:rPr>
          <w:spacing w:val="40"/>
          <w:w w:val="105"/>
        </w:rPr>
        <w:t xml:space="preserve"> </w:t>
      </w:r>
      <w:r>
        <w:rPr>
          <w:w w:val="105"/>
        </w:rPr>
        <w:t>сформированность толерантного сознания и поведения, способность вести диалог с другими</w:t>
      </w:r>
      <w:r>
        <w:rPr>
          <w:spacing w:val="40"/>
          <w:w w:val="105"/>
        </w:rPr>
        <w:t xml:space="preserve"> </w:t>
      </w:r>
      <w:r>
        <w:rPr>
          <w:w w:val="105"/>
        </w:rPr>
        <w:t>людьми</w:t>
      </w:r>
      <w:r>
        <w:rPr>
          <w:spacing w:val="40"/>
          <w:w w:val="105"/>
        </w:rPr>
        <w:t xml:space="preserve"> </w:t>
      </w:r>
      <w:r>
        <w:rPr>
          <w:w w:val="105"/>
        </w:rPr>
        <w:t>(сверстниками,</w:t>
      </w:r>
      <w:r>
        <w:rPr>
          <w:spacing w:val="40"/>
          <w:w w:val="105"/>
        </w:rPr>
        <w:t xml:space="preserve"> </w:t>
      </w:r>
      <w:r>
        <w:rPr>
          <w:w w:val="105"/>
        </w:rPr>
        <w:t>взрослыми,</w:t>
      </w:r>
      <w:r>
        <w:rPr>
          <w:spacing w:val="40"/>
          <w:w w:val="105"/>
        </w:rPr>
        <w:t xml:space="preserve"> </w:t>
      </w:r>
      <w:r>
        <w:rPr>
          <w:w w:val="105"/>
        </w:rPr>
        <w:t>педагогами),</w:t>
      </w:r>
      <w:r>
        <w:rPr>
          <w:spacing w:val="40"/>
          <w:w w:val="105"/>
        </w:rPr>
        <w:t xml:space="preserve"> </w:t>
      </w:r>
      <w:r>
        <w:rPr>
          <w:w w:val="105"/>
        </w:rPr>
        <w:t>достигать</w:t>
      </w:r>
      <w:r>
        <w:rPr>
          <w:spacing w:val="40"/>
          <w:w w:val="105"/>
        </w:rPr>
        <w:t xml:space="preserve"> </w:t>
      </w:r>
      <w:r>
        <w:rPr>
          <w:w w:val="105"/>
        </w:rPr>
        <w:t>взаимопонимание, находить</w:t>
      </w:r>
      <w:r>
        <w:rPr>
          <w:spacing w:val="40"/>
          <w:w w:val="105"/>
        </w:rPr>
        <w:t xml:space="preserve"> </w:t>
      </w:r>
      <w:r>
        <w:rPr>
          <w:w w:val="105"/>
        </w:rPr>
        <w:t>общие</w:t>
      </w:r>
      <w:r>
        <w:rPr>
          <w:spacing w:val="40"/>
          <w:w w:val="105"/>
        </w:rPr>
        <w:t xml:space="preserve"> </w:t>
      </w:r>
      <w:r>
        <w:rPr>
          <w:w w:val="105"/>
        </w:rPr>
        <w:t>цели</w:t>
      </w:r>
      <w:r>
        <w:rPr>
          <w:spacing w:val="40"/>
          <w:w w:val="105"/>
        </w:rPr>
        <w:t xml:space="preserve"> </w:t>
      </w:r>
      <w:r>
        <w:rPr>
          <w:w w:val="105"/>
        </w:rPr>
        <w:t>и</w:t>
      </w:r>
      <w:r>
        <w:rPr>
          <w:spacing w:val="40"/>
          <w:w w:val="105"/>
        </w:rPr>
        <w:t xml:space="preserve"> </w:t>
      </w:r>
      <w:r>
        <w:rPr>
          <w:w w:val="105"/>
        </w:rPr>
        <w:t>сотрудничать</w:t>
      </w:r>
      <w:r>
        <w:rPr>
          <w:spacing w:val="40"/>
          <w:w w:val="105"/>
        </w:rPr>
        <w:t xml:space="preserve"> </w:t>
      </w:r>
      <w:r>
        <w:rPr>
          <w:w w:val="105"/>
        </w:rPr>
        <w:t>для</w:t>
      </w:r>
      <w:r>
        <w:rPr>
          <w:spacing w:val="40"/>
          <w:w w:val="105"/>
        </w:rPr>
        <w:t xml:space="preserve"> </w:t>
      </w:r>
      <w:r>
        <w:rPr>
          <w:w w:val="105"/>
        </w:rPr>
        <w:t>их</w:t>
      </w:r>
      <w:r>
        <w:rPr>
          <w:spacing w:val="40"/>
          <w:w w:val="105"/>
        </w:rPr>
        <w:t xml:space="preserve"> </w:t>
      </w:r>
      <w:r>
        <w:rPr>
          <w:w w:val="105"/>
        </w:rPr>
        <w:t>достижения</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 xml:space="preserve">тренировочной, </w:t>
      </w:r>
      <w:r>
        <w:t>досуговой,</w:t>
      </w:r>
      <w:r>
        <w:rPr>
          <w:spacing w:val="33"/>
        </w:rPr>
        <w:t xml:space="preserve"> </w:t>
      </w:r>
      <w:r>
        <w:t>игровой</w:t>
      </w:r>
      <w:r>
        <w:rPr>
          <w:spacing w:val="39"/>
        </w:rPr>
        <w:t xml:space="preserve"> </w:t>
      </w:r>
      <w:r>
        <w:t>и</w:t>
      </w:r>
      <w:r>
        <w:rPr>
          <w:spacing w:val="40"/>
        </w:rPr>
        <w:t xml:space="preserve"> </w:t>
      </w:r>
      <w:r>
        <w:t>соревновательной</w:t>
      </w:r>
      <w:r>
        <w:rPr>
          <w:spacing w:val="40"/>
        </w:rPr>
        <w:t xml:space="preserve"> </w:t>
      </w:r>
      <w:r>
        <w:t>деятельности</w:t>
      </w:r>
      <w:r>
        <w:rPr>
          <w:spacing w:val="39"/>
        </w:rPr>
        <w:t xml:space="preserve"> </w:t>
      </w:r>
      <w:r>
        <w:t>на</w:t>
      </w:r>
      <w:r>
        <w:rPr>
          <w:spacing w:val="40"/>
        </w:rPr>
        <w:t xml:space="preserve"> </w:t>
      </w:r>
      <w:r>
        <w:t>принципах</w:t>
      </w:r>
      <w:r>
        <w:rPr>
          <w:spacing w:val="30"/>
        </w:rPr>
        <w:t xml:space="preserve"> </w:t>
      </w:r>
      <w:r>
        <w:t>доброжелательности</w:t>
      </w:r>
      <w:r>
        <w:rPr>
          <w:spacing w:val="40"/>
        </w:rPr>
        <w:t xml:space="preserve"> </w:t>
      </w:r>
      <w:r>
        <w:rPr>
          <w:spacing w:val="-10"/>
        </w:rPr>
        <w:t>и</w:t>
      </w:r>
    </w:p>
    <w:p w14:paraId="1D15CB0E" w14:textId="77777777" w:rsidR="0006191A" w:rsidRDefault="00B04A97">
      <w:pPr>
        <w:pStyle w:val="a3"/>
        <w:spacing w:before="4"/>
        <w:ind w:firstLine="0"/>
        <w:jc w:val="left"/>
      </w:pPr>
      <w:r>
        <w:rPr>
          <w:spacing w:val="-2"/>
          <w:w w:val="105"/>
        </w:rPr>
        <w:t>взаимопомощи;</w:t>
      </w:r>
    </w:p>
    <w:p w14:paraId="681B8A23" w14:textId="77777777" w:rsidR="0006191A" w:rsidRDefault="00B04A97">
      <w:pPr>
        <w:pStyle w:val="a3"/>
        <w:spacing w:before="52" w:line="288" w:lineRule="auto"/>
        <w:ind w:right="871"/>
      </w:pPr>
      <w:r>
        <w:rPr>
          <w:w w:val="105"/>
        </w:rPr>
        <w:t>проявление осознанного и ответственного отношения к собственным поступкам, 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2"/>
          <w:w w:val="105"/>
        </w:rPr>
        <w:t xml:space="preserve"> </w:t>
      </w:r>
      <w:r>
        <w:rPr>
          <w:w w:val="105"/>
        </w:rPr>
        <w:t>проблем</w:t>
      </w:r>
      <w:r>
        <w:rPr>
          <w:spacing w:val="-14"/>
          <w:w w:val="105"/>
        </w:rPr>
        <w:t xml:space="preserve"> </w:t>
      </w:r>
      <w:r>
        <w:rPr>
          <w:w w:val="105"/>
        </w:rPr>
        <w:t>в</w:t>
      </w:r>
      <w:r>
        <w:rPr>
          <w:spacing w:val="-12"/>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2"/>
          <w:w w:val="105"/>
        </w:rPr>
        <w:t xml:space="preserve"> </w:t>
      </w:r>
      <w:r>
        <w:rPr>
          <w:w w:val="105"/>
        </w:rPr>
        <w:t>культурой, игровой и соревновательной деятельности по легкой атлетике;</w:t>
      </w:r>
    </w:p>
    <w:p w14:paraId="038F4772" w14:textId="77777777" w:rsidR="0006191A" w:rsidRDefault="00B04A97">
      <w:pPr>
        <w:pStyle w:val="a3"/>
        <w:spacing w:line="290" w:lineRule="auto"/>
        <w:ind w:right="875"/>
      </w:pPr>
      <w:r>
        <w:rPr>
          <w:w w:val="105"/>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AB49504" w14:textId="77777777" w:rsidR="0006191A" w:rsidRDefault="00B04A97">
      <w:pPr>
        <w:pStyle w:val="a3"/>
        <w:spacing w:line="288" w:lineRule="auto"/>
        <w:ind w:right="858"/>
      </w:pPr>
      <w:r>
        <w:rPr>
          <w:w w:val="105"/>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w w:val="105"/>
        </w:rPr>
        <w:t>потребностям;</w:t>
      </w:r>
    </w:p>
    <w:p w14:paraId="6CC5818F" w14:textId="77777777" w:rsidR="0006191A" w:rsidRDefault="00B04A97">
      <w:pPr>
        <w:pStyle w:val="a3"/>
        <w:spacing w:line="288" w:lineRule="auto"/>
        <w:ind w:right="856"/>
      </w:pPr>
      <w:r>
        <w:rPr>
          <w:w w:val="105"/>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008333F"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метапредметные результаты:</w:t>
      </w:r>
    </w:p>
    <w:p w14:paraId="05A2F219" w14:textId="77777777" w:rsidR="0006191A" w:rsidRDefault="00B04A97">
      <w:pPr>
        <w:pStyle w:val="a3"/>
        <w:spacing w:line="290" w:lineRule="auto"/>
        <w:ind w:right="860"/>
      </w:pPr>
      <w:r>
        <w:rPr>
          <w:w w:val="105"/>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w:t>
      </w:r>
      <w:r>
        <w:rPr>
          <w:spacing w:val="-2"/>
          <w:w w:val="105"/>
        </w:rPr>
        <w:t xml:space="preserve"> </w:t>
      </w:r>
      <w:r>
        <w:rPr>
          <w:w w:val="105"/>
        </w:rPr>
        <w:t>контролировать</w:t>
      </w:r>
      <w:r>
        <w:rPr>
          <w:spacing w:val="-1"/>
          <w:w w:val="105"/>
        </w:rPr>
        <w:t xml:space="preserve"> </w:t>
      </w:r>
      <w:r>
        <w:rPr>
          <w:w w:val="105"/>
        </w:rPr>
        <w:t>и корректировать</w:t>
      </w:r>
      <w:r>
        <w:rPr>
          <w:spacing w:val="-1"/>
          <w:w w:val="105"/>
        </w:rPr>
        <w:t xml:space="preserve"> </w:t>
      </w:r>
      <w:r>
        <w:rPr>
          <w:w w:val="105"/>
        </w:rPr>
        <w:t>учебную,</w:t>
      </w:r>
      <w:r>
        <w:rPr>
          <w:spacing w:val="-2"/>
          <w:w w:val="105"/>
        </w:rPr>
        <w:t xml:space="preserve"> </w:t>
      </w:r>
      <w:r>
        <w:rPr>
          <w:w w:val="105"/>
        </w:rPr>
        <w:t>тренировочную, игровую и соревновательную деятельность;</w:t>
      </w:r>
    </w:p>
    <w:p w14:paraId="572E6672" w14:textId="77777777" w:rsidR="0006191A" w:rsidRDefault="00B04A97">
      <w:pPr>
        <w:pStyle w:val="a3"/>
        <w:spacing w:line="288" w:lineRule="auto"/>
        <w:ind w:right="862"/>
      </w:pPr>
      <w:r>
        <w:rPr>
          <w:w w:val="10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16"/>
          <w:w w:val="105"/>
        </w:rPr>
        <w:t xml:space="preserve"> </w:t>
      </w:r>
      <w:r>
        <w:rPr>
          <w:w w:val="105"/>
        </w:rPr>
        <w:t>и</w:t>
      </w:r>
      <w:r>
        <w:rPr>
          <w:spacing w:val="-7"/>
          <w:w w:val="105"/>
        </w:rPr>
        <w:t xml:space="preserve"> </w:t>
      </w:r>
      <w:r>
        <w:rPr>
          <w:w w:val="105"/>
        </w:rPr>
        <w:t>разрешать</w:t>
      </w:r>
      <w:r>
        <w:rPr>
          <w:spacing w:val="-10"/>
          <w:w w:val="105"/>
        </w:rPr>
        <w:t xml:space="preserve"> </w:t>
      </w:r>
      <w:r>
        <w:rPr>
          <w:w w:val="105"/>
        </w:rPr>
        <w:t>конфликты</w:t>
      </w:r>
      <w:r>
        <w:rPr>
          <w:spacing w:val="-16"/>
          <w:w w:val="105"/>
        </w:rPr>
        <w:t xml:space="preserve"> </w:t>
      </w:r>
      <w:r>
        <w:rPr>
          <w:w w:val="105"/>
        </w:rPr>
        <w:t>в</w:t>
      </w:r>
      <w:r>
        <w:rPr>
          <w:spacing w:val="-12"/>
          <w:w w:val="105"/>
        </w:rPr>
        <w:t xml:space="preserve"> </w:t>
      </w:r>
      <w:r>
        <w:rPr>
          <w:w w:val="105"/>
        </w:rPr>
        <w:t>процессе</w:t>
      </w:r>
      <w:r>
        <w:rPr>
          <w:spacing w:val="-7"/>
          <w:w w:val="105"/>
        </w:rPr>
        <w:t xml:space="preserve"> </w:t>
      </w:r>
      <w:r>
        <w:rPr>
          <w:w w:val="105"/>
        </w:rPr>
        <w:t>учебной,</w:t>
      </w:r>
      <w:r>
        <w:rPr>
          <w:spacing w:val="-11"/>
          <w:w w:val="105"/>
        </w:rPr>
        <w:t xml:space="preserve"> </w:t>
      </w:r>
      <w:r>
        <w:rPr>
          <w:w w:val="105"/>
        </w:rPr>
        <w:t>тренировочной,</w:t>
      </w:r>
      <w:r>
        <w:rPr>
          <w:spacing w:val="-11"/>
          <w:w w:val="105"/>
        </w:rPr>
        <w:t xml:space="preserve"> </w:t>
      </w:r>
      <w:r>
        <w:rPr>
          <w:w w:val="105"/>
        </w:rPr>
        <w:t>игровой</w:t>
      </w:r>
      <w:r>
        <w:rPr>
          <w:spacing w:val="-7"/>
          <w:w w:val="105"/>
        </w:rPr>
        <w:t xml:space="preserve"> </w:t>
      </w:r>
      <w:r>
        <w:rPr>
          <w:w w:val="105"/>
        </w:rPr>
        <w:t>и соревновательной деятельности, судейской практики, учитывать позиции других участников деятельности;</w:t>
      </w:r>
    </w:p>
    <w:p w14:paraId="2A1D1A8D" w14:textId="77777777" w:rsidR="0006191A" w:rsidRDefault="00B04A97">
      <w:pPr>
        <w:pStyle w:val="a3"/>
        <w:spacing w:line="288" w:lineRule="auto"/>
        <w:ind w:right="866"/>
      </w:pPr>
      <w:r>
        <w:rPr>
          <w:w w:val="105"/>
        </w:rPr>
        <w:t xml:space="preserve">умение владеть основами самоконтроля, самооценки, выявлять, анализировать и </w:t>
      </w:r>
      <w:r>
        <w:t xml:space="preserve">находить способы устранения ошибок при выполнении технических действий в различных </w:t>
      </w:r>
      <w:r>
        <w:rPr>
          <w:w w:val="105"/>
        </w:rPr>
        <w:t>видах легкой атлетики;</w:t>
      </w:r>
    </w:p>
    <w:p w14:paraId="399065B8"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39B1D28"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предметные результаты:</w:t>
      </w:r>
    </w:p>
    <w:p w14:paraId="20BA7527" w14:textId="77777777" w:rsidR="0006191A" w:rsidRDefault="00B04A97">
      <w:pPr>
        <w:pStyle w:val="a3"/>
        <w:spacing w:line="288" w:lineRule="auto"/>
        <w:ind w:right="866"/>
      </w:pPr>
      <w:r>
        <w:rPr>
          <w:w w:val="105"/>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w w:val="105"/>
        </w:rPr>
        <w:t>человека;</w:t>
      </w:r>
    </w:p>
    <w:p w14:paraId="2C2D291E" w14:textId="77777777" w:rsidR="0006191A" w:rsidRDefault="00B04A97">
      <w:pPr>
        <w:pStyle w:val="a3"/>
        <w:spacing w:line="288" w:lineRule="auto"/>
        <w:ind w:right="855"/>
      </w:pPr>
      <w:r>
        <w:rPr>
          <w:w w:val="105"/>
        </w:rPr>
        <w:t>знания о роли легкой атлетики в направлениях: физическая культура, спорт, здоровье,</w:t>
      </w:r>
      <w:r>
        <w:rPr>
          <w:spacing w:val="40"/>
          <w:w w:val="105"/>
        </w:rPr>
        <w:t xml:space="preserve"> </w:t>
      </w:r>
      <w:r>
        <w:rPr>
          <w:w w:val="105"/>
        </w:rPr>
        <w:t>безопасность,</w:t>
      </w:r>
      <w:r>
        <w:rPr>
          <w:spacing w:val="46"/>
          <w:w w:val="105"/>
        </w:rPr>
        <w:t xml:space="preserve"> </w:t>
      </w:r>
      <w:r>
        <w:rPr>
          <w:w w:val="105"/>
        </w:rPr>
        <w:t>укрепление</w:t>
      </w:r>
      <w:r>
        <w:rPr>
          <w:spacing w:val="38"/>
          <w:w w:val="105"/>
        </w:rPr>
        <w:t xml:space="preserve"> </w:t>
      </w:r>
      <w:r>
        <w:rPr>
          <w:w w:val="105"/>
        </w:rPr>
        <w:t>международных</w:t>
      </w:r>
      <w:r>
        <w:rPr>
          <w:spacing w:val="45"/>
          <w:w w:val="105"/>
        </w:rPr>
        <w:t xml:space="preserve"> </w:t>
      </w:r>
      <w:r>
        <w:rPr>
          <w:w w:val="105"/>
        </w:rPr>
        <w:t>связей,</w:t>
      </w:r>
      <w:r>
        <w:rPr>
          <w:spacing w:val="40"/>
          <w:w w:val="105"/>
        </w:rPr>
        <w:t xml:space="preserve"> </w:t>
      </w:r>
      <w:r>
        <w:rPr>
          <w:w w:val="105"/>
        </w:rPr>
        <w:t>достижениях</w:t>
      </w:r>
      <w:r>
        <w:rPr>
          <w:spacing w:val="39"/>
          <w:w w:val="105"/>
        </w:rPr>
        <w:t xml:space="preserve"> </w:t>
      </w:r>
      <w:r>
        <w:rPr>
          <w:spacing w:val="-2"/>
          <w:w w:val="105"/>
        </w:rPr>
        <w:t>выдающихся</w:t>
      </w:r>
    </w:p>
    <w:p w14:paraId="5B8F3678" w14:textId="77777777" w:rsidR="0006191A" w:rsidRDefault="0006191A">
      <w:pPr>
        <w:spacing w:line="288" w:lineRule="auto"/>
        <w:sectPr w:rsidR="0006191A">
          <w:pgSz w:w="11910" w:h="16850"/>
          <w:pgMar w:top="1060" w:right="0" w:bottom="1140" w:left="1420" w:header="0" w:footer="922" w:gutter="0"/>
          <w:cols w:space="720"/>
        </w:sectPr>
      </w:pPr>
    </w:p>
    <w:p w14:paraId="202979E1" w14:textId="77777777" w:rsidR="0006191A" w:rsidRDefault="00B04A97">
      <w:pPr>
        <w:pStyle w:val="a3"/>
        <w:spacing w:before="71"/>
        <w:ind w:firstLine="0"/>
      </w:pPr>
      <w:r>
        <w:lastRenderedPageBreak/>
        <w:t>отечественных</w:t>
      </w:r>
      <w:r>
        <w:rPr>
          <w:spacing w:val="29"/>
        </w:rPr>
        <w:t xml:space="preserve"> </w:t>
      </w:r>
      <w:r>
        <w:t>легкоатлетов,</w:t>
      </w:r>
      <w:r>
        <w:rPr>
          <w:spacing w:val="23"/>
        </w:rPr>
        <w:t xml:space="preserve"> </w:t>
      </w:r>
      <w:r>
        <w:t>их</w:t>
      </w:r>
      <w:r>
        <w:rPr>
          <w:spacing w:val="29"/>
        </w:rPr>
        <w:t xml:space="preserve"> </w:t>
      </w:r>
      <w:r>
        <w:t>вкладе</w:t>
      </w:r>
      <w:r>
        <w:rPr>
          <w:spacing w:val="19"/>
        </w:rPr>
        <w:t xml:space="preserve"> </w:t>
      </w:r>
      <w:r>
        <w:t>в</w:t>
      </w:r>
      <w:r>
        <w:rPr>
          <w:spacing w:val="38"/>
        </w:rPr>
        <w:t xml:space="preserve"> </w:t>
      </w:r>
      <w:r>
        <w:t>развитие</w:t>
      </w:r>
      <w:r>
        <w:rPr>
          <w:spacing w:val="28"/>
        </w:rPr>
        <w:t xml:space="preserve"> </w:t>
      </w:r>
      <w:r>
        <w:t>легкой</w:t>
      </w:r>
      <w:r>
        <w:rPr>
          <w:spacing w:val="28"/>
        </w:rPr>
        <w:t xml:space="preserve"> </w:t>
      </w:r>
      <w:r>
        <w:rPr>
          <w:spacing w:val="-2"/>
        </w:rPr>
        <w:t>атлетики;</w:t>
      </w:r>
    </w:p>
    <w:p w14:paraId="72356FDF" w14:textId="77777777" w:rsidR="0006191A" w:rsidRDefault="00B04A97">
      <w:pPr>
        <w:pStyle w:val="a3"/>
        <w:spacing w:before="60" w:line="288" w:lineRule="auto"/>
        <w:ind w:right="870"/>
      </w:pPr>
      <w:r>
        <w:t>умение характеризовать виды легкой атлетики (бег, прыжки, метания,</w:t>
      </w:r>
      <w:r>
        <w:rPr>
          <w:spacing w:val="40"/>
        </w:rPr>
        <w:t xml:space="preserve"> </w:t>
      </w:r>
      <w:r>
        <w:t>соревнования</w:t>
      </w:r>
      <w:r>
        <w:rPr>
          <w:spacing w:val="40"/>
          <w:w w:val="105"/>
        </w:rPr>
        <w:t xml:space="preserve"> </w:t>
      </w:r>
      <w:r>
        <w:rPr>
          <w:w w:val="105"/>
        </w:rPr>
        <w:t>на стадионе, в манеже, пробеги по шоссе, кросс, спортивная ходьба);</w:t>
      </w:r>
    </w:p>
    <w:p w14:paraId="0711B4A1" w14:textId="77777777" w:rsidR="0006191A" w:rsidRDefault="00B04A97">
      <w:pPr>
        <w:pStyle w:val="a3"/>
        <w:spacing w:line="288" w:lineRule="auto"/>
        <w:ind w:right="864"/>
      </w:pPr>
      <w:r>
        <w:rPr>
          <w:w w:val="105"/>
        </w:rPr>
        <w:t>знания</w:t>
      </w:r>
      <w:r>
        <w:rPr>
          <w:spacing w:val="-11"/>
          <w:w w:val="105"/>
        </w:rPr>
        <w:t xml:space="preserve"> </w:t>
      </w:r>
      <w:r>
        <w:rPr>
          <w:w w:val="105"/>
        </w:rPr>
        <w:t>легкоатлетических</w:t>
      </w:r>
      <w:r>
        <w:rPr>
          <w:spacing w:val="-7"/>
          <w:w w:val="105"/>
        </w:rPr>
        <w:t xml:space="preserve"> </w:t>
      </w:r>
      <w:r>
        <w:rPr>
          <w:w w:val="105"/>
        </w:rPr>
        <w:t>дисциплин</w:t>
      </w:r>
      <w:r>
        <w:rPr>
          <w:spacing w:val="-2"/>
          <w:w w:val="105"/>
        </w:rPr>
        <w:t xml:space="preserve"> </w:t>
      </w:r>
      <w:r>
        <w:rPr>
          <w:w w:val="105"/>
        </w:rPr>
        <w:t>и</w:t>
      </w:r>
      <w:r>
        <w:rPr>
          <w:spacing w:val="-8"/>
          <w:w w:val="105"/>
        </w:rPr>
        <w:t xml:space="preserve"> </w:t>
      </w:r>
      <w:r>
        <w:rPr>
          <w:w w:val="105"/>
        </w:rPr>
        <w:t>программ</w:t>
      </w:r>
      <w:r>
        <w:rPr>
          <w:spacing w:val="-3"/>
          <w:w w:val="105"/>
        </w:rPr>
        <w:t xml:space="preserve"> </w:t>
      </w:r>
      <w:r>
        <w:rPr>
          <w:w w:val="105"/>
        </w:rPr>
        <w:t>соревнований,</w:t>
      </w:r>
      <w:r>
        <w:rPr>
          <w:spacing w:val="-11"/>
          <w:w w:val="105"/>
        </w:rPr>
        <w:t xml:space="preserve"> </w:t>
      </w:r>
      <w:r>
        <w:rPr>
          <w:w w:val="105"/>
        </w:rPr>
        <w:t>состава</w:t>
      </w:r>
      <w:r>
        <w:rPr>
          <w:spacing w:val="-8"/>
          <w:w w:val="105"/>
        </w:rPr>
        <w:t xml:space="preserve"> </w:t>
      </w:r>
      <w:r>
        <w:rPr>
          <w:w w:val="105"/>
        </w:rPr>
        <w:t xml:space="preserve">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w w:val="105"/>
        </w:rPr>
        <w:t>деятельности;</w:t>
      </w:r>
    </w:p>
    <w:p w14:paraId="4D4B2648" w14:textId="77777777" w:rsidR="0006191A" w:rsidRDefault="00B04A97">
      <w:pPr>
        <w:pStyle w:val="a3"/>
        <w:spacing w:line="288" w:lineRule="auto"/>
        <w:ind w:right="859"/>
      </w:pPr>
      <w:r>
        <w:rPr>
          <w:w w:val="105"/>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086EEC" w14:textId="77777777" w:rsidR="0006191A" w:rsidRDefault="00B04A97">
      <w:pPr>
        <w:pStyle w:val="a3"/>
        <w:spacing w:line="288" w:lineRule="auto"/>
        <w:ind w:right="852"/>
      </w:pPr>
      <w:r>
        <w:rPr>
          <w:w w:val="105"/>
        </w:rPr>
        <w:t>применение</w:t>
      </w:r>
      <w:r>
        <w:rPr>
          <w:spacing w:val="-13"/>
          <w:w w:val="105"/>
        </w:rPr>
        <w:t xml:space="preserve"> </w:t>
      </w:r>
      <w:r>
        <w:rPr>
          <w:w w:val="105"/>
        </w:rPr>
        <w:t>правил</w:t>
      </w:r>
      <w:r>
        <w:rPr>
          <w:spacing w:val="-12"/>
          <w:w w:val="105"/>
        </w:rPr>
        <w:t xml:space="preserve"> </w:t>
      </w:r>
      <w:r>
        <w:rPr>
          <w:w w:val="105"/>
        </w:rPr>
        <w:t>поведения</w:t>
      </w:r>
      <w:r>
        <w:rPr>
          <w:spacing w:val="-10"/>
          <w:w w:val="105"/>
        </w:rPr>
        <w:t xml:space="preserve"> </w:t>
      </w:r>
      <w:r>
        <w:rPr>
          <w:w w:val="105"/>
        </w:rPr>
        <w:t>и</w:t>
      </w:r>
      <w:r>
        <w:rPr>
          <w:spacing w:val="-7"/>
          <w:w w:val="105"/>
        </w:rPr>
        <w:t xml:space="preserve"> </w:t>
      </w:r>
      <w:r>
        <w:rPr>
          <w:w w:val="105"/>
        </w:rPr>
        <w:t>требований</w:t>
      </w:r>
      <w:r>
        <w:rPr>
          <w:spacing w:val="-13"/>
          <w:w w:val="105"/>
        </w:rPr>
        <w:t xml:space="preserve"> </w:t>
      </w:r>
      <w:r>
        <w:rPr>
          <w:w w:val="105"/>
        </w:rPr>
        <w:t>безопасности</w:t>
      </w:r>
      <w:r>
        <w:rPr>
          <w:spacing w:val="-13"/>
          <w:w w:val="105"/>
        </w:rPr>
        <w:t xml:space="preserve"> </w:t>
      </w:r>
      <w:r>
        <w:rPr>
          <w:w w:val="105"/>
        </w:rPr>
        <w:t>при</w:t>
      </w:r>
      <w:r>
        <w:rPr>
          <w:spacing w:val="-7"/>
          <w:w w:val="105"/>
        </w:rPr>
        <w:t xml:space="preserve"> </w:t>
      </w:r>
      <w:r>
        <w:rPr>
          <w:w w:val="105"/>
        </w:rPr>
        <w:t>организации</w:t>
      </w:r>
      <w:r>
        <w:rPr>
          <w:spacing w:val="-13"/>
          <w:w w:val="105"/>
        </w:rPr>
        <w:t xml:space="preserve"> </w:t>
      </w:r>
      <w:r>
        <w:rPr>
          <w:w w:val="105"/>
        </w:rPr>
        <w:t xml:space="preserve">занятий легкой атлетикой на стадионе, в легкоатлетическом манеже (спортивном зале) и вне </w:t>
      </w:r>
      <w:r>
        <w:rPr>
          <w:spacing w:val="-2"/>
          <w:w w:val="105"/>
        </w:rPr>
        <w:t>стадиона;</w:t>
      </w:r>
    </w:p>
    <w:p w14:paraId="79943A9C" w14:textId="77777777" w:rsidR="0006191A" w:rsidRDefault="00B04A97">
      <w:pPr>
        <w:pStyle w:val="a3"/>
        <w:spacing w:line="290" w:lineRule="auto"/>
        <w:ind w:right="869"/>
      </w:pPr>
      <w:r>
        <w:rPr>
          <w:w w:val="105"/>
        </w:rPr>
        <w:t xml:space="preserve">умение выполнять комплексы упражнений, включающие общеразвивающие, </w:t>
      </w:r>
      <w:r>
        <w:t xml:space="preserve">специальные и имитационные упражнения в различных видах легкой атлетики, упражнения </w:t>
      </w:r>
      <w:r>
        <w:rPr>
          <w:w w:val="105"/>
        </w:rPr>
        <w:t>для изучения техники отдельных</w:t>
      </w:r>
      <w:r>
        <w:rPr>
          <w:spacing w:val="-2"/>
          <w:w w:val="105"/>
        </w:rPr>
        <w:t xml:space="preserve"> </w:t>
      </w:r>
      <w:r>
        <w:rPr>
          <w:w w:val="105"/>
        </w:rPr>
        <w:t>видов легкой атлетики и их совершенствование;</w:t>
      </w:r>
    </w:p>
    <w:p w14:paraId="46995B92" w14:textId="77777777" w:rsidR="0006191A" w:rsidRDefault="00B04A97">
      <w:pPr>
        <w:pStyle w:val="a3"/>
        <w:spacing w:line="288" w:lineRule="auto"/>
        <w:ind w:right="865"/>
      </w:pPr>
      <w:r>
        <w:rPr>
          <w:w w:val="105"/>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45AD545" w14:textId="77777777" w:rsidR="0006191A" w:rsidRDefault="00B04A97">
      <w:pPr>
        <w:pStyle w:val="a3"/>
        <w:spacing w:line="288" w:lineRule="auto"/>
        <w:ind w:right="863"/>
      </w:pPr>
      <w:r>
        <w:rPr>
          <w:w w:val="105"/>
        </w:rP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w w:val="105"/>
        </w:rPr>
        <w:t>нагрузки;</w:t>
      </w:r>
    </w:p>
    <w:p w14:paraId="2BB47AC1" w14:textId="77777777" w:rsidR="0006191A" w:rsidRDefault="00B04A97">
      <w:pPr>
        <w:pStyle w:val="a3"/>
        <w:spacing w:line="288" w:lineRule="auto"/>
        <w:ind w:right="874"/>
      </w:pPr>
      <w:r>
        <w:rPr>
          <w:w w:val="105"/>
        </w:rPr>
        <w:t>умение выполнять тестовые упражнения по физической подготовленности в различных</w:t>
      </w:r>
      <w:r>
        <w:rPr>
          <w:spacing w:val="-2"/>
          <w:w w:val="105"/>
        </w:rPr>
        <w:t xml:space="preserve"> </w:t>
      </w:r>
      <w:r>
        <w:rPr>
          <w:w w:val="105"/>
        </w:rPr>
        <w:t>видах легкой атлетики, участие</w:t>
      </w:r>
      <w:r>
        <w:rPr>
          <w:spacing w:val="-3"/>
          <w:w w:val="105"/>
        </w:rPr>
        <w:t xml:space="preserve"> </w:t>
      </w:r>
      <w:r>
        <w:rPr>
          <w:w w:val="105"/>
        </w:rPr>
        <w:t>в соревнованиях по легкой атлетике.</w:t>
      </w:r>
    </w:p>
    <w:p w14:paraId="45D60AEA" w14:textId="77777777" w:rsidR="0006191A" w:rsidRDefault="00B04A97">
      <w:pPr>
        <w:pStyle w:val="a3"/>
        <w:spacing w:line="264" w:lineRule="exact"/>
        <w:ind w:left="986" w:firstLine="0"/>
      </w:pPr>
      <w:r>
        <w:rPr>
          <w:w w:val="105"/>
        </w:rPr>
        <w:t>Модуль</w:t>
      </w:r>
      <w:r>
        <w:rPr>
          <w:spacing w:val="-13"/>
          <w:w w:val="105"/>
        </w:rPr>
        <w:t xml:space="preserve"> </w:t>
      </w:r>
      <w:r>
        <w:rPr>
          <w:spacing w:val="-2"/>
          <w:w w:val="105"/>
        </w:rPr>
        <w:t>«Лапта».</w:t>
      </w:r>
    </w:p>
    <w:p w14:paraId="3F6D93D1" w14:textId="77777777" w:rsidR="0006191A" w:rsidRDefault="00B04A97">
      <w:pPr>
        <w:pStyle w:val="a3"/>
        <w:spacing w:before="43"/>
        <w:ind w:left="986" w:firstLine="0"/>
      </w:pPr>
      <w:r>
        <w:t>Пояснительная</w:t>
      </w:r>
      <w:r>
        <w:rPr>
          <w:spacing w:val="32"/>
        </w:rPr>
        <w:t xml:space="preserve"> </w:t>
      </w:r>
      <w:r>
        <w:t>записка</w:t>
      </w:r>
      <w:r>
        <w:rPr>
          <w:spacing w:val="37"/>
        </w:rPr>
        <w:t xml:space="preserve"> </w:t>
      </w:r>
      <w:r>
        <w:t>модуля</w:t>
      </w:r>
      <w:r>
        <w:rPr>
          <w:spacing w:val="43"/>
        </w:rPr>
        <w:t xml:space="preserve"> </w:t>
      </w:r>
      <w:r>
        <w:rPr>
          <w:spacing w:val="-2"/>
        </w:rPr>
        <w:t>«Лапта».</w:t>
      </w:r>
    </w:p>
    <w:p w14:paraId="69CC8679" w14:textId="77777777" w:rsidR="0006191A" w:rsidRDefault="00B04A97">
      <w:pPr>
        <w:pStyle w:val="a3"/>
        <w:spacing w:before="52" w:line="290" w:lineRule="auto"/>
        <w:ind w:right="858"/>
      </w:pPr>
      <w:r>
        <w:rPr>
          <w:w w:val="105"/>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4FD015" w14:textId="77777777" w:rsidR="0006191A" w:rsidRDefault="00B04A97">
      <w:pPr>
        <w:pStyle w:val="a3"/>
        <w:spacing w:line="288" w:lineRule="auto"/>
        <w:ind w:right="856"/>
      </w:pPr>
      <w:r>
        <w:rPr>
          <w:w w:val="105"/>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w:t>
      </w:r>
      <w:r>
        <w:rPr>
          <w:spacing w:val="-1"/>
          <w:w w:val="105"/>
        </w:rPr>
        <w:t xml:space="preserve"> </w:t>
      </w:r>
      <w:r>
        <w:rPr>
          <w:w w:val="105"/>
        </w:rPr>
        <w:t>возраста и продолжать эту</w:t>
      </w:r>
      <w:r>
        <w:rPr>
          <w:spacing w:val="-1"/>
          <w:w w:val="105"/>
        </w:rPr>
        <w:t xml:space="preserve"> </w:t>
      </w:r>
      <w:r>
        <w:rPr>
          <w:w w:val="105"/>
        </w:rPr>
        <w:t>деятельность на протяжении многих лет</w:t>
      </w:r>
      <w:r>
        <w:rPr>
          <w:spacing w:val="-1"/>
          <w:w w:val="105"/>
        </w:rPr>
        <w:t xml:space="preserve"> </w:t>
      </w:r>
      <w:r>
        <w:rPr>
          <w:w w:val="105"/>
        </w:rPr>
        <w:t>жизни.</w:t>
      </w:r>
    </w:p>
    <w:p w14:paraId="1EEEA6B3" w14:textId="77777777" w:rsidR="0006191A" w:rsidRDefault="00B04A97">
      <w:pPr>
        <w:pStyle w:val="a3"/>
        <w:spacing w:line="288" w:lineRule="auto"/>
        <w:ind w:right="852"/>
      </w:pPr>
      <w:r>
        <w:rPr>
          <w:w w:val="105"/>
        </w:rPr>
        <w:t>Лапта является универсальным средством физического воспитания</w:t>
      </w:r>
      <w:r>
        <w:rPr>
          <w:spacing w:val="-2"/>
          <w:w w:val="105"/>
        </w:rPr>
        <w:t xml:space="preserve"> </w:t>
      </w:r>
      <w:r>
        <w:rPr>
          <w:w w:val="105"/>
        </w:rPr>
        <w:t>и способствует гармоничному развитию, укреплению здоровья детей. В</w:t>
      </w:r>
      <w:r>
        <w:rPr>
          <w:spacing w:val="40"/>
          <w:w w:val="105"/>
        </w:rPr>
        <w:t xml:space="preserve"> </w:t>
      </w:r>
      <w:r>
        <w:rPr>
          <w:w w:val="105"/>
        </w:rPr>
        <w:t>образовательном процессе средства лапты содействуют комплексному развитию у обучающихся всех физических качеств,</w:t>
      </w:r>
      <w:r>
        <w:rPr>
          <w:spacing w:val="-7"/>
          <w:w w:val="105"/>
        </w:rPr>
        <w:t xml:space="preserve"> </w:t>
      </w:r>
      <w:r>
        <w:rPr>
          <w:w w:val="105"/>
        </w:rPr>
        <w:t>комплексно</w:t>
      </w:r>
      <w:r>
        <w:rPr>
          <w:spacing w:val="-9"/>
          <w:w w:val="105"/>
        </w:rPr>
        <w:t xml:space="preserve"> </w:t>
      </w:r>
      <w:r>
        <w:rPr>
          <w:w w:val="105"/>
        </w:rPr>
        <w:t>влияют</w:t>
      </w:r>
      <w:r>
        <w:rPr>
          <w:spacing w:val="-8"/>
          <w:w w:val="105"/>
        </w:rPr>
        <w:t xml:space="preserve"> </w:t>
      </w:r>
      <w:r>
        <w:rPr>
          <w:w w:val="105"/>
        </w:rPr>
        <w:t>на органы</w:t>
      </w:r>
      <w:r>
        <w:rPr>
          <w:spacing w:val="-7"/>
          <w:w w:val="105"/>
        </w:rPr>
        <w:t xml:space="preserve"> </w:t>
      </w:r>
      <w:r>
        <w:rPr>
          <w:w w:val="105"/>
        </w:rPr>
        <w:t>и системы</w:t>
      </w:r>
      <w:r>
        <w:rPr>
          <w:spacing w:val="-1"/>
          <w:w w:val="105"/>
        </w:rPr>
        <w:t xml:space="preserve"> </w:t>
      </w:r>
      <w:r>
        <w:rPr>
          <w:w w:val="105"/>
        </w:rPr>
        <w:t>растущего</w:t>
      </w:r>
      <w:r>
        <w:rPr>
          <w:spacing w:val="-3"/>
          <w:w w:val="105"/>
        </w:rPr>
        <w:t xml:space="preserve"> </w:t>
      </w:r>
      <w:r>
        <w:rPr>
          <w:w w:val="105"/>
        </w:rPr>
        <w:t>организма</w:t>
      </w:r>
      <w:r>
        <w:rPr>
          <w:spacing w:val="-3"/>
          <w:w w:val="105"/>
        </w:rPr>
        <w:t xml:space="preserve"> </w:t>
      </w:r>
      <w:r>
        <w:rPr>
          <w:w w:val="105"/>
        </w:rPr>
        <w:t>ребенка,</w:t>
      </w:r>
      <w:r>
        <w:rPr>
          <w:spacing w:val="-1"/>
          <w:w w:val="105"/>
        </w:rPr>
        <w:t xml:space="preserve"> </w:t>
      </w:r>
      <w:r>
        <w:rPr>
          <w:w w:val="105"/>
        </w:rPr>
        <w:t>укрепляя и повышая их функциональный уровень.</w:t>
      </w:r>
    </w:p>
    <w:p w14:paraId="447DD82D" w14:textId="77777777" w:rsidR="0006191A" w:rsidRDefault="00B04A97">
      <w:pPr>
        <w:pStyle w:val="a3"/>
        <w:spacing w:line="288" w:lineRule="auto"/>
        <w:ind w:right="863"/>
      </w:pPr>
      <w:r>
        <w:rPr>
          <w:w w:val="105"/>
        </w:rPr>
        <w:t>Лапта выделяется среди других игровых видов спорта своей экономической доступностью.</w:t>
      </w:r>
      <w:r>
        <w:rPr>
          <w:spacing w:val="-16"/>
          <w:w w:val="105"/>
        </w:rPr>
        <w:t xml:space="preserve"> </w:t>
      </w:r>
      <w:r>
        <w:rPr>
          <w:w w:val="105"/>
        </w:rPr>
        <w:t>При</w:t>
      </w:r>
      <w:r>
        <w:rPr>
          <w:spacing w:val="-14"/>
          <w:w w:val="105"/>
        </w:rPr>
        <w:t xml:space="preserve"> </w:t>
      </w:r>
      <w:r>
        <w:rPr>
          <w:w w:val="105"/>
        </w:rPr>
        <w:t>проведении</w:t>
      </w:r>
      <w:r>
        <w:rPr>
          <w:spacing w:val="-8"/>
          <w:w w:val="105"/>
        </w:rPr>
        <w:t xml:space="preserve"> </w:t>
      </w:r>
      <w:r>
        <w:rPr>
          <w:w w:val="105"/>
        </w:rPr>
        <w:t>учебной</w:t>
      </w:r>
      <w:r>
        <w:rPr>
          <w:spacing w:val="-13"/>
          <w:w w:val="105"/>
        </w:rPr>
        <w:t xml:space="preserve"> </w:t>
      </w:r>
      <w:r>
        <w:rPr>
          <w:w w:val="105"/>
        </w:rPr>
        <w:t>и</w:t>
      </w:r>
      <w:r>
        <w:rPr>
          <w:spacing w:val="-13"/>
          <w:w w:val="105"/>
        </w:rPr>
        <w:t xml:space="preserve"> </w:t>
      </w:r>
      <w:r>
        <w:rPr>
          <w:w w:val="105"/>
        </w:rPr>
        <w:t>внеурочной</w:t>
      </w:r>
      <w:r>
        <w:rPr>
          <w:spacing w:val="-13"/>
          <w:w w:val="105"/>
        </w:rPr>
        <w:t xml:space="preserve"> </w:t>
      </w:r>
      <w:r>
        <w:rPr>
          <w:w w:val="105"/>
        </w:rPr>
        <w:t>деятельности</w:t>
      </w:r>
      <w:r>
        <w:rPr>
          <w:spacing w:val="-13"/>
          <w:w w:val="105"/>
        </w:rPr>
        <w:t xml:space="preserve"> </w:t>
      </w:r>
      <w:r>
        <w:rPr>
          <w:w w:val="105"/>
        </w:rPr>
        <w:t>не</w:t>
      </w:r>
      <w:r>
        <w:rPr>
          <w:spacing w:val="-13"/>
          <w:w w:val="105"/>
        </w:rPr>
        <w:t xml:space="preserve"> </w:t>
      </w:r>
      <w:r>
        <w:rPr>
          <w:w w:val="105"/>
        </w:rPr>
        <w:t>требуется</w:t>
      </w:r>
      <w:r>
        <w:rPr>
          <w:spacing w:val="-16"/>
          <w:w w:val="105"/>
        </w:rPr>
        <w:t xml:space="preserve"> </w:t>
      </w:r>
      <w:r>
        <w:rPr>
          <w:w w:val="105"/>
        </w:rPr>
        <w:t>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ADB0433" w14:textId="77777777" w:rsidR="0006191A" w:rsidRDefault="00B04A97">
      <w:pPr>
        <w:pStyle w:val="a3"/>
        <w:spacing w:line="288" w:lineRule="auto"/>
        <w:ind w:right="871"/>
      </w:pPr>
      <w:r>
        <w:rPr>
          <w:w w:val="105"/>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w:t>
      </w:r>
      <w:r>
        <w:rPr>
          <w:spacing w:val="63"/>
          <w:w w:val="150"/>
        </w:rPr>
        <w:t xml:space="preserve">  </w:t>
      </w:r>
      <w:r>
        <w:rPr>
          <w:w w:val="105"/>
        </w:rPr>
        <w:t>качеств,</w:t>
      </w:r>
      <w:r>
        <w:rPr>
          <w:spacing w:val="64"/>
          <w:w w:val="150"/>
        </w:rPr>
        <w:t xml:space="preserve">  </w:t>
      </w:r>
      <w:r>
        <w:rPr>
          <w:w w:val="105"/>
        </w:rPr>
        <w:t>а</w:t>
      </w:r>
      <w:r>
        <w:rPr>
          <w:spacing w:val="65"/>
          <w:w w:val="150"/>
        </w:rPr>
        <w:t xml:space="preserve">  </w:t>
      </w:r>
      <w:r>
        <w:rPr>
          <w:w w:val="105"/>
        </w:rPr>
        <w:t>также</w:t>
      </w:r>
      <w:r>
        <w:rPr>
          <w:spacing w:val="66"/>
          <w:w w:val="150"/>
        </w:rPr>
        <w:t xml:space="preserve">  </w:t>
      </w:r>
      <w:r>
        <w:rPr>
          <w:w w:val="105"/>
        </w:rPr>
        <w:t>способствует</w:t>
      </w:r>
      <w:r>
        <w:rPr>
          <w:spacing w:val="63"/>
          <w:w w:val="150"/>
        </w:rPr>
        <w:t xml:space="preserve">  </w:t>
      </w:r>
      <w:r>
        <w:rPr>
          <w:w w:val="105"/>
        </w:rPr>
        <w:t>формированию</w:t>
      </w:r>
      <w:r>
        <w:rPr>
          <w:spacing w:val="65"/>
          <w:w w:val="150"/>
        </w:rPr>
        <w:t xml:space="preserve">  </w:t>
      </w:r>
      <w:r>
        <w:rPr>
          <w:spacing w:val="-2"/>
          <w:w w:val="105"/>
        </w:rPr>
        <w:t>комплекса</w:t>
      </w:r>
    </w:p>
    <w:p w14:paraId="2F3CE7CE" w14:textId="77777777" w:rsidR="0006191A" w:rsidRDefault="0006191A">
      <w:pPr>
        <w:spacing w:line="288" w:lineRule="auto"/>
        <w:sectPr w:rsidR="0006191A">
          <w:pgSz w:w="11910" w:h="16850"/>
          <w:pgMar w:top="1060" w:right="0" w:bottom="1140" w:left="1420" w:header="0" w:footer="922" w:gutter="0"/>
          <w:cols w:space="720"/>
        </w:sectPr>
      </w:pPr>
    </w:p>
    <w:p w14:paraId="4E95840E" w14:textId="77777777" w:rsidR="0006191A" w:rsidRDefault="00B04A97">
      <w:pPr>
        <w:pStyle w:val="a3"/>
        <w:spacing w:before="71" w:line="290" w:lineRule="auto"/>
        <w:ind w:right="859" w:firstLine="0"/>
      </w:pPr>
      <w:r>
        <w:rPr>
          <w:w w:val="105"/>
        </w:rPr>
        <w:lastRenderedPageBreak/>
        <w:t xml:space="preserve">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Pr>
          <w:spacing w:val="-2"/>
          <w:w w:val="105"/>
        </w:rPr>
        <w:t>деятельности.</w:t>
      </w:r>
    </w:p>
    <w:p w14:paraId="58F7EC18" w14:textId="77777777" w:rsidR="0006191A" w:rsidRDefault="00B04A97">
      <w:pPr>
        <w:pStyle w:val="a3"/>
        <w:spacing w:line="288" w:lineRule="auto"/>
        <w:ind w:right="857"/>
      </w:pPr>
      <w:r>
        <w:rPr>
          <w:w w:val="105"/>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5"/>
          <w:w w:val="105"/>
        </w:rPr>
        <w:t xml:space="preserve"> </w:t>
      </w:r>
      <w:r>
        <w:rPr>
          <w:w w:val="105"/>
        </w:rPr>
        <w:t>и укреплению собственного</w:t>
      </w:r>
      <w:r>
        <w:rPr>
          <w:spacing w:val="-10"/>
          <w:w w:val="105"/>
        </w:rPr>
        <w:t xml:space="preserve"> </w:t>
      </w:r>
      <w:r>
        <w:rPr>
          <w:w w:val="105"/>
        </w:rPr>
        <w:t>здоровья,</w:t>
      </w:r>
      <w:r>
        <w:rPr>
          <w:spacing w:val="-9"/>
          <w:w w:val="105"/>
        </w:rPr>
        <w:t xml:space="preserve"> </w:t>
      </w:r>
      <w:r>
        <w:rPr>
          <w:w w:val="105"/>
        </w:rPr>
        <w:t>ведению</w:t>
      </w:r>
      <w:r>
        <w:rPr>
          <w:spacing w:val="-5"/>
          <w:w w:val="105"/>
        </w:rPr>
        <w:t xml:space="preserve"> </w:t>
      </w:r>
      <w:r>
        <w:rPr>
          <w:w w:val="105"/>
        </w:rPr>
        <w:t>здорового образа</w:t>
      </w:r>
      <w:r>
        <w:rPr>
          <w:spacing w:val="-5"/>
          <w:w w:val="105"/>
        </w:rPr>
        <w:t xml:space="preserve"> </w:t>
      </w:r>
      <w:r>
        <w:rPr>
          <w:w w:val="105"/>
        </w:rPr>
        <w:t>жизни</w:t>
      </w:r>
      <w:r>
        <w:rPr>
          <w:spacing w:val="-5"/>
          <w:w w:val="105"/>
        </w:rPr>
        <w:t xml:space="preserve"> </w:t>
      </w:r>
      <w:r>
        <w:rPr>
          <w:w w:val="105"/>
        </w:rPr>
        <w:t>через занятия физической</w:t>
      </w:r>
      <w:r>
        <w:rPr>
          <w:spacing w:val="-1"/>
          <w:w w:val="105"/>
        </w:rPr>
        <w:t xml:space="preserve"> </w:t>
      </w:r>
      <w:r>
        <w:rPr>
          <w:w w:val="105"/>
        </w:rPr>
        <w:t>культурой</w:t>
      </w:r>
      <w:r>
        <w:rPr>
          <w:spacing w:val="-1"/>
          <w:w w:val="105"/>
        </w:rPr>
        <w:t xml:space="preserve"> </w:t>
      </w:r>
      <w:r>
        <w:rPr>
          <w:w w:val="105"/>
        </w:rPr>
        <w:t>и спортом с</w:t>
      </w:r>
      <w:r>
        <w:rPr>
          <w:spacing w:val="-8"/>
          <w:w w:val="105"/>
        </w:rPr>
        <w:t xml:space="preserve"> </w:t>
      </w:r>
      <w:r>
        <w:rPr>
          <w:w w:val="105"/>
        </w:rPr>
        <w:t>использованием средств</w:t>
      </w:r>
      <w:r>
        <w:rPr>
          <w:spacing w:val="-1"/>
          <w:w w:val="105"/>
        </w:rPr>
        <w:t xml:space="preserve"> </w:t>
      </w:r>
      <w:r>
        <w:rPr>
          <w:w w:val="105"/>
        </w:rPr>
        <w:t>вида</w:t>
      </w:r>
      <w:r>
        <w:rPr>
          <w:spacing w:val="-1"/>
          <w:w w:val="105"/>
        </w:rPr>
        <w:t xml:space="preserve"> </w:t>
      </w:r>
      <w:r>
        <w:rPr>
          <w:w w:val="105"/>
        </w:rPr>
        <w:t>спорта</w:t>
      </w:r>
      <w:r>
        <w:rPr>
          <w:spacing w:val="-1"/>
          <w:w w:val="105"/>
        </w:rPr>
        <w:t xml:space="preserve"> </w:t>
      </w:r>
      <w:r>
        <w:rPr>
          <w:w w:val="105"/>
        </w:rPr>
        <w:t>«Лапта».</w:t>
      </w:r>
    </w:p>
    <w:p w14:paraId="3A293AD9" w14:textId="77777777" w:rsidR="0006191A" w:rsidRDefault="00B04A97">
      <w:pPr>
        <w:pStyle w:val="a3"/>
        <w:spacing w:line="263"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лапте</w:t>
      </w:r>
      <w:r>
        <w:rPr>
          <w:spacing w:val="18"/>
        </w:rPr>
        <w:t xml:space="preserve"> </w:t>
      </w:r>
      <w:r>
        <w:rPr>
          <w:spacing w:val="-2"/>
        </w:rPr>
        <w:t>являются:</w:t>
      </w:r>
    </w:p>
    <w:p w14:paraId="5AC36069" w14:textId="77777777" w:rsidR="0006191A" w:rsidRDefault="00B04A97">
      <w:pPr>
        <w:pStyle w:val="a3"/>
        <w:spacing w:before="50" w:line="288" w:lineRule="auto"/>
        <w:ind w:right="875"/>
      </w:pPr>
      <w:r>
        <w:rPr>
          <w:w w:val="105"/>
        </w:rPr>
        <w:t>всестороннее гармоничное развитие обучающихся, увеличение объёма их двигательной активности;</w:t>
      </w:r>
    </w:p>
    <w:p w14:paraId="14568439"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61B3DA5" w14:textId="77777777" w:rsidR="0006191A" w:rsidRDefault="00B04A97">
      <w:pPr>
        <w:pStyle w:val="a3"/>
        <w:spacing w:before="6" w:line="288" w:lineRule="auto"/>
        <w:ind w:right="875"/>
      </w:pPr>
      <w:r>
        <w:rPr>
          <w:w w:val="105"/>
        </w:rPr>
        <w:t>освоение</w:t>
      </w:r>
      <w:r>
        <w:rPr>
          <w:spacing w:val="-16"/>
          <w:w w:val="105"/>
        </w:rPr>
        <w:t xml:space="preserve"> </w:t>
      </w:r>
      <w:r>
        <w:rPr>
          <w:w w:val="105"/>
        </w:rPr>
        <w:t>знаний</w:t>
      </w:r>
      <w:r>
        <w:rPr>
          <w:spacing w:val="-15"/>
          <w:w w:val="105"/>
        </w:rPr>
        <w:t xml:space="preserve"> </w:t>
      </w:r>
      <w:r>
        <w:rPr>
          <w:w w:val="105"/>
        </w:rPr>
        <w:t>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и</w:t>
      </w:r>
      <w:r>
        <w:rPr>
          <w:spacing w:val="-9"/>
          <w:w w:val="105"/>
        </w:rPr>
        <w:t xml:space="preserve"> </w:t>
      </w:r>
      <w:r>
        <w:rPr>
          <w:w w:val="105"/>
        </w:rPr>
        <w:t>спорте</w:t>
      </w:r>
      <w:r>
        <w:rPr>
          <w:spacing w:val="-15"/>
          <w:w w:val="105"/>
        </w:rPr>
        <w:t xml:space="preserve"> </w:t>
      </w:r>
      <w:r>
        <w:rPr>
          <w:w w:val="105"/>
        </w:rPr>
        <w:t>в</w:t>
      </w:r>
      <w:r>
        <w:rPr>
          <w:spacing w:val="-15"/>
          <w:w w:val="105"/>
        </w:rPr>
        <w:t xml:space="preserve"> </w:t>
      </w:r>
      <w:r>
        <w:rPr>
          <w:w w:val="105"/>
        </w:rPr>
        <w:t>целом,</w:t>
      </w:r>
      <w:r>
        <w:rPr>
          <w:spacing w:val="-15"/>
          <w:w w:val="105"/>
        </w:rPr>
        <w:t xml:space="preserve"> </w:t>
      </w:r>
      <w:r>
        <w:rPr>
          <w:w w:val="105"/>
        </w:rPr>
        <w:t>истории</w:t>
      </w:r>
      <w:r>
        <w:rPr>
          <w:spacing w:val="-10"/>
          <w:w w:val="105"/>
        </w:rPr>
        <w:t xml:space="preserve"> </w:t>
      </w:r>
      <w:r>
        <w:rPr>
          <w:w w:val="105"/>
        </w:rPr>
        <w:t>развития</w:t>
      </w:r>
      <w:r>
        <w:rPr>
          <w:spacing w:val="-14"/>
          <w:w w:val="105"/>
        </w:rPr>
        <w:t xml:space="preserve"> </w:t>
      </w:r>
      <w:r>
        <w:rPr>
          <w:w w:val="105"/>
        </w:rPr>
        <w:t>лапты</w:t>
      </w:r>
      <w:r>
        <w:rPr>
          <w:spacing w:val="-14"/>
          <w:w w:val="105"/>
        </w:rPr>
        <w:t xml:space="preserve"> </w:t>
      </w:r>
      <w:r>
        <w:rPr>
          <w:w w:val="105"/>
        </w:rPr>
        <w:t xml:space="preserve">в </w:t>
      </w:r>
      <w:r>
        <w:rPr>
          <w:spacing w:val="-2"/>
          <w:w w:val="105"/>
        </w:rPr>
        <w:t>частности;</w:t>
      </w:r>
    </w:p>
    <w:p w14:paraId="6E18D2F5" w14:textId="77777777" w:rsidR="0006191A" w:rsidRDefault="00B04A97">
      <w:pPr>
        <w:pStyle w:val="a3"/>
        <w:spacing w:line="288" w:lineRule="auto"/>
        <w:ind w:right="858"/>
      </w:pPr>
      <w:r>
        <w:rPr>
          <w:w w:val="105"/>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w w:val="105"/>
        </w:rPr>
        <w:t>обучающихся;</w:t>
      </w:r>
    </w:p>
    <w:p w14:paraId="4961F00C" w14:textId="77777777" w:rsidR="0006191A" w:rsidRDefault="00B04A97">
      <w:pPr>
        <w:pStyle w:val="a3"/>
        <w:spacing w:line="288" w:lineRule="auto"/>
        <w:ind w:right="849"/>
      </w:pPr>
      <w:r>
        <w:rPr>
          <w:w w:val="105"/>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w w:val="105"/>
        </w:rPr>
        <w:t>самореализации;</w:t>
      </w:r>
    </w:p>
    <w:p w14:paraId="4D42DDB1" w14:textId="77777777" w:rsidR="0006191A" w:rsidRDefault="00B04A97">
      <w:pPr>
        <w:pStyle w:val="a3"/>
        <w:spacing w:line="288" w:lineRule="auto"/>
        <w:ind w:right="875"/>
      </w:pPr>
      <w:r>
        <w:rPr>
          <w:w w:val="105"/>
        </w:rPr>
        <w:t>формирование</w:t>
      </w:r>
      <w:r>
        <w:rPr>
          <w:spacing w:val="-12"/>
          <w:w w:val="105"/>
        </w:rPr>
        <w:t xml:space="preserve"> </w:t>
      </w:r>
      <w:r>
        <w:rPr>
          <w:w w:val="105"/>
        </w:rPr>
        <w:t>культуры</w:t>
      </w:r>
      <w:r>
        <w:rPr>
          <w:spacing w:val="-15"/>
          <w:w w:val="105"/>
        </w:rPr>
        <w:t xml:space="preserve"> </w:t>
      </w:r>
      <w:r>
        <w:rPr>
          <w:w w:val="105"/>
        </w:rPr>
        <w:t>движений,</w:t>
      </w:r>
      <w:r>
        <w:rPr>
          <w:spacing w:val="-10"/>
          <w:w w:val="105"/>
        </w:rPr>
        <w:t xml:space="preserve"> </w:t>
      </w:r>
      <w:r>
        <w:rPr>
          <w:w w:val="105"/>
        </w:rPr>
        <w:t>обогащение</w:t>
      </w:r>
      <w:r>
        <w:rPr>
          <w:spacing w:val="-12"/>
          <w:w w:val="105"/>
        </w:rPr>
        <w:t xml:space="preserve"> </w:t>
      </w:r>
      <w:r>
        <w:rPr>
          <w:w w:val="105"/>
        </w:rPr>
        <w:t>двигательного</w:t>
      </w:r>
      <w:r>
        <w:rPr>
          <w:spacing w:val="-11"/>
          <w:w w:val="105"/>
        </w:rPr>
        <w:t xml:space="preserve"> </w:t>
      </w:r>
      <w:r>
        <w:rPr>
          <w:w w:val="105"/>
        </w:rPr>
        <w:t>опыта</w:t>
      </w:r>
      <w:r>
        <w:rPr>
          <w:spacing w:val="-7"/>
          <w:w w:val="105"/>
        </w:rPr>
        <w:t xml:space="preserve"> </w:t>
      </w:r>
      <w:r>
        <w:rPr>
          <w:w w:val="105"/>
        </w:rPr>
        <w:t>физическими упражнениями с общеразвивающей и корригирующей направленностью, техническими действиями и приемами вида спорта «лапта»;</w:t>
      </w:r>
    </w:p>
    <w:p w14:paraId="193FA745" w14:textId="77777777" w:rsidR="0006191A" w:rsidRDefault="00B04A97">
      <w:pPr>
        <w:pStyle w:val="a3"/>
        <w:spacing w:line="295" w:lineRule="auto"/>
        <w:ind w:right="867"/>
      </w:pPr>
      <w:r>
        <w:t>воспитание</w:t>
      </w:r>
      <w:r>
        <w:rPr>
          <w:spacing w:val="39"/>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 xml:space="preserve">взаимодействия </w:t>
      </w:r>
      <w:r>
        <w:rPr>
          <w:w w:val="105"/>
        </w:rPr>
        <w:t>и сотрудничества;</w:t>
      </w:r>
    </w:p>
    <w:p w14:paraId="3A00BEFC"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9AB96DF"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лапте.</w:t>
      </w:r>
    </w:p>
    <w:p w14:paraId="56C7D43C" w14:textId="77777777" w:rsidR="0006191A" w:rsidRDefault="00B04A97">
      <w:pPr>
        <w:pStyle w:val="a3"/>
        <w:spacing w:line="288" w:lineRule="auto"/>
        <w:ind w:right="848"/>
      </w:pPr>
      <w:r>
        <w:rPr>
          <w:w w:val="105"/>
        </w:rPr>
        <w:t>Модуль</w:t>
      </w:r>
      <w:r>
        <w:rPr>
          <w:spacing w:val="-4"/>
          <w:w w:val="105"/>
        </w:rPr>
        <w:t xml:space="preserve"> </w:t>
      </w:r>
      <w:r>
        <w:rPr>
          <w:w w:val="105"/>
        </w:rPr>
        <w:t>по лапте</w:t>
      </w:r>
      <w:r>
        <w:rPr>
          <w:spacing w:val="-1"/>
          <w:w w:val="105"/>
        </w:rPr>
        <w:t xml:space="preserve"> </w:t>
      </w:r>
      <w:r>
        <w:rPr>
          <w:w w:val="105"/>
        </w:rPr>
        <w:t>доступен</w:t>
      </w:r>
      <w:r>
        <w:rPr>
          <w:spacing w:val="-1"/>
          <w:w w:val="105"/>
        </w:rPr>
        <w:t xml:space="preserve"> </w:t>
      </w:r>
      <w:r>
        <w:rPr>
          <w:w w:val="105"/>
        </w:rPr>
        <w:t>для освоения</w:t>
      </w:r>
      <w:r>
        <w:rPr>
          <w:spacing w:val="-5"/>
          <w:w w:val="105"/>
        </w:rPr>
        <w:t xml:space="preserve"> </w:t>
      </w:r>
      <w:r>
        <w:rPr>
          <w:w w:val="105"/>
        </w:rPr>
        <w:t>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B25D8DD" w14:textId="77777777" w:rsidR="0006191A" w:rsidRDefault="00B04A97">
      <w:pPr>
        <w:pStyle w:val="a3"/>
        <w:spacing w:line="290" w:lineRule="auto"/>
        <w:ind w:right="869"/>
      </w:pPr>
      <w:r>
        <w:rPr>
          <w:w w:val="105"/>
        </w:rPr>
        <w:t>Интеграция модуля по лапте поможет обучающимся в освоении содержательных компонентов</w:t>
      </w:r>
      <w:r>
        <w:rPr>
          <w:spacing w:val="-12"/>
          <w:w w:val="105"/>
        </w:rPr>
        <w:t xml:space="preserve"> </w:t>
      </w:r>
      <w:r>
        <w:rPr>
          <w:w w:val="105"/>
        </w:rPr>
        <w:t>и</w:t>
      </w:r>
      <w:r>
        <w:rPr>
          <w:spacing w:val="-6"/>
          <w:w w:val="105"/>
        </w:rPr>
        <w:t xml:space="preserve"> </w:t>
      </w:r>
      <w:r>
        <w:rPr>
          <w:w w:val="105"/>
        </w:rPr>
        <w:t>модулей</w:t>
      </w:r>
      <w:r>
        <w:rPr>
          <w:spacing w:val="-12"/>
          <w:w w:val="105"/>
        </w:rPr>
        <w:t xml:space="preserve"> </w:t>
      </w:r>
      <w:r>
        <w:rPr>
          <w:w w:val="105"/>
        </w:rPr>
        <w:t>по</w:t>
      </w:r>
      <w:r>
        <w:rPr>
          <w:spacing w:val="-5"/>
          <w:w w:val="105"/>
        </w:rPr>
        <w:t xml:space="preserve"> </w:t>
      </w:r>
      <w:r>
        <w:rPr>
          <w:w w:val="105"/>
        </w:rPr>
        <w:t>легкой</w:t>
      </w:r>
      <w:r>
        <w:rPr>
          <w:spacing w:val="-12"/>
          <w:w w:val="105"/>
        </w:rPr>
        <w:t xml:space="preserve"> </w:t>
      </w:r>
      <w:r>
        <w:rPr>
          <w:w w:val="105"/>
        </w:rPr>
        <w:t>атлетике,</w:t>
      </w:r>
      <w:r>
        <w:rPr>
          <w:spacing w:val="-15"/>
          <w:w w:val="105"/>
        </w:rPr>
        <w:t xml:space="preserve"> </w:t>
      </w:r>
      <w:r>
        <w:rPr>
          <w:w w:val="105"/>
        </w:rPr>
        <w:t>подвижным</w:t>
      </w:r>
      <w:r>
        <w:rPr>
          <w:spacing w:val="-13"/>
          <w:w w:val="105"/>
        </w:rPr>
        <w:t xml:space="preserve"> </w:t>
      </w:r>
      <w:r>
        <w:rPr>
          <w:w w:val="105"/>
        </w:rPr>
        <w:t>и</w:t>
      </w:r>
      <w:r>
        <w:rPr>
          <w:spacing w:val="-6"/>
          <w:w w:val="105"/>
        </w:rPr>
        <w:t xml:space="preserve"> </w:t>
      </w:r>
      <w:r>
        <w:rPr>
          <w:w w:val="105"/>
        </w:rPr>
        <w:t>спортивным</w:t>
      </w:r>
      <w:r>
        <w:rPr>
          <w:spacing w:val="-8"/>
          <w:w w:val="105"/>
        </w:rPr>
        <w:t xml:space="preserve"> </w:t>
      </w:r>
      <w:r>
        <w:rPr>
          <w:w w:val="105"/>
        </w:rPr>
        <w:t>играм,</w:t>
      </w:r>
      <w:r>
        <w:rPr>
          <w:spacing w:val="-15"/>
          <w:w w:val="105"/>
        </w:rPr>
        <w:t xml:space="preserve"> </w:t>
      </w:r>
      <w:r>
        <w:rPr>
          <w:w w:val="105"/>
        </w:rPr>
        <w:t>гимнастике, а</w:t>
      </w:r>
      <w:r>
        <w:rPr>
          <w:spacing w:val="-4"/>
          <w:w w:val="105"/>
        </w:rPr>
        <w:t xml:space="preserve"> </w:t>
      </w:r>
      <w:r>
        <w:rPr>
          <w:w w:val="105"/>
        </w:rPr>
        <w:t>также</w:t>
      </w:r>
      <w:r>
        <w:rPr>
          <w:spacing w:val="-10"/>
          <w:w w:val="105"/>
        </w:rPr>
        <w:t xml:space="preserve"> </w:t>
      </w:r>
      <w:r>
        <w:rPr>
          <w:w w:val="105"/>
        </w:rPr>
        <w:t>в освоении</w:t>
      </w:r>
      <w:r>
        <w:rPr>
          <w:spacing w:val="-4"/>
          <w:w w:val="105"/>
        </w:rPr>
        <w:t xml:space="preserve"> </w:t>
      </w:r>
      <w:r>
        <w:rPr>
          <w:w w:val="105"/>
        </w:rPr>
        <w:t>программ</w:t>
      </w:r>
      <w:r>
        <w:rPr>
          <w:spacing w:val="-5"/>
          <w:w w:val="105"/>
        </w:rPr>
        <w:t xml:space="preserve"> </w:t>
      </w:r>
      <w:r>
        <w:rPr>
          <w:w w:val="105"/>
        </w:rPr>
        <w:t>в рамках</w:t>
      </w:r>
      <w:r>
        <w:rPr>
          <w:spacing w:val="-9"/>
          <w:w w:val="105"/>
        </w:rPr>
        <w:t xml:space="preserve"> </w:t>
      </w:r>
      <w:r>
        <w:rPr>
          <w:w w:val="105"/>
        </w:rPr>
        <w:t>внеурочной</w:t>
      </w:r>
      <w:r>
        <w:rPr>
          <w:spacing w:val="-4"/>
          <w:w w:val="105"/>
        </w:rPr>
        <w:t xml:space="preserve"> </w:t>
      </w:r>
      <w:r>
        <w:rPr>
          <w:w w:val="105"/>
        </w:rPr>
        <w:t>деятельности,</w:t>
      </w:r>
      <w:r>
        <w:rPr>
          <w:spacing w:val="-7"/>
          <w:w w:val="105"/>
        </w:rPr>
        <w:t xml:space="preserve"> </w:t>
      </w:r>
      <w:r>
        <w:rPr>
          <w:w w:val="105"/>
        </w:rPr>
        <w:t xml:space="preserve">деятельности школьных спортивных клубов, подготовке обучающихся к сдаче норм ГТО и участии в спортивных </w:t>
      </w:r>
      <w:r>
        <w:rPr>
          <w:spacing w:val="-2"/>
          <w:w w:val="105"/>
        </w:rPr>
        <w:t>мероприятиях.</w:t>
      </w:r>
    </w:p>
    <w:p w14:paraId="05FD72AD" w14:textId="77777777" w:rsidR="0006191A" w:rsidRDefault="00B04A97">
      <w:pPr>
        <w:pStyle w:val="a3"/>
        <w:spacing w:line="257" w:lineRule="exact"/>
        <w:ind w:left="986" w:firstLine="0"/>
      </w:pPr>
      <w:r>
        <w:rPr>
          <w:w w:val="105"/>
        </w:rPr>
        <w:t>Модуль</w:t>
      </w:r>
      <w:r>
        <w:rPr>
          <w:spacing w:val="-13"/>
          <w:w w:val="105"/>
        </w:rPr>
        <w:t xml:space="preserve"> </w:t>
      </w:r>
      <w:r>
        <w:rPr>
          <w:w w:val="105"/>
        </w:rPr>
        <w:t>по</w:t>
      </w:r>
      <w:r>
        <w:rPr>
          <w:spacing w:val="-9"/>
          <w:w w:val="105"/>
        </w:rPr>
        <w:t xml:space="preserve"> </w:t>
      </w:r>
      <w:r>
        <w:rPr>
          <w:w w:val="105"/>
        </w:rPr>
        <w:t>лапте</w:t>
      </w:r>
      <w:r>
        <w:rPr>
          <w:spacing w:val="-15"/>
          <w:w w:val="105"/>
        </w:rPr>
        <w:t xml:space="preserve"> </w:t>
      </w:r>
      <w:r>
        <w:rPr>
          <w:w w:val="105"/>
        </w:rPr>
        <w:t>может</w:t>
      </w:r>
      <w:r>
        <w:rPr>
          <w:spacing w:val="-15"/>
          <w:w w:val="105"/>
        </w:rPr>
        <w:t xml:space="preserve"> </w:t>
      </w:r>
      <w:r>
        <w:rPr>
          <w:w w:val="105"/>
        </w:rPr>
        <w:t>быть</w:t>
      </w:r>
      <w:r>
        <w:rPr>
          <w:spacing w:val="-6"/>
          <w:w w:val="105"/>
        </w:rPr>
        <w:t xml:space="preserve"> </w:t>
      </w:r>
      <w:r>
        <w:rPr>
          <w:w w:val="105"/>
        </w:rPr>
        <w:t>реализован</w:t>
      </w:r>
      <w:r>
        <w:rPr>
          <w:spacing w:val="-10"/>
          <w:w w:val="105"/>
        </w:rPr>
        <w:t xml:space="preserve"> </w:t>
      </w:r>
      <w:r>
        <w:rPr>
          <w:w w:val="105"/>
        </w:rPr>
        <w:t>в</w:t>
      </w:r>
      <w:r>
        <w:rPr>
          <w:spacing w:val="-4"/>
          <w:w w:val="105"/>
        </w:rPr>
        <w:t xml:space="preserve"> </w:t>
      </w:r>
      <w:r>
        <w:rPr>
          <w:w w:val="105"/>
        </w:rPr>
        <w:t>следующих</w:t>
      </w:r>
      <w:r>
        <w:rPr>
          <w:spacing w:val="-14"/>
          <w:w w:val="105"/>
        </w:rPr>
        <w:t xml:space="preserve"> </w:t>
      </w:r>
      <w:r>
        <w:rPr>
          <w:spacing w:val="-2"/>
          <w:w w:val="105"/>
        </w:rPr>
        <w:t>вариантах:</w:t>
      </w:r>
    </w:p>
    <w:p w14:paraId="672508E6" w14:textId="77777777" w:rsidR="0006191A" w:rsidRDefault="00B04A97">
      <w:pPr>
        <w:pStyle w:val="a3"/>
        <w:spacing w:before="34" w:line="288" w:lineRule="auto"/>
        <w:ind w:right="867"/>
      </w:pPr>
      <w:r>
        <w:rPr>
          <w:w w:val="105"/>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2D34649" w14:textId="77777777" w:rsidR="0006191A" w:rsidRDefault="0006191A">
      <w:pPr>
        <w:spacing w:line="288" w:lineRule="auto"/>
        <w:sectPr w:rsidR="0006191A">
          <w:pgSz w:w="11910" w:h="16850"/>
          <w:pgMar w:top="1060" w:right="0" w:bottom="1140" w:left="1420" w:header="0" w:footer="922" w:gutter="0"/>
          <w:cols w:space="720"/>
        </w:sectPr>
      </w:pPr>
    </w:p>
    <w:p w14:paraId="4E3C131E" w14:textId="77777777" w:rsidR="0006191A" w:rsidRDefault="00B04A97">
      <w:pPr>
        <w:pStyle w:val="a3"/>
        <w:spacing w:before="71" w:line="288" w:lineRule="auto"/>
        <w:ind w:right="853"/>
      </w:pPr>
      <w:r>
        <w:rPr>
          <w:w w:val="105"/>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часовой недельной нагрузкой рекомендуемый объём в 5, 6, 7, 8, 9-х классах – по 34 часа);</w:t>
      </w:r>
    </w:p>
    <w:p w14:paraId="71B6535E" w14:textId="77777777" w:rsidR="0006191A" w:rsidRDefault="00B04A97">
      <w:pPr>
        <w:pStyle w:val="a3"/>
        <w:spacing w:before="4"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7AA92572" w14:textId="77777777" w:rsidR="0006191A" w:rsidRDefault="00B04A97">
      <w:pPr>
        <w:pStyle w:val="a3"/>
        <w:spacing w:line="295" w:lineRule="auto"/>
        <w:ind w:left="986" w:right="6449"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лапте. Знания о лапте.</w:t>
      </w:r>
    </w:p>
    <w:p w14:paraId="460E809F" w14:textId="77777777" w:rsidR="0006191A" w:rsidRDefault="00B04A97">
      <w:pPr>
        <w:pStyle w:val="a3"/>
        <w:spacing w:line="288" w:lineRule="auto"/>
        <w:ind w:right="868"/>
      </w:pPr>
      <w:r>
        <w:rPr>
          <w:w w:val="105"/>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w:t>
      </w:r>
      <w:r>
        <w:rPr>
          <w:spacing w:val="-4"/>
          <w:w w:val="105"/>
        </w:rPr>
        <w:t xml:space="preserve"> </w:t>
      </w:r>
      <w:r>
        <w:rPr>
          <w:w w:val="105"/>
        </w:rPr>
        <w:t>Понятие спортивных федераций по лапте,</w:t>
      </w:r>
      <w:r>
        <w:rPr>
          <w:spacing w:val="-4"/>
          <w:w w:val="105"/>
        </w:rPr>
        <w:t xml:space="preserve"> </w:t>
      </w:r>
      <w:r>
        <w:rPr>
          <w:w w:val="105"/>
        </w:rPr>
        <w:t>как общественных организаций. Сильнейшие спортсмены и тренеры в современной лапте.</w:t>
      </w:r>
    </w:p>
    <w:p w14:paraId="3569377E" w14:textId="77777777" w:rsidR="0006191A" w:rsidRDefault="00B04A97">
      <w:pPr>
        <w:pStyle w:val="a3"/>
        <w:spacing w:line="288" w:lineRule="auto"/>
        <w:ind w:right="858"/>
      </w:pPr>
      <w:r>
        <w:rPr>
          <w:w w:val="105"/>
        </w:rPr>
        <w:t>Официальные правила соревнований по лапте. Регионы Российской Федерации, развивающие лапту, команды -</w:t>
      </w:r>
      <w:r>
        <w:rPr>
          <w:spacing w:val="-1"/>
          <w:w w:val="105"/>
        </w:rPr>
        <w:t xml:space="preserve"> </w:t>
      </w:r>
      <w:r>
        <w:rPr>
          <w:w w:val="105"/>
        </w:rPr>
        <w:t>победители всероссийских соревнований.</w:t>
      </w:r>
    </w:p>
    <w:p w14:paraId="2082AD8C" w14:textId="77777777" w:rsidR="0006191A" w:rsidRDefault="00B04A97">
      <w:pPr>
        <w:pStyle w:val="a3"/>
        <w:spacing w:line="288" w:lineRule="auto"/>
        <w:ind w:right="870"/>
      </w:pPr>
      <w:r>
        <w:rPr>
          <w:w w:val="105"/>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048A65B" w14:textId="77777777" w:rsidR="0006191A" w:rsidRDefault="00B04A97">
      <w:pPr>
        <w:pStyle w:val="a3"/>
        <w:spacing w:line="288" w:lineRule="auto"/>
        <w:ind w:left="986" w:right="1021" w:firstLine="0"/>
      </w:pPr>
      <w:r>
        <w:rPr>
          <w:w w:val="105"/>
        </w:rPr>
        <w:t>Разновидности</w:t>
      </w:r>
      <w:r>
        <w:rPr>
          <w:spacing w:val="-16"/>
          <w:w w:val="105"/>
        </w:rPr>
        <w:t xml:space="preserve"> </w:t>
      </w:r>
      <w:r>
        <w:rPr>
          <w:w w:val="105"/>
        </w:rPr>
        <w:t>лапты.</w:t>
      </w:r>
      <w:r>
        <w:rPr>
          <w:spacing w:val="-15"/>
          <w:w w:val="105"/>
        </w:rPr>
        <w:t xml:space="preserve"> </w:t>
      </w:r>
      <w:r>
        <w:rPr>
          <w:w w:val="105"/>
        </w:rPr>
        <w:t>Основные</w:t>
      </w:r>
      <w:r>
        <w:rPr>
          <w:spacing w:val="-15"/>
          <w:w w:val="105"/>
        </w:rPr>
        <w:t xml:space="preserve"> </w:t>
      </w:r>
      <w:r>
        <w:rPr>
          <w:w w:val="105"/>
        </w:rPr>
        <w:t>понятия</w:t>
      </w:r>
      <w:r>
        <w:rPr>
          <w:spacing w:val="-11"/>
          <w:w w:val="105"/>
        </w:rPr>
        <w:t xml:space="preserve"> </w:t>
      </w:r>
      <w:r>
        <w:rPr>
          <w:w w:val="105"/>
        </w:rPr>
        <w:t>о</w:t>
      </w:r>
      <w:r>
        <w:rPr>
          <w:spacing w:val="-13"/>
          <w:w w:val="105"/>
        </w:rPr>
        <w:t xml:space="preserve"> </w:t>
      </w:r>
      <w:r>
        <w:rPr>
          <w:w w:val="105"/>
        </w:rPr>
        <w:t>спортивных</w:t>
      </w:r>
      <w:r>
        <w:rPr>
          <w:spacing w:val="-13"/>
          <w:w w:val="105"/>
        </w:rPr>
        <w:t xml:space="preserve"> </w:t>
      </w:r>
      <w:r>
        <w:rPr>
          <w:w w:val="105"/>
        </w:rPr>
        <w:t>сооружениях</w:t>
      </w:r>
      <w:r>
        <w:rPr>
          <w:spacing w:val="-16"/>
          <w:w w:val="105"/>
        </w:rPr>
        <w:t xml:space="preserve"> </w:t>
      </w:r>
      <w:r>
        <w:rPr>
          <w:w w:val="105"/>
        </w:rPr>
        <w:t>и</w:t>
      </w:r>
      <w:r>
        <w:rPr>
          <w:spacing w:val="-7"/>
          <w:w w:val="105"/>
        </w:rPr>
        <w:t xml:space="preserve"> </w:t>
      </w:r>
      <w:r>
        <w:rPr>
          <w:w w:val="105"/>
        </w:rPr>
        <w:t>инвентаре. Амплуа полевых игроков при игре в лапту.</w:t>
      </w:r>
    </w:p>
    <w:p w14:paraId="0E22CA60" w14:textId="77777777" w:rsidR="0006191A" w:rsidRDefault="00B04A97">
      <w:pPr>
        <w:pStyle w:val="a3"/>
        <w:spacing w:line="295" w:lineRule="auto"/>
        <w:ind w:right="878"/>
      </w:pPr>
      <w:r>
        <w:rPr>
          <w:w w:val="105"/>
        </w:rPr>
        <w:t>Правила безопасного поведения во время занятий лаптой. Характерные травмы игроки в лапту и мероприятия по их предупреждению.</w:t>
      </w:r>
    </w:p>
    <w:p w14:paraId="67BA8C21" w14:textId="77777777" w:rsidR="0006191A" w:rsidRDefault="00B04A97">
      <w:pPr>
        <w:pStyle w:val="a3"/>
        <w:spacing w:line="255" w:lineRule="exact"/>
        <w:ind w:left="986" w:firstLine="57"/>
      </w:pPr>
      <w:r>
        <w:t>Режим</w:t>
      </w:r>
      <w:r>
        <w:rPr>
          <w:spacing w:val="21"/>
        </w:rPr>
        <w:t xml:space="preserve"> </w:t>
      </w:r>
      <w:r>
        <w:t>дня</w:t>
      </w:r>
      <w:r>
        <w:rPr>
          <w:spacing w:val="18"/>
        </w:rPr>
        <w:t xml:space="preserve"> </w:t>
      </w:r>
      <w:r>
        <w:t>при</w:t>
      </w:r>
      <w:r>
        <w:rPr>
          <w:spacing w:val="24"/>
        </w:rPr>
        <w:t xml:space="preserve"> </w:t>
      </w:r>
      <w:r>
        <w:t>занятиях</w:t>
      </w:r>
      <w:r>
        <w:rPr>
          <w:spacing w:val="25"/>
        </w:rPr>
        <w:t xml:space="preserve"> </w:t>
      </w:r>
      <w:r>
        <w:t>лаптой.</w:t>
      </w:r>
      <w:r>
        <w:rPr>
          <w:spacing w:val="19"/>
        </w:rPr>
        <w:t xml:space="preserve"> </w:t>
      </w:r>
      <w:r>
        <w:t>Правила</w:t>
      </w:r>
      <w:r>
        <w:rPr>
          <w:spacing w:val="24"/>
        </w:rPr>
        <w:t xml:space="preserve"> </w:t>
      </w:r>
      <w:r>
        <w:t>личной</w:t>
      </w:r>
      <w:r>
        <w:rPr>
          <w:spacing w:val="24"/>
        </w:rPr>
        <w:t xml:space="preserve"> </w:t>
      </w:r>
      <w:r>
        <w:t>гигиены</w:t>
      </w:r>
      <w:r>
        <w:rPr>
          <w:spacing w:val="18"/>
        </w:rPr>
        <w:t xml:space="preserve"> </w:t>
      </w:r>
      <w:r>
        <w:t>во</w:t>
      </w:r>
      <w:r>
        <w:rPr>
          <w:spacing w:val="16"/>
        </w:rPr>
        <w:t xml:space="preserve"> </w:t>
      </w:r>
      <w:r>
        <w:t>время</w:t>
      </w:r>
      <w:r>
        <w:rPr>
          <w:spacing w:val="18"/>
        </w:rPr>
        <w:t xml:space="preserve"> </w:t>
      </w:r>
      <w:r>
        <w:t>занятий</w:t>
      </w:r>
      <w:r>
        <w:rPr>
          <w:spacing w:val="24"/>
        </w:rPr>
        <w:t xml:space="preserve"> </w:t>
      </w:r>
      <w:r>
        <w:rPr>
          <w:spacing w:val="-2"/>
        </w:rPr>
        <w:t>лаптой.</w:t>
      </w:r>
    </w:p>
    <w:p w14:paraId="7A9EC439" w14:textId="77777777" w:rsidR="0006191A" w:rsidRDefault="00B04A97">
      <w:pPr>
        <w:pStyle w:val="a3"/>
        <w:spacing w:before="36" w:line="288" w:lineRule="auto"/>
        <w:ind w:right="874"/>
      </w:pPr>
      <w:r>
        <w:t>Правила</w:t>
      </w:r>
      <w:r>
        <w:rPr>
          <w:spacing w:val="28"/>
        </w:rPr>
        <w:t xml:space="preserve"> </w:t>
      </w:r>
      <w:r>
        <w:t>подбора</w:t>
      </w:r>
      <w:r>
        <w:rPr>
          <w:spacing w:val="40"/>
        </w:rPr>
        <w:t xml:space="preserve"> </w:t>
      </w:r>
      <w:r>
        <w:t>физических</w:t>
      </w:r>
      <w:r>
        <w:rPr>
          <w:spacing w:val="30"/>
        </w:rPr>
        <w:t xml:space="preserve"> </w:t>
      </w:r>
      <w:r>
        <w:t>упражнений</w:t>
      </w:r>
      <w:r>
        <w:rPr>
          <w:spacing w:val="27"/>
        </w:rPr>
        <w:t xml:space="preserve"> </w:t>
      </w:r>
      <w:r>
        <w:t>для</w:t>
      </w:r>
      <w:r>
        <w:rPr>
          <w:spacing w:val="33"/>
        </w:rPr>
        <w:t xml:space="preserve"> </w:t>
      </w:r>
      <w:r>
        <w:t>развития</w:t>
      </w:r>
      <w:r>
        <w:rPr>
          <w:spacing w:val="22"/>
        </w:rPr>
        <w:t xml:space="preserve"> </w:t>
      </w:r>
      <w:r>
        <w:t>физических</w:t>
      </w:r>
      <w:r>
        <w:rPr>
          <w:spacing w:val="30"/>
        </w:rPr>
        <w:t xml:space="preserve"> </w:t>
      </w:r>
      <w:r>
        <w:t>качеств</w:t>
      </w:r>
      <w:r>
        <w:rPr>
          <w:spacing w:val="28"/>
        </w:rPr>
        <w:t xml:space="preserve"> </w:t>
      </w:r>
      <w:r>
        <w:t xml:space="preserve">игроков </w:t>
      </w:r>
      <w:r>
        <w:rPr>
          <w:w w:val="105"/>
        </w:rPr>
        <w:t>в лапту. Основные средства и методы обучения технике</w:t>
      </w:r>
      <w:r>
        <w:rPr>
          <w:spacing w:val="-2"/>
          <w:w w:val="105"/>
        </w:rPr>
        <w:t xml:space="preserve"> </w:t>
      </w:r>
      <w:r>
        <w:rPr>
          <w:w w:val="105"/>
        </w:rPr>
        <w:t>и тактике игры лапта.</w:t>
      </w:r>
    </w:p>
    <w:p w14:paraId="37DAB0AC" w14:textId="77777777" w:rsidR="0006191A" w:rsidRDefault="00B04A97">
      <w:pPr>
        <w:pStyle w:val="a3"/>
        <w:spacing w:line="264"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5BB89AF6" w14:textId="77777777" w:rsidR="0006191A" w:rsidRDefault="00B04A97">
      <w:pPr>
        <w:pStyle w:val="a3"/>
        <w:spacing w:before="52" w:line="288" w:lineRule="auto"/>
        <w:ind w:right="870"/>
      </w:pPr>
      <w:r>
        <w:rPr>
          <w:w w:val="105"/>
        </w:rPr>
        <w:t>Подвижные игры и правила их проведения. Организация и проведение игр специальной направленности с элементами лапты.</w:t>
      </w:r>
    </w:p>
    <w:p w14:paraId="541DBF76" w14:textId="77777777" w:rsidR="0006191A" w:rsidRDefault="00B04A97">
      <w:pPr>
        <w:pStyle w:val="a3"/>
        <w:spacing w:line="288" w:lineRule="auto"/>
        <w:ind w:right="868"/>
      </w:pPr>
      <w:r>
        <w:rPr>
          <w:w w:val="105"/>
        </w:rPr>
        <w:t>Организация</w:t>
      </w:r>
      <w:r>
        <w:rPr>
          <w:spacing w:val="-8"/>
          <w:w w:val="105"/>
        </w:rPr>
        <w:t xml:space="preserve"> </w:t>
      </w:r>
      <w:r>
        <w:rPr>
          <w:w w:val="105"/>
        </w:rPr>
        <w:t>и</w:t>
      </w:r>
      <w:r>
        <w:rPr>
          <w:spacing w:val="-4"/>
          <w:w w:val="105"/>
        </w:rPr>
        <w:t xml:space="preserve"> </w:t>
      </w:r>
      <w:r>
        <w:rPr>
          <w:w w:val="105"/>
        </w:rPr>
        <w:t>проведение самостоятельных</w:t>
      </w:r>
      <w:r>
        <w:rPr>
          <w:spacing w:val="-9"/>
          <w:w w:val="105"/>
        </w:rPr>
        <w:t xml:space="preserve"> </w:t>
      </w:r>
      <w:r>
        <w:rPr>
          <w:w w:val="105"/>
        </w:rPr>
        <w:t>занятий</w:t>
      </w:r>
      <w:r>
        <w:rPr>
          <w:spacing w:val="-4"/>
          <w:w w:val="105"/>
        </w:rPr>
        <w:t xml:space="preserve"> </w:t>
      </w:r>
      <w:r>
        <w:rPr>
          <w:w w:val="105"/>
        </w:rPr>
        <w:t>по</w:t>
      </w:r>
      <w:r>
        <w:rPr>
          <w:spacing w:val="-3"/>
          <w:w w:val="105"/>
        </w:rPr>
        <w:t xml:space="preserve"> </w:t>
      </w:r>
      <w:r>
        <w:rPr>
          <w:w w:val="105"/>
        </w:rPr>
        <w:t>лапте.</w:t>
      </w:r>
      <w:r>
        <w:rPr>
          <w:spacing w:val="-8"/>
          <w:w w:val="105"/>
        </w:rPr>
        <w:t xml:space="preserve"> </w:t>
      </w:r>
      <w:r>
        <w:rPr>
          <w:w w:val="105"/>
        </w:rPr>
        <w:t>Составление</w:t>
      </w:r>
      <w:r>
        <w:rPr>
          <w:spacing w:val="-10"/>
          <w:w w:val="105"/>
        </w:rPr>
        <w:t xml:space="preserve"> </w:t>
      </w:r>
      <w:r>
        <w:rPr>
          <w:w w:val="105"/>
        </w:rPr>
        <w:t>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446E185" w14:textId="77777777" w:rsidR="0006191A" w:rsidRDefault="00B04A97">
      <w:pPr>
        <w:pStyle w:val="a3"/>
        <w:spacing w:before="4" w:line="288" w:lineRule="auto"/>
        <w:ind w:right="871"/>
      </w:pPr>
      <w:r>
        <w:rPr>
          <w:w w:val="105"/>
        </w:rPr>
        <w:t>Правила безопасного, правомерного поведения во время соревнований по лапте в качестве зрителя, болельщика.</w:t>
      </w:r>
    </w:p>
    <w:p w14:paraId="7E466203" w14:textId="77777777" w:rsidR="0006191A" w:rsidRDefault="00B04A97">
      <w:pPr>
        <w:pStyle w:val="a3"/>
        <w:spacing w:line="288" w:lineRule="auto"/>
        <w:ind w:right="875"/>
      </w:pPr>
      <w:r>
        <w:rPr>
          <w:w w:val="105"/>
        </w:rPr>
        <w:t>Средства восстановления организма после физической нагрузки. Правила личной гигиены, требования к спортивной одежде</w:t>
      </w:r>
      <w:r>
        <w:rPr>
          <w:spacing w:val="-3"/>
          <w:w w:val="105"/>
        </w:rPr>
        <w:t xml:space="preserve"> </w:t>
      </w:r>
      <w:r>
        <w:rPr>
          <w:w w:val="105"/>
        </w:rPr>
        <w:t>и обуви для занятий лаптой. Правила ухода за спортивным инвентарем и оборудованием.</w:t>
      </w:r>
    </w:p>
    <w:p w14:paraId="6D2AFDDB" w14:textId="77777777" w:rsidR="0006191A" w:rsidRDefault="00B04A97">
      <w:pPr>
        <w:pStyle w:val="a3"/>
        <w:spacing w:line="288" w:lineRule="auto"/>
        <w:ind w:right="872"/>
      </w:pPr>
      <w:r>
        <w:rPr>
          <w:w w:val="105"/>
        </w:rPr>
        <w:t>Причины</w:t>
      </w:r>
      <w:r>
        <w:rPr>
          <w:spacing w:val="-4"/>
          <w:w w:val="105"/>
        </w:rPr>
        <w:t xml:space="preserve"> </w:t>
      </w:r>
      <w:r>
        <w:rPr>
          <w:w w:val="105"/>
        </w:rPr>
        <w:t>возникновения</w:t>
      </w:r>
      <w:r>
        <w:rPr>
          <w:spacing w:val="-4"/>
          <w:w w:val="105"/>
        </w:rPr>
        <w:t xml:space="preserve"> </w:t>
      </w:r>
      <w:r>
        <w:rPr>
          <w:w w:val="105"/>
        </w:rPr>
        <w:t>ошибок</w:t>
      </w:r>
      <w:r>
        <w:rPr>
          <w:spacing w:val="-3"/>
          <w:w w:val="105"/>
        </w:rPr>
        <w:t xml:space="preserve"> </w:t>
      </w:r>
      <w:r>
        <w:rPr>
          <w:w w:val="105"/>
        </w:rPr>
        <w:t>при</w:t>
      </w:r>
      <w:r>
        <w:rPr>
          <w:spacing w:val="-2"/>
          <w:w w:val="105"/>
        </w:rPr>
        <w:t xml:space="preserve"> </w:t>
      </w:r>
      <w:r>
        <w:rPr>
          <w:w w:val="105"/>
        </w:rPr>
        <w:t>выполнении</w:t>
      </w:r>
      <w:r>
        <w:rPr>
          <w:spacing w:val="-2"/>
          <w:w w:val="105"/>
        </w:rPr>
        <w:t xml:space="preserve"> </w:t>
      </w:r>
      <w:r>
        <w:rPr>
          <w:w w:val="105"/>
        </w:rPr>
        <w:t>технических</w:t>
      </w:r>
      <w:r>
        <w:rPr>
          <w:spacing w:val="-7"/>
          <w:w w:val="105"/>
        </w:rPr>
        <w:t xml:space="preserve"> </w:t>
      </w:r>
      <w:r>
        <w:rPr>
          <w:w w:val="105"/>
        </w:rPr>
        <w:t>приёмов</w:t>
      </w:r>
      <w:r>
        <w:rPr>
          <w:spacing w:val="-1"/>
          <w:w w:val="105"/>
        </w:rPr>
        <w:t xml:space="preserve"> </w:t>
      </w:r>
      <w:r>
        <w:rPr>
          <w:w w:val="105"/>
        </w:rPr>
        <w:t>и</w:t>
      </w:r>
      <w:r>
        <w:rPr>
          <w:spacing w:val="-2"/>
          <w:w w:val="105"/>
        </w:rPr>
        <w:t xml:space="preserve"> </w:t>
      </w:r>
      <w:r>
        <w:rPr>
          <w:w w:val="105"/>
        </w:rPr>
        <w:t>способы их</w:t>
      </w:r>
      <w:r>
        <w:rPr>
          <w:spacing w:val="12"/>
          <w:w w:val="105"/>
        </w:rPr>
        <w:t xml:space="preserve"> </w:t>
      </w:r>
      <w:r>
        <w:rPr>
          <w:w w:val="105"/>
        </w:rPr>
        <w:t>устранения.</w:t>
      </w:r>
      <w:r>
        <w:rPr>
          <w:spacing w:val="12"/>
          <w:w w:val="105"/>
        </w:rPr>
        <w:t xml:space="preserve"> </w:t>
      </w:r>
      <w:r>
        <w:rPr>
          <w:w w:val="105"/>
        </w:rPr>
        <w:t>Основы</w:t>
      </w:r>
      <w:r>
        <w:rPr>
          <w:spacing w:val="14"/>
          <w:w w:val="105"/>
        </w:rPr>
        <w:t xml:space="preserve"> </w:t>
      </w:r>
      <w:r>
        <w:rPr>
          <w:w w:val="105"/>
        </w:rPr>
        <w:t>анализа</w:t>
      </w:r>
      <w:r>
        <w:rPr>
          <w:spacing w:val="17"/>
          <w:w w:val="105"/>
        </w:rPr>
        <w:t xml:space="preserve"> </w:t>
      </w:r>
      <w:r>
        <w:rPr>
          <w:w w:val="105"/>
        </w:rPr>
        <w:t>собственной</w:t>
      </w:r>
      <w:r>
        <w:rPr>
          <w:spacing w:val="10"/>
          <w:w w:val="105"/>
        </w:rPr>
        <w:t xml:space="preserve"> </w:t>
      </w:r>
      <w:r>
        <w:rPr>
          <w:w w:val="105"/>
        </w:rPr>
        <w:t>игры,</w:t>
      </w:r>
      <w:r>
        <w:rPr>
          <w:spacing w:val="7"/>
          <w:w w:val="105"/>
        </w:rPr>
        <w:t xml:space="preserve"> </w:t>
      </w:r>
      <w:r>
        <w:rPr>
          <w:w w:val="105"/>
        </w:rPr>
        <w:t>игры</w:t>
      </w:r>
      <w:r>
        <w:rPr>
          <w:spacing w:val="13"/>
          <w:w w:val="105"/>
        </w:rPr>
        <w:t xml:space="preserve"> </w:t>
      </w:r>
      <w:r>
        <w:rPr>
          <w:w w:val="105"/>
        </w:rPr>
        <w:t>своей</w:t>
      </w:r>
      <w:r>
        <w:rPr>
          <w:spacing w:val="17"/>
          <w:w w:val="105"/>
        </w:rPr>
        <w:t xml:space="preserve"> </w:t>
      </w:r>
      <w:r>
        <w:rPr>
          <w:w w:val="105"/>
        </w:rPr>
        <w:t>команды</w:t>
      </w:r>
      <w:r>
        <w:rPr>
          <w:spacing w:val="7"/>
          <w:w w:val="105"/>
        </w:rPr>
        <w:t xml:space="preserve"> </w:t>
      </w:r>
      <w:r>
        <w:rPr>
          <w:w w:val="105"/>
        </w:rPr>
        <w:t>и</w:t>
      </w:r>
      <w:r>
        <w:rPr>
          <w:spacing w:val="11"/>
          <w:w w:val="105"/>
        </w:rPr>
        <w:t xml:space="preserve"> </w:t>
      </w:r>
      <w:r>
        <w:rPr>
          <w:w w:val="105"/>
        </w:rPr>
        <w:t>игры</w:t>
      </w:r>
      <w:r>
        <w:rPr>
          <w:spacing w:val="7"/>
          <w:w w:val="105"/>
        </w:rPr>
        <w:t xml:space="preserve"> </w:t>
      </w:r>
      <w:r>
        <w:rPr>
          <w:spacing w:val="-2"/>
          <w:w w:val="105"/>
        </w:rPr>
        <w:t>команды</w:t>
      </w:r>
    </w:p>
    <w:p w14:paraId="2559A2A3" w14:textId="77777777" w:rsidR="0006191A" w:rsidRDefault="0006191A">
      <w:pPr>
        <w:spacing w:line="288" w:lineRule="auto"/>
        <w:sectPr w:rsidR="0006191A">
          <w:pgSz w:w="11910" w:h="16850"/>
          <w:pgMar w:top="1060" w:right="0" w:bottom="1140" w:left="1420" w:header="0" w:footer="922" w:gutter="0"/>
          <w:cols w:space="720"/>
        </w:sectPr>
      </w:pPr>
    </w:p>
    <w:p w14:paraId="7AC1063A" w14:textId="77777777" w:rsidR="0006191A" w:rsidRDefault="00B04A97">
      <w:pPr>
        <w:pStyle w:val="a3"/>
        <w:spacing w:before="71"/>
        <w:ind w:firstLine="0"/>
        <w:jc w:val="left"/>
      </w:pPr>
      <w:r>
        <w:rPr>
          <w:spacing w:val="-2"/>
          <w:w w:val="105"/>
        </w:rPr>
        <w:lastRenderedPageBreak/>
        <w:t>соперников.</w:t>
      </w:r>
    </w:p>
    <w:p w14:paraId="5A18D60E" w14:textId="77777777" w:rsidR="0006191A" w:rsidRDefault="00B04A97">
      <w:pPr>
        <w:pStyle w:val="a3"/>
        <w:spacing w:before="60"/>
        <w:ind w:left="986" w:firstLine="0"/>
        <w:jc w:val="left"/>
      </w:pPr>
      <w:r>
        <w:t>Контрольно-тестовые</w:t>
      </w:r>
      <w:r>
        <w:rPr>
          <w:spacing w:val="31"/>
        </w:rPr>
        <w:t xml:space="preserve"> </w:t>
      </w:r>
      <w:r>
        <w:t>упражнения</w:t>
      </w:r>
      <w:r>
        <w:rPr>
          <w:spacing w:val="26"/>
        </w:rPr>
        <w:t xml:space="preserve"> </w:t>
      </w:r>
      <w:r>
        <w:t>по</w:t>
      </w:r>
      <w:r>
        <w:rPr>
          <w:spacing w:val="33"/>
        </w:rPr>
        <w:t xml:space="preserve"> </w:t>
      </w:r>
      <w:r>
        <w:t>общей</w:t>
      </w:r>
      <w:r>
        <w:rPr>
          <w:spacing w:val="32"/>
        </w:rPr>
        <w:t xml:space="preserve"> </w:t>
      </w:r>
      <w:r>
        <w:t>и</w:t>
      </w:r>
      <w:r>
        <w:rPr>
          <w:spacing w:val="43"/>
        </w:rPr>
        <w:t xml:space="preserve"> </w:t>
      </w:r>
      <w:r>
        <w:t>специальной</w:t>
      </w:r>
      <w:r>
        <w:rPr>
          <w:spacing w:val="54"/>
        </w:rPr>
        <w:t xml:space="preserve"> </w:t>
      </w:r>
      <w:r>
        <w:t>физической</w:t>
      </w:r>
      <w:r>
        <w:rPr>
          <w:spacing w:val="32"/>
        </w:rPr>
        <w:t xml:space="preserve"> </w:t>
      </w:r>
      <w:r>
        <w:rPr>
          <w:spacing w:val="-2"/>
        </w:rPr>
        <w:t>подготовке.</w:t>
      </w:r>
    </w:p>
    <w:p w14:paraId="05D8C203" w14:textId="77777777" w:rsidR="0006191A" w:rsidRDefault="00B04A97">
      <w:pPr>
        <w:pStyle w:val="a3"/>
        <w:spacing w:before="52"/>
        <w:ind w:firstLine="0"/>
        <w:jc w:val="left"/>
      </w:pPr>
      <w:r>
        <w:rPr>
          <w:w w:val="105"/>
        </w:rPr>
        <w:t>Оценка</w:t>
      </w:r>
      <w:r>
        <w:rPr>
          <w:spacing w:val="-14"/>
          <w:w w:val="105"/>
        </w:rPr>
        <w:t xml:space="preserve"> </w:t>
      </w:r>
      <w:r>
        <w:rPr>
          <w:w w:val="105"/>
        </w:rPr>
        <w:t>уровня</w:t>
      </w:r>
      <w:r>
        <w:rPr>
          <w:spacing w:val="-13"/>
          <w:w w:val="105"/>
        </w:rPr>
        <w:t xml:space="preserve"> </w:t>
      </w:r>
      <w:r>
        <w:rPr>
          <w:w w:val="105"/>
        </w:rPr>
        <w:t>технической</w:t>
      </w:r>
      <w:r>
        <w:rPr>
          <w:spacing w:val="-15"/>
          <w:w w:val="105"/>
        </w:rPr>
        <w:t xml:space="preserve"> </w:t>
      </w:r>
      <w:r>
        <w:rPr>
          <w:w w:val="105"/>
        </w:rPr>
        <w:t>и</w:t>
      </w:r>
      <w:r>
        <w:rPr>
          <w:spacing w:val="-11"/>
          <w:w w:val="105"/>
        </w:rPr>
        <w:t xml:space="preserve"> </w:t>
      </w:r>
      <w:r>
        <w:rPr>
          <w:w w:val="105"/>
        </w:rPr>
        <w:t>тактической</w:t>
      </w:r>
      <w:r>
        <w:rPr>
          <w:spacing w:val="-11"/>
          <w:w w:val="105"/>
        </w:rPr>
        <w:t xml:space="preserve"> </w:t>
      </w:r>
      <w:r>
        <w:rPr>
          <w:w w:val="105"/>
        </w:rPr>
        <w:t>подготовленности</w:t>
      </w:r>
      <w:r>
        <w:rPr>
          <w:spacing w:val="-15"/>
          <w:w w:val="105"/>
        </w:rPr>
        <w:t xml:space="preserve"> </w:t>
      </w:r>
      <w:r>
        <w:rPr>
          <w:w w:val="105"/>
        </w:rPr>
        <w:t>игроков</w:t>
      </w:r>
      <w:r>
        <w:rPr>
          <w:spacing w:val="-15"/>
          <w:w w:val="105"/>
        </w:rPr>
        <w:t xml:space="preserve"> </w:t>
      </w:r>
      <w:r>
        <w:rPr>
          <w:w w:val="105"/>
        </w:rPr>
        <w:t>в</w:t>
      </w:r>
      <w:r>
        <w:rPr>
          <w:spacing w:val="-11"/>
          <w:w w:val="105"/>
        </w:rPr>
        <w:t xml:space="preserve"> </w:t>
      </w:r>
      <w:r>
        <w:rPr>
          <w:spacing w:val="-2"/>
          <w:w w:val="105"/>
        </w:rPr>
        <w:t>лапту.</w:t>
      </w:r>
    </w:p>
    <w:p w14:paraId="6797A848" w14:textId="77777777" w:rsidR="0006191A" w:rsidRDefault="00B04A97">
      <w:pPr>
        <w:pStyle w:val="a3"/>
        <w:spacing w:before="53" w:line="288" w:lineRule="auto"/>
        <w:ind w:right="867"/>
      </w:pPr>
      <w:r>
        <w:t xml:space="preserve">Способы и методы профилактики пагубных привычек, асоциального и созависимого </w:t>
      </w:r>
      <w:r>
        <w:rPr>
          <w:w w:val="105"/>
        </w:rPr>
        <w:t>поведения. Антидопинговое поведение.</w:t>
      </w:r>
    </w:p>
    <w:p w14:paraId="401FBF07" w14:textId="77777777" w:rsidR="0006191A" w:rsidRDefault="00B04A97">
      <w:pPr>
        <w:pStyle w:val="a3"/>
        <w:spacing w:line="264" w:lineRule="exact"/>
        <w:ind w:left="986" w:firstLine="0"/>
      </w:pPr>
      <w:r>
        <w:t>Физическое</w:t>
      </w:r>
      <w:r>
        <w:rPr>
          <w:spacing w:val="39"/>
        </w:rPr>
        <w:t xml:space="preserve"> </w:t>
      </w:r>
      <w:r>
        <w:rPr>
          <w:spacing w:val="-2"/>
        </w:rPr>
        <w:t>совершенствование.</w:t>
      </w:r>
    </w:p>
    <w:p w14:paraId="1CF04676" w14:textId="77777777" w:rsidR="0006191A" w:rsidRDefault="00B04A97">
      <w:pPr>
        <w:pStyle w:val="a3"/>
        <w:spacing w:before="52" w:line="288" w:lineRule="auto"/>
        <w:ind w:right="859"/>
      </w:pPr>
      <w:r>
        <w:rPr>
          <w:w w:val="105"/>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80"/>
          <w:w w:val="150"/>
        </w:rPr>
        <w:t xml:space="preserve"> </w:t>
      </w:r>
      <w:r>
        <w:rPr>
          <w:w w:val="105"/>
        </w:rPr>
        <w:t>гибкости).</w:t>
      </w:r>
      <w:r>
        <w:rPr>
          <w:spacing w:val="80"/>
          <w:w w:val="150"/>
        </w:rPr>
        <w:t xml:space="preserve"> </w:t>
      </w:r>
      <w:r>
        <w:rPr>
          <w:w w:val="105"/>
        </w:rPr>
        <w:t>Подвижные</w:t>
      </w:r>
      <w:r>
        <w:rPr>
          <w:spacing w:val="80"/>
          <w:w w:val="105"/>
        </w:rPr>
        <w:t xml:space="preserve"> </w:t>
      </w:r>
      <w:r>
        <w:rPr>
          <w:w w:val="105"/>
        </w:rPr>
        <w:t>игры</w:t>
      </w:r>
      <w:r>
        <w:rPr>
          <w:spacing w:val="80"/>
          <w:w w:val="150"/>
        </w:rPr>
        <w:t xml:space="preserve"> </w:t>
      </w:r>
      <w:r>
        <w:rPr>
          <w:w w:val="105"/>
        </w:rPr>
        <w:t>с</w:t>
      </w:r>
      <w:r>
        <w:rPr>
          <w:spacing w:val="80"/>
          <w:w w:val="150"/>
        </w:rPr>
        <w:t xml:space="preserve"> </w:t>
      </w:r>
      <w:r>
        <w:rPr>
          <w:w w:val="105"/>
        </w:rPr>
        <w:t>элементами</w:t>
      </w:r>
      <w:r>
        <w:rPr>
          <w:spacing w:val="80"/>
          <w:w w:val="150"/>
        </w:rPr>
        <w:t xml:space="preserve"> </w:t>
      </w:r>
      <w:r>
        <w:rPr>
          <w:w w:val="105"/>
        </w:rPr>
        <w:t>лапты:</w:t>
      </w:r>
      <w:r>
        <w:rPr>
          <w:spacing w:val="80"/>
          <w:w w:val="150"/>
        </w:rPr>
        <w:t xml:space="preserve"> </w:t>
      </w:r>
      <w:r>
        <w:rPr>
          <w:w w:val="105"/>
        </w:rPr>
        <w:t>«Поймай</w:t>
      </w:r>
      <w:r>
        <w:rPr>
          <w:spacing w:val="80"/>
          <w:w w:val="150"/>
        </w:rPr>
        <w:t xml:space="preserve"> </w:t>
      </w:r>
      <w:r>
        <w:rPr>
          <w:w w:val="105"/>
        </w:rPr>
        <w:t>лису»,</w:t>
      </w:r>
    </w:p>
    <w:p w14:paraId="48CBEB51" w14:textId="77777777" w:rsidR="0006191A" w:rsidRDefault="00B04A97">
      <w:pPr>
        <w:pStyle w:val="a3"/>
        <w:spacing w:line="263" w:lineRule="exact"/>
        <w:ind w:firstLine="0"/>
      </w:pPr>
      <w:r>
        <w:rPr>
          <w:w w:val="105"/>
        </w:rPr>
        <w:t>«Баскетбол</w:t>
      </w:r>
      <w:r>
        <w:rPr>
          <w:spacing w:val="-13"/>
          <w:w w:val="105"/>
        </w:rPr>
        <w:t xml:space="preserve"> </w:t>
      </w:r>
      <w:r>
        <w:rPr>
          <w:w w:val="105"/>
        </w:rPr>
        <w:t>с</w:t>
      </w:r>
      <w:r>
        <w:rPr>
          <w:spacing w:val="-13"/>
          <w:w w:val="105"/>
        </w:rPr>
        <w:t xml:space="preserve"> </w:t>
      </w:r>
      <w:r>
        <w:rPr>
          <w:w w:val="105"/>
        </w:rPr>
        <w:t>теннисным</w:t>
      </w:r>
      <w:r>
        <w:rPr>
          <w:spacing w:val="-15"/>
          <w:w w:val="105"/>
        </w:rPr>
        <w:t xml:space="preserve"> </w:t>
      </w:r>
      <w:r>
        <w:rPr>
          <w:w w:val="105"/>
        </w:rPr>
        <w:t>мячом»,</w:t>
      </w:r>
      <w:r>
        <w:rPr>
          <w:spacing w:val="-11"/>
          <w:w w:val="105"/>
        </w:rPr>
        <w:t xml:space="preserve"> </w:t>
      </w:r>
      <w:r>
        <w:rPr>
          <w:w w:val="105"/>
        </w:rPr>
        <w:t>«Перестрелки»</w:t>
      </w:r>
      <w:r>
        <w:rPr>
          <w:spacing w:val="-6"/>
          <w:w w:val="105"/>
        </w:rPr>
        <w:t xml:space="preserve"> </w:t>
      </w:r>
      <w:r>
        <w:rPr>
          <w:w w:val="105"/>
        </w:rPr>
        <w:t>и</w:t>
      </w:r>
      <w:r>
        <w:rPr>
          <w:spacing w:val="-13"/>
          <w:w w:val="105"/>
        </w:rPr>
        <w:t xml:space="preserve"> </w:t>
      </w:r>
      <w:r>
        <w:rPr>
          <w:spacing w:val="-2"/>
          <w:w w:val="105"/>
        </w:rPr>
        <w:t>другие.</w:t>
      </w:r>
    </w:p>
    <w:p w14:paraId="520F6315" w14:textId="77777777" w:rsidR="0006191A" w:rsidRDefault="00B04A97">
      <w:pPr>
        <w:pStyle w:val="a3"/>
        <w:spacing w:before="52" w:line="288" w:lineRule="auto"/>
        <w:ind w:right="866"/>
      </w:pPr>
      <w:r>
        <w:rPr>
          <w:w w:val="105"/>
        </w:rPr>
        <w:t>Специально-подготовительные упражнения, развивающие основные качества, необходимые для овладения техникой и тактикой игры в лапту.</w:t>
      </w:r>
    </w:p>
    <w:p w14:paraId="3359029B" w14:textId="77777777" w:rsidR="0006191A" w:rsidRDefault="00B04A97">
      <w:pPr>
        <w:pStyle w:val="a3"/>
        <w:spacing w:line="290" w:lineRule="auto"/>
        <w:ind w:right="865"/>
      </w:pPr>
      <w:r>
        <w:t xml:space="preserve">Техника нападения. Стойки бьющего: для удара сверху, снизу. Стойки перебежчика: </w:t>
      </w:r>
      <w:r>
        <w:rPr>
          <w:w w:val="105"/>
        </w:rPr>
        <w:t xml:space="preserve">высокий старт, низкий старт. Передвижения: ходьба, бег, прыжки, остановки и падения, </w:t>
      </w:r>
      <w:r>
        <w:t xml:space="preserve">приемы, позволяющие избежать осаливания. Удары битой по мячу способом сверху, сбоку. </w:t>
      </w:r>
      <w:r>
        <w:rPr>
          <w:w w:val="105"/>
        </w:rPr>
        <w:t>Подача мяча.</w:t>
      </w:r>
    </w:p>
    <w:p w14:paraId="78C5D650" w14:textId="77777777" w:rsidR="0006191A" w:rsidRDefault="00B04A97">
      <w:pPr>
        <w:pStyle w:val="a3"/>
        <w:spacing w:line="288" w:lineRule="auto"/>
        <w:ind w:right="867"/>
      </w:pPr>
      <w:r>
        <w:rPr>
          <w:w w:val="105"/>
        </w:rPr>
        <w:t>Техника</w:t>
      </w:r>
      <w:r>
        <w:rPr>
          <w:spacing w:val="-12"/>
          <w:w w:val="105"/>
        </w:rPr>
        <w:t xml:space="preserve"> </w:t>
      </w:r>
      <w:r>
        <w:rPr>
          <w:w w:val="105"/>
        </w:rPr>
        <w:t>защиты.</w:t>
      </w:r>
      <w:r>
        <w:rPr>
          <w:spacing w:val="-14"/>
          <w:w w:val="105"/>
        </w:rPr>
        <w:t xml:space="preserve"> </w:t>
      </w:r>
      <w:r>
        <w:rPr>
          <w:w w:val="105"/>
        </w:rPr>
        <w:t>Стойки.</w:t>
      </w:r>
      <w:r>
        <w:rPr>
          <w:spacing w:val="-14"/>
          <w:w w:val="105"/>
        </w:rPr>
        <w:t xml:space="preserve"> </w:t>
      </w:r>
      <w:r>
        <w:rPr>
          <w:w w:val="105"/>
        </w:rPr>
        <w:t>Передвижения:</w:t>
      </w:r>
      <w:r>
        <w:rPr>
          <w:spacing w:val="-9"/>
          <w:w w:val="105"/>
        </w:rPr>
        <w:t xml:space="preserve"> </w:t>
      </w:r>
      <w:r>
        <w:rPr>
          <w:w w:val="105"/>
        </w:rPr>
        <w:t>ходьба,</w:t>
      </w:r>
      <w:r>
        <w:rPr>
          <w:spacing w:val="-9"/>
          <w:w w:val="105"/>
        </w:rPr>
        <w:t xml:space="preserve"> </w:t>
      </w:r>
      <w:r>
        <w:rPr>
          <w:w w:val="105"/>
        </w:rPr>
        <w:t>бег,</w:t>
      </w:r>
      <w:r>
        <w:rPr>
          <w:spacing w:val="-9"/>
          <w:w w:val="105"/>
        </w:rPr>
        <w:t xml:space="preserve"> </w:t>
      </w:r>
      <w:r>
        <w:rPr>
          <w:w w:val="105"/>
        </w:rPr>
        <w:t>прыжки.</w:t>
      </w:r>
      <w:r>
        <w:rPr>
          <w:spacing w:val="-9"/>
          <w:w w:val="105"/>
        </w:rPr>
        <w:t xml:space="preserve"> </w:t>
      </w:r>
      <w:r>
        <w:rPr>
          <w:w w:val="105"/>
        </w:rPr>
        <w:t>Ловля</w:t>
      </w:r>
      <w:r>
        <w:rPr>
          <w:spacing w:val="-9"/>
          <w:w w:val="105"/>
        </w:rPr>
        <w:t xml:space="preserve"> </w:t>
      </w:r>
      <w:r>
        <w:rPr>
          <w:w w:val="105"/>
        </w:rPr>
        <w:t>мяча:</w:t>
      </w:r>
      <w:r>
        <w:rPr>
          <w:spacing w:val="-14"/>
          <w:w w:val="105"/>
        </w:rPr>
        <w:t xml:space="preserve"> </w:t>
      </w:r>
      <w:r>
        <w:rPr>
          <w:w w:val="105"/>
        </w:rPr>
        <w:t>высоко, низколетящего, катящегося. Передачи мяча: сверху, сбоку, снизу. Техника осаливания неподвижного</w:t>
      </w:r>
      <w:r>
        <w:rPr>
          <w:spacing w:val="-1"/>
          <w:w w:val="105"/>
        </w:rPr>
        <w:t xml:space="preserve"> </w:t>
      </w:r>
      <w:r>
        <w:rPr>
          <w:w w:val="105"/>
        </w:rPr>
        <w:t>игрока и бегущего</w:t>
      </w:r>
      <w:r>
        <w:rPr>
          <w:spacing w:val="-1"/>
          <w:w w:val="105"/>
        </w:rPr>
        <w:t xml:space="preserve"> </w:t>
      </w:r>
      <w:r>
        <w:rPr>
          <w:w w:val="105"/>
        </w:rPr>
        <w:t>в одном направлении. Бросок способом сверху, сбоку.</w:t>
      </w:r>
    </w:p>
    <w:p w14:paraId="58BBAB61" w14:textId="77777777" w:rsidR="0006191A" w:rsidRDefault="00B04A97">
      <w:pPr>
        <w:pStyle w:val="a3"/>
        <w:spacing w:line="263" w:lineRule="exact"/>
        <w:ind w:left="986" w:firstLine="0"/>
      </w:pPr>
      <w:r>
        <w:t>Тактика</w:t>
      </w:r>
      <w:r>
        <w:rPr>
          <w:spacing w:val="29"/>
        </w:rPr>
        <w:t xml:space="preserve"> </w:t>
      </w:r>
      <w:r>
        <w:rPr>
          <w:spacing w:val="-2"/>
        </w:rPr>
        <w:t>нападения.</w:t>
      </w:r>
    </w:p>
    <w:p w14:paraId="32AA8CDE" w14:textId="77777777" w:rsidR="0006191A" w:rsidRDefault="00B04A97">
      <w:pPr>
        <w:pStyle w:val="a3"/>
        <w:spacing w:before="47" w:line="288" w:lineRule="auto"/>
        <w:ind w:right="862"/>
      </w:pPr>
      <w:r>
        <w:t xml:space="preserve">Индивидуальные действия. Выбор удара в зависимости от игровой ситуации: сверху, </w:t>
      </w:r>
      <w:r>
        <w:rPr>
          <w:w w:val="105"/>
        </w:rPr>
        <w:t xml:space="preserve">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t xml:space="preserve">команде очки. Действия нападающего при выносе мяча защитником за линию дома. Выбор </w:t>
      </w:r>
      <w:r>
        <w:rPr>
          <w:w w:val="105"/>
        </w:rPr>
        <w:t>места для перебежки. Действия нападающего при ошибках защитников (неточная подача мяча, мяч выходит из поля зрения защитников). Действия нападающего</w:t>
      </w:r>
      <w:r>
        <w:rPr>
          <w:spacing w:val="-1"/>
          <w:w w:val="105"/>
        </w:rPr>
        <w:t xml:space="preserve"> </w:t>
      </w:r>
      <w:r>
        <w:rPr>
          <w:w w:val="105"/>
        </w:rPr>
        <w:t xml:space="preserve">находящегося: за линией дома, за линией кона. Действия нападающего при осаливании, самоосаливании, </w:t>
      </w:r>
      <w:r>
        <w:rPr>
          <w:spacing w:val="-2"/>
          <w:w w:val="105"/>
        </w:rPr>
        <w:t>переосаливании.</w:t>
      </w:r>
    </w:p>
    <w:p w14:paraId="53EAF850" w14:textId="77777777" w:rsidR="0006191A" w:rsidRDefault="00B04A97">
      <w:pPr>
        <w:pStyle w:val="a3"/>
        <w:spacing w:before="3" w:line="288" w:lineRule="auto"/>
        <w:ind w:right="858"/>
      </w:pPr>
      <w:r>
        <w:rPr>
          <w:w w:val="105"/>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w:t>
      </w:r>
      <w:r>
        <w:t xml:space="preserve">Групповые перебежки после удара сверху («свечой») за линию дома. Групповые перебежки </w:t>
      </w:r>
      <w:r>
        <w:rPr>
          <w:w w:val="105"/>
        </w:rPr>
        <w:t xml:space="preserve">команды, имеющей в ходе встречи меньшее количество очков. Взаимодействия бьющего </w:t>
      </w:r>
      <w:r>
        <w:t xml:space="preserve">ударом сверху и перебежчика (или нескольких, находящихся в пригороде). Взаимодействие </w:t>
      </w:r>
      <w:r>
        <w:rPr>
          <w:w w:val="105"/>
        </w:rPr>
        <w:t>нападающего, бьющих ударом сбоку</w:t>
      </w:r>
      <w:r>
        <w:rPr>
          <w:spacing w:val="40"/>
          <w:w w:val="105"/>
        </w:rPr>
        <w:t xml:space="preserve"> </w:t>
      </w:r>
      <w:r>
        <w:rPr>
          <w:w w:val="105"/>
        </w:rPr>
        <w:t>и перебежчиков, находящихся за линией кона. Методика обучения.</w:t>
      </w:r>
    </w:p>
    <w:p w14:paraId="784502D4" w14:textId="77777777" w:rsidR="0006191A" w:rsidRDefault="00B04A97">
      <w:pPr>
        <w:pStyle w:val="a3"/>
        <w:spacing w:line="288" w:lineRule="auto"/>
        <w:ind w:right="856"/>
      </w:pPr>
      <w:r>
        <w:rPr>
          <w:w w:val="105"/>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w:t>
      </w:r>
      <w:r>
        <w:rPr>
          <w:spacing w:val="-3"/>
          <w:w w:val="105"/>
        </w:rPr>
        <w:t xml:space="preserve"> </w:t>
      </w:r>
      <w:r>
        <w:rPr>
          <w:w w:val="105"/>
        </w:rPr>
        <w:t xml:space="preserve">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w:t>
      </w:r>
      <w:r>
        <w:t xml:space="preserve">действия при игре в нападении: преимущественное использование игроками ударов сверху, </w:t>
      </w:r>
      <w:r>
        <w:rPr>
          <w:w w:val="105"/>
        </w:rPr>
        <w:t>преимущественное использование нападающими ударов сверху и «свечой», преимущественное использование игроками дальних боковых ударов.</w:t>
      </w:r>
    </w:p>
    <w:p w14:paraId="0A8A8331" w14:textId="77777777" w:rsidR="0006191A" w:rsidRDefault="00B04A97">
      <w:pPr>
        <w:pStyle w:val="a3"/>
        <w:spacing w:before="1" w:line="288" w:lineRule="auto"/>
        <w:ind w:right="867"/>
      </w:pPr>
      <w:r>
        <w:rPr>
          <w:w w:val="105"/>
        </w:rPr>
        <w:t>Действия команды, проигрывающей в конце встречи от 1 до 12 очков. Действия команды,</w:t>
      </w:r>
      <w:r>
        <w:rPr>
          <w:spacing w:val="75"/>
          <w:w w:val="105"/>
        </w:rPr>
        <w:t xml:space="preserve"> </w:t>
      </w:r>
      <w:r>
        <w:rPr>
          <w:w w:val="105"/>
        </w:rPr>
        <w:t>выигрывающей</w:t>
      </w:r>
      <w:r>
        <w:rPr>
          <w:spacing w:val="74"/>
          <w:w w:val="105"/>
        </w:rPr>
        <w:t xml:space="preserve"> </w:t>
      </w:r>
      <w:r>
        <w:rPr>
          <w:w w:val="105"/>
        </w:rPr>
        <w:t>в</w:t>
      </w:r>
      <w:r>
        <w:rPr>
          <w:spacing w:val="54"/>
          <w:w w:val="150"/>
        </w:rPr>
        <w:t xml:space="preserve"> </w:t>
      </w:r>
      <w:r>
        <w:rPr>
          <w:w w:val="105"/>
        </w:rPr>
        <w:t>ходе</w:t>
      </w:r>
      <w:r>
        <w:rPr>
          <w:spacing w:val="73"/>
          <w:w w:val="105"/>
        </w:rPr>
        <w:t xml:space="preserve"> </w:t>
      </w:r>
      <w:r>
        <w:rPr>
          <w:w w:val="105"/>
        </w:rPr>
        <w:t>встречи:</w:t>
      </w:r>
      <w:r>
        <w:rPr>
          <w:spacing w:val="77"/>
          <w:w w:val="105"/>
        </w:rPr>
        <w:t xml:space="preserve"> </w:t>
      </w:r>
      <w:r>
        <w:rPr>
          <w:w w:val="105"/>
        </w:rPr>
        <w:t>с</w:t>
      </w:r>
      <w:r>
        <w:rPr>
          <w:spacing w:val="67"/>
          <w:w w:val="105"/>
        </w:rPr>
        <w:t xml:space="preserve"> </w:t>
      </w:r>
      <w:r>
        <w:rPr>
          <w:w w:val="105"/>
        </w:rPr>
        <w:t>небольшим</w:t>
      </w:r>
      <w:r>
        <w:rPr>
          <w:spacing w:val="71"/>
          <w:w w:val="105"/>
        </w:rPr>
        <w:t xml:space="preserve"> </w:t>
      </w:r>
      <w:r>
        <w:rPr>
          <w:w w:val="105"/>
        </w:rPr>
        <w:t>преимуществом,</w:t>
      </w:r>
      <w:r>
        <w:rPr>
          <w:spacing w:val="76"/>
          <w:w w:val="105"/>
        </w:rPr>
        <w:t xml:space="preserve"> </w:t>
      </w:r>
      <w:r>
        <w:rPr>
          <w:w w:val="105"/>
        </w:rPr>
        <w:t>с</w:t>
      </w:r>
      <w:r>
        <w:rPr>
          <w:spacing w:val="74"/>
          <w:w w:val="105"/>
        </w:rPr>
        <w:t xml:space="preserve"> </w:t>
      </w:r>
      <w:r>
        <w:rPr>
          <w:spacing w:val="-2"/>
          <w:w w:val="105"/>
        </w:rPr>
        <w:t>большим</w:t>
      </w:r>
    </w:p>
    <w:p w14:paraId="7ED7B228" w14:textId="77777777" w:rsidR="0006191A" w:rsidRDefault="0006191A">
      <w:pPr>
        <w:spacing w:line="288" w:lineRule="auto"/>
        <w:sectPr w:rsidR="0006191A">
          <w:pgSz w:w="11910" w:h="16850"/>
          <w:pgMar w:top="1060" w:right="0" w:bottom="1140" w:left="1420" w:header="0" w:footer="922" w:gutter="0"/>
          <w:cols w:space="720"/>
        </w:sectPr>
      </w:pPr>
    </w:p>
    <w:p w14:paraId="33DAB40C" w14:textId="77777777" w:rsidR="0006191A" w:rsidRDefault="00B04A97">
      <w:pPr>
        <w:pStyle w:val="a3"/>
        <w:spacing w:before="71" w:line="290" w:lineRule="auto"/>
        <w:ind w:right="860" w:firstLine="0"/>
      </w:pPr>
      <w:r>
        <w:lastRenderedPageBreak/>
        <w:t xml:space="preserve">преимуществом. Действия команды в случае, когда есть только один игрок, имеющий право </w:t>
      </w:r>
      <w:r>
        <w:rPr>
          <w:w w:val="105"/>
        </w:rPr>
        <w:t>на</w:t>
      </w:r>
      <w:r>
        <w:rPr>
          <w:spacing w:val="-16"/>
          <w:w w:val="105"/>
        </w:rPr>
        <w:t xml:space="preserve"> </w:t>
      </w:r>
      <w:r>
        <w:rPr>
          <w:w w:val="105"/>
        </w:rPr>
        <w:t>удар.</w:t>
      </w:r>
      <w:r>
        <w:rPr>
          <w:spacing w:val="-15"/>
          <w:w w:val="105"/>
        </w:rPr>
        <w:t xml:space="preserve"> </w:t>
      </w:r>
      <w:r>
        <w:rPr>
          <w:w w:val="105"/>
        </w:rPr>
        <w:t>Взаимодействия</w:t>
      </w:r>
      <w:r>
        <w:rPr>
          <w:spacing w:val="-14"/>
          <w:w w:val="105"/>
        </w:rPr>
        <w:t xml:space="preserve"> </w:t>
      </w:r>
      <w:r>
        <w:rPr>
          <w:w w:val="105"/>
        </w:rPr>
        <w:t>перебежчиков,</w:t>
      </w:r>
      <w:r>
        <w:rPr>
          <w:spacing w:val="-16"/>
          <w:w w:val="105"/>
        </w:rPr>
        <w:t xml:space="preserve"> </w:t>
      </w:r>
      <w:r>
        <w:rPr>
          <w:w w:val="105"/>
        </w:rPr>
        <w:t>находящихся</w:t>
      </w:r>
      <w:r>
        <w:rPr>
          <w:spacing w:val="-12"/>
          <w:w w:val="105"/>
        </w:rPr>
        <w:t xml:space="preserve"> </w:t>
      </w:r>
      <w:r>
        <w:rPr>
          <w:w w:val="105"/>
        </w:rPr>
        <w:t>за</w:t>
      </w:r>
      <w:r>
        <w:rPr>
          <w:spacing w:val="-10"/>
          <w:w w:val="105"/>
        </w:rPr>
        <w:t xml:space="preserve"> </w:t>
      </w:r>
      <w:r>
        <w:rPr>
          <w:w w:val="105"/>
        </w:rPr>
        <w:t>линией</w:t>
      </w:r>
      <w:r>
        <w:rPr>
          <w:spacing w:val="-9"/>
          <w:w w:val="105"/>
        </w:rPr>
        <w:t xml:space="preserve"> </w:t>
      </w:r>
      <w:r>
        <w:rPr>
          <w:w w:val="105"/>
        </w:rPr>
        <w:t>дома</w:t>
      </w:r>
      <w:r>
        <w:rPr>
          <w:spacing w:val="-15"/>
          <w:w w:val="105"/>
        </w:rPr>
        <w:t xml:space="preserve"> </w:t>
      </w:r>
      <w:r>
        <w:rPr>
          <w:w w:val="105"/>
        </w:rPr>
        <w:t>и</w:t>
      </w:r>
      <w:r>
        <w:rPr>
          <w:spacing w:val="-9"/>
          <w:w w:val="105"/>
        </w:rPr>
        <w:t xml:space="preserve"> </w:t>
      </w:r>
      <w:r>
        <w:rPr>
          <w:w w:val="105"/>
        </w:rPr>
        <w:t>за</w:t>
      </w:r>
      <w:r>
        <w:rPr>
          <w:spacing w:val="-9"/>
          <w:w w:val="105"/>
        </w:rPr>
        <w:t xml:space="preserve"> </w:t>
      </w:r>
      <w:r>
        <w:rPr>
          <w:w w:val="105"/>
        </w:rPr>
        <w:t>линией</w:t>
      </w:r>
      <w:r>
        <w:rPr>
          <w:spacing w:val="-16"/>
          <w:w w:val="105"/>
        </w:rPr>
        <w:t xml:space="preserve"> </w:t>
      </w:r>
      <w:r>
        <w:rPr>
          <w:w w:val="105"/>
        </w:rPr>
        <w:t>кона</w:t>
      </w:r>
      <w:r>
        <w:rPr>
          <w:spacing w:val="-8"/>
          <w:w w:val="105"/>
        </w:rPr>
        <w:t xml:space="preserve"> </w:t>
      </w:r>
      <w:r>
        <w:rPr>
          <w:w w:val="105"/>
        </w:rPr>
        <w:t>при последнем бьющем игроке. Методика обучения.</w:t>
      </w:r>
    </w:p>
    <w:p w14:paraId="683A1297" w14:textId="77777777" w:rsidR="0006191A" w:rsidRDefault="00B04A97">
      <w:pPr>
        <w:pStyle w:val="a3"/>
        <w:spacing w:line="263" w:lineRule="exact"/>
        <w:ind w:left="986" w:firstLine="0"/>
      </w:pPr>
      <w:r>
        <w:t>Тактика</w:t>
      </w:r>
      <w:r>
        <w:rPr>
          <w:spacing w:val="29"/>
        </w:rPr>
        <w:t xml:space="preserve"> </w:t>
      </w:r>
      <w:r>
        <w:rPr>
          <w:spacing w:val="-2"/>
        </w:rPr>
        <w:t>защиты:</w:t>
      </w:r>
    </w:p>
    <w:p w14:paraId="16E809B8" w14:textId="77777777" w:rsidR="0006191A" w:rsidRDefault="00B04A97">
      <w:pPr>
        <w:pStyle w:val="a3"/>
        <w:spacing w:before="52"/>
        <w:ind w:left="986" w:firstLine="0"/>
      </w:pPr>
      <w:r>
        <w:rPr>
          <w:w w:val="105"/>
        </w:rPr>
        <w:t>Индивидуальные</w:t>
      </w:r>
      <w:r>
        <w:rPr>
          <w:spacing w:val="-9"/>
          <w:w w:val="105"/>
        </w:rPr>
        <w:t xml:space="preserve"> </w:t>
      </w:r>
      <w:r>
        <w:rPr>
          <w:w w:val="105"/>
        </w:rPr>
        <w:t>действия.</w:t>
      </w:r>
      <w:r>
        <w:rPr>
          <w:spacing w:val="-6"/>
          <w:w w:val="105"/>
        </w:rPr>
        <w:t xml:space="preserve"> </w:t>
      </w:r>
      <w:r>
        <w:rPr>
          <w:w w:val="105"/>
        </w:rPr>
        <w:t>Выбор</w:t>
      </w:r>
      <w:r>
        <w:rPr>
          <w:spacing w:val="-8"/>
          <w:w w:val="105"/>
        </w:rPr>
        <w:t xml:space="preserve"> </w:t>
      </w:r>
      <w:r>
        <w:rPr>
          <w:w w:val="105"/>
        </w:rPr>
        <w:t>места</w:t>
      </w:r>
      <w:r>
        <w:rPr>
          <w:spacing w:val="-3"/>
          <w:w w:val="105"/>
        </w:rPr>
        <w:t xml:space="preserve"> </w:t>
      </w:r>
      <w:r>
        <w:rPr>
          <w:w w:val="105"/>
        </w:rPr>
        <w:t>для</w:t>
      </w:r>
      <w:r>
        <w:rPr>
          <w:spacing w:val="-6"/>
          <w:w w:val="105"/>
        </w:rPr>
        <w:t xml:space="preserve"> </w:t>
      </w:r>
      <w:r>
        <w:rPr>
          <w:w w:val="105"/>
        </w:rPr>
        <w:t>ловли</w:t>
      </w:r>
      <w:r>
        <w:rPr>
          <w:spacing w:val="-3"/>
          <w:w w:val="105"/>
        </w:rPr>
        <w:t xml:space="preserve"> </w:t>
      </w:r>
      <w:r>
        <w:rPr>
          <w:w w:val="105"/>
        </w:rPr>
        <w:t>мяча</w:t>
      </w:r>
      <w:r>
        <w:rPr>
          <w:spacing w:val="-2"/>
          <w:w w:val="105"/>
        </w:rPr>
        <w:t xml:space="preserve"> </w:t>
      </w:r>
      <w:r>
        <w:rPr>
          <w:w w:val="105"/>
        </w:rPr>
        <w:t>при</w:t>
      </w:r>
      <w:r>
        <w:rPr>
          <w:spacing w:val="-3"/>
          <w:w w:val="105"/>
        </w:rPr>
        <w:t xml:space="preserve"> </w:t>
      </w:r>
      <w:r>
        <w:rPr>
          <w:w w:val="105"/>
        </w:rPr>
        <w:t>ударах</w:t>
      </w:r>
      <w:r>
        <w:rPr>
          <w:spacing w:val="-8"/>
          <w:w w:val="105"/>
        </w:rPr>
        <w:t xml:space="preserve"> </w:t>
      </w:r>
      <w:r>
        <w:rPr>
          <w:w w:val="105"/>
        </w:rPr>
        <w:t xml:space="preserve">(сверху, </w:t>
      </w:r>
      <w:r>
        <w:rPr>
          <w:spacing w:val="-2"/>
          <w:w w:val="105"/>
        </w:rPr>
        <w:t>сбоку,</w:t>
      </w:r>
    </w:p>
    <w:p w14:paraId="5EC989AB" w14:textId="77777777" w:rsidR="0006191A" w:rsidRDefault="00B04A97">
      <w:pPr>
        <w:pStyle w:val="a3"/>
        <w:spacing w:before="53"/>
        <w:ind w:firstLine="0"/>
        <w:jc w:val="left"/>
      </w:pPr>
      <w:r>
        <w:rPr>
          <w:spacing w:val="-2"/>
          <w:w w:val="105"/>
        </w:rPr>
        <w:t>«свечой»).</w:t>
      </w:r>
    </w:p>
    <w:p w14:paraId="74B35D4E" w14:textId="77777777" w:rsidR="0006191A" w:rsidRDefault="00B04A97">
      <w:pPr>
        <w:pStyle w:val="a3"/>
        <w:spacing w:before="52"/>
        <w:ind w:left="986" w:firstLine="0"/>
        <w:jc w:val="left"/>
      </w:pPr>
      <w:r>
        <w:t>Действия</w:t>
      </w:r>
      <w:r>
        <w:rPr>
          <w:spacing w:val="31"/>
        </w:rPr>
        <w:t xml:space="preserve"> </w:t>
      </w:r>
      <w:r>
        <w:t>защитника</w:t>
      </w:r>
      <w:r>
        <w:rPr>
          <w:spacing w:val="37"/>
        </w:rPr>
        <w:t xml:space="preserve"> </w:t>
      </w:r>
      <w:r>
        <w:rPr>
          <w:spacing w:val="-4"/>
        </w:rPr>
        <w:t>при:</w:t>
      </w:r>
    </w:p>
    <w:p w14:paraId="200F60AA" w14:textId="77777777" w:rsidR="0006191A" w:rsidRDefault="00B04A97">
      <w:pPr>
        <w:pStyle w:val="a3"/>
        <w:spacing w:before="53" w:line="288" w:lineRule="auto"/>
        <w:ind w:left="986" w:right="4688" w:firstLine="0"/>
        <w:jc w:val="left"/>
      </w:pPr>
      <w:r>
        <w:rPr>
          <w:w w:val="105"/>
        </w:rPr>
        <w:t>пропуске мяча, летящего в его сторону; страховке</w:t>
      </w:r>
      <w:r>
        <w:rPr>
          <w:spacing w:val="-16"/>
          <w:w w:val="105"/>
        </w:rPr>
        <w:t xml:space="preserve"> </w:t>
      </w:r>
      <w:r>
        <w:rPr>
          <w:w w:val="105"/>
        </w:rPr>
        <w:t>своих</w:t>
      </w:r>
      <w:r>
        <w:rPr>
          <w:spacing w:val="-15"/>
          <w:w w:val="105"/>
        </w:rPr>
        <w:t xml:space="preserve"> </w:t>
      </w:r>
      <w:r>
        <w:rPr>
          <w:w w:val="105"/>
        </w:rPr>
        <w:t>партнеров</w:t>
      </w:r>
      <w:r>
        <w:rPr>
          <w:spacing w:val="-15"/>
          <w:w w:val="105"/>
        </w:rPr>
        <w:t xml:space="preserve"> </w:t>
      </w:r>
      <w:r>
        <w:rPr>
          <w:w w:val="105"/>
        </w:rPr>
        <w:t>при</w:t>
      </w:r>
      <w:r>
        <w:rPr>
          <w:spacing w:val="-15"/>
          <w:w w:val="105"/>
        </w:rPr>
        <w:t xml:space="preserve"> </w:t>
      </w:r>
      <w:r>
        <w:rPr>
          <w:w w:val="105"/>
        </w:rPr>
        <w:t>ударе</w:t>
      </w:r>
      <w:r>
        <w:rPr>
          <w:spacing w:val="-14"/>
          <w:w w:val="105"/>
        </w:rPr>
        <w:t xml:space="preserve"> </w:t>
      </w:r>
      <w:r>
        <w:rPr>
          <w:w w:val="105"/>
        </w:rPr>
        <w:t>сверху;</w:t>
      </w:r>
    </w:p>
    <w:p w14:paraId="08FC1FD2" w14:textId="77777777" w:rsidR="0006191A" w:rsidRDefault="00B04A97">
      <w:pPr>
        <w:pStyle w:val="a3"/>
        <w:spacing w:line="288" w:lineRule="auto"/>
        <w:ind w:left="986" w:right="4148" w:firstLine="0"/>
        <w:jc w:val="left"/>
      </w:pPr>
      <w:r>
        <w:rPr>
          <w:w w:val="105"/>
        </w:rPr>
        <w:t>выборе</w:t>
      </w:r>
      <w:r>
        <w:rPr>
          <w:spacing w:val="-16"/>
          <w:w w:val="105"/>
        </w:rPr>
        <w:t xml:space="preserve"> </w:t>
      </w:r>
      <w:r>
        <w:rPr>
          <w:w w:val="105"/>
        </w:rPr>
        <w:t>места</w:t>
      </w:r>
      <w:r>
        <w:rPr>
          <w:spacing w:val="-13"/>
          <w:w w:val="105"/>
        </w:rPr>
        <w:t xml:space="preserve"> </w:t>
      </w:r>
      <w:r>
        <w:rPr>
          <w:w w:val="105"/>
        </w:rPr>
        <w:t>для</w:t>
      </w:r>
      <w:r>
        <w:rPr>
          <w:spacing w:val="-11"/>
          <w:w w:val="105"/>
        </w:rPr>
        <w:t xml:space="preserve"> </w:t>
      </w:r>
      <w:r>
        <w:rPr>
          <w:w w:val="105"/>
        </w:rPr>
        <w:t>того,</w:t>
      </w:r>
      <w:r>
        <w:rPr>
          <w:spacing w:val="-16"/>
          <w:w w:val="105"/>
        </w:rPr>
        <w:t xml:space="preserve"> </w:t>
      </w:r>
      <w:r>
        <w:rPr>
          <w:w w:val="105"/>
        </w:rPr>
        <w:t>чтобы</w:t>
      </w:r>
      <w:r>
        <w:rPr>
          <w:spacing w:val="-10"/>
          <w:w w:val="105"/>
        </w:rPr>
        <w:t xml:space="preserve"> </w:t>
      </w:r>
      <w:r>
        <w:rPr>
          <w:w w:val="105"/>
        </w:rPr>
        <w:t>осалить</w:t>
      </w:r>
      <w:r>
        <w:rPr>
          <w:spacing w:val="-16"/>
          <w:w w:val="105"/>
        </w:rPr>
        <w:t xml:space="preserve"> </w:t>
      </w:r>
      <w:r>
        <w:rPr>
          <w:w w:val="105"/>
        </w:rPr>
        <w:t>перебежчика; выборе места для получения мяча от партнера; переосаливании (обратном осаливании);</w:t>
      </w:r>
    </w:p>
    <w:p w14:paraId="4B5D6865" w14:textId="77777777" w:rsidR="0006191A" w:rsidRDefault="00B04A97">
      <w:pPr>
        <w:pStyle w:val="a3"/>
        <w:spacing w:line="295" w:lineRule="auto"/>
        <w:ind w:left="986" w:right="3289" w:firstLine="0"/>
        <w:jc w:val="left"/>
      </w:pPr>
      <w:r>
        <w:rPr>
          <w:w w:val="105"/>
        </w:rPr>
        <w:t>расположении</w:t>
      </w:r>
      <w:r>
        <w:rPr>
          <w:spacing w:val="-15"/>
          <w:w w:val="105"/>
        </w:rPr>
        <w:t xml:space="preserve"> </w:t>
      </w:r>
      <w:r>
        <w:rPr>
          <w:w w:val="105"/>
        </w:rPr>
        <w:t>нападающих</w:t>
      </w:r>
      <w:r>
        <w:rPr>
          <w:spacing w:val="-15"/>
          <w:w w:val="105"/>
        </w:rPr>
        <w:t xml:space="preserve"> </w:t>
      </w:r>
      <w:r>
        <w:rPr>
          <w:w w:val="105"/>
        </w:rPr>
        <w:t>в</w:t>
      </w:r>
      <w:r>
        <w:rPr>
          <w:spacing w:val="-12"/>
          <w:w w:val="105"/>
        </w:rPr>
        <w:t xml:space="preserve"> </w:t>
      </w:r>
      <w:r>
        <w:rPr>
          <w:w w:val="105"/>
        </w:rPr>
        <w:t>пригороде</w:t>
      </w:r>
      <w:r>
        <w:rPr>
          <w:spacing w:val="-16"/>
          <w:w w:val="105"/>
        </w:rPr>
        <w:t xml:space="preserve"> </w:t>
      </w:r>
      <w:r>
        <w:rPr>
          <w:w w:val="105"/>
        </w:rPr>
        <w:t>и</w:t>
      </w:r>
      <w:r>
        <w:rPr>
          <w:spacing w:val="-5"/>
          <w:w w:val="105"/>
        </w:rPr>
        <w:t xml:space="preserve"> </w:t>
      </w:r>
      <w:r>
        <w:rPr>
          <w:w w:val="105"/>
        </w:rPr>
        <w:t>за</w:t>
      </w:r>
      <w:r>
        <w:rPr>
          <w:spacing w:val="-13"/>
          <w:w w:val="105"/>
        </w:rPr>
        <w:t xml:space="preserve"> </w:t>
      </w:r>
      <w:r>
        <w:rPr>
          <w:w w:val="105"/>
        </w:rPr>
        <w:t>линией</w:t>
      </w:r>
      <w:r>
        <w:rPr>
          <w:spacing w:val="-12"/>
          <w:w w:val="105"/>
        </w:rPr>
        <w:t xml:space="preserve"> </w:t>
      </w:r>
      <w:r>
        <w:rPr>
          <w:w w:val="105"/>
        </w:rPr>
        <w:t>кона; перебежках нападающих.</w:t>
      </w:r>
    </w:p>
    <w:p w14:paraId="597AD1DE" w14:textId="77777777" w:rsidR="0006191A" w:rsidRDefault="00B04A97">
      <w:pPr>
        <w:pStyle w:val="a3"/>
        <w:spacing w:line="255" w:lineRule="exact"/>
        <w:ind w:left="986" w:firstLine="0"/>
        <w:jc w:val="left"/>
      </w:pPr>
      <w:r>
        <w:rPr>
          <w:w w:val="105"/>
        </w:rPr>
        <w:t>Действия</w:t>
      </w:r>
      <w:r>
        <w:rPr>
          <w:spacing w:val="-13"/>
          <w:w w:val="105"/>
        </w:rPr>
        <w:t xml:space="preserve"> </w:t>
      </w:r>
      <w:r>
        <w:rPr>
          <w:w w:val="105"/>
        </w:rPr>
        <w:t>подающего</w:t>
      </w:r>
      <w:r>
        <w:rPr>
          <w:spacing w:val="-15"/>
          <w:w w:val="105"/>
        </w:rPr>
        <w:t xml:space="preserve"> </w:t>
      </w:r>
      <w:r>
        <w:rPr>
          <w:w w:val="105"/>
        </w:rPr>
        <w:t>при</w:t>
      </w:r>
      <w:r>
        <w:rPr>
          <w:spacing w:val="-10"/>
          <w:w w:val="105"/>
        </w:rPr>
        <w:t xml:space="preserve"> </w:t>
      </w:r>
      <w:r>
        <w:rPr>
          <w:w w:val="105"/>
        </w:rPr>
        <w:t>выносе</w:t>
      </w:r>
      <w:r>
        <w:rPr>
          <w:spacing w:val="-9"/>
          <w:w w:val="105"/>
        </w:rPr>
        <w:t xml:space="preserve"> </w:t>
      </w:r>
      <w:r>
        <w:rPr>
          <w:w w:val="105"/>
        </w:rPr>
        <w:t>мяча</w:t>
      </w:r>
      <w:r>
        <w:rPr>
          <w:spacing w:val="-10"/>
          <w:w w:val="105"/>
        </w:rPr>
        <w:t xml:space="preserve"> </w:t>
      </w:r>
      <w:r>
        <w:rPr>
          <w:w w:val="105"/>
        </w:rPr>
        <w:t>за</w:t>
      </w:r>
      <w:r>
        <w:rPr>
          <w:spacing w:val="-4"/>
          <w:w w:val="105"/>
        </w:rPr>
        <w:t xml:space="preserve"> </w:t>
      </w:r>
      <w:r>
        <w:rPr>
          <w:w w:val="105"/>
        </w:rPr>
        <w:t>линию</w:t>
      </w:r>
      <w:r>
        <w:rPr>
          <w:spacing w:val="-9"/>
          <w:w w:val="105"/>
        </w:rPr>
        <w:t xml:space="preserve"> </w:t>
      </w:r>
      <w:r>
        <w:rPr>
          <w:spacing w:val="-2"/>
          <w:w w:val="105"/>
        </w:rPr>
        <w:t>дома.</w:t>
      </w:r>
    </w:p>
    <w:p w14:paraId="57D2100F" w14:textId="77777777" w:rsidR="0006191A" w:rsidRDefault="00B04A97">
      <w:pPr>
        <w:pStyle w:val="a3"/>
        <w:spacing w:before="50" w:line="288" w:lineRule="auto"/>
        <w:ind w:right="868"/>
      </w:pPr>
      <w:r>
        <w:rPr>
          <w:w w:val="105"/>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30BEE432" w14:textId="77777777" w:rsidR="0006191A" w:rsidRDefault="00B04A97">
      <w:pPr>
        <w:pStyle w:val="a3"/>
        <w:spacing w:line="288" w:lineRule="auto"/>
        <w:ind w:right="865"/>
      </w:pPr>
      <w:r>
        <w:rPr>
          <w:w w:val="105"/>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w:t>
      </w:r>
      <w:r>
        <w:rPr>
          <w:spacing w:val="-12"/>
          <w:w w:val="105"/>
        </w:rPr>
        <w:t xml:space="preserve"> </w:t>
      </w:r>
      <w:r>
        <w:rPr>
          <w:w w:val="105"/>
        </w:rPr>
        <w:t>игроков</w:t>
      </w:r>
      <w:r>
        <w:rPr>
          <w:spacing w:val="-7"/>
          <w:w w:val="105"/>
        </w:rPr>
        <w:t xml:space="preserve"> </w:t>
      </w:r>
      <w:r>
        <w:rPr>
          <w:w w:val="105"/>
        </w:rPr>
        <w:t>при</w:t>
      </w:r>
      <w:r>
        <w:rPr>
          <w:spacing w:val="-1"/>
          <w:w w:val="105"/>
        </w:rPr>
        <w:t xml:space="preserve"> </w:t>
      </w:r>
      <w:r>
        <w:rPr>
          <w:w w:val="105"/>
        </w:rPr>
        <w:t>розыгрышах</w:t>
      </w:r>
      <w:r>
        <w:rPr>
          <w:spacing w:val="-6"/>
          <w:w w:val="105"/>
        </w:rPr>
        <w:t xml:space="preserve"> </w:t>
      </w:r>
      <w:r>
        <w:rPr>
          <w:w w:val="105"/>
        </w:rPr>
        <w:t>стандартных</w:t>
      </w:r>
      <w:r>
        <w:rPr>
          <w:spacing w:val="-6"/>
          <w:w w:val="105"/>
        </w:rPr>
        <w:t xml:space="preserve"> </w:t>
      </w:r>
      <w:r>
        <w:rPr>
          <w:w w:val="105"/>
        </w:rPr>
        <w:t>ситуаций</w:t>
      </w:r>
      <w:r>
        <w:rPr>
          <w:spacing w:val="-7"/>
          <w:w w:val="105"/>
        </w:rPr>
        <w:t xml:space="preserve"> </w:t>
      </w:r>
      <w:r>
        <w:rPr>
          <w:w w:val="105"/>
        </w:rPr>
        <w:t>в</w:t>
      </w:r>
      <w:r>
        <w:rPr>
          <w:spacing w:val="-7"/>
          <w:w w:val="105"/>
        </w:rPr>
        <w:t xml:space="preserve"> </w:t>
      </w:r>
      <w:r>
        <w:rPr>
          <w:w w:val="105"/>
        </w:rPr>
        <w:t>защите.</w:t>
      </w:r>
      <w:r>
        <w:rPr>
          <w:spacing w:val="-10"/>
          <w:w w:val="105"/>
        </w:rPr>
        <w:t xml:space="preserve"> </w:t>
      </w:r>
      <w:r>
        <w:rPr>
          <w:w w:val="105"/>
        </w:rPr>
        <w:t>Системы</w:t>
      </w:r>
      <w:r>
        <w:rPr>
          <w:spacing w:val="-4"/>
          <w:w w:val="105"/>
        </w:rPr>
        <w:t xml:space="preserve"> </w:t>
      </w:r>
      <w:r>
        <w:rPr>
          <w:w w:val="105"/>
        </w:rPr>
        <w:t xml:space="preserve">игры. </w:t>
      </w:r>
      <w:r>
        <w:t xml:space="preserve">1-2-1-2, 1-3-2, 1-2-2-1 (ознакомление). Принципы системы защиты и расположение игроков </w:t>
      </w:r>
      <w:r>
        <w:rPr>
          <w:w w:val="105"/>
        </w:rPr>
        <w:t>защиты на площадке.</w:t>
      </w:r>
    </w:p>
    <w:p w14:paraId="2645165A" w14:textId="77777777" w:rsidR="0006191A" w:rsidRDefault="00B04A97">
      <w:pPr>
        <w:pStyle w:val="a3"/>
        <w:spacing w:line="263" w:lineRule="exact"/>
        <w:ind w:left="986" w:firstLine="0"/>
      </w:pPr>
      <w:r>
        <w:t>Действия</w:t>
      </w:r>
      <w:r>
        <w:rPr>
          <w:spacing w:val="30"/>
        </w:rPr>
        <w:t xml:space="preserve"> </w:t>
      </w:r>
      <w:r>
        <w:t>команды</w:t>
      </w:r>
      <w:r>
        <w:rPr>
          <w:spacing w:val="30"/>
        </w:rPr>
        <w:t xml:space="preserve"> </w:t>
      </w:r>
      <w:r>
        <w:t>защиты</w:t>
      </w:r>
      <w:r>
        <w:rPr>
          <w:spacing w:val="31"/>
        </w:rPr>
        <w:t xml:space="preserve"> </w:t>
      </w:r>
      <w:r>
        <w:rPr>
          <w:spacing w:val="-4"/>
        </w:rPr>
        <w:t>при:</w:t>
      </w:r>
    </w:p>
    <w:p w14:paraId="43773969" w14:textId="77777777" w:rsidR="0006191A" w:rsidRDefault="00B04A97">
      <w:pPr>
        <w:pStyle w:val="a3"/>
        <w:spacing w:before="51" w:line="288" w:lineRule="auto"/>
        <w:ind w:left="986" w:right="4148" w:firstLine="0"/>
        <w:jc w:val="left"/>
      </w:pPr>
      <w:r>
        <w:rPr>
          <w:w w:val="105"/>
        </w:rPr>
        <w:t>ударе</w:t>
      </w:r>
      <w:r>
        <w:rPr>
          <w:spacing w:val="-12"/>
          <w:w w:val="105"/>
        </w:rPr>
        <w:t xml:space="preserve"> </w:t>
      </w:r>
      <w:r>
        <w:rPr>
          <w:w w:val="105"/>
        </w:rPr>
        <w:t>сверху</w:t>
      </w:r>
      <w:r>
        <w:rPr>
          <w:spacing w:val="-16"/>
          <w:w w:val="105"/>
        </w:rPr>
        <w:t xml:space="preserve"> </w:t>
      </w:r>
      <w:r>
        <w:rPr>
          <w:w w:val="105"/>
        </w:rPr>
        <w:t>(в</w:t>
      </w:r>
      <w:r>
        <w:rPr>
          <w:spacing w:val="-10"/>
          <w:w w:val="105"/>
        </w:rPr>
        <w:t xml:space="preserve"> </w:t>
      </w:r>
      <w:r>
        <w:rPr>
          <w:w w:val="105"/>
        </w:rPr>
        <w:t>правую,</w:t>
      </w:r>
      <w:r>
        <w:rPr>
          <w:spacing w:val="-9"/>
          <w:w w:val="105"/>
        </w:rPr>
        <w:t xml:space="preserve"> </w:t>
      </w:r>
      <w:r>
        <w:rPr>
          <w:w w:val="105"/>
        </w:rPr>
        <w:t>левую</w:t>
      </w:r>
      <w:r>
        <w:rPr>
          <w:spacing w:val="-11"/>
          <w:w w:val="105"/>
        </w:rPr>
        <w:t xml:space="preserve"> </w:t>
      </w:r>
      <w:r>
        <w:rPr>
          <w:w w:val="105"/>
        </w:rPr>
        <w:t>зоны</w:t>
      </w:r>
      <w:r>
        <w:rPr>
          <w:spacing w:val="-9"/>
          <w:w w:val="105"/>
        </w:rPr>
        <w:t xml:space="preserve"> </w:t>
      </w:r>
      <w:r>
        <w:rPr>
          <w:w w:val="105"/>
        </w:rPr>
        <w:t>и</w:t>
      </w:r>
      <w:r>
        <w:rPr>
          <w:spacing w:val="-11"/>
          <w:w w:val="105"/>
        </w:rPr>
        <w:t xml:space="preserve"> </w:t>
      </w:r>
      <w:r>
        <w:rPr>
          <w:w w:val="105"/>
        </w:rPr>
        <w:t>по</w:t>
      </w:r>
      <w:r>
        <w:rPr>
          <w:spacing w:val="-10"/>
          <w:w w:val="105"/>
        </w:rPr>
        <w:t xml:space="preserve"> </w:t>
      </w:r>
      <w:r>
        <w:rPr>
          <w:w w:val="105"/>
        </w:rPr>
        <w:t>центру); ударе сбоку и «свечой»;</w:t>
      </w:r>
    </w:p>
    <w:p w14:paraId="4FE24C42" w14:textId="77777777" w:rsidR="0006191A" w:rsidRDefault="00B04A97">
      <w:pPr>
        <w:pStyle w:val="a3"/>
        <w:spacing w:before="7"/>
        <w:ind w:left="986" w:firstLine="0"/>
        <w:jc w:val="left"/>
      </w:pPr>
      <w:r>
        <w:t>проигрывающей</w:t>
      </w:r>
      <w:r>
        <w:rPr>
          <w:spacing w:val="30"/>
        </w:rPr>
        <w:t xml:space="preserve"> </w:t>
      </w:r>
      <w:r>
        <w:t>по</w:t>
      </w:r>
      <w:r>
        <w:rPr>
          <w:spacing w:val="32"/>
        </w:rPr>
        <w:t xml:space="preserve"> </w:t>
      </w:r>
      <w:r>
        <w:t>ходу</w:t>
      </w:r>
      <w:r>
        <w:rPr>
          <w:spacing w:val="22"/>
        </w:rPr>
        <w:t xml:space="preserve"> </w:t>
      </w:r>
      <w:r>
        <w:rPr>
          <w:spacing w:val="-4"/>
        </w:rPr>
        <w:t>игры;</w:t>
      </w:r>
    </w:p>
    <w:p w14:paraId="37945505" w14:textId="77777777" w:rsidR="0006191A" w:rsidRDefault="00B04A97">
      <w:pPr>
        <w:pStyle w:val="a3"/>
        <w:spacing w:before="52" w:line="288" w:lineRule="auto"/>
        <w:ind w:left="986" w:right="1780" w:firstLine="0"/>
        <w:jc w:val="left"/>
      </w:pPr>
      <w:r>
        <w:rPr>
          <w:w w:val="105"/>
        </w:rPr>
        <w:t>случае,</w:t>
      </w:r>
      <w:r>
        <w:rPr>
          <w:spacing w:val="-14"/>
          <w:w w:val="105"/>
        </w:rPr>
        <w:t xml:space="preserve"> </w:t>
      </w:r>
      <w:r>
        <w:rPr>
          <w:w w:val="105"/>
        </w:rPr>
        <w:t>когда</w:t>
      </w:r>
      <w:r>
        <w:rPr>
          <w:spacing w:val="-10"/>
          <w:w w:val="105"/>
        </w:rPr>
        <w:t xml:space="preserve"> </w:t>
      </w:r>
      <w:r>
        <w:rPr>
          <w:w w:val="105"/>
        </w:rPr>
        <w:t>у</w:t>
      </w:r>
      <w:r>
        <w:rPr>
          <w:spacing w:val="-9"/>
          <w:w w:val="105"/>
        </w:rPr>
        <w:t xml:space="preserve"> </w:t>
      </w:r>
      <w:r>
        <w:rPr>
          <w:w w:val="105"/>
        </w:rPr>
        <w:t>нападающих</w:t>
      </w:r>
      <w:r>
        <w:rPr>
          <w:spacing w:val="-9"/>
          <w:w w:val="105"/>
        </w:rPr>
        <w:t xml:space="preserve"> </w:t>
      </w:r>
      <w:r>
        <w:rPr>
          <w:w w:val="105"/>
        </w:rPr>
        <w:t>остался</w:t>
      </w:r>
      <w:r>
        <w:rPr>
          <w:spacing w:val="-8"/>
          <w:w w:val="105"/>
        </w:rPr>
        <w:t xml:space="preserve"> </w:t>
      </w:r>
      <w:r>
        <w:rPr>
          <w:w w:val="105"/>
        </w:rPr>
        <w:t>один</w:t>
      </w:r>
      <w:r>
        <w:rPr>
          <w:spacing w:val="-10"/>
          <w:w w:val="105"/>
        </w:rPr>
        <w:t xml:space="preserve"> </w:t>
      </w:r>
      <w:r>
        <w:rPr>
          <w:w w:val="105"/>
        </w:rPr>
        <w:t>игрок,</w:t>
      </w:r>
      <w:r>
        <w:rPr>
          <w:spacing w:val="-15"/>
          <w:w w:val="105"/>
        </w:rPr>
        <w:t xml:space="preserve"> </w:t>
      </w:r>
      <w:r>
        <w:rPr>
          <w:w w:val="105"/>
        </w:rPr>
        <w:t>имеющий</w:t>
      </w:r>
      <w:r>
        <w:rPr>
          <w:spacing w:val="-10"/>
          <w:w w:val="105"/>
        </w:rPr>
        <w:t xml:space="preserve"> </w:t>
      </w:r>
      <w:r>
        <w:rPr>
          <w:w w:val="105"/>
        </w:rPr>
        <w:t>право</w:t>
      </w:r>
      <w:r>
        <w:rPr>
          <w:spacing w:val="-9"/>
          <w:w w:val="105"/>
        </w:rPr>
        <w:t xml:space="preserve"> </w:t>
      </w:r>
      <w:r>
        <w:rPr>
          <w:w w:val="105"/>
        </w:rPr>
        <w:t>на</w:t>
      </w:r>
      <w:r>
        <w:rPr>
          <w:spacing w:val="-10"/>
          <w:w w:val="105"/>
        </w:rPr>
        <w:t xml:space="preserve"> </w:t>
      </w:r>
      <w:r>
        <w:rPr>
          <w:w w:val="105"/>
        </w:rPr>
        <w:t>удар; одиночных перебежках соперника, групповых перебежках соперника; ударе, после которого мяч улетает за боковую линию;</w:t>
      </w:r>
    </w:p>
    <w:p w14:paraId="508E80E0" w14:textId="77777777" w:rsidR="0006191A" w:rsidRDefault="00B04A97">
      <w:pPr>
        <w:pStyle w:val="a3"/>
        <w:spacing w:line="263" w:lineRule="exact"/>
        <w:ind w:left="986" w:firstLine="0"/>
        <w:jc w:val="left"/>
      </w:pPr>
      <w:r>
        <w:t>самоосаливание</w:t>
      </w:r>
      <w:r>
        <w:rPr>
          <w:spacing w:val="53"/>
        </w:rPr>
        <w:t xml:space="preserve"> </w:t>
      </w:r>
      <w:r>
        <w:t>соперника,</w:t>
      </w:r>
      <w:r>
        <w:rPr>
          <w:spacing w:val="46"/>
        </w:rPr>
        <w:t xml:space="preserve"> </w:t>
      </w:r>
      <w:r>
        <w:t>переосаливание</w:t>
      </w:r>
      <w:r>
        <w:rPr>
          <w:spacing w:val="53"/>
        </w:rPr>
        <w:t xml:space="preserve"> </w:t>
      </w:r>
      <w:r>
        <w:rPr>
          <w:spacing w:val="-2"/>
        </w:rPr>
        <w:t>соперника.</w:t>
      </w:r>
    </w:p>
    <w:p w14:paraId="05F2E5F9" w14:textId="77777777" w:rsidR="0006191A" w:rsidRDefault="00B04A97">
      <w:pPr>
        <w:pStyle w:val="a3"/>
        <w:spacing w:before="52" w:line="288" w:lineRule="auto"/>
        <w:ind w:right="866"/>
      </w:pPr>
      <w:r>
        <w:rPr>
          <w:w w:val="105"/>
        </w:rPr>
        <w:t>Взаимодействие</w:t>
      </w:r>
      <w:r>
        <w:rPr>
          <w:spacing w:val="-3"/>
          <w:w w:val="105"/>
        </w:rPr>
        <w:t xml:space="preserve"> </w:t>
      </w:r>
      <w:r>
        <w:rPr>
          <w:w w:val="105"/>
        </w:rPr>
        <w:t>подающего с игроками передней линии,</w:t>
      </w:r>
      <w:r>
        <w:rPr>
          <w:spacing w:val="-1"/>
          <w:w w:val="105"/>
        </w:rPr>
        <w:t xml:space="preserve"> </w:t>
      </w:r>
      <w:r>
        <w:rPr>
          <w:w w:val="105"/>
        </w:rPr>
        <w:t>центрального</w:t>
      </w:r>
      <w:r>
        <w:rPr>
          <w:spacing w:val="-2"/>
          <w:w w:val="105"/>
        </w:rPr>
        <w:t xml:space="preserve"> </w:t>
      </w:r>
      <w:r>
        <w:rPr>
          <w:w w:val="105"/>
        </w:rPr>
        <w:t>и игроками задней линии. Тактические комбинации и отдельные моменты игры (стандартные положения). Методика обучения.</w:t>
      </w:r>
    </w:p>
    <w:p w14:paraId="526D37B4" w14:textId="77777777" w:rsidR="0006191A" w:rsidRDefault="00B04A97">
      <w:pPr>
        <w:pStyle w:val="a3"/>
        <w:spacing w:line="288" w:lineRule="auto"/>
        <w:ind w:right="859"/>
      </w:pPr>
      <w:r>
        <w:rPr>
          <w:w w:val="105"/>
        </w:rPr>
        <w:t>Учебные игры в лапту. Малые (упрощенные) игры в технико-тактической подготовке игроков в лапту. Участие в соревновательной деятельности.</w:t>
      </w:r>
    </w:p>
    <w:p w14:paraId="42FEE1B6" w14:textId="77777777" w:rsidR="0006191A" w:rsidRDefault="00B04A97">
      <w:pPr>
        <w:pStyle w:val="a3"/>
        <w:spacing w:line="288" w:lineRule="auto"/>
        <w:ind w:right="864"/>
      </w:pPr>
      <w:r>
        <w:rPr>
          <w:w w:val="105"/>
        </w:rPr>
        <w:t>Содержание модуля по лапте направлено на достижение обучающимися личностных, метапредметных и предметных результатов обучения.</w:t>
      </w:r>
    </w:p>
    <w:p w14:paraId="4725DD7B" w14:textId="77777777" w:rsidR="0006191A" w:rsidRDefault="00B04A97">
      <w:pPr>
        <w:pStyle w:val="a3"/>
        <w:spacing w:before="5" w:line="288" w:lineRule="auto"/>
        <w:ind w:right="869"/>
      </w:pPr>
      <w:r>
        <w:rPr>
          <w:w w:val="105"/>
        </w:rPr>
        <w:t>В</w:t>
      </w:r>
      <w:r>
        <w:rPr>
          <w:spacing w:val="-6"/>
          <w:w w:val="105"/>
        </w:rPr>
        <w:t xml:space="preserve"> </w:t>
      </w:r>
      <w:r>
        <w:rPr>
          <w:w w:val="105"/>
        </w:rPr>
        <w:t>результате</w:t>
      </w:r>
      <w:r>
        <w:rPr>
          <w:spacing w:val="-9"/>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личностные результаты:</w:t>
      </w:r>
    </w:p>
    <w:p w14:paraId="12AE93C6" w14:textId="77777777" w:rsidR="0006191A" w:rsidRDefault="00B04A97">
      <w:pPr>
        <w:pStyle w:val="a3"/>
        <w:spacing w:line="288" w:lineRule="auto"/>
        <w:ind w:right="873"/>
      </w:pPr>
      <w:r>
        <w:rPr>
          <w:w w:val="105"/>
        </w:rPr>
        <w:t>проявление</w:t>
      </w:r>
      <w:r>
        <w:rPr>
          <w:spacing w:val="-3"/>
          <w:w w:val="105"/>
        </w:rPr>
        <w:t xml:space="preserve"> </w:t>
      </w:r>
      <w:r>
        <w:rPr>
          <w:w w:val="105"/>
        </w:rPr>
        <w:t>чувства гордости</w:t>
      </w:r>
      <w:r>
        <w:rPr>
          <w:spacing w:val="-6"/>
          <w:w w:val="105"/>
        </w:rPr>
        <w:t xml:space="preserve"> </w:t>
      </w:r>
      <w:r>
        <w:rPr>
          <w:w w:val="105"/>
        </w:rPr>
        <w:t>за свою Родину, российский</w:t>
      </w:r>
      <w:r>
        <w:rPr>
          <w:spacing w:val="-6"/>
          <w:w w:val="105"/>
        </w:rPr>
        <w:t xml:space="preserve"> </w:t>
      </w:r>
      <w:r>
        <w:rPr>
          <w:w w:val="105"/>
        </w:rPr>
        <w:t>народ</w:t>
      </w:r>
      <w:r>
        <w:rPr>
          <w:spacing w:val="-1"/>
          <w:w w:val="105"/>
        </w:rPr>
        <w:t xml:space="preserve"> </w:t>
      </w:r>
      <w:r>
        <w:rPr>
          <w:w w:val="105"/>
        </w:rPr>
        <w:t>и</w:t>
      </w:r>
      <w:r>
        <w:rPr>
          <w:spacing w:val="-6"/>
          <w:w w:val="105"/>
        </w:rPr>
        <w:t xml:space="preserve"> </w:t>
      </w:r>
      <w:r>
        <w:rPr>
          <w:w w:val="105"/>
        </w:rPr>
        <w:t>историю России через знание истории и современного состояния развития лапты;</w:t>
      </w:r>
    </w:p>
    <w:p w14:paraId="4E67CF79" w14:textId="77777777" w:rsidR="0006191A" w:rsidRDefault="00B04A97">
      <w:pPr>
        <w:pStyle w:val="a3"/>
        <w:spacing w:line="288" w:lineRule="auto"/>
        <w:ind w:right="859"/>
      </w:pPr>
      <w:r>
        <w:rPr>
          <w:w w:val="105"/>
        </w:rPr>
        <w:t xml:space="preserve">готовность обучающихся к саморазвитию и самообразованию через ценности, </w:t>
      </w:r>
      <w:r>
        <w:t xml:space="preserve">традиции и идеалы главных организаций регионального, всероссийского уровней по лапте, </w:t>
      </w:r>
      <w:r>
        <w:rPr>
          <w:w w:val="105"/>
        </w:rPr>
        <w:t>мотивации</w:t>
      </w:r>
      <w:r>
        <w:rPr>
          <w:spacing w:val="27"/>
          <w:w w:val="105"/>
        </w:rPr>
        <w:t xml:space="preserve"> </w:t>
      </w:r>
      <w:r>
        <w:rPr>
          <w:w w:val="105"/>
        </w:rPr>
        <w:t>и</w:t>
      </w:r>
      <w:r>
        <w:rPr>
          <w:spacing w:val="33"/>
          <w:w w:val="105"/>
        </w:rPr>
        <w:t xml:space="preserve"> </w:t>
      </w:r>
      <w:r>
        <w:rPr>
          <w:w w:val="105"/>
        </w:rPr>
        <w:t>осознанному</w:t>
      </w:r>
      <w:r>
        <w:rPr>
          <w:spacing w:val="28"/>
          <w:w w:val="105"/>
        </w:rPr>
        <w:t xml:space="preserve"> </w:t>
      </w:r>
      <w:r>
        <w:rPr>
          <w:w w:val="105"/>
        </w:rPr>
        <w:t>выбору</w:t>
      </w:r>
      <w:r>
        <w:rPr>
          <w:spacing w:val="28"/>
          <w:w w:val="105"/>
        </w:rPr>
        <w:t xml:space="preserve"> </w:t>
      </w:r>
      <w:r>
        <w:rPr>
          <w:w w:val="105"/>
        </w:rPr>
        <w:t>индивидуальной</w:t>
      </w:r>
      <w:r>
        <w:rPr>
          <w:spacing w:val="33"/>
          <w:w w:val="105"/>
        </w:rPr>
        <w:t xml:space="preserve"> </w:t>
      </w:r>
      <w:r>
        <w:rPr>
          <w:w w:val="105"/>
        </w:rPr>
        <w:t>траектории</w:t>
      </w:r>
      <w:r>
        <w:rPr>
          <w:spacing w:val="33"/>
          <w:w w:val="105"/>
        </w:rPr>
        <w:t xml:space="preserve"> </w:t>
      </w:r>
      <w:r>
        <w:rPr>
          <w:w w:val="105"/>
        </w:rPr>
        <w:t>образования</w:t>
      </w:r>
      <w:r>
        <w:rPr>
          <w:spacing w:val="31"/>
          <w:w w:val="105"/>
        </w:rPr>
        <w:t xml:space="preserve"> </w:t>
      </w:r>
      <w:r>
        <w:rPr>
          <w:w w:val="105"/>
        </w:rPr>
        <w:t>средствами</w:t>
      </w:r>
    </w:p>
    <w:p w14:paraId="7F8F25CD" w14:textId="77777777" w:rsidR="0006191A" w:rsidRDefault="0006191A">
      <w:pPr>
        <w:spacing w:line="288" w:lineRule="auto"/>
        <w:sectPr w:rsidR="0006191A">
          <w:pgSz w:w="11910" w:h="16850"/>
          <w:pgMar w:top="1060" w:right="0" w:bottom="1140" w:left="1420" w:header="0" w:footer="922" w:gutter="0"/>
          <w:cols w:space="720"/>
        </w:sectPr>
      </w:pPr>
    </w:p>
    <w:p w14:paraId="31AA294D" w14:textId="77777777" w:rsidR="0006191A" w:rsidRDefault="00B04A97">
      <w:pPr>
        <w:pStyle w:val="a3"/>
        <w:spacing w:before="71" w:line="295" w:lineRule="auto"/>
        <w:ind w:left="986" w:right="854" w:hanging="707"/>
      </w:pPr>
      <w:r>
        <w:rPr>
          <w:w w:val="105"/>
        </w:rPr>
        <w:lastRenderedPageBreak/>
        <w:t>лапты профессиональных предпочтений в области физической культуры и спорта; проявление</w:t>
      </w:r>
      <w:r>
        <w:rPr>
          <w:spacing w:val="34"/>
          <w:w w:val="105"/>
        </w:rPr>
        <w:t xml:space="preserve"> </w:t>
      </w:r>
      <w:r>
        <w:rPr>
          <w:w w:val="105"/>
        </w:rPr>
        <w:t>осознанного</w:t>
      </w:r>
      <w:r>
        <w:rPr>
          <w:spacing w:val="22"/>
          <w:w w:val="105"/>
        </w:rPr>
        <w:t xml:space="preserve"> </w:t>
      </w:r>
      <w:r>
        <w:rPr>
          <w:w w:val="105"/>
        </w:rPr>
        <w:t>и</w:t>
      </w:r>
      <w:r>
        <w:rPr>
          <w:spacing w:val="41"/>
          <w:w w:val="105"/>
        </w:rPr>
        <w:t xml:space="preserve"> </w:t>
      </w:r>
      <w:r>
        <w:rPr>
          <w:w w:val="105"/>
        </w:rPr>
        <w:t>ответственного</w:t>
      </w:r>
      <w:r>
        <w:rPr>
          <w:spacing w:val="28"/>
          <w:w w:val="105"/>
        </w:rPr>
        <w:t xml:space="preserve"> </w:t>
      </w:r>
      <w:r>
        <w:rPr>
          <w:w w:val="105"/>
        </w:rPr>
        <w:t>отношения</w:t>
      </w:r>
      <w:r>
        <w:rPr>
          <w:spacing w:val="31"/>
          <w:w w:val="105"/>
        </w:rPr>
        <w:t xml:space="preserve"> </w:t>
      </w:r>
      <w:r>
        <w:rPr>
          <w:w w:val="105"/>
        </w:rPr>
        <w:t>к</w:t>
      </w:r>
      <w:r>
        <w:rPr>
          <w:spacing w:val="32"/>
          <w:w w:val="105"/>
        </w:rPr>
        <w:t xml:space="preserve"> </w:t>
      </w:r>
      <w:r>
        <w:rPr>
          <w:w w:val="105"/>
        </w:rPr>
        <w:t>собственным</w:t>
      </w:r>
      <w:r>
        <w:rPr>
          <w:spacing w:val="27"/>
          <w:w w:val="105"/>
        </w:rPr>
        <w:t xml:space="preserve"> </w:t>
      </w:r>
      <w:r>
        <w:rPr>
          <w:spacing w:val="-2"/>
          <w:w w:val="105"/>
        </w:rPr>
        <w:t>поступкам,</w:t>
      </w:r>
    </w:p>
    <w:p w14:paraId="67FF4450" w14:textId="77777777" w:rsidR="0006191A" w:rsidRDefault="00B04A97">
      <w:pPr>
        <w:pStyle w:val="a3"/>
        <w:spacing w:line="288" w:lineRule="auto"/>
        <w:ind w:right="872" w:firstLine="0"/>
      </w:pPr>
      <w:r>
        <w:rPr>
          <w:w w:val="105"/>
        </w:rPr>
        <w:t>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3"/>
          <w:w w:val="105"/>
        </w:rPr>
        <w:t xml:space="preserve"> </w:t>
      </w:r>
      <w:r>
        <w:rPr>
          <w:w w:val="105"/>
        </w:rPr>
        <w:t>проблем</w:t>
      </w:r>
      <w:r>
        <w:rPr>
          <w:spacing w:val="-14"/>
          <w:w w:val="105"/>
        </w:rPr>
        <w:t xml:space="preserve"> </w:t>
      </w:r>
      <w:r>
        <w:rPr>
          <w:w w:val="105"/>
        </w:rPr>
        <w:t>в</w:t>
      </w:r>
      <w:r>
        <w:rPr>
          <w:spacing w:val="-13"/>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3"/>
          <w:w w:val="105"/>
        </w:rPr>
        <w:t xml:space="preserve"> </w:t>
      </w:r>
      <w:r>
        <w:rPr>
          <w:w w:val="105"/>
        </w:rPr>
        <w:t>культурой, игровой и соревновательной деятельности по виду спорта «лапта»;</w:t>
      </w:r>
    </w:p>
    <w:p w14:paraId="46ECACFE" w14:textId="77777777" w:rsidR="0006191A" w:rsidRDefault="00B04A97">
      <w:pPr>
        <w:pStyle w:val="a3"/>
        <w:spacing w:line="288" w:lineRule="auto"/>
        <w:ind w:right="861"/>
      </w:pPr>
      <w:r>
        <w:rPr>
          <w:w w:val="105"/>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w w:val="105"/>
        </w:rPr>
        <w:t>ситуациях;</w:t>
      </w:r>
    </w:p>
    <w:p w14:paraId="00B576C0" w14:textId="77777777" w:rsidR="0006191A" w:rsidRDefault="00B04A97">
      <w:pPr>
        <w:pStyle w:val="a3"/>
        <w:spacing w:line="288" w:lineRule="auto"/>
        <w:ind w:right="875"/>
      </w:pPr>
      <w:r>
        <w:rPr>
          <w:w w:val="105"/>
        </w:rPr>
        <w:t>проявление положительных качеств личности и управление своими эмоциями в различных ситуациях и условиях;</w:t>
      </w:r>
    </w:p>
    <w:p w14:paraId="4C995B7F"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3257F65F" w14:textId="77777777" w:rsidR="0006191A" w:rsidRDefault="00B04A97">
      <w:pPr>
        <w:pStyle w:val="a3"/>
        <w:spacing w:line="288" w:lineRule="auto"/>
        <w:ind w:right="867"/>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метапредметные результаты:</w:t>
      </w:r>
    </w:p>
    <w:p w14:paraId="73937AA4" w14:textId="77777777" w:rsidR="0006191A" w:rsidRDefault="00B04A97">
      <w:pPr>
        <w:pStyle w:val="a3"/>
        <w:spacing w:line="288" w:lineRule="auto"/>
        <w:ind w:right="865"/>
      </w:pPr>
      <w:r>
        <w:rPr>
          <w:w w:val="105"/>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BD4E780" w14:textId="77777777" w:rsidR="0006191A" w:rsidRDefault="00B04A97">
      <w:pPr>
        <w:pStyle w:val="a3"/>
        <w:spacing w:line="288" w:lineRule="auto"/>
        <w:ind w:right="866"/>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1C21881" w14:textId="77777777" w:rsidR="0006191A" w:rsidRDefault="00B04A97">
      <w:pPr>
        <w:pStyle w:val="a3"/>
        <w:spacing w:line="288" w:lineRule="auto"/>
        <w:ind w:right="871"/>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11"/>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2"/>
          <w:w w:val="105"/>
        </w:rPr>
        <w:t xml:space="preserve"> </w:t>
      </w:r>
      <w:r>
        <w:rPr>
          <w:w w:val="105"/>
        </w:rPr>
        <w:t>осуществления осознанного выбора в учебной и познавательной деятельности;</w:t>
      </w:r>
    </w:p>
    <w:p w14:paraId="7E32E234"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11CE0D4" w14:textId="77777777" w:rsidR="0006191A" w:rsidRDefault="00B04A97">
      <w:pPr>
        <w:pStyle w:val="a3"/>
        <w:spacing w:line="295" w:lineRule="auto"/>
        <w:ind w:right="861"/>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 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предметные результаты:</w:t>
      </w:r>
    </w:p>
    <w:p w14:paraId="4BE9C2E9" w14:textId="77777777" w:rsidR="0006191A" w:rsidRDefault="00B04A97">
      <w:pPr>
        <w:pStyle w:val="a3"/>
        <w:spacing w:line="288" w:lineRule="auto"/>
        <w:ind w:right="855"/>
      </w:pPr>
      <w:r>
        <w:rPr>
          <w:w w:val="105"/>
        </w:rPr>
        <w:t>понимание</w:t>
      </w:r>
      <w:r>
        <w:rPr>
          <w:spacing w:val="-10"/>
          <w:w w:val="105"/>
        </w:rPr>
        <w:t xml:space="preserve"> </w:t>
      </w:r>
      <w:r>
        <w:rPr>
          <w:w w:val="105"/>
        </w:rPr>
        <w:t>роли</w:t>
      </w:r>
      <w:r>
        <w:rPr>
          <w:spacing w:val="-4"/>
          <w:w w:val="105"/>
        </w:rPr>
        <w:t xml:space="preserve"> </w:t>
      </w:r>
      <w:r>
        <w:rPr>
          <w:w w:val="105"/>
        </w:rPr>
        <w:t>и</w:t>
      </w:r>
      <w:r>
        <w:rPr>
          <w:spacing w:val="-4"/>
          <w:w w:val="105"/>
        </w:rPr>
        <w:t xml:space="preserve"> </w:t>
      </w:r>
      <w:r>
        <w:rPr>
          <w:w w:val="105"/>
        </w:rPr>
        <w:t>значения занятий</w:t>
      </w:r>
      <w:r>
        <w:rPr>
          <w:spacing w:val="-4"/>
          <w:w w:val="105"/>
        </w:rPr>
        <w:t xml:space="preserve"> </w:t>
      </w:r>
      <w:r>
        <w:rPr>
          <w:w w:val="105"/>
        </w:rPr>
        <w:t>лаптой</w:t>
      </w:r>
      <w:r>
        <w:rPr>
          <w:spacing w:val="-4"/>
          <w:w w:val="105"/>
        </w:rPr>
        <w:t xml:space="preserve"> </w:t>
      </w:r>
      <w:r>
        <w:rPr>
          <w:w w:val="105"/>
        </w:rPr>
        <w:t>в</w:t>
      </w:r>
      <w:r>
        <w:rPr>
          <w:spacing w:val="-4"/>
          <w:w w:val="105"/>
        </w:rPr>
        <w:t xml:space="preserve"> </w:t>
      </w:r>
      <w:r>
        <w:rPr>
          <w:w w:val="105"/>
        </w:rPr>
        <w:t>формировании</w:t>
      </w:r>
      <w:r>
        <w:rPr>
          <w:spacing w:val="-4"/>
          <w:w w:val="105"/>
        </w:rPr>
        <w:t xml:space="preserve"> </w:t>
      </w:r>
      <w:r>
        <w:rPr>
          <w:w w:val="105"/>
        </w:rPr>
        <w:t>личностных</w:t>
      </w:r>
      <w:r>
        <w:rPr>
          <w:spacing w:val="-9"/>
          <w:w w:val="105"/>
        </w:rPr>
        <w:t xml:space="preserve"> </w:t>
      </w:r>
      <w:r>
        <w:rPr>
          <w:w w:val="105"/>
        </w:rPr>
        <w:t>качеств,</w:t>
      </w:r>
      <w:r>
        <w:rPr>
          <w:spacing w:val="-7"/>
          <w:w w:val="105"/>
        </w:rPr>
        <w:t xml:space="preserve"> </w:t>
      </w:r>
      <w:r>
        <w:rPr>
          <w:w w:val="105"/>
        </w:rPr>
        <w:t>в активном</w:t>
      </w:r>
      <w:r>
        <w:rPr>
          <w:spacing w:val="-14"/>
          <w:w w:val="105"/>
        </w:rPr>
        <w:t xml:space="preserve"> </w:t>
      </w:r>
      <w:r>
        <w:rPr>
          <w:w w:val="105"/>
        </w:rPr>
        <w:t>включении</w:t>
      </w:r>
      <w:r>
        <w:rPr>
          <w:spacing w:val="-7"/>
          <w:w w:val="105"/>
        </w:rPr>
        <w:t xml:space="preserve"> </w:t>
      </w:r>
      <w:r>
        <w:rPr>
          <w:w w:val="105"/>
        </w:rPr>
        <w:t>в</w:t>
      </w:r>
      <w:r>
        <w:rPr>
          <w:spacing w:val="-13"/>
          <w:w w:val="105"/>
        </w:rPr>
        <w:t xml:space="preserve"> </w:t>
      </w:r>
      <w:r>
        <w:rPr>
          <w:w w:val="105"/>
        </w:rPr>
        <w:t>здоровый</w:t>
      </w:r>
      <w:r>
        <w:rPr>
          <w:spacing w:val="-7"/>
          <w:w w:val="105"/>
        </w:rPr>
        <w:t xml:space="preserve"> </w:t>
      </w:r>
      <w:r>
        <w:rPr>
          <w:w w:val="105"/>
        </w:rPr>
        <w:t>образ</w:t>
      </w:r>
      <w:r>
        <w:rPr>
          <w:spacing w:val="-10"/>
          <w:w w:val="105"/>
        </w:rPr>
        <w:t xml:space="preserve"> </w:t>
      </w:r>
      <w:r>
        <w:rPr>
          <w:w w:val="105"/>
        </w:rPr>
        <w:t>жизни,</w:t>
      </w:r>
      <w:r>
        <w:rPr>
          <w:spacing w:val="-10"/>
          <w:w w:val="105"/>
        </w:rPr>
        <w:t xml:space="preserve"> </w:t>
      </w:r>
      <w:r>
        <w:rPr>
          <w:w w:val="105"/>
        </w:rPr>
        <w:t>укреплении</w:t>
      </w:r>
      <w:r>
        <w:rPr>
          <w:spacing w:val="-13"/>
          <w:w w:val="105"/>
        </w:rPr>
        <w:t xml:space="preserve"> </w:t>
      </w:r>
      <w:r>
        <w:rPr>
          <w:w w:val="105"/>
        </w:rPr>
        <w:t>и</w:t>
      </w:r>
      <w:r>
        <w:rPr>
          <w:spacing w:val="-7"/>
          <w:w w:val="105"/>
        </w:rPr>
        <w:t xml:space="preserve"> </w:t>
      </w:r>
      <w:r>
        <w:rPr>
          <w:w w:val="105"/>
        </w:rPr>
        <w:t xml:space="preserve">сохранении индивидуального </w:t>
      </w:r>
      <w:r>
        <w:rPr>
          <w:spacing w:val="-2"/>
          <w:w w:val="105"/>
        </w:rPr>
        <w:t>здоровья;</w:t>
      </w:r>
    </w:p>
    <w:p w14:paraId="61E750B1" w14:textId="77777777" w:rsidR="0006191A" w:rsidRDefault="00B04A97">
      <w:pPr>
        <w:pStyle w:val="a3"/>
        <w:spacing w:line="288" w:lineRule="auto"/>
        <w:ind w:right="872"/>
      </w:pPr>
      <w:r>
        <w:rPr>
          <w:w w:val="105"/>
        </w:rPr>
        <w:t>знания правил соревнований по виду спорта лапта, состава судейской коллегии, обслуживающей соревнования по лапте</w:t>
      </w:r>
      <w:r>
        <w:rPr>
          <w:spacing w:val="-2"/>
          <w:w w:val="105"/>
        </w:rPr>
        <w:t xml:space="preserve"> </w:t>
      </w:r>
      <w:r>
        <w:rPr>
          <w:w w:val="105"/>
        </w:rPr>
        <w:t>и основных функций судей, жестов судьи;</w:t>
      </w:r>
    </w:p>
    <w:p w14:paraId="020F78C3" w14:textId="77777777" w:rsidR="0006191A" w:rsidRDefault="00B04A97">
      <w:pPr>
        <w:pStyle w:val="a3"/>
        <w:spacing w:line="288" w:lineRule="auto"/>
        <w:ind w:right="871"/>
      </w:pPr>
      <w:r>
        <w:rPr>
          <w:w w:val="105"/>
        </w:rPr>
        <w:t>освоение и демонстрация базовых технических приемов техники игры, знание, демонстрация базовых тактических действий игроков в лапту;</w:t>
      </w:r>
    </w:p>
    <w:p w14:paraId="269877E1" w14:textId="77777777" w:rsidR="0006191A" w:rsidRDefault="00B04A97">
      <w:pPr>
        <w:pStyle w:val="a3"/>
        <w:spacing w:line="288" w:lineRule="auto"/>
        <w:ind w:right="873"/>
      </w:pPr>
      <w:r>
        <w:rPr>
          <w:w w:val="105"/>
        </w:rPr>
        <w:t>использование основных средств и методов обучения базовым техническим приемам и тактическим действиям лапты;</w:t>
      </w:r>
    </w:p>
    <w:p w14:paraId="423BBE91" w14:textId="77777777" w:rsidR="0006191A" w:rsidRDefault="00B04A97">
      <w:pPr>
        <w:pStyle w:val="a3"/>
        <w:spacing w:line="288" w:lineRule="auto"/>
        <w:ind w:right="876"/>
      </w:pPr>
      <w:r>
        <w:rPr>
          <w:w w:val="105"/>
        </w:rPr>
        <w:t>соблюдение правил личной гигиены и ухода за спортивным инвентарем и оборудованием, подбора спортивной одежды и обуви для занятий по</w:t>
      </w:r>
      <w:r>
        <w:rPr>
          <w:spacing w:val="-2"/>
          <w:w w:val="105"/>
        </w:rPr>
        <w:t xml:space="preserve"> </w:t>
      </w:r>
      <w:r>
        <w:rPr>
          <w:w w:val="105"/>
        </w:rPr>
        <w:t>лапте;</w:t>
      </w:r>
    </w:p>
    <w:p w14:paraId="090AAAA1" w14:textId="77777777" w:rsidR="0006191A" w:rsidRDefault="00B04A97">
      <w:pPr>
        <w:pStyle w:val="a3"/>
        <w:spacing w:line="288" w:lineRule="auto"/>
        <w:ind w:right="874"/>
      </w:pPr>
      <w:r>
        <w:rPr>
          <w:w w:val="105"/>
        </w:rPr>
        <w:t>способность организовывать самостоятельные занятия с использованием средств лапты,</w:t>
      </w:r>
      <w:r>
        <w:rPr>
          <w:spacing w:val="-12"/>
          <w:w w:val="105"/>
        </w:rPr>
        <w:t xml:space="preserve"> </w:t>
      </w:r>
      <w:r>
        <w:rPr>
          <w:w w:val="105"/>
        </w:rPr>
        <w:t>подбирать</w:t>
      </w:r>
      <w:r>
        <w:rPr>
          <w:spacing w:val="-5"/>
          <w:w w:val="105"/>
        </w:rPr>
        <w:t xml:space="preserve"> </w:t>
      </w:r>
      <w:r>
        <w:rPr>
          <w:w w:val="105"/>
        </w:rPr>
        <w:t>упражнения</w:t>
      </w:r>
      <w:r>
        <w:rPr>
          <w:spacing w:val="-5"/>
          <w:w w:val="105"/>
        </w:rPr>
        <w:t xml:space="preserve"> </w:t>
      </w:r>
      <w:r>
        <w:rPr>
          <w:w w:val="105"/>
        </w:rPr>
        <w:t>различной</w:t>
      </w:r>
      <w:r>
        <w:rPr>
          <w:spacing w:val="-9"/>
          <w:w w:val="105"/>
        </w:rPr>
        <w:t xml:space="preserve"> </w:t>
      </w:r>
      <w:r>
        <w:rPr>
          <w:w w:val="105"/>
        </w:rPr>
        <w:t>направленности,</w:t>
      </w:r>
      <w:r>
        <w:rPr>
          <w:spacing w:val="-12"/>
          <w:w w:val="105"/>
        </w:rPr>
        <w:t xml:space="preserve"> </w:t>
      </w:r>
      <w:r>
        <w:rPr>
          <w:w w:val="105"/>
        </w:rPr>
        <w:t>режимы</w:t>
      </w:r>
      <w:r>
        <w:rPr>
          <w:spacing w:val="-12"/>
          <w:w w:val="105"/>
        </w:rPr>
        <w:t xml:space="preserve"> </w:t>
      </w:r>
      <w:r>
        <w:rPr>
          <w:w w:val="105"/>
        </w:rPr>
        <w:t>физической</w:t>
      </w:r>
      <w:r>
        <w:rPr>
          <w:spacing w:val="-9"/>
          <w:w w:val="105"/>
        </w:rPr>
        <w:t xml:space="preserve"> </w:t>
      </w:r>
      <w:r>
        <w:rPr>
          <w:w w:val="105"/>
        </w:rPr>
        <w:t>нагрузки</w:t>
      </w:r>
      <w:r>
        <w:rPr>
          <w:spacing w:val="-9"/>
          <w:w w:val="105"/>
        </w:rPr>
        <w:t xml:space="preserve"> </w:t>
      </w:r>
      <w:r>
        <w:rPr>
          <w:w w:val="105"/>
        </w:rPr>
        <w:t>в зависимости от индивидуальных особенностей физической подготовленности;</w:t>
      </w:r>
    </w:p>
    <w:p w14:paraId="79408FD1" w14:textId="77777777" w:rsidR="0006191A" w:rsidRDefault="00B04A97">
      <w:pPr>
        <w:pStyle w:val="a3"/>
        <w:spacing w:line="288" w:lineRule="auto"/>
        <w:ind w:right="870"/>
      </w:pPr>
      <w:r>
        <w:rPr>
          <w:w w:val="105"/>
        </w:rPr>
        <w:t>знание контрольно-тестовых упражнений для определения уровня физической и технической подготовленности игроков в лапту;</w:t>
      </w:r>
    </w:p>
    <w:p w14:paraId="3CDA4102" w14:textId="77777777" w:rsidR="0006191A" w:rsidRDefault="00B04A97">
      <w:pPr>
        <w:pStyle w:val="a3"/>
        <w:spacing w:line="288" w:lineRule="auto"/>
        <w:ind w:right="868"/>
      </w:pPr>
      <w:r>
        <w:t xml:space="preserve">взаимодействие в коллективе сверстников при выполнении групповых и командных </w:t>
      </w:r>
      <w:r>
        <w:rPr>
          <w:w w:val="105"/>
        </w:rPr>
        <w:t>упражнений</w:t>
      </w:r>
      <w:r>
        <w:rPr>
          <w:spacing w:val="71"/>
          <w:w w:val="105"/>
        </w:rPr>
        <w:t xml:space="preserve"> </w:t>
      </w:r>
      <w:r>
        <w:rPr>
          <w:w w:val="105"/>
        </w:rPr>
        <w:t>тактического</w:t>
      </w:r>
      <w:r>
        <w:rPr>
          <w:spacing w:val="71"/>
          <w:w w:val="105"/>
        </w:rPr>
        <w:t xml:space="preserve"> </w:t>
      </w:r>
      <w:r>
        <w:rPr>
          <w:w w:val="105"/>
        </w:rPr>
        <w:t>характера,</w:t>
      </w:r>
      <w:r>
        <w:rPr>
          <w:spacing w:val="74"/>
          <w:w w:val="105"/>
        </w:rPr>
        <w:t xml:space="preserve"> </w:t>
      </w:r>
      <w:r>
        <w:rPr>
          <w:w w:val="105"/>
        </w:rPr>
        <w:t>проявление</w:t>
      </w:r>
      <w:r>
        <w:rPr>
          <w:spacing w:val="71"/>
          <w:w w:val="105"/>
        </w:rPr>
        <w:t xml:space="preserve"> </w:t>
      </w:r>
      <w:r>
        <w:rPr>
          <w:w w:val="105"/>
        </w:rPr>
        <w:t>толерантности</w:t>
      </w:r>
      <w:r>
        <w:rPr>
          <w:spacing w:val="71"/>
          <w:w w:val="105"/>
        </w:rPr>
        <w:t xml:space="preserve"> </w:t>
      </w:r>
      <w:r>
        <w:rPr>
          <w:w w:val="105"/>
        </w:rPr>
        <w:t>во</w:t>
      </w:r>
      <w:r>
        <w:rPr>
          <w:spacing w:val="72"/>
          <w:w w:val="105"/>
        </w:rPr>
        <w:t xml:space="preserve"> </w:t>
      </w:r>
      <w:r>
        <w:rPr>
          <w:w w:val="105"/>
        </w:rPr>
        <w:t>время</w:t>
      </w:r>
      <w:r>
        <w:rPr>
          <w:spacing w:val="74"/>
          <w:w w:val="105"/>
        </w:rPr>
        <w:t xml:space="preserve"> </w:t>
      </w:r>
      <w:r>
        <w:rPr>
          <w:w w:val="105"/>
        </w:rPr>
        <w:t>учебной</w:t>
      </w:r>
      <w:r>
        <w:rPr>
          <w:spacing w:val="77"/>
          <w:w w:val="105"/>
        </w:rPr>
        <w:t xml:space="preserve"> </w:t>
      </w:r>
      <w:r>
        <w:rPr>
          <w:spacing w:val="-10"/>
          <w:w w:val="105"/>
        </w:rPr>
        <w:t>и</w:t>
      </w:r>
    </w:p>
    <w:p w14:paraId="1BFCBBC7" w14:textId="77777777" w:rsidR="0006191A" w:rsidRDefault="0006191A">
      <w:pPr>
        <w:spacing w:line="288" w:lineRule="auto"/>
        <w:sectPr w:rsidR="0006191A">
          <w:pgSz w:w="11910" w:h="16850"/>
          <w:pgMar w:top="1060" w:right="0" w:bottom="1140" w:left="1420" w:header="0" w:footer="922" w:gutter="0"/>
          <w:cols w:space="720"/>
        </w:sectPr>
      </w:pPr>
    </w:p>
    <w:p w14:paraId="49BC70CC" w14:textId="77777777" w:rsidR="0006191A" w:rsidRDefault="00B04A97">
      <w:pPr>
        <w:pStyle w:val="a3"/>
        <w:spacing w:before="71"/>
        <w:ind w:firstLine="0"/>
        <w:jc w:val="left"/>
      </w:pPr>
      <w:r>
        <w:lastRenderedPageBreak/>
        <w:t>соревновательной</w:t>
      </w:r>
      <w:r>
        <w:rPr>
          <w:spacing w:val="60"/>
        </w:rPr>
        <w:t xml:space="preserve"> </w:t>
      </w:r>
      <w:r>
        <w:rPr>
          <w:spacing w:val="-2"/>
        </w:rPr>
        <w:t>деятельности.</w:t>
      </w:r>
    </w:p>
    <w:p w14:paraId="5D402217" w14:textId="77777777" w:rsidR="0006191A" w:rsidRDefault="0006191A">
      <w:pPr>
        <w:pStyle w:val="a3"/>
        <w:spacing w:before="117"/>
        <w:ind w:left="0" w:firstLine="0"/>
        <w:jc w:val="left"/>
      </w:pPr>
    </w:p>
    <w:p w14:paraId="0068C059" w14:textId="36361961" w:rsidR="0006191A" w:rsidRPr="00C64E9B" w:rsidRDefault="00B04A97" w:rsidP="00356AEE">
      <w:pPr>
        <w:pStyle w:val="1"/>
        <w:numPr>
          <w:ilvl w:val="2"/>
          <w:numId w:val="54"/>
        </w:numPr>
        <w:tabs>
          <w:tab w:val="left" w:pos="1762"/>
        </w:tabs>
        <w:spacing w:line="285" w:lineRule="auto"/>
        <w:ind w:left="280" w:right="858" w:firstLine="706"/>
      </w:pPr>
      <w:bookmarkStart w:id="59" w:name="2.1.20_Федеральная_рабочая_программа_по_"/>
      <w:bookmarkEnd w:id="59"/>
      <w:r>
        <w:rPr>
          <w:w w:val="105"/>
        </w:rPr>
        <w:t>Федеральная рабочая программа по учебному предмету «</w:t>
      </w:r>
      <w:r>
        <w:rPr>
          <w:w w:val="105"/>
          <w:position w:val="1"/>
        </w:rPr>
        <w:t xml:space="preserve">Основы безопасности </w:t>
      </w:r>
      <w:r w:rsidR="00C64E9B">
        <w:rPr>
          <w:w w:val="105"/>
          <w:position w:val="1"/>
        </w:rPr>
        <w:t>и защиты Родины</w:t>
      </w:r>
      <w:r>
        <w:rPr>
          <w:w w:val="105"/>
        </w:rPr>
        <w:t>».</w:t>
      </w:r>
    </w:p>
    <w:p w14:paraId="54787082" w14:textId="14D3981E" w:rsidR="00C64E9B" w:rsidRDefault="00C64E9B" w:rsidP="00C64E9B">
      <w:pPr>
        <w:pStyle w:val="1"/>
        <w:tabs>
          <w:tab w:val="left" w:pos="1762"/>
        </w:tabs>
        <w:spacing w:line="285" w:lineRule="auto"/>
        <w:ind w:right="858"/>
        <w:rPr>
          <w:w w:val="105"/>
        </w:rPr>
      </w:pPr>
    </w:p>
    <w:p w14:paraId="4634A600" w14:textId="76E0717B" w:rsidR="00C64E9B" w:rsidRPr="00C64E9B" w:rsidRDefault="00C64E9B" w:rsidP="00C64E9B">
      <w:pPr>
        <w:spacing w:line="360" w:lineRule="auto"/>
        <w:ind w:right="709" w:firstLine="709"/>
        <w:jc w:val="both"/>
        <w:rPr>
          <w:sz w:val="24"/>
          <w:szCs w:val="24"/>
        </w:rPr>
      </w:pPr>
      <w:r w:rsidRPr="00C64E9B">
        <w:rPr>
          <w:bCs/>
          <w:sz w:val="24"/>
          <w:szCs w:val="24"/>
        </w:rPr>
        <w:t>Федеральная рабочая программа по учебному предмету «Основы безопасности и защиты Родины».</w:t>
      </w:r>
    </w:p>
    <w:p w14:paraId="6CD121B1" w14:textId="1645892E" w:rsidR="00C64E9B" w:rsidRPr="00C64E9B" w:rsidRDefault="00C64E9B" w:rsidP="00C64E9B">
      <w:pPr>
        <w:spacing w:line="360" w:lineRule="auto"/>
        <w:ind w:right="709" w:firstLine="709"/>
        <w:jc w:val="both"/>
        <w:rPr>
          <w:sz w:val="24"/>
          <w:szCs w:val="24"/>
        </w:rPr>
      </w:pPr>
      <w:r w:rsidRPr="00C64E9B">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2E067F62" w14:textId="1B2F6997" w:rsidR="00C64E9B" w:rsidRPr="00C64E9B" w:rsidRDefault="00C64E9B" w:rsidP="00C64E9B">
      <w:pPr>
        <w:spacing w:line="360" w:lineRule="auto"/>
        <w:ind w:right="709" w:firstLine="709"/>
        <w:jc w:val="both"/>
        <w:rPr>
          <w:sz w:val="24"/>
          <w:szCs w:val="24"/>
        </w:rPr>
      </w:pPr>
      <w:r w:rsidRPr="00C64E9B">
        <w:rPr>
          <w:bCs/>
          <w:sz w:val="24"/>
          <w:szCs w:val="24"/>
        </w:rPr>
        <w:t>Пояснительная записка.</w:t>
      </w:r>
    </w:p>
    <w:p w14:paraId="4A51A4A6" w14:textId="55B0D46B" w:rsidR="00C64E9B" w:rsidRPr="00C64E9B" w:rsidRDefault="00C64E9B" w:rsidP="00C64E9B">
      <w:pPr>
        <w:spacing w:line="360" w:lineRule="auto"/>
        <w:ind w:right="709" w:firstLine="709"/>
        <w:jc w:val="both"/>
        <w:rPr>
          <w:sz w:val="24"/>
          <w:szCs w:val="24"/>
        </w:rPr>
      </w:pPr>
      <w:r w:rsidRPr="00C64E9B">
        <w:rPr>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39264A2C" w14:textId="684ABD1A" w:rsidR="00C64E9B" w:rsidRPr="00C64E9B" w:rsidRDefault="00C64E9B" w:rsidP="00C64E9B">
      <w:pPr>
        <w:spacing w:line="360" w:lineRule="auto"/>
        <w:ind w:right="709" w:firstLine="709"/>
        <w:jc w:val="both"/>
        <w:rPr>
          <w:sz w:val="24"/>
          <w:szCs w:val="24"/>
        </w:rPr>
      </w:pPr>
      <w:r w:rsidRPr="00C64E9B">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CF859F9" w14:textId="347DFD7A" w:rsidR="00C64E9B" w:rsidRPr="00C64E9B" w:rsidRDefault="00C64E9B" w:rsidP="00C64E9B">
      <w:pPr>
        <w:spacing w:line="360" w:lineRule="auto"/>
        <w:ind w:right="709" w:firstLine="709"/>
        <w:jc w:val="both"/>
        <w:rPr>
          <w:sz w:val="24"/>
          <w:szCs w:val="24"/>
        </w:rPr>
      </w:pPr>
      <w:r w:rsidRPr="00C64E9B">
        <w:rPr>
          <w:sz w:val="24"/>
          <w:szCs w:val="24"/>
        </w:rPr>
        <w:t>Программа ОБЗР обеспечивает:</w:t>
      </w:r>
    </w:p>
    <w:p w14:paraId="2EA04CB9" w14:textId="77777777" w:rsidR="00C64E9B" w:rsidRPr="00C64E9B" w:rsidRDefault="00C64E9B" w:rsidP="00C64E9B">
      <w:pPr>
        <w:spacing w:line="360" w:lineRule="auto"/>
        <w:ind w:right="709" w:firstLine="709"/>
        <w:jc w:val="both"/>
        <w:rPr>
          <w:sz w:val="24"/>
          <w:szCs w:val="24"/>
        </w:rPr>
      </w:pPr>
      <w:r w:rsidRPr="00C64E9B">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6AC0F93" w14:textId="77777777" w:rsidR="00C64E9B" w:rsidRPr="00C64E9B" w:rsidRDefault="00C64E9B" w:rsidP="00C64E9B">
      <w:pPr>
        <w:spacing w:line="360" w:lineRule="auto"/>
        <w:ind w:right="709" w:firstLine="709"/>
        <w:jc w:val="both"/>
        <w:rPr>
          <w:sz w:val="24"/>
          <w:szCs w:val="24"/>
        </w:rPr>
      </w:pPr>
      <w:r w:rsidRPr="00C64E9B">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1DE675A" w14:textId="77777777" w:rsidR="00C64E9B" w:rsidRPr="00C64E9B" w:rsidRDefault="00C64E9B" w:rsidP="00C64E9B">
      <w:pPr>
        <w:spacing w:line="360" w:lineRule="auto"/>
        <w:ind w:right="709" w:firstLine="709"/>
        <w:jc w:val="both"/>
        <w:rPr>
          <w:sz w:val="24"/>
          <w:szCs w:val="24"/>
        </w:rPr>
      </w:pPr>
      <w:r w:rsidRPr="00C64E9B">
        <w:rPr>
          <w:sz w:val="24"/>
          <w:szCs w:val="24"/>
        </w:rPr>
        <w:t>возможность выработки и закрепления у обучающихся умений и навыков, необходимых для последующей жизни;</w:t>
      </w:r>
    </w:p>
    <w:p w14:paraId="6C2F9F37" w14:textId="77777777" w:rsidR="00C64E9B" w:rsidRPr="00C64E9B" w:rsidRDefault="00C64E9B" w:rsidP="00C64E9B">
      <w:pPr>
        <w:spacing w:line="360" w:lineRule="auto"/>
        <w:ind w:right="709" w:firstLine="709"/>
        <w:jc w:val="both"/>
        <w:rPr>
          <w:sz w:val="24"/>
          <w:szCs w:val="24"/>
        </w:rPr>
      </w:pPr>
      <w:r w:rsidRPr="00C64E9B">
        <w:rPr>
          <w:sz w:val="24"/>
          <w:szCs w:val="24"/>
        </w:rPr>
        <w:t>выработку практико-ориентированных компетенций, соответствующих потребностям современности;</w:t>
      </w:r>
    </w:p>
    <w:p w14:paraId="79FBF1AB" w14:textId="77777777" w:rsidR="00C64E9B" w:rsidRPr="00C64E9B" w:rsidRDefault="00C64E9B" w:rsidP="00C64E9B">
      <w:pPr>
        <w:spacing w:line="360" w:lineRule="auto"/>
        <w:ind w:right="709" w:firstLine="709"/>
        <w:jc w:val="both"/>
        <w:rPr>
          <w:sz w:val="24"/>
          <w:szCs w:val="24"/>
        </w:rPr>
      </w:pPr>
      <w:r w:rsidRPr="00C64E9B">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1733484" w14:textId="24318791" w:rsidR="00C64E9B" w:rsidRPr="00C64E9B" w:rsidRDefault="00C64E9B" w:rsidP="00C64E9B">
      <w:pPr>
        <w:spacing w:line="360" w:lineRule="auto"/>
        <w:ind w:right="709" w:firstLine="709"/>
        <w:jc w:val="both"/>
        <w:rPr>
          <w:sz w:val="24"/>
          <w:szCs w:val="24"/>
        </w:rPr>
      </w:pPr>
      <w:r w:rsidRPr="00C64E9B">
        <w:rPr>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w:t>
      </w:r>
      <w:r w:rsidRPr="00C64E9B">
        <w:rPr>
          <w:sz w:val="24"/>
          <w:szCs w:val="24"/>
        </w:rPr>
        <w:lastRenderedPageBreak/>
        <w:t>процесса на уровне среднего общего образования:</w:t>
      </w:r>
    </w:p>
    <w:p w14:paraId="4BB28E7C"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1</w:t>
      </w:r>
      <w:r w:rsidRPr="00C64E9B">
        <w:rPr>
          <w:sz w:val="24"/>
          <w:szCs w:val="24"/>
        </w:rPr>
        <w:t xml:space="preserve"> «Безопасное и устойчивое развитие личности, общества, государства»;</w:t>
      </w:r>
    </w:p>
    <w:p w14:paraId="1C10FF6B"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2</w:t>
      </w:r>
      <w:r w:rsidRPr="00C64E9B">
        <w:rPr>
          <w:sz w:val="24"/>
          <w:szCs w:val="24"/>
        </w:rPr>
        <w:t xml:space="preserve"> «Военная подготовка. Основы военных знаний»;</w:t>
      </w:r>
    </w:p>
    <w:p w14:paraId="53237394"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3</w:t>
      </w:r>
      <w:r w:rsidRPr="00C64E9B">
        <w:rPr>
          <w:sz w:val="24"/>
          <w:szCs w:val="24"/>
        </w:rPr>
        <w:t xml:space="preserve"> «Культура безопасности жизнедеятельности в современном обществе»;</w:t>
      </w:r>
    </w:p>
    <w:p w14:paraId="1215C817"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4</w:t>
      </w:r>
      <w:r w:rsidRPr="00C64E9B">
        <w:rPr>
          <w:sz w:val="24"/>
          <w:szCs w:val="24"/>
        </w:rPr>
        <w:t xml:space="preserve"> «Безопасность в быту»;</w:t>
      </w:r>
    </w:p>
    <w:p w14:paraId="68A9CD3B"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5</w:t>
      </w:r>
      <w:r w:rsidRPr="00C64E9B">
        <w:rPr>
          <w:sz w:val="24"/>
          <w:szCs w:val="24"/>
        </w:rPr>
        <w:t xml:space="preserve"> «Безопасность на транспорте»;</w:t>
      </w:r>
    </w:p>
    <w:p w14:paraId="55333716"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6</w:t>
      </w:r>
      <w:r w:rsidRPr="00C64E9B">
        <w:rPr>
          <w:sz w:val="24"/>
          <w:szCs w:val="24"/>
        </w:rPr>
        <w:t xml:space="preserve"> «Безопасность в общественных местах»;</w:t>
      </w:r>
    </w:p>
    <w:p w14:paraId="28D51AFD"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7</w:t>
      </w:r>
      <w:r w:rsidRPr="00C64E9B">
        <w:rPr>
          <w:sz w:val="24"/>
          <w:szCs w:val="24"/>
        </w:rPr>
        <w:t xml:space="preserve"> «Безопасность в природной среде»;</w:t>
      </w:r>
    </w:p>
    <w:p w14:paraId="12792724"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8</w:t>
      </w:r>
      <w:r w:rsidRPr="00C64E9B">
        <w:rPr>
          <w:sz w:val="24"/>
          <w:szCs w:val="24"/>
        </w:rPr>
        <w:t xml:space="preserve"> «</w:t>
      </w:r>
      <w:r w:rsidRPr="00C64E9B">
        <w:rPr>
          <w:sz w:val="24"/>
          <w:szCs w:val="24"/>
          <w:lang w:eastAsia="zh-CN"/>
        </w:rPr>
        <w:t>Основы медицинских знаний. Оказание первой помощи</w:t>
      </w:r>
      <w:r w:rsidRPr="00C64E9B">
        <w:rPr>
          <w:sz w:val="24"/>
          <w:szCs w:val="24"/>
        </w:rPr>
        <w:t>»;</w:t>
      </w:r>
    </w:p>
    <w:p w14:paraId="4CDF51A4"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9</w:t>
      </w:r>
      <w:r w:rsidRPr="00C64E9B">
        <w:rPr>
          <w:sz w:val="24"/>
          <w:szCs w:val="24"/>
        </w:rPr>
        <w:t xml:space="preserve"> «Безопасность в социуме»;</w:t>
      </w:r>
    </w:p>
    <w:p w14:paraId="2E4BD7F2"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10</w:t>
      </w:r>
      <w:r w:rsidRPr="00C64E9B">
        <w:rPr>
          <w:sz w:val="24"/>
          <w:szCs w:val="24"/>
        </w:rPr>
        <w:t xml:space="preserve"> «Безопасность в информационном пространстве»;</w:t>
      </w:r>
    </w:p>
    <w:p w14:paraId="2EA830D0" w14:textId="77777777" w:rsidR="00C64E9B" w:rsidRPr="00C64E9B" w:rsidRDefault="00C64E9B" w:rsidP="00C64E9B">
      <w:pPr>
        <w:spacing w:line="360" w:lineRule="auto"/>
        <w:ind w:right="709" w:firstLine="709"/>
        <w:jc w:val="both"/>
        <w:rPr>
          <w:sz w:val="24"/>
          <w:szCs w:val="24"/>
        </w:rPr>
      </w:pPr>
      <w:r w:rsidRPr="00C64E9B">
        <w:rPr>
          <w:bCs/>
          <w:sz w:val="24"/>
          <w:szCs w:val="24"/>
        </w:rPr>
        <w:t>модуль № 11</w:t>
      </w:r>
      <w:r w:rsidRPr="00C64E9B">
        <w:rPr>
          <w:sz w:val="24"/>
          <w:szCs w:val="24"/>
        </w:rPr>
        <w:t xml:space="preserve"> «Основы противодействия экстремизму и терроризму».</w:t>
      </w:r>
    </w:p>
    <w:p w14:paraId="0565637F" w14:textId="174898F4" w:rsidR="00C64E9B" w:rsidRPr="00C64E9B" w:rsidRDefault="00C64E9B" w:rsidP="00C64E9B">
      <w:pPr>
        <w:spacing w:line="360" w:lineRule="auto"/>
        <w:ind w:right="709" w:firstLine="709"/>
        <w:jc w:val="both"/>
        <w:rPr>
          <w:sz w:val="24"/>
          <w:szCs w:val="24"/>
        </w:rPr>
      </w:pPr>
      <w:r w:rsidRPr="00C64E9B">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DA6C100" w14:textId="7BBC7BFA" w:rsidR="00C64E9B" w:rsidRPr="00C64E9B" w:rsidRDefault="00C64E9B" w:rsidP="00C64E9B">
      <w:pPr>
        <w:spacing w:line="360" w:lineRule="auto"/>
        <w:ind w:right="709" w:firstLine="709"/>
        <w:jc w:val="both"/>
        <w:rPr>
          <w:sz w:val="24"/>
          <w:szCs w:val="24"/>
        </w:rPr>
      </w:pPr>
      <w:r w:rsidRPr="00C64E9B">
        <w:rPr>
          <w:sz w:val="24"/>
          <w:szCs w:val="24"/>
        </w:rPr>
        <w:t>Учебный материал систематизирован по сферам возможных проявлений рисков и опасностей:</w:t>
      </w:r>
    </w:p>
    <w:p w14:paraId="2146E9E1"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помещения и бытовые условия; </w:t>
      </w:r>
    </w:p>
    <w:p w14:paraId="38871E27" w14:textId="77777777" w:rsidR="00C64E9B" w:rsidRPr="00C64E9B" w:rsidRDefault="00C64E9B" w:rsidP="00C64E9B">
      <w:pPr>
        <w:spacing w:line="360" w:lineRule="auto"/>
        <w:ind w:right="709" w:firstLine="709"/>
        <w:jc w:val="both"/>
        <w:rPr>
          <w:sz w:val="24"/>
          <w:szCs w:val="24"/>
        </w:rPr>
      </w:pPr>
      <w:r w:rsidRPr="00C64E9B">
        <w:rPr>
          <w:sz w:val="24"/>
          <w:szCs w:val="24"/>
        </w:rPr>
        <w:t>улица и общественные места;</w:t>
      </w:r>
    </w:p>
    <w:p w14:paraId="329C8799"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природные условия; </w:t>
      </w:r>
    </w:p>
    <w:p w14:paraId="3A0AD2B9"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коммуникационные связи и каналы; </w:t>
      </w:r>
    </w:p>
    <w:p w14:paraId="4C42CA63" w14:textId="77777777" w:rsidR="00C64E9B" w:rsidRPr="00C64E9B" w:rsidRDefault="00C64E9B" w:rsidP="00C64E9B">
      <w:pPr>
        <w:spacing w:line="360" w:lineRule="auto"/>
        <w:ind w:right="709" w:firstLine="709"/>
        <w:jc w:val="both"/>
        <w:rPr>
          <w:sz w:val="24"/>
          <w:szCs w:val="24"/>
        </w:rPr>
      </w:pPr>
      <w:r w:rsidRPr="00C64E9B">
        <w:rPr>
          <w:sz w:val="24"/>
          <w:szCs w:val="24"/>
        </w:rPr>
        <w:t>физическое и психическое здоровье;</w:t>
      </w:r>
    </w:p>
    <w:p w14:paraId="395B273C" w14:textId="77777777" w:rsidR="00C64E9B" w:rsidRPr="00C64E9B" w:rsidRDefault="00C64E9B" w:rsidP="00C64E9B">
      <w:pPr>
        <w:spacing w:line="360" w:lineRule="auto"/>
        <w:ind w:right="709" w:firstLine="709"/>
        <w:jc w:val="both"/>
        <w:rPr>
          <w:sz w:val="24"/>
          <w:szCs w:val="24"/>
        </w:rPr>
      </w:pPr>
      <w:r w:rsidRPr="00C64E9B">
        <w:rPr>
          <w:sz w:val="24"/>
          <w:szCs w:val="24"/>
        </w:rPr>
        <w:t>социальное взаимодействие и другие.</w:t>
      </w:r>
    </w:p>
    <w:p w14:paraId="78FCF884" w14:textId="7C576132" w:rsidR="00C64E9B" w:rsidRPr="00C64E9B" w:rsidRDefault="00C64E9B" w:rsidP="00C64E9B">
      <w:pPr>
        <w:spacing w:line="360" w:lineRule="auto"/>
        <w:ind w:right="709" w:firstLine="709"/>
        <w:jc w:val="both"/>
        <w:rPr>
          <w:sz w:val="24"/>
          <w:szCs w:val="24"/>
        </w:rPr>
      </w:pPr>
      <w:r w:rsidRPr="00C64E9B">
        <w:rPr>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D6EA59" w14:textId="6B8EEC04" w:rsidR="00C64E9B" w:rsidRPr="00C64E9B" w:rsidRDefault="00C64E9B" w:rsidP="00C64E9B">
      <w:pPr>
        <w:spacing w:line="360" w:lineRule="auto"/>
        <w:ind w:right="709" w:firstLine="709"/>
        <w:jc w:val="both"/>
        <w:rPr>
          <w:sz w:val="24"/>
          <w:szCs w:val="24"/>
        </w:rPr>
      </w:pPr>
      <w:r w:rsidRPr="00C64E9B">
        <w:rPr>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w:t>
      </w:r>
      <w:r w:rsidRPr="00C64E9B">
        <w:rPr>
          <w:sz w:val="24"/>
          <w:szCs w:val="24"/>
        </w:rPr>
        <w:lastRenderedPageBreak/>
        <w:t>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EE91EB1" w14:textId="77777777" w:rsidR="00C64E9B" w:rsidRPr="00C64E9B" w:rsidRDefault="00C64E9B" w:rsidP="00C64E9B">
      <w:pPr>
        <w:spacing w:line="360" w:lineRule="auto"/>
        <w:ind w:right="709" w:firstLine="709"/>
        <w:jc w:val="both"/>
        <w:rPr>
          <w:sz w:val="24"/>
          <w:szCs w:val="24"/>
        </w:rPr>
      </w:pPr>
      <w:r w:rsidRPr="00C64E9B">
        <w:rPr>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704B3547" w14:textId="5182C391" w:rsidR="00C64E9B" w:rsidRPr="00C64E9B" w:rsidRDefault="00C64E9B" w:rsidP="00C64E9B">
      <w:pPr>
        <w:spacing w:line="360" w:lineRule="auto"/>
        <w:ind w:right="709" w:firstLine="709"/>
        <w:jc w:val="both"/>
        <w:rPr>
          <w:sz w:val="24"/>
          <w:szCs w:val="24"/>
        </w:rPr>
      </w:pPr>
      <w:r w:rsidRPr="00C64E9B">
        <w:rPr>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047E1DA" w14:textId="5450C7C8" w:rsidR="00C64E9B" w:rsidRPr="00C64E9B" w:rsidRDefault="00C64E9B" w:rsidP="00C64E9B">
      <w:pPr>
        <w:spacing w:line="360" w:lineRule="auto"/>
        <w:ind w:right="709" w:firstLine="709"/>
        <w:jc w:val="both"/>
        <w:rPr>
          <w:sz w:val="24"/>
          <w:szCs w:val="24"/>
        </w:rPr>
      </w:pPr>
      <w:r w:rsidRPr="00C64E9B">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30B021D1" w14:textId="20CF85E8" w:rsidR="00C64E9B" w:rsidRPr="00C64E9B" w:rsidRDefault="00C64E9B" w:rsidP="00C64E9B">
      <w:pPr>
        <w:spacing w:line="360" w:lineRule="auto"/>
        <w:ind w:right="709" w:firstLine="709"/>
        <w:jc w:val="both"/>
        <w:rPr>
          <w:sz w:val="24"/>
          <w:szCs w:val="24"/>
        </w:rPr>
      </w:pPr>
      <w:r w:rsidRPr="00C64E9B">
        <w:rPr>
          <w:sz w:val="24"/>
          <w:szCs w:val="24"/>
        </w:rPr>
        <w:t xml:space="preserve">Изучение ОБЗР </w:t>
      </w:r>
      <w:r w:rsidRPr="00C64E9B">
        <w:rPr>
          <w:rFonts w:eastAsia="SchoolBookSanPin"/>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C64E9B">
        <w:rPr>
          <w:sz w:val="24"/>
          <w:szCs w:val="24"/>
        </w:rPr>
        <w:t xml:space="preserve">угрозы, избегать опасности, нейтрализовывать конфликтные ситуации, решать сложные вопросы социального характера, </w:t>
      </w:r>
      <w:r w:rsidRPr="00C64E9B">
        <w:rPr>
          <w:sz w:val="24"/>
          <w:szCs w:val="24"/>
        </w:rPr>
        <w:lastRenderedPageBreak/>
        <w:t>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00E1C8D" w14:textId="434F3CB9" w:rsidR="00C64E9B" w:rsidRPr="00C64E9B" w:rsidRDefault="00C64E9B" w:rsidP="00C64E9B">
      <w:pPr>
        <w:spacing w:line="360" w:lineRule="auto"/>
        <w:ind w:right="709" w:firstLine="709"/>
        <w:jc w:val="both"/>
        <w:rPr>
          <w:sz w:val="24"/>
          <w:szCs w:val="24"/>
        </w:rPr>
      </w:pPr>
      <w:r w:rsidRPr="00C64E9B">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86A2DF4" w14:textId="77777777" w:rsidR="00C64E9B" w:rsidRPr="00C64E9B" w:rsidRDefault="00C64E9B" w:rsidP="00C64E9B">
      <w:pPr>
        <w:spacing w:line="360" w:lineRule="auto"/>
        <w:ind w:right="709" w:firstLine="709"/>
        <w:jc w:val="both"/>
        <w:rPr>
          <w:sz w:val="24"/>
          <w:szCs w:val="24"/>
        </w:rPr>
      </w:pPr>
      <w:r w:rsidRPr="00C64E9B">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C71D6A9" w14:textId="77777777" w:rsidR="00C64E9B" w:rsidRPr="00C64E9B" w:rsidRDefault="00C64E9B" w:rsidP="00C64E9B">
      <w:pPr>
        <w:spacing w:line="360" w:lineRule="auto"/>
        <w:ind w:right="709" w:firstLine="709"/>
        <w:jc w:val="both"/>
        <w:rPr>
          <w:sz w:val="24"/>
          <w:szCs w:val="24"/>
        </w:rPr>
      </w:pPr>
      <w:r w:rsidRPr="00C64E9B">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644F63F" w14:textId="77777777" w:rsidR="00C64E9B" w:rsidRPr="00C64E9B" w:rsidRDefault="00C64E9B" w:rsidP="00C64E9B">
      <w:pPr>
        <w:spacing w:line="360" w:lineRule="auto"/>
        <w:ind w:right="709" w:firstLine="709"/>
        <w:jc w:val="both"/>
        <w:rPr>
          <w:sz w:val="24"/>
          <w:szCs w:val="24"/>
        </w:rPr>
      </w:pPr>
      <w:r w:rsidRPr="00C64E9B">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EA7BB75" w14:textId="40D76CAC" w:rsidR="00C64E9B" w:rsidRPr="00C64E9B" w:rsidRDefault="00C64E9B" w:rsidP="00C64E9B">
      <w:pPr>
        <w:spacing w:line="360" w:lineRule="auto"/>
        <w:ind w:right="709" w:firstLine="709"/>
        <w:jc w:val="both"/>
        <w:rPr>
          <w:sz w:val="24"/>
          <w:szCs w:val="24"/>
        </w:rPr>
      </w:pPr>
      <w:r w:rsidRPr="00C64E9B">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3CF58E9" w14:textId="77777777" w:rsidR="00C64E9B" w:rsidRPr="00C64E9B" w:rsidRDefault="00C64E9B" w:rsidP="00C64E9B">
      <w:pPr>
        <w:spacing w:line="360" w:lineRule="auto"/>
        <w:ind w:right="709" w:firstLine="709"/>
        <w:jc w:val="both"/>
        <w:rPr>
          <w:sz w:val="24"/>
          <w:szCs w:val="24"/>
        </w:rPr>
      </w:pPr>
      <w:r w:rsidRPr="00C64E9B">
        <w:rPr>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2492C195" w14:textId="77777777" w:rsidR="00C64E9B" w:rsidRPr="00C64E9B" w:rsidRDefault="00C64E9B" w:rsidP="00C64E9B">
      <w:pPr>
        <w:spacing w:line="360" w:lineRule="auto"/>
        <w:ind w:right="709" w:firstLine="709"/>
        <w:jc w:val="both"/>
        <w:rPr>
          <w:sz w:val="24"/>
          <w:szCs w:val="24"/>
        </w:rPr>
      </w:pPr>
      <w:r w:rsidRPr="00C64E9B">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2D1929ED" w14:textId="0AC46FAD" w:rsidR="00C64E9B" w:rsidRPr="00C64E9B" w:rsidRDefault="00C64E9B" w:rsidP="00C64E9B">
      <w:pPr>
        <w:pStyle w:val="afa"/>
        <w:spacing w:before="0" w:beforeAutospacing="0" w:after="0" w:afterAutospacing="0" w:line="360" w:lineRule="auto"/>
        <w:ind w:right="709" w:firstLine="709"/>
        <w:jc w:val="both"/>
        <w:rPr>
          <w:bCs/>
        </w:rPr>
      </w:pPr>
      <w:r w:rsidRPr="00C64E9B">
        <w:rPr>
          <w:bCs/>
        </w:rPr>
        <w:t>Содержание обучения:</w:t>
      </w:r>
    </w:p>
    <w:p w14:paraId="396A36CD" w14:textId="27EE0E8D" w:rsidR="00C64E9B" w:rsidRPr="00880898" w:rsidRDefault="00C64E9B" w:rsidP="00880898">
      <w:pPr>
        <w:pStyle w:val="afa"/>
        <w:numPr>
          <w:ilvl w:val="0"/>
          <w:numId w:val="60"/>
        </w:numPr>
        <w:spacing w:before="0" w:beforeAutospacing="0" w:after="0" w:afterAutospacing="0" w:line="360" w:lineRule="auto"/>
        <w:ind w:right="709"/>
        <w:jc w:val="both"/>
        <w:rPr>
          <w:b/>
          <w:bCs/>
        </w:rPr>
      </w:pPr>
      <w:r w:rsidRPr="00880898">
        <w:rPr>
          <w:b/>
          <w:bCs/>
        </w:rPr>
        <w:lastRenderedPageBreak/>
        <w:t>Модуль № 1 «</w:t>
      </w:r>
      <w:r w:rsidRPr="00880898">
        <w:rPr>
          <w:rFonts w:eastAsia="OfficinaSansBoldITC"/>
          <w:b/>
          <w:bCs/>
        </w:rPr>
        <w:t>Безопасное и устойчивое развитие личности, общества, государства</w:t>
      </w:r>
      <w:r w:rsidRPr="00880898">
        <w:rPr>
          <w:b/>
          <w:bCs/>
        </w:rPr>
        <w:t>»:</w:t>
      </w:r>
    </w:p>
    <w:p w14:paraId="3AC517D0"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362F4906"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стратегия национальной безопасности, национальные интересы и угрозы национальной безопасности;</w:t>
      </w:r>
    </w:p>
    <w:p w14:paraId="4F114970"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чрезвычайные ситуации природного, техногенного и биолого-социального характера;</w:t>
      </w:r>
    </w:p>
    <w:p w14:paraId="653B3ADB"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информирование и оповещение населения о чрезвычайных ситуациях, система ОКСИОН;</w:t>
      </w:r>
    </w:p>
    <w:p w14:paraId="2C4DD65A"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история развития гражданской обороны;</w:t>
      </w:r>
    </w:p>
    <w:p w14:paraId="4124F8A9"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сигнал «Внимание всем!», порядок действий населения при его получении;</w:t>
      </w:r>
    </w:p>
    <w:p w14:paraId="42644D8D"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средства индивидуальной и коллективной защиты населения, порядок пользования фильтрующим противогазом;</w:t>
      </w:r>
    </w:p>
    <w:p w14:paraId="1CFFF21E" w14:textId="77777777" w:rsidR="00C64E9B" w:rsidRPr="00C64E9B" w:rsidRDefault="00C64E9B" w:rsidP="00C64E9B">
      <w:pPr>
        <w:pStyle w:val="TableParagraph"/>
        <w:spacing w:line="360" w:lineRule="auto"/>
        <w:ind w:left="45" w:right="709" w:firstLine="709"/>
        <w:jc w:val="both"/>
        <w:rPr>
          <w:rFonts w:eastAsia="SchoolBookSanPin"/>
          <w:sz w:val="24"/>
          <w:szCs w:val="24"/>
        </w:rPr>
      </w:pPr>
      <w:r w:rsidRPr="00C64E9B">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14:paraId="21F81ED9" w14:textId="77777777" w:rsidR="00C64E9B" w:rsidRPr="00C64E9B" w:rsidRDefault="00C64E9B" w:rsidP="00C64E9B">
      <w:pPr>
        <w:spacing w:line="360" w:lineRule="auto"/>
        <w:ind w:right="709" w:firstLine="709"/>
        <w:jc w:val="both"/>
        <w:rPr>
          <w:bCs/>
          <w:sz w:val="24"/>
          <w:szCs w:val="24"/>
        </w:rPr>
      </w:pPr>
      <w:r w:rsidRPr="00C64E9B">
        <w:rPr>
          <w:rFonts w:eastAsia="SchoolBookSanPin"/>
          <w:sz w:val="24"/>
          <w:szCs w:val="24"/>
        </w:rPr>
        <w:t>современная армия, воинская обязанность и военная служба, добровольная и обязательная подготовка к службе в армии.</w:t>
      </w:r>
    </w:p>
    <w:p w14:paraId="46C43C47" w14:textId="370AB650"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2 «</w:t>
      </w:r>
      <w:r w:rsidRPr="00880898">
        <w:rPr>
          <w:rFonts w:eastAsia="OfficinaSansBoldITC"/>
          <w:b/>
          <w:bCs/>
          <w:sz w:val="24"/>
          <w:szCs w:val="24"/>
        </w:rPr>
        <w:t>Военная подготовка. Основы военных знаний</w:t>
      </w:r>
      <w:r w:rsidRPr="00880898">
        <w:rPr>
          <w:b/>
          <w:bCs/>
          <w:sz w:val="24"/>
          <w:szCs w:val="24"/>
        </w:rPr>
        <w:t>»:</w:t>
      </w:r>
    </w:p>
    <w:p w14:paraId="71495AA3"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история возникновения и развития Вооруженных Сил Российской Федерации;</w:t>
      </w:r>
    </w:p>
    <w:p w14:paraId="2627202B"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этапы становления современных Вооруженных Сил Российской Федерации;</w:t>
      </w:r>
    </w:p>
    <w:p w14:paraId="4609DC53" w14:textId="77777777" w:rsidR="00C64E9B" w:rsidRPr="00C64E9B" w:rsidRDefault="00C64E9B" w:rsidP="00C64E9B">
      <w:pPr>
        <w:spacing w:line="360" w:lineRule="auto"/>
        <w:ind w:right="709" w:firstLine="709"/>
        <w:jc w:val="both"/>
        <w:rPr>
          <w:sz w:val="24"/>
          <w:szCs w:val="24"/>
        </w:rPr>
      </w:pPr>
      <w:r w:rsidRPr="00C64E9B">
        <w:rPr>
          <w:sz w:val="24"/>
          <w:szCs w:val="24"/>
        </w:rPr>
        <w:t>основные направления подготовки к военной службе;</w:t>
      </w:r>
    </w:p>
    <w:p w14:paraId="035639AB"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 xml:space="preserve">организационная структура Вооруженных Сил Российской Федерации; </w:t>
      </w:r>
    </w:p>
    <w:p w14:paraId="1DEEFC9C"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функции и основные задачи современных Вооруженных Сил Российской Федерации;</w:t>
      </w:r>
    </w:p>
    <w:p w14:paraId="745DBBF1" w14:textId="77777777" w:rsidR="00C64E9B" w:rsidRPr="00C64E9B" w:rsidRDefault="00C64E9B" w:rsidP="00C64E9B">
      <w:pPr>
        <w:spacing w:line="360" w:lineRule="auto"/>
        <w:ind w:right="709" w:firstLine="709"/>
        <w:jc w:val="both"/>
        <w:rPr>
          <w:sz w:val="24"/>
          <w:szCs w:val="24"/>
        </w:rPr>
      </w:pPr>
      <w:r w:rsidRPr="00C64E9B">
        <w:rPr>
          <w:sz w:val="24"/>
          <w:szCs w:val="24"/>
        </w:rPr>
        <w:t>особенности видов и родов войск Вооруженных Сил Российской Федерации;</w:t>
      </w:r>
    </w:p>
    <w:p w14:paraId="4B00137F"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воинские символы современных Вооруженных Сил Российской Федерации;</w:t>
      </w:r>
    </w:p>
    <w:p w14:paraId="5CF8CE38" w14:textId="77777777" w:rsidR="00C64E9B" w:rsidRPr="00C64E9B" w:rsidRDefault="00C64E9B" w:rsidP="00C64E9B">
      <w:pPr>
        <w:spacing w:line="360" w:lineRule="auto"/>
        <w:ind w:right="709" w:firstLine="709"/>
        <w:jc w:val="both"/>
        <w:rPr>
          <w:sz w:val="24"/>
          <w:szCs w:val="24"/>
        </w:rPr>
      </w:pPr>
      <w:r w:rsidRPr="00C64E9B">
        <w:rPr>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00C2770"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 xml:space="preserve">организационно-штатная структура и боевые возможности отделения, задачи отделения в различных видах боя; </w:t>
      </w:r>
    </w:p>
    <w:p w14:paraId="7D51DF82" w14:textId="77777777" w:rsidR="00C64E9B" w:rsidRPr="00C64E9B" w:rsidRDefault="00C64E9B" w:rsidP="00C64E9B">
      <w:pPr>
        <w:spacing w:line="360" w:lineRule="auto"/>
        <w:ind w:right="709" w:firstLine="709"/>
        <w:jc w:val="both"/>
        <w:rPr>
          <w:sz w:val="24"/>
          <w:szCs w:val="24"/>
        </w:rPr>
      </w:pPr>
      <w:r w:rsidRPr="00C64E9B">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48F866AD" w14:textId="4824AFB9" w:rsidR="00C64E9B" w:rsidRPr="00C64E9B" w:rsidRDefault="00C64E9B" w:rsidP="00C64E9B">
      <w:pPr>
        <w:pStyle w:val="TableParagraph"/>
        <w:spacing w:line="360" w:lineRule="auto"/>
        <w:ind w:left="76" w:right="709" w:firstLine="709"/>
        <w:jc w:val="both"/>
        <w:rPr>
          <w:sz w:val="24"/>
          <w:szCs w:val="24"/>
        </w:rPr>
      </w:pPr>
      <w:r w:rsidRPr="00C64E9B">
        <w:rPr>
          <w:sz w:val="24"/>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w:t>
      </w:r>
      <w:r w:rsidRPr="00C64E9B">
        <w:rPr>
          <w:sz w:val="24"/>
          <w:szCs w:val="24"/>
        </w:rPr>
        <w:lastRenderedPageBreak/>
        <w:t>пулемет Калашникова (РПК), ручной противотанковый гранатомет РПГ-7В, снайперская винтовка Драгунова (СВД);</w:t>
      </w:r>
    </w:p>
    <w:p w14:paraId="7C87DCC7" w14:textId="77777777" w:rsidR="00C64E9B" w:rsidRPr="00C64E9B" w:rsidRDefault="00C64E9B" w:rsidP="00C64E9B">
      <w:pPr>
        <w:spacing w:line="360" w:lineRule="auto"/>
        <w:ind w:right="709" w:firstLine="709"/>
        <w:jc w:val="both"/>
        <w:rPr>
          <w:sz w:val="24"/>
          <w:szCs w:val="24"/>
        </w:rPr>
      </w:pPr>
      <w:r w:rsidRPr="00C64E9B">
        <w:rPr>
          <w:sz w:val="24"/>
          <w:szCs w:val="24"/>
        </w:rPr>
        <w:t>назначение и тактико-технические характеристики основных видов ручных гранат (</w:t>
      </w:r>
      <w:r w:rsidRPr="00C64E9B">
        <w:rPr>
          <w:sz w:val="24"/>
          <w:szCs w:val="24"/>
          <w:shd w:val="clear" w:color="auto" w:fill="FFFFFF"/>
        </w:rPr>
        <w:t>наступательная ручная </w:t>
      </w:r>
      <w:r w:rsidRPr="00C64E9B">
        <w:rPr>
          <w:rStyle w:val="aff2"/>
          <w:bCs/>
          <w:sz w:val="24"/>
          <w:szCs w:val="24"/>
          <w:shd w:val="clear" w:color="auto" w:fill="FFFFFF"/>
        </w:rPr>
        <w:t>граната</w:t>
      </w:r>
      <w:r w:rsidRPr="00C64E9B">
        <w:rPr>
          <w:rStyle w:val="aff2"/>
          <w:rFonts w:ascii="Arial" w:hAnsi="Arial" w:cs="Arial"/>
          <w:b/>
          <w:bCs/>
          <w:sz w:val="24"/>
          <w:szCs w:val="24"/>
          <w:shd w:val="clear" w:color="auto" w:fill="FFFFFF"/>
        </w:rPr>
        <w:t xml:space="preserve"> </w:t>
      </w:r>
      <w:r w:rsidRPr="00C64E9B">
        <w:rPr>
          <w:sz w:val="24"/>
          <w:szCs w:val="24"/>
        </w:rPr>
        <w:t xml:space="preserve">РГД-5, </w:t>
      </w:r>
      <w:r w:rsidRPr="00C64E9B">
        <w:rPr>
          <w:sz w:val="24"/>
          <w:szCs w:val="24"/>
          <w:shd w:val="clear" w:color="auto" w:fill="FFFFFF"/>
        </w:rPr>
        <w:t>ручная оборонительная граната</w:t>
      </w:r>
      <w:r w:rsidRPr="00C64E9B">
        <w:rPr>
          <w:rFonts w:ascii="Arial" w:hAnsi="Arial" w:cs="Arial"/>
          <w:sz w:val="24"/>
          <w:szCs w:val="24"/>
          <w:shd w:val="clear" w:color="auto" w:fill="FFFFFF"/>
        </w:rPr>
        <w:t xml:space="preserve"> </w:t>
      </w:r>
      <w:r w:rsidRPr="00C64E9B">
        <w:rPr>
          <w:sz w:val="24"/>
          <w:szCs w:val="24"/>
        </w:rPr>
        <w:t>Ф-1, ручная граната оборонительная (РГО), ручная граната наступательная (РГН);</w:t>
      </w:r>
    </w:p>
    <w:p w14:paraId="032DA7A5"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история создания общевоинских уставов;</w:t>
      </w:r>
    </w:p>
    <w:p w14:paraId="09852768"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этапы становления современных общевоинских уставов;</w:t>
      </w:r>
    </w:p>
    <w:p w14:paraId="544578AE"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8338904"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сущность единоначалия;</w:t>
      </w:r>
    </w:p>
    <w:p w14:paraId="3C1C1287"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командиры (начальники) и подчинённые;</w:t>
      </w:r>
    </w:p>
    <w:p w14:paraId="1BFFA81A"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старшие и младшие;</w:t>
      </w:r>
    </w:p>
    <w:p w14:paraId="39E0A5DE"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приказ (приказание), порядок его отдачи и выполнения;</w:t>
      </w:r>
    </w:p>
    <w:p w14:paraId="7A4806DE"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воинские звания и военная форма одежды;</w:t>
      </w:r>
    </w:p>
    <w:p w14:paraId="383C6EF5"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воинская дисциплина, её сущность и значение;</w:t>
      </w:r>
    </w:p>
    <w:p w14:paraId="01796DAC"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обязанности военнослужащих по соблюдению требований воинской дисциплины;</w:t>
      </w:r>
    </w:p>
    <w:p w14:paraId="2A710999" w14:textId="77777777" w:rsidR="00C64E9B" w:rsidRPr="00C64E9B" w:rsidRDefault="00C64E9B" w:rsidP="00C64E9B">
      <w:pPr>
        <w:pStyle w:val="TableParagraph"/>
        <w:spacing w:line="360" w:lineRule="auto"/>
        <w:ind w:left="74" w:right="709" w:firstLine="709"/>
        <w:jc w:val="both"/>
        <w:rPr>
          <w:sz w:val="24"/>
          <w:szCs w:val="24"/>
        </w:rPr>
      </w:pPr>
      <w:r w:rsidRPr="00C64E9B">
        <w:rPr>
          <w:sz w:val="24"/>
          <w:szCs w:val="24"/>
        </w:rPr>
        <w:t>способы достижения воинской дисциплины;</w:t>
      </w:r>
    </w:p>
    <w:p w14:paraId="4D89E935"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положения Строевого устава;</w:t>
      </w:r>
    </w:p>
    <w:p w14:paraId="3EC46531" w14:textId="77777777" w:rsidR="00C64E9B" w:rsidRPr="00C64E9B" w:rsidRDefault="00C64E9B" w:rsidP="00C64E9B">
      <w:pPr>
        <w:pStyle w:val="TableParagraph"/>
        <w:spacing w:line="360" w:lineRule="auto"/>
        <w:ind w:left="76" w:right="709" w:firstLine="709"/>
        <w:jc w:val="both"/>
        <w:rPr>
          <w:sz w:val="24"/>
          <w:szCs w:val="24"/>
        </w:rPr>
      </w:pPr>
      <w:r w:rsidRPr="00C64E9B">
        <w:rPr>
          <w:sz w:val="24"/>
          <w:szCs w:val="24"/>
        </w:rPr>
        <w:t>обязанности военнослужащих перед построением и в строю;</w:t>
      </w:r>
    </w:p>
    <w:p w14:paraId="0F6ADD2C" w14:textId="779271CD" w:rsidR="00C64E9B" w:rsidRPr="00C64E9B" w:rsidRDefault="00C64E9B" w:rsidP="00C64E9B">
      <w:pPr>
        <w:spacing w:line="360" w:lineRule="auto"/>
        <w:ind w:right="709" w:firstLine="709"/>
        <w:jc w:val="both"/>
        <w:rPr>
          <w:sz w:val="24"/>
          <w:szCs w:val="24"/>
        </w:rPr>
      </w:pPr>
      <w:r w:rsidRPr="00C64E9B">
        <w:rPr>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11B3A8B2" w14:textId="35E5F101"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3 «Культура безопасности жизнедеятельности в современном обществе»:</w:t>
      </w:r>
    </w:p>
    <w:p w14:paraId="345B619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безопасность жизнедеятельности: ключевые понятия и значение для человека;</w:t>
      </w:r>
    </w:p>
    <w:p w14:paraId="30BCEA0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смысл понятий «опасность», «безопасность», «риск», «культура безопасности жизнедеятельности»;</w:t>
      </w:r>
    </w:p>
    <w:p w14:paraId="5A69E8A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источники и факторы опасности, их классификация;</w:t>
      </w:r>
    </w:p>
    <w:p w14:paraId="2C0F22AA"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общие принципы безопасного поведения;</w:t>
      </w:r>
    </w:p>
    <w:p w14:paraId="5BB19EFC" w14:textId="3EFC7E9F"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понятия опасной и чрезвычайной ситуации, сходство и различия опасной и чрезвычайной ситуации;</w:t>
      </w:r>
    </w:p>
    <w:p w14:paraId="482D117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04042654" w14:textId="784D0503"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4 «Безопасность в быту»:</w:t>
      </w:r>
    </w:p>
    <w:p w14:paraId="2E3F100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основные источники опасности в быту и их классификация;</w:t>
      </w:r>
    </w:p>
    <w:p w14:paraId="44578AA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lastRenderedPageBreak/>
        <w:t>защита прав потребителя, сроки годности и состав продуктов питания;</w:t>
      </w:r>
    </w:p>
    <w:p w14:paraId="6D6F10E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бытовые отравления и причины их возникновения;</w:t>
      </w:r>
    </w:p>
    <w:p w14:paraId="58E7EE1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признаки отравления, приёмы и правила оказания первой помощи;</w:t>
      </w:r>
    </w:p>
    <w:p w14:paraId="54A4EA1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комплектования и хранения домашней аптечки;</w:t>
      </w:r>
    </w:p>
    <w:p w14:paraId="55B5BED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бытовые травмы и правила их предупреждения, приёмы и правила оказания первой помощи;</w:t>
      </w:r>
    </w:p>
    <w:p w14:paraId="38660376" w14:textId="0814BAC9"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обращения с газовыми и электрическими приборами; приемы и правила оказания первой помощи;</w:t>
      </w:r>
    </w:p>
    <w:p w14:paraId="3C9F8DC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поведения в подъезде и лифте, а также при входе и выходе из них;</w:t>
      </w:r>
    </w:p>
    <w:p w14:paraId="500FB35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пожар и факторы его развития;</w:t>
      </w:r>
    </w:p>
    <w:p w14:paraId="055FB71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условия и причины возникновения пожаров, их возможные последствия, приёмы и правила оказания первой помощи;</w:t>
      </w:r>
    </w:p>
    <w:p w14:paraId="4400E1A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первичные средства пожаротушения;</w:t>
      </w:r>
    </w:p>
    <w:p w14:paraId="70DE734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вызова экстренных служб и порядок взаимодействия с ними, ответственность за ложные сообщения;</w:t>
      </w:r>
    </w:p>
    <w:p w14:paraId="20F944EF"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права, обязанности и ответственность граждан в области пожарной безопасности;</w:t>
      </w:r>
    </w:p>
    <w:p w14:paraId="15D64C1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ситуации криминогенного характера, </w:t>
      </w:r>
    </w:p>
    <w:p w14:paraId="5931918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поведения с малознакомыми людьми;</w:t>
      </w:r>
    </w:p>
    <w:p w14:paraId="5DA7CD7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98232A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классификация аварийных ситуаций на коммунальных системах жизнеобеспечения;</w:t>
      </w:r>
    </w:p>
    <w:p w14:paraId="62DD59F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предупреждения возможных аварий на коммунальных системах, порядок действий при авариях на коммунальных системах.</w:t>
      </w:r>
    </w:p>
    <w:p w14:paraId="60D19F97" w14:textId="6499361B"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 xml:space="preserve">Модуль № 5 «Безопасность </w:t>
      </w:r>
      <w:r w:rsidRPr="00880898">
        <w:rPr>
          <w:rFonts w:eastAsia="OfficinaSansBoldITC"/>
          <w:b/>
          <w:bCs/>
          <w:sz w:val="24"/>
          <w:szCs w:val="24"/>
        </w:rPr>
        <w:t>на транспорте</w:t>
      </w:r>
      <w:r w:rsidRPr="00880898">
        <w:rPr>
          <w:b/>
          <w:bCs/>
          <w:sz w:val="24"/>
          <w:szCs w:val="24"/>
        </w:rPr>
        <w:t>»:</w:t>
      </w:r>
    </w:p>
    <w:p w14:paraId="64E4408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правила дорожного движения и их значение; </w:t>
      </w:r>
    </w:p>
    <w:p w14:paraId="238CE26C"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условия обеспечения безопасности участников дорожного движения;</w:t>
      </w:r>
    </w:p>
    <w:p w14:paraId="6ED71F7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дорожного движения и дорожные знаки для пешеходов;</w:t>
      </w:r>
    </w:p>
    <w:p w14:paraId="4DDF67C8"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«дорожные ловушки» и правила их предупреждения; световозвращающие элементы и правила их применения;</w:t>
      </w:r>
    </w:p>
    <w:p w14:paraId="0E9D433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дорожного движения для пассажиров;</w:t>
      </w:r>
    </w:p>
    <w:p w14:paraId="422778F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обязанности пассажиров маршрутных транспортных средств, ремень безопасности и правила его применения;</w:t>
      </w:r>
    </w:p>
    <w:p w14:paraId="7F59084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порядок действий пассажиров в маршрутных транспортных средствах при опасных и чрезвычайных ситуациях;</w:t>
      </w:r>
    </w:p>
    <w:p w14:paraId="159F767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поведения пассажира мотоцикла;</w:t>
      </w:r>
    </w:p>
    <w:p w14:paraId="21918C6D" w14:textId="76F09F1B"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lastRenderedPageBreak/>
        <w:t>правила дорожного движения для водителя велосипеда, мопеда и иных средств индивид</w:t>
      </w:r>
      <w:r w:rsidR="00821994">
        <w:rPr>
          <w:rFonts w:eastAsia="SchoolBookSanPin"/>
          <w:position w:val="1"/>
          <w:sz w:val="24"/>
          <w:szCs w:val="24"/>
        </w:rPr>
        <w:t>у</w:t>
      </w:r>
      <w:r w:rsidRPr="00C64E9B">
        <w:rPr>
          <w:rFonts w:eastAsia="SchoolBookSanPin"/>
          <w:position w:val="1"/>
          <w:sz w:val="24"/>
          <w:szCs w:val="24"/>
        </w:rPr>
        <w:t>альной мобильности;</w:t>
      </w:r>
    </w:p>
    <w:p w14:paraId="67C5047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дорожные знаки для водителя велосипеда, сигналы велосипедиста;</w:t>
      </w:r>
    </w:p>
    <w:p w14:paraId="0C49456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подготовки велосипеда к пользованию;</w:t>
      </w:r>
    </w:p>
    <w:p w14:paraId="71F7BFF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дорожно-транспортные происшествия и причины их возникновения;</w:t>
      </w:r>
    </w:p>
    <w:p w14:paraId="488CD1E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основные факторы риска возникновения дорожно-транспортных происшествий;</w:t>
      </w:r>
    </w:p>
    <w:p w14:paraId="5D5E77E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очевидца дорожно-транспортного происшествия;</w:t>
      </w:r>
    </w:p>
    <w:p w14:paraId="0C2A5D4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пожаре на транспорте;</w:t>
      </w:r>
    </w:p>
    <w:p w14:paraId="5048C1B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особенности различных видов транспорта (внеуличного, железнодорожного, водного, воздушного);</w:t>
      </w:r>
    </w:p>
    <w:p w14:paraId="123C2BF3"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6ED20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приёмы и правила оказания первой помощи при различных травмах  в результате чрезвычайных ситуаций на транспорте.</w:t>
      </w:r>
    </w:p>
    <w:p w14:paraId="1B7C650F" w14:textId="28567285"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6 «</w:t>
      </w:r>
      <w:r w:rsidRPr="00880898">
        <w:rPr>
          <w:rFonts w:eastAsia="OfficinaSansBoldITC"/>
          <w:b/>
          <w:bCs/>
          <w:sz w:val="24"/>
          <w:szCs w:val="24"/>
        </w:rPr>
        <w:t>Безопасность в общественных местах</w:t>
      </w:r>
      <w:r w:rsidRPr="00880898">
        <w:rPr>
          <w:b/>
          <w:bCs/>
          <w:sz w:val="24"/>
          <w:szCs w:val="24"/>
        </w:rPr>
        <w:t>»:</w:t>
      </w:r>
    </w:p>
    <w:p w14:paraId="0E3DB65C"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общественные места и их характеристики, потенциальные источники опасности в общественных местах;</w:t>
      </w:r>
    </w:p>
    <w:p w14:paraId="7089ACF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вызова экстренных служб и порядок взаимодействия с ними;</w:t>
      </w:r>
    </w:p>
    <w:p w14:paraId="6CBCFC0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массовые мероприятия и правила подготовки к ним;</w:t>
      </w:r>
    </w:p>
    <w:p w14:paraId="291EA93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порядок действий при беспорядках в местах массового пребывания людей;</w:t>
      </w:r>
    </w:p>
    <w:p w14:paraId="184D52E8"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попадании в толпу и давку;</w:t>
      </w:r>
    </w:p>
    <w:p w14:paraId="6972582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обнаружении угрозы возникновения пожара;</w:t>
      </w:r>
    </w:p>
    <w:p w14:paraId="62ACFA7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эвакуации из общественных мест и зданий;</w:t>
      </w:r>
    </w:p>
    <w:p w14:paraId="2112158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опасности криминогенного и антиобщественного характера в общественных местах, порядок действий при их возникновении;</w:t>
      </w:r>
    </w:p>
    <w:p w14:paraId="4DCFC10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62C976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взаимодействии с правоохранительными органами.</w:t>
      </w:r>
    </w:p>
    <w:p w14:paraId="67B972A1" w14:textId="7AF857A2"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 xml:space="preserve">Модуль № 7 «Безопасность в </w:t>
      </w:r>
      <w:r w:rsidRPr="00880898">
        <w:rPr>
          <w:rFonts w:eastAsia="OfficinaSansBoldITC"/>
          <w:b/>
          <w:bCs/>
          <w:sz w:val="24"/>
          <w:szCs w:val="24"/>
        </w:rPr>
        <w:t>природной среде</w:t>
      </w:r>
      <w:r w:rsidRPr="00880898">
        <w:rPr>
          <w:b/>
          <w:bCs/>
          <w:sz w:val="24"/>
          <w:szCs w:val="24"/>
        </w:rPr>
        <w:t>»:</w:t>
      </w:r>
    </w:p>
    <w:p w14:paraId="506F825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природные чрезвычайные ситуации и их классификация;</w:t>
      </w:r>
    </w:p>
    <w:p w14:paraId="60E96853" w14:textId="76B4BEDC"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опасности в природной среде: дикие животные, змеи, насекомые и паукообразные, ядовитые грибы и растения;</w:t>
      </w:r>
    </w:p>
    <w:p w14:paraId="755434FB" w14:textId="0F0AF5CF"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автономные условия, их особенности и опасности, правила подготовки к длительному автономному существованию;</w:t>
      </w:r>
    </w:p>
    <w:p w14:paraId="3A81728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lastRenderedPageBreak/>
        <w:t>порядок действий при автономном пребывании в природной среде;</w:t>
      </w:r>
    </w:p>
    <w:p w14:paraId="13145E52"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правила ориентирования на местности, способы подачи сигналов бедствия;</w:t>
      </w:r>
    </w:p>
    <w:p w14:paraId="0F73342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51A37C4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безопасного поведения в горах;</w:t>
      </w:r>
    </w:p>
    <w:p w14:paraId="07E382A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снежные лавины, их характеристики и опасности, порядок действий, необходимый для снижения риска попадания в лавину;</w:t>
      </w:r>
    </w:p>
    <w:p w14:paraId="3E18898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14:paraId="4E61BF3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сели, их характеристики и опасности, порядок действий при попадании  в зону селя;</w:t>
      </w:r>
    </w:p>
    <w:p w14:paraId="16F258E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оползни, их характеристики и опасности, порядок действий при начале оползня;</w:t>
      </w:r>
    </w:p>
    <w:p w14:paraId="6A499CA3" w14:textId="70D093CA"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общие правила безопасного поведения на водоёмах, правила купания на оборудованных и необорудованных пляжах;</w:t>
      </w:r>
    </w:p>
    <w:p w14:paraId="250B09A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C64E9B">
        <w:rPr>
          <w:rFonts w:eastAsia="SchoolBookSanPin"/>
          <w:position w:val="1"/>
          <w:sz w:val="24"/>
          <w:szCs w:val="24"/>
        </w:rPr>
        <w:t xml:space="preserve"> при обнаружении человека в полынье;</w:t>
      </w:r>
    </w:p>
    <w:p w14:paraId="337F4AB4" w14:textId="391B8BD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наводнения, их характеристики и опасности, порядок действий при наводнении;</w:t>
      </w:r>
    </w:p>
    <w:p w14:paraId="3561A3D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цунами, их характеристики и опасности, порядок действий при нахождении в зоне цунами;</w:t>
      </w:r>
    </w:p>
    <w:p w14:paraId="7DD7881B" w14:textId="73A5C24A"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ураганы, смерчи, их характеристики и опасности, порядок действий при ураганах, бурях и смерчах;</w:t>
      </w:r>
    </w:p>
    <w:p w14:paraId="508D7090" w14:textId="6D305E7D"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грозы, их характеристики и опасности, порядок действий при попадании в грозу;</w:t>
      </w:r>
    </w:p>
    <w:p w14:paraId="5D242EC9" w14:textId="0FA94E5F"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023B32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смысл понятий «экология» и «экологическая культура», значение экологии для устойчивого развития общества;</w:t>
      </w:r>
    </w:p>
    <w:p w14:paraId="049BD83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безопасного поведения при неблагоприятной экологической обстановке (загрязнении атмосферы).</w:t>
      </w:r>
    </w:p>
    <w:p w14:paraId="69C2D760" w14:textId="1827CF22"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8 «</w:t>
      </w:r>
      <w:r w:rsidRPr="00880898">
        <w:rPr>
          <w:b/>
          <w:bCs/>
          <w:sz w:val="24"/>
          <w:szCs w:val="24"/>
          <w:lang w:eastAsia="zh-CN"/>
        </w:rPr>
        <w:t>Основы медицинских знаний. Оказание первой помощи</w:t>
      </w:r>
      <w:r w:rsidRPr="00880898">
        <w:rPr>
          <w:b/>
          <w:bCs/>
          <w:sz w:val="24"/>
          <w:szCs w:val="24"/>
        </w:rPr>
        <w:t>»:</w:t>
      </w:r>
    </w:p>
    <w:p w14:paraId="72CD6174" w14:textId="3D696736"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смысл понятий «здоровье» и «здоровый образ жизни», их содержание и значение для человека;</w:t>
      </w:r>
    </w:p>
    <w:p w14:paraId="4C20885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факторы, влияющие на здоровье человека, опасность вредных привычек;</w:t>
      </w:r>
    </w:p>
    <w:p w14:paraId="171B4C5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элементы здорового образа жизни, ответственность за сохранение здоровья;</w:t>
      </w:r>
    </w:p>
    <w:p w14:paraId="0D4CA48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понятие «инфекционные заболевания», причины их возникновения;</w:t>
      </w:r>
    </w:p>
    <w:p w14:paraId="5050EA1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lastRenderedPageBreak/>
        <w:t>механизм распространения инфекционных заболеваний, меры  их профилактики и защиты от них;</w:t>
      </w:r>
    </w:p>
    <w:p w14:paraId="4B30874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C64E9B">
        <w:rPr>
          <w:rFonts w:eastAsia="SchoolBookSanPin"/>
          <w:position w:val="1"/>
          <w:sz w:val="24"/>
          <w:szCs w:val="24"/>
        </w:rPr>
        <w:t xml:space="preserve"> биолого-социального происхождения </w:t>
      </w:r>
      <w:r w:rsidRPr="00C64E9B">
        <w:rPr>
          <w:rFonts w:eastAsia="SchoolBookSanPin"/>
          <w:sz w:val="24"/>
          <w:szCs w:val="24"/>
        </w:rPr>
        <w:t>(эпидемия, пандемия, эпизоотия, панзоотия, эпифитотия, панфитотия)</w:t>
      </w:r>
      <w:r w:rsidRPr="00C64E9B">
        <w:rPr>
          <w:rFonts w:eastAsia="SchoolBookSanPin"/>
          <w:position w:val="1"/>
          <w:sz w:val="24"/>
          <w:szCs w:val="24"/>
        </w:rPr>
        <w:t>;</w:t>
      </w:r>
    </w:p>
    <w:p w14:paraId="1FC1DD3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понятие «неинфекционные заболевания» и их классификация, факторы риска неинфекционных заболеваний;</w:t>
      </w:r>
    </w:p>
    <w:p w14:paraId="6B4FA86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меры профилактики неинфекционных заболеваний и защиты от них;</w:t>
      </w:r>
    </w:p>
    <w:p w14:paraId="69FD083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диспансеризация и её задачи;</w:t>
      </w:r>
    </w:p>
    <w:p w14:paraId="2B31A6E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понятия «психическое здоровье» и «психологическое благополучие»;</w:t>
      </w:r>
    </w:p>
    <w:p w14:paraId="2ADD0C9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стресс и его влияние на человека, меры профилактики стресса, способы саморегуляции эмоциональных состояний;</w:t>
      </w:r>
    </w:p>
    <w:p w14:paraId="7D37DAE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понятие «первая помощь» и обязанность по её оказанию, универсальный алгоритм оказания первой помощи;</w:t>
      </w:r>
    </w:p>
    <w:p w14:paraId="62D6EED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назначение и состав аптечки первой помощи;</w:t>
      </w:r>
    </w:p>
    <w:p w14:paraId="6A96B82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порядок действий при оказании первой помощи в различных ситуациях, приёмы психологической поддержки пострадавшего.</w:t>
      </w:r>
    </w:p>
    <w:p w14:paraId="33239386" w14:textId="6EA88869"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9 «</w:t>
      </w:r>
      <w:r w:rsidRPr="00880898">
        <w:rPr>
          <w:rFonts w:eastAsia="OfficinaSansBoldITC"/>
          <w:b/>
          <w:bCs/>
          <w:sz w:val="24"/>
          <w:szCs w:val="24"/>
        </w:rPr>
        <w:t>Безопасность в социуме</w:t>
      </w:r>
      <w:r w:rsidRPr="00880898">
        <w:rPr>
          <w:b/>
          <w:bCs/>
          <w:sz w:val="24"/>
          <w:szCs w:val="24"/>
        </w:rPr>
        <w:t>»:</w:t>
      </w:r>
    </w:p>
    <w:p w14:paraId="76DF4FF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общение и его значение для человека, способы эффективного общения;</w:t>
      </w:r>
    </w:p>
    <w:p w14:paraId="700BEA8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432476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понятие «конфликт» и стадии его развития, факторы и причины развития конфликта;</w:t>
      </w:r>
    </w:p>
    <w:p w14:paraId="67E9A04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8B641D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поведения для снижения риска конфликта и порядок действий при его опасных проявлениях;</w:t>
      </w:r>
    </w:p>
    <w:p w14:paraId="5308DFF2"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способ разрешения конфликта с помощью третьей стороны</w:t>
      </w:r>
      <w:r w:rsidRPr="00C64E9B">
        <w:rPr>
          <w:rFonts w:eastAsia="SchoolBookSanPin"/>
          <w:sz w:val="24"/>
          <w:szCs w:val="24"/>
        </w:rPr>
        <w:t xml:space="preserve"> (</w:t>
      </w:r>
      <w:r w:rsidRPr="00C64E9B">
        <w:rPr>
          <w:rFonts w:eastAsia="SchoolBookSanPin"/>
          <w:position w:val="1"/>
          <w:sz w:val="24"/>
          <w:szCs w:val="24"/>
        </w:rPr>
        <w:t>медиатора);</w:t>
      </w:r>
    </w:p>
    <w:p w14:paraId="1684370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опасные формы проявления конфликта: агрессия, домашнее насилие  и буллинг;</w:t>
      </w:r>
    </w:p>
    <w:p w14:paraId="693F176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манипуляции в ходе межличностного общения, приёмы распознавания манипуляций и способы противостояния им;</w:t>
      </w:r>
    </w:p>
    <w:p w14:paraId="34709AF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w:t>
      </w:r>
      <w:r w:rsidRPr="00C64E9B">
        <w:rPr>
          <w:rFonts w:eastAsia="SchoolBookSanPin"/>
          <w:sz w:val="24"/>
          <w:szCs w:val="24"/>
        </w:rPr>
        <w:lastRenderedPageBreak/>
        <w:t>способы защиты от них;</w:t>
      </w:r>
    </w:p>
    <w:p w14:paraId="5EF4B39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современные молодёжные увлечения и опасности, связанные с ними, правила безопасного поведения;</w:t>
      </w:r>
    </w:p>
    <w:p w14:paraId="6C9A8FD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безопасной коммуникации с незнакомыми людьми.</w:t>
      </w:r>
    </w:p>
    <w:p w14:paraId="008DA2E6" w14:textId="5108CB43"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10 «</w:t>
      </w:r>
      <w:r w:rsidRPr="00880898">
        <w:rPr>
          <w:rFonts w:eastAsia="OfficinaSansBoldITC"/>
          <w:b/>
          <w:bCs/>
          <w:sz w:val="24"/>
          <w:szCs w:val="24"/>
        </w:rPr>
        <w:t>Безопасность в информационном пространстве</w:t>
      </w:r>
      <w:r w:rsidRPr="00880898">
        <w:rPr>
          <w:b/>
          <w:bCs/>
          <w:sz w:val="24"/>
          <w:szCs w:val="24"/>
        </w:rPr>
        <w:t>»:</w:t>
      </w:r>
    </w:p>
    <w:p w14:paraId="54AEF90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5794EA4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риски и угрозы при использовании Интернета;</w:t>
      </w:r>
    </w:p>
    <w:p w14:paraId="06EC451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3124408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опасные явления цифровой среды: вредоносные программы и приложения и их разновидности;</w:t>
      </w:r>
    </w:p>
    <w:p w14:paraId="56CC507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правила кибергигиены, необходимые для предупреждения возникновения опасных ситуаций в цифровой среде;</w:t>
      </w:r>
    </w:p>
    <w:p w14:paraId="77379B6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основные виды опасного и запрещённого контента в Интернете  и его признаки, приёмы распознавания опасностей при </w:t>
      </w:r>
      <w:r w:rsidRPr="00C64E9B">
        <w:rPr>
          <w:rFonts w:eastAsia="SchoolBookSanPin"/>
          <w:position w:val="1"/>
          <w:sz w:val="24"/>
          <w:szCs w:val="24"/>
        </w:rPr>
        <w:t>использовании Интернета;</w:t>
      </w:r>
    </w:p>
    <w:p w14:paraId="2B51A4C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противоправные действия в Интернете;</w:t>
      </w:r>
    </w:p>
    <w:p w14:paraId="762AF83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980A62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773EAB0" w14:textId="01857AF1" w:rsidR="00C64E9B" w:rsidRPr="00880898" w:rsidRDefault="00C64E9B" w:rsidP="00880898">
      <w:pPr>
        <w:pStyle w:val="a6"/>
        <w:numPr>
          <w:ilvl w:val="0"/>
          <w:numId w:val="60"/>
        </w:numPr>
        <w:spacing w:line="360" w:lineRule="auto"/>
        <w:ind w:right="709"/>
        <w:rPr>
          <w:b/>
          <w:bCs/>
          <w:sz w:val="24"/>
          <w:szCs w:val="24"/>
        </w:rPr>
      </w:pPr>
      <w:r w:rsidRPr="00880898">
        <w:rPr>
          <w:b/>
          <w:bCs/>
          <w:sz w:val="24"/>
          <w:szCs w:val="24"/>
        </w:rPr>
        <w:t>Модуль № 11 «</w:t>
      </w:r>
      <w:r w:rsidRPr="00880898">
        <w:rPr>
          <w:rFonts w:eastAsia="OfficinaSansBoldITC"/>
          <w:b/>
          <w:bCs/>
          <w:sz w:val="24"/>
          <w:szCs w:val="24"/>
        </w:rPr>
        <w:t>Основы противодействия экстремизму  и терроризму</w:t>
      </w:r>
      <w:r w:rsidRPr="00880898">
        <w:rPr>
          <w:b/>
          <w:bCs/>
          <w:sz w:val="24"/>
          <w:szCs w:val="24"/>
        </w:rPr>
        <w:t>»:</w:t>
      </w:r>
    </w:p>
    <w:p w14:paraId="04FF095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понятия «экстремизм» и «терроризм», их содержание, причины, возможные варианты проявления и последствия;</w:t>
      </w:r>
    </w:p>
    <w:p w14:paraId="47168A0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цели и формы проявления террористических актов, их последствия, уровни террористической опасности;</w:t>
      </w:r>
    </w:p>
    <w:p w14:paraId="46B906B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4343060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признаки вовлечения в террористическую деятельность, правила антитеррористического поведения;</w:t>
      </w:r>
    </w:p>
    <w:p w14:paraId="7D4AFDD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признаки угроз и подготовки различных форм терактов, порядок действий при их обнаружении;</w:t>
      </w:r>
    </w:p>
    <w:p w14:paraId="40F88C3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w:t>
      </w:r>
      <w:r w:rsidRPr="00C64E9B">
        <w:rPr>
          <w:rFonts w:eastAsia="SchoolBookSanPin"/>
          <w:sz w:val="24"/>
          <w:szCs w:val="24"/>
        </w:rPr>
        <w:lastRenderedPageBreak/>
        <w:t>подрыв взрывного устройства).</w:t>
      </w:r>
    </w:p>
    <w:p w14:paraId="1A2766CF" w14:textId="2A66E188" w:rsidR="00C64E9B" w:rsidRPr="002D54DE" w:rsidRDefault="00C64E9B" w:rsidP="00C64E9B">
      <w:pPr>
        <w:spacing w:line="360" w:lineRule="auto"/>
        <w:ind w:right="709" w:firstLine="709"/>
        <w:jc w:val="both"/>
        <w:rPr>
          <w:b/>
          <w:bCs/>
          <w:sz w:val="24"/>
          <w:szCs w:val="24"/>
        </w:rPr>
      </w:pPr>
      <w:r w:rsidRPr="002D54DE">
        <w:rPr>
          <w:b/>
          <w:bCs/>
          <w:sz w:val="24"/>
          <w:szCs w:val="24"/>
        </w:rPr>
        <w:t>Планируемые результаты освоения программы по основам безопасности и защиты Родины  на уровне основного общего образования.</w:t>
      </w:r>
    </w:p>
    <w:p w14:paraId="749FC459" w14:textId="1F2AC8BA" w:rsidR="00C64E9B" w:rsidRPr="00C64E9B" w:rsidRDefault="00C64E9B" w:rsidP="00C64E9B">
      <w:pPr>
        <w:spacing w:line="360" w:lineRule="auto"/>
        <w:ind w:right="709" w:firstLine="709"/>
        <w:jc w:val="both"/>
        <w:rPr>
          <w:sz w:val="24"/>
          <w:szCs w:val="24"/>
        </w:rPr>
      </w:pPr>
      <w:r w:rsidRPr="00C64E9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03C9088" w14:textId="29B10F1C" w:rsidR="00C64E9B" w:rsidRPr="00C64E9B" w:rsidRDefault="00C64E9B" w:rsidP="00C64E9B">
      <w:pPr>
        <w:spacing w:line="360" w:lineRule="auto"/>
        <w:ind w:right="709" w:firstLine="709"/>
        <w:jc w:val="both"/>
        <w:rPr>
          <w:sz w:val="24"/>
          <w:szCs w:val="24"/>
        </w:rPr>
      </w:pPr>
      <w:r w:rsidRPr="00C64E9B">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E81712C" w14:textId="66C0952C" w:rsidR="00C64E9B" w:rsidRPr="00C64E9B" w:rsidRDefault="00C64E9B" w:rsidP="00C64E9B">
      <w:pPr>
        <w:spacing w:line="360" w:lineRule="auto"/>
        <w:ind w:right="709" w:firstLine="709"/>
        <w:jc w:val="both"/>
        <w:rPr>
          <w:sz w:val="24"/>
          <w:szCs w:val="24"/>
        </w:rPr>
      </w:pPr>
      <w:r w:rsidRPr="00C64E9B">
        <w:rPr>
          <w:sz w:val="24"/>
          <w:szCs w:val="24"/>
        </w:rPr>
        <w:t>Личностные результаты изучения ОБЗР включают:</w:t>
      </w:r>
    </w:p>
    <w:p w14:paraId="66DF6E90" w14:textId="77777777" w:rsidR="00C64E9B" w:rsidRPr="00C64E9B" w:rsidRDefault="00C64E9B" w:rsidP="00356AEE">
      <w:pPr>
        <w:pStyle w:val="a6"/>
        <w:widowControl/>
        <w:numPr>
          <w:ilvl w:val="0"/>
          <w:numId w:val="59"/>
        </w:numPr>
        <w:tabs>
          <w:tab w:val="left" w:pos="284"/>
        </w:tabs>
        <w:autoSpaceDE/>
        <w:autoSpaceDN/>
        <w:spacing w:line="360" w:lineRule="auto"/>
        <w:ind w:right="709" w:firstLine="709"/>
        <w:rPr>
          <w:sz w:val="24"/>
          <w:szCs w:val="24"/>
        </w:rPr>
      </w:pPr>
      <w:r w:rsidRPr="00C64E9B">
        <w:rPr>
          <w:sz w:val="24"/>
          <w:szCs w:val="24"/>
        </w:rPr>
        <w:t xml:space="preserve">патриотическое воспитание: </w:t>
      </w:r>
    </w:p>
    <w:p w14:paraId="24A17264" w14:textId="0527A1D0" w:rsidR="00C64E9B" w:rsidRPr="00C64E9B" w:rsidRDefault="00C64E9B" w:rsidP="00C64E9B">
      <w:pPr>
        <w:spacing w:line="360" w:lineRule="auto"/>
        <w:ind w:right="709" w:firstLine="709"/>
        <w:jc w:val="both"/>
        <w:rPr>
          <w:sz w:val="24"/>
          <w:szCs w:val="24"/>
        </w:rPr>
      </w:pPr>
      <w:r w:rsidRPr="00C64E9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0AE2544" w14:textId="77777777" w:rsidR="00C64E9B" w:rsidRPr="00C64E9B" w:rsidRDefault="00C64E9B" w:rsidP="00C64E9B">
      <w:pPr>
        <w:spacing w:line="360" w:lineRule="auto"/>
        <w:ind w:right="709" w:firstLine="709"/>
        <w:jc w:val="both"/>
        <w:rPr>
          <w:sz w:val="24"/>
          <w:szCs w:val="24"/>
        </w:rPr>
      </w:pPr>
      <w:r w:rsidRPr="00C64E9B">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13D891B9" w14:textId="77777777" w:rsidR="00C64E9B" w:rsidRPr="00C64E9B" w:rsidRDefault="00C64E9B" w:rsidP="00C64E9B">
      <w:pPr>
        <w:spacing w:line="360" w:lineRule="auto"/>
        <w:ind w:right="709" w:firstLine="709"/>
        <w:jc w:val="both"/>
        <w:rPr>
          <w:sz w:val="24"/>
          <w:szCs w:val="24"/>
        </w:rPr>
      </w:pPr>
      <w:r w:rsidRPr="00C64E9B">
        <w:rPr>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65B2EE2" w14:textId="77777777" w:rsidR="00C64E9B" w:rsidRPr="00C64E9B" w:rsidRDefault="00C64E9B" w:rsidP="00C64E9B">
      <w:pPr>
        <w:spacing w:line="360" w:lineRule="auto"/>
        <w:ind w:right="709" w:firstLine="709"/>
        <w:jc w:val="both"/>
        <w:rPr>
          <w:sz w:val="24"/>
          <w:szCs w:val="24"/>
        </w:rPr>
      </w:pPr>
      <w:r w:rsidRPr="00C64E9B">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229BA6" w14:textId="77777777" w:rsidR="00C64E9B" w:rsidRPr="00C64E9B" w:rsidRDefault="00C64E9B" w:rsidP="00356AEE">
      <w:pPr>
        <w:pStyle w:val="a6"/>
        <w:widowControl/>
        <w:numPr>
          <w:ilvl w:val="0"/>
          <w:numId w:val="59"/>
        </w:numPr>
        <w:tabs>
          <w:tab w:val="left" w:pos="284"/>
        </w:tabs>
        <w:autoSpaceDE/>
        <w:autoSpaceDN/>
        <w:spacing w:line="360" w:lineRule="auto"/>
        <w:ind w:right="709" w:firstLine="709"/>
        <w:rPr>
          <w:sz w:val="24"/>
          <w:szCs w:val="24"/>
        </w:rPr>
      </w:pPr>
      <w:r w:rsidRPr="00C64E9B">
        <w:rPr>
          <w:sz w:val="24"/>
          <w:szCs w:val="24"/>
        </w:rPr>
        <w:t xml:space="preserve">гражданское воспитание: </w:t>
      </w:r>
    </w:p>
    <w:p w14:paraId="01B9F96A"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56A1FD45"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активное участие в жизни семьи, организации, местного сообщества, родного края, страны; </w:t>
      </w:r>
    </w:p>
    <w:p w14:paraId="1F7E2EE4"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неприятие любых форм экстремизма, дискриминации; </w:t>
      </w:r>
    </w:p>
    <w:p w14:paraId="46D99DBF" w14:textId="77777777" w:rsidR="00C64E9B" w:rsidRPr="00C64E9B" w:rsidRDefault="00C64E9B" w:rsidP="00C64E9B">
      <w:pPr>
        <w:spacing w:line="360" w:lineRule="auto"/>
        <w:ind w:right="709" w:firstLine="709"/>
        <w:jc w:val="both"/>
        <w:rPr>
          <w:sz w:val="24"/>
          <w:szCs w:val="24"/>
        </w:rPr>
      </w:pPr>
      <w:r w:rsidRPr="00C64E9B">
        <w:rPr>
          <w:sz w:val="24"/>
          <w:szCs w:val="24"/>
        </w:rPr>
        <w:lastRenderedPageBreak/>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58575B7"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представление о способах противодействия коррупции; </w:t>
      </w:r>
    </w:p>
    <w:p w14:paraId="0C01B258"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38238AAC" w14:textId="77777777" w:rsidR="00C64E9B" w:rsidRPr="00C64E9B" w:rsidRDefault="00C64E9B" w:rsidP="00C64E9B">
      <w:pPr>
        <w:spacing w:line="360" w:lineRule="auto"/>
        <w:ind w:right="709" w:firstLine="709"/>
        <w:jc w:val="both"/>
        <w:rPr>
          <w:sz w:val="24"/>
          <w:szCs w:val="24"/>
        </w:rPr>
      </w:pPr>
      <w:r w:rsidRPr="00C64E9B">
        <w:rPr>
          <w:sz w:val="24"/>
          <w:szCs w:val="24"/>
        </w:rPr>
        <w:t>готовность к участию в гуманитарной деятельности (волонтёрство, помощь людям, нуждающимся в ней);</w:t>
      </w:r>
    </w:p>
    <w:p w14:paraId="468BC4DF" w14:textId="77777777" w:rsidR="00C64E9B" w:rsidRPr="00C64E9B" w:rsidRDefault="00C64E9B" w:rsidP="00C64E9B">
      <w:pPr>
        <w:spacing w:line="360" w:lineRule="auto"/>
        <w:ind w:right="709" w:firstLine="709"/>
        <w:jc w:val="both"/>
        <w:rPr>
          <w:sz w:val="24"/>
          <w:szCs w:val="24"/>
        </w:rPr>
      </w:pPr>
      <w:r w:rsidRPr="00C64E9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B0C776C" w14:textId="77777777" w:rsidR="00C64E9B" w:rsidRPr="00C64E9B" w:rsidRDefault="00C64E9B" w:rsidP="00C64E9B">
      <w:pPr>
        <w:spacing w:line="360" w:lineRule="auto"/>
        <w:ind w:right="709" w:firstLine="709"/>
        <w:jc w:val="both"/>
        <w:rPr>
          <w:sz w:val="24"/>
          <w:szCs w:val="24"/>
        </w:rPr>
      </w:pPr>
      <w:r w:rsidRPr="00C64E9B">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84E7753" w14:textId="77777777" w:rsidR="00C64E9B" w:rsidRPr="00C64E9B" w:rsidRDefault="00C64E9B" w:rsidP="00C64E9B">
      <w:pPr>
        <w:spacing w:line="360" w:lineRule="auto"/>
        <w:ind w:right="709" w:firstLine="709"/>
        <w:jc w:val="both"/>
        <w:rPr>
          <w:sz w:val="24"/>
          <w:szCs w:val="24"/>
        </w:rPr>
      </w:pPr>
      <w:r w:rsidRPr="00C64E9B">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5448630" w14:textId="77777777" w:rsidR="00C64E9B" w:rsidRPr="00C64E9B" w:rsidRDefault="00C64E9B" w:rsidP="00C64E9B">
      <w:pPr>
        <w:spacing w:line="360" w:lineRule="auto"/>
        <w:ind w:right="709" w:firstLine="709"/>
        <w:jc w:val="both"/>
        <w:rPr>
          <w:sz w:val="24"/>
          <w:szCs w:val="24"/>
        </w:rPr>
      </w:pPr>
      <w:r w:rsidRPr="00C64E9B">
        <w:rPr>
          <w:sz w:val="24"/>
          <w:szCs w:val="24"/>
        </w:rPr>
        <w:t>3) духовно–нравственное воспитание:</w:t>
      </w:r>
    </w:p>
    <w:p w14:paraId="10DCD3E1"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ориентация на моральные ценности и нормы в ситуациях нравственного выбора; </w:t>
      </w:r>
    </w:p>
    <w:p w14:paraId="02B91C8F"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28947CF" w14:textId="77777777" w:rsidR="00C64E9B" w:rsidRPr="00C64E9B" w:rsidRDefault="00C64E9B" w:rsidP="00C64E9B">
      <w:pPr>
        <w:spacing w:line="360" w:lineRule="auto"/>
        <w:ind w:right="709" w:firstLine="709"/>
        <w:jc w:val="both"/>
        <w:rPr>
          <w:sz w:val="24"/>
          <w:szCs w:val="24"/>
        </w:rPr>
      </w:pPr>
      <w:r w:rsidRPr="00C64E9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9489F9" w14:textId="77777777" w:rsidR="00C64E9B" w:rsidRPr="00C64E9B" w:rsidRDefault="00C64E9B" w:rsidP="00C64E9B">
      <w:pPr>
        <w:spacing w:line="360" w:lineRule="auto"/>
        <w:ind w:right="709" w:firstLine="709"/>
        <w:jc w:val="both"/>
        <w:rPr>
          <w:sz w:val="24"/>
          <w:szCs w:val="24"/>
        </w:rPr>
      </w:pPr>
      <w:r w:rsidRPr="00C64E9B">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87DE1A8" w14:textId="77777777" w:rsidR="00C64E9B" w:rsidRPr="00C64E9B" w:rsidRDefault="00C64E9B" w:rsidP="00C64E9B">
      <w:pPr>
        <w:spacing w:line="360" w:lineRule="auto"/>
        <w:ind w:right="709" w:firstLine="709"/>
        <w:jc w:val="both"/>
        <w:rPr>
          <w:sz w:val="24"/>
          <w:szCs w:val="24"/>
        </w:rPr>
      </w:pPr>
      <w:r w:rsidRPr="00C64E9B">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7046DFD1" w14:textId="77777777" w:rsidR="00C64E9B" w:rsidRPr="00C64E9B" w:rsidRDefault="00C64E9B" w:rsidP="00C64E9B">
      <w:pPr>
        <w:spacing w:line="360" w:lineRule="auto"/>
        <w:ind w:right="709" w:firstLine="709"/>
        <w:jc w:val="both"/>
        <w:rPr>
          <w:sz w:val="24"/>
          <w:szCs w:val="24"/>
        </w:rPr>
      </w:pPr>
      <w:r w:rsidRPr="00C64E9B">
        <w:rPr>
          <w:sz w:val="24"/>
          <w:szCs w:val="24"/>
        </w:rPr>
        <w:t>4) эстетическое воспитание:</w:t>
      </w:r>
    </w:p>
    <w:p w14:paraId="6A054371" w14:textId="77777777" w:rsidR="00C64E9B" w:rsidRPr="00C64E9B" w:rsidRDefault="00C64E9B" w:rsidP="00C64E9B">
      <w:pPr>
        <w:spacing w:line="360" w:lineRule="auto"/>
        <w:ind w:right="709" w:firstLine="709"/>
        <w:jc w:val="both"/>
        <w:rPr>
          <w:sz w:val="24"/>
          <w:szCs w:val="24"/>
        </w:rPr>
      </w:pPr>
      <w:r w:rsidRPr="00C64E9B">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66F94341"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понимание взаимозависимости счастливого юношества и безопасного личного </w:t>
      </w:r>
      <w:r w:rsidRPr="00C64E9B">
        <w:rPr>
          <w:sz w:val="24"/>
          <w:szCs w:val="24"/>
        </w:rPr>
        <w:lastRenderedPageBreak/>
        <w:t>поведения в повседневной жизни;</w:t>
      </w:r>
    </w:p>
    <w:p w14:paraId="03960276" w14:textId="77777777" w:rsidR="00C64E9B" w:rsidRPr="00C64E9B" w:rsidRDefault="00C64E9B" w:rsidP="00C64E9B">
      <w:pPr>
        <w:spacing w:line="360" w:lineRule="auto"/>
        <w:ind w:right="709" w:firstLine="709"/>
        <w:jc w:val="both"/>
        <w:rPr>
          <w:sz w:val="24"/>
          <w:szCs w:val="24"/>
        </w:rPr>
      </w:pPr>
      <w:r w:rsidRPr="00C64E9B">
        <w:rPr>
          <w:sz w:val="24"/>
          <w:szCs w:val="24"/>
        </w:rPr>
        <w:t>5) ценности научного познания:</w:t>
      </w:r>
    </w:p>
    <w:p w14:paraId="2CE92749"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794DAC3" w14:textId="77777777" w:rsidR="00C64E9B" w:rsidRPr="00C64E9B" w:rsidRDefault="00C64E9B" w:rsidP="00C64E9B">
      <w:pPr>
        <w:spacing w:line="360" w:lineRule="auto"/>
        <w:ind w:right="709" w:firstLine="709"/>
        <w:jc w:val="both"/>
        <w:rPr>
          <w:sz w:val="24"/>
          <w:szCs w:val="24"/>
        </w:rPr>
      </w:pPr>
      <w:r w:rsidRPr="00C64E9B">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92A00" w14:textId="77777777" w:rsidR="00C64E9B" w:rsidRPr="00C64E9B" w:rsidRDefault="00C64E9B" w:rsidP="00C64E9B">
      <w:pPr>
        <w:spacing w:line="360" w:lineRule="auto"/>
        <w:ind w:right="709" w:firstLine="709"/>
        <w:jc w:val="both"/>
        <w:rPr>
          <w:sz w:val="24"/>
          <w:szCs w:val="24"/>
        </w:rPr>
      </w:pPr>
      <w:r w:rsidRPr="00C64E9B">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2ED46ED" w14:textId="77777777" w:rsidR="00C64E9B" w:rsidRPr="00C64E9B" w:rsidRDefault="00C64E9B" w:rsidP="00C64E9B">
      <w:pPr>
        <w:spacing w:line="360" w:lineRule="auto"/>
        <w:ind w:right="709" w:firstLine="709"/>
        <w:jc w:val="both"/>
        <w:rPr>
          <w:sz w:val="24"/>
          <w:szCs w:val="24"/>
        </w:rPr>
      </w:pPr>
      <w:r w:rsidRPr="00C64E9B">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3C6AE90" w14:textId="77777777" w:rsidR="00C64E9B" w:rsidRPr="00C64E9B" w:rsidRDefault="00C64E9B" w:rsidP="00C64E9B">
      <w:pPr>
        <w:spacing w:line="360" w:lineRule="auto"/>
        <w:ind w:right="709" w:firstLine="709"/>
        <w:jc w:val="both"/>
        <w:rPr>
          <w:sz w:val="24"/>
          <w:szCs w:val="24"/>
        </w:rPr>
      </w:pPr>
      <w:r w:rsidRPr="00C64E9B">
        <w:rPr>
          <w:sz w:val="24"/>
          <w:szCs w:val="24"/>
        </w:rPr>
        <w:t>6) физическое воспитание, формирование культуры здоровья  и эмоционального благополучия:</w:t>
      </w:r>
    </w:p>
    <w:p w14:paraId="0823BA8F" w14:textId="77777777" w:rsidR="00C64E9B" w:rsidRPr="00C64E9B" w:rsidRDefault="00C64E9B" w:rsidP="00C64E9B">
      <w:pPr>
        <w:spacing w:line="360" w:lineRule="auto"/>
        <w:ind w:right="709" w:firstLine="709"/>
        <w:jc w:val="both"/>
        <w:rPr>
          <w:sz w:val="24"/>
          <w:szCs w:val="24"/>
        </w:rPr>
      </w:pPr>
      <w:r w:rsidRPr="00C64E9B">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5DB8B72B"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осознание ценности жизни; </w:t>
      </w:r>
    </w:p>
    <w:p w14:paraId="1257E7CE"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16494FD"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1AB48EDF" w14:textId="77777777" w:rsidR="00C64E9B" w:rsidRPr="00C64E9B" w:rsidRDefault="00C64E9B" w:rsidP="00C64E9B">
      <w:pPr>
        <w:spacing w:line="360" w:lineRule="auto"/>
        <w:ind w:right="709" w:firstLine="709"/>
        <w:jc w:val="both"/>
        <w:rPr>
          <w:sz w:val="24"/>
          <w:szCs w:val="24"/>
        </w:rPr>
      </w:pPr>
      <w:r w:rsidRPr="00C64E9B">
        <w:rPr>
          <w:sz w:val="24"/>
          <w:szCs w:val="24"/>
        </w:rPr>
        <w:t xml:space="preserve">соблюдение правил безопасности, в том числе навыков безопасного поведения в Интернет–среде; </w:t>
      </w:r>
    </w:p>
    <w:p w14:paraId="1BD9B623" w14:textId="77777777" w:rsidR="00C64E9B" w:rsidRPr="00C64E9B" w:rsidRDefault="00C64E9B" w:rsidP="00C64E9B">
      <w:pPr>
        <w:spacing w:line="360" w:lineRule="auto"/>
        <w:ind w:right="709" w:firstLine="709"/>
        <w:jc w:val="both"/>
        <w:rPr>
          <w:sz w:val="24"/>
          <w:szCs w:val="24"/>
        </w:rPr>
      </w:pPr>
      <w:r w:rsidRPr="00C64E9B">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A2D2E3E" w14:textId="77777777" w:rsidR="00C64E9B" w:rsidRPr="00C64E9B" w:rsidRDefault="00C64E9B" w:rsidP="00C64E9B">
      <w:pPr>
        <w:spacing w:line="360" w:lineRule="auto"/>
        <w:ind w:right="709" w:firstLine="709"/>
        <w:jc w:val="both"/>
        <w:rPr>
          <w:sz w:val="24"/>
          <w:szCs w:val="24"/>
        </w:rPr>
      </w:pPr>
      <w:r w:rsidRPr="00C64E9B">
        <w:rPr>
          <w:sz w:val="24"/>
          <w:szCs w:val="24"/>
        </w:rPr>
        <w:t>умение принимать себя и других людей, не осуждая;</w:t>
      </w:r>
    </w:p>
    <w:p w14:paraId="0253A59E" w14:textId="77777777" w:rsidR="00C64E9B" w:rsidRPr="00C64E9B" w:rsidRDefault="00C64E9B" w:rsidP="00C64E9B">
      <w:pPr>
        <w:spacing w:line="360" w:lineRule="auto"/>
        <w:ind w:right="709" w:firstLine="709"/>
        <w:jc w:val="both"/>
        <w:rPr>
          <w:sz w:val="24"/>
          <w:szCs w:val="24"/>
        </w:rPr>
      </w:pPr>
      <w:r w:rsidRPr="00C64E9B">
        <w:rPr>
          <w:sz w:val="24"/>
          <w:szCs w:val="24"/>
        </w:rPr>
        <w:t>умение осознавать эмоциональное состояние своё и других людей, уметь управлять собственным эмоциональным состоянием;</w:t>
      </w:r>
    </w:p>
    <w:p w14:paraId="5E054E80" w14:textId="77777777" w:rsidR="00C64E9B" w:rsidRPr="00C64E9B" w:rsidRDefault="00C64E9B" w:rsidP="00C64E9B">
      <w:pPr>
        <w:spacing w:line="360" w:lineRule="auto"/>
        <w:ind w:right="709" w:firstLine="709"/>
        <w:jc w:val="both"/>
        <w:rPr>
          <w:sz w:val="24"/>
          <w:szCs w:val="24"/>
        </w:rPr>
      </w:pPr>
      <w:r w:rsidRPr="00C64E9B">
        <w:rPr>
          <w:sz w:val="24"/>
          <w:szCs w:val="24"/>
        </w:rPr>
        <w:lastRenderedPageBreak/>
        <w:t>сформированность навыка рефлексии, признание своего права на ошибку и такого же права другого человека;</w:t>
      </w:r>
    </w:p>
    <w:p w14:paraId="0CA175DF" w14:textId="77777777" w:rsidR="00C64E9B" w:rsidRPr="00C64E9B" w:rsidRDefault="00C64E9B" w:rsidP="00C64E9B">
      <w:pPr>
        <w:spacing w:line="360" w:lineRule="auto"/>
        <w:ind w:right="709" w:firstLine="709"/>
        <w:jc w:val="both"/>
        <w:rPr>
          <w:sz w:val="24"/>
          <w:szCs w:val="24"/>
        </w:rPr>
      </w:pPr>
      <w:r w:rsidRPr="00C64E9B">
        <w:rPr>
          <w:sz w:val="24"/>
          <w:szCs w:val="24"/>
        </w:rPr>
        <w:t>7) трудовое воспитание:</w:t>
      </w:r>
    </w:p>
    <w:p w14:paraId="2933AFAC" w14:textId="77777777" w:rsidR="00C64E9B" w:rsidRPr="00C64E9B" w:rsidRDefault="00C64E9B" w:rsidP="00C64E9B">
      <w:pPr>
        <w:spacing w:line="360" w:lineRule="auto"/>
        <w:ind w:right="709" w:firstLine="709"/>
        <w:jc w:val="both"/>
        <w:rPr>
          <w:sz w:val="24"/>
          <w:szCs w:val="24"/>
        </w:rPr>
      </w:pPr>
      <w:r w:rsidRPr="00C64E9B">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EE73426"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C86767"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1133ACD8"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готовность адаптироваться в профессиональной среде; </w:t>
      </w:r>
    </w:p>
    <w:p w14:paraId="067A8675" w14:textId="77777777" w:rsidR="00C64E9B" w:rsidRPr="00C64E9B" w:rsidRDefault="00C64E9B" w:rsidP="00C64E9B">
      <w:pPr>
        <w:spacing w:line="360" w:lineRule="auto"/>
        <w:ind w:right="709" w:firstLine="709"/>
        <w:jc w:val="both"/>
        <w:rPr>
          <w:sz w:val="24"/>
          <w:szCs w:val="24"/>
        </w:rPr>
      </w:pPr>
      <w:r w:rsidRPr="00C64E9B">
        <w:rPr>
          <w:sz w:val="24"/>
          <w:szCs w:val="24"/>
        </w:rPr>
        <w:t xml:space="preserve">уважение к труду и результатам трудовой деятельности; </w:t>
      </w:r>
    </w:p>
    <w:p w14:paraId="2584DB85" w14:textId="77777777" w:rsidR="00C64E9B" w:rsidRPr="00C64E9B" w:rsidRDefault="00C64E9B" w:rsidP="00C64E9B">
      <w:pPr>
        <w:spacing w:line="360" w:lineRule="auto"/>
        <w:ind w:right="709" w:firstLine="709"/>
        <w:jc w:val="both"/>
        <w:rPr>
          <w:sz w:val="24"/>
          <w:szCs w:val="24"/>
        </w:rPr>
      </w:pPr>
      <w:r w:rsidRPr="00C64E9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E64CD0" w14:textId="77777777" w:rsidR="00C64E9B" w:rsidRPr="00C64E9B" w:rsidRDefault="00C64E9B" w:rsidP="00C64E9B">
      <w:pPr>
        <w:spacing w:line="360" w:lineRule="auto"/>
        <w:ind w:right="709" w:firstLine="709"/>
        <w:jc w:val="both"/>
        <w:rPr>
          <w:sz w:val="24"/>
          <w:szCs w:val="24"/>
        </w:rPr>
      </w:pPr>
      <w:r w:rsidRPr="00C64E9B">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21DBD0D" w14:textId="77777777" w:rsidR="00C64E9B" w:rsidRPr="00C64E9B" w:rsidRDefault="00C64E9B" w:rsidP="00C64E9B">
      <w:pPr>
        <w:spacing w:line="360" w:lineRule="auto"/>
        <w:ind w:right="709" w:firstLine="709"/>
        <w:jc w:val="both"/>
        <w:rPr>
          <w:sz w:val="24"/>
          <w:szCs w:val="24"/>
        </w:rPr>
      </w:pPr>
      <w:r w:rsidRPr="00C64E9B">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9EA6E5F" w14:textId="77777777" w:rsidR="00C64E9B" w:rsidRPr="00C64E9B" w:rsidRDefault="00C64E9B" w:rsidP="00C64E9B">
      <w:pPr>
        <w:spacing w:line="360" w:lineRule="auto"/>
        <w:ind w:right="709" w:firstLine="709"/>
        <w:jc w:val="both"/>
        <w:rPr>
          <w:sz w:val="24"/>
          <w:szCs w:val="24"/>
        </w:rPr>
      </w:pPr>
      <w:r w:rsidRPr="00C64E9B">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198F367" w14:textId="77777777" w:rsidR="00C64E9B" w:rsidRPr="00C64E9B" w:rsidRDefault="00C64E9B" w:rsidP="00C64E9B">
      <w:pPr>
        <w:spacing w:line="360" w:lineRule="auto"/>
        <w:ind w:right="709" w:firstLine="709"/>
        <w:jc w:val="both"/>
        <w:rPr>
          <w:sz w:val="24"/>
          <w:szCs w:val="24"/>
        </w:rPr>
      </w:pPr>
      <w:r w:rsidRPr="00C64E9B">
        <w:rPr>
          <w:sz w:val="24"/>
          <w:szCs w:val="24"/>
        </w:rPr>
        <w:t>8) экологическое воспитание:</w:t>
      </w:r>
    </w:p>
    <w:p w14:paraId="63BE756E"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CABF3F3"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0BBA814E"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0CFF4084" w14:textId="77777777" w:rsidR="00C64E9B" w:rsidRPr="00C64E9B" w:rsidRDefault="00C64E9B" w:rsidP="00C64E9B">
      <w:pPr>
        <w:spacing w:line="360" w:lineRule="auto"/>
        <w:ind w:right="709" w:firstLine="709"/>
        <w:jc w:val="both"/>
        <w:rPr>
          <w:sz w:val="24"/>
          <w:szCs w:val="24"/>
        </w:rPr>
      </w:pPr>
      <w:r w:rsidRPr="00C64E9B">
        <w:rPr>
          <w:sz w:val="24"/>
          <w:szCs w:val="24"/>
        </w:rPr>
        <w:t>готовность к участию в практической деятельности экологической направленности;</w:t>
      </w:r>
    </w:p>
    <w:p w14:paraId="375ABDC1" w14:textId="77777777" w:rsidR="00C64E9B" w:rsidRPr="00C64E9B" w:rsidRDefault="00C64E9B" w:rsidP="00C64E9B">
      <w:pPr>
        <w:spacing w:line="360" w:lineRule="auto"/>
        <w:ind w:right="709" w:firstLine="709"/>
        <w:jc w:val="both"/>
        <w:rPr>
          <w:sz w:val="24"/>
          <w:szCs w:val="24"/>
        </w:rPr>
      </w:pPr>
      <w:r w:rsidRPr="00C64E9B">
        <w:rPr>
          <w:sz w:val="24"/>
          <w:szCs w:val="24"/>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F2E58A0" w14:textId="39E40459" w:rsidR="00C64E9B" w:rsidRPr="00C64E9B" w:rsidRDefault="00C64E9B" w:rsidP="00C64E9B">
      <w:pPr>
        <w:spacing w:line="360" w:lineRule="auto"/>
        <w:ind w:right="709" w:firstLine="709"/>
        <w:jc w:val="both"/>
        <w:rPr>
          <w:sz w:val="24"/>
          <w:szCs w:val="24"/>
        </w:rPr>
      </w:pPr>
      <w:r w:rsidRPr="00C64E9B">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0ABEDB" w14:textId="134F415D" w:rsidR="00C64E9B" w:rsidRPr="00C64E9B" w:rsidRDefault="00C64E9B" w:rsidP="00C64E9B">
      <w:pPr>
        <w:spacing w:line="360" w:lineRule="auto"/>
        <w:ind w:right="709" w:firstLine="709"/>
        <w:jc w:val="both"/>
        <w:rPr>
          <w:sz w:val="24"/>
          <w:szCs w:val="24"/>
        </w:rPr>
      </w:pPr>
      <w:r w:rsidRPr="00C64E9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7488B09" w14:textId="77777777" w:rsidR="00C64E9B" w:rsidRPr="00C64E9B" w:rsidRDefault="00C64E9B" w:rsidP="00C64E9B">
      <w:pPr>
        <w:spacing w:line="360" w:lineRule="auto"/>
        <w:ind w:right="709" w:firstLine="709"/>
        <w:jc w:val="both"/>
        <w:rPr>
          <w:sz w:val="24"/>
          <w:szCs w:val="24"/>
        </w:rPr>
      </w:pPr>
      <w:r w:rsidRPr="00C64E9B">
        <w:rPr>
          <w:sz w:val="24"/>
          <w:szCs w:val="24"/>
        </w:rPr>
        <w:t>выявлять и характеризовать существенные признаки объектов (явлений);</w:t>
      </w:r>
    </w:p>
    <w:p w14:paraId="150AA9F2" w14:textId="77777777" w:rsidR="00C64E9B" w:rsidRPr="00C64E9B" w:rsidRDefault="00C64E9B" w:rsidP="00C64E9B">
      <w:pPr>
        <w:spacing w:line="360" w:lineRule="auto"/>
        <w:ind w:right="709" w:firstLine="709"/>
        <w:jc w:val="both"/>
        <w:rPr>
          <w:sz w:val="24"/>
          <w:szCs w:val="24"/>
        </w:rPr>
      </w:pPr>
      <w:r w:rsidRPr="00C64E9B">
        <w:rPr>
          <w:sz w:val="24"/>
          <w:szCs w:val="24"/>
        </w:rPr>
        <w:t>устанавливать существенный признак классификации, основания  для обобщения и сравнения, критерии проводимого анализа;</w:t>
      </w:r>
    </w:p>
    <w:p w14:paraId="55265BF0" w14:textId="77777777" w:rsidR="00C64E9B" w:rsidRPr="00C64E9B" w:rsidRDefault="00C64E9B" w:rsidP="00C64E9B">
      <w:pPr>
        <w:spacing w:line="360" w:lineRule="auto"/>
        <w:ind w:right="709" w:firstLine="709"/>
        <w:jc w:val="both"/>
        <w:rPr>
          <w:sz w:val="24"/>
          <w:szCs w:val="24"/>
        </w:rPr>
      </w:pPr>
      <w:r w:rsidRPr="00C64E9B">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3BA1FAC7" w14:textId="77777777" w:rsidR="00C64E9B" w:rsidRPr="00C64E9B" w:rsidRDefault="00C64E9B" w:rsidP="00C64E9B">
      <w:pPr>
        <w:spacing w:line="360" w:lineRule="auto"/>
        <w:ind w:right="709" w:firstLine="709"/>
        <w:jc w:val="both"/>
        <w:rPr>
          <w:sz w:val="24"/>
          <w:szCs w:val="24"/>
        </w:rPr>
      </w:pPr>
      <w:r w:rsidRPr="00C64E9B">
        <w:rPr>
          <w:sz w:val="24"/>
          <w:szCs w:val="24"/>
        </w:rPr>
        <w:t>предлагать критерии для выявления закономерностей и противоречий;</w:t>
      </w:r>
    </w:p>
    <w:p w14:paraId="501E700B" w14:textId="77777777" w:rsidR="00C64E9B" w:rsidRPr="00C64E9B" w:rsidRDefault="00C64E9B" w:rsidP="00C64E9B">
      <w:pPr>
        <w:spacing w:line="360" w:lineRule="auto"/>
        <w:ind w:right="709" w:firstLine="709"/>
        <w:jc w:val="both"/>
        <w:rPr>
          <w:sz w:val="24"/>
          <w:szCs w:val="24"/>
        </w:rPr>
      </w:pPr>
      <w:r w:rsidRPr="00C64E9B">
        <w:rPr>
          <w:sz w:val="24"/>
          <w:szCs w:val="24"/>
        </w:rPr>
        <w:t>выявлять дефицит информации, данных, необходимых для решения поставленной задачи;</w:t>
      </w:r>
    </w:p>
    <w:p w14:paraId="3ABD4856" w14:textId="77777777" w:rsidR="00C64E9B" w:rsidRPr="00C64E9B" w:rsidRDefault="00C64E9B" w:rsidP="00C64E9B">
      <w:pPr>
        <w:spacing w:line="360" w:lineRule="auto"/>
        <w:ind w:right="709" w:firstLine="709"/>
        <w:jc w:val="both"/>
        <w:rPr>
          <w:sz w:val="24"/>
          <w:szCs w:val="24"/>
        </w:rPr>
      </w:pPr>
      <w:r w:rsidRPr="00C64E9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A8CEC21" w14:textId="77777777" w:rsidR="00C64E9B" w:rsidRPr="00C64E9B" w:rsidRDefault="00C64E9B" w:rsidP="00C64E9B">
      <w:pPr>
        <w:spacing w:line="360" w:lineRule="auto"/>
        <w:ind w:right="709" w:firstLine="709"/>
        <w:jc w:val="both"/>
        <w:rPr>
          <w:sz w:val="24"/>
          <w:szCs w:val="24"/>
        </w:rPr>
      </w:pPr>
      <w:r w:rsidRPr="00C64E9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4B5C25" w14:textId="0B7E7644" w:rsidR="00C64E9B" w:rsidRPr="00C64E9B" w:rsidRDefault="00C64E9B" w:rsidP="00C64E9B">
      <w:pPr>
        <w:spacing w:line="360" w:lineRule="auto"/>
        <w:ind w:right="709" w:firstLine="709"/>
        <w:jc w:val="both"/>
        <w:rPr>
          <w:sz w:val="24"/>
          <w:szCs w:val="24"/>
        </w:rPr>
      </w:pPr>
      <w:r w:rsidRPr="00C64E9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1ACD15" w14:textId="77777777" w:rsidR="00C64E9B" w:rsidRPr="00C64E9B" w:rsidRDefault="00C64E9B" w:rsidP="00C64E9B">
      <w:pPr>
        <w:spacing w:line="360" w:lineRule="auto"/>
        <w:ind w:right="709" w:firstLine="709"/>
        <w:jc w:val="both"/>
        <w:rPr>
          <w:sz w:val="24"/>
          <w:szCs w:val="24"/>
        </w:rPr>
      </w:pPr>
      <w:r w:rsidRPr="00C64E9B">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03A9013" w14:textId="77777777" w:rsidR="00C64E9B" w:rsidRPr="00C64E9B" w:rsidRDefault="00C64E9B" w:rsidP="00C64E9B">
      <w:pPr>
        <w:spacing w:line="360" w:lineRule="auto"/>
        <w:ind w:right="709" w:firstLine="709"/>
        <w:jc w:val="both"/>
        <w:rPr>
          <w:sz w:val="24"/>
          <w:szCs w:val="24"/>
        </w:rPr>
      </w:pPr>
      <w:r w:rsidRPr="00C64E9B">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1B5DCAF" w14:textId="77777777" w:rsidR="00C64E9B" w:rsidRPr="00C64E9B" w:rsidRDefault="00C64E9B" w:rsidP="00C64E9B">
      <w:pPr>
        <w:spacing w:line="360" w:lineRule="auto"/>
        <w:ind w:right="709" w:firstLine="709"/>
        <w:jc w:val="both"/>
        <w:rPr>
          <w:sz w:val="24"/>
          <w:szCs w:val="24"/>
        </w:rPr>
      </w:pPr>
      <w:r w:rsidRPr="00C64E9B">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8DFC665"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w:t>
      </w:r>
      <w:r w:rsidRPr="00C64E9B">
        <w:rPr>
          <w:sz w:val="24"/>
          <w:szCs w:val="24"/>
        </w:rPr>
        <w:lastRenderedPageBreak/>
        <w:t>новых условиях и контекстах.</w:t>
      </w:r>
    </w:p>
    <w:p w14:paraId="7BCAD998" w14:textId="50910F9B" w:rsidR="00C64E9B" w:rsidRPr="00C64E9B" w:rsidRDefault="00C64E9B" w:rsidP="00C64E9B">
      <w:pPr>
        <w:spacing w:line="360" w:lineRule="auto"/>
        <w:ind w:right="709" w:firstLine="709"/>
        <w:jc w:val="both"/>
        <w:rPr>
          <w:sz w:val="24"/>
          <w:szCs w:val="24"/>
        </w:rPr>
      </w:pPr>
      <w:r w:rsidRPr="00C64E9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00AA94F" w14:textId="77777777" w:rsidR="00C64E9B" w:rsidRPr="00C64E9B" w:rsidRDefault="00C64E9B" w:rsidP="00C64E9B">
      <w:pPr>
        <w:spacing w:line="360" w:lineRule="auto"/>
        <w:ind w:right="709" w:firstLine="709"/>
        <w:jc w:val="both"/>
        <w:rPr>
          <w:sz w:val="24"/>
          <w:szCs w:val="24"/>
        </w:rPr>
      </w:pPr>
      <w:r w:rsidRPr="00C64E9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40E16BD" w14:textId="77777777" w:rsidR="00C64E9B" w:rsidRPr="00C64E9B" w:rsidRDefault="00C64E9B" w:rsidP="00C64E9B">
      <w:pPr>
        <w:spacing w:line="360" w:lineRule="auto"/>
        <w:ind w:right="709" w:firstLine="709"/>
        <w:jc w:val="both"/>
        <w:rPr>
          <w:sz w:val="24"/>
          <w:szCs w:val="24"/>
        </w:rPr>
      </w:pPr>
      <w:r w:rsidRPr="00C64E9B">
        <w:rPr>
          <w:sz w:val="24"/>
          <w:szCs w:val="24"/>
        </w:rPr>
        <w:t>выбирать, анализировать, систематизировать и интерпретировать информацию различных видов и форм представления;</w:t>
      </w:r>
    </w:p>
    <w:p w14:paraId="4B8B1EBC" w14:textId="77777777" w:rsidR="00C64E9B" w:rsidRPr="00C64E9B" w:rsidRDefault="00C64E9B" w:rsidP="00C64E9B">
      <w:pPr>
        <w:spacing w:line="360" w:lineRule="auto"/>
        <w:ind w:right="709" w:firstLine="709"/>
        <w:jc w:val="both"/>
        <w:rPr>
          <w:sz w:val="24"/>
          <w:szCs w:val="24"/>
        </w:rPr>
      </w:pPr>
      <w:r w:rsidRPr="00C64E9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326F67A" w14:textId="77777777" w:rsidR="00C64E9B" w:rsidRPr="00C64E9B" w:rsidRDefault="00C64E9B" w:rsidP="00C64E9B">
      <w:pPr>
        <w:spacing w:line="360" w:lineRule="auto"/>
        <w:ind w:right="709" w:firstLine="709"/>
        <w:jc w:val="both"/>
        <w:rPr>
          <w:sz w:val="24"/>
          <w:szCs w:val="24"/>
        </w:rPr>
      </w:pPr>
      <w:r w:rsidRPr="00C64E9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8CA7A89" w14:textId="77777777" w:rsidR="00C64E9B" w:rsidRPr="00C64E9B" w:rsidRDefault="00C64E9B" w:rsidP="00C64E9B">
      <w:pPr>
        <w:spacing w:line="360" w:lineRule="auto"/>
        <w:ind w:right="709" w:firstLine="709"/>
        <w:jc w:val="both"/>
        <w:rPr>
          <w:sz w:val="24"/>
          <w:szCs w:val="24"/>
        </w:rPr>
      </w:pPr>
      <w:r w:rsidRPr="00C64E9B">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ACBE045" w14:textId="77777777" w:rsidR="00C64E9B" w:rsidRPr="00C64E9B" w:rsidRDefault="00C64E9B" w:rsidP="00C64E9B">
      <w:pPr>
        <w:spacing w:line="360" w:lineRule="auto"/>
        <w:ind w:right="709" w:firstLine="709"/>
        <w:jc w:val="both"/>
        <w:rPr>
          <w:sz w:val="24"/>
          <w:szCs w:val="24"/>
        </w:rPr>
      </w:pPr>
      <w:r w:rsidRPr="00C64E9B">
        <w:rPr>
          <w:sz w:val="24"/>
          <w:szCs w:val="24"/>
        </w:rPr>
        <w:t>эффективно запоминать и систематизировать информацию;</w:t>
      </w:r>
    </w:p>
    <w:p w14:paraId="4A676C57" w14:textId="77777777" w:rsidR="00C64E9B" w:rsidRPr="00C64E9B" w:rsidRDefault="00C64E9B" w:rsidP="00C64E9B">
      <w:pPr>
        <w:spacing w:line="360" w:lineRule="auto"/>
        <w:ind w:right="709" w:firstLine="709"/>
        <w:jc w:val="both"/>
        <w:rPr>
          <w:sz w:val="24"/>
          <w:szCs w:val="24"/>
        </w:rPr>
      </w:pPr>
      <w:r w:rsidRPr="00C64E9B">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CB42510" w14:textId="549FD6D2" w:rsidR="00C64E9B" w:rsidRPr="00C64E9B" w:rsidRDefault="00C64E9B" w:rsidP="00C64E9B">
      <w:pPr>
        <w:pStyle w:val="afa"/>
        <w:spacing w:before="0" w:beforeAutospacing="0" w:after="0" w:afterAutospacing="0" w:line="360" w:lineRule="auto"/>
        <w:ind w:right="709" w:firstLine="709"/>
        <w:jc w:val="both"/>
      </w:pPr>
      <w:r w:rsidRPr="00C64E9B">
        <w:t>У обучающегося будут сформированы умения общения как часть коммуникативных универсальных учебных действий:</w:t>
      </w:r>
    </w:p>
    <w:p w14:paraId="25FEC063" w14:textId="77777777" w:rsidR="00C64E9B" w:rsidRPr="00C64E9B" w:rsidRDefault="00C64E9B" w:rsidP="00C64E9B">
      <w:pPr>
        <w:spacing w:line="360" w:lineRule="auto"/>
        <w:ind w:right="709" w:firstLine="709"/>
        <w:jc w:val="both"/>
        <w:rPr>
          <w:sz w:val="24"/>
          <w:szCs w:val="24"/>
        </w:rPr>
      </w:pPr>
      <w:r w:rsidRPr="00C64E9B">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9276D42" w14:textId="77777777" w:rsidR="00C64E9B" w:rsidRPr="00C64E9B" w:rsidRDefault="00C64E9B" w:rsidP="00C64E9B">
      <w:pPr>
        <w:spacing w:line="360" w:lineRule="auto"/>
        <w:ind w:right="709" w:firstLine="709"/>
        <w:jc w:val="both"/>
        <w:rPr>
          <w:sz w:val="24"/>
          <w:szCs w:val="24"/>
        </w:rPr>
      </w:pPr>
      <w:r w:rsidRPr="00C64E9B">
        <w:rPr>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89747E8" w14:textId="77777777" w:rsidR="00C64E9B" w:rsidRPr="00C64E9B" w:rsidRDefault="00C64E9B" w:rsidP="00C64E9B">
      <w:pPr>
        <w:spacing w:line="360" w:lineRule="auto"/>
        <w:ind w:right="709" w:firstLine="709"/>
        <w:jc w:val="both"/>
        <w:rPr>
          <w:sz w:val="24"/>
          <w:szCs w:val="24"/>
        </w:rPr>
      </w:pPr>
      <w:r w:rsidRPr="00C64E9B">
        <w:rPr>
          <w:sz w:val="24"/>
          <w:szCs w:val="24"/>
        </w:rPr>
        <w:t>сопоставлять свои суждения с суждениями других участников диалога, обнаруживать различие и сходство позиций;</w:t>
      </w:r>
    </w:p>
    <w:p w14:paraId="1EAE5B56" w14:textId="77777777" w:rsidR="00C64E9B" w:rsidRPr="00C64E9B" w:rsidRDefault="00C64E9B" w:rsidP="00C64E9B">
      <w:pPr>
        <w:spacing w:line="360" w:lineRule="auto"/>
        <w:ind w:right="709" w:firstLine="709"/>
        <w:jc w:val="both"/>
        <w:rPr>
          <w:sz w:val="24"/>
          <w:szCs w:val="24"/>
        </w:rPr>
      </w:pPr>
      <w:r w:rsidRPr="00C64E9B">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1F2B3BB" w14:textId="77777777" w:rsidR="00C64E9B" w:rsidRPr="00C64E9B" w:rsidRDefault="00C64E9B" w:rsidP="00C64E9B">
      <w:pPr>
        <w:spacing w:line="360" w:lineRule="auto"/>
        <w:ind w:right="709" w:firstLine="709"/>
        <w:jc w:val="both"/>
        <w:rPr>
          <w:sz w:val="24"/>
          <w:szCs w:val="24"/>
        </w:rPr>
      </w:pPr>
      <w:r w:rsidRPr="00C64E9B">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6E5DD54" w14:textId="712FA699" w:rsidR="00C64E9B" w:rsidRPr="00C64E9B" w:rsidRDefault="00C64E9B" w:rsidP="00C64E9B">
      <w:pPr>
        <w:pStyle w:val="afa"/>
        <w:spacing w:before="0" w:beforeAutospacing="0" w:after="0" w:afterAutospacing="0" w:line="360" w:lineRule="auto"/>
        <w:ind w:right="709" w:firstLine="709"/>
        <w:jc w:val="both"/>
      </w:pPr>
      <w:r w:rsidRPr="00C64E9B">
        <w:t>У обучающегося будут сформированы умения самоорганизации как части регулятивных универсальных учебных действий:</w:t>
      </w:r>
    </w:p>
    <w:p w14:paraId="6B68DBE5" w14:textId="77777777" w:rsidR="00C64E9B" w:rsidRPr="00C64E9B" w:rsidRDefault="00C64E9B" w:rsidP="00C64E9B">
      <w:pPr>
        <w:spacing w:line="360" w:lineRule="auto"/>
        <w:ind w:right="709" w:firstLine="709"/>
        <w:jc w:val="both"/>
        <w:rPr>
          <w:sz w:val="24"/>
          <w:szCs w:val="24"/>
        </w:rPr>
      </w:pPr>
      <w:r w:rsidRPr="00C64E9B">
        <w:rPr>
          <w:sz w:val="24"/>
          <w:szCs w:val="24"/>
        </w:rPr>
        <w:t xml:space="preserve">выявлять проблемные вопросы, требующие решения в жизненных и учебных </w:t>
      </w:r>
      <w:r w:rsidRPr="00C64E9B">
        <w:rPr>
          <w:sz w:val="24"/>
          <w:szCs w:val="24"/>
        </w:rPr>
        <w:lastRenderedPageBreak/>
        <w:t>ситуациях;</w:t>
      </w:r>
    </w:p>
    <w:p w14:paraId="30C8CE1D" w14:textId="77777777" w:rsidR="00C64E9B" w:rsidRPr="00C64E9B" w:rsidRDefault="00C64E9B" w:rsidP="00C64E9B">
      <w:pPr>
        <w:spacing w:line="360" w:lineRule="auto"/>
        <w:ind w:right="709" w:firstLine="709"/>
        <w:jc w:val="both"/>
        <w:rPr>
          <w:sz w:val="24"/>
          <w:szCs w:val="24"/>
        </w:rPr>
      </w:pPr>
      <w:r w:rsidRPr="00C64E9B">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297F3FF" w14:textId="77777777" w:rsidR="00C64E9B" w:rsidRPr="00C64E9B" w:rsidRDefault="00C64E9B" w:rsidP="00C64E9B">
      <w:pPr>
        <w:spacing w:line="360" w:lineRule="auto"/>
        <w:ind w:right="709" w:firstLine="709"/>
        <w:jc w:val="both"/>
        <w:rPr>
          <w:sz w:val="24"/>
          <w:szCs w:val="24"/>
        </w:rPr>
      </w:pPr>
      <w:r w:rsidRPr="00C64E9B">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A783FB9" w14:textId="1C044E5D" w:rsidR="00C64E9B" w:rsidRPr="00C64E9B" w:rsidRDefault="00C64E9B" w:rsidP="00C64E9B">
      <w:pPr>
        <w:pStyle w:val="afa"/>
        <w:spacing w:before="0" w:beforeAutospacing="0" w:after="0" w:afterAutospacing="0" w:line="360" w:lineRule="auto"/>
        <w:ind w:right="709" w:firstLine="709"/>
        <w:jc w:val="both"/>
      </w:pPr>
      <w:r w:rsidRPr="00C64E9B">
        <w:t>У обучающегося будут сформированы умения самоконтроля, эмоционального интеллекта как части регулятивных универсальных учебных действий:</w:t>
      </w:r>
    </w:p>
    <w:p w14:paraId="32317DFD" w14:textId="77777777" w:rsidR="00C64E9B" w:rsidRPr="00C64E9B" w:rsidRDefault="00C64E9B" w:rsidP="00C64E9B">
      <w:pPr>
        <w:pStyle w:val="afa"/>
        <w:spacing w:before="0" w:beforeAutospacing="0" w:after="0" w:afterAutospacing="0" w:line="360" w:lineRule="auto"/>
        <w:ind w:right="709" w:firstLine="709"/>
        <w:jc w:val="both"/>
      </w:pPr>
      <w:r w:rsidRPr="00C64E9B">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FBB2E53" w14:textId="77777777" w:rsidR="00C64E9B" w:rsidRPr="00C64E9B" w:rsidRDefault="00C64E9B" w:rsidP="00C64E9B">
      <w:pPr>
        <w:spacing w:line="360" w:lineRule="auto"/>
        <w:ind w:right="709" w:firstLine="709"/>
        <w:jc w:val="both"/>
        <w:rPr>
          <w:sz w:val="24"/>
          <w:szCs w:val="24"/>
        </w:rPr>
      </w:pPr>
      <w:r w:rsidRPr="00C64E9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ECF0B5" w14:textId="77777777" w:rsidR="00C64E9B" w:rsidRPr="00C64E9B" w:rsidRDefault="00C64E9B" w:rsidP="00C64E9B">
      <w:pPr>
        <w:spacing w:line="360" w:lineRule="auto"/>
        <w:ind w:right="709" w:firstLine="709"/>
        <w:jc w:val="both"/>
        <w:rPr>
          <w:sz w:val="24"/>
          <w:szCs w:val="24"/>
        </w:rPr>
      </w:pPr>
      <w:r w:rsidRPr="00C64E9B">
        <w:rPr>
          <w:sz w:val="24"/>
          <w:szCs w:val="24"/>
        </w:rPr>
        <w:t>оценивать соответствие результата цели и условиям;</w:t>
      </w:r>
    </w:p>
    <w:p w14:paraId="2EDB1F54" w14:textId="77777777" w:rsidR="00C64E9B" w:rsidRPr="00C64E9B" w:rsidRDefault="00C64E9B" w:rsidP="00C64E9B">
      <w:pPr>
        <w:spacing w:line="360" w:lineRule="auto"/>
        <w:ind w:right="709" w:firstLine="709"/>
        <w:jc w:val="both"/>
        <w:rPr>
          <w:sz w:val="24"/>
          <w:szCs w:val="24"/>
        </w:rPr>
      </w:pPr>
      <w:r w:rsidRPr="00C64E9B">
        <w:rPr>
          <w:sz w:val="24"/>
          <w:szCs w:val="24"/>
        </w:rPr>
        <w:t>управлять собственными эмоциями и не поддаваться эмоциям других людей, выявлять и анализировать их причины;</w:t>
      </w:r>
    </w:p>
    <w:p w14:paraId="274DAF9C" w14:textId="77777777" w:rsidR="00C64E9B" w:rsidRPr="00C64E9B" w:rsidRDefault="00C64E9B" w:rsidP="00C64E9B">
      <w:pPr>
        <w:spacing w:line="360" w:lineRule="auto"/>
        <w:ind w:right="709" w:firstLine="709"/>
        <w:jc w:val="both"/>
        <w:rPr>
          <w:sz w:val="24"/>
          <w:szCs w:val="24"/>
        </w:rPr>
      </w:pPr>
      <w:r w:rsidRPr="00C64E9B">
        <w:rPr>
          <w:sz w:val="24"/>
          <w:szCs w:val="24"/>
        </w:rPr>
        <w:t>ставить себя на место другого человека, понимать мотивы и намерения другого человека, регулировать способ выражения эмоций;</w:t>
      </w:r>
    </w:p>
    <w:p w14:paraId="6A56C232" w14:textId="77777777" w:rsidR="00C64E9B" w:rsidRPr="00C64E9B" w:rsidRDefault="00C64E9B" w:rsidP="00C64E9B">
      <w:pPr>
        <w:spacing w:line="360" w:lineRule="auto"/>
        <w:ind w:right="709" w:firstLine="709"/>
        <w:jc w:val="both"/>
        <w:rPr>
          <w:sz w:val="24"/>
          <w:szCs w:val="24"/>
        </w:rPr>
      </w:pPr>
      <w:r w:rsidRPr="00C64E9B">
        <w:rPr>
          <w:sz w:val="24"/>
          <w:szCs w:val="24"/>
        </w:rPr>
        <w:t>осознанно относиться к другому человеку, его мнению, признавать право  на ошибку свою и чужую;</w:t>
      </w:r>
    </w:p>
    <w:p w14:paraId="1D64DFCB" w14:textId="77777777" w:rsidR="00C64E9B" w:rsidRPr="00C64E9B" w:rsidRDefault="00C64E9B" w:rsidP="00C64E9B">
      <w:pPr>
        <w:spacing w:line="360" w:lineRule="auto"/>
        <w:ind w:right="709" w:firstLine="709"/>
        <w:jc w:val="both"/>
        <w:rPr>
          <w:sz w:val="24"/>
          <w:szCs w:val="24"/>
        </w:rPr>
      </w:pPr>
      <w:r w:rsidRPr="00C64E9B">
        <w:rPr>
          <w:sz w:val="24"/>
          <w:szCs w:val="24"/>
        </w:rPr>
        <w:t>быть открытым себе и другим людям, осознавать невозможность контроля всего вокруг.</w:t>
      </w:r>
    </w:p>
    <w:p w14:paraId="41EA2A3D" w14:textId="658B56F3" w:rsidR="00C64E9B" w:rsidRPr="00C64E9B" w:rsidRDefault="00C64E9B" w:rsidP="00C64E9B">
      <w:pPr>
        <w:pStyle w:val="afa"/>
        <w:spacing w:before="0" w:beforeAutospacing="0" w:after="0" w:afterAutospacing="0" w:line="360" w:lineRule="auto"/>
        <w:ind w:right="709" w:firstLine="709"/>
        <w:jc w:val="both"/>
      </w:pPr>
      <w:r w:rsidRPr="00C64E9B">
        <w:rPr>
          <w:bCs/>
        </w:rPr>
        <w:t>У</w:t>
      </w:r>
      <w:r w:rsidRPr="00C64E9B">
        <w:t xml:space="preserve"> обучающегося будут сформированы умения совместной деятельности:</w:t>
      </w:r>
    </w:p>
    <w:p w14:paraId="4F63488A" w14:textId="77777777" w:rsidR="00C64E9B" w:rsidRPr="00C64E9B" w:rsidRDefault="00C64E9B" w:rsidP="00C64E9B">
      <w:pPr>
        <w:spacing w:line="360" w:lineRule="auto"/>
        <w:ind w:right="709" w:firstLine="709"/>
        <w:jc w:val="both"/>
        <w:rPr>
          <w:sz w:val="24"/>
          <w:szCs w:val="24"/>
        </w:rPr>
      </w:pPr>
      <w:r w:rsidRPr="00C64E9B">
        <w:rPr>
          <w:sz w:val="24"/>
          <w:szCs w:val="24"/>
        </w:rPr>
        <w:t>понимать и использовать преимущества командной и индивидуальной работы при решении конкретной учебной задачи;</w:t>
      </w:r>
    </w:p>
    <w:p w14:paraId="2EE2C2EE" w14:textId="77777777" w:rsidR="00C64E9B" w:rsidRPr="00C64E9B" w:rsidRDefault="00C64E9B" w:rsidP="00C64E9B">
      <w:pPr>
        <w:spacing w:line="360" w:lineRule="auto"/>
        <w:ind w:right="709" w:firstLine="709"/>
        <w:jc w:val="both"/>
        <w:rPr>
          <w:sz w:val="24"/>
          <w:szCs w:val="24"/>
        </w:rPr>
      </w:pPr>
      <w:r w:rsidRPr="00C64E9B">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C5CF469" w14:textId="77777777" w:rsidR="00C64E9B" w:rsidRPr="00C64E9B" w:rsidRDefault="00C64E9B" w:rsidP="00C64E9B">
      <w:pPr>
        <w:spacing w:line="360" w:lineRule="auto"/>
        <w:ind w:right="709" w:firstLine="709"/>
        <w:jc w:val="both"/>
        <w:rPr>
          <w:sz w:val="24"/>
          <w:szCs w:val="24"/>
        </w:rPr>
      </w:pPr>
      <w:r w:rsidRPr="00C64E9B">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51932B8" w14:textId="7F0F1120" w:rsidR="00C64E9B" w:rsidRPr="002D54DE" w:rsidRDefault="00C64E9B" w:rsidP="00C64E9B">
      <w:pPr>
        <w:pStyle w:val="afa"/>
        <w:spacing w:before="0" w:beforeAutospacing="0" w:after="0" w:afterAutospacing="0" w:line="360" w:lineRule="auto"/>
        <w:ind w:right="709" w:firstLine="709"/>
        <w:jc w:val="both"/>
        <w:rPr>
          <w:b/>
          <w:bCs/>
        </w:rPr>
      </w:pPr>
      <w:r w:rsidRPr="002D54DE">
        <w:rPr>
          <w:b/>
          <w:bCs/>
        </w:rPr>
        <w:lastRenderedPageBreak/>
        <w:t>Предметные результаты освоения программы ОБЗР на уровне основного общего образования.</w:t>
      </w:r>
    </w:p>
    <w:p w14:paraId="52BB76C3" w14:textId="23FAAE76"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CC80056" w14:textId="77777777" w:rsidR="00C64E9B" w:rsidRPr="00C64E9B" w:rsidRDefault="00C64E9B" w:rsidP="00C64E9B">
      <w:pPr>
        <w:spacing w:line="360" w:lineRule="auto"/>
        <w:ind w:right="709" w:firstLine="709"/>
        <w:jc w:val="both"/>
        <w:rPr>
          <w:sz w:val="24"/>
          <w:szCs w:val="24"/>
        </w:rPr>
      </w:pPr>
      <w:r w:rsidRPr="00C64E9B">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FC1D9DB" w14:textId="69AD4027"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ОБЗР должны обеспечивать:</w:t>
      </w:r>
    </w:p>
    <w:p w14:paraId="6ACF6EB6"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32D73940"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C64E9B">
        <w:rPr>
          <w:sz w:val="24"/>
          <w:szCs w:val="24"/>
        </w:rPr>
        <w:t>;</w:t>
      </w:r>
    </w:p>
    <w:p w14:paraId="05BC0CEB"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C64E9B">
        <w:rPr>
          <w:sz w:val="24"/>
          <w:szCs w:val="24"/>
        </w:rPr>
        <w:t>;</w:t>
      </w:r>
    </w:p>
    <w:p w14:paraId="1A483D7C"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 xml:space="preserve">сформированность представлений о назначении, боевых свойствах и общем устройстве стрелкового оружия; </w:t>
      </w:r>
    </w:p>
    <w:p w14:paraId="606B74AB"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C64E9B">
        <w:rPr>
          <w:sz w:val="24"/>
          <w:szCs w:val="24"/>
        </w:rPr>
        <w:t>;</w:t>
      </w:r>
    </w:p>
    <w:p w14:paraId="1567ADEC"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C64E9B">
        <w:rPr>
          <w:sz w:val="24"/>
          <w:szCs w:val="24"/>
        </w:rPr>
        <w:t>;</w:t>
      </w:r>
    </w:p>
    <w:p w14:paraId="4587FC7E"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C64E9B">
        <w:rPr>
          <w:sz w:val="24"/>
          <w:szCs w:val="24"/>
        </w:rPr>
        <w:t>;</w:t>
      </w:r>
    </w:p>
    <w:p w14:paraId="0CEE4BBD"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C64E9B">
        <w:rPr>
          <w:sz w:val="24"/>
          <w:szCs w:val="24"/>
        </w:rPr>
        <w:t>;</w:t>
      </w:r>
    </w:p>
    <w:p w14:paraId="2CDC3C98"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C64E9B">
        <w:rPr>
          <w:sz w:val="24"/>
          <w:szCs w:val="24"/>
        </w:rPr>
        <w:t>;</w:t>
      </w:r>
    </w:p>
    <w:p w14:paraId="180D7022"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C64E9B">
        <w:rPr>
          <w:sz w:val="24"/>
          <w:szCs w:val="24"/>
        </w:rPr>
        <w:t>;</w:t>
      </w:r>
    </w:p>
    <w:p w14:paraId="569384D1"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C64E9B">
        <w:rPr>
          <w:sz w:val="24"/>
          <w:szCs w:val="24"/>
        </w:rPr>
        <w:t>;</w:t>
      </w:r>
    </w:p>
    <w:p w14:paraId="745B362A"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A39ED34"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B4DDF26" w14:textId="77777777" w:rsidR="00C64E9B" w:rsidRPr="00C64E9B" w:rsidRDefault="00C64E9B" w:rsidP="00356AEE">
      <w:pPr>
        <w:pStyle w:val="a6"/>
        <w:widowControl/>
        <w:numPr>
          <w:ilvl w:val="0"/>
          <w:numId w:val="58"/>
        </w:numPr>
        <w:tabs>
          <w:tab w:val="left" w:pos="993"/>
        </w:tabs>
        <w:autoSpaceDE/>
        <w:autoSpaceDN/>
        <w:spacing w:line="360" w:lineRule="auto"/>
        <w:ind w:left="0" w:right="709" w:firstLine="709"/>
        <w:contextualSpacing/>
        <w:rPr>
          <w:sz w:val="24"/>
          <w:szCs w:val="24"/>
        </w:rPr>
      </w:pPr>
      <w:r w:rsidRPr="00C64E9B">
        <w:rPr>
          <w:rFonts w:eastAsia="SchoolBookSanPin"/>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57686EE" w14:textId="0CE74EDF" w:rsidR="00C64E9B" w:rsidRPr="00C64E9B" w:rsidRDefault="00C64E9B" w:rsidP="00C64E9B">
      <w:pPr>
        <w:spacing w:line="360" w:lineRule="auto"/>
        <w:ind w:right="709" w:firstLine="709"/>
        <w:jc w:val="both"/>
        <w:rPr>
          <w:sz w:val="24"/>
          <w:szCs w:val="24"/>
        </w:rPr>
      </w:pPr>
      <w:r w:rsidRPr="00C64E9B">
        <w:rPr>
          <w:sz w:val="24"/>
          <w:szCs w:val="24"/>
        </w:rPr>
        <w:lastRenderedPageBreak/>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2F230EEF" w14:textId="7A75C035"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1 «Безопасное и устойчивое развитие личности, общества, государства»:</w:t>
      </w:r>
    </w:p>
    <w:p w14:paraId="6F00C2AF"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объяснять значение Конституции Российской Федерации;</w:t>
      </w:r>
    </w:p>
    <w:p w14:paraId="0B39A7F1"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14:paraId="3DEC7F79" w14:textId="77777777" w:rsidR="00C64E9B" w:rsidRPr="00C64E9B" w:rsidRDefault="00C64E9B" w:rsidP="00C64E9B">
      <w:pPr>
        <w:pStyle w:val="TableParagraph"/>
        <w:spacing w:line="360" w:lineRule="auto"/>
        <w:ind w:left="0" w:right="709" w:firstLine="709"/>
        <w:jc w:val="both"/>
        <w:rPr>
          <w:sz w:val="24"/>
          <w:szCs w:val="24"/>
        </w:rPr>
      </w:pPr>
      <w:r w:rsidRPr="00C64E9B">
        <w:rPr>
          <w:rFonts w:eastAsia="SchoolBookSanPin"/>
          <w:sz w:val="24"/>
          <w:szCs w:val="24"/>
        </w:rPr>
        <w:t>объяснять значение Стратегии национальной безопасности</w:t>
      </w:r>
      <w:r w:rsidRPr="00C64E9B">
        <w:rPr>
          <w:sz w:val="24"/>
          <w:szCs w:val="24"/>
        </w:rPr>
        <w:t xml:space="preserve"> Российской Федерации, утвержденной Указом Президента Российской Федерации  от 2 июля 2021 г. № 400;</w:t>
      </w:r>
    </w:p>
    <w:p w14:paraId="34E32444"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раскрывать понятия «национальные интересы» и «угрозы национальной безопасности», приводить примеры;</w:t>
      </w:r>
    </w:p>
    <w:p w14:paraId="08F32058"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раскрывать классификацию чрезвычайных ситуаций по масштабам  и источникам возникновения, приводить примеры;</w:t>
      </w:r>
    </w:p>
    <w:p w14:paraId="722C8910"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раскрывать способы информирования и оповещения населения  о чрезвычайных ситуациях;</w:t>
      </w:r>
    </w:p>
    <w:p w14:paraId="31931463"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281F141"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E113BE7"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объяснять порядок действий населения при объявлении эвакуации;</w:t>
      </w:r>
    </w:p>
    <w:p w14:paraId="7633FF55"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характеризовать современное состояние Вооружённых Сил Российской Федерации;</w:t>
      </w:r>
    </w:p>
    <w:p w14:paraId="43D747CE" w14:textId="77777777" w:rsidR="00C64E9B" w:rsidRPr="00C64E9B" w:rsidRDefault="00C64E9B" w:rsidP="00C64E9B">
      <w:pPr>
        <w:pStyle w:val="TableParagraph"/>
        <w:spacing w:line="360" w:lineRule="auto"/>
        <w:ind w:left="0" w:right="709" w:firstLine="709"/>
        <w:jc w:val="both"/>
        <w:rPr>
          <w:rFonts w:eastAsia="SchoolBookSanPin"/>
          <w:sz w:val="24"/>
          <w:szCs w:val="24"/>
        </w:rPr>
      </w:pPr>
      <w:r w:rsidRPr="00C64E9B">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14:paraId="34EA8147" w14:textId="77777777" w:rsidR="00C64E9B" w:rsidRPr="00C64E9B" w:rsidRDefault="00C64E9B" w:rsidP="00C64E9B">
      <w:pPr>
        <w:pStyle w:val="TableParagraph"/>
        <w:spacing w:line="360" w:lineRule="auto"/>
        <w:ind w:right="709" w:firstLine="709"/>
        <w:jc w:val="both"/>
        <w:rPr>
          <w:rFonts w:eastAsia="SchoolBookSanPin"/>
          <w:sz w:val="24"/>
          <w:szCs w:val="24"/>
        </w:rPr>
      </w:pPr>
      <w:r w:rsidRPr="00C64E9B">
        <w:rPr>
          <w:rFonts w:eastAsia="SchoolBookSanPin"/>
          <w:sz w:val="24"/>
          <w:szCs w:val="24"/>
        </w:rPr>
        <w:t>раскрывать понятия «воинская обязанность», «военная служба»;</w:t>
      </w:r>
    </w:p>
    <w:p w14:paraId="236E59A9" w14:textId="77777777" w:rsidR="00C64E9B" w:rsidRPr="00C64E9B" w:rsidRDefault="00C64E9B" w:rsidP="00C64E9B">
      <w:pPr>
        <w:pStyle w:val="TableParagraph"/>
        <w:spacing w:line="360" w:lineRule="auto"/>
        <w:ind w:right="709" w:firstLine="709"/>
        <w:jc w:val="both"/>
        <w:rPr>
          <w:rFonts w:eastAsia="SchoolBookSanPin"/>
          <w:sz w:val="24"/>
          <w:szCs w:val="24"/>
        </w:rPr>
      </w:pPr>
      <w:r w:rsidRPr="00C64E9B">
        <w:rPr>
          <w:rFonts w:eastAsia="SchoolBookSanPin"/>
          <w:sz w:val="24"/>
          <w:szCs w:val="24"/>
        </w:rPr>
        <w:t>раскрывать содержание подготовки к службе в армии</w:t>
      </w:r>
      <w:r w:rsidRPr="00C64E9B">
        <w:rPr>
          <w:sz w:val="24"/>
          <w:szCs w:val="24"/>
        </w:rPr>
        <w:t>.</w:t>
      </w:r>
    </w:p>
    <w:p w14:paraId="5B726C34" w14:textId="7BE98689"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2 «Военная подготовка. Основы военных знаний»:</w:t>
      </w:r>
    </w:p>
    <w:p w14:paraId="4FADEF7D" w14:textId="77777777" w:rsidR="00C64E9B" w:rsidRPr="00C64E9B" w:rsidRDefault="00C64E9B" w:rsidP="00C64E9B">
      <w:pPr>
        <w:pStyle w:val="TableParagraph"/>
        <w:spacing w:line="360" w:lineRule="auto"/>
        <w:ind w:left="42" w:right="709" w:firstLine="709"/>
        <w:jc w:val="both"/>
        <w:rPr>
          <w:rFonts w:eastAsia="SchoolBookSanPin"/>
          <w:sz w:val="24"/>
          <w:szCs w:val="24"/>
        </w:rPr>
      </w:pPr>
      <w:r w:rsidRPr="00C64E9B">
        <w:rPr>
          <w:rFonts w:eastAsia="SchoolBookSanPin"/>
          <w:sz w:val="24"/>
          <w:szCs w:val="24"/>
        </w:rPr>
        <w:t>иметь представление об истории зарождения и развития Вооруженных Сил Российской Федерации;</w:t>
      </w:r>
    </w:p>
    <w:p w14:paraId="5EC97E20" w14:textId="77777777" w:rsidR="00C64E9B" w:rsidRPr="00C64E9B" w:rsidRDefault="00C64E9B" w:rsidP="00C64E9B">
      <w:pPr>
        <w:pStyle w:val="TableParagraph"/>
        <w:spacing w:line="360" w:lineRule="auto"/>
        <w:ind w:left="42" w:right="709" w:firstLine="709"/>
        <w:jc w:val="both"/>
        <w:rPr>
          <w:rFonts w:eastAsia="SchoolBookSanPin"/>
          <w:sz w:val="24"/>
          <w:szCs w:val="24"/>
        </w:rPr>
      </w:pPr>
      <w:r w:rsidRPr="00C64E9B">
        <w:rPr>
          <w:rFonts w:eastAsia="SchoolBookSanPin"/>
          <w:sz w:val="24"/>
          <w:szCs w:val="24"/>
        </w:rPr>
        <w:t>владеть информацией о направлениях подготовки к военной службе;</w:t>
      </w:r>
    </w:p>
    <w:p w14:paraId="72F88B28" w14:textId="77777777" w:rsidR="00C64E9B" w:rsidRPr="00C64E9B" w:rsidRDefault="00C64E9B" w:rsidP="00C64E9B">
      <w:pPr>
        <w:pStyle w:val="TableParagraph"/>
        <w:spacing w:line="360" w:lineRule="auto"/>
        <w:ind w:left="42" w:right="709" w:firstLine="709"/>
        <w:jc w:val="both"/>
        <w:rPr>
          <w:rFonts w:eastAsia="SchoolBookSanPin"/>
          <w:sz w:val="24"/>
          <w:szCs w:val="24"/>
        </w:rPr>
      </w:pPr>
      <w:r w:rsidRPr="00C64E9B">
        <w:rPr>
          <w:rFonts w:eastAsia="SchoolBookSanPin"/>
          <w:sz w:val="24"/>
          <w:szCs w:val="24"/>
        </w:rPr>
        <w:t xml:space="preserve">понимать необходимость подготовки к военной службе по основным направлениям; </w:t>
      </w:r>
    </w:p>
    <w:p w14:paraId="43FF6F3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осознавать значимость каждого направления подготовки к военной службе в решении комплексных задач;</w:t>
      </w:r>
    </w:p>
    <w:p w14:paraId="3959C022" w14:textId="77777777" w:rsidR="00C64E9B" w:rsidRPr="00C64E9B" w:rsidRDefault="00C64E9B" w:rsidP="00C64E9B">
      <w:pPr>
        <w:pStyle w:val="TableParagraph"/>
        <w:spacing w:line="360" w:lineRule="auto"/>
        <w:ind w:left="42" w:right="709" w:firstLine="709"/>
        <w:jc w:val="both"/>
        <w:rPr>
          <w:rFonts w:eastAsia="SchoolBookSanPin"/>
          <w:sz w:val="24"/>
          <w:szCs w:val="24"/>
        </w:rPr>
      </w:pPr>
      <w:r w:rsidRPr="00C64E9B">
        <w:rPr>
          <w:rFonts w:eastAsia="SchoolBookSanPin"/>
          <w:sz w:val="24"/>
          <w:szCs w:val="24"/>
        </w:rPr>
        <w:t xml:space="preserve">иметь представление о составе, предназначении видов и родов Вооруженных Сил </w:t>
      </w:r>
      <w:r w:rsidRPr="00C64E9B">
        <w:rPr>
          <w:rFonts w:eastAsia="SchoolBookSanPin"/>
          <w:sz w:val="24"/>
          <w:szCs w:val="24"/>
        </w:rPr>
        <w:lastRenderedPageBreak/>
        <w:t>Российской Федерации;</w:t>
      </w:r>
    </w:p>
    <w:p w14:paraId="432CB291" w14:textId="77777777" w:rsidR="00C64E9B" w:rsidRPr="00C64E9B" w:rsidRDefault="00C64E9B" w:rsidP="00C64E9B">
      <w:pPr>
        <w:pStyle w:val="TableParagraph"/>
        <w:spacing w:line="360" w:lineRule="auto"/>
        <w:ind w:left="42" w:right="709" w:firstLine="709"/>
        <w:jc w:val="both"/>
        <w:rPr>
          <w:rFonts w:eastAsia="SchoolBookSanPin"/>
          <w:sz w:val="24"/>
          <w:szCs w:val="24"/>
        </w:rPr>
      </w:pPr>
      <w:r w:rsidRPr="00C64E9B">
        <w:rPr>
          <w:rFonts w:eastAsia="SchoolBookSanPin"/>
          <w:sz w:val="24"/>
          <w:szCs w:val="24"/>
        </w:rPr>
        <w:t>понимать функции и задачи Вооруженных Сил Российской Федерации  на современном этапе;</w:t>
      </w:r>
    </w:p>
    <w:p w14:paraId="24CB32D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понимать значимость военной присяги для формирования образа российского военнослужащего – защитника Отечества;</w:t>
      </w:r>
    </w:p>
    <w:p w14:paraId="2269B3C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об основных образцах вооружения и военной техники;</w:t>
      </w:r>
    </w:p>
    <w:p w14:paraId="4C238F9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 классификации виды вооружения и военной техники;</w:t>
      </w:r>
    </w:p>
    <w:p w14:paraId="0B47B48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об основных тактико-технических характеристиках вооружения и военной техники;</w:t>
      </w:r>
    </w:p>
    <w:p w14:paraId="58E636E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об организационной структуре отделения и задачах личного состава в бою;</w:t>
      </w:r>
    </w:p>
    <w:p w14:paraId="12D4FFC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иметь представление о современных элементах экипировки и бронезащиты военнослужащего; </w:t>
      </w:r>
    </w:p>
    <w:p w14:paraId="10664B0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алгоритм надевания экипировки и средств бронезащиты;</w:t>
      </w:r>
    </w:p>
    <w:p w14:paraId="3F59AA3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 вооружении отделения и тактико-технических характеристиках стрелкового оружия;</w:t>
      </w:r>
    </w:p>
    <w:p w14:paraId="6DE46CF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основные характеристики стрелкового оружия и ручных гранат;</w:t>
      </w:r>
    </w:p>
    <w:p w14:paraId="6F35A0F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776CFE2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структуру современных общевоинских уставов и понимать их значение для повседневной жизнедеятельности войск;</w:t>
      </w:r>
    </w:p>
    <w:p w14:paraId="2B5F9AC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понимать принцип единоначалия, принятый в Вооруженных Силах Российской Федерации; </w:t>
      </w:r>
    </w:p>
    <w:p w14:paraId="0DC09D9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 порядке подчиненности и взаимоотношениях военнослужащих;</w:t>
      </w:r>
    </w:p>
    <w:p w14:paraId="316A0AD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понимать порядок отдачи приказа (приказания) и их выполнения; </w:t>
      </w:r>
    </w:p>
    <w:p w14:paraId="4C2E85F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различать воинские звания и образцы военной формы одежды;</w:t>
      </w:r>
    </w:p>
    <w:p w14:paraId="2FD52BF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 воинской дисциплине, ее сущности и значении;</w:t>
      </w:r>
    </w:p>
    <w:p w14:paraId="2005870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понимать принципы достижения воинской дисциплины;</w:t>
      </w:r>
    </w:p>
    <w:p w14:paraId="0F1972D5" w14:textId="77777777" w:rsidR="00C64E9B" w:rsidRPr="00C64E9B" w:rsidRDefault="00C64E9B" w:rsidP="00C64E9B">
      <w:pPr>
        <w:spacing w:line="360" w:lineRule="auto"/>
        <w:ind w:right="709" w:firstLine="709"/>
        <w:jc w:val="both"/>
        <w:rPr>
          <w:rFonts w:eastAsia="SchoolBookSanPin"/>
          <w:strike/>
          <w:sz w:val="24"/>
          <w:szCs w:val="24"/>
        </w:rPr>
      </w:pPr>
      <w:r w:rsidRPr="00C64E9B">
        <w:rPr>
          <w:rFonts w:eastAsia="SchoolBookSanPin"/>
          <w:sz w:val="24"/>
          <w:szCs w:val="24"/>
        </w:rPr>
        <w:t xml:space="preserve">уметь оценивать риски нарушения воинской дисциплины; </w:t>
      </w:r>
    </w:p>
    <w:p w14:paraId="5E5708B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основные положения Строевого устава;</w:t>
      </w:r>
    </w:p>
    <w:p w14:paraId="4BF5CB7D"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знать обязанности военнослужащего перед построением и в строю; </w:t>
      </w:r>
    </w:p>
    <w:p w14:paraId="2F8C5C0B" w14:textId="77777777" w:rsidR="00C64E9B" w:rsidRPr="00C64E9B" w:rsidRDefault="00C64E9B" w:rsidP="00C64E9B">
      <w:pPr>
        <w:spacing w:line="360" w:lineRule="auto"/>
        <w:ind w:right="709" w:firstLine="709"/>
        <w:jc w:val="both"/>
        <w:rPr>
          <w:rFonts w:eastAsia="SchoolBookSanPin"/>
          <w:sz w:val="24"/>
          <w:szCs w:val="24"/>
        </w:rPr>
      </w:pPr>
      <w:bookmarkStart w:id="60" w:name="_Hlk157527278"/>
      <w:r w:rsidRPr="00C64E9B">
        <w:rPr>
          <w:rFonts w:eastAsia="SchoolBookSanPin"/>
          <w:sz w:val="24"/>
          <w:szCs w:val="24"/>
        </w:rPr>
        <w:t>знать строевые приёмы на месте без оружия;</w:t>
      </w:r>
    </w:p>
    <w:p w14:paraId="36B3DF7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выполнять строевые приёмы на месте без оружия</w:t>
      </w:r>
      <w:bookmarkEnd w:id="60"/>
      <w:r w:rsidRPr="00C64E9B">
        <w:rPr>
          <w:rFonts w:eastAsia="SchoolBookSanPin"/>
          <w:sz w:val="24"/>
          <w:szCs w:val="24"/>
        </w:rPr>
        <w:t>.</w:t>
      </w:r>
    </w:p>
    <w:p w14:paraId="2D90F7C1" w14:textId="78448D63"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3 «</w:t>
      </w:r>
      <w:r w:rsidRPr="00C64E9B">
        <w:rPr>
          <w:rFonts w:eastAsia="SchoolBookSanPin"/>
          <w:position w:val="1"/>
          <w:sz w:val="24"/>
          <w:szCs w:val="24"/>
        </w:rPr>
        <w:t>Культура безопасности жизнедеятельности в современном обществе</w:t>
      </w:r>
      <w:r w:rsidRPr="00C64E9B">
        <w:rPr>
          <w:sz w:val="24"/>
          <w:szCs w:val="24"/>
        </w:rPr>
        <w:t>»:</w:t>
      </w:r>
    </w:p>
    <w:p w14:paraId="2D7D75F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lastRenderedPageBreak/>
        <w:t>характеризовать значение безопасности жизнедеятельности для человека;</w:t>
      </w:r>
    </w:p>
    <w:p w14:paraId="4122555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смысл понятий «опасность», «безопасность», «риск», «культура безопасности жизнедеятельности»;</w:t>
      </w:r>
    </w:p>
    <w:p w14:paraId="5D30228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классифицировать и характеризовать источники опасности;</w:t>
      </w:r>
    </w:p>
    <w:p w14:paraId="1AA95290" w14:textId="77777777" w:rsidR="00C64E9B" w:rsidRPr="00C64E9B" w:rsidRDefault="00C64E9B" w:rsidP="00C64E9B">
      <w:pPr>
        <w:spacing w:line="360" w:lineRule="auto"/>
        <w:ind w:left="708" w:right="709"/>
        <w:jc w:val="both"/>
        <w:rPr>
          <w:rFonts w:eastAsia="OfficinaSansBoldITC"/>
          <w:sz w:val="24"/>
          <w:szCs w:val="24"/>
        </w:rPr>
      </w:pPr>
      <w:r w:rsidRPr="00C64E9B">
        <w:rPr>
          <w:rFonts w:eastAsia="OfficinaSansBoldITC"/>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6CD116A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сходство и различия опасной и чрезвычайной ситуаций;</w:t>
      </w:r>
    </w:p>
    <w:p w14:paraId="2C5F1BA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механизм перерастания повседневной ситуации в чрезвычайную ситуацию;</w:t>
      </w:r>
    </w:p>
    <w:p w14:paraId="57B4897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приводить примеры различных угроз безопасности и характеризовать их;</w:t>
      </w:r>
    </w:p>
    <w:p w14:paraId="4409A199"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и обосновывать правила поведения в опасных и чрезвычайных ситуациях.</w:t>
      </w:r>
    </w:p>
    <w:p w14:paraId="4089337D" w14:textId="51659C6E"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4 «Безопасность в быту»:</w:t>
      </w:r>
    </w:p>
    <w:p w14:paraId="6A89122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объяснять особенности жизнеобеспечения жилища;</w:t>
      </w:r>
    </w:p>
    <w:p w14:paraId="27898662" w14:textId="77777777" w:rsidR="00C64E9B" w:rsidRPr="00C64E9B" w:rsidRDefault="00C64E9B" w:rsidP="00C64E9B">
      <w:pPr>
        <w:spacing w:line="360" w:lineRule="auto"/>
        <w:ind w:right="709" w:firstLine="709"/>
        <w:jc w:val="both"/>
        <w:rPr>
          <w:rFonts w:eastAsia="SchoolBookSanPin"/>
          <w:position w:val="1"/>
          <w:sz w:val="24"/>
          <w:szCs w:val="24"/>
        </w:rPr>
      </w:pPr>
      <w:r w:rsidRPr="00C64E9B">
        <w:rPr>
          <w:rFonts w:eastAsia="SchoolBookSanPin"/>
          <w:position w:val="1"/>
          <w:sz w:val="24"/>
          <w:szCs w:val="24"/>
        </w:rPr>
        <w:t>классифицировать основные источники опасности в быту;</w:t>
      </w:r>
    </w:p>
    <w:p w14:paraId="61F523E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объяснять права потребителя, выработать навыки безопасного выбора продуктов питания;</w:t>
      </w:r>
    </w:p>
    <w:p w14:paraId="146E7D7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характеризовать бытовые отравления и причины их возникновения; </w:t>
      </w:r>
    </w:p>
    <w:p w14:paraId="6DD08C2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49CD3E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раскрывать признаки отравления, иметь навыки профилактики пищевых отравлений;</w:t>
      </w:r>
    </w:p>
    <w:p w14:paraId="3F7975B8"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31A5EDFC"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характеризовать бытовые травмы и объяснять правила их предупреждения;</w:t>
      </w:r>
    </w:p>
    <w:p w14:paraId="45A7A3B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безопасного обращения с инструментами;</w:t>
      </w:r>
    </w:p>
    <w:p w14:paraId="4B4105D7"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меры предосторожности от укусов различных животных;</w:t>
      </w:r>
    </w:p>
    <w:p w14:paraId="1889D8D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7B50210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владеть правилами комплектования и хранения домашней аптечки;</w:t>
      </w:r>
    </w:p>
    <w:p w14:paraId="4C108FA4"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32636F1B"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владеть правилами безопасного поведения и иметь навыки безопасных действий при опасных ситуациях в подъезде и лифте;</w:t>
      </w:r>
    </w:p>
    <w:p w14:paraId="2BAA213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владеть правилами и иметь навыки приёмов оказания первой помощи при отравлении газом и электротравме;</w:t>
      </w:r>
    </w:p>
    <w:p w14:paraId="38C8527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характеризовать пожар, его факторы и стадии развития;</w:t>
      </w:r>
    </w:p>
    <w:p w14:paraId="78101D6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lastRenderedPageBreak/>
        <w:t>объяснять условия и причины возникновения пожаров, характеризовать  их возможные последствия;</w:t>
      </w:r>
    </w:p>
    <w:p w14:paraId="1D45F761"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навыки безопасных действий при пожаре дома, на балконе, в подъезде, в лифте;</w:t>
      </w:r>
    </w:p>
    <w:p w14:paraId="203005CE"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навыки правильного использования первичных средств пожаротушения, оказания первой помощи;</w:t>
      </w:r>
    </w:p>
    <w:p w14:paraId="6D5B60D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права, обязанности и иметь представление об ответственности граждан в области пожарной безопасности;</w:t>
      </w:r>
    </w:p>
    <w:p w14:paraId="659EEA00" w14:textId="77777777" w:rsidR="00C64E9B" w:rsidRPr="00C64E9B" w:rsidRDefault="00C64E9B" w:rsidP="00C64E9B">
      <w:pPr>
        <w:spacing w:line="360" w:lineRule="auto"/>
        <w:ind w:right="709" w:firstLine="709"/>
        <w:jc w:val="both"/>
        <w:rPr>
          <w:rFonts w:eastAsia="SchoolBookSanPin"/>
          <w:sz w:val="24"/>
          <w:szCs w:val="24"/>
          <w:u w:val="single"/>
        </w:rPr>
      </w:pPr>
      <w:r w:rsidRPr="00C64E9B">
        <w:rPr>
          <w:rFonts w:eastAsia="SchoolBookSanPin"/>
          <w:sz w:val="24"/>
          <w:szCs w:val="24"/>
        </w:rPr>
        <w:t>знать порядок и иметь навыки вызова экстренных служб; знать порядок взаимодействия с экстренным службами;</w:t>
      </w:r>
    </w:p>
    <w:p w14:paraId="1C83F05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представление об ответственности за ложные сообщения;</w:t>
      </w:r>
    </w:p>
    <w:p w14:paraId="0CA93558"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характеризовать меры по предотвращению проникновения злоумышленников в дом;</w:t>
      </w:r>
    </w:p>
    <w:p w14:paraId="527039B9"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характеризовать ситуации криминогенного характера;</w:t>
      </w:r>
    </w:p>
    <w:p w14:paraId="3663565C"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поведения с малознакомыми людьми;</w:t>
      </w:r>
    </w:p>
    <w:p w14:paraId="1BF4CD55"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поведения и иметь навыки безопасных действий при попытке проникновения в дом посторонних;</w:t>
      </w:r>
    </w:p>
    <w:p w14:paraId="1975FB6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классифицировать аварийные ситуации на коммунальных системах жизнеобеспечения;</w:t>
      </w:r>
    </w:p>
    <w:p w14:paraId="5E3ADA90"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навыки безопасных действий при авариях на коммунальных системах жизнеобеспечения.</w:t>
      </w:r>
    </w:p>
    <w:p w14:paraId="12DFA3FA" w14:textId="4BDD818E"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5 «Безопасность  на транспорте»:</w:t>
      </w:r>
    </w:p>
    <w:p w14:paraId="28A2633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дорожного движения и объяснять их значение;</w:t>
      </w:r>
    </w:p>
    <w:p w14:paraId="78C62EEA"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перечислять и характеризовать участников дорожного движения и элементы дороги;</w:t>
      </w:r>
    </w:p>
    <w:p w14:paraId="6602CEB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условия обеспечения безопасности участников дорожного движения;</w:t>
      </w:r>
    </w:p>
    <w:p w14:paraId="14C0A76F"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дорожного движения для пешеходов;</w:t>
      </w:r>
    </w:p>
    <w:p w14:paraId="3DE41136"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классифицировать и характеризовать дорожные знаки для пешеходов;</w:t>
      </w:r>
    </w:p>
    <w:p w14:paraId="71750DD2"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«дорожные ловушки» и объяснять правила  их предупреждения;</w:t>
      </w:r>
    </w:p>
    <w:p w14:paraId="32A01CE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иметь навыки безопасного перехода дороги;</w:t>
      </w:r>
    </w:p>
    <w:p w14:paraId="43810403" w14:textId="77777777" w:rsidR="00C64E9B" w:rsidRPr="00C64E9B" w:rsidRDefault="00C64E9B" w:rsidP="00C64E9B">
      <w:pPr>
        <w:spacing w:line="360" w:lineRule="auto"/>
        <w:ind w:right="709" w:firstLine="709"/>
        <w:jc w:val="both"/>
        <w:rPr>
          <w:rFonts w:eastAsia="SchoolBookSanPin"/>
          <w:sz w:val="24"/>
          <w:szCs w:val="24"/>
        </w:rPr>
      </w:pPr>
      <w:r w:rsidRPr="00C64E9B">
        <w:rPr>
          <w:rFonts w:eastAsia="SchoolBookSanPin"/>
          <w:sz w:val="24"/>
          <w:szCs w:val="24"/>
        </w:rPr>
        <w:t>знать правила применения световозвращающих элементов;</w:t>
      </w:r>
    </w:p>
    <w:p w14:paraId="4783AEDF" w14:textId="77777777" w:rsidR="00C64E9B" w:rsidRPr="00C64E9B" w:rsidRDefault="00C64E9B" w:rsidP="00C64E9B">
      <w:pPr>
        <w:pStyle w:val="TableParagraph"/>
        <w:spacing w:line="360" w:lineRule="auto"/>
        <w:ind w:left="45" w:right="709"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правила дорожного движения для пассажиров;</w:t>
      </w:r>
    </w:p>
    <w:p w14:paraId="21D87B4D" w14:textId="77777777" w:rsidR="00C64E9B" w:rsidRPr="00C64E9B" w:rsidRDefault="00C64E9B" w:rsidP="00C64E9B">
      <w:pPr>
        <w:pStyle w:val="TableParagraph"/>
        <w:spacing w:line="360" w:lineRule="auto"/>
        <w:ind w:left="45" w:right="709" w:firstLine="709"/>
        <w:jc w:val="both"/>
        <w:rPr>
          <w:rFonts w:eastAsia="OfficinaSansBoldITC"/>
          <w:sz w:val="24"/>
          <w:szCs w:val="24"/>
        </w:rPr>
      </w:pPr>
      <w:r w:rsidRPr="00C64E9B">
        <w:rPr>
          <w:rFonts w:eastAsia="OfficinaSansBoldITC"/>
          <w:sz w:val="24"/>
          <w:szCs w:val="24"/>
        </w:rPr>
        <w:t>знать обязанности пассажиров маршрутных транспортных средств;</w:t>
      </w:r>
    </w:p>
    <w:p w14:paraId="08FF0E18" w14:textId="77777777" w:rsidR="00C64E9B" w:rsidRPr="00C64E9B" w:rsidRDefault="00C64E9B" w:rsidP="00C64E9B">
      <w:pPr>
        <w:pStyle w:val="TableParagraph"/>
        <w:spacing w:line="360" w:lineRule="auto"/>
        <w:ind w:left="45" w:right="709" w:firstLine="709"/>
        <w:jc w:val="both"/>
        <w:rPr>
          <w:rFonts w:eastAsia="OfficinaSansBoldITC"/>
          <w:sz w:val="24"/>
          <w:szCs w:val="24"/>
        </w:rPr>
      </w:pPr>
      <w:r w:rsidRPr="00C64E9B">
        <w:rPr>
          <w:rFonts w:eastAsia="OfficinaSansBoldITC"/>
          <w:sz w:val="24"/>
          <w:szCs w:val="24"/>
        </w:rPr>
        <w:t>знать правила применения ремня безопасности и детских удерживающих устройств;</w:t>
      </w:r>
    </w:p>
    <w:p w14:paraId="3BCC6F62" w14:textId="77777777" w:rsidR="00C64E9B" w:rsidRPr="00C64E9B" w:rsidRDefault="00C64E9B" w:rsidP="00C64E9B">
      <w:pPr>
        <w:pStyle w:val="TableParagraph"/>
        <w:spacing w:line="360" w:lineRule="auto"/>
        <w:ind w:left="45" w:right="709" w:firstLine="709"/>
        <w:jc w:val="both"/>
        <w:rPr>
          <w:rFonts w:eastAsia="OfficinaSansBoldITC"/>
          <w:sz w:val="24"/>
          <w:szCs w:val="24"/>
        </w:rPr>
      </w:pPr>
      <w:r w:rsidRPr="00C64E9B">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14:paraId="2CD9D313" w14:textId="77777777" w:rsidR="00C64E9B" w:rsidRPr="00C64E9B" w:rsidRDefault="00C64E9B" w:rsidP="00C64E9B">
      <w:pPr>
        <w:pStyle w:val="TableParagraph"/>
        <w:spacing w:line="360" w:lineRule="auto"/>
        <w:ind w:left="45" w:right="709" w:firstLine="709"/>
        <w:jc w:val="both"/>
        <w:rPr>
          <w:rFonts w:eastAsia="OfficinaSansBoldITC"/>
          <w:sz w:val="24"/>
          <w:szCs w:val="24"/>
        </w:rPr>
      </w:pPr>
      <w:r w:rsidRPr="00C64E9B">
        <w:rPr>
          <w:rFonts w:eastAsia="OfficinaSansBoldITC"/>
          <w:sz w:val="24"/>
          <w:szCs w:val="24"/>
        </w:rPr>
        <w:t>знать правила поведения пассажира мотоцикла;</w:t>
      </w:r>
    </w:p>
    <w:p w14:paraId="3B835CE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правила дорожного движения для водителя велосипеда, мопеда, лиц, использующих средства индивидуальной мобильности;</w:t>
      </w:r>
    </w:p>
    <w:p w14:paraId="398F5A4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SchoolBookSanPin"/>
          <w:sz w:val="24"/>
          <w:szCs w:val="24"/>
        </w:rPr>
        <w:lastRenderedPageBreak/>
        <w:t>знать</w:t>
      </w:r>
      <w:r w:rsidRPr="00C64E9B">
        <w:rPr>
          <w:rFonts w:eastAsia="OfficinaSansBoldITC"/>
          <w:sz w:val="24"/>
          <w:szCs w:val="24"/>
        </w:rPr>
        <w:t xml:space="preserve"> дорожные знаки для водителя велосипеда, сигналы велосипедиста;</w:t>
      </w:r>
    </w:p>
    <w:p w14:paraId="4B86A87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подготовки и выработать навыки безопасного использования велосипеда;</w:t>
      </w:r>
    </w:p>
    <w:p w14:paraId="07F994D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требования правил дорожного движения к водителю мотоцикла;</w:t>
      </w:r>
    </w:p>
    <w:p w14:paraId="0CCF5A5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классифицировать дорожно-транспортные происшествия и характеризовать причины их возникновения;</w:t>
      </w:r>
    </w:p>
    <w:p w14:paraId="09C88BF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безопасных действий очевидца дорожно-транспортного происшествия;</w:t>
      </w:r>
    </w:p>
    <w:p w14:paraId="6DAEB249"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порядок действий при пожаре на транспорте;</w:t>
      </w:r>
    </w:p>
    <w:p w14:paraId="61FA8AC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особенности и опасности на различных видах транспорта (внеуличного, железнодорожного, водного, воздушного);</w:t>
      </w:r>
    </w:p>
    <w:p w14:paraId="63AA389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обязанности пассажиров отдельных видов транспорта;</w:t>
      </w:r>
    </w:p>
    <w:p w14:paraId="14494229"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иметь навыки безопасного поведения пассажиров при различных происшествиях на отдельных видах транспорта; </w:t>
      </w:r>
    </w:p>
    <w:p w14:paraId="597BE1C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00927D8C"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способы извлечения пострадавшего из транспорта.</w:t>
      </w:r>
    </w:p>
    <w:p w14:paraId="0EE711F2" w14:textId="34E735B8"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6 «Безопасность в общественных местах»:</w:t>
      </w:r>
    </w:p>
    <w:p w14:paraId="51A8193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классифицировать общественные места; </w:t>
      </w:r>
    </w:p>
    <w:p w14:paraId="38DCA0C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потенциальные источники опасности в общественных местах;</w:t>
      </w:r>
    </w:p>
    <w:p w14:paraId="03108DD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вызова экстренных служб и порядок взаимодействия с ними;</w:t>
      </w:r>
    </w:p>
    <w:p w14:paraId="2D1F517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уметь планировать действия в случае возникновения опасной или чрезвычайной ситуации;</w:t>
      </w:r>
    </w:p>
    <w:p w14:paraId="2586326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риски массовых мероприятий и объяснять правила подготовки к посещению массовых мероприятий;</w:t>
      </w:r>
    </w:p>
    <w:p w14:paraId="284986C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безопасного поведения при беспорядках в местах массового пребывания людей;</w:t>
      </w:r>
    </w:p>
    <w:p w14:paraId="27C4011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безопасных действий при попадании в толпу и давку;</w:t>
      </w:r>
    </w:p>
    <w:p w14:paraId="256BB5A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безопасных действий при обнаружении угрозы возникновения пожара;</w:t>
      </w:r>
    </w:p>
    <w:p w14:paraId="3025057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и иметь навыки безопасных действий при эвакуации из общественных мест и зданий;</w:t>
      </w:r>
    </w:p>
    <w:p w14:paraId="174F5D6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навыки безопасных действий при обрушениях зданий и сооружений;</w:t>
      </w:r>
    </w:p>
    <w:p w14:paraId="5ABE201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опасности криминогенного и антиобщественного характера в общественных местах;</w:t>
      </w:r>
    </w:p>
    <w:p w14:paraId="4AE1E1A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sidRPr="00C64E9B">
        <w:rPr>
          <w:rFonts w:eastAsia="OfficinaSansBoldITC"/>
          <w:sz w:val="24"/>
          <w:szCs w:val="24"/>
        </w:rPr>
        <w:lastRenderedPageBreak/>
        <w:t>заложников;</w:t>
      </w:r>
    </w:p>
    <w:p w14:paraId="5699BE1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действий при взаимодействии с правоохранительными органами.</w:t>
      </w:r>
    </w:p>
    <w:p w14:paraId="631D978C" w14:textId="5D213BB2"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7  «Безопасность  в природной среде»:</w:t>
      </w:r>
    </w:p>
    <w:p w14:paraId="014BBBF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классифицировать и характеризовать чрезвычайные ситуации природного характера;</w:t>
      </w:r>
    </w:p>
    <w:p w14:paraId="5177A27D"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опасности в природной среде: дикие животные, змеи, насекомые и паукообразные, ядовитые грибы и растения;</w:t>
      </w:r>
    </w:p>
    <w:p w14:paraId="75A17D7C"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встрече с дикими животными, змеями, насекомыми и паукообразными;</w:t>
      </w:r>
    </w:p>
    <w:p w14:paraId="4F57EED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поведения для снижения риска отравления ядовитыми грибами и растениями;</w:t>
      </w:r>
    </w:p>
    <w:p w14:paraId="7B7189A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автономные условия, раскрывать их опасности и порядок подготовки к ним;</w:t>
      </w:r>
    </w:p>
    <w:p w14:paraId="4DBA178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72512F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классифицировать и характеризовать природные пожары и их опасности;</w:t>
      </w:r>
    </w:p>
    <w:p w14:paraId="6455A32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факторы и причины возникновения пожаров;</w:t>
      </w:r>
    </w:p>
    <w:p w14:paraId="4460570C"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представления о безопасных действиях при нахождении в зоне природного пожара;</w:t>
      </w:r>
    </w:p>
    <w:p w14:paraId="3EF83F5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правилах безопасного поведения в горах;</w:t>
      </w:r>
    </w:p>
    <w:p w14:paraId="54A2366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снежные лавины, камнепады, сели, оползни, их внешние признаки и опасности;</w:t>
      </w:r>
    </w:p>
    <w:p w14:paraId="6E0F0DA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528B848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общие правила безопасного поведения на водоёмах;</w:t>
      </w:r>
    </w:p>
    <w:p w14:paraId="4D68062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купания, понимать различия между оборудованными  и необорудованными пляжами</w:t>
      </w:r>
      <w:r w:rsidRPr="00C64E9B" w:rsidDel="00B555ED">
        <w:rPr>
          <w:rFonts w:eastAsia="OfficinaSansBoldITC"/>
          <w:sz w:val="24"/>
          <w:szCs w:val="24"/>
        </w:rPr>
        <w:t>;</w:t>
      </w:r>
    </w:p>
    <w:p w14:paraId="2AC21C6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само- и взаимопомощи терпящим бедствие на воде;</w:t>
      </w:r>
    </w:p>
    <w:p w14:paraId="73C97C4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обнаружении тонущего человека летом и человека в полынье;</w:t>
      </w:r>
    </w:p>
    <w:p w14:paraId="13B0B0B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поведения при нахождении на плавсредствах и на льду;</w:t>
      </w:r>
    </w:p>
    <w:p w14:paraId="7C7833E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наводнения, их внешние признаки и опасности;</w:t>
      </w:r>
    </w:p>
    <w:p w14:paraId="2A6CBD9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наводнении;</w:t>
      </w:r>
    </w:p>
    <w:p w14:paraId="28B280E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цунами, их внешние признаки и опасности;</w:t>
      </w:r>
    </w:p>
    <w:p w14:paraId="6308147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иметь представление о безопасных действиях при нахождении в зоне цунами; </w:t>
      </w:r>
    </w:p>
    <w:p w14:paraId="48058D9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lastRenderedPageBreak/>
        <w:t>характеризовать ураганы, смерчи, их внешние признаки и опасности;</w:t>
      </w:r>
    </w:p>
    <w:p w14:paraId="1816BA5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ураганах и смерчах;</w:t>
      </w:r>
    </w:p>
    <w:p w14:paraId="3AF6A00D"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грозы, их внешние признаки и опасности;</w:t>
      </w:r>
    </w:p>
    <w:p w14:paraId="2266D86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безопасных действий при попадании в грозу;</w:t>
      </w:r>
    </w:p>
    <w:p w14:paraId="5E88E4C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землетрясения и извержения вулканов и их опасности;</w:t>
      </w:r>
    </w:p>
    <w:p w14:paraId="44BD5559" w14:textId="77777777" w:rsidR="00C64E9B" w:rsidRPr="00C64E9B" w:rsidRDefault="00C64E9B" w:rsidP="00C64E9B">
      <w:pPr>
        <w:spacing w:line="360" w:lineRule="auto"/>
        <w:ind w:right="709" w:firstLine="709"/>
        <w:jc w:val="both"/>
        <w:rPr>
          <w:rFonts w:eastAsia="OfficinaSansBoldITC"/>
          <w:sz w:val="24"/>
          <w:szCs w:val="24"/>
        </w:rPr>
      </w:pPr>
      <w:bookmarkStart w:id="61" w:name="_Hlk157533626"/>
      <w:r w:rsidRPr="00C64E9B">
        <w:rPr>
          <w:rFonts w:eastAsia="OfficinaSansBoldITC"/>
          <w:sz w:val="24"/>
          <w:szCs w:val="24"/>
        </w:rPr>
        <w:t xml:space="preserve">иметь представление о </w:t>
      </w:r>
      <w:bookmarkEnd w:id="61"/>
      <w:r w:rsidRPr="00C64E9B">
        <w:rPr>
          <w:rFonts w:eastAsia="OfficinaSansBoldITC"/>
          <w:sz w:val="24"/>
          <w:szCs w:val="24"/>
        </w:rPr>
        <w:t>безопасных действиях при землетрясении, в том числе при попадании под завал;</w:t>
      </w:r>
    </w:p>
    <w:p w14:paraId="2E8013D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нахождении в зоне извержения вулкана;</w:t>
      </w:r>
    </w:p>
    <w:p w14:paraId="0287120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смысл понятий «экология» и «экологическая культура»;</w:t>
      </w:r>
    </w:p>
    <w:p w14:paraId="12CA687D"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значение экологии для устойчивого развития общества;</w:t>
      </w:r>
    </w:p>
    <w:p w14:paraId="7A1738C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правила безопасного поведения при неблагоприятной экологической обстановке (загрязнении атмосферы).</w:t>
      </w:r>
    </w:p>
    <w:p w14:paraId="67E967E8" w14:textId="1764842F"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8 «</w:t>
      </w:r>
      <w:r w:rsidRPr="00C64E9B">
        <w:rPr>
          <w:sz w:val="24"/>
          <w:szCs w:val="24"/>
          <w:lang w:eastAsia="zh-CN"/>
        </w:rPr>
        <w:t>Основы медицинских знаний. Оказание первой помощи</w:t>
      </w:r>
      <w:r w:rsidRPr="00C64E9B">
        <w:rPr>
          <w:sz w:val="24"/>
          <w:szCs w:val="24"/>
        </w:rPr>
        <w:t>»:</w:t>
      </w:r>
    </w:p>
    <w:p w14:paraId="00440BD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смысл понятий «здоровье» и «здоровый образ жизни»  и их содержание, объяснять значение здоровья для человека;</w:t>
      </w:r>
    </w:p>
    <w:p w14:paraId="4D86374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факторы, влияющие на здоровье человека;</w:t>
      </w:r>
    </w:p>
    <w:p w14:paraId="31037D4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содержание элементов здорового образа жизни, объяснять пагубность вредных привычек;</w:t>
      </w:r>
    </w:p>
    <w:p w14:paraId="6DE9F6E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обосновывать личную ответственность за сохранение здоровья;</w:t>
      </w:r>
    </w:p>
    <w:p w14:paraId="43B16A7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понятие «инфекционные заболевания», объяснять причины  их возникновения;</w:t>
      </w:r>
    </w:p>
    <w:p w14:paraId="084DFE6C"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332628A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59F1BFE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A5C77E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понятие «неинфекционные заболевания» и давать  их классификацию;</w:t>
      </w:r>
    </w:p>
    <w:p w14:paraId="386FE6F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факторы риска неинфекционных заболеваний;</w:t>
      </w:r>
    </w:p>
    <w:p w14:paraId="37FBEDE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соблюдения мер профилактики неинфекционных заболеваний и защиты от них;</w:t>
      </w:r>
    </w:p>
    <w:p w14:paraId="56E30A9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назначение диспансеризации и раскрывать её задачи;</w:t>
      </w:r>
    </w:p>
    <w:p w14:paraId="5F1A21DD"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lastRenderedPageBreak/>
        <w:t>раскрывать понятия «психическое здоровье» и «психическое благополучие»;</w:t>
      </w:r>
    </w:p>
    <w:p w14:paraId="0892016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понятие «стресс» и его влияние на человека;</w:t>
      </w:r>
    </w:p>
    <w:p w14:paraId="644D091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соблюдения мер профилактики стресса, раскрывать способы саморегуляции эмоциональных состояний;</w:t>
      </w:r>
    </w:p>
    <w:p w14:paraId="7A62791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раскрывать понятие «первая помощь» и её содержание; </w:t>
      </w:r>
    </w:p>
    <w:p w14:paraId="2ECB667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состояния, требующие оказания первой помощи;</w:t>
      </w:r>
    </w:p>
    <w:p w14:paraId="4C27465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универсальный алгоритм оказания первой помощи; знать назначение и состав аптечки первой помощи;</w:t>
      </w:r>
    </w:p>
    <w:p w14:paraId="19C2404A"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действий при оказании первой помощи в различных ситуациях;</w:t>
      </w:r>
    </w:p>
    <w:p w14:paraId="4C2911B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приёмы психологической поддержки пострадавшего.</w:t>
      </w:r>
    </w:p>
    <w:p w14:paraId="5E98F06B" w14:textId="014462F3"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9 «Безопасность  в социуме»:</w:t>
      </w:r>
    </w:p>
    <w:p w14:paraId="2C4C246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общение и объяснять его значение для человека;</w:t>
      </w:r>
    </w:p>
    <w:p w14:paraId="001D034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признаки и анализировать способы эффективного общения;</w:t>
      </w:r>
    </w:p>
    <w:p w14:paraId="741339F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20A3B90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признаки конструктивного и деструктивного общения;</w:t>
      </w:r>
    </w:p>
    <w:p w14:paraId="43FD68C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понятие «конфликт» и характеризовать стадии его развития, факторы и причины развития;</w:t>
      </w:r>
    </w:p>
    <w:p w14:paraId="6BA8849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ситуациях возникновения межличностных и групповых конфликтов;</w:t>
      </w:r>
    </w:p>
    <w:p w14:paraId="3AF34B7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безопасные и эффективные способы избегания и разрешения конфликтных ситуаций;</w:t>
      </w:r>
    </w:p>
    <w:p w14:paraId="22A3713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безопасного поведения для снижения риска конфликта  и безопасных действий при его опасных проявлениях;</w:t>
      </w:r>
    </w:p>
    <w:p w14:paraId="733A57E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способ разрешения конфликта с помощью третьей стороны (медиатора);</w:t>
      </w:r>
    </w:p>
    <w:p w14:paraId="204A9FAB"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об опасных формах проявления конфликта: агрессия, домашнее насилие и буллинг;</w:t>
      </w:r>
    </w:p>
    <w:p w14:paraId="69DC34DE"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манипуляции в ходе межличностного общения;</w:t>
      </w:r>
    </w:p>
    <w:p w14:paraId="3FE50902"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приёмы распознавания манипуляций и знать способы противостояния ей;</w:t>
      </w:r>
    </w:p>
    <w:p w14:paraId="50975BD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9AAC68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 xml:space="preserve">характеризовать современные молодёжные увлечения и опасности, связанные с ними, </w:t>
      </w:r>
      <w:r w:rsidRPr="00C64E9B">
        <w:rPr>
          <w:rFonts w:eastAsia="OfficinaSansBoldITC"/>
          <w:sz w:val="24"/>
          <w:szCs w:val="24"/>
        </w:rPr>
        <w:lastRenderedPageBreak/>
        <w:t>знать правила безопасного поведения;</w:t>
      </w:r>
    </w:p>
    <w:p w14:paraId="078E31B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безопасного поведения при коммуникации с незнакомыми людьми.</w:t>
      </w:r>
    </w:p>
    <w:p w14:paraId="7514D2D9" w14:textId="59D08A76" w:rsidR="00C64E9B" w:rsidRPr="00C64E9B" w:rsidRDefault="00C64E9B" w:rsidP="00C64E9B">
      <w:pPr>
        <w:spacing w:line="360" w:lineRule="auto"/>
        <w:ind w:right="709" w:firstLine="709"/>
        <w:jc w:val="both"/>
        <w:rPr>
          <w:sz w:val="24"/>
          <w:szCs w:val="24"/>
        </w:rPr>
      </w:pPr>
      <w:r w:rsidRPr="00C64E9B">
        <w:rPr>
          <w:sz w:val="24"/>
          <w:szCs w:val="24"/>
        </w:rPr>
        <w:t>Предметные результаты по модулю № 10 «</w:t>
      </w:r>
      <w:r w:rsidRPr="00C64E9B">
        <w:rPr>
          <w:rFonts w:eastAsia="OfficinaSansBoldITC"/>
          <w:sz w:val="24"/>
          <w:szCs w:val="24"/>
        </w:rPr>
        <w:t>Безопасность  в информационном пространстве</w:t>
      </w:r>
      <w:r w:rsidRPr="00C64E9B">
        <w:rPr>
          <w:sz w:val="24"/>
          <w:szCs w:val="24"/>
        </w:rPr>
        <w:t>»:</w:t>
      </w:r>
    </w:p>
    <w:p w14:paraId="3AE9CB9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понятие «цифровая среда», её характеристики и приводить примеры информационных и компьютерных угроз;</w:t>
      </w:r>
    </w:p>
    <w:p w14:paraId="363423F7"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положительные возможности цифровой среды;</w:t>
      </w:r>
    </w:p>
    <w:p w14:paraId="095498D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риски и угрозы при использовании Интернета;</w:t>
      </w:r>
    </w:p>
    <w:p w14:paraId="0D784F5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5B88914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опасные явления цифровой среды;</w:t>
      </w:r>
    </w:p>
    <w:p w14:paraId="213A0E03"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классифицировать и оценивать риски вредоносных программ и приложений, их разновидностей;</w:t>
      </w:r>
    </w:p>
    <w:p w14:paraId="4B384BED"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соблюдения правил кибергигиены для предупреждения возникновения опасных ситуаций в цифровой среде;</w:t>
      </w:r>
    </w:p>
    <w:p w14:paraId="49C59DD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основные виды опасного и запрещённого контента  в Интернете и характеризовать его признаки;</w:t>
      </w:r>
    </w:p>
    <w:p w14:paraId="3D44F34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приёмы распознавания опасностей при использовании Интернета;</w:t>
      </w:r>
    </w:p>
    <w:p w14:paraId="1936EC0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противоправные действия в Интернете;</w:t>
      </w:r>
    </w:p>
    <w:p w14:paraId="6B088EB8"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258171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деструктивные течения в Интернете, их признаки  и опасности;</w:t>
      </w:r>
    </w:p>
    <w:p w14:paraId="4879A22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D4E3D67" w14:textId="2659BD2F" w:rsidR="00C64E9B" w:rsidRPr="00C64E9B" w:rsidRDefault="00C64E9B" w:rsidP="00C64E9B">
      <w:pPr>
        <w:spacing w:line="360" w:lineRule="auto"/>
        <w:ind w:right="709" w:firstLine="709"/>
        <w:jc w:val="both"/>
        <w:rPr>
          <w:rFonts w:eastAsia="OfficinaSansBoldITC"/>
          <w:sz w:val="24"/>
          <w:szCs w:val="24"/>
        </w:rPr>
      </w:pPr>
      <w:r w:rsidRPr="00C64E9B">
        <w:rPr>
          <w:sz w:val="24"/>
          <w:szCs w:val="24"/>
        </w:rPr>
        <w:t>Предметные результаты по модулю № 11 «</w:t>
      </w:r>
      <w:r w:rsidRPr="00C64E9B">
        <w:rPr>
          <w:rFonts w:eastAsia="OfficinaSansBoldITC"/>
          <w:sz w:val="24"/>
          <w:szCs w:val="24"/>
        </w:rPr>
        <w:t>Основы противодействия экстремизму и терроризму</w:t>
      </w:r>
      <w:r w:rsidRPr="00C64E9B">
        <w:rPr>
          <w:sz w:val="24"/>
          <w:szCs w:val="24"/>
        </w:rPr>
        <w:t>»:</w:t>
      </w:r>
    </w:p>
    <w:p w14:paraId="3D96A210"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6D40D36"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цели и формы проявления террористических актов, характеризовать их последствия;</w:t>
      </w:r>
    </w:p>
    <w:p w14:paraId="200BC2C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раскрывать основы общественно-государственной системы, роль личности в противодействии экстремизму и терроризму;</w:t>
      </w:r>
    </w:p>
    <w:p w14:paraId="7E3D5224"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знать уровни террористической опасности и цели контртеррористической операции;</w:t>
      </w:r>
    </w:p>
    <w:p w14:paraId="11853235"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характеризовать признаки вовлечения в террористическую деятельность;</w:t>
      </w:r>
    </w:p>
    <w:p w14:paraId="3DE3C9EF"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lastRenderedPageBreak/>
        <w:t>иметь навыки соблюдения правил антитеррористического поведения  и безопасных действий при обнаружении признаков вербовки;</w:t>
      </w:r>
    </w:p>
    <w:p w14:paraId="66C6B5E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03C73B1" w14:textId="77777777" w:rsidR="00C64E9B" w:rsidRPr="00C64E9B" w:rsidRDefault="00C64E9B" w:rsidP="00C64E9B">
      <w:pPr>
        <w:spacing w:line="360" w:lineRule="auto"/>
        <w:ind w:right="709" w:firstLine="709"/>
        <w:jc w:val="both"/>
        <w:rPr>
          <w:rFonts w:eastAsia="OfficinaSansBoldITC"/>
          <w:sz w:val="24"/>
          <w:szCs w:val="24"/>
        </w:rPr>
      </w:pPr>
      <w:r w:rsidRPr="00C64E9B">
        <w:rPr>
          <w:rFonts w:eastAsia="OfficinaSansBoldITC"/>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A2F5046" w14:textId="114F4665" w:rsidR="00C64E9B" w:rsidRDefault="00C64E9B" w:rsidP="00C64E9B">
      <w:pPr>
        <w:spacing w:line="360" w:lineRule="auto"/>
        <w:ind w:right="709" w:firstLine="709"/>
        <w:jc w:val="both"/>
        <w:rPr>
          <w:sz w:val="24"/>
          <w:szCs w:val="24"/>
        </w:rPr>
      </w:pPr>
      <w:r w:rsidRPr="00C64E9B">
        <w:rPr>
          <w:sz w:val="24"/>
          <w:szCs w:val="24"/>
        </w:rPr>
        <w:t>Образовательная организация вправе самостоятельно определять последовательность освоения обучающимися модулей ОБЗР.</w:t>
      </w:r>
    </w:p>
    <w:p w14:paraId="22460CEB" w14:textId="77777777" w:rsidR="007754E9" w:rsidRDefault="007754E9" w:rsidP="007754E9">
      <w:pPr>
        <w:pStyle w:val="a3"/>
        <w:spacing w:before="46"/>
        <w:ind w:left="986" w:right="709" w:firstLine="0"/>
        <w:jc w:val="left"/>
        <w:rPr>
          <w:b/>
          <w:spacing w:val="-2"/>
          <w:sz w:val="24"/>
          <w:szCs w:val="24"/>
        </w:rPr>
      </w:pPr>
    </w:p>
    <w:p w14:paraId="2AECE916" w14:textId="380AF20F" w:rsidR="00021C57" w:rsidRPr="00021C57" w:rsidRDefault="00021C57" w:rsidP="00021C57">
      <w:pPr>
        <w:keepNext/>
        <w:keepLines/>
        <w:spacing w:line="350" w:lineRule="auto"/>
        <w:ind w:right="851" w:firstLine="708"/>
        <w:jc w:val="both"/>
        <w:outlineLvl w:val="0"/>
        <w:rPr>
          <w:b/>
          <w:sz w:val="24"/>
          <w:szCs w:val="24"/>
          <w:lang w:eastAsia="ru-RU"/>
        </w:rPr>
      </w:pPr>
      <w:r w:rsidRPr="00021C57">
        <w:rPr>
          <w:b/>
          <w:sz w:val="24"/>
          <w:szCs w:val="24"/>
          <w:lang w:eastAsia="x-none"/>
        </w:rPr>
        <w:t xml:space="preserve">2.2. </w:t>
      </w:r>
      <w:r w:rsidRPr="00021C57">
        <w:rPr>
          <w:b/>
          <w:sz w:val="24"/>
          <w:szCs w:val="24"/>
          <w:lang w:eastAsia="ru-RU"/>
        </w:rPr>
        <w:t>Программа формирования универсальных учебных действий.</w:t>
      </w:r>
    </w:p>
    <w:p w14:paraId="16F5070A" w14:textId="77777777" w:rsidR="00021C57" w:rsidRPr="00C62626" w:rsidRDefault="00021C57" w:rsidP="00021C57">
      <w:pPr>
        <w:keepNext/>
        <w:keepLines/>
        <w:spacing w:line="350" w:lineRule="auto"/>
        <w:ind w:right="851" w:firstLine="708"/>
        <w:jc w:val="both"/>
        <w:outlineLvl w:val="0"/>
        <w:rPr>
          <w:sz w:val="24"/>
          <w:szCs w:val="24"/>
          <w:lang w:eastAsia="ru-RU"/>
        </w:rPr>
      </w:pPr>
    </w:p>
    <w:p w14:paraId="5DB6AECE" w14:textId="488D67FF" w:rsidR="00021C57" w:rsidRPr="00021C57" w:rsidRDefault="00021C57" w:rsidP="00021C57">
      <w:pPr>
        <w:spacing w:line="350" w:lineRule="auto"/>
        <w:ind w:right="851" w:firstLine="709"/>
        <w:jc w:val="both"/>
        <w:rPr>
          <w:rFonts w:eastAsia="SchoolBookSanPin"/>
          <w:b/>
          <w:sz w:val="24"/>
          <w:szCs w:val="24"/>
        </w:rPr>
      </w:pPr>
      <w:r w:rsidRPr="00021C57">
        <w:rPr>
          <w:rFonts w:eastAsia="Calibri"/>
          <w:b/>
          <w:sz w:val="24"/>
          <w:szCs w:val="24"/>
        </w:rPr>
        <w:t xml:space="preserve">2.2.1. </w:t>
      </w:r>
      <w:r w:rsidRPr="00021C57">
        <w:rPr>
          <w:rFonts w:eastAsia="SchoolBookSanPin"/>
          <w:b/>
          <w:sz w:val="24"/>
          <w:szCs w:val="24"/>
        </w:rPr>
        <w:t>Целевой раздел.</w:t>
      </w:r>
    </w:p>
    <w:p w14:paraId="445D0F6B" w14:textId="640BD67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Программа формирования универсальных учебных действий (далее – УУД) у обучающихся должна обеспечивать:</w:t>
      </w:r>
    </w:p>
    <w:p w14:paraId="41255C0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развитие способности к саморазвитию и самосовершенствованию;</w:t>
      </w:r>
    </w:p>
    <w:p w14:paraId="51476DE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внутренней позиции личности, регулятивных, познавательных, коммуникативных УУД у обучающихся;</w:t>
      </w:r>
    </w:p>
    <w:p w14:paraId="3C50F5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8EA69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3D22D4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11FEAA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07953F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и развитие компетенций обучающихся в области использования ИКТ;</w:t>
      </w:r>
    </w:p>
    <w:p w14:paraId="59981C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B98A2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формирование знаний и навыков в области финансовой грамотности и устойчивого </w:t>
      </w:r>
      <w:r w:rsidRPr="00C62626">
        <w:rPr>
          <w:rFonts w:eastAsia="SchoolBookSanPin"/>
          <w:sz w:val="24"/>
          <w:szCs w:val="24"/>
        </w:rPr>
        <w:lastRenderedPageBreak/>
        <w:t>развития общества.</w:t>
      </w:r>
    </w:p>
    <w:p w14:paraId="69AE567A" w14:textId="36AD2C1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60386900" w14:textId="0CB48CF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F21074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122212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755F1C6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CD17495" w14:textId="62692330" w:rsidR="00021C57" w:rsidRPr="00021C57" w:rsidRDefault="00021C57" w:rsidP="00021C57">
      <w:pPr>
        <w:spacing w:line="350" w:lineRule="auto"/>
        <w:ind w:right="851" w:firstLine="709"/>
        <w:jc w:val="both"/>
        <w:rPr>
          <w:rFonts w:eastAsia="SchoolBookSanPin"/>
          <w:b/>
          <w:sz w:val="24"/>
          <w:szCs w:val="24"/>
        </w:rPr>
      </w:pPr>
      <w:r w:rsidRPr="00021C57">
        <w:rPr>
          <w:rFonts w:eastAsia="Calibri"/>
          <w:b/>
          <w:sz w:val="24"/>
          <w:szCs w:val="24"/>
        </w:rPr>
        <w:t xml:space="preserve">2.2.2. </w:t>
      </w:r>
      <w:r w:rsidRPr="00021C57">
        <w:rPr>
          <w:rFonts w:eastAsia="SchoolBookSanPin"/>
          <w:b/>
          <w:sz w:val="24"/>
          <w:szCs w:val="24"/>
        </w:rPr>
        <w:t>Содержательный раздел.</w:t>
      </w:r>
    </w:p>
    <w:p w14:paraId="6A7257F6" w14:textId="4F6DB191"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xml:space="preserve"> </w:t>
      </w:r>
      <w:r w:rsidRPr="00C62626">
        <w:rPr>
          <w:rFonts w:eastAsia="SchoolBookSanPin"/>
          <w:sz w:val="24"/>
          <w:szCs w:val="24"/>
        </w:rPr>
        <w:t>Программа формирования УУД у обучающихся должна содержать:</w:t>
      </w:r>
    </w:p>
    <w:p w14:paraId="3FA55E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взаимосвязи универсальных учебных действий с содержанием учебных предметов;</w:t>
      </w:r>
    </w:p>
    <w:p w14:paraId="462417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B3A5AA" w14:textId="740CE25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взаимосвязи УУД с содержанием учебных предметов.</w:t>
      </w:r>
    </w:p>
    <w:p w14:paraId="13E74FB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BE8E0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1FED75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3C8E27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в соотнесении с предметными результатами по основным разделам и темам учебного содержания;</w:t>
      </w:r>
    </w:p>
    <w:p w14:paraId="7CA5B1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разделе «Основные виды деятельности» тематического планирования.</w:t>
      </w:r>
    </w:p>
    <w:p w14:paraId="7B94582B" w14:textId="1DA1ADB8"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5076508" w14:textId="27263C61"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Русский язык и литература.</w:t>
      </w:r>
    </w:p>
    <w:p w14:paraId="07BB9DAE" w14:textId="633874C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439CD16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721A81A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DEC11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69FE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15D06F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8E05DA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275FD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14:paraId="139960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7E123EB3" w14:textId="247F2F4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1CFC495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596999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w:t>
      </w:r>
      <w:r w:rsidRPr="00C62626">
        <w:rPr>
          <w:rFonts w:eastAsia="SchoolBookSanPin"/>
          <w:sz w:val="24"/>
          <w:szCs w:val="24"/>
        </w:rPr>
        <w:lastRenderedPageBreak/>
        <w:t>аргументировать свою позицию, мнение.</w:t>
      </w:r>
    </w:p>
    <w:p w14:paraId="4D8F5A3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F8610A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2539DA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78D53D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3D5D12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Овладеть инструментами оценки достоверности полученных выводов и обобщений.</w:t>
      </w:r>
    </w:p>
    <w:p w14:paraId="7CC640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CAD0A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5717F7E" w14:textId="1E1FDF6B"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w:t>
      </w:r>
      <w:r w:rsidRPr="00C62626">
        <w:rPr>
          <w:rFonts w:eastAsia="SchoolBookSanPin"/>
          <w:sz w:val="24"/>
          <w:szCs w:val="24"/>
        </w:rPr>
        <w:t>Формирование универсальных учебных познавательных действий в части работы с информацией.</w:t>
      </w:r>
    </w:p>
    <w:p w14:paraId="1E34FC3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1BC6BC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47F61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w:t>
      </w:r>
      <w:r w:rsidRPr="00C62626">
        <w:rPr>
          <w:rFonts w:eastAsia="SchoolBookSanPin"/>
          <w:sz w:val="24"/>
          <w:szCs w:val="24"/>
        </w:rPr>
        <w:lastRenderedPageBreak/>
        <w:t>использования других источников информации.</w:t>
      </w:r>
    </w:p>
    <w:p w14:paraId="05D3D0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9F9E6C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31716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7D6F8C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D13E2F4" w14:textId="7843992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2EF6AE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8A30B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1F0A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87160C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09996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Управлять собственными эмоциями, корректно выражать их в процессе речевого общения.</w:t>
      </w:r>
    </w:p>
    <w:p w14:paraId="0F38CD92" w14:textId="1353A9C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113305A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D6C803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67F2EFE" w14:textId="1A8DD8BB"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Иностранный язык.</w:t>
      </w:r>
    </w:p>
    <w:p w14:paraId="083AB9E4" w14:textId="0F81F84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4FFA1DC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955D6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14:paraId="7D2233C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42A688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Моделировать отношения между объектами (членами предложения, структурными единицами диалога и другие).</w:t>
      </w:r>
    </w:p>
    <w:p w14:paraId="09F83B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12FDB31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9CD607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14:paraId="46FB66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14:paraId="358664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Пользоваться классификациями (по типу чтения, по типу высказывания и другим).</w:t>
      </w:r>
    </w:p>
    <w:p w14:paraId="7FBDE4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32ECECB1" w14:textId="5AD8637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464100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6AE53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8B786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Полно и точно понимать прочитанный текст на основе его информационной </w:t>
      </w:r>
      <w:r w:rsidRPr="00C62626">
        <w:rPr>
          <w:rFonts w:eastAsia="SchoolBookSanPin"/>
          <w:sz w:val="24"/>
          <w:szCs w:val="24"/>
        </w:rPr>
        <w:lastRenderedPageBreak/>
        <w:t>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239DBC7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Фиксировать информацию доступными средствами (в виде ключевых слов, плана).</w:t>
      </w:r>
    </w:p>
    <w:p w14:paraId="7554201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достоверность информации, полученной из иноязычных источников.</w:t>
      </w:r>
    </w:p>
    <w:p w14:paraId="375FB35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D6F4DFE" w14:textId="43505DAE"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620FF7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9881E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6137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восстанавливать текст с опущенными в учебных целях фрагментами.</w:t>
      </w:r>
    </w:p>
    <w:p w14:paraId="03F6CD1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E26A44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1B79F9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14:paraId="3169B52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F569C9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78C117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Корректировать деятельность с учетом возникших трудностей, ошибок, новых данных или информации.</w:t>
      </w:r>
    </w:p>
    <w:p w14:paraId="22B0805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68396665" w14:textId="47A76AD5"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Математика и информатика.</w:t>
      </w:r>
    </w:p>
    <w:p w14:paraId="7D1A1F22" w14:textId="22FA5E3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6E29518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качества, свойства, характеристики математических объектов.</w:t>
      </w:r>
    </w:p>
    <w:p w14:paraId="4228F9A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Различать свойства и признаки объектов.</w:t>
      </w:r>
    </w:p>
    <w:p w14:paraId="38FEB7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14:paraId="1EE443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связи и отношения, проводить аналогии, распознавать зависимости между объектами.</w:t>
      </w:r>
    </w:p>
    <w:p w14:paraId="36102E4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изменения и находить закономерности.</w:t>
      </w:r>
    </w:p>
    <w:p w14:paraId="25CC219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2330DEB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логические связки «и», «или», «если ..., то ...».</w:t>
      </w:r>
    </w:p>
    <w:p w14:paraId="24DC016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Обобщать и конкретизировать; строить заключения от общего к частному и от частного к общему.</w:t>
      </w:r>
    </w:p>
    <w:p w14:paraId="272F4CE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кванторы «все», «всякий», «любой», «некоторый», «существует»; приводить пример и контрпример.</w:t>
      </w:r>
    </w:p>
    <w:p w14:paraId="5CA5E40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Различать, распознавать верные и неверные утверждения.</w:t>
      </w:r>
    </w:p>
    <w:p w14:paraId="6329BD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отношения, зависимости, правила, закономерности с помощью формул.</w:t>
      </w:r>
    </w:p>
    <w:p w14:paraId="5358CDD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Моделировать отношения между объектами, использовать символьные и графические модели.</w:t>
      </w:r>
    </w:p>
    <w:p w14:paraId="10DD9D3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Воспроизводить и строить логические цепочки утверждений, прямые и от противного.</w:t>
      </w:r>
    </w:p>
    <w:p w14:paraId="20E598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противоречия в рассуждениях.</w:t>
      </w:r>
    </w:p>
    <w:p w14:paraId="23063C3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14:paraId="414073C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0A7624D" w14:textId="5B997A6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1073143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9DB5F9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Доказывать, обосновывать, аргументировать свои суждения, выводы, закономерности и результаты.</w:t>
      </w:r>
    </w:p>
    <w:p w14:paraId="5FEE12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Дописывать выводы, результаты опытов, экспериментов, исследований, используя математический язык и символику.</w:t>
      </w:r>
    </w:p>
    <w:p w14:paraId="4B485D4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322FC0D7" w14:textId="483533D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w:t>
      </w:r>
      <w:r w:rsidRPr="00C62626">
        <w:rPr>
          <w:rFonts w:eastAsia="SchoolBookSanPin"/>
          <w:sz w:val="24"/>
          <w:szCs w:val="24"/>
        </w:rPr>
        <w:t xml:space="preserve">Формирование универсальных учебных познавательных действий в части работы с </w:t>
      </w:r>
      <w:r w:rsidRPr="00C62626">
        <w:rPr>
          <w:rFonts w:eastAsia="SchoolBookSanPin"/>
          <w:sz w:val="24"/>
          <w:szCs w:val="24"/>
        </w:rPr>
        <w:lastRenderedPageBreak/>
        <w:t>информацией.</w:t>
      </w:r>
    </w:p>
    <w:p w14:paraId="6D05D3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14:paraId="13933F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Переводить вербальную информацию в графическую форму и наоборот.</w:t>
      </w:r>
    </w:p>
    <w:p w14:paraId="1301277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14:paraId="2E5449C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Распознавать неверную информацию, данные, утверждения; устанавливать противоречия в фактах, данных.</w:t>
      </w:r>
    </w:p>
    <w:p w14:paraId="729F956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ошибки в неверных утверждениях и исправлять их.</w:t>
      </w:r>
    </w:p>
    <w:p w14:paraId="6F32C9F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0A7BAC48" w14:textId="3A3E296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458CF0A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F89D0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EAD84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1B5136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14:paraId="3AB755A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265EAB3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DAF68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3096ED" w14:textId="6AC0E50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1A1ABB9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Удерживать цель деятельности.</w:t>
      </w:r>
    </w:p>
    <w:p w14:paraId="0E9A8FB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выполнение учебной задачи, выбирать и аргументировать способ деятельности.</w:t>
      </w:r>
    </w:p>
    <w:p w14:paraId="5A88BB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Корректировать деятельность с учетом возникших трудностей, ошибок, новых данных или информации.</w:t>
      </w:r>
    </w:p>
    <w:p w14:paraId="4A8FAFB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Анализировать и оценивать собственную работу: меру собственной </w:t>
      </w:r>
      <w:r w:rsidRPr="00C62626">
        <w:rPr>
          <w:rFonts w:eastAsia="SchoolBookSanPin"/>
          <w:sz w:val="24"/>
          <w:szCs w:val="24"/>
        </w:rPr>
        <w:lastRenderedPageBreak/>
        <w:t>самостоятельности, затруднения, дефициты, ошибки и другое.</w:t>
      </w:r>
    </w:p>
    <w:p w14:paraId="0553FE3C" w14:textId="42DFB618"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Естественно</w:t>
      </w:r>
      <w:r w:rsidR="00BA18BA" w:rsidRPr="00BA18BA">
        <w:rPr>
          <w:rFonts w:eastAsia="SchoolBookSanPin"/>
          <w:b/>
          <w:sz w:val="24"/>
          <w:szCs w:val="24"/>
        </w:rPr>
        <w:t>-</w:t>
      </w:r>
      <w:r w:rsidRPr="00BA18BA">
        <w:rPr>
          <w:rFonts w:eastAsia="SchoolBookSanPin"/>
          <w:b/>
          <w:sz w:val="24"/>
          <w:szCs w:val="24"/>
        </w:rPr>
        <w:t>научные предметы.</w:t>
      </w:r>
    </w:p>
    <w:p w14:paraId="024CEA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165.2.3.4.1. </w:t>
      </w: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5BD13FF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58F795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C2DE4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37ABA3C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EB71A21" w14:textId="5EF6C7D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6172421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Исследование явления теплообмена при смешивании холодной и горячей воды.</w:t>
      </w:r>
    </w:p>
    <w:p w14:paraId="775E98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Исследование процесса испарения различных жидкостей.</w:t>
      </w:r>
    </w:p>
    <w:p w14:paraId="0306301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F6FEC73" w14:textId="74041F0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23CEC8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4EF0B2B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Выполнять задания по тексту (смысловое чтение).</w:t>
      </w:r>
    </w:p>
    <w:p w14:paraId="0305337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993D79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7C2654B" w14:textId="7F3AA87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37B4C9E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DB1C29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на решение естественнонаучной задачи в устных и письменных текстах.</w:t>
      </w:r>
    </w:p>
    <w:p w14:paraId="1781D1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A4FD8E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62626">
        <w:rPr>
          <w:rFonts w:eastAsia="Calibri"/>
          <w:sz w:val="24"/>
          <w:szCs w:val="24"/>
        </w:rPr>
        <w:t>человек</w:t>
      </w:r>
      <w:r w:rsidRPr="00C62626">
        <w:rPr>
          <w:rFonts w:eastAsia="SchoolBookSanPin"/>
          <w:sz w:val="24"/>
          <w:szCs w:val="24"/>
        </w:rPr>
        <w:t>.</w:t>
      </w:r>
    </w:p>
    <w:p w14:paraId="1440B38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11339F2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46C761B" w14:textId="6D5C7E4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4FFB975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14:paraId="01EAB56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43E42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396960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305B72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D50004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соответствия результата решения естественнонаучной проблемы поставленным целям и условиям.</w:t>
      </w:r>
    </w:p>
    <w:p w14:paraId="1127649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F4B6CB8" w14:textId="57CAB203"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Общественно-научные предметы.</w:t>
      </w:r>
    </w:p>
    <w:p w14:paraId="7B96A396" w14:textId="0643D2A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5D0E9C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Систематизировать, классифицировать и обобщать исторические факты.</w:t>
      </w:r>
    </w:p>
    <w:p w14:paraId="148510D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Составлять синхронистические и систематические таблицы.</w:t>
      </w:r>
    </w:p>
    <w:p w14:paraId="4FE4B0F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и характеризовать существенные признаки исторических явлений, процессов.</w:t>
      </w:r>
    </w:p>
    <w:p w14:paraId="13660D4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w:t>
      </w:r>
      <w:r w:rsidRPr="00C62626">
        <w:rPr>
          <w:rFonts w:eastAsia="SchoolBookSanPin"/>
          <w:sz w:val="24"/>
          <w:szCs w:val="24"/>
        </w:rPr>
        <w:lastRenderedPageBreak/>
        <w:t>заданным или самостоятельно определенным основаниям.</w:t>
      </w:r>
    </w:p>
    <w:p w14:paraId="4D177DC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1941559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причины и следствия исторических событий и процессов.</w:t>
      </w:r>
    </w:p>
    <w:p w14:paraId="7A7C9BC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971F8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Соотносить результаты своего исследования с уже имеющимися данными, оценивать их значимость.</w:t>
      </w:r>
    </w:p>
    <w:p w14:paraId="4458A3B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78D9EA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F0CAA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конструктивные модели поведения в конфликтной ситуации, находить конструктивное разрешение конфликта.</w:t>
      </w:r>
    </w:p>
    <w:p w14:paraId="14058D9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Преобразовывать статистическую и визуальную информацию о достижениях России в текст.</w:t>
      </w:r>
    </w:p>
    <w:p w14:paraId="3416286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Вносить коррективы в моделируемую экономическую деятельность на основе изменившихся ситуаций.</w:t>
      </w:r>
    </w:p>
    <w:p w14:paraId="5119FB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14:paraId="6CDF7F4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Выступать с сообщениями в соответствии с особенностями аудитории и регламентом.</w:t>
      </w:r>
    </w:p>
    <w:p w14:paraId="5522E9F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и объяснять взаимосвязи между правами человека и гражданина и обязанностями граждан.</w:t>
      </w:r>
    </w:p>
    <w:p w14:paraId="37775A1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Объяснять причины смены дня и ночи и времен года.</w:t>
      </w:r>
    </w:p>
    <w:p w14:paraId="78C6F8C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42790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формы рельефа суши по высоте и по внешнему облику.</w:t>
      </w:r>
    </w:p>
    <w:p w14:paraId="052ADFB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острова по происхождению.</w:t>
      </w:r>
    </w:p>
    <w:p w14:paraId="58D40EF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sidRPr="00C62626">
        <w:rPr>
          <w:rFonts w:eastAsia="SchoolBookSanPin"/>
          <w:sz w:val="24"/>
          <w:szCs w:val="24"/>
        </w:rPr>
        <w:lastRenderedPageBreak/>
        <w:t>географической информации.</w:t>
      </w:r>
    </w:p>
    <w:p w14:paraId="5A501EF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план решения учебной географической задачи.</w:t>
      </w:r>
    </w:p>
    <w:p w14:paraId="4EC174ED" w14:textId="77F5D7B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6EAF779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C8BF7B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0AAAD6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ECB094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небольшое исследование роли традиций в обществе.</w:t>
      </w:r>
    </w:p>
    <w:p w14:paraId="3E30DAB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3437A9A" w14:textId="1FA7CD3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7EC35F7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832BD2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D8EBE4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825BBF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AA828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01A2A7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6DB716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Выбирать источники географической информации (картографические, </w:t>
      </w:r>
      <w:r w:rsidRPr="00C62626">
        <w:rPr>
          <w:rFonts w:eastAsia="SchoolBookSanPin"/>
          <w:sz w:val="24"/>
          <w:szCs w:val="24"/>
        </w:rPr>
        <w:lastRenderedPageBreak/>
        <w:t>статистические, текстовые, видео- и фотоизображения, компьютерные базы данных), необходимые для изучения особенностей хозяйства России.</w:t>
      </w:r>
    </w:p>
    <w:p w14:paraId="5B99ED9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B3C487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информацию, недостающую для решения той или иной задачи.</w:t>
      </w:r>
    </w:p>
    <w:p w14:paraId="12B4E72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115A3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62AA27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Представлять информацию в виде кратких выводов и обобщений.</w:t>
      </w:r>
    </w:p>
    <w:p w14:paraId="5CA8DA8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4D502CD" w14:textId="21CBD05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0AD9596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характер отношений между людьми в различных исторических и современных ситуациях, событиях.</w:t>
      </w:r>
    </w:p>
    <w:p w14:paraId="4F48741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14:paraId="299AEA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7250CA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14:paraId="2363059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14:paraId="28DA17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14:paraId="51CBD71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участвовать в дискуссии.</w:t>
      </w:r>
    </w:p>
    <w:p w14:paraId="1407558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86859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w:t>
      </w:r>
      <w:r w:rsidRPr="00C62626">
        <w:rPr>
          <w:rFonts w:eastAsia="SchoolBookSanPin"/>
          <w:sz w:val="24"/>
          <w:szCs w:val="24"/>
        </w:rPr>
        <w:lastRenderedPageBreak/>
        <w:t>сферу ответственности.</w:t>
      </w:r>
    </w:p>
    <w:p w14:paraId="5638DEE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ECD5FC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7E1014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DFBF24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Разделять сферу ответственности.</w:t>
      </w:r>
    </w:p>
    <w:p w14:paraId="2589E7E2" w14:textId="58AD4D1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3691800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6E945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E1BA80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60AB3D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3A14280" w14:textId="5FF1CF1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C80FFB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165.2.4.1. </w:t>
      </w:r>
      <w:r w:rsidRPr="00C62626">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BDEF9CD" w14:textId="2FA5D69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4222416" w14:textId="5E94A6C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УИПД обучающихся должна быть сориентирована на формирование и развитие у обучающихся</w:t>
      </w:r>
      <w:r w:rsidRPr="00C62626">
        <w:rPr>
          <w:rFonts w:eastAsia="Calibri"/>
          <w:sz w:val="24"/>
          <w:szCs w:val="24"/>
        </w:rPr>
        <w:t xml:space="preserve"> </w:t>
      </w:r>
      <w:r w:rsidRPr="00C62626">
        <w:rPr>
          <w:rFonts w:eastAsia="SchoolBookSanPin"/>
          <w:sz w:val="24"/>
          <w:szCs w:val="24"/>
        </w:rPr>
        <w:t xml:space="preserve">научного способа мышления, устойчивого познавательного интереса, готовности к постоянному саморазвитию и самообразованию, способности к проявлению </w:t>
      </w:r>
      <w:r w:rsidRPr="00C62626">
        <w:rPr>
          <w:rFonts w:eastAsia="SchoolBookSanPin"/>
          <w:sz w:val="24"/>
          <w:szCs w:val="24"/>
        </w:rPr>
        <w:lastRenderedPageBreak/>
        <w:t>самостоятельности и творчества при решении личностно и социально значимых проблем.</w:t>
      </w:r>
    </w:p>
    <w:p w14:paraId="1CCF2827" w14:textId="173F809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УИПД может осуществляться обучающимися индивидуально и коллективно (в составе малых групп, класса).</w:t>
      </w:r>
    </w:p>
    <w:p w14:paraId="52441092" w14:textId="2B9ED5B9"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C62626">
        <w:rPr>
          <w:rFonts w:eastAsia="Calibri"/>
          <w:sz w:val="24"/>
          <w:szCs w:val="24"/>
        </w:rPr>
        <w:t xml:space="preserve"> </w:t>
      </w:r>
      <w:r w:rsidRPr="00C62626">
        <w:rPr>
          <w:rFonts w:eastAsia="SchoolBookSanPin"/>
          <w:sz w:val="24"/>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83C97EB" w14:textId="0B417A11"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679CD4E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6A0AD83" w14:textId="7D51F14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D2D3D46" w14:textId="0B36689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Исследовательские задачи (особый вид педагогической установки) ориентированы:</w:t>
      </w:r>
    </w:p>
    <w:p w14:paraId="2B94999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формирование и развитие у обучающихся</w:t>
      </w:r>
      <w:r w:rsidRPr="00C62626">
        <w:rPr>
          <w:rFonts w:eastAsia="Calibri"/>
          <w:sz w:val="24"/>
          <w:szCs w:val="24"/>
        </w:rPr>
        <w:t xml:space="preserve"> </w:t>
      </w:r>
      <w:r w:rsidRPr="00C62626">
        <w:rPr>
          <w:rFonts w:eastAsia="SchoolBookSanPin"/>
          <w:sz w:val="24"/>
          <w:szCs w:val="24"/>
        </w:rPr>
        <w:t>навыков поиска ответов на проблемные вопросы, предполагающие не использование имеющихся у обучающихся</w:t>
      </w:r>
      <w:r w:rsidRPr="00C62626">
        <w:rPr>
          <w:rFonts w:eastAsia="Calibri"/>
          <w:sz w:val="24"/>
          <w:szCs w:val="24"/>
        </w:rPr>
        <w:t xml:space="preserve"> </w:t>
      </w:r>
      <w:r w:rsidRPr="00C62626">
        <w:rPr>
          <w:rFonts w:eastAsia="SchoolBookSanPin"/>
          <w:sz w:val="24"/>
          <w:szCs w:val="24"/>
        </w:rPr>
        <w:t>знаний, а получение новых посредством размышлений, рассуждений, предположений, экспериментирования;</w:t>
      </w:r>
    </w:p>
    <w:p w14:paraId="7ED53D0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5593031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3EA8990" w14:textId="3205535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Осуществление УИД обучающимися включает в себя ряд этапов:</w:t>
      </w:r>
    </w:p>
    <w:p w14:paraId="57AC049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обоснование актуальности исследования;</w:t>
      </w:r>
    </w:p>
    <w:p w14:paraId="7D3A212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A16A36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собственно проведение исследования с обязательным поэтапным контролем и коррекцией результатов работ, проверка гипотезы;</w:t>
      </w:r>
    </w:p>
    <w:p w14:paraId="1187257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процесса исследования, оформление результатов учебно-исследовательской деятельности в виде конечного продукта;</w:t>
      </w:r>
    </w:p>
    <w:p w14:paraId="08B4526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8C9A737" w14:textId="7D4AB67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B209723" w14:textId="43AAD31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6C52EF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предметные учебные исследования;</w:t>
      </w:r>
    </w:p>
    <w:p w14:paraId="44B5678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междисциплинарные учебные исследования.</w:t>
      </w:r>
    </w:p>
    <w:p w14:paraId="7E5073A3" w14:textId="0C0F13EE"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F7121C2" w14:textId="2A34F3A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6228FEE5" w14:textId="049BD80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организации исследовательской деятельности обучающихся могут быть следующие:</w:t>
      </w:r>
    </w:p>
    <w:p w14:paraId="59C774E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урок-исследование;</w:t>
      </w:r>
    </w:p>
    <w:p w14:paraId="53DD8AD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 с использованием интерактивной беседы в исследовательском ключе;</w:t>
      </w:r>
    </w:p>
    <w:p w14:paraId="7524B67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C78FB4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урок-консультация;</w:t>
      </w:r>
    </w:p>
    <w:p w14:paraId="684D8D6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мини-исследование в рамках домашнего задания.</w:t>
      </w:r>
    </w:p>
    <w:p w14:paraId="0237108D" w14:textId="4609788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w:t>
      </w:r>
      <w:r w:rsidRPr="00C62626">
        <w:rPr>
          <w:rFonts w:eastAsia="SchoolBookSanPin"/>
          <w:sz w:val="24"/>
          <w:szCs w:val="24"/>
        </w:rPr>
        <w:lastRenderedPageBreak/>
        <w:t>оптимальным с точки зрения временных затрат является использование:</w:t>
      </w:r>
    </w:p>
    <w:p w14:paraId="15829A1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4E5D0B1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(в каком направлении)... в какой степени… изменилось... ?</w:t>
      </w:r>
    </w:p>
    <w:p w14:paraId="627E5EF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(каким образом)... в какой степени повлияло... на… ?</w:t>
      </w:r>
    </w:p>
    <w:p w14:paraId="250D469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Какой (в чем проявилась)... насколько важной… была роль... ?</w:t>
      </w:r>
    </w:p>
    <w:p w14:paraId="095A4F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Каково (в чем проявилось)... как можно оценить… значение... ?</w:t>
      </w:r>
    </w:p>
    <w:p w14:paraId="68B6F4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Что произойдет... как изменится..., если... ?</w:t>
      </w:r>
    </w:p>
    <w:p w14:paraId="4DC53E1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2EB3E4A" w14:textId="34955EC5"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Основными формами представления итогов учебных исследований являются:</w:t>
      </w:r>
    </w:p>
    <w:p w14:paraId="35C1592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доклад, реферат;</w:t>
      </w:r>
    </w:p>
    <w:p w14:paraId="5584FBF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статьи, обзоры, отчеты и заключения по итогам исследований по различным предметным областям.</w:t>
      </w:r>
    </w:p>
    <w:p w14:paraId="69C2F6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УИД в рамках внеурочной деятельности.</w:t>
      </w:r>
    </w:p>
    <w:p w14:paraId="7770551E" w14:textId="0E5DEE9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УИД в рамках внеурочной деятельности.</w:t>
      </w:r>
    </w:p>
    <w:p w14:paraId="2B7E5BF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99B7E3B" w14:textId="4D1B815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D46734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социально-гуманитарное;</w:t>
      </w:r>
    </w:p>
    <w:p w14:paraId="22C230F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филологическое;</w:t>
      </w:r>
    </w:p>
    <w:p w14:paraId="0EDCF4A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естественнонаучное;</w:t>
      </w:r>
    </w:p>
    <w:p w14:paraId="4DA1A53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информационно-технологическое;</w:t>
      </w:r>
    </w:p>
    <w:p w14:paraId="4D4C424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междисциплинарное.</w:t>
      </w:r>
    </w:p>
    <w:p w14:paraId="0197EEC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Основными формами организации УИД во внеурочное время являются:</w:t>
      </w:r>
    </w:p>
    <w:p w14:paraId="3CAFC5E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конференция, семинар, дискуссия, диспут;</w:t>
      </w:r>
    </w:p>
    <w:p w14:paraId="3E47C33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брифинг, интервью, телемост;</w:t>
      </w:r>
    </w:p>
    <w:p w14:paraId="62194FA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исследовательская практика, образовательные экспедиции, походы, поездки, экскурсии;</w:t>
      </w:r>
    </w:p>
    <w:p w14:paraId="001098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научно-исследовательское общество обучающихся.</w:t>
      </w:r>
    </w:p>
    <w:p w14:paraId="17C5847F" w14:textId="0018E96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Для представления итогов УИД во внеурочное время наиболее целесообразно </w:t>
      </w:r>
      <w:r w:rsidRPr="00C62626">
        <w:rPr>
          <w:rFonts w:eastAsia="SchoolBookSanPin"/>
          <w:sz w:val="24"/>
          <w:szCs w:val="24"/>
        </w:rPr>
        <w:lastRenderedPageBreak/>
        <w:t>использование следующих форм предъявления результатов:</w:t>
      </w:r>
    </w:p>
    <w:p w14:paraId="0F78BBA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письменная исследовательская работа (эссе, доклад, реферат);</w:t>
      </w:r>
    </w:p>
    <w:p w14:paraId="25C4C4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8B4D0F9" w14:textId="0957836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BC1A4DE" w14:textId="52F57F7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EDEAC4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вопросы как исследовательский инструмент познания;</w:t>
      </w:r>
    </w:p>
    <w:p w14:paraId="6F83A1D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E3A52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63443F2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опыт, несложный эксперимент, небольшое исследование;</w:t>
      </w:r>
    </w:p>
    <w:p w14:paraId="4C37C7E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 применимость и достоверность информацию, полученную в ходе исследования (эксперимента);</w:t>
      </w:r>
    </w:p>
    <w:p w14:paraId="12FC07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9BBE13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BB6E51" w14:textId="5F1F158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1C83FEE2" w14:textId="68AC039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ED5D55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3C65DE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максимально использовать для создания проектного «продукта» имеющиеся знания и </w:t>
      </w:r>
      <w:r w:rsidRPr="00C62626">
        <w:rPr>
          <w:rFonts w:eastAsia="SchoolBookSanPin"/>
          <w:sz w:val="24"/>
          <w:szCs w:val="24"/>
        </w:rPr>
        <w:lastRenderedPageBreak/>
        <w:t>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2B0EAB5C" w14:textId="075C085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Осуществление ПД обучающимися включает в себя ряд этапов:</w:t>
      </w:r>
    </w:p>
    <w:p w14:paraId="6CD0AB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 и формулирование проблемы;</w:t>
      </w:r>
    </w:p>
    <w:p w14:paraId="1C4C9D7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формулирование темы проекта;</w:t>
      </w:r>
    </w:p>
    <w:p w14:paraId="424161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постановка цели и задач проекта;</w:t>
      </w:r>
    </w:p>
    <w:p w14:paraId="6155B0E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составление плана работы;</w:t>
      </w:r>
    </w:p>
    <w:p w14:paraId="2F71AE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сбор информации (исследование);</w:t>
      </w:r>
    </w:p>
    <w:p w14:paraId="37499AC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выполнение технологического этапа;</w:t>
      </w:r>
    </w:p>
    <w:p w14:paraId="1DC3590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подготовка и защита проекта;</w:t>
      </w:r>
    </w:p>
    <w:p w14:paraId="6A3C074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рефлексия, анализ результатов выполнения проекта, оценка качества выполнения.</w:t>
      </w:r>
    </w:p>
    <w:p w14:paraId="1BEF7061" w14:textId="21EBCEB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BB70750" w14:textId="7660267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7A06C3E" w14:textId="40573BC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0655AB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предметные проекты;</w:t>
      </w:r>
    </w:p>
    <w:p w14:paraId="7B570B2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метапредметные проекты.</w:t>
      </w:r>
    </w:p>
    <w:p w14:paraId="5553D92B" w14:textId="649CAEA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CBF2628" w14:textId="0106BCD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организации ПД обучающихся могут быть следующие:</w:t>
      </w:r>
    </w:p>
    <w:p w14:paraId="1C2796B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монопроект (использование содержания одного предмета);</w:t>
      </w:r>
    </w:p>
    <w:p w14:paraId="35CD973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межпредметный проект (использование интегрированного знания и способов учебной деятельности различных предметов);</w:t>
      </w:r>
    </w:p>
    <w:p w14:paraId="2B2EDD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метапроект (использование областей знания и методов деятельности, выходящих за </w:t>
      </w:r>
      <w:r w:rsidRPr="00C62626">
        <w:rPr>
          <w:rFonts w:eastAsia="SchoolBookSanPin"/>
          <w:sz w:val="24"/>
          <w:szCs w:val="24"/>
        </w:rPr>
        <w:lastRenderedPageBreak/>
        <w:t>рамки предметного обучения).</w:t>
      </w:r>
    </w:p>
    <w:p w14:paraId="3FED3914" w14:textId="745F9A6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AB3872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Какое средство поможет в решении проблемы... (опишите, объясните)?</w:t>
      </w:r>
    </w:p>
    <w:p w14:paraId="24541F8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Каким должно быть средство для решения проблемы... (опишите, смоделируйте)?</w:t>
      </w:r>
    </w:p>
    <w:p w14:paraId="4A49973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спроводить средство для решения проблемы (дайте инструкцию)?</w:t>
      </w:r>
    </w:p>
    <w:p w14:paraId="043BF74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выглядело... (опишите, реконструируйте)?</w:t>
      </w:r>
    </w:p>
    <w:p w14:paraId="0B89F26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Как будет выглядеть... (опишите, спрогнозируйте)? </w:t>
      </w:r>
    </w:p>
    <w:p w14:paraId="462609B4" w14:textId="72AF14E8"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Основными формами представления итогов ПД являются:</w:t>
      </w:r>
    </w:p>
    <w:p w14:paraId="3C4F0A8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материальный объект, макет, конструкторское изделие;</w:t>
      </w:r>
    </w:p>
    <w:p w14:paraId="3F5358C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отчетные материалы по проекту (тексты, мультимедийные продукты).</w:t>
      </w:r>
    </w:p>
    <w:p w14:paraId="7B817034" w14:textId="7630834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FBA77A6" w14:textId="476FE3F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F8CDF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гуманитарное;</w:t>
      </w:r>
    </w:p>
    <w:p w14:paraId="7A63C3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естественнонаучное;</w:t>
      </w:r>
    </w:p>
    <w:p w14:paraId="605463A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социально-ориентированное;</w:t>
      </w:r>
    </w:p>
    <w:p w14:paraId="207F129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инженерно-техническое;</w:t>
      </w:r>
    </w:p>
    <w:p w14:paraId="45F93BC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художественно-творческое;</w:t>
      </w:r>
    </w:p>
    <w:p w14:paraId="0576B34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спортивно-оздоровительное;</w:t>
      </w:r>
    </w:p>
    <w:p w14:paraId="35C8AC4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туристско-краеведческое.</w:t>
      </w:r>
    </w:p>
    <w:p w14:paraId="6E85A81C" w14:textId="54CFFBF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качестве основных форм организации ПД могут быть использованы:</w:t>
      </w:r>
    </w:p>
    <w:p w14:paraId="188F1A3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творческие мастерские;</w:t>
      </w:r>
    </w:p>
    <w:p w14:paraId="44EE1E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экспериментальные лаборатории;</w:t>
      </w:r>
    </w:p>
    <w:p w14:paraId="7E088EE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конструкторское бюро;</w:t>
      </w:r>
    </w:p>
    <w:p w14:paraId="295ECC4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проектные недели;</w:t>
      </w:r>
    </w:p>
    <w:p w14:paraId="34CF4E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практикумы.</w:t>
      </w:r>
    </w:p>
    <w:p w14:paraId="0FF9EFA1" w14:textId="06B10A1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Формами представления итогов ПД во внеурочное время являются:</w:t>
      </w:r>
    </w:p>
    <w:p w14:paraId="026AA91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материальный продукт (объект, макет, конструкторское изделие и другие);</w:t>
      </w:r>
    </w:p>
    <w:p w14:paraId="50E49FC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медийный продукт (плакат, газета, журнал, рекламная продукция, фильм и другие);</w:t>
      </w:r>
    </w:p>
    <w:p w14:paraId="6DD294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публичное мероприятие (образовательное событие, социальное мероприятие (акция), театральная постановка и другие);</w:t>
      </w:r>
    </w:p>
    <w:p w14:paraId="42A1531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отчетные материалы по проекту (тексты, мультимедийные продукты).</w:t>
      </w:r>
    </w:p>
    <w:p w14:paraId="41FE060E" w14:textId="5DE7F34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93B195B" w14:textId="22A6E5C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7B48A2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понимание проблемы, связанных с нею цели и задач;</w:t>
      </w:r>
    </w:p>
    <w:p w14:paraId="2C9B990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определить оптимальный путь решения проблемы;</w:t>
      </w:r>
    </w:p>
    <w:p w14:paraId="684963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планировать и работать по плану;</w:t>
      </w:r>
    </w:p>
    <w:p w14:paraId="628492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реализовать проектный замысел и оформить его в виде реального «продукта»;</w:t>
      </w:r>
    </w:p>
    <w:p w14:paraId="130516D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осуществлять самооценку деятельности и результата, взаимооценку деятельности в группе.</w:t>
      </w:r>
    </w:p>
    <w:p w14:paraId="454AFFCA" w14:textId="03361E0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процессе публичной презентации результатов проекта оценивается:</w:t>
      </w:r>
    </w:p>
    <w:p w14:paraId="6943CA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8C0C7E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46C1746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письменного текста (соответствие плану, оформление работы, грамотность изложения);</w:t>
      </w:r>
    </w:p>
    <w:p w14:paraId="069AA56D" w14:textId="77777777" w:rsidR="00021C57"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6D897AA" w14:textId="77777777" w:rsidR="00BA18BA" w:rsidRPr="00C62626" w:rsidRDefault="00BA18BA" w:rsidP="00021C57">
      <w:pPr>
        <w:spacing w:line="350" w:lineRule="auto"/>
        <w:ind w:right="851" w:firstLine="709"/>
        <w:jc w:val="both"/>
        <w:rPr>
          <w:rFonts w:eastAsia="SchoolBookSanPin"/>
          <w:sz w:val="24"/>
          <w:szCs w:val="24"/>
        </w:rPr>
      </w:pPr>
    </w:p>
    <w:p w14:paraId="75C9078F" w14:textId="1E3F4800" w:rsidR="00021C57" w:rsidRPr="00BA18BA" w:rsidRDefault="00BA18BA" w:rsidP="00021C57">
      <w:pPr>
        <w:spacing w:line="350" w:lineRule="auto"/>
        <w:ind w:right="851" w:firstLine="709"/>
        <w:jc w:val="both"/>
        <w:rPr>
          <w:rFonts w:eastAsia="SchoolBookSanPin"/>
          <w:b/>
          <w:sz w:val="24"/>
          <w:szCs w:val="24"/>
        </w:rPr>
      </w:pPr>
      <w:r w:rsidRPr="00BA18BA">
        <w:rPr>
          <w:rFonts w:eastAsia="SchoolBookSanPin"/>
          <w:b/>
          <w:sz w:val="24"/>
          <w:szCs w:val="24"/>
        </w:rPr>
        <w:t xml:space="preserve">2.2.3. </w:t>
      </w:r>
      <w:r w:rsidR="00021C57" w:rsidRPr="00BA18BA">
        <w:rPr>
          <w:rFonts w:eastAsia="SchoolBookSanPin"/>
          <w:b/>
          <w:sz w:val="24"/>
          <w:szCs w:val="24"/>
        </w:rPr>
        <w:t>Организационный раздел.</w:t>
      </w:r>
    </w:p>
    <w:p w14:paraId="3C33E54C" w14:textId="11DA1AA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взаимодействия участников образовательного процесса при создании и реализации программы формирования УУД.</w:t>
      </w:r>
    </w:p>
    <w:p w14:paraId="2DF06143" w14:textId="64B2FF9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9D01A3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F8A5F6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A7B183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определение этапов и форм постепенного усложнения деятельности обучающихся по овладению УУД;</w:t>
      </w:r>
    </w:p>
    <w:p w14:paraId="1F5D8E8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общего алгоритма (технологической схемы) урока, имеющего два целевых фокуса (предметный и метапредметный);</w:t>
      </w:r>
    </w:p>
    <w:p w14:paraId="633113D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основных подходов к конструированию задач на применение УУД;</w:t>
      </w:r>
    </w:p>
    <w:p w14:paraId="6CD276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118AE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основных подходов к организации учебной деятельности по формированию и развитию ИКТ-компетенций;</w:t>
      </w:r>
    </w:p>
    <w:p w14:paraId="0AF489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244972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методики и инструментария мониторинга успешности освоения и применения обучающимися УУД;</w:t>
      </w:r>
    </w:p>
    <w:p w14:paraId="7C68A6B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5D1712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EEE027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6BE246C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2C24A8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52B248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1C9640D0" w14:textId="2D2E2B8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B411B2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подготовительном этапе команда образовательной организации может провести следующие аналитические работы:</w:t>
      </w:r>
    </w:p>
    <w:p w14:paraId="1BBB1B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w:t>
      </w:r>
      <w:r w:rsidRPr="00C62626">
        <w:rPr>
          <w:rFonts w:eastAsia="SchoolBookSanPin"/>
          <w:sz w:val="24"/>
          <w:szCs w:val="24"/>
        </w:rPr>
        <w:lastRenderedPageBreak/>
        <w:t>эффективного выполнения задач программы формирования УУД;</w:t>
      </w:r>
    </w:p>
    <w:p w14:paraId="7408CB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0705C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результаты обучающихся по линии развития УУД на предыдущем уровне;</w:t>
      </w:r>
    </w:p>
    <w:p w14:paraId="418FECA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977722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6622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EACAF39" w14:textId="7F22B6A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1CB0C3A" w14:textId="77777777" w:rsidR="00021C57" w:rsidRPr="00C62626" w:rsidRDefault="00021C57" w:rsidP="00021C57">
      <w:pPr>
        <w:rPr>
          <w:sz w:val="24"/>
          <w:szCs w:val="24"/>
        </w:rPr>
      </w:pPr>
    </w:p>
    <w:p w14:paraId="567A14E1" w14:textId="247FE6BD" w:rsidR="002D54DE" w:rsidRDefault="002D54DE">
      <w:pPr>
        <w:pStyle w:val="a3"/>
        <w:spacing w:before="52"/>
        <w:ind w:left="0" w:firstLine="0"/>
        <w:jc w:val="left"/>
      </w:pPr>
    </w:p>
    <w:p w14:paraId="59C3A2D2" w14:textId="414A3B0A" w:rsidR="002D54DE" w:rsidRDefault="002D54DE">
      <w:pPr>
        <w:pStyle w:val="a3"/>
        <w:spacing w:before="52"/>
        <w:ind w:left="0" w:firstLine="0"/>
        <w:jc w:val="left"/>
      </w:pPr>
    </w:p>
    <w:p w14:paraId="57C7C5EC" w14:textId="2600E007" w:rsidR="002D54DE" w:rsidRDefault="002D54DE">
      <w:pPr>
        <w:pStyle w:val="a3"/>
        <w:spacing w:before="52"/>
        <w:ind w:left="0" w:firstLine="0"/>
        <w:jc w:val="left"/>
      </w:pPr>
    </w:p>
    <w:p w14:paraId="0A9F3899" w14:textId="194B0712" w:rsidR="002D54DE" w:rsidRDefault="002D54DE">
      <w:pPr>
        <w:pStyle w:val="a3"/>
        <w:spacing w:before="52"/>
        <w:ind w:left="0" w:firstLine="0"/>
        <w:jc w:val="left"/>
      </w:pPr>
    </w:p>
    <w:p w14:paraId="6E5B0DEF" w14:textId="36328635" w:rsidR="002D54DE" w:rsidRDefault="002D54DE">
      <w:pPr>
        <w:pStyle w:val="a3"/>
        <w:spacing w:before="52"/>
        <w:ind w:left="0" w:firstLine="0"/>
        <w:jc w:val="left"/>
      </w:pPr>
    </w:p>
    <w:p w14:paraId="4B5366CF" w14:textId="599BFEF2" w:rsidR="002D54DE" w:rsidRDefault="002D54DE">
      <w:pPr>
        <w:pStyle w:val="a3"/>
        <w:spacing w:before="52"/>
        <w:ind w:left="0" w:firstLine="0"/>
        <w:jc w:val="left"/>
      </w:pPr>
    </w:p>
    <w:p w14:paraId="6AB78030" w14:textId="77777777" w:rsidR="00BA18BA" w:rsidRDefault="00BA18BA">
      <w:pPr>
        <w:pStyle w:val="a3"/>
        <w:spacing w:before="52"/>
        <w:ind w:left="0" w:firstLine="0"/>
        <w:jc w:val="left"/>
      </w:pPr>
    </w:p>
    <w:p w14:paraId="1CBD9C96" w14:textId="77777777" w:rsidR="00BA18BA" w:rsidRDefault="00BA18BA">
      <w:pPr>
        <w:pStyle w:val="a3"/>
        <w:spacing w:before="52"/>
        <w:ind w:left="0" w:firstLine="0"/>
        <w:jc w:val="left"/>
      </w:pPr>
    </w:p>
    <w:p w14:paraId="312CF697" w14:textId="77777777" w:rsidR="00BA18BA" w:rsidRDefault="00BA18BA">
      <w:pPr>
        <w:pStyle w:val="a3"/>
        <w:spacing w:before="52"/>
        <w:ind w:left="0" w:firstLine="0"/>
        <w:jc w:val="left"/>
      </w:pPr>
    </w:p>
    <w:p w14:paraId="24FCDF5D" w14:textId="77777777" w:rsidR="00BA18BA" w:rsidRDefault="00BA18BA">
      <w:pPr>
        <w:pStyle w:val="a3"/>
        <w:spacing w:before="52"/>
        <w:ind w:left="0" w:firstLine="0"/>
        <w:jc w:val="left"/>
      </w:pPr>
    </w:p>
    <w:p w14:paraId="1411CAD4" w14:textId="77777777" w:rsidR="00BA18BA" w:rsidRDefault="00BA18BA">
      <w:pPr>
        <w:pStyle w:val="a3"/>
        <w:spacing w:before="52"/>
        <w:ind w:left="0" w:firstLine="0"/>
        <w:jc w:val="left"/>
      </w:pPr>
    </w:p>
    <w:p w14:paraId="099EEAE8" w14:textId="77777777" w:rsidR="00BA18BA" w:rsidRDefault="00BA18BA">
      <w:pPr>
        <w:pStyle w:val="a3"/>
        <w:spacing w:before="52"/>
        <w:ind w:left="0" w:firstLine="0"/>
        <w:jc w:val="left"/>
      </w:pPr>
    </w:p>
    <w:p w14:paraId="30A66920" w14:textId="77777777" w:rsidR="00BA18BA" w:rsidRDefault="00BA18BA">
      <w:pPr>
        <w:pStyle w:val="a3"/>
        <w:spacing w:before="52"/>
        <w:ind w:left="0" w:firstLine="0"/>
        <w:jc w:val="left"/>
      </w:pPr>
    </w:p>
    <w:p w14:paraId="7B1BB5DB" w14:textId="77777777" w:rsidR="00BA18BA" w:rsidRDefault="00BA18BA">
      <w:pPr>
        <w:pStyle w:val="a3"/>
        <w:spacing w:before="52"/>
        <w:ind w:left="0" w:firstLine="0"/>
        <w:jc w:val="left"/>
      </w:pPr>
    </w:p>
    <w:p w14:paraId="711C8C77" w14:textId="77777777" w:rsidR="00BA18BA" w:rsidRDefault="00BA18BA">
      <w:pPr>
        <w:pStyle w:val="a3"/>
        <w:spacing w:before="52"/>
        <w:ind w:left="0" w:firstLine="0"/>
        <w:jc w:val="left"/>
      </w:pPr>
    </w:p>
    <w:p w14:paraId="6F459F73" w14:textId="77777777" w:rsidR="00BA18BA" w:rsidRDefault="00BA18BA">
      <w:pPr>
        <w:pStyle w:val="a3"/>
        <w:spacing w:before="52"/>
        <w:ind w:left="0" w:firstLine="0"/>
        <w:jc w:val="left"/>
      </w:pPr>
    </w:p>
    <w:p w14:paraId="5D02E01C" w14:textId="77777777" w:rsidR="00BA18BA" w:rsidRDefault="00BA18BA">
      <w:pPr>
        <w:pStyle w:val="a3"/>
        <w:spacing w:before="52"/>
        <w:ind w:left="0" w:firstLine="0"/>
        <w:jc w:val="left"/>
      </w:pPr>
    </w:p>
    <w:p w14:paraId="525C6A36" w14:textId="77777777" w:rsidR="00BA18BA" w:rsidRDefault="00BA18BA">
      <w:pPr>
        <w:pStyle w:val="a3"/>
        <w:spacing w:before="52"/>
        <w:ind w:left="0" w:firstLine="0"/>
        <w:jc w:val="left"/>
      </w:pPr>
    </w:p>
    <w:p w14:paraId="3E6383DE" w14:textId="77777777" w:rsidR="00BA18BA" w:rsidRDefault="00BA18BA">
      <w:pPr>
        <w:pStyle w:val="a3"/>
        <w:spacing w:before="52"/>
        <w:ind w:left="0" w:firstLine="0"/>
        <w:jc w:val="left"/>
      </w:pPr>
    </w:p>
    <w:p w14:paraId="0AC6A4DB" w14:textId="77777777" w:rsidR="00BA18BA" w:rsidRDefault="00BA18BA">
      <w:pPr>
        <w:pStyle w:val="a3"/>
        <w:spacing w:before="52"/>
        <w:ind w:left="0" w:firstLine="0"/>
        <w:jc w:val="left"/>
      </w:pPr>
    </w:p>
    <w:p w14:paraId="50906B65" w14:textId="77777777" w:rsidR="002D54DE" w:rsidRDefault="002D54DE">
      <w:pPr>
        <w:pStyle w:val="a3"/>
        <w:spacing w:before="52"/>
        <w:ind w:left="0" w:firstLine="0"/>
        <w:jc w:val="left"/>
      </w:pPr>
    </w:p>
    <w:p w14:paraId="4142C7C7" w14:textId="11175A1E" w:rsidR="0006191A" w:rsidRPr="00BA18BA" w:rsidRDefault="00BA18BA" w:rsidP="00BA18BA">
      <w:pPr>
        <w:pStyle w:val="1"/>
        <w:numPr>
          <w:ilvl w:val="1"/>
          <w:numId w:val="63"/>
        </w:numPr>
        <w:tabs>
          <w:tab w:val="left" w:pos="1345"/>
        </w:tabs>
      </w:pPr>
      <w:bookmarkStart w:id="62" w:name="2.3_Федеральная_рабочая_программа_воспит"/>
      <w:bookmarkEnd w:id="62"/>
      <w:r>
        <w:lastRenderedPageBreak/>
        <w:t xml:space="preserve"> </w:t>
      </w:r>
      <w:r w:rsidR="00091357">
        <w:t>Р</w:t>
      </w:r>
      <w:r w:rsidR="00B04A97">
        <w:t>абочая</w:t>
      </w:r>
      <w:r w:rsidR="00B04A97">
        <w:rPr>
          <w:spacing w:val="36"/>
        </w:rPr>
        <w:t xml:space="preserve"> </w:t>
      </w:r>
      <w:r w:rsidR="00B04A97">
        <w:t>программа</w:t>
      </w:r>
      <w:r w:rsidR="00B04A97">
        <w:rPr>
          <w:spacing w:val="31"/>
        </w:rPr>
        <w:t xml:space="preserve"> </w:t>
      </w:r>
      <w:r w:rsidR="00B04A97">
        <w:rPr>
          <w:spacing w:val="-2"/>
        </w:rPr>
        <w:t>воспитания.</w:t>
      </w:r>
    </w:p>
    <w:p w14:paraId="52D90591" w14:textId="77777777" w:rsidR="00BA18BA" w:rsidRDefault="00BA18BA" w:rsidP="00BA18BA">
      <w:pPr>
        <w:pStyle w:val="1"/>
        <w:tabs>
          <w:tab w:val="left" w:pos="1345"/>
        </w:tabs>
        <w:ind w:left="1346" w:firstLine="0"/>
      </w:pPr>
    </w:p>
    <w:p w14:paraId="39F7049F" w14:textId="77777777" w:rsidR="0006191A" w:rsidRDefault="00B04A97">
      <w:pPr>
        <w:pStyle w:val="a3"/>
        <w:spacing w:before="45"/>
        <w:ind w:left="986" w:firstLine="0"/>
      </w:pPr>
      <w:r>
        <w:t>Пояснительная</w:t>
      </w:r>
      <w:r>
        <w:rPr>
          <w:spacing w:val="46"/>
        </w:rPr>
        <w:t xml:space="preserve"> </w:t>
      </w:r>
      <w:r>
        <w:rPr>
          <w:spacing w:val="-2"/>
        </w:rPr>
        <w:t>записка.</w:t>
      </w:r>
    </w:p>
    <w:p w14:paraId="54790DBE" w14:textId="77777777" w:rsidR="0006191A" w:rsidRDefault="00B04A97">
      <w:pPr>
        <w:pStyle w:val="a3"/>
        <w:spacing w:before="53" w:line="288" w:lineRule="auto"/>
        <w:ind w:right="862"/>
      </w:pPr>
      <w:r>
        <w:rPr>
          <w:w w:val="105"/>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31124E3" w14:textId="77777777" w:rsidR="0006191A" w:rsidRDefault="00B04A97">
      <w:pPr>
        <w:pStyle w:val="a3"/>
        <w:spacing w:before="4"/>
        <w:ind w:left="986" w:firstLine="0"/>
      </w:pPr>
      <w:r>
        <w:t>Программа</w:t>
      </w:r>
      <w:r>
        <w:rPr>
          <w:spacing w:val="35"/>
        </w:rPr>
        <w:t xml:space="preserve"> </w:t>
      </w:r>
      <w:r>
        <w:rPr>
          <w:spacing w:val="-2"/>
        </w:rPr>
        <w:t>воспитания:</w:t>
      </w:r>
    </w:p>
    <w:p w14:paraId="03C103C4" w14:textId="77777777" w:rsidR="0006191A" w:rsidRDefault="00B04A97">
      <w:pPr>
        <w:pStyle w:val="a3"/>
        <w:spacing w:before="53" w:line="288" w:lineRule="auto"/>
        <w:ind w:right="859"/>
      </w:pPr>
      <w:r>
        <w:rPr>
          <w:w w:val="105"/>
        </w:rPr>
        <w:t>предназначена для планирования и организации системной воспитательной деятельности в образовательной организации;</w:t>
      </w:r>
    </w:p>
    <w:p w14:paraId="677EC2A3" w14:textId="77777777" w:rsidR="0006191A" w:rsidRDefault="00B04A97">
      <w:pPr>
        <w:pStyle w:val="a3"/>
        <w:spacing w:before="71" w:line="290" w:lineRule="auto"/>
        <w:ind w:right="869"/>
      </w:pPr>
      <w:r>
        <w:rPr>
          <w:w w:val="105"/>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4FDE65F" w14:textId="77777777" w:rsidR="0006191A" w:rsidRDefault="00B04A97">
      <w:pPr>
        <w:pStyle w:val="a3"/>
        <w:spacing w:line="288" w:lineRule="auto"/>
        <w:ind w:right="870"/>
      </w:pPr>
      <w:r>
        <w:rPr>
          <w:w w:val="105"/>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B7B875B" w14:textId="77777777" w:rsidR="0006191A" w:rsidRDefault="00B04A97">
      <w:pPr>
        <w:pStyle w:val="a3"/>
        <w:spacing w:line="288" w:lineRule="auto"/>
        <w:ind w:right="867"/>
      </w:pPr>
      <w:r>
        <w:t xml:space="preserve">предусматривает приобщение обучающихся к российским традиционным духовным </w:t>
      </w:r>
      <w:r>
        <w:rPr>
          <w:w w:val="105"/>
        </w:rPr>
        <w:t>ценностям, включая ценности своей этнической группы, правилам и нормам поведения, принятым</w:t>
      </w:r>
      <w:r>
        <w:rPr>
          <w:spacing w:val="-14"/>
          <w:w w:val="105"/>
        </w:rPr>
        <w:t xml:space="preserve"> </w:t>
      </w:r>
      <w:r>
        <w:rPr>
          <w:w w:val="105"/>
        </w:rPr>
        <w:t>в</w:t>
      </w:r>
      <w:r>
        <w:rPr>
          <w:spacing w:val="-11"/>
          <w:w w:val="105"/>
        </w:rPr>
        <w:t xml:space="preserve"> </w:t>
      </w:r>
      <w:r>
        <w:rPr>
          <w:w w:val="105"/>
        </w:rPr>
        <w:t>российском</w:t>
      </w:r>
      <w:r>
        <w:rPr>
          <w:spacing w:val="-7"/>
          <w:w w:val="105"/>
        </w:rPr>
        <w:t xml:space="preserve"> </w:t>
      </w:r>
      <w:r>
        <w:rPr>
          <w:w w:val="105"/>
        </w:rPr>
        <w:t>обществе</w:t>
      </w:r>
      <w:r>
        <w:rPr>
          <w:spacing w:val="-11"/>
          <w:w w:val="105"/>
        </w:rPr>
        <w:t xml:space="preserve"> </w:t>
      </w:r>
      <w:r>
        <w:rPr>
          <w:w w:val="105"/>
        </w:rPr>
        <w:t>на</w:t>
      </w:r>
      <w:r>
        <w:rPr>
          <w:spacing w:val="-11"/>
          <w:w w:val="105"/>
        </w:rPr>
        <w:t xml:space="preserve"> </w:t>
      </w:r>
      <w:r>
        <w:rPr>
          <w:w w:val="105"/>
        </w:rPr>
        <w:t>основе</w:t>
      </w:r>
      <w:r>
        <w:rPr>
          <w:spacing w:val="-11"/>
          <w:w w:val="105"/>
        </w:rPr>
        <w:t xml:space="preserve"> </w:t>
      </w:r>
      <w:r>
        <w:rPr>
          <w:w w:val="105"/>
        </w:rPr>
        <w:t>российских</w:t>
      </w:r>
      <w:r>
        <w:rPr>
          <w:spacing w:val="-10"/>
          <w:w w:val="105"/>
        </w:rPr>
        <w:t xml:space="preserve"> </w:t>
      </w:r>
      <w:r>
        <w:rPr>
          <w:w w:val="105"/>
        </w:rPr>
        <w:t>базовых</w:t>
      </w:r>
      <w:r>
        <w:rPr>
          <w:spacing w:val="-16"/>
          <w:w w:val="105"/>
        </w:rPr>
        <w:t xml:space="preserve"> </w:t>
      </w:r>
      <w:r>
        <w:rPr>
          <w:w w:val="105"/>
        </w:rPr>
        <w:t>конституционных</w:t>
      </w:r>
      <w:r>
        <w:rPr>
          <w:spacing w:val="-15"/>
          <w:w w:val="105"/>
        </w:rPr>
        <w:t xml:space="preserve"> </w:t>
      </w:r>
      <w:r>
        <w:rPr>
          <w:w w:val="105"/>
        </w:rPr>
        <w:t>норм</w:t>
      </w:r>
      <w:r>
        <w:rPr>
          <w:spacing w:val="-12"/>
          <w:w w:val="105"/>
        </w:rPr>
        <w:t xml:space="preserve"> </w:t>
      </w:r>
      <w:r>
        <w:rPr>
          <w:w w:val="105"/>
        </w:rPr>
        <w:t xml:space="preserve">и </w:t>
      </w:r>
      <w:r>
        <w:rPr>
          <w:spacing w:val="-2"/>
          <w:w w:val="105"/>
        </w:rPr>
        <w:t>ценностей;</w:t>
      </w:r>
    </w:p>
    <w:p w14:paraId="6D04746A" w14:textId="77777777" w:rsidR="0006191A" w:rsidRDefault="00B04A97">
      <w:pPr>
        <w:pStyle w:val="a3"/>
        <w:spacing w:line="288" w:lineRule="auto"/>
        <w:ind w:right="881"/>
      </w:pPr>
      <w:r>
        <w:t>предусматривает историческое</w:t>
      </w:r>
      <w:r>
        <w:rPr>
          <w:spacing w:val="26"/>
        </w:rPr>
        <w:t xml:space="preserve"> </w:t>
      </w:r>
      <w:r>
        <w:t>просвещение,</w:t>
      </w:r>
      <w:r>
        <w:rPr>
          <w:spacing w:val="30"/>
        </w:rPr>
        <w:t xml:space="preserve"> </w:t>
      </w:r>
      <w:r>
        <w:t>формирование</w:t>
      </w:r>
      <w:r>
        <w:rPr>
          <w:spacing w:val="26"/>
        </w:rPr>
        <w:t xml:space="preserve"> </w:t>
      </w:r>
      <w:r>
        <w:t>российской</w:t>
      </w:r>
      <w:r>
        <w:rPr>
          <w:spacing w:val="24"/>
        </w:rPr>
        <w:t xml:space="preserve"> </w:t>
      </w:r>
      <w:r>
        <w:t>культурной</w:t>
      </w:r>
      <w:r>
        <w:rPr>
          <w:spacing w:val="40"/>
          <w:w w:val="105"/>
        </w:rPr>
        <w:t xml:space="preserve"> </w:t>
      </w:r>
      <w:r>
        <w:rPr>
          <w:w w:val="105"/>
        </w:rPr>
        <w:t>и гражданской идентичности обучающихся.</w:t>
      </w:r>
    </w:p>
    <w:p w14:paraId="5EF2F5DA" w14:textId="77777777" w:rsidR="0006191A" w:rsidRDefault="00B04A97">
      <w:pPr>
        <w:pStyle w:val="a3"/>
        <w:spacing w:line="295" w:lineRule="auto"/>
        <w:ind w:right="868"/>
      </w:pPr>
      <w:r>
        <w:rPr>
          <w:w w:val="105"/>
        </w:rPr>
        <w:t xml:space="preserve">Программа воспитания включает три раздела: целевой, содержательный, </w:t>
      </w:r>
      <w:r>
        <w:rPr>
          <w:spacing w:val="-2"/>
          <w:w w:val="105"/>
        </w:rPr>
        <w:t>организационный.</w:t>
      </w:r>
    </w:p>
    <w:p w14:paraId="29CE830A" w14:textId="77777777" w:rsidR="0006191A" w:rsidRDefault="00B04A97">
      <w:pPr>
        <w:pStyle w:val="a3"/>
        <w:spacing w:line="288" w:lineRule="auto"/>
        <w:ind w:right="858"/>
      </w:pPr>
      <w:r>
        <w:rPr>
          <w:w w:val="105"/>
        </w:rPr>
        <w:t>При разработке или обновлении рабочей программы</w:t>
      </w:r>
      <w:r>
        <w:rPr>
          <w:spacing w:val="-1"/>
          <w:w w:val="105"/>
        </w:rPr>
        <w:t xml:space="preserve"> </w:t>
      </w:r>
      <w:r>
        <w:rPr>
          <w:w w:val="105"/>
        </w:rPr>
        <w:t>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7285DE1D" w14:textId="77777777" w:rsidR="0006191A" w:rsidRDefault="0006191A">
      <w:pPr>
        <w:pStyle w:val="a3"/>
        <w:spacing w:before="41"/>
        <w:ind w:left="0" w:firstLine="0"/>
        <w:jc w:val="left"/>
      </w:pPr>
    </w:p>
    <w:p w14:paraId="14A6E351" w14:textId="01AF2ACC" w:rsidR="0006191A" w:rsidRDefault="00BA18BA" w:rsidP="00BA18BA">
      <w:pPr>
        <w:pStyle w:val="1"/>
        <w:tabs>
          <w:tab w:val="left" w:pos="1525"/>
        </w:tabs>
        <w:ind w:left="1525" w:firstLine="0"/>
      </w:pPr>
      <w:r>
        <w:t xml:space="preserve">2.3.1 </w:t>
      </w:r>
      <w:r w:rsidR="00B04A97">
        <w:t>Целевой</w:t>
      </w:r>
      <w:r w:rsidR="00B04A97">
        <w:rPr>
          <w:spacing w:val="37"/>
        </w:rPr>
        <w:t xml:space="preserve"> </w:t>
      </w:r>
      <w:r w:rsidR="00B04A97">
        <w:rPr>
          <w:spacing w:val="-2"/>
        </w:rPr>
        <w:t>раздел.</w:t>
      </w:r>
    </w:p>
    <w:p w14:paraId="616B59BD" w14:textId="77777777" w:rsidR="0006191A" w:rsidRDefault="00B04A97">
      <w:pPr>
        <w:pStyle w:val="a3"/>
        <w:spacing w:before="46" w:line="288" w:lineRule="auto"/>
        <w:ind w:right="855"/>
      </w:pPr>
      <w:r>
        <w:t xml:space="preserve">Содержание воспитания обучающихся в образовательной организации определяется </w:t>
      </w:r>
      <w:r>
        <w:rPr>
          <w:w w:val="105"/>
        </w:rPr>
        <w:t xml:space="preserve">содержанием российских базовых (гражданских, национальных) норм и ценностей, которые закреплены в Конституции Российской Федерации. Эти ценности и нормы </w:t>
      </w:r>
      <w:r>
        <w:t xml:space="preserve">определяют инвариантное содержание воспитания обучающихся. Вариативный компонент </w:t>
      </w:r>
      <w:r>
        <w:rPr>
          <w:w w:val="105"/>
        </w:rPr>
        <w:t>содержания воспитания обучающихся включает духовно-нравственные ценности культуры, традиционных религий народов России.</w:t>
      </w:r>
    </w:p>
    <w:p w14:paraId="6E5E9427" w14:textId="77777777" w:rsidR="0006191A" w:rsidRDefault="00B04A97">
      <w:pPr>
        <w:pStyle w:val="a3"/>
        <w:spacing w:before="4" w:line="288" w:lineRule="auto"/>
        <w:ind w:right="859"/>
      </w:pPr>
      <w:r>
        <w:rPr>
          <w:w w:val="105"/>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16"/>
          <w:w w:val="105"/>
        </w:rPr>
        <w:t xml:space="preserve"> </w:t>
      </w:r>
      <w:r>
        <w:rPr>
          <w:w w:val="105"/>
        </w:rPr>
        <w:t>развитие</w:t>
      </w:r>
      <w:r>
        <w:rPr>
          <w:spacing w:val="-15"/>
          <w:w w:val="105"/>
        </w:rPr>
        <w:t xml:space="preserve"> </w:t>
      </w:r>
      <w:r>
        <w:rPr>
          <w:w w:val="105"/>
        </w:rPr>
        <w:t>высоконравственной</w:t>
      </w:r>
      <w:r>
        <w:rPr>
          <w:spacing w:val="-15"/>
          <w:w w:val="105"/>
        </w:rPr>
        <w:t xml:space="preserve"> </w:t>
      </w:r>
      <w:r>
        <w:rPr>
          <w:w w:val="105"/>
        </w:rPr>
        <w:t>личности,</w:t>
      </w:r>
      <w:r>
        <w:rPr>
          <w:spacing w:val="-15"/>
          <w:w w:val="105"/>
        </w:rPr>
        <w:t xml:space="preserve"> </w:t>
      </w:r>
      <w:r>
        <w:rPr>
          <w:w w:val="105"/>
        </w:rPr>
        <w:t>разделяющей</w:t>
      </w:r>
      <w:r>
        <w:rPr>
          <w:spacing w:val="-7"/>
          <w:w w:val="105"/>
        </w:rPr>
        <w:t xml:space="preserve"> </w:t>
      </w:r>
      <w:r>
        <w:rPr>
          <w:w w:val="105"/>
        </w:rPr>
        <w:t>российские</w:t>
      </w:r>
      <w:r>
        <w:rPr>
          <w:spacing w:val="-16"/>
          <w:w w:val="105"/>
        </w:rPr>
        <w:t xml:space="preserve"> </w:t>
      </w:r>
      <w:r>
        <w:rPr>
          <w:w w:val="105"/>
        </w:rPr>
        <w:t xml:space="preserve">традиционные духовные ценности, обладающей актуальными знаниями и умениями, способной </w:t>
      </w:r>
      <w:r>
        <w:rPr>
          <w:w w:val="105"/>
        </w:rPr>
        <w:lastRenderedPageBreak/>
        <w:t>реализовать свой потенциал в условиях современного общества, готовой к мирному созиданию и защите Родины.</w:t>
      </w:r>
    </w:p>
    <w:p w14:paraId="3D669CF8" w14:textId="77777777" w:rsidR="0006191A" w:rsidRDefault="00B04A97">
      <w:pPr>
        <w:pStyle w:val="a3"/>
        <w:spacing w:line="261" w:lineRule="exact"/>
        <w:ind w:left="986" w:firstLine="0"/>
      </w:pPr>
      <w:r>
        <w:rPr>
          <w:w w:val="105"/>
        </w:rPr>
        <w:t>Цель</w:t>
      </w:r>
      <w:r>
        <w:rPr>
          <w:spacing w:val="-13"/>
          <w:w w:val="105"/>
        </w:rPr>
        <w:t xml:space="preserve"> </w:t>
      </w:r>
      <w:r>
        <w:rPr>
          <w:w w:val="105"/>
        </w:rPr>
        <w:t>и</w:t>
      </w:r>
      <w:r>
        <w:rPr>
          <w:spacing w:val="-11"/>
          <w:w w:val="105"/>
        </w:rPr>
        <w:t xml:space="preserve"> </w:t>
      </w:r>
      <w:r>
        <w:rPr>
          <w:w w:val="105"/>
        </w:rPr>
        <w:t>задачи</w:t>
      </w:r>
      <w:r>
        <w:rPr>
          <w:spacing w:val="-10"/>
          <w:w w:val="105"/>
        </w:rPr>
        <w:t xml:space="preserve"> </w:t>
      </w:r>
      <w:r>
        <w:rPr>
          <w:w w:val="105"/>
        </w:rPr>
        <w:t>воспитания</w:t>
      </w:r>
      <w:r>
        <w:rPr>
          <w:spacing w:val="-8"/>
          <w:w w:val="105"/>
        </w:rPr>
        <w:t xml:space="preserve"> </w:t>
      </w:r>
      <w:r>
        <w:rPr>
          <w:spacing w:val="-2"/>
          <w:w w:val="105"/>
        </w:rPr>
        <w:t>обучающихся.</w:t>
      </w:r>
    </w:p>
    <w:p w14:paraId="24A0B93A" w14:textId="77777777" w:rsidR="0006191A" w:rsidRDefault="00B04A97">
      <w:pPr>
        <w:pStyle w:val="a3"/>
        <w:spacing w:before="53"/>
        <w:ind w:left="986" w:firstLine="0"/>
      </w:pPr>
      <w:r>
        <w:t>Цель</w:t>
      </w:r>
      <w:r>
        <w:rPr>
          <w:spacing w:val="27"/>
        </w:rPr>
        <w:t xml:space="preserve"> </w:t>
      </w:r>
      <w:r>
        <w:t>воспитания</w:t>
      </w:r>
      <w:r>
        <w:rPr>
          <w:spacing w:val="42"/>
        </w:rPr>
        <w:t xml:space="preserve"> </w:t>
      </w:r>
      <w:r>
        <w:t>обучающихся</w:t>
      </w:r>
      <w:r>
        <w:rPr>
          <w:spacing w:val="26"/>
        </w:rPr>
        <w:t xml:space="preserve"> </w:t>
      </w:r>
      <w:r>
        <w:t>в</w:t>
      </w:r>
      <w:r>
        <w:rPr>
          <w:spacing w:val="42"/>
        </w:rPr>
        <w:t xml:space="preserve"> </w:t>
      </w:r>
      <w:r>
        <w:t>образовательной</w:t>
      </w:r>
      <w:r>
        <w:rPr>
          <w:spacing w:val="42"/>
        </w:rPr>
        <w:t xml:space="preserve"> </w:t>
      </w:r>
      <w:r>
        <w:rPr>
          <w:spacing w:val="-2"/>
        </w:rPr>
        <w:t>организации:</w:t>
      </w:r>
    </w:p>
    <w:p w14:paraId="44EEA576" w14:textId="77777777" w:rsidR="0006191A" w:rsidRDefault="00B04A97">
      <w:pPr>
        <w:pStyle w:val="a3"/>
        <w:spacing w:before="59" w:line="288" w:lineRule="auto"/>
        <w:ind w:right="858"/>
      </w:pPr>
      <w:r>
        <w:rPr>
          <w:w w:val="105"/>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w:t>
      </w:r>
      <w:r>
        <w:rPr>
          <w:spacing w:val="-3"/>
          <w:w w:val="105"/>
        </w:rPr>
        <w:t xml:space="preserve"> </w:t>
      </w:r>
      <w:r>
        <w:rPr>
          <w:w w:val="105"/>
        </w:rPr>
        <w:t>правил</w:t>
      </w:r>
      <w:r>
        <w:rPr>
          <w:spacing w:val="-1"/>
          <w:w w:val="105"/>
        </w:rPr>
        <w:t xml:space="preserve"> </w:t>
      </w:r>
      <w:r>
        <w:rPr>
          <w:w w:val="105"/>
        </w:rPr>
        <w:t>и норм поведения в интересах</w:t>
      </w:r>
      <w:r>
        <w:rPr>
          <w:spacing w:val="-1"/>
          <w:w w:val="105"/>
        </w:rPr>
        <w:t xml:space="preserve"> </w:t>
      </w:r>
      <w:r>
        <w:rPr>
          <w:w w:val="105"/>
        </w:rPr>
        <w:t>человека, семьи, общества и государства;</w:t>
      </w:r>
    </w:p>
    <w:p w14:paraId="124E6CF9" w14:textId="77777777" w:rsidR="0006191A" w:rsidRDefault="00B04A97">
      <w:pPr>
        <w:pStyle w:val="a3"/>
        <w:spacing w:line="288" w:lineRule="auto"/>
        <w:ind w:right="871"/>
      </w:pPr>
      <w:r>
        <w:rPr>
          <w:w w:val="105"/>
        </w:rPr>
        <w:t>формирование</w:t>
      </w:r>
      <w:r>
        <w:rPr>
          <w:spacing w:val="-5"/>
          <w:w w:val="105"/>
        </w:rPr>
        <w:t xml:space="preserve"> </w:t>
      </w:r>
      <w:r>
        <w:rPr>
          <w:w w:val="105"/>
        </w:rPr>
        <w:t>у</w:t>
      </w:r>
      <w:r>
        <w:rPr>
          <w:spacing w:val="-4"/>
          <w:w w:val="105"/>
        </w:rPr>
        <w:t xml:space="preserve"> </w:t>
      </w:r>
      <w:r>
        <w:rPr>
          <w:w w:val="105"/>
        </w:rPr>
        <w:t>обучающихся</w:t>
      </w:r>
      <w:r>
        <w:rPr>
          <w:spacing w:val="-7"/>
          <w:w w:val="105"/>
        </w:rPr>
        <w:t xml:space="preserve"> </w:t>
      </w:r>
      <w:r>
        <w:rPr>
          <w:w w:val="105"/>
        </w:rPr>
        <w:t>чувства</w:t>
      </w:r>
      <w:r>
        <w:rPr>
          <w:spacing w:val="-5"/>
          <w:w w:val="105"/>
        </w:rPr>
        <w:t xml:space="preserve"> </w:t>
      </w:r>
      <w:r>
        <w:rPr>
          <w:w w:val="105"/>
        </w:rPr>
        <w:t>патриотизма,</w:t>
      </w:r>
      <w:r>
        <w:rPr>
          <w:spacing w:val="-8"/>
          <w:w w:val="105"/>
        </w:rPr>
        <w:t xml:space="preserve"> </w:t>
      </w:r>
      <w:r>
        <w:rPr>
          <w:w w:val="105"/>
        </w:rPr>
        <w:t>гражданственности,</w:t>
      </w:r>
      <w:r>
        <w:rPr>
          <w:spacing w:val="-8"/>
          <w:w w:val="105"/>
        </w:rPr>
        <w:t xml:space="preserve"> </w:t>
      </w:r>
      <w:r>
        <w:rPr>
          <w:w w:val="105"/>
        </w:rPr>
        <w:t>уважения к памяти защитников Отечества и подвигам Героев Отечества, закону и правопорядку, человеку</w:t>
      </w:r>
      <w:r>
        <w:rPr>
          <w:spacing w:val="49"/>
          <w:w w:val="105"/>
        </w:rPr>
        <w:t xml:space="preserve"> </w:t>
      </w:r>
      <w:r>
        <w:rPr>
          <w:w w:val="105"/>
        </w:rPr>
        <w:t>труда</w:t>
      </w:r>
      <w:r>
        <w:rPr>
          <w:spacing w:val="43"/>
          <w:w w:val="105"/>
        </w:rPr>
        <w:t xml:space="preserve"> </w:t>
      </w:r>
      <w:r>
        <w:rPr>
          <w:w w:val="105"/>
        </w:rPr>
        <w:t>и</w:t>
      </w:r>
      <w:r>
        <w:rPr>
          <w:spacing w:val="55"/>
          <w:w w:val="105"/>
        </w:rPr>
        <w:t xml:space="preserve"> </w:t>
      </w:r>
      <w:r>
        <w:rPr>
          <w:w w:val="105"/>
        </w:rPr>
        <w:t>старшему</w:t>
      </w:r>
      <w:r>
        <w:rPr>
          <w:spacing w:val="43"/>
          <w:w w:val="105"/>
        </w:rPr>
        <w:t xml:space="preserve"> </w:t>
      </w:r>
      <w:r>
        <w:rPr>
          <w:w w:val="105"/>
        </w:rPr>
        <w:t>поколению,</w:t>
      </w:r>
      <w:r>
        <w:rPr>
          <w:spacing w:val="45"/>
          <w:w w:val="105"/>
        </w:rPr>
        <w:t xml:space="preserve"> </w:t>
      </w:r>
      <w:r>
        <w:rPr>
          <w:w w:val="105"/>
        </w:rPr>
        <w:t>взаимного</w:t>
      </w:r>
      <w:r>
        <w:rPr>
          <w:spacing w:val="50"/>
          <w:w w:val="105"/>
        </w:rPr>
        <w:t xml:space="preserve"> </w:t>
      </w:r>
      <w:r>
        <w:rPr>
          <w:w w:val="105"/>
        </w:rPr>
        <w:t>уважения,</w:t>
      </w:r>
      <w:r>
        <w:rPr>
          <w:spacing w:val="39"/>
          <w:w w:val="105"/>
        </w:rPr>
        <w:t xml:space="preserve"> </w:t>
      </w:r>
      <w:r>
        <w:rPr>
          <w:w w:val="105"/>
        </w:rPr>
        <w:t>бережного</w:t>
      </w:r>
      <w:r>
        <w:rPr>
          <w:spacing w:val="43"/>
          <w:w w:val="105"/>
        </w:rPr>
        <w:t xml:space="preserve"> </w:t>
      </w:r>
      <w:r>
        <w:rPr>
          <w:w w:val="105"/>
        </w:rPr>
        <w:t>отношения</w:t>
      </w:r>
      <w:r>
        <w:rPr>
          <w:spacing w:val="45"/>
          <w:w w:val="105"/>
        </w:rPr>
        <w:t xml:space="preserve"> </w:t>
      </w:r>
      <w:r>
        <w:rPr>
          <w:spacing w:val="-10"/>
          <w:w w:val="105"/>
        </w:rPr>
        <w:t>к</w:t>
      </w:r>
    </w:p>
    <w:p w14:paraId="41956B93" w14:textId="77777777" w:rsidR="0006191A" w:rsidRDefault="00B04A97">
      <w:pPr>
        <w:pStyle w:val="a3"/>
        <w:spacing w:before="71" w:line="295" w:lineRule="auto"/>
        <w:ind w:right="873" w:firstLine="0"/>
      </w:pPr>
      <w:r>
        <w:rPr>
          <w:w w:val="105"/>
        </w:rPr>
        <w:t>культурному</w:t>
      </w:r>
      <w:r>
        <w:rPr>
          <w:spacing w:val="-2"/>
          <w:w w:val="105"/>
        </w:rPr>
        <w:t xml:space="preserve"> </w:t>
      </w:r>
      <w:r>
        <w:rPr>
          <w:w w:val="105"/>
        </w:rPr>
        <w:t>наследию и традициям</w:t>
      </w:r>
      <w:r>
        <w:rPr>
          <w:spacing w:val="-5"/>
          <w:w w:val="105"/>
        </w:rPr>
        <w:t xml:space="preserve"> </w:t>
      </w:r>
      <w:r>
        <w:rPr>
          <w:w w:val="105"/>
        </w:rPr>
        <w:t>многонационального</w:t>
      </w:r>
      <w:r>
        <w:rPr>
          <w:spacing w:val="-2"/>
          <w:w w:val="105"/>
        </w:rPr>
        <w:t xml:space="preserve"> </w:t>
      </w:r>
      <w:r>
        <w:rPr>
          <w:w w:val="105"/>
        </w:rPr>
        <w:t>народа Российской Федерации, природе и окружающей среде.</w:t>
      </w:r>
    </w:p>
    <w:p w14:paraId="1C4CC1AB" w14:textId="77777777" w:rsidR="0006191A" w:rsidRDefault="00B04A97">
      <w:pPr>
        <w:pStyle w:val="a3"/>
        <w:spacing w:line="255" w:lineRule="exact"/>
        <w:ind w:left="986" w:firstLine="0"/>
      </w:pPr>
      <w:r>
        <w:t>Задачи</w:t>
      </w:r>
      <w:r>
        <w:rPr>
          <w:spacing w:val="33"/>
        </w:rPr>
        <w:t xml:space="preserve"> </w:t>
      </w:r>
      <w:r>
        <w:t>воспитания</w:t>
      </w:r>
      <w:r>
        <w:rPr>
          <w:spacing w:val="36"/>
        </w:rPr>
        <w:t xml:space="preserve"> </w:t>
      </w:r>
      <w:r>
        <w:t>обучающихся</w:t>
      </w:r>
      <w:r>
        <w:rPr>
          <w:spacing w:val="28"/>
        </w:rPr>
        <w:t xml:space="preserve"> </w:t>
      </w:r>
      <w:r>
        <w:t>в</w:t>
      </w:r>
      <w:r>
        <w:rPr>
          <w:spacing w:val="44"/>
        </w:rPr>
        <w:t xml:space="preserve"> </w:t>
      </w:r>
      <w:r>
        <w:t>образовательной</w:t>
      </w:r>
      <w:r>
        <w:rPr>
          <w:spacing w:val="45"/>
        </w:rPr>
        <w:t xml:space="preserve"> </w:t>
      </w:r>
      <w:r>
        <w:rPr>
          <w:spacing w:val="-2"/>
        </w:rPr>
        <w:t>организации:</w:t>
      </w:r>
    </w:p>
    <w:p w14:paraId="47AE79BD" w14:textId="77777777" w:rsidR="0006191A" w:rsidRDefault="00B04A97">
      <w:pPr>
        <w:pStyle w:val="a3"/>
        <w:spacing w:before="52" w:line="288" w:lineRule="auto"/>
        <w:ind w:right="861"/>
      </w:pPr>
      <w:r>
        <w:t xml:space="preserve">усвоение обучающимися знаний норм, духовно-нравственных ценностей, традиций, </w:t>
      </w:r>
      <w:r>
        <w:rPr>
          <w:w w:val="105"/>
        </w:rPr>
        <w:t>которые выработало российское общество (социально значимых знаний);</w:t>
      </w:r>
    </w:p>
    <w:p w14:paraId="0B811F7B" w14:textId="77777777" w:rsidR="0006191A" w:rsidRDefault="00B04A97">
      <w:pPr>
        <w:pStyle w:val="a3"/>
        <w:spacing w:line="288" w:lineRule="auto"/>
        <w:ind w:right="871"/>
      </w:pPr>
      <w:r>
        <w:rPr>
          <w:w w:val="105"/>
        </w:rPr>
        <w:t>формирование и развитие личностных отношений к этим нормам, ценностям, традициям (их освоение, принятие);</w:t>
      </w:r>
    </w:p>
    <w:p w14:paraId="73A160A9" w14:textId="77777777" w:rsidR="0006191A" w:rsidRDefault="00B04A97">
      <w:pPr>
        <w:pStyle w:val="a3"/>
        <w:spacing w:line="288" w:lineRule="auto"/>
        <w:ind w:right="869"/>
      </w:pPr>
      <w:r>
        <w:rPr>
          <w:w w:val="105"/>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1062F54" w14:textId="77777777" w:rsidR="0006191A" w:rsidRDefault="00B04A97">
      <w:pPr>
        <w:pStyle w:val="a3"/>
        <w:spacing w:line="288" w:lineRule="auto"/>
        <w:ind w:right="874"/>
      </w:pPr>
      <w:r>
        <w:rPr>
          <w:w w:val="105"/>
        </w:rPr>
        <w:t>достижение личностных результатов освоения общеобразовательных программ в соответствии с ФГОС ООО.</w:t>
      </w:r>
    </w:p>
    <w:p w14:paraId="35526DC7" w14:textId="77777777" w:rsidR="0006191A" w:rsidRDefault="00B04A97">
      <w:pPr>
        <w:pStyle w:val="a3"/>
        <w:spacing w:line="295" w:lineRule="auto"/>
        <w:ind w:right="871"/>
      </w:pPr>
      <w:r>
        <w:rPr>
          <w:w w:val="105"/>
        </w:rPr>
        <w:t xml:space="preserve">Личностные результаты освоения обучающимися образовательных программ </w:t>
      </w:r>
      <w:r>
        <w:rPr>
          <w:spacing w:val="-2"/>
          <w:w w:val="105"/>
        </w:rPr>
        <w:t>включают:</w:t>
      </w:r>
    </w:p>
    <w:p w14:paraId="364A30FA" w14:textId="77777777" w:rsidR="0006191A" w:rsidRDefault="00B04A97">
      <w:pPr>
        <w:pStyle w:val="a3"/>
        <w:spacing w:line="288" w:lineRule="auto"/>
        <w:ind w:left="986" w:right="2871" w:firstLine="0"/>
      </w:pPr>
      <w:r>
        <w:rPr>
          <w:w w:val="105"/>
        </w:rPr>
        <w:t xml:space="preserve">осознание российской гражданской идентичности; </w:t>
      </w:r>
      <w:r>
        <w:t>сформированность</w:t>
      </w:r>
      <w:r>
        <w:rPr>
          <w:spacing w:val="45"/>
        </w:rPr>
        <w:t xml:space="preserve"> </w:t>
      </w:r>
      <w:r>
        <w:t>ценностей</w:t>
      </w:r>
      <w:r>
        <w:rPr>
          <w:spacing w:val="50"/>
        </w:rPr>
        <w:t xml:space="preserve"> </w:t>
      </w:r>
      <w:r>
        <w:t>самостоятельности</w:t>
      </w:r>
      <w:r>
        <w:rPr>
          <w:spacing w:val="39"/>
        </w:rPr>
        <w:t xml:space="preserve"> </w:t>
      </w:r>
      <w:r>
        <w:t>и</w:t>
      </w:r>
      <w:r>
        <w:rPr>
          <w:spacing w:val="39"/>
        </w:rPr>
        <w:t xml:space="preserve"> </w:t>
      </w:r>
      <w:r>
        <w:rPr>
          <w:spacing w:val="-2"/>
        </w:rPr>
        <w:t>инициативы;</w:t>
      </w:r>
    </w:p>
    <w:p w14:paraId="5745BDD0" w14:textId="77777777" w:rsidR="0006191A" w:rsidRDefault="00B04A97">
      <w:pPr>
        <w:pStyle w:val="a3"/>
        <w:spacing w:line="288" w:lineRule="auto"/>
        <w:ind w:right="863"/>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298FA9FC" w14:textId="77777777" w:rsidR="0006191A" w:rsidRDefault="00B04A97">
      <w:pPr>
        <w:pStyle w:val="a3"/>
        <w:spacing w:line="288" w:lineRule="auto"/>
        <w:ind w:left="986" w:right="869"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0778DEB9"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43051F32" w14:textId="77777777" w:rsidR="0006191A" w:rsidRDefault="00B04A97">
      <w:pPr>
        <w:pStyle w:val="a3"/>
        <w:spacing w:before="37" w:line="288" w:lineRule="auto"/>
        <w:ind w:right="848"/>
      </w:pPr>
      <w:r>
        <w:rPr>
          <w:w w:val="105"/>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w:t>
      </w:r>
      <w:r>
        <w:rPr>
          <w:spacing w:val="-9"/>
          <w:w w:val="105"/>
        </w:rPr>
        <w:t xml:space="preserve"> </w:t>
      </w:r>
      <w:r>
        <w:rPr>
          <w:w w:val="105"/>
        </w:rPr>
        <w:t>принципов</w:t>
      </w:r>
      <w:r>
        <w:rPr>
          <w:spacing w:val="-7"/>
          <w:w w:val="105"/>
        </w:rPr>
        <w:t xml:space="preserve"> </w:t>
      </w:r>
      <w:r>
        <w:rPr>
          <w:w w:val="105"/>
        </w:rPr>
        <w:t>воспитания:</w:t>
      </w:r>
      <w:r>
        <w:rPr>
          <w:spacing w:val="-5"/>
          <w:w w:val="105"/>
        </w:rPr>
        <w:t xml:space="preserve"> </w:t>
      </w:r>
      <w:r>
        <w:rPr>
          <w:w w:val="105"/>
        </w:rPr>
        <w:t>гуманистической</w:t>
      </w:r>
      <w:r>
        <w:rPr>
          <w:spacing w:val="-2"/>
          <w:w w:val="105"/>
        </w:rPr>
        <w:t xml:space="preserve"> </w:t>
      </w:r>
      <w:r>
        <w:rPr>
          <w:w w:val="105"/>
        </w:rPr>
        <w:t>направленности</w:t>
      </w:r>
      <w:r>
        <w:rPr>
          <w:spacing w:val="-2"/>
          <w:w w:val="105"/>
        </w:rPr>
        <w:t xml:space="preserve"> </w:t>
      </w:r>
      <w:r>
        <w:rPr>
          <w:w w:val="105"/>
        </w:rPr>
        <w:t>воспитания,</w:t>
      </w:r>
      <w:r>
        <w:rPr>
          <w:spacing w:val="-5"/>
          <w:w w:val="105"/>
        </w:rPr>
        <w:t xml:space="preserve"> </w:t>
      </w:r>
      <w:r>
        <w:rPr>
          <w:w w:val="105"/>
        </w:rPr>
        <w:t>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68A9FA6" w14:textId="77777777" w:rsidR="0006191A" w:rsidRDefault="00B04A97">
      <w:pPr>
        <w:pStyle w:val="a3"/>
        <w:spacing w:before="5"/>
        <w:ind w:left="986" w:firstLine="0"/>
      </w:pPr>
      <w:r>
        <w:t>Направления</w:t>
      </w:r>
      <w:r>
        <w:rPr>
          <w:spacing w:val="42"/>
        </w:rPr>
        <w:t xml:space="preserve"> </w:t>
      </w:r>
      <w:r>
        <w:rPr>
          <w:spacing w:val="-2"/>
        </w:rPr>
        <w:t>воспитания.</w:t>
      </w:r>
    </w:p>
    <w:p w14:paraId="7F1B7F03" w14:textId="77777777" w:rsidR="0006191A" w:rsidRDefault="00B04A97">
      <w:pPr>
        <w:pStyle w:val="a3"/>
        <w:spacing w:before="52" w:line="288" w:lineRule="auto"/>
        <w:ind w:right="868"/>
      </w:pPr>
      <w:r>
        <w:rPr>
          <w:w w:val="105"/>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12"/>
          <w:w w:val="105"/>
        </w:rPr>
        <w:t xml:space="preserve"> </w:t>
      </w:r>
      <w:r>
        <w:rPr>
          <w:w w:val="105"/>
        </w:rPr>
        <w:t>и</w:t>
      </w:r>
      <w:r>
        <w:rPr>
          <w:spacing w:val="-11"/>
          <w:w w:val="105"/>
        </w:rPr>
        <w:t xml:space="preserve"> </w:t>
      </w:r>
      <w:r>
        <w:rPr>
          <w:w w:val="105"/>
        </w:rPr>
        <w:t>приобретать</w:t>
      </w:r>
      <w:r>
        <w:rPr>
          <w:spacing w:val="-7"/>
          <w:w w:val="105"/>
        </w:rPr>
        <w:t xml:space="preserve"> </w:t>
      </w:r>
      <w:r>
        <w:rPr>
          <w:w w:val="105"/>
        </w:rPr>
        <w:t>первоначальный опыт</w:t>
      </w:r>
      <w:r>
        <w:rPr>
          <w:spacing w:val="-9"/>
          <w:w w:val="105"/>
        </w:rPr>
        <w:t xml:space="preserve"> </w:t>
      </w:r>
      <w:r>
        <w:rPr>
          <w:w w:val="105"/>
        </w:rPr>
        <w:t>деятельности</w:t>
      </w:r>
      <w:r>
        <w:rPr>
          <w:spacing w:val="-11"/>
          <w:w w:val="105"/>
        </w:rPr>
        <w:t xml:space="preserve"> </w:t>
      </w:r>
      <w:r>
        <w:rPr>
          <w:w w:val="105"/>
        </w:rPr>
        <w:t>на</w:t>
      </w:r>
      <w:r>
        <w:rPr>
          <w:spacing w:val="-5"/>
          <w:w w:val="105"/>
        </w:rPr>
        <w:t xml:space="preserve"> </w:t>
      </w:r>
      <w:r>
        <w:rPr>
          <w:w w:val="105"/>
        </w:rPr>
        <w:t>их</w:t>
      </w:r>
      <w:r>
        <w:rPr>
          <w:spacing w:val="-10"/>
          <w:w w:val="105"/>
        </w:rPr>
        <w:t xml:space="preserve"> </w:t>
      </w:r>
      <w:r>
        <w:rPr>
          <w:w w:val="105"/>
        </w:rPr>
        <w:t>основе,</w:t>
      </w:r>
      <w:r>
        <w:rPr>
          <w:spacing w:val="-8"/>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16"/>
          <w:w w:val="105"/>
        </w:rPr>
        <w:t xml:space="preserve"> </w:t>
      </w:r>
      <w:r>
        <w:rPr>
          <w:w w:val="105"/>
        </w:rPr>
        <w:t xml:space="preserve">в </w:t>
      </w:r>
      <w:r>
        <w:rPr>
          <w:spacing w:val="-2"/>
          <w:w w:val="105"/>
        </w:rPr>
        <w:t>части:</w:t>
      </w:r>
    </w:p>
    <w:p w14:paraId="5CE4A2E1" w14:textId="77777777" w:rsidR="0006191A" w:rsidRDefault="00B04A97">
      <w:pPr>
        <w:pStyle w:val="a3"/>
        <w:spacing w:line="288" w:lineRule="auto"/>
        <w:ind w:right="853"/>
      </w:pPr>
      <w:r>
        <w:rPr>
          <w:w w:val="105"/>
        </w:rPr>
        <w:t>гражданского воспитания, способствующего формированию российской гражданской</w:t>
      </w:r>
      <w:r>
        <w:rPr>
          <w:spacing w:val="-9"/>
          <w:w w:val="105"/>
        </w:rPr>
        <w:t xml:space="preserve"> </w:t>
      </w:r>
      <w:r>
        <w:rPr>
          <w:w w:val="105"/>
        </w:rPr>
        <w:t>идентичности,</w:t>
      </w:r>
      <w:r>
        <w:rPr>
          <w:spacing w:val="-12"/>
          <w:w w:val="105"/>
        </w:rPr>
        <w:t xml:space="preserve"> </w:t>
      </w:r>
      <w:r>
        <w:rPr>
          <w:w w:val="105"/>
        </w:rPr>
        <w:t>принадлежности</w:t>
      </w:r>
      <w:r>
        <w:rPr>
          <w:spacing w:val="-4"/>
          <w:w w:val="105"/>
        </w:rPr>
        <w:t xml:space="preserve"> </w:t>
      </w:r>
      <w:r>
        <w:rPr>
          <w:w w:val="105"/>
        </w:rPr>
        <w:t>к</w:t>
      </w:r>
      <w:r>
        <w:rPr>
          <w:spacing w:val="-11"/>
          <w:w w:val="105"/>
        </w:rPr>
        <w:t xml:space="preserve"> </w:t>
      </w:r>
      <w:r>
        <w:rPr>
          <w:w w:val="105"/>
        </w:rPr>
        <w:t>общности</w:t>
      </w:r>
      <w:r>
        <w:rPr>
          <w:spacing w:val="-9"/>
          <w:w w:val="105"/>
        </w:rPr>
        <w:t xml:space="preserve"> </w:t>
      </w:r>
      <w:r>
        <w:rPr>
          <w:w w:val="105"/>
        </w:rPr>
        <w:t>граждан</w:t>
      </w:r>
      <w:r>
        <w:rPr>
          <w:spacing w:val="-9"/>
          <w:w w:val="105"/>
        </w:rPr>
        <w:t xml:space="preserve"> </w:t>
      </w:r>
      <w:r>
        <w:rPr>
          <w:w w:val="105"/>
        </w:rPr>
        <w:t>Российской</w:t>
      </w:r>
      <w:r>
        <w:rPr>
          <w:spacing w:val="-4"/>
          <w:w w:val="105"/>
        </w:rPr>
        <w:t xml:space="preserve"> </w:t>
      </w:r>
      <w:r>
        <w:rPr>
          <w:w w:val="105"/>
        </w:rPr>
        <w:t>Федерации, к</w:t>
      </w:r>
      <w:r>
        <w:rPr>
          <w:spacing w:val="-11"/>
          <w:w w:val="105"/>
        </w:rPr>
        <w:t xml:space="preserve"> </w:t>
      </w:r>
      <w:r>
        <w:rPr>
          <w:w w:val="105"/>
        </w:rPr>
        <w:t>народу</w:t>
      </w:r>
      <w:r>
        <w:rPr>
          <w:spacing w:val="-8"/>
          <w:w w:val="105"/>
        </w:rPr>
        <w:t xml:space="preserve"> </w:t>
      </w:r>
      <w:r>
        <w:rPr>
          <w:w w:val="105"/>
        </w:rPr>
        <w:t>России</w:t>
      </w:r>
      <w:r>
        <w:rPr>
          <w:spacing w:val="-2"/>
          <w:w w:val="105"/>
        </w:rPr>
        <w:t xml:space="preserve"> </w:t>
      </w:r>
      <w:r>
        <w:rPr>
          <w:w w:val="105"/>
        </w:rPr>
        <w:t>как</w:t>
      </w:r>
      <w:r>
        <w:rPr>
          <w:spacing w:val="-11"/>
          <w:w w:val="105"/>
        </w:rPr>
        <w:t xml:space="preserve"> </w:t>
      </w:r>
      <w:r>
        <w:rPr>
          <w:w w:val="105"/>
        </w:rPr>
        <w:t>источнику</w:t>
      </w:r>
      <w:r>
        <w:rPr>
          <w:spacing w:val="-14"/>
          <w:w w:val="105"/>
        </w:rPr>
        <w:t xml:space="preserve"> </w:t>
      </w:r>
      <w:r>
        <w:rPr>
          <w:w w:val="105"/>
        </w:rPr>
        <w:t>власти</w:t>
      </w:r>
      <w:r>
        <w:rPr>
          <w:spacing w:val="-9"/>
          <w:w w:val="105"/>
        </w:rPr>
        <w:t xml:space="preserve"> </w:t>
      </w:r>
      <w:r>
        <w:rPr>
          <w:w w:val="105"/>
        </w:rPr>
        <w:t>в Российском</w:t>
      </w:r>
      <w:r>
        <w:rPr>
          <w:spacing w:val="-4"/>
          <w:w w:val="105"/>
        </w:rPr>
        <w:t xml:space="preserve"> </w:t>
      </w:r>
      <w:r>
        <w:rPr>
          <w:w w:val="105"/>
        </w:rPr>
        <w:t>государстве</w:t>
      </w:r>
      <w:r>
        <w:rPr>
          <w:spacing w:val="-9"/>
          <w:w w:val="105"/>
        </w:rPr>
        <w:t xml:space="preserve"> </w:t>
      </w:r>
      <w:r>
        <w:rPr>
          <w:w w:val="105"/>
        </w:rPr>
        <w:t>и</w:t>
      </w:r>
      <w:r>
        <w:rPr>
          <w:spacing w:val="-2"/>
          <w:w w:val="105"/>
        </w:rPr>
        <w:t xml:space="preserve"> </w:t>
      </w:r>
      <w:r>
        <w:rPr>
          <w:w w:val="105"/>
        </w:rPr>
        <w:t>субъекту</w:t>
      </w:r>
      <w:r>
        <w:rPr>
          <w:spacing w:val="-2"/>
          <w:w w:val="105"/>
        </w:rPr>
        <w:t xml:space="preserve"> </w:t>
      </w:r>
      <w:r>
        <w:rPr>
          <w:w w:val="105"/>
        </w:rPr>
        <w:t xml:space="preserve">тысячелетней </w:t>
      </w:r>
      <w:r>
        <w:rPr>
          <w:w w:val="105"/>
        </w:rPr>
        <w:lastRenderedPageBreak/>
        <w:t>российской</w:t>
      </w:r>
      <w:r>
        <w:rPr>
          <w:spacing w:val="-1"/>
          <w:w w:val="105"/>
        </w:rPr>
        <w:t xml:space="preserve"> </w:t>
      </w:r>
      <w:r>
        <w:rPr>
          <w:w w:val="105"/>
        </w:rPr>
        <w:t>государственности, уважения к</w:t>
      </w:r>
      <w:r>
        <w:rPr>
          <w:spacing w:val="-3"/>
          <w:w w:val="105"/>
        </w:rPr>
        <w:t xml:space="preserve"> </w:t>
      </w:r>
      <w:r>
        <w:rPr>
          <w:w w:val="105"/>
        </w:rPr>
        <w:t>правам, свободам</w:t>
      </w:r>
      <w:r>
        <w:rPr>
          <w:spacing w:val="-3"/>
          <w:w w:val="105"/>
        </w:rPr>
        <w:t xml:space="preserve"> </w:t>
      </w:r>
      <w:r>
        <w:rPr>
          <w:w w:val="105"/>
        </w:rPr>
        <w:t>и</w:t>
      </w:r>
      <w:r>
        <w:rPr>
          <w:spacing w:val="-1"/>
          <w:w w:val="105"/>
        </w:rPr>
        <w:t xml:space="preserve"> </w:t>
      </w:r>
      <w:r>
        <w:rPr>
          <w:w w:val="105"/>
        </w:rPr>
        <w:t>обязанностям</w:t>
      </w:r>
      <w:r>
        <w:rPr>
          <w:spacing w:val="-3"/>
          <w:w w:val="105"/>
        </w:rPr>
        <w:t xml:space="preserve"> </w:t>
      </w:r>
      <w:r>
        <w:rPr>
          <w:w w:val="105"/>
        </w:rPr>
        <w:t>гражданина России, правовой и политической культуры.</w:t>
      </w:r>
    </w:p>
    <w:p w14:paraId="4A497744" w14:textId="77777777" w:rsidR="0006191A" w:rsidRDefault="00B04A97">
      <w:pPr>
        <w:pStyle w:val="a3"/>
        <w:spacing w:before="3" w:line="288" w:lineRule="auto"/>
        <w:ind w:right="862"/>
      </w:pPr>
      <w:r>
        <w:rPr>
          <w:w w:val="105"/>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324D533" w14:textId="27854999" w:rsidR="0006191A" w:rsidRDefault="00B04A97" w:rsidP="00821994">
      <w:pPr>
        <w:pStyle w:val="a3"/>
        <w:spacing w:line="288" w:lineRule="auto"/>
        <w:ind w:right="865"/>
      </w:pPr>
      <w:r>
        <w:rPr>
          <w:w w:val="105"/>
        </w:rPr>
        <w:t>духовно-нравственного воспитания на основе духовно-нравственной культуры народов</w:t>
      </w:r>
      <w:r>
        <w:rPr>
          <w:spacing w:val="39"/>
          <w:w w:val="105"/>
        </w:rPr>
        <w:t xml:space="preserve"> </w:t>
      </w:r>
      <w:r>
        <w:rPr>
          <w:w w:val="105"/>
        </w:rPr>
        <w:t>России,</w:t>
      </w:r>
      <w:r>
        <w:rPr>
          <w:spacing w:val="43"/>
          <w:w w:val="105"/>
        </w:rPr>
        <w:t xml:space="preserve"> </w:t>
      </w:r>
      <w:r>
        <w:rPr>
          <w:w w:val="105"/>
        </w:rPr>
        <w:t>традиционных</w:t>
      </w:r>
      <w:r>
        <w:rPr>
          <w:spacing w:val="40"/>
          <w:w w:val="105"/>
        </w:rPr>
        <w:t xml:space="preserve"> </w:t>
      </w:r>
      <w:r>
        <w:rPr>
          <w:w w:val="105"/>
        </w:rPr>
        <w:t>религий</w:t>
      </w:r>
      <w:r>
        <w:rPr>
          <w:spacing w:val="40"/>
          <w:w w:val="105"/>
        </w:rPr>
        <w:t xml:space="preserve"> </w:t>
      </w:r>
      <w:r>
        <w:rPr>
          <w:w w:val="105"/>
        </w:rPr>
        <w:t>народов</w:t>
      </w:r>
      <w:r>
        <w:rPr>
          <w:spacing w:val="40"/>
          <w:w w:val="105"/>
        </w:rPr>
        <w:t xml:space="preserve"> </w:t>
      </w:r>
      <w:r>
        <w:rPr>
          <w:w w:val="105"/>
        </w:rPr>
        <w:t>России,</w:t>
      </w:r>
      <w:r>
        <w:rPr>
          <w:spacing w:val="42"/>
          <w:w w:val="105"/>
        </w:rPr>
        <w:t xml:space="preserve"> </w:t>
      </w:r>
      <w:r>
        <w:rPr>
          <w:w w:val="105"/>
        </w:rPr>
        <w:t>формирование</w:t>
      </w:r>
      <w:r>
        <w:rPr>
          <w:spacing w:val="34"/>
          <w:w w:val="105"/>
        </w:rPr>
        <w:t xml:space="preserve"> </w:t>
      </w:r>
      <w:r>
        <w:rPr>
          <w:spacing w:val="-2"/>
          <w:w w:val="105"/>
        </w:rPr>
        <w:t>традиционных</w:t>
      </w:r>
      <w:r>
        <w:rPr>
          <w:w w:val="105"/>
        </w:rP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713CBF5" w14:textId="77777777" w:rsidR="0006191A" w:rsidRDefault="00B04A97">
      <w:pPr>
        <w:pStyle w:val="a3"/>
        <w:spacing w:line="288" w:lineRule="auto"/>
        <w:ind w:right="861"/>
      </w:pPr>
      <w:r>
        <w:t>эстетического воспитания, способствующего формированию эстетической культуры</w:t>
      </w:r>
      <w:r>
        <w:rPr>
          <w:spacing w:val="80"/>
        </w:rPr>
        <w:t xml:space="preserve"> </w:t>
      </w:r>
      <w:r>
        <w:t xml:space="preserve">на основе российских традиционных духовных ценностей, приобщение к лучшим образцам </w:t>
      </w:r>
      <w:r>
        <w:rPr>
          <w:w w:val="105"/>
        </w:rPr>
        <w:t>отечественного и мирового искусства.</w:t>
      </w:r>
    </w:p>
    <w:p w14:paraId="4D846C51" w14:textId="77777777" w:rsidR="0006191A" w:rsidRDefault="00B04A97">
      <w:pPr>
        <w:pStyle w:val="a3"/>
        <w:spacing w:line="288" w:lineRule="auto"/>
        <w:ind w:right="858"/>
      </w:pPr>
      <w:r>
        <w:rPr>
          <w:w w:val="105"/>
        </w:rPr>
        <w:t>физического</w:t>
      </w:r>
      <w:r>
        <w:rPr>
          <w:spacing w:val="-1"/>
          <w:w w:val="105"/>
        </w:rPr>
        <w:t xml:space="preserve"> </w:t>
      </w:r>
      <w:r>
        <w:rPr>
          <w:w w:val="105"/>
        </w:rPr>
        <w:t>воспитания, ориентированного</w:t>
      </w:r>
      <w:r>
        <w:rPr>
          <w:spacing w:val="-1"/>
          <w:w w:val="105"/>
        </w:rPr>
        <w:t xml:space="preserve"> </w:t>
      </w:r>
      <w:r>
        <w:rPr>
          <w:w w:val="105"/>
        </w:rPr>
        <w:t>на формирование культуры здорового образа жизни и эмоционального благополучия – развитие физических способностей с учётом</w:t>
      </w:r>
      <w:r>
        <w:rPr>
          <w:spacing w:val="-6"/>
          <w:w w:val="105"/>
        </w:rPr>
        <w:t xml:space="preserve"> </w:t>
      </w:r>
      <w:r>
        <w:rPr>
          <w:w w:val="105"/>
        </w:rPr>
        <w:t>возможностей и состояния</w:t>
      </w:r>
      <w:r>
        <w:rPr>
          <w:spacing w:val="-2"/>
          <w:w w:val="105"/>
        </w:rPr>
        <w:t xml:space="preserve"> </w:t>
      </w:r>
      <w:r>
        <w:rPr>
          <w:w w:val="105"/>
        </w:rPr>
        <w:t>здоровья,</w:t>
      </w:r>
      <w:r>
        <w:rPr>
          <w:spacing w:val="-8"/>
          <w:w w:val="105"/>
        </w:rPr>
        <w:t xml:space="preserve"> </w:t>
      </w:r>
      <w:r>
        <w:rPr>
          <w:w w:val="105"/>
        </w:rPr>
        <w:t>навыков безопасного</w:t>
      </w:r>
      <w:r>
        <w:rPr>
          <w:spacing w:val="-3"/>
          <w:w w:val="105"/>
        </w:rPr>
        <w:t xml:space="preserve"> </w:t>
      </w:r>
      <w:r>
        <w:rPr>
          <w:w w:val="105"/>
        </w:rPr>
        <w:t>поведения</w:t>
      </w:r>
      <w:r>
        <w:rPr>
          <w:spacing w:val="-8"/>
          <w:w w:val="105"/>
        </w:rPr>
        <w:t xml:space="preserve"> </w:t>
      </w:r>
      <w:r>
        <w:rPr>
          <w:w w:val="105"/>
        </w:rPr>
        <w:t>в природной и социальной среде, чрезвычайных ситуациях.</w:t>
      </w:r>
    </w:p>
    <w:p w14:paraId="6C3C3212" w14:textId="77777777" w:rsidR="0006191A" w:rsidRDefault="00B04A97">
      <w:pPr>
        <w:pStyle w:val="a3"/>
        <w:spacing w:line="290" w:lineRule="auto"/>
        <w:ind w:right="854"/>
      </w:pPr>
      <w:r>
        <w:rPr>
          <w:w w:val="105"/>
        </w:rPr>
        <w:t>трудового воспитания, основанного на воспитании уважения</w:t>
      </w:r>
      <w:r>
        <w:rPr>
          <w:spacing w:val="-2"/>
          <w:w w:val="105"/>
        </w:rPr>
        <w:t xml:space="preserve"> </w:t>
      </w:r>
      <w:r>
        <w:rPr>
          <w:w w:val="105"/>
        </w:rPr>
        <w:t>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C59C3CA" w14:textId="77777777" w:rsidR="0006191A" w:rsidRDefault="00B04A97">
      <w:pPr>
        <w:pStyle w:val="a3"/>
        <w:spacing w:line="288" w:lineRule="auto"/>
        <w:ind w:right="858"/>
      </w:pPr>
      <w:r>
        <w:rPr>
          <w:w w:val="105"/>
        </w:rPr>
        <w:t>экологического воспитания, способствующего формированию экологической культуры,</w:t>
      </w:r>
      <w:r>
        <w:rPr>
          <w:spacing w:val="-3"/>
          <w:w w:val="105"/>
        </w:rPr>
        <w:t xml:space="preserve"> </w:t>
      </w:r>
      <w:r>
        <w:rPr>
          <w:w w:val="105"/>
        </w:rPr>
        <w:t>ответственного,</w:t>
      </w:r>
      <w:r>
        <w:rPr>
          <w:spacing w:val="-9"/>
          <w:w w:val="105"/>
        </w:rPr>
        <w:t xml:space="preserve"> </w:t>
      </w:r>
      <w:r>
        <w:rPr>
          <w:w w:val="105"/>
        </w:rPr>
        <w:t>бережного</w:t>
      </w:r>
      <w:r>
        <w:rPr>
          <w:spacing w:val="-5"/>
          <w:w w:val="105"/>
        </w:rPr>
        <w:t xml:space="preserve"> </w:t>
      </w:r>
      <w:r>
        <w:rPr>
          <w:w w:val="105"/>
        </w:rPr>
        <w:t>отношения</w:t>
      </w:r>
      <w:r>
        <w:rPr>
          <w:spacing w:val="-9"/>
          <w:w w:val="105"/>
        </w:rPr>
        <w:t xml:space="preserve"> </w:t>
      </w:r>
      <w:r>
        <w:rPr>
          <w:w w:val="105"/>
        </w:rPr>
        <w:t>к</w:t>
      </w:r>
      <w:r>
        <w:rPr>
          <w:spacing w:val="-2"/>
          <w:w w:val="105"/>
        </w:rPr>
        <w:t xml:space="preserve"> </w:t>
      </w:r>
      <w:r>
        <w:rPr>
          <w:w w:val="105"/>
        </w:rPr>
        <w:t>природе,</w:t>
      </w:r>
      <w:r>
        <w:rPr>
          <w:spacing w:val="-3"/>
          <w:w w:val="105"/>
        </w:rPr>
        <w:t xml:space="preserve"> </w:t>
      </w:r>
      <w:r>
        <w:rPr>
          <w:w w:val="105"/>
        </w:rPr>
        <w:t>окружающей среде</w:t>
      </w:r>
      <w:r>
        <w:rPr>
          <w:spacing w:val="-11"/>
          <w:w w:val="105"/>
        </w:rPr>
        <w:t xml:space="preserve"> </w:t>
      </w:r>
      <w:r>
        <w:rPr>
          <w:w w:val="105"/>
        </w:rPr>
        <w:t>на основе российских</w:t>
      </w:r>
      <w:r>
        <w:rPr>
          <w:spacing w:val="-16"/>
          <w:w w:val="105"/>
        </w:rPr>
        <w:t xml:space="preserve"> </w:t>
      </w:r>
      <w:r>
        <w:rPr>
          <w:w w:val="105"/>
        </w:rPr>
        <w:t>традиционных</w:t>
      </w:r>
      <w:r>
        <w:rPr>
          <w:spacing w:val="-15"/>
          <w:w w:val="105"/>
        </w:rPr>
        <w:t xml:space="preserve"> </w:t>
      </w:r>
      <w:r>
        <w:rPr>
          <w:w w:val="105"/>
        </w:rPr>
        <w:t>духовных</w:t>
      </w:r>
      <w:r>
        <w:rPr>
          <w:spacing w:val="-15"/>
          <w:w w:val="105"/>
        </w:rPr>
        <w:t xml:space="preserve"> </w:t>
      </w:r>
      <w:r>
        <w:rPr>
          <w:w w:val="105"/>
        </w:rPr>
        <w:t>ценностей,</w:t>
      </w:r>
      <w:r>
        <w:rPr>
          <w:spacing w:val="-15"/>
          <w:w w:val="105"/>
        </w:rPr>
        <w:t xml:space="preserve"> </w:t>
      </w:r>
      <w:r>
        <w:rPr>
          <w:w w:val="105"/>
        </w:rPr>
        <w:t>навыков</w:t>
      </w:r>
      <w:r>
        <w:rPr>
          <w:spacing w:val="-10"/>
          <w:w w:val="105"/>
        </w:rPr>
        <w:t xml:space="preserve"> </w:t>
      </w:r>
      <w:r>
        <w:rPr>
          <w:w w:val="105"/>
        </w:rPr>
        <w:t>охраны,</w:t>
      </w:r>
      <w:r>
        <w:rPr>
          <w:spacing w:val="-15"/>
          <w:w w:val="105"/>
        </w:rPr>
        <w:t xml:space="preserve"> </w:t>
      </w:r>
      <w:r>
        <w:rPr>
          <w:w w:val="105"/>
        </w:rPr>
        <w:t>защиты,</w:t>
      </w:r>
      <w:r>
        <w:rPr>
          <w:spacing w:val="-13"/>
          <w:w w:val="105"/>
        </w:rPr>
        <w:t xml:space="preserve"> </w:t>
      </w:r>
      <w:r>
        <w:rPr>
          <w:w w:val="105"/>
        </w:rPr>
        <w:t>восстановления природы, окружающей среды.</w:t>
      </w:r>
    </w:p>
    <w:p w14:paraId="7AB901E8" w14:textId="77777777" w:rsidR="0006191A" w:rsidRDefault="00B04A97">
      <w:pPr>
        <w:pStyle w:val="a3"/>
        <w:spacing w:line="288" w:lineRule="auto"/>
        <w:ind w:right="858"/>
      </w:pPr>
      <w:r>
        <w:rPr>
          <w:w w:val="105"/>
        </w:rPr>
        <w:t>ценности научного познания, ориентированного на воспитание стремления к познанию</w:t>
      </w:r>
      <w:r>
        <w:rPr>
          <w:spacing w:val="-2"/>
          <w:w w:val="105"/>
        </w:rPr>
        <w:t xml:space="preserve"> </w:t>
      </w:r>
      <w:r>
        <w:rPr>
          <w:w w:val="105"/>
        </w:rPr>
        <w:t>себя и других</w:t>
      </w:r>
      <w:r>
        <w:rPr>
          <w:spacing w:val="-1"/>
          <w:w w:val="105"/>
        </w:rPr>
        <w:t xml:space="preserve"> </w:t>
      </w:r>
      <w:r>
        <w:rPr>
          <w:w w:val="105"/>
        </w:rPr>
        <w:t>людей, природы и общества,</w:t>
      </w:r>
      <w:r>
        <w:rPr>
          <w:spacing w:val="-6"/>
          <w:w w:val="105"/>
        </w:rPr>
        <w:t xml:space="preserve"> </w:t>
      </w:r>
      <w:r>
        <w:rPr>
          <w:w w:val="105"/>
        </w:rPr>
        <w:t>к получению знаний,</w:t>
      </w:r>
      <w:r>
        <w:rPr>
          <w:spacing w:val="-6"/>
          <w:w w:val="105"/>
        </w:rPr>
        <w:t xml:space="preserve"> </w:t>
      </w:r>
      <w:r>
        <w:rPr>
          <w:w w:val="105"/>
        </w:rPr>
        <w:t>качественного образования с учётом личностных интересов и общественных потребностей.</w:t>
      </w:r>
    </w:p>
    <w:p w14:paraId="268B2635" w14:textId="77777777" w:rsidR="0006191A" w:rsidRDefault="00B04A97">
      <w:pPr>
        <w:pStyle w:val="a3"/>
        <w:spacing w:line="263" w:lineRule="exact"/>
        <w:ind w:left="986" w:firstLine="0"/>
      </w:pPr>
      <w:r>
        <w:t>Целевые</w:t>
      </w:r>
      <w:r>
        <w:rPr>
          <w:spacing w:val="34"/>
        </w:rPr>
        <w:t xml:space="preserve"> </w:t>
      </w:r>
      <w:r>
        <w:t>ориентиры</w:t>
      </w:r>
      <w:r>
        <w:rPr>
          <w:spacing w:val="40"/>
        </w:rPr>
        <w:t xml:space="preserve"> </w:t>
      </w:r>
      <w:r>
        <w:t>результатов</w:t>
      </w:r>
      <w:r>
        <w:rPr>
          <w:spacing w:val="34"/>
        </w:rPr>
        <w:t xml:space="preserve"> </w:t>
      </w:r>
      <w:r>
        <w:rPr>
          <w:spacing w:val="-2"/>
        </w:rPr>
        <w:t>воспитания.</w:t>
      </w:r>
    </w:p>
    <w:p w14:paraId="43457BB9" w14:textId="77777777" w:rsidR="0006191A" w:rsidRDefault="00B04A97">
      <w:pPr>
        <w:pStyle w:val="a3"/>
        <w:spacing w:before="30" w:line="288" w:lineRule="auto"/>
        <w:ind w:right="864"/>
      </w:pPr>
      <w:r>
        <w:rPr>
          <w:w w:val="105"/>
        </w:rPr>
        <w:t>Требования к личностным результатам освоения обучающимися ООП ООО установлены ФГОС ООО.</w:t>
      </w:r>
    </w:p>
    <w:p w14:paraId="5BA83216" w14:textId="77777777" w:rsidR="0006191A" w:rsidRDefault="00B04A97">
      <w:pPr>
        <w:pStyle w:val="a3"/>
        <w:spacing w:line="290" w:lineRule="auto"/>
        <w:ind w:right="853"/>
      </w:pPr>
      <w:r>
        <w:rPr>
          <w:w w:val="105"/>
        </w:rPr>
        <w:t>На</w:t>
      </w:r>
      <w:r>
        <w:rPr>
          <w:spacing w:val="-2"/>
          <w:w w:val="105"/>
        </w:rPr>
        <w:t xml:space="preserve"> </w:t>
      </w:r>
      <w:r>
        <w:rPr>
          <w:w w:val="105"/>
        </w:rPr>
        <w:t>основании</w:t>
      </w:r>
      <w:r>
        <w:rPr>
          <w:spacing w:val="-2"/>
          <w:w w:val="105"/>
        </w:rPr>
        <w:t xml:space="preserve"> </w:t>
      </w:r>
      <w:r>
        <w:rPr>
          <w:w w:val="105"/>
        </w:rPr>
        <w:t>этих</w:t>
      </w:r>
      <w:r>
        <w:rPr>
          <w:spacing w:val="-2"/>
          <w:w w:val="105"/>
        </w:rPr>
        <w:t xml:space="preserve"> </w:t>
      </w:r>
      <w:r>
        <w:rPr>
          <w:w w:val="105"/>
        </w:rPr>
        <w:t>требований</w:t>
      </w:r>
      <w:r>
        <w:rPr>
          <w:spacing w:val="-2"/>
          <w:w w:val="105"/>
        </w:rPr>
        <w:t xml:space="preserve"> </w:t>
      </w:r>
      <w:r>
        <w:rPr>
          <w:w w:val="105"/>
        </w:rPr>
        <w:t>в</w:t>
      </w:r>
      <w:r>
        <w:rPr>
          <w:spacing w:val="-2"/>
          <w:w w:val="105"/>
        </w:rPr>
        <w:t xml:space="preserve"> </w:t>
      </w:r>
      <w:r>
        <w:rPr>
          <w:w w:val="105"/>
        </w:rPr>
        <w:t>данном разделе</w:t>
      </w:r>
      <w:r>
        <w:rPr>
          <w:spacing w:val="-2"/>
          <w:w w:val="105"/>
        </w:rPr>
        <w:t xml:space="preserve"> </w:t>
      </w:r>
      <w:r>
        <w:rPr>
          <w:w w:val="105"/>
        </w:rPr>
        <w:t>представлены целевые</w:t>
      </w:r>
      <w:r>
        <w:rPr>
          <w:spacing w:val="-2"/>
          <w:w w:val="105"/>
        </w:rPr>
        <w:t xml:space="preserve"> </w:t>
      </w:r>
      <w:r>
        <w:rPr>
          <w:w w:val="105"/>
        </w:rP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E965393" w14:textId="77777777" w:rsidR="0006191A" w:rsidRDefault="00B04A97">
      <w:pPr>
        <w:pStyle w:val="a3"/>
        <w:spacing w:line="288" w:lineRule="auto"/>
        <w:ind w:right="854"/>
      </w:pPr>
      <w:r>
        <w:rPr>
          <w:w w:val="105"/>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w w:val="105"/>
        </w:rPr>
        <w:t>пространства.</w:t>
      </w:r>
    </w:p>
    <w:p w14:paraId="48112996" w14:textId="77777777" w:rsidR="0006191A" w:rsidRDefault="00B04A97">
      <w:pPr>
        <w:pStyle w:val="a3"/>
        <w:spacing w:line="288" w:lineRule="auto"/>
        <w:ind w:right="868"/>
      </w:pPr>
      <w:r>
        <w:rPr>
          <w:w w:val="105"/>
        </w:rPr>
        <w:t xml:space="preserve">Целевые ориентиры результатов воспитания на уровне основного общего </w:t>
      </w:r>
      <w:r>
        <w:rPr>
          <w:spacing w:val="-2"/>
          <w:w w:val="105"/>
        </w:rPr>
        <w:t>образования.</w:t>
      </w:r>
    </w:p>
    <w:p w14:paraId="55752AA5" w14:textId="77777777" w:rsidR="0006191A" w:rsidRDefault="00B04A97">
      <w:pPr>
        <w:pStyle w:val="a3"/>
        <w:spacing w:line="264" w:lineRule="exact"/>
        <w:ind w:left="986" w:firstLine="0"/>
      </w:pPr>
      <w:r>
        <w:t>Гражданское</w:t>
      </w:r>
      <w:r>
        <w:rPr>
          <w:spacing w:val="40"/>
        </w:rPr>
        <w:t xml:space="preserve"> </w:t>
      </w:r>
      <w:r>
        <w:rPr>
          <w:spacing w:val="-2"/>
        </w:rPr>
        <w:t>воспитание:</w:t>
      </w:r>
    </w:p>
    <w:p w14:paraId="0AF1DCE7" w14:textId="77777777" w:rsidR="0006191A" w:rsidRDefault="00B04A97">
      <w:pPr>
        <w:pStyle w:val="a3"/>
        <w:spacing w:before="44" w:line="288" w:lineRule="auto"/>
        <w:ind w:right="860"/>
      </w:pPr>
      <w:r>
        <w:rPr>
          <w:w w:val="105"/>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w:t>
      </w:r>
      <w:r>
        <w:rPr>
          <w:w w:val="105"/>
        </w:rPr>
        <w:lastRenderedPageBreak/>
        <w:t>российском обществе, в мировом сообществе;</w:t>
      </w:r>
    </w:p>
    <w:p w14:paraId="7BB43F0A" w14:textId="77777777" w:rsidR="0006191A" w:rsidRDefault="00B04A97">
      <w:pPr>
        <w:pStyle w:val="a3"/>
        <w:spacing w:before="6" w:line="288" w:lineRule="auto"/>
        <w:ind w:right="870"/>
      </w:pPr>
      <w:r>
        <w:rPr>
          <w:w w:val="105"/>
        </w:rPr>
        <w:t>понимающий</w:t>
      </w:r>
      <w:r>
        <w:rPr>
          <w:spacing w:val="-9"/>
          <w:w w:val="105"/>
        </w:rPr>
        <w:t xml:space="preserve"> </w:t>
      </w:r>
      <w:r>
        <w:rPr>
          <w:w w:val="105"/>
        </w:rPr>
        <w:t>сопричастность</w:t>
      </w:r>
      <w:r>
        <w:rPr>
          <w:spacing w:val="-9"/>
          <w:w w:val="105"/>
        </w:rPr>
        <w:t xml:space="preserve"> </w:t>
      </w:r>
      <w:r>
        <w:rPr>
          <w:w w:val="105"/>
        </w:rPr>
        <w:t>к</w:t>
      </w:r>
      <w:r>
        <w:rPr>
          <w:spacing w:val="-9"/>
          <w:w w:val="105"/>
        </w:rPr>
        <w:t xml:space="preserve"> </w:t>
      </w:r>
      <w:r>
        <w:rPr>
          <w:w w:val="105"/>
        </w:rPr>
        <w:t>прошлому,</w:t>
      </w:r>
      <w:r>
        <w:rPr>
          <w:spacing w:val="-10"/>
          <w:w w:val="105"/>
        </w:rPr>
        <w:t xml:space="preserve"> </w:t>
      </w:r>
      <w:r>
        <w:rPr>
          <w:w w:val="105"/>
        </w:rPr>
        <w:t>настоящему</w:t>
      </w:r>
      <w:r>
        <w:rPr>
          <w:spacing w:val="-12"/>
          <w:w w:val="105"/>
        </w:rPr>
        <w:t xml:space="preserve"> </w:t>
      </w:r>
      <w:r>
        <w:rPr>
          <w:w w:val="105"/>
        </w:rPr>
        <w:t>и</w:t>
      </w:r>
      <w:r>
        <w:rPr>
          <w:spacing w:val="-13"/>
          <w:w w:val="105"/>
        </w:rPr>
        <w:t xml:space="preserve"> </w:t>
      </w:r>
      <w:r>
        <w:rPr>
          <w:w w:val="105"/>
        </w:rPr>
        <w:t>будущему</w:t>
      </w:r>
      <w:r>
        <w:rPr>
          <w:spacing w:val="-16"/>
          <w:w w:val="105"/>
        </w:rPr>
        <w:t xml:space="preserve"> </w:t>
      </w:r>
      <w:r>
        <w:rPr>
          <w:w w:val="105"/>
        </w:rPr>
        <w:t>народа</w:t>
      </w:r>
      <w:r>
        <w:rPr>
          <w:spacing w:val="-6"/>
          <w:w w:val="105"/>
        </w:rPr>
        <w:t xml:space="preserve"> </w:t>
      </w:r>
      <w:r>
        <w:rPr>
          <w:w w:val="105"/>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CE35A85" w14:textId="77777777" w:rsidR="0006191A" w:rsidRDefault="00B04A97">
      <w:pPr>
        <w:pStyle w:val="a3"/>
        <w:spacing w:line="288" w:lineRule="auto"/>
        <w:ind w:left="986" w:right="869" w:firstLine="0"/>
      </w:pPr>
      <w:r>
        <w:rPr>
          <w:w w:val="105"/>
        </w:rPr>
        <w:t>проявляющий уважение к государственным символам России, праздникам; проявляющий</w:t>
      </w:r>
      <w:r>
        <w:rPr>
          <w:spacing w:val="37"/>
          <w:w w:val="105"/>
        </w:rPr>
        <w:t xml:space="preserve">  </w:t>
      </w:r>
      <w:r>
        <w:rPr>
          <w:w w:val="105"/>
        </w:rPr>
        <w:t>готовность</w:t>
      </w:r>
      <w:r>
        <w:rPr>
          <w:spacing w:val="39"/>
          <w:w w:val="105"/>
        </w:rPr>
        <w:t xml:space="preserve">  </w:t>
      </w:r>
      <w:r>
        <w:rPr>
          <w:w w:val="105"/>
        </w:rPr>
        <w:t>к</w:t>
      </w:r>
      <w:r>
        <w:rPr>
          <w:spacing w:val="36"/>
          <w:w w:val="105"/>
        </w:rPr>
        <w:t xml:space="preserve">  </w:t>
      </w:r>
      <w:r>
        <w:rPr>
          <w:w w:val="105"/>
        </w:rPr>
        <w:t>выполнению</w:t>
      </w:r>
      <w:r>
        <w:rPr>
          <w:spacing w:val="41"/>
          <w:w w:val="105"/>
        </w:rPr>
        <w:t xml:space="preserve">  </w:t>
      </w:r>
      <w:r>
        <w:rPr>
          <w:w w:val="105"/>
        </w:rPr>
        <w:t>обязанностей</w:t>
      </w:r>
      <w:r>
        <w:rPr>
          <w:spacing w:val="37"/>
          <w:w w:val="105"/>
        </w:rPr>
        <w:t xml:space="preserve">  </w:t>
      </w:r>
      <w:r>
        <w:rPr>
          <w:w w:val="105"/>
        </w:rPr>
        <w:t>гражданина</w:t>
      </w:r>
      <w:r>
        <w:rPr>
          <w:spacing w:val="37"/>
          <w:w w:val="105"/>
        </w:rPr>
        <w:t xml:space="preserve">  </w:t>
      </w:r>
      <w:r>
        <w:rPr>
          <w:spacing w:val="-2"/>
          <w:w w:val="105"/>
        </w:rPr>
        <w:t>России,</w:t>
      </w:r>
    </w:p>
    <w:p w14:paraId="49146BC5" w14:textId="77777777" w:rsidR="0006191A" w:rsidRDefault="00B04A97">
      <w:pPr>
        <w:pStyle w:val="a3"/>
        <w:spacing w:line="288" w:lineRule="auto"/>
        <w:ind w:right="870" w:firstLine="0"/>
      </w:pPr>
      <w:r>
        <w:rPr>
          <w:w w:val="105"/>
        </w:rPr>
        <w:t>реализации своих гражданских прав и свобод при уважении прав и свобод, законных интересов других людей;</w:t>
      </w:r>
    </w:p>
    <w:p w14:paraId="0C209347" w14:textId="77777777" w:rsidR="0006191A" w:rsidRDefault="00B04A97">
      <w:pPr>
        <w:pStyle w:val="a3"/>
        <w:spacing w:before="71" w:line="295" w:lineRule="auto"/>
        <w:ind w:right="871"/>
      </w:pPr>
      <w:r>
        <w:rPr>
          <w:w w:val="105"/>
        </w:rPr>
        <w:t>выражающий</w:t>
      </w:r>
      <w:r>
        <w:rPr>
          <w:spacing w:val="-6"/>
          <w:w w:val="105"/>
        </w:rPr>
        <w:t xml:space="preserve"> </w:t>
      </w:r>
      <w:r>
        <w:rPr>
          <w:w w:val="105"/>
        </w:rPr>
        <w:t>неприятие</w:t>
      </w:r>
      <w:r>
        <w:rPr>
          <w:spacing w:val="-6"/>
          <w:w w:val="105"/>
        </w:rPr>
        <w:t xml:space="preserve"> </w:t>
      </w:r>
      <w:r>
        <w:rPr>
          <w:w w:val="105"/>
        </w:rPr>
        <w:t>любой</w:t>
      </w:r>
      <w:r>
        <w:rPr>
          <w:spacing w:val="-6"/>
          <w:w w:val="105"/>
        </w:rPr>
        <w:t xml:space="preserve"> </w:t>
      </w:r>
      <w:r>
        <w:rPr>
          <w:w w:val="105"/>
        </w:rPr>
        <w:t>дискриминации</w:t>
      </w:r>
      <w:r>
        <w:rPr>
          <w:spacing w:val="-6"/>
          <w:w w:val="105"/>
        </w:rPr>
        <w:t xml:space="preserve"> </w:t>
      </w:r>
      <w:r>
        <w:rPr>
          <w:w w:val="105"/>
        </w:rPr>
        <w:t>граждан,</w:t>
      </w:r>
      <w:r>
        <w:rPr>
          <w:spacing w:val="-9"/>
          <w:w w:val="105"/>
        </w:rPr>
        <w:t xml:space="preserve"> </w:t>
      </w:r>
      <w:r>
        <w:rPr>
          <w:w w:val="105"/>
        </w:rPr>
        <w:t>проявлений</w:t>
      </w:r>
      <w:r>
        <w:rPr>
          <w:spacing w:val="-1"/>
          <w:w w:val="105"/>
        </w:rPr>
        <w:t xml:space="preserve"> </w:t>
      </w:r>
      <w:r>
        <w:rPr>
          <w:w w:val="105"/>
        </w:rPr>
        <w:t>экстремизма, терроризма, коррупции в обществе;</w:t>
      </w:r>
    </w:p>
    <w:p w14:paraId="58BEB773" w14:textId="77777777" w:rsidR="0006191A" w:rsidRDefault="00B04A97">
      <w:pPr>
        <w:pStyle w:val="a3"/>
        <w:spacing w:line="288" w:lineRule="auto"/>
        <w:ind w:right="881"/>
      </w:pPr>
      <w:r>
        <w:rPr>
          <w:w w:val="105"/>
        </w:rPr>
        <w:t>принимающий участие в жизни класса, общеобразовательной организации, в том числе</w:t>
      </w:r>
      <w:r>
        <w:rPr>
          <w:spacing w:val="-5"/>
          <w:w w:val="105"/>
        </w:rPr>
        <w:t xml:space="preserve"> </w:t>
      </w:r>
      <w:r>
        <w:rPr>
          <w:w w:val="105"/>
        </w:rPr>
        <w:t>самоуправлении,</w:t>
      </w:r>
      <w:r>
        <w:rPr>
          <w:spacing w:val="-8"/>
          <w:w w:val="105"/>
        </w:rPr>
        <w:t xml:space="preserve"> </w:t>
      </w:r>
      <w:r>
        <w:rPr>
          <w:w w:val="105"/>
        </w:rPr>
        <w:t>ориентированный</w:t>
      </w:r>
      <w:r>
        <w:rPr>
          <w:spacing w:val="-5"/>
          <w:w w:val="105"/>
        </w:rPr>
        <w:t xml:space="preserve"> </w:t>
      </w:r>
      <w:r>
        <w:rPr>
          <w:w w:val="105"/>
        </w:rPr>
        <w:t>на участие</w:t>
      </w:r>
      <w:r>
        <w:rPr>
          <w:spacing w:val="-5"/>
          <w:w w:val="105"/>
        </w:rPr>
        <w:t xml:space="preserve"> </w:t>
      </w:r>
      <w:r>
        <w:rPr>
          <w:w w:val="105"/>
        </w:rPr>
        <w:t>в</w:t>
      </w:r>
      <w:r>
        <w:rPr>
          <w:spacing w:val="-5"/>
          <w:w w:val="105"/>
        </w:rPr>
        <w:t xml:space="preserve"> </w:t>
      </w:r>
      <w:r>
        <w:rPr>
          <w:w w:val="105"/>
        </w:rPr>
        <w:t>социально</w:t>
      </w:r>
      <w:r>
        <w:rPr>
          <w:spacing w:val="-10"/>
          <w:w w:val="105"/>
        </w:rPr>
        <w:t xml:space="preserve"> </w:t>
      </w:r>
      <w:r>
        <w:rPr>
          <w:w w:val="105"/>
        </w:rPr>
        <w:t>значимой</w:t>
      </w:r>
      <w:r>
        <w:rPr>
          <w:spacing w:val="-5"/>
          <w:w w:val="105"/>
        </w:rPr>
        <w:t xml:space="preserve"> </w:t>
      </w:r>
      <w:r>
        <w:rPr>
          <w:w w:val="105"/>
        </w:rPr>
        <w:t>деятельности.</w:t>
      </w:r>
    </w:p>
    <w:p w14:paraId="27909A82" w14:textId="77777777" w:rsidR="0006191A" w:rsidRDefault="00B04A97">
      <w:pPr>
        <w:pStyle w:val="a3"/>
        <w:spacing w:line="263" w:lineRule="exact"/>
        <w:ind w:left="986" w:firstLine="0"/>
      </w:pPr>
      <w:r>
        <w:rPr>
          <w:spacing w:val="2"/>
        </w:rPr>
        <w:t>Патриотическое</w:t>
      </w:r>
      <w:r>
        <w:rPr>
          <w:spacing w:val="20"/>
        </w:rPr>
        <w:t xml:space="preserve"> </w:t>
      </w:r>
      <w:r>
        <w:rPr>
          <w:spacing w:val="-2"/>
        </w:rPr>
        <w:t>воспитание:</w:t>
      </w:r>
    </w:p>
    <w:p w14:paraId="71843DFF" w14:textId="77777777" w:rsidR="0006191A" w:rsidRDefault="00B04A97">
      <w:pPr>
        <w:pStyle w:val="a3"/>
        <w:spacing w:before="43" w:line="288" w:lineRule="auto"/>
        <w:ind w:right="869"/>
      </w:pPr>
      <w:r>
        <w:t xml:space="preserve">сознающий свою национальную, этническую принадлежность, любящий свой народ, </w:t>
      </w:r>
      <w:r>
        <w:rPr>
          <w:w w:val="105"/>
        </w:rPr>
        <w:t>его традиции, культуру;</w:t>
      </w:r>
    </w:p>
    <w:p w14:paraId="794B587E" w14:textId="77777777" w:rsidR="0006191A" w:rsidRDefault="00B04A97">
      <w:pPr>
        <w:pStyle w:val="a3"/>
        <w:spacing w:line="288" w:lineRule="auto"/>
        <w:ind w:right="862"/>
      </w:pPr>
      <w:r>
        <w:rPr>
          <w:w w:val="105"/>
        </w:rPr>
        <w:t>проявляющий</w:t>
      </w:r>
      <w:r>
        <w:rPr>
          <w:spacing w:val="-5"/>
          <w:w w:val="105"/>
        </w:rPr>
        <w:t xml:space="preserve"> </w:t>
      </w:r>
      <w:r>
        <w:rPr>
          <w:w w:val="105"/>
        </w:rPr>
        <w:t>уважение</w:t>
      </w:r>
      <w:r>
        <w:rPr>
          <w:spacing w:val="-5"/>
          <w:w w:val="105"/>
        </w:rPr>
        <w:t xml:space="preserve"> </w:t>
      </w:r>
      <w:r>
        <w:rPr>
          <w:w w:val="105"/>
        </w:rPr>
        <w:t>к</w:t>
      </w:r>
      <w:r>
        <w:rPr>
          <w:spacing w:val="-7"/>
          <w:w w:val="105"/>
        </w:rPr>
        <w:t xml:space="preserve"> </w:t>
      </w:r>
      <w:r>
        <w:rPr>
          <w:w w:val="105"/>
        </w:rPr>
        <w:t>историческому</w:t>
      </w:r>
      <w:r>
        <w:rPr>
          <w:spacing w:val="-10"/>
          <w:w w:val="105"/>
        </w:rPr>
        <w:t xml:space="preserve"> </w:t>
      </w:r>
      <w:r>
        <w:rPr>
          <w:w w:val="105"/>
        </w:rPr>
        <w:t>и культурному</w:t>
      </w:r>
      <w:r>
        <w:rPr>
          <w:spacing w:val="-4"/>
          <w:w w:val="105"/>
        </w:rPr>
        <w:t xml:space="preserve"> </w:t>
      </w:r>
      <w:r>
        <w:rPr>
          <w:w w:val="105"/>
        </w:rPr>
        <w:t>наследию</w:t>
      </w:r>
      <w:r>
        <w:rPr>
          <w:spacing w:val="-5"/>
          <w:w w:val="105"/>
        </w:rPr>
        <w:t xml:space="preserve"> </w:t>
      </w:r>
      <w:r>
        <w:rPr>
          <w:w w:val="105"/>
        </w:rPr>
        <w:t>своего</w:t>
      </w:r>
      <w:r>
        <w:rPr>
          <w:spacing w:val="-10"/>
          <w:w w:val="105"/>
        </w:rPr>
        <w:t xml:space="preserve"> </w:t>
      </w:r>
      <w:r>
        <w:rPr>
          <w:w w:val="105"/>
        </w:rPr>
        <w:t>и других народов</w:t>
      </w:r>
      <w:r>
        <w:rPr>
          <w:spacing w:val="-8"/>
          <w:w w:val="105"/>
        </w:rPr>
        <w:t xml:space="preserve"> </w:t>
      </w:r>
      <w:r>
        <w:rPr>
          <w:w w:val="105"/>
        </w:rPr>
        <w:t>России,</w:t>
      </w:r>
      <w:r>
        <w:rPr>
          <w:spacing w:val="-5"/>
          <w:w w:val="105"/>
        </w:rPr>
        <w:t xml:space="preserve"> </w:t>
      </w:r>
      <w:r>
        <w:rPr>
          <w:w w:val="105"/>
        </w:rPr>
        <w:t>символам,</w:t>
      </w:r>
      <w:r>
        <w:rPr>
          <w:spacing w:val="-11"/>
          <w:w w:val="105"/>
        </w:rPr>
        <w:t xml:space="preserve"> </w:t>
      </w:r>
      <w:r>
        <w:rPr>
          <w:w w:val="105"/>
        </w:rPr>
        <w:t>праздникам,</w:t>
      </w:r>
      <w:r>
        <w:rPr>
          <w:spacing w:val="-3"/>
          <w:w w:val="105"/>
        </w:rPr>
        <w:t xml:space="preserve"> </w:t>
      </w:r>
      <w:r>
        <w:rPr>
          <w:w w:val="105"/>
        </w:rPr>
        <w:t>памятникам,</w:t>
      </w:r>
      <w:r>
        <w:rPr>
          <w:spacing w:val="-11"/>
          <w:w w:val="105"/>
        </w:rPr>
        <w:t xml:space="preserve"> </w:t>
      </w:r>
      <w:r>
        <w:rPr>
          <w:w w:val="105"/>
        </w:rPr>
        <w:t>традициям</w:t>
      </w:r>
      <w:r>
        <w:rPr>
          <w:spacing w:val="-9"/>
          <w:w w:val="105"/>
        </w:rPr>
        <w:t xml:space="preserve"> </w:t>
      </w:r>
      <w:r>
        <w:rPr>
          <w:w w:val="105"/>
        </w:rPr>
        <w:t>народов,</w:t>
      </w:r>
      <w:r>
        <w:rPr>
          <w:spacing w:val="-11"/>
          <w:w w:val="105"/>
        </w:rPr>
        <w:t xml:space="preserve"> </w:t>
      </w:r>
      <w:r>
        <w:rPr>
          <w:w w:val="105"/>
        </w:rPr>
        <w:t>проживающих</w:t>
      </w:r>
      <w:r>
        <w:rPr>
          <w:spacing w:val="-7"/>
          <w:w w:val="105"/>
        </w:rPr>
        <w:t xml:space="preserve"> </w:t>
      </w:r>
      <w:r>
        <w:rPr>
          <w:w w:val="105"/>
        </w:rPr>
        <w:t>в родной стране;</w:t>
      </w:r>
    </w:p>
    <w:p w14:paraId="5A8ED986" w14:textId="77777777" w:rsidR="0006191A" w:rsidRDefault="00B04A97">
      <w:pPr>
        <w:pStyle w:val="a3"/>
        <w:spacing w:line="288" w:lineRule="auto"/>
        <w:ind w:right="876"/>
      </w:pPr>
      <w:r>
        <w:rPr>
          <w:w w:val="105"/>
        </w:rPr>
        <w:t>проявляющий</w:t>
      </w:r>
      <w:r>
        <w:rPr>
          <w:spacing w:val="-3"/>
          <w:w w:val="105"/>
        </w:rPr>
        <w:t xml:space="preserve"> </w:t>
      </w:r>
      <w:r>
        <w:rPr>
          <w:w w:val="105"/>
        </w:rPr>
        <w:t>интерес</w:t>
      </w:r>
      <w:r>
        <w:rPr>
          <w:spacing w:val="-3"/>
          <w:w w:val="105"/>
        </w:rPr>
        <w:t xml:space="preserve"> </w:t>
      </w:r>
      <w:r>
        <w:rPr>
          <w:w w:val="105"/>
        </w:rPr>
        <w:t>к</w:t>
      </w:r>
      <w:r>
        <w:rPr>
          <w:spacing w:val="-6"/>
          <w:w w:val="105"/>
        </w:rPr>
        <w:t xml:space="preserve"> </w:t>
      </w:r>
      <w:r>
        <w:rPr>
          <w:w w:val="105"/>
        </w:rPr>
        <w:t>познанию</w:t>
      </w:r>
      <w:r>
        <w:rPr>
          <w:spacing w:val="-3"/>
          <w:w w:val="105"/>
        </w:rPr>
        <w:t xml:space="preserve"> </w:t>
      </w:r>
      <w:r>
        <w:rPr>
          <w:w w:val="105"/>
        </w:rPr>
        <w:t>родного</w:t>
      </w:r>
      <w:r>
        <w:rPr>
          <w:spacing w:val="-2"/>
          <w:w w:val="105"/>
        </w:rPr>
        <w:t xml:space="preserve"> </w:t>
      </w:r>
      <w:r>
        <w:rPr>
          <w:w w:val="105"/>
        </w:rPr>
        <w:t>языка,</w:t>
      </w:r>
      <w:r>
        <w:rPr>
          <w:spacing w:val="-7"/>
          <w:w w:val="105"/>
        </w:rPr>
        <w:t xml:space="preserve"> </w:t>
      </w:r>
      <w:r>
        <w:rPr>
          <w:w w:val="105"/>
        </w:rPr>
        <w:t>истории</w:t>
      </w:r>
      <w:r>
        <w:rPr>
          <w:spacing w:val="-3"/>
          <w:w w:val="105"/>
        </w:rPr>
        <w:t xml:space="preserve"> </w:t>
      </w:r>
      <w:r>
        <w:rPr>
          <w:w w:val="105"/>
        </w:rPr>
        <w:t>и</w:t>
      </w:r>
      <w:r>
        <w:rPr>
          <w:spacing w:val="-3"/>
          <w:w w:val="105"/>
        </w:rPr>
        <w:t xml:space="preserve"> </w:t>
      </w:r>
      <w:r>
        <w:rPr>
          <w:w w:val="105"/>
        </w:rPr>
        <w:t>культуры</w:t>
      </w:r>
      <w:r>
        <w:rPr>
          <w:spacing w:val="-1"/>
          <w:w w:val="105"/>
        </w:rPr>
        <w:t xml:space="preserve"> </w:t>
      </w:r>
      <w:r>
        <w:rPr>
          <w:w w:val="105"/>
        </w:rPr>
        <w:t>своего</w:t>
      </w:r>
      <w:r>
        <w:rPr>
          <w:spacing w:val="-8"/>
          <w:w w:val="105"/>
        </w:rPr>
        <w:t xml:space="preserve"> </w:t>
      </w:r>
      <w:r>
        <w:rPr>
          <w:w w:val="105"/>
        </w:rPr>
        <w:t>края, своего народа, других народов России;</w:t>
      </w:r>
    </w:p>
    <w:p w14:paraId="353BDE58" w14:textId="77777777" w:rsidR="0006191A" w:rsidRDefault="00B04A97">
      <w:pPr>
        <w:pStyle w:val="a3"/>
        <w:spacing w:line="290" w:lineRule="auto"/>
        <w:ind w:right="859"/>
      </w:pPr>
      <w:r>
        <w:rPr>
          <w:w w:val="105"/>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4CDA8B0" w14:textId="77777777" w:rsidR="0006191A" w:rsidRDefault="00B04A97">
      <w:pPr>
        <w:pStyle w:val="a3"/>
        <w:spacing w:line="288" w:lineRule="auto"/>
        <w:ind w:left="986" w:right="1993" w:firstLine="0"/>
      </w:pPr>
      <w:r>
        <w:t xml:space="preserve">принимающий участие в мероприятиях патриотической направленности. </w:t>
      </w:r>
      <w:r>
        <w:rPr>
          <w:w w:val="105"/>
        </w:rPr>
        <w:t>Духовно-нравственное воспитание:</w:t>
      </w:r>
    </w:p>
    <w:p w14:paraId="70CD5628" w14:textId="77777777" w:rsidR="0006191A" w:rsidRDefault="00B04A97">
      <w:pPr>
        <w:pStyle w:val="a3"/>
        <w:spacing w:line="288" w:lineRule="auto"/>
        <w:ind w:right="857"/>
      </w:pPr>
      <w:r>
        <w:rPr>
          <w:w w:val="10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06F1DCB" w14:textId="77777777" w:rsidR="0006191A" w:rsidRDefault="00B04A97">
      <w:pPr>
        <w:pStyle w:val="a3"/>
        <w:spacing w:line="288" w:lineRule="auto"/>
        <w:ind w:right="854"/>
      </w:pPr>
      <w:r>
        <w:rPr>
          <w:w w:val="10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11D69F89" w14:textId="77777777" w:rsidR="0006191A" w:rsidRDefault="00B04A97">
      <w:pPr>
        <w:pStyle w:val="a3"/>
        <w:spacing w:line="288" w:lineRule="auto"/>
        <w:ind w:right="876"/>
      </w:pPr>
      <w:r>
        <w:rPr>
          <w:w w:val="10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1B2F361" w14:textId="77777777" w:rsidR="0006191A" w:rsidRDefault="00B04A97">
      <w:pPr>
        <w:pStyle w:val="a3"/>
        <w:spacing w:line="288" w:lineRule="auto"/>
        <w:ind w:right="855"/>
      </w:pPr>
      <w:r>
        <w:rPr>
          <w:w w:val="105"/>
        </w:rPr>
        <w:t>сознающий соотношение свободы и ответственности личности в условиях индивидуального</w:t>
      </w:r>
      <w:r>
        <w:rPr>
          <w:spacing w:val="-14"/>
          <w:w w:val="105"/>
        </w:rPr>
        <w:t xml:space="preserve"> </w:t>
      </w:r>
      <w:r>
        <w:rPr>
          <w:w w:val="105"/>
        </w:rPr>
        <w:t>и</w:t>
      </w:r>
      <w:r>
        <w:rPr>
          <w:spacing w:val="-9"/>
          <w:w w:val="105"/>
        </w:rPr>
        <w:t xml:space="preserve"> </w:t>
      </w:r>
      <w:r>
        <w:rPr>
          <w:w w:val="105"/>
        </w:rPr>
        <w:t>общественного</w:t>
      </w:r>
      <w:r>
        <w:rPr>
          <w:spacing w:val="-14"/>
          <w:w w:val="105"/>
        </w:rPr>
        <w:t xml:space="preserve"> </w:t>
      </w:r>
      <w:r>
        <w:rPr>
          <w:w w:val="105"/>
        </w:rPr>
        <w:t>пространства,</w:t>
      </w:r>
      <w:r>
        <w:rPr>
          <w:spacing w:val="-12"/>
          <w:w w:val="105"/>
        </w:rPr>
        <w:t xml:space="preserve"> </w:t>
      </w:r>
      <w:r>
        <w:rPr>
          <w:w w:val="105"/>
        </w:rPr>
        <w:t>значение</w:t>
      </w:r>
      <w:r>
        <w:rPr>
          <w:spacing w:val="-15"/>
          <w:w w:val="105"/>
        </w:rPr>
        <w:t xml:space="preserve"> </w:t>
      </w:r>
      <w:r>
        <w:rPr>
          <w:w w:val="105"/>
        </w:rPr>
        <w:t>и</w:t>
      </w:r>
      <w:r>
        <w:rPr>
          <w:spacing w:val="-15"/>
          <w:w w:val="105"/>
        </w:rPr>
        <w:t xml:space="preserve"> </w:t>
      </w:r>
      <w:r>
        <w:rPr>
          <w:w w:val="105"/>
        </w:rPr>
        <w:t>ценность</w:t>
      </w:r>
      <w:r>
        <w:rPr>
          <w:spacing w:val="-6"/>
          <w:w w:val="105"/>
        </w:rPr>
        <w:t xml:space="preserve"> </w:t>
      </w:r>
      <w:r>
        <w:rPr>
          <w:w w:val="105"/>
        </w:rPr>
        <w:t>межнационального, межрелигиозного</w:t>
      </w:r>
      <w:r>
        <w:rPr>
          <w:spacing w:val="-13"/>
          <w:w w:val="105"/>
        </w:rPr>
        <w:t xml:space="preserve"> </w:t>
      </w:r>
      <w:r>
        <w:rPr>
          <w:w w:val="105"/>
        </w:rPr>
        <w:t>согласия</w:t>
      </w:r>
      <w:r>
        <w:rPr>
          <w:spacing w:val="-11"/>
          <w:w w:val="105"/>
        </w:rPr>
        <w:t xml:space="preserve"> </w:t>
      </w:r>
      <w:r>
        <w:rPr>
          <w:w w:val="105"/>
        </w:rPr>
        <w:t>людей,</w:t>
      </w:r>
      <w:r>
        <w:rPr>
          <w:spacing w:val="-11"/>
          <w:w w:val="105"/>
        </w:rPr>
        <w:t xml:space="preserve"> </w:t>
      </w:r>
      <w:r>
        <w:rPr>
          <w:w w:val="105"/>
        </w:rPr>
        <w:t>народов</w:t>
      </w:r>
      <w:r>
        <w:rPr>
          <w:spacing w:val="-14"/>
          <w:w w:val="105"/>
        </w:rPr>
        <w:t xml:space="preserve"> </w:t>
      </w:r>
      <w:r>
        <w:rPr>
          <w:w w:val="105"/>
        </w:rPr>
        <w:t>в</w:t>
      </w:r>
      <w:r>
        <w:rPr>
          <w:spacing w:val="-8"/>
          <w:w w:val="105"/>
        </w:rPr>
        <w:t xml:space="preserve"> </w:t>
      </w:r>
      <w:r>
        <w:rPr>
          <w:w w:val="105"/>
        </w:rPr>
        <w:t>России,</w:t>
      </w:r>
      <w:r>
        <w:rPr>
          <w:spacing w:val="-11"/>
          <w:w w:val="105"/>
        </w:rPr>
        <w:t xml:space="preserve"> </w:t>
      </w:r>
      <w:r>
        <w:rPr>
          <w:w w:val="105"/>
        </w:rPr>
        <w:t>умеющий</w:t>
      </w:r>
      <w:r>
        <w:rPr>
          <w:spacing w:val="-8"/>
          <w:w w:val="105"/>
        </w:rPr>
        <w:t xml:space="preserve"> </w:t>
      </w:r>
      <w:r>
        <w:rPr>
          <w:w w:val="105"/>
        </w:rPr>
        <w:t>общаться</w:t>
      </w:r>
      <w:r>
        <w:rPr>
          <w:spacing w:val="-11"/>
          <w:w w:val="105"/>
        </w:rPr>
        <w:t xml:space="preserve"> </w:t>
      </w:r>
      <w:r>
        <w:rPr>
          <w:w w:val="105"/>
        </w:rPr>
        <w:t>с</w:t>
      </w:r>
      <w:r>
        <w:rPr>
          <w:spacing w:val="-14"/>
          <w:w w:val="105"/>
        </w:rPr>
        <w:t xml:space="preserve"> </w:t>
      </w:r>
      <w:r>
        <w:rPr>
          <w:w w:val="105"/>
        </w:rPr>
        <w:t>людьми</w:t>
      </w:r>
      <w:r>
        <w:rPr>
          <w:spacing w:val="-8"/>
          <w:w w:val="105"/>
        </w:rPr>
        <w:t xml:space="preserve"> </w:t>
      </w:r>
      <w:r>
        <w:rPr>
          <w:w w:val="105"/>
        </w:rPr>
        <w:t>разных народов, вероисповеданий;</w:t>
      </w:r>
    </w:p>
    <w:p w14:paraId="792FBB4F" w14:textId="77777777" w:rsidR="0006191A" w:rsidRDefault="00B04A97">
      <w:pPr>
        <w:pStyle w:val="a3"/>
        <w:spacing w:line="288" w:lineRule="auto"/>
        <w:ind w:right="871"/>
      </w:pPr>
      <w:r>
        <w:rPr>
          <w:w w:val="105"/>
        </w:rPr>
        <w:t xml:space="preserve">проявляющий уважение к старшим, к российским традиционным семейным </w:t>
      </w:r>
      <w:r>
        <w:t>ценностям,</w:t>
      </w:r>
      <w:r>
        <w:rPr>
          <w:spacing w:val="17"/>
        </w:rPr>
        <w:t xml:space="preserve"> </w:t>
      </w:r>
      <w:r>
        <w:t>институту брака</w:t>
      </w:r>
      <w:r>
        <w:rPr>
          <w:spacing w:val="23"/>
        </w:rPr>
        <w:t xml:space="preserve"> </w:t>
      </w:r>
      <w:r>
        <w:t>как</w:t>
      </w:r>
      <w:r>
        <w:rPr>
          <w:spacing w:val="31"/>
        </w:rPr>
        <w:t xml:space="preserve"> </w:t>
      </w:r>
      <w:r>
        <w:t>союзу мужчины</w:t>
      </w:r>
      <w:r>
        <w:rPr>
          <w:spacing w:val="18"/>
        </w:rPr>
        <w:t xml:space="preserve"> </w:t>
      </w:r>
      <w:r>
        <w:t>и</w:t>
      </w:r>
      <w:r>
        <w:rPr>
          <w:spacing w:val="35"/>
        </w:rPr>
        <w:t xml:space="preserve"> </w:t>
      </w:r>
      <w:r>
        <w:t>женщины</w:t>
      </w:r>
      <w:r>
        <w:rPr>
          <w:spacing w:val="18"/>
        </w:rPr>
        <w:t xml:space="preserve"> </w:t>
      </w:r>
      <w:r>
        <w:t>для</w:t>
      </w:r>
      <w:r>
        <w:rPr>
          <w:spacing w:val="40"/>
        </w:rPr>
        <w:t xml:space="preserve"> </w:t>
      </w:r>
      <w:r>
        <w:t>создания</w:t>
      </w:r>
      <w:r>
        <w:rPr>
          <w:spacing w:val="18"/>
        </w:rPr>
        <w:t xml:space="preserve"> </w:t>
      </w:r>
      <w:r>
        <w:t>семьи,</w:t>
      </w:r>
      <w:r>
        <w:rPr>
          <w:spacing w:val="29"/>
        </w:rPr>
        <w:t xml:space="preserve"> </w:t>
      </w:r>
      <w:r>
        <w:t xml:space="preserve">рождения </w:t>
      </w:r>
      <w:r>
        <w:rPr>
          <w:w w:val="105"/>
        </w:rPr>
        <w:t>и воспитания детей;</w:t>
      </w:r>
    </w:p>
    <w:p w14:paraId="3731B545" w14:textId="77777777" w:rsidR="0006191A" w:rsidRDefault="00B04A97">
      <w:pPr>
        <w:pStyle w:val="a3"/>
        <w:spacing w:line="288" w:lineRule="auto"/>
        <w:ind w:right="861"/>
      </w:pPr>
      <w:r>
        <w:rPr>
          <w:w w:val="105"/>
        </w:rPr>
        <w:t>проявляющий</w:t>
      </w:r>
      <w:r>
        <w:rPr>
          <w:spacing w:val="-12"/>
          <w:w w:val="105"/>
        </w:rPr>
        <w:t xml:space="preserve"> </w:t>
      </w:r>
      <w:r>
        <w:rPr>
          <w:w w:val="105"/>
        </w:rPr>
        <w:t>интерес</w:t>
      </w:r>
      <w:r>
        <w:rPr>
          <w:spacing w:val="-16"/>
          <w:w w:val="105"/>
        </w:rPr>
        <w:t xml:space="preserve"> </w:t>
      </w:r>
      <w:r>
        <w:rPr>
          <w:w w:val="105"/>
        </w:rPr>
        <w:t>к</w:t>
      </w:r>
      <w:r>
        <w:rPr>
          <w:spacing w:val="-12"/>
          <w:w w:val="105"/>
        </w:rPr>
        <w:t xml:space="preserve"> </w:t>
      </w:r>
      <w:r>
        <w:rPr>
          <w:w w:val="105"/>
        </w:rPr>
        <w:t>чтению,</w:t>
      </w:r>
      <w:r>
        <w:rPr>
          <w:spacing w:val="-14"/>
          <w:w w:val="105"/>
        </w:rPr>
        <w:t xml:space="preserve"> </w:t>
      </w:r>
      <w:r>
        <w:rPr>
          <w:w w:val="105"/>
        </w:rPr>
        <w:t>к</w:t>
      </w:r>
      <w:r>
        <w:rPr>
          <w:spacing w:val="-13"/>
          <w:w w:val="105"/>
        </w:rPr>
        <w:t xml:space="preserve"> </w:t>
      </w:r>
      <w:r>
        <w:rPr>
          <w:w w:val="105"/>
        </w:rPr>
        <w:t>родному</w:t>
      </w:r>
      <w:r>
        <w:rPr>
          <w:spacing w:val="-16"/>
          <w:w w:val="105"/>
        </w:rPr>
        <w:t xml:space="preserve"> </w:t>
      </w:r>
      <w:r>
        <w:rPr>
          <w:w w:val="105"/>
        </w:rPr>
        <w:t>языку,</w:t>
      </w:r>
      <w:r>
        <w:rPr>
          <w:spacing w:val="-7"/>
          <w:w w:val="105"/>
        </w:rPr>
        <w:t xml:space="preserve"> </w:t>
      </w:r>
      <w:r>
        <w:rPr>
          <w:w w:val="105"/>
        </w:rPr>
        <w:t>русскому</w:t>
      </w:r>
      <w:r>
        <w:rPr>
          <w:spacing w:val="-10"/>
          <w:w w:val="105"/>
        </w:rPr>
        <w:t xml:space="preserve"> </w:t>
      </w:r>
      <w:r>
        <w:rPr>
          <w:w w:val="105"/>
        </w:rPr>
        <w:t>языку</w:t>
      </w:r>
      <w:r>
        <w:rPr>
          <w:spacing w:val="-16"/>
          <w:w w:val="105"/>
        </w:rPr>
        <w:t xml:space="preserve"> </w:t>
      </w:r>
      <w:r>
        <w:rPr>
          <w:w w:val="105"/>
        </w:rPr>
        <w:t>и</w:t>
      </w:r>
      <w:r>
        <w:rPr>
          <w:spacing w:val="-10"/>
          <w:w w:val="105"/>
        </w:rPr>
        <w:t xml:space="preserve"> </w:t>
      </w:r>
      <w:r>
        <w:rPr>
          <w:w w:val="105"/>
        </w:rPr>
        <w:t>литературе</w:t>
      </w:r>
      <w:r>
        <w:rPr>
          <w:spacing w:val="-11"/>
          <w:w w:val="105"/>
        </w:rPr>
        <w:t xml:space="preserve"> </w:t>
      </w:r>
      <w:r>
        <w:rPr>
          <w:w w:val="105"/>
        </w:rPr>
        <w:t>как части духовной культуры своего народа, российского общества.</w:t>
      </w:r>
    </w:p>
    <w:p w14:paraId="0903DD61" w14:textId="77777777" w:rsidR="0006191A" w:rsidRDefault="00B04A97">
      <w:pPr>
        <w:pStyle w:val="a3"/>
        <w:spacing w:line="263" w:lineRule="exact"/>
        <w:ind w:left="986" w:firstLine="0"/>
      </w:pPr>
      <w:r>
        <w:t>Эстетическое</w:t>
      </w:r>
      <w:r>
        <w:rPr>
          <w:spacing w:val="42"/>
        </w:rPr>
        <w:t xml:space="preserve"> </w:t>
      </w:r>
      <w:r>
        <w:rPr>
          <w:spacing w:val="-2"/>
        </w:rPr>
        <w:t>воспитание:</w:t>
      </w:r>
    </w:p>
    <w:p w14:paraId="74508663" w14:textId="77777777" w:rsidR="0006191A" w:rsidRDefault="00B04A97">
      <w:pPr>
        <w:pStyle w:val="a3"/>
        <w:spacing w:before="47" w:line="288" w:lineRule="auto"/>
        <w:ind w:right="868"/>
      </w:pPr>
      <w:r>
        <w:t xml:space="preserve">выражающий понимание ценности отечественного и мирового искусства, народных </w:t>
      </w:r>
      <w:r>
        <w:rPr>
          <w:w w:val="105"/>
        </w:rPr>
        <w:t>традиций и народного творчества в искусстве;</w:t>
      </w:r>
    </w:p>
    <w:p w14:paraId="50406DFD" w14:textId="77777777" w:rsidR="0006191A" w:rsidRDefault="00B04A97">
      <w:pPr>
        <w:pStyle w:val="a3"/>
        <w:spacing w:before="7" w:line="288" w:lineRule="auto"/>
        <w:ind w:right="860"/>
      </w:pPr>
      <w:r>
        <w:rPr>
          <w:w w:val="105"/>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2C85DA6" w14:textId="77777777" w:rsidR="0006191A" w:rsidRDefault="00B04A97">
      <w:pPr>
        <w:pStyle w:val="a3"/>
        <w:spacing w:line="288" w:lineRule="auto"/>
        <w:ind w:right="866"/>
      </w:pPr>
      <w:r>
        <w:rPr>
          <w:w w:val="10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02C164F" w14:textId="77777777" w:rsidR="0006191A" w:rsidRDefault="00B04A97">
      <w:pPr>
        <w:pStyle w:val="a3"/>
        <w:spacing w:before="71" w:line="295" w:lineRule="auto"/>
        <w:ind w:right="873"/>
      </w:pPr>
      <w:r>
        <w:rPr>
          <w:w w:val="105"/>
        </w:rPr>
        <w:t>ориентированный на самовыражение в разных</w:t>
      </w:r>
      <w:r>
        <w:rPr>
          <w:spacing w:val="-4"/>
          <w:w w:val="105"/>
        </w:rPr>
        <w:t xml:space="preserve"> </w:t>
      </w:r>
      <w:r>
        <w:rPr>
          <w:w w:val="105"/>
        </w:rPr>
        <w:t>видах искусства,</w:t>
      </w:r>
      <w:r>
        <w:rPr>
          <w:spacing w:val="-2"/>
          <w:w w:val="105"/>
        </w:rPr>
        <w:t xml:space="preserve"> </w:t>
      </w:r>
      <w:r>
        <w:rPr>
          <w:w w:val="105"/>
        </w:rPr>
        <w:t xml:space="preserve">в художественном </w:t>
      </w:r>
      <w:r>
        <w:rPr>
          <w:spacing w:val="-2"/>
          <w:w w:val="105"/>
        </w:rPr>
        <w:t>творчестве.</w:t>
      </w:r>
    </w:p>
    <w:p w14:paraId="1660CDDC" w14:textId="77777777" w:rsidR="0006191A" w:rsidRDefault="00B04A97">
      <w:pPr>
        <w:pStyle w:val="a3"/>
        <w:spacing w:line="288" w:lineRule="auto"/>
        <w:ind w:right="868"/>
      </w:pPr>
      <w:r>
        <w:rPr>
          <w:w w:val="105"/>
        </w:rPr>
        <w:t xml:space="preserve">Физическое воспитание, формирование культуры здоровья и эмоционального </w:t>
      </w:r>
      <w:r>
        <w:rPr>
          <w:spacing w:val="-2"/>
          <w:w w:val="105"/>
        </w:rPr>
        <w:t>благополучия:</w:t>
      </w:r>
    </w:p>
    <w:p w14:paraId="1AC63FC0" w14:textId="77777777" w:rsidR="0006191A" w:rsidRDefault="00B04A97">
      <w:pPr>
        <w:pStyle w:val="a3"/>
        <w:spacing w:line="288" w:lineRule="auto"/>
        <w:ind w:right="869"/>
      </w:pPr>
      <w:r>
        <w:rPr>
          <w:w w:val="105"/>
        </w:rPr>
        <w:t>понимающий</w:t>
      </w:r>
      <w:r>
        <w:rPr>
          <w:spacing w:val="-2"/>
          <w:w w:val="105"/>
        </w:rPr>
        <w:t xml:space="preserve"> </w:t>
      </w:r>
      <w:r>
        <w:rPr>
          <w:w w:val="105"/>
        </w:rPr>
        <w:t>ценность</w:t>
      </w:r>
      <w:r>
        <w:rPr>
          <w:spacing w:val="-2"/>
          <w:w w:val="105"/>
        </w:rPr>
        <w:t xml:space="preserve"> </w:t>
      </w:r>
      <w:r>
        <w:rPr>
          <w:w w:val="105"/>
        </w:rPr>
        <w:t>жизни,</w:t>
      </w:r>
      <w:r>
        <w:rPr>
          <w:spacing w:val="-8"/>
          <w:w w:val="105"/>
        </w:rPr>
        <w:t xml:space="preserve"> </w:t>
      </w:r>
      <w:r>
        <w:rPr>
          <w:w w:val="105"/>
        </w:rPr>
        <w:t>здоровья</w:t>
      </w:r>
      <w:r>
        <w:rPr>
          <w:spacing w:val="-2"/>
          <w:w w:val="105"/>
        </w:rPr>
        <w:t xml:space="preserve"> </w:t>
      </w:r>
      <w:r>
        <w:rPr>
          <w:w w:val="105"/>
        </w:rPr>
        <w:t>и</w:t>
      </w:r>
      <w:r>
        <w:rPr>
          <w:spacing w:val="-5"/>
          <w:w w:val="105"/>
        </w:rPr>
        <w:t xml:space="preserve"> </w:t>
      </w:r>
      <w:r>
        <w:rPr>
          <w:w w:val="105"/>
        </w:rPr>
        <w:t>безопасности,</w:t>
      </w:r>
      <w:r>
        <w:rPr>
          <w:spacing w:val="-8"/>
          <w:w w:val="105"/>
        </w:rPr>
        <w:t xml:space="preserve"> </w:t>
      </w:r>
      <w:r>
        <w:rPr>
          <w:w w:val="105"/>
        </w:rPr>
        <w:t>значение</w:t>
      </w:r>
      <w:r>
        <w:rPr>
          <w:spacing w:val="-5"/>
          <w:w w:val="105"/>
        </w:rPr>
        <w:t xml:space="preserve"> </w:t>
      </w:r>
      <w:r>
        <w:rPr>
          <w:w w:val="105"/>
        </w:rPr>
        <w:t>личных</w:t>
      </w:r>
      <w:r>
        <w:rPr>
          <w:spacing w:val="-4"/>
          <w:w w:val="105"/>
        </w:rPr>
        <w:t xml:space="preserve"> </w:t>
      </w:r>
      <w:r>
        <w:rPr>
          <w:w w:val="105"/>
        </w:rPr>
        <w:t>усилий</w:t>
      </w:r>
      <w:r>
        <w:rPr>
          <w:spacing w:val="-5"/>
          <w:w w:val="105"/>
        </w:rPr>
        <w:t xml:space="preserve"> </w:t>
      </w:r>
      <w:r>
        <w:rPr>
          <w:w w:val="105"/>
        </w:rPr>
        <w:t>в сохранении здоровья, знающий и соблюдающий правила безопасности, безопасного поведения, в том числе в информационной среде;</w:t>
      </w:r>
    </w:p>
    <w:p w14:paraId="42885F86" w14:textId="77777777" w:rsidR="0006191A" w:rsidRDefault="00B04A97">
      <w:pPr>
        <w:pStyle w:val="a3"/>
        <w:spacing w:line="288" w:lineRule="auto"/>
        <w:ind w:right="852"/>
      </w:pPr>
      <w:r>
        <w:rPr>
          <w:w w:val="10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4C5690E" w14:textId="77777777" w:rsidR="0006191A" w:rsidRDefault="00B04A97">
      <w:pPr>
        <w:pStyle w:val="a3"/>
        <w:spacing w:line="288" w:lineRule="auto"/>
        <w:ind w:right="855"/>
      </w:pPr>
      <w:r>
        <w:rPr>
          <w:w w:val="10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45BFB9B" w14:textId="77777777" w:rsidR="0006191A" w:rsidRDefault="00B04A97">
      <w:pPr>
        <w:pStyle w:val="a3"/>
        <w:spacing w:line="288" w:lineRule="auto"/>
        <w:ind w:right="878"/>
      </w:pPr>
      <w:r>
        <w:t xml:space="preserve">умеющий осознавать физическое и эмоциональное состояние (своё и других людей), </w:t>
      </w:r>
      <w:r>
        <w:rPr>
          <w:w w:val="105"/>
        </w:rPr>
        <w:t>стремящийся управлять собственным эмоциональным состоянием;</w:t>
      </w:r>
    </w:p>
    <w:p w14:paraId="77D021A7" w14:textId="77777777" w:rsidR="0006191A" w:rsidRDefault="00B04A97">
      <w:pPr>
        <w:pStyle w:val="a3"/>
        <w:spacing w:line="288" w:lineRule="auto"/>
        <w:ind w:right="874"/>
      </w:pPr>
      <w:r>
        <w:rPr>
          <w:w w:val="105"/>
        </w:rPr>
        <w:t>способный адаптироваться к меняющимся социальным, информационным и природным условиям, стрессовым ситуациям.</w:t>
      </w:r>
    </w:p>
    <w:p w14:paraId="06A7F44A" w14:textId="77777777" w:rsidR="0006191A" w:rsidRDefault="00B04A97">
      <w:pPr>
        <w:pStyle w:val="a3"/>
        <w:spacing w:line="264" w:lineRule="exact"/>
        <w:ind w:left="986" w:firstLine="0"/>
      </w:pPr>
      <w:r>
        <w:t>Трудовое</w:t>
      </w:r>
      <w:r>
        <w:rPr>
          <w:spacing w:val="28"/>
        </w:rPr>
        <w:t xml:space="preserve"> </w:t>
      </w:r>
      <w:r>
        <w:rPr>
          <w:spacing w:val="-2"/>
        </w:rPr>
        <w:t>воспитание:</w:t>
      </w:r>
    </w:p>
    <w:p w14:paraId="74536EA8" w14:textId="77777777" w:rsidR="0006191A" w:rsidRDefault="00B04A97">
      <w:pPr>
        <w:pStyle w:val="a3"/>
        <w:spacing w:before="44"/>
        <w:ind w:left="986" w:firstLine="0"/>
      </w:pPr>
      <w:r>
        <w:rPr>
          <w:w w:val="105"/>
        </w:rPr>
        <w:t>уважающий</w:t>
      </w:r>
      <w:r>
        <w:rPr>
          <w:spacing w:val="-13"/>
          <w:w w:val="105"/>
        </w:rPr>
        <w:t xml:space="preserve"> </w:t>
      </w:r>
      <w:r>
        <w:rPr>
          <w:w w:val="105"/>
        </w:rPr>
        <w:t>труд,</w:t>
      </w:r>
      <w:r>
        <w:rPr>
          <w:spacing w:val="-11"/>
          <w:w w:val="105"/>
        </w:rPr>
        <w:t xml:space="preserve"> </w:t>
      </w:r>
      <w:r>
        <w:rPr>
          <w:w w:val="105"/>
        </w:rPr>
        <w:t>результаты</w:t>
      </w:r>
      <w:r>
        <w:rPr>
          <w:spacing w:val="-10"/>
          <w:w w:val="105"/>
        </w:rPr>
        <w:t xml:space="preserve"> </w:t>
      </w:r>
      <w:r>
        <w:rPr>
          <w:w w:val="105"/>
        </w:rPr>
        <w:t>своего</w:t>
      </w:r>
      <w:r>
        <w:rPr>
          <w:spacing w:val="-12"/>
          <w:w w:val="105"/>
        </w:rPr>
        <w:t xml:space="preserve"> </w:t>
      </w:r>
      <w:r>
        <w:rPr>
          <w:w w:val="105"/>
        </w:rPr>
        <w:t>труда,</w:t>
      </w:r>
      <w:r>
        <w:rPr>
          <w:spacing w:val="-11"/>
          <w:w w:val="105"/>
        </w:rPr>
        <w:t xml:space="preserve"> </w:t>
      </w:r>
      <w:r>
        <w:rPr>
          <w:w w:val="105"/>
        </w:rPr>
        <w:t>труда</w:t>
      </w:r>
      <w:r>
        <w:rPr>
          <w:spacing w:val="-13"/>
          <w:w w:val="105"/>
        </w:rPr>
        <w:t xml:space="preserve"> </w:t>
      </w:r>
      <w:r>
        <w:rPr>
          <w:w w:val="105"/>
        </w:rPr>
        <w:t>других</w:t>
      </w:r>
      <w:r>
        <w:rPr>
          <w:spacing w:val="-12"/>
          <w:w w:val="105"/>
        </w:rPr>
        <w:t xml:space="preserve"> </w:t>
      </w:r>
      <w:r>
        <w:rPr>
          <w:spacing w:val="-2"/>
          <w:w w:val="105"/>
        </w:rPr>
        <w:t>людей;</w:t>
      </w:r>
    </w:p>
    <w:p w14:paraId="3FC91094" w14:textId="77777777" w:rsidR="0006191A" w:rsidRDefault="00B04A97">
      <w:pPr>
        <w:pStyle w:val="a3"/>
        <w:spacing w:before="53" w:line="288" w:lineRule="auto"/>
        <w:ind w:right="868"/>
      </w:pPr>
      <w:r>
        <w:rPr>
          <w:w w:val="105"/>
        </w:rPr>
        <w:t>проявляющий интерес к практическому изучению профессий и труда различного рода, в том числе на основе применения предметных знаний;</w:t>
      </w:r>
    </w:p>
    <w:p w14:paraId="1F8DC6D3" w14:textId="77777777" w:rsidR="0006191A" w:rsidRDefault="00B04A97">
      <w:pPr>
        <w:pStyle w:val="a3"/>
        <w:spacing w:line="288" w:lineRule="auto"/>
        <w:ind w:right="870"/>
      </w:pPr>
      <w:r>
        <w:rPr>
          <w:w w:val="10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D1143F4" w14:textId="77777777" w:rsidR="0006191A" w:rsidRDefault="00B04A97">
      <w:pPr>
        <w:pStyle w:val="a3"/>
        <w:spacing w:line="290" w:lineRule="auto"/>
        <w:ind w:right="866" w:firstLine="763"/>
      </w:pPr>
      <w:r>
        <w:rPr>
          <w:w w:val="105"/>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689D11" w14:textId="77777777" w:rsidR="0006191A" w:rsidRDefault="00B04A97">
      <w:pPr>
        <w:pStyle w:val="a3"/>
        <w:spacing w:line="288" w:lineRule="auto"/>
        <w:ind w:right="867"/>
      </w:pPr>
      <w:r>
        <w:rPr>
          <w:w w:val="105"/>
        </w:rPr>
        <w:t>выражающий готовность к осознанному выбору и построению индивидуальной траектории</w:t>
      </w:r>
      <w:r>
        <w:rPr>
          <w:spacing w:val="-16"/>
          <w:w w:val="105"/>
        </w:rPr>
        <w:t xml:space="preserve"> </w:t>
      </w:r>
      <w:r>
        <w:rPr>
          <w:w w:val="105"/>
        </w:rPr>
        <w:t>образования</w:t>
      </w:r>
      <w:r>
        <w:rPr>
          <w:spacing w:val="-15"/>
          <w:w w:val="105"/>
        </w:rPr>
        <w:t xml:space="preserve"> </w:t>
      </w:r>
      <w:r>
        <w:rPr>
          <w:w w:val="105"/>
        </w:rPr>
        <w:t>и</w:t>
      </w:r>
      <w:r>
        <w:rPr>
          <w:spacing w:val="-12"/>
          <w:w w:val="105"/>
        </w:rPr>
        <w:t xml:space="preserve"> </w:t>
      </w:r>
      <w:r>
        <w:rPr>
          <w:w w:val="105"/>
        </w:rPr>
        <w:t>жизненных</w:t>
      </w:r>
      <w:r>
        <w:rPr>
          <w:spacing w:val="-16"/>
          <w:w w:val="105"/>
        </w:rPr>
        <w:t xml:space="preserve"> </w:t>
      </w:r>
      <w:r>
        <w:rPr>
          <w:w w:val="105"/>
        </w:rPr>
        <w:t>планов</w:t>
      </w:r>
      <w:r>
        <w:rPr>
          <w:spacing w:val="-11"/>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6"/>
          <w:w w:val="105"/>
        </w:rPr>
        <w:t xml:space="preserve"> </w:t>
      </w:r>
      <w:r>
        <w:rPr>
          <w:w w:val="105"/>
        </w:rPr>
        <w:t>и</w:t>
      </w:r>
      <w:r>
        <w:rPr>
          <w:spacing w:val="-5"/>
          <w:w w:val="105"/>
        </w:rPr>
        <w:t xml:space="preserve"> </w:t>
      </w:r>
      <w:r>
        <w:rPr>
          <w:w w:val="105"/>
        </w:rPr>
        <w:t>общественных</w:t>
      </w:r>
      <w:r>
        <w:rPr>
          <w:spacing w:val="-16"/>
          <w:w w:val="105"/>
        </w:rPr>
        <w:t xml:space="preserve"> </w:t>
      </w:r>
      <w:r>
        <w:rPr>
          <w:w w:val="105"/>
        </w:rPr>
        <w:t xml:space="preserve">интересов, </w:t>
      </w:r>
      <w:r>
        <w:rPr>
          <w:spacing w:val="-2"/>
          <w:w w:val="105"/>
        </w:rPr>
        <w:t>потребностей.</w:t>
      </w:r>
    </w:p>
    <w:p w14:paraId="5A5E5C35" w14:textId="77777777" w:rsidR="0006191A" w:rsidRDefault="00B04A97">
      <w:pPr>
        <w:pStyle w:val="a3"/>
        <w:spacing w:line="263" w:lineRule="exact"/>
        <w:ind w:left="986" w:firstLine="0"/>
      </w:pPr>
      <w:r>
        <w:rPr>
          <w:spacing w:val="2"/>
        </w:rPr>
        <w:t>Экологическое</w:t>
      </w:r>
      <w:r>
        <w:rPr>
          <w:spacing w:val="22"/>
        </w:rPr>
        <w:t xml:space="preserve"> </w:t>
      </w:r>
      <w:r>
        <w:rPr>
          <w:spacing w:val="-2"/>
        </w:rPr>
        <w:t>воспитание:</w:t>
      </w:r>
    </w:p>
    <w:p w14:paraId="71043E95" w14:textId="77777777" w:rsidR="0006191A" w:rsidRDefault="00B04A97">
      <w:pPr>
        <w:pStyle w:val="a3"/>
        <w:spacing w:before="45" w:line="288" w:lineRule="auto"/>
        <w:ind w:right="870"/>
      </w:pPr>
      <w:r>
        <w:rPr>
          <w:w w:val="105"/>
        </w:rPr>
        <w:t>понимающий значение и глобальный характер экологических проблем, путей их решения, значение экологической культуры человека, общества;</w:t>
      </w:r>
    </w:p>
    <w:p w14:paraId="4AE1D875" w14:textId="77777777" w:rsidR="0006191A" w:rsidRDefault="00B04A97">
      <w:pPr>
        <w:pStyle w:val="a3"/>
        <w:spacing w:line="288" w:lineRule="auto"/>
        <w:ind w:right="864"/>
      </w:pPr>
      <w:r>
        <w:rPr>
          <w:w w:val="105"/>
        </w:rPr>
        <w:t>сознающий свою ответственность как гражданина и потребителя в условиях взаимосвязи природной, технологической и социальной сред;</w:t>
      </w:r>
    </w:p>
    <w:p w14:paraId="5539E3EF" w14:textId="77777777" w:rsidR="0006191A" w:rsidRDefault="00B04A97">
      <w:pPr>
        <w:pStyle w:val="a3"/>
        <w:spacing w:line="288" w:lineRule="auto"/>
        <w:ind w:left="986" w:right="872" w:firstLine="0"/>
      </w:pPr>
      <w:r>
        <w:rPr>
          <w:w w:val="105"/>
        </w:rPr>
        <w:t>выражающий активное неприятие действий, приносящих вред природе; ориентированный</w:t>
      </w:r>
      <w:r>
        <w:rPr>
          <w:spacing w:val="57"/>
          <w:w w:val="105"/>
        </w:rPr>
        <w:t xml:space="preserve"> </w:t>
      </w:r>
      <w:r>
        <w:rPr>
          <w:w w:val="105"/>
        </w:rPr>
        <w:t>на</w:t>
      </w:r>
      <w:r>
        <w:rPr>
          <w:spacing w:val="57"/>
          <w:w w:val="105"/>
        </w:rPr>
        <w:t xml:space="preserve"> </w:t>
      </w:r>
      <w:r>
        <w:rPr>
          <w:w w:val="105"/>
        </w:rPr>
        <w:t>применение</w:t>
      </w:r>
      <w:r>
        <w:rPr>
          <w:spacing w:val="52"/>
          <w:w w:val="105"/>
        </w:rPr>
        <w:t xml:space="preserve"> </w:t>
      </w:r>
      <w:r>
        <w:rPr>
          <w:w w:val="105"/>
        </w:rPr>
        <w:t>знаний</w:t>
      </w:r>
      <w:r>
        <w:rPr>
          <w:spacing w:val="57"/>
          <w:w w:val="105"/>
        </w:rPr>
        <w:t xml:space="preserve"> </w:t>
      </w:r>
      <w:r>
        <w:rPr>
          <w:w w:val="105"/>
        </w:rPr>
        <w:t>естественных</w:t>
      </w:r>
      <w:r>
        <w:rPr>
          <w:spacing w:val="52"/>
          <w:w w:val="105"/>
        </w:rPr>
        <w:t xml:space="preserve"> </w:t>
      </w:r>
      <w:r>
        <w:rPr>
          <w:w w:val="105"/>
        </w:rPr>
        <w:t>и</w:t>
      </w:r>
      <w:r>
        <w:rPr>
          <w:spacing w:val="64"/>
          <w:w w:val="105"/>
        </w:rPr>
        <w:t xml:space="preserve"> </w:t>
      </w:r>
      <w:r>
        <w:rPr>
          <w:w w:val="105"/>
        </w:rPr>
        <w:t>социальных</w:t>
      </w:r>
      <w:r>
        <w:rPr>
          <w:spacing w:val="52"/>
          <w:w w:val="105"/>
        </w:rPr>
        <w:t xml:space="preserve"> </w:t>
      </w:r>
      <w:r>
        <w:rPr>
          <w:w w:val="105"/>
        </w:rPr>
        <w:t>наук</w:t>
      </w:r>
      <w:r>
        <w:rPr>
          <w:spacing w:val="56"/>
          <w:w w:val="105"/>
        </w:rPr>
        <w:t xml:space="preserve"> </w:t>
      </w:r>
      <w:r>
        <w:rPr>
          <w:spacing w:val="-5"/>
          <w:w w:val="105"/>
        </w:rPr>
        <w:t>для</w:t>
      </w:r>
    </w:p>
    <w:p w14:paraId="28EA2317" w14:textId="77777777" w:rsidR="0006191A" w:rsidRDefault="00B04A97">
      <w:pPr>
        <w:pStyle w:val="a3"/>
        <w:spacing w:before="5" w:line="288" w:lineRule="auto"/>
        <w:ind w:right="869" w:firstLine="0"/>
      </w:pPr>
      <w:r>
        <w:rPr>
          <w:w w:val="105"/>
        </w:rPr>
        <w:t>решения задач в области охраны природы, планирования своих поступков и оценки их возможных последствий для окружающей среды;</w:t>
      </w:r>
    </w:p>
    <w:p w14:paraId="3950E5F9" w14:textId="77777777" w:rsidR="0006191A" w:rsidRDefault="00B04A97">
      <w:pPr>
        <w:pStyle w:val="a3"/>
        <w:spacing w:line="288" w:lineRule="auto"/>
        <w:jc w:val="left"/>
      </w:pPr>
      <w:r>
        <w:rPr>
          <w:w w:val="105"/>
        </w:rPr>
        <w:lastRenderedPageBreak/>
        <w:t>участвующий</w:t>
      </w:r>
      <w:r>
        <w:rPr>
          <w:spacing w:val="80"/>
          <w:w w:val="105"/>
        </w:rPr>
        <w:t xml:space="preserve"> </w:t>
      </w:r>
      <w:r>
        <w:rPr>
          <w:w w:val="105"/>
        </w:rPr>
        <w:t>в</w:t>
      </w:r>
      <w:r>
        <w:rPr>
          <w:spacing w:val="80"/>
          <w:w w:val="105"/>
        </w:rPr>
        <w:t xml:space="preserve"> </w:t>
      </w:r>
      <w:r>
        <w:rPr>
          <w:w w:val="105"/>
        </w:rPr>
        <w:t>практической</w:t>
      </w:r>
      <w:r>
        <w:rPr>
          <w:spacing w:val="80"/>
          <w:w w:val="105"/>
        </w:rPr>
        <w:t xml:space="preserve"> </w:t>
      </w:r>
      <w:r>
        <w:rPr>
          <w:w w:val="105"/>
        </w:rPr>
        <w:t>деятельности</w:t>
      </w:r>
      <w:r>
        <w:rPr>
          <w:spacing w:val="80"/>
          <w:w w:val="105"/>
        </w:rPr>
        <w:t xml:space="preserve"> </w:t>
      </w:r>
      <w:r>
        <w:rPr>
          <w:w w:val="105"/>
        </w:rPr>
        <w:t>экологической,</w:t>
      </w:r>
      <w:r>
        <w:rPr>
          <w:spacing w:val="80"/>
          <w:w w:val="105"/>
        </w:rPr>
        <w:t xml:space="preserve"> </w:t>
      </w:r>
      <w:r>
        <w:rPr>
          <w:w w:val="105"/>
        </w:rPr>
        <w:t xml:space="preserve">природоохранной </w:t>
      </w:r>
      <w:r>
        <w:rPr>
          <w:spacing w:val="-2"/>
          <w:w w:val="105"/>
        </w:rPr>
        <w:t>направленности.</w:t>
      </w:r>
    </w:p>
    <w:p w14:paraId="6F935945" w14:textId="77777777" w:rsidR="0006191A" w:rsidRDefault="00B04A97">
      <w:pPr>
        <w:pStyle w:val="a3"/>
        <w:spacing w:line="263" w:lineRule="exact"/>
        <w:ind w:left="986" w:firstLine="0"/>
        <w:jc w:val="left"/>
      </w:pPr>
      <w:r>
        <w:t>Ценности</w:t>
      </w:r>
      <w:r>
        <w:rPr>
          <w:spacing w:val="36"/>
        </w:rPr>
        <w:t xml:space="preserve"> </w:t>
      </w:r>
      <w:r>
        <w:t>научного</w:t>
      </w:r>
      <w:r>
        <w:rPr>
          <w:spacing w:val="27"/>
        </w:rPr>
        <w:t xml:space="preserve"> </w:t>
      </w:r>
      <w:r>
        <w:rPr>
          <w:spacing w:val="-2"/>
        </w:rPr>
        <w:t>познания:</w:t>
      </w:r>
    </w:p>
    <w:p w14:paraId="3730862A" w14:textId="77777777" w:rsidR="00F23AF4" w:rsidRDefault="00B04A97" w:rsidP="00F23AF4">
      <w:pPr>
        <w:pStyle w:val="a3"/>
        <w:spacing w:before="51" w:line="288" w:lineRule="auto"/>
        <w:jc w:val="left"/>
        <w:rPr>
          <w:w w:val="105"/>
        </w:rPr>
      </w:pPr>
      <w:r>
        <w:rPr>
          <w:w w:val="105"/>
        </w:rPr>
        <w:t>выражающий</w:t>
      </w:r>
      <w:r>
        <w:rPr>
          <w:spacing w:val="29"/>
          <w:w w:val="105"/>
        </w:rPr>
        <w:t xml:space="preserve"> </w:t>
      </w:r>
      <w:r>
        <w:rPr>
          <w:w w:val="105"/>
        </w:rPr>
        <w:t>познавательные</w:t>
      </w:r>
      <w:r>
        <w:rPr>
          <w:spacing w:val="23"/>
          <w:w w:val="105"/>
        </w:rPr>
        <w:t xml:space="preserve"> </w:t>
      </w:r>
      <w:r>
        <w:rPr>
          <w:w w:val="105"/>
        </w:rPr>
        <w:t>интересы</w:t>
      </w:r>
      <w:r>
        <w:rPr>
          <w:spacing w:val="26"/>
          <w:w w:val="105"/>
        </w:rPr>
        <w:t xml:space="preserve"> </w:t>
      </w:r>
      <w:r>
        <w:rPr>
          <w:w w:val="105"/>
        </w:rPr>
        <w:t>в</w:t>
      </w:r>
      <w:r>
        <w:rPr>
          <w:spacing w:val="36"/>
          <w:w w:val="105"/>
        </w:rPr>
        <w:t xml:space="preserve"> </w:t>
      </w:r>
      <w:r>
        <w:rPr>
          <w:w w:val="105"/>
        </w:rPr>
        <w:t>разных</w:t>
      </w:r>
      <w:r>
        <w:rPr>
          <w:spacing w:val="30"/>
          <w:w w:val="105"/>
        </w:rPr>
        <w:t xml:space="preserve"> </w:t>
      </w:r>
      <w:r>
        <w:rPr>
          <w:w w:val="105"/>
        </w:rPr>
        <w:t>предметных</w:t>
      </w:r>
      <w:r>
        <w:rPr>
          <w:spacing w:val="31"/>
          <w:w w:val="105"/>
        </w:rPr>
        <w:t xml:space="preserve"> </w:t>
      </w:r>
      <w:r>
        <w:rPr>
          <w:w w:val="105"/>
        </w:rPr>
        <w:t>областях</w:t>
      </w:r>
      <w:r>
        <w:rPr>
          <w:spacing w:val="31"/>
          <w:w w:val="105"/>
        </w:rPr>
        <w:t xml:space="preserve"> </w:t>
      </w:r>
      <w:r>
        <w:rPr>
          <w:w w:val="105"/>
        </w:rPr>
        <w:t>с</w:t>
      </w:r>
      <w:r>
        <w:rPr>
          <w:spacing w:val="23"/>
          <w:w w:val="105"/>
        </w:rPr>
        <w:t xml:space="preserve"> </w:t>
      </w:r>
      <w:r>
        <w:rPr>
          <w:w w:val="105"/>
        </w:rPr>
        <w:t>учётом индивидуальных интересов, способностей, достижений;</w:t>
      </w:r>
    </w:p>
    <w:p w14:paraId="6A847803" w14:textId="77777777" w:rsidR="00F23AF4" w:rsidRDefault="00B04A97" w:rsidP="00F23AF4">
      <w:pPr>
        <w:pStyle w:val="a3"/>
        <w:spacing w:before="51" w:line="288" w:lineRule="auto"/>
        <w:jc w:val="left"/>
        <w:rPr>
          <w:w w:val="105"/>
        </w:rPr>
      </w:pPr>
      <w:r>
        <w:rPr>
          <w:w w:val="105"/>
        </w:rPr>
        <w:t xml:space="preserve">ориентированный в деятельности на научные знания о природе и обществе, </w:t>
      </w:r>
    </w:p>
    <w:p w14:paraId="19FBCE7C" w14:textId="5B97D2F2" w:rsidR="0006191A" w:rsidRDefault="00B04A97" w:rsidP="00F23AF4">
      <w:pPr>
        <w:pStyle w:val="a3"/>
        <w:spacing w:before="51" w:line="288" w:lineRule="auto"/>
        <w:jc w:val="left"/>
      </w:pPr>
      <w:r>
        <w:rPr>
          <w:w w:val="105"/>
        </w:rPr>
        <w:t>взаимосвязях человека с природной и социальной средой;</w:t>
      </w:r>
    </w:p>
    <w:p w14:paraId="6C2D35AC" w14:textId="77777777" w:rsidR="0006191A" w:rsidRDefault="00B04A97">
      <w:pPr>
        <w:pStyle w:val="a3"/>
        <w:spacing w:line="288" w:lineRule="auto"/>
        <w:ind w:right="871"/>
      </w:pPr>
      <w:r>
        <w:rPr>
          <w:w w:val="10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D710464" w14:textId="3F65345F" w:rsidR="0006191A" w:rsidRDefault="00B04A97">
      <w:pPr>
        <w:pStyle w:val="a3"/>
        <w:spacing w:line="288" w:lineRule="auto"/>
        <w:ind w:right="875"/>
        <w:rPr>
          <w:w w:val="105"/>
        </w:rPr>
      </w:pPr>
      <w:r>
        <w:rPr>
          <w:w w:val="105"/>
        </w:rPr>
        <w:t>демонстрирующий навыки наблюдений, накопления фактов, осмысления опыта в естественнонаучной</w:t>
      </w:r>
      <w:r>
        <w:rPr>
          <w:spacing w:val="-11"/>
          <w:w w:val="105"/>
        </w:rPr>
        <w:t xml:space="preserve"> </w:t>
      </w:r>
      <w:r>
        <w:rPr>
          <w:w w:val="105"/>
        </w:rPr>
        <w:t>и</w:t>
      </w:r>
      <w:r>
        <w:rPr>
          <w:spacing w:val="-11"/>
          <w:w w:val="105"/>
        </w:rPr>
        <w:t xml:space="preserve"> </w:t>
      </w:r>
      <w:r>
        <w:rPr>
          <w:w w:val="105"/>
        </w:rPr>
        <w:t>гуманитарной</w:t>
      </w:r>
      <w:r>
        <w:rPr>
          <w:spacing w:val="-5"/>
          <w:w w:val="105"/>
        </w:rPr>
        <w:t xml:space="preserve"> </w:t>
      </w:r>
      <w:r>
        <w:rPr>
          <w:w w:val="105"/>
        </w:rPr>
        <w:t>областях</w:t>
      </w:r>
      <w:r>
        <w:rPr>
          <w:spacing w:val="-16"/>
          <w:w w:val="105"/>
        </w:rPr>
        <w:t xml:space="preserve"> </w:t>
      </w:r>
      <w:r>
        <w:rPr>
          <w:w w:val="105"/>
        </w:rPr>
        <w:t>познания,</w:t>
      </w:r>
      <w:r>
        <w:rPr>
          <w:spacing w:val="-13"/>
          <w:w w:val="105"/>
        </w:rPr>
        <w:t xml:space="preserve"> </w:t>
      </w:r>
      <w:r>
        <w:rPr>
          <w:w w:val="105"/>
        </w:rPr>
        <w:t>исследовательской</w:t>
      </w:r>
      <w:r>
        <w:rPr>
          <w:spacing w:val="-11"/>
          <w:w w:val="105"/>
        </w:rPr>
        <w:t xml:space="preserve"> </w:t>
      </w:r>
      <w:r>
        <w:rPr>
          <w:w w:val="105"/>
        </w:rPr>
        <w:t>деятельности.</w:t>
      </w:r>
    </w:p>
    <w:p w14:paraId="2896E66C" w14:textId="77777777" w:rsidR="00821994" w:rsidRDefault="00821994">
      <w:pPr>
        <w:pStyle w:val="a3"/>
        <w:spacing w:line="288" w:lineRule="auto"/>
        <w:ind w:right="875"/>
      </w:pPr>
    </w:p>
    <w:p w14:paraId="13C24261" w14:textId="7429F6B9" w:rsidR="0006191A" w:rsidRDefault="00BA18BA" w:rsidP="00BA18BA">
      <w:pPr>
        <w:pStyle w:val="1"/>
        <w:tabs>
          <w:tab w:val="left" w:pos="1525"/>
        </w:tabs>
      </w:pPr>
      <w:r>
        <w:t xml:space="preserve">2.3.2. </w:t>
      </w:r>
      <w:r w:rsidR="00B04A97">
        <w:t>Содержательный</w:t>
      </w:r>
      <w:r w:rsidR="00B04A97">
        <w:rPr>
          <w:spacing w:val="66"/>
        </w:rPr>
        <w:t xml:space="preserve"> </w:t>
      </w:r>
      <w:r w:rsidR="00B04A97">
        <w:rPr>
          <w:spacing w:val="-2"/>
        </w:rPr>
        <w:t>раздел.</w:t>
      </w:r>
    </w:p>
    <w:p w14:paraId="1E7932BF" w14:textId="77777777" w:rsidR="0006191A" w:rsidRDefault="00B04A97">
      <w:pPr>
        <w:pStyle w:val="a3"/>
        <w:spacing w:before="41"/>
        <w:ind w:left="986" w:firstLine="0"/>
      </w:pPr>
      <w:r>
        <w:t>Уклад</w:t>
      </w:r>
      <w:r>
        <w:rPr>
          <w:spacing w:val="44"/>
        </w:rPr>
        <w:t xml:space="preserve"> </w:t>
      </w:r>
      <w:r>
        <w:t>образовательной</w:t>
      </w:r>
      <w:r>
        <w:rPr>
          <w:spacing w:val="35"/>
        </w:rPr>
        <w:t xml:space="preserve"> </w:t>
      </w:r>
      <w:r>
        <w:rPr>
          <w:spacing w:val="-2"/>
        </w:rPr>
        <w:t>организации.</w:t>
      </w:r>
    </w:p>
    <w:p w14:paraId="2A9C8302" w14:textId="38DB948D" w:rsidR="0006191A" w:rsidRDefault="00B04A97">
      <w:pPr>
        <w:pStyle w:val="a3"/>
        <w:spacing w:before="53" w:line="288" w:lineRule="auto"/>
        <w:ind w:right="853"/>
      </w:pPr>
      <w:r>
        <w:rPr>
          <w:w w:val="105"/>
        </w:rPr>
        <w:t xml:space="preserve">Уклад – общественный договор участников образовательных отношений, </w:t>
      </w:r>
      <w:r>
        <w:t xml:space="preserve">опирающийся на базовые национальные ценности, содержащий традиции региона и школы, </w:t>
      </w:r>
      <w:r>
        <w:rPr>
          <w:w w:val="105"/>
        </w:rPr>
        <w:t xml:space="preserve">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Чувашская Республика - уникальный историко-культурный регион России. </w:t>
      </w:r>
      <w:r>
        <w:t xml:space="preserve">Его историческое наследие включает памятники культуры различных эпох и народов, в том </w:t>
      </w:r>
      <w:r>
        <w:rPr>
          <w:w w:val="105"/>
        </w:rPr>
        <w:t>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Село</w:t>
      </w:r>
      <w:r>
        <w:rPr>
          <w:spacing w:val="-3"/>
          <w:w w:val="105"/>
        </w:rPr>
        <w:t xml:space="preserve"> </w:t>
      </w:r>
      <w:r w:rsidR="00877A41">
        <w:rPr>
          <w:w w:val="105"/>
        </w:rPr>
        <w:t>Моргауши</w:t>
      </w:r>
      <w:r>
        <w:rPr>
          <w:w w:val="105"/>
        </w:rPr>
        <w:t xml:space="preserve"> расположено</w:t>
      </w:r>
      <w:r>
        <w:rPr>
          <w:spacing w:val="-3"/>
          <w:w w:val="105"/>
        </w:rPr>
        <w:t xml:space="preserve"> </w:t>
      </w:r>
      <w:r>
        <w:rPr>
          <w:w w:val="105"/>
        </w:rPr>
        <w:t xml:space="preserve">в </w:t>
      </w:r>
      <w:r w:rsidR="00877A41">
        <w:rPr>
          <w:w w:val="105"/>
        </w:rPr>
        <w:t>северо-восточной</w:t>
      </w:r>
      <w:r>
        <w:rPr>
          <w:w w:val="105"/>
        </w:rPr>
        <w:t xml:space="preserve"> части региона, в окружении культурных объектов, что позволяет организовывать экскурсии в музеи, заповедники, на предприятия района, а также и другие мероприятия.</w:t>
      </w:r>
    </w:p>
    <w:p w14:paraId="515AB15A" w14:textId="77777777" w:rsidR="0006191A" w:rsidRDefault="00B04A97">
      <w:pPr>
        <w:pStyle w:val="a3"/>
        <w:spacing w:before="1"/>
        <w:ind w:left="986" w:firstLine="0"/>
      </w:pPr>
      <w:r>
        <w:t>Миссия</w:t>
      </w:r>
      <w:r>
        <w:rPr>
          <w:spacing w:val="33"/>
        </w:rPr>
        <w:t xml:space="preserve"> </w:t>
      </w:r>
      <w:r>
        <w:t>школы:</w:t>
      </w:r>
      <w:r>
        <w:rPr>
          <w:spacing w:val="34"/>
        </w:rPr>
        <w:t xml:space="preserve"> </w:t>
      </w:r>
      <w:r>
        <w:t>«Создание</w:t>
      </w:r>
      <w:r>
        <w:rPr>
          <w:spacing w:val="29"/>
        </w:rPr>
        <w:t xml:space="preserve"> </w:t>
      </w:r>
      <w:r>
        <w:t>условий</w:t>
      </w:r>
      <w:r>
        <w:rPr>
          <w:spacing w:val="30"/>
        </w:rPr>
        <w:t xml:space="preserve"> </w:t>
      </w:r>
      <w:r>
        <w:rPr>
          <w:spacing w:val="-4"/>
        </w:rPr>
        <w:t>для:</w:t>
      </w:r>
    </w:p>
    <w:p w14:paraId="1F52AA6E" w14:textId="77777777" w:rsidR="0006191A" w:rsidRDefault="00B04A97">
      <w:pPr>
        <w:pStyle w:val="a3"/>
        <w:spacing w:before="52"/>
        <w:ind w:left="986" w:firstLine="0"/>
      </w:pPr>
      <w:r>
        <w:t>-воспитания</w:t>
      </w:r>
      <w:r>
        <w:rPr>
          <w:spacing w:val="24"/>
        </w:rPr>
        <w:t xml:space="preserve"> </w:t>
      </w:r>
      <w:r>
        <w:t>истинного</w:t>
      </w:r>
      <w:r>
        <w:rPr>
          <w:spacing w:val="31"/>
        </w:rPr>
        <w:t xml:space="preserve"> </w:t>
      </w:r>
      <w:r>
        <w:t>гражданина</w:t>
      </w:r>
      <w:r>
        <w:rPr>
          <w:spacing w:val="30"/>
        </w:rPr>
        <w:t xml:space="preserve"> </w:t>
      </w:r>
      <w:r>
        <w:t>своей</w:t>
      </w:r>
      <w:r>
        <w:rPr>
          <w:spacing w:val="40"/>
        </w:rPr>
        <w:t xml:space="preserve"> </w:t>
      </w:r>
      <w:r>
        <w:t>страны,</w:t>
      </w:r>
      <w:r>
        <w:rPr>
          <w:spacing w:val="35"/>
        </w:rPr>
        <w:t xml:space="preserve"> </w:t>
      </w:r>
      <w:r>
        <w:t>её</w:t>
      </w:r>
      <w:r>
        <w:rPr>
          <w:spacing w:val="19"/>
        </w:rPr>
        <w:t xml:space="preserve"> </w:t>
      </w:r>
      <w:r>
        <w:rPr>
          <w:spacing w:val="-2"/>
        </w:rPr>
        <w:t>патриота;</w:t>
      </w:r>
    </w:p>
    <w:p w14:paraId="4161048B" w14:textId="77777777" w:rsidR="0006191A" w:rsidRDefault="00B04A97">
      <w:pPr>
        <w:pStyle w:val="a3"/>
        <w:spacing w:before="53" w:line="288" w:lineRule="auto"/>
        <w:ind w:right="855"/>
      </w:pPr>
      <w:r>
        <w:t xml:space="preserve">-предоставления обучающимся качественного образования, позволяющего успешно </w:t>
      </w:r>
      <w:r>
        <w:rPr>
          <w:w w:val="105"/>
        </w:rPr>
        <w:t>жить в быстро меняющемся мире, быть конкурентно-способными на рынке труда;</w:t>
      </w:r>
    </w:p>
    <w:p w14:paraId="41F82662" w14:textId="77777777" w:rsidR="0006191A" w:rsidRDefault="00B04A97">
      <w:pPr>
        <w:pStyle w:val="a6"/>
        <w:numPr>
          <w:ilvl w:val="0"/>
          <w:numId w:val="9"/>
        </w:numPr>
        <w:tabs>
          <w:tab w:val="left" w:pos="1301"/>
        </w:tabs>
        <w:spacing w:before="6" w:line="288" w:lineRule="auto"/>
        <w:ind w:right="871" w:firstLine="763"/>
        <w:rPr>
          <w:sz w:val="23"/>
        </w:rPr>
      </w:pPr>
      <w:r>
        <w:rPr>
          <w:w w:val="105"/>
          <w:sz w:val="23"/>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14:paraId="67E547EE" w14:textId="77777777" w:rsidR="0006191A" w:rsidRDefault="00B04A97">
      <w:pPr>
        <w:pStyle w:val="a6"/>
        <w:numPr>
          <w:ilvl w:val="0"/>
          <w:numId w:val="9"/>
        </w:numPr>
        <w:tabs>
          <w:tab w:val="left" w:pos="1179"/>
        </w:tabs>
        <w:spacing w:line="263" w:lineRule="exact"/>
        <w:ind w:left="1179" w:hanging="136"/>
        <w:rPr>
          <w:sz w:val="23"/>
        </w:rPr>
      </w:pPr>
      <w:r>
        <w:rPr>
          <w:sz w:val="23"/>
        </w:rPr>
        <w:t>рост</w:t>
      </w:r>
      <w:r>
        <w:rPr>
          <w:spacing w:val="46"/>
          <w:sz w:val="23"/>
        </w:rPr>
        <w:t xml:space="preserve"> </w:t>
      </w:r>
      <w:r>
        <w:rPr>
          <w:sz w:val="23"/>
        </w:rPr>
        <w:t>профессионального</w:t>
      </w:r>
      <w:r>
        <w:rPr>
          <w:spacing w:val="34"/>
          <w:sz w:val="23"/>
        </w:rPr>
        <w:t xml:space="preserve"> </w:t>
      </w:r>
      <w:r>
        <w:rPr>
          <w:sz w:val="23"/>
        </w:rPr>
        <w:t>мастерства</w:t>
      </w:r>
      <w:r>
        <w:rPr>
          <w:spacing w:val="43"/>
          <w:sz w:val="23"/>
        </w:rPr>
        <w:t xml:space="preserve"> </w:t>
      </w:r>
      <w:r>
        <w:rPr>
          <w:sz w:val="23"/>
        </w:rPr>
        <w:t>каждого</w:t>
      </w:r>
      <w:r>
        <w:rPr>
          <w:spacing w:val="33"/>
          <w:sz w:val="23"/>
        </w:rPr>
        <w:t xml:space="preserve"> </w:t>
      </w:r>
      <w:r>
        <w:rPr>
          <w:spacing w:val="-2"/>
          <w:sz w:val="23"/>
        </w:rPr>
        <w:t>педагога,</w:t>
      </w:r>
    </w:p>
    <w:p w14:paraId="6205567E" w14:textId="77777777" w:rsidR="0006191A" w:rsidRDefault="00B04A97">
      <w:pPr>
        <w:pStyle w:val="a6"/>
        <w:numPr>
          <w:ilvl w:val="0"/>
          <w:numId w:val="9"/>
        </w:numPr>
        <w:tabs>
          <w:tab w:val="left" w:pos="1114"/>
        </w:tabs>
        <w:spacing w:before="53"/>
        <w:ind w:left="1114" w:hanging="128"/>
        <w:rPr>
          <w:sz w:val="23"/>
        </w:rPr>
      </w:pPr>
      <w:r>
        <w:rPr>
          <w:sz w:val="23"/>
        </w:rPr>
        <w:t>взаимодействие</w:t>
      </w:r>
      <w:r>
        <w:rPr>
          <w:spacing w:val="32"/>
          <w:sz w:val="23"/>
        </w:rPr>
        <w:t xml:space="preserve"> </w:t>
      </w:r>
      <w:r>
        <w:rPr>
          <w:sz w:val="23"/>
        </w:rPr>
        <w:t>всех</w:t>
      </w:r>
      <w:r>
        <w:rPr>
          <w:spacing w:val="47"/>
          <w:sz w:val="23"/>
        </w:rPr>
        <w:t xml:space="preserve"> </w:t>
      </w:r>
      <w:r>
        <w:rPr>
          <w:sz w:val="23"/>
        </w:rPr>
        <w:t>участников</w:t>
      </w:r>
      <w:r>
        <w:rPr>
          <w:spacing w:val="57"/>
          <w:sz w:val="23"/>
        </w:rPr>
        <w:t xml:space="preserve"> </w:t>
      </w:r>
      <w:r>
        <w:rPr>
          <w:sz w:val="23"/>
        </w:rPr>
        <w:t>образовательного</w:t>
      </w:r>
      <w:r>
        <w:rPr>
          <w:spacing w:val="47"/>
          <w:sz w:val="23"/>
        </w:rPr>
        <w:t xml:space="preserve"> </w:t>
      </w:r>
      <w:r>
        <w:rPr>
          <w:spacing w:val="-2"/>
          <w:sz w:val="23"/>
        </w:rPr>
        <w:t>процесса».</w:t>
      </w:r>
    </w:p>
    <w:p w14:paraId="01D4023C" w14:textId="301F8915" w:rsidR="0006191A" w:rsidRDefault="00B04A97">
      <w:pPr>
        <w:pStyle w:val="a3"/>
        <w:spacing w:before="52" w:line="288" w:lineRule="auto"/>
        <w:ind w:right="859"/>
      </w:pPr>
      <w:r>
        <w:rPr>
          <w:w w:val="105"/>
        </w:rPr>
        <w:t>МБОУ «</w:t>
      </w:r>
      <w:r w:rsidR="00877A41">
        <w:rPr>
          <w:w w:val="105"/>
        </w:rPr>
        <w:t>Моргаушская СОШ</w:t>
      </w:r>
      <w:r>
        <w:rPr>
          <w:w w:val="105"/>
        </w:rPr>
        <w:t>» открыта в 1</w:t>
      </w:r>
      <w:r w:rsidR="00877A41">
        <w:rPr>
          <w:w w:val="105"/>
        </w:rPr>
        <w:t xml:space="preserve">884 </w:t>
      </w:r>
      <w:r>
        <w:rPr>
          <w:w w:val="105"/>
        </w:rPr>
        <w:t>году. В</w:t>
      </w:r>
      <w:r>
        <w:rPr>
          <w:spacing w:val="-12"/>
          <w:w w:val="105"/>
        </w:rPr>
        <w:t xml:space="preserve"> </w:t>
      </w:r>
      <w:r w:rsidR="00877A41">
        <w:rPr>
          <w:w w:val="105"/>
        </w:rPr>
        <w:t>1987</w:t>
      </w:r>
      <w:r>
        <w:rPr>
          <w:spacing w:val="-15"/>
          <w:w w:val="105"/>
        </w:rPr>
        <w:t xml:space="preserve"> </w:t>
      </w:r>
      <w:r>
        <w:rPr>
          <w:w w:val="105"/>
        </w:rPr>
        <w:t>году</w:t>
      </w:r>
      <w:r>
        <w:rPr>
          <w:spacing w:val="-9"/>
          <w:w w:val="105"/>
        </w:rPr>
        <w:t xml:space="preserve"> </w:t>
      </w:r>
      <w:r>
        <w:rPr>
          <w:w w:val="105"/>
        </w:rPr>
        <w:t>школа</w:t>
      </w:r>
      <w:r>
        <w:rPr>
          <w:spacing w:val="-10"/>
          <w:w w:val="105"/>
        </w:rPr>
        <w:t xml:space="preserve"> </w:t>
      </w:r>
      <w:r>
        <w:rPr>
          <w:w w:val="105"/>
        </w:rPr>
        <w:t>перешла</w:t>
      </w:r>
      <w:r>
        <w:rPr>
          <w:spacing w:val="-10"/>
          <w:w w:val="105"/>
        </w:rPr>
        <w:t xml:space="preserve"> </w:t>
      </w:r>
      <w:r>
        <w:rPr>
          <w:w w:val="105"/>
        </w:rPr>
        <w:t>в</w:t>
      </w:r>
      <w:r>
        <w:rPr>
          <w:spacing w:val="-10"/>
          <w:w w:val="105"/>
        </w:rPr>
        <w:t xml:space="preserve"> </w:t>
      </w:r>
      <w:r>
        <w:rPr>
          <w:w w:val="105"/>
        </w:rPr>
        <w:t>новое</w:t>
      </w:r>
      <w:r>
        <w:rPr>
          <w:spacing w:val="-10"/>
          <w:w w:val="105"/>
        </w:rPr>
        <w:t xml:space="preserve"> </w:t>
      </w:r>
      <w:r>
        <w:rPr>
          <w:w w:val="105"/>
        </w:rPr>
        <w:t>здание.</w:t>
      </w:r>
      <w:r>
        <w:rPr>
          <w:spacing w:val="-13"/>
          <w:w w:val="105"/>
        </w:rPr>
        <w:t xml:space="preserve"> </w:t>
      </w:r>
      <w:r>
        <w:rPr>
          <w:w w:val="105"/>
        </w:rPr>
        <w:t>В</w:t>
      </w:r>
      <w:r>
        <w:rPr>
          <w:spacing w:val="-12"/>
          <w:w w:val="105"/>
        </w:rPr>
        <w:t xml:space="preserve"> </w:t>
      </w:r>
      <w:r>
        <w:rPr>
          <w:w w:val="105"/>
        </w:rPr>
        <w:t>20</w:t>
      </w:r>
      <w:r w:rsidR="00877A41">
        <w:rPr>
          <w:w w:val="105"/>
        </w:rPr>
        <w:t>23</w:t>
      </w:r>
      <w:r>
        <w:rPr>
          <w:spacing w:val="-15"/>
          <w:w w:val="105"/>
        </w:rPr>
        <w:t xml:space="preserve"> </w:t>
      </w:r>
      <w:r>
        <w:rPr>
          <w:w w:val="105"/>
        </w:rPr>
        <w:t>году открыт корпус школы на 1</w:t>
      </w:r>
      <w:r w:rsidR="00877A41">
        <w:rPr>
          <w:w w:val="105"/>
        </w:rPr>
        <w:t>08 мест</w:t>
      </w:r>
      <w:r>
        <w:rPr>
          <w:w w:val="105"/>
        </w:rPr>
        <w:t xml:space="preserve"> по адресу: </w:t>
      </w:r>
      <w:r w:rsidR="00877A41">
        <w:rPr>
          <w:w w:val="105"/>
        </w:rPr>
        <w:t>д.Кашмаши.</w:t>
      </w:r>
    </w:p>
    <w:p w14:paraId="3D665ED6" w14:textId="3A113D3A" w:rsidR="0006191A" w:rsidRDefault="00B04A97">
      <w:pPr>
        <w:pStyle w:val="a3"/>
        <w:spacing w:line="290" w:lineRule="auto"/>
        <w:ind w:right="848"/>
      </w:pPr>
      <w:r>
        <w:t xml:space="preserve">Местоположение школы – центр села, шаговая доступность к музеям и библиотекам, </w:t>
      </w:r>
      <w:r>
        <w:rPr>
          <w:w w:val="105"/>
        </w:rPr>
        <w:t>памятникам, Школе искусств, культурно-досуговому центру, стадиону, ФСК «</w:t>
      </w:r>
      <w:r w:rsidR="00877A41">
        <w:rPr>
          <w:w w:val="105"/>
        </w:rPr>
        <w:t>Сывлах</w:t>
      </w:r>
      <w:r>
        <w:rPr>
          <w:w w:val="105"/>
        </w:rPr>
        <w:t xml:space="preserve">» - </w:t>
      </w:r>
      <w:r>
        <w:t xml:space="preserve">способствует воспитанию гражданственности, патриотизма, взаимоуважения, трудолюбия, </w:t>
      </w:r>
      <w:r>
        <w:rPr>
          <w:w w:val="105"/>
        </w:rPr>
        <w:t xml:space="preserve">ответственности, правовой культуры, бережного отношения к природе и окружающей </w:t>
      </w:r>
      <w:r>
        <w:rPr>
          <w:spacing w:val="-2"/>
          <w:w w:val="105"/>
        </w:rPr>
        <w:t>среде.</w:t>
      </w:r>
    </w:p>
    <w:p w14:paraId="0E02E1FE" w14:textId="77777777" w:rsidR="0006191A" w:rsidRDefault="0006191A">
      <w:pPr>
        <w:spacing w:line="288" w:lineRule="auto"/>
        <w:sectPr w:rsidR="0006191A">
          <w:pgSz w:w="11910" w:h="16850"/>
          <w:pgMar w:top="1060" w:right="0" w:bottom="1140" w:left="1420" w:header="0" w:footer="922" w:gutter="0"/>
          <w:cols w:space="720"/>
        </w:sectPr>
      </w:pPr>
    </w:p>
    <w:p w14:paraId="08C80EBA" w14:textId="77777777" w:rsidR="0006191A" w:rsidRDefault="00B04A97">
      <w:pPr>
        <w:pStyle w:val="a3"/>
        <w:spacing w:line="288" w:lineRule="auto"/>
        <w:ind w:right="857"/>
      </w:pPr>
      <w:r>
        <w:rPr>
          <w:w w:val="105"/>
        </w:rPr>
        <w:lastRenderedPageBreak/>
        <w:t xml:space="preserve">Сплоченный творческий коллектив с яркими личностями, интересная система обучения и воспитания – все это позволило школе несколько десятилетий обеспечивать высокий уровень образования. На сегодняшний день школе присвоен статус Инновационной площадки по воспитанию Института воспитания, семьи и детства Российской академии образования. Муниципального автономного общеобразовательного </w:t>
      </w:r>
      <w:r>
        <w:rPr>
          <w:spacing w:val="-2"/>
          <w:w w:val="105"/>
        </w:rPr>
        <w:t>учреждения.</w:t>
      </w:r>
    </w:p>
    <w:p w14:paraId="629A0E54" w14:textId="601242AE" w:rsidR="0006191A" w:rsidRDefault="00B04A97" w:rsidP="00F23AF4">
      <w:pPr>
        <w:pStyle w:val="a3"/>
        <w:spacing w:before="3" w:line="288" w:lineRule="auto"/>
        <w:ind w:right="851"/>
      </w:pPr>
      <w:r>
        <w:rPr>
          <w:w w:val="105"/>
        </w:rPr>
        <w:t>В</w:t>
      </w:r>
      <w:r>
        <w:rPr>
          <w:spacing w:val="-15"/>
          <w:w w:val="105"/>
        </w:rPr>
        <w:t xml:space="preserve"> </w:t>
      </w:r>
      <w:r>
        <w:rPr>
          <w:w w:val="105"/>
        </w:rPr>
        <w:t>школе</w:t>
      </w:r>
      <w:r>
        <w:rPr>
          <w:spacing w:val="-13"/>
          <w:w w:val="105"/>
        </w:rPr>
        <w:t xml:space="preserve"> </w:t>
      </w:r>
      <w:r>
        <w:rPr>
          <w:w w:val="105"/>
        </w:rPr>
        <w:t>созданы</w:t>
      </w:r>
      <w:r>
        <w:rPr>
          <w:spacing w:val="-10"/>
          <w:w w:val="105"/>
        </w:rPr>
        <w:t xml:space="preserve"> </w:t>
      </w:r>
      <w:r>
        <w:rPr>
          <w:w w:val="105"/>
        </w:rPr>
        <w:t>соответствующие</w:t>
      </w:r>
      <w:r>
        <w:rPr>
          <w:spacing w:val="-13"/>
          <w:w w:val="105"/>
        </w:rPr>
        <w:t xml:space="preserve"> </w:t>
      </w:r>
      <w:r>
        <w:rPr>
          <w:w w:val="105"/>
        </w:rPr>
        <w:t>условия</w:t>
      </w:r>
      <w:r>
        <w:rPr>
          <w:spacing w:val="-16"/>
          <w:w w:val="105"/>
        </w:rPr>
        <w:t xml:space="preserve"> </w:t>
      </w:r>
      <w:r>
        <w:rPr>
          <w:w w:val="105"/>
        </w:rPr>
        <w:t>в</w:t>
      </w:r>
      <w:r>
        <w:rPr>
          <w:spacing w:val="-12"/>
          <w:w w:val="105"/>
        </w:rPr>
        <w:t xml:space="preserve"> </w:t>
      </w:r>
      <w:r>
        <w:rPr>
          <w:w w:val="105"/>
        </w:rPr>
        <w:t>части</w:t>
      </w:r>
      <w:r>
        <w:rPr>
          <w:spacing w:val="-13"/>
          <w:w w:val="105"/>
        </w:rPr>
        <w:t xml:space="preserve"> </w:t>
      </w:r>
      <w:r>
        <w:rPr>
          <w:w w:val="105"/>
        </w:rPr>
        <w:t>материально-технической</w:t>
      </w:r>
      <w:r>
        <w:rPr>
          <w:spacing w:val="-13"/>
          <w:w w:val="105"/>
        </w:rPr>
        <w:t xml:space="preserve"> </w:t>
      </w:r>
      <w:r>
        <w:rPr>
          <w:w w:val="105"/>
        </w:rPr>
        <w:t xml:space="preserve">базы, обеспечивающей работу локальных сетей, автоматизированных рабочих мест учителя и </w:t>
      </w:r>
      <w:r>
        <w:t xml:space="preserve">ученика, кабинеты «Точка роста». Школа имеет обновленную спортивную инфраструктуру </w:t>
      </w:r>
      <w:r>
        <w:rPr>
          <w:w w:val="105"/>
        </w:rPr>
        <w:t xml:space="preserve">(спортивные залы).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историко-этнографический музей. Каждый ученик школы, родитель и педагог может предложить проект изменения в школе и окружающем её пространстве, стать соавтором школы. В школе принята школьная форма, организовано </w:t>
      </w:r>
      <w:r>
        <w:t xml:space="preserve">бесплатное питание для обучающихся начальных классов, а также двухразовое питание для </w:t>
      </w:r>
      <w:r>
        <w:rPr>
          <w:w w:val="105"/>
        </w:rPr>
        <w:t>обучающихся с</w:t>
      </w:r>
      <w:r>
        <w:rPr>
          <w:spacing w:val="-9"/>
          <w:w w:val="105"/>
        </w:rPr>
        <w:t xml:space="preserve"> </w:t>
      </w:r>
      <w:r>
        <w:rPr>
          <w:w w:val="105"/>
        </w:rPr>
        <w:t>ОВЗ</w:t>
      </w:r>
      <w:r>
        <w:rPr>
          <w:spacing w:val="-3"/>
          <w:w w:val="105"/>
        </w:rPr>
        <w:t xml:space="preserve"> </w:t>
      </w:r>
      <w:r>
        <w:rPr>
          <w:w w:val="105"/>
        </w:rPr>
        <w:t>и</w:t>
      </w:r>
      <w:r>
        <w:rPr>
          <w:spacing w:val="-3"/>
          <w:w w:val="105"/>
        </w:rPr>
        <w:t xml:space="preserve"> </w:t>
      </w:r>
      <w:r>
        <w:rPr>
          <w:w w:val="105"/>
        </w:rPr>
        <w:t>других</w:t>
      </w:r>
      <w:r>
        <w:rPr>
          <w:spacing w:val="-3"/>
          <w:w w:val="105"/>
        </w:rPr>
        <w:t xml:space="preserve"> </w:t>
      </w:r>
      <w:r>
        <w:rPr>
          <w:w w:val="105"/>
        </w:rPr>
        <w:t>льготных</w:t>
      </w:r>
      <w:r>
        <w:rPr>
          <w:spacing w:val="-9"/>
          <w:w w:val="105"/>
        </w:rPr>
        <w:t xml:space="preserve"> </w:t>
      </w:r>
      <w:r>
        <w:rPr>
          <w:w w:val="105"/>
        </w:rPr>
        <w:t>категорий.</w:t>
      </w:r>
      <w:r>
        <w:rPr>
          <w:spacing w:val="-1"/>
          <w:w w:val="105"/>
        </w:rPr>
        <w:t xml:space="preserve"> </w:t>
      </w:r>
      <w:r>
        <w:rPr>
          <w:w w:val="105"/>
        </w:rPr>
        <w:t>Режим работы:</w:t>
      </w:r>
      <w:r>
        <w:rPr>
          <w:spacing w:val="-7"/>
          <w:w w:val="105"/>
        </w:rPr>
        <w:t xml:space="preserve"> </w:t>
      </w:r>
      <w:r>
        <w:rPr>
          <w:w w:val="105"/>
        </w:rPr>
        <w:t>понедельник-пятница</w:t>
      </w:r>
      <w:r>
        <w:rPr>
          <w:spacing w:val="-3"/>
          <w:w w:val="105"/>
        </w:rPr>
        <w:t xml:space="preserve"> </w:t>
      </w:r>
      <w:r>
        <w:rPr>
          <w:w w:val="105"/>
        </w:rPr>
        <w:t xml:space="preserve">с </w:t>
      </w:r>
      <w:r>
        <w:t xml:space="preserve">8-00 до 18-00. Школа обеспечена всеми необходимыми мерами безопасности. Безопасность </w:t>
      </w:r>
      <w:r>
        <w:rPr>
          <w:w w:val="105"/>
        </w:rPr>
        <w:t>обеспечивает муниципальная вневедомственная охрана. Школа под круглосуточным наблюдением. Во дворе школы и в здании школы установлены видеокамеры, на входе –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и проходной системой СКУД.В МБОУ «</w:t>
      </w:r>
      <w:r w:rsidR="005D34E7">
        <w:rPr>
          <w:w w:val="105"/>
        </w:rPr>
        <w:t>Моргаушская СОШ</w:t>
      </w:r>
      <w:r>
        <w:rPr>
          <w:w w:val="105"/>
        </w:rPr>
        <w:t>» реализуются основные образовательные программы начального общего образования, основного общего образования, среднего общего образования</w:t>
      </w:r>
      <w:r>
        <w:rPr>
          <w:spacing w:val="-6"/>
          <w:w w:val="105"/>
        </w:rPr>
        <w:t xml:space="preserve"> </w:t>
      </w:r>
      <w:r>
        <w:rPr>
          <w:w w:val="105"/>
        </w:rPr>
        <w:t>в соответствии с</w:t>
      </w:r>
      <w:r>
        <w:rPr>
          <w:spacing w:val="-2"/>
          <w:w w:val="105"/>
        </w:rPr>
        <w:t xml:space="preserve"> </w:t>
      </w:r>
      <w:r>
        <w:rPr>
          <w:w w:val="105"/>
        </w:rPr>
        <w:t>ФГОС. В школе обучаются</w:t>
      </w:r>
      <w:r>
        <w:rPr>
          <w:spacing w:val="-6"/>
          <w:w w:val="105"/>
        </w:rPr>
        <w:t xml:space="preserve"> </w:t>
      </w:r>
      <w:r>
        <w:rPr>
          <w:w w:val="105"/>
        </w:rPr>
        <w:t>дети из села</w:t>
      </w:r>
      <w:r>
        <w:rPr>
          <w:spacing w:val="-2"/>
          <w:w w:val="105"/>
        </w:rPr>
        <w:t xml:space="preserve"> </w:t>
      </w:r>
      <w:r w:rsidR="00233336">
        <w:rPr>
          <w:w w:val="105"/>
        </w:rPr>
        <w:t>Моргауши</w:t>
      </w:r>
      <w:r>
        <w:rPr>
          <w:spacing w:val="-1"/>
          <w:w w:val="105"/>
        </w:rPr>
        <w:t xml:space="preserve"> </w:t>
      </w:r>
      <w:r>
        <w:rPr>
          <w:w w:val="105"/>
        </w:rPr>
        <w:t>и прилегающих деревень.</w:t>
      </w:r>
    </w:p>
    <w:p w14:paraId="4B249976" w14:textId="47DD6697" w:rsidR="0006191A" w:rsidRDefault="00B04A97">
      <w:pPr>
        <w:pStyle w:val="a3"/>
        <w:spacing w:line="288" w:lineRule="auto"/>
        <w:ind w:right="848"/>
      </w:pPr>
      <w:r>
        <w:rPr>
          <w:w w:val="105"/>
        </w:rPr>
        <w:t>Социокультурные ценности являются определяющими в структурно- содержательной</w:t>
      </w:r>
      <w:r>
        <w:rPr>
          <w:spacing w:val="-12"/>
          <w:w w:val="105"/>
        </w:rPr>
        <w:t xml:space="preserve"> </w:t>
      </w:r>
      <w:r>
        <w:rPr>
          <w:w w:val="105"/>
        </w:rPr>
        <w:t>основе</w:t>
      </w:r>
      <w:r>
        <w:rPr>
          <w:spacing w:val="-13"/>
          <w:w w:val="105"/>
        </w:rPr>
        <w:t xml:space="preserve"> </w:t>
      </w:r>
      <w:r>
        <w:rPr>
          <w:w w:val="105"/>
        </w:rPr>
        <w:t>Программы.</w:t>
      </w:r>
      <w:r>
        <w:rPr>
          <w:spacing w:val="-16"/>
          <w:w w:val="105"/>
        </w:rPr>
        <w:t xml:space="preserve"> </w:t>
      </w:r>
      <w:r>
        <w:rPr>
          <w:w w:val="105"/>
        </w:rPr>
        <w:t>В</w:t>
      </w:r>
      <w:r>
        <w:rPr>
          <w:spacing w:val="-3"/>
          <w:w w:val="105"/>
        </w:rPr>
        <w:t xml:space="preserve"> </w:t>
      </w:r>
      <w:r>
        <w:rPr>
          <w:w w:val="105"/>
        </w:rPr>
        <w:t>школе</w:t>
      </w:r>
      <w:r>
        <w:rPr>
          <w:spacing w:val="-13"/>
          <w:w w:val="105"/>
        </w:rPr>
        <w:t xml:space="preserve"> </w:t>
      </w:r>
      <w:r>
        <w:rPr>
          <w:w w:val="105"/>
        </w:rPr>
        <w:t>обучаются</w:t>
      </w:r>
      <w:r>
        <w:rPr>
          <w:spacing w:val="-11"/>
          <w:w w:val="105"/>
        </w:rPr>
        <w:t xml:space="preserve"> </w:t>
      </w:r>
      <w:r>
        <w:rPr>
          <w:w w:val="105"/>
        </w:rPr>
        <w:t>ученики</w:t>
      </w:r>
      <w:r>
        <w:rPr>
          <w:spacing w:val="-8"/>
          <w:w w:val="105"/>
        </w:rPr>
        <w:t xml:space="preserve"> </w:t>
      </w:r>
      <w:r>
        <w:rPr>
          <w:w w:val="105"/>
        </w:rPr>
        <w:t>разных</w:t>
      </w:r>
      <w:r>
        <w:rPr>
          <w:spacing w:val="-16"/>
          <w:w w:val="105"/>
        </w:rPr>
        <w:t xml:space="preserve"> </w:t>
      </w:r>
      <w:r>
        <w:rPr>
          <w:w w:val="105"/>
        </w:rPr>
        <w:t xml:space="preserve">национальностей и с разными социально-культурными, этнокультурными, конфессиональными особенностями: чуваши, русские, </w:t>
      </w:r>
      <w:r w:rsidR="00877A41">
        <w:rPr>
          <w:w w:val="105"/>
        </w:rPr>
        <w:t>марийцы</w:t>
      </w:r>
      <w:r>
        <w:rPr>
          <w:w w:val="105"/>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w:t>
      </w:r>
      <w:r>
        <w:t xml:space="preserve">на формирование ресурсов воспитательной программы. Обучение в школе организовано на </w:t>
      </w:r>
      <w:r>
        <w:rPr>
          <w:w w:val="105"/>
        </w:rPr>
        <w:t>русском языке. Контингент достаточно стабилен.</w:t>
      </w:r>
    </w:p>
    <w:p w14:paraId="562021C0" w14:textId="77777777" w:rsidR="0006191A" w:rsidRDefault="00B04A97">
      <w:pPr>
        <w:pStyle w:val="a3"/>
        <w:spacing w:line="288" w:lineRule="auto"/>
        <w:ind w:right="852"/>
      </w:pPr>
      <w:r>
        <w:rPr>
          <w:w w:val="105"/>
        </w:rPr>
        <w:t>Анализ социального паспорта школы показывает, что много обучающихся из многодетных, малоимущих, неполных семей.</w:t>
      </w:r>
      <w:r>
        <w:rPr>
          <w:spacing w:val="40"/>
          <w:w w:val="105"/>
        </w:rPr>
        <w:t xml:space="preserve"> </w:t>
      </w:r>
      <w:r>
        <w:rPr>
          <w:w w:val="105"/>
        </w:rPr>
        <w:t>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позицию, умеют аргументировано ее отстаивать, коммуникабельны. С большим желанием участвуют в общественно-значимых</w:t>
      </w:r>
      <w:r>
        <w:rPr>
          <w:spacing w:val="-2"/>
          <w:w w:val="105"/>
        </w:rPr>
        <w:t xml:space="preserve"> </w:t>
      </w:r>
      <w:r>
        <w:rPr>
          <w:w w:val="105"/>
        </w:rPr>
        <w:t>делах, в социальных</w:t>
      </w:r>
      <w:r>
        <w:rPr>
          <w:spacing w:val="-2"/>
          <w:w w:val="105"/>
        </w:rPr>
        <w:t xml:space="preserve"> </w:t>
      </w:r>
      <w:r>
        <w:rPr>
          <w:w w:val="105"/>
        </w:rPr>
        <w:t>проектах и практиках. Основной контингент родителей, обучающихся – работники бюджетной сферы, ИП, ЧП. Родителями активно поддерживается добровольческое и экологическое движения.</w:t>
      </w:r>
    </w:p>
    <w:p w14:paraId="29BBB372" w14:textId="4F79F1AE" w:rsidR="0006191A" w:rsidRDefault="00B04A97">
      <w:pPr>
        <w:pStyle w:val="a3"/>
        <w:spacing w:line="288" w:lineRule="auto"/>
        <w:ind w:right="872"/>
      </w:pPr>
      <w:r>
        <w:rPr>
          <w:w w:val="105"/>
        </w:rPr>
        <w:t>МБОУ «</w:t>
      </w:r>
      <w:r w:rsidR="005D34E7">
        <w:rPr>
          <w:w w:val="105"/>
        </w:rPr>
        <w:t>Моргаушская СОШ</w:t>
      </w:r>
      <w:r>
        <w:rPr>
          <w:w w:val="105"/>
        </w:rPr>
        <w:t>» - это образовательное учреждение со смешанным контингентом учащихся. В школе учатся:</w:t>
      </w:r>
    </w:p>
    <w:p w14:paraId="20DFD716" w14:textId="69DF623C" w:rsidR="0006191A" w:rsidRDefault="00B04A97">
      <w:pPr>
        <w:pStyle w:val="a6"/>
        <w:numPr>
          <w:ilvl w:val="0"/>
          <w:numId w:val="8"/>
        </w:numPr>
        <w:tabs>
          <w:tab w:val="left" w:pos="1827"/>
        </w:tabs>
        <w:spacing w:line="263" w:lineRule="exact"/>
        <w:ind w:left="1827" w:hanging="128"/>
        <w:jc w:val="left"/>
        <w:rPr>
          <w:sz w:val="23"/>
        </w:rPr>
      </w:pPr>
      <w:r>
        <w:rPr>
          <w:sz w:val="23"/>
        </w:rPr>
        <w:t>дети-</w:t>
      </w:r>
      <w:r>
        <w:rPr>
          <w:spacing w:val="-2"/>
          <w:sz w:val="23"/>
        </w:rPr>
        <w:t>сироты;</w:t>
      </w:r>
    </w:p>
    <w:p w14:paraId="464B2316" w14:textId="77777777" w:rsidR="0006191A" w:rsidRDefault="00B04A97">
      <w:pPr>
        <w:pStyle w:val="a6"/>
        <w:numPr>
          <w:ilvl w:val="0"/>
          <w:numId w:val="8"/>
        </w:numPr>
        <w:tabs>
          <w:tab w:val="left" w:pos="1827"/>
        </w:tabs>
        <w:spacing w:before="48"/>
        <w:ind w:left="1827" w:hanging="128"/>
        <w:jc w:val="left"/>
        <w:rPr>
          <w:sz w:val="23"/>
        </w:rPr>
      </w:pPr>
      <w:r>
        <w:rPr>
          <w:sz w:val="23"/>
        </w:rPr>
        <w:t>дети,</w:t>
      </w:r>
      <w:r>
        <w:rPr>
          <w:spacing w:val="42"/>
          <w:sz w:val="23"/>
        </w:rPr>
        <w:t xml:space="preserve"> </w:t>
      </w:r>
      <w:r>
        <w:rPr>
          <w:sz w:val="23"/>
        </w:rPr>
        <w:t>нуждающиеся</w:t>
      </w:r>
      <w:r>
        <w:rPr>
          <w:spacing w:val="42"/>
          <w:sz w:val="23"/>
        </w:rPr>
        <w:t xml:space="preserve"> </w:t>
      </w:r>
      <w:r>
        <w:rPr>
          <w:sz w:val="23"/>
        </w:rPr>
        <w:t>в</w:t>
      </w:r>
      <w:r>
        <w:rPr>
          <w:spacing w:val="50"/>
          <w:sz w:val="23"/>
        </w:rPr>
        <w:t xml:space="preserve"> </w:t>
      </w:r>
      <w:r>
        <w:rPr>
          <w:sz w:val="23"/>
        </w:rPr>
        <w:t>коррекционно-развивающем</w:t>
      </w:r>
      <w:r>
        <w:rPr>
          <w:spacing w:val="58"/>
          <w:sz w:val="23"/>
        </w:rPr>
        <w:t xml:space="preserve"> </w:t>
      </w:r>
      <w:r>
        <w:rPr>
          <w:spacing w:val="-2"/>
          <w:sz w:val="23"/>
        </w:rPr>
        <w:t>обучении;</w:t>
      </w:r>
    </w:p>
    <w:p w14:paraId="4B8DD065" w14:textId="77777777" w:rsidR="0006191A" w:rsidRDefault="00B04A97">
      <w:pPr>
        <w:pStyle w:val="a6"/>
        <w:numPr>
          <w:ilvl w:val="0"/>
          <w:numId w:val="8"/>
        </w:numPr>
        <w:tabs>
          <w:tab w:val="left" w:pos="1827"/>
        </w:tabs>
        <w:spacing w:before="52"/>
        <w:ind w:left="1827" w:hanging="128"/>
        <w:jc w:val="left"/>
        <w:rPr>
          <w:sz w:val="23"/>
        </w:rPr>
      </w:pPr>
      <w:r>
        <w:rPr>
          <w:sz w:val="23"/>
        </w:rPr>
        <w:t>дети,</w:t>
      </w:r>
      <w:r>
        <w:rPr>
          <w:spacing w:val="25"/>
          <w:sz w:val="23"/>
        </w:rPr>
        <w:t xml:space="preserve"> </w:t>
      </w:r>
      <w:r>
        <w:rPr>
          <w:sz w:val="23"/>
        </w:rPr>
        <w:t>имеющие</w:t>
      </w:r>
      <w:r>
        <w:rPr>
          <w:spacing w:val="21"/>
          <w:sz w:val="23"/>
        </w:rPr>
        <w:t xml:space="preserve"> </w:t>
      </w:r>
      <w:r>
        <w:rPr>
          <w:sz w:val="23"/>
        </w:rPr>
        <w:t>проблемы</w:t>
      </w:r>
      <w:r>
        <w:rPr>
          <w:spacing w:val="25"/>
          <w:sz w:val="23"/>
        </w:rPr>
        <w:t xml:space="preserve"> </w:t>
      </w:r>
      <w:r>
        <w:rPr>
          <w:sz w:val="23"/>
        </w:rPr>
        <w:t>в</w:t>
      </w:r>
      <w:r>
        <w:rPr>
          <w:spacing w:val="42"/>
          <w:sz w:val="23"/>
        </w:rPr>
        <w:t xml:space="preserve"> </w:t>
      </w:r>
      <w:r>
        <w:rPr>
          <w:sz w:val="23"/>
        </w:rPr>
        <w:t>физическом</w:t>
      </w:r>
      <w:r>
        <w:rPr>
          <w:spacing w:val="39"/>
          <w:sz w:val="23"/>
        </w:rPr>
        <w:t xml:space="preserve"> </w:t>
      </w:r>
      <w:r>
        <w:rPr>
          <w:spacing w:val="-2"/>
          <w:sz w:val="23"/>
        </w:rPr>
        <w:t>развитии;</w:t>
      </w:r>
    </w:p>
    <w:p w14:paraId="1A807E85" w14:textId="77777777" w:rsidR="0006191A" w:rsidRDefault="00B04A97">
      <w:pPr>
        <w:pStyle w:val="a6"/>
        <w:numPr>
          <w:ilvl w:val="0"/>
          <w:numId w:val="8"/>
        </w:numPr>
        <w:tabs>
          <w:tab w:val="left" w:pos="1827"/>
        </w:tabs>
        <w:spacing w:before="53"/>
        <w:ind w:left="1827" w:hanging="128"/>
        <w:jc w:val="left"/>
        <w:rPr>
          <w:sz w:val="23"/>
        </w:rPr>
      </w:pPr>
      <w:r>
        <w:rPr>
          <w:w w:val="105"/>
          <w:sz w:val="23"/>
        </w:rPr>
        <w:lastRenderedPageBreak/>
        <w:t>дети</w:t>
      </w:r>
      <w:r>
        <w:rPr>
          <w:spacing w:val="3"/>
          <w:w w:val="105"/>
          <w:sz w:val="23"/>
        </w:rPr>
        <w:t xml:space="preserve"> </w:t>
      </w:r>
      <w:r>
        <w:rPr>
          <w:w w:val="105"/>
          <w:sz w:val="23"/>
        </w:rPr>
        <w:t>с</w:t>
      </w:r>
      <w:r>
        <w:rPr>
          <w:spacing w:val="-10"/>
          <w:w w:val="105"/>
          <w:sz w:val="23"/>
        </w:rPr>
        <w:t xml:space="preserve"> </w:t>
      </w:r>
      <w:r>
        <w:rPr>
          <w:spacing w:val="-4"/>
          <w:w w:val="105"/>
          <w:sz w:val="23"/>
        </w:rPr>
        <w:t>ОВЗ;</w:t>
      </w:r>
    </w:p>
    <w:p w14:paraId="4E828743" w14:textId="77777777" w:rsidR="0006191A" w:rsidRDefault="00B04A97">
      <w:pPr>
        <w:pStyle w:val="a6"/>
        <w:numPr>
          <w:ilvl w:val="0"/>
          <w:numId w:val="8"/>
        </w:numPr>
        <w:tabs>
          <w:tab w:val="left" w:pos="1827"/>
        </w:tabs>
        <w:spacing w:before="60"/>
        <w:ind w:left="1827" w:hanging="128"/>
        <w:jc w:val="left"/>
        <w:rPr>
          <w:sz w:val="23"/>
        </w:rPr>
      </w:pPr>
      <w:r>
        <w:rPr>
          <w:sz w:val="23"/>
        </w:rPr>
        <w:t>дети-</w:t>
      </w:r>
      <w:r>
        <w:rPr>
          <w:spacing w:val="-2"/>
          <w:sz w:val="23"/>
        </w:rPr>
        <w:t>инвалиды;</w:t>
      </w:r>
    </w:p>
    <w:p w14:paraId="008BF21B" w14:textId="77777777" w:rsidR="0006191A" w:rsidRDefault="00B04A97">
      <w:pPr>
        <w:pStyle w:val="a6"/>
        <w:numPr>
          <w:ilvl w:val="0"/>
          <w:numId w:val="8"/>
        </w:numPr>
        <w:tabs>
          <w:tab w:val="left" w:pos="1835"/>
        </w:tabs>
        <w:spacing w:before="52"/>
        <w:ind w:left="1835" w:hanging="136"/>
        <w:jc w:val="left"/>
        <w:rPr>
          <w:sz w:val="23"/>
        </w:rPr>
      </w:pPr>
      <w:r>
        <w:rPr>
          <w:sz w:val="23"/>
        </w:rPr>
        <w:t>одаренные</w:t>
      </w:r>
      <w:r>
        <w:rPr>
          <w:spacing w:val="32"/>
          <w:sz w:val="23"/>
        </w:rPr>
        <w:t xml:space="preserve"> </w:t>
      </w:r>
      <w:r>
        <w:rPr>
          <w:spacing w:val="-4"/>
          <w:sz w:val="23"/>
        </w:rPr>
        <w:t>дети.</w:t>
      </w:r>
    </w:p>
    <w:p w14:paraId="13D3A458" w14:textId="77777777" w:rsidR="0006191A" w:rsidRDefault="00B04A97">
      <w:pPr>
        <w:pStyle w:val="a3"/>
        <w:spacing w:before="52"/>
        <w:ind w:left="986" w:firstLine="0"/>
        <w:jc w:val="left"/>
      </w:pPr>
      <w:r>
        <w:rPr>
          <w:w w:val="105"/>
        </w:rPr>
        <w:t>Для</w:t>
      </w:r>
      <w:r>
        <w:rPr>
          <w:spacing w:val="56"/>
          <w:w w:val="105"/>
        </w:rPr>
        <w:t xml:space="preserve"> </w:t>
      </w:r>
      <w:r>
        <w:rPr>
          <w:w w:val="105"/>
        </w:rPr>
        <w:t>работы</w:t>
      </w:r>
      <w:r>
        <w:rPr>
          <w:spacing w:val="57"/>
          <w:w w:val="105"/>
        </w:rPr>
        <w:t xml:space="preserve"> </w:t>
      </w:r>
      <w:r>
        <w:rPr>
          <w:w w:val="105"/>
        </w:rPr>
        <w:t>с</w:t>
      </w:r>
      <w:r>
        <w:rPr>
          <w:spacing w:val="47"/>
          <w:w w:val="105"/>
        </w:rPr>
        <w:t xml:space="preserve"> </w:t>
      </w:r>
      <w:r>
        <w:rPr>
          <w:w w:val="105"/>
        </w:rPr>
        <w:t>детьми</w:t>
      </w:r>
      <w:r>
        <w:rPr>
          <w:spacing w:val="53"/>
          <w:w w:val="105"/>
        </w:rPr>
        <w:t xml:space="preserve"> </w:t>
      </w:r>
      <w:r>
        <w:rPr>
          <w:w w:val="105"/>
        </w:rPr>
        <w:t>с</w:t>
      </w:r>
      <w:r>
        <w:rPr>
          <w:spacing w:val="53"/>
          <w:w w:val="105"/>
        </w:rPr>
        <w:t xml:space="preserve"> </w:t>
      </w:r>
      <w:r>
        <w:rPr>
          <w:w w:val="105"/>
        </w:rPr>
        <w:t>ОВЗ</w:t>
      </w:r>
      <w:r>
        <w:rPr>
          <w:spacing w:val="54"/>
          <w:w w:val="105"/>
        </w:rPr>
        <w:t xml:space="preserve"> </w:t>
      </w:r>
      <w:r>
        <w:rPr>
          <w:w w:val="105"/>
        </w:rPr>
        <w:t>разработаны</w:t>
      </w:r>
      <w:r>
        <w:rPr>
          <w:spacing w:val="50"/>
          <w:w w:val="105"/>
        </w:rPr>
        <w:t xml:space="preserve"> </w:t>
      </w:r>
      <w:r>
        <w:rPr>
          <w:w w:val="105"/>
        </w:rPr>
        <w:t>адаптированные</w:t>
      </w:r>
      <w:r>
        <w:rPr>
          <w:spacing w:val="46"/>
          <w:w w:val="105"/>
        </w:rPr>
        <w:t xml:space="preserve"> </w:t>
      </w:r>
      <w:r>
        <w:rPr>
          <w:w w:val="105"/>
        </w:rPr>
        <w:t>рабочие</w:t>
      </w:r>
      <w:r>
        <w:rPr>
          <w:spacing w:val="54"/>
          <w:w w:val="105"/>
        </w:rPr>
        <w:t xml:space="preserve"> </w:t>
      </w:r>
      <w:r>
        <w:rPr>
          <w:spacing w:val="-2"/>
          <w:w w:val="105"/>
        </w:rPr>
        <w:t>программы.</w:t>
      </w:r>
    </w:p>
    <w:p w14:paraId="39546FBB" w14:textId="77777777" w:rsidR="0006191A" w:rsidRDefault="00B04A97">
      <w:pPr>
        <w:pStyle w:val="a3"/>
        <w:spacing w:before="53"/>
        <w:ind w:firstLine="0"/>
        <w:jc w:val="left"/>
      </w:pPr>
      <w:r>
        <w:rPr>
          <w:spacing w:val="2"/>
        </w:rPr>
        <w:t>Организованы</w:t>
      </w:r>
      <w:r>
        <w:rPr>
          <w:spacing w:val="31"/>
        </w:rPr>
        <w:t xml:space="preserve"> </w:t>
      </w:r>
      <w:r>
        <w:rPr>
          <w:spacing w:val="2"/>
        </w:rPr>
        <w:t>тьюторское,</w:t>
      </w:r>
      <w:r>
        <w:rPr>
          <w:spacing w:val="32"/>
        </w:rPr>
        <w:t xml:space="preserve"> </w:t>
      </w:r>
      <w:r>
        <w:rPr>
          <w:spacing w:val="2"/>
        </w:rPr>
        <w:t>психолого-педагогическое,</w:t>
      </w:r>
      <w:r>
        <w:rPr>
          <w:spacing w:val="32"/>
        </w:rPr>
        <w:t xml:space="preserve"> </w:t>
      </w:r>
      <w:r>
        <w:rPr>
          <w:spacing w:val="2"/>
        </w:rPr>
        <w:t>логопедическое</w:t>
      </w:r>
      <w:r>
        <w:rPr>
          <w:spacing w:val="39"/>
        </w:rPr>
        <w:t xml:space="preserve"> </w:t>
      </w:r>
      <w:r>
        <w:rPr>
          <w:spacing w:val="-2"/>
        </w:rPr>
        <w:t>сопровождения.</w:t>
      </w:r>
    </w:p>
    <w:p w14:paraId="774F1AE8" w14:textId="77777777" w:rsidR="0006191A" w:rsidRDefault="00B04A97">
      <w:pPr>
        <w:pStyle w:val="a3"/>
        <w:spacing w:before="53" w:line="288" w:lineRule="auto"/>
        <w:ind w:right="860"/>
      </w:pPr>
      <w:r>
        <w:rPr>
          <w:w w:val="105"/>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w:t>
      </w:r>
      <w:r>
        <w:t xml:space="preserve">позитивная динамика результатов деятельности по качеству обеспечиваемого образования. </w:t>
      </w:r>
      <w:r>
        <w:rPr>
          <w:w w:val="105"/>
        </w:rPr>
        <w:t>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30C820D5" w14:textId="77777777" w:rsidR="0006191A" w:rsidRDefault="00B04A97">
      <w:pPr>
        <w:pStyle w:val="a3"/>
        <w:spacing w:before="3" w:line="288" w:lineRule="auto"/>
        <w:ind w:right="867"/>
      </w:pPr>
      <w:r>
        <w:rPr>
          <w:w w:val="105"/>
        </w:rPr>
        <w:t>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14:paraId="084D1594" w14:textId="77777777" w:rsidR="0006191A" w:rsidRDefault="00B04A97">
      <w:pPr>
        <w:pStyle w:val="a3"/>
        <w:spacing w:before="71" w:line="290" w:lineRule="auto"/>
        <w:ind w:right="854"/>
      </w:pPr>
      <w:r>
        <w:rPr>
          <w:w w:val="105"/>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14:paraId="10417535" w14:textId="77777777" w:rsidR="0006191A" w:rsidRDefault="00B04A97">
      <w:pPr>
        <w:pStyle w:val="a3"/>
        <w:spacing w:line="288" w:lineRule="auto"/>
        <w:ind w:right="870"/>
      </w:pPr>
      <w:r>
        <w:rPr>
          <w:w w:val="105"/>
        </w:rPr>
        <w:t>Учащиеся и педагоги Школы активно участвуют в реализации федеральных, региональных и муниципальных целевых программ.</w:t>
      </w:r>
    </w:p>
    <w:p w14:paraId="3A3A2CB3" w14:textId="77777777" w:rsidR="0006191A" w:rsidRDefault="00B04A97">
      <w:pPr>
        <w:pStyle w:val="a3"/>
        <w:spacing w:line="288" w:lineRule="auto"/>
        <w:ind w:right="859"/>
      </w:pPr>
      <w:r>
        <w:rPr>
          <w:w w:val="105"/>
        </w:rPr>
        <w:t>Процесс воспитания в школе основывается на следующих принципах взаимодействия педагогов и школьников:</w:t>
      </w:r>
    </w:p>
    <w:p w14:paraId="64D19C94" w14:textId="77777777" w:rsidR="0006191A" w:rsidRDefault="00B04A97">
      <w:pPr>
        <w:pStyle w:val="a3"/>
        <w:tabs>
          <w:tab w:val="left" w:pos="1699"/>
        </w:tabs>
        <w:spacing w:line="283" w:lineRule="auto"/>
        <w:ind w:right="862"/>
      </w:pPr>
      <w:r>
        <w:rPr>
          <w:noProof/>
          <w:position w:val="-5"/>
          <w:lang w:eastAsia="ru-RU"/>
        </w:rPr>
        <w:drawing>
          <wp:inline distT="0" distB="0" distL="0" distR="0" wp14:anchorId="3A93188E" wp14:editId="3821C07A">
            <wp:extent cx="237744" cy="1691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rPr>
          <w:w w:val="105"/>
        </w:rPr>
        <w:t xml:space="preserve">неукоснительное соблюдение законности и прав семьи и ребенка, </w:t>
      </w:r>
      <w:r>
        <w:t xml:space="preserve">соблюдения конфиденциальности информации о ребенке и семье, приоритета безопасности </w:t>
      </w:r>
      <w:r>
        <w:rPr>
          <w:w w:val="105"/>
        </w:rPr>
        <w:t>ребенка при нахождении в школе;</w:t>
      </w:r>
    </w:p>
    <w:p w14:paraId="5870B387" w14:textId="77777777" w:rsidR="0006191A" w:rsidRDefault="00B04A97">
      <w:pPr>
        <w:pStyle w:val="a3"/>
        <w:tabs>
          <w:tab w:val="left" w:pos="1699"/>
        </w:tabs>
        <w:spacing w:before="3" w:line="283" w:lineRule="auto"/>
        <w:ind w:right="851"/>
      </w:pPr>
      <w:r>
        <w:rPr>
          <w:noProof/>
          <w:position w:val="-5"/>
          <w:lang w:eastAsia="ru-RU"/>
        </w:rPr>
        <w:drawing>
          <wp:inline distT="0" distB="0" distL="0" distR="0" wp14:anchorId="01E1C757" wp14:editId="4DA8FEDD">
            <wp:extent cx="237744" cy="16916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rPr>
          <w:w w:val="105"/>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6A4331B" w14:textId="77777777" w:rsidR="0006191A" w:rsidRDefault="00B04A97">
      <w:pPr>
        <w:pStyle w:val="a3"/>
        <w:tabs>
          <w:tab w:val="left" w:pos="1699"/>
        </w:tabs>
        <w:spacing w:before="13" w:line="285" w:lineRule="auto"/>
        <w:ind w:right="854"/>
      </w:pPr>
      <w:r>
        <w:rPr>
          <w:noProof/>
          <w:position w:val="-5"/>
          <w:lang w:eastAsia="ru-RU"/>
        </w:rPr>
        <w:drawing>
          <wp:inline distT="0" distB="0" distL="0" distR="0" wp14:anchorId="67464F35" wp14:editId="0F599CD1">
            <wp:extent cx="237744" cy="1691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rPr>
          <w:w w:val="105"/>
        </w:rPr>
        <w:t>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14:paraId="144996AF" w14:textId="77777777" w:rsidR="0006191A" w:rsidRDefault="00B04A97">
      <w:pPr>
        <w:pStyle w:val="a3"/>
        <w:tabs>
          <w:tab w:val="left" w:pos="1699"/>
        </w:tabs>
        <w:spacing w:before="1" w:line="278" w:lineRule="auto"/>
        <w:ind w:right="872"/>
      </w:pPr>
      <w:r>
        <w:rPr>
          <w:noProof/>
          <w:position w:val="-5"/>
          <w:lang w:eastAsia="ru-RU"/>
        </w:rPr>
        <w:drawing>
          <wp:inline distT="0" distB="0" distL="0" distR="0" wp14:anchorId="7BE1BB5D" wp14:editId="1DDDDCE4">
            <wp:extent cx="237744" cy="16916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 xml:space="preserve">организация основных совместных дел школьников и педагогов как предмета </w:t>
      </w:r>
      <w:r>
        <w:rPr>
          <w:w w:val="105"/>
        </w:rPr>
        <w:t>совместной заботы и взрослых, и детей;</w:t>
      </w:r>
    </w:p>
    <w:p w14:paraId="6626856C" w14:textId="77777777" w:rsidR="0006191A" w:rsidRDefault="00B04A97">
      <w:pPr>
        <w:pStyle w:val="a3"/>
        <w:tabs>
          <w:tab w:val="left" w:pos="1699"/>
        </w:tabs>
        <w:spacing w:before="12" w:line="278" w:lineRule="auto"/>
        <w:ind w:right="861"/>
      </w:pPr>
      <w:r>
        <w:rPr>
          <w:noProof/>
          <w:position w:val="-5"/>
          <w:lang w:eastAsia="ru-RU"/>
        </w:rPr>
        <w:drawing>
          <wp:inline distT="0" distB="0" distL="0" distR="0" wp14:anchorId="636FE547" wp14:editId="56BBB573">
            <wp:extent cx="237744" cy="16916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 xml:space="preserve">системность, целесообразность и нешаблонность воспитания как условия его </w:t>
      </w:r>
      <w:r>
        <w:rPr>
          <w:spacing w:val="-2"/>
          <w:w w:val="105"/>
        </w:rPr>
        <w:t>эффективности.</w:t>
      </w:r>
    </w:p>
    <w:p w14:paraId="6ED975DF" w14:textId="1BF48151" w:rsidR="0006191A" w:rsidRDefault="00B04A97">
      <w:pPr>
        <w:pStyle w:val="a3"/>
        <w:spacing w:before="12" w:line="288" w:lineRule="auto"/>
        <w:ind w:right="852"/>
      </w:pPr>
      <w:r>
        <w:rPr>
          <w:w w:val="105"/>
        </w:rPr>
        <w:t>МБОУ</w:t>
      </w:r>
      <w:r>
        <w:rPr>
          <w:spacing w:val="-4"/>
          <w:w w:val="105"/>
        </w:rPr>
        <w:t xml:space="preserve"> </w:t>
      </w:r>
      <w:r>
        <w:rPr>
          <w:w w:val="105"/>
        </w:rPr>
        <w:t>«</w:t>
      </w:r>
      <w:r w:rsidR="00877A41">
        <w:rPr>
          <w:w w:val="105"/>
        </w:rPr>
        <w:t>Моргаушская СОШ</w:t>
      </w:r>
      <w:r>
        <w:rPr>
          <w:w w:val="105"/>
        </w:rPr>
        <w:t>»</w:t>
      </w:r>
      <w:r>
        <w:rPr>
          <w:spacing w:val="-5"/>
          <w:w w:val="105"/>
        </w:rPr>
        <w:t xml:space="preserve"> </w:t>
      </w:r>
      <w:r>
        <w:rPr>
          <w:w w:val="105"/>
        </w:rPr>
        <w:t>учитывает</w:t>
      </w:r>
      <w:r>
        <w:rPr>
          <w:spacing w:val="-10"/>
          <w:w w:val="105"/>
        </w:rPr>
        <w:t xml:space="preserve"> </w:t>
      </w:r>
      <w:r>
        <w:rPr>
          <w:w w:val="105"/>
        </w:rPr>
        <w:t>интересы</w:t>
      </w:r>
      <w:r>
        <w:rPr>
          <w:spacing w:val="-9"/>
          <w:w w:val="105"/>
        </w:rPr>
        <w:t xml:space="preserve"> </w:t>
      </w:r>
      <w:r>
        <w:rPr>
          <w:w w:val="105"/>
        </w:rPr>
        <w:t>и</w:t>
      </w:r>
      <w:r>
        <w:rPr>
          <w:spacing w:val="-6"/>
          <w:w w:val="105"/>
        </w:rPr>
        <w:t xml:space="preserve"> </w:t>
      </w:r>
      <w:r>
        <w:rPr>
          <w:w w:val="105"/>
        </w:rPr>
        <w:t>склонности</w:t>
      </w:r>
      <w:r>
        <w:rPr>
          <w:spacing w:val="-12"/>
          <w:w w:val="105"/>
        </w:rPr>
        <w:t xml:space="preserve"> </w:t>
      </w:r>
      <w:r>
        <w:rPr>
          <w:w w:val="105"/>
        </w:rPr>
        <w:t>и</w:t>
      </w:r>
      <w:r>
        <w:rPr>
          <w:spacing w:val="-6"/>
          <w:w w:val="105"/>
        </w:rPr>
        <w:t xml:space="preserve"> </w:t>
      </w:r>
      <w:r>
        <w:rPr>
          <w:w w:val="105"/>
        </w:rPr>
        <w:t xml:space="preserve">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w:t>
      </w:r>
      <w:r>
        <w:rPr>
          <w:spacing w:val="-2"/>
          <w:w w:val="105"/>
        </w:rPr>
        <w:t>компетенции.</w:t>
      </w:r>
    </w:p>
    <w:p w14:paraId="278BCC99" w14:textId="77777777" w:rsidR="0006191A" w:rsidRDefault="00B04A97">
      <w:pPr>
        <w:pStyle w:val="a3"/>
        <w:spacing w:line="295" w:lineRule="auto"/>
        <w:ind w:right="877"/>
      </w:pPr>
      <w:r>
        <w:rPr>
          <w:w w:val="105"/>
        </w:rPr>
        <w:t xml:space="preserve">Основными традициями воспитания в образовательной организации являются </w:t>
      </w:r>
      <w:r>
        <w:rPr>
          <w:spacing w:val="-2"/>
          <w:w w:val="105"/>
        </w:rPr>
        <w:t>следующие:</w:t>
      </w:r>
    </w:p>
    <w:p w14:paraId="3934C24E" w14:textId="77777777" w:rsidR="0006191A" w:rsidRDefault="00B04A97">
      <w:pPr>
        <w:pStyle w:val="a6"/>
        <w:numPr>
          <w:ilvl w:val="0"/>
          <w:numId w:val="7"/>
        </w:numPr>
        <w:tabs>
          <w:tab w:val="left" w:pos="1194"/>
        </w:tabs>
        <w:spacing w:line="288" w:lineRule="auto"/>
        <w:ind w:right="851" w:firstLine="706"/>
        <w:rPr>
          <w:sz w:val="23"/>
        </w:rPr>
      </w:pPr>
      <w:r>
        <w:rPr>
          <w:w w:val="105"/>
          <w:sz w:val="23"/>
        </w:rPr>
        <w:lastRenderedPageBreak/>
        <w:t>стержнем годового цикла воспитательной работы школы являются ключевые общешкольные дела («Прощай, Букварь!»; смотр строя и песни «Статен и строен – уважения достоин»,</w:t>
      </w:r>
      <w:r>
        <w:rPr>
          <w:spacing w:val="-1"/>
          <w:w w:val="105"/>
          <w:sz w:val="23"/>
        </w:rPr>
        <w:t xml:space="preserve"> </w:t>
      </w:r>
      <w:r>
        <w:rPr>
          <w:w w:val="105"/>
          <w:sz w:val="23"/>
        </w:rPr>
        <w:t>новогодние</w:t>
      </w:r>
      <w:r>
        <w:rPr>
          <w:spacing w:val="-3"/>
          <w:w w:val="105"/>
          <w:sz w:val="23"/>
        </w:rPr>
        <w:t xml:space="preserve"> </w:t>
      </w:r>
      <w:r>
        <w:rPr>
          <w:w w:val="105"/>
          <w:sz w:val="23"/>
        </w:rPr>
        <w:t xml:space="preserve">праздники; научные конференции; спортивные конкурсы </w:t>
      </w:r>
      <w:r>
        <w:rPr>
          <w:sz w:val="23"/>
        </w:rPr>
        <w:t>и</w:t>
      </w:r>
      <w:r>
        <w:rPr>
          <w:spacing w:val="32"/>
          <w:sz w:val="23"/>
        </w:rPr>
        <w:t xml:space="preserve"> </w:t>
      </w:r>
      <w:r>
        <w:rPr>
          <w:sz w:val="23"/>
        </w:rPr>
        <w:t>ежемесячные</w:t>
      </w:r>
      <w:r>
        <w:rPr>
          <w:spacing w:val="22"/>
          <w:sz w:val="23"/>
        </w:rPr>
        <w:t xml:space="preserve"> </w:t>
      </w:r>
      <w:r>
        <w:rPr>
          <w:sz w:val="23"/>
        </w:rPr>
        <w:t>тематические</w:t>
      </w:r>
      <w:r>
        <w:rPr>
          <w:spacing w:val="23"/>
          <w:sz w:val="23"/>
        </w:rPr>
        <w:t xml:space="preserve"> </w:t>
      </w:r>
      <w:r>
        <w:rPr>
          <w:sz w:val="23"/>
        </w:rPr>
        <w:t>Дни</w:t>
      </w:r>
      <w:r>
        <w:rPr>
          <w:spacing w:val="32"/>
          <w:sz w:val="23"/>
        </w:rPr>
        <w:t xml:space="preserve"> </w:t>
      </w:r>
      <w:r>
        <w:rPr>
          <w:sz w:val="23"/>
        </w:rPr>
        <w:t>здоровья;</w:t>
      </w:r>
      <w:r>
        <w:rPr>
          <w:spacing w:val="38"/>
          <w:sz w:val="23"/>
        </w:rPr>
        <w:t xml:space="preserve"> </w:t>
      </w:r>
      <w:r>
        <w:rPr>
          <w:sz w:val="23"/>
        </w:rPr>
        <w:t>конкурс</w:t>
      </w:r>
      <w:r>
        <w:rPr>
          <w:spacing w:val="22"/>
          <w:sz w:val="23"/>
        </w:rPr>
        <w:t xml:space="preserve"> </w:t>
      </w:r>
      <w:r>
        <w:rPr>
          <w:sz w:val="23"/>
        </w:rPr>
        <w:t>на</w:t>
      </w:r>
      <w:r>
        <w:rPr>
          <w:spacing w:val="33"/>
          <w:sz w:val="23"/>
        </w:rPr>
        <w:t xml:space="preserve"> </w:t>
      </w:r>
      <w:r>
        <w:rPr>
          <w:sz w:val="23"/>
        </w:rPr>
        <w:t>лучшее</w:t>
      </w:r>
      <w:r>
        <w:rPr>
          <w:spacing w:val="22"/>
          <w:sz w:val="23"/>
        </w:rPr>
        <w:t xml:space="preserve"> </w:t>
      </w:r>
      <w:r>
        <w:rPr>
          <w:sz w:val="23"/>
        </w:rPr>
        <w:t>исполнение</w:t>
      </w:r>
      <w:r>
        <w:rPr>
          <w:spacing w:val="32"/>
          <w:sz w:val="23"/>
        </w:rPr>
        <w:t xml:space="preserve"> </w:t>
      </w:r>
      <w:r>
        <w:rPr>
          <w:sz w:val="23"/>
        </w:rPr>
        <w:t>Гимнов,</w:t>
      </w:r>
      <w:r>
        <w:rPr>
          <w:spacing w:val="38"/>
          <w:sz w:val="23"/>
        </w:rPr>
        <w:t xml:space="preserve"> </w:t>
      </w:r>
      <w:r>
        <w:rPr>
          <w:spacing w:val="-2"/>
          <w:sz w:val="23"/>
        </w:rPr>
        <w:t>акции</w:t>
      </w:r>
    </w:p>
    <w:p w14:paraId="380EF112" w14:textId="77777777" w:rsidR="0006191A" w:rsidRDefault="00B04A97">
      <w:pPr>
        <w:pStyle w:val="a3"/>
        <w:spacing w:line="288" w:lineRule="auto"/>
        <w:ind w:right="862" w:firstLine="0"/>
      </w:pPr>
      <w:r>
        <w:rPr>
          <w:w w:val="105"/>
        </w:rPr>
        <w:t>«Дети</w:t>
      </w:r>
      <w:r>
        <w:rPr>
          <w:spacing w:val="-16"/>
          <w:w w:val="105"/>
        </w:rPr>
        <w:t xml:space="preserve"> </w:t>
      </w:r>
      <w:r>
        <w:rPr>
          <w:w w:val="105"/>
        </w:rPr>
        <w:t>вместо</w:t>
      </w:r>
      <w:r>
        <w:rPr>
          <w:spacing w:val="-15"/>
          <w:w w:val="105"/>
        </w:rPr>
        <w:t xml:space="preserve"> </w:t>
      </w:r>
      <w:r>
        <w:rPr>
          <w:w w:val="105"/>
        </w:rPr>
        <w:t>цветов»,</w:t>
      </w:r>
      <w:r>
        <w:rPr>
          <w:spacing w:val="-13"/>
          <w:w w:val="105"/>
        </w:rPr>
        <w:t xml:space="preserve"> </w:t>
      </w:r>
      <w:r>
        <w:rPr>
          <w:w w:val="105"/>
        </w:rPr>
        <w:t>«БумБатл»,</w:t>
      </w:r>
      <w:r>
        <w:rPr>
          <w:spacing w:val="-11"/>
          <w:w w:val="105"/>
        </w:rPr>
        <w:t xml:space="preserve"> </w:t>
      </w:r>
      <w:r>
        <w:rPr>
          <w:w w:val="105"/>
        </w:rPr>
        <w:t>«Георгиевская</w:t>
      </w:r>
      <w:r>
        <w:rPr>
          <w:spacing w:val="-11"/>
          <w:w w:val="105"/>
        </w:rPr>
        <w:t xml:space="preserve"> </w:t>
      </w:r>
      <w:r>
        <w:rPr>
          <w:w w:val="105"/>
        </w:rPr>
        <w:t>ленточка»,</w:t>
      </w:r>
      <w:r>
        <w:rPr>
          <w:spacing w:val="-11"/>
          <w:w w:val="105"/>
        </w:rPr>
        <w:t xml:space="preserve"> </w:t>
      </w:r>
      <w:r>
        <w:rPr>
          <w:w w:val="105"/>
        </w:rPr>
        <w:t>познавательные</w:t>
      </w:r>
      <w:r>
        <w:rPr>
          <w:spacing w:val="-16"/>
          <w:w w:val="105"/>
        </w:rPr>
        <w:t xml:space="preserve"> </w:t>
      </w:r>
      <w:r>
        <w:rPr>
          <w:w w:val="105"/>
        </w:rPr>
        <w:t>программы</w:t>
      </w:r>
      <w:r>
        <w:rPr>
          <w:spacing w:val="-15"/>
          <w:w w:val="105"/>
        </w:rPr>
        <w:t xml:space="preserve"> </w:t>
      </w:r>
      <w:r>
        <w:rPr>
          <w:w w:val="105"/>
        </w:rPr>
        <w:t>в рамках празднования знаменательных дат, уроки мужества);</w:t>
      </w:r>
    </w:p>
    <w:p w14:paraId="30430500" w14:textId="77777777" w:rsidR="0006191A" w:rsidRDefault="00B04A97">
      <w:pPr>
        <w:pStyle w:val="a6"/>
        <w:numPr>
          <w:ilvl w:val="0"/>
          <w:numId w:val="7"/>
        </w:numPr>
        <w:tabs>
          <w:tab w:val="left" w:pos="1143"/>
        </w:tabs>
        <w:spacing w:line="288" w:lineRule="auto"/>
        <w:ind w:right="869" w:firstLine="706"/>
        <w:rPr>
          <w:sz w:val="23"/>
        </w:rPr>
      </w:pPr>
      <w:r>
        <w:rPr>
          <w:w w:val="105"/>
          <w:sz w:val="23"/>
        </w:rPr>
        <w:t>взаимодействие с семьями обучающихся и построением правового пространства школы как действующей модели открытого гражданского общества и нравственного воспитание обучающихся;</w:t>
      </w:r>
    </w:p>
    <w:p w14:paraId="16239317" w14:textId="77777777" w:rsidR="0006191A" w:rsidRDefault="00B04A97">
      <w:pPr>
        <w:pStyle w:val="a6"/>
        <w:numPr>
          <w:ilvl w:val="0"/>
          <w:numId w:val="7"/>
        </w:numPr>
        <w:tabs>
          <w:tab w:val="left" w:pos="1114"/>
        </w:tabs>
        <w:spacing w:line="263" w:lineRule="exact"/>
        <w:ind w:left="1114" w:hanging="128"/>
        <w:rPr>
          <w:sz w:val="23"/>
        </w:rPr>
      </w:pPr>
      <w:r>
        <w:rPr>
          <w:sz w:val="23"/>
        </w:rPr>
        <w:t>активная</w:t>
      </w:r>
      <w:r>
        <w:rPr>
          <w:spacing w:val="38"/>
          <w:sz w:val="23"/>
        </w:rPr>
        <w:t xml:space="preserve"> </w:t>
      </w:r>
      <w:r>
        <w:rPr>
          <w:sz w:val="23"/>
        </w:rPr>
        <w:t>деятельность</w:t>
      </w:r>
      <w:r>
        <w:rPr>
          <w:spacing w:val="52"/>
          <w:sz w:val="23"/>
        </w:rPr>
        <w:t xml:space="preserve"> </w:t>
      </w:r>
      <w:r>
        <w:rPr>
          <w:sz w:val="23"/>
        </w:rPr>
        <w:t>ученического</w:t>
      </w:r>
      <w:r>
        <w:rPr>
          <w:spacing w:val="47"/>
          <w:sz w:val="23"/>
        </w:rPr>
        <w:t xml:space="preserve"> </w:t>
      </w:r>
      <w:r>
        <w:rPr>
          <w:spacing w:val="-2"/>
          <w:sz w:val="23"/>
        </w:rPr>
        <w:t>самоуправления;</w:t>
      </w:r>
    </w:p>
    <w:p w14:paraId="6DCE94C5" w14:textId="77777777" w:rsidR="0006191A" w:rsidRDefault="00B04A97">
      <w:pPr>
        <w:pStyle w:val="a6"/>
        <w:numPr>
          <w:ilvl w:val="0"/>
          <w:numId w:val="7"/>
        </w:numPr>
        <w:tabs>
          <w:tab w:val="left" w:pos="1215"/>
        </w:tabs>
        <w:spacing w:before="39" w:line="290" w:lineRule="auto"/>
        <w:ind w:right="855" w:firstLine="706"/>
        <w:rPr>
          <w:sz w:val="23"/>
        </w:rPr>
      </w:pPr>
      <w:r>
        <w:rPr>
          <w:w w:val="105"/>
          <w:sz w:val="23"/>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w:t>
      </w:r>
      <w:r>
        <w:rPr>
          <w:sz w:val="23"/>
        </w:rPr>
        <w:t>разработка, коллективное планирование,</w:t>
      </w:r>
      <w:r>
        <w:rPr>
          <w:spacing w:val="40"/>
          <w:sz w:val="23"/>
        </w:rPr>
        <w:t xml:space="preserve"> </w:t>
      </w:r>
      <w:r>
        <w:rPr>
          <w:sz w:val="23"/>
        </w:rPr>
        <w:t>коллективное</w:t>
      </w:r>
      <w:r>
        <w:rPr>
          <w:spacing w:val="40"/>
          <w:sz w:val="23"/>
        </w:rPr>
        <w:t xml:space="preserve"> </w:t>
      </w:r>
      <w:r>
        <w:rPr>
          <w:sz w:val="23"/>
        </w:rPr>
        <w:t>проведение и</w:t>
      </w:r>
      <w:r>
        <w:rPr>
          <w:spacing w:val="40"/>
          <w:sz w:val="23"/>
        </w:rPr>
        <w:t xml:space="preserve"> </w:t>
      </w:r>
      <w:r>
        <w:rPr>
          <w:sz w:val="23"/>
        </w:rPr>
        <w:t>коллективный</w:t>
      </w:r>
      <w:r>
        <w:rPr>
          <w:spacing w:val="40"/>
          <w:sz w:val="23"/>
        </w:rPr>
        <w:t xml:space="preserve"> </w:t>
      </w:r>
      <w:r>
        <w:rPr>
          <w:sz w:val="23"/>
        </w:rPr>
        <w:t xml:space="preserve">анализ </w:t>
      </w:r>
      <w:r>
        <w:rPr>
          <w:w w:val="105"/>
          <w:sz w:val="23"/>
        </w:rPr>
        <w:t>их результатов;</w:t>
      </w:r>
    </w:p>
    <w:p w14:paraId="292E4B58" w14:textId="77777777" w:rsidR="0006191A" w:rsidRDefault="00B04A97">
      <w:pPr>
        <w:pStyle w:val="a6"/>
        <w:numPr>
          <w:ilvl w:val="0"/>
          <w:numId w:val="7"/>
        </w:numPr>
        <w:tabs>
          <w:tab w:val="left" w:pos="1129"/>
        </w:tabs>
        <w:spacing w:line="288" w:lineRule="auto"/>
        <w:ind w:right="873" w:firstLine="706"/>
        <w:rPr>
          <w:sz w:val="23"/>
        </w:rPr>
      </w:pPr>
      <w:r>
        <w:rPr>
          <w:w w:val="105"/>
          <w:sz w:val="23"/>
        </w:rPr>
        <w:t>эстетический уклад школы</w:t>
      </w:r>
      <w:r>
        <w:rPr>
          <w:spacing w:val="-2"/>
          <w:w w:val="105"/>
          <w:sz w:val="23"/>
        </w:rPr>
        <w:t xml:space="preserve"> </w:t>
      </w:r>
      <w:r>
        <w:rPr>
          <w:w w:val="105"/>
          <w:sz w:val="23"/>
        </w:rPr>
        <w:t>и</w:t>
      </w:r>
      <w:r>
        <w:rPr>
          <w:spacing w:val="-4"/>
          <w:w w:val="105"/>
          <w:sz w:val="23"/>
        </w:rPr>
        <w:t xml:space="preserve"> </w:t>
      </w:r>
      <w:r>
        <w:rPr>
          <w:w w:val="105"/>
          <w:sz w:val="23"/>
        </w:rPr>
        <w:t>деловой</w:t>
      </w:r>
      <w:r>
        <w:rPr>
          <w:spacing w:val="-4"/>
          <w:w w:val="105"/>
          <w:sz w:val="23"/>
        </w:rPr>
        <w:t xml:space="preserve"> </w:t>
      </w:r>
      <w:r>
        <w:rPr>
          <w:w w:val="105"/>
          <w:sz w:val="23"/>
        </w:rPr>
        <w:t>вид обучающихся</w:t>
      </w:r>
      <w:r>
        <w:rPr>
          <w:spacing w:val="-2"/>
          <w:w w:val="105"/>
          <w:sz w:val="23"/>
        </w:rPr>
        <w:t xml:space="preserve"> </w:t>
      </w:r>
      <w:r>
        <w:rPr>
          <w:w w:val="105"/>
          <w:sz w:val="23"/>
        </w:rPr>
        <w:t>(школьная</w:t>
      </w:r>
      <w:r>
        <w:rPr>
          <w:spacing w:val="-1"/>
          <w:w w:val="105"/>
          <w:sz w:val="23"/>
        </w:rPr>
        <w:t xml:space="preserve"> </w:t>
      </w:r>
      <w:r>
        <w:rPr>
          <w:w w:val="105"/>
          <w:sz w:val="23"/>
        </w:rPr>
        <w:t>форма);</w:t>
      </w:r>
      <w:r>
        <w:rPr>
          <w:spacing w:val="-8"/>
          <w:w w:val="105"/>
          <w:sz w:val="23"/>
        </w:rPr>
        <w:t xml:space="preserve"> </w:t>
      </w:r>
      <w:r>
        <w:rPr>
          <w:w w:val="105"/>
          <w:sz w:val="23"/>
        </w:rPr>
        <w:t>музей истории школы, эмблема и флаг школы;</w:t>
      </w:r>
    </w:p>
    <w:p w14:paraId="1C5828DC" w14:textId="1310A8D0" w:rsidR="0006191A" w:rsidRDefault="00B04A97" w:rsidP="00F23AF4">
      <w:pPr>
        <w:pStyle w:val="a6"/>
        <w:numPr>
          <w:ilvl w:val="0"/>
          <w:numId w:val="7"/>
        </w:numPr>
        <w:tabs>
          <w:tab w:val="left" w:pos="1107"/>
        </w:tabs>
        <w:spacing w:before="71" w:line="290" w:lineRule="auto"/>
        <w:ind w:right="848" w:firstLine="0"/>
      </w:pPr>
      <w:r w:rsidRPr="00F23AF4">
        <w:rPr>
          <w:sz w:val="23"/>
        </w:rPr>
        <w:t xml:space="preserve">педагоги школы ориентированы на формирование коллективов в рамках школьных </w:t>
      </w:r>
      <w:r w:rsidRPr="00F23AF4">
        <w:rPr>
          <w:w w:val="105"/>
          <w:sz w:val="23"/>
        </w:rPr>
        <w:t>классов,</w:t>
      </w:r>
      <w:r w:rsidRPr="00F23AF4">
        <w:rPr>
          <w:spacing w:val="80"/>
          <w:w w:val="150"/>
          <w:sz w:val="23"/>
        </w:rPr>
        <w:t xml:space="preserve"> </w:t>
      </w:r>
      <w:r w:rsidRPr="00F23AF4">
        <w:rPr>
          <w:w w:val="105"/>
          <w:sz w:val="23"/>
        </w:rPr>
        <w:t>кружков,</w:t>
      </w:r>
      <w:r w:rsidRPr="00F23AF4">
        <w:rPr>
          <w:spacing w:val="80"/>
          <w:w w:val="150"/>
          <w:sz w:val="23"/>
        </w:rPr>
        <w:t xml:space="preserve"> </w:t>
      </w:r>
      <w:r w:rsidRPr="00F23AF4">
        <w:rPr>
          <w:w w:val="105"/>
          <w:sz w:val="23"/>
        </w:rPr>
        <w:t>секций</w:t>
      </w:r>
      <w:r w:rsidRPr="00F23AF4">
        <w:rPr>
          <w:spacing w:val="80"/>
          <w:w w:val="150"/>
          <w:sz w:val="23"/>
        </w:rPr>
        <w:t xml:space="preserve"> </w:t>
      </w:r>
      <w:r w:rsidRPr="00F23AF4">
        <w:rPr>
          <w:w w:val="105"/>
          <w:sz w:val="23"/>
        </w:rPr>
        <w:t>и</w:t>
      </w:r>
      <w:r w:rsidRPr="00F23AF4">
        <w:rPr>
          <w:spacing w:val="80"/>
          <w:w w:val="150"/>
          <w:sz w:val="23"/>
        </w:rPr>
        <w:t xml:space="preserve"> </w:t>
      </w:r>
      <w:r w:rsidRPr="00F23AF4">
        <w:rPr>
          <w:w w:val="105"/>
          <w:sz w:val="23"/>
        </w:rPr>
        <w:t>иных</w:t>
      </w:r>
      <w:r w:rsidRPr="00F23AF4">
        <w:rPr>
          <w:spacing w:val="80"/>
          <w:w w:val="150"/>
          <w:sz w:val="23"/>
        </w:rPr>
        <w:t xml:space="preserve"> </w:t>
      </w:r>
      <w:r w:rsidRPr="00F23AF4">
        <w:rPr>
          <w:w w:val="105"/>
          <w:sz w:val="23"/>
        </w:rPr>
        <w:t>детских</w:t>
      </w:r>
      <w:r w:rsidRPr="00F23AF4">
        <w:rPr>
          <w:spacing w:val="80"/>
          <w:w w:val="150"/>
          <w:sz w:val="23"/>
        </w:rPr>
        <w:t xml:space="preserve"> </w:t>
      </w:r>
      <w:r w:rsidRPr="00F23AF4">
        <w:rPr>
          <w:w w:val="105"/>
          <w:sz w:val="23"/>
        </w:rPr>
        <w:t>объединений,</w:t>
      </w:r>
      <w:r w:rsidRPr="00F23AF4">
        <w:rPr>
          <w:spacing w:val="80"/>
          <w:w w:val="150"/>
          <w:sz w:val="23"/>
        </w:rPr>
        <w:t xml:space="preserve"> </w:t>
      </w:r>
      <w:r w:rsidRPr="00F23AF4">
        <w:rPr>
          <w:w w:val="105"/>
          <w:sz w:val="23"/>
        </w:rPr>
        <w:t>на</w:t>
      </w:r>
      <w:r w:rsidRPr="00F23AF4">
        <w:rPr>
          <w:spacing w:val="80"/>
          <w:w w:val="150"/>
          <w:sz w:val="23"/>
        </w:rPr>
        <w:t xml:space="preserve"> </w:t>
      </w:r>
      <w:r w:rsidRPr="00F23AF4">
        <w:rPr>
          <w:w w:val="105"/>
          <w:sz w:val="23"/>
        </w:rPr>
        <w:t>установление</w:t>
      </w:r>
      <w:r w:rsidRPr="00F23AF4">
        <w:rPr>
          <w:spacing w:val="80"/>
          <w:w w:val="150"/>
          <w:sz w:val="23"/>
        </w:rPr>
        <w:t xml:space="preserve"> </w:t>
      </w:r>
      <w:r w:rsidRPr="00F23AF4">
        <w:rPr>
          <w:w w:val="105"/>
          <w:sz w:val="23"/>
        </w:rPr>
        <w:t>в</w:t>
      </w:r>
      <w:r w:rsidRPr="00F23AF4">
        <w:rPr>
          <w:spacing w:val="80"/>
          <w:w w:val="150"/>
          <w:sz w:val="23"/>
        </w:rPr>
        <w:t xml:space="preserve"> </w:t>
      </w:r>
      <w:r w:rsidRPr="00F23AF4">
        <w:rPr>
          <w:w w:val="105"/>
          <w:sz w:val="23"/>
        </w:rPr>
        <w:t>них</w:t>
      </w:r>
      <w:r w:rsidR="00F23AF4">
        <w:rPr>
          <w:w w:val="105"/>
          <w:sz w:val="23"/>
        </w:rPr>
        <w:t xml:space="preserve"> </w:t>
      </w:r>
      <w:r>
        <w:t xml:space="preserve">доброжелательных и товарищеских взаимоотношений (в школе существуют разнообразные </w:t>
      </w:r>
      <w:r w:rsidRPr="00F23AF4">
        <w:rPr>
          <w:w w:val="105"/>
        </w:rPr>
        <w:t xml:space="preserve">объединения: ЮИД «Светофорики», волонтёрское объединение», военно- </w:t>
      </w:r>
      <w:r>
        <w:t>патриотический клуб «</w:t>
      </w:r>
      <w:r w:rsidR="00877A41">
        <w:t>Родина</w:t>
      </w:r>
      <w:r>
        <w:t xml:space="preserve">», ШСК», Совет старшеклассников, Служба </w:t>
      </w:r>
      <w:r w:rsidRPr="00F23AF4">
        <w:rPr>
          <w:w w:val="105"/>
        </w:rPr>
        <w:t>примирения, Юнармия, кадеты, медиацентр);</w:t>
      </w:r>
    </w:p>
    <w:p w14:paraId="7D243604" w14:textId="77777777" w:rsidR="0006191A" w:rsidRDefault="00B04A97">
      <w:pPr>
        <w:pStyle w:val="a6"/>
        <w:numPr>
          <w:ilvl w:val="0"/>
          <w:numId w:val="7"/>
        </w:numPr>
        <w:tabs>
          <w:tab w:val="left" w:pos="1187"/>
        </w:tabs>
        <w:spacing w:line="288" w:lineRule="auto"/>
        <w:ind w:right="859" w:firstLine="706"/>
        <w:rPr>
          <w:sz w:val="23"/>
        </w:rPr>
      </w:pPr>
      <w:r>
        <w:rPr>
          <w:w w:val="105"/>
          <w:sz w:val="23"/>
        </w:rPr>
        <w:t xml:space="preserve">в школе создаются такие условия, при которых по мере взросления ребенка </w:t>
      </w:r>
      <w:r>
        <w:rPr>
          <w:sz w:val="23"/>
        </w:rPr>
        <w:t xml:space="preserve">увеличивается и его роль в совместных делах (от пассивного наблюдателя до организатора); </w:t>
      </w:r>
      <w:r>
        <w:rPr>
          <w:w w:val="105"/>
          <w:sz w:val="23"/>
        </w:rPr>
        <w:t>активно реализуется модель «Наставничество» - старшеклассники – наставники ребят из начальных</w:t>
      </w:r>
      <w:r>
        <w:rPr>
          <w:spacing w:val="-1"/>
          <w:w w:val="105"/>
          <w:sz w:val="23"/>
        </w:rPr>
        <w:t xml:space="preserve"> </w:t>
      </w:r>
      <w:r>
        <w:rPr>
          <w:w w:val="105"/>
          <w:sz w:val="23"/>
        </w:rPr>
        <w:t>классов, опытные учителя делятся наработками с более молодыми коллегами;</w:t>
      </w:r>
    </w:p>
    <w:p w14:paraId="71393D33" w14:textId="77777777" w:rsidR="0006191A" w:rsidRDefault="00B04A97">
      <w:pPr>
        <w:pStyle w:val="a6"/>
        <w:numPr>
          <w:ilvl w:val="0"/>
          <w:numId w:val="7"/>
        </w:numPr>
        <w:tabs>
          <w:tab w:val="left" w:pos="1107"/>
        </w:tabs>
        <w:spacing w:line="288" w:lineRule="auto"/>
        <w:ind w:right="869" w:firstLine="706"/>
        <w:rPr>
          <w:sz w:val="23"/>
        </w:rPr>
      </w:pPr>
      <w:r>
        <w:rPr>
          <w:sz w:val="23"/>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w:t>
      </w:r>
      <w:r>
        <w:rPr>
          <w:w w:val="105"/>
          <w:sz w:val="23"/>
        </w:rPr>
        <w:t>также их социальная активность;</w:t>
      </w:r>
    </w:p>
    <w:p w14:paraId="3BEDB035" w14:textId="77777777" w:rsidR="0006191A" w:rsidRDefault="00B04A97">
      <w:pPr>
        <w:pStyle w:val="a6"/>
        <w:numPr>
          <w:ilvl w:val="0"/>
          <w:numId w:val="7"/>
        </w:numPr>
        <w:tabs>
          <w:tab w:val="left" w:pos="1237"/>
        </w:tabs>
        <w:spacing w:line="290" w:lineRule="auto"/>
        <w:ind w:right="868" w:firstLine="706"/>
        <w:rPr>
          <w:sz w:val="23"/>
        </w:rPr>
      </w:pPr>
      <w:r>
        <w:rPr>
          <w:w w:val="105"/>
          <w:sz w:val="23"/>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88DC3A3" w14:textId="3EC16ABD" w:rsidR="0006191A" w:rsidRDefault="00B04A97">
      <w:pPr>
        <w:pStyle w:val="a3"/>
        <w:spacing w:line="288" w:lineRule="auto"/>
        <w:ind w:right="852"/>
      </w:pPr>
      <w:r>
        <w:rPr>
          <w:w w:val="105"/>
        </w:rPr>
        <w:t>За годы работы укрепились традиции проведения таких мероприятий, как: День Знаний,</w:t>
      </w:r>
      <w:r>
        <w:rPr>
          <w:spacing w:val="-9"/>
          <w:w w:val="105"/>
        </w:rPr>
        <w:t xml:space="preserve"> </w:t>
      </w:r>
      <w:r>
        <w:rPr>
          <w:w w:val="105"/>
        </w:rPr>
        <w:t>День</w:t>
      </w:r>
      <w:r>
        <w:rPr>
          <w:spacing w:val="-1"/>
          <w:w w:val="105"/>
        </w:rPr>
        <w:t xml:space="preserve"> </w:t>
      </w:r>
      <w:r>
        <w:rPr>
          <w:w w:val="105"/>
        </w:rPr>
        <w:t>учителя,</w:t>
      </w:r>
      <w:r>
        <w:rPr>
          <w:spacing w:val="-3"/>
          <w:w w:val="105"/>
        </w:rPr>
        <w:t xml:space="preserve"> </w:t>
      </w:r>
      <w:r>
        <w:rPr>
          <w:w w:val="105"/>
        </w:rPr>
        <w:t>День самоуправления,</w:t>
      </w:r>
      <w:r>
        <w:rPr>
          <w:spacing w:val="-3"/>
          <w:w w:val="105"/>
        </w:rPr>
        <w:t xml:space="preserve"> </w:t>
      </w:r>
      <w:r>
        <w:rPr>
          <w:w w:val="105"/>
        </w:rPr>
        <w:t>предметные</w:t>
      </w:r>
      <w:r>
        <w:rPr>
          <w:spacing w:val="-5"/>
          <w:w w:val="105"/>
        </w:rPr>
        <w:t xml:space="preserve"> </w:t>
      </w:r>
      <w:r>
        <w:rPr>
          <w:w w:val="105"/>
        </w:rPr>
        <w:t>недели,</w:t>
      </w:r>
      <w:r>
        <w:rPr>
          <w:spacing w:val="-3"/>
          <w:w w:val="105"/>
        </w:rPr>
        <w:t xml:space="preserve"> </w:t>
      </w:r>
      <w:r>
        <w:rPr>
          <w:w w:val="105"/>
        </w:rPr>
        <w:t xml:space="preserve">Новогодние утренники, сдача нормативов ГТО, конкурс инсценированной патриотической песни, конкурс на лучшее исполнение Гимнов, смотр строя и песни, День Победы, Последний звонок и др. Вошел в традицию ритуал еженедельной организационной линейки с поднятием Государственного флага РФ, вносом флагов Чувашской Республики, </w:t>
      </w:r>
      <w:r w:rsidR="00E2122D">
        <w:rPr>
          <w:w w:val="105"/>
        </w:rPr>
        <w:t>Моргаушского</w:t>
      </w:r>
      <w:r>
        <w:rPr>
          <w:w w:val="105"/>
        </w:rPr>
        <w:t xml:space="preserve"> муниципального округа школьного знамени.</w:t>
      </w:r>
    </w:p>
    <w:p w14:paraId="61970AA5" w14:textId="77777777" w:rsidR="0006191A" w:rsidRDefault="00B04A97">
      <w:pPr>
        <w:pStyle w:val="a3"/>
        <w:spacing w:line="261" w:lineRule="exact"/>
        <w:ind w:left="986" w:firstLine="0"/>
      </w:pPr>
      <w:r>
        <w:rPr>
          <w:w w:val="105"/>
        </w:rPr>
        <w:t>Значимые</w:t>
      </w:r>
      <w:r>
        <w:rPr>
          <w:spacing w:val="3"/>
          <w:w w:val="105"/>
        </w:rPr>
        <w:t xml:space="preserve"> </w:t>
      </w:r>
      <w:r>
        <w:rPr>
          <w:w w:val="105"/>
        </w:rPr>
        <w:t>для</w:t>
      </w:r>
      <w:r>
        <w:rPr>
          <w:spacing w:val="8"/>
          <w:w w:val="105"/>
        </w:rPr>
        <w:t xml:space="preserve"> </w:t>
      </w:r>
      <w:r>
        <w:rPr>
          <w:w w:val="105"/>
        </w:rPr>
        <w:t>воспитания</w:t>
      </w:r>
      <w:r>
        <w:rPr>
          <w:spacing w:val="7"/>
          <w:w w:val="105"/>
        </w:rPr>
        <w:t xml:space="preserve"> </w:t>
      </w:r>
      <w:r>
        <w:rPr>
          <w:w w:val="105"/>
        </w:rPr>
        <w:t>всероссийские</w:t>
      </w:r>
      <w:r>
        <w:rPr>
          <w:spacing w:val="10"/>
          <w:w w:val="105"/>
        </w:rPr>
        <w:t xml:space="preserve"> </w:t>
      </w:r>
      <w:r>
        <w:rPr>
          <w:w w:val="105"/>
        </w:rPr>
        <w:t>проекты</w:t>
      </w:r>
      <w:r>
        <w:rPr>
          <w:spacing w:val="8"/>
          <w:w w:val="105"/>
        </w:rPr>
        <w:t xml:space="preserve"> </w:t>
      </w:r>
      <w:r>
        <w:rPr>
          <w:w w:val="105"/>
        </w:rPr>
        <w:t>и</w:t>
      </w:r>
      <w:r>
        <w:rPr>
          <w:spacing w:val="10"/>
          <w:w w:val="105"/>
        </w:rPr>
        <w:t xml:space="preserve"> </w:t>
      </w:r>
      <w:r>
        <w:rPr>
          <w:w w:val="105"/>
        </w:rPr>
        <w:t>программы,</w:t>
      </w:r>
      <w:r>
        <w:rPr>
          <w:spacing w:val="6"/>
          <w:w w:val="105"/>
        </w:rPr>
        <w:t xml:space="preserve"> </w:t>
      </w:r>
      <w:r>
        <w:rPr>
          <w:w w:val="105"/>
        </w:rPr>
        <w:t>в</w:t>
      </w:r>
      <w:r>
        <w:rPr>
          <w:spacing w:val="11"/>
          <w:w w:val="105"/>
        </w:rPr>
        <w:t xml:space="preserve"> </w:t>
      </w:r>
      <w:r>
        <w:rPr>
          <w:w w:val="105"/>
        </w:rPr>
        <w:t>которых</w:t>
      </w:r>
      <w:r>
        <w:rPr>
          <w:spacing w:val="11"/>
          <w:w w:val="105"/>
        </w:rPr>
        <w:t xml:space="preserve"> </w:t>
      </w:r>
      <w:r>
        <w:rPr>
          <w:spacing w:val="-4"/>
          <w:w w:val="105"/>
        </w:rPr>
        <w:t>МБОУ</w:t>
      </w:r>
    </w:p>
    <w:p w14:paraId="7A805240" w14:textId="020FDDDE" w:rsidR="0006191A" w:rsidRDefault="00B04A97">
      <w:pPr>
        <w:pStyle w:val="a3"/>
        <w:spacing w:before="42" w:line="288" w:lineRule="auto"/>
        <w:ind w:left="986" w:right="5559" w:hanging="707"/>
      </w:pPr>
      <w:r>
        <w:t>«</w:t>
      </w:r>
      <w:r w:rsidR="005D34E7">
        <w:t>Моргаушская</w:t>
      </w:r>
      <w:r>
        <w:t xml:space="preserve"> СОШ» принимает участие: </w:t>
      </w:r>
      <w:r>
        <w:rPr>
          <w:w w:val="105"/>
        </w:rPr>
        <w:t>РДДМ «Движение первых».</w:t>
      </w:r>
    </w:p>
    <w:p w14:paraId="27E05A30" w14:textId="77777777" w:rsidR="0006191A" w:rsidRDefault="00B04A97">
      <w:pPr>
        <w:pStyle w:val="a3"/>
        <w:spacing w:line="288" w:lineRule="auto"/>
        <w:ind w:left="986" w:right="6824" w:firstLine="0"/>
        <w:jc w:val="left"/>
      </w:pPr>
      <w:r>
        <w:rPr>
          <w:w w:val="105"/>
        </w:rPr>
        <w:t xml:space="preserve">Школьный театр. </w:t>
      </w:r>
      <w:r>
        <w:rPr>
          <w:spacing w:val="-2"/>
          <w:w w:val="105"/>
        </w:rPr>
        <w:t>Школьный</w:t>
      </w:r>
      <w:r>
        <w:rPr>
          <w:spacing w:val="-14"/>
          <w:w w:val="105"/>
        </w:rPr>
        <w:t xml:space="preserve"> </w:t>
      </w:r>
      <w:r>
        <w:rPr>
          <w:spacing w:val="-2"/>
          <w:w w:val="105"/>
        </w:rPr>
        <w:t>музей.</w:t>
      </w:r>
    </w:p>
    <w:p w14:paraId="64F09D81" w14:textId="07E37678" w:rsidR="0006191A" w:rsidRDefault="00B04A97">
      <w:pPr>
        <w:pStyle w:val="a3"/>
        <w:spacing w:before="6"/>
        <w:ind w:left="986" w:firstLine="0"/>
        <w:jc w:val="left"/>
      </w:pPr>
      <w:r>
        <w:rPr>
          <w:w w:val="105"/>
        </w:rPr>
        <w:t>Символика</w:t>
      </w:r>
      <w:r>
        <w:rPr>
          <w:spacing w:val="-6"/>
          <w:w w:val="105"/>
        </w:rPr>
        <w:t xml:space="preserve"> </w:t>
      </w:r>
      <w:r>
        <w:rPr>
          <w:w w:val="105"/>
        </w:rPr>
        <w:t>МБОУ</w:t>
      </w:r>
      <w:r>
        <w:rPr>
          <w:spacing w:val="-10"/>
          <w:w w:val="105"/>
        </w:rPr>
        <w:t xml:space="preserve"> </w:t>
      </w:r>
      <w:r>
        <w:rPr>
          <w:w w:val="105"/>
        </w:rPr>
        <w:t>«</w:t>
      </w:r>
      <w:r w:rsidR="005D34E7">
        <w:rPr>
          <w:w w:val="105"/>
        </w:rPr>
        <w:t>Моргаушская</w:t>
      </w:r>
      <w:r>
        <w:rPr>
          <w:spacing w:val="-9"/>
          <w:w w:val="105"/>
        </w:rPr>
        <w:t xml:space="preserve"> </w:t>
      </w:r>
      <w:r>
        <w:rPr>
          <w:w w:val="105"/>
        </w:rPr>
        <w:t>СОШ»:</w:t>
      </w:r>
      <w:r>
        <w:rPr>
          <w:spacing w:val="-14"/>
          <w:w w:val="105"/>
        </w:rPr>
        <w:t xml:space="preserve"> </w:t>
      </w:r>
      <w:r>
        <w:rPr>
          <w:w w:val="105"/>
        </w:rPr>
        <w:t>герб</w:t>
      </w:r>
      <w:r>
        <w:rPr>
          <w:spacing w:val="-7"/>
          <w:w w:val="105"/>
        </w:rPr>
        <w:t xml:space="preserve"> </w:t>
      </w:r>
      <w:r>
        <w:rPr>
          <w:w w:val="105"/>
        </w:rPr>
        <w:t>и</w:t>
      </w:r>
      <w:r>
        <w:rPr>
          <w:spacing w:val="-11"/>
          <w:w w:val="105"/>
        </w:rPr>
        <w:t xml:space="preserve"> </w:t>
      </w:r>
      <w:r>
        <w:rPr>
          <w:w w:val="105"/>
        </w:rPr>
        <w:t>флаг</w:t>
      </w:r>
      <w:r>
        <w:rPr>
          <w:spacing w:val="-5"/>
          <w:w w:val="105"/>
        </w:rPr>
        <w:t xml:space="preserve"> </w:t>
      </w:r>
      <w:r>
        <w:rPr>
          <w:spacing w:val="-2"/>
          <w:w w:val="105"/>
        </w:rPr>
        <w:t>школы.</w:t>
      </w:r>
    </w:p>
    <w:p w14:paraId="7DD7554C" w14:textId="77777777" w:rsidR="0006191A" w:rsidRDefault="00B04A97">
      <w:pPr>
        <w:pStyle w:val="a3"/>
        <w:spacing w:before="52" w:line="288" w:lineRule="auto"/>
        <w:ind w:right="867"/>
      </w:pPr>
      <w:r>
        <w:rPr>
          <w:w w:val="105"/>
        </w:rPr>
        <w:t xml:space="preserve">Воспитательная система школы основана на бережном сохранении традиций </w:t>
      </w:r>
      <w:r>
        <w:rPr>
          <w:w w:val="105"/>
        </w:rPr>
        <w:lastRenderedPageBreak/>
        <w:t>образовательного учреждения и на внедрении инновационных, перспективных образовательных технологий и воспитательных практик.</w:t>
      </w:r>
    </w:p>
    <w:p w14:paraId="48F032FB" w14:textId="77777777" w:rsidR="0006191A" w:rsidRDefault="00B04A97">
      <w:pPr>
        <w:pStyle w:val="a3"/>
        <w:spacing w:line="288" w:lineRule="auto"/>
        <w:ind w:right="853"/>
      </w:pPr>
      <w:r>
        <w:rPr>
          <w:w w:val="105"/>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 Педагоги</w:t>
      </w:r>
      <w:r>
        <w:rPr>
          <w:spacing w:val="-12"/>
          <w:w w:val="105"/>
        </w:rPr>
        <w:t xml:space="preserve"> </w:t>
      </w:r>
      <w:r>
        <w:rPr>
          <w:w w:val="105"/>
        </w:rPr>
        <w:t>школы</w:t>
      </w:r>
      <w:r>
        <w:rPr>
          <w:spacing w:val="-14"/>
          <w:w w:val="105"/>
        </w:rPr>
        <w:t xml:space="preserve"> </w:t>
      </w:r>
      <w:r>
        <w:rPr>
          <w:w w:val="105"/>
        </w:rPr>
        <w:t>принимают</w:t>
      </w:r>
      <w:r>
        <w:rPr>
          <w:spacing w:val="-16"/>
          <w:w w:val="105"/>
        </w:rPr>
        <w:t xml:space="preserve"> </w:t>
      </w:r>
      <w:r>
        <w:rPr>
          <w:w w:val="105"/>
        </w:rPr>
        <w:t>активное</w:t>
      </w:r>
      <w:r>
        <w:rPr>
          <w:spacing w:val="-10"/>
          <w:w w:val="105"/>
        </w:rPr>
        <w:t xml:space="preserve"> </w:t>
      </w:r>
      <w:r>
        <w:rPr>
          <w:w w:val="105"/>
        </w:rPr>
        <w:t>участие</w:t>
      </w:r>
      <w:r>
        <w:rPr>
          <w:spacing w:val="-16"/>
          <w:w w:val="105"/>
        </w:rPr>
        <w:t xml:space="preserve"> </w:t>
      </w:r>
      <w:r>
        <w:rPr>
          <w:w w:val="105"/>
        </w:rPr>
        <w:t>в</w:t>
      </w:r>
      <w:r>
        <w:rPr>
          <w:spacing w:val="-4"/>
          <w:w w:val="105"/>
        </w:rPr>
        <w:t xml:space="preserve"> </w:t>
      </w:r>
      <w:r>
        <w:rPr>
          <w:w w:val="105"/>
        </w:rPr>
        <w:t>региональных,</w:t>
      </w:r>
      <w:r>
        <w:rPr>
          <w:spacing w:val="-14"/>
          <w:w w:val="105"/>
        </w:rPr>
        <w:t xml:space="preserve"> </w:t>
      </w:r>
      <w:r>
        <w:rPr>
          <w:w w:val="105"/>
        </w:rPr>
        <w:t>федеральных</w:t>
      </w:r>
      <w:r>
        <w:rPr>
          <w:spacing w:val="-16"/>
          <w:w w:val="105"/>
        </w:rPr>
        <w:t xml:space="preserve"> </w:t>
      </w:r>
      <w:r>
        <w:rPr>
          <w:w w:val="105"/>
        </w:rPr>
        <w:t>конкурсах</w:t>
      </w:r>
      <w:r>
        <w:rPr>
          <w:spacing w:val="-15"/>
          <w:w w:val="105"/>
        </w:rPr>
        <w:t xml:space="preserve"> </w:t>
      </w:r>
      <w:r>
        <w:rPr>
          <w:w w:val="105"/>
        </w:rPr>
        <w:t>по реализации программы воспитания. Школе присвоен статус инновационной площадки Института воспитания (ФГБНУ ИИДСВ).</w:t>
      </w:r>
    </w:p>
    <w:p w14:paraId="4D64ED4B" w14:textId="1CD4B289" w:rsidR="0006191A" w:rsidRDefault="00B04A97" w:rsidP="00F23AF4">
      <w:pPr>
        <w:pStyle w:val="a3"/>
        <w:spacing w:line="288" w:lineRule="auto"/>
        <w:ind w:right="855"/>
      </w:pPr>
      <w:r>
        <w:rPr>
          <w:w w:val="105"/>
        </w:rPr>
        <w:t>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w:t>
      </w:r>
      <w:r>
        <w:rPr>
          <w:spacing w:val="40"/>
          <w:w w:val="105"/>
        </w:rPr>
        <w:t xml:space="preserve"> </w:t>
      </w:r>
      <w:r>
        <w:rPr>
          <w:w w:val="105"/>
        </w:rPr>
        <w:t>процесса</w:t>
      </w:r>
      <w:r>
        <w:rPr>
          <w:spacing w:val="40"/>
          <w:w w:val="105"/>
        </w:rPr>
        <w:t xml:space="preserve"> </w:t>
      </w:r>
      <w:r>
        <w:rPr>
          <w:w w:val="105"/>
        </w:rPr>
        <w:t>и</w:t>
      </w:r>
      <w:r>
        <w:rPr>
          <w:spacing w:val="40"/>
          <w:w w:val="105"/>
        </w:rPr>
        <w:t xml:space="preserve"> </w:t>
      </w:r>
      <w:r>
        <w:rPr>
          <w:w w:val="105"/>
        </w:rPr>
        <w:t>совместной</w:t>
      </w:r>
      <w:r>
        <w:rPr>
          <w:spacing w:val="40"/>
          <w:w w:val="105"/>
        </w:rPr>
        <w:t xml:space="preserve"> </w:t>
      </w:r>
      <w:r>
        <w:rPr>
          <w:w w:val="105"/>
        </w:rPr>
        <w:t>жизнедеятельности</w:t>
      </w:r>
      <w:r>
        <w:rPr>
          <w:spacing w:val="40"/>
          <w:w w:val="105"/>
        </w:rPr>
        <w:t xml:space="preserve"> </w:t>
      </w:r>
      <w:r>
        <w:rPr>
          <w:w w:val="105"/>
        </w:rPr>
        <w:t>взрослых</w:t>
      </w:r>
      <w:r>
        <w:rPr>
          <w:spacing w:val="35"/>
          <w:w w:val="105"/>
        </w:rPr>
        <w:t xml:space="preserve"> </w:t>
      </w:r>
      <w:r>
        <w:rPr>
          <w:w w:val="105"/>
        </w:rPr>
        <w:t>и</w:t>
      </w:r>
      <w:r>
        <w:rPr>
          <w:spacing w:val="40"/>
          <w:w w:val="105"/>
        </w:rPr>
        <w:t xml:space="preserve"> </w:t>
      </w:r>
      <w:r>
        <w:rPr>
          <w:w w:val="105"/>
        </w:rPr>
        <w:t>обучающихсянаправлен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w:t>
      </w:r>
      <w:r>
        <w:rPr>
          <w:spacing w:val="-12"/>
          <w:w w:val="105"/>
        </w:rPr>
        <w:t xml:space="preserve"> </w:t>
      </w:r>
      <w:r>
        <w:rPr>
          <w:w w:val="105"/>
        </w:rPr>
        <w:t>«Посвящение</w:t>
      </w:r>
      <w:r>
        <w:rPr>
          <w:spacing w:val="-14"/>
          <w:w w:val="105"/>
        </w:rPr>
        <w:t xml:space="preserve"> </w:t>
      </w:r>
      <w:r>
        <w:rPr>
          <w:w w:val="105"/>
        </w:rPr>
        <w:t>в</w:t>
      </w:r>
      <w:r>
        <w:rPr>
          <w:spacing w:val="-8"/>
          <w:w w:val="105"/>
        </w:rPr>
        <w:t xml:space="preserve"> </w:t>
      </w:r>
      <w:r>
        <w:rPr>
          <w:w w:val="105"/>
        </w:rPr>
        <w:t>первоклассники»,</w:t>
      </w:r>
      <w:r>
        <w:rPr>
          <w:spacing w:val="-6"/>
          <w:w w:val="105"/>
        </w:rPr>
        <w:t xml:space="preserve"> </w:t>
      </w:r>
      <w:r>
        <w:rPr>
          <w:w w:val="105"/>
        </w:rPr>
        <w:t>«Посвящение</w:t>
      </w:r>
      <w:r>
        <w:rPr>
          <w:spacing w:val="-14"/>
          <w:w w:val="105"/>
        </w:rPr>
        <w:t xml:space="preserve"> </w:t>
      </w:r>
      <w:r>
        <w:rPr>
          <w:w w:val="105"/>
        </w:rPr>
        <w:t>в</w:t>
      </w:r>
      <w:r>
        <w:rPr>
          <w:spacing w:val="-8"/>
          <w:w w:val="105"/>
        </w:rPr>
        <w:t xml:space="preserve"> </w:t>
      </w:r>
      <w:r>
        <w:rPr>
          <w:w w:val="105"/>
        </w:rPr>
        <w:t>пятиклассники»,</w:t>
      </w:r>
      <w:r>
        <w:rPr>
          <w:spacing w:val="-12"/>
          <w:w w:val="105"/>
        </w:rPr>
        <w:t xml:space="preserve"> </w:t>
      </w:r>
      <w:r>
        <w:rPr>
          <w:w w:val="105"/>
        </w:rPr>
        <w:t>«Новогодние праздники»,</w:t>
      </w:r>
      <w:r>
        <w:rPr>
          <w:spacing w:val="-10"/>
          <w:w w:val="105"/>
        </w:rPr>
        <w:t xml:space="preserve"> </w:t>
      </w:r>
      <w:r>
        <w:rPr>
          <w:w w:val="105"/>
        </w:rPr>
        <w:t>«Вахта</w:t>
      </w:r>
      <w:r>
        <w:rPr>
          <w:spacing w:val="-12"/>
          <w:w w:val="105"/>
        </w:rPr>
        <w:t xml:space="preserve"> </w:t>
      </w:r>
      <w:r>
        <w:rPr>
          <w:w w:val="105"/>
        </w:rPr>
        <w:t>Памяти»,</w:t>
      </w:r>
      <w:r>
        <w:rPr>
          <w:spacing w:val="-10"/>
          <w:w w:val="105"/>
        </w:rPr>
        <w:t xml:space="preserve"> </w:t>
      </w:r>
      <w:r>
        <w:rPr>
          <w:w w:val="105"/>
        </w:rPr>
        <w:t>«День</w:t>
      </w:r>
      <w:r>
        <w:rPr>
          <w:spacing w:val="-9"/>
          <w:w w:val="105"/>
        </w:rPr>
        <w:t xml:space="preserve"> </w:t>
      </w:r>
      <w:r>
        <w:rPr>
          <w:w w:val="105"/>
        </w:rPr>
        <w:t>самоуправления»,</w:t>
      </w:r>
      <w:r>
        <w:rPr>
          <w:spacing w:val="-15"/>
          <w:w w:val="105"/>
        </w:rPr>
        <w:t xml:space="preserve"> </w:t>
      </w:r>
      <w:r>
        <w:rPr>
          <w:w w:val="105"/>
        </w:rPr>
        <w:t>«Выборы</w:t>
      </w:r>
      <w:r>
        <w:rPr>
          <w:spacing w:val="-15"/>
          <w:w w:val="105"/>
        </w:rPr>
        <w:t xml:space="preserve"> </w:t>
      </w:r>
      <w:r>
        <w:rPr>
          <w:w w:val="105"/>
        </w:rPr>
        <w:t>президента</w:t>
      </w:r>
      <w:r>
        <w:rPr>
          <w:spacing w:val="-7"/>
          <w:w w:val="105"/>
        </w:rPr>
        <w:t xml:space="preserve"> </w:t>
      </w:r>
      <w:r>
        <w:rPr>
          <w:w w:val="105"/>
        </w:rPr>
        <w:t>ученического самоуправления»,</w:t>
      </w:r>
      <w:r>
        <w:rPr>
          <w:spacing w:val="17"/>
          <w:w w:val="105"/>
        </w:rPr>
        <w:t xml:space="preserve"> </w:t>
      </w:r>
      <w:r>
        <w:rPr>
          <w:w w:val="105"/>
        </w:rPr>
        <w:t>«Прощание</w:t>
      </w:r>
      <w:r>
        <w:rPr>
          <w:spacing w:val="14"/>
          <w:w w:val="105"/>
        </w:rPr>
        <w:t xml:space="preserve"> </w:t>
      </w:r>
      <w:r>
        <w:rPr>
          <w:w w:val="105"/>
        </w:rPr>
        <w:t>с</w:t>
      </w:r>
      <w:r>
        <w:rPr>
          <w:spacing w:val="15"/>
          <w:w w:val="105"/>
        </w:rPr>
        <w:t xml:space="preserve"> </w:t>
      </w:r>
      <w:r>
        <w:rPr>
          <w:w w:val="105"/>
        </w:rPr>
        <w:t>Азбукой»,</w:t>
      </w:r>
      <w:r>
        <w:rPr>
          <w:spacing w:val="17"/>
          <w:w w:val="105"/>
        </w:rPr>
        <w:t xml:space="preserve"> </w:t>
      </w:r>
      <w:r>
        <w:rPr>
          <w:w w:val="105"/>
        </w:rPr>
        <w:t>«Праздник</w:t>
      </w:r>
      <w:r>
        <w:rPr>
          <w:spacing w:val="13"/>
          <w:w w:val="105"/>
        </w:rPr>
        <w:t xml:space="preserve"> </w:t>
      </w:r>
      <w:r>
        <w:rPr>
          <w:w w:val="105"/>
        </w:rPr>
        <w:t>8</w:t>
      </w:r>
      <w:r>
        <w:rPr>
          <w:spacing w:val="16"/>
          <w:w w:val="105"/>
        </w:rPr>
        <w:t xml:space="preserve"> </w:t>
      </w:r>
      <w:r>
        <w:rPr>
          <w:w w:val="105"/>
        </w:rPr>
        <w:t>Марта»,</w:t>
      </w:r>
      <w:r>
        <w:rPr>
          <w:spacing w:val="11"/>
          <w:w w:val="105"/>
        </w:rPr>
        <w:t xml:space="preserve"> </w:t>
      </w:r>
      <w:r>
        <w:rPr>
          <w:w w:val="105"/>
        </w:rPr>
        <w:t>«Смотр</w:t>
      </w:r>
      <w:r>
        <w:rPr>
          <w:spacing w:val="16"/>
          <w:w w:val="105"/>
        </w:rPr>
        <w:t xml:space="preserve"> </w:t>
      </w:r>
      <w:r>
        <w:rPr>
          <w:w w:val="105"/>
        </w:rPr>
        <w:t>строя</w:t>
      </w:r>
      <w:r>
        <w:rPr>
          <w:spacing w:val="12"/>
          <w:w w:val="105"/>
        </w:rPr>
        <w:t xml:space="preserve"> </w:t>
      </w:r>
      <w:r>
        <w:rPr>
          <w:w w:val="105"/>
        </w:rPr>
        <w:t>и</w:t>
      </w:r>
      <w:r>
        <w:rPr>
          <w:spacing w:val="9"/>
          <w:w w:val="105"/>
        </w:rPr>
        <w:t xml:space="preserve"> </w:t>
      </w:r>
      <w:r>
        <w:rPr>
          <w:spacing w:val="-2"/>
          <w:w w:val="105"/>
        </w:rPr>
        <w:t>песни»,</w:t>
      </w:r>
    </w:p>
    <w:p w14:paraId="33F042E5" w14:textId="77777777" w:rsidR="0006191A" w:rsidRDefault="00B04A97">
      <w:pPr>
        <w:pStyle w:val="a3"/>
        <w:spacing w:before="5" w:line="288" w:lineRule="auto"/>
        <w:ind w:right="860" w:firstLine="0"/>
      </w:pPr>
      <w:r>
        <w:rPr>
          <w:w w:val="105"/>
        </w:rPr>
        <w:t>«День</w:t>
      </w:r>
      <w:r>
        <w:rPr>
          <w:spacing w:val="-10"/>
          <w:w w:val="105"/>
        </w:rPr>
        <w:t xml:space="preserve"> </w:t>
      </w:r>
      <w:r>
        <w:rPr>
          <w:w w:val="105"/>
        </w:rPr>
        <w:t>защитника</w:t>
      </w:r>
      <w:r>
        <w:rPr>
          <w:spacing w:val="-13"/>
          <w:w w:val="105"/>
        </w:rPr>
        <w:t xml:space="preserve"> </w:t>
      </w:r>
      <w:r>
        <w:rPr>
          <w:w w:val="105"/>
        </w:rPr>
        <w:t>Отечества»,</w:t>
      </w:r>
      <w:r>
        <w:rPr>
          <w:spacing w:val="-9"/>
          <w:w w:val="105"/>
        </w:rPr>
        <w:t xml:space="preserve"> </w:t>
      </w:r>
      <w:r>
        <w:rPr>
          <w:w w:val="105"/>
        </w:rPr>
        <w:t>«Конкурсы</w:t>
      </w:r>
      <w:r>
        <w:rPr>
          <w:spacing w:val="-15"/>
          <w:w w:val="105"/>
        </w:rPr>
        <w:t xml:space="preserve"> </w:t>
      </w:r>
      <w:r>
        <w:rPr>
          <w:w w:val="105"/>
        </w:rPr>
        <w:t>чтецов»,</w:t>
      </w:r>
      <w:r>
        <w:rPr>
          <w:spacing w:val="-9"/>
          <w:w w:val="105"/>
        </w:rPr>
        <w:t xml:space="preserve"> </w:t>
      </w:r>
      <w:r>
        <w:rPr>
          <w:w w:val="105"/>
        </w:rPr>
        <w:t>«День</w:t>
      </w:r>
      <w:r>
        <w:rPr>
          <w:spacing w:val="-14"/>
          <w:w w:val="105"/>
        </w:rPr>
        <w:t xml:space="preserve"> </w:t>
      </w:r>
      <w:r>
        <w:rPr>
          <w:w w:val="105"/>
        </w:rPr>
        <w:t>Победы»,</w:t>
      </w:r>
      <w:r>
        <w:rPr>
          <w:spacing w:val="-15"/>
          <w:w w:val="105"/>
        </w:rPr>
        <w:t xml:space="preserve"> </w:t>
      </w:r>
      <w:r>
        <w:rPr>
          <w:w w:val="105"/>
        </w:rPr>
        <w:t>экологические</w:t>
      </w:r>
      <w:r>
        <w:rPr>
          <w:spacing w:val="-16"/>
          <w:w w:val="105"/>
        </w:rPr>
        <w:t xml:space="preserve"> </w:t>
      </w:r>
      <w:r>
        <w:rPr>
          <w:w w:val="105"/>
        </w:rPr>
        <w:t>акции</w:t>
      </w:r>
      <w:r>
        <w:rPr>
          <w:spacing w:val="-11"/>
          <w:w w:val="105"/>
        </w:rPr>
        <w:t xml:space="preserve"> </w:t>
      </w:r>
      <w:r>
        <w:rPr>
          <w:w w:val="105"/>
        </w:rPr>
        <w:t xml:space="preserve">и субботники и др. мероприятия и события. А также работа социально-психологической </w:t>
      </w:r>
      <w:r>
        <w:t xml:space="preserve">службы, профилактические мероприятия, библиотечные уроки, музейные уроки, участие в </w:t>
      </w:r>
      <w:r>
        <w:rPr>
          <w:w w:val="105"/>
        </w:rPr>
        <w:t>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w:t>
      </w:r>
      <w:r>
        <w:rPr>
          <w:spacing w:val="-5"/>
          <w:w w:val="105"/>
        </w:rPr>
        <w:t xml:space="preserve"> </w:t>
      </w:r>
      <w:r>
        <w:rPr>
          <w:w w:val="105"/>
        </w:rPr>
        <w:t>идеала,</w:t>
      </w:r>
      <w:r>
        <w:rPr>
          <w:spacing w:val="-3"/>
          <w:w w:val="105"/>
        </w:rPr>
        <w:t xml:space="preserve"> </w:t>
      </w:r>
      <w:r>
        <w:rPr>
          <w:w w:val="105"/>
        </w:rPr>
        <w:t>гражданского отношения к</w:t>
      </w:r>
      <w:r>
        <w:rPr>
          <w:spacing w:val="-1"/>
          <w:w w:val="105"/>
        </w:rPr>
        <w:t xml:space="preserve"> </w:t>
      </w:r>
      <w:r>
        <w:rPr>
          <w:w w:val="105"/>
        </w:rPr>
        <w:t>Отечеству,</w:t>
      </w:r>
      <w:r>
        <w:rPr>
          <w:spacing w:val="-3"/>
          <w:w w:val="105"/>
        </w:rPr>
        <w:t xml:space="preserve"> </w:t>
      </w:r>
      <w:r>
        <w:rPr>
          <w:w w:val="105"/>
        </w:rPr>
        <w:t>воспитанию нравственного</w:t>
      </w:r>
      <w:r>
        <w:rPr>
          <w:spacing w:val="-16"/>
          <w:w w:val="105"/>
        </w:rPr>
        <w:t xml:space="preserve"> </w:t>
      </w:r>
      <w:r>
        <w:rPr>
          <w:w w:val="105"/>
        </w:rPr>
        <w:t>потенциала,</w:t>
      </w:r>
      <w:r>
        <w:rPr>
          <w:spacing w:val="-3"/>
          <w:w w:val="105"/>
        </w:rPr>
        <w:t xml:space="preserve"> </w:t>
      </w:r>
      <w:r>
        <w:rPr>
          <w:w w:val="105"/>
        </w:rPr>
        <w:t>сознательного</w:t>
      </w:r>
      <w:r>
        <w:rPr>
          <w:spacing w:val="-5"/>
          <w:w w:val="105"/>
        </w:rPr>
        <w:t xml:space="preserve"> </w:t>
      </w:r>
      <w:r>
        <w:rPr>
          <w:w w:val="105"/>
        </w:rPr>
        <w:t>отношения</w:t>
      </w:r>
      <w:r>
        <w:rPr>
          <w:spacing w:val="-9"/>
          <w:w w:val="105"/>
        </w:rPr>
        <w:t xml:space="preserve"> </w:t>
      </w:r>
      <w:r>
        <w:rPr>
          <w:w w:val="105"/>
        </w:rPr>
        <w:t>к</w:t>
      </w:r>
      <w:r>
        <w:rPr>
          <w:spacing w:val="-8"/>
          <w:w w:val="105"/>
        </w:rPr>
        <w:t xml:space="preserve"> </w:t>
      </w:r>
      <w:r>
        <w:rPr>
          <w:w w:val="105"/>
        </w:rPr>
        <w:t>труду.</w:t>
      </w:r>
      <w:r>
        <w:rPr>
          <w:spacing w:val="-9"/>
          <w:w w:val="105"/>
        </w:rPr>
        <w:t xml:space="preserve"> </w:t>
      </w:r>
      <w:r>
        <w:rPr>
          <w:w w:val="105"/>
        </w:rPr>
        <w:t>В</w:t>
      </w:r>
      <w:r>
        <w:rPr>
          <w:spacing w:val="-8"/>
          <w:w w:val="105"/>
        </w:rPr>
        <w:t xml:space="preserve"> </w:t>
      </w:r>
      <w:r>
        <w:rPr>
          <w:w w:val="105"/>
        </w:rPr>
        <w:t>школе</w:t>
      </w:r>
      <w:r>
        <w:rPr>
          <w:spacing w:val="-11"/>
          <w:w w:val="105"/>
        </w:rPr>
        <w:t xml:space="preserve"> </w:t>
      </w:r>
      <w:r>
        <w:rPr>
          <w:w w:val="105"/>
        </w:rPr>
        <w:t>уделяется</w:t>
      </w:r>
      <w:r>
        <w:rPr>
          <w:spacing w:val="-15"/>
          <w:w w:val="105"/>
        </w:rPr>
        <w:t xml:space="preserve"> </w:t>
      </w:r>
      <w:r>
        <w:rPr>
          <w:w w:val="105"/>
        </w:rPr>
        <w:t>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14:paraId="23430D35" w14:textId="77777777" w:rsidR="0006191A" w:rsidRDefault="00B04A97">
      <w:pPr>
        <w:pStyle w:val="a3"/>
        <w:spacing w:before="2" w:line="288" w:lineRule="auto"/>
        <w:ind w:right="855"/>
      </w:pPr>
      <w:r>
        <w:rPr>
          <w:w w:val="105"/>
        </w:rPr>
        <w:t>Поведенческая среда школы - это единая карта поведения, свойственного обучающемуся</w:t>
      </w:r>
      <w:r>
        <w:rPr>
          <w:spacing w:val="-7"/>
          <w:w w:val="105"/>
        </w:rPr>
        <w:t xml:space="preserve"> </w:t>
      </w:r>
      <w:r>
        <w:rPr>
          <w:w w:val="105"/>
        </w:rPr>
        <w:t>в</w:t>
      </w:r>
      <w:r>
        <w:rPr>
          <w:spacing w:val="-3"/>
          <w:w w:val="105"/>
        </w:rPr>
        <w:t xml:space="preserve"> </w:t>
      </w:r>
      <w:r>
        <w:rPr>
          <w:w w:val="105"/>
        </w:rPr>
        <w:t>нашей</w:t>
      </w:r>
      <w:r>
        <w:rPr>
          <w:spacing w:val="-3"/>
          <w:w w:val="105"/>
        </w:rPr>
        <w:t xml:space="preserve"> </w:t>
      </w:r>
      <w:r>
        <w:rPr>
          <w:w w:val="105"/>
        </w:rPr>
        <w:t>школе,</w:t>
      </w:r>
      <w:r>
        <w:rPr>
          <w:spacing w:val="-7"/>
          <w:w w:val="105"/>
        </w:rPr>
        <w:t xml:space="preserve"> </w:t>
      </w:r>
      <w:r>
        <w:rPr>
          <w:w w:val="105"/>
        </w:rPr>
        <w:t>за</w:t>
      </w:r>
      <w:r>
        <w:rPr>
          <w:spacing w:val="-3"/>
          <w:w w:val="105"/>
        </w:rPr>
        <w:t xml:space="preserve"> </w:t>
      </w:r>
      <w:r>
        <w:rPr>
          <w:w w:val="105"/>
        </w:rPr>
        <w:t>счет</w:t>
      </w:r>
      <w:r>
        <w:rPr>
          <w:spacing w:val="-7"/>
          <w:w w:val="105"/>
        </w:rPr>
        <w:t xml:space="preserve"> </w:t>
      </w:r>
      <w:r>
        <w:rPr>
          <w:w w:val="105"/>
        </w:rPr>
        <w:t>доминирования</w:t>
      </w:r>
      <w:r>
        <w:rPr>
          <w:spacing w:val="-7"/>
          <w:w w:val="105"/>
        </w:rPr>
        <w:t xml:space="preserve"> </w:t>
      </w:r>
      <w:r>
        <w:rPr>
          <w:w w:val="105"/>
        </w:rPr>
        <w:t>тех</w:t>
      </w:r>
      <w:r>
        <w:rPr>
          <w:spacing w:val="-8"/>
          <w:w w:val="105"/>
        </w:rPr>
        <w:t xml:space="preserve"> </w:t>
      </w:r>
      <w:r>
        <w:rPr>
          <w:w w:val="105"/>
        </w:rPr>
        <w:t>или</w:t>
      </w:r>
      <w:r>
        <w:rPr>
          <w:spacing w:val="-3"/>
          <w:w w:val="105"/>
        </w:rPr>
        <w:t xml:space="preserve"> </w:t>
      </w:r>
      <w:r>
        <w:rPr>
          <w:w w:val="105"/>
        </w:rPr>
        <w:t>иных</w:t>
      </w:r>
      <w:r>
        <w:rPr>
          <w:spacing w:val="-8"/>
          <w:w w:val="105"/>
        </w:rPr>
        <w:t xml:space="preserve"> </w:t>
      </w:r>
      <w:r>
        <w:rPr>
          <w:w w:val="105"/>
        </w:rPr>
        <w:t>поведенческих</w:t>
      </w:r>
      <w:r>
        <w:rPr>
          <w:spacing w:val="-8"/>
          <w:w w:val="105"/>
        </w:rPr>
        <w:t xml:space="preserve"> </w:t>
      </w:r>
      <w:r>
        <w:rPr>
          <w:w w:val="105"/>
        </w:rPr>
        <w:t xml:space="preserve">форм: установившиеся в школе интонации в обращении, мимика и жесты при беседе, позы при </w:t>
      </w:r>
      <w:r>
        <w:t xml:space="preserve">диалоге, характер совместной деятельности обучающихся и педагогов, отдельные поступки </w:t>
      </w:r>
      <w:r>
        <w:rPr>
          <w:w w:val="105"/>
        </w:rPr>
        <w:t>обучающихся, протекающие конфликты и их разрешение.</w:t>
      </w:r>
    </w:p>
    <w:p w14:paraId="5E5E5EB4" w14:textId="77777777" w:rsidR="0006191A" w:rsidRDefault="00B04A97">
      <w:pPr>
        <w:pStyle w:val="a3"/>
        <w:spacing w:line="288" w:lineRule="auto"/>
        <w:ind w:right="860"/>
      </w:pPr>
      <w:r>
        <w:rPr>
          <w:w w:val="105"/>
        </w:rPr>
        <w:t xml:space="preserve">Событийное окружение — это совокупность событий, попадающих в поле </w:t>
      </w:r>
      <w:r>
        <w:t xml:space="preserve">восприятия воспитанника, служащих предметом оценки, поводом к раздумью и основанием </w:t>
      </w:r>
      <w:r>
        <w:rPr>
          <w:w w:val="105"/>
        </w:rPr>
        <w:t>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w:t>
      </w:r>
      <w:r>
        <w:rPr>
          <w:spacing w:val="-16"/>
          <w:w w:val="105"/>
        </w:rPr>
        <w:t xml:space="preserve"> </w:t>
      </w:r>
      <w:r>
        <w:rPr>
          <w:w w:val="105"/>
        </w:rPr>
        <w:t>развития,</w:t>
      </w:r>
      <w:r>
        <w:rPr>
          <w:spacing w:val="-15"/>
          <w:w w:val="105"/>
        </w:rPr>
        <w:t xml:space="preserve"> </w:t>
      </w:r>
      <w:r>
        <w:rPr>
          <w:w w:val="105"/>
        </w:rPr>
        <w:t>потому</w:t>
      </w:r>
      <w:r>
        <w:rPr>
          <w:spacing w:val="-15"/>
          <w:w w:val="105"/>
        </w:rPr>
        <w:t xml:space="preserve"> </w:t>
      </w:r>
      <w:r>
        <w:rPr>
          <w:w w:val="105"/>
        </w:rPr>
        <w:t>что</w:t>
      </w:r>
      <w:r>
        <w:rPr>
          <w:spacing w:val="-15"/>
          <w:w w:val="105"/>
        </w:rPr>
        <w:t xml:space="preserve"> </w:t>
      </w:r>
      <w:r>
        <w:rPr>
          <w:w w:val="105"/>
        </w:rPr>
        <w:t>событие</w:t>
      </w:r>
      <w:r>
        <w:rPr>
          <w:spacing w:val="-14"/>
          <w:w w:val="105"/>
        </w:rPr>
        <w:t xml:space="preserve"> </w:t>
      </w:r>
      <w:r>
        <w:rPr>
          <w:w w:val="105"/>
        </w:rPr>
        <w:t>стало</w:t>
      </w:r>
      <w:r>
        <w:rPr>
          <w:spacing w:val="-15"/>
          <w:w w:val="105"/>
        </w:rPr>
        <w:t xml:space="preserve"> </w:t>
      </w:r>
      <w:r>
        <w:rPr>
          <w:w w:val="105"/>
        </w:rPr>
        <w:t>для</w:t>
      </w:r>
      <w:r>
        <w:rPr>
          <w:spacing w:val="-13"/>
          <w:w w:val="105"/>
        </w:rPr>
        <w:t xml:space="preserve"> </w:t>
      </w:r>
      <w:r>
        <w:rPr>
          <w:w w:val="105"/>
        </w:rPr>
        <w:t>него</w:t>
      </w:r>
      <w:r>
        <w:rPr>
          <w:spacing w:val="-16"/>
          <w:w w:val="105"/>
        </w:rPr>
        <w:t xml:space="preserve"> </w:t>
      </w:r>
      <w:r>
        <w:rPr>
          <w:w w:val="105"/>
        </w:rPr>
        <w:t>важным,</w:t>
      </w:r>
      <w:r>
        <w:rPr>
          <w:spacing w:val="-13"/>
          <w:w w:val="105"/>
        </w:rPr>
        <w:t xml:space="preserve"> </w:t>
      </w:r>
      <w:r>
        <w:rPr>
          <w:w w:val="105"/>
        </w:rPr>
        <w:t>так</w:t>
      </w:r>
      <w:r>
        <w:rPr>
          <w:spacing w:val="-7"/>
          <w:w w:val="105"/>
        </w:rPr>
        <w:t xml:space="preserve"> </w:t>
      </w:r>
      <w:r>
        <w:rPr>
          <w:w w:val="105"/>
        </w:rPr>
        <w:t>как</w:t>
      </w:r>
      <w:r>
        <w:rPr>
          <w:spacing w:val="-13"/>
          <w:w w:val="105"/>
        </w:rPr>
        <w:t xml:space="preserve"> </w:t>
      </w:r>
      <w:r>
        <w:rPr>
          <w:w w:val="105"/>
        </w:rPr>
        <w:t>он</w:t>
      </w:r>
      <w:r>
        <w:rPr>
          <w:spacing w:val="-10"/>
          <w:w w:val="105"/>
        </w:rPr>
        <w:t xml:space="preserve"> </w:t>
      </w:r>
      <w:r>
        <w:rPr>
          <w:w w:val="105"/>
        </w:rPr>
        <w:t xml:space="preserve">сопереживал </w:t>
      </w:r>
      <w:r>
        <w:rPr>
          <w:spacing w:val="-2"/>
          <w:w w:val="105"/>
        </w:rPr>
        <w:t>случившемуся.</w:t>
      </w:r>
    </w:p>
    <w:p w14:paraId="6563FEEC" w14:textId="77777777" w:rsidR="0006191A" w:rsidRDefault="00B04A97">
      <w:pPr>
        <w:pStyle w:val="a3"/>
        <w:spacing w:before="3" w:line="288" w:lineRule="auto"/>
        <w:ind w:right="855"/>
      </w:pPr>
      <w:r>
        <w:rPr>
          <w:w w:val="105"/>
        </w:rPr>
        <w:lastRenderedPageBreak/>
        <w:t xml:space="preserve">Информационное окружение: укомплектованная библиотека; все обучающиеся </w:t>
      </w:r>
      <w:r>
        <w:t xml:space="preserve">имеют учебники; педагоги (в союзе с родителями) делают все возможное, чтобы приобщить </w:t>
      </w:r>
      <w:r>
        <w:rPr>
          <w:w w:val="105"/>
        </w:rPr>
        <w:t>обучающихся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w:t>
      </w:r>
    </w:p>
    <w:p w14:paraId="48379447" w14:textId="06510F38" w:rsidR="0006191A" w:rsidRDefault="00B04A97">
      <w:pPr>
        <w:pStyle w:val="a3"/>
        <w:spacing w:line="262" w:lineRule="exact"/>
        <w:ind w:left="986" w:firstLine="0"/>
      </w:pPr>
      <w:r>
        <w:rPr>
          <w:w w:val="105"/>
        </w:rPr>
        <w:t>Воспитывающая</w:t>
      </w:r>
      <w:r>
        <w:rPr>
          <w:spacing w:val="9"/>
          <w:w w:val="105"/>
        </w:rPr>
        <w:t xml:space="preserve"> </w:t>
      </w:r>
      <w:r>
        <w:rPr>
          <w:w w:val="105"/>
        </w:rPr>
        <w:t>среда</w:t>
      </w:r>
      <w:r>
        <w:rPr>
          <w:spacing w:val="12"/>
          <w:w w:val="105"/>
        </w:rPr>
        <w:t xml:space="preserve"> </w:t>
      </w:r>
      <w:r>
        <w:rPr>
          <w:w w:val="105"/>
        </w:rPr>
        <w:t>МБОУ</w:t>
      </w:r>
      <w:r>
        <w:rPr>
          <w:spacing w:val="8"/>
          <w:w w:val="105"/>
        </w:rPr>
        <w:t xml:space="preserve"> </w:t>
      </w:r>
      <w:r>
        <w:rPr>
          <w:w w:val="105"/>
        </w:rPr>
        <w:t>«</w:t>
      </w:r>
      <w:r w:rsidR="005D34E7">
        <w:rPr>
          <w:w w:val="105"/>
        </w:rPr>
        <w:t>Моргаушская СОШ</w:t>
      </w:r>
      <w:r>
        <w:rPr>
          <w:w w:val="105"/>
        </w:rPr>
        <w:t>»</w:t>
      </w:r>
      <w:r>
        <w:rPr>
          <w:spacing w:val="15"/>
          <w:w w:val="105"/>
        </w:rPr>
        <w:t xml:space="preserve"> </w:t>
      </w:r>
      <w:r>
        <w:rPr>
          <w:w w:val="105"/>
        </w:rPr>
        <w:t>-</w:t>
      </w:r>
      <w:r>
        <w:rPr>
          <w:spacing w:val="5"/>
          <w:w w:val="105"/>
        </w:rPr>
        <w:t xml:space="preserve"> </w:t>
      </w:r>
      <w:r>
        <w:rPr>
          <w:w w:val="105"/>
        </w:rPr>
        <w:t xml:space="preserve">художественные </w:t>
      </w:r>
      <w:r>
        <w:rPr>
          <w:spacing w:val="-2"/>
          <w:w w:val="105"/>
        </w:rPr>
        <w:t>галереи</w:t>
      </w:r>
    </w:p>
    <w:p w14:paraId="1620012A" w14:textId="3ED3F305" w:rsidR="0006191A" w:rsidRDefault="00B04A97" w:rsidP="00877A41">
      <w:pPr>
        <w:pStyle w:val="a3"/>
        <w:spacing w:before="52" w:line="288" w:lineRule="auto"/>
        <w:ind w:right="868" w:firstLine="0"/>
      </w:pPr>
      <w:r>
        <w:rPr>
          <w:w w:val="105"/>
        </w:rPr>
        <w:t>«Детям о</w:t>
      </w:r>
      <w:r>
        <w:rPr>
          <w:spacing w:val="-5"/>
          <w:w w:val="105"/>
        </w:rPr>
        <w:t xml:space="preserve"> </w:t>
      </w:r>
      <w:r>
        <w:rPr>
          <w:w w:val="105"/>
        </w:rPr>
        <w:t>Великой</w:t>
      </w:r>
      <w:r>
        <w:rPr>
          <w:spacing w:val="-6"/>
          <w:w w:val="105"/>
        </w:rPr>
        <w:t xml:space="preserve"> </w:t>
      </w:r>
      <w:r>
        <w:rPr>
          <w:w w:val="105"/>
        </w:rPr>
        <w:t>Победе»,</w:t>
      </w:r>
      <w:r>
        <w:rPr>
          <w:spacing w:val="-3"/>
          <w:w w:val="105"/>
        </w:rPr>
        <w:t xml:space="preserve"> </w:t>
      </w:r>
      <w:r>
        <w:rPr>
          <w:w w:val="105"/>
        </w:rPr>
        <w:t>«Гимн труду», «Лица Чувашии»,</w:t>
      </w:r>
      <w:r>
        <w:rPr>
          <w:spacing w:val="-3"/>
          <w:w w:val="105"/>
        </w:rPr>
        <w:t xml:space="preserve"> </w:t>
      </w:r>
      <w:r>
        <w:rPr>
          <w:w w:val="105"/>
        </w:rPr>
        <w:t>государственные символы</w:t>
      </w:r>
      <w:r>
        <w:rPr>
          <w:spacing w:val="-3"/>
          <w:w w:val="105"/>
        </w:rPr>
        <w:t xml:space="preserve"> </w:t>
      </w:r>
      <w:r>
        <w:rPr>
          <w:w w:val="105"/>
        </w:rPr>
        <w:t>в холле,</w:t>
      </w:r>
      <w:r>
        <w:rPr>
          <w:spacing w:val="31"/>
          <w:w w:val="105"/>
        </w:rPr>
        <w:t xml:space="preserve">  </w:t>
      </w:r>
      <w:r>
        <w:rPr>
          <w:w w:val="105"/>
        </w:rPr>
        <w:t>стенд</w:t>
      </w:r>
      <w:r>
        <w:rPr>
          <w:spacing w:val="33"/>
          <w:w w:val="105"/>
        </w:rPr>
        <w:t xml:space="preserve">  </w:t>
      </w:r>
      <w:r>
        <w:rPr>
          <w:w w:val="105"/>
        </w:rPr>
        <w:t>«И</w:t>
      </w:r>
      <w:r w:rsidR="00877A41">
        <w:rPr>
          <w:w w:val="105"/>
        </w:rPr>
        <w:t xml:space="preserve">стория школы, </w:t>
      </w:r>
      <w:r>
        <w:rPr>
          <w:spacing w:val="-2"/>
          <w:w w:val="105"/>
        </w:rPr>
        <w:t>стенды</w:t>
      </w:r>
      <w:r w:rsidR="00877A41">
        <w:rPr>
          <w:spacing w:val="-2"/>
          <w:w w:val="105"/>
        </w:rPr>
        <w:t xml:space="preserve"> </w:t>
      </w:r>
      <w:r>
        <w:rPr>
          <w:w w:val="105"/>
        </w:rPr>
        <w:t>«Гражданско-патриотическое</w:t>
      </w:r>
      <w:r>
        <w:rPr>
          <w:spacing w:val="-8"/>
          <w:w w:val="105"/>
        </w:rPr>
        <w:t xml:space="preserve"> </w:t>
      </w:r>
      <w:r>
        <w:rPr>
          <w:w w:val="105"/>
        </w:rPr>
        <w:t>воспитание», «</w:t>
      </w:r>
      <w:r w:rsidR="00877A41">
        <w:rPr>
          <w:w w:val="105"/>
        </w:rPr>
        <w:t>Отличники школы</w:t>
      </w:r>
      <w:r>
        <w:rPr>
          <w:w w:val="105"/>
        </w:rPr>
        <w:t>»;</w:t>
      </w:r>
      <w:r>
        <w:rPr>
          <w:spacing w:val="-3"/>
          <w:w w:val="105"/>
        </w:rPr>
        <w:t xml:space="preserve"> </w:t>
      </w:r>
      <w:r>
        <w:rPr>
          <w:w w:val="105"/>
        </w:rPr>
        <w:t>в холле размещены</w:t>
      </w:r>
      <w:r>
        <w:rPr>
          <w:spacing w:val="-3"/>
          <w:w w:val="105"/>
        </w:rPr>
        <w:t xml:space="preserve"> </w:t>
      </w:r>
      <w:r>
        <w:rPr>
          <w:w w:val="105"/>
        </w:rPr>
        <w:t>витрины с</w:t>
      </w:r>
      <w:r>
        <w:rPr>
          <w:spacing w:val="-5"/>
          <w:w w:val="105"/>
        </w:rPr>
        <w:t xml:space="preserve"> </w:t>
      </w:r>
      <w:r>
        <w:rPr>
          <w:w w:val="105"/>
        </w:rPr>
        <w:t xml:space="preserve">кубками за спортивные, творческие, патриотические и др. достижения муниципального, регионального, всероссийского </w:t>
      </w:r>
      <w:r>
        <w:rPr>
          <w:spacing w:val="-2"/>
          <w:w w:val="105"/>
        </w:rPr>
        <w:t>уровней.</w:t>
      </w:r>
    </w:p>
    <w:p w14:paraId="56E65ABF" w14:textId="3C96EC32" w:rsidR="0006191A" w:rsidRDefault="00B04A97" w:rsidP="00F23AF4">
      <w:pPr>
        <w:pStyle w:val="a3"/>
        <w:spacing w:line="288" w:lineRule="auto"/>
        <w:ind w:right="857"/>
      </w:pPr>
      <w:r>
        <w:rPr>
          <w:w w:val="105"/>
        </w:rPr>
        <w:t xml:space="preserve">Воспитывающие общности (сообщества) в школе: Юнармия, РДДМ, </w:t>
      </w:r>
      <w:r w:rsidR="00877A41">
        <w:rPr>
          <w:w w:val="105"/>
        </w:rPr>
        <w:t>ВПК «Родина»,</w:t>
      </w:r>
      <w:r>
        <w:rPr>
          <w:w w:val="105"/>
        </w:rPr>
        <w:t xml:space="preserve"> </w:t>
      </w:r>
      <w:r>
        <w:t xml:space="preserve">волонтерство, медиа-служба, Служба примирения, школьный </w:t>
      </w:r>
      <w:r>
        <w:rPr>
          <w:w w:val="105"/>
        </w:rPr>
        <w:t>спортивный клуб, детское объединение).</w:t>
      </w:r>
      <w:r>
        <w:rPr>
          <w:spacing w:val="32"/>
          <w:w w:val="105"/>
        </w:rPr>
        <w:t xml:space="preserve"> </w:t>
      </w:r>
      <w:r>
        <w:rPr>
          <w:w w:val="105"/>
        </w:rPr>
        <w:t>Основная</w:t>
      </w:r>
      <w:r>
        <w:rPr>
          <w:spacing w:val="34"/>
          <w:w w:val="105"/>
        </w:rPr>
        <w:t xml:space="preserve"> </w:t>
      </w:r>
      <w:r>
        <w:rPr>
          <w:w w:val="105"/>
        </w:rPr>
        <w:t>цель</w:t>
      </w:r>
      <w:r>
        <w:rPr>
          <w:spacing w:val="41"/>
          <w:w w:val="105"/>
        </w:rPr>
        <w:t xml:space="preserve"> </w:t>
      </w:r>
      <w:r>
        <w:rPr>
          <w:w w:val="105"/>
        </w:rPr>
        <w:t>сообществ</w:t>
      </w:r>
      <w:r>
        <w:rPr>
          <w:spacing w:val="44"/>
          <w:w w:val="105"/>
        </w:rPr>
        <w:t xml:space="preserve"> </w:t>
      </w:r>
      <w:r>
        <w:rPr>
          <w:w w:val="105"/>
        </w:rPr>
        <w:t>–</w:t>
      </w:r>
      <w:r>
        <w:rPr>
          <w:spacing w:val="45"/>
          <w:w w:val="105"/>
        </w:rPr>
        <w:t xml:space="preserve"> </w:t>
      </w:r>
      <w:r>
        <w:rPr>
          <w:w w:val="105"/>
        </w:rPr>
        <w:t>создавать</w:t>
      </w:r>
      <w:r>
        <w:rPr>
          <w:spacing w:val="34"/>
          <w:w w:val="105"/>
        </w:rPr>
        <w:t xml:space="preserve"> </w:t>
      </w:r>
      <w:r>
        <w:rPr>
          <w:w w:val="105"/>
        </w:rPr>
        <w:t>в</w:t>
      </w:r>
      <w:r>
        <w:rPr>
          <w:spacing w:val="37"/>
          <w:w w:val="105"/>
        </w:rPr>
        <w:t xml:space="preserve"> </w:t>
      </w:r>
      <w:r>
        <w:rPr>
          <w:w w:val="105"/>
        </w:rPr>
        <w:t>детских</w:t>
      </w:r>
      <w:r>
        <w:rPr>
          <w:spacing w:val="32"/>
          <w:w w:val="105"/>
        </w:rPr>
        <w:t xml:space="preserve"> </w:t>
      </w:r>
      <w:r>
        <w:rPr>
          <w:w w:val="105"/>
        </w:rPr>
        <w:t>взаимоотношениях</w:t>
      </w:r>
      <w:r>
        <w:rPr>
          <w:spacing w:val="32"/>
          <w:w w:val="105"/>
        </w:rPr>
        <w:t xml:space="preserve"> </w:t>
      </w:r>
      <w:r>
        <w:rPr>
          <w:spacing w:val="-5"/>
          <w:w w:val="105"/>
        </w:rPr>
        <w:t>дух</w:t>
      </w:r>
      <w:r w:rsidR="00F23AF4">
        <w:rPr>
          <w:spacing w:val="-5"/>
          <w:w w:val="105"/>
        </w:rPr>
        <w:t xml:space="preserve"> </w:t>
      </w:r>
      <w:r>
        <w:rPr>
          <w:w w:val="105"/>
        </w:rPr>
        <w:t>доброжелательности, развивать стремление и умение помогать друг другу, оказывать сопротивление</w:t>
      </w:r>
      <w:r>
        <w:rPr>
          <w:spacing w:val="-16"/>
          <w:w w:val="105"/>
        </w:rPr>
        <w:t xml:space="preserve"> </w:t>
      </w:r>
      <w:r>
        <w:rPr>
          <w:w w:val="105"/>
        </w:rPr>
        <w:t>плохим</w:t>
      </w:r>
      <w:r>
        <w:rPr>
          <w:spacing w:val="-13"/>
          <w:w w:val="105"/>
        </w:rPr>
        <w:t xml:space="preserve"> </w:t>
      </w:r>
      <w:r>
        <w:rPr>
          <w:w w:val="105"/>
        </w:rPr>
        <w:t>поступкам,</w:t>
      </w:r>
      <w:r>
        <w:rPr>
          <w:spacing w:val="-14"/>
          <w:w w:val="105"/>
        </w:rPr>
        <w:t xml:space="preserve"> </w:t>
      </w:r>
      <w:r>
        <w:rPr>
          <w:w w:val="105"/>
        </w:rPr>
        <w:t>поведению,</w:t>
      </w:r>
      <w:r>
        <w:rPr>
          <w:spacing w:val="-8"/>
          <w:w w:val="105"/>
        </w:rPr>
        <w:t xml:space="preserve"> </w:t>
      </w:r>
      <w:r>
        <w:rPr>
          <w:w w:val="105"/>
        </w:rPr>
        <w:t>общими</w:t>
      </w:r>
      <w:r>
        <w:rPr>
          <w:spacing w:val="-5"/>
          <w:w w:val="105"/>
        </w:rPr>
        <w:t xml:space="preserve"> </w:t>
      </w:r>
      <w:r>
        <w:rPr>
          <w:w w:val="105"/>
        </w:rPr>
        <w:t>усилиями</w:t>
      </w:r>
      <w:r>
        <w:rPr>
          <w:spacing w:val="-5"/>
          <w:w w:val="105"/>
        </w:rPr>
        <w:t xml:space="preserve"> </w:t>
      </w:r>
      <w:r>
        <w:rPr>
          <w:w w:val="105"/>
        </w:rPr>
        <w:t>достигать</w:t>
      </w:r>
      <w:r>
        <w:rPr>
          <w:spacing w:val="-13"/>
          <w:w w:val="105"/>
        </w:rPr>
        <w:t xml:space="preserve"> </w:t>
      </w:r>
      <w:r>
        <w:rPr>
          <w:w w:val="105"/>
        </w:rPr>
        <w:t>цели.</w:t>
      </w:r>
      <w:r>
        <w:rPr>
          <w:spacing w:val="-14"/>
          <w:w w:val="105"/>
        </w:rPr>
        <w:t xml:space="preserve"> </w:t>
      </w:r>
      <w:r>
        <w:rPr>
          <w:w w:val="105"/>
        </w:rPr>
        <w:t>В</w:t>
      </w:r>
      <w:r>
        <w:rPr>
          <w:spacing w:val="-7"/>
          <w:w w:val="105"/>
        </w:rPr>
        <w:t xml:space="preserve"> </w:t>
      </w:r>
      <w:r>
        <w:rPr>
          <w:w w:val="105"/>
        </w:rPr>
        <w:t>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124B832B" w14:textId="667B54DB" w:rsidR="0006191A" w:rsidRDefault="00B04A97" w:rsidP="00E2122D">
      <w:pPr>
        <w:pStyle w:val="a3"/>
        <w:spacing w:before="5" w:line="288" w:lineRule="auto"/>
        <w:ind w:right="861"/>
      </w:pPr>
      <w:r>
        <w:rPr>
          <w:w w:val="105"/>
        </w:rPr>
        <w:t>Для усовершенствования условий воспитательной деятельности в школе осуществляется тесное сотрудничество с организациями округа: ФСК «</w:t>
      </w:r>
      <w:r w:rsidR="005D34E7">
        <w:rPr>
          <w:w w:val="105"/>
        </w:rPr>
        <w:t>Сывлах</w:t>
      </w:r>
      <w:r>
        <w:rPr>
          <w:w w:val="105"/>
        </w:rPr>
        <w:t>», Детская школа искусств, МБУК «Централизованная библиотечная система», МУЗ «</w:t>
      </w:r>
      <w:r w:rsidR="005D34E7">
        <w:rPr>
          <w:w w:val="105"/>
        </w:rPr>
        <w:t>Моргаушская</w:t>
      </w:r>
      <w:r>
        <w:rPr>
          <w:w w:val="105"/>
        </w:rPr>
        <w:t xml:space="preserve"> ЦРБ». Школа расширяет круг социальных партнеров, занимаясь исследовательской деятельностью и реализуя</w:t>
      </w:r>
      <w:r>
        <w:rPr>
          <w:spacing w:val="-14"/>
          <w:w w:val="105"/>
        </w:rPr>
        <w:t xml:space="preserve"> </w:t>
      </w:r>
      <w:r>
        <w:rPr>
          <w:w w:val="105"/>
        </w:rPr>
        <w:t>программы</w:t>
      </w:r>
      <w:r>
        <w:rPr>
          <w:spacing w:val="-14"/>
          <w:w w:val="105"/>
        </w:rPr>
        <w:t xml:space="preserve"> </w:t>
      </w:r>
      <w:r>
        <w:rPr>
          <w:w w:val="105"/>
        </w:rPr>
        <w:t>дополнительного</w:t>
      </w:r>
      <w:r>
        <w:rPr>
          <w:spacing w:val="-10"/>
          <w:w w:val="105"/>
        </w:rPr>
        <w:t xml:space="preserve"> </w:t>
      </w:r>
      <w:r>
        <w:rPr>
          <w:w w:val="105"/>
        </w:rPr>
        <w:t>образования,</w:t>
      </w:r>
      <w:r>
        <w:rPr>
          <w:spacing w:val="-14"/>
          <w:w w:val="105"/>
        </w:rPr>
        <w:t xml:space="preserve"> </w:t>
      </w:r>
      <w:r>
        <w:rPr>
          <w:w w:val="105"/>
        </w:rPr>
        <w:t>программу</w:t>
      </w:r>
      <w:r>
        <w:rPr>
          <w:spacing w:val="-15"/>
          <w:w w:val="105"/>
        </w:rPr>
        <w:t xml:space="preserve"> </w:t>
      </w:r>
      <w:r>
        <w:rPr>
          <w:w w:val="105"/>
        </w:rPr>
        <w:t>наставничества,</w:t>
      </w:r>
      <w:r>
        <w:rPr>
          <w:spacing w:val="-14"/>
          <w:w w:val="105"/>
        </w:rPr>
        <w:t xml:space="preserve"> </w:t>
      </w:r>
      <w:r>
        <w:rPr>
          <w:w w:val="105"/>
        </w:rPr>
        <w:t>используя опыт</w:t>
      </w:r>
      <w:r>
        <w:rPr>
          <w:spacing w:val="-16"/>
          <w:w w:val="105"/>
        </w:rPr>
        <w:t xml:space="preserve"> </w:t>
      </w:r>
      <w:r>
        <w:rPr>
          <w:w w:val="105"/>
        </w:rPr>
        <w:t>организаций</w:t>
      </w:r>
      <w:r>
        <w:rPr>
          <w:spacing w:val="-15"/>
          <w:w w:val="105"/>
        </w:rPr>
        <w:t xml:space="preserve"> </w:t>
      </w:r>
      <w:r>
        <w:rPr>
          <w:w w:val="105"/>
        </w:rPr>
        <w:t>при</w:t>
      </w:r>
      <w:r>
        <w:rPr>
          <w:spacing w:val="-15"/>
          <w:w w:val="105"/>
        </w:rPr>
        <w:t xml:space="preserve"> </w:t>
      </w:r>
      <w:r>
        <w:rPr>
          <w:w w:val="105"/>
        </w:rPr>
        <w:t>проведении</w:t>
      </w:r>
      <w:r>
        <w:rPr>
          <w:spacing w:val="-15"/>
          <w:w w:val="105"/>
        </w:rPr>
        <w:t xml:space="preserve"> </w:t>
      </w:r>
      <w:r>
        <w:rPr>
          <w:w w:val="105"/>
        </w:rPr>
        <w:t>открытых</w:t>
      </w:r>
      <w:r>
        <w:rPr>
          <w:spacing w:val="-15"/>
          <w:w w:val="105"/>
        </w:rPr>
        <w:t xml:space="preserve"> </w:t>
      </w:r>
      <w:r>
        <w:rPr>
          <w:w w:val="105"/>
        </w:rPr>
        <w:t>уроков,</w:t>
      </w:r>
      <w:r>
        <w:rPr>
          <w:spacing w:val="-15"/>
          <w:w w:val="105"/>
        </w:rPr>
        <w:t xml:space="preserve"> </w:t>
      </w:r>
      <w:r>
        <w:rPr>
          <w:w w:val="105"/>
        </w:rPr>
        <w:t>конференций</w:t>
      </w:r>
      <w:r>
        <w:rPr>
          <w:spacing w:val="-15"/>
          <w:w w:val="105"/>
        </w:rPr>
        <w:t xml:space="preserve"> </w:t>
      </w:r>
      <w:r>
        <w:rPr>
          <w:w w:val="105"/>
        </w:rPr>
        <w:t>и</w:t>
      </w:r>
      <w:r>
        <w:rPr>
          <w:spacing w:val="-15"/>
          <w:w w:val="105"/>
        </w:rPr>
        <w:t xml:space="preserve"> </w:t>
      </w:r>
      <w:r>
        <w:rPr>
          <w:w w:val="105"/>
        </w:rPr>
        <w:t>др.:</w:t>
      </w:r>
      <w:r>
        <w:rPr>
          <w:spacing w:val="-15"/>
          <w:w w:val="105"/>
        </w:rPr>
        <w:t xml:space="preserve"> </w:t>
      </w:r>
      <w:r>
        <w:rPr>
          <w:w w:val="105"/>
        </w:rPr>
        <w:t>ФГБОУ</w:t>
      </w:r>
      <w:r>
        <w:rPr>
          <w:spacing w:val="-15"/>
          <w:w w:val="105"/>
        </w:rPr>
        <w:t xml:space="preserve"> </w:t>
      </w:r>
      <w:r>
        <w:rPr>
          <w:w w:val="105"/>
        </w:rPr>
        <w:t>ВО</w:t>
      </w:r>
      <w:r>
        <w:rPr>
          <w:spacing w:val="-12"/>
          <w:w w:val="105"/>
        </w:rPr>
        <w:t xml:space="preserve"> </w:t>
      </w:r>
      <w:r>
        <w:rPr>
          <w:w w:val="105"/>
        </w:rPr>
        <w:t>«ЧГУ имени</w:t>
      </w:r>
      <w:r>
        <w:rPr>
          <w:spacing w:val="40"/>
          <w:w w:val="105"/>
        </w:rPr>
        <w:t xml:space="preserve"> </w:t>
      </w:r>
      <w:r>
        <w:rPr>
          <w:w w:val="105"/>
        </w:rPr>
        <w:t>И.Н.</w:t>
      </w:r>
      <w:r>
        <w:rPr>
          <w:spacing w:val="40"/>
          <w:w w:val="105"/>
        </w:rPr>
        <w:t xml:space="preserve"> </w:t>
      </w:r>
      <w:r>
        <w:rPr>
          <w:w w:val="105"/>
        </w:rPr>
        <w:t>Ульянова»;</w:t>
      </w:r>
      <w:r>
        <w:rPr>
          <w:spacing w:val="40"/>
          <w:w w:val="105"/>
        </w:rPr>
        <w:t xml:space="preserve"> </w:t>
      </w:r>
      <w:r>
        <w:rPr>
          <w:w w:val="105"/>
        </w:rPr>
        <w:t>БУ</w:t>
      </w:r>
      <w:r>
        <w:rPr>
          <w:spacing w:val="40"/>
          <w:w w:val="105"/>
        </w:rPr>
        <w:t xml:space="preserve"> </w:t>
      </w:r>
      <w:r>
        <w:rPr>
          <w:w w:val="105"/>
        </w:rPr>
        <w:t>ЧР</w:t>
      </w:r>
      <w:r>
        <w:rPr>
          <w:spacing w:val="40"/>
          <w:w w:val="105"/>
        </w:rPr>
        <w:t xml:space="preserve"> </w:t>
      </w:r>
      <w:r>
        <w:rPr>
          <w:w w:val="105"/>
        </w:rPr>
        <w:t>ДПО</w:t>
      </w:r>
      <w:r>
        <w:rPr>
          <w:spacing w:val="40"/>
          <w:w w:val="105"/>
        </w:rPr>
        <w:t xml:space="preserve"> </w:t>
      </w:r>
      <w:r>
        <w:rPr>
          <w:w w:val="105"/>
        </w:rPr>
        <w:t>«ЧРИО»</w:t>
      </w:r>
      <w:r>
        <w:rPr>
          <w:spacing w:val="40"/>
          <w:w w:val="105"/>
        </w:rPr>
        <w:t xml:space="preserve"> </w:t>
      </w:r>
      <w:r>
        <w:rPr>
          <w:w w:val="105"/>
        </w:rPr>
        <w:t>Минобразования</w:t>
      </w:r>
      <w:r>
        <w:rPr>
          <w:spacing w:val="40"/>
          <w:w w:val="105"/>
        </w:rPr>
        <w:t xml:space="preserve"> </w:t>
      </w:r>
      <w:r>
        <w:rPr>
          <w:w w:val="105"/>
        </w:rPr>
        <w:t>Чувашии;</w:t>
      </w:r>
      <w:r>
        <w:rPr>
          <w:spacing w:val="38"/>
          <w:w w:val="105"/>
        </w:rPr>
        <w:t xml:space="preserve"> </w:t>
      </w:r>
      <w:r>
        <w:rPr>
          <w:w w:val="105"/>
        </w:rPr>
        <w:t>БОУ</w:t>
      </w:r>
      <w:r>
        <w:rPr>
          <w:spacing w:val="40"/>
          <w:w w:val="105"/>
        </w:rPr>
        <w:t xml:space="preserve"> </w:t>
      </w:r>
      <w:r>
        <w:rPr>
          <w:w w:val="105"/>
        </w:rPr>
        <w:t>ВО</w:t>
      </w:r>
      <w:r>
        <w:rPr>
          <w:spacing w:val="40"/>
          <w:w w:val="105"/>
        </w:rPr>
        <w:t xml:space="preserve"> </w:t>
      </w:r>
      <w:r>
        <w:rPr>
          <w:w w:val="105"/>
        </w:rPr>
        <w:t>ЧР</w:t>
      </w:r>
      <w:r w:rsidR="00E2122D">
        <w:rPr>
          <w:w w:val="105"/>
        </w:rPr>
        <w:t xml:space="preserve"> </w:t>
      </w:r>
      <w:r>
        <w:rPr>
          <w:w w:val="105"/>
        </w:rPr>
        <w:t>«Чувашский государственный институт культуры и искусств»; Некоммерческая организация</w:t>
      </w:r>
      <w:r>
        <w:rPr>
          <w:spacing w:val="-15"/>
          <w:w w:val="105"/>
        </w:rPr>
        <w:t xml:space="preserve"> </w:t>
      </w:r>
      <w:r>
        <w:rPr>
          <w:w w:val="105"/>
        </w:rPr>
        <w:t>«Фонд</w:t>
      </w:r>
      <w:r>
        <w:rPr>
          <w:spacing w:val="-15"/>
          <w:w w:val="105"/>
        </w:rPr>
        <w:t xml:space="preserve"> </w:t>
      </w:r>
      <w:r>
        <w:rPr>
          <w:w w:val="105"/>
        </w:rPr>
        <w:t>Чувашия»;</w:t>
      </w:r>
      <w:r>
        <w:rPr>
          <w:spacing w:val="-12"/>
          <w:w w:val="105"/>
        </w:rPr>
        <w:t xml:space="preserve"> </w:t>
      </w:r>
      <w:r>
        <w:rPr>
          <w:w w:val="105"/>
        </w:rPr>
        <w:t>Чебоксарский</w:t>
      </w:r>
      <w:r>
        <w:rPr>
          <w:spacing w:val="-14"/>
          <w:w w:val="105"/>
        </w:rPr>
        <w:t xml:space="preserve"> </w:t>
      </w:r>
      <w:r>
        <w:rPr>
          <w:w w:val="105"/>
        </w:rPr>
        <w:t>институт</w:t>
      </w:r>
      <w:r>
        <w:rPr>
          <w:spacing w:val="-13"/>
          <w:w w:val="105"/>
        </w:rPr>
        <w:t xml:space="preserve"> </w:t>
      </w:r>
      <w:r>
        <w:rPr>
          <w:w w:val="105"/>
        </w:rPr>
        <w:t>(филиал)</w:t>
      </w:r>
      <w:r>
        <w:rPr>
          <w:spacing w:val="-1"/>
          <w:w w:val="105"/>
        </w:rPr>
        <w:t xml:space="preserve"> </w:t>
      </w:r>
      <w:r>
        <w:rPr>
          <w:w w:val="105"/>
        </w:rPr>
        <w:t>ФГБОУ</w:t>
      </w:r>
      <w:r>
        <w:rPr>
          <w:spacing w:val="-16"/>
          <w:w w:val="105"/>
        </w:rPr>
        <w:t xml:space="preserve"> </w:t>
      </w:r>
      <w:r>
        <w:rPr>
          <w:w w:val="105"/>
        </w:rPr>
        <w:t>ВО</w:t>
      </w:r>
      <w:r>
        <w:rPr>
          <w:spacing w:val="-9"/>
          <w:w w:val="105"/>
        </w:rPr>
        <w:t xml:space="preserve"> </w:t>
      </w:r>
      <w:r>
        <w:rPr>
          <w:w w:val="105"/>
        </w:rPr>
        <w:t>«Московский политехнический</w:t>
      </w:r>
      <w:r>
        <w:rPr>
          <w:spacing w:val="-5"/>
          <w:w w:val="105"/>
        </w:rPr>
        <w:t xml:space="preserve"> </w:t>
      </w:r>
      <w:r>
        <w:rPr>
          <w:w w:val="105"/>
        </w:rPr>
        <w:t>университет»;</w:t>
      </w:r>
      <w:r>
        <w:rPr>
          <w:spacing w:val="-8"/>
          <w:w w:val="105"/>
        </w:rPr>
        <w:t xml:space="preserve"> </w:t>
      </w:r>
      <w:r>
        <w:rPr>
          <w:w w:val="105"/>
        </w:rPr>
        <w:t>ФГБОУ</w:t>
      </w:r>
      <w:r>
        <w:rPr>
          <w:spacing w:val="-9"/>
          <w:w w:val="105"/>
        </w:rPr>
        <w:t xml:space="preserve"> </w:t>
      </w:r>
      <w:r>
        <w:rPr>
          <w:w w:val="105"/>
        </w:rPr>
        <w:t>ВО</w:t>
      </w:r>
      <w:r>
        <w:rPr>
          <w:spacing w:val="-1"/>
          <w:w w:val="105"/>
        </w:rPr>
        <w:t xml:space="preserve"> </w:t>
      </w:r>
      <w:r>
        <w:rPr>
          <w:w w:val="105"/>
        </w:rPr>
        <w:t>«Ульяновский</w:t>
      </w:r>
      <w:r>
        <w:rPr>
          <w:spacing w:val="-5"/>
          <w:w w:val="105"/>
        </w:rPr>
        <w:t xml:space="preserve"> </w:t>
      </w:r>
      <w:r>
        <w:rPr>
          <w:w w:val="105"/>
        </w:rPr>
        <w:t>государственный</w:t>
      </w:r>
      <w:r>
        <w:rPr>
          <w:spacing w:val="-5"/>
          <w:w w:val="105"/>
        </w:rPr>
        <w:t xml:space="preserve"> </w:t>
      </w:r>
      <w:r>
        <w:rPr>
          <w:w w:val="105"/>
        </w:rPr>
        <w:t>технический университет»;</w:t>
      </w:r>
      <w:r>
        <w:rPr>
          <w:spacing w:val="-9"/>
          <w:w w:val="105"/>
        </w:rPr>
        <w:t xml:space="preserve"> </w:t>
      </w:r>
      <w:r>
        <w:rPr>
          <w:w w:val="105"/>
        </w:rPr>
        <w:t>ГАУ</w:t>
      </w:r>
      <w:r>
        <w:rPr>
          <w:spacing w:val="-4"/>
          <w:w w:val="105"/>
        </w:rPr>
        <w:t xml:space="preserve"> </w:t>
      </w:r>
      <w:r>
        <w:rPr>
          <w:w w:val="105"/>
        </w:rPr>
        <w:t>ЧР</w:t>
      </w:r>
      <w:r>
        <w:rPr>
          <w:spacing w:val="-4"/>
          <w:w w:val="105"/>
        </w:rPr>
        <w:t xml:space="preserve"> </w:t>
      </w:r>
      <w:r>
        <w:rPr>
          <w:w w:val="105"/>
        </w:rPr>
        <w:t>«Центр</w:t>
      </w:r>
      <w:r>
        <w:rPr>
          <w:spacing w:val="-11"/>
          <w:w w:val="105"/>
        </w:rPr>
        <w:t xml:space="preserve"> </w:t>
      </w:r>
      <w:r>
        <w:rPr>
          <w:w w:val="105"/>
        </w:rPr>
        <w:t>военно-патриотического</w:t>
      </w:r>
      <w:r>
        <w:rPr>
          <w:spacing w:val="-11"/>
          <w:w w:val="105"/>
        </w:rPr>
        <w:t xml:space="preserve"> </w:t>
      </w:r>
      <w:r>
        <w:rPr>
          <w:w w:val="105"/>
        </w:rPr>
        <w:t>воспитания</w:t>
      </w:r>
      <w:r>
        <w:rPr>
          <w:spacing w:val="-9"/>
          <w:w w:val="105"/>
        </w:rPr>
        <w:t xml:space="preserve"> </w:t>
      </w:r>
      <w:r>
        <w:rPr>
          <w:w w:val="105"/>
        </w:rPr>
        <w:t>и</w:t>
      </w:r>
      <w:r>
        <w:rPr>
          <w:spacing w:val="-6"/>
          <w:w w:val="105"/>
        </w:rPr>
        <w:t xml:space="preserve"> </w:t>
      </w:r>
      <w:r>
        <w:rPr>
          <w:w w:val="105"/>
        </w:rPr>
        <w:t>подготовки</w:t>
      </w:r>
      <w:r>
        <w:rPr>
          <w:spacing w:val="-6"/>
          <w:w w:val="105"/>
        </w:rPr>
        <w:t xml:space="preserve"> </w:t>
      </w:r>
      <w:r>
        <w:rPr>
          <w:w w:val="105"/>
        </w:rPr>
        <w:t>граждан к военной службе «Юнитекс» Министерства образования и молодежной политики ЧР; Ульяновский физико-технический университет.</w:t>
      </w:r>
    </w:p>
    <w:p w14:paraId="75F3C29D" w14:textId="77777777" w:rsidR="0006191A" w:rsidRDefault="00B04A97">
      <w:pPr>
        <w:pStyle w:val="a3"/>
        <w:spacing w:line="288" w:lineRule="auto"/>
        <w:ind w:right="867"/>
      </w:pPr>
      <w:r>
        <w:t xml:space="preserve">Проблемные зоны, дефициты, препятствия достижению эффективных результатов в </w:t>
      </w:r>
      <w:r>
        <w:rPr>
          <w:w w:val="105"/>
        </w:rPr>
        <w:t>воспитательной деятельности:</w:t>
      </w:r>
    </w:p>
    <w:p w14:paraId="237DF181" w14:textId="77777777" w:rsidR="0006191A" w:rsidRDefault="00B04A97">
      <w:pPr>
        <w:pStyle w:val="a3"/>
        <w:spacing w:line="288" w:lineRule="auto"/>
        <w:ind w:right="853"/>
      </w:pPr>
      <w:r>
        <w:rPr>
          <w:w w:val="105"/>
        </w:rP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w:t>
      </w:r>
      <w:r>
        <w:rPr>
          <w:spacing w:val="-2"/>
          <w:w w:val="105"/>
        </w:rPr>
        <w:t>проблем.</w:t>
      </w:r>
    </w:p>
    <w:p w14:paraId="31A6AE11" w14:textId="77777777" w:rsidR="0006191A" w:rsidRDefault="00B04A97">
      <w:pPr>
        <w:pStyle w:val="a3"/>
        <w:spacing w:line="290" w:lineRule="auto"/>
        <w:ind w:right="859"/>
      </w:pPr>
      <w:r>
        <w:rPr>
          <w:w w:val="105"/>
        </w:rPr>
        <w:t>Трудоустройство</w:t>
      </w:r>
      <w:r>
        <w:rPr>
          <w:spacing w:val="-13"/>
          <w:w w:val="105"/>
        </w:rPr>
        <w:t xml:space="preserve"> </w:t>
      </w:r>
      <w:r>
        <w:rPr>
          <w:w w:val="105"/>
        </w:rPr>
        <w:t>родителей</w:t>
      </w:r>
      <w:r>
        <w:rPr>
          <w:spacing w:val="-14"/>
          <w:w w:val="105"/>
        </w:rPr>
        <w:t xml:space="preserve"> </w:t>
      </w:r>
      <w:r>
        <w:rPr>
          <w:w w:val="105"/>
        </w:rPr>
        <w:t>за</w:t>
      </w:r>
      <w:r>
        <w:rPr>
          <w:spacing w:val="-15"/>
          <w:w w:val="105"/>
        </w:rPr>
        <w:t xml:space="preserve"> </w:t>
      </w:r>
      <w:r>
        <w:rPr>
          <w:w w:val="105"/>
        </w:rPr>
        <w:t>пределами</w:t>
      </w:r>
      <w:r>
        <w:rPr>
          <w:spacing w:val="-14"/>
          <w:w w:val="105"/>
        </w:rPr>
        <w:t xml:space="preserve"> </w:t>
      </w:r>
      <w:r>
        <w:rPr>
          <w:w w:val="105"/>
        </w:rPr>
        <w:t>муниципалитета</w:t>
      </w:r>
      <w:r>
        <w:rPr>
          <w:spacing w:val="-14"/>
          <w:w w:val="105"/>
        </w:rPr>
        <w:t xml:space="preserve"> </w:t>
      </w:r>
      <w:r>
        <w:rPr>
          <w:w w:val="105"/>
        </w:rPr>
        <w:t>и</w:t>
      </w:r>
      <w:r>
        <w:rPr>
          <w:spacing w:val="-14"/>
          <w:w w:val="105"/>
        </w:rPr>
        <w:t xml:space="preserve"> </w:t>
      </w:r>
      <w:r>
        <w:rPr>
          <w:w w:val="105"/>
        </w:rPr>
        <w:t>региона</w:t>
      </w:r>
      <w:r>
        <w:rPr>
          <w:spacing w:val="-14"/>
          <w:w w:val="105"/>
        </w:rPr>
        <w:t xml:space="preserve"> </w:t>
      </w:r>
      <w:r>
        <w:rPr>
          <w:w w:val="105"/>
        </w:rPr>
        <w:t>из-за</w:t>
      </w:r>
      <w:r>
        <w:rPr>
          <w:spacing w:val="-15"/>
          <w:w w:val="105"/>
        </w:rPr>
        <w:t xml:space="preserve"> </w:t>
      </w:r>
      <w:r>
        <w:rPr>
          <w:w w:val="105"/>
        </w:rPr>
        <w:t>нехватки рабочих мест влияет на успеваемость и воспитание детей, которые чаще остаются на попечении матери, бабушек и дедушек.</w:t>
      </w:r>
    </w:p>
    <w:p w14:paraId="62709199" w14:textId="77777777" w:rsidR="0006191A" w:rsidRDefault="00B04A97">
      <w:pPr>
        <w:pStyle w:val="a3"/>
        <w:spacing w:line="263" w:lineRule="exact"/>
        <w:ind w:left="986" w:firstLine="0"/>
      </w:pPr>
      <w:r>
        <w:t>Пути</w:t>
      </w:r>
      <w:r>
        <w:rPr>
          <w:spacing w:val="43"/>
        </w:rPr>
        <w:t xml:space="preserve"> </w:t>
      </w:r>
      <w:r>
        <w:t>решения</w:t>
      </w:r>
      <w:r>
        <w:rPr>
          <w:spacing w:val="37"/>
        </w:rPr>
        <w:t xml:space="preserve"> </w:t>
      </w:r>
      <w:r>
        <w:t>вышеуказанных</w:t>
      </w:r>
      <w:r>
        <w:rPr>
          <w:spacing w:val="23"/>
        </w:rPr>
        <w:t xml:space="preserve"> </w:t>
      </w:r>
      <w:r>
        <w:rPr>
          <w:spacing w:val="-2"/>
        </w:rPr>
        <w:t>проблем:</w:t>
      </w:r>
    </w:p>
    <w:p w14:paraId="138E891B" w14:textId="77777777" w:rsidR="0006191A" w:rsidRDefault="00B04A97">
      <w:pPr>
        <w:pStyle w:val="a3"/>
        <w:spacing w:before="48" w:line="288" w:lineRule="auto"/>
        <w:ind w:right="870"/>
      </w:pPr>
      <w:r>
        <w:rPr>
          <w:w w:val="105"/>
        </w:rPr>
        <w:t>Привлечение родительской общественности к планированию, организации, проведению воспитательных событий и воспитательных дел, а также</w:t>
      </w:r>
      <w:r>
        <w:rPr>
          <w:spacing w:val="-1"/>
          <w:w w:val="105"/>
        </w:rPr>
        <w:t xml:space="preserve"> </w:t>
      </w:r>
      <w:r>
        <w:rPr>
          <w:w w:val="105"/>
        </w:rPr>
        <w:t>их анализу.</w:t>
      </w:r>
    </w:p>
    <w:p w14:paraId="5E2E8136" w14:textId="77777777" w:rsidR="0006191A" w:rsidRDefault="00B04A97">
      <w:pPr>
        <w:pStyle w:val="a3"/>
        <w:spacing w:line="264" w:lineRule="exact"/>
        <w:ind w:left="986" w:firstLine="0"/>
      </w:pPr>
      <w:r>
        <w:lastRenderedPageBreak/>
        <w:t>Поощрение</w:t>
      </w:r>
      <w:r>
        <w:rPr>
          <w:spacing w:val="30"/>
        </w:rPr>
        <w:t xml:space="preserve"> </w:t>
      </w:r>
      <w:r>
        <w:t>деятельности</w:t>
      </w:r>
      <w:r>
        <w:rPr>
          <w:spacing w:val="53"/>
        </w:rPr>
        <w:t xml:space="preserve"> </w:t>
      </w:r>
      <w:r>
        <w:t>активных</w:t>
      </w:r>
      <w:r>
        <w:rPr>
          <w:spacing w:val="43"/>
        </w:rPr>
        <w:t xml:space="preserve"> </w:t>
      </w:r>
      <w:r>
        <w:rPr>
          <w:spacing w:val="-2"/>
        </w:rPr>
        <w:t>родителей.</w:t>
      </w:r>
    </w:p>
    <w:p w14:paraId="391FDB7F" w14:textId="77777777" w:rsidR="0006191A" w:rsidRDefault="00B04A97">
      <w:pPr>
        <w:pStyle w:val="a3"/>
        <w:spacing w:before="52" w:line="288" w:lineRule="auto"/>
        <w:ind w:right="866"/>
      </w:pPr>
      <w:r>
        <w:rPr>
          <w:w w:val="105"/>
        </w:rPr>
        <w:t>Внедрение нестандартных форм организации родительских собраний и индивидуальных встреч с родителями.</w:t>
      </w:r>
    </w:p>
    <w:p w14:paraId="163459AD" w14:textId="74C1B85C" w:rsidR="0006191A" w:rsidRDefault="00B04A97">
      <w:pPr>
        <w:pStyle w:val="a3"/>
        <w:spacing w:line="264" w:lineRule="exact"/>
        <w:ind w:left="986" w:firstLine="0"/>
      </w:pPr>
      <w:r>
        <w:t>Нормы</w:t>
      </w:r>
      <w:r>
        <w:rPr>
          <w:spacing w:val="34"/>
        </w:rPr>
        <w:t xml:space="preserve"> </w:t>
      </w:r>
      <w:r>
        <w:t>этикета</w:t>
      </w:r>
      <w:r>
        <w:rPr>
          <w:spacing w:val="41"/>
        </w:rPr>
        <w:t xml:space="preserve"> </w:t>
      </w:r>
      <w:r>
        <w:t>обучающихся</w:t>
      </w:r>
      <w:r>
        <w:rPr>
          <w:spacing w:val="35"/>
        </w:rPr>
        <w:t xml:space="preserve"> </w:t>
      </w:r>
      <w:r>
        <w:t>МБОУ</w:t>
      </w:r>
      <w:r>
        <w:rPr>
          <w:spacing w:val="33"/>
        </w:rPr>
        <w:t xml:space="preserve"> </w:t>
      </w:r>
      <w:r>
        <w:t>«</w:t>
      </w:r>
      <w:r w:rsidR="005D34E7">
        <w:t>Моргаушская СОШ»</w:t>
      </w:r>
    </w:p>
    <w:p w14:paraId="716100B6" w14:textId="77777777" w:rsidR="0006191A" w:rsidRDefault="00B04A97">
      <w:pPr>
        <w:pStyle w:val="a3"/>
        <w:spacing w:before="52" w:line="288" w:lineRule="auto"/>
        <w:ind w:right="857"/>
      </w:pPr>
      <w:r>
        <w:rPr>
          <w:w w:val="105"/>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31652F2B" w14:textId="77777777" w:rsidR="0006191A" w:rsidRDefault="00B04A97">
      <w:pPr>
        <w:pStyle w:val="a3"/>
        <w:spacing w:before="6"/>
        <w:ind w:left="986" w:firstLine="0"/>
      </w:pPr>
      <w:r>
        <w:t>Всегда</w:t>
      </w:r>
      <w:r>
        <w:rPr>
          <w:spacing w:val="29"/>
        </w:rPr>
        <w:t xml:space="preserve"> </w:t>
      </w:r>
      <w:r>
        <w:t>приветствуй</w:t>
      </w:r>
      <w:r>
        <w:rPr>
          <w:spacing w:val="40"/>
        </w:rPr>
        <w:t xml:space="preserve"> </w:t>
      </w:r>
      <w:r>
        <w:t>учителя,</w:t>
      </w:r>
      <w:r>
        <w:rPr>
          <w:spacing w:val="34"/>
        </w:rPr>
        <w:t xml:space="preserve"> </w:t>
      </w:r>
      <w:r>
        <w:t>одноклассников,</w:t>
      </w:r>
      <w:r>
        <w:rPr>
          <w:spacing w:val="24"/>
        </w:rPr>
        <w:t xml:space="preserve"> </w:t>
      </w:r>
      <w:r>
        <w:t>друзей</w:t>
      </w:r>
      <w:r>
        <w:rPr>
          <w:spacing w:val="30"/>
        </w:rPr>
        <w:t xml:space="preserve"> </w:t>
      </w:r>
      <w:r>
        <w:t>и</w:t>
      </w:r>
      <w:r>
        <w:rPr>
          <w:spacing w:val="40"/>
        </w:rPr>
        <w:t xml:space="preserve"> </w:t>
      </w:r>
      <w:r>
        <w:t>работников</w:t>
      </w:r>
      <w:r>
        <w:rPr>
          <w:spacing w:val="40"/>
        </w:rPr>
        <w:t xml:space="preserve"> </w:t>
      </w:r>
      <w:r>
        <w:rPr>
          <w:spacing w:val="-2"/>
        </w:rPr>
        <w:t>школы.</w:t>
      </w:r>
    </w:p>
    <w:p w14:paraId="11CF5193" w14:textId="77777777" w:rsidR="0006191A" w:rsidRDefault="00B04A97">
      <w:pPr>
        <w:pStyle w:val="a3"/>
        <w:spacing w:before="53" w:line="288" w:lineRule="auto"/>
        <w:jc w:val="left"/>
      </w:pPr>
      <w:r>
        <w:rPr>
          <w:w w:val="105"/>
        </w:rPr>
        <w:t>Следи</w:t>
      </w:r>
      <w:r>
        <w:rPr>
          <w:spacing w:val="22"/>
          <w:w w:val="105"/>
        </w:rPr>
        <w:t xml:space="preserve"> </w:t>
      </w:r>
      <w:r>
        <w:rPr>
          <w:w w:val="105"/>
        </w:rPr>
        <w:t>за</w:t>
      </w:r>
      <w:r>
        <w:rPr>
          <w:spacing w:val="22"/>
          <w:w w:val="105"/>
        </w:rPr>
        <w:t xml:space="preserve"> </w:t>
      </w:r>
      <w:r>
        <w:rPr>
          <w:w w:val="105"/>
        </w:rPr>
        <w:t>внешним видом:</w:t>
      </w:r>
      <w:r>
        <w:rPr>
          <w:spacing w:val="26"/>
          <w:w w:val="105"/>
        </w:rPr>
        <w:t xml:space="preserve"> </w:t>
      </w:r>
      <w:r>
        <w:rPr>
          <w:w w:val="105"/>
        </w:rPr>
        <w:t>твоя</w:t>
      </w:r>
      <w:r>
        <w:rPr>
          <w:spacing w:val="26"/>
          <w:w w:val="105"/>
        </w:rPr>
        <w:t xml:space="preserve"> </w:t>
      </w:r>
      <w:r>
        <w:rPr>
          <w:w w:val="105"/>
        </w:rPr>
        <w:t>одежда</w:t>
      </w:r>
      <w:r>
        <w:rPr>
          <w:spacing w:val="22"/>
          <w:w w:val="105"/>
        </w:rPr>
        <w:t xml:space="preserve"> </w:t>
      </w:r>
      <w:r>
        <w:rPr>
          <w:w w:val="105"/>
        </w:rPr>
        <w:t>должна</w:t>
      </w:r>
      <w:r>
        <w:rPr>
          <w:spacing w:val="22"/>
          <w:w w:val="105"/>
        </w:rPr>
        <w:t xml:space="preserve"> </w:t>
      </w:r>
      <w:r>
        <w:rPr>
          <w:w w:val="105"/>
        </w:rPr>
        <w:t>быть чистой</w:t>
      </w:r>
      <w:r>
        <w:rPr>
          <w:spacing w:val="22"/>
          <w:w w:val="105"/>
        </w:rPr>
        <w:t xml:space="preserve"> </w:t>
      </w:r>
      <w:r>
        <w:rPr>
          <w:w w:val="105"/>
        </w:rPr>
        <w:t>и</w:t>
      </w:r>
      <w:r>
        <w:rPr>
          <w:spacing w:val="22"/>
          <w:w w:val="105"/>
        </w:rPr>
        <w:t xml:space="preserve"> </w:t>
      </w:r>
      <w:r>
        <w:rPr>
          <w:w w:val="105"/>
        </w:rPr>
        <w:t xml:space="preserve">удобной, прическа </w:t>
      </w:r>
      <w:r>
        <w:rPr>
          <w:spacing w:val="-2"/>
          <w:w w:val="105"/>
        </w:rPr>
        <w:t>опрятной.</w:t>
      </w:r>
    </w:p>
    <w:p w14:paraId="59793CC8" w14:textId="77777777" w:rsidR="0006191A" w:rsidRDefault="00B04A97">
      <w:pPr>
        <w:pStyle w:val="a3"/>
        <w:spacing w:line="288" w:lineRule="auto"/>
        <w:jc w:val="left"/>
      </w:pPr>
      <w:r>
        <w:rPr>
          <w:w w:val="105"/>
        </w:rPr>
        <w:t>Имей</w:t>
      </w:r>
      <w:r>
        <w:rPr>
          <w:spacing w:val="-16"/>
          <w:w w:val="105"/>
        </w:rPr>
        <w:t xml:space="preserve"> </w:t>
      </w:r>
      <w:r>
        <w:rPr>
          <w:w w:val="105"/>
        </w:rPr>
        <w:t>при</w:t>
      </w:r>
      <w:r>
        <w:rPr>
          <w:spacing w:val="-15"/>
          <w:w w:val="105"/>
        </w:rPr>
        <w:t xml:space="preserve"> </w:t>
      </w:r>
      <w:r>
        <w:rPr>
          <w:w w:val="105"/>
        </w:rPr>
        <w:t>себе</w:t>
      </w:r>
      <w:r>
        <w:rPr>
          <w:spacing w:val="-15"/>
          <w:w w:val="105"/>
        </w:rPr>
        <w:t xml:space="preserve"> </w:t>
      </w:r>
      <w:r>
        <w:rPr>
          <w:w w:val="105"/>
        </w:rPr>
        <w:t>сменную</w:t>
      </w:r>
      <w:r>
        <w:rPr>
          <w:spacing w:val="-15"/>
          <w:w w:val="105"/>
        </w:rPr>
        <w:t xml:space="preserve"> </w:t>
      </w:r>
      <w:r>
        <w:rPr>
          <w:w w:val="105"/>
        </w:rPr>
        <w:t>обувь.</w:t>
      </w:r>
      <w:r>
        <w:rPr>
          <w:spacing w:val="-15"/>
          <w:w w:val="105"/>
        </w:rPr>
        <w:t xml:space="preserve"> </w:t>
      </w:r>
      <w:r>
        <w:rPr>
          <w:w w:val="105"/>
        </w:rPr>
        <w:t>Верхнюю</w:t>
      </w:r>
      <w:r>
        <w:rPr>
          <w:spacing w:val="-15"/>
          <w:w w:val="105"/>
        </w:rPr>
        <w:t xml:space="preserve"> </w:t>
      </w:r>
      <w:r>
        <w:rPr>
          <w:w w:val="105"/>
        </w:rPr>
        <w:t>одежду</w:t>
      </w:r>
      <w:r>
        <w:rPr>
          <w:spacing w:val="-15"/>
          <w:w w:val="105"/>
        </w:rPr>
        <w:t xml:space="preserve"> </w:t>
      </w:r>
      <w:r>
        <w:rPr>
          <w:w w:val="105"/>
        </w:rPr>
        <w:t>оставляй</w:t>
      </w:r>
      <w:r>
        <w:rPr>
          <w:spacing w:val="-15"/>
          <w:w w:val="105"/>
        </w:rPr>
        <w:t xml:space="preserve"> </w:t>
      </w:r>
      <w:r>
        <w:rPr>
          <w:w w:val="105"/>
        </w:rPr>
        <w:t>в</w:t>
      </w:r>
      <w:r>
        <w:rPr>
          <w:spacing w:val="-15"/>
          <w:w w:val="105"/>
        </w:rPr>
        <w:t xml:space="preserve"> </w:t>
      </w:r>
      <w:r>
        <w:rPr>
          <w:w w:val="105"/>
        </w:rPr>
        <w:t>раздевалке,</w:t>
      </w:r>
      <w:r>
        <w:rPr>
          <w:spacing w:val="-15"/>
          <w:w w:val="105"/>
        </w:rPr>
        <w:t xml:space="preserve"> </w:t>
      </w:r>
      <w:r>
        <w:rPr>
          <w:w w:val="105"/>
        </w:rPr>
        <w:t>повесь</w:t>
      </w:r>
      <w:r>
        <w:rPr>
          <w:spacing w:val="-16"/>
          <w:w w:val="105"/>
        </w:rPr>
        <w:t xml:space="preserve"> </w:t>
      </w:r>
      <w:r>
        <w:rPr>
          <w:w w:val="105"/>
        </w:rPr>
        <w:t>ее</w:t>
      </w:r>
      <w:r>
        <w:rPr>
          <w:spacing w:val="-15"/>
          <w:w w:val="105"/>
        </w:rPr>
        <w:t xml:space="preserve"> </w:t>
      </w:r>
      <w:r>
        <w:rPr>
          <w:w w:val="105"/>
        </w:rPr>
        <w:t>на вешалку. Уличную обувь поставь аккуратно рядом с вешалкой.</w:t>
      </w:r>
    </w:p>
    <w:p w14:paraId="1B1DB055" w14:textId="77777777" w:rsidR="0006191A" w:rsidRDefault="00B04A97">
      <w:pPr>
        <w:pStyle w:val="a3"/>
        <w:spacing w:line="288" w:lineRule="auto"/>
        <w:jc w:val="left"/>
      </w:pPr>
      <w:r>
        <w:rPr>
          <w:w w:val="105"/>
        </w:rPr>
        <w:t>Все</w:t>
      </w:r>
      <w:r>
        <w:rPr>
          <w:spacing w:val="-16"/>
          <w:w w:val="105"/>
        </w:rPr>
        <w:t xml:space="preserve"> </w:t>
      </w:r>
      <w:r>
        <w:rPr>
          <w:w w:val="105"/>
        </w:rPr>
        <w:t>необходимое</w:t>
      </w:r>
      <w:r>
        <w:rPr>
          <w:spacing w:val="-15"/>
          <w:w w:val="105"/>
        </w:rPr>
        <w:t xml:space="preserve"> </w:t>
      </w:r>
      <w:r>
        <w:rPr>
          <w:w w:val="105"/>
        </w:rPr>
        <w:t>для</w:t>
      </w:r>
      <w:r>
        <w:rPr>
          <w:spacing w:val="-15"/>
          <w:w w:val="105"/>
        </w:rPr>
        <w:t xml:space="preserve"> </w:t>
      </w:r>
      <w:r>
        <w:rPr>
          <w:w w:val="105"/>
        </w:rPr>
        <w:t>занятий</w:t>
      </w:r>
      <w:r>
        <w:rPr>
          <w:spacing w:val="-14"/>
          <w:w w:val="105"/>
        </w:rPr>
        <w:t xml:space="preserve"> </w:t>
      </w:r>
      <w:r>
        <w:rPr>
          <w:w w:val="105"/>
        </w:rPr>
        <w:t>приготовь</w:t>
      </w:r>
      <w:r>
        <w:rPr>
          <w:spacing w:val="-14"/>
          <w:w w:val="105"/>
        </w:rPr>
        <w:t xml:space="preserve"> </w:t>
      </w:r>
      <w:r>
        <w:rPr>
          <w:w w:val="105"/>
        </w:rPr>
        <w:t>заранее</w:t>
      </w:r>
      <w:r>
        <w:rPr>
          <w:spacing w:val="-10"/>
          <w:w w:val="105"/>
        </w:rPr>
        <w:t xml:space="preserve"> </w:t>
      </w:r>
      <w:r>
        <w:rPr>
          <w:w w:val="105"/>
        </w:rPr>
        <w:t>–</w:t>
      </w:r>
      <w:r>
        <w:rPr>
          <w:spacing w:val="-10"/>
          <w:w w:val="105"/>
        </w:rPr>
        <w:t xml:space="preserve"> </w:t>
      </w:r>
      <w:r>
        <w:rPr>
          <w:w w:val="105"/>
        </w:rPr>
        <w:t>тетради,</w:t>
      </w:r>
      <w:r>
        <w:rPr>
          <w:spacing w:val="-9"/>
          <w:w w:val="105"/>
        </w:rPr>
        <w:t xml:space="preserve"> </w:t>
      </w:r>
      <w:r>
        <w:rPr>
          <w:w w:val="105"/>
        </w:rPr>
        <w:t>учебники,</w:t>
      </w:r>
      <w:r>
        <w:rPr>
          <w:spacing w:val="-15"/>
          <w:w w:val="105"/>
        </w:rPr>
        <w:t xml:space="preserve"> </w:t>
      </w:r>
      <w:r>
        <w:rPr>
          <w:w w:val="105"/>
        </w:rPr>
        <w:t>письменные</w:t>
      </w:r>
      <w:r>
        <w:rPr>
          <w:spacing w:val="-16"/>
          <w:w w:val="105"/>
        </w:rPr>
        <w:t xml:space="preserve"> </w:t>
      </w:r>
      <w:r>
        <w:rPr>
          <w:w w:val="105"/>
        </w:rPr>
        <w:t>и чертежные принадлежности.</w:t>
      </w:r>
    </w:p>
    <w:p w14:paraId="3F513391" w14:textId="77777777" w:rsidR="0006191A" w:rsidRDefault="00B04A97">
      <w:pPr>
        <w:pStyle w:val="a3"/>
        <w:spacing w:before="71"/>
        <w:ind w:left="986" w:firstLine="0"/>
        <w:jc w:val="left"/>
      </w:pPr>
      <w:r>
        <w:rPr>
          <w:w w:val="105"/>
        </w:rPr>
        <w:t>Держи</w:t>
      </w:r>
      <w:r>
        <w:rPr>
          <w:spacing w:val="-4"/>
          <w:w w:val="105"/>
        </w:rPr>
        <w:t xml:space="preserve"> </w:t>
      </w:r>
      <w:r>
        <w:rPr>
          <w:w w:val="105"/>
        </w:rPr>
        <w:t>рабочее</w:t>
      </w:r>
      <w:r>
        <w:rPr>
          <w:spacing w:val="-15"/>
          <w:w w:val="105"/>
        </w:rPr>
        <w:t xml:space="preserve"> </w:t>
      </w:r>
      <w:r>
        <w:rPr>
          <w:w w:val="105"/>
        </w:rPr>
        <w:t>место</w:t>
      </w:r>
      <w:r>
        <w:rPr>
          <w:spacing w:val="-15"/>
          <w:w w:val="105"/>
        </w:rPr>
        <w:t xml:space="preserve"> </w:t>
      </w:r>
      <w:r>
        <w:rPr>
          <w:w w:val="105"/>
        </w:rPr>
        <w:t>в</w:t>
      </w:r>
      <w:r>
        <w:rPr>
          <w:spacing w:val="-9"/>
          <w:w w:val="105"/>
        </w:rPr>
        <w:t xml:space="preserve"> </w:t>
      </w:r>
      <w:r>
        <w:rPr>
          <w:w w:val="105"/>
        </w:rPr>
        <w:t>порядке,</w:t>
      </w:r>
      <w:r>
        <w:rPr>
          <w:spacing w:val="-7"/>
          <w:w w:val="105"/>
        </w:rPr>
        <w:t xml:space="preserve"> </w:t>
      </w:r>
      <w:r>
        <w:rPr>
          <w:w w:val="105"/>
        </w:rPr>
        <w:t>следи</w:t>
      </w:r>
      <w:r>
        <w:rPr>
          <w:spacing w:val="-10"/>
          <w:w w:val="105"/>
        </w:rPr>
        <w:t xml:space="preserve"> </w:t>
      </w:r>
      <w:r>
        <w:rPr>
          <w:w w:val="105"/>
        </w:rPr>
        <w:t>за</w:t>
      </w:r>
      <w:r>
        <w:rPr>
          <w:spacing w:val="-10"/>
          <w:w w:val="105"/>
        </w:rPr>
        <w:t xml:space="preserve"> </w:t>
      </w:r>
      <w:r>
        <w:rPr>
          <w:w w:val="105"/>
        </w:rPr>
        <w:t>чистотой</w:t>
      </w:r>
      <w:r>
        <w:rPr>
          <w:spacing w:val="-9"/>
          <w:w w:val="105"/>
        </w:rPr>
        <w:t xml:space="preserve"> </w:t>
      </w:r>
      <w:r>
        <w:rPr>
          <w:spacing w:val="-2"/>
          <w:w w:val="105"/>
        </w:rPr>
        <w:t>парты.</w:t>
      </w:r>
    </w:p>
    <w:p w14:paraId="29341C57" w14:textId="77777777" w:rsidR="0006191A" w:rsidRDefault="00B04A97">
      <w:pPr>
        <w:pStyle w:val="a3"/>
        <w:spacing w:before="60" w:line="288" w:lineRule="auto"/>
        <w:ind w:right="855"/>
        <w:jc w:val="left"/>
      </w:pPr>
      <w:r>
        <w:rPr>
          <w:w w:val="105"/>
        </w:rPr>
        <w:t>На уроке веди</w:t>
      </w:r>
      <w:r>
        <w:rPr>
          <w:spacing w:val="27"/>
          <w:w w:val="105"/>
        </w:rPr>
        <w:t xml:space="preserve"> </w:t>
      </w:r>
      <w:r>
        <w:rPr>
          <w:w w:val="105"/>
        </w:rPr>
        <w:t>себя тихо, не разговаривай, не ходи по классу без</w:t>
      </w:r>
      <w:r>
        <w:rPr>
          <w:spacing w:val="25"/>
          <w:w w:val="105"/>
        </w:rPr>
        <w:t xml:space="preserve"> </w:t>
      </w:r>
      <w:r>
        <w:rPr>
          <w:w w:val="105"/>
        </w:rPr>
        <w:t>разрешения. Во</w:t>
      </w:r>
      <w:r>
        <w:rPr>
          <w:spacing w:val="40"/>
          <w:w w:val="105"/>
        </w:rPr>
        <w:t xml:space="preserve"> </w:t>
      </w:r>
      <w:r>
        <w:rPr>
          <w:w w:val="105"/>
        </w:rPr>
        <w:t>время урока отключи звук на мобильном телефоне</w:t>
      </w:r>
      <w:r>
        <w:rPr>
          <w:spacing w:val="-2"/>
          <w:w w:val="105"/>
        </w:rPr>
        <w:t xml:space="preserve"> </w:t>
      </w:r>
      <w:r>
        <w:rPr>
          <w:w w:val="105"/>
        </w:rPr>
        <w:t>и не доставай его.</w:t>
      </w:r>
    </w:p>
    <w:p w14:paraId="4F300734" w14:textId="77777777" w:rsidR="0006191A" w:rsidRDefault="00B04A97">
      <w:pPr>
        <w:pStyle w:val="a3"/>
        <w:spacing w:line="263" w:lineRule="exact"/>
        <w:ind w:left="986" w:firstLine="0"/>
        <w:jc w:val="left"/>
      </w:pPr>
      <w:r>
        <w:rPr>
          <w:w w:val="105"/>
        </w:rPr>
        <w:t>Если</w:t>
      </w:r>
      <w:r>
        <w:rPr>
          <w:spacing w:val="-7"/>
          <w:w w:val="105"/>
        </w:rPr>
        <w:t xml:space="preserve"> </w:t>
      </w:r>
      <w:r>
        <w:rPr>
          <w:w w:val="105"/>
        </w:rPr>
        <w:t>в</w:t>
      </w:r>
      <w:r>
        <w:rPr>
          <w:spacing w:val="-7"/>
          <w:w w:val="105"/>
        </w:rPr>
        <w:t xml:space="preserve"> </w:t>
      </w:r>
      <w:r>
        <w:rPr>
          <w:w w:val="105"/>
        </w:rPr>
        <w:t>класс</w:t>
      </w:r>
      <w:r>
        <w:rPr>
          <w:spacing w:val="-7"/>
          <w:w w:val="105"/>
        </w:rPr>
        <w:t xml:space="preserve"> </w:t>
      </w:r>
      <w:r>
        <w:rPr>
          <w:w w:val="105"/>
        </w:rPr>
        <w:t>вошел</w:t>
      </w:r>
      <w:r>
        <w:rPr>
          <w:spacing w:val="-13"/>
          <w:w w:val="105"/>
        </w:rPr>
        <w:t xml:space="preserve"> </w:t>
      </w:r>
      <w:r>
        <w:rPr>
          <w:w w:val="105"/>
        </w:rPr>
        <w:t>педагог</w:t>
      </w:r>
      <w:r>
        <w:rPr>
          <w:spacing w:val="-1"/>
          <w:w w:val="105"/>
        </w:rPr>
        <w:t xml:space="preserve"> </w:t>
      </w:r>
      <w:r>
        <w:rPr>
          <w:w w:val="105"/>
        </w:rPr>
        <w:t>–</w:t>
      </w:r>
      <w:r>
        <w:rPr>
          <w:spacing w:val="-7"/>
          <w:w w:val="105"/>
        </w:rPr>
        <w:t xml:space="preserve"> </w:t>
      </w:r>
      <w:r>
        <w:rPr>
          <w:w w:val="105"/>
        </w:rPr>
        <w:t>нужно</w:t>
      </w:r>
      <w:r>
        <w:rPr>
          <w:spacing w:val="-12"/>
          <w:w w:val="105"/>
        </w:rPr>
        <w:t xml:space="preserve"> </w:t>
      </w:r>
      <w:r>
        <w:rPr>
          <w:w w:val="105"/>
        </w:rPr>
        <w:t>встать</w:t>
      </w:r>
      <w:r>
        <w:rPr>
          <w:spacing w:val="-10"/>
          <w:w w:val="105"/>
        </w:rPr>
        <w:t xml:space="preserve"> </w:t>
      </w:r>
      <w:r>
        <w:rPr>
          <w:w w:val="105"/>
        </w:rPr>
        <w:t>в знак</w:t>
      </w:r>
      <w:r>
        <w:rPr>
          <w:spacing w:val="-10"/>
          <w:w w:val="105"/>
        </w:rPr>
        <w:t xml:space="preserve"> </w:t>
      </w:r>
      <w:r>
        <w:rPr>
          <w:spacing w:val="-2"/>
          <w:w w:val="105"/>
        </w:rPr>
        <w:t>приветствия.</w:t>
      </w:r>
    </w:p>
    <w:p w14:paraId="00912851" w14:textId="77777777" w:rsidR="0006191A" w:rsidRDefault="00B04A97">
      <w:pPr>
        <w:pStyle w:val="a3"/>
        <w:spacing w:before="52"/>
        <w:ind w:left="986" w:firstLine="0"/>
        <w:jc w:val="left"/>
      </w:pPr>
      <w:r>
        <w:rPr>
          <w:w w:val="105"/>
        </w:rPr>
        <w:t>Не</w:t>
      </w:r>
      <w:r>
        <w:rPr>
          <w:spacing w:val="25"/>
          <w:w w:val="105"/>
        </w:rPr>
        <w:t xml:space="preserve"> </w:t>
      </w:r>
      <w:r>
        <w:rPr>
          <w:w w:val="105"/>
        </w:rPr>
        <w:t>перебивай</w:t>
      </w:r>
      <w:r>
        <w:rPr>
          <w:spacing w:val="37"/>
          <w:w w:val="105"/>
        </w:rPr>
        <w:t xml:space="preserve"> </w:t>
      </w:r>
      <w:r>
        <w:rPr>
          <w:w w:val="105"/>
        </w:rPr>
        <w:t>учителя</w:t>
      </w:r>
      <w:r>
        <w:rPr>
          <w:spacing w:val="29"/>
          <w:w w:val="105"/>
        </w:rPr>
        <w:t xml:space="preserve"> </w:t>
      </w:r>
      <w:r>
        <w:rPr>
          <w:w w:val="105"/>
        </w:rPr>
        <w:t>и</w:t>
      </w:r>
      <w:r>
        <w:rPr>
          <w:spacing w:val="38"/>
          <w:w w:val="105"/>
        </w:rPr>
        <w:t xml:space="preserve"> </w:t>
      </w:r>
      <w:r>
        <w:rPr>
          <w:w w:val="105"/>
        </w:rPr>
        <w:t>одноклассника.</w:t>
      </w:r>
      <w:r>
        <w:rPr>
          <w:spacing w:val="34"/>
          <w:w w:val="105"/>
        </w:rPr>
        <w:t xml:space="preserve"> </w:t>
      </w:r>
      <w:r>
        <w:rPr>
          <w:w w:val="105"/>
        </w:rPr>
        <w:t>Говори,</w:t>
      </w:r>
      <w:r>
        <w:rPr>
          <w:spacing w:val="44"/>
          <w:w w:val="105"/>
        </w:rPr>
        <w:t xml:space="preserve"> </w:t>
      </w:r>
      <w:r>
        <w:rPr>
          <w:w w:val="105"/>
        </w:rPr>
        <w:t>только</w:t>
      </w:r>
      <w:r>
        <w:rPr>
          <w:spacing w:val="32"/>
          <w:w w:val="105"/>
        </w:rPr>
        <w:t xml:space="preserve"> </w:t>
      </w:r>
      <w:r>
        <w:rPr>
          <w:w w:val="105"/>
        </w:rPr>
        <w:t>когда</w:t>
      </w:r>
      <w:r>
        <w:rPr>
          <w:spacing w:val="31"/>
          <w:w w:val="105"/>
        </w:rPr>
        <w:t xml:space="preserve"> </w:t>
      </w:r>
      <w:r>
        <w:rPr>
          <w:w w:val="105"/>
        </w:rPr>
        <w:t>тебя</w:t>
      </w:r>
      <w:r>
        <w:rPr>
          <w:spacing w:val="42"/>
          <w:w w:val="105"/>
        </w:rPr>
        <w:t xml:space="preserve"> </w:t>
      </w:r>
      <w:r>
        <w:rPr>
          <w:spacing w:val="-2"/>
          <w:w w:val="105"/>
        </w:rPr>
        <w:t>спрашивают.</w:t>
      </w:r>
    </w:p>
    <w:p w14:paraId="5BC45768" w14:textId="77777777" w:rsidR="0006191A" w:rsidRDefault="00B04A97">
      <w:pPr>
        <w:pStyle w:val="a3"/>
        <w:spacing w:before="53"/>
        <w:ind w:firstLine="0"/>
        <w:jc w:val="left"/>
      </w:pPr>
      <w:r>
        <w:rPr>
          <w:w w:val="105"/>
        </w:rPr>
        <w:t>Если</w:t>
      </w:r>
      <w:r>
        <w:rPr>
          <w:spacing w:val="-8"/>
          <w:w w:val="105"/>
        </w:rPr>
        <w:t xml:space="preserve"> </w:t>
      </w:r>
      <w:r>
        <w:rPr>
          <w:w w:val="105"/>
        </w:rPr>
        <w:t>хочешь</w:t>
      </w:r>
      <w:r>
        <w:rPr>
          <w:spacing w:val="-15"/>
          <w:w w:val="105"/>
        </w:rPr>
        <w:t xml:space="preserve"> </w:t>
      </w:r>
      <w:r>
        <w:rPr>
          <w:w w:val="105"/>
        </w:rPr>
        <w:t>что-то</w:t>
      </w:r>
      <w:r>
        <w:rPr>
          <w:spacing w:val="-12"/>
          <w:w w:val="105"/>
        </w:rPr>
        <w:t xml:space="preserve"> </w:t>
      </w:r>
      <w:r>
        <w:rPr>
          <w:w w:val="105"/>
        </w:rPr>
        <w:t>спросить,</w:t>
      </w:r>
      <w:r>
        <w:rPr>
          <w:spacing w:val="-11"/>
          <w:w w:val="105"/>
        </w:rPr>
        <w:t xml:space="preserve"> </w:t>
      </w:r>
      <w:r>
        <w:rPr>
          <w:w w:val="105"/>
        </w:rPr>
        <w:t>подними</w:t>
      </w:r>
      <w:r>
        <w:rPr>
          <w:spacing w:val="-8"/>
          <w:w w:val="105"/>
        </w:rPr>
        <w:t xml:space="preserve"> </w:t>
      </w:r>
      <w:r>
        <w:rPr>
          <w:spacing w:val="-2"/>
          <w:w w:val="105"/>
        </w:rPr>
        <w:t>руку.</w:t>
      </w:r>
    </w:p>
    <w:p w14:paraId="165A2287" w14:textId="77777777" w:rsidR="0006191A" w:rsidRDefault="00B04A97">
      <w:pPr>
        <w:pStyle w:val="a3"/>
        <w:spacing w:before="52" w:line="288" w:lineRule="auto"/>
        <w:jc w:val="left"/>
      </w:pPr>
      <w:r>
        <w:rPr>
          <w:w w:val="105"/>
        </w:rPr>
        <w:t>Отвечай</w:t>
      </w:r>
      <w:r>
        <w:rPr>
          <w:spacing w:val="37"/>
          <w:w w:val="105"/>
        </w:rPr>
        <w:t xml:space="preserve"> </w:t>
      </w:r>
      <w:r>
        <w:rPr>
          <w:w w:val="105"/>
        </w:rPr>
        <w:t>на</w:t>
      </w:r>
      <w:r>
        <w:rPr>
          <w:spacing w:val="38"/>
          <w:w w:val="105"/>
        </w:rPr>
        <w:t xml:space="preserve"> </w:t>
      </w:r>
      <w:r>
        <w:rPr>
          <w:w w:val="105"/>
        </w:rPr>
        <w:t>поставленные</w:t>
      </w:r>
      <w:r>
        <w:rPr>
          <w:spacing w:val="38"/>
          <w:w w:val="105"/>
        </w:rPr>
        <w:t xml:space="preserve"> </w:t>
      </w:r>
      <w:r>
        <w:rPr>
          <w:w w:val="105"/>
        </w:rPr>
        <w:t>вопросы</w:t>
      </w:r>
      <w:r>
        <w:rPr>
          <w:spacing w:val="40"/>
          <w:w w:val="105"/>
        </w:rPr>
        <w:t xml:space="preserve"> </w:t>
      </w:r>
      <w:r>
        <w:rPr>
          <w:w w:val="105"/>
        </w:rPr>
        <w:t>учителя</w:t>
      </w:r>
      <w:r>
        <w:rPr>
          <w:spacing w:val="40"/>
          <w:w w:val="105"/>
        </w:rPr>
        <w:t xml:space="preserve"> </w:t>
      </w:r>
      <w:r>
        <w:rPr>
          <w:w w:val="105"/>
        </w:rPr>
        <w:t>внятно,</w:t>
      </w:r>
      <w:r>
        <w:rPr>
          <w:spacing w:val="40"/>
          <w:w w:val="105"/>
        </w:rPr>
        <w:t xml:space="preserve"> </w:t>
      </w:r>
      <w:r>
        <w:rPr>
          <w:w w:val="105"/>
        </w:rPr>
        <w:t>громко,</w:t>
      </w:r>
      <w:r>
        <w:rPr>
          <w:spacing w:val="40"/>
          <w:w w:val="105"/>
        </w:rPr>
        <w:t xml:space="preserve"> </w:t>
      </w:r>
      <w:r>
        <w:rPr>
          <w:w w:val="105"/>
        </w:rPr>
        <w:t>уверенно.</w:t>
      </w:r>
      <w:r>
        <w:rPr>
          <w:spacing w:val="40"/>
          <w:w w:val="105"/>
        </w:rPr>
        <w:t xml:space="preserve"> </w:t>
      </w:r>
      <w:r>
        <w:rPr>
          <w:w w:val="105"/>
        </w:rPr>
        <w:t>Во</w:t>
      </w:r>
      <w:r>
        <w:rPr>
          <w:spacing w:val="39"/>
          <w:w w:val="105"/>
        </w:rPr>
        <w:t xml:space="preserve"> </w:t>
      </w:r>
      <w:r>
        <w:rPr>
          <w:w w:val="105"/>
        </w:rPr>
        <w:t>время обучения будь внимательным, слушай, думай, старайся.</w:t>
      </w:r>
    </w:p>
    <w:p w14:paraId="1AEB49A5" w14:textId="77777777" w:rsidR="0006191A" w:rsidRDefault="00B04A97">
      <w:pPr>
        <w:pStyle w:val="a3"/>
        <w:spacing w:line="263" w:lineRule="exact"/>
        <w:ind w:left="986" w:firstLine="0"/>
        <w:jc w:val="left"/>
      </w:pPr>
      <w:r>
        <w:t>На</w:t>
      </w:r>
      <w:r>
        <w:rPr>
          <w:spacing w:val="18"/>
        </w:rPr>
        <w:t xml:space="preserve"> </w:t>
      </w:r>
      <w:r>
        <w:t>перемене</w:t>
      </w:r>
      <w:r>
        <w:rPr>
          <w:spacing w:val="9"/>
        </w:rPr>
        <w:t xml:space="preserve"> </w:t>
      </w:r>
      <w:r>
        <w:t>не</w:t>
      </w:r>
      <w:r>
        <w:rPr>
          <w:spacing w:val="9"/>
        </w:rPr>
        <w:t xml:space="preserve"> </w:t>
      </w:r>
      <w:r>
        <w:t>нужно</w:t>
      </w:r>
      <w:r>
        <w:rPr>
          <w:spacing w:val="20"/>
        </w:rPr>
        <w:t xml:space="preserve"> </w:t>
      </w:r>
      <w:r>
        <w:t>бегать,</w:t>
      </w:r>
      <w:r>
        <w:rPr>
          <w:spacing w:val="22"/>
        </w:rPr>
        <w:t xml:space="preserve"> </w:t>
      </w:r>
      <w:r>
        <w:t>кричать</w:t>
      </w:r>
      <w:r>
        <w:rPr>
          <w:spacing w:val="25"/>
        </w:rPr>
        <w:t xml:space="preserve"> </w:t>
      </w:r>
      <w:r>
        <w:t>и</w:t>
      </w:r>
      <w:r>
        <w:rPr>
          <w:spacing w:val="17"/>
        </w:rPr>
        <w:t xml:space="preserve"> </w:t>
      </w:r>
      <w:r>
        <w:t>драться,</w:t>
      </w:r>
      <w:r>
        <w:rPr>
          <w:spacing w:val="24"/>
        </w:rPr>
        <w:t xml:space="preserve"> </w:t>
      </w:r>
      <w:r>
        <w:t>свистеть,</w:t>
      </w:r>
      <w:r>
        <w:rPr>
          <w:spacing w:val="23"/>
        </w:rPr>
        <w:t xml:space="preserve"> </w:t>
      </w:r>
      <w:r>
        <w:t>толкать</w:t>
      </w:r>
      <w:r>
        <w:rPr>
          <w:spacing w:val="15"/>
        </w:rPr>
        <w:t xml:space="preserve"> </w:t>
      </w:r>
      <w:r>
        <w:t>других</w:t>
      </w:r>
      <w:r>
        <w:rPr>
          <w:spacing w:val="20"/>
        </w:rPr>
        <w:t xml:space="preserve"> </w:t>
      </w:r>
      <w:r>
        <w:rPr>
          <w:spacing w:val="-2"/>
        </w:rPr>
        <w:t>учеников.</w:t>
      </w:r>
    </w:p>
    <w:p w14:paraId="4F75060C" w14:textId="77777777" w:rsidR="0006191A" w:rsidRDefault="00B04A97">
      <w:pPr>
        <w:pStyle w:val="a3"/>
        <w:spacing w:before="53" w:line="288" w:lineRule="auto"/>
        <w:jc w:val="left"/>
      </w:pPr>
      <w:r>
        <w:rPr>
          <w:w w:val="105"/>
        </w:rPr>
        <w:t>Будь</w:t>
      </w:r>
      <w:r>
        <w:rPr>
          <w:spacing w:val="40"/>
          <w:w w:val="105"/>
        </w:rPr>
        <w:t xml:space="preserve"> </w:t>
      </w:r>
      <w:r>
        <w:rPr>
          <w:w w:val="105"/>
        </w:rPr>
        <w:t>вежливым,</w:t>
      </w:r>
      <w:r>
        <w:rPr>
          <w:spacing w:val="40"/>
          <w:w w:val="105"/>
        </w:rPr>
        <w:t xml:space="preserve"> </w:t>
      </w:r>
      <w:r>
        <w:rPr>
          <w:w w:val="105"/>
        </w:rPr>
        <w:t>не</w:t>
      </w:r>
      <w:r>
        <w:rPr>
          <w:spacing w:val="40"/>
          <w:w w:val="105"/>
        </w:rPr>
        <w:t xml:space="preserve"> </w:t>
      </w:r>
      <w:r>
        <w:rPr>
          <w:w w:val="105"/>
        </w:rPr>
        <w:t>груби</w:t>
      </w:r>
      <w:r>
        <w:rPr>
          <w:spacing w:val="40"/>
          <w:w w:val="105"/>
        </w:rPr>
        <w:t xml:space="preserve"> </w:t>
      </w:r>
      <w:r>
        <w:rPr>
          <w:w w:val="105"/>
        </w:rPr>
        <w:t>ни</w:t>
      </w:r>
      <w:r>
        <w:rPr>
          <w:spacing w:val="40"/>
          <w:w w:val="105"/>
        </w:rPr>
        <w:t xml:space="preserve"> </w:t>
      </w:r>
      <w:r>
        <w:rPr>
          <w:w w:val="105"/>
        </w:rPr>
        <w:t>взрослым,</w:t>
      </w:r>
      <w:r>
        <w:rPr>
          <w:spacing w:val="40"/>
          <w:w w:val="105"/>
        </w:rPr>
        <w:t xml:space="preserve"> </w:t>
      </w:r>
      <w:r>
        <w:rPr>
          <w:w w:val="105"/>
        </w:rPr>
        <w:t>ни</w:t>
      </w:r>
      <w:r>
        <w:rPr>
          <w:spacing w:val="40"/>
          <w:w w:val="105"/>
        </w:rPr>
        <w:t xml:space="preserve"> </w:t>
      </w:r>
      <w:r>
        <w:rPr>
          <w:w w:val="105"/>
        </w:rPr>
        <w:t>детям.</w:t>
      </w:r>
      <w:r>
        <w:rPr>
          <w:spacing w:val="40"/>
          <w:w w:val="105"/>
        </w:rPr>
        <w:t xml:space="preserve"> </w:t>
      </w:r>
      <w:r>
        <w:rPr>
          <w:w w:val="105"/>
        </w:rPr>
        <w:t>Неприличные</w:t>
      </w:r>
      <w:r>
        <w:rPr>
          <w:spacing w:val="40"/>
          <w:w w:val="105"/>
        </w:rPr>
        <w:t xml:space="preserve"> </w:t>
      </w:r>
      <w:r>
        <w:rPr>
          <w:w w:val="105"/>
        </w:rPr>
        <w:t>слова</w:t>
      </w:r>
      <w:r>
        <w:rPr>
          <w:spacing w:val="40"/>
          <w:w w:val="105"/>
        </w:rPr>
        <w:t xml:space="preserve"> </w:t>
      </w:r>
      <w:r>
        <w:rPr>
          <w:w w:val="105"/>
        </w:rPr>
        <w:t>и</w:t>
      </w:r>
      <w:r>
        <w:rPr>
          <w:spacing w:val="40"/>
          <w:w w:val="105"/>
        </w:rPr>
        <w:t xml:space="preserve"> </w:t>
      </w:r>
      <w:r>
        <w:rPr>
          <w:w w:val="105"/>
        </w:rPr>
        <w:t xml:space="preserve">жесты </w:t>
      </w:r>
      <w:r>
        <w:rPr>
          <w:spacing w:val="-2"/>
          <w:w w:val="105"/>
        </w:rPr>
        <w:t>недопустимы.</w:t>
      </w:r>
    </w:p>
    <w:p w14:paraId="5775E2A9" w14:textId="77777777" w:rsidR="0006191A" w:rsidRDefault="00B04A97">
      <w:pPr>
        <w:pStyle w:val="a3"/>
        <w:spacing w:line="290" w:lineRule="auto"/>
        <w:ind w:left="986" w:right="3222" w:firstLine="0"/>
      </w:pPr>
      <w:r>
        <w:rPr>
          <w:w w:val="105"/>
        </w:rPr>
        <w:t>Береги школьное</w:t>
      </w:r>
      <w:r>
        <w:rPr>
          <w:spacing w:val="-9"/>
          <w:w w:val="105"/>
        </w:rPr>
        <w:t xml:space="preserve"> </w:t>
      </w:r>
      <w:r>
        <w:rPr>
          <w:w w:val="105"/>
        </w:rPr>
        <w:t>имущество, ни</w:t>
      </w:r>
      <w:r>
        <w:rPr>
          <w:spacing w:val="-2"/>
          <w:w w:val="105"/>
        </w:rPr>
        <w:t xml:space="preserve"> </w:t>
      </w:r>
      <w:r>
        <w:rPr>
          <w:w w:val="105"/>
        </w:rPr>
        <w:t>в</w:t>
      </w:r>
      <w:r>
        <w:rPr>
          <w:spacing w:val="-2"/>
          <w:w w:val="105"/>
        </w:rPr>
        <w:t xml:space="preserve"> </w:t>
      </w:r>
      <w:r>
        <w:rPr>
          <w:w w:val="105"/>
        </w:rPr>
        <w:t>коем случае</w:t>
      </w:r>
      <w:r>
        <w:rPr>
          <w:spacing w:val="-2"/>
          <w:w w:val="105"/>
        </w:rPr>
        <w:t xml:space="preserve"> </w:t>
      </w:r>
      <w:r>
        <w:rPr>
          <w:w w:val="105"/>
        </w:rPr>
        <w:t>не</w:t>
      </w:r>
      <w:r>
        <w:rPr>
          <w:spacing w:val="-2"/>
          <w:w w:val="105"/>
        </w:rPr>
        <w:t xml:space="preserve"> </w:t>
      </w:r>
      <w:r>
        <w:rPr>
          <w:w w:val="105"/>
        </w:rPr>
        <w:t>порть его. Чисто</w:t>
      </w:r>
      <w:r>
        <w:rPr>
          <w:spacing w:val="-3"/>
          <w:w w:val="105"/>
        </w:rPr>
        <w:t xml:space="preserve"> </w:t>
      </w:r>
      <w:r>
        <w:rPr>
          <w:w w:val="105"/>
        </w:rPr>
        <w:t>там,</w:t>
      </w:r>
      <w:r>
        <w:rPr>
          <w:spacing w:val="-1"/>
          <w:w w:val="105"/>
        </w:rPr>
        <w:t xml:space="preserve"> </w:t>
      </w:r>
      <w:r>
        <w:rPr>
          <w:w w:val="105"/>
        </w:rPr>
        <w:t>где не мусорят. Уважай труд работников школы. Помогай</w:t>
      </w:r>
      <w:r>
        <w:rPr>
          <w:spacing w:val="-11"/>
          <w:w w:val="105"/>
        </w:rPr>
        <w:t xml:space="preserve"> </w:t>
      </w:r>
      <w:r>
        <w:rPr>
          <w:w w:val="105"/>
        </w:rPr>
        <w:t>младшим,</w:t>
      </w:r>
      <w:r>
        <w:rPr>
          <w:spacing w:val="-14"/>
          <w:w w:val="105"/>
        </w:rPr>
        <w:t xml:space="preserve"> </w:t>
      </w:r>
      <w:r>
        <w:rPr>
          <w:w w:val="105"/>
        </w:rPr>
        <w:t>не</w:t>
      </w:r>
      <w:r>
        <w:rPr>
          <w:spacing w:val="-1"/>
          <w:w w:val="105"/>
        </w:rPr>
        <w:t xml:space="preserve"> </w:t>
      </w:r>
      <w:r>
        <w:rPr>
          <w:w w:val="105"/>
        </w:rPr>
        <w:t>стесняйся</w:t>
      </w:r>
      <w:r>
        <w:rPr>
          <w:spacing w:val="-14"/>
          <w:w w:val="105"/>
        </w:rPr>
        <w:t xml:space="preserve"> </w:t>
      </w:r>
      <w:r>
        <w:rPr>
          <w:w w:val="105"/>
        </w:rPr>
        <w:t>просить</w:t>
      </w:r>
      <w:r>
        <w:rPr>
          <w:spacing w:val="-13"/>
          <w:w w:val="105"/>
        </w:rPr>
        <w:t xml:space="preserve"> </w:t>
      </w:r>
      <w:r>
        <w:rPr>
          <w:w w:val="105"/>
        </w:rPr>
        <w:t>помощи</w:t>
      </w:r>
      <w:r>
        <w:rPr>
          <w:spacing w:val="-5"/>
          <w:w w:val="105"/>
        </w:rPr>
        <w:t xml:space="preserve"> </w:t>
      </w:r>
      <w:r>
        <w:rPr>
          <w:w w:val="105"/>
        </w:rPr>
        <w:t>у</w:t>
      </w:r>
      <w:r>
        <w:rPr>
          <w:spacing w:val="-10"/>
          <w:w w:val="105"/>
        </w:rPr>
        <w:t xml:space="preserve"> </w:t>
      </w:r>
      <w:r>
        <w:rPr>
          <w:spacing w:val="-2"/>
          <w:w w:val="105"/>
        </w:rPr>
        <w:t>старших.</w:t>
      </w:r>
    </w:p>
    <w:p w14:paraId="6085413D" w14:textId="77777777" w:rsidR="0006191A" w:rsidRDefault="0006191A">
      <w:pPr>
        <w:pStyle w:val="a3"/>
        <w:spacing w:before="49"/>
        <w:ind w:left="0" w:firstLine="0"/>
        <w:jc w:val="left"/>
      </w:pPr>
    </w:p>
    <w:p w14:paraId="7324A4D0" w14:textId="77777777" w:rsidR="0006191A" w:rsidRDefault="00B04A97">
      <w:pPr>
        <w:pStyle w:val="a3"/>
        <w:spacing w:before="1"/>
        <w:ind w:left="986" w:firstLine="0"/>
      </w:pPr>
      <w:r>
        <w:rPr>
          <w:w w:val="105"/>
        </w:rPr>
        <w:t>Виды,</w:t>
      </w:r>
      <w:r>
        <w:rPr>
          <w:spacing w:val="-16"/>
          <w:w w:val="105"/>
        </w:rPr>
        <w:t xml:space="preserve"> </w:t>
      </w:r>
      <w:r>
        <w:rPr>
          <w:w w:val="105"/>
        </w:rPr>
        <w:t>формы</w:t>
      </w:r>
      <w:r>
        <w:rPr>
          <w:spacing w:val="-15"/>
          <w:w w:val="105"/>
        </w:rPr>
        <w:t xml:space="preserve"> </w:t>
      </w:r>
      <w:r>
        <w:rPr>
          <w:w w:val="105"/>
        </w:rPr>
        <w:t>и</w:t>
      </w:r>
      <w:r>
        <w:rPr>
          <w:spacing w:val="-11"/>
          <w:w w:val="105"/>
        </w:rPr>
        <w:t xml:space="preserve"> </w:t>
      </w:r>
      <w:r>
        <w:rPr>
          <w:w w:val="105"/>
        </w:rPr>
        <w:t>содержание</w:t>
      </w:r>
      <w:r>
        <w:rPr>
          <w:spacing w:val="-15"/>
          <w:w w:val="105"/>
        </w:rPr>
        <w:t xml:space="preserve"> </w:t>
      </w:r>
      <w:r>
        <w:rPr>
          <w:w w:val="105"/>
        </w:rPr>
        <w:t>воспитательной</w:t>
      </w:r>
      <w:r>
        <w:rPr>
          <w:spacing w:val="-10"/>
          <w:w w:val="105"/>
        </w:rPr>
        <w:t xml:space="preserve"> </w:t>
      </w:r>
      <w:r>
        <w:rPr>
          <w:spacing w:val="-2"/>
          <w:w w:val="105"/>
        </w:rPr>
        <w:t>деятельности.</w:t>
      </w:r>
    </w:p>
    <w:p w14:paraId="5FD3AFBB" w14:textId="77777777" w:rsidR="0006191A" w:rsidRDefault="00B04A97">
      <w:pPr>
        <w:pStyle w:val="a3"/>
        <w:spacing w:before="52" w:line="288" w:lineRule="auto"/>
        <w:ind w:right="867"/>
      </w:pPr>
      <w:r>
        <w:rPr>
          <w:w w:val="105"/>
        </w:rPr>
        <w:t xml:space="preserve">Виды, формы и содержание воспитательной деятельности представляются по </w:t>
      </w:r>
      <w:r>
        <w:rPr>
          <w:spacing w:val="-2"/>
          <w:w w:val="105"/>
        </w:rPr>
        <w:t>модулям.</w:t>
      </w:r>
    </w:p>
    <w:p w14:paraId="57096FA0" w14:textId="77777777" w:rsidR="0006191A" w:rsidRDefault="00B04A97">
      <w:pPr>
        <w:pStyle w:val="a3"/>
        <w:spacing w:line="288" w:lineRule="auto"/>
        <w:ind w:right="865"/>
      </w:pPr>
      <w:r>
        <w:rPr>
          <w:w w:val="105"/>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00C2D09" w14:textId="77777777" w:rsidR="0006191A" w:rsidRDefault="00B04A97">
      <w:pPr>
        <w:pStyle w:val="a3"/>
        <w:spacing w:line="288" w:lineRule="auto"/>
        <w:ind w:right="866"/>
      </w:pPr>
      <w:r>
        <w:rPr>
          <w:w w:val="105"/>
        </w:rPr>
        <w:t>В</w:t>
      </w:r>
      <w:r>
        <w:rPr>
          <w:spacing w:val="-1"/>
          <w:w w:val="105"/>
        </w:rPr>
        <w:t xml:space="preserve"> </w:t>
      </w:r>
      <w:r>
        <w:rPr>
          <w:w w:val="105"/>
        </w:rPr>
        <w:t>Программе</w:t>
      </w:r>
      <w:r>
        <w:rPr>
          <w:spacing w:val="-5"/>
          <w:w w:val="105"/>
        </w:rPr>
        <w:t xml:space="preserve"> </w:t>
      </w:r>
      <w:r>
        <w:rPr>
          <w:w w:val="105"/>
        </w:rPr>
        <w:t>воспитания</w:t>
      </w:r>
      <w:r>
        <w:rPr>
          <w:spacing w:val="-2"/>
          <w:w w:val="105"/>
        </w:rPr>
        <w:t xml:space="preserve"> </w:t>
      </w:r>
      <w:r>
        <w:rPr>
          <w:w w:val="105"/>
        </w:rPr>
        <w:t>представлены описания</w:t>
      </w:r>
      <w:r>
        <w:rPr>
          <w:spacing w:val="-2"/>
          <w:w w:val="105"/>
        </w:rPr>
        <w:t xml:space="preserve"> </w:t>
      </w:r>
      <w:r>
        <w:rPr>
          <w:w w:val="105"/>
        </w:rPr>
        <w:t>воспитательной работы</w:t>
      </w:r>
      <w:r>
        <w:rPr>
          <w:spacing w:val="-2"/>
          <w:w w:val="105"/>
        </w:rPr>
        <w:t xml:space="preserve"> </w:t>
      </w:r>
      <w:r>
        <w:rPr>
          <w:w w:val="105"/>
        </w:rPr>
        <w:t xml:space="preserve">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дополнен 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w w:val="105"/>
        </w:rPr>
        <w:t>организацией.</w:t>
      </w:r>
    </w:p>
    <w:p w14:paraId="0E2878EE" w14:textId="77777777" w:rsidR="0006191A" w:rsidRDefault="00B04A97">
      <w:pPr>
        <w:pStyle w:val="a3"/>
        <w:spacing w:before="1" w:line="288" w:lineRule="auto"/>
        <w:ind w:right="857"/>
      </w:pPr>
      <w:r>
        <w:rPr>
          <w:w w:val="105"/>
        </w:rPr>
        <w:t xml:space="preserve">Последовательность описания модулей является ориентировочной, в рабочей </w:t>
      </w:r>
      <w:r>
        <w:rPr>
          <w:w w:val="105"/>
        </w:rPr>
        <w:lastRenderedPageBreak/>
        <w:t>программе воспитания образовательной организации расположена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1B400F4" w14:textId="77777777" w:rsidR="0006191A" w:rsidRDefault="00B04A97">
      <w:pPr>
        <w:pStyle w:val="a3"/>
        <w:spacing w:line="263" w:lineRule="exact"/>
        <w:ind w:left="986" w:firstLine="0"/>
      </w:pPr>
      <w:r>
        <w:t>Модуль</w:t>
      </w:r>
      <w:r>
        <w:rPr>
          <w:spacing w:val="36"/>
        </w:rPr>
        <w:t xml:space="preserve"> </w:t>
      </w:r>
      <w:r>
        <w:t>«Урочная</w:t>
      </w:r>
      <w:r>
        <w:rPr>
          <w:spacing w:val="25"/>
        </w:rPr>
        <w:t xml:space="preserve"> </w:t>
      </w:r>
      <w:r>
        <w:rPr>
          <w:spacing w:val="-2"/>
        </w:rPr>
        <w:t>деятельность».</w:t>
      </w:r>
    </w:p>
    <w:p w14:paraId="319556DA" w14:textId="77777777" w:rsidR="0006191A" w:rsidRDefault="00B04A97">
      <w:pPr>
        <w:pStyle w:val="a3"/>
        <w:spacing w:before="52" w:line="288" w:lineRule="auto"/>
        <w:ind w:right="867"/>
      </w:pPr>
      <w:r>
        <w:t xml:space="preserve">Реализация воспитательного потенциала уроков (урочной деятельности, аудиторных </w:t>
      </w:r>
      <w:r>
        <w:rPr>
          <w:w w:val="105"/>
        </w:rPr>
        <w:t>занятий в рамках максимально допустимой учебной нагрузки) предусматривает:</w:t>
      </w:r>
    </w:p>
    <w:p w14:paraId="308F52E1" w14:textId="0A2AD14E" w:rsidR="0006191A" w:rsidRDefault="00B04A97" w:rsidP="00F23AF4">
      <w:pPr>
        <w:pStyle w:val="a3"/>
        <w:spacing w:before="7" w:line="288" w:lineRule="auto"/>
        <w:ind w:right="848"/>
      </w:pPr>
      <w:r>
        <w:rPr>
          <w:w w:val="10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56B4F71" w14:textId="77777777" w:rsidR="0006191A" w:rsidRDefault="00B04A97">
      <w:pPr>
        <w:pStyle w:val="a3"/>
        <w:spacing w:line="288" w:lineRule="auto"/>
        <w:ind w:right="874"/>
      </w:pPr>
      <w:r>
        <w:rPr>
          <w:w w:val="105"/>
        </w:rPr>
        <w:t>включение учителями в рабочие программы учебных предметов, курсов, модулей тематики в соответствии с</w:t>
      </w:r>
      <w:r>
        <w:rPr>
          <w:spacing w:val="-1"/>
          <w:w w:val="105"/>
        </w:rPr>
        <w:t xml:space="preserve"> </w:t>
      </w:r>
      <w:r>
        <w:rPr>
          <w:w w:val="105"/>
        </w:rPr>
        <w:t>календарным планом воспитательной работы;</w:t>
      </w:r>
    </w:p>
    <w:p w14:paraId="00D36364" w14:textId="77777777" w:rsidR="0006191A" w:rsidRDefault="00B04A97">
      <w:pPr>
        <w:pStyle w:val="a3"/>
        <w:spacing w:line="288" w:lineRule="auto"/>
        <w:ind w:right="864"/>
      </w:pPr>
      <w:r>
        <w:rPr>
          <w:w w:val="105"/>
        </w:rPr>
        <w:t>выбор</w:t>
      </w:r>
      <w:r>
        <w:rPr>
          <w:spacing w:val="-13"/>
          <w:w w:val="105"/>
        </w:rPr>
        <w:t xml:space="preserve"> </w:t>
      </w:r>
      <w:r>
        <w:rPr>
          <w:w w:val="105"/>
        </w:rPr>
        <w:t>методов,</w:t>
      </w:r>
      <w:r>
        <w:rPr>
          <w:spacing w:val="-11"/>
          <w:w w:val="105"/>
        </w:rPr>
        <w:t xml:space="preserve"> </w:t>
      </w:r>
      <w:r>
        <w:rPr>
          <w:w w:val="105"/>
        </w:rPr>
        <w:t>методик,</w:t>
      </w:r>
      <w:r>
        <w:rPr>
          <w:spacing w:val="-11"/>
          <w:w w:val="105"/>
        </w:rPr>
        <w:t xml:space="preserve"> </w:t>
      </w:r>
      <w:r>
        <w:rPr>
          <w:w w:val="105"/>
        </w:rPr>
        <w:t>технологий,</w:t>
      </w:r>
      <w:r>
        <w:rPr>
          <w:spacing w:val="-6"/>
          <w:w w:val="105"/>
        </w:rPr>
        <w:t xml:space="preserve"> </w:t>
      </w:r>
      <w:r>
        <w:rPr>
          <w:w w:val="105"/>
        </w:rPr>
        <w:t>оказывающих</w:t>
      </w:r>
      <w:r>
        <w:rPr>
          <w:spacing w:val="-6"/>
          <w:w w:val="105"/>
        </w:rPr>
        <w:t xml:space="preserve"> </w:t>
      </w:r>
      <w:r>
        <w:rPr>
          <w:w w:val="105"/>
        </w:rPr>
        <w:t>воспитательное</w:t>
      </w:r>
      <w:r>
        <w:rPr>
          <w:spacing w:val="-14"/>
          <w:w w:val="105"/>
        </w:rPr>
        <w:t xml:space="preserve"> </w:t>
      </w:r>
      <w:r>
        <w:rPr>
          <w:w w:val="105"/>
        </w:rPr>
        <w:t>воздействие</w:t>
      </w:r>
      <w:r>
        <w:rPr>
          <w:spacing w:val="-14"/>
          <w:w w:val="105"/>
        </w:rPr>
        <w:t xml:space="preserve"> </w:t>
      </w:r>
      <w:r>
        <w:rPr>
          <w:w w:val="105"/>
        </w:rPr>
        <w:t>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898B5CA" w14:textId="77777777" w:rsidR="0006191A" w:rsidRDefault="00B04A97">
      <w:pPr>
        <w:pStyle w:val="a3"/>
        <w:spacing w:line="288" w:lineRule="auto"/>
        <w:ind w:right="858"/>
      </w:pPr>
      <w:r>
        <w:rPr>
          <w:w w:val="105"/>
        </w:rPr>
        <w:t>привлечение внимания обучающихся к ценностному аспекту изучаемых на уроках предметов,</w:t>
      </w:r>
      <w:r>
        <w:rPr>
          <w:spacing w:val="-15"/>
          <w:w w:val="105"/>
        </w:rPr>
        <w:t xml:space="preserve"> </w:t>
      </w:r>
      <w:r>
        <w:rPr>
          <w:w w:val="105"/>
        </w:rPr>
        <w:t>явлений</w:t>
      </w:r>
      <w:r>
        <w:rPr>
          <w:spacing w:val="-13"/>
          <w:w w:val="105"/>
        </w:rPr>
        <w:t xml:space="preserve"> </w:t>
      </w:r>
      <w:r>
        <w:rPr>
          <w:w w:val="105"/>
        </w:rPr>
        <w:t>и</w:t>
      </w:r>
      <w:r>
        <w:rPr>
          <w:spacing w:val="-8"/>
          <w:w w:val="105"/>
        </w:rPr>
        <w:t xml:space="preserve"> </w:t>
      </w:r>
      <w:r>
        <w:rPr>
          <w:w w:val="105"/>
        </w:rPr>
        <w:t>событий,</w:t>
      </w:r>
      <w:r>
        <w:rPr>
          <w:spacing w:val="-16"/>
          <w:w w:val="105"/>
        </w:rPr>
        <w:t xml:space="preserve"> </w:t>
      </w:r>
      <w:r>
        <w:rPr>
          <w:w w:val="105"/>
        </w:rPr>
        <w:t>инициирование</w:t>
      </w:r>
      <w:r>
        <w:rPr>
          <w:spacing w:val="-13"/>
          <w:w w:val="105"/>
        </w:rPr>
        <w:t xml:space="preserve"> </w:t>
      </w:r>
      <w:r>
        <w:rPr>
          <w:w w:val="105"/>
        </w:rPr>
        <w:t>обсуждений,</w:t>
      </w:r>
      <w:r>
        <w:rPr>
          <w:spacing w:val="-11"/>
          <w:w w:val="105"/>
        </w:rPr>
        <w:t xml:space="preserve"> </w:t>
      </w:r>
      <w:r>
        <w:rPr>
          <w:w w:val="105"/>
        </w:rPr>
        <w:t>высказываний</w:t>
      </w:r>
      <w:r>
        <w:rPr>
          <w:spacing w:val="-14"/>
          <w:w w:val="105"/>
        </w:rPr>
        <w:t xml:space="preserve"> </w:t>
      </w:r>
      <w:r>
        <w:rPr>
          <w:w w:val="105"/>
        </w:rPr>
        <w:t>своего</w:t>
      </w:r>
      <w:r>
        <w:rPr>
          <w:spacing w:val="-16"/>
          <w:w w:val="105"/>
        </w:rPr>
        <w:t xml:space="preserve"> </w:t>
      </w:r>
      <w:r>
        <w:rPr>
          <w:w w:val="105"/>
        </w:rPr>
        <w:t>мнения, выработки своего личностного отношения к изучаемым событиям, явлениям, лицам;</w:t>
      </w:r>
    </w:p>
    <w:p w14:paraId="2582E4A5" w14:textId="77777777" w:rsidR="0006191A" w:rsidRDefault="00B04A97">
      <w:pPr>
        <w:pStyle w:val="a3"/>
        <w:spacing w:line="290" w:lineRule="auto"/>
        <w:ind w:right="857"/>
      </w:pPr>
      <w:r>
        <w:rPr>
          <w:w w:val="105"/>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98A6037" w14:textId="77777777" w:rsidR="0006191A" w:rsidRDefault="00B04A97">
      <w:pPr>
        <w:pStyle w:val="a3"/>
        <w:spacing w:line="288" w:lineRule="auto"/>
        <w:ind w:right="866"/>
      </w:pPr>
      <w:r>
        <w:rPr>
          <w:w w:val="105"/>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w w:val="105"/>
        </w:rPr>
        <w:t>атмосферы;</w:t>
      </w:r>
    </w:p>
    <w:p w14:paraId="3C99E264" w14:textId="77777777" w:rsidR="0006191A" w:rsidRDefault="00B04A97">
      <w:pPr>
        <w:pStyle w:val="a3"/>
        <w:spacing w:line="288" w:lineRule="auto"/>
        <w:ind w:right="865"/>
      </w:pPr>
      <w:r>
        <w:rPr>
          <w:w w:val="105"/>
        </w:rPr>
        <w:t>организацию наставничества мотивированных и эрудированных</w:t>
      </w:r>
      <w:r>
        <w:rPr>
          <w:spacing w:val="-1"/>
          <w:w w:val="105"/>
        </w:rPr>
        <w:t xml:space="preserve"> </w:t>
      </w:r>
      <w:r>
        <w:rPr>
          <w:w w:val="105"/>
        </w:rP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68EE9F2" w14:textId="77777777" w:rsidR="0006191A" w:rsidRDefault="00B04A97">
      <w:pPr>
        <w:pStyle w:val="a3"/>
        <w:spacing w:line="290" w:lineRule="auto"/>
        <w:ind w:right="857"/>
      </w:pPr>
      <w:r>
        <w:rPr>
          <w:w w:val="105"/>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w w:val="105"/>
        </w:rPr>
        <w:t>направленности.</w:t>
      </w:r>
    </w:p>
    <w:p w14:paraId="63B1DE06" w14:textId="77777777" w:rsidR="0006191A" w:rsidRDefault="00B04A97">
      <w:pPr>
        <w:pStyle w:val="a3"/>
        <w:spacing w:line="263" w:lineRule="exact"/>
        <w:ind w:left="986" w:firstLine="0"/>
      </w:pPr>
      <w:r>
        <w:t>Модуль</w:t>
      </w:r>
      <w:r>
        <w:rPr>
          <w:spacing w:val="43"/>
        </w:rPr>
        <w:t xml:space="preserve"> </w:t>
      </w:r>
      <w:r>
        <w:t>«Внеурочная</w:t>
      </w:r>
      <w:r>
        <w:rPr>
          <w:spacing w:val="30"/>
        </w:rPr>
        <w:t xml:space="preserve"> </w:t>
      </w:r>
      <w:r>
        <w:rPr>
          <w:spacing w:val="-2"/>
        </w:rPr>
        <w:t>деятельность».</w:t>
      </w:r>
    </w:p>
    <w:p w14:paraId="399F88C9" w14:textId="77777777" w:rsidR="0006191A" w:rsidRDefault="00B04A97">
      <w:pPr>
        <w:pStyle w:val="a3"/>
        <w:spacing w:before="35" w:line="288" w:lineRule="auto"/>
        <w:ind w:right="858"/>
      </w:pPr>
      <w:r>
        <w:rPr>
          <w:w w:val="105"/>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84F637B" w14:textId="77777777" w:rsidR="0006191A" w:rsidRDefault="00B04A97">
      <w:pPr>
        <w:pStyle w:val="a3"/>
        <w:spacing w:line="288" w:lineRule="auto"/>
        <w:ind w:right="855"/>
      </w:pPr>
      <w:r>
        <w:rPr>
          <w:w w:val="105"/>
        </w:rPr>
        <w:t>курсы, занятия патриотической, гражданско-патриотической, военно- патриотической, краеведческой, историко-культурной направленности;</w:t>
      </w:r>
    </w:p>
    <w:p w14:paraId="58A84511" w14:textId="77777777" w:rsidR="0006191A" w:rsidRDefault="00B04A97">
      <w:pPr>
        <w:pStyle w:val="a3"/>
        <w:spacing w:line="288" w:lineRule="auto"/>
        <w:ind w:right="848"/>
      </w:pPr>
      <w:r>
        <w:rPr>
          <w:w w:val="105"/>
        </w:rPr>
        <w:t xml:space="preserve">курсы, занятия духовно-нравственной направленности по религиозным культурам </w:t>
      </w:r>
      <w:r>
        <w:rPr>
          <w:w w:val="105"/>
        </w:rPr>
        <w:lastRenderedPageBreak/>
        <w:t>народов России, основам духовно-нравственной культуры народов России, духовно- историческому краеведению;</w:t>
      </w:r>
    </w:p>
    <w:p w14:paraId="4A6E7FC8" w14:textId="77777777" w:rsidR="0006191A" w:rsidRDefault="00B04A97">
      <w:pPr>
        <w:pStyle w:val="a3"/>
        <w:spacing w:line="295" w:lineRule="auto"/>
        <w:ind w:right="873"/>
      </w:pPr>
      <w:r>
        <w:rPr>
          <w:w w:val="105"/>
        </w:rPr>
        <w:t xml:space="preserve">курсы, занятия познавательной, научной, исследовательской, просветительской </w:t>
      </w:r>
      <w:r>
        <w:rPr>
          <w:spacing w:val="-2"/>
          <w:w w:val="105"/>
        </w:rPr>
        <w:t>направленности;</w:t>
      </w:r>
    </w:p>
    <w:p w14:paraId="0C28F6FF" w14:textId="77777777" w:rsidR="0006191A" w:rsidRDefault="00B04A97">
      <w:pPr>
        <w:pStyle w:val="a3"/>
        <w:spacing w:line="255" w:lineRule="exact"/>
        <w:ind w:left="986" w:firstLine="0"/>
      </w:pPr>
      <w:r>
        <w:t>курсы,</w:t>
      </w:r>
      <w:r>
        <w:rPr>
          <w:spacing w:val="45"/>
        </w:rPr>
        <w:t xml:space="preserve"> </w:t>
      </w:r>
      <w:r>
        <w:t>занятия</w:t>
      </w:r>
      <w:r>
        <w:rPr>
          <w:spacing w:val="45"/>
        </w:rPr>
        <w:t xml:space="preserve"> </w:t>
      </w:r>
      <w:r>
        <w:t>экологической,</w:t>
      </w:r>
      <w:r>
        <w:rPr>
          <w:spacing w:val="44"/>
        </w:rPr>
        <w:t xml:space="preserve"> </w:t>
      </w:r>
      <w:r>
        <w:t>природоохранной</w:t>
      </w:r>
      <w:r>
        <w:rPr>
          <w:spacing w:val="40"/>
        </w:rPr>
        <w:t xml:space="preserve"> </w:t>
      </w:r>
      <w:r>
        <w:rPr>
          <w:spacing w:val="-2"/>
        </w:rPr>
        <w:t>направленности;</w:t>
      </w:r>
    </w:p>
    <w:p w14:paraId="1A98583A" w14:textId="77777777" w:rsidR="0006191A" w:rsidRDefault="00B04A97">
      <w:pPr>
        <w:pStyle w:val="a3"/>
        <w:spacing w:before="49" w:line="288" w:lineRule="auto"/>
        <w:ind w:right="874"/>
      </w:pPr>
      <w:r>
        <w:rPr>
          <w:w w:val="105"/>
        </w:rPr>
        <w:t xml:space="preserve">курсы, занятия в области искусств, художественного творчества разных видов и </w:t>
      </w:r>
      <w:r>
        <w:rPr>
          <w:spacing w:val="-2"/>
          <w:w w:val="105"/>
        </w:rPr>
        <w:t>жанров;</w:t>
      </w:r>
    </w:p>
    <w:p w14:paraId="617D5666" w14:textId="77777777" w:rsidR="0006191A" w:rsidRDefault="00B04A97">
      <w:pPr>
        <w:pStyle w:val="a3"/>
        <w:spacing w:line="288" w:lineRule="auto"/>
        <w:ind w:left="986" w:right="2838" w:firstLine="0"/>
        <w:jc w:val="left"/>
      </w:pPr>
      <w:r>
        <w:rPr>
          <w:w w:val="105"/>
        </w:rPr>
        <w:t>курсы, занятия туристско-краеведческой направленности; курсы,</w:t>
      </w:r>
      <w:r>
        <w:rPr>
          <w:spacing w:val="-16"/>
          <w:w w:val="105"/>
        </w:rPr>
        <w:t xml:space="preserve"> </w:t>
      </w:r>
      <w:r>
        <w:rPr>
          <w:w w:val="105"/>
        </w:rPr>
        <w:t>занятия</w:t>
      </w:r>
      <w:r>
        <w:rPr>
          <w:spacing w:val="-15"/>
          <w:w w:val="105"/>
        </w:rPr>
        <w:t xml:space="preserve"> </w:t>
      </w:r>
      <w:r>
        <w:rPr>
          <w:w w:val="105"/>
        </w:rPr>
        <w:t>оздоровительной</w:t>
      </w:r>
      <w:r>
        <w:rPr>
          <w:spacing w:val="-15"/>
          <w:w w:val="105"/>
        </w:rPr>
        <w:t xml:space="preserve"> </w:t>
      </w:r>
      <w:r>
        <w:rPr>
          <w:w w:val="105"/>
        </w:rPr>
        <w:t>и</w:t>
      </w:r>
      <w:r>
        <w:rPr>
          <w:spacing w:val="-15"/>
          <w:w w:val="105"/>
        </w:rPr>
        <w:t xml:space="preserve"> </w:t>
      </w:r>
      <w:r>
        <w:rPr>
          <w:w w:val="105"/>
        </w:rPr>
        <w:t>спортивной</w:t>
      </w:r>
      <w:r>
        <w:rPr>
          <w:spacing w:val="-15"/>
          <w:w w:val="105"/>
        </w:rPr>
        <w:t xml:space="preserve"> </w:t>
      </w:r>
      <w:r>
        <w:rPr>
          <w:w w:val="105"/>
        </w:rPr>
        <w:t>направленности. Модуль «Классное руководство».</w:t>
      </w:r>
    </w:p>
    <w:p w14:paraId="647BA7C2" w14:textId="77777777" w:rsidR="0006191A" w:rsidRDefault="00B04A97">
      <w:pPr>
        <w:pStyle w:val="a3"/>
        <w:spacing w:before="71" w:line="290" w:lineRule="auto"/>
        <w:ind w:right="868"/>
      </w:pPr>
      <w:r>
        <w:rPr>
          <w:w w:val="105"/>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6DFB9B4" w14:textId="77777777" w:rsidR="0006191A" w:rsidRDefault="00B04A97">
      <w:pPr>
        <w:pStyle w:val="a3"/>
        <w:spacing w:line="288" w:lineRule="auto"/>
        <w:ind w:right="865"/>
      </w:pPr>
      <w:r>
        <w:rPr>
          <w:w w:val="105"/>
        </w:rPr>
        <w:t>планирование и проведение</w:t>
      </w:r>
      <w:r>
        <w:rPr>
          <w:spacing w:val="-6"/>
          <w:w w:val="105"/>
        </w:rPr>
        <w:t xml:space="preserve"> </w:t>
      </w:r>
      <w:r>
        <w:rPr>
          <w:w w:val="105"/>
        </w:rPr>
        <w:t>классных</w:t>
      </w:r>
      <w:r>
        <w:rPr>
          <w:spacing w:val="-5"/>
          <w:w w:val="105"/>
        </w:rPr>
        <w:t xml:space="preserve"> </w:t>
      </w:r>
      <w:r>
        <w:rPr>
          <w:w w:val="105"/>
        </w:rPr>
        <w:t xml:space="preserve">часов целевой воспитательной тематической </w:t>
      </w:r>
      <w:r>
        <w:rPr>
          <w:spacing w:val="-2"/>
          <w:w w:val="105"/>
        </w:rPr>
        <w:t>направленности;</w:t>
      </w:r>
    </w:p>
    <w:p w14:paraId="7FE434BC" w14:textId="77777777" w:rsidR="0006191A" w:rsidRDefault="00B04A97">
      <w:pPr>
        <w:pStyle w:val="a3"/>
        <w:spacing w:line="288" w:lineRule="auto"/>
        <w:ind w:right="869"/>
      </w:pPr>
      <w:r>
        <w:rPr>
          <w:w w:val="105"/>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8045C" w14:textId="77777777" w:rsidR="0006191A" w:rsidRDefault="00B04A97">
      <w:pPr>
        <w:pStyle w:val="a3"/>
        <w:spacing w:line="288" w:lineRule="auto"/>
        <w:ind w:right="861"/>
      </w:pPr>
      <w:r>
        <w:rPr>
          <w:w w:val="105"/>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w w:val="105"/>
        </w:rPr>
        <w:t>поведения;</w:t>
      </w:r>
    </w:p>
    <w:p w14:paraId="445C2533" w14:textId="77777777" w:rsidR="0006191A" w:rsidRDefault="00B04A97">
      <w:pPr>
        <w:pStyle w:val="a3"/>
        <w:spacing w:before="1" w:line="288" w:lineRule="auto"/>
        <w:ind w:right="872"/>
      </w:pPr>
      <w:r>
        <w:rPr>
          <w:w w:val="105"/>
        </w:rPr>
        <w:t xml:space="preserve">сплочение коллектива класса через игры и тренинги на командообразование, </w:t>
      </w:r>
      <w:r>
        <w:t xml:space="preserve">внеучебные и внешкольные мероприятия, походы, экскурсии, празднования дней рождения </w:t>
      </w:r>
      <w:r>
        <w:rPr>
          <w:w w:val="105"/>
        </w:rPr>
        <w:t>обучающихся, классные вечера;</w:t>
      </w:r>
    </w:p>
    <w:p w14:paraId="1E0BDF09" w14:textId="77777777" w:rsidR="0006191A" w:rsidRDefault="00B04A97">
      <w:pPr>
        <w:pStyle w:val="a3"/>
        <w:spacing w:line="288" w:lineRule="auto"/>
        <w:ind w:right="868"/>
      </w:pPr>
      <w:r>
        <w:rPr>
          <w:w w:val="105"/>
        </w:rPr>
        <w:t>выработку совместно с обучающимися правил поведения класса, участие в выработке таких правил поведения в образовательной организации;</w:t>
      </w:r>
    </w:p>
    <w:p w14:paraId="48781703" w14:textId="77777777" w:rsidR="0006191A" w:rsidRDefault="00B04A97">
      <w:pPr>
        <w:pStyle w:val="a3"/>
        <w:spacing w:line="288" w:lineRule="auto"/>
        <w:ind w:right="854"/>
      </w:pPr>
      <w:r>
        <w:t xml:space="preserve">изучение особенностей личностного развития обучающихся путём наблюдения за их </w:t>
      </w:r>
      <w:r>
        <w:rPr>
          <w:w w:val="105"/>
        </w:rPr>
        <w:t xml:space="preserve">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w:t>
      </w:r>
      <w:r>
        <w:rPr>
          <w:spacing w:val="-2"/>
          <w:w w:val="105"/>
        </w:rPr>
        <w:t>педагогом-психологом;</w:t>
      </w:r>
    </w:p>
    <w:p w14:paraId="4217B784" w14:textId="77777777" w:rsidR="0006191A" w:rsidRDefault="00B04A97">
      <w:pPr>
        <w:pStyle w:val="a3"/>
        <w:spacing w:line="290" w:lineRule="auto"/>
        <w:ind w:right="856"/>
      </w:pPr>
      <w:r>
        <w:rPr>
          <w:w w:val="105"/>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w:t>
      </w:r>
      <w:r>
        <w:rPr>
          <w:spacing w:val="-16"/>
          <w:w w:val="105"/>
        </w:rPr>
        <w:t xml:space="preserve"> </w:t>
      </w:r>
      <w:r>
        <w:rPr>
          <w:w w:val="105"/>
        </w:rPr>
        <w:t>беседы</w:t>
      </w:r>
      <w:r>
        <w:rPr>
          <w:spacing w:val="-9"/>
          <w:w w:val="105"/>
        </w:rPr>
        <w:t xml:space="preserve"> </w:t>
      </w:r>
      <w:r>
        <w:rPr>
          <w:w w:val="105"/>
        </w:rPr>
        <w:t>индивидуально</w:t>
      </w:r>
      <w:r>
        <w:rPr>
          <w:spacing w:val="-10"/>
          <w:w w:val="105"/>
        </w:rPr>
        <w:t xml:space="preserve"> </w:t>
      </w:r>
      <w:r>
        <w:rPr>
          <w:w w:val="105"/>
        </w:rPr>
        <w:t>и</w:t>
      </w:r>
      <w:r>
        <w:rPr>
          <w:spacing w:val="-11"/>
          <w:w w:val="105"/>
        </w:rPr>
        <w:t xml:space="preserve"> </w:t>
      </w:r>
      <w:r>
        <w:rPr>
          <w:w w:val="105"/>
        </w:rPr>
        <w:t>вместе</w:t>
      </w:r>
      <w:r>
        <w:rPr>
          <w:spacing w:val="-11"/>
          <w:w w:val="105"/>
        </w:rPr>
        <w:t xml:space="preserve"> </w:t>
      </w:r>
      <w:r>
        <w:rPr>
          <w:w w:val="105"/>
        </w:rPr>
        <w:t>с</w:t>
      </w:r>
      <w:r>
        <w:rPr>
          <w:spacing w:val="-11"/>
          <w:w w:val="105"/>
        </w:rPr>
        <w:t xml:space="preserve"> </w:t>
      </w:r>
      <w:r>
        <w:rPr>
          <w:w w:val="105"/>
        </w:rPr>
        <w:t>их</w:t>
      </w:r>
      <w:r>
        <w:rPr>
          <w:spacing w:val="-4"/>
          <w:w w:val="105"/>
        </w:rPr>
        <w:t xml:space="preserve"> </w:t>
      </w:r>
      <w:r>
        <w:rPr>
          <w:w w:val="105"/>
        </w:rPr>
        <w:t>родителями</w:t>
      </w:r>
      <w:r>
        <w:rPr>
          <w:spacing w:val="-5"/>
          <w:w w:val="105"/>
        </w:rPr>
        <w:t xml:space="preserve"> </w:t>
      </w:r>
      <w:r>
        <w:rPr>
          <w:w w:val="105"/>
        </w:rPr>
        <w:t>(законными</w:t>
      </w:r>
      <w:r>
        <w:rPr>
          <w:spacing w:val="-5"/>
          <w:w w:val="105"/>
        </w:rPr>
        <w:t xml:space="preserve"> </w:t>
      </w:r>
      <w:r>
        <w:rPr>
          <w:w w:val="105"/>
        </w:rPr>
        <w:t>представителями),</w:t>
      </w:r>
      <w:r>
        <w:rPr>
          <w:spacing w:val="-8"/>
          <w:w w:val="105"/>
        </w:rPr>
        <w:t xml:space="preserve"> </w:t>
      </w:r>
      <w:r>
        <w:rPr>
          <w:w w:val="105"/>
        </w:rPr>
        <w:t>с другими обучающимися класса;</w:t>
      </w:r>
    </w:p>
    <w:p w14:paraId="22E80C3C" w14:textId="77777777" w:rsidR="0006191A" w:rsidRDefault="00B04A97">
      <w:pPr>
        <w:pStyle w:val="a3"/>
        <w:spacing w:line="288" w:lineRule="auto"/>
        <w:ind w:right="882"/>
      </w:pPr>
      <w:r>
        <w:rPr>
          <w:w w:val="105"/>
        </w:rPr>
        <w:t>индивидуальную работу с</w:t>
      </w:r>
      <w:r>
        <w:rPr>
          <w:spacing w:val="-6"/>
          <w:w w:val="105"/>
        </w:rPr>
        <w:t xml:space="preserve"> </w:t>
      </w:r>
      <w:r>
        <w:rPr>
          <w:w w:val="105"/>
        </w:rPr>
        <w:t>обучающимися</w:t>
      </w:r>
      <w:r>
        <w:rPr>
          <w:spacing w:val="-2"/>
          <w:w w:val="105"/>
        </w:rPr>
        <w:t xml:space="preserve"> </w:t>
      </w:r>
      <w:r>
        <w:rPr>
          <w:w w:val="105"/>
        </w:rPr>
        <w:t>класса по</w:t>
      </w:r>
      <w:r>
        <w:rPr>
          <w:spacing w:val="-5"/>
          <w:w w:val="105"/>
        </w:rPr>
        <w:t xml:space="preserve"> </w:t>
      </w:r>
      <w:r>
        <w:rPr>
          <w:w w:val="105"/>
        </w:rPr>
        <w:t>ведению личных портфолио,</w:t>
      </w:r>
      <w:r>
        <w:rPr>
          <w:spacing w:val="-3"/>
          <w:w w:val="105"/>
        </w:rPr>
        <w:t xml:space="preserve"> </w:t>
      </w:r>
      <w:r>
        <w:rPr>
          <w:w w:val="105"/>
        </w:rPr>
        <w:t>в которых</w:t>
      </w:r>
      <w:r>
        <w:rPr>
          <w:spacing w:val="-6"/>
          <w:w w:val="105"/>
        </w:rPr>
        <w:t xml:space="preserve"> </w:t>
      </w:r>
      <w:r>
        <w:rPr>
          <w:w w:val="105"/>
        </w:rPr>
        <w:t>они</w:t>
      </w:r>
      <w:r>
        <w:rPr>
          <w:spacing w:val="-7"/>
          <w:w w:val="105"/>
        </w:rPr>
        <w:t xml:space="preserve"> </w:t>
      </w:r>
      <w:r>
        <w:rPr>
          <w:w w:val="105"/>
        </w:rPr>
        <w:t>фиксируют</w:t>
      </w:r>
      <w:r>
        <w:rPr>
          <w:spacing w:val="-6"/>
          <w:w w:val="105"/>
        </w:rPr>
        <w:t xml:space="preserve"> </w:t>
      </w:r>
      <w:r>
        <w:rPr>
          <w:w w:val="105"/>
        </w:rPr>
        <w:t>свои</w:t>
      </w:r>
      <w:r>
        <w:rPr>
          <w:spacing w:val="-1"/>
          <w:w w:val="105"/>
        </w:rPr>
        <w:t xml:space="preserve"> </w:t>
      </w:r>
      <w:r>
        <w:rPr>
          <w:w w:val="105"/>
        </w:rPr>
        <w:t>учебные,</w:t>
      </w:r>
      <w:r>
        <w:rPr>
          <w:spacing w:val="-5"/>
          <w:w w:val="105"/>
        </w:rPr>
        <w:t xml:space="preserve"> </w:t>
      </w:r>
      <w:r>
        <w:rPr>
          <w:w w:val="105"/>
        </w:rPr>
        <w:t>творческие,</w:t>
      </w:r>
      <w:r>
        <w:rPr>
          <w:spacing w:val="-5"/>
          <w:w w:val="105"/>
        </w:rPr>
        <w:t xml:space="preserve"> </w:t>
      </w:r>
      <w:r>
        <w:rPr>
          <w:w w:val="105"/>
        </w:rPr>
        <w:t>спортивные,</w:t>
      </w:r>
      <w:r>
        <w:rPr>
          <w:spacing w:val="-5"/>
          <w:w w:val="105"/>
        </w:rPr>
        <w:t xml:space="preserve"> </w:t>
      </w:r>
      <w:r>
        <w:rPr>
          <w:w w:val="105"/>
        </w:rPr>
        <w:t>личностные</w:t>
      </w:r>
      <w:r>
        <w:rPr>
          <w:spacing w:val="-7"/>
          <w:w w:val="105"/>
        </w:rPr>
        <w:t xml:space="preserve"> </w:t>
      </w:r>
      <w:r>
        <w:rPr>
          <w:w w:val="105"/>
        </w:rPr>
        <w:t>достижения;</w:t>
      </w:r>
    </w:p>
    <w:p w14:paraId="3B2A2600" w14:textId="77777777" w:rsidR="0006191A" w:rsidRDefault="00B04A97">
      <w:pPr>
        <w:pStyle w:val="a3"/>
        <w:spacing w:line="288" w:lineRule="auto"/>
        <w:ind w:right="865"/>
      </w:pPr>
      <w:r>
        <w:rPr>
          <w:w w:val="105"/>
        </w:rPr>
        <w:t>регулярные консультации с учителями-предметниками, направленные на формирование</w:t>
      </w:r>
      <w:r>
        <w:rPr>
          <w:spacing w:val="-8"/>
          <w:w w:val="105"/>
        </w:rPr>
        <w:t xml:space="preserve"> </w:t>
      </w:r>
      <w:r>
        <w:rPr>
          <w:w w:val="105"/>
        </w:rPr>
        <w:t>единства</w:t>
      </w:r>
      <w:r>
        <w:rPr>
          <w:spacing w:val="-8"/>
          <w:w w:val="105"/>
        </w:rPr>
        <w:t xml:space="preserve"> </w:t>
      </w:r>
      <w:r>
        <w:rPr>
          <w:w w:val="105"/>
        </w:rPr>
        <w:t>требований</w:t>
      </w:r>
      <w:r>
        <w:rPr>
          <w:spacing w:val="-8"/>
          <w:w w:val="105"/>
        </w:rPr>
        <w:t xml:space="preserve"> </w:t>
      </w:r>
      <w:r>
        <w:rPr>
          <w:w w:val="105"/>
        </w:rPr>
        <w:t>по</w:t>
      </w:r>
      <w:r>
        <w:rPr>
          <w:spacing w:val="-13"/>
          <w:w w:val="105"/>
        </w:rPr>
        <w:t xml:space="preserve"> </w:t>
      </w:r>
      <w:r>
        <w:rPr>
          <w:w w:val="105"/>
        </w:rPr>
        <w:t>вопросам</w:t>
      </w:r>
      <w:r>
        <w:rPr>
          <w:spacing w:val="-10"/>
          <w:w w:val="105"/>
        </w:rPr>
        <w:t xml:space="preserve"> </w:t>
      </w:r>
      <w:r>
        <w:rPr>
          <w:w w:val="105"/>
        </w:rPr>
        <w:t>воспитания</w:t>
      </w:r>
      <w:r>
        <w:rPr>
          <w:spacing w:val="-11"/>
          <w:w w:val="105"/>
        </w:rPr>
        <w:t xml:space="preserve"> </w:t>
      </w:r>
      <w:r>
        <w:rPr>
          <w:w w:val="105"/>
        </w:rPr>
        <w:t>и</w:t>
      </w:r>
      <w:r>
        <w:rPr>
          <w:spacing w:val="-8"/>
          <w:w w:val="105"/>
        </w:rPr>
        <w:t xml:space="preserve"> </w:t>
      </w:r>
      <w:r>
        <w:rPr>
          <w:w w:val="105"/>
        </w:rPr>
        <w:t>обучения,</w:t>
      </w:r>
      <w:r>
        <w:rPr>
          <w:spacing w:val="-11"/>
          <w:w w:val="105"/>
        </w:rPr>
        <w:t xml:space="preserve"> </w:t>
      </w:r>
      <w:r>
        <w:rPr>
          <w:w w:val="105"/>
        </w:rPr>
        <w:t>предупреждение и (или) разрешение конфликтов между учителями и обучающимися;</w:t>
      </w:r>
    </w:p>
    <w:p w14:paraId="5B009D6C" w14:textId="77777777" w:rsidR="0006191A" w:rsidRDefault="00B04A97">
      <w:pPr>
        <w:pStyle w:val="a3"/>
        <w:spacing w:line="288" w:lineRule="auto"/>
        <w:ind w:right="848"/>
      </w:pPr>
      <w:r>
        <w:rPr>
          <w:w w:val="105"/>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w:t>
      </w:r>
      <w:r>
        <w:rPr>
          <w:w w:val="105"/>
        </w:rPr>
        <w:lastRenderedPageBreak/>
        <w:t>понимать обучающихся, общаясь</w:t>
      </w:r>
      <w:r>
        <w:rPr>
          <w:spacing w:val="-5"/>
          <w:w w:val="105"/>
        </w:rPr>
        <w:t xml:space="preserve"> </w:t>
      </w:r>
      <w:r>
        <w:rPr>
          <w:w w:val="105"/>
        </w:rPr>
        <w:t>и наблюдая их</w:t>
      </w:r>
      <w:r>
        <w:rPr>
          <w:spacing w:val="-1"/>
          <w:w w:val="105"/>
        </w:rPr>
        <w:t xml:space="preserve"> </w:t>
      </w:r>
      <w:r>
        <w:rPr>
          <w:w w:val="105"/>
        </w:rPr>
        <w:t>во</w:t>
      </w:r>
      <w:r>
        <w:rPr>
          <w:spacing w:val="-1"/>
          <w:w w:val="105"/>
        </w:rPr>
        <w:t xml:space="preserve"> </w:t>
      </w:r>
      <w:r>
        <w:rPr>
          <w:w w:val="105"/>
        </w:rPr>
        <w:t>внеучебной обстановке, участвовать</w:t>
      </w:r>
      <w:r>
        <w:rPr>
          <w:spacing w:val="-5"/>
          <w:w w:val="105"/>
        </w:rPr>
        <w:t xml:space="preserve"> </w:t>
      </w:r>
      <w:r>
        <w:rPr>
          <w:w w:val="105"/>
        </w:rPr>
        <w:t>в родительских собраниях класса;</w:t>
      </w:r>
    </w:p>
    <w:p w14:paraId="41A426C1" w14:textId="77777777" w:rsidR="0006191A" w:rsidRDefault="00B04A97">
      <w:pPr>
        <w:pStyle w:val="a3"/>
        <w:spacing w:line="288" w:lineRule="auto"/>
        <w:ind w:right="860"/>
      </w:pPr>
      <w:r>
        <w:rPr>
          <w:w w:val="105"/>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246FE5F0" w14:textId="359A3861" w:rsidR="0006191A" w:rsidRDefault="00B04A97" w:rsidP="00F23AF4">
      <w:pPr>
        <w:pStyle w:val="a3"/>
        <w:spacing w:line="288" w:lineRule="auto"/>
        <w:ind w:right="872"/>
      </w:pPr>
      <w:r>
        <w:rPr>
          <w:w w:val="105"/>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sidR="00221EFB">
        <w:rPr>
          <w:w w:val="105"/>
        </w:rPr>
        <w:t xml:space="preserve"> </w:t>
      </w:r>
      <w:r>
        <w:rPr>
          <w:w w:val="105"/>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3D4E70D" w14:textId="77777777" w:rsidR="0006191A" w:rsidRDefault="00B04A97">
      <w:pPr>
        <w:pStyle w:val="a3"/>
        <w:spacing w:line="288" w:lineRule="auto"/>
        <w:ind w:left="986" w:right="1058" w:firstLine="0"/>
      </w:pPr>
      <w:r>
        <w:rPr>
          <w:w w:val="105"/>
        </w:rPr>
        <w:t>проведение</w:t>
      </w:r>
      <w:r>
        <w:rPr>
          <w:spacing w:val="-16"/>
          <w:w w:val="105"/>
        </w:rPr>
        <w:t xml:space="preserve"> </w:t>
      </w:r>
      <w:r>
        <w:rPr>
          <w:w w:val="105"/>
        </w:rPr>
        <w:t>в</w:t>
      </w:r>
      <w:r>
        <w:rPr>
          <w:spacing w:val="-15"/>
          <w:w w:val="105"/>
        </w:rPr>
        <w:t xml:space="preserve"> </w:t>
      </w:r>
      <w:r>
        <w:rPr>
          <w:w w:val="105"/>
        </w:rPr>
        <w:t>классе</w:t>
      </w:r>
      <w:r>
        <w:rPr>
          <w:spacing w:val="-14"/>
          <w:w w:val="105"/>
        </w:rPr>
        <w:t xml:space="preserve"> </w:t>
      </w:r>
      <w:r>
        <w:rPr>
          <w:w w:val="105"/>
        </w:rPr>
        <w:t>праздников,</w:t>
      </w:r>
      <w:r>
        <w:rPr>
          <w:spacing w:val="-16"/>
          <w:w w:val="105"/>
        </w:rPr>
        <w:t xml:space="preserve"> </w:t>
      </w:r>
      <w:r>
        <w:rPr>
          <w:w w:val="105"/>
        </w:rPr>
        <w:t>конкурсов,</w:t>
      </w:r>
      <w:r>
        <w:rPr>
          <w:spacing w:val="-10"/>
          <w:w w:val="105"/>
        </w:rPr>
        <w:t xml:space="preserve"> </w:t>
      </w:r>
      <w:r>
        <w:rPr>
          <w:w w:val="105"/>
        </w:rPr>
        <w:t>соревнований</w:t>
      </w:r>
      <w:r>
        <w:rPr>
          <w:spacing w:val="-13"/>
          <w:w w:val="105"/>
        </w:rPr>
        <w:t xml:space="preserve"> </w:t>
      </w:r>
      <w:r>
        <w:rPr>
          <w:w w:val="105"/>
        </w:rPr>
        <w:t>и</w:t>
      </w:r>
      <w:r>
        <w:rPr>
          <w:spacing w:val="-13"/>
          <w:w w:val="105"/>
        </w:rPr>
        <w:t xml:space="preserve"> </w:t>
      </w:r>
      <w:r>
        <w:rPr>
          <w:w w:val="105"/>
        </w:rPr>
        <w:t>других</w:t>
      </w:r>
      <w:r>
        <w:rPr>
          <w:spacing w:val="-13"/>
          <w:w w:val="105"/>
        </w:rPr>
        <w:t xml:space="preserve"> </w:t>
      </w:r>
      <w:r>
        <w:rPr>
          <w:w w:val="105"/>
        </w:rPr>
        <w:t>мероприятий. Модуль «Основные школьные дела».</w:t>
      </w:r>
    </w:p>
    <w:p w14:paraId="49B0C6C6" w14:textId="77777777" w:rsidR="0006191A" w:rsidRDefault="00B04A97">
      <w:pPr>
        <w:pStyle w:val="a3"/>
        <w:spacing w:line="288" w:lineRule="auto"/>
        <w:ind w:right="861"/>
        <w:jc w:val="right"/>
      </w:pPr>
      <w:r>
        <w:t>Реализация</w:t>
      </w:r>
      <w:r>
        <w:rPr>
          <w:spacing w:val="40"/>
        </w:rPr>
        <w:t xml:space="preserve"> </w:t>
      </w:r>
      <w:r>
        <w:t>воспитательного потенциала</w:t>
      </w:r>
      <w:r>
        <w:rPr>
          <w:spacing w:val="40"/>
        </w:rPr>
        <w:t xml:space="preserve"> </w:t>
      </w:r>
      <w:r>
        <w:t>основных</w:t>
      </w:r>
      <w:r>
        <w:rPr>
          <w:spacing w:val="40"/>
        </w:rPr>
        <w:t xml:space="preserve"> </w:t>
      </w:r>
      <w:r>
        <w:t>школьных дел</w:t>
      </w:r>
      <w:r>
        <w:rPr>
          <w:spacing w:val="40"/>
        </w:rPr>
        <w:t xml:space="preserve"> </w:t>
      </w:r>
      <w:r>
        <w:t xml:space="preserve">предусматривает: </w:t>
      </w:r>
      <w:r>
        <w:rPr>
          <w:w w:val="105"/>
        </w:rPr>
        <w:t>общешкольные праздники, ежегодные творческие</w:t>
      </w:r>
      <w:r>
        <w:rPr>
          <w:spacing w:val="-8"/>
          <w:w w:val="105"/>
        </w:rPr>
        <w:t xml:space="preserve"> </w:t>
      </w:r>
      <w:r>
        <w:rPr>
          <w:w w:val="105"/>
        </w:rPr>
        <w:t>(театрализованные,</w:t>
      </w:r>
      <w:r>
        <w:rPr>
          <w:spacing w:val="-6"/>
          <w:w w:val="105"/>
        </w:rPr>
        <w:t xml:space="preserve"> </w:t>
      </w:r>
      <w:r>
        <w:rPr>
          <w:w w:val="105"/>
        </w:rPr>
        <w:t>музыкальные, литературные</w:t>
      </w:r>
      <w:r>
        <w:rPr>
          <w:spacing w:val="57"/>
          <w:w w:val="105"/>
        </w:rPr>
        <w:t xml:space="preserve"> </w:t>
      </w:r>
      <w:r>
        <w:rPr>
          <w:w w:val="105"/>
        </w:rPr>
        <w:t>и</w:t>
      </w:r>
      <w:r>
        <w:rPr>
          <w:spacing w:val="57"/>
          <w:w w:val="105"/>
        </w:rPr>
        <w:t xml:space="preserve"> </w:t>
      </w:r>
      <w:r>
        <w:rPr>
          <w:w w:val="105"/>
        </w:rPr>
        <w:t>другие)</w:t>
      </w:r>
      <w:r>
        <w:rPr>
          <w:spacing w:val="56"/>
          <w:w w:val="105"/>
        </w:rPr>
        <w:t xml:space="preserve"> </w:t>
      </w:r>
      <w:r>
        <w:rPr>
          <w:w w:val="105"/>
        </w:rPr>
        <w:t>мероприятия,</w:t>
      </w:r>
      <w:r>
        <w:rPr>
          <w:spacing w:val="59"/>
          <w:w w:val="105"/>
        </w:rPr>
        <w:t xml:space="preserve"> </w:t>
      </w:r>
      <w:r>
        <w:rPr>
          <w:w w:val="105"/>
        </w:rPr>
        <w:t>связанные</w:t>
      </w:r>
      <w:r>
        <w:rPr>
          <w:spacing w:val="58"/>
          <w:w w:val="105"/>
        </w:rPr>
        <w:t xml:space="preserve"> </w:t>
      </w:r>
      <w:r>
        <w:rPr>
          <w:w w:val="105"/>
        </w:rPr>
        <w:t>с</w:t>
      </w:r>
      <w:r>
        <w:rPr>
          <w:spacing w:val="57"/>
          <w:w w:val="105"/>
        </w:rPr>
        <w:t xml:space="preserve"> </w:t>
      </w:r>
      <w:r>
        <w:rPr>
          <w:w w:val="105"/>
        </w:rPr>
        <w:t>общероссийскими,</w:t>
      </w:r>
      <w:r>
        <w:rPr>
          <w:spacing w:val="54"/>
          <w:w w:val="105"/>
        </w:rPr>
        <w:t xml:space="preserve"> </w:t>
      </w:r>
      <w:r>
        <w:rPr>
          <w:spacing w:val="-2"/>
          <w:w w:val="105"/>
        </w:rPr>
        <w:t>региональными</w:t>
      </w:r>
    </w:p>
    <w:p w14:paraId="1DC666E2" w14:textId="77777777" w:rsidR="0006191A" w:rsidRDefault="00B04A97">
      <w:pPr>
        <w:pStyle w:val="a3"/>
        <w:spacing w:line="263" w:lineRule="exact"/>
        <w:ind w:firstLine="0"/>
      </w:pPr>
      <w:r>
        <w:t>праздниками,</w:t>
      </w:r>
      <w:r>
        <w:rPr>
          <w:spacing w:val="25"/>
        </w:rPr>
        <w:t xml:space="preserve"> </w:t>
      </w:r>
      <w:r>
        <w:t>памятными</w:t>
      </w:r>
      <w:r>
        <w:rPr>
          <w:spacing w:val="32"/>
        </w:rPr>
        <w:t xml:space="preserve"> </w:t>
      </w:r>
      <w:r>
        <w:t>датами,</w:t>
      </w:r>
      <w:r>
        <w:rPr>
          <w:spacing w:val="25"/>
        </w:rPr>
        <w:t xml:space="preserve"> </w:t>
      </w:r>
      <w:r>
        <w:t>в</w:t>
      </w:r>
      <w:r>
        <w:rPr>
          <w:spacing w:val="42"/>
        </w:rPr>
        <w:t xml:space="preserve"> </w:t>
      </w:r>
      <w:r>
        <w:t>которых</w:t>
      </w:r>
      <w:r>
        <w:rPr>
          <w:spacing w:val="33"/>
        </w:rPr>
        <w:t xml:space="preserve"> </w:t>
      </w:r>
      <w:r>
        <w:t>участвуют</w:t>
      </w:r>
      <w:r>
        <w:rPr>
          <w:spacing w:val="23"/>
        </w:rPr>
        <w:t xml:space="preserve"> </w:t>
      </w:r>
      <w:r>
        <w:t>все</w:t>
      </w:r>
      <w:r>
        <w:rPr>
          <w:spacing w:val="21"/>
        </w:rPr>
        <w:t xml:space="preserve"> </w:t>
      </w:r>
      <w:r>
        <w:rPr>
          <w:spacing w:val="-2"/>
        </w:rPr>
        <w:t>классы;</w:t>
      </w:r>
    </w:p>
    <w:p w14:paraId="5F65B47B" w14:textId="77777777" w:rsidR="0006191A" w:rsidRDefault="00B04A97">
      <w:pPr>
        <w:pStyle w:val="a3"/>
        <w:spacing w:before="50" w:line="288" w:lineRule="auto"/>
        <w:ind w:right="862"/>
        <w:jc w:val="right"/>
      </w:pPr>
      <w:r>
        <w:t xml:space="preserve">участие во всероссийских акциях, посвящённых значимым событиям в России, мире; </w:t>
      </w:r>
      <w:r>
        <w:rPr>
          <w:w w:val="105"/>
        </w:rPr>
        <w:t>торжественные мероприятия, связанные с завершением образования, переходом на следующий</w:t>
      </w:r>
      <w:r>
        <w:rPr>
          <w:spacing w:val="57"/>
          <w:w w:val="105"/>
        </w:rPr>
        <w:t xml:space="preserve"> </w:t>
      </w:r>
      <w:r>
        <w:rPr>
          <w:w w:val="105"/>
        </w:rPr>
        <w:t>уровень</w:t>
      </w:r>
      <w:r>
        <w:rPr>
          <w:spacing w:val="55"/>
          <w:w w:val="105"/>
        </w:rPr>
        <w:t xml:space="preserve"> </w:t>
      </w:r>
      <w:r>
        <w:rPr>
          <w:w w:val="105"/>
        </w:rPr>
        <w:t>образования,</w:t>
      </w:r>
      <w:r>
        <w:rPr>
          <w:spacing w:val="54"/>
          <w:w w:val="105"/>
        </w:rPr>
        <w:t xml:space="preserve"> </w:t>
      </w:r>
      <w:r>
        <w:rPr>
          <w:w w:val="105"/>
        </w:rPr>
        <w:t>символизирующие</w:t>
      </w:r>
      <w:r>
        <w:rPr>
          <w:spacing w:val="45"/>
          <w:w w:val="105"/>
        </w:rPr>
        <w:t xml:space="preserve"> </w:t>
      </w:r>
      <w:r>
        <w:rPr>
          <w:w w:val="105"/>
        </w:rPr>
        <w:t>приобретение</w:t>
      </w:r>
      <w:r>
        <w:rPr>
          <w:spacing w:val="52"/>
          <w:w w:val="105"/>
        </w:rPr>
        <w:t xml:space="preserve"> </w:t>
      </w:r>
      <w:r>
        <w:rPr>
          <w:w w:val="105"/>
        </w:rPr>
        <w:t>новых</w:t>
      </w:r>
      <w:r>
        <w:rPr>
          <w:spacing w:val="52"/>
          <w:w w:val="105"/>
        </w:rPr>
        <w:t xml:space="preserve"> </w:t>
      </w:r>
      <w:r>
        <w:rPr>
          <w:spacing w:val="-2"/>
          <w:w w:val="105"/>
        </w:rPr>
        <w:t>социальных</w:t>
      </w:r>
    </w:p>
    <w:p w14:paraId="5BC9BE5B" w14:textId="77777777" w:rsidR="0006191A" w:rsidRDefault="00B04A97">
      <w:pPr>
        <w:pStyle w:val="a3"/>
        <w:spacing w:line="263" w:lineRule="exact"/>
        <w:ind w:firstLine="0"/>
      </w:pPr>
      <w:r>
        <w:t>статусов</w:t>
      </w:r>
      <w:r>
        <w:rPr>
          <w:spacing w:val="32"/>
        </w:rPr>
        <w:t xml:space="preserve"> </w:t>
      </w:r>
      <w:r>
        <w:t>в</w:t>
      </w:r>
      <w:r>
        <w:rPr>
          <w:spacing w:val="43"/>
        </w:rPr>
        <w:t xml:space="preserve"> </w:t>
      </w:r>
      <w:r>
        <w:t>образовательной</w:t>
      </w:r>
      <w:r>
        <w:rPr>
          <w:spacing w:val="44"/>
        </w:rPr>
        <w:t xml:space="preserve"> </w:t>
      </w:r>
      <w:r>
        <w:t>организации,</w:t>
      </w:r>
      <w:r>
        <w:rPr>
          <w:spacing w:val="26"/>
        </w:rPr>
        <w:t xml:space="preserve"> </w:t>
      </w:r>
      <w:r>
        <w:rPr>
          <w:spacing w:val="-2"/>
        </w:rPr>
        <w:t>обществе;</w:t>
      </w:r>
    </w:p>
    <w:p w14:paraId="65988392" w14:textId="77777777" w:rsidR="0006191A" w:rsidRDefault="00B04A97">
      <w:pPr>
        <w:pStyle w:val="a3"/>
        <w:spacing w:before="60" w:line="288" w:lineRule="auto"/>
        <w:ind w:right="870"/>
      </w:pPr>
      <w:r>
        <w:rPr>
          <w:w w:val="105"/>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w w:val="105"/>
        </w:rPr>
        <w:t>местности;</w:t>
      </w:r>
    </w:p>
    <w:p w14:paraId="26FC6210" w14:textId="77777777" w:rsidR="0006191A" w:rsidRDefault="00B04A97">
      <w:pPr>
        <w:pStyle w:val="a3"/>
        <w:spacing w:line="288" w:lineRule="auto"/>
        <w:ind w:right="867"/>
      </w:pPr>
      <w:r>
        <w:rPr>
          <w:w w:val="105"/>
        </w:rPr>
        <w:t>социальные</w:t>
      </w:r>
      <w:r>
        <w:rPr>
          <w:spacing w:val="-16"/>
          <w:w w:val="105"/>
        </w:rPr>
        <w:t xml:space="preserve"> </w:t>
      </w:r>
      <w:r>
        <w:rPr>
          <w:w w:val="105"/>
        </w:rPr>
        <w:t>проекты</w:t>
      </w:r>
      <w:r>
        <w:rPr>
          <w:spacing w:val="-15"/>
          <w:w w:val="105"/>
        </w:rPr>
        <w:t xml:space="preserve"> </w:t>
      </w:r>
      <w:r>
        <w:rPr>
          <w:w w:val="105"/>
        </w:rPr>
        <w:t>в</w:t>
      </w:r>
      <w:r>
        <w:rPr>
          <w:spacing w:val="-15"/>
          <w:w w:val="105"/>
        </w:rPr>
        <w:t xml:space="preserve"> </w:t>
      </w:r>
      <w:r>
        <w:rPr>
          <w:w w:val="105"/>
        </w:rPr>
        <w:t>образовательной</w:t>
      </w:r>
      <w:r>
        <w:rPr>
          <w:spacing w:val="-15"/>
          <w:w w:val="105"/>
        </w:rPr>
        <w:t xml:space="preserve"> </w:t>
      </w:r>
      <w:r>
        <w:rPr>
          <w:w w:val="105"/>
        </w:rPr>
        <w:t>организации,</w:t>
      </w:r>
      <w:r>
        <w:rPr>
          <w:spacing w:val="-15"/>
          <w:w w:val="105"/>
        </w:rPr>
        <w:t xml:space="preserve"> </w:t>
      </w:r>
      <w:r>
        <w:rPr>
          <w:w w:val="105"/>
        </w:rPr>
        <w:t>совместно</w:t>
      </w:r>
      <w:r>
        <w:rPr>
          <w:spacing w:val="-15"/>
          <w:w w:val="105"/>
        </w:rPr>
        <w:t xml:space="preserve"> </w:t>
      </w:r>
      <w:r>
        <w:rPr>
          <w:w w:val="105"/>
        </w:rPr>
        <w:t>разрабатываемые</w:t>
      </w:r>
      <w:r>
        <w:rPr>
          <w:spacing w:val="-15"/>
          <w:w w:val="105"/>
        </w:rPr>
        <w:t xml:space="preserve"> </w:t>
      </w:r>
      <w:r>
        <w:rPr>
          <w:w w:val="105"/>
        </w:rPr>
        <w:t>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3B4ADA7A" w14:textId="77777777" w:rsidR="0006191A" w:rsidRDefault="00B04A97">
      <w:pPr>
        <w:pStyle w:val="a3"/>
        <w:spacing w:line="288" w:lineRule="auto"/>
        <w:ind w:right="870"/>
      </w:pPr>
      <w:r>
        <w:rPr>
          <w:w w:val="105"/>
        </w:rPr>
        <w:t>проводимые</w:t>
      </w:r>
      <w:r>
        <w:rPr>
          <w:spacing w:val="-11"/>
          <w:w w:val="105"/>
        </w:rPr>
        <w:t xml:space="preserve"> </w:t>
      </w:r>
      <w:r>
        <w:rPr>
          <w:w w:val="105"/>
        </w:rPr>
        <w:t>для</w:t>
      </w:r>
      <w:r>
        <w:rPr>
          <w:spacing w:val="-8"/>
          <w:w w:val="105"/>
        </w:rPr>
        <w:t xml:space="preserve"> </w:t>
      </w:r>
      <w:r>
        <w:rPr>
          <w:w w:val="105"/>
        </w:rPr>
        <w:t>жителей</w:t>
      </w:r>
      <w:r>
        <w:rPr>
          <w:spacing w:val="-5"/>
          <w:w w:val="105"/>
        </w:rPr>
        <w:t xml:space="preserve"> </w:t>
      </w:r>
      <w:r>
        <w:rPr>
          <w:w w:val="105"/>
        </w:rPr>
        <w:t>населенного</w:t>
      </w:r>
      <w:r>
        <w:rPr>
          <w:spacing w:val="-4"/>
          <w:w w:val="105"/>
        </w:rPr>
        <w:t xml:space="preserve"> </w:t>
      </w:r>
      <w:r>
        <w:rPr>
          <w:w w:val="105"/>
        </w:rPr>
        <w:t>пункта</w:t>
      </w:r>
      <w:r>
        <w:rPr>
          <w:spacing w:val="-5"/>
          <w:w w:val="105"/>
        </w:rPr>
        <w:t xml:space="preserve"> </w:t>
      </w:r>
      <w:r>
        <w:rPr>
          <w:w w:val="105"/>
        </w:rPr>
        <w:t>и</w:t>
      </w:r>
      <w:r>
        <w:rPr>
          <w:spacing w:val="-5"/>
          <w:w w:val="105"/>
        </w:rPr>
        <w:t xml:space="preserve"> </w:t>
      </w:r>
      <w:r>
        <w:rPr>
          <w:w w:val="105"/>
        </w:rPr>
        <w:t>организуемые</w:t>
      </w:r>
      <w:r>
        <w:rPr>
          <w:spacing w:val="-11"/>
          <w:w w:val="105"/>
        </w:rPr>
        <w:t xml:space="preserve"> </w:t>
      </w:r>
      <w:r>
        <w:rPr>
          <w:w w:val="105"/>
        </w:rPr>
        <w:t>совместно</w:t>
      </w:r>
      <w:r>
        <w:rPr>
          <w:spacing w:val="-10"/>
          <w:w w:val="105"/>
        </w:rPr>
        <w:t xml:space="preserve"> </w:t>
      </w:r>
      <w:r>
        <w:rPr>
          <w:w w:val="105"/>
        </w:rPr>
        <w:t>с</w:t>
      </w:r>
      <w:r>
        <w:rPr>
          <w:spacing w:val="-5"/>
          <w:w w:val="105"/>
        </w:rPr>
        <w:t xml:space="preserve"> </w:t>
      </w:r>
      <w:r>
        <w:rPr>
          <w:w w:val="105"/>
        </w:rPr>
        <w:t>семьями обучающихся праздники, фестивали, представления в связи с памятными датами, значимыми событиями для жителей населенного пункта;</w:t>
      </w:r>
    </w:p>
    <w:p w14:paraId="41AC4BEB" w14:textId="77777777" w:rsidR="0006191A" w:rsidRDefault="00B04A97">
      <w:pPr>
        <w:pStyle w:val="a3"/>
        <w:spacing w:line="290" w:lineRule="auto"/>
        <w:ind w:right="848"/>
      </w:pPr>
      <w:r>
        <w:rPr>
          <w:w w:val="105"/>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w w:val="105"/>
        </w:rPr>
        <w:t>направленности;</w:t>
      </w:r>
    </w:p>
    <w:p w14:paraId="09E948CC" w14:textId="77777777" w:rsidR="0006191A" w:rsidRDefault="00B04A97">
      <w:pPr>
        <w:pStyle w:val="a3"/>
        <w:spacing w:line="288" w:lineRule="auto"/>
        <w:ind w:right="860"/>
      </w:pPr>
      <w:r>
        <w:t xml:space="preserve">вовлечение по возможности каждого обучающегося в школьные дела в разных ролях </w:t>
      </w:r>
      <w:r>
        <w:rPr>
          <w:w w:val="105"/>
        </w:rPr>
        <w:t>(сценаристов,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59A6617" w14:textId="77777777" w:rsidR="0006191A" w:rsidRDefault="00B04A97">
      <w:pPr>
        <w:pStyle w:val="a3"/>
        <w:spacing w:line="288" w:lineRule="auto"/>
        <w:ind w:right="869"/>
      </w:pPr>
      <w:r>
        <w:rPr>
          <w:w w:val="105"/>
        </w:rPr>
        <w:t>наблюдение за поведением обучающихся в ситуациях подготовки, проведения, анализа</w:t>
      </w:r>
      <w:r>
        <w:rPr>
          <w:spacing w:val="-5"/>
          <w:w w:val="105"/>
        </w:rPr>
        <w:t xml:space="preserve"> </w:t>
      </w:r>
      <w:r>
        <w:rPr>
          <w:w w:val="105"/>
        </w:rPr>
        <w:t>основных</w:t>
      </w:r>
      <w:r>
        <w:rPr>
          <w:spacing w:val="-5"/>
          <w:w w:val="105"/>
        </w:rPr>
        <w:t xml:space="preserve"> </w:t>
      </w:r>
      <w:r>
        <w:rPr>
          <w:w w:val="105"/>
        </w:rPr>
        <w:t>школьных</w:t>
      </w:r>
      <w:r>
        <w:rPr>
          <w:spacing w:val="-10"/>
          <w:w w:val="105"/>
        </w:rPr>
        <w:t xml:space="preserve"> </w:t>
      </w:r>
      <w:r>
        <w:rPr>
          <w:w w:val="105"/>
        </w:rPr>
        <w:t>дел,</w:t>
      </w:r>
      <w:r>
        <w:rPr>
          <w:spacing w:val="-9"/>
          <w:w w:val="105"/>
        </w:rPr>
        <w:t xml:space="preserve"> </w:t>
      </w:r>
      <w:r>
        <w:rPr>
          <w:w w:val="105"/>
        </w:rPr>
        <w:t>мероприятий,</w:t>
      </w:r>
      <w:r>
        <w:rPr>
          <w:spacing w:val="-9"/>
          <w:w w:val="105"/>
        </w:rPr>
        <w:t xml:space="preserve"> </w:t>
      </w:r>
      <w:r>
        <w:rPr>
          <w:w w:val="105"/>
        </w:rPr>
        <w:t>их</w:t>
      </w:r>
      <w:r>
        <w:rPr>
          <w:spacing w:val="-5"/>
          <w:w w:val="105"/>
        </w:rPr>
        <w:t xml:space="preserve"> </w:t>
      </w:r>
      <w:r>
        <w:rPr>
          <w:w w:val="105"/>
        </w:rPr>
        <w:t>отношениями с обучающимися</w:t>
      </w:r>
      <w:r>
        <w:rPr>
          <w:spacing w:val="-2"/>
          <w:w w:val="105"/>
        </w:rPr>
        <w:t xml:space="preserve"> </w:t>
      </w:r>
      <w:r>
        <w:rPr>
          <w:w w:val="105"/>
        </w:rPr>
        <w:t>разных возрастов, с педагогическими работниками и другими взрослыми.</w:t>
      </w:r>
    </w:p>
    <w:p w14:paraId="1F4B7219" w14:textId="77777777" w:rsidR="0006191A" w:rsidRDefault="00B04A97">
      <w:pPr>
        <w:pStyle w:val="a3"/>
        <w:spacing w:line="263" w:lineRule="exact"/>
        <w:ind w:left="986" w:firstLine="0"/>
      </w:pPr>
      <w:r>
        <w:t>Модуль</w:t>
      </w:r>
      <w:r>
        <w:rPr>
          <w:spacing w:val="47"/>
        </w:rPr>
        <w:t xml:space="preserve"> </w:t>
      </w:r>
      <w:r>
        <w:t>«Внешкольные</w:t>
      </w:r>
      <w:r>
        <w:rPr>
          <w:spacing w:val="29"/>
        </w:rPr>
        <w:t xml:space="preserve"> </w:t>
      </w:r>
      <w:r>
        <w:rPr>
          <w:spacing w:val="-2"/>
        </w:rPr>
        <w:t>мероприятия».</w:t>
      </w:r>
    </w:p>
    <w:p w14:paraId="2C64F895" w14:textId="77777777" w:rsidR="0006191A" w:rsidRDefault="00B04A97">
      <w:pPr>
        <w:pStyle w:val="a3"/>
        <w:spacing w:before="41" w:line="295" w:lineRule="auto"/>
        <w:ind w:right="870"/>
      </w:pPr>
      <w:r>
        <w:rPr>
          <w:w w:val="105"/>
        </w:rPr>
        <w:t xml:space="preserve">Реализация воспитательного потенциала внешкольных мероприятий </w:t>
      </w:r>
      <w:r>
        <w:rPr>
          <w:spacing w:val="-2"/>
          <w:w w:val="105"/>
        </w:rPr>
        <w:lastRenderedPageBreak/>
        <w:t>предусматривает:</w:t>
      </w:r>
    </w:p>
    <w:p w14:paraId="38A13B41" w14:textId="77777777" w:rsidR="0006191A" w:rsidRDefault="00B04A97">
      <w:pPr>
        <w:pStyle w:val="a3"/>
        <w:spacing w:line="288" w:lineRule="auto"/>
        <w:ind w:right="866"/>
      </w:pPr>
      <w:r>
        <w:rPr>
          <w:w w:val="105"/>
        </w:rPr>
        <w:t>общие внешкольные мероприятия, в том числе организуемые совместно с социальными партнёрами образовательной организации;</w:t>
      </w:r>
    </w:p>
    <w:p w14:paraId="1C6AFF43" w14:textId="77777777" w:rsidR="0006191A" w:rsidRDefault="00B04A97">
      <w:pPr>
        <w:pStyle w:val="a3"/>
        <w:spacing w:line="288" w:lineRule="auto"/>
        <w:ind w:right="869"/>
      </w:pPr>
      <w:r>
        <w:rPr>
          <w:w w:val="105"/>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3C48C72" w14:textId="77777777" w:rsidR="0006191A" w:rsidRDefault="00B04A97">
      <w:pPr>
        <w:pStyle w:val="a3"/>
        <w:spacing w:before="71" w:line="290" w:lineRule="auto"/>
        <w:ind w:right="860"/>
      </w:pPr>
      <w:r>
        <w:rPr>
          <w:w w:val="105"/>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w:t>
      </w:r>
      <w:r>
        <w:rPr>
          <w:spacing w:val="-6"/>
          <w:w w:val="105"/>
        </w:rPr>
        <w:t xml:space="preserve"> </w:t>
      </w:r>
      <w:r>
        <w:rPr>
          <w:w w:val="105"/>
        </w:rPr>
        <w:t>с</w:t>
      </w:r>
      <w:r>
        <w:rPr>
          <w:spacing w:val="-12"/>
          <w:w w:val="105"/>
        </w:rPr>
        <w:t xml:space="preserve"> </w:t>
      </w:r>
      <w:r>
        <w:rPr>
          <w:w w:val="105"/>
        </w:rPr>
        <w:t>родителями</w:t>
      </w:r>
      <w:r>
        <w:rPr>
          <w:spacing w:val="-6"/>
          <w:w w:val="105"/>
        </w:rPr>
        <w:t xml:space="preserve"> </w:t>
      </w:r>
      <w:r>
        <w:rPr>
          <w:w w:val="105"/>
        </w:rPr>
        <w:t>(законными</w:t>
      </w:r>
      <w:r>
        <w:rPr>
          <w:spacing w:val="-6"/>
          <w:w w:val="105"/>
        </w:rPr>
        <w:t xml:space="preserve"> </w:t>
      </w:r>
      <w:r>
        <w:rPr>
          <w:w w:val="105"/>
        </w:rPr>
        <w:t>представителями)</w:t>
      </w:r>
      <w:r>
        <w:rPr>
          <w:spacing w:val="-8"/>
          <w:w w:val="105"/>
        </w:rPr>
        <w:t xml:space="preserve"> </w:t>
      </w:r>
      <w:r>
        <w:rPr>
          <w:w w:val="105"/>
        </w:rPr>
        <w:t>обучающихся</w:t>
      </w:r>
      <w:r>
        <w:rPr>
          <w:spacing w:val="-10"/>
          <w:w w:val="105"/>
        </w:rPr>
        <w:t xml:space="preserve"> </w:t>
      </w:r>
      <w:r>
        <w:rPr>
          <w:w w:val="105"/>
        </w:rPr>
        <w:t>с</w:t>
      </w:r>
      <w:r>
        <w:rPr>
          <w:spacing w:val="-6"/>
          <w:w w:val="105"/>
        </w:rPr>
        <w:t xml:space="preserve"> </w:t>
      </w:r>
      <w:r>
        <w:rPr>
          <w:w w:val="105"/>
        </w:rPr>
        <w:t>привлечением</w:t>
      </w:r>
      <w:r>
        <w:rPr>
          <w:spacing w:val="-8"/>
          <w:w w:val="105"/>
        </w:rPr>
        <w:t xml:space="preserve"> </w:t>
      </w:r>
      <w:r>
        <w:rPr>
          <w:w w:val="105"/>
        </w:rPr>
        <w:t>их</w:t>
      </w:r>
      <w:r>
        <w:rPr>
          <w:spacing w:val="-11"/>
          <w:w w:val="105"/>
        </w:rPr>
        <w:t xml:space="preserve"> </w:t>
      </w:r>
      <w:r>
        <w:rPr>
          <w:w w:val="105"/>
        </w:rPr>
        <w:t>к планированию, организации, проведению, оценке мероприятия;</w:t>
      </w:r>
    </w:p>
    <w:p w14:paraId="064CE867" w14:textId="77777777" w:rsidR="0006191A" w:rsidRDefault="00B04A97">
      <w:pPr>
        <w:pStyle w:val="a3"/>
        <w:spacing w:line="288" w:lineRule="auto"/>
        <w:ind w:right="853"/>
      </w:pPr>
      <w:r>
        <w:rPr>
          <w:w w:val="105"/>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4F7C7BFA" w14:textId="77777777" w:rsidR="0006191A" w:rsidRDefault="00B04A97">
      <w:pPr>
        <w:pStyle w:val="a3"/>
        <w:spacing w:line="290" w:lineRule="auto"/>
        <w:ind w:right="853"/>
      </w:pPr>
      <w:r>
        <w:rPr>
          <w:w w:val="10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5AD0760" w14:textId="77777777" w:rsidR="0006191A" w:rsidRDefault="00B04A97">
      <w:pPr>
        <w:pStyle w:val="a3"/>
        <w:spacing w:line="259" w:lineRule="exact"/>
        <w:ind w:left="986" w:firstLine="0"/>
      </w:pPr>
      <w:r>
        <w:t>Модуль</w:t>
      </w:r>
      <w:r>
        <w:rPr>
          <w:spacing w:val="66"/>
        </w:rPr>
        <w:t xml:space="preserve"> </w:t>
      </w:r>
      <w:r>
        <w:t>«Организация</w:t>
      </w:r>
      <w:r>
        <w:rPr>
          <w:spacing w:val="51"/>
        </w:rPr>
        <w:t xml:space="preserve"> </w:t>
      </w:r>
      <w:r>
        <w:t>предметно-пространственной</w:t>
      </w:r>
      <w:r>
        <w:rPr>
          <w:spacing w:val="73"/>
        </w:rPr>
        <w:t xml:space="preserve"> </w:t>
      </w:r>
      <w:r>
        <w:rPr>
          <w:spacing w:val="-2"/>
        </w:rPr>
        <w:t>среды».</w:t>
      </w:r>
    </w:p>
    <w:p w14:paraId="0A00DAC0" w14:textId="77777777" w:rsidR="0006191A" w:rsidRDefault="00B04A97">
      <w:pPr>
        <w:pStyle w:val="a3"/>
        <w:spacing w:before="45" w:line="288" w:lineRule="auto"/>
        <w:ind w:right="859"/>
      </w:pPr>
      <w:r>
        <w:rPr>
          <w:w w:val="105"/>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DD4A861" w14:textId="77777777" w:rsidR="0006191A" w:rsidRDefault="00B04A97">
      <w:pPr>
        <w:pStyle w:val="a3"/>
        <w:spacing w:line="288" w:lineRule="auto"/>
        <w:ind w:right="869"/>
      </w:pPr>
      <w:r>
        <w:rPr>
          <w:w w:val="105"/>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24C66A8" w14:textId="77777777" w:rsidR="0006191A" w:rsidRDefault="00B04A97">
      <w:pPr>
        <w:pStyle w:val="a3"/>
        <w:spacing w:line="288" w:lineRule="auto"/>
        <w:ind w:right="860"/>
      </w:pPr>
      <w:r>
        <w:rPr>
          <w:w w:val="105"/>
        </w:rPr>
        <w:t>организация и проведение церемоний поднятия (спуска) государственного флага Российской Федерации;</w:t>
      </w:r>
    </w:p>
    <w:p w14:paraId="080B1792" w14:textId="77777777" w:rsidR="0006191A" w:rsidRDefault="00B04A97">
      <w:pPr>
        <w:pStyle w:val="a3"/>
        <w:spacing w:before="3" w:line="288" w:lineRule="auto"/>
        <w:ind w:right="859"/>
      </w:pPr>
      <w:r>
        <w:rPr>
          <w:w w:val="105"/>
        </w:rPr>
        <w:t xml:space="preserve">размещение карт России, регионов, муниципальных образований (современных и </w:t>
      </w:r>
      <w:r>
        <w:t>исторических, точных и стилизованных, географических, природных, культурологических, художественно</w:t>
      </w:r>
      <w:r>
        <w:rPr>
          <w:spacing w:val="32"/>
        </w:rPr>
        <w:t xml:space="preserve"> </w:t>
      </w:r>
      <w:r>
        <w:t>оформленных,</w:t>
      </w:r>
      <w:r>
        <w:rPr>
          <w:spacing w:val="20"/>
        </w:rPr>
        <w:t xml:space="preserve"> </w:t>
      </w:r>
      <w:r>
        <w:t>в</w:t>
      </w:r>
      <w:r>
        <w:rPr>
          <w:spacing w:val="40"/>
        </w:rPr>
        <w:t xml:space="preserve"> </w:t>
      </w:r>
      <w:r>
        <w:t>том</w:t>
      </w:r>
      <w:r>
        <w:rPr>
          <w:spacing w:val="26"/>
        </w:rPr>
        <w:t xml:space="preserve"> </w:t>
      </w:r>
      <w:r>
        <w:t>числе</w:t>
      </w:r>
      <w:r>
        <w:rPr>
          <w:spacing w:val="16"/>
        </w:rPr>
        <w:t xml:space="preserve"> </w:t>
      </w:r>
      <w:r>
        <w:t>материалами,</w:t>
      </w:r>
      <w:r>
        <w:rPr>
          <w:spacing w:val="20"/>
        </w:rPr>
        <w:t xml:space="preserve"> </w:t>
      </w:r>
      <w:r>
        <w:t>подготовленными</w:t>
      </w:r>
      <w:r>
        <w:rPr>
          <w:spacing w:val="28"/>
        </w:rPr>
        <w:t xml:space="preserve"> </w:t>
      </w:r>
      <w:r>
        <w:t xml:space="preserve">обучающимися) </w:t>
      </w:r>
      <w:r>
        <w:rPr>
          <w:w w:val="105"/>
        </w:rPr>
        <w:t>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C93FC08" w14:textId="77777777" w:rsidR="0006191A" w:rsidRDefault="00B04A97">
      <w:pPr>
        <w:pStyle w:val="a3"/>
        <w:spacing w:line="288" w:lineRule="auto"/>
        <w:ind w:right="863"/>
      </w:pPr>
      <w:r>
        <w:rPr>
          <w:w w:val="105"/>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w:t>
      </w:r>
      <w:r>
        <w:t xml:space="preserve">России, региона, местности, предметов традиционной культуры и быта, духовной культуры </w:t>
      </w:r>
      <w:r>
        <w:rPr>
          <w:w w:val="105"/>
        </w:rPr>
        <w:t>народов России;</w:t>
      </w:r>
    </w:p>
    <w:p w14:paraId="44387707" w14:textId="77777777" w:rsidR="0006191A" w:rsidRDefault="00B04A97">
      <w:pPr>
        <w:pStyle w:val="a3"/>
        <w:spacing w:line="290" w:lineRule="auto"/>
        <w:ind w:right="860"/>
      </w:pPr>
      <w:r>
        <w:t xml:space="preserve">организация и поддержание в образовательной организации звукового пространства </w:t>
      </w:r>
      <w:r>
        <w:rPr>
          <w:w w:val="105"/>
        </w:rPr>
        <w:t xml:space="preserve">позитивной духовно-нравственной, гражданско-патриотической воспитательной направленности (звонки-мелодии, музыка, информационные сообщения), исполнение </w:t>
      </w:r>
      <w:r>
        <w:rPr>
          <w:w w:val="105"/>
        </w:rPr>
        <w:lastRenderedPageBreak/>
        <w:t>гимна Российской Федерации;</w:t>
      </w:r>
    </w:p>
    <w:p w14:paraId="6FE57415" w14:textId="34DC25C9" w:rsidR="0006191A" w:rsidRDefault="00B04A97" w:rsidP="00F23AF4">
      <w:pPr>
        <w:pStyle w:val="a3"/>
        <w:spacing w:line="288" w:lineRule="auto"/>
        <w:ind w:right="847"/>
      </w:pPr>
      <w:r>
        <w:rPr>
          <w:w w:val="105"/>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w:t>
      </w:r>
      <w:r>
        <w:rPr>
          <w:spacing w:val="69"/>
          <w:w w:val="105"/>
        </w:rPr>
        <w:t xml:space="preserve">   </w:t>
      </w:r>
      <w:r>
        <w:rPr>
          <w:w w:val="105"/>
        </w:rPr>
        <w:t>позитивного</w:t>
      </w:r>
      <w:r>
        <w:rPr>
          <w:spacing w:val="69"/>
          <w:w w:val="105"/>
        </w:rPr>
        <w:t xml:space="preserve">   </w:t>
      </w:r>
      <w:r>
        <w:rPr>
          <w:w w:val="105"/>
        </w:rPr>
        <w:t>гражданско-патриотического,</w:t>
      </w:r>
      <w:r>
        <w:rPr>
          <w:spacing w:val="68"/>
          <w:w w:val="105"/>
        </w:rPr>
        <w:t xml:space="preserve">   </w:t>
      </w:r>
      <w:r>
        <w:rPr>
          <w:w w:val="105"/>
        </w:rPr>
        <w:t>духовно-</w:t>
      </w:r>
      <w:r>
        <w:rPr>
          <w:spacing w:val="-2"/>
          <w:w w:val="105"/>
        </w:rPr>
        <w:t>нравственного</w:t>
      </w:r>
      <w:r w:rsidR="00221EFB">
        <w:rPr>
          <w:spacing w:val="-2"/>
          <w:w w:val="105"/>
        </w:rPr>
        <w:t xml:space="preserve"> </w:t>
      </w:r>
      <w:r>
        <w:t>содержания,</w:t>
      </w:r>
      <w:r>
        <w:rPr>
          <w:spacing w:val="36"/>
        </w:rPr>
        <w:t xml:space="preserve"> </w:t>
      </w:r>
      <w:r>
        <w:t>фотоотчёты</w:t>
      </w:r>
      <w:r>
        <w:rPr>
          <w:spacing w:val="36"/>
        </w:rPr>
        <w:t xml:space="preserve"> </w:t>
      </w:r>
      <w:r>
        <w:t>об</w:t>
      </w:r>
      <w:r>
        <w:rPr>
          <w:spacing w:val="29"/>
        </w:rPr>
        <w:t xml:space="preserve"> </w:t>
      </w:r>
      <w:r>
        <w:t>интересных</w:t>
      </w:r>
      <w:r>
        <w:rPr>
          <w:spacing w:val="33"/>
        </w:rPr>
        <w:t xml:space="preserve"> </w:t>
      </w:r>
      <w:r>
        <w:t>событиях,</w:t>
      </w:r>
      <w:r>
        <w:rPr>
          <w:spacing w:val="36"/>
        </w:rPr>
        <w:t xml:space="preserve"> </w:t>
      </w:r>
      <w:r>
        <w:t>поздравления</w:t>
      </w:r>
      <w:r>
        <w:rPr>
          <w:spacing w:val="24"/>
        </w:rPr>
        <w:t xml:space="preserve"> </w:t>
      </w:r>
      <w:r>
        <w:t>педагогов</w:t>
      </w:r>
      <w:r>
        <w:rPr>
          <w:spacing w:val="31"/>
        </w:rPr>
        <w:t xml:space="preserve"> </w:t>
      </w:r>
      <w:r>
        <w:t>и</w:t>
      </w:r>
      <w:r>
        <w:rPr>
          <w:spacing w:val="40"/>
        </w:rPr>
        <w:t xml:space="preserve"> </w:t>
      </w:r>
      <w:r>
        <w:t xml:space="preserve">обучающихся </w:t>
      </w:r>
      <w:r>
        <w:rPr>
          <w:w w:val="105"/>
        </w:rPr>
        <w:t>и другое;</w:t>
      </w:r>
    </w:p>
    <w:p w14:paraId="50A34795" w14:textId="77777777" w:rsidR="0006191A" w:rsidRDefault="00B04A97">
      <w:pPr>
        <w:pStyle w:val="a3"/>
        <w:spacing w:line="288" w:lineRule="auto"/>
        <w:ind w:right="859"/>
      </w:pPr>
      <w:r>
        <w:rPr>
          <w:w w:val="105"/>
        </w:rPr>
        <w:t>разработка и популяризация символики образовательной организации (эмблема, флаг,</w:t>
      </w:r>
      <w:r>
        <w:rPr>
          <w:spacing w:val="-8"/>
          <w:w w:val="105"/>
        </w:rPr>
        <w:t xml:space="preserve"> </w:t>
      </w:r>
      <w:r>
        <w:rPr>
          <w:w w:val="105"/>
        </w:rPr>
        <w:t>логотип,</w:t>
      </w:r>
      <w:r>
        <w:rPr>
          <w:spacing w:val="-8"/>
          <w:w w:val="105"/>
        </w:rPr>
        <w:t xml:space="preserve"> </w:t>
      </w:r>
      <w:r>
        <w:rPr>
          <w:w w:val="105"/>
        </w:rPr>
        <w:t>элементы</w:t>
      </w:r>
      <w:r>
        <w:rPr>
          <w:spacing w:val="-8"/>
          <w:w w:val="105"/>
        </w:rPr>
        <w:t xml:space="preserve"> </w:t>
      </w:r>
      <w:r>
        <w:rPr>
          <w:w w:val="105"/>
        </w:rPr>
        <w:t>костюма</w:t>
      </w:r>
      <w:r>
        <w:rPr>
          <w:spacing w:val="-5"/>
          <w:w w:val="105"/>
        </w:rPr>
        <w:t xml:space="preserve"> </w:t>
      </w:r>
      <w:r>
        <w:rPr>
          <w:w w:val="105"/>
        </w:rPr>
        <w:t>обучающихся</w:t>
      </w:r>
      <w:r>
        <w:rPr>
          <w:spacing w:val="-14"/>
          <w:w w:val="105"/>
        </w:rPr>
        <w:t xml:space="preserve"> </w:t>
      </w:r>
      <w:r>
        <w:rPr>
          <w:w w:val="105"/>
        </w:rPr>
        <w:t>и</w:t>
      </w:r>
      <w:r>
        <w:rPr>
          <w:spacing w:val="-5"/>
          <w:w w:val="105"/>
        </w:rPr>
        <w:t xml:space="preserve"> </w:t>
      </w:r>
      <w:r>
        <w:rPr>
          <w:w w:val="105"/>
        </w:rPr>
        <w:t>другое),</w:t>
      </w:r>
      <w:r>
        <w:rPr>
          <w:spacing w:val="-14"/>
          <w:w w:val="105"/>
        </w:rPr>
        <w:t xml:space="preserve"> </w:t>
      </w:r>
      <w:r>
        <w:rPr>
          <w:w w:val="105"/>
        </w:rPr>
        <w:t>используемой</w:t>
      </w:r>
      <w:r>
        <w:rPr>
          <w:spacing w:val="-11"/>
          <w:w w:val="105"/>
        </w:rPr>
        <w:t xml:space="preserve"> </w:t>
      </w:r>
      <w:r>
        <w:rPr>
          <w:w w:val="105"/>
        </w:rPr>
        <w:t>как</w:t>
      </w:r>
      <w:r>
        <w:rPr>
          <w:spacing w:val="-8"/>
          <w:w w:val="105"/>
        </w:rPr>
        <w:t xml:space="preserve"> </w:t>
      </w:r>
      <w:r>
        <w:rPr>
          <w:w w:val="105"/>
        </w:rPr>
        <w:t>повседневно, так и в торжественные моменты;</w:t>
      </w:r>
    </w:p>
    <w:p w14:paraId="22FE0602" w14:textId="77777777" w:rsidR="0006191A" w:rsidRDefault="00B04A97">
      <w:pPr>
        <w:pStyle w:val="a3"/>
        <w:spacing w:line="288" w:lineRule="auto"/>
        <w:ind w:right="869"/>
      </w:pPr>
      <w:r>
        <w:rPr>
          <w:w w:val="105"/>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6393D44" w14:textId="77777777" w:rsidR="0006191A" w:rsidRDefault="00B04A97">
      <w:pPr>
        <w:pStyle w:val="a3"/>
        <w:spacing w:line="288" w:lineRule="auto"/>
        <w:ind w:right="870"/>
      </w:pPr>
      <w:r>
        <w:rPr>
          <w:w w:val="105"/>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CF01891" w14:textId="77777777" w:rsidR="0006191A" w:rsidRDefault="00B04A97">
      <w:pPr>
        <w:pStyle w:val="a3"/>
        <w:spacing w:line="288" w:lineRule="auto"/>
        <w:ind w:right="876"/>
      </w:pPr>
      <w:r>
        <w:rPr>
          <w:w w:val="105"/>
        </w:rPr>
        <w:t>разработка, оформление, поддержание и использование игровых пространств, спортивных и игровых площадок, зон активного и тихого отдыха;</w:t>
      </w:r>
    </w:p>
    <w:p w14:paraId="01EB5BBB" w14:textId="77777777" w:rsidR="0006191A" w:rsidRDefault="00B04A97">
      <w:pPr>
        <w:pStyle w:val="a3"/>
        <w:spacing w:line="288" w:lineRule="auto"/>
        <w:ind w:right="870"/>
      </w:pPr>
      <w:r>
        <w:rPr>
          <w:w w:val="105"/>
        </w:rPr>
        <w:t>создание и поддержание в вестибюле или библиотеке стеллажей свободного книгообмена,</w:t>
      </w:r>
      <w:r>
        <w:rPr>
          <w:spacing w:val="-2"/>
          <w:w w:val="105"/>
        </w:rPr>
        <w:t xml:space="preserve"> </w:t>
      </w:r>
      <w:r>
        <w:rPr>
          <w:w w:val="105"/>
        </w:rPr>
        <w:t>на которые обучающиеся,</w:t>
      </w:r>
      <w:r>
        <w:rPr>
          <w:spacing w:val="-2"/>
          <w:w w:val="105"/>
        </w:rPr>
        <w:t xml:space="preserve"> </w:t>
      </w:r>
      <w:r>
        <w:rPr>
          <w:w w:val="105"/>
        </w:rPr>
        <w:t>родители,</w:t>
      </w:r>
      <w:r>
        <w:rPr>
          <w:spacing w:val="-2"/>
          <w:w w:val="105"/>
        </w:rPr>
        <w:t xml:space="preserve"> </w:t>
      </w:r>
      <w:r>
        <w:rPr>
          <w:w w:val="105"/>
        </w:rPr>
        <w:t>педагоги могут</w:t>
      </w:r>
      <w:r>
        <w:rPr>
          <w:spacing w:val="-3"/>
          <w:w w:val="105"/>
        </w:rPr>
        <w:t xml:space="preserve"> </w:t>
      </w:r>
      <w:r>
        <w:rPr>
          <w:w w:val="105"/>
        </w:rPr>
        <w:t>выставлять</w:t>
      </w:r>
      <w:r>
        <w:rPr>
          <w:spacing w:val="-1"/>
          <w:w w:val="105"/>
        </w:rPr>
        <w:t xml:space="preserve"> </w:t>
      </w:r>
      <w:r>
        <w:rPr>
          <w:w w:val="105"/>
        </w:rPr>
        <w:t>для</w:t>
      </w:r>
      <w:r>
        <w:rPr>
          <w:spacing w:val="-1"/>
          <w:w w:val="105"/>
        </w:rPr>
        <w:t xml:space="preserve"> </w:t>
      </w:r>
      <w:r>
        <w:rPr>
          <w:w w:val="105"/>
        </w:rPr>
        <w:t>общего использования свои книги, брать для чтения другие;</w:t>
      </w:r>
    </w:p>
    <w:p w14:paraId="3D2ABB5F" w14:textId="77777777" w:rsidR="0006191A" w:rsidRDefault="00B04A97">
      <w:pPr>
        <w:pStyle w:val="a3"/>
        <w:spacing w:line="288" w:lineRule="auto"/>
        <w:ind w:right="874"/>
      </w:pPr>
      <w:r>
        <w:rPr>
          <w:w w:val="105"/>
        </w:rPr>
        <w:t>деятельность</w:t>
      </w:r>
      <w:r>
        <w:rPr>
          <w:spacing w:val="-6"/>
          <w:w w:val="105"/>
        </w:rPr>
        <w:t xml:space="preserve"> </w:t>
      </w:r>
      <w:r>
        <w:rPr>
          <w:w w:val="105"/>
        </w:rPr>
        <w:t>классных</w:t>
      </w:r>
      <w:r>
        <w:rPr>
          <w:spacing w:val="-9"/>
          <w:w w:val="105"/>
        </w:rPr>
        <w:t xml:space="preserve"> </w:t>
      </w:r>
      <w:r>
        <w:rPr>
          <w:w w:val="105"/>
        </w:rPr>
        <w:t>руководителей</w:t>
      </w:r>
      <w:r>
        <w:rPr>
          <w:spacing w:val="-9"/>
          <w:w w:val="105"/>
        </w:rPr>
        <w:t xml:space="preserve"> </w:t>
      </w:r>
      <w:r>
        <w:rPr>
          <w:w w:val="105"/>
        </w:rPr>
        <w:t>и</w:t>
      </w:r>
      <w:r>
        <w:rPr>
          <w:spacing w:val="-9"/>
          <w:w w:val="105"/>
        </w:rPr>
        <w:t xml:space="preserve"> </w:t>
      </w:r>
      <w:r>
        <w:rPr>
          <w:w w:val="105"/>
        </w:rPr>
        <w:t>других</w:t>
      </w:r>
      <w:r>
        <w:rPr>
          <w:spacing w:val="-14"/>
          <w:w w:val="105"/>
        </w:rPr>
        <w:t xml:space="preserve"> </w:t>
      </w:r>
      <w:r>
        <w:rPr>
          <w:w w:val="105"/>
        </w:rPr>
        <w:t>педагогов</w:t>
      </w:r>
      <w:r>
        <w:rPr>
          <w:spacing w:val="-9"/>
          <w:w w:val="105"/>
        </w:rPr>
        <w:t xml:space="preserve"> </w:t>
      </w:r>
      <w:r>
        <w:rPr>
          <w:w w:val="105"/>
        </w:rPr>
        <w:t>вместе</w:t>
      </w:r>
      <w:r>
        <w:rPr>
          <w:spacing w:val="-9"/>
          <w:w w:val="105"/>
        </w:rPr>
        <w:t xml:space="preserve"> </w:t>
      </w:r>
      <w:r>
        <w:rPr>
          <w:w w:val="105"/>
        </w:rPr>
        <w:t>с</w:t>
      </w:r>
      <w:r>
        <w:rPr>
          <w:spacing w:val="-9"/>
          <w:w w:val="105"/>
        </w:rPr>
        <w:t xml:space="preserve"> </w:t>
      </w:r>
      <w:r>
        <w:rPr>
          <w:w w:val="105"/>
        </w:rPr>
        <w:t xml:space="preserve">обучающимися, их родителями по благоустройству, оформлению школьных аудиторий, пришкольной </w:t>
      </w:r>
      <w:r>
        <w:rPr>
          <w:spacing w:val="-2"/>
          <w:w w:val="105"/>
        </w:rPr>
        <w:t>территории;</w:t>
      </w:r>
    </w:p>
    <w:p w14:paraId="2B630C53" w14:textId="77777777" w:rsidR="0006191A" w:rsidRDefault="00B04A97">
      <w:pPr>
        <w:pStyle w:val="a3"/>
        <w:spacing w:line="288" w:lineRule="auto"/>
        <w:ind w:right="871"/>
      </w:pPr>
      <w:r>
        <w:rPr>
          <w:w w:val="105"/>
        </w:rPr>
        <w:t>разработку</w:t>
      </w:r>
      <w:r>
        <w:rPr>
          <w:spacing w:val="-8"/>
          <w:w w:val="105"/>
        </w:rPr>
        <w:t xml:space="preserve"> </w:t>
      </w:r>
      <w:r>
        <w:rPr>
          <w:w w:val="105"/>
        </w:rPr>
        <w:t>и оформление</w:t>
      </w:r>
      <w:r>
        <w:rPr>
          <w:spacing w:val="-9"/>
          <w:w w:val="105"/>
        </w:rPr>
        <w:t xml:space="preserve"> </w:t>
      </w:r>
      <w:r>
        <w:rPr>
          <w:w w:val="105"/>
        </w:rPr>
        <w:t>пространств</w:t>
      </w:r>
      <w:r>
        <w:rPr>
          <w:spacing w:val="-3"/>
          <w:w w:val="105"/>
        </w:rPr>
        <w:t xml:space="preserve"> </w:t>
      </w:r>
      <w:r>
        <w:rPr>
          <w:w w:val="105"/>
        </w:rPr>
        <w:t>проведения</w:t>
      </w:r>
      <w:r>
        <w:rPr>
          <w:spacing w:val="-6"/>
          <w:w w:val="105"/>
        </w:rPr>
        <w:t xml:space="preserve"> </w:t>
      </w:r>
      <w:r>
        <w:rPr>
          <w:w w:val="105"/>
        </w:rPr>
        <w:t>значимых</w:t>
      </w:r>
      <w:r>
        <w:rPr>
          <w:spacing w:val="-3"/>
          <w:w w:val="105"/>
        </w:rPr>
        <w:t xml:space="preserve"> </w:t>
      </w:r>
      <w:r>
        <w:rPr>
          <w:w w:val="105"/>
        </w:rPr>
        <w:t>событий,</w:t>
      </w:r>
      <w:r>
        <w:rPr>
          <w:spacing w:val="-1"/>
          <w:w w:val="105"/>
        </w:rPr>
        <w:t xml:space="preserve"> </w:t>
      </w:r>
      <w:r>
        <w:rPr>
          <w:w w:val="105"/>
        </w:rPr>
        <w:t>праздников, церемоний, торжественных линеек, творческих вечеров (событийный дизайн);</w:t>
      </w:r>
    </w:p>
    <w:p w14:paraId="11DC8A59" w14:textId="77777777" w:rsidR="0006191A" w:rsidRDefault="00B04A97">
      <w:pPr>
        <w:pStyle w:val="a3"/>
        <w:spacing w:line="288" w:lineRule="auto"/>
        <w:ind w:right="870"/>
      </w:pPr>
      <w:r>
        <w:rPr>
          <w:w w:val="105"/>
        </w:rPr>
        <w:t>разработку и обновление материалов (стендов, плакатов, инсталляций и других), акцентирующих внимание</w:t>
      </w:r>
      <w:r>
        <w:rPr>
          <w:spacing w:val="-3"/>
          <w:w w:val="105"/>
        </w:rPr>
        <w:t xml:space="preserve"> </w:t>
      </w:r>
      <w:r>
        <w:rPr>
          <w:w w:val="105"/>
        </w:rPr>
        <w:t>обучающихся на важных</w:t>
      </w:r>
      <w:r>
        <w:rPr>
          <w:spacing w:val="-2"/>
          <w:w w:val="105"/>
        </w:rPr>
        <w:t xml:space="preserve"> </w:t>
      </w:r>
      <w:r>
        <w:rPr>
          <w:w w:val="105"/>
        </w:rPr>
        <w:t>для воспитания ценностях,</w:t>
      </w:r>
      <w:r>
        <w:rPr>
          <w:spacing w:val="-1"/>
          <w:w w:val="105"/>
        </w:rPr>
        <w:t xml:space="preserve"> </w:t>
      </w:r>
      <w:r>
        <w:rPr>
          <w:w w:val="105"/>
        </w:rPr>
        <w:t xml:space="preserve">правилах, традициях, укладе образовательной организации, актуальных вопросах профилактики и </w:t>
      </w:r>
      <w:r>
        <w:rPr>
          <w:spacing w:val="-2"/>
          <w:w w:val="105"/>
        </w:rPr>
        <w:t>безопасности.</w:t>
      </w:r>
    </w:p>
    <w:p w14:paraId="54B422AA" w14:textId="77777777" w:rsidR="0006191A" w:rsidRDefault="00B04A97">
      <w:pPr>
        <w:pStyle w:val="a3"/>
        <w:spacing w:line="295" w:lineRule="auto"/>
        <w:ind w:right="867"/>
      </w:pPr>
      <w:r>
        <w:rPr>
          <w:w w:val="105"/>
        </w:rPr>
        <w:t>Предметно-пространственная среда строится как максимально доступная для обучающихся с особыми образовательными потребностями.</w:t>
      </w:r>
    </w:p>
    <w:p w14:paraId="1DA2C5A7" w14:textId="77777777" w:rsidR="0006191A" w:rsidRDefault="00B04A97">
      <w:pPr>
        <w:pStyle w:val="a3"/>
        <w:spacing w:line="255" w:lineRule="exact"/>
        <w:ind w:left="986" w:firstLine="0"/>
      </w:pPr>
      <w:r>
        <w:t>Модуль</w:t>
      </w:r>
      <w:r>
        <w:rPr>
          <w:spacing w:val="40"/>
        </w:rPr>
        <w:t xml:space="preserve"> </w:t>
      </w:r>
      <w:r>
        <w:t>«Взаимодействие</w:t>
      </w:r>
      <w:r>
        <w:rPr>
          <w:spacing w:val="35"/>
        </w:rPr>
        <w:t xml:space="preserve"> </w:t>
      </w:r>
      <w:r>
        <w:t>с</w:t>
      </w:r>
      <w:r>
        <w:rPr>
          <w:spacing w:val="35"/>
        </w:rPr>
        <w:t xml:space="preserve"> </w:t>
      </w:r>
      <w:r>
        <w:t>родителями</w:t>
      </w:r>
      <w:r>
        <w:rPr>
          <w:spacing w:val="35"/>
        </w:rPr>
        <w:t xml:space="preserve"> </w:t>
      </w:r>
      <w:r>
        <w:t>(законными</w:t>
      </w:r>
      <w:r>
        <w:rPr>
          <w:spacing w:val="34"/>
        </w:rPr>
        <w:t xml:space="preserve"> </w:t>
      </w:r>
      <w:r>
        <w:rPr>
          <w:spacing w:val="-2"/>
        </w:rPr>
        <w:t>представителями)».</w:t>
      </w:r>
    </w:p>
    <w:p w14:paraId="08854EBE" w14:textId="77777777" w:rsidR="0006191A" w:rsidRDefault="00B04A97">
      <w:pPr>
        <w:pStyle w:val="a3"/>
        <w:spacing w:before="40" w:line="288" w:lineRule="auto"/>
        <w:ind w:right="874"/>
      </w:pPr>
      <w:r>
        <w:rPr>
          <w:w w:val="105"/>
        </w:rPr>
        <w:t>Реализация</w:t>
      </w:r>
      <w:r>
        <w:rPr>
          <w:spacing w:val="-13"/>
          <w:w w:val="105"/>
        </w:rPr>
        <w:t xml:space="preserve"> </w:t>
      </w:r>
      <w:r>
        <w:rPr>
          <w:w w:val="105"/>
        </w:rPr>
        <w:t>воспитательного</w:t>
      </w:r>
      <w:r>
        <w:rPr>
          <w:spacing w:val="-9"/>
          <w:w w:val="105"/>
        </w:rPr>
        <w:t xml:space="preserve"> </w:t>
      </w:r>
      <w:r>
        <w:rPr>
          <w:w w:val="105"/>
        </w:rPr>
        <w:t>потенциала</w:t>
      </w:r>
      <w:r>
        <w:rPr>
          <w:spacing w:val="-10"/>
          <w:w w:val="105"/>
        </w:rPr>
        <w:t xml:space="preserve"> </w:t>
      </w:r>
      <w:r>
        <w:rPr>
          <w:w w:val="105"/>
        </w:rPr>
        <w:t>взаимодействия</w:t>
      </w:r>
      <w:r>
        <w:rPr>
          <w:spacing w:val="-7"/>
          <w:w w:val="105"/>
        </w:rPr>
        <w:t xml:space="preserve"> </w:t>
      </w:r>
      <w:r>
        <w:rPr>
          <w:w w:val="105"/>
        </w:rPr>
        <w:t>с</w:t>
      </w:r>
      <w:r>
        <w:rPr>
          <w:spacing w:val="-10"/>
          <w:w w:val="105"/>
        </w:rPr>
        <w:t xml:space="preserve"> </w:t>
      </w:r>
      <w:r>
        <w:rPr>
          <w:w w:val="105"/>
        </w:rPr>
        <w:t>родителями</w:t>
      </w:r>
      <w:r>
        <w:rPr>
          <w:spacing w:val="-5"/>
          <w:w w:val="105"/>
        </w:rPr>
        <w:t xml:space="preserve"> </w:t>
      </w:r>
      <w:r>
        <w:rPr>
          <w:w w:val="105"/>
        </w:rPr>
        <w:t>(законными представителями) обучающихся предусматривает:</w:t>
      </w:r>
    </w:p>
    <w:p w14:paraId="7D2A95E7" w14:textId="77777777" w:rsidR="0006191A" w:rsidRDefault="00B04A97">
      <w:pPr>
        <w:pStyle w:val="a3"/>
        <w:spacing w:line="288" w:lineRule="auto"/>
        <w:ind w:right="859"/>
      </w:pPr>
      <w:r>
        <w:rPr>
          <w:w w:val="105"/>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w:t>
      </w:r>
      <w:r>
        <w:rPr>
          <w:spacing w:val="-2"/>
          <w:w w:val="105"/>
        </w:rPr>
        <w:t xml:space="preserve"> </w:t>
      </w:r>
      <w:r>
        <w:rPr>
          <w:w w:val="105"/>
        </w:rPr>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5C5B8AD" w14:textId="77777777" w:rsidR="0006191A" w:rsidRDefault="00B04A97">
      <w:pPr>
        <w:pStyle w:val="a3"/>
        <w:spacing w:line="288" w:lineRule="auto"/>
        <w:ind w:right="858"/>
      </w:pPr>
      <w:r>
        <w:rPr>
          <w:w w:val="10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D4AA521" w14:textId="77777777" w:rsidR="0006191A" w:rsidRDefault="00B04A97">
      <w:pPr>
        <w:pStyle w:val="a3"/>
        <w:spacing w:before="3" w:line="288" w:lineRule="auto"/>
        <w:ind w:right="871"/>
      </w:pPr>
      <w:r>
        <w:rPr>
          <w:w w:val="105"/>
        </w:rPr>
        <w:t>родительские дни, в которые родители (законные представители) могут посещать уроки и внеурочные занятия;</w:t>
      </w:r>
    </w:p>
    <w:p w14:paraId="63ADCC7C" w14:textId="77777777" w:rsidR="0006191A" w:rsidRDefault="00B04A97">
      <w:pPr>
        <w:pStyle w:val="a3"/>
        <w:spacing w:line="288" w:lineRule="auto"/>
        <w:ind w:right="868"/>
      </w:pPr>
      <w:r>
        <w:rPr>
          <w:w w:val="105"/>
        </w:rPr>
        <w:t>работу семейных клубов, родительских гостиных, предоставляющих родителям (законным</w:t>
      </w:r>
      <w:r>
        <w:rPr>
          <w:spacing w:val="-2"/>
          <w:w w:val="105"/>
        </w:rPr>
        <w:t xml:space="preserve"> </w:t>
      </w:r>
      <w:r>
        <w:rPr>
          <w:w w:val="105"/>
        </w:rPr>
        <w:t>представителям),</w:t>
      </w:r>
      <w:r>
        <w:rPr>
          <w:spacing w:val="-10"/>
          <w:w w:val="105"/>
        </w:rPr>
        <w:t xml:space="preserve"> </w:t>
      </w:r>
      <w:r>
        <w:rPr>
          <w:w w:val="105"/>
        </w:rPr>
        <w:t>педагогам</w:t>
      </w:r>
      <w:r>
        <w:rPr>
          <w:spacing w:val="-8"/>
          <w:w w:val="105"/>
        </w:rPr>
        <w:t xml:space="preserve"> </w:t>
      </w:r>
      <w:r>
        <w:rPr>
          <w:w w:val="105"/>
        </w:rPr>
        <w:t>и</w:t>
      </w:r>
      <w:r>
        <w:rPr>
          <w:spacing w:val="-1"/>
          <w:w w:val="105"/>
        </w:rPr>
        <w:t xml:space="preserve"> </w:t>
      </w:r>
      <w:r>
        <w:rPr>
          <w:w w:val="105"/>
        </w:rPr>
        <w:t>обучающимся</w:t>
      </w:r>
      <w:r>
        <w:rPr>
          <w:spacing w:val="-4"/>
          <w:w w:val="105"/>
        </w:rPr>
        <w:t xml:space="preserve"> </w:t>
      </w:r>
      <w:r>
        <w:rPr>
          <w:w w:val="105"/>
        </w:rPr>
        <w:t>площадку</w:t>
      </w:r>
      <w:r>
        <w:rPr>
          <w:spacing w:val="-6"/>
          <w:w w:val="105"/>
        </w:rPr>
        <w:t xml:space="preserve"> </w:t>
      </w:r>
      <w:r>
        <w:rPr>
          <w:w w:val="105"/>
        </w:rPr>
        <w:t>для совместного</w:t>
      </w:r>
      <w:r>
        <w:rPr>
          <w:spacing w:val="-6"/>
          <w:w w:val="105"/>
        </w:rPr>
        <w:t xml:space="preserve"> </w:t>
      </w:r>
      <w:r>
        <w:rPr>
          <w:w w:val="105"/>
        </w:rPr>
        <w:t xml:space="preserve">досуга </w:t>
      </w:r>
      <w:r>
        <w:rPr>
          <w:w w:val="105"/>
        </w:rPr>
        <w:lastRenderedPageBreak/>
        <w:t>и общения, с обсуждением актуальных вопросов воспитания;</w:t>
      </w:r>
    </w:p>
    <w:p w14:paraId="4821061E" w14:textId="7CA27013" w:rsidR="0006191A" w:rsidRDefault="00B04A97" w:rsidP="00F23AF4">
      <w:pPr>
        <w:pStyle w:val="a3"/>
        <w:spacing w:line="288" w:lineRule="auto"/>
        <w:ind w:right="862"/>
      </w:pPr>
      <w:r>
        <w:rPr>
          <w:w w:val="105"/>
        </w:rPr>
        <w:t>проведение тематических собраний (в том числе по инициативе родителей (законным</w:t>
      </w:r>
      <w:r>
        <w:rPr>
          <w:spacing w:val="72"/>
          <w:w w:val="105"/>
        </w:rPr>
        <w:t xml:space="preserve"> </w:t>
      </w:r>
      <w:r>
        <w:rPr>
          <w:w w:val="105"/>
        </w:rPr>
        <w:t>представителям),</w:t>
      </w:r>
      <w:r>
        <w:rPr>
          <w:spacing w:val="71"/>
          <w:w w:val="105"/>
        </w:rPr>
        <w:t xml:space="preserve"> </w:t>
      </w:r>
      <w:r>
        <w:rPr>
          <w:w w:val="105"/>
        </w:rPr>
        <w:t>на</w:t>
      </w:r>
      <w:r>
        <w:rPr>
          <w:spacing w:val="74"/>
          <w:w w:val="105"/>
        </w:rPr>
        <w:t xml:space="preserve"> </w:t>
      </w:r>
      <w:r>
        <w:rPr>
          <w:w w:val="105"/>
        </w:rPr>
        <w:t>которых</w:t>
      </w:r>
      <w:r>
        <w:rPr>
          <w:spacing w:val="76"/>
          <w:w w:val="105"/>
        </w:rPr>
        <w:t xml:space="preserve"> </w:t>
      </w:r>
      <w:r>
        <w:rPr>
          <w:w w:val="105"/>
        </w:rPr>
        <w:t>родители</w:t>
      </w:r>
      <w:r>
        <w:rPr>
          <w:spacing w:val="75"/>
          <w:w w:val="105"/>
        </w:rPr>
        <w:t xml:space="preserve"> </w:t>
      </w:r>
      <w:r>
        <w:rPr>
          <w:w w:val="105"/>
        </w:rPr>
        <w:t>(законным</w:t>
      </w:r>
      <w:r>
        <w:rPr>
          <w:spacing w:val="72"/>
          <w:w w:val="105"/>
        </w:rPr>
        <w:t xml:space="preserve"> </w:t>
      </w:r>
      <w:r>
        <w:rPr>
          <w:w w:val="105"/>
        </w:rPr>
        <w:t>представителям)</w:t>
      </w:r>
      <w:r>
        <w:rPr>
          <w:spacing w:val="73"/>
          <w:w w:val="105"/>
        </w:rPr>
        <w:t xml:space="preserve"> </w:t>
      </w:r>
      <w:r>
        <w:rPr>
          <w:spacing w:val="-2"/>
          <w:w w:val="105"/>
        </w:rPr>
        <w:t>могут</w:t>
      </w:r>
      <w:r w:rsidR="00221EFB">
        <w:rPr>
          <w:spacing w:val="-2"/>
          <w:w w:val="105"/>
        </w:rPr>
        <w:t xml:space="preserve"> </w:t>
      </w:r>
      <w:r>
        <w:rPr>
          <w:w w:val="105"/>
        </w:rPr>
        <w:t>получать советы по</w:t>
      </w:r>
      <w:r>
        <w:rPr>
          <w:spacing w:val="-1"/>
          <w:w w:val="105"/>
        </w:rPr>
        <w:t xml:space="preserve"> </w:t>
      </w:r>
      <w:r>
        <w:rPr>
          <w:w w:val="105"/>
        </w:rPr>
        <w:t>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5F497F9" w14:textId="77777777" w:rsidR="0006191A" w:rsidRDefault="00B04A97">
      <w:pPr>
        <w:pStyle w:val="a3"/>
        <w:spacing w:line="288" w:lineRule="auto"/>
        <w:ind w:right="855"/>
      </w:pPr>
      <w:r>
        <w:rPr>
          <w:w w:val="105"/>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0376F497" w14:textId="77777777" w:rsidR="0006191A" w:rsidRDefault="00B04A97">
      <w:pPr>
        <w:pStyle w:val="a3"/>
        <w:spacing w:line="288" w:lineRule="auto"/>
        <w:ind w:right="848"/>
      </w:pPr>
      <w:r>
        <w:rPr>
          <w:w w:val="105"/>
        </w:rPr>
        <w:t>участие родителей (законным представителям)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представителей);</w:t>
      </w:r>
    </w:p>
    <w:p w14:paraId="05920320" w14:textId="77777777" w:rsidR="0006191A" w:rsidRDefault="00B04A97">
      <w:pPr>
        <w:pStyle w:val="a3"/>
        <w:spacing w:line="288" w:lineRule="auto"/>
        <w:ind w:right="876"/>
      </w:pPr>
      <w:r>
        <w:rPr>
          <w:w w:val="105"/>
        </w:rPr>
        <w:t>привлечение родителей (законных представителей) к подготовке и проведению классных и общешкольных мероприятий;</w:t>
      </w:r>
    </w:p>
    <w:p w14:paraId="4D8E93ED" w14:textId="77777777" w:rsidR="0006191A" w:rsidRDefault="00B04A97">
      <w:pPr>
        <w:pStyle w:val="a3"/>
        <w:spacing w:line="295" w:lineRule="auto"/>
        <w:ind w:right="869"/>
      </w:pPr>
      <w:r>
        <w:t xml:space="preserve">при наличии среди обучающихся детей-сирот, оставшихся без попечения родителей, </w:t>
      </w:r>
      <w:r>
        <w:rPr>
          <w:w w:val="105"/>
        </w:rPr>
        <w:t>приёмных детей целевое взаимодействие с их законными представителями.</w:t>
      </w:r>
    </w:p>
    <w:p w14:paraId="71CDD8DD" w14:textId="77777777" w:rsidR="0006191A" w:rsidRDefault="00B04A97">
      <w:pPr>
        <w:pStyle w:val="a3"/>
        <w:spacing w:line="255" w:lineRule="exact"/>
        <w:ind w:left="986" w:firstLine="0"/>
      </w:pPr>
      <w:r>
        <w:rPr>
          <w:w w:val="105"/>
        </w:rPr>
        <w:t>Модуль</w:t>
      </w:r>
      <w:r>
        <w:rPr>
          <w:spacing w:val="-13"/>
          <w:w w:val="105"/>
        </w:rPr>
        <w:t xml:space="preserve"> </w:t>
      </w:r>
      <w:r>
        <w:rPr>
          <w:spacing w:val="-2"/>
          <w:w w:val="105"/>
        </w:rPr>
        <w:t>«Самоуправление».</w:t>
      </w:r>
    </w:p>
    <w:p w14:paraId="01059A76" w14:textId="77777777" w:rsidR="0006191A" w:rsidRDefault="00B04A97">
      <w:pPr>
        <w:pStyle w:val="a3"/>
        <w:spacing w:before="39" w:line="288" w:lineRule="auto"/>
        <w:ind w:right="874"/>
      </w:pPr>
      <w:r>
        <w:rPr>
          <w:w w:val="105"/>
        </w:rPr>
        <w:t>Реализация воспитательного потенциала ученического самоуправления в образовательной организации предусматривает:</w:t>
      </w:r>
    </w:p>
    <w:p w14:paraId="4F03643A" w14:textId="77777777" w:rsidR="0006191A" w:rsidRDefault="00B04A97">
      <w:pPr>
        <w:pStyle w:val="a3"/>
        <w:spacing w:line="288" w:lineRule="auto"/>
        <w:ind w:right="862"/>
      </w:pPr>
      <w:r>
        <w:rPr>
          <w:w w:val="105"/>
        </w:rPr>
        <w:t>организацию и деятельность органов ученического самоуправления (совет обучающихся или других), избранных обучающимися;</w:t>
      </w:r>
    </w:p>
    <w:p w14:paraId="5028EA39" w14:textId="77777777" w:rsidR="0006191A" w:rsidRDefault="00B04A97">
      <w:pPr>
        <w:pStyle w:val="a3"/>
        <w:spacing w:line="288" w:lineRule="auto"/>
        <w:ind w:right="875"/>
      </w:pPr>
      <w:r>
        <w:rPr>
          <w:w w:val="105"/>
        </w:rPr>
        <w:t>представление органами ученического самоуправления интересов обучающихся в процессе управления образовательной организацией;</w:t>
      </w:r>
    </w:p>
    <w:p w14:paraId="4CAE7A40" w14:textId="77777777" w:rsidR="0006191A" w:rsidRDefault="00B04A97">
      <w:pPr>
        <w:pStyle w:val="a3"/>
        <w:spacing w:line="288" w:lineRule="auto"/>
        <w:ind w:right="874"/>
      </w:pPr>
      <w:r>
        <w:rPr>
          <w:w w:val="105"/>
        </w:rPr>
        <w:t xml:space="preserve">защиту органами ученического самоуправления законных интересов и прав </w:t>
      </w:r>
      <w:r>
        <w:rPr>
          <w:spacing w:val="-2"/>
          <w:w w:val="105"/>
        </w:rPr>
        <w:t>обучающихся;</w:t>
      </w:r>
    </w:p>
    <w:p w14:paraId="5C94D884" w14:textId="77777777" w:rsidR="0006191A" w:rsidRDefault="00B04A97">
      <w:pPr>
        <w:pStyle w:val="a3"/>
        <w:spacing w:line="290" w:lineRule="auto"/>
        <w:ind w:right="867"/>
      </w:pPr>
      <w:r>
        <w:rPr>
          <w:w w:val="105"/>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w w:val="105"/>
        </w:rPr>
        <w:t>организации.</w:t>
      </w:r>
    </w:p>
    <w:p w14:paraId="5543360A" w14:textId="77777777" w:rsidR="0006191A" w:rsidRDefault="00B04A97">
      <w:pPr>
        <w:pStyle w:val="a3"/>
        <w:spacing w:line="259" w:lineRule="exact"/>
        <w:ind w:left="986" w:firstLine="0"/>
      </w:pPr>
      <w:r>
        <w:t>Модуль</w:t>
      </w:r>
      <w:r>
        <w:rPr>
          <w:spacing w:val="33"/>
        </w:rPr>
        <w:t xml:space="preserve"> </w:t>
      </w:r>
      <w:r>
        <w:t>«Профилактика</w:t>
      </w:r>
      <w:r>
        <w:rPr>
          <w:spacing w:val="25"/>
        </w:rPr>
        <w:t xml:space="preserve"> </w:t>
      </w:r>
      <w:r>
        <w:t>и</w:t>
      </w:r>
      <w:r>
        <w:rPr>
          <w:spacing w:val="28"/>
        </w:rPr>
        <w:t xml:space="preserve"> </w:t>
      </w:r>
      <w:r>
        <w:rPr>
          <w:spacing w:val="-2"/>
        </w:rPr>
        <w:t>безопасность».</w:t>
      </w:r>
    </w:p>
    <w:p w14:paraId="0E7D01AA" w14:textId="77777777" w:rsidR="0006191A" w:rsidRDefault="00B04A97">
      <w:pPr>
        <w:pStyle w:val="a3"/>
        <w:spacing w:before="49" w:line="288" w:lineRule="auto"/>
        <w:ind w:right="874"/>
      </w:pPr>
      <w:r>
        <w:rPr>
          <w:w w:val="105"/>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6CB59D0A" w14:textId="77777777" w:rsidR="0006191A" w:rsidRDefault="00B04A97">
      <w:pPr>
        <w:pStyle w:val="a3"/>
        <w:spacing w:line="288" w:lineRule="auto"/>
        <w:ind w:right="863"/>
      </w:pPr>
      <w:r>
        <w:rPr>
          <w:w w:val="105"/>
        </w:rPr>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Pr>
          <w:spacing w:val="-2"/>
          <w:w w:val="105"/>
        </w:rPr>
        <w:t>деятельности;</w:t>
      </w:r>
    </w:p>
    <w:p w14:paraId="0E567103" w14:textId="77777777" w:rsidR="0006191A" w:rsidRDefault="00B04A97">
      <w:pPr>
        <w:pStyle w:val="a3"/>
        <w:spacing w:line="288" w:lineRule="auto"/>
        <w:ind w:right="858"/>
      </w:pPr>
      <w:r>
        <w:t xml:space="preserve">проведение исследований, мониторинга рисков безопасности и ресурсов повышения </w:t>
      </w:r>
      <w:r>
        <w:rPr>
          <w:w w:val="105"/>
        </w:rPr>
        <w:t>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53A349E" w14:textId="77777777" w:rsidR="0006191A" w:rsidRDefault="00B04A97">
      <w:pPr>
        <w:pStyle w:val="a3"/>
        <w:spacing w:before="3" w:line="288" w:lineRule="auto"/>
        <w:ind w:right="867"/>
      </w:pPr>
      <w:r>
        <w:rPr>
          <w:w w:val="105"/>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45015189" w14:textId="77777777" w:rsidR="0006191A" w:rsidRDefault="00B04A97">
      <w:pPr>
        <w:pStyle w:val="a3"/>
        <w:spacing w:line="288" w:lineRule="auto"/>
        <w:ind w:right="858"/>
      </w:pPr>
      <w:r>
        <w:t>разработку</w:t>
      </w:r>
      <w:r>
        <w:rPr>
          <w:spacing w:val="34"/>
        </w:rPr>
        <w:t xml:space="preserve"> </w:t>
      </w:r>
      <w:r>
        <w:t>и</w:t>
      </w:r>
      <w:r>
        <w:rPr>
          <w:spacing w:val="40"/>
        </w:rPr>
        <w:t xml:space="preserve"> </w:t>
      </w:r>
      <w:r>
        <w:t>реализацию</w:t>
      </w:r>
      <w:r>
        <w:rPr>
          <w:spacing w:val="33"/>
        </w:rPr>
        <w:t xml:space="preserve"> </w:t>
      </w:r>
      <w:r>
        <w:t>профилактических</w:t>
      </w:r>
      <w:r>
        <w:rPr>
          <w:spacing w:val="34"/>
        </w:rPr>
        <w:t xml:space="preserve"> </w:t>
      </w:r>
      <w:r>
        <w:t>программ,</w:t>
      </w:r>
      <w:r>
        <w:rPr>
          <w:spacing w:val="24"/>
        </w:rPr>
        <w:t xml:space="preserve"> </w:t>
      </w:r>
      <w:r>
        <w:t>направленных</w:t>
      </w:r>
      <w:r>
        <w:rPr>
          <w:spacing w:val="40"/>
        </w:rPr>
        <w:t xml:space="preserve"> </w:t>
      </w:r>
      <w:r>
        <w:t>на</w:t>
      </w:r>
      <w:r>
        <w:rPr>
          <w:spacing w:val="33"/>
        </w:rPr>
        <w:t xml:space="preserve"> </w:t>
      </w:r>
      <w:r>
        <w:t>работу</w:t>
      </w:r>
      <w:r>
        <w:rPr>
          <w:spacing w:val="34"/>
        </w:rPr>
        <w:t xml:space="preserve"> </w:t>
      </w:r>
      <w:r>
        <w:t xml:space="preserve">как </w:t>
      </w:r>
      <w:r>
        <w:rPr>
          <w:w w:val="105"/>
        </w:rPr>
        <w:lastRenderedPageBreak/>
        <w:t>с</w:t>
      </w:r>
      <w:r>
        <w:rPr>
          <w:spacing w:val="-4"/>
          <w:w w:val="105"/>
        </w:rPr>
        <w:t xml:space="preserve"> </w:t>
      </w:r>
      <w:r>
        <w:rPr>
          <w:w w:val="105"/>
        </w:rPr>
        <w:t>девиантными обучающимися, так и с</w:t>
      </w:r>
      <w:r>
        <w:rPr>
          <w:spacing w:val="-4"/>
          <w:w w:val="105"/>
        </w:rPr>
        <w:t xml:space="preserve"> </w:t>
      </w:r>
      <w:r>
        <w:rPr>
          <w:w w:val="105"/>
        </w:rPr>
        <w:t xml:space="preserve">их окружением; организацию межведомственного </w:t>
      </w:r>
      <w:r>
        <w:rPr>
          <w:spacing w:val="-2"/>
          <w:w w:val="105"/>
        </w:rPr>
        <w:t>взаимодействия;</w:t>
      </w:r>
    </w:p>
    <w:p w14:paraId="0348E846" w14:textId="77777777" w:rsidR="0006191A" w:rsidRDefault="00B04A97">
      <w:pPr>
        <w:pStyle w:val="a3"/>
        <w:spacing w:before="71" w:line="288" w:lineRule="auto"/>
        <w:ind w:right="859"/>
      </w:pPr>
      <w:r>
        <w:rPr>
          <w:w w:val="105"/>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t xml:space="preserve">социальных сетях; по безопасности в цифровой среде, на транспорте, на воде, безопасности </w:t>
      </w:r>
      <w:r>
        <w:rPr>
          <w:w w:val="105"/>
        </w:rPr>
        <w:t>дорожного движения, противопожарной безопасности, антитеррористической и антиэкстремистской безопасности, гражданской обороне и другие);</w:t>
      </w:r>
    </w:p>
    <w:p w14:paraId="1F03863F" w14:textId="77777777" w:rsidR="0006191A" w:rsidRDefault="00B04A97">
      <w:pPr>
        <w:pStyle w:val="a3"/>
        <w:spacing w:before="4" w:line="288" w:lineRule="auto"/>
        <w:ind w:right="859"/>
      </w:pPr>
      <w:r>
        <w:rPr>
          <w:w w:val="105"/>
        </w:rPr>
        <w:t xml:space="preserve">организацию превентивной работы с обучающимися со сценариями социально </w:t>
      </w:r>
      <w:r>
        <w:t>одобряемого поведения,</w:t>
      </w:r>
      <w:r>
        <w:rPr>
          <w:spacing w:val="32"/>
        </w:rPr>
        <w:t xml:space="preserve"> </w:t>
      </w:r>
      <w:r>
        <w:t>по</w:t>
      </w:r>
      <w:r>
        <w:rPr>
          <w:spacing w:val="30"/>
        </w:rPr>
        <w:t xml:space="preserve"> </w:t>
      </w:r>
      <w:r>
        <w:t>развитию</w:t>
      </w:r>
      <w:r>
        <w:rPr>
          <w:spacing w:val="28"/>
        </w:rPr>
        <w:t xml:space="preserve"> </w:t>
      </w:r>
      <w:r>
        <w:t>навыков</w:t>
      </w:r>
      <w:r>
        <w:rPr>
          <w:spacing w:val="40"/>
        </w:rPr>
        <w:t xml:space="preserve"> </w:t>
      </w:r>
      <w:r>
        <w:t>саморефлексии,</w:t>
      </w:r>
      <w:r>
        <w:rPr>
          <w:spacing w:val="32"/>
        </w:rPr>
        <w:t xml:space="preserve"> </w:t>
      </w:r>
      <w:r>
        <w:t>самоконтроля,</w:t>
      </w:r>
      <w:r>
        <w:rPr>
          <w:spacing w:val="32"/>
        </w:rPr>
        <w:t xml:space="preserve"> </w:t>
      </w:r>
      <w:r>
        <w:t xml:space="preserve">устойчивости </w:t>
      </w:r>
      <w:r>
        <w:rPr>
          <w:w w:val="105"/>
        </w:rPr>
        <w:t>к негативным воздействиям, групповому давлению;</w:t>
      </w:r>
    </w:p>
    <w:p w14:paraId="6541D6EF" w14:textId="77777777" w:rsidR="0006191A" w:rsidRDefault="00B04A97">
      <w:pPr>
        <w:pStyle w:val="a3"/>
        <w:spacing w:line="290" w:lineRule="auto"/>
        <w:ind w:right="862"/>
      </w:pPr>
      <w:r>
        <w:rPr>
          <w:w w:val="105"/>
        </w:rPr>
        <w:t>профилактику правонарушений,</w:t>
      </w:r>
      <w:r>
        <w:rPr>
          <w:spacing w:val="-3"/>
          <w:w w:val="105"/>
        </w:rPr>
        <w:t xml:space="preserve"> </w:t>
      </w:r>
      <w:r>
        <w:rPr>
          <w:w w:val="105"/>
        </w:rPr>
        <w:t>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6"/>
          <w:w w:val="105"/>
        </w:rPr>
        <w:t xml:space="preserve"> </w:t>
      </w:r>
      <w:r>
        <w:rPr>
          <w:w w:val="105"/>
        </w:rPr>
        <w:t>религиозно-духовной,</w:t>
      </w:r>
      <w:r>
        <w:rPr>
          <w:spacing w:val="-6"/>
          <w:w w:val="105"/>
        </w:rPr>
        <w:t xml:space="preserve"> </w:t>
      </w:r>
      <w:r>
        <w:rPr>
          <w:w w:val="105"/>
        </w:rPr>
        <w:t>благотворительной,</w:t>
      </w:r>
      <w:r>
        <w:rPr>
          <w:spacing w:val="-6"/>
          <w:w w:val="105"/>
        </w:rPr>
        <w:t xml:space="preserve"> </w:t>
      </w:r>
      <w:r>
        <w:rPr>
          <w:w w:val="105"/>
        </w:rPr>
        <w:t>художественной</w:t>
      </w:r>
      <w:r>
        <w:rPr>
          <w:spacing w:val="-2"/>
          <w:w w:val="105"/>
        </w:rPr>
        <w:t xml:space="preserve"> </w:t>
      </w:r>
      <w:r>
        <w:rPr>
          <w:w w:val="105"/>
        </w:rPr>
        <w:t>и</w:t>
      </w:r>
      <w:r>
        <w:rPr>
          <w:spacing w:val="-9"/>
          <w:w w:val="105"/>
        </w:rPr>
        <w:t xml:space="preserve"> </w:t>
      </w:r>
      <w:r>
        <w:rPr>
          <w:w w:val="105"/>
        </w:rPr>
        <w:t>другой);</w:t>
      </w:r>
    </w:p>
    <w:p w14:paraId="29DF7A93" w14:textId="77777777" w:rsidR="0006191A" w:rsidRDefault="00B04A97">
      <w:pPr>
        <w:pStyle w:val="a3"/>
        <w:spacing w:line="288" w:lineRule="auto"/>
        <w:ind w:right="860"/>
      </w:pPr>
      <w:r>
        <w:rPr>
          <w:w w:val="105"/>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D6E1484" w14:textId="77777777" w:rsidR="0006191A" w:rsidRDefault="00B04A97">
      <w:pPr>
        <w:pStyle w:val="a3"/>
        <w:spacing w:line="288" w:lineRule="auto"/>
        <w:ind w:right="860"/>
      </w:pPr>
      <w:r>
        <w:rPr>
          <w:w w:val="105"/>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w:t>
      </w:r>
      <w:r>
        <w:t xml:space="preserve">запущенные, социально неадаптированные дети-мигранты, обучающиеся с ограниченными </w:t>
      </w:r>
      <w:r>
        <w:rPr>
          <w:w w:val="105"/>
        </w:rPr>
        <w:t>возможностями здоровья (далее – ОВЗ) и другие).</w:t>
      </w:r>
    </w:p>
    <w:p w14:paraId="03161839" w14:textId="77777777" w:rsidR="0006191A" w:rsidRDefault="00B04A97">
      <w:pPr>
        <w:pStyle w:val="a3"/>
        <w:spacing w:line="263" w:lineRule="exact"/>
        <w:ind w:left="986" w:firstLine="0"/>
      </w:pPr>
      <w:r>
        <w:t>Модуль</w:t>
      </w:r>
      <w:r>
        <w:rPr>
          <w:spacing w:val="40"/>
        </w:rPr>
        <w:t xml:space="preserve"> </w:t>
      </w:r>
      <w:r>
        <w:t>«Социальное</w:t>
      </w:r>
      <w:r>
        <w:rPr>
          <w:spacing w:val="34"/>
        </w:rPr>
        <w:t xml:space="preserve"> </w:t>
      </w:r>
      <w:r>
        <w:rPr>
          <w:spacing w:val="-2"/>
        </w:rPr>
        <w:t>партнёрство».</w:t>
      </w:r>
    </w:p>
    <w:p w14:paraId="01ABF763" w14:textId="77777777" w:rsidR="0006191A" w:rsidRDefault="00B04A97">
      <w:pPr>
        <w:pStyle w:val="a3"/>
        <w:tabs>
          <w:tab w:val="left" w:pos="1336"/>
          <w:tab w:val="left" w:pos="3457"/>
          <w:tab w:val="left" w:pos="5255"/>
          <w:tab w:val="left" w:pos="6601"/>
          <w:tab w:val="left" w:pos="8053"/>
        </w:tabs>
        <w:spacing w:before="44" w:line="290" w:lineRule="auto"/>
        <w:ind w:right="853"/>
        <w:jc w:val="right"/>
      </w:pPr>
      <w:r>
        <w:t>Реализация воспитательного потенциала</w:t>
      </w:r>
      <w:r>
        <w:rPr>
          <w:spacing w:val="38"/>
        </w:rPr>
        <w:t xml:space="preserve"> </w:t>
      </w:r>
      <w:r>
        <w:t>социального партнёрства предусматривает:</w:t>
      </w:r>
      <w:r>
        <w:rPr>
          <w:spacing w:val="40"/>
          <w:w w:val="105"/>
        </w:rPr>
        <w:t xml:space="preserve"> </w:t>
      </w:r>
      <w:r>
        <w:rPr>
          <w:w w:val="105"/>
        </w:rPr>
        <w:t>участие</w:t>
      </w:r>
      <w:r>
        <w:rPr>
          <w:spacing w:val="40"/>
          <w:w w:val="105"/>
        </w:rPr>
        <w:t xml:space="preserve"> </w:t>
      </w:r>
      <w:r>
        <w:rPr>
          <w:w w:val="105"/>
        </w:rPr>
        <w:t>представителей</w:t>
      </w:r>
      <w:r>
        <w:rPr>
          <w:spacing w:val="40"/>
          <w:w w:val="105"/>
        </w:rPr>
        <w:t xml:space="preserve"> </w:t>
      </w:r>
      <w:r>
        <w:rPr>
          <w:w w:val="105"/>
        </w:rPr>
        <w:t>организаций-партнёров,</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w:t>
      </w:r>
      <w:r>
        <w:rPr>
          <w:spacing w:val="40"/>
          <w:w w:val="105"/>
        </w:rPr>
        <w:t xml:space="preserve"> </w:t>
      </w:r>
      <w:r>
        <w:rPr>
          <w:w w:val="105"/>
        </w:rPr>
        <w:t>договорами</w:t>
      </w:r>
      <w:r>
        <w:rPr>
          <w:spacing w:val="37"/>
          <w:w w:val="105"/>
        </w:rPr>
        <w:t xml:space="preserve"> </w:t>
      </w:r>
      <w:r>
        <w:rPr>
          <w:w w:val="105"/>
        </w:rPr>
        <w:t>о</w:t>
      </w:r>
      <w:r>
        <w:rPr>
          <w:spacing w:val="38"/>
          <w:w w:val="105"/>
        </w:rPr>
        <w:t xml:space="preserve"> </w:t>
      </w:r>
      <w:r>
        <w:rPr>
          <w:w w:val="105"/>
        </w:rPr>
        <w:t>сотрудничестве,</w:t>
      </w:r>
      <w:r>
        <w:rPr>
          <w:spacing w:val="33"/>
          <w:w w:val="105"/>
        </w:rPr>
        <w:t xml:space="preserve"> </w:t>
      </w:r>
      <w:r>
        <w:rPr>
          <w:w w:val="105"/>
        </w:rPr>
        <w:t>в</w:t>
      </w:r>
      <w:r>
        <w:rPr>
          <w:spacing w:val="38"/>
          <w:w w:val="105"/>
        </w:rPr>
        <w:t xml:space="preserve"> </w:t>
      </w:r>
      <w:r>
        <w:rPr>
          <w:w w:val="105"/>
        </w:rPr>
        <w:t>проведении</w:t>
      </w:r>
      <w:r>
        <w:rPr>
          <w:spacing w:val="37"/>
          <w:w w:val="105"/>
        </w:rPr>
        <w:t xml:space="preserve"> </w:t>
      </w:r>
      <w:r>
        <w:rPr>
          <w:w w:val="105"/>
        </w:rPr>
        <w:t>отдельных</w:t>
      </w:r>
      <w:r>
        <w:rPr>
          <w:spacing w:val="31"/>
          <w:w w:val="105"/>
        </w:rPr>
        <w:t xml:space="preserve"> </w:t>
      </w:r>
      <w:r>
        <w:rPr>
          <w:w w:val="105"/>
        </w:rPr>
        <w:t>мероприятий</w:t>
      </w:r>
      <w:r>
        <w:rPr>
          <w:spacing w:val="30"/>
          <w:w w:val="105"/>
        </w:rPr>
        <w:t xml:space="preserve"> </w:t>
      </w:r>
      <w:r>
        <w:rPr>
          <w:w w:val="105"/>
        </w:rPr>
        <w:t>в</w:t>
      </w:r>
      <w:r>
        <w:rPr>
          <w:spacing w:val="38"/>
          <w:w w:val="105"/>
        </w:rPr>
        <w:t xml:space="preserve"> </w:t>
      </w:r>
      <w:r>
        <w:rPr>
          <w:w w:val="105"/>
        </w:rPr>
        <w:t>рамках</w:t>
      </w:r>
      <w:r>
        <w:rPr>
          <w:spacing w:val="31"/>
          <w:w w:val="105"/>
        </w:rPr>
        <w:t xml:space="preserve"> </w:t>
      </w:r>
      <w:r>
        <w:rPr>
          <w:w w:val="105"/>
        </w:rPr>
        <w:t>рабочей программы</w:t>
      </w:r>
      <w:r>
        <w:rPr>
          <w:spacing w:val="40"/>
          <w:w w:val="105"/>
        </w:rPr>
        <w:t xml:space="preserve"> </w:t>
      </w:r>
      <w:r>
        <w:rPr>
          <w:w w:val="105"/>
        </w:rPr>
        <w:t>воспитания</w:t>
      </w:r>
      <w:r>
        <w:rPr>
          <w:spacing w:val="40"/>
          <w:w w:val="105"/>
        </w:rPr>
        <w:t xml:space="preserve"> </w:t>
      </w:r>
      <w:r>
        <w:rPr>
          <w:w w:val="105"/>
        </w:rPr>
        <w:t>и</w:t>
      </w:r>
      <w:r>
        <w:rPr>
          <w:spacing w:val="40"/>
          <w:w w:val="105"/>
        </w:rPr>
        <w:t xml:space="preserve"> </w:t>
      </w:r>
      <w:r>
        <w:rPr>
          <w:w w:val="105"/>
        </w:rPr>
        <w:t>календарного</w:t>
      </w:r>
      <w:r>
        <w:rPr>
          <w:spacing w:val="40"/>
          <w:w w:val="105"/>
        </w:rPr>
        <w:t xml:space="preserve"> </w:t>
      </w:r>
      <w:r>
        <w:rPr>
          <w:w w:val="105"/>
        </w:rPr>
        <w:t>плана</w:t>
      </w:r>
      <w:r>
        <w:rPr>
          <w:spacing w:val="40"/>
          <w:w w:val="105"/>
        </w:rPr>
        <w:t xml:space="preserve"> </w:t>
      </w:r>
      <w:r>
        <w:rPr>
          <w:w w:val="105"/>
        </w:rPr>
        <w:t>воспитательной</w:t>
      </w:r>
      <w:r>
        <w:rPr>
          <w:spacing w:val="40"/>
          <w:w w:val="105"/>
        </w:rPr>
        <w:t xml:space="preserve"> </w:t>
      </w:r>
      <w:r>
        <w:rPr>
          <w:w w:val="105"/>
        </w:rPr>
        <w:t>работы</w:t>
      </w:r>
      <w:r>
        <w:rPr>
          <w:spacing w:val="40"/>
          <w:w w:val="105"/>
        </w:rPr>
        <w:t xml:space="preserve"> </w:t>
      </w:r>
      <w:r>
        <w:rPr>
          <w:w w:val="105"/>
        </w:rPr>
        <w:t>(дни</w:t>
      </w:r>
      <w:r>
        <w:rPr>
          <w:spacing w:val="40"/>
          <w:w w:val="105"/>
        </w:rPr>
        <w:t xml:space="preserve"> </w:t>
      </w:r>
      <w:r>
        <w:rPr>
          <w:w w:val="105"/>
        </w:rPr>
        <w:t xml:space="preserve">открытых </w:t>
      </w:r>
      <w:r>
        <w:rPr>
          <w:spacing w:val="-2"/>
        </w:rPr>
        <w:t>дверей,</w:t>
      </w:r>
      <w:r>
        <w:tab/>
      </w:r>
      <w:r>
        <w:rPr>
          <w:spacing w:val="-2"/>
        </w:rPr>
        <w:t>государственные,</w:t>
      </w:r>
      <w:r>
        <w:tab/>
      </w:r>
      <w:r>
        <w:rPr>
          <w:spacing w:val="-2"/>
        </w:rPr>
        <w:t>региональные,</w:t>
      </w:r>
      <w:r>
        <w:tab/>
      </w:r>
      <w:r>
        <w:rPr>
          <w:spacing w:val="-2"/>
        </w:rPr>
        <w:t>школьные</w:t>
      </w:r>
      <w:r>
        <w:tab/>
      </w:r>
      <w:r>
        <w:rPr>
          <w:spacing w:val="-2"/>
        </w:rPr>
        <w:t>праздники,</w:t>
      </w:r>
      <w:r>
        <w:tab/>
      </w:r>
      <w:r>
        <w:rPr>
          <w:spacing w:val="-2"/>
        </w:rPr>
        <w:t>торжественные</w:t>
      </w:r>
    </w:p>
    <w:p w14:paraId="3D3E38AE" w14:textId="77777777" w:rsidR="0006191A" w:rsidRDefault="00B04A97">
      <w:pPr>
        <w:pStyle w:val="a3"/>
        <w:spacing w:line="256" w:lineRule="exact"/>
        <w:ind w:firstLine="0"/>
      </w:pPr>
      <w:r>
        <w:t>мероприятия</w:t>
      </w:r>
      <w:r>
        <w:rPr>
          <w:spacing w:val="20"/>
        </w:rPr>
        <w:t xml:space="preserve"> </w:t>
      </w:r>
      <w:r>
        <w:t>и</w:t>
      </w:r>
      <w:r>
        <w:rPr>
          <w:spacing w:val="25"/>
        </w:rPr>
        <w:t xml:space="preserve"> </w:t>
      </w:r>
      <w:r>
        <w:rPr>
          <w:spacing w:val="-2"/>
        </w:rPr>
        <w:t>другие);</w:t>
      </w:r>
    </w:p>
    <w:p w14:paraId="17114007" w14:textId="77777777" w:rsidR="0006191A" w:rsidRDefault="00B04A97">
      <w:pPr>
        <w:pStyle w:val="a3"/>
        <w:spacing w:before="53" w:line="288" w:lineRule="auto"/>
        <w:ind w:right="862"/>
      </w:pPr>
      <w:r>
        <w:rPr>
          <w:w w:val="105"/>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w w:val="105"/>
        </w:rPr>
        <w:t>направленности;</w:t>
      </w:r>
    </w:p>
    <w:p w14:paraId="0BD2100F" w14:textId="77777777" w:rsidR="0006191A" w:rsidRDefault="00B04A97">
      <w:pPr>
        <w:pStyle w:val="a3"/>
        <w:spacing w:line="288" w:lineRule="auto"/>
        <w:ind w:right="868"/>
      </w:pPr>
      <w:r>
        <w:rPr>
          <w:w w:val="105"/>
        </w:rPr>
        <w:t>проведение на базе организаций-партнёров отдельных уроков, занятий, внешкольных мероприятий, акций воспитательной направленности;</w:t>
      </w:r>
    </w:p>
    <w:p w14:paraId="14BEB5D1" w14:textId="77777777" w:rsidR="0006191A" w:rsidRDefault="00B04A97">
      <w:pPr>
        <w:pStyle w:val="a3"/>
        <w:spacing w:line="290" w:lineRule="auto"/>
        <w:ind w:right="859"/>
      </w:pPr>
      <w:r>
        <w:rPr>
          <w:w w:val="105"/>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w:t>
      </w:r>
      <w:r>
        <w:rPr>
          <w:spacing w:val="-15"/>
          <w:w w:val="105"/>
        </w:rPr>
        <w:t xml:space="preserve"> </w:t>
      </w:r>
      <w:r>
        <w:rPr>
          <w:w w:val="105"/>
        </w:rPr>
        <w:t>касающихся</w:t>
      </w:r>
      <w:r>
        <w:rPr>
          <w:spacing w:val="-15"/>
          <w:w w:val="105"/>
        </w:rPr>
        <w:t xml:space="preserve"> </w:t>
      </w:r>
      <w:r>
        <w:rPr>
          <w:w w:val="105"/>
        </w:rPr>
        <w:t>жизни</w:t>
      </w:r>
      <w:r>
        <w:rPr>
          <w:spacing w:val="-6"/>
          <w:w w:val="105"/>
        </w:rPr>
        <w:t xml:space="preserve"> </w:t>
      </w:r>
      <w:r>
        <w:rPr>
          <w:w w:val="105"/>
        </w:rPr>
        <w:t>образовательной</w:t>
      </w:r>
      <w:r>
        <w:rPr>
          <w:spacing w:val="-6"/>
          <w:w w:val="105"/>
        </w:rPr>
        <w:t xml:space="preserve"> </w:t>
      </w:r>
      <w:r>
        <w:rPr>
          <w:w w:val="105"/>
        </w:rPr>
        <w:t>организации,</w:t>
      </w:r>
      <w:r>
        <w:rPr>
          <w:spacing w:val="-15"/>
          <w:w w:val="105"/>
        </w:rPr>
        <w:t xml:space="preserve"> </w:t>
      </w:r>
      <w:r>
        <w:rPr>
          <w:w w:val="105"/>
        </w:rPr>
        <w:t>муниципального</w:t>
      </w:r>
      <w:r>
        <w:rPr>
          <w:spacing w:val="-11"/>
          <w:w w:val="105"/>
        </w:rPr>
        <w:t xml:space="preserve"> </w:t>
      </w:r>
      <w:r>
        <w:rPr>
          <w:w w:val="105"/>
        </w:rPr>
        <w:t>образования, региона, страны;</w:t>
      </w:r>
    </w:p>
    <w:p w14:paraId="7351C666" w14:textId="77777777" w:rsidR="0006191A" w:rsidRDefault="00B04A97">
      <w:pPr>
        <w:pStyle w:val="a3"/>
        <w:spacing w:line="288" w:lineRule="auto"/>
        <w:ind w:right="863"/>
      </w:pPr>
      <w:r>
        <w:rPr>
          <w:w w:val="105"/>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3352F18" w14:textId="77777777" w:rsidR="0006191A" w:rsidRDefault="00B04A97">
      <w:pPr>
        <w:pStyle w:val="a3"/>
        <w:spacing w:line="263" w:lineRule="exact"/>
        <w:ind w:left="986" w:firstLine="0"/>
      </w:pPr>
      <w:r>
        <w:rPr>
          <w:w w:val="105"/>
        </w:rPr>
        <w:lastRenderedPageBreak/>
        <w:t>Модуль</w:t>
      </w:r>
      <w:r>
        <w:rPr>
          <w:spacing w:val="-13"/>
          <w:w w:val="105"/>
        </w:rPr>
        <w:t xml:space="preserve"> </w:t>
      </w:r>
      <w:r>
        <w:rPr>
          <w:spacing w:val="-2"/>
          <w:w w:val="105"/>
        </w:rPr>
        <w:t>«Профориентация».</w:t>
      </w:r>
    </w:p>
    <w:p w14:paraId="54B1535A" w14:textId="77777777" w:rsidR="0006191A" w:rsidRDefault="00B04A97">
      <w:pPr>
        <w:pStyle w:val="a3"/>
        <w:spacing w:before="71" w:line="295" w:lineRule="auto"/>
        <w:ind w:right="875"/>
      </w:pPr>
      <w:r>
        <w:rPr>
          <w:w w:val="105"/>
        </w:rPr>
        <w:t>Реализация воспитательного потенциала профориентационной работы образовательной организации предусматривает:</w:t>
      </w:r>
    </w:p>
    <w:p w14:paraId="31D78D92" w14:textId="77777777" w:rsidR="0006191A" w:rsidRDefault="00B04A97">
      <w:pPr>
        <w:pStyle w:val="a3"/>
        <w:spacing w:line="288" w:lineRule="auto"/>
        <w:ind w:right="862"/>
      </w:pPr>
      <w:r>
        <w:rPr>
          <w:w w:val="105"/>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w w:val="105"/>
        </w:rPr>
        <w:t>будущего;</w:t>
      </w:r>
    </w:p>
    <w:p w14:paraId="355EE6C4" w14:textId="77777777" w:rsidR="0006191A" w:rsidRDefault="00B04A97">
      <w:pPr>
        <w:pStyle w:val="a3"/>
        <w:spacing w:line="288" w:lineRule="auto"/>
        <w:ind w:right="862"/>
      </w:pPr>
      <w:r>
        <w:rPr>
          <w:w w:val="105"/>
        </w:rPr>
        <w:t>профориентационные игры (игры-симуляции, деловые игры, квесты, кейсы), расширяющие</w:t>
      </w:r>
      <w:r>
        <w:rPr>
          <w:spacing w:val="-5"/>
          <w:w w:val="105"/>
        </w:rPr>
        <w:t xml:space="preserve"> </w:t>
      </w:r>
      <w:r>
        <w:rPr>
          <w:w w:val="105"/>
        </w:rPr>
        <w:t>знания</w:t>
      </w:r>
      <w:r>
        <w:rPr>
          <w:spacing w:val="-2"/>
          <w:w w:val="105"/>
        </w:rPr>
        <w:t xml:space="preserve"> </w:t>
      </w:r>
      <w:r>
        <w:rPr>
          <w:w w:val="105"/>
        </w:rPr>
        <w:t>о</w:t>
      </w:r>
      <w:r>
        <w:rPr>
          <w:spacing w:val="-4"/>
          <w:w w:val="105"/>
        </w:rPr>
        <w:t xml:space="preserve"> </w:t>
      </w:r>
      <w:r>
        <w:rPr>
          <w:w w:val="105"/>
        </w:rPr>
        <w:t>профессиях,</w:t>
      </w:r>
      <w:r>
        <w:rPr>
          <w:spacing w:val="-2"/>
          <w:w w:val="105"/>
        </w:rPr>
        <w:t xml:space="preserve"> </w:t>
      </w:r>
      <w:r>
        <w:rPr>
          <w:w w:val="105"/>
        </w:rPr>
        <w:t>способах</w:t>
      </w:r>
      <w:r>
        <w:rPr>
          <w:spacing w:val="-4"/>
          <w:w w:val="105"/>
        </w:rPr>
        <w:t xml:space="preserve"> </w:t>
      </w:r>
      <w:r>
        <w:rPr>
          <w:w w:val="105"/>
        </w:rPr>
        <w:t>выбора профессий, особенностях,</w:t>
      </w:r>
      <w:r>
        <w:rPr>
          <w:spacing w:val="-2"/>
          <w:w w:val="105"/>
        </w:rPr>
        <w:t xml:space="preserve"> </w:t>
      </w:r>
      <w:r>
        <w:rPr>
          <w:w w:val="105"/>
        </w:rPr>
        <w:t>условиях разной профессиональной деятельности;</w:t>
      </w:r>
    </w:p>
    <w:p w14:paraId="14C7C70C" w14:textId="77777777" w:rsidR="0006191A" w:rsidRDefault="00B04A97">
      <w:pPr>
        <w:pStyle w:val="a3"/>
        <w:spacing w:line="288" w:lineRule="auto"/>
        <w:ind w:right="875"/>
      </w:pPr>
      <w:r>
        <w:rPr>
          <w:w w:val="105"/>
        </w:rPr>
        <w:t>экскурсии на предприятия, в организации, дающие начальные представления о существующих профессиях и условиях работы;</w:t>
      </w:r>
    </w:p>
    <w:p w14:paraId="4F2BC2AB" w14:textId="77777777" w:rsidR="0006191A" w:rsidRDefault="00B04A97">
      <w:pPr>
        <w:pStyle w:val="a3"/>
        <w:spacing w:line="288" w:lineRule="auto"/>
        <w:ind w:right="868"/>
      </w:pPr>
      <w:r>
        <w:rPr>
          <w:w w:val="105"/>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CD7F382" w14:textId="77777777" w:rsidR="0006191A" w:rsidRDefault="00B04A97">
      <w:pPr>
        <w:pStyle w:val="a3"/>
        <w:spacing w:line="288" w:lineRule="auto"/>
        <w:ind w:right="866"/>
      </w:pPr>
      <w:r>
        <w:rPr>
          <w:w w:val="105"/>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w w:val="105"/>
        </w:rPr>
        <w:t>навыки;</w:t>
      </w:r>
    </w:p>
    <w:p w14:paraId="63A5B6D0" w14:textId="77777777" w:rsidR="0006191A" w:rsidRDefault="00B04A97">
      <w:pPr>
        <w:pStyle w:val="a3"/>
        <w:spacing w:line="288" w:lineRule="auto"/>
        <w:ind w:right="848"/>
      </w:pPr>
      <w:r>
        <w:t xml:space="preserve">совместное с педагогами изучение обучающимися интернет-ресурсов, посвящённых </w:t>
      </w:r>
      <w:r>
        <w:rPr>
          <w:w w:val="105"/>
        </w:rPr>
        <w:t>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67633BAD" w14:textId="77777777" w:rsidR="0006191A" w:rsidRDefault="00B04A97">
      <w:pPr>
        <w:pStyle w:val="a3"/>
        <w:spacing w:line="263" w:lineRule="exact"/>
        <w:ind w:left="986" w:firstLine="0"/>
      </w:pPr>
      <w:r>
        <w:t>участие</w:t>
      </w:r>
      <w:r>
        <w:rPr>
          <w:spacing w:val="43"/>
        </w:rPr>
        <w:t xml:space="preserve"> </w:t>
      </w:r>
      <w:r>
        <w:t>в</w:t>
      </w:r>
      <w:r>
        <w:rPr>
          <w:spacing w:val="43"/>
        </w:rPr>
        <w:t xml:space="preserve"> </w:t>
      </w:r>
      <w:r>
        <w:t>работе</w:t>
      </w:r>
      <w:r>
        <w:rPr>
          <w:spacing w:val="31"/>
        </w:rPr>
        <w:t xml:space="preserve"> </w:t>
      </w:r>
      <w:r>
        <w:t>всероссийских</w:t>
      </w:r>
      <w:r>
        <w:rPr>
          <w:spacing w:val="33"/>
        </w:rPr>
        <w:t xml:space="preserve"> </w:t>
      </w:r>
      <w:r>
        <w:t>профориентационных</w:t>
      </w:r>
      <w:r>
        <w:rPr>
          <w:spacing w:val="33"/>
        </w:rPr>
        <w:t xml:space="preserve"> </w:t>
      </w:r>
      <w:r>
        <w:rPr>
          <w:spacing w:val="-2"/>
        </w:rPr>
        <w:t>проектов;</w:t>
      </w:r>
    </w:p>
    <w:p w14:paraId="64F54E30" w14:textId="77777777" w:rsidR="0006191A" w:rsidRDefault="00B04A97">
      <w:pPr>
        <w:pStyle w:val="a3"/>
        <w:spacing w:before="43" w:line="288" w:lineRule="auto"/>
        <w:ind w:right="857"/>
      </w:pPr>
      <w:r>
        <w:rPr>
          <w:w w:val="105"/>
        </w:rPr>
        <w:t xml:space="preserve">индивидуальное консультирование психологом обучающихся и их родителей </w:t>
      </w:r>
      <w:r>
        <w:t xml:space="preserve">(законных представителей) по вопросам склонностей, способностей, иных индивидуальных </w:t>
      </w:r>
      <w:r>
        <w:rPr>
          <w:w w:val="105"/>
        </w:rPr>
        <w:t xml:space="preserve">особенностей обучающихся, которые могут иметь значение в выборе ими будущей </w:t>
      </w:r>
      <w:r>
        <w:rPr>
          <w:spacing w:val="-2"/>
          <w:w w:val="105"/>
        </w:rPr>
        <w:t>профессии;</w:t>
      </w:r>
    </w:p>
    <w:p w14:paraId="31C56852" w14:textId="77777777" w:rsidR="0006191A" w:rsidRDefault="00B04A97">
      <w:pPr>
        <w:pStyle w:val="a3"/>
        <w:spacing w:before="6" w:line="288" w:lineRule="auto"/>
        <w:ind w:right="860"/>
      </w:pPr>
      <w:r>
        <w:rPr>
          <w:w w:val="105"/>
        </w:rPr>
        <w:t>освоение</w:t>
      </w:r>
      <w:r>
        <w:rPr>
          <w:spacing w:val="-16"/>
          <w:w w:val="105"/>
        </w:rPr>
        <w:t xml:space="preserve"> </w:t>
      </w:r>
      <w:r>
        <w:rPr>
          <w:w w:val="105"/>
        </w:rPr>
        <w:t>обучающимися</w:t>
      </w:r>
      <w:r>
        <w:rPr>
          <w:spacing w:val="-15"/>
          <w:w w:val="105"/>
        </w:rPr>
        <w:t xml:space="preserve"> </w:t>
      </w:r>
      <w:r>
        <w:rPr>
          <w:w w:val="105"/>
        </w:rPr>
        <w:t>основ</w:t>
      </w:r>
      <w:r>
        <w:rPr>
          <w:spacing w:val="-14"/>
          <w:w w:val="105"/>
        </w:rPr>
        <w:t xml:space="preserve"> </w:t>
      </w:r>
      <w:r>
        <w:rPr>
          <w:w w:val="105"/>
        </w:rPr>
        <w:t>профессии</w:t>
      </w:r>
      <w:r>
        <w:rPr>
          <w:spacing w:val="-15"/>
          <w:w w:val="105"/>
        </w:rPr>
        <w:t xml:space="preserve"> </w:t>
      </w:r>
      <w:r>
        <w:rPr>
          <w:w w:val="105"/>
        </w:rPr>
        <w:t>в</w:t>
      </w:r>
      <w:r>
        <w:rPr>
          <w:spacing w:val="-15"/>
          <w:w w:val="105"/>
        </w:rPr>
        <w:t xml:space="preserve"> </w:t>
      </w:r>
      <w:r>
        <w:rPr>
          <w:w w:val="105"/>
        </w:rPr>
        <w:t>рамках</w:t>
      </w:r>
      <w:r>
        <w:rPr>
          <w:spacing w:val="-14"/>
          <w:w w:val="105"/>
        </w:rPr>
        <w:t xml:space="preserve"> </w:t>
      </w:r>
      <w:r>
        <w:rPr>
          <w:w w:val="105"/>
        </w:rPr>
        <w:t>различных</w:t>
      </w:r>
      <w:r>
        <w:rPr>
          <w:spacing w:val="-16"/>
          <w:w w:val="105"/>
        </w:rPr>
        <w:t xml:space="preserve"> </w:t>
      </w:r>
      <w:r>
        <w:rPr>
          <w:w w:val="105"/>
        </w:rPr>
        <w:t>курсов,</w:t>
      </w:r>
      <w:r>
        <w:rPr>
          <w:spacing w:val="-12"/>
          <w:w w:val="105"/>
        </w:rPr>
        <w:t xml:space="preserve"> </w:t>
      </w:r>
      <w:r>
        <w:rPr>
          <w:w w:val="105"/>
        </w:rPr>
        <w:t>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D3FE64E" w14:textId="77777777" w:rsidR="0006191A" w:rsidRDefault="0006191A">
      <w:pPr>
        <w:pStyle w:val="a3"/>
        <w:spacing w:before="58"/>
        <w:ind w:left="0" w:firstLine="0"/>
        <w:jc w:val="left"/>
      </w:pPr>
    </w:p>
    <w:p w14:paraId="0109EB5A" w14:textId="77777777" w:rsidR="00221EFB" w:rsidRDefault="00B04A97" w:rsidP="00221EFB">
      <w:pPr>
        <w:pStyle w:val="1"/>
        <w:numPr>
          <w:ilvl w:val="2"/>
          <w:numId w:val="64"/>
        </w:numPr>
        <w:tabs>
          <w:tab w:val="left" w:pos="1525"/>
        </w:tabs>
        <w:spacing w:line="288" w:lineRule="auto"/>
        <w:ind w:right="3827"/>
      </w:pPr>
      <w:r>
        <w:t xml:space="preserve">Организационный раздел </w:t>
      </w:r>
      <w:bookmarkStart w:id="63" w:name="Кадровое_обеспечение."/>
      <w:bookmarkEnd w:id="63"/>
    </w:p>
    <w:p w14:paraId="17733A58" w14:textId="74967C10" w:rsidR="0006191A" w:rsidRDefault="00B04A97" w:rsidP="00221EFB">
      <w:pPr>
        <w:pStyle w:val="1"/>
        <w:tabs>
          <w:tab w:val="left" w:pos="1525"/>
        </w:tabs>
        <w:spacing w:line="288" w:lineRule="auto"/>
        <w:ind w:left="851" w:right="3827" w:firstLine="0"/>
        <w:jc w:val="left"/>
      </w:pPr>
      <w:r>
        <w:rPr>
          <w:w w:val="105"/>
        </w:rPr>
        <w:t>Кадровое обеспечение.</w:t>
      </w:r>
    </w:p>
    <w:p w14:paraId="3A920D1F" w14:textId="77777777" w:rsidR="0006191A" w:rsidRDefault="00B04A97">
      <w:pPr>
        <w:pStyle w:val="a3"/>
        <w:spacing w:line="256" w:lineRule="exact"/>
        <w:ind w:left="849" w:firstLine="0"/>
      </w:pPr>
      <w:r>
        <w:rPr>
          <w:w w:val="105"/>
        </w:rPr>
        <w:t>Для</w:t>
      </w:r>
      <w:r>
        <w:rPr>
          <w:spacing w:val="66"/>
          <w:w w:val="105"/>
        </w:rPr>
        <w:t xml:space="preserve"> </w:t>
      </w:r>
      <w:r>
        <w:rPr>
          <w:w w:val="105"/>
        </w:rPr>
        <w:t>обеспечения</w:t>
      </w:r>
      <w:r>
        <w:rPr>
          <w:spacing w:val="74"/>
          <w:w w:val="105"/>
        </w:rPr>
        <w:t xml:space="preserve"> </w:t>
      </w:r>
      <w:r>
        <w:rPr>
          <w:w w:val="105"/>
        </w:rPr>
        <w:t>реализации</w:t>
      </w:r>
      <w:r>
        <w:rPr>
          <w:spacing w:val="70"/>
          <w:w w:val="105"/>
        </w:rPr>
        <w:t xml:space="preserve"> </w:t>
      </w:r>
      <w:r>
        <w:rPr>
          <w:w w:val="105"/>
        </w:rPr>
        <w:t>программы</w:t>
      </w:r>
      <w:r>
        <w:rPr>
          <w:spacing w:val="73"/>
          <w:w w:val="105"/>
        </w:rPr>
        <w:t xml:space="preserve"> </w:t>
      </w:r>
      <w:r>
        <w:rPr>
          <w:w w:val="105"/>
        </w:rPr>
        <w:t>основного</w:t>
      </w:r>
      <w:r>
        <w:rPr>
          <w:spacing w:val="71"/>
          <w:w w:val="105"/>
        </w:rPr>
        <w:t xml:space="preserve"> </w:t>
      </w:r>
      <w:r>
        <w:rPr>
          <w:w w:val="105"/>
        </w:rPr>
        <w:t>общего</w:t>
      </w:r>
      <w:r>
        <w:rPr>
          <w:spacing w:val="71"/>
          <w:w w:val="105"/>
        </w:rPr>
        <w:t xml:space="preserve"> </w:t>
      </w:r>
      <w:r>
        <w:rPr>
          <w:w w:val="105"/>
        </w:rPr>
        <w:t>образования</w:t>
      </w:r>
      <w:r>
        <w:rPr>
          <w:spacing w:val="55"/>
          <w:w w:val="150"/>
        </w:rPr>
        <w:t xml:space="preserve"> </w:t>
      </w:r>
      <w:r>
        <w:rPr>
          <w:spacing w:val="-4"/>
          <w:w w:val="105"/>
        </w:rPr>
        <w:t>МБОУ</w:t>
      </w:r>
    </w:p>
    <w:p w14:paraId="100E3F39" w14:textId="2E006470" w:rsidR="0006191A" w:rsidRDefault="00B04A97">
      <w:pPr>
        <w:pStyle w:val="a3"/>
        <w:spacing w:before="31" w:line="271" w:lineRule="auto"/>
        <w:ind w:right="862" w:firstLine="0"/>
      </w:pPr>
      <w:r>
        <w:rPr>
          <w:w w:val="105"/>
        </w:rPr>
        <w:t>«</w:t>
      </w:r>
      <w:r w:rsidR="005D34E7">
        <w:rPr>
          <w:w w:val="105"/>
        </w:rPr>
        <w:t>Моргаушская</w:t>
      </w:r>
      <w:r>
        <w:rPr>
          <w:w w:val="105"/>
        </w:rPr>
        <w:t xml:space="preserve">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D9C22D6" w14:textId="77777777" w:rsidR="0006191A" w:rsidRDefault="00B04A97">
      <w:pPr>
        <w:pStyle w:val="a3"/>
        <w:spacing w:before="4"/>
        <w:ind w:left="849" w:firstLine="0"/>
      </w:pPr>
      <w:r>
        <w:t>Обеспеченность</w:t>
      </w:r>
      <w:r>
        <w:rPr>
          <w:spacing w:val="29"/>
        </w:rPr>
        <w:t xml:space="preserve"> </w:t>
      </w:r>
      <w:r>
        <w:t>кадровыми</w:t>
      </w:r>
      <w:r>
        <w:rPr>
          <w:spacing w:val="33"/>
        </w:rPr>
        <w:t xml:space="preserve"> </w:t>
      </w:r>
      <w:r>
        <w:t>условиями</w:t>
      </w:r>
      <w:r>
        <w:rPr>
          <w:spacing w:val="45"/>
        </w:rPr>
        <w:t xml:space="preserve"> </w:t>
      </w:r>
      <w:r>
        <w:t>включает</w:t>
      </w:r>
      <w:r>
        <w:rPr>
          <w:spacing w:val="24"/>
        </w:rPr>
        <w:t xml:space="preserve"> </w:t>
      </w:r>
      <w:r>
        <w:t>в</w:t>
      </w:r>
      <w:r>
        <w:rPr>
          <w:spacing w:val="45"/>
        </w:rPr>
        <w:t xml:space="preserve"> </w:t>
      </w:r>
      <w:r>
        <w:rPr>
          <w:spacing w:val="-2"/>
        </w:rPr>
        <w:t>себя:</w:t>
      </w:r>
    </w:p>
    <w:p w14:paraId="39F116E7" w14:textId="77777777" w:rsidR="0006191A" w:rsidRDefault="00B04A97">
      <w:pPr>
        <w:pStyle w:val="a6"/>
        <w:numPr>
          <w:ilvl w:val="0"/>
          <w:numId w:val="6"/>
        </w:numPr>
        <w:tabs>
          <w:tab w:val="left" w:pos="1699"/>
        </w:tabs>
        <w:spacing w:before="31" w:line="268" w:lineRule="auto"/>
        <w:ind w:right="848" w:firstLine="569"/>
        <w:rPr>
          <w:sz w:val="23"/>
        </w:rPr>
      </w:pPr>
      <w:r>
        <w:rPr>
          <w:w w:val="105"/>
          <w:sz w:val="23"/>
        </w:rPr>
        <w:t>укомплектованность образовательной организации педагогическими, руководящими и иными работниками;</w:t>
      </w:r>
    </w:p>
    <w:p w14:paraId="7108675E" w14:textId="77777777" w:rsidR="0006191A" w:rsidRDefault="00B04A97">
      <w:pPr>
        <w:pStyle w:val="a6"/>
        <w:numPr>
          <w:ilvl w:val="0"/>
          <w:numId w:val="6"/>
        </w:numPr>
        <w:tabs>
          <w:tab w:val="left" w:pos="1699"/>
        </w:tabs>
        <w:spacing w:before="5" w:line="268" w:lineRule="auto"/>
        <w:ind w:right="873" w:firstLine="569"/>
        <w:rPr>
          <w:sz w:val="23"/>
        </w:rPr>
      </w:pPr>
      <w:r>
        <w:rPr>
          <w:w w:val="105"/>
          <w:sz w:val="23"/>
        </w:rPr>
        <w:t>уровень</w:t>
      </w:r>
      <w:r>
        <w:rPr>
          <w:spacing w:val="-1"/>
          <w:w w:val="105"/>
          <w:sz w:val="23"/>
        </w:rPr>
        <w:t xml:space="preserve"> </w:t>
      </w:r>
      <w:r>
        <w:rPr>
          <w:w w:val="105"/>
          <w:sz w:val="23"/>
        </w:rPr>
        <w:t>квалификации педагогических</w:t>
      </w:r>
      <w:r>
        <w:rPr>
          <w:spacing w:val="-4"/>
          <w:w w:val="105"/>
          <w:sz w:val="23"/>
        </w:rPr>
        <w:t xml:space="preserve"> </w:t>
      </w:r>
      <w:r>
        <w:rPr>
          <w:w w:val="105"/>
          <w:sz w:val="23"/>
        </w:rPr>
        <w:t>и иных</w:t>
      </w:r>
      <w:r>
        <w:rPr>
          <w:spacing w:val="-4"/>
          <w:w w:val="105"/>
          <w:sz w:val="23"/>
        </w:rPr>
        <w:t xml:space="preserve"> </w:t>
      </w:r>
      <w:r>
        <w:rPr>
          <w:w w:val="105"/>
          <w:sz w:val="23"/>
        </w:rPr>
        <w:t>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A727DFA" w14:textId="77777777" w:rsidR="0006191A" w:rsidRDefault="00B04A97">
      <w:pPr>
        <w:pStyle w:val="a6"/>
        <w:numPr>
          <w:ilvl w:val="0"/>
          <w:numId w:val="6"/>
        </w:numPr>
        <w:tabs>
          <w:tab w:val="left" w:pos="1699"/>
        </w:tabs>
        <w:spacing w:before="5" w:line="268" w:lineRule="auto"/>
        <w:ind w:right="862" w:firstLine="569"/>
        <w:rPr>
          <w:sz w:val="23"/>
        </w:rPr>
      </w:pPr>
      <w:r>
        <w:rPr>
          <w:w w:val="105"/>
          <w:sz w:val="23"/>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4557D156" w14:textId="77777777" w:rsidR="0006191A" w:rsidRDefault="0006191A">
      <w:pPr>
        <w:spacing w:line="268" w:lineRule="auto"/>
        <w:jc w:val="both"/>
        <w:rPr>
          <w:sz w:val="23"/>
        </w:rPr>
        <w:sectPr w:rsidR="0006191A">
          <w:pgSz w:w="11910" w:h="16850"/>
          <w:pgMar w:top="1060" w:right="0" w:bottom="1140" w:left="1420" w:header="0" w:footer="922" w:gutter="0"/>
          <w:cols w:space="720"/>
        </w:sectPr>
      </w:pPr>
    </w:p>
    <w:p w14:paraId="5506B133" w14:textId="77777777" w:rsidR="0006191A" w:rsidRDefault="00B04A97">
      <w:pPr>
        <w:pStyle w:val="a3"/>
        <w:spacing w:before="71" w:line="271" w:lineRule="auto"/>
        <w:ind w:right="862" w:firstLine="569"/>
      </w:pPr>
      <w:r>
        <w:lastRenderedPageBreak/>
        <w:t>Укомплектованность</w:t>
      </w:r>
      <w:r>
        <w:rPr>
          <w:spacing w:val="40"/>
        </w:rPr>
        <w:t xml:space="preserve"> </w:t>
      </w:r>
      <w:r>
        <w:t>образовательной</w:t>
      </w:r>
      <w:r>
        <w:rPr>
          <w:spacing w:val="40"/>
        </w:rPr>
        <w:t xml:space="preserve"> </w:t>
      </w:r>
      <w:r>
        <w:t>организации</w:t>
      </w:r>
      <w:r>
        <w:rPr>
          <w:spacing w:val="40"/>
        </w:rPr>
        <w:t xml:space="preserve"> </w:t>
      </w:r>
      <w:r>
        <w:t>педагогическими,</w:t>
      </w:r>
      <w:r>
        <w:rPr>
          <w:spacing w:val="40"/>
        </w:rPr>
        <w:t xml:space="preserve"> </w:t>
      </w:r>
      <w:r>
        <w:t>руководящими</w:t>
      </w:r>
      <w:r>
        <w:rPr>
          <w:spacing w:val="80"/>
          <w:w w:val="105"/>
        </w:rPr>
        <w:t xml:space="preserve"> </w:t>
      </w:r>
      <w:r>
        <w:rPr>
          <w:w w:val="105"/>
        </w:rPr>
        <w:t>и иными работниками характеризируется замещением 100% вакансий, имеющихся в соответствии с утвержденным штатным расписанием.</w:t>
      </w:r>
    </w:p>
    <w:p w14:paraId="7CC8CD03" w14:textId="77777777" w:rsidR="0006191A" w:rsidRDefault="00B04A97">
      <w:pPr>
        <w:pStyle w:val="a3"/>
        <w:spacing w:before="4" w:line="271" w:lineRule="auto"/>
        <w:ind w:right="866" w:firstLine="569"/>
      </w:pPr>
      <w:r>
        <w:rPr>
          <w:w w:val="105"/>
        </w:rPr>
        <w:t xml:space="preserve">Уровень квалификации педагогических и иных работников образовательной </w:t>
      </w:r>
      <w:r>
        <w:t xml:space="preserve">организации, участвующих в реализации основной образовательной программы и создании </w:t>
      </w:r>
      <w:r>
        <w:rPr>
          <w:w w:val="105"/>
        </w:rPr>
        <w:t>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E6DE3FA" w14:textId="77777777" w:rsidR="0006191A" w:rsidRDefault="00B04A97">
      <w:pPr>
        <w:pStyle w:val="a3"/>
        <w:spacing w:line="271" w:lineRule="auto"/>
        <w:ind w:right="853" w:firstLine="569"/>
      </w:pPr>
      <w:r>
        <w:rPr>
          <w:w w:val="105"/>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8CFB947" w14:textId="77777777" w:rsidR="0006191A" w:rsidRDefault="00B04A97">
      <w:pPr>
        <w:pStyle w:val="a3"/>
        <w:spacing w:line="271" w:lineRule="auto"/>
        <w:ind w:right="861" w:firstLine="569"/>
      </w:pPr>
      <w:r>
        <w:rPr>
          <w:w w:val="105"/>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740388E5" w14:textId="77777777" w:rsidR="0006191A" w:rsidRDefault="00B04A97">
      <w:pPr>
        <w:pStyle w:val="a3"/>
        <w:spacing w:line="271" w:lineRule="auto"/>
        <w:ind w:right="855" w:firstLine="569"/>
      </w:pPr>
      <w:r>
        <w:rPr>
          <w:w w:val="105"/>
        </w:rPr>
        <w:t xml:space="preserve">Уровень квалификации педагогических и иных работников образовательной </w:t>
      </w:r>
      <w:r>
        <w:t xml:space="preserve">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w:t>
      </w:r>
      <w:r>
        <w:rPr>
          <w:w w:val="105"/>
        </w:rPr>
        <w:t>квалификационными категориями.</w:t>
      </w:r>
    </w:p>
    <w:p w14:paraId="46A7AA8F" w14:textId="77777777" w:rsidR="0006191A" w:rsidRDefault="00B04A97">
      <w:pPr>
        <w:pStyle w:val="a3"/>
        <w:ind w:left="849" w:firstLine="0"/>
      </w:pPr>
      <w:r>
        <w:rPr>
          <w:w w:val="105"/>
        </w:rPr>
        <w:t>Аттестация</w:t>
      </w:r>
      <w:r>
        <w:rPr>
          <w:spacing w:val="-16"/>
          <w:w w:val="105"/>
        </w:rPr>
        <w:t xml:space="preserve"> </w:t>
      </w:r>
      <w:r>
        <w:rPr>
          <w:w w:val="105"/>
        </w:rPr>
        <w:t>педагогических</w:t>
      </w:r>
      <w:r>
        <w:rPr>
          <w:spacing w:val="76"/>
          <w:w w:val="105"/>
        </w:rPr>
        <w:t xml:space="preserve"> </w:t>
      </w:r>
      <w:r>
        <w:rPr>
          <w:w w:val="105"/>
        </w:rPr>
        <w:t>работников</w:t>
      </w:r>
      <w:r>
        <w:rPr>
          <w:spacing w:val="56"/>
          <w:w w:val="150"/>
        </w:rPr>
        <w:t xml:space="preserve"> </w:t>
      </w:r>
      <w:r>
        <w:rPr>
          <w:w w:val="105"/>
        </w:rPr>
        <w:t>в</w:t>
      </w:r>
      <w:r>
        <w:rPr>
          <w:spacing w:val="57"/>
          <w:w w:val="150"/>
        </w:rPr>
        <w:t xml:space="preserve"> </w:t>
      </w:r>
      <w:r>
        <w:rPr>
          <w:w w:val="105"/>
        </w:rPr>
        <w:t>соответствии</w:t>
      </w:r>
      <w:r>
        <w:rPr>
          <w:spacing w:val="56"/>
          <w:w w:val="150"/>
        </w:rPr>
        <w:t xml:space="preserve"> </w:t>
      </w:r>
      <w:r>
        <w:rPr>
          <w:w w:val="105"/>
        </w:rPr>
        <w:t>с</w:t>
      </w:r>
      <w:r>
        <w:rPr>
          <w:spacing w:val="77"/>
          <w:w w:val="105"/>
        </w:rPr>
        <w:t xml:space="preserve"> </w:t>
      </w:r>
      <w:r>
        <w:rPr>
          <w:w w:val="105"/>
        </w:rPr>
        <w:t>Федеральным</w:t>
      </w:r>
      <w:r>
        <w:rPr>
          <w:spacing w:val="74"/>
          <w:w w:val="105"/>
        </w:rPr>
        <w:t xml:space="preserve"> </w:t>
      </w:r>
      <w:r>
        <w:rPr>
          <w:spacing w:val="-2"/>
          <w:w w:val="105"/>
        </w:rPr>
        <w:t>законом</w:t>
      </w:r>
    </w:p>
    <w:p w14:paraId="2947030C" w14:textId="77777777" w:rsidR="0006191A" w:rsidRDefault="00B04A97">
      <w:pPr>
        <w:pStyle w:val="a3"/>
        <w:spacing w:before="14" w:line="271" w:lineRule="auto"/>
        <w:ind w:right="866" w:firstLine="0"/>
      </w:pPr>
      <w:r>
        <w:rPr>
          <w:w w:val="105"/>
        </w:rPr>
        <w:t>«Об</w:t>
      </w:r>
      <w:r>
        <w:rPr>
          <w:spacing w:val="-4"/>
          <w:w w:val="105"/>
        </w:rPr>
        <w:t xml:space="preserve"> </w:t>
      </w:r>
      <w:r>
        <w:rPr>
          <w:w w:val="105"/>
        </w:rPr>
        <w:t>образовании</w:t>
      </w:r>
      <w:r>
        <w:rPr>
          <w:spacing w:val="-3"/>
          <w:w w:val="105"/>
        </w:rPr>
        <w:t xml:space="preserve"> </w:t>
      </w:r>
      <w:r>
        <w:rPr>
          <w:w w:val="105"/>
        </w:rPr>
        <w:t>в</w:t>
      </w:r>
      <w:r>
        <w:rPr>
          <w:spacing w:val="-3"/>
          <w:w w:val="105"/>
        </w:rPr>
        <w:t xml:space="preserve"> </w:t>
      </w:r>
      <w:r>
        <w:rPr>
          <w:w w:val="105"/>
        </w:rPr>
        <w:t>Российской</w:t>
      </w:r>
      <w:r>
        <w:rPr>
          <w:spacing w:val="-3"/>
          <w:w w:val="105"/>
        </w:rPr>
        <w:t xml:space="preserve"> </w:t>
      </w:r>
      <w:r>
        <w:rPr>
          <w:w w:val="105"/>
        </w:rPr>
        <w:t>Федерации»</w:t>
      </w:r>
      <w:r>
        <w:rPr>
          <w:spacing w:val="-8"/>
          <w:w w:val="105"/>
        </w:rPr>
        <w:t xml:space="preserve"> </w:t>
      </w:r>
      <w:r>
        <w:rPr>
          <w:w w:val="105"/>
        </w:rPr>
        <w:t>(ст.</w:t>
      </w:r>
      <w:r>
        <w:rPr>
          <w:spacing w:val="-7"/>
          <w:w w:val="105"/>
        </w:rPr>
        <w:t xml:space="preserve"> </w:t>
      </w:r>
      <w:r>
        <w:rPr>
          <w:w w:val="105"/>
        </w:rPr>
        <w:t>49)</w:t>
      </w:r>
      <w:r>
        <w:rPr>
          <w:spacing w:val="-5"/>
          <w:w w:val="105"/>
        </w:rPr>
        <w:t xml:space="preserve"> </w:t>
      </w:r>
      <w:r>
        <w:rPr>
          <w:w w:val="105"/>
        </w:rPr>
        <w:t>проводится</w:t>
      </w:r>
      <w:r>
        <w:rPr>
          <w:spacing w:val="-7"/>
          <w:w w:val="105"/>
        </w:rPr>
        <w:t xml:space="preserve"> </w:t>
      </w:r>
      <w:r>
        <w:rPr>
          <w:w w:val="105"/>
        </w:rPr>
        <w:t>в</w:t>
      </w:r>
      <w:r>
        <w:rPr>
          <w:spacing w:val="-3"/>
          <w:w w:val="105"/>
        </w:rPr>
        <w:t xml:space="preserve"> </w:t>
      </w:r>
      <w:r>
        <w:rPr>
          <w:w w:val="105"/>
        </w:rPr>
        <w:t>целях</w:t>
      </w:r>
      <w:r>
        <w:rPr>
          <w:spacing w:val="-8"/>
          <w:w w:val="105"/>
        </w:rPr>
        <w:t xml:space="preserve"> </w:t>
      </w:r>
      <w:r>
        <w:rPr>
          <w:w w:val="105"/>
        </w:rPr>
        <w:t>подтверждения</w:t>
      </w:r>
      <w:r>
        <w:rPr>
          <w:spacing w:val="-7"/>
          <w:w w:val="105"/>
        </w:rPr>
        <w:t xml:space="preserve"> </w:t>
      </w:r>
      <w:r>
        <w:rPr>
          <w:w w:val="105"/>
        </w:rPr>
        <w:t>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Pr>
          <w:spacing w:val="-12"/>
          <w:w w:val="105"/>
        </w:rPr>
        <w:t xml:space="preserve"> </w:t>
      </w:r>
      <w:r>
        <w:rPr>
          <w:w w:val="105"/>
        </w:rPr>
        <w:t>категории.</w:t>
      </w:r>
      <w:r>
        <w:rPr>
          <w:spacing w:val="-9"/>
          <w:w w:val="105"/>
        </w:rPr>
        <w:t xml:space="preserve"> </w:t>
      </w:r>
      <w:r>
        <w:rPr>
          <w:w w:val="105"/>
        </w:rPr>
        <w:t>Проведение</w:t>
      </w:r>
      <w:r>
        <w:rPr>
          <w:spacing w:val="-16"/>
          <w:w w:val="105"/>
        </w:rPr>
        <w:t xml:space="preserve"> </w:t>
      </w:r>
      <w:r>
        <w:rPr>
          <w:w w:val="105"/>
        </w:rPr>
        <w:t>аттестации</w:t>
      </w:r>
      <w:r>
        <w:rPr>
          <w:spacing w:val="-10"/>
          <w:w w:val="105"/>
        </w:rPr>
        <w:t xml:space="preserve"> </w:t>
      </w:r>
      <w:r>
        <w:rPr>
          <w:w w:val="105"/>
        </w:rPr>
        <w:t>педагогических</w:t>
      </w:r>
      <w:r>
        <w:rPr>
          <w:spacing w:val="-10"/>
          <w:w w:val="105"/>
        </w:rPr>
        <w:t xml:space="preserve"> </w:t>
      </w:r>
      <w:r>
        <w:rPr>
          <w:w w:val="105"/>
        </w:rPr>
        <w:t>работников</w:t>
      </w:r>
      <w:r>
        <w:rPr>
          <w:spacing w:val="-11"/>
          <w:w w:val="105"/>
        </w:rPr>
        <w:t xml:space="preserve"> </w:t>
      </w:r>
      <w:r>
        <w:rPr>
          <w:w w:val="105"/>
        </w:rPr>
        <w:t>в</w:t>
      </w:r>
      <w:r>
        <w:rPr>
          <w:spacing w:val="-11"/>
          <w:w w:val="105"/>
        </w:rPr>
        <w:t xml:space="preserve"> </w:t>
      </w:r>
      <w:r>
        <w:rPr>
          <w:w w:val="105"/>
        </w:rPr>
        <w:t>целях подтверждения</w:t>
      </w:r>
      <w:r>
        <w:rPr>
          <w:spacing w:val="-1"/>
          <w:w w:val="105"/>
        </w:rPr>
        <w:t xml:space="preserve"> </w:t>
      </w:r>
      <w:r>
        <w:rPr>
          <w:w w:val="105"/>
        </w:rPr>
        <w:t>их соответствия</w:t>
      </w:r>
      <w:r>
        <w:rPr>
          <w:spacing w:val="-1"/>
          <w:w w:val="105"/>
        </w:rPr>
        <w:t xml:space="preserve"> </w:t>
      </w:r>
      <w:r>
        <w:rPr>
          <w:w w:val="105"/>
        </w:rPr>
        <w:t>занимаемым</w:t>
      </w:r>
      <w:r>
        <w:rPr>
          <w:spacing w:val="-1"/>
          <w:w w:val="105"/>
        </w:rPr>
        <w:t xml:space="preserve"> </w:t>
      </w:r>
      <w:r>
        <w:rPr>
          <w:w w:val="105"/>
        </w:rPr>
        <w:t>должностям</w:t>
      </w:r>
      <w:r>
        <w:rPr>
          <w:spacing w:val="-1"/>
          <w:w w:val="105"/>
        </w:rPr>
        <w:t xml:space="preserve"> </w:t>
      </w:r>
      <w:r>
        <w:rPr>
          <w:w w:val="105"/>
        </w:rPr>
        <w:t>осуществляться</w:t>
      </w:r>
      <w:r>
        <w:rPr>
          <w:spacing w:val="-1"/>
          <w:w w:val="105"/>
        </w:rPr>
        <w:t xml:space="preserve"> </w:t>
      </w:r>
      <w:r>
        <w:rPr>
          <w:w w:val="105"/>
        </w:rPr>
        <w:t>не реже</w:t>
      </w:r>
      <w:r>
        <w:rPr>
          <w:spacing w:val="-5"/>
          <w:w w:val="105"/>
        </w:rPr>
        <w:t xml:space="preserve"> </w:t>
      </w:r>
      <w:r>
        <w:rPr>
          <w:w w:val="105"/>
        </w:rPr>
        <w:t>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4CA7B2" w14:textId="77777777" w:rsidR="0006191A" w:rsidRDefault="00B04A97">
      <w:pPr>
        <w:pStyle w:val="a3"/>
        <w:spacing w:line="271" w:lineRule="auto"/>
        <w:ind w:right="857" w:firstLine="569"/>
      </w:pPr>
      <w:r>
        <w:rPr>
          <w:w w:val="105"/>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BCA2451" w14:textId="77777777" w:rsidR="0006191A" w:rsidRDefault="00B04A97">
      <w:pPr>
        <w:pStyle w:val="a3"/>
        <w:tabs>
          <w:tab w:val="left" w:pos="1726"/>
          <w:tab w:val="left" w:pos="2365"/>
          <w:tab w:val="left" w:pos="2395"/>
          <w:tab w:val="left" w:pos="2811"/>
          <w:tab w:val="left" w:pos="2862"/>
          <w:tab w:val="left" w:pos="3551"/>
          <w:tab w:val="left" w:pos="3968"/>
          <w:tab w:val="left" w:pos="4184"/>
          <w:tab w:val="left" w:pos="4437"/>
          <w:tab w:val="left" w:pos="5250"/>
          <w:tab w:val="left" w:pos="5429"/>
          <w:tab w:val="left" w:pos="5558"/>
          <w:tab w:val="left" w:pos="6263"/>
          <w:tab w:val="left" w:pos="6543"/>
          <w:tab w:val="left" w:pos="6824"/>
          <w:tab w:val="left" w:pos="7687"/>
          <w:tab w:val="left" w:pos="7788"/>
          <w:tab w:val="left" w:pos="9498"/>
        </w:tabs>
        <w:spacing w:line="271" w:lineRule="auto"/>
        <w:ind w:right="859" w:firstLine="569"/>
        <w:jc w:val="right"/>
      </w:pPr>
      <w:r>
        <w:rPr>
          <w:spacing w:val="-2"/>
        </w:rPr>
        <w:t>Информация</w:t>
      </w:r>
      <w:r>
        <w:tab/>
      </w:r>
      <w:r>
        <w:tab/>
      </w:r>
      <w:r>
        <w:rPr>
          <w:spacing w:val="-6"/>
        </w:rPr>
        <w:t>об</w:t>
      </w:r>
      <w:r>
        <w:tab/>
      </w:r>
      <w:r>
        <w:tab/>
      </w:r>
      <w:r>
        <w:rPr>
          <w:spacing w:val="-2"/>
        </w:rPr>
        <w:t>образовании,</w:t>
      </w:r>
      <w:r>
        <w:tab/>
      </w:r>
      <w:r>
        <w:tab/>
      </w:r>
      <w:r>
        <w:rPr>
          <w:spacing w:val="-4"/>
        </w:rPr>
        <w:t>стаже</w:t>
      </w:r>
      <w:r>
        <w:tab/>
      </w:r>
      <w:r>
        <w:rPr>
          <w:spacing w:val="-2"/>
        </w:rPr>
        <w:t>работы,</w:t>
      </w:r>
      <w:r>
        <w:tab/>
      </w:r>
      <w:r>
        <w:rPr>
          <w:spacing w:val="-2"/>
        </w:rPr>
        <w:t>повышении</w:t>
      </w:r>
      <w:r>
        <w:tab/>
      </w:r>
      <w:r>
        <w:rPr>
          <w:spacing w:val="-2"/>
        </w:rPr>
        <w:t xml:space="preserve">профессиональной </w:t>
      </w:r>
      <w:r>
        <w:rPr>
          <w:w w:val="105"/>
        </w:rPr>
        <w:t>подготовки, об уровне</w:t>
      </w:r>
      <w:r>
        <w:rPr>
          <w:spacing w:val="-4"/>
          <w:w w:val="105"/>
        </w:rPr>
        <w:t xml:space="preserve"> </w:t>
      </w:r>
      <w:r>
        <w:rPr>
          <w:w w:val="105"/>
        </w:rPr>
        <w:t>квалификации педагогических и иных работников, участвующих</w:t>
      </w:r>
      <w:r>
        <w:rPr>
          <w:spacing w:val="-3"/>
          <w:w w:val="105"/>
        </w:rPr>
        <w:t xml:space="preserve"> </w:t>
      </w:r>
      <w:r>
        <w:rPr>
          <w:w w:val="105"/>
        </w:rPr>
        <w:t>в реализации</w:t>
      </w:r>
      <w:r>
        <w:rPr>
          <w:spacing w:val="19"/>
          <w:w w:val="105"/>
        </w:rPr>
        <w:t xml:space="preserve"> </w:t>
      </w:r>
      <w:r>
        <w:rPr>
          <w:w w:val="105"/>
        </w:rPr>
        <w:t>настоящей</w:t>
      </w:r>
      <w:r>
        <w:rPr>
          <w:spacing w:val="25"/>
          <w:w w:val="105"/>
        </w:rPr>
        <w:t xml:space="preserve"> </w:t>
      </w:r>
      <w:r>
        <w:rPr>
          <w:w w:val="105"/>
        </w:rPr>
        <w:t>основной</w:t>
      </w:r>
      <w:r>
        <w:rPr>
          <w:spacing w:val="25"/>
          <w:w w:val="105"/>
        </w:rPr>
        <w:t xml:space="preserve"> </w:t>
      </w:r>
      <w:r>
        <w:rPr>
          <w:w w:val="105"/>
        </w:rPr>
        <w:t>образовательной</w:t>
      </w:r>
      <w:r>
        <w:rPr>
          <w:spacing w:val="25"/>
          <w:w w:val="105"/>
        </w:rPr>
        <w:t xml:space="preserve"> </w:t>
      </w:r>
      <w:r>
        <w:rPr>
          <w:w w:val="105"/>
        </w:rPr>
        <w:t>программы,</w:t>
      </w:r>
      <w:r>
        <w:rPr>
          <w:spacing w:val="22"/>
          <w:w w:val="105"/>
        </w:rPr>
        <w:t xml:space="preserve"> </w:t>
      </w:r>
      <w:r>
        <w:rPr>
          <w:w w:val="105"/>
        </w:rPr>
        <w:t>ежегодно</w:t>
      </w:r>
      <w:r>
        <w:rPr>
          <w:spacing w:val="20"/>
          <w:w w:val="105"/>
        </w:rPr>
        <w:t xml:space="preserve"> </w:t>
      </w:r>
      <w:r>
        <w:rPr>
          <w:w w:val="105"/>
        </w:rPr>
        <w:t>размещается</w:t>
      </w:r>
      <w:r>
        <w:rPr>
          <w:spacing w:val="23"/>
          <w:w w:val="105"/>
        </w:rPr>
        <w:t xml:space="preserve"> </w:t>
      </w:r>
      <w:r>
        <w:rPr>
          <w:w w:val="105"/>
        </w:rPr>
        <w:t xml:space="preserve">на </w:t>
      </w:r>
      <w:r>
        <w:t>официальном</w:t>
      </w:r>
      <w:r>
        <w:rPr>
          <w:spacing w:val="40"/>
        </w:rPr>
        <w:t xml:space="preserve"> </w:t>
      </w:r>
      <w:r>
        <w:t>сайте образовательного учреждения в разделе «Руководство. Педагогический</w:t>
      </w:r>
      <w:r>
        <w:rPr>
          <w:spacing w:val="40"/>
          <w:w w:val="105"/>
        </w:rPr>
        <w:t xml:space="preserve"> </w:t>
      </w:r>
      <w:r>
        <w:rPr>
          <w:w w:val="105"/>
        </w:rPr>
        <w:t>состав».</w:t>
      </w:r>
      <w:r>
        <w:rPr>
          <w:spacing w:val="40"/>
          <w:w w:val="105"/>
        </w:rPr>
        <w:t xml:space="preserve"> </w:t>
      </w:r>
      <w:r>
        <w:rPr>
          <w:w w:val="105"/>
        </w:rPr>
        <w:t>Образовательная</w:t>
      </w:r>
      <w:r>
        <w:rPr>
          <w:spacing w:val="75"/>
          <w:w w:val="105"/>
        </w:rPr>
        <w:t xml:space="preserve"> </w:t>
      </w:r>
      <w:r>
        <w:rPr>
          <w:w w:val="105"/>
        </w:rPr>
        <w:t>организация</w:t>
      </w:r>
      <w:r>
        <w:rPr>
          <w:spacing w:val="40"/>
          <w:w w:val="105"/>
        </w:rPr>
        <w:t xml:space="preserve"> </w:t>
      </w:r>
      <w:r>
        <w:rPr>
          <w:w w:val="105"/>
        </w:rPr>
        <w:t>укомплектована</w:t>
      </w:r>
      <w:r>
        <w:rPr>
          <w:spacing w:val="40"/>
          <w:w w:val="105"/>
        </w:rPr>
        <w:t xml:space="preserve"> </w:t>
      </w:r>
      <w:r>
        <w:rPr>
          <w:w w:val="105"/>
        </w:rPr>
        <w:t>вспомогательным</w:t>
      </w:r>
      <w:r>
        <w:rPr>
          <w:spacing w:val="40"/>
          <w:w w:val="105"/>
        </w:rPr>
        <w:t xml:space="preserve"> </w:t>
      </w:r>
      <w:r>
        <w:rPr>
          <w:w w:val="105"/>
        </w:rPr>
        <w:t xml:space="preserve">персоналом, </w:t>
      </w:r>
      <w:r>
        <w:rPr>
          <w:spacing w:val="-2"/>
        </w:rPr>
        <w:t>обеспечивающим</w:t>
      </w:r>
      <w:r>
        <w:tab/>
      </w:r>
      <w:r>
        <w:rPr>
          <w:spacing w:val="-2"/>
        </w:rPr>
        <w:t>создание</w:t>
      </w:r>
      <w:r>
        <w:tab/>
      </w:r>
      <w:r>
        <w:rPr>
          <w:spacing w:val="-10"/>
        </w:rPr>
        <w:t>и</w:t>
      </w:r>
      <w:r>
        <w:tab/>
      </w:r>
      <w:r>
        <w:rPr>
          <w:spacing w:val="-2"/>
        </w:rPr>
        <w:t>сохранение</w:t>
      </w:r>
      <w:r>
        <w:tab/>
      </w:r>
      <w:r>
        <w:tab/>
      </w:r>
      <w:r>
        <w:rPr>
          <w:spacing w:val="-2"/>
        </w:rPr>
        <w:t>условий</w:t>
      </w:r>
      <w:r>
        <w:tab/>
      </w:r>
      <w:r>
        <w:tab/>
      </w:r>
      <w:r>
        <w:rPr>
          <w:spacing w:val="-2"/>
        </w:rPr>
        <w:t>материально-технических</w:t>
      </w:r>
      <w:r>
        <w:tab/>
      </w:r>
      <w:r>
        <w:rPr>
          <w:spacing w:val="-10"/>
        </w:rPr>
        <w:t xml:space="preserve">и </w:t>
      </w:r>
      <w:r>
        <w:t>информационно-методических условий</w:t>
      </w:r>
      <w:r>
        <w:rPr>
          <w:spacing w:val="40"/>
        </w:rPr>
        <w:t xml:space="preserve"> </w:t>
      </w:r>
      <w:r>
        <w:t>реализации</w:t>
      </w:r>
      <w:r>
        <w:rPr>
          <w:spacing w:val="40"/>
        </w:rPr>
        <w:t xml:space="preserve"> </w:t>
      </w:r>
      <w:r>
        <w:t>основной</w:t>
      </w:r>
      <w:r>
        <w:rPr>
          <w:spacing w:val="40"/>
        </w:rPr>
        <w:t xml:space="preserve"> </w:t>
      </w:r>
      <w:r>
        <w:t xml:space="preserve">образовательной программы. </w:t>
      </w:r>
      <w:r>
        <w:rPr>
          <w:spacing w:val="-2"/>
          <w:w w:val="105"/>
        </w:rPr>
        <w:t>Актуальные</w:t>
      </w:r>
      <w:r>
        <w:tab/>
      </w:r>
      <w:r>
        <w:rPr>
          <w:spacing w:val="-2"/>
          <w:w w:val="105"/>
        </w:rPr>
        <w:t>вопросы</w:t>
      </w:r>
      <w:r>
        <w:tab/>
      </w:r>
      <w:r>
        <w:rPr>
          <w:spacing w:val="-2"/>
          <w:w w:val="105"/>
        </w:rPr>
        <w:t>реализации</w:t>
      </w:r>
      <w:r>
        <w:tab/>
      </w:r>
      <w:r>
        <w:tab/>
      </w:r>
      <w:r>
        <w:rPr>
          <w:spacing w:val="-2"/>
          <w:w w:val="105"/>
        </w:rPr>
        <w:t>программы</w:t>
      </w:r>
      <w:r>
        <w:tab/>
      </w:r>
      <w:r>
        <w:tab/>
      </w:r>
      <w:r>
        <w:rPr>
          <w:spacing w:val="-2"/>
          <w:w w:val="105"/>
        </w:rPr>
        <w:t>основного</w:t>
      </w:r>
      <w:r>
        <w:tab/>
      </w:r>
      <w:r>
        <w:rPr>
          <w:spacing w:val="-2"/>
          <w:w w:val="105"/>
        </w:rPr>
        <w:t>общего</w:t>
      </w:r>
      <w:r>
        <w:tab/>
      </w:r>
      <w:r>
        <w:tab/>
      </w:r>
      <w:r>
        <w:rPr>
          <w:spacing w:val="-2"/>
          <w:w w:val="105"/>
        </w:rPr>
        <w:t xml:space="preserve">образования </w:t>
      </w:r>
      <w:r>
        <w:rPr>
          <w:w w:val="105"/>
        </w:rPr>
        <w:t>рассматриваются</w:t>
      </w:r>
      <w:r>
        <w:rPr>
          <w:spacing w:val="77"/>
          <w:w w:val="150"/>
        </w:rPr>
        <w:t xml:space="preserve"> </w:t>
      </w:r>
      <w:r>
        <w:rPr>
          <w:w w:val="105"/>
        </w:rPr>
        <w:t>методическими</w:t>
      </w:r>
      <w:r>
        <w:rPr>
          <w:spacing w:val="22"/>
          <w:w w:val="105"/>
        </w:rPr>
        <w:t xml:space="preserve">  </w:t>
      </w:r>
      <w:r>
        <w:rPr>
          <w:w w:val="105"/>
        </w:rPr>
        <w:t>объединениями,</w:t>
      </w:r>
      <w:r>
        <w:rPr>
          <w:spacing w:val="78"/>
          <w:w w:val="150"/>
        </w:rPr>
        <w:t xml:space="preserve"> </w:t>
      </w:r>
      <w:r>
        <w:rPr>
          <w:w w:val="105"/>
        </w:rPr>
        <w:t>действующими</w:t>
      </w:r>
      <w:r>
        <w:rPr>
          <w:spacing w:val="22"/>
          <w:w w:val="105"/>
        </w:rPr>
        <w:t xml:space="preserve">  </w:t>
      </w:r>
      <w:r>
        <w:rPr>
          <w:w w:val="105"/>
        </w:rPr>
        <w:t>в</w:t>
      </w:r>
      <w:r>
        <w:rPr>
          <w:spacing w:val="76"/>
          <w:w w:val="150"/>
        </w:rPr>
        <w:t xml:space="preserve"> </w:t>
      </w:r>
      <w:r>
        <w:rPr>
          <w:spacing w:val="-2"/>
          <w:w w:val="105"/>
        </w:rPr>
        <w:t>образовательной</w:t>
      </w:r>
    </w:p>
    <w:p w14:paraId="04E00A4D" w14:textId="77777777" w:rsidR="0006191A" w:rsidRDefault="0006191A">
      <w:pPr>
        <w:spacing w:line="271" w:lineRule="auto"/>
        <w:jc w:val="right"/>
        <w:sectPr w:rsidR="0006191A">
          <w:pgSz w:w="11910" w:h="16850"/>
          <w:pgMar w:top="1060" w:right="0" w:bottom="1140" w:left="1420" w:header="0" w:footer="922" w:gutter="0"/>
          <w:cols w:space="720"/>
        </w:sectPr>
      </w:pPr>
    </w:p>
    <w:p w14:paraId="21F7DB68" w14:textId="77777777" w:rsidR="0006191A" w:rsidRDefault="00B04A97">
      <w:pPr>
        <w:pStyle w:val="a3"/>
        <w:spacing w:before="71" w:line="276" w:lineRule="auto"/>
        <w:ind w:right="859" w:firstLine="0"/>
      </w:pPr>
      <w:r>
        <w:rPr>
          <w:w w:val="105"/>
        </w:rPr>
        <w:lastRenderedPageBreak/>
        <w:t>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CA8D76F" w14:textId="0B161E26" w:rsidR="0006191A" w:rsidRDefault="00B04A97">
      <w:pPr>
        <w:pStyle w:val="a3"/>
        <w:spacing w:line="288" w:lineRule="auto"/>
        <w:ind w:right="853" w:firstLine="569"/>
      </w:pPr>
      <w:r>
        <w:rPr>
          <w:b/>
          <w:w w:val="105"/>
        </w:rPr>
        <w:t>Психолого-педагогические</w:t>
      </w:r>
      <w:r>
        <w:rPr>
          <w:b/>
          <w:spacing w:val="-1"/>
          <w:w w:val="105"/>
        </w:rPr>
        <w:t xml:space="preserve"> </w:t>
      </w:r>
      <w:r>
        <w:rPr>
          <w:b/>
          <w:w w:val="105"/>
        </w:rPr>
        <w:t>условия</w:t>
      </w:r>
      <w:r>
        <w:rPr>
          <w:w w:val="105"/>
        </w:rPr>
        <w:t>, созданные</w:t>
      </w:r>
      <w:r>
        <w:rPr>
          <w:spacing w:val="-1"/>
          <w:w w:val="105"/>
        </w:rPr>
        <w:t xml:space="preserve"> </w:t>
      </w:r>
      <w:r>
        <w:rPr>
          <w:w w:val="105"/>
        </w:rPr>
        <w:t>в МБОУ «</w:t>
      </w:r>
      <w:r w:rsidR="005D34E7">
        <w:rPr>
          <w:w w:val="105"/>
        </w:rPr>
        <w:t>Моргаушская</w:t>
      </w:r>
      <w:r>
        <w:rPr>
          <w:spacing w:val="-4"/>
          <w:w w:val="105"/>
        </w:rPr>
        <w:t xml:space="preserve"> </w:t>
      </w:r>
      <w:r>
        <w:rPr>
          <w:w w:val="105"/>
        </w:rPr>
        <w:t>СОШ», обеспечивают</w:t>
      </w:r>
      <w:r>
        <w:rPr>
          <w:spacing w:val="-8"/>
          <w:w w:val="105"/>
        </w:rPr>
        <w:t xml:space="preserve"> </w:t>
      </w:r>
      <w:r>
        <w:rPr>
          <w:w w:val="105"/>
        </w:rPr>
        <w:t>исполнение</w:t>
      </w:r>
      <w:r>
        <w:rPr>
          <w:spacing w:val="-7"/>
          <w:w w:val="105"/>
        </w:rPr>
        <w:t xml:space="preserve"> </w:t>
      </w:r>
      <w:r>
        <w:rPr>
          <w:w w:val="105"/>
        </w:rPr>
        <w:t>требований</w:t>
      </w:r>
      <w:r>
        <w:rPr>
          <w:spacing w:val="-7"/>
          <w:w w:val="105"/>
        </w:rPr>
        <w:t xml:space="preserve"> </w:t>
      </w:r>
      <w:r>
        <w:rPr>
          <w:w w:val="105"/>
        </w:rPr>
        <w:t>ФГОС</w:t>
      </w:r>
      <w:r>
        <w:rPr>
          <w:spacing w:val="-9"/>
          <w:w w:val="105"/>
        </w:rPr>
        <w:t xml:space="preserve"> </w:t>
      </w:r>
      <w:r>
        <w:rPr>
          <w:w w:val="105"/>
        </w:rPr>
        <w:t>ООО</w:t>
      </w:r>
      <w:r>
        <w:rPr>
          <w:spacing w:val="-2"/>
          <w:w w:val="105"/>
        </w:rPr>
        <w:t xml:space="preserve"> </w:t>
      </w:r>
      <w:r>
        <w:rPr>
          <w:w w:val="105"/>
        </w:rPr>
        <w:t>к</w:t>
      </w:r>
      <w:r>
        <w:rPr>
          <w:spacing w:val="-3"/>
          <w:w w:val="105"/>
        </w:rPr>
        <w:t xml:space="preserve"> </w:t>
      </w:r>
      <w:r>
        <w:rPr>
          <w:w w:val="105"/>
        </w:rPr>
        <w:t>психолого-педагогическим</w:t>
      </w:r>
      <w:r>
        <w:rPr>
          <w:spacing w:val="-2"/>
          <w:w w:val="105"/>
        </w:rPr>
        <w:t xml:space="preserve"> </w:t>
      </w:r>
      <w:r>
        <w:rPr>
          <w:w w:val="105"/>
        </w:rPr>
        <w:t xml:space="preserve">условиям реализации основной образовательной программы основного общего образования, в </w:t>
      </w:r>
      <w:r>
        <w:rPr>
          <w:spacing w:val="-2"/>
          <w:w w:val="105"/>
        </w:rPr>
        <w:t>частности:</w:t>
      </w:r>
    </w:p>
    <w:p w14:paraId="345D8F12" w14:textId="77777777" w:rsidR="0006191A" w:rsidRDefault="00B04A97">
      <w:pPr>
        <w:pStyle w:val="a6"/>
        <w:numPr>
          <w:ilvl w:val="0"/>
          <w:numId w:val="5"/>
        </w:numPr>
        <w:tabs>
          <w:tab w:val="left" w:pos="1330"/>
        </w:tabs>
        <w:spacing w:line="278" w:lineRule="auto"/>
        <w:ind w:right="846" w:firstLine="569"/>
        <w:rPr>
          <w:sz w:val="23"/>
        </w:rPr>
      </w:pPr>
      <w:r>
        <w:rPr>
          <w:w w:val="105"/>
          <w:sz w:val="23"/>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044685E7" w14:textId="77777777" w:rsidR="0006191A" w:rsidRDefault="00B04A97">
      <w:pPr>
        <w:pStyle w:val="a6"/>
        <w:numPr>
          <w:ilvl w:val="0"/>
          <w:numId w:val="5"/>
        </w:numPr>
        <w:tabs>
          <w:tab w:val="left" w:pos="1330"/>
        </w:tabs>
        <w:spacing w:line="278" w:lineRule="auto"/>
        <w:ind w:right="856" w:firstLine="569"/>
        <w:rPr>
          <w:sz w:val="23"/>
        </w:rPr>
      </w:pPr>
      <w:r>
        <w:rPr>
          <w:w w:val="105"/>
          <w:sz w:val="23"/>
        </w:rPr>
        <w:t>способствуют</w:t>
      </w:r>
      <w:r>
        <w:rPr>
          <w:spacing w:val="-3"/>
          <w:w w:val="105"/>
          <w:sz w:val="23"/>
        </w:rPr>
        <w:t xml:space="preserve"> </w:t>
      </w:r>
      <w:r>
        <w:rPr>
          <w:w w:val="105"/>
          <w:sz w:val="23"/>
        </w:rPr>
        <w:t>социально-психологической</w:t>
      </w:r>
      <w:r>
        <w:rPr>
          <w:spacing w:val="-3"/>
          <w:w w:val="105"/>
          <w:sz w:val="23"/>
        </w:rPr>
        <w:t xml:space="preserve"> </w:t>
      </w:r>
      <w:r>
        <w:rPr>
          <w:w w:val="105"/>
          <w:sz w:val="23"/>
        </w:rPr>
        <w:t>адаптации обучающихся</w:t>
      </w:r>
      <w:r>
        <w:rPr>
          <w:spacing w:val="-2"/>
          <w:w w:val="105"/>
          <w:sz w:val="23"/>
        </w:rPr>
        <w:t xml:space="preserve"> </w:t>
      </w:r>
      <w:r>
        <w:rPr>
          <w:w w:val="105"/>
          <w:sz w:val="23"/>
        </w:rPr>
        <w:t>к условиям образовательной</w:t>
      </w:r>
      <w:r>
        <w:rPr>
          <w:spacing w:val="-16"/>
          <w:w w:val="105"/>
          <w:sz w:val="23"/>
        </w:rPr>
        <w:t xml:space="preserve"> </w:t>
      </w:r>
      <w:r>
        <w:rPr>
          <w:w w:val="105"/>
          <w:sz w:val="23"/>
        </w:rPr>
        <w:t>организации</w:t>
      </w:r>
      <w:r>
        <w:rPr>
          <w:spacing w:val="-15"/>
          <w:w w:val="105"/>
          <w:sz w:val="23"/>
        </w:rPr>
        <w:t xml:space="preserve"> </w:t>
      </w:r>
      <w:r>
        <w:rPr>
          <w:w w:val="105"/>
          <w:sz w:val="23"/>
        </w:rPr>
        <w:t>с</w:t>
      </w:r>
      <w:r>
        <w:rPr>
          <w:spacing w:val="-15"/>
          <w:w w:val="105"/>
          <w:sz w:val="23"/>
        </w:rPr>
        <w:t xml:space="preserve"> </w:t>
      </w:r>
      <w:r>
        <w:rPr>
          <w:w w:val="105"/>
          <w:sz w:val="23"/>
        </w:rPr>
        <w:t>учетом</w:t>
      </w:r>
      <w:r>
        <w:rPr>
          <w:spacing w:val="-15"/>
          <w:w w:val="105"/>
          <w:sz w:val="23"/>
        </w:rPr>
        <w:t xml:space="preserve"> </w:t>
      </w:r>
      <w:r>
        <w:rPr>
          <w:w w:val="105"/>
          <w:sz w:val="23"/>
        </w:rPr>
        <w:t>специфики</w:t>
      </w:r>
      <w:r>
        <w:rPr>
          <w:spacing w:val="-8"/>
          <w:w w:val="105"/>
          <w:sz w:val="23"/>
        </w:rPr>
        <w:t xml:space="preserve"> </w:t>
      </w:r>
      <w:r>
        <w:rPr>
          <w:w w:val="105"/>
          <w:sz w:val="23"/>
        </w:rPr>
        <w:t>их</w:t>
      </w:r>
      <w:r>
        <w:rPr>
          <w:spacing w:val="-16"/>
          <w:w w:val="105"/>
          <w:sz w:val="23"/>
        </w:rPr>
        <w:t xml:space="preserve"> </w:t>
      </w:r>
      <w:r>
        <w:rPr>
          <w:w w:val="105"/>
          <w:sz w:val="23"/>
        </w:rPr>
        <w:t>возрастного</w:t>
      </w:r>
      <w:r>
        <w:rPr>
          <w:spacing w:val="-15"/>
          <w:w w:val="105"/>
          <w:sz w:val="23"/>
        </w:rPr>
        <w:t xml:space="preserve"> </w:t>
      </w:r>
      <w:r>
        <w:rPr>
          <w:w w:val="105"/>
          <w:sz w:val="23"/>
        </w:rPr>
        <w:t>психофизиологического развития, включая особенности адаптации к социальной среде;</w:t>
      </w:r>
    </w:p>
    <w:p w14:paraId="208B92A9" w14:textId="77777777" w:rsidR="0006191A" w:rsidRDefault="00B04A97">
      <w:pPr>
        <w:pStyle w:val="a6"/>
        <w:numPr>
          <w:ilvl w:val="0"/>
          <w:numId w:val="5"/>
        </w:numPr>
        <w:tabs>
          <w:tab w:val="left" w:pos="1330"/>
        </w:tabs>
        <w:spacing w:line="280" w:lineRule="auto"/>
        <w:ind w:right="853" w:firstLine="569"/>
        <w:rPr>
          <w:sz w:val="23"/>
        </w:rPr>
      </w:pPr>
      <w:r>
        <w:rPr>
          <w:w w:val="105"/>
          <w:sz w:val="23"/>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25862986" w14:textId="77777777" w:rsidR="0006191A" w:rsidRDefault="00B04A97">
      <w:pPr>
        <w:pStyle w:val="a6"/>
        <w:numPr>
          <w:ilvl w:val="0"/>
          <w:numId w:val="5"/>
        </w:numPr>
        <w:tabs>
          <w:tab w:val="left" w:pos="1330"/>
        </w:tabs>
        <w:spacing w:line="271" w:lineRule="auto"/>
        <w:ind w:right="872" w:firstLine="569"/>
        <w:rPr>
          <w:sz w:val="23"/>
        </w:rPr>
      </w:pPr>
      <w:r>
        <w:rPr>
          <w:w w:val="105"/>
          <w:sz w:val="23"/>
        </w:rPr>
        <w:t>обеспечивают профилактику формирования у обучающихся девиантных форм поведения, агрессии и повышенной тревожности.</w:t>
      </w:r>
    </w:p>
    <w:p w14:paraId="26F3C223" w14:textId="77777777" w:rsidR="0006191A" w:rsidRDefault="00B04A97">
      <w:pPr>
        <w:pStyle w:val="a3"/>
        <w:spacing w:line="288" w:lineRule="auto"/>
        <w:ind w:right="857" w:firstLine="569"/>
      </w:pPr>
      <w:r>
        <w:rPr>
          <w:w w:val="105"/>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06B84FD" w14:textId="6035900F" w:rsidR="0006191A" w:rsidRDefault="00E2122D">
      <w:pPr>
        <w:pStyle w:val="a3"/>
        <w:spacing w:line="263" w:lineRule="exact"/>
        <w:ind w:left="849" w:firstLine="0"/>
      </w:pPr>
      <w:r>
        <w:t>1</w:t>
      </w:r>
      <w:r w:rsidR="00B04A97">
        <w:rPr>
          <w:spacing w:val="43"/>
        </w:rPr>
        <w:t xml:space="preserve"> </w:t>
      </w:r>
      <w:r w:rsidR="00B04A97">
        <w:t>педагог</w:t>
      </w:r>
      <w:r>
        <w:t>ом</w:t>
      </w:r>
      <w:r w:rsidR="00B04A97">
        <w:t>-</w:t>
      </w:r>
      <w:r w:rsidR="00B04A97">
        <w:rPr>
          <w:spacing w:val="-2"/>
        </w:rPr>
        <w:t>психолог</w:t>
      </w:r>
      <w:r>
        <w:rPr>
          <w:spacing w:val="-2"/>
        </w:rPr>
        <w:t>ом</w:t>
      </w:r>
      <w:r w:rsidR="00B04A97">
        <w:rPr>
          <w:spacing w:val="-2"/>
        </w:rPr>
        <w:t>;</w:t>
      </w:r>
    </w:p>
    <w:p w14:paraId="67D9DAAA" w14:textId="77777777" w:rsidR="0006191A" w:rsidRDefault="00B04A97">
      <w:pPr>
        <w:pStyle w:val="a3"/>
        <w:spacing w:before="52"/>
        <w:ind w:left="849" w:firstLine="0"/>
      </w:pPr>
      <w:r>
        <w:rPr>
          <w:w w:val="105"/>
        </w:rPr>
        <w:t>1</w:t>
      </w:r>
      <w:r>
        <w:rPr>
          <w:spacing w:val="37"/>
          <w:w w:val="105"/>
        </w:rPr>
        <w:t xml:space="preserve">  </w:t>
      </w:r>
      <w:r>
        <w:rPr>
          <w:w w:val="105"/>
        </w:rPr>
        <w:t>учителем-</w:t>
      </w:r>
      <w:r>
        <w:rPr>
          <w:spacing w:val="-2"/>
          <w:w w:val="105"/>
        </w:rPr>
        <w:t>логопедом;</w:t>
      </w:r>
    </w:p>
    <w:p w14:paraId="576C3ABB" w14:textId="77777777" w:rsidR="0006191A" w:rsidRDefault="00B04A97">
      <w:pPr>
        <w:pStyle w:val="a3"/>
        <w:spacing w:before="52"/>
        <w:ind w:left="820" w:firstLine="0"/>
      </w:pPr>
      <w:r>
        <w:rPr>
          <w:w w:val="105"/>
        </w:rPr>
        <w:t>2</w:t>
      </w:r>
      <w:r>
        <w:rPr>
          <w:spacing w:val="47"/>
          <w:w w:val="105"/>
        </w:rPr>
        <w:t xml:space="preserve">  </w:t>
      </w:r>
      <w:r>
        <w:rPr>
          <w:w w:val="105"/>
        </w:rPr>
        <w:t>социальными</w:t>
      </w:r>
      <w:r>
        <w:rPr>
          <w:spacing w:val="-7"/>
          <w:w w:val="105"/>
        </w:rPr>
        <w:t xml:space="preserve"> </w:t>
      </w:r>
      <w:r>
        <w:rPr>
          <w:spacing w:val="-2"/>
          <w:w w:val="105"/>
        </w:rPr>
        <w:t>педагогами;</w:t>
      </w:r>
    </w:p>
    <w:p w14:paraId="6E15EC9A" w14:textId="0CF58BEB" w:rsidR="0006191A" w:rsidRDefault="00B04A97">
      <w:pPr>
        <w:pStyle w:val="a3"/>
        <w:spacing w:before="53"/>
        <w:ind w:left="820" w:firstLine="0"/>
        <w:rPr>
          <w:spacing w:val="-2"/>
          <w:w w:val="105"/>
        </w:rPr>
      </w:pPr>
      <w:r>
        <w:rPr>
          <w:w w:val="105"/>
        </w:rPr>
        <w:t>1</w:t>
      </w:r>
      <w:r>
        <w:rPr>
          <w:spacing w:val="-9"/>
          <w:w w:val="105"/>
        </w:rPr>
        <w:t xml:space="preserve"> </w:t>
      </w:r>
      <w:r>
        <w:rPr>
          <w:w w:val="105"/>
        </w:rPr>
        <w:t>старшей</w:t>
      </w:r>
      <w:r>
        <w:rPr>
          <w:spacing w:val="-9"/>
          <w:w w:val="105"/>
        </w:rPr>
        <w:t xml:space="preserve"> </w:t>
      </w:r>
      <w:r>
        <w:rPr>
          <w:spacing w:val="-2"/>
          <w:w w:val="105"/>
        </w:rPr>
        <w:t>вожатой</w:t>
      </w:r>
      <w:r w:rsidR="00E2122D">
        <w:rPr>
          <w:spacing w:val="-2"/>
          <w:w w:val="105"/>
        </w:rPr>
        <w:t>;</w:t>
      </w:r>
    </w:p>
    <w:p w14:paraId="430572C3" w14:textId="1CFB5C74" w:rsidR="00E2122D" w:rsidRDefault="00E2122D">
      <w:pPr>
        <w:pStyle w:val="a3"/>
        <w:spacing w:before="53"/>
        <w:ind w:left="820" w:firstLine="0"/>
      </w:pPr>
      <w:r>
        <w:rPr>
          <w:spacing w:val="-2"/>
          <w:w w:val="105"/>
        </w:rPr>
        <w:t>2 советника директора.</w:t>
      </w:r>
    </w:p>
    <w:p w14:paraId="5A22B386" w14:textId="77777777" w:rsidR="0006191A" w:rsidRDefault="00B04A97">
      <w:pPr>
        <w:pStyle w:val="a3"/>
        <w:spacing w:before="31" w:line="290" w:lineRule="auto"/>
        <w:ind w:right="845" w:firstLine="569"/>
      </w:pPr>
      <w:r>
        <w:rPr>
          <w:w w:val="105"/>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04E04F5" w14:textId="7D19BDA2" w:rsidR="0006191A" w:rsidRDefault="00B04A97">
      <w:pPr>
        <w:pStyle w:val="a3"/>
        <w:spacing w:line="288" w:lineRule="auto"/>
        <w:ind w:right="860" w:firstLine="569"/>
      </w:pPr>
      <w:r>
        <w:rPr>
          <w:w w:val="105"/>
        </w:rPr>
        <w:t>—</w:t>
      </w:r>
      <w:r>
        <w:rPr>
          <w:spacing w:val="-7"/>
          <w:w w:val="105"/>
        </w:rPr>
        <w:t xml:space="preserve"> </w:t>
      </w:r>
      <w:r>
        <w:rPr>
          <w:w w:val="105"/>
        </w:rPr>
        <w:t>формирование и</w:t>
      </w:r>
      <w:r>
        <w:rPr>
          <w:spacing w:val="40"/>
          <w:w w:val="105"/>
        </w:rPr>
        <w:t xml:space="preserve"> </w:t>
      </w:r>
      <w:r>
        <w:rPr>
          <w:w w:val="105"/>
        </w:rPr>
        <w:t>развитие</w:t>
      </w:r>
      <w:r>
        <w:rPr>
          <w:spacing w:val="40"/>
          <w:w w:val="105"/>
        </w:rPr>
        <w:t xml:space="preserve"> </w:t>
      </w:r>
      <w:r>
        <w:rPr>
          <w:w w:val="105"/>
        </w:rPr>
        <w:t>психолого-педагогической компетентности всех</w:t>
      </w:r>
      <w:r w:rsidR="005D34E7">
        <w:rPr>
          <w:w w:val="105"/>
        </w:rPr>
        <w:t xml:space="preserve"> </w:t>
      </w:r>
      <w:r>
        <w:rPr>
          <w:w w:val="105"/>
        </w:rPr>
        <w:t>участников образовательных отношений;</w:t>
      </w:r>
    </w:p>
    <w:p w14:paraId="4C20E659" w14:textId="77777777" w:rsidR="0006191A" w:rsidRDefault="00B04A97">
      <w:pPr>
        <w:pStyle w:val="a3"/>
        <w:spacing w:line="288" w:lineRule="auto"/>
        <w:ind w:right="870" w:firstLine="569"/>
      </w:pPr>
      <w:r>
        <w:t xml:space="preserve">—сохранение и укрепление психологического благополучия и психического здоровья </w:t>
      </w:r>
      <w:r>
        <w:rPr>
          <w:spacing w:val="-2"/>
          <w:w w:val="105"/>
        </w:rPr>
        <w:t>обучающихся;</w:t>
      </w:r>
    </w:p>
    <w:p w14:paraId="2531B8C8" w14:textId="77777777" w:rsidR="0006191A" w:rsidRDefault="00B04A97">
      <w:pPr>
        <w:pStyle w:val="a3"/>
        <w:spacing w:line="264" w:lineRule="exact"/>
        <w:ind w:left="849" w:firstLine="0"/>
      </w:pPr>
      <w:r>
        <w:t>—поддержка</w:t>
      </w:r>
      <w:r>
        <w:rPr>
          <w:spacing w:val="51"/>
        </w:rPr>
        <w:t xml:space="preserve"> </w:t>
      </w:r>
      <w:r>
        <w:t>и</w:t>
      </w:r>
      <w:r>
        <w:rPr>
          <w:spacing w:val="48"/>
        </w:rPr>
        <w:t xml:space="preserve"> </w:t>
      </w:r>
      <w:r>
        <w:t>сопровождение</w:t>
      </w:r>
      <w:r>
        <w:rPr>
          <w:spacing w:val="28"/>
        </w:rPr>
        <w:t xml:space="preserve"> </w:t>
      </w:r>
      <w:r>
        <w:t>детско-родительских</w:t>
      </w:r>
      <w:r>
        <w:rPr>
          <w:spacing w:val="55"/>
        </w:rPr>
        <w:t xml:space="preserve"> </w:t>
      </w:r>
      <w:r>
        <w:rPr>
          <w:spacing w:val="-2"/>
        </w:rPr>
        <w:t>отношений;</w:t>
      </w:r>
    </w:p>
    <w:p w14:paraId="7F8A875A" w14:textId="77777777" w:rsidR="0006191A" w:rsidRDefault="00B04A97">
      <w:pPr>
        <w:pStyle w:val="a3"/>
        <w:spacing w:before="104"/>
        <w:ind w:left="849" w:firstLine="0"/>
      </w:pPr>
      <w:r>
        <w:t>—формирование</w:t>
      </w:r>
      <w:r>
        <w:rPr>
          <w:spacing w:val="29"/>
        </w:rPr>
        <w:t xml:space="preserve"> </w:t>
      </w:r>
      <w:r>
        <w:t>ценности</w:t>
      </w:r>
      <w:r>
        <w:rPr>
          <w:spacing w:val="38"/>
        </w:rPr>
        <w:t xml:space="preserve"> </w:t>
      </w:r>
      <w:r>
        <w:t>здоровья</w:t>
      </w:r>
      <w:r>
        <w:rPr>
          <w:spacing w:val="33"/>
        </w:rPr>
        <w:t xml:space="preserve"> </w:t>
      </w:r>
      <w:r>
        <w:t>и</w:t>
      </w:r>
      <w:r>
        <w:rPr>
          <w:spacing w:val="35"/>
        </w:rPr>
        <w:t xml:space="preserve"> </w:t>
      </w:r>
      <w:r>
        <w:t>безопасного</w:t>
      </w:r>
      <w:r>
        <w:rPr>
          <w:spacing w:val="29"/>
        </w:rPr>
        <w:t xml:space="preserve"> </w:t>
      </w:r>
      <w:r>
        <w:t>образа</w:t>
      </w:r>
      <w:r>
        <w:rPr>
          <w:spacing w:val="36"/>
        </w:rPr>
        <w:t xml:space="preserve"> </w:t>
      </w:r>
      <w:r>
        <w:rPr>
          <w:spacing w:val="-2"/>
        </w:rPr>
        <w:t>жизни;</w:t>
      </w:r>
    </w:p>
    <w:p w14:paraId="00777877" w14:textId="12024B91" w:rsidR="0006191A" w:rsidRDefault="00B04A97">
      <w:pPr>
        <w:pStyle w:val="a3"/>
        <w:spacing w:before="60" w:line="288" w:lineRule="auto"/>
        <w:ind w:right="849" w:firstLine="569"/>
      </w:pPr>
      <w:r>
        <w:rPr>
          <w:w w:val="105"/>
        </w:rPr>
        <w:t>—дифференциация и индивидуализация обучения и воспитания с учетом особенностей</w:t>
      </w:r>
      <w:r w:rsidR="005D34E7">
        <w:rPr>
          <w:w w:val="105"/>
        </w:rPr>
        <w:t xml:space="preserve"> </w:t>
      </w:r>
      <w:r>
        <w:rPr>
          <w:w w:val="105"/>
        </w:rPr>
        <w:t>когнитивного и эмоционального развития обучающихся;</w:t>
      </w:r>
    </w:p>
    <w:p w14:paraId="02552EF2" w14:textId="77777777" w:rsidR="0006191A" w:rsidRDefault="00B04A97">
      <w:pPr>
        <w:pStyle w:val="a3"/>
        <w:spacing w:line="288" w:lineRule="auto"/>
        <w:ind w:right="867" w:firstLine="569"/>
      </w:pPr>
      <w:r>
        <w:rPr>
          <w:w w:val="105"/>
        </w:rPr>
        <w:t>—мониторинг</w:t>
      </w:r>
      <w:r>
        <w:rPr>
          <w:spacing w:val="-10"/>
          <w:w w:val="105"/>
        </w:rPr>
        <w:t xml:space="preserve"> </w:t>
      </w:r>
      <w:r>
        <w:rPr>
          <w:w w:val="105"/>
        </w:rPr>
        <w:t>возможностей</w:t>
      </w:r>
      <w:r>
        <w:rPr>
          <w:spacing w:val="-11"/>
          <w:w w:val="105"/>
        </w:rPr>
        <w:t xml:space="preserve"> </w:t>
      </w:r>
      <w:r>
        <w:rPr>
          <w:w w:val="105"/>
        </w:rPr>
        <w:t>и</w:t>
      </w:r>
      <w:r>
        <w:rPr>
          <w:spacing w:val="-5"/>
          <w:w w:val="105"/>
        </w:rPr>
        <w:t xml:space="preserve"> </w:t>
      </w:r>
      <w:r>
        <w:rPr>
          <w:w w:val="105"/>
        </w:rPr>
        <w:t>способностей</w:t>
      </w:r>
      <w:r>
        <w:rPr>
          <w:spacing w:val="-5"/>
          <w:w w:val="105"/>
        </w:rPr>
        <w:t xml:space="preserve"> </w:t>
      </w:r>
      <w:r>
        <w:rPr>
          <w:w w:val="105"/>
        </w:rPr>
        <w:t>обучающихся,</w:t>
      </w:r>
      <w:r>
        <w:rPr>
          <w:spacing w:val="-8"/>
          <w:w w:val="105"/>
        </w:rPr>
        <w:t xml:space="preserve"> </w:t>
      </w:r>
      <w:r>
        <w:rPr>
          <w:w w:val="105"/>
        </w:rPr>
        <w:t>выявление,</w:t>
      </w:r>
      <w:r>
        <w:rPr>
          <w:spacing w:val="-14"/>
          <w:w w:val="105"/>
        </w:rPr>
        <w:t xml:space="preserve"> </w:t>
      </w:r>
      <w:r>
        <w:rPr>
          <w:w w:val="105"/>
        </w:rPr>
        <w:t>поддержка</w:t>
      </w:r>
      <w:r>
        <w:rPr>
          <w:spacing w:val="-11"/>
          <w:w w:val="105"/>
        </w:rPr>
        <w:t xml:space="preserve"> </w:t>
      </w:r>
      <w:r>
        <w:rPr>
          <w:w w:val="105"/>
        </w:rPr>
        <w:t>и сопровождение одаренных детей;</w:t>
      </w:r>
    </w:p>
    <w:p w14:paraId="18F6B8DC" w14:textId="77777777" w:rsidR="0006191A" w:rsidRDefault="00B04A97">
      <w:pPr>
        <w:pStyle w:val="a3"/>
        <w:spacing w:line="264" w:lineRule="exact"/>
        <w:ind w:left="849" w:firstLine="0"/>
      </w:pPr>
      <w:r>
        <w:t>—создание</w:t>
      </w:r>
      <w:r>
        <w:rPr>
          <w:spacing w:val="41"/>
        </w:rPr>
        <w:t xml:space="preserve"> </w:t>
      </w:r>
      <w:r>
        <w:t>условий</w:t>
      </w:r>
      <w:r>
        <w:rPr>
          <w:spacing w:val="41"/>
        </w:rPr>
        <w:t xml:space="preserve"> </w:t>
      </w:r>
      <w:r>
        <w:t>для</w:t>
      </w:r>
      <w:r>
        <w:rPr>
          <w:spacing w:val="34"/>
        </w:rPr>
        <w:t xml:space="preserve"> </w:t>
      </w:r>
      <w:r>
        <w:t>последующего</w:t>
      </w:r>
      <w:r>
        <w:rPr>
          <w:spacing w:val="43"/>
        </w:rPr>
        <w:t xml:space="preserve"> </w:t>
      </w:r>
      <w:r>
        <w:t>профессионального</w:t>
      </w:r>
      <w:r>
        <w:rPr>
          <w:spacing w:val="74"/>
        </w:rPr>
        <w:t xml:space="preserve"> </w:t>
      </w:r>
      <w:r>
        <w:rPr>
          <w:spacing w:val="-2"/>
        </w:rPr>
        <w:t>самоопределения;</w:t>
      </w:r>
    </w:p>
    <w:p w14:paraId="4C1E7EB6" w14:textId="77777777" w:rsidR="0006191A" w:rsidRDefault="00B04A97">
      <w:pPr>
        <w:pStyle w:val="a3"/>
        <w:spacing w:before="51" w:line="288" w:lineRule="auto"/>
        <w:ind w:right="851" w:firstLine="569"/>
      </w:pPr>
      <w:r>
        <w:rPr>
          <w:w w:val="105"/>
        </w:rPr>
        <w:t xml:space="preserve">—формирование коммуникативных навыков в разновозрастной среде и среде </w:t>
      </w:r>
      <w:r>
        <w:rPr>
          <w:spacing w:val="-2"/>
          <w:w w:val="105"/>
        </w:rPr>
        <w:t>сверстников;</w:t>
      </w:r>
    </w:p>
    <w:p w14:paraId="48EFF2CE" w14:textId="77777777" w:rsidR="0006191A" w:rsidRDefault="00B04A97">
      <w:pPr>
        <w:pStyle w:val="a3"/>
        <w:spacing w:line="264" w:lineRule="exact"/>
        <w:ind w:left="849" w:firstLine="0"/>
      </w:pPr>
      <w:r>
        <w:t>—</w:t>
      </w:r>
      <w:r>
        <w:rPr>
          <w:spacing w:val="19"/>
        </w:rPr>
        <w:t xml:space="preserve"> </w:t>
      </w:r>
      <w:r>
        <w:t>поддержка</w:t>
      </w:r>
      <w:r>
        <w:rPr>
          <w:spacing w:val="38"/>
        </w:rPr>
        <w:t xml:space="preserve"> </w:t>
      </w:r>
      <w:r>
        <w:t>детских</w:t>
      </w:r>
      <w:r>
        <w:rPr>
          <w:spacing w:val="39"/>
        </w:rPr>
        <w:t xml:space="preserve"> </w:t>
      </w:r>
      <w:r>
        <w:t>объединений,</w:t>
      </w:r>
      <w:r>
        <w:rPr>
          <w:spacing w:val="46"/>
        </w:rPr>
        <w:t xml:space="preserve"> </w:t>
      </w:r>
      <w:r>
        <w:t>ученического</w:t>
      </w:r>
      <w:r>
        <w:rPr>
          <w:spacing w:val="29"/>
        </w:rPr>
        <w:t xml:space="preserve"> </w:t>
      </w:r>
      <w:r>
        <w:rPr>
          <w:spacing w:val="-2"/>
        </w:rPr>
        <w:t>самоуправления;</w:t>
      </w:r>
    </w:p>
    <w:p w14:paraId="3842B389" w14:textId="77777777" w:rsidR="0006191A" w:rsidRDefault="00B04A97">
      <w:pPr>
        <w:pStyle w:val="a3"/>
        <w:spacing w:before="52"/>
        <w:ind w:left="849" w:firstLine="0"/>
      </w:pPr>
      <w:r>
        <w:t>—формирование</w:t>
      </w:r>
      <w:r>
        <w:rPr>
          <w:spacing w:val="26"/>
        </w:rPr>
        <w:t xml:space="preserve"> </w:t>
      </w:r>
      <w:r>
        <w:t>психологической</w:t>
      </w:r>
      <w:r>
        <w:rPr>
          <w:spacing w:val="50"/>
        </w:rPr>
        <w:t xml:space="preserve"> </w:t>
      </w:r>
      <w:r>
        <w:t>культуры</w:t>
      </w:r>
      <w:r>
        <w:rPr>
          <w:spacing w:val="42"/>
        </w:rPr>
        <w:t xml:space="preserve"> </w:t>
      </w:r>
      <w:r>
        <w:t>поведения</w:t>
      </w:r>
      <w:r>
        <w:rPr>
          <w:spacing w:val="42"/>
        </w:rPr>
        <w:t xml:space="preserve"> </w:t>
      </w:r>
      <w:r>
        <w:t>в</w:t>
      </w:r>
      <w:r>
        <w:rPr>
          <w:spacing w:val="47"/>
        </w:rPr>
        <w:t xml:space="preserve"> </w:t>
      </w:r>
      <w:r>
        <w:t>информационной</w:t>
      </w:r>
      <w:r>
        <w:rPr>
          <w:spacing w:val="52"/>
        </w:rPr>
        <w:t xml:space="preserve"> </w:t>
      </w:r>
      <w:r>
        <w:rPr>
          <w:spacing w:val="-2"/>
        </w:rPr>
        <w:t>среде;</w:t>
      </w:r>
    </w:p>
    <w:p w14:paraId="71EE5B6B" w14:textId="77777777" w:rsidR="0006191A" w:rsidRDefault="0006191A">
      <w:pPr>
        <w:sectPr w:rsidR="0006191A">
          <w:pgSz w:w="11910" w:h="16850"/>
          <w:pgMar w:top="1060" w:right="0" w:bottom="1140" w:left="1420" w:header="0" w:footer="922" w:gutter="0"/>
          <w:cols w:space="720"/>
        </w:sectPr>
      </w:pPr>
    </w:p>
    <w:p w14:paraId="6036111A" w14:textId="77777777" w:rsidR="0006191A" w:rsidRDefault="00B04A97">
      <w:pPr>
        <w:pStyle w:val="a3"/>
        <w:spacing w:before="71"/>
        <w:ind w:left="849" w:firstLine="0"/>
      </w:pPr>
      <w:r>
        <w:lastRenderedPageBreak/>
        <w:t>—развитие</w:t>
      </w:r>
      <w:r>
        <w:rPr>
          <w:spacing w:val="18"/>
        </w:rPr>
        <w:t xml:space="preserve"> </w:t>
      </w:r>
      <w:r>
        <w:t>психологической</w:t>
      </w:r>
      <w:r>
        <w:rPr>
          <w:spacing w:val="45"/>
        </w:rPr>
        <w:t xml:space="preserve"> </w:t>
      </w:r>
      <w:r>
        <w:t>культуры</w:t>
      </w:r>
      <w:r>
        <w:rPr>
          <w:spacing w:val="36"/>
        </w:rPr>
        <w:t xml:space="preserve"> </w:t>
      </w:r>
      <w:r>
        <w:t>в</w:t>
      </w:r>
      <w:r>
        <w:rPr>
          <w:spacing w:val="41"/>
        </w:rPr>
        <w:t xml:space="preserve"> </w:t>
      </w:r>
      <w:r>
        <w:t>области</w:t>
      </w:r>
      <w:r>
        <w:rPr>
          <w:spacing w:val="41"/>
        </w:rPr>
        <w:t xml:space="preserve"> </w:t>
      </w:r>
      <w:r>
        <w:t>использования</w:t>
      </w:r>
      <w:r>
        <w:rPr>
          <w:spacing w:val="26"/>
        </w:rPr>
        <w:t xml:space="preserve"> </w:t>
      </w:r>
      <w:r>
        <w:rPr>
          <w:spacing w:val="-4"/>
        </w:rPr>
        <w:t>ИКТ.</w:t>
      </w:r>
    </w:p>
    <w:p w14:paraId="153B0EC1" w14:textId="77777777" w:rsidR="0006191A" w:rsidRDefault="00B04A97">
      <w:pPr>
        <w:pStyle w:val="a3"/>
        <w:spacing w:before="60" w:line="288" w:lineRule="auto"/>
        <w:ind w:right="856" w:firstLine="569"/>
      </w:pPr>
      <w:r>
        <w:rPr>
          <w:w w:val="105"/>
        </w:rPr>
        <w:t>В процессе реализации основной образовательной</w:t>
      </w:r>
      <w:r>
        <w:rPr>
          <w:spacing w:val="40"/>
          <w:w w:val="105"/>
        </w:rPr>
        <w:t xml:space="preserve"> </w:t>
      </w:r>
      <w:r>
        <w:rPr>
          <w:w w:val="105"/>
        </w:rPr>
        <w:t>программы</w:t>
      </w:r>
      <w:r>
        <w:rPr>
          <w:spacing w:val="40"/>
          <w:w w:val="105"/>
        </w:rPr>
        <w:t xml:space="preserve"> </w:t>
      </w:r>
      <w:r>
        <w:rPr>
          <w:w w:val="105"/>
        </w:rPr>
        <w:t>осуществляется индивидуальное психолого-педагогическое сопровождение всех участников образовательных отношений, в том числе:</w:t>
      </w:r>
    </w:p>
    <w:p w14:paraId="15B1C2B4" w14:textId="77777777" w:rsidR="0006191A" w:rsidRDefault="00B04A97">
      <w:pPr>
        <w:pStyle w:val="a3"/>
        <w:spacing w:line="288" w:lineRule="auto"/>
        <w:ind w:right="850" w:firstLine="569"/>
      </w:pPr>
      <w:r>
        <w:rPr>
          <w:w w:val="105"/>
        </w:rPr>
        <w:t>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w:t>
      </w:r>
    </w:p>
    <w:p w14:paraId="5F873CE5" w14:textId="77777777" w:rsidR="0006191A" w:rsidRDefault="00B04A97">
      <w:pPr>
        <w:pStyle w:val="a3"/>
        <w:spacing w:line="288" w:lineRule="auto"/>
        <w:ind w:right="851" w:firstLine="569"/>
      </w:pPr>
      <w:r>
        <w:rPr>
          <w:w w:val="105"/>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w:t>
      </w:r>
    </w:p>
    <w:p w14:paraId="6237FE4C" w14:textId="5B922E2D" w:rsidR="0006191A" w:rsidRDefault="00B04A97">
      <w:pPr>
        <w:pStyle w:val="a3"/>
        <w:spacing w:line="290" w:lineRule="auto"/>
        <w:ind w:right="852" w:firstLine="569"/>
      </w:pPr>
      <w:r>
        <w:rPr>
          <w:w w:val="105"/>
        </w:rPr>
        <w:t xml:space="preserve">Психолого-педагогическая поддержка участников образовательных отношений </w:t>
      </w:r>
      <w:r>
        <w:t>реализуется</w:t>
      </w:r>
      <w:r w:rsidR="005D34E7">
        <w:t xml:space="preserve"> </w:t>
      </w:r>
      <w:r>
        <w:t xml:space="preserve">диверсифицировано, на уровне образовательной организации, классов, групп, а </w:t>
      </w:r>
      <w:r>
        <w:rPr>
          <w:w w:val="105"/>
        </w:rPr>
        <w:t>также на индивидуальном уровне.</w:t>
      </w:r>
    </w:p>
    <w:p w14:paraId="19239309" w14:textId="77777777" w:rsidR="0006191A" w:rsidRDefault="00B04A97">
      <w:pPr>
        <w:pStyle w:val="a3"/>
        <w:spacing w:line="288" w:lineRule="auto"/>
        <w:ind w:right="844" w:firstLine="569"/>
      </w:pPr>
      <w:r>
        <w:rPr>
          <w:w w:val="105"/>
        </w:rPr>
        <w:t>В процессе реализации основной образовательной программы используются такие формы психолого-педагогического сопровождения, как:</w:t>
      </w:r>
    </w:p>
    <w:p w14:paraId="04CC898E" w14:textId="77777777" w:rsidR="0006191A" w:rsidRDefault="00B04A97">
      <w:pPr>
        <w:pStyle w:val="a3"/>
        <w:spacing w:line="288" w:lineRule="auto"/>
        <w:ind w:right="856" w:firstLine="569"/>
      </w:pPr>
      <w:r>
        <w:rPr>
          <w:w w:val="105"/>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35C5B26D" w14:textId="77777777" w:rsidR="0006191A" w:rsidRDefault="00B04A97">
      <w:pPr>
        <w:pStyle w:val="a3"/>
        <w:spacing w:line="288" w:lineRule="auto"/>
        <w:ind w:right="851" w:firstLine="569"/>
      </w:pPr>
      <w:r>
        <w:rPr>
          <w:w w:val="105"/>
        </w:rPr>
        <w:t>консультирование педагогов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14:paraId="7C5ACF05" w14:textId="77777777" w:rsidR="0006191A" w:rsidRDefault="00B04A97">
      <w:pPr>
        <w:pStyle w:val="1"/>
        <w:ind w:left="849" w:firstLine="0"/>
      </w:pPr>
      <w:r>
        <w:rPr>
          <w:spacing w:val="4"/>
        </w:rPr>
        <w:t>Нормативно-методическое</w:t>
      </w:r>
      <w:r>
        <w:rPr>
          <w:spacing w:val="21"/>
        </w:rPr>
        <w:t xml:space="preserve"> </w:t>
      </w:r>
      <w:r>
        <w:rPr>
          <w:spacing w:val="-2"/>
        </w:rPr>
        <w:t>обеспечение.</w:t>
      </w:r>
    </w:p>
    <w:p w14:paraId="42C4E156" w14:textId="77777777" w:rsidR="0006191A" w:rsidRDefault="00B04A97">
      <w:pPr>
        <w:pStyle w:val="a3"/>
        <w:spacing w:before="49" w:line="288" w:lineRule="auto"/>
        <w:ind w:right="860" w:firstLine="569"/>
      </w:pPr>
      <w:r>
        <w:rPr>
          <w:w w:val="105"/>
        </w:rPr>
        <w:t>Управление качеством воспитательной деятельности в школе связывается, прежде всего, с качеством ее нормативно-правового обеспечения:</w:t>
      </w:r>
    </w:p>
    <w:p w14:paraId="16057716" w14:textId="77777777" w:rsidR="0006191A" w:rsidRDefault="00B04A97">
      <w:pPr>
        <w:pStyle w:val="a6"/>
        <w:numPr>
          <w:ilvl w:val="0"/>
          <w:numId w:val="4"/>
        </w:numPr>
        <w:tabs>
          <w:tab w:val="left" w:pos="984"/>
        </w:tabs>
        <w:spacing w:line="264" w:lineRule="exact"/>
        <w:ind w:left="984" w:hanging="135"/>
        <w:jc w:val="left"/>
        <w:rPr>
          <w:sz w:val="23"/>
        </w:rPr>
      </w:pPr>
      <w:r>
        <w:rPr>
          <w:w w:val="105"/>
          <w:sz w:val="23"/>
        </w:rPr>
        <w:t>Положение</w:t>
      </w:r>
      <w:r>
        <w:rPr>
          <w:spacing w:val="-12"/>
          <w:w w:val="105"/>
          <w:sz w:val="23"/>
        </w:rPr>
        <w:t xml:space="preserve"> </w:t>
      </w:r>
      <w:r>
        <w:rPr>
          <w:w w:val="105"/>
          <w:sz w:val="23"/>
        </w:rPr>
        <w:t>о</w:t>
      </w:r>
      <w:r>
        <w:rPr>
          <w:spacing w:val="-11"/>
          <w:w w:val="105"/>
          <w:sz w:val="23"/>
        </w:rPr>
        <w:t xml:space="preserve"> </w:t>
      </w:r>
      <w:r>
        <w:rPr>
          <w:w w:val="105"/>
          <w:sz w:val="23"/>
        </w:rPr>
        <w:t>классном</w:t>
      </w:r>
      <w:r>
        <w:rPr>
          <w:spacing w:val="-7"/>
          <w:w w:val="105"/>
          <w:sz w:val="23"/>
        </w:rPr>
        <w:t xml:space="preserve"> </w:t>
      </w:r>
      <w:r>
        <w:rPr>
          <w:spacing w:val="-2"/>
          <w:w w:val="105"/>
          <w:sz w:val="23"/>
        </w:rPr>
        <w:t>руководстве;</w:t>
      </w:r>
    </w:p>
    <w:p w14:paraId="6AB64E79" w14:textId="77777777" w:rsidR="0006191A" w:rsidRDefault="00B04A97">
      <w:pPr>
        <w:pStyle w:val="a6"/>
        <w:numPr>
          <w:ilvl w:val="0"/>
          <w:numId w:val="4"/>
        </w:numPr>
        <w:tabs>
          <w:tab w:val="left" w:pos="984"/>
        </w:tabs>
        <w:spacing w:before="52"/>
        <w:ind w:left="984" w:hanging="135"/>
        <w:jc w:val="left"/>
        <w:rPr>
          <w:sz w:val="23"/>
        </w:rPr>
      </w:pPr>
      <w:r>
        <w:rPr>
          <w:w w:val="105"/>
          <w:sz w:val="23"/>
        </w:rPr>
        <w:t>Положение</w:t>
      </w:r>
      <w:r>
        <w:rPr>
          <w:spacing w:val="-9"/>
          <w:w w:val="105"/>
          <w:sz w:val="23"/>
        </w:rPr>
        <w:t xml:space="preserve"> </w:t>
      </w:r>
      <w:r>
        <w:rPr>
          <w:w w:val="105"/>
          <w:sz w:val="23"/>
        </w:rPr>
        <w:t>о</w:t>
      </w:r>
      <w:r>
        <w:rPr>
          <w:spacing w:val="-7"/>
          <w:w w:val="105"/>
          <w:sz w:val="23"/>
        </w:rPr>
        <w:t xml:space="preserve"> </w:t>
      </w:r>
      <w:r>
        <w:rPr>
          <w:spacing w:val="-2"/>
          <w:w w:val="105"/>
          <w:sz w:val="23"/>
        </w:rPr>
        <w:t>дежурстве;</w:t>
      </w:r>
    </w:p>
    <w:p w14:paraId="6EED5CBC" w14:textId="77777777" w:rsidR="0006191A" w:rsidRDefault="00B04A97">
      <w:pPr>
        <w:pStyle w:val="a6"/>
        <w:numPr>
          <w:ilvl w:val="0"/>
          <w:numId w:val="4"/>
        </w:numPr>
        <w:tabs>
          <w:tab w:val="left" w:pos="985"/>
        </w:tabs>
        <w:spacing w:before="53"/>
        <w:ind w:left="985" w:hanging="136"/>
        <w:jc w:val="left"/>
        <w:rPr>
          <w:sz w:val="23"/>
        </w:rPr>
      </w:pPr>
      <w:r>
        <w:rPr>
          <w:sz w:val="23"/>
        </w:rPr>
        <w:t>Положение</w:t>
      </w:r>
      <w:r>
        <w:rPr>
          <w:spacing w:val="35"/>
          <w:sz w:val="23"/>
        </w:rPr>
        <w:t xml:space="preserve"> </w:t>
      </w:r>
      <w:r>
        <w:rPr>
          <w:sz w:val="23"/>
        </w:rPr>
        <w:t>о</w:t>
      </w:r>
      <w:r>
        <w:rPr>
          <w:spacing w:val="37"/>
          <w:sz w:val="23"/>
        </w:rPr>
        <w:t xml:space="preserve"> </w:t>
      </w:r>
      <w:r>
        <w:rPr>
          <w:sz w:val="23"/>
        </w:rPr>
        <w:t>методическом</w:t>
      </w:r>
      <w:r>
        <w:rPr>
          <w:spacing w:val="43"/>
          <w:sz w:val="23"/>
        </w:rPr>
        <w:t xml:space="preserve"> </w:t>
      </w:r>
      <w:r>
        <w:rPr>
          <w:sz w:val="23"/>
        </w:rPr>
        <w:t>объединении</w:t>
      </w:r>
      <w:r>
        <w:rPr>
          <w:spacing w:val="36"/>
          <w:sz w:val="23"/>
        </w:rPr>
        <w:t xml:space="preserve"> </w:t>
      </w:r>
      <w:r>
        <w:rPr>
          <w:sz w:val="23"/>
        </w:rPr>
        <w:t>классных</w:t>
      </w:r>
      <w:r>
        <w:rPr>
          <w:spacing w:val="37"/>
          <w:sz w:val="23"/>
        </w:rPr>
        <w:t xml:space="preserve"> </w:t>
      </w:r>
      <w:r>
        <w:rPr>
          <w:spacing w:val="-2"/>
          <w:sz w:val="23"/>
        </w:rPr>
        <w:t>руководителей;</w:t>
      </w:r>
    </w:p>
    <w:p w14:paraId="230B7DE7" w14:textId="77777777" w:rsidR="0006191A" w:rsidRDefault="00B04A97">
      <w:pPr>
        <w:pStyle w:val="a6"/>
        <w:numPr>
          <w:ilvl w:val="0"/>
          <w:numId w:val="4"/>
        </w:numPr>
        <w:tabs>
          <w:tab w:val="left" w:pos="984"/>
        </w:tabs>
        <w:spacing w:before="52"/>
        <w:ind w:left="984" w:hanging="135"/>
        <w:jc w:val="left"/>
        <w:rPr>
          <w:sz w:val="23"/>
        </w:rPr>
      </w:pPr>
      <w:r>
        <w:rPr>
          <w:sz w:val="23"/>
        </w:rPr>
        <w:t>Положение</w:t>
      </w:r>
      <w:r>
        <w:rPr>
          <w:spacing w:val="37"/>
          <w:sz w:val="23"/>
        </w:rPr>
        <w:t xml:space="preserve"> </w:t>
      </w:r>
      <w:r>
        <w:rPr>
          <w:sz w:val="23"/>
        </w:rPr>
        <w:t>о</w:t>
      </w:r>
      <w:r>
        <w:rPr>
          <w:spacing w:val="40"/>
          <w:sz w:val="23"/>
        </w:rPr>
        <w:t xml:space="preserve"> </w:t>
      </w:r>
      <w:r>
        <w:rPr>
          <w:sz w:val="23"/>
        </w:rPr>
        <w:t>внутришкольном</w:t>
      </w:r>
      <w:r>
        <w:rPr>
          <w:spacing w:val="34"/>
          <w:sz w:val="23"/>
        </w:rPr>
        <w:t xml:space="preserve"> </w:t>
      </w:r>
      <w:r>
        <w:rPr>
          <w:spacing w:val="-2"/>
          <w:sz w:val="23"/>
        </w:rPr>
        <w:t>контроле;</w:t>
      </w:r>
    </w:p>
    <w:p w14:paraId="0AE9C616" w14:textId="77777777" w:rsidR="0006191A" w:rsidRDefault="00B04A97">
      <w:pPr>
        <w:pStyle w:val="a6"/>
        <w:numPr>
          <w:ilvl w:val="0"/>
          <w:numId w:val="4"/>
        </w:numPr>
        <w:tabs>
          <w:tab w:val="left" w:pos="1151"/>
          <w:tab w:val="left" w:pos="2553"/>
          <w:tab w:val="left" w:pos="2898"/>
          <w:tab w:val="left" w:pos="4113"/>
          <w:tab w:val="left" w:pos="4595"/>
          <w:tab w:val="left" w:pos="6479"/>
          <w:tab w:val="left" w:pos="7406"/>
          <w:tab w:val="left" w:pos="8305"/>
        </w:tabs>
        <w:spacing w:before="53" w:line="288" w:lineRule="auto"/>
        <w:ind w:right="868" w:firstLine="569"/>
        <w:jc w:val="left"/>
        <w:rPr>
          <w:sz w:val="23"/>
        </w:rPr>
      </w:pPr>
      <w:r>
        <w:rPr>
          <w:spacing w:val="-2"/>
          <w:w w:val="105"/>
          <w:sz w:val="23"/>
        </w:rPr>
        <w:t>Положение</w:t>
      </w:r>
      <w:r>
        <w:rPr>
          <w:sz w:val="23"/>
        </w:rPr>
        <w:tab/>
      </w:r>
      <w:r>
        <w:rPr>
          <w:spacing w:val="-10"/>
          <w:w w:val="105"/>
          <w:sz w:val="23"/>
        </w:rPr>
        <w:t>о</w:t>
      </w:r>
      <w:r>
        <w:rPr>
          <w:sz w:val="23"/>
        </w:rPr>
        <w:tab/>
      </w:r>
      <w:r>
        <w:rPr>
          <w:spacing w:val="-2"/>
          <w:w w:val="105"/>
          <w:sz w:val="23"/>
        </w:rPr>
        <w:t>комиссии</w:t>
      </w:r>
      <w:r>
        <w:rPr>
          <w:sz w:val="23"/>
        </w:rPr>
        <w:tab/>
      </w:r>
      <w:r>
        <w:rPr>
          <w:spacing w:val="-6"/>
          <w:w w:val="105"/>
          <w:sz w:val="23"/>
        </w:rPr>
        <w:t>по</w:t>
      </w:r>
      <w:r>
        <w:rPr>
          <w:sz w:val="23"/>
        </w:rPr>
        <w:tab/>
      </w:r>
      <w:r>
        <w:rPr>
          <w:spacing w:val="-2"/>
          <w:w w:val="105"/>
          <w:sz w:val="23"/>
        </w:rPr>
        <w:t>урегулировании</w:t>
      </w:r>
      <w:r>
        <w:rPr>
          <w:sz w:val="23"/>
        </w:rPr>
        <w:tab/>
      </w:r>
      <w:r>
        <w:rPr>
          <w:spacing w:val="-2"/>
          <w:w w:val="105"/>
          <w:sz w:val="23"/>
        </w:rPr>
        <w:t>споров</w:t>
      </w:r>
      <w:r>
        <w:rPr>
          <w:sz w:val="23"/>
        </w:rPr>
        <w:tab/>
      </w:r>
      <w:r>
        <w:rPr>
          <w:spacing w:val="-2"/>
          <w:w w:val="105"/>
          <w:sz w:val="23"/>
        </w:rPr>
        <w:t>между</w:t>
      </w:r>
      <w:r>
        <w:rPr>
          <w:sz w:val="23"/>
        </w:rPr>
        <w:tab/>
      </w:r>
      <w:r>
        <w:rPr>
          <w:spacing w:val="-2"/>
          <w:w w:val="105"/>
          <w:sz w:val="23"/>
        </w:rPr>
        <w:t xml:space="preserve">участниками </w:t>
      </w:r>
      <w:r>
        <w:rPr>
          <w:w w:val="105"/>
          <w:sz w:val="23"/>
        </w:rPr>
        <w:t>образовательных отношений;</w:t>
      </w:r>
    </w:p>
    <w:p w14:paraId="4560F230" w14:textId="77777777" w:rsidR="0006191A" w:rsidRDefault="00B04A97">
      <w:pPr>
        <w:pStyle w:val="a6"/>
        <w:numPr>
          <w:ilvl w:val="0"/>
          <w:numId w:val="4"/>
        </w:numPr>
        <w:tabs>
          <w:tab w:val="left" w:pos="984"/>
        </w:tabs>
        <w:spacing w:line="263" w:lineRule="exact"/>
        <w:ind w:left="984" w:hanging="135"/>
        <w:jc w:val="left"/>
        <w:rPr>
          <w:sz w:val="23"/>
        </w:rPr>
      </w:pPr>
      <w:r>
        <w:rPr>
          <w:sz w:val="23"/>
        </w:rPr>
        <w:t>Положение</w:t>
      </w:r>
      <w:r>
        <w:rPr>
          <w:spacing w:val="32"/>
          <w:sz w:val="23"/>
        </w:rPr>
        <w:t xml:space="preserve"> </w:t>
      </w:r>
      <w:r>
        <w:rPr>
          <w:sz w:val="23"/>
        </w:rPr>
        <w:t>о</w:t>
      </w:r>
      <w:r>
        <w:rPr>
          <w:spacing w:val="33"/>
          <w:sz w:val="23"/>
        </w:rPr>
        <w:t xml:space="preserve"> </w:t>
      </w:r>
      <w:r>
        <w:rPr>
          <w:sz w:val="23"/>
        </w:rPr>
        <w:t>Совете</w:t>
      </w:r>
      <w:r>
        <w:rPr>
          <w:spacing w:val="32"/>
          <w:sz w:val="23"/>
        </w:rPr>
        <w:t xml:space="preserve"> </w:t>
      </w:r>
      <w:r>
        <w:rPr>
          <w:sz w:val="23"/>
        </w:rPr>
        <w:t>профилактике</w:t>
      </w:r>
      <w:r>
        <w:rPr>
          <w:spacing w:val="31"/>
          <w:sz w:val="23"/>
        </w:rPr>
        <w:t xml:space="preserve"> </w:t>
      </w:r>
      <w:r>
        <w:rPr>
          <w:spacing w:val="-2"/>
          <w:sz w:val="23"/>
        </w:rPr>
        <w:t>правонарушений;</w:t>
      </w:r>
    </w:p>
    <w:p w14:paraId="3337FE1F" w14:textId="77777777" w:rsidR="0006191A" w:rsidRDefault="00B04A97">
      <w:pPr>
        <w:pStyle w:val="a6"/>
        <w:numPr>
          <w:ilvl w:val="0"/>
          <w:numId w:val="4"/>
        </w:numPr>
        <w:tabs>
          <w:tab w:val="left" w:pos="984"/>
        </w:tabs>
        <w:spacing w:before="52"/>
        <w:ind w:left="984" w:hanging="135"/>
        <w:jc w:val="left"/>
        <w:rPr>
          <w:sz w:val="23"/>
        </w:rPr>
      </w:pPr>
      <w:r>
        <w:rPr>
          <w:w w:val="105"/>
          <w:sz w:val="23"/>
        </w:rPr>
        <w:t>Положение</w:t>
      </w:r>
      <w:r>
        <w:rPr>
          <w:spacing w:val="-9"/>
          <w:w w:val="105"/>
          <w:sz w:val="23"/>
        </w:rPr>
        <w:t xml:space="preserve"> </w:t>
      </w:r>
      <w:r>
        <w:rPr>
          <w:w w:val="105"/>
          <w:sz w:val="23"/>
        </w:rPr>
        <w:t>о</w:t>
      </w:r>
      <w:r>
        <w:rPr>
          <w:spacing w:val="-9"/>
          <w:w w:val="105"/>
          <w:sz w:val="23"/>
        </w:rPr>
        <w:t xml:space="preserve"> </w:t>
      </w:r>
      <w:r>
        <w:rPr>
          <w:w w:val="105"/>
          <w:sz w:val="23"/>
        </w:rPr>
        <w:t>Совете</w:t>
      </w:r>
      <w:r>
        <w:rPr>
          <w:spacing w:val="-8"/>
          <w:w w:val="105"/>
          <w:sz w:val="23"/>
        </w:rPr>
        <w:t xml:space="preserve"> </w:t>
      </w:r>
      <w:r>
        <w:rPr>
          <w:spacing w:val="-2"/>
          <w:w w:val="105"/>
          <w:sz w:val="23"/>
        </w:rPr>
        <w:t>родителей;</w:t>
      </w:r>
    </w:p>
    <w:p w14:paraId="061CA735" w14:textId="77777777" w:rsidR="0006191A" w:rsidRDefault="00B04A97">
      <w:pPr>
        <w:pStyle w:val="a6"/>
        <w:numPr>
          <w:ilvl w:val="0"/>
          <w:numId w:val="4"/>
        </w:numPr>
        <w:tabs>
          <w:tab w:val="left" w:pos="984"/>
        </w:tabs>
        <w:spacing w:before="53"/>
        <w:ind w:left="984" w:hanging="135"/>
        <w:jc w:val="left"/>
        <w:rPr>
          <w:sz w:val="23"/>
        </w:rPr>
      </w:pPr>
      <w:r>
        <w:rPr>
          <w:w w:val="105"/>
          <w:sz w:val="23"/>
        </w:rPr>
        <w:t>Положение</w:t>
      </w:r>
      <w:r>
        <w:rPr>
          <w:spacing w:val="-13"/>
          <w:w w:val="105"/>
          <w:sz w:val="23"/>
        </w:rPr>
        <w:t xml:space="preserve"> </w:t>
      </w:r>
      <w:r>
        <w:rPr>
          <w:w w:val="105"/>
          <w:sz w:val="23"/>
        </w:rPr>
        <w:t>о</w:t>
      </w:r>
      <w:r>
        <w:rPr>
          <w:spacing w:val="-12"/>
          <w:w w:val="105"/>
          <w:sz w:val="23"/>
        </w:rPr>
        <w:t xml:space="preserve"> </w:t>
      </w:r>
      <w:r>
        <w:rPr>
          <w:w w:val="105"/>
          <w:sz w:val="23"/>
        </w:rPr>
        <w:t>школьной</w:t>
      </w:r>
      <w:r>
        <w:rPr>
          <w:spacing w:val="-7"/>
          <w:w w:val="105"/>
          <w:sz w:val="23"/>
        </w:rPr>
        <w:t xml:space="preserve"> </w:t>
      </w:r>
      <w:r>
        <w:rPr>
          <w:spacing w:val="-2"/>
          <w:w w:val="105"/>
          <w:sz w:val="23"/>
        </w:rPr>
        <w:t>форме;</w:t>
      </w:r>
    </w:p>
    <w:p w14:paraId="14475BB9" w14:textId="77777777" w:rsidR="0006191A" w:rsidRDefault="00B04A97">
      <w:pPr>
        <w:pStyle w:val="a6"/>
        <w:numPr>
          <w:ilvl w:val="0"/>
          <w:numId w:val="4"/>
        </w:numPr>
        <w:tabs>
          <w:tab w:val="left" w:pos="984"/>
        </w:tabs>
        <w:spacing w:before="52"/>
        <w:ind w:left="984" w:hanging="135"/>
        <w:jc w:val="left"/>
        <w:rPr>
          <w:sz w:val="23"/>
        </w:rPr>
      </w:pPr>
      <w:r>
        <w:rPr>
          <w:sz w:val="23"/>
        </w:rPr>
        <w:t>Положение</w:t>
      </w:r>
      <w:r>
        <w:rPr>
          <w:spacing w:val="41"/>
          <w:sz w:val="23"/>
        </w:rPr>
        <w:t xml:space="preserve"> </w:t>
      </w:r>
      <w:r>
        <w:rPr>
          <w:sz w:val="23"/>
        </w:rPr>
        <w:t>о</w:t>
      </w:r>
      <w:r>
        <w:rPr>
          <w:spacing w:val="42"/>
          <w:sz w:val="23"/>
        </w:rPr>
        <w:t xml:space="preserve"> </w:t>
      </w:r>
      <w:r>
        <w:rPr>
          <w:sz w:val="23"/>
        </w:rPr>
        <w:t>психолого-</w:t>
      </w:r>
      <w:r>
        <w:rPr>
          <w:spacing w:val="25"/>
          <w:sz w:val="23"/>
        </w:rPr>
        <w:t xml:space="preserve"> </w:t>
      </w:r>
      <w:r>
        <w:rPr>
          <w:sz w:val="23"/>
        </w:rPr>
        <w:t>педагогическом</w:t>
      </w:r>
      <w:r>
        <w:rPr>
          <w:spacing w:val="49"/>
          <w:sz w:val="23"/>
        </w:rPr>
        <w:t xml:space="preserve"> </w:t>
      </w:r>
      <w:r>
        <w:rPr>
          <w:spacing w:val="-2"/>
          <w:sz w:val="23"/>
        </w:rPr>
        <w:t>консилиуме;</w:t>
      </w:r>
    </w:p>
    <w:p w14:paraId="109675EB" w14:textId="77777777" w:rsidR="0006191A" w:rsidRDefault="00B04A97">
      <w:pPr>
        <w:pStyle w:val="a6"/>
        <w:numPr>
          <w:ilvl w:val="0"/>
          <w:numId w:val="4"/>
        </w:numPr>
        <w:tabs>
          <w:tab w:val="left" w:pos="984"/>
        </w:tabs>
        <w:spacing w:before="60"/>
        <w:ind w:left="984" w:hanging="135"/>
        <w:jc w:val="left"/>
        <w:rPr>
          <w:sz w:val="23"/>
        </w:rPr>
      </w:pPr>
      <w:r>
        <w:rPr>
          <w:sz w:val="23"/>
        </w:rPr>
        <w:t>Положение</w:t>
      </w:r>
      <w:r>
        <w:rPr>
          <w:spacing w:val="49"/>
          <w:sz w:val="23"/>
        </w:rPr>
        <w:t xml:space="preserve"> </w:t>
      </w:r>
      <w:r>
        <w:rPr>
          <w:sz w:val="23"/>
        </w:rPr>
        <w:t>о</w:t>
      </w:r>
      <w:r>
        <w:rPr>
          <w:spacing w:val="51"/>
          <w:sz w:val="23"/>
        </w:rPr>
        <w:t xml:space="preserve"> </w:t>
      </w:r>
      <w:r>
        <w:rPr>
          <w:sz w:val="23"/>
        </w:rPr>
        <w:t>социально-психологической</w:t>
      </w:r>
      <w:r>
        <w:rPr>
          <w:spacing w:val="62"/>
          <w:sz w:val="23"/>
        </w:rPr>
        <w:t xml:space="preserve"> </w:t>
      </w:r>
      <w:r>
        <w:rPr>
          <w:spacing w:val="-2"/>
          <w:sz w:val="23"/>
        </w:rPr>
        <w:t>службе;</w:t>
      </w:r>
    </w:p>
    <w:p w14:paraId="77366433" w14:textId="77777777" w:rsidR="0006191A" w:rsidRDefault="00B04A97">
      <w:pPr>
        <w:pStyle w:val="a6"/>
        <w:numPr>
          <w:ilvl w:val="0"/>
          <w:numId w:val="4"/>
        </w:numPr>
        <w:tabs>
          <w:tab w:val="left" w:pos="984"/>
        </w:tabs>
        <w:spacing w:before="53"/>
        <w:ind w:left="984" w:hanging="135"/>
        <w:jc w:val="left"/>
        <w:rPr>
          <w:sz w:val="23"/>
        </w:rPr>
      </w:pPr>
      <w:r>
        <w:rPr>
          <w:sz w:val="23"/>
        </w:rPr>
        <w:t>Положение</w:t>
      </w:r>
      <w:r>
        <w:rPr>
          <w:spacing w:val="28"/>
          <w:sz w:val="23"/>
        </w:rPr>
        <w:t xml:space="preserve"> </w:t>
      </w:r>
      <w:r>
        <w:rPr>
          <w:sz w:val="23"/>
        </w:rPr>
        <w:t>о</w:t>
      </w:r>
      <w:r>
        <w:rPr>
          <w:spacing w:val="30"/>
          <w:sz w:val="23"/>
        </w:rPr>
        <w:t xml:space="preserve"> </w:t>
      </w:r>
      <w:r>
        <w:rPr>
          <w:sz w:val="23"/>
        </w:rPr>
        <w:t>школьной</w:t>
      </w:r>
      <w:r>
        <w:rPr>
          <w:spacing w:val="38"/>
          <w:sz w:val="23"/>
        </w:rPr>
        <w:t xml:space="preserve"> </w:t>
      </w:r>
      <w:r>
        <w:rPr>
          <w:sz w:val="23"/>
        </w:rPr>
        <w:t>службе</w:t>
      </w:r>
      <w:r>
        <w:rPr>
          <w:spacing w:val="18"/>
          <w:sz w:val="23"/>
        </w:rPr>
        <w:t xml:space="preserve"> </w:t>
      </w:r>
      <w:r>
        <w:rPr>
          <w:spacing w:val="-2"/>
          <w:sz w:val="23"/>
        </w:rPr>
        <w:t>медиации;</w:t>
      </w:r>
    </w:p>
    <w:p w14:paraId="7CAF02B1" w14:textId="77777777" w:rsidR="0006191A" w:rsidRDefault="00B04A97">
      <w:pPr>
        <w:pStyle w:val="a6"/>
        <w:numPr>
          <w:ilvl w:val="0"/>
          <w:numId w:val="4"/>
        </w:numPr>
        <w:tabs>
          <w:tab w:val="left" w:pos="984"/>
        </w:tabs>
        <w:spacing w:before="52"/>
        <w:ind w:left="984" w:hanging="135"/>
        <w:jc w:val="left"/>
        <w:rPr>
          <w:sz w:val="23"/>
        </w:rPr>
      </w:pPr>
      <w:r>
        <w:rPr>
          <w:sz w:val="23"/>
        </w:rPr>
        <w:t>Положение</w:t>
      </w:r>
      <w:r>
        <w:rPr>
          <w:spacing w:val="38"/>
          <w:sz w:val="23"/>
        </w:rPr>
        <w:t xml:space="preserve"> </w:t>
      </w:r>
      <w:r>
        <w:rPr>
          <w:sz w:val="23"/>
        </w:rPr>
        <w:t>об</w:t>
      </w:r>
      <w:r>
        <w:rPr>
          <w:spacing w:val="49"/>
          <w:sz w:val="23"/>
        </w:rPr>
        <w:t xml:space="preserve"> </w:t>
      </w:r>
      <w:r>
        <w:rPr>
          <w:sz w:val="23"/>
        </w:rPr>
        <w:t>организации</w:t>
      </w:r>
      <w:r>
        <w:rPr>
          <w:spacing w:val="39"/>
          <w:sz w:val="23"/>
        </w:rPr>
        <w:t xml:space="preserve"> </w:t>
      </w:r>
      <w:r>
        <w:rPr>
          <w:sz w:val="23"/>
        </w:rPr>
        <w:t>дополнительного</w:t>
      </w:r>
      <w:r>
        <w:rPr>
          <w:spacing w:val="40"/>
          <w:sz w:val="23"/>
        </w:rPr>
        <w:t xml:space="preserve"> </w:t>
      </w:r>
      <w:r>
        <w:rPr>
          <w:spacing w:val="-2"/>
          <w:sz w:val="23"/>
        </w:rPr>
        <w:t>образования;</w:t>
      </w:r>
    </w:p>
    <w:p w14:paraId="61073E67" w14:textId="77777777" w:rsidR="0006191A" w:rsidRDefault="00B04A97">
      <w:pPr>
        <w:pStyle w:val="a6"/>
        <w:numPr>
          <w:ilvl w:val="0"/>
          <w:numId w:val="4"/>
        </w:numPr>
        <w:tabs>
          <w:tab w:val="left" w:pos="984"/>
        </w:tabs>
        <w:spacing w:before="52"/>
        <w:ind w:left="984" w:hanging="135"/>
        <w:jc w:val="left"/>
        <w:rPr>
          <w:sz w:val="23"/>
        </w:rPr>
      </w:pPr>
      <w:r>
        <w:rPr>
          <w:sz w:val="23"/>
        </w:rPr>
        <w:t>Положение</w:t>
      </w:r>
      <w:r>
        <w:rPr>
          <w:spacing w:val="30"/>
          <w:sz w:val="23"/>
        </w:rPr>
        <w:t xml:space="preserve"> </w:t>
      </w:r>
      <w:r>
        <w:rPr>
          <w:sz w:val="23"/>
        </w:rPr>
        <w:t>о</w:t>
      </w:r>
      <w:r>
        <w:rPr>
          <w:spacing w:val="32"/>
          <w:sz w:val="23"/>
        </w:rPr>
        <w:t xml:space="preserve"> </w:t>
      </w:r>
      <w:r>
        <w:rPr>
          <w:sz w:val="23"/>
        </w:rPr>
        <w:t>школьном</w:t>
      </w:r>
      <w:r>
        <w:rPr>
          <w:spacing w:val="38"/>
          <w:sz w:val="23"/>
        </w:rPr>
        <w:t xml:space="preserve"> </w:t>
      </w:r>
      <w:r>
        <w:rPr>
          <w:sz w:val="23"/>
        </w:rPr>
        <w:t>ученическом</w:t>
      </w:r>
      <w:r>
        <w:rPr>
          <w:spacing w:val="38"/>
          <w:sz w:val="23"/>
        </w:rPr>
        <w:t xml:space="preserve"> </w:t>
      </w:r>
      <w:r>
        <w:rPr>
          <w:spacing w:val="-2"/>
          <w:sz w:val="23"/>
        </w:rPr>
        <w:t>самоуправлении;</w:t>
      </w:r>
    </w:p>
    <w:p w14:paraId="6DF1EA3B" w14:textId="77777777" w:rsidR="0006191A" w:rsidRDefault="00B04A97">
      <w:pPr>
        <w:pStyle w:val="a6"/>
        <w:numPr>
          <w:ilvl w:val="0"/>
          <w:numId w:val="4"/>
        </w:numPr>
        <w:tabs>
          <w:tab w:val="left" w:pos="984"/>
        </w:tabs>
        <w:spacing w:before="53"/>
        <w:ind w:left="984" w:hanging="135"/>
        <w:jc w:val="left"/>
        <w:rPr>
          <w:sz w:val="23"/>
        </w:rPr>
      </w:pPr>
      <w:r>
        <w:rPr>
          <w:sz w:val="23"/>
        </w:rPr>
        <w:t>Правила</w:t>
      </w:r>
      <w:r>
        <w:rPr>
          <w:spacing w:val="32"/>
          <w:sz w:val="23"/>
        </w:rPr>
        <w:t xml:space="preserve"> </w:t>
      </w:r>
      <w:r>
        <w:rPr>
          <w:sz w:val="23"/>
        </w:rPr>
        <w:t>внутреннего</w:t>
      </w:r>
      <w:r>
        <w:rPr>
          <w:spacing w:val="35"/>
          <w:sz w:val="23"/>
        </w:rPr>
        <w:t xml:space="preserve"> </w:t>
      </w:r>
      <w:r>
        <w:rPr>
          <w:sz w:val="23"/>
        </w:rPr>
        <w:t>распорядка</w:t>
      </w:r>
      <w:r>
        <w:rPr>
          <w:spacing w:val="31"/>
          <w:sz w:val="23"/>
        </w:rPr>
        <w:t xml:space="preserve"> </w:t>
      </w:r>
      <w:r>
        <w:rPr>
          <w:sz w:val="23"/>
        </w:rPr>
        <w:t>для</w:t>
      </w:r>
      <w:r>
        <w:rPr>
          <w:spacing w:val="38"/>
          <w:sz w:val="23"/>
        </w:rPr>
        <w:t xml:space="preserve"> </w:t>
      </w:r>
      <w:r>
        <w:rPr>
          <w:spacing w:val="-2"/>
          <w:sz w:val="23"/>
        </w:rPr>
        <w:t>обучающихся;</w:t>
      </w:r>
    </w:p>
    <w:p w14:paraId="74B3BA17" w14:textId="77777777" w:rsidR="0006191A" w:rsidRDefault="00B04A97">
      <w:pPr>
        <w:pStyle w:val="a6"/>
        <w:numPr>
          <w:ilvl w:val="0"/>
          <w:numId w:val="4"/>
        </w:numPr>
        <w:tabs>
          <w:tab w:val="left" w:pos="984"/>
        </w:tabs>
        <w:spacing w:before="52" w:line="288" w:lineRule="auto"/>
        <w:ind w:right="853" w:firstLine="569"/>
        <w:jc w:val="left"/>
        <w:rPr>
          <w:sz w:val="23"/>
        </w:rPr>
      </w:pPr>
      <w:r>
        <w:rPr>
          <w:sz w:val="23"/>
        </w:rPr>
        <w:t>Положение</w:t>
      </w:r>
      <w:r>
        <w:rPr>
          <w:spacing w:val="40"/>
          <w:sz w:val="23"/>
        </w:rPr>
        <w:t xml:space="preserve"> </w:t>
      </w:r>
      <w:r>
        <w:rPr>
          <w:sz w:val="23"/>
        </w:rPr>
        <w:t>о первичном</w:t>
      </w:r>
      <w:r>
        <w:rPr>
          <w:spacing w:val="40"/>
          <w:sz w:val="23"/>
        </w:rPr>
        <w:t xml:space="preserve"> </w:t>
      </w:r>
      <w:r>
        <w:rPr>
          <w:sz w:val="23"/>
        </w:rPr>
        <w:t>отделении</w:t>
      </w:r>
      <w:r>
        <w:rPr>
          <w:spacing w:val="40"/>
          <w:sz w:val="23"/>
        </w:rPr>
        <w:t xml:space="preserve"> </w:t>
      </w:r>
      <w:r>
        <w:rPr>
          <w:sz w:val="23"/>
        </w:rPr>
        <w:t>общероссийской</w:t>
      </w:r>
      <w:r>
        <w:rPr>
          <w:spacing w:val="40"/>
          <w:sz w:val="23"/>
        </w:rPr>
        <w:t xml:space="preserve"> </w:t>
      </w:r>
      <w:r>
        <w:rPr>
          <w:sz w:val="23"/>
        </w:rPr>
        <w:t xml:space="preserve">общественно-государственной </w:t>
      </w:r>
      <w:r>
        <w:rPr>
          <w:w w:val="105"/>
          <w:sz w:val="23"/>
        </w:rPr>
        <w:t>детско-юношеской организации РДШ;</w:t>
      </w:r>
    </w:p>
    <w:p w14:paraId="2DF6EA7C" w14:textId="6568FB36" w:rsidR="0006191A" w:rsidRDefault="00B04A97">
      <w:pPr>
        <w:pStyle w:val="a6"/>
        <w:numPr>
          <w:ilvl w:val="0"/>
          <w:numId w:val="4"/>
        </w:numPr>
        <w:tabs>
          <w:tab w:val="left" w:pos="984"/>
        </w:tabs>
        <w:spacing w:line="263" w:lineRule="exact"/>
        <w:ind w:left="984" w:hanging="135"/>
        <w:jc w:val="left"/>
        <w:rPr>
          <w:sz w:val="23"/>
        </w:rPr>
      </w:pPr>
      <w:r>
        <w:rPr>
          <w:sz w:val="23"/>
        </w:rPr>
        <w:t>Положение</w:t>
      </w:r>
      <w:r>
        <w:rPr>
          <w:spacing w:val="38"/>
          <w:sz w:val="23"/>
        </w:rPr>
        <w:t xml:space="preserve"> </w:t>
      </w:r>
      <w:r>
        <w:rPr>
          <w:sz w:val="23"/>
        </w:rPr>
        <w:t>о</w:t>
      </w:r>
      <w:r>
        <w:rPr>
          <w:spacing w:val="41"/>
          <w:sz w:val="23"/>
        </w:rPr>
        <w:t xml:space="preserve"> </w:t>
      </w:r>
      <w:r>
        <w:rPr>
          <w:sz w:val="23"/>
        </w:rPr>
        <w:t>школьном</w:t>
      </w:r>
      <w:r>
        <w:rPr>
          <w:spacing w:val="47"/>
          <w:sz w:val="23"/>
        </w:rPr>
        <w:t xml:space="preserve"> </w:t>
      </w:r>
      <w:r>
        <w:rPr>
          <w:sz w:val="23"/>
        </w:rPr>
        <w:t>спортивном</w:t>
      </w:r>
      <w:r>
        <w:rPr>
          <w:spacing w:val="35"/>
          <w:sz w:val="23"/>
        </w:rPr>
        <w:t xml:space="preserve"> </w:t>
      </w:r>
      <w:r>
        <w:rPr>
          <w:sz w:val="23"/>
        </w:rPr>
        <w:t>клубе</w:t>
      </w:r>
      <w:r>
        <w:rPr>
          <w:spacing w:val="-2"/>
          <w:sz w:val="23"/>
        </w:rPr>
        <w:t>»;</w:t>
      </w:r>
    </w:p>
    <w:p w14:paraId="748E60B3" w14:textId="77777777" w:rsidR="0006191A" w:rsidRDefault="00B04A97">
      <w:pPr>
        <w:pStyle w:val="a3"/>
        <w:spacing w:before="53"/>
        <w:ind w:left="849" w:firstLine="0"/>
        <w:jc w:val="left"/>
      </w:pPr>
      <w:r>
        <w:t>Вышеперечисленные</w:t>
      </w:r>
      <w:r>
        <w:rPr>
          <w:spacing w:val="36"/>
        </w:rPr>
        <w:t xml:space="preserve"> </w:t>
      </w:r>
      <w:r>
        <w:t>нормативные</w:t>
      </w:r>
      <w:r>
        <w:rPr>
          <w:spacing w:val="37"/>
        </w:rPr>
        <w:t xml:space="preserve"> </w:t>
      </w:r>
      <w:r>
        <w:t>акты</w:t>
      </w:r>
      <w:r>
        <w:rPr>
          <w:spacing w:val="55"/>
        </w:rPr>
        <w:t xml:space="preserve"> </w:t>
      </w:r>
      <w:r>
        <w:t>расположены</w:t>
      </w:r>
      <w:r>
        <w:rPr>
          <w:spacing w:val="41"/>
        </w:rPr>
        <w:t xml:space="preserve"> </w:t>
      </w:r>
      <w:r>
        <w:t>на</w:t>
      </w:r>
      <w:r>
        <w:rPr>
          <w:spacing w:val="59"/>
        </w:rPr>
        <w:t xml:space="preserve"> </w:t>
      </w:r>
      <w:r>
        <w:t>официальном</w:t>
      </w:r>
      <w:r>
        <w:rPr>
          <w:spacing w:val="45"/>
        </w:rPr>
        <w:t xml:space="preserve"> </w:t>
      </w:r>
      <w:r>
        <w:t>сайте</w:t>
      </w:r>
      <w:r>
        <w:rPr>
          <w:spacing w:val="59"/>
        </w:rPr>
        <w:t xml:space="preserve"> </w:t>
      </w:r>
      <w:r>
        <w:rPr>
          <w:spacing w:val="-2"/>
        </w:rPr>
        <w:t>школы</w:t>
      </w:r>
    </w:p>
    <w:p w14:paraId="1520A213" w14:textId="77777777" w:rsidR="0006191A" w:rsidRDefault="0006191A">
      <w:pPr>
        <w:sectPr w:rsidR="0006191A">
          <w:pgSz w:w="11910" w:h="16850"/>
          <w:pgMar w:top="1060" w:right="0" w:bottom="1140" w:left="1420" w:header="0" w:footer="922" w:gutter="0"/>
          <w:cols w:space="720"/>
        </w:sectPr>
      </w:pPr>
    </w:p>
    <w:p w14:paraId="1FF66DE0" w14:textId="77777777" w:rsidR="0006191A" w:rsidRDefault="00B04A97">
      <w:pPr>
        <w:pStyle w:val="a3"/>
        <w:spacing w:before="71"/>
        <w:ind w:firstLine="0"/>
        <w:jc w:val="left"/>
      </w:pPr>
      <w:r>
        <w:lastRenderedPageBreak/>
        <w:t>по</w:t>
      </w:r>
      <w:r>
        <w:rPr>
          <w:spacing w:val="29"/>
        </w:rPr>
        <w:t xml:space="preserve"> </w:t>
      </w:r>
      <w:r>
        <w:t>адресу:</w:t>
      </w:r>
      <w:r>
        <w:rPr>
          <w:spacing w:val="45"/>
        </w:rPr>
        <w:t xml:space="preserve"> </w:t>
      </w:r>
      <w:hyperlink r:id="rId11">
        <w:r>
          <w:t>http://bat1-</w:t>
        </w:r>
        <w:r>
          <w:rPr>
            <w:spacing w:val="-2"/>
          </w:rPr>
          <w:t>batyr.moy.su/news/</w:t>
        </w:r>
      </w:hyperlink>
    </w:p>
    <w:p w14:paraId="4BE1DBFA" w14:textId="77777777" w:rsidR="0006191A" w:rsidRDefault="00B04A97">
      <w:pPr>
        <w:pStyle w:val="1"/>
        <w:spacing w:before="67" w:line="288" w:lineRule="auto"/>
        <w:jc w:val="left"/>
      </w:pPr>
      <w:bookmarkStart w:id="64" w:name="Требования_к_условиям_работы_с_обучающим"/>
      <w:bookmarkEnd w:id="64"/>
      <w:r>
        <w:t>Требования к</w:t>
      </w:r>
      <w:r>
        <w:rPr>
          <w:spacing w:val="40"/>
        </w:rPr>
        <w:t xml:space="preserve"> </w:t>
      </w:r>
      <w:r>
        <w:t>условиям работы с обучающимися с особыми образовательными</w:t>
      </w:r>
      <w:r>
        <w:rPr>
          <w:spacing w:val="40"/>
          <w:w w:val="105"/>
        </w:rPr>
        <w:t xml:space="preserve"> </w:t>
      </w:r>
      <w:r>
        <w:rPr>
          <w:spacing w:val="-2"/>
          <w:w w:val="105"/>
        </w:rPr>
        <w:t>потребностями.</w:t>
      </w:r>
    </w:p>
    <w:p w14:paraId="2DBB57C6" w14:textId="051D9963" w:rsidR="0006191A" w:rsidRDefault="00B04A97" w:rsidP="005D34E7">
      <w:pPr>
        <w:pStyle w:val="a3"/>
        <w:spacing w:line="288" w:lineRule="auto"/>
        <w:jc w:val="left"/>
      </w:pPr>
      <w:bookmarkStart w:id="65" w:name="В_МБОУ_«Батыревская_СОШ_№1»_Батыревского"/>
      <w:bookmarkEnd w:id="65"/>
      <w:r>
        <w:rPr>
          <w:w w:val="105"/>
        </w:rPr>
        <w:t>В МБОУ «</w:t>
      </w:r>
      <w:r w:rsidR="005D34E7">
        <w:rPr>
          <w:w w:val="105"/>
        </w:rPr>
        <w:t>Моргаушская</w:t>
      </w:r>
      <w:r>
        <w:rPr>
          <w:w w:val="105"/>
        </w:rPr>
        <w:t xml:space="preserve"> СОШ» </w:t>
      </w:r>
      <w:r w:rsidR="005D34E7">
        <w:rPr>
          <w:w w:val="105"/>
        </w:rPr>
        <w:t>Моргаушского</w:t>
      </w:r>
      <w:r>
        <w:rPr>
          <w:w w:val="105"/>
        </w:rPr>
        <w:t xml:space="preserve"> МО Чувашской Республики 10</w:t>
      </w:r>
      <w:r w:rsidR="005D34E7">
        <w:rPr>
          <w:w w:val="105"/>
        </w:rPr>
        <w:t>87</w:t>
      </w:r>
      <w:r>
        <w:rPr>
          <w:w w:val="105"/>
        </w:rPr>
        <w:t xml:space="preserve"> обучающихся,</w:t>
      </w:r>
      <w:r>
        <w:rPr>
          <w:spacing w:val="-7"/>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9"/>
          <w:w w:val="105"/>
        </w:rPr>
        <w:t xml:space="preserve"> </w:t>
      </w:r>
      <w:r w:rsidR="005D34E7">
        <w:rPr>
          <w:w w:val="105"/>
        </w:rPr>
        <w:t>24</w:t>
      </w:r>
      <w:r>
        <w:rPr>
          <w:spacing w:val="-2"/>
          <w:w w:val="105"/>
        </w:rPr>
        <w:t xml:space="preserve"> </w:t>
      </w:r>
      <w:r w:rsidR="005D34E7">
        <w:rPr>
          <w:w w:val="105"/>
        </w:rPr>
        <w:t>ребенка</w:t>
      </w:r>
      <w:r>
        <w:rPr>
          <w:spacing w:val="-4"/>
          <w:w w:val="105"/>
        </w:rPr>
        <w:t xml:space="preserve"> </w:t>
      </w:r>
      <w:r>
        <w:rPr>
          <w:w w:val="105"/>
        </w:rPr>
        <w:t>ОВЗ</w:t>
      </w:r>
      <w:r>
        <w:rPr>
          <w:spacing w:val="-2"/>
          <w:w w:val="105"/>
        </w:rPr>
        <w:t xml:space="preserve"> </w:t>
      </w:r>
      <w:r>
        <w:rPr>
          <w:w w:val="105"/>
        </w:rPr>
        <w:t>с</w:t>
      </w:r>
      <w:r>
        <w:rPr>
          <w:spacing w:val="-9"/>
          <w:w w:val="105"/>
        </w:rPr>
        <w:t xml:space="preserve"> </w:t>
      </w:r>
      <w:r>
        <w:rPr>
          <w:w w:val="105"/>
        </w:rPr>
        <w:t>инвалидностью</w:t>
      </w:r>
      <w:r w:rsidR="005D34E7">
        <w:rPr>
          <w:w w:val="105"/>
        </w:rPr>
        <w:t xml:space="preserve"> и ОВЗ. </w:t>
      </w:r>
    </w:p>
    <w:p w14:paraId="07230BCB" w14:textId="77777777" w:rsidR="0006191A" w:rsidRDefault="00B04A97">
      <w:pPr>
        <w:pStyle w:val="a3"/>
        <w:spacing w:before="44"/>
        <w:ind w:left="986" w:firstLine="0"/>
        <w:jc w:val="left"/>
      </w:pPr>
      <w:bookmarkStart w:id="66" w:name="Для_данной_категории_обучающихся_в_школе"/>
      <w:bookmarkEnd w:id="66"/>
      <w:r>
        <w:rPr>
          <w:w w:val="105"/>
        </w:rPr>
        <w:t>Для</w:t>
      </w:r>
      <w:r>
        <w:rPr>
          <w:spacing w:val="-14"/>
          <w:w w:val="105"/>
        </w:rPr>
        <w:t xml:space="preserve"> </w:t>
      </w:r>
      <w:r>
        <w:rPr>
          <w:w w:val="105"/>
        </w:rPr>
        <w:t>данной</w:t>
      </w:r>
      <w:r>
        <w:rPr>
          <w:spacing w:val="-11"/>
          <w:w w:val="105"/>
        </w:rPr>
        <w:t xml:space="preserve"> </w:t>
      </w:r>
      <w:r>
        <w:rPr>
          <w:w w:val="105"/>
        </w:rPr>
        <w:t>категории</w:t>
      </w:r>
      <w:r>
        <w:rPr>
          <w:spacing w:val="-10"/>
          <w:w w:val="105"/>
        </w:rPr>
        <w:t xml:space="preserve"> </w:t>
      </w:r>
      <w:r>
        <w:rPr>
          <w:w w:val="105"/>
        </w:rPr>
        <w:t>обучающихся</w:t>
      </w:r>
      <w:r>
        <w:rPr>
          <w:spacing w:val="-14"/>
          <w:w w:val="105"/>
        </w:rPr>
        <w:t xml:space="preserve"> </w:t>
      </w:r>
      <w:r>
        <w:rPr>
          <w:w w:val="105"/>
        </w:rPr>
        <w:t>в</w:t>
      </w:r>
      <w:r>
        <w:rPr>
          <w:spacing w:val="-5"/>
          <w:w w:val="105"/>
        </w:rPr>
        <w:t xml:space="preserve"> </w:t>
      </w:r>
      <w:r>
        <w:rPr>
          <w:w w:val="105"/>
        </w:rPr>
        <w:t>школе</w:t>
      </w:r>
      <w:r>
        <w:rPr>
          <w:spacing w:val="-10"/>
          <w:w w:val="105"/>
        </w:rPr>
        <w:t xml:space="preserve"> </w:t>
      </w:r>
      <w:r>
        <w:rPr>
          <w:w w:val="105"/>
        </w:rPr>
        <w:t>созданы</w:t>
      </w:r>
      <w:r>
        <w:rPr>
          <w:spacing w:val="-8"/>
          <w:w w:val="105"/>
        </w:rPr>
        <w:t xml:space="preserve"> </w:t>
      </w:r>
      <w:r>
        <w:rPr>
          <w:w w:val="105"/>
        </w:rPr>
        <w:t>особые</w:t>
      </w:r>
      <w:r>
        <w:rPr>
          <w:spacing w:val="-11"/>
          <w:w w:val="105"/>
        </w:rPr>
        <w:t xml:space="preserve"> </w:t>
      </w:r>
      <w:r>
        <w:rPr>
          <w:spacing w:val="-2"/>
          <w:w w:val="105"/>
        </w:rPr>
        <w:t>условия.</w:t>
      </w:r>
    </w:p>
    <w:p w14:paraId="66881B73" w14:textId="77777777" w:rsidR="0006191A" w:rsidRDefault="00B04A97">
      <w:pPr>
        <w:pStyle w:val="a3"/>
        <w:spacing w:before="53" w:line="288" w:lineRule="auto"/>
        <w:ind w:right="862"/>
      </w:pPr>
      <w:bookmarkStart w:id="67" w:name="На_уровне_общностей:_формируются_условия"/>
      <w:bookmarkEnd w:id="67"/>
      <w:r>
        <w:rPr>
          <w:w w:val="105"/>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w:t>
      </w:r>
      <w:r>
        <w:rPr>
          <w:spacing w:val="-5"/>
          <w:w w:val="105"/>
        </w:rPr>
        <w:t xml:space="preserve"> </w:t>
      </w:r>
      <w:r>
        <w:rPr>
          <w:w w:val="105"/>
        </w:rPr>
        <w:t>приобретается опыт развития отношений</w:t>
      </w:r>
      <w:r>
        <w:rPr>
          <w:spacing w:val="-2"/>
          <w:w w:val="105"/>
        </w:rPr>
        <w:t xml:space="preserve"> </w:t>
      </w:r>
      <w:r>
        <w:rPr>
          <w:w w:val="105"/>
        </w:rPr>
        <w:t>между</w:t>
      </w:r>
      <w:r>
        <w:rPr>
          <w:spacing w:val="-1"/>
          <w:w w:val="105"/>
        </w:rPr>
        <w:t xml:space="preserve"> </w:t>
      </w:r>
      <w:r>
        <w:rPr>
          <w:w w:val="105"/>
        </w:rPr>
        <w:t>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0E91E72B" w14:textId="77777777" w:rsidR="0006191A" w:rsidRDefault="00B04A97">
      <w:pPr>
        <w:pStyle w:val="a3"/>
        <w:spacing w:before="4" w:line="288" w:lineRule="auto"/>
        <w:ind w:right="853"/>
      </w:pPr>
      <w:bookmarkStart w:id="68" w:name="На_уровне_деятельностей:_педагогическое_"/>
      <w:bookmarkEnd w:id="68"/>
      <w:r>
        <w:t>На</w:t>
      </w:r>
      <w:r>
        <w:rPr>
          <w:spacing w:val="40"/>
        </w:rPr>
        <w:t xml:space="preserve"> </w:t>
      </w:r>
      <w:r>
        <w:t>уровне</w:t>
      </w:r>
      <w:r>
        <w:rPr>
          <w:spacing w:val="27"/>
        </w:rPr>
        <w:t xml:space="preserve"> </w:t>
      </w:r>
      <w:r>
        <w:t>деятельностей:</w:t>
      </w:r>
      <w:r>
        <w:rPr>
          <w:spacing w:val="40"/>
        </w:rPr>
        <w:t xml:space="preserve"> </w:t>
      </w:r>
      <w:r>
        <w:t>педагогическое</w:t>
      </w:r>
      <w:r>
        <w:rPr>
          <w:spacing w:val="40"/>
        </w:rPr>
        <w:t xml:space="preserve"> </w:t>
      </w:r>
      <w:r>
        <w:t>проектирование</w:t>
      </w:r>
      <w:r>
        <w:rPr>
          <w:spacing w:val="40"/>
        </w:rPr>
        <w:t xml:space="preserve"> </w:t>
      </w:r>
      <w:r>
        <w:t>совместной</w:t>
      </w:r>
      <w:r>
        <w:rPr>
          <w:spacing w:val="40"/>
        </w:rPr>
        <w:t xml:space="preserve"> </w:t>
      </w:r>
      <w:r>
        <w:t xml:space="preserve">деятельности </w:t>
      </w:r>
      <w:r>
        <w:rPr>
          <w:w w:val="105"/>
        </w:rPr>
        <w:t>в классе, в разновозрастных группах, в малых группах учащихся,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0E5E0EAD" w14:textId="77777777" w:rsidR="0006191A" w:rsidRDefault="00B04A97">
      <w:pPr>
        <w:pStyle w:val="a3"/>
        <w:spacing w:line="288" w:lineRule="auto"/>
        <w:ind w:right="870"/>
      </w:pPr>
      <w:bookmarkStart w:id="69" w:name="На_уровне_событий:_проектирование_педаго"/>
      <w:bookmarkEnd w:id="69"/>
      <w:r>
        <w:rPr>
          <w:w w:val="105"/>
        </w:rPr>
        <w:t>На уровне событий: проектирование педагогами ритмов учебной работы, отдыха, праздников</w:t>
      </w:r>
      <w:r>
        <w:rPr>
          <w:spacing w:val="-13"/>
          <w:w w:val="105"/>
        </w:rPr>
        <w:t xml:space="preserve"> </w:t>
      </w:r>
      <w:r>
        <w:rPr>
          <w:w w:val="105"/>
        </w:rPr>
        <w:t>и</w:t>
      </w:r>
      <w:r>
        <w:rPr>
          <w:spacing w:val="-1"/>
          <w:w w:val="105"/>
        </w:rPr>
        <w:t xml:space="preserve"> </w:t>
      </w:r>
      <w:r>
        <w:rPr>
          <w:w w:val="105"/>
        </w:rPr>
        <w:t>общих</w:t>
      </w:r>
      <w:r>
        <w:rPr>
          <w:spacing w:val="-12"/>
          <w:w w:val="105"/>
        </w:rPr>
        <w:t xml:space="preserve"> </w:t>
      </w:r>
      <w:r>
        <w:rPr>
          <w:w w:val="105"/>
        </w:rPr>
        <w:t>дел</w:t>
      </w:r>
      <w:r>
        <w:rPr>
          <w:spacing w:val="-6"/>
          <w:w w:val="105"/>
        </w:rPr>
        <w:t xml:space="preserve"> </w:t>
      </w:r>
      <w:r>
        <w:rPr>
          <w:w w:val="105"/>
        </w:rPr>
        <w:t>с</w:t>
      </w:r>
      <w:r>
        <w:rPr>
          <w:spacing w:val="-13"/>
          <w:w w:val="105"/>
        </w:rPr>
        <w:t xml:space="preserve"> </w:t>
      </w:r>
      <w:r>
        <w:rPr>
          <w:w w:val="105"/>
        </w:rPr>
        <w:t>учетом</w:t>
      </w:r>
      <w:r>
        <w:rPr>
          <w:spacing w:val="-2"/>
          <w:w w:val="105"/>
        </w:rPr>
        <w:t xml:space="preserve"> </w:t>
      </w:r>
      <w:r>
        <w:rPr>
          <w:w w:val="105"/>
        </w:rPr>
        <w:t>специфики</w:t>
      </w:r>
      <w:r>
        <w:rPr>
          <w:spacing w:val="-1"/>
          <w:w w:val="105"/>
        </w:rPr>
        <w:t xml:space="preserve"> </w:t>
      </w:r>
      <w:r>
        <w:rPr>
          <w:w w:val="105"/>
        </w:rPr>
        <w:t>социальной</w:t>
      </w:r>
      <w:r>
        <w:rPr>
          <w:spacing w:val="-7"/>
          <w:w w:val="105"/>
        </w:rPr>
        <w:t xml:space="preserve"> </w:t>
      </w:r>
      <w:r>
        <w:rPr>
          <w:w w:val="105"/>
        </w:rPr>
        <w:t>и</w:t>
      </w:r>
      <w:r>
        <w:rPr>
          <w:spacing w:val="-7"/>
          <w:w w:val="105"/>
        </w:rPr>
        <w:t xml:space="preserve"> </w:t>
      </w:r>
      <w:r>
        <w:rPr>
          <w:w w:val="105"/>
        </w:rPr>
        <w:t>культурной</w:t>
      </w:r>
      <w:r>
        <w:rPr>
          <w:spacing w:val="-7"/>
          <w:w w:val="105"/>
        </w:rPr>
        <w:t xml:space="preserve"> </w:t>
      </w:r>
      <w:r>
        <w:rPr>
          <w:w w:val="105"/>
        </w:rPr>
        <w:t>ситуации</w:t>
      </w:r>
      <w:r>
        <w:rPr>
          <w:spacing w:val="-13"/>
          <w:w w:val="105"/>
        </w:rPr>
        <w:t xml:space="preserve"> </w:t>
      </w:r>
      <w:r>
        <w:rPr>
          <w:w w:val="105"/>
        </w:rPr>
        <w:t>развития каждого учащегося с</w:t>
      </w:r>
      <w:r>
        <w:rPr>
          <w:spacing w:val="-5"/>
          <w:w w:val="105"/>
        </w:rPr>
        <w:t xml:space="preserve"> </w:t>
      </w:r>
      <w:r>
        <w:rPr>
          <w:w w:val="105"/>
        </w:rPr>
        <w:t>ОВЗ обеспечивает</w:t>
      </w:r>
      <w:r>
        <w:rPr>
          <w:spacing w:val="-3"/>
          <w:w w:val="105"/>
        </w:rPr>
        <w:t xml:space="preserve"> </w:t>
      </w:r>
      <w:r>
        <w:rPr>
          <w:w w:val="105"/>
        </w:rPr>
        <w:t>возможность его участия</w:t>
      </w:r>
      <w:r>
        <w:rPr>
          <w:spacing w:val="-1"/>
          <w:w w:val="105"/>
        </w:rPr>
        <w:t xml:space="preserve"> </w:t>
      </w:r>
      <w:r>
        <w:rPr>
          <w:w w:val="105"/>
        </w:rPr>
        <w:t>в жизни класса, школы, событиях группы, формирует личностный опыт, развивает самооценку и уверенность в своих силах.</w:t>
      </w:r>
    </w:p>
    <w:p w14:paraId="4965C336" w14:textId="77777777" w:rsidR="0006191A" w:rsidRDefault="00B04A97">
      <w:pPr>
        <w:pStyle w:val="a3"/>
        <w:spacing w:line="263" w:lineRule="exact"/>
        <w:ind w:left="986" w:firstLine="0"/>
      </w:pPr>
      <w:bookmarkStart w:id="70" w:name="Особыми_задачами_воспитания_обучающихся_"/>
      <w:bookmarkEnd w:id="70"/>
      <w:r>
        <w:t>Особыми</w:t>
      </w:r>
      <w:r>
        <w:rPr>
          <w:spacing w:val="28"/>
        </w:rPr>
        <w:t xml:space="preserve"> </w:t>
      </w:r>
      <w:r>
        <w:t>задачами</w:t>
      </w:r>
      <w:r>
        <w:rPr>
          <w:spacing w:val="28"/>
        </w:rPr>
        <w:t xml:space="preserve"> </w:t>
      </w:r>
      <w:r>
        <w:t>воспитания</w:t>
      </w:r>
      <w:r>
        <w:rPr>
          <w:spacing w:val="32"/>
        </w:rPr>
        <w:t xml:space="preserve"> </w:t>
      </w:r>
      <w:r>
        <w:t>обучающихся</w:t>
      </w:r>
      <w:r>
        <w:rPr>
          <w:spacing w:val="32"/>
        </w:rPr>
        <w:t xml:space="preserve"> </w:t>
      </w:r>
      <w:r>
        <w:t>с</w:t>
      </w:r>
      <w:r>
        <w:rPr>
          <w:spacing w:val="28"/>
        </w:rPr>
        <w:t xml:space="preserve"> </w:t>
      </w:r>
      <w:r>
        <w:t>ОВЗ</w:t>
      </w:r>
      <w:r>
        <w:rPr>
          <w:spacing w:val="30"/>
        </w:rPr>
        <w:t xml:space="preserve"> </w:t>
      </w:r>
      <w:r>
        <w:rPr>
          <w:spacing w:val="-2"/>
        </w:rPr>
        <w:t>являются:</w:t>
      </w:r>
    </w:p>
    <w:p w14:paraId="5FFEC994" w14:textId="77777777" w:rsidR="0006191A" w:rsidRDefault="00B04A97">
      <w:pPr>
        <w:pStyle w:val="a6"/>
        <w:numPr>
          <w:ilvl w:val="1"/>
          <w:numId w:val="4"/>
        </w:numPr>
        <w:tabs>
          <w:tab w:val="left" w:pos="1699"/>
        </w:tabs>
        <w:spacing w:before="50" w:line="288" w:lineRule="auto"/>
        <w:ind w:right="859" w:firstLine="706"/>
        <w:rPr>
          <w:rFonts w:ascii="Wingdings" w:hAnsi="Wingdings"/>
        </w:rPr>
      </w:pPr>
      <w:bookmarkStart w:id="71" w:name="_налаживание_эмоционально-положительног"/>
      <w:bookmarkEnd w:id="71"/>
      <w:r>
        <w:rPr>
          <w:w w:val="105"/>
          <w:sz w:val="23"/>
        </w:rPr>
        <w:t>налаживание эмоционально-положительного взаимодействия учащихся с окружающими для их успешной адаптации и интеграции в школе;</w:t>
      </w:r>
    </w:p>
    <w:p w14:paraId="4C88203C" w14:textId="77777777" w:rsidR="0006191A" w:rsidRDefault="00B04A97">
      <w:pPr>
        <w:pStyle w:val="a6"/>
        <w:numPr>
          <w:ilvl w:val="1"/>
          <w:numId w:val="4"/>
        </w:numPr>
        <w:tabs>
          <w:tab w:val="left" w:pos="1699"/>
        </w:tabs>
        <w:spacing w:before="7" w:line="288" w:lineRule="auto"/>
        <w:ind w:right="867" w:firstLine="706"/>
        <w:rPr>
          <w:rFonts w:ascii="Wingdings" w:hAnsi="Wingdings"/>
        </w:rPr>
      </w:pPr>
      <w:bookmarkStart w:id="72" w:name="_формирование_доброжелательного_отношен"/>
      <w:bookmarkEnd w:id="72"/>
      <w:r>
        <w:rPr>
          <w:w w:val="105"/>
          <w:sz w:val="23"/>
        </w:rPr>
        <w:t>формирование доброжелательного отношения к учащимся и их семьям со стороны всех участников образовательных отношений;</w:t>
      </w:r>
    </w:p>
    <w:p w14:paraId="1D498619" w14:textId="77777777" w:rsidR="0006191A" w:rsidRDefault="00B04A97">
      <w:pPr>
        <w:pStyle w:val="a6"/>
        <w:numPr>
          <w:ilvl w:val="1"/>
          <w:numId w:val="4"/>
        </w:numPr>
        <w:tabs>
          <w:tab w:val="left" w:pos="1699"/>
        </w:tabs>
        <w:spacing w:line="288" w:lineRule="auto"/>
        <w:ind w:right="859" w:firstLine="706"/>
        <w:rPr>
          <w:rFonts w:ascii="Wingdings" w:hAnsi="Wingdings"/>
        </w:rPr>
      </w:pPr>
      <w:bookmarkStart w:id="73" w:name="_построение_воспитательной_деятельности"/>
      <w:bookmarkEnd w:id="73"/>
      <w:r>
        <w:rPr>
          <w:w w:val="105"/>
          <w:sz w:val="23"/>
        </w:rPr>
        <w:t>построение воспитательной деятельности с учетом индивидуальных особенностей каждого обучающегося;</w:t>
      </w:r>
    </w:p>
    <w:p w14:paraId="28AA40EE" w14:textId="77777777" w:rsidR="0006191A" w:rsidRDefault="00B04A97">
      <w:pPr>
        <w:pStyle w:val="a6"/>
        <w:numPr>
          <w:ilvl w:val="1"/>
          <w:numId w:val="4"/>
        </w:numPr>
        <w:tabs>
          <w:tab w:val="left" w:pos="1699"/>
        </w:tabs>
        <w:spacing w:line="288" w:lineRule="auto"/>
        <w:ind w:right="854" w:firstLine="706"/>
        <w:rPr>
          <w:rFonts w:ascii="Wingdings" w:hAnsi="Wingdings"/>
        </w:rPr>
      </w:pPr>
      <w:bookmarkStart w:id="74" w:name="_активное_привлечение_семьи_и_ближайшег"/>
      <w:bookmarkEnd w:id="74"/>
      <w:r>
        <w:rPr>
          <w:w w:val="105"/>
          <w:sz w:val="23"/>
        </w:rPr>
        <w:t>активное привлечение семьи и ближайшего социального окружения к воспитанию обучающихся;</w:t>
      </w:r>
    </w:p>
    <w:p w14:paraId="2689A7C1" w14:textId="77777777" w:rsidR="0006191A" w:rsidRDefault="00B04A97">
      <w:pPr>
        <w:pStyle w:val="a6"/>
        <w:numPr>
          <w:ilvl w:val="1"/>
          <w:numId w:val="4"/>
        </w:numPr>
        <w:tabs>
          <w:tab w:val="left" w:pos="1699"/>
        </w:tabs>
        <w:spacing w:line="288" w:lineRule="auto"/>
        <w:ind w:right="855" w:firstLine="706"/>
        <w:rPr>
          <w:rFonts w:ascii="Wingdings" w:hAnsi="Wingdings"/>
        </w:rPr>
      </w:pPr>
      <w:bookmarkStart w:id="75" w:name="_обеспечение_психолого-педагогической_п"/>
      <w:bookmarkEnd w:id="75"/>
      <w:r>
        <w:rPr>
          <w:w w:val="105"/>
          <w:sz w:val="23"/>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09F560EC" w14:textId="77777777" w:rsidR="0006191A" w:rsidRDefault="00B04A97">
      <w:pPr>
        <w:pStyle w:val="a3"/>
        <w:spacing w:line="288" w:lineRule="auto"/>
        <w:ind w:right="871"/>
      </w:pPr>
      <w:r>
        <w:rPr>
          <w:w w:val="105"/>
        </w:rPr>
        <w:t>При организации воспитания обучающихся с особыми образовательными потребностями школа ориентируется:</w:t>
      </w:r>
    </w:p>
    <w:p w14:paraId="2593EDFD" w14:textId="77777777" w:rsidR="0006191A" w:rsidRDefault="00B04A97">
      <w:pPr>
        <w:pStyle w:val="a6"/>
        <w:numPr>
          <w:ilvl w:val="1"/>
          <w:numId w:val="4"/>
        </w:numPr>
        <w:tabs>
          <w:tab w:val="left" w:pos="1699"/>
        </w:tabs>
        <w:spacing w:line="290" w:lineRule="auto"/>
        <w:ind w:right="865" w:firstLine="706"/>
        <w:rPr>
          <w:rFonts w:ascii="Wingdings" w:hAnsi="Wingdings"/>
          <w:sz w:val="23"/>
        </w:rPr>
      </w:pPr>
      <w:r>
        <w:rPr>
          <w:w w:val="105"/>
          <w:sz w:val="23"/>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71DDBDA" w14:textId="77777777" w:rsidR="0006191A" w:rsidRDefault="00B04A97">
      <w:pPr>
        <w:pStyle w:val="a6"/>
        <w:numPr>
          <w:ilvl w:val="1"/>
          <w:numId w:val="4"/>
        </w:numPr>
        <w:tabs>
          <w:tab w:val="left" w:pos="1699"/>
        </w:tabs>
        <w:spacing w:line="288" w:lineRule="auto"/>
        <w:ind w:right="848" w:firstLine="706"/>
        <w:rPr>
          <w:rFonts w:ascii="Wingdings" w:hAnsi="Wingdings"/>
          <w:sz w:val="23"/>
        </w:rPr>
      </w:pPr>
      <w:r>
        <w:rPr>
          <w:w w:val="105"/>
          <w:sz w:val="23"/>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 логопедов, учителей-дефектологов;</w:t>
      </w:r>
    </w:p>
    <w:p w14:paraId="0F8804FA" w14:textId="77777777" w:rsidR="0006191A" w:rsidRDefault="0006191A">
      <w:pPr>
        <w:spacing w:line="288" w:lineRule="auto"/>
        <w:jc w:val="both"/>
        <w:rPr>
          <w:rFonts w:ascii="Wingdings" w:hAnsi="Wingdings"/>
          <w:sz w:val="23"/>
        </w:rPr>
        <w:sectPr w:rsidR="0006191A">
          <w:pgSz w:w="11910" w:h="16850"/>
          <w:pgMar w:top="1060" w:right="0" w:bottom="1140" w:left="1420" w:header="0" w:footer="922" w:gutter="0"/>
          <w:cols w:space="720"/>
        </w:sectPr>
      </w:pPr>
    </w:p>
    <w:p w14:paraId="7033A8EF" w14:textId="77777777" w:rsidR="0006191A" w:rsidRDefault="00B04A97">
      <w:pPr>
        <w:pStyle w:val="a6"/>
        <w:numPr>
          <w:ilvl w:val="1"/>
          <w:numId w:val="4"/>
        </w:numPr>
        <w:tabs>
          <w:tab w:val="left" w:pos="1699"/>
        </w:tabs>
        <w:spacing w:before="71" w:line="295" w:lineRule="auto"/>
        <w:ind w:right="867" w:firstLine="706"/>
        <w:rPr>
          <w:rFonts w:ascii="Wingdings" w:hAnsi="Wingdings"/>
          <w:sz w:val="23"/>
        </w:rPr>
      </w:pPr>
      <w:r>
        <w:rPr>
          <w:sz w:val="23"/>
        </w:rPr>
        <w:lastRenderedPageBreak/>
        <w:t xml:space="preserve">личностно-ориентированный подход в организации всех видов деятельности, </w:t>
      </w:r>
      <w:r>
        <w:rPr>
          <w:w w:val="105"/>
          <w:sz w:val="23"/>
        </w:rPr>
        <w:t>обучающихся с особыми образовательными потребностями.</w:t>
      </w:r>
    </w:p>
    <w:p w14:paraId="08E4C8EC" w14:textId="77777777" w:rsidR="0006191A" w:rsidRDefault="00B04A97">
      <w:pPr>
        <w:pStyle w:val="a3"/>
        <w:spacing w:line="288" w:lineRule="auto"/>
        <w:ind w:right="848"/>
      </w:pPr>
      <w:r>
        <w:rPr>
          <w:w w:val="105"/>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Pr>
          <w:spacing w:val="-13"/>
          <w:w w:val="105"/>
        </w:rPr>
        <w:t xml:space="preserve"> </w:t>
      </w:r>
      <w:r>
        <w:rPr>
          <w:w w:val="105"/>
        </w:rPr>
        <w:t>групп</w:t>
      </w:r>
      <w:r>
        <w:rPr>
          <w:spacing w:val="-2"/>
          <w:w w:val="105"/>
        </w:rPr>
        <w:t xml:space="preserve"> </w:t>
      </w:r>
      <w:r>
        <w:rPr>
          <w:w w:val="105"/>
        </w:rPr>
        <w:t>(например,</w:t>
      </w:r>
      <w:r>
        <w:rPr>
          <w:spacing w:val="-11"/>
          <w:w w:val="105"/>
        </w:rPr>
        <w:t xml:space="preserve"> </w:t>
      </w:r>
      <w:r>
        <w:rPr>
          <w:w w:val="105"/>
        </w:rPr>
        <w:t>воспитанники</w:t>
      </w:r>
      <w:r>
        <w:rPr>
          <w:spacing w:val="-9"/>
          <w:w w:val="105"/>
        </w:rPr>
        <w:t xml:space="preserve"> </w:t>
      </w:r>
      <w:r>
        <w:rPr>
          <w:w w:val="105"/>
        </w:rPr>
        <w:t>детских</w:t>
      </w:r>
      <w:r>
        <w:rPr>
          <w:spacing w:val="-7"/>
          <w:w w:val="105"/>
        </w:rPr>
        <w:t xml:space="preserve"> </w:t>
      </w:r>
      <w:r>
        <w:rPr>
          <w:w w:val="105"/>
        </w:rPr>
        <w:t>домов,</w:t>
      </w:r>
      <w:r>
        <w:rPr>
          <w:spacing w:val="-5"/>
          <w:w w:val="105"/>
        </w:rPr>
        <w:t xml:space="preserve"> </w:t>
      </w:r>
      <w:r>
        <w:rPr>
          <w:w w:val="105"/>
        </w:rPr>
        <w:t>из</w:t>
      </w:r>
      <w:r>
        <w:rPr>
          <w:spacing w:val="-4"/>
          <w:w w:val="105"/>
        </w:rPr>
        <w:t xml:space="preserve"> </w:t>
      </w:r>
      <w:r>
        <w:rPr>
          <w:w w:val="105"/>
        </w:rPr>
        <w:t>семей</w:t>
      </w:r>
      <w:r>
        <w:rPr>
          <w:spacing w:val="-8"/>
          <w:w w:val="105"/>
        </w:rPr>
        <w:t xml:space="preserve"> </w:t>
      </w:r>
      <w:r>
        <w:rPr>
          <w:w w:val="105"/>
        </w:rPr>
        <w:t>мигрантов,</w:t>
      </w:r>
      <w:r>
        <w:rPr>
          <w:spacing w:val="-11"/>
          <w:w w:val="105"/>
        </w:rPr>
        <w:t xml:space="preserve"> </w:t>
      </w:r>
      <w:r>
        <w:rPr>
          <w:w w:val="105"/>
        </w:rPr>
        <w:t>билингвы</w:t>
      </w:r>
      <w:r>
        <w:rPr>
          <w:spacing w:val="-11"/>
          <w:w w:val="105"/>
        </w:rPr>
        <w:t xml:space="preserve"> </w:t>
      </w:r>
      <w:r>
        <w:rPr>
          <w:w w:val="105"/>
        </w:rPr>
        <w:t>и другие), одарённых, с отклоняющимся поведением, – создаются особые условия (описываются эти условия).</w:t>
      </w:r>
    </w:p>
    <w:p w14:paraId="4BFCAF05" w14:textId="77777777" w:rsidR="0006191A" w:rsidRDefault="00B04A97">
      <w:pPr>
        <w:pStyle w:val="a3"/>
        <w:spacing w:line="288" w:lineRule="auto"/>
        <w:ind w:right="873"/>
      </w:pPr>
      <w:r>
        <w:rPr>
          <w:w w:val="105"/>
        </w:rPr>
        <w:t>Особыми задачами воспитания обучающихся с особыми образовательными потребностями являются:</w:t>
      </w:r>
    </w:p>
    <w:p w14:paraId="37D32FE1" w14:textId="77777777" w:rsidR="0006191A" w:rsidRDefault="00B04A97">
      <w:pPr>
        <w:pStyle w:val="a3"/>
        <w:spacing w:line="288" w:lineRule="auto"/>
        <w:ind w:right="864"/>
      </w:pPr>
      <w:r>
        <w:rPr>
          <w:w w:val="105"/>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BE09525" w14:textId="77777777" w:rsidR="0006191A" w:rsidRDefault="00B04A97">
      <w:pPr>
        <w:pStyle w:val="a3"/>
        <w:spacing w:line="288" w:lineRule="auto"/>
        <w:ind w:right="866"/>
      </w:pPr>
      <w:r>
        <w:rPr>
          <w:w w:val="105"/>
        </w:rPr>
        <w:t>формирование доброжелательного отношения к обучающимся и их семьям со стороны всех участников образовательных отношений;</w:t>
      </w:r>
    </w:p>
    <w:p w14:paraId="31C66E14" w14:textId="77777777" w:rsidR="0006191A" w:rsidRDefault="00B04A97">
      <w:pPr>
        <w:pStyle w:val="a3"/>
        <w:spacing w:line="288" w:lineRule="auto"/>
        <w:ind w:right="880"/>
      </w:pPr>
      <w:r>
        <w:t xml:space="preserve">построение воспитательной деятельности с учётом индивидуальных особенностей и </w:t>
      </w:r>
      <w:r>
        <w:rPr>
          <w:w w:val="105"/>
        </w:rPr>
        <w:t>возможностей каждого обучающегося;</w:t>
      </w:r>
    </w:p>
    <w:p w14:paraId="2479D39A" w14:textId="77777777" w:rsidR="0006191A" w:rsidRDefault="00B04A97">
      <w:pPr>
        <w:pStyle w:val="a3"/>
        <w:spacing w:line="288" w:lineRule="auto"/>
        <w:ind w:right="859"/>
      </w:pPr>
      <w:r>
        <w:t xml:space="preserve">обеспечение психолого-педагогической поддержки семей обучающихся, содействие </w:t>
      </w:r>
      <w:r>
        <w:rPr>
          <w:w w:val="105"/>
        </w:rPr>
        <w:t xml:space="preserve">повышению уровня их педагогической, психологической, медико-социальной </w:t>
      </w:r>
      <w:r>
        <w:rPr>
          <w:spacing w:val="-2"/>
          <w:w w:val="105"/>
        </w:rPr>
        <w:t>компетентности.</w:t>
      </w:r>
    </w:p>
    <w:p w14:paraId="70B788B8" w14:textId="77777777" w:rsidR="0006191A" w:rsidRDefault="00B04A97">
      <w:pPr>
        <w:pStyle w:val="a3"/>
        <w:spacing w:line="288" w:lineRule="auto"/>
        <w:ind w:right="873"/>
      </w:pPr>
      <w:r>
        <w:rPr>
          <w:w w:val="105"/>
        </w:rPr>
        <w:t>При организации воспитания обучающихся с особыми образовательными потребностями необходимо ориентироваться на:</w:t>
      </w:r>
    </w:p>
    <w:p w14:paraId="4C04E983" w14:textId="77777777" w:rsidR="0006191A" w:rsidRDefault="00B04A97">
      <w:pPr>
        <w:pStyle w:val="a3"/>
        <w:spacing w:line="288" w:lineRule="auto"/>
        <w:ind w:right="868"/>
      </w:pPr>
      <w:r>
        <w:rPr>
          <w:w w:val="105"/>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737F2B5E" w14:textId="77777777" w:rsidR="0006191A" w:rsidRDefault="00B04A97">
      <w:pPr>
        <w:pStyle w:val="a3"/>
        <w:spacing w:line="290" w:lineRule="auto"/>
        <w:ind w:right="854"/>
        <w:jc w:val="right"/>
      </w:pPr>
      <w:r>
        <w:rPr>
          <w:w w:val="105"/>
        </w:rPr>
        <w:t>создание</w:t>
      </w:r>
      <w:r>
        <w:rPr>
          <w:spacing w:val="-16"/>
          <w:w w:val="105"/>
        </w:rPr>
        <w:t xml:space="preserve"> </w:t>
      </w:r>
      <w:r>
        <w:rPr>
          <w:w w:val="105"/>
        </w:rPr>
        <w:t>оптимальных</w:t>
      </w:r>
      <w:r>
        <w:rPr>
          <w:spacing w:val="-15"/>
          <w:w w:val="105"/>
        </w:rPr>
        <w:t xml:space="preserve"> </w:t>
      </w:r>
      <w:r>
        <w:rPr>
          <w:w w:val="105"/>
        </w:rPr>
        <w:t>условий</w:t>
      </w:r>
      <w:r>
        <w:rPr>
          <w:spacing w:val="-15"/>
          <w:w w:val="105"/>
        </w:rPr>
        <w:t xml:space="preserve"> </w:t>
      </w:r>
      <w:r>
        <w:rPr>
          <w:w w:val="105"/>
        </w:rPr>
        <w:t>совместного</w:t>
      </w:r>
      <w:r>
        <w:rPr>
          <w:spacing w:val="-15"/>
          <w:w w:val="105"/>
        </w:rPr>
        <w:t xml:space="preserve"> </w:t>
      </w:r>
      <w:r>
        <w:rPr>
          <w:w w:val="105"/>
        </w:rPr>
        <w:t>воспитания</w:t>
      </w:r>
      <w:r>
        <w:rPr>
          <w:spacing w:val="-15"/>
          <w:w w:val="105"/>
        </w:rPr>
        <w:t xml:space="preserve"> </w:t>
      </w:r>
      <w:r>
        <w:rPr>
          <w:w w:val="105"/>
        </w:rPr>
        <w:t>и</w:t>
      </w:r>
      <w:r>
        <w:rPr>
          <w:spacing w:val="-15"/>
          <w:w w:val="105"/>
        </w:rPr>
        <w:t xml:space="preserve"> </w:t>
      </w:r>
      <w:r>
        <w:rPr>
          <w:w w:val="105"/>
        </w:rPr>
        <w:t>обучения</w:t>
      </w:r>
      <w:r>
        <w:rPr>
          <w:spacing w:val="-14"/>
          <w:w w:val="105"/>
        </w:rPr>
        <w:t xml:space="preserve"> </w:t>
      </w:r>
      <w:r>
        <w:rPr>
          <w:w w:val="105"/>
        </w:rPr>
        <w:t>обучающихся</w:t>
      </w:r>
      <w:r>
        <w:rPr>
          <w:spacing w:val="-11"/>
          <w:w w:val="105"/>
        </w:rPr>
        <w:t xml:space="preserve"> </w:t>
      </w:r>
      <w:r>
        <w:rPr>
          <w:w w:val="105"/>
        </w:rPr>
        <w:t>с особыми</w:t>
      </w:r>
      <w:r>
        <w:rPr>
          <w:spacing w:val="40"/>
          <w:w w:val="105"/>
        </w:rPr>
        <w:t xml:space="preserve"> </w:t>
      </w:r>
      <w:r>
        <w:rPr>
          <w:w w:val="105"/>
        </w:rPr>
        <w:t>образовательными</w:t>
      </w:r>
      <w:r>
        <w:rPr>
          <w:spacing w:val="40"/>
          <w:w w:val="105"/>
        </w:rPr>
        <w:t xml:space="preserve"> </w:t>
      </w:r>
      <w:r>
        <w:rPr>
          <w:w w:val="105"/>
        </w:rPr>
        <w:t>потребностями</w:t>
      </w:r>
      <w:r>
        <w:rPr>
          <w:spacing w:val="40"/>
          <w:w w:val="105"/>
        </w:rPr>
        <w:t xml:space="preserve"> </w:t>
      </w:r>
      <w:r>
        <w:rPr>
          <w:w w:val="105"/>
        </w:rPr>
        <w:t>и</w:t>
      </w:r>
      <w:r>
        <w:rPr>
          <w:spacing w:val="40"/>
          <w:w w:val="105"/>
        </w:rPr>
        <w:t xml:space="preserve"> </w:t>
      </w:r>
      <w:r>
        <w:rPr>
          <w:w w:val="105"/>
        </w:rPr>
        <w:t>других</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использованием вспомогательных</w:t>
      </w:r>
      <w:r>
        <w:rPr>
          <w:spacing w:val="40"/>
          <w:w w:val="105"/>
        </w:rPr>
        <w:t xml:space="preserve"> </w:t>
      </w:r>
      <w:r>
        <w:rPr>
          <w:w w:val="105"/>
        </w:rPr>
        <w:t>средств</w:t>
      </w:r>
      <w:r>
        <w:rPr>
          <w:spacing w:val="40"/>
          <w:w w:val="105"/>
        </w:rPr>
        <w:t xml:space="preserve"> </w:t>
      </w:r>
      <w:r>
        <w:rPr>
          <w:w w:val="105"/>
        </w:rPr>
        <w:t>и</w:t>
      </w:r>
      <w:r>
        <w:rPr>
          <w:spacing w:val="40"/>
          <w:w w:val="105"/>
        </w:rPr>
        <w:t xml:space="preserve"> </w:t>
      </w:r>
      <w:r>
        <w:rPr>
          <w:w w:val="105"/>
        </w:rPr>
        <w:t>педагогических</w:t>
      </w:r>
      <w:r>
        <w:rPr>
          <w:spacing w:val="40"/>
          <w:w w:val="105"/>
        </w:rPr>
        <w:t xml:space="preserve"> </w:t>
      </w:r>
      <w:r>
        <w:rPr>
          <w:w w:val="105"/>
        </w:rPr>
        <w:t>приёмов,</w:t>
      </w:r>
      <w:r>
        <w:rPr>
          <w:spacing w:val="40"/>
          <w:w w:val="105"/>
        </w:rPr>
        <w:t xml:space="preserve"> </w:t>
      </w:r>
      <w:r>
        <w:rPr>
          <w:w w:val="105"/>
        </w:rPr>
        <w:t>организацией</w:t>
      </w:r>
      <w:r>
        <w:rPr>
          <w:spacing w:val="40"/>
          <w:w w:val="105"/>
        </w:rPr>
        <w:t xml:space="preserve"> </w:t>
      </w:r>
      <w:r>
        <w:rPr>
          <w:w w:val="105"/>
        </w:rPr>
        <w:t>совместных</w:t>
      </w:r>
      <w:r>
        <w:rPr>
          <w:spacing w:val="40"/>
          <w:w w:val="105"/>
        </w:rPr>
        <w:t xml:space="preserve"> </w:t>
      </w:r>
      <w:r>
        <w:rPr>
          <w:w w:val="105"/>
        </w:rPr>
        <w:t xml:space="preserve">форм </w:t>
      </w:r>
      <w:r>
        <w:t>работы</w:t>
      </w:r>
      <w:r>
        <w:rPr>
          <w:spacing w:val="40"/>
        </w:rPr>
        <w:t xml:space="preserve"> </w:t>
      </w:r>
      <w:r>
        <w:t>воспитателей,</w:t>
      </w:r>
      <w:r>
        <w:rPr>
          <w:spacing w:val="40"/>
        </w:rPr>
        <w:t xml:space="preserve"> </w:t>
      </w:r>
      <w:r>
        <w:t>педагогов-психологов,</w:t>
      </w:r>
      <w:r>
        <w:rPr>
          <w:spacing w:val="40"/>
        </w:rPr>
        <w:t xml:space="preserve"> </w:t>
      </w:r>
      <w:r>
        <w:t>учителей-логопедов,</w:t>
      </w:r>
      <w:r>
        <w:rPr>
          <w:spacing w:val="40"/>
        </w:rPr>
        <w:t xml:space="preserve"> </w:t>
      </w:r>
      <w:r>
        <w:t xml:space="preserve">учителей-дефектологов; </w:t>
      </w:r>
      <w:r>
        <w:rPr>
          <w:w w:val="105"/>
        </w:rPr>
        <w:t>личностно-ориентированный</w:t>
      </w:r>
      <w:r>
        <w:rPr>
          <w:spacing w:val="80"/>
          <w:w w:val="105"/>
        </w:rPr>
        <w:t xml:space="preserve"> </w:t>
      </w:r>
      <w:r>
        <w:rPr>
          <w:w w:val="105"/>
        </w:rPr>
        <w:t>подход</w:t>
      </w:r>
      <w:r>
        <w:rPr>
          <w:spacing w:val="80"/>
          <w:w w:val="105"/>
        </w:rPr>
        <w:t xml:space="preserve"> </w:t>
      </w:r>
      <w:r>
        <w:rPr>
          <w:w w:val="105"/>
        </w:rPr>
        <w:t>в</w:t>
      </w:r>
      <w:r>
        <w:rPr>
          <w:spacing w:val="80"/>
          <w:w w:val="105"/>
        </w:rPr>
        <w:t xml:space="preserve"> </w:t>
      </w:r>
      <w:r>
        <w:rPr>
          <w:w w:val="105"/>
        </w:rPr>
        <w:t>организации</w:t>
      </w:r>
      <w:r>
        <w:rPr>
          <w:spacing w:val="80"/>
          <w:w w:val="105"/>
        </w:rPr>
        <w:t xml:space="preserve"> </w:t>
      </w:r>
      <w:r>
        <w:rPr>
          <w:w w:val="105"/>
        </w:rPr>
        <w:t>всех</w:t>
      </w:r>
      <w:r>
        <w:rPr>
          <w:spacing w:val="80"/>
          <w:w w:val="105"/>
        </w:rPr>
        <w:t xml:space="preserve"> </w:t>
      </w:r>
      <w:r>
        <w:rPr>
          <w:w w:val="105"/>
        </w:rPr>
        <w:t>видов</w:t>
      </w:r>
      <w:r>
        <w:rPr>
          <w:spacing w:val="80"/>
          <w:w w:val="150"/>
        </w:rPr>
        <w:t xml:space="preserve"> </w:t>
      </w:r>
      <w:r>
        <w:rPr>
          <w:w w:val="105"/>
        </w:rPr>
        <w:t>деятельности</w:t>
      </w:r>
    </w:p>
    <w:p w14:paraId="70AF9AC0" w14:textId="77777777" w:rsidR="0006191A" w:rsidRDefault="00B04A97">
      <w:pPr>
        <w:pStyle w:val="a3"/>
        <w:spacing w:line="256" w:lineRule="exact"/>
        <w:ind w:firstLine="0"/>
        <w:jc w:val="left"/>
      </w:pPr>
      <w:r>
        <w:t>обучающихся</w:t>
      </w:r>
      <w:r>
        <w:rPr>
          <w:spacing w:val="37"/>
        </w:rPr>
        <w:t xml:space="preserve"> </w:t>
      </w:r>
      <w:r>
        <w:t>с</w:t>
      </w:r>
      <w:r>
        <w:rPr>
          <w:spacing w:val="33"/>
        </w:rPr>
        <w:t xml:space="preserve"> </w:t>
      </w:r>
      <w:r>
        <w:t>особыми</w:t>
      </w:r>
      <w:r>
        <w:rPr>
          <w:spacing w:val="44"/>
        </w:rPr>
        <w:t xml:space="preserve"> </w:t>
      </w:r>
      <w:r>
        <w:t>образовательными</w:t>
      </w:r>
      <w:r>
        <w:rPr>
          <w:spacing w:val="33"/>
        </w:rPr>
        <w:t xml:space="preserve"> </w:t>
      </w:r>
      <w:r>
        <w:rPr>
          <w:spacing w:val="-2"/>
        </w:rPr>
        <w:t>потребностями.</w:t>
      </w:r>
    </w:p>
    <w:p w14:paraId="1BD09D48" w14:textId="77777777" w:rsidR="0006191A" w:rsidRDefault="0006191A">
      <w:pPr>
        <w:pStyle w:val="a3"/>
        <w:spacing w:before="101"/>
        <w:ind w:left="0" w:firstLine="0"/>
        <w:jc w:val="left"/>
      </w:pPr>
    </w:p>
    <w:p w14:paraId="2D2E8B6E" w14:textId="28C57B95" w:rsidR="0006191A" w:rsidRDefault="00221EFB" w:rsidP="00221EFB">
      <w:pPr>
        <w:pStyle w:val="1"/>
        <w:tabs>
          <w:tab w:val="left" w:pos="1604"/>
        </w:tabs>
        <w:spacing w:line="288" w:lineRule="auto"/>
        <w:ind w:right="866"/>
      </w:pPr>
      <w:bookmarkStart w:id="76" w:name="2.3.4_Система_поощрения_социальной_успеш"/>
      <w:bookmarkEnd w:id="76"/>
      <w:r>
        <w:rPr>
          <w:w w:val="105"/>
        </w:rPr>
        <w:t xml:space="preserve">2.3.4. </w:t>
      </w:r>
      <w:r w:rsidR="00B04A97">
        <w:rPr>
          <w:w w:val="105"/>
        </w:rPr>
        <w:t>Система поощрения социальной успешности и проявлений активной жизненной позиции обучающихся</w:t>
      </w:r>
    </w:p>
    <w:p w14:paraId="6DA7BE3E" w14:textId="77777777" w:rsidR="0006191A" w:rsidRDefault="00B04A97">
      <w:pPr>
        <w:pStyle w:val="a3"/>
        <w:spacing w:line="288" w:lineRule="auto"/>
        <w:ind w:right="868"/>
      </w:pPr>
      <w:r>
        <w:rPr>
          <w:w w:val="105"/>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t>ориентации</w:t>
      </w:r>
      <w:r>
        <w:rPr>
          <w:spacing w:val="29"/>
        </w:rPr>
        <w:t xml:space="preserve"> </w:t>
      </w:r>
      <w:r>
        <w:t>на</w:t>
      </w:r>
      <w:r>
        <w:rPr>
          <w:spacing w:val="40"/>
        </w:rPr>
        <w:t xml:space="preserve"> </w:t>
      </w:r>
      <w:r>
        <w:t>активную</w:t>
      </w:r>
      <w:r>
        <w:rPr>
          <w:spacing w:val="40"/>
        </w:rPr>
        <w:t xml:space="preserve"> </w:t>
      </w:r>
      <w:r>
        <w:t>жизненную</w:t>
      </w:r>
      <w:r>
        <w:rPr>
          <w:spacing w:val="40"/>
        </w:rPr>
        <w:t xml:space="preserve"> </w:t>
      </w:r>
      <w:r>
        <w:t>позицию,</w:t>
      </w:r>
      <w:r>
        <w:rPr>
          <w:spacing w:val="36"/>
        </w:rPr>
        <w:t xml:space="preserve"> </w:t>
      </w:r>
      <w:r>
        <w:t>инициативность,</w:t>
      </w:r>
      <w:r>
        <w:rPr>
          <w:spacing w:val="34"/>
        </w:rPr>
        <w:t xml:space="preserve"> </w:t>
      </w:r>
      <w:r>
        <w:t>максимально</w:t>
      </w:r>
      <w:r>
        <w:rPr>
          <w:spacing w:val="33"/>
        </w:rPr>
        <w:t xml:space="preserve"> </w:t>
      </w:r>
      <w:r>
        <w:t>вовлекать</w:t>
      </w:r>
      <w:r>
        <w:rPr>
          <w:spacing w:val="38"/>
        </w:rPr>
        <w:t xml:space="preserve"> </w:t>
      </w:r>
      <w:r>
        <w:t xml:space="preserve">их </w:t>
      </w:r>
      <w:r>
        <w:rPr>
          <w:w w:val="105"/>
        </w:rPr>
        <w:t>в совместную деятельность в воспитательных целях.</w:t>
      </w:r>
    </w:p>
    <w:p w14:paraId="573A5512" w14:textId="77777777" w:rsidR="0006191A" w:rsidRDefault="00B04A97">
      <w:pPr>
        <w:pStyle w:val="a3"/>
        <w:spacing w:line="288" w:lineRule="auto"/>
        <w:ind w:right="873"/>
      </w:pPr>
      <w:r>
        <w:rPr>
          <w:w w:val="105"/>
        </w:rPr>
        <w:t>Система проявлений активной жизненной позиции и поощрения социальной успешности обучающихся строится на принципах:</w:t>
      </w:r>
    </w:p>
    <w:p w14:paraId="73DE79D0" w14:textId="77777777" w:rsidR="0006191A" w:rsidRDefault="00B04A97">
      <w:pPr>
        <w:pStyle w:val="a3"/>
        <w:spacing w:line="288" w:lineRule="auto"/>
        <w:ind w:right="854"/>
        <w:jc w:val="right"/>
      </w:pPr>
      <w:r>
        <w:rPr>
          <w:w w:val="105"/>
        </w:rPr>
        <w:t>публичности,</w:t>
      </w:r>
      <w:r>
        <w:rPr>
          <w:spacing w:val="80"/>
          <w:w w:val="105"/>
        </w:rPr>
        <w:t xml:space="preserve"> </w:t>
      </w:r>
      <w:r>
        <w:rPr>
          <w:w w:val="105"/>
        </w:rPr>
        <w:t>открытости</w:t>
      </w:r>
      <w:r>
        <w:rPr>
          <w:spacing w:val="80"/>
          <w:w w:val="105"/>
        </w:rPr>
        <w:t xml:space="preserve"> </w:t>
      </w:r>
      <w:r>
        <w:rPr>
          <w:w w:val="105"/>
        </w:rPr>
        <w:t>поощрений</w:t>
      </w:r>
      <w:r>
        <w:rPr>
          <w:spacing w:val="80"/>
          <w:w w:val="105"/>
        </w:rPr>
        <w:t xml:space="preserve"> </w:t>
      </w:r>
      <w:r>
        <w:rPr>
          <w:w w:val="105"/>
        </w:rPr>
        <w:t>(информирование</w:t>
      </w:r>
      <w:r>
        <w:rPr>
          <w:spacing w:val="80"/>
          <w:w w:val="105"/>
        </w:rPr>
        <w:t xml:space="preserve"> </w:t>
      </w:r>
      <w:r>
        <w:rPr>
          <w:w w:val="105"/>
        </w:rPr>
        <w:t>всех</w:t>
      </w:r>
      <w:r>
        <w:rPr>
          <w:spacing w:val="80"/>
          <w:w w:val="105"/>
        </w:rPr>
        <w:t xml:space="preserve"> </w:t>
      </w:r>
      <w:r>
        <w:rPr>
          <w:w w:val="105"/>
        </w:rPr>
        <w:t>обучающихся</w:t>
      </w:r>
      <w:r>
        <w:rPr>
          <w:spacing w:val="80"/>
          <w:w w:val="105"/>
        </w:rPr>
        <w:t xml:space="preserve"> </w:t>
      </w:r>
      <w:r>
        <w:rPr>
          <w:w w:val="105"/>
        </w:rPr>
        <w:t xml:space="preserve">о </w:t>
      </w:r>
      <w:r>
        <w:t>награждении,</w:t>
      </w:r>
      <w:r>
        <w:rPr>
          <w:spacing w:val="40"/>
        </w:rPr>
        <w:t xml:space="preserve"> </w:t>
      </w:r>
      <w:r>
        <w:t>проведение награждений</w:t>
      </w:r>
      <w:r>
        <w:rPr>
          <w:spacing w:val="40"/>
        </w:rPr>
        <w:t xml:space="preserve"> </w:t>
      </w:r>
      <w:r>
        <w:t>в</w:t>
      </w:r>
      <w:r>
        <w:rPr>
          <w:spacing w:val="40"/>
        </w:rPr>
        <w:t xml:space="preserve"> </w:t>
      </w:r>
      <w:r>
        <w:t>присутствии</w:t>
      </w:r>
      <w:r>
        <w:rPr>
          <w:spacing w:val="40"/>
        </w:rPr>
        <w:t xml:space="preserve"> </w:t>
      </w:r>
      <w:r>
        <w:t>значительного числа</w:t>
      </w:r>
      <w:r>
        <w:rPr>
          <w:spacing w:val="40"/>
        </w:rPr>
        <w:t xml:space="preserve"> </w:t>
      </w:r>
      <w:r>
        <w:t xml:space="preserve">обучающихся); </w:t>
      </w:r>
      <w:r>
        <w:rPr>
          <w:w w:val="105"/>
        </w:rPr>
        <w:t>соответствия</w:t>
      </w:r>
      <w:r>
        <w:rPr>
          <w:spacing w:val="40"/>
          <w:w w:val="105"/>
        </w:rPr>
        <w:t xml:space="preserve"> </w:t>
      </w:r>
      <w:r>
        <w:rPr>
          <w:w w:val="105"/>
        </w:rPr>
        <w:t>процедур</w:t>
      </w:r>
      <w:r>
        <w:rPr>
          <w:spacing w:val="40"/>
          <w:w w:val="105"/>
        </w:rPr>
        <w:t xml:space="preserve"> </w:t>
      </w:r>
      <w:r>
        <w:rPr>
          <w:w w:val="105"/>
        </w:rPr>
        <w:t>награждения</w:t>
      </w:r>
      <w:r>
        <w:rPr>
          <w:spacing w:val="40"/>
          <w:w w:val="105"/>
        </w:rPr>
        <w:t xml:space="preserve"> </w:t>
      </w:r>
      <w:r>
        <w:rPr>
          <w:w w:val="105"/>
        </w:rPr>
        <w:t>укладу</w:t>
      </w:r>
      <w:r>
        <w:rPr>
          <w:spacing w:val="40"/>
          <w:w w:val="105"/>
        </w:rPr>
        <w:t xml:space="preserve"> </w:t>
      </w:r>
      <w:r>
        <w:rPr>
          <w:w w:val="105"/>
        </w:rPr>
        <w:t>общеобразовательной</w:t>
      </w:r>
      <w:r>
        <w:rPr>
          <w:spacing w:val="40"/>
          <w:w w:val="105"/>
        </w:rPr>
        <w:t xml:space="preserve"> </w:t>
      </w:r>
      <w:r>
        <w:rPr>
          <w:w w:val="105"/>
        </w:rPr>
        <w:t>организации,</w:t>
      </w:r>
    </w:p>
    <w:p w14:paraId="38F41E71" w14:textId="77777777" w:rsidR="0006191A" w:rsidRDefault="00B04A97">
      <w:pPr>
        <w:pStyle w:val="a3"/>
        <w:tabs>
          <w:tab w:val="left" w:pos="2661"/>
          <w:tab w:val="left" w:pos="3661"/>
          <w:tab w:val="left" w:pos="5092"/>
          <w:tab w:val="left" w:pos="6293"/>
          <w:tab w:val="left" w:pos="7709"/>
          <w:tab w:val="left" w:pos="8112"/>
        </w:tabs>
        <w:spacing w:line="288" w:lineRule="auto"/>
        <w:ind w:left="986" w:right="895" w:hanging="707"/>
        <w:jc w:val="left"/>
      </w:pPr>
      <w:r>
        <w:rPr>
          <w:w w:val="105"/>
        </w:rPr>
        <w:t xml:space="preserve">качеству воспитывающей среды, символике общеобразовательной организации; </w:t>
      </w:r>
      <w:r>
        <w:rPr>
          <w:spacing w:val="-2"/>
        </w:rPr>
        <w:t>прозрачности</w:t>
      </w:r>
      <w:r>
        <w:tab/>
      </w:r>
      <w:r>
        <w:rPr>
          <w:spacing w:val="-2"/>
        </w:rPr>
        <w:t>правил</w:t>
      </w:r>
      <w:r>
        <w:tab/>
      </w:r>
      <w:r>
        <w:rPr>
          <w:spacing w:val="-2"/>
        </w:rPr>
        <w:t>поощрения</w:t>
      </w:r>
      <w:r>
        <w:tab/>
      </w:r>
      <w:r>
        <w:rPr>
          <w:spacing w:val="-2"/>
        </w:rPr>
        <w:t>(наличие</w:t>
      </w:r>
      <w:r>
        <w:tab/>
      </w:r>
      <w:r>
        <w:rPr>
          <w:spacing w:val="-2"/>
        </w:rPr>
        <w:t>положения</w:t>
      </w:r>
      <w:r>
        <w:tab/>
      </w:r>
      <w:r>
        <w:rPr>
          <w:spacing w:val="-10"/>
        </w:rPr>
        <w:t>о</w:t>
      </w:r>
      <w:r>
        <w:tab/>
      </w:r>
      <w:r>
        <w:rPr>
          <w:spacing w:val="-2"/>
        </w:rPr>
        <w:t>награждениях,</w:t>
      </w:r>
    </w:p>
    <w:p w14:paraId="0840B4E3" w14:textId="77777777" w:rsidR="0006191A" w:rsidRDefault="00B04A97">
      <w:pPr>
        <w:pStyle w:val="a3"/>
        <w:spacing w:line="288" w:lineRule="auto"/>
        <w:ind w:firstLine="0"/>
        <w:jc w:val="left"/>
      </w:pPr>
      <w:r>
        <w:rPr>
          <w:w w:val="105"/>
        </w:rPr>
        <w:t>неукоснительное следование порядку, зафиксированному в</w:t>
      </w:r>
      <w:r>
        <w:rPr>
          <w:spacing w:val="19"/>
          <w:w w:val="105"/>
        </w:rPr>
        <w:t xml:space="preserve"> </w:t>
      </w:r>
      <w:r>
        <w:rPr>
          <w:w w:val="105"/>
        </w:rPr>
        <w:t>этом документе,</w:t>
      </w:r>
      <w:r>
        <w:rPr>
          <w:spacing w:val="21"/>
          <w:w w:val="105"/>
        </w:rPr>
        <w:t xml:space="preserve"> </w:t>
      </w:r>
      <w:r>
        <w:rPr>
          <w:w w:val="105"/>
        </w:rPr>
        <w:t>соблюдение справедливости при выдвижении кандидатур);</w:t>
      </w:r>
    </w:p>
    <w:p w14:paraId="35682828" w14:textId="77777777" w:rsidR="0006191A" w:rsidRDefault="0006191A">
      <w:pPr>
        <w:spacing w:line="288" w:lineRule="auto"/>
        <w:sectPr w:rsidR="0006191A">
          <w:pgSz w:w="11910" w:h="16850"/>
          <w:pgMar w:top="1060" w:right="0" w:bottom="1140" w:left="1420" w:header="0" w:footer="922" w:gutter="0"/>
          <w:cols w:space="720"/>
        </w:sectPr>
      </w:pPr>
    </w:p>
    <w:p w14:paraId="77D94924" w14:textId="77777777" w:rsidR="0006191A" w:rsidRDefault="00B04A97">
      <w:pPr>
        <w:pStyle w:val="a3"/>
        <w:spacing w:before="71" w:line="295" w:lineRule="auto"/>
        <w:ind w:right="877"/>
      </w:pPr>
      <w:r>
        <w:rPr>
          <w:w w:val="105"/>
        </w:rPr>
        <w:lastRenderedPageBreak/>
        <w:t>регулирования частоты награждений (недопущение избыточности в поощрениях, чрезмерно больших групп поощряемых и другое);</w:t>
      </w:r>
    </w:p>
    <w:p w14:paraId="65D7D646" w14:textId="77777777" w:rsidR="0006191A" w:rsidRDefault="00B04A97">
      <w:pPr>
        <w:pStyle w:val="a3"/>
        <w:spacing w:line="288" w:lineRule="auto"/>
        <w:ind w:right="854"/>
      </w:pPr>
      <w:r>
        <w:rPr>
          <w:w w:val="105"/>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t xml:space="preserve">индивидуальную и коллективную активность обучающихся, преодолевать межличностные </w:t>
      </w:r>
      <w:r>
        <w:rPr>
          <w:w w:val="105"/>
        </w:rPr>
        <w:t>противоречия между обучающимися, получившими и не получившими награды);</w:t>
      </w:r>
    </w:p>
    <w:p w14:paraId="2444205C" w14:textId="77777777" w:rsidR="0006191A" w:rsidRDefault="00B04A97">
      <w:pPr>
        <w:pStyle w:val="a3"/>
        <w:spacing w:line="288" w:lineRule="auto"/>
        <w:ind w:right="866"/>
      </w:pPr>
      <w:r>
        <w:rPr>
          <w:w w:val="105"/>
        </w:rPr>
        <w:t>привлечения</w:t>
      </w:r>
      <w:r>
        <w:rPr>
          <w:spacing w:val="-2"/>
          <w:w w:val="105"/>
        </w:rPr>
        <w:t xml:space="preserve"> </w:t>
      </w:r>
      <w:r>
        <w:rPr>
          <w:w w:val="105"/>
        </w:rPr>
        <w:t>к</w:t>
      </w:r>
      <w:r>
        <w:rPr>
          <w:spacing w:val="-1"/>
          <w:w w:val="105"/>
        </w:rPr>
        <w:t xml:space="preserve"> </w:t>
      </w:r>
      <w:r>
        <w:rPr>
          <w:w w:val="105"/>
        </w:rPr>
        <w:t>участию</w:t>
      </w:r>
      <w:r>
        <w:rPr>
          <w:spacing w:val="-5"/>
          <w:w w:val="105"/>
        </w:rPr>
        <w:t xml:space="preserve"> </w:t>
      </w:r>
      <w:r>
        <w:rPr>
          <w:w w:val="105"/>
        </w:rPr>
        <w:t>в системе</w:t>
      </w:r>
      <w:r>
        <w:rPr>
          <w:spacing w:val="-11"/>
          <w:w w:val="105"/>
        </w:rPr>
        <w:t xml:space="preserve"> </w:t>
      </w:r>
      <w:r>
        <w:rPr>
          <w:w w:val="105"/>
        </w:rPr>
        <w:t>поощрений</w:t>
      </w:r>
      <w:r>
        <w:rPr>
          <w:spacing w:val="-5"/>
          <w:w w:val="105"/>
        </w:rPr>
        <w:t xml:space="preserve"> </w:t>
      </w:r>
      <w:r>
        <w:rPr>
          <w:w w:val="105"/>
        </w:rPr>
        <w:t>на</w:t>
      </w:r>
      <w:r>
        <w:rPr>
          <w:spacing w:val="-5"/>
          <w:w w:val="105"/>
        </w:rPr>
        <w:t xml:space="preserve"> </w:t>
      </w:r>
      <w:r>
        <w:rPr>
          <w:w w:val="105"/>
        </w:rPr>
        <w:t>всех стадиях</w:t>
      </w:r>
      <w:r>
        <w:rPr>
          <w:spacing w:val="-4"/>
          <w:w w:val="105"/>
        </w:rPr>
        <w:t xml:space="preserve"> </w:t>
      </w:r>
      <w:r>
        <w:rPr>
          <w:w w:val="105"/>
        </w:rPr>
        <w:t>родителей</w:t>
      </w:r>
      <w:r>
        <w:rPr>
          <w:spacing w:val="-5"/>
          <w:w w:val="105"/>
        </w:rPr>
        <w:t xml:space="preserve"> </w:t>
      </w:r>
      <w:r>
        <w:rPr>
          <w:w w:val="105"/>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649A3699" w14:textId="77777777" w:rsidR="0006191A" w:rsidRDefault="00B04A97">
      <w:pPr>
        <w:pStyle w:val="a3"/>
        <w:spacing w:line="288" w:lineRule="auto"/>
        <w:ind w:right="867"/>
      </w:pPr>
      <w:r>
        <w:rPr>
          <w:w w:val="105"/>
        </w:rPr>
        <w:t>дифференцированности поощрений (наличие уровней и типов наград позволяет продлить стимулирующее действие системы поощрения).</w:t>
      </w:r>
    </w:p>
    <w:p w14:paraId="0B2D68DF" w14:textId="77777777" w:rsidR="0006191A" w:rsidRDefault="00B04A97">
      <w:pPr>
        <w:pStyle w:val="a3"/>
        <w:spacing w:line="290" w:lineRule="auto"/>
        <w:ind w:right="870"/>
      </w:pPr>
      <w:r>
        <w:rPr>
          <w:w w:val="105"/>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81CEBF5" w14:textId="77777777" w:rsidR="0006191A" w:rsidRDefault="00B04A97">
      <w:pPr>
        <w:pStyle w:val="a3"/>
        <w:spacing w:line="288" w:lineRule="auto"/>
        <w:ind w:right="861"/>
      </w:pPr>
      <w:r>
        <w:rPr>
          <w:w w:val="105"/>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894F1A4" w14:textId="77777777" w:rsidR="0006191A" w:rsidRDefault="00B04A97">
      <w:pPr>
        <w:pStyle w:val="a3"/>
        <w:spacing w:line="288" w:lineRule="auto"/>
        <w:ind w:right="869"/>
      </w:pPr>
      <w:r>
        <w:rPr>
          <w:w w:val="105"/>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5070009" w14:textId="77777777" w:rsidR="0006191A" w:rsidRDefault="00B04A97">
      <w:pPr>
        <w:pStyle w:val="a3"/>
        <w:spacing w:line="288" w:lineRule="auto"/>
        <w:ind w:right="870"/>
      </w:pPr>
      <w:r>
        <w:rPr>
          <w:w w:val="105"/>
        </w:rPr>
        <w:t>Рейтинги формируются через размещение имен (фамилий) обучающихся или названий</w:t>
      </w:r>
      <w:r>
        <w:rPr>
          <w:spacing w:val="-1"/>
          <w:w w:val="105"/>
        </w:rPr>
        <w:t xml:space="preserve"> </w:t>
      </w:r>
      <w:r>
        <w:rPr>
          <w:w w:val="105"/>
        </w:rPr>
        <w:t>(номеров)</w:t>
      </w:r>
      <w:r>
        <w:rPr>
          <w:spacing w:val="-2"/>
          <w:w w:val="105"/>
        </w:rPr>
        <w:t xml:space="preserve"> </w:t>
      </w:r>
      <w:r>
        <w:rPr>
          <w:w w:val="105"/>
        </w:rPr>
        <w:t>групп обучающихся, классов в последовательности,</w:t>
      </w:r>
      <w:r>
        <w:rPr>
          <w:spacing w:val="-4"/>
          <w:w w:val="105"/>
        </w:rPr>
        <w:t xml:space="preserve"> </w:t>
      </w:r>
      <w:r>
        <w:rPr>
          <w:w w:val="105"/>
        </w:rPr>
        <w:t>определяемой</w:t>
      </w:r>
      <w:r>
        <w:rPr>
          <w:spacing w:val="-1"/>
          <w:w w:val="105"/>
        </w:rPr>
        <w:t xml:space="preserve"> </w:t>
      </w:r>
      <w:r>
        <w:rPr>
          <w:w w:val="105"/>
        </w:rPr>
        <w:t>их успешностью, достижениями.</w:t>
      </w:r>
    </w:p>
    <w:p w14:paraId="389942D8" w14:textId="77777777" w:rsidR="0006191A" w:rsidRDefault="00B04A97">
      <w:pPr>
        <w:pStyle w:val="a3"/>
        <w:spacing w:line="290" w:lineRule="auto"/>
        <w:ind w:right="857"/>
      </w:pPr>
      <w:r>
        <w:rPr>
          <w:w w:val="105"/>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AA62FAF" w14:textId="77777777" w:rsidR="0006191A" w:rsidRDefault="00B04A97">
      <w:pPr>
        <w:pStyle w:val="a3"/>
        <w:spacing w:line="288" w:lineRule="auto"/>
        <w:ind w:right="883"/>
      </w:pPr>
      <w:r>
        <w:rPr>
          <w:w w:val="105"/>
        </w:rPr>
        <w:t>Благотворительность</w:t>
      </w:r>
      <w:r>
        <w:rPr>
          <w:spacing w:val="-11"/>
          <w:w w:val="105"/>
        </w:rPr>
        <w:t xml:space="preserve"> </w:t>
      </w:r>
      <w:r>
        <w:rPr>
          <w:w w:val="105"/>
        </w:rPr>
        <w:t>предусматривает</w:t>
      </w:r>
      <w:r>
        <w:rPr>
          <w:spacing w:val="-8"/>
          <w:w w:val="105"/>
        </w:rPr>
        <w:t xml:space="preserve"> </w:t>
      </w:r>
      <w:r>
        <w:rPr>
          <w:w w:val="105"/>
        </w:rPr>
        <w:t>публичную</w:t>
      </w:r>
      <w:r>
        <w:rPr>
          <w:spacing w:val="-10"/>
          <w:w w:val="105"/>
        </w:rPr>
        <w:t xml:space="preserve"> </w:t>
      </w:r>
      <w:r>
        <w:rPr>
          <w:w w:val="105"/>
        </w:rPr>
        <w:t>презентацию</w:t>
      </w:r>
      <w:r>
        <w:rPr>
          <w:spacing w:val="-10"/>
          <w:w w:val="105"/>
        </w:rPr>
        <w:t xml:space="preserve"> </w:t>
      </w:r>
      <w:r>
        <w:rPr>
          <w:w w:val="105"/>
        </w:rPr>
        <w:t>благотворителей</w:t>
      </w:r>
      <w:r>
        <w:rPr>
          <w:spacing w:val="-10"/>
          <w:w w:val="105"/>
        </w:rPr>
        <w:t xml:space="preserve"> </w:t>
      </w:r>
      <w:r>
        <w:rPr>
          <w:w w:val="105"/>
        </w:rPr>
        <w:t>и их деятельности.</w:t>
      </w:r>
    </w:p>
    <w:p w14:paraId="048036E7" w14:textId="77777777" w:rsidR="0006191A" w:rsidRDefault="00B04A97">
      <w:pPr>
        <w:pStyle w:val="a3"/>
        <w:spacing w:line="288" w:lineRule="auto"/>
        <w:ind w:right="856"/>
      </w:pPr>
      <w:r>
        <w:rPr>
          <w:w w:val="105"/>
        </w:rPr>
        <w:t>Использование</w:t>
      </w:r>
      <w:r>
        <w:rPr>
          <w:spacing w:val="-7"/>
          <w:w w:val="105"/>
        </w:rPr>
        <w:t xml:space="preserve"> </w:t>
      </w:r>
      <w:r>
        <w:rPr>
          <w:w w:val="105"/>
        </w:rPr>
        <w:t>рейтингов,</w:t>
      </w:r>
      <w:r>
        <w:rPr>
          <w:spacing w:val="-10"/>
          <w:w w:val="105"/>
        </w:rPr>
        <w:t xml:space="preserve"> </w:t>
      </w:r>
      <w:r>
        <w:rPr>
          <w:w w:val="105"/>
        </w:rPr>
        <w:t>их</w:t>
      </w:r>
      <w:r>
        <w:rPr>
          <w:spacing w:val="-6"/>
          <w:w w:val="105"/>
        </w:rPr>
        <w:t xml:space="preserve"> </w:t>
      </w:r>
      <w:r>
        <w:rPr>
          <w:w w:val="105"/>
        </w:rPr>
        <w:t>форма,</w:t>
      </w:r>
      <w:r>
        <w:rPr>
          <w:spacing w:val="-10"/>
          <w:w w:val="105"/>
        </w:rPr>
        <w:t xml:space="preserve"> </w:t>
      </w:r>
      <w:r>
        <w:rPr>
          <w:w w:val="105"/>
        </w:rPr>
        <w:t>публичность,</w:t>
      </w:r>
      <w:r>
        <w:rPr>
          <w:spacing w:val="-11"/>
          <w:w w:val="105"/>
        </w:rPr>
        <w:t xml:space="preserve"> </w:t>
      </w:r>
      <w:r>
        <w:rPr>
          <w:w w:val="105"/>
        </w:rPr>
        <w:t>привлечение</w:t>
      </w:r>
      <w:r>
        <w:rPr>
          <w:spacing w:val="-12"/>
          <w:w w:val="105"/>
        </w:rPr>
        <w:t xml:space="preserve"> </w:t>
      </w:r>
      <w:r>
        <w:rPr>
          <w:w w:val="105"/>
        </w:rPr>
        <w:t>благотворителей,</w:t>
      </w:r>
      <w:r>
        <w:rPr>
          <w:spacing w:val="-10"/>
          <w:w w:val="105"/>
        </w:rPr>
        <w:t xml:space="preserve"> </w:t>
      </w:r>
      <w:r>
        <w:rPr>
          <w:w w:val="105"/>
        </w:rPr>
        <w:t>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w:t>
      </w:r>
      <w:r>
        <w:rPr>
          <w:spacing w:val="-2"/>
          <w:w w:val="105"/>
        </w:rPr>
        <w:t xml:space="preserve"> </w:t>
      </w:r>
      <w:r>
        <w:rPr>
          <w:w w:val="105"/>
        </w:rPr>
        <w:t>представителями родительского сообщества во</w:t>
      </w:r>
      <w:r>
        <w:rPr>
          <w:spacing w:val="-1"/>
          <w:w w:val="105"/>
        </w:rPr>
        <w:t xml:space="preserve"> </w:t>
      </w:r>
      <w:r>
        <w:rPr>
          <w:w w:val="105"/>
        </w:rPr>
        <w:t>избежание деструктивного воздействия на взаимоотношения в образовательной организации.</w:t>
      </w:r>
    </w:p>
    <w:p w14:paraId="45C6E5BA" w14:textId="77777777" w:rsidR="0006191A" w:rsidRDefault="0006191A">
      <w:pPr>
        <w:pStyle w:val="a3"/>
        <w:spacing w:before="35"/>
        <w:ind w:left="0" w:firstLine="0"/>
        <w:jc w:val="left"/>
      </w:pPr>
    </w:p>
    <w:p w14:paraId="7A67F80B" w14:textId="25DCFB4E" w:rsidR="0006191A" w:rsidRDefault="00221EFB" w:rsidP="00221EFB">
      <w:pPr>
        <w:pStyle w:val="1"/>
        <w:tabs>
          <w:tab w:val="left" w:pos="1523"/>
        </w:tabs>
      </w:pPr>
      <w:r>
        <w:t xml:space="preserve">2.3.5. </w:t>
      </w:r>
      <w:r w:rsidR="00B04A97">
        <w:t>Анализ</w:t>
      </w:r>
      <w:r w:rsidR="00B04A97">
        <w:rPr>
          <w:spacing w:val="49"/>
        </w:rPr>
        <w:t xml:space="preserve"> </w:t>
      </w:r>
      <w:r w:rsidR="00B04A97">
        <w:t>воспитательной</w:t>
      </w:r>
      <w:r w:rsidR="00B04A97">
        <w:rPr>
          <w:spacing w:val="40"/>
        </w:rPr>
        <w:t xml:space="preserve"> </w:t>
      </w:r>
      <w:r w:rsidR="00B04A97">
        <w:rPr>
          <w:spacing w:val="-2"/>
        </w:rPr>
        <w:t>работы</w:t>
      </w:r>
    </w:p>
    <w:p w14:paraId="01A3B848" w14:textId="77777777" w:rsidR="0006191A" w:rsidRDefault="00B04A97">
      <w:pPr>
        <w:pStyle w:val="a3"/>
        <w:spacing w:before="46" w:line="288" w:lineRule="auto"/>
        <w:ind w:right="853" w:firstLine="763"/>
      </w:pPr>
      <w:r>
        <w:rPr>
          <w:w w:val="105"/>
        </w:rPr>
        <w:t>Анализ воспитательного процесса осуществляется в соответствии с целевыми ориентирами</w:t>
      </w:r>
      <w:r>
        <w:rPr>
          <w:spacing w:val="-16"/>
          <w:w w:val="105"/>
        </w:rPr>
        <w:t xml:space="preserve"> </w:t>
      </w:r>
      <w:r>
        <w:rPr>
          <w:w w:val="105"/>
        </w:rPr>
        <w:t>результатов</w:t>
      </w:r>
      <w:r>
        <w:rPr>
          <w:spacing w:val="-15"/>
          <w:w w:val="105"/>
        </w:rPr>
        <w:t xml:space="preserve"> </w:t>
      </w:r>
      <w:r>
        <w:rPr>
          <w:w w:val="105"/>
        </w:rPr>
        <w:t>воспитания,</w:t>
      </w:r>
      <w:r>
        <w:rPr>
          <w:spacing w:val="-15"/>
          <w:w w:val="105"/>
        </w:rPr>
        <w:t xml:space="preserve"> </w:t>
      </w:r>
      <w:r>
        <w:rPr>
          <w:w w:val="105"/>
        </w:rPr>
        <w:t>личностными</w:t>
      </w:r>
      <w:r>
        <w:rPr>
          <w:spacing w:val="-12"/>
          <w:w w:val="105"/>
        </w:rPr>
        <w:t xml:space="preserve"> </w:t>
      </w:r>
      <w:r>
        <w:rPr>
          <w:w w:val="105"/>
        </w:rPr>
        <w:t>результатами</w:t>
      </w:r>
      <w:r>
        <w:rPr>
          <w:spacing w:val="-12"/>
          <w:w w:val="105"/>
        </w:rPr>
        <w:t xml:space="preserve"> </w:t>
      </w:r>
      <w:r>
        <w:rPr>
          <w:w w:val="105"/>
        </w:rPr>
        <w:t>обучающихся</w:t>
      </w:r>
      <w:r>
        <w:rPr>
          <w:spacing w:val="-16"/>
          <w:w w:val="105"/>
        </w:rPr>
        <w:t xml:space="preserve"> </w:t>
      </w:r>
      <w:r>
        <w:rPr>
          <w:w w:val="105"/>
        </w:rPr>
        <w:t>на</w:t>
      </w:r>
      <w:r>
        <w:rPr>
          <w:spacing w:val="-11"/>
          <w:w w:val="105"/>
        </w:rPr>
        <w:t xml:space="preserve"> </w:t>
      </w:r>
      <w:r>
        <w:rPr>
          <w:w w:val="105"/>
        </w:rPr>
        <w:t>уровне основного общего образования, установленными ФГОС ООО.</w:t>
      </w:r>
    </w:p>
    <w:p w14:paraId="00E1666C" w14:textId="77777777" w:rsidR="0006191A" w:rsidRDefault="00B04A97">
      <w:pPr>
        <w:pStyle w:val="a3"/>
        <w:spacing w:line="288" w:lineRule="auto"/>
        <w:ind w:right="874"/>
      </w:pPr>
      <w:r>
        <w:rPr>
          <w:w w:val="105"/>
        </w:rPr>
        <w:t>Основным методом анализа воспитательного процесса в образовательной организации</w:t>
      </w:r>
      <w:r>
        <w:rPr>
          <w:spacing w:val="4"/>
          <w:w w:val="105"/>
        </w:rPr>
        <w:t xml:space="preserve"> </w:t>
      </w:r>
      <w:r>
        <w:rPr>
          <w:w w:val="105"/>
        </w:rPr>
        <w:t>является</w:t>
      </w:r>
      <w:r>
        <w:rPr>
          <w:spacing w:val="13"/>
          <w:w w:val="105"/>
        </w:rPr>
        <w:t xml:space="preserve"> </w:t>
      </w:r>
      <w:r>
        <w:rPr>
          <w:w w:val="105"/>
        </w:rPr>
        <w:t>ежегодный</w:t>
      </w:r>
      <w:r>
        <w:rPr>
          <w:spacing w:val="11"/>
          <w:w w:val="105"/>
        </w:rPr>
        <w:t xml:space="preserve"> </w:t>
      </w:r>
      <w:r>
        <w:rPr>
          <w:w w:val="105"/>
        </w:rPr>
        <w:t>самоанализ</w:t>
      </w:r>
      <w:r>
        <w:rPr>
          <w:spacing w:val="9"/>
          <w:w w:val="105"/>
        </w:rPr>
        <w:t xml:space="preserve"> </w:t>
      </w:r>
      <w:r>
        <w:rPr>
          <w:w w:val="105"/>
        </w:rPr>
        <w:t>воспитательной</w:t>
      </w:r>
      <w:r>
        <w:rPr>
          <w:spacing w:val="10"/>
          <w:w w:val="105"/>
        </w:rPr>
        <w:t xml:space="preserve"> </w:t>
      </w:r>
      <w:r>
        <w:rPr>
          <w:w w:val="105"/>
        </w:rPr>
        <w:t>работы</w:t>
      </w:r>
      <w:r>
        <w:rPr>
          <w:spacing w:val="13"/>
          <w:w w:val="105"/>
        </w:rPr>
        <w:t xml:space="preserve"> </w:t>
      </w:r>
      <w:r>
        <w:rPr>
          <w:w w:val="105"/>
        </w:rPr>
        <w:t>с</w:t>
      </w:r>
      <w:r>
        <w:rPr>
          <w:spacing w:val="5"/>
          <w:w w:val="105"/>
        </w:rPr>
        <w:t xml:space="preserve"> </w:t>
      </w:r>
      <w:r>
        <w:rPr>
          <w:w w:val="105"/>
        </w:rPr>
        <w:t>целью</w:t>
      </w:r>
      <w:r>
        <w:rPr>
          <w:spacing w:val="10"/>
          <w:w w:val="105"/>
        </w:rPr>
        <w:t xml:space="preserve"> </w:t>
      </w:r>
      <w:r>
        <w:rPr>
          <w:spacing w:val="-2"/>
          <w:w w:val="105"/>
        </w:rPr>
        <w:t>выявления</w:t>
      </w:r>
    </w:p>
    <w:p w14:paraId="6222DC8E" w14:textId="77777777" w:rsidR="0006191A" w:rsidRDefault="0006191A">
      <w:pPr>
        <w:spacing w:line="288" w:lineRule="auto"/>
        <w:sectPr w:rsidR="0006191A">
          <w:pgSz w:w="11910" w:h="16850"/>
          <w:pgMar w:top="1060" w:right="0" w:bottom="1140" w:left="1420" w:header="0" w:footer="922" w:gutter="0"/>
          <w:cols w:space="720"/>
        </w:sectPr>
      </w:pPr>
    </w:p>
    <w:p w14:paraId="6E741613" w14:textId="77777777" w:rsidR="0006191A" w:rsidRDefault="00B04A97">
      <w:pPr>
        <w:pStyle w:val="a3"/>
        <w:spacing w:before="71" w:line="295" w:lineRule="auto"/>
        <w:ind w:right="865" w:firstLine="0"/>
      </w:pPr>
      <w:r>
        <w:rPr>
          <w:w w:val="105"/>
        </w:rPr>
        <w:lastRenderedPageBreak/>
        <w:t>основных проблем и последующего их решения с привлечением (при необходимости) внешних экспертов, специалистов.</w:t>
      </w:r>
    </w:p>
    <w:p w14:paraId="767FCA5D" w14:textId="77777777" w:rsidR="0006191A" w:rsidRDefault="00B04A97">
      <w:pPr>
        <w:pStyle w:val="a3"/>
        <w:spacing w:line="288" w:lineRule="auto"/>
        <w:ind w:right="874"/>
      </w:pPr>
      <w:r>
        <w:rPr>
          <w:w w:val="105"/>
        </w:rPr>
        <w:t>Планирование анализа воспитательного процесса включается в календарный план воспитательной работы.</w:t>
      </w:r>
    </w:p>
    <w:p w14:paraId="1F834E8B" w14:textId="77777777" w:rsidR="0006191A" w:rsidRDefault="00B04A97">
      <w:pPr>
        <w:pStyle w:val="a3"/>
        <w:spacing w:line="263" w:lineRule="exact"/>
        <w:ind w:left="986" w:firstLine="0"/>
      </w:pPr>
      <w:r>
        <w:t>Основные</w:t>
      </w:r>
      <w:r>
        <w:rPr>
          <w:spacing w:val="30"/>
        </w:rPr>
        <w:t xml:space="preserve"> </w:t>
      </w:r>
      <w:r>
        <w:t>принципы</w:t>
      </w:r>
      <w:r>
        <w:rPr>
          <w:spacing w:val="48"/>
        </w:rPr>
        <w:t xml:space="preserve"> </w:t>
      </w:r>
      <w:r>
        <w:t>самоанализа</w:t>
      </w:r>
      <w:r>
        <w:rPr>
          <w:spacing w:val="41"/>
        </w:rPr>
        <w:t xml:space="preserve"> </w:t>
      </w:r>
      <w:r>
        <w:t>воспитательной</w:t>
      </w:r>
      <w:r>
        <w:rPr>
          <w:spacing w:val="55"/>
        </w:rPr>
        <w:t xml:space="preserve"> </w:t>
      </w:r>
      <w:r>
        <w:rPr>
          <w:spacing w:val="-2"/>
        </w:rPr>
        <w:t>работы:</w:t>
      </w:r>
    </w:p>
    <w:p w14:paraId="0B68EE9C" w14:textId="77777777" w:rsidR="0006191A" w:rsidRDefault="00B04A97">
      <w:pPr>
        <w:pStyle w:val="a3"/>
        <w:spacing w:before="43"/>
        <w:ind w:left="986" w:firstLine="0"/>
      </w:pPr>
      <w:r>
        <w:t>взаимное</w:t>
      </w:r>
      <w:r>
        <w:rPr>
          <w:spacing w:val="37"/>
        </w:rPr>
        <w:t xml:space="preserve"> </w:t>
      </w:r>
      <w:r>
        <w:t>уважение</w:t>
      </w:r>
      <w:r>
        <w:rPr>
          <w:spacing w:val="27"/>
        </w:rPr>
        <w:t xml:space="preserve"> </w:t>
      </w:r>
      <w:r>
        <w:t>всех</w:t>
      </w:r>
      <w:r>
        <w:rPr>
          <w:spacing w:val="39"/>
        </w:rPr>
        <w:t xml:space="preserve"> </w:t>
      </w:r>
      <w:r>
        <w:t>участников</w:t>
      </w:r>
      <w:r>
        <w:rPr>
          <w:spacing w:val="49"/>
        </w:rPr>
        <w:t xml:space="preserve"> </w:t>
      </w:r>
      <w:r>
        <w:t>образовательных</w:t>
      </w:r>
      <w:r>
        <w:rPr>
          <w:spacing w:val="40"/>
        </w:rPr>
        <w:t xml:space="preserve"> </w:t>
      </w:r>
      <w:r>
        <w:rPr>
          <w:spacing w:val="-2"/>
        </w:rPr>
        <w:t>отношений;</w:t>
      </w:r>
    </w:p>
    <w:p w14:paraId="53968E6B" w14:textId="77777777" w:rsidR="0006191A" w:rsidRDefault="00B04A97">
      <w:pPr>
        <w:pStyle w:val="a3"/>
        <w:spacing w:before="53" w:line="288" w:lineRule="auto"/>
        <w:ind w:right="856"/>
      </w:pPr>
      <w:r>
        <w:t xml:space="preserve">приоритет анализа сущностных сторон воспитания ориентирует на изучение прежде </w:t>
      </w:r>
      <w:r>
        <w:rPr>
          <w:w w:val="105"/>
        </w:rPr>
        <w:t>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1E27E1B" w14:textId="77777777" w:rsidR="0006191A" w:rsidRDefault="00B04A97">
      <w:pPr>
        <w:pStyle w:val="a3"/>
        <w:spacing w:line="290" w:lineRule="auto"/>
        <w:ind w:right="863"/>
      </w:pPr>
      <w:r>
        <w:t xml:space="preserve">развивающий характер осуществляемого анализа ориентирует на использование его </w:t>
      </w:r>
      <w:r>
        <w:rPr>
          <w:w w:val="105"/>
        </w:rPr>
        <w:t>результатов для совершенствования воспитательной деятельности педагогических работников</w:t>
      </w:r>
      <w:r>
        <w:rPr>
          <w:spacing w:val="-13"/>
          <w:w w:val="105"/>
        </w:rPr>
        <w:t xml:space="preserve"> </w:t>
      </w:r>
      <w:r>
        <w:rPr>
          <w:w w:val="105"/>
        </w:rPr>
        <w:t>(знания</w:t>
      </w:r>
      <w:r>
        <w:rPr>
          <w:spacing w:val="-15"/>
          <w:w w:val="105"/>
        </w:rPr>
        <w:t xml:space="preserve"> </w:t>
      </w:r>
      <w:r>
        <w:rPr>
          <w:w w:val="105"/>
        </w:rPr>
        <w:t>и</w:t>
      </w:r>
      <w:r>
        <w:rPr>
          <w:spacing w:val="-12"/>
          <w:w w:val="105"/>
        </w:rPr>
        <w:t xml:space="preserve"> </w:t>
      </w:r>
      <w:r>
        <w:rPr>
          <w:w w:val="105"/>
        </w:rPr>
        <w:t>сохранения</w:t>
      </w:r>
      <w:r>
        <w:rPr>
          <w:spacing w:val="-15"/>
          <w:w w:val="105"/>
        </w:rPr>
        <w:t xml:space="preserve"> </w:t>
      </w:r>
      <w:r>
        <w:rPr>
          <w:w w:val="105"/>
        </w:rPr>
        <w:t>в</w:t>
      </w:r>
      <w:r>
        <w:rPr>
          <w:spacing w:val="-12"/>
          <w:w w:val="105"/>
        </w:rPr>
        <w:t xml:space="preserve"> </w:t>
      </w:r>
      <w:r>
        <w:rPr>
          <w:w w:val="105"/>
        </w:rPr>
        <w:t>работе</w:t>
      </w:r>
      <w:r>
        <w:rPr>
          <w:spacing w:val="-16"/>
          <w:w w:val="105"/>
        </w:rPr>
        <w:t xml:space="preserve"> </w:t>
      </w:r>
      <w:r>
        <w:rPr>
          <w:w w:val="105"/>
        </w:rPr>
        <w:t>цели</w:t>
      </w:r>
      <w:r>
        <w:rPr>
          <w:spacing w:val="-11"/>
          <w:w w:val="105"/>
        </w:rPr>
        <w:t xml:space="preserve"> </w:t>
      </w:r>
      <w:r>
        <w:rPr>
          <w:w w:val="105"/>
        </w:rPr>
        <w:t>и</w:t>
      </w:r>
      <w:r>
        <w:rPr>
          <w:spacing w:val="-12"/>
          <w:w w:val="105"/>
        </w:rPr>
        <w:t xml:space="preserve"> </w:t>
      </w:r>
      <w:r>
        <w:rPr>
          <w:w w:val="105"/>
        </w:rPr>
        <w:t>задач</w:t>
      </w:r>
      <w:r>
        <w:rPr>
          <w:spacing w:val="-12"/>
          <w:w w:val="105"/>
        </w:rPr>
        <w:t xml:space="preserve"> </w:t>
      </w:r>
      <w:r>
        <w:rPr>
          <w:w w:val="105"/>
        </w:rPr>
        <w:t>воспитания,</w:t>
      </w:r>
      <w:r>
        <w:rPr>
          <w:spacing w:val="-10"/>
          <w:w w:val="105"/>
        </w:rPr>
        <w:t xml:space="preserve"> </w:t>
      </w:r>
      <w:r>
        <w:rPr>
          <w:w w:val="105"/>
        </w:rPr>
        <w:t>умелого</w:t>
      </w:r>
      <w:r>
        <w:rPr>
          <w:spacing w:val="-16"/>
          <w:w w:val="105"/>
        </w:rPr>
        <w:t xml:space="preserve"> </w:t>
      </w:r>
      <w:r>
        <w:rPr>
          <w:w w:val="105"/>
        </w:rPr>
        <w:t>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90CA679" w14:textId="77777777" w:rsidR="0006191A" w:rsidRDefault="00B04A97">
      <w:pPr>
        <w:pStyle w:val="a3"/>
        <w:spacing w:line="288" w:lineRule="auto"/>
        <w:ind w:right="858"/>
      </w:pPr>
      <w:r>
        <w:rPr>
          <w:w w:val="105"/>
        </w:rPr>
        <w:t>распределённая</w:t>
      </w:r>
      <w:r>
        <w:rPr>
          <w:spacing w:val="-16"/>
          <w:w w:val="105"/>
        </w:rPr>
        <w:t xml:space="preserve"> </w:t>
      </w:r>
      <w:r>
        <w:rPr>
          <w:w w:val="105"/>
        </w:rPr>
        <w:t>ответственность</w:t>
      </w:r>
      <w:r>
        <w:rPr>
          <w:spacing w:val="-14"/>
          <w:w w:val="105"/>
        </w:rPr>
        <w:t xml:space="preserve"> </w:t>
      </w:r>
      <w:r>
        <w:rPr>
          <w:w w:val="105"/>
        </w:rPr>
        <w:t>за</w:t>
      </w:r>
      <w:r>
        <w:rPr>
          <w:spacing w:val="-8"/>
          <w:w w:val="105"/>
        </w:rPr>
        <w:t xml:space="preserve"> </w:t>
      </w:r>
      <w:r>
        <w:rPr>
          <w:w w:val="105"/>
        </w:rPr>
        <w:t>результаты</w:t>
      </w:r>
      <w:r>
        <w:rPr>
          <w:spacing w:val="-11"/>
          <w:w w:val="105"/>
        </w:rPr>
        <w:t xml:space="preserve"> </w:t>
      </w:r>
      <w:r>
        <w:rPr>
          <w:w w:val="105"/>
        </w:rPr>
        <w:t>личностного</w:t>
      </w:r>
      <w:r>
        <w:rPr>
          <w:spacing w:val="-12"/>
          <w:w w:val="105"/>
        </w:rPr>
        <w:t xml:space="preserve"> </w:t>
      </w:r>
      <w:r>
        <w:rPr>
          <w:w w:val="105"/>
        </w:rPr>
        <w:t>развития</w:t>
      </w:r>
      <w:r>
        <w:rPr>
          <w:spacing w:val="-16"/>
          <w:w w:val="105"/>
        </w:rPr>
        <w:t xml:space="preserve"> </w:t>
      </w:r>
      <w:r>
        <w:rPr>
          <w:w w:val="105"/>
        </w:rPr>
        <w:t>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w:t>
      </w:r>
      <w:r>
        <w:rPr>
          <w:spacing w:val="-4"/>
          <w:w w:val="105"/>
        </w:rPr>
        <w:t xml:space="preserve"> </w:t>
      </w:r>
      <w:r>
        <w:rPr>
          <w:w w:val="105"/>
        </w:rPr>
        <w:t>другими социальными институтами, так и стихийной социализации,</w:t>
      </w:r>
      <w:r>
        <w:rPr>
          <w:spacing w:val="-1"/>
          <w:w w:val="105"/>
        </w:rPr>
        <w:t xml:space="preserve"> </w:t>
      </w:r>
      <w:r>
        <w:rPr>
          <w:w w:val="105"/>
        </w:rPr>
        <w:t xml:space="preserve">и </w:t>
      </w:r>
      <w:r>
        <w:rPr>
          <w:spacing w:val="-2"/>
          <w:w w:val="105"/>
        </w:rPr>
        <w:t>саморазвития.</w:t>
      </w:r>
    </w:p>
    <w:p w14:paraId="755B79E6" w14:textId="77777777" w:rsidR="0006191A" w:rsidRDefault="00B04A97">
      <w:pPr>
        <w:pStyle w:val="a3"/>
        <w:spacing w:line="288" w:lineRule="auto"/>
        <w:ind w:right="866"/>
      </w:pPr>
      <w:r>
        <w:rPr>
          <w:w w:val="105"/>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516055D4" w14:textId="77777777" w:rsidR="0006191A" w:rsidRDefault="00B04A97">
      <w:pPr>
        <w:pStyle w:val="a3"/>
        <w:spacing w:line="263" w:lineRule="exact"/>
        <w:ind w:left="986" w:firstLine="0"/>
      </w:pPr>
      <w:r>
        <w:t>Результаты</w:t>
      </w:r>
      <w:r>
        <w:rPr>
          <w:spacing w:val="37"/>
        </w:rPr>
        <w:t xml:space="preserve"> </w:t>
      </w:r>
      <w:r>
        <w:t>воспитания,</w:t>
      </w:r>
      <w:r>
        <w:rPr>
          <w:spacing w:val="37"/>
        </w:rPr>
        <w:t xml:space="preserve"> </w:t>
      </w:r>
      <w:r>
        <w:t>социализации</w:t>
      </w:r>
      <w:r>
        <w:rPr>
          <w:spacing w:val="32"/>
        </w:rPr>
        <w:t xml:space="preserve"> </w:t>
      </w:r>
      <w:r>
        <w:t>и</w:t>
      </w:r>
      <w:r>
        <w:rPr>
          <w:spacing w:val="43"/>
        </w:rPr>
        <w:t xml:space="preserve"> </w:t>
      </w:r>
      <w:r>
        <w:t>саморазвития</w:t>
      </w:r>
      <w:r>
        <w:rPr>
          <w:spacing w:val="37"/>
        </w:rPr>
        <w:t xml:space="preserve"> </w:t>
      </w:r>
      <w:r>
        <w:rPr>
          <w:spacing w:val="-2"/>
        </w:rPr>
        <w:t>обучающихся.</w:t>
      </w:r>
    </w:p>
    <w:p w14:paraId="77C987CB" w14:textId="77777777" w:rsidR="0006191A" w:rsidRDefault="00B04A97">
      <w:pPr>
        <w:pStyle w:val="a3"/>
        <w:spacing w:before="40" w:line="288" w:lineRule="auto"/>
        <w:ind w:right="875"/>
      </w:pPr>
      <w:r>
        <w:rPr>
          <w:w w:val="105"/>
        </w:rPr>
        <w:t>Критерием,</w:t>
      </w:r>
      <w:r>
        <w:rPr>
          <w:spacing w:val="-3"/>
          <w:w w:val="105"/>
        </w:rPr>
        <w:t xml:space="preserve"> </w:t>
      </w:r>
      <w:r>
        <w:rPr>
          <w:w w:val="105"/>
        </w:rPr>
        <w:t>на основе</w:t>
      </w:r>
      <w:r>
        <w:rPr>
          <w:spacing w:val="-5"/>
          <w:w w:val="105"/>
        </w:rPr>
        <w:t xml:space="preserve"> </w:t>
      </w:r>
      <w:r>
        <w:rPr>
          <w:w w:val="105"/>
        </w:rPr>
        <w:t>которого осуществляется данный анализ, является</w:t>
      </w:r>
      <w:r>
        <w:rPr>
          <w:spacing w:val="-2"/>
          <w:w w:val="105"/>
        </w:rPr>
        <w:t xml:space="preserve"> </w:t>
      </w:r>
      <w:r>
        <w:rPr>
          <w:w w:val="105"/>
        </w:rPr>
        <w:t>динамика личностного развития обучающихся в каждом классе.</w:t>
      </w:r>
    </w:p>
    <w:p w14:paraId="096B7887" w14:textId="77777777" w:rsidR="0006191A" w:rsidRDefault="00B04A97">
      <w:pPr>
        <w:pStyle w:val="a3"/>
        <w:spacing w:before="7" w:line="288" w:lineRule="auto"/>
        <w:ind w:right="853"/>
      </w:pPr>
      <w:r>
        <w:t xml:space="preserve">Анализ проводится классными руководителями вместе с заместителем директора по </w:t>
      </w:r>
      <w:r>
        <w:rPr>
          <w:w w:val="105"/>
        </w:rPr>
        <w:t>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AFB773B" w14:textId="77777777" w:rsidR="0006191A" w:rsidRDefault="00B04A97">
      <w:pPr>
        <w:pStyle w:val="a3"/>
        <w:spacing w:line="288" w:lineRule="auto"/>
        <w:ind w:right="867"/>
      </w:pPr>
      <w:r>
        <w:rPr>
          <w:w w:val="105"/>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C1A0860" w14:textId="77777777" w:rsidR="0006191A" w:rsidRDefault="00B04A97">
      <w:pPr>
        <w:pStyle w:val="a3"/>
        <w:spacing w:line="288" w:lineRule="auto"/>
        <w:ind w:left="986" w:right="863" w:firstLine="0"/>
      </w:pPr>
      <w:r>
        <w:rPr>
          <w:w w:val="105"/>
        </w:rPr>
        <w:t>Внимание педагогических работников сосредоточивается на решение вопросов: проблемы,</w:t>
      </w:r>
      <w:r>
        <w:rPr>
          <w:spacing w:val="29"/>
          <w:w w:val="105"/>
        </w:rPr>
        <w:t xml:space="preserve"> </w:t>
      </w:r>
      <w:r>
        <w:rPr>
          <w:w w:val="105"/>
        </w:rPr>
        <w:t>затруднения</w:t>
      </w:r>
      <w:r>
        <w:rPr>
          <w:spacing w:val="30"/>
          <w:w w:val="105"/>
        </w:rPr>
        <w:t xml:space="preserve"> </w:t>
      </w:r>
      <w:r>
        <w:rPr>
          <w:w w:val="105"/>
        </w:rPr>
        <w:t>в</w:t>
      </w:r>
      <w:r>
        <w:rPr>
          <w:spacing w:val="34"/>
          <w:w w:val="105"/>
        </w:rPr>
        <w:t xml:space="preserve"> </w:t>
      </w:r>
      <w:r>
        <w:rPr>
          <w:w w:val="105"/>
        </w:rPr>
        <w:t>личностном</w:t>
      </w:r>
      <w:r>
        <w:rPr>
          <w:spacing w:val="32"/>
          <w:w w:val="105"/>
        </w:rPr>
        <w:t xml:space="preserve"> </w:t>
      </w:r>
      <w:r>
        <w:rPr>
          <w:w w:val="105"/>
        </w:rPr>
        <w:t>развитии</w:t>
      </w:r>
      <w:r>
        <w:rPr>
          <w:spacing w:val="33"/>
          <w:w w:val="105"/>
        </w:rPr>
        <w:t xml:space="preserve"> </w:t>
      </w:r>
      <w:r>
        <w:rPr>
          <w:w w:val="105"/>
        </w:rPr>
        <w:t>обучающихся</w:t>
      </w:r>
      <w:r>
        <w:rPr>
          <w:spacing w:val="30"/>
          <w:w w:val="105"/>
        </w:rPr>
        <w:t xml:space="preserve"> </w:t>
      </w:r>
      <w:r>
        <w:rPr>
          <w:w w:val="105"/>
        </w:rPr>
        <w:t>удалось</w:t>
      </w:r>
      <w:r>
        <w:rPr>
          <w:spacing w:val="32"/>
          <w:w w:val="105"/>
        </w:rPr>
        <w:t xml:space="preserve"> </w:t>
      </w:r>
      <w:r>
        <w:rPr>
          <w:w w:val="105"/>
        </w:rPr>
        <w:t>решить</w:t>
      </w:r>
      <w:r>
        <w:rPr>
          <w:spacing w:val="31"/>
          <w:w w:val="105"/>
        </w:rPr>
        <w:t xml:space="preserve"> </w:t>
      </w:r>
      <w:r>
        <w:rPr>
          <w:spacing w:val="-5"/>
          <w:w w:val="105"/>
        </w:rPr>
        <w:t>за</w:t>
      </w:r>
    </w:p>
    <w:p w14:paraId="2DBFFAC1" w14:textId="77777777" w:rsidR="0006191A" w:rsidRDefault="00B04A97">
      <w:pPr>
        <w:pStyle w:val="a3"/>
        <w:spacing w:line="264" w:lineRule="exact"/>
        <w:ind w:firstLine="0"/>
      </w:pPr>
      <w:r>
        <w:t>прошедший</w:t>
      </w:r>
      <w:r>
        <w:rPr>
          <w:spacing w:val="41"/>
        </w:rPr>
        <w:t xml:space="preserve"> </w:t>
      </w:r>
      <w:r>
        <w:t>учебный</w:t>
      </w:r>
      <w:r>
        <w:rPr>
          <w:spacing w:val="31"/>
        </w:rPr>
        <w:t xml:space="preserve"> </w:t>
      </w:r>
      <w:r>
        <w:rPr>
          <w:spacing w:val="-4"/>
        </w:rPr>
        <w:t>год;</w:t>
      </w:r>
    </w:p>
    <w:p w14:paraId="39039A93" w14:textId="77777777" w:rsidR="0006191A" w:rsidRDefault="00B04A97">
      <w:pPr>
        <w:pStyle w:val="a3"/>
        <w:spacing w:before="49"/>
        <w:ind w:left="986" w:firstLine="0"/>
      </w:pPr>
      <w:r>
        <w:rPr>
          <w:w w:val="105"/>
        </w:rPr>
        <w:t>проблемы,</w:t>
      </w:r>
      <w:r>
        <w:rPr>
          <w:spacing w:val="-11"/>
          <w:w w:val="105"/>
        </w:rPr>
        <w:t xml:space="preserve"> </w:t>
      </w:r>
      <w:r>
        <w:rPr>
          <w:w w:val="105"/>
        </w:rPr>
        <w:t>затруднения</w:t>
      </w:r>
      <w:r>
        <w:rPr>
          <w:spacing w:val="-11"/>
          <w:w w:val="105"/>
        </w:rPr>
        <w:t xml:space="preserve"> </w:t>
      </w:r>
      <w:r>
        <w:rPr>
          <w:w w:val="105"/>
        </w:rPr>
        <w:t>решить</w:t>
      </w:r>
      <w:r>
        <w:rPr>
          <w:spacing w:val="-10"/>
          <w:w w:val="105"/>
        </w:rPr>
        <w:t xml:space="preserve"> </w:t>
      </w:r>
      <w:r>
        <w:rPr>
          <w:w w:val="105"/>
        </w:rPr>
        <w:t>не</w:t>
      </w:r>
      <w:r>
        <w:rPr>
          <w:spacing w:val="-13"/>
          <w:w w:val="105"/>
        </w:rPr>
        <w:t xml:space="preserve"> </w:t>
      </w:r>
      <w:r>
        <w:rPr>
          <w:w w:val="105"/>
        </w:rPr>
        <w:t>удалось</w:t>
      </w:r>
      <w:r>
        <w:rPr>
          <w:spacing w:val="-10"/>
          <w:w w:val="105"/>
        </w:rPr>
        <w:t xml:space="preserve"> </w:t>
      </w:r>
      <w:r>
        <w:rPr>
          <w:w w:val="105"/>
        </w:rPr>
        <w:t>и</w:t>
      </w:r>
      <w:r>
        <w:rPr>
          <w:spacing w:val="-13"/>
          <w:w w:val="105"/>
        </w:rPr>
        <w:t xml:space="preserve"> </w:t>
      </w:r>
      <w:r>
        <w:rPr>
          <w:spacing w:val="-2"/>
          <w:w w:val="105"/>
        </w:rPr>
        <w:t>почему;</w:t>
      </w:r>
    </w:p>
    <w:p w14:paraId="5A4DD8C9" w14:textId="77777777" w:rsidR="0006191A" w:rsidRDefault="00B04A97">
      <w:pPr>
        <w:pStyle w:val="a3"/>
        <w:spacing w:before="52" w:line="288" w:lineRule="auto"/>
        <w:ind w:right="868"/>
      </w:pPr>
      <w:r>
        <w:rPr>
          <w:w w:val="105"/>
        </w:rPr>
        <w:t xml:space="preserve">новые проблемы, трудности, над которыми предстоит работать педагогическому </w:t>
      </w:r>
      <w:r>
        <w:rPr>
          <w:spacing w:val="-2"/>
          <w:w w:val="105"/>
        </w:rPr>
        <w:t>коллективу.</w:t>
      </w:r>
    </w:p>
    <w:p w14:paraId="7782799F" w14:textId="77777777" w:rsidR="0006191A" w:rsidRDefault="00B04A97">
      <w:pPr>
        <w:pStyle w:val="a3"/>
        <w:spacing w:before="7"/>
        <w:ind w:left="986" w:firstLine="0"/>
      </w:pPr>
      <w:r>
        <w:t>Состояние</w:t>
      </w:r>
      <w:r>
        <w:rPr>
          <w:spacing w:val="33"/>
        </w:rPr>
        <w:t xml:space="preserve"> </w:t>
      </w:r>
      <w:r>
        <w:t>совместной</w:t>
      </w:r>
      <w:r>
        <w:rPr>
          <w:spacing w:val="33"/>
        </w:rPr>
        <w:t xml:space="preserve"> </w:t>
      </w:r>
      <w:r>
        <w:t>деятельности</w:t>
      </w:r>
      <w:r>
        <w:rPr>
          <w:spacing w:val="44"/>
        </w:rPr>
        <w:t xml:space="preserve"> </w:t>
      </w:r>
      <w:r>
        <w:t>обучающихся</w:t>
      </w:r>
      <w:r>
        <w:rPr>
          <w:spacing w:val="38"/>
        </w:rPr>
        <w:t xml:space="preserve"> </w:t>
      </w:r>
      <w:r>
        <w:t>и</w:t>
      </w:r>
      <w:r>
        <w:rPr>
          <w:spacing w:val="34"/>
        </w:rPr>
        <w:t xml:space="preserve"> </w:t>
      </w:r>
      <w:r>
        <w:rPr>
          <w:spacing w:val="-2"/>
        </w:rPr>
        <w:t>взрослых.</w:t>
      </w:r>
    </w:p>
    <w:p w14:paraId="6380CA76" w14:textId="77777777" w:rsidR="0006191A" w:rsidRDefault="00B04A97">
      <w:pPr>
        <w:pStyle w:val="a3"/>
        <w:spacing w:before="52" w:line="288" w:lineRule="auto"/>
        <w:ind w:right="864"/>
      </w:pPr>
      <w:r>
        <w:rPr>
          <w:w w:val="105"/>
        </w:rPr>
        <w:t>Критерием, на основе которого осуществляется данный анализ, является наличие интересной, событийно</w:t>
      </w:r>
      <w:r>
        <w:rPr>
          <w:spacing w:val="-1"/>
          <w:w w:val="105"/>
        </w:rPr>
        <w:t xml:space="preserve"> </w:t>
      </w:r>
      <w:r>
        <w:rPr>
          <w:w w:val="105"/>
        </w:rPr>
        <w:t>насыщенной и личностно развивающей совместной деятельности обучающихся и взрослых.</w:t>
      </w:r>
    </w:p>
    <w:p w14:paraId="5EE3FAE4" w14:textId="77777777" w:rsidR="0006191A" w:rsidRDefault="00B04A97">
      <w:pPr>
        <w:pStyle w:val="a3"/>
        <w:spacing w:line="288" w:lineRule="auto"/>
        <w:ind w:right="865"/>
      </w:pPr>
      <w:r>
        <w:rPr>
          <w:w w:val="105"/>
        </w:rPr>
        <w:t>Анализ</w:t>
      </w:r>
      <w:r>
        <w:rPr>
          <w:spacing w:val="-12"/>
          <w:w w:val="105"/>
        </w:rPr>
        <w:t xml:space="preserve"> </w:t>
      </w:r>
      <w:r>
        <w:rPr>
          <w:w w:val="105"/>
        </w:rPr>
        <w:t>проводится</w:t>
      </w:r>
      <w:r>
        <w:rPr>
          <w:spacing w:val="-7"/>
          <w:w w:val="105"/>
        </w:rPr>
        <w:t xml:space="preserve"> </w:t>
      </w:r>
      <w:r>
        <w:rPr>
          <w:w w:val="105"/>
        </w:rPr>
        <w:t>заместителем</w:t>
      </w:r>
      <w:r>
        <w:rPr>
          <w:spacing w:val="-11"/>
          <w:w w:val="105"/>
        </w:rPr>
        <w:t xml:space="preserve"> </w:t>
      </w:r>
      <w:r>
        <w:rPr>
          <w:w w:val="105"/>
        </w:rPr>
        <w:t>директора</w:t>
      </w:r>
      <w:r>
        <w:rPr>
          <w:spacing w:val="-10"/>
          <w:w w:val="105"/>
        </w:rPr>
        <w:t xml:space="preserve"> </w:t>
      </w:r>
      <w:r>
        <w:rPr>
          <w:w w:val="105"/>
        </w:rPr>
        <w:t>по</w:t>
      </w:r>
      <w:r>
        <w:rPr>
          <w:spacing w:val="-14"/>
          <w:w w:val="105"/>
        </w:rPr>
        <w:t xml:space="preserve"> </w:t>
      </w:r>
      <w:r>
        <w:rPr>
          <w:w w:val="105"/>
        </w:rPr>
        <w:t>воспитательной</w:t>
      </w:r>
      <w:r>
        <w:rPr>
          <w:spacing w:val="-4"/>
          <w:w w:val="105"/>
        </w:rPr>
        <w:t xml:space="preserve"> </w:t>
      </w:r>
      <w:r>
        <w:rPr>
          <w:w w:val="105"/>
        </w:rPr>
        <w:t>работе</w:t>
      </w:r>
      <w:r>
        <w:rPr>
          <w:spacing w:val="-10"/>
          <w:w w:val="105"/>
        </w:rPr>
        <w:t xml:space="preserve"> </w:t>
      </w:r>
      <w:r>
        <w:rPr>
          <w:w w:val="105"/>
        </w:rPr>
        <w:t>(советником директора</w:t>
      </w:r>
      <w:r>
        <w:rPr>
          <w:spacing w:val="10"/>
          <w:w w:val="105"/>
        </w:rPr>
        <w:t xml:space="preserve"> </w:t>
      </w:r>
      <w:r>
        <w:rPr>
          <w:w w:val="105"/>
        </w:rPr>
        <w:t>по</w:t>
      </w:r>
      <w:r>
        <w:rPr>
          <w:spacing w:val="5"/>
          <w:w w:val="105"/>
        </w:rPr>
        <w:t xml:space="preserve"> </w:t>
      </w:r>
      <w:r>
        <w:rPr>
          <w:w w:val="105"/>
        </w:rPr>
        <w:t>воспитанию,</w:t>
      </w:r>
      <w:r>
        <w:rPr>
          <w:spacing w:val="1"/>
          <w:w w:val="105"/>
        </w:rPr>
        <w:t xml:space="preserve"> </w:t>
      </w:r>
      <w:r>
        <w:rPr>
          <w:w w:val="105"/>
        </w:rPr>
        <w:t>педагогом-психологом,</w:t>
      </w:r>
      <w:r>
        <w:rPr>
          <w:spacing w:val="13"/>
          <w:w w:val="105"/>
        </w:rPr>
        <w:t xml:space="preserve"> </w:t>
      </w:r>
      <w:r>
        <w:rPr>
          <w:w w:val="105"/>
        </w:rPr>
        <w:t>социальным</w:t>
      </w:r>
      <w:r>
        <w:rPr>
          <w:spacing w:val="8"/>
          <w:w w:val="105"/>
        </w:rPr>
        <w:t xml:space="preserve"> </w:t>
      </w:r>
      <w:r>
        <w:rPr>
          <w:w w:val="105"/>
        </w:rPr>
        <w:t>педагогом</w:t>
      </w:r>
      <w:r>
        <w:rPr>
          <w:spacing w:val="3"/>
          <w:w w:val="105"/>
        </w:rPr>
        <w:t xml:space="preserve"> </w:t>
      </w:r>
      <w:r>
        <w:rPr>
          <w:w w:val="105"/>
        </w:rPr>
        <w:t>(при</w:t>
      </w:r>
      <w:r>
        <w:rPr>
          <w:spacing w:val="4"/>
          <w:w w:val="105"/>
        </w:rPr>
        <w:t xml:space="preserve"> </w:t>
      </w:r>
      <w:r>
        <w:rPr>
          <w:spacing w:val="-2"/>
          <w:w w:val="105"/>
        </w:rPr>
        <w:t>наличии),</w:t>
      </w:r>
    </w:p>
    <w:p w14:paraId="6B1CD77D" w14:textId="77777777" w:rsidR="0006191A" w:rsidRDefault="0006191A">
      <w:pPr>
        <w:spacing w:line="288" w:lineRule="auto"/>
        <w:sectPr w:rsidR="0006191A">
          <w:pgSz w:w="11910" w:h="16850"/>
          <w:pgMar w:top="1060" w:right="0" w:bottom="1140" w:left="1420" w:header="0" w:footer="922" w:gutter="0"/>
          <w:cols w:space="720"/>
        </w:sectPr>
      </w:pPr>
    </w:p>
    <w:p w14:paraId="4C83CE5F" w14:textId="77777777" w:rsidR="0006191A" w:rsidRDefault="00B04A97">
      <w:pPr>
        <w:pStyle w:val="a3"/>
        <w:spacing w:before="71" w:line="295" w:lineRule="auto"/>
        <w:ind w:right="874" w:firstLine="0"/>
      </w:pPr>
      <w:r>
        <w:rPr>
          <w:w w:val="105"/>
        </w:rPr>
        <w:lastRenderedPageBreak/>
        <w:t>классными</w:t>
      </w:r>
      <w:r>
        <w:rPr>
          <w:spacing w:val="-4"/>
          <w:w w:val="105"/>
        </w:rPr>
        <w:t xml:space="preserve"> </w:t>
      </w:r>
      <w:r>
        <w:rPr>
          <w:w w:val="105"/>
        </w:rPr>
        <w:t>руководителями с</w:t>
      </w:r>
      <w:r>
        <w:rPr>
          <w:spacing w:val="-9"/>
          <w:w w:val="105"/>
        </w:rPr>
        <w:t xml:space="preserve"> </w:t>
      </w:r>
      <w:r>
        <w:rPr>
          <w:w w:val="105"/>
        </w:rPr>
        <w:t>привлечением</w:t>
      </w:r>
      <w:r>
        <w:rPr>
          <w:spacing w:val="-5"/>
          <w:w w:val="105"/>
        </w:rPr>
        <w:t xml:space="preserve"> </w:t>
      </w:r>
      <w:r>
        <w:rPr>
          <w:w w:val="105"/>
        </w:rPr>
        <w:t>актива</w:t>
      </w:r>
      <w:r>
        <w:rPr>
          <w:spacing w:val="-4"/>
          <w:w w:val="105"/>
        </w:rPr>
        <w:t xml:space="preserve"> </w:t>
      </w:r>
      <w:r>
        <w:rPr>
          <w:w w:val="105"/>
        </w:rPr>
        <w:t>родителей</w:t>
      </w:r>
      <w:r>
        <w:rPr>
          <w:spacing w:val="-4"/>
          <w:w w:val="105"/>
        </w:rPr>
        <w:t xml:space="preserve"> </w:t>
      </w:r>
      <w:r>
        <w:rPr>
          <w:w w:val="105"/>
        </w:rPr>
        <w:t>(законных</w:t>
      </w:r>
      <w:r>
        <w:rPr>
          <w:spacing w:val="-8"/>
          <w:w w:val="105"/>
        </w:rPr>
        <w:t xml:space="preserve"> </w:t>
      </w:r>
      <w:r>
        <w:rPr>
          <w:w w:val="105"/>
        </w:rPr>
        <w:t>представителей) обучающихся, совета обучающихся.</w:t>
      </w:r>
    </w:p>
    <w:p w14:paraId="7790E501" w14:textId="77777777" w:rsidR="0006191A" w:rsidRDefault="00B04A97">
      <w:pPr>
        <w:pStyle w:val="a3"/>
        <w:spacing w:line="288" w:lineRule="auto"/>
        <w:ind w:right="858"/>
      </w:pPr>
      <w:r>
        <w:rPr>
          <w:w w:val="105"/>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w:t>
      </w:r>
      <w:r>
        <w:rPr>
          <w:spacing w:val="-14"/>
          <w:w w:val="105"/>
        </w:rPr>
        <w:t xml:space="preserve"> </w:t>
      </w:r>
      <w:r>
        <w:rPr>
          <w:w w:val="105"/>
        </w:rPr>
        <w:t>с</w:t>
      </w:r>
      <w:r>
        <w:rPr>
          <w:spacing w:val="-13"/>
          <w:w w:val="105"/>
        </w:rPr>
        <w:t xml:space="preserve"> </w:t>
      </w:r>
      <w:r>
        <w:rPr>
          <w:w w:val="105"/>
        </w:rPr>
        <w:t>обучающимися</w:t>
      </w:r>
      <w:r>
        <w:rPr>
          <w:spacing w:val="-16"/>
          <w:w w:val="105"/>
        </w:rPr>
        <w:t xml:space="preserve"> </w:t>
      </w:r>
      <w:r>
        <w:rPr>
          <w:w w:val="105"/>
        </w:rPr>
        <w:t>и</w:t>
      </w:r>
      <w:r>
        <w:rPr>
          <w:spacing w:val="-13"/>
          <w:w w:val="105"/>
        </w:rPr>
        <w:t xml:space="preserve"> </w:t>
      </w:r>
      <w:r>
        <w:rPr>
          <w:w w:val="105"/>
        </w:rPr>
        <w:t>их</w:t>
      </w:r>
      <w:r>
        <w:rPr>
          <w:spacing w:val="-13"/>
          <w:w w:val="105"/>
        </w:rPr>
        <w:t xml:space="preserve"> </w:t>
      </w:r>
      <w:r>
        <w:rPr>
          <w:w w:val="105"/>
        </w:rPr>
        <w:t>родителями</w:t>
      </w:r>
      <w:r>
        <w:rPr>
          <w:spacing w:val="-14"/>
          <w:w w:val="105"/>
        </w:rPr>
        <w:t xml:space="preserve"> </w:t>
      </w:r>
      <w:r>
        <w:rPr>
          <w:w w:val="105"/>
        </w:rPr>
        <w:t>(законными</w:t>
      </w:r>
      <w:r>
        <w:rPr>
          <w:spacing w:val="-14"/>
          <w:w w:val="105"/>
        </w:rPr>
        <w:t xml:space="preserve"> </w:t>
      </w:r>
      <w:r>
        <w:rPr>
          <w:w w:val="105"/>
        </w:rPr>
        <w:t>представителями),</w:t>
      </w:r>
      <w:r>
        <w:rPr>
          <w:spacing w:val="-16"/>
          <w:w w:val="105"/>
        </w:rPr>
        <w:t xml:space="preserve"> </w:t>
      </w:r>
      <w:r>
        <w:rPr>
          <w:w w:val="105"/>
        </w:rPr>
        <w:t>педагогическими работниками, представителями совета обучающихся.</w:t>
      </w:r>
    </w:p>
    <w:p w14:paraId="0CAE570B" w14:textId="77777777" w:rsidR="0006191A" w:rsidRDefault="00B04A97">
      <w:pPr>
        <w:pStyle w:val="a3"/>
        <w:spacing w:line="288" w:lineRule="auto"/>
        <w:ind w:right="859"/>
      </w:pPr>
      <w:r>
        <w:rPr>
          <w:w w:val="105"/>
        </w:rPr>
        <w:t>Результаты обсуждаются на заседании методических объединений классных руководителей или педагогическом совете.</w:t>
      </w:r>
    </w:p>
    <w:p w14:paraId="174E0841" w14:textId="77777777" w:rsidR="0006191A" w:rsidRDefault="00B04A97">
      <w:pPr>
        <w:pStyle w:val="a3"/>
        <w:spacing w:line="288" w:lineRule="auto"/>
        <w:ind w:right="875"/>
      </w:pPr>
      <w:r>
        <w:rPr>
          <w:w w:val="105"/>
        </w:rPr>
        <w:t xml:space="preserve">Внимание сосредотачивается на вопросах, связанных с качеством проделанной </w:t>
      </w:r>
      <w:r>
        <w:rPr>
          <w:spacing w:val="-2"/>
          <w:w w:val="105"/>
        </w:rPr>
        <w:t>работы:</w:t>
      </w:r>
    </w:p>
    <w:p w14:paraId="279F757D" w14:textId="77777777" w:rsidR="0006191A" w:rsidRDefault="00B04A97">
      <w:pPr>
        <w:pStyle w:val="a3"/>
        <w:spacing w:line="290" w:lineRule="auto"/>
        <w:ind w:left="986" w:right="2996" w:firstLine="0"/>
        <w:jc w:val="left"/>
      </w:pPr>
      <w:r>
        <w:t>реализации воспитательного потенциала урочной деятельности;</w:t>
      </w:r>
      <w:r>
        <w:rPr>
          <w:spacing w:val="40"/>
          <w:w w:val="105"/>
        </w:rPr>
        <w:t xml:space="preserve"> </w:t>
      </w:r>
      <w:r>
        <w:rPr>
          <w:w w:val="105"/>
        </w:rPr>
        <w:t>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2B6B0804" w14:textId="77777777" w:rsidR="0006191A" w:rsidRDefault="00B04A97">
      <w:pPr>
        <w:pStyle w:val="a3"/>
        <w:spacing w:line="288" w:lineRule="auto"/>
        <w:ind w:left="986" w:right="3521" w:firstLine="0"/>
        <w:jc w:val="left"/>
      </w:pPr>
      <w:r>
        <w:t>создания и поддержки предметно-пространственной среды;</w:t>
      </w:r>
      <w:r>
        <w:rPr>
          <w:spacing w:val="40"/>
          <w:w w:val="105"/>
        </w:rPr>
        <w:t xml:space="preserve"> </w:t>
      </w:r>
      <w:r>
        <w:rPr>
          <w:w w:val="105"/>
        </w:rPr>
        <w:t>взаимодействия с родительским сообществом; деятельности ученического самоуправления;</w:t>
      </w:r>
    </w:p>
    <w:p w14:paraId="441F3F7E" w14:textId="77777777" w:rsidR="0006191A" w:rsidRDefault="00B04A97">
      <w:pPr>
        <w:pStyle w:val="a3"/>
        <w:spacing w:line="288" w:lineRule="auto"/>
        <w:ind w:left="986" w:right="4357" w:firstLine="0"/>
        <w:jc w:val="left"/>
      </w:pPr>
      <w:r>
        <w:rPr>
          <w:w w:val="105"/>
        </w:rPr>
        <w:t xml:space="preserve">деятельности по профилактике и безопасности; </w:t>
      </w:r>
      <w:r>
        <w:t xml:space="preserve">реализации потенциала социального партнёрства; </w:t>
      </w:r>
      <w:r>
        <w:rPr>
          <w:w w:val="105"/>
        </w:rPr>
        <w:t>деятельности по профориентации обучающихся; и другие по дополнительным модулям.</w:t>
      </w:r>
    </w:p>
    <w:p w14:paraId="7DD3ADE5" w14:textId="77777777" w:rsidR="0006191A" w:rsidRDefault="00B04A97">
      <w:pPr>
        <w:pStyle w:val="a3"/>
        <w:spacing w:line="288" w:lineRule="auto"/>
        <w:ind w:right="864"/>
      </w:pPr>
      <w:r>
        <w:rPr>
          <w:w w:val="105"/>
        </w:rPr>
        <w:t>Итогом самоанализа является перечень выявленных проблем, над решением которых предстоит работать педагогическому коллективу.</w:t>
      </w:r>
    </w:p>
    <w:p w14:paraId="3CC32453" w14:textId="77777777" w:rsidR="0006191A" w:rsidRDefault="00B04A97">
      <w:pPr>
        <w:pStyle w:val="a3"/>
        <w:spacing w:line="290" w:lineRule="auto"/>
        <w:ind w:right="860"/>
      </w:pPr>
      <w:r>
        <w:rPr>
          <w:w w:val="105"/>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55560FE" w14:textId="01A61C2B" w:rsidR="0006191A" w:rsidRDefault="00B04A97">
      <w:pPr>
        <w:spacing w:line="288" w:lineRule="auto"/>
        <w:ind w:left="280" w:right="876" w:firstLine="706"/>
        <w:jc w:val="both"/>
        <w:rPr>
          <w:i/>
          <w:w w:val="105"/>
          <w:sz w:val="23"/>
        </w:rPr>
      </w:pPr>
      <w:r>
        <w:rPr>
          <w:i/>
          <w:w w:val="105"/>
          <w:sz w:val="23"/>
        </w:rPr>
        <w:t>Рабочая программа воспитания МБОУ «</w:t>
      </w:r>
      <w:r w:rsidR="00E2122D">
        <w:rPr>
          <w:i/>
          <w:w w:val="105"/>
          <w:sz w:val="23"/>
        </w:rPr>
        <w:t>Моргаушская</w:t>
      </w:r>
      <w:r>
        <w:rPr>
          <w:i/>
          <w:w w:val="105"/>
          <w:sz w:val="23"/>
        </w:rPr>
        <w:t xml:space="preserve"> СОШ» дана в Приложении 1.</w:t>
      </w:r>
    </w:p>
    <w:p w14:paraId="5C934CD3" w14:textId="19F72521" w:rsidR="00F23AF4" w:rsidRDefault="00F23AF4">
      <w:pPr>
        <w:spacing w:line="288" w:lineRule="auto"/>
        <w:ind w:left="280" w:right="876" w:firstLine="706"/>
        <w:jc w:val="both"/>
        <w:rPr>
          <w:i/>
          <w:w w:val="105"/>
          <w:sz w:val="23"/>
        </w:rPr>
      </w:pPr>
    </w:p>
    <w:p w14:paraId="39582633" w14:textId="05BE49BF" w:rsidR="00F23AF4" w:rsidRDefault="00F23AF4">
      <w:pPr>
        <w:spacing w:line="288" w:lineRule="auto"/>
        <w:ind w:left="280" w:right="876" w:firstLine="706"/>
        <w:jc w:val="both"/>
        <w:rPr>
          <w:i/>
          <w:w w:val="105"/>
          <w:sz w:val="23"/>
        </w:rPr>
      </w:pPr>
    </w:p>
    <w:p w14:paraId="701FE858" w14:textId="13216E82" w:rsidR="00F23AF4" w:rsidRDefault="00F23AF4">
      <w:pPr>
        <w:spacing w:line="288" w:lineRule="auto"/>
        <w:ind w:left="280" w:right="876" w:firstLine="706"/>
        <w:jc w:val="both"/>
        <w:rPr>
          <w:i/>
          <w:w w:val="105"/>
          <w:sz w:val="23"/>
        </w:rPr>
      </w:pPr>
    </w:p>
    <w:p w14:paraId="0499327E" w14:textId="0432C745" w:rsidR="00F23AF4" w:rsidRDefault="00F23AF4">
      <w:pPr>
        <w:spacing w:line="288" w:lineRule="auto"/>
        <w:ind w:left="280" w:right="876" w:firstLine="706"/>
        <w:jc w:val="both"/>
        <w:rPr>
          <w:i/>
          <w:w w:val="105"/>
          <w:sz w:val="23"/>
        </w:rPr>
      </w:pPr>
    </w:p>
    <w:p w14:paraId="2B135E16" w14:textId="210D386D" w:rsidR="00F23AF4" w:rsidRDefault="00F23AF4">
      <w:pPr>
        <w:spacing w:line="288" w:lineRule="auto"/>
        <w:ind w:left="280" w:right="876" w:firstLine="706"/>
        <w:jc w:val="both"/>
        <w:rPr>
          <w:i/>
          <w:w w:val="105"/>
          <w:sz w:val="23"/>
        </w:rPr>
      </w:pPr>
    </w:p>
    <w:p w14:paraId="133A7D8D" w14:textId="45EF366E" w:rsidR="00F23AF4" w:rsidRDefault="00F23AF4">
      <w:pPr>
        <w:spacing w:line="288" w:lineRule="auto"/>
        <w:ind w:left="280" w:right="876" w:firstLine="706"/>
        <w:jc w:val="both"/>
        <w:rPr>
          <w:i/>
          <w:w w:val="105"/>
          <w:sz w:val="23"/>
        </w:rPr>
      </w:pPr>
    </w:p>
    <w:p w14:paraId="0507FA3F" w14:textId="1E180606" w:rsidR="00F23AF4" w:rsidRDefault="00F23AF4">
      <w:pPr>
        <w:spacing w:line="288" w:lineRule="auto"/>
        <w:ind w:left="280" w:right="876" w:firstLine="706"/>
        <w:jc w:val="both"/>
        <w:rPr>
          <w:i/>
          <w:w w:val="105"/>
          <w:sz w:val="23"/>
        </w:rPr>
      </w:pPr>
    </w:p>
    <w:p w14:paraId="1AABE46E" w14:textId="4F67180B" w:rsidR="00F23AF4" w:rsidRDefault="00F23AF4">
      <w:pPr>
        <w:spacing w:line="288" w:lineRule="auto"/>
        <w:ind w:left="280" w:right="876" w:firstLine="706"/>
        <w:jc w:val="both"/>
        <w:rPr>
          <w:i/>
          <w:w w:val="105"/>
          <w:sz w:val="23"/>
        </w:rPr>
      </w:pPr>
    </w:p>
    <w:p w14:paraId="41122DCC" w14:textId="7173AFBE" w:rsidR="00F23AF4" w:rsidRDefault="00F23AF4">
      <w:pPr>
        <w:spacing w:line="288" w:lineRule="auto"/>
        <w:ind w:left="280" w:right="876" w:firstLine="706"/>
        <w:jc w:val="both"/>
        <w:rPr>
          <w:i/>
          <w:w w:val="105"/>
          <w:sz w:val="23"/>
        </w:rPr>
      </w:pPr>
    </w:p>
    <w:p w14:paraId="7E29F48C" w14:textId="2A9787B0" w:rsidR="00F23AF4" w:rsidRDefault="00F23AF4">
      <w:pPr>
        <w:spacing w:line="288" w:lineRule="auto"/>
        <w:ind w:left="280" w:right="876" w:firstLine="706"/>
        <w:jc w:val="both"/>
        <w:rPr>
          <w:i/>
          <w:w w:val="105"/>
          <w:sz w:val="23"/>
        </w:rPr>
      </w:pPr>
    </w:p>
    <w:p w14:paraId="123D22E9" w14:textId="4E71126B" w:rsidR="00F23AF4" w:rsidRDefault="00F23AF4">
      <w:pPr>
        <w:spacing w:line="288" w:lineRule="auto"/>
        <w:ind w:left="280" w:right="876" w:firstLine="706"/>
        <w:jc w:val="both"/>
        <w:rPr>
          <w:i/>
          <w:w w:val="105"/>
          <w:sz w:val="23"/>
        </w:rPr>
      </w:pPr>
    </w:p>
    <w:p w14:paraId="62DC818A" w14:textId="40626FD6" w:rsidR="00F23AF4" w:rsidRDefault="00F23AF4">
      <w:pPr>
        <w:spacing w:line="288" w:lineRule="auto"/>
        <w:ind w:left="280" w:right="876" w:firstLine="706"/>
        <w:jc w:val="both"/>
        <w:rPr>
          <w:i/>
          <w:w w:val="105"/>
          <w:sz w:val="23"/>
        </w:rPr>
      </w:pPr>
    </w:p>
    <w:p w14:paraId="1B694361" w14:textId="304AA386" w:rsidR="00F23AF4" w:rsidRDefault="00F23AF4">
      <w:pPr>
        <w:spacing w:line="288" w:lineRule="auto"/>
        <w:ind w:left="280" w:right="876" w:firstLine="706"/>
        <w:jc w:val="both"/>
        <w:rPr>
          <w:i/>
          <w:w w:val="105"/>
          <w:sz w:val="23"/>
        </w:rPr>
      </w:pPr>
    </w:p>
    <w:p w14:paraId="3A7029DD" w14:textId="77777777" w:rsidR="00F23AF4" w:rsidRDefault="00F23AF4">
      <w:pPr>
        <w:spacing w:line="288" w:lineRule="auto"/>
        <w:ind w:left="280" w:right="876" w:firstLine="706"/>
        <w:jc w:val="both"/>
        <w:rPr>
          <w:i/>
          <w:sz w:val="23"/>
        </w:rPr>
      </w:pPr>
    </w:p>
    <w:p w14:paraId="5776A5C5" w14:textId="77777777" w:rsidR="0006191A" w:rsidRPr="00221EFB" w:rsidRDefault="00B04A97" w:rsidP="00356AEE">
      <w:pPr>
        <w:pStyle w:val="1"/>
        <w:numPr>
          <w:ilvl w:val="1"/>
          <w:numId w:val="56"/>
        </w:numPr>
        <w:tabs>
          <w:tab w:val="left" w:pos="3304"/>
        </w:tabs>
        <w:spacing w:before="131"/>
        <w:ind w:left="3304" w:hanging="395"/>
        <w:jc w:val="left"/>
      </w:pPr>
      <w:r>
        <w:rPr>
          <w:spacing w:val="2"/>
        </w:rPr>
        <w:lastRenderedPageBreak/>
        <w:t>ОРГАНИЗАЦИОННЫЙ</w:t>
      </w:r>
      <w:r>
        <w:rPr>
          <w:spacing w:val="72"/>
        </w:rPr>
        <w:t xml:space="preserve"> </w:t>
      </w:r>
      <w:r>
        <w:rPr>
          <w:spacing w:val="-2"/>
        </w:rPr>
        <w:t>РАЗДЕЛ</w:t>
      </w:r>
    </w:p>
    <w:p w14:paraId="5BB0F9D9" w14:textId="77777777" w:rsidR="00221EFB" w:rsidRDefault="00221EFB" w:rsidP="00221EFB">
      <w:pPr>
        <w:pStyle w:val="1"/>
        <w:tabs>
          <w:tab w:val="left" w:pos="3304"/>
        </w:tabs>
        <w:spacing w:before="131"/>
        <w:ind w:left="3304" w:firstLine="0"/>
        <w:jc w:val="left"/>
      </w:pPr>
    </w:p>
    <w:p w14:paraId="7DC26AED" w14:textId="686D01C1" w:rsidR="0006191A" w:rsidRDefault="00221EFB">
      <w:pPr>
        <w:pStyle w:val="a6"/>
        <w:numPr>
          <w:ilvl w:val="1"/>
          <w:numId w:val="3"/>
        </w:numPr>
        <w:tabs>
          <w:tab w:val="left" w:pos="1345"/>
        </w:tabs>
        <w:spacing w:before="53"/>
        <w:ind w:left="1345" w:hanging="359"/>
        <w:rPr>
          <w:b/>
          <w:sz w:val="23"/>
        </w:rPr>
      </w:pPr>
      <w:bookmarkStart w:id="77" w:name="3.1_Федеральный_учебный_план_основного_о"/>
      <w:bookmarkEnd w:id="77"/>
      <w:r>
        <w:rPr>
          <w:b/>
          <w:sz w:val="23"/>
        </w:rPr>
        <w:t>У</w:t>
      </w:r>
      <w:r w:rsidR="00B04A97">
        <w:rPr>
          <w:b/>
          <w:sz w:val="23"/>
        </w:rPr>
        <w:t>чебный</w:t>
      </w:r>
      <w:r w:rsidR="00B04A97">
        <w:rPr>
          <w:b/>
          <w:spacing w:val="30"/>
          <w:sz w:val="23"/>
        </w:rPr>
        <w:t xml:space="preserve"> </w:t>
      </w:r>
      <w:r w:rsidR="00B04A97">
        <w:rPr>
          <w:b/>
          <w:sz w:val="23"/>
        </w:rPr>
        <w:t>план</w:t>
      </w:r>
      <w:r w:rsidR="00B04A97">
        <w:rPr>
          <w:b/>
          <w:spacing w:val="30"/>
          <w:sz w:val="23"/>
        </w:rPr>
        <w:t xml:space="preserve"> </w:t>
      </w:r>
      <w:r w:rsidR="00B04A97">
        <w:rPr>
          <w:b/>
          <w:sz w:val="23"/>
        </w:rPr>
        <w:t>основного</w:t>
      </w:r>
      <w:r w:rsidR="00B04A97">
        <w:rPr>
          <w:b/>
          <w:spacing w:val="36"/>
          <w:sz w:val="23"/>
        </w:rPr>
        <w:t xml:space="preserve"> </w:t>
      </w:r>
      <w:r w:rsidR="00B04A97">
        <w:rPr>
          <w:b/>
          <w:sz w:val="23"/>
        </w:rPr>
        <w:t>общего</w:t>
      </w:r>
      <w:r w:rsidR="00B04A97">
        <w:rPr>
          <w:b/>
          <w:spacing w:val="37"/>
          <w:sz w:val="23"/>
        </w:rPr>
        <w:t xml:space="preserve"> </w:t>
      </w:r>
      <w:r w:rsidR="00B04A97">
        <w:rPr>
          <w:b/>
          <w:spacing w:val="-2"/>
          <w:sz w:val="23"/>
        </w:rPr>
        <w:t>образования</w:t>
      </w:r>
    </w:p>
    <w:p w14:paraId="268D09AC" w14:textId="77777777" w:rsidR="0006191A" w:rsidRDefault="00B04A97">
      <w:pPr>
        <w:pStyle w:val="a3"/>
        <w:spacing w:before="45" w:line="290" w:lineRule="auto"/>
        <w:ind w:right="857"/>
      </w:pPr>
      <w:r>
        <w:rPr>
          <w:w w:val="105"/>
        </w:rPr>
        <w:t xml:space="preserve">Федеральный учебный план образовательных организаций, реализующих </w:t>
      </w:r>
      <w:r>
        <w:t xml:space="preserve">образовательную программу основного общего образования (далее – федеральный учебный </w:t>
      </w:r>
      <w:r>
        <w:rPr>
          <w:w w:val="105"/>
        </w:rPr>
        <w:t>план),</w:t>
      </w:r>
      <w:r>
        <w:rPr>
          <w:spacing w:val="-10"/>
          <w:w w:val="105"/>
        </w:rPr>
        <w:t xml:space="preserve"> </w:t>
      </w:r>
      <w:r>
        <w:rPr>
          <w:w w:val="105"/>
        </w:rPr>
        <w:t>обеспечивает</w:t>
      </w:r>
      <w:r>
        <w:rPr>
          <w:spacing w:val="-5"/>
          <w:w w:val="105"/>
        </w:rPr>
        <w:t xml:space="preserve"> </w:t>
      </w:r>
      <w:r>
        <w:rPr>
          <w:w w:val="105"/>
        </w:rPr>
        <w:t>реализацию</w:t>
      </w:r>
      <w:r>
        <w:rPr>
          <w:spacing w:val="-7"/>
          <w:w w:val="105"/>
        </w:rPr>
        <w:t xml:space="preserve"> </w:t>
      </w:r>
      <w:r>
        <w:rPr>
          <w:w w:val="105"/>
        </w:rPr>
        <w:t>требований</w:t>
      </w:r>
      <w:r>
        <w:rPr>
          <w:spacing w:val="-7"/>
          <w:w w:val="105"/>
        </w:rPr>
        <w:t xml:space="preserve"> </w:t>
      </w:r>
      <w:r>
        <w:rPr>
          <w:w w:val="105"/>
        </w:rPr>
        <w:t>ФГОС</w:t>
      </w:r>
      <w:r>
        <w:rPr>
          <w:spacing w:val="-9"/>
          <w:w w:val="105"/>
        </w:rPr>
        <w:t xml:space="preserve"> </w:t>
      </w:r>
      <w:r>
        <w:rPr>
          <w:w w:val="105"/>
        </w:rPr>
        <w:t>ООО, определяет</w:t>
      </w:r>
      <w:r>
        <w:rPr>
          <w:spacing w:val="-5"/>
          <w:w w:val="105"/>
        </w:rPr>
        <w:t xml:space="preserve"> </w:t>
      </w:r>
      <w:r>
        <w:rPr>
          <w:w w:val="105"/>
        </w:rPr>
        <w:t>общие</w:t>
      </w:r>
      <w:r>
        <w:rPr>
          <w:spacing w:val="-7"/>
          <w:w w:val="105"/>
        </w:rPr>
        <w:t xml:space="preserve"> </w:t>
      </w:r>
      <w:r>
        <w:rPr>
          <w:w w:val="105"/>
        </w:rPr>
        <w:t>рамки</w:t>
      </w:r>
      <w:r>
        <w:rPr>
          <w:spacing w:val="-1"/>
          <w:w w:val="105"/>
        </w:rPr>
        <w:t xml:space="preserve"> </w:t>
      </w:r>
      <w:r>
        <w:rPr>
          <w:w w:val="105"/>
        </w:rPr>
        <w:t>отбора учебного материала, формирования перечня результатов образования и организации образовательной деятельности.</w:t>
      </w:r>
    </w:p>
    <w:p w14:paraId="0BB8E3D4" w14:textId="77777777" w:rsidR="0006191A" w:rsidRDefault="00B04A97">
      <w:pPr>
        <w:pStyle w:val="a3"/>
        <w:spacing w:line="256" w:lineRule="exact"/>
        <w:ind w:left="986" w:firstLine="0"/>
      </w:pPr>
      <w:r>
        <w:t>Федеральный</w:t>
      </w:r>
      <w:r>
        <w:rPr>
          <w:spacing w:val="42"/>
        </w:rPr>
        <w:t xml:space="preserve"> </w:t>
      </w:r>
      <w:r>
        <w:t>учебный</w:t>
      </w:r>
      <w:r>
        <w:rPr>
          <w:spacing w:val="31"/>
        </w:rPr>
        <w:t xml:space="preserve"> </w:t>
      </w:r>
      <w:r>
        <w:rPr>
          <w:spacing w:val="-2"/>
        </w:rPr>
        <w:t>план:</w:t>
      </w:r>
    </w:p>
    <w:p w14:paraId="4F08F569" w14:textId="77777777" w:rsidR="0006191A" w:rsidRDefault="00B04A97">
      <w:pPr>
        <w:pStyle w:val="a3"/>
        <w:spacing w:before="53"/>
        <w:ind w:left="986" w:firstLine="0"/>
      </w:pPr>
      <w:r>
        <w:t>фиксирует</w:t>
      </w:r>
      <w:r>
        <w:rPr>
          <w:spacing w:val="23"/>
        </w:rPr>
        <w:t xml:space="preserve"> </w:t>
      </w:r>
      <w:r>
        <w:t>максимальный</w:t>
      </w:r>
      <w:r>
        <w:rPr>
          <w:spacing w:val="42"/>
        </w:rPr>
        <w:t xml:space="preserve"> </w:t>
      </w:r>
      <w:r>
        <w:t>объём</w:t>
      </w:r>
      <w:r>
        <w:rPr>
          <w:spacing w:val="40"/>
        </w:rPr>
        <w:t xml:space="preserve"> </w:t>
      </w:r>
      <w:r>
        <w:t>учебной</w:t>
      </w:r>
      <w:r>
        <w:rPr>
          <w:spacing w:val="32"/>
        </w:rPr>
        <w:t xml:space="preserve"> </w:t>
      </w:r>
      <w:r>
        <w:t>нагрузки</w:t>
      </w:r>
      <w:r>
        <w:rPr>
          <w:spacing w:val="41"/>
        </w:rPr>
        <w:t xml:space="preserve"> </w:t>
      </w:r>
      <w:r>
        <w:rPr>
          <w:spacing w:val="-2"/>
        </w:rPr>
        <w:t>обучающихся;</w:t>
      </w:r>
    </w:p>
    <w:p w14:paraId="25BB9C3B" w14:textId="77777777" w:rsidR="0006191A" w:rsidRDefault="00B04A97">
      <w:pPr>
        <w:pStyle w:val="a3"/>
        <w:spacing w:before="52" w:line="288" w:lineRule="auto"/>
        <w:ind w:right="869"/>
      </w:pPr>
      <w:r>
        <w:rPr>
          <w:w w:val="105"/>
        </w:rPr>
        <w:t>определяет (регламентирует) перечень учебных предметов, курсов и время, отводимое на их освоение и организацию;</w:t>
      </w:r>
    </w:p>
    <w:p w14:paraId="29654A2B" w14:textId="77777777" w:rsidR="0006191A" w:rsidRDefault="00B04A97">
      <w:pPr>
        <w:pStyle w:val="a3"/>
        <w:spacing w:line="263" w:lineRule="exact"/>
        <w:ind w:left="986" w:firstLine="0"/>
      </w:pPr>
      <w:r>
        <w:rPr>
          <w:w w:val="105"/>
        </w:rPr>
        <w:t>распределяет</w:t>
      </w:r>
      <w:r>
        <w:rPr>
          <w:spacing w:val="-13"/>
          <w:w w:val="105"/>
        </w:rPr>
        <w:t xml:space="preserve"> </w:t>
      </w:r>
      <w:r>
        <w:rPr>
          <w:w w:val="105"/>
        </w:rPr>
        <w:t>учебные</w:t>
      </w:r>
      <w:r>
        <w:rPr>
          <w:spacing w:val="-15"/>
          <w:w w:val="105"/>
        </w:rPr>
        <w:t xml:space="preserve"> </w:t>
      </w:r>
      <w:r>
        <w:rPr>
          <w:w w:val="105"/>
        </w:rPr>
        <w:t>предметы,</w:t>
      </w:r>
      <w:r>
        <w:rPr>
          <w:spacing w:val="-15"/>
          <w:w w:val="105"/>
        </w:rPr>
        <w:t xml:space="preserve"> </w:t>
      </w:r>
      <w:r>
        <w:rPr>
          <w:w w:val="105"/>
        </w:rPr>
        <w:t>курсы,</w:t>
      </w:r>
      <w:r>
        <w:rPr>
          <w:spacing w:val="-9"/>
          <w:w w:val="105"/>
        </w:rPr>
        <w:t xml:space="preserve"> </w:t>
      </w:r>
      <w:r>
        <w:rPr>
          <w:w w:val="105"/>
        </w:rPr>
        <w:t>модули</w:t>
      </w:r>
      <w:r>
        <w:rPr>
          <w:spacing w:val="-11"/>
          <w:w w:val="105"/>
        </w:rPr>
        <w:t xml:space="preserve"> </w:t>
      </w:r>
      <w:r>
        <w:rPr>
          <w:w w:val="105"/>
        </w:rPr>
        <w:t>по</w:t>
      </w:r>
      <w:r>
        <w:rPr>
          <w:spacing w:val="-11"/>
          <w:w w:val="105"/>
        </w:rPr>
        <w:t xml:space="preserve"> </w:t>
      </w:r>
      <w:r>
        <w:rPr>
          <w:w w:val="105"/>
        </w:rPr>
        <w:t>классам</w:t>
      </w:r>
      <w:r>
        <w:rPr>
          <w:spacing w:val="-13"/>
          <w:w w:val="105"/>
        </w:rPr>
        <w:t xml:space="preserve"> </w:t>
      </w:r>
      <w:r>
        <w:rPr>
          <w:w w:val="105"/>
        </w:rPr>
        <w:t>и</w:t>
      </w:r>
      <w:r>
        <w:rPr>
          <w:spacing w:val="-6"/>
          <w:w w:val="105"/>
        </w:rPr>
        <w:t xml:space="preserve"> </w:t>
      </w:r>
      <w:r>
        <w:rPr>
          <w:w w:val="105"/>
        </w:rPr>
        <w:t>учебным</w:t>
      </w:r>
      <w:r>
        <w:rPr>
          <w:spacing w:val="-7"/>
          <w:w w:val="105"/>
        </w:rPr>
        <w:t xml:space="preserve"> </w:t>
      </w:r>
      <w:r>
        <w:rPr>
          <w:spacing w:val="-2"/>
          <w:w w:val="105"/>
        </w:rPr>
        <w:t>годам.</w:t>
      </w:r>
    </w:p>
    <w:p w14:paraId="35B4DA43" w14:textId="2F6DE940" w:rsidR="0006191A" w:rsidRDefault="00B04A97" w:rsidP="00F23AF4">
      <w:pPr>
        <w:pStyle w:val="a3"/>
        <w:spacing w:before="53" w:line="288" w:lineRule="auto"/>
        <w:ind w:right="867"/>
      </w:pPr>
      <w:r>
        <w:rPr>
          <w:w w:val="105"/>
        </w:rPr>
        <w:t>Федеральный учебный план обеспечивает преподавание и изучение государственного</w:t>
      </w:r>
      <w:r>
        <w:rPr>
          <w:spacing w:val="44"/>
          <w:w w:val="105"/>
        </w:rPr>
        <w:t xml:space="preserve"> </w:t>
      </w:r>
      <w:r>
        <w:rPr>
          <w:w w:val="105"/>
        </w:rPr>
        <w:t>языка</w:t>
      </w:r>
      <w:r>
        <w:rPr>
          <w:spacing w:val="49"/>
          <w:w w:val="105"/>
        </w:rPr>
        <w:t xml:space="preserve"> </w:t>
      </w:r>
      <w:r>
        <w:rPr>
          <w:w w:val="105"/>
        </w:rPr>
        <w:t>Российской</w:t>
      </w:r>
      <w:r>
        <w:rPr>
          <w:spacing w:val="50"/>
          <w:w w:val="105"/>
        </w:rPr>
        <w:t xml:space="preserve"> </w:t>
      </w:r>
      <w:r>
        <w:rPr>
          <w:w w:val="105"/>
        </w:rPr>
        <w:t>Федерации,</w:t>
      </w:r>
      <w:r>
        <w:rPr>
          <w:spacing w:val="46"/>
          <w:w w:val="105"/>
        </w:rPr>
        <w:t xml:space="preserve"> </w:t>
      </w:r>
      <w:r>
        <w:rPr>
          <w:w w:val="105"/>
        </w:rPr>
        <w:t>а</w:t>
      </w:r>
      <w:r>
        <w:rPr>
          <w:spacing w:val="49"/>
          <w:w w:val="105"/>
        </w:rPr>
        <w:t xml:space="preserve"> </w:t>
      </w:r>
      <w:r>
        <w:rPr>
          <w:w w:val="105"/>
        </w:rPr>
        <w:t>также</w:t>
      </w:r>
      <w:r>
        <w:rPr>
          <w:spacing w:val="37"/>
          <w:w w:val="105"/>
        </w:rPr>
        <w:t xml:space="preserve"> </w:t>
      </w:r>
      <w:r>
        <w:rPr>
          <w:w w:val="105"/>
        </w:rPr>
        <w:t>возможность</w:t>
      </w:r>
      <w:r>
        <w:rPr>
          <w:spacing w:val="47"/>
          <w:w w:val="105"/>
        </w:rPr>
        <w:t xml:space="preserve"> </w:t>
      </w:r>
      <w:r>
        <w:rPr>
          <w:w w:val="105"/>
        </w:rPr>
        <w:t>преподавания</w:t>
      </w:r>
      <w:r>
        <w:rPr>
          <w:spacing w:val="40"/>
          <w:w w:val="105"/>
        </w:rPr>
        <w:t xml:space="preserve"> </w:t>
      </w:r>
      <w:r>
        <w:rPr>
          <w:spacing w:val="-10"/>
          <w:w w:val="105"/>
        </w:rPr>
        <w:t>и</w:t>
      </w:r>
      <w:r w:rsidR="00221EFB">
        <w:rPr>
          <w:spacing w:val="-10"/>
          <w:w w:val="105"/>
        </w:rPr>
        <w:t xml:space="preserve"> </w:t>
      </w:r>
      <w:r>
        <w:rPr>
          <w:w w:val="105"/>
        </w:rPr>
        <w:t>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762617C0" w14:textId="77777777" w:rsidR="0006191A" w:rsidRDefault="00B04A97">
      <w:pPr>
        <w:pStyle w:val="a3"/>
        <w:spacing w:before="5" w:line="288" w:lineRule="auto"/>
        <w:ind w:right="866"/>
      </w:pPr>
      <w:r>
        <w:rPr>
          <w:w w:val="105"/>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w:t>
      </w:r>
      <w:r>
        <w:rPr>
          <w:spacing w:val="-3"/>
          <w:w w:val="105"/>
        </w:rPr>
        <w:t xml:space="preserve"> </w:t>
      </w:r>
      <w:r>
        <w:rPr>
          <w:w w:val="105"/>
        </w:rPr>
        <w:t>детей и детей с</w:t>
      </w:r>
      <w:r>
        <w:rPr>
          <w:spacing w:val="-4"/>
          <w:w w:val="105"/>
        </w:rPr>
        <w:t xml:space="preserve"> </w:t>
      </w:r>
      <w:r>
        <w:rPr>
          <w:w w:val="105"/>
        </w:rPr>
        <w:t>ОВЗ.</w:t>
      </w:r>
    </w:p>
    <w:p w14:paraId="2E6A11AB" w14:textId="77777777" w:rsidR="0006191A" w:rsidRDefault="00B04A97">
      <w:pPr>
        <w:pStyle w:val="a3"/>
        <w:spacing w:line="288" w:lineRule="auto"/>
        <w:ind w:right="870"/>
      </w:pPr>
      <w:r>
        <w:rPr>
          <w:w w:val="105"/>
        </w:rPr>
        <w:t>Федеральный учебный план состоит из двух частей: обязательной части и части, формируемой участниками образовательных отношений.</w:t>
      </w:r>
    </w:p>
    <w:p w14:paraId="36349CC5" w14:textId="77777777" w:rsidR="0006191A" w:rsidRDefault="00B04A97">
      <w:pPr>
        <w:pStyle w:val="a3"/>
        <w:spacing w:line="290" w:lineRule="auto"/>
        <w:ind w:right="852"/>
      </w:pPr>
      <w:r>
        <w:rPr>
          <w:w w:val="105"/>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B6F0EA1" w14:textId="77777777" w:rsidR="0006191A" w:rsidRDefault="00B04A97">
      <w:pPr>
        <w:pStyle w:val="a3"/>
        <w:spacing w:line="288" w:lineRule="auto"/>
        <w:ind w:right="866"/>
      </w:pPr>
      <w:r>
        <w:rPr>
          <w:w w:val="105"/>
        </w:rPr>
        <w:t xml:space="preserve">Часть федерального учебного плана, формируемая участниками образовательных </w:t>
      </w:r>
      <w:r>
        <w:t xml:space="preserve">отношений, определяет время, отводимое на изучение учебных предметов, учебных курсов, </w:t>
      </w:r>
      <w:r>
        <w:rPr>
          <w:w w:val="105"/>
        </w:rPr>
        <w:t xml:space="preserve">учебных модулей по выбору обучающихся, родителей (законных представителей) несовершеннолетних обучающихся, в том числе предусматривающие углубленное </w:t>
      </w:r>
      <w:r>
        <w:t xml:space="preserve">изучение учебных предметов, с целью удовлетворения различных интересов обучающихся, </w:t>
      </w:r>
      <w:r>
        <w:rPr>
          <w:w w:val="105"/>
        </w:rPr>
        <w:t>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E9100E5" w14:textId="77777777" w:rsidR="0006191A" w:rsidRDefault="00B04A97">
      <w:pPr>
        <w:pStyle w:val="a3"/>
        <w:spacing w:line="288" w:lineRule="auto"/>
        <w:ind w:left="986" w:right="876" w:firstLine="0"/>
      </w:pPr>
      <w:r>
        <w:rPr>
          <w:w w:val="105"/>
        </w:rPr>
        <w:t>Время, отводимое</w:t>
      </w:r>
      <w:r>
        <w:rPr>
          <w:spacing w:val="-8"/>
          <w:w w:val="105"/>
        </w:rPr>
        <w:t xml:space="preserve"> </w:t>
      </w:r>
      <w:r>
        <w:rPr>
          <w:w w:val="105"/>
        </w:rPr>
        <w:t>на</w:t>
      </w:r>
      <w:r>
        <w:rPr>
          <w:spacing w:val="-1"/>
          <w:w w:val="105"/>
        </w:rPr>
        <w:t xml:space="preserve"> </w:t>
      </w:r>
      <w:r>
        <w:rPr>
          <w:w w:val="105"/>
        </w:rPr>
        <w:t>данную</w:t>
      </w:r>
      <w:r>
        <w:rPr>
          <w:spacing w:val="-1"/>
          <w:w w:val="105"/>
        </w:rPr>
        <w:t xml:space="preserve"> </w:t>
      </w:r>
      <w:r>
        <w:rPr>
          <w:w w:val="105"/>
        </w:rPr>
        <w:t>часть федерального учебного плана</w:t>
      </w:r>
      <w:r>
        <w:rPr>
          <w:spacing w:val="-1"/>
          <w:w w:val="105"/>
        </w:rPr>
        <w:t xml:space="preserve"> </w:t>
      </w:r>
      <w:r>
        <w:rPr>
          <w:w w:val="105"/>
        </w:rPr>
        <w:t>использовано</w:t>
      </w:r>
      <w:r>
        <w:rPr>
          <w:spacing w:val="-7"/>
          <w:w w:val="105"/>
        </w:rPr>
        <w:t xml:space="preserve"> </w:t>
      </w:r>
      <w:r>
        <w:rPr>
          <w:w w:val="105"/>
        </w:rPr>
        <w:t>на: увеличение</w:t>
      </w:r>
      <w:r>
        <w:rPr>
          <w:spacing w:val="66"/>
          <w:w w:val="105"/>
        </w:rPr>
        <w:t xml:space="preserve"> </w:t>
      </w:r>
      <w:r>
        <w:rPr>
          <w:w w:val="105"/>
        </w:rPr>
        <w:t>учебных</w:t>
      </w:r>
      <w:r>
        <w:rPr>
          <w:spacing w:val="61"/>
          <w:w w:val="105"/>
        </w:rPr>
        <w:t xml:space="preserve"> </w:t>
      </w:r>
      <w:r>
        <w:rPr>
          <w:w w:val="105"/>
        </w:rPr>
        <w:t>часов,</w:t>
      </w:r>
      <w:r>
        <w:rPr>
          <w:spacing w:val="61"/>
          <w:w w:val="105"/>
        </w:rPr>
        <w:t xml:space="preserve"> </w:t>
      </w:r>
      <w:r>
        <w:rPr>
          <w:w w:val="105"/>
        </w:rPr>
        <w:t>предусмотренных</w:t>
      </w:r>
      <w:r>
        <w:rPr>
          <w:spacing w:val="61"/>
          <w:w w:val="105"/>
        </w:rPr>
        <w:t xml:space="preserve"> </w:t>
      </w:r>
      <w:r>
        <w:rPr>
          <w:w w:val="105"/>
        </w:rPr>
        <w:t>на</w:t>
      </w:r>
      <w:r>
        <w:rPr>
          <w:spacing w:val="67"/>
          <w:w w:val="105"/>
        </w:rPr>
        <w:t xml:space="preserve"> </w:t>
      </w:r>
      <w:r>
        <w:rPr>
          <w:w w:val="105"/>
        </w:rPr>
        <w:t>изучение</w:t>
      </w:r>
      <w:r>
        <w:rPr>
          <w:spacing w:val="66"/>
          <w:w w:val="105"/>
        </w:rPr>
        <w:t xml:space="preserve"> </w:t>
      </w:r>
      <w:r>
        <w:rPr>
          <w:w w:val="105"/>
        </w:rPr>
        <w:t>отдельных</w:t>
      </w:r>
      <w:r>
        <w:rPr>
          <w:spacing w:val="67"/>
          <w:w w:val="105"/>
        </w:rPr>
        <w:t xml:space="preserve"> </w:t>
      </w:r>
      <w:r>
        <w:rPr>
          <w:spacing w:val="-2"/>
          <w:w w:val="105"/>
        </w:rPr>
        <w:t>учебных</w:t>
      </w:r>
    </w:p>
    <w:p w14:paraId="6BDC12D4" w14:textId="77777777" w:rsidR="0006191A" w:rsidRDefault="00B04A97">
      <w:pPr>
        <w:pStyle w:val="a3"/>
        <w:ind w:firstLine="0"/>
      </w:pPr>
      <w:r>
        <w:rPr>
          <w:w w:val="105"/>
        </w:rPr>
        <w:t>предметов</w:t>
      </w:r>
      <w:r>
        <w:rPr>
          <w:spacing w:val="-10"/>
          <w:w w:val="105"/>
        </w:rPr>
        <w:t xml:space="preserve"> </w:t>
      </w:r>
      <w:r>
        <w:rPr>
          <w:w w:val="105"/>
        </w:rPr>
        <w:t>обязательной</w:t>
      </w:r>
      <w:r>
        <w:rPr>
          <w:spacing w:val="-13"/>
          <w:w w:val="105"/>
        </w:rPr>
        <w:t xml:space="preserve"> </w:t>
      </w:r>
      <w:r>
        <w:rPr>
          <w:w w:val="105"/>
        </w:rPr>
        <w:t>части,</w:t>
      </w:r>
      <w:r>
        <w:rPr>
          <w:spacing w:val="-9"/>
          <w:w w:val="105"/>
        </w:rPr>
        <w:t xml:space="preserve"> </w:t>
      </w:r>
      <w:r>
        <w:rPr>
          <w:w w:val="105"/>
        </w:rPr>
        <w:t>в</w:t>
      </w:r>
      <w:r>
        <w:rPr>
          <w:spacing w:val="-13"/>
          <w:w w:val="105"/>
        </w:rPr>
        <w:t xml:space="preserve"> </w:t>
      </w:r>
      <w:r>
        <w:rPr>
          <w:w w:val="105"/>
        </w:rPr>
        <w:t>том</w:t>
      </w:r>
      <w:r>
        <w:rPr>
          <w:spacing w:val="-14"/>
          <w:w w:val="105"/>
        </w:rPr>
        <w:t xml:space="preserve"> </w:t>
      </w:r>
      <w:r>
        <w:rPr>
          <w:w w:val="105"/>
        </w:rPr>
        <w:t>числе</w:t>
      </w:r>
      <w:r>
        <w:rPr>
          <w:spacing w:val="-15"/>
          <w:w w:val="105"/>
        </w:rPr>
        <w:t xml:space="preserve"> </w:t>
      </w:r>
      <w:r>
        <w:rPr>
          <w:w w:val="105"/>
        </w:rPr>
        <w:t>на</w:t>
      </w:r>
      <w:r>
        <w:rPr>
          <w:spacing w:val="-7"/>
          <w:w w:val="105"/>
        </w:rPr>
        <w:t xml:space="preserve"> </w:t>
      </w:r>
      <w:r>
        <w:rPr>
          <w:w w:val="105"/>
        </w:rPr>
        <w:t>углубленном</w:t>
      </w:r>
      <w:r>
        <w:rPr>
          <w:spacing w:val="-8"/>
          <w:w w:val="105"/>
        </w:rPr>
        <w:t xml:space="preserve"> </w:t>
      </w:r>
      <w:r>
        <w:rPr>
          <w:spacing w:val="-2"/>
          <w:w w:val="105"/>
        </w:rPr>
        <w:t>уровне;</w:t>
      </w:r>
    </w:p>
    <w:p w14:paraId="74CB2D59" w14:textId="77777777" w:rsidR="0006191A" w:rsidRDefault="00B04A97">
      <w:pPr>
        <w:pStyle w:val="a3"/>
        <w:spacing w:before="45" w:line="288" w:lineRule="auto"/>
        <w:ind w:right="874"/>
      </w:pPr>
      <w:r>
        <w:rPr>
          <w:w w:val="105"/>
        </w:rPr>
        <w:t>введение</w:t>
      </w:r>
      <w:r>
        <w:rPr>
          <w:spacing w:val="-3"/>
          <w:w w:val="105"/>
        </w:rPr>
        <w:t xml:space="preserve"> </w:t>
      </w:r>
      <w:r>
        <w:rPr>
          <w:w w:val="105"/>
        </w:rPr>
        <w:t>специально</w:t>
      </w:r>
      <w:r>
        <w:rPr>
          <w:spacing w:val="-7"/>
          <w:w w:val="105"/>
        </w:rPr>
        <w:t xml:space="preserve"> </w:t>
      </w:r>
      <w:r>
        <w:rPr>
          <w:w w:val="105"/>
        </w:rPr>
        <w:t>разработанных</w:t>
      </w:r>
      <w:r>
        <w:rPr>
          <w:spacing w:val="-2"/>
          <w:w w:val="105"/>
        </w:rPr>
        <w:t xml:space="preserve"> </w:t>
      </w:r>
      <w:r>
        <w:rPr>
          <w:w w:val="105"/>
        </w:rPr>
        <w:t>учебных</w:t>
      </w:r>
      <w:r>
        <w:rPr>
          <w:spacing w:val="-7"/>
          <w:w w:val="105"/>
        </w:rPr>
        <w:t xml:space="preserve"> </w:t>
      </w:r>
      <w:r>
        <w:rPr>
          <w:w w:val="105"/>
        </w:rPr>
        <w:t>курсов, обеспечивающих</w:t>
      </w:r>
      <w:r>
        <w:rPr>
          <w:spacing w:val="-7"/>
          <w:w w:val="105"/>
        </w:rPr>
        <w:t xml:space="preserve"> </w:t>
      </w:r>
      <w:r>
        <w:rPr>
          <w:w w:val="105"/>
        </w:rPr>
        <w:t>интересы</w:t>
      </w:r>
      <w:r>
        <w:rPr>
          <w:spacing w:val="-5"/>
          <w:w w:val="105"/>
        </w:rPr>
        <w:t xml:space="preserve"> </w:t>
      </w:r>
      <w:r>
        <w:rPr>
          <w:w w:val="105"/>
        </w:rPr>
        <w:t>и потребности участников образовательных отношений, в том числе этнокультурные;</w:t>
      </w:r>
    </w:p>
    <w:p w14:paraId="3197A38C" w14:textId="77777777" w:rsidR="0006191A" w:rsidRDefault="00B04A97">
      <w:pPr>
        <w:pStyle w:val="a3"/>
        <w:spacing w:line="288" w:lineRule="auto"/>
        <w:ind w:right="874"/>
      </w:pPr>
      <w:r>
        <w:rPr>
          <w:w w:val="105"/>
        </w:rPr>
        <w:t xml:space="preserve">другие виды учебной, воспитательной, спортивной и иной деятельности </w:t>
      </w:r>
      <w:r>
        <w:rPr>
          <w:spacing w:val="-2"/>
          <w:w w:val="105"/>
        </w:rPr>
        <w:t>обучающихся.</w:t>
      </w:r>
    </w:p>
    <w:p w14:paraId="216A0136" w14:textId="77777777" w:rsidR="0006191A" w:rsidRDefault="00B04A97">
      <w:pPr>
        <w:pStyle w:val="a3"/>
        <w:spacing w:line="288" w:lineRule="auto"/>
        <w:ind w:right="854"/>
      </w:pPr>
      <w:r>
        <w:rPr>
          <w:w w:val="105"/>
        </w:rPr>
        <w:lastRenderedPageBreak/>
        <w:t>В интересах обучающихся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ABD35CD" w14:textId="77777777" w:rsidR="0006191A" w:rsidRDefault="00B04A97">
      <w:pPr>
        <w:pStyle w:val="a3"/>
        <w:spacing w:line="288" w:lineRule="auto"/>
        <w:ind w:right="858"/>
      </w:pPr>
      <w:r>
        <w:t>Образовательной</w:t>
      </w:r>
      <w:r>
        <w:rPr>
          <w:spacing w:val="40"/>
        </w:rPr>
        <w:t xml:space="preserve"> </w:t>
      </w:r>
      <w:r>
        <w:t>организацией</w:t>
      </w:r>
      <w:r>
        <w:rPr>
          <w:spacing w:val="40"/>
        </w:rPr>
        <w:t xml:space="preserve"> </w:t>
      </w:r>
      <w:r>
        <w:t>самостоятельно</w:t>
      </w:r>
      <w:r>
        <w:rPr>
          <w:spacing w:val="29"/>
        </w:rPr>
        <w:t xml:space="preserve"> </w:t>
      </w:r>
      <w:r>
        <w:t>определен</w:t>
      </w:r>
      <w:r>
        <w:rPr>
          <w:spacing w:val="40"/>
        </w:rPr>
        <w:t xml:space="preserve"> </w:t>
      </w:r>
      <w:r>
        <w:t>5-дневный</w:t>
      </w:r>
      <w:r>
        <w:rPr>
          <w:spacing w:val="40"/>
        </w:rPr>
        <w:t xml:space="preserve"> </w:t>
      </w:r>
      <w:r>
        <w:t>режим</w:t>
      </w:r>
      <w:r>
        <w:rPr>
          <w:spacing w:val="40"/>
        </w:rPr>
        <w:t xml:space="preserve"> </w:t>
      </w:r>
      <w:r>
        <w:t xml:space="preserve">работы </w:t>
      </w:r>
      <w:r>
        <w:rPr>
          <w:w w:val="105"/>
        </w:rPr>
        <w:t>с учетом законодательства Российской Федерации.</w:t>
      </w:r>
    </w:p>
    <w:p w14:paraId="47C5FAB9" w14:textId="77777777" w:rsidR="0006191A" w:rsidRDefault="00B04A97">
      <w:pPr>
        <w:pStyle w:val="a3"/>
        <w:spacing w:before="2" w:line="288" w:lineRule="auto"/>
        <w:ind w:right="861"/>
      </w:pPr>
      <w:r>
        <w:rPr>
          <w:w w:val="105"/>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w:t>
      </w:r>
      <w:r>
        <w:rPr>
          <w:spacing w:val="-1"/>
          <w:w w:val="105"/>
        </w:rPr>
        <w:t xml:space="preserve"> </w:t>
      </w:r>
      <w:r>
        <w:rPr>
          <w:w w:val="105"/>
        </w:rPr>
        <w:t>в 5,</w:t>
      </w:r>
      <w:r>
        <w:rPr>
          <w:spacing w:val="-4"/>
          <w:w w:val="105"/>
        </w:rPr>
        <w:t xml:space="preserve"> </w:t>
      </w:r>
      <w:r>
        <w:rPr>
          <w:w w:val="105"/>
        </w:rPr>
        <w:t>6 и 7 классах</w:t>
      </w:r>
      <w:r>
        <w:rPr>
          <w:spacing w:val="-1"/>
          <w:w w:val="105"/>
        </w:rPr>
        <w:t xml:space="preserve"> </w:t>
      </w:r>
      <w:r>
        <w:rPr>
          <w:w w:val="105"/>
        </w:rPr>
        <w:t>при</w:t>
      </w:r>
      <w:r>
        <w:rPr>
          <w:spacing w:val="-1"/>
          <w:w w:val="105"/>
        </w:rPr>
        <w:t xml:space="preserve"> </w:t>
      </w:r>
      <w:r>
        <w:rPr>
          <w:w w:val="105"/>
        </w:rPr>
        <w:t>5-дневной учебной неделе</w:t>
      </w:r>
      <w:r>
        <w:rPr>
          <w:spacing w:val="-7"/>
          <w:w w:val="105"/>
        </w:rPr>
        <w:t xml:space="preserve"> </w:t>
      </w:r>
      <w:r>
        <w:rPr>
          <w:w w:val="105"/>
        </w:rPr>
        <w:t>и 34 учебных неделях составляет 29,</w:t>
      </w:r>
      <w:r>
        <w:rPr>
          <w:spacing w:val="32"/>
          <w:w w:val="105"/>
        </w:rPr>
        <w:t xml:space="preserve"> </w:t>
      </w:r>
      <w:r>
        <w:rPr>
          <w:w w:val="105"/>
        </w:rPr>
        <w:t>30</w:t>
      </w:r>
      <w:r>
        <w:rPr>
          <w:spacing w:val="37"/>
          <w:w w:val="105"/>
        </w:rPr>
        <w:t xml:space="preserve"> </w:t>
      </w:r>
      <w:r>
        <w:rPr>
          <w:w w:val="105"/>
        </w:rPr>
        <w:t>и</w:t>
      </w:r>
      <w:r>
        <w:rPr>
          <w:spacing w:val="36"/>
          <w:w w:val="105"/>
        </w:rPr>
        <w:t xml:space="preserve"> </w:t>
      </w:r>
      <w:r>
        <w:rPr>
          <w:w w:val="105"/>
        </w:rPr>
        <w:t>32</w:t>
      </w:r>
      <w:r>
        <w:rPr>
          <w:spacing w:val="37"/>
          <w:w w:val="105"/>
        </w:rPr>
        <w:t xml:space="preserve"> </w:t>
      </w:r>
      <w:r>
        <w:rPr>
          <w:w w:val="105"/>
        </w:rPr>
        <w:t>часа</w:t>
      </w:r>
      <w:r>
        <w:rPr>
          <w:spacing w:val="36"/>
          <w:w w:val="105"/>
        </w:rPr>
        <w:t xml:space="preserve"> </w:t>
      </w:r>
      <w:r>
        <w:rPr>
          <w:w w:val="105"/>
        </w:rPr>
        <w:t>соответственно.</w:t>
      </w:r>
      <w:r>
        <w:rPr>
          <w:spacing w:val="39"/>
          <w:w w:val="105"/>
        </w:rPr>
        <w:t xml:space="preserve"> </w:t>
      </w:r>
      <w:r>
        <w:rPr>
          <w:w w:val="105"/>
        </w:rPr>
        <w:t>Максимальное</w:t>
      </w:r>
      <w:r>
        <w:rPr>
          <w:spacing w:val="30"/>
          <w:w w:val="105"/>
        </w:rPr>
        <w:t xml:space="preserve"> </w:t>
      </w:r>
      <w:r>
        <w:rPr>
          <w:w w:val="105"/>
        </w:rPr>
        <w:t>число</w:t>
      </w:r>
      <w:r>
        <w:rPr>
          <w:spacing w:val="31"/>
          <w:w w:val="105"/>
        </w:rPr>
        <w:t xml:space="preserve"> </w:t>
      </w:r>
      <w:r>
        <w:rPr>
          <w:w w:val="105"/>
        </w:rPr>
        <w:t>часов</w:t>
      </w:r>
      <w:r>
        <w:rPr>
          <w:spacing w:val="37"/>
          <w:w w:val="105"/>
        </w:rPr>
        <w:t xml:space="preserve"> </w:t>
      </w:r>
      <w:r>
        <w:rPr>
          <w:w w:val="105"/>
        </w:rPr>
        <w:t>в</w:t>
      </w:r>
      <w:r>
        <w:rPr>
          <w:spacing w:val="37"/>
          <w:w w:val="105"/>
        </w:rPr>
        <w:t xml:space="preserve"> </w:t>
      </w:r>
      <w:r>
        <w:rPr>
          <w:w w:val="105"/>
        </w:rPr>
        <w:t>неделю</w:t>
      </w:r>
      <w:r>
        <w:rPr>
          <w:spacing w:val="36"/>
          <w:w w:val="105"/>
        </w:rPr>
        <w:t xml:space="preserve"> </w:t>
      </w:r>
      <w:r>
        <w:rPr>
          <w:w w:val="105"/>
        </w:rPr>
        <w:t>в</w:t>
      </w:r>
      <w:r>
        <w:rPr>
          <w:spacing w:val="37"/>
          <w:w w:val="105"/>
        </w:rPr>
        <w:t xml:space="preserve"> </w:t>
      </w:r>
      <w:r>
        <w:rPr>
          <w:w w:val="105"/>
        </w:rPr>
        <w:t>8</w:t>
      </w:r>
      <w:r>
        <w:rPr>
          <w:spacing w:val="37"/>
          <w:w w:val="105"/>
        </w:rPr>
        <w:t xml:space="preserve"> </w:t>
      </w:r>
      <w:r>
        <w:rPr>
          <w:w w:val="105"/>
        </w:rPr>
        <w:t>и</w:t>
      </w:r>
      <w:r>
        <w:rPr>
          <w:spacing w:val="36"/>
          <w:w w:val="105"/>
        </w:rPr>
        <w:t xml:space="preserve"> </w:t>
      </w:r>
      <w:r>
        <w:rPr>
          <w:w w:val="105"/>
        </w:rPr>
        <w:t>9</w:t>
      </w:r>
      <w:r>
        <w:rPr>
          <w:spacing w:val="37"/>
          <w:w w:val="105"/>
        </w:rPr>
        <w:t xml:space="preserve"> </w:t>
      </w:r>
      <w:r>
        <w:rPr>
          <w:w w:val="105"/>
        </w:rPr>
        <w:t>классах</w:t>
      </w:r>
    </w:p>
    <w:p w14:paraId="113071C9" w14:textId="77777777" w:rsidR="0006191A" w:rsidRDefault="00B04A97">
      <w:pPr>
        <w:pStyle w:val="a3"/>
        <w:spacing w:line="262" w:lineRule="exact"/>
        <w:ind w:firstLine="0"/>
      </w:pPr>
      <w:r>
        <w:t>составляет</w:t>
      </w:r>
      <w:r>
        <w:rPr>
          <w:spacing w:val="16"/>
        </w:rPr>
        <w:t xml:space="preserve"> </w:t>
      </w:r>
      <w:r>
        <w:t>33</w:t>
      </w:r>
      <w:r>
        <w:rPr>
          <w:spacing w:val="27"/>
        </w:rPr>
        <w:t xml:space="preserve"> </w:t>
      </w:r>
      <w:r>
        <w:rPr>
          <w:spacing w:val="-4"/>
        </w:rPr>
        <w:t>часа.</w:t>
      </w:r>
    </w:p>
    <w:p w14:paraId="0A89F90D" w14:textId="77777777" w:rsidR="0006191A" w:rsidRDefault="00B04A97">
      <w:pPr>
        <w:pStyle w:val="a3"/>
        <w:spacing w:before="53"/>
        <w:ind w:left="986" w:firstLine="0"/>
      </w:pPr>
      <w:r>
        <w:rPr>
          <w:w w:val="105"/>
        </w:rPr>
        <w:t>Продолжительность</w:t>
      </w:r>
      <w:r>
        <w:rPr>
          <w:spacing w:val="13"/>
          <w:w w:val="105"/>
        </w:rPr>
        <w:t xml:space="preserve"> </w:t>
      </w:r>
      <w:r>
        <w:rPr>
          <w:w w:val="105"/>
        </w:rPr>
        <w:t>учебных</w:t>
      </w:r>
      <w:r>
        <w:rPr>
          <w:spacing w:val="4"/>
          <w:w w:val="105"/>
        </w:rPr>
        <w:t xml:space="preserve"> </w:t>
      </w:r>
      <w:r>
        <w:rPr>
          <w:w w:val="105"/>
        </w:rPr>
        <w:t>периодов</w:t>
      </w:r>
      <w:r>
        <w:rPr>
          <w:spacing w:val="16"/>
          <w:w w:val="105"/>
        </w:rPr>
        <w:t xml:space="preserve"> </w:t>
      </w:r>
      <w:r>
        <w:rPr>
          <w:w w:val="105"/>
        </w:rPr>
        <w:t>составляет</w:t>
      </w:r>
      <w:r>
        <w:rPr>
          <w:spacing w:val="10"/>
          <w:w w:val="105"/>
        </w:rPr>
        <w:t xml:space="preserve"> </w:t>
      </w:r>
      <w:r>
        <w:rPr>
          <w:w w:val="105"/>
        </w:rPr>
        <w:t>в</w:t>
      </w:r>
      <w:r>
        <w:rPr>
          <w:spacing w:val="10"/>
          <w:w w:val="105"/>
        </w:rPr>
        <w:t xml:space="preserve"> </w:t>
      </w:r>
      <w:r>
        <w:rPr>
          <w:w w:val="105"/>
        </w:rPr>
        <w:t>первом</w:t>
      </w:r>
      <w:r>
        <w:rPr>
          <w:spacing w:val="14"/>
          <w:w w:val="105"/>
        </w:rPr>
        <w:t xml:space="preserve"> </w:t>
      </w:r>
      <w:r>
        <w:rPr>
          <w:w w:val="105"/>
        </w:rPr>
        <w:t>полугодии</w:t>
      </w:r>
      <w:r>
        <w:rPr>
          <w:spacing w:val="9"/>
          <w:w w:val="105"/>
        </w:rPr>
        <w:t xml:space="preserve"> </w:t>
      </w:r>
      <w:r>
        <w:rPr>
          <w:w w:val="105"/>
        </w:rPr>
        <w:t>не</w:t>
      </w:r>
      <w:r>
        <w:rPr>
          <w:spacing w:val="9"/>
          <w:w w:val="105"/>
        </w:rPr>
        <w:t xml:space="preserve"> </w:t>
      </w:r>
      <w:r>
        <w:rPr>
          <w:w w:val="105"/>
        </w:rPr>
        <w:t>более</w:t>
      </w:r>
      <w:r>
        <w:rPr>
          <w:spacing w:val="9"/>
          <w:w w:val="105"/>
        </w:rPr>
        <w:t xml:space="preserve"> </w:t>
      </w:r>
      <w:r>
        <w:rPr>
          <w:spacing w:val="-10"/>
          <w:w w:val="105"/>
        </w:rPr>
        <w:t>8</w:t>
      </w:r>
    </w:p>
    <w:p w14:paraId="04A1D74F" w14:textId="77777777" w:rsidR="0006191A" w:rsidRDefault="00B04A97">
      <w:pPr>
        <w:pStyle w:val="a3"/>
        <w:spacing w:before="71" w:line="290" w:lineRule="auto"/>
        <w:ind w:right="860" w:firstLine="0"/>
      </w:pPr>
      <w:r>
        <w:rPr>
          <w:w w:val="105"/>
        </w:rPr>
        <w:t>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4FCDA639" w14:textId="77777777" w:rsidR="0006191A" w:rsidRDefault="00B04A97">
      <w:pPr>
        <w:pStyle w:val="a3"/>
        <w:spacing w:line="288" w:lineRule="auto"/>
        <w:ind w:right="860"/>
      </w:pPr>
      <w:r>
        <w:rPr>
          <w:w w:val="105"/>
        </w:rPr>
        <w:t>Продолжительность урока на уровне основного общего образования составляет 40 минут. Во</w:t>
      </w:r>
      <w:r>
        <w:rPr>
          <w:spacing w:val="-3"/>
          <w:w w:val="105"/>
        </w:rPr>
        <w:t xml:space="preserve"> </w:t>
      </w:r>
      <w:r>
        <w:rPr>
          <w:w w:val="105"/>
        </w:rPr>
        <w:t>время занятий необходим перерыв для гимнастики не менее 2 минут.</w:t>
      </w:r>
    </w:p>
    <w:p w14:paraId="1F6EBF36" w14:textId="77777777" w:rsidR="0006191A" w:rsidRDefault="00B04A97">
      <w:pPr>
        <w:pStyle w:val="a3"/>
        <w:spacing w:line="288" w:lineRule="auto"/>
        <w:ind w:right="855"/>
      </w:pPr>
      <w:r>
        <w:rPr>
          <w:w w:val="105"/>
        </w:rPr>
        <w:t>Для основного общего образования выбран вариант №4 федерального учебного плана</w:t>
      </w:r>
      <w:r>
        <w:rPr>
          <w:spacing w:val="-10"/>
          <w:w w:val="105"/>
        </w:rPr>
        <w:t xml:space="preserve"> </w:t>
      </w:r>
      <w:r>
        <w:rPr>
          <w:w w:val="105"/>
        </w:rPr>
        <w:t>для</w:t>
      </w:r>
      <w:r>
        <w:rPr>
          <w:spacing w:val="-8"/>
          <w:w w:val="105"/>
        </w:rPr>
        <w:t xml:space="preserve"> </w:t>
      </w:r>
      <w:r>
        <w:rPr>
          <w:w w:val="105"/>
        </w:rPr>
        <w:t>образовательных</w:t>
      </w:r>
      <w:r>
        <w:rPr>
          <w:spacing w:val="-10"/>
          <w:w w:val="105"/>
        </w:rPr>
        <w:t xml:space="preserve"> </w:t>
      </w:r>
      <w:r>
        <w:rPr>
          <w:w w:val="105"/>
        </w:rPr>
        <w:t>организаций,</w:t>
      </w:r>
      <w:r>
        <w:rPr>
          <w:spacing w:val="-14"/>
          <w:w w:val="105"/>
        </w:rPr>
        <w:t xml:space="preserve"> </w:t>
      </w:r>
      <w:r>
        <w:rPr>
          <w:w w:val="105"/>
        </w:rPr>
        <w:t>в</w:t>
      </w:r>
      <w:r>
        <w:rPr>
          <w:spacing w:val="-10"/>
          <w:w w:val="105"/>
        </w:rPr>
        <w:t xml:space="preserve"> </w:t>
      </w:r>
      <w:r>
        <w:rPr>
          <w:w w:val="105"/>
        </w:rPr>
        <w:t>которых</w:t>
      </w:r>
      <w:r>
        <w:rPr>
          <w:spacing w:val="-10"/>
          <w:w w:val="105"/>
        </w:rPr>
        <w:t xml:space="preserve"> </w:t>
      </w:r>
      <w:r>
        <w:rPr>
          <w:w w:val="105"/>
        </w:rPr>
        <w:t>обучение</w:t>
      </w:r>
      <w:r>
        <w:rPr>
          <w:spacing w:val="-16"/>
          <w:w w:val="105"/>
        </w:rPr>
        <w:t xml:space="preserve"> </w:t>
      </w:r>
      <w:r>
        <w:rPr>
          <w:w w:val="105"/>
        </w:rPr>
        <w:t>ведется</w:t>
      </w:r>
      <w:r>
        <w:rPr>
          <w:spacing w:val="-13"/>
          <w:w w:val="105"/>
        </w:rPr>
        <w:t xml:space="preserve"> </w:t>
      </w:r>
      <w:r>
        <w:rPr>
          <w:w w:val="105"/>
        </w:rPr>
        <w:t>на</w:t>
      </w:r>
      <w:r>
        <w:rPr>
          <w:spacing w:val="-10"/>
          <w:w w:val="105"/>
        </w:rPr>
        <w:t xml:space="preserve"> </w:t>
      </w:r>
      <w:r>
        <w:rPr>
          <w:w w:val="105"/>
        </w:rPr>
        <w:t>русском</w:t>
      </w:r>
      <w:r>
        <w:rPr>
          <w:spacing w:val="-12"/>
          <w:w w:val="105"/>
        </w:rPr>
        <w:t xml:space="preserve"> </w:t>
      </w:r>
      <w:r>
        <w:rPr>
          <w:w w:val="105"/>
        </w:rPr>
        <w:t>языке,</w:t>
      </w:r>
      <w:r>
        <w:rPr>
          <w:spacing w:val="-14"/>
          <w:w w:val="105"/>
        </w:rPr>
        <w:t xml:space="preserve"> </w:t>
      </w:r>
      <w:r>
        <w:rPr>
          <w:w w:val="105"/>
        </w:rPr>
        <w:t xml:space="preserve">но </w:t>
      </w:r>
      <w:r>
        <w:t xml:space="preserve">наряду с ним изучается один из государственных языков республик Российской Федерации </w:t>
      </w:r>
      <w:r>
        <w:rPr>
          <w:w w:val="105"/>
        </w:rPr>
        <w:t>или один из языков народов Российской Федерации,</w:t>
      </w:r>
      <w:r>
        <w:rPr>
          <w:spacing w:val="-1"/>
          <w:w w:val="105"/>
        </w:rPr>
        <w:t xml:space="preserve"> </w:t>
      </w:r>
      <w:r>
        <w:rPr>
          <w:w w:val="105"/>
        </w:rPr>
        <w:t>для</w:t>
      </w:r>
      <w:r>
        <w:rPr>
          <w:spacing w:val="-1"/>
          <w:w w:val="105"/>
        </w:rPr>
        <w:t xml:space="preserve"> </w:t>
      </w:r>
      <w:r>
        <w:rPr>
          <w:w w:val="105"/>
        </w:rPr>
        <w:t>5</w:t>
      </w:r>
      <w:r>
        <w:rPr>
          <w:spacing w:val="-37"/>
          <w:w w:val="105"/>
        </w:rPr>
        <w:t xml:space="preserve"> </w:t>
      </w:r>
      <w:r>
        <w:rPr>
          <w:w w:val="105"/>
        </w:rPr>
        <w:t>-дневной учебной недели.</w:t>
      </w:r>
    </w:p>
    <w:p w14:paraId="76AA40AC" w14:textId="77777777" w:rsidR="0006191A" w:rsidRDefault="00B04A97">
      <w:pPr>
        <w:pStyle w:val="a3"/>
        <w:spacing w:line="288" w:lineRule="auto"/>
        <w:ind w:right="855"/>
      </w:pPr>
      <w:r>
        <w:t xml:space="preserve">Количество часов на физическую культуру составляет 2, третий час реализовывается </w:t>
      </w:r>
      <w:r>
        <w:rPr>
          <w:w w:val="105"/>
        </w:rPr>
        <w:t>образовательной организацией за счет часов внеурочной деятельности или за счёт посещения обучающимися спортивных секций, школьных спортивных клубов, включая использование учебных модулей по видам спорта.</w:t>
      </w:r>
    </w:p>
    <w:p w14:paraId="55990AC0" w14:textId="77777777" w:rsidR="0006191A" w:rsidRDefault="00B04A97">
      <w:pPr>
        <w:pStyle w:val="a3"/>
        <w:spacing w:line="288" w:lineRule="auto"/>
        <w:ind w:right="852"/>
      </w:pPr>
      <w:r>
        <w:rPr>
          <w:w w:val="105"/>
        </w:rPr>
        <w:t>Изучение родных языков из числа языков народов Российской Федерации, государственных языков республик Российской Федерации организовано на основе федеральных рабочих программ по родным языкам и родной литературе.</w:t>
      </w:r>
    </w:p>
    <w:p w14:paraId="6B3E542B" w14:textId="77777777" w:rsidR="0006191A" w:rsidRDefault="00B04A97">
      <w:pPr>
        <w:pStyle w:val="a3"/>
        <w:spacing w:line="288" w:lineRule="auto"/>
        <w:ind w:right="860"/>
      </w:pPr>
      <w:r>
        <w:rPr>
          <w:w w:val="105"/>
        </w:rPr>
        <w:t>Преподавание и изучение государственных языков республик Российской Федерации,</w:t>
      </w:r>
      <w:r>
        <w:rPr>
          <w:spacing w:val="-8"/>
          <w:w w:val="105"/>
        </w:rPr>
        <w:t xml:space="preserve"> </w:t>
      </w:r>
      <w:r>
        <w:rPr>
          <w:w w:val="105"/>
        </w:rPr>
        <w:t>распределение</w:t>
      </w:r>
      <w:r>
        <w:rPr>
          <w:spacing w:val="-11"/>
          <w:w w:val="105"/>
        </w:rPr>
        <w:t xml:space="preserve"> </w:t>
      </w:r>
      <w:r>
        <w:rPr>
          <w:w w:val="105"/>
        </w:rPr>
        <w:t>часов</w:t>
      </w:r>
      <w:r>
        <w:rPr>
          <w:spacing w:val="-5"/>
          <w:w w:val="105"/>
        </w:rPr>
        <w:t xml:space="preserve"> </w:t>
      </w:r>
      <w:r>
        <w:rPr>
          <w:w w:val="105"/>
        </w:rPr>
        <w:t>предметной</w:t>
      </w:r>
      <w:r>
        <w:rPr>
          <w:spacing w:val="-5"/>
          <w:w w:val="105"/>
        </w:rPr>
        <w:t xml:space="preserve"> </w:t>
      </w:r>
      <w:r>
        <w:rPr>
          <w:w w:val="105"/>
        </w:rPr>
        <w:t>области «Родной</w:t>
      </w:r>
      <w:r>
        <w:rPr>
          <w:spacing w:val="-5"/>
          <w:w w:val="105"/>
        </w:rPr>
        <w:t xml:space="preserve"> </w:t>
      </w:r>
      <w:r>
        <w:rPr>
          <w:w w:val="105"/>
        </w:rPr>
        <w:t>язык</w:t>
      </w:r>
      <w:r>
        <w:rPr>
          <w:spacing w:val="-2"/>
          <w:w w:val="105"/>
        </w:rPr>
        <w:t xml:space="preserve"> </w:t>
      </w:r>
      <w:r>
        <w:rPr>
          <w:w w:val="105"/>
        </w:rPr>
        <w:t>и родная</w:t>
      </w:r>
      <w:r>
        <w:rPr>
          <w:spacing w:val="-3"/>
          <w:w w:val="105"/>
        </w:rPr>
        <w:t xml:space="preserve"> </w:t>
      </w:r>
      <w:r>
        <w:rPr>
          <w:w w:val="105"/>
        </w:rPr>
        <w:t>литература» учебного</w:t>
      </w:r>
      <w:r>
        <w:rPr>
          <w:spacing w:val="-5"/>
          <w:w w:val="105"/>
        </w:rPr>
        <w:t xml:space="preserve"> </w:t>
      </w:r>
      <w:r>
        <w:rPr>
          <w:w w:val="105"/>
        </w:rPr>
        <w:t>плана осуществляется с учетом</w:t>
      </w:r>
      <w:r>
        <w:rPr>
          <w:spacing w:val="-1"/>
          <w:w w:val="105"/>
        </w:rPr>
        <w:t xml:space="preserve"> </w:t>
      </w:r>
      <w:r>
        <w:rPr>
          <w:w w:val="105"/>
        </w:rPr>
        <w:t>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12FEF74" w14:textId="77777777" w:rsidR="0006191A" w:rsidRDefault="00B04A97">
      <w:pPr>
        <w:pStyle w:val="a3"/>
        <w:spacing w:line="290" w:lineRule="auto"/>
        <w:ind w:right="864"/>
      </w:pPr>
      <w:r>
        <w:rPr>
          <w:w w:val="105"/>
        </w:rPr>
        <w:t>При проведении занятий по родному (нерусскому) языку из числа языков народов Российской</w:t>
      </w:r>
      <w:r>
        <w:rPr>
          <w:spacing w:val="-10"/>
          <w:w w:val="105"/>
        </w:rPr>
        <w:t xml:space="preserve"> </w:t>
      </w:r>
      <w:r>
        <w:rPr>
          <w:w w:val="105"/>
        </w:rPr>
        <w:t>Федерации</w:t>
      </w:r>
      <w:r>
        <w:rPr>
          <w:spacing w:val="-10"/>
          <w:w w:val="105"/>
        </w:rPr>
        <w:t xml:space="preserve"> </w:t>
      </w:r>
      <w:r>
        <w:rPr>
          <w:w w:val="105"/>
        </w:rPr>
        <w:t>осуществляется</w:t>
      </w:r>
      <w:r>
        <w:rPr>
          <w:spacing w:val="-13"/>
          <w:w w:val="105"/>
        </w:rPr>
        <w:t xml:space="preserve"> </w:t>
      </w:r>
      <w:r>
        <w:rPr>
          <w:w w:val="105"/>
        </w:rPr>
        <w:t>деление</w:t>
      </w:r>
      <w:r>
        <w:rPr>
          <w:spacing w:val="-16"/>
          <w:w w:val="105"/>
        </w:rPr>
        <w:t xml:space="preserve"> </w:t>
      </w:r>
      <w:r>
        <w:rPr>
          <w:w w:val="105"/>
        </w:rPr>
        <w:t>класса</w:t>
      </w:r>
      <w:r>
        <w:rPr>
          <w:spacing w:val="-9"/>
          <w:w w:val="105"/>
        </w:rPr>
        <w:t xml:space="preserve"> </w:t>
      </w:r>
      <w:r>
        <w:rPr>
          <w:w w:val="105"/>
        </w:rPr>
        <w:t>на</w:t>
      </w:r>
      <w:r>
        <w:rPr>
          <w:spacing w:val="-10"/>
          <w:w w:val="105"/>
        </w:rPr>
        <w:t xml:space="preserve"> </w:t>
      </w:r>
      <w:r>
        <w:rPr>
          <w:w w:val="105"/>
        </w:rPr>
        <w:t>две</w:t>
      </w:r>
      <w:r>
        <w:rPr>
          <w:spacing w:val="-16"/>
          <w:w w:val="105"/>
        </w:rPr>
        <w:t xml:space="preserve"> </w:t>
      </w:r>
      <w:r>
        <w:rPr>
          <w:w w:val="105"/>
        </w:rPr>
        <w:t>и</w:t>
      </w:r>
      <w:r>
        <w:rPr>
          <w:spacing w:val="-9"/>
          <w:w w:val="105"/>
        </w:rPr>
        <w:t xml:space="preserve"> </w:t>
      </w:r>
      <w:r>
        <w:rPr>
          <w:w w:val="105"/>
        </w:rPr>
        <w:t>более</w:t>
      </w:r>
      <w:r>
        <w:rPr>
          <w:spacing w:val="-16"/>
          <w:w w:val="105"/>
        </w:rPr>
        <w:t xml:space="preserve"> </w:t>
      </w:r>
      <w:r>
        <w:rPr>
          <w:w w:val="105"/>
        </w:rPr>
        <w:t>группы</w:t>
      </w:r>
      <w:r>
        <w:rPr>
          <w:spacing w:val="-6"/>
          <w:w w:val="105"/>
        </w:rPr>
        <w:t xml:space="preserve"> </w:t>
      </w:r>
      <w:r>
        <w:rPr>
          <w:w w:val="105"/>
        </w:rPr>
        <w:t>при</w:t>
      </w:r>
      <w:r>
        <w:rPr>
          <w:spacing w:val="-10"/>
          <w:w w:val="105"/>
        </w:rPr>
        <w:t xml:space="preserve"> </w:t>
      </w:r>
      <w:r>
        <w:rPr>
          <w:w w:val="105"/>
        </w:rPr>
        <w:t>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7021C78" w14:textId="77777777" w:rsidR="0006191A" w:rsidRDefault="00B04A97">
      <w:pPr>
        <w:pStyle w:val="a3"/>
        <w:spacing w:line="288" w:lineRule="auto"/>
        <w:ind w:right="868"/>
      </w:pPr>
      <w:r>
        <w:rPr>
          <w:w w:val="105"/>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70AED93" w14:textId="77777777" w:rsidR="0006191A" w:rsidRDefault="00B04A97">
      <w:pPr>
        <w:pStyle w:val="a3"/>
        <w:spacing w:line="288" w:lineRule="auto"/>
        <w:ind w:right="862"/>
      </w:pPr>
      <w:r>
        <w:rPr>
          <w:w w:val="105"/>
        </w:rPr>
        <w:t xml:space="preserve">Федеральный недельный учебный план является ориентиром при разработке </w:t>
      </w:r>
      <w:r>
        <w:rPr>
          <w:w w:val="105"/>
        </w:rPr>
        <w:lastRenderedPageBreak/>
        <w:t>учебного</w:t>
      </w:r>
      <w:r>
        <w:rPr>
          <w:spacing w:val="-12"/>
          <w:w w:val="105"/>
        </w:rPr>
        <w:t xml:space="preserve"> </w:t>
      </w:r>
      <w:r>
        <w:rPr>
          <w:w w:val="105"/>
        </w:rPr>
        <w:t>плана</w:t>
      </w:r>
      <w:r>
        <w:rPr>
          <w:spacing w:val="-7"/>
          <w:w w:val="105"/>
        </w:rPr>
        <w:t xml:space="preserve"> </w:t>
      </w:r>
      <w:r>
        <w:rPr>
          <w:w w:val="105"/>
        </w:rPr>
        <w:t>образовательной</w:t>
      </w:r>
      <w:r>
        <w:rPr>
          <w:spacing w:val="-7"/>
          <w:w w:val="105"/>
        </w:rPr>
        <w:t xml:space="preserve"> </w:t>
      </w:r>
      <w:r>
        <w:rPr>
          <w:w w:val="105"/>
        </w:rPr>
        <w:t>организации,</w:t>
      </w:r>
      <w:r>
        <w:rPr>
          <w:spacing w:val="-10"/>
          <w:w w:val="105"/>
        </w:rPr>
        <w:t xml:space="preserve"> </w:t>
      </w:r>
      <w:r>
        <w:rPr>
          <w:w w:val="105"/>
        </w:rPr>
        <w:t>в</w:t>
      </w:r>
      <w:r>
        <w:rPr>
          <w:spacing w:val="-7"/>
          <w:w w:val="105"/>
        </w:rPr>
        <w:t xml:space="preserve"> </w:t>
      </w:r>
      <w:r>
        <w:rPr>
          <w:w w:val="105"/>
        </w:rPr>
        <w:t>котором</w:t>
      </w:r>
      <w:r>
        <w:rPr>
          <w:spacing w:val="-3"/>
          <w:w w:val="105"/>
        </w:rPr>
        <w:t xml:space="preserve"> </w:t>
      </w:r>
      <w:r>
        <w:rPr>
          <w:w w:val="105"/>
        </w:rPr>
        <w:t>отражаются</w:t>
      </w:r>
      <w:r>
        <w:rPr>
          <w:spacing w:val="-4"/>
          <w:w w:val="105"/>
        </w:rPr>
        <w:t xml:space="preserve"> </w:t>
      </w:r>
      <w:r>
        <w:rPr>
          <w:w w:val="105"/>
        </w:rPr>
        <w:t>и</w:t>
      </w:r>
      <w:r>
        <w:rPr>
          <w:spacing w:val="-7"/>
          <w:w w:val="105"/>
        </w:rPr>
        <w:t xml:space="preserve"> </w:t>
      </w:r>
      <w:r>
        <w:rPr>
          <w:w w:val="105"/>
        </w:rPr>
        <w:t>конкретизируются основные показатели учебного плана:</w:t>
      </w:r>
    </w:p>
    <w:p w14:paraId="29491345" w14:textId="77777777" w:rsidR="0006191A" w:rsidRDefault="00B04A97">
      <w:pPr>
        <w:pStyle w:val="a3"/>
        <w:spacing w:line="263" w:lineRule="exact"/>
        <w:ind w:left="986" w:firstLine="0"/>
      </w:pPr>
      <w:r>
        <w:t>состав</w:t>
      </w:r>
      <w:r>
        <w:rPr>
          <w:spacing w:val="28"/>
        </w:rPr>
        <w:t xml:space="preserve"> </w:t>
      </w:r>
      <w:r>
        <w:t>учебных</w:t>
      </w:r>
      <w:r>
        <w:rPr>
          <w:spacing w:val="20"/>
        </w:rPr>
        <w:t xml:space="preserve"> </w:t>
      </w:r>
      <w:r>
        <w:rPr>
          <w:spacing w:val="-2"/>
        </w:rPr>
        <w:t>предметов;</w:t>
      </w:r>
    </w:p>
    <w:p w14:paraId="737502FF" w14:textId="77777777" w:rsidR="0006191A" w:rsidRDefault="00B04A97">
      <w:pPr>
        <w:pStyle w:val="a3"/>
        <w:spacing w:before="44" w:line="288" w:lineRule="auto"/>
        <w:ind w:right="871"/>
      </w:pPr>
      <w:r>
        <w:rPr>
          <w:w w:val="105"/>
        </w:rPr>
        <w:t>недельное распределение учебного времени, отводимого на освоение содержания образования по классам и учебным предметам;</w:t>
      </w:r>
    </w:p>
    <w:p w14:paraId="6B00F508" w14:textId="77777777" w:rsidR="0006191A" w:rsidRDefault="00B04A97">
      <w:pPr>
        <w:pStyle w:val="a3"/>
        <w:spacing w:line="288" w:lineRule="auto"/>
        <w:ind w:right="876"/>
      </w:pPr>
      <w:r>
        <w:rPr>
          <w:w w:val="105"/>
        </w:rPr>
        <w:t>максимально допустимая недельная нагрузка обучающихся и максимальная нагрузка с учетом деления классов на группы;</w:t>
      </w:r>
    </w:p>
    <w:p w14:paraId="1EC5329D" w14:textId="77777777" w:rsidR="0006191A" w:rsidRDefault="00B04A97">
      <w:pPr>
        <w:pStyle w:val="a3"/>
        <w:spacing w:line="263" w:lineRule="exact"/>
        <w:ind w:left="986" w:firstLine="0"/>
      </w:pPr>
      <w:r>
        <w:t>план</w:t>
      </w:r>
      <w:r>
        <w:rPr>
          <w:spacing w:val="39"/>
        </w:rPr>
        <w:t xml:space="preserve"> </w:t>
      </w:r>
      <w:r>
        <w:t>комплектования</w:t>
      </w:r>
      <w:r>
        <w:rPr>
          <w:spacing w:val="32"/>
        </w:rPr>
        <w:t xml:space="preserve"> </w:t>
      </w:r>
      <w:r>
        <w:rPr>
          <w:spacing w:val="-2"/>
        </w:rPr>
        <w:t>классов.</w:t>
      </w:r>
    </w:p>
    <w:p w14:paraId="702145FB" w14:textId="47E8F096" w:rsidR="0006191A" w:rsidRDefault="00B04A97" w:rsidP="00F23AF4">
      <w:pPr>
        <w:pStyle w:val="a3"/>
        <w:spacing w:before="52" w:line="288" w:lineRule="auto"/>
        <w:ind w:right="862"/>
      </w:pPr>
      <w:r>
        <w:t xml:space="preserve">Учебный план образовательной организации составляется в расчете на весь учебный </w:t>
      </w:r>
      <w:r>
        <w:rPr>
          <w:w w:val="105"/>
        </w:rPr>
        <w:t>год,</w:t>
      </w:r>
      <w:r>
        <w:rPr>
          <w:spacing w:val="40"/>
          <w:w w:val="105"/>
        </w:rPr>
        <w:t xml:space="preserve"> </w:t>
      </w:r>
      <w:r>
        <w:rPr>
          <w:w w:val="105"/>
        </w:rPr>
        <w:t>включая</w:t>
      </w:r>
      <w:r>
        <w:rPr>
          <w:spacing w:val="40"/>
          <w:w w:val="105"/>
        </w:rPr>
        <w:t xml:space="preserve"> </w:t>
      </w:r>
      <w:r>
        <w:rPr>
          <w:w w:val="105"/>
        </w:rPr>
        <w:t>различные</w:t>
      </w:r>
      <w:r>
        <w:rPr>
          <w:spacing w:val="39"/>
          <w:w w:val="105"/>
        </w:rPr>
        <w:t xml:space="preserve"> </w:t>
      </w:r>
      <w:r>
        <w:rPr>
          <w:w w:val="105"/>
        </w:rPr>
        <w:t>недельные</w:t>
      </w:r>
      <w:r>
        <w:rPr>
          <w:spacing w:val="40"/>
          <w:w w:val="105"/>
        </w:rPr>
        <w:t xml:space="preserve"> </w:t>
      </w:r>
      <w:r>
        <w:rPr>
          <w:w w:val="105"/>
        </w:rPr>
        <w:t>учебные</w:t>
      </w:r>
      <w:r>
        <w:rPr>
          <w:spacing w:val="39"/>
          <w:w w:val="105"/>
        </w:rPr>
        <w:t xml:space="preserve"> </w:t>
      </w:r>
      <w:r>
        <w:rPr>
          <w:w w:val="105"/>
        </w:rPr>
        <w:t>планы</w:t>
      </w:r>
      <w:r>
        <w:rPr>
          <w:spacing w:val="40"/>
          <w:w w:val="105"/>
        </w:rPr>
        <w:t xml:space="preserve"> </w:t>
      </w:r>
      <w:r>
        <w:rPr>
          <w:w w:val="105"/>
        </w:rPr>
        <w:t>с</w:t>
      </w:r>
      <w:r>
        <w:rPr>
          <w:spacing w:val="40"/>
          <w:w w:val="105"/>
        </w:rPr>
        <w:t xml:space="preserve"> </w:t>
      </w:r>
      <w:r>
        <w:rPr>
          <w:w w:val="105"/>
        </w:rPr>
        <w:t>учетом</w:t>
      </w:r>
      <w:r>
        <w:rPr>
          <w:spacing w:val="40"/>
          <w:w w:val="105"/>
        </w:rPr>
        <w:t xml:space="preserve"> </w:t>
      </w:r>
      <w:r>
        <w:rPr>
          <w:w w:val="105"/>
        </w:rPr>
        <w:t>специфики</w:t>
      </w:r>
      <w:r>
        <w:rPr>
          <w:spacing w:val="40"/>
          <w:w w:val="105"/>
        </w:rPr>
        <w:t xml:space="preserve"> </w:t>
      </w:r>
      <w:r>
        <w:rPr>
          <w:w w:val="105"/>
        </w:rPr>
        <w:t>календарного</w:t>
      </w:r>
      <w:r w:rsidR="00091357">
        <w:rPr>
          <w:w w:val="105"/>
        </w:rPr>
        <w:t xml:space="preserve"> </w:t>
      </w:r>
      <w:r>
        <w:t>учебного</w:t>
      </w:r>
      <w:r>
        <w:rPr>
          <w:spacing w:val="27"/>
        </w:rPr>
        <w:t xml:space="preserve"> </w:t>
      </w:r>
      <w:r>
        <w:t>графика</w:t>
      </w:r>
      <w:r>
        <w:rPr>
          <w:spacing w:val="47"/>
        </w:rPr>
        <w:t xml:space="preserve"> </w:t>
      </w:r>
      <w:r>
        <w:t>образовательной</w:t>
      </w:r>
      <w:r>
        <w:rPr>
          <w:spacing w:val="48"/>
        </w:rPr>
        <w:t xml:space="preserve"> </w:t>
      </w:r>
      <w:r>
        <w:rPr>
          <w:spacing w:val="-2"/>
        </w:rPr>
        <w:t>организации.</w:t>
      </w:r>
    </w:p>
    <w:p w14:paraId="47869A61" w14:textId="77777777" w:rsidR="0006191A" w:rsidRDefault="00B04A97">
      <w:pPr>
        <w:pStyle w:val="a3"/>
        <w:spacing w:before="60" w:line="288" w:lineRule="auto"/>
        <w:ind w:right="869"/>
      </w:pPr>
      <w:r>
        <w:t xml:space="preserve">Учебный план определяет формы проведения промежуточной аттестации отдельной </w:t>
      </w:r>
      <w:r>
        <w:rPr>
          <w:w w:val="105"/>
        </w:rPr>
        <w:t>части или всего объёма учебного</w:t>
      </w:r>
      <w:r>
        <w:rPr>
          <w:spacing w:val="-5"/>
          <w:w w:val="105"/>
        </w:rPr>
        <w:t xml:space="preserve"> </w:t>
      </w:r>
      <w:r>
        <w:rPr>
          <w:w w:val="105"/>
        </w:rPr>
        <w:t>предмета,</w:t>
      </w:r>
      <w:r>
        <w:rPr>
          <w:spacing w:val="-3"/>
          <w:w w:val="105"/>
        </w:rPr>
        <w:t xml:space="preserve"> </w:t>
      </w:r>
      <w:r>
        <w:rPr>
          <w:w w:val="105"/>
        </w:rPr>
        <w:t>курса, дисциплины (модуля) образовательной программы, в соответствии с порядком, установленным образовательной организацией.</w:t>
      </w:r>
    </w:p>
    <w:p w14:paraId="11DD602B" w14:textId="77777777" w:rsidR="0006191A" w:rsidRDefault="00B04A97">
      <w:pPr>
        <w:pStyle w:val="a3"/>
        <w:spacing w:line="288" w:lineRule="auto"/>
        <w:ind w:right="848"/>
        <w:rPr>
          <w:w w:val="105"/>
        </w:rPr>
      </w:pPr>
      <w:r>
        <w:rPr>
          <w:w w:val="105"/>
        </w:rPr>
        <w:t>Суммарный объём домашнего задания по всем предметам для каждого класса не должен</w:t>
      </w:r>
      <w:r>
        <w:rPr>
          <w:spacing w:val="-2"/>
          <w:w w:val="105"/>
        </w:rPr>
        <w:t xml:space="preserve"> </w:t>
      </w:r>
      <w:r>
        <w:rPr>
          <w:w w:val="105"/>
        </w:rPr>
        <w:t>превышать</w:t>
      </w:r>
      <w:r>
        <w:rPr>
          <w:spacing w:val="-5"/>
          <w:w w:val="105"/>
        </w:rPr>
        <w:t xml:space="preserve"> </w:t>
      </w:r>
      <w:r>
        <w:rPr>
          <w:w w:val="105"/>
        </w:rPr>
        <w:t>продолжительности</w:t>
      </w:r>
      <w:r>
        <w:rPr>
          <w:spacing w:val="-2"/>
          <w:w w:val="105"/>
        </w:rPr>
        <w:t xml:space="preserve"> </w:t>
      </w:r>
      <w:r>
        <w:rPr>
          <w:w w:val="105"/>
        </w:rPr>
        <w:t>выполнения</w:t>
      </w:r>
      <w:r>
        <w:rPr>
          <w:spacing w:val="-12"/>
          <w:w w:val="105"/>
        </w:rPr>
        <w:t xml:space="preserve"> </w:t>
      </w:r>
      <w:r>
        <w:rPr>
          <w:w w:val="105"/>
        </w:rPr>
        <w:t>2</w:t>
      </w:r>
      <w:r>
        <w:rPr>
          <w:spacing w:val="-8"/>
          <w:w w:val="105"/>
        </w:rPr>
        <w:t xml:space="preserve"> </w:t>
      </w:r>
      <w:r>
        <w:rPr>
          <w:w w:val="105"/>
        </w:rPr>
        <w:t>часа</w:t>
      </w:r>
      <w:r>
        <w:rPr>
          <w:spacing w:val="-6"/>
          <w:w w:val="105"/>
        </w:rPr>
        <w:t xml:space="preserve"> </w:t>
      </w:r>
      <w:r>
        <w:rPr>
          <w:w w:val="105"/>
        </w:rPr>
        <w:t>–</w:t>
      </w:r>
      <w:r>
        <w:rPr>
          <w:spacing w:val="-1"/>
          <w:w w:val="105"/>
        </w:rPr>
        <w:t xml:space="preserve"> </w:t>
      </w:r>
      <w:r>
        <w:rPr>
          <w:w w:val="105"/>
        </w:rPr>
        <w:t>для</w:t>
      </w:r>
      <w:r>
        <w:rPr>
          <w:spacing w:val="-6"/>
          <w:w w:val="105"/>
        </w:rPr>
        <w:t xml:space="preserve"> </w:t>
      </w:r>
      <w:r>
        <w:rPr>
          <w:w w:val="105"/>
        </w:rPr>
        <w:t>5</w:t>
      </w:r>
      <w:r>
        <w:rPr>
          <w:spacing w:val="-1"/>
          <w:w w:val="105"/>
        </w:rPr>
        <w:t xml:space="preserve"> </w:t>
      </w:r>
      <w:r>
        <w:rPr>
          <w:w w:val="105"/>
        </w:rPr>
        <w:t>класса,</w:t>
      </w:r>
      <w:r>
        <w:rPr>
          <w:spacing w:val="-6"/>
          <w:w w:val="105"/>
        </w:rPr>
        <w:t xml:space="preserve"> </w:t>
      </w:r>
      <w:r>
        <w:rPr>
          <w:w w:val="105"/>
        </w:rPr>
        <w:t>2,5</w:t>
      </w:r>
      <w:r>
        <w:rPr>
          <w:spacing w:val="-8"/>
          <w:w w:val="105"/>
        </w:rPr>
        <w:t xml:space="preserve"> </w:t>
      </w:r>
      <w:r>
        <w:rPr>
          <w:w w:val="105"/>
        </w:rPr>
        <w:t>часа –</w:t>
      </w:r>
      <w:r>
        <w:rPr>
          <w:spacing w:val="-8"/>
          <w:w w:val="105"/>
        </w:rPr>
        <w:t xml:space="preserve"> </w:t>
      </w:r>
      <w:r>
        <w:rPr>
          <w:w w:val="105"/>
        </w:rPr>
        <w:t>для</w:t>
      </w:r>
      <w:r>
        <w:rPr>
          <w:spacing w:val="-6"/>
          <w:w w:val="105"/>
        </w:rPr>
        <w:t xml:space="preserve"> </w:t>
      </w:r>
      <w:r>
        <w:rPr>
          <w:w w:val="105"/>
        </w:rPr>
        <w:t xml:space="preserve">6- 8 классов, 3,5 часа – для 9-11 классов. Образовательной организацией осуществляется </w:t>
      </w:r>
      <w:r>
        <w:rPr>
          <w:w w:val="105"/>
          <w:position w:val="1"/>
        </w:rPr>
        <w:t>координация</w:t>
      </w:r>
      <w:r>
        <w:rPr>
          <w:spacing w:val="-14"/>
          <w:w w:val="105"/>
          <w:position w:val="1"/>
        </w:rPr>
        <w:t xml:space="preserve"> </w:t>
      </w:r>
      <w:r>
        <w:rPr>
          <w:w w:val="105"/>
          <w:position w:val="1"/>
        </w:rPr>
        <w:t>и</w:t>
      </w:r>
      <w:r>
        <w:rPr>
          <w:spacing w:val="-5"/>
          <w:w w:val="105"/>
          <w:position w:val="1"/>
        </w:rPr>
        <w:t xml:space="preserve"> </w:t>
      </w:r>
      <w:r>
        <w:rPr>
          <w:w w:val="105"/>
          <w:position w:val="1"/>
        </w:rPr>
        <w:t>контроль</w:t>
      </w:r>
      <w:r>
        <w:rPr>
          <w:spacing w:val="-1"/>
          <w:w w:val="105"/>
          <w:position w:val="1"/>
        </w:rPr>
        <w:t xml:space="preserve"> </w:t>
      </w:r>
      <w:r>
        <w:rPr>
          <w:w w:val="105"/>
          <w:position w:val="1"/>
        </w:rPr>
        <w:t>объёма</w:t>
      </w:r>
      <w:r>
        <w:rPr>
          <w:spacing w:val="-5"/>
          <w:w w:val="105"/>
          <w:position w:val="1"/>
        </w:rPr>
        <w:t xml:space="preserve"> </w:t>
      </w:r>
      <w:r>
        <w:rPr>
          <w:w w:val="105"/>
          <w:position w:val="1"/>
        </w:rPr>
        <w:t>домашнего</w:t>
      </w:r>
      <w:r>
        <w:rPr>
          <w:spacing w:val="-10"/>
          <w:w w:val="105"/>
          <w:position w:val="1"/>
        </w:rPr>
        <w:t xml:space="preserve"> </w:t>
      </w:r>
      <w:r>
        <w:rPr>
          <w:w w:val="105"/>
          <w:position w:val="1"/>
        </w:rPr>
        <w:t xml:space="preserve">задания </w:t>
      </w:r>
      <w:r>
        <w:rPr>
          <w:w w:val="105"/>
        </w:rPr>
        <w:t>обучающихся</w:t>
      </w:r>
      <w:r>
        <w:rPr>
          <w:spacing w:val="-6"/>
          <w:w w:val="105"/>
        </w:rPr>
        <w:t xml:space="preserve"> </w:t>
      </w:r>
      <w:r>
        <w:rPr>
          <w:w w:val="105"/>
          <w:position w:val="1"/>
        </w:rPr>
        <w:t>каждого</w:t>
      </w:r>
      <w:r>
        <w:rPr>
          <w:spacing w:val="-10"/>
          <w:w w:val="105"/>
          <w:position w:val="1"/>
        </w:rPr>
        <w:t xml:space="preserve"> </w:t>
      </w:r>
      <w:r>
        <w:rPr>
          <w:w w:val="105"/>
          <w:position w:val="1"/>
        </w:rPr>
        <w:t>класса</w:t>
      </w:r>
      <w:r>
        <w:rPr>
          <w:spacing w:val="-5"/>
          <w:w w:val="105"/>
          <w:position w:val="1"/>
        </w:rPr>
        <w:t xml:space="preserve"> </w:t>
      </w:r>
      <w:r>
        <w:rPr>
          <w:w w:val="105"/>
          <w:position w:val="1"/>
        </w:rPr>
        <w:t>по</w:t>
      </w:r>
      <w:r>
        <w:rPr>
          <w:spacing w:val="-10"/>
          <w:w w:val="105"/>
          <w:position w:val="1"/>
        </w:rPr>
        <w:t xml:space="preserve"> </w:t>
      </w:r>
      <w:r>
        <w:rPr>
          <w:w w:val="105"/>
          <w:position w:val="1"/>
        </w:rPr>
        <w:t xml:space="preserve">всем </w:t>
      </w:r>
      <w:r>
        <w:rPr>
          <w:w w:val="105"/>
        </w:rPr>
        <w:t>предметам в соответствии с санитарными нормами.</w:t>
      </w:r>
    </w:p>
    <w:p w14:paraId="4E629377" w14:textId="77777777" w:rsidR="00091357" w:rsidRDefault="00091357">
      <w:pPr>
        <w:pStyle w:val="a3"/>
        <w:spacing w:line="288" w:lineRule="auto"/>
        <w:ind w:right="848"/>
        <w:rPr>
          <w:w w:val="105"/>
        </w:rPr>
      </w:pPr>
    </w:p>
    <w:p w14:paraId="11CD53C5" w14:textId="77777777" w:rsidR="00221EFB" w:rsidRDefault="00221EFB">
      <w:pPr>
        <w:pStyle w:val="a3"/>
        <w:spacing w:line="288" w:lineRule="auto"/>
        <w:ind w:right="848"/>
        <w:rPr>
          <w:w w:val="105"/>
        </w:rPr>
      </w:pP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1"/>
        <w:gridCol w:w="3616"/>
        <w:gridCol w:w="504"/>
        <w:gridCol w:w="567"/>
        <w:gridCol w:w="567"/>
        <w:gridCol w:w="709"/>
        <w:gridCol w:w="567"/>
        <w:gridCol w:w="851"/>
      </w:tblGrid>
      <w:tr w:rsidR="00221EFB" w:rsidRPr="00221EFB" w14:paraId="19CAF882" w14:textId="77777777" w:rsidTr="00221EFB">
        <w:trPr>
          <w:trHeight w:hRule="exact" w:val="346"/>
        </w:trPr>
        <w:tc>
          <w:tcPr>
            <w:tcW w:w="9962" w:type="dxa"/>
            <w:gridSpan w:val="8"/>
            <w:tcBorders>
              <w:top w:val="single" w:sz="4" w:space="0" w:color="auto"/>
              <w:left w:val="single" w:sz="4" w:space="0" w:color="auto"/>
              <w:bottom w:val="single" w:sz="4" w:space="0" w:color="auto"/>
              <w:right w:val="single" w:sz="4" w:space="0" w:color="auto"/>
            </w:tcBorders>
          </w:tcPr>
          <w:p w14:paraId="75362211" w14:textId="77777777" w:rsidR="00221EFB" w:rsidRPr="00221EFB" w:rsidRDefault="00221EFB" w:rsidP="009B2D05">
            <w:pPr>
              <w:spacing w:after="200" w:line="360" w:lineRule="auto"/>
              <w:jc w:val="center"/>
              <w:rPr>
                <w:rFonts w:eastAsia="OfficinaSansBoldITC"/>
                <w:sz w:val="24"/>
                <w:szCs w:val="24"/>
              </w:rPr>
            </w:pPr>
            <w:r w:rsidRPr="00221EFB">
              <w:rPr>
                <w:rFonts w:eastAsia="OfficinaSansBoldITC"/>
                <w:sz w:val="24"/>
                <w:szCs w:val="24"/>
              </w:rPr>
              <w:t>Вариант № 4</w:t>
            </w:r>
          </w:p>
          <w:p w14:paraId="38C5DD63" w14:textId="77777777" w:rsidR="00221EFB" w:rsidRPr="00221EFB" w:rsidRDefault="00221EFB" w:rsidP="009B2D05">
            <w:pPr>
              <w:spacing w:after="200" w:line="360" w:lineRule="auto"/>
              <w:jc w:val="center"/>
              <w:rPr>
                <w:rFonts w:eastAsia="OfficinaSansBoldITC"/>
                <w:sz w:val="24"/>
                <w:szCs w:val="24"/>
              </w:rPr>
            </w:pPr>
          </w:p>
        </w:tc>
      </w:tr>
      <w:tr w:rsidR="00221EFB" w:rsidRPr="00221EFB" w14:paraId="0F60F368" w14:textId="77777777" w:rsidTr="00221EFB">
        <w:trPr>
          <w:trHeight w:hRule="exact" w:val="1286"/>
        </w:trPr>
        <w:tc>
          <w:tcPr>
            <w:tcW w:w="9962" w:type="dxa"/>
            <w:gridSpan w:val="8"/>
            <w:tcBorders>
              <w:top w:val="single" w:sz="4" w:space="0" w:color="auto"/>
              <w:left w:val="single" w:sz="4" w:space="0" w:color="auto"/>
              <w:bottom w:val="single" w:sz="4" w:space="0" w:color="auto"/>
              <w:right w:val="single" w:sz="4" w:space="0" w:color="auto"/>
            </w:tcBorders>
          </w:tcPr>
          <w:p w14:paraId="1AAC4907" w14:textId="77777777" w:rsidR="00221EFB" w:rsidRPr="00221EFB" w:rsidRDefault="00221EFB" w:rsidP="009B2D05">
            <w:pPr>
              <w:jc w:val="center"/>
              <w:rPr>
                <w:rFonts w:eastAsia="SchoolBookSanPin"/>
                <w:sz w:val="24"/>
                <w:szCs w:val="24"/>
              </w:rPr>
            </w:pPr>
            <w:r w:rsidRPr="00221EFB">
              <w:rPr>
                <w:rFonts w:eastAsia="SchoolBookSanPi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5E7A550D" w14:textId="77777777" w:rsidR="00221EFB" w:rsidRPr="00221EFB" w:rsidRDefault="00221EFB" w:rsidP="009B2D05">
            <w:pPr>
              <w:jc w:val="center"/>
              <w:rPr>
                <w:rFonts w:eastAsia="OfficinaSansBoldITC"/>
                <w:sz w:val="24"/>
                <w:szCs w:val="24"/>
              </w:rPr>
            </w:pPr>
            <w:r w:rsidRPr="00221EFB">
              <w:rPr>
                <w:rFonts w:eastAsia="OfficinaSansBoldITC"/>
                <w:sz w:val="24"/>
                <w:szCs w:val="24"/>
              </w:rPr>
              <w:t>для 5-дневной учебной недели с изучением родного языка или обучением на родном языке</w:t>
            </w:r>
          </w:p>
          <w:p w14:paraId="161DC6D1" w14:textId="77777777" w:rsidR="00221EFB" w:rsidRPr="00221EFB" w:rsidRDefault="00221EFB" w:rsidP="009B2D05">
            <w:pPr>
              <w:spacing w:after="200" w:line="360" w:lineRule="auto"/>
              <w:jc w:val="center"/>
              <w:rPr>
                <w:rFonts w:eastAsia="OfficinaSansBoldITC"/>
                <w:sz w:val="24"/>
                <w:szCs w:val="24"/>
              </w:rPr>
            </w:pPr>
          </w:p>
        </w:tc>
      </w:tr>
      <w:tr w:rsidR="00221EFB" w:rsidRPr="00221EFB" w14:paraId="78C976C9" w14:textId="77777777" w:rsidTr="00221EFB">
        <w:trPr>
          <w:trHeight w:hRule="exact" w:val="346"/>
        </w:trPr>
        <w:tc>
          <w:tcPr>
            <w:tcW w:w="2581" w:type="dxa"/>
            <w:vMerge w:val="restart"/>
            <w:vAlign w:val="center"/>
          </w:tcPr>
          <w:p w14:paraId="15668818" w14:textId="77777777" w:rsidR="00221EFB" w:rsidRPr="00221EFB" w:rsidRDefault="00221EFB" w:rsidP="009B2D05">
            <w:pPr>
              <w:jc w:val="center"/>
              <w:rPr>
                <w:rFonts w:eastAsia="SchoolBookSanPin"/>
                <w:sz w:val="24"/>
                <w:szCs w:val="24"/>
              </w:rPr>
            </w:pPr>
            <w:r w:rsidRPr="00221EFB">
              <w:rPr>
                <w:rFonts w:eastAsia="SchoolBookSanPin"/>
                <w:bCs/>
                <w:sz w:val="24"/>
                <w:szCs w:val="24"/>
              </w:rPr>
              <w:t>Предметные области</w:t>
            </w:r>
          </w:p>
        </w:tc>
        <w:tc>
          <w:tcPr>
            <w:tcW w:w="3616" w:type="dxa"/>
            <w:vMerge w:val="restart"/>
            <w:vAlign w:val="center"/>
          </w:tcPr>
          <w:p w14:paraId="197FB3BF" w14:textId="77777777" w:rsidR="00221EFB" w:rsidRPr="00221EFB" w:rsidRDefault="00221EFB" w:rsidP="009B2D05">
            <w:pPr>
              <w:jc w:val="center"/>
              <w:rPr>
                <w:rFonts w:eastAsia="SchoolBookSanPin"/>
                <w:sz w:val="24"/>
                <w:szCs w:val="24"/>
              </w:rPr>
            </w:pPr>
            <w:r w:rsidRPr="00221EFB">
              <w:rPr>
                <w:rFonts w:eastAsia="SchoolBookSanPin"/>
                <w:bCs/>
                <w:sz w:val="24"/>
                <w:szCs w:val="24"/>
              </w:rPr>
              <w:t>Учебные предметы классы</w:t>
            </w:r>
          </w:p>
        </w:tc>
        <w:tc>
          <w:tcPr>
            <w:tcW w:w="3765" w:type="dxa"/>
            <w:gridSpan w:val="6"/>
          </w:tcPr>
          <w:p w14:paraId="531F749C" w14:textId="77777777" w:rsidR="00221EFB" w:rsidRPr="00221EFB" w:rsidRDefault="00221EFB" w:rsidP="009B2D05">
            <w:pPr>
              <w:jc w:val="center"/>
              <w:rPr>
                <w:rFonts w:eastAsia="Calibri"/>
                <w:sz w:val="24"/>
                <w:szCs w:val="24"/>
              </w:rPr>
            </w:pPr>
            <w:r w:rsidRPr="00221EFB">
              <w:rPr>
                <w:rFonts w:eastAsia="SchoolBookSanPin"/>
                <w:bCs/>
                <w:sz w:val="24"/>
                <w:szCs w:val="24"/>
              </w:rPr>
              <w:t>Количество часов в неделю</w:t>
            </w:r>
          </w:p>
        </w:tc>
      </w:tr>
      <w:tr w:rsidR="00221EFB" w:rsidRPr="00221EFB" w14:paraId="5E8AEC55" w14:textId="77777777" w:rsidTr="00221EFB">
        <w:trPr>
          <w:trHeight w:hRule="exact" w:val="346"/>
        </w:trPr>
        <w:tc>
          <w:tcPr>
            <w:tcW w:w="2581" w:type="dxa"/>
            <w:vMerge/>
          </w:tcPr>
          <w:p w14:paraId="63DEEF5C" w14:textId="77777777" w:rsidR="00221EFB" w:rsidRPr="00221EFB" w:rsidRDefault="00221EFB" w:rsidP="009B2D05">
            <w:pPr>
              <w:rPr>
                <w:rFonts w:eastAsia="Calibri"/>
                <w:sz w:val="24"/>
                <w:szCs w:val="24"/>
              </w:rPr>
            </w:pPr>
          </w:p>
        </w:tc>
        <w:tc>
          <w:tcPr>
            <w:tcW w:w="3616" w:type="dxa"/>
            <w:vMerge/>
          </w:tcPr>
          <w:p w14:paraId="7A917D73" w14:textId="77777777" w:rsidR="00221EFB" w:rsidRPr="00221EFB" w:rsidRDefault="00221EFB" w:rsidP="009B2D05">
            <w:pPr>
              <w:rPr>
                <w:rFonts w:eastAsia="SchoolBookSanPin"/>
                <w:sz w:val="24"/>
                <w:szCs w:val="24"/>
              </w:rPr>
            </w:pPr>
          </w:p>
        </w:tc>
        <w:tc>
          <w:tcPr>
            <w:tcW w:w="504" w:type="dxa"/>
          </w:tcPr>
          <w:p w14:paraId="3A86AD99" w14:textId="77777777" w:rsidR="00221EFB" w:rsidRPr="00221EFB" w:rsidRDefault="00221EFB" w:rsidP="009B2D05">
            <w:pPr>
              <w:jc w:val="center"/>
              <w:rPr>
                <w:rFonts w:eastAsia="SchoolBookSanPin"/>
                <w:sz w:val="24"/>
                <w:szCs w:val="24"/>
              </w:rPr>
            </w:pPr>
            <w:r w:rsidRPr="00221EFB">
              <w:rPr>
                <w:rFonts w:eastAsia="SchoolBookSanPin"/>
                <w:bCs/>
                <w:sz w:val="24"/>
                <w:szCs w:val="24"/>
                <w:lang w:val="en-US"/>
              </w:rPr>
              <w:t>V</w:t>
            </w:r>
          </w:p>
        </w:tc>
        <w:tc>
          <w:tcPr>
            <w:tcW w:w="567" w:type="dxa"/>
          </w:tcPr>
          <w:p w14:paraId="5BBE9422" w14:textId="77777777" w:rsidR="00221EFB" w:rsidRPr="00221EFB" w:rsidRDefault="00221EFB" w:rsidP="009B2D05">
            <w:pPr>
              <w:jc w:val="center"/>
              <w:rPr>
                <w:rFonts w:eastAsia="SchoolBookSanPin"/>
                <w:sz w:val="24"/>
                <w:szCs w:val="24"/>
              </w:rPr>
            </w:pPr>
            <w:r w:rsidRPr="00221EFB">
              <w:rPr>
                <w:rFonts w:eastAsia="SchoolBookSanPin"/>
                <w:bCs/>
                <w:sz w:val="24"/>
                <w:szCs w:val="24"/>
                <w:lang w:val="en-US"/>
              </w:rPr>
              <w:t>VI</w:t>
            </w:r>
          </w:p>
        </w:tc>
        <w:tc>
          <w:tcPr>
            <w:tcW w:w="567" w:type="dxa"/>
          </w:tcPr>
          <w:p w14:paraId="3945B61E" w14:textId="77777777" w:rsidR="00221EFB" w:rsidRPr="00221EFB" w:rsidRDefault="00221EFB" w:rsidP="009B2D05">
            <w:pPr>
              <w:jc w:val="center"/>
              <w:rPr>
                <w:rFonts w:eastAsia="SchoolBookSanPin"/>
                <w:sz w:val="24"/>
                <w:szCs w:val="24"/>
              </w:rPr>
            </w:pPr>
            <w:r w:rsidRPr="00221EFB">
              <w:rPr>
                <w:rFonts w:eastAsia="SchoolBookSanPin"/>
                <w:bCs/>
                <w:sz w:val="24"/>
                <w:szCs w:val="24"/>
                <w:lang w:val="en-US"/>
              </w:rPr>
              <w:t>VII</w:t>
            </w:r>
          </w:p>
        </w:tc>
        <w:tc>
          <w:tcPr>
            <w:tcW w:w="709" w:type="dxa"/>
          </w:tcPr>
          <w:p w14:paraId="4268679A" w14:textId="77777777" w:rsidR="00221EFB" w:rsidRPr="00221EFB" w:rsidRDefault="00221EFB" w:rsidP="009B2D05">
            <w:pPr>
              <w:jc w:val="center"/>
              <w:rPr>
                <w:rFonts w:eastAsia="SchoolBookSanPin"/>
                <w:sz w:val="24"/>
                <w:szCs w:val="24"/>
              </w:rPr>
            </w:pPr>
            <w:r w:rsidRPr="00221EFB">
              <w:rPr>
                <w:rFonts w:eastAsia="SchoolBookSanPin"/>
                <w:bCs/>
                <w:sz w:val="24"/>
                <w:szCs w:val="24"/>
                <w:lang w:val="en-US"/>
              </w:rPr>
              <w:t>VIII</w:t>
            </w:r>
          </w:p>
        </w:tc>
        <w:tc>
          <w:tcPr>
            <w:tcW w:w="567" w:type="dxa"/>
          </w:tcPr>
          <w:p w14:paraId="3A5B5C75" w14:textId="77777777" w:rsidR="00221EFB" w:rsidRPr="00221EFB" w:rsidRDefault="00221EFB" w:rsidP="009B2D05">
            <w:pPr>
              <w:jc w:val="center"/>
              <w:rPr>
                <w:rFonts w:eastAsia="SchoolBookSanPin"/>
                <w:sz w:val="24"/>
                <w:szCs w:val="24"/>
              </w:rPr>
            </w:pPr>
            <w:r w:rsidRPr="00221EFB">
              <w:rPr>
                <w:rFonts w:eastAsia="SchoolBookSanPin"/>
                <w:bCs/>
                <w:sz w:val="24"/>
                <w:szCs w:val="24"/>
                <w:lang w:val="en-US"/>
              </w:rPr>
              <w:t>IX</w:t>
            </w:r>
          </w:p>
        </w:tc>
        <w:tc>
          <w:tcPr>
            <w:tcW w:w="851" w:type="dxa"/>
          </w:tcPr>
          <w:p w14:paraId="5DF6C25A" w14:textId="77777777" w:rsidR="00221EFB" w:rsidRPr="00221EFB" w:rsidRDefault="00221EFB" w:rsidP="009B2D05">
            <w:pPr>
              <w:jc w:val="center"/>
              <w:rPr>
                <w:rFonts w:eastAsia="SchoolBookSanPin"/>
                <w:sz w:val="24"/>
                <w:szCs w:val="24"/>
              </w:rPr>
            </w:pPr>
            <w:r w:rsidRPr="00221EFB">
              <w:rPr>
                <w:rFonts w:eastAsia="SchoolBookSanPin"/>
                <w:bCs/>
                <w:sz w:val="24"/>
                <w:szCs w:val="24"/>
              </w:rPr>
              <w:t>Всего</w:t>
            </w:r>
          </w:p>
        </w:tc>
      </w:tr>
      <w:tr w:rsidR="00221EFB" w:rsidRPr="00221EFB" w14:paraId="56D3F378" w14:textId="77777777" w:rsidTr="00221EFB">
        <w:trPr>
          <w:trHeight w:hRule="exact" w:val="346"/>
        </w:trPr>
        <w:tc>
          <w:tcPr>
            <w:tcW w:w="6197" w:type="dxa"/>
            <w:gridSpan w:val="2"/>
          </w:tcPr>
          <w:p w14:paraId="12995977" w14:textId="77777777" w:rsidR="00221EFB" w:rsidRPr="00221EFB" w:rsidRDefault="00221EFB" w:rsidP="009B2D05">
            <w:pPr>
              <w:rPr>
                <w:rFonts w:eastAsia="SchoolBookSanPin"/>
                <w:sz w:val="24"/>
                <w:szCs w:val="24"/>
              </w:rPr>
            </w:pPr>
            <w:r w:rsidRPr="00221EFB">
              <w:rPr>
                <w:rFonts w:eastAsia="SchoolBookSanPin"/>
                <w:sz w:val="24"/>
                <w:szCs w:val="24"/>
              </w:rPr>
              <w:t>Обязательная часть</w:t>
            </w:r>
          </w:p>
        </w:tc>
        <w:tc>
          <w:tcPr>
            <w:tcW w:w="504" w:type="dxa"/>
          </w:tcPr>
          <w:p w14:paraId="2009E2E1" w14:textId="77777777" w:rsidR="00221EFB" w:rsidRPr="00221EFB" w:rsidRDefault="00221EFB" w:rsidP="009B2D05">
            <w:pPr>
              <w:jc w:val="center"/>
              <w:rPr>
                <w:rFonts w:eastAsia="Calibri"/>
                <w:sz w:val="24"/>
                <w:szCs w:val="24"/>
              </w:rPr>
            </w:pPr>
          </w:p>
        </w:tc>
        <w:tc>
          <w:tcPr>
            <w:tcW w:w="567" w:type="dxa"/>
          </w:tcPr>
          <w:p w14:paraId="36519181" w14:textId="77777777" w:rsidR="00221EFB" w:rsidRPr="00221EFB" w:rsidRDefault="00221EFB" w:rsidP="009B2D05">
            <w:pPr>
              <w:jc w:val="center"/>
              <w:rPr>
                <w:rFonts w:eastAsia="Calibri"/>
                <w:sz w:val="24"/>
                <w:szCs w:val="24"/>
              </w:rPr>
            </w:pPr>
          </w:p>
        </w:tc>
        <w:tc>
          <w:tcPr>
            <w:tcW w:w="567" w:type="dxa"/>
          </w:tcPr>
          <w:p w14:paraId="7247CB71" w14:textId="77777777" w:rsidR="00221EFB" w:rsidRPr="00221EFB" w:rsidRDefault="00221EFB" w:rsidP="009B2D05">
            <w:pPr>
              <w:jc w:val="center"/>
              <w:rPr>
                <w:rFonts w:eastAsia="Calibri"/>
                <w:sz w:val="24"/>
                <w:szCs w:val="24"/>
              </w:rPr>
            </w:pPr>
          </w:p>
        </w:tc>
        <w:tc>
          <w:tcPr>
            <w:tcW w:w="709" w:type="dxa"/>
          </w:tcPr>
          <w:p w14:paraId="47549620" w14:textId="77777777" w:rsidR="00221EFB" w:rsidRPr="00221EFB" w:rsidRDefault="00221EFB" w:rsidP="009B2D05">
            <w:pPr>
              <w:jc w:val="center"/>
              <w:rPr>
                <w:rFonts w:eastAsia="Calibri"/>
                <w:sz w:val="24"/>
                <w:szCs w:val="24"/>
              </w:rPr>
            </w:pPr>
          </w:p>
        </w:tc>
        <w:tc>
          <w:tcPr>
            <w:tcW w:w="567" w:type="dxa"/>
          </w:tcPr>
          <w:p w14:paraId="13102F02" w14:textId="77777777" w:rsidR="00221EFB" w:rsidRPr="00221EFB" w:rsidRDefault="00221EFB" w:rsidP="009B2D05">
            <w:pPr>
              <w:jc w:val="center"/>
              <w:rPr>
                <w:rFonts w:eastAsia="Calibri"/>
                <w:sz w:val="24"/>
                <w:szCs w:val="24"/>
              </w:rPr>
            </w:pPr>
          </w:p>
        </w:tc>
        <w:tc>
          <w:tcPr>
            <w:tcW w:w="851" w:type="dxa"/>
          </w:tcPr>
          <w:p w14:paraId="6EE809FC" w14:textId="77777777" w:rsidR="00221EFB" w:rsidRPr="00221EFB" w:rsidRDefault="00221EFB" w:rsidP="009B2D05">
            <w:pPr>
              <w:jc w:val="center"/>
              <w:rPr>
                <w:rFonts w:eastAsia="Calibri"/>
                <w:sz w:val="24"/>
                <w:szCs w:val="24"/>
              </w:rPr>
            </w:pPr>
          </w:p>
        </w:tc>
      </w:tr>
      <w:tr w:rsidR="00221EFB" w:rsidRPr="00221EFB" w14:paraId="4204EC1D" w14:textId="77777777" w:rsidTr="00221EFB">
        <w:trPr>
          <w:trHeight w:hRule="exact" w:val="346"/>
        </w:trPr>
        <w:tc>
          <w:tcPr>
            <w:tcW w:w="2581" w:type="dxa"/>
            <w:vMerge w:val="restart"/>
          </w:tcPr>
          <w:p w14:paraId="1C30243A" w14:textId="77777777" w:rsidR="00221EFB" w:rsidRPr="00221EFB" w:rsidRDefault="00221EFB" w:rsidP="009B2D05">
            <w:pPr>
              <w:rPr>
                <w:rFonts w:eastAsia="SchoolBookSanPin"/>
                <w:sz w:val="24"/>
                <w:szCs w:val="24"/>
              </w:rPr>
            </w:pPr>
            <w:r w:rsidRPr="00221EFB">
              <w:rPr>
                <w:rFonts w:eastAsia="SchoolBookSanPin"/>
                <w:sz w:val="24"/>
                <w:szCs w:val="24"/>
              </w:rPr>
              <w:t>Русский язык и литература</w:t>
            </w:r>
          </w:p>
        </w:tc>
        <w:tc>
          <w:tcPr>
            <w:tcW w:w="3616" w:type="dxa"/>
          </w:tcPr>
          <w:p w14:paraId="7DEA928B" w14:textId="77777777" w:rsidR="00221EFB" w:rsidRPr="00221EFB" w:rsidRDefault="00221EFB" w:rsidP="009B2D05">
            <w:pPr>
              <w:rPr>
                <w:rFonts w:eastAsia="SchoolBookSanPin"/>
                <w:sz w:val="24"/>
                <w:szCs w:val="24"/>
              </w:rPr>
            </w:pPr>
            <w:r w:rsidRPr="00221EFB">
              <w:rPr>
                <w:rFonts w:eastAsia="SchoolBookSanPin"/>
                <w:sz w:val="24"/>
                <w:szCs w:val="24"/>
              </w:rPr>
              <w:t>Русский язык</w:t>
            </w:r>
          </w:p>
        </w:tc>
        <w:tc>
          <w:tcPr>
            <w:tcW w:w="504" w:type="dxa"/>
          </w:tcPr>
          <w:p w14:paraId="2B04D7A8" w14:textId="77777777" w:rsidR="00221EFB" w:rsidRPr="00221EFB" w:rsidRDefault="00221EFB" w:rsidP="009B2D05">
            <w:pPr>
              <w:jc w:val="center"/>
              <w:rPr>
                <w:rFonts w:eastAsia="SchoolBookSanPin"/>
                <w:sz w:val="24"/>
                <w:szCs w:val="24"/>
              </w:rPr>
            </w:pPr>
            <w:r w:rsidRPr="00221EFB">
              <w:rPr>
                <w:rFonts w:eastAsia="SchoolBookSanPin"/>
                <w:sz w:val="24"/>
                <w:szCs w:val="24"/>
              </w:rPr>
              <w:t>5</w:t>
            </w:r>
          </w:p>
        </w:tc>
        <w:tc>
          <w:tcPr>
            <w:tcW w:w="567" w:type="dxa"/>
          </w:tcPr>
          <w:p w14:paraId="73D216EE" w14:textId="77777777" w:rsidR="00221EFB" w:rsidRPr="00221EFB" w:rsidRDefault="00221EFB" w:rsidP="009B2D05">
            <w:pPr>
              <w:jc w:val="center"/>
              <w:rPr>
                <w:rFonts w:eastAsia="SchoolBookSanPin"/>
                <w:sz w:val="24"/>
                <w:szCs w:val="24"/>
              </w:rPr>
            </w:pPr>
            <w:r w:rsidRPr="00221EFB">
              <w:rPr>
                <w:rFonts w:eastAsia="SchoolBookSanPin"/>
                <w:sz w:val="24"/>
                <w:szCs w:val="24"/>
              </w:rPr>
              <w:t>5</w:t>
            </w:r>
          </w:p>
        </w:tc>
        <w:tc>
          <w:tcPr>
            <w:tcW w:w="567" w:type="dxa"/>
          </w:tcPr>
          <w:p w14:paraId="5DC68C90" w14:textId="77777777" w:rsidR="00221EFB" w:rsidRPr="00221EFB" w:rsidRDefault="00221EFB" w:rsidP="009B2D05">
            <w:pPr>
              <w:jc w:val="center"/>
              <w:rPr>
                <w:rFonts w:eastAsia="SchoolBookSanPin"/>
                <w:sz w:val="24"/>
                <w:szCs w:val="24"/>
              </w:rPr>
            </w:pPr>
            <w:r w:rsidRPr="00221EFB">
              <w:rPr>
                <w:rFonts w:eastAsia="SchoolBookSanPin"/>
                <w:sz w:val="24"/>
                <w:szCs w:val="24"/>
              </w:rPr>
              <w:t>4</w:t>
            </w:r>
          </w:p>
        </w:tc>
        <w:tc>
          <w:tcPr>
            <w:tcW w:w="709" w:type="dxa"/>
          </w:tcPr>
          <w:p w14:paraId="250B63EE"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41055F5A"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851" w:type="dxa"/>
          </w:tcPr>
          <w:p w14:paraId="0627DAE3" w14:textId="77777777" w:rsidR="00221EFB" w:rsidRPr="00221EFB" w:rsidRDefault="00221EFB" w:rsidP="009B2D05">
            <w:pPr>
              <w:jc w:val="center"/>
              <w:rPr>
                <w:rFonts w:eastAsia="SchoolBookSanPin"/>
                <w:sz w:val="24"/>
                <w:szCs w:val="24"/>
              </w:rPr>
            </w:pPr>
            <w:r w:rsidRPr="00221EFB">
              <w:rPr>
                <w:rFonts w:eastAsia="SchoolBookSanPin"/>
                <w:sz w:val="24"/>
                <w:szCs w:val="24"/>
              </w:rPr>
              <w:t>20</w:t>
            </w:r>
          </w:p>
        </w:tc>
      </w:tr>
      <w:tr w:rsidR="00221EFB" w:rsidRPr="00221EFB" w14:paraId="6CF9A4EB" w14:textId="77777777" w:rsidTr="00221EFB">
        <w:trPr>
          <w:trHeight w:hRule="exact" w:val="346"/>
        </w:trPr>
        <w:tc>
          <w:tcPr>
            <w:tcW w:w="2581" w:type="dxa"/>
            <w:vMerge/>
          </w:tcPr>
          <w:p w14:paraId="51E2F079" w14:textId="77777777" w:rsidR="00221EFB" w:rsidRPr="00221EFB" w:rsidRDefault="00221EFB" w:rsidP="009B2D05">
            <w:pPr>
              <w:rPr>
                <w:rFonts w:eastAsia="Calibri"/>
                <w:sz w:val="24"/>
                <w:szCs w:val="24"/>
              </w:rPr>
            </w:pPr>
          </w:p>
        </w:tc>
        <w:tc>
          <w:tcPr>
            <w:tcW w:w="3616" w:type="dxa"/>
          </w:tcPr>
          <w:p w14:paraId="0A3026EE" w14:textId="77777777" w:rsidR="00221EFB" w:rsidRPr="00221EFB" w:rsidRDefault="00221EFB" w:rsidP="009B2D05">
            <w:pPr>
              <w:rPr>
                <w:rFonts w:eastAsia="SchoolBookSanPin"/>
                <w:sz w:val="24"/>
                <w:szCs w:val="24"/>
              </w:rPr>
            </w:pPr>
            <w:r w:rsidRPr="00221EFB">
              <w:rPr>
                <w:rFonts w:eastAsia="SchoolBookSanPin"/>
                <w:sz w:val="24"/>
                <w:szCs w:val="24"/>
              </w:rPr>
              <w:t>Литература</w:t>
            </w:r>
          </w:p>
        </w:tc>
        <w:tc>
          <w:tcPr>
            <w:tcW w:w="504" w:type="dxa"/>
          </w:tcPr>
          <w:p w14:paraId="74522B2F"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0F4FA928"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7E191967"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709" w:type="dxa"/>
          </w:tcPr>
          <w:p w14:paraId="23F07543"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567" w:type="dxa"/>
          </w:tcPr>
          <w:p w14:paraId="5ACF5418"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851" w:type="dxa"/>
          </w:tcPr>
          <w:p w14:paraId="5EDA04DE" w14:textId="77777777" w:rsidR="00221EFB" w:rsidRPr="00221EFB" w:rsidRDefault="00221EFB" w:rsidP="009B2D05">
            <w:pPr>
              <w:jc w:val="center"/>
              <w:rPr>
                <w:rFonts w:eastAsia="SchoolBookSanPin"/>
                <w:sz w:val="24"/>
                <w:szCs w:val="24"/>
              </w:rPr>
            </w:pPr>
            <w:r w:rsidRPr="00221EFB">
              <w:rPr>
                <w:rFonts w:eastAsia="SchoolBookSanPin"/>
                <w:sz w:val="24"/>
                <w:szCs w:val="24"/>
              </w:rPr>
              <w:t>13</w:t>
            </w:r>
          </w:p>
        </w:tc>
      </w:tr>
      <w:tr w:rsidR="00221EFB" w:rsidRPr="00221EFB" w14:paraId="064A90AA" w14:textId="77777777" w:rsidTr="00221EFB">
        <w:trPr>
          <w:trHeight w:hRule="exact" w:val="1196"/>
        </w:trPr>
        <w:tc>
          <w:tcPr>
            <w:tcW w:w="2581" w:type="dxa"/>
            <w:vMerge w:val="restart"/>
          </w:tcPr>
          <w:p w14:paraId="4038B745" w14:textId="77777777" w:rsidR="00221EFB" w:rsidRPr="00221EFB" w:rsidRDefault="00221EFB" w:rsidP="009B2D05">
            <w:pPr>
              <w:rPr>
                <w:rFonts w:eastAsia="SchoolBookSanPin"/>
                <w:sz w:val="24"/>
                <w:szCs w:val="24"/>
              </w:rPr>
            </w:pPr>
            <w:r w:rsidRPr="00221EFB">
              <w:rPr>
                <w:rFonts w:eastAsia="SchoolBookSanPin"/>
                <w:sz w:val="24"/>
                <w:szCs w:val="24"/>
              </w:rPr>
              <w:t xml:space="preserve">Родной язык </w:t>
            </w:r>
            <w:r w:rsidRPr="00221EFB">
              <w:rPr>
                <w:rFonts w:eastAsia="SchoolBookSanPin"/>
                <w:position w:val="1"/>
                <w:sz w:val="24"/>
                <w:szCs w:val="24"/>
              </w:rPr>
              <w:t>и родная литература</w:t>
            </w:r>
          </w:p>
        </w:tc>
        <w:tc>
          <w:tcPr>
            <w:tcW w:w="3616" w:type="dxa"/>
          </w:tcPr>
          <w:p w14:paraId="5ADB9B1F" w14:textId="77777777" w:rsidR="00221EFB" w:rsidRPr="00221EFB" w:rsidRDefault="00221EFB" w:rsidP="009B2D05">
            <w:pPr>
              <w:rPr>
                <w:rFonts w:eastAsia="SchoolBookSanPin"/>
                <w:sz w:val="24"/>
                <w:szCs w:val="24"/>
              </w:rPr>
            </w:pPr>
            <w:r w:rsidRPr="00221EFB">
              <w:rPr>
                <w:rFonts w:eastAsia="SchoolBookSanPin"/>
                <w:sz w:val="24"/>
                <w:szCs w:val="24"/>
              </w:rPr>
              <w:t>Родной язык и (или) государственный язык республики Российской Федерации</w:t>
            </w:r>
          </w:p>
        </w:tc>
        <w:tc>
          <w:tcPr>
            <w:tcW w:w="504" w:type="dxa"/>
            <w:vMerge w:val="restart"/>
          </w:tcPr>
          <w:p w14:paraId="35DAD1EC"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567" w:type="dxa"/>
            <w:vMerge w:val="restart"/>
          </w:tcPr>
          <w:p w14:paraId="26B42686"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567" w:type="dxa"/>
            <w:vMerge w:val="restart"/>
          </w:tcPr>
          <w:p w14:paraId="6836A9B6"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709" w:type="dxa"/>
            <w:vMerge w:val="restart"/>
          </w:tcPr>
          <w:p w14:paraId="14198C74" w14:textId="77777777" w:rsidR="00221EFB" w:rsidRPr="00221EFB" w:rsidRDefault="00221EFB" w:rsidP="009B2D05">
            <w:pPr>
              <w:jc w:val="center"/>
              <w:rPr>
                <w:rFonts w:eastAsia="SchoolBookSanPin"/>
                <w:sz w:val="24"/>
                <w:szCs w:val="24"/>
              </w:rPr>
            </w:pPr>
            <w:r w:rsidRPr="00221EFB">
              <w:rPr>
                <w:rFonts w:eastAsia="SchoolBookSanPin"/>
                <w:sz w:val="24"/>
                <w:szCs w:val="24"/>
              </w:rPr>
              <w:t>2</w:t>
            </w:r>
          </w:p>
        </w:tc>
        <w:tc>
          <w:tcPr>
            <w:tcW w:w="567" w:type="dxa"/>
            <w:vMerge w:val="restart"/>
          </w:tcPr>
          <w:p w14:paraId="332DEFBF" w14:textId="77777777" w:rsidR="00221EFB" w:rsidRPr="00221EFB" w:rsidRDefault="00221EFB" w:rsidP="009B2D05">
            <w:pPr>
              <w:jc w:val="center"/>
              <w:rPr>
                <w:rFonts w:eastAsia="SchoolBookSanPin"/>
                <w:sz w:val="24"/>
                <w:szCs w:val="24"/>
              </w:rPr>
            </w:pPr>
            <w:r w:rsidRPr="00221EFB">
              <w:rPr>
                <w:rFonts w:eastAsia="SchoolBookSanPin"/>
                <w:sz w:val="24"/>
                <w:szCs w:val="24"/>
              </w:rPr>
              <w:t>1</w:t>
            </w:r>
          </w:p>
        </w:tc>
        <w:tc>
          <w:tcPr>
            <w:tcW w:w="851" w:type="dxa"/>
            <w:vMerge w:val="restart"/>
          </w:tcPr>
          <w:p w14:paraId="04532F4F" w14:textId="77777777" w:rsidR="00221EFB" w:rsidRPr="00221EFB" w:rsidRDefault="00221EFB" w:rsidP="009B2D05">
            <w:pPr>
              <w:jc w:val="center"/>
              <w:rPr>
                <w:rFonts w:eastAsia="SchoolBookSanPin"/>
                <w:sz w:val="24"/>
                <w:szCs w:val="24"/>
              </w:rPr>
            </w:pPr>
            <w:r w:rsidRPr="00221EFB">
              <w:rPr>
                <w:rFonts w:eastAsia="SchoolBookSanPin"/>
                <w:sz w:val="24"/>
                <w:szCs w:val="24"/>
              </w:rPr>
              <w:t>9</w:t>
            </w:r>
          </w:p>
        </w:tc>
      </w:tr>
      <w:tr w:rsidR="00221EFB" w:rsidRPr="00221EFB" w14:paraId="4755E890" w14:textId="77777777" w:rsidTr="00221EFB">
        <w:trPr>
          <w:trHeight w:hRule="exact" w:val="400"/>
        </w:trPr>
        <w:tc>
          <w:tcPr>
            <w:tcW w:w="2581" w:type="dxa"/>
            <w:vMerge/>
          </w:tcPr>
          <w:p w14:paraId="759C8E9D" w14:textId="77777777" w:rsidR="00221EFB" w:rsidRPr="00221EFB" w:rsidRDefault="00221EFB" w:rsidP="009B2D05">
            <w:pPr>
              <w:rPr>
                <w:rFonts w:eastAsia="Calibri"/>
                <w:sz w:val="24"/>
                <w:szCs w:val="24"/>
              </w:rPr>
            </w:pPr>
          </w:p>
        </w:tc>
        <w:tc>
          <w:tcPr>
            <w:tcW w:w="3616" w:type="dxa"/>
          </w:tcPr>
          <w:p w14:paraId="12181A78" w14:textId="77777777" w:rsidR="00221EFB" w:rsidRPr="00221EFB" w:rsidRDefault="00221EFB" w:rsidP="009B2D05">
            <w:pPr>
              <w:rPr>
                <w:rFonts w:eastAsia="SchoolBookSanPin"/>
                <w:sz w:val="24"/>
                <w:szCs w:val="24"/>
              </w:rPr>
            </w:pPr>
            <w:r w:rsidRPr="00221EFB">
              <w:rPr>
                <w:rFonts w:eastAsia="SchoolBookSanPin"/>
                <w:sz w:val="24"/>
                <w:szCs w:val="24"/>
              </w:rPr>
              <w:t>Родная литература</w:t>
            </w:r>
          </w:p>
        </w:tc>
        <w:tc>
          <w:tcPr>
            <w:tcW w:w="504" w:type="dxa"/>
            <w:vMerge/>
          </w:tcPr>
          <w:p w14:paraId="41BC23C4" w14:textId="77777777" w:rsidR="00221EFB" w:rsidRPr="00221EFB" w:rsidRDefault="00221EFB" w:rsidP="009B2D05">
            <w:pPr>
              <w:jc w:val="center"/>
              <w:rPr>
                <w:rFonts w:eastAsia="Calibri"/>
                <w:sz w:val="24"/>
                <w:szCs w:val="24"/>
              </w:rPr>
            </w:pPr>
          </w:p>
        </w:tc>
        <w:tc>
          <w:tcPr>
            <w:tcW w:w="567" w:type="dxa"/>
            <w:vMerge/>
          </w:tcPr>
          <w:p w14:paraId="69B4FC8E" w14:textId="77777777" w:rsidR="00221EFB" w:rsidRPr="00221EFB" w:rsidRDefault="00221EFB" w:rsidP="009B2D05">
            <w:pPr>
              <w:jc w:val="center"/>
              <w:rPr>
                <w:rFonts w:eastAsia="Calibri"/>
                <w:sz w:val="24"/>
                <w:szCs w:val="24"/>
              </w:rPr>
            </w:pPr>
          </w:p>
        </w:tc>
        <w:tc>
          <w:tcPr>
            <w:tcW w:w="567" w:type="dxa"/>
            <w:vMerge/>
          </w:tcPr>
          <w:p w14:paraId="5F49B212" w14:textId="77777777" w:rsidR="00221EFB" w:rsidRPr="00221EFB" w:rsidRDefault="00221EFB" w:rsidP="009B2D05">
            <w:pPr>
              <w:jc w:val="center"/>
              <w:rPr>
                <w:rFonts w:eastAsia="Calibri"/>
                <w:sz w:val="24"/>
                <w:szCs w:val="24"/>
              </w:rPr>
            </w:pPr>
          </w:p>
        </w:tc>
        <w:tc>
          <w:tcPr>
            <w:tcW w:w="709" w:type="dxa"/>
            <w:vMerge/>
          </w:tcPr>
          <w:p w14:paraId="29413841" w14:textId="77777777" w:rsidR="00221EFB" w:rsidRPr="00221EFB" w:rsidRDefault="00221EFB" w:rsidP="009B2D05">
            <w:pPr>
              <w:jc w:val="center"/>
              <w:rPr>
                <w:rFonts w:eastAsia="Calibri"/>
                <w:sz w:val="24"/>
                <w:szCs w:val="24"/>
              </w:rPr>
            </w:pPr>
          </w:p>
        </w:tc>
        <w:tc>
          <w:tcPr>
            <w:tcW w:w="567" w:type="dxa"/>
            <w:vMerge/>
          </w:tcPr>
          <w:p w14:paraId="4617D5AD" w14:textId="77777777" w:rsidR="00221EFB" w:rsidRPr="00221EFB" w:rsidRDefault="00221EFB" w:rsidP="009B2D05">
            <w:pPr>
              <w:jc w:val="center"/>
              <w:rPr>
                <w:rFonts w:eastAsia="Calibri"/>
                <w:sz w:val="24"/>
                <w:szCs w:val="24"/>
              </w:rPr>
            </w:pPr>
          </w:p>
        </w:tc>
        <w:tc>
          <w:tcPr>
            <w:tcW w:w="851" w:type="dxa"/>
            <w:vMerge/>
          </w:tcPr>
          <w:p w14:paraId="1B6D334E" w14:textId="77777777" w:rsidR="00221EFB" w:rsidRPr="00221EFB" w:rsidRDefault="00221EFB" w:rsidP="009B2D05">
            <w:pPr>
              <w:jc w:val="center"/>
              <w:rPr>
                <w:rFonts w:eastAsia="Calibri"/>
                <w:sz w:val="24"/>
                <w:szCs w:val="24"/>
              </w:rPr>
            </w:pPr>
          </w:p>
        </w:tc>
      </w:tr>
      <w:tr w:rsidR="00221EFB" w:rsidRPr="00221EFB" w14:paraId="43F1EFDE" w14:textId="77777777" w:rsidTr="00221EFB">
        <w:trPr>
          <w:trHeight w:hRule="exact" w:val="346"/>
        </w:trPr>
        <w:tc>
          <w:tcPr>
            <w:tcW w:w="2581" w:type="dxa"/>
          </w:tcPr>
          <w:p w14:paraId="45C7C31D" w14:textId="77777777" w:rsidR="00221EFB" w:rsidRPr="00221EFB" w:rsidRDefault="00221EFB" w:rsidP="009B2D05">
            <w:pPr>
              <w:rPr>
                <w:rFonts w:eastAsia="SchoolBookSanPin"/>
                <w:sz w:val="24"/>
                <w:szCs w:val="24"/>
              </w:rPr>
            </w:pPr>
            <w:r w:rsidRPr="00221EFB">
              <w:rPr>
                <w:rFonts w:eastAsia="SchoolBookSanPin"/>
                <w:sz w:val="24"/>
                <w:szCs w:val="24"/>
              </w:rPr>
              <w:t>Иностранные языки</w:t>
            </w:r>
          </w:p>
        </w:tc>
        <w:tc>
          <w:tcPr>
            <w:tcW w:w="3616" w:type="dxa"/>
          </w:tcPr>
          <w:p w14:paraId="1B951178" w14:textId="77777777" w:rsidR="00221EFB" w:rsidRPr="00221EFB" w:rsidRDefault="00221EFB" w:rsidP="009B2D05">
            <w:pPr>
              <w:rPr>
                <w:rFonts w:eastAsia="SchoolBookSanPin"/>
                <w:sz w:val="24"/>
                <w:szCs w:val="24"/>
              </w:rPr>
            </w:pPr>
            <w:r w:rsidRPr="00221EFB">
              <w:rPr>
                <w:rFonts w:eastAsia="SchoolBookSanPin"/>
                <w:sz w:val="24"/>
                <w:szCs w:val="24"/>
              </w:rPr>
              <w:t>Иностранный язык</w:t>
            </w:r>
          </w:p>
        </w:tc>
        <w:tc>
          <w:tcPr>
            <w:tcW w:w="504" w:type="dxa"/>
          </w:tcPr>
          <w:p w14:paraId="40CBEB94"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6A197570"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6DBB405F"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709" w:type="dxa"/>
          </w:tcPr>
          <w:p w14:paraId="43A171ED"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567" w:type="dxa"/>
          </w:tcPr>
          <w:p w14:paraId="239C5CDA" w14:textId="77777777" w:rsidR="00221EFB" w:rsidRPr="00221EFB" w:rsidRDefault="00221EFB" w:rsidP="009B2D05">
            <w:pPr>
              <w:jc w:val="center"/>
              <w:rPr>
                <w:rFonts w:eastAsia="SchoolBookSanPin"/>
                <w:sz w:val="24"/>
                <w:szCs w:val="24"/>
              </w:rPr>
            </w:pPr>
            <w:r w:rsidRPr="00221EFB">
              <w:rPr>
                <w:rFonts w:eastAsia="SchoolBookSanPin"/>
                <w:sz w:val="24"/>
                <w:szCs w:val="24"/>
              </w:rPr>
              <w:t>3</w:t>
            </w:r>
          </w:p>
        </w:tc>
        <w:tc>
          <w:tcPr>
            <w:tcW w:w="851" w:type="dxa"/>
          </w:tcPr>
          <w:p w14:paraId="40A2E32C" w14:textId="77777777" w:rsidR="00221EFB" w:rsidRPr="00221EFB" w:rsidRDefault="00221EFB" w:rsidP="009B2D05">
            <w:pPr>
              <w:jc w:val="center"/>
              <w:rPr>
                <w:rFonts w:eastAsia="SchoolBookSanPin"/>
                <w:sz w:val="24"/>
                <w:szCs w:val="24"/>
              </w:rPr>
            </w:pPr>
            <w:r w:rsidRPr="00221EFB">
              <w:rPr>
                <w:rFonts w:eastAsia="SchoolBookSanPin"/>
                <w:sz w:val="24"/>
                <w:szCs w:val="24"/>
              </w:rPr>
              <w:t>15</w:t>
            </w:r>
          </w:p>
        </w:tc>
      </w:tr>
      <w:tr w:rsidR="00221EFB" w:rsidRPr="00221EFB" w14:paraId="42806064" w14:textId="77777777" w:rsidTr="00221EFB">
        <w:trPr>
          <w:trHeight w:hRule="exact" w:val="346"/>
        </w:trPr>
        <w:tc>
          <w:tcPr>
            <w:tcW w:w="2581" w:type="dxa"/>
            <w:vMerge w:val="restart"/>
          </w:tcPr>
          <w:p w14:paraId="338BEC2B" w14:textId="77777777" w:rsidR="00221EFB" w:rsidRPr="00221EFB" w:rsidRDefault="00221EFB" w:rsidP="009B2D05">
            <w:pPr>
              <w:rPr>
                <w:rFonts w:eastAsia="SchoolBookSanPin"/>
                <w:sz w:val="24"/>
                <w:szCs w:val="24"/>
              </w:rPr>
            </w:pPr>
            <w:r w:rsidRPr="00221EFB">
              <w:rPr>
                <w:rFonts w:eastAsia="SchoolBookSanPin"/>
                <w:sz w:val="24"/>
                <w:szCs w:val="24"/>
              </w:rPr>
              <w:t xml:space="preserve">Математика </w:t>
            </w:r>
            <w:r w:rsidRPr="00221EFB">
              <w:rPr>
                <w:rFonts w:eastAsia="SchoolBookSanPin"/>
                <w:position w:val="1"/>
                <w:sz w:val="24"/>
                <w:szCs w:val="24"/>
              </w:rPr>
              <w:t>и информатика</w:t>
            </w:r>
          </w:p>
        </w:tc>
        <w:tc>
          <w:tcPr>
            <w:tcW w:w="3616" w:type="dxa"/>
          </w:tcPr>
          <w:p w14:paraId="19F00344" w14:textId="77777777" w:rsidR="00221EFB" w:rsidRPr="00221EFB" w:rsidRDefault="00221EFB" w:rsidP="009B2D05">
            <w:pPr>
              <w:rPr>
                <w:rFonts w:eastAsia="SchoolBookSanPin"/>
                <w:sz w:val="24"/>
                <w:szCs w:val="24"/>
              </w:rPr>
            </w:pPr>
            <w:r w:rsidRPr="00221EFB">
              <w:rPr>
                <w:rFonts w:eastAsia="SchoolBookSanPin"/>
                <w:sz w:val="24"/>
                <w:szCs w:val="24"/>
              </w:rPr>
              <w:t>Математика</w:t>
            </w:r>
          </w:p>
        </w:tc>
        <w:tc>
          <w:tcPr>
            <w:tcW w:w="504" w:type="dxa"/>
          </w:tcPr>
          <w:p w14:paraId="27BA12C8" w14:textId="77777777" w:rsidR="00221EFB" w:rsidRPr="00221EFB" w:rsidRDefault="00221EFB" w:rsidP="009B2D05">
            <w:pPr>
              <w:jc w:val="center"/>
              <w:rPr>
                <w:rFonts w:eastAsia="SchoolBookSanPin"/>
                <w:sz w:val="24"/>
                <w:szCs w:val="24"/>
              </w:rPr>
            </w:pPr>
            <w:r w:rsidRPr="00221EFB">
              <w:rPr>
                <w:rFonts w:eastAsia="SchoolBookSanPin"/>
                <w:sz w:val="24"/>
                <w:szCs w:val="24"/>
              </w:rPr>
              <w:t>5</w:t>
            </w:r>
          </w:p>
        </w:tc>
        <w:tc>
          <w:tcPr>
            <w:tcW w:w="567" w:type="dxa"/>
          </w:tcPr>
          <w:p w14:paraId="286F5CA6" w14:textId="77777777" w:rsidR="00221EFB" w:rsidRPr="00221EFB" w:rsidRDefault="00221EFB" w:rsidP="009B2D05">
            <w:pPr>
              <w:jc w:val="center"/>
              <w:rPr>
                <w:rFonts w:eastAsia="SchoolBookSanPin"/>
                <w:sz w:val="24"/>
                <w:szCs w:val="24"/>
              </w:rPr>
            </w:pPr>
            <w:r w:rsidRPr="00221EFB">
              <w:rPr>
                <w:rFonts w:eastAsia="SchoolBookSanPin"/>
                <w:sz w:val="24"/>
                <w:szCs w:val="24"/>
              </w:rPr>
              <w:t>5</w:t>
            </w:r>
          </w:p>
        </w:tc>
        <w:tc>
          <w:tcPr>
            <w:tcW w:w="567" w:type="dxa"/>
          </w:tcPr>
          <w:p w14:paraId="5342058D" w14:textId="77777777" w:rsidR="00221EFB" w:rsidRPr="00221EFB" w:rsidRDefault="00221EFB" w:rsidP="009B2D05">
            <w:pPr>
              <w:jc w:val="center"/>
              <w:rPr>
                <w:rFonts w:eastAsia="Calibri"/>
                <w:sz w:val="24"/>
                <w:szCs w:val="24"/>
              </w:rPr>
            </w:pPr>
          </w:p>
        </w:tc>
        <w:tc>
          <w:tcPr>
            <w:tcW w:w="709" w:type="dxa"/>
          </w:tcPr>
          <w:p w14:paraId="26DBC35F" w14:textId="77777777" w:rsidR="00221EFB" w:rsidRPr="00221EFB" w:rsidRDefault="00221EFB" w:rsidP="009B2D05">
            <w:pPr>
              <w:jc w:val="center"/>
              <w:rPr>
                <w:rFonts w:eastAsia="Calibri"/>
                <w:sz w:val="24"/>
                <w:szCs w:val="24"/>
              </w:rPr>
            </w:pPr>
          </w:p>
        </w:tc>
        <w:tc>
          <w:tcPr>
            <w:tcW w:w="567" w:type="dxa"/>
          </w:tcPr>
          <w:p w14:paraId="57E2E27C" w14:textId="77777777" w:rsidR="00221EFB" w:rsidRPr="00221EFB" w:rsidRDefault="00221EFB" w:rsidP="009B2D05">
            <w:pPr>
              <w:jc w:val="center"/>
              <w:rPr>
                <w:rFonts w:eastAsia="Calibri"/>
                <w:sz w:val="24"/>
                <w:szCs w:val="24"/>
              </w:rPr>
            </w:pPr>
          </w:p>
        </w:tc>
        <w:tc>
          <w:tcPr>
            <w:tcW w:w="851" w:type="dxa"/>
          </w:tcPr>
          <w:p w14:paraId="36179A1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10</w:t>
            </w:r>
          </w:p>
        </w:tc>
      </w:tr>
      <w:tr w:rsidR="00221EFB" w:rsidRPr="00221EFB" w14:paraId="2A70308F" w14:textId="77777777" w:rsidTr="00221EFB">
        <w:trPr>
          <w:trHeight w:hRule="exact" w:val="346"/>
        </w:trPr>
        <w:tc>
          <w:tcPr>
            <w:tcW w:w="2581" w:type="dxa"/>
            <w:vMerge/>
          </w:tcPr>
          <w:p w14:paraId="51FEC0F5" w14:textId="77777777" w:rsidR="00221EFB" w:rsidRPr="00221EFB" w:rsidRDefault="00221EFB" w:rsidP="009B2D05">
            <w:pPr>
              <w:rPr>
                <w:rFonts w:eastAsia="Calibri"/>
                <w:sz w:val="24"/>
                <w:szCs w:val="24"/>
                <w:lang w:val="en-US"/>
              </w:rPr>
            </w:pPr>
          </w:p>
        </w:tc>
        <w:tc>
          <w:tcPr>
            <w:tcW w:w="3616" w:type="dxa"/>
          </w:tcPr>
          <w:p w14:paraId="353D4EAC"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Алгебра</w:t>
            </w:r>
          </w:p>
        </w:tc>
        <w:tc>
          <w:tcPr>
            <w:tcW w:w="504" w:type="dxa"/>
          </w:tcPr>
          <w:p w14:paraId="0BFFE3E5" w14:textId="77777777" w:rsidR="00221EFB" w:rsidRPr="00221EFB" w:rsidRDefault="00221EFB" w:rsidP="009B2D05">
            <w:pPr>
              <w:jc w:val="center"/>
              <w:rPr>
                <w:rFonts w:eastAsia="Calibri"/>
                <w:sz w:val="24"/>
                <w:szCs w:val="24"/>
                <w:lang w:val="en-US"/>
              </w:rPr>
            </w:pPr>
          </w:p>
        </w:tc>
        <w:tc>
          <w:tcPr>
            <w:tcW w:w="567" w:type="dxa"/>
          </w:tcPr>
          <w:p w14:paraId="72D67FA3" w14:textId="77777777" w:rsidR="00221EFB" w:rsidRPr="00221EFB" w:rsidRDefault="00221EFB" w:rsidP="009B2D05">
            <w:pPr>
              <w:jc w:val="center"/>
              <w:rPr>
                <w:rFonts w:eastAsia="Calibri"/>
                <w:sz w:val="24"/>
                <w:szCs w:val="24"/>
                <w:lang w:val="en-US"/>
              </w:rPr>
            </w:pPr>
          </w:p>
        </w:tc>
        <w:tc>
          <w:tcPr>
            <w:tcW w:w="567" w:type="dxa"/>
          </w:tcPr>
          <w:p w14:paraId="29EB79F1"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c>
          <w:tcPr>
            <w:tcW w:w="709" w:type="dxa"/>
          </w:tcPr>
          <w:p w14:paraId="49B1D16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c>
          <w:tcPr>
            <w:tcW w:w="567" w:type="dxa"/>
          </w:tcPr>
          <w:p w14:paraId="45BBB88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c>
          <w:tcPr>
            <w:tcW w:w="851" w:type="dxa"/>
          </w:tcPr>
          <w:p w14:paraId="4DA412C0"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9</w:t>
            </w:r>
          </w:p>
        </w:tc>
      </w:tr>
      <w:tr w:rsidR="00221EFB" w:rsidRPr="00221EFB" w14:paraId="0491B4F8" w14:textId="77777777" w:rsidTr="00221EFB">
        <w:trPr>
          <w:trHeight w:hRule="exact" w:val="346"/>
        </w:trPr>
        <w:tc>
          <w:tcPr>
            <w:tcW w:w="2581" w:type="dxa"/>
            <w:vMerge/>
          </w:tcPr>
          <w:p w14:paraId="2D03AB80" w14:textId="77777777" w:rsidR="00221EFB" w:rsidRPr="00221EFB" w:rsidRDefault="00221EFB" w:rsidP="009B2D05">
            <w:pPr>
              <w:rPr>
                <w:rFonts w:eastAsia="Calibri"/>
                <w:sz w:val="24"/>
                <w:szCs w:val="24"/>
                <w:lang w:val="en-US"/>
              </w:rPr>
            </w:pPr>
          </w:p>
        </w:tc>
        <w:tc>
          <w:tcPr>
            <w:tcW w:w="3616" w:type="dxa"/>
          </w:tcPr>
          <w:p w14:paraId="00D72745"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Геометрия</w:t>
            </w:r>
          </w:p>
        </w:tc>
        <w:tc>
          <w:tcPr>
            <w:tcW w:w="504" w:type="dxa"/>
          </w:tcPr>
          <w:p w14:paraId="590A2668" w14:textId="77777777" w:rsidR="00221EFB" w:rsidRPr="00221EFB" w:rsidRDefault="00221EFB" w:rsidP="009B2D05">
            <w:pPr>
              <w:jc w:val="center"/>
              <w:rPr>
                <w:rFonts w:eastAsia="Calibri"/>
                <w:sz w:val="24"/>
                <w:szCs w:val="24"/>
                <w:lang w:val="en-US"/>
              </w:rPr>
            </w:pPr>
          </w:p>
        </w:tc>
        <w:tc>
          <w:tcPr>
            <w:tcW w:w="567" w:type="dxa"/>
          </w:tcPr>
          <w:p w14:paraId="7570414A" w14:textId="77777777" w:rsidR="00221EFB" w:rsidRPr="00221EFB" w:rsidRDefault="00221EFB" w:rsidP="009B2D05">
            <w:pPr>
              <w:jc w:val="center"/>
              <w:rPr>
                <w:rFonts w:eastAsia="Calibri"/>
                <w:sz w:val="24"/>
                <w:szCs w:val="24"/>
                <w:lang w:val="en-US"/>
              </w:rPr>
            </w:pPr>
          </w:p>
        </w:tc>
        <w:tc>
          <w:tcPr>
            <w:tcW w:w="567" w:type="dxa"/>
          </w:tcPr>
          <w:p w14:paraId="6E85B38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1A466292"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19404AF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52899E7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6</w:t>
            </w:r>
          </w:p>
        </w:tc>
      </w:tr>
      <w:tr w:rsidR="00221EFB" w:rsidRPr="00221EFB" w14:paraId="3599A45C" w14:textId="77777777" w:rsidTr="00221EFB">
        <w:trPr>
          <w:trHeight w:hRule="exact" w:val="346"/>
        </w:trPr>
        <w:tc>
          <w:tcPr>
            <w:tcW w:w="2581" w:type="dxa"/>
            <w:vMerge/>
          </w:tcPr>
          <w:p w14:paraId="64D8513A" w14:textId="77777777" w:rsidR="00221EFB" w:rsidRPr="00221EFB" w:rsidRDefault="00221EFB" w:rsidP="009B2D05">
            <w:pPr>
              <w:rPr>
                <w:rFonts w:eastAsia="Calibri"/>
                <w:sz w:val="24"/>
                <w:szCs w:val="24"/>
                <w:lang w:val="en-US"/>
              </w:rPr>
            </w:pPr>
          </w:p>
        </w:tc>
        <w:tc>
          <w:tcPr>
            <w:tcW w:w="3616" w:type="dxa"/>
          </w:tcPr>
          <w:p w14:paraId="59B114AE"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Вероятность и статистика</w:t>
            </w:r>
          </w:p>
        </w:tc>
        <w:tc>
          <w:tcPr>
            <w:tcW w:w="504" w:type="dxa"/>
          </w:tcPr>
          <w:p w14:paraId="797345A7" w14:textId="77777777" w:rsidR="00221EFB" w:rsidRPr="00221EFB" w:rsidRDefault="00221EFB" w:rsidP="009B2D05">
            <w:pPr>
              <w:jc w:val="center"/>
              <w:rPr>
                <w:rFonts w:eastAsia="Calibri"/>
                <w:sz w:val="24"/>
                <w:szCs w:val="24"/>
                <w:lang w:val="en-US"/>
              </w:rPr>
            </w:pPr>
          </w:p>
        </w:tc>
        <w:tc>
          <w:tcPr>
            <w:tcW w:w="567" w:type="dxa"/>
          </w:tcPr>
          <w:p w14:paraId="56440DD4" w14:textId="77777777" w:rsidR="00221EFB" w:rsidRPr="00221EFB" w:rsidRDefault="00221EFB" w:rsidP="009B2D05">
            <w:pPr>
              <w:jc w:val="center"/>
              <w:rPr>
                <w:rFonts w:eastAsia="Calibri"/>
                <w:sz w:val="24"/>
                <w:szCs w:val="24"/>
                <w:lang w:val="en-US"/>
              </w:rPr>
            </w:pPr>
          </w:p>
        </w:tc>
        <w:tc>
          <w:tcPr>
            <w:tcW w:w="567" w:type="dxa"/>
          </w:tcPr>
          <w:p w14:paraId="0BD36917"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4873607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D4959A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851" w:type="dxa"/>
          </w:tcPr>
          <w:p w14:paraId="5202198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r>
      <w:tr w:rsidR="00221EFB" w:rsidRPr="00221EFB" w14:paraId="56187837" w14:textId="77777777" w:rsidTr="00221EFB">
        <w:trPr>
          <w:trHeight w:hRule="exact" w:val="346"/>
        </w:trPr>
        <w:tc>
          <w:tcPr>
            <w:tcW w:w="2581" w:type="dxa"/>
            <w:vMerge/>
          </w:tcPr>
          <w:p w14:paraId="62433B3B" w14:textId="77777777" w:rsidR="00221EFB" w:rsidRPr="00221EFB" w:rsidRDefault="00221EFB" w:rsidP="009B2D05">
            <w:pPr>
              <w:rPr>
                <w:rFonts w:eastAsia="Calibri"/>
                <w:sz w:val="24"/>
                <w:szCs w:val="24"/>
                <w:lang w:val="en-US"/>
              </w:rPr>
            </w:pPr>
          </w:p>
        </w:tc>
        <w:tc>
          <w:tcPr>
            <w:tcW w:w="3616" w:type="dxa"/>
          </w:tcPr>
          <w:p w14:paraId="48443028"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Информатика</w:t>
            </w:r>
          </w:p>
        </w:tc>
        <w:tc>
          <w:tcPr>
            <w:tcW w:w="504" w:type="dxa"/>
          </w:tcPr>
          <w:p w14:paraId="7AF853AE" w14:textId="77777777" w:rsidR="00221EFB" w:rsidRPr="00221EFB" w:rsidRDefault="00221EFB" w:rsidP="009B2D05">
            <w:pPr>
              <w:jc w:val="center"/>
              <w:rPr>
                <w:rFonts w:eastAsia="Calibri"/>
                <w:sz w:val="24"/>
                <w:szCs w:val="24"/>
                <w:lang w:val="en-US"/>
              </w:rPr>
            </w:pPr>
          </w:p>
        </w:tc>
        <w:tc>
          <w:tcPr>
            <w:tcW w:w="567" w:type="dxa"/>
          </w:tcPr>
          <w:p w14:paraId="23AF42A8" w14:textId="77777777" w:rsidR="00221EFB" w:rsidRPr="00221EFB" w:rsidRDefault="00221EFB" w:rsidP="009B2D05">
            <w:pPr>
              <w:jc w:val="center"/>
              <w:rPr>
                <w:rFonts w:eastAsia="Calibri"/>
                <w:sz w:val="24"/>
                <w:szCs w:val="24"/>
                <w:lang w:val="en-US"/>
              </w:rPr>
            </w:pPr>
          </w:p>
        </w:tc>
        <w:tc>
          <w:tcPr>
            <w:tcW w:w="567" w:type="dxa"/>
          </w:tcPr>
          <w:p w14:paraId="159CF80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41E40BF2"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64AB0FD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851" w:type="dxa"/>
          </w:tcPr>
          <w:p w14:paraId="118C800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r>
      <w:tr w:rsidR="00221EFB" w:rsidRPr="00221EFB" w14:paraId="0CE09BAE" w14:textId="77777777" w:rsidTr="00221EFB">
        <w:trPr>
          <w:trHeight w:hRule="exact" w:val="281"/>
        </w:trPr>
        <w:tc>
          <w:tcPr>
            <w:tcW w:w="2581" w:type="dxa"/>
            <w:vMerge w:val="restart"/>
          </w:tcPr>
          <w:p w14:paraId="03C8B07F"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Общественно-научные предметы</w:t>
            </w:r>
          </w:p>
        </w:tc>
        <w:tc>
          <w:tcPr>
            <w:tcW w:w="3616" w:type="dxa"/>
          </w:tcPr>
          <w:p w14:paraId="4527BBCC" w14:textId="77777777" w:rsidR="00221EFB" w:rsidRPr="00221EFB" w:rsidRDefault="00221EFB" w:rsidP="009B2D05">
            <w:pPr>
              <w:rPr>
                <w:rFonts w:eastAsia="SchoolBookSanPin"/>
                <w:sz w:val="24"/>
                <w:szCs w:val="24"/>
              </w:rPr>
            </w:pPr>
            <w:r w:rsidRPr="00221EFB">
              <w:rPr>
                <w:rFonts w:eastAsia="SchoolBookSanPin"/>
                <w:sz w:val="24"/>
                <w:szCs w:val="24"/>
                <w:lang w:val="en-US"/>
              </w:rPr>
              <w:t>История</w:t>
            </w:r>
          </w:p>
        </w:tc>
        <w:tc>
          <w:tcPr>
            <w:tcW w:w="504" w:type="dxa"/>
          </w:tcPr>
          <w:p w14:paraId="205C5BC6"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12398C8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44D0E977"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1D994C94"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1D1B9525"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46357BF1"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10</w:t>
            </w:r>
          </w:p>
        </w:tc>
      </w:tr>
      <w:tr w:rsidR="00221EFB" w:rsidRPr="00221EFB" w14:paraId="081FBB86" w14:textId="77777777" w:rsidTr="00221EFB">
        <w:trPr>
          <w:trHeight w:hRule="exact" w:val="281"/>
        </w:trPr>
        <w:tc>
          <w:tcPr>
            <w:tcW w:w="2581" w:type="dxa"/>
            <w:vMerge/>
          </w:tcPr>
          <w:p w14:paraId="1FC10E7F" w14:textId="77777777" w:rsidR="00221EFB" w:rsidRPr="00221EFB" w:rsidRDefault="00221EFB" w:rsidP="009B2D05">
            <w:pPr>
              <w:rPr>
                <w:rFonts w:eastAsia="Calibri"/>
                <w:sz w:val="24"/>
                <w:szCs w:val="24"/>
                <w:lang w:val="en-US"/>
              </w:rPr>
            </w:pPr>
          </w:p>
        </w:tc>
        <w:tc>
          <w:tcPr>
            <w:tcW w:w="3616" w:type="dxa"/>
          </w:tcPr>
          <w:p w14:paraId="4C55DF06"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Обществознание</w:t>
            </w:r>
          </w:p>
        </w:tc>
        <w:tc>
          <w:tcPr>
            <w:tcW w:w="504" w:type="dxa"/>
          </w:tcPr>
          <w:p w14:paraId="1559CE90" w14:textId="77777777" w:rsidR="00221EFB" w:rsidRPr="00221EFB" w:rsidRDefault="00221EFB" w:rsidP="009B2D05">
            <w:pPr>
              <w:jc w:val="center"/>
              <w:rPr>
                <w:rFonts w:eastAsia="Calibri"/>
                <w:sz w:val="24"/>
                <w:szCs w:val="24"/>
                <w:lang w:val="en-US"/>
              </w:rPr>
            </w:pPr>
          </w:p>
        </w:tc>
        <w:tc>
          <w:tcPr>
            <w:tcW w:w="567" w:type="dxa"/>
          </w:tcPr>
          <w:p w14:paraId="3156149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4E600FF6"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565131E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3F5179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851" w:type="dxa"/>
          </w:tcPr>
          <w:p w14:paraId="6C976C39"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4</w:t>
            </w:r>
          </w:p>
        </w:tc>
      </w:tr>
      <w:tr w:rsidR="00221EFB" w:rsidRPr="00221EFB" w14:paraId="6D5E29DA" w14:textId="77777777" w:rsidTr="00221EFB">
        <w:trPr>
          <w:trHeight w:hRule="exact" w:val="281"/>
        </w:trPr>
        <w:tc>
          <w:tcPr>
            <w:tcW w:w="2581" w:type="dxa"/>
            <w:vMerge/>
          </w:tcPr>
          <w:p w14:paraId="4469BE0D" w14:textId="77777777" w:rsidR="00221EFB" w:rsidRPr="00221EFB" w:rsidRDefault="00221EFB" w:rsidP="009B2D05">
            <w:pPr>
              <w:rPr>
                <w:rFonts w:eastAsia="Calibri"/>
                <w:sz w:val="24"/>
                <w:szCs w:val="24"/>
                <w:lang w:val="en-US"/>
              </w:rPr>
            </w:pPr>
          </w:p>
        </w:tc>
        <w:tc>
          <w:tcPr>
            <w:tcW w:w="3616" w:type="dxa"/>
          </w:tcPr>
          <w:p w14:paraId="27ACBF4F"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География</w:t>
            </w:r>
          </w:p>
        </w:tc>
        <w:tc>
          <w:tcPr>
            <w:tcW w:w="504" w:type="dxa"/>
          </w:tcPr>
          <w:p w14:paraId="2933F139"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48B9E209"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1E21544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7FABF06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0233795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0BC3B0B1"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8</w:t>
            </w:r>
          </w:p>
        </w:tc>
      </w:tr>
      <w:tr w:rsidR="00221EFB" w:rsidRPr="00221EFB" w14:paraId="4BCD5EC1" w14:textId="77777777" w:rsidTr="00221EFB">
        <w:trPr>
          <w:trHeight w:hRule="exact" w:val="281"/>
        </w:trPr>
        <w:tc>
          <w:tcPr>
            <w:tcW w:w="2581" w:type="dxa"/>
            <w:vMerge w:val="restart"/>
          </w:tcPr>
          <w:p w14:paraId="50787FD4" w14:textId="38174E58" w:rsidR="00221EFB" w:rsidRPr="00221EFB" w:rsidRDefault="00221EFB" w:rsidP="009B2D05">
            <w:pPr>
              <w:rPr>
                <w:rFonts w:eastAsia="SchoolBookSanPin"/>
                <w:sz w:val="24"/>
                <w:szCs w:val="24"/>
                <w:lang w:val="en-US"/>
              </w:rPr>
            </w:pPr>
            <w:r w:rsidRPr="00221EFB">
              <w:rPr>
                <w:rFonts w:eastAsia="SchoolBookSanPin"/>
                <w:sz w:val="24"/>
                <w:szCs w:val="24"/>
                <w:lang w:val="en-US"/>
              </w:rPr>
              <w:lastRenderedPageBreak/>
              <w:t>Естественно</w:t>
            </w:r>
            <w:r w:rsidRPr="00221EFB">
              <w:rPr>
                <w:rFonts w:eastAsia="SchoolBookSanPin"/>
                <w:sz w:val="24"/>
                <w:szCs w:val="24"/>
              </w:rPr>
              <w:t>-</w:t>
            </w:r>
            <w:r w:rsidRPr="00221EFB">
              <w:rPr>
                <w:rFonts w:eastAsia="SchoolBookSanPin"/>
                <w:sz w:val="24"/>
                <w:szCs w:val="24"/>
                <w:lang w:val="en-US"/>
              </w:rPr>
              <w:t>научные предметы</w:t>
            </w:r>
          </w:p>
        </w:tc>
        <w:tc>
          <w:tcPr>
            <w:tcW w:w="3616" w:type="dxa"/>
          </w:tcPr>
          <w:p w14:paraId="39CCCB72"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Физика</w:t>
            </w:r>
          </w:p>
        </w:tc>
        <w:tc>
          <w:tcPr>
            <w:tcW w:w="504" w:type="dxa"/>
          </w:tcPr>
          <w:p w14:paraId="00A5AFAE" w14:textId="77777777" w:rsidR="00221EFB" w:rsidRPr="00221EFB" w:rsidRDefault="00221EFB" w:rsidP="009B2D05">
            <w:pPr>
              <w:jc w:val="center"/>
              <w:rPr>
                <w:rFonts w:eastAsia="Calibri"/>
                <w:sz w:val="24"/>
                <w:szCs w:val="24"/>
                <w:lang w:val="en-US"/>
              </w:rPr>
            </w:pPr>
          </w:p>
        </w:tc>
        <w:tc>
          <w:tcPr>
            <w:tcW w:w="567" w:type="dxa"/>
          </w:tcPr>
          <w:p w14:paraId="6F5162D3" w14:textId="77777777" w:rsidR="00221EFB" w:rsidRPr="00221EFB" w:rsidRDefault="00221EFB" w:rsidP="009B2D05">
            <w:pPr>
              <w:jc w:val="center"/>
              <w:rPr>
                <w:rFonts w:eastAsia="Calibri"/>
                <w:sz w:val="24"/>
                <w:szCs w:val="24"/>
                <w:lang w:val="en-US"/>
              </w:rPr>
            </w:pPr>
          </w:p>
        </w:tc>
        <w:tc>
          <w:tcPr>
            <w:tcW w:w="567" w:type="dxa"/>
          </w:tcPr>
          <w:p w14:paraId="204936D6"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33C96A4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50FE60D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c>
          <w:tcPr>
            <w:tcW w:w="851" w:type="dxa"/>
          </w:tcPr>
          <w:p w14:paraId="49D6AD91"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7</w:t>
            </w:r>
          </w:p>
        </w:tc>
      </w:tr>
      <w:tr w:rsidR="00221EFB" w:rsidRPr="00221EFB" w14:paraId="16611762" w14:textId="77777777" w:rsidTr="00221EFB">
        <w:trPr>
          <w:trHeight w:hRule="exact" w:val="281"/>
        </w:trPr>
        <w:tc>
          <w:tcPr>
            <w:tcW w:w="2581" w:type="dxa"/>
            <w:vMerge/>
          </w:tcPr>
          <w:p w14:paraId="20B8EC1B" w14:textId="77777777" w:rsidR="00221EFB" w:rsidRPr="00221EFB" w:rsidRDefault="00221EFB" w:rsidP="009B2D05">
            <w:pPr>
              <w:rPr>
                <w:rFonts w:eastAsia="Calibri"/>
                <w:sz w:val="24"/>
                <w:szCs w:val="24"/>
                <w:lang w:val="en-US"/>
              </w:rPr>
            </w:pPr>
          </w:p>
        </w:tc>
        <w:tc>
          <w:tcPr>
            <w:tcW w:w="3616" w:type="dxa"/>
          </w:tcPr>
          <w:p w14:paraId="7146810D"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Химия</w:t>
            </w:r>
          </w:p>
        </w:tc>
        <w:tc>
          <w:tcPr>
            <w:tcW w:w="504" w:type="dxa"/>
          </w:tcPr>
          <w:p w14:paraId="38D1C73C" w14:textId="77777777" w:rsidR="00221EFB" w:rsidRPr="00221EFB" w:rsidRDefault="00221EFB" w:rsidP="009B2D05">
            <w:pPr>
              <w:jc w:val="center"/>
              <w:rPr>
                <w:rFonts w:eastAsia="Calibri"/>
                <w:sz w:val="24"/>
                <w:szCs w:val="24"/>
                <w:lang w:val="en-US"/>
              </w:rPr>
            </w:pPr>
          </w:p>
        </w:tc>
        <w:tc>
          <w:tcPr>
            <w:tcW w:w="567" w:type="dxa"/>
          </w:tcPr>
          <w:p w14:paraId="62D517D8" w14:textId="77777777" w:rsidR="00221EFB" w:rsidRPr="00221EFB" w:rsidRDefault="00221EFB" w:rsidP="009B2D05">
            <w:pPr>
              <w:jc w:val="center"/>
              <w:rPr>
                <w:rFonts w:eastAsia="Calibri"/>
                <w:sz w:val="24"/>
                <w:szCs w:val="24"/>
                <w:lang w:val="en-US"/>
              </w:rPr>
            </w:pPr>
          </w:p>
        </w:tc>
        <w:tc>
          <w:tcPr>
            <w:tcW w:w="567" w:type="dxa"/>
          </w:tcPr>
          <w:p w14:paraId="2400AB83" w14:textId="77777777" w:rsidR="00221EFB" w:rsidRPr="00221EFB" w:rsidRDefault="00221EFB" w:rsidP="009B2D05">
            <w:pPr>
              <w:jc w:val="center"/>
              <w:rPr>
                <w:rFonts w:eastAsia="Calibri"/>
                <w:sz w:val="24"/>
                <w:szCs w:val="24"/>
                <w:lang w:val="en-US"/>
              </w:rPr>
            </w:pPr>
          </w:p>
        </w:tc>
        <w:tc>
          <w:tcPr>
            <w:tcW w:w="709" w:type="dxa"/>
          </w:tcPr>
          <w:p w14:paraId="48C08599"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1CD22396"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44AC05A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4</w:t>
            </w:r>
          </w:p>
        </w:tc>
      </w:tr>
      <w:tr w:rsidR="00221EFB" w:rsidRPr="00221EFB" w14:paraId="7F3658F8" w14:textId="77777777" w:rsidTr="00221EFB">
        <w:trPr>
          <w:trHeight w:hRule="exact" w:val="467"/>
        </w:trPr>
        <w:tc>
          <w:tcPr>
            <w:tcW w:w="2581" w:type="dxa"/>
            <w:vMerge/>
          </w:tcPr>
          <w:p w14:paraId="25CAC3EC" w14:textId="77777777" w:rsidR="00221EFB" w:rsidRPr="00221EFB" w:rsidRDefault="00221EFB" w:rsidP="009B2D05">
            <w:pPr>
              <w:rPr>
                <w:rFonts w:eastAsia="Calibri"/>
                <w:sz w:val="24"/>
                <w:szCs w:val="24"/>
                <w:lang w:val="en-US"/>
              </w:rPr>
            </w:pPr>
          </w:p>
        </w:tc>
        <w:tc>
          <w:tcPr>
            <w:tcW w:w="3616" w:type="dxa"/>
          </w:tcPr>
          <w:p w14:paraId="6ECB0CD9"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Биология</w:t>
            </w:r>
          </w:p>
        </w:tc>
        <w:tc>
          <w:tcPr>
            <w:tcW w:w="504" w:type="dxa"/>
          </w:tcPr>
          <w:p w14:paraId="7EB8D20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135F01E2"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3ED807C1"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00AE49F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39591E57"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2AEDC8A0"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7</w:t>
            </w:r>
          </w:p>
        </w:tc>
      </w:tr>
      <w:tr w:rsidR="00221EFB" w:rsidRPr="00221EFB" w14:paraId="524A2F43" w14:textId="77777777" w:rsidTr="00221EFB">
        <w:trPr>
          <w:trHeight w:hRule="exact" w:val="1156"/>
        </w:trPr>
        <w:tc>
          <w:tcPr>
            <w:tcW w:w="2581" w:type="dxa"/>
          </w:tcPr>
          <w:p w14:paraId="630020CC" w14:textId="77777777" w:rsidR="00221EFB" w:rsidRPr="00221EFB" w:rsidRDefault="00221EFB" w:rsidP="009B2D05">
            <w:pPr>
              <w:rPr>
                <w:rFonts w:eastAsia="SchoolBookSanPin"/>
                <w:sz w:val="24"/>
                <w:szCs w:val="24"/>
              </w:rPr>
            </w:pPr>
            <w:r w:rsidRPr="00221EFB">
              <w:rPr>
                <w:rFonts w:eastAsia="SchoolBookSanPin"/>
                <w:sz w:val="24"/>
                <w:szCs w:val="24"/>
              </w:rPr>
              <w:t>Основы духовно-нравственной культуры народов России</w:t>
            </w:r>
          </w:p>
        </w:tc>
        <w:tc>
          <w:tcPr>
            <w:tcW w:w="3616" w:type="dxa"/>
          </w:tcPr>
          <w:p w14:paraId="16F711F2" w14:textId="77777777" w:rsidR="00221EFB" w:rsidRPr="00221EFB" w:rsidRDefault="00221EFB" w:rsidP="009B2D05">
            <w:pPr>
              <w:rPr>
                <w:rFonts w:eastAsia="SchoolBookSanPin"/>
                <w:sz w:val="24"/>
                <w:szCs w:val="24"/>
              </w:rPr>
            </w:pPr>
            <w:r w:rsidRPr="00221EFB">
              <w:rPr>
                <w:rFonts w:eastAsia="SchoolBookSanPin"/>
                <w:sz w:val="24"/>
                <w:szCs w:val="24"/>
              </w:rPr>
              <w:t>Основы духовно-нравственной культуры народов России</w:t>
            </w:r>
          </w:p>
        </w:tc>
        <w:tc>
          <w:tcPr>
            <w:tcW w:w="504" w:type="dxa"/>
          </w:tcPr>
          <w:p w14:paraId="1F78309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60ED6CE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F785F92" w14:textId="77777777" w:rsidR="00221EFB" w:rsidRPr="00221EFB" w:rsidRDefault="00221EFB" w:rsidP="009B2D05">
            <w:pPr>
              <w:jc w:val="center"/>
              <w:rPr>
                <w:rFonts w:eastAsia="Calibri"/>
                <w:sz w:val="24"/>
                <w:szCs w:val="24"/>
                <w:lang w:val="en-US"/>
              </w:rPr>
            </w:pPr>
          </w:p>
        </w:tc>
        <w:tc>
          <w:tcPr>
            <w:tcW w:w="709" w:type="dxa"/>
          </w:tcPr>
          <w:p w14:paraId="17F7229B" w14:textId="77777777" w:rsidR="00221EFB" w:rsidRPr="00221EFB" w:rsidRDefault="00221EFB" w:rsidP="009B2D05">
            <w:pPr>
              <w:jc w:val="center"/>
              <w:rPr>
                <w:rFonts w:eastAsia="Calibri"/>
                <w:sz w:val="24"/>
                <w:szCs w:val="24"/>
                <w:lang w:val="en-US"/>
              </w:rPr>
            </w:pPr>
          </w:p>
        </w:tc>
        <w:tc>
          <w:tcPr>
            <w:tcW w:w="567" w:type="dxa"/>
          </w:tcPr>
          <w:p w14:paraId="7EF7617B" w14:textId="77777777" w:rsidR="00221EFB" w:rsidRPr="00221EFB" w:rsidRDefault="00221EFB" w:rsidP="009B2D05">
            <w:pPr>
              <w:jc w:val="center"/>
              <w:rPr>
                <w:rFonts w:eastAsia="Calibri"/>
                <w:sz w:val="24"/>
                <w:szCs w:val="24"/>
                <w:lang w:val="en-US"/>
              </w:rPr>
            </w:pPr>
          </w:p>
        </w:tc>
        <w:tc>
          <w:tcPr>
            <w:tcW w:w="851" w:type="dxa"/>
          </w:tcPr>
          <w:p w14:paraId="7363AF54"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r>
      <w:tr w:rsidR="00221EFB" w:rsidRPr="00221EFB" w14:paraId="3A8A30DA" w14:textId="77777777" w:rsidTr="00221EFB">
        <w:trPr>
          <w:trHeight w:hRule="exact" w:val="281"/>
        </w:trPr>
        <w:tc>
          <w:tcPr>
            <w:tcW w:w="2581" w:type="dxa"/>
            <w:vMerge w:val="restart"/>
          </w:tcPr>
          <w:p w14:paraId="03040006"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Искусство</w:t>
            </w:r>
          </w:p>
        </w:tc>
        <w:tc>
          <w:tcPr>
            <w:tcW w:w="3616" w:type="dxa"/>
          </w:tcPr>
          <w:p w14:paraId="4B81A21F"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Изобразительное искусство</w:t>
            </w:r>
          </w:p>
        </w:tc>
        <w:tc>
          <w:tcPr>
            <w:tcW w:w="504" w:type="dxa"/>
          </w:tcPr>
          <w:p w14:paraId="47356517"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66740E6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D5A5B1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5E6565FC" w14:textId="77777777" w:rsidR="00221EFB" w:rsidRPr="00221EFB" w:rsidRDefault="00221EFB" w:rsidP="009B2D05">
            <w:pPr>
              <w:jc w:val="center"/>
              <w:rPr>
                <w:rFonts w:eastAsia="Calibri"/>
                <w:sz w:val="24"/>
                <w:szCs w:val="24"/>
                <w:lang w:val="en-US"/>
              </w:rPr>
            </w:pPr>
          </w:p>
        </w:tc>
        <w:tc>
          <w:tcPr>
            <w:tcW w:w="567" w:type="dxa"/>
          </w:tcPr>
          <w:p w14:paraId="73064C36" w14:textId="77777777" w:rsidR="00221EFB" w:rsidRPr="00221EFB" w:rsidRDefault="00221EFB" w:rsidP="009B2D05">
            <w:pPr>
              <w:jc w:val="center"/>
              <w:rPr>
                <w:rFonts w:eastAsia="Calibri"/>
                <w:sz w:val="24"/>
                <w:szCs w:val="24"/>
                <w:lang w:val="en-US"/>
              </w:rPr>
            </w:pPr>
          </w:p>
        </w:tc>
        <w:tc>
          <w:tcPr>
            <w:tcW w:w="851" w:type="dxa"/>
          </w:tcPr>
          <w:p w14:paraId="53A6A16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w:t>
            </w:r>
          </w:p>
        </w:tc>
      </w:tr>
      <w:tr w:rsidR="00221EFB" w:rsidRPr="00221EFB" w14:paraId="43E7A6EF" w14:textId="77777777" w:rsidTr="00221EFB">
        <w:trPr>
          <w:trHeight w:hRule="exact" w:val="281"/>
        </w:trPr>
        <w:tc>
          <w:tcPr>
            <w:tcW w:w="2581" w:type="dxa"/>
            <w:vMerge/>
          </w:tcPr>
          <w:p w14:paraId="6280E586" w14:textId="77777777" w:rsidR="00221EFB" w:rsidRPr="00221EFB" w:rsidRDefault="00221EFB" w:rsidP="009B2D05">
            <w:pPr>
              <w:rPr>
                <w:rFonts w:eastAsia="Calibri"/>
                <w:sz w:val="24"/>
                <w:szCs w:val="24"/>
                <w:lang w:val="en-US"/>
              </w:rPr>
            </w:pPr>
          </w:p>
        </w:tc>
        <w:tc>
          <w:tcPr>
            <w:tcW w:w="3616" w:type="dxa"/>
          </w:tcPr>
          <w:p w14:paraId="05F226B7"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Музыка</w:t>
            </w:r>
          </w:p>
        </w:tc>
        <w:tc>
          <w:tcPr>
            <w:tcW w:w="504" w:type="dxa"/>
          </w:tcPr>
          <w:p w14:paraId="35C3F69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39D732C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FC4D4A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709" w:type="dxa"/>
          </w:tcPr>
          <w:p w14:paraId="0D1F50B5"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567E628" w14:textId="77777777" w:rsidR="00221EFB" w:rsidRPr="00221EFB" w:rsidRDefault="00221EFB" w:rsidP="009B2D05">
            <w:pPr>
              <w:jc w:val="center"/>
              <w:rPr>
                <w:rFonts w:eastAsia="Calibri"/>
                <w:sz w:val="24"/>
                <w:szCs w:val="24"/>
                <w:lang w:val="en-US"/>
              </w:rPr>
            </w:pPr>
          </w:p>
        </w:tc>
        <w:tc>
          <w:tcPr>
            <w:tcW w:w="851" w:type="dxa"/>
          </w:tcPr>
          <w:p w14:paraId="7DF53B0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4</w:t>
            </w:r>
          </w:p>
        </w:tc>
      </w:tr>
      <w:tr w:rsidR="00221EFB" w:rsidRPr="00221EFB" w14:paraId="293BCF75" w14:textId="77777777" w:rsidTr="00221EFB">
        <w:trPr>
          <w:trHeight w:hRule="exact" w:val="281"/>
        </w:trPr>
        <w:tc>
          <w:tcPr>
            <w:tcW w:w="2581" w:type="dxa"/>
          </w:tcPr>
          <w:p w14:paraId="28FBFBA9" w14:textId="5356983D" w:rsidR="00221EFB" w:rsidRPr="009F0E98" w:rsidRDefault="009F0E98" w:rsidP="009F0E98">
            <w:pPr>
              <w:rPr>
                <w:rFonts w:eastAsia="SchoolBookSanPin"/>
                <w:sz w:val="24"/>
                <w:szCs w:val="24"/>
              </w:rPr>
            </w:pPr>
            <w:r>
              <w:rPr>
                <w:rFonts w:eastAsia="SchoolBookSanPin"/>
                <w:sz w:val="24"/>
                <w:szCs w:val="24"/>
              </w:rPr>
              <w:t>Труд (т</w:t>
            </w:r>
            <w:r w:rsidR="00221EFB" w:rsidRPr="00221EFB">
              <w:rPr>
                <w:rFonts w:eastAsia="SchoolBookSanPin"/>
                <w:sz w:val="24"/>
                <w:szCs w:val="24"/>
                <w:lang w:val="en-US"/>
              </w:rPr>
              <w:t>ехнология</w:t>
            </w:r>
            <w:r>
              <w:rPr>
                <w:rFonts w:eastAsia="SchoolBookSanPin"/>
                <w:sz w:val="24"/>
                <w:szCs w:val="24"/>
              </w:rPr>
              <w:t>)</w:t>
            </w:r>
          </w:p>
        </w:tc>
        <w:tc>
          <w:tcPr>
            <w:tcW w:w="3616" w:type="dxa"/>
          </w:tcPr>
          <w:p w14:paraId="65F25E41" w14:textId="7F7E352C" w:rsidR="00221EFB" w:rsidRPr="009F0E98" w:rsidRDefault="009F0E98" w:rsidP="009F0E98">
            <w:pPr>
              <w:rPr>
                <w:rFonts w:eastAsia="SchoolBookSanPin"/>
                <w:sz w:val="24"/>
                <w:szCs w:val="24"/>
              </w:rPr>
            </w:pPr>
            <w:r>
              <w:rPr>
                <w:rFonts w:eastAsia="SchoolBookSanPin"/>
                <w:sz w:val="24"/>
                <w:szCs w:val="24"/>
              </w:rPr>
              <w:t>Труд (т</w:t>
            </w:r>
            <w:r w:rsidR="00221EFB" w:rsidRPr="00221EFB">
              <w:rPr>
                <w:rFonts w:eastAsia="SchoolBookSanPin"/>
                <w:sz w:val="24"/>
                <w:szCs w:val="24"/>
                <w:lang w:val="en-US"/>
              </w:rPr>
              <w:t>ехнология</w:t>
            </w:r>
            <w:r>
              <w:rPr>
                <w:rFonts w:eastAsia="SchoolBookSanPin"/>
                <w:sz w:val="24"/>
                <w:szCs w:val="24"/>
              </w:rPr>
              <w:t>)</w:t>
            </w:r>
          </w:p>
        </w:tc>
        <w:tc>
          <w:tcPr>
            <w:tcW w:w="504" w:type="dxa"/>
          </w:tcPr>
          <w:p w14:paraId="1E16D7F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6D686F07"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5A785E3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56C476B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4A0B56E5"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851" w:type="dxa"/>
          </w:tcPr>
          <w:p w14:paraId="3011782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8</w:t>
            </w:r>
          </w:p>
        </w:tc>
      </w:tr>
      <w:tr w:rsidR="00221EFB" w:rsidRPr="00221EFB" w14:paraId="3F7BA0B9" w14:textId="77777777" w:rsidTr="00221EFB">
        <w:trPr>
          <w:trHeight w:hRule="exact" w:val="717"/>
        </w:trPr>
        <w:tc>
          <w:tcPr>
            <w:tcW w:w="2581" w:type="dxa"/>
          </w:tcPr>
          <w:p w14:paraId="76927A11" w14:textId="77777777" w:rsidR="00221EFB" w:rsidRPr="00221EFB" w:rsidRDefault="00221EFB" w:rsidP="009B2D05">
            <w:pPr>
              <w:rPr>
                <w:rFonts w:eastAsia="SchoolBookSanPin"/>
                <w:sz w:val="24"/>
                <w:szCs w:val="24"/>
              </w:rPr>
            </w:pPr>
            <w:r w:rsidRPr="00221EFB">
              <w:rPr>
                <w:rFonts w:eastAsia="SchoolBookSanPin"/>
                <w:sz w:val="24"/>
                <w:szCs w:val="24"/>
              </w:rPr>
              <w:t>Основы безопасности и защиты Родины</w:t>
            </w:r>
          </w:p>
        </w:tc>
        <w:tc>
          <w:tcPr>
            <w:tcW w:w="3616" w:type="dxa"/>
          </w:tcPr>
          <w:p w14:paraId="6C61D1B6" w14:textId="77777777" w:rsidR="00221EFB" w:rsidRPr="00221EFB" w:rsidRDefault="00221EFB" w:rsidP="009B2D05">
            <w:pPr>
              <w:rPr>
                <w:rFonts w:eastAsia="SchoolBookSanPin"/>
                <w:sz w:val="24"/>
                <w:szCs w:val="24"/>
              </w:rPr>
            </w:pPr>
            <w:r w:rsidRPr="00221EFB">
              <w:rPr>
                <w:rFonts w:eastAsia="SchoolBookSanPin"/>
                <w:sz w:val="24"/>
                <w:szCs w:val="24"/>
              </w:rPr>
              <w:t>Основы безопасности и защиты Родины</w:t>
            </w:r>
          </w:p>
        </w:tc>
        <w:tc>
          <w:tcPr>
            <w:tcW w:w="504" w:type="dxa"/>
          </w:tcPr>
          <w:p w14:paraId="7FB736EA" w14:textId="77777777" w:rsidR="00221EFB" w:rsidRPr="00221EFB" w:rsidRDefault="00221EFB" w:rsidP="009B2D05">
            <w:pPr>
              <w:jc w:val="center"/>
              <w:rPr>
                <w:rFonts w:eastAsia="Calibri"/>
                <w:sz w:val="24"/>
                <w:szCs w:val="24"/>
              </w:rPr>
            </w:pPr>
          </w:p>
        </w:tc>
        <w:tc>
          <w:tcPr>
            <w:tcW w:w="567" w:type="dxa"/>
          </w:tcPr>
          <w:p w14:paraId="32C29C54" w14:textId="77777777" w:rsidR="00221EFB" w:rsidRPr="00221EFB" w:rsidRDefault="00221EFB" w:rsidP="009B2D05">
            <w:pPr>
              <w:jc w:val="center"/>
              <w:rPr>
                <w:rFonts w:eastAsia="Calibri"/>
                <w:sz w:val="24"/>
                <w:szCs w:val="24"/>
              </w:rPr>
            </w:pPr>
          </w:p>
        </w:tc>
        <w:tc>
          <w:tcPr>
            <w:tcW w:w="567" w:type="dxa"/>
          </w:tcPr>
          <w:p w14:paraId="6EF41CF4" w14:textId="77777777" w:rsidR="00221EFB" w:rsidRPr="00221EFB" w:rsidRDefault="00221EFB" w:rsidP="009B2D05">
            <w:pPr>
              <w:jc w:val="center"/>
              <w:rPr>
                <w:rFonts w:eastAsia="Calibri"/>
                <w:sz w:val="24"/>
                <w:szCs w:val="24"/>
              </w:rPr>
            </w:pPr>
          </w:p>
        </w:tc>
        <w:tc>
          <w:tcPr>
            <w:tcW w:w="709" w:type="dxa"/>
          </w:tcPr>
          <w:p w14:paraId="26079FB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567" w:type="dxa"/>
          </w:tcPr>
          <w:p w14:paraId="0D864E9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w:t>
            </w:r>
          </w:p>
        </w:tc>
        <w:tc>
          <w:tcPr>
            <w:tcW w:w="851" w:type="dxa"/>
          </w:tcPr>
          <w:p w14:paraId="748222B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r>
      <w:tr w:rsidR="00221EFB" w:rsidRPr="00221EFB" w14:paraId="140FB847" w14:textId="77777777" w:rsidTr="00221EFB">
        <w:trPr>
          <w:trHeight w:hRule="exact" w:val="281"/>
        </w:trPr>
        <w:tc>
          <w:tcPr>
            <w:tcW w:w="2581" w:type="dxa"/>
          </w:tcPr>
          <w:p w14:paraId="04D1C0FD" w14:textId="77777777" w:rsidR="00221EFB" w:rsidRPr="00221EFB" w:rsidRDefault="00221EFB" w:rsidP="009B2D05">
            <w:pPr>
              <w:rPr>
                <w:rFonts w:eastAsia="SchoolBookSanPin"/>
                <w:sz w:val="24"/>
                <w:szCs w:val="24"/>
              </w:rPr>
            </w:pPr>
            <w:r w:rsidRPr="00221EFB">
              <w:rPr>
                <w:rFonts w:eastAsia="SchoolBookSanPin"/>
                <w:sz w:val="24"/>
                <w:szCs w:val="24"/>
              </w:rPr>
              <w:t xml:space="preserve">Физическая культура </w:t>
            </w:r>
          </w:p>
        </w:tc>
        <w:tc>
          <w:tcPr>
            <w:tcW w:w="3616" w:type="dxa"/>
          </w:tcPr>
          <w:p w14:paraId="7DE54CF9"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Физическая культура</w:t>
            </w:r>
          </w:p>
        </w:tc>
        <w:tc>
          <w:tcPr>
            <w:tcW w:w="504" w:type="dxa"/>
          </w:tcPr>
          <w:p w14:paraId="60C6ECF5"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4A7D60A0"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46F0AA00"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709" w:type="dxa"/>
          </w:tcPr>
          <w:p w14:paraId="19B68D9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567" w:type="dxa"/>
          </w:tcPr>
          <w:p w14:paraId="0B63315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2</w:t>
            </w:r>
          </w:p>
        </w:tc>
        <w:tc>
          <w:tcPr>
            <w:tcW w:w="851" w:type="dxa"/>
          </w:tcPr>
          <w:p w14:paraId="77690C74"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10</w:t>
            </w:r>
          </w:p>
        </w:tc>
      </w:tr>
      <w:tr w:rsidR="00221EFB" w:rsidRPr="00221EFB" w14:paraId="7824C7E1" w14:textId="77777777" w:rsidTr="00221EFB">
        <w:trPr>
          <w:trHeight w:hRule="exact" w:val="281"/>
        </w:trPr>
        <w:tc>
          <w:tcPr>
            <w:tcW w:w="6197" w:type="dxa"/>
            <w:gridSpan w:val="2"/>
          </w:tcPr>
          <w:p w14:paraId="3A1D3244"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Итого</w:t>
            </w:r>
          </w:p>
        </w:tc>
        <w:tc>
          <w:tcPr>
            <w:tcW w:w="504" w:type="dxa"/>
          </w:tcPr>
          <w:p w14:paraId="0D1E3692" w14:textId="77777777" w:rsidR="00221EFB" w:rsidRPr="00221EFB" w:rsidRDefault="00221EFB" w:rsidP="009B2D05">
            <w:pPr>
              <w:jc w:val="center"/>
              <w:rPr>
                <w:rFonts w:eastAsia="SchoolBookSanPin"/>
                <w:sz w:val="24"/>
                <w:szCs w:val="24"/>
              </w:rPr>
            </w:pPr>
            <w:r w:rsidRPr="00221EFB">
              <w:rPr>
                <w:rFonts w:eastAsia="SchoolBookSanPin"/>
                <w:sz w:val="24"/>
                <w:szCs w:val="24"/>
              </w:rPr>
              <w:t>29</w:t>
            </w:r>
          </w:p>
        </w:tc>
        <w:tc>
          <w:tcPr>
            <w:tcW w:w="567" w:type="dxa"/>
          </w:tcPr>
          <w:p w14:paraId="5B2026A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30</w:t>
            </w:r>
          </w:p>
        </w:tc>
        <w:tc>
          <w:tcPr>
            <w:tcW w:w="567" w:type="dxa"/>
          </w:tcPr>
          <w:p w14:paraId="7B78980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32</w:t>
            </w:r>
          </w:p>
        </w:tc>
        <w:tc>
          <w:tcPr>
            <w:tcW w:w="709" w:type="dxa"/>
          </w:tcPr>
          <w:p w14:paraId="5C6E4FC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33</w:t>
            </w:r>
          </w:p>
        </w:tc>
        <w:tc>
          <w:tcPr>
            <w:tcW w:w="567" w:type="dxa"/>
          </w:tcPr>
          <w:p w14:paraId="0EF7D83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33</w:t>
            </w:r>
          </w:p>
        </w:tc>
        <w:tc>
          <w:tcPr>
            <w:tcW w:w="851" w:type="dxa"/>
          </w:tcPr>
          <w:p w14:paraId="552E9C08" w14:textId="77777777" w:rsidR="00221EFB" w:rsidRPr="00221EFB" w:rsidRDefault="00221EFB" w:rsidP="009B2D05">
            <w:pPr>
              <w:jc w:val="center"/>
              <w:rPr>
                <w:rFonts w:eastAsia="SchoolBookSanPin"/>
                <w:sz w:val="24"/>
                <w:szCs w:val="24"/>
              </w:rPr>
            </w:pPr>
            <w:r w:rsidRPr="00221EFB">
              <w:rPr>
                <w:rFonts w:eastAsia="SchoolBookSanPin"/>
                <w:sz w:val="24"/>
                <w:szCs w:val="24"/>
                <w:lang w:val="en-US"/>
              </w:rPr>
              <w:t>15</w:t>
            </w:r>
            <w:r w:rsidRPr="00221EFB">
              <w:rPr>
                <w:rFonts w:eastAsia="SchoolBookSanPin"/>
                <w:sz w:val="24"/>
                <w:szCs w:val="24"/>
              </w:rPr>
              <w:t>7</w:t>
            </w:r>
          </w:p>
        </w:tc>
      </w:tr>
      <w:tr w:rsidR="00221EFB" w:rsidRPr="00221EFB" w14:paraId="0DB86FB6" w14:textId="77777777" w:rsidTr="00221EFB">
        <w:trPr>
          <w:trHeight w:hRule="exact" w:val="633"/>
        </w:trPr>
        <w:tc>
          <w:tcPr>
            <w:tcW w:w="6197" w:type="dxa"/>
            <w:gridSpan w:val="2"/>
          </w:tcPr>
          <w:p w14:paraId="3614EEF0" w14:textId="77777777" w:rsidR="00221EFB" w:rsidRPr="00221EFB" w:rsidRDefault="00221EFB" w:rsidP="009B2D05">
            <w:pPr>
              <w:rPr>
                <w:rFonts w:eastAsia="SchoolBookSanPin"/>
                <w:sz w:val="24"/>
                <w:szCs w:val="24"/>
              </w:rPr>
            </w:pPr>
            <w:r w:rsidRPr="00221EFB">
              <w:rPr>
                <w:rFonts w:eastAsia="SchoolBookSanPin"/>
                <w:sz w:val="24"/>
                <w:szCs w:val="24"/>
              </w:rPr>
              <w:t>Часть, формируемая участниками образовательных отношений</w:t>
            </w:r>
          </w:p>
        </w:tc>
        <w:tc>
          <w:tcPr>
            <w:tcW w:w="504" w:type="dxa"/>
          </w:tcPr>
          <w:p w14:paraId="5C1F2BC0"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c>
          <w:tcPr>
            <w:tcW w:w="567" w:type="dxa"/>
          </w:tcPr>
          <w:p w14:paraId="32DE584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c>
          <w:tcPr>
            <w:tcW w:w="567" w:type="dxa"/>
          </w:tcPr>
          <w:p w14:paraId="16EDEC2C"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c>
          <w:tcPr>
            <w:tcW w:w="709" w:type="dxa"/>
          </w:tcPr>
          <w:p w14:paraId="408A0CEE"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c>
          <w:tcPr>
            <w:tcW w:w="567" w:type="dxa"/>
          </w:tcPr>
          <w:p w14:paraId="0B1EE21A"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c>
          <w:tcPr>
            <w:tcW w:w="851" w:type="dxa"/>
          </w:tcPr>
          <w:p w14:paraId="3AD4B88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0</w:t>
            </w:r>
          </w:p>
        </w:tc>
      </w:tr>
      <w:tr w:rsidR="00221EFB" w:rsidRPr="00221EFB" w14:paraId="6924FC78" w14:textId="77777777" w:rsidTr="00221EFB">
        <w:trPr>
          <w:trHeight w:hRule="exact" w:val="281"/>
        </w:trPr>
        <w:tc>
          <w:tcPr>
            <w:tcW w:w="6197" w:type="dxa"/>
            <w:gridSpan w:val="2"/>
          </w:tcPr>
          <w:p w14:paraId="77A249F8"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Учебные недели</w:t>
            </w:r>
          </w:p>
        </w:tc>
        <w:tc>
          <w:tcPr>
            <w:tcW w:w="504" w:type="dxa"/>
          </w:tcPr>
          <w:p w14:paraId="27FC996B"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c>
          <w:tcPr>
            <w:tcW w:w="567" w:type="dxa"/>
          </w:tcPr>
          <w:p w14:paraId="20966E1F"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c>
          <w:tcPr>
            <w:tcW w:w="567" w:type="dxa"/>
          </w:tcPr>
          <w:p w14:paraId="460B6358"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c>
          <w:tcPr>
            <w:tcW w:w="709" w:type="dxa"/>
          </w:tcPr>
          <w:p w14:paraId="3DEEF6C5"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c>
          <w:tcPr>
            <w:tcW w:w="567" w:type="dxa"/>
          </w:tcPr>
          <w:p w14:paraId="137DA834"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c>
          <w:tcPr>
            <w:tcW w:w="851" w:type="dxa"/>
          </w:tcPr>
          <w:p w14:paraId="56AA950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34</w:t>
            </w:r>
          </w:p>
        </w:tc>
      </w:tr>
      <w:tr w:rsidR="00221EFB" w:rsidRPr="00221EFB" w14:paraId="1129F8E8" w14:textId="77777777" w:rsidTr="00221EFB">
        <w:trPr>
          <w:trHeight w:hRule="exact" w:val="281"/>
        </w:trPr>
        <w:tc>
          <w:tcPr>
            <w:tcW w:w="6197" w:type="dxa"/>
            <w:gridSpan w:val="2"/>
          </w:tcPr>
          <w:p w14:paraId="4AF68540" w14:textId="77777777" w:rsidR="00221EFB" w:rsidRPr="00221EFB" w:rsidRDefault="00221EFB" w:rsidP="009B2D05">
            <w:pPr>
              <w:rPr>
                <w:rFonts w:eastAsia="SchoolBookSanPin"/>
                <w:sz w:val="24"/>
                <w:szCs w:val="24"/>
                <w:lang w:val="en-US"/>
              </w:rPr>
            </w:pPr>
            <w:r w:rsidRPr="00221EFB">
              <w:rPr>
                <w:rFonts w:eastAsia="SchoolBookSanPin"/>
                <w:sz w:val="24"/>
                <w:szCs w:val="24"/>
                <w:lang w:val="en-US"/>
              </w:rPr>
              <w:t>Всего часов</w:t>
            </w:r>
          </w:p>
        </w:tc>
        <w:tc>
          <w:tcPr>
            <w:tcW w:w="504" w:type="dxa"/>
          </w:tcPr>
          <w:p w14:paraId="6E62B32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986</w:t>
            </w:r>
          </w:p>
        </w:tc>
        <w:tc>
          <w:tcPr>
            <w:tcW w:w="567" w:type="dxa"/>
          </w:tcPr>
          <w:p w14:paraId="5B80B7C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1020</w:t>
            </w:r>
          </w:p>
        </w:tc>
        <w:tc>
          <w:tcPr>
            <w:tcW w:w="567" w:type="dxa"/>
          </w:tcPr>
          <w:p w14:paraId="74169BC3"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1088</w:t>
            </w:r>
          </w:p>
        </w:tc>
        <w:tc>
          <w:tcPr>
            <w:tcW w:w="709" w:type="dxa"/>
          </w:tcPr>
          <w:p w14:paraId="22628592"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1122</w:t>
            </w:r>
          </w:p>
        </w:tc>
        <w:tc>
          <w:tcPr>
            <w:tcW w:w="567" w:type="dxa"/>
          </w:tcPr>
          <w:p w14:paraId="38AB0416"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1122</w:t>
            </w:r>
          </w:p>
        </w:tc>
        <w:tc>
          <w:tcPr>
            <w:tcW w:w="851" w:type="dxa"/>
          </w:tcPr>
          <w:p w14:paraId="13C895DD" w14:textId="77777777" w:rsidR="00221EFB" w:rsidRPr="00221EFB" w:rsidRDefault="00221EFB" w:rsidP="009B2D05">
            <w:pPr>
              <w:jc w:val="center"/>
              <w:rPr>
                <w:rFonts w:eastAsia="SchoolBookSanPin"/>
                <w:sz w:val="24"/>
                <w:szCs w:val="24"/>
                <w:lang w:val="en-US"/>
              </w:rPr>
            </w:pPr>
            <w:r w:rsidRPr="00221EFB">
              <w:rPr>
                <w:rFonts w:eastAsia="SchoolBookSanPin"/>
                <w:sz w:val="24"/>
                <w:szCs w:val="24"/>
                <w:lang w:val="en-US"/>
              </w:rPr>
              <w:t>5338</w:t>
            </w:r>
          </w:p>
        </w:tc>
      </w:tr>
      <w:tr w:rsidR="00221EFB" w:rsidRPr="00221EFB" w14:paraId="6ECD947B" w14:textId="77777777" w:rsidTr="00221EFB">
        <w:trPr>
          <w:trHeight w:hRule="exact" w:val="1010"/>
        </w:trPr>
        <w:tc>
          <w:tcPr>
            <w:tcW w:w="6197" w:type="dxa"/>
            <w:gridSpan w:val="2"/>
          </w:tcPr>
          <w:p w14:paraId="123EA9E9" w14:textId="77777777" w:rsidR="00221EFB" w:rsidRPr="00221EFB" w:rsidRDefault="00221EFB" w:rsidP="009B2D05">
            <w:pPr>
              <w:rPr>
                <w:rFonts w:eastAsia="SchoolBookSanPin"/>
                <w:sz w:val="24"/>
                <w:szCs w:val="24"/>
              </w:rPr>
            </w:pPr>
            <w:r w:rsidRPr="00221EFB">
              <w:rPr>
                <w:rFonts w:eastAsia="SchoolBookSanPin"/>
                <w:sz w:val="24"/>
                <w:szCs w:val="24"/>
              </w:rPr>
              <w:t>Максимально допустимая недельная нагрузка (</w:t>
            </w:r>
            <w:r w:rsidRPr="00221EFB">
              <w:rPr>
                <w:rFonts w:eastAsia="SchoolBookSanPin"/>
                <w:position w:val="1"/>
                <w:sz w:val="24"/>
                <w:szCs w:val="24"/>
              </w:rPr>
              <w:t>при 5-дневной неделе) в соответствии с санитарными правилами и нормами</w:t>
            </w:r>
          </w:p>
        </w:tc>
        <w:tc>
          <w:tcPr>
            <w:tcW w:w="504" w:type="dxa"/>
          </w:tcPr>
          <w:p w14:paraId="09090A04" w14:textId="77777777" w:rsidR="00221EFB" w:rsidRPr="00221EFB" w:rsidRDefault="00221EFB" w:rsidP="009B2D05">
            <w:pPr>
              <w:jc w:val="center"/>
              <w:rPr>
                <w:rFonts w:eastAsia="SchoolBookSanPin"/>
                <w:sz w:val="24"/>
                <w:szCs w:val="24"/>
              </w:rPr>
            </w:pPr>
            <w:r w:rsidRPr="00221EFB">
              <w:rPr>
                <w:rFonts w:eastAsia="SchoolBookSanPin"/>
                <w:sz w:val="24"/>
                <w:szCs w:val="24"/>
              </w:rPr>
              <w:t>29</w:t>
            </w:r>
          </w:p>
        </w:tc>
        <w:tc>
          <w:tcPr>
            <w:tcW w:w="567" w:type="dxa"/>
          </w:tcPr>
          <w:p w14:paraId="3AD20209" w14:textId="77777777" w:rsidR="00221EFB" w:rsidRPr="00221EFB" w:rsidRDefault="00221EFB" w:rsidP="009B2D05">
            <w:pPr>
              <w:jc w:val="center"/>
              <w:rPr>
                <w:rFonts w:eastAsia="SchoolBookSanPin"/>
                <w:sz w:val="24"/>
                <w:szCs w:val="24"/>
              </w:rPr>
            </w:pPr>
            <w:r w:rsidRPr="00221EFB">
              <w:rPr>
                <w:rFonts w:eastAsia="SchoolBookSanPin"/>
                <w:sz w:val="24"/>
                <w:szCs w:val="24"/>
              </w:rPr>
              <w:t>30</w:t>
            </w:r>
          </w:p>
        </w:tc>
        <w:tc>
          <w:tcPr>
            <w:tcW w:w="567" w:type="dxa"/>
          </w:tcPr>
          <w:p w14:paraId="25A4F128" w14:textId="77777777" w:rsidR="00221EFB" w:rsidRPr="00221EFB" w:rsidRDefault="00221EFB" w:rsidP="009B2D05">
            <w:pPr>
              <w:jc w:val="center"/>
              <w:rPr>
                <w:rFonts w:eastAsia="SchoolBookSanPin"/>
                <w:sz w:val="24"/>
                <w:szCs w:val="24"/>
              </w:rPr>
            </w:pPr>
            <w:r w:rsidRPr="00221EFB">
              <w:rPr>
                <w:rFonts w:eastAsia="SchoolBookSanPin"/>
                <w:sz w:val="24"/>
                <w:szCs w:val="24"/>
              </w:rPr>
              <w:t>32</w:t>
            </w:r>
          </w:p>
        </w:tc>
        <w:tc>
          <w:tcPr>
            <w:tcW w:w="709" w:type="dxa"/>
          </w:tcPr>
          <w:p w14:paraId="43C455DC" w14:textId="77777777" w:rsidR="00221EFB" w:rsidRPr="00221EFB" w:rsidRDefault="00221EFB" w:rsidP="009B2D05">
            <w:pPr>
              <w:jc w:val="center"/>
              <w:rPr>
                <w:rFonts w:eastAsia="SchoolBookSanPin"/>
                <w:sz w:val="24"/>
                <w:szCs w:val="24"/>
              </w:rPr>
            </w:pPr>
            <w:r w:rsidRPr="00221EFB">
              <w:rPr>
                <w:rFonts w:eastAsia="SchoolBookSanPin"/>
                <w:sz w:val="24"/>
                <w:szCs w:val="24"/>
              </w:rPr>
              <w:t>33</w:t>
            </w:r>
          </w:p>
        </w:tc>
        <w:tc>
          <w:tcPr>
            <w:tcW w:w="567" w:type="dxa"/>
          </w:tcPr>
          <w:p w14:paraId="5E1EB9F4" w14:textId="77777777" w:rsidR="00221EFB" w:rsidRPr="00221EFB" w:rsidRDefault="00221EFB" w:rsidP="009B2D05">
            <w:pPr>
              <w:jc w:val="center"/>
              <w:rPr>
                <w:rFonts w:eastAsia="SchoolBookSanPin"/>
                <w:sz w:val="24"/>
                <w:szCs w:val="24"/>
              </w:rPr>
            </w:pPr>
            <w:r w:rsidRPr="00221EFB">
              <w:rPr>
                <w:rFonts w:eastAsia="SchoolBookSanPin"/>
                <w:sz w:val="24"/>
                <w:szCs w:val="24"/>
              </w:rPr>
              <w:t>33</w:t>
            </w:r>
          </w:p>
        </w:tc>
        <w:tc>
          <w:tcPr>
            <w:tcW w:w="851" w:type="dxa"/>
          </w:tcPr>
          <w:p w14:paraId="5BD0A818" w14:textId="77777777" w:rsidR="00221EFB" w:rsidRPr="00221EFB" w:rsidRDefault="00221EFB" w:rsidP="009B2D05">
            <w:pPr>
              <w:jc w:val="center"/>
              <w:rPr>
                <w:rFonts w:eastAsia="SchoolBookSanPin"/>
                <w:sz w:val="24"/>
                <w:szCs w:val="24"/>
              </w:rPr>
            </w:pPr>
            <w:r w:rsidRPr="00221EFB">
              <w:rPr>
                <w:rFonts w:eastAsia="SchoolBookSanPin"/>
                <w:sz w:val="24"/>
                <w:szCs w:val="24"/>
              </w:rPr>
              <w:t>157</w:t>
            </w:r>
          </w:p>
        </w:tc>
      </w:tr>
    </w:tbl>
    <w:p w14:paraId="0D136836" w14:textId="77777777" w:rsidR="00221EFB" w:rsidRDefault="00221EFB">
      <w:pPr>
        <w:pStyle w:val="a3"/>
        <w:spacing w:line="288" w:lineRule="auto"/>
        <w:ind w:right="848"/>
        <w:rPr>
          <w:w w:val="105"/>
        </w:rPr>
      </w:pPr>
    </w:p>
    <w:p w14:paraId="74D00A57" w14:textId="77777777" w:rsidR="0006191A" w:rsidRDefault="0006191A">
      <w:pPr>
        <w:pStyle w:val="a3"/>
        <w:spacing w:before="7"/>
        <w:ind w:left="0" w:firstLine="0"/>
        <w:jc w:val="left"/>
        <w:rPr>
          <w:sz w:val="2"/>
        </w:rPr>
      </w:pPr>
    </w:p>
    <w:p w14:paraId="61423DAD" w14:textId="1C735541" w:rsidR="0006191A" w:rsidRDefault="00B04A97">
      <w:pPr>
        <w:spacing w:before="3" w:line="285" w:lineRule="auto"/>
        <w:ind w:left="280" w:right="867" w:firstLine="706"/>
        <w:jc w:val="both"/>
        <w:rPr>
          <w:i/>
          <w:sz w:val="23"/>
        </w:rPr>
      </w:pPr>
      <w:r>
        <w:rPr>
          <w:i/>
          <w:w w:val="105"/>
          <w:sz w:val="23"/>
        </w:rPr>
        <w:t>Учебный план МБОУ «</w:t>
      </w:r>
      <w:r w:rsidR="00877A41">
        <w:rPr>
          <w:i/>
          <w:w w:val="105"/>
          <w:sz w:val="23"/>
        </w:rPr>
        <w:t>Моргаушская СОШ</w:t>
      </w:r>
      <w:r>
        <w:rPr>
          <w:i/>
          <w:w w:val="105"/>
          <w:sz w:val="23"/>
        </w:rPr>
        <w:t xml:space="preserve">» </w:t>
      </w:r>
      <w:r w:rsidR="00877A41">
        <w:rPr>
          <w:i/>
          <w:w w:val="105"/>
          <w:sz w:val="23"/>
        </w:rPr>
        <w:t>Моргаушского</w:t>
      </w:r>
      <w:r>
        <w:rPr>
          <w:i/>
          <w:w w:val="105"/>
          <w:sz w:val="23"/>
        </w:rPr>
        <w:t xml:space="preserve"> муниципального </w:t>
      </w:r>
      <w:r>
        <w:rPr>
          <w:i/>
          <w:w w:val="105"/>
          <w:position w:val="1"/>
          <w:sz w:val="23"/>
        </w:rPr>
        <w:t xml:space="preserve">округа Чувашской Республики на учебный год </w:t>
      </w:r>
      <w:r>
        <w:rPr>
          <w:i/>
          <w:w w:val="105"/>
          <w:sz w:val="23"/>
        </w:rPr>
        <w:t>дан в Приложении 2.</w:t>
      </w:r>
    </w:p>
    <w:p w14:paraId="4544ED5D" w14:textId="77777777" w:rsidR="0006191A" w:rsidRDefault="0006191A">
      <w:pPr>
        <w:pStyle w:val="a3"/>
        <w:spacing w:before="68"/>
        <w:ind w:left="0" w:firstLine="0"/>
        <w:jc w:val="left"/>
        <w:rPr>
          <w:i/>
        </w:rPr>
      </w:pPr>
    </w:p>
    <w:p w14:paraId="0052E89F" w14:textId="78E6C474" w:rsidR="0006191A" w:rsidRDefault="00221EFB">
      <w:pPr>
        <w:pStyle w:val="1"/>
        <w:numPr>
          <w:ilvl w:val="1"/>
          <w:numId w:val="3"/>
        </w:numPr>
        <w:tabs>
          <w:tab w:val="left" w:pos="1345"/>
        </w:tabs>
        <w:ind w:left="1345" w:hanging="359"/>
      </w:pPr>
      <w:bookmarkStart w:id="78" w:name="3.2_Федеральный_календарный_учебный_граф"/>
      <w:bookmarkEnd w:id="78"/>
      <w:r>
        <w:t>Ка</w:t>
      </w:r>
      <w:r w:rsidR="00B04A97">
        <w:t>лендарный</w:t>
      </w:r>
      <w:r w:rsidR="00B04A97">
        <w:rPr>
          <w:spacing w:val="47"/>
        </w:rPr>
        <w:t xml:space="preserve"> </w:t>
      </w:r>
      <w:r w:rsidR="00B04A97">
        <w:t>учебный</w:t>
      </w:r>
      <w:r w:rsidR="00B04A97">
        <w:rPr>
          <w:spacing w:val="47"/>
        </w:rPr>
        <w:t xml:space="preserve"> </w:t>
      </w:r>
      <w:r w:rsidR="00B04A97">
        <w:rPr>
          <w:spacing w:val="-2"/>
        </w:rPr>
        <w:t>график.</w:t>
      </w:r>
    </w:p>
    <w:p w14:paraId="07B2DB74" w14:textId="77777777" w:rsidR="0006191A" w:rsidRDefault="00B04A97">
      <w:pPr>
        <w:pStyle w:val="a3"/>
        <w:spacing w:before="45" w:line="288" w:lineRule="auto"/>
        <w:ind w:right="852"/>
      </w:pPr>
      <w:r>
        <w:rPr>
          <w:w w:val="105"/>
        </w:rPr>
        <w:t>Организация</w:t>
      </w:r>
      <w:r>
        <w:rPr>
          <w:spacing w:val="-16"/>
          <w:w w:val="105"/>
        </w:rPr>
        <w:t xml:space="preserve"> </w:t>
      </w:r>
      <w:r>
        <w:rPr>
          <w:w w:val="105"/>
        </w:rPr>
        <w:t>образовательной</w:t>
      </w:r>
      <w:r>
        <w:rPr>
          <w:spacing w:val="-15"/>
          <w:w w:val="105"/>
        </w:rPr>
        <w:t xml:space="preserve"> </w:t>
      </w:r>
      <w:r>
        <w:rPr>
          <w:w w:val="105"/>
        </w:rPr>
        <w:t>деятельности</w:t>
      </w:r>
      <w:r>
        <w:rPr>
          <w:spacing w:val="-15"/>
          <w:w w:val="105"/>
        </w:rPr>
        <w:t xml:space="preserve"> </w:t>
      </w:r>
      <w:r>
        <w:rPr>
          <w:w w:val="105"/>
        </w:rPr>
        <w:t>осуществляется</w:t>
      </w:r>
      <w:r>
        <w:rPr>
          <w:spacing w:val="-15"/>
          <w:w w:val="105"/>
        </w:rPr>
        <w:t xml:space="preserve"> </w:t>
      </w:r>
      <w:r>
        <w:rPr>
          <w:w w:val="105"/>
        </w:rPr>
        <w:t>по</w:t>
      </w:r>
      <w:r>
        <w:rPr>
          <w:spacing w:val="-15"/>
          <w:w w:val="105"/>
        </w:rPr>
        <w:t xml:space="preserve"> </w:t>
      </w:r>
      <w:r>
        <w:rPr>
          <w:w w:val="105"/>
        </w:rPr>
        <w:t>учебным</w:t>
      </w:r>
      <w:r>
        <w:rPr>
          <w:spacing w:val="-15"/>
          <w:w w:val="105"/>
        </w:rPr>
        <w:t xml:space="preserve"> </w:t>
      </w:r>
      <w:r>
        <w:rPr>
          <w:w w:val="105"/>
        </w:rPr>
        <w:t>четвертям. Образовательная организация самостоятельно определяет режим 5-дневной работы с учетом законодательства Российской Федерации.</w:t>
      </w:r>
    </w:p>
    <w:p w14:paraId="7399B3C0" w14:textId="77777777" w:rsidR="0006191A" w:rsidRDefault="00B04A97">
      <w:pPr>
        <w:pStyle w:val="a3"/>
        <w:spacing w:line="288" w:lineRule="auto"/>
        <w:ind w:right="870"/>
      </w:pPr>
      <w:r>
        <w:rPr>
          <w:w w:val="105"/>
        </w:rPr>
        <w:t>Продолжительность учебного года при получении основного общего образования составляет 34 недели.</w:t>
      </w:r>
    </w:p>
    <w:p w14:paraId="6A91C752" w14:textId="77777777" w:rsidR="0006191A" w:rsidRDefault="00B04A97">
      <w:pPr>
        <w:pStyle w:val="a3"/>
        <w:spacing w:line="288" w:lineRule="auto"/>
        <w:ind w:right="855"/>
      </w:pPr>
      <w:r>
        <w:rPr>
          <w:w w:val="105"/>
        </w:rPr>
        <w:t>Учебный</w:t>
      </w:r>
      <w:r>
        <w:rPr>
          <w:spacing w:val="-6"/>
          <w:w w:val="105"/>
        </w:rPr>
        <w:t xml:space="preserve"> </w:t>
      </w:r>
      <w:r>
        <w:rPr>
          <w:w w:val="105"/>
        </w:rPr>
        <w:t>год</w:t>
      </w:r>
      <w:r>
        <w:rPr>
          <w:spacing w:val="-12"/>
          <w:w w:val="105"/>
        </w:rPr>
        <w:t xml:space="preserve"> </w:t>
      </w:r>
      <w:r>
        <w:rPr>
          <w:w w:val="105"/>
        </w:rPr>
        <w:t>в</w:t>
      </w:r>
      <w:r>
        <w:rPr>
          <w:spacing w:val="-5"/>
          <w:w w:val="105"/>
        </w:rPr>
        <w:t xml:space="preserve"> </w:t>
      </w:r>
      <w:r>
        <w:rPr>
          <w:w w:val="105"/>
        </w:rPr>
        <w:t>образовательной</w:t>
      </w:r>
      <w:r>
        <w:rPr>
          <w:spacing w:val="-5"/>
          <w:w w:val="105"/>
        </w:rPr>
        <w:t xml:space="preserve"> </w:t>
      </w:r>
      <w:r>
        <w:rPr>
          <w:w w:val="105"/>
        </w:rPr>
        <w:t>организации</w:t>
      </w:r>
      <w:r>
        <w:rPr>
          <w:spacing w:val="-11"/>
          <w:w w:val="105"/>
        </w:rPr>
        <w:t xml:space="preserve"> </w:t>
      </w:r>
      <w:r>
        <w:rPr>
          <w:w w:val="105"/>
        </w:rPr>
        <w:t>начинается</w:t>
      </w:r>
      <w:r>
        <w:rPr>
          <w:spacing w:val="-14"/>
          <w:w w:val="105"/>
        </w:rPr>
        <w:t xml:space="preserve"> </w:t>
      </w:r>
      <w:r>
        <w:rPr>
          <w:w w:val="105"/>
        </w:rPr>
        <w:t>1</w:t>
      </w:r>
      <w:r>
        <w:rPr>
          <w:spacing w:val="-4"/>
          <w:w w:val="105"/>
        </w:rPr>
        <w:t xml:space="preserve"> </w:t>
      </w:r>
      <w:r>
        <w:rPr>
          <w:w w:val="105"/>
        </w:rPr>
        <w:t>сентября.</w:t>
      </w:r>
      <w:r>
        <w:rPr>
          <w:spacing w:val="-9"/>
          <w:w w:val="105"/>
        </w:rPr>
        <w:t xml:space="preserve"> </w:t>
      </w:r>
      <w:r>
        <w:rPr>
          <w:w w:val="105"/>
        </w:rPr>
        <w:t>Если</w:t>
      </w:r>
      <w:r>
        <w:rPr>
          <w:spacing w:val="-5"/>
          <w:w w:val="105"/>
        </w:rPr>
        <w:t xml:space="preserve"> </w:t>
      </w:r>
      <w:r>
        <w:rPr>
          <w:w w:val="105"/>
        </w:rPr>
        <w:t>этот</w:t>
      </w:r>
      <w:r>
        <w:rPr>
          <w:spacing w:val="-16"/>
          <w:w w:val="105"/>
        </w:rPr>
        <w:t xml:space="preserve"> </w:t>
      </w:r>
      <w:r>
        <w:rPr>
          <w:w w:val="105"/>
        </w:rPr>
        <w:t>день приходится на выходной день, то в этом случае учебный год начинается в первый, следующий за ним, рабочий день.</w:t>
      </w:r>
    </w:p>
    <w:p w14:paraId="75988C26" w14:textId="77777777" w:rsidR="0006191A" w:rsidRDefault="00B04A97">
      <w:pPr>
        <w:pStyle w:val="a3"/>
        <w:spacing w:before="4" w:line="288" w:lineRule="auto"/>
        <w:ind w:right="863"/>
      </w:pPr>
      <w:r>
        <w:rPr>
          <w:w w:val="105"/>
        </w:rPr>
        <w:t>Учебный год в образовательной организации заканчивается 26 мая. Если этот</w:t>
      </w:r>
      <w:r>
        <w:rPr>
          <w:spacing w:val="-1"/>
          <w:w w:val="105"/>
        </w:rPr>
        <w:t xml:space="preserve"> </w:t>
      </w:r>
      <w:r>
        <w:rPr>
          <w:w w:val="105"/>
        </w:rPr>
        <w:t>день приходится</w:t>
      </w:r>
      <w:r>
        <w:rPr>
          <w:spacing w:val="-7"/>
          <w:w w:val="105"/>
        </w:rPr>
        <w:t xml:space="preserve"> </w:t>
      </w:r>
      <w:r>
        <w:rPr>
          <w:w w:val="105"/>
        </w:rPr>
        <w:t>на</w:t>
      </w:r>
      <w:r>
        <w:rPr>
          <w:spacing w:val="-3"/>
          <w:w w:val="105"/>
        </w:rPr>
        <w:t xml:space="preserve"> </w:t>
      </w:r>
      <w:r>
        <w:rPr>
          <w:w w:val="105"/>
        </w:rPr>
        <w:t>выходной</w:t>
      </w:r>
      <w:r>
        <w:rPr>
          <w:spacing w:val="-3"/>
          <w:w w:val="105"/>
        </w:rPr>
        <w:t xml:space="preserve"> </w:t>
      </w:r>
      <w:r>
        <w:rPr>
          <w:w w:val="105"/>
        </w:rPr>
        <w:t>день,</w:t>
      </w:r>
      <w:r>
        <w:rPr>
          <w:spacing w:val="-7"/>
          <w:w w:val="105"/>
        </w:rPr>
        <w:t xml:space="preserve"> </w:t>
      </w:r>
      <w:r>
        <w:rPr>
          <w:w w:val="105"/>
        </w:rPr>
        <w:t>то</w:t>
      </w:r>
      <w:r>
        <w:rPr>
          <w:spacing w:val="-9"/>
          <w:w w:val="105"/>
        </w:rPr>
        <w:t xml:space="preserve"> </w:t>
      </w:r>
      <w:r>
        <w:rPr>
          <w:w w:val="105"/>
        </w:rPr>
        <w:t>в</w:t>
      </w:r>
      <w:r>
        <w:rPr>
          <w:spacing w:val="-3"/>
          <w:w w:val="105"/>
        </w:rPr>
        <w:t xml:space="preserve"> </w:t>
      </w:r>
      <w:r>
        <w:rPr>
          <w:w w:val="105"/>
        </w:rPr>
        <w:t>этом случае</w:t>
      </w:r>
      <w:r>
        <w:rPr>
          <w:spacing w:val="-9"/>
          <w:w w:val="105"/>
        </w:rPr>
        <w:t xml:space="preserve"> </w:t>
      </w:r>
      <w:r>
        <w:rPr>
          <w:w w:val="105"/>
        </w:rPr>
        <w:t>учебный</w:t>
      </w:r>
      <w:r>
        <w:rPr>
          <w:spacing w:val="-3"/>
          <w:w w:val="105"/>
        </w:rPr>
        <w:t xml:space="preserve"> </w:t>
      </w:r>
      <w:r>
        <w:rPr>
          <w:w w:val="105"/>
        </w:rPr>
        <w:t>год заканчивается</w:t>
      </w:r>
      <w:r>
        <w:rPr>
          <w:spacing w:val="-7"/>
          <w:w w:val="105"/>
        </w:rPr>
        <w:t xml:space="preserve"> </w:t>
      </w:r>
      <w:r>
        <w:rPr>
          <w:w w:val="105"/>
        </w:rPr>
        <w:t>в</w:t>
      </w:r>
      <w:r>
        <w:rPr>
          <w:spacing w:val="-3"/>
          <w:w w:val="105"/>
        </w:rPr>
        <w:t xml:space="preserve"> </w:t>
      </w:r>
      <w:r>
        <w:rPr>
          <w:w w:val="105"/>
        </w:rPr>
        <w:t>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8457534" w14:textId="77777777" w:rsidR="0006191A" w:rsidRDefault="00B04A97">
      <w:pPr>
        <w:pStyle w:val="a3"/>
        <w:spacing w:line="288" w:lineRule="auto"/>
        <w:ind w:right="872"/>
      </w:pPr>
      <w:r>
        <w:rPr>
          <w:w w:val="105"/>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BAE3F35" w14:textId="77777777" w:rsidR="0006191A" w:rsidRDefault="00B04A97">
      <w:pPr>
        <w:pStyle w:val="a3"/>
        <w:spacing w:line="288" w:lineRule="auto"/>
        <w:ind w:right="848"/>
      </w:pPr>
      <w:r>
        <w:rPr>
          <w:w w:val="105"/>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w:t>
      </w:r>
      <w:r>
        <w:rPr>
          <w:spacing w:val="-3"/>
          <w:w w:val="105"/>
        </w:rPr>
        <w:t xml:space="preserve"> </w:t>
      </w:r>
      <w:r>
        <w:rPr>
          <w:w w:val="105"/>
        </w:rPr>
        <w:t>четверть – 7 учебных недель (для 5–9 классов).</w:t>
      </w:r>
    </w:p>
    <w:p w14:paraId="06BB9CB7" w14:textId="77777777" w:rsidR="0006191A" w:rsidRDefault="00B04A97">
      <w:pPr>
        <w:pStyle w:val="a3"/>
        <w:spacing w:line="263" w:lineRule="exact"/>
        <w:ind w:left="986" w:firstLine="0"/>
      </w:pPr>
      <w:r>
        <w:t>Продолжительность</w:t>
      </w:r>
      <w:r>
        <w:rPr>
          <w:spacing w:val="45"/>
        </w:rPr>
        <w:t xml:space="preserve"> </w:t>
      </w:r>
      <w:r>
        <w:t>каникул</w:t>
      </w:r>
      <w:r>
        <w:rPr>
          <w:spacing w:val="52"/>
        </w:rPr>
        <w:t xml:space="preserve"> </w:t>
      </w:r>
      <w:r>
        <w:rPr>
          <w:spacing w:val="-2"/>
        </w:rPr>
        <w:t>составляет:</w:t>
      </w:r>
    </w:p>
    <w:p w14:paraId="6677BE64" w14:textId="77777777" w:rsidR="0006191A" w:rsidRDefault="00B04A97">
      <w:pPr>
        <w:pStyle w:val="a3"/>
        <w:spacing w:before="49" w:line="290" w:lineRule="auto"/>
        <w:ind w:left="986" w:right="858" w:firstLine="0"/>
      </w:pPr>
      <w:r>
        <w:t xml:space="preserve">по окончании I четверти (осенние каникулы) – 9 календарных дней (для 5–9 классов); </w:t>
      </w:r>
      <w:r>
        <w:lastRenderedPageBreak/>
        <w:t xml:space="preserve">по окончании II четверти (зимние каникулы) – 9 календарных дней (для 5–9 классов); </w:t>
      </w:r>
      <w:r>
        <w:rPr>
          <w:w w:val="105"/>
        </w:rPr>
        <w:t>по</w:t>
      </w:r>
      <w:r>
        <w:rPr>
          <w:spacing w:val="40"/>
          <w:w w:val="105"/>
        </w:rPr>
        <w:t xml:space="preserve"> </w:t>
      </w:r>
      <w:r>
        <w:rPr>
          <w:w w:val="105"/>
        </w:rPr>
        <w:t>окончании</w:t>
      </w:r>
      <w:r>
        <w:rPr>
          <w:spacing w:val="43"/>
          <w:w w:val="105"/>
        </w:rPr>
        <w:t xml:space="preserve"> </w:t>
      </w:r>
      <w:r>
        <w:rPr>
          <w:w w:val="105"/>
        </w:rPr>
        <w:t>III</w:t>
      </w:r>
      <w:r>
        <w:rPr>
          <w:spacing w:val="38"/>
          <w:w w:val="105"/>
        </w:rPr>
        <w:t xml:space="preserve"> </w:t>
      </w:r>
      <w:r>
        <w:rPr>
          <w:w w:val="105"/>
        </w:rPr>
        <w:t>четверти</w:t>
      </w:r>
      <w:r>
        <w:rPr>
          <w:spacing w:val="46"/>
          <w:w w:val="105"/>
        </w:rPr>
        <w:t xml:space="preserve"> </w:t>
      </w:r>
      <w:r>
        <w:rPr>
          <w:w w:val="105"/>
        </w:rPr>
        <w:t>(весенние</w:t>
      </w:r>
      <w:r>
        <w:rPr>
          <w:spacing w:val="39"/>
          <w:w w:val="105"/>
        </w:rPr>
        <w:t xml:space="preserve"> </w:t>
      </w:r>
      <w:r>
        <w:rPr>
          <w:w w:val="105"/>
        </w:rPr>
        <w:t>каникулы)</w:t>
      </w:r>
      <w:r>
        <w:rPr>
          <w:spacing w:val="45"/>
          <w:w w:val="105"/>
        </w:rPr>
        <w:t xml:space="preserve"> </w:t>
      </w:r>
      <w:r>
        <w:rPr>
          <w:w w:val="105"/>
        </w:rPr>
        <w:t>–</w:t>
      </w:r>
      <w:r>
        <w:rPr>
          <w:spacing w:val="41"/>
          <w:w w:val="105"/>
        </w:rPr>
        <w:t xml:space="preserve"> </w:t>
      </w:r>
      <w:r>
        <w:rPr>
          <w:w w:val="105"/>
        </w:rPr>
        <w:t>9</w:t>
      </w:r>
      <w:r>
        <w:rPr>
          <w:spacing w:val="47"/>
          <w:w w:val="105"/>
        </w:rPr>
        <w:t xml:space="preserve"> </w:t>
      </w:r>
      <w:r>
        <w:rPr>
          <w:w w:val="105"/>
        </w:rPr>
        <w:t>календарных</w:t>
      </w:r>
      <w:r>
        <w:rPr>
          <w:spacing w:val="34"/>
          <w:w w:val="105"/>
        </w:rPr>
        <w:t xml:space="preserve"> </w:t>
      </w:r>
      <w:r>
        <w:rPr>
          <w:w w:val="105"/>
        </w:rPr>
        <w:t>дней</w:t>
      </w:r>
      <w:r>
        <w:rPr>
          <w:spacing w:val="39"/>
          <w:w w:val="105"/>
        </w:rPr>
        <w:t xml:space="preserve"> </w:t>
      </w:r>
      <w:r>
        <w:rPr>
          <w:w w:val="105"/>
        </w:rPr>
        <w:t>(для</w:t>
      </w:r>
      <w:r>
        <w:rPr>
          <w:spacing w:val="36"/>
          <w:w w:val="105"/>
        </w:rPr>
        <w:t xml:space="preserve"> </w:t>
      </w:r>
      <w:r>
        <w:rPr>
          <w:spacing w:val="-5"/>
          <w:w w:val="105"/>
        </w:rPr>
        <w:t>5–9</w:t>
      </w:r>
    </w:p>
    <w:p w14:paraId="1ACFFF16" w14:textId="77777777" w:rsidR="0006191A" w:rsidRDefault="00B04A97">
      <w:pPr>
        <w:pStyle w:val="a3"/>
        <w:spacing w:line="263" w:lineRule="exact"/>
        <w:ind w:firstLine="0"/>
        <w:jc w:val="left"/>
      </w:pPr>
      <w:r>
        <w:rPr>
          <w:spacing w:val="-2"/>
          <w:w w:val="105"/>
        </w:rPr>
        <w:t>классов);</w:t>
      </w:r>
    </w:p>
    <w:p w14:paraId="3879B307" w14:textId="77777777" w:rsidR="0006191A" w:rsidRDefault="00B04A97">
      <w:pPr>
        <w:pStyle w:val="a3"/>
        <w:spacing w:before="53" w:line="288" w:lineRule="auto"/>
        <w:ind w:left="986" w:right="855" w:firstLine="0"/>
        <w:jc w:val="left"/>
      </w:pPr>
      <w:r>
        <w:rPr>
          <w:w w:val="105"/>
        </w:rPr>
        <w:t>по</w:t>
      </w:r>
      <w:r>
        <w:rPr>
          <w:spacing w:val="-13"/>
          <w:w w:val="105"/>
        </w:rPr>
        <w:t xml:space="preserve"> </w:t>
      </w:r>
      <w:r>
        <w:rPr>
          <w:w w:val="105"/>
        </w:rPr>
        <w:t>окончании</w:t>
      </w:r>
      <w:r>
        <w:rPr>
          <w:spacing w:val="-8"/>
          <w:w w:val="105"/>
        </w:rPr>
        <w:t xml:space="preserve"> </w:t>
      </w:r>
      <w:r>
        <w:rPr>
          <w:w w:val="105"/>
        </w:rPr>
        <w:t>учебного</w:t>
      </w:r>
      <w:r>
        <w:rPr>
          <w:spacing w:val="-13"/>
          <w:w w:val="105"/>
        </w:rPr>
        <w:t xml:space="preserve"> </w:t>
      </w:r>
      <w:r>
        <w:rPr>
          <w:w w:val="105"/>
        </w:rPr>
        <w:t>года</w:t>
      </w:r>
      <w:r>
        <w:rPr>
          <w:spacing w:val="-8"/>
          <w:w w:val="105"/>
        </w:rPr>
        <w:t xml:space="preserve"> </w:t>
      </w:r>
      <w:r>
        <w:rPr>
          <w:w w:val="105"/>
        </w:rPr>
        <w:t>(летние</w:t>
      </w:r>
      <w:r>
        <w:rPr>
          <w:spacing w:val="-14"/>
          <w:w w:val="105"/>
        </w:rPr>
        <w:t xml:space="preserve"> </w:t>
      </w:r>
      <w:r>
        <w:rPr>
          <w:w w:val="105"/>
        </w:rPr>
        <w:t>каникулы)</w:t>
      </w:r>
      <w:r>
        <w:rPr>
          <w:spacing w:val="-1"/>
          <w:w w:val="105"/>
        </w:rPr>
        <w:t xml:space="preserve"> </w:t>
      </w:r>
      <w:r>
        <w:rPr>
          <w:w w:val="105"/>
        </w:rPr>
        <w:t>–</w:t>
      </w:r>
      <w:r>
        <w:rPr>
          <w:spacing w:val="-6"/>
          <w:w w:val="105"/>
        </w:rPr>
        <w:t xml:space="preserve"> </w:t>
      </w:r>
      <w:r>
        <w:rPr>
          <w:w w:val="105"/>
        </w:rPr>
        <w:t>не</w:t>
      </w:r>
      <w:r>
        <w:rPr>
          <w:spacing w:val="-14"/>
          <w:w w:val="105"/>
        </w:rPr>
        <w:t xml:space="preserve"> </w:t>
      </w:r>
      <w:r>
        <w:rPr>
          <w:w w:val="105"/>
        </w:rPr>
        <w:t>менее</w:t>
      </w:r>
      <w:r>
        <w:rPr>
          <w:spacing w:val="-8"/>
          <w:w w:val="105"/>
        </w:rPr>
        <w:t xml:space="preserve"> </w:t>
      </w:r>
      <w:r>
        <w:rPr>
          <w:w w:val="105"/>
        </w:rPr>
        <w:t>8</w:t>
      </w:r>
      <w:r>
        <w:rPr>
          <w:spacing w:val="-7"/>
          <w:w w:val="105"/>
        </w:rPr>
        <w:t xml:space="preserve"> </w:t>
      </w:r>
      <w:r>
        <w:rPr>
          <w:w w:val="105"/>
        </w:rPr>
        <w:t>недель. Продолжительность урока - 40 минут.</w:t>
      </w:r>
    </w:p>
    <w:p w14:paraId="2FD5EAB0" w14:textId="77777777" w:rsidR="0006191A" w:rsidRDefault="00B04A97">
      <w:pPr>
        <w:pStyle w:val="a3"/>
        <w:spacing w:line="288" w:lineRule="auto"/>
        <w:ind w:right="859"/>
      </w:pPr>
      <w:r>
        <w:t xml:space="preserve">Продолжительность перемен между уроками составляет не менее 10 минут, большой </w:t>
      </w:r>
      <w:r>
        <w:rPr>
          <w:w w:val="105"/>
        </w:rPr>
        <w:t>перемены</w:t>
      </w:r>
      <w:r>
        <w:rPr>
          <w:spacing w:val="-5"/>
          <w:w w:val="105"/>
        </w:rPr>
        <w:t xml:space="preserve"> </w:t>
      </w:r>
      <w:r>
        <w:rPr>
          <w:w w:val="105"/>
        </w:rPr>
        <w:t>(после</w:t>
      </w:r>
      <w:r>
        <w:rPr>
          <w:spacing w:val="-8"/>
          <w:w w:val="105"/>
        </w:rPr>
        <w:t xml:space="preserve"> </w:t>
      </w:r>
      <w:r>
        <w:rPr>
          <w:w w:val="105"/>
        </w:rPr>
        <w:t>2</w:t>
      </w:r>
      <w:r>
        <w:rPr>
          <w:spacing w:val="-7"/>
          <w:w w:val="105"/>
        </w:rPr>
        <w:t xml:space="preserve"> </w:t>
      </w:r>
      <w:r>
        <w:rPr>
          <w:w w:val="105"/>
        </w:rPr>
        <w:t>или</w:t>
      </w:r>
      <w:r>
        <w:rPr>
          <w:spacing w:val="-2"/>
          <w:w w:val="105"/>
        </w:rPr>
        <w:t xml:space="preserve"> </w:t>
      </w:r>
      <w:r>
        <w:rPr>
          <w:w w:val="105"/>
        </w:rPr>
        <w:t>3</w:t>
      </w:r>
      <w:r>
        <w:rPr>
          <w:spacing w:val="-1"/>
          <w:w w:val="105"/>
        </w:rPr>
        <w:t xml:space="preserve"> </w:t>
      </w:r>
      <w:r>
        <w:rPr>
          <w:w w:val="105"/>
        </w:rPr>
        <w:t>урока)</w:t>
      </w:r>
      <w:r>
        <w:rPr>
          <w:spacing w:val="-5"/>
          <w:w w:val="105"/>
        </w:rPr>
        <w:t xml:space="preserve"> </w:t>
      </w:r>
      <w:r>
        <w:rPr>
          <w:w w:val="105"/>
        </w:rPr>
        <w:t>– 20</w:t>
      </w:r>
      <w:r>
        <w:rPr>
          <w:spacing w:val="-7"/>
          <w:w w:val="105"/>
        </w:rPr>
        <w:t xml:space="preserve"> </w:t>
      </w:r>
      <w:r>
        <w:rPr>
          <w:w w:val="105"/>
        </w:rPr>
        <w:t>минут.</w:t>
      </w:r>
      <w:r>
        <w:rPr>
          <w:spacing w:val="-5"/>
          <w:w w:val="105"/>
        </w:rPr>
        <w:t xml:space="preserve"> </w:t>
      </w:r>
      <w:r>
        <w:rPr>
          <w:w w:val="105"/>
        </w:rPr>
        <w:t>Вместо</w:t>
      </w:r>
      <w:r>
        <w:rPr>
          <w:spacing w:val="-7"/>
          <w:w w:val="105"/>
        </w:rPr>
        <w:t xml:space="preserve"> </w:t>
      </w:r>
      <w:r>
        <w:rPr>
          <w:w w:val="105"/>
        </w:rPr>
        <w:t>одной</w:t>
      </w:r>
      <w:r>
        <w:rPr>
          <w:spacing w:val="-8"/>
          <w:w w:val="105"/>
        </w:rPr>
        <w:t xml:space="preserve"> </w:t>
      </w:r>
      <w:r>
        <w:rPr>
          <w:w w:val="105"/>
        </w:rPr>
        <w:t>большой</w:t>
      </w:r>
      <w:r>
        <w:rPr>
          <w:spacing w:val="-2"/>
          <w:w w:val="105"/>
        </w:rPr>
        <w:t xml:space="preserve"> </w:t>
      </w:r>
      <w:r>
        <w:rPr>
          <w:w w:val="105"/>
        </w:rPr>
        <w:t>перемены</w:t>
      </w:r>
      <w:r>
        <w:rPr>
          <w:spacing w:val="-12"/>
          <w:w w:val="105"/>
        </w:rPr>
        <w:t xml:space="preserve"> </w:t>
      </w:r>
      <w:r>
        <w:rPr>
          <w:w w:val="105"/>
        </w:rPr>
        <w:t>допускается после</w:t>
      </w:r>
      <w:r>
        <w:rPr>
          <w:spacing w:val="-2"/>
          <w:w w:val="105"/>
        </w:rPr>
        <w:t xml:space="preserve"> </w:t>
      </w:r>
      <w:r>
        <w:rPr>
          <w:w w:val="105"/>
        </w:rPr>
        <w:t>2 и 3 уроков устанавливать две</w:t>
      </w:r>
      <w:r>
        <w:rPr>
          <w:spacing w:val="-2"/>
          <w:w w:val="105"/>
        </w:rPr>
        <w:t xml:space="preserve"> </w:t>
      </w:r>
      <w:r>
        <w:rPr>
          <w:w w:val="105"/>
        </w:rPr>
        <w:t>перемены по 20 минут каждая.</w:t>
      </w:r>
    </w:p>
    <w:p w14:paraId="3C991EEE" w14:textId="77777777" w:rsidR="0006191A" w:rsidRDefault="00B04A97">
      <w:pPr>
        <w:pStyle w:val="a3"/>
        <w:spacing w:line="288" w:lineRule="auto"/>
        <w:ind w:right="857"/>
      </w:pPr>
      <w:r>
        <w:rPr>
          <w:w w:val="105"/>
        </w:rPr>
        <w:t>Продолжительность перемены между урочной и внеурочной деятельностью составляет</w:t>
      </w:r>
      <w:r>
        <w:rPr>
          <w:spacing w:val="-6"/>
          <w:w w:val="105"/>
        </w:rPr>
        <w:t xml:space="preserve"> </w:t>
      </w:r>
      <w:r>
        <w:rPr>
          <w:w w:val="105"/>
        </w:rPr>
        <w:t>не</w:t>
      </w:r>
      <w:r>
        <w:rPr>
          <w:spacing w:val="-2"/>
          <w:w w:val="105"/>
        </w:rPr>
        <w:t xml:space="preserve"> </w:t>
      </w:r>
      <w:r>
        <w:rPr>
          <w:w w:val="105"/>
        </w:rPr>
        <w:t>менее</w:t>
      </w:r>
      <w:r>
        <w:rPr>
          <w:spacing w:val="-8"/>
          <w:w w:val="105"/>
        </w:rPr>
        <w:t xml:space="preserve"> </w:t>
      </w:r>
      <w:r>
        <w:rPr>
          <w:w w:val="105"/>
        </w:rPr>
        <w:t>20-30 минут,</w:t>
      </w:r>
      <w:r>
        <w:rPr>
          <w:spacing w:val="-5"/>
          <w:w w:val="105"/>
        </w:rPr>
        <w:t xml:space="preserve"> </w:t>
      </w:r>
      <w:r>
        <w:rPr>
          <w:w w:val="105"/>
        </w:rPr>
        <w:t>за</w:t>
      </w:r>
      <w:r>
        <w:rPr>
          <w:spacing w:val="-2"/>
          <w:w w:val="105"/>
        </w:rPr>
        <w:t xml:space="preserve"> </w:t>
      </w:r>
      <w:r>
        <w:rPr>
          <w:w w:val="105"/>
        </w:rPr>
        <w:t>исключением</w:t>
      </w:r>
      <w:r>
        <w:rPr>
          <w:spacing w:val="-4"/>
          <w:w w:val="105"/>
        </w:rPr>
        <w:t xml:space="preserve"> </w:t>
      </w:r>
      <w:r>
        <w:rPr>
          <w:w w:val="105"/>
        </w:rPr>
        <w:t>обучающихся</w:t>
      </w:r>
      <w:r>
        <w:rPr>
          <w:spacing w:val="-5"/>
          <w:w w:val="105"/>
        </w:rPr>
        <w:t xml:space="preserve"> </w:t>
      </w:r>
      <w:r>
        <w:rPr>
          <w:w w:val="105"/>
        </w:rPr>
        <w:t>с</w:t>
      </w:r>
      <w:r>
        <w:rPr>
          <w:spacing w:val="-2"/>
          <w:w w:val="105"/>
        </w:rPr>
        <w:t xml:space="preserve"> </w:t>
      </w:r>
      <w:r>
        <w:rPr>
          <w:w w:val="105"/>
        </w:rPr>
        <w:t>ОВЗ,</w:t>
      </w:r>
      <w:r>
        <w:rPr>
          <w:spacing w:val="-5"/>
          <w:w w:val="105"/>
        </w:rPr>
        <w:t xml:space="preserve"> </w:t>
      </w:r>
      <w:r>
        <w:rPr>
          <w:w w:val="105"/>
        </w:rPr>
        <w:t>обучение</w:t>
      </w:r>
      <w:r>
        <w:rPr>
          <w:spacing w:val="-8"/>
          <w:w w:val="105"/>
        </w:rPr>
        <w:t xml:space="preserve"> </w:t>
      </w:r>
      <w:r>
        <w:rPr>
          <w:w w:val="105"/>
        </w:rPr>
        <w:t>которых осуществляется по специальной индивидуальной программе развития.</w:t>
      </w:r>
    </w:p>
    <w:p w14:paraId="2FDA2737" w14:textId="77777777" w:rsidR="0006191A" w:rsidRDefault="00B04A97">
      <w:pPr>
        <w:pStyle w:val="a3"/>
        <w:spacing w:before="71" w:line="290" w:lineRule="auto"/>
        <w:ind w:right="861"/>
      </w:pPr>
      <w:r>
        <w:rPr>
          <w:w w:val="105"/>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1F406C" w14:textId="77777777" w:rsidR="0006191A" w:rsidRDefault="00B04A97">
      <w:pPr>
        <w:pStyle w:val="a3"/>
        <w:spacing w:line="288" w:lineRule="auto"/>
        <w:ind w:right="872"/>
      </w:pPr>
      <w:r>
        <w:rPr>
          <w:w w:val="105"/>
        </w:rPr>
        <w:t>Образовательная</w:t>
      </w:r>
      <w:r>
        <w:rPr>
          <w:spacing w:val="-16"/>
          <w:w w:val="105"/>
        </w:rPr>
        <w:t xml:space="preserve"> </w:t>
      </w:r>
      <w:r>
        <w:rPr>
          <w:w w:val="105"/>
        </w:rPr>
        <w:t>недельная</w:t>
      </w:r>
      <w:r>
        <w:rPr>
          <w:spacing w:val="-15"/>
          <w:w w:val="105"/>
        </w:rPr>
        <w:t xml:space="preserve"> </w:t>
      </w:r>
      <w:r>
        <w:rPr>
          <w:w w:val="105"/>
        </w:rPr>
        <w:t>нагрузка</w:t>
      </w:r>
      <w:r>
        <w:rPr>
          <w:spacing w:val="-15"/>
          <w:w w:val="105"/>
        </w:rPr>
        <w:t xml:space="preserve"> </w:t>
      </w:r>
      <w:r>
        <w:rPr>
          <w:w w:val="105"/>
        </w:rPr>
        <w:t>распределяется</w:t>
      </w:r>
      <w:r>
        <w:rPr>
          <w:spacing w:val="-15"/>
          <w:w w:val="105"/>
        </w:rPr>
        <w:t xml:space="preserve"> </w:t>
      </w:r>
      <w:r>
        <w:rPr>
          <w:w w:val="105"/>
        </w:rPr>
        <w:t>равномерно</w:t>
      </w:r>
      <w:r>
        <w:rPr>
          <w:spacing w:val="-15"/>
          <w:w w:val="105"/>
        </w:rPr>
        <w:t xml:space="preserve"> </w:t>
      </w:r>
      <w:r>
        <w:rPr>
          <w:w w:val="105"/>
        </w:rPr>
        <w:t>в</w:t>
      </w:r>
      <w:r>
        <w:rPr>
          <w:spacing w:val="-15"/>
          <w:w w:val="105"/>
        </w:rPr>
        <w:t xml:space="preserve"> </w:t>
      </w:r>
      <w:r>
        <w:rPr>
          <w:w w:val="105"/>
        </w:rPr>
        <w:t>течение</w:t>
      </w:r>
      <w:r>
        <w:rPr>
          <w:spacing w:val="-15"/>
          <w:w w:val="105"/>
        </w:rPr>
        <w:t xml:space="preserve"> </w:t>
      </w:r>
      <w:r>
        <w:rPr>
          <w:w w:val="105"/>
        </w:rPr>
        <w:t>учебной недели, при этом объём максимально</w:t>
      </w:r>
      <w:r>
        <w:rPr>
          <w:spacing w:val="-1"/>
          <w:w w:val="105"/>
        </w:rPr>
        <w:t xml:space="preserve"> </w:t>
      </w:r>
      <w:r>
        <w:rPr>
          <w:w w:val="105"/>
        </w:rPr>
        <w:t>допустимой нагрузки в течение дня составляет:</w:t>
      </w:r>
    </w:p>
    <w:p w14:paraId="4CF74819" w14:textId="77777777" w:rsidR="0006191A" w:rsidRDefault="00B04A97">
      <w:pPr>
        <w:pStyle w:val="a3"/>
        <w:spacing w:line="288" w:lineRule="auto"/>
        <w:ind w:right="858"/>
      </w:pPr>
      <w:r>
        <w:rPr>
          <w:w w:val="105"/>
        </w:rPr>
        <w:t>для</w:t>
      </w:r>
      <w:r>
        <w:rPr>
          <w:spacing w:val="-6"/>
          <w:w w:val="105"/>
        </w:rPr>
        <w:t xml:space="preserve"> </w:t>
      </w:r>
      <w:r>
        <w:rPr>
          <w:w w:val="105"/>
        </w:rPr>
        <w:t>обучающихся</w:t>
      </w:r>
      <w:r>
        <w:rPr>
          <w:spacing w:val="-6"/>
          <w:w w:val="105"/>
        </w:rPr>
        <w:t xml:space="preserve"> </w:t>
      </w:r>
      <w:r>
        <w:rPr>
          <w:w w:val="105"/>
        </w:rPr>
        <w:t>5</w:t>
      </w:r>
      <w:r>
        <w:rPr>
          <w:spacing w:val="-8"/>
          <w:w w:val="105"/>
        </w:rPr>
        <w:t xml:space="preserve"> </w:t>
      </w:r>
      <w:r>
        <w:rPr>
          <w:w w:val="105"/>
        </w:rPr>
        <w:t>и</w:t>
      </w:r>
      <w:r>
        <w:rPr>
          <w:spacing w:val="-8"/>
          <w:w w:val="105"/>
        </w:rPr>
        <w:t xml:space="preserve"> </w:t>
      </w:r>
      <w:r>
        <w:rPr>
          <w:w w:val="105"/>
        </w:rPr>
        <w:t>6</w:t>
      </w:r>
      <w:r>
        <w:rPr>
          <w:spacing w:val="-8"/>
          <w:w w:val="105"/>
        </w:rPr>
        <w:t xml:space="preserve"> </w:t>
      </w:r>
      <w:r>
        <w:rPr>
          <w:w w:val="105"/>
        </w:rPr>
        <w:t>классов</w:t>
      </w:r>
      <w:r>
        <w:rPr>
          <w:spacing w:val="-3"/>
          <w:w w:val="105"/>
        </w:rPr>
        <w:t xml:space="preserve"> </w:t>
      </w:r>
      <w:r>
        <w:rPr>
          <w:w w:val="105"/>
        </w:rPr>
        <w:t>–</w:t>
      </w:r>
      <w:r>
        <w:rPr>
          <w:spacing w:val="-8"/>
          <w:w w:val="105"/>
        </w:rPr>
        <w:t xml:space="preserve"> </w:t>
      </w:r>
      <w:r>
        <w:rPr>
          <w:w w:val="105"/>
        </w:rPr>
        <w:t>не</w:t>
      </w:r>
      <w:r>
        <w:rPr>
          <w:spacing w:val="-15"/>
          <w:w w:val="105"/>
        </w:rPr>
        <w:t xml:space="preserve"> </w:t>
      </w:r>
      <w:r>
        <w:rPr>
          <w:w w:val="105"/>
        </w:rPr>
        <w:t>более</w:t>
      </w:r>
      <w:r>
        <w:rPr>
          <w:spacing w:val="-8"/>
          <w:w w:val="105"/>
        </w:rPr>
        <w:t xml:space="preserve"> </w:t>
      </w:r>
      <w:r>
        <w:rPr>
          <w:w w:val="105"/>
        </w:rPr>
        <w:t>6</w:t>
      </w:r>
      <w:r>
        <w:rPr>
          <w:spacing w:val="-8"/>
          <w:w w:val="105"/>
        </w:rPr>
        <w:t xml:space="preserve"> </w:t>
      </w:r>
      <w:r>
        <w:rPr>
          <w:w w:val="105"/>
        </w:rPr>
        <w:t>уроков,</w:t>
      </w:r>
      <w:r>
        <w:rPr>
          <w:spacing w:val="-2"/>
          <w:w w:val="105"/>
        </w:rPr>
        <w:t xml:space="preserve"> </w:t>
      </w:r>
      <w:r>
        <w:rPr>
          <w:w w:val="105"/>
        </w:rPr>
        <w:t>для</w:t>
      </w:r>
      <w:r>
        <w:rPr>
          <w:spacing w:val="-6"/>
          <w:w w:val="105"/>
        </w:rPr>
        <w:t xml:space="preserve"> </w:t>
      </w:r>
      <w:r>
        <w:rPr>
          <w:w w:val="105"/>
        </w:rPr>
        <w:t>обучающихся</w:t>
      </w:r>
      <w:r>
        <w:rPr>
          <w:spacing w:val="-6"/>
          <w:w w:val="105"/>
        </w:rPr>
        <w:t xml:space="preserve"> </w:t>
      </w:r>
      <w:r>
        <w:rPr>
          <w:w w:val="105"/>
        </w:rPr>
        <w:t>7-9</w:t>
      </w:r>
      <w:r>
        <w:rPr>
          <w:spacing w:val="-8"/>
          <w:w w:val="105"/>
        </w:rPr>
        <w:t xml:space="preserve"> </w:t>
      </w:r>
      <w:r>
        <w:rPr>
          <w:w w:val="105"/>
        </w:rPr>
        <w:t>классов</w:t>
      </w:r>
      <w:r>
        <w:rPr>
          <w:spacing w:val="-7"/>
          <w:w w:val="105"/>
        </w:rPr>
        <w:t xml:space="preserve"> </w:t>
      </w:r>
      <w:r>
        <w:rPr>
          <w:w w:val="105"/>
        </w:rPr>
        <w:t>– не более 7 уроков.</w:t>
      </w:r>
    </w:p>
    <w:p w14:paraId="4595D141" w14:textId="77777777" w:rsidR="0006191A" w:rsidRDefault="00B04A97">
      <w:pPr>
        <w:pStyle w:val="a3"/>
        <w:spacing w:line="263" w:lineRule="exact"/>
        <w:ind w:left="986" w:firstLine="0"/>
      </w:pPr>
      <w:r>
        <w:rPr>
          <w:w w:val="105"/>
        </w:rPr>
        <w:t>Занятия</w:t>
      </w:r>
      <w:r>
        <w:rPr>
          <w:spacing w:val="-12"/>
          <w:w w:val="105"/>
        </w:rPr>
        <w:t xml:space="preserve"> </w:t>
      </w:r>
      <w:r>
        <w:rPr>
          <w:w w:val="105"/>
        </w:rPr>
        <w:t>начинаются</w:t>
      </w:r>
      <w:r>
        <w:rPr>
          <w:spacing w:val="-12"/>
          <w:w w:val="105"/>
        </w:rPr>
        <w:t xml:space="preserve"> </w:t>
      </w:r>
      <w:r>
        <w:rPr>
          <w:w w:val="105"/>
        </w:rPr>
        <w:t>не</w:t>
      </w:r>
      <w:r>
        <w:rPr>
          <w:spacing w:val="-8"/>
          <w:w w:val="105"/>
        </w:rPr>
        <w:t xml:space="preserve"> </w:t>
      </w:r>
      <w:r>
        <w:rPr>
          <w:w w:val="105"/>
        </w:rPr>
        <w:t>ранее</w:t>
      </w:r>
      <w:r>
        <w:rPr>
          <w:spacing w:val="-9"/>
          <w:w w:val="105"/>
        </w:rPr>
        <w:t xml:space="preserve"> </w:t>
      </w:r>
      <w:r>
        <w:rPr>
          <w:w w:val="105"/>
        </w:rPr>
        <w:t>8</w:t>
      </w:r>
      <w:r>
        <w:rPr>
          <w:spacing w:val="-7"/>
          <w:w w:val="105"/>
        </w:rPr>
        <w:t xml:space="preserve"> </w:t>
      </w:r>
      <w:r>
        <w:rPr>
          <w:w w:val="105"/>
        </w:rPr>
        <w:t>часов</w:t>
      </w:r>
      <w:r>
        <w:rPr>
          <w:spacing w:val="-8"/>
          <w:w w:val="105"/>
        </w:rPr>
        <w:t xml:space="preserve"> </w:t>
      </w:r>
      <w:r>
        <w:rPr>
          <w:w w:val="105"/>
        </w:rPr>
        <w:t>утра</w:t>
      </w:r>
      <w:r>
        <w:rPr>
          <w:spacing w:val="-8"/>
          <w:w w:val="105"/>
        </w:rPr>
        <w:t xml:space="preserve"> </w:t>
      </w:r>
      <w:r>
        <w:rPr>
          <w:w w:val="105"/>
        </w:rPr>
        <w:t>и</w:t>
      </w:r>
      <w:r>
        <w:rPr>
          <w:spacing w:val="-9"/>
          <w:w w:val="105"/>
        </w:rPr>
        <w:t xml:space="preserve"> </w:t>
      </w:r>
      <w:r>
        <w:rPr>
          <w:w w:val="105"/>
        </w:rPr>
        <w:t>заканчиваются</w:t>
      </w:r>
      <w:r>
        <w:rPr>
          <w:spacing w:val="-5"/>
          <w:w w:val="105"/>
        </w:rPr>
        <w:t xml:space="preserve"> </w:t>
      </w:r>
      <w:r>
        <w:rPr>
          <w:w w:val="105"/>
        </w:rPr>
        <w:t>не</w:t>
      </w:r>
      <w:r>
        <w:rPr>
          <w:spacing w:val="-9"/>
          <w:w w:val="105"/>
        </w:rPr>
        <w:t xml:space="preserve"> </w:t>
      </w:r>
      <w:r>
        <w:rPr>
          <w:w w:val="105"/>
        </w:rPr>
        <w:t>позднее</w:t>
      </w:r>
      <w:r>
        <w:rPr>
          <w:spacing w:val="-8"/>
          <w:w w:val="105"/>
        </w:rPr>
        <w:t xml:space="preserve"> </w:t>
      </w:r>
      <w:r>
        <w:rPr>
          <w:w w:val="105"/>
        </w:rPr>
        <w:t>19</w:t>
      </w:r>
      <w:r>
        <w:rPr>
          <w:spacing w:val="-7"/>
          <w:w w:val="105"/>
        </w:rPr>
        <w:t xml:space="preserve"> </w:t>
      </w:r>
      <w:r>
        <w:rPr>
          <w:spacing w:val="-2"/>
          <w:w w:val="105"/>
        </w:rPr>
        <w:t>часов.</w:t>
      </w:r>
    </w:p>
    <w:p w14:paraId="1F899337" w14:textId="77777777" w:rsidR="0006191A" w:rsidRDefault="00B04A97">
      <w:pPr>
        <w:pStyle w:val="a3"/>
        <w:spacing w:before="50" w:line="288" w:lineRule="auto"/>
        <w:ind w:right="852"/>
      </w:pPr>
      <w:r>
        <w:rPr>
          <w:w w:val="105"/>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14:paraId="7BE16E55" w14:textId="77777777" w:rsidR="0006191A" w:rsidRDefault="00B04A97">
      <w:pPr>
        <w:pStyle w:val="a3"/>
        <w:spacing w:line="288" w:lineRule="auto"/>
        <w:ind w:right="861"/>
      </w:pPr>
      <w:r>
        <w:rPr>
          <w:w w:val="105"/>
        </w:rPr>
        <w:t>Календарный</w:t>
      </w:r>
      <w:r>
        <w:rPr>
          <w:spacing w:val="-3"/>
          <w:w w:val="105"/>
        </w:rPr>
        <w:t xml:space="preserve"> </w:t>
      </w:r>
      <w:r>
        <w:rPr>
          <w:w w:val="105"/>
        </w:rPr>
        <w:t>учебный</w:t>
      </w:r>
      <w:r>
        <w:rPr>
          <w:spacing w:val="-9"/>
          <w:w w:val="105"/>
        </w:rPr>
        <w:t xml:space="preserve"> </w:t>
      </w:r>
      <w:r>
        <w:rPr>
          <w:w w:val="105"/>
        </w:rPr>
        <w:t>график образовательной</w:t>
      </w:r>
      <w:r>
        <w:rPr>
          <w:spacing w:val="-3"/>
          <w:w w:val="105"/>
        </w:rPr>
        <w:t xml:space="preserve"> </w:t>
      </w:r>
      <w:r>
        <w:rPr>
          <w:w w:val="105"/>
        </w:rPr>
        <w:t>организации</w:t>
      </w:r>
      <w:r>
        <w:rPr>
          <w:spacing w:val="-9"/>
          <w:w w:val="105"/>
        </w:rPr>
        <w:t xml:space="preserve"> </w:t>
      </w:r>
      <w:r>
        <w:rPr>
          <w:w w:val="105"/>
        </w:rPr>
        <w:t>составляется</w:t>
      </w:r>
      <w:r>
        <w:rPr>
          <w:spacing w:val="-5"/>
          <w:w w:val="105"/>
        </w:rPr>
        <w:t xml:space="preserve"> </w:t>
      </w:r>
      <w:r>
        <w:rPr>
          <w:w w:val="105"/>
        </w:rPr>
        <w:t>с</w:t>
      </w:r>
      <w:r>
        <w:rPr>
          <w:spacing w:val="-3"/>
          <w:w w:val="105"/>
        </w:rPr>
        <w:t xml:space="preserve"> </w:t>
      </w:r>
      <w:r>
        <w:rPr>
          <w:w w:val="105"/>
        </w:rPr>
        <w:t xml:space="preserve">учётом мнений участников образовательных отношений, региональных и этнокультурных </w:t>
      </w:r>
      <w:r>
        <w:t xml:space="preserve">традиций, плановых мероприятий учреждений культуры региона и определяет чередование </w:t>
      </w:r>
      <w:r>
        <w:rPr>
          <w:w w:val="105"/>
        </w:rPr>
        <w:t>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252AC6A" w14:textId="2700D145" w:rsidR="0006191A" w:rsidRDefault="00B04A97">
      <w:pPr>
        <w:spacing w:before="3" w:line="285" w:lineRule="auto"/>
        <w:ind w:left="280" w:right="866" w:firstLine="706"/>
        <w:jc w:val="both"/>
        <w:rPr>
          <w:i/>
          <w:sz w:val="23"/>
        </w:rPr>
      </w:pPr>
      <w:r>
        <w:rPr>
          <w:i/>
          <w:w w:val="105"/>
          <w:sz w:val="23"/>
        </w:rPr>
        <w:t>Календарный учебный график МБОУ «</w:t>
      </w:r>
      <w:r w:rsidR="005D34E7">
        <w:rPr>
          <w:i/>
          <w:w w:val="105"/>
          <w:sz w:val="23"/>
        </w:rPr>
        <w:t>Моргаушская СОШ</w:t>
      </w:r>
      <w:r>
        <w:rPr>
          <w:i/>
          <w:w w:val="105"/>
          <w:sz w:val="23"/>
        </w:rPr>
        <w:t xml:space="preserve">» </w:t>
      </w:r>
      <w:r w:rsidR="005D34E7">
        <w:rPr>
          <w:i/>
          <w:w w:val="105"/>
          <w:sz w:val="23"/>
        </w:rPr>
        <w:t>Моргаушского</w:t>
      </w:r>
      <w:r>
        <w:rPr>
          <w:i/>
          <w:w w:val="105"/>
          <w:sz w:val="23"/>
        </w:rPr>
        <w:t xml:space="preserve"> </w:t>
      </w:r>
      <w:r>
        <w:rPr>
          <w:i/>
          <w:w w:val="105"/>
          <w:position w:val="1"/>
          <w:sz w:val="23"/>
        </w:rPr>
        <w:t xml:space="preserve">муниципального округа Чувашской Республики на учебный год </w:t>
      </w:r>
      <w:r>
        <w:rPr>
          <w:i/>
          <w:w w:val="105"/>
          <w:sz w:val="23"/>
        </w:rPr>
        <w:t>дан в Приложении 3.</w:t>
      </w:r>
    </w:p>
    <w:p w14:paraId="08AD29F7" w14:textId="77777777" w:rsidR="0006191A" w:rsidRDefault="0006191A">
      <w:pPr>
        <w:pStyle w:val="a3"/>
        <w:spacing w:before="226"/>
        <w:ind w:left="0" w:firstLine="0"/>
        <w:jc w:val="left"/>
        <w:rPr>
          <w:i/>
        </w:rPr>
      </w:pPr>
    </w:p>
    <w:p w14:paraId="762F98D5" w14:textId="77777777" w:rsidR="0006191A" w:rsidRDefault="00B04A97">
      <w:pPr>
        <w:pStyle w:val="1"/>
        <w:numPr>
          <w:ilvl w:val="1"/>
          <w:numId w:val="3"/>
        </w:numPr>
        <w:tabs>
          <w:tab w:val="left" w:pos="1345"/>
        </w:tabs>
        <w:spacing w:before="1"/>
        <w:ind w:left="1345" w:hanging="359"/>
      </w:pPr>
      <w:bookmarkStart w:id="79" w:name="3.3_План_внеурочной_деятельности"/>
      <w:bookmarkEnd w:id="79"/>
      <w:r>
        <w:t>План</w:t>
      </w:r>
      <w:r>
        <w:rPr>
          <w:spacing w:val="31"/>
        </w:rPr>
        <w:t xml:space="preserve"> </w:t>
      </w:r>
      <w:r>
        <w:t>внеурочной</w:t>
      </w:r>
      <w:r>
        <w:rPr>
          <w:spacing w:val="31"/>
        </w:rPr>
        <w:t xml:space="preserve"> </w:t>
      </w:r>
      <w:r>
        <w:rPr>
          <w:spacing w:val="-2"/>
        </w:rPr>
        <w:t>деятельности</w:t>
      </w:r>
    </w:p>
    <w:p w14:paraId="1B0714BF" w14:textId="77777777" w:rsidR="0006191A" w:rsidRDefault="00B04A97">
      <w:pPr>
        <w:pStyle w:val="a3"/>
        <w:spacing w:before="45" w:line="288" w:lineRule="auto"/>
        <w:ind w:right="867"/>
      </w:pPr>
      <w:r>
        <w:rPr>
          <w:w w:val="105"/>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79B3B67B" w14:textId="77777777" w:rsidR="0006191A" w:rsidRDefault="00B04A97">
      <w:pPr>
        <w:pStyle w:val="a3"/>
        <w:spacing w:line="288" w:lineRule="auto"/>
        <w:ind w:right="873"/>
      </w:pPr>
      <w:r>
        <w:rPr>
          <w:w w:val="105"/>
        </w:rPr>
        <w:t>Внеурочная</w:t>
      </w:r>
      <w:r>
        <w:rPr>
          <w:spacing w:val="-4"/>
          <w:w w:val="105"/>
        </w:rPr>
        <w:t xml:space="preserve"> </w:t>
      </w:r>
      <w:r>
        <w:rPr>
          <w:w w:val="105"/>
        </w:rPr>
        <w:t>деятельность является</w:t>
      </w:r>
      <w:r>
        <w:rPr>
          <w:spacing w:val="-4"/>
          <w:w w:val="105"/>
        </w:rPr>
        <w:t xml:space="preserve"> </w:t>
      </w:r>
      <w:r>
        <w:rPr>
          <w:w w:val="105"/>
        </w:rPr>
        <w:t>неотъемлемой и обязательной</w:t>
      </w:r>
      <w:r>
        <w:rPr>
          <w:spacing w:val="-1"/>
          <w:w w:val="105"/>
        </w:rPr>
        <w:t xml:space="preserve"> </w:t>
      </w:r>
      <w:r>
        <w:rPr>
          <w:w w:val="105"/>
        </w:rPr>
        <w:t>частью</w:t>
      </w:r>
      <w:r>
        <w:rPr>
          <w:spacing w:val="-1"/>
          <w:w w:val="105"/>
        </w:rPr>
        <w:t xml:space="preserve"> </w:t>
      </w:r>
      <w:r>
        <w:rPr>
          <w:w w:val="105"/>
        </w:rPr>
        <w:t>основной общеобразовательной программы.</w:t>
      </w:r>
    </w:p>
    <w:p w14:paraId="7E6C7761" w14:textId="77777777" w:rsidR="0006191A" w:rsidRDefault="00B04A97">
      <w:pPr>
        <w:pStyle w:val="a3"/>
        <w:spacing w:line="288" w:lineRule="auto"/>
        <w:ind w:right="869"/>
      </w:pPr>
      <w:r>
        <w:rPr>
          <w:w w:val="105"/>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22CB741" w14:textId="77777777" w:rsidR="0006191A" w:rsidRDefault="00B04A97">
      <w:pPr>
        <w:pStyle w:val="a6"/>
        <w:numPr>
          <w:ilvl w:val="0"/>
          <w:numId w:val="2"/>
        </w:numPr>
        <w:tabs>
          <w:tab w:val="left" w:pos="1244"/>
        </w:tabs>
        <w:spacing w:line="288" w:lineRule="auto"/>
        <w:ind w:right="858" w:firstLine="706"/>
        <w:rPr>
          <w:sz w:val="23"/>
        </w:rPr>
      </w:pPr>
      <w:r>
        <w:rPr>
          <w:w w:val="105"/>
          <w:sz w:val="23"/>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3"/>
          <w:w w:val="105"/>
          <w:sz w:val="23"/>
        </w:rPr>
        <w:t xml:space="preserve"> </w:t>
      </w:r>
      <w:r>
        <w:rPr>
          <w:w w:val="105"/>
          <w:sz w:val="23"/>
        </w:rPr>
        <w:t>предметов, с</w:t>
      </w:r>
      <w:r>
        <w:rPr>
          <w:spacing w:val="-4"/>
          <w:w w:val="105"/>
          <w:sz w:val="23"/>
        </w:rPr>
        <w:t xml:space="preserve"> </w:t>
      </w:r>
      <w:r>
        <w:rPr>
          <w:w w:val="105"/>
          <w:sz w:val="23"/>
        </w:rPr>
        <w:t>целью удовлетворения различных</w:t>
      </w:r>
      <w:r>
        <w:rPr>
          <w:spacing w:val="-3"/>
          <w:w w:val="105"/>
          <w:sz w:val="23"/>
        </w:rPr>
        <w:t xml:space="preserve"> </w:t>
      </w:r>
      <w:r>
        <w:rPr>
          <w:w w:val="105"/>
          <w:sz w:val="23"/>
        </w:rPr>
        <w:t xml:space="preserve">интересов </w:t>
      </w:r>
      <w:r>
        <w:rPr>
          <w:w w:val="105"/>
          <w:sz w:val="23"/>
        </w:rPr>
        <w:lastRenderedPageBreak/>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87F0B90" w14:textId="77777777" w:rsidR="0006191A" w:rsidRDefault="00B04A97">
      <w:pPr>
        <w:pStyle w:val="a6"/>
        <w:numPr>
          <w:ilvl w:val="0"/>
          <w:numId w:val="2"/>
        </w:numPr>
        <w:tabs>
          <w:tab w:val="left" w:pos="1244"/>
        </w:tabs>
        <w:spacing w:before="1" w:line="288" w:lineRule="auto"/>
        <w:ind w:right="859" w:firstLine="706"/>
        <w:rPr>
          <w:sz w:val="23"/>
        </w:rPr>
      </w:pPr>
      <w:r>
        <w:rPr>
          <w:w w:val="105"/>
          <w:sz w:val="23"/>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w:t>
      </w:r>
      <w:r>
        <w:rPr>
          <w:spacing w:val="-6"/>
          <w:w w:val="105"/>
          <w:sz w:val="23"/>
        </w:rPr>
        <w:t xml:space="preserve"> </w:t>
      </w:r>
      <w:r>
        <w:rPr>
          <w:w w:val="105"/>
          <w:sz w:val="23"/>
        </w:rPr>
        <w:t>курсы, метапредметные</w:t>
      </w:r>
      <w:r>
        <w:rPr>
          <w:spacing w:val="-1"/>
          <w:w w:val="105"/>
          <w:sz w:val="23"/>
        </w:rPr>
        <w:t xml:space="preserve"> </w:t>
      </w:r>
      <w:r>
        <w:rPr>
          <w:w w:val="105"/>
          <w:sz w:val="23"/>
        </w:rPr>
        <w:t>кружки, факультативы,</w:t>
      </w:r>
      <w:r>
        <w:rPr>
          <w:spacing w:val="-4"/>
          <w:w w:val="105"/>
          <w:sz w:val="23"/>
        </w:rPr>
        <w:t xml:space="preserve"> </w:t>
      </w:r>
      <w:r>
        <w:rPr>
          <w:w w:val="105"/>
          <w:sz w:val="23"/>
        </w:rPr>
        <w:t>научные</w:t>
      </w:r>
      <w:r>
        <w:rPr>
          <w:spacing w:val="-1"/>
          <w:w w:val="105"/>
          <w:sz w:val="23"/>
        </w:rPr>
        <w:t xml:space="preserve"> </w:t>
      </w:r>
      <w:r>
        <w:rPr>
          <w:w w:val="105"/>
          <w:sz w:val="23"/>
        </w:rPr>
        <w:t>сообщества,</w:t>
      </w:r>
      <w:r>
        <w:rPr>
          <w:spacing w:val="-4"/>
          <w:w w:val="105"/>
          <w:sz w:val="23"/>
        </w:rPr>
        <w:t xml:space="preserve"> </w:t>
      </w:r>
      <w:r>
        <w:rPr>
          <w:w w:val="105"/>
          <w:sz w:val="23"/>
        </w:rPr>
        <w:t>в том числе направленные</w:t>
      </w:r>
      <w:r>
        <w:rPr>
          <w:spacing w:val="-2"/>
          <w:w w:val="105"/>
          <w:sz w:val="23"/>
        </w:rPr>
        <w:t xml:space="preserve"> </w:t>
      </w:r>
      <w:r>
        <w:rPr>
          <w:w w:val="105"/>
          <w:sz w:val="23"/>
        </w:rPr>
        <w:t>на реализацию проектной и исследовательской деятельности);</w:t>
      </w:r>
    </w:p>
    <w:p w14:paraId="5D426536" w14:textId="5C0A91C8" w:rsidR="0006191A" w:rsidRDefault="00B04A97" w:rsidP="00F23AF4">
      <w:pPr>
        <w:pStyle w:val="a6"/>
        <w:numPr>
          <w:ilvl w:val="0"/>
          <w:numId w:val="2"/>
        </w:numPr>
        <w:tabs>
          <w:tab w:val="left" w:pos="1244"/>
        </w:tabs>
        <w:spacing w:before="71" w:line="290" w:lineRule="auto"/>
        <w:ind w:right="857" w:firstLine="0"/>
      </w:pPr>
      <w:r w:rsidRPr="00F23AF4">
        <w:rPr>
          <w:w w:val="105"/>
          <w:sz w:val="23"/>
        </w:rPr>
        <w:t xml:space="preserve">внеурочную деятельность по развитию личности, ее способностей, удовлетворения образовательных потребностей и интересов, самореализации </w:t>
      </w:r>
      <w:r w:rsidRPr="00F23AF4">
        <w:rPr>
          <w:sz w:val="23"/>
        </w:rPr>
        <w:t xml:space="preserve">обучающихся, в том числе одаренных, через организацию социальных практик (в том числе </w:t>
      </w:r>
      <w:r w:rsidRPr="00F23AF4">
        <w:rPr>
          <w:w w:val="105"/>
          <w:sz w:val="23"/>
        </w:rPr>
        <w:t>волонтёрство), включая</w:t>
      </w:r>
      <w:r w:rsidRPr="00F23AF4">
        <w:rPr>
          <w:spacing w:val="21"/>
          <w:w w:val="105"/>
          <w:sz w:val="23"/>
        </w:rPr>
        <w:t xml:space="preserve"> </w:t>
      </w:r>
      <w:r w:rsidRPr="00F23AF4">
        <w:rPr>
          <w:w w:val="105"/>
          <w:sz w:val="23"/>
        </w:rPr>
        <w:t>общественно</w:t>
      </w:r>
      <w:r w:rsidRPr="00F23AF4">
        <w:rPr>
          <w:spacing w:val="19"/>
          <w:w w:val="105"/>
          <w:sz w:val="23"/>
        </w:rPr>
        <w:t xml:space="preserve"> </w:t>
      </w:r>
      <w:r w:rsidRPr="00F23AF4">
        <w:rPr>
          <w:w w:val="105"/>
          <w:sz w:val="23"/>
        </w:rPr>
        <w:t>полезную</w:t>
      </w:r>
      <w:r w:rsidRPr="00F23AF4">
        <w:rPr>
          <w:spacing w:val="18"/>
          <w:w w:val="105"/>
          <w:sz w:val="23"/>
        </w:rPr>
        <w:t xml:space="preserve"> </w:t>
      </w:r>
      <w:r w:rsidRPr="00F23AF4">
        <w:rPr>
          <w:w w:val="105"/>
          <w:sz w:val="23"/>
        </w:rPr>
        <w:t>деятельность, профессиональные пробы,</w:t>
      </w:r>
      <w:r w:rsidRPr="00F23AF4">
        <w:rPr>
          <w:w w:val="105"/>
        </w:rPr>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w:t>
      </w:r>
      <w:r w:rsidRPr="00F23AF4">
        <w:rPr>
          <w:spacing w:val="-5"/>
          <w:w w:val="105"/>
        </w:rPr>
        <w:t xml:space="preserve"> </w:t>
      </w:r>
      <w:r w:rsidRPr="00F23AF4">
        <w:rPr>
          <w:w w:val="105"/>
        </w:rPr>
        <w:t>профессиональных</w:t>
      </w:r>
      <w:r w:rsidRPr="00F23AF4">
        <w:rPr>
          <w:spacing w:val="-7"/>
          <w:w w:val="105"/>
        </w:rPr>
        <w:t xml:space="preserve"> </w:t>
      </w:r>
      <w:r w:rsidRPr="00F23AF4">
        <w:rPr>
          <w:w w:val="105"/>
        </w:rPr>
        <w:t>образовательных</w:t>
      </w:r>
      <w:r w:rsidRPr="00F23AF4">
        <w:rPr>
          <w:spacing w:val="-1"/>
          <w:w w:val="105"/>
        </w:rPr>
        <w:t xml:space="preserve"> </w:t>
      </w:r>
      <w:r w:rsidRPr="00F23AF4">
        <w:rPr>
          <w:w w:val="105"/>
        </w:rPr>
        <w:t>организаций</w:t>
      </w:r>
      <w:r w:rsidRPr="00F23AF4">
        <w:rPr>
          <w:spacing w:val="-2"/>
          <w:w w:val="105"/>
        </w:rPr>
        <w:t xml:space="preserve"> </w:t>
      </w:r>
      <w:r w:rsidRPr="00F23AF4">
        <w:rPr>
          <w:w w:val="105"/>
        </w:rPr>
        <w:t>и</w:t>
      </w:r>
      <w:r w:rsidRPr="00F23AF4">
        <w:rPr>
          <w:spacing w:val="-2"/>
          <w:w w:val="105"/>
        </w:rPr>
        <w:t xml:space="preserve"> </w:t>
      </w:r>
      <w:r w:rsidRPr="00F23AF4">
        <w:rPr>
          <w:w w:val="105"/>
        </w:rPr>
        <w:t>социальных</w:t>
      </w:r>
      <w:r w:rsidRPr="00F23AF4">
        <w:rPr>
          <w:spacing w:val="-7"/>
          <w:w w:val="105"/>
        </w:rPr>
        <w:t xml:space="preserve"> </w:t>
      </w:r>
      <w:r w:rsidRPr="00F23AF4">
        <w:rPr>
          <w:w w:val="105"/>
        </w:rPr>
        <w:t>партнеров</w:t>
      </w:r>
      <w:r w:rsidRPr="00F23AF4">
        <w:rPr>
          <w:spacing w:val="-1"/>
          <w:w w:val="105"/>
        </w:rPr>
        <w:t xml:space="preserve"> </w:t>
      </w:r>
      <w:r w:rsidRPr="00F23AF4">
        <w:rPr>
          <w:w w:val="105"/>
        </w:rPr>
        <w:t>в профессионально-производственном окружении;</w:t>
      </w:r>
    </w:p>
    <w:p w14:paraId="5731A574" w14:textId="77777777" w:rsidR="0006191A" w:rsidRDefault="00B04A97">
      <w:pPr>
        <w:pStyle w:val="a6"/>
        <w:numPr>
          <w:ilvl w:val="0"/>
          <w:numId w:val="2"/>
        </w:numPr>
        <w:tabs>
          <w:tab w:val="left" w:pos="1244"/>
        </w:tabs>
        <w:spacing w:line="288" w:lineRule="auto"/>
        <w:ind w:right="861" w:firstLine="706"/>
        <w:rPr>
          <w:sz w:val="23"/>
        </w:rPr>
      </w:pPr>
      <w:r>
        <w:rPr>
          <w:w w:val="105"/>
          <w:sz w:val="23"/>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w:t>
      </w:r>
      <w:r>
        <w:rPr>
          <w:spacing w:val="-6"/>
          <w:w w:val="105"/>
          <w:sz w:val="23"/>
        </w:rPr>
        <w:t xml:space="preserve"> </w:t>
      </w:r>
      <w:r>
        <w:rPr>
          <w:w w:val="105"/>
          <w:sz w:val="23"/>
        </w:rPr>
        <w:t>числе</w:t>
      </w:r>
      <w:r>
        <w:rPr>
          <w:spacing w:val="-10"/>
          <w:w w:val="105"/>
          <w:sz w:val="23"/>
        </w:rPr>
        <w:t xml:space="preserve"> </w:t>
      </w:r>
      <w:r>
        <w:rPr>
          <w:w w:val="105"/>
          <w:sz w:val="23"/>
        </w:rPr>
        <w:t>в</w:t>
      </w:r>
      <w:r>
        <w:rPr>
          <w:spacing w:val="-4"/>
          <w:w w:val="105"/>
          <w:sz w:val="23"/>
        </w:rPr>
        <w:t xml:space="preserve"> </w:t>
      </w:r>
      <w:r>
        <w:rPr>
          <w:w w:val="105"/>
          <w:sz w:val="23"/>
        </w:rPr>
        <w:t>творческих</w:t>
      </w:r>
      <w:r>
        <w:rPr>
          <w:spacing w:val="-3"/>
          <w:w w:val="105"/>
          <w:sz w:val="23"/>
        </w:rPr>
        <w:t xml:space="preserve"> </w:t>
      </w:r>
      <w:r>
        <w:rPr>
          <w:w w:val="105"/>
          <w:sz w:val="23"/>
        </w:rPr>
        <w:t>объединениях</w:t>
      </w:r>
      <w:r>
        <w:rPr>
          <w:spacing w:val="-9"/>
          <w:w w:val="105"/>
          <w:sz w:val="23"/>
        </w:rPr>
        <w:t xml:space="preserve"> </w:t>
      </w:r>
      <w:r>
        <w:rPr>
          <w:w w:val="105"/>
          <w:sz w:val="23"/>
        </w:rPr>
        <w:t>по</w:t>
      </w:r>
      <w:r>
        <w:rPr>
          <w:spacing w:val="-9"/>
          <w:w w:val="105"/>
          <w:sz w:val="23"/>
        </w:rPr>
        <w:t xml:space="preserve"> </w:t>
      </w:r>
      <w:r>
        <w:rPr>
          <w:w w:val="105"/>
          <w:sz w:val="23"/>
        </w:rPr>
        <w:t>интересам,</w:t>
      </w:r>
      <w:r>
        <w:rPr>
          <w:spacing w:val="-7"/>
          <w:w w:val="105"/>
          <w:sz w:val="23"/>
        </w:rPr>
        <w:t xml:space="preserve"> </w:t>
      </w:r>
      <w:r>
        <w:rPr>
          <w:w w:val="105"/>
          <w:sz w:val="23"/>
        </w:rPr>
        <w:t>культурные</w:t>
      </w:r>
      <w:r>
        <w:rPr>
          <w:spacing w:val="-10"/>
          <w:w w:val="105"/>
          <w:sz w:val="23"/>
        </w:rPr>
        <w:t xml:space="preserve"> </w:t>
      </w:r>
      <w:r>
        <w:rPr>
          <w:w w:val="105"/>
          <w:sz w:val="23"/>
        </w:rPr>
        <w:t>и социальные</w:t>
      </w:r>
      <w:r>
        <w:rPr>
          <w:spacing w:val="-10"/>
          <w:w w:val="105"/>
          <w:sz w:val="23"/>
        </w:rPr>
        <w:t xml:space="preserve"> </w:t>
      </w:r>
      <w:r>
        <w:rPr>
          <w:w w:val="105"/>
          <w:sz w:val="23"/>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w:t>
      </w:r>
      <w:r>
        <w:rPr>
          <w:spacing w:val="-5"/>
          <w:w w:val="105"/>
          <w:sz w:val="23"/>
        </w:rPr>
        <w:t xml:space="preserve"> </w:t>
      </w:r>
      <w:r>
        <w:rPr>
          <w:w w:val="105"/>
          <w:sz w:val="23"/>
        </w:rPr>
        <w:t>обучающихся;</w:t>
      </w:r>
    </w:p>
    <w:p w14:paraId="26A52F01" w14:textId="77777777" w:rsidR="0006191A" w:rsidRDefault="00B04A97">
      <w:pPr>
        <w:pStyle w:val="a6"/>
        <w:numPr>
          <w:ilvl w:val="0"/>
          <w:numId w:val="2"/>
        </w:numPr>
        <w:tabs>
          <w:tab w:val="left" w:pos="1244"/>
        </w:tabs>
        <w:spacing w:line="288" w:lineRule="auto"/>
        <w:ind w:right="863" w:firstLine="706"/>
        <w:rPr>
          <w:sz w:val="23"/>
        </w:rPr>
      </w:pPr>
      <w:r>
        <w:rPr>
          <w:w w:val="105"/>
          <w:sz w:val="23"/>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A09075E" w14:textId="77777777" w:rsidR="0006191A" w:rsidRDefault="00B04A97">
      <w:pPr>
        <w:pStyle w:val="a6"/>
        <w:numPr>
          <w:ilvl w:val="0"/>
          <w:numId w:val="2"/>
        </w:numPr>
        <w:tabs>
          <w:tab w:val="left" w:pos="1244"/>
        </w:tabs>
        <w:spacing w:line="288" w:lineRule="auto"/>
        <w:ind w:right="859" w:firstLine="706"/>
        <w:rPr>
          <w:sz w:val="23"/>
        </w:rPr>
      </w:pPr>
      <w:r>
        <w:rPr>
          <w:w w:val="105"/>
          <w:sz w:val="23"/>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76C57FF" w14:textId="77777777" w:rsidR="0006191A" w:rsidRDefault="00B04A97">
      <w:pPr>
        <w:pStyle w:val="a6"/>
        <w:numPr>
          <w:ilvl w:val="0"/>
          <w:numId w:val="2"/>
        </w:numPr>
        <w:tabs>
          <w:tab w:val="left" w:pos="1244"/>
        </w:tabs>
        <w:spacing w:line="288" w:lineRule="auto"/>
        <w:ind w:right="870" w:firstLine="706"/>
        <w:rPr>
          <w:sz w:val="23"/>
        </w:rPr>
      </w:pPr>
      <w:r>
        <w:rPr>
          <w:w w:val="105"/>
          <w:sz w:val="23"/>
        </w:rPr>
        <w:t>внеурочную деятельность, направленную на организацию педагогической поддержки</w:t>
      </w:r>
      <w:r>
        <w:rPr>
          <w:spacing w:val="-3"/>
          <w:w w:val="105"/>
          <w:sz w:val="23"/>
        </w:rPr>
        <w:t xml:space="preserve"> </w:t>
      </w:r>
      <w:r>
        <w:rPr>
          <w:w w:val="105"/>
          <w:sz w:val="23"/>
        </w:rPr>
        <w:t>обучающихся</w:t>
      </w:r>
      <w:r>
        <w:rPr>
          <w:spacing w:val="-5"/>
          <w:w w:val="105"/>
          <w:sz w:val="23"/>
        </w:rPr>
        <w:t xml:space="preserve"> </w:t>
      </w:r>
      <w:r>
        <w:rPr>
          <w:w w:val="105"/>
          <w:sz w:val="23"/>
        </w:rPr>
        <w:t>(проектирование</w:t>
      </w:r>
      <w:r>
        <w:rPr>
          <w:spacing w:val="-8"/>
          <w:w w:val="105"/>
          <w:sz w:val="23"/>
        </w:rPr>
        <w:t xml:space="preserve"> </w:t>
      </w:r>
      <w:r>
        <w:rPr>
          <w:w w:val="105"/>
          <w:sz w:val="23"/>
        </w:rPr>
        <w:t>индивидуальных</w:t>
      </w:r>
      <w:r>
        <w:rPr>
          <w:spacing w:val="-2"/>
          <w:w w:val="105"/>
          <w:sz w:val="23"/>
        </w:rPr>
        <w:t xml:space="preserve"> </w:t>
      </w:r>
      <w:r>
        <w:rPr>
          <w:w w:val="105"/>
          <w:sz w:val="23"/>
        </w:rPr>
        <w:t>образовательных</w:t>
      </w:r>
      <w:r>
        <w:rPr>
          <w:spacing w:val="-12"/>
          <w:w w:val="105"/>
          <w:sz w:val="23"/>
        </w:rPr>
        <w:t xml:space="preserve"> </w:t>
      </w:r>
      <w:r>
        <w:rPr>
          <w:w w:val="105"/>
          <w:sz w:val="23"/>
        </w:rPr>
        <w:t>маршрутов, работа тьюторов, педагогов-психологов);</w:t>
      </w:r>
    </w:p>
    <w:p w14:paraId="5278A9FA" w14:textId="77777777" w:rsidR="0006191A" w:rsidRDefault="00B04A97">
      <w:pPr>
        <w:pStyle w:val="a6"/>
        <w:numPr>
          <w:ilvl w:val="0"/>
          <w:numId w:val="2"/>
        </w:numPr>
        <w:tabs>
          <w:tab w:val="left" w:pos="1244"/>
          <w:tab w:val="left" w:pos="2755"/>
          <w:tab w:val="left" w:pos="4424"/>
          <w:tab w:val="left" w:pos="6164"/>
          <w:tab w:val="left" w:pos="6667"/>
          <w:tab w:val="left" w:pos="8199"/>
        </w:tabs>
        <w:spacing w:line="288" w:lineRule="auto"/>
        <w:ind w:right="853" w:firstLine="706"/>
        <w:jc w:val="right"/>
        <w:rPr>
          <w:sz w:val="23"/>
        </w:rPr>
      </w:pPr>
      <w:r>
        <w:rPr>
          <w:spacing w:val="-2"/>
          <w:w w:val="105"/>
          <w:sz w:val="23"/>
        </w:rPr>
        <w:t>внеурочную</w:t>
      </w:r>
      <w:r>
        <w:rPr>
          <w:sz w:val="23"/>
        </w:rPr>
        <w:tab/>
      </w:r>
      <w:r>
        <w:rPr>
          <w:spacing w:val="-2"/>
          <w:w w:val="105"/>
          <w:sz w:val="23"/>
        </w:rPr>
        <w:t>деятельность,</w:t>
      </w:r>
      <w:r>
        <w:rPr>
          <w:sz w:val="23"/>
        </w:rPr>
        <w:tab/>
      </w:r>
      <w:r>
        <w:rPr>
          <w:spacing w:val="-2"/>
          <w:w w:val="105"/>
          <w:sz w:val="23"/>
        </w:rPr>
        <w:t>направленную</w:t>
      </w:r>
      <w:r>
        <w:rPr>
          <w:sz w:val="23"/>
        </w:rPr>
        <w:tab/>
      </w:r>
      <w:r>
        <w:rPr>
          <w:spacing w:val="-6"/>
          <w:w w:val="105"/>
          <w:sz w:val="23"/>
        </w:rPr>
        <w:t>на</w:t>
      </w:r>
      <w:r>
        <w:rPr>
          <w:sz w:val="23"/>
        </w:rPr>
        <w:tab/>
      </w:r>
      <w:r>
        <w:rPr>
          <w:spacing w:val="-2"/>
          <w:w w:val="105"/>
          <w:sz w:val="23"/>
        </w:rPr>
        <w:t>обеспечение</w:t>
      </w:r>
      <w:r>
        <w:rPr>
          <w:sz w:val="23"/>
        </w:rPr>
        <w:tab/>
      </w:r>
      <w:r>
        <w:rPr>
          <w:spacing w:val="-2"/>
          <w:w w:val="105"/>
          <w:sz w:val="23"/>
        </w:rPr>
        <w:t xml:space="preserve">благополучия </w:t>
      </w:r>
      <w:r>
        <w:rPr>
          <w:w w:val="105"/>
          <w:sz w:val="23"/>
        </w:rPr>
        <w:t>обучающихся</w:t>
      </w:r>
      <w:r>
        <w:rPr>
          <w:spacing w:val="25"/>
          <w:w w:val="105"/>
          <w:sz w:val="23"/>
        </w:rPr>
        <w:t xml:space="preserve"> </w:t>
      </w:r>
      <w:r>
        <w:rPr>
          <w:w w:val="105"/>
          <w:sz w:val="23"/>
        </w:rPr>
        <w:t>в</w:t>
      </w:r>
      <w:r>
        <w:rPr>
          <w:spacing w:val="23"/>
          <w:w w:val="105"/>
          <w:sz w:val="23"/>
        </w:rPr>
        <w:t xml:space="preserve"> </w:t>
      </w:r>
      <w:r>
        <w:rPr>
          <w:w w:val="105"/>
          <w:sz w:val="23"/>
        </w:rPr>
        <w:t>пространстве</w:t>
      </w:r>
      <w:r>
        <w:rPr>
          <w:spacing w:val="22"/>
          <w:w w:val="105"/>
          <w:sz w:val="23"/>
        </w:rPr>
        <w:t xml:space="preserve"> </w:t>
      </w:r>
      <w:r>
        <w:rPr>
          <w:w w:val="105"/>
          <w:sz w:val="23"/>
        </w:rPr>
        <w:t>общеобразовательной</w:t>
      </w:r>
      <w:r>
        <w:rPr>
          <w:spacing w:val="28"/>
          <w:w w:val="105"/>
          <w:sz w:val="23"/>
        </w:rPr>
        <w:t xml:space="preserve"> </w:t>
      </w:r>
      <w:r>
        <w:rPr>
          <w:w w:val="105"/>
          <w:sz w:val="23"/>
        </w:rPr>
        <w:t>организации</w:t>
      </w:r>
      <w:r>
        <w:rPr>
          <w:spacing w:val="22"/>
          <w:w w:val="105"/>
          <w:sz w:val="23"/>
        </w:rPr>
        <w:t xml:space="preserve"> </w:t>
      </w:r>
      <w:r>
        <w:rPr>
          <w:w w:val="105"/>
          <w:sz w:val="23"/>
        </w:rPr>
        <w:t>(безопасности</w:t>
      </w:r>
      <w:r>
        <w:rPr>
          <w:spacing w:val="22"/>
          <w:w w:val="105"/>
          <w:sz w:val="23"/>
        </w:rPr>
        <w:t xml:space="preserve"> </w:t>
      </w:r>
      <w:r>
        <w:rPr>
          <w:w w:val="105"/>
          <w:sz w:val="23"/>
        </w:rPr>
        <w:t>жизни</w:t>
      </w:r>
      <w:r>
        <w:rPr>
          <w:spacing w:val="28"/>
          <w:w w:val="105"/>
          <w:sz w:val="23"/>
        </w:rPr>
        <w:t xml:space="preserve"> </w:t>
      </w:r>
      <w:r>
        <w:rPr>
          <w:w w:val="105"/>
          <w:sz w:val="23"/>
        </w:rPr>
        <w:t>и здоровья</w:t>
      </w:r>
      <w:r>
        <w:rPr>
          <w:spacing w:val="80"/>
          <w:w w:val="105"/>
          <w:sz w:val="23"/>
        </w:rPr>
        <w:t xml:space="preserve"> </w:t>
      </w:r>
      <w:r>
        <w:rPr>
          <w:w w:val="105"/>
          <w:sz w:val="23"/>
        </w:rPr>
        <w:t>обучающихся,</w:t>
      </w:r>
      <w:r>
        <w:rPr>
          <w:spacing w:val="80"/>
          <w:w w:val="105"/>
          <w:sz w:val="23"/>
        </w:rPr>
        <w:t xml:space="preserve"> </w:t>
      </w:r>
      <w:r>
        <w:rPr>
          <w:w w:val="105"/>
          <w:sz w:val="23"/>
        </w:rPr>
        <w:t>безопасных</w:t>
      </w:r>
      <w:r>
        <w:rPr>
          <w:spacing w:val="40"/>
          <w:w w:val="105"/>
          <w:sz w:val="23"/>
        </w:rPr>
        <w:t xml:space="preserve"> </w:t>
      </w:r>
      <w:r>
        <w:rPr>
          <w:w w:val="105"/>
          <w:sz w:val="23"/>
        </w:rPr>
        <w:t>межличностных</w:t>
      </w:r>
      <w:r>
        <w:rPr>
          <w:spacing w:val="40"/>
          <w:w w:val="105"/>
          <w:sz w:val="23"/>
        </w:rPr>
        <w:t xml:space="preserve"> </w:t>
      </w:r>
      <w:r>
        <w:rPr>
          <w:w w:val="105"/>
          <w:sz w:val="23"/>
        </w:rPr>
        <w:t>отношений</w:t>
      </w:r>
      <w:r>
        <w:rPr>
          <w:spacing w:val="40"/>
          <w:w w:val="105"/>
          <w:sz w:val="23"/>
        </w:rPr>
        <w:t xml:space="preserve"> </w:t>
      </w:r>
      <w:r>
        <w:rPr>
          <w:w w:val="105"/>
          <w:sz w:val="23"/>
        </w:rPr>
        <w:t>в</w:t>
      </w:r>
      <w:r>
        <w:rPr>
          <w:spacing w:val="80"/>
          <w:w w:val="105"/>
          <w:sz w:val="23"/>
        </w:rPr>
        <w:t xml:space="preserve"> </w:t>
      </w:r>
      <w:r>
        <w:rPr>
          <w:w w:val="105"/>
          <w:sz w:val="23"/>
        </w:rPr>
        <w:t>учебных</w:t>
      </w:r>
      <w:r>
        <w:rPr>
          <w:spacing w:val="40"/>
          <w:w w:val="105"/>
          <w:sz w:val="23"/>
        </w:rPr>
        <w:t xml:space="preserve"> </w:t>
      </w:r>
      <w:r>
        <w:rPr>
          <w:w w:val="105"/>
          <w:sz w:val="23"/>
        </w:rPr>
        <w:t xml:space="preserve">группах, </w:t>
      </w:r>
      <w:r>
        <w:rPr>
          <w:sz w:val="23"/>
        </w:rPr>
        <w:t>профилактики неуспеваемости, профилактики</w:t>
      </w:r>
      <w:r>
        <w:rPr>
          <w:spacing w:val="40"/>
          <w:sz w:val="23"/>
        </w:rPr>
        <w:t xml:space="preserve"> </w:t>
      </w:r>
      <w:r>
        <w:rPr>
          <w:sz w:val="23"/>
        </w:rPr>
        <w:t>различных</w:t>
      </w:r>
      <w:r>
        <w:rPr>
          <w:spacing w:val="40"/>
          <w:sz w:val="23"/>
        </w:rPr>
        <w:t xml:space="preserve"> </w:t>
      </w:r>
      <w:r>
        <w:rPr>
          <w:sz w:val="23"/>
        </w:rPr>
        <w:t>рисков, возникающих</w:t>
      </w:r>
      <w:r>
        <w:rPr>
          <w:spacing w:val="40"/>
          <w:sz w:val="23"/>
        </w:rPr>
        <w:t xml:space="preserve"> </w:t>
      </w:r>
      <w:r>
        <w:rPr>
          <w:sz w:val="23"/>
        </w:rPr>
        <w:t xml:space="preserve">в процессе </w:t>
      </w:r>
      <w:r>
        <w:rPr>
          <w:w w:val="105"/>
          <w:sz w:val="23"/>
        </w:rPr>
        <w:t>взаимодействия</w:t>
      </w:r>
      <w:r>
        <w:rPr>
          <w:spacing w:val="-7"/>
          <w:w w:val="105"/>
          <w:sz w:val="23"/>
        </w:rPr>
        <w:t xml:space="preserve"> </w:t>
      </w:r>
      <w:r>
        <w:rPr>
          <w:w w:val="105"/>
          <w:sz w:val="23"/>
        </w:rPr>
        <w:t>обучающегося</w:t>
      </w:r>
      <w:r>
        <w:rPr>
          <w:spacing w:val="-7"/>
          <w:w w:val="105"/>
          <w:sz w:val="23"/>
        </w:rPr>
        <w:t xml:space="preserve"> </w:t>
      </w:r>
      <w:r>
        <w:rPr>
          <w:w w:val="105"/>
          <w:sz w:val="23"/>
        </w:rPr>
        <w:t>с</w:t>
      </w:r>
      <w:r>
        <w:rPr>
          <w:spacing w:val="-9"/>
          <w:w w:val="105"/>
          <w:sz w:val="23"/>
        </w:rPr>
        <w:t xml:space="preserve"> </w:t>
      </w:r>
      <w:r>
        <w:rPr>
          <w:w w:val="105"/>
          <w:sz w:val="23"/>
        </w:rPr>
        <w:t>окружающей</w:t>
      </w:r>
      <w:r>
        <w:rPr>
          <w:spacing w:val="-3"/>
          <w:w w:val="105"/>
          <w:sz w:val="23"/>
        </w:rPr>
        <w:t xml:space="preserve"> </w:t>
      </w:r>
      <w:r>
        <w:rPr>
          <w:w w:val="105"/>
          <w:sz w:val="23"/>
        </w:rPr>
        <w:t>средой,</w:t>
      </w:r>
      <w:r>
        <w:rPr>
          <w:spacing w:val="-7"/>
          <w:w w:val="105"/>
          <w:sz w:val="23"/>
        </w:rPr>
        <w:t xml:space="preserve"> </w:t>
      </w:r>
      <w:r>
        <w:rPr>
          <w:w w:val="105"/>
          <w:sz w:val="23"/>
        </w:rPr>
        <w:t>социальной</w:t>
      </w:r>
      <w:r>
        <w:rPr>
          <w:spacing w:val="-9"/>
          <w:w w:val="105"/>
          <w:sz w:val="23"/>
        </w:rPr>
        <w:t xml:space="preserve"> </w:t>
      </w:r>
      <w:r>
        <w:rPr>
          <w:w w:val="105"/>
          <w:sz w:val="23"/>
        </w:rPr>
        <w:t>защиты</w:t>
      </w:r>
      <w:r>
        <w:rPr>
          <w:spacing w:val="-7"/>
          <w:w w:val="105"/>
          <w:sz w:val="23"/>
        </w:rPr>
        <w:t xml:space="preserve"> </w:t>
      </w:r>
      <w:r>
        <w:rPr>
          <w:w w:val="105"/>
          <w:sz w:val="23"/>
        </w:rPr>
        <w:t>обучающихся). Для</w:t>
      </w:r>
      <w:r>
        <w:rPr>
          <w:spacing w:val="80"/>
          <w:w w:val="105"/>
          <w:sz w:val="23"/>
        </w:rPr>
        <w:t xml:space="preserve"> </w:t>
      </w:r>
      <w:r>
        <w:rPr>
          <w:w w:val="105"/>
          <w:sz w:val="23"/>
        </w:rPr>
        <w:t>достижения</w:t>
      </w:r>
      <w:r>
        <w:rPr>
          <w:spacing w:val="80"/>
          <w:w w:val="150"/>
          <w:sz w:val="23"/>
        </w:rPr>
        <w:t xml:space="preserve"> </w:t>
      </w:r>
      <w:r>
        <w:rPr>
          <w:w w:val="105"/>
          <w:sz w:val="23"/>
        </w:rPr>
        <w:t>целей</w:t>
      </w:r>
      <w:r>
        <w:rPr>
          <w:spacing w:val="80"/>
          <w:w w:val="105"/>
          <w:sz w:val="23"/>
        </w:rPr>
        <w:t xml:space="preserve"> </w:t>
      </w:r>
      <w:r>
        <w:rPr>
          <w:w w:val="105"/>
          <w:sz w:val="23"/>
        </w:rPr>
        <w:t>и</w:t>
      </w:r>
      <w:r>
        <w:rPr>
          <w:spacing w:val="80"/>
          <w:w w:val="105"/>
          <w:sz w:val="23"/>
        </w:rPr>
        <w:t xml:space="preserve"> </w:t>
      </w:r>
      <w:r>
        <w:rPr>
          <w:w w:val="105"/>
          <w:sz w:val="23"/>
        </w:rPr>
        <w:t>задач</w:t>
      </w:r>
      <w:r>
        <w:rPr>
          <w:spacing w:val="80"/>
          <w:w w:val="105"/>
          <w:sz w:val="23"/>
        </w:rPr>
        <w:t xml:space="preserve"> </w:t>
      </w:r>
      <w:r>
        <w:rPr>
          <w:w w:val="105"/>
          <w:sz w:val="23"/>
        </w:rPr>
        <w:t>внеурочной</w:t>
      </w:r>
      <w:r>
        <w:rPr>
          <w:spacing w:val="80"/>
          <w:w w:val="105"/>
          <w:sz w:val="23"/>
        </w:rPr>
        <w:t xml:space="preserve"> </w:t>
      </w:r>
      <w:r>
        <w:rPr>
          <w:w w:val="105"/>
          <w:sz w:val="23"/>
        </w:rPr>
        <w:t>деятельности</w:t>
      </w:r>
      <w:r>
        <w:rPr>
          <w:spacing w:val="80"/>
          <w:w w:val="105"/>
          <w:sz w:val="23"/>
        </w:rPr>
        <w:t xml:space="preserve"> </w:t>
      </w:r>
      <w:r>
        <w:rPr>
          <w:w w:val="105"/>
          <w:sz w:val="23"/>
        </w:rPr>
        <w:t>используется</w:t>
      </w:r>
      <w:r>
        <w:rPr>
          <w:spacing w:val="80"/>
          <w:w w:val="105"/>
          <w:sz w:val="23"/>
        </w:rPr>
        <w:t xml:space="preserve"> </w:t>
      </w:r>
      <w:r>
        <w:rPr>
          <w:w w:val="105"/>
          <w:sz w:val="23"/>
        </w:rPr>
        <w:t>все</w:t>
      </w:r>
      <w:r>
        <w:rPr>
          <w:spacing w:val="80"/>
          <w:w w:val="105"/>
          <w:sz w:val="23"/>
        </w:rPr>
        <w:t xml:space="preserve"> </w:t>
      </w:r>
      <w:r>
        <w:rPr>
          <w:w w:val="105"/>
          <w:sz w:val="23"/>
        </w:rPr>
        <w:t>многообразие</w:t>
      </w:r>
      <w:r>
        <w:rPr>
          <w:spacing w:val="67"/>
          <w:w w:val="150"/>
          <w:sz w:val="23"/>
        </w:rPr>
        <w:t xml:space="preserve"> </w:t>
      </w:r>
      <w:r>
        <w:rPr>
          <w:w w:val="105"/>
          <w:sz w:val="23"/>
        </w:rPr>
        <w:t>доступных</w:t>
      </w:r>
      <w:r>
        <w:rPr>
          <w:spacing w:val="76"/>
          <w:w w:val="150"/>
          <w:sz w:val="23"/>
        </w:rPr>
        <w:t xml:space="preserve"> </w:t>
      </w:r>
      <w:r>
        <w:rPr>
          <w:w w:val="105"/>
          <w:sz w:val="23"/>
        </w:rPr>
        <w:t>объектов</w:t>
      </w:r>
      <w:r>
        <w:rPr>
          <w:spacing w:val="74"/>
          <w:w w:val="150"/>
          <w:sz w:val="23"/>
        </w:rPr>
        <w:t xml:space="preserve"> </w:t>
      </w:r>
      <w:r>
        <w:rPr>
          <w:w w:val="105"/>
          <w:sz w:val="23"/>
        </w:rPr>
        <w:t>отечественной</w:t>
      </w:r>
      <w:r>
        <w:rPr>
          <w:spacing w:val="75"/>
          <w:w w:val="150"/>
          <w:sz w:val="23"/>
        </w:rPr>
        <w:t xml:space="preserve"> </w:t>
      </w:r>
      <w:r>
        <w:rPr>
          <w:w w:val="105"/>
          <w:sz w:val="23"/>
        </w:rPr>
        <w:t>культуры,</w:t>
      </w:r>
      <w:r>
        <w:rPr>
          <w:spacing w:val="70"/>
          <w:w w:val="150"/>
          <w:sz w:val="23"/>
        </w:rPr>
        <w:t xml:space="preserve"> </w:t>
      </w:r>
      <w:r>
        <w:rPr>
          <w:w w:val="105"/>
          <w:sz w:val="23"/>
        </w:rPr>
        <w:t>в</w:t>
      </w:r>
      <w:r>
        <w:rPr>
          <w:spacing w:val="75"/>
          <w:w w:val="150"/>
          <w:sz w:val="23"/>
        </w:rPr>
        <w:t xml:space="preserve"> </w:t>
      </w:r>
      <w:r>
        <w:rPr>
          <w:w w:val="105"/>
          <w:sz w:val="23"/>
        </w:rPr>
        <w:t>том</w:t>
      </w:r>
      <w:r>
        <w:rPr>
          <w:spacing w:val="72"/>
          <w:w w:val="150"/>
          <w:sz w:val="23"/>
        </w:rPr>
        <w:t xml:space="preserve"> </w:t>
      </w:r>
      <w:r>
        <w:rPr>
          <w:w w:val="105"/>
          <w:sz w:val="23"/>
        </w:rPr>
        <w:t>числе</w:t>
      </w:r>
      <w:r>
        <w:rPr>
          <w:spacing w:val="68"/>
          <w:w w:val="150"/>
          <w:sz w:val="23"/>
        </w:rPr>
        <w:t xml:space="preserve"> </w:t>
      </w:r>
      <w:r>
        <w:rPr>
          <w:spacing w:val="-2"/>
          <w:w w:val="105"/>
          <w:sz w:val="23"/>
        </w:rPr>
        <w:t>наследие</w:t>
      </w:r>
    </w:p>
    <w:p w14:paraId="7A1DBB93" w14:textId="77777777" w:rsidR="0006191A" w:rsidRDefault="00B04A97">
      <w:pPr>
        <w:pStyle w:val="a3"/>
        <w:ind w:firstLine="0"/>
      </w:pPr>
      <w:r>
        <w:t>отечественного</w:t>
      </w:r>
      <w:r>
        <w:rPr>
          <w:spacing w:val="52"/>
        </w:rPr>
        <w:t xml:space="preserve"> </w:t>
      </w:r>
      <w:r>
        <w:rPr>
          <w:spacing w:val="-2"/>
        </w:rPr>
        <w:t>кинематографа.</w:t>
      </w:r>
    </w:p>
    <w:p w14:paraId="61B1FBD9" w14:textId="5069A5EC" w:rsidR="0006191A" w:rsidRDefault="00B04A97">
      <w:pPr>
        <w:pStyle w:val="a3"/>
        <w:spacing w:before="52" w:line="288" w:lineRule="auto"/>
        <w:ind w:right="854"/>
      </w:pPr>
      <w:r>
        <w:rPr>
          <w:w w:val="105"/>
        </w:rPr>
        <w:t>Наследие отечественного кинематографа используется как в качестве дидактического материала при реализации курсов внеурочной деятельности является основой для разработки курсов внеурочной деятельности, посвященной этому виду отечественного искусства.</w:t>
      </w:r>
    </w:p>
    <w:p w14:paraId="0417A102" w14:textId="77777777" w:rsidR="0006191A" w:rsidRDefault="00B04A97">
      <w:pPr>
        <w:pStyle w:val="a3"/>
        <w:spacing w:line="288" w:lineRule="auto"/>
        <w:ind w:right="866"/>
      </w:pPr>
      <w:r>
        <w:rPr>
          <w:w w:val="105"/>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9886FCB" w14:textId="77777777" w:rsidR="0006191A" w:rsidRDefault="00B04A97">
      <w:pPr>
        <w:pStyle w:val="a3"/>
        <w:spacing w:line="288" w:lineRule="auto"/>
        <w:ind w:right="858"/>
      </w:pPr>
      <w:r>
        <w:rPr>
          <w:w w:val="105"/>
        </w:rPr>
        <w:t>Величина</w:t>
      </w:r>
      <w:r>
        <w:rPr>
          <w:spacing w:val="-2"/>
          <w:w w:val="105"/>
        </w:rPr>
        <w:t xml:space="preserve"> </w:t>
      </w:r>
      <w:r>
        <w:rPr>
          <w:w w:val="105"/>
        </w:rPr>
        <w:t>недельной образовательной</w:t>
      </w:r>
      <w:r>
        <w:rPr>
          <w:spacing w:val="-2"/>
          <w:w w:val="105"/>
        </w:rPr>
        <w:t xml:space="preserve"> </w:t>
      </w:r>
      <w:r>
        <w:rPr>
          <w:w w:val="105"/>
        </w:rPr>
        <w:t>нагрузки (количество</w:t>
      </w:r>
      <w:r>
        <w:rPr>
          <w:spacing w:val="-6"/>
          <w:w w:val="105"/>
        </w:rPr>
        <w:t xml:space="preserve"> </w:t>
      </w:r>
      <w:r>
        <w:rPr>
          <w:w w:val="105"/>
        </w:rPr>
        <w:t xml:space="preserve">занятий), реализуемой </w:t>
      </w:r>
      <w:r>
        <w:rPr>
          <w:w w:val="105"/>
        </w:rPr>
        <w:lastRenderedPageBreak/>
        <w:t>через</w:t>
      </w:r>
      <w:r>
        <w:rPr>
          <w:spacing w:val="-9"/>
          <w:w w:val="105"/>
        </w:rPr>
        <w:t xml:space="preserve"> </w:t>
      </w:r>
      <w:r>
        <w:rPr>
          <w:w w:val="105"/>
        </w:rPr>
        <w:t>внеурочную</w:t>
      </w:r>
      <w:r>
        <w:rPr>
          <w:spacing w:val="-12"/>
          <w:w w:val="105"/>
        </w:rPr>
        <w:t xml:space="preserve"> </w:t>
      </w:r>
      <w:r>
        <w:rPr>
          <w:w w:val="105"/>
        </w:rPr>
        <w:t>деятельность,</w:t>
      </w:r>
      <w:r>
        <w:rPr>
          <w:spacing w:val="-10"/>
          <w:w w:val="105"/>
        </w:rPr>
        <w:t xml:space="preserve"> </w:t>
      </w:r>
      <w:r>
        <w:rPr>
          <w:w w:val="105"/>
        </w:rPr>
        <w:t>определяется</w:t>
      </w:r>
      <w:r>
        <w:rPr>
          <w:spacing w:val="-9"/>
          <w:w w:val="105"/>
        </w:rPr>
        <w:t xml:space="preserve"> </w:t>
      </w:r>
      <w:r>
        <w:rPr>
          <w:w w:val="105"/>
        </w:rPr>
        <w:t>за</w:t>
      </w:r>
      <w:r>
        <w:rPr>
          <w:spacing w:val="-13"/>
          <w:w w:val="105"/>
        </w:rPr>
        <w:t xml:space="preserve"> </w:t>
      </w:r>
      <w:r>
        <w:rPr>
          <w:w w:val="105"/>
        </w:rPr>
        <w:t>пределами</w:t>
      </w:r>
      <w:r>
        <w:rPr>
          <w:spacing w:val="-6"/>
          <w:w w:val="105"/>
        </w:rPr>
        <w:t xml:space="preserve"> </w:t>
      </w:r>
      <w:r>
        <w:rPr>
          <w:w w:val="105"/>
        </w:rPr>
        <w:t>количества</w:t>
      </w:r>
      <w:r>
        <w:rPr>
          <w:spacing w:val="-12"/>
          <w:w w:val="105"/>
        </w:rPr>
        <w:t xml:space="preserve"> </w:t>
      </w:r>
      <w:r>
        <w:rPr>
          <w:w w:val="105"/>
        </w:rPr>
        <w:t>часов,</w:t>
      </w:r>
      <w:r>
        <w:rPr>
          <w:spacing w:val="-9"/>
          <w:w w:val="105"/>
        </w:rPr>
        <w:t xml:space="preserve"> </w:t>
      </w:r>
      <w:r>
        <w:rPr>
          <w:w w:val="105"/>
        </w:rP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w:t>
      </w:r>
      <w:r>
        <w:rPr>
          <w:spacing w:val="-1"/>
          <w:w w:val="105"/>
        </w:rPr>
        <w:t xml:space="preserve"> </w:t>
      </w:r>
      <w:r>
        <w:rPr>
          <w:w w:val="105"/>
        </w:rPr>
        <w:t>загородных детских центров, в походах, поездках и другие).</w:t>
      </w:r>
    </w:p>
    <w:p w14:paraId="22357CB7" w14:textId="77777777" w:rsidR="0006191A" w:rsidRDefault="00B04A97">
      <w:pPr>
        <w:pStyle w:val="a3"/>
        <w:spacing w:before="1" w:line="288" w:lineRule="auto"/>
        <w:ind w:right="876"/>
      </w:pPr>
      <w:r>
        <w:rPr>
          <w:w w:val="105"/>
        </w:rPr>
        <w:t>При этом расходы времени на отдельные направления плана внеурочной деятельности отличаются:</w:t>
      </w:r>
    </w:p>
    <w:p w14:paraId="5CEE84E7" w14:textId="46019BB9" w:rsidR="00F23AF4" w:rsidRDefault="00F23AF4" w:rsidP="00F23AF4">
      <w:pPr>
        <w:pStyle w:val="a3"/>
        <w:spacing w:line="264" w:lineRule="exact"/>
        <w:ind w:left="284" w:firstLine="0"/>
        <w:rPr>
          <w:spacing w:val="-2"/>
          <w:w w:val="105"/>
        </w:rPr>
      </w:pPr>
      <w:r>
        <w:rPr>
          <w:w w:val="105"/>
        </w:rPr>
        <w:t xml:space="preserve">           </w:t>
      </w:r>
      <w:r w:rsidR="00B04A97">
        <w:rPr>
          <w:w w:val="105"/>
        </w:rPr>
        <w:t>на</w:t>
      </w:r>
      <w:r w:rsidR="00B04A97">
        <w:rPr>
          <w:spacing w:val="2"/>
          <w:w w:val="105"/>
        </w:rPr>
        <w:t xml:space="preserve"> </w:t>
      </w:r>
      <w:r w:rsidR="00B04A97">
        <w:rPr>
          <w:w w:val="105"/>
        </w:rPr>
        <w:t>внеурочную</w:t>
      </w:r>
      <w:r w:rsidR="00B04A97">
        <w:rPr>
          <w:spacing w:val="2"/>
          <w:w w:val="105"/>
        </w:rPr>
        <w:t xml:space="preserve"> </w:t>
      </w:r>
      <w:r w:rsidR="00B04A97">
        <w:rPr>
          <w:w w:val="105"/>
        </w:rPr>
        <w:t>деятельность по</w:t>
      </w:r>
      <w:r w:rsidR="00B04A97">
        <w:rPr>
          <w:spacing w:val="3"/>
          <w:w w:val="105"/>
        </w:rPr>
        <w:t xml:space="preserve"> </w:t>
      </w:r>
      <w:r w:rsidR="00B04A97">
        <w:rPr>
          <w:w w:val="105"/>
        </w:rPr>
        <w:t>учебным</w:t>
      </w:r>
      <w:r w:rsidR="00B04A97">
        <w:rPr>
          <w:spacing w:val="1"/>
          <w:w w:val="105"/>
        </w:rPr>
        <w:t xml:space="preserve"> </w:t>
      </w:r>
      <w:r w:rsidR="00B04A97">
        <w:rPr>
          <w:w w:val="105"/>
        </w:rPr>
        <w:t>предметам</w:t>
      </w:r>
      <w:r w:rsidR="00B04A97">
        <w:rPr>
          <w:spacing w:val="7"/>
          <w:w w:val="105"/>
        </w:rPr>
        <w:t xml:space="preserve"> </w:t>
      </w:r>
      <w:r w:rsidR="00B04A97">
        <w:rPr>
          <w:w w:val="105"/>
        </w:rPr>
        <w:t>(включая</w:t>
      </w:r>
      <w:r w:rsidR="00B04A97">
        <w:rPr>
          <w:spacing w:val="5"/>
          <w:w w:val="105"/>
        </w:rPr>
        <w:t xml:space="preserve"> </w:t>
      </w:r>
      <w:r w:rsidR="00B04A97">
        <w:rPr>
          <w:w w:val="105"/>
        </w:rPr>
        <w:t>занятия</w:t>
      </w:r>
      <w:r>
        <w:rPr>
          <w:w w:val="105"/>
        </w:rPr>
        <w:t xml:space="preserve"> </w:t>
      </w:r>
      <w:r w:rsidR="00B04A97">
        <w:rPr>
          <w:spacing w:val="-2"/>
          <w:w w:val="105"/>
        </w:rPr>
        <w:t>физической</w:t>
      </w:r>
      <w:r>
        <w:rPr>
          <w:spacing w:val="-2"/>
          <w:w w:val="105"/>
        </w:rPr>
        <w:t xml:space="preserve"> </w:t>
      </w:r>
    </w:p>
    <w:p w14:paraId="612BDB2D" w14:textId="13F68A31" w:rsidR="0006191A" w:rsidRDefault="00B04A97" w:rsidP="00F23AF4">
      <w:pPr>
        <w:pStyle w:val="a3"/>
        <w:spacing w:line="264" w:lineRule="exact"/>
        <w:ind w:left="284" w:firstLine="0"/>
      </w:pPr>
      <w:r>
        <w:rPr>
          <w:w w:val="105"/>
        </w:rPr>
        <w:t>культурой</w:t>
      </w:r>
      <w:r>
        <w:rPr>
          <w:spacing w:val="-11"/>
          <w:w w:val="105"/>
        </w:rPr>
        <w:t xml:space="preserve"> </w:t>
      </w:r>
      <w:r>
        <w:rPr>
          <w:w w:val="105"/>
        </w:rPr>
        <w:t>и</w:t>
      </w:r>
      <w:r>
        <w:rPr>
          <w:spacing w:val="-4"/>
          <w:w w:val="105"/>
        </w:rPr>
        <w:t xml:space="preserve"> </w:t>
      </w:r>
      <w:r>
        <w:rPr>
          <w:w w:val="105"/>
        </w:rPr>
        <w:t>углубленное</w:t>
      </w:r>
      <w:r>
        <w:rPr>
          <w:spacing w:val="-15"/>
          <w:w w:val="105"/>
        </w:rPr>
        <w:t xml:space="preserve"> </w:t>
      </w:r>
      <w:r>
        <w:rPr>
          <w:w w:val="105"/>
        </w:rPr>
        <w:t>изучение</w:t>
      </w:r>
      <w:r>
        <w:rPr>
          <w:spacing w:val="-15"/>
          <w:w w:val="105"/>
        </w:rPr>
        <w:t xml:space="preserve"> </w:t>
      </w:r>
      <w:r>
        <w:rPr>
          <w:w w:val="105"/>
        </w:rPr>
        <w:t>предметов)</w:t>
      </w:r>
      <w:r>
        <w:rPr>
          <w:spacing w:val="-5"/>
          <w:w w:val="105"/>
        </w:rPr>
        <w:t xml:space="preserve"> </w:t>
      </w:r>
      <w:r>
        <w:rPr>
          <w:w w:val="105"/>
        </w:rPr>
        <w:t>еженедельно</w:t>
      </w:r>
      <w:r>
        <w:rPr>
          <w:spacing w:val="-6"/>
          <w:w w:val="105"/>
        </w:rPr>
        <w:t xml:space="preserve"> </w:t>
      </w:r>
      <w:r>
        <w:rPr>
          <w:w w:val="105"/>
        </w:rPr>
        <w:t>–</w:t>
      </w:r>
      <w:r>
        <w:rPr>
          <w:spacing w:val="-3"/>
          <w:w w:val="105"/>
        </w:rPr>
        <w:t xml:space="preserve"> </w:t>
      </w:r>
      <w:r>
        <w:rPr>
          <w:w w:val="105"/>
        </w:rPr>
        <w:t>от</w:t>
      </w:r>
      <w:r>
        <w:rPr>
          <w:spacing w:val="-7"/>
          <w:w w:val="105"/>
        </w:rPr>
        <w:t xml:space="preserve"> </w:t>
      </w:r>
      <w:r>
        <w:rPr>
          <w:w w:val="105"/>
        </w:rPr>
        <w:t>2</w:t>
      </w:r>
      <w:r>
        <w:rPr>
          <w:spacing w:val="-9"/>
          <w:w w:val="105"/>
        </w:rPr>
        <w:t xml:space="preserve"> </w:t>
      </w:r>
      <w:r>
        <w:rPr>
          <w:w w:val="105"/>
        </w:rPr>
        <w:t>до</w:t>
      </w:r>
      <w:r>
        <w:rPr>
          <w:spacing w:val="-9"/>
          <w:w w:val="105"/>
        </w:rPr>
        <w:t xml:space="preserve"> </w:t>
      </w:r>
      <w:r>
        <w:rPr>
          <w:w w:val="105"/>
        </w:rPr>
        <w:t>4</w:t>
      </w:r>
      <w:r>
        <w:rPr>
          <w:spacing w:val="-9"/>
          <w:w w:val="105"/>
        </w:rPr>
        <w:t xml:space="preserve"> </w:t>
      </w:r>
      <w:r>
        <w:rPr>
          <w:spacing w:val="-2"/>
          <w:w w:val="105"/>
        </w:rPr>
        <w:t>часов;</w:t>
      </w:r>
    </w:p>
    <w:p w14:paraId="6A8425C3" w14:textId="77777777" w:rsidR="0006191A" w:rsidRDefault="00B04A97">
      <w:pPr>
        <w:pStyle w:val="a3"/>
        <w:spacing w:before="60" w:line="288" w:lineRule="auto"/>
        <w:ind w:right="859"/>
      </w:pPr>
      <w:r>
        <w:t>на внеурочную деятельность по формированию функциональной грамотности</w:t>
      </w:r>
      <w:r>
        <w:rPr>
          <w:spacing w:val="40"/>
        </w:rPr>
        <w:t xml:space="preserve"> </w:t>
      </w:r>
      <w:r>
        <w:t>– от 1</w:t>
      </w:r>
      <w:r>
        <w:rPr>
          <w:spacing w:val="40"/>
          <w:w w:val="105"/>
        </w:rPr>
        <w:t xml:space="preserve"> </w:t>
      </w:r>
      <w:r>
        <w:rPr>
          <w:w w:val="105"/>
        </w:rPr>
        <w:t>до 2 часов;</w:t>
      </w:r>
    </w:p>
    <w:p w14:paraId="6AA99090" w14:textId="77777777" w:rsidR="0006191A" w:rsidRDefault="00B04A97">
      <w:pPr>
        <w:pStyle w:val="a3"/>
        <w:spacing w:line="288" w:lineRule="auto"/>
        <w:ind w:right="869"/>
      </w:pPr>
      <w:r>
        <w:rPr>
          <w:w w:val="105"/>
        </w:rPr>
        <w:t xml:space="preserve">на внеурочную деятельность по развитию личности, ее способностей, </w:t>
      </w:r>
      <w:r>
        <w:t xml:space="preserve">удовлетворения образовательных потребностей и интересов, самореализации обучающихся </w:t>
      </w:r>
      <w:r>
        <w:rPr>
          <w:w w:val="105"/>
        </w:rPr>
        <w:t>еженедельно от 1 до 2 часов;</w:t>
      </w:r>
    </w:p>
    <w:p w14:paraId="061BE5A5" w14:textId="77777777" w:rsidR="0006191A" w:rsidRDefault="00B04A97">
      <w:pPr>
        <w:pStyle w:val="a3"/>
        <w:spacing w:line="288" w:lineRule="auto"/>
        <w:ind w:right="844"/>
      </w:pPr>
      <w:r>
        <w:rPr>
          <w:w w:val="105"/>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w:t>
      </w:r>
      <w:r>
        <w:rPr>
          <w:spacing w:val="-16"/>
          <w:w w:val="105"/>
        </w:rPr>
        <w:t xml:space="preserve"> </w:t>
      </w:r>
      <w:r>
        <w:rPr>
          <w:w w:val="105"/>
        </w:rPr>
        <w:t>коллективных</w:t>
      </w:r>
      <w:r>
        <w:rPr>
          <w:spacing w:val="-2"/>
          <w:w w:val="105"/>
        </w:rPr>
        <w:t xml:space="preserve"> </w:t>
      </w:r>
      <w:r>
        <w:rPr>
          <w:w w:val="105"/>
        </w:rPr>
        <w:t>мероприятий в классе или общешкольных мероприятий за 1</w:t>
      </w:r>
      <w:r>
        <w:rPr>
          <w:spacing w:val="-16"/>
          <w:w w:val="105"/>
        </w:rPr>
        <w:t xml:space="preserve"> </w:t>
      </w:r>
      <w:r>
        <w:rPr>
          <w:w w:val="105"/>
        </w:rPr>
        <w:t xml:space="preserve">–2 </w:t>
      </w:r>
      <w:r>
        <w:t xml:space="preserve">недели может быть использовано до 20 часов (бюджет времени, отведенного на реализацию </w:t>
      </w:r>
      <w:r>
        <w:rPr>
          <w:w w:val="105"/>
        </w:rPr>
        <w:t>плана внеурочной деятельности);</w:t>
      </w:r>
    </w:p>
    <w:p w14:paraId="77458BAF" w14:textId="77777777" w:rsidR="0006191A" w:rsidRDefault="00B04A97">
      <w:pPr>
        <w:pStyle w:val="a3"/>
        <w:spacing w:line="290" w:lineRule="auto"/>
        <w:ind w:right="867"/>
      </w:pPr>
      <w:r>
        <w:rPr>
          <w:w w:val="105"/>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420CA0E0" w14:textId="77777777" w:rsidR="0006191A" w:rsidRDefault="00B04A97">
      <w:pPr>
        <w:pStyle w:val="a3"/>
        <w:spacing w:line="288" w:lineRule="auto"/>
        <w:ind w:left="986" w:right="1107" w:firstLine="0"/>
      </w:pPr>
      <w:r>
        <w:rPr>
          <w:w w:val="105"/>
        </w:rPr>
        <w:t>Общий</w:t>
      </w:r>
      <w:r>
        <w:rPr>
          <w:spacing w:val="-12"/>
          <w:w w:val="105"/>
        </w:rPr>
        <w:t xml:space="preserve"> </w:t>
      </w:r>
      <w:r>
        <w:rPr>
          <w:w w:val="105"/>
        </w:rPr>
        <w:t>объём</w:t>
      </w:r>
      <w:r>
        <w:rPr>
          <w:spacing w:val="-8"/>
          <w:w w:val="105"/>
        </w:rPr>
        <w:t xml:space="preserve"> </w:t>
      </w:r>
      <w:r>
        <w:rPr>
          <w:w w:val="105"/>
        </w:rPr>
        <w:t>внеурочной</w:t>
      </w:r>
      <w:r>
        <w:rPr>
          <w:spacing w:val="-6"/>
          <w:w w:val="105"/>
        </w:rPr>
        <w:t xml:space="preserve"> </w:t>
      </w:r>
      <w:r>
        <w:rPr>
          <w:w w:val="105"/>
        </w:rPr>
        <w:t>деятельности</w:t>
      </w:r>
      <w:r>
        <w:rPr>
          <w:spacing w:val="-12"/>
          <w:w w:val="105"/>
        </w:rPr>
        <w:t xml:space="preserve"> </w:t>
      </w:r>
      <w:r>
        <w:rPr>
          <w:w w:val="105"/>
        </w:rPr>
        <w:t>не</w:t>
      </w:r>
      <w:r>
        <w:rPr>
          <w:spacing w:val="-12"/>
          <w:w w:val="105"/>
        </w:rPr>
        <w:t xml:space="preserve"> </w:t>
      </w:r>
      <w:r>
        <w:rPr>
          <w:w w:val="105"/>
        </w:rPr>
        <w:t>должен</w:t>
      </w:r>
      <w:r>
        <w:rPr>
          <w:spacing w:val="-12"/>
          <w:w w:val="105"/>
        </w:rPr>
        <w:t xml:space="preserve"> </w:t>
      </w:r>
      <w:r>
        <w:rPr>
          <w:w w:val="105"/>
        </w:rPr>
        <w:t>превышать</w:t>
      </w:r>
      <w:r>
        <w:rPr>
          <w:spacing w:val="-14"/>
          <w:w w:val="105"/>
        </w:rPr>
        <w:t xml:space="preserve"> </w:t>
      </w:r>
      <w:r>
        <w:rPr>
          <w:w w:val="105"/>
        </w:rPr>
        <w:t>10</w:t>
      </w:r>
      <w:r>
        <w:rPr>
          <w:spacing w:val="-11"/>
          <w:w w:val="105"/>
        </w:rPr>
        <w:t xml:space="preserve"> </w:t>
      </w:r>
      <w:r>
        <w:rPr>
          <w:w w:val="105"/>
        </w:rPr>
        <w:t>часов</w:t>
      </w:r>
      <w:r>
        <w:rPr>
          <w:spacing w:val="-12"/>
          <w:w w:val="105"/>
        </w:rPr>
        <w:t xml:space="preserve"> </w:t>
      </w:r>
      <w:r>
        <w:rPr>
          <w:w w:val="105"/>
        </w:rPr>
        <w:t>в</w:t>
      </w:r>
      <w:r>
        <w:rPr>
          <w:spacing w:val="-12"/>
          <w:w w:val="105"/>
        </w:rPr>
        <w:t xml:space="preserve"> </w:t>
      </w:r>
      <w:r>
        <w:rPr>
          <w:w w:val="105"/>
        </w:rPr>
        <w:t>неделю. Один час в неделю отводится на внеурочное занятие «Разговоры о важном».</w:t>
      </w:r>
    </w:p>
    <w:p w14:paraId="79848537" w14:textId="77777777" w:rsidR="0006191A" w:rsidRDefault="00B04A97">
      <w:pPr>
        <w:pStyle w:val="a3"/>
        <w:spacing w:line="288" w:lineRule="auto"/>
        <w:ind w:right="863"/>
      </w:pPr>
      <w:r>
        <w:rPr>
          <w:w w:val="105"/>
        </w:rPr>
        <w:t>Внеурочные занятия «Разговоры о важном» направлены на развитие ценностного отношения обучающихся</w:t>
      </w:r>
      <w:r>
        <w:rPr>
          <w:spacing w:val="-2"/>
          <w:w w:val="105"/>
        </w:rPr>
        <w:t xml:space="preserve"> </w:t>
      </w:r>
      <w:r>
        <w:rPr>
          <w:w w:val="105"/>
        </w:rPr>
        <w:t>к своей родине – России,</w:t>
      </w:r>
      <w:r>
        <w:rPr>
          <w:spacing w:val="-2"/>
          <w:w w:val="105"/>
        </w:rPr>
        <w:t xml:space="preserve"> </w:t>
      </w:r>
      <w:r>
        <w:rPr>
          <w:w w:val="105"/>
        </w:rPr>
        <w:t>населяющим</w:t>
      </w:r>
      <w:r>
        <w:rPr>
          <w:spacing w:val="-1"/>
          <w:w w:val="105"/>
        </w:rPr>
        <w:t xml:space="preserve"> </w:t>
      </w:r>
      <w:r>
        <w:rPr>
          <w:w w:val="105"/>
        </w:rPr>
        <w:t>ее людям,</w:t>
      </w:r>
      <w:r>
        <w:rPr>
          <w:spacing w:val="-2"/>
          <w:w w:val="105"/>
        </w:rPr>
        <w:t xml:space="preserve"> </w:t>
      </w:r>
      <w:r>
        <w:rPr>
          <w:w w:val="105"/>
        </w:rPr>
        <w:t>ее уникальной истории,</w:t>
      </w:r>
      <w:r>
        <w:rPr>
          <w:spacing w:val="-15"/>
          <w:w w:val="105"/>
        </w:rPr>
        <w:t xml:space="preserve"> </w:t>
      </w:r>
      <w:r>
        <w:rPr>
          <w:w w:val="105"/>
        </w:rPr>
        <w:t>богатой</w:t>
      </w:r>
      <w:r>
        <w:rPr>
          <w:spacing w:val="-11"/>
          <w:w w:val="105"/>
        </w:rPr>
        <w:t xml:space="preserve"> </w:t>
      </w:r>
      <w:r>
        <w:rPr>
          <w:w w:val="105"/>
        </w:rPr>
        <w:t>природе</w:t>
      </w:r>
      <w:r>
        <w:rPr>
          <w:spacing w:val="-16"/>
          <w:w w:val="105"/>
        </w:rPr>
        <w:t xml:space="preserve"> </w:t>
      </w:r>
      <w:r>
        <w:rPr>
          <w:w w:val="105"/>
        </w:rPr>
        <w:t>и</w:t>
      </w:r>
      <w:r>
        <w:rPr>
          <w:spacing w:val="-10"/>
          <w:w w:val="105"/>
        </w:rPr>
        <w:t xml:space="preserve"> </w:t>
      </w:r>
      <w:r>
        <w:rPr>
          <w:w w:val="105"/>
        </w:rPr>
        <w:t>великой</w:t>
      </w:r>
      <w:r>
        <w:rPr>
          <w:spacing w:val="-5"/>
          <w:w w:val="105"/>
        </w:rPr>
        <w:t xml:space="preserve"> </w:t>
      </w:r>
      <w:r>
        <w:rPr>
          <w:w w:val="105"/>
        </w:rPr>
        <w:t>культуре.</w:t>
      </w:r>
      <w:r>
        <w:rPr>
          <w:spacing w:val="-8"/>
          <w:w w:val="105"/>
        </w:rPr>
        <w:t xml:space="preserve"> </w:t>
      </w:r>
      <w:r>
        <w:rPr>
          <w:w w:val="105"/>
        </w:rPr>
        <w:t>Внеурочные</w:t>
      </w:r>
      <w:r>
        <w:rPr>
          <w:spacing w:val="-11"/>
          <w:w w:val="105"/>
        </w:rPr>
        <w:t xml:space="preserve"> </w:t>
      </w:r>
      <w:r>
        <w:rPr>
          <w:w w:val="105"/>
        </w:rPr>
        <w:t>занятия</w:t>
      </w:r>
      <w:r>
        <w:rPr>
          <w:spacing w:val="-8"/>
          <w:w w:val="105"/>
        </w:rPr>
        <w:t xml:space="preserve"> </w:t>
      </w:r>
      <w:r>
        <w:rPr>
          <w:w w:val="105"/>
        </w:rPr>
        <w:t>«Разговоры</w:t>
      </w:r>
      <w:r>
        <w:rPr>
          <w:spacing w:val="-8"/>
          <w:w w:val="105"/>
        </w:rPr>
        <w:t xml:space="preserve"> </w:t>
      </w:r>
      <w:r>
        <w:rPr>
          <w:w w:val="105"/>
        </w:rPr>
        <w:t>о</w:t>
      </w:r>
      <w:r>
        <w:rPr>
          <w:spacing w:val="-16"/>
          <w:w w:val="105"/>
        </w:rPr>
        <w:t xml:space="preserve"> </w:t>
      </w:r>
      <w:r>
        <w:rPr>
          <w:w w:val="105"/>
        </w:rPr>
        <w:t>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BF798FF" w14:textId="77777777" w:rsidR="0006191A" w:rsidRDefault="00B04A97">
      <w:pPr>
        <w:pStyle w:val="a3"/>
        <w:spacing w:line="288" w:lineRule="auto"/>
        <w:ind w:right="861"/>
      </w:pPr>
      <w:r>
        <w:rPr>
          <w:w w:val="105"/>
        </w:rPr>
        <w:t>Основной</w:t>
      </w:r>
      <w:r>
        <w:rPr>
          <w:spacing w:val="-9"/>
          <w:w w:val="105"/>
        </w:rPr>
        <w:t xml:space="preserve"> </w:t>
      </w:r>
      <w:r>
        <w:rPr>
          <w:w w:val="105"/>
        </w:rPr>
        <w:t>формат</w:t>
      </w:r>
      <w:r>
        <w:rPr>
          <w:spacing w:val="-15"/>
          <w:w w:val="105"/>
        </w:rPr>
        <w:t xml:space="preserve"> </w:t>
      </w:r>
      <w:r>
        <w:rPr>
          <w:w w:val="105"/>
        </w:rPr>
        <w:t>внеурочных</w:t>
      </w:r>
      <w:r>
        <w:rPr>
          <w:spacing w:val="-15"/>
          <w:w w:val="105"/>
        </w:rPr>
        <w:t xml:space="preserve"> </w:t>
      </w:r>
      <w:r>
        <w:rPr>
          <w:w w:val="105"/>
        </w:rPr>
        <w:t>занятий</w:t>
      </w:r>
      <w:r>
        <w:rPr>
          <w:spacing w:val="-9"/>
          <w:w w:val="105"/>
        </w:rPr>
        <w:t xml:space="preserve"> </w:t>
      </w:r>
      <w:r>
        <w:rPr>
          <w:w w:val="105"/>
        </w:rPr>
        <w:t>«Разговоры</w:t>
      </w:r>
      <w:r>
        <w:rPr>
          <w:spacing w:val="-7"/>
          <w:w w:val="105"/>
        </w:rPr>
        <w:t xml:space="preserve"> </w:t>
      </w:r>
      <w:r>
        <w:rPr>
          <w:w w:val="105"/>
        </w:rPr>
        <w:t>о</w:t>
      </w:r>
      <w:r>
        <w:rPr>
          <w:spacing w:val="-15"/>
          <w:w w:val="105"/>
        </w:rPr>
        <w:t xml:space="preserve"> </w:t>
      </w:r>
      <w:r>
        <w:rPr>
          <w:w w:val="105"/>
        </w:rPr>
        <w:t>важном»</w:t>
      </w:r>
      <w:r>
        <w:rPr>
          <w:spacing w:val="-4"/>
          <w:w w:val="105"/>
        </w:rPr>
        <w:t xml:space="preserve"> </w:t>
      </w:r>
      <w:r>
        <w:rPr>
          <w:w w:val="105"/>
        </w:rPr>
        <w:t>–</w:t>
      </w:r>
      <w:r>
        <w:rPr>
          <w:spacing w:val="-9"/>
          <w:w w:val="105"/>
        </w:rPr>
        <w:t xml:space="preserve"> </w:t>
      </w:r>
      <w:r>
        <w:rPr>
          <w:w w:val="105"/>
        </w:rPr>
        <w:t>разговор</w:t>
      </w:r>
      <w:r>
        <w:rPr>
          <w:spacing w:val="-15"/>
          <w:w w:val="105"/>
        </w:rPr>
        <w:t xml:space="preserve"> </w:t>
      </w:r>
      <w:r>
        <w:rPr>
          <w:w w:val="105"/>
        </w:rPr>
        <w:t>и</w:t>
      </w:r>
      <w:r>
        <w:rPr>
          <w:spacing w:val="40"/>
          <w:w w:val="105"/>
        </w:rPr>
        <w:t xml:space="preserve"> </w:t>
      </w:r>
      <w:r>
        <w:rPr>
          <w:w w:val="105"/>
        </w:rPr>
        <w:t>беседа</w:t>
      </w:r>
      <w:r>
        <w:rPr>
          <w:spacing w:val="-9"/>
          <w:w w:val="105"/>
        </w:rPr>
        <w:t xml:space="preserve"> </w:t>
      </w:r>
      <w:r>
        <w:rPr>
          <w:w w:val="105"/>
        </w:rPr>
        <w:t xml:space="preserve">с </w:t>
      </w:r>
      <w:r>
        <w:t>обучающимися.</w:t>
      </w:r>
      <w:r>
        <w:rPr>
          <w:spacing w:val="23"/>
        </w:rPr>
        <w:t xml:space="preserve"> </w:t>
      </w:r>
      <w:r>
        <w:t>Основные</w:t>
      </w:r>
      <w:r>
        <w:rPr>
          <w:spacing w:val="32"/>
        </w:rPr>
        <w:t xml:space="preserve"> </w:t>
      </w:r>
      <w:r>
        <w:t>темы</w:t>
      </w:r>
      <w:r>
        <w:rPr>
          <w:spacing w:val="25"/>
        </w:rPr>
        <w:t xml:space="preserve"> </w:t>
      </w:r>
      <w:r>
        <w:t>занятий</w:t>
      </w:r>
      <w:r>
        <w:rPr>
          <w:spacing w:val="40"/>
        </w:rPr>
        <w:t xml:space="preserve"> </w:t>
      </w:r>
      <w:r>
        <w:t>связаны</w:t>
      </w:r>
      <w:r>
        <w:rPr>
          <w:spacing w:val="37"/>
        </w:rPr>
        <w:t xml:space="preserve"> </w:t>
      </w:r>
      <w:r>
        <w:t>с</w:t>
      </w:r>
      <w:r>
        <w:rPr>
          <w:spacing w:val="20"/>
        </w:rPr>
        <w:t xml:space="preserve"> </w:t>
      </w:r>
      <w:r>
        <w:t>важнейшими</w:t>
      </w:r>
      <w:r>
        <w:rPr>
          <w:spacing w:val="30"/>
        </w:rPr>
        <w:t xml:space="preserve"> </w:t>
      </w:r>
      <w:r>
        <w:t>аспектами</w:t>
      </w:r>
      <w:r>
        <w:rPr>
          <w:spacing w:val="30"/>
        </w:rPr>
        <w:t xml:space="preserve"> </w:t>
      </w:r>
      <w:r>
        <w:t>жизни</w:t>
      </w:r>
      <w:r>
        <w:rPr>
          <w:spacing w:val="30"/>
        </w:rPr>
        <w:t xml:space="preserve"> </w:t>
      </w:r>
      <w:r>
        <w:t xml:space="preserve">человека </w:t>
      </w:r>
      <w:r>
        <w:rPr>
          <w:w w:val="105"/>
        </w:rPr>
        <w:t>в современной России: знанием родной истории</w:t>
      </w:r>
      <w:r>
        <w:rPr>
          <w:spacing w:val="-1"/>
          <w:w w:val="105"/>
        </w:rPr>
        <w:t xml:space="preserve"> </w:t>
      </w:r>
      <w:r>
        <w:rPr>
          <w:w w:val="105"/>
        </w:rPr>
        <w:t>и</w:t>
      </w:r>
      <w:r>
        <w:rPr>
          <w:spacing w:val="-1"/>
          <w:w w:val="105"/>
        </w:rPr>
        <w:t xml:space="preserve"> </w:t>
      </w:r>
      <w:r>
        <w:rPr>
          <w:w w:val="105"/>
        </w:rPr>
        <w:t>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4B55EF5" w14:textId="77777777" w:rsidR="0006191A" w:rsidRDefault="00B04A97">
      <w:pPr>
        <w:pStyle w:val="a3"/>
        <w:spacing w:line="288" w:lineRule="auto"/>
        <w:ind w:right="874"/>
      </w:pPr>
      <w:r>
        <w:rPr>
          <w:w w:val="105"/>
        </w:rPr>
        <w:t xml:space="preserve">При реализации плана внеурочной деятельности предусмотрена вариативность </w:t>
      </w:r>
      <w:r>
        <w:t xml:space="preserve">содержания внеурочной деятельности с учетом образовательных потребностей и интересов </w:t>
      </w:r>
      <w:r>
        <w:rPr>
          <w:spacing w:val="-2"/>
          <w:w w:val="105"/>
        </w:rPr>
        <w:t>обучающихся.</w:t>
      </w:r>
    </w:p>
    <w:p w14:paraId="0D089B46" w14:textId="77777777" w:rsidR="0006191A" w:rsidRDefault="00B04A97">
      <w:pPr>
        <w:pStyle w:val="a3"/>
        <w:spacing w:line="288" w:lineRule="auto"/>
        <w:ind w:right="850"/>
      </w:pPr>
      <w:r>
        <w:rPr>
          <w:w w:val="105"/>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В 5 классе для обеспечения адаптации обучающихся к изменившейся образовательной ситуации выделено больше часов, чем в 6 или 7 классе, либо в 8 классе – в связи с организацией</w:t>
      </w:r>
      <w:r>
        <w:rPr>
          <w:spacing w:val="-11"/>
          <w:w w:val="105"/>
        </w:rPr>
        <w:t xml:space="preserve"> </w:t>
      </w:r>
      <w:r>
        <w:rPr>
          <w:w w:val="105"/>
        </w:rPr>
        <w:t>предпрофильной</w:t>
      </w:r>
      <w:r>
        <w:rPr>
          <w:spacing w:val="-13"/>
          <w:w w:val="105"/>
        </w:rPr>
        <w:t xml:space="preserve"> </w:t>
      </w:r>
      <w:r>
        <w:rPr>
          <w:w w:val="105"/>
        </w:rPr>
        <w:t>подготовки.</w:t>
      </w:r>
      <w:r>
        <w:rPr>
          <w:spacing w:val="-5"/>
          <w:w w:val="105"/>
        </w:rPr>
        <w:t xml:space="preserve"> </w:t>
      </w:r>
      <w:r>
        <w:rPr>
          <w:w w:val="105"/>
        </w:rPr>
        <w:t>Выделение</w:t>
      </w:r>
      <w:r>
        <w:rPr>
          <w:spacing w:val="-16"/>
          <w:w w:val="105"/>
        </w:rPr>
        <w:t xml:space="preserve"> </w:t>
      </w:r>
      <w:r>
        <w:rPr>
          <w:w w:val="105"/>
        </w:rPr>
        <w:t>часов</w:t>
      </w:r>
      <w:r>
        <w:rPr>
          <w:spacing w:val="-7"/>
          <w:w w:val="105"/>
        </w:rPr>
        <w:t xml:space="preserve"> </w:t>
      </w:r>
      <w:r>
        <w:rPr>
          <w:w w:val="105"/>
        </w:rPr>
        <w:t>на</w:t>
      </w:r>
      <w:r>
        <w:rPr>
          <w:spacing w:val="-13"/>
          <w:w w:val="105"/>
        </w:rPr>
        <w:t xml:space="preserve"> </w:t>
      </w:r>
      <w:r>
        <w:rPr>
          <w:w w:val="105"/>
        </w:rPr>
        <w:t>внеурочную</w:t>
      </w:r>
      <w:r>
        <w:rPr>
          <w:spacing w:val="-7"/>
          <w:w w:val="105"/>
        </w:rPr>
        <w:t xml:space="preserve"> </w:t>
      </w:r>
      <w:r>
        <w:rPr>
          <w:w w:val="105"/>
        </w:rPr>
        <w:t xml:space="preserve">деятельность </w:t>
      </w:r>
      <w:r>
        <w:rPr>
          <w:w w:val="105"/>
        </w:rPr>
        <w:lastRenderedPageBreak/>
        <w:t>различается</w:t>
      </w:r>
      <w:r>
        <w:rPr>
          <w:spacing w:val="-6"/>
          <w:w w:val="105"/>
        </w:rPr>
        <w:t xml:space="preserve"> </w:t>
      </w:r>
      <w:r>
        <w:rPr>
          <w:w w:val="105"/>
        </w:rPr>
        <w:t>в связи</w:t>
      </w:r>
      <w:r>
        <w:rPr>
          <w:spacing w:val="-5"/>
          <w:w w:val="105"/>
        </w:rPr>
        <w:t xml:space="preserve"> </w:t>
      </w:r>
      <w:r>
        <w:rPr>
          <w:w w:val="105"/>
        </w:rPr>
        <w:t>с</w:t>
      </w:r>
      <w:r>
        <w:rPr>
          <w:spacing w:val="-5"/>
          <w:w w:val="105"/>
        </w:rPr>
        <w:t xml:space="preserve"> </w:t>
      </w:r>
      <w:r>
        <w:rPr>
          <w:w w:val="105"/>
        </w:rPr>
        <w:t>необходимостью преодоления</w:t>
      </w:r>
      <w:r>
        <w:rPr>
          <w:spacing w:val="-8"/>
          <w:w w:val="105"/>
        </w:rPr>
        <w:t xml:space="preserve"> </w:t>
      </w:r>
      <w:r>
        <w:rPr>
          <w:w w:val="105"/>
        </w:rPr>
        <w:t>противоречий</w:t>
      </w:r>
      <w:r>
        <w:rPr>
          <w:spacing w:val="-5"/>
          <w:w w:val="105"/>
        </w:rPr>
        <w:t xml:space="preserve"> </w:t>
      </w:r>
      <w:r>
        <w:rPr>
          <w:w w:val="105"/>
        </w:rPr>
        <w:t>и разрешения</w:t>
      </w:r>
      <w:r>
        <w:rPr>
          <w:spacing w:val="-8"/>
          <w:w w:val="105"/>
        </w:rPr>
        <w:t xml:space="preserve"> </w:t>
      </w:r>
      <w:r>
        <w:rPr>
          <w:w w:val="105"/>
        </w:rPr>
        <w:t>проблем, возникающих в том или ином ученическом коллективе.</w:t>
      </w:r>
    </w:p>
    <w:p w14:paraId="1E397DBC" w14:textId="77777777" w:rsidR="0006191A" w:rsidRDefault="00B04A97">
      <w:pPr>
        <w:pStyle w:val="a3"/>
        <w:spacing w:line="288" w:lineRule="auto"/>
        <w:ind w:right="864"/>
      </w:pPr>
      <w:r>
        <w:rPr>
          <w:w w:val="105"/>
        </w:rPr>
        <w:t>В зависимости от решения педагогического коллектива, родительской общественности,</w:t>
      </w:r>
      <w:r>
        <w:rPr>
          <w:spacing w:val="-4"/>
          <w:w w:val="105"/>
        </w:rPr>
        <w:t xml:space="preserve"> </w:t>
      </w:r>
      <w:r>
        <w:rPr>
          <w:w w:val="105"/>
        </w:rPr>
        <w:t>интересов и запросов детей и родителей в образовательной организации реализуются различные модели плана внеурочной деятельности:</w:t>
      </w:r>
    </w:p>
    <w:p w14:paraId="1E995CB5" w14:textId="77777777" w:rsidR="0006191A" w:rsidRDefault="00B04A97">
      <w:pPr>
        <w:pStyle w:val="a3"/>
        <w:spacing w:line="288" w:lineRule="auto"/>
        <w:ind w:right="863"/>
      </w:pPr>
      <w:r>
        <w:rPr>
          <w:w w:val="105"/>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F06EF21" w14:textId="2706FE89" w:rsidR="00F23AF4" w:rsidRDefault="00F23AF4" w:rsidP="00F23AF4">
      <w:pPr>
        <w:pStyle w:val="a3"/>
        <w:spacing w:line="263" w:lineRule="exact"/>
        <w:ind w:left="284" w:firstLine="0"/>
        <w:rPr>
          <w:spacing w:val="7"/>
          <w:w w:val="105"/>
        </w:rPr>
      </w:pPr>
      <w:r>
        <w:rPr>
          <w:w w:val="105"/>
        </w:rPr>
        <w:t xml:space="preserve">            </w:t>
      </w:r>
      <w:r w:rsidR="00B04A97">
        <w:rPr>
          <w:w w:val="105"/>
        </w:rPr>
        <w:t>модель</w:t>
      </w:r>
      <w:r w:rsidR="00B04A97">
        <w:rPr>
          <w:spacing w:val="5"/>
          <w:w w:val="105"/>
        </w:rPr>
        <w:t xml:space="preserve"> </w:t>
      </w:r>
      <w:r w:rsidR="00B04A97">
        <w:rPr>
          <w:w w:val="105"/>
        </w:rPr>
        <w:t>плана</w:t>
      </w:r>
      <w:r w:rsidR="00B04A97">
        <w:rPr>
          <w:spacing w:val="6"/>
          <w:w w:val="105"/>
        </w:rPr>
        <w:t xml:space="preserve"> </w:t>
      </w:r>
      <w:r w:rsidR="00B04A97">
        <w:rPr>
          <w:w w:val="105"/>
        </w:rPr>
        <w:t>с</w:t>
      </w:r>
      <w:r w:rsidR="00B04A97">
        <w:rPr>
          <w:spacing w:val="1"/>
          <w:w w:val="105"/>
        </w:rPr>
        <w:t xml:space="preserve"> </w:t>
      </w:r>
      <w:r w:rsidR="00B04A97">
        <w:rPr>
          <w:w w:val="105"/>
        </w:rPr>
        <w:t>преобладанием</w:t>
      </w:r>
      <w:r w:rsidR="00B04A97">
        <w:rPr>
          <w:spacing w:val="5"/>
          <w:w w:val="105"/>
        </w:rPr>
        <w:t xml:space="preserve"> </w:t>
      </w:r>
      <w:r w:rsidR="00B04A97">
        <w:rPr>
          <w:w w:val="105"/>
        </w:rPr>
        <w:t>педагогической</w:t>
      </w:r>
      <w:r w:rsidR="00B04A97">
        <w:rPr>
          <w:spacing w:val="7"/>
          <w:w w:val="105"/>
        </w:rPr>
        <w:t xml:space="preserve"> </w:t>
      </w:r>
      <w:r w:rsidR="00B04A97">
        <w:rPr>
          <w:w w:val="105"/>
        </w:rPr>
        <w:t>поддержки</w:t>
      </w:r>
      <w:r w:rsidR="00B04A97">
        <w:rPr>
          <w:spacing w:val="7"/>
          <w:w w:val="105"/>
        </w:rPr>
        <w:t xml:space="preserve"> </w:t>
      </w:r>
      <w:r w:rsidR="00B04A97">
        <w:rPr>
          <w:w w:val="105"/>
        </w:rPr>
        <w:t>обучающихся</w:t>
      </w:r>
      <w:r w:rsidR="00B04A97">
        <w:rPr>
          <w:spacing w:val="4"/>
          <w:w w:val="105"/>
        </w:rPr>
        <w:t xml:space="preserve"> </w:t>
      </w:r>
      <w:r w:rsidR="00B04A97">
        <w:rPr>
          <w:w w:val="105"/>
        </w:rPr>
        <w:t>и</w:t>
      </w:r>
      <w:r w:rsidR="00B04A97">
        <w:rPr>
          <w:spacing w:val="7"/>
          <w:w w:val="105"/>
        </w:rPr>
        <w:t xml:space="preserve"> </w:t>
      </w:r>
    </w:p>
    <w:p w14:paraId="5B630489" w14:textId="77777777" w:rsidR="00F23AF4" w:rsidRDefault="00B04A97" w:rsidP="00F23AF4">
      <w:pPr>
        <w:pStyle w:val="a3"/>
        <w:spacing w:line="263" w:lineRule="exact"/>
        <w:ind w:left="284" w:firstLine="0"/>
        <w:rPr>
          <w:w w:val="105"/>
        </w:rPr>
      </w:pPr>
      <w:r>
        <w:rPr>
          <w:spacing w:val="-2"/>
          <w:w w:val="105"/>
        </w:rPr>
        <w:t>работы</w:t>
      </w:r>
      <w:r w:rsidR="00F23AF4">
        <w:rPr>
          <w:spacing w:val="-2"/>
          <w:w w:val="105"/>
        </w:rPr>
        <w:t xml:space="preserve"> </w:t>
      </w:r>
      <w:r>
        <w:rPr>
          <w:w w:val="105"/>
        </w:rPr>
        <w:t xml:space="preserve">по обеспечению их благополучия в пространстве общеобразовательной </w:t>
      </w:r>
    </w:p>
    <w:p w14:paraId="6083AD7A" w14:textId="525F934D" w:rsidR="0006191A" w:rsidRDefault="00B04A97" w:rsidP="00F23AF4">
      <w:pPr>
        <w:pStyle w:val="a3"/>
        <w:spacing w:line="263" w:lineRule="exact"/>
        <w:ind w:left="284" w:firstLine="0"/>
      </w:pPr>
      <w:r>
        <w:rPr>
          <w:w w:val="105"/>
        </w:rPr>
        <w:t>организации; модель</w:t>
      </w:r>
      <w:r>
        <w:rPr>
          <w:spacing w:val="57"/>
          <w:w w:val="105"/>
        </w:rPr>
        <w:t xml:space="preserve"> </w:t>
      </w:r>
      <w:r>
        <w:rPr>
          <w:w w:val="105"/>
        </w:rPr>
        <w:t>плана</w:t>
      </w:r>
      <w:r>
        <w:rPr>
          <w:spacing w:val="58"/>
          <w:w w:val="105"/>
        </w:rPr>
        <w:t xml:space="preserve"> </w:t>
      </w:r>
      <w:r>
        <w:rPr>
          <w:w w:val="105"/>
        </w:rPr>
        <w:t>с</w:t>
      </w:r>
      <w:r>
        <w:rPr>
          <w:spacing w:val="56"/>
          <w:w w:val="105"/>
        </w:rPr>
        <w:t xml:space="preserve"> </w:t>
      </w:r>
      <w:r>
        <w:rPr>
          <w:w w:val="105"/>
        </w:rPr>
        <w:t>преобладанием</w:t>
      </w:r>
      <w:r>
        <w:rPr>
          <w:spacing w:val="57"/>
          <w:w w:val="105"/>
        </w:rPr>
        <w:t xml:space="preserve"> </w:t>
      </w:r>
      <w:r>
        <w:rPr>
          <w:w w:val="105"/>
        </w:rPr>
        <w:t>деятельности</w:t>
      </w:r>
      <w:r>
        <w:rPr>
          <w:spacing w:val="62"/>
          <w:w w:val="105"/>
        </w:rPr>
        <w:t xml:space="preserve"> </w:t>
      </w:r>
      <w:r>
        <w:rPr>
          <w:w w:val="105"/>
        </w:rPr>
        <w:t>ученических</w:t>
      </w:r>
      <w:r>
        <w:rPr>
          <w:spacing w:val="59"/>
          <w:w w:val="105"/>
        </w:rPr>
        <w:t xml:space="preserve"> </w:t>
      </w:r>
      <w:r>
        <w:rPr>
          <w:w w:val="105"/>
        </w:rPr>
        <w:t>сообществ</w:t>
      </w:r>
      <w:r>
        <w:rPr>
          <w:spacing w:val="59"/>
          <w:w w:val="105"/>
        </w:rPr>
        <w:t xml:space="preserve"> </w:t>
      </w:r>
      <w:r>
        <w:rPr>
          <w:spacing w:val="-10"/>
          <w:w w:val="105"/>
        </w:rPr>
        <w:t>и</w:t>
      </w:r>
    </w:p>
    <w:p w14:paraId="36A30A5F" w14:textId="77777777" w:rsidR="0006191A" w:rsidRDefault="00B04A97" w:rsidP="00F23AF4">
      <w:pPr>
        <w:pStyle w:val="a3"/>
        <w:spacing w:line="255" w:lineRule="exact"/>
        <w:ind w:left="284" w:firstLine="0"/>
      </w:pPr>
      <w:r>
        <w:t>воспитательных</w:t>
      </w:r>
      <w:r>
        <w:rPr>
          <w:spacing w:val="53"/>
        </w:rPr>
        <w:t xml:space="preserve"> </w:t>
      </w:r>
      <w:r>
        <w:rPr>
          <w:spacing w:val="-2"/>
        </w:rPr>
        <w:t>мероприятий.</w:t>
      </w:r>
    </w:p>
    <w:p w14:paraId="27D1AB51" w14:textId="77777777" w:rsidR="0006191A" w:rsidRDefault="00B04A97">
      <w:pPr>
        <w:pStyle w:val="a3"/>
        <w:spacing w:before="52" w:line="288" w:lineRule="auto"/>
        <w:ind w:right="863"/>
      </w:pPr>
      <w:r>
        <w:rPr>
          <w:w w:val="105"/>
        </w:rPr>
        <w:t>Формы реализации внеурочной деятельности образовательная организация определяет самостоятельно.</w:t>
      </w:r>
    </w:p>
    <w:p w14:paraId="31A5FCDF" w14:textId="77777777" w:rsidR="0006191A" w:rsidRDefault="00B04A97">
      <w:pPr>
        <w:pStyle w:val="a3"/>
        <w:spacing w:line="288" w:lineRule="auto"/>
        <w:ind w:right="859"/>
      </w:pPr>
      <w:r>
        <w:t xml:space="preserve">Формы внеурочной деятельности предусматривают активность и самостоятельность </w:t>
      </w:r>
      <w:r>
        <w:rPr>
          <w:w w:val="105"/>
        </w:rPr>
        <w:t>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w:t>
      </w:r>
      <w:r>
        <w:rPr>
          <w:spacing w:val="-1"/>
          <w:w w:val="105"/>
        </w:rPr>
        <w:t xml:space="preserve"> </w:t>
      </w:r>
      <w:r>
        <w:rPr>
          <w:w w:val="105"/>
        </w:rPr>
        <w:t xml:space="preserve">игры и </w:t>
      </w:r>
      <w:r>
        <w:rPr>
          <w:spacing w:val="-2"/>
          <w:w w:val="105"/>
        </w:rPr>
        <w:t>другое.</w:t>
      </w:r>
    </w:p>
    <w:p w14:paraId="47E2C490" w14:textId="77777777" w:rsidR="0006191A" w:rsidRDefault="00B04A97">
      <w:pPr>
        <w:pStyle w:val="a3"/>
        <w:spacing w:line="290" w:lineRule="auto"/>
        <w:ind w:right="859"/>
      </w:pPr>
      <w:r>
        <w:rPr>
          <w:w w:val="105"/>
        </w:rPr>
        <w:t>В</w:t>
      </w:r>
      <w:r>
        <w:rPr>
          <w:spacing w:val="-3"/>
          <w:w w:val="105"/>
        </w:rPr>
        <w:t xml:space="preserve"> </w:t>
      </w:r>
      <w:r>
        <w:rPr>
          <w:w w:val="105"/>
        </w:rPr>
        <w:t>зависимости от конкретных</w:t>
      </w:r>
      <w:r>
        <w:rPr>
          <w:spacing w:val="-1"/>
          <w:w w:val="105"/>
        </w:rPr>
        <w:t xml:space="preserve"> </w:t>
      </w:r>
      <w:r>
        <w:rPr>
          <w:w w:val="105"/>
        </w:rPr>
        <w:t>условий</w:t>
      </w:r>
      <w:r>
        <w:rPr>
          <w:spacing w:val="-2"/>
          <w:w w:val="105"/>
        </w:rPr>
        <w:t xml:space="preserve"> </w:t>
      </w:r>
      <w:r>
        <w:rPr>
          <w:w w:val="105"/>
        </w:rPr>
        <w:t xml:space="preserve">реализации основной общеобразовательной </w:t>
      </w:r>
      <w:r>
        <w:t xml:space="preserve">программы, числа обучающихся и их возрастных особенностей допускается формирование </w:t>
      </w:r>
      <w:r>
        <w:rPr>
          <w:w w:val="105"/>
        </w:rPr>
        <w:t>учебных</w:t>
      </w:r>
      <w:r>
        <w:rPr>
          <w:spacing w:val="-1"/>
          <w:w w:val="105"/>
        </w:rPr>
        <w:t xml:space="preserve"> </w:t>
      </w:r>
      <w:r>
        <w:rPr>
          <w:w w:val="105"/>
        </w:rPr>
        <w:t>групп из обучающихся разных</w:t>
      </w:r>
      <w:r>
        <w:rPr>
          <w:spacing w:val="-1"/>
          <w:w w:val="105"/>
        </w:rPr>
        <w:t xml:space="preserve"> </w:t>
      </w:r>
      <w:r>
        <w:rPr>
          <w:w w:val="105"/>
        </w:rPr>
        <w:t>классов в пределах одного уровня образования.</w:t>
      </w:r>
    </w:p>
    <w:p w14:paraId="619BA213" w14:textId="77777777" w:rsidR="0006191A" w:rsidRDefault="00B04A97">
      <w:pPr>
        <w:pStyle w:val="a3"/>
        <w:spacing w:line="288" w:lineRule="auto"/>
        <w:ind w:right="862"/>
      </w:pPr>
      <w:r>
        <w:rPr>
          <w:w w:val="105"/>
        </w:rPr>
        <w:t>В</w:t>
      </w:r>
      <w:r>
        <w:rPr>
          <w:spacing w:val="-13"/>
          <w:w w:val="105"/>
        </w:rPr>
        <w:t xml:space="preserve"> </w:t>
      </w:r>
      <w:r>
        <w:rPr>
          <w:w w:val="105"/>
        </w:rPr>
        <w:t>целях</w:t>
      </w:r>
      <w:r>
        <w:rPr>
          <w:spacing w:val="-10"/>
          <w:w w:val="105"/>
        </w:rPr>
        <w:t xml:space="preserve"> </w:t>
      </w:r>
      <w:r>
        <w:rPr>
          <w:w w:val="105"/>
        </w:rPr>
        <w:t>реализации</w:t>
      </w:r>
      <w:r>
        <w:rPr>
          <w:spacing w:val="-11"/>
          <w:w w:val="105"/>
        </w:rPr>
        <w:t xml:space="preserve"> </w:t>
      </w:r>
      <w:r>
        <w:rPr>
          <w:w w:val="105"/>
        </w:rPr>
        <w:t>плана</w:t>
      </w:r>
      <w:r>
        <w:rPr>
          <w:spacing w:val="-11"/>
          <w:w w:val="105"/>
        </w:rPr>
        <w:t xml:space="preserve"> </w:t>
      </w:r>
      <w:r>
        <w:rPr>
          <w:w w:val="105"/>
        </w:rPr>
        <w:t>внеурочной</w:t>
      </w:r>
      <w:r>
        <w:rPr>
          <w:spacing w:val="-11"/>
          <w:w w:val="105"/>
        </w:rPr>
        <w:t xml:space="preserve"> </w:t>
      </w:r>
      <w:r>
        <w:rPr>
          <w:w w:val="105"/>
        </w:rPr>
        <w:t>деятельности</w:t>
      </w:r>
      <w:r>
        <w:rPr>
          <w:spacing w:val="-6"/>
          <w:w w:val="105"/>
        </w:rPr>
        <w:t xml:space="preserve"> </w:t>
      </w:r>
      <w:r>
        <w:rPr>
          <w:w w:val="105"/>
        </w:rPr>
        <w:t>образовательной</w:t>
      </w:r>
      <w:r>
        <w:rPr>
          <w:spacing w:val="-6"/>
          <w:w w:val="105"/>
        </w:rPr>
        <w:t xml:space="preserve"> </w:t>
      </w:r>
      <w:r>
        <w:rPr>
          <w:w w:val="105"/>
        </w:rPr>
        <w:t>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w:t>
      </w:r>
      <w:r>
        <w:rPr>
          <w:spacing w:val="-4"/>
          <w:w w:val="105"/>
        </w:rPr>
        <w:t xml:space="preserve"> </w:t>
      </w:r>
      <w:r>
        <w:rPr>
          <w:w w:val="105"/>
        </w:rPr>
        <w:t>организации,</w:t>
      </w:r>
      <w:r>
        <w:rPr>
          <w:spacing w:val="-2"/>
          <w:w w:val="105"/>
        </w:rPr>
        <w:t xml:space="preserve"> </w:t>
      </w:r>
      <w:r>
        <w:rPr>
          <w:w w:val="105"/>
        </w:rPr>
        <w:t>образовательные</w:t>
      </w:r>
      <w:r>
        <w:rPr>
          <w:spacing w:val="-4"/>
          <w:w w:val="105"/>
        </w:rPr>
        <w:t xml:space="preserve"> </w:t>
      </w:r>
      <w:r>
        <w:rPr>
          <w:w w:val="105"/>
        </w:rPr>
        <w:t>организации</w:t>
      </w:r>
      <w:r>
        <w:rPr>
          <w:spacing w:val="-4"/>
          <w:w w:val="105"/>
        </w:rPr>
        <w:t xml:space="preserve"> </w:t>
      </w:r>
      <w:r>
        <w:rPr>
          <w:w w:val="105"/>
        </w:rPr>
        <w:t xml:space="preserve">высшего образования, научные организации и иные организации, обладающие необходимыми </w:t>
      </w:r>
      <w:r>
        <w:rPr>
          <w:spacing w:val="-2"/>
          <w:w w:val="105"/>
        </w:rPr>
        <w:t>ресурсами.</w:t>
      </w:r>
    </w:p>
    <w:p w14:paraId="2AA5A3F9" w14:textId="2DE697B0" w:rsidR="0006191A" w:rsidRDefault="00B04A97">
      <w:pPr>
        <w:spacing w:line="285" w:lineRule="auto"/>
        <w:ind w:left="280" w:right="860" w:firstLine="706"/>
        <w:jc w:val="both"/>
        <w:rPr>
          <w:i/>
          <w:sz w:val="23"/>
        </w:rPr>
      </w:pPr>
      <w:r>
        <w:rPr>
          <w:i/>
          <w:w w:val="105"/>
          <w:sz w:val="23"/>
        </w:rPr>
        <w:t>План внеурочной деятельности МБОУ «</w:t>
      </w:r>
      <w:r w:rsidR="005D34E7">
        <w:rPr>
          <w:i/>
          <w:w w:val="105"/>
          <w:sz w:val="23"/>
        </w:rPr>
        <w:t>Моргаушская</w:t>
      </w:r>
      <w:r>
        <w:rPr>
          <w:i/>
          <w:w w:val="105"/>
          <w:sz w:val="23"/>
        </w:rPr>
        <w:t xml:space="preserve"> СОШ</w:t>
      </w:r>
      <w:r w:rsidR="005D34E7">
        <w:rPr>
          <w:i/>
          <w:w w:val="105"/>
          <w:sz w:val="23"/>
        </w:rPr>
        <w:t>»</w:t>
      </w:r>
      <w:r>
        <w:rPr>
          <w:i/>
          <w:w w:val="105"/>
          <w:sz w:val="23"/>
        </w:rPr>
        <w:t xml:space="preserve"> </w:t>
      </w:r>
      <w:r w:rsidR="005D34E7">
        <w:rPr>
          <w:i/>
          <w:w w:val="105"/>
          <w:sz w:val="23"/>
        </w:rPr>
        <w:t>Моргаушского</w:t>
      </w:r>
      <w:r>
        <w:rPr>
          <w:i/>
          <w:w w:val="105"/>
          <w:sz w:val="23"/>
        </w:rPr>
        <w:t xml:space="preserve"> </w:t>
      </w:r>
      <w:r>
        <w:rPr>
          <w:i/>
          <w:w w:val="105"/>
          <w:position w:val="1"/>
          <w:sz w:val="23"/>
        </w:rPr>
        <w:t xml:space="preserve">муниципального округа Чувашской Республики на учебный год </w:t>
      </w:r>
      <w:r>
        <w:rPr>
          <w:i/>
          <w:w w:val="105"/>
          <w:sz w:val="23"/>
        </w:rPr>
        <w:t>дан в Приложении 4.</w:t>
      </w:r>
    </w:p>
    <w:p w14:paraId="2F903E9B" w14:textId="77777777" w:rsidR="0006191A" w:rsidRDefault="0006191A">
      <w:pPr>
        <w:pStyle w:val="a3"/>
        <w:spacing w:before="60"/>
        <w:ind w:left="0" w:firstLine="0"/>
        <w:jc w:val="left"/>
        <w:rPr>
          <w:i/>
        </w:rPr>
      </w:pPr>
    </w:p>
    <w:p w14:paraId="4BBE8E29" w14:textId="6DF72019" w:rsidR="0006191A" w:rsidRDefault="00221EFB">
      <w:pPr>
        <w:pStyle w:val="1"/>
        <w:numPr>
          <w:ilvl w:val="1"/>
          <w:numId w:val="3"/>
        </w:numPr>
        <w:tabs>
          <w:tab w:val="left" w:pos="1345"/>
        </w:tabs>
        <w:ind w:left="1345" w:hanging="359"/>
      </w:pPr>
      <w:bookmarkStart w:id="80" w:name="3.4_Федеральный_календарный_план_воспита"/>
      <w:bookmarkEnd w:id="80"/>
      <w:r>
        <w:t>К</w:t>
      </w:r>
      <w:r w:rsidR="00B04A97">
        <w:t>алендарный</w:t>
      </w:r>
      <w:r w:rsidR="00B04A97">
        <w:rPr>
          <w:spacing w:val="49"/>
        </w:rPr>
        <w:t xml:space="preserve"> </w:t>
      </w:r>
      <w:r w:rsidR="00B04A97">
        <w:t>план</w:t>
      </w:r>
      <w:r w:rsidR="00B04A97">
        <w:rPr>
          <w:spacing w:val="49"/>
        </w:rPr>
        <w:t xml:space="preserve"> </w:t>
      </w:r>
      <w:r w:rsidR="00B04A97">
        <w:t>воспитательной</w:t>
      </w:r>
      <w:r w:rsidR="00B04A97">
        <w:rPr>
          <w:spacing w:val="37"/>
        </w:rPr>
        <w:t xml:space="preserve"> </w:t>
      </w:r>
      <w:r w:rsidR="00B04A97">
        <w:rPr>
          <w:spacing w:val="-2"/>
        </w:rPr>
        <w:t>работы.</w:t>
      </w:r>
    </w:p>
    <w:p w14:paraId="68608A2B" w14:textId="77777777" w:rsidR="0006191A" w:rsidRDefault="00B04A97">
      <w:pPr>
        <w:pStyle w:val="a3"/>
        <w:spacing w:before="45" w:line="288" w:lineRule="auto"/>
        <w:ind w:right="876"/>
      </w:pPr>
      <w:r>
        <w:rPr>
          <w:w w:val="105"/>
        </w:rPr>
        <w:t>Федеральный календарный план воспитательной работы является единым для образовательных организаций.</w:t>
      </w:r>
    </w:p>
    <w:p w14:paraId="5AA17434" w14:textId="77777777" w:rsidR="0006191A" w:rsidRDefault="00B04A97">
      <w:pPr>
        <w:pStyle w:val="a3"/>
        <w:spacing w:line="288" w:lineRule="auto"/>
        <w:ind w:right="874"/>
      </w:pPr>
      <w:r>
        <w:rPr>
          <w:w w:val="105"/>
        </w:rPr>
        <w:t>Федеральный календарный план воспитательной работы реализован в рамках урочной и внеурочной деятельности.</w:t>
      </w:r>
    </w:p>
    <w:p w14:paraId="7EF3CDE5" w14:textId="77777777" w:rsidR="0006191A" w:rsidRDefault="00B04A97">
      <w:pPr>
        <w:pStyle w:val="a3"/>
        <w:spacing w:line="288" w:lineRule="auto"/>
        <w:ind w:right="868"/>
      </w:pPr>
      <w:r>
        <w:rPr>
          <w:w w:val="105"/>
        </w:rPr>
        <w:t>Образовательные организации наряду с федеральным календарным планом воспитательной работы проводит</w:t>
      </w:r>
      <w:r>
        <w:rPr>
          <w:spacing w:val="-1"/>
          <w:w w:val="105"/>
        </w:rPr>
        <w:t xml:space="preserve"> </w:t>
      </w:r>
      <w:r>
        <w:rPr>
          <w:w w:val="105"/>
        </w:rPr>
        <w:t>мероприятия согласно</w:t>
      </w:r>
      <w:r>
        <w:rPr>
          <w:spacing w:val="-1"/>
          <w:w w:val="105"/>
        </w:rPr>
        <w:t xml:space="preserve"> </w:t>
      </w:r>
      <w:r>
        <w:rPr>
          <w:w w:val="105"/>
        </w:rPr>
        <w:t xml:space="preserve">федеральной рабочей программе </w:t>
      </w:r>
      <w:r>
        <w:t>воспитания,</w:t>
      </w:r>
      <w:r>
        <w:rPr>
          <w:spacing w:val="15"/>
        </w:rPr>
        <w:t xml:space="preserve"> </w:t>
      </w:r>
      <w:r>
        <w:t>по</w:t>
      </w:r>
      <w:r>
        <w:rPr>
          <w:spacing w:val="15"/>
        </w:rPr>
        <w:t xml:space="preserve"> </w:t>
      </w:r>
      <w:r>
        <w:t>ключевым</w:t>
      </w:r>
      <w:r>
        <w:rPr>
          <w:spacing w:val="21"/>
        </w:rPr>
        <w:t xml:space="preserve"> </w:t>
      </w:r>
      <w:r>
        <w:t>направлениям</w:t>
      </w:r>
      <w:r>
        <w:rPr>
          <w:spacing w:val="34"/>
        </w:rPr>
        <w:t xml:space="preserve"> </w:t>
      </w:r>
      <w:r>
        <w:t>воспитания</w:t>
      </w:r>
      <w:r>
        <w:rPr>
          <w:spacing w:val="31"/>
        </w:rPr>
        <w:t xml:space="preserve"> </w:t>
      </w:r>
      <w:r>
        <w:t>и</w:t>
      </w:r>
      <w:r>
        <w:rPr>
          <w:spacing w:val="23"/>
        </w:rPr>
        <w:t xml:space="preserve"> </w:t>
      </w:r>
      <w:r>
        <w:t>дополнительного</w:t>
      </w:r>
      <w:r>
        <w:rPr>
          <w:spacing w:val="27"/>
        </w:rPr>
        <w:t xml:space="preserve"> </w:t>
      </w:r>
      <w:r>
        <w:t>образования</w:t>
      </w:r>
      <w:r>
        <w:rPr>
          <w:spacing w:val="18"/>
        </w:rPr>
        <w:t xml:space="preserve"> </w:t>
      </w:r>
      <w:r>
        <w:rPr>
          <w:spacing w:val="-2"/>
        </w:rPr>
        <w:t>детей.</w:t>
      </w:r>
    </w:p>
    <w:p w14:paraId="6A2ED6AE" w14:textId="77777777" w:rsidR="0006191A" w:rsidRDefault="00B04A97">
      <w:pPr>
        <w:pStyle w:val="a3"/>
        <w:spacing w:line="263" w:lineRule="exact"/>
        <w:ind w:left="986" w:firstLine="0"/>
        <w:jc w:val="left"/>
      </w:pPr>
      <w:r>
        <w:rPr>
          <w:spacing w:val="-2"/>
          <w:w w:val="105"/>
        </w:rPr>
        <w:t>Сентябрь:</w:t>
      </w:r>
    </w:p>
    <w:p w14:paraId="21EEC13B" w14:textId="77777777" w:rsidR="0006191A" w:rsidRDefault="00B04A97">
      <w:pPr>
        <w:pStyle w:val="a3"/>
        <w:spacing w:before="58"/>
        <w:ind w:left="986" w:firstLine="0"/>
        <w:jc w:val="left"/>
      </w:pPr>
      <w:r>
        <w:rPr>
          <w:w w:val="105"/>
        </w:rPr>
        <w:t>1</w:t>
      </w:r>
      <w:r>
        <w:rPr>
          <w:spacing w:val="-10"/>
          <w:w w:val="105"/>
        </w:rPr>
        <w:t xml:space="preserve"> </w:t>
      </w:r>
      <w:r>
        <w:rPr>
          <w:w w:val="105"/>
        </w:rPr>
        <w:t>сентября:</w:t>
      </w:r>
      <w:r>
        <w:rPr>
          <w:spacing w:val="-14"/>
          <w:w w:val="105"/>
        </w:rPr>
        <w:t xml:space="preserve"> </w:t>
      </w:r>
      <w:r>
        <w:rPr>
          <w:w w:val="105"/>
        </w:rPr>
        <w:t>День</w:t>
      </w:r>
      <w:r>
        <w:rPr>
          <w:spacing w:val="-7"/>
          <w:w w:val="105"/>
        </w:rPr>
        <w:t xml:space="preserve"> </w:t>
      </w:r>
      <w:r>
        <w:rPr>
          <w:spacing w:val="-2"/>
          <w:w w:val="105"/>
        </w:rPr>
        <w:t>знаний;</w:t>
      </w:r>
    </w:p>
    <w:p w14:paraId="5F77BD1D" w14:textId="77777777" w:rsidR="0006191A" w:rsidRDefault="00B04A97">
      <w:pPr>
        <w:pStyle w:val="a3"/>
        <w:spacing w:before="53" w:line="288" w:lineRule="auto"/>
        <w:jc w:val="left"/>
      </w:pPr>
      <w:r>
        <w:rPr>
          <w:w w:val="105"/>
        </w:rPr>
        <w:t>3</w:t>
      </w:r>
      <w:r>
        <w:rPr>
          <w:spacing w:val="-2"/>
          <w:w w:val="105"/>
        </w:rPr>
        <w:t xml:space="preserve"> </w:t>
      </w:r>
      <w:r>
        <w:rPr>
          <w:w w:val="105"/>
        </w:rPr>
        <w:t>сентября: День окончания</w:t>
      </w:r>
      <w:r>
        <w:rPr>
          <w:spacing w:val="-6"/>
          <w:w w:val="105"/>
        </w:rPr>
        <w:t xml:space="preserve"> </w:t>
      </w:r>
      <w:r>
        <w:rPr>
          <w:w w:val="105"/>
        </w:rPr>
        <w:t>Второй</w:t>
      </w:r>
      <w:r>
        <w:rPr>
          <w:spacing w:val="-3"/>
          <w:w w:val="105"/>
        </w:rPr>
        <w:t xml:space="preserve"> </w:t>
      </w:r>
      <w:r>
        <w:rPr>
          <w:w w:val="105"/>
        </w:rPr>
        <w:t>мировой войны, День солидарности</w:t>
      </w:r>
      <w:r>
        <w:rPr>
          <w:spacing w:val="-3"/>
          <w:w w:val="105"/>
        </w:rPr>
        <w:t xml:space="preserve"> </w:t>
      </w:r>
      <w:r>
        <w:rPr>
          <w:w w:val="105"/>
        </w:rPr>
        <w:t xml:space="preserve">в борьбе с </w:t>
      </w:r>
      <w:r>
        <w:rPr>
          <w:spacing w:val="-2"/>
          <w:w w:val="105"/>
        </w:rPr>
        <w:t>терроризмом;</w:t>
      </w:r>
    </w:p>
    <w:p w14:paraId="0F9EE2B8" w14:textId="77777777" w:rsidR="0006191A" w:rsidRDefault="00B04A97">
      <w:pPr>
        <w:pStyle w:val="a3"/>
        <w:spacing w:line="288" w:lineRule="auto"/>
        <w:ind w:left="986" w:right="2996" w:firstLine="0"/>
        <w:jc w:val="left"/>
      </w:pPr>
      <w:r>
        <w:t>8 сентября: Международный день распространения грамотности;</w:t>
      </w:r>
      <w:r>
        <w:rPr>
          <w:spacing w:val="40"/>
          <w:w w:val="105"/>
        </w:rPr>
        <w:t xml:space="preserve"> </w:t>
      </w:r>
      <w:r>
        <w:rPr>
          <w:w w:val="105"/>
        </w:rPr>
        <w:lastRenderedPageBreak/>
        <w:t>10 сентября: Международный день памяти жертв фашизма.</w:t>
      </w:r>
    </w:p>
    <w:p w14:paraId="5D6C76DF" w14:textId="77777777" w:rsidR="0006191A" w:rsidRDefault="00B04A97">
      <w:pPr>
        <w:pStyle w:val="a3"/>
        <w:spacing w:line="264" w:lineRule="exact"/>
        <w:ind w:left="986" w:firstLine="0"/>
        <w:jc w:val="left"/>
      </w:pPr>
      <w:r>
        <w:rPr>
          <w:spacing w:val="-2"/>
          <w:w w:val="105"/>
        </w:rPr>
        <w:t>Октябрь:</w:t>
      </w:r>
    </w:p>
    <w:p w14:paraId="25193489" w14:textId="77777777" w:rsidR="0006191A" w:rsidRDefault="00B04A97">
      <w:pPr>
        <w:pStyle w:val="a3"/>
        <w:spacing w:before="51"/>
        <w:ind w:left="986" w:firstLine="0"/>
        <w:jc w:val="left"/>
      </w:pPr>
      <w:r>
        <w:t>1</w:t>
      </w:r>
      <w:r>
        <w:rPr>
          <w:spacing w:val="33"/>
        </w:rPr>
        <w:t xml:space="preserve"> </w:t>
      </w:r>
      <w:r>
        <w:t>октября:</w:t>
      </w:r>
      <w:r>
        <w:rPr>
          <w:spacing w:val="35"/>
        </w:rPr>
        <w:t xml:space="preserve"> </w:t>
      </w:r>
      <w:r>
        <w:t>Международный</w:t>
      </w:r>
      <w:r>
        <w:rPr>
          <w:spacing w:val="32"/>
        </w:rPr>
        <w:t xml:space="preserve"> </w:t>
      </w:r>
      <w:r>
        <w:t>день</w:t>
      </w:r>
      <w:r>
        <w:rPr>
          <w:spacing w:val="37"/>
        </w:rPr>
        <w:t xml:space="preserve"> </w:t>
      </w:r>
      <w:r>
        <w:t>пожилых</w:t>
      </w:r>
      <w:r>
        <w:rPr>
          <w:spacing w:val="33"/>
        </w:rPr>
        <w:t xml:space="preserve"> </w:t>
      </w:r>
      <w:r>
        <w:t>людей;</w:t>
      </w:r>
      <w:r>
        <w:rPr>
          <w:spacing w:val="36"/>
        </w:rPr>
        <w:t xml:space="preserve"> </w:t>
      </w:r>
      <w:r>
        <w:t>Международный</w:t>
      </w:r>
      <w:r>
        <w:rPr>
          <w:spacing w:val="32"/>
        </w:rPr>
        <w:t xml:space="preserve"> </w:t>
      </w:r>
      <w:r>
        <w:t>день</w:t>
      </w:r>
      <w:r>
        <w:rPr>
          <w:spacing w:val="27"/>
        </w:rPr>
        <w:t xml:space="preserve"> </w:t>
      </w:r>
      <w:r>
        <w:rPr>
          <w:spacing w:val="-2"/>
        </w:rPr>
        <w:t>музыки;</w:t>
      </w:r>
    </w:p>
    <w:p w14:paraId="53013858" w14:textId="77777777" w:rsidR="0006191A" w:rsidRDefault="00B04A97">
      <w:pPr>
        <w:pStyle w:val="a3"/>
        <w:spacing w:before="53"/>
        <w:ind w:left="986" w:firstLine="0"/>
        <w:jc w:val="left"/>
      </w:pPr>
      <w:r>
        <w:rPr>
          <w:w w:val="105"/>
        </w:rPr>
        <w:t>4</w:t>
      </w:r>
      <w:r>
        <w:rPr>
          <w:spacing w:val="-7"/>
          <w:w w:val="105"/>
        </w:rPr>
        <w:t xml:space="preserve"> </w:t>
      </w:r>
      <w:r>
        <w:rPr>
          <w:w w:val="105"/>
        </w:rPr>
        <w:t>октября:</w:t>
      </w:r>
      <w:r>
        <w:rPr>
          <w:spacing w:val="-11"/>
          <w:w w:val="105"/>
        </w:rPr>
        <w:t xml:space="preserve"> </w:t>
      </w:r>
      <w:r>
        <w:rPr>
          <w:w w:val="105"/>
        </w:rPr>
        <w:t>День</w:t>
      </w:r>
      <w:r>
        <w:rPr>
          <w:spacing w:val="-11"/>
          <w:w w:val="105"/>
        </w:rPr>
        <w:t xml:space="preserve"> </w:t>
      </w:r>
      <w:r>
        <w:rPr>
          <w:w w:val="105"/>
        </w:rPr>
        <w:t>защиты</w:t>
      </w:r>
      <w:r>
        <w:rPr>
          <w:spacing w:val="-11"/>
          <w:w w:val="105"/>
        </w:rPr>
        <w:t xml:space="preserve"> </w:t>
      </w:r>
      <w:r>
        <w:rPr>
          <w:spacing w:val="-2"/>
          <w:w w:val="105"/>
        </w:rPr>
        <w:t>животных;</w:t>
      </w:r>
    </w:p>
    <w:p w14:paraId="70DB7A3B" w14:textId="77777777" w:rsidR="0006191A" w:rsidRDefault="00B04A97">
      <w:pPr>
        <w:pStyle w:val="a3"/>
        <w:spacing w:before="52"/>
        <w:ind w:left="986" w:firstLine="0"/>
        <w:jc w:val="left"/>
      </w:pPr>
      <w:r>
        <w:rPr>
          <w:w w:val="105"/>
        </w:rPr>
        <w:t>5</w:t>
      </w:r>
      <w:r>
        <w:rPr>
          <w:spacing w:val="-8"/>
          <w:w w:val="105"/>
        </w:rPr>
        <w:t xml:space="preserve"> </w:t>
      </w:r>
      <w:r>
        <w:rPr>
          <w:w w:val="105"/>
        </w:rPr>
        <w:t>октября:</w:t>
      </w:r>
      <w:r>
        <w:rPr>
          <w:spacing w:val="-12"/>
          <w:w w:val="105"/>
        </w:rPr>
        <w:t xml:space="preserve"> </w:t>
      </w:r>
      <w:r>
        <w:rPr>
          <w:w w:val="105"/>
        </w:rPr>
        <w:t>День</w:t>
      </w:r>
      <w:r>
        <w:rPr>
          <w:spacing w:val="-5"/>
          <w:w w:val="105"/>
        </w:rPr>
        <w:t xml:space="preserve"> </w:t>
      </w:r>
      <w:r>
        <w:rPr>
          <w:spacing w:val="-2"/>
          <w:w w:val="105"/>
        </w:rPr>
        <w:t>учителя;</w:t>
      </w:r>
    </w:p>
    <w:p w14:paraId="2EED29B6" w14:textId="77777777" w:rsidR="0006191A" w:rsidRDefault="00B04A97">
      <w:pPr>
        <w:pStyle w:val="a3"/>
        <w:spacing w:before="52" w:line="288" w:lineRule="auto"/>
        <w:ind w:left="986" w:right="3289" w:firstLine="0"/>
        <w:jc w:val="left"/>
      </w:pPr>
      <w:r>
        <w:rPr>
          <w:w w:val="105"/>
        </w:rPr>
        <w:t>25</w:t>
      </w:r>
      <w:r>
        <w:rPr>
          <w:spacing w:val="-16"/>
          <w:w w:val="105"/>
        </w:rPr>
        <w:t xml:space="preserve"> </w:t>
      </w:r>
      <w:r>
        <w:rPr>
          <w:w w:val="105"/>
        </w:rPr>
        <w:t>октября: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школьных</w:t>
      </w:r>
      <w:r>
        <w:rPr>
          <w:spacing w:val="-15"/>
          <w:w w:val="105"/>
        </w:rPr>
        <w:t xml:space="preserve"> </w:t>
      </w:r>
      <w:r>
        <w:rPr>
          <w:w w:val="105"/>
        </w:rPr>
        <w:t>библиотек; Третье воскресенье октября: День отца.</w:t>
      </w:r>
    </w:p>
    <w:p w14:paraId="5B6603C2" w14:textId="77777777" w:rsidR="0006191A" w:rsidRDefault="00B04A97">
      <w:pPr>
        <w:pStyle w:val="a3"/>
        <w:spacing w:line="264" w:lineRule="exact"/>
        <w:ind w:left="986" w:firstLine="0"/>
        <w:jc w:val="left"/>
      </w:pPr>
      <w:r>
        <w:rPr>
          <w:spacing w:val="-2"/>
          <w:w w:val="105"/>
        </w:rPr>
        <w:t>Ноябрь:</w:t>
      </w:r>
    </w:p>
    <w:p w14:paraId="01FBB3FE" w14:textId="77777777" w:rsidR="0006191A" w:rsidRDefault="00B04A97">
      <w:pPr>
        <w:pStyle w:val="a3"/>
        <w:spacing w:before="71"/>
        <w:ind w:left="986" w:firstLine="0"/>
        <w:jc w:val="left"/>
      </w:pPr>
      <w:r>
        <w:rPr>
          <w:w w:val="105"/>
        </w:rPr>
        <w:t>4</w:t>
      </w:r>
      <w:r>
        <w:rPr>
          <w:spacing w:val="-8"/>
          <w:w w:val="105"/>
        </w:rPr>
        <w:t xml:space="preserve"> </w:t>
      </w:r>
      <w:r>
        <w:rPr>
          <w:w w:val="105"/>
        </w:rPr>
        <w:t>ноября:</w:t>
      </w:r>
      <w:r>
        <w:rPr>
          <w:spacing w:val="-12"/>
          <w:w w:val="105"/>
        </w:rPr>
        <w:t xml:space="preserve"> </w:t>
      </w:r>
      <w:r>
        <w:rPr>
          <w:w w:val="105"/>
        </w:rPr>
        <w:t>День</w:t>
      </w:r>
      <w:r>
        <w:rPr>
          <w:spacing w:val="-12"/>
          <w:w w:val="105"/>
        </w:rPr>
        <w:t xml:space="preserve"> </w:t>
      </w:r>
      <w:r>
        <w:rPr>
          <w:w w:val="105"/>
        </w:rPr>
        <w:t>народного</w:t>
      </w:r>
      <w:r>
        <w:rPr>
          <w:spacing w:val="-7"/>
          <w:w w:val="105"/>
        </w:rPr>
        <w:t xml:space="preserve"> </w:t>
      </w:r>
      <w:r>
        <w:rPr>
          <w:spacing w:val="-2"/>
          <w:w w:val="105"/>
        </w:rPr>
        <w:t>единства;</w:t>
      </w:r>
    </w:p>
    <w:p w14:paraId="3034B938" w14:textId="77777777" w:rsidR="0006191A" w:rsidRDefault="00B04A97">
      <w:pPr>
        <w:pStyle w:val="a3"/>
        <w:spacing w:before="60" w:line="288" w:lineRule="auto"/>
        <w:jc w:val="left"/>
      </w:pPr>
      <w:r>
        <w:rPr>
          <w:w w:val="105"/>
        </w:rPr>
        <w:t>8</w:t>
      </w:r>
      <w:r>
        <w:rPr>
          <w:spacing w:val="80"/>
          <w:w w:val="105"/>
        </w:rPr>
        <w:t xml:space="preserve"> </w:t>
      </w:r>
      <w:r>
        <w:rPr>
          <w:w w:val="105"/>
        </w:rPr>
        <w:t>ноября:</w:t>
      </w:r>
      <w:r>
        <w:rPr>
          <w:spacing w:val="80"/>
          <w:w w:val="105"/>
        </w:rPr>
        <w:t xml:space="preserve"> </w:t>
      </w:r>
      <w:r>
        <w:rPr>
          <w:w w:val="105"/>
        </w:rPr>
        <w:t>День</w:t>
      </w:r>
      <w:r>
        <w:rPr>
          <w:spacing w:val="80"/>
          <w:w w:val="105"/>
        </w:rPr>
        <w:t xml:space="preserve"> </w:t>
      </w:r>
      <w:r>
        <w:rPr>
          <w:w w:val="105"/>
        </w:rPr>
        <w:t>памяти</w:t>
      </w:r>
      <w:r>
        <w:rPr>
          <w:spacing w:val="80"/>
          <w:w w:val="105"/>
        </w:rPr>
        <w:t xml:space="preserve"> </w:t>
      </w:r>
      <w:r>
        <w:rPr>
          <w:w w:val="105"/>
        </w:rPr>
        <w:t>погибших</w:t>
      </w:r>
      <w:r>
        <w:rPr>
          <w:spacing w:val="80"/>
          <w:w w:val="105"/>
        </w:rPr>
        <w:t xml:space="preserve"> </w:t>
      </w:r>
      <w:r>
        <w:rPr>
          <w:w w:val="105"/>
        </w:rPr>
        <w:t>при</w:t>
      </w:r>
      <w:r>
        <w:rPr>
          <w:spacing w:val="80"/>
          <w:w w:val="105"/>
        </w:rPr>
        <w:t xml:space="preserve"> </w:t>
      </w:r>
      <w:r>
        <w:rPr>
          <w:w w:val="105"/>
        </w:rPr>
        <w:t>исполнении</w:t>
      </w:r>
      <w:r>
        <w:rPr>
          <w:spacing w:val="80"/>
          <w:w w:val="105"/>
        </w:rPr>
        <w:t xml:space="preserve"> </w:t>
      </w:r>
      <w:r>
        <w:rPr>
          <w:w w:val="105"/>
        </w:rPr>
        <w:t>служебных</w:t>
      </w:r>
      <w:r>
        <w:rPr>
          <w:spacing w:val="80"/>
          <w:w w:val="105"/>
        </w:rPr>
        <w:t xml:space="preserve"> </w:t>
      </w:r>
      <w:r>
        <w:rPr>
          <w:w w:val="105"/>
        </w:rPr>
        <w:t>обязанностей сотрудников органов внутренних дел России;</w:t>
      </w:r>
    </w:p>
    <w:p w14:paraId="71B257AF" w14:textId="77777777" w:rsidR="0006191A" w:rsidRDefault="00B04A97">
      <w:pPr>
        <w:pStyle w:val="a3"/>
        <w:spacing w:line="263" w:lineRule="exact"/>
        <w:ind w:left="986" w:firstLine="0"/>
        <w:jc w:val="left"/>
      </w:pPr>
      <w:r>
        <w:t>Последнее</w:t>
      </w:r>
      <w:r>
        <w:rPr>
          <w:spacing w:val="31"/>
        </w:rPr>
        <w:t xml:space="preserve"> </w:t>
      </w:r>
      <w:r>
        <w:t>воскресенье</w:t>
      </w:r>
      <w:r>
        <w:rPr>
          <w:spacing w:val="21"/>
        </w:rPr>
        <w:t xml:space="preserve"> </w:t>
      </w:r>
      <w:r>
        <w:t>ноября:</w:t>
      </w:r>
      <w:r>
        <w:rPr>
          <w:spacing w:val="37"/>
        </w:rPr>
        <w:t xml:space="preserve"> </w:t>
      </w:r>
      <w:r>
        <w:t>День</w:t>
      </w:r>
      <w:r>
        <w:rPr>
          <w:spacing w:val="37"/>
        </w:rPr>
        <w:t xml:space="preserve"> </w:t>
      </w:r>
      <w:r>
        <w:rPr>
          <w:spacing w:val="-2"/>
        </w:rPr>
        <w:t>Матери;</w:t>
      </w:r>
    </w:p>
    <w:p w14:paraId="61DACA36" w14:textId="77777777" w:rsidR="0006191A" w:rsidRDefault="00B04A97">
      <w:pPr>
        <w:pStyle w:val="a3"/>
        <w:spacing w:before="52" w:line="288" w:lineRule="auto"/>
        <w:ind w:left="986" w:right="2996" w:firstLine="0"/>
        <w:jc w:val="left"/>
      </w:pPr>
      <w:r>
        <w:t>30 ноября: День Государственного герба Российской Федерации.</w:t>
      </w:r>
      <w:r>
        <w:rPr>
          <w:spacing w:val="40"/>
          <w:w w:val="105"/>
        </w:rPr>
        <w:t xml:space="preserve"> </w:t>
      </w:r>
      <w:r>
        <w:rPr>
          <w:spacing w:val="-2"/>
          <w:w w:val="105"/>
        </w:rPr>
        <w:t>Декабрь:</w:t>
      </w:r>
    </w:p>
    <w:p w14:paraId="218C5A5A" w14:textId="77777777" w:rsidR="0006191A" w:rsidRDefault="00B04A97">
      <w:pPr>
        <w:pStyle w:val="a3"/>
        <w:spacing w:line="288" w:lineRule="auto"/>
        <w:ind w:left="986" w:right="1987" w:firstLine="0"/>
        <w:jc w:val="left"/>
      </w:pPr>
      <w:r>
        <w:rPr>
          <w:w w:val="105"/>
        </w:rPr>
        <w:t>3</w:t>
      </w:r>
      <w:r>
        <w:rPr>
          <w:spacing w:val="-11"/>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неизвестного</w:t>
      </w:r>
      <w:r>
        <w:rPr>
          <w:spacing w:val="-11"/>
          <w:w w:val="105"/>
        </w:rPr>
        <w:t xml:space="preserve"> </w:t>
      </w:r>
      <w:r>
        <w:rPr>
          <w:w w:val="105"/>
        </w:rPr>
        <w:t>солдата;</w:t>
      </w:r>
      <w:r>
        <w:rPr>
          <w:spacing w:val="-10"/>
          <w:w w:val="105"/>
        </w:rPr>
        <w:t xml:space="preserve"> </w:t>
      </w:r>
      <w:r>
        <w:rPr>
          <w:w w:val="105"/>
        </w:rPr>
        <w:t>Международный</w:t>
      </w:r>
      <w:r>
        <w:rPr>
          <w:spacing w:val="-12"/>
          <w:w w:val="105"/>
        </w:rPr>
        <w:t xml:space="preserve"> </w:t>
      </w:r>
      <w:r>
        <w:rPr>
          <w:w w:val="105"/>
        </w:rPr>
        <w:t>день</w:t>
      </w:r>
      <w:r>
        <w:rPr>
          <w:spacing w:val="-15"/>
          <w:w w:val="105"/>
        </w:rPr>
        <w:t xml:space="preserve"> </w:t>
      </w:r>
      <w:r>
        <w:rPr>
          <w:w w:val="105"/>
        </w:rPr>
        <w:t>инвалидов; 5 декабря: День добровольца (волонтера) в России;</w:t>
      </w:r>
    </w:p>
    <w:p w14:paraId="2072F548" w14:textId="77777777" w:rsidR="0006191A" w:rsidRDefault="00B04A97">
      <w:pPr>
        <w:pStyle w:val="a3"/>
        <w:spacing w:line="263" w:lineRule="exact"/>
        <w:ind w:left="986" w:firstLine="0"/>
        <w:jc w:val="left"/>
      </w:pPr>
      <w:r>
        <w:rPr>
          <w:w w:val="105"/>
        </w:rPr>
        <w:t>9</w:t>
      </w:r>
      <w:r>
        <w:rPr>
          <w:spacing w:val="-9"/>
          <w:w w:val="105"/>
        </w:rPr>
        <w:t xml:space="preserve"> </w:t>
      </w:r>
      <w:r>
        <w:rPr>
          <w:w w:val="105"/>
        </w:rPr>
        <w:t>декабря:</w:t>
      </w:r>
      <w:r>
        <w:rPr>
          <w:spacing w:val="-13"/>
          <w:w w:val="105"/>
        </w:rPr>
        <w:t xml:space="preserve"> </w:t>
      </w:r>
      <w:r>
        <w:rPr>
          <w:w w:val="105"/>
        </w:rPr>
        <w:t>День</w:t>
      </w:r>
      <w:r>
        <w:rPr>
          <w:spacing w:val="-13"/>
          <w:w w:val="105"/>
        </w:rPr>
        <w:t xml:space="preserve"> </w:t>
      </w:r>
      <w:r>
        <w:rPr>
          <w:w w:val="105"/>
        </w:rPr>
        <w:t>Героев</w:t>
      </w:r>
      <w:r>
        <w:rPr>
          <w:spacing w:val="-9"/>
          <w:w w:val="105"/>
        </w:rPr>
        <w:t xml:space="preserve"> </w:t>
      </w:r>
      <w:r>
        <w:rPr>
          <w:spacing w:val="-2"/>
          <w:w w:val="105"/>
        </w:rPr>
        <w:t>Отечества;</w:t>
      </w:r>
    </w:p>
    <w:p w14:paraId="753882AD" w14:textId="77777777" w:rsidR="0006191A" w:rsidRDefault="00B04A97">
      <w:pPr>
        <w:pStyle w:val="a3"/>
        <w:spacing w:before="53" w:line="288" w:lineRule="auto"/>
        <w:ind w:left="986" w:right="3289" w:firstLine="0"/>
        <w:jc w:val="left"/>
      </w:pPr>
      <w:r>
        <w:rPr>
          <w:w w:val="105"/>
        </w:rPr>
        <w:t>12</w:t>
      </w:r>
      <w:r>
        <w:rPr>
          <w:spacing w:val="-16"/>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Конституции</w:t>
      </w:r>
      <w:r>
        <w:rPr>
          <w:spacing w:val="-15"/>
          <w:w w:val="105"/>
        </w:rPr>
        <w:t xml:space="preserve"> </w:t>
      </w:r>
      <w:r>
        <w:rPr>
          <w:w w:val="105"/>
        </w:rPr>
        <w:t>Российской</w:t>
      </w:r>
      <w:r>
        <w:rPr>
          <w:spacing w:val="-15"/>
          <w:w w:val="105"/>
        </w:rPr>
        <w:t xml:space="preserve"> </w:t>
      </w:r>
      <w:r>
        <w:rPr>
          <w:w w:val="105"/>
        </w:rPr>
        <w:t xml:space="preserve">Федерации. </w:t>
      </w:r>
      <w:r>
        <w:rPr>
          <w:spacing w:val="-2"/>
          <w:w w:val="105"/>
        </w:rPr>
        <w:t>Январь:</w:t>
      </w:r>
    </w:p>
    <w:p w14:paraId="13FA178B" w14:textId="77777777" w:rsidR="0006191A" w:rsidRDefault="00B04A97">
      <w:pPr>
        <w:pStyle w:val="a3"/>
        <w:spacing w:line="263" w:lineRule="exact"/>
        <w:ind w:left="986" w:firstLine="0"/>
        <w:jc w:val="left"/>
      </w:pPr>
      <w:r>
        <w:rPr>
          <w:w w:val="105"/>
        </w:rPr>
        <w:t>25</w:t>
      </w:r>
      <w:r>
        <w:rPr>
          <w:spacing w:val="-10"/>
          <w:w w:val="105"/>
        </w:rPr>
        <w:t xml:space="preserve"> </w:t>
      </w:r>
      <w:r>
        <w:rPr>
          <w:w w:val="105"/>
        </w:rPr>
        <w:t>января:</w:t>
      </w:r>
      <w:r>
        <w:rPr>
          <w:spacing w:val="-14"/>
          <w:w w:val="105"/>
        </w:rPr>
        <w:t xml:space="preserve"> </w:t>
      </w:r>
      <w:r>
        <w:rPr>
          <w:w w:val="105"/>
        </w:rPr>
        <w:t>День</w:t>
      </w:r>
      <w:r>
        <w:rPr>
          <w:spacing w:val="-13"/>
          <w:w w:val="105"/>
        </w:rPr>
        <w:t xml:space="preserve"> </w:t>
      </w:r>
      <w:r>
        <w:rPr>
          <w:w w:val="105"/>
        </w:rPr>
        <w:t>российского</w:t>
      </w:r>
      <w:r>
        <w:rPr>
          <w:spacing w:val="-3"/>
          <w:w w:val="105"/>
        </w:rPr>
        <w:t xml:space="preserve"> </w:t>
      </w:r>
      <w:r>
        <w:rPr>
          <w:spacing w:val="-2"/>
          <w:w w:val="105"/>
        </w:rPr>
        <w:t>студенчества;</w:t>
      </w:r>
    </w:p>
    <w:p w14:paraId="7C65EA29" w14:textId="77777777" w:rsidR="0006191A" w:rsidRDefault="00B04A97">
      <w:pPr>
        <w:pStyle w:val="a3"/>
        <w:spacing w:before="52" w:line="290" w:lineRule="auto"/>
        <w:ind w:right="853"/>
      </w:pPr>
      <w:r>
        <w:rPr>
          <w:w w:val="105"/>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CD52FB6" w14:textId="77777777" w:rsidR="0006191A" w:rsidRDefault="00B04A97">
      <w:pPr>
        <w:pStyle w:val="a3"/>
        <w:spacing w:line="262" w:lineRule="exact"/>
        <w:ind w:left="986" w:firstLine="0"/>
        <w:jc w:val="left"/>
      </w:pPr>
      <w:r>
        <w:rPr>
          <w:spacing w:val="-2"/>
          <w:w w:val="105"/>
        </w:rPr>
        <w:t>Февраль:</w:t>
      </w:r>
    </w:p>
    <w:p w14:paraId="49944D08" w14:textId="77777777" w:rsidR="0006191A" w:rsidRDefault="00B04A97">
      <w:pPr>
        <w:pStyle w:val="a3"/>
        <w:spacing w:before="53" w:line="288" w:lineRule="auto"/>
        <w:jc w:val="left"/>
      </w:pPr>
      <w:r>
        <w:rPr>
          <w:w w:val="105"/>
        </w:rPr>
        <w:t>2</w:t>
      </w:r>
      <w:r>
        <w:rPr>
          <w:spacing w:val="40"/>
          <w:w w:val="105"/>
        </w:rPr>
        <w:t xml:space="preserve"> </w:t>
      </w:r>
      <w:r>
        <w:rPr>
          <w:w w:val="105"/>
        </w:rPr>
        <w:t>февраля:</w:t>
      </w:r>
      <w:r>
        <w:rPr>
          <w:spacing w:val="40"/>
          <w:w w:val="105"/>
        </w:rPr>
        <w:t xml:space="preserve"> </w:t>
      </w:r>
      <w:r>
        <w:rPr>
          <w:w w:val="105"/>
        </w:rPr>
        <w:t>День</w:t>
      </w:r>
      <w:r>
        <w:rPr>
          <w:spacing w:val="40"/>
          <w:w w:val="105"/>
        </w:rPr>
        <w:t xml:space="preserve"> </w:t>
      </w:r>
      <w:r>
        <w:rPr>
          <w:w w:val="105"/>
        </w:rPr>
        <w:t>разгрома</w:t>
      </w:r>
      <w:r>
        <w:rPr>
          <w:spacing w:val="40"/>
          <w:w w:val="105"/>
        </w:rPr>
        <w:t xml:space="preserve"> </w:t>
      </w:r>
      <w:r>
        <w:rPr>
          <w:w w:val="105"/>
        </w:rPr>
        <w:t>советскими</w:t>
      </w:r>
      <w:r>
        <w:rPr>
          <w:spacing w:val="40"/>
          <w:w w:val="105"/>
        </w:rPr>
        <w:t xml:space="preserve"> </w:t>
      </w:r>
      <w:r>
        <w:rPr>
          <w:w w:val="105"/>
        </w:rPr>
        <w:t>войсками</w:t>
      </w:r>
      <w:r>
        <w:rPr>
          <w:spacing w:val="40"/>
          <w:w w:val="105"/>
        </w:rPr>
        <w:t xml:space="preserve"> </w:t>
      </w:r>
      <w:r>
        <w:rPr>
          <w:w w:val="105"/>
        </w:rPr>
        <w:t>немецко-фашистских</w:t>
      </w:r>
      <w:r>
        <w:rPr>
          <w:spacing w:val="40"/>
          <w:w w:val="105"/>
        </w:rPr>
        <w:t xml:space="preserve"> </w:t>
      </w:r>
      <w:r>
        <w:rPr>
          <w:w w:val="105"/>
        </w:rPr>
        <w:t>войск</w:t>
      </w:r>
      <w:r>
        <w:rPr>
          <w:spacing w:val="40"/>
          <w:w w:val="105"/>
        </w:rPr>
        <w:t xml:space="preserve"> </w:t>
      </w:r>
      <w:r>
        <w:rPr>
          <w:w w:val="105"/>
        </w:rPr>
        <w:t>в</w:t>
      </w:r>
      <w:r>
        <w:rPr>
          <w:spacing w:val="80"/>
          <w:w w:val="105"/>
        </w:rPr>
        <w:t xml:space="preserve"> </w:t>
      </w:r>
      <w:r>
        <w:rPr>
          <w:w w:val="105"/>
        </w:rPr>
        <w:t>Сталинградской битве;</w:t>
      </w:r>
    </w:p>
    <w:p w14:paraId="595C05BE" w14:textId="77777777" w:rsidR="0006191A" w:rsidRDefault="00B04A97">
      <w:pPr>
        <w:pStyle w:val="a3"/>
        <w:spacing w:line="263" w:lineRule="exact"/>
        <w:ind w:left="986" w:firstLine="0"/>
        <w:jc w:val="left"/>
      </w:pPr>
      <w:r>
        <w:rPr>
          <w:w w:val="105"/>
        </w:rPr>
        <w:t>8</w:t>
      </w:r>
      <w:r>
        <w:rPr>
          <w:spacing w:val="-11"/>
          <w:w w:val="105"/>
        </w:rPr>
        <w:t xml:space="preserve"> </w:t>
      </w:r>
      <w:r>
        <w:rPr>
          <w:w w:val="105"/>
        </w:rPr>
        <w:t>февраля:</w:t>
      </w:r>
      <w:r>
        <w:rPr>
          <w:spacing w:val="-15"/>
          <w:w w:val="105"/>
        </w:rPr>
        <w:t xml:space="preserve"> </w:t>
      </w:r>
      <w:r>
        <w:rPr>
          <w:w w:val="105"/>
        </w:rPr>
        <w:t>День</w:t>
      </w:r>
      <w:r>
        <w:rPr>
          <w:spacing w:val="-8"/>
          <w:w w:val="105"/>
        </w:rPr>
        <w:t xml:space="preserve"> </w:t>
      </w:r>
      <w:r>
        <w:rPr>
          <w:w w:val="105"/>
        </w:rPr>
        <w:t>российской</w:t>
      </w:r>
      <w:r>
        <w:rPr>
          <w:spacing w:val="-12"/>
          <w:w w:val="105"/>
        </w:rPr>
        <w:t xml:space="preserve"> </w:t>
      </w:r>
      <w:r>
        <w:rPr>
          <w:spacing w:val="-2"/>
          <w:w w:val="105"/>
        </w:rPr>
        <w:t>науки;</w:t>
      </w:r>
    </w:p>
    <w:p w14:paraId="3A55420F" w14:textId="77777777" w:rsidR="0006191A" w:rsidRDefault="00B04A97">
      <w:pPr>
        <w:pStyle w:val="a3"/>
        <w:spacing w:before="53" w:line="288" w:lineRule="auto"/>
        <w:jc w:val="left"/>
      </w:pPr>
      <w:r>
        <w:rPr>
          <w:w w:val="105"/>
        </w:rPr>
        <w:t>15 февраля: День памяти о россиянах,</w:t>
      </w:r>
      <w:r>
        <w:rPr>
          <w:spacing w:val="-2"/>
          <w:w w:val="105"/>
        </w:rPr>
        <w:t xml:space="preserve"> </w:t>
      </w:r>
      <w:r>
        <w:rPr>
          <w:w w:val="105"/>
        </w:rPr>
        <w:t xml:space="preserve">исполнявших служебный долг за пределами </w:t>
      </w:r>
      <w:r>
        <w:rPr>
          <w:spacing w:val="-2"/>
          <w:w w:val="105"/>
        </w:rPr>
        <w:t>Отечества;</w:t>
      </w:r>
    </w:p>
    <w:p w14:paraId="73D412D6" w14:textId="77777777" w:rsidR="0006191A" w:rsidRDefault="00B04A97">
      <w:pPr>
        <w:pStyle w:val="a3"/>
        <w:spacing w:line="288" w:lineRule="auto"/>
        <w:ind w:left="986" w:right="4357" w:firstLine="0"/>
        <w:jc w:val="left"/>
      </w:pPr>
      <w:r>
        <w:rPr>
          <w:w w:val="105"/>
        </w:rPr>
        <w:t>21</w:t>
      </w:r>
      <w:r>
        <w:rPr>
          <w:spacing w:val="-16"/>
          <w:w w:val="105"/>
        </w:rPr>
        <w:t xml:space="preserve"> </w:t>
      </w:r>
      <w:r>
        <w:rPr>
          <w:w w:val="105"/>
        </w:rPr>
        <w:t>февраля: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родного</w:t>
      </w:r>
      <w:r>
        <w:rPr>
          <w:spacing w:val="-15"/>
          <w:w w:val="105"/>
        </w:rPr>
        <w:t xml:space="preserve"> </w:t>
      </w:r>
      <w:r>
        <w:rPr>
          <w:w w:val="105"/>
        </w:rPr>
        <w:t>языка; 23 февраля: День защитника Отечества.</w:t>
      </w:r>
    </w:p>
    <w:p w14:paraId="29E39055" w14:textId="77777777" w:rsidR="0006191A" w:rsidRDefault="00B04A97">
      <w:pPr>
        <w:pStyle w:val="a3"/>
        <w:spacing w:line="264" w:lineRule="exact"/>
        <w:ind w:left="986" w:firstLine="0"/>
        <w:jc w:val="left"/>
      </w:pPr>
      <w:r>
        <w:rPr>
          <w:spacing w:val="-2"/>
          <w:w w:val="105"/>
        </w:rPr>
        <w:t>Март:</w:t>
      </w:r>
    </w:p>
    <w:p w14:paraId="1A24D8A2" w14:textId="77777777" w:rsidR="0006191A" w:rsidRDefault="00B04A97">
      <w:pPr>
        <w:pStyle w:val="a3"/>
        <w:spacing w:before="51"/>
        <w:ind w:left="986" w:firstLine="0"/>
        <w:jc w:val="left"/>
      </w:pPr>
      <w:r>
        <w:t>8</w:t>
      </w:r>
      <w:r>
        <w:rPr>
          <w:spacing w:val="30"/>
        </w:rPr>
        <w:t xml:space="preserve"> </w:t>
      </w:r>
      <w:r>
        <w:t>марта:</w:t>
      </w:r>
      <w:r>
        <w:rPr>
          <w:spacing w:val="33"/>
        </w:rPr>
        <w:t xml:space="preserve"> </w:t>
      </w:r>
      <w:r>
        <w:t>Международный</w:t>
      </w:r>
      <w:r>
        <w:rPr>
          <w:spacing w:val="29"/>
        </w:rPr>
        <w:t xml:space="preserve"> </w:t>
      </w:r>
      <w:r>
        <w:t>женский</w:t>
      </w:r>
      <w:r>
        <w:rPr>
          <w:spacing w:val="28"/>
        </w:rPr>
        <w:t xml:space="preserve"> </w:t>
      </w:r>
      <w:r>
        <w:rPr>
          <w:spacing w:val="-4"/>
        </w:rPr>
        <w:t>день;</w:t>
      </w:r>
    </w:p>
    <w:p w14:paraId="12978AD5" w14:textId="77777777" w:rsidR="0006191A" w:rsidRDefault="00B04A97">
      <w:pPr>
        <w:pStyle w:val="a3"/>
        <w:spacing w:before="52" w:line="295" w:lineRule="auto"/>
        <w:ind w:left="986" w:right="4357" w:firstLine="0"/>
        <w:jc w:val="left"/>
      </w:pPr>
      <w:r>
        <w:rPr>
          <w:w w:val="105"/>
        </w:rPr>
        <w:t>18</w:t>
      </w:r>
      <w:r>
        <w:rPr>
          <w:spacing w:val="-14"/>
          <w:w w:val="105"/>
        </w:rPr>
        <w:t xml:space="preserve"> </w:t>
      </w:r>
      <w:r>
        <w:rPr>
          <w:w w:val="105"/>
        </w:rPr>
        <w:t>марта:</w:t>
      </w:r>
      <w:r>
        <w:rPr>
          <w:spacing w:val="-15"/>
          <w:w w:val="105"/>
        </w:rPr>
        <w:t xml:space="preserve"> </w:t>
      </w:r>
      <w:r>
        <w:rPr>
          <w:w w:val="105"/>
        </w:rPr>
        <w:t>День</w:t>
      </w:r>
      <w:r>
        <w:rPr>
          <w:spacing w:val="-14"/>
          <w:w w:val="105"/>
        </w:rPr>
        <w:t xml:space="preserve"> </w:t>
      </w:r>
      <w:r>
        <w:rPr>
          <w:w w:val="105"/>
        </w:rPr>
        <w:t>воссоединения</w:t>
      </w:r>
      <w:r>
        <w:rPr>
          <w:spacing w:val="-15"/>
          <w:w w:val="105"/>
        </w:rPr>
        <w:t xml:space="preserve"> </w:t>
      </w:r>
      <w:r>
        <w:rPr>
          <w:w w:val="105"/>
        </w:rPr>
        <w:t>Крыма</w:t>
      </w:r>
      <w:r>
        <w:rPr>
          <w:spacing w:val="-6"/>
          <w:w w:val="105"/>
        </w:rPr>
        <w:t xml:space="preserve"> </w:t>
      </w:r>
      <w:r>
        <w:rPr>
          <w:w w:val="105"/>
        </w:rPr>
        <w:t>с</w:t>
      </w:r>
      <w:r>
        <w:rPr>
          <w:spacing w:val="-16"/>
          <w:w w:val="105"/>
        </w:rPr>
        <w:t xml:space="preserve"> </w:t>
      </w:r>
      <w:r>
        <w:rPr>
          <w:w w:val="105"/>
        </w:rPr>
        <w:t>Россией; 27 марта: Всемирный день театра.</w:t>
      </w:r>
    </w:p>
    <w:p w14:paraId="5AB5C7E6" w14:textId="77777777" w:rsidR="0006191A" w:rsidRDefault="00B04A97">
      <w:pPr>
        <w:pStyle w:val="a3"/>
        <w:spacing w:line="255" w:lineRule="exact"/>
        <w:ind w:left="986" w:firstLine="0"/>
        <w:jc w:val="left"/>
      </w:pPr>
      <w:r>
        <w:rPr>
          <w:spacing w:val="-2"/>
          <w:w w:val="105"/>
        </w:rPr>
        <w:t>Апрель:</w:t>
      </w:r>
    </w:p>
    <w:p w14:paraId="0AC29714" w14:textId="77777777" w:rsidR="0006191A" w:rsidRDefault="00B04A97">
      <w:pPr>
        <w:pStyle w:val="a3"/>
        <w:spacing w:before="53"/>
        <w:ind w:left="986" w:firstLine="0"/>
        <w:jc w:val="left"/>
      </w:pPr>
      <w:r>
        <w:rPr>
          <w:w w:val="105"/>
        </w:rPr>
        <w:t>12</w:t>
      </w:r>
      <w:r>
        <w:rPr>
          <w:spacing w:val="-8"/>
          <w:w w:val="105"/>
        </w:rPr>
        <w:t xml:space="preserve"> </w:t>
      </w:r>
      <w:r>
        <w:rPr>
          <w:w w:val="105"/>
        </w:rPr>
        <w:t>апреля:</w:t>
      </w:r>
      <w:r>
        <w:rPr>
          <w:spacing w:val="-13"/>
          <w:w w:val="105"/>
        </w:rPr>
        <w:t xml:space="preserve"> </w:t>
      </w:r>
      <w:r>
        <w:rPr>
          <w:w w:val="105"/>
        </w:rPr>
        <w:t>День</w:t>
      </w:r>
      <w:r>
        <w:rPr>
          <w:spacing w:val="-11"/>
          <w:w w:val="105"/>
        </w:rPr>
        <w:t xml:space="preserve"> </w:t>
      </w:r>
      <w:r>
        <w:rPr>
          <w:spacing w:val="-2"/>
          <w:w w:val="105"/>
        </w:rPr>
        <w:t>космонавтики;</w:t>
      </w:r>
    </w:p>
    <w:p w14:paraId="662A898B" w14:textId="77777777" w:rsidR="0006191A" w:rsidRDefault="00B04A97">
      <w:pPr>
        <w:pStyle w:val="a3"/>
        <w:spacing w:before="52" w:line="288" w:lineRule="auto"/>
        <w:ind w:right="855"/>
        <w:jc w:val="left"/>
      </w:pPr>
      <w:r>
        <w:rPr>
          <w:w w:val="105"/>
        </w:rPr>
        <w:t>19</w:t>
      </w:r>
      <w:r>
        <w:rPr>
          <w:spacing w:val="-4"/>
          <w:w w:val="105"/>
        </w:rPr>
        <w:t xml:space="preserve"> </w:t>
      </w:r>
      <w:r>
        <w:rPr>
          <w:w w:val="105"/>
        </w:rPr>
        <w:t>апреля:</w:t>
      </w:r>
      <w:r>
        <w:rPr>
          <w:spacing w:val="-8"/>
          <w:w w:val="105"/>
        </w:rPr>
        <w:t xml:space="preserve"> </w:t>
      </w:r>
      <w:r>
        <w:rPr>
          <w:w w:val="105"/>
        </w:rPr>
        <w:t>День</w:t>
      </w:r>
      <w:r>
        <w:rPr>
          <w:spacing w:val="-7"/>
          <w:w w:val="105"/>
        </w:rPr>
        <w:t xml:space="preserve"> </w:t>
      </w:r>
      <w:r>
        <w:rPr>
          <w:w w:val="105"/>
        </w:rPr>
        <w:t>памяти</w:t>
      </w:r>
      <w:r>
        <w:rPr>
          <w:spacing w:val="-5"/>
          <w:w w:val="105"/>
        </w:rPr>
        <w:t xml:space="preserve"> </w:t>
      </w:r>
      <w:r>
        <w:rPr>
          <w:w w:val="105"/>
        </w:rPr>
        <w:t>о</w:t>
      </w:r>
      <w:r>
        <w:rPr>
          <w:spacing w:val="-10"/>
          <w:w w:val="105"/>
        </w:rPr>
        <w:t xml:space="preserve"> </w:t>
      </w:r>
      <w:r>
        <w:rPr>
          <w:w w:val="105"/>
        </w:rPr>
        <w:t>геноциде</w:t>
      </w:r>
      <w:r>
        <w:rPr>
          <w:spacing w:val="-5"/>
          <w:w w:val="105"/>
        </w:rPr>
        <w:t xml:space="preserve"> </w:t>
      </w:r>
      <w:r>
        <w:rPr>
          <w:w w:val="105"/>
        </w:rPr>
        <w:t>советского</w:t>
      </w:r>
      <w:r>
        <w:rPr>
          <w:spacing w:val="-10"/>
          <w:w w:val="105"/>
        </w:rPr>
        <w:t xml:space="preserve"> </w:t>
      </w:r>
      <w:r>
        <w:rPr>
          <w:w w:val="105"/>
        </w:rPr>
        <w:t>народа</w:t>
      </w:r>
      <w:r>
        <w:rPr>
          <w:spacing w:val="-5"/>
          <w:w w:val="105"/>
        </w:rPr>
        <w:t xml:space="preserve"> </w:t>
      </w:r>
      <w:r>
        <w:rPr>
          <w:w w:val="105"/>
        </w:rPr>
        <w:t>нацистами</w:t>
      </w:r>
      <w:r>
        <w:rPr>
          <w:spacing w:val="-5"/>
          <w:w w:val="105"/>
        </w:rPr>
        <w:t xml:space="preserve"> </w:t>
      </w:r>
      <w:r>
        <w:rPr>
          <w:w w:val="105"/>
        </w:rPr>
        <w:t>и</w:t>
      </w:r>
      <w:r>
        <w:rPr>
          <w:spacing w:val="-5"/>
          <w:w w:val="105"/>
        </w:rPr>
        <w:t xml:space="preserve"> </w:t>
      </w:r>
      <w:r>
        <w:rPr>
          <w:w w:val="105"/>
        </w:rPr>
        <w:t>их</w:t>
      </w:r>
      <w:r>
        <w:rPr>
          <w:spacing w:val="-4"/>
          <w:w w:val="105"/>
        </w:rPr>
        <w:t xml:space="preserve"> </w:t>
      </w:r>
      <w:r>
        <w:rPr>
          <w:w w:val="105"/>
        </w:rPr>
        <w:t>пособниками в годы Великой Отечественной войны.</w:t>
      </w:r>
    </w:p>
    <w:p w14:paraId="08EB8AF1" w14:textId="77777777" w:rsidR="0006191A" w:rsidRDefault="00B04A97">
      <w:pPr>
        <w:pStyle w:val="a3"/>
        <w:spacing w:line="264" w:lineRule="exact"/>
        <w:ind w:left="986" w:firstLine="0"/>
        <w:jc w:val="left"/>
      </w:pPr>
      <w:r>
        <w:rPr>
          <w:spacing w:val="-4"/>
          <w:w w:val="105"/>
        </w:rPr>
        <w:t>Май:</w:t>
      </w:r>
    </w:p>
    <w:p w14:paraId="4F3DF32D" w14:textId="77777777" w:rsidR="0006191A" w:rsidRDefault="00B04A97">
      <w:pPr>
        <w:pStyle w:val="a3"/>
        <w:spacing w:before="52" w:line="288" w:lineRule="auto"/>
        <w:ind w:left="986" w:right="6131" w:firstLine="0"/>
        <w:jc w:val="left"/>
      </w:pPr>
      <w:r>
        <w:rPr>
          <w:w w:val="105"/>
        </w:rPr>
        <w:t>1</w:t>
      </w:r>
      <w:r>
        <w:rPr>
          <w:spacing w:val="-11"/>
          <w:w w:val="105"/>
        </w:rPr>
        <w:t xml:space="preserve"> </w:t>
      </w:r>
      <w:r>
        <w:rPr>
          <w:w w:val="105"/>
        </w:rPr>
        <w:t>мая:</w:t>
      </w:r>
      <w:r>
        <w:rPr>
          <w:spacing w:val="-15"/>
          <w:w w:val="105"/>
        </w:rPr>
        <w:t xml:space="preserve"> </w:t>
      </w:r>
      <w:r>
        <w:rPr>
          <w:w w:val="105"/>
        </w:rPr>
        <w:t>Праздник</w:t>
      </w:r>
      <w:r>
        <w:rPr>
          <w:spacing w:val="-15"/>
          <w:w w:val="105"/>
        </w:rPr>
        <w:t xml:space="preserve"> </w:t>
      </w:r>
      <w:r>
        <w:rPr>
          <w:w w:val="105"/>
        </w:rPr>
        <w:t>Весны</w:t>
      </w:r>
      <w:r>
        <w:rPr>
          <w:spacing w:val="-15"/>
          <w:w w:val="105"/>
        </w:rPr>
        <w:t xml:space="preserve"> </w:t>
      </w:r>
      <w:r>
        <w:rPr>
          <w:w w:val="105"/>
        </w:rPr>
        <w:t>и</w:t>
      </w:r>
      <w:r>
        <w:rPr>
          <w:spacing w:val="-12"/>
          <w:w w:val="105"/>
        </w:rPr>
        <w:t xml:space="preserve"> </w:t>
      </w:r>
      <w:r>
        <w:rPr>
          <w:w w:val="105"/>
        </w:rPr>
        <w:t>Труда; 9 мая: День Победы;</w:t>
      </w:r>
    </w:p>
    <w:p w14:paraId="16A6E4F6" w14:textId="77777777" w:rsidR="0006191A" w:rsidRDefault="00B04A97">
      <w:pPr>
        <w:pStyle w:val="a3"/>
        <w:spacing w:line="288" w:lineRule="auto"/>
        <w:ind w:left="986" w:right="3521" w:firstLine="0"/>
        <w:jc w:val="left"/>
      </w:pPr>
      <w:r>
        <w:rPr>
          <w:w w:val="105"/>
        </w:rPr>
        <w:t>19</w:t>
      </w:r>
      <w:r>
        <w:rPr>
          <w:spacing w:val="-16"/>
          <w:w w:val="105"/>
        </w:rPr>
        <w:t xml:space="preserve"> </w:t>
      </w:r>
      <w:r>
        <w:rPr>
          <w:w w:val="105"/>
        </w:rPr>
        <w:t>мая:</w:t>
      </w:r>
      <w:r>
        <w:rPr>
          <w:spacing w:val="-15"/>
          <w:w w:val="105"/>
        </w:rPr>
        <w:t xml:space="preserve"> </w:t>
      </w:r>
      <w:r>
        <w:rPr>
          <w:w w:val="105"/>
        </w:rPr>
        <w:t>День</w:t>
      </w:r>
      <w:r>
        <w:rPr>
          <w:spacing w:val="-15"/>
          <w:w w:val="105"/>
        </w:rPr>
        <w:t xml:space="preserve"> </w:t>
      </w:r>
      <w:r>
        <w:rPr>
          <w:w w:val="105"/>
        </w:rPr>
        <w:t>детских</w:t>
      </w:r>
      <w:r>
        <w:rPr>
          <w:spacing w:val="-13"/>
          <w:w w:val="105"/>
        </w:rPr>
        <w:t xml:space="preserve"> </w:t>
      </w:r>
      <w:r>
        <w:rPr>
          <w:w w:val="105"/>
        </w:rPr>
        <w:t>общественных</w:t>
      </w:r>
      <w:r>
        <w:rPr>
          <w:spacing w:val="-13"/>
          <w:w w:val="105"/>
        </w:rPr>
        <w:t xml:space="preserve"> </w:t>
      </w:r>
      <w:r>
        <w:rPr>
          <w:w w:val="105"/>
        </w:rPr>
        <w:t>организаций</w:t>
      </w:r>
      <w:r>
        <w:rPr>
          <w:spacing w:val="-14"/>
          <w:w w:val="105"/>
        </w:rPr>
        <w:t xml:space="preserve"> </w:t>
      </w:r>
      <w:r>
        <w:rPr>
          <w:w w:val="105"/>
        </w:rPr>
        <w:t>России; 24 мая: День славянской письменности и культуры.</w:t>
      </w:r>
    </w:p>
    <w:p w14:paraId="1BAA5C27" w14:textId="77777777" w:rsidR="0006191A" w:rsidRDefault="00B04A97">
      <w:pPr>
        <w:pStyle w:val="a3"/>
        <w:spacing w:line="263" w:lineRule="exact"/>
        <w:ind w:left="986" w:firstLine="0"/>
        <w:jc w:val="left"/>
      </w:pPr>
      <w:r>
        <w:rPr>
          <w:spacing w:val="-2"/>
          <w:w w:val="105"/>
        </w:rPr>
        <w:t>Июнь:</w:t>
      </w:r>
    </w:p>
    <w:p w14:paraId="719E1324" w14:textId="77777777" w:rsidR="0006191A" w:rsidRDefault="00B04A97">
      <w:pPr>
        <w:pStyle w:val="a3"/>
        <w:spacing w:before="53" w:line="290" w:lineRule="auto"/>
        <w:ind w:left="986" w:right="6465" w:firstLine="0"/>
        <w:jc w:val="left"/>
      </w:pPr>
      <w:r>
        <w:rPr>
          <w:w w:val="105"/>
        </w:rPr>
        <w:t xml:space="preserve">1 июня: День защиты детей; </w:t>
      </w:r>
      <w:r>
        <w:rPr>
          <w:w w:val="105"/>
        </w:rPr>
        <w:lastRenderedPageBreak/>
        <w:t>6</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русского</w:t>
      </w:r>
      <w:r>
        <w:rPr>
          <w:spacing w:val="-15"/>
          <w:w w:val="105"/>
        </w:rPr>
        <w:t xml:space="preserve"> </w:t>
      </w:r>
      <w:r>
        <w:rPr>
          <w:w w:val="105"/>
        </w:rPr>
        <w:t>языка; 12 июня: День России;</w:t>
      </w:r>
    </w:p>
    <w:p w14:paraId="58513726" w14:textId="77777777" w:rsidR="0006191A" w:rsidRDefault="00B04A97">
      <w:pPr>
        <w:pStyle w:val="a3"/>
        <w:spacing w:line="288" w:lineRule="auto"/>
        <w:ind w:left="986" w:right="6131" w:firstLine="0"/>
        <w:jc w:val="left"/>
      </w:pPr>
      <w:r>
        <w:rPr>
          <w:w w:val="105"/>
        </w:rPr>
        <w:t>22</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памяти</w:t>
      </w:r>
      <w:r>
        <w:rPr>
          <w:spacing w:val="-15"/>
          <w:w w:val="105"/>
        </w:rPr>
        <w:t xml:space="preserve"> </w:t>
      </w:r>
      <w:r>
        <w:rPr>
          <w:w w:val="105"/>
        </w:rPr>
        <w:t>и</w:t>
      </w:r>
      <w:r>
        <w:rPr>
          <w:spacing w:val="-10"/>
          <w:w w:val="105"/>
        </w:rPr>
        <w:t xml:space="preserve"> </w:t>
      </w:r>
      <w:r>
        <w:rPr>
          <w:w w:val="105"/>
        </w:rPr>
        <w:t>скорби; 27 июня: День молодежи.</w:t>
      </w:r>
    </w:p>
    <w:p w14:paraId="3EBD9C60" w14:textId="77777777" w:rsidR="0006191A" w:rsidRDefault="00B04A97">
      <w:pPr>
        <w:pStyle w:val="a3"/>
        <w:spacing w:line="263" w:lineRule="exact"/>
        <w:ind w:left="986" w:firstLine="0"/>
        <w:jc w:val="left"/>
      </w:pPr>
      <w:r>
        <w:rPr>
          <w:spacing w:val="-2"/>
          <w:w w:val="105"/>
        </w:rPr>
        <w:t>Июль:</w:t>
      </w:r>
    </w:p>
    <w:p w14:paraId="0B24D41D" w14:textId="77777777" w:rsidR="0006191A" w:rsidRDefault="00B04A97">
      <w:pPr>
        <w:pStyle w:val="a3"/>
        <w:spacing w:before="50" w:line="288" w:lineRule="auto"/>
        <w:ind w:left="986" w:right="5384" w:firstLine="0"/>
        <w:jc w:val="left"/>
      </w:pPr>
      <w:r>
        <w:rPr>
          <w:w w:val="105"/>
        </w:rPr>
        <w:t>8</w:t>
      </w:r>
      <w:r>
        <w:rPr>
          <w:spacing w:val="-14"/>
          <w:w w:val="105"/>
        </w:rPr>
        <w:t xml:space="preserve"> </w:t>
      </w:r>
      <w:r>
        <w:rPr>
          <w:w w:val="105"/>
        </w:rPr>
        <w:t>июля:</w:t>
      </w:r>
      <w:r>
        <w:rPr>
          <w:spacing w:val="-16"/>
          <w:w w:val="105"/>
        </w:rPr>
        <w:t xml:space="preserve"> </w:t>
      </w:r>
      <w:r>
        <w:rPr>
          <w:w w:val="105"/>
        </w:rPr>
        <w:t>День</w:t>
      </w:r>
      <w:r>
        <w:rPr>
          <w:spacing w:val="-10"/>
          <w:w w:val="105"/>
        </w:rPr>
        <w:t xml:space="preserve"> </w:t>
      </w:r>
      <w:r>
        <w:rPr>
          <w:w w:val="105"/>
        </w:rPr>
        <w:t>семьи,</w:t>
      </w:r>
      <w:r>
        <w:rPr>
          <w:spacing w:val="-11"/>
          <w:w w:val="105"/>
        </w:rPr>
        <w:t xml:space="preserve"> </w:t>
      </w:r>
      <w:r>
        <w:rPr>
          <w:w w:val="105"/>
        </w:rPr>
        <w:t>любви</w:t>
      </w:r>
      <w:r>
        <w:rPr>
          <w:spacing w:val="-14"/>
          <w:w w:val="105"/>
        </w:rPr>
        <w:t xml:space="preserve"> </w:t>
      </w:r>
      <w:r>
        <w:rPr>
          <w:w w:val="105"/>
        </w:rPr>
        <w:t>и</w:t>
      </w:r>
      <w:r>
        <w:rPr>
          <w:spacing w:val="-14"/>
          <w:w w:val="105"/>
        </w:rPr>
        <w:t xml:space="preserve"> </w:t>
      </w:r>
      <w:r>
        <w:rPr>
          <w:w w:val="105"/>
        </w:rPr>
        <w:t xml:space="preserve">верности. </w:t>
      </w:r>
      <w:r>
        <w:rPr>
          <w:spacing w:val="-2"/>
          <w:w w:val="105"/>
        </w:rPr>
        <w:t>Август:</w:t>
      </w:r>
    </w:p>
    <w:p w14:paraId="13839FA1" w14:textId="77777777" w:rsidR="0006191A" w:rsidRDefault="00B04A97">
      <w:pPr>
        <w:pStyle w:val="a3"/>
        <w:spacing w:before="71"/>
        <w:ind w:left="986" w:firstLine="0"/>
        <w:jc w:val="left"/>
      </w:pPr>
      <w:r>
        <w:rPr>
          <w:w w:val="105"/>
        </w:rPr>
        <w:t>Вторая</w:t>
      </w:r>
      <w:r>
        <w:rPr>
          <w:spacing w:val="-12"/>
          <w:w w:val="105"/>
        </w:rPr>
        <w:t xml:space="preserve"> </w:t>
      </w:r>
      <w:r>
        <w:rPr>
          <w:w w:val="105"/>
        </w:rPr>
        <w:t>суббота</w:t>
      </w:r>
      <w:r>
        <w:rPr>
          <w:spacing w:val="-13"/>
          <w:w w:val="105"/>
        </w:rPr>
        <w:t xml:space="preserve"> </w:t>
      </w:r>
      <w:r>
        <w:rPr>
          <w:w w:val="105"/>
        </w:rPr>
        <w:t>августа:</w:t>
      </w:r>
      <w:r>
        <w:rPr>
          <w:spacing w:val="-15"/>
          <w:w w:val="105"/>
        </w:rPr>
        <w:t xml:space="preserve"> </w:t>
      </w:r>
      <w:r>
        <w:rPr>
          <w:w w:val="105"/>
        </w:rPr>
        <w:t>День</w:t>
      </w:r>
      <w:r>
        <w:rPr>
          <w:spacing w:val="-10"/>
          <w:w w:val="105"/>
        </w:rPr>
        <w:t xml:space="preserve"> </w:t>
      </w:r>
      <w:r>
        <w:rPr>
          <w:spacing w:val="-2"/>
          <w:w w:val="105"/>
        </w:rPr>
        <w:t>физкультурника;</w:t>
      </w:r>
    </w:p>
    <w:p w14:paraId="3B8F976A" w14:textId="77777777" w:rsidR="0006191A" w:rsidRDefault="00B04A97">
      <w:pPr>
        <w:pStyle w:val="a3"/>
        <w:spacing w:before="60" w:line="288" w:lineRule="auto"/>
        <w:ind w:left="986" w:right="2768" w:firstLine="0"/>
        <w:jc w:val="left"/>
      </w:pPr>
      <w:r>
        <w:t>22 августа: День Государственного флага Российской Федерации;</w:t>
      </w:r>
      <w:r>
        <w:rPr>
          <w:spacing w:val="40"/>
          <w:w w:val="105"/>
        </w:rPr>
        <w:t xml:space="preserve"> </w:t>
      </w:r>
      <w:r>
        <w:rPr>
          <w:w w:val="105"/>
        </w:rPr>
        <w:t>27 августа: День российского кино.</w:t>
      </w:r>
    </w:p>
    <w:sectPr w:rsidR="0006191A">
      <w:pgSz w:w="11910" w:h="16850"/>
      <w:pgMar w:top="1060" w:right="0" w:bottom="1140" w:left="1420" w:header="0" w:footer="9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71B42" w14:textId="77777777" w:rsidR="003252FC" w:rsidRDefault="003252FC">
      <w:r>
        <w:separator/>
      </w:r>
    </w:p>
  </w:endnote>
  <w:endnote w:type="continuationSeparator" w:id="0">
    <w:p w14:paraId="03C858BF" w14:textId="77777777" w:rsidR="003252FC" w:rsidRDefault="0032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Noto Sans Devanagari">
    <w:altName w:val="Arial"/>
    <w:charset w:val="00"/>
    <w:family w:val="swiss"/>
    <w:pitch w:val="variable"/>
    <w:sig w:usb0="00000003" w:usb1="00002046"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BookSanPin;Times New Roma">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OfficinaSansBoldITC">
    <w:altName w:val="Franklin Gothic Demi Con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790A" w14:textId="77777777" w:rsidR="00BA18BA" w:rsidRDefault="00BA18BA">
    <w:pPr>
      <w:pStyle w:val="a3"/>
      <w:spacing w:line="14" w:lineRule="auto"/>
      <w:ind w:left="0" w:firstLine="0"/>
      <w:jc w:val="left"/>
      <w:rPr>
        <w:sz w:val="16"/>
      </w:rPr>
    </w:pPr>
    <w:r>
      <w:rPr>
        <w:noProof/>
        <w:lang w:eastAsia="ru-RU"/>
      </w:rPr>
      <mc:AlternateContent>
        <mc:Choice Requires="wps">
          <w:drawing>
            <wp:anchor distT="0" distB="0" distL="0" distR="0" simplePos="0" relativeHeight="480450048" behindDoc="1" locked="0" layoutInCell="1" allowOverlap="1" wp14:anchorId="208BA796" wp14:editId="28A8ED33">
              <wp:simplePos x="0" y="0"/>
              <wp:positionH relativeFrom="page">
                <wp:posOffset>6792214</wp:posOffset>
              </wp:positionH>
              <wp:positionV relativeFrom="page">
                <wp:posOffset>9944810</wp:posOffset>
              </wp:positionV>
              <wp:extent cx="28130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1A1F3EBE" w14:textId="68AAECE3" w:rsidR="00BA18BA" w:rsidRDefault="00BA18BA">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D6809">
                            <w:rPr>
                              <w:rFonts w:ascii="Calibri"/>
                              <w:noProof/>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08BA796" id="_x0000_t202" coordsize="21600,21600" o:spt="202" path="m,l,21600r21600,l21600,xe">
              <v:stroke joinstyle="miter"/>
              <v:path gradientshapeok="t" o:connecttype="rect"/>
            </v:shapetype>
            <v:shape id="Textbox 2" o:spid="_x0000_s1026" type="#_x0000_t202" style="position:absolute;margin-left:534.8pt;margin-top:783.05pt;width:22.15pt;height:12.1pt;z-index:-228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" filled="f" stroked="f">
              <v:path arrowok="t"/>
              <v:textbox inset="0,0,0,0">
                <w:txbxContent>
                  <w:p w14:paraId="1A1F3EBE" w14:textId="68AAECE3" w:rsidR="00BA18BA" w:rsidRDefault="00BA18BA">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D6809">
                      <w:rPr>
                        <w:rFonts w:ascii="Calibri"/>
                        <w:noProof/>
                        <w:spacing w:val="-5"/>
                        <w:sz w:val="20"/>
                      </w:rPr>
                      <w:t>2</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7F11C" w14:textId="77777777" w:rsidR="003252FC" w:rsidRDefault="003252FC">
      <w:r>
        <w:separator/>
      </w:r>
    </w:p>
  </w:footnote>
  <w:footnote w:type="continuationSeparator" w:id="0">
    <w:p w14:paraId="522E9463" w14:textId="77777777" w:rsidR="003252FC" w:rsidRDefault="003252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0FF"/>
    <w:multiLevelType w:val="hybridMultilevel"/>
    <w:tmpl w:val="5734F174"/>
    <w:lvl w:ilvl="0" w:tplc="87C06A50">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4263206">
      <w:numFmt w:val="bullet"/>
      <w:lvlText w:val="•"/>
      <w:lvlJc w:val="left"/>
      <w:pPr>
        <w:ind w:left="2164" w:hanging="260"/>
      </w:pPr>
      <w:rPr>
        <w:rFonts w:hint="default"/>
        <w:lang w:val="ru-RU" w:eastAsia="en-US" w:bidi="ar-SA"/>
      </w:rPr>
    </w:lvl>
    <w:lvl w:ilvl="2" w:tplc="7BEA3F24">
      <w:numFmt w:val="bullet"/>
      <w:lvlText w:val="•"/>
      <w:lvlJc w:val="left"/>
      <w:pPr>
        <w:ind w:left="3089" w:hanging="260"/>
      </w:pPr>
      <w:rPr>
        <w:rFonts w:hint="default"/>
        <w:lang w:val="ru-RU" w:eastAsia="en-US" w:bidi="ar-SA"/>
      </w:rPr>
    </w:lvl>
    <w:lvl w:ilvl="3" w:tplc="AF0C14C0">
      <w:numFmt w:val="bullet"/>
      <w:lvlText w:val="•"/>
      <w:lvlJc w:val="left"/>
      <w:pPr>
        <w:ind w:left="4014" w:hanging="260"/>
      </w:pPr>
      <w:rPr>
        <w:rFonts w:hint="default"/>
        <w:lang w:val="ru-RU" w:eastAsia="en-US" w:bidi="ar-SA"/>
      </w:rPr>
    </w:lvl>
    <w:lvl w:ilvl="4" w:tplc="8E62B1C0">
      <w:numFmt w:val="bullet"/>
      <w:lvlText w:val="•"/>
      <w:lvlJc w:val="left"/>
      <w:pPr>
        <w:ind w:left="4939" w:hanging="260"/>
      </w:pPr>
      <w:rPr>
        <w:rFonts w:hint="default"/>
        <w:lang w:val="ru-RU" w:eastAsia="en-US" w:bidi="ar-SA"/>
      </w:rPr>
    </w:lvl>
    <w:lvl w:ilvl="5" w:tplc="8788F08A">
      <w:numFmt w:val="bullet"/>
      <w:lvlText w:val="•"/>
      <w:lvlJc w:val="left"/>
      <w:pPr>
        <w:ind w:left="5864" w:hanging="260"/>
      </w:pPr>
      <w:rPr>
        <w:rFonts w:hint="default"/>
        <w:lang w:val="ru-RU" w:eastAsia="en-US" w:bidi="ar-SA"/>
      </w:rPr>
    </w:lvl>
    <w:lvl w:ilvl="6" w:tplc="667AB46E">
      <w:numFmt w:val="bullet"/>
      <w:lvlText w:val="•"/>
      <w:lvlJc w:val="left"/>
      <w:pPr>
        <w:ind w:left="6789" w:hanging="260"/>
      </w:pPr>
      <w:rPr>
        <w:rFonts w:hint="default"/>
        <w:lang w:val="ru-RU" w:eastAsia="en-US" w:bidi="ar-SA"/>
      </w:rPr>
    </w:lvl>
    <w:lvl w:ilvl="7" w:tplc="52562B10">
      <w:numFmt w:val="bullet"/>
      <w:lvlText w:val="•"/>
      <w:lvlJc w:val="left"/>
      <w:pPr>
        <w:ind w:left="7714" w:hanging="260"/>
      </w:pPr>
      <w:rPr>
        <w:rFonts w:hint="default"/>
        <w:lang w:val="ru-RU" w:eastAsia="en-US" w:bidi="ar-SA"/>
      </w:rPr>
    </w:lvl>
    <w:lvl w:ilvl="8" w:tplc="8D0A587A">
      <w:numFmt w:val="bullet"/>
      <w:lvlText w:val="•"/>
      <w:lvlJc w:val="left"/>
      <w:pPr>
        <w:ind w:left="8639" w:hanging="260"/>
      </w:pPr>
      <w:rPr>
        <w:rFonts w:hint="default"/>
        <w:lang w:val="ru-RU" w:eastAsia="en-US" w:bidi="ar-SA"/>
      </w:rPr>
    </w:lvl>
  </w:abstractNum>
  <w:abstractNum w:abstractNumId="1" w15:restartNumberingAfterBreak="0">
    <w:nsid w:val="00F32A67"/>
    <w:multiLevelType w:val="hybridMultilevel"/>
    <w:tmpl w:val="C4E40DF2"/>
    <w:lvl w:ilvl="0" w:tplc="7EA4C3F4">
      <w:start w:val="1"/>
      <w:numFmt w:val="decimal"/>
      <w:lvlText w:val="%1)"/>
      <w:lvlJc w:val="left"/>
      <w:pPr>
        <w:ind w:left="280"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1E680506">
      <w:numFmt w:val="bullet"/>
      <w:lvlText w:val="•"/>
      <w:lvlJc w:val="left"/>
      <w:pPr>
        <w:ind w:left="1300" w:hanging="295"/>
      </w:pPr>
      <w:rPr>
        <w:rFonts w:hint="default"/>
        <w:lang w:val="ru-RU" w:eastAsia="en-US" w:bidi="ar-SA"/>
      </w:rPr>
    </w:lvl>
    <w:lvl w:ilvl="2" w:tplc="36361FE4">
      <w:numFmt w:val="bullet"/>
      <w:lvlText w:val="•"/>
      <w:lvlJc w:val="left"/>
      <w:pPr>
        <w:ind w:left="2321" w:hanging="295"/>
      </w:pPr>
      <w:rPr>
        <w:rFonts w:hint="default"/>
        <w:lang w:val="ru-RU" w:eastAsia="en-US" w:bidi="ar-SA"/>
      </w:rPr>
    </w:lvl>
    <w:lvl w:ilvl="3" w:tplc="D5A22210">
      <w:numFmt w:val="bullet"/>
      <w:lvlText w:val="•"/>
      <w:lvlJc w:val="left"/>
      <w:pPr>
        <w:ind w:left="3342" w:hanging="295"/>
      </w:pPr>
      <w:rPr>
        <w:rFonts w:hint="default"/>
        <w:lang w:val="ru-RU" w:eastAsia="en-US" w:bidi="ar-SA"/>
      </w:rPr>
    </w:lvl>
    <w:lvl w:ilvl="4" w:tplc="46581D0E">
      <w:numFmt w:val="bullet"/>
      <w:lvlText w:val="•"/>
      <w:lvlJc w:val="left"/>
      <w:pPr>
        <w:ind w:left="4363" w:hanging="295"/>
      </w:pPr>
      <w:rPr>
        <w:rFonts w:hint="default"/>
        <w:lang w:val="ru-RU" w:eastAsia="en-US" w:bidi="ar-SA"/>
      </w:rPr>
    </w:lvl>
    <w:lvl w:ilvl="5" w:tplc="F2F8DAF6">
      <w:numFmt w:val="bullet"/>
      <w:lvlText w:val="•"/>
      <w:lvlJc w:val="left"/>
      <w:pPr>
        <w:ind w:left="5384" w:hanging="295"/>
      </w:pPr>
      <w:rPr>
        <w:rFonts w:hint="default"/>
        <w:lang w:val="ru-RU" w:eastAsia="en-US" w:bidi="ar-SA"/>
      </w:rPr>
    </w:lvl>
    <w:lvl w:ilvl="6" w:tplc="8A126AA4">
      <w:numFmt w:val="bullet"/>
      <w:lvlText w:val="•"/>
      <w:lvlJc w:val="left"/>
      <w:pPr>
        <w:ind w:left="6405" w:hanging="295"/>
      </w:pPr>
      <w:rPr>
        <w:rFonts w:hint="default"/>
        <w:lang w:val="ru-RU" w:eastAsia="en-US" w:bidi="ar-SA"/>
      </w:rPr>
    </w:lvl>
    <w:lvl w:ilvl="7" w:tplc="712AED6A">
      <w:numFmt w:val="bullet"/>
      <w:lvlText w:val="•"/>
      <w:lvlJc w:val="left"/>
      <w:pPr>
        <w:ind w:left="7426" w:hanging="295"/>
      </w:pPr>
      <w:rPr>
        <w:rFonts w:hint="default"/>
        <w:lang w:val="ru-RU" w:eastAsia="en-US" w:bidi="ar-SA"/>
      </w:rPr>
    </w:lvl>
    <w:lvl w:ilvl="8" w:tplc="9356F1D4">
      <w:numFmt w:val="bullet"/>
      <w:lvlText w:val="•"/>
      <w:lvlJc w:val="left"/>
      <w:pPr>
        <w:ind w:left="8447" w:hanging="295"/>
      </w:pPr>
      <w:rPr>
        <w:rFonts w:hint="default"/>
        <w:lang w:val="ru-RU" w:eastAsia="en-US" w:bidi="ar-SA"/>
      </w:rPr>
    </w:lvl>
  </w:abstractNum>
  <w:abstractNum w:abstractNumId="2" w15:restartNumberingAfterBreak="0">
    <w:nsid w:val="03B277B8"/>
    <w:multiLevelType w:val="hybridMultilevel"/>
    <w:tmpl w:val="19E49DCE"/>
    <w:lvl w:ilvl="0" w:tplc="7E3C5738">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7088A8E6">
      <w:numFmt w:val="bullet"/>
      <w:lvlText w:val="•"/>
      <w:lvlJc w:val="left"/>
      <w:pPr>
        <w:ind w:left="2164" w:hanging="260"/>
      </w:pPr>
      <w:rPr>
        <w:rFonts w:hint="default"/>
        <w:lang w:val="ru-RU" w:eastAsia="en-US" w:bidi="ar-SA"/>
      </w:rPr>
    </w:lvl>
    <w:lvl w:ilvl="2" w:tplc="1CCAE3B6">
      <w:numFmt w:val="bullet"/>
      <w:lvlText w:val="•"/>
      <w:lvlJc w:val="left"/>
      <w:pPr>
        <w:ind w:left="3089" w:hanging="260"/>
      </w:pPr>
      <w:rPr>
        <w:rFonts w:hint="default"/>
        <w:lang w:val="ru-RU" w:eastAsia="en-US" w:bidi="ar-SA"/>
      </w:rPr>
    </w:lvl>
    <w:lvl w:ilvl="3" w:tplc="7AE8B4E8">
      <w:numFmt w:val="bullet"/>
      <w:lvlText w:val="•"/>
      <w:lvlJc w:val="left"/>
      <w:pPr>
        <w:ind w:left="4014" w:hanging="260"/>
      </w:pPr>
      <w:rPr>
        <w:rFonts w:hint="default"/>
        <w:lang w:val="ru-RU" w:eastAsia="en-US" w:bidi="ar-SA"/>
      </w:rPr>
    </w:lvl>
    <w:lvl w:ilvl="4" w:tplc="C224772C">
      <w:numFmt w:val="bullet"/>
      <w:lvlText w:val="•"/>
      <w:lvlJc w:val="left"/>
      <w:pPr>
        <w:ind w:left="4939" w:hanging="260"/>
      </w:pPr>
      <w:rPr>
        <w:rFonts w:hint="default"/>
        <w:lang w:val="ru-RU" w:eastAsia="en-US" w:bidi="ar-SA"/>
      </w:rPr>
    </w:lvl>
    <w:lvl w:ilvl="5" w:tplc="46662C64">
      <w:numFmt w:val="bullet"/>
      <w:lvlText w:val="•"/>
      <w:lvlJc w:val="left"/>
      <w:pPr>
        <w:ind w:left="5864" w:hanging="260"/>
      </w:pPr>
      <w:rPr>
        <w:rFonts w:hint="default"/>
        <w:lang w:val="ru-RU" w:eastAsia="en-US" w:bidi="ar-SA"/>
      </w:rPr>
    </w:lvl>
    <w:lvl w:ilvl="6" w:tplc="779E7F2E">
      <w:numFmt w:val="bullet"/>
      <w:lvlText w:val="•"/>
      <w:lvlJc w:val="left"/>
      <w:pPr>
        <w:ind w:left="6789" w:hanging="260"/>
      </w:pPr>
      <w:rPr>
        <w:rFonts w:hint="default"/>
        <w:lang w:val="ru-RU" w:eastAsia="en-US" w:bidi="ar-SA"/>
      </w:rPr>
    </w:lvl>
    <w:lvl w:ilvl="7" w:tplc="AC303EAA">
      <w:numFmt w:val="bullet"/>
      <w:lvlText w:val="•"/>
      <w:lvlJc w:val="left"/>
      <w:pPr>
        <w:ind w:left="7714" w:hanging="260"/>
      </w:pPr>
      <w:rPr>
        <w:rFonts w:hint="default"/>
        <w:lang w:val="ru-RU" w:eastAsia="en-US" w:bidi="ar-SA"/>
      </w:rPr>
    </w:lvl>
    <w:lvl w:ilvl="8" w:tplc="620E17EE">
      <w:numFmt w:val="bullet"/>
      <w:lvlText w:val="•"/>
      <w:lvlJc w:val="left"/>
      <w:pPr>
        <w:ind w:left="8639" w:hanging="260"/>
      </w:pPr>
      <w:rPr>
        <w:rFonts w:hint="default"/>
        <w:lang w:val="ru-RU" w:eastAsia="en-US" w:bidi="ar-SA"/>
      </w:rPr>
    </w:lvl>
  </w:abstractNum>
  <w:abstractNum w:abstractNumId="3" w15:restartNumberingAfterBreak="0">
    <w:nsid w:val="0462533C"/>
    <w:multiLevelType w:val="hybridMultilevel"/>
    <w:tmpl w:val="B51A1766"/>
    <w:lvl w:ilvl="0" w:tplc="E480C52A">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974EF288">
      <w:numFmt w:val="bullet"/>
      <w:lvlText w:val="•"/>
      <w:lvlJc w:val="left"/>
      <w:pPr>
        <w:ind w:left="2164" w:hanging="259"/>
      </w:pPr>
      <w:rPr>
        <w:rFonts w:hint="default"/>
        <w:lang w:val="ru-RU" w:eastAsia="en-US" w:bidi="ar-SA"/>
      </w:rPr>
    </w:lvl>
    <w:lvl w:ilvl="2" w:tplc="E11A201C">
      <w:numFmt w:val="bullet"/>
      <w:lvlText w:val="•"/>
      <w:lvlJc w:val="left"/>
      <w:pPr>
        <w:ind w:left="3089" w:hanging="259"/>
      </w:pPr>
      <w:rPr>
        <w:rFonts w:hint="default"/>
        <w:lang w:val="ru-RU" w:eastAsia="en-US" w:bidi="ar-SA"/>
      </w:rPr>
    </w:lvl>
    <w:lvl w:ilvl="3" w:tplc="2CAE8C6E">
      <w:numFmt w:val="bullet"/>
      <w:lvlText w:val="•"/>
      <w:lvlJc w:val="left"/>
      <w:pPr>
        <w:ind w:left="4014" w:hanging="259"/>
      </w:pPr>
      <w:rPr>
        <w:rFonts w:hint="default"/>
        <w:lang w:val="ru-RU" w:eastAsia="en-US" w:bidi="ar-SA"/>
      </w:rPr>
    </w:lvl>
    <w:lvl w:ilvl="4" w:tplc="BDFE4974">
      <w:numFmt w:val="bullet"/>
      <w:lvlText w:val="•"/>
      <w:lvlJc w:val="left"/>
      <w:pPr>
        <w:ind w:left="4939" w:hanging="259"/>
      </w:pPr>
      <w:rPr>
        <w:rFonts w:hint="default"/>
        <w:lang w:val="ru-RU" w:eastAsia="en-US" w:bidi="ar-SA"/>
      </w:rPr>
    </w:lvl>
    <w:lvl w:ilvl="5" w:tplc="7206DB04">
      <w:numFmt w:val="bullet"/>
      <w:lvlText w:val="•"/>
      <w:lvlJc w:val="left"/>
      <w:pPr>
        <w:ind w:left="5864" w:hanging="259"/>
      </w:pPr>
      <w:rPr>
        <w:rFonts w:hint="default"/>
        <w:lang w:val="ru-RU" w:eastAsia="en-US" w:bidi="ar-SA"/>
      </w:rPr>
    </w:lvl>
    <w:lvl w:ilvl="6" w:tplc="CE366374">
      <w:numFmt w:val="bullet"/>
      <w:lvlText w:val="•"/>
      <w:lvlJc w:val="left"/>
      <w:pPr>
        <w:ind w:left="6789" w:hanging="259"/>
      </w:pPr>
      <w:rPr>
        <w:rFonts w:hint="default"/>
        <w:lang w:val="ru-RU" w:eastAsia="en-US" w:bidi="ar-SA"/>
      </w:rPr>
    </w:lvl>
    <w:lvl w:ilvl="7" w:tplc="EF761A0E">
      <w:numFmt w:val="bullet"/>
      <w:lvlText w:val="•"/>
      <w:lvlJc w:val="left"/>
      <w:pPr>
        <w:ind w:left="7714" w:hanging="259"/>
      </w:pPr>
      <w:rPr>
        <w:rFonts w:hint="default"/>
        <w:lang w:val="ru-RU" w:eastAsia="en-US" w:bidi="ar-SA"/>
      </w:rPr>
    </w:lvl>
    <w:lvl w:ilvl="8" w:tplc="CE74F026">
      <w:numFmt w:val="bullet"/>
      <w:lvlText w:val="•"/>
      <w:lvlJc w:val="left"/>
      <w:pPr>
        <w:ind w:left="8639" w:hanging="259"/>
      </w:pPr>
      <w:rPr>
        <w:rFonts w:hint="default"/>
        <w:lang w:val="ru-RU" w:eastAsia="en-US" w:bidi="ar-SA"/>
      </w:rPr>
    </w:lvl>
  </w:abstractNum>
  <w:abstractNum w:abstractNumId="4" w15:restartNumberingAfterBreak="0">
    <w:nsid w:val="06371908"/>
    <w:multiLevelType w:val="hybridMultilevel"/>
    <w:tmpl w:val="D8F4A252"/>
    <w:lvl w:ilvl="0" w:tplc="B9905986">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DCEE17EA">
      <w:start w:val="1"/>
      <w:numFmt w:val="decimal"/>
      <w:lvlText w:val="%2)"/>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2" w:tplc="F2D6B412">
      <w:numFmt w:val="bullet"/>
      <w:lvlText w:val="•"/>
      <w:lvlJc w:val="left"/>
      <w:pPr>
        <w:ind w:left="3089" w:hanging="259"/>
      </w:pPr>
      <w:rPr>
        <w:rFonts w:hint="default"/>
        <w:lang w:val="ru-RU" w:eastAsia="en-US" w:bidi="ar-SA"/>
      </w:rPr>
    </w:lvl>
    <w:lvl w:ilvl="3" w:tplc="97563CA0">
      <w:numFmt w:val="bullet"/>
      <w:lvlText w:val="•"/>
      <w:lvlJc w:val="left"/>
      <w:pPr>
        <w:ind w:left="4014" w:hanging="259"/>
      </w:pPr>
      <w:rPr>
        <w:rFonts w:hint="default"/>
        <w:lang w:val="ru-RU" w:eastAsia="en-US" w:bidi="ar-SA"/>
      </w:rPr>
    </w:lvl>
    <w:lvl w:ilvl="4" w:tplc="0F127ABA">
      <w:numFmt w:val="bullet"/>
      <w:lvlText w:val="•"/>
      <w:lvlJc w:val="left"/>
      <w:pPr>
        <w:ind w:left="4939" w:hanging="259"/>
      </w:pPr>
      <w:rPr>
        <w:rFonts w:hint="default"/>
        <w:lang w:val="ru-RU" w:eastAsia="en-US" w:bidi="ar-SA"/>
      </w:rPr>
    </w:lvl>
    <w:lvl w:ilvl="5" w:tplc="B9347C72">
      <w:numFmt w:val="bullet"/>
      <w:lvlText w:val="•"/>
      <w:lvlJc w:val="left"/>
      <w:pPr>
        <w:ind w:left="5864" w:hanging="259"/>
      </w:pPr>
      <w:rPr>
        <w:rFonts w:hint="default"/>
        <w:lang w:val="ru-RU" w:eastAsia="en-US" w:bidi="ar-SA"/>
      </w:rPr>
    </w:lvl>
    <w:lvl w:ilvl="6" w:tplc="81007534">
      <w:numFmt w:val="bullet"/>
      <w:lvlText w:val="•"/>
      <w:lvlJc w:val="left"/>
      <w:pPr>
        <w:ind w:left="6789" w:hanging="259"/>
      </w:pPr>
      <w:rPr>
        <w:rFonts w:hint="default"/>
        <w:lang w:val="ru-RU" w:eastAsia="en-US" w:bidi="ar-SA"/>
      </w:rPr>
    </w:lvl>
    <w:lvl w:ilvl="7" w:tplc="D7F8FFF2">
      <w:numFmt w:val="bullet"/>
      <w:lvlText w:val="•"/>
      <w:lvlJc w:val="left"/>
      <w:pPr>
        <w:ind w:left="7714" w:hanging="259"/>
      </w:pPr>
      <w:rPr>
        <w:rFonts w:hint="default"/>
        <w:lang w:val="ru-RU" w:eastAsia="en-US" w:bidi="ar-SA"/>
      </w:rPr>
    </w:lvl>
    <w:lvl w:ilvl="8" w:tplc="93C69240">
      <w:numFmt w:val="bullet"/>
      <w:lvlText w:val="•"/>
      <w:lvlJc w:val="left"/>
      <w:pPr>
        <w:ind w:left="8639" w:hanging="259"/>
      </w:pPr>
      <w:rPr>
        <w:rFonts w:hint="default"/>
        <w:lang w:val="ru-RU" w:eastAsia="en-US" w:bidi="ar-SA"/>
      </w:rPr>
    </w:lvl>
  </w:abstractNum>
  <w:abstractNum w:abstractNumId="5" w15:restartNumberingAfterBreak="0">
    <w:nsid w:val="06AF2AEE"/>
    <w:multiLevelType w:val="hybridMultilevel"/>
    <w:tmpl w:val="6040EDDC"/>
    <w:lvl w:ilvl="0" w:tplc="92D8EA6C">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6F4B9D6">
      <w:numFmt w:val="bullet"/>
      <w:lvlText w:val="•"/>
      <w:lvlJc w:val="left"/>
      <w:pPr>
        <w:ind w:left="1300" w:hanging="260"/>
      </w:pPr>
      <w:rPr>
        <w:rFonts w:hint="default"/>
        <w:lang w:val="ru-RU" w:eastAsia="en-US" w:bidi="ar-SA"/>
      </w:rPr>
    </w:lvl>
    <w:lvl w:ilvl="2" w:tplc="D5FA915C">
      <w:numFmt w:val="bullet"/>
      <w:lvlText w:val="•"/>
      <w:lvlJc w:val="left"/>
      <w:pPr>
        <w:ind w:left="2321" w:hanging="260"/>
      </w:pPr>
      <w:rPr>
        <w:rFonts w:hint="default"/>
        <w:lang w:val="ru-RU" w:eastAsia="en-US" w:bidi="ar-SA"/>
      </w:rPr>
    </w:lvl>
    <w:lvl w:ilvl="3" w:tplc="0E60CD0C">
      <w:numFmt w:val="bullet"/>
      <w:lvlText w:val="•"/>
      <w:lvlJc w:val="left"/>
      <w:pPr>
        <w:ind w:left="3342" w:hanging="260"/>
      </w:pPr>
      <w:rPr>
        <w:rFonts w:hint="default"/>
        <w:lang w:val="ru-RU" w:eastAsia="en-US" w:bidi="ar-SA"/>
      </w:rPr>
    </w:lvl>
    <w:lvl w:ilvl="4" w:tplc="BC48B978">
      <w:numFmt w:val="bullet"/>
      <w:lvlText w:val="•"/>
      <w:lvlJc w:val="left"/>
      <w:pPr>
        <w:ind w:left="4363" w:hanging="260"/>
      </w:pPr>
      <w:rPr>
        <w:rFonts w:hint="default"/>
        <w:lang w:val="ru-RU" w:eastAsia="en-US" w:bidi="ar-SA"/>
      </w:rPr>
    </w:lvl>
    <w:lvl w:ilvl="5" w:tplc="CC2E84C8">
      <w:numFmt w:val="bullet"/>
      <w:lvlText w:val="•"/>
      <w:lvlJc w:val="left"/>
      <w:pPr>
        <w:ind w:left="5384" w:hanging="260"/>
      </w:pPr>
      <w:rPr>
        <w:rFonts w:hint="default"/>
        <w:lang w:val="ru-RU" w:eastAsia="en-US" w:bidi="ar-SA"/>
      </w:rPr>
    </w:lvl>
    <w:lvl w:ilvl="6" w:tplc="56E64278">
      <w:numFmt w:val="bullet"/>
      <w:lvlText w:val="•"/>
      <w:lvlJc w:val="left"/>
      <w:pPr>
        <w:ind w:left="6405" w:hanging="260"/>
      </w:pPr>
      <w:rPr>
        <w:rFonts w:hint="default"/>
        <w:lang w:val="ru-RU" w:eastAsia="en-US" w:bidi="ar-SA"/>
      </w:rPr>
    </w:lvl>
    <w:lvl w:ilvl="7" w:tplc="5B0A1DF0">
      <w:numFmt w:val="bullet"/>
      <w:lvlText w:val="•"/>
      <w:lvlJc w:val="left"/>
      <w:pPr>
        <w:ind w:left="7426" w:hanging="260"/>
      </w:pPr>
      <w:rPr>
        <w:rFonts w:hint="default"/>
        <w:lang w:val="ru-RU" w:eastAsia="en-US" w:bidi="ar-SA"/>
      </w:rPr>
    </w:lvl>
    <w:lvl w:ilvl="8" w:tplc="08B8FB46">
      <w:numFmt w:val="bullet"/>
      <w:lvlText w:val="•"/>
      <w:lvlJc w:val="left"/>
      <w:pPr>
        <w:ind w:left="8447" w:hanging="260"/>
      </w:pPr>
      <w:rPr>
        <w:rFonts w:hint="default"/>
        <w:lang w:val="ru-RU" w:eastAsia="en-US" w:bidi="ar-SA"/>
      </w:rPr>
    </w:lvl>
  </w:abstractNum>
  <w:abstractNum w:abstractNumId="6" w15:restartNumberingAfterBreak="0">
    <w:nsid w:val="08537FA4"/>
    <w:multiLevelType w:val="hybridMultilevel"/>
    <w:tmpl w:val="18B059B4"/>
    <w:lvl w:ilvl="0" w:tplc="E77034A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C9EC85E">
      <w:numFmt w:val="bullet"/>
      <w:lvlText w:val="•"/>
      <w:lvlJc w:val="left"/>
      <w:pPr>
        <w:ind w:left="2164" w:hanging="260"/>
      </w:pPr>
      <w:rPr>
        <w:rFonts w:hint="default"/>
        <w:lang w:val="ru-RU" w:eastAsia="en-US" w:bidi="ar-SA"/>
      </w:rPr>
    </w:lvl>
    <w:lvl w:ilvl="2" w:tplc="59DE02E6">
      <w:numFmt w:val="bullet"/>
      <w:lvlText w:val="•"/>
      <w:lvlJc w:val="left"/>
      <w:pPr>
        <w:ind w:left="3089" w:hanging="260"/>
      </w:pPr>
      <w:rPr>
        <w:rFonts w:hint="default"/>
        <w:lang w:val="ru-RU" w:eastAsia="en-US" w:bidi="ar-SA"/>
      </w:rPr>
    </w:lvl>
    <w:lvl w:ilvl="3" w:tplc="AFDAC2BA">
      <w:numFmt w:val="bullet"/>
      <w:lvlText w:val="•"/>
      <w:lvlJc w:val="left"/>
      <w:pPr>
        <w:ind w:left="4014" w:hanging="260"/>
      </w:pPr>
      <w:rPr>
        <w:rFonts w:hint="default"/>
        <w:lang w:val="ru-RU" w:eastAsia="en-US" w:bidi="ar-SA"/>
      </w:rPr>
    </w:lvl>
    <w:lvl w:ilvl="4" w:tplc="E9DE7E9E">
      <w:numFmt w:val="bullet"/>
      <w:lvlText w:val="•"/>
      <w:lvlJc w:val="left"/>
      <w:pPr>
        <w:ind w:left="4939" w:hanging="260"/>
      </w:pPr>
      <w:rPr>
        <w:rFonts w:hint="default"/>
        <w:lang w:val="ru-RU" w:eastAsia="en-US" w:bidi="ar-SA"/>
      </w:rPr>
    </w:lvl>
    <w:lvl w:ilvl="5" w:tplc="E21861F0">
      <w:numFmt w:val="bullet"/>
      <w:lvlText w:val="•"/>
      <w:lvlJc w:val="left"/>
      <w:pPr>
        <w:ind w:left="5864" w:hanging="260"/>
      </w:pPr>
      <w:rPr>
        <w:rFonts w:hint="default"/>
        <w:lang w:val="ru-RU" w:eastAsia="en-US" w:bidi="ar-SA"/>
      </w:rPr>
    </w:lvl>
    <w:lvl w:ilvl="6" w:tplc="CC56A2D8">
      <w:numFmt w:val="bullet"/>
      <w:lvlText w:val="•"/>
      <w:lvlJc w:val="left"/>
      <w:pPr>
        <w:ind w:left="6789" w:hanging="260"/>
      </w:pPr>
      <w:rPr>
        <w:rFonts w:hint="default"/>
        <w:lang w:val="ru-RU" w:eastAsia="en-US" w:bidi="ar-SA"/>
      </w:rPr>
    </w:lvl>
    <w:lvl w:ilvl="7" w:tplc="B4408744">
      <w:numFmt w:val="bullet"/>
      <w:lvlText w:val="•"/>
      <w:lvlJc w:val="left"/>
      <w:pPr>
        <w:ind w:left="7714" w:hanging="260"/>
      </w:pPr>
      <w:rPr>
        <w:rFonts w:hint="default"/>
        <w:lang w:val="ru-RU" w:eastAsia="en-US" w:bidi="ar-SA"/>
      </w:rPr>
    </w:lvl>
    <w:lvl w:ilvl="8" w:tplc="D3D63C7C">
      <w:numFmt w:val="bullet"/>
      <w:lvlText w:val="•"/>
      <w:lvlJc w:val="left"/>
      <w:pPr>
        <w:ind w:left="8639" w:hanging="260"/>
      </w:pPr>
      <w:rPr>
        <w:rFonts w:hint="default"/>
        <w:lang w:val="ru-RU" w:eastAsia="en-US" w:bidi="ar-SA"/>
      </w:rPr>
    </w:lvl>
  </w:abstractNum>
  <w:abstractNum w:abstractNumId="7" w15:restartNumberingAfterBreak="0">
    <w:nsid w:val="09A5250C"/>
    <w:multiLevelType w:val="hybridMultilevel"/>
    <w:tmpl w:val="0BC28124"/>
    <w:lvl w:ilvl="0" w:tplc="CD2219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1323368">
      <w:numFmt w:val="bullet"/>
      <w:lvlText w:val="•"/>
      <w:lvlJc w:val="left"/>
      <w:pPr>
        <w:ind w:left="2164" w:hanging="259"/>
      </w:pPr>
      <w:rPr>
        <w:rFonts w:hint="default"/>
        <w:lang w:val="ru-RU" w:eastAsia="en-US" w:bidi="ar-SA"/>
      </w:rPr>
    </w:lvl>
    <w:lvl w:ilvl="2" w:tplc="9FD66D34">
      <w:numFmt w:val="bullet"/>
      <w:lvlText w:val="•"/>
      <w:lvlJc w:val="left"/>
      <w:pPr>
        <w:ind w:left="3089" w:hanging="259"/>
      </w:pPr>
      <w:rPr>
        <w:rFonts w:hint="default"/>
        <w:lang w:val="ru-RU" w:eastAsia="en-US" w:bidi="ar-SA"/>
      </w:rPr>
    </w:lvl>
    <w:lvl w:ilvl="3" w:tplc="E7F2E2E2">
      <w:numFmt w:val="bullet"/>
      <w:lvlText w:val="•"/>
      <w:lvlJc w:val="left"/>
      <w:pPr>
        <w:ind w:left="4014" w:hanging="259"/>
      </w:pPr>
      <w:rPr>
        <w:rFonts w:hint="default"/>
        <w:lang w:val="ru-RU" w:eastAsia="en-US" w:bidi="ar-SA"/>
      </w:rPr>
    </w:lvl>
    <w:lvl w:ilvl="4" w:tplc="AEB4C276">
      <w:numFmt w:val="bullet"/>
      <w:lvlText w:val="•"/>
      <w:lvlJc w:val="left"/>
      <w:pPr>
        <w:ind w:left="4939" w:hanging="259"/>
      </w:pPr>
      <w:rPr>
        <w:rFonts w:hint="default"/>
        <w:lang w:val="ru-RU" w:eastAsia="en-US" w:bidi="ar-SA"/>
      </w:rPr>
    </w:lvl>
    <w:lvl w:ilvl="5" w:tplc="A03C914C">
      <w:numFmt w:val="bullet"/>
      <w:lvlText w:val="•"/>
      <w:lvlJc w:val="left"/>
      <w:pPr>
        <w:ind w:left="5864" w:hanging="259"/>
      </w:pPr>
      <w:rPr>
        <w:rFonts w:hint="default"/>
        <w:lang w:val="ru-RU" w:eastAsia="en-US" w:bidi="ar-SA"/>
      </w:rPr>
    </w:lvl>
    <w:lvl w:ilvl="6" w:tplc="8B1E921C">
      <w:numFmt w:val="bullet"/>
      <w:lvlText w:val="•"/>
      <w:lvlJc w:val="left"/>
      <w:pPr>
        <w:ind w:left="6789" w:hanging="259"/>
      </w:pPr>
      <w:rPr>
        <w:rFonts w:hint="default"/>
        <w:lang w:val="ru-RU" w:eastAsia="en-US" w:bidi="ar-SA"/>
      </w:rPr>
    </w:lvl>
    <w:lvl w:ilvl="7" w:tplc="C34486C8">
      <w:numFmt w:val="bullet"/>
      <w:lvlText w:val="•"/>
      <w:lvlJc w:val="left"/>
      <w:pPr>
        <w:ind w:left="7714" w:hanging="259"/>
      </w:pPr>
      <w:rPr>
        <w:rFonts w:hint="default"/>
        <w:lang w:val="ru-RU" w:eastAsia="en-US" w:bidi="ar-SA"/>
      </w:rPr>
    </w:lvl>
    <w:lvl w:ilvl="8" w:tplc="12AC9062">
      <w:numFmt w:val="bullet"/>
      <w:lvlText w:val="•"/>
      <w:lvlJc w:val="left"/>
      <w:pPr>
        <w:ind w:left="8639" w:hanging="259"/>
      </w:pPr>
      <w:rPr>
        <w:rFonts w:hint="default"/>
        <w:lang w:val="ru-RU" w:eastAsia="en-US" w:bidi="ar-SA"/>
      </w:rPr>
    </w:lvl>
  </w:abstractNum>
  <w:abstractNum w:abstractNumId="8" w15:restartNumberingAfterBreak="0">
    <w:nsid w:val="0C816178"/>
    <w:multiLevelType w:val="hybridMultilevel"/>
    <w:tmpl w:val="2BA0E000"/>
    <w:lvl w:ilvl="0" w:tplc="FDB8472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67A2BCA">
      <w:numFmt w:val="bullet"/>
      <w:lvlText w:val="•"/>
      <w:lvlJc w:val="left"/>
      <w:pPr>
        <w:ind w:left="1300" w:hanging="260"/>
      </w:pPr>
      <w:rPr>
        <w:rFonts w:hint="default"/>
        <w:lang w:val="ru-RU" w:eastAsia="en-US" w:bidi="ar-SA"/>
      </w:rPr>
    </w:lvl>
    <w:lvl w:ilvl="2" w:tplc="295C3292">
      <w:numFmt w:val="bullet"/>
      <w:lvlText w:val="•"/>
      <w:lvlJc w:val="left"/>
      <w:pPr>
        <w:ind w:left="2321" w:hanging="260"/>
      </w:pPr>
      <w:rPr>
        <w:rFonts w:hint="default"/>
        <w:lang w:val="ru-RU" w:eastAsia="en-US" w:bidi="ar-SA"/>
      </w:rPr>
    </w:lvl>
    <w:lvl w:ilvl="3" w:tplc="6C42822A">
      <w:numFmt w:val="bullet"/>
      <w:lvlText w:val="•"/>
      <w:lvlJc w:val="left"/>
      <w:pPr>
        <w:ind w:left="3342" w:hanging="260"/>
      </w:pPr>
      <w:rPr>
        <w:rFonts w:hint="default"/>
        <w:lang w:val="ru-RU" w:eastAsia="en-US" w:bidi="ar-SA"/>
      </w:rPr>
    </w:lvl>
    <w:lvl w:ilvl="4" w:tplc="E99C9470">
      <w:numFmt w:val="bullet"/>
      <w:lvlText w:val="•"/>
      <w:lvlJc w:val="left"/>
      <w:pPr>
        <w:ind w:left="4363" w:hanging="260"/>
      </w:pPr>
      <w:rPr>
        <w:rFonts w:hint="default"/>
        <w:lang w:val="ru-RU" w:eastAsia="en-US" w:bidi="ar-SA"/>
      </w:rPr>
    </w:lvl>
    <w:lvl w:ilvl="5" w:tplc="20D84BB8">
      <w:numFmt w:val="bullet"/>
      <w:lvlText w:val="•"/>
      <w:lvlJc w:val="left"/>
      <w:pPr>
        <w:ind w:left="5384" w:hanging="260"/>
      </w:pPr>
      <w:rPr>
        <w:rFonts w:hint="default"/>
        <w:lang w:val="ru-RU" w:eastAsia="en-US" w:bidi="ar-SA"/>
      </w:rPr>
    </w:lvl>
    <w:lvl w:ilvl="6" w:tplc="47F61226">
      <w:numFmt w:val="bullet"/>
      <w:lvlText w:val="•"/>
      <w:lvlJc w:val="left"/>
      <w:pPr>
        <w:ind w:left="6405" w:hanging="260"/>
      </w:pPr>
      <w:rPr>
        <w:rFonts w:hint="default"/>
        <w:lang w:val="ru-RU" w:eastAsia="en-US" w:bidi="ar-SA"/>
      </w:rPr>
    </w:lvl>
    <w:lvl w:ilvl="7" w:tplc="902EABD8">
      <w:numFmt w:val="bullet"/>
      <w:lvlText w:val="•"/>
      <w:lvlJc w:val="left"/>
      <w:pPr>
        <w:ind w:left="7426" w:hanging="260"/>
      </w:pPr>
      <w:rPr>
        <w:rFonts w:hint="default"/>
        <w:lang w:val="ru-RU" w:eastAsia="en-US" w:bidi="ar-SA"/>
      </w:rPr>
    </w:lvl>
    <w:lvl w:ilvl="8" w:tplc="205AA79E">
      <w:numFmt w:val="bullet"/>
      <w:lvlText w:val="•"/>
      <w:lvlJc w:val="left"/>
      <w:pPr>
        <w:ind w:left="8447" w:hanging="260"/>
      </w:pPr>
      <w:rPr>
        <w:rFonts w:hint="default"/>
        <w:lang w:val="ru-RU" w:eastAsia="en-US" w:bidi="ar-SA"/>
      </w:rPr>
    </w:lvl>
  </w:abstractNum>
  <w:abstractNum w:abstractNumId="9" w15:restartNumberingAfterBreak="0">
    <w:nsid w:val="144606F7"/>
    <w:multiLevelType w:val="hybridMultilevel"/>
    <w:tmpl w:val="AA62E5CA"/>
    <w:lvl w:ilvl="0" w:tplc="0E2AA53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DC8093A0">
      <w:numFmt w:val="bullet"/>
      <w:lvlText w:val="•"/>
      <w:lvlJc w:val="left"/>
      <w:pPr>
        <w:ind w:left="2164" w:hanging="259"/>
      </w:pPr>
      <w:rPr>
        <w:rFonts w:hint="default"/>
        <w:lang w:val="ru-RU" w:eastAsia="en-US" w:bidi="ar-SA"/>
      </w:rPr>
    </w:lvl>
    <w:lvl w:ilvl="2" w:tplc="0C80E024">
      <w:numFmt w:val="bullet"/>
      <w:lvlText w:val="•"/>
      <w:lvlJc w:val="left"/>
      <w:pPr>
        <w:ind w:left="3089" w:hanging="259"/>
      </w:pPr>
      <w:rPr>
        <w:rFonts w:hint="default"/>
        <w:lang w:val="ru-RU" w:eastAsia="en-US" w:bidi="ar-SA"/>
      </w:rPr>
    </w:lvl>
    <w:lvl w:ilvl="3" w:tplc="5A20DAC2">
      <w:numFmt w:val="bullet"/>
      <w:lvlText w:val="•"/>
      <w:lvlJc w:val="left"/>
      <w:pPr>
        <w:ind w:left="4014" w:hanging="259"/>
      </w:pPr>
      <w:rPr>
        <w:rFonts w:hint="default"/>
        <w:lang w:val="ru-RU" w:eastAsia="en-US" w:bidi="ar-SA"/>
      </w:rPr>
    </w:lvl>
    <w:lvl w:ilvl="4" w:tplc="FE1034F4">
      <w:numFmt w:val="bullet"/>
      <w:lvlText w:val="•"/>
      <w:lvlJc w:val="left"/>
      <w:pPr>
        <w:ind w:left="4939" w:hanging="259"/>
      </w:pPr>
      <w:rPr>
        <w:rFonts w:hint="default"/>
        <w:lang w:val="ru-RU" w:eastAsia="en-US" w:bidi="ar-SA"/>
      </w:rPr>
    </w:lvl>
    <w:lvl w:ilvl="5" w:tplc="C7105026">
      <w:numFmt w:val="bullet"/>
      <w:lvlText w:val="•"/>
      <w:lvlJc w:val="left"/>
      <w:pPr>
        <w:ind w:left="5864" w:hanging="259"/>
      </w:pPr>
      <w:rPr>
        <w:rFonts w:hint="default"/>
        <w:lang w:val="ru-RU" w:eastAsia="en-US" w:bidi="ar-SA"/>
      </w:rPr>
    </w:lvl>
    <w:lvl w:ilvl="6" w:tplc="4594B4D0">
      <w:numFmt w:val="bullet"/>
      <w:lvlText w:val="•"/>
      <w:lvlJc w:val="left"/>
      <w:pPr>
        <w:ind w:left="6789" w:hanging="259"/>
      </w:pPr>
      <w:rPr>
        <w:rFonts w:hint="default"/>
        <w:lang w:val="ru-RU" w:eastAsia="en-US" w:bidi="ar-SA"/>
      </w:rPr>
    </w:lvl>
    <w:lvl w:ilvl="7" w:tplc="3ECA272E">
      <w:numFmt w:val="bullet"/>
      <w:lvlText w:val="•"/>
      <w:lvlJc w:val="left"/>
      <w:pPr>
        <w:ind w:left="7714" w:hanging="259"/>
      </w:pPr>
      <w:rPr>
        <w:rFonts w:hint="default"/>
        <w:lang w:val="ru-RU" w:eastAsia="en-US" w:bidi="ar-SA"/>
      </w:rPr>
    </w:lvl>
    <w:lvl w:ilvl="8" w:tplc="8D6CD3FE">
      <w:numFmt w:val="bullet"/>
      <w:lvlText w:val="•"/>
      <w:lvlJc w:val="left"/>
      <w:pPr>
        <w:ind w:left="8639" w:hanging="259"/>
      </w:pPr>
      <w:rPr>
        <w:rFonts w:hint="default"/>
        <w:lang w:val="ru-RU" w:eastAsia="en-US" w:bidi="ar-SA"/>
      </w:rPr>
    </w:lvl>
  </w:abstractNum>
  <w:abstractNum w:abstractNumId="10" w15:restartNumberingAfterBreak="0">
    <w:nsid w:val="164C296E"/>
    <w:multiLevelType w:val="hybridMultilevel"/>
    <w:tmpl w:val="15D86082"/>
    <w:lvl w:ilvl="0" w:tplc="AFD8693E">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F41469B0">
      <w:numFmt w:val="bullet"/>
      <w:lvlText w:val="•"/>
      <w:lvlJc w:val="left"/>
      <w:pPr>
        <w:ind w:left="2164" w:hanging="259"/>
      </w:pPr>
      <w:rPr>
        <w:rFonts w:hint="default"/>
        <w:lang w:val="ru-RU" w:eastAsia="en-US" w:bidi="ar-SA"/>
      </w:rPr>
    </w:lvl>
    <w:lvl w:ilvl="2" w:tplc="1E7CDC74">
      <w:numFmt w:val="bullet"/>
      <w:lvlText w:val="•"/>
      <w:lvlJc w:val="left"/>
      <w:pPr>
        <w:ind w:left="3089" w:hanging="259"/>
      </w:pPr>
      <w:rPr>
        <w:rFonts w:hint="default"/>
        <w:lang w:val="ru-RU" w:eastAsia="en-US" w:bidi="ar-SA"/>
      </w:rPr>
    </w:lvl>
    <w:lvl w:ilvl="3" w:tplc="F3082730">
      <w:numFmt w:val="bullet"/>
      <w:lvlText w:val="•"/>
      <w:lvlJc w:val="left"/>
      <w:pPr>
        <w:ind w:left="4014" w:hanging="259"/>
      </w:pPr>
      <w:rPr>
        <w:rFonts w:hint="default"/>
        <w:lang w:val="ru-RU" w:eastAsia="en-US" w:bidi="ar-SA"/>
      </w:rPr>
    </w:lvl>
    <w:lvl w:ilvl="4" w:tplc="ACD03AC2">
      <w:numFmt w:val="bullet"/>
      <w:lvlText w:val="•"/>
      <w:lvlJc w:val="left"/>
      <w:pPr>
        <w:ind w:left="4939" w:hanging="259"/>
      </w:pPr>
      <w:rPr>
        <w:rFonts w:hint="default"/>
        <w:lang w:val="ru-RU" w:eastAsia="en-US" w:bidi="ar-SA"/>
      </w:rPr>
    </w:lvl>
    <w:lvl w:ilvl="5" w:tplc="93D6E794">
      <w:numFmt w:val="bullet"/>
      <w:lvlText w:val="•"/>
      <w:lvlJc w:val="left"/>
      <w:pPr>
        <w:ind w:left="5864" w:hanging="259"/>
      </w:pPr>
      <w:rPr>
        <w:rFonts w:hint="default"/>
        <w:lang w:val="ru-RU" w:eastAsia="en-US" w:bidi="ar-SA"/>
      </w:rPr>
    </w:lvl>
    <w:lvl w:ilvl="6" w:tplc="9CE0B13A">
      <w:numFmt w:val="bullet"/>
      <w:lvlText w:val="•"/>
      <w:lvlJc w:val="left"/>
      <w:pPr>
        <w:ind w:left="6789" w:hanging="259"/>
      </w:pPr>
      <w:rPr>
        <w:rFonts w:hint="default"/>
        <w:lang w:val="ru-RU" w:eastAsia="en-US" w:bidi="ar-SA"/>
      </w:rPr>
    </w:lvl>
    <w:lvl w:ilvl="7" w:tplc="A066D1E0">
      <w:numFmt w:val="bullet"/>
      <w:lvlText w:val="•"/>
      <w:lvlJc w:val="left"/>
      <w:pPr>
        <w:ind w:left="7714" w:hanging="259"/>
      </w:pPr>
      <w:rPr>
        <w:rFonts w:hint="default"/>
        <w:lang w:val="ru-RU" w:eastAsia="en-US" w:bidi="ar-SA"/>
      </w:rPr>
    </w:lvl>
    <w:lvl w:ilvl="8" w:tplc="31CE38C6">
      <w:numFmt w:val="bullet"/>
      <w:lvlText w:val="•"/>
      <w:lvlJc w:val="left"/>
      <w:pPr>
        <w:ind w:left="8639" w:hanging="259"/>
      </w:pPr>
      <w:rPr>
        <w:rFonts w:hint="default"/>
        <w:lang w:val="ru-RU" w:eastAsia="en-US" w:bidi="ar-SA"/>
      </w:rPr>
    </w:lvl>
  </w:abstractNum>
  <w:abstractNum w:abstractNumId="11" w15:restartNumberingAfterBreak="0">
    <w:nsid w:val="182A44B1"/>
    <w:multiLevelType w:val="hybridMultilevel"/>
    <w:tmpl w:val="D4685990"/>
    <w:lvl w:ilvl="0" w:tplc="47E477A2">
      <w:start w:val="1"/>
      <w:numFmt w:val="decimal"/>
      <w:lvlText w:val="%1."/>
      <w:lvlJc w:val="left"/>
      <w:pPr>
        <w:ind w:left="28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EA0C91B6">
      <w:start w:val="1"/>
      <w:numFmt w:val="upperRoman"/>
      <w:lvlText w:val="%2."/>
      <w:lvlJc w:val="left"/>
      <w:pPr>
        <w:ind w:left="3947" w:hanging="209"/>
        <w:jc w:val="right"/>
      </w:pPr>
      <w:rPr>
        <w:rFonts w:ascii="Times New Roman" w:eastAsia="Times New Roman" w:hAnsi="Times New Roman" w:cs="Times New Roman" w:hint="default"/>
        <w:b/>
        <w:bCs/>
        <w:i w:val="0"/>
        <w:iCs w:val="0"/>
        <w:spacing w:val="0"/>
        <w:w w:val="103"/>
        <w:sz w:val="23"/>
        <w:szCs w:val="23"/>
        <w:lang w:val="ru-RU" w:eastAsia="en-US" w:bidi="ar-SA"/>
      </w:rPr>
    </w:lvl>
    <w:lvl w:ilvl="2" w:tplc="8772C970">
      <w:numFmt w:val="bullet"/>
      <w:lvlText w:val="•"/>
      <w:lvlJc w:val="left"/>
      <w:pPr>
        <w:ind w:left="4667" w:hanging="209"/>
      </w:pPr>
      <w:rPr>
        <w:rFonts w:hint="default"/>
        <w:lang w:val="ru-RU" w:eastAsia="en-US" w:bidi="ar-SA"/>
      </w:rPr>
    </w:lvl>
    <w:lvl w:ilvl="3" w:tplc="675E0C26">
      <w:numFmt w:val="bullet"/>
      <w:lvlText w:val="•"/>
      <w:lvlJc w:val="left"/>
      <w:pPr>
        <w:ind w:left="5395" w:hanging="209"/>
      </w:pPr>
      <w:rPr>
        <w:rFonts w:hint="default"/>
        <w:lang w:val="ru-RU" w:eastAsia="en-US" w:bidi="ar-SA"/>
      </w:rPr>
    </w:lvl>
    <w:lvl w:ilvl="4" w:tplc="63DEDB70">
      <w:numFmt w:val="bullet"/>
      <w:lvlText w:val="•"/>
      <w:lvlJc w:val="left"/>
      <w:pPr>
        <w:ind w:left="6122" w:hanging="209"/>
      </w:pPr>
      <w:rPr>
        <w:rFonts w:hint="default"/>
        <w:lang w:val="ru-RU" w:eastAsia="en-US" w:bidi="ar-SA"/>
      </w:rPr>
    </w:lvl>
    <w:lvl w:ilvl="5" w:tplc="E8F6A236">
      <w:numFmt w:val="bullet"/>
      <w:lvlText w:val="•"/>
      <w:lvlJc w:val="left"/>
      <w:pPr>
        <w:ind w:left="6850" w:hanging="209"/>
      </w:pPr>
      <w:rPr>
        <w:rFonts w:hint="default"/>
        <w:lang w:val="ru-RU" w:eastAsia="en-US" w:bidi="ar-SA"/>
      </w:rPr>
    </w:lvl>
    <w:lvl w:ilvl="6" w:tplc="939A27DA">
      <w:numFmt w:val="bullet"/>
      <w:lvlText w:val="•"/>
      <w:lvlJc w:val="left"/>
      <w:pPr>
        <w:ind w:left="7578" w:hanging="209"/>
      </w:pPr>
      <w:rPr>
        <w:rFonts w:hint="default"/>
        <w:lang w:val="ru-RU" w:eastAsia="en-US" w:bidi="ar-SA"/>
      </w:rPr>
    </w:lvl>
    <w:lvl w:ilvl="7" w:tplc="2C96FD30">
      <w:numFmt w:val="bullet"/>
      <w:lvlText w:val="•"/>
      <w:lvlJc w:val="left"/>
      <w:pPr>
        <w:ind w:left="8305" w:hanging="209"/>
      </w:pPr>
      <w:rPr>
        <w:rFonts w:hint="default"/>
        <w:lang w:val="ru-RU" w:eastAsia="en-US" w:bidi="ar-SA"/>
      </w:rPr>
    </w:lvl>
    <w:lvl w:ilvl="8" w:tplc="D7A44AC8">
      <w:numFmt w:val="bullet"/>
      <w:lvlText w:val="•"/>
      <w:lvlJc w:val="left"/>
      <w:pPr>
        <w:ind w:left="9033" w:hanging="209"/>
      </w:pPr>
      <w:rPr>
        <w:rFonts w:hint="default"/>
        <w:lang w:val="ru-RU" w:eastAsia="en-US" w:bidi="ar-SA"/>
      </w:rPr>
    </w:lvl>
  </w:abstractNum>
  <w:abstractNum w:abstractNumId="12" w15:restartNumberingAfterBreak="0">
    <w:nsid w:val="1B4011BA"/>
    <w:multiLevelType w:val="hybridMultilevel"/>
    <w:tmpl w:val="8A7A1132"/>
    <w:lvl w:ilvl="0" w:tplc="F0F20B44">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9D9E1FBC">
      <w:numFmt w:val="bullet"/>
      <w:lvlText w:val="•"/>
      <w:lvlJc w:val="left"/>
      <w:pPr>
        <w:ind w:left="1300" w:hanging="260"/>
      </w:pPr>
      <w:rPr>
        <w:rFonts w:hint="default"/>
        <w:lang w:val="ru-RU" w:eastAsia="en-US" w:bidi="ar-SA"/>
      </w:rPr>
    </w:lvl>
    <w:lvl w:ilvl="2" w:tplc="EE40B816">
      <w:numFmt w:val="bullet"/>
      <w:lvlText w:val="•"/>
      <w:lvlJc w:val="left"/>
      <w:pPr>
        <w:ind w:left="2321" w:hanging="260"/>
      </w:pPr>
      <w:rPr>
        <w:rFonts w:hint="default"/>
        <w:lang w:val="ru-RU" w:eastAsia="en-US" w:bidi="ar-SA"/>
      </w:rPr>
    </w:lvl>
    <w:lvl w:ilvl="3" w:tplc="99CEE222">
      <w:numFmt w:val="bullet"/>
      <w:lvlText w:val="•"/>
      <w:lvlJc w:val="left"/>
      <w:pPr>
        <w:ind w:left="3342" w:hanging="260"/>
      </w:pPr>
      <w:rPr>
        <w:rFonts w:hint="default"/>
        <w:lang w:val="ru-RU" w:eastAsia="en-US" w:bidi="ar-SA"/>
      </w:rPr>
    </w:lvl>
    <w:lvl w:ilvl="4" w:tplc="D08AD8E2">
      <w:numFmt w:val="bullet"/>
      <w:lvlText w:val="•"/>
      <w:lvlJc w:val="left"/>
      <w:pPr>
        <w:ind w:left="4363" w:hanging="260"/>
      </w:pPr>
      <w:rPr>
        <w:rFonts w:hint="default"/>
        <w:lang w:val="ru-RU" w:eastAsia="en-US" w:bidi="ar-SA"/>
      </w:rPr>
    </w:lvl>
    <w:lvl w:ilvl="5" w:tplc="E572E4A8">
      <w:numFmt w:val="bullet"/>
      <w:lvlText w:val="•"/>
      <w:lvlJc w:val="left"/>
      <w:pPr>
        <w:ind w:left="5384" w:hanging="260"/>
      </w:pPr>
      <w:rPr>
        <w:rFonts w:hint="default"/>
        <w:lang w:val="ru-RU" w:eastAsia="en-US" w:bidi="ar-SA"/>
      </w:rPr>
    </w:lvl>
    <w:lvl w:ilvl="6" w:tplc="B1EC20C4">
      <w:numFmt w:val="bullet"/>
      <w:lvlText w:val="•"/>
      <w:lvlJc w:val="left"/>
      <w:pPr>
        <w:ind w:left="6405" w:hanging="260"/>
      </w:pPr>
      <w:rPr>
        <w:rFonts w:hint="default"/>
        <w:lang w:val="ru-RU" w:eastAsia="en-US" w:bidi="ar-SA"/>
      </w:rPr>
    </w:lvl>
    <w:lvl w:ilvl="7" w:tplc="6B82E2B4">
      <w:numFmt w:val="bullet"/>
      <w:lvlText w:val="•"/>
      <w:lvlJc w:val="left"/>
      <w:pPr>
        <w:ind w:left="7426" w:hanging="260"/>
      </w:pPr>
      <w:rPr>
        <w:rFonts w:hint="default"/>
        <w:lang w:val="ru-RU" w:eastAsia="en-US" w:bidi="ar-SA"/>
      </w:rPr>
    </w:lvl>
    <w:lvl w:ilvl="8" w:tplc="90C69AB8">
      <w:numFmt w:val="bullet"/>
      <w:lvlText w:val="•"/>
      <w:lvlJc w:val="left"/>
      <w:pPr>
        <w:ind w:left="8447" w:hanging="260"/>
      </w:pPr>
      <w:rPr>
        <w:rFonts w:hint="default"/>
        <w:lang w:val="ru-RU" w:eastAsia="en-US" w:bidi="ar-SA"/>
      </w:rPr>
    </w:lvl>
  </w:abstractNum>
  <w:abstractNum w:abstractNumId="13" w15:restartNumberingAfterBreak="0">
    <w:nsid w:val="1C354F64"/>
    <w:multiLevelType w:val="hybridMultilevel"/>
    <w:tmpl w:val="CAF46CBC"/>
    <w:lvl w:ilvl="0" w:tplc="F3128F3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97121F54">
      <w:numFmt w:val="bullet"/>
      <w:lvlText w:val="•"/>
      <w:lvlJc w:val="left"/>
      <w:pPr>
        <w:ind w:left="2164" w:hanging="260"/>
      </w:pPr>
      <w:rPr>
        <w:rFonts w:hint="default"/>
        <w:lang w:val="ru-RU" w:eastAsia="en-US" w:bidi="ar-SA"/>
      </w:rPr>
    </w:lvl>
    <w:lvl w:ilvl="2" w:tplc="3F7E1804">
      <w:numFmt w:val="bullet"/>
      <w:lvlText w:val="•"/>
      <w:lvlJc w:val="left"/>
      <w:pPr>
        <w:ind w:left="3089" w:hanging="260"/>
      </w:pPr>
      <w:rPr>
        <w:rFonts w:hint="default"/>
        <w:lang w:val="ru-RU" w:eastAsia="en-US" w:bidi="ar-SA"/>
      </w:rPr>
    </w:lvl>
    <w:lvl w:ilvl="3" w:tplc="9F2E2A0E">
      <w:numFmt w:val="bullet"/>
      <w:lvlText w:val="•"/>
      <w:lvlJc w:val="left"/>
      <w:pPr>
        <w:ind w:left="4014" w:hanging="260"/>
      </w:pPr>
      <w:rPr>
        <w:rFonts w:hint="default"/>
        <w:lang w:val="ru-RU" w:eastAsia="en-US" w:bidi="ar-SA"/>
      </w:rPr>
    </w:lvl>
    <w:lvl w:ilvl="4" w:tplc="B69C20C4">
      <w:numFmt w:val="bullet"/>
      <w:lvlText w:val="•"/>
      <w:lvlJc w:val="left"/>
      <w:pPr>
        <w:ind w:left="4939" w:hanging="260"/>
      </w:pPr>
      <w:rPr>
        <w:rFonts w:hint="default"/>
        <w:lang w:val="ru-RU" w:eastAsia="en-US" w:bidi="ar-SA"/>
      </w:rPr>
    </w:lvl>
    <w:lvl w:ilvl="5" w:tplc="55366EEA">
      <w:numFmt w:val="bullet"/>
      <w:lvlText w:val="•"/>
      <w:lvlJc w:val="left"/>
      <w:pPr>
        <w:ind w:left="5864" w:hanging="260"/>
      </w:pPr>
      <w:rPr>
        <w:rFonts w:hint="default"/>
        <w:lang w:val="ru-RU" w:eastAsia="en-US" w:bidi="ar-SA"/>
      </w:rPr>
    </w:lvl>
    <w:lvl w:ilvl="6" w:tplc="731A30C6">
      <w:numFmt w:val="bullet"/>
      <w:lvlText w:val="•"/>
      <w:lvlJc w:val="left"/>
      <w:pPr>
        <w:ind w:left="6789" w:hanging="260"/>
      </w:pPr>
      <w:rPr>
        <w:rFonts w:hint="default"/>
        <w:lang w:val="ru-RU" w:eastAsia="en-US" w:bidi="ar-SA"/>
      </w:rPr>
    </w:lvl>
    <w:lvl w:ilvl="7" w:tplc="8B86076A">
      <w:numFmt w:val="bullet"/>
      <w:lvlText w:val="•"/>
      <w:lvlJc w:val="left"/>
      <w:pPr>
        <w:ind w:left="7714" w:hanging="260"/>
      </w:pPr>
      <w:rPr>
        <w:rFonts w:hint="default"/>
        <w:lang w:val="ru-RU" w:eastAsia="en-US" w:bidi="ar-SA"/>
      </w:rPr>
    </w:lvl>
    <w:lvl w:ilvl="8" w:tplc="D3B0C586">
      <w:numFmt w:val="bullet"/>
      <w:lvlText w:val="•"/>
      <w:lvlJc w:val="left"/>
      <w:pPr>
        <w:ind w:left="8639" w:hanging="260"/>
      </w:pPr>
      <w:rPr>
        <w:rFonts w:hint="default"/>
        <w:lang w:val="ru-RU" w:eastAsia="en-US" w:bidi="ar-SA"/>
      </w:rPr>
    </w:lvl>
  </w:abstractNum>
  <w:abstractNum w:abstractNumId="14" w15:restartNumberingAfterBreak="0">
    <w:nsid w:val="1D5A3162"/>
    <w:multiLevelType w:val="hybridMultilevel"/>
    <w:tmpl w:val="70B08964"/>
    <w:lvl w:ilvl="0" w:tplc="26D62850">
      <w:start w:val="1"/>
      <w:numFmt w:val="decimal"/>
      <w:lvlText w:val="%1)"/>
      <w:lvlJc w:val="left"/>
      <w:pPr>
        <w:ind w:left="280"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68EF1CC">
      <w:numFmt w:val="bullet"/>
      <w:lvlText w:val="•"/>
      <w:lvlJc w:val="left"/>
      <w:pPr>
        <w:ind w:left="1300" w:hanging="259"/>
      </w:pPr>
      <w:rPr>
        <w:rFonts w:hint="default"/>
        <w:lang w:val="ru-RU" w:eastAsia="en-US" w:bidi="ar-SA"/>
      </w:rPr>
    </w:lvl>
    <w:lvl w:ilvl="2" w:tplc="A636D216">
      <w:numFmt w:val="bullet"/>
      <w:lvlText w:val="•"/>
      <w:lvlJc w:val="left"/>
      <w:pPr>
        <w:ind w:left="2321" w:hanging="259"/>
      </w:pPr>
      <w:rPr>
        <w:rFonts w:hint="default"/>
        <w:lang w:val="ru-RU" w:eastAsia="en-US" w:bidi="ar-SA"/>
      </w:rPr>
    </w:lvl>
    <w:lvl w:ilvl="3" w:tplc="17B28776">
      <w:numFmt w:val="bullet"/>
      <w:lvlText w:val="•"/>
      <w:lvlJc w:val="left"/>
      <w:pPr>
        <w:ind w:left="3342" w:hanging="259"/>
      </w:pPr>
      <w:rPr>
        <w:rFonts w:hint="default"/>
        <w:lang w:val="ru-RU" w:eastAsia="en-US" w:bidi="ar-SA"/>
      </w:rPr>
    </w:lvl>
    <w:lvl w:ilvl="4" w:tplc="59521C2A">
      <w:numFmt w:val="bullet"/>
      <w:lvlText w:val="•"/>
      <w:lvlJc w:val="left"/>
      <w:pPr>
        <w:ind w:left="4363" w:hanging="259"/>
      </w:pPr>
      <w:rPr>
        <w:rFonts w:hint="default"/>
        <w:lang w:val="ru-RU" w:eastAsia="en-US" w:bidi="ar-SA"/>
      </w:rPr>
    </w:lvl>
    <w:lvl w:ilvl="5" w:tplc="DA7084AC">
      <w:numFmt w:val="bullet"/>
      <w:lvlText w:val="•"/>
      <w:lvlJc w:val="left"/>
      <w:pPr>
        <w:ind w:left="5384" w:hanging="259"/>
      </w:pPr>
      <w:rPr>
        <w:rFonts w:hint="default"/>
        <w:lang w:val="ru-RU" w:eastAsia="en-US" w:bidi="ar-SA"/>
      </w:rPr>
    </w:lvl>
    <w:lvl w:ilvl="6" w:tplc="45928366">
      <w:numFmt w:val="bullet"/>
      <w:lvlText w:val="•"/>
      <w:lvlJc w:val="left"/>
      <w:pPr>
        <w:ind w:left="6405" w:hanging="259"/>
      </w:pPr>
      <w:rPr>
        <w:rFonts w:hint="default"/>
        <w:lang w:val="ru-RU" w:eastAsia="en-US" w:bidi="ar-SA"/>
      </w:rPr>
    </w:lvl>
    <w:lvl w:ilvl="7" w:tplc="70E69E7E">
      <w:numFmt w:val="bullet"/>
      <w:lvlText w:val="•"/>
      <w:lvlJc w:val="left"/>
      <w:pPr>
        <w:ind w:left="7426" w:hanging="259"/>
      </w:pPr>
      <w:rPr>
        <w:rFonts w:hint="default"/>
        <w:lang w:val="ru-RU" w:eastAsia="en-US" w:bidi="ar-SA"/>
      </w:rPr>
    </w:lvl>
    <w:lvl w:ilvl="8" w:tplc="EE8AC708">
      <w:numFmt w:val="bullet"/>
      <w:lvlText w:val="•"/>
      <w:lvlJc w:val="left"/>
      <w:pPr>
        <w:ind w:left="8447" w:hanging="259"/>
      </w:pPr>
      <w:rPr>
        <w:rFonts w:hint="default"/>
        <w:lang w:val="ru-RU" w:eastAsia="en-US" w:bidi="ar-SA"/>
      </w:rPr>
    </w:lvl>
  </w:abstractNum>
  <w:abstractNum w:abstractNumId="15" w15:restartNumberingAfterBreak="0">
    <w:nsid w:val="1E0E4788"/>
    <w:multiLevelType w:val="hybridMultilevel"/>
    <w:tmpl w:val="BE94BA7A"/>
    <w:lvl w:ilvl="0" w:tplc="118A4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F9A07CC"/>
    <w:multiLevelType w:val="hybridMultilevel"/>
    <w:tmpl w:val="7C60ECD6"/>
    <w:lvl w:ilvl="0" w:tplc="66763174">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7604D1FC">
      <w:numFmt w:val="bullet"/>
      <w:lvlText w:val="•"/>
      <w:lvlJc w:val="left"/>
      <w:pPr>
        <w:ind w:left="2164" w:hanging="259"/>
      </w:pPr>
      <w:rPr>
        <w:rFonts w:hint="default"/>
        <w:lang w:val="ru-RU" w:eastAsia="en-US" w:bidi="ar-SA"/>
      </w:rPr>
    </w:lvl>
    <w:lvl w:ilvl="2" w:tplc="565EECB4">
      <w:numFmt w:val="bullet"/>
      <w:lvlText w:val="•"/>
      <w:lvlJc w:val="left"/>
      <w:pPr>
        <w:ind w:left="3089" w:hanging="259"/>
      </w:pPr>
      <w:rPr>
        <w:rFonts w:hint="default"/>
        <w:lang w:val="ru-RU" w:eastAsia="en-US" w:bidi="ar-SA"/>
      </w:rPr>
    </w:lvl>
    <w:lvl w:ilvl="3" w:tplc="74D0C18E">
      <w:numFmt w:val="bullet"/>
      <w:lvlText w:val="•"/>
      <w:lvlJc w:val="left"/>
      <w:pPr>
        <w:ind w:left="4014" w:hanging="259"/>
      </w:pPr>
      <w:rPr>
        <w:rFonts w:hint="default"/>
        <w:lang w:val="ru-RU" w:eastAsia="en-US" w:bidi="ar-SA"/>
      </w:rPr>
    </w:lvl>
    <w:lvl w:ilvl="4" w:tplc="00041104">
      <w:numFmt w:val="bullet"/>
      <w:lvlText w:val="•"/>
      <w:lvlJc w:val="left"/>
      <w:pPr>
        <w:ind w:left="4939" w:hanging="259"/>
      </w:pPr>
      <w:rPr>
        <w:rFonts w:hint="default"/>
        <w:lang w:val="ru-RU" w:eastAsia="en-US" w:bidi="ar-SA"/>
      </w:rPr>
    </w:lvl>
    <w:lvl w:ilvl="5" w:tplc="2B0CB0F8">
      <w:numFmt w:val="bullet"/>
      <w:lvlText w:val="•"/>
      <w:lvlJc w:val="left"/>
      <w:pPr>
        <w:ind w:left="5864" w:hanging="259"/>
      </w:pPr>
      <w:rPr>
        <w:rFonts w:hint="default"/>
        <w:lang w:val="ru-RU" w:eastAsia="en-US" w:bidi="ar-SA"/>
      </w:rPr>
    </w:lvl>
    <w:lvl w:ilvl="6" w:tplc="B386CA90">
      <w:numFmt w:val="bullet"/>
      <w:lvlText w:val="•"/>
      <w:lvlJc w:val="left"/>
      <w:pPr>
        <w:ind w:left="6789" w:hanging="259"/>
      </w:pPr>
      <w:rPr>
        <w:rFonts w:hint="default"/>
        <w:lang w:val="ru-RU" w:eastAsia="en-US" w:bidi="ar-SA"/>
      </w:rPr>
    </w:lvl>
    <w:lvl w:ilvl="7" w:tplc="9CE6B550">
      <w:numFmt w:val="bullet"/>
      <w:lvlText w:val="•"/>
      <w:lvlJc w:val="left"/>
      <w:pPr>
        <w:ind w:left="7714" w:hanging="259"/>
      </w:pPr>
      <w:rPr>
        <w:rFonts w:hint="default"/>
        <w:lang w:val="ru-RU" w:eastAsia="en-US" w:bidi="ar-SA"/>
      </w:rPr>
    </w:lvl>
    <w:lvl w:ilvl="8" w:tplc="578AB8CA">
      <w:numFmt w:val="bullet"/>
      <w:lvlText w:val="•"/>
      <w:lvlJc w:val="left"/>
      <w:pPr>
        <w:ind w:left="8639" w:hanging="259"/>
      </w:pPr>
      <w:rPr>
        <w:rFonts w:hint="default"/>
        <w:lang w:val="ru-RU" w:eastAsia="en-US" w:bidi="ar-SA"/>
      </w:rPr>
    </w:lvl>
  </w:abstractNum>
  <w:abstractNum w:abstractNumId="17" w15:restartNumberingAfterBreak="0">
    <w:nsid w:val="206338F3"/>
    <w:multiLevelType w:val="hybridMultilevel"/>
    <w:tmpl w:val="16984D5E"/>
    <w:lvl w:ilvl="0" w:tplc="7F1CDA8C">
      <w:numFmt w:val="bullet"/>
      <w:lvlText w:val="•"/>
      <w:lvlJc w:val="left"/>
      <w:pPr>
        <w:ind w:left="280"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CB2617A6">
      <w:numFmt w:val="bullet"/>
      <w:lvlText w:val=""/>
      <w:lvlJc w:val="left"/>
      <w:pPr>
        <w:ind w:left="280" w:hanging="714"/>
      </w:pPr>
      <w:rPr>
        <w:rFonts w:ascii="Wingdings" w:eastAsia="Wingdings" w:hAnsi="Wingdings" w:cs="Wingdings" w:hint="default"/>
        <w:spacing w:val="0"/>
        <w:w w:val="101"/>
        <w:lang w:val="ru-RU" w:eastAsia="en-US" w:bidi="ar-SA"/>
      </w:rPr>
    </w:lvl>
    <w:lvl w:ilvl="2" w:tplc="8102A6AA">
      <w:numFmt w:val="bullet"/>
      <w:lvlText w:val="•"/>
      <w:lvlJc w:val="left"/>
      <w:pPr>
        <w:ind w:left="2321" w:hanging="714"/>
      </w:pPr>
      <w:rPr>
        <w:rFonts w:hint="default"/>
        <w:lang w:val="ru-RU" w:eastAsia="en-US" w:bidi="ar-SA"/>
      </w:rPr>
    </w:lvl>
    <w:lvl w:ilvl="3" w:tplc="64046D9A">
      <w:numFmt w:val="bullet"/>
      <w:lvlText w:val="•"/>
      <w:lvlJc w:val="left"/>
      <w:pPr>
        <w:ind w:left="3342" w:hanging="714"/>
      </w:pPr>
      <w:rPr>
        <w:rFonts w:hint="default"/>
        <w:lang w:val="ru-RU" w:eastAsia="en-US" w:bidi="ar-SA"/>
      </w:rPr>
    </w:lvl>
    <w:lvl w:ilvl="4" w:tplc="19506780">
      <w:numFmt w:val="bullet"/>
      <w:lvlText w:val="•"/>
      <w:lvlJc w:val="left"/>
      <w:pPr>
        <w:ind w:left="4363" w:hanging="714"/>
      </w:pPr>
      <w:rPr>
        <w:rFonts w:hint="default"/>
        <w:lang w:val="ru-RU" w:eastAsia="en-US" w:bidi="ar-SA"/>
      </w:rPr>
    </w:lvl>
    <w:lvl w:ilvl="5" w:tplc="0AA22426">
      <w:numFmt w:val="bullet"/>
      <w:lvlText w:val="•"/>
      <w:lvlJc w:val="left"/>
      <w:pPr>
        <w:ind w:left="5384" w:hanging="714"/>
      </w:pPr>
      <w:rPr>
        <w:rFonts w:hint="default"/>
        <w:lang w:val="ru-RU" w:eastAsia="en-US" w:bidi="ar-SA"/>
      </w:rPr>
    </w:lvl>
    <w:lvl w:ilvl="6" w:tplc="0F1C1FDA">
      <w:numFmt w:val="bullet"/>
      <w:lvlText w:val="•"/>
      <w:lvlJc w:val="left"/>
      <w:pPr>
        <w:ind w:left="6405" w:hanging="714"/>
      </w:pPr>
      <w:rPr>
        <w:rFonts w:hint="default"/>
        <w:lang w:val="ru-RU" w:eastAsia="en-US" w:bidi="ar-SA"/>
      </w:rPr>
    </w:lvl>
    <w:lvl w:ilvl="7" w:tplc="59E4F8B0">
      <w:numFmt w:val="bullet"/>
      <w:lvlText w:val="•"/>
      <w:lvlJc w:val="left"/>
      <w:pPr>
        <w:ind w:left="7426" w:hanging="714"/>
      </w:pPr>
      <w:rPr>
        <w:rFonts w:hint="default"/>
        <w:lang w:val="ru-RU" w:eastAsia="en-US" w:bidi="ar-SA"/>
      </w:rPr>
    </w:lvl>
    <w:lvl w:ilvl="8" w:tplc="2D3E2FA6">
      <w:numFmt w:val="bullet"/>
      <w:lvlText w:val="•"/>
      <w:lvlJc w:val="left"/>
      <w:pPr>
        <w:ind w:left="8447" w:hanging="714"/>
      </w:pPr>
      <w:rPr>
        <w:rFonts w:hint="default"/>
        <w:lang w:val="ru-RU" w:eastAsia="en-US" w:bidi="ar-SA"/>
      </w:rPr>
    </w:lvl>
  </w:abstractNum>
  <w:abstractNum w:abstractNumId="18" w15:restartNumberingAfterBreak="0">
    <w:nsid w:val="26A36317"/>
    <w:multiLevelType w:val="hybridMultilevel"/>
    <w:tmpl w:val="81FAD260"/>
    <w:lvl w:ilvl="0" w:tplc="614AE17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1B04A80">
      <w:numFmt w:val="bullet"/>
      <w:lvlText w:val="•"/>
      <w:lvlJc w:val="left"/>
      <w:pPr>
        <w:ind w:left="2164" w:hanging="260"/>
      </w:pPr>
      <w:rPr>
        <w:rFonts w:hint="default"/>
        <w:lang w:val="ru-RU" w:eastAsia="en-US" w:bidi="ar-SA"/>
      </w:rPr>
    </w:lvl>
    <w:lvl w:ilvl="2" w:tplc="9D4294F0">
      <w:numFmt w:val="bullet"/>
      <w:lvlText w:val="•"/>
      <w:lvlJc w:val="left"/>
      <w:pPr>
        <w:ind w:left="3089" w:hanging="260"/>
      </w:pPr>
      <w:rPr>
        <w:rFonts w:hint="default"/>
        <w:lang w:val="ru-RU" w:eastAsia="en-US" w:bidi="ar-SA"/>
      </w:rPr>
    </w:lvl>
    <w:lvl w:ilvl="3" w:tplc="5F7C8602">
      <w:numFmt w:val="bullet"/>
      <w:lvlText w:val="•"/>
      <w:lvlJc w:val="left"/>
      <w:pPr>
        <w:ind w:left="4014" w:hanging="260"/>
      </w:pPr>
      <w:rPr>
        <w:rFonts w:hint="default"/>
        <w:lang w:val="ru-RU" w:eastAsia="en-US" w:bidi="ar-SA"/>
      </w:rPr>
    </w:lvl>
    <w:lvl w:ilvl="4" w:tplc="82B4AEE0">
      <w:numFmt w:val="bullet"/>
      <w:lvlText w:val="•"/>
      <w:lvlJc w:val="left"/>
      <w:pPr>
        <w:ind w:left="4939" w:hanging="260"/>
      </w:pPr>
      <w:rPr>
        <w:rFonts w:hint="default"/>
        <w:lang w:val="ru-RU" w:eastAsia="en-US" w:bidi="ar-SA"/>
      </w:rPr>
    </w:lvl>
    <w:lvl w:ilvl="5" w:tplc="5D12E358">
      <w:numFmt w:val="bullet"/>
      <w:lvlText w:val="•"/>
      <w:lvlJc w:val="left"/>
      <w:pPr>
        <w:ind w:left="5864" w:hanging="260"/>
      </w:pPr>
      <w:rPr>
        <w:rFonts w:hint="default"/>
        <w:lang w:val="ru-RU" w:eastAsia="en-US" w:bidi="ar-SA"/>
      </w:rPr>
    </w:lvl>
    <w:lvl w:ilvl="6" w:tplc="5720C998">
      <w:numFmt w:val="bullet"/>
      <w:lvlText w:val="•"/>
      <w:lvlJc w:val="left"/>
      <w:pPr>
        <w:ind w:left="6789" w:hanging="260"/>
      </w:pPr>
      <w:rPr>
        <w:rFonts w:hint="default"/>
        <w:lang w:val="ru-RU" w:eastAsia="en-US" w:bidi="ar-SA"/>
      </w:rPr>
    </w:lvl>
    <w:lvl w:ilvl="7" w:tplc="75B879F4">
      <w:numFmt w:val="bullet"/>
      <w:lvlText w:val="•"/>
      <w:lvlJc w:val="left"/>
      <w:pPr>
        <w:ind w:left="7714" w:hanging="260"/>
      </w:pPr>
      <w:rPr>
        <w:rFonts w:hint="default"/>
        <w:lang w:val="ru-RU" w:eastAsia="en-US" w:bidi="ar-SA"/>
      </w:rPr>
    </w:lvl>
    <w:lvl w:ilvl="8" w:tplc="E0A48CC2">
      <w:numFmt w:val="bullet"/>
      <w:lvlText w:val="•"/>
      <w:lvlJc w:val="left"/>
      <w:pPr>
        <w:ind w:left="8639" w:hanging="260"/>
      </w:pPr>
      <w:rPr>
        <w:rFonts w:hint="default"/>
        <w:lang w:val="ru-RU" w:eastAsia="en-US" w:bidi="ar-SA"/>
      </w:rPr>
    </w:lvl>
  </w:abstractNum>
  <w:abstractNum w:abstractNumId="19" w15:restartNumberingAfterBreak="0">
    <w:nsid w:val="281744A1"/>
    <w:multiLevelType w:val="hybridMultilevel"/>
    <w:tmpl w:val="49408F1C"/>
    <w:lvl w:ilvl="0" w:tplc="B8D684E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79F6383A">
      <w:numFmt w:val="bullet"/>
      <w:lvlText w:val="•"/>
      <w:lvlJc w:val="left"/>
      <w:pPr>
        <w:ind w:left="2164" w:hanging="260"/>
      </w:pPr>
      <w:rPr>
        <w:rFonts w:hint="default"/>
        <w:lang w:val="ru-RU" w:eastAsia="en-US" w:bidi="ar-SA"/>
      </w:rPr>
    </w:lvl>
    <w:lvl w:ilvl="2" w:tplc="7182FF3C">
      <w:numFmt w:val="bullet"/>
      <w:lvlText w:val="•"/>
      <w:lvlJc w:val="left"/>
      <w:pPr>
        <w:ind w:left="3089" w:hanging="260"/>
      </w:pPr>
      <w:rPr>
        <w:rFonts w:hint="default"/>
        <w:lang w:val="ru-RU" w:eastAsia="en-US" w:bidi="ar-SA"/>
      </w:rPr>
    </w:lvl>
    <w:lvl w:ilvl="3" w:tplc="28989EB4">
      <w:numFmt w:val="bullet"/>
      <w:lvlText w:val="•"/>
      <w:lvlJc w:val="left"/>
      <w:pPr>
        <w:ind w:left="4014" w:hanging="260"/>
      </w:pPr>
      <w:rPr>
        <w:rFonts w:hint="default"/>
        <w:lang w:val="ru-RU" w:eastAsia="en-US" w:bidi="ar-SA"/>
      </w:rPr>
    </w:lvl>
    <w:lvl w:ilvl="4" w:tplc="0D18CDE6">
      <w:numFmt w:val="bullet"/>
      <w:lvlText w:val="•"/>
      <w:lvlJc w:val="left"/>
      <w:pPr>
        <w:ind w:left="4939" w:hanging="260"/>
      </w:pPr>
      <w:rPr>
        <w:rFonts w:hint="default"/>
        <w:lang w:val="ru-RU" w:eastAsia="en-US" w:bidi="ar-SA"/>
      </w:rPr>
    </w:lvl>
    <w:lvl w:ilvl="5" w:tplc="7ECE23F6">
      <w:numFmt w:val="bullet"/>
      <w:lvlText w:val="•"/>
      <w:lvlJc w:val="left"/>
      <w:pPr>
        <w:ind w:left="5864" w:hanging="260"/>
      </w:pPr>
      <w:rPr>
        <w:rFonts w:hint="default"/>
        <w:lang w:val="ru-RU" w:eastAsia="en-US" w:bidi="ar-SA"/>
      </w:rPr>
    </w:lvl>
    <w:lvl w:ilvl="6" w:tplc="FF645F10">
      <w:numFmt w:val="bullet"/>
      <w:lvlText w:val="•"/>
      <w:lvlJc w:val="left"/>
      <w:pPr>
        <w:ind w:left="6789" w:hanging="260"/>
      </w:pPr>
      <w:rPr>
        <w:rFonts w:hint="default"/>
        <w:lang w:val="ru-RU" w:eastAsia="en-US" w:bidi="ar-SA"/>
      </w:rPr>
    </w:lvl>
    <w:lvl w:ilvl="7" w:tplc="453A3C96">
      <w:numFmt w:val="bullet"/>
      <w:lvlText w:val="•"/>
      <w:lvlJc w:val="left"/>
      <w:pPr>
        <w:ind w:left="7714" w:hanging="260"/>
      </w:pPr>
      <w:rPr>
        <w:rFonts w:hint="default"/>
        <w:lang w:val="ru-RU" w:eastAsia="en-US" w:bidi="ar-SA"/>
      </w:rPr>
    </w:lvl>
    <w:lvl w:ilvl="8" w:tplc="930EEB3C">
      <w:numFmt w:val="bullet"/>
      <w:lvlText w:val="•"/>
      <w:lvlJc w:val="left"/>
      <w:pPr>
        <w:ind w:left="8639" w:hanging="260"/>
      </w:pPr>
      <w:rPr>
        <w:rFonts w:hint="default"/>
        <w:lang w:val="ru-RU" w:eastAsia="en-US" w:bidi="ar-SA"/>
      </w:rPr>
    </w:lvl>
  </w:abstractNum>
  <w:abstractNum w:abstractNumId="20" w15:restartNumberingAfterBreak="0">
    <w:nsid w:val="284C2FE8"/>
    <w:multiLevelType w:val="hybridMultilevel"/>
    <w:tmpl w:val="4284556A"/>
    <w:lvl w:ilvl="0" w:tplc="59F46C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3D820110">
      <w:numFmt w:val="bullet"/>
      <w:lvlText w:val="•"/>
      <w:lvlJc w:val="left"/>
      <w:pPr>
        <w:ind w:left="2164" w:hanging="259"/>
      </w:pPr>
      <w:rPr>
        <w:rFonts w:hint="default"/>
        <w:lang w:val="ru-RU" w:eastAsia="en-US" w:bidi="ar-SA"/>
      </w:rPr>
    </w:lvl>
    <w:lvl w:ilvl="2" w:tplc="033EC928">
      <w:numFmt w:val="bullet"/>
      <w:lvlText w:val="•"/>
      <w:lvlJc w:val="left"/>
      <w:pPr>
        <w:ind w:left="3089" w:hanging="259"/>
      </w:pPr>
      <w:rPr>
        <w:rFonts w:hint="default"/>
        <w:lang w:val="ru-RU" w:eastAsia="en-US" w:bidi="ar-SA"/>
      </w:rPr>
    </w:lvl>
    <w:lvl w:ilvl="3" w:tplc="8E9C9AEC">
      <w:numFmt w:val="bullet"/>
      <w:lvlText w:val="•"/>
      <w:lvlJc w:val="left"/>
      <w:pPr>
        <w:ind w:left="4014" w:hanging="259"/>
      </w:pPr>
      <w:rPr>
        <w:rFonts w:hint="default"/>
        <w:lang w:val="ru-RU" w:eastAsia="en-US" w:bidi="ar-SA"/>
      </w:rPr>
    </w:lvl>
    <w:lvl w:ilvl="4" w:tplc="C5A2809E">
      <w:numFmt w:val="bullet"/>
      <w:lvlText w:val="•"/>
      <w:lvlJc w:val="left"/>
      <w:pPr>
        <w:ind w:left="4939" w:hanging="259"/>
      </w:pPr>
      <w:rPr>
        <w:rFonts w:hint="default"/>
        <w:lang w:val="ru-RU" w:eastAsia="en-US" w:bidi="ar-SA"/>
      </w:rPr>
    </w:lvl>
    <w:lvl w:ilvl="5" w:tplc="A14E9664">
      <w:numFmt w:val="bullet"/>
      <w:lvlText w:val="•"/>
      <w:lvlJc w:val="left"/>
      <w:pPr>
        <w:ind w:left="5864" w:hanging="259"/>
      </w:pPr>
      <w:rPr>
        <w:rFonts w:hint="default"/>
        <w:lang w:val="ru-RU" w:eastAsia="en-US" w:bidi="ar-SA"/>
      </w:rPr>
    </w:lvl>
    <w:lvl w:ilvl="6" w:tplc="062C1848">
      <w:numFmt w:val="bullet"/>
      <w:lvlText w:val="•"/>
      <w:lvlJc w:val="left"/>
      <w:pPr>
        <w:ind w:left="6789" w:hanging="259"/>
      </w:pPr>
      <w:rPr>
        <w:rFonts w:hint="default"/>
        <w:lang w:val="ru-RU" w:eastAsia="en-US" w:bidi="ar-SA"/>
      </w:rPr>
    </w:lvl>
    <w:lvl w:ilvl="7" w:tplc="FF980170">
      <w:numFmt w:val="bullet"/>
      <w:lvlText w:val="•"/>
      <w:lvlJc w:val="left"/>
      <w:pPr>
        <w:ind w:left="7714" w:hanging="259"/>
      </w:pPr>
      <w:rPr>
        <w:rFonts w:hint="default"/>
        <w:lang w:val="ru-RU" w:eastAsia="en-US" w:bidi="ar-SA"/>
      </w:rPr>
    </w:lvl>
    <w:lvl w:ilvl="8" w:tplc="A50680FE">
      <w:numFmt w:val="bullet"/>
      <w:lvlText w:val="•"/>
      <w:lvlJc w:val="left"/>
      <w:pPr>
        <w:ind w:left="8639" w:hanging="259"/>
      </w:pPr>
      <w:rPr>
        <w:rFonts w:hint="default"/>
        <w:lang w:val="ru-RU" w:eastAsia="en-US" w:bidi="ar-SA"/>
      </w:rPr>
    </w:lvl>
  </w:abstractNum>
  <w:abstractNum w:abstractNumId="21" w15:restartNumberingAfterBreak="0">
    <w:nsid w:val="2B1D30E9"/>
    <w:multiLevelType w:val="hybridMultilevel"/>
    <w:tmpl w:val="3898A012"/>
    <w:lvl w:ilvl="0" w:tplc="6A1C2B4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9B85F52">
      <w:numFmt w:val="bullet"/>
      <w:lvlText w:val="•"/>
      <w:lvlJc w:val="left"/>
      <w:pPr>
        <w:ind w:left="2164" w:hanging="259"/>
      </w:pPr>
      <w:rPr>
        <w:rFonts w:hint="default"/>
        <w:lang w:val="ru-RU" w:eastAsia="en-US" w:bidi="ar-SA"/>
      </w:rPr>
    </w:lvl>
    <w:lvl w:ilvl="2" w:tplc="50CE8902">
      <w:numFmt w:val="bullet"/>
      <w:lvlText w:val="•"/>
      <w:lvlJc w:val="left"/>
      <w:pPr>
        <w:ind w:left="3089" w:hanging="259"/>
      </w:pPr>
      <w:rPr>
        <w:rFonts w:hint="default"/>
        <w:lang w:val="ru-RU" w:eastAsia="en-US" w:bidi="ar-SA"/>
      </w:rPr>
    </w:lvl>
    <w:lvl w:ilvl="3" w:tplc="8BC0B90E">
      <w:numFmt w:val="bullet"/>
      <w:lvlText w:val="•"/>
      <w:lvlJc w:val="left"/>
      <w:pPr>
        <w:ind w:left="4014" w:hanging="259"/>
      </w:pPr>
      <w:rPr>
        <w:rFonts w:hint="default"/>
        <w:lang w:val="ru-RU" w:eastAsia="en-US" w:bidi="ar-SA"/>
      </w:rPr>
    </w:lvl>
    <w:lvl w:ilvl="4" w:tplc="D39A4D3A">
      <w:numFmt w:val="bullet"/>
      <w:lvlText w:val="•"/>
      <w:lvlJc w:val="left"/>
      <w:pPr>
        <w:ind w:left="4939" w:hanging="259"/>
      </w:pPr>
      <w:rPr>
        <w:rFonts w:hint="default"/>
        <w:lang w:val="ru-RU" w:eastAsia="en-US" w:bidi="ar-SA"/>
      </w:rPr>
    </w:lvl>
    <w:lvl w:ilvl="5" w:tplc="3A100026">
      <w:numFmt w:val="bullet"/>
      <w:lvlText w:val="•"/>
      <w:lvlJc w:val="left"/>
      <w:pPr>
        <w:ind w:left="5864" w:hanging="259"/>
      </w:pPr>
      <w:rPr>
        <w:rFonts w:hint="default"/>
        <w:lang w:val="ru-RU" w:eastAsia="en-US" w:bidi="ar-SA"/>
      </w:rPr>
    </w:lvl>
    <w:lvl w:ilvl="6" w:tplc="14D82738">
      <w:numFmt w:val="bullet"/>
      <w:lvlText w:val="•"/>
      <w:lvlJc w:val="left"/>
      <w:pPr>
        <w:ind w:left="6789" w:hanging="259"/>
      </w:pPr>
      <w:rPr>
        <w:rFonts w:hint="default"/>
        <w:lang w:val="ru-RU" w:eastAsia="en-US" w:bidi="ar-SA"/>
      </w:rPr>
    </w:lvl>
    <w:lvl w:ilvl="7" w:tplc="02526FBC">
      <w:numFmt w:val="bullet"/>
      <w:lvlText w:val="•"/>
      <w:lvlJc w:val="left"/>
      <w:pPr>
        <w:ind w:left="7714" w:hanging="259"/>
      </w:pPr>
      <w:rPr>
        <w:rFonts w:hint="default"/>
        <w:lang w:val="ru-RU" w:eastAsia="en-US" w:bidi="ar-SA"/>
      </w:rPr>
    </w:lvl>
    <w:lvl w:ilvl="8" w:tplc="052CA6EE">
      <w:numFmt w:val="bullet"/>
      <w:lvlText w:val="•"/>
      <w:lvlJc w:val="left"/>
      <w:pPr>
        <w:ind w:left="8639" w:hanging="259"/>
      </w:pPr>
      <w:rPr>
        <w:rFonts w:hint="default"/>
        <w:lang w:val="ru-RU" w:eastAsia="en-US" w:bidi="ar-SA"/>
      </w:rPr>
    </w:lvl>
  </w:abstractNum>
  <w:abstractNum w:abstractNumId="22" w15:restartNumberingAfterBreak="0">
    <w:nsid w:val="2BDB33A4"/>
    <w:multiLevelType w:val="multilevel"/>
    <w:tmpl w:val="AA9C971E"/>
    <w:lvl w:ilvl="0">
      <w:start w:val="2"/>
      <w:numFmt w:val="decimal"/>
      <w:lvlText w:val="%1."/>
      <w:lvlJc w:val="left"/>
      <w:pPr>
        <w:ind w:left="360" w:hanging="360"/>
      </w:pPr>
      <w:rPr>
        <w:rFonts w:hint="default"/>
      </w:rPr>
    </w:lvl>
    <w:lvl w:ilvl="1">
      <w:start w:val="3"/>
      <w:numFmt w:val="decimal"/>
      <w:lvlText w:val="%1.%2."/>
      <w:lvlJc w:val="left"/>
      <w:pPr>
        <w:ind w:left="1705" w:hanging="360"/>
      </w:pPr>
      <w:rPr>
        <w:rFonts w:hint="default"/>
      </w:rPr>
    </w:lvl>
    <w:lvl w:ilvl="2">
      <w:start w:val="1"/>
      <w:numFmt w:val="decimal"/>
      <w:lvlText w:val="%1.%2.%3."/>
      <w:lvlJc w:val="left"/>
      <w:pPr>
        <w:ind w:left="3410" w:hanging="720"/>
      </w:pPr>
      <w:rPr>
        <w:rFonts w:hint="default"/>
      </w:rPr>
    </w:lvl>
    <w:lvl w:ilvl="3">
      <w:start w:val="1"/>
      <w:numFmt w:val="decimal"/>
      <w:lvlText w:val="%1.%2.%3.%4."/>
      <w:lvlJc w:val="left"/>
      <w:pPr>
        <w:ind w:left="4755" w:hanging="720"/>
      </w:pPr>
      <w:rPr>
        <w:rFonts w:hint="default"/>
      </w:rPr>
    </w:lvl>
    <w:lvl w:ilvl="4">
      <w:start w:val="1"/>
      <w:numFmt w:val="decimal"/>
      <w:lvlText w:val="%1.%2.%3.%4.%5."/>
      <w:lvlJc w:val="left"/>
      <w:pPr>
        <w:ind w:left="6460" w:hanging="1080"/>
      </w:pPr>
      <w:rPr>
        <w:rFonts w:hint="default"/>
      </w:rPr>
    </w:lvl>
    <w:lvl w:ilvl="5">
      <w:start w:val="1"/>
      <w:numFmt w:val="decimal"/>
      <w:lvlText w:val="%1.%2.%3.%4.%5.%6."/>
      <w:lvlJc w:val="left"/>
      <w:pPr>
        <w:ind w:left="7805" w:hanging="1080"/>
      </w:pPr>
      <w:rPr>
        <w:rFonts w:hint="default"/>
      </w:rPr>
    </w:lvl>
    <w:lvl w:ilvl="6">
      <w:start w:val="1"/>
      <w:numFmt w:val="decimal"/>
      <w:lvlText w:val="%1.%2.%3.%4.%5.%6.%7."/>
      <w:lvlJc w:val="left"/>
      <w:pPr>
        <w:ind w:left="9510" w:hanging="1440"/>
      </w:pPr>
      <w:rPr>
        <w:rFonts w:hint="default"/>
      </w:rPr>
    </w:lvl>
    <w:lvl w:ilvl="7">
      <w:start w:val="1"/>
      <w:numFmt w:val="decimal"/>
      <w:lvlText w:val="%1.%2.%3.%4.%5.%6.%7.%8."/>
      <w:lvlJc w:val="left"/>
      <w:pPr>
        <w:ind w:left="10855" w:hanging="1440"/>
      </w:pPr>
      <w:rPr>
        <w:rFonts w:hint="default"/>
      </w:rPr>
    </w:lvl>
    <w:lvl w:ilvl="8">
      <w:start w:val="1"/>
      <w:numFmt w:val="decimal"/>
      <w:lvlText w:val="%1.%2.%3.%4.%5.%6.%7.%8.%9."/>
      <w:lvlJc w:val="left"/>
      <w:pPr>
        <w:ind w:left="12560" w:hanging="1800"/>
      </w:pPr>
      <w:rPr>
        <w:rFonts w:hint="default"/>
      </w:rPr>
    </w:lvl>
  </w:abstractNum>
  <w:abstractNum w:abstractNumId="23" w15:restartNumberingAfterBreak="0">
    <w:nsid w:val="2C980450"/>
    <w:multiLevelType w:val="hybridMultilevel"/>
    <w:tmpl w:val="3DB84292"/>
    <w:lvl w:ilvl="0" w:tplc="6742CA6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01CE5D6">
      <w:numFmt w:val="bullet"/>
      <w:lvlText w:val="•"/>
      <w:lvlJc w:val="left"/>
      <w:pPr>
        <w:ind w:left="2164" w:hanging="260"/>
      </w:pPr>
      <w:rPr>
        <w:rFonts w:hint="default"/>
        <w:lang w:val="ru-RU" w:eastAsia="en-US" w:bidi="ar-SA"/>
      </w:rPr>
    </w:lvl>
    <w:lvl w:ilvl="2" w:tplc="00E4A3C2">
      <w:numFmt w:val="bullet"/>
      <w:lvlText w:val="•"/>
      <w:lvlJc w:val="left"/>
      <w:pPr>
        <w:ind w:left="3089" w:hanging="260"/>
      </w:pPr>
      <w:rPr>
        <w:rFonts w:hint="default"/>
        <w:lang w:val="ru-RU" w:eastAsia="en-US" w:bidi="ar-SA"/>
      </w:rPr>
    </w:lvl>
    <w:lvl w:ilvl="3" w:tplc="D60E8088">
      <w:numFmt w:val="bullet"/>
      <w:lvlText w:val="•"/>
      <w:lvlJc w:val="left"/>
      <w:pPr>
        <w:ind w:left="4014" w:hanging="260"/>
      </w:pPr>
      <w:rPr>
        <w:rFonts w:hint="default"/>
        <w:lang w:val="ru-RU" w:eastAsia="en-US" w:bidi="ar-SA"/>
      </w:rPr>
    </w:lvl>
    <w:lvl w:ilvl="4" w:tplc="490CB00C">
      <w:numFmt w:val="bullet"/>
      <w:lvlText w:val="•"/>
      <w:lvlJc w:val="left"/>
      <w:pPr>
        <w:ind w:left="4939" w:hanging="260"/>
      </w:pPr>
      <w:rPr>
        <w:rFonts w:hint="default"/>
        <w:lang w:val="ru-RU" w:eastAsia="en-US" w:bidi="ar-SA"/>
      </w:rPr>
    </w:lvl>
    <w:lvl w:ilvl="5" w:tplc="7212B804">
      <w:numFmt w:val="bullet"/>
      <w:lvlText w:val="•"/>
      <w:lvlJc w:val="left"/>
      <w:pPr>
        <w:ind w:left="5864" w:hanging="260"/>
      </w:pPr>
      <w:rPr>
        <w:rFonts w:hint="default"/>
        <w:lang w:val="ru-RU" w:eastAsia="en-US" w:bidi="ar-SA"/>
      </w:rPr>
    </w:lvl>
    <w:lvl w:ilvl="6" w:tplc="01AEEED0">
      <w:numFmt w:val="bullet"/>
      <w:lvlText w:val="•"/>
      <w:lvlJc w:val="left"/>
      <w:pPr>
        <w:ind w:left="6789" w:hanging="260"/>
      </w:pPr>
      <w:rPr>
        <w:rFonts w:hint="default"/>
        <w:lang w:val="ru-RU" w:eastAsia="en-US" w:bidi="ar-SA"/>
      </w:rPr>
    </w:lvl>
    <w:lvl w:ilvl="7" w:tplc="696A750A">
      <w:numFmt w:val="bullet"/>
      <w:lvlText w:val="•"/>
      <w:lvlJc w:val="left"/>
      <w:pPr>
        <w:ind w:left="7714" w:hanging="260"/>
      </w:pPr>
      <w:rPr>
        <w:rFonts w:hint="default"/>
        <w:lang w:val="ru-RU" w:eastAsia="en-US" w:bidi="ar-SA"/>
      </w:rPr>
    </w:lvl>
    <w:lvl w:ilvl="8" w:tplc="82E29814">
      <w:numFmt w:val="bullet"/>
      <w:lvlText w:val="•"/>
      <w:lvlJc w:val="left"/>
      <w:pPr>
        <w:ind w:left="8639" w:hanging="260"/>
      </w:pPr>
      <w:rPr>
        <w:rFonts w:hint="default"/>
        <w:lang w:val="ru-RU" w:eastAsia="en-US" w:bidi="ar-SA"/>
      </w:rPr>
    </w:lvl>
  </w:abstractNum>
  <w:abstractNum w:abstractNumId="24" w15:restartNumberingAfterBreak="0">
    <w:nsid w:val="2D8A4AE1"/>
    <w:multiLevelType w:val="hybridMultilevel"/>
    <w:tmpl w:val="B87C2326"/>
    <w:lvl w:ilvl="0" w:tplc="EFE48712">
      <w:start w:val="1"/>
      <w:numFmt w:val="decimal"/>
      <w:lvlText w:val="%1)"/>
      <w:lvlJc w:val="left"/>
      <w:pPr>
        <w:ind w:left="280" w:hanging="483"/>
      </w:pPr>
      <w:rPr>
        <w:rFonts w:ascii="Times New Roman" w:eastAsia="Times New Roman" w:hAnsi="Times New Roman" w:cs="Times New Roman" w:hint="default"/>
        <w:b w:val="0"/>
        <w:bCs w:val="0"/>
        <w:i w:val="0"/>
        <w:iCs w:val="0"/>
        <w:spacing w:val="0"/>
        <w:w w:val="94"/>
        <w:sz w:val="28"/>
        <w:szCs w:val="28"/>
        <w:lang w:val="ru-RU" w:eastAsia="en-US" w:bidi="ar-SA"/>
      </w:rPr>
    </w:lvl>
    <w:lvl w:ilvl="1" w:tplc="2958A070">
      <w:numFmt w:val="bullet"/>
      <w:lvlText w:val="•"/>
      <w:lvlJc w:val="left"/>
      <w:pPr>
        <w:ind w:left="1300" w:hanging="483"/>
      </w:pPr>
      <w:rPr>
        <w:rFonts w:hint="default"/>
        <w:lang w:val="ru-RU" w:eastAsia="en-US" w:bidi="ar-SA"/>
      </w:rPr>
    </w:lvl>
    <w:lvl w:ilvl="2" w:tplc="8E12CDEE">
      <w:numFmt w:val="bullet"/>
      <w:lvlText w:val="•"/>
      <w:lvlJc w:val="left"/>
      <w:pPr>
        <w:ind w:left="2321" w:hanging="483"/>
      </w:pPr>
      <w:rPr>
        <w:rFonts w:hint="default"/>
        <w:lang w:val="ru-RU" w:eastAsia="en-US" w:bidi="ar-SA"/>
      </w:rPr>
    </w:lvl>
    <w:lvl w:ilvl="3" w:tplc="DFF41D38">
      <w:numFmt w:val="bullet"/>
      <w:lvlText w:val="•"/>
      <w:lvlJc w:val="left"/>
      <w:pPr>
        <w:ind w:left="3342" w:hanging="483"/>
      </w:pPr>
      <w:rPr>
        <w:rFonts w:hint="default"/>
        <w:lang w:val="ru-RU" w:eastAsia="en-US" w:bidi="ar-SA"/>
      </w:rPr>
    </w:lvl>
    <w:lvl w:ilvl="4" w:tplc="6986C81C">
      <w:numFmt w:val="bullet"/>
      <w:lvlText w:val="•"/>
      <w:lvlJc w:val="left"/>
      <w:pPr>
        <w:ind w:left="4363" w:hanging="483"/>
      </w:pPr>
      <w:rPr>
        <w:rFonts w:hint="default"/>
        <w:lang w:val="ru-RU" w:eastAsia="en-US" w:bidi="ar-SA"/>
      </w:rPr>
    </w:lvl>
    <w:lvl w:ilvl="5" w:tplc="58FC3E4C">
      <w:numFmt w:val="bullet"/>
      <w:lvlText w:val="•"/>
      <w:lvlJc w:val="left"/>
      <w:pPr>
        <w:ind w:left="5384" w:hanging="483"/>
      </w:pPr>
      <w:rPr>
        <w:rFonts w:hint="default"/>
        <w:lang w:val="ru-RU" w:eastAsia="en-US" w:bidi="ar-SA"/>
      </w:rPr>
    </w:lvl>
    <w:lvl w:ilvl="6" w:tplc="36BE5EBE">
      <w:numFmt w:val="bullet"/>
      <w:lvlText w:val="•"/>
      <w:lvlJc w:val="left"/>
      <w:pPr>
        <w:ind w:left="6405" w:hanging="483"/>
      </w:pPr>
      <w:rPr>
        <w:rFonts w:hint="default"/>
        <w:lang w:val="ru-RU" w:eastAsia="en-US" w:bidi="ar-SA"/>
      </w:rPr>
    </w:lvl>
    <w:lvl w:ilvl="7" w:tplc="207C8B9C">
      <w:numFmt w:val="bullet"/>
      <w:lvlText w:val="•"/>
      <w:lvlJc w:val="left"/>
      <w:pPr>
        <w:ind w:left="7426" w:hanging="483"/>
      </w:pPr>
      <w:rPr>
        <w:rFonts w:hint="default"/>
        <w:lang w:val="ru-RU" w:eastAsia="en-US" w:bidi="ar-SA"/>
      </w:rPr>
    </w:lvl>
    <w:lvl w:ilvl="8" w:tplc="4A142E6E">
      <w:numFmt w:val="bullet"/>
      <w:lvlText w:val="•"/>
      <w:lvlJc w:val="left"/>
      <w:pPr>
        <w:ind w:left="8447" w:hanging="483"/>
      </w:pPr>
      <w:rPr>
        <w:rFonts w:hint="default"/>
        <w:lang w:val="ru-RU" w:eastAsia="en-US" w:bidi="ar-SA"/>
      </w:rPr>
    </w:lvl>
  </w:abstractNum>
  <w:abstractNum w:abstractNumId="25" w15:restartNumberingAfterBreak="0">
    <w:nsid w:val="30B13B35"/>
    <w:multiLevelType w:val="multilevel"/>
    <w:tmpl w:val="1F7AE062"/>
    <w:lvl w:ilvl="0">
      <w:start w:val="3"/>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3169" w:hanging="361"/>
      </w:pPr>
      <w:rPr>
        <w:rFonts w:hint="default"/>
        <w:lang w:val="ru-RU" w:eastAsia="en-US" w:bidi="ar-SA"/>
      </w:rPr>
    </w:lvl>
    <w:lvl w:ilvl="3">
      <w:numFmt w:val="bullet"/>
      <w:lvlText w:val="•"/>
      <w:lvlJc w:val="left"/>
      <w:pPr>
        <w:ind w:left="4084" w:hanging="361"/>
      </w:pPr>
      <w:rPr>
        <w:rFonts w:hint="default"/>
        <w:lang w:val="ru-RU" w:eastAsia="en-US" w:bidi="ar-SA"/>
      </w:rPr>
    </w:lvl>
    <w:lvl w:ilvl="4">
      <w:numFmt w:val="bullet"/>
      <w:lvlText w:val="•"/>
      <w:lvlJc w:val="left"/>
      <w:pPr>
        <w:ind w:left="4999" w:hanging="361"/>
      </w:pPr>
      <w:rPr>
        <w:rFonts w:hint="default"/>
        <w:lang w:val="ru-RU" w:eastAsia="en-US" w:bidi="ar-SA"/>
      </w:rPr>
    </w:lvl>
    <w:lvl w:ilvl="5">
      <w:numFmt w:val="bullet"/>
      <w:lvlText w:val="•"/>
      <w:lvlJc w:val="left"/>
      <w:pPr>
        <w:ind w:left="5914" w:hanging="361"/>
      </w:pPr>
      <w:rPr>
        <w:rFonts w:hint="default"/>
        <w:lang w:val="ru-RU" w:eastAsia="en-US" w:bidi="ar-SA"/>
      </w:rPr>
    </w:lvl>
    <w:lvl w:ilvl="6">
      <w:numFmt w:val="bullet"/>
      <w:lvlText w:val="•"/>
      <w:lvlJc w:val="left"/>
      <w:pPr>
        <w:ind w:left="6829" w:hanging="361"/>
      </w:pPr>
      <w:rPr>
        <w:rFonts w:hint="default"/>
        <w:lang w:val="ru-RU" w:eastAsia="en-US" w:bidi="ar-SA"/>
      </w:rPr>
    </w:lvl>
    <w:lvl w:ilvl="7">
      <w:numFmt w:val="bullet"/>
      <w:lvlText w:val="•"/>
      <w:lvlJc w:val="left"/>
      <w:pPr>
        <w:ind w:left="7744" w:hanging="361"/>
      </w:pPr>
      <w:rPr>
        <w:rFonts w:hint="default"/>
        <w:lang w:val="ru-RU" w:eastAsia="en-US" w:bidi="ar-SA"/>
      </w:rPr>
    </w:lvl>
    <w:lvl w:ilvl="8">
      <w:numFmt w:val="bullet"/>
      <w:lvlText w:val="•"/>
      <w:lvlJc w:val="left"/>
      <w:pPr>
        <w:ind w:left="8659" w:hanging="361"/>
      </w:pPr>
      <w:rPr>
        <w:rFonts w:hint="default"/>
        <w:lang w:val="ru-RU" w:eastAsia="en-US" w:bidi="ar-SA"/>
      </w:rPr>
    </w:lvl>
  </w:abstractNum>
  <w:abstractNum w:abstractNumId="26" w15:restartNumberingAfterBreak="0">
    <w:nsid w:val="30EC0B86"/>
    <w:multiLevelType w:val="hybridMultilevel"/>
    <w:tmpl w:val="80526D62"/>
    <w:lvl w:ilvl="0" w:tplc="B8E6DA5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2B484F6">
      <w:numFmt w:val="bullet"/>
      <w:lvlText w:val="•"/>
      <w:lvlJc w:val="left"/>
      <w:pPr>
        <w:ind w:left="2164" w:hanging="260"/>
      </w:pPr>
      <w:rPr>
        <w:rFonts w:hint="default"/>
        <w:lang w:val="ru-RU" w:eastAsia="en-US" w:bidi="ar-SA"/>
      </w:rPr>
    </w:lvl>
    <w:lvl w:ilvl="2" w:tplc="54E6847C">
      <w:numFmt w:val="bullet"/>
      <w:lvlText w:val="•"/>
      <w:lvlJc w:val="left"/>
      <w:pPr>
        <w:ind w:left="3089" w:hanging="260"/>
      </w:pPr>
      <w:rPr>
        <w:rFonts w:hint="default"/>
        <w:lang w:val="ru-RU" w:eastAsia="en-US" w:bidi="ar-SA"/>
      </w:rPr>
    </w:lvl>
    <w:lvl w:ilvl="3" w:tplc="04F69420">
      <w:numFmt w:val="bullet"/>
      <w:lvlText w:val="•"/>
      <w:lvlJc w:val="left"/>
      <w:pPr>
        <w:ind w:left="4014" w:hanging="260"/>
      </w:pPr>
      <w:rPr>
        <w:rFonts w:hint="default"/>
        <w:lang w:val="ru-RU" w:eastAsia="en-US" w:bidi="ar-SA"/>
      </w:rPr>
    </w:lvl>
    <w:lvl w:ilvl="4" w:tplc="18E2F2EC">
      <w:numFmt w:val="bullet"/>
      <w:lvlText w:val="•"/>
      <w:lvlJc w:val="left"/>
      <w:pPr>
        <w:ind w:left="4939" w:hanging="260"/>
      </w:pPr>
      <w:rPr>
        <w:rFonts w:hint="default"/>
        <w:lang w:val="ru-RU" w:eastAsia="en-US" w:bidi="ar-SA"/>
      </w:rPr>
    </w:lvl>
    <w:lvl w:ilvl="5" w:tplc="E470478C">
      <w:numFmt w:val="bullet"/>
      <w:lvlText w:val="•"/>
      <w:lvlJc w:val="left"/>
      <w:pPr>
        <w:ind w:left="5864" w:hanging="260"/>
      </w:pPr>
      <w:rPr>
        <w:rFonts w:hint="default"/>
        <w:lang w:val="ru-RU" w:eastAsia="en-US" w:bidi="ar-SA"/>
      </w:rPr>
    </w:lvl>
    <w:lvl w:ilvl="6" w:tplc="17F22078">
      <w:numFmt w:val="bullet"/>
      <w:lvlText w:val="•"/>
      <w:lvlJc w:val="left"/>
      <w:pPr>
        <w:ind w:left="6789" w:hanging="260"/>
      </w:pPr>
      <w:rPr>
        <w:rFonts w:hint="default"/>
        <w:lang w:val="ru-RU" w:eastAsia="en-US" w:bidi="ar-SA"/>
      </w:rPr>
    </w:lvl>
    <w:lvl w:ilvl="7" w:tplc="16C26E94">
      <w:numFmt w:val="bullet"/>
      <w:lvlText w:val="•"/>
      <w:lvlJc w:val="left"/>
      <w:pPr>
        <w:ind w:left="7714" w:hanging="260"/>
      </w:pPr>
      <w:rPr>
        <w:rFonts w:hint="default"/>
        <w:lang w:val="ru-RU" w:eastAsia="en-US" w:bidi="ar-SA"/>
      </w:rPr>
    </w:lvl>
    <w:lvl w:ilvl="8" w:tplc="B330D898">
      <w:numFmt w:val="bullet"/>
      <w:lvlText w:val="•"/>
      <w:lvlJc w:val="left"/>
      <w:pPr>
        <w:ind w:left="8639" w:hanging="260"/>
      </w:pPr>
      <w:rPr>
        <w:rFonts w:hint="default"/>
        <w:lang w:val="ru-RU" w:eastAsia="en-US" w:bidi="ar-SA"/>
      </w:rPr>
    </w:lvl>
  </w:abstractNum>
  <w:abstractNum w:abstractNumId="27" w15:restartNumberingAfterBreak="0">
    <w:nsid w:val="33045E6A"/>
    <w:multiLevelType w:val="hybridMultilevel"/>
    <w:tmpl w:val="C108049A"/>
    <w:lvl w:ilvl="0" w:tplc="CFEE5B18">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9F6A4EC">
      <w:numFmt w:val="bullet"/>
      <w:lvlText w:val="•"/>
      <w:lvlJc w:val="left"/>
      <w:pPr>
        <w:ind w:left="1300" w:hanging="260"/>
      </w:pPr>
      <w:rPr>
        <w:rFonts w:hint="default"/>
        <w:lang w:val="ru-RU" w:eastAsia="en-US" w:bidi="ar-SA"/>
      </w:rPr>
    </w:lvl>
    <w:lvl w:ilvl="2" w:tplc="62DC1A1A">
      <w:numFmt w:val="bullet"/>
      <w:lvlText w:val="•"/>
      <w:lvlJc w:val="left"/>
      <w:pPr>
        <w:ind w:left="2321" w:hanging="260"/>
      </w:pPr>
      <w:rPr>
        <w:rFonts w:hint="default"/>
        <w:lang w:val="ru-RU" w:eastAsia="en-US" w:bidi="ar-SA"/>
      </w:rPr>
    </w:lvl>
    <w:lvl w:ilvl="3" w:tplc="AA12E730">
      <w:numFmt w:val="bullet"/>
      <w:lvlText w:val="•"/>
      <w:lvlJc w:val="left"/>
      <w:pPr>
        <w:ind w:left="3342" w:hanging="260"/>
      </w:pPr>
      <w:rPr>
        <w:rFonts w:hint="default"/>
        <w:lang w:val="ru-RU" w:eastAsia="en-US" w:bidi="ar-SA"/>
      </w:rPr>
    </w:lvl>
    <w:lvl w:ilvl="4" w:tplc="E3AAADD4">
      <w:numFmt w:val="bullet"/>
      <w:lvlText w:val="•"/>
      <w:lvlJc w:val="left"/>
      <w:pPr>
        <w:ind w:left="4363" w:hanging="260"/>
      </w:pPr>
      <w:rPr>
        <w:rFonts w:hint="default"/>
        <w:lang w:val="ru-RU" w:eastAsia="en-US" w:bidi="ar-SA"/>
      </w:rPr>
    </w:lvl>
    <w:lvl w:ilvl="5" w:tplc="4642E7FE">
      <w:numFmt w:val="bullet"/>
      <w:lvlText w:val="•"/>
      <w:lvlJc w:val="left"/>
      <w:pPr>
        <w:ind w:left="5384" w:hanging="260"/>
      </w:pPr>
      <w:rPr>
        <w:rFonts w:hint="default"/>
        <w:lang w:val="ru-RU" w:eastAsia="en-US" w:bidi="ar-SA"/>
      </w:rPr>
    </w:lvl>
    <w:lvl w:ilvl="6" w:tplc="B0FE9BD4">
      <w:numFmt w:val="bullet"/>
      <w:lvlText w:val="•"/>
      <w:lvlJc w:val="left"/>
      <w:pPr>
        <w:ind w:left="6405" w:hanging="260"/>
      </w:pPr>
      <w:rPr>
        <w:rFonts w:hint="default"/>
        <w:lang w:val="ru-RU" w:eastAsia="en-US" w:bidi="ar-SA"/>
      </w:rPr>
    </w:lvl>
    <w:lvl w:ilvl="7" w:tplc="92CAF4EE">
      <w:numFmt w:val="bullet"/>
      <w:lvlText w:val="•"/>
      <w:lvlJc w:val="left"/>
      <w:pPr>
        <w:ind w:left="7426" w:hanging="260"/>
      </w:pPr>
      <w:rPr>
        <w:rFonts w:hint="default"/>
        <w:lang w:val="ru-RU" w:eastAsia="en-US" w:bidi="ar-SA"/>
      </w:rPr>
    </w:lvl>
    <w:lvl w:ilvl="8" w:tplc="0C88053A">
      <w:numFmt w:val="bullet"/>
      <w:lvlText w:val="•"/>
      <w:lvlJc w:val="left"/>
      <w:pPr>
        <w:ind w:left="8447" w:hanging="260"/>
      </w:pPr>
      <w:rPr>
        <w:rFonts w:hint="default"/>
        <w:lang w:val="ru-RU" w:eastAsia="en-US" w:bidi="ar-SA"/>
      </w:rPr>
    </w:lvl>
  </w:abstractNum>
  <w:abstractNum w:abstractNumId="28" w15:restartNumberingAfterBreak="0">
    <w:nsid w:val="342A5E1E"/>
    <w:multiLevelType w:val="multilevel"/>
    <w:tmpl w:val="C430F602"/>
    <w:lvl w:ilvl="0">
      <w:start w:val="2"/>
      <w:numFmt w:val="decimal"/>
      <w:lvlText w:val="%1"/>
      <w:lvlJc w:val="left"/>
      <w:pPr>
        <w:ind w:left="1526" w:hanging="541"/>
      </w:pPr>
      <w:rPr>
        <w:rFonts w:hint="default"/>
        <w:lang w:val="ru-RU" w:eastAsia="en-US" w:bidi="ar-SA"/>
      </w:rPr>
    </w:lvl>
    <w:lvl w:ilvl="1">
      <w:start w:val="1"/>
      <w:numFmt w:val="decimal"/>
      <w:lvlText w:val="%1.%2"/>
      <w:lvlJc w:val="left"/>
      <w:pPr>
        <w:ind w:left="1526" w:hanging="541"/>
      </w:pPr>
      <w:rPr>
        <w:rFonts w:hint="default"/>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210" w:hanging="541"/>
      </w:pPr>
      <w:rPr>
        <w:rFonts w:hint="default"/>
        <w:lang w:val="ru-RU" w:eastAsia="en-US" w:bidi="ar-SA"/>
      </w:rPr>
    </w:lvl>
    <w:lvl w:ilvl="4">
      <w:numFmt w:val="bullet"/>
      <w:lvlText w:val="•"/>
      <w:lvlJc w:val="left"/>
      <w:pPr>
        <w:ind w:left="5107" w:hanging="541"/>
      </w:pPr>
      <w:rPr>
        <w:rFonts w:hint="default"/>
        <w:lang w:val="ru-RU" w:eastAsia="en-US" w:bidi="ar-SA"/>
      </w:rPr>
    </w:lvl>
    <w:lvl w:ilvl="5">
      <w:numFmt w:val="bullet"/>
      <w:lvlText w:val="•"/>
      <w:lvlJc w:val="left"/>
      <w:pPr>
        <w:ind w:left="6004" w:hanging="541"/>
      </w:pPr>
      <w:rPr>
        <w:rFonts w:hint="default"/>
        <w:lang w:val="ru-RU" w:eastAsia="en-US" w:bidi="ar-SA"/>
      </w:rPr>
    </w:lvl>
    <w:lvl w:ilvl="6">
      <w:numFmt w:val="bullet"/>
      <w:lvlText w:val="•"/>
      <w:lvlJc w:val="left"/>
      <w:pPr>
        <w:ind w:left="6901" w:hanging="541"/>
      </w:pPr>
      <w:rPr>
        <w:rFonts w:hint="default"/>
        <w:lang w:val="ru-RU" w:eastAsia="en-US" w:bidi="ar-SA"/>
      </w:rPr>
    </w:lvl>
    <w:lvl w:ilvl="7">
      <w:numFmt w:val="bullet"/>
      <w:lvlText w:val="•"/>
      <w:lvlJc w:val="left"/>
      <w:pPr>
        <w:ind w:left="7798" w:hanging="541"/>
      </w:pPr>
      <w:rPr>
        <w:rFonts w:hint="default"/>
        <w:lang w:val="ru-RU" w:eastAsia="en-US" w:bidi="ar-SA"/>
      </w:rPr>
    </w:lvl>
    <w:lvl w:ilvl="8">
      <w:numFmt w:val="bullet"/>
      <w:lvlText w:val="•"/>
      <w:lvlJc w:val="left"/>
      <w:pPr>
        <w:ind w:left="8695" w:hanging="541"/>
      </w:pPr>
      <w:rPr>
        <w:rFonts w:hint="default"/>
        <w:lang w:val="ru-RU" w:eastAsia="en-US" w:bidi="ar-SA"/>
      </w:rPr>
    </w:lvl>
  </w:abstractNum>
  <w:abstractNum w:abstractNumId="29" w15:restartNumberingAfterBreak="0">
    <w:nsid w:val="373B11DA"/>
    <w:multiLevelType w:val="hybridMultilevel"/>
    <w:tmpl w:val="282A1C16"/>
    <w:lvl w:ilvl="0" w:tplc="E5B4AF34">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F09E99E6">
      <w:numFmt w:val="bullet"/>
      <w:lvlText w:val="•"/>
      <w:lvlJc w:val="left"/>
      <w:pPr>
        <w:ind w:left="2164" w:hanging="260"/>
      </w:pPr>
      <w:rPr>
        <w:rFonts w:hint="default"/>
        <w:lang w:val="ru-RU" w:eastAsia="en-US" w:bidi="ar-SA"/>
      </w:rPr>
    </w:lvl>
    <w:lvl w:ilvl="2" w:tplc="77824C60">
      <w:numFmt w:val="bullet"/>
      <w:lvlText w:val="•"/>
      <w:lvlJc w:val="left"/>
      <w:pPr>
        <w:ind w:left="3089" w:hanging="260"/>
      </w:pPr>
      <w:rPr>
        <w:rFonts w:hint="default"/>
        <w:lang w:val="ru-RU" w:eastAsia="en-US" w:bidi="ar-SA"/>
      </w:rPr>
    </w:lvl>
    <w:lvl w:ilvl="3" w:tplc="88E412DC">
      <w:numFmt w:val="bullet"/>
      <w:lvlText w:val="•"/>
      <w:lvlJc w:val="left"/>
      <w:pPr>
        <w:ind w:left="4014" w:hanging="260"/>
      </w:pPr>
      <w:rPr>
        <w:rFonts w:hint="default"/>
        <w:lang w:val="ru-RU" w:eastAsia="en-US" w:bidi="ar-SA"/>
      </w:rPr>
    </w:lvl>
    <w:lvl w:ilvl="4" w:tplc="F42A9B98">
      <w:numFmt w:val="bullet"/>
      <w:lvlText w:val="•"/>
      <w:lvlJc w:val="left"/>
      <w:pPr>
        <w:ind w:left="4939" w:hanging="260"/>
      </w:pPr>
      <w:rPr>
        <w:rFonts w:hint="default"/>
        <w:lang w:val="ru-RU" w:eastAsia="en-US" w:bidi="ar-SA"/>
      </w:rPr>
    </w:lvl>
    <w:lvl w:ilvl="5" w:tplc="852C7EB2">
      <w:numFmt w:val="bullet"/>
      <w:lvlText w:val="•"/>
      <w:lvlJc w:val="left"/>
      <w:pPr>
        <w:ind w:left="5864" w:hanging="260"/>
      </w:pPr>
      <w:rPr>
        <w:rFonts w:hint="default"/>
        <w:lang w:val="ru-RU" w:eastAsia="en-US" w:bidi="ar-SA"/>
      </w:rPr>
    </w:lvl>
    <w:lvl w:ilvl="6" w:tplc="13B8B7B4">
      <w:numFmt w:val="bullet"/>
      <w:lvlText w:val="•"/>
      <w:lvlJc w:val="left"/>
      <w:pPr>
        <w:ind w:left="6789" w:hanging="260"/>
      </w:pPr>
      <w:rPr>
        <w:rFonts w:hint="default"/>
        <w:lang w:val="ru-RU" w:eastAsia="en-US" w:bidi="ar-SA"/>
      </w:rPr>
    </w:lvl>
    <w:lvl w:ilvl="7" w:tplc="0F2C7F32">
      <w:numFmt w:val="bullet"/>
      <w:lvlText w:val="•"/>
      <w:lvlJc w:val="left"/>
      <w:pPr>
        <w:ind w:left="7714" w:hanging="260"/>
      </w:pPr>
      <w:rPr>
        <w:rFonts w:hint="default"/>
        <w:lang w:val="ru-RU" w:eastAsia="en-US" w:bidi="ar-SA"/>
      </w:rPr>
    </w:lvl>
    <w:lvl w:ilvl="8" w:tplc="15B650A4">
      <w:numFmt w:val="bullet"/>
      <w:lvlText w:val="•"/>
      <w:lvlJc w:val="left"/>
      <w:pPr>
        <w:ind w:left="8639" w:hanging="260"/>
      </w:pPr>
      <w:rPr>
        <w:rFonts w:hint="default"/>
        <w:lang w:val="ru-RU" w:eastAsia="en-US" w:bidi="ar-SA"/>
      </w:rPr>
    </w:lvl>
  </w:abstractNum>
  <w:abstractNum w:abstractNumId="30" w15:restartNumberingAfterBreak="0">
    <w:nsid w:val="3AE359B0"/>
    <w:multiLevelType w:val="hybridMultilevel"/>
    <w:tmpl w:val="0EB4579C"/>
    <w:lvl w:ilvl="0" w:tplc="5BDC9018">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CB228DC">
      <w:numFmt w:val="bullet"/>
      <w:lvlText w:val="•"/>
      <w:lvlJc w:val="left"/>
      <w:pPr>
        <w:ind w:left="1300" w:hanging="260"/>
      </w:pPr>
      <w:rPr>
        <w:rFonts w:hint="default"/>
        <w:lang w:val="ru-RU" w:eastAsia="en-US" w:bidi="ar-SA"/>
      </w:rPr>
    </w:lvl>
    <w:lvl w:ilvl="2" w:tplc="C5981446">
      <w:numFmt w:val="bullet"/>
      <w:lvlText w:val="•"/>
      <w:lvlJc w:val="left"/>
      <w:pPr>
        <w:ind w:left="2321" w:hanging="260"/>
      </w:pPr>
      <w:rPr>
        <w:rFonts w:hint="default"/>
        <w:lang w:val="ru-RU" w:eastAsia="en-US" w:bidi="ar-SA"/>
      </w:rPr>
    </w:lvl>
    <w:lvl w:ilvl="3" w:tplc="361E7C5E">
      <w:numFmt w:val="bullet"/>
      <w:lvlText w:val="•"/>
      <w:lvlJc w:val="left"/>
      <w:pPr>
        <w:ind w:left="3342" w:hanging="260"/>
      </w:pPr>
      <w:rPr>
        <w:rFonts w:hint="default"/>
        <w:lang w:val="ru-RU" w:eastAsia="en-US" w:bidi="ar-SA"/>
      </w:rPr>
    </w:lvl>
    <w:lvl w:ilvl="4" w:tplc="86F294BA">
      <w:numFmt w:val="bullet"/>
      <w:lvlText w:val="•"/>
      <w:lvlJc w:val="left"/>
      <w:pPr>
        <w:ind w:left="4363" w:hanging="260"/>
      </w:pPr>
      <w:rPr>
        <w:rFonts w:hint="default"/>
        <w:lang w:val="ru-RU" w:eastAsia="en-US" w:bidi="ar-SA"/>
      </w:rPr>
    </w:lvl>
    <w:lvl w:ilvl="5" w:tplc="4E2665A0">
      <w:numFmt w:val="bullet"/>
      <w:lvlText w:val="•"/>
      <w:lvlJc w:val="left"/>
      <w:pPr>
        <w:ind w:left="5384" w:hanging="260"/>
      </w:pPr>
      <w:rPr>
        <w:rFonts w:hint="default"/>
        <w:lang w:val="ru-RU" w:eastAsia="en-US" w:bidi="ar-SA"/>
      </w:rPr>
    </w:lvl>
    <w:lvl w:ilvl="6" w:tplc="3F982F52">
      <w:numFmt w:val="bullet"/>
      <w:lvlText w:val="•"/>
      <w:lvlJc w:val="left"/>
      <w:pPr>
        <w:ind w:left="6405" w:hanging="260"/>
      </w:pPr>
      <w:rPr>
        <w:rFonts w:hint="default"/>
        <w:lang w:val="ru-RU" w:eastAsia="en-US" w:bidi="ar-SA"/>
      </w:rPr>
    </w:lvl>
    <w:lvl w:ilvl="7" w:tplc="C5C495D2">
      <w:numFmt w:val="bullet"/>
      <w:lvlText w:val="•"/>
      <w:lvlJc w:val="left"/>
      <w:pPr>
        <w:ind w:left="7426" w:hanging="260"/>
      </w:pPr>
      <w:rPr>
        <w:rFonts w:hint="default"/>
        <w:lang w:val="ru-RU" w:eastAsia="en-US" w:bidi="ar-SA"/>
      </w:rPr>
    </w:lvl>
    <w:lvl w:ilvl="8" w:tplc="32F2CB9C">
      <w:numFmt w:val="bullet"/>
      <w:lvlText w:val="•"/>
      <w:lvlJc w:val="left"/>
      <w:pPr>
        <w:ind w:left="8447" w:hanging="260"/>
      </w:pPr>
      <w:rPr>
        <w:rFonts w:hint="default"/>
        <w:lang w:val="ru-RU" w:eastAsia="en-US" w:bidi="ar-SA"/>
      </w:rPr>
    </w:lvl>
  </w:abstractNum>
  <w:abstractNum w:abstractNumId="31" w15:restartNumberingAfterBreak="0">
    <w:nsid w:val="3F462376"/>
    <w:multiLevelType w:val="hybridMultilevel"/>
    <w:tmpl w:val="5C6065F2"/>
    <w:lvl w:ilvl="0" w:tplc="644C4F2A">
      <w:start w:val="2"/>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4BE155A">
      <w:numFmt w:val="bullet"/>
      <w:lvlText w:val="•"/>
      <w:lvlJc w:val="left"/>
      <w:pPr>
        <w:ind w:left="2164" w:hanging="260"/>
      </w:pPr>
      <w:rPr>
        <w:rFonts w:hint="default"/>
        <w:lang w:val="ru-RU" w:eastAsia="en-US" w:bidi="ar-SA"/>
      </w:rPr>
    </w:lvl>
    <w:lvl w:ilvl="2" w:tplc="85D8425A">
      <w:numFmt w:val="bullet"/>
      <w:lvlText w:val="•"/>
      <w:lvlJc w:val="left"/>
      <w:pPr>
        <w:ind w:left="3089" w:hanging="260"/>
      </w:pPr>
      <w:rPr>
        <w:rFonts w:hint="default"/>
        <w:lang w:val="ru-RU" w:eastAsia="en-US" w:bidi="ar-SA"/>
      </w:rPr>
    </w:lvl>
    <w:lvl w:ilvl="3" w:tplc="F3BAC3FE">
      <w:numFmt w:val="bullet"/>
      <w:lvlText w:val="•"/>
      <w:lvlJc w:val="left"/>
      <w:pPr>
        <w:ind w:left="4014" w:hanging="260"/>
      </w:pPr>
      <w:rPr>
        <w:rFonts w:hint="default"/>
        <w:lang w:val="ru-RU" w:eastAsia="en-US" w:bidi="ar-SA"/>
      </w:rPr>
    </w:lvl>
    <w:lvl w:ilvl="4" w:tplc="5EBE16B0">
      <w:numFmt w:val="bullet"/>
      <w:lvlText w:val="•"/>
      <w:lvlJc w:val="left"/>
      <w:pPr>
        <w:ind w:left="4939" w:hanging="260"/>
      </w:pPr>
      <w:rPr>
        <w:rFonts w:hint="default"/>
        <w:lang w:val="ru-RU" w:eastAsia="en-US" w:bidi="ar-SA"/>
      </w:rPr>
    </w:lvl>
    <w:lvl w:ilvl="5" w:tplc="A614BF26">
      <w:numFmt w:val="bullet"/>
      <w:lvlText w:val="•"/>
      <w:lvlJc w:val="left"/>
      <w:pPr>
        <w:ind w:left="5864" w:hanging="260"/>
      </w:pPr>
      <w:rPr>
        <w:rFonts w:hint="default"/>
        <w:lang w:val="ru-RU" w:eastAsia="en-US" w:bidi="ar-SA"/>
      </w:rPr>
    </w:lvl>
    <w:lvl w:ilvl="6" w:tplc="A6906D8C">
      <w:numFmt w:val="bullet"/>
      <w:lvlText w:val="•"/>
      <w:lvlJc w:val="left"/>
      <w:pPr>
        <w:ind w:left="6789" w:hanging="260"/>
      </w:pPr>
      <w:rPr>
        <w:rFonts w:hint="default"/>
        <w:lang w:val="ru-RU" w:eastAsia="en-US" w:bidi="ar-SA"/>
      </w:rPr>
    </w:lvl>
    <w:lvl w:ilvl="7" w:tplc="2F4602F8">
      <w:numFmt w:val="bullet"/>
      <w:lvlText w:val="•"/>
      <w:lvlJc w:val="left"/>
      <w:pPr>
        <w:ind w:left="7714" w:hanging="260"/>
      </w:pPr>
      <w:rPr>
        <w:rFonts w:hint="default"/>
        <w:lang w:val="ru-RU" w:eastAsia="en-US" w:bidi="ar-SA"/>
      </w:rPr>
    </w:lvl>
    <w:lvl w:ilvl="8" w:tplc="30E677F8">
      <w:numFmt w:val="bullet"/>
      <w:lvlText w:val="•"/>
      <w:lvlJc w:val="left"/>
      <w:pPr>
        <w:ind w:left="8639" w:hanging="260"/>
      </w:pPr>
      <w:rPr>
        <w:rFonts w:hint="default"/>
        <w:lang w:val="ru-RU" w:eastAsia="en-US" w:bidi="ar-SA"/>
      </w:rPr>
    </w:lvl>
  </w:abstractNum>
  <w:abstractNum w:abstractNumId="32" w15:restartNumberingAfterBreak="0">
    <w:nsid w:val="409E39F9"/>
    <w:multiLevelType w:val="hybridMultilevel"/>
    <w:tmpl w:val="738C3F7E"/>
    <w:lvl w:ilvl="0" w:tplc="48D0D804">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33EA17A">
      <w:numFmt w:val="bullet"/>
      <w:lvlText w:val="•"/>
      <w:lvlJc w:val="left"/>
      <w:pPr>
        <w:ind w:left="2164" w:hanging="260"/>
      </w:pPr>
      <w:rPr>
        <w:rFonts w:hint="default"/>
        <w:lang w:val="ru-RU" w:eastAsia="en-US" w:bidi="ar-SA"/>
      </w:rPr>
    </w:lvl>
    <w:lvl w:ilvl="2" w:tplc="6120766C">
      <w:numFmt w:val="bullet"/>
      <w:lvlText w:val="•"/>
      <w:lvlJc w:val="left"/>
      <w:pPr>
        <w:ind w:left="3089" w:hanging="260"/>
      </w:pPr>
      <w:rPr>
        <w:rFonts w:hint="default"/>
        <w:lang w:val="ru-RU" w:eastAsia="en-US" w:bidi="ar-SA"/>
      </w:rPr>
    </w:lvl>
    <w:lvl w:ilvl="3" w:tplc="7B2CDBEA">
      <w:numFmt w:val="bullet"/>
      <w:lvlText w:val="•"/>
      <w:lvlJc w:val="left"/>
      <w:pPr>
        <w:ind w:left="4014" w:hanging="260"/>
      </w:pPr>
      <w:rPr>
        <w:rFonts w:hint="default"/>
        <w:lang w:val="ru-RU" w:eastAsia="en-US" w:bidi="ar-SA"/>
      </w:rPr>
    </w:lvl>
    <w:lvl w:ilvl="4" w:tplc="1C6469FC">
      <w:numFmt w:val="bullet"/>
      <w:lvlText w:val="•"/>
      <w:lvlJc w:val="left"/>
      <w:pPr>
        <w:ind w:left="4939" w:hanging="260"/>
      </w:pPr>
      <w:rPr>
        <w:rFonts w:hint="default"/>
        <w:lang w:val="ru-RU" w:eastAsia="en-US" w:bidi="ar-SA"/>
      </w:rPr>
    </w:lvl>
    <w:lvl w:ilvl="5" w:tplc="78B654A4">
      <w:numFmt w:val="bullet"/>
      <w:lvlText w:val="•"/>
      <w:lvlJc w:val="left"/>
      <w:pPr>
        <w:ind w:left="5864" w:hanging="260"/>
      </w:pPr>
      <w:rPr>
        <w:rFonts w:hint="default"/>
        <w:lang w:val="ru-RU" w:eastAsia="en-US" w:bidi="ar-SA"/>
      </w:rPr>
    </w:lvl>
    <w:lvl w:ilvl="6" w:tplc="7528FC00">
      <w:numFmt w:val="bullet"/>
      <w:lvlText w:val="•"/>
      <w:lvlJc w:val="left"/>
      <w:pPr>
        <w:ind w:left="6789" w:hanging="260"/>
      </w:pPr>
      <w:rPr>
        <w:rFonts w:hint="default"/>
        <w:lang w:val="ru-RU" w:eastAsia="en-US" w:bidi="ar-SA"/>
      </w:rPr>
    </w:lvl>
    <w:lvl w:ilvl="7" w:tplc="57BC33A2">
      <w:numFmt w:val="bullet"/>
      <w:lvlText w:val="•"/>
      <w:lvlJc w:val="left"/>
      <w:pPr>
        <w:ind w:left="7714" w:hanging="260"/>
      </w:pPr>
      <w:rPr>
        <w:rFonts w:hint="default"/>
        <w:lang w:val="ru-RU" w:eastAsia="en-US" w:bidi="ar-SA"/>
      </w:rPr>
    </w:lvl>
    <w:lvl w:ilvl="8" w:tplc="2C9E1FD4">
      <w:numFmt w:val="bullet"/>
      <w:lvlText w:val="•"/>
      <w:lvlJc w:val="left"/>
      <w:pPr>
        <w:ind w:left="8639" w:hanging="260"/>
      </w:pPr>
      <w:rPr>
        <w:rFonts w:hint="default"/>
        <w:lang w:val="ru-RU" w:eastAsia="en-US" w:bidi="ar-SA"/>
      </w:rPr>
    </w:lvl>
  </w:abstractNum>
  <w:abstractNum w:abstractNumId="33" w15:restartNumberingAfterBreak="0">
    <w:nsid w:val="44D84CDF"/>
    <w:multiLevelType w:val="hybridMultilevel"/>
    <w:tmpl w:val="92B84682"/>
    <w:lvl w:ilvl="0" w:tplc="4F4C8EC2">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9466A42">
      <w:numFmt w:val="bullet"/>
      <w:lvlText w:val="•"/>
      <w:lvlJc w:val="left"/>
      <w:pPr>
        <w:ind w:left="2164" w:hanging="260"/>
      </w:pPr>
      <w:rPr>
        <w:rFonts w:hint="default"/>
        <w:lang w:val="ru-RU" w:eastAsia="en-US" w:bidi="ar-SA"/>
      </w:rPr>
    </w:lvl>
    <w:lvl w:ilvl="2" w:tplc="F8381878">
      <w:numFmt w:val="bullet"/>
      <w:lvlText w:val="•"/>
      <w:lvlJc w:val="left"/>
      <w:pPr>
        <w:ind w:left="3089" w:hanging="260"/>
      </w:pPr>
      <w:rPr>
        <w:rFonts w:hint="default"/>
        <w:lang w:val="ru-RU" w:eastAsia="en-US" w:bidi="ar-SA"/>
      </w:rPr>
    </w:lvl>
    <w:lvl w:ilvl="3" w:tplc="01046B20">
      <w:numFmt w:val="bullet"/>
      <w:lvlText w:val="•"/>
      <w:lvlJc w:val="left"/>
      <w:pPr>
        <w:ind w:left="4014" w:hanging="260"/>
      </w:pPr>
      <w:rPr>
        <w:rFonts w:hint="default"/>
        <w:lang w:val="ru-RU" w:eastAsia="en-US" w:bidi="ar-SA"/>
      </w:rPr>
    </w:lvl>
    <w:lvl w:ilvl="4" w:tplc="35D22ED8">
      <w:numFmt w:val="bullet"/>
      <w:lvlText w:val="•"/>
      <w:lvlJc w:val="left"/>
      <w:pPr>
        <w:ind w:left="4939" w:hanging="260"/>
      </w:pPr>
      <w:rPr>
        <w:rFonts w:hint="default"/>
        <w:lang w:val="ru-RU" w:eastAsia="en-US" w:bidi="ar-SA"/>
      </w:rPr>
    </w:lvl>
    <w:lvl w:ilvl="5" w:tplc="6C44CE98">
      <w:numFmt w:val="bullet"/>
      <w:lvlText w:val="•"/>
      <w:lvlJc w:val="left"/>
      <w:pPr>
        <w:ind w:left="5864" w:hanging="260"/>
      </w:pPr>
      <w:rPr>
        <w:rFonts w:hint="default"/>
        <w:lang w:val="ru-RU" w:eastAsia="en-US" w:bidi="ar-SA"/>
      </w:rPr>
    </w:lvl>
    <w:lvl w:ilvl="6" w:tplc="35E4FD58">
      <w:numFmt w:val="bullet"/>
      <w:lvlText w:val="•"/>
      <w:lvlJc w:val="left"/>
      <w:pPr>
        <w:ind w:left="6789" w:hanging="260"/>
      </w:pPr>
      <w:rPr>
        <w:rFonts w:hint="default"/>
        <w:lang w:val="ru-RU" w:eastAsia="en-US" w:bidi="ar-SA"/>
      </w:rPr>
    </w:lvl>
    <w:lvl w:ilvl="7" w:tplc="B2AE5346">
      <w:numFmt w:val="bullet"/>
      <w:lvlText w:val="•"/>
      <w:lvlJc w:val="left"/>
      <w:pPr>
        <w:ind w:left="7714" w:hanging="260"/>
      </w:pPr>
      <w:rPr>
        <w:rFonts w:hint="default"/>
        <w:lang w:val="ru-RU" w:eastAsia="en-US" w:bidi="ar-SA"/>
      </w:rPr>
    </w:lvl>
    <w:lvl w:ilvl="8" w:tplc="F85C6768">
      <w:numFmt w:val="bullet"/>
      <w:lvlText w:val="•"/>
      <w:lvlJc w:val="left"/>
      <w:pPr>
        <w:ind w:left="8639" w:hanging="260"/>
      </w:pPr>
      <w:rPr>
        <w:rFonts w:hint="default"/>
        <w:lang w:val="ru-RU" w:eastAsia="en-US" w:bidi="ar-SA"/>
      </w:rPr>
    </w:lvl>
  </w:abstractNum>
  <w:abstractNum w:abstractNumId="34" w15:restartNumberingAfterBreak="0">
    <w:nsid w:val="454769E0"/>
    <w:multiLevelType w:val="hybridMultilevel"/>
    <w:tmpl w:val="2B8AC6C0"/>
    <w:lvl w:ilvl="0" w:tplc="630E8FD0">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A38988A">
      <w:numFmt w:val="bullet"/>
      <w:lvlText w:val="•"/>
      <w:lvlJc w:val="left"/>
      <w:pPr>
        <w:ind w:left="1300" w:hanging="260"/>
      </w:pPr>
      <w:rPr>
        <w:rFonts w:hint="default"/>
        <w:lang w:val="ru-RU" w:eastAsia="en-US" w:bidi="ar-SA"/>
      </w:rPr>
    </w:lvl>
    <w:lvl w:ilvl="2" w:tplc="6038E232">
      <w:numFmt w:val="bullet"/>
      <w:lvlText w:val="•"/>
      <w:lvlJc w:val="left"/>
      <w:pPr>
        <w:ind w:left="2321" w:hanging="260"/>
      </w:pPr>
      <w:rPr>
        <w:rFonts w:hint="default"/>
        <w:lang w:val="ru-RU" w:eastAsia="en-US" w:bidi="ar-SA"/>
      </w:rPr>
    </w:lvl>
    <w:lvl w:ilvl="3" w:tplc="3B06A418">
      <w:numFmt w:val="bullet"/>
      <w:lvlText w:val="•"/>
      <w:lvlJc w:val="left"/>
      <w:pPr>
        <w:ind w:left="3342" w:hanging="260"/>
      </w:pPr>
      <w:rPr>
        <w:rFonts w:hint="default"/>
        <w:lang w:val="ru-RU" w:eastAsia="en-US" w:bidi="ar-SA"/>
      </w:rPr>
    </w:lvl>
    <w:lvl w:ilvl="4" w:tplc="AD8C63C4">
      <w:numFmt w:val="bullet"/>
      <w:lvlText w:val="•"/>
      <w:lvlJc w:val="left"/>
      <w:pPr>
        <w:ind w:left="4363" w:hanging="260"/>
      </w:pPr>
      <w:rPr>
        <w:rFonts w:hint="default"/>
        <w:lang w:val="ru-RU" w:eastAsia="en-US" w:bidi="ar-SA"/>
      </w:rPr>
    </w:lvl>
    <w:lvl w:ilvl="5" w:tplc="DE9218E6">
      <w:numFmt w:val="bullet"/>
      <w:lvlText w:val="•"/>
      <w:lvlJc w:val="left"/>
      <w:pPr>
        <w:ind w:left="5384" w:hanging="260"/>
      </w:pPr>
      <w:rPr>
        <w:rFonts w:hint="default"/>
        <w:lang w:val="ru-RU" w:eastAsia="en-US" w:bidi="ar-SA"/>
      </w:rPr>
    </w:lvl>
    <w:lvl w:ilvl="6" w:tplc="74765300">
      <w:numFmt w:val="bullet"/>
      <w:lvlText w:val="•"/>
      <w:lvlJc w:val="left"/>
      <w:pPr>
        <w:ind w:left="6405" w:hanging="260"/>
      </w:pPr>
      <w:rPr>
        <w:rFonts w:hint="default"/>
        <w:lang w:val="ru-RU" w:eastAsia="en-US" w:bidi="ar-SA"/>
      </w:rPr>
    </w:lvl>
    <w:lvl w:ilvl="7" w:tplc="B81A72D2">
      <w:numFmt w:val="bullet"/>
      <w:lvlText w:val="•"/>
      <w:lvlJc w:val="left"/>
      <w:pPr>
        <w:ind w:left="7426" w:hanging="260"/>
      </w:pPr>
      <w:rPr>
        <w:rFonts w:hint="default"/>
        <w:lang w:val="ru-RU" w:eastAsia="en-US" w:bidi="ar-SA"/>
      </w:rPr>
    </w:lvl>
    <w:lvl w:ilvl="8" w:tplc="6D42F746">
      <w:numFmt w:val="bullet"/>
      <w:lvlText w:val="•"/>
      <w:lvlJc w:val="left"/>
      <w:pPr>
        <w:ind w:left="8447" w:hanging="260"/>
      </w:pPr>
      <w:rPr>
        <w:rFonts w:hint="default"/>
        <w:lang w:val="ru-RU" w:eastAsia="en-US" w:bidi="ar-SA"/>
      </w:rPr>
    </w:lvl>
  </w:abstractNum>
  <w:abstractNum w:abstractNumId="35" w15:restartNumberingAfterBreak="0">
    <w:nsid w:val="47DF7EAD"/>
    <w:multiLevelType w:val="hybridMultilevel"/>
    <w:tmpl w:val="EF62081E"/>
    <w:lvl w:ilvl="0" w:tplc="D8A490A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AD620E7C">
      <w:numFmt w:val="bullet"/>
      <w:lvlText w:val="•"/>
      <w:lvlJc w:val="left"/>
      <w:pPr>
        <w:ind w:left="2164" w:hanging="259"/>
      </w:pPr>
      <w:rPr>
        <w:rFonts w:hint="default"/>
        <w:lang w:val="ru-RU" w:eastAsia="en-US" w:bidi="ar-SA"/>
      </w:rPr>
    </w:lvl>
    <w:lvl w:ilvl="2" w:tplc="E624B04C">
      <w:numFmt w:val="bullet"/>
      <w:lvlText w:val="•"/>
      <w:lvlJc w:val="left"/>
      <w:pPr>
        <w:ind w:left="3089" w:hanging="259"/>
      </w:pPr>
      <w:rPr>
        <w:rFonts w:hint="default"/>
        <w:lang w:val="ru-RU" w:eastAsia="en-US" w:bidi="ar-SA"/>
      </w:rPr>
    </w:lvl>
    <w:lvl w:ilvl="3" w:tplc="CFB25504">
      <w:numFmt w:val="bullet"/>
      <w:lvlText w:val="•"/>
      <w:lvlJc w:val="left"/>
      <w:pPr>
        <w:ind w:left="4014" w:hanging="259"/>
      </w:pPr>
      <w:rPr>
        <w:rFonts w:hint="default"/>
        <w:lang w:val="ru-RU" w:eastAsia="en-US" w:bidi="ar-SA"/>
      </w:rPr>
    </w:lvl>
    <w:lvl w:ilvl="4" w:tplc="E816302A">
      <w:numFmt w:val="bullet"/>
      <w:lvlText w:val="•"/>
      <w:lvlJc w:val="left"/>
      <w:pPr>
        <w:ind w:left="4939" w:hanging="259"/>
      </w:pPr>
      <w:rPr>
        <w:rFonts w:hint="default"/>
        <w:lang w:val="ru-RU" w:eastAsia="en-US" w:bidi="ar-SA"/>
      </w:rPr>
    </w:lvl>
    <w:lvl w:ilvl="5" w:tplc="26724C84">
      <w:numFmt w:val="bullet"/>
      <w:lvlText w:val="•"/>
      <w:lvlJc w:val="left"/>
      <w:pPr>
        <w:ind w:left="5864" w:hanging="259"/>
      </w:pPr>
      <w:rPr>
        <w:rFonts w:hint="default"/>
        <w:lang w:val="ru-RU" w:eastAsia="en-US" w:bidi="ar-SA"/>
      </w:rPr>
    </w:lvl>
    <w:lvl w:ilvl="6" w:tplc="D9866D76">
      <w:numFmt w:val="bullet"/>
      <w:lvlText w:val="•"/>
      <w:lvlJc w:val="left"/>
      <w:pPr>
        <w:ind w:left="6789" w:hanging="259"/>
      </w:pPr>
      <w:rPr>
        <w:rFonts w:hint="default"/>
        <w:lang w:val="ru-RU" w:eastAsia="en-US" w:bidi="ar-SA"/>
      </w:rPr>
    </w:lvl>
    <w:lvl w:ilvl="7" w:tplc="D49CE4FA">
      <w:numFmt w:val="bullet"/>
      <w:lvlText w:val="•"/>
      <w:lvlJc w:val="left"/>
      <w:pPr>
        <w:ind w:left="7714" w:hanging="259"/>
      </w:pPr>
      <w:rPr>
        <w:rFonts w:hint="default"/>
        <w:lang w:val="ru-RU" w:eastAsia="en-US" w:bidi="ar-SA"/>
      </w:rPr>
    </w:lvl>
    <w:lvl w:ilvl="8" w:tplc="FFEA7A24">
      <w:numFmt w:val="bullet"/>
      <w:lvlText w:val="•"/>
      <w:lvlJc w:val="left"/>
      <w:pPr>
        <w:ind w:left="8639" w:hanging="259"/>
      </w:pPr>
      <w:rPr>
        <w:rFonts w:hint="default"/>
        <w:lang w:val="ru-RU" w:eastAsia="en-US" w:bidi="ar-SA"/>
      </w:rPr>
    </w:lvl>
  </w:abstractNum>
  <w:abstractNum w:abstractNumId="36" w15:restartNumberingAfterBreak="0">
    <w:nsid w:val="4A211773"/>
    <w:multiLevelType w:val="multilevel"/>
    <w:tmpl w:val="7F6E1D4A"/>
    <w:lvl w:ilvl="0">
      <w:start w:val="2"/>
      <w:numFmt w:val="decimal"/>
      <w:lvlText w:val="%1."/>
      <w:lvlJc w:val="left"/>
      <w:pPr>
        <w:ind w:left="540" w:hanging="540"/>
      </w:pPr>
      <w:rPr>
        <w:rFonts w:hint="default"/>
      </w:rPr>
    </w:lvl>
    <w:lvl w:ilvl="1">
      <w:start w:val="3"/>
      <w:numFmt w:val="decimal"/>
      <w:lvlText w:val="%1.%2."/>
      <w:lvlJc w:val="left"/>
      <w:pPr>
        <w:ind w:left="1033" w:hanging="540"/>
      </w:pPr>
      <w:rPr>
        <w:rFonts w:hint="default"/>
      </w:rPr>
    </w:lvl>
    <w:lvl w:ilvl="2">
      <w:start w:val="3"/>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37" w15:restartNumberingAfterBreak="0">
    <w:nsid w:val="4C5406F4"/>
    <w:multiLevelType w:val="hybridMultilevel"/>
    <w:tmpl w:val="CDCEE7C8"/>
    <w:lvl w:ilvl="0" w:tplc="9860361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6BA44F2">
      <w:numFmt w:val="bullet"/>
      <w:lvlText w:val="•"/>
      <w:lvlJc w:val="left"/>
      <w:pPr>
        <w:ind w:left="2164" w:hanging="260"/>
      </w:pPr>
      <w:rPr>
        <w:rFonts w:hint="default"/>
        <w:lang w:val="ru-RU" w:eastAsia="en-US" w:bidi="ar-SA"/>
      </w:rPr>
    </w:lvl>
    <w:lvl w:ilvl="2" w:tplc="48F427BA">
      <w:numFmt w:val="bullet"/>
      <w:lvlText w:val="•"/>
      <w:lvlJc w:val="left"/>
      <w:pPr>
        <w:ind w:left="3089" w:hanging="260"/>
      </w:pPr>
      <w:rPr>
        <w:rFonts w:hint="default"/>
        <w:lang w:val="ru-RU" w:eastAsia="en-US" w:bidi="ar-SA"/>
      </w:rPr>
    </w:lvl>
    <w:lvl w:ilvl="3" w:tplc="650AAA9E">
      <w:numFmt w:val="bullet"/>
      <w:lvlText w:val="•"/>
      <w:lvlJc w:val="left"/>
      <w:pPr>
        <w:ind w:left="4014" w:hanging="260"/>
      </w:pPr>
      <w:rPr>
        <w:rFonts w:hint="default"/>
        <w:lang w:val="ru-RU" w:eastAsia="en-US" w:bidi="ar-SA"/>
      </w:rPr>
    </w:lvl>
    <w:lvl w:ilvl="4" w:tplc="DB6432C0">
      <w:numFmt w:val="bullet"/>
      <w:lvlText w:val="•"/>
      <w:lvlJc w:val="left"/>
      <w:pPr>
        <w:ind w:left="4939" w:hanging="260"/>
      </w:pPr>
      <w:rPr>
        <w:rFonts w:hint="default"/>
        <w:lang w:val="ru-RU" w:eastAsia="en-US" w:bidi="ar-SA"/>
      </w:rPr>
    </w:lvl>
    <w:lvl w:ilvl="5" w:tplc="74520688">
      <w:numFmt w:val="bullet"/>
      <w:lvlText w:val="•"/>
      <w:lvlJc w:val="left"/>
      <w:pPr>
        <w:ind w:left="5864" w:hanging="260"/>
      </w:pPr>
      <w:rPr>
        <w:rFonts w:hint="default"/>
        <w:lang w:val="ru-RU" w:eastAsia="en-US" w:bidi="ar-SA"/>
      </w:rPr>
    </w:lvl>
    <w:lvl w:ilvl="6" w:tplc="11FC54B8">
      <w:numFmt w:val="bullet"/>
      <w:lvlText w:val="•"/>
      <w:lvlJc w:val="left"/>
      <w:pPr>
        <w:ind w:left="6789" w:hanging="260"/>
      </w:pPr>
      <w:rPr>
        <w:rFonts w:hint="default"/>
        <w:lang w:val="ru-RU" w:eastAsia="en-US" w:bidi="ar-SA"/>
      </w:rPr>
    </w:lvl>
    <w:lvl w:ilvl="7" w:tplc="9E20DF2C">
      <w:numFmt w:val="bullet"/>
      <w:lvlText w:val="•"/>
      <w:lvlJc w:val="left"/>
      <w:pPr>
        <w:ind w:left="7714" w:hanging="260"/>
      </w:pPr>
      <w:rPr>
        <w:rFonts w:hint="default"/>
        <w:lang w:val="ru-RU" w:eastAsia="en-US" w:bidi="ar-SA"/>
      </w:rPr>
    </w:lvl>
    <w:lvl w:ilvl="8" w:tplc="3A80D19E">
      <w:numFmt w:val="bullet"/>
      <w:lvlText w:val="•"/>
      <w:lvlJc w:val="left"/>
      <w:pPr>
        <w:ind w:left="8639" w:hanging="260"/>
      </w:pPr>
      <w:rPr>
        <w:rFonts w:hint="default"/>
        <w:lang w:val="ru-RU" w:eastAsia="en-US" w:bidi="ar-SA"/>
      </w:rPr>
    </w:lvl>
  </w:abstractNum>
  <w:abstractNum w:abstractNumId="38" w15:restartNumberingAfterBreak="0">
    <w:nsid w:val="4D2D008E"/>
    <w:multiLevelType w:val="hybridMultilevel"/>
    <w:tmpl w:val="CC62557E"/>
    <w:lvl w:ilvl="0" w:tplc="2E5CFAE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D1C84F8">
      <w:numFmt w:val="bullet"/>
      <w:lvlText w:val="•"/>
      <w:lvlJc w:val="left"/>
      <w:pPr>
        <w:ind w:left="2164" w:hanging="259"/>
      </w:pPr>
      <w:rPr>
        <w:rFonts w:hint="default"/>
        <w:lang w:val="ru-RU" w:eastAsia="en-US" w:bidi="ar-SA"/>
      </w:rPr>
    </w:lvl>
    <w:lvl w:ilvl="2" w:tplc="9A869DE8">
      <w:numFmt w:val="bullet"/>
      <w:lvlText w:val="•"/>
      <w:lvlJc w:val="left"/>
      <w:pPr>
        <w:ind w:left="3089" w:hanging="259"/>
      </w:pPr>
      <w:rPr>
        <w:rFonts w:hint="default"/>
        <w:lang w:val="ru-RU" w:eastAsia="en-US" w:bidi="ar-SA"/>
      </w:rPr>
    </w:lvl>
    <w:lvl w:ilvl="3" w:tplc="5B125CA2">
      <w:numFmt w:val="bullet"/>
      <w:lvlText w:val="•"/>
      <w:lvlJc w:val="left"/>
      <w:pPr>
        <w:ind w:left="4014" w:hanging="259"/>
      </w:pPr>
      <w:rPr>
        <w:rFonts w:hint="default"/>
        <w:lang w:val="ru-RU" w:eastAsia="en-US" w:bidi="ar-SA"/>
      </w:rPr>
    </w:lvl>
    <w:lvl w:ilvl="4" w:tplc="1A661C0C">
      <w:numFmt w:val="bullet"/>
      <w:lvlText w:val="•"/>
      <w:lvlJc w:val="left"/>
      <w:pPr>
        <w:ind w:left="4939" w:hanging="259"/>
      </w:pPr>
      <w:rPr>
        <w:rFonts w:hint="default"/>
        <w:lang w:val="ru-RU" w:eastAsia="en-US" w:bidi="ar-SA"/>
      </w:rPr>
    </w:lvl>
    <w:lvl w:ilvl="5" w:tplc="50E01A8E">
      <w:numFmt w:val="bullet"/>
      <w:lvlText w:val="•"/>
      <w:lvlJc w:val="left"/>
      <w:pPr>
        <w:ind w:left="5864" w:hanging="259"/>
      </w:pPr>
      <w:rPr>
        <w:rFonts w:hint="default"/>
        <w:lang w:val="ru-RU" w:eastAsia="en-US" w:bidi="ar-SA"/>
      </w:rPr>
    </w:lvl>
    <w:lvl w:ilvl="6" w:tplc="13B45C0E">
      <w:numFmt w:val="bullet"/>
      <w:lvlText w:val="•"/>
      <w:lvlJc w:val="left"/>
      <w:pPr>
        <w:ind w:left="6789" w:hanging="259"/>
      </w:pPr>
      <w:rPr>
        <w:rFonts w:hint="default"/>
        <w:lang w:val="ru-RU" w:eastAsia="en-US" w:bidi="ar-SA"/>
      </w:rPr>
    </w:lvl>
    <w:lvl w:ilvl="7" w:tplc="21922AF4">
      <w:numFmt w:val="bullet"/>
      <w:lvlText w:val="•"/>
      <w:lvlJc w:val="left"/>
      <w:pPr>
        <w:ind w:left="7714" w:hanging="259"/>
      </w:pPr>
      <w:rPr>
        <w:rFonts w:hint="default"/>
        <w:lang w:val="ru-RU" w:eastAsia="en-US" w:bidi="ar-SA"/>
      </w:rPr>
    </w:lvl>
    <w:lvl w:ilvl="8" w:tplc="4694EA10">
      <w:numFmt w:val="bullet"/>
      <w:lvlText w:val="•"/>
      <w:lvlJc w:val="left"/>
      <w:pPr>
        <w:ind w:left="8639" w:hanging="259"/>
      </w:pPr>
      <w:rPr>
        <w:rFonts w:hint="default"/>
        <w:lang w:val="ru-RU" w:eastAsia="en-US" w:bidi="ar-SA"/>
      </w:rPr>
    </w:lvl>
  </w:abstractNum>
  <w:abstractNum w:abstractNumId="39" w15:restartNumberingAfterBreak="0">
    <w:nsid w:val="4E655174"/>
    <w:multiLevelType w:val="hybridMultilevel"/>
    <w:tmpl w:val="3C96B5B8"/>
    <w:lvl w:ilvl="0" w:tplc="F398A4D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97C1A3C">
      <w:numFmt w:val="bullet"/>
      <w:lvlText w:val="•"/>
      <w:lvlJc w:val="left"/>
      <w:pPr>
        <w:ind w:left="2164" w:hanging="259"/>
      </w:pPr>
      <w:rPr>
        <w:rFonts w:hint="default"/>
        <w:lang w:val="ru-RU" w:eastAsia="en-US" w:bidi="ar-SA"/>
      </w:rPr>
    </w:lvl>
    <w:lvl w:ilvl="2" w:tplc="C8F01D60">
      <w:numFmt w:val="bullet"/>
      <w:lvlText w:val="•"/>
      <w:lvlJc w:val="left"/>
      <w:pPr>
        <w:ind w:left="3089" w:hanging="259"/>
      </w:pPr>
      <w:rPr>
        <w:rFonts w:hint="default"/>
        <w:lang w:val="ru-RU" w:eastAsia="en-US" w:bidi="ar-SA"/>
      </w:rPr>
    </w:lvl>
    <w:lvl w:ilvl="3" w:tplc="40D69DB2">
      <w:numFmt w:val="bullet"/>
      <w:lvlText w:val="•"/>
      <w:lvlJc w:val="left"/>
      <w:pPr>
        <w:ind w:left="4014" w:hanging="259"/>
      </w:pPr>
      <w:rPr>
        <w:rFonts w:hint="default"/>
        <w:lang w:val="ru-RU" w:eastAsia="en-US" w:bidi="ar-SA"/>
      </w:rPr>
    </w:lvl>
    <w:lvl w:ilvl="4" w:tplc="20AE1E24">
      <w:numFmt w:val="bullet"/>
      <w:lvlText w:val="•"/>
      <w:lvlJc w:val="left"/>
      <w:pPr>
        <w:ind w:left="4939" w:hanging="259"/>
      </w:pPr>
      <w:rPr>
        <w:rFonts w:hint="default"/>
        <w:lang w:val="ru-RU" w:eastAsia="en-US" w:bidi="ar-SA"/>
      </w:rPr>
    </w:lvl>
    <w:lvl w:ilvl="5" w:tplc="94FCEC96">
      <w:numFmt w:val="bullet"/>
      <w:lvlText w:val="•"/>
      <w:lvlJc w:val="left"/>
      <w:pPr>
        <w:ind w:left="5864" w:hanging="259"/>
      </w:pPr>
      <w:rPr>
        <w:rFonts w:hint="default"/>
        <w:lang w:val="ru-RU" w:eastAsia="en-US" w:bidi="ar-SA"/>
      </w:rPr>
    </w:lvl>
    <w:lvl w:ilvl="6" w:tplc="FF040566">
      <w:numFmt w:val="bullet"/>
      <w:lvlText w:val="•"/>
      <w:lvlJc w:val="left"/>
      <w:pPr>
        <w:ind w:left="6789" w:hanging="259"/>
      </w:pPr>
      <w:rPr>
        <w:rFonts w:hint="default"/>
        <w:lang w:val="ru-RU" w:eastAsia="en-US" w:bidi="ar-SA"/>
      </w:rPr>
    </w:lvl>
    <w:lvl w:ilvl="7" w:tplc="5FEE861C">
      <w:numFmt w:val="bullet"/>
      <w:lvlText w:val="•"/>
      <w:lvlJc w:val="left"/>
      <w:pPr>
        <w:ind w:left="7714" w:hanging="259"/>
      </w:pPr>
      <w:rPr>
        <w:rFonts w:hint="default"/>
        <w:lang w:val="ru-RU" w:eastAsia="en-US" w:bidi="ar-SA"/>
      </w:rPr>
    </w:lvl>
    <w:lvl w:ilvl="8" w:tplc="408EE5FA">
      <w:numFmt w:val="bullet"/>
      <w:lvlText w:val="•"/>
      <w:lvlJc w:val="left"/>
      <w:pPr>
        <w:ind w:left="8639" w:hanging="259"/>
      </w:pPr>
      <w:rPr>
        <w:rFonts w:hint="default"/>
        <w:lang w:val="ru-RU" w:eastAsia="en-US" w:bidi="ar-SA"/>
      </w:rPr>
    </w:lvl>
  </w:abstractNum>
  <w:abstractNum w:abstractNumId="40" w15:restartNumberingAfterBreak="0">
    <w:nsid w:val="50D008F2"/>
    <w:multiLevelType w:val="hybridMultilevel"/>
    <w:tmpl w:val="DD50BF78"/>
    <w:lvl w:ilvl="0" w:tplc="FEF8F4A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AE83F84">
      <w:numFmt w:val="bullet"/>
      <w:lvlText w:val="•"/>
      <w:lvlJc w:val="left"/>
      <w:pPr>
        <w:ind w:left="1300" w:hanging="260"/>
      </w:pPr>
      <w:rPr>
        <w:rFonts w:hint="default"/>
        <w:lang w:val="ru-RU" w:eastAsia="en-US" w:bidi="ar-SA"/>
      </w:rPr>
    </w:lvl>
    <w:lvl w:ilvl="2" w:tplc="24149248">
      <w:numFmt w:val="bullet"/>
      <w:lvlText w:val="•"/>
      <w:lvlJc w:val="left"/>
      <w:pPr>
        <w:ind w:left="2321" w:hanging="260"/>
      </w:pPr>
      <w:rPr>
        <w:rFonts w:hint="default"/>
        <w:lang w:val="ru-RU" w:eastAsia="en-US" w:bidi="ar-SA"/>
      </w:rPr>
    </w:lvl>
    <w:lvl w:ilvl="3" w:tplc="6CBE0C5A">
      <w:numFmt w:val="bullet"/>
      <w:lvlText w:val="•"/>
      <w:lvlJc w:val="left"/>
      <w:pPr>
        <w:ind w:left="3342" w:hanging="260"/>
      </w:pPr>
      <w:rPr>
        <w:rFonts w:hint="default"/>
        <w:lang w:val="ru-RU" w:eastAsia="en-US" w:bidi="ar-SA"/>
      </w:rPr>
    </w:lvl>
    <w:lvl w:ilvl="4" w:tplc="2924C250">
      <w:numFmt w:val="bullet"/>
      <w:lvlText w:val="•"/>
      <w:lvlJc w:val="left"/>
      <w:pPr>
        <w:ind w:left="4363" w:hanging="260"/>
      </w:pPr>
      <w:rPr>
        <w:rFonts w:hint="default"/>
        <w:lang w:val="ru-RU" w:eastAsia="en-US" w:bidi="ar-SA"/>
      </w:rPr>
    </w:lvl>
    <w:lvl w:ilvl="5" w:tplc="08C243EA">
      <w:numFmt w:val="bullet"/>
      <w:lvlText w:val="•"/>
      <w:lvlJc w:val="left"/>
      <w:pPr>
        <w:ind w:left="5384" w:hanging="260"/>
      </w:pPr>
      <w:rPr>
        <w:rFonts w:hint="default"/>
        <w:lang w:val="ru-RU" w:eastAsia="en-US" w:bidi="ar-SA"/>
      </w:rPr>
    </w:lvl>
    <w:lvl w:ilvl="6" w:tplc="C338B986">
      <w:numFmt w:val="bullet"/>
      <w:lvlText w:val="•"/>
      <w:lvlJc w:val="left"/>
      <w:pPr>
        <w:ind w:left="6405" w:hanging="260"/>
      </w:pPr>
      <w:rPr>
        <w:rFonts w:hint="default"/>
        <w:lang w:val="ru-RU" w:eastAsia="en-US" w:bidi="ar-SA"/>
      </w:rPr>
    </w:lvl>
    <w:lvl w:ilvl="7" w:tplc="D7208574">
      <w:numFmt w:val="bullet"/>
      <w:lvlText w:val="•"/>
      <w:lvlJc w:val="left"/>
      <w:pPr>
        <w:ind w:left="7426" w:hanging="260"/>
      </w:pPr>
      <w:rPr>
        <w:rFonts w:hint="default"/>
        <w:lang w:val="ru-RU" w:eastAsia="en-US" w:bidi="ar-SA"/>
      </w:rPr>
    </w:lvl>
    <w:lvl w:ilvl="8" w:tplc="364A0AA6">
      <w:numFmt w:val="bullet"/>
      <w:lvlText w:val="•"/>
      <w:lvlJc w:val="left"/>
      <w:pPr>
        <w:ind w:left="8447" w:hanging="260"/>
      </w:pPr>
      <w:rPr>
        <w:rFonts w:hint="default"/>
        <w:lang w:val="ru-RU" w:eastAsia="en-US" w:bidi="ar-SA"/>
      </w:rPr>
    </w:lvl>
  </w:abstractNum>
  <w:abstractNum w:abstractNumId="41" w15:restartNumberingAfterBreak="0">
    <w:nsid w:val="512C5439"/>
    <w:multiLevelType w:val="multilevel"/>
    <w:tmpl w:val="909E5EEA"/>
    <w:lvl w:ilvl="0">
      <w:start w:val="2"/>
      <w:numFmt w:val="decimal"/>
      <w:lvlText w:val="%1."/>
      <w:lvlJc w:val="left"/>
      <w:pPr>
        <w:ind w:left="360" w:hanging="360"/>
      </w:pPr>
      <w:rPr>
        <w:rFonts w:hint="default"/>
      </w:rPr>
    </w:lvl>
    <w:lvl w:ilvl="1">
      <w:start w:val="3"/>
      <w:numFmt w:val="decimal"/>
      <w:lvlText w:val="%1.%2."/>
      <w:lvlJc w:val="left"/>
      <w:pPr>
        <w:ind w:left="1346" w:hanging="360"/>
      </w:pPr>
      <w:rPr>
        <w:rFonts w:hint="default"/>
      </w:rPr>
    </w:lvl>
    <w:lvl w:ilvl="2">
      <w:start w:val="1"/>
      <w:numFmt w:val="decimal"/>
      <w:lvlText w:val="%1.%2.%3."/>
      <w:lvlJc w:val="left"/>
      <w:pPr>
        <w:ind w:left="2692" w:hanging="720"/>
      </w:pPr>
      <w:rPr>
        <w:rFonts w:hint="default"/>
      </w:rPr>
    </w:lvl>
    <w:lvl w:ilvl="3">
      <w:start w:val="1"/>
      <w:numFmt w:val="decimal"/>
      <w:lvlText w:val="%1.%2.%3.%4."/>
      <w:lvlJc w:val="left"/>
      <w:pPr>
        <w:ind w:left="3678" w:hanging="720"/>
      </w:pPr>
      <w:rPr>
        <w:rFonts w:hint="default"/>
      </w:rPr>
    </w:lvl>
    <w:lvl w:ilvl="4">
      <w:start w:val="1"/>
      <w:numFmt w:val="decimal"/>
      <w:lvlText w:val="%1.%2.%3.%4.%5."/>
      <w:lvlJc w:val="left"/>
      <w:pPr>
        <w:ind w:left="5024" w:hanging="1080"/>
      </w:pPr>
      <w:rPr>
        <w:rFonts w:hint="default"/>
      </w:rPr>
    </w:lvl>
    <w:lvl w:ilvl="5">
      <w:start w:val="1"/>
      <w:numFmt w:val="decimal"/>
      <w:lvlText w:val="%1.%2.%3.%4.%5.%6."/>
      <w:lvlJc w:val="left"/>
      <w:pPr>
        <w:ind w:left="6010" w:hanging="1080"/>
      </w:pPr>
      <w:rPr>
        <w:rFonts w:hint="default"/>
      </w:rPr>
    </w:lvl>
    <w:lvl w:ilvl="6">
      <w:start w:val="1"/>
      <w:numFmt w:val="decimal"/>
      <w:lvlText w:val="%1.%2.%3.%4.%5.%6.%7."/>
      <w:lvlJc w:val="left"/>
      <w:pPr>
        <w:ind w:left="7356" w:hanging="1440"/>
      </w:pPr>
      <w:rPr>
        <w:rFonts w:hint="default"/>
      </w:rPr>
    </w:lvl>
    <w:lvl w:ilvl="7">
      <w:start w:val="1"/>
      <w:numFmt w:val="decimal"/>
      <w:lvlText w:val="%1.%2.%3.%4.%5.%6.%7.%8."/>
      <w:lvlJc w:val="left"/>
      <w:pPr>
        <w:ind w:left="8342" w:hanging="1440"/>
      </w:pPr>
      <w:rPr>
        <w:rFonts w:hint="default"/>
      </w:rPr>
    </w:lvl>
    <w:lvl w:ilvl="8">
      <w:start w:val="1"/>
      <w:numFmt w:val="decimal"/>
      <w:lvlText w:val="%1.%2.%3.%4.%5.%6.%7.%8.%9."/>
      <w:lvlJc w:val="left"/>
      <w:pPr>
        <w:ind w:left="9688" w:hanging="1800"/>
      </w:pPr>
      <w:rPr>
        <w:rFonts w:hint="default"/>
      </w:rPr>
    </w:lvl>
  </w:abstractNum>
  <w:abstractNum w:abstractNumId="42" w15:restartNumberingAfterBreak="0">
    <w:nsid w:val="515A2829"/>
    <w:multiLevelType w:val="hybridMultilevel"/>
    <w:tmpl w:val="BA3C156E"/>
    <w:lvl w:ilvl="0" w:tplc="90C07954">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FB987C18">
      <w:numFmt w:val="bullet"/>
      <w:lvlText w:val="•"/>
      <w:lvlJc w:val="left"/>
      <w:pPr>
        <w:ind w:left="2254" w:hanging="361"/>
      </w:pPr>
      <w:rPr>
        <w:rFonts w:hint="default"/>
        <w:lang w:val="ru-RU" w:eastAsia="en-US" w:bidi="ar-SA"/>
      </w:rPr>
    </w:lvl>
    <w:lvl w:ilvl="2" w:tplc="07780726">
      <w:numFmt w:val="bullet"/>
      <w:lvlText w:val="•"/>
      <w:lvlJc w:val="left"/>
      <w:pPr>
        <w:ind w:left="3169" w:hanging="361"/>
      </w:pPr>
      <w:rPr>
        <w:rFonts w:hint="default"/>
        <w:lang w:val="ru-RU" w:eastAsia="en-US" w:bidi="ar-SA"/>
      </w:rPr>
    </w:lvl>
    <w:lvl w:ilvl="3" w:tplc="B602ED00">
      <w:numFmt w:val="bullet"/>
      <w:lvlText w:val="•"/>
      <w:lvlJc w:val="left"/>
      <w:pPr>
        <w:ind w:left="4084" w:hanging="361"/>
      </w:pPr>
      <w:rPr>
        <w:rFonts w:hint="default"/>
        <w:lang w:val="ru-RU" w:eastAsia="en-US" w:bidi="ar-SA"/>
      </w:rPr>
    </w:lvl>
    <w:lvl w:ilvl="4" w:tplc="A19C47BE">
      <w:numFmt w:val="bullet"/>
      <w:lvlText w:val="•"/>
      <w:lvlJc w:val="left"/>
      <w:pPr>
        <w:ind w:left="4999" w:hanging="361"/>
      </w:pPr>
      <w:rPr>
        <w:rFonts w:hint="default"/>
        <w:lang w:val="ru-RU" w:eastAsia="en-US" w:bidi="ar-SA"/>
      </w:rPr>
    </w:lvl>
    <w:lvl w:ilvl="5" w:tplc="B066C152">
      <w:numFmt w:val="bullet"/>
      <w:lvlText w:val="•"/>
      <w:lvlJc w:val="left"/>
      <w:pPr>
        <w:ind w:left="5914" w:hanging="361"/>
      </w:pPr>
      <w:rPr>
        <w:rFonts w:hint="default"/>
        <w:lang w:val="ru-RU" w:eastAsia="en-US" w:bidi="ar-SA"/>
      </w:rPr>
    </w:lvl>
    <w:lvl w:ilvl="6" w:tplc="E1EE11F0">
      <w:numFmt w:val="bullet"/>
      <w:lvlText w:val="•"/>
      <w:lvlJc w:val="left"/>
      <w:pPr>
        <w:ind w:left="6829" w:hanging="361"/>
      </w:pPr>
      <w:rPr>
        <w:rFonts w:hint="default"/>
        <w:lang w:val="ru-RU" w:eastAsia="en-US" w:bidi="ar-SA"/>
      </w:rPr>
    </w:lvl>
    <w:lvl w:ilvl="7" w:tplc="93C4673C">
      <w:numFmt w:val="bullet"/>
      <w:lvlText w:val="•"/>
      <w:lvlJc w:val="left"/>
      <w:pPr>
        <w:ind w:left="7744" w:hanging="361"/>
      </w:pPr>
      <w:rPr>
        <w:rFonts w:hint="default"/>
        <w:lang w:val="ru-RU" w:eastAsia="en-US" w:bidi="ar-SA"/>
      </w:rPr>
    </w:lvl>
    <w:lvl w:ilvl="8" w:tplc="F0326788">
      <w:numFmt w:val="bullet"/>
      <w:lvlText w:val="•"/>
      <w:lvlJc w:val="left"/>
      <w:pPr>
        <w:ind w:left="8659" w:hanging="361"/>
      </w:pPr>
      <w:rPr>
        <w:rFonts w:hint="default"/>
        <w:lang w:val="ru-RU" w:eastAsia="en-US" w:bidi="ar-SA"/>
      </w:rPr>
    </w:lvl>
  </w:abstractNum>
  <w:abstractNum w:abstractNumId="43" w15:restartNumberingAfterBreak="0">
    <w:nsid w:val="55265BF6"/>
    <w:multiLevelType w:val="hybridMultilevel"/>
    <w:tmpl w:val="7CE859EC"/>
    <w:lvl w:ilvl="0" w:tplc="43C8DBFC">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DEC3D70">
      <w:numFmt w:val="bullet"/>
      <w:lvlText w:val="•"/>
      <w:lvlJc w:val="left"/>
      <w:pPr>
        <w:ind w:left="1300" w:hanging="260"/>
      </w:pPr>
      <w:rPr>
        <w:rFonts w:hint="default"/>
        <w:lang w:val="ru-RU" w:eastAsia="en-US" w:bidi="ar-SA"/>
      </w:rPr>
    </w:lvl>
    <w:lvl w:ilvl="2" w:tplc="5D945100">
      <w:numFmt w:val="bullet"/>
      <w:lvlText w:val="•"/>
      <w:lvlJc w:val="left"/>
      <w:pPr>
        <w:ind w:left="2321" w:hanging="260"/>
      </w:pPr>
      <w:rPr>
        <w:rFonts w:hint="default"/>
        <w:lang w:val="ru-RU" w:eastAsia="en-US" w:bidi="ar-SA"/>
      </w:rPr>
    </w:lvl>
    <w:lvl w:ilvl="3" w:tplc="E22C621C">
      <w:numFmt w:val="bullet"/>
      <w:lvlText w:val="•"/>
      <w:lvlJc w:val="left"/>
      <w:pPr>
        <w:ind w:left="3342" w:hanging="260"/>
      </w:pPr>
      <w:rPr>
        <w:rFonts w:hint="default"/>
        <w:lang w:val="ru-RU" w:eastAsia="en-US" w:bidi="ar-SA"/>
      </w:rPr>
    </w:lvl>
    <w:lvl w:ilvl="4" w:tplc="5B149E10">
      <w:numFmt w:val="bullet"/>
      <w:lvlText w:val="•"/>
      <w:lvlJc w:val="left"/>
      <w:pPr>
        <w:ind w:left="4363" w:hanging="260"/>
      </w:pPr>
      <w:rPr>
        <w:rFonts w:hint="default"/>
        <w:lang w:val="ru-RU" w:eastAsia="en-US" w:bidi="ar-SA"/>
      </w:rPr>
    </w:lvl>
    <w:lvl w:ilvl="5" w:tplc="5E740B42">
      <w:numFmt w:val="bullet"/>
      <w:lvlText w:val="•"/>
      <w:lvlJc w:val="left"/>
      <w:pPr>
        <w:ind w:left="5384" w:hanging="260"/>
      </w:pPr>
      <w:rPr>
        <w:rFonts w:hint="default"/>
        <w:lang w:val="ru-RU" w:eastAsia="en-US" w:bidi="ar-SA"/>
      </w:rPr>
    </w:lvl>
    <w:lvl w:ilvl="6" w:tplc="29A29BC2">
      <w:numFmt w:val="bullet"/>
      <w:lvlText w:val="•"/>
      <w:lvlJc w:val="left"/>
      <w:pPr>
        <w:ind w:left="6405" w:hanging="260"/>
      </w:pPr>
      <w:rPr>
        <w:rFonts w:hint="default"/>
        <w:lang w:val="ru-RU" w:eastAsia="en-US" w:bidi="ar-SA"/>
      </w:rPr>
    </w:lvl>
    <w:lvl w:ilvl="7" w:tplc="0528363A">
      <w:numFmt w:val="bullet"/>
      <w:lvlText w:val="•"/>
      <w:lvlJc w:val="left"/>
      <w:pPr>
        <w:ind w:left="7426" w:hanging="260"/>
      </w:pPr>
      <w:rPr>
        <w:rFonts w:hint="default"/>
        <w:lang w:val="ru-RU" w:eastAsia="en-US" w:bidi="ar-SA"/>
      </w:rPr>
    </w:lvl>
    <w:lvl w:ilvl="8" w:tplc="CEC4C2DE">
      <w:numFmt w:val="bullet"/>
      <w:lvlText w:val="•"/>
      <w:lvlJc w:val="left"/>
      <w:pPr>
        <w:ind w:left="8447" w:hanging="260"/>
      </w:pPr>
      <w:rPr>
        <w:rFonts w:hint="default"/>
        <w:lang w:val="ru-RU" w:eastAsia="en-US" w:bidi="ar-SA"/>
      </w:rPr>
    </w:lvl>
  </w:abstractNum>
  <w:abstractNum w:abstractNumId="44" w15:restartNumberingAfterBreak="0">
    <w:nsid w:val="5576647E"/>
    <w:multiLevelType w:val="multilevel"/>
    <w:tmpl w:val="174C3978"/>
    <w:lvl w:ilvl="0">
      <w:start w:val="1"/>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3513" w:hanging="541"/>
      </w:pPr>
      <w:rPr>
        <w:rFonts w:hint="default"/>
        <w:lang w:val="ru-RU" w:eastAsia="en-US" w:bidi="ar-SA"/>
      </w:rPr>
    </w:lvl>
    <w:lvl w:ilvl="4">
      <w:numFmt w:val="bullet"/>
      <w:lvlText w:val="•"/>
      <w:lvlJc w:val="left"/>
      <w:pPr>
        <w:ind w:left="4509" w:hanging="541"/>
      </w:pPr>
      <w:rPr>
        <w:rFonts w:hint="default"/>
        <w:lang w:val="ru-RU" w:eastAsia="en-US" w:bidi="ar-SA"/>
      </w:rPr>
    </w:lvl>
    <w:lvl w:ilvl="5">
      <w:numFmt w:val="bullet"/>
      <w:lvlText w:val="•"/>
      <w:lvlJc w:val="left"/>
      <w:pPr>
        <w:ind w:left="5506" w:hanging="541"/>
      </w:pPr>
      <w:rPr>
        <w:rFonts w:hint="default"/>
        <w:lang w:val="ru-RU" w:eastAsia="en-US" w:bidi="ar-SA"/>
      </w:rPr>
    </w:lvl>
    <w:lvl w:ilvl="6">
      <w:numFmt w:val="bullet"/>
      <w:lvlText w:val="•"/>
      <w:lvlJc w:val="left"/>
      <w:pPr>
        <w:ind w:left="6502" w:hanging="541"/>
      </w:pPr>
      <w:rPr>
        <w:rFonts w:hint="default"/>
        <w:lang w:val="ru-RU" w:eastAsia="en-US" w:bidi="ar-SA"/>
      </w:rPr>
    </w:lvl>
    <w:lvl w:ilvl="7">
      <w:numFmt w:val="bullet"/>
      <w:lvlText w:val="•"/>
      <w:lvlJc w:val="left"/>
      <w:pPr>
        <w:ind w:left="7499" w:hanging="541"/>
      </w:pPr>
      <w:rPr>
        <w:rFonts w:hint="default"/>
        <w:lang w:val="ru-RU" w:eastAsia="en-US" w:bidi="ar-SA"/>
      </w:rPr>
    </w:lvl>
    <w:lvl w:ilvl="8">
      <w:numFmt w:val="bullet"/>
      <w:lvlText w:val="•"/>
      <w:lvlJc w:val="left"/>
      <w:pPr>
        <w:ind w:left="8495" w:hanging="541"/>
      </w:pPr>
      <w:rPr>
        <w:rFonts w:hint="default"/>
        <w:lang w:val="ru-RU" w:eastAsia="en-US" w:bidi="ar-SA"/>
      </w:rPr>
    </w:lvl>
  </w:abstractNum>
  <w:abstractNum w:abstractNumId="45" w15:restartNumberingAfterBreak="0">
    <w:nsid w:val="577146E2"/>
    <w:multiLevelType w:val="hybridMultilevel"/>
    <w:tmpl w:val="2AC08108"/>
    <w:lvl w:ilvl="0" w:tplc="81620B14">
      <w:numFmt w:val="bullet"/>
      <w:lvlText w:val="-"/>
      <w:lvlJc w:val="left"/>
      <w:pPr>
        <w:ind w:left="280" w:hanging="209"/>
      </w:pPr>
      <w:rPr>
        <w:rFonts w:ascii="Times New Roman" w:eastAsia="Times New Roman" w:hAnsi="Times New Roman" w:cs="Times New Roman" w:hint="default"/>
        <w:b w:val="0"/>
        <w:bCs w:val="0"/>
        <w:i w:val="0"/>
        <w:iCs w:val="0"/>
        <w:spacing w:val="0"/>
        <w:w w:val="103"/>
        <w:sz w:val="23"/>
        <w:szCs w:val="23"/>
        <w:lang w:val="ru-RU" w:eastAsia="en-US" w:bidi="ar-SA"/>
      </w:rPr>
    </w:lvl>
    <w:lvl w:ilvl="1" w:tplc="5E323E18">
      <w:numFmt w:val="bullet"/>
      <w:lvlText w:val="•"/>
      <w:lvlJc w:val="left"/>
      <w:pPr>
        <w:ind w:left="1300" w:hanging="209"/>
      </w:pPr>
      <w:rPr>
        <w:rFonts w:hint="default"/>
        <w:lang w:val="ru-RU" w:eastAsia="en-US" w:bidi="ar-SA"/>
      </w:rPr>
    </w:lvl>
    <w:lvl w:ilvl="2" w:tplc="69021280">
      <w:numFmt w:val="bullet"/>
      <w:lvlText w:val="•"/>
      <w:lvlJc w:val="left"/>
      <w:pPr>
        <w:ind w:left="2321" w:hanging="209"/>
      </w:pPr>
      <w:rPr>
        <w:rFonts w:hint="default"/>
        <w:lang w:val="ru-RU" w:eastAsia="en-US" w:bidi="ar-SA"/>
      </w:rPr>
    </w:lvl>
    <w:lvl w:ilvl="3" w:tplc="310E72B6">
      <w:numFmt w:val="bullet"/>
      <w:lvlText w:val="•"/>
      <w:lvlJc w:val="left"/>
      <w:pPr>
        <w:ind w:left="3342" w:hanging="209"/>
      </w:pPr>
      <w:rPr>
        <w:rFonts w:hint="default"/>
        <w:lang w:val="ru-RU" w:eastAsia="en-US" w:bidi="ar-SA"/>
      </w:rPr>
    </w:lvl>
    <w:lvl w:ilvl="4" w:tplc="1DDCDA8A">
      <w:numFmt w:val="bullet"/>
      <w:lvlText w:val="•"/>
      <w:lvlJc w:val="left"/>
      <w:pPr>
        <w:ind w:left="4363" w:hanging="209"/>
      </w:pPr>
      <w:rPr>
        <w:rFonts w:hint="default"/>
        <w:lang w:val="ru-RU" w:eastAsia="en-US" w:bidi="ar-SA"/>
      </w:rPr>
    </w:lvl>
    <w:lvl w:ilvl="5" w:tplc="81A645A0">
      <w:numFmt w:val="bullet"/>
      <w:lvlText w:val="•"/>
      <w:lvlJc w:val="left"/>
      <w:pPr>
        <w:ind w:left="5384" w:hanging="209"/>
      </w:pPr>
      <w:rPr>
        <w:rFonts w:hint="default"/>
        <w:lang w:val="ru-RU" w:eastAsia="en-US" w:bidi="ar-SA"/>
      </w:rPr>
    </w:lvl>
    <w:lvl w:ilvl="6" w:tplc="8878CA70">
      <w:numFmt w:val="bullet"/>
      <w:lvlText w:val="•"/>
      <w:lvlJc w:val="left"/>
      <w:pPr>
        <w:ind w:left="6405" w:hanging="209"/>
      </w:pPr>
      <w:rPr>
        <w:rFonts w:hint="default"/>
        <w:lang w:val="ru-RU" w:eastAsia="en-US" w:bidi="ar-SA"/>
      </w:rPr>
    </w:lvl>
    <w:lvl w:ilvl="7" w:tplc="EA1AA6CC">
      <w:numFmt w:val="bullet"/>
      <w:lvlText w:val="•"/>
      <w:lvlJc w:val="left"/>
      <w:pPr>
        <w:ind w:left="7426" w:hanging="209"/>
      </w:pPr>
      <w:rPr>
        <w:rFonts w:hint="default"/>
        <w:lang w:val="ru-RU" w:eastAsia="en-US" w:bidi="ar-SA"/>
      </w:rPr>
    </w:lvl>
    <w:lvl w:ilvl="8" w:tplc="54187436">
      <w:numFmt w:val="bullet"/>
      <w:lvlText w:val="•"/>
      <w:lvlJc w:val="left"/>
      <w:pPr>
        <w:ind w:left="8447" w:hanging="209"/>
      </w:pPr>
      <w:rPr>
        <w:rFonts w:hint="default"/>
        <w:lang w:val="ru-RU" w:eastAsia="en-US" w:bidi="ar-SA"/>
      </w:rPr>
    </w:lvl>
  </w:abstractNum>
  <w:abstractNum w:abstractNumId="46" w15:restartNumberingAfterBreak="0">
    <w:nsid w:val="5959630F"/>
    <w:multiLevelType w:val="hybridMultilevel"/>
    <w:tmpl w:val="F948D650"/>
    <w:lvl w:ilvl="0" w:tplc="7A44216E">
      <w:numFmt w:val="bullet"/>
      <w:lvlText w:val="-"/>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E9F4CC4E">
      <w:numFmt w:val="bullet"/>
      <w:lvlText w:val="•"/>
      <w:lvlJc w:val="left"/>
      <w:pPr>
        <w:ind w:left="1300" w:hanging="260"/>
      </w:pPr>
      <w:rPr>
        <w:rFonts w:hint="default"/>
        <w:lang w:val="ru-RU" w:eastAsia="en-US" w:bidi="ar-SA"/>
      </w:rPr>
    </w:lvl>
    <w:lvl w:ilvl="2" w:tplc="5024E98C">
      <w:numFmt w:val="bullet"/>
      <w:lvlText w:val="•"/>
      <w:lvlJc w:val="left"/>
      <w:pPr>
        <w:ind w:left="2321" w:hanging="260"/>
      </w:pPr>
      <w:rPr>
        <w:rFonts w:hint="default"/>
        <w:lang w:val="ru-RU" w:eastAsia="en-US" w:bidi="ar-SA"/>
      </w:rPr>
    </w:lvl>
    <w:lvl w:ilvl="3" w:tplc="32D2EDBC">
      <w:numFmt w:val="bullet"/>
      <w:lvlText w:val="•"/>
      <w:lvlJc w:val="left"/>
      <w:pPr>
        <w:ind w:left="3342" w:hanging="260"/>
      </w:pPr>
      <w:rPr>
        <w:rFonts w:hint="default"/>
        <w:lang w:val="ru-RU" w:eastAsia="en-US" w:bidi="ar-SA"/>
      </w:rPr>
    </w:lvl>
    <w:lvl w:ilvl="4" w:tplc="EAD47E86">
      <w:numFmt w:val="bullet"/>
      <w:lvlText w:val="•"/>
      <w:lvlJc w:val="left"/>
      <w:pPr>
        <w:ind w:left="4363" w:hanging="260"/>
      </w:pPr>
      <w:rPr>
        <w:rFonts w:hint="default"/>
        <w:lang w:val="ru-RU" w:eastAsia="en-US" w:bidi="ar-SA"/>
      </w:rPr>
    </w:lvl>
    <w:lvl w:ilvl="5" w:tplc="807CA844">
      <w:numFmt w:val="bullet"/>
      <w:lvlText w:val="•"/>
      <w:lvlJc w:val="left"/>
      <w:pPr>
        <w:ind w:left="5384" w:hanging="260"/>
      </w:pPr>
      <w:rPr>
        <w:rFonts w:hint="default"/>
        <w:lang w:val="ru-RU" w:eastAsia="en-US" w:bidi="ar-SA"/>
      </w:rPr>
    </w:lvl>
    <w:lvl w:ilvl="6" w:tplc="CDB4F282">
      <w:numFmt w:val="bullet"/>
      <w:lvlText w:val="•"/>
      <w:lvlJc w:val="left"/>
      <w:pPr>
        <w:ind w:left="6405" w:hanging="260"/>
      </w:pPr>
      <w:rPr>
        <w:rFonts w:hint="default"/>
        <w:lang w:val="ru-RU" w:eastAsia="en-US" w:bidi="ar-SA"/>
      </w:rPr>
    </w:lvl>
    <w:lvl w:ilvl="7" w:tplc="EA8C895A">
      <w:numFmt w:val="bullet"/>
      <w:lvlText w:val="•"/>
      <w:lvlJc w:val="left"/>
      <w:pPr>
        <w:ind w:left="7426" w:hanging="260"/>
      </w:pPr>
      <w:rPr>
        <w:rFonts w:hint="default"/>
        <w:lang w:val="ru-RU" w:eastAsia="en-US" w:bidi="ar-SA"/>
      </w:rPr>
    </w:lvl>
    <w:lvl w:ilvl="8" w:tplc="A412F462">
      <w:numFmt w:val="bullet"/>
      <w:lvlText w:val="•"/>
      <w:lvlJc w:val="left"/>
      <w:pPr>
        <w:ind w:left="8447" w:hanging="260"/>
      </w:pPr>
      <w:rPr>
        <w:rFonts w:hint="default"/>
        <w:lang w:val="ru-RU" w:eastAsia="en-US" w:bidi="ar-SA"/>
      </w:rPr>
    </w:lvl>
  </w:abstractNum>
  <w:abstractNum w:abstractNumId="47" w15:restartNumberingAfterBreak="0">
    <w:nsid w:val="5AEE1538"/>
    <w:multiLevelType w:val="hybridMultilevel"/>
    <w:tmpl w:val="92147634"/>
    <w:lvl w:ilvl="0" w:tplc="10B42E2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88443434">
      <w:numFmt w:val="bullet"/>
      <w:lvlText w:val="•"/>
      <w:lvlJc w:val="left"/>
      <w:pPr>
        <w:ind w:left="2254" w:hanging="361"/>
      </w:pPr>
      <w:rPr>
        <w:rFonts w:hint="default"/>
        <w:lang w:val="ru-RU" w:eastAsia="en-US" w:bidi="ar-SA"/>
      </w:rPr>
    </w:lvl>
    <w:lvl w:ilvl="2" w:tplc="18BAD7B4">
      <w:numFmt w:val="bullet"/>
      <w:lvlText w:val="•"/>
      <w:lvlJc w:val="left"/>
      <w:pPr>
        <w:ind w:left="3169" w:hanging="361"/>
      </w:pPr>
      <w:rPr>
        <w:rFonts w:hint="default"/>
        <w:lang w:val="ru-RU" w:eastAsia="en-US" w:bidi="ar-SA"/>
      </w:rPr>
    </w:lvl>
    <w:lvl w:ilvl="3" w:tplc="B1C2F474">
      <w:numFmt w:val="bullet"/>
      <w:lvlText w:val="•"/>
      <w:lvlJc w:val="left"/>
      <w:pPr>
        <w:ind w:left="4084" w:hanging="361"/>
      </w:pPr>
      <w:rPr>
        <w:rFonts w:hint="default"/>
        <w:lang w:val="ru-RU" w:eastAsia="en-US" w:bidi="ar-SA"/>
      </w:rPr>
    </w:lvl>
    <w:lvl w:ilvl="4" w:tplc="B10EFBEA">
      <w:numFmt w:val="bullet"/>
      <w:lvlText w:val="•"/>
      <w:lvlJc w:val="left"/>
      <w:pPr>
        <w:ind w:left="4999" w:hanging="361"/>
      </w:pPr>
      <w:rPr>
        <w:rFonts w:hint="default"/>
        <w:lang w:val="ru-RU" w:eastAsia="en-US" w:bidi="ar-SA"/>
      </w:rPr>
    </w:lvl>
    <w:lvl w:ilvl="5" w:tplc="FC8AE0DC">
      <w:numFmt w:val="bullet"/>
      <w:lvlText w:val="•"/>
      <w:lvlJc w:val="left"/>
      <w:pPr>
        <w:ind w:left="5914" w:hanging="361"/>
      </w:pPr>
      <w:rPr>
        <w:rFonts w:hint="default"/>
        <w:lang w:val="ru-RU" w:eastAsia="en-US" w:bidi="ar-SA"/>
      </w:rPr>
    </w:lvl>
    <w:lvl w:ilvl="6" w:tplc="DB000CAE">
      <w:numFmt w:val="bullet"/>
      <w:lvlText w:val="•"/>
      <w:lvlJc w:val="left"/>
      <w:pPr>
        <w:ind w:left="6829" w:hanging="361"/>
      </w:pPr>
      <w:rPr>
        <w:rFonts w:hint="default"/>
        <w:lang w:val="ru-RU" w:eastAsia="en-US" w:bidi="ar-SA"/>
      </w:rPr>
    </w:lvl>
    <w:lvl w:ilvl="7" w:tplc="BA1A267A">
      <w:numFmt w:val="bullet"/>
      <w:lvlText w:val="•"/>
      <w:lvlJc w:val="left"/>
      <w:pPr>
        <w:ind w:left="7744" w:hanging="361"/>
      </w:pPr>
      <w:rPr>
        <w:rFonts w:hint="default"/>
        <w:lang w:val="ru-RU" w:eastAsia="en-US" w:bidi="ar-SA"/>
      </w:rPr>
    </w:lvl>
    <w:lvl w:ilvl="8" w:tplc="743A643A">
      <w:numFmt w:val="bullet"/>
      <w:lvlText w:val="•"/>
      <w:lvlJc w:val="left"/>
      <w:pPr>
        <w:ind w:left="8659" w:hanging="361"/>
      </w:pPr>
      <w:rPr>
        <w:rFonts w:hint="default"/>
        <w:lang w:val="ru-RU" w:eastAsia="en-US" w:bidi="ar-SA"/>
      </w:rPr>
    </w:lvl>
  </w:abstractNum>
  <w:abstractNum w:abstractNumId="48" w15:restartNumberingAfterBreak="0">
    <w:nsid w:val="5B21532E"/>
    <w:multiLevelType w:val="multilevel"/>
    <w:tmpl w:val="C46E2C1C"/>
    <w:lvl w:ilvl="0">
      <w:start w:val="2"/>
      <w:numFmt w:val="decimal"/>
      <w:lvlText w:val="%1"/>
      <w:lvlJc w:val="left"/>
      <w:pPr>
        <w:ind w:left="480" w:hanging="480"/>
      </w:pPr>
      <w:rPr>
        <w:rFonts w:hint="default"/>
      </w:rPr>
    </w:lvl>
    <w:lvl w:ilvl="1">
      <w:start w:val="2"/>
      <w:numFmt w:val="decimal"/>
      <w:lvlText w:val="%1.%2"/>
      <w:lvlJc w:val="left"/>
      <w:pPr>
        <w:ind w:left="1242" w:hanging="480"/>
      </w:pPr>
      <w:rPr>
        <w:rFonts w:hint="default"/>
      </w:rPr>
    </w:lvl>
    <w:lvl w:ilvl="2">
      <w:start w:val="3"/>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49" w15:restartNumberingAfterBreak="0">
    <w:nsid w:val="5C83467F"/>
    <w:multiLevelType w:val="hybridMultilevel"/>
    <w:tmpl w:val="7166D356"/>
    <w:lvl w:ilvl="0" w:tplc="38B4D334">
      <w:numFmt w:val="bullet"/>
      <w:lvlText w:val="■"/>
      <w:lvlJc w:val="left"/>
      <w:pPr>
        <w:ind w:left="280" w:hanging="851"/>
      </w:pPr>
      <w:rPr>
        <w:rFonts w:ascii="Times New Roman" w:eastAsia="Times New Roman" w:hAnsi="Times New Roman" w:cs="Times New Roman" w:hint="default"/>
        <w:b w:val="0"/>
        <w:bCs w:val="0"/>
        <w:i w:val="0"/>
        <w:iCs w:val="0"/>
        <w:spacing w:val="0"/>
        <w:w w:val="103"/>
        <w:sz w:val="23"/>
        <w:szCs w:val="23"/>
        <w:lang w:val="ru-RU" w:eastAsia="en-US" w:bidi="ar-SA"/>
      </w:rPr>
    </w:lvl>
    <w:lvl w:ilvl="1" w:tplc="F2D8FFB4">
      <w:numFmt w:val="bullet"/>
      <w:lvlText w:val="•"/>
      <w:lvlJc w:val="left"/>
      <w:pPr>
        <w:ind w:left="1300" w:hanging="851"/>
      </w:pPr>
      <w:rPr>
        <w:rFonts w:hint="default"/>
        <w:lang w:val="ru-RU" w:eastAsia="en-US" w:bidi="ar-SA"/>
      </w:rPr>
    </w:lvl>
    <w:lvl w:ilvl="2" w:tplc="417C7C7A">
      <w:numFmt w:val="bullet"/>
      <w:lvlText w:val="•"/>
      <w:lvlJc w:val="left"/>
      <w:pPr>
        <w:ind w:left="2321" w:hanging="851"/>
      </w:pPr>
      <w:rPr>
        <w:rFonts w:hint="default"/>
        <w:lang w:val="ru-RU" w:eastAsia="en-US" w:bidi="ar-SA"/>
      </w:rPr>
    </w:lvl>
    <w:lvl w:ilvl="3" w:tplc="D28E36F2">
      <w:numFmt w:val="bullet"/>
      <w:lvlText w:val="•"/>
      <w:lvlJc w:val="left"/>
      <w:pPr>
        <w:ind w:left="3342" w:hanging="851"/>
      </w:pPr>
      <w:rPr>
        <w:rFonts w:hint="default"/>
        <w:lang w:val="ru-RU" w:eastAsia="en-US" w:bidi="ar-SA"/>
      </w:rPr>
    </w:lvl>
    <w:lvl w:ilvl="4" w:tplc="6DF4AEC8">
      <w:numFmt w:val="bullet"/>
      <w:lvlText w:val="•"/>
      <w:lvlJc w:val="left"/>
      <w:pPr>
        <w:ind w:left="4363" w:hanging="851"/>
      </w:pPr>
      <w:rPr>
        <w:rFonts w:hint="default"/>
        <w:lang w:val="ru-RU" w:eastAsia="en-US" w:bidi="ar-SA"/>
      </w:rPr>
    </w:lvl>
    <w:lvl w:ilvl="5" w:tplc="9F286360">
      <w:numFmt w:val="bullet"/>
      <w:lvlText w:val="•"/>
      <w:lvlJc w:val="left"/>
      <w:pPr>
        <w:ind w:left="5384" w:hanging="851"/>
      </w:pPr>
      <w:rPr>
        <w:rFonts w:hint="default"/>
        <w:lang w:val="ru-RU" w:eastAsia="en-US" w:bidi="ar-SA"/>
      </w:rPr>
    </w:lvl>
    <w:lvl w:ilvl="6" w:tplc="DC9E3DC4">
      <w:numFmt w:val="bullet"/>
      <w:lvlText w:val="•"/>
      <w:lvlJc w:val="left"/>
      <w:pPr>
        <w:ind w:left="6405" w:hanging="851"/>
      </w:pPr>
      <w:rPr>
        <w:rFonts w:hint="default"/>
        <w:lang w:val="ru-RU" w:eastAsia="en-US" w:bidi="ar-SA"/>
      </w:rPr>
    </w:lvl>
    <w:lvl w:ilvl="7" w:tplc="E424E72A">
      <w:numFmt w:val="bullet"/>
      <w:lvlText w:val="•"/>
      <w:lvlJc w:val="left"/>
      <w:pPr>
        <w:ind w:left="7426" w:hanging="851"/>
      </w:pPr>
      <w:rPr>
        <w:rFonts w:hint="default"/>
        <w:lang w:val="ru-RU" w:eastAsia="en-US" w:bidi="ar-SA"/>
      </w:rPr>
    </w:lvl>
    <w:lvl w:ilvl="8" w:tplc="B2D04A60">
      <w:numFmt w:val="bullet"/>
      <w:lvlText w:val="•"/>
      <w:lvlJc w:val="left"/>
      <w:pPr>
        <w:ind w:left="8447" w:hanging="851"/>
      </w:pPr>
      <w:rPr>
        <w:rFonts w:hint="default"/>
        <w:lang w:val="ru-RU" w:eastAsia="en-US" w:bidi="ar-SA"/>
      </w:rPr>
    </w:lvl>
  </w:abstractNum>
  <w:abstractNum w:abstractNumId="50" w15:restartNumberingAfterBreak="0">
    <w:nsid w:val="5E0C3DB6"/>
    <w:multiLevelType w:val="hybridMultilevel"/>
    <w:tmpl w:val="7F9E2E32"/>
    <w:lvl w:ilvl="0" w:tplc="7BB0B368">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F245108">
      <w:numFmt w:val="bullet"/>
      <w:lvlText w:val="•"/>
      <w:lvlJc w:val="left"/>
      <w:pPr>
        <w:ind w:left="2164" w:hanging="260"/>
      </w:pPr>
      <w:rPr>
        <w:rFonts w:hint="default"/>
        <w:lang w:val="ru-RU" w:eastAsia="en-US" w:bidi="ar-SA"/>
      </w:rPr>
    </w:lvl>
    <w:lvl w:ilvl="2" w:tplc="19AE7162">
      <w:numFmt w:val="bullet"/>
      <w:lvlText w:val="•"/>
      <w:lvlJc w:val="left"/>
      <w:pPr>
        <w:ind w:left="3089" w:hanging="260"/>
      </w:pPr>
      <w:rPr>
        <w:rFonts w:hint="default"/>
        <w:lang w:val="ru-RU" w:eastAsia="en-US" w:bidi="ar-SA"/>
      </w:rPr>
    </w:lvl>
    <w:lvl w:ilvl="3" w:tplc="2B4673F4">
      <w:numFmt w:val="bullet"/>
      <w:lvlText w:val="•"/>
      <w:lvlJc w:val="left"/>
      <w:pPr>
        <w:ind w:left="4014" w:hanging="260"/>
      </w:pPr>
      <w:rPr>
        <w:rFonts w:hint="default"/>
        <w:lang w:val="ru-RU" w:eastAsia="en-US" w:bidi="ar-SA"/>
      </w:rPr>
    </w:lvl>
    <w:lvl w:ilvl="4" w:tplc="CB68F7A2">
      <w:numFmt w:val="bullet"/>
      <w:lvlText w:val="•"/>
      <w:lvlJc w:val="left"/>
      <w:pPr>
        <w:ind w:left="4939" w:hanging="260"/>
      </w:pPr>
      <w:rPr>
        <w:rFonts w:hint="default"/>
        <w:lang w:val="ru-RU" w:eastAsia="en-US" w:bidi="ar-SA"/>
      </w:rPr>
    </w:lvl>
    <w:lvl w:ilvl="5" w:tplc="ABD2128E">
      <w:numFmt w:val="bullet"/>
      <w:lvlText w:val="•"/>
      <w:lvlJc w:val="left"/>
      <w:pPr>
        <w:ind w:left="5864" w:hanging="260"/>
      </w:pPr>
      <w:rPr>
        <w:rFonts w:hint="default"/>
        <w:lang w:val="ru-RU" w:eastAsia="en-US" w:bidi="ar-SA"/>
      </w:rPr>
    </w:lvl>
    <w:lvl w:ilvl="6" w:tplc="16AE70AA">
      <w:numFmt w:val="bullet"/>
      <w:lvlText w:val="•"/>
      <w:lvlJc w:val="left"/>
      <w:pPr>
        <w:ind w:left="6789" w:hanging="260"/>
      </w:pPr>
      <w:rPr>
        <w:rFonts w:hint="default"/>
        <w:lang w:val="ru-RU" w:eastAsia="en-US" w:bidi="ar-SA"/>
      </w:rPr>
    </w:lvl>
    <w:lvl w:ilvl="7" w:tplc="8F9E2A86">
      <w:numFmt w:val="bullet"/>
      <w:lvlText w:val="•"/>
      <w:lvlJc w:val="left"/>
      <w:pPr>
        <w:ind w:left="7714" w:hanging="260"/>
      </w:pPr>
      <w:rPr>
        <w:rFonts w:hint="default"/>
        <w:lang w:val="ru-RU" w:eastAsia="en-US" w:bidi="ar-SA"/>
      </w:rPr>
    </w:lvl>
    <w:lvl w:ilvl="8" w:tplc="B9E8A3D6">
      <w:numFmt w:val="bullet"/>
      <w:lvlText w:val="•"/>
      <w:lvlJc w:val="left"/>
      <w:pPr>
        <w:ind w:left="8639" w:hanging="260"/>
      </w:pPr>
      <w:rPr>
        <w:rFonts w:hint="default"/>
        <w:lang w:val="ru-RU" w:eastAsia="en-US" w:bidi="ar-SA"/>
      </w:rPr>
    </w:lvl>
  </w:abstractNum>
  <w:abstractNum w:abstractNumId="51" w15:restartNumberingAfterBreak="0">
    <w:nsid w:val="61222F59"/>
    <w:multiLevelType w:val="hybridMultilevel"/>
    <w:tmpl w:val="4728611E"/>
    <w:lvl w:ilvl="0" w:tplc="3E6E589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6286730">
      <w:numFmt w:val="bullet"/>
      <w:lvlText w:val="•"/>
      <w:lvlJc w:val="left"/>
      <w:pPr>
        <w:ind w:left="1300" w:hanging="260"/>
      </w:pPr>
      <w:rPr>
        <w:rFonts w:hint="default"/>
        <w:lang w:val="ru-RU" w:eastAsia="en-US" w:bidi="ar-SA"/>
      </w:rPr>
    </w:lvl>
    <w:lvl w:ilvl="2" w:tplc="149ADAFA">
      <w:numFmt w:val="bullet"/>
      <w:lvlText w:val="•"/>
      <w:lvlJc w:val="left"/>
      <w:pPr>
        <w:ind w:left="2321" w:hanging="260"/>
      </w:pPr>
      <w:rPr>
        <w:rFonts w:hint="default"/>
        <w:lang w:val="ru-RU" w:eastAsia="en-US" w:bidi="ar-SA"/>
      </w:rPr>
    </w:lvl>
    <w:lvl w:ilvl="3" w:tplc="47B42138">
      <w:numFmt w:val="bullet"/>
      <w:lvlText w:val="•"/>
      <w:lvlJc w:val="left"/>
      <w:pPr>
        <w:ind w:left="3342" w:hanging="260"/>
      </w:pPr>
      <w:rPr>
        <w:rFonts w:hint="default"/>
        <w:lang w:val="ru-RU" w:eastAsia="en-US" w:bidi="ar-SA"/>
      </w:rPr>
    </w:lvl>
    <w:lvl w:ilvl="4" w:tplc="DFC4E342">
      <w:numFmt w:val="bullet"/>
      <w:lvlText w:val="•"/>
      <w:lvlJc w:val="left"/>
      <w:pPr>
        <w:ind w:left="4363" w:hanging="260"/>
      </w:pPr>
      <w:rPr>
        <w:rFonts w:hint="default"/>
        <w:lang w:val="ru-RU" w:eastAsia="en-US" w:bidi="ar-SA"/>
      </w:rPr>
    </w:lvl>
    <w:lvl w:ilvl="5" w:tplc="1854C778">
      <w:numFmt w:val="bullet"/>
      <w:lvlText w:val="•"/>
      <w:lvlJc w:val="left"/>
      <w:pPr>
        <w:ind w:left="5384" w:hanging="260"/>
      </w:pPr>
      <w:rPr>
        <w:rFonts w:hint="default"/>
        <w:lang w:val="ru-RU" w:eastAsia="en-US" w:bidi="ar-SA"/>
      </w:rPr>
    </w:lvl>
    <w:lvl w:ilvl="6" w:tplc="FD70779C">
      <w:numFmt w:val="bullet"/>
      <w:lvlText w:val="•"/>
      <w:lvlJc w:val="left"/>
      <w:pPr>
        <w:ind w:left="6405" w:hanging="260"/>
      </w:pPr>
      <w:rPr>
        <w:rFonts w:hint="default"/>
        <w:lang w:val="ru-RU" w:eastAsia="en-US" w:bidi="ar-SA"/>
      </w:rPr>
    </w:lvl>
    <w:lvl w:ilvl="7" w:tplc="111E0F4A">
      <w:numFmt w:val="bullet"/>
      <w:lvlText w:val="•"/>
      <w:lvlJc w:val="left"/>
      <w:pPr>
        <w:ind w:left="7426" w:hanging="260"/>
      </w:pPr>
      <w:rPr>
        <w:rFonts w:hint="default"/>
        <w:lang w:val="ru-RU" w:eastAsia="en-US" w:bidi="ar-SA"/>
      </w:rPr>
    </w:lvl>
    <w:lvl w:ilvl="8" w:tplc="0AB40820">
      <w:numFmt w:val="bullet"/>
      <w:lvlText w:val="•"/>
      <w:lvlJc w:val="left"/>
      <w:pPr>
        <w:ind w:left="8447" w:hanging="260"/>
      </w:pPr>
      <w:rPr>
        <w:rFonts w:hint="default"/>
        <w:lang w:val="ru-RU" w:eastAsia="en-US" w:bidi="ar-SA"/>
      </w:rPr>
    </w:lvl>
  </w:abstractNum>
  <w:abstractNum w:abstractNumId="52" w15:restartNumberingAfterBreak="0">
    <w:nsid w:val="615E2984"/>
    <w:multiLevelType w:val="hybridMultilevel"/>
    <w:tmpl w:val="D7380D70"/>
    <w:lvl w:ilvl="0" w:tplc="EC6A54AC">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162AE4C">
      <w:numFmt w:val="bullet"/>
      <w:lvlText w:val="•"/>
      <w:lvlJc w:val="left"/>
      <w:pPr>
        <w:ind w:left="1300" w:hanging="260"/>
      </w:pPr>
      <w:rPr>
        <w:rFonts w:hint="default"/>
        <w:lang w:val="ru-RU" w:eastAsia="en-US" w:bidi="ar-SA"/>
      </w:rPr>
    </w:lvl>
    <w:lvl w:ilvl="2" w:tplc="042ECE3C">
      <w:numFmt w:val="bullet"/>
      <w:lvlText w:val="•"/>
      <w:lvlJc w:val="left"/>
      <w:pPr>
        <w:ind w:left="2321" w:hanging="260"/>
      </w:pPr>
      <w:rPr>
        <w:rFonts w:hint="default"/>
        <w:lang w:val="ru-RU" w:eastAsia="en-US" w:bidi="ar-SA"/>
      </w:rPr>
    </w:lvl>
    <w:lvl w:ilvl="3" w:tplc="8898B2A0">
      <w:numFmt w:val="bullet"/>
      <w:lvlText w:val="•"/>
      <w:lvlJc w:val="left"/>
      <w:pPr>
        <w:ind w:left="3342" w:hanging="260"/>
      </w:pPr>
      <w:rPr>
        <w:rFonts w:hint="default"/>
        <w:lang w:val="ru-RU" w:eastAsia="en-US" w:bidi="ar-SA"/>
      </w:rPr>
    </w:lvl>
    <w:lvl w:ilvl="4" w:tplc="4D1ED88C">
      <w:numFmt w:val="bullet"/>
      <w:lvlText w:val="•"/>
      <w:lvlJc w:val="left"/>
      <w:pPr>
        <w:ind w:left="4363" w:hanging="260"/>
      </w:pPr>
      <w:rPr>
        <w:rFonts w:hint="default"/>
        <w:lang w:val="ru-RU" w:eastAsia="en-US" w:bidi="ar-SA"/>
      </w:rPr>
    </w:lvl>
    <w:lvl w:ilvl="5" w:tplc="F9049472">
      <w:numFmt w:val="bullet"/>
      <w:lvlText w:val="•"/>
      <w:lvlJc w:val="left"/>
      <w:pPr>
        <w:ind w:left="5384" w:hanging="260"/>
      </w:pPr>
      <w:rPr>
        <w:rFonts w:hint="default"/>
        <w:lang w:val="ru-RU" w:eastAsia="en-US" w:bidi="ar-SA"/>
      </w:rPr>
    </w:lvl>
    <w:lvl w:ilvl="6" w:tplc="690EC654">
      <w:numFmt w:val="bullet"/>
      <w:lvlText w:val="•"/>
      <w:lvlJc w:val="left"/>
      <w:pPr>
        <w:ind w:left="6405" w:hanging="260"/>
      </w:pPr>
      <w:rPr>
        <w:rFonts w:hint="default"/>
        <w:lang w:val="ru-RU" w:eastAsia="en-US" w:bidi="ar-SA"/>
      </w:rPr>
    </w:lvl>
    <w:lvl w:ilvl="7" w:tplc="118437F6">
      <w:numFmt w:val="bullet"/>
      <w:lvlText w:val="•"/>
      <w:lvlJc w:val="left"/>
      <w:pPr>
        <w:ind w:left="7426" w:hanging="260"/>
      </w:pPr>
      <w:rPr>
        <w:rFonts w:hint="default"/>
        <w:lang w:val="ru-RU" w:eastAsia="en-US" w:bidi="ar-SA"/>
      </w:rPr>
    </w:lvl>
    <w:lvl w:ilvl="8" w:tplc="4DE01DDA">
      <w:numFmt w:val="bullet"/>
      <w:lvlText w:val="•"/>
      <w:lvlJc w:val="left"/>
      <w:pPr>
        <w:ind w:left="8447" w:hanging="260"/>
      </w:pPr>
      <w:rPr>
        <w:rFonts w:hint="default"/>
        <w:lang w:val="ru-RU" w:eastAsia="en-US" w:bidi="ar-SA"/>
      </w:rPr>
    </w:lvl>
  </w:abstractNum>
  <w:abstractNum w:abstractNumId="53" w15:restartNumberingAfterBreak="0">
    <w:nsid w:val="61B51683"/>
    <w:multiLevelType w:val="hybridMultilevel"/>
    <w:tmpl w:val="C15CA106"/>
    <w:lvl w:ilvl="0" w:tplc="DD886C4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3664EA52">
      <w:numFmt w:val="bullet"/>
      <w:lvlText w:val="•"/>
      <w:lvlJc w:val="left"/>
      <w:pPr>
        <w:ind w:left="2164" w:hanging="260"/>
      </w:pPr>
      <w:rPr>
        <w:rFonts w:hint="default"/>
        <w:lang w:val="ru-RU" w:eastAsia="en-US" w:bidi="ar-SA"/>
      </w:rPr>
    </w:lvl>
    <w:lvl w:ilvl="2" w:tplc="085C222A">
      <w:numFmt w:val="bullet"/>
      <w:lvlText w:val="•"/>
      <w:lvlJc w:val="left"/>
      <w:pPr>
        <w:ind w:left="3089" w:hanging="260"/>
      </w:pPr>
      <w:rPr>
        <w:rFonts w:hint="default"/>
        <w:lang w:val="ru-RU" w:eastAsia="en-US" w:bidi="ar-SA"/>
      </w:rPr>
    </w:lvl>
    <w:lvl w:ilvl="3" w:tplc="1206E496">
      <w:numFmt w:val="bullet"/>
      <w:lvlText w:val="•"/>
      <w:lvlJc w:val="left"/>
      <w:pPr>
        <w:ind w:left="4014" w:hanging="260"/>
      </w:pPr>
      <w:rPr>
        <w:rFonts w:hint="default"/>
        <w:lang w:val="ru-RU" w:eastAsia="en-US" w:bidi="ar-SA"/>
      </w:rPr>
    </w:lvl>
    <w:lvl w:ilvl="4" w:tplc="0E74BD80">
      <w:numFmt w:val="bullet"/>
      <w:lvlText w:val="•"/>
      <w:lvlJc w:val="left"/>
      <w:pPr>
        <w:ind w:left="4939" w:hanging="260"/>
      </w:pPr>
      <w:rPr>
        <w:rFonts w:hint="default"/>
        <w:lang w:val="ru-RU" w:eastAsia="en-US" w:bidi="ar-SA"/>
      </w:rPr>
    </w:lvl>
    <w:lvl w:ilvl="5" w:tplc="7F463194">
      <w:numFmt w:val="bullet"/>
      <w:lvlText w:val="•"/>
      <w:lvlJc w:val="left"/>
      <w:pPr>
        <w:ind w:left="5864" w:hanging="260"/>
      </w:pPr>
      <w:rPr>
        <w:rFonts w:hint="default"/>
        <w:lang w:val="ru-RU" w:eastAsia="en-US" w:bidi="ar-SA"/>
      </w:rPr>
    </w:lvl>
    <w:lvl w:ilvl="6" w:tplc="7A5801C2">
      <w:numFmt w:val="bullet"/>
      <w:lvlText w:val="•"/>
      <w:lvlJc w:val="left"/>
      <w:pPr>
        <w:ind w:left="6789" w:hanging="260"/>
      </w:pPr>
      <w:rPr>
        <w:rFonts w:hint="default"/>
        <w:lang w:val="ru-RU" w:eastAsia="en-US" w:bidi="ar-SA"/>
      </w:rPr>
    </w:lvl>
    <w:lvl w:ilvl="7" w:tplc="BFFCA410">
      <w:numFmt w:val="bullet"/>
      <w:lvlText w:val="•"/>
      <w:lvlJc w:val="left"/>
      <w:pPr>
        <w:ind w:left="7714" w:hanging="260"/>
      </w:pPr>
      <w:rPr>
        <w:rFonts w:hint="default"/>
        <w:lang w:val="ru-RU" w:eastAsia="en-US" w:bidi="ar-SA"/>
      </w:rPr>
    </w:lvl>
    <w:lvl w:ilvl="8" w:tplc="911ECD3A">
      <w:numFmt w:val="bullet"/>
      <w:lvlText w:val="•"/>
      <w:lvlJc w:val="left"/>
      <w:pPr>
        <w:ind w:left="8639" w:hanging="260"/>
      </w:pPr>
      <w:rPr>
        <w:rFonts w:hint="default"/>
        <w:lang w:val="ru-RU" w:eastAsia="en-US" w:bidi="ar-SA"/>
      </w:rPr>
    </w:lvl>
  </w:abstractNum>
  <w:abstractNum w:abstractNumId="54"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68886EF8"/>
    <w:multiLevelType w:val="hybridMultilevel"/>
    <w:tmpl w:val="F4C83370"/>
    <w:lvl w:ilvl="0" w:tplc="D074ADD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BF08074">
      <w:numFmt w:val="bullet"/>
      <w:lvlText w:val="•"/>
      <w:lvlJc w:val="left"/>
      <w:pPr>
        <w:ind w:left="1300" w:hanging="260"/>
      </w:pPr>
      <w:rPr>
        <w:rFonts w:hint="default"/>
        <w:lang w:val="ru-RU" w:eastAsia="en-US" w:bidi="ar-SA"/>
      </w:rPr>
    </w:lvl>
    <w:lvl w:ilvl="2" w:tplc="5D5AABAA">
      <w:numFmt w:val="bullet"/>
      <w:lvlText w:val="•"/>
      <w:lvlJc w:val="left"/>
      <w:pPr>
        <w:ind w:left="2321" w:hanging="260"/>
      </w:pPr>
      <w:rPr>
        <w:rFonts w:hint="default"/>
        <w:lang w:val="ru-RU" w:eastAsia="en-US" w:bidi="ar-SA"/>
      </w:rPr>
    </w:lvl>
    <w:lvl w:ilvl="3" w:tplc="38D6D40C">
      <w:numFmt w:val="bullet"/>
      <w:lvlText w:val="•"/>
      <w:lvlJc w:val="left"/>
      <w:pPr>
        <w:ind w:left="3342" w:hanging="260"/>
      </w:pPr>
      <w:rPr>
        <w:rFonts w:hint="default"/>
        <w:lang w:val="ru-RU" w:eastAsia="en-US" w:bidi="ar-SA"/>
      </w:rPr>
    </w:lvl>
    <w:lvl w:ilvl="4" w:tplc="57EECC72">
      <w:numFmt w:val="bullet"/>
      <w:lvlText w:val="•"/>
      <w:lvlJc w:val="left"/>
      <w:pPr>
        <w:ind w:left="4363" w:hanging="260"/>
      </w:pPr>
      <w:rPr>
        <w:rFonts w:hint="default"/>
        <w:lang w:val="ru-RU" w:eastAsia="en-US" w:bidi="ar-SA"/>
      </w:rPr>
    </w:lvl>
    <w:lvl w:ilvl="5" w:tplc="E3561484">
      <w:numFmt w:val="bullet"/>
      <w:lvlText w:val="•"/>
      <w:lvlJc w:val="left"/>
      <w:pPr>
        <w:ind w:left="5384" w:hanging="260"/>
      </w:pPr>
      <w:rPr>
        <w:rFonts w:hint="default"/>
        <w:lang w:val="ru-RU" w:eastAsia="en-US" w:bidi="ar-SA"/>
      </w:rPr>
    </w:lvl>
    <w:lvl w:ilvl="6" w:tplc="6F4C3FAA">
      <w:numFmt w:val="bullet"/>
      <w:lvlText w:val="•"/>
      <w:lvlJc w:val="left"/>
      <w:pPr>
        <w:ind w:left="6405" w:hanging="260"/>
      </w:pPr>
      <w:rPr>
        <w:rFonts w:hint="default"/>
        <w:lang w:val="ru-RU" w:eastAsia="en-US" w:bidi="ar-SA"/>
      </w:rPr>
    </w:lvl>
    <w:lvl w:ilvl="7" w:tplc="B9D21C66">
      <w:numFmt w:val="bullet"/>
      <w:lvlText w:val="•"/>
      <w:lvlJc w:val="left"/>
      <w:pPr>
        <w:ind w:left="7426" w:hanging="260"/>
      </w:pPr>
      <w:rPr>
        <w:rFonts w:hint="default"/>
        <w:lang w:val="ru-RU" w:eastAsia="en-US" w:bidi="ar-SA"/>
      </w:rPr>
    </w:lvl>
    <w:lvl w:ilvl="8" w:tplc="D4B6F09E">
      <w:numFmt w:val="bullet"/>
      <w:lvlText w:val="•"/>
      <w:lvlJc w:val="left"/>
      <w:pPr>
        <w:ind w:left="8447" w:hanging="260"/>
      </w:pPr>
      <w:rPr>
        <w:rFonts w:hint="default"/>
        <w:lang w:val="ru-RU" w:eastAsia="en-US" w:bidi="ar-SA"/>
      </w:rPr>
    </w:lvl>
  </w:abstractNum>
  <w:abstractNum w:abstractNumId="56" w15:restartNumberingAfterBreak="0">
    <w:nsid w:val="68E97AA5"/>
    <w:multiLevelType w:val="hybridMultilevel"/>
    <w:tmpl w:val="DD98CAF8"/>
    <w:lvl w:ilvl="0" w:tplc="05F4B788">
      <w:numFmt w:val="bullet"/>
      <w:lvlText w:val="-"/>
      <w:lvlJc w:val="left"/>
      <w:pPr>
        <w:ind w:left="1829"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52F8873C">
      <w:numFmt w:val="bullet"/>
      <w:lvlText w:val="•"/>
      <w:lvlJc w:val="left"/>
      <w:pPr>
        <w:ind w:left="2686" w:hanging="130"/>
      </w:pPr>
      <w:rPr>
        <w:rFonts w:hint="default"/>
        <w:lang w:val="ru-RU" w:eastAsia="en-US" w:bidi="ar-SA"/>
      </w:rPr>
    </w:lvl>
    <w:lvl w:ilvl="2" w:tplc="727A3AD6">
      <w:numFmt w:val="bullet"/>
      <w:lvlText w:val="•"/>
      <w:lvlJc w:val="left"/>
      <w:pPr>
        <w:ind w:left="3553" w:hanging="130"/>
      </w:pPr>
      <w:rPr>
        <w:rFonts w:hint="default"/>
        <w:lang w:val="ru-RU" w:eastAsia="en-US" w:bidi="ar-SA"/>
      </w:rPr>
    </w:lvl>
    <w:lvl w:ilvl="3" w:tplc="9C08562A">
      <w:numFmt w:val="bullet"/>
      <w:lvlText w:val="•"/>
      <w:lvlJc w:val="left"/>
      <w:pPr>
        <w:ind w:left="4420" w:hanging="130"/>
      </w:pPr>
      <w:rPr>
        <w:rFonts w:hint="default"/>
        <w:lang w:val="ru-RU" w:eastAsia="en-US" w:bidi="ar-SA"/>
      </w:rPr>
    </w:lvl>
    <w:lvl w:ilvl="4" w:tplc="DD42BA7A">
      <w:numFmt w:val="bullet"/>
      <w:lvlText w:val="•"/>
      <w:lvlJc w:val="left"/>
      <w:pPr>
        <w:ind w:left="5287" w:hanging="130"/>
      </w:pPr>
      <w:rPr>
        <w:rFonts w:hint="default"/>
        <w:lang w:val="ru-RU" w:eastAsia="en-US" w:bidi="ar-SA"/>
      </w:rPr>
    </w:lvl>
    <w:lvl w:ilvl="5" w:tplc="5484D81A">
      <w:numFmt w:val="bullet"/>
      <w:lvlText w:val="•"/>
      <w:lvlJc w:val="left"/>
      <w:pPr>
        <w:ind w:left="6154" w:hanging="130"/>
      </w:pPr>
      <w:rPr>
        <w:rFonts w:hint="default"/>
        <w:lang w:val="ru-RU" w:eastAsia="en-US" w:bidi="ar-SA"/>
      </w:rPr>
    </w:lvl>
    <w:lvl w:ilvl="6" w:tplc="EBEA108E">
      <w:numFmt w:val="bullet"/>
      <w:lvlText w:val="•"/>
      <w:lvlJc w:val="left"/>
      <w:pPr>
        <w:ind w:left="7021" w:hanging="130"/>
      </w:pPr>
      <w:rPr>
        <w:rFonts w:hint="default"/>
        <w:lang w:val="ru-RU" w:eastAsia="en-US" w:bidi="ar-SA"/>
      </w:rPr>
    </w:lvl>
    <w:lvl w:ilvl="7" w:tplc="72F0C478">
      <w:numFmt w:val="bullet"/>
      <w:lvlText w:val="•"/>
      <w:lvlJc w:val="left"/>
      <w:pPr>
        <w:ind w:left="7888" w:hanging="130"/>
      </w:pPr>
      <w:rPr>
        <w:rFonts w:hint="default"/>
        <w:lang w:val="ru-RU" w:eastAsia="en-US" w:bidi="ar-SA"/>
      </w:rPr>
    </w:lvl>
    <w:lvl w:ilvl="8" w:tplc="B64E50A8">
      <w:numFmt w:val="bullet"/>
      <w:lvlText w:val="•"/>
      <w:lvlJc w:val="left"/>
      <w:pPr>
        <w:ind w:left="8755" w:hanging="130"/>
      </w:pPr>
      <w:rPr>
        <w:rFonts w:hint="default"/>
        <w:lang w:val="ru-RU" w:eastAsia="en-US" w:bidi="ar-SA"/>
      </w:rPr>
    </w:lvl>
  </w:abstractNum>
  <w:abstractNum w:abstractNumId="57" w15:restartNumberingAfterBreak="0">
    <w:nsid w:val="690B0DB2"/>
    <w:multiLevelType w:val="hybridMultilevel"/>
    <w:tmpl w:val="3CD4E7A6"/>
    <w:lvl w:ilvl="0" w:tplc="88B2AC92">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AE4191A">
      <w:numFmt w:val="bullet"/>
      <w:lvlText w:val="•"/>
      <w:lvlJc w:val="left"/>
      <w:pPr>
        <w:ind w:left="1300" w:hanging="260"/>
      </w:pPr>
      <w:rPr>
        <w:rFonts w:hint="default"/>
        <w:lang w:val="ru-RU" w:eastAsia="en-US" w:bidi="ar-SA"/>
      </w:rPr>
    </w:lvl>
    <w:lvl w:ilvl="2" w:tplc="84AE9C94">
      <w:numFmt w:val="bullet"/>
      <w:lvlText w:val="•"/>
      <w:lvlJc w:val="left"/>
      <w:pPr>
        <w:ind w:left="2321" w:hanging="260"/>
      </w:pPr>
      <w:rPr>
        <w:rFonts w:hint="default"/>
        <w:lang w:val="ru-RU" w:eastAsia="en-US" w:bidi="ar-SA"/>
      </w:rPr>
    </w:lvl>
    <w:lvl w:ilvl="3" w:tplc="64580114">
      <w:numFmt w:val="bullet"/>
      <w:lvlText w:val="•"/>
      <w:lvlJc w:val="left"/>
      <w:pPr>
        <w:ind w:left="3342" w:hanging="260"/>
      </w:pPr>
      <w:rPr>
        <w:rFonts w:hint="default"/>
        <w:lang w:val="ru-RU" w:eastAsia="en-US" w:bidi="ar-SA"/>
      </w:rPr>
    </w:lvl>
    <w:lvl w:ilvl="4" w:tplc="B520102C">
      <w:numFmt w:val="bullet"/>
      <w:lvlText w:val="•"/>
      <w:lvlJc w:val="left"/>
      <w:pPr>
        <w:ind w:left="4363" w:hanging="260"/>
      </w:pPr>
      <w:rPr>
        <w:rFonts w:hint="default"/>
        <w:lang w:val="ru-RU" w:eastAsia="en-US" w:bidi="ar-SA"/>
      </w:rPr>
    </w:lvl>
    <w:lvl w:ilvl="5" w:tplc="B486F0DA">
      <w:numFmt w:val="bullet"/>
      <w:lvlText w:val="•"/>
      <w:lvlJc w:val="left"/>
      <w:pPr>
        <w:ind w:left="5384" w:hanging="260"/>
      </w:pPr>
      <w:rPr>
        <w:rFonts w:hint="default"/>
        <w:lang w:val="ru-RU" w:eastAsia="en-US" w:bidi="ar-SA"/>
      </w:rPr>
    </w:lvl>
    <w:lvl w:ilvl="6" w:tplc="633A1038">
      <w:numFmt w:val="bullet"/>
      <w:lvlText w:val="•"/>
      <w:lvlJc w:val="left"/>
      <w:pPr>
        <w:ind w:left="6405" w:hanging="260"/>
      </w:pPr>
      <w:rPr>
        <w:rFonts w:hint="default"/>
        <w:lang w:val="ru-RU" w:eastAsia="en-US" w:bidi="ar-SA"/>
      </w:rPr>
    </w:lvl>
    <w:lvl w:ilvl="7" w:tplc="A204ED94">
      <w:numFmt w:val="bullet"/>
      <w:lvlText w:val="•"/>
      <w:lvlJc w:val="left"/>
      <w:pPr>
        <w:ind w:left="7426" w:hanging="260"/>
      </w:pPr>
      <w:rPr>
        <w:rFonts w:hint="default"/>
        <w:lang w:val="ru-RU" w:eastAsia="en-US" w:bidi="ar-SA"/>
      </w:rPr>
    </w:lvl>
    <w:lvl w:ilvl="8" w:tplc="C5F628FA">
      <w:numFmt w:val="bullet"/>
      <w:lvlText w:val="•"/>
      <w:lvlJc w:val="left"/>
      <w:pPr>
        <w:ind w:left="8447" w:hanging="260"/>
      </w:pPr>
      <w:rPr>
        <w:rFonts w:hint="default"/>
        <w:lang w:val="ru-RU" w:eastAsia="en-US" w:bidi="ar-SA"/>
      </w:rPr>
    </w:lvl>
  </w:abstractNum>
  <w:abstractNum w:abstractNumId="58" w15:restartNumberingAfterBreak="0">
    <w:nsid w:val="701A6983"/>
    <w:multiLevelType w:val="hybridMultilevel"/>
    <w:tmpl w:val="154A1F22"/>
    <w:lvl w:ilvl="0" w:tplc="C9C8B8C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9BE651DA">
      <w:numFmt w:val="bullet"/>
      <w:lvlText w:val="•"/>
      <w:lvlJc w:val="left"/>
      <w:pPr>
        <w:ind w:left="2254" w:hanging="361"/>
      </w:pPr>
      <w:rPr>
        <w:rFonts w:hint="default"/>
        <w:lang w:val="ru-RU" w:eastAsia="en-US" w:bidi="ar-SA"/>
      </w:rPr>
    </w:lvl>
    <w:lvl w:ilvl="2" w:tplc="96D86904">
      <w:numFmt w:val="bullet"/>
      <w:lvlText w:val="•"/>
      <w:lvlJc w:val="left"/>
      <w:pPr>
        <w:ind w:left="3169" w:hanging="361"/>
      </w:pPr>
      <w:rPr>
        <w:rFonts w:hint="default"/>
        <w:lang w:val="ru-RU" w:eastAsia="en-US" w:bidi="ar-SA"/>
      </w:rPr>
    </w:lvl>
    <w:lvl w:ilvl="3" w:tplc="5A40D0D0">
      <w:numFmt w:val="bullet"/>
      <w:lvlText w:val="•"/>
      <w:lvlJc w:val="left"/>
      <w:pPr>
        <w:ind w:left="4084" w:hanging="361"/>
      </w:pPr>
      <w:rPr>
        <w:rFonts w:hint="default"/>
        <w:lang w:val="ru-RU" w:eastAsia="en-US" w:bidi="ar-SA"/>
      </w:rPr>
    </w:lvl>
    <w:lvl w:ilvl="4" w:tplc="64AED2CE">
      <w:numFmt w:val="bullet"/>
      <w:lvlText w:val="•"/>
      <w:lvlJc w:val="left"/>
      <w:pPr>
        <w:ind w:left="4999" w:hanging="361"/>
      </w:pPr>
      <w:rPr>
        <w:rFonts w:hint="default"/>
        <w:lang w:val="ru-RU" w:eastAsia="en-US" w:bidi="ar-SA"/>
      </w:rPr>
    </w:lvl>
    <w:lvl w:ilvl="5" w:tplc="AFFAA1B8">
      <w:numFmt w:val="bullet"/>
      <w:lvlText w:val="•"/>
      <w:lvlJc w:val="left"/>
      <w:pPr>
        <w:ind w:left="5914" w:hanging="361"/>
      </w:pPr>
      <w:rPr>
        <w:rFonts w:hint="default"/>
        <w:lang w:val="ru-RU" w:eastAsia="en-US" w:bidi="ar-SA"/>
      </w:rPr>
    </w:lvl>
    <w:lvl w:ilvl="6" w:tplc="9F32AE8E">
      <w:numFmt w:val="bullet"/>
      <w:lvlText w:val="•"/>
      <w:lvlJc w:val="left"/>
      <w:pPr>
        <w:ind w:left="6829" w:hanging="361"/>
      </w:pPr>
      <w:rPr>
        <w:rFonts w:hint="default"/>
        <w:lang w:val="ru-RU" w:eastAsia="en-US" w:bidi="ar-SA"/>
      </w:rPr>
    </w:lvl>
    <w:lvl w:ilvl="7" w:tplc="F4C82B56">
      <w:numFmt w:val="bullet"/>
      <w:lvlText w:val="•"/>
      <w:lvlJc w:val="left"/>
      <w:pPr>
        <w:ind w:left="7744" w:hanging="361"/>
      </w:pPr>
      <w:rPr>
        <w:rFonts w:hint="default"/>
        <w:lang w:val="ru-RU" w:eastAsia="en-US" w:bidi="ar-SA"/>
      </w:rPr>
    </w:lvl>
    <w:lvl w:ilvl="8" w:tplc="E8746BF4">
      <w:numFmt w:val="bullet"/>
      <w:lvlText w:val="•"/>
      <w:lvlJc w:val="left"/>
      <w:pPr>
        <w:ind w:left="8659" w:hanging="361"/>
      </w:pPr>
      <w:rPr>
        <w:rFonts w:hint="default"/>
        <w:lang w:val="ru-RU" w:eastAsia="en-US" w:bidi="ar-SA"/>
      </w:rPr>
    </w:lvl>
  </w:abstractNum>
  <w:abstractNum w:abstractNumId="59" w15:restartNumberingAfterBreak="0">
    <w:nsid w:val="72B00D64"/>
    <w:multiLevelType w:val="hybridMultilevel"/>
    <w:tmpl w:val="791E03D2"/>
    <w:lvl w:ilvl="0" w:tplc="F3B27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730554E6"/>
    <w:multiLevelType w:val="multilevel"/>
    <w:tmpl w:val="7C1CCF36"/>
    <w:lvl w:ilvl="0">
      <w:start w:val="2"/>
      <w:numFmt w:val="decimal"/>
      <w:lvlText w:val="%1"/>
      <w:lvlJc w:val="left"/>
      <w:pPr>
        <w:ind w:left="1346" w:hanging="361"/>
      </w:pPr>
      <w:rPr>
        <w:rFonts w:hint="default"/>
        <w:lang w:val="ru-RU" w:eastAsia="en-US" w:bidi="ar-SA"/>
      </w:rPr>
    </w:lvl>
    <w:lvl w:ilvl="1">
      <w:start w:val="2"/>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3513" w:hanging="541"/>
      </w:pPr>
      <w:rPr>
        <w:rFonts w:hint="default"/>
        <w:lang w:val="ru-RU" w:eastAsia="en-US" w:bidi="ar-SA"/>
      </w:rPr>
    </w:lvl>
    <w:lvl w:ilvl="4">
      <w:numFmt w:val="bullet"/>
      <w:lvlText w:val="•"/>
      <w:lvlJc w:val="left"/>
      <w:pPr>
        <w:ind w:left="4509" w:hanging="541"/>
      </w:pPr>
      <w:rPr>
        <w:rFonts w:hint="default"/>
        <w:lang w:val="ru-RU" w:eastAsia="en-US" w:bidi="ar-SA"/>
      </w:rPr>
    </w:lvl>
    <w:lvl w:ilvl="5">
      <w:numFmt w:val="bullet"/>
      <w:lvlText w:val="•"/>
      <w:lvlJc w:val="left"/>
      <w:pPr>
        <w:ind w:left="5506" w:hanging="541"/>
      </w:pPr>
      <w:rPr>
        <w:rFonts w:hint="default"/>
        <w:lang w:val="ru-RU" w:eastAsia="en-US" w:bidi="ar-SA"/>
      </w:rPr>
    </w:lvl>
    <w:lvl w:ilvl="6">
      <w:numFmt w:val="bullet"/>
      <w:lvlText w:val="•"/>
      <w:lvlJc w:val="left"/>
      <w:pPr>
        <w:ind w:left="6502" w:hanging="541"/>
      </w:pPr>
      <w:rPr>
        <w:rFonts w:hint="default"/>
        <w:lang w:val="ru-RU" w:eastAsia="en-US" w:bidi="ar-SA"/>
      </w:rPr>
    </w:lvl>
    <w:lvl w:ilvl="7">
      <w:numFmt w:val="bullet"/>
      <w:lvlText w:val="•"/>
      <w:lvlJc w:val="left"/>
      <w:pPr>
        <w:ind w:left="7499" w:hanging="541"/>
      </w:pPr>
      <w:rPr>
        <w:rFonts w:hint="default"/>
        <w:lang w:val="ru-RU" w:eastAsia="en-US" w:bidi="ar-SA"/>
      </w:rPr>
    </w:lvl>
    <w:lvl w:ilvl="8">
      <w:numFmt w:val="bullet"/>
      <w:lvlText w:val="•"/>
      <w:lvlJc w:val="left"/>
      <w:pPr>
        <w:ind w:left="8495" w:hanging="541"/>
      </w:pPr>
      <w:rPr>
        <w:rFonts w:hint="default"/>
        <w:lang w:val="ru-RU" w:eastAsia="en-US" w:bidi="ar-SA"/>
      </w:rPr>
    </w:lvl>
  </w:abstractNum>
  <w:abstractNum w:abstractNumId="61" w15:restartNumberingAfterBreak="0">
    <w:nsid w:val="73C3540D"/>
    <w:multiLevelType w:val="hybridMultilevel"/>
    <w:tmpl w:val="693EEA50"/>
    <w:lvl w:ilvl="0" w:tplc="7F1261E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37E83B40">
      <w:numFmt w:val="bullet"/>
      <w:lvlText w:val="•"/>
      <w:lvlJc w:val="left"/>
      <w:pPr>
        <w:ind w:left="1300" w:hanging="260"/>
      </w:pPr>
      <w:rPr>
        <w:rFonts w:hint="default"/>
        <w:lang w:val="ru-RU" w:eastAsia="en-US" w:bidi="ar-SA"/>
      </w:rPr>
    </w:lvl>
    <w:lvl w:ilvl="2" w:tplc="77C2DFA8">
      <w:numFmt w:val="bullet"/>
      <w:lvlText w:val="•"/>
      <w:lvlJc w:val="left"/>
      <w:pPr>
        <w:ind w:left="2321" w:hanging="260"/>
      </w:pPr>
      <w:rPr>
        <w:rFonts w:hint="default"/>
        <w:lang w:val="ru-RU" w:eastAsia="en-US" w:bidi="ar-SA"/>
      </w:rPr>
    </w:lvl>
    <w:lvl w:ilvl="3" w:tplc="C20A8CE8">
      <w:numFmt w:val="bullet"/>
      <w:lvlText w:val="•"/>
      <w:lvlJc w:val="left"/>
      <w:pPr>
        <w:ind w:left="3342" w:hanging="260"/>
      </w:pPr>
      <w:rPr>
        <w:rFonts w:hint="default"/>
        <w:lang w:val="ru-RU" w:eastAsia="en-US" w:bidi="ar-SA"/>
      </w:rPr>
    </w:lvl>
    <w:lvl w:ilvl="4" w:tplc="1272256A">
      <w:numFmt w:val="bullet"/>
      <w:lvlText w:val="•"/>
      <w:lvlJc w:val="left"/>
      <w:pPr>
        <w:ind w:left="4363" w:hanging="260"/>
      </w:pPr>
      <w:rPr>
        <w:rFonts w:hint="default"/>
        <w:lang w:val="ru-RU" w:eastAsia="en-US" w:bidi="ar-SA"/>
      </w:rPr>
    </w:lvl>
    <w:lvl w:ilvl="5" w:tplc="D570A50E">
      <w:numFmt w:val="bullet"/>
      <w:lvlText w:val="•"/>
      <w:lvlJc w:val="left"/>
      <w:pPr>
        <w:ind w:left="5384" w:hanging="260"/>
      </w:pPr>
      <w:rPr>
        <w:rFonts w:hint="default"/>
        <w:lang w:val="ru-RU" w:eastAsia="en-US" w:bidi="ar-SA"/>
      </w:rPr>
    </w:lvl>
    <w:lvl w:ilvl="6" w:tplc="86B2D224">
      <w:numFmt w:val="bullet"/>
      <w:lvlText w:val="•"/>
      <w:lvlJc w:val="left"/>
      <w:pPr>
        <w:ind w:left="6405" w:hanging="260"/>
      </w:pPr>
      <w:rPr>
        <w:rFonts w:hint="default"/>
        <w:lang w:val="ru-RU" w:eastAsia="en-US" w:bidi="ar-SA"/>
      </w:rPr>
    </w:lvl>
    <w:lvl w:ilvl="7" w:tplc="3E20BFF8">
      <w:numFmt w:val="bullet"/>
      <w:lvlText w:val="•"/>
      <w:lvlJc w:val="left"/>
      <w:pPr>
        <w:ind w:left="7426" w:hanging="260"/>
      </w:pPr>
      <w:rPr>
        <w:rFonts w:hint="default"/>
        <w:lang w:val="ru-RU" w:eastAsia="en-US" w:bidi="ar-SA"/>
      </w:rPr>
    </w:lvl>
    <w:lvl w:ilvl="8" w:tplc="FDF2F100">
      <w:numFmt w:val="bullet"/>
      <w:lvlText w:val="•"/>
      <w:lvlJc w:val="left"/>
      <w:pPr>
        <w:ind w:left="8447" w:hanging="260"/>
      </w:pPr>
      <w:rPr>
        <w:rFonts w:hint="default"/>
        <w:lang w:val="ru-RU" w:eastAsia="en-US" w:bidi="ar-SA"/>
      </w:rPr>
    </w:lvl>
  </w:abstractNum>
  <w:abstractNum w:abstractNumId="62" w15:restartNumberingAfterBreak="0">
    <w:nsid w:val="751F72E7"/>
    <w:multiLevelType w:val="hybridMultilevel"/>
    <w:tmpl w:val="9416907E"/>
    <w:lvl w:ilvl="0" w:tplc="CC3CD272">
      <w:start w:val="1"/>
      <w:numFmt w:val="decimal"/>
      <w:lvlText w:val="%1)"/>
      <w:lvlJc w:val="left"/>
      <w:pPr>
        <w:ind w:left="280" w:hanging="338"/>
      </w:pPr>
      <w:rPr>
        <w:rFonts w:ascii="Times New Roman" w:eastAsia="Times New Roman" w:hAnsi="Times New Roman" w:cs="Times New Roman" w:hint="default"/>
        <w:b w:val="0"/>
        <w:bCs w:val="0"/>
        <w:i w:val="0"/>
        <w:iCs w:val="0"/>
        <w:spacing w:val="0"/>
        <w:w w:val="103"/>
        <w:sz w:val="23"/>
        <w:szCs w:val="23"/>
        <w:lang w:val="ru-RU" w:eastAsia="en-US" w:bidi="ar-SA"/>
      </w:rPr>
    </w:lvl>
    <w:lvl w:ilvl="1" w:tplc="EEE8BACE">
      <w:numFmt w:val="bullet"/>
      <w:lvlText w:val="•"/>
      <w:lvlJc w:val="left"/>
      <w:pPr>
        <w:ind w:left="1300" w:hanging="338"/>
      </w:pPr>
      <w:rPr>
        <w:rFonts w:hint="default"/>
        <w:lang w:val="ru-RU" w:eastAsia="en-US" w:bidi="ar-SA"/>
      </w:rPr>
    </w:lvl>
    <w:lvl w:ilvl="2" w:tplc="181C58BA">
      <w:numFmt w:val="bullet"/>
      <w:lvlText w:val="•"/>
      <w:lvlJc w:val="left"/>
      <w:pPr>
        <w:ind w:left="2321" w:hanging="338"/>
      </w:pPr>
      <w:rPr>
        <w:rFonts w:hint="default"/>
        <w:lang w:val="ru-RU" w:eastAsia="en-US" w:bidi="ar-SA"/>
      </w:rPr>
    </w:lvl>
    <w:lvl w:ilvl="3" w:tplc="39C259F0">
      <w:numFmt w:val="bullet"/>
      <w:lvlText w:val="•"/>
      <w:lvlJc w:val="left"/>
      <w:pPr>
        <w:ind w:left="3342" w:hanging="338"/>
      </w:pPr>
      <w:rPr>
        <w:rFonts w:hint="default"/>
        <w:lang w:val="ru-RU" w:eastAsia="en-US" w:bidi="ar-SA"/>
      </w:rPr>
    </w:lvl>
    <w:lvl w:ilvl="4" w:tplc="A8265CCE">
      <w:numFmt w:val="bullet"/>
      <w:lvlText w:val="•"/>
      <w:lvlJc w:val="left"/>
      <w:pPr>
        <w:ind w:left="4363" w:hanging="338"/>
      </w:pPr>
      <w:rPr>
        <w:rFonts w:hint="default"/>
        <w:lang w:val="ru-RU" w:eastAsia="en-US" w:bidi="ar-SA"/>
      </w:rPr>
    </w:lvl>
    <w:lvl w:ilvl="5" w:tplc="A6825EC2">
      <w:numFmt w:val="bullet"/>
      <w:lvlText w:val="•"/>
      <w:lvlJc w:val="left"/>
      <w:pPr>
        <w:ind w:left="5384" w:hanging="338"/>
      </w:pPr>
      <w:rPr>
        <w:rFonts w:hint="default"/>
        <w:lang w:val="ru-RU" w:eastAsia="en-US" w:bidi="ar-SA"/>
      </w:rPr>
    </w:lvl>
    <w:lvl w:ilvl="6" w:tplc="8D9E568E">
      <w:numFmt w:val="bullet"/>
      <w:lvlText w:val="•"/>
      <w:lvlJc w:val="left"/>
      <w:pPr>
        <w:ind w:left="6405" w:hanging="338"/>
      </w:pPr>
      <w:rPr>
        <w:rFonts w:hint="default"/>
        <w:lang w:val="ru-RU" w:eastAsia="en-US" w:bidi="ar-SA"/>
      </w:rPr>
    </w:lvl>
    <w:lvl w:ilvl="7" w:tplc="02D63C9E">
      <w:numFmt w:val="bullet"/>
      <w:lvlText w:val="•"/>
      <w:lvlJc w:val="left"/>
      <w:pPr>
        <w:ind w:left="7426" w:hanging="338"/>
      </w:pPr>
      <w:rPr>
        <w:rFonts w:hint="default"/>
        <w:lang w:val="ru-RU" w:eastAsia="en-US" w:bidi="ar-SA"/>
      </w:rPr>
    </w:lvl>
    <w:lvl w:ilvl="8" w:tplc="CE485380">
      <w:numFmt w:val="bullet"/>
      <w:lvlText w:val="•"/>
      <w:lvlJc w:val="left"/>
      <w:pPr>
        <w:ind w:left="8447" w:hanging="338"/>
      </w:pPr>
      <w:rPr>
        <w:rFonts w:hint="default"/>
        <w:lang w:val="ru-RU" w:eastAsia="en-US" w:bidi="ar-SA"/>
      </w:rPr>
    </w:lvl>
  </w:abstractNum>
  <w:abstractNum w:abstractNumId="63"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3"/>
  </w:num>
  <w:num w:numId="2">
    <w:abstractNumId w:val="55"/>
  </w:num>
  <w:num w:numId="3">
    <w:abstractNumId w:val="25"/>
  </w:num>
  <w:num w:numId="4">
    <w:abstractNumId w:val="17"/>
  </w:num>
  <w:num w:numId="5">
    <w:abstractNumId w:val="24"/>
  </w:num>
  <w:num w:numId="6">
    <w:abstractNumId w:val="49"/>
  </w:num>
  <w:num w:numId="7">
    <w:abstractNumId w:val="45"/>
  </w:num>
  <w:num w:numId="8">
    <w:abstractNumId w:val="56"/>
  </w:num>
  <w:num w:numId="9">
    <w:abstractNumId w:val="46"/>
  </w:num>
  <w:num w:numId="10">
    <w:abstractNumId w:val="60"/>
  </w:num>
  <w:num w:numId="11">
    <w:abstractNumId w:val="31"/>
  </w:num>
  <w:num w:numId="12">
    <w:abstractNumId w:val="1"/>
  </w:num>
  <w:num w:numId="13">
    <w:abstractNumId w:val="26"/>
  </w:num>
  <w:num w:numId="14">
    <w:abstractNumId w:val="50"/>
  </w:num>
  <w:num w:numId="15">
    <w:abstractNumId w:val="58"/>
  </w:num>
  <w:num w:numId="16">
    <w:abstractNumId w:val="3"/>
  </w:num>
  <w:num w:numId="17">
    <w:abstractNumId w:val="38"/>
  </w:num>
  <w:num w:numId="18">
    <w:abstractNumId w:val="4"/>
  </w:num>
  <w:num w:numId="19">
    <w:abstractNumId w:val="10"/>
  </w:num>
  <w:num w:numId="20">
    <w:abstractNumId w:val="21"/>
  </w:num>
  <w:num w:numId="21">
    <w:abstractNumId w:val="39"/>
  </w:num>
  <w:num w:numId="22">
    <w:abstractNumId w:val="20"/>
  </w:num>
  <w:num w:numId="23">
    <w:abstractNumId w:val="9"/>
  </w:num>
  <w:num w:numId="24">
    <w:abstractNumId w:val="29"/>
  </w:num>
  <w:num w:numId="25">
    <w:abstractNumId w:val="8"/>
  </w:num>
  <w:num w:numId="26">
    <w:abstractNumId w:val="62"/>
  </w:num>
  <w:num w:numId="27">
    <w:abstractNumId w:val="57"/>
  </w:num>
  <w:num w:numId="28">
    <w:abstractNumId w:val="30"/>
  </w:num>
  <w:num w:numId="29">
    <w:abstractNumId w:val="40"/>
  </w:num>
  <w:num w:numId="30">
    <w:abstractNumId w:val="52"/>
  </w:num>
  <w:num w:numId="31">
    <w:abstractNumId w:val="43"/>
  </w:num>
  <w:num w:numId="32">
    <w:abstractNumId w:val="12"/>
  </w:num>
  <w:num w:numId="33">
    <w:abstractNumId w:val="7"/>
  </w:num>
  <w:num w:numId="34">
    <w:abstractNumId w:val="35"/>
  </w:num>
  <w:num w:numId="35">
    <w:abstractNumId w:val="16"/>
  </w:num>
  <w:num w:numId="36">
    <w:abstractNumId w:val="42"/>
  </w:num>
  <w:num w:numId="37">
    <w:abstractNumId w:val="13"/>
  </w:num>
  <w:num w:numId="38">
    <w:abstractNumId w:val="19"/>
  </w:num>
  <w:num w:numId="39">
    <w:abstractNumId w:val="0"/>
  </w:num>
  <w:num w:numId="40">
    <w:abstractNumId w:val="37"/>
  </w:num>
  <w:num w:numId="41">
    <w:abstractNumId w:val="6"/>
  </w:num>
  <w:num w:numId="42">
    <w:abstractNumId w:val="53"/>
  </w:num>
  <w:num w:numId="43">
    <w:abstractNumId w:val="47"/>
  </w:num>
  <w:num w:numId="44">
    <w:abstractNumId w:val="32"/>
  </w:num>
  <w:num w:numId="45">
    <w:abstractNumId w:val="33"/>
  </w:num>
  <w:num w:numId="46">
    <w:abstractNumId w:val="34"/>
  </w:num>
  <w:num w:numId="47">
    <w:abstractNumId w:val="51"/>
  </w:num>
  <w:num w:numId="48">
    <w:abstractNumId w:val="5"/>
  </w:num>
  <w:num w:numId="49">
    <w:abstractNumId w:val="27"/>
  </w:num>
  <w:num w:numId="50">
    <w:abstractNumId w:val="61"/>
  </w:num>
  <w:num w:numId="51">
    <w:abstractNumId w:val="14"/>
  </w:num>
  <w:num w:numId="52">
    <w:abstractNumId w:val="2"/>
  </w:num>
  <w:num w:numId="53">
    <w:abstractNumId w:val="18"/>
  </w:num>
  <w:num w:numId="54">
    <w:abstractNumId w:val="28"/>
  </w:num>
  <w:num w:numId="55">
    <w:abstractNumId w:val="44"/>
  </w:num>
  <w:num w:numId="56">
    <w:abstractNumId w:val="11"/>
  </w:num>
  <w:num w:numId="57">
    <w:abstractNumId w:val="15"/>
  </w:num>
  <w:num w:numId="58">
    <w:abstractNumId w:val="63"/>
  </w:num>
  <w:num w:numId="59">
    <w:abstractNumId w:val="54"/>
  </w:num>
  <w:num w:numId="60">
    <w:abstractNumId w:val="59"/>
  </w:num>
  <w:num w:numId="61">
    <w:abstractNumId w:val="48"/>
  </w:num>
  <w:num w:numId="62">
    <w:abstractNumId w:val="22"/>
  </w:num>
  <w:num w:numId="63">
    <w:abstractNumId w:val="41"/>
  </w:num>
  <w:num w:numId="64">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91A"/>
    <w:rsid w:val="00021C57"/>
    <w:rsid w:val="0006191A"/>
    <w:rsid w:val="00091357"/>
    <w:rsid w:val="00094DD5"/>
    <w:rsid w:val="00187E55"/>
    <w:rsid w:val="00221EFB"/>
    <w:rsid w:val="00233336"/>
    <w:rsid w:val="002D54DE"/>
    <w:rsid w:val="003252FC"/>
    <w:rsid w:val="003338EA"/>
    <w:rsid w:val="003363AA"/>
    <w:rsid w:val="00343FEA"/>
    <w:rsid w:val="00347981"/>
    <w:rsid w:val="00350ED2"/>
    <w:rsid w:val="00354377"/>
    <w:rsid w:val="00356AEE"/>
    <w:rsid w:val="00381614"/>
    <w:rsid w:val="003E50A6"/>
    <w:rsid w:val="004947F5"/>
    <w:rsid w:val="00526F9A"/>
    <w:rsid w:val="005D34E7"/>
    <w:rsid w:val="006B487D"/>
    <w:rsid w:val="006C2CB6"/>
    <w:rsid w:val="006F415F"/>
    <w:rsid w:val="0070381A"/>
    <w:rsid w:val="00704808"/>
    <w:rsid w:val="007754E9"/>
    <w:rsid w:val="007C38C3"/>
    <w:rsid w:val="00821994"/>
    <w:rsid w:val="00877A41"/>
    <w:rsid w:val="00880898"/>
    <w:rsid w:val="00884408"/>
    <w:rsid w:val="00986877"/>
    <w:rsid w:val="009B2168"/>
    <w:rsid w:val="009F0E98"/>
    <w:rsid w:val="00A142AF"/>
    <w:rsid w:val="00A814CC"/>
    <w:rsid w:val="00AE5EE5"/>
    <w:rsid w:val="00AF2C2F"/>
    <w:rsid w:val="00B04A97"/>
    <w:rsid w:val="00B85336"/>
    <w:rsid w:val="00BA18BA"/>
    <w:rsid w:val="00BE66C8"/>
    <w:rsid w:val="00BF763B"/>
    <w:rsid w:val="00C23D7D"/>
    <w:rsid w:val="00C64E9B"/>
    <w:rsid w:val="00C76F5C"/>
    <w:rsid w:val="00CD6809"/>
    <w:rsid w:val="00CF7D50"/>
    <w:rsid w:val="00D61306"/>
    <w:rsid w:val="00D7335E"/>
    <w:rsid w:val="00DA5919"/>
    <w:rsid w:val="00DC1CDB"/>
    <w:rsid w:val="00E2122D"/>
    <w:rsid w:val="00E95637"/>
    <w:rsid w:val="00EF0535"/>
    <w:rsid w:val="00F23AF4"/>
    <w:rsid w:val="00FC058D"/>
    <w:rsid w:val="00FD7082"/>
    <w:rsid w:val="00FE52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405B"/>
  <w15:docId w15:val="{2854E5D7-714D-4DD1-AD3A-DAE214FB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280" w:firstLine="706"/>
      <w:jc w:val="both"/>
      <w:outlineLvl w:val="0"/>
    </w:pPr>
    <w:rPr>
      <w:b/>
      <w:bCs/>
      <w:sz w:val="23"/>
      <w:szCs w:val="23"/>
    </w:rPr>
  </w:style>
  <w:style w:type="paragraph" w:styleId="2">
    <w:name w:val="heading 2"/>
    <w:basedOn w:val="a"/>
    <w:next w:val="a"/>
    <w:link w:val="20"/>
    <w:uiPriority w:val="9"/>
    <w:unhideWhenUsed/>
    <w:qFormat/>
    <w:rsid w:val="00C64E9B"/>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14:ligatures w14:val="standardContextual"/>
    </w:rPr>
  </w:style>
  <w:style w:type="paragraph" w:styleId="3">
    <w:name w:val="heading 3"/>
    <w:basedOn w:val="a"/>
    <w:next w:val="a"/>
    <w:link w:val="30"/>
    <w:uiPriority w:val="9"/>
    <w:semiHidden/>
    <w:unhideWhenUsed/>
    <w:qFormat/>
    <w:rsid w:val="00C64E9B"/>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280" w:firstLine="706"/>
      <w:jc w:val="both"/>
    </w:pPr>
    <w:rPr>
      <w:sz w:val="23"/>
      <w:szCs w:val="23"/>
    </w:rPr>
  </w:style>
  <w:style w:type="paragraph" w:styleId="a5">
    <w:name w:val="Title"/>
    <w:basedOn w:val="a"/>
    <w:uiPriority w:val="10"/>
    <w:qFormat/>
    <w:pPr>
      <w:spacing w:before="108"/>
      <w:ind w:left="5341"/>
    </w:pPr>
    <w:rPr>
      <w:rFonts w:ascii="Trebuchet MS" w:eastAsia="Trebuchet MS" w:hAnsi="Trebuchet MS" w:cs="Trebuchet MS"/>
      <w:sz w:val="48"/>
      <w:szCs w:val="48"/>
    </w:rPr>
  </w:style>
  <w:style w:type="paragraph" w:styleId="a6">
    <w:name w:val="List Paragraph"/>
    <w:basedOn w:val="a"/>
    <w:uiPriority w:val="34"/>
    <w:qFormat/>
    <w:pPr>
      <w:ind w:left="280" w:firstLine="706"/>
      <w:jc w:val="both"/>
    </w:pPr>
  </w:style>
  <w:style w:type="paragraph" w:customStyle="1" w:styleId="TableParagraph">
    <w:name w:val="Table Paragraph"/>
    <w:basedOn w:val="a"/>
    <w:uiPriority w:val="1"/>
    <w:qFormat/>
    <w:pPr>
      <w:ind w:left="110"/>
    </w:pPr>
  </w:style>
  <w:style w:type="character" w:customStyle="1" w:styleId="20">
    <w:name w:val="Заголовок 2 Знак"/>
    <w:basedOn w:val="a0"/>
    <w:link w:val="2"/>
    <w:uiPriority w:val="9"/>
    <w:rsid w:val="00C64E9B"/>
    <w:rPr>
      <w:rFonts w:asciiTheme="majorHAnsi" w:eastAsiaTheme="majorEastAsia" w:hAnsiTheme="majorHAnsi" w:cstheme="majorBidi"/>
      <w:color w:val="365F91" w:themeColor="accent1" w:themeShade="BF"/>
      <w:sz w:val="26"/>
      <w:szCs w:val="26"/>
      <w:lang w:val="ru-RU"/>
      <w14:ligatures w14:val="standardContextual"/>
    </w:rPr>
  </w:style>
  <w:style w:type="character" w:customStyle="1" w:styleId="30">
    <w:name w:val="Заголовок 3 Знак"/>
    <w:basedOn w:val="a0"/>
    <w:link w:val="3"/>
    <w:uiPriority w:val="9"/>
    <w:semiHidden/>
    <w:rsid w:val="00C64E9B"/>
    <w:rPr>
      <w:rFonts w:asciiTheme="majorHAnsi" w:eastAsiaTheme="majorEastAsia" w:hAnsiTheme="majorHAnsi" w:cstheme="majorBidi"/>
      <w:color w:val="243F60" w:themeColor="accent1" w:themeShade="7F"/>
      <w:sz w:val="24"/>
      <w:szCs w:val="24"/>
      <w:lang w:val="ru-RU"/>
      <w14:ligatures w14:val="standardContextual"/>
    </w:rPr>
  </w:style>
  <w:style w:type="character" w:customStyle="1" w:styleId="10">
    <w:name w:val="Заголовок 1 Знак"/>
    <w:basedOn w:val="a0"/>
    <w:link w:val="1"/>
    <w:uiPriority w:val="9"/>
    <w:rsid w:val="00C64E9B"/>
    <w:rPr>
      <w:rFonts w:ascii="Times New Roman" w:eastAsia="Times New Roman" w:hAnsi="Times New Roman" w:cs="Times New Roman"/>
      <w:b/>
      <w:bCs/>
      <w:sz w:val="23"/>
      <w:szCs w:val="23"/>
      <w:lang w:val="ru-RU"/>
    </w:rPr>
  </w:style>
  <w:style w:type="character" w:customStyle="1" w:styleId="a7">
    <w:name w:val="Текст выноски Знак"/>
    <w:basedOn w:val="a0"/>
    <w:uiPriority w:val="99"/>
    <w:qFormat/>
    <w:rsid w:val="00C64E9B"/>
    <w:rPr>
      <w:rFonts w:ascii="Tahoma" w:hAnsi="Tahoma" w:cs="Tahoma"/>
      <w:sz w:val="16"/>
      <w:szCs w:val="16"/>
    </w:rPr>
  </w:style>
  <w:style w:type="character" w:customStyle="1" w:styleId="a8">
    <w:name w:val="Верхний колонтитул Знак"/>
    <w:basedOn w:val="a0"/>
    <w:uiPriority w:val="99"/>
    <w:qFormat/>
    <w:rsid w:val="00C64E9B"/>
  </w:style>
  <w:style w:type="character" w:customStyle="1" w:styleId="a9">
    <w:name w:val="Нижний колонтитул Знак"/>
    <w:basedOn w:val="a0"/>
    <w:uiPriority w:val="99"/>
    <w:qFormat/>
    <w:rsid w:val="00C64E9B"/>
  </w:style>
  <w:style w:type="character" w:customStyle="1" w:styleId="aa">
    <w:name w:val="номер страницы"/>
    <w:basedOn w:val="a0"/>
    <w:qFormat/>
    <w:rsid w:val="00C64E9B"/>
  </w:style>
  <w:style w:type="character" w:customStyle="1" w:styleId="-">
    <w:name w:val="Интернет-ссылка"/>
    <w:basedOn w:val="a0"/>
    <w:rsid w:val="00C64E9B"/>
    <w:rPr>
      <w:color w:val="0000FF"/>
      <w:u w:val="single"/>
    </w:rPr>
  </w:style>
  <w:style w:type="character" w:styleId="ab">
    <w:name w:val="annotation reference"/>
    <w:basedOn w:val="a0"/>
    <w:uiPriority w:val="99"/>
    <w:qFormat/>
    <w:rsid w:val="00C64E9B"/>
    <w:rPr>
      <w:sz w:val="16"/>
      <w:szCs w:val="16"/>
    </w:rPr>
  </w:style>
  <w:style w:type="character" w:customStyle="1" w:styleId="ac">
    <w:name w:val="Текст примечания Знак"/>
    <w:basedOn w:val="a0"/>
    <w:uiPriority w:val="99"/>
    <w:qFormat/>
    <w:rsid w:val="00C64E9B"/>
  </w:style>
  <w:style w:type="character" w:customStyle="1" w:styleId="ad">
    <w:name w:val="Тема примечания Знак"/>
    <w:basedOn w:val="ac"/>
    <w:uiPriority w:val="99"/>
    <w:qFormat/>
    <w:rsid w:val="00C64E9B"/>
    <w:rPr>
      <w:b/>
      <w:bCs/>
    </w:rPr>
  </w:style>
  <w:style w:type="paragraph" w:customStyle="1" w:styleId="11">
    <w:name w:val="Заголовок1"/>
    <w:basedOn w:val="a"/>
    <w:next w:val="a3"/>
    <w:qFormat/>
    <w:rsid w:val="00C64E9B"/>
    <w:pPr>
      <w:keepNext/>
      <w:widowControl/>
      <w:suppressAutoHyphens/>
      <w:autoSpaceDE/>
      <w:autoSpaceDN/>
      <w:spacing w:before="240" w:after="120"/>
    </w:pPr>
    <w:rPr>
      <w:rFonts w:ascii="PT Sans" w:eastAsia="Tahoma" w:hAnsi="PT Sans" w:cs="Noto Sans Devanagari"/>
      <w:kern w:val="2"/>
      <w:sz w:val="28"/>
      <w:szCs w:val="28"/>
      <w:lang w:eastAsia="ru-RU"/>
      <w14:ligatures w14:val="standardContextual"/>
    </w:rPr>
  </w:style>
  <w:style w:type="character" w:customStyle="1" w:styleId="a4">
    <w:name w:val="Основной текст Знак"/>
    <w:basedOn w:val="a0"/>
    <w:link w:val="a3"/>
    <w:rsid w:val="00C64E9B"/>
    <w:rPr>
      <w:rFonts w:ascii="Times New Roman" w:eastAsia="Times New Roman" w:hAnsi="Times New Roman" w:cs="Times New Roman"/>
      <w:sz w:val="23"/>
      <w:szCs w:val="23"/>
      <w:lang w:val="ru-RU"/>
    </w:rPr>
  </w:style>
  <w:style w:type="paragraph" w:styleId="ae">
    <w:name w:val="List"/>
    <w:basedOn w:val="a3"/>
    <w:rsid w:val="00C64E9B"/>
    <w:pPr>
      <w:widowControl/>
      <w:suppressAutoHyphens/>
      <w:autoSpaceDE/>
      <w:autoSpaceDN/>
      <w:spacing w:after="140" w:line="276" w:lineRule="auto"/>
      <w:ind w:left="0" w:firstLine="0"/>
      <w:jc w:val="left"/>
    </w:pPr>
    <w:rPr>
      <w:rFonts w:ascii="PT Sans" w:eastAsia="Calibri" w:hAnsi="PT Sans" w:cs="Noto Sans Devanagari"/>
      <w:kern w:val="2"/>
      <w:sz w:val="20"/>
      <w:szCs w:val="20"/>
      <w:lang w:eastAsia="ru-RU"/>
      <w14:ligatures w14:val="standardContextual"/>
    </w:rPr>
  </w:style>
  <w:style w:type="paragraph" w:styleId="af">
    <w:name w:val="caption"/>
    <w:basedOn w:val="a"/>
    <w:qFormat/>
    <w:rsid w:val="00C64E9B"/>
    <w:pPr>
      <w:widowControl/>
      <w:suppressLineNumbers/>
      <w:suppressAutoHyphens/>
      <w:autoSpaceDE/>
      <w:autoSpaceDN/>
      <w:spacing w:before="120" w:after="120"/>
    </w:pPr>
    <w:rPr>
      <w:rFonts w:ascii="PT Sans" w:eastAsia="Calibri" w:hAnsi="PT Sans" w:cs="Noto Sans Devanagari"/>
      <w:i/>
      <w:iCs/>
      <w:kern w:val="2"/>
      <w:sz w:val="24"/>
      <w:szCs w:val="24"/>
      <w:lang w:eastAsia="ru-RU"/>
      <w14:ligatures w14:val="standardContextual"/>
    </w:rPr>
  </w:style>
  <w:style w:type="paragraph" w:styleId="12">
    <w:name w:val="index 1"/>
    <w:basedOn w:val="a"/>
    <w:next w:val="a"/>
    <w:autoRedefine/>
    <w:uiPriority w:val="99"/>
    <w:semiHidden/>
    <w:unhideWhenUsed/>
    <w:rsid w:val="00C64E9B"/>
    <w:pPr>
      <w:widowControl/>
      <w:suppressAutoHyphens/>
      <w:autoSpaceDE/>
      <w:autoSpaceDN/>
      <w:ind w:left="200" w:hanging="200"/>
    </w:pPr>
    <w:rPr>
      <w:rFonts w:eastAsia="Calibri"/>
      <w:kern w:val="2"/>
      <w:sz w:val="20"/>
      <w:szCs w:val="20"/>
      <w:lang w:eastAsia="ru-RU"/>
      <w14:ligatures w14:val="standardContextual"/>
    </w:rPr>
  </w:style>
  <w:style w:type="paragraph" w:styleId="af0">
    <w:name w:val="index heading"/>
    <w:basedOn w:val="a"/>
    <w:qFormat/>
    <w:rsid w:val="00C64E9B"/>
    <w:pPr>
      <w:widowControl/>
      <w:suppressLineNumbers/>
      <w:suppressAutoHyphens/>
      <w:autoSpaceDE/>
      <w:autoSpaceDN/>
    </w:pPr>
    <w:rPr>
      <w:rFonts w:ascii="PT Sans" w:eastAsia="Calibri" w:hAnsi="PT Sans" w:cs="Noto Sans Devanagari"/>
      <w:kern w:val="2"/>
      <w:sz w:val="20"/>
      <w:szCs w:val="20"/>
      <w:lang w:eastAsia="ru-RU"/>
      <w14:ligatures w14:val="standardContextual"/>
    </w:rPr>
  </w:style>
  <w:style w:type="paragraph" w:customStyle="1" w:styleId="13">
    <w:name w:val="Обычная таблица1"/>
    <w:qFormat/>
    <w:rsid w:val="00C64E9B"/>
    <w:pPr>
      <w:widowControl/>
      <w:suppressAutoHyphens/>
      <w:autoSpaceDE/>
      <w:autoSpaceDN/>
      <w:spacing w:after="200" w:line="276" w:lineRule="auto"/>
    </w:pPr>
    <w:rPr>
      <w:rFonts w:ascii="Times New Roman" w:eastAsia="Calibri" w:hAnsi="Times New Roman" w:cs="Times New Roman"/>
      <w:kern w:val="2"/>
      <w:lang w:val="ru-RU" w:eastAsia="ru-RU"/>
      <w14:ligatures w14:val="standardContextual"/>
    </w:rPr>
  </w:style>
  <w:style w:type="paragraph" w:styleId="af1">
    <w:name w:val="Balloon Text"/>
    <w:basedOn w:val="a"/>
    <w:link w:val="14"/>
    <w:uiPriority w:val="99"/>
    <w:qFormat/>
    <w:rsid w:val="00C64E9B"/>
    <w:pPr>
      <w:widowControl/>
      <w:suppressAutoHyphens/>
      <w:autoSpaceDE/>
      <w:autoSpaceDN/>
    </w:pPr>
    <w:rPr>
      <w:rFonts w:ascii="Tahoma" w:eastAsia="Calibri" w:hAnsi="Tahoma" w:cs="Tahoma"/>
      <w:kern w:val="2"/>
      <w:sz w:val="16"/>
      <w:szCs w:val="16"/>
      <w:lang w:eastAsia="ru-RU"/>
      <w14:ligatures w14:val="standardContextual"/>
    </w:rPr>
  </w:style>
  <w:style w:type="character" w:customStyle="1" w:styleId="14">
    <w:name w:val="Текст выноски Знак1"/>
    <w:basedOn w:val="a0"/>
    <w:link w:val="af1"/>
    <w:uiPriority w:val="99"/>
    <w:rsid w:val="00C64E9B"/>
    <w:rPr>
      <w:rFonts w:ascii="Tahoma" w:eastAsia="Calibri" w:hAnsi="Tahoma" w:cs="Tahoma"/>
      <w:kern w:val="2"/>
      <w:sz w:val="16"/>
      <w:szCs w:val="16"/>
      <w:lang w:val="ru-RU" w:eastAsia="ru-RU"/>
      <w14:ligatures w14:val="standardContextual"/>
    </w:rPr>
  </w:style>
  <w:style w:type="paragraph" w:customStyle="1" w:styleId="15">
    <w:name w:val="заголовок 1"/>
    <w:basedOn w:val="a"/>
    <w:qFormat/>
    <w:rsid w:val="00C64E9B"/>
    <w:pPr>
      <w:keepNext/>
      <w:widowControl/>
      <w:suppressAutoHyphens/>
      <w:autoSpaceDE/>
      <w:autoSpaceDN/>
      <w:spacing w:line="240" w:lineRule="atLeast"/>
      <w:jc w:val="center"/>
    </w:pPr>
    <w:rPr>
      <w:rFonts w:eastAsia="Calibri"/>
      <w:spacing w:val="20"/>
      <w:kern w:val="2"/>
      <w:sz w:val="36"/>
      <w:szCs w:val="36"/>
      <w:lang w:eastAsia="ru-RU"/>
      <w14:ligatures w14:val="standardContextual"/>
    </w:rPr>
  </w:style>
  <w:style w:type="paragraph" w:customStyle="1" w:styleId="af2">
    <w:name w:val="Верхний и нижний колонтитулы"/>
    <w:basedOn w:val="a"/>
    <w:qFormat/>
    <w:rsid w:val="00C64E9B"/>
    <w:pPr>
      <w:widowControl/>
      <w:suppressAutoHyphens/>
      <w:autoSpaceDE/>
      <w:autoSpaceDN/>
    </w:pPr>
    <w:rPr>
      <w:rFonts w:eastAsia="Calibri"/>
      <w:kern w:val="2"/>
      <w:sz w:val="20"/>
      <w:szCs w:val="20"/>
      <w:lang w:eastAsia="ru-RU"/>
      <w14:ligatures w14:val="standardContextual"/>
    </w:rPr>
  </w:style>
  <w:style w:type="paragraph" w:styleId="af3">
    <w:name w:val="header"/>
    <w:basedOn w:val="a"/>
    <w:link w:val="16"/>
    <w:uiPriority w:val="99"/>
    <w:rsid w:val="00C64E9B"/>
    <w:pPr>
      <w:widowControl/>
      <w:tabs>
        <w:tab w:val="center" w:pos="4153"/>
        <w:tab w:val="right" w:pos="8306"/>
      </w:tabs>
      <w:suppressAutoHyphens/>
      <w:autoSpaceDE/>
      <w:autoSpaceDN/>
      <w:spacing w:line="320" w:lineRule="exact"/>
      <w:jc w:val="both"/>
    </w:pPr>
    <w:rPr>
      <w:rFonts w:eastAsia="Calibri"/>
      <w:kern w:val="2"/>
      <w:sz w:val="28"/>
      <w:szCs w:val="28"/>
      <w:lang w:eastAsia="ru-RU"/>
      <w14:ligatures w14:val="standardContextual"/>
    </w:rPr>
  </w:style>
  <w:style w:type="character" w:customStyle="1" w:styleId="16">
    <w:name w:val="Верхний колонтитул Знак1"/>
    <w:basedOn w:val="a0"/>
    <w:link w:val="af3"/>
    <w:uiPriority w:val="99"/>
    <w:rsid w:val="00C64E9B"/>
    <w:rPr>
      <w:rFonts w:ascii="Times New Roman" w:eastAsia="Calibri" w:hAnsi="Times New Roman" w:cs="Times New Roman"/>
      <w:kern w:val="2"/>
      <w:sz w:val="28"/>
      <w:szCs w:val="28"/>
      <w:lang w:val="ru-RU" w:eastAsia="ru-RU"/>
      <w14:ligatures w14:val="standardContextual"/>
    </w:rPr>
  </w:style>
  <w:style w:type="paragraph" w:customStyle="1" w:styleId="af4">
    <w:name w:val="Письмо"/>
    <w:basedOn w:val="a"/>
    <w:qFormat/>
    <w:rsid w:val="00C64E9B"/>
    <w:pPr>
      <w:widowControl/>
      <w:suppressAutoHyphens/>
      <w:autoSpaceDE/>
      <w:autoSpaceDN/>
      <w:spacing w:line="320" w:lineRule="exact"/>
      <w:ind w:firstLine="720"/>
      <w:jc w:val="both"/>
    </w:pPr>
    <w:rPr>
      <w:rFonts w:eastAsia="Calibri"/>
      <w:kern w:val="2"/>
      <w:sz w:val="28"/>
      <w:szCs w:val="28"/>
      <w:lang w:eastAsia="ru-RU"/>
      <w14:ligatures w14:val="standardContextual"/>
    </w:rPr>
  </w:style>
  <w:style w:type="paragraph" w:customStyle="1" w:styleId="af5">
    <w:name w:val="Центр"/>
    <w:basedOn w:val="a"/>
    <w:qFormat/>
    <w:rsid w:val="00C64E9B"/>
    <w:pPr>
      <w:widowControl/>
      <w:suppressAutoHyphens/>
      <w:autoSpaceDE/>
      <w:autoSpaceDN/>
      <w:spacing w:line="320" w:lineRule="exact"/>
      <w:jc w:val="center"/>
    </w:pPr>
    <w:rPr>
      <w:rFonts w:eastAsia="Calibri"/>
      <w:kern w:val="2"/>
      <w:sz w:val="28"/>
      <w:szCs w:val="28"/>
      <w:lang w:eastAsia="ru-RU"/>
      <w14:ligatures w14:val="standardContextual"/>
    </w:rPr>
  </w:style>
  <w:style w:type="paragraph" w:styleId="af6">
    <w:name w:val="footer"/>
    <w:basedOn w:val="a"/>
    <w:link w:val="17"/>
    <w:uiPriority w:val="99"/>
    <w:rsid w:val="00C64E9B"/>
    <w:pPr>
      <w:widowControl/>
      <w:tabs>
        <w:tab w:val="center" w:pos="4153"/>
        <w:tab w:val="right" w:pos="8306"/>
      </w:tabs>
      <w:suppressAutoHyphens/>
      <w:autoSpaceDE/>
      <w:autoSpaceDN/>
      <w:spacing w:line="320" w:lineRule="exact"/>
      <w:jc w:val="both"/>
    </w:pPr>
    <w:rPr>
      <w:rFonts w:eastAsia="Calibri"/>
      <w:kern w:val="2"/>
      <w:sz w:val="28"/>
      <w:szCs w:val="28"/>
      <w:lang w:eastAsia="ru-RU"/>
      <w14:ligatures w14:val="standardContextual"/>
    </w:rPr>
  </w:style>
  <w:style w:type="character" w:customStyle="1" w:styleId="17">
    <w:name w:val="Нижний колонтитул Знак1"/>
    <w:basedOn w:val="a0"/>
    <w:link w:val="af6"/>
    <w:uiPriority w:val="99"/>
    <w:rsid w:val="00C64E9B"/>
    <w:rPr>
      <w:rFonts w:ascii="Times New Roman" w:eastAsia="Calibri" w:hAnsi="Times New Roman" w:cs="Times New Roman"/>
      <w:kern w:val="2"/>
      <w:sz w:val="28"/>
      <w:szCs w:val="28"/>
      <w:lang w:val="ru-RU" w:eastAsia="ru-RU"/>
      <w14:ligatures w14:val="standardContextual"/>
    </w:rPr>
  </w:style>
  <w:style w:type="paragraph" w:customStyle="1" w:styleId="ConsPlusNormal">
    <w:name w:val="ConsPlusNormal"/>
    <w:qFormat/>
    <w:rsid w:val="00C64E9B"/>
    <w:pPr>
      <w:suppressAutoHyphens/>
      <w:autoSpaceDE/>
      <w:autoSpaceDN/>
    </w:pPr>
    <w:rPr>
      <w:rFonts w:ascii="Arial" w:eastAsia="Calibri" w:hAnsi="Arial" w:cs="Arial"/>
      <w:kern w:val="2"/>
      <w:sz w:val="20"/>
      <w:szCs w:val="20"/>
      <w:lang w:val="ru-RU" w:eastAsia="ru-RU"/>
      <w14:ligatures w14:val="standardContextual"/>
    </w:rPr>
  </w:style>
  <w:style w:type="paragraph" w:customStyle="1" w:styleId="ConsPlusTitle">
    <w:name w:val="ConsPlusTitle"/>
    <w:uiPriority w:val="99"/>
    <w:qFormat/>
    <w:rsid w:val="00C64E9B"/>
    <w:pPr>
      <w:suppressAutoHyphens/>
      <w:autoSpaceDE/>
      <w:autoSpaceDN/>
    </w:pPr>
    <w:rPr>
      <w:rFonts w:ascii="Arial" w:eastAsia="Calibri" w:hAnsi="Arial" w:cs="Arial"/>
      <w:b/>
      <w:bCs/>
      <w:kern w:val="2"/>
      <w:sz w:val="20"/>
      <w:szCs w:val="20"/>
      <w:lang w:val="ru-RU" w:eastAsia="ru-RU"/>
      <w14:ligatures w14:val="standardContextual"/>
    </w:rPr>
  </w:style>
  <w:style w:type="paragraph" w:customStyle="1" w:styleId="18">
    <w:name w:val="Сетка таблицы1"/>
    <w:basedOn w:val="13"/>
    <w:qFormat/>
    <w:rsid w:val="00C64E9B"/>
    <w:rPr>
      <w:rFonts w:ascii="Calibri" w:hAnsi="Calibri" w:cs="Calibri"/>
    </w:rPr>
  </w:style>
  <w:style w:type="paragraph" w:styleId="af7">
    <w:name w:val="annotation text"/>
    <w:basedOn w:val="a"/>
    <w:link w:val="19"/>
    <w:uiPriority w:val="99"/>
    <w:qFormat/>
    <w:rsid w:val="00C64E9B"/>
    <w:pPr>
      <w:widowControl/>
      <w:suppressAutoHyphens/>
      <w:autoSpaceDE/>
      <w:autoSpaceDN/>
    </w:pPr>
    <w:rPr>
      <w:rFonts w:eastAsia="Calibri"/>
      <w:kern w:val="2"/>
      <w:sz w:val="20"/>
      <w:szCs w:val="20"/>
      <w:lang w:eastAsia="ru-RU"/>
      <w14:ligatures w14:val="standardContextual"/>
    </w:rPr>
  </w:style>
  <w:style w:type="character" w:customStyle="1" w:styleId="19">
    <w:name w:val="Текст примечания Знак1"/>
    <w:basedOn w:val="a0"/>
    <w:link w:val="af7"/>
    <w:uiPriority w:val="99"/>
    <w:rsid w:val="00C64E9B"/>
    <w:rPr>
      <w:rFonts w:ascii="Times New Roman" w:eastAsia="Calibri" w:hAnsi="Times New Roman" w:cs="Times New Roman"/>
      <w:kern w:val="2"/>
      <w:sz w:val="20"/>
      <w:szCs w:val="20"/>
      <w:lang w:val="ru-RU" w:eastAsia="ru-RU"/>
      <w14:ligatures w14:val="standardContextual"/>
    </w:rPr>
  </w:style>
  <w:style w:type="paragraph" w:styleId="af8">
    <w:name w:val="annotation subject"/>
    <w:basedOn w:val="af7"/>
    <w:link w:val="1a"/>
    <w:uiPriority w:val="99"/>
    <w:qFormat/>
    <w:rsid w:val="00C64E9B"/>
    <w:rPr>
      <w:b/>
      <w:bCs/>
    </w:rPr>
  </w:style>
  <w:style w:type="character" w:customStyle="1" w:styleId="1a">
    <w:name w:val="Тема примечания Знак1"/>
    <w:basedOn w:val="19"/>
    <w:link w:val="af8"/>
    <w:uiPriority w:val="99"/>
    <w:rsid w:val="00C64E9B"/>
    <w:rPr>
      <w:rFonts w:ascii="Times New Roman" w:eastAsia="Calibri" w:hAnsi="Times New Roman" w:cs="Times New Roman"/>
      <w:b/>
      <w:bCs/>
      <w:kern w:val="2"/>
      <w:sz w:val="20"/>
      <w:szCs w:val="20"/>
      <w:lang w:val="ru-RU" w:eastAsia="ru-RU"/>
      <w14:ligatures w14:val="standardContextual"/>
    </w:rPr>
  </w:style>
  <w:style w:type="character" w:customStyle="1" w:styleId="af9">
    <w:name w:val="Основной текст_"/>
    <w:basedOn w:val="a0"/>
    <w:link w:val="1b"/>
    <w:rsid w:val="00C64E9B"/>
    <w:rPr>
      <w:rFonts w:ascii="Times New Roman" w:eastAsia="Times New Roman" w:hAnsi="Times New Roman" w:cs="Times New Roman"/>
      <w:sz w:val="28"/>
      <w:szCs w:val="28"/>
    </w:rPr>
  </w:style>
  <w:style w:type="paragraph" w:customStyle="1" w:styleId="1b">
    <w:name w:val="Основной текст1"/>
    <w:basedOn w:val="a"/>
    <w:link w:val="af9"/>
    <w:rsid w:val="00C64E9B"/>
    <w:pPr>
      <w:autoSpaceDE/>
      <w:autoSpaceDN/>
      <w:spacing w:line="360" w:lineRule="auto"/>
      <w:ind w:firstLine="400"/>
    </w:pPr>
    <w:rPr>
      <w:sz w:val="28"/>
      <w:szCs w:val="28"/>
      <w:lang w:val="en-US"/>
    </w:rPr>
  </w:style>
  <w:style w:type="paragraph" w:styleId="afa">
    <w:name w:val="Normal (Web)"/>
    <w:basedOn w:val="a"/>
    <w:uiPriority w:val="99"/>
    <w:unhideWhenUsed/>
    <w:rsid w:val="00C64E9B"/>
    <w:pPr>
      <w:widowControl/>
      <w:autoSpaceDE/>
      <w:autoSpaceDN/>
      <w:spacing w:before="100" w:beforeAutospacing="1" w:after="100" w:afterAutospacing="1"/>
    </w:pPr>
    <w:rPr>
      <w:sz w:val="24"/>
      <w:szCs w:val="24"/>
      <w:lang w:eastAsia="ru-RU"/>
      <w14:ligatures w14:val="standardContextual"/>
    </w:rPr>
  </w:style>
  <w:style w:type="character" w:styleId="afb">
    <w:name w:val="Hyperlink"/>
    <w:basedOn w:val="a0"/>
    <w:uiPriority w:val="99"/>
    <w:unhideWhenUsed/>
    <w:rsid w:val="00C64E9B"/>
    <w:rPr>
      <w:color w:val="0000FF"/>
      <w:u w:val="single"/>
    </w:rPr>
  </w:style>
  <w:style w:type="paragraph" w:customStyle="1" w:styleId="alignleft">
    <w:name w:val="align_left"/>
    <w:basedOn w:val="a"/>
    <w:rsid w:val="00C64E9B"/>
    <w:pPr>
      <w:widowControl/>
      <w:autoSpaceDE/>
      <w:autoSpaceDN/>
      <w:spacing w:before="100" w:beforeAutospacing="1" w:after="100" w:afterAutospacing="1"/>
    </w:pPr>
    <w:rPr>
      <w:sz w:val="24"/>
      <w:szCs w:val="24"/>
      <w:lang w:eastAsia="ru-RU"/>
      <w14:ligatures w14:val="standardContextual"/>
    </w:rPr>
  </w:style>
  <w:style w:type="table" w:styleId="afc">
    <w:name w:val="Table Grid"/>
    <w:basedOn w:val="a1"/>
    <w:uiPriority w:val="59"/>
    <w:rsid w:val="00C64E9B"/>
    <w:pPr>
      <w:widowControl/>
      <w:suppressAutoHyphens/>
      <w:autoSpaceDE/>
      <w:autoSpaceDN/>
    </w:pPr>
    <w:rPr>
      <w:rFonts w:ascii="PT Sans" w:eastAsia="Tahoma" w:hAnsi="PT Sans" w:cs="Noto Sans Devanagari"/>
      <w:kern w:val="2"/>
      <w:sz w:val="24"/>
      <w:szCs w:val="24"/>
      <w:lang w:val="ru-RU"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unhideWhenUsed/>
    <w:qFormat/>
    <w:rsid w:val="00C64E9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ru-RU"/>
      <w14:ligatures w14:val="standardContextual"/>
    </w:rPr>
  </w:style>
  <w:style w:type="paragraph" w:styleId="1c">
    <w:name w:val="toc 1"/>
    <w:basedOn w:val="a"/>
    <w:next w:val="a"/>
    <w:autoRedefine/>
    <w:uiPriority w:val="39"/>
    <w:unhideWhenUsed/>
    <w:rsid w:val="00C64E9B"/>
    <w:pPr>
      <w:widowControl/>
      <w:tabs>
        <w:tab w:val="right" w:leader="dot" w:pos="9911"/>
      </w:tabs>
      <w:autoSpaceDE/>
      <w:autoSpaceDN/>
      <w:spacing w:after="100" w:line="259" w:lineRule="auto"/>
    </w:pPr>
    <w:rPr>
      <w:rFonts w:eastAsiaTheme="minorHAnsi"/>
      <w:noProof/>
      <w:sz w:val="8"/>
      <w:szCs w:val="8"/>
      <w14:ligatures w14:val="standardContextual"/>
    </w:rPr>
  </w:style>
  <w:style w:type="paragraph" w:styleId="21">
    <w:name w:val="toc 2"/>
    <w:basedOn w:val="a"/>
    <w:next w:val="a"/>
    <w:autoRedefine/>
    <w:uiPriority w:val="39"/>
    <w:unhideWhenUsed/>
    <w:rsid w:val="00C64E9B"/>
    <w:pPr>
      <w:widowControl/>
      <w:tabs>
        <w:tab w:val="right" w:leader="dot" w:pos="9911"/>
      </w:tabs>
      <w:autoSpaceDE/>
      <w:autoSpaceDN/>
      <w:spacing w:after="100" w:line="259" w:lineRule="auto"/>
      <w:ind w:left="426"/>
    </w:pPr>
    <w:rPr>
      <w:rFonts w:asciiTheme="minorHAnsi" w:eastAsiaTheme="minorHAnsi" w:hAnsiTheme="minorHAnsi" w:cstheme="minorBidi"/>
      <w14:ligatures w14:val="standardContextual"/>
    </w:rPr>
  </w:style>
  <w:style w:type="paragraph" w:customStyle="1" w:styleId="body">
    <w:name w:val="body"/>
    <w:basedOn w:val="a"/>
    <w:qFormat/>
    <w:rsid w:val="00C64E9B"/>
    <w:pPr>
      <w:suppressAutoHyphens/>
      <w:autoSpaceDN/>
      <w:spacing w:line="240" w:lineRule="atLeast"/>
      <w:ind w:firstLine="227"/>
      <w:jc w:val="both"/>
      <w:textAlignment w:val="center"/>
    </w:pPr>
    <w:rPr>
      <w:rFonts w:ascii="SchoolBookSanPin;Times New Roma" w:hAnsi="SchoolBookSanPin;Times New Roma" w:cs="SchoolBookSanPin;Times New Roma"/>
      <w:color w:val="000000"/>
      <w:sz w:val="20"/>
      <w:szCs w:val="20"/>
      <w:lang w:eastAsia="zh-CN"/>
      <w14:ligatures w14:val="standardContextual"/>
    </w:rPr>
  </w:style>
  <w:style w:type="paragraph" w:customStyle="1" w:styleId="list-num">
    <w:name w:val="list-num"/>
    <w:basedOn w:val="body"/>
    <w:qFormat/>
    <w:rsid w:val="00C64E9B"/>
    <w:pPr>
      <w:ind w:left="397" w:hanging="57"/>
    </w:pPr>
  </w:style>
  <w:style w:type="paragraph" w:customStyle="1" w:styleId="1d">
    <w:name w:val="О1"/>
    <w:basedOn w:val="1"/>
    <w:link w:val="1e"/>
    <w:qFormat/>
    <w:rsid w:val="00C64E9B"/>
    <w:pPr>
      <w:keepNext/>
      <w:keepLines/>
      <w:widowControl/>
      <w:autoSpaceDE/>
      <w:autoSpaceDN/>
      <w:spacing w:line="259" w:lineRule="auto"/>
      <w:ind w:left="0" w:firstLine="0"/>
    </w:pPr>
    <w:rPr>
      <w:rFonts w:eastAsiaTheme="majorEastAsia"/>
      <w:bCs w:val="0"/>
      <w:color w:val="365F91" w:themeColor="accent1" w:themeShade="BF"/>
      <w:sz w:val="28"/>
      <w:szCs w:val="28"/>
      <w14:ligatures w14:val="standardContextual"/>
    </w:rPr>
  </w:style>
  <w:style w:type="character" w:customStyle="1" w:styleId="1e">
    <w:name w:val="О1 Знак"/>
    <w:basedOn w:val="10"/>
    <w:link w:val="1d"/>
    <w:rsid w:val="00C64E9B"/>
    <w:rPr>
      <w:rFonts w:ascii="Times New Roman" w:eastAsiaTheme="majorEastAsia" w:hAnsi="Times New Roman" w:cs="Times New Roman"/>
      <w:b/>
      <w:bCs w:val="0"/>
      <w:color w:val="365F91" w:themeColor="accent1" w:themeShade="BF"/>
      <w:sz w:val="28"/>
      <w:szCs w:val="28"/>
      <w:lang w:val="ru-RU"/>
      <w14:ligatures w14:val="standardContextual"/>
    </w:rPr>
  </w:style>
  <w:style w:type="paragraph" w:customStyle="1" w:styleId="22">
    <w:name w:val="О2"/>
    <w:basedOn w:val="2"/>
    <w:link w:val="23"/>
    <w:qFormat/>
    <w:rsid w:val="00C64E9B"/>
    <w:pPr>
      <w:spacing w:before="0" w:after="120"/>
    </w:pPr>
    <w:rPr>
      <w:rFonts w:ascii="Times New Roman" w:hAnsi="Times New Roman" w:cs="Times New Roman"/>
      <w:b/>
      <w:bCs/>
      <w:sz w:val="28"/>
      <w:szCs w:val="28"/>
    </w:rPr>
  </w:style>
  <w:style w:type="character" w:customStyle="1" w:styleId="23">
    <w:name w:val="О2 Знак"/>
    <w:basedOn w:val="20"/>
    <w:link w:val="22"/>
    <w:rsid w:val="00C64E9B"/>
    <w:rPr>
      <w:rFonts w:ascii="Times New Roman" w:eastAsiaTheme="majorEastAsia" w:hAnsi="Times New Roman" w:cs="Times New Roman"/>
      <w:b/>
      <w:bCs/>
      <w:color w:val="365F91" w:themeColor="accent1" w:themeShade="BF"/>
      <w:sz w:val="28"/>
      <w:szCs w:val="28"/>
      <w:lang w:val="ru-RU"/>
      <w14:ligatures w14:val="standardContextual"/>
    </w:rPr>
  </w:style>
  <w:style w:type="table" w:customStyle="1" w:styleId="1f">
    <w:name w:val="Сетка таблицы светлая1"/>
    <w:basedOn w:val="a1"/>
    <w:uiPriority w:val="40"/>
    <w:rsid w:val="00C64E9B"/>
    <w:pPr>
      <w:widowControl/>
      <w:autoSpaceDE/>
      <w:autoSpaceDN/>
    </w:pPr>
    <w:rPr>
      <w:lang w:val="ru-R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e">
    <w:name w:val="Текст сноски Знак"/>
    <w:basedOn w:val="a0"/>
    <w:link w:val="aff"/>
    <w:uiPriority w:val="99"/>
    <w:semiHidden/>
    <w:rsid w:val="00C64E9B"/>
    <w:rPr>
      <w:rFonts w:ascii="Times New Roman" w:eastAsia="Calibri" w:hAnsi="Times New Roman" w:cs="Times New Roman"/>
      <w:bCs/>
      <w:kern w:val="32"/>
      <w:sz w:val="20"/>
      <w:szCs w:val="20"/>
      <w:lang w:eastAsia="ru-RU"/>
    </w:rPr>
  </w:style>
  <w:style w:type="paragraph" w:styleId="aff">
    <w:name w:val="footnote text"/>
    <w:basedOn w:val="a"/>
    <w:link w:val="afe"/>
    <w:uiPriority w:val="99"/>
    <w:semiHidden/>
    <w:unhideWhenUsed/>
    <w:rsid w:val="00C64E9B"/>
    <w:pPr>
      <w:widowControl/>
      <w:autoSpaceDE/>
      <w:autoSpaceDN/>
      <w:spacing w:after="160" w:line="259" w:lineRule="auto"/>
    </w:pPr>
    <w:rPr>
      <w:rFonts w:eastAsia="Calibri"/>
      <w:bCs/>
      <w:kern w:val="32"/>
      <w:sz w:val="20"/>
      <w:szCs w:val="20"/>
      <w:lang w:val="en-US" w:eastAsia="ru-RU"/>
    </w:rPr>
  </w:style>
  <w:style w:type="character" w:customStyle="1" w:styleId="1f0">
    <w:name w:val="Текст сноски Знак1"/>
    <w:basedOn w:val="a0"/>
    <w:uiPriority w:val="99"/>
    <w:semiHidden/>
    <w:rsid w:val="00C64E9B"/>
    <w:rPr>
      <w:rFonts w:ascii="Times New Roman" w:eastAsia="Times New Roman" w:hAnsi="Times New Roman" w:cs="Times New Roman"/>
      <w:sz w:val="20"/>
      <w:szCs w:val="20"/>
      <w:lang w:val="ru-RU"/>
    </w:rPr>
  </w:style>
  <w:style w:type="paragraph" w:customStyle="1" w:styleId="1f1">
    <w:name w:val="Стиль1"/>
    <w:basedOn w:val="a"/>
    <w:link w:val="1f2"/>
    <w:qFormat/>
    <w:rsid w:val="00C64E9B"/>
    <w:pPr>
      <w:widowControl/>
      <w:autoSpaceDE/>
      <w:autoSpaceDN/>
      <w:spacing w:after="160" w:line="259" w:lineRule="auto"/>
      <w:jc w:val="both"/>
    </w:pPr>
    <w:rPr>
      <w:rFonts w:eastAsiaTheme="minorHAnsi"/>
      <w:sz w:val="28"/>
      <w:szCs w:val="28"/>
      <w14:ligatures w14:val="standardContextual"/>
    </w:rPr>
  </w:style>
  <w:style w:type="character" w:customStyle="1" w:styleId="1f2">
    <w:name w:val="Стиль1 Знак"/>
    <w:basedOn w:val="a0"/>
    <w:link w:val="1f1"/>
    <w:rsid w:val="00C64E9B"/>
    <w:rPr>
      <w:rFonts w:ascii="Times New Roman" w:hAnsi="Times New Roman" w:cs="Times New Roman"/>
      <w:sz w:val="28"/>
      <w:szCs w:val="28"/>
      <w:lang w:val="ru-RU"/>
      <w14:ligatures w14:val="standardContextual"/>
    </w:rPr>
  </w:style>
  <w:style w:type="paragraph" w:customStyle="1" w:styleId="24">
    <w:name w:val="Стиль2"/>
    <w:basedOn w:val="a"/>
    <w:link w:val="25"/>
    <w:qFormat/>
    <w:rsid w:val="00C64E9B"/>
    <w:pPr>
      <w:widowControl/>
      <w:autoSpaceDE/>
      <w:autoSpaceDN/>
      <w:spacing w:after="160" w:line="259" w:lineRule="auto"/>
      <w:jc w:val="both"/>
    </w:pPr>
    <w:rPr>
      <w:rFonts w:eastAsiaTheme="minorHAnsi"/>
      <w:b/>
      <w:sz w:val="28"/>
      <w:szCs w:val="28"/>
      <w14:ligatures w14:val="standardContextual"/>
    </w:rPr>
  </w:style>
  <w:style w:type="character" w:customStyle="1" w:styleId="25">
    <w:name w:val="Стиль2 Знак"/>
    <w:basedOn w:val="a0"/>
    <w:link w:val="24"/>
    <w:rsid w:val="00C64E9B"/>
    <w:rPr>
      <w:rFonts w:ascii="Times New Roman" w:hAnsi="Times New Roman" w:cs="Times New Roman"/>
      <w:b/>
      <w:sz w:val="28"/>
      <w:szCs w:val="28"/>
      <w:lang w:val="ru-RU"/>
      <w14:ligatures w14:val="standardContextual"/>
    </w:rPr>
  </w:style>
  <w:style w:type="character" w:customStyle="1" w:styleId="WW8Num5z3">
    <w:name w:val="WW8Num5z3"/>
    <w:qFormat/>
    <w:rsid w:val="00C64E9B"/>
    <w:rPr>
      <w:rFonts w:ascii="Symbol" w:eastAsia="Symbol" w:hAnsi="Symbol" w:cs="Symbol"/>
    </w:rPr>
  </w:style>
  <w:style w:type="paragraph" w:styleId="31">
    <w:name w:val="toc 3"/>
    <w:basedOn w:val="a"/>
    <w:next w:val="a"/>
    <w:autoRedefine/>
    <w:uiPriority w:val="39"/>
    <w:unhideWhenUsed/>
    <w:rsid w:val="00C64E9B"/>
    <w:pPr>
      <w:widowControl/>
      <w:tabs>
        <w:tab w:val="right" w:leader="dot" w:pos="9911"/>
      </w:tabs>
      <w:autoSpaceDE/>
      <w:autoSpaceDN/>
      <w:spacing w:after="100" w:line="259" w:lineRule="auto"/>
      <w:ind w:left="709"/>
    </w:pPr>
    <w:rPr>
      <w:rFonts w:asciiTheme="minorHAnsi" w:eastAsiaTheme="minorHAnsi" w:hAnsiTheme="minorHAnsi" w:cstheme="minorBidi"/>
      <w14:ligatures w14:val="standardContextual"/>
    </w:rPr>
  </w:style>
  <w:style w:type="character" w:styleId="aff0">
    <w:name w:val="footnote reference"/>
    <w:basedOn w:val="a0"/>
    <w:unhideWhenUsed/>
    <w:rsid w:val="00C64E9B"/>
    <w:rPr>
      <w:vertAlign w:val="superscript"/>
    </w:rPr>
  </w:style>
  <w:style w:type="paragraph" w:customStyle="1" w:styleId="1f3">
    <w:name w:val="ОБЖ1"/>
    <w:basedOn w:val="1"/>
    <w:link w:val="1f4"/>
    <w:qFormat/>
    <w:rsid w:val="00C64E9B"/>
    <w:pPr>
      <w:keepNext/>
      <w:keepLines/>
      <w:widowControl/>
      <w:autoSpaceDE/>
      <w:autoSpaceDN/>
      <w:spacing w:line="254" w:lineRule="auto"/>
      <w:ind w:left="0" w:firstLine="0"/>
      <w:jc w:val="left"/>
    </w:pPr>
    <w:rPr>
      <w:rFonts w:eastAsiaTheme="majorEastAsia"/>
      <w:bCs w:val="0"/>
      <w:color w:val="365F91" w:themeColor="accent1" w:themeShade="BF"/>
      <w:sz w:val="28"/>
      <w:szCs w:val="28"/>
      <w14:ligatures w14:val="standardContextual"/>
    </w:rPr>
  </w:style>
  <w:style w:type="character" w:customStyle="1" w:styleId="1f4">
    <w:name w:val="ОБЖ1 Знак"/>
    <w:basedOn w:val="10"/>
    <w:link w:val="1f3"/>
    <w:rsid w:val="00C64E9B"/>
    <w:rPr>
      <w:rFonts w:ascii="Times New Roman" w:eastAsiaTheme="majorEastAsia" w:hAnsi="Times New Roman" w:cs="Times New Roman"/>
      <w:b/>
      <w:bCs w:val="0"/>
      <w:color w:val="365F91" w:themeColor="accent1" w:themeShade="BF"/>
      <w:sz w:val="28"/>
      <w:szCs w:val="28"/>
      <w:lang w:val="ru-RU"/>
      <w14:ligatures w14:val="standardContextual"/>
    </w:rPr>
  </w:style>
  <w:style w:type="paragraph" w:customStyle="1" w:styleId="26">
    <w:name w:val="ОБЖ2"/>
    <w:basedOn w:val="2"/>
    <w:link w:val="27"/>
    <w:qFormat/>
    <w:rsid w:val="00C64E9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7">
    <w:name w:val="ОБЖ2 Знак"/>
    <w:basedOn w:val="20"/>
    <w:link w:val="26"/>
    <w:rsid w:val="00C64E9B"/>
    <w:rPr>
      <w:rFonts w:ascii="Times New Roman" w:eastAsia="Times New Roman" w:hAnsi="Times New Roman" w:cs="Times New Roman"/>
      <w:b/>
      <w:bCs/>
      <w:iCs/>
      <w:color w:val="365F91" w:themeColor="accent1" w:themeShade="BF"/>
      <w:kern w:val="32"/>
      <w:sz w:val="28"/>
      <w:szCs w:val="28"/>
      <w:lang w:val="ru-RU" w:eastAsia="ru-RU"/>
      <w14:ligatures w14:val="standardContextual"/>
    </w:rPr>
  </w:style>
  <w:style w:type="paragraph" w:customStyle="1" w:styleId="32">
    <w:name w:val="ОБЖ3"/>
    <w:basedOn w:val="a"/>
    <w:link w:val="33"/>
    <w:qFormat/>
    <w:rsid w:val="00C64E9B"/>
    <w:pPr>
      <w:widowControl/>
      <w:suppressAutoHyphens/>
      <w:autoSpaceDE/>
      <w:autoSpaceDN/>
      <w:spacing w:line="259" w:lineRule="auto"/>
      <w:contextualSpacing/>
      <w:jc w:val="both"/>
    </w:pPr>
    <w:rPr>
      <w:rFonts w:eastAsiaTheme="minorHAnsi" w:cstheme="minorBidi"/>
      <w:b/>
      <w:sz w:val="28"/>
      <w:szCs w:val="28"/>
      <w14:ligatures w14:val="standardContextual"/>
    </w:rPr>
  </w:style>
  <w:style w:type="character" w:customStyle="1" w:styleId="33">
    <w:name w:val="ОБЖ3 Знак"/>
    <w:basedOn w:val="a0"/>
    <w:link w:val="32"/>
    <w:rsid w:val="00C64E9B"/>
    <w:rPr>
      <w:rFonts w:ascii="Times New Roman" w:hAnsi="Times New Roman"/>
      <w:b/>
      <w:sz w:val="28"/>
      <w:szCs w:val="28"/>
      <w:lang w:val="ru-RU"/>
      <w14:ligatures w14:val="standardContextual"/>
    </w:rPr>
  </w:style>
  <w:style w:type="table" w:customStyle="1" w:styleId="28">
    <w:name w:val="Сетка таблицы светлая2"/>
    <w:basedOn w:val="a1"/>
    <w:uiPriority w:val="40"/>
    <w:rsid w:val="00C64E9B"/>
    <w:pPr>
      <w:widowControl/>
      <w:autoSpaceDE/>
      <w:autoSpaceDN/>
    </w:pPr>
    <w:rPr>
      <w:lang w:val="ru-R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1">
    <w:name w:val="Revision"/>
    <w:hidden/>
    <w:uiPriority w:val="99"/>
    <w:semiHidden/>
    <w:rsid w:val="00C64E9B"/>
    <w:pPr>
      <w:widowControl/>
      <w:autoSpaceDE/>
      <w:autoSpaceDN/>
    </w:pPr>
    <w:rPr>
      <w:rFonts w:ascii="Times New Roman" w:eastAsia="Calibri" w:hAnsi="Times New Roman" w:cs="Times New Roman"/>
      <w:kern w:val="2"/>
      <w:sz w:val="20"/>
      <w:szCs w:val="20"/>
      <w:lang w:val="ru-RU" w:eastAsia="ru-RU"/>
      <w14:ligatures w14:val="standardContextual"/>
    </w:rPr>
  </w:style>
  <w:style w:type="paragraph" w:customStyle="1" w:styleId="Default">
    <w:name w:val="Default"/>
    <w:rsid w:val="00C64E9B"/>
    <w:pPr>
      <w:widowControl/>
      <w:adjustRightInd w:val="0"/>
    </w:pPr>
    <w:rPr>
      <w:rFonts w:ascii="Times New Roman" w:eastAsia="Tahoma" w:hAnsi="Times New Roman" w:cs="Times New Roman"/>
      <w:color w:val="000000"/>
      <w:sz w:val="24"/>
      <w:szCs w:val="24"/>
      <w:lang w:val="ru-RU" w:eastAsia="zh-CN"/>
      <w14:ligatures w14:val="standardContextual"/>
    </w:rPr>
  </w:style>
  <w:style w:type="paragraph" w:customStyle="1" w:styleId="ConsPlusNonformat">
    <w:name w:val="ConsPlusNonformat"/>
    <w:uiPriority w:val="99"/>
    <w:rsid w:val="00C64E9B"/>
    <w:pPr>
      <w:adjustRightInd w:val="0"/>
    </w:pPr>
    <w:rPr>
      <w:rFonts w:ascii="Courier New" w:eastAsiaTheme="minorEastAsia" w:hAnsi="Courier New" w:cs="Courier New"/>
      <w:sz w:val="20"/>
      <w:szCs w:val="20"/>
      <w:lang w:val="ru-RU" w:eastAsia="ru-RU"/>
      <w14:ligatures w14:val="standardContextual"/>
    </w:rPr>
  </w:style>
  <w:style w:type="paragraph" w:customStyle="1" w:styleId="ConsPlusCell">
    <w:name w:val="ConsPlusCell"/>
    <w:uiPriority w:val="99"/>
    <w:rsid w:val="00C64E9B"/>
    <w:pPr>
      <w:adjustRightInd w:val="0"/>
    </w:pPr>
    <w:rPr>
      <w:rFonts w:ascii="Courier New" w:eastAsiaTheme="minorEastAsia" w:hAnsi="Courier New" w:cs="Courier New"/>
      <w:sz w:val="20"/>
      <w:szCs w:val="20"/>
      <w:lang w:val="ru-RU" w:eastAsia="ru-RU"/>
      <w14:ligatures w14:val="standardContextual"/>
    </w:rPr>
  </w:style>
  <w:style w:type="paragraph" w:customStyle="1" w:styleId="ConsPlusDocList">
    <w:name w:val="ConsPlusDocList"/>
    <w:uiPriority w:val="99"/>
    <w:rsid w:val="00C64E9B"/>
    <w:pPr>
      <w:adjustRightInd w:val="0"/>
    </w:pPr>
    <w:rPr>
      <w:rFonts w:ascii="Tahoma" w:eastAsiaTheme="minorEastAsia" w:hAnsi="Tahoma" w:cs="Tahoma"/>
      <w:sz w:val="18"/>
      <w:szCs w:val="18"/>
      <w:lang w:val="ru-RU" w:eastAsia="ru-RU"/>
      <w14:ligatures w14:val="standardContextual"/>
    </w:rPr>
  </w:style>
  <w:style w:type="paragraph" w:customStyle="1" w:styleId="ConsPlusTitlePage">
    <w:name w:val="ConsPlusTitlePage"/>
    <w:uiPriority w:val="99"/>
    <w:rsid w:val="00C64E9B"/>
    <w:pPr>
      <w:adjustRightInd w:val="0"/>
    </w:pPr>
    <w:rPr>
      <w:rFonts w:ascii="Tahoma" w:eastAsiaTheme="minorEastAsia" w:hAnsi="Tahoma" w:cs="Tahoma"/>
      <w:sz w:val="20"/>
      <w:szCs w:val="20"/>
      <w:lang w:val="ru-RU" w:eastAsia="ru-RU"/>
      <w14:ligatures w14:val="standardContextual"/>
    </w:rPr>
  </w:style>
  <w:style w:type="paragraph" w:customStyle="1" w:styleId="ConsPlusJurTerm">
    <w:name w:val="ConsPlusJurTerm"/>
    <w:uiPriority w:val="99"/>
    <w:rsid w:val="00C64E9B"/>
    <w:pPr>
      <w:adjustRightInd w:val="0"/>
    </w:pPr>
    <w:rPr>
      <w:rFonts w:ascii="Tahoma" w:eastAsiaTheme="minorEastAsia" w:hAnsi="Tahoma" w:cs="Tahoma"/>
      <w:sz w:val="26"/>
      <w:szCs w:val="26"/>
      <w:lang w:val="ru-RU" w:eastAsia="ru-RU"/>
      <w14:ligatures w14:val="standardContextual"/>
    </w:rPr>
  </w:style>
  <w:style w:type="paragraph" w:customStyle="1" w:styleId="ConsPlusTextList">
    <w:name w:val="ConsPlusTextList"/>
    <w:uiPriority w:val="99"/>
    <w:rsid w:val="00C64E9B"/>
    <w:pPr>
      <w:adjustRightInd w:val="0"/>
    </w:pPr>
    <w:rPr>
      <w:rFonts w:ascii="Arial" w:eastAsiaTheme="minorEastAsia" w:hAnsi="Arial" w:cs="Arial"/>
      <w:sz w:val="20"/>
      <w:szCs w:val="20"/>
      <w:lang w:val="ru-RU" w:eastAsia="ru-RU"/>
      <w14:ligatures w14:val="standardContextual"/>
    </w:rPr>
  </w:style>
  <w:style w:type="paragraph" w:customStyle="1" w:styleId="ConsPlusTextList1">
    <w:name w:val="ConsPlusTextList1"/>
    <w:uiPriority w:val="99"/>
    <w:rsid w:val="00C64E9B"/>
    <w:pPr>
      <w:adjustRightInd w:val="0"/>
    </w:pPr>
    <w:rPr>
      <w:rFonts w:ascii="Arial" w:eastAsiaTheme="minorEastAsia" w:hAnsi="Arial" w:cs="Arial"/>
      <w:sz w:val="20"/>
      <w:szCs w:val="20"/>
      <w:lang w:val="ru-RU" w:eastAsia="ru-RU"/>
      <w14:ligatures w14:val="standardContextual"/>
    </w:rPr>
  </w:style>
  <w:style w:type="character" w:styleId="aff2">
    <w:name w:val="Emphasis"/>
    <w:basedOn w:val="a0"/>
    <w:uiPriority w:val="20"/>
    <w:qFormat/>
    <w:rsid w:val="00C64E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t1-batyr.moy.su/news/"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ECCDA-D6F4-426E-ACEC-5DB9A4F9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628</Pages>
  <Words>250024</Words>
  <Characters>1425140</Characters>
  <Application>Microsoft Office Word</Application>
  <DocSecurity>0</DocSecurity>
  <Lines>11876</Lines>
  <Paragraphs>3343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user</cp:lastModifiedBy>
  <cp:revision>2</cp:revision>
  <cp:lastPrinted>2024-06-20T05:13:00Z</cp:lastPrinted>
  <dcterms:created xsi:type="dcterms:W3CDTF">2024-10-03T13:48:00Z</dcterms:created>
  <dcterms:modified xsi:type="dcterms:W3CDTF">2024-10-03T13:48:00Z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2023-12-26T00:00:00Z</vt:filetime>
  </property>
  <property fmtid="{D5CDD505-2E9C-101B-9397-08002B2CF9AE}" pid="5" name="Producer">
    <vt:lpwstr>www.ilovepdf.com</vt:lpwstr>
  </property>
</Properties>
</file>